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8075CB" w14:textId="77777777" w:rsidR="002C7295" w:rsidRDefault="00000000">
      <w:pPr>
        <w:pStyle w:val="Title"/>
      </w:pPr>
      <w:r>
        <w:t>NATIONAL</w:t>
      </w:r>
      <w:r>
        <w:rPr>
          <w:spacing w:val="-28"/>
        </w:rPr>
        <w:t xml:space="preserve"> </w:t>
      </w:r>
      <w:r>
        <w:t>CAMPING</w:t>
      </w:r>
      <w:r>
        <w:rPr>
          <w:spacing w:val="-28"/>
        </w:rPr>
        <w:t xml:space="preserve"> </w:t>
      </w:r>
      <w:r>
        <w:rPr>
          <w:spacing w:val="-2"/>
        </w:rPr>
        <w:t>SCHOOL</w:t>
      </w:r>
    </w:p>
    <w:p w14:paraId="6533AFA8" w14:textId="77777777" w:rsidR="002C7295" w:rsidRDefault="00000000">
      <w:pPr>
        <w:spacing w:before="20"/>
        <w:ind w:left="400" w:right="400"/>
        <w:jc w:val="center"/>
        <w:rPr>
          <w:sz w:val="44"/>
        </w:rPr>
      </w:pPr>
      <w:r>
        <w:rPr>
          <w:sz w:val="44"/>
        </w:rPr>
        <w:t xml:space="preserve">BOY SCOUTS OF </w:t>
      </w:r>
      <w:r>
        <w:rPr>
          <w:spacing w:val="-2"/>
          <w:sz w:val="44"/>
        </w:rPr>
        <w:t>AMERICA</w:t>
      </w:r>
    </w:p>
    <w:p w14:paraId="0AE6A1BE" w14:textId="77777777" w:rsidR="002C7295" w:rsidRDefault="00000000">
      <w:pPr>
        <w:pStyle w:val="BodyText"/>
        <w:spacing w:before="1" w:line="240" w:lineRule="auto"/>
        <w:ind w:left="0"/>
        <w:rPr>
          <w:sz w:val="19"/>
        </w:rPr>
      </w:pPr>
      <w:r>
        <w:rPr>
          <w:noProof/>
        </w:rPr>
        <w:drawing>
          <wp:anchor distT="0" distB="0" distL="0" distR="0" simplePos="0" relativeHeight="487587840" behindDoc="1" locked="0" layoutInCell="1" allowOverlap="1" wp14:anchorId="5804F81F" wp14:editId="51AFA5F0">
            <wp:simplePos x="0" y="0"/>
            <wp:positionH relativeFrom="page">
              <wp:posOffset>1778000</wp:posOffset>
            </wp:positionH>
            <wp:positionV relativeFrom="paragraph">
              <wp:posOffset>160197</wp:posOffset>
            </wp:positionV>
            <wp:extent cx="4218527" cy="5916072"/>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4218527" cy="5916072"/>
                    </a:xfrm>
                    <a:prstGeom prst="rect">
                      <a:avLst/>
                    </a:prstGeom>
                  </pic:spPr>
                </pic:pic>
              </a:graphicData>
            </a:graphic>
          </wp:anchor>
        </w:drawing>
      </w:r>
    </w:p>
    <w:p w14:paraId="4CD7A41B" w14:textId="77777777" w:rsidR="002C7295" w:rsidRDefault="00000000">
      <w:pPr>
        <w:spacing w:before="266"/>
        <w:ind w:left="400" w:right="400"/>
        <w:jc w:val="center"/>
        <w:rPr>
          <w:sz w:val="44"/>
        </w:rPr>
      </w:pPr>
      <w:r>
        <w:rPr>
          <w:sz w:val="44"/>
        </w:rPr>
        <w:t>Outdoor</w:t>
      </w:r>
      <w:r>
        <w:rPr>
          <w:spacing w:val="-25"/>
          <w:sz w:val="44"/>
        </w:rPr>
        <w:t xml:space="preserve"> </w:t>
      </w:r>
      <w:r>
        <w:rPr>
          <w:sz w:val="44"/>
        </w:rPr>
        <w:t>Skills/First-Year</w:t>
      </w:r>
      <w:r>
        <w:rPr>
          <w:spacing w:val="-24"/>
          <w:sz w:val="44"/>
        </w:rPr>
        <w:t xml:space="preserve"> </w:t>
      </w:r>
      <w:r>
        <w:rPr>
          <w:spacing w:val="-2"/>
          <w:sz w:val="44"/>
        </w:rPr>
        <w:t>Camper</w:t>
      </w:r>
    </w:p>
    <w:p w14:paraId="07BF6E7D" w14:textId="77777777" w:rsidR="002C7295" w:rsidRDefault="00000000">
      <w:pPr>
        <w:spacing w:before="2"/>
        <w:ind w:left="400" w:right="400"/>
        <w:jc w:val="center"/>
        <w:rPr>
          <w:b/>
          <w:sz w:val="44"/>
        </w:rPr>
      </w:pPr>
      <w:r>
        <w:rPr>
          <w:b/>
          <w:sz w:val="44"/>
        </w:rPr>
        <w:t>Lesson</w:t>
      </w:r>
      <w:r>
        <w:rPr>
          <w:b/>
          <w:spacing w:val="-4"/>
          <w:sz w:val="44"/>
        </w:rPr>
        <w:t xml:space="preserve"> </w:t>
      </w:r>
      <w:r>
        <w:rPr>
          <w:b/>
          <w:sz w:val="44"/>
        </w:rPr>
        <w:t>Plan</w:t>
      </w:r>
      <w:r>
        <w:rPr>
          <w:b/>
          <w:spacing w:val="-2"/>
          <w:sz w:val="44"/>
        </w:rPr>
        <w:t xml:space="preserve"> </w:t>
      </w:r>
      <w:r>
        <w:rPr>
          <w:b/>
          <w:sz w:val="44"/>
        </w:rPr>
        <w:t>and</w:t>
      </w:r>
      <w:r>
        <w:rPr>
          <w:b/>
          <w:spacing w:val="-2"/>
          <w:sz w:val="44"/>
        </w:rPr>
        <w:t xml:space="preserve"> </w:t>
      </w:r>
      <w:r>
        <w:rPr>
          <w:b/>
          <w:sz w:val="44"/>
        </w:rPr>
        <w:t>Resource</w:t>
      </w:r>
      <w:r>
        <w:rPr>
          <w:b/>
          <w:spacing w:val="-2"/>
          <w:sz w:val="44"/>
        </w:rPr>
        <w:t xml:space="preserve"> Manual</w:t>
      </w:r>
    </w:p>
    <w:p w14:paraId="55FE5A3F" w14:textId="77777777" w:rsidR="002C7295" w:rsidRDefault="002C7295">
      <w:pPr>
        <w:jc w:val="center"/>
        <w:rPr>
          <w:sz w:val="44"/>
        </w:rPr>
        <w:sectPr w:rsidR="002C7295" w:rsidSect="00826C8E">
          <w:type w:val="continuous"/>
          <w:pgSz w:w="12240" w:h="15840"/>
          <w:pgMar w:top="1360" w:right="940" w:bottom="280" w:left="940" w:header="720" w:footer="720" w:gutter="0"/>
          <w:cols w:space="720"/>
        </w:sectPr>
      </w:pPr>
    </w:p>
    <w:p w14:paraId="19D8FC81" w14:textId="77777777" w:rsidR="002C7295" w:rsidRDefault="002C7295">
      <w:pPr>
        <w:pStyle w:val="BodyText"/>
        <w:spacing w:line="240" w:lineRule="auto"/>
        <w:ind w:left="0"/>
        <w:rPr>
          <w:b/>
          <w:sz w:val="20"/>
        </w:rPr>
      </w:pPr>
    </w:p>
    <w:p w14:paraId="345B9DA2" w14:textId="77777777" w:rsidR="002C7295" w:rsidRDefault="002C7295">
      <w:pPr>
        <w:pStyle w:val="BodyText"/>
        <w:spacing w:before="130" w:line="240" w:lineRule="auto"/>
        <w:ind w:left="0"/>
        <w:rPr>
          <w:b/>
          <w:sz w:val="20"/>
        </w:rPr>
      </w:pPr>
    </w:p>
    <w:p w14:paraId="39BB0F3E" w14:textId="77777777" w:rsidR="002C7295" w:rsidRDefault="00000000">
      <w:pPr>
        <w:ind w:left="500"/>
        <w:rPr>
          <w:sz w:val="20"/>
        </w:rPr>
      </w:pPr>
      <w:r>
        <w:rPr>
          <w:position w:val="-1"/>
          <w:sz w:val="20"/>
        </w:rPr>
        <w:t>*</w:t>
      </w:r>
      <w:r>
        <w:rPr>
          <w:spacing w:val="53"/>
          <w:position w:val="-1"/>
          <w:sz w:val="20"/>
        </w:rPr>
        <w:t xml:space="preserve"> </w:t>
      </w:r>
      <w:r>
        <w:rPr>
          <w:sz w:val="20"/>
        </w:rPr>
        <w:t xml:space="preserve">Academic </w:t>
      </w:r>
      <w:r>
        <w:rPr>
          <w:spacing w:val="-2"/>
          <w:sz w:val="20"/>
        </w:rPr>
        <w:t>Session</w:t>
      </w:r>
    </w:p>
    <w:p w14:paraId="58448AA0" w14:textId="77777777" w:rsidR="002C7295" w:rsidRDefault="00000000">
      <w:pPr>
        <w:pStyle w:val="Heading1"/>
        <w:spacing w:line="240" w:lineRule="auto"/>
        <w:ind w:left="500" w:right="0"/>
        <w:jc w:val="left"/>
      </w:pPr>
      <w:r>
        <w:rPr>
          <w:b w:val="0"/>
        </w:rPr>
        <w:br w:type="column"/>
      </w:r>
      <w:r>
        <w:rPr>
          <w:spacing w:val="-2"/>
        </w:rPr>
        <w:t>INDEX</w:t>
      </w:r>
    </w:p>
    <w:p w14:paraId="5886F271" w14:textId="77777777" w:rsidR="002C7295" w:rsidRDefault="002C7295">
      <w:pPr>
        <w:sectPr w:rsidR="002C7295" w:rsidSect="00826C8E">
          <w:headerReference w:type="default" r:id="rId8"/>
          <w:footerReference w:type="default" r:id="rId9"/>
          <w:pgSz w:w="12240" w:h="15840"/>
          <w:pgMar w:top="1260" w:right="940" w:bottom="1100" w:left="940" w:header="734" w:footer="914" w:gutter="0"/>
          <w:cols w:num="2" w:space="720" w:equalWidth="0">
            <w:col w:w="2376" w:space="1747"/>
            <w:col w:w="6237"/>
          </w:cols>
        </w:sectPr>
      </w:pPr>
    </w:p>
    <w:p w14:paraId="4C0FBC7B" w14:textId="77777777" w:rsidR="002C7295" w:rsidRDefault="002C7295">
      <w:pPr>
        <w:pStyle w:val="BodyText"/>
        <w:spacing w:before="11" w:line="240" w:lineRule="auto"/>
        <w:ind w:left="0"/>
        <w:rPr>
          <w:b/>
          <w:sz w:val="11"/>
        </w:rPr>
      </w:pPr>
    </w:p>
    <w:tbl>
      <w:tblPr>
        <w:tblW w:w="0" w:type="auto"/>
        <w:tblInd w:w="505" w:type="dxa"/>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ayout w:type="fixed"/>
        <w:tblCellMar>
          <w:left w:w="0" w:type="dxa"/>
          <w:right w:w="0" w:type="dxa"/>
        </w:tblCellMar>
        <w:tblLook w:val="01E0" w:firstRow="1" w:lastRow="1" w:firstColumn="1" w:lastColumn="1" w:noHBand="0" w:noVBand="0"/>
      </w:tblPr>
      <w:tblGrid>
        <w:gridCol w:w="4237"/>
        <w:gridCol w:w="441"/>
        <w:gridCol w:w="4247"/>
        <w:gridCol w:w="431"/>
      </w:tblGrid>
      <w:tr w:rsidR="002C7295" w14:paraId="7D5D761B" w14:textId="77777777">
        <w:trPr>
          <w:trHeight w:val="450"/>
        </w:trPr>
        <w:tc>
          <w:tcPr>
            <w:tcW w:w="4237" w:type="dxa"/>
            <w:tcBorders>
              <w:right w:val="nil"/>
            </w:tcBorders>
          </w:tcPr>
          <w:p w14:paraId="12BE95F3" w14:textId="77777777" w:rsidR="002C7295" w:rsidRDefault="00000000">
            <w:pPr>
              <w:pStyle w:val="TableParagraph"/>
              <w:ind w:left="97"/>
              <w:rPr>
                <w:sz w:val="20"/>
              </w:rPr>
            </w:pPr>
            <w:r>
              <w:rPr>
                <w:sz w:val="20"/>
              </w:rPr>
              <w:t xml:space="preserve">Overview and Notes to </w:t>
            </w:r>
            <w:r>
              <w:rPr>
                <w:spacing w:val="-2"/>
                <w:sz w:val="20"/>
              </w:rPr>
              <w:t>Presenters</w:t>
            </w:r>
          </w:p>
        </w:tc>
        <w:tc>
          <w:tcPr>
            <w:tcW w:w="441" w:type="dxa"/>
            <w:tcBorders>
              <w:left w:val="nil"/>
            </w:tcBorders>
          </w:tcPr>
          <w:p w14:paraId="348B47E5" w14:textId="77777777" w:rsidR="002C7295" w:rsidRDefault="00000000">
            <w:pPr>
              <w:pStyle w:val="TableParagraph"/>
              <w:ind w:left="0" w:right="77"/>
              <w:jc w:val="right"/>
              <w:rPr>
                <w:sz w:val="20"/>
              </w:rPr>
            </w:pPr>
            <w:r>
              <w:rPr>
                <w:spacing w:val="-10"/>
                <w:sz w:val="20"/>
              </w:rPr>
              <w:t>1</w:t>
            </w:r>
          </w:p>
        </w:tc>
        <w:tc>
          <w:tcPr>
            <w:tcW w:w="4247" w:type="dxa"/>
            <w:tcBorders>
              <w:right w:val="nil"/>
            </w:tcBorders>
          </w:tcPr>
          <w:p w14:paraId="5E51F401" w14:textId="77777777" w:rsidR="002C7295" w:rsidRDefault="00000000">
            <w:pPr>
              <w:pStyle w:val="TableParagraph"/>
              <w:ind w:left="111"/>
              <w:rPr>
                <w:sz w:val="20"/>
              </w:rPr>
            </w:pPr>
            <w:r>
              <w:rPr>
                <w:sz w:val="20"/>
              </w:rPr>
              <w:t>Reviewing</w:t>
            </w:r>
            <w:r>
              <w:rPr>
                <w:spacing w:val="-1"/>
                <w:sz w:val="20"/>
              </w:rPr>
              <w:t xml:space="preserve"> </w:t>
            </w:r>
            <w:r>
              <w:rPr>
                <w:sz w:val="20"/>
              </w:rPr>
              <w:t>for</w:t>
            </w:r>
            <w:r>
              <w:rPr>
                <w:spacing w:val="-1"/>
                <w:sz w:val="20"/>
              </w:rPr>
              <w:t xml:space="preserve"> </w:t>
            </w:r>
            <w:proofErr w:type="spellStart"/>
            <w:r>
              <w:rPr>
                <w:sz w:val="20"/>
              </w:rPr>
              <w:t>Firem’n</w:t>
            </w:r>
            <w:proofErr w:type="spellEnd"/>
            <w:r>
              <w:rPr>
                <w:spacing w:val="-1"/>
                <w:sz w:val="20"/>
              </w:rPr>
              <w:t xml:space="preserve"> </w:t>
            </w:r>
            <w:r>
              <w:rPr>
                <w:sz w:val="20"/>
              </w:rPr>
              <w:t>Chit</w:t>
            </w:r>
            <w:r>
              <w:rPr>
                <w:spacing w:val="-1"/>
                <w:sz w:val="20"/>
              </w:rPr>
              <w:t xml:space="preserve"> </w:t>
            </w:r>
            <w:r>
              <w:rPr>
                <w:spacing w:val="-10"/>
                <w:sz w:val="20"/>
              </w:rPr>
              <w:t>*</w:t>
            </w:r>
          </w:p>
        </w:tc>
        <w:tc>
          <w:tcPr>
            <w:tcW w:w="431" w:type="dxa"/>
            <w:tcBorders>
              <w:left w:val="nil"/>
            </w:tcBorders>
          </w:tcPr>
          <w:p w14:paraId="090AC613" w14:textId="77777777" w:rsidR="002C7295" w:rsidRDefault="00000000">
            <w:pPr>
              <w:pStyle w:val="TableParagraph"/>
              <w:ind w:left="49"/>
              <w:jc w:val="center"/>
              <w:rPr>
                <w:sz w:val="20"/>
              </w:rPr>
            </w:pPr>
            <w:r>
              <w:rPr>
                <w:spacing w:val="-5"/>
                <w:sz w:val="20"/>
              </w:rPr>
              <w:t>33</w:t>
            </w:r>
          </w:p>
        </w:tc>
      </w:tr>
      <w:tr w:rsidR="002C7295" w14:paraId="1EF8B4C0" w14:textId="77777777">
        <w:trPr>
          <w:trHeight w:val="450"/>
        </w:trPr>
        <w:tc>
          <w:tcPr>
            <w:tcW w:w="4678" w:type="dxa"/>
            <w:gridSpan w:val="2"/>
            <w:shd w:val="clear" w:color="auto" w:fill="EFEFEF"/>
          </w:tcPr>
          <w:p w14:paraId="0588D449" w14:textId="77777777" w:rsidR="002C7295" w:rsidRDefault="00000000">
            <w:pPr>
              <w:pStyle w:val="TableParagraph"/>
              <w:spacing w:before="70"/>
              <w:rPr>
                <w:b/>
                <w:sz w:val="20"/>
              </w:rPr>
            </w:pPr>
            <w:r>
              <w:rPr>
                <w:b/>
                <w:sz w:val="20"/>
              </w:rPr>
              <w:t>DAY</w:t>
            </w:r>
            <w:r>
              <w:rPr>
                <w:b/>
                <w:spacing w:val="-5"/>
                <w:sz w:val="20"/>
              </w:rPr>
              <w:t xml:space="preserve"> </w:t>
            </w:r>
            <w:r>
              <w:rPr>
                <w:b/>
                <w:sz w:val="20"/>
              </w:rPr>
              <w:t>1,</w:t>
            </w:r>
            <w:r>
              <w:rPr>
                <w:b/>
                <w:spacing w:val="-5"/>
                <w:sz w:val="20"/>
              </w:rPr>
              <w:t xml:space="preserve"> </w:t>
            </w:r>
            <w:r>
              <w:rPr>
                <w:b/>
                <w:sz w:val="20"/>
              </w:rPr>
              <w:t>BLOCK</w:t>
            </w:r>
            <w:r>
              <w:rPr>
                <w:b/>
                <w:spacing w:val="-5"/>
                <w:sz w:val="20"/>
              </w:rPr>
              <w:t xml:space="preserve"> </w:t>
            </w:r>
            <w:r>
              <w:rPr>
                <w:b/>
                <w:spacing w:val="-10"/>
                <w:sz w:val="20"/>
              </w:rPr>
              <w:t>1</w:t>
            </w:r>
          </w:p>
        </w:tc>
        <w:tc>
          <w:tcPr>
            <w:tcW w:w="4247" w:type="dxa"/>
            <w:tcBorders>
              <w:right w:val="nil"/>
            </w:tcBorders>
            <w:shd w:val="clear" w:color="auto" w:fill="EFEFEF"/>
          </w:tcPr>
          <w:p w14:paraId="6D44AC57" w14:textId="77777777" w:rsidR="002C7295" w:rsidRDefault="00000000">
            <w:pPr>
              <w:pStyle w:val="TableParagraph"/>
              <w:ind w:left="132"/>
              <w:rPr>
                <w:sz w:val="20"/>
              </w:rPr>
            </w:pPr>
            <w:r>
              <w:rPr>
                <w:spacing w:val="-4"/>
                <w:sz w:val="20"/>
              </w:rPr>
              <w:t>Tent</w:t>
            </w:r>
            <w:r>
              <w:rPr>
                <w:spacing w:val="-7"/>
                <w:sz w:val="20"/>
              </w:rPr>
              <w:t xml:space="preserve"> </w:t>
            </w:r>
            <w:r>
              <w:rPr>
                <w:spacing w:val="-4"/>
                <w:sz w:val="20"/>
              </w:rPr>
              <w:t>Talk</w:t>
            </w:r>
            <w:r>
              <w:rPr>
                <w:spacing w:val="-7"/>
                <w:sz w:val="20"/>
              </w:rPr>
              <w:t xml:space="preserve"> </w:t>
            </w:r>
            <w:r>
              <w:rPr>
                <w:spacing w:val="-12"/>
                <w:sz w:val="20"/>
              </w:rPr>
              <w:t>*</w:t>
            </w:r>
          </w:p>
        </w:tc>
        <w:tc>
          <w:tcPr>
            <w:tcW w:w="431" w:type="dxa"/>
            <w:tcBorders>
              <w:left w:val="nil"/>
            </w:tcBorders>
            <w:shd w:val="clear" w:color="auto" w:fill="EFEFEF"/>
          </w:tcPr>
          <w:p w14:paraId="7E946BCE" w14:textId="77777777" w:rsidR="002C7295" w:rsidRDefault="00000000">
            <w:pPr>
              <w:pStyle w:val="TableParagraph"/>
              <w:ind w:left="49"/>
              <w:jc w:val="center"/>
              <w:rPr>
                <w:sz w:val="20"/>
              </w:rPr>
            </w:pPr>
            <w:r>
              <w:rPr>
                <w:spacing w:val="-5"/>
                <w:sz w:val="20"/>
              </w:rPr>
              <w:t>35</w:t>
            </w:r>
          </w:p>
        </w:tc>
      </w:tr>
      <w:tr w:rsidR="002C7295" w14:paraId="5F17AB3B" w14:textId="77777777">
        <w:trPr>
          <w:trHeight w:val="450"/>
        </w:trPr>
        <w:tc>
          <w:tcPr>
            <w:tcW w:w="4237" w:type="dxa"/>
            <w:tcBorders>
              <w:right w:val="nil"/>
            </w:tcBorders>
          </w:tcPr>
          <w:p w14:paraId="463AE76A" w14:textId="77777777" w:rsidR="002C7295" w:rsidRDefault="00000000">
            <w:pPr>
              <w:pStyle w:val="TableParagraph"/>
              <w:rPr>
                <w:sz w:val="20"/>
              </w:rPr>
            </w:pPr>
            <w:r>
              <w:rPr>
                <w:sz w:val="20"/>
              </w:rPr>
              <w:t xml:space="preserve">Safety Moment </w:t>
            </w:r>
            <w:r>
              <w:rPr>
                <w:spacing w:val="-2"/>
                <w:sz w:val="20"/>
              </w:rPr>
              <w:t>Introduction</w:t>
            </w:r>
          </w:p>
        </w:tc>
        <w:tc>
          <w:tcPr>
            <w:tcW w:w="441" w:type="dxa"/>
            <w:tcBorders>
              <w:left w:val="nil"/>
            </w:tcBorders>
          </w:tcPr>
          <w:p w14:paraId="5CCCBA27" w14:textId="77777777" w:rsidR="002C7295" w:rsidRDefault="00000000">
            <w:pPr>
              <w:pStyle w:val="TableParagraph"/>
              <w:ind w:left="0" w:right="93"/>
              <w:jc w:val="right"/>
              <w:rPr>
                <w:sz w:val="20"/>
              </w:rPr>
            </w:pPr>
            <w:r>
              <w:rPr>
                <w:spacing w:val="-10"/>
                <w:sz w:val="20"/>
              </w:rPr>
              <w:t>2</w:t>
            </w:r>
          </w:p>
        </w:tc>
        <w:tc>
          <w:tcPr>
            <w:tcW w:w="4247" w:type="dxa"/>
            <w:tcBorders>
              <w:right w:val="nil"/>
            </w:tcBorders>
          </w:tcPr>
          <w:p w14:paraId="350E528B" w14:textId="77777777" w:rsidR="002C7295" w:rsidRDefault="00000000">
            <w:pPr>
              <w:pStyle w:val="TableParagraph"/>
              <w:ind w:left="88"/>
              <w:rPr>
                <w:sz w:val="20"/>
              </w:rPr>
            </w:pPr>
            <w:r>
              <w:rPr>
                <w:sz w:val="20"/>
              </w:rPr>
              <w:t xml:space="preserve">Outdoor Clothing </w:t>
            </w:r>
            <w:r>
              <w:rPr>
                <w:spacing w:val="-10"/>
                <w:sz w:val="20"/>
              </w:rPr>
              <w:t>*</w:t>
            </w:r>
          </w:p>
        </w:tc>
        <w:tc>
          <w:tcPr>
            <w:tcW w:w="431" w:type="dxa"/>
            <w:tcBorders>
              <w:left w:val="nil"/>
            </w:tcBorders>
          </w:tcPr>
          <w:p w14:paraId="01817950" w14:textId="77777777" w:rsidR="002C7295" w:rsidRDefault="00000000">
            <w:pPr>
              <w:pStyle w:val="TableParagraph"/>
              <w:ind w:left="49"/>
              <w:jc w:val="center"/>
              <w:rPr>
                <w:sz w:val="20"/>
              </w:rPr>
            </w:pPr>
            <w:r>
              <w:rPr>
                <w:spacing w:val="-5"/>
                <w:sz w:val="20"/>
              </w:rPr>
              <w:t>36</w:t>
            </w:r>
          </w:p>
        </w:tc>
      </w:tr>
      <w:tr w:rsidR="002C7295" w14:paraId="0C5233AE" w14:textId="77777777">
        <w:trPr>
          <w:trHeight w:val="450"/>
        </w:trPr>
        <w:tc>
          <w:tcPr>
            <w:tcW w:w="4237" w:type="dxa"/>
            <w:tcBorders>
              <w:right w:val="nil"/>
            </w:tcBorders>
            <w:shd w:val="clear" w:color="auto" w:fill="EFEFEF"/>
          </w:tcPr>
          <w:p w14:paraId="2A10E6FB" w14:textId="77777777" w:rsidR="002C7295" w:rsidRDefault="00000000">
            <w:pPr>
              <w:pStyle w:val="TableParagraph"/>
              <w:ind w:left="90"/>
              <w:rPr>
                <w:sz w:val="20"/>
              </w:rPr>
            </w:pPr>
            <w:r>
              <w:rPr>
                <w:sz w:val="20"/>
              </w:rPr>
              <w:t>Introduction</w:t>
            </w:r>
            <w:r>
              <w:rPr>
                <w:spacing w:val="-1"/>
                <w:sz w:val="20"/>
              </w:rPr>
              <w:t xml:space="preserve"> </w:t>
            </w:r>
            <w:r>
              <w:rPr>
                <w:sz w:val="20"/>
              </w:rPr>
              <w:t>and</w:t>
            </w:r>
            <w:r>
              <w:rPr>
                <w:spacing w:val="-1"/>
                <w:sz w:val="20"/>
              </w:rPr>
              <w:t xml:space="preserve"> </w:t>
            </w:r>
            <w:r>
              <w:rPr>
                <w:sz w:val="20"/>
              </w:rPr>
              <w:t>Philosophy</w:t>
            </w:r>
            <w:r>
              <w:rPr>
                <w:spacing w:val="-1"/>
                <w:sz w:val="20"/>
              </w:rPr>
              <w:t xml:space="preserve"> </w:t>
            </w:r>
            <w:r>
              <w:rPr>
                <w:sz w:val="20"/>
              </w:rPr>
              <w:t>of</w:t>
            </w:r>
            <w:r>
              <w:rPr>
                <w:spacing w:val="-1"/>
                <w:sz w:val="20"/>
              </w:rPr>
              <w:t xml:space="preserve"> </w:t>
            </w:r>
            <w:r>
              <w:rPr>
                <w:sz w:val="20"/>
              </w:rPr>
              <w:t xml:space="preserve">Outdoor </w:t>
            </w:r>
            <w:r>
              <w:rPr>
                <w:spacing w:val="-2"/>
                <w:sz w:val="20"/>
              </w:rPr>
              <w:t>Skills</w:t>
            </w:r>
          </w:p>
        </w:tc>
        <w:tc>
          <w:tcPr>
            <w:tcW w:w="441" w:type="dxa"/>
            <w:tcBorders>
              <w:left w:val="nil"/>
            </w:tcBorders>
            <w:shd w:val="clear" w:color="auto" w:fill="EFEFEF"/>
          </w:tcPr>
          <w:p w14:paraId="6579E361" w14:textId="77777777" w:rsidR="002C7295" w:rsidRDefault="00000000">
            <w:pPr>
              <w:pStyle w:val="TableParagraph"/>
              <w:ind w:left="0" w:right="77"/>
              <w:jc w:val="right"/>
              <w:rPr>
                <w:sz w:val="20"/>
              </w:rPr>
            </w:pPr>
            <w:r>
              <w:rPr>
                <w:spacing w:val="-10"/>
                <w:sz w:val="20"/>
              </w:rPr>
              <w:t>3</w:t>
            </w:r>
          </w:p>
        </w:tc>
        <w:tc>
          <w:tcPr>
            <w:tcW w:w="4678" w:type="dxa"/>
            <w:gridSpan w:val="2"/>
            <w:shd w:val="clear" w:color="auto" w:fill="EFEFEF"/>
          </w:tcPr>
          <w:p w14:paraId="1014E2EC" w14:textId="77777777" w:rsidR="002C7295" w:rsidRDefault="00000000">
            <w:pPr>
              <w:pStyle w:val="TableParagraph"/>
              <w:spacing w:before="70"/>
              <w:ind w:left="81"/>
              <w:rPr>
                <w:b/>
                <w:sz w:val="20"/>
              </w:rPr>
            </w:pPr>
            <w:r>
              <w:rPr>
                <w:b/>
                <w:sz w:val="20"/>
              </w:rPr>
              <w:t>DAY</w:t>
            </w:r>
            <w:r>
              <w:rPr>
                <w:b/>
                <w:spacing w:val="-5"/>
                <w:sz w:val="20"/>
              </w:rPr>
              <w:t xml:space="preserve"> </w:t>
            </w:r>
            <w:r>
              <w:rPr>
                <w:b/>
                <w:sz w:val="20"/>
              </w:rPr>
              <w:t>2,</w:t>
            </w:r>
            <w:r>
              <w:rPr>
                <w:b/>
                <w:spacing w:val="-5"/>
                <w:sz w:val="20"/>
              </w:rPr>
              <w:t xml:space="preserve"> </w:t>
            </w:r>
            <w:r>
              <w:rPr>
                <w:b/>
                <w:sz w:val="20"/>
              </w:rPr>
              <w:t>BLOCK</w:t>
            </w:r>
            <w:r>
              <w:rPr>
                <w:b/>
                <w:spacing w:val="-5"/>
                <w:sz w:val="20"/>
              </w:rPr>
              <w:t xml:space="preserve"> </w:t>
            </w:r>
            <w:r>
              <w:rPr>
                <w:b/>
                <w:spacing w:val="-10"/>
                <w:sz w:val="20"/>
              </w:rPr>
              <w:t>3</w:t>
            </w:r>
          </w:p>
        </w:tc>
      </w:tr>
      <w:tr w:rsidR="002C7295" w14:paraId="2701266D" w14:textId="77777777">
        <w:trPr>
          <w:trHeight w:val="450"/>
        </w:trPr>
        <w:tc>
          <w:tcPr>
            <w:tcW w:w="4237" w:type="dxa"/>
            <w:tcBorders>
              <w:right w:val="nil"/>
            </w:tcBorders>
          </w:tcPr>
          <w:p w14:paraId="489559AD" w14:textId="77777777" w:rsidR="002C7295" w:rsidRDefault="00000000">
            <w:pPr>
              <w:pStyle w:val="TableParagraph"/>
              <w:ind w:left="106"/>
              <w:rPr>
                <w:sz w:val="20"/>
              </w:rPr>
            </w:pPr>
            <w:r>
              <w:rPr>
                <w:sz w:val="20"/>
              </w:rPr>
              <w:t xml:space="preserve">Outdoor </w:t>
            </w:r>
            <w:r>
              <w:rPr>
                <w:spacing w:val="-2"/>
                <w:sz w:val="20"/>
              </w:rPr>
              <w:t>Skills</w:t>
            </w:r>
          </w:p>
        </w:tc>
        <w:tc>
          <w:tcPr>
            <w:tcW w:w="441" w:type="dxa"/>
            <w:tcBorders>
              <w:left w:val="nil"/>
            </w:tcBorders>
          </w:tcPr>
          <w:p w14:paraId="249E15EB" w14:textId="77777777" w:rsidR="002C7295" w:rsidRDefault="00000000">
            <w:pPr>
              <w:pStyle w:val="TableParagraph"/>
              <w:ind w:left="0" w:right="77"/>
              <w:jc w:val="right"/>
              <w:rPr>
                <w:sz w:val="20"/>
              </w:rPr>
            </w:pPr>
            <w:r>
              <w:rPr>
                <w:spacing w:val="-10"/>
                <w:sz w:val="20"/>
              </w:rPr>
              <w:t>5</w:t>
            </w:r>
          </w:p>
        </w:tc>
        <w:tc>
          <w:tcPr>
            <w:tcW w:w="4247" w:type="dxa"/>
            <w:tcBorders>
              <w:right w:val="nil"/>
            </w:tcBorders>
          </w:tcPr>
          <w:p w14:paraId="5FBBAA91" w14:textId="77777777" w:rsidR="002C7295" w:rsidRDefault="00000000">
            <w:pPr>
              <w:pStyle w:val="TableParagraph"/>
              <w:ind w:left="103"/>
              <w:rPr>
                <w:sz w:val="20"/>
              </w:rPr>
            </w:pPr>
            <w:r>
              <w:rPr>
                <w:sz w:val="20"/>
              </w:rPr>
              <w:t>Scouting’s</w:t>
            </w:r>
            <w:r>
              <w:rPr>
                <w:spacing w:val="-3"/>
                <w:sz w:val="20"/>
              </w:rPr>
              <w:t xml:space="preserve"> </w:t>
            </w:r>
            <w:r>
              <w:rPr>
                <w:sz w:val="20"/>
              </w:rPr>
              <w:t>Mission,</w:t>
            </w:r>
            <w:r>
              <w:rPr>
                <w:spacing w:val="-3"/>
                <w:sz w:val="20"/>
              </w:rPr>
              <w:t xml:space="preserve"> </w:t>
            </w:r>
            <w:r>
              <w:rPr>
                <w:sz w:val="20"/>
              </w:rPr>
              <w:t>Aims,</w:t>
            </w:r>
            <w:r>
              <w:rPr>
                <w:spacing w:val="-3"/>
                <w:sz w:val="20"/>
              </w:rPr>
              <w:t xml:space="preserve"> </w:t>
            </w:r>
            <w:r>
              <w:rPr>
                <w:sz w:val="20"/>
              </w:rPr>
              <w:t>and</w:t>
            </w:r>
            <w:r>
              <w:rPr>
                <w:spacing w:val="-3"/>
                <w:sz w:val="20"/>
              </w:rPr>
              <w:t xml:space="preserve"> </w:t>
            </w:r>
            <w:r>
              <w:rPr>
                <w:sz w:val="20"/>
              </w:rPr>
              <w:t>Methods</w:t>
            </w:r>
            <w:r>
              <w:rPr>
                <w:spacing w:val="-3"/>
                <w:sz w:val="20"/>
              </w:rPr>
              <w:t xml:space="preserve"> </w:t>
            </w:r>
            <w:r>
              <w:rPr>
                <w:spacing w:val="-10"/>
                <w:sz w:val="20"/>
              </w:rPr>
              <w:t>*</w:t>
            </w:r>
          </w:p>
        </w:tc>
        <w:tc>
          <w:tcPr>
            <w:tcW w:w="431" w:type="dxa"/>
            <w:tcBorders>
              <w:left w:val="nil"/>
            </w:tcBorders>
          </w:tcPr>
          <w:p w14:paraId="3D8B607B" w14:textId="77777777" w:rsidR="002C7295" w:rsidRDefault="00000000">
            <w:pPr>
              <w:pStyle w:val="TableParagraph"/>
              <w:ind w:left="49"/>
              <w:jc w:val="center"/>
              <w:rPr>
                <w:sz w:val="20"/>
              </w:rPr>
            </w:pPr>
            <w:r>
              <w:rPr>
                <w:spacing w:val="-5"/>
                <w:sz w:val="20"/>
              </w:rPr>
              <w:t>37</w:t>
            </w:r>
          </w:p>
        </w:tc>
      </w:tr>
      <w:tr w:rsidR="002C7295" w14:paraId="675BF991" w14:textId="77777777">
        <w:trPr>
          <w:trHeight w:val="450"/>
        </w:trPr>
        <w:tc>
          <w:tcPr>
            <w:tcW w:w="4237" w:type="dxa"/>
            <w:tcBorders>
              <w:right w:val="nil"/>
            </w:tcBorders>
            <w:shd w:val="clear" w:color="auto" w:fill="EFEFEF"/>
          </w:tcPr>
          <w:p w14:paraId="722BF1F8" w14:textId="77777777" w:rsidR="002C7295" w:rsidRDefault="00000000">
            <w:pPr>
              <w:pStyle w:val="TableParagraph"/>
              <w:ind w:left="104"/>
              <w:rPr>
                <w:sz w:val="20"/>
              </w:rPr>
            </w:pPr>
            <w:r>
              <w:rPr>
                <w:sz w:val="20"/>
              </w:rPr>
              <w:t xml:space="preserve">Basic Ropework Skills </w:t>
            </w:r>
            <w:r>
              <w:rPr>
                <w:spacing w:val="-10"/>
                <w:sz w:val="20"/>
              </w:rPr>
              <w:t>1</w:t>
            </w:r>
          </w:p>
        </w:tc>
        <w:tc>
          <w:tcPr>
            <w:tcW w:w="441" w:type="dxa"/>
            <w:tcBorders>
              <w:left w:val="nil"/>
            </w:tcBorders>
            <w:shd w:val="clear" w:color="auto" w:fill="EFEFEF"/>
          </w:tcPr>
          <w:p w14:paraId="1AEEB726" w14:textId="77777777" w:rsidR="002C7295" w:rsidRDefault="00000000">
            <w:pPr>
              <w:pStyle w:val="TableParagraph"/>
              <w:ind w:left="0" w:right="77"/>
              <w:jc w:val="right"/>
              <w:rPr>
                <w:sz w:val="20"/>
              </w:rPr>
            </w:pPr>
            <w:r>
              <w:rPr>
                <w:spacing w:val="-10"/>
                <w:sz w:val="20"/>
              </w:rPr>
              <w:t>8</w:t>
            </w:r>
          </w:p>
        </w:tc>
        <w:tc>
          <w:tcPr>
            <w:tcW w:w="4247" w:type="dxa"/>
            <w:tcBorders>
              <w:right w:val="nil"/>
            </w:tcBorders>
            <w:shd w:val="clear" w:color="auto" w:fill="EFEFEF"/>
          </w:tcPr>
          <w:p w14:paraId="52F4F09D" w14:textId="77777777" w:rsidR="002C7295" w:rsidRDefault="00000000">
            <w:pPr>
              <w:pStyle w:val="TableParagraph"/>
              <w:ind w:left="133"/>
              <w:rPr>
                <w:sz w:val="20"/>
              </w:rPr>
            </w:pPr>
            <w:r>
              <w:rPr>
                <w:sz w:val="20"/>
              </w:rPr>
              <w:t>Lighting</w:t>
            </w:r>
            <w:r>
              <w:rPr>
                <w:spacing w:val="-7"/>
                <w:sz w:val="20"/>
              </w:rPr>
              <w:t xml:space="preserve"> </w:t>
            </w:r>
            <w:r>
              <w:rPr>
                <w:sz w:val="20"/>
              </w:rPr>
              <w:t>a</w:t>
            </w:r>
            <w:r>
              <w:rPr>
                <w:spacing w:val="-5"/>
                <w:sz w:val="20"/>
              </w:rPr>
              <w:t xml:space="preserve"> </w:t>
            </w:r>
            <w:r>
              <w:rPr>
                <w:sz w:val="20"/>
              </w:rPr>
              <w:t>Fire</w:t>
            </w:r>
            <w:r>
              <w:rPr>
                <w:spacing w:val="-4"/>
                <w:sz w:val="20"/>
              </w:rPr>
              <w:t xml:space="preserve"> </w:t>
            </w:r>
            <w:r>
              <w:rPr>
                <w:sz w:val="20"/>
              </w:rPr>
              <w:t>in</w:t>
            </w:r>
            <w:r>
              <w:rPr>
                <w:spacing w:val="-5"/>
                <w:sz w:val="20"/>
              </w:rPr>
              <w:t xml:space="preserve"> </w:t>
            </w:r>
            <w:r>
              <w:rPr>
                <w:sz w:val="20"/>
              </w:rPr>
              <w:t>Wet</w:t>
            </w:r>
            <w:r>
              <w:rPr>
                <w:spacing w:val="-5"/>
                <w:sz w:val="20"/>
              </w:rPr>
              <w:t xml:space="preserve"> </w:t>
            </w:r>
            <w:r>
              <w:rPr>
                <w:sz w:val="20"/>
              </w:rPr>
              <w:t>Weather</w:t>
            </w:r>
            <w:r>
              <w:rPr>
                <w:spacing w:val="-4"/>
                <w:sz w:val="20"/>
              </w:rPr>
              <w:t xml:space="preserve"> </w:t>
            </w:r>
            <w:r>
              <w:rPr>
                <w:spacing w:val="-10"/>
                <w:sz w:val="20"/>
              </w:rPr>
              <w:t>*</w:t>
            </w:r>
          </w:p>
        </w:tc>
        <w:tc>
          <w:tcPr>
            <w:tcW w:w="431" w:type="dxa"/>
            <w:tcBorders>
              <w:left w:val="nil"/>
            </w:tcBorders>
            <w:shd w:val="clear" w:color="auto" w:fill="EFEFEF"/>
          </w:tcPr>
          <w:p w14:paraId="19BF9FA3" w14:textId="77777777" w:rsidR="002C7295" w:rsidRDefault="00000000">
            <w:pPr>
              <w:pStyle w:val="TableParagraph"/>
              <w:ind w:left="49"/>
              <w:jc w:val="center"/>
              <w:rPr>
                <w:sz w:val="20"/>
              </w:rPr>
            </w:pPr>
            <w:r>
              <w:rPr>
                <w:spacing w:val="-5"/>
                <w:sz w:val="20"/>
              </w:rPr>
              <w:t>39</w:t>
            </w:r>
          </w:p>
        </w:tc>
      </w:tr>
      <w:tr w:rsidR="002C7295" w14:paraId="710B10F2" w14:textId="77777777">
        <w:trPr>
          <w:trHeight w:val="450"/>
        </w:trPr>
        <w:tc>
          <w:tcPr>
            <w:tcW w:w="4678" w:type="dxa"/>
            <w:gridSpan w:val="2"/>
          </w:tcPr>
          <w:p w14:paraId="4E822935" w14:textId="77777777" w:rsidR="002C7295" w:rsidRDefault="00000000">
            <w:pPr>
              <w:pStyle w:val="TableParagraph"/>
              <w:spacing w:before="70"/>
              <w:rPr>
                <w:b/>
                <w:sz w:val="20"/>
              </w:rPr>
            </w:pPr>
            <w:r>
              <w:rPr>
                <w:b/>
                <w:sz w:val="20"/>
              </w:rPr>
              <w:t>DAY</w:t>
            </w:r>
            <w:r>
              <w:rPr>
                <w:b/>
                <w:spacing w:val="-5"/>
                <w:sz w:val="20"/>
              </w:rPr>
              <w:t xml:space="preserve"> </w:t>
            </w:r>
            <w:r>
              <w:rPr>
                <w:b/>
                <w:sz w:val="20"/>
              </w:rPr>
              <w:t>1,</w:t>
            </w:r>
            <w:r>
              <w:rPr>
                <w:b/>
                <w:spacing w:val="-5"/>
                <w:sz w:val="20"/>
              </w:rPr>
              <w:t xml:space="preserve"> </w:t>
            </w:r>
            <w:r>
              <w:rPr>
                <w:b/>
                <w:sz w:val="20"/>
              </w:rPr>
              <w:t>BLOCK</w:t>
            </w:r>
            <w:r>
              <w:rPr>
                <w:b/>
                <w:spacing w:val="-5"/>
                <w:sz w:val="20"/>
              </w:rPr>
              <w:t xml:space="preserve"> </w:t>
            </w:r>
            <w:r>
              <w:rPr>
                <w:b/>
                <w:spacing w:val="-10"/>
                <w:sz w:val="20"/>
              </w:rPr>
              <w:t>2</w:t>
            </w:r>
          </w:p>
        </w:tc>
        <w:tc>
          <w:tcPr>
            <w:tcW w:w="4247" w:type="dxa"/>
            <w:tcBorders>
              <w:right w:val="nil"/>
            </w:tcBorders>
          </w:tcPr>
          <w:p w14:paraId="7273C7EB" w14:textId="77777777" w:rsidR="002C7295" w:rsidRDefault="00000000">
            <w:pPr>
              <w:pStyle w:val="TableParagraph"/>
              <w:ind w:left="99"/>
              <w:rPr>
                <w:sz w:val="20"/>
              </w:rPr>
            </w:pPr>
            <w:r>
              <w:rPr>
                <w:sz w:val="20"/>
              </w:rPr>
              <w:t xml:space="preserve">The Role of Advancement </w:t>
            </w:r>
            <w:r>
              <w:rPr>
                <w:spacing w:val="-10"/>
                <w:sz w:val="20"/>
              </w:rPr>
              <w:t>*</w:t>
            </w:r>
          </w:p>
        </w:tc>
        <w:tc>
          <w:tcPr>
            <w:tcW w:w="431" w:type="dxa"/>
            <w:tcBorders>
              <w:left w:val="nil"/>
            </w:tcBorders>
          </w:tcPr>
          <w:p w14:paraId="5EC97143" w14:textId="77777777" w:rsidR="002C7295" w:rsidRDefault="00000000">
            <w:pPr>
              <w:pStyle w:val="TableParagraph"/>
              <w:ind w:left="49"/>
              <w:jc w:val="center"/>
              <w:rPr>
                <w:sz w:val="20"/>
              </w:rPr>
            </w:pPr>
            <w:r>
              <w:rPr>
                <w:spacing w:val="-5"/>
                <w:sz w:val="20"/>
              </w:rPr>
              <w:t>41</w:t>
            </w:r>
          </w:p>
        </w:tc>
      </w:tr>
      <w:tr w:rsidR="002C7295" w14:paraId="18D67568" w14:textId="77777777">
        <w:trPr>
          <w:trHeight w:val="450"/>
        </w:trPr>
        <w:tc>
          <w:tcPr>
            <w:tcW w:w="4237" w:type="dxa"/>
            <w:tcBorders>
              <w:right w:val="nil"/>
            </w:tcBorders>
            <w:shd w:val="clear" w:color="auto" w:fill="EFEFEF"/>
          </w:tcPr>
          <w:p w14:paraId="50960C8C" w14:textId="77777777" w:rsidR="002C7295" w:rsidRDefault="00000000">
            <w:pPr>
              <w:pStyle w:val="TableParagraph"/>
              <w:spacing w:before="75"/>
              <w:ind w:left="92"/>
              <w:rPr>
                <w:sz w:val="20"/>
              </w:rPr>
            </w:pPr>
            <w:r>
              <w:rPr>
                <w:sz w:val="20"/>
              </w:rPr>
              <w:t>Sequential</w:t>
            </w:r>
            <w:r>
              <w:rPr>
                <w:spacing w:val="-4"/>
                <w:sz w:val="20"/>
              </w:rPr>
              <w:t xml:space="preserve"> </w:t>
            </w:r>
            <w:r>
              <w:rPr>
                <w:sz w:val="20"/>
              </w:rPr>
              <w:t>Programming</w:t>
            </w:r>
            <w:r>
              <w:rPr>
                <w:spacing w:val="-2"/>
                <w:sz w:val="20"/>
              </w:rPr>
              <w:t xml:space="preserve"> </w:t>
            </w:r>
            <w:r>
              <w:rPr>
                <w:spacing w:val="-10"/>
                <w:sz w:val="20"/>
              </w:rPr>
              <w:t>*</w:t>
            </w:r>
          </w:p>
        </w:tc>
        <w:tc>
          <w:tcPr>
            <w:tcW w:w="441" w:type="dxa"/>
            <w:tcBorders>
              <w:left w:val="nil"/>
            </w:tcBorders>
            <w:shd w:val="clear" w:color="auto" w:fill="EFEFEF"/>
          </w:tcPr>
          <w:p w14:paraId="276C41C9" w14:textId="77777777" w:rsidR="002C7295" w:rsidRDefault="00000000">
            <w:pPr>
              <w:pStyle w:val="TableParagraph"/>
              <w:spacing w:before="75"/>
              <w:ind w:left="0" w:right="77"/>
              <w:jc w:val="right"/>
              <w:rPr>
                <w:sz w:val="20"/>
              </w:rPr>
            </w:pPr>
            <w:r>
              <w:rPr>
                <w:spacing w:val="-5"/>
                <w:sz w:val="20"/>
              </w:rPr>
              <w:t>10</w:t>
            </w:r>
          </w:p>
        </w:tc>
        <w:tc>
          <w:tcPr>
            <w:tcW w:w="4247" w:type="dxa"/>
            <w:tcBorders>
              <w:right w:val="nil"/>
            </w:tcBorders>
            <w:shd w:val="clear" w:color="auto" w:fill="EFEFEF"/>
          </w:tcPr>
          <w:p w14:paraId="7F247736" w14:textId="77777777" w:rsidR="002C7295" w:rsidRDefault="00000000">
            <w:pPr>
              <w:pStyle w:val="TableParagraph"/>
              <w:spacing w:before="75"/>
              <w:ind w:left="87"/>
              <w:rPr>
                <w:sz w:val="20"/>
              </w:rPr>
            </w:pPr>
            <w:r>
              <w:rPr>
                <w:sz w:val="20"/>
              </w:rPr>
              <w:t xml:space="preserve">Camp Stoves </w:t>
            </w:r>
            <w:r>
              <w:rPr>
                <w:spacing w:val="-10"/>
                <w:sz w:val="20"/>
              </w:rPr>
              <w:t>*</w:t>
            </w:r>
          </w:p>
        </w:tc>
        <w:tc>
          <w:tcPr>
            <w:tcW w:w="431" w:type="dxa"/>
            <w:tcBorders>
              <w:left w:val="nil"/>
            </w:tcBorders>
            <w:shd w:val="clear" w:color="auto" w:fill="EFEFEF"/>
          </w:tcPr>
          <w:p w14:paraId="34FE3F7D" w14:textId="77777777" w:rsidR="002C7295" w:rsidRDefault="00000000">
            <w:pPr>
              <w:pStyle w:val="TableParagraph"/>
              <w:spacing w:before="75"/>
              <w:ind w:left="49"/>
              <w:jc w:val="center"/>
              <w:rPr>
                <w:sz w:val="20"/>
              </w:rPr>
            </w:pPr>
            <w:r>
              <w:rPr>
                <w:spacing w:val="-5"/>
                <w:sz w:val="20"/>
              </w:rPr>
              <w:t>42</w:t>
            </w:r>
          </w:p>
        </w:tc>
      </w:tr>
      <w:tr w:rsidR="002C7295" w14:paraId="5DF122CC" w14:textId="77777777">
        <w:trPr>
          <w:trHeight w:val="450"/>
        </w:trPr>
        <w:tc>
          <w:tcPr>
            <w:tcW w:w="4237" w:type="dxa"/>
            <w:tcBorders>
              <w:right w:val="nil"/>
            </w:tcBorders>
          </w:tcPr>
          <w:p w14:paraId="7662C5D5" w14:textId="77777777" w:rsidR="002C7295" w:rsidRDefault="00000000">
            <w:pPr>
              <w:pStyle w:val="TableParagraph"/>
              <w:spacing w:before="75"/>
              <w:ind w:left="126"/>
              <w:rPr>
                <w:sz w:val="20"/>
              </w:rPr>
            </w:pPr>
            <w:r>
              <w:rPr>
                <w:sz w:val="20"/>
              </w:rPr>
              <w:t xml:space="preserve">Putting Skills into Action </w:t>
            </w:r>
            <w:r>
              <w:rPr>
                <w:spacing w:val="-10"/>
                <w:sz w:val="20"/>
              </w:rPr>
              <w:t>*</w:t>
            </w:r>
          </w:p>
        </w:tc>
        <w:tc>
          <w:tcPr>
            <w:tcW w:w="441" w:type="dxa"/>
            <w:tcBorders>
              <w:left w:val="nil"/>
            </w:tcBorders>
          </w:tcPr>
          <w:p w14:paraId="464C7F47" w14:textId="77777777" w:rsidR="002C7295" w:rsidRDefault="00000000">
            <w:pPr>
              <w:pStyle w:val="TableParagraph"/>
              <w:spacing w:before="75"/>
              <w:ind w:left="0" w:right="77"/>
              <w:jc w:val="right"/>
              <w:rPr>
                <w:sz w:val="20"/>
              </w:rPr>
            </w:pPr>
            <w:r>
              <w:rPr>
                <w:spacing w:val="-5"/>
                <w:sz w:val="20"/>
              </w:rPr>
              <w:t>11</w:t>
            </w:r>
          </w:p>
        </w:tc>
        <w:tc>
          <w:tcPr>
            <w:tcW w:w="4678" w:type="dxa"/>
            <w:gridSpan w:val="2"/>
          </w:tcPr>
          <w:p w14:paraId="7FBBAD37" w14:textId="77777777" w:rsidR="002C7295" w:rsidRDefault="00000000">
            <w:pPr>
              <w:pStyle w:val="TableParagraph"/>
              <w:spacing w:before="70"/>
              <w:ind w:left="81"/>
              <w:rPr>
                <w:b/>
                <w:sz w:val="20"/>
              </w:rPr>
            </w:pPr>
            <w:r>
              <w:rPr>
                <w:b/>
                <w:sz w:val="20"/>
              </w:rPr>
              <w:t>DAY</w:t>
            </w:r>
            <w:r>
              <w:rPr>
                <w:b/>
                <w:spacing w:val="-5"/>
                <w:sz w:val="20"/>
              </w:rPr>
              <w:t xml:space="preserve"> </w:t>
            </w:r>
            <w:r>
              <w:rPr>
                <w:b/>
                <w:sz w:val="20"/>
              </w:rPr>
              <w:t>3,</w:t>
            </w:r>
            <w:r>
              <w:rPr>
                <w:b/>
                <w:spacing w:val="-5"/>
                <w:sz w:val="20"/>
              </w:rPr>
              <w:t xml:space="preserve"> </w:t>
            </w:r>
            <w:r>
              <w:rPr>
                <w:b/>
                <w:sz w:val="20"/>
              </w:rPr>
              <w:t>BLOCK</w:t>
            </w:r>
            <w:r>
              <w:rPr>
                <w:b/>
                <w:spacing w:val="-5"/>
                <w:sz w:val="20"/>
              </w:rPr>
              <w:t xml:space="preserve"> </w:t>
            </w:r>
            <w:r>
              <w:rPr>
                <w:b/>
                <w:spacing w:val="-10"/>
                <w:sz w:val="20"/>
              </w:rPr>
              <w:t>1</w:t>
            </w:r>
          </w:p>
        </w:tc>
      </w:tr>
      <w:tr w:rsidR="002C7295" w14:paraId="76B320C0" w14:textId="77777777">
        <w:trPr>
          <w:trHeight w:val="450"/>
        </w:trPr>
        <w:tc>
          <w:tcPr>
            <w:tcW w:w="4237" w:type="dxa"/>
            <w:tcBorders>
              <w:right w:val="nil"/>
            </w:tcBorders>
            <w:shd w:val="clear" w:color="auto" w:fill="EFEFEF"/>
          </w:tcPr>
          <w:p w14:paraId="06D0C3DB" w14:textId="77777777" w:rsidR="002C7295" w:rsidRDefault="00000000">
            <w:pPr>
              <w:pStyle w:val="TableParagraph"/>
              <w:spacing w:before="75"/>
              <w:ind w:left="88"/>
              <w:rPr>
                <w:sz w:val="20"/>
              </w:rPr>
            </w:pPr>
            <w:r>
              <w:rPr>
                <w:sz w:val="20"/>
              </w:rPr>
              <w:t>Fusing</w:t>
            </w:r>
            <w:r>
              <w:rPr>
                <w:spacing w:val="-2"/>
                <w:sz w:val="20"/>
              </w:rPr>
              <w:t xml:space="preserve"> </w:t>
            </w:r>
            <w:r>
              <w:rPr>
                <w:sz w:val="20"/>
              </w:rPr>
              <w:t xml:space="preserve">and </w:t>
            </w:r>
            <w:r>
              <w:rPr>
                <w:spacing w:val="-2"/>
                <w:sz w:val="20"/>
              </w:rPr>
              <w:t>Whipping</w:t>
            </w:r>
          </w:p>
        </w:tc>
        <w:tc>
          <w:tcPr>
            <w:tcW w:w="441" w:type="dxa"/>
            <w:tcBorders>
              <w:left w:val="nil"/>
            </w:tcBorders>
            <w:shd w:val="clear" w:color="auto" w:fill="EFEFEF"/>
          </w:tcPr>
          <w:p w14:paraId="11F65093" w14:textId="77777777" w:rsidR="002C7295" w:rsidRDefault="00000000">
            <w:pPr>
              <w:pStyle w:val="TableParagraph"/>
              <w:spacing w:before="75"/>
              <w:ind w:left="0" w:right="77"/>
              <w:jc w:val="right"/>
              <w:rPr>
                <w:sz w:val="20"/>
              </w:rPr>
            </w:pPr>
            <w:r>
              <w:rPr>
                <w:spacing w:val="-5"/>
                <w:sz w:val="20"/>
              </w:rPr>
              <w:t>12</w:t>
            </w:r>
          </w:p>
        </w:tc>
        <w:tc>
          <w:tcPr>
            <w:tcW w:w="4247" w:type="dxa"/>
            <w:tcBorders>
              <w:right w:val="nil"/>
            </w:tcBorders>
            <w:shd w:val="clear" w:color="auto" w:fill="EFEFEF"/>
          </w:tcPr>
          <w:p w14:paraId="317DCABB" w14:textId="77777777" w:rsidR="002C7295" w:rsidRDefault="00000000">
            <w:pPr>
              <w:pStyle w:val="TableParagraph"/>
              <w:spacing w:before="75"/>
              <w:ind w:left="81"/>
              <w:rPr>
                <w:sz w:val="20"/>
              </w:rPr>
            </w:pPr>
            <w:r>
              <w:rPr>
                <w:sz w:val="20"/>
              </w:rPr>
              <w:t>Weather-Related</w:t>
            </w:r>
            <w:r>
              <w:rPr>
                <w:spacing w:val="-8"/>
                <w:sz w:val="20"/>
              </w:rPr>
              <w:t xml:space="preserve"> </w:t>
            </w:r>
            <w:r>
              <w:rPr>
                <w:sz w:val="20"/>
              </w:rPr>
              <w:t>-</w:t>
            </w:r>
            <w:r>
              <w:rPr>
                <w:spacing w:val="-8"/>
                <w:sz w:val="20"/>
              </w:rPr>
              <w:t xml:space="preserve"> </w:t>
            </w:r>
            <w:r>
              <w:rPr>
                <w:sz w:val="20"/>
              </w:rPr>
              <w:t>Safety</w:t>
            </w:r>
            <w:r>
              <w:rPr>
                <w:spacing w:val="-7"/>
                <w:sz w:val="20"/>
              </w:rPr>
              <w:t xml:space="preserve"> </w:t>
            </w:r>
            <w:r>
              <w:rPr>
                <w:spacing w:val="-2"/>
                <w:sz w:val="20"/>
              </w:rPr>
              <w:t>Moment</w:t>
            </w:r>
          </w:p>
        </w:tc>
        <w:tc>
          <w:tcPr>
            <w:tcW w:w="431" w:type="dxa"/>
            <w:tcBorders>
              <w:left w:val="nil"/>
            </w:tcBorders>
            <w:shd w:val="clear" w:color="auto" w:fill="EFEFEF"/>
          </w:tcPr>
          <w:p w14:paraId="41D72BAB" w14:textId="77777777" w:rsidR="002C7295" w:rsidRDefault="00000000">
            <w:pPr>
              <w:pStyle w:val="TableParagraph"/>
              <w:spacing w:before="75"/>
              <w:ind w:left="49" w:right="49"/>
              <w:jc w:val="center"/>
              <w:rPr>
                <w:sz w:val="20"/>
              </w:rPr>
            </w:pPr>
            <w:r>
              <w:rPr>
                <w:spacing w:val="-5"/>
                <w:sz w:val="20"/>
              </w:rPr>
              <w:t>43</w:t>
            </w:r>
          </w:p>
        </w:tc>
      </w:tr>
      <w:tr w:rsidR="002C7295" w14:paraId="24DC472A" w14:textId="77777777">
        <w:trPr>
          <w:trHeight w:val="450"/>
        </w:trPr>
        <w:tc>
          <w:tcPr>
            <w:tcW w:w="4237" w:type="dxa"/>
            <w:tcBorders>
              <w:right w:val="nil"/>
            </w:tcBorders>
          </w:tcPr>
          <w:p w14:paraId="50FC5997" w14:textId="77777777" w:rsidR="002C7295" w:rsidRDefault="00000000">
            <w:pPr>
              <w:pStyle w:val="TableParagraph"/>
              <w:spacing w:before="74"/>
              <w:ind w:left="105"/>
              <w:rPr>
                <w:i/>
                <w:sz w:val="20"/>
              </w:rPr>
            </w:pPr>
            <w:r>
              <w:rPr>
                <w:sz w:val="20"/>
              </w:rPr>
              <w:t>Outdoor</w:t>
            </w:r>
            <w:r>
              <w:rPr>
                <w:spacing w:val="-1"/>
                <w:sz w:val="20"/>
              </w:rPr>
              <w:t xml:space="preserve"> </w:t>
            </w:r>
            <w:r>
              <w:rPr>
                <w:sz w:val="20"/>
              </w:rPr>
              <w:t>Skills</w:t>
            </w:r>
            <w:r>
              <w:rPr>
                <w:spacing w:val="-1"/>
                <w:sz w:val="20"/>
              </w:rPr>
              <w:t xml:space="preserve"> </w:t>
            </w:r>
            <w:r>
              <w:rPr>
                <w:sz w:val="20"/>
              </w:rPr>
              <w:t>Area</w:t>
            </w:r>
            <w:r>
              <w:rPr>
                <w:spacing w:val="-1"/>
                <w:sz w:val="20"/>
              </w:rPr>
              <w:t xml:space="preserve"> </w:t>
            </w:r>
            <w:r>
              <w:rPr>
                <w:sz w:val="20"/>
              </w:rPr>
              <w:t>*</w:t>
            </w:r>
            <w:r>
              <w:rPr>
                <w:spacing w:val="-1"/>
                <w:sz w:val="20"/>
              </w:rPr>
              <w:t xml:space="preserve"> </w:t>
            </w:r>
            <w:r>
              <w:rPr>
                <w:i/>
                <w:sz w:val="20"/>
              </w:rPr>
              <w:t xml:space="preserve">(split </w:t>
            </w:r>
            <w:r>
              <w:rPr>
                <w:i/>
                <w:spacing w:val="-2"/>
                <w:sz w:val="20"/>
              </w:rPr>
              <w:t>session)</w:t>
            </w:r>
          </w:p>
        </w:tc>
        <w:tc>
          <w:tcPr>
            <w:tcW w:w="441" w:type="dxa"/>
            <w:tcBorders>
              <w:left w:val="nil"/>
            </w:tcBorders>
          </w:tcPr>
          <w:p w14:paraId="7C05C8CC" w14:textId="77777777" w:rsidR="002C7295" w:rsidRDefault="00000000">
            <w:pPr>
              <w:pStyle w:val="TableParagraph"/>
              <w:spacing w:before="75"/>
              <w:ind w:left="0" w:right="77"/>
              <w:jc w:val="right"/>
              <w:rPr>
                <w:sz w:val="20"/>
              </w:rPr>
            </w:pPr>
            <w:r>
              <w:rPr>
                <w:spacing w:val="-5"/>
                <w:sz w:val="20"/>
              </w:rPr>
              <w:t>13</w:t>
            </w:r>
          </w:p>
        </w:tc>
        <w:tc>
          <w:tcPr>
            <w:tcW w:w="4247" w:type="dxa"/>
            <w:tcBorders>
              <w:right w:val="nil"/>
            </w:tcBorders>
          </w:tcPr>
          <w:p w14:paraId="04F53D3D" w14:textId="77777777" w:rsidR="002C7295" w:rsidRDefault="00000000">
            <w:pPr>
              <w:pStyle w:val="TableParagraph"/>
              <w:spacing w:before="75"/>
              <w:ind w:left="93"/>
              <w:rPr>
                <w:sz w:val="20"/>
              </w:rPr>
            </w:pPr>
            <w:r>
              <w:rPr>
                <w:sz w:val="20"/>
              </w:rPr>
              <w:t xml:space="preserve">Health and Safety Skills - First Aid </w:t>
            </w:r>
            <w:r>
              <w:rPr>
                <w:spacing w:val="-10"/>
                <w:sz w:val="20"/>
              </w:rPr>
              <w:t>*</w:t>
            </w:r>
          </w:p>
        </w:tc>
        <w:tc>
          <w:tcPr>
            <w:tcW w:w="431" w:type="dxa"/>
            <w:tcBorders>
              <w:left w:val="nil"/>
            </w:tcBorders>
          </w:tcPr>
          <w:p w14:paraId="4F3AFBD7" w14:textId="77777777" w:rsidR="002C7295" w:rsidRDefault="00000000">
            <w:pPr>
              <w:pStyle w:val="TableParagraph"/>
              <w:spacing w:before="75"/>
              <w:ind w:left="49"/>
              <w:jc w:val="center"/>
              <w:rPr>
                <w:sz w:val="20"/>
              </w:rPr>
            </w:pPr>
            <w:r>
              <w:rPr>
                <w:spacing w:val="-5"/>
                <w:sz w:val="20"/>
              </w:rPr>
              <w:t>44</w:t>
            </w:r>
          </w:p>
        </w:tc>
      </w:tr>
      <w:tr w:rsidR="002C7295" w14:paraId="4C997E47" w14:textId="77777777">
        <w:trPr>
          <w:trHeight w:val="450"/>
        </w:trPr>
        <w:tc>
          <w:tcPr>
            <w:tcW w:w="4237" w:type="dxa"/>
            <w:tcBorders>
              <w:right w:val="nil"/>
            </w:tcBorders>
            <w:shd w:val="clear" w:color="auto" w:fill="EFEFEF"/>
          </w:tcPr>
          <w:p w14:paraId="31A2EADA" w14:textId="77777777" w:rsidR="002C7295" w:rsidRDefault="00000000">
            <w:pPr>
              <w:pStyle w:val="TableParagraph"/>
              <w:spacing w:before="74"/>
              <w:rPr>
                <w:i/>
                <w:sz w:val="20"/>
              </w:rPr>
            </w:pPr>
            <w:r>
              <w:rPr>
                <w:sz w:val="20"/>
              </w:rPr>
              <w:t>First-Year</w:t>
            </w:r>
            <w:r>
              <w:rPr>
                <w:spacing w:val="-6"/>
                <w:sz w:val="20"/>
              </w:rPr>
              <w:t xml:space="preserve"> </w:t>
            </w:r>
            <w:r>
              <w:rPr>
                <w:sz w:val="20"/>
              </w:rPr>
              <w:t>Camper</w:t>
            </w:r>
            <w:r>
              <w:rPr>
                <w:spacing w:val="-5"/>
                <w:sz w:val="20"/>
              </w:rPr>
              <w:t xml:space="preserve"> </w:t>
            </w:r>
            <w:r>
              <w:rPr>
                <w:sz w:val="20"/>
              </w:rPr>
              <w:t>Area</w:t>
            </w:r>
            <w:r>
              <w:rPr>
                <w:spacing w:val="-6"/>
                <w:sz w:val="20"/>
              </w:rPr>
              <w:t xml:space="preserve"> </w:t>
            </w:r>
            <w:r>
              <w:rPr>
                <w:sz w:val="20"/>
              </w:rPr>
              <w:t>*</w:t>
            </w:r>
            <w:r>
              <w:rPr>
                <w:spacing w:val="-5"/>
                <w:sz w:val="20"/>
              </w:rPr>
              <w:t xml:space="preserve"> </w:t>
            </w:r>
            <w:r>
              <w:rPr>
                <w:i/>
                <w:sz w:val="20"/>
              </w:rPr>
              <w:t>(split</w:t>
            </w:r>
            <w:r>
              <w:rPr>
                <w:i/>
                <w:spacing w:val="-5"/>
                <w:sz w:val="20"/>
              </w:rPr>
              <w:t xml:space="preserve"> </w:t>
            </w:r>
            <w:r>
              <w:rPr>
                <w:i/>
                <w:spacing w:val="-2"/>
                <w:sz w:val="20"/>
              </w:rPr>
              <w:t>session)</w:t>
            </w:r>
          </w:p>
        </w:tc>
        <w:tc>
          <w:tcPr>
            <w:tcW w:w="441" w:type="dxa"/>
            <w:tcBorders>
              <w:left w:val="nil"/>
            </w:tcBorders>
            <w:shd w:val="clear" w:color="auto" w:fill="EFEFEF"/>
          </w:tcPr>
          <w:p w14:paraId="521889CE" w14:textId="77777777" w:rsidR="002C7295" w:rsidRDefault="00000000">
            <w:pPr>
              <w:pStyle w:val="TableParagraph"/>
              <w:spacing w:before="75"/>
              <w:ind w:left="0" w:right="124"/>
              <w:jc w:val="right"/>
              <w:rPr>
                <w:sz w:val="20"/>
              </w:rPr>
            </w:pPr>
            <w:r>
              <w:rPr>
                <w:spacing w:val="-5"/>
                <w:sz w:val="20"/>
              </w:rPr>
              <w:t>15</w:t>
            </w:r>
          </w:p>
        </w:tc>
        <w:tc>
          <w:tcPr>
            <w:tcW w:w="4247" w:type="dxa"/>
            <w:tcBorders>
              <w:right w:val="nil"/>
            </w:tcBorders>
            <w:shd w:val="clear" w:color="auto" w:fill="EFEFEF"/>
          </w:tcPr>
          <w:p w14:paraId="126B9129" w14:textId="77777777" w:rsidR="002C7295" w:rsidRDefault="00000000">
            <w:pPr>
              <w:pStyle w:val="TableParagraph"/>
              <w:spacing w:before="75"/>
              <w:ind w:left="88"/>
              <w:rPr>
                <w:sz w:val="20"/>
              </w:rPr>
            </w:pPr>
            <w:r>
              <w:rPr>
                <w:sz w:val="20"/>
              </w:rPr>
              <w:t>Tarps</w:t>
            </w:r>
            <w:r>
              <w:rPr>
                <w:spacing w:val="-9"/>
                <w:sz w:val="20"/>
              </w:rPr>
              <w:t xml:space="preserve"> </w:t>
            </w:r>
            <w:r>
              <w:rPr>
                <w:sz w:val="20"/>
              </w:rPr>
              <w:t>and</w:t>
            </w:r>
            <w:r>
              <w:rPr>
                <w:spacing w:val="-7"/>
                <w:sz w:val="20"/>
              </w:rPr>
              <w:t xml:space="preserve"> </w:t>
            </w:r>
            <w:r>
              <w:rPr>
                <w:sz w:val="20"/>
              </w:rPr>
              <w:t>Patrol</w:t>
            </w:r>
            <w:r>
              <w:rPr>
                <w:spacing w:val="-7"/>
                <w:sz w:val="20"/>
              </w:rPr>
              <w:t xml:space="preserve"> </w:t>
            </w:r>
            <w:r>
              <w:rPr>
                <w:sz w:val="20"/>
              </w:rPr>
              <w:t>Dining</w:t>
            </w:r>
            <w:r>
              <w:rPr>
                <w:spacing w:val="-6"/>
                <w:sz w:val="20"/>
              </w:rPr>
              <w:t xml:space="preserve"> </w:t>
            </w:r>
            <w:r>
              <w:rPr>
                <w:spacing w:val="-5"/>
                <w:sz w:val="20"/>
              </w:rPr>
              <w:t>Fly</w:t>
            </w:r>
          </w:p>
        </w:tc>
        <w:tc>
          <w:tcPr>
            <w:tcW w:w="431" w:type="dxa"/>
            <w:tcBorders>
              <w:left w:val="nil"/>
            </w:tcBorders>
            <w:shd w:val="clear" w:color="auto" w:fill="EFEFEF"/>
          </w:tcPr>
          <w:p w14:paraId="43AC85E5" w14:textId="77777777" w:rsidR="002C7295" w:rsidRDefault="00000000">
            <w:pPr>
              <w:pStyle w:val="TableParagraph"/>
              <w:spacing w:before="75"/>
              <w:ind w:left="49"/>
              <w:jc w:val="center"/>
              <w:rPr>
                <w:sz w:val="20"/>
              </w:rPr>
            </w:pPr>
            <w:r>
              <w:rPr>
                <w:spacing w:val="-5"/>
                <w:sz w:val="20"/>
              </w:rPr>
              <w:t>53</w:t>
            </w:r>
          </w:p>
        </w:tc>
      </w:tr>
      <w:tr w:rsidR="002C7295" w14:paraId="182D29AA" w14:textId="77777777">
        <w:trPr>
          <w:trHeight w:val="874"/>
        </w:trPr>
        <w:tc>
          <w:tcPr>
            <w:tcW w:w="4678" w:type="dxa"/>
            <w:gridSpan w:val="2"/>
          </w:tcPr>
          <w:p w14:paraId="378E4CB3" w14:textId="77777777" w:rsidR="002C7295" w:rsidRDefault="00000000">
            <w:pPr>
              <w:pStyle w:val="TableParagraph"/>
              <w:spacing w:before="70"/>
              <w:rPr>
                <w:b/>
                <w:sz w:val="20"/>
              </w:rPr>
            </w:pPr>
            <w:r>
              <w:rPr>
                <w:b/>
                <w:sz w:val="20"/>
              </w:rPr>
              <w:t>DAY</w:t>
            </w:r>
            <w:r>
              <w:rPr>
                <w:b/>
                <w:spacing w:val="-5"/>
                <w:sz w:val="20"/>
              </w:rPr>
              <w:t xml:space="preserve"> </w:t>
            </w:r>
            <w:r>
              <w:rPr>
                <w:b/>
                <w:sz w:val="20"/>
              </w:rPr>
              <w:t>2,</w:t>
            </w:r>
            <w:r>
              <w:rPr>
                <w:b/>
                <w:spacing w:val="-5"/>
                <w:sz w:val="20"/>
              </w:rPr>
              <w:t xml:space="preserve"> </w:t>
            </w:r>
            <w:r>
              <w:rPr>
                <w:b/>
                <w:sz w:val="20"/>
              </w:rPr>
              <w:t>BLOCK</w:t>
            </w:r>
            <w:r>
              <w:rPr>
                <w:b/>
                <w:spacing w:val="-5"/>
                <w:sz w:val="20"/>
              </w:rPr>
              <w:t xml:space="preserve"> </w:t>
            </w:r>
            <w:r>
              <w:rPr>
                <w:b/>
                <w:spacing w:val="-10"/>
                <w:sz w:val="20"/>
              </w:rPr>
              <w:t>1</w:t>
            </w:r>
          </w:p>
        </w:tc>
        <w:tc>
          <w:tcPr>
            <w:tcW w:w="4247" w:type="dxa"/>
            <w:tcBorders>
              <w:right w:val="nil"/>
            </w:tcBorders>
          </w:tcPr>
          <w:p w14:paraId="69213FDF" w14:textId="77777777" w:rsidR="002C7295" w:rsidRDefault="00000000">
            <w:pPr>
              <w:pStyle w:val="TableParagraph"/>
              <w:spacing w:before="75"/>
              <w:ind w:left="81"/>
              <w:rPr>
                <w:i/>
                <w:sz w:val="20"/>
              </w:rPr>
            </w:pPr>
            <w:r>
              <w:rPr>
                <w:sz w:val="20"/>
              </w:rPr>
              <w:t>Outdoor Skills Merit Badges - Part 1 * Backpacking</w:t>
            </w:r>
            <w:r>
              <w:rPr>
                <w:spacing w:val="-7"/>
                <w:sz w:val="20"/>
              </w:rPr>
              <w:t xml:space="preserve"> </w:t>
            </w:r>
            <w:r>
              <w:rPr>
                <w:sz w:val="20"/>
              </w:rPr>
              <w:t>/</w:t>
            </w:r>
            <w:r>
              <w:rPr>
                <w:spacing w:val="-7"/>
                <w:sz w:val="20"/>
              </w:rPr>
              <w:t xml:space="preserve"> </w:t>
            </w:r>
            <w:r>
              <w:rPr>
                <w:sz w:val="20"/>
              </w:rPr>
              <w:t>Camping</w:t>
            </w:r>
            <w:r>
              <w:rPr>
                <w:spacing w:val="-7"/>
                <w:sz w:val="20"/>
              </w:rPr>
              <w:t xml:space="preserve"> </w:t>
            </w:r>
            <w:r>
              <w:rPr>
                <w:sz w:val="20"/>
              </w:rPr>
              <w:t>/</w:t>
            </w:r>
            <w:r>
              <w:rPr>
                <w:spacing w:val="-7"/>
                <w:sz w:val="20"/>
              </w:rPr>
              <w:t xml:space="preserve"> </w:t>
            </w:r>
            <w:r>
              <w:rPr>
                <w:sz w:val="20"/>
              </w:rPr>
              <w:t>Wilderness</w:t>
            </w:r>
            <w:r>
              <w:rPr>
                <w:spacing w:val="-7"/>
                <w:sz w:val="20"/>
              </w:rPr>
              <w:t xml:space="preserve"> </w:t>
            </w:r>
            <w:r>
              <w:rPr>
                <w:sz w:val="20"/>
              </w:rPr>
              <w:t xml:space="preserve">Survival </w:t>
            </w:r>
            <w:r>
              <w:rPr>
                <w:i/>
                <w:sz w:val="20"/>
              </w:rPr>
              <w:t>(split session)</w:t>
            </w:r>
          </w:p>
        </w:tc>
        <w:tc>
          <w:tcPr>
            <w:tcW w:w="431" w:type="dxa"/>
            <w:tcBorders>
              <w:left w:val="nil"/>
            </w:tcBorders>
          </w:tcPr>
          <w:p w14:paraId="3B9C4DD7" w14:textId="77777777" w:rsidR="002C7295" w:rsidRDefault="002C7295">
            <w:pPr>
              <w:pStyle w:val="TableParagraph"/>
              <w:spacing w:before="0"/>
              <w:ind w:left="0"/>
              <w:rPr>
                <w:b/>
                <w:sz w:val="20"/>
              </w:rPr>
            </w:pPr>
          </w:p>
          <w:p w14:paraId="7663064C" w14:textId="77777777" w:rsidR="002C7295" w:rsidRDefault="002C7295">
            <w:pPr>
              <w:pStyle w:val="TableParagraph"/>
              <w:spacing w:before="67"/>
              <w:ind w:left="0"/>
              <w:rPr>
                <w:b/>
                <w:sz w:val="20"/>
              </w:rPr>
            </w:pPr>
          </w:p>
          <w:p w14:paraId="4FF57F9A" w14:textId="77777777" w:rsidR="002C7295" w:rsidRDefault="00000000">
            <w:pPr>
              <w:pStyle w:val="TableParagraph"/>
              <w:spacing w:before="0"/>
              <w:ind w:left="0" w:right="28"/>
              <w:jc w:val="center"/>
              <w:rPr>
                <w:sz w:val="20"/>
              </w:rPr>
            </w:pPr>
            <w:r>
              <w:rPr>
                <w:spacing w:val="-5"/>
                <w:sz w:val="20"/>
              </w:rPr>
              <w:t>54</w:t>
            </w:r>
          </w:p>
        </w:tc>
      </w:tr>
      <w:tr w:rsidR="002C7295" w14:paraId="2BAA971B" w14:textId="77777777">
        <w:trPr>
          <w:trHeight w:val="634"/>
        </w:trPr>
        <w:tc>
          <w:tcPr>
            <w:tcW w:w="4237" w:type="dxa"/>
            <w:tcBorders>
              <w:right w:val="nil"/>
            </w:tcBorders>
            <w:shd w:val="clear" w:color="auto" w:fill="EFEFEF"/>
          </w:tcPr>
          <w:p w14:paraId="17A415C2" w14:textId="77777777" w:rsidR="002C7295" w:rsidRDefault="00000000">
            <w:pPr>
              <w:pStyle w:val="TableParagraph"/>
              <w:spacing w:before="75"/>
              <w:rPr>
                <w:sz w:val="20"/>
              </w:rPr>
            </w:pPr>
            <w:r>
              <w:rPr>
                <w:sz w:val="20"/>
              </w:rPr>
              <w:t xml:space="preserve">Buddy System - Safety </w:t>
            </w:r>
            <w:r>
              <w:rPr>
                <w:spacing w:val="-2"/>
                <w:sz w:val="20"/>
              </w:rPr>
              <w:t>Moment</w:t>
            </w:r>
          </w:p>
        </w:tc>
        <w:tc>
          <w:tcPr>
            <w:tcW w:w="441" w:type="dxa"/>
            <w:tcBorders>
              <w:left w:val="nil"/>
            </w:tcBorders>
            <w:shd w:val="clear" w:color="auto" w:fill="EFEFEF"/>
          </w:tcPr>
          <w:p w14:paraId="0CE37365" w14:textId="77777777" w:rsidR="002C7295" w:rsidRDefault="00000000">
            <w:pPr>
              <w:pStyle w:val="TableParagraph"/>
              <w:spacing w:before="75"/>
              <w:ind w:left="0" w:right="112"/>
              <w:jc w:val="right"/>
              <w:rPr>
                <w:sz w:val="20"/>
              </w:rPr>
            </w:pPr>
            <w:r>
              <w:rPr>
                <w:spacing w:val="-5"/>
                <w:sz w:val="20"/>
              </w:rPr>
              <w:t>18</w:t>
            </w:r>
          </w:p>
        </w:tc>
        <w:tc>
          <w:tcPr>
            <w:tcW w:w="4247" w:type="dxa"/>
            <w:tcBorders>
              <w:right w:val="nil"/>
            </w:tcBorders>
            <w:shd w:val="clear" w:color="auto" w:fill="EFEFEF"/>
          </w:tcPr>
          <w:p w14:paraId="0CCE9AD9" w14:textId="77777777" w:rsidR="002C7295" w:rsidRDefault="00000000">
            <w:pPr>
              <w:pStyle w:val="TableParagraph"/>
              <w:spacing w:before="75"/>
              <w:ind w:left="81"/>
              <w:rPr>
                <w:sz w:val="20"/>
              </w:rPr>
            </w:pPr>
            <w:r>
              <w:rPr>
                <w:sz w:val="20"/>
              </w:rPr>
              <w:t>First-Year</w:t>
            </w:r>
            <w:r>
              <w:rPr>
                <w:spacing w:val="-7"/>
                <w:sz w:val="20"/>
              </w:rPr>
              <w:t xml:space="preserve"> </w:t>
            </w:r>
            <w:r>
              <w:rPr>
                <w:sz w:val="20"/>
              </w:rPr>
              <w:t>Camper</w:t>
            </w:r>
            <w:r>
              <w:rPr>
                <w:spacing w:val="-4"/>
                <w:sz w:val="20"/>
              </w:rPr>
              <w:t xml:space="preserve"> </w:t>
            </w:r>
            <w:r>
              <w:rPr>
                <w:sz w:val="20"/>
              </w:rPr>
              <w:t>Program</w:t>
            </w:r>
            <w:r>
              <w:rPr>
                <w:spacing w:val="-5"/>
                <w:sz w:val="20"/>
              </w:rPr>
              <w:t xml:space="preserve"> </w:t>
            </w:r>
            <w:r>
              <w:rPr>
                <w:sz w:val="20"/>
              </w:rPr>
              <w:t>-</w:t>
            </w:r>
            <w:r>
              <w:rPr>
                <w:spacing w:val="-4"/>
                <w:sz w:val="20"/>
              </w:rPr>
              <w:t xml:space="preserve"> </w:t>
            </w:r>
            <w:r>
              <w:rPr>
                <w:sz w:val="20"/>
              </w:rPr>
              <w:t>Part</w:t>
            </w:r>
            <w:r>
              <w:rPr>
                <w:spacing w:val="-5"/>
                <w:sz w:val="20"/>
              </w:rPr>
              <w:t xml:space="preserve"> </w:t>
            </w:r>
            <w:r>
              <w:rPr>
                <w:sz w:val="20"/>
              </w:rPr>
              <w:t>1</w:t>
            </w:r>
            <w:r>
              <w:rPr>
                <w:spacing w:val="-4"/>
                <w:sz w:val="20"/>
              </w:rPr>
              <w:t xml:space="preserve"> </w:t>
            </w:r>
            <w:r>
              <w:rPr>
                <w:spacing w:val="-10"/>
                <w:sz w:val="20"/>
              </w:rPr>
              <w:t>*</w:t>
            </w:r>
          </w:p>
          <w:p w14:paraId="6D17304D" w14:textId="77777777" w:rsidR="002C7295" w:rsidRDefault="00000000">
            <w:pPr>
              <w:pStyle w:val="TableParagraph"/>
              <w:spacing w:before="1"/>
              <w:ind w:left="81"/>
              <w:rPr>
                <w:i/>
                <w:sz w:val="20"/>
              </w:rPr>
            </w:pPr>
            <w:r>
              <w:rPr>
                <w:i/>
                <w:sz w:val="20"/>
              </w:rPr>
              <w:t xml:space="preserve">(split </w:t>
            </w:r>
            <w:r>
              <w:rPr>
                <w:i/>
                <w:spacing w:val="-2"/>
                <w:sz w:val="20"/>
              </w:rPr>
              <w:t>session)</w:t>
            </w:r>
          </w:p>
        </w:tc>
        <w:tc>
          <w:tcPr>
            <w:tcW w:w="431" w:type="dxa"/>
            <w:tcBorders>
              <w:left w:val="nil"/>
            </w:tcBorders>
            <w:shd w:val="clear" w:color="auto" w:fill="EFEFEF"/>
          </w:tcPr>
          <w:p w14:paraId="2DA4E007" w14:textId="77777777" w:rsidR="002C7295" w:rsidRDefault="002C7295">
            <w:pPr>
              <w:pStyle w:val="TableParagraph"/>
              <w:spacing w:before="71"/>
              <w:ind w:left="0"/>
              <w:rPr>
                <w:b/>
                <w:sz w:val="20"/>
              </w:rPr>
            </w:pPr>
          </w:p>
          <w:p w14:paraId="29332F4E" w14:textId="77777777" w:rsidR="002C7295" w:rsidRDefault="00000000">
            <w:pPr>
              <w:pStyle w:val="TableParagraph"/>
              <w:spacing w:before="0"/>
              <w:ind w:left="0" w:right="28"/>
              <w:jc w:val="center"/>
              <w:rPr>
                <w:sz w:val="20"/>
              </w:rPr>
            </w:pPr>
            <w:r>
              <w:rPr>
                <w:spacing w:val="-5"/>
                <w:sz w:val="20"/>
              </w:rPr>
              <w:t>73</w:t>
            </w:r>
          </w:p>
        </w:tc>
      </w:tr>
      <w:tr w:rsidR="002C7295" w14:paraId="4717968C" w14:textId="77777777">
        <w:trPr>
          <w:trHeight w:val="450"/>
        </w:trPr>
        <w:tc>
          <w:tcPr>
            <w:tcW w:w="4237" w:type="dxa"/>
            <w:tcBorders>
              <w:right w:val="nil"/>
            </w:tcBorders>
          </w:tcPr>
          <w:p w14:paraId="4A73C37F" w14:textId="77777777" w:rsidR="002C7295" w:rsidRDefault="00000000">
            <w:pPr>
              <w:pStyle w:val="TableParagraph"/>
              <w:spacing w:before="75"/>
              <w:ind w:left="112"/>
              <w:rPr>
                <w:i/>
                <w:sz w:val="20"/>
              </w:rPr>
            </w:pPr>
            <w:r>
              <w:rPr>
                <w:sz w:val="20"/>
              </w:rPr>
              <w:t>Outdoor</w:t>
            </w:r>
            <w:r>
              <w:rPr>
                <w:spacing w:val="-1"/>
                <w:sz w:val="20"/>
              </w:rPr>
              <w:t xml:space="preserve"> </w:t>
            </w:r>
            <w:r>
              <w:rPr>
                <w:sz w:val="20"/>
              </w:rPr>
              <w:t>Skills</w:t>
            </w:r>
            <w:r>
              <w:rPr>
                <w:spacing w:val="-1"/>
                <w:sz w:val="20"/>
              </w:rPr>
              <w:t xml:space="preserve"> </w:t>
            </w:r>
            <w:r>
              <w:rPr>
                <w:sz w:val="20"/>
              </w:rPr>
              <w:t>Director: Staﬀ</w:t>
            </w:r>
            <w:r>
              <w:rPr>
                <w:spacing w:val="-1"/>
                <w:sz w:val="20"/>
              </w:rPr>
              <w:t xml:space="preserve"> </w:t>
            </w:r>
            <w:r>
              <w:rPr>
                <w:sz w:val="20"/>
              </w:rPr>
              <w:t>*</w:t>
            </w:r>
            <w:r>
              <w:rPr>
                <w:spacing w:val="-1"/>
                <w:sz w:val="20"/>
              </w:rPr>
              <w:t xml:space="preserve"> </w:t>
            </w:r>
            <w:r>
              <w:rPr>
                <w:i/>
                <w:sz w:val="20"/>
              </w:rPr>
              <w:t xml:space="preserve">(split </w:t>
            </w:r>
            <w:r>
              <w:rPr>
                <w:i/>
                <w:spacing w:val="-2"/>
                <w:sz w:val="20"/>
              </w:rPr>
              <w:t>session)</w:t>
            </w:r>
          </w:p>
        </w:tc>
        <w:tc>
          <w:tcPr>
            <w:tcW w:w="441" w:type="dxa"/>
            <w:tcBorders>
              <w:left w:val="nil"/>
            </w:tcBorders>
          </w:tcPr>
          <w:p w14:paraId="561FAD10" w14:textId="77777777" w:rsidR="002C7295" w:rsidRDefault="00000000">
            <w:pPr>
              <w:pStyle w:val="TableParagraph"/>
              <w:ind w:left="0" w:right="77"/>
              <w:jc w:val="right"/>
              <w:rPr>
                <w:sz w:val="20"/>
              </w:rPr>
            </w:pPr>
            <w:r>
              <w:rPr>
                <w:spacing w:val="-5"/>
                <w:sz w:val="20"/>
              </w:rPr>
              <w:t>19</w:t>
            </w:r>
          </w:p>
        </w:tc>
        <w:tc>
          <w:tcPr>
            <w:tcW w:w="4678" w:type="dxa"/>
            <w:gridSpan w:val="2"/>
          </w:tcPr>
          <w:p w14:paraId="183F150F" w14:textId="77777777" w:rsidR="002C7295" w:rsidRDefault="00000000">
            <w:pPr>
              <w:pStyle w:val="TableParagraph"/>
              <w:spacing w:before="70"/>
              <w:ind w:left="81"/>
              <w:rPr>
                <w:b/>
                <w:sz w:val="20"/>
              </w:rPr>
            </w:pPr>
            <w:r>
              <w:rPr>
                <w:b/>
                <w:sz w:val="20"/>
              </w:rPr>
              <w:t>DAY</w:t>
            </w:r>
            <w:r>
              <w:rPr>
                <w:b/>
                <w:spacing w:val="-5"/>
                <w:sz w:val="20"/>
              </w:rPr>
              <w:t xml:space="preserve"> </w:t>
            </w:r>
            <w:r>
              <w:rPr>
                <w:b/>
                <w:sz w:val="20"/>
              </w:rPr>
              <w:t>3,</w:t>
            </w:r>
            <w:r>
              <w:rPr>
                <w:b/>
                <w:spacing w:val="-5"/>
                <w:sz w:val="20"/>
              </w:rPr>
              <w:t xml:space="preserve"> </w:t>
            </w:r>
            <w:r>
              <w:rPr>
                <w:b/>
                <w:sz w:val="20"/>
              </w:rPr>
              <w:t>BLOCK</w:t>
            </w:r>
            <w:r>
              <w:rPr>
                <w:b/>
                <w:spacing w:val="-5"/>
                <w:sz w:val="20"/>
              </w:rPr>
              <w:t xml:space="preserve"> </w:t>
            </w:r>
            <w:r>
              <w:rPr>
                <w:b/>
                <w:spacing w:val="-10"/>
                <w:sz w:val="20"/>
              </w:rPr>
              <w:t>2</w:t>
            </w:r>
          </w:p>
        </w:tc>
      </w:tr>
      <w:tr w:rsidR="002C7295" w14:paraId="3B35E01A" w14:textId="77777777">
        <w:trPr>
          <w:trHeight w:val="450"/>
        </w:trPr>
        <w:tc>
          <w:tcPr>
            <w:tcW w:w="4678" w:type="dxa"/>
            <w:gridSpan w:val="2"/>
            <w:shd w:val="clear" w:color="auto" w:fill="EFEFEF"/>
          </w:tcPr>
          <w:p w14:paraId="6EF7583E" w14:textId="77777777" w:rsidR="002C7295" w:rsidRDefault="00000000">
            <w:pPr>
              <w:pStyle w:val="TableParagraph"/>
              <w:spacing w:before="75"/>
              <w:rPr>
                <w:sz w:val="20"/>
              </w:rPr>
            </w:pPr>
            <w:r>
              <w:rPr>
                <w:sz w:val="20"/>
              </w:rPr>
              <w:t>First-Year</w:t>
            </w:r>
            <w:r>
              <w:rPr>
                <w:spacing w:val="-7"/>
                <w:sz w:val="20"/>
              </w:rPr>
              <w:t xml:space="preserve"> </w:t>
            </w:r>
            <w:r>
              <w:rPr>
                <w:sz w:val="20"/>
              </w:rPr>
              <w:t>Camper</w:t>
            </w:r>
            <w:r>
              <w:rPr>
                <w:spacing w:val="-4"/>
                <w:sz w:val="20"/>
              </w:rPr>
              <w:t xml:space="preserve"> </w:t>
            </w:r>
            <w:r>
              <w:rPr>
                <w:sz w:val="20"/>
              </w:rPr>
              <w:t>Director:</w:t>
            </w:r>
            <w:r>
              <w:rPr>
                <w:spacing w:val="-5"/>
                <w:sz w:val="20"/>
              </w:rPr>
              <w:t xml:space="preserve"> </w:t>
            </w:r>
            <w:r>
              <w:rPr>
                <w:sz w:val="20"/>
              </w:rPr>
              <w:t>Staﬀ</w:t>
            </w:r>
            <w:r>
              <w:rPr>
                <w:spacing w:val="-4"/>
                <w:sz w:val="20"/>
              </w:rPr>
              <w:t xml:space="preserve"> </w:t>
            </w:r>
            <w:r>
              <w:rPr>
                <w:sz w:val="20"/>
              </w:rPr>
              <w:t>*</w:t>
            </w:r>
            <w:r>
              <w:rPr>
                <w:i/>
                <w:sz w:val="20"/>
              </w:rPr>
              <w:t>(split</w:t>
            </w:r>
            <w:r>
              <w:rPr>
                <w:i/>
                <w:spacing w:val="-5"/>
                <w:sz w:val="20"/>
              </w:rPr>
              <w:t xml:space="preserve"> </w:t>
            </w:r>
            <w:r>
              <w:rPr>
                <w:i/>
                <w:sz w:val="20"/>
              </w:rPr>
              <w:t>session)</w:t>
            </w:r>
            <w:r>
              <w:rPr>
                <w:i/>
                <w:spacing w:val="-4"/>
                <w:sz w:val="20"/>
              </w:rPr>
              <w:t xml:space="preserve"> </w:t>
            </w:r>
            <w:r>
              <w:rPr>
                <w:spacing w:val="-5"/>
                <w:sz w:val="20"/>
              </w:rPr>
              <w:t>22</w:t>
            </w:r>
          </w:p>
        </w:tc>
        <w:tc>
          <w:tcPr>
            <w:tcW w:w="4247" w:type="dxa"/>
            <w:tcBorders>
              <w:right w:val="nil"/>
            </w:tcBorders>
            <w:shd w:val="clear" w:color="auto" w:fill="EFEFEF"/>
          </w:tcPr>
          <w:p w14:paraId="22012522" w14:textId="77777777" w:rsidR="002C7295" w:rsidRDefault="00000000">
            <w:pPr>
              <w:pStyle w:val="TableParagraph"/>
              <w:ind w:left="87"/>
              <w:rPr>
                <w:sz w:val="20"/>
              </w:rPr>
            </w:pPr>
            <w:r>
              <w:rPr>
                <w:sz w:val="20"/>
              </w:rPr>
              <w:t>Square</w:t>
            </w:r>
            <w:r>
              <w:rPr>
                <w:spacing w:val="-4"/>
                <w:sz w:val="20"/>
              </w:rPr>
              <w:t xml:space="preserve"> </w:t>
            </w:r>
            <w:r>
              <w:rPr>
                <w:spacing w:val="-2"/>
                <w:sz w:val="20"/>
              </w:rPr>
              <w:t>Lashing</w:t>
            </w:r>
          </w:p>
        </w:tc>
        <w:tc>
          <w:tcPr>
            <w:tcW w:w="431" w:type="dxa"/>
            <w:tcBorders>
              <w:left w:val="nil"/>
            </w:tcBorders>
            <w:shd w:val="clear" w:color="auto" w:fill="EFEFEF"/>
          </w:tcPr>
          <w:p w14:paraId="20FA3E54" w14:textId="77777777" w:rsidR="002C7295" w:rsidRDefault="00000000">
            <w:pPr>
              <w:pStyle w:val="TableParagraph"/>
              <w:ind w:left="49"/>
              <w:jc w:val="center"/>
              <w:rPr>
                <w:sz w:val="20"/>
              </w:rPr>
            </w:pPr>
            <w:r>
              <w:rPr>
                <w:spacing w:val="-5"/>
                <w:sz w:val="20"/>
              </w:rPr>
              <w:t>77</w:t>
            </w:r>
          </w:p>
        </w:tc>
      </w:tr>
      <w:tr w:rsidR="002C7295" w14:paraId="5D723C09" w14:textId="77777777">
        <w:trPr>
          <w:trHeight w:val="450"/>
        </w:trPr>
        <w:tc>
          <w:tcPr>
            <w:tcW w:w="4237" w:type="dxa"/>
            <w:tcBorders>
              <w:right w:val="nil"/>
            </w:tcBorders>
          </w:tcPr>
          <w:p w14:paraId="1CE31925" w14:textId="77777777" w:rsidR="002C7295" w:rsidRDefault="00000000">
            <w:pPr>
              <w:pStyle w:val="TableParagraph"/>
              <w:ind w:left="104"/>
              <w:rPr>
                <w:sz w:val="20"/>
              </w:rPr>
            </w:pPr>
            <w:r>
              <w:rPr>
                <w:sz w:val="20"/>
              </w:rPr>
              <w:t xml:space="preserve">Basic Ropework Skills </w:t>
            </w:r>
            <w:r>
              <w:rPr>
                <w:spacing w:val="-10"/>
                <w:sz w:val="20"/>
              </w:rPr>
              <w:t>2</w:t>
            </w:r>
          </w:p>
        </w:tc>
        <w:tc>
          <w:tcPr>
            <w:tcW w:w="441" w:type="dxa"/>
            <w:tcBorders>
              <w:left w:val="nil"/>
            </w:tcBorders>
          </w:tcPr>
          <w:p w14:paraId="4F484FCC" w14:textId="77777777" w:rsidR="002C7295" w:rsidRDefault="00000000">
            <w:pPr>
              <w:pStyle w:val="TableParagraph"/>
              <w:ind w:left="0" w:right="77"/>
              <w:jc w:val="right"/>
              <w:rPr>
                <w:sz w:val="20"/>
              </w:rPr>
            </w:pPr>
            <w:r>
              <w:rPr>
                <w:spacing w:val="-5"/>
                <w:sz w:val="20"/>
              </w:rPr>
              <w:t>25</w:t>
            </w:r>
          </w:p>
        </w:tc>
        <w:tc>
          <w:tcPr>
            <w:tcW w:w="4247" w:type="dxa"/>
            <w:tcBorders>
              <w:right w:val="nil"/>
            </w:tcBorders>
          </w:tcPr>
          <w:p w14:paraId="242A1728" w14:textId="77777777" w:rsidR="002C7295" w:rsidRDefault="00000000">
            <w:pPr>
              <w:pStyle w:val="TableParagraph"/>
              <w:ind w:left="132"/>
              <w:rPr>
                <w:sz w:val="20"/>
              </w:rPr>
            </w:pPr>
            <w:r>
              <w:rPr>
                <w:sz w:val="20"/>
              </w:rPr>
              <w:t>Fire</w:t>
            </w:r>
            <w:r>
              <w:rPr>
                <w:spacing w:val="-2"/>
                <w:sz w:val="20"/>
              </w:rPr>
              <w:t xml:space="preserve"> </w:t>
            </w:r>
            <w:r>
              <w:rPr>
                <w:sz w:val="20"/>
              </w:rPr>
              <w:t>Without</w:t>
            </w:r>
            <w:r>
              <w:rPr>
                <w:spacing w:val="-2"/>
                <w:sz w:val="20"/>
              </w:rPr>
              <w:t xml:space="preserve"> Matches</w:t>
            </w:r>
          </w:p>
        </w:tc>
        <w:tc>
          <w:tcPr>
            <w:tcW w:w="431" w:type="dxa"/>
            <w:tcBorders>
              <w:left w:val="nil"/>
            </w:tcBorders>
          </w:tcPr>
          <w:p w14:paraId="7DC72F65" w14:textId="77777777" w:rsidR="002C7295" w:rsidRDefault="00000000">
            <w:pPr>
              <w:pStyle w:val="TableParagraph"/>
              <w:ind w:left="49"/>
              <w:jc w:val="center"/>
              <w:rPr>
                <w:sz w:val="20"/>
              </w:rPr>
            </w:pPr>
            <w:r>
              <w:rPr>
                <w:spacing w:val="-5"/>
                <w:sz w:val="20"/>
              </w:rPr>
              <w:t>78</w:t>
            </w:r>
          </w:p>
        </w:tc>
      </w:tr>
      <w:tr w:rsidR="002C7295" w14:paraId="41266805" w14:textId="77777777">
        <w:trPr>
          <w:trHeight w:val="450"/>
        </w:trPr>
        <w:tc>
          <w:tcPr>
            <w:tcW w:w="4237" w:type="dxa"/>
            <w:tcBorders>
              <w:right w:val="nil"/>
            </w:tcBorders>
            <w:shd w:val="clear" w:color="auto" w:fill="EFEFEF"/>
          </w:tcPr>
          <w:p w14:paraId="02761956" w14:textId="77777777" w:rsidR="002C7295" w:rsidRDefault="00000000">
            <w:pPr>
              <w:pStyle w:val="TableParagraph"/>
              <w:spacing w:before="75"/>
              <w:ind w:left="112"/>
              <w:rPr>
                <w:sz w:val="20"/>
              </w:rPr>
            </w:pPr>
            <w:r>
              <w:rPr>
                <w:sz w:val="20"/>
              </w:rPr>
              <w:t xml:space="preserve">Popularizing Outdoor Skills at Camp </w:t>
            </w:r>
            <w:r>
              <w:rPr>
                <w:spacing w:val="-10"/>
                <w:sz w:val="20"/>
              </w:rPr>
              <w:t>*</w:t>
            </w:r>
          </w:p>
        </w:tc>
        <w:tc>
          <w:tcPr>
            <w:tcW w:w="441" w:type="dxa"/>
            <w:tcBorders>
              <w:left w:val="nil"/>
            </w:tcBorders>
            <w:shd w:val="clear" w:color="auto" w:fill="EFEFEF"/>
          </w:tcPr>
          <w:p w14:paraId="07B6B995" w14:textId="77777777" w:rsidR="002C7295" w:rsidRDefault="00000000">
            <w:pPr>
              <w:pStyle w:val="TableParagraph"/>
              <w:spacing w:before="75"/>
              <w:ind w:left="0" w:right="77"/>
              <w:jc w:val="right"/>
              <w:rPr>
                <w:sz w:val="20"/>
              </w:rPr>
            </w:pPr>
            <w:r>
              <w:rPr>
                <w:spacing w:val="-5"/>
                <w:sz w:val="20"/>
              </w:rPr>
              <w:t>26</w:t>
            </w:r>
          </w:p>
        </w:tc>
        <w:tc>
          <w:tcPr>
            <w:tcW w:w="4247" w:type="dxa"/>
            <w:tcBorders>
              <w:right w:val="nil"/>
            </w:tcBorders>
            <w:shd w:val="clear" w:color="auto" w:fill="EFEFEF"/>
          </w:tcPr>
          <w:p w14:paraId="07FA4B99" w14:textId="77777777" w:rsidR="002C7295" w:rsidRDefault="00000000">
            <w:pPr>
              <w:pStyle w:val="TableParagraph"/>
              <w:spacing w:before="75"/>
              <w:ind w:left="129"/>
              <w:rPr>
                <w:sz w:val="20"/>
              </w:rPr>
            </w:pPr>
            <w:r>
              <w:rPr>
                <w:sz w:val="20"/>
              </w:rPr>
              <w:t>Making</w:t>
            </w:r>
            <w:r>
              <w:rPr>
                <w:spacing w:val="-2"/>
                <w:sz w:val="20"/>
              </w:rPr>
              <w:t xml:space="preserve"> </w:t>
            </w:r>
            <w:r>
              <w:rPr>
                <w:sz w:val="20"/>
              </w:rPr>
              <w:t>Charred</w:t>
            </w:r>
            <w:r>
              <w:rPr>
                <w:spacing w:val="-2"/>
                <w:sz w:val="20"/>
              </w:rPr>
              <w:t xml:space="preserve"> Cloth</w:t>
            </w:r>
          </w:p>
        </w:tc>
        <w:tc>
          <w:tcPr>
            <w:tcW w:w="431" w:type="dxa"/>
            <w:tcBorders>
              <w:left w:val="nil"/>
            </w:tcBorders>
            <w:shd w:val="clear" w:color="auto" w:fill="EFEFEF"/>
          </w:tcPr>
          <w:p w14:paraId="2832D51C" w14:textId="77777777" w:rsidR="002C7295" w:rsidRDefault="00000000">
            <w:pPr>
              <w:pStyle w:val="TableParagraph"/>
              <w:spacing w:before="75"/>
              <w:ind w:left="49"/>
              <w:jc w:val="center"/>
              <w:rPr>
                <w:sz w:val="20"/>
              </w:rPr>
            </w:pPr>
            <w:r>
              <w:rPr>
                <w:spacing w:val="-5"/>
                <w:sz w:val="20"/>
              </w:rPr>
              <w:t>79</w:t>
            </w:r>
          </w:p>
        </w:tc>
      </w:tr>
      <w:tr w:rsidR="002C7295" w14:paraId="18846FF4" w14:textId="77777777">
        <w:trPr>
          <w:trHeight w:val="450"/>
        </w:trPr>
        <w:tc>
          <w:tcPr>
            <w:tcW w:w="4237" w:type="dxa"/>
            <w:tcBorders>
              <w:right w:val="nil"/>
            </w:tcBorders>
          </w:tcPr>
          <w:p w14:paraId="79715A62" w14:textId="77777777" w:rsidR="002C7295" w:rsidRDefault="00000000">
            <w:pPr>
              <w:pStyle w:val="TableParagraph"/>
              <w:spacing w:before="75"/>
              <w:ind w:left="104"/>
              <w:rPr>
                <w:sz w:val="20"/>
              </w:rPr>
            </w:pPr>
            <w:r>
              <w:rPr>
                <w:sz w:val="20"/>
              </w:rPr>
              <w:t xml:space="preserve">Basic Ropework Skills </w:t>
            </w:r>
            <w:r>
              <w:rPr>
                <w:spacing w:val="-10"/>
                <w:sz w:val="20"/>
              </w:rPr>
              <w:t>3</w:t>
            </w:r>
          </w:p>
        </w:tc>
        <w:tc>
          <w:tcPr>
            <w:tcW w:w="441" w:type="dxa"/>
            <w:tcBorders>
              <w:left w:val="nil"/>
            </w:tcBorders>
          </w:tcPr>
          <w:p w14:paraId="0CA56840" w14:textId="77777777" w:rsidR="002C7295" w:rsidRDefault="00000000">
            <w:pPr>
              <w:pStyle w:val="TableParagraph"/>
              <w:spacing w:before="75"/>
              <w:ind w:left="0" w:right="77"/>
              <w:jc w:val="right"/>
              <w:rPr>
                <w:sz w:val="20"/>
              </w:rPr>
            </w:pPr>
            <w:r>
              <w:rPr>
                <w:spacing w:val="-5"/>
                <w:sz w:val="20"/>
              </w:rPr>
              <w:t>27</w:t>
            </w:r>
          </w:p>
        </w:tc>
        <w:tc>
          <w:tcPr>
            <w:tcW w:w="4247" w:type="dxa"/>
            <w:tcBorders>
              <w:right w:val="nil"/>
            </w:tcBorders>
          </w:tcPr>
          <w:p w14:paraId="409D2276" w14:textId="77777777" w:rsidR="002C7295" w:rsidRDefault="00000000">
            <w:pPr>
              <w:pStyle w:val="TableParagraph"/>
              <w:spacing w:before="75"/>
              <w:ind w:left="110"/>
              <w:rPr>
                <w:sz w:val="20"/>
              </w:rPr>
            </w:pPr>
            <w:r>
              <w:rPr>
                <w:sz w:val="20"/>
              </w:rPr>
              <w:t xml:space="preserve">Map and </w:t>
            </w:r>
            <w:r>
              <w:rPr>
                <w:spacing w:val="-2"/>
                <w:sz w:val="20"/>
              </w:rPr>
              <w:t>Compass</w:t>
            </w:r>
          </w:p>
        </w:tc>
        <w:tc>
          <w:tcPr>
            <w:tcW w:w="431" w:type="dxa"/>
            <w:tcBorders>
              <w:left w:val="nil"/>
            </w:tcBorders>
          </w:tcPr>
          <w:p w14:paraId="673FE015" w14:textId="77777777" w:rsidR="002C7295" w:rsidRDefault="00000000">
            <w:pPr>
              <w:pStyle w:val="TableParagraph"/>
              <w:spacing w:before="75"/>
              <w:ind w:left="49"/>
              <w:jc w:val="center"/>
              <w:rPr>
                <w:sz w:val="20"/>
              </w:rPr>
            </w:pPr>
            <w:r>
              <w:rPr>
                <w:spacing w:val="-5"/>
                <w:sz w:val="20"/>
              </w:rPr>
              <w:t>80</w:t>
            </w:r>
          </w:p>
        </w:tc>
      </w:tr>
      <w:tr w:rsidR="002C7295" w14:paraId="04089CD9" w14:textId="77777777">
        <w:trPr>
          <w:trHeight w:val="450"/>
        </w:trPr>
        <w:tc>
          <w:tcPr>
            <w:tcW w:w="4678" w:type="dxa"/>
            <w:gridSpan w:val="2"/>
            <w:shd w:val="clear" w:color="auto" w:fill="EFEFEF"/>
          </w:tcPr>
          <w:p w14:paraId="2BC7B3D1" w14:textId="77777777" w:rsidR="002C7295" w:rsidRDefault="00000000">
            <w:pPr>
              <w:pStyle w:val="TableParagraph"/>
              <w:spacing w:before="70"/>
              <w:rPr>
                <w:b/>
                <w:sz w:val="20"/>
              </w:rPr>
            </w:pPr>
            <w:r>
              <w:rPr>
                <w:b/>
                <w:sz w:val="20"/>
              </w:rPr>
              <w:t>DAY</w:t>
            </w:r>
            <w:r>
              <w:rPr>
                <w:b/>
                <w:spacing w:val="-5"/>
                <w:sz w:val="20"/>
              </w:rPr>
              <w:t xml:space="preserve"> </w:t>
            </w:r>
            <w:r>
              <w:rPr>
                <w:b/>
                <w:sz w:val="20"/>
              </w:rPr>
              <w:t>2,</w:t>
            </w:r>
            <w:r>
              <w:rPr>
                <w:b/>
                <w:spacing w:val="-5"/>
                <w:sz w:val="20"/>
              </w:rPr>
              <w:t xml:space="preserve"> </w:t>
            </w:r>
            <w:r>
              <w:rPr>
                <w:b/>
                <w:sz w:val="20"/>
              </w:rPr>
              <w:t>BLOCK</w:t>
            </w:r>
            <w:r>
              <w:rPr>
                <w:b/>
                <w:spacing w:val="-5"/>
                <w:sz w:val="20"/>
              </w:rPr>
              <w:t xml:space="preserve"> </w:t>
            </w:r>
            <w:r>
              <w:rPr>
                <w:b/>
                <w:spacing w:val="-10"/>
                <w:sz w:val="20"/>
              </w:rPr>
              <w:t>2</w:t>
            </w:r>
          </w:p>
        </w:tc>
        <w:tc>
          <w:tcPr>
            <w:tcW w:w="4247" w:type="dxa"/>
            <w:tcBorders>
              <w:right w:val="nil"/>
            </w:tcBorders>
            <w:shd w:val="clear" w:color="auto" w:fill="EFEFEF"/>
          </w:tcPr>
          <w:p w14:paraId="274A1A0A" w14:textId="77777777" w:rsidR="002C7295" w:rsidRDefault="00000000">
            <w:pPr>
              <w:pStyle w:val="TableParagraph"/>
              <w:spacing w:before="75"/>
              <w:ind w:left="122"/>
              <w:rPr>
                <w:sz w:val="20"/>
              </w:rPr>
            </w:pPr>
            <w:r>
              <w:rPr>
                <w:sz w:val="20"/>
              </w:rPr>
              <w:t xml:space="preserve">Measuring Heights and </w:t>
            </w:r>
            <w:r>
              <w:rPr>
                <w:spacing w:val="-2"/>
                <w:sz w:val="20"/>
              </w:rPr>
              <w:t>Widths</w:t>
            </w:r>
          </w:p>
        </w:tc>
        <w:tc>
          <w:tcPr>
            <w:tcW w:w="431" w:type="dxa"/>
            <w:tcBorders>
              <w:left w:val="nil"/>
            </w:tcBorders>
            <w:shd w:val="clear" w:color="auto" w:fill="EFEFEF"/>
          </w:tcPr>
          <w:p w14:paraId="60D5C58D" w14:textId="77777777" w:rsidR="002C7295" w:rsidRDefault="00000000">
            <w:pPr>
              <w:pStyle w:val="TableParagraph"/>
              <w:spacing w:before="75"/>
              <w:ind w:left="49"/>
              <w:jc w:val="center"/>
              <w:rPr>
                <w:sz w:val="20"/>
              </w:rPr>
            </w:pPr>
            <w:r>
              <w:rPr>
                <w:spacing w:val="-5"/>
                <w:sz w:val="20"/>
              </w:rPr>
              <w:t>82</w:t>
            </w:r>
          </w:p>
        </w:tc>
      </w:tr>
      <w:tr w:rsidR="002C7295" w14:paraId="32658A6B" w14:textId="77777777">
        <w:trPr>
          <w:trHeight w:val="450"/>
        </w:trPr>
        <w:tc>
          <w:tcPr>
            <w:tcW w:w="4237" w:type="dxa"/>
            <w:tcBorders>
              <w:right w:val="nil"/>
            </w:tcBorders>
          </w:tcPr>
          <w:p w14:paraId="5975F684" w14:textId="77777777" w:rsidR="002C7295" w:rsidRDefault="00000000">
            <w:pPr>
              <w:pStyle w:val="TableParagraph"/>
              <w:spacing w:before="75"/>
              <w:ind w:left="103"/>
              <w:rPr>
                <w:i/>
                <w:sz w:val="20"/>
              </w:rPr>
            </w:pPr>
            <w:r>
              <w:rPr>
                <w:sz w:val="20"/>
              </w:rPr>
              <w:t>Outdoor</w:t>
            </w:r>
            <w:r>
              <w:rPr>
                <w:spacing w:val="-1"/>
                <w:sz w:val="20"/>
              </w:rPr>
              <w:t xml:space="preserve"> </w:t>
            </w:r>
            <w:r>
              <w:rPr>
                <w:sz w:val="20"/>
              </w:rPr>
              <w:t>Skills</w:t>
            </w:r>
            <w:r>
              <w:rPr>
                <w:spacing w:val="-1"/>
                <w:sz w:val="20"/>
              </w:rPr>
              <w:t xml:space="preserve"> </w:t>
            </w:r>
            <w:r>
              <w:rPr>
                <w:sz w:val="20"/>
              </w:rPr>
              <w:t>Director Role</w:t>
            </w:r>
            <w:r>
              <w:rPr>
                <w:spacing w:val="-1"/>
                <w:sz w:val="20"/>
              </w:rPr>
              <w:t xml:space="preserve"> </w:t>
            </w:r>
            <w:r>
              <w:rPr>
                <w:sz w:val="20"/>
              </w:rPr>
              <w:t>*</w:t>
            </w:r>
            <w:r>
              <w:rPr>
                <w:spacing w:val="-1"/>
                <w:sz w:val="20"/>
              </w:rPr>
              <w:t xml:space="preserve"> </w:t>
            </w:r>
            <w:r>
              <w:rPr>
                <w:i/>
                <w:sz w:val="20"/>
              </w:rPr>
              <w:t xml:space="preserve">(split </w:t>
            </w:r>
            <w:r>
              <w:rPr>
                <w:i/>
                <w:spacing w:val="-2"/>
                <w:sz w:val="20"/>
              </w:rPr>
              <w:t>session)</w:t>
            </w:r>
          </w:p>
        </w:tc>
        <w:tc>
          <w:tcPr>
            <w:tcW w:w="441" w:type="dxa"/>
            <w:tcBorders>
              <w:left w:val="nil"/>
            </w:tcBorders>
          </w:tcPr>
          <w:p w14:paraId="1D7EFCF3" w14:textId="77777777" w:rsidR="002C7295" w:rsidRDefault="00000000">
            <w:pPr>
              <w:pStyle w:val="TableParagraph"/>
              <w:spacing w:before="75"/>
              <w:ind w:left="0" w:right="96"/>
              <w:jc w:val="right"/>
              <w:rPr>
                <w:sz w:val="20"/>
              </w:rPr>
            </w:pPr>
            <w:r>
              <w:rPr>
                <w:spacing w:val="-5"/>
                <w:sz w:val="20"/>
              </w:rPr>
              <w:t>28</w:t>
            </w:r>
          </w:p>
        </w:tc>
        <w:tc>
          <w:tcPr>
            <w:tcW w:w="4678" w:type="dxa"/>
            <w:gridSpan w:val="2"/>
          </w:tcPr>
          <w:p w14:paraId="2BBAA555" w14:textId="77777777" w:rsidR="002C7295" w:rsidRDefault="00000000">
            <w:pPr>
              <w:pStyle w:val="TableParagraph"/>
              <w:spacing w:before="75"/>
              <w:ind w:left="126"/>
              <w:rPr>
                <w:sz w:val="20"/>
              </w:rPr>
            </w:pPr>
            <w:r>
              <w:rPr>
                <w:sz w:val="20"/>
              </w:rPr>
              <w:t>Planning,</w:t>
            </w:r>
            <w:r>
              <w:rPr>
                <w:spacing w:val="-2"/>
                <w:sz w:val="20"/>
              </w:rPr>
              <w:t xml:space="preserve"> </w:t>
            </w:r>
            <w:r>
              <w:rPr>
                <w:sz w:val="20"/>
              </w:rPr>
              <w:t>Preparing,</w:t>
            </w:r>
            <w:r>
              <w:rPr>
                <w:spacing w:val="-1"/>
                <w:sz w:val="20"/>
              </w:rPr>
              <w:t xml:space="preserve"> </w:t>
            </w:r>
            <w:r>
              <w:rPr>
                <w:sz w:val="20"/>
              </w:rPr>
              <w:t>and</w:t>
            </w:r>
            <w:r>
              <w:rPr>
                <w:spacing w:val="-1"/>
                <w:sz w:val="20"/>
              </w:rPr>
              <w:t xml:space="preserve"> </w:t>
            </w:r>
            <w:r>
              <w:rPr>
                <w:sz w:val="20"/>
              </w:rPr>
              <w:t>Presenting</w:t>
            </w:r>
            <w:r>
              <w:rPr>
                <w:spacing w:val="-2"/>
                <w:sz w:val="20"/>
              </w:rPr>
              <w:t xml:space="preserve"> </w:t>
            </w:r>
            <w:r>
              <w:rPr>
                <w:sz w:val="20"/>
              </w:rPr>
              <w:t>Activities</w:t>
            </w:r>
            <w:r>
              <w:rPr>
                <w:spacing w:val="-1"/>
                <w:sz w:val="20"/>
              </w:rPr>
              <w:t xml:space="preserve"> </w:t>
            </w:r>
            <w:r>
              <w:rPr>
                <w:sz w:val="20"/>
              </w:rPr>
              <w:t>*</w:t>
            </w:r>
            <w:r>
              <w:rPr>
                <w:spacing w:val="-1"/>
                <w:sz w:val="20"/>
              </w:rPr>
              <w:t xml:space="preserve"> </w:t>
            </w:r>
            <w:r>
              <w:rPr>
                <w:spacing w:val="-5"/>
                <w:sz w:val="20"/>
              </w:rPr>
              <w:t>83</w:t>
            </w:r>
          </w:p>
        </w:tc>
      </w:tr>
      <w:tr w:rsidR="002C7295" w14:paraId="20744D13" w14:textId="77777777">
        <w:trPr>
          <w:trHeight w:val="450"/>
        </w:trPr>
        <w:tc>
          <w:tcPr>
            <w:tcW w:w="4678" w:type="dxa"/>
            <w:gridSpan w:val="2"/>
            <w:shd w:val="clear" w:color="auto" w:fill="EFEFEF"/>
          </w:tcPr>
          <w:p w14:paraId="7C7BEADB" w14:textId="77777777" w:rsidR="002C7295" w:rsidRDefault="00000000">
            <w:pPr>
              <w:pStyle w:val="TableParagraph"/>
              <w:spacing w:before="75"/>
              <w:ind w:left="88"/>
              <w:rPr>
                <w:sz w:val="20"/>
              </w:rPr>
            </w:pPr>
            <w:r>
              <w:rPr>
                <w:sz w:val="20"/>
              </w:rPr>
              <w:t>First-Year</w:t>
            </w:r>
            <w:r>
              <w:rPr>
                <w:spacing w:val="-4"/>
                <w:sz w:val="20"/>
              </w:rPr>
              <w:t xml:space="preserve"> </w:t>
            </w:r>
            <w:r>
              <w:rPr>
                <w:sz w:val="20"/>
              </w:rPr>
              <w:t>Camper</w:t>
            </w:r>
            <w:r>
              <w:rPr>
                <w:spacing w:val="-4"/>
                <w:sz w:val="20"/>
              </w:rPr>
              <w:t xml:space="preserve"> </w:t>
            </w:r>
            <w:r>
              <w:rPr>
                <w:sz w:val="20"/>
              </w:rPr>
              <w:t>Director</w:t>
            </w:r>
            <w:r>
              <w:rPr>
                <w:spacing w:val="-4"/>
                <w:sz w:val="20"/>
              </w:rPr>
              <w:t xml:space="preserve"> </w:t>
            </w:r>
            <w:r>
              <w:rPr>
                <w:sz w:val="20"/>
              </w:rPr>
              <w:t>Role</w:t>
            </w:r>
            <w:r>
              <w:rPr>
                <w:spacing w:val="-4"/>
                <w:sz w:val="20"/>
              </w:rPr>
              <w:t xml:space="preserve"> </w:t>
            </w:r>
            <w:r>
              <w:rPr>
                <w:sz w:val="20"/>
              </w:rPr>
              <w:t>*</w:t>
            </w:r>
            <w:r>
              <w:rPr>
                <w:spacing w:val="-4"/>
                <w:sz w:val="20"/>
              </w:rPr>
              <w:t xml:space="preserve"> </w:t>
            </w:r>
            <w:r>
              <w:rPr>
                <w:i/>
                <w:sz w:val="20"/>
              </w:rPr>
              <w:t>(split</w:t>
            </w:r>
            <w:r>
              <w:rPr>
                <w:i/>
                <w:spacing w:val="-4"/>
                <w:sz w:val="20"/>
              </w:rPr>
              <w:t xml:space="preserve"> </w:t>
            </w:r>
            <w:r>
              <w:rPr>
                <w:i/>
                <w:sz w:val="20"/>
              </w:rPr>
              <w:t>session)</w:t>
            </w:r>
            <w:r>
              <w:rPr>
                <w:i/>
                <w:spacing w:val="-3"/>
                <w:sz w:val="20"/>
              </w:rPr>
              <w:t xml:space="preserve"> </w:t>
            </w:r>
            <w:r>
              <w:rPr>
                <w:spacing w:val="-5"/>
                <w:sz w:val="20"/>
              </w:rPr>
              <w:t>29</w:t>
            </w:r>
          </w:p>
        </w:tc>
        <w:tc>
          <w:tcPr>
            <w:tcW w:w="4247" w:type="dxa"/>
            <w:tcBorders>
              <w:right w:val="nil"/>
            </w:tcBorders>
            <w:shd w:val="clear" w:color="auto" w:fill="EFEFEF"/>
          </w:tcPr>
          <w:p w14:paraId="38EDD868" w14:textId="77777777" w:rsidR="002C7295" w:rsidRDefault="00000000">
            <w:pPr>
              <w:pStyle w:val="TableParagraph"/>
              <w:spacing w:before="75"/>
              <w:ind w:left="125"/>
              <w:rPr>
                <w:sz w:val="20"/>
              </w:rPr>
            </w:pPr>
            <w:r>
              <w:rPr>
                <w:sz w:val="20"/>
              </w:rPr>
              <w:t xml:space="preserve">Ropes and </w:t>
            </w:r>
            <w:r>
              <w:rPr>
                <w:spacing w:val="-2"/>
                <w:sz w:val="20"/>
              </w:rPr>
              <w:t>Poles</w:t>
            </w:r>
          </w:p>
        </w:tc>
        <w:tc>
          <w:tcPr>
            <w:tcW w:w="431" w:type="dxa"/>
            <w:tcBorders>
              <w:left w:val="nil"/>
            </w:tcBorders>
            <w:shd w:val="clear" w:color="auto" w:fill="EFEFEF"/>
          </w:tcPr>
          <w:p w14:paraId="1793E992" w14:textId="77777777" w:rsidR="002C7295" w:rsidRDefault="00000000">
            <w:pPr>
              <w:pStyle w:val="TableParagraph"/>
              <w:spacing w:before="75"/>
              <w:ind w:left="49"/>
              <w:jc w:val="center"/>
              <w:rPr>
                <w:sz w:val="20"/>
              </w:rPr>
            </w:pPr>
            <w:r>
              <w:rPr>
                <w:spacing w:val="-5"/>
                <w:sz w:val="20"/>
              </w:rPr>
              <w:t>84</w:t>
            </w:r>
          </w:p>
        </w:tc>
      </w:tr>
      <w:tr w:rsidR="002C7295" w14:paraId="76D6F2C5" w14:textId="77777777">
        <w:trPr>
          <w:trHeight w:val="450"/>
        </w:trPr>
        <w:tc>
          <w:tcPr>
            <w:tcW w:w="4237" w:type="dxa"/>
            <w:tcBorders>
              <w:right w:val="nil"/>
            </w:tcBorders>
          </w:tcPr>
          <w:p w14:paraId="28BD8CDF" w14:textId="77777777" w:rsidR="002C7295" w:rsidRDefault="00000000">
            <w:pPr>
              <w:pStyle w:val="TableParagraph"/>
              <w:spacing w:before="75"/>
              <w:ind w:left="103"/>
              <w:rPr>
                <w:sz w:val="20"/>
              </w:rPr>
            </w:pPr>
            <w:r>
              <w:rPr>
                <w:spacing w:val="-2"/>
                <w:sz w:val="20"/>
              </w:rPr>
              <w:t>Teaching</w:t>
            </w:r>
            <w:r>
              <w:rPr>
                <w:spacing w:val="-4"/>
                <w:sz w:val="20"/>
              </w:rPr>
              <w:t xml:space="preserve"> </w:t>
            </w:r>
            <w:proofErr w:type="spellStart"/>
            <w:r>
              <w:rPr>
                <w:spacing w:val="-2"/>
                <w:sz w:val="20"/>
              </w:rPr>
              <w:t>Totin</w:t>
            </w:r>
            <w:proofErr w:type="spellEnd"/>
            <w:r>
              <w:rPr>
                <w:spacing w:val="-2"/>
                <w:sz w:val="20"/>
              </w:rPr>
              <w:t>’</w:t>
            </w:r>
            <w:r>
              <w:rPr>
                <w:spacing w:val="-3"/>
                <w:sz w:val="20"/>
              </w:rPr>
              <w:t xml:space="preserve"> </w:t>
            </w:r>
            <w:r>
              <w:rPr>
                <w:spacing w:val="-2"/>
                <w:sz w:val="20"/>
              </w:rPr>
              <w:t>Chip</w:t>
            </w:r>
            <w:r>
              <w:rPr>
                <w:spacing w:val="-3"/>
                <w:sz w:val="20"/>
              </w:rPr>
              <w:t xml:space="preserve"> </w:t>
            </w:r>
            <w:r>
              <w:rPr>
                <w:spacing w:val="-10"/>
                <w:sz w:val="20"/>
              </w:rPr>
              <w:t>*</w:t>
            </w:r>
          </w:p>
        </w:tc>
        <w:tc>
          <w:tcPr>
            <w:tcW w:w="441" w:type="dxa"/>
            <w:tcBorders>
              <w:left w:val="nil"/>
            </w:tcBorders>
          </w:tcPr>
          <w:p w14:paraId="0AD21EFB" w14:textId="77777777" w:rsidR="002C7295" w:rsidRDefault="00000000">
            <w:pPr>
              <w:pStyle w:val="TableParagraph"/>
              <w:spacing w:before="75"/>
              <w:ind w:left="0" w:right="77"/>
              <w:jc w:val="right"/>
              <w:rPr>
                <w:sz w:val="20"/>
              </w:rPr>
            </w:pPr>
            <w:r>
              <w:rPr>
                <w:spacing w:val="-5"/>
                <w:sz w:val="20"/>
              </w:rPr>
              <w:t>30</w:t>
            </w:r>
          </w:p>
        </w:tc>
        <w:tc>
          <w:tcPr>
            <w:tcW w:w="4678" w:type="dxa"/>
            <w:gridSpan w:val="2"/>
          </w:tcPr>
          <w:p w14:paraId="39FB401A" w14:textId="77777777" w:rsidR="002C7295" w:rsidRDefault="00000000">
            <w:pPr>
              <w:pStyle w:val="TableParagraph"/>
              <w:spacing w:before="70"/>
              <w:ind w:left="81"/>
              <w:rPr>
                <w:b/>
                <w:sz w:val="20"/>
              </w:rPr>
            </w:pPr>
            <w:r>
              <w:rPr>
                <w:b/>
                <w:sz w:val="20"/>
              </w:rPr>
              <w:t>DAY</w:t>
            </w:r>
            <w:r>
              <w:rPr>
                <w:b/>
                <w:spacing w:val="-5"/>
                <w:sz w:val="20"/>
              </w:rPr>
              <w:t xml:space="preserve"> </w:t>
            </w:r>
            <w:r>
              <w:rPr>
                <w:b/>
                <w:sz w:val="20"/>
              </w:rPr>
              <w:t>3,</w:t>
            </w:r>
            <w:r>
              <w:rPr>
                <w:b/>
                <w:spacing w:val="-5"/>
                <w:sz w:val="20"/>
              </w:rPr>
              <w:t xml:space="preserve"> </w:t>
            </w:r>
            <w:r>
              <w:rPr>
                <w:b/>
                <w:sz w:val="20"/>
              </w:rPr>
              <w:t>BLOCK</w:t>
            </w:r>
            <w:r>
              <w:rPr>
                <w:b/>
                <w:spacing w:val="-5"/>
                <w:sz w:val="20"/>
              </w:rPr>
              <w:t xml:space="preserve"> </w:t>
            </w:r>
            <w:r>
              <w:rPr>
                <w:b/>
                <w:spacing w:val="-10"/>
                <w:sz w:val="20"/>
              </w:rPr>
              <w:t>3</w:t>
            </w:r>
          </w:p>
        </w:tc>
      </w:tr>
      <w:tr w:rsidR="002C7295" w14:paraId="1B14926B" w14:textId="77777777">
        <w:trPr>
          <w:trHeight w:val="450"/>
        </w:trPr>
        <w:tc>
          <w:tcPr>
            <w:tcW w:w="4237" w:type="dxa"/>
            <w:tcBorders>
              <w:right w:val="nil"/>
            </w:tcBorders>
            <w:shd w:val="clear" w:color="auto" w:fill="EFEFEF"/>
          </w:tcPr>
          <w:p w14:paraId="2F2C5ACA" w14:textId="77777777" w:rsidR="002C7295" w:rsidRDefault="00000000">
            <w:pPr>
              <w:pStyle w:val="TableParagraph"/>
              <w:spacing w:before="75"/>
              <w:ind w:left="114"/>
              <w:rPr>
                <w:sz w:val="20"/>
              </w:rPr>
            </w:pPr>
            <w:r>
              <w:rPr>
                <w:spacing w:val="-2"/>
                <w:sz w:val="20"/>
              </w:rPr>
              <w:t>Woods</w:t>
            </w:r>
            <w:r>
              <w:rPr>
                <w:spacing w:val="-8"/>
                <w:sz w:val="20"/>
              </w:rPr>
              <w:t xml:space="preserve"> </w:t>
            </w:r>
            <w:r>
              <w:rPr>
                <w:spacing w:val="-2"/>
                <w:sz w:val="20"/>
              </w:rPr>
              <w:t>Tools</w:t>
            </w:r>
            <w:r>
              <w:rPr>
                <w:spacing w:val="-7"/>
                <w:sz w:val="20"/>
              </w:rPr>
              <w:t xml:space="preserve"> </w:t>
            </w:r>
            <w:r>
              <w:rPr>
                <w:spacing w:val="-10"/>
                <w:sz w:val="20"/>
              </w:rPr>
              <w:t>1</w:t>
            </w:r>
          </w:p>
        </w:tc>
        <w:tc>
          <w:tcPr>
            <w:tcW w:w="441" w:type="dxa"/>
            <w:tcBorders>
              <w:left w:val="nil"/>
            </w:tcBorders>
            <w:shd w:val="clear" w:color="auto" w:fill="EFEFEF"/>
          </w:tcPr>
          <w:p w14:paraId="53A3CE86" w14:textId="77777777" w:rsidR="002C7295" w:rsidRDefault="00000000">
            <w:pPr>
              <w:pStyle w:val="TableParagraph"/>
              <w:spacing w:before="75"/>
              <w:ind w:left="0" w:right="77"/>
              <w:jc w:val="right"/>
              <w:rPr>
                <w:sz w:val="20"/>
              </w:rPr>
            </w:pPr>
            <w:r>
              <w:rPr>
                <w:spacing w:val="-5"/>
                <w:sz w:val="20"/>
              </w:rPr>
              <w:t>31</w:t>
            </w:r>
          </w:p>
        </w:tc>
        <w:tc>
          <w:tcPr>
            <w:tcW w:w="4247" w:type="dxa"/>
            <w:tcBorders>
              <w:right w:val="nil"/>
            </w:tcBorders>
            <w:shd w:val="clear" w:color="auto" w:fill="EFEFEF"/>
          </w:tcPr>
          <w:p w14:paraId="4E36CE09" w14:textId="77777777" w:rsidR="002C7295" w:rsidRDefault="00000000">
            <w:pPr>
              <w:pStyle w:val="TableParagraph"/>
              <w:spacing w:before="75"/>
              <w:ind w:left="102"/>
              <w:rPr>
                <w:sz w:val="20"/>
              </w:rPr>
            </w:pPr>
            <w:r>
              <w:rPr>
                <w:sz w:val="20"/>
              </w:rPr>
              <w:t xml:space="preserve">Floor </w:t>
            </w:r>
            <w:r>
              <w:rPr>
                <w:spacing w:val="-2"/>
                <w:sz w:val="20"/>
              </w:rPr>
              <w:t>Lashing</w:t>
            </w:r>
          </w:p>
        </w:tc>
        <w:tc>
          <w:tcPr>
            <w:tcW w:w="431" w:type="dxa"/>
            <w:tcBorders>
              <w:left w:val="nil"/>
            </w:tcBorders>
            <w:shd w:val="clear" w:color="auto" w:fill="EFEFEF"/>
          </w:tcPr>
          <w:p w14:paraId="278B0391" w14:textId="77777777" w:rsidR="002C7295" w:rsidRDefault="00000000">
            <w:pPr>
              <w:pStyle w:val="TableParagraph"/>
              <w:spacing w:before="75"/>
              <w:ind w:left="49"/>
              <w:jc w:val="center"/>
              <w:rPr>
                <w:sz w:val="20"/>
              </w:rPr>
            </w:pPr>
            <w:r>
              <w:rPr>
                <w:spacing w:val="-5"/>
                <w:sz w:val="20"/>
              </w:rPr>
              <w:t>85</w:t>
            </w:r>
          </w:p>
        </w:tc>
      </w:tr>
      <w:tr w:rsidR="002C7295" w14:paraId="53E6F455" w14:textId="77777777">
        <w:trPr>
          <w:trHeight w:val="450"/>
        </w:trPr>
        <w:tc>
          <w:tcPr>
            <w:tcW w:w="4237" w:type="dxa"/>
            <w:tcBorders>
              <w:right w:val="nil"/>
            </w:tcBorders>
          </w:tcPr>
          <w:p w14:paraId="7F41C3F2" w14:textId="77777777" w:rsidR="002C7295" w:rsidRDefault="00000000">
            <w:pPr>
              <w:pStyle w:val="TableParagraph"/>
              <w:ind w:left="114"/>
              <w:rPr>
                <w:sz w:val="20"/>
              </w:rPr>
            </w:pPr>
            <w:r>
              <w:rPr>
                <w:spacing w:val="-2"/>
                <w:sz w:val="20"/>
              </w:rPr>
              <w:t>Woods</w:t>
            </w:r>
            <w:r>
              <w:rPr>
                <w:spacing w:val="-8"/>
                <w:sz w:val="20"/>
              </w:rPr>
              <w:t xml:space="preserve"> </w:t>
            </w:r>
            <w:r>
              <w:rPr>
                <w:spacing w:val="-2"/>
                <w:sz w:val="20"/>
              </w:rPr>
              <w:t>Tools</w:t>
            </w:r>
            <w:r>
              <w:rPr>
                <w:spacing w:val="-7"/>
                <w:sz w:val="20"/>
              </w:rPr>
              <w:t xml:space="preserve"> </w:t>
            </w:r>
            <w:r>
              <w:rPr>
                <w:spacing w:val="-10"/>
                <w:sz w:val="20"/>
              </w:rPr>
              <w:t>2</w:t>
            </w:r>
          </w:p>
        </w:tc>
        <w:tc>
          <w:tcPr>
            <w:tcW w:w="441" w:type="dxa"/>
            <w:tcBorders>
              <w:left w:val="nil"/>
            </w:tcBorders>
          </w:tcPr>
          <w:p w14:paraId="19071A25" w14:textId="77777777" w:rsidR="002C7295" w:rsidRDefault="00000000">
            <w:pPr>
              <w:pStyle w:val="TableParagraph"/>
              <w:ind w:left="0" w:right="77"/>
              <w:jc w:val="right"/>
              <w:rPr>
                <w:sz w:val="20"/>
              </w:rPr>
            </w:pPr>
            <w:r>
              <w:rPr>
                <w:spacing w:val="-5"/>
                <w:sz w:val="20"/>
              </w:rPr>
              <w:t>32</w:t>
            </w:r>
          </w:p>
        </w:tc>
        <w:tc>
          <w:tcPr>
            <w:tcW w:w="4247" w:type="dxa"/>
            <w:tcBorders>
              <w:right w:val="nil"/>
            </w:tcBorders>
          </w:tcPr>
          <w:p w14:paraId="4082C167" w14:textId="77777777" w:rsidR="002C7295" w:rsidRDefault="00000000">
            <w:pPr>
              <w:pStyle w:val="TableParagraph"/>
              <w:ind w:left="117"/>
              <w:rPr>
                <w:sz w:val="20"/>
              </w:rPr>
            </w:pPr>
            <w:r>
              <w:rPr>
                <w:sz w:val="20"/>
              </w:rPr>
              <w:t xml:space="preserve">Dutch Oven </w:t>
            </w:r>
            <w:r>
              <w:rPr>
                <w:spacing w:val="-2"/>
                <w:sz w:val="20"/>
              </w:rPr>
              <w:t>Cooking</w:t>
            </w:r>
          </w:p>
        </w:tc>
        <w:tc>
          <w:tcPr>
            <w:tcW w:w="431" w:type="dxa"/>
            <w:tcBorders>
              <w:left w:val="nil"/>
            </w:tcBorders>
          </w:tcPr>
          <w:p w14:paraId="73425C97" w14:textId="77777777" w:rsidR="002C7295" w:rsidRDefault="00000000">
            <w:pPr>
              <w:pStyle w:val="TableParagraph"/>
              <w:ind w:left="49"/>
              <w:jc w:val="center"/>
              <w:rPr>
                <w:sz w:val="20"/>
              </w:rPr>
            </w:pPr>
            <w:r>
              <w:rPr>
                <w:spacing w:val="-5"/>
                <w:sz w:val="20"/>
              </w:rPr>
              <w:t>86</w:t>
            </w:r>
          </w:p>
        </w:tc>
      </w:tr>
    </w:tbl>
    <w:p w14:paraId="5E3834DF" w14:textId="77777777" w:rsidR="002C7295" w:rsidRDefault="002C7295">
      <w:pPr>
        <w:jc w:val="center"/>
        <w:rPr>
          <w:sz w:val="20"/>
        </w:rPr>
        <w:sectPr w:rsidR="002C7295" w:rsidSect="00826C8E">
          <w:type w:val="continuous"/>
          <w:pgSz w:w="12240" w:h="15840"/>
          <w:pgMar w:top="1360" w:right="940" w:bottom="280" w:left="940" w:header="734" w:footer="914" w:gutter="0"/>
          <w:cols w:space="720"/>
        </w:sectPr>
      </w:pPr>
    </w:p>
    <w:p w14:paraId="2D51409B" w14:textId="77777777" w:rsidR="002C7295" w:rsidRDefault="002C7295">
      <w:pPr>
        <w:pStyle w:val="BodyText"/>
        <w:spacing w:before="4" w:line="240" w:lineRule="auto"/>
        <w:ind w:left="0"/>
        <w:rPr>
          <w:b/>
          <w:sz w:val="13"/>
        </w:rPr>
      </w:pPr>
    </w:p>
    <w:tbl>
      <w:tblPr>
        <w:tblW w:w="0" w:type="auto"/>
        <w:tblInd w:w="505" w:type="dxa"/>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ayout w:type="fixed"/>
        <w:tblCellMar>
          <w:left w:w="0" w:type="dxa"/>
          <w:right w:w="0" w:type="dxa"/>
        </w:tblCellMar>
        <w:tblLook w:val="01E0" w:firstRow="1" w:lastRow="1" w:firstColumn="1" w:lastColumn="1" w:noHBand="0" w:noVBand="0"/>
      </w:tblPr>
      <w:tblGrid>
        <w:gridCol w:w="4204"/>
        <w:gridCol w:w="473"/>
        <w:gridCol w:w="4076"/>
        <w:gridCol w:w="601"/>
      </w:tblGrid>
      <w:tr w:rsidR="002C7295" w14:paraId="74710EA5" w14:textId="77777777">
        <w:trPr>
          <w:trHeight w:val="450"/>
        </w:trPr>
        <w:tc>
          <w:tcPr>
            <w:tcW w:w="4677" w:type="dxa"/>
            <w:gridSpan w:val="2"/>
            <w:shd w:val="clear" w:color="auto" w:fill="EFEFEF"/>
          </w:tcPr>
          <w:p w14:paraId="21283BE0" w14:textId="77777777" w:rsidR="002C7295" w:rsidRDefault="00000000">
            <w:pPr>
              <w:pStyle w:val="TableParagraph"/>
              <w:spacing w:before="71"/>
              <w:rPr>
                <w:b/>
                <w:sz w:val="20"/>
              </w:rPr>
            </w:pPr>
            <w:r>
              <w:rPr>
                <w:b/>
                <w:sz w:val="20"/>
              </w:rPr>
              <w:t>DAY</w:t>
            </w:r>
            <w:r>
              <w:rPr>
                <w:b/>
                <w:spacing w:val="-5"/>
                <w:sz w:val="20"/>
              </w:rPr>
              <w:t xml:space="preserve"> </w:t>
            </w:r>
            <w:r>
              <w:rPr>
                <w:b/>
                <w:sz w:val="20"/>
              </w:rPr>
              <w:t>4,</w:t>
            </w:r>
            <w:r>
              <w:rPr>
                <w:b/>
                <w:spacing w:val="-5"/>
                <w:sz w:val="20"/>
              </w:rPr>
              <w:t xml:space="preserve"> </w:t>
            </w:r>
            <w:r>
              <w:rPr>
                <w:b/>
                <w:sz w:val="20"/>
              </w:rPr>
              <w:t>BLOCK</w:t>
            </w:r>
            <w:r>
              <w:rPr>
                <w:b/>
                <w:spacing w:val="-5"/>
                <w:sz w:val="20"/>
              </w:rPr>
              <w:t xml:space="preserve"> </w:t>
            </w:r>
            <w:r>
              <w:rPr>
                <w:b/>
                <w:spacing w:val="-10"/>
                <w:sz w:val="20"/>
              </w:rPr>
              <w:t>1</w:t>
            </w:r>
          </w:p>
        </w:tc>
        <w:tc>
          <w:tcPr>
            <w:tcW w:w="4076" w:type="dxa"/>
            <w:tcBorders>
              <w:right w:val="nil"/>
            </w:tcBorders>
            <w:shd w:val="clear" w:color="auto" w:fill="EFEFEF"/>
          </w:tcPr>
          <w:p w14:paraId="1F8DB161" w14:textId="77777777" w:rsidR="002C7295" w:rsidRDefault="00000000">
            <w:pPr>
              <w:pStyle w:val="TableParagraph"/>
              <w:ind w:left="125"/>
              <w:rPr>
                <w:sz w:val="20"/>
              </w:rPr>
            </w:pPr>
            <w:r>
              <w:rPr>
                <w:spacing w:val="-2"/>
                <w:sz w:val="20"/>
              </w:rPr>
              <w:t>Anchoring</w:t>
            </w:r>
          </w:p>
        </w:tc>
        <w:tc>
          <w:tcPr>
            <w:tcW w:w="601" w:type="dxa"/>
            <w:tcBorders>
              <w:left w:val="nil"/>
            </w:tcBorders>
            <w:shd w:val="clear" w:color="auto" w:fill="EFEFEF"/>
          </w:tcPr>
          <w:p w14:paraId="19DAA823" w14:textId="77777777" w:rsidR="002C7295" w:rsidRDefault="00000000">
            <w:pPr>
              <w:pStyle w:val="TableParagraph"/>
              <w:ind w:left="111"/>
              <w:jc w:val="center"/>
              <w:rPr>
                <w:sz w:val="20"/>
              </w:rPr>
            </w:pPr>
            <w:r>
              <w:rPr>
                <w:spacing w:val="-5"/>
                <w:sz w:val="20"/>
              </w:rPr>
              <w:t>147</w:t>
            </w:r>
          </w:p>
        </w:tc>
      </w:tr>
      <w:tr w:rsidR="002C7295" w14:paraId="255A0892" w14:textId="77777777">
        <w:trPr>
          <w:trHeight w:val="634"/>
        </w:trPr>
        <w:tc>
          <w:tcPr>
            <w:tcW w:w="4204" w:type="dxa"/>
            <w:tcBorders>
              <w:right w:val="nil"/>
            </w:tcBorders>
          </w:tcPr>
          <w:p w14:paraId="304BB82B" w14:textId="77777777" w:rsidR="002C7295" w:rsidRDefault="00000000">
            <w:pPr>
              <w:pStyle w:val="TableParagraph"/>
              <w:ind w:right="716"/>
              <w:rPr>
                <w:sz w:val="20"/>
              </w:rPr>
            </w:pPr>
            <w:r>
              <w:rPr>
                <w:sz w:val="20"/>
              </w:rPr>
              <w:t>Fire</w:t>
            </w:r>
            <w:r>
              <w:rPr>
                <w:spacing w:val="-9"/>
                <w:sz w:val="20"/>
              </w:rPr>
              <w:t xml:space="preserve"> </w:t>
            </w:r>
            <w:r>
              <w:rPr>
                <w:sz w:val="20"/>
              </w:rPr>
              <w:t>Safety</w:t>
            </w:r>
            <w:r>
              <w:rPr>
                <w:spacing w:val="-9"/>
                <w:sz w:val="20"/>
              </w:rPr>
              <w:t xml:space="preserve"> </w:t>
            </w:r>
            <w:r>
              <w:rPr>
                <w:sz w:val="20"/>
              </w:rPr>
              <w:t>with</w:t>
            </w:r>
            <w:r>
              <w:rPr>
                <w:spacing w:val="-9"/>
                <w:sz w:val="20"/>
              </w:rPr>
              <w:t xml:space="preserve"> </w:t>
            </w:r>
            <w:r>
              <w:rPr>
                <w:sz w:val="20"/>
              </w:rPr>
              <w:t>Backpacking</w:t>
            </w:r>
            <w:r>
              <w:rPr>
                <w:spacing w:val="-9"/>
                <w:sz w:val="20"/>
              </w:rPr>
              <w:t xml:space="preserve"> </w:t>
            </w:r>
            <w:r>
              <w:rPr>
                <w:sz w:val="20"/>
              </w:rPr>
              <w:t>Stoves</w:t>
            </w:r>
            <w:r>
              <w:rPr>
                <w:spacing w:val="-9"/>
                <w:sz w:val="20"/>
              </w:rPr>
              <w:t xml:space="preserve"> </w:t>
            </w:r>
            <w:r>
              <w:rPr>
                <w:sz w:val="20"/>
              </w:rPr>
              <w:t>- Safety Moment</w:t>
            </w:r>
          </w:p>
        </w:tc>
        <w:tc>
          <w:tcPr>
            <w:tcW w:w="473" w:type="dxa"/>
            <w:tcBorders>
              <w:left w:val="nil"/>
            </w:tcBorders>
          </w:tcPr>
          <w:p w14:paraId="63E51692" w14:textId="77777777" w:rsidR="002C7295" w:rsidRDefault="002C7295">
            <w:pPr>
              <w:pStyle w:val="TableParagraph"/>
              <w:spacing w:before="71"/>
              <w:ind w:left="0"/>
              <w:rPr>
                <w:b/>
                <w:sz w:val="20"/>
              </w:rPr>
            </w:pPr>
          </w:p>
          <w:p w14:paraId="669FCDC8" w14:textId="77777777" w:rsidR="002C7295" w:rsidRDefault="00000000">
            <w:pPr>
              <w:pStyle w:val="TableParagraph"/>
              <w:spacing w:before="0"/>
              <w:ind w:left="135"/>
              <w:rPr>
                <w:sz w:val="20"/>
              </w:rPr>
            </w:pPr>
            <w:r>
              <w:rPr>
                <w:spacing w:val="-5"/>
                <w:sz w:val="20"/>
              </w:rPr>
              <w:t>89</w:t>
            </w:r>
          </w:p>
        </w:tc>
        <w:tc>
          <w:tcPr>
            <w:tcW w:w="4076" w:type="dxa"/>
            <w:tcBorders>
              <w:right w:val="nil"/>
            </w:tcBorders>
          </w:tcPr>
          <w:p w14:paraId="1BA65D55" w14:textId="77777777" w:rsidR="002C7295" w:rsidRDefault="00000000">
            <w:pPr>
              <w:pStyle w:val="TableParagraph"/>
              <w:ind w:left="107"/>
              <w:rPr>
                <w:sz w:val="20"/>
              </w:rPr>
            </w:pPr>
            <w:r>
              <w:rPr>
                <w:sz w:val="20"/>
              </w:rPr>
              <w:t xml:space="preserve">Rope </w:t>
            </w:r>
            <w:r>
              <w:rPr>
                <w:spacing w:val="-2"/>
                <w:sz w:val="20"/>
              </w:rPr>
              <w:t>Tackle</w:t>
            </w:r>
          </w:p>
        </w:tc>
        <w:tc>
          <w:tcPr>
            <w:tcW w:w="601" w:type="dxa"/>
            <w:tcBorders>
              <w:left w:val="nil"/>
            </w:tcBorders>
          </w:tcPr>
          <w:p w14:paraId="58573A07" w14:textId="77777777" w:rsidR="002C7295" w:rsidRDefault="00000000">
            <w:pPr>
              <w:pStyle w:val="TableParagraph"/>
              <w:ind w:left="111"/>
              <w:jc w:val="center"/>
              <w:rPr>
                <w:sz w:val="20"/>
              </w:rPr>
            </w:pPr>
            <w:r>
              <w:rPr>
                <w:spacing w:val="-5"/>
                <w:sz w:val="20"/>
              </w:rPr>
              <w:t>148</w:t>
            </w:r>
          </w:p>
        </w:tc>
      </w:tr>
      <w:tr w:rsidR="002C7295" w14:paraId="7425514F" w14:textId="77777777">
        <w:trPr>
          <w:trHeight w:val="450"/>
        </w:trPr>
        <w:tc>
          <w:tcPr>
            <w:tcW w:w="4677" w:type="dxa"/>
            <w:gridSpan w:val="2"/>
            <w:shd w:val="clear" w:color="auto" w:fill="EFEFEF"/>
          </w:tcPr>
          <w:p w14:paraId="0A077D58" w14:textId="77777777" w:rsidR="002C7295" w:rsidRDefault="00000000">
            <w:pPr>
              <w:pStyle w:val="TableParagraph"/>
              <w:tabs>
                <w:tab w:val="right" w:pos="4594"/>
              </w:tabs>
              <w:spacing w:before="75"/>
              <w:ind w:left="159"/>
              <w:rPr>
                <w:sz w:val="20"/>
              </w:rPr>
            </w:pPr>
            <w:r>
              <w:rPr>
                <w:sz w:val="20"/>
              </w:rPr>
              <w:t>National</w:t>
            </w:r>
            <w:r>
              <w:rPr>
                <w:spacing w:val="-2"/>
                <w:sz w:val="20"/>
              </w:rPr>
              <w:t xml:space="preserve"> </w:t>
            </w:r>
            <w:r>
              <w:rPr>
                <w:sz w:val="20"/>
              </w:rPr>
              <w:t>Camp</w:t>
            </w:r>
            <w:r>
              <w:rPr>
                <w:spacing w:val="-1"/>
                <w:sz w:val="20"/>
              </w:rPr>
              <w:t xml:space="preserve"> </w:t>
            </w:r>
            <w:r>
              <w:rPr>
                <w:sz w:val="20"/>
              </w:rPr>
              <w:t>Standards</w:t>
            </w:r>
            <w:r>
              <w:rPr>
                <w:spacing w:val="-1"/>
                <w:sz w:val="20"/>
              </w:rPr>
              <w:t xml:space="preserve"> </w:t>
            </w:r>
            <w:r>
              <w:rPr>
                <w:spacing w:val="-10"/>
                <w:sz w:val="20"/>
              </w:rPr>
              <w:t>*</w:t>
            </w:r>
            <w:r>
              <w:rPr>
                <w:sz w:val="20"/>
              </w:rPr>
              <w:tab/>
            </w:r>
            <w:r>
              <w:rPr>
                <w:spacing w:val="-5"/>
                <w:sz w:val="20"/>
              </w:rPr>
              <w:t>90</w:t>
            </w:r>
          </w:p>
        </w:tc>
        <w:tc>
          <w:tcPr>
            <w:tcW w:w="4677" w:type="dxa"/>
            <w:gridSpan w:val="2"/>
            <w:shd w:val="clear" w:color="auto" w:fill="EFEFEF"/>
          </w:tcPr>
          <w:p w14:paraId="5C604433" w14:textId="77777777" w:rsidR="002C7295" w:rsidRDefault="00000000">
            <w:pPr>
              <w:pStyle w:val="TableParagraph"/>
              <w:spacing w:before="70"/>
              <w:ind w:left="83"/>
              <w:rPr>
                <w:b/>
                <w:sz w:val="20"/>
              </w:rPr>
            </w:pPr>
            <w:r>
              <w:rPr>
                <w:b/>
                <w:sz w:val="20"/>
              </w:rPr>
              <w:t>DAY</w:t>
            </w:r>
            <w:r>
              <w:rPr>
                <w:b/>
                <w:spacing w:val="-5"/>
                <w:sz w:val="20"/>
              </w:rPr>
              <w:t xml:space="preserve"> </w:t>
            </w:r>
            <w:r>
              <w:rPr>
                <w:b/>
                <w:sz w:val="20"/>
              </w:rPr>
              <w:t>5,</w:t>
            </w:r>
            <w:r>
              <w:rPr>
                <w:b/>
                <w:spacing w:val="-5"/>
                <w:sz w:val="20"/>
              </w:rPr>
              <w:t xml:space="preserve"> </w:t>
            </w:r>
            <w:r>
              <w:rPr>
                <w:b/>
                <w:sz w:val="20"/>
              </w:rPr>
              <w:t>BLOCK</w:t>
            </w:r>
            <w:r>
              <w:rPr>
                <w:b/>
                <w:spacing w:val="-5"/>
                <w:sz w:val="20"/>
              </w:rPr>
              <w:t xml:space="preserve"> </w:t>
            </w:r>
            <w:r>
              <w:rPr>
                <w:b/>
                <w:spacing w:val="-10"/>
                <w:sz w:val="20"/>
              </w:rPr>
              <w:t>2</w:t>
            </w:r>
          </w:p>
        </w:tc>
      </w:tr>
      <w:tr w:rsidR="002C7295" w14:paraId="54781CBA" w14:textId="77777777">
        <w:trPr>
          <w:trHeight w:val="450"/>
        </w:trPr>
        <w:tc>
          <w:tcPr>
            <w:tcW w:w="4677" w:type="dxa"/>
            <w:gridSpan w:val="2"/>
          </w:tcPr>
          <w:p w14:paraId="56AD3C68" w14:textId="77777777" w:rsidR="002C7295" w:rsidRDefault="00000000">
            <w:pPr>
              <w:pStyle w:val="TableParagraph"/>
              <w:tabs>
                <w:tab w:val="right" w:pos="4594"/>
              </w:tabs>
              <w:spacing w:before="75"/>
              <w:ind w:left="110"/>
              <w:rPr>
                <w:sz w:val="20"/>
              </w:rPr>
            </w:pPr>
            <w:r>
              <w:rPr>
                <w:spacing w:val="-2"/>
                <w:sz w:val="20"/>
              </w:rPr>
              <w:t>Tripod</w:t>
            </w:r>
            <w:r>
              <w:rPr>
                <w:spacing w:val="-7"/>
                <w:sz w:val="20"/>
              </w:rPr>
              <w:t xml:space="preserve"> </w:t>
            </w:r>
            <w:r>
              <w:rPr>
                <w:spacing w:val="-2"/>
                <w:sz w:val="20"/>
              </w:rPr>
              <w:t>Lashing</w:t>
            </w:r>
            <w:r>
              <w:rPr>
                <w:sz w:val="20"/>
              </w:rPr>
              <w:tab/>
            </w:r>
            <w:r>
              <w:rPr>
                <w:spacing w:val="-5"/>
                <w:sz w:val="20"/>
              </w:rPr>
              <w:t>92</w:t>
            </w:r>
          </w:p>
        </w:tc>
        <w:tc>
          <w:tcPr>
            <w:tcW w:w="4076" w:type="dxa"/>
            <w:tcBorders>
              <w:right w:val="nil"/>
            </w:tcBorders>
          </w:tcPr>
          <w:p w14:paraId="4EF35399" w14:textId="77777777" w:rsidR="002C7295" w:rsidRDefault="00000000">
            <w:pPr>
              <w:pStyle w:val="TableParagraph"/>
              <w:spacing w:before="75"/>
              <w:ind w:left="124"/>
              <w:rPr>
                <w:sz w:val="20"/>
              </w:rPr>
            </w:pPr>
            <w:r>
              <w:rPr>
                <w:sz w:val="20"/>
              </w:rPr>
              <w:t>Planning</w:t>
            </w:r>
            <w:r>
              <w:rPr>
                <w:spacing w:val="-2"/>
                <w:sz w:val="20"/>
              </w:rPr>
              <w:t xml:space="preserve"> </w:t>
            </w:r>
            <w:r>
              <w:rPr>
                <w:sz w:val="20"/>
              </w:rPr>
              <w:t xml:space="preserve">and Building a Pioneering </w:t>
            </w:r>
            <w:r>
              <w:rPr>
                <w:spacing w:val="-2"/>
                <w:sz w:val="20"/>
              </w:rPr>
              <w:t>Project</w:t>
            </w:r>
          </w:p>
        </w:tc>
        <w:tc>
          <w:tcPr>
            <w:tcW w:w="601" w:type="dxa"/>
            <w:tcBorders>
              <w:left w:val="nil"/>
            </w:tcBorders>
          </w:tcPr>
          <w:p w14:paraId="67DAEB0C" w14:textId="77777777" w:rsidR="002C7295" w:rsidRDefault="00000000">
            <w:pPr>
              <w:pStyle w:val="TableParagraph"/>
              <w:spacing w:before="75"/>
              <w:ind w:left="111"/>
              <w:jc w:val="center"/>
              <w:rPr>
                <w:sz w:val="20"/>
              </w:rPr>
            </w:pPr>
            <w:r>
              <w:rPr>
                <w:spacing w:val="-5"/>
                <w:sz w:val="20"/>
              </w:rPr>
              <w:t>149</w:t>
            </w:r>
          </w:p>
        </w:tc>
      </w:tr>
      <w:tr w:rsidR="002C7295" w14:paraId="09903C34" w14:textId="77777777">
        <w:trPr>
          <w:trHeight w:val="450"/>
        </w:trPr>
        <w:tc>
          <w:tcPr>
            <w:tcW w:w="4677" w:type="dxa"/>
            <w:gridSpan w:val="2"/>
            <w:shd w:val="clear" w:color="auto" w:fill="EFEFEF"/>
          </w:tcPr>
          <w:p w14:paraId="1EF2DE98" w14:textId="77777777" w:rsidR="002C7295" w:rsidRDefault="00000000">
            <w:pPr>
              <w:pStyle w:val="TableParagraph"/>
              <w:tabs>
                <w:tab w:val="right" w:pos="4594"/>
              </w:tabs>
              <w:spacing w:before="75"/>
              <w:ind w:left="122"/>
              <w:rPr>
                <w:sz w:val="20"/>
              </w:rPr>
            </w:pPr>
            <w:r>
              <w:rPr>
                <w:sz w:val="20"/>
              </w:rPr>
              <w:t xml:space="preserve">Chippewa </w:t>
            </w:r>
            <w:r>
              <w:rPr>
                <w:spacing w:val="-2"/>
                <w:sz w:val="20"/>
              </w:rPr>
              <w:t>Kitchen</w:t>
            </w:r>
            <w:r>
              <w:rPr>
                <w:sz w:val="20"/>
              </w:rPr>
              <w:tab/>
            </w:r>
            <w:r>
              <w:rPr>
                <w:spacing w:val="-5"/>
                <w:sz w:val="20"/>
              </w:rPr>
              <w:t>93</w:t>
            </w:r>
          </w:p>
        </w:tc>
        <w:tc>
          <w:tcPr>
            <w:tcW w:w="4076" w:type="dxa"/>
            <w:tcBorders>
              <w:right w:val="nil"/>
            </w:tcBorders>
            <w:shd w:val="clear" w:color="auto" w:fill="EFEFEF"/>
          </w:tcPr>
          <w:p w14:paraId="66522A95" w14:textId="77777777" w:rsidR="002C7295" w:rsidRDefault="00000000">
            <w:pPr>
              <w:pStyle w:val="TableParagraph"/>
              <w:spacing w:before="75"/>
              <w:ind w:left="133"/>
              <w:rPr>
                <w:sz w:val="20"/>
              </w:rPr>
            </w:pPr>
            <w:r>
              <w:rPr>
                <w:sz w:val="20"/>
              </w:rPr>
              <w:t>Patrol</w:t>
            </w:r>
            <w:r>
              <w:rPr>
                <w:spacing w:val="-2"/>
                <w:sz w:val="20"/>
              </w:rPr>
              <w:t xml:space="preserve"> </w:t>
            </w:r>
            <w:r>
              <w:rPr>
                <w:sz w:val="20"/>
              </w:rPr>
              <w:t>Duty</w:t>
            </w:r>
            <w:r>
              <w:rPr>
                <w:spacing w:val="-2"/>
                <w:sz w:val="20"/>
              </w:rPr>
              <w:t xml:space="preserve"> Rosters</w:t>
            </w:r>
          </w:p>
        </w:tc>
        <w:tc>
          <w:tcPr>
            <w:tcW w:w="601" w:type="dxa"/>
            <w:tcBorders>
              <w:left w:val="nil"/>
            </w:tcBorders>
            <w:shd w:val="clear" w:color="auto" w:fill="EFEFEF"/>
          </w:tcPr>
          <w:p w14:paraId="79388D43" w14:textId="77777777" w:rsidR="002C7295" w:rsidRDefault="00000000">
            <w:pPr>
              <w:pStyle w:val="TableParagraph"/>
              <w:spacing w:before="75"/>
              <w:ind w:left="111"/>
              <w:jc w:val="center"/>
              <w:rPr>
                <w:sz w:val="20"/>
              </w:rPr>
            </w:pPr>
            <w:r>
              <w:rPr>
                <w:spacing w:val="-5"/>
                <w:sz w:val="20"/>
              </w:rPr>
              <w:t>151</w:t>
            </w:r>
          </w:p>
        </w:tc>
      </w:tr>
      <w:tr w:rsidR="002C7295" w14:paraId="32E23E38" w14:textId="77777777">
        <w:trPr>
          <w:trHeight w:val="450"/>
        </w:trPr>
        <w:tc>
          <w:tcPr>
            <w:tcW w:w="4677" w:type="dxa"/>
            <w:gridSpan w:val="2"/>
          </w:tcPr>
          <w:p w14:paraId="7D6249EA" w14:textId="77777777" w:rsidR="002C7295" w:rsidRDefault="00000000">
            <w:pPr>
              <w:pStyle w:val="TableParagraph"/>
              <w:tabs>
                <w:tab w:val="right" w:pos="4594"/>
              </w:tabs>
              <w:spacing w:before="75"/>
              <w:ind w:left="136"/>
              <w:rPr>
                <w:sz w:val="20"/>
              </w:rPr>
            </w:pPr>
            <w:r>
              <w:rPr>
                <w:sz w:val="20"/>
              </w:rPr>
              <w:t xml:space="preserve">Foil </w:t>
            </w:r>
            <w:r>
              <w:rPr>
                <w:spacing w:val="-2"/>
                <w:sz w:val="20"/>
              </w:rPr>
              <w:t>Cooking</w:t>
            </w:r>
            <w:r>
              <w:rPr>
                <w:sz w:val="20"/>
              </w:rPr>
              <w:tab/>
            </w:r>
            <w:r>
              <w:rPr>
                <w:spacing w:val="-5"/>
                <w:sz w:val="20"/>
              </w:rPr>
              <w:t>95</w:t>
            </w:r>
          </w:p>
        </w:tc>
        <w:tc>
          <w:tcPr>
            <w:tcW w:w="4076" w:type="dxa"/>
            <w:tcBorders>
              <w:right w:val="nil"/>
            </w:tcBorders>
          </w:tcPr>
          <w:p w14:paraId="3EBA8A99" w14:textId="77777777" w:rsidR="002C7295" w:rsidRDefault="00000000">
            <w:pPr>
              <w:pStyle w:val="TableParagraph"/>
              <w:spacing w:before="75"/>
              <w:ind w:left="83"/>
              <w:rPr>
                <w:sz w:val="20"/>
              </w:rPr>
            </w:pPr>
            <w:r>
              <w:rPr>
                <w:sz w:val="20"/>
              </w:rPr>
              <w:t>Cub</w:t>
            </w:r>
            <w:r>
              <w:rPr>
                <w:spacing w:val="-1"/>
                <w:sz w:val="20"/>
              </w:rPr>
              <w:t xml:space="preserve"> </w:t>
            </w:r>
            <w:r>
              <w:rPr>
                <w:sz w:val="20"/>
              </w:rPr>
              <w:t>Scout</w:t>
            </w:r>
            <w:r>
              <w:rPr>
                <w:spacing w:val="-1"/>
                <w:sz w:val="20"/>
              </w:rPr>
              <w:t xml:space="preserve"> </w:t>
            </w:r>
            <w:r>
              <w:rPr>
                <w:sz w:val="20"/>
              </w:rPr>
              <w:t>New</w:t>
            </w:r>
            <w:r>
              <w:rPr>
                <w:spacing w:val="-1"/>
                <w:sz w:val="20"/>
              </w:rPr>
              <w:t xml:space="preserve"> </w:t>
            </w:r>
            <w:r>
              <w:rPr>
                <w:sz w:val="20"/>
              </w:rPr>
              <w:t>Adventure</w:t>
            </w:r>
            <w:r>
              <w:rPr>
                <w:spacing w:val="-1"/>
                <w:sz w:val="20"/>
              </w:rPr>
              <w:t xml:space="preserve"> </w:t>
            </w:r>
            <w:r>
              <w:rPr>
                <w:spacing w:val="-2"/>
                <w:sz w:val="20"/>
              </w:rPr>
              <w:t>Program</w:t>
            </w:r>
          </w:p>
        </w:tc>
        <w:tc>
          <w:tcPr>
            <w:tcW w:w="601" w:type="dxa"/>
            <w:tcBorders>
              <w:left w:val="nil"/>
            </w:tcBorders>
          </w:tcPr>
          <w:p w14:paraId="1563DB56" w14:textId="77777777" w:rsidR="002C7295" w:rsidRDefault="00000000">
            <w:pPr>
              <w:pStyle w:val="TableParagraph"/>
              <w:spacing w:before="75"/>
              <w:ind w:left="111" w:right="59"/>
              <w:jc w:val="center"/>
              <w:rPr>
                <w:sz w:val="20"/>
              </w:rPr>
            </w:pPr>
            <w:r>
              <w:rPr>
                <w:spacing w:val="-5"/>
                <w:sz w:val="20"/>
              </w:rPr>
              <w:t>154</w:t>
            </w:r>
          </w:p>
        </w:tc>
      </w:tr>
      <w:tr w:rsidR="002C7295" w14:paraId="6F322A7F" w14:textId="77777777">
        <w:trPr>
          <w:trHeight w:val="450"/>
        </w:trPr>
        <w:tc>
          <w:tcPr>
            <w:tcW w:w="4677" w:type="dxa"/>
            <w:gridSpan w:val="2"/>
            <w:shd w:val="clear" w:color="auto" w:fill="EFEFEF"/>
          </w:tcPr>
          <w:p w14:paraId="2C79CB3A" w14:textId="77777777" w:rsidR="002C7295" w:rsidRDefault="00000000">
            <w:pPr>
              <w:pStyle w:val="TableParagraph"/>
              <w:spacing w:before="70"/>
              <w:rPr>
                <w:b/>
                <w:sz w:val="20"/>
              </w:rPr>
            </w:pPr>
            <w:r>
              <w:rPr>
                <w:b/>
                <w:sz w:val="20"/>
              </w:rPr>
              <w:t>DAY</w:t>
            </w:r>
            <w:r>
              <w:rPr>
                <w:b/>
                <w:spacing w:val="-5"/>
                <w:sz w:val="20"/>
              </w:rPr>
              <w:t xml:space="preserve"> </w:t>
            </w:r>
            <w:r>
              <w:rPr>
                <w:b/>
                <w:sz w:val="20"/>
              </w:rPr>
              <w:t>4,</w:t>
            </w:r>
            <w:r>
              <w:rPr>
                <w:b/>
                <w:spacing w:val="-5"/>
                <w:sz w:val="20"/>
              </w:rPr>
              <w:t xml:space="preserve"> </w:t>
            </w:r>
            <w:r>
              <w:rPr>
                <w:b/>
                <w:sz w:val="20"/>
              </w:rPr>
              <w:t>BLOCK</w:t>
            </w:r>
            <w:r>
              <w:rPr>
                <w:b/>
                <w:spacing w:val="-5"/>
                <w:sz w:val="20"/>
              </w:rPr>
              <w:t xml:space="preserve"> </w:t>
            </w:r>
            <w:r>
              <w:rPr>
                <w:b/>
                <w:spacing w:val="-10"/>
                <w:sz w:val="20"/>
              </w:rPr>
              <w:t>2</w:t>
            </w:r>
          </w:p>
        </w:tc>
        <w:tc>
          <w:tcPr>
            <w:tcW w:w="4677" w:type="dxa"/>
            <w:gridSpan w:val="2"/>
            <w:shd w:val="clear" w:color="auto" w:fill="EFEFEF"/>
          </w:tcPr>
          <w:p w14:paraId="57764497" w14:textId="77777777" w:rsidR="002C7295" w:rsidRDefault="00000000">
            <w:pPr>
              <w:pStyle w:val="TableParagraph"/>
              <w:spacing w:before="70"/>
              <w:ind w:left="83"/>
              <w:rPr>
                <w:b/>
                <w:sz w:val="20"/>
              </w:rPr>
            </w:pPr>
            <w:r>
              <w:rPr>
                <w:b/>
                <w:sz w:val="20"/>
              </w:rPr>
              <w:t>DAY</w:t>
            </w:r>
            <w:r>
              <w:rPr>
                <w:b/>
                <w:spacing w:val="-5"/>
                <w:sz w:val="20"/>
              </w:rPr>
              <w:t xml:space="preserve"> </w:t>
            </w:r>
            <w:r>
              <w:rPr>
                <w:b/>
                <w:sz w:val="20"/>
              </w:rPr>
              <w:t>5,</w:t>
            </w:r>
            <w:r>
              <w:rPr>
                <w:b/>
                <w:spacing w:val="-5"/>
                <w:sz w:val="20"/>
              </w:rPr>
              <w:t xml:space="preserve"> </w:t>
            </w:r>
            <w:r>
              <w:rPr>
                <w:b/>
                <w:sz w:val="20"/>
              </w:rPr>
              <w:t>BLOCK</w:t>
            </w:r>
            <w:r>
              <w:rPr>
                <w:b/>
                <w:spacing w:val="-5"/>
                <w:sz w:val="20"/>
              </w:rPr>
              <w:t xml:space="preserve"> </w:t>
            </w:r>
            <w:r>
              <w:rPr>
                <w:b/>
                <w:spacing w:val="-10"/>
                <w:sz w:val="20"/>
              </w:rPr>
              <w:t>3</w:t>
            </w:r>
          </w:p>
        </w:tc>
      </w:tr>
      <w:tr w:rsidR="002C7295" w14:paraId="61B6A301" w14:textId="77777777">
        <w:trPr>
          <w:trHeight w:val="634"/>
        </w:trPr>
        <w:tc>
          <w:tcPr>
            <w:tcW w:w="4677" w:type="dxa"/>
            <w:gridSpan w:val="2"/>
          </w:tcPr>
          <w:p w14:paraId="72953B93" w14:textId="77777777" w:rsidR="002C7295" w:rsidRDefault="00000000">
            <w:pPr>
              <w:pStyle w:val="TableParagraph"/>
              <w:tabs>
                <w:tab w:val="right" w:pos="4571"/>
              </w:tabs>
              <w:spacing w:before="75"/>
              <w:ind w:right="98"/>
              <w:rPr>
                <w:sz w:val="20"/>
              </w:rPr>
            </w:pPr>
            <w:r>
              <w:rPr>
                <w:sz w:val="20"/>
              </w:rPr>
              <w:t xml:space="preserve">Outdoor Skills Merit Badges - Part 2 * Hiking / Geocaching / Orienteering </w:t>
            </w:r>
            <w:r>
              <w:rPr>
                <w:i/>
                <w:sz w:val="20"/>
              </w:rPr>
              <w:t>(split session)</w:t>
            </w:r>
            <w:r>
              <w:rPr>
                <w:i/>
                <w:sz w:val="20"/>
              </w:rPr>
              <w:tab/>
            </w:r>
            <w:r>
              <w:rPr>
                <w:spacing w:val="-6"/>
                <w:sz w:val="20"/>
              </w:rPr>
              <w:t>97</w:t>
            </w:r>
          </w:p>
        </w:tc>
        <w:tc>
          <w:tcPr>
            <w:tcW w:w="4076" w:type="dxa"/>
            <w:tcBorders>
              <w:right w:val="nil"/>
            </w:tcBorders>
          </w:tcPr>
          <w:p w14:paraId="621B76E7" w14:textId="77777777" w:rsidR="002C7295" w:rsidRDefault="00000000">
            <w:pPr>
              <w:pStyle w:val="TableParagraph"/>
              <w:spacing w:before="75"/>
              <w:ind w:left="107"/>
              <w:rPr>
                <w:sz w:val="20"/>
              </w:rPr>
            </w:pPr>
            <w:r>
              <w:rPr>
                <w:sz w:val="20"/>
              </w:rPr>
              <w:t xml:space="preserve">Dovetail </w:t>
            </w:r>
            <w:r>
              <w:rPr>
                <w:spacing w:val="-2"/>
                <w:sz w:val="20"/>
              </w:rPr>
              <w:t>Notch</w:t>
            </w:r>
          </w:p>
        </w:tc>
        <w:tc>
          <w:tcPr>
            <w:tcW w:w="601" w:type="dxa"/>
            <w:tcBorders>
              <w:left w:val="nil"/>
            </w:tcBorders>
          </w:tcPr>
          <w:p w14:paraId="52AD698A" w14:textId="77777777" w:rsidR="002C7295" w:rsidRDefault="00000000">
            <w:pPr>
              <w:pStyle w:val="TableParagraph"/>
              <w:spacing w:before="75"/>
              <w:ind w:left="111"/>
              <w:jc w:val="center"/>
              <w:rPr>
                <w:sz w:val="20"/>
              </w:rPr>
            </w:pPr>
            <w:r>
              <w:rPr>
                <w:spacing w:val="-5"/>
                <w:sz w:val="20"/>
              </w:rPr>
              <w:t>160</w:t>
            </w:r>
          </w:p>
        </w:tc>
      </w:tr>
      <w:tr w:rsidR="002C7295" w14:paraId="681FD0E8" w14:textId="77777777">
        <w:trPr>
          <w:trHeight w:val="634"/>
        </w:trPr>
        <w:tc>
          <w:tcPr>
            <w:tcW w:w="4677" w:type="dxa"/>
            <w:gridSpan w:val="2"/>
            <w:shd w:val="clear" w:color="auto" w:fill="EFEFEF"/>
          </w:tcPr>
          <w:p w14:paraId="36984F55" w14:textId="77777777" w:rsidR="002C7295" w:rsidRDefault="00000000">
            <w:pPr>
              <w:pStyle w:val="TableParagraph"/>
              <w:spacing w:before="75"/>
              <w:rPr>
                <w:sz w:val="20"/>
              </w:rPr>
            </w:pPr>
            <w:r>
              <w:rPr>
                <w:sz w:val="20"/>
              </w:rPr>
              <w:t>First</w:t>
            </w:r>
            <w:r>
              <w:rPr>
                <w:spacing w:val="-6"/>
                <w:sz w:val="20"/>
              </w:rPr>
              <w:t xml:space="preserve"> </w:t>
            </w:r>
            <w:r>
              <w:rPr>
                <w:sz w:val="20"/>
              </w:rPr>
              <w:t>-Year</w:t>
            </w:r>
            <w:r>
              <w:rPr>
                <w:spacing w:val="-4"/>
                <w:sz w:val="20"/>
              </w:rPr>
              <w:t xml:space="preserve"> </w:t>
            </w:r>
            <w:r>
              <w:rPr>
                <w:sz w:val="20"/>
              </w:rPr>
              <w:t>Camper</w:t>
            </w:r>
            <w:r>
              <w:rPr>
                <w:spacing w:val="-4"/>
                <w:sz w:val="20"/>
              </w:rPr>
              <w:t xml:space="preserve"> </w:t>
            </w:r>
            <w:r>
              <w:rPr>
                <w:sz w:val="20"/>
              </w:rPr>
              <w:t>Program</w:t>
            </w:r>
            <w:r>
              <w:rPr>
                <w:spacing w:val="-4"/>
                <w:sz w:val="20"/>
              </w:rPr>
              <w:t xml:space="preserve"> </w:t>
            </w:r>
            <w:r>
              <w:rPr>
                <w:sz w:val="20"/>
              </w:rPr>
              <w:t>-</w:t>
            </w:r>
            <w:r>
              <w:rPr>
                <w:spacing w:val="-4"/>
                <w:sz w:val="20"/>
              </w:rPr>
              <w:t xml:space="preserve"> </w:t>
            </w:r>
            <w:r>
              <w:rPr>
                <w:sz w:val="20"/>
              </w:rPr>
              <w:t>Part</w:t>
            </w:r>
            <w:r>
              <w:rPr>
                <w:spacing w:val="-4"/>
                <w:sz w:val="20"/>
              </w:rPr>
              <w:t xml:space="preserve"> </w:t>
            </w:r>
            <w:r>
              <w:rPr>
                <w:sz w:val="20"/>
              </w:rPr>
              <w:t>2</w:t>
            </w:r>
            <w:r>
              <w:rPr>
                <w:spacing w:val="-3"/>
                <w:sz w:val="20"/>
              </w:rPr>
              <w:t xml:space="preserve"> </w:t>
            </w:r>
            <w:r>
              <w:rPr>
                <w:spacing w:val="-10"/>
                <w:sz w:val="20"/>
              </w:rPr>
              <w:t>*</w:t>
            </w:r>
          </w:p>
          <w:p w14:paraId="0C282DEC" w14:textId="77777777" w:rsidR="002C7295" w:rsidRDefault="00000000">
            <w:pPr>
              <w:pStyle w:val="TableParagraph"/>
              <w:tabs>
                <w:tab w:val="right" w:pos="4555"/>
              </w:tabs>
              <w:spacing w:before="1"/>
              <w:rPr>
                <w:sz w:val="20"/>
              </w:rPr>
            </w:pPr>
            <w:r>
              <w:rPr>
                <w:i/>
                <w:sz w:val="20"/>
              </w:rPr>
              <w:t xml:space="preserve">(split </w:t>
            </w:r>
            <w:r>
              <w:rPr>
                <w:i/>
                <w:spacing w:val="-2"/>
                <w:sz w:val="20"/>
              </w:rPr>
              <w:t>session)</w:t>
            </w:r>
            <w:r>
              <w:rPr>
                <w:i/>
                <w:sz w:val="20"/>
              </w:rPr>
              <w:tab/>
            </w:r>
            <w:r>
              <w:rPr>
                <w:spacing w:val="-5"/>
                <w:sz w:val="20"/>
              </w:rPr>
              <w:t>109</w:t>
            </w:r>
          </w:p>
        </w:tc>
        <w:tc>
          <w:tcPr>
            <w:tcW w:w="4677" w:type="dxa"/>
            <w:gridSpan w:val="2"/>
            <w:shd w:val="clear" w:color="auto" w:fill="EFEFEF"/>
          </w:tcPr>
          <w:p w14:paraId="7C76797E" w14:textId="77777777" w:rsidR="002C7295" w:rsidRDefault="00000000">
            <w:pPr>
              <w:pStyle w:val="TableParagraph"/>
              <w:spacing w:before="75"/>
              <w:ind w:left="90"/>
              <w:rPr>
                <w:sz w:val="20"/>
              </w:rPr>
            </w:pPr>
            <w:r>
              <w:rPr>
                <w:sz w:val="20"/>
              </w:rPr>
              <w:t>Locking a Hitch and Seizing the End of a Line</w:t>
            </w:r>
            <w:r>
              <w:rPr>
                <w:spacing w:val="55"/>
                <w:sz w:val="20"/>
              </w:rPr>
              <w:t xml:space="preserve"> </w:t>
            </w:r>
            <w:r>
              <w:rPr>
                <w:spacing w:val="-5"/>
                <w:sz w:val="20"/>
              </w:rPr>
              <w:t>161</w:t>
            </w:r>
          </w:p>
        </w:tc>
      </w:tr>
      <w:tr w:rsidR="002C7295" w14:paraId="2BC5E265" w14:textId="77777777">
        <w:trPr>
          <w:trHeight w:val="450"/>
        </w:trPr>
        <w:tc>
          <w:tcPr>
            <w:tcW w:w="4677" w:type="dxa"/>
            <w:gridSpan w:val="2"/>
          </w:tcPr>
          <w:p w14:paraId="279E311F" w14:textId="77777777" w:rsidR="002C7295" w:rsidRDefault="00000000">
            <w:pPr>
              <w:pStyle w:val="TableParagraph"/>
              <w:tabs>
                <w:tab w:val="right" w:pos="4594"/>
              </w:tabs>
              <w:ind w:left="91"/>
              <w:rPr>
                <w:sz w:val="20"/>
              </w:rPr>
            </w:pPr>
            <w:r>
              <w:rPr>
                <w:sz w:val="20"/>
              </w:rPr>
              <w:t xml:space="preserve">Sloppy </w:t>
            </w:r>
            <w:r>
              <w:rPr>
                <w:spacing w:val="-4"/>
                <w:sz w:val="20"/>
              </w:rPr>
              <w:t>Camp</w:t>
            </w:r>
            <w:r>
              <w:rPr>
                <w:sz w:val="20"/>
              </w:rPr>
              <w:tab/>
            </w:r>
            <w:r>
              <w:rPr>
                <w:spacing w:val="-5"/>
                <w:sz w:val="20"/>
              </w:rPr>
              <w:t>111</w:t>
            </w:r>
          </w:p>
        </w:tc>
        <w:tc>
          <w:tcPr>
            <w:tcW w:w="4076" w:type="dxa"/>
            <w:tcBorders>
              <w:right w:val="nil"/>
            </w:tcBorders>
          </w:tcPr>
          <w:p w14:paraId="7ACF27C2" w14:textId="77777777" w:rsidR="002C7295" w:rsidRDefault="00000000">
            <w:pPr>
              <w:pStyle w:val="TableParagraph"/>
              <w:ind w:left="111"/>
              <w:rPr>
                <w:sz w:val="20"/>
              </w:rPr>
            </w:pPr>
            <w:r>
              <w:rPr>
                <w:sz w:val="20"/>
              </w:rPr>
              <w:t xml:space="preserve">Short </w:t>
            </w:r>
            <w:r>
              <w:rPr>
                <w:spacing w:val="-2"/>
                <w:sz w:val="20"/>
              </w:rPr>
              <w:t>Splice</w:t>
            </w:r>
          </w:p>
        </w:tc>
        <w:tc>
          <w:tcPr>
            <w:tcW w:w="601" w:type="dxa"/>
            <w:tcBorders>
              <w:left w:val="nil"/>
            </w:tcBorders>
          </w:tcPr>
          <w:p w14:paraId="783531D6" w14:textId="77777777" w:rsidR="002C7295" w:rsidRDefault="00000000">
            <w:pPr>
              <w:pStyle w:val="TableParagraph"/>
              <w:ind w:left="111"/>
              <w:jc w:val="center"/>
              <w:rPr>
                <w:sz w:val="20"/>
              </w:rPr>
            </w:pPr>
            <w:r>
              <w:rPr>
                <w:spacing w:val="-5"/>
                <w:sz w:val="20"/>
              </w:rPr>
              <w:t>162</w:t>
            </w:r>
          </w:p>
        </w:tc>
      </w:tr>
      <w:tr w:rsidR="002C7295" w14:paraId="3505B372" w14:textId="77777777">
        <w:trPr>
          <w:trHeight w:val="450"/>
        </w:trPr>
        <w:tc>
          <w:tcPr>
            <w:tcW w:w="4677" w:type="dxa"/>
            <w:gridSpan w:val="2"/>
            <w:shd w:val="clear" w:color="auto" w:fill="EFEFEF"/>
          </w:tcPr>
          <w:p w14:paraId="618AF5B6" w14:textId="77777777" w:rsidR="002C7295" w:rsidRDefault="00000000">
            <w:pPr>
              <w:pStyle w:val="TableParagraph"/>
              <w:tabs>
                <w:tab w:val="right" w:pos="4594"/>
              </w:tabs>
              <w:ind w:left="129"/>
              <w:rPr>
                <w:sz w:val="20"/>
              </w:rPr>
            </w:pPr>
            <w:r>
              <w:rPr>
                <w:sz w:val="20"/>
              </w:rPr>
              <w:t xml:space="preserve">Catch the </w:t>
            </w:r>
            <w:r>
              <w:rPr>
                <w:spacing w:val="-2"/>
                <w:sz w:val="20"/>
              </w:rPr>
              <w:t>Snapper</w:t>
            </w:r>
            <w:r>
              <w:rPr>
                <w:sz w:val="20"/>
              </w:rPr>
              <w:tab/>
            </w:r>
            <w:r>
              <w:rPr>
                <w:spacing w:val="-5"/>
                <w:sz w:val="20"/>
              </w:rPr>
              <w:t>112</w:t>
            </w:r>
          </w:p>
        </w:tc>
        <w:tc>
          <w:tcPr>
            <w:tcW w:w="4076" w:type="dxa"/>
            <w:tcBorders>
              <w:right w:val="nil"/>
            </w:tcBorders>
            <w:shd w:val="clear" w:color="auto" w:fill="EFEFEF"/>
          </w:tcPr>
          <w:p w14:paraId="2B0129B9" w14:textId="77777777" w:rsidR="002C7295" w:rsidRDefault="00000000">
            <w:pPr>
              <w:pStyle w:val="TableParagraph"/>
              <w:ind w:left="119"/>
              <w:rPr>
                <w:sz w:val="20"/>
              </w:rPr>
            </w:pPr>
            <w:r>
              <w:rPr>
                <w:sz w:val="20"/>
              </w:rPr>
              <w:t xml:space="preserve">Finding North at </w:t>
            </w:r>
            <w:r>
              <w:rPr>
                <w:spacing w:val="-2"/>
                <w:sz w:val="20"/>
              </w:rPr>
              <w:t>Night</w:t>
            </w:r>
          </w:p>
        </w:tc>
        <w:tc>
          <w:tcPr>
            <w:tcW w:w="601" w:type="dxa"/>
            <w:tcBorders>
              <w:left w:val="nil"/>
            </w:tcBorders>
            <w:shd w:val="clear" w:color="auto" w:fill="EFEFEF"/>
          </w:tcPr>
          <w:p w14:paraId="66AA798B" w14:textId="77777777" w:rsidR="002C7295" w:rsidRDefault="00000000">
            <w:pPr>
              <w:pStyle w:val="TableParagraph"/>
              <w:ind w:left="111"/>
              <w:jc w:val="center"/>
              <w:rPr>
                <w:sz w:val="20"/>
              </w:rPr>
            </w:pPr>
            <w:r>
              <w:rPr>
                <w:spacing w:val="-5"/>
                <w:sz w:val="20"/>
              </w:rPr>
              <w:t>163</w:t>
            </w:r>
          </w:p>
        </w:tc>
      </w:tr>
      <w:tr w:rsidR="002C7295" w14:paraId="33DDF7E0" w14:textId="77777777">
        <w:trPr>
          <w:trHeight w:val="634"/>
        </w:trPr>
        <w:tc>
          <w:tcPr>
            <w:tcW w:w="4677" w:type="dxa"/>
            <w:gridSpan w:val="2"/>
          </w:tcPr>
          <w:p w14:paraId="36C1F01C" w14:textId="77777777" w:rsidR="002C7295" w:rsidRDefault="00000000">
            <w:pPr>
              <w:pStyle w:val="TableParagraph"/>
              <w:tabs>
                <w:tab w:val="right" w:pos="4546"/>
              </w:tabs>
              <w:ind w:right="123"/>
              <w:rPr>
                <w:sz w:val="20"/>
              </w:rPr>
            </w:pPr>
            <w:r>
              <w:rPr>
                <w:sz w:val="20"/>
              </w:rPr>
              <w:t>Outdoor Skills Merit Badges - Part 3 * Cooking / Fishing / Pioneering</w:t>
            </w:r>
            <w:r>
              <w:rPr>
                <w:spacing w:val="40"/>
                <w:sz w:val="20"/>
              </w:rPr>
              <w:t xml:space="preserve"> </w:t>
            </w:r>
            <w:r>
              <w:rPr>
                <w:i/>
                <w:sz w:val="20"/>
              </w:rPr>
              <w:t>(split session)</w:t>
            </w:r>
            <w:r>
              <w:rPr>
                <w:i/>
                <w:sz w:val="20"/>
              </w:rPr>
              <w:tab/>
            </w:r>
            <w:r>
              <w:rPr>
                <w:spacing w:val="-4"/>
                <w:sz w:val="20"/>
              </w:rPr>
              <w:t>113</w:t>
            </w:r>
          </w:p>
        </w:tc>
        <w:tc>
          <w:tcPr>
            <w:tcW w:w="4677" w:type="dxa"/>
            <w:gridSpan w:val="2"/>
          </w:tcPr>
          <w:p w14:paraId="492537E4" w14:textId="77777777" w:rsidR="002C7295" w:rsidRDefault="00000000">
            <w:pPr>
              <w:pStyle w:val="TableParagraph"/>
              <w:spacing w:before="70"/>
              <w:ind w:left="83"/>
              <w:rPr>
                <w:b/>
                <w:sz w:val="20"/>
              </w:rPr>
            </w:pPr>
            <w:r>
              <w:rPr>
                <w:b/>
                <w:sz w:val="20"/>
              </w:rPr>
              <w:t>DAY</w:t>
            </w:r>
            <w:r>
              <w:rPr>
                <w:b/>
                <w:spacing w:val="-5"/>
                <w:sz w:val="20"/>
              </w:rPr>
              <w:t xml:space="preserve"> </w:t>
            </w:r>
            <w:r>
              <w:rPr>
                <w:b/>
                <w:sz w:val="20"/>
              </w:rPr>
              <w:t>6,</w:t>
            </w:r>
            <w:r>
              <w:rPr>
                <w:b/>
                <w:spacing w:val="-5"/>
                <w:sz w:val="20"/>
              </w:rPr>
              <w:t xml:space="preserve"> </w:t>
            </w:r>
            <w:r>
              <w:rPr>
                <w:b/>
                <w:sz w:val="20"/>
              </w:rPr>
              <w:t>BLOCK</w:t>
            </w:r>
            <w:r>
              <w:rPr>
                <w:b/>
                <w:spacing w:val="-5"/>
                <w:sz w:val="20"/>
              </w:rPr>
              <w:t xml:space="preserve"> </w:t>
            </w:r>
            <w:r>
              <w:rPr>
                <w:b/>
                <w:spacing w:val="-10"/>
                <w:sz w:val="20"/>
              </w:rPr>
              <w:t>1</w:t>
            </w:r>
          </w:p>
        </w:tc>
      </w:tr>
      <w:tr w:rsidR="002C7295" w14:paraId="31520C0B" w14:textId="77777777">
        <w:trPr>
          <w:trHeight w:val="634"/>
        </w:trPr>
        <w:tc>
          <w:tcPr>
            <w:tcW w:w="4677" w:type="dxa"/>
            <w:gridSpan w:val="2"/>
            <w:shd w:val="clear" w:color="auto" w:fill="EFEFEF"/>
          </w:tcPr>
          <w:p w14:paraId="657B223E" w14:textId="77777777" w:rsidR="002C7295" w:rsidRDefault="00000000">
            <w:pPr>
              <w:pStyle w:val="TableParagraph"/>
              <w:rPr>
                <w:sz w:val="20"/>
              </w:rPr>
            </w:pPr>
            <w:r>
              <w:rPr>
                <w:sz w:val="20"/>
              </w:rPr>
              <w:t>First-Year</w:t>
            </w:r>
            <w:r>
              <w:rPr>
                <w:spacing w:val="-7"/>
                <w:sz w:val="20"/>
              </w:rPr>
              <w:t xml:space="preserve"> </w:t>
            </w:r>
            <w:r>
              <w:rPr>
                <w:sz w:val="20"/>
              </w:rPr>
              <w:t>Camper</w:t>
            </w:r>
            <w:r>
              <w:rPr>
                <w:spacing w:val="-4"/>
                <w:sz w:val="20"/>
              </w:rPr>
              <w:t xml:space="preserve"> </w:t>
            </w:r>
            <w:r>
              <w:rPr>
                <w:sz w:val="20"/>
              </w:rPr>
              <w:t>Program</w:t>
            </w:r>
            <w:r>
              <w:rPr>
                <w:spacing w:val="-5"/>
                <w:sz w:val="20"/>
              </w:rPr>
              <w:t xml:space="preserve"> </w:t>
            </w:r>
            <w:r>
              <w:rPr>
                <w:sz w:val="20"/>
              </w:rPr>
              <w:t>-</w:t>
            </w:r>
            <w:r>
              <w:rPr>
                <w:spacing w:val="-4"/>
                <w:sz w:val="20"/>
              </w:rPr>
              <w:t xml:space="preserve"> </w:t>
            </w:r>
            <w:r>
              <w:rPr>
                <w:sz w:val="20"/>
              </w:rPr>
              <w:t>Part</w:t>
            </w:r>
            <w:r>
              <w:rPr>
                <w:spacing w:val="-5"/>
                <w:sz w:val="20"/>
              </w:rPr>
              <w:t xml:space="preserve"> </w:t>
            </w:r>
            <w:r>
              <w:rPr>
                <w:sz w:val="20"/>
              </w:rPr>
              <w:t>3</w:t>
            </w:r>
            <w:r>
              <w:rPr>
                <w:spacing w:val="-4"/>
                <w:sz w:val="20"/>
              </w:rPr>
              <w:t xml:space="preserve"> </w:t>
            </w:r>
            <w:r>
              <w:rPr>
                <w:spacing w:val="-10"/>
                <w:sz w:val="20"/>
              </w:rPr>
              <w:t>*</w:t>
            </w:r>
          </w:p>
          <w:p w14:paraId="3FDD8482" w14:textId="77777777" w:rsidR="002C7295" w:rsidRDefault="00000000">
            <w:pPr>
              <w:pStyle w:val="TableParagraph"/>
              <w:tabs>
                <w:tab w:val="right" w:pos="4555"/>
              </w:tabs>
              <w:spacing w:before="0"/>
              <w:rPr>
                <w:sz w:val="20"/>
              </w:rPr>
            </w:pPr>
            <w:r>
              <w:rPr>
                <w:i/>
                <w:sz w:val="20"/>
              </w:rPr>
              <w:t xml:space="preserve">(split </w:t>
            </w:r>
            <w:r>
              <w:rPr>
                <w:i/>
                <w:spacing w:val="-2"/>
                <w:sz w:val="20"/>
              </w:rPr>
              <w:t>session)</w:t>
            </w:r>
            <w:r>
              <w:rPr>
                <w:i/>
                <w:sz w:val="20"/>
              </w:rPr>
              <w:tab/>
            </w:r>
            <w:r>
              <w:rPr>
                <w:spacing w:val="-5"/>
                <w:sz w:val="20"/>
              </w:rPr>
              <w:t>128</w:t>
            </w:r>
          </w:p>
        </w:tc>
        <w:tc>
          <w:tcPr>
            <w:tcW w:w="4076" w:type="dxa"/>
            <w:tcBorders>
              <w:right w:val="nil"/>
            </w:tcBorders>
            <w:shd w:val="clear" w:color="auto" w:fill="EFEFEF"/>
          </w:tcPr>
          <w:p w14:paraId="30313CDB" w14:textId="77777777" w:rsidR="002C7295" w:rsidRDefault="00000000">
            <w:pPr>
              <w:pStyle w:val="TableParagraph"/>
              <w:ind w:left="83"/>
              <w:rPr>
                <w:sz w:val="20"/>
              </w:rPr>
            </w:pPr>
            <w:r>
              <w:rPr>
                <w:sz w:val="20"/>
              </w:rPr>
              <w:t>Charcoal</w:t>
            </w:r>
            <w:r>
              <w:rPr>
                <w:spacing w:val="-3"/>
                <w:sz w:val="20"/>
              </w:rPr>
              <w:t xml:space="preserve"> </w:t>
            </w:r>
            <w:r>
              <w:rPr>
                <w:sz w:val="20"/>
              </w:rPr>
              <w:t>Safety</w:t>
            </w:r>
            <w:r>
              <w:rPr>
                <w:spacing w:val="-1"/>
                <w:sz w:val="20"/>
              </w:rPr>
              <w:t xml:space="preserve"> </w:t>
            </w:r>
            <w:r>
              <w:rPr>
                <w:sz w:val="20"/>
              </w:rPr>
              <w:t>-</w:t>
            </w:r>
            <w:r>
              <w:rPr>
                <w:spacing w:val="-1"/>
                <w:sz w:val="20"/>
              </w:rPr>
              <w:t xml:space="preserve"> </w:t>
            </w:r>
            <w:r>
              <w:rPr>
                <w:sz w:val="20"/>
              </w:rPr>
              <w:t>Safety</w:t>
            </w:r>
            <w:r>
              <w:rPr>
                <w:spacing w:val="-1"/>
                <w:sz w:val="20"/>
              </w:rPr>
              <w:t xml:space="preserve"> </w:t>
            </w:r>
            <w:r>
              <w:rPr>
                <w:spacing w:val="-2"/>
                <w:sz w:val="20"/>
              </w:rPr>
              <w:t>Moment</w:t>
            </w:r>
          </w:p>
        </w:tc>
        <w:tc>
          <w:tcPr>
            <w:tcW w:w="601" w:type="dxa"/>
            <w:tcBorders>
              <w:left w:val="nil"/>
            </w:tcBorders>
            <w:shd w:val="clear" w:color="auto" w:fill="EFEFEF"/>
          </w:tcPr>
          <w:p w14:paraId="6BF857ED" w14:textId="77777777" w:rsidR="002C7295" w:rsidRDefault="00000000">
            <w:pPr>
              <w:pStyle w:val="TableParagraph"/>
              <w:ind w:left="38"/>
              <w:jc w:val="center"/>
              <w:rPr>
                <w:sz w:val="20"/>
              </w:rPr>
            </w:pPr>
            <w:r>
              <w:rPr>
                <w:spacing w:val="-5"/>
                <w:sz w:val="20"/>
              </w:rPr>
              <w:t>165</w:t>
            </w:r>
          </w:p>
        </w:tc>
      </w:tr>
      <w:tr w:rsidR="002C7295" w14:paraId="16384223" w14:textId="77777777">
        <w:trPr>
          <w:trHeight w:val="450"/>
        </w:trPr>
        <w:tc>
          <w:tcPr>
            <w:tcW w:w="4677" w:type="dxa"/>
            <w:gridSpan w:val="2"/>
          </w:tcPr>
          <w:p w14:paraId="33A4E008" w14:textId="77777777" w:rsidR="002C7295" w:rsidRDefault="00000000">
            <w:pPr>
              <w:pStyle w:val="TableParagraph"/>
              <w:tabs>
                <w:tab w:val="right" w:pos="4594"/>
              </w:tabs>
              <w:ind w:left="92"/>
              <w:rPr>
                <w:sz w:val="20"/>
              </w:rPr>
            </w:pPr>
            <w:r>
              <w:rPr>
                <w:sz w:val="20"/>
              </w:rPr>
              <w:t xml:space="preserve">Shear </w:t>
            </w:r>
            <w:r>
              <w:rPr>
                <w:spacing w:val="-2"/>
                <w:sz w:val="20"/>
              </w:rPr>
              <w:t>Lashing</w:t>
            </w:r>
            <w:r>
              <w:rPr>
                <w:sz w:val="20"/>
              </w:rPr>
              <w:tab/>
            </w:r>
            <w:r>
              <w:rPr>
                <w:spacing w:val="-5"/>
                <w:sz w:val="20"/>
              </w:rPr>
              <w:t>130</w:t>
            </w:r>
          </w:p>
        </w:tc>
        <w:tc>
          <w:tcPr>
            <w:tcW w:w="4076" w:type="dxa"/>
            <w:tcBorders>
              <w:right w:val="nil"/>
            </w:tcBorders>
          </w:tcPr>
          <w:p w14:paraId="57336B2C" w14:textId="77777777" w:rsidR="002C7295" w:rsidRDefault="00000000">
            <w:pPr>
              <w:pStyle w:val="TableParagraph"/>
              <w:ind w:left="111"/>
              <w:rPr>
                <w:sz w:val="20"/>
              </w:rPr>
            </w:pPr>
            <w:r>
              <w:rPr>
                <w:spacing w:val="-2"/>
                <w:sz w:val="20"/>
              </w:rPr>
              <w:t>Sailmaker’s</w:t>
            </w:r>
            <w:r>
              <w:rPr>
                <w:spacing w:val="5"/>
                <w:sz w:val="20"/>
              </w:rPr>
              <w:t xml:space="preserve"> </w:t>
            </w:r>
            <w:r>
              <w:rPr>
                <w:spacing w:val="-2"/>
                <w:sz w:val="20"/>
              </w:rPr>
              <w:t>Whipping</w:t>
            </w:r>
          </w:p>
        </w:tc>
        <w:tc>
          <w:tcPr>
            <w:tcW w:w="601" w:type="dxa"/>
            <w:tcBorders>
              <w:left w:val="nil"/>
            </w:tcBorders>
          </w:tcPr>
          <w:p w14:paraId="6AA34FC6" w14:textId="77777777" w:rsidR="002C7295" w:rsidRDefault="00000000">
            <w:pPr>
              <w:pStyle w:val="TableParagraph"/>
              <w:ind w:left="111"/>
              <w:jc w:val="center"/>
              <w:rPr>
                <w:sz w:val="20"/>
              </w:rPr>
            </w:pPr>
            <w:r>
              <w:rPr>
                <w:spacing w:val="-5"/>
                <w:sz w:val="20"/>
              </w:rPr>
              <w:t>167</w:t>
            </w:r>
          </w:p>
        </w:tc>
      </w:tr>
      <w:tr w:rsidR="002C7295" w14:paraId="12BB13A8" w14:textId="77777777">
        <w:trPr>
          <w:trHeight w:val="450"/>
        </w:trPr>
        <w:tc>
          <w:tcPr>
            <w:tcW w:w="4677" w:type="dxa"/>
            <w:gridSpan w:val="2"/>
            <w:shd w:val="clear" w:color="auto" w:fill="EFEFEF"/>
          </w:tcPr>
          <w:p w14:paraId="074DFF14" w14:textId="77777777" w:rsidR="002C7295" w:rsidRDefault="00000000">
            <w:pPr>
              <w:pStyle w:val="TableParagraph"/>
              <w:tabs>
                <w:tab w:val="right" w:pos="4594"/>
              </w:tabs>
              <w:ind w:left="137"/>
              <w:rPr>
                <w:sz w:val="20"/>
              </w:rPr>
            </w:pPr>
            <w:r>
              <w:rPr>
                <w:sz w:val="20"/>
              </w:rPr>
              <w:t xml:space="preserve">Camping and Hiking in Bear Country </w:t>
            </w:r>
            <w:r>
              <w:rPr>
                <w:spacing w:val="-10"/>
                <w:sz w:val="20"/>
              </w:rPr>
              <w:t>*</w:t>
            </w:r>
            <w:r>
              <w:rPr>
                <w:sz w:val="20"/>
              </w:rPr>
              <w:tab/>
            </w:r>
            <w:r>
              <w:rPr>
                <w:spacing w:val="-5"/>
                <w:sz w:val="20"/>
              </w:rPr>
              <w:t>131</w:t>
            </w:r>
          </w:p>
        </w:tc>
        <w:tc>
          <w:tcPr>
            <w:tcW w:w="4076" w:type="dxa"/>
            <w:tcBorders>
              <w:right w:val="nil"/>
            </w:tcBorders>
            <w:shd w:val="clear" w:color="auto" w:fill="EFEFEF"/>
          </w:tcPr>
          <w:p w14:paraId="563F44E2" w14:textId="77777777" w:rsidR="002C7295" w:rsidRDefault="00000000">
            <w:pPr>
              <w:pStyle w:val="TableParagraph"/>
              <w:ind w:left="122"/>
              <w:rPr>
                <w:sz w:val="20"/>
              </w:rPr>
            </w:pPr>
            <w:r>
              <w:rPr>
                <w:sz w:val="20"/>
              </w:rPr>
              <w:t xml:space="preserve">Rolling </w:t>
            </w:r>
            <w:r>
              <w:rPr>
                <w:spacing w:val="-2"/>
                <w:sz w:val="20"/>
              </w:rPr>
              <w:t>Hitch</w:t>
            </w:r>
          </w:p>
        </w:tc>
        <w:tc>
          <w:tcPr>
            <w:tcW w:w="601" w:type="dxa"/>
            <w:tcBorders>
              <w:left w:val="nil"/>
            </w:tcBorders>
            <w:shd w:val="clear" w:color="auto" w:fill="EFEFEF"/>
          </w:tcPr>
          <w:p w14:paraId="544268CB" w14:textId="77777777" w:rsidR="002C7295" w:rsidRDefault="00000000">
            <w:pPr>
              <w:pStyle w:val="TableParagraph"/>
              <w:ind w:left="111"/>
              <w:jc w:val="center"/>
              <w:rPr>
                <w:sz w:val="20"/>
              </w:rPr>
            </w:pPr>
            <w:r>
              <w:rPr>
                <w:spacing w:val="-5"/>
                <w:sz w:val="20"/>
              </w:rPr>
              <w:t>168</w:t>
            </w:r>
          </w:p>
        </w:tc>
      </w:tr>
      <w:tr w:rsidR="002C7295" w14:paraId="5425E50C" w14:textId="77777777">
        <w:trPr>
          <w:trHeight w:val="450"/>
        </w:trPr>
        <w:tc>
          <w:tcPr>
            <w:tcW w:w="4677" w:type="dxa"/>
            <w:gridSpan w:val="2"/>
          </w:tcPr>
          <w:p w14:paraId="2DEDDAB1" w14:textId="77777777" w:rsidR="002C7295" w:rsidRDefault="00000000">
            <w:pPr>
              <w:pStyle w:val="TableParagraph"/>
              <w:spacing w:before="70"/>
              <w:rPr>
                <w:b/>
                <w:sz w:val="20"/>
              </w:rPr>
            </w:pPr>
            <w:r>
              <w:rPr>
                <w:b/>
                <w:sz w:val="20"/>
              </w:rPr>
              <w:t>DAY</w:t>
            </w:r>
            <w:r>
              <w:rPr>
                <w:b/>
                <w:spacing w:val="-5"/>
                <w:sz w:val="20"/>
              </w:rPr>
              <w:t xml:space="preserve"> </w:t>
            </w:r>
            <w:r>
              <w:rPr>
                <w:b/>
                <w:sz w:val="20"/>
              </w:rPr>
              <w:t>4,</w:t>
            </w:r>
            <w:r>
              <w:rPr>
                <w:b/>
                <w:spacing w:val="-5"/>
                <w:sz w:val="20"/>
              </w:rPr>
              <w:t xml:space="preserve"> </w:t>
            </w:r>
            <w:r>
              <w:rPr>
                <w:b/>
                <w:sz w:val="20"/>
              </w:rPr>
              <w:t>BLOCK</w:t>
            </w:r>
            <w:r>
              <w:rPr>
                <w:b/>
                <w:spacing w:val="-5"/>
                <w:sz w:val="20"/>
              </w:rPr>
              <w:t xml:space="preserve"> </w:t>
            </w:r>
            <w:r>
              <w:rPr>
                <w:b/>
                <w:spacing w:val="-10"/>
                <w:sz w:val="20"/>
              </w:rPr>
              <w:t>3</w:t>
            </w:r>
          </w:p>
        </w:tc>
        <w:tc>
          <w:tcPr>
            <w:tcW w:w="4076" w:type="dxa"/>
            <w:tcBorders>
              <w:right w:val="nil"/>
            </w:tcBorders>
          </w:tcPr>
          <w:p w14:paraId="18EB76CB" w14:textId="77777777" w:rsidR="002C7295" w:rsidRDefault="00000000">
            <w:pPr>
              <w:pStyle w:val="TableParagraph"/>
              <w:ind w:left="89"/>
              <w:rPr>
                <w:sz w:val="20"/>
              </w:rPr>
            </w:pPr>
            <w:r>
              <w:rPr>
                <w:sz w:val="20"/>
              </w:rPr>
              <w:t>No</w:t>
            </w:r>
            <w:r>
              <w:rPr>
                <w:spacing w:val="-2"/>
                <w:sz w:val="20"/>
              </w:rPr>
              <w:t xml:space="preserve"> </w:t>
            </w:r>
            <w:r>
              <w:rPr>
                <w:sz w:val="20"/>
              </w:rPr>
              <w:t xml:space="preserve">Pots, Pans, or </w:t>
            </w:r>
            <w:r>
              <w:rPr>
                <w:spacing w:val="-4"/>
                <w:sz w:val="20"/>
              </w:rPr>
              <w:t>Foil</w:t>
            </w:r>
          </w:p>
        </w:tc>
        <w:tc>
          <w:tcPr>
            <w:tcW w:w="601" w:type="dxa"/>
            <w:tcBorders>
              <w:left w:val="nil"/>
            </w:tcBorders>
          </w:tcPr>
          <w:p w14:paraId="1C390FF5" w14:textId="77777777" w:rsidR="002C7295" w:rsidRDefault="00000000">
            <w:pPr>
              <w:pStyle w:val="TableParagraph"/>
              <w:ind w:left="111"/>
              <w:jc w:val="center"/>
              <w:rPr>
                <w:sz w:val="20"/>
              </w:rPr>
            </w:pPr>
            <w:r>
              <w:rPr>
                <w:spacing w:val="-5"/>
                <w:sz w:val="20"/>
              </w:rPr>
              <w:t>169</w:t>
            </w:r>
          </w:p>
        </w:tc>
      </w:tr>
      <w:tr w:rsidR="002C7295" w14:paraId="2D6F4B7C" w14:textId="77777777">
        <w:trPr>
          <w:trHeight w:val="450"/>
        </w:trPr>
        <w:tc>
          <w:tcPr>
            <w:tcW w:w="4677" w:type="dxa"/>
            <w:gridSpan w:val="2"/>
            <w:shd w:val="clear" w:color="auto" w:fill="EFEFEF"/>
          </w:tcPr>
          <w:p w14:paraId="4CD0DC4B" w14:textId="77777777" w:rsidR="002C7295" w:rsidRDefault="00000000">
            <w:pPr>
              <w:pStyle w:val="TableParagraph"/>
              <w:tabs>
                <w:tab w:val="right" w:pos="4594"/>
              </w:tabs>
              <w:ind w:left="129"/>
              <w:rPr>
                <w:sz w:val="20"/>
              </w:rPr>
            </w:pPr>
            <w:r>
              <w:rPr>
                <w:sz w:val="20"/>
              </w:rPr>
              <w:t>Snake</w:t>
            </w:r>
            <w:r>
              <w:rPr>
                <w:spacing w:val="-2"/>
                <w:sz w:val="20"/>
              </w:rPr>
              <w:t xml:space="preserve"> </w:t>
            </w:r>
            <w:r>
              <w:rPr>
                <w:spacing w:val="-4"/>
                <w:sz w:val="20"/>
              </w:rPr>
              <w:t>Race</w:t>
            </w:r>
            <w:r>
              <w:rPr>
                <w:sz w:val="20"/>
              </w:rPr>
              <w:tab/>
            </w:r>
            <w:r>
              <w:rPr>
                <w:spacing w:val="-5"/>
                <w:sz w:val="20"/>
              </w:rPr>
              <w:t>133</w:t>
            </w:r>
          </w:p>
        </w:tc>
        <w:tc>
          <w:tcPr>
            <w:tcW w:w="4677" w:type="dxa"/>
            <w:gridSpan w:val="2"/>
            <w:shd w:val="clear" w:color="auto" w:fill="EFEFEF"/>
          </w:tcPr>
          <w:p w14:paraId="03A00869" w14:textId="77777777" w:rsidR="002C7295" w:rsidRDefault="00000000">
            <w:pPr>
              <w:pStyle w:val="TableParagraph"/>
              <w:spacing w:before="70"/>
              <w:ind w:left="83"/>
              <w:rPr>
                <w:b/>
                <w:sz w:val="20"/>
              </w:rPr>
            </w:pPr>
            <w:r>
              <w:rPr>
                <w:b/>
                <w:sz w:val="20"/>
              </w:rPr>
              <w:t>DAY</w:t>
            </w:r>
            <w:r>
              <w:rPr>
                <w:b/>
                <w:spacing w:val="-5"/>
                <w:sz w:val="20"/>
              </w:rPr>
              <w:t xml:space="preserve"> </w:t>
            </w:r>
            <w:r>
              <w:rPr>
                <w:b/>
                <w:sz w:val="20"/>
              </w:rPr>
              <w:t>6,</w:t>
            </w:r>
            <w:r>
              <w:rPr>
                <w:b/>
                <w:spacing w:val="-5"/>
                <w:sz w:val="20"/>
              </w:rPr>
              <w:t xml:space="preserve"> </w:t>
            </w:r>
            <w:r>
              <w:rPr>
                <w:b/>
                <w:sz w:val="20"/>
              </w:rPr>
              <w:t>BLOCK</w:t>
            </w:r>
            <w:r>
              <w:rPr>
                <w:b/>
                <w:spacing w:val="-5"/>
                <w:sz w:val="20"/>
              </w:rPr>
              <w:t xml:space="preserve"> </w:t>
            </w:r>
            <w:r>
              <w:rPr>
                <w:b/>
                <w:spacing w:val="-10"/>
                <w:sz w:val="20"/>
              </w:rPr>
              <w:t>2</w:t>
            </w:r>
          </w:p>
        </w:tc>
      </w:tr>
      <w:tr w:rsidR="002C7295" w14:paraId="7E1386BA" w14:textId="77777777">
        <w:trPr>
          <w:trHeight w:val="450"/>
        </w:trPr>
        <w:tc>
          <w:tcPr>
            <w:tcW w:w="4677" w:type="dxa"/>
            <w:gridSpan w:val="2"/>
          </w:tcPr>
          <w:p w14:paraId="21AF9563" w14:textId="77777777" w:rsidR="002C7295" w:rsidRDefault="00000000">
            <w:pPr>
              <w:pStyle w:val="TableParagraph"/>
              <w:tabs>
                <w:tab w:val="right" w:pos="4594"/>
              </w:tabs>
              <w:ind w:left="144"/>
              <w:rPr>
                <w:sz w:val="20"/>
              </w:rPr>
            </w:pPr>
            <w:r>
              <w:rPr>
                <w:sz w:val="20"/>
              </w:rPr>
              <w:t xml:space="preserve">Lassoing the </w:t>
            </w:r>
            <w:r>
              <w:rPr>
                <w:spacing w:val="-2"/>
                <w:sz w:val="20"/>
              </w:rPr>
              <w:t>Steer</w:t>
            </w:r>
            <w:r>
              <w:rPr>
                <w:sz w:val="20"/>
              </w:rPr>
              <w:tab/>
            </w:r>
            <w:r>
              <w:rPr>
                <w:spacing w:val="-5"/>
                <w:sz w:val="20"/>
              </w:rPr>
              <w:t>134</w:t>
            </w:r>
          </w:p>
        </w:tc>
        <w:tc>
          <w:tcPr>
            <w:tcW w:w="4076" w:type="dxa"/>
            <w:tcBorders>
              <w:right w:val="nil"/>
            </w:tcBorders>
          </w:tcPr>
          <w:p w14:paraId="6802B96D" w14:textId="77777777" w:rsidR="002C7295" w:rsidRDefault="00000000">
            <w:pPr>
              <w:pStyle w:val="TableParagraph"/>
              <w:ind w:left="137"/>
              <w:rPr>
                <w:sz w:val="20"/>
              </w:rPr>
            </w:pPr>
            <w:r>
              <w:rPr>
                <w:sz w:val="20"/>
              </w:rPr>
              <w:t>Outdoor</w:t>
            </w:r>
            <w:r>
              <w:rPr>
                <w:spacing w:val="-2"/>
                <w:sz w:val="20"/>
              </w:rPr>
              <w:t xml:space="preserve"> Ethics</w:t>
            </w:r>
          </w:p>
        </w:tc>
        <w:tc>
          <w:tcPr>
            <w:tcW w:w="601" w:type="dxa"/>
            <w:tcBorders>
              <w:left w:val="nil"/>
            </w:tcBorders>
          </w:tcPr>
          <w:p w14:paraId="4B9068DB" w14:textId="77777777" w:rsidR="002C7295" w:rsidRDefault="00000000">
            <w:pPr>
              <w:pStyle w:val="TableParagraph"/>
              <w:ind w:left="111"/>
              <w:jc w:val="center"/>
              <w:rPr>
                <w:sz w:val="20"/>
              </w:rPr>
            </w:pPr>
            <w:r>
              <w:rPr>
                <w:spacing w:val="-5"/>
                <w:sz w:val="20"/>
              </w:rPr>
              <w:t>171</w:t>
            </w:r>
          </w:p>
        </w:tc>
      </w:tr>
      <w:tr w:rsidR="002C7295" w14:paraId="36B100E8" w14:textId="77777777">
        <w:trPr>
          <w:trHeight w:val="450"/>
        </w:trPr>
        <w:tc>
          <w:tcPr>
            <w:tcW w:w="4677" w:type="dxa"/>
            <w:gridSpan w:val="2"/>
            <w:shd w:val="clear" w:color="auto" w:fill="EFEFEF"/>
          </w:tcPr>
          <w:p w14:paraId="4E24805C" w14:textId="77777777" w:rsidR="002C7295" w:rsidRDefault="00000000">
            <w:pPr>
              <w:pStyle w:val="TableParagraph"/>
              <w:tabs>
                <w:tab w:val="right" w:pos="4594"/>
              </w:tabs>
              <w:ind w:left="118"/>
              <w:rPr>
                <w:sz w:val="20"/>
              </w:rPr>
            </w:pPr>
            <w:r>
              <w:rPr>
                <w:sz w:val="20"/>
              </w:rPr>
              <w:t xml:space="preserve">Constrictor </w:t>
            </w:r>
            <w:r>
              <w:rPr>
                <w:spacing w:val="-4"/>
                <w:sz w:val="20"/>
              </w:rPr>
              <w:t>Knot</w:t>
            </w:r>
            <w:r>
              <w:rPr>
                <w:sz w:val="20"/>
              </w:rPr>
              <w:tab/>
            </w:r>
            <w:r>
              <w:rPr>
                <w:spacing w:val="-5"/>
                <w:sz w:val="20"/>
              </w:rPr>
              <w:t>135</w:t>
            </w:r>
          </w:p>
        </w:tc>
        <w:tc>
          <w:tcPr>
            <w:tcW w:w="4677" w:type="dxa"/>
            <w:gridSpan w:val="2"/>
            <w:shd w:val="clear" w:color="auto" w:fill="EFEFEF"/>
          </w:tcPr>
          <w:p w14:paraId="695D2DC0" w14:textId="77777777" w:rsidR="002C7295" w:rsidRDefault="00000000">
            <w:pPr>
              <w:pStyle w:val="TableParagraph"/>
              <w:spacing w:before="70"/>
              <w:ind w:left="83"/>
              <w:rPr>
                <w:b/>
                <w:sz w:val="20"/>
              </w:rPr>
            </w:pPr>
            <w:r>
              <w:rPr>
                <w:b/>
                <w:sz w:val="20"/>
              </w:rPr>
              <w:t>DAY</w:t>
            </w:r>
            <w:r>
              <w:rPr>
                <w:b/>
                <w:spacing w:val="-5"/>
                <w:sz w:val="20"/>
              </w:rPr>
              <w:t xml:space="preserve"> </w:t>
            </w:r>
            <w:r>
              <w:rPr>
                <w:b/>
                <w:sz w:val="20"/>
              </w:rPr>
              <w:t>6,</w:t>
            </w:r>
            <w:r>
              <w:rPr>
                <w:b/>
                <w:spacing w:val="-5"/>
                <w:sz w:val="20"/>
              </w:rPr>
              <w:t xml:space="preserve"> </w:t>
            </w:r>
            <w:r>
              <w:rPr>
                <w:b/>
                <w:sz w:val="20"/>
              </w:rPr>
              <w:t>BLOCK</w:t>
            </w:r>
            <w:r>
              <w:rPr>
                <w:b/>
                <w:spacing w:val="-5"/>
                <w:sz w:val="20"/>
              </w:rPr>
              <w:t xml:space="preserve"> </w:t>
            </w:r>
            <w:r>
              <w:rPr>
                <w:b/>
                <w:spacing w:val="-10"/>
                <w:sz w:val="20"/>
              </w:rPr>
              <w:t>3</w:t>
            </w:r>
          </w:p>
        </w:tc>
      </w:tr>
      <w:tr w:rsidR="002C7295" w14:paraId="60F164EF" w14:textId="77777777">
        <w:trPr>
          <w:trHeight w:val="450"/>
        </w:trPr>
        <w:tc>
          <w:tcPr>
            <w:tcW w:w="4677" w:type="dxa"/>
            <w:gridSpan w:val="2"/>
          </w:tcPr>
          <w:p w14:paraId="3F7C9C2C" w14:textId="77777777" w:rsidR="002C7295" w:rsidRDefault="00000000">
            <w:pPr>
              <w:pStyle w:val="TableParagraph"/>
              <w:tabs>
                <w:tab w:val="right" w:pos="4594"/>
              </w:tabs>
              <w:ind w:left="84"/>
              <w:rPr>
                <w:sz w:val="20"/>
              </w:rPr>
            </w:pPr>
            <w:r>
              <w:rPr>
                <w:spacing w:val="-2"/>
                <w:sz w:val="20"/>
              </w:rPr>
              <w:t>Lark’s</w:t>
            </w:r>
            <w:r>
              <w:rPr>
                <w:spacing w:val="-3"/>
                <w:sz w:val="20"/>
              </w:rPr>
              <w:t xml:space="preserve"> </w:t>
            </w:r>
            <w:r>
              <w:rPr>
                <w:spacing w:val="-4"/>
                <w:sz w:val="20"/>
              </w:rPr>
              <w:t>Head</w:t>
            </w:r>
            <w:r>
              <w:rPr>
                <w:sz w:val="20"/>
              </w:rPr>
              <w:tab/>
            </w:r>
            <w:r>
              <w:rPr>
                <w:spacing w:val="-5"/>
                <w:sz w:val="20"/>
              </w:rPr>
              <w:t>136</w:t>
            </w:r>
          </w:p>
        </w:tc>
        <w:tc>
          <w:tcPr>
            <w:tcW w:w="4076" w:type="dxa"/>
            <w:tcBorders>
              <w:right w:val="nil"/>
            </w:tcBorders>
          </w:tcPr>
          <w:p w14:paraId="2A80204C" w14:textId="77777777" w:rsidR="002C7295" w:rsidRDefault="00000000">
            <w:pPr>
              <w:pStyle w:val="TableParagraph"/>
              <w:ind w:left="100"/>
              <w:rPr>
                <w:sz w:val="20"/>
              </w:rPr>
            </w:pPr>
            <w:r>
              <w:rPr>
                <w:sz w:val="20"/>
              </w:rPr>
              <w:t xml:space="preserve">Eye </w:t>
            </w:r>
            <w:r>
              <w:rPr>
                <w:spacing w:val="-2"/>
                <w:sz w:val="20"/>
              </w:rPr>
              <w:t>Splice</w:t>
            </w:r>
          </w:p>
        </w:tc>
        <w:tc>
          <w:tcPr>
            <w:tcW w:w="601" w:type="dxa"/>
            <w:tcBorders>
              <w:left w:val="nil"/>
            </w:tcBorders>
          </w:tcPr>
          <w:p w14:paraId="1063D50F" w14:textId="77777777" w:rsidR="002C7295" w:rsidRDefault="00000000">
            <w:pPr>
              <w:pStyle w:val="TableParagraph"/>
              <w:ind w:left="111"/>
              <w:jc w:val="center"/>
              <w:rPr>
                <w:sz w:val="20"/>
              </w:rPr>
            </w:pPr>
            <w:r>
              <w:rPr>
                <w:spacing w:val="-5"/>
                <w:sz w:val="20"/>
              </w:rPr>
              <w:t>172</w:t>
            </w:r>
          </w:p>
        </w:tc>
      </w:tr>
      <w:tr w:rsidR="002C7295" w14:paraId="6ADD26F2" w14:textId="77777777">
        <w:trPr>
          <w:trHeight w:val="450"/>
        </w:trPr>
        <w:tc>
          <w:tcPr>
            <w:tcW w:w="4677" w:type="dxa"/>
            <w:gridSpan w:val="2"/>
            <w:shd w:val="clear" w:color="auto" w:fill="EFEFEF"/>
          </w:tcPr>
          <w:p w14:paraId="27B9FF6A" w14:textId="77777777" w:rsidR="002C7295" w:rsidRDefault="00000000">
            <w:pPr>
              <w:pStyle w:val="TableParagraph"/>
              <w:tabs>
                <w:tab w:val="right" w:pos="4594"/>
              </w:tabs>
              <w:ind w:left="84"/>
              <w:rPr>
                <w:sz w:val="20"/>
              </w:rPr>
            </w:pPr>
            <w:r>
              <w:rPr>
                <w:sz w:val="20"/>
              </w:rPr>
              <w:t xml:space="preserve">Back </w:t>
            </w:r>
            <w:r>
              <w:rPr>
                <w:spacing w:val="-2"/>
                <w:sz w:val="20"/>
              </w:rPr>
              <w:t>Splice</w:t>
            </w:r>
            <w:r>
              <w:rPr>
                <w:sz w:val="20"/>
              </w:rPr>
              <w:tab/>
            </w:r>
            <w:r>
              <w:rPr>
                <w:spacing w:val="-5"/>
                <w:sz w:val="20"/>
              </w:rPr>
              <w:t>137</w:t>
            </w:r>
          </w:p>
        </w:tc>
        <w:tc>
          <w:tcPr>
            <w:tcW w:w="4076" w:type="dxa"/>
            <w:tcBorders>
              <w:right w:val="nil"/>
            </w:tcBorders>
            <w:shd w:val="clear" w:color="auto" w:fill="EFEFEF"/>
          </w:tcPr>
          <w:p w14:paraId="25885023" w14:textId="77777777" w:rsidR="002C7295" w:rsidRDefault="00000000">
            <w:pPr>
              <w:pStyle w:val="TableParagraph"/>
              <w:ind w:left="112"/>
              <w:rPr>
                <w:sz w:val="20"/>
              </w:rPr>
            </w:pPr>
            <w:r>
              <w:rPr>
                <w:spacing w:val="-4"/>
                <w:sz w:val="20"/>
              </w:rPr>
              <w:t>S.A.F.E.</w:t>
            </w:r>
            <w:r>
              <w:rPr>
                <w:sz w:val="20"/>
              </w:rPr>
              <w:t xml:space="preserve"> </w:t>
            </w:r>
            <w:r>
              <w:rPr>
                <w:spacing w:val="-10"/>
                <w:sz w:val="20"/>
              </w:rPr>
              <w:t>*</w:t>
            </w:r>
          </w:p>
        </w:tc>
        <w:tc>
          <w:tcPr>
            <w:tcW w:w="601" w:type="dxa"/>
            <w:tcBorders>
              <w:left w:val="nil"/>
            </w:tcBorders>
            <w:shd w:val="clear" w:color="auto" w:fill="EFEFEF"/>
          </w:tcPr>
          <w:p w14:paraId="79772541" w14:textId="77777777" w:rsidR="002C7295" w:rsidRDefault="00000000">
            <w:pPr>
              <w:pStyle w:val="TableParagraph"/>
              <w:ind w:left="111"/>
              <w:jc w:val="center"/>
              <w:rPr>
                <w:sz w:val="20"/>
              </w:rPr>
            </w:pPr>
            <w:r>
              <w:rPr>
                <w:spacing w:val="-5"/>
                <w:sz w:val="20"/>
              </w:rPr>
              <w:t>173</w:t>
            </w:r>
          </w:p>
        </w:tc>
      </w:tr>
      <w:tr w:rsidR="002C7295" w14:paraId="744452E0" w14:textId="77777777">
        <w:trPr>
          <w:trHeight w:val="450"/>
        </w:trPr>
        <w:tc>
          <w:tcPr>
            <w:tcW w:w="4677" w:type="dxa"/>
            <w:gridSpan w:val="2"/>
          </w:tcPr>
          <w:p w14:paraId="412C0754" w14:textId="77777777" w:rsidR="002C7295" w:rsidRDefault="00000000">
            <w:pPr>
              <w:pStyle w:val="TableParagraph"/>
              <w:spacing w:before="70"/>
              <w:rPr>
                <w:b/>
                <w:sz w:val="20"/>
              </w:rPr>
            </w:pPr>
            <w:r>
              <w:rPr>
                <w:b/>
                <w:sz w:val="20"/>
              </w:rPr>
              <w:t>DAY</w:t>
            </w:r>
            <w:r>
              <w:rPr>
                <w:b/>
                <w:spacing w:val="-5"/>
                <w:sz w:val="20"/>
              </w:rPr>
              <w:t xml:space="preserve"> </w:t>
            </w:r>
            <w:r>
              <w:rPr>
                <w:b/>
                <w:sz w:val="20"/>
              </w:rPr>
              <w:t>5,</w:t>
            </w:r>
            <w:r>
              <w:rPr>
                <w:b/>
                <w:spacing w:val="-5"/>
                <w:sz w:val="20"/>
              </w:rPr>
              <w:t xml:space="preserve"> </w:t>
            </w:r>
            <w:r>
              <w:rPr>
                <w:b/>
                <w:sz w:val="20"/>
              </w:rPr>
              <w:t>BLOCK</w:t>
            </w:r>
            <w:r>
              <w:rPr>
                <w:b/>
                <w:spacing w:val="-5"/>
                <w:sz w:val="20"/>
              </w:rPr>
              <w:t xml:space="preserve"> </w:t>
            </w:r>
            <w:r>
              <w:rPr>
                <w:b/>
                <w:spacing w:val="-10"/>
                <w:sz w:val="20"/>
              </w:rPr>
              <w:t>1</w:t>
            </w:r>
          </w:p>
        </w:tc>
        <w:tc>
          <w:tcPr>
            <w:tcW w:w="4076" w:type="dxa"/>
            <w:tcBorders>
              <w:right w:val="nil"/>
            </w:tcBorders>
          </w:tcPr>
          <w:p w14:paraId="5121ED44" w14:textId="77777777" w:rsidR="002C7295" w:rsidRDefault="00000000">
            <w:pPr>
              <w:pStyle w:val="TableParagraph"/>
              <w:ind w:left="93"/>
              <w:rPr>
                <w:sz w:val="20"/>
              </w:rPr>
            </w:pPr>
            <w:r>
              <w:rPr>
                <w:sz w:val="20"/>
              </w:rPr>
              <w:t>Time</w:t>
            </w:r>
            <w:r>
              <w:rPr>
                <w:spacing w:val="-2"/>
                <w:sz w:val="20"/>
              </w:rPr>
              <w:t xml:space="preserve"> </w:t>
            </w:r>
            <w:r>
              <w:rPr>
                <w:sz w:val="20"/>
              </w:rPr>
              <w:t>Bomb</w:t>
            </w:r>
            <w:r>
              <w:rPr>
                <w:spacing w:val="-2"/>
                <w:sz w:val="20"/>
              </w:rPr>
              <w:t xml:space="preserve"> </w:t>
            </w:r>
            <w:r>
              <w:rPr>
                <w:sz w:val="20"/>
              </w:rPr>
              <w:t>and</w:t>
            </w:r>
            <w:r>
              <w:rPr>
                <w:spacing w:val="-2"/>
                <w:sz w:val="20"/>
              </w:rPr>
              <w:t xml:space="preserve"> </w:t>
            </w:r>
            <w:r>
              <w:rPr>
                <w:sz w:val="20"/>
              </w:rPr>
              <w:t>Wall</w:t>
            </w:r>
            <w:r>
              <w:rPr>
                <w:spacing w:val="-2"/>
                <w:sz w:val="20"/>
              </w:rPr>
              <w:t xml:space="preserve"> Street</w:t>
            </w:r>
          </w:p>
        </w:tc>
        <w:tc>
          <w:tcPr>
            <w:tcW w:w="601" w:type="dxa"/>
            <w:tcBorders>
              <w:left w:val="nil"/>
            </w:tcBorders>
          </w:tcPr>
          <w:p w14:paraId="1D983C0C" w14:textId="77777777" w:rsidR="002C7295" w:rsidRDefault="00000000">
            <w:pPr>
              <w:pStyle w:val="TableParagraph"/>
              <w:ind w:left="111"/>
              <w:jc w:val="center"/>
              <w:rPr>
                <w:sz w:val="20"/>
              </w:rPr>
            </w:pPr>
            <w:r>
              <w:rPr>
                <w:spacing w:val="-5"/>
                <w:sz w:val="20"/>
              </w:rPr>
              <w:t>175</w:t>
            </w:r>
          </w:p>
        </w:tc>
      </w:tr>
      <w:tr w:rsidR="002C7295" w14:paraId="362959EA" w14:textId="77777777">
        <w:trPr>
          <w:trHeight w:val="450"/>
        </w:trPr>
        <w:tc>
          <w:tcPr>
            <w:tcW w:w="4677" w:type="dxa"/>
            <w:gridSpan w:val="2"/>
            <w:shd w:val="clear" w:color="auto" w:fill="EFEFEF"/>
          </w:tcPr>
          <w:p w14:paraId="7C2C5641" w14:textId="77777777" w:rsidR="002C7295" w:rsidRDefault="00000000">
            <w:pPr>
              <w:pStyle w:val="TableParagraph"/>
              <w:tabs>
                <w:tab w:val="right" w:pos="4574"/>
              </w:tabs>
              <w:rPr>
                <w:sz w:val="20"/>
              </w:rPr>
            </w:pPr>
            <w:r>
              <w:rPr>
                <w:sz w:val="20"/>
              </w:rPr>
              <w:t>Food</w:t>
            </w:r>
            <w:r>
              <w:rPr>
                <w:spacing w:val="-4"/>
                <w:sz w:val="20"/>
              </w:rPr>
              <w:t xml:space="preserve"> </w:t>
            </w:r>
            <w:r>
              <w:rPr>
                <w:sz w:val="20"/>
              </w:rPr>
              <w:t>Allergies</w:t>
            </w:r>
            <w:r>
              <w:rPr>
                <w:spacing w:val="-1"/>
                <w:sz w:val="20"/>
              </w:rPr>
              <w:t xml:space="preserve"> </w:t>
            </w:r>
            <w:r>
              <w:rPr>
                <w:sz w:val="20"/>
              </w:rPr>
              <w:t>-</w:t>
            </w:r>
            <w:r>
              <w:rPr>
                <w:spacing w:val="-2"/>
                <w:sz w:val="20"/>
              </w:rPr>
              <w:t xml:space="preserve"> </w:t>
            </w:r>
            <w:r>
              <w:rPr>
                <w:sz w:val="20"/>
              </w:rPr>
              <w:t>Safety</w:t>
            </w:r>
            <w:r>
              <w:rPr>
                <w:spacing w:val="-1"/>
                <w:sz w:val="20"/>
              </w:rPr>
              <w:t xml:space="preserve"> </w:t>
            </w:r>
            <w:r>
              <w:rPr>
                <w:spacing w:val="-2"/>
                <w:sz w:val="20"/>
              </w:rPr>
              <w:t>Moment</w:t>
            </w:r>
            <w:r>
              <w:rPr>
                <w:sz w:val="20"/>
              </w:rPr>
              <w:tab/>
            </w:r>
            <w:r>
              <w:rPr>
                <w:spacing w:val="-5"/>
                <w:sz w:val="20"/>
              </w:rPr>
              <w:t>139</w:t>
            </w:r>
          </w:p>
        </w:tc>
        <w:tc>
          <w:tcPr>
            <w:tcW w:w="4677" w:type="dxa"/>
            <w:gridSpan w:val="2"/>
            <w:shd w:val="clear" w:color="auto" w:fill="EFEFEF"/>
          </w:tcPr>
          <w:p w14:paraId="4BF5F79F" w14:textId="77777777" w:rsidR="002C7295" w:rsidRDefault="00000000">
            <w:pPr>
              <w:pStyle w:val="TableParagraph"/>
              <w:spacing w:before="70"/>
              <w:ind w:left="83"/>
              <w:rPr>
                <w:b/>
                <w:sz w:val="20"/>
              </w:rPr>
            </w:pPr>
            <w:r>
              <w:rPr>
                <w:b/>
                <w:spacing w:val="-2"/>
                <w:sz w:val="20"/>
              </w:rPr>
              <w:t>APPENDIX</w:t>
            </w:r>
          </w:p>
        </w:tc>
      </w:tr>
      <w:tr w:rsidR="002C7295" w14:paraId="3E56A5F9" w14:textId="77777777">
        <w:trPr>
          <w:trHeight w:val="450"/>
        </w:trPr>
        <w:tc>
          <w:tcPr>
            <w:tcW w:w="4677" w:type="dxa"/>
            <w:gridSpan w:val="2"/>
          </w:tcPr>
          <w:p w14:paraId="6B6B46F6" w14:textId="77777777" w:rsidR="002C7295" w:rsidRDefault="00000000">
            <w:pPr>
              <w:pStyle w:val="TableParagraph"/>
              <w:tabs>
                <w:tab w:val="right" w:pos="4594"/>
              </w:tabs>
              <w:ind w:left="111"/>
              <w:rPr>
                <w:sz w:val="20"/>
              </w:rPr>
            </w:pPr>
            <w:r>
              <w:rPr>
                <w:sz w:val="20"/>
              </w:rPr>
              <w:t xml:space="preserve">Outdoor Hygiene and </w:t>
            </w:r>
            <w:r>
              <w:rPr>
                <w:spacing w:val="-2"/>
                <w:sz w:val="20"/>
              </w:rPr>
              <w:t>Sanitation</w:t>
            </w:r>
            <w:r>
              <w:rPr>
                <w:sz w:val="20"/>
              </w:rPr>
              <w:tab/>
            </w:r>
            <w:r>
              <w:rPr>
                <w:spacing w:val="-5"/>
                <w:sz w:val="20"/>
              </w:rPr>
              <w:t>141</w:t>
            </w:r>
          </w:p>
        </w:tc>
        <w:tc>
          <w:tcPr>
            <w:tcW w:w="4076" w:type="dxa"/>
            <w:tcBorders>
              <w:right w:val="nil"/>
            </w:tcBorders>
          </w:tcPr>
          <w:p w14:paraId="0D8E4D39" w14:textId="77777777" w:rsidR="002C7295" w:rsidRDefault="00000000">
            <w:pPr>
              <w:pStyle w:val="TableParagraph"/>
              <w:ind w:left="90"/>
              <w:rPr>
                <w:sz w:val="20"/>
              </w:rPr>
            </w:pPr>
            <w:r>
              <w:rPr>
                <w:sz w:val="20"/>
              </w:rPr>
              <w:t xml:space="preserve">Categorized List of </w:t>
            </w:r>
            <w:r>
              <w:rPr>
                <w:spacing w:val="-2"/>
                <w:sz w:val="20"/>
              </w:rPr>
              <w:t>Materials</w:t>
            </w:r>
          </w:p>
        </w:tc>
        <w:tc>
          <w:tcPr>
            <w:tcW w:w="601" w:type="dxa"/>
            <w:tcBorders>
              <w:left w:val="nil"/>
            </w:tcBorders>
          </w:tcPr>
          <w:p w14:paraId="27352EF1" w14:textId="77777777" w:rsidR="002C7295" w:rsidRDefault="00000000">
            <w:pPr>
              <w:pStyle w:val="TableParagraph"/>
              <w:ind w:left="111"/>
              <w:jc w:val="center"/>
              <w:rPr>
                <w:sz w:val="20"/>
              </w:rPr>
            </w:pPr>
            <w:r>
              <w:rPr>
                <w:spacing w:val="-5"/>
                <w:sz w:val="20"/>
              </w:rPr>
              <w:t>176</w:t>
            </w:r>
          </w:p>
        </w:tc>
      </w:tr>
      <w:tr w:rsidR="002C7295" w14:paraId="1327CFE3" w14:textId="77777777">
        <w:trPr>
          <w:trHeight w:val="450"/>
        </w:trPr>
        <w:tc>
          <w:tcPr>
            <w:tcW w:w="4677" w:type="dxa"/>
            <w:gridSpan w:val="2"/>
            <w:shd w:val="clear" w:color="auto" w:fill="EFEFEF"/>
          </w:tcPr>
          <w:p w14:paraId="1D2A13CE" w14:textId="77777777" w:rsidR="002C7295" w:rsidRDefault="00000000">
            <w:pPr>
              <w:pStyle w:val="TableParagraph"/>
              <w:tabs>
                <w:tab w:val="right" w:pos="4594"/>
              </w:tabs>
              <w:ind w:left="115"/>
              <w:rPr>
                <w:sz w:val="20"/>
              </w:rPr>
            </w:pPr>
            <w:r>
              <w:rPr>
                <w:sz w:val="20"/>
              </w:rPr>
              <w:t>Predicting</w:t>
            </w:r>
            <w:r>
              <w:rPr>
                <w:spacing w:val="-2"/>
                <w:sz w:val="20"/>
              </w:rPr>
              <w:t xml:space="preserve"> </w:t>
            </w:r>
            <w:r>
              <w:rPr>
                <w:sz w:val="20"/>
              </w:rPr>
              <w:t>the</w:t>
            </w:r>
            <w:r>
              <w:rPr>
                <w:spacing w:val="-2"/>
                <w:sz w:val="20"/>
              </w:rPr>
              <w:t xml:space="preserve"> Weather</w:t>
            </w:r>
            <w:r>
              <w:rPr>
                <w:sz w:val="20"/>
              </w:rPr>
              <w:tab/>
            </w:r>
            <w:r>
              <w:rPr>
                <w:spacing w:val="-5"/>
                <w:sz w:val="20"/>
              </w:rPr>
              <w:t>144</w:t>
            </w:r>
          </w:p>
        </w:tc>
        <w:tc>
          <w:tcPr>
            <w:tcW w:w="4076" w:type="dxa"/>
            <w:tcBorders>
              <w:right w:val="nil"/>
            </w:tcBorders>
            <w:shd w:val="clear" w:color="auto" w:fill="EFEFEF"/>
          </w:tcPr>
          <w:p w14:paraId="72469136" w14:textId="77777777" w:rsidR="002C7295" w:rsidRDefault="00000000">
            <w:pPr>
              <w:pStyle w:val="TableParagraph"/>
              <w:ind w:left="100"/>
              <w:rPr>
                <w:sz w:val="20"/>
              </w:rPr>
            </w:pPr>
            <w:r>
              <w:rPr>
                <w:sz w:val="20"/>
              </w:rPr>
              <w:t>Materials</w:t>
            </w:r>
            <w:r>
              <w:rPr>
                <w:spacing w:val="-3"/>
                <w:sz w:val="20"/>
              </w:rPr>
              <w:t xml:space="preserve"> </w:t>
            </w:r>
            <w:r>
              <w:rPr>
                <w:sz w:val="20"/>
              </w:rPr>
              <w:t>and</w:t>
            </w:r>
            <w:r>
              <w:rPr>
                <w:spacing w:val="-1"/>
                <w:sz w:val="20"/>
              </w:rPr>
              <w:t xml:space="preserve"> </w:t>
            </w:r>
            <w:r>
              <w:rPr>
                <w:sz w:val="20"/>
              </w:rPr>
              <w:t>Videos</w:t>
            </w:r>
            <w:r>
              <w:rPr>
                <w:spacing w:val="-1"/>
                <w:sz w:val="20"/>
              </w:rPr>
              <w:t xml:space="preserve"> </w:t>
            </w:r>
            <w:r>
              <w:rPr>
                <w:sz w:val="20"/>
              </w:rPr>
              <w:t>Day</w:t>
            </w:r>
            <w:r>
              <w:rPr>
                <w:spacing w:val="-1"/>
                <w:sz w:val="20"/>
              </w:rPr>
              <w:t xml:space="preserve"> </w:t>
            </w:r>
            <w:r>
              <w:rPr>
                <w:spacing w:val="-10"/>
                <w:sz w:val="20"/>
              </w:rPr>
              <w:t>1</w:t>
            </w:r>
          </w:p>
        </w:tc>
        <w:tc>
          <w:tcPr>
            <w:tcW w:w="601" w:type="dxa"/>
            <w:tcBorders>
              <w:left w:val="nil"/>
            </w:tcBorders>
            <w:shd w:val="clear" w:color="auto" w:fill="EFEFEF"/>
          </w:tcPr>
          <w:p w14:paraId="183DBA7B" w14:textId="77777777" w:rsidR="002C7295" w:rsidRDefault="00000000">
            <w:pPr>
              <w:pStyle w:val="TableParagraph"/>
              <w:ind w:left="111"/>
              <w:jc w:val="center"/>
              <w:rPr>
                <w:sz w:val="20"/>
              </w:rPr>
            </w:pPr>
            <w:r>
              <w:rPr>
                <w:spacing w:val="-5"/>
                <w:sz w:val="20"/>
              </w:rPr>
              <w:t>180</w:t>
            </w:r>
          </w:p>
        </w:tc>
      </w:tr>
      <w:tr w:rsidR="002C7295" w14:paraId="43550992" w14:textId="77777777">
        <w:trPr>
          <w:trHeight w:val="450"/>
        </w:trPr>
        <w:tc>
          <w:tcPr>
            <w:tcW w:w="4677" w:type="dxa"/>
            <w:gridSpan w:val="2"/>
          </w:tcPr>
          <w:p w14:paraId="795EEAB6" w14:textId="77777777" w:rsidR="002C7295" w:rsidRDefault="00000000">
            <w:pPr>
              <w:pStyle w:val="TableParagraph"/>
              <w:tabs>
                <w:tab w:val="left" w:pos="4261"/>
              </w:tabs>
              <w:ind w:left="101"/>
              <w:rPr>
                <w:sz w:val="20"/>
              </w:rPr>
            </w:pPr>
            <w:r>
              <w:rPr>
                <w:sz w:val="20"/>
              </w:rPr>
              <w:t>Cooking</w:t>
            </w:r>
            <w:r>
              <w:rPr>
                <w:spacing w:val="-1"/>
                <w:sz w:val="20"/>
              </w:rPr>
              <w:t xml:space="preserve"> </w:t>
            </w:r>
            <w:r>
              <w:rPr>
                <w:sz w:val="20"/>
              </w:rPr>
              <w:t>Fire</w:t>
            </w:r>
            <w:r>
              <w:rPr>
                <w:spacing w:val="-1"/>
                <w:sz w:val="20"/>
              </w:rPr>
              <w:t xml:space="preserve"> </w:t>
            </w:r>
            <w:r>
              <w:rPr>
                <w:sz w:val="20"/>
              </w:rPr>
              <w:t>Concepts</w:t>
            </w:r>
            <w:r>
              <w:rPr>
                <w:spacing w:val="-1"/>
                <w:sz w:val="20"/>
              </w:rPr>
              <w:t xml:space="preserve"> </w:t>
            </w:r>
            <w:r>
              <w:rPr>
                <w:sz w:val="20"/>
              </w:rPr>
              <w:t>and</w:t>
            </w:r>
            <w:r>
              <w:rPr>
                <w:spacing w:val="-1"/>
                <w:sz w:val="20"/>
              </w:rPr>
              <w:t xml:space="preserve"> </w:t>
            </w:r>
            <w:r>
              <w:rPr>
                <w:sz w:val="20"/>
              </w:rPr>
              <w:t xml:space="preserve">Configurations </w:t>
            </w:r>
            <w:r>
              <w:rPr>
                <w:spacing w:val="-10"/>
                <w:sz w:val="20"/>
              </w:rPr>
              <w:t>*</w:t>
            </w:r>
            <w:r>
              <w:rPr>
                <w:sz w:val="20"/>
              </w:rPr>
              <w:tab/>
            </w:r>
            <w:r>
              <w:rPr>
                <w:spacing w:val="-5"/>
                <w:sz w:val="20"/>
              </w:rPr>
              <w:t>146</w:t>
            </w:r>
          </w:p>
        </w:tc>
        <w:tc>
          <w:tcPr>
            <w:tcW w:w="4076" w:type="dxa"/>
            <w:tcBorders>
              <w:right w:val="nil"/>
            </w:tcBorders>
          </w:tcPr>
          <w:p w14:paraId="495F519C" w14:textId="77777777" w:rsidR="002C7295" w:rsidRDefault="00000000">
            <w:pPr>
              <w:pStyle w:val="TableParagraph"/>
              <w:ind w:left="100"/>
              <w:rPr>
                <w:sz w:val="20"/>
              </w:rPr>
            </w:pPr>
            <w:r>
              <w:rPr>
                <w:sz w:val="20"/>
              </w:rPr>
              <w:t>Materials</w:t>
            </w:r>
            <w:r>
              <w:rPr>
                <w:spacing w:val="-3"/>
                <w:sz w:val="20"/>
              </w:rPr>
              <w:t xml:space="preserve"> </w:t>
            </w:r>
            <w:r>
              <w:rPr>
                <w:sz w:val="20"/>
              </w:rPr>
              <w:t>and</w:t>
            </w:r>
            <w:r>
              <w:rPr>
                <w:spacing w:val="-1"/>
                <w:sz w:val="20"/>
              </w:rPr>
              <w:t xml:space="preserve"> </w:t>
            </w:r>
            <w:r>
              <w:rPr>
                <w:sz w:val="20"/>
              </w:rPr>
              <w:t>Videos</w:t>
            </w:r>
            <w:r>
              <w:rPr>
                <w:spacing w:val="-1"/>
                <w:sz w:val="20"/>
              </w:rPr>
              <w:t xml:space="preserve"> </w:t>
            </w:r>
            <w:r>
              <w:rPr>
                <w:sz w:val="20"/>
              </w:rPr>
              <w:t>Day</w:t>
            </w:r>
            <w:r>
              <w:rPr>
                <w:spacing w:val="-1"/>
                <w:sz w:val="20"/>
              </w:rPr>
              <w:t xml:space="preserve"> </w:t>
            </w:r>
            <w:r>
              <w:rPr>
                <w:spacing w:val="-10"/>
                <w:sz w:val="20"/>
              </w:rPr>
              <w:t>2</w:t>
            </w:r>
          </w:p>
        </w:tc>
        <w:tc>
          <w:tcPr>
            <w:tcW w:w="601" w:type="dxa"/>
            <w:tcBorders>
              <w:left w:val="nil"/>
            </w:tcBorders>
          </w:tcPr>
          <w:p w14:paraId="68CAB37F" w14:textId="77777777" w:rsidR="002C7295" w:rsidRDefault="00000000">
            <w:pPr>
              <w:pStyle w:val="TableParagraph"/>
              <w:ind w:left="111"/>
              <w:jc w:val="center"/>
              <w:rPr>
                <w:sz w:val="20"/>
              </w:rPr>
            </w:pPr>
            <w:r>
              <w:rPr>
                <w:spacing w:val="-5"/>
                <w:sz w:val="20"/>
              </w:rPr>
              <w:t>181</w:t>
            </w:r>
          </w:p>
        </w:tc>
      </w:tr>
    </w:tbl>
    <w:p w14:paraId="305CF83D"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79ABF999" w14:textId="77777777" w:rsidR="002C7295" w:rsidRDefault="002C7295">
      <w:pPr>
        <w:pStyle w:val="BodyText"/>
        <w:spacing w:before="4" w:line="240" w:lineRule="auto"/>
        <w:ind w:left="0"/>
        <w:rPr>
          <w:b/>
          <w:sz w:val="13"/>
        </w:rPr>
      </w:pPr>
    </w:p>
    <w:tbl>
      <w:tblPr>
        <w:tblW w:w="0" w:type="auto"/>
        <w:tblInd w:w="505" w:type="dxa"/>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ayout w:type="fixed"/>
        <w:tblCellMar>
          <w:left w:w="0" w:type="dxa"/>
          <w:right w:w="0" w:type="dxa"/>
        </w:tblCellMar>
        <w:tblLook w:val="01E0" w:firstRow="1" w:lastRow="1" w:firstColumn="1" w:lastColumn="1" w:noHBand="0" w:noVBand="0"/>
      </w:tblPr>
      <w:tblGrid>
        <w:gridCol w:w="3400"/>
        <w:gridCol w:w="1278"/>
        <w:gridCol w:w="4678"/>
      </w:tblGrid>
      <w:tr w:rsidR="002C7295" w14:paraId="10D3D5BE" w14:textId="77777777">
        <w:trPr>
          <w:trHeight w:val="450"/>
        </w:trPr>
        <w:tc>
          <w:tcPr>
            <w:tcW w:w="3400" w:type="dxa"/>
            <w:tcBorders>
              <w:right w:val="nil"/>
            </w:tcBorders>
            <w:shd w:val="clear" w:color="auto" w:fill="EFEFEF"/>
          </w:tcPr>
          <w:p w14:paraId="559360AF" w14:textId="77777777" w:rsidR="002C7295" w:rsidRDefault="00000000">
            <w:pPr>
              <w:pStyle w:val="TableParagraph"/>
              <w:ind w:left="100"/>
              <w:rPr>
                <w:sz w:val="20"/>
              </w:rPr>
            </w:pPr>
            <w:r>
              <w:rPr>
                <w:sz w:val="20"/>
              </w:rPr>
              <w:t>Materials</w:t>
            </w:r>
            <w:r>
              <w:rPr>
                <w:spacing w:val="-3"/>
                <w:sz w:val="20"/>
              </w:rPr>
              <w:t xml:space="preserve"> </w:t>
            </w:r>
            <w:r>
              <w:rPr>
                <w:sz w:val="20"/>
              </w:rPr>
              <w:t>and</w:t>
            </w:r>
            <w:r>
              <w:rPr>
                <w:spacing w:val="-1"/>
                <w:sz w:val="20"/>
              </w:rPr>
              <w:t xml:space="preserve"> </w:t>
            </w:r>
            <w:r>
              <w:rPr>
                <w:sz w:val="20"/>
              </w:rPr>
              <w:t>Videos</w:t>
            </w:r>
            <w:r>
              <w:rPr>
                <w:spacing w:val="-1"/>
                <w:sz w:val="20"/>
              </w:rPr>
              <w:t xml:space="preserve"> </w:t>
            </w:r>
            <w:r>
              <w:rPr>
                <w:sz w:val="20"/>
              </w:rPr>
              <w:t>Day</w:t>
            </w:r>
            <w:r>
              <w:rPr>
                <w:spacing w:val="-1"/>
                <w:sz w:val="20"/>
              </w:rPr>
              <w:t xml:space="preserve"> </w:t>
            </w:r>
            <w:r>
              <w:rPr>
                <w:spacing w:val="-10"/>
                <w:sz w:val="20"/>
              </w:rPr>
              <w:t>3</w:t>
            </w:r>
          </w:p>
        </w:tc>
        <w:tc>
          <w:tcPr>
            <w:tcW w:w="1278" w:type="dxa"/>
            <w:tcBorders>
              <w:left w:val="nil"/>
            </w:tcBorders>
            <w:shd w:val="clear" w:color="auto" w:fill="EFEFEF"/>
          </w:tcPr>
          <w:p w14:paraId="11F10E64" w14:textId="77777777" w:rsidR="002C7295" w:rsidRDefault="00000000">
            <w:pPr>
              <w:pStyle w:val="TableParagraph"/>
              <w:ind w:left="0" w:right="77"/>
              <w:jc w:val="right"/>
              <w:rPr>
                <w:sz w:val="20"/>
              </w:rPr>
            </w:pPr>
            <w:r>
              <w:rPr>
                <w:spacing w:val="-5"/>
                <w:sz w:val="20"/>
              </w:rPr>
              <w:t>183</w:t>
            </w:r>
          </w:p>
        </w:tc>
        <w:tc>
          <w:tcPr>
            <w:tcW w:w="4678" w:type="dxa"/>
            <w:shd w:val="clear" w:color="auto" w:fill="EFEFEF"/>
          </w:tcPr>
          <w:p w14:paraId="67C1CC9F" w14:textId="77777777" w:rsidR="002C7295" w:rsidRDefault="002C7295">
            <w:pPr>
              <w:pStyle w:val="TableParagraph"/>
              <w:spacing w:before="0"/>
              <w:ind w:left="0"/>
              <w:rPr>
                <w:rFonts w:ascii="Times New Roman"/>
                <w:sz w:val="20"/>
              </w:rPr>
            </w:pPr>
          </w:p>
        </w:tc>
      </w:tr>
      <w:tr w:rsidR="002C7295" w14:paraId="35612534" w14:textId="77777777">
        <w:trPr>
          <w:trHeight w:val="450"/>
        </w:trPr>
        <w:tc>
          <w:tcPr>
            <w:tcW w:w="3400" w:type="dxa"/>
            <w:tcBorders>
              <w:right w:val="nil"/>
            </w:tcBorders>
          </w:tcPr>
          <w:p w14:paraId="29BB95AB" w14:textId="77777777" w:rsidR="002C7295" w:rsidRDefault="00000000">
            <w:pPr>
              <w:pStyle w:val="TableParagraph"/>
              <w:ind w:left="100"/>
              <w:rPr>
                <w:sz w:val="20"/>
              </w:rPr>
            </w:pPr>
            <w:r>
              <w:rPr>
                <w:sz w:val="20"/>
              </w:rPr>
              <w:t>Materials</w:t>
            </w:r>
            <w:r>
              <w:rPr>
                <w:spacing w:val="-3"/>
                <w:sz w:val="20"/>
              </w:rPr>
              <w:t xml:space="preserve"> </w:t>
            </w:r>
            <w:r>
              <w:rPr>
                <w:sz w:val="20"/>
              </w:rPr>
              <w:t>and</w:t>
            </w:r>
            <w:r>
              <w:rPr>
                <w:spacing w:val="-1"/>
                <w:sz w:val="20"/>
              </w:rPr>
              <w:t xml:space="preserve"> </w:t>
            </w:r>
            <w:r>
              <w:rPr>
                <w:sz w:val="20"/>
              </w:rPr>
              <w:t>Videos</w:t>
            </w:r>
            <w:r>
              <w:rPr>
                <w:spacing w:val="-1"/>
                <w:sz w:val="20"/>
              </w:rPr>
              <w:t xml:space="preserve"> </w:t>
            </w:r>
            <w:r>
              <w:rPr>
                <w:sz w:val="20"/>
              </w:rPr>
              <w:t>Day</w:t>
            </w:r>
            <w:r>
              <w:rPr>
                <w:spacing w:val="-1"/>
                <w:sz w:val="20"/>
              </w:rPr>
              <w:t xml:space="preserve"> </w:t>
            </w:r>
            <w:r>
              <w:rPr>
                <w:spacing w:val="-10"/>
                <w:sz w:val="20"/>
              </w:rPr>
              <w:t>4</w:t>
            </w:r>
          </w:p>
        </w:tc>
        <w:tc>
          <w:tcPr>
            <w:tcW w:w="1278" w:type="dxa"/>
            <w:tcBorders>
              <w:left w:val="nil"/>
            </w:tcBorders>
          </w:tcPr>
          <w:p w14:paraId="1C698B14" w14:textId="77777777" w:rsidR="002C7295" w:rsidRDefault="00000000">
            <w:pPr>
              <w:pStyle w:val="TableParagraph"/>
              <w:ind w:left="0" w:right="77"/>
              <w:jc w:val="right"/>
              <w:rPr>
                <w:sz w:val="20"/>
              </w:rPr>
            </w:pPr>
            <w:r>
              <w:rPr>
                <w:spacing w:val="-5"/>
                <w:sz w:val="20"/>
              </w:rPr>
              <w:t>185</w:t>
            </w:r>
          </w:p>
        </w:tc>
        <w:tc>
          <w:tcPr>
            <w:tcW w:w="4678" w:type="dxa"/>
          </w:tcPr>
          <w:p w14:paraId="18093C75" w14:textId="77777777" w:rsidR="002C7295" w:rsidRDefault="002C7295">
            <w:pPr>
              <w:pStyle w:val="TableParagraph"/>
              <w:spacing w:before="0"/>
              <w:ind w:left="0"/>
              <w:rPr>
                <w:rFonts w:ascii="Times New Roman"/>
                <w:sz w:val="20"/>
              </w:rPr>
            </w:pPr>
          </w:p>
        </w:tc>
      </w:tr>
      <w:tr w:rsidR="002C7295" w14:paraId="5CACC965" w14:textId="77777777">
        <w:trPr>
          <w:trHeight w:val="450"/>
        </w:trPr>
        <w:tc>
          <w:tcPr>
            <w:tcW w:w="3400" w:type="dxa"/>
            <w:tcBorders>
              <w:right w:val="nil"/>
            </w:tcBorders>
            <w:shd w:val="clear" w:color="auto" w:fill="EFEFEF"/>
          </w:tcPr>
          <w:p w14:paraId="6ADD076B" w14:textId="77777777" w:rsidR="002C7295" w:rsidRDefault="00000000">
            <w:pPr>
              <w:pStyle w:val="TableParagraph"/>
              <w:ind w:left="100"/>
              <w:rPr>
                <w:sz w:val="20"/>
              </w:rPr>
            </w:pPr>
            <w:r>
              <w:rPr>
                <w:sz w:val="20"/>
              </w:rPr>
              <w:t>Materials</w:t>
            </w:r>
            <w:r>
              <w:rPr>
                <w:spacing w:val="-3"/>
                <w:sz w:val="20"/>
              </w:rPr>
              <w:t xml:space="preserve"> </w:t>
            </w:r>
            <w:r>
              <w:rPr>
                <w:sz w:val="20"/>
              </w:rPr>
              <w:t>and</w:t>
            </w:r>
            <w:r>
              <w:rPr>
                <w:spacing w:val="-1"/>
                <w:sz w:val="20"/>
              </w:rPr>
              <w:t xml:space="preserve"> </w:t>
            </w:r>
            <w:r>
              <w:rPr>
                <w:sz w:val="20"/>
              </w:rPr>
              <w:t>Videos</w:t>
            </w:r>
            <w:r>
              <w:rPr>
                <w:spacing w:val="-1"/>
                <w:sz w:val="20"/>
              </w:rPr>
              <w:t xml:space="preserve"> </w:t>
            </w:r>
            <w:r>
              <w:rPr>
                <w:sz w:val="20"/>
              </w:rPr>
              <w:t>Day</w:t>
            </w:r>
            <w:r>
              <w:rPr>
                <w:spacing w:val="-1"/>
                <w:sz w:val="20"/>
              </w:rPr>
              <w:t xml:space="preserve"> </w:t>
            </w:r>
            <w:r>
              <w:rPr>
                <w:spacing w:val="-10"/>
                <w:sz w:val="20"/>
              </w:rPr>
              <w:t>5</w:t>
            </w:r>
          </w:p>
        </w:tc>
        <w:tc>
          <w:tcPr>
            <w:tcW w:w="1278" w:type="dxa"/>
            <w:tcBorders>
              <w:left w:val="nil"/>
            </w:tcBorders>
            <w:shd w:val="clear" w:color="auto" w:fill="EFEFEF"/>
          </w:tcPr>
          <w:p w14:paraId="3C72714F" w14:textId="77777777" w:rsidR="002C7295" w:rsidRDefault="00000000">
            <w:pPr>
              <w:pStyle w:val="TableParagraph"/>
              <w:ind w:left="0" w:right="77"/>
              <w:jc w:val="right"/>
              <w:rPr>
                <w:sz w:val="20"/>
              </w:rPr>
            </w:pPr>
            <w:r>
              <w:rPr>
                <w:spacing w:val="-5"/>
                <w:sz w:val="20"/>
              </w:rPr>
              <w:t>188</w:t>
            </w:r>
          </w:p>
        </w:tc>
        <w:tc>
          <w:tcPr>
            <w:tcW w:w="4678" w:type="dxa"/>
            <w:shd w:val="clear" w:color="auto" w:fill="EFEFEF"/>
          </w:tcPr>
          <w:p w14:paraId="0D71AAA9" w14:textId="77777777" w:rsidR="002C7295" w:rsidRDefault="002C7295">
            <w:pPr>
              <w:pStyle w:val="TableParagraph"/>
              <w:spacing w:before="0"/>
              <w:ind w:left="0"/>
              <w:rPr>
                <w:rFonts w:ascii="Times New Roman"/>
                <w:sz w:val="20"/>
              </w:rPr>
            </w:pPr>
          </w:p>
        </w:tc>
      </w:tr>
      <w:tr w:rsidR="002C7295" w14:paraId="6FFBE956" w14:textId="77777777">
        <w:trPr>
          <w:trHeight w:val="450"/>
        </w:trPr>
        <w:tc>
          <w:tcPr>
            <w:tcW w:w="3400" w:type="dxa"/>
            <w:tcBorders>
              <w:right w:val="nil"/>
            </w:tcBorders>
          </w:tcPr>
          <w:p w14:paraId="6BB703C7" w14:textId="77777777" w:rsidR="002C7295" w:rsidRDefault="00000000">
            <w:pPr>
              <w:pStyle w:val="TableParagraph"/>
              <w:ind w:left="100"/>
              <w:rPr>
                <w:sz w:val="20"/>
              </w:rPr>
            </w:pPr>
            <w:r>
              <w:rPr>
                <w:sz w:val="20"/>
              </w:rPr>
              <w:t>Materials</w:t>
            </w:r>
            <w:r>
              <w:rPr>
                <w:spacing w:val="-3"/>
                <w:sz w:val="20"/>
              </w:rPr>
              <w:t xml:space="preserve"> </w:t>
            </w:r>
            <w:r>
              <w:rPr>
                <w:sz w:val="20"/>
              </w:rPr>
              <w:t>and</w:t>
            </w:r>
            <w:r>
              <w:rPr>
                <w:spacing w:val="-1"/>
                <w:sz w:val="20"/>
              </w:rPr>
              <w:t xml:space="preserve"> </w:t>
            </w:r>
            <w:r>
              <w:rPr>
                <w:sz w:val="20"/>
              </w:rPr>
              <w:t>Videos</w:t>
            </w:r>
            <w:r>
              <w:rPr>
                <w:spacing w:val="-1"/>
                <w:sz w:val="20"/>
              </w:rPr>
              <w:t xml:space="preserve"> </w:t>
            </w:r>
            <w:r>
              <w:rPr>
                <w:sz w:val="20"/>
              </w:rPr>
              <w:t>Day</w:t>
            </w:r>
            <w:r>
              <w:rPr>
                <w:spacing w:val="-1"/>
                <w:sz w:val="20"/>
              </w:rPr>
              <w:t xml:space="preserve"> </w:t>
            </w:r>
            <w:r>
              <w:rPr>
                <w:spacing w:val="-10"/>
                <w:sz w:val="20"/>
              </w:rPr>
              <w:t>6</w:t>
            </w:r>
          </w:p>
        </w:tc>
        <w:tc>
          <w:tcPr>
            <w:tcW w:w="1278" w:type="dxa"/>
            <w:tcBorders>
              <w:left w:val="nil"/>
            </w:tcBorders>
          </w:tcPr>
          <w:p w14:paraId="6718CC32" w14:textId="77777777" w:rsidR="002C7295" w:rsidRDefault="00000000">
            <w:pPr>
              <w:pStyle w:val="TableParagraph"/>
              <w:ind w:left="0" w:right="77"/>
              <w:jc w:val="right"/>
              <w:rPr>
                <w:sz w:val="20"/>
              </w:rPr>
            </w:pPr>
            <w:r>
              <w:rPr>
                <w:spacing w:val="-5"/>
                <w:sz w:val="20"/>
              </w:rPr>
              <w:t>192</w:t>
            </w:r>
          </w:p>
        </w:tc>
        <w:tc>
          <w:tcPr>
            <w:tcW w:w="4678" w:type="dxa"/>
          </w:tcPr>
          <w:p w14:paraId="3D5E9160" w14:textId="77777777" w:rsidR="002C7295" w:rsidRDefault="00000000">
            <w:pPr>
              <w:pStyle w:val="TableParagraph"/>
              <w:ind w:left="1443"/>
              <w:rPr>
                <w:sz w:val="20"/>
              </w:rPr>
            </w:pPr>
            <w:r>
              <w:rPr>
                <w:sz w:val="20"/>
              </w:rPr>
              <w:t xml:space="preserve">* Academic </w:t>
            </w:r>
            <w:r>
              <w:rPr>
                <w:spacing w:val="-2"/>
                <w:sz w:val="20"/>
              </w:rPr>
              <w:t>Material</w:t>
            </w:r>
          </w:p>
        </w:tc>
      </w:tr>
    </w:tbl>
    <w:p w14:paraId="2E3383CD" w14:textId="77777777" w:rsidR="002C7295" w:rsidRDefault="002C7295">
      <w:pPr>
        <w:rPr>
          <w:sz w:val="20"/>
        </w:rPr>
        <w:sectPr w:rsidR="002C7295" w:rsidSect="00826C8E">
          <w:pgSz w:w="12240" w:h="15840"/>
          <w:pgMar w:top="1260" w:right="940" w:bottom="1100" w:left="940" w:header="734" w:footer="914" w:gutter="0"/>
          <w:cols w:space="720"/>
        </w:sectPr>
      </w:pPr>
    </w:p>
    <w:p w14:paraId="0954172F" w14:textId="77777777" w:rsidR="002C7295" w:rsidRDefault="00000000">
      <w:pPr>
        <w:spacing w:before="173"/>
        <w:ind w:left="400" w:right="400"/>
        <w:jc w:val="center"/>
        <w:rPr>
          <w:b/>
          <w:sz w:val="36"/>
        </w:rPr>
      </w:pPr>
      <w:r>
        <w:rPr>
          <w:b/>
          <w:sz w:val="36"/>
        </w:rPr>
        <w:lastRenderedPageBreak/>
        <w:t>OVERVIEW</w:t>
      </w:r>
      <w:r>
        <w:rPr>
          <w:b/>
          <w:spacing w:val="-2"/>
          <w:sz w:val="36"/>
        </w:rPr>
        <w:t xml:space="preserve"> </w:t>
      </w:r>
      <w:r>
        <w:rPr>
          <w:b/>
          <w:sz w:val="36"/>
        </w:rPr>
        <w:t>AND</w:t>
      </w:r>
      <w:r>
        <w:rPr>
          <w:b/>
          <w:spacing w:val="-2"/>
          <w:sz w:val="36"/>
        </w:rPr>
        <w:t xml:space="preserve"> </w:t>
      </w:r>
      <w:r>
        <w:rPr>
          <w:b/>
          <w:sz w:val="36"/>
        </w:rPr>
        <w:t>NOTES</w:t>
      </w:r>
      <w:r>
        <w:rPr>
          <w:b/>
          <w:spacing w:val="-2"/>
          <w:sz w:val="36"/>
        </w:rPr>
        <w:t xml:space="preserve"> </w:t>
      </w:r>
      <w:r>
        <w:rPr>
          <w:b/>
          <w:sz w:val="36"/>
        </w:rPr>
        <w:t>TO</w:t>
      </w:r>
      <w:r>
        <w:rPr>
          <w:b/>
          <w:spacing w:val="-1"/>
          <w:sz w:val="36"/>
        </w:rPr>
        <w:t xml:space="preserve"> </w:t>
      </w:r>
      <w:r>
        <w:rPr>
          <w:b/>
          <w:spacing w:val="-2"/>
          <w:sz w:val="36"/>
        </w:rPr>
        <w:t>PRESENTERS</w:t>
      </w:r>
    </w:p>
    <w:p w14:paraId="7A0A1307" w14:textId="77777777" w:rsidR="002C7295" w:rsidRDefault="00000000">
      <w:pPr>
        <w:pStyle w:val="BodyText"/>
        <w:spacing w:before="282" w:line="235" w:lineRule="auto"/>
        <w:ind w:left="500" w:right="517" w:firstLine="360"/>
      </w:pPr>
      <w:r>
        <w:t xml:space="preserve">This lesson plan is divided by day, the days into blocks, and the blocks into sessions. Often a session will include more than one skill or topic. </w:t>
      </w:r>
      <w:proofErr w:type="gramStart"/>
      <w:r>
        <w:t>During the course of</w:t>
      </w:r>
      <w:proofErr w:type="gramEnd"/>
      <w:r>
        <w:t xml:space="preserve"> the program, the inclusion of certain skills belonging to some of the larger skill sets have</w:t>
      </w:r>
      <w:r>
        <w:rPr>
          <w:spacing w:val="-4"/>
        </w:rPr>
        <w:t xml:space="preserve"> </w:t>
      </w:r>
      <w:r>
        <w:t>been</w:t>
      </w:r>
      <w:r>
        <w:rPr>
          <w:spacing w:val="-4"/>
        </w:rPr>
        <w:t xml:space="preserve"> </w:t>
      </w:r>
      <w:r>
        <w:t>spread</w:t>
      </w:r>
      <w:r>
        <w:rPr>
          <w:spacing w:val="-4"/>
        </w:rPr>
        <w:t xml:space="preserve"> </w:t>
      </w:r>
      <w:r>
        <w:t>out</w:t>
      </w:r>
      <w:r>
        <w:rPr>
          <w:spacing w:val="-4"/>
        </w:rPr>
        <w:t xml:space="preserve"> </w:t>
      </w:r>
      <w:r>
        <w:t>and</w:t>
      </w:r>
      <w:r>
        <w:rPr>
          <w:spacing w:val="-4"/>
        </w:rPr>
        <w:t xml:space="preserve"> </w:t>
      </w:r>
      <w:r>
        <w:t>interspersed</w:t>
      </w:r>
      <w:r>
        <w:rPr>
          <w:spacing w:val="-4"/>
        </w:rPr>
        <w:t xml:space="preserve"> </w:t>
      </w:r>
      <w:r>
        <w:t>with</w:t>
      </w:r>
      <w:r>
        <w:rPr>
          <w:spacing w:val="-4"/>
        </w:rPr>
        <w:t xml:space="preserve"> </w:t>
      </w:r>
      <w:r>
        <w:t>those</w:t>
      </w:r>
      <w:r>
        <w:rPr>
          <w:spacing w:val="-4"/>
        </w:rPr>
        <w:t xml:space="preserve"> </w:t>
      </w:r>
      <w:r>
        <w:t>from</w:t>
      </w:r>
      <w:r>
        <w:rPr>
          <w:spacing w:val="-4"/>
        </w:rPr>
        <w:t xml:space="preserve"> </w:t>
      </w:r>
      <w:r>
        <w:t>other</w:t>
      </w:r>
      <w:r>
        <w:rPr>
          <w:spacing w:val="-4"/>
        </w:rPr>
        <w:t xml:space="preserve"> </w:t>
      </w:r>
      <w:r>
        <w:t>parts</w:t>
      </w:r>
      <w:r>
        <w:rPr>
          <w:spacing w:val="-4"/>
        </w:rPr>
        <w:t xml:space="preserve"> </w:t>
      </w:r>
      <w:r>
        <w:t>of</w:t>
      </w:r>
      <w:r>
        <w:rPr>
          <w:spacing w:val="-4"/>
        </w:rPr>
        <w:t xml:space="preserve"> </w:t>
      </w:r>
      <w:r>
        <w:t>the</w:t>
      </w:r>
      <w:r>
        <w:rPr>
          <w:spacing w:val="-4"/>
        </w:rPr>
        <w:t xml:space="preserve"> </w:t>
      </w:r>
      <w:r>
        <w:t>outdoor</w:t>
      </w:r>
      <w:r>
        <w:rPr>
          <w:spacing w:val="-4"/>
        </w:rPr>
        <w:t xml:space="preserve"> </w:t>
      </w:r>
      <w:r>
        <w:t>skills spectrum. This has been done on purpose, to add variety, and often relevant to the presentation of various activities.</w:t>
      </w:r>
    </w:p>
    <w:p w14:paraId="6F88F325" w14:textId="77777777" w:rsidR="002C7295" w:rsidRDefault="00000000">
      <w:pPr>
        <w:pStyle w:val="BodyText"/>
        <w:spacing w:line="235" w:lineRule="auto"/>
        <w:ind w:left="500" w:right="517" w:firstLine="360"/>
      </w:pPr>
      <w:r>
        <w:t>Interspersed throughout the program are presentations designed specifically for either</w:t>
      </w:r>
      <w:r>
        <w:rPr>
          <w:spacing w:val="-6"/>
        </w:rPr>
        <w:t xml:space="preserve"> </w:t>
      </w:r>
      <w:r>
        <w:t>First-year</w:t>
      </w:r>
      <w:r>
        <w:rPr>
          <w:spacing w:val="-6"/>
        </w:rPr>
        <w:t xml:space="preserve"> </w:t>
      </w:r>
      <w:r>
        <w:t>Camper</w:t>
      </w:r>
      <w:r>
        <w:rPr>
          <w:spacing w:val="-6"/>
        </w:rPr>
        <w:t xml:space="preserve"> </w:t>
      </w:r>
      <w:r>
        <w:t>Directors</w:t>
      </w:r>
      <w:r>
        <w:rPr>
          <w:spacing w:val="-6"/>
        </w:rPr>
        <w:t xml:space="preserve"> </w:t>
      </w:r>
      <w:r>
        <w:t>or</w:t>
      </w:r>
      <w:r>
        <w:rPr>
          <w:spacing w:val="-6"/>
        </w:rPr>
        <w:t xml:space="preserve"> </w:t>
      </w:r>
      <w:r>
        <w:t>Outdoor</w:t>
      </w:r>
      <w:r>
        <w:rPr>
          <w:spacing w:val="-6"/>
        </w:rPr>
        <w:t xml:space="preserve"> </w:t>
      </w:r>
      <w:r>
        <w:t>Skill</w:t>
      </w:r>
      <w:r>
        <w:rPr>
          <w:spacing w:val="-6"/>
        </w:rPr>
        <w:t xml:space="preserve"> </w:t>
      </w:r>
      <w:r>
        <w:t>Directors.</w:t>
      </w:r>
      <w:r>
        <w:rPr>
          <w:spacing w:val="-6"/>
        </w:rPr>
        <w:t xml:space="preserve"> </w:t>
      </w:r>
      <w:r>
        <w:t>These</w:t>
      </w:r>
      <w:r>
        <w:rPr>
          <w:spacing w:val="-6"/>
        </w:rPr>
        <w:t xml:space="preserve"> </w:t>
      </w:r>
      <w:r>
        <w:t>presentations</w:t>
      </w:r>
      <w:r>
        <w:rPr>
          <w:spacing w:val="-6"/>
        </w:rPr>
        <w:t xml:space="preserve"> </w:t>
      </w:r>
      <w:r>
        <w:t>run simultaneously, during which time participants will split into separate groups.</w:t>
      </w:r>
    </w:p>
    <w:p w14:paraId="73E4B92A" w14:textId="77777777" w:rsidR="002C7295" w:rsidRDefault="00000000">
      <w:pPr>
        <w:pStyle w:val="Heading6"/>
        <w:spacing w:before="83"/>
      </w:pPr>
      <w:r>
        <w:rPr>
          <w:spacing w:val="-2"/>
        </w:rPr>
        <w:t>Materials</w:t>
      </w:r>
    </w:p>
    <w:p w14:paraId="28A081A9" w14:textId="77777777" w:rsidR="002C7295" w:rsidRDefault="00000000">
      <w:pPr>
        <w:pStyle w:val="ListParagraph"/>
        <w:numPr>
          <w:ilvl w:val="0"/>
          <w:numId w:val="102"/>
        </w:numPr>
        <w:tabs>
          <w:tab w:val="left" w:pos="694"/>
          <w:tab w:val="left" w:pos="696"/>
        </w:tabs>
        <w:spacing w:before="5" w:line="230" w:lineRule="auto"/>
        <w:ind w:right="574"/>
        <w:rPr>
          <w:position w:val="-1"/>
          <w:sz w:val="24"/>
        </w:rPr>
      </w:pPr>
      <w:r>
        <w:rPr>
          <w:sz w:val="24"/>
        </w:rPr>
        <w:t>There</w:t>
      </w:r>
      <w:r>
        <w:rPr>
          <w:spacing w:val="-6"/>
          <w:sz w:val="24"/>
        </w:rPr>
        <w:t xml:space="preserve"> </w:t>
      </w:r>
      <w:r>
        <w:rPr>
          <w:sz w:val="24"/>
        </w:rPr>
        <w:t>are</w:t>
      </w:r>
      <w:r>
        <w:rPr>
          <w:spacing w:val="-6"/>
          <w:sz w:val="24"/>
        </w:rPr>
        <w:t xml:space="preserve"> </w:t>
      </w:r>
      <w:r>
        <w:rPr>
          <w:sz w:val="24"/>
        </w:rPr>
        <w:t>numerous</w:t>
      </w:r>
      <w:r>
        <w:rPr>
          <w:spacing w:val="-6"/>
          <w:sz w:val="24"/>
        </w:rPr>
        <w:t xml:space="preserve"> </w:t>
      </w:r>
      <w:r>
        <w:rPr>
          <w:sz w:val="24"/>
        </w:rPr>
        <w:t>materials</w:t>
      </w:r>
      <w:r>
        <w:rPr>
          <w:spacing w:val="-6"/>
          <w:sz w:val="24"/>
        </w:rPr>
        <w:t xml:space="preserve"> </w:t>
      </w:r>
      <w:r>
        <w:rPr>
          <w:sz w:val="24"/>
        </w:rPr>
        <w:t>required</w:t>
      </w:r>
      <w:r>
        <w:rPr>
          <w:spacing w:val="-6"/>
          <w:sz w:val="24"/>
        </w:rPr>
        <w:t xml:space="preserve"> </w:t>
      </w:r>
      <w:r>
        <w:rPr>
          <w:sz w:val="24"/>
        </w:rPr>
        <w:t>for</w:t>
      </w:r>
      <w:r>
        <w:rPr>
          <w:spacing w:val="-6"/>
          <w:sz w:val="24"/>
        </w:rPr>
        <w:t xml:space="preserve"> </w:t>
      </w:r>
      <w:r>
        <w:rPr>
          <w:sz w:val="24"/>
        </w:rPr>
        <w:t>the</w:t>
      </w:r>
      <w:r>
        <w:rPr>
          <w:spacing w:val="-6"/>
          <w:sz w:val="24"/>
        </w:rPr>
        <w:t xml:space="preserve"> </w:t>
      </w:r>
      <w:r>
        <w:rPr>
          <w:sz w:val="24"/>
        </w:rPr>
        <w:t>activities</w:t>
      </w:r>
      <w:r>
        <w:rPr>
          <w:spacing w:val="-6"/>
          <w:sz w:val="24"/>
        </w:rPr>
        <w:t xml:space="preserve"> </w:t>
      </w:r>
      <w:r>
        <w:rPr>
          <w:sz w:val="24"/>
        </w:rPr>
        <w:t>presented</w:t>
      </w:r>
      <w:r>
        <w:rPr>
          <w:spacing w:val="-6"/>
          <w:sz w:val="24"/>
        </w:rPr>
        <w:t xml:space="preserve"> </w:t>
      </w:r>
      <w:r>
        <w:rPr>
          <w:sz w:val="24"/>
        </w:rPr>
        <w:t>in</w:t>
      </w:r>
      <w:r>
        <w:rPr>
          <w:spacing w:val="-6"/>
          <w:sz w:val="24"/>
        </w:rPr>
        <w:t xml:space="preserve"> </w:t>
      </w:r>
      <w:r>
        <w:rPr>
          <w:sz w:val="24"/>
        </w:rPr>
        <w:t>this</w:t>
      </w:r>
      <w:r>
        <w:rPr>
          <w:spacing w:val="-6"/>
          <w:sz w:val="24"/>
        </w:rPr>
        <w:t xml:space="preserve"> </w:t>
      </w:r>
      <w:r>
        <w:rPr>
          <w:sz w:val="24"/>
        </w:rPr>
        <w:t>lesson</w:t>
      </w:r>
      <w:r>
        <w:rPr>
          <w:spacing w:val="-6"/>
          <w:sz w:val="24"/>
        </w:rPr>
        <w:t xml:space="preserve"> </w:t>
      </w:r>
      <w:r>
        <w:rPr>
          <w:sz w:val="24"/>
        </w:rPr>
        <w:t>plan. Check to see what can be provided by the host camp and what will need to be secured</w:t>
      </w:r>
      <w:r>
        <w:rPr>
          <w:spacing w:val="-3"/>
          <w:sz w:val="24"/>
        </w:rPr>
        <w:t xml:space="preserve"> </w:t>
      </w:r>
      <w:r>
        <w:rPr>
          <w:sz w:val="24"/>
        </w:rPr>
        <w:t>by</w:t>
      </w:r>
      <w:r>
        <w:rPr>
          <w:spacing w:val="-3"/>
          <w:sz w:val="24"/>
        </w:rPr>
        <w:t xml:space="preserve"> </w:t>
      </w:r>
      <w:r>
        <w:rPr>
          <w:sz w:val="24"/>
        </w:rPr>
        <w:t>other</w:t>
      </w:r>
      <w:r>
        <w:rPr>
          <w:spacing w:val="-3"/>
          <w:sz w:val="24"/>
        </w:rPr>
        <w:t xml:space="preserve"> </w:t>
      </w:r>
      <w:r>
        <w:rPr>
          <w:sz w:val="24"/>
        </w:rPr>
        <w:t>individuals.</w:t>
      </w:r>
      <w:r>
        <w:rPr>
          <w:spacing w:val="-3"/>
          <w:sz w:val="24"/>
        </w:rPr>
        <w:t xml:space="preserve"> </w:t>
      </w:r>
      <w:r>
        <w:rPr>
          <w:sz w:val="24"/>
        </w:rPr>
        <w:t>Check</w:t>
      </w:r>
      <w:r>
        <w:rPr>
          <w:spacing w:val="-3"/>
          <w:sz w:val="24"/>
        </w:rPr>
        <w:t xml:space="preserve"> </w:t>
      </w:r>
      <w:r>
        <w:rPr>
          <w:sz w:val="24"/>
        </w:rPr>
        <w:t>to</w:t>
      </w:r>
      <w:r>
        <w:rPr>
          <w:spacing w:val="-3"/>
          <w:sz w:val="24"/>
        </w:rPr>
        <w:t xml:space="preserve"> </w:t>
      </w:r>
      <w:r>
        <w:rPr>
          <w:sz w:val="24"/>
        </w:rPr>
        <w:t>see</w:t>
      </w:r>
      <w:r>
        <w:rPr>
          <w:spacing w:val="-3"/>
          <w:sz w:val="24"/>
        </w:rPr>
        <w:t xml:space="preserve"> </w:t>
      </w:r>
      <w:r>
        <w:rPr>
          <w:sz w:val="24"/>
        </w:rPr>
        <w:t>that</w:t>
      </w:r>
      <w:r>
        <w:rPr>
          <w:spacing w:val="-3"/>
          <w:sz w:val="24"/>
        </w:rPr>
        <w:t xml:space="preserve"> </w:t>
      </w:r>
      <w:r>
        <w:rPr>
          <w:sz w:val="24"/>
        </w:rPr>
        <w:t>all</w:t>
      </w:r>
      <w:r>
        <w:rPr>
          <w:spacing w:val="-3"/>
          <w:sz w:val="24"/>
        </w:rPr>
        <w:t xml:space="preserve"> </w:t>
      </w:r>
      <w:r>
        <w:rPr>
          <w:sz w:val="24"/>
        </w:rPr>
        <w:t>the</w:t>
      </w:r>
      <w:r>
        <w:rPr>
          <w:spacing w:val="-3"/>
          <w:sz w:val="24"/>
        </w:rPr>
        <w:t xml:space="preserve"> </w:t>
      </w:r>
      <w:r>
        <w:rPr>
          <w:sz w:val="24"/>
        </w:rPr>
        <w:t>required</w:t>
      </w:r>
      <w:r>
        <w:rPr>
          <w:spacing w:val="-3"/>
          <w:sz w:val="24"/>
        </w:rPr>
        <w:t xml:space="preserve"> </w:t>
      </w:r>
      <w:r>
        <w:rPr>
          <w:sz w:val="24"/>
        </w:rPr>
        <w:t>materials</w:t>
      </w:r>
      <w:r>
        <w:rPr>
          <w:spacing w:val="-3"/>
          <w:sz w:val="24"/>
        </w:rPr>
        <w:t xml:space="preserve"> </w:t>
      </w:r>
      <w:r>
        <w:rPr>
          <w:sz w:val="24"/>
        </w:rPr>
        <w:t>are</w:t>
      </w:r>
      <w:r>
        <w:rPr>
          <w:spacing w:val="-3"/>
          <w:sz w:val="24"/>
        </w:rPr>
        <w:t xml:space="preserve"> </w:t>
      </w:r>
      <w:r>
        <w:rPr>
          <w:sz w:val="24"/>
        </w:rPr>
        <w:t>on</w:t>
      </w:r>
      <w:r>
        <w:rPr>
          <w:spacing w:val="-3"/>
          <w:sz w:val="24"/>
        </w:rPr>
        <w:t xml:space="preserve"> </w:t>
      </w:r>
      <w:r>
        <w:rPr>
          <w:sz w:val="24"/>
        </w:rPr>
        <w:t>hand well prior to the start of the school.</w:t>
      </w:r>
    </w:p>
    <w:p w14:paraId="309AFE8C" w14:textId="77777777" w:rsidR="002C7295" w:rsidRDefault="00000000">
      <w:pPr>
        <w:pStyle w:val="ListParagraph"/>
        <w:numPr>
          <w:ilvl w:val="0"/>
          <w:numId w:val="102"/>
        </w:numPr>
        <w:tabs>
          <w:tab w:val="left" w:pos="694"/>
          <w:tab w:val="left" w:pos="696"/>
        </w:tabs>
        <w:spacing w:before="5" w:line="225" w:lineRule="auto"/>
        <w:ind w:right="637"/>
        <w:rPr>
          <w:position w:val="-1"/>
          <w:sz w:val="24"/>
        </w:rPr>
      </w:pPr>
      <w:r>
        <w:rPr>
          <w:sz w:val="24"/>
        </w:rPr>
        <w:t xml:space="preserve">As in any training session, organization of the materials is </w:t>
      </w:r>
      <w:proofErr w:type="gramStart"/>
      <w:r>
        <w:rPr>
          <w:sz w:val="24"/>
        </w:rPr>
        <w:t>keynote</w:t>
      </w:r>
      <w:proofErr w:type="gramEnd"/>
      <w:r>
        <w:rPr>
          <w:sz w:val="24"/>
        </w:rPr>
        <w:t xml:space="preserve"> to assuring success.</w:t>
      </w:r>
      <w:r>
        <w:rPr>
          <w:spacing w:val="-6"/>
          <w:sz w:val="24"/>
        </w:rPr>
        <w:t xml:space="preserve"> </w:t>
      </w:r>
      <w:r>
        <w:rPr>
          <w:sz w:val="24"/>
        </w:rPr>
        <w:t>For</w:t>
      </w:r>
      <w:r>
        <w:rPr>
          <w:spacing w:val="-6"/>
          <w:sz w:val="24"/>
        </w:rPr>
        <w:t xml:space="preserve"> </w:t>
      </w:r>
      <w:r>
        <w:rPr>
          <w:sz w:val="24"/>
        </w:rPr>
        <w:t>added</w:t>
      </w:r>
      <w:r>
        <w:rPr>
          <w:spacing w:val="-6"/>
          <w:sz w:val="24"/>
        </w:rPr>
        <w:t xml:space="preserve"> </w:t>
      </w:r>
      <w:r>
        <w:rPr>
          <w:sz w:val="24"/>
        </w:rPr>
        <w:t>assurance</w:t>
      </w:r>
      <w:r>
        <w:rPr>
          <w:spacing w:val="-6"/>
          <w:sz w:val="24"/>
        </w:rPr>
        <w:t xml:space="preserve"> </w:t>
      </w:r>
      <w:r>
        <w:rPr>
          <w:sz w:val="24"/>
        </w:rPr>
        <w:t>that</w:t>
      </w:r>
      <w:r>
        <w:rPr>
          <w:spacing w:val="-6"/>
          <w:sz w:val="24"/>
        </w:rPr>
        <w:t xml:space="preserve"> </w:t>
      </w:r>
      <w:r>
        <w:rPr>
          <w:sz w:val="24"/>
        </w:rPr>
        <w:t>the</w:t>
      </w:r>
      <w:r>
        <w:rPr>
          <w:spacing w:val="-6"/>
          <w:sz w:val="24"/>
        </w:rPr>
        <w:t xml:space="preserve"> </w:t>
      </w:r>
      <w:r>
        <w:rPr>
          <w:sz w:val="24"/>
        </w:rPr>
        <w:t>presentations</w:t>
      </w:r>
      <w:r>
        <w:rPr>
          <w:spacing w:val="-6"/>
          <w:sz w:val="24"/>
        </w:rPr>
        <w:t xml:space="preserve"> </w:t>
      </w:r>
      <w:r>
        <w:rPr>
          <w:sz w:val="24"/>
        </w:rPr>
        <w:t>will</w:t>
      </w:r>
      <w:r>
        <w:rPr>
          <w:spacing w:val="-6"/>
          <w:sz w:val="24"/>
        </w:rPr>
        <w:t xml:space="preserve"> </w:t>
      </w:r>
      <w:r>
        <w:rPr>
          <w:sz w:val="24"/>
        </w:rPr>
        <w:t>go</w:t>
      </w:r>
      <w:r>
        <w:rPr>
          <w:spacing w:val="-6"/>
          <w:sz w:val="24"/>
        </w:rPr>
        <w:t xml:space="preserve"> </w:t>
      </w:r>
      <w:r>
        <w:rPr>
          <w:sz w:val="24"/>
        </w:rPr>
        <w:t>smoothly,</w:t>
      </w:r>
      <w:r>
        <w:rPr>
          <w:spacing w:val="-6"/>
          <w:sz w:val="24"/>
        </w:rPr>
        <w:t xml:space="preserve"> </w:t>
      </w:r>
      <w:r>
        <w:rPr>
          <w:sz w:val="24"/>
        </w:rPr>
        <w:t>make</w:t>
      </w:r>
      <w:r>
        <w:rPr>
          <w:spacing w:val="-6"/>
          <w:sz w:val="24"/>
        </w:rPr>
        <w:t xml:space="preserve"> </w:t>
      </w:r>
      <w:r>
        <w:rPr>
          <w:sz w:val="24"/>
        </w:rPr>
        <w:t>sure</w:t>
      </w:r>
      <w:r>
        <w:rPr>
          <w:spacing w:val="-6"/>
          <w:sz w:val="24"/>
        </w:rPr>
        <w:t xml:space="preserve"> </w:t>
      </w:r>
      <w:r>
        <w:rPr>
          <w:sz w:val="24"/>
        </w:rPr>
        <w:t>all materials are sorted and arranged by activity and/or when they’ll be needed.</w:t>
      </w:r>
    </w:p>
    <w:p w14:paraId="452405A5" w14:textId="77777777" w:rsidR="002C7295" w:rsidRDefault="00000000">
      <w:pPr>
        <w:pStyle w:val="Heading6"/>
        <w:spacing w:before="93"/>
      </w:pPr>
      <w:r>
        <w:rPr>
          <w:spacing w:val="-2"/>
        </w:rPr>
        <w:t>Videos</w:t>
      </w:r>
    </w:p>
    <w:p w14:paraId="11F95B0B" w14:textId="77777777" w:rsidR="002C7295" w:rsidRDefault="00000000">
      <w:pPr>
        <w:pStyle w:val="ListParagraph"/>
        <w:numPr>
          <w:ilvl w:val="0"/>
          <w:numId w:val="102"/>
        </w:numPr>
        <w:tabs>
          <w:tab w:val="left" w:pos="694"/>
          <w:tab w:val="left" w:pos="696"/>
        </w:tabs>
        <w:spacing w:before="8" w:line="228" w:lineRule="auto"/>
        <w:ind w:right="664"/>
        <w:rPr>
          <w:position w:val="-1"/>
          <w:sz w:val="24"/>
        </w:rPr>
      </w:pPr>
      <w:r>
        <w:rPr>
          <w:sz w:val="24"/>
        </w:rPr>
        <w:t>The</w:t>
      </w:r>
      <w:r>
        <w:rPr>
          <w:spacing w:val="-4"/>
          <w:sz w:val="24"/>
        </w:rPr>
        <w:t xml:space="preserve"> </w:t>
      </w:r>
      <w:r>
        <w:rPr>
          <w:sz w:val="24"/>
        </w:rPr>
        <w:t>videos</w:t>
      </w:r>
      <w:r>
        <w:rPr>
          <w:spacing w:val="-4"/>
          <w:sz w:val="24"/>
        </w:rPr>
        <w:t xml:space="preserve"> </w:t>
      </w:r>
      <w:r>
        <w:rPr>
          <w:sz w:val="24"/>
        </w:rPr>
        <w:t>can</w:t>
      </w:r>
      <w:r>
        <w:rPr>
          <w:spacing w:val="-4"/>
          <w:sz w:val="24"/>
        </w:rPr>
        <w:t xml:space="preserve"> </w:t>
      </w:r>
      <w:r>
        <w:rPr>
          <w:sz w:val="24"/>
        </w:rPr>
        <w:t>be</w:t>
      </w:r>
      <w:r>
        <w:rPr>
          <w:spacing w:val="-4"/>
          <w:sz w:val="24"/>
        </w:rPr>
        <w:t xml:space="preserve"> </w:t>
      </w:r>
      <w:r>
        <w:rPr>
          <w:sz w:val="24"/>
        </w:rPr>
        <w:t>accessed</w:t>
      </w:r>
      <w:r>
        <w:rPr>
          <w:spacing w:val="-4"/>
          <w:sz w:val="24"/>
        </w:rPr>
        <w:t xml:space="preserve"> </w:t>
      </w:r>
      <w:r>
        <w:rPr>
          <w:sz w:val="24"/>
        </w:rPr>
        <w:t>and</w:t>
      </w:r>
      <w:r>
        <w:rPr>
          <w:spacing w:val="-4"/>
          <w:sz w:val="24"/>
        </w:rPr>
        <w:t xml:space="preserve"> </w:t>
      </w:r>
      <w:r>
        <w:rPr>
          <w:sz w:val="24"/>
        </w:rPr>
        <w:t>projected</w:t>
      </w:r>
      <w:r>
        <w:rPr>
          <w:spacing w:val="-4"/>
          <w:sz w:val="24"/>
        </w:rPr>
        <w:t xml:space="preserve"> </w:t>
      </w:r>
      <w:r>
        <w:rPr>
          <w:sz w:val="24"/>
        </w:rPr>
        <w:t>on</w:t>
      </w:r>
      <w:r>
        <w:rPr>
          <w:spacing w:val="-4"/>
          <w:sz w:val="24"/>
        </w:rPr>
        <w:t xml:space="preserve"> </w:t>
      </w:r>
      <w:r>
        <w:rPr>
          <w:sz w:val="24"/>
        </w:rPr>
        <w:t>a</w:t>
      </w:r>
      <w:r>
        <w:rPr>
          <w:spacing w:val="-4"/>
          <w:sz w:val="24"/>
        </w:rPr>
        <w:t xml:space="preserve"> </w:t>
      </w:r>
      <w:r>
        <w:rPr>
          <w:sz w:val="24"/>
        </w:rPr>
        <w:t>screen</w:t>
      </w:r>
      <w:r>
        <w:rPr>
          <w:spacing w:val="-4"/>
          <w:sz w:val="24"/>
        </w:rPr>
        <w:t xml:space="preserve"> </w:t>
      </w:r>
      <w:r>
        <w:rPr>
          <w:sz w:val="24"/>
        </w:rPr>
        <w:t>or</w:t>
      </w:r>
      <w:r>
        <w:rPr>
          <w:spacing w:val="-4"/>
          <w:sz w:val="24"/>
        </w:rPr>
        <w:t xml:space="preserve"> </w:t>
      </w:r>
      <w:r>
        <w:rPr>
          <w:sz w:val="24"/>
        </w:rPr>
        <w:t>connected</w:t>
      </w:r>
      <w:r>
        <w:rPr>
          <w:spacing w:val="-4"/>
          <w:sz w:val="24"/>
        </w:rPr>
        <w:t xml:space="preserve"> </w:t>
      </w:r>
      <w:r>
        <w:rPr>
          <w:sz w:val="24"/>
        </w:rPr>
        <w:t>to</w:t>
      </w:r>
      <w:r>
        <w:rPr>
          <w:spacing w:val="-4"/>
          <w:sz w:val="24"/>
        </w:rPr>
        <w:t xml:space="preserve"> </w:t>
      </w:r>
      <w:r>
        <w:rPr>
          <w:sz w:val="24"/>
        </w:rPr>
        <w:t>a</w:t>
      </w:r>
      <w:r>
        <w:rPr>
          <w:spacing w:val="-4"/>
          <w:sz w:val="24"/>
        </w:rPr>
        <w:t xml:space="preserve"> </w:t>
      </w:r>
      <w:r>
        <w:rPr>
          <w:sz w:val="24"/>
        </w:rPr>
        <w:t>tv</w:t>
      </w:r>
      <w:r>
        <w:rPr>
          <w:spacing w:val="-4"/>
          <w:sz w:val="24"/>
        </w:rPr>
        <w:t xml:space="preserve"> </w:t>
      </w:r>
      <w:r>
        <w:rPr>
          <w:sz w:val="24"/>
        </w:rPr>
        <w:t>directly from the collection of</w:t>
      </w:r>
      <w:r>
        <w:rPr>
          <w:spacing w:val="40"/>
          <w:sz w:val="24"/>
        </w:rPr>
        <w:t xml:space="preserve"> </w:t>
      </w:r>
      <w:r>
        <w:rPr>
          <w:sz w:val="24"/>
        </w:rPr>
        <w:t xml:space="preserve">material found online. </w:t>
      </w:r>
      <w:r>
        <w:rPr>
          <w:i/>
          <w:sz w:val="24"/>
        </w:rPr>
        <w:t xml:space="preserve">They are numbered in order. </w:t>
      </w:r>
      <w:r>
        <w:rPr>
          <w:sz w:val="24"/>
        </w:rPr>
        <w:t>Alternatively, they can be downloaded directly onto a reliable laptop from YouTube, using the links provided.</w:t>
      </w:r>
    </w:p>
    <w:p w14:paraId="26266F24" w14:textId="77777777" w:rsidR="002C7295" w:rsidRDefault="00000000">
      <w:pPr>
        <w:pStyle w:val="ListParagraph"/>
        <w:numPr>
          <w:ilvl w:val="0"/>
          <w:numId w:val="102"/>
        </w:numPr>
        <w:tabs>
          <w:tab w:val="left" w:pos="694"/>
          <w:tab w:val="left" w:pos="696"/>
        </w:tabs>
        <w:spacing w:before="8" w:line="230" w:lineRule="auto"/>
        <w:ind w:right="636"/>
        <w:rPr>
          <w:position w:val="-1"/>
          <w:sz w:val="24"/>
        </w:rPr>
      </w:pPr>
      <w:r>
        <w:rPr>
          <w:sz w:val="24"/>
        </w:rPr>
        <w:t>The various how-to skill videos scheduled for viewing throughout the week can be used to smoothly accommodate the Explain and Demonstrate portions of the EDGE method.</w:t>
      </w:r>
      <w:r>
        <w:rPr>
          <w:spacing w:val="-7"/>
          <w:sz w:val="24"/>
        </w:rPr>
        <w:t xml:space="preserve"> </w:t>
      </w:r>
      <w:r>
        <w:rPr>
          <w:sz w:val="24"/>
        </w:rPr>
        <w:t>Though</w:t>
      </w:r>
      <w:r>
        <w:rPr>
          <w:spacing w:val="-7"/>
          <w:sz w:val="24"/>
        </w:rPr>
        <w:t xml:space="preserve"> </w:t>
      </w:r>
      <w:r>
        <w:rPr>
          <w:sz w:val="24"/>
        </w:rPr>
        <w:t>their</w:t>
      </w:r>
      <w:r>
        <w:rPr>
          <w:spacing w:val="-7"/>
          <w:sz w:val="24"/>
        </w:rPr>
        <w:t xml:space="preserve"> </w:t>
      </w:r>
      <w:r>
        <w:rPr>
          <w:sz w:val="24"/>
        </w:rPr>
        <w:t>use</w:t>
      </w:r>
      <w:r>
        <w:rPr>
          <w:spacing w:val="-7"/>
          <w:sz w:val="24"/>
        </w:rPr>
        <w:t xml:space="preserve"> </w:t>
      </w:r>
      <w:r>
        <w:rPr>
          <w:sz w:val="24"/>
        </w:rPr>
        <w:t>is</w:t>
      </w:r>
      <w:r>
        <w:rPr>
          <w:spacing w:val="-7"/>
          <w:sz w:val="24"/>
        </w:rPr>
        <w:t xml:space="preserve"> </w:t>
      </w:r>
      <w:r>
        <w:rPr>
          <w:sz w:val="24"/>
        </w:rPr>
        <w:t>highly</w:t>
      </w:r>
      <w:r>
        <w:rPr>
          <w:spacing w:val="-7"/>
          <w:sz w:val="24"/>
        </w:rPr>
        <w:t xml:space="preserve"> </w:t>
      </w:r>
      <w:r>
        <w:rPr>
          <w:sz w:val="24"/>
        </w:rPr>
        <w:t>recommended,</w:t>
      </w:r>
      <w:r>
        <w:rPr>
          <w:spacing w:val="-7"/>
          <w:sz w:val="24"/>
        </w:rPr>
        <w:t xml:space="preserve"> </w:t>
      </w:r>
      <w:r>
        <w:rPr>
          <w:sz w:val="24"/>
        </w:rPr>
        <w:t>it</w:t>
      </w:r>
      <w:r>
        <w:rPr>
          <w:spacing w:val="-7"/>
          <w:sz w:val="24"/>
        </w:rPr>
        <w:t xml:space="preserve"> </w:t>
      </w:r>
      <w:r>
        <w:rPr>
          <w:sz w:val="24"/>
        </w:rPr>
        <w:t>is</w:t>
      </w:r>
      <w:r>
        <w:rPr>
          <w:spacing w:val="-7"/>
          <w:sz w:val="24"/>
        </w:rPr>
        <w:t xml:space="preserve"> </w:t>
      </w:r>
      <w:r>
        <w:rPr>
          <w:sz w:val="24"/>
        </w:rPr>
        <w:t>the</w:t>
      </w:r>
      <w:r>
        <w:rPr>
          <w:spacing w:val="-7"/>
          <w:sz w:val="24"/>
        </w:rPr>
        <w:t xml:space="preserve"> </w:t>
      </w:r>
      <w:r>
        <w:rPr>
          <w:sz w:val="24"/>
        </w:rPr>
        <w:t>presenter’s</w:t>
      </w:r>
      <w:r>
        <w:rPr>
          <w:spacing w:val="-7"/>
          <w:sz w:val="24"/>
        </w:rPr>
        <w:t xml:space="preserve"> </w:t>
      </w:r>
      <w:r>
        <w:rPr>
          <w:sz w:val="24"/>
        </w:rPr>
        <w:t>prerogative</w:t>
      </w:r>
      <w:r>
        <w:rPr>
          <w:spacing w:val="-7"/>
          <w:sz w:val="24"/>
        </w:rPr>
        <w:t xml:space="preserve"> </w:t>
      </w:r>
      <w:r>
        <w:rPr>
          <w:sz w:val="24"/>
        </w:rPr>
        <w:t>to personally explain and demonstrate the skills themselves.</w:t>
      </w:r>
    </w:p>
    <w:p w14:paraId="2B82901F" w14:textId="77777777" w:rsidR="002C7295" w:rsidRDefault="00000000">
      <w:pPr>
        <w:pStyle w:val="Heading6"/>
        <w:spacing w:before="85"/>
      </w:pPr>
      <w:r>
        <w:rPr>
          <w:spacing w:val="-2"/>
        </w:rPr>
        <w:t>Activities</w:t>
      </w:r>
    </w:p>
    <w:p w14:paraId="4ADFB925" w14:textId="77777777" w:rsidR="002C7295" w:rsidRDefault="00000000">
      <w:pPr>
        <w:pStyle w:val="ListParagraph"/>
        <w:numPr>
          <w:ilvl w:val="0"/>
          <w:numId w:val="102"/>
        </w:numPr>
        <w:tabs>
          <w:tab w:val="left" w:pos="694"/>
          <w:tab w:val="left" w:pos="696"/>
        </w:tabs>
        <w:spacing w:before="6" w:line="230" w:lineRule="auto"/>
        <w:ind w:right="557"/>
        <w:rPr>
          <w:position w:val="-1"/>
          <w:sz w:val="24"/>
        </w:rPr>
      </w:pPr>
      <w:r>
        <w:rPr>
          <w:sz w:val="24"/>
        </w:rPr>
        <w:t>Each activity within the lesson plan includes a link to corresponding materials and descriptions</w:t>
      </w:r>
      <w:r>
        <w:rPr>
          <w:spacing w:val="-7"/>
          <w:sz w:val="24"/>
        </w:rPr>
        <w:t xml:space="preserve"> </w:t>
      </w:r>
      <w:r>
        <w:rPr>
          <w:sz w:val="24"/>
        </w:rPr>
        <w:t>on</w:t>
      </w:r>
      <w:r>
        <w:rPr>
          <w:spacing w:val="-7"/>
          <w:sz w:val="24"/>
        </w:rPr>
        <w:t xml:space="preserve"> </w:t>
      </w:r>
      <w:r>
        <w:rPr>
          <w:sz w:val="24"/>
        </w:rPr>
        <w:t>the</w:t>
      </w:r>
      <w:r>
        <w:rPr>
          <w:spacing w:val="-7"/>
          <w:sz w:val="24"/>
        </w:rPr>
        <w:t xml:space="preserve"> </w:t>
      </w:r>
      <w:r>
        <w:rPr>
          <w:sz w:val="24"/>
        </w:rPr>
        <w:t>Troop</w:t>
      </w:r>
      <w:r>
        <w:rPr>
          <w:spacing w:val="-7"/>
          <w:sz w:val="24"/>
        </w:rPr>
        <w:t xml:space="preserve"> </w:t>
      </w:r>
      <w:r>
        <w:rPr>
          <w:sz w:val="24"/>
        </w:rPr>
        <w:t>Program</w:t>
      </w:r>
      <w:r>
        <w:rPr>
          <w:spacing w:val="-7"/>
          <w:sz w:val="24"/>
        </w:rPr>
        <w:t xml:space="preserve"> </w:t>
      </w:r>
      <w:r>
        <w:rPr>
          <w:sz w:val="24"/>
        </w:rPr>
        <w:t>Resources</w:t>
      </w:r>
      <w:r>
        <w:rPr>
          <w:spacing w:val="-7"/>
          <w:sz w:val="24"/>
        </w:rPr>
        <w:t xml:space="preserve"> </w:t>
      </w:r>
      <w:r>
        <w:rPr>
          <w:sz w:val="24"/>
        </w:rPr>
        <w:t>web</w:t>
      </w:r>
      <w:r>
        <w:rPr>
          <w:spacing w:val="-7"/>
          <w:sz w:val="24"/>
        </w:rPr>
        <w:t xml:space="preserve"> </w:t>
      </w:r>
      <w:r>
        <w:rPr>
          <w:sz w:val="24"/>
        </w:rPr>
        <w:t>pages,</w:t>
      </w:r>
      <w:r>
        <w:rPr>
          <w:spacing w:val="-7"/>
          <w:sz w:val="24"/>
        </w:rPr>
        <w:t xml:space="preserve"> </w:t>
      </w:r>
      <w:r>
        <w:rPr>
          <w:sz w:val="24"/>
        </w:rPr>
        <w:t>most</w:t>
      </w:r>
      <w:r>
        <w:rPr>
          <w:spacing w:val="-7"/>
          <w:sz w:val="24"/>
        </w:rPr>
        <w:t xml:space="preserve"> </w:t>
      </w:r>
      <w:r>
        <w:rPr>
          <w:sz w:val="24"/>
        </w:rPr>
        <w:t>of</w:t>
      </w:r>
      <w:r>
        <w:rPr>
          <w:spacing w:val="-7"/>
          <w:sz w:val="24"/>
        </w:rPr>
        <w:t xml:space="preserve"> </w:t>
      </w:r>
      <w:r>
        <w:rPr>
          <w:sz w:val="24"/>
        </w:rPr>
        <w:t>which</w:t>
      </w:r>
      <w:r>
        <w:rPr>
          <w:spacing w:val="-7"/>
          <w:sz w:val="24"/>
        </w:rPr>
        <w:t xml:space="preserve"> </w:t>
      </w:r>
      <w:r>
        <w:rPr>
          <w:sz w:val="24"/>
        </w:rPr>
        <w:t>additionally feature an illustrative video. Presenters can and should also refer to the guidelines reflected in Planning, Preparing, and Presenting Activities on page 80.</w:t>
      </w:r>
    </w:p>
    <w:p w14:paraId="03CEB003" w14:textId="77777777" w:rsidR="002C7295" w:rsidRDefault="00000000">
      <w:pPr>
        <w:pStyle w:val="Heading6"/>
        <w:spacing w:before="85"/>
      </w:pPr>
      <w:r>
        <w:rPr>
          <w:spacing w:val="-2"/>
        </w:rPr>
        <w:t>Italics</w:t>
      </w:r>
    </w:p>
    <w:p w14:paraId="2B432853" w14:textId="77777777" w:rsidR="002C7295" w:rsidRDefault="00000000">
      <w:pPr>
        <w:pStyle w:val="ListParagraph"/>
        <w:numPr>
          <w:ilvl w:val="0"/>
          <w:numId w:val="102"/>
        </w:numPr>
        <w:tabs>
          <w:tab w:val="left" w:pos="694"/>
          <w:tab w:val="left" w:pos="696"/>
        </w:tabs>
        <w:spacing w:before="16" w:line="218" w:lineRule="auto"/>
        <w:ind w:right="762"/>
        <w:rPr>
          <w:position w:val="-1"/>
          <w:sz w:val="24"/>
        </w:rPr>
      </w:pPr>
      <w:r>
        <w:rPr>
          <w:sz w:val="24"/>
        </w:rPr>
        <w:t>Throughout</w:t>
      </w:r>
      <w:r>
        <w:rPr>
          <w:spacing w:val="-4"/>
          <w:sz w:val="24"/>
        </w:rPr>
        <w:t xml:space="preserve"> </w:t>
      </w:r>
      <w:r>
        <w:rPr>
          <w:sz w:val="24"/>
        </w:rPr>
        <w:t>the</w:t>
      </w:r>
      <w:r>
        <w:rPr>
          <w:spacing w:val="-4"/>
          <w:sz w:val="24"/>
        </w:rPr>
        <w:t xml:space="preserve"> </w:t>
      </w:r>
      <w:r>
        <w:rPr>
          <w:sz w:val="24"/>
        </w:rPr>
        <w:t>lesson</w:t>
      </w:r>
      <w:r>
        <w:rPr>
          <w:spacing w:val="-4"/>
          <w:sz w:val="24"/>
        </w:rPr>
        <w:t xml:space="preserve"> </w:t>
      </w:r>
      <w:r>
        <w:rPr>
          <w:sz w:val="24"/>
        </w:rPr>
        <w:t>plan</w:t>
      </w:r>
      <w:r>
        <w:rPr>
          <w:spacing w:val="-4"/>
          <w:sz w:val="24"/>
        </w:rPr>
        <w:t xml:space="preserve"> </w:t>
      </w:r>
      <w:r>
        <w:rPr>
          <w:sz w:val="24"/>
        </w:rPr>
        <w:t>there</w:t>
      </w:r>
      <w:r>
        <w:rPr>
          <w:spacing w:val="-4"/>
          <w:sz w:val="24"/>
        </w:rPr>
        <w:t xml:space="preserve"> </w:t>
      </w:r>
      <w:r>
        <w:rPr>
          <w:sz w:val="24"/>
        </w:rPr>
        <w:t>is</w:t>
      </w:r>
      <w:r>
        <w:rPr>
          <w:spacing w:val="-4"/>
          <w:sz w:val="24"/>
        </w:rPr>
        <w:t xml:space="preserve"> </w:t>
      </w:r>
      <w:r>
        <w:rPr>
          <w:sz w:val="24"/>
        </w:rPr>
        <w:t>text</w:t>
      </w:r>
      <w:r>
        <w:rPr>
          <w:spacing w:val="-4"/>
          <w:sz w:val="24"/>
        </w:rPr>
        <w:t xml:space="preserve"> </w:t>
      </w:r>
      <w:r>
        <w:rPr>
          <w:sz w:val="24"/>
        </w:rPr>
        <w:t>that</w:t>
      </w:r>
      <w:r>
        <w:rPr>
          <w:spacing w:val="-4"/>
          <w:sz w:val="24"/>
        </w:rPr>
        <w:t xml:space="preserve"> </w:t>
      </w:r>
      <w:r>
        <w:rPr>
          <w:sz w:val="24"/>
        </w:rPr>
        <w:t>is</w:t>
      </w:r>
      <w:r>
        <w:rPr>
          <w:spacing w:val="-4"/>
          <w:sz w:val="24"/>
        </w:rPr>
        <w:t xml:space="preserve"> </w:t>
      </w:r>
      <w:r>
        <w:rPr>
          <w:sz w:val="24"/>
        </w:rPr>
        <w:t>in</w:t>
      </w:r>
      <w:r>
        <w:rPr>
          <w:spacing w:val="-4"/>
          <w:sz w:val="24"/>
        </w:rPr>
        <w:t xml:space="preserve"> </w:t>
      </w:r>
      <w:r>
        <w:rPr>
          <w:sz w:val="24"/>
        </w:rPr>
        <w:t>italics.</w:t>
      </w:r>
      <w:r>
        <w:rPr>
          <w:spacing w:val="-4"/>
          <w:sz w:val="24"/>
        </w:rPr>
        <w:t xml:space="preserve"> </w:t>
      </w:r>
      <w:r>
        <w:rPr>
          <w:sz w:val="24"/>
        </w:rPr>
        <w:t>Italicized</w:t>
      </w:r>
      <w:r>
        <w:rPr>
          <w:spacing w:val="-4"/>
          <w:sz w:val="24"/>
        </w:rPr>
        <w:t xml:space="preserve"> </w:t>
      </w:r>
      <w:r>
        <w:rPr>
          <w:sz w:val="24"/>
        </w:rPr>
        <w:t>text</w:t>
      </w:r>
      <w:r>
        <w:rPr>
          <w:spacing w:val="-4"/>
          <w:sz w:val="24"/>
        </w:rPr>
        <w:t xml:space="preserve"> </w:t>
      </w:r>
      <w:r>
        <w:rPr>
          <w:sz w:val="24"/>
        </w:rPr>
        <w:t>should</w:t>
      </w:r>
      <w:r>
        <w:rPr>
          <w:spacing w:val="-4"/>
          <w:sz w:val="24"/>
        </w:rPr>
        <w:t xml:space="preserve"> </w:t>
      </w:r>
      <w:r>
        <w:rPr>
          <w:sz w:val="24"/>
        </w:rPr>
        <w:t>either be read out to the participants or paraphrased by the presenter.</w:t>
      </w:r>
    </w:p>
    <w:p w14:paraId="4A6ECBB2" w14:textId="77777777" w:rsidR="002C7295" w:rsidRDefault="00000000">
      <w:pPr>
        <w:pStyle w:val="ListParagraph"/>
        <w:numPr>
          <w:ilvl w:val="0"/>
          <w:numId w:val="102"/>
        </w:numPr>
        <w:tabs>
          <w:tab w:val="left" w:pos="694"/>
          <w:tab w:val="left" w:pos="696"/>
        </w:tabs>
        <w:spacing w:before="168" w:line="225" w:lineRule="auto"/>
        <w:ind w:right="1200"/>
        <w:rPr>
          <w:sz w:val="24"/>
        </w:rPr>
      </w:pPr>
      <w:r>
        <w:rPr>
          <w:b/>
          <w:position w:val="1"/>
          <w:sz w:val="24"/>
        </w:rPr>
        <w:t>—&gt;</w:t>
      </w:r>
      <w:r>
        <w:rPr>
          <w:b/>
          <w:spacing w:val="-4"/>
          <w:position w:val="1"/>
          <w:sz w:val="24"/>
        </w:rPr>
        <w:t xml:space="preserve"> </w:t>
      </w:r>
      <w:r>
        <w:rPr>
          <w:position w:val="1"/>
          <w:sz w:val="24"/>
        </w:rPr>
        <w:t>An</w:t>
      </w:r>
      <w:r>
        <w:rPr>
          <w:spacing w:val="-4"/>
          <w:position w:val="1"/>
          <w:sz w:val="24"/>
        </w:rPr>
        <w:t xml:space="preserve"> </w:t>
      </w:r>
      <w:r>
        <w:rPr>
          <w:position w:val="1"/>
          <w:sz w:val="24"/>
        </w:rPr>
        <w:t>arrow</w:t>
      </w:r>
      <w:r>
        <w:rPr>
          <w:spacing w:val="-5"/>
          <w:position w:val="1"/>
          <w:sz w:val="24"/>
        </w:rPr>
        <w:t xml:space="preserve"> </w:t>
      </w:r>
      <w:r>
        <w:rPr>
          <w:position w:val="1"/>
          <w:sz w:val="24"/>
        </w:rPr>
        <w:t>designates</w:t>
      </w:r>
      <w:r>
        <w:rPr>
          <w:spacing w:val="-4"/>
          <w:position w:val="1"/>
          <w:sz w:val="24"/>
        </w:rPr>
        <w:t xml:space="preserve"> </w:t>
      </w:r>
      <w:r>
        <w:rPr>
          <w:position w:val="1"/>
          <w:sz w:val="24"/>
        </w:rPr>
        <w:t>something</w:t>
      </w:r>
      <w:r>
        <w:rPr>
          <w:spacing w:val="-4"/>
          <w:position w:val="1"/>
          <w:sz w:val="24"/>
        </w:rPr>
        <w:t xml:space="preserve"> </w:t>
      </w:r>
      <w:r>
        <w:rPr>
          <w:position w:val="1"/>
          <w:sz w:val="24"/>
        </w:rPr>
        <w:t>to</w:t>
      </w:r>
      <w:r>
        <w:rPr>
          <w:spacing w:val="-5"/>
          <w:position w:val="1"/>
          <w:sz w:val="24"/>
        </w:rPr>
        <w:t xml:space="preserve"> </w:t>
      </w:r>
      <w:r>
        <w:rPr>
          <w:position w:val="1"/>
          <w:sz w:val="24"/>
        </w:rPr>
        <w:t>which</w:t>
      </w:r>
      <w:r>
        <w:rPr>
          <w:spacing w:val="-4"/>
          <w:position w:val="1"/>
          <w:sz w:val="24"/>
        </w:rPr>
        <w:t xml:space="preserve"> </w:t>
      </w:r>
      <w:r>
        <w:rPr>
          <w:position w:val="1"/>
          <w:sz w:val="24"/>
        </w:rPr>
        <w:t>the</w:t>
      </w:r>
      <w:r>
        <w:rPr>
          <w:spacing w:val="-4"/>
          <w:position w:val="1"/>
          <w:sz w:val="24"/>
        </w:rPr>
        <w:t xml:space="preserve"> </w:t>
      </w:r>
      <w:r>
        <w:rPr>
          <w:position w:val="1"/>
          <w:sz w:val="24"/>
        </w:rPr>
        <w:t>presenter</w:t>
      </w:r>
      <w:r>
        <w:rPr>
          <w:spacing w:val="-5"/>
          <w:position w:val="1"/>
          <w:sz w:val="24"/>
        </w:rPr>
        <w:t xml:space="preserve"> </w:t>
      </w:r>
      <w:r>
        <w:rPr>
          <w:position w:val="1"/>
          <w:sz w:val="24"/>
        </w:rPr>
        <w:t>themselves</w:t>
      </w:r>
      <w:r>
        <w:rPr>
          <w:spacing w:val="-4"/>
          <w:position w:val="1"/>
          <w:sz w:val="24"/>
        </w:rPr>
        <w:t xml:space="preserve"> </w:t>
      </w:r>
      <w:r>
        <w:rPr>
          <w:position w:val="1"/>
          <w:sz w:val="24"/>
        </w:rPr>
        <w:t>need</w:t>
      </w:r>
      <w:r>
        <w:rPr>
          <w:spacing w:val="-4"/>
          <w:position w:val="1"/>
          <w:sz w:val="24"/>
        </w:rPr>
        <w:t xml:space="preserve"> </w:t>
      </w:r>
      <w:r>
        <w:rPr>
          <w:position w:val="1"/>
          <w:sz w:val="24"/>
        </w:rPr>
        <w:t xml:space="preserve">to </w:t>
      </w:r>
      <w:r>
        <w:rPr>
          <w:spacing w:val="-2"/>
          <w:sz w:val="24"/>
        </w:rPr>
        <w:t>attend.</w:t>
      </w:r>
    </w:p>
    <w:p w14:paraId="178959D0" w14:textId="77777777" w:rsidR="002C7295" w:rsidRDefault="00000000">
      <w:pPr>
        <w:pStyle w:val="Heading6"/>
        <w:spacing w:before="91"/>
      </w:pPr>
      <w:r>
        <w:t>Reference</w:t>
      </w:r>
      <w:r>
        <w:rPr>
          <w:spacing w:val="-5"/>
        </w:rPr>
        <w:t xml:space="preserve"> </w:t>
      </w:r>
      <w:r>
        <w:rPr>
          <w:spacing w:val="-2"/>
        </w:rPr>
        <w:t>Materials</w:t>
      </w:r>
    </w:p>
    <w:p w14:paraId="0B47347E" w14:textId="77777777" w:rsidR="002C7295" w:rsidRDefault="00000000">
      <w:pPr>
        <w:pStyle w:val="ListParagraph"/>
        <w:numPr>
          <w:ilvl w:val="0"/>
          <w:numId w:val="102"/>
        </w:numPr>
        <w:tabs>
          <w:tab w:val="left" w:pos="694"/>
          <w:tab w:val="left" w:pos="696"/>
        </w:tabs>
        <w:spacing w:before="6" w:line="230" w:lineRule="auto"/>
        <w:ind w:right="980"/>
        <w:rPr>
          <w:position w:val="-1"/>
          <w:sz w:val="24"/>
        </w:rPr>
      </w:pPr>
      <w:r>
        <w:rPr>
          <w:sz w:val="24"/>
        </w:rPr>
        <w:t>In</w:t>
      </w:r>
      <w:r>
        <w:rPr>
          <w:spacing w:val="-4"/>
          <w:sz w:val="24"/>
        </w:rPr>
        <w:t xml:space="preserve"> </w:t>
      </w:r>
      <w:r>
        <w:rPr>
          <w:sz w:val="24"/>
        </w:rPr>
        <w:t>lieu</w:t>
      </w:r>
      <w:r>
        <w:rPr>
          <w:spacing w:val="-4"/>
          <w:sz w:val="24"/>
        </w:rPr>
        <w:t xml:space="preserve"> </w:t>
      </w:r>
      <w:r>
        <w:rPr>
          <w:sz w:val="24"/>
        </w:rPr>
        <w:t>of</w:t>
      </w:r>
      <w:r>
        <w:rPr>
          <w:spacing w:val="-4"/>
          <w:sz w:val="24"/>
        </w:rPr>
        <w:t xml:space="preserve"> </w:t>
      </w:r>
      <w:r>
        <w:rPr>
          <w:sz w:val="24"/>
        </w:rPr>
        <w:t>hard</w:t>
      </w:r>
      <w:r>
        <w:rPr>
          <w:spacing w:val="-4"/>
          <w:sz w:val="24"/>
        </w:rPr>
        <w:t xml:space="preserve"> </w:t>
      </w:r>
      <w:r>
        <w:rPr>
          <w:sz w:val="24"/>
        </w:rPr>
        <w:t>copy</w:t>
      </w:r>
      <w:r>
        <w:rPr>
          <w:spacing w:val="-4"/>
          <w:sz w:val="24"/>
        </w:rPr>
        <w:t xml:space="preserve"> </w:t>
      </w:r>
      <w:r>
        <w:rPr>
          <w:sz w:val="24"/>
        </w:rPr>
        <w:t>handouts,</w:t>
      </w:r>
      <w:r>
        <w:rPr>
          <w:spacing w:val="-4"/>
          <w:sz w:val="24"/>
        </w:rPr>
        <w:t xml:space="preserve"> </w:t>
      </w:r>
      <w:r>
        <w:rPr>
          <w:sz w:val="24"/>
        </w:rPr>
        <w:t>students</w:t>
      </w:r>
      <w:r>
        <w:rPr>
          <w:spacing w:val="-4"/>
          <w:sz w:val="24"/>
        </w:rPr>
        <w:t xml:space="preserve"> </w:t>
      </w:r>
      <w:r>
        <w:rPr>
          <w:sz w:val="24"/>
        </w:rPr>
        <w:t>will</w:t>
      </w:r>
      <w:r>
        <w:rPr>
          <w:spacing w:val="-4"/>
          <w:sz w:val="24"/>
        </w:rPr>
        <w:t xml:space="preserve"> </w:t>
      </w:r>
      <w:r>
        <w:rPr>
          <w:sz w:val="24"/>
        </w:rPr>
        <w:t>have</w:t>
      </w:r>
      <w:r>
        <w:rPr>
          <w:spacing w:val="-4"/>
          <w:sz w:val="24"/>
        </w:rPr>
        <w:t xml:space="preserve"> </w:t>
      </w:r>
      <w:r>
        <w:rPr>
          <w:sz w:val="24"/>
        </w:rPr>
        <w:t>access</w:t>
      </w:r>
      <w:r>
        <w:rPr>
          <w:spacing w:val="-4"/>
          <w:sz w:val="24"/>
        </w:rPr>
        <w:t xml:space="preserve"> </w:t>
      </w:r>
      <w:r>
        <w:rPr>
          <w:sz w:val="24"/>
        </w:rPr>
        <w:t>to</w:t>
      </w:r>
      <w:r>
        <w:rPr>
          <w:spacing w:val="-4"/>
          <w:sz w:val="24"/>
        </w:rPr>
        <w:t xml:space="preserve"> </w:t>
      </w:r>
      <w:r>
        <w:rPr>
          <w:sz w:val="24"/>
        </w:rPr>
        <w:t>all</w:t>
      </w:r>
      <w:r>
        <w:rPr>
          <w:spacing w:val="-4"/>
          <w:sz w:val="24"/>
        </w:rPr>
        <w:t xml:space="preserve"> </w:t>
      </w:r>
      <w:r>
        <w:rPr>
          <w:sz w:val="24"/>
        </w:rPr>
        <w:t>reference</w:t>
      </w:r>
      <w:r>
        <w:rPr>
          <w:spacing w:val="-4"/>
          <w:sz w:val="24"/>
        </w:rPr>
        <w:t xml:space="preserve"> </w:t>
      </w:r>
      <w:r>
        <w:rPr>
          <w:sz w:val="24"/>
        </w:rPr>
        <w:t xml:space="preserve">materials through one online link from which they can download the corresponding Word documents or access a PDF file for viewing on their laptop. In the event </w:t>
      </w:r>
      <w:proofErr w:type="spellStart"/>
      <w:r>
        <w:rPr>
          <w:sz w:val="24"/>
        </w:rPr>
        <w:t>WiFi</w:t>
      </w:r>
      <w:proofErr w:type="spellEnd"/>
      <w:r>
        <w:rPr>
          <w:sz w:val="24"/>
        </w:rPr>
        <w:t xml:space="preserve"> is unavailable, the materials will need to be printed up for distribution.</w:t>
      </w:r>
    </w:p>
    <w:p w14:paraId="45B57487" w14:textId="77777777" w:rsidR="002C7295" w:rsidRDefault="002C7295">
      <w:pPr>
        <w:spacing w:line="230" w:lineRule="auto"/>
        <w:rPr>
          <w:sz w:val="24"/>
        </w:rPr>
        <w:sectPr w:rsidR="002C7295" w:rsidSect="00826C8E">
          <w:headerReference w:type="default" r:id="rId10"/>
          <w:footerReference w:type="default" r:id="rId11"/>
          <w:pgSz w:w="12240" w:h="15840"/>
          <w:pgMar w:top="1260" w:right="940" w:bottom="1100" w:left="940" w:header="734" w:footer="914" w:gutter="0"/>
          <w:pgNumType w:start="1"/>
          <w:cols w:space="720"/>
        </w:sectPr>
      </w:pPr>
    </w:p>
    <w:p w14:paraId="5D444611"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1</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1 </w:t>
      </w:r>
      <w:r>
        <w:rPr>
          <w:rFonts w:ascii="Times New Roman" w:hAnsi="Times New Roman"/>
          <w:i/>
          <w:spacing w:val="-10"/>
          <w:sz w:val="36"/>
        </w:rPr>
        <w:t>—</w:t>
      </w:r>
    </w:p>
    <w:p w14:paraId="1F40F104" w14:textId="77777777" w:rsidR="002C7295" w:rsidRDefault="00000000">
      <w:pPr>
        <w:pStyle w:val="BodyText"/>
        <w:spacing w:before="359" w:line="283" w:lineRule="exact"/>
        <w:ind w:left="860"/>
      </w:pPr>
      <w:r>
        <w:rPr>
          <w:spacing w:val="-2"/>
          <w:u w:val="single"/>
        </w:rPr>
        <w:t>Materials</w:t>
      </w:r>
    </w:p>
    <w:p w14:paraId="196ADD14" w14:textId="77777777" w:rsidR="002C7295" w:rsidRDefault="00000000">
      <w:pPr>
        <w:pStyle w:val="ListParagraph"/>
        <w:numPr>
          <w:ilvl w:val="1"/>
          <w:numId w:val="102"/>
        </w:numPr>
        <w:tabs>
          <w:tab w:val="left" w:pos="1055"/>
        </w:tabs>
        <w:spacing w:line="290" w:lineRule="exact"/>
        <w:ind w:left="1055" w:hanging="195"/>
        <w:rPr>
          <w:position w:val="-1"/>
          <w:sz w:val="24"/>
        </w:rPr>
      </w:pPr>
      <w:r>
        <w:rPr>
          <w:sz w:val="24"/>
        </w:rPr>
        <w:t>three</w:t>
      </w:r>
      <w:r>
        <w:rPr>
          <w:spacing w:val="-3"/>
          <w:sz w:val="24"/>
        </w:rPr>
        <w:t xml:space="preserve"> </w:t>
      </w:r>
      <w:r>
        <w:rPr>
          <w:sz w:val="24"/>
        </w:rPr>
        <w:t>Scout</w:t>
      </w:r>
      <w:r>
        <w:rPr>
          <w:spacing w:val="-2"/>
          <w:sz w:val="24"/>
        </w:rPr>
        <w:t xml:space="preserve"> staves</w:t>
      </w:r>
    </w:p>
    <w:p w14:paraId="33B00BB4" w14:textId="77777777" w:rsidR="002C7295" w:rsidRDefault="00000000">
      <w:pPr>
        <w:pStyle w:val="ListParagraph"/>
        <w:numPr>
          <w:ilvl w:val="1"/>
          <w:numId w:val="102"/>
        </w:numPr>
        <w:tabs>
          <w:tab w:val="left" w:pos="1055"/>
        </w:tabs>
        <w:ind w:left="1055" w:hanging="195"/>
        <w:rPr>
          <w:position w:val="-1"/>
          <w:sz w:val="24"/>
        </w:rPr>
      </w:pPr>
      <w:r>
        <w:rPr>
          <w:sz w:val="24"/>
        </w:rPr>
        <w:t>three</w:t>
      </w:r>
      <w:r>
        <w:rPr>
          <w:spacing w:val="-2"/>
          <w:sz w:val="24"/>
        </w:rPr>
        <w:t xml:space="preserve"> </w:t>
      </w:r>
      <w:r>
        <w:rPr>
          <w:sz w:val="24"/>
        </w:rPr>
        <w:t>15-foot</w:t>
      </w:r>
      <w:r>
        <w:rPr>
          <w:spacing w:val="-1"/>
          <w:sz w:val="24"/>
        </w:rPr>
        <w:t xml:space="preserve"> </w:t>
      </w:r>
      <w:r>
        <w:rPr>
          <w:sz w:val="24"/>
        </w:rPr>
        <w:t>braided</w:t>
      </w:r>
      <w:r>
        <w:rPr>
          <w:spacing w:val="-1"/>
          <w:sz w:val="24"/>
        </w:rPr>
        <w:t xml:space="preserve"> </w:t>
      </w:r>
      <w:r>
        <w:rPr>
          <w:sz w:val="24"/>
        </w:rPr>
        <w:t>nylon</w:t>
      </w:r>
      <w:r>
        <w:rPr>
          <w:spacing w:val="-1"/>
          <w:sz w:val="24"/>
        </w:rPr>
        <w:t xml:space="preserve"> </w:t>
      </w:r>
      <w:proofErr w:type="spellStart"/>
      <w:r>
        <w:rPr>
          <w:spacing w:val="-2"/>
          <w:sz w:val="24"/>
        </w:rPr>
        <w:t>guylines</w:t>
      </w:r>
      <w:proofErr w:type="spellEnd"/>
    </w:p>
    <w:p w14:paraId="03BDBE27" w14:textId="77777777" w:rsidR="002C7295" w:rsidRDefault="00000000">
      <w:pPr>
        <w:pStyle w:val="ListParagraph"/>
        <w:numPr>
          <w:ilvl w:val="1"/>
          <w:numId w:val="102"/>
        </w:numPr>
        <w:tabs>
          <w:tab w:val="left" w:pos="1055"/>
        </w:tabs>
        <w:ind w:left="1055" w:hanging="195"/>
        <w:rPr>
          <w:position w:val="-1"/>
          <w:sz w:val="24"/>
        </w:rPr>
      </w:pPr>
      <w:r>
        <w:rPr>
          <w:spacing w:val="-2"/>
          <w:sz w:val="24"/>
        </w:rPr>
        <w:t>projector</w:t>
      </w:r>
    </w:p>
    <w:p w14:paraId="213495C4" w14:textId="77777777" w:rsidR="002C7295" w:rsidRDefault="00000000">
      <w:pPr>
        <w:pStyle w:val="ListParagraph"/>
        <w:numPr>
          <w:ilvl w:val="1"/>
          <w:numId w:val="102"/>
        </w:numPr>
        <w:tabs>
          <w:tab w:val="left" w:pos="1055"/>
        </w:tabs>
        <w:spacing w:line="293" w:lineRule="exact"/>
        <w:ind w:left="1055" w:hanging="195"/>
        <w:rPr>
          <w:position w:val="-1"/>
          <w:sz w:val="24"/>
        </w:rPr>
      </w:pPr>
      <w:r>
        <w:rPr>
          <w:spacing w:val="-2"/>
          <w:sz w:val="24"/>
        </w:rPr>
        <w:t>screen</w:t>
      </w:r>
    </w:p>
    <w:p w14:paraId="7962517F" w14:textId="29A54A7D" w:rsidR="002C7295" w:rsidRDefault="00000000">
      <w:pPr>
        <w:pStyle w:val="BodyText"/>
        <w:spacing w:before="253" w:line="240" w:lineRule="auto"/>
        <w:ind w:left="500"/>
      </w:pPr>
      <w:r>
        <w:rPr>
          <w:u w:val="single"/>
        </w:rPr>
        <w:t>Gathering Period</w:t>
      </w:r>
      <w:r>
        <w:t xml:space="preserve">: </w:t>
      </w:r>
      <w:hyperlink r:id="rId12" w:anchor="hitching" w:history="1">
        <w:r w:rsidRPr="00877918">
          <w:rPr>
            <w:rStyle w:val="Hyperlink"/>
          </w:rPr>
          <w:t xml:space="preserve">Hitching </w:t>
        </w:r>
        <w:r w:rsidRPr="00877918">
          <w:rPr>
            <w:rStyle w:val="Hyperlink"/>
            <w:spacing w:val="-2"/>
          </w:rPr>
          <w:t>Challenge</w:t>
        </w:r>
      </w:hyperlink>
    </w:p>
    <w:p w14:paraId="4BDD7869" w14:textId="77777777" w:rsidR="002C7295" w:rsidRDefault="002C7295">
      <w:pPr>
        <w:pStyle w:val="BodyText"/>
        <w:spacing w:before="10" w:line="240" w:lineRule="auto"/>
        <w:ind w:left="0"/>
      </w:pPr>
    </w:p>
    <w:p w14:paraId="0A6136FB" w14:textId="77777777" w:rsidR="002C7295" w:rsidRDefault="00000000">
      <w:pPr>
        <w:pStyle w:val="Heading1"/>
        <w:spacing w:before="1" w:line="240" w:lineRule="auto"/>
      </w:pPr>
      <w:r>
        <w:t>SAFETY</w:t>
      </w:r>
      <w:r>
        <w:rPr>
          <w:spacing w:val="-2"/>
        </w:rPr>
        <w:t xml:space="preserve"> </w:t>
      </w:r>
      <w:r>
        <w:t xml:space="preserve">MOMENT </w:t>
      </w:r>
      <w:r>
        <w:rPr>
          <w:spacing w:val="-2"/>
        </w:rPr>
        <w:t>INTRODUCTION</w:t>
      </w:r>
    </w:p>
    <w:p w14:paraId="4E86DEB3" w14:textId="77777777" w:rsidR="002C7295" w:rsidRDefault="00000000">
      <w:pPr>
        <w:spacing w:before="283" w:line="232" w:lineRule="auto"/>
        <w:ind w:left="500" w:right="517"/>
        <w:rPr>
          <w:i/>
          <w:sz w:val="24"/>
        </w:rPr>
      </w:pPr>
      <w:r>
        <w:rPr>
          <w:i/>
          <w:sz w:val="24"/>
        </w:rPr>
        <w:t>One key element of modeling what camp should feel like is the use of Safety Moments throughout the week. NCAP Recommended Practice RP552 suggests that your camp includes a safety moment as part of its daily program to help foster safety awareness and a culture of safety. You’ll notice that we will start our day with a safety moment to get</w:t>
      </w:r>
      <w:r>
        <w:rPr>
          <w:i/>
          <w:spacing w:val="-4"/>
          <w:sz w:val="24"/>
        </w:rPr>
        <w:t xml:space="preserve"> </w:t>
      </w:r>
      <w:r>
        <w:rPr>
          <w:i/>
          <w:sz w:val="24"/>
        </w:rPr>
        <w:t>ourselves</w:t>
      </w:r>
      <w:r>
        <w:rPr>
          <w:i/>
          <w:spacing w:val="-4"/>
          <w:sz w:val="24"/>
        </w:rPr>
        <w:t xml:space="preserve"> </w:t>
      </w:r>
      <w:r>
        <w:rPr>
          <w:i/>
          <w:sz w:val="24"/>
        </w:rPr>
        <w:t>in</w:t>
      </w:r>
      <w:r>
        <w:rPr>
          <w:i/>
          <w:spacing w:val="-4"/>
          <w:sz w:val="24"/>
        </w:rPr>
        <w:t xml:space="preserve"> </w:t>
      </w:r>
      <w:r>
        <w:rPr>
          <w:i/>
          <w:sz w:val="24"/>
        </w:rPr>
        <w:t>the</w:t>
      </w:r>
      <w:r>
        <w:rPr>
          <w:i/>
          <w:spacing w:val="-4"/>
          <w:sz w:val="24"/>
        </w:rPr>
        <w:t xml:space="preserve"> </w:t>
      </w:r>
      <w:r>
        <w:rPr>
          <w:i/>
          <w:sz w:val="24"/>
        </w:rPr>
        <w:t>mindset</w:t>
      </w:r>
      <w:r>
        <w:rPr>
          <w:i/>
          <w:spacing w:val="-4"/>
          <w:sz w:val="24"/>
        </w:rPr>
        <w:t xml:space="preserve"> </w:t>
      </w:r>
      <w:r>
        <w:rPr>
          <w:i/>
          <w:sz w:val="24"/>
        </w:rPr>
        <w:t>of</w:t>
      </w:r>
      <w:r>
        <w:rPr>
          <w:i/>
          <w:spacing w:val="-4"/>
          <w:sz w:val="24"/>
        </w:rPr>
        <w:t xml:space="preserve"> </w:t>
      </w:r>
      <w:r>
        <w:rPr>
          <w:i/>
          <w:sz w:val="24"/>
        </w:rPr>
        <w:t>looking</w:t>
      </w:r>
      <w:r>
        <w:rPr>
          <w:i/>
          <w:spacing w:val="-4"/>
          <w:sz w:val="24"/>
        </w:rPr>
        <w:t xml:space="preserve"> </w:t>
      </w:r>
      <w:r>
        <w:rPr>
          <w:i/>
          <w:sz w:val="24"/>
        </w:rPr>
        <w:t>for</w:t>
      </w:r>
      <w:r>
        <w:rPr>
          <w:i/>
          <w:spacing w:val="-4"/>
          <w:sz w:val="24"/>
        </w:rPr>
        <w:t xml:space="preserve"> </w:t>
      </w:r>
      <w:r>
        <w:rPr>
          <w:i/>
          <w:sz w:val="24"/>
        </w:rPr>
        <w:t>safety</w:t>
      </w:r>
      <w:r>
        <w:rPr>
          <w:i/>
          <w:spacing w:val="-4"/>
          <w:sz w:val="24"/>
        </w:rPr>
        <w:t xml:space="preserve"> </w:t>
      </w:r>
      <w:r>
        <w:rPr>
          <w:i/>
          <w:sz w:val="24"/>
        </w:rPr>
        <w:t>precautions</w:t>
      </w:r>
      <w:r>
        <w:rPr>
          <w:i/>
          <w:spacing w:val="-4"/>
          <w:sz w:val="24"/>
        </w:rPr>
        <w:t xml:space="preserve"> </w:t>
      </w:r>
      <w:r>
        <w:rPr>
          <w:i/>
          <w:sz w:val="24"/>
        </w:rPr>
        <w:t>and</w:t>
      </w:r>
      <w:r>
        <w:rPr>
          <w:i/>
          <w:spacing w:val="-4"/>
          <w:sz w:val="24"/>
        </w:rPr>
        <w:t xml:space="preserve"> </w:t>
      </w:r>
      <w:r>
        <w:rPr>
          <w:i/>
          <w:sz w:val="24"/>
        </w:rPr>
        <w:t>understanding</w:t>
      </w:r>
      <w:r>
        <w:rPr>
          <w:i/>
          <w:spacing w:val="-4"/>
          <w:sz w:val="24"/>
        </w:rPr>
        <w:t xml:space="preserve"> </w:t>
      </w:r>
      <w:r>
        <w:rPr>
          <w:i/>
          <w:sz w:val="24"/>
        </w:rPr>
        <w:t>how</w:t>
      </w:r>
      <w:r>
        <w:rPr>
          <w:i/>
          <w:spacing w:val="-4"/>
          <w:sz w:val="24"/>
        </w:rPr>
        <w:t xml:space="preserve"> </w:t>
      </w:r>
      <w:r>
        <w:rPr>
          <w:i/>
          <w:sz w:val="24"/>
        </w:rPr>
        <w:t>to increase the likelihood that our staﬀ and campers have a safe week in your camp.</w:t>
      </w:r>
    </w:p>
    <w:p w14:paraId="271A569D" w14:textId="77777777" w:rsidR="002C7295" w:rsidRDefault="00000000">
      <w:pPr>
        <w:spacing w:before="287" w:line="232" w:lineRule="auto"/>
        <w:ind w:left="500" w:right="1096"/>
        <w:jc w:val="both"/>
        <w:rPr>
          <w:i/>
          <w:sz w:val="24"/>
        </w:rPr>
      </w:pPr>
      <w:r>
        <w:rPr>
          <w:i/>
          <w:sz w:val="24"/>
        </w:rPr>
        <w:t>Safety</w:t>
      </w:r>
      <w:r>
        <w:rPr>
          <w:i/>
          <w:spacing w:val="-4"/>
          <w:sz w:val="24"/>
        </w:rPr>
        <w:t xml:space="preserve"> </w:t>
      </w:r>
      <w:r>
        <w:rPr>
          <w:i/>
          <w:sz w:val="24"/>
        </w:rPr>
        <w:t>moments</w:t>
      </w:r>
      <w:r>
        <w:rPr>
          <w:i/>
          <w:spacing w:val="-4"/>
          <w:sz w:val="24"/>
        </w:rPr>
        <w:t xml:space="preserve"> </w:t>
      </w:r>
      <w:r>
        <w:rPr>
          <w:i/>
          <w:sz w:val="24"/>
        </w:rPr>
        <w:t>are</w:t>
      </w:r>
      <w:r>
        <w:rPr>
          <w:i/>
          <w:spacing w:val="-4"/>
          <w:sz w:val="24"/>
        </w:rPr>
        <w:t xml:space="preserve"> </w:t>
      </w:r>
      <w:r>
        <w:rPr>
          <w:i/>
          <w:sz w:val="24"/>
        </w:rPr>
        <w:t>just</w:t>
      </w:r>
      <w:r>
        <w:rPr>
          <w:i/>
          <w:spacing w:val="-4"/>
          <w:sz w:val="24"/>
        </w:rPr>
        <w:t xml:space="preserve"> </w:t>
      </w:r>
      <w:r>
        <w:rPr>
          <w:i/>
          <w:sz w:val="24"/>
        </w:rPr>
        <w:t>that</w:t>
      </w:r>
      <w:r>
        <w:rPr>
          <w:i/>
          <w:spacing w:val="-4"/>
          <w:sz w:val="24"/>
        </w:rPr>
        <w:t xml:space="preserve"> </w:t>
      </w:r>
      <w:r>
        <w:rPr>
          <w:i/>
          <w:sz w:val="24"/>
        </w:rPr>
        <w:t>–</w:t>
      </w:r>
      <w:r>
        <w:rPr>
          <w:i/>
          <w:spacing w:val="-4"/>
          <w:sz w:val="24"/>
        </w:rPr>
        <w:t xml:space="preserve"> </w:t>
      </w:r>
      <w:r>
        <w:rPr>
          <w:i/>
          <w:sz w:val="24"/>
        </w:rPr>
        <w:t>moments.</w:t>
      </w:r>
      <w:r>
        <w:rPr>
          <w:i/>
          <w:spacing w:val="-4"/>
          <w:sz w:val="24"/>
        </w:rPr>
        <w:t xml:space="preserve"> </w:t>
      </w:r>
      <w:r>
        <w:rPr>
          <w:i/>
          <w:sz w:val="24"/>
        </w:rPr>
        <w:t>These</w:t>
      </w:r>
      <w:r>
        <w:rPr>
          <w:i/>
          <w:spacing w:val="-4"/>
          <w:sz w:val="24"/>
        </w:rPr>
        <w:t xml:space="preserve"> </w:t>
      </w:r>
      <w:r>
        <w:rPr>
          <w:i/>
          <w:sz w:val="24"/>
        </w:rPr>
        <w:t>are</w:t>
      </w:r>
      <w:r>
        <w:rPr>
          <w:i/>
          <w:spacing w:val="-4"/>
          <w:sz w:val="24"/>
        </w:rPr>
        <w:t xml:space="preserve"> </w:t>
      </w:r>
      <w:r>
        <w:rPr>
          <w:i/>
          <w:sz w:val="24"/>
        </w:rPr>
        <w:t>an</w:t>
      </w:r>
      <w:r>
        <w:rPr>
          <w:i/>
          <w:spacing w:val="-4"/>
          <w:sz w:val="24"/>
        </w:rPr>
        <w:t xml:space="preserve"> </w:t>
      </w:r>
      <w:r>
        <w:rPr>
          <w:i/>
          <w:sz w:val="24"/>
        </w:rPr>
        <w:t>opportunity</w:t>
      </w:r>
      <w:r>
        <w:rPr>
          <w:i/>
          <w:spacing w:val="-4"/>
          <w:sz w:val="24"/>
        </w:rPr>
        <w:t xml:space="preserve"> </w:t>
      </w:r>
      <w:r>
        <w:rPr>
          <w:i/>
          <w:sz w:val="24"/>
        </w:rPr>
        <w:t>for</w:t>
      </w:r>
      <w:r>
        <w:rPr>
          <w:i/>
          <w:spacing w:val="-4"/>
          <w:sz w:val="24"/>
        </w:rPr>
        <w:t xml:space="preserve"> </w:t>
      </w:r>
      <w:r>
        <w:rPr>
          <w:i/>
          <w:sz w:val="24"/>
        </w:rPr>
        <w:t>us</w:t>
      </w:r>
      <w:r>
        <w:rPr>
          <w:i/>
          <w:spacing w:val="-4"/>
          <w:sz w:val="24"/>
        </w:rPr>
        <w:t xml:space="preserve"> </w:t>
      </w:r>
      <w:r>
        <w:rPr>
          <w:i/>
          <w:sz w:val="24"/>
        </w:rPr>
        <w:t>to</w:t>
      </w:r>
      <w:r>
        <w:rPr>
          <w:i/>
          <w:spacing w:val="-4"/>
          <w:sz w:val="24"/>
        </w:rPr>
        <w:t xml:space="preserve"> </w:t>
      </w:r>
      <w:r>
        <w:rPr>
          <w:i/>
          <w:sz w:val="24"/>
        </w:rPr>
        <w:t>pause before an event or outing and talk about the risks associated with the activity or to share some specific information about an event or activity.</w:t>
      </w:r>
    </w:p>
    <w:p w14:paraId="387999DB" w14:textId="7272B8CD" w:rsidR="002C7295" w:rsidRDefault="00000000">
      <w:pPr>
        <w:pStyle w:val="BodyText"/>
        <w:spacing w:before="277" w:line="240" w:lineRule="auto"/>
        <w:ind w:left="500"/>
      </w:pPr>
      <w:r>
        <w:t>—&gt;</w:t>
      </w:r>
      <w:r>
        <w:rPr>
          <w:spacing w:val="-2"/>
        </w:rPr>
        <w:t xml:space="preserve"> </w:t>
      </w:r>
      <w:r>
        <w:t>View</w:t>
      </w:r>
      <w:r>
        <w:rPr>
          <w:spacing w:val="-1"/>
        </w:rPr>
        <w:t xml:space="preserve"> </w:t>
      </w:r>
      <w:r>
        <w:t>Video:</w:t>
      </w:r>
      <w:r>
        <w:rPr>
          <w:spacing w:val="-1"/>
        </w:rPr>
        <w:t xml:space="preserve"> </w:t>
      </w:r>
      <w:hyperlink r:id="rId13" w:history="1">
        <w:r w:rsidRPr="00877918">
          <w:rPr>
            <w:rStyle w:val="Hyperlink"/>
          </w:rPr>
          <w:t>Using</w:t>
        </w:r>
        <w:r w:rsidRPr="00877918">
          <w:rPr>
            <w:rStyle w:val="Hyperlink"/>
            <w:spacing w:val="-1"/>
          </w:rPr>
          <w:t xml:space="preserve"> </w:t>
        </w:r>
        <w:r w:rsidRPr="00877918">
          <w:rPr>
            <w:rStyle w:val="Hyperlink"/>
          </w:rPr>
          <w:t>a</w:t>
        </w:r>
        <w:r w:rsidRPr="00877918">
          <w:rPr>
            <w:rStyle w:val="Hyperlink"/>
            <w:spacing w:val="-1"/>
          </w:rPr>
          <w:t xml:space="preserve"> </w:t>
        </w:r>
        <w:r w:rsidRPr="00877918">
          <w:rPr>
            <w:rStyle w:val="Hyperlink"/>
          </w:rPr>
          <w:t>Safety</w:t>
        </w:r>
        <w:r w:rsidRPr="00877918">
          <w:rPr>
            <w:rStyle w:val="Hyperlink"/>
            <w:spacing w:val="-1"/>
          </w:rPr>
          <w:t xml:space="preserve"> </w:t>
        </w:r>
        <w:r w:rsidRPr="00877918">
          <w:rPr>
            <w:rStyle w:val="Hyperlink"/>
          </w:rPr>
          <w:t>Moment</w:t>
        </w:r>
        <w:r w:rsidRPr="00877918">
          <w:rPr>
            <w:rStyle w:val="Hyperlink"/>
            <w:spacing w:val="-1"/>
          </w:rPr>
          <w:t xml:space="preserve"> </w:t>
        </w:r>
        <w:r w:rsidRPr="00877918">
          <w:rPr>
            <w:rStyle w:val="Hyperlink"/>
          </w:rPr>
          <w:t>in</w:t>
        </w:r>
        <w:r w:rsidRPr="00877918">
          <w:rPr>
            <w:rStyle w:val="Hyperlink"/>
            <w:spacing w:val="-1"/>
          </w:rPr>
          <w:t xml:space="preserve"> </w:t>
        </w:r>
        <w:r w:rsidRPr="00877918">
          <w:rPr>
            <w:rStyle w:val="Hyperlink"/>
          </w:rPr>
          <w:t>Scouting</w:t>
        </w:r>
        <w:r w:rsidRPr="00877918">
          <w:rPr>
            <w:rStyle w:val="Hyperlink"/>
            <w:spacing w:val="-1"/>
          </w:rPr>
          <w:t xml:space="preserve"> </w:t>
        </w:r>
        <w:r w:rsidRPr="00877918">
          <w:rPr>
            <w:rStyle w:val="Hyperlink"/>
            <w:spacing w:val="-2"/>
          </w:rPr>
          <w:t>Activities</w:t>
        </w:r>
      </w:hyperlink>
    </w:p>
    <w:p w14:paraId="2C1031B7" w14:textId="77777777" w:rsidR="002C7295" w:rsidRDefault="00000000">
      <w:pPr>
        <w:spacing w:before="280" w:line="232" w:lineRule="auto"/>
        <w:ind w:left="500" w:right="517"/>
        <w:rPr>
          <w:i/>
          <w:sz w:val="24"/>
        </w:rPr>
      </w:pPr>
      <w:r>
        <w:rPr>
          <w:i/>
          <w:sz w:val="24"/>
        </w:rPr>
        <w:t>Since we will have the same group of staﬀ and participants for this week we will start each day with a Safety Moment.</w:t>
      </w:r>
      <w:r>
        <w:rPr>
          <w:i/>
          <w:spacing w:val="40"/>
          <w:sz w:val="24"/>
        </w:rPr>
        <w:t xml:space="preserve"> </w:t>
      </w:r>
      <w:r>
        <w:rPr>
          <w:i/>
          <w:sz w:val="24"/>
        </w:rPr>
        <w:t>There are five days of instruction.</w:t>
      </w:r>
      <w:r>
        <w:rPr>
          <w:i/>
          <w:spacing w:val="40"/>
          <w:sz w:val="24"/>
        </w:rPr>
        <w:t xml:space="preserve"> </w:t>
      </w:r>
      <w:r>
        <w:rPr>
          <w:i/>
          <w:sz w:val="24"/>
        </w:rPr>
        <w:t>We need five participant</w:t>
      </w:r>
      <w:r>
        <w:rPr>
          <w:i/>
          <w:spacing w:val="-4"/>
          <w:sz w:val="24"/>
        </w:rPr>
        <w:t xml:space="preserve"> </w:t>
      </w:r>
      <w:r>
        <w:rPr>
          <w:i/>
          <w:sz w:val="24"/>
        </w:rPr>
        <w:t>volunteers</w:t>
      </w:r>
      <w:r>
        <w:rPr>
          <w:i/>
          <w:spacing w:val="-4"/>
          <w:sz w:val="24"/>
        </w:rPr>
        <w:t xml:space="preserve"> </w:t>
      </w:r>
      <w:r>
        <w:rPr>
          <w:i/>
          <w:sz w:val="24"/>
        </w:rPr>
        <w:t>to</w:t>
      </w:r>
      <w:r>
        <w:rPr>
          <w:i/>
          <w:spacing w:val="-4"/>
          <w:sz w:val="24"/>
        </w:rPr>
        <w:t xml:space="preserve"> </w:t>
      </w:r>
      <w:r>
        <w:rPr>
          <w:i/>
          <w:sz w:val="24"/>
        </w:rPr>
        <w:t>each</w:t>
      </w:r>
      <w:r>
        <w:rPr>
          <w:i/>
          <w:spacing w:val="-4"/>
          <w:sz w:val="24"/>
        </w:rPr>
        <w:t xml:space="preserve"> </w:t>
      </w:r>
      <w:r>
        <w:rPr>
          <w:i/>
          <w:sz w:val="24"/>
        </w:rPr>
        <w:t>lead</w:t>
      </w:r>
      <w:r>
        <w:rPr>
          <w:i/>
          <w:spacing w:val="-4"/>
          <w:sz w:val="24"/>
        </w:rPr>
        <w:t xml:space="preserve"> </w:t>
      </w:r>
      <w:r>
        <w:rPr>
          <w:i/>
          <w:sz w:val="24"/>
        </w:rPr>
        <w:t>one</w:t>
      </w:r>
      <w:r>
        <w:rPr>
          <w:i/>
          <w:spacing w:val="-4"/>
          <w:sz w:val="24"/>
        </w:rPr>
        <w:t xml:space="preserve"> </w:t>
      </w:r>
      <w:r>
        <w:rPr>
          <w:i/>
          <w:sz w:val="24"/>
        </w:rPr>
        <w:t>Safety</w:t>
      </w:r>
      <w:r>
        <w:rPr>
          <w:i/>
          <w:spacing w:val="-4"/>
          <w:sz w:val="24"/>
        </w:rPr>
        <w:t xml:space="preserve"> </w:t>
      </w:r>
      <w:r>
        <w:rPr>
          <w:i/>
          <w:sz w:val="24"/>
        </w:rPr>
        <w:t>Moment</w:t>
      </w:r>
      <w:r>
        <w:rPr>
          <w:i/>
          <w:spacing w:val="-4"/>
          <w:sz w:val="24"/>
        </w:rPr>
        <w:t xml:space="preserve"> </w:t>
      </w:r>
      <w:r>
        <w:rPr>
          <w:i/>
          <w:sz w:val="24"/>
        </w:rPr>
        <w:t>each</w:t>
      </w:r>
      <w:r>
        <w:rPr>
          <w:i/>
          <w:spacing w:val="-4"/>
          <w:sz w:val="24"/>
        </w:rPr>
        <w:t xml:space="preserve"> </w:t>
      </w:r>
      <w:r>
        <w:rPr>
          <w:i/>
          <w:sz w:val="24"/>
        </w:rPr>
        <w:t>day.</w:t>
      </w:r>
      <w:r>
        <w:rPr>
          <w:i/>
          <w:spacing w:val="40"/>
          <w:sz w:val="24"/>
        </w:rPr>
        <w:t xml:space="preserve"> </w:t>
      </w:r>
      <w:r>
        <w:rPr>
          <w:i/>
          <w:sz w:val="24"/>
        </w:rPr>
        <w:t>This</w:t>
      </w:r>
      <w:r>
        <w:rPr>
          <w:i/>
          <w:spacing w:val="-4"/>
          <w:sz w:val="24"/>
        </w:rPr>
        <w:t xml:space="preserve"> </w:t>
      </w:r>
      <w:r>
        <w:rPr>
          <w:i/>
          <w:sz w:val="24"/>
        </w:rPr>
        <w:t>is</w:t>
      </w:r>
      <w:r>
        <w:rPr>
          <w:i/>
          <w:spacing w:val="-4"/>
          <w:sz w:val="24"/>
        </w:rPr>
        <w:t xml:space="preserve"> </w:t>
      </w:r>
      <w:r>
        <w:rPr>
          <w:i/>
          <w:sz w:val="24"/>
        </w:rPr>
        <w:t>an</w:t>
      </w:r>
      <w:r>
        <w:rPr>
          <w:i/>
          <w:spacing w:val="-4"/>
          <w:sz w:val="24"/>
        </w:rPr>
        <w:t xml:space="preserve"> </w:t>
      </w:r>
      <w:r>
        <w:rPr>
          <w:i/>
          <w:sz w:val="24"/>
        </w:rPr>
        <w:t>opportunity to model NCAP Recommended</w:t>
      </w:r>
      <w:r>
        <w:rPr>
          <w:i/>
          <w:spacing w:val="40"/>
          <w:sz w:val="24"/>
        </w:rPr>
        <w:t xml:space="preserve"> </w:t>
      </w:r>
      <w:r>
        <w:rPr>
          <w:i/>
          <w:sz w:val="24"/>
        </w:rPr>
        <w:t>Practice RP-552.</w:t>
      </w:r>
    </w:p>
    <w:p w14:paraId="044FF414" w14:textId="77777777" w:rsidR="002C7295" w:rsidRDefault="00000000">
      <w:pPr>
        <w:spacing w:before="4" w:line="560" w:lineRule="atLeast"/>
        <w:ind w:left="500" w:right="1296"/>
        <w:rPr>
          <w:i/>
          <w:sz w:val="24"/>
        </w:rPr>
      </w:pPr>
      <w:r>
        <w:rPr>
          <w:i/>
          <w:sz w:val="24"/>
        </w:rPr>
        <w:t>The</w:t>
      </w:r>
      <w:r>
        <w:rPr>
          <w:i/>
          <w:spacing w:val="-5"/>
          <w:sz w:val="24"/>
        </w:rPr>
        <w:t xml:space="preserve"> </w:t>
      </w:r>
      <w:r>
        <w:rPr>
          <w:i/>
          <w:sz w:val="24"/>
        </w:rPr>
        <w:t>safety</w:t>
      </w:r>
      <w:r>
        <w:rPr>
          <w:i/>
          <w:spacing w:val="-5"/>
          <w:sz w:val="24"/>
        </w:rPr>
        <w:t xml:space="preserve"> </w:t>
      </w:r>
      <w:r>
        <w:rPr>
          <w:i/>
          <w:sz w:val="24"/>
        </w:rPr>
        <w:t>moments</w:t>
      </w:r>
      <w:r>
        <w:rPr>
          <w:i/>
          <w:spacing w:val="-5"/>
          <w:sz w:val="24"/>
        </w:rPr>
        <w:t xml:space="preserve"> </w:t>
      </w:r>
      <w:r>
        <w:rPr>
          <w:i/>
          <w:sz w:val="24"/>
        </w:rPr>
        <w:t>for</w:t>
      </w:r>
      <w:r>
        <w:rPr>
          <w:i/>
          <w:spacing w:val="-5"/>
          <w:sz w:val="24"/>
        </w:rPr>
        <w:t xml:space="preserve"> </w:t>
      </w:r>
      <w:r>
        <w:rPr>
          <w:i/>
          <w:sz w:val="24"/>
        </w:rPr>
        <w:t>each</w:t>
      </w:r>
      <w:r>
        <w:rPr>
          <w:i/>
          <w:spacing w:val="-5"/>
          <w:sz w:val="24"/>
        </w:rPr>
        <w:t xml:space="preserve"> </w:t>
      </w:r>
      <w:r>
        <w:rPr>
          <w:i/>
          <w:sz w:val="24"/>
        </w:rPr>
        <w:t>day</w:t>
      </w:r>
      <w:r>
        <w:rPr>
          <w:i/>
          <w:spacing w:val="-5"/>
          <w:sz w:val="24"/>
        </w:rPr>
        <w:t xml:space="preserve"> </w:t>
      </w:r>
      <w:r>
        <w:rPr>
          <w:i/>
          <w:sz w:val="24"/>
        </w:rPr>
        <w:t>are</w:t>
      </w:r>
      <w:r>
        <w:rPr>
          <w:i/>
          <w:spacing w:val="-5"/>
          <w:sz w:val="24"/>
        </w:rPr>
        <w:t xml:space="preserve"> </w:t>
      </w:r>
      <w:r>
        <w:rPr>
          <w:i/>
          <w:sz w:val="24"/>
        </w:rPr>
        <w:t>included</w:t>
      </w:r>
      <w:r>
        <w:rPr>
          <w:i/>
          <w:spacing w:val="-5"/>
          <w:sz w:val="24"/>
        </w:rPr>
        <w:t xml:space="preserve"> </w:t>
      </w:r>
      <w:r>
        <w:rPr>
          <w:i/>
          <w:sz w:val="24"/>
        </w:rPr>
        <w:t>in</w:t>
      </w:r>
      <w:r>
        <w:rPr>
          <w:i/>
          <w:spacing w:val="-5"/>
          <w:sz w:val="24"/>
        </w:rPr>
        <w:t xml:space="preserve"> </w:t>
      </w:r>
      <w:r>
        <w:rPr>
          <w:i/>
          <w:sz w:val="24"/>
        </w:rPr>
        <w:t>the</w:t>
      </w:r>
      <w:r>
        <w:rPr>
          <w:i/>
          <w:spacing w:val="-5"/>
          <w:sz w:val="24"/>
        </w:rPr>
        <w:t xml:space="preserve"> </w:t>
      </w:r>
      <w:r>
        <w:rPr>
          <w:i/>
          <w:sz w:val="24"/>
        </w:rPr>
        <w:t>Reference</w:t>
      </w:r>
      <w:r>
        <w:rPr>
          <w:i/>
          <w:spacing w:val="-5"/>
          <w:sz w:val="24"/>
        </w:rPr>
        <w:t xml:space="preserve"> </w:t>
      </w:r>
      <w:r>
        <w:rPr>
          <w:i/>
          <w:sz w:val="24"/>
        </w:rPr>
        <w:t>Materials. Sunday: Buddy System</w:t>
      </w:r>
    </w:p>
    <w:p w14:paraId="0A535865" w14:textId="77777777" w:rsidR="002C7295" w:rsidRDefault="00000000">
      <w:pPr>
        <w:spacing w:line="276" w:lineRule="exact"/>
        <w:ind w:left="500"/>
        <w:rPr>
          <w:i/>
          <w:sz w:val="24"/>
        </w:rPr>
      </w:pPr>
      <w:r>
        <w:rPr>
          <w:i/>
          <w:sz w:val="24"/>
        </w:rPr>
        <w:t>Monday:</w:t>
      </w:r>
      <w:r>
        <w:rPr>
          <w:i/>
          <w:spacing w:val="-5"/>
          <w:sz w:val="24"/>
        </w:rPr>
        <w:t xml:space="preserve"> </w:t>
      </w:r>
      <w:r>
        <w:rPr>
          <w:i/>
          <w:sz w:val="24"/>
        </w:rPr>
        <w:t>Weather</w:t>
      </w:r>
      <w:r>
        <w:rPr>
          <w:i/>
          <w:spacing w:val="-5"/>
          <w:sz w:val="24"/>
        </w:rPr>
        <w:t xml:space="preserve"> </w:t>
      </w:r>
      <w:r>
        <w:rPr>
          <w:i/>
          <w:sz w:val="24"/>
        </w:rPr>
        <w:t>Related</w:t>
      </w:r>
      <w:r>
        <w:rPr>
          <w:i/>
          <w:spacing w:val="-4"/>
          <w:sz w:val="24"/>
        </w:rPr>
        <w:t xml:space="preserve"> </w:t>
      </w:r>
      <w:r>
        <w:rPr>
          <w:i/>
          <w:spacing w:val="-2"/>
          <w:sz w:val="24"/>
        </w:rPr>
        <w:t>Safety</w:t>
      </w:r>
    </w:p>
    <w:p w14:paraId="3A72C5DA" w14:textId="77777777" w:rsidR="002C7295" w:rsidRDefault="00000000">
      <w:pPr>
        <w:spacing w:before="4" w:line="232" w:lineRule="auto"/>
        <w:ind w:left="500" w:right="4700"/>
        <w:rPr>
          <w:i/>
          <w:sz w:val="24"/>
        </w:rPr>
      </w:pPr>
      <w:r>
        <w:rPr>
          <w:i/>
          <w:sz w:val="24"/>
        </w:rPr>
        <w:t>Tuesday:</w:t>
      </w:r>
      <w:r>
        <w:rPr>
          <w:i/>
          <w:spacing w:val="-13"/>
          <w:sz w:val="24"/>
        </w:rPr>
        <w:t xml:space="preserve"> </w:t>
      </w:r>
      <w:r>
        <w:rPr>
          <w:i/>
          <w:sz w:val="24"/>
        </w:rPr>
        <w:t>Fire</w:t>
      </w:r>
      <w:r>
        <w:rPr>
          <w:i/>
          <w:spacing w:val="-13"/>
          <w:sz w:val="24"/>
        </w:rPr>
        <w:t xml:space="preserve"> </w:t>
      </w:r>
      <w:r>
        <w:rPr>
          <w:i/>
          <w:sz w:val="24"/>
        </w:rPr>
        <w:t>Safety</w:t>
      </w:r>
      <w:r>
        <w:rPr>
          <w:i/>
          <w:spacing w:val="-13"/>
          <w:sz w:val="24"/>
        </w:rPr>
        <w:t xml:space="preserve"> </w:t>
      </w:r>
      <w:r>
        <w:rPr>
          <w:i/>
          <w:sz w:val="24"/>
        </w:rPr>
        <w:t>with</w:t>
      </w:r>
      <w:r>
        <w:rPr>
          <w:i/>
          <w:spacing w:val="-13"/>
          <w:sz w:val="24"/>
        </w:rPr>
        <w:t xml:space="preserve"> </w:t>
      </w:r>
      <w:r>
        <w:rPr>
          <w:i/>
          <w:sz w:val="24"/>
        </w:rPr>
        <w:t>Backpacking</w:t>
      </w:r>
      <w:r>
        <w:rPr>
          <w:i/>
          <w:spacing w:val="-13"/>
          <w:sz w:val="24"/>
        </w:rPr>
        <w:t xml:space="preserve"> </w:t>
      </w:r>
      <w:r>
        <w:rPr>
          <w:i/>
          <w:sz w:val="24"/>
        </w:rPr>
        <w:t>Stoves Wednesday: Charcoal Safety</w:t>
      </w:r>
    </w:p>
    <w:p w14:paraId="601D07A5" w14:textId="77777777" w:rsidR="002C7295" w:rsidRDefault="00000000">
      <w:pPr>
        <w:spacing w:line="283" w:lineRule="exact"/>
        <w:ind w:left="500"/>
        <w:rPr>
          <w:i/>
          <w:sz w:val="24"/>
        </w:rPr>
      </w:pPr>
      <w:r>
        <w:rPr>
          <w:i/>
          <w:sz w:val="24"/>
        </w:rPr>
        <w:t>Thursday:</w:t>
      </w:r>
      <w:r>
        <w:rPr>
          <w:i/>
          <w:spacing w:val="-2"/>
          <w:sz w:val="24"/>
        </w:rPr>
        <w:t xml:space="preserve"> </w:t>
      </w:r>
      <w:r>
        <w:rPr>
          <w:i/>
          <w:sz w:val="24"/>
        </w:rPr>
        <w:t xml:space="preserve">Food </w:t>
      </w:r>
      <w:r>
        <w:rPr>
          <w:i/>
          <w:spacing w:val="-2"/>
          <w:sz w:val="24"/>
        </w:rPr>
        <w:t>Allergies</w:t>
      </w:r>
    </w:p>
    <w:p w14:paraId="54BB41C5" w14:textId="77777777" w:rsidR="002C7295" w:rsidRDefault="00000000">
      <w:pPr>
        <w:pStyle w:val="BodyText"/>
        <w:spacing w:before="272" w:line="240" w:lineRule="auto"/>
        <w:ind w:left="500"/>
      </w:pPr>
      <w:r>
        <w:rPr>
          <w:i/>
        </w:rPr>
        <w:t>—&gt;</w:t>
      </w:r>
      <w:r>
        <w:rPr>
          <w:i/>
          <w:spacing w:val="-2"/>
        </w:rPr>
        <w:t xml:space="preserve"> </w:t>
      </w:r>
      <w:r>
        <w:t>Five</w:t>
      </w:r>
      <w:r>
        <w:rPr>
          <w:spacing w:val="-1"/>
        </w:rPr>
        <w:t xml:space="preserve"> </w:t>
      </w:r>
      <w:r>
        <w:t>volunteers</w:t>
      </w:r>
      <w:r>
        <w:rPr>
          <w:spacing w:val="-1"/>
        </w:rPr>
        <w:t xml:space="preserve"> </w:t>
      </w:r>
      <w:r>
        <w:t>are</w:t>
      </w:r>
      <w:r>
        <w:rPr>
          <w:spacing w:val="-1"/>
        </w:rPr>
        <w:t xml:space="preserve"> </w:t>
      </w:r>
      <w:r>
        <w:rPr>
          <w:spacing w:val="-2"/>
        </w:rPr>
        <w:t>selected.</w:t>
      </w:r>
    </w:p>
    <w:p w14:paraId="2ED713EF" w14:textId="77777777" w:rsidR="002C7295" w:rsidRDefault="002C7295">
      <w:pPr>
        <w:sectPr w:rsidR="002C7295" w:rsidSect="00826C8E">
          <w:pgSz w:w="12240" w:h="15840"/>
          <w:pgMar w:top="1260" w:right="940" w:bottom="1100" w:left="940" w:header="734" w:footer="914" w:gutter="0"/>
          <w:cols w:space="720"/>
        </w:sectPr>
      </w:pPr>
    </w:p>
    <w:p w14:paraId="0C248AD9" w14:textId="77777777" w:rsidR="002C7295" w:rsidRDefault="00000000">
      <w:pPr>
        <w:pStyle w:val="Heading1"/>
        <w:spacing w:line="252" w:lineRule="auto"/>
        <w:ind w:left="1897" w:right="1895"/>
      </w:pPr>
      <w:r>
        <w:lastRenderedPageBreak/>
        <w:t>INTRODUCTION</w:t>
      </w:r>
      <w:r>
        <w:rPr>
          <w:spacing w:val="-20"/>
        </w:rPr>
        <w:t xml:space="preserve"> </w:t>
      </w:r>
      <w:r>
        <w:t>AND</w:t>
      </w:r>
      <w:r>
        <w:rPr>
          <w:spacing w:val="-20"/>
        </w:rPr>
        <w:t xml:space="preserve"> </w:t>
      </w:r>
      <w:r>
        <w:t>PHILOSOPHY OF OUTDOOR SKILLS</w:t>
      </w:r>
    </w:p>
    <w:p w14:paraId="70EF6432" w14:textId="77777777" w:rsidR="002C7295" w:rsidRDefault="00000000">
      <w:pPr>
        <w:pStyle w:val="BodyText"/>
        <w:spacing w:line="260" w:lineRule="exact"/>
        <w:ind w:left="400" w:right="400"/>
        <w:jc w:val="center"/>
      </w:pPr>
      <w:r>
        <w:t xml:space="preserve">(1 hour - </w:t>
      </w:r>
      <w:r>
        <w:rPr>
          <w:spacing w:val="-2"/>
        </w:rPr>
        <w:t>Inside)</w:t>
      </w:r>
    </w:p>
    <w:p w14:paraId="2AE3C94D" w14:textId="77777777" w:rsidR="002C7295" w:rsidRDefault="00000000">
      <w:pPr>
        <w:pStyle w:val="BodyText"/>
        <w:spacing w:before="278" w:line="235" w:lineRule="auto"/>
        <w:ind w:left="500" w:right="517"/>
      </w:pPr>
      <w:r>
        <w:rPr>
          <w:u w:val="single"/>
        </w:rPr>
        <w:t>Objective</w:t>
      </w:r>
      <w:r>
        <w:t>: Participants will become acquainted with one another, and through discussion</w:t>
      </w:r>
      <w:r>
        <w:rPr>
          <w:spacing w:val="-6"/>
        </w:rPr>
        <w:t xml:space="preserve"> </w:t>
      </w:r>
      <w:r>
        <w:t>and</w:t>
      </w:r>
      <w:r>
        <w:rPr>
          <w:spacing w:val="-6"/>
        </w:rPr>
        <w:t xml:space="preserve"> </w:t>
      </w:r>
      <w:r>
        <w:t>reflection</w:t>
      </w:r>
      <w:r>
        <w:rPr>
          <w:spacing w:val="-6"/>
        </w:rPr>
        <w:t xml:space="preserve"> </w:t>
      </w:r>
      <w:r>
        <w:t>will</w:t>
      </w:r>
      <w:r>
        <w:rPr>
          <w:spacing w:val="-6"/>
        </w:rPr>
        <w:t xml:space="preserve"> </w:t>
      </w:r>
      <w:r>
        <w:t>start</w:t>
      </w:r>
      <w:r>
        <w:rPr>
          <w:spacing w:val="-6"/>
        </w:rPr>
        <w:t xml:space="preserve"> </w:t>
      </w:r>
      <w:r>
        <w:t>defining</w:t>
      </w:r>
      <w:r>
        <w:rPr>
          <w:spacing w:val="-6"/>
        </w:rPr>
        <w:t xml:space="preserve"> </w:t>
      </w:r>
      <w:r>
        <w:t>their</w:t>
      </w:r>
      <w:r>
        <w:rPr>
          <w:spacing w:val="-6"/>
        </w:rPr>
        <w:t xml:space="preserve"> </w:t>
      </w:r>
      <w:r>
        <w:t>personal</w:t>
      </w:r>
      <w:r>
        <w:rPr>
          <w:spacing w:val="-6"/>
        </w:rPr>
        <w:t xml:space="preserve"> </w:t>
      </w:r>
      <w:r>
        <w:t>philosophy</w:t>
      </w:r>
      <w:r>
        <w:rPr>
          <w:spacing w:val="-6"/>
        </w:rPr>
        <w:t xml:space="preserve"> </w:t>
      </w:r>
      <w:r>
        <w:t>regarding</w:t>
      </w:r>
      <w:r>
        <w:rPr>
          <w:spacing w:val="-6"/>
        </w:rPr>
        <w:t xml:space="preserve"> </w:t>
      </w:r>
      <w:r>
        <w:t xml:space="preserve">outdoor </w:t>
      </w:r>
      <w:r>
        <w:rPr>
          <w:spacing w:val="-2"/>
        </w:rPr>
        <w:t>skills.</w:t>
      </w:r>
    </w:p>
    <w:p w14:paraId="7FAE619D" w14:textId="77777777" w:rsidR="002C7295" w:rsidRDefault="00000000">
      <w:pPr>
        <w:pStyle w:val="BodyText"/>
        <w:spacing w:before="278" w:line="235" w:lineRule="auto"/>
        <w:ind w:left="500" w:right="914"/>
      </w:pPr>
      <w:r>
        <w:t>—&gt; Divide the class into equal-sized patrols and</w:t>
      </w:r>
      <w:r>
        <w:rPr>
          <w:spacing w:val="40"/>
        </w:rPr>
        <w:t xml:space="preserve"> </w:t>
      </w:r>
      <w:r>
        <w:t xml:space="preserve">provide a link to the collection of reference material to each participant containing PDF and Word files of both </w:t>
      </w:r>
      <w:proofErr w:type="gramStart"/>
      <w:r>
        <w:t>model</w:t>
      </w:r>
      <w:proofErr w:type="gramEnd"/>
      <w:r>
        <w:t xml:space="preserve"> first-year</w:t>
      </w:r>
      <w:r>
        <w:rPr>
          <w:spacing w:val="-5"/>
        </w:rPr>
        <w:t xml:space="preserve"> </w:t>
      </w:r>
      <w:r>
        <w:t>camper</w:t>
      </w:r>
      <w:r>
        <w:rPr>
          <w:spacing w:val="-5"/>
        </w:rPr>
        <w:t xml:space="preserve"> </w:t>
      </w:r>
      <w:r>
        <w:t>programs,</w:t>
      </w:r>
      <w:r>
        <w:rPr>
          <w:spacing w:val="-5"/>
        </w:rPr>
        <w:t xml:space="preserve"> </w:t>
      </w:r>
      <w:r>
        <w:t>and</w:t>
      </w:r>
      <w:r>
        <w:rPr>
          <w:spacing w:val="-5"/>
        </w:rPr>
        <w:t xml:space="preserve"> </w:t>
      </w:r>
      <w:r>
        <w:t>links</w:t>
      </w:r>
      <w:r>
        <w:rPr>
          <w:spacing w:val="-5"/>
        </w:rPr>
        <w:t xml:space="preserve"> </w:t>
      </w:r>
      <w:r>
        <w:t>to</w:t>
      </w:r>
      <w:r>
        <w:rPr>
          <w:spacing w:val="-5"/>
        </w:rPr>
        <w:t xml:space="preserve"> </w:t>
      </w:r>
      <w:r>
        <w:t>all</w:t>
      </w:r>
      <w:r>
        <w:rPr>
          <w:spacing w:val="-5"/>
        </w:rPr>
        <w:t xml:space="preserve"> </w:t>
      </w:r>
      <w:r>
        <w:t>course</w:t>
      </w:r>
      <w:r>
        <w:rPr>
          <w:spacing w:val="-5"/>
        </w:rPr>
        <w:t xml:space="preserve"> </w:t>
      </w:r>
      <w:r>
        <w:t>activities,</w:t>
      </w:r>
      <w:r>
        <w:rPr>
          <w:spacing w:val="-5"/>
        </w:rPr>
        <w:t xml:space="preserve"> </w:t>
      </w:r>
      <w:r>
        <w:t>resources,</w:t>
      </w:r>
      <w:r>
        <w:rPr>
          <w:spacing w:val="-5"/>
        </w:rPr>
        <w:t xml:space="preserve"> </w:t>
      </w:r>
      <w:r>
        <w:t>and</w:t>
      </w:r>
      <w:r>
        <w:rPr>
          <w:spacing w:val="-5"/>
        </w:rPr>
        <w:t xml:space="preserve"> </w:t>
      </w:r>
      <w:r>
        <w:t xml:space="preserve">how-to </w:t>
      </w:r>
      <w:r>
        <w:rPr>
          <w:spacing w:val="-2"/>
        </w:rPr>
        <w:t>videos.</w:t>
      </w:r>
    </w:p>
    <w:p w14:paraId="5FE3D1A6" w14:textId="77777777" w:rsidR="002C7295" w:rsidRDefault="00000000">
      <w:pPr>
        <w:pStyle w:val="BodyText"/>
        <w:spacing w:before="278" w:line="235" w:lineRule="auto"/>
        <w:ind w:left="500" w:right="914"/>
      </w:pPr>
      <w:r>
        <w:rPr>
          <w:u w:val="single"/>
        </w:rPr>
        <w:t>Welcome</w:t>
      </w:r>
      <w:r>
        <w:t>:</w:t>
      </w:r>
      <w:r>
        <w:rPr>
          <w:spacing w:val="-8"/>
        </w:rPr>
        <w:t xml:space="preserve"> </w:t>
      </w:r>
      <w:r>
        <w:t>Facilitators</w:t>
      </w:r>
      <w:r>
        <w:rPr>
          <w:spacing w:val="-8"/>
        </w:rPr>
        <w:t xml:space="preserve"> </w:t>
      </w:r>
      <w:r>
        <w:t>and</w:t>
      </w:r>
      <w:r>
        <w:rPr>
          <w:spacing w:val="-8"/>
        </w:rPr>
        <w:t xml:space="preserve"> </w:t>
      </w:r>
      <w:r>
        <w:t>participants</w:t>
      </w:r>
      <w:r>
        <w:rPr>
          <w:spacing w:val="-8"/>
        </w:rPr>
        <w:t xml:space="preserve"> </w:t>
      </w:r>
      <w:r>
        <w:t>introduce</w:t>
      </w:r>
      <w:r>
        <w:rPr>
          <w:spacing w:val="-8"/>
        </w:rPr>
        <w:t xml:space="preserve"> </w:t>
      </w:r>
      <w:r>
        <w:t>themselves</w:t>
      </w:r>
      <w:r>
        <w:rPr>
          <w:spacing w:val="-8"/>
        </w:rPr>
        <w:t xml:space="preserve"> </w:t>
      </w:r>
      <w:r>
        <w:t>and</w:t>
      </w:r>
      <w:r>
        <w:rPr>
          <w:spacing w:val="-8"/>
        </w:rPr>
        <w:t xml:space="preserve"> </w:t>
      </w:r>
      <w:r>
        <w:t>share</w:t>
      </w:r>
      <w:r>
        <w:rPr>
          <w:spacing w:val="-8"/>
        </w:rPr>
        <w:t xml:space="preserve"> </w:t>
      </w:r>
      <w:r>
        <w:t>something about themselves.</w:t>
      </w:r>
    </w:p>
    <w:p w14:paraId="41EEB2D5" w14:textId="77777777" w:rsidR="002C7295" w:rsidRDefault="00000000">
      <w:pPr>
        <w:spacing w:before="280" w:line="232" w:lineRule="auto"/>
        <w:ind w:left="500" w:right="517"/>
        <w:rPr>
          <w:i/>
          <w:sz w:val="24"/>
        </w:rPr>
      </w:pPr>
      <w:r>
        <w:rPr>
          <w:sz w:val="24"/>
          <w:u w:val="single"/>
        </w:rPr>
        <w:t>Discussion</w:t>
      </w:r>
      <w:r>
        <w:rPr>
          <w:sz w:val="24"/>
        </w:rPr>
        <w:t>:</w:t>
      </w:r>
      <w:r>
        <w:rPr>
          <w:spacing w:val="-5"/>
          <w:sz w:val="24"/>
        </w:rPr>
        <w:t xml:space="preserve"> </w:t>
      </w:r>
      <w:r>
        <w:rPr>
          <w:i/>
          <w:sz w:val="24"/>
        </w:rPr>
        <w:t>Baden-Powell</w:t>
      </w:r>
      <w:r>
        <w:rPr>
          <w:i/>
          <w:spacing w:val="-5"/>
          <w:sz w:val="24"/>
        </w:rPr>
        <w:t xml:space="preserve"> </w:t>
      </w:r>
      <w:r>
        <w:rPr>
          <w:i/>
          <w:sz w:val="24"/>
        </w:rPr>
        <w:t>stated,</w:t>
      </w:r>
      <w:r>
        <w:rPr>
          <w:i/>
          <w:spacing w:val="-5"/>
          <w:sz w:val="24"/>
        </w:rPr>
        <w:t xml:space="preserve"> </w:t>
      </w:r>
      <w:r>
        <w:rPr>
          <w:i/>
          <w:sz w:val="24"/>
        </w:rPr>
        <w:t>“Scouting</w:t>
      </w:r>
      <w:r>
        <w:rPr>
          <w:i/>
          <w:spacing w:val="-5"/>
          <w:sz w:val="24"/>
        </w:rPr>
        <w:t xml:space="preserve"> </w:t>
      </w:r>
      <w:r>
        <w:rPr>
          <w:i/>
          <w:sz w:val="24"/>
        </w:rPr>
        <w:t>is</w:t>
      </w:r>
      <w:r>
        <w:rPr>
          <w:i/>
          <w:spacing w:val="-5"/>
          <w:sz w:val="24"/>
        </w:rPr>
        <w:t xml:space="preserve"> </w:t>
      </w:r>
      <w:r>
        <w:rPr>
          <w:i/>
          <w:sz w:val="24"/>
        </w:rPr>
        <w:t>a</w:t>
      </w:r>
      <w:r>
        <w:rPr>
          <w:i/>
          <w:spacing w:val="-5"/>
          <w:sz w:val="24"/>
        </w:rPr>
        <w:t xml:space="preserve"> </w:t>
      </w:r>
      <w:r>
        <w:rPr>
          <w:i/>
          <w:sz w:val="24"/>
        </w:rPr>
        <w:t>School</w:t>
      </w:r>
      <w:r>
        <w:rPr>
          <w:i/>
          <w:spacing w:val="-5"/>
          <w:sz w:val="24"/>
        </w:rPr>
        <w:t xml:space="preserve"> </w:t>
      </w:r>
      <w:r>
        <w:rPr>
          <w:i/>
          <w:sz w:val="24"/>
        </w:rPr>
        <w:t>of</w:t>
      </w:r>
      <w:r>
        <w:rPr>
          <w:i/>
          <w:spacing w:val="-5"/>
          <w:sz w:val="24"/>
        </w:rPr>
        <w:t xml:space="preserve"> </w:t>
      </w:r>
      <w:r>
        <w:rPr>
          <w:i/>
          <w:sz w:val="24"/>
        </w:rPr>
        <w:t>the</w:t>
      </w:r>
      <w:r>
        <w:rPr>
          <w:i/>
          <w:spacing w:val="-5"/>
          <w:sz w:val="24"/>
        </w:rPr>
        <w:t xml:space="preserve"> </w:t>
      </w:r>
      <w:r>
        <w:rPr>
          <w:i/>
          <w:sz w:val="24"/>
        </w:rPr>
        <w:t>Woods.”</w:t>
      </w:r>
      <w:r>
        <w:rPr>
          <w:i/>
          <w:spacing w:val="-5"/>
          <w:sz w:val="24"/>
        </w:rPr>
        <w:t xml:space="preserve"> </w:t>
      </w:r>
      <w:r>
        <w:rPr>
          <w:i/>
          <w:sz w:val="24"/>
        </w:rPr>
        <w:t>What</w:t>
      </w:r>
      <w:r>
        <w:rPr>
          <w:i/>
          <w:spacing w:val="-5"/>
          <w:sz w:val="24"/>
        </w:rPr>
        <w:t xml:space="preserve"> </w:t>
      </w:r>
      <w:r>
        <w:rPr>
          <w:i/>
          <w:sz w:val="24"/>
        </w:rPr>
        <w:t>does</w:t>
      </w:r>
      <w:r>
        <w:rPr>
          <w:i/>
          <w:spacing w:val="-5"/>
          <w:sz w:val="24"/>
        </w:rPr>
        <w:t xml:space="preserve"> </w:t>
      </w:r>
      <w:r>
        <w:rPr>
          <w:i/>
          <w:sz w:val="24"/>
        </w:rPr>
        <w:t xml:space="preserve">this </w:t>
      </w:r>
      <w:r>
        <w:rPr>
          <w:i/>
          <w:spacing w:val="-4"/>
          <w:sz w:val="24"/>
        </w:rPr>
        <w:t>mean?</w:t>
      </w:r>
    </w:p>
    <w:p w14:paraId="7D4F73EF" w14:textId="77777777" w:rsidR="002C7295" w:rsidRDefault="00000000">
      <w:pPr>
        <w:pStyle w:val="BodyText"/>
        <w:spacing w:before="276" w:line="240" w:lineRule="auto"/>
        <w:ind w:left="500"/>
      </w:pPr>
      <w:r>
        <w:t>—&gt;</w:t>
      </w:r>
      <w:r>
        <w:rPr>
          <w:spacing w:val="-3"/>
        </w:rPr>
        <w:t xml:space="preserve"> </w:t>
      </w:r>
      <w:r>
        <w:t>After</w:t>
      </w:r>
      <w:r>
        <w:rPr>
          <w:spacing w:val="-2"/>
        </w:rPr>
        <w:t xml:space="preserve"> </w:t>
      </w:r>
      <w:r>
        <w:t>receiving</w:t>
      </w:r>
      <w:r>
        <w:rPr>
          <w:spacing w:val="-2"/>
        </w:rPr>
        <w:t xml:space="preserve"> </w:t>
      </w:r>
      <w:r>
        <w:t>group</w:t>
      </w:r>
      <w:r>
        <w:rPr>
          <w:spacing w:val="-2"/>
        </w:rPr>
        <w:t xml:space="preserve"> </w:t>
      </w:r>
      <w:r>
        <w:t>responses,</w:t>
      </w:r>
      <w:r>
        <w:rPr>
          <w:spacing w:val="-3"/>
        </w:rPr>
        <w:t xml:space="preserve"> </w:t>
      </w:r>
      <w:r>
        <w:t>read</w:t>
      </w:r>
      <w:r>
        <w:rPr>
          <w:spacing w:val="-2"/>
        </w:rPr>
        <w:t xml:space="preserve"> </w:t>
      </w:r>
      <w:r>
        <w:t>the</w:t>
      </w:r>
      <w:r>
        <w:rPr>
          <w:spacing w:val="-2"/>
        </w:rPr>
        <w:t xml:space="preserve"> </w:t>
      </w:r>
      <w:r>
        <w:t>following</w:t>
      </w:r>
      <w:r>
        <w:rPr>
          <w:spacing w:val="-2"/>
        </w:rPr>
        <w:t xml:space="preserve"> </w:t>
      </w:r>
      <w:r>
        <w:t>bullet</w:t>
      </w:r>
      <w:r>
        <w:rPr>
          <w:spacing w:val="-2"/>
        </w:rPr>
        <w:t xml:space="preserve"> points:</w:t>
      </w:r>
    </w:p>
    <w:p w14:paraId="6C1FA0DE" w14:textId="77777777" w:rsidR="002C7295" w:rsidRDefault="002C7295">
      <w:pPr>
        <w:pStyle w:val="BodyText"/>
        <w:spacing w:before="7" w:line="240" w:lineRule="auto"/>
        <w:ind w:left="0"/>
      </w:pPr>
    </w:p>
    <w:p w14:paraId="146B4708" w14:textId="77777777" w:rsidR="002C7295" w:rsidRDefault="00000000">
      <w:pPr>
        <w:pStyle w:val="ListParagraph"/>
        <w:numPr>
          <w:ilvl w:val="1"/>
          <w:numId w:val="102"/>
        </w:numPr>
        <w:tabs>
          <w:tab w:val="left" w:pos="1054"/>
          <w:tab w:val="left" w:pos="1056"/>
        </w:tabs>
        <w:spacing w:line="218" w:lineRule="auto"/>
        <w:ind w:right="503"/>
        <w:rPr>
          <w:position w:val="-1"/>
          <w:sz w:val="24"/>
        </w:rPr>
      </w:pPr>
      <w:r>
        <w:rPr>
          <w:sz w:val="24"/>
        </w:rPr>
        <w:t>Many</w:t>
      </w:r>
      <w:r>
        <w:rPr>
          <w:spacing w:val="-4"/>
          <w:sz w:val="24"/>
        </w:rPr>
        <w:t xml:space="preserve"> </w:t>
      </w:r>
      <w:r>
        <w:rPr>
          <w:sz w:val="24"/>
        </w:rPr>
        <w:t>fundamental</w:t>
      </w:r>
      <w:r>
        <w:rPr>
          <w:spacing w:val="-4"/>
          <w:sz w:val="24"/>
        </w:rPr>
        <w:t xml:space="preserve"> </w:t>
      </w:r>
      <w:r>
        <w:rPr>
          <w:sz w:val="24"/>
        </w:rPr>
        <w:t>facts</w:t>
      </w:r>
      <w:r>
        <w:rPr>
          <w:spacing w:val="-4"/>
          <w:sz w:val="24"/>
        </w:rPr>
        <w:t xml:space="preserve"> </w:t>
      </w:r>
      <w:r>
        <w:rPr>
          <w:sz w:val="24"/>
        </w:rPr>
        <w:t>of</w:t>
      </w:r>
      <w:r>
        <w:rPr>
          <w:spacing w:val="-4"/>
          <w:sz w:val="24"/>
        </w:rPr>
        <w:t xml:space="preserve"> </w:t>
      </w:r>
      <w:r>
        <w:rPr>
          <w:sz w:val="24"/>
        </w:rPr>
        <w:t>life</w:t>
      </w:r>
      <w:r>
        <w:rPr>
          <w:spacing w:val="-4"/>
          <w:sz w:val="24"/>
        </w:rPr>
        <w:t xml:space="preserve"> </w:t>
      </w:r>
      <w:r>
        <w:rPr>
          <w:sz w:val="24"/>
        </w:rPr>
        <w:t>can</w:t>
      </w:r>
      <w:r>
        <w:rPr>
          <w:spacing w:val="-4"/>
          <w:sz w:val="24"/>
        </w:rPr>
        <w:t xml:space="preserve"> </w:t>
      </w:r>
      <w:r>
        <w:rPr>
          <w:sz w:val="24"/>
        </w:rPr>
        <w:t>be</w:t>
      </w:r>
      <w:r>
        <w:rPr>
          <w:spacing w:val="-4"/>
          <w:sz w:val="24"/>
        </w:rPr>
        <w:t xml:space="preserve"> </w:t>
      </w:r>
      <w:r>
        <w:rPr>
          <w:sz w:val="24"/>
        </w:rPr>
        <w:t>gained</w:t>
      </w:r>
      <w:r>
        <w:rPr>
          <w:spacing w:val="-4"/>
          <w:sz w:val="24"/>
        </w:rPr>
        <w:t xml:space="preserve"> </w:t>
      </w:r>
      <w:r>
        <w:rPr>
          <w:sz w:val="24"/>
        </w:rPr>
        <w:t>by</w:t>
      </w:r>
      <w:r>
        <w:rPr>
          <w:spacing w:val="-4"/>
          <w:sz w:val="24"/>
        </w:rPr>
        <w:t xml:space="preserve"> </w:t>
      </w:r>
      <w:r>
        <w:rPr>
          <w:sz w:val="24"/>
        </w:rPr>
        <w:t>being</w:t>
      </w:r>
      <w:r>
        <w:rPr>
          <w:spacing w:val="-4"/>
          <w:sz w:val="24"/>
        </w:rPr>
        <w:t xml:space="preserve"> </w:t>
      </w:r>
      <w:r>
        <w:rPr>
          <w:sz w:val="24"/>
        </w:rPr>
        <w:t>in</w:t>
      </w:r>
      <w:r>
        <w:rPr>
          <w:spacing w:val="-4"/>
          <w:sz w:val="24"/>
        </w:rPr>
        <w:t xml:space="preserve"> </w:t>
      </w:r>
      <w:r>
        <w:rPr>
          <w:sz w:val="24"/>
        </w:rPr>
        <w:t>nature</w:t>
      </w:r>
      <w:r>
        <w:rPr>
          <w:spacing w:val="-4"/>
          <w:sz w:val="24"/>
        </w:rPr>
        <w:t xml:space="preserve"> </w:t>
      </w:r>
      <w:r>
        <w:rPr>
          <w:sz w:val="24"/>
        </w:rPr>
        <w:t>where</w:t>
      </w:r>
      <w:r>
        <w:rPr>
          <w:spacing w:val="-4"/>
          <w:sz w:val="24"/>
        </w:rPr>
        <w:t xml:space="preserve"> </w:t>
      </w:r>
      <w:r>
        <w:rPr>
          <w:sz w:val="24"/>
        </w:rPr>
        <w:t>Scouts</w:t>
      </w:r>
      <w:r>
        <w:rPr>
          <w:spacing w:val="-4"/>
          <w:sz w:val="24"/>
        </w:rPr>
        <w:t xml:space="preserve"> </w:t>
      </w:r>
      <w:r>
        <w:rPr>
          <w:sz w:val="24"/>
        </w:rPr>
        <w:t xml:space="preserve">can experience the relevance of life’s </w:t>
      </w:r>
      <w:proofErr w:type="gramStart"/>
      <w:r>
        <w:rPr>
          <w:sz w:val="24"/>
        </w:rPr>
        <w:t>basic necessities</w:t>
      </w:r>
      <w:proofErr w:type="gramEnd"/>
      <w:r>
        <w:rPr>
          <w:sz w:val="24"/>
        </w:rPr>
        <w:t>.</w:t>
      </w:r>
    </w:p>
    <w:p w14:paraId="7290C469" w14:textId="77777777" w:rsidR="002C7295" w:rsidRDefault="00000000">
      <w:pPr>
        <w:pStyle w:val="ListParagraph"/>
        <w:numPr>
          <w:ilvl w:val="1"/>
          <w:numId w:val="102"/>
        </w:numPr>
        <w:tabs>
          <w:tab w:val="left" w:pos="1055"/>
        </w:tabs>
        <w:spacing w:before="139" w:line="240" w:lineRule="auto"/>
        <w:ind w:left="1055" w:hanging="195"/>
        <w:rPr>
          <w:position w:val="-1"/>
          <w:sz w:val="24"/>
        </w:rPr>
      </w:pPr>
      <w:r>
        <w:rPr>
          <w:sz w:val="24"/>
        </w:rPr>
        <w:t>In</w:t>
      </w:r>
      <w:r>
        <w:rPr>
          <w:spacing w:val="-1"/>
          <w:sz w:val="24"/>
        </w:rPr>
        <w:t xml:space="preserve"> </w:t>
      </w:r>
      <w:r>
        <w:rPr>
          <w:sz w:val="24"/>
        </w:rPr>
        <w:t xml:space="preserve">the </w:t>
      </w:r>
      <w:proofErr w:type="gramStart"/>
      <w:r>
        <w:rPr>
          <w:sz w:val="24"/>
        </w:rPr>
        <w:t>woods</w:t>
      </w:r>
      <w:r>
        <w:rPr>
          <w:spacing w:val="-1"/>
          <w:sz w:val="24"/>
        </w:rPr>
        <w:t xml:space="preserve"> </w:t>
      </w:r>
      <w:r>
        <w:rPr>
          <w:sz w:val="24"/>
        </w:rPr>
        <w:t>young</w:t>
      </w:r>
      <w:proofErr w:type="gramEnd"/>
      <w:r>
        <w:rPr>
          <w:sz w:val="24"/>
        </w:rPr>
        <w:t xml:space="preserve"> people</w:t>
      </w:r>
      <w:r>
        <w:rPr>
          <w:spacing w:val="-1"/>
          <w:sz w:val="24"/>
        </w:rPr>
        <w:t xml:space="preserve"> </w:t>
      </w:r>
      <w:r>
        <w:rPr>
          <w:sz w:val="24"/>
        </w:rPr>
        <w:t>can gain an</w:t>
      </w:r>
      <w:r>
        <w:rPr>
          <w:spacing w:val="-1"/>
          <w:sz w:val="24"/>
        </w:rPr>
        <w:t xml:space="preserve"> </w:t>
      </w:r>
      <w:r>
        <w:rPr>
          <w:sz w:val="24"/>
        </w:rPr>
        <w:t>appreciation of</w:t>
      </w:r>
      <w:r>
        <w:rPr>
          <w:spacing w:val="-1"/>
          <w:sz w:val="24"/>
        </w:rPr>
        <w:t xml:space="preserve"> </w:t>
      </w:r>
      <w:r>
        <w:rPr>
          <w:sz w:val="24"/>
        </w:rPr>
        <w:t xml:space="preserve">our natural </w:t>
      </w:r>
      <w:r>
        <w:rPr>
          <w:spacing w:val="-2"/>
          <w:sz w:val="24"/>
        </w:rPr>
        <w:t>world.</w:t>
      </w:r>
    </w:p>
    <w:p w14:paraId="36CBED6D" w14:textId="77777777" w:rsidR="002C7295" w:rsidRDefault="00000000">
      <w:pPr>
        <w:pStyle w:val="ListParagraph"/>
        <w:numPr>
          <w:ilvl w:val="1"/>
          <w:numId w:val="102"/>
        </w:numPr>
        <w:tabs>
          <w:tab w:val="left" w:pos="1054"/>
          <w:tab w:val="left" w:pos="1056"/>
        </w:tabs>
        <w:spacing w:before="133" w:line="218" w:lineRule="auto"/>
        <w:ind w:right="868"/>
        <w:rPr>
          <w:position w:val="-1"/>
          <w:sz w:val="24"/>
        </w:rPr>
      </w:pPr>
      <w:r>
        <w:rPr>
          <w:sz w:val="24"/>
        </w:rPr>
        <w:t>There’s</w:t>
      </w:r>
      <w:r>
        <w:rPr>
          <w:spacing w:val="-6"/>
          <w:sz w:val="24"/>
        </w:rPr>
        <w:t xml:space="preserve"> </w:t>
      </w:r>
      <w:r>
        <w:rPr>
          <w:sz w:val="24"/>
        </w:rPr>
        <w:t>an</w:t>
      </w:r>
      <w:r>
        <w:rPr>
          <w:spacing w:val="-6"/>
          <w:sz w:val="24"/>
        </w:rPr>
        <w:t xml:space="preserve"> </w:t>
      </w:r>
      <w:r>
        <w:rPr>
          <w:sz w:val="24"/>
        </w:rPr>
        <w:t>allure</w:t>
      </w:r>
      <w:r>
        <w:rPr>
          <w:spacing w:val="-6"/>
          <w:sz w:val="24"/>
        </w:rPr>
        <w:t xml:space="preserve"> </w:t>
      </w:r>
      <w:r>
        <w:rPr>
          <w:sz w:val="24"/>
        </w:rPr>
        <w:t>to</w:t>
      </w:r>
      <w:r>
        <w:rPr>
          <w:spacing w:val="-6"/>
          <w:sz w:val="24"/>
        </w:rPr>
        <w:t xml:space="preserve"> </w:t>
      </w:r>
      <w:r>
        <w:rPr>
          <w:sz w:val="24"/>
        </w:rPr>
        <w:t>nature</w:t>
      </w:r>
      <w:r>
        <w:rPr>
          <w:spacing w:val="-6"/>
          <w:sz w:val="24"/>
        </w:rPr>
        <w:t xml:space="preserve"> </w:t>
      </w:r>
      <w:r>
        <w:rPr>
          <w:sz w:val="24"/>
        </w:rPr>
        <w:t>with</w:t>
      </w:r>
      <w:r>
        <w:rPr>
          <w:spacing w:val="-6"/>
          <w:sz w:val="24"/>
        </w:rPr>
        <w:t xml:space="preserve"> </w:t>
      </w:r>
      <w:r>
        <w:rPr>
          <w:sz w:val="24"/>
        </w:rPr>
        <w:t>all</w:t>
      </w:r>
      <w:r>
        <w:rPr>
          <w:spacing w:val="-6"/>
          <w:sz w:val="24"/>
        </w:rPr>
        <w:t xml:space="preserve"> </w:t>
      </w:r>
      <w:r>
        <w:rPr>
          <w:sz w:val="24"/>
        </w:rPr>
        <w:t>its</w:t>
      </w:r>
      <w:r>
        <w:rPr>
          <w:spacing w:val="-6"/>
          <w:sz w:val="24"/>
        </w:rPr>
        <w:t xml:space="preserve"> </w:t>
      </w:r>
      <w:r>
        <w:rPr>
          <w:sz w:val="24"/>
        </w:rPr>
        <w:t>sights</w:t>
      </w:r>
      <w:r>
        <w:rPr>
          <w:spacing w:val="-6"/>
          <w:sz w:val="24"/>
        </w:rPr>
        <w:t xml:space="preserve"> </w:t>
      </w:r>
      <w:r>
        <w:rPr>
          <w:sz w:val="24"/>
        </w:rPr>
        <w:t>and</w:t>
      </w:r>
      <w:r>
        <w:rPr>
          <w:spacing w:val="-6"/>
          <w:sz w:val="24"/>
        </w:rPr>
        <w:t xml:space="preserve"> </w:t>
      </w:r>
      <w:r>
        <w:rPr>
          <w:sz w:val="24"/>
        </w:rPr>
        <w:t>sounds,</w:t>
      </w:r>
      <w:r>
        <w:rPr>
          <w:spacing w:val="-6"/>
          <w:sz w:val="24"/>
        </w:rPr>
        <w:t xml:space="preserve"> </w:t>
      </w:r>
      <w:r>
        <w:rPr>
          <w:sz w:val="24"/>
        </w:rPr>
        <w:t>awakening</w:t>
      </w:r>
      <w:r>
        <w:rPr>
          <w:spacing w:val="-6"/>
          <w:sz w:val="24"/>
        </w:rPr>
        <w:t xml:space="preserve"> </w:t>
      </w:r>
      <w:r>
        <w:rPr>
          <w:sz w:val="24"/>
        </w:rPr>
        <w:t>the</w:t>
      </w:r>
      <w:r>
        <w:rPr>
          <w:spacing w:val="-6"/>
          <w:sz w:val="24"/>
        </w:rPr>
        <w:t xml:space="preserve"> </w:t>
      </w:r>
      <w:r>
        <w:rPr>
          <w:sz w:val="24"/>
        </w:rPr>
        <w:t>senses and providing a fresh feeling of freedom.</w:t>
      </w:r>
    </w:p>
    <w:p w14:paraId="48603D0C" w14:textId="77777777" w:rsidR="002C7295" w:rsidRDefault="00000000">
      <w:pPr>
        <w:pStyle w:val="ListParagraph"/>
        <w:numPr>
          <w:ilvl w:val="1"/>
          <w:numId w:val="102"/>
        </w:numPr>
        <w:tabs>
          <w:tab w:val="left" w:pos="1054"/>
          <w:tab w:val="left" w:pos="1056"/>
        </w:tabs>
        <w:spacing w:before="159" w:line="218" w:lineRule="auto"/>
        <w:ind w:right="1233"/>
        <w:rPr>
          <w:position w:val="-1"/>
          <w:sz w:val="24"/>
        </w:rPr>
      </w:pPr>
      <w:r>
        <w:rPr>
          <w:sz w:val="24"/>
        </w:rPr>
        <w:t>Getting</w:t>
      </w:r>
      <w:r>
        <w:rPr>
          <w:spacing w:val="-4"/>
          <w:sz w:val="24"/>
        </w:rPr>
        <w:t xml:space="preserve"> </w:t>
      </w:r>
      <w:r>
        <w:rPr>
          <w:sz w:val="24"/>
        </w:rPr>
        <w:t>out</w:t>
      </w:r>
      <w:r>
        <w:rPr>
          <w:spacing w:val="-4"/>
          <w:sz w:val="24"/>
        </w:rPr>
        <w:t xml:space="preserve"> </w:t>
      </w:r>
      <w:r>
        <w:rPr>
          <w:sz w:val="24"/>
        </w:rPr>
        <w:t>in</w:t>
      </w:r>
      <w:r>
        <w:rPr>
          <w:spacing w:val="-4"/>
          <w:sz w:val="24"/>
        </w:rPr>
        <w:t xml:space="preserve"> </w:t>
      </w:r>
      <w:r>
        <w:rPr>
          <w:sz w:val="24"/>
        </w:rPr>
        <w:t>the</w:t>
      </w:r>
      <w:r>
        <w:rPr>
          <w:spacing w:val="-4"/>
          <w:sz w:val="24"/>
        </w:rPr>
        <w:t xml:space="preserve"> </w:t>
      </w:r>
      <w:r>
        <w:rPr>
          <w:sz w:val="24"/>
        </w:rPr>
        <w:t>woods</w:t>
      </w:r>
      <w:r>
        <w:rPr>
          <w:spacing w:val="-4"/>
          <w:sz w:val="24"/>
        </w:rPr>
        <w:t xml:space="preserve"> </w:t>
      </w:r>
      <w:r>
        <w:rPr>
          <w:sz w:val="24"/>
        </w:rPr>
        <w:t>serves</w:t>
      </w:r>
      <w:r>
        <w:rPr>
          <w:spacing w:val="-4"/>
          <w:sz w:val="24"/>
        </w:rPr>
        <w:t xml:space="preserve"> </w:t>
      </w:r>
      <w:r>
        <w:rPr>
          <w:sz w:val="24"/>
        </w:rPr>
        <w:t>as</w:t>
      </w:r>
      <w:r>
        <w:rPr>
          <w:spacing w:val="-4"/>
          <w:sz w:val="24"/>
        </w:rPr>
        <w:t xml:space="preserve"> </w:t>
      </w:r>
      <w:r>
        <w:rPr>
          <w:sz w:val="24"/>
        </w:rPr>
        <w:t>an</w:t>
      </w:r>
      <w:r>
        <w:rPr>
          <w:spacing w:val="-4"/>
          <w:sz w:val="24"/>
        </w:rPr>
        <w:t xml:space="preserve"> </w:t>
      </w:r>
      <w:r>
        <w:rPr>
          <w:sz w:val="24"/>
        </w:rPr>
        <w:t>enjoyable</w:t>
      </w:r>
      <w:r>
        <w:rPr>
          <w:spacing w:val="-4"/>
          <w:sz w:val="24"/>
        </w:rPr>
        <w:t xml:space="preserve"> </w:t>
      </w:r>
      <w:r>
        <w:rPr>
          <w:sz w:val="24"/>
        </w:rPr>
        <w:t>change</w:t>
      </w:r>
      <w:r>
        <w:rPr>
          <w:spacing w:val="-4"/>
          <w:sz w:val="24"/>
        </w:rPr>
        <w:t xml:space="preserve"> </w:t>
      </w:r>
      <w:r>
        <w:rPr>
          <w:sz w:val="24"/>
        </w:rPr>
        <w:t>of</w:t>
      </w:r>
      <w:r>
        <w:rPr>
          <w:spacing w:val="-4"/>
          <w:sz w:val="24"/>
        </w:rPr>
        <w:t xml:space="preserve"> </w:t>
      </w:r>
      <w:r>
        <w:rPr>
          <w:sz w:val="24"/>
        </w:rPr>
        <w:t>scenes</w:t>
      </w:r>
      <w:r>
        <w:rPr>
          <w:spacing w:val="-4"/>
          <w:sz w:val="24"/>
        </w:rPr>
        <w:t xml:space="preserve"> </w:t>
      </w:r>
      <w:r>
        <w:rPr>
          <w:sz w:val="24"/>
        </w:rPr>
        <w:t>from</w:t>
      </w:r>
      <w:r>
        <w:rPr>
          <w:spacing w:val="-4"/>
          <w:sz w:val="24"/>
        </w:rPr>
        <w:t xml:space="preserve"> </w:t>
      </w:r>
      <w:r>
        <w:rPr>
          <w:sz w:val="24"/>
        </w:rPr>
        <w:t xml:space="preserve">the humdrum of </w:t>
      </w:r>
      <w:proofErr w:type="gramStart"/>
      <w:r>
        <w:rPr>
          <w:sz w:val="24"/>
        </w:rPr>
        <w:t>day to day</w:t>
      </w:r>
      <w:proofErr w:type="gramEnd"/>
      <w:r>
        <w:rPr>
          <w:sz w:val="24"/>
        </w:rPr>
        <w:t xml:space="preserve"> routines.</w:t>
      </w:r>
    </w:p>
    <w:p w14:paraId="2F12D605" w14:textId="77777777" w:rsidR="002C7295" w:rsidRDefault="00000000">
      <w:pPr>
        <w:pStyle w:val="ListParagraph"/>
        <w:numPr>
          <w:ilvl w:val="1"/>
          <w:numId w:val="102"/>
        </w:numPr>
        <w:tabs>
          <w:tab w:val="left" w:pos="1054"/>
          <w:tab w:val="left" w:pos="1056"/>
        </w:tabs>
        <w:spacing w:before="159" w:line="218" w:lineRule="auto"/>
        <w:ind w:right="926"/>
        <w:rPr>
          <w:position w:val="-1"/>
          <w:sz w:val="24"/>
        </w:rPr>
      </w:pPr>
      <w:r>
        <w:rPr>
          <w:sz w:val="24"/>
        </w:rPr>
        <w:t>In</w:t>
      </w:r>
      <w:r>
        <w:rPr>
          <w:spacing w:val="-4"/>
          <w:sz w:val="24"/>
        </w:rPr>
        <w:t xml:space="preserve"> </w:t>
      </w:r>
      <w:r>
        <w:rPr>
          <w:sz w:val="24"/>
        </w:rPr>
        <w:t>the</w:t>
      </w:r>
      <w:r>
        <w:rPr>
          <w:spacing w:val="-4"/>
          <w:sz w:val="24"/>
        </w:rPr>
        <w:t xml:space="preserve"> </w:t>
      </w:r>
      <w:r>
        <w:rPr>
          <w:sz w:val="24"/>
        </w:rPr>
        <w:t>woods,</w:t>
      </w:r>
      <w:r>
        <w:rPr>
          <w:spacing w:val="-4"/>
          <w:sz w:val="24"/>
        </w:rPr>
        <w:t xml:space="preserve"> </w:t>
      </w:r>
      <w:r>
        <w:rPr>
          <w:sz w:val="24"/>
        </w:rPr>
        <w:t>the</w:t>
      </w:r>
      <w:r>
        <w:rPr>
          <w:spacing w:val="-4"/>
          <w:sz w:val="24"/>
        </w:rPr>
        <w:t xml:space="preserve"> </w:t>
      </w:r>
      <w:r>
        <w:rPr>
          <w:sz w:val="24"/>
        </w:rPr>
        <w:t>only</w:t>
      </w:r>
      <w:r>
        <w:rPr>
          <w:spacing w:val="-4"/>
          <w:sz w:val="24"/>
        </w:rPr>
        <w:t xml:space="preserve"> </w:t>
      </w:r>
      <w:r>
        <w:rPr>
          <w:sz w:val="24"/>
        </w:rPr>
        <w:t>distractions</w:t>
      </w:r>
      <w:r>
        <w:rPr>
          <w:spacing w:val="-4"/>
          <w:sz w:val="24"/>
        </w:rPr>
        <w:t xml:space="preserve"> </w:t>
      </w:r>
      <w:r>
        <w:rPr>
          <w:sz w:val="24"/>
        </w:rPr>
        <w:t>are</w:t>
      </w:r>
      <w:r>
        <w:rPr>
          <w:spacing w:val="-4"/>
          <w:sz w:val="24"/>
        </w:rPr>
        <w:t xml:space="preserve"> </w:t>
      </w:r>
      <w:r>
        <w:rPr>
          <w:sz w:val="24"/>
        </w:rPr>
        <w:t>those</w:t>
      </w:r>
      <w:r>
        <w:rPr>
          <w:spacing w:val="-4"/>
          <w:sz w:val="24"/>
        </w:rPr>
        <w:t xml:space="preserve"> </w:t>
      </w:r>
      <w:r>
        <w:rPr>
          <w:sz w:val="24"/>
        </w:rPr>
        <w:t>originating</w:t>
      </w:r>
      <w:r>
        <w:rPr>
          <w:spacing w:val="-4"/>
          <w:sz w:val="24"/>
        </w:rPr>
        <w:t xml:space="preserve"> </w:t>
      </w:r>
      <w:r>
        <w:rPr>
          <w:sz w:val="24"/>
        </w:rPr>
        <w:t>from</w:t>
      </w:r>
      <w:r>
        <w:rPr>
          <w:spacing w:val="-4"/>
          <w:sz w:val="24"/>
        </w:rPr>
        <w:t xml:space="preserve"> </w:t>
      </w:r>
      <w:r>
        <w:rPr>
          <w:sz w:val="24"/>
        </w:rPr>
        <w:t>the</w:t>
      </w:r>
      <w:r>
        <w:rPr>
          <w:spacing w:val="-4"/>
          <w:sz w:val="24"/>
        </w:rPr>
        <w:t xml:space="preserve"> </w:t>
      </w:r>
      <w:r>
        <w:rPr>
          <w:sz w:val="24"/>
        </w:rPr>
        <w:t>beauty</w:t>
      </w:r>
      <w:r>
        <w:rPr>
          <w:spacing w:val="-4"/>
          <w:sz w:val="24"/>
        </w:rPr>
        <w:t xml:space="preserve"> </w:t>
      </w:r>
      <w:r>
        <w:rPr>
          <w:sz w:val="24"/>
        </w:rPr>
        <w:t>of</w:t>
      </w:r>
      <w:r>
        <w:rPr>
          <w:spacing w:val="-4"/>
          <w:sz w:val="24"/>
        </w:rPr>
        <w:t xml:space="preserve"> </w:t>
      </w:r>
      <w:r>
        <w:rPr>
          <w:sz w:val="24"/>
        </w:rPr>
        <w:t>the natural environment.</w:t>
      </w:r>
    </w:p>
    <w:p w14:paraId="00A93D6F" w14:textId="77777777" w:rsidR="002C7295" w:rsidRDefault="00000000">
      <w:pPr>
        <w:pStyle w:val="ListParagraph"/>
        <w:numPr>
          <w:ilvl w:val="1"/>
          <w:numId w:val="102"/>
        </w:numPr>
        <w:tabs>
          <w:tab w:val="left" w:pos="1055"/>
        </w:tabs>
        <w:spacing w:before="80" w:line="240" w:lineRule="auto"/>
        <w:ind w:left="1055" w:hanging="195"/>
        <w:rPr>
          <w:position w:val="-1"/>
          <w:sz w:val="24"/>
        </w:rPr>
      </w:pPr>
      <w:r>
        <w:rPr>
          <w:sz w:val="24"/>
        </w:rPr>
        <w:t>Being</w:t>
      </w:r>
      <w:r>
        <w:rPr>
          <w:spacing w:val="-2"/>
          <w:sz w:val="24"/>
        </w:rPr>
        <w:t xml:space="preserve"> </w:t>
      </w:r>
      <w:r>
        <w:rPr>
          <w:sz w:val="24"/>
        </w:rPr>
        <w:t>out</w:t>
      </w:r>
      <w:r>
        <w:rPr>
          <w:spacing w:val="-2"/>
          <w:sz w:val="24"/>
        </w:rPr>
        <w:t xml:space="preserve"> </w:t>
      </w:r>
      <w:r>
        <w:rPr>
          <w:sz w:val="24"/>
        </w:rPr>
        <w:t>in</w:t>
      </w:r>
      <w:r>
        <w:rPr>
          <w:spacing w:val="-1"/>
          <w:sz w:val="24"/>
        </w:rPr>
        <w:t xml:space="preserve"> </w:t>
      </w:r>
      <w:r>
        <w:rPr>
          <w:sz w:val="24"/>
        </w:rPr>
        <w:t>nature</w:t>
      </w:r>
      <w:r>
        <w:rPr>
          <w:spacing w:val="-2"/>
          <w:sz w:val="24"/>
        </w:rPr>
        <w:t xml:space="preserve"> </w:t>
      </w:r>
      <w:r>
        <w:rPr>
          <w:sz w:val="24"/>
        </w:rPr>
        <w:t>nurtures</w:t>
      </w:r>
      <w:r>
        <w:rPr>
          <w:spacing w:val="-2"/>
          <w:sz w:val="24"/>
        </w:rPr>
        <w:t xml:space="preserve"> </w:t>
      </w:r>
      <w:r>
        <w:rPr>
          <w:sz w:val="24"/>
        </w:rPr>
        <w:t>an</w:t>
      </w:r>
      <w:r>
        <w:rPr>
          <w:spacing w:val="-1"/>
          <w:sz w:val="24"/>
        </w:rPr>
        <w:t xml:space="preserve"> </w:t>
      </w:r>
      <w:r>
        <w:rPr>
          <w:sz w:val="24"/>
        </w:rPr>
        <w:t>appreciation</w:t>
      </w:r>
      <w:r>
        <w:rPr>
          <w:spacing w:val="-2"/>
          <w:sz w:val="24"/>
        </w:rPr>
        <w:t xml:space="preserve"> </w:t>
      </w:r>
      <w:r>
        <w:rPr>
          <w:sz w:val="24"/>
        </w:rPr>
        <w:t>of</w:t>
      </w:r>
      <w:r>
        <w:rPr>
          <w:spacing w:val="-2"/>
          <w:sz w:val="24"/>
        </w:rPr>
        <w:t xml:space="preserve"> </w:t>
      </w:r>
      <w:r>
        <w:rPr>
          <w:sz w:val="24"/>
        </w:rPr>
        <w:t>how</w:t>
      </w:r>
      <w:r>
        <w:rPr>
          <w:spacing w:val="-1"/>
          <w:sz w:val="24"/>
        </w:rPr>
        <w:t xml:space="preserve"> </w:t>
      </w:r>
      <w:r>
        <w:rPr>
          <w:sz w:val="24"/>
        </w:rPr>
        <w:t>awesome</w:t>
      </w:r>
      <w:r>
        <w:rPr>
          <w:spacing w:val="-2"/>
          <w:sz w:val="24"/>
        </w:rPr>
        <w:t xml:space="preserve"> </w:t>
      </w:r>
      <w:r>
        <w:rPr>
          <w:sz w:val="24"/>
        </w:rPr>
        <w:t>our</w:t>
      </w:r>
      <w:r>
        <w:rPr>
          <w:spacing w:val="-2"/>
          <w:sz w:val="24"/>
        </w:rPr>
        <w:t xml:space="preserve"> </w:t>
      </w:r>
      <w:r>
        <w:rPr>
          <w:sz w:val="24"/>
        </w:rPr>
        <w:t>Creator</w:t>
      </w:r>
      <w:r>
        <w:rPr>
          <w:spacing w:val="-1"/>
          <w:sz w:val="24"/>
        </w:rPr>
        <w:t xml:space="preserve"> </w:t>
      </w:r>
      <w:r>
        <w:rPr>
          <w:spacing w:val="-5"/>
          <w:sz w:val="24"/>
        </w:rPr>
        <w:t>is.</w:t>
      </w:r>
    </w:p>
    <w:p w14:paraId="77A686F7" w14:textId="77777777" w:rsidR="002C7295" w:rsidRDefault="00000000">
      <w:pPr>
        <w:spacing w:before="259" w:line="232" w:lineRule="auto"/>
        <w:ind w:left="500" w:right="517"/>
        <w:rPr>
          <w:i/>
          <w:sz w:val="24"/>
        </w:rPr>
      </w:pPr>
      <w:r>
        <w:rPr>
          <w:sz w:val="24"/>
          <w:u w:val="single"/>
        </w:rPr>
        <w:t>Discussion</w:t>
      </w:r>
      <w:r>
        <w:rPr>
          <w:sz w:val="24"/>
        </w:rPr>
        <w:t>:</w:t>
      </w:r>
      <w:r>
        <w:rPr>
          <w:spacing w:val="-6"/>
          <w:sz w:val="24"/>
        </w:rPr>
        <w:t xml:space="preserve"> </w:t>
      </w:r>
      <w:r>
        <w:rPr>
          <w:i/>
          <w:sz w:val="24"/>
        </w:rPr>
        <w:t>We’re</w:t>
      </w:r>
      <w:r>
        <w:rPr>
          <w:i/>
          <w:spacing w:val="-6"/>
          <w:sz w:val="24"/>
        </w:rPr>
        <w:t xml:space="preserve"> </w:t>
      </w:r>
      <w:r>
        <w:rPr>
          <w:i/>
          <w:sz w:val="24"/>
        </w:rPr>
        <w:t>here</w:t>
      </w:r>
      <w:r>
        <w:rPr>
          <w:i/>
          <w:spacing w:val="-6"/>
          <w:sz w:val="24"/>
        </w:rPr>
        <w:t xml:space="preserve"> </w:t>
      </w:r>
      <w:r>
        <w:rPr>
          <w:i/>
          <w:sz w:val="24"/>
        </w:rPr>
        <w:t>because</w:t>
      </w:r>
      <w:r>
        <w:rPr>
          <w:i/>
          <w:spacing w:val="-6"/>
          <w:sz w:val="24"/>
        </w:rPr>
        <w:t xml:space="preserve"> </w:t>
      </w:r>
      <w:r>
        <w:rPr>
          <w:i/>
          <w:sz w:val="24"/>
        </w:rPr>
        <w:t>outdoor</w:t>
      </w:r>
      <w:r>
        <w:rPr>
          <w:i/>
          <w:spacing w:val="-6"/>
          <w:sz w:val="24"/>
        </w:rPr>
        <w:t xml:space="preserve"> </w:t>
      </w:r>
      <w:r>
        <w:rPr>
          <w:i/>
          <w:sz w:val="24"/>
        </w:rPr>
        <w:t>skills</w:t>
      </w:r>
      <w:r>
        <w:rPr>
          <w:i/>
          <w:spacing w:val="-6"/>
          <w:sz w:val="24"/>
        </w:rPr>
        <w:t xml:space="preserve"> </w:t>
      </w:r>
      <w:r>
        <w:rPr>
          <w:i/>
          <w:sz w:val="24"/>
        </w:rPr>
        <w:t>are</w:t>
      </w:r>
      <w:r>
        <w:rPr>
          <w:i/>
          <w:spacing w:val="-6"/>
          <w:sz w:val="24"/>
        </w:rPr>
        <w:t xml:space="preserve"> </w:t>
      </w:r>
      <w:r>
        <w:rPr>
          <w:i/>
          <w:sz w:val="24"/>
        </w:rPr>
        <w:t>an</w:t>
      </w:r>
      <w:r>
        <w:rPr>
          <w:i/>
          <w:spacing w:val="-6"/>
          <w:sz w:val="24"/>
        </w:rPr>
        <w:t xml:space="preserve"> </w:t>
      </w:r>
      <w:r>
        <w:rPr>
          <w:i/>
          <w:sz w:val="24"/>
        </w:rPr>
        <w:t>integral</w:t>
      </w:r>
      <w:r>
        <w:rPr>
          <w:i/>
          <w:spacing w:val="-6"/>
          <w:sz w:val="24"/>
        </w:rPr>
        <w:t xml:space="preserve"> </w:t>
      </w:r>
      <w:r>
        <w:rPr>
          <w:i/>
          <w:sz w:val="24"/>
        </w:rPr>
        <w:t>part</w:t>
      </w:r>
      <w:r>
        <w:rPr>
          <w:i/>
          <w:spacing w:val="-6"/>
          <w:sz w:val="24"/>
        </w:rPr>
        <w:t xml:space="preserve"> </w:t>
      </w:r>
      <w:r>
        <w:rPr>
          <w:i/>
          <w:sz w:val="24"/>
        </w:rPr>
        <w:t>of</w:t>
      </w:r>
      <w:r>
        <w:rPr>
          <w:i/>
          <w:spacing w:val="-6"/>
          <w:sz w:val="24"/>
        </w:rPr>
        <w:t xml:space="preserve"> </w:t>
      </w:r>
      <w:r>
        <w:rPr>
          <w:i/>
          <w:sz w:val="24"/>
        </w:rPr>
        <w:t>the</w:t>
      </w:r>
      <w:r>
        <w:rPr>
          <w:i/>
          <w:spacing w:val="-6"/>
          <w:sz w:val="24"/>
        </w:rPr>
        <w:t xml:space="preserve"> </w:t>
      </w:r>
      <w:r>
        <w:rPr>
          <w:i/>
          <w:sz w:val="24"/>
        </w:rPr>
        <w:t>Scouting movement. What do young people gain by acquiring and using these skills?</w:t>
      </w:r>
    </w:p>
    <w:p w14:paraId="4A94A20D" w14:textId="77777777" w:rsidR="002C7295" w:rsidRDefault="00000000">
      <w:pPr>
        <w:pStyle w:val="BodyText"/>
        <w:spacing w:before="277" w:line="240" w:lineRule="auto"/>
        <w:ind w:left="500"/>
      </w:pPr>
      <w:r>
        <w:t>—&gt;</w:t>
      </w:r>
      <w:r>
        <w:rPr>
          <w:spacing w:val="-3"/>
        </w:rPr>
        <w:t xml:space="preserve"> </w:t>
      </w:r>
      <w:r>
        <w:t>After</w:t>
      </w:r>
      <w:r>
        <w:rPr>
          <w:spacing w:val="-2"/>
        </w:rPr>
        <w:t xml:space="preserve"> </w:t>
      </w:r>
      <w:r>
        <w:t>receiving</w:t>
      </w:r>
      <w:r>
        <w:rPr>
          <w:spacing w:val="-2"/>
        </w:rPr>
        <w:t xml:space="preserve"> </w:t>
      </w:r>
      <w:r>
        <w:t>group</w:t>
      </w:r>
      <w:r>
        <w:rPr>
          <w:spacing w:val="-2"/>
        </w:rPr>
        <w:t xml:space="preserve"> </w:t>
      </w:r>
      <w:r>
        <w:t>responses,</w:t>
      </w:r>
      <w:r>
        <w:rPr>
          <w:spacing w:val="-3"/>
        </w:rPr>
        <w:t xml:space="preserve"> </w:t>
      </w:r>
      <w:r>
        <w:t>read</w:t>
      </w:r>
      <w:r>
        <w:rPr>
          <w:spacing w:val="-2"/>
        </w:rPr>
        <w:t xml:space="preserve"> </w:t>
      </w:r>
      <w:r>
        <w:t>the</w:t>
      </w:r>
      <w:r>
        <w:rPr>
          <w:spacing w:val="-2"/>
        </w:rPr>
        <w:t xml:space="preserve"> </w:t>
      </w:r>
      <w:r>
        <w:t>following</w:t>
      </w:r>
      <w:r>
        <w:rPr>
          <w:spacing w:val="-2"/>
        </w:rPr>
        <w:t xml:space="preserve"> </w:t>
      </w:r>
      <w:r>
        <w:t>bullet</w:t>
      </w:r>
      <w:r>
        <w:rPr>
          <w:spacing w:val="-2"/>
        </w:rPr>
        <w:t xml:space="preserve"> points:</w:t>
      </w:r>
    </w:p>
    <w:p w14:paraId="43199687" w14:textId="77777777" w:rsidR="002C7295" w:rsidRDefault="00000000">
      <w:pPr>
        <w:pStyle w:val="ListParagraph"/>
        <w:numPr>
          <w:ilvl w:val="1"/>
          <w:numId w:val="102"/>
        </w:numPr>
        <w:tabs>
          <w:tab w:val="left" w:pos="1040"/>
        </w:tabs>
        <w:spacing w:before="162" w:line="225" w:lineRule="auto"/>
        <w:ind w:left="1040" w:right="832" w:hanging="180"/>
        <w:rPr>
          <w:sz w:val="24"/>
        </w:rPr>
      </w:pPr>
      <w:r>
        <w:rPr>
          <w:b/>
          <w:position w:val="1"/>
          <w:sz w:val="24"/>
        </w:rPr>
        <w:t>Resourcefulness</w:t>
      </w:r>
      <w:r>
        <w:rPr>
          <w:b/>
          <w:spacing w:val="-4"/>
          <w:position w:val="1"/>
          <w:sz w:val="24"/>
        </w:rPr>
        <w:t xml:space="preserve"> </w:t>
      </w:r>
      <w:r>
        <w:rPr>
          <w:position w:val="1"/>
          <w:sz w:val="24"/>
        </w:rPr>
        <w:t>-</w:t>
      </w:r>
      <w:r>
        <w:rPr>
          <w:spacing w:val="-4"/>
          <w:position w:val="1"/>
          <w:sz w:val="24"/>
        </w:rPr>
        <w:t xml:space="preserve"> </w:t>
      </w:r>
      <w:r>
        <w:rPr>
          <w:position w:val="1"/>
          <w:sz w:val="24"/>
        </w:rPr>
        <w:t>Outdoor</w:t>
      </w:r>
      <w:r>
        <w:rPr>
          <w:spacing w:val="-4"/>
          <w:position w:val="1"/>
          <w:sz w:val="24"/>
        </w:rPr>
        <w:t xml:space="preserve"> </w:t>
      </w:r>
      <w:r>
        <w:rPr>
          <w:position w:val="1"/>
          <w:sz w:val="24"/>
        </w:rPr>
        <w:t>skills</w:t>
      </w:r>
      <w:r>
        <w:rPr>
          <w:spacing w:val="-4"/>
          <w:position w:val="1"/>
          <w:sz w:val="24"/>
        </w:rPr>
        <w:t xml:space="preserve"> </w:t>
      </w:r>
      <w:r>
        <w:rPr>
          <w:position w:val="1"/>
          <w:sz w:val="24"/>
        </w:rPr>
        <w:t>come</w:t>
      </w:r>
      <w:r>
        <w:rPr>
          <w:spacing w:val="-4"/>
          <w:position w:val="1"/>
          <w:sz w:val="24"/>
        </w:rPr>
        <w:t xml:space="preserve"> </w:t>
      </w:r>
      <w:r>
        <w:rPr>
          <w:position w:val="1"/>
          <w:sz w:val="24"/>
        </w:rPr>
        <w:t>into</w:t>
      </w:r>
      <w:r>
        <w:rPr>
          <w:spacing w:val="-4"/>
          <w:position w:val="1"/>
          <w:sz w:val="24"/>
        </w:rPr>
        <w:t xml:space="preserve"> </w:t>
      </w:r>
      <w:r>
        <w:rPr>
          <w:position w:val="1"/>
          <w:sz w:val="24"/>
        </w:rPr>
        <w:t>play</w:t>
      </w:r>
      <w:r>
        <w:rPr>
          <w:spacing w:val="-4"/>
          <w:position w:val="1"/>
          <w:sz w:val="24"/>
        </w:rPr>
        <w:t xml:space="preserve"> </w:t>
      </w:r>
      <w:r>
        <w:rPr>
          <w:position w:val="1"/>
          <w:sz w:val="24"/>
        </w:rPr>
        <w:t>when</w:t>
      </w:r>
      <w:r>
        <w:rPr>
          <w:spacing w:val="-4"/>
          <w:position w:val="1"/>
          <w:sz w:val="24"/>
        </w:rPr>
        <w:t xml:space="preserve"> </w:t>
      </w:r>
      <w:r>
        <w:rPr>
          <w:position w:val="1"/>
          <w:sz w:val="24"/>
        </w:rPr>
        <w:t>in</w:t>
      </w:r>
      <w:r>
        <w:rPr>
          <w:spacing w:val="-4"/>
          <w:position w:val="1"/>
          <w:sz w:val="24"/>
        </w:rPr>
        <w:t xml:space="preserve"> </w:t>
      </w:r>
      <w:r>
        <w:rPr>
          <w:position w:val="1"/>
          <w:sz w:val="24"/>
        </w:rPr>
        <w:t>the</w:t>
      </w:r>
      <w:r>
        <w:rPr>
          <w:spacing w:val="-4"/>
          <w:position w:val="1"/>
          <w:sz w:val="24"/>
        </w:rPr>
        <w:t xml:space="preserve"> </w:t>
      </w:r>
      <w:r>
        <w:rPr>
          <w:position w:val="1"/>
          <w:sz w:val="24"/>
        </w:rPr>
        <w:t>outdoors,</w:t>
      </w:r>
      <w:r>
        <w:rPr>
          <w:spacing w:val="-4"/>
          <w:position w:val="1"/>
          <w:sz w:val="24"/>
        </w:rPr>
        <w:t xml:space="preserve"> </w:t>
      </w:r>
      <w:r>
        <w:rPr>
          <w:position w:val="1"/>
          <w:sz w:val="24"/>
        </w:rPr>
        <w:t xml:space="preserve">Scouts </w:t>
      </w:r>
      <w:r>
        <w:rPr>
          <w:sz w:val="24"/>
        </w:rPr>
        <w:t>are faced with the necessity of using whatever resources they have on hand.</w:t>
      </w:r>
    </w:p>
    <w:p w14:paraId="47B08FA9" w14:textId="77777777" w:rsidR="002C7295" w:rsidRDefault="00000000">
      <w:pPr>
        <w:pStyle w:val="ListParagraph"/>
        <w:numPr>
          <w:ilvl w:val="1"/>
          <w:numId w:val="102"/>
        </w:numPr>
        <w:tabs>
          <w:tab w:val="left" w:pos="1040"/>
        </w:tabs>
        <w:spacing w:before="106" w:line="225" w:lineRule="auto"/>
        <w:ind w:left="1040" w:right="532" w:hanging="180"/>
        <w:rPr>
          <w:sz w:val="24"/>
        </w:rPr>
      </w:pPr>
      <w:r>
        <w:rPr>
          <w:b/>
          <w:position w:val="1"/>
          <w:sz w:val="24"/>
        </w:rPr>
        <w:t>Organization</w:t>
      </w:r>
      <w:r>
        <w:rPr>
          <w:b/>
          <w:spacing w:val="-5"/>
          <w:position w:val="1"/>
          <w:sz w:val="24"/>
        </w:rPr>
        <w:t xml:space="preserve"> </w:t>
      </w:r>
      <w:r>
        <w:rPr>
          <w:position w:val="1"/>
          <w:sz w:val="24"/>
        </w:rPr>
        <w:t>-</w:t>
      </w:r>
      <w:r>
        <w:rPr>
          <w:spacing w:val="-5"/>
          <w:position w:val="1"/>
          <w:sz w:val="24"/>
        </w:rPr>
        <w:t xml:space="preserve"> </w:t>
      </w:r>
      <w:r>
        <w:rPr>
          <w:position w:val="1"/>
          <w:sz w:val="24"/>
        </w:rPr>
        <w:t>In</w:t>
      </w:r>
      <w:r>
        <w:rPr>
          <w:spacing w:val="-5"/>
          <w:position w:val="1"/>
          <w:sz w:val="24"/>
        </w:rPr>
        <w:t xml:space="preserve"> </w:t>
      </w:r>
      <w:r>
        <w:rPr>
          <w:position w:val="1"/>
          <w:sz w:val="24"/>
        </w:rPr>
        <w:t>the</w:t>
      </w:r>
      <w:r>
        <w:rPr>
          <w:spacing w:val="-5"/>
          <w:position w:val="1"/>
          <w:sz w:val="24"/>
        </w:rPr>
        <w:t xml:space="preserve"> </w:t>
      </w:r>
      <w:r>
        <w:rPr>
          <w:position w:val="1"/>
          <w:sz w:val="24"/>
        </w:rPr>
        <w:t>absence</w:t>
      </w:r>
      <w:r>
        <w:rPr>
          <w:spacing w:val="-5"/>
          <w:position w:val="1"/>
          <w:sz w:val="24"/>
        </w:rPr>
        <w:t xml:space="preserve"> </w:t>
      </w:r>
      <w:r>
        <w:rPr>
          <w:position w:val="1"/>
          <w:sz w:val="24"/>
        </w:rPr>
        <w:t>of</w:t>
      </w:r>
      <w:r>
        <w:rPr>
          <w:spacing w:val="-5"/>
          <w:position w:val="1"/>
          <w:sz w:val="24"/>
        </w:rPr>
        <w:t xml:space="preserve"> </w:t>
      </w:r>
      <w:r>
        <w:rPr>
          <w:position w:val="1"/>
          <w:sz w:val="24"/>
        </w:rPr>
        <w:t>closets,</w:t>
      </w:r>
      <w:r>
        <w:rPr>
          <w:spacing w:val="-5"/>
          <w:position w:val="1"/>
          <w:sz w:val="24"/>
        </w:rPr>
        <w:t xml:space="preserve"> </w:t>
      </w:r>
      <w:r>
        <w:rPr>
          <w:position w:val="1"/>
          <w:sz w:val="24"/>
        </w:rPr>
        <w:t>pantries,</w:t>
      </w:r>
      <w:r>
        <w:rPr>
          <w:spacing w:val="-5"/>
          <w:position w:val="1"/>
          <w:sz w:val="24"/>
        </w:rPr>
        <w:t xml:space="preserve"> </w:t>
      </w:r>
      <w:r>
        <w:rPr>
          <w:position w:val="1"/>
          <w:sz w:val="24"/>
        </w:rPr>
        <w:t>and</w:t>
      </w:r>
      <w:r>
        <w:rPr>
          <w:spacing w:val="-5"/>
          <w:position w:val="1"/>
          <w:sz w:val="24"/>
        </w:rPr>
        <w:t xml:space="preserve"> </w:t>
      </w:r>
      <w:r>
        <w:rPr>
          <w:position w:val="1"/>
          <w:sz w:val="24"/>
        </w:rPr>
        <w:t>cupboards,</w:t>
      </w:r>
      <w:r>
        <w:rPr>
          <w:spacing w:val="-5"/>
          <w:position w:val="1"/>
          <w:sz w:val="24"/>
        </w:rPr>
        <w:t xml:space="preserve"> </w:t>
      </w:r>
      <w:r>
        <w:rPr>
          <w:position w:val="1"/>
          <w:sz w:val="24"/>
        </w:rPr>
        <w:t>and</w:t>
      </w:r>
      <w:r>
        <w:rPr>
          <w:spacing w:val="-5"/>
          <w:position w:val="1"/>
          <w:sz w:val="24"/>
        </w:rPr>
        <w:t xml:space="preserve"> </w:t>
      </w:r>
      <w:r>
        <w:rPr>
          <w:position w:val="1"/>
          <w:sz w:val="24"/>
        </w:rPr>
        <w:t>often</w:t>
      </w:r>
      <w:r>
        <w:rPr>
          <w:spacing w:val="-5"/>
          <w:position w:val="1"/>
          <w:sz w:val="24"/>
        </w:rPr>
        <w:t xml:space="preserve"> </w:t>
      </w:r>
      <w:r>
        <w:rPr>
          <w:position w:val="1"/>
          <w:sz w:val="24"/>
        </w:rPr>
        <w:t xml:space="preserve">with </w:t>
      </w:r>
      <w:r>
        <w:rPr>
          <w:sz w:val="24"/>
        </w:rPr>
        <w:t xml:space="preserve">very limited space while living out of a pack or duﬀel bag, organizational skills </w:t>
      </w:r>
      <w:proofErr w:type="gramStart"/>
      <w:r>
        <w:rPr>
          <w:sz w:val="24"/>
        </w:rPr>
        <w:t>are</w:t>
      </w:r>
      <w:proofErr w:type="gramEnd"/>
    </w:p>
    <w:p w14:paraId="5B841F55" w14:textId="77777777" w:rsidR="002C7295" w:rsidRDefault="002C7295">
      <w:pPr>
        <w:spacing w:line="225" w:lineRule="auto"/>
        <w:rPr>
          <w:sz w:val="24"/>
        </w:rPr>
        <w:sectPr w:rsidR="002C7295" w:rsidSect="00826C8E">
          <w:pgSz w:w="12240" w:h="15840"/>
          <w:pgMar w:top="1260" w:right="940" w:bottom="1100" w:left="940" w:header="734" w:footer="914" w:gutter="0"/>
          <w:cols w:space="720"/>
        </w:sectPr>
      </w:pPr>
    </w:p>
    <w:p w14:paraId="76B2F105" w14:textId="77777777" w:rsidR="002C7295" w:rsidRDefault="00000000">
      <w:pPr>
        <w:pStyle w:val="BodyText"/>
        <w:spacing w:before="154" w:line="235" w:lineRule="auto"/>
        <w:ind w:left="1040" w:right="517"/>
      </w:pPr>
      <w:r>
        <w:lastRenderedPageBreak/>
        <w:t>honed</w:t>
      </w:r>
      <w:r>
        <w:rPr>
          <w:spacing w:val="-4"/>
        </w:rPr>
        <w:t xml:space="preserve"> </w:t>
      </w:r>
      <w:r>
        <w:t>as</w:t>
      </w:r>
      <w:r>
        <w:rPr>
          <w:spacing w:val="-4"/>
        </w:rPr>
        <w:t xml:space="preserve"> </w:t>
      </w:r>
      <w:r>
        <w:t>Scouts</w:t>
      </w:r>
      <w:r>
        <w:rPr>
          <w:spacing w:val="-4"/>
        </w:rPr>
        <w:t xml:space="preserve"> </w:t>
      </w:r>
      <w:r>
        <w:t>necessarily</w:t>
      </w:r>
      <w:r>
        <w:rPr>
          <w:spacing w:val="-4"/>
        </w:rPr>
        <w:t xml:space="preserve"> </w:t>
      </w:r>
      <w:r>
        <w:t>need</w:t>
      </w:r>
      <w:r>
        <w:rPr>
          <w:spacing w:val="-4"/>
        </w:rPr>
        <w:t xml:space="preserve"> </w:t>
      </w:r>
      <w:r>
        <w:t>to</w:t>
      </w:r>
      <w:r>
        <w:rPr>
          <w:spacing w:val="-4"/>
        </w:rPr>
        <w:t xml:space="preserve"> </w:t>
      </w:r>
      <w:r>
        <w:t>know</w:t>
      </w:r>
      <w:r>
        <w:rPr>
          <w:spacing w:val="-4"/>
        </w:rPr>
        <w:t xml:space="preserve"> </w:t>
      </w:r>
      <w:r>
        <w:t>how</w:t>
      </w:r>
      <w:r>
        <w:rPr>
          <w:spacing w:val="-4"/>
        </w:rPr>
        <w:t xml:space="preserve"> </w:t>
      </w:r>
      <w:r>
        <w:t>to</w:t>
      </w:r>
      <w:r>
        <w:rPr>
          <w:spacing w:val="-4"/>
        </w:rPr>
        <w:t xml:space="preserve"> </w:t>
      </w:r>
      <w:r>
        <w:t>keep</w:t>
      </w:r>
      <w:r>
        <w:rPr>
          <w:spacing w:val="-4"/>
        </w:rPr>
        <w:t xml:space="preserve"> </w:t>
      </w:r>
      <w:r>
        <w:t>their</w:t>
      </w:r>
      <w:r>
        <w:rPr>
          <w:spacing w:val="-4"/>
        </w:rPr>
        <w:t xml:space="preserve"> </w:t>
      </w:r>
      <w:r>
        <w:t>personal</w:t>
      </w:r>
      <w:r>
        <w:rPr>
          <w:spacing w:val="-4"/>
        </w:rPr>
        <w:t xml:space="preserve"> </w:t>
      </w:r>
      <w:r>
        <w:t>and</w:t>
      </w:r>
      <w:r>
        <w:rPr>
          <w:spacing w:val="-4"/>
        </w:rPr>
        <w:t xml:space="preserve"> </w:t>
      </w:r>
      <w:r>
        <w:t>group gear well organized.</w:t>
      </w:r>
    </w:p>
    <w:p w14:paraId="49D5314C" w14:textId="77777777" w:rsidR="002C7295" w:rsidRDefault="00000000">
      <w:pPr>
        <w:pStyle w:val="ListParagraph"/>
        <w:numPr>
          <w:ilvl w:val="1"/>
          <w:numId w:val="102"/>
        </w:numPr>
        <w:tabs>
          <w:tab w:val="left" w:pos="1040"/>
        </w:tabs>
        <w:spacing w:before="98" w:line="230" w:lineRule="auto"/>
        <w:ind w:left="1040" w:right="753" w:hanging="180"/>
        <w:rPr>
          <w:sz w:val="24"/>
        </w:rPr>
      </w:pPr>
      <w:r>
        <w:rPr>
          <w:b/>
          <w:position w:val="1"/>
          <w:sz w:val="24"/>
        </w:rPr>
        <w:t>Self</w:t>
      </w:r>
      <w:r>
        <w:rPr>
          <w:b/>
          <w:spacing w:val="-3"/>
          <w:position w:val="1"/>
          <w:sz w:val="24"/>
        </w:rPr>
        <w:t xml:space="preserve"> </w:t>
      </w:r>
      <w:r>
        <w:rPr>
          <w:b/>
          <w:position w:val="1"/>
          <w:sz w:val="24"/>
        </w:rPr>
        <w:t>Esteem</w:t>
      </w:r>
      <w:r>
        <w:rPr>
          <w:b/>
          <w:spacing w:val="-3"/>
          <w:position w:val="1"/>
          <w:sz w:val="24"/>
        </w:rPr>
        <w:t xml:space="preserve"> </w:t>
      </w:r>
      <w:r>
        <w:rPr>
          <w:position w:val="1"/>
          <w:sz w:val="24"/>
        </w:rPr>
        <w:t>-</w:t>
      </w:r>
      <w:r>
        <w:rPr>
          <w:spacing w:val="-3"/>
          <w:position w:val="1"/>
          <w:sz w:val="24"/>
        </w:rPr>
        <w:t xml:space="preserve"> </w:t>
      </w:r>
      <w:r>
        <w:rPr>
          <w:position w:val="1"/>
          <w:sz w:val="24"/>
        </w:rPr>
        <w:t>Using</w:t>
      </w:r>
      <w:r>
        <w:rPr>
          <w:spacing w:val="-3"/>
          <w:position w:val="1"/>
          <w:sz w:val="24"/>
        </w:rPr>
        <w:t xml:space="preserve"> </w:t>
      </w:r>
      <w:r>
        <w:rPr>
          <w:position w:val="1"/>
          <w:sz w:val="24"/>
        </w:rPr>
        <w:t>outdoor</w:t>
      </w:r>
      <w:r>
        <w:rPr>
          <w:spacing w:val="-3"/>
          <w:position w:val="1"/>
          <w:sz w:val="24"/>
        </w:rPr>
        <w:t xml:space="preserve"> </w:t>
      </w:r>
      <w:r>
        <w:rPr>
          <w:position w:val="1"/>
          <w:sz w:val="24"/>
        </w:rPr>
        <w:t>skills</w:t>
      </w:r>
      <w:r>
        <w:rPr>
          <w:spacing w:val="-3"/>
          <w:position w:val="1"/>
          <w:sz w:val="24"/>
        </w:rPr>
        <w:t xml:space="preserve"> </w:t>
      </w:r>
      <w:r>
        <w:rPr>
          <w:position w:val="1"/>
          <w:sz w:val="24"/>
        </w:rPr>
        <w:t>to</w:t>
      </w:r>
      <w:r>
        <w:rPr>
          <w:spacing w:val="-3"/>
          <w:position w:val="1"/>
          <w:sz w:val="24"/>
        </w:rPr>
        <w:t xml:space="preserve"> </w:t>
      </w:r>
      <w:r>
        <w:rPr>
          <w:position w:val="1"/>
          <w:sz w:val="24"/>
        </w:rPr>
        <w:t>contribute</w:t>
      </w:r>
      <w:r>
        <w:rPr>
          <w:spacing w:val="-3"/>
          <w:position w:val="1"/>
          <w:sz w:val="24"/>
        </w:rPr>
        <w:t xml:space="preserve"> </w:t>
      </w:r>
      <w:r>
        <w:rPr>
          <w:position w:val="1"/>
          <w:sz w:val="24"/>
        </w:rPr>
        <w:t>to</w:t>
      </w:r>
      <w:r>
        <w:rPr>
          <w:spacing w:val="-3"/>
          <w:position w:val="1"/>
          <w:sz w:val="24"/>
        </w:rPr>
        <w:t xml:space="preserve"> </w:t>
      </w:r>
      <w:r>
        <w:rPr>
          <w:position w:val="1"/>
          <w:sz w:val="24"/>
        </w:rPr>
        <w:t>the</w:t>
      </w:r>
      <w:r>
        <w:rPr>
          <w:spacing w:val="-3"/>
          <w:position w:val="1"/>
          <w:sz w:val="24"/>
        </w:rPr>
        <w:t xml:space="preserve"> </w:t>
      </w:r>
      <w:proofErr w:type="spellStart"/>
      <w:r>
        <w:rPr>
          <w:position w:val="1"/>
          <w:sz w:val="24"/>
        </w:rPr>
        <w:t>well</w:t>
      </w:r>
      <w:r>
        <w:rPr>
          <w:spacing w:val="-3"/>
          <w:position w:val="1"/>
          <w:sz w:val="24"/>
        </w:rPr>
        <w:t xml:space="preserve"> </w:t>
      </w:r>
      <w:r>
        <w:rPr>
          <w:position w:val="1"/>
          <w:sz w:val="24"/>
        </w:rPr>
        <w:t>being</w:t>
      </w:r>
      <w:proofErr w:type="spellEnd"/>
      <w:r>
        <w:rPr>
          <w:spacing w:val="-3"/>
          <w:position w:val="1"/>
          <w:sz w:val="24"/>
        </w:rPr>
        <w:t xml:space="preserve"> </w:t>
      </w:r>
      <w:r>
        <w:rPr>
          <w:position w:val="1"/>
          <w:sz w:val="24"/>
        </w:rPr>
        <w:t>of</w:t>
      </w:r>
      <w:r>
        <w:rPr>
          <w:spacing w:val="-3"/>
          <w:position w:val="1"/>
          <w:sz w:val="24"/>
        </w:rPr>
        <w:t xml:space="preserve"> </w:t>
      </w:r>
      <w:r>
        <w:rPr>
          <w:position w:val="1"/>
          <w:sz w:val="24"/>
        </w:rPr>
        <w:t>others</w:t>
      </w:r>
      <w:r>
        <w:rPr>
          <w:spacing w:val="-3"/>
          <w:position w:val="1"/>
          <w:sz w:val="24"/>
        </w:rPr>
        <w:t xml:space="preserve"> </w:t>
      </w:r>
      <w:r>
        <w:rPr>
          <w:position w:val="1"/>
          <w:sz w:val="24"/>
        </w:rPr>
        <w:t>is</w:t>
      </w:r>
      <w:r>
        <w:rPr>
          <w:spacing w:val="-3"/>
          <w:position w:val="1"/>
          <w:sz w:val="24"/>
        </w:rPr>
        <w:t xml:space="preserve"> </w:t>
      </w:r>
      <w:r>
        <w:rPr>
          <w:position w:val="1"/>
          <w:sz w:val="24"/>
        </w:rPr>
        <w:t xml:space="preserve">an </w:t>
      </w:r>
      <w:r>
        <w:rPr>
          <w:sz w:val="24"/>
        </w:rPr>
        <w:t>opportunity to exercise servant leadership which is an esteemed quality and its own reward.</w:t>
      </w:r>
    </w:p>
    <w:p w14:paraId="12D0FA6B" w14:textId="77777777" w:rsidR="002C7295" w:rsidRDefault="00000000">
      <w:pPr>
        <w:pStyle w:val="ListParagraph"/>
        <w:numPr>
          <w:ilvl w:val="1"/>
          <w:numId w:val="102"/>
        </w:numPr>
        <w:tabs>
          <w:tab w:val="left" w:pos="1040"/>
        </w:tabs>
        <w:spacing w:before="105" w:line="225" w:lineRule="auto"/>
        <w:ind w:left="1040" w:right="747" w:hanging="180"/>
        <w:rPr>
          <w:sz w:val="24"/>
        </w:rPr>
      </w:pPr>
      <w:r>
        <w:rPr>
          <w:b/>
          <w:position w:val="1"/>
          <w:sz w:val="24"/>
        </w:rPr>
        <w:t>Self</w:t>
      </w:r>
      <w:r>
        <w:rPr>
          <w:b/>
          <w:spacing w:val="-4"/>
          <w:position w:val="1"/>
          <w:sz w:val="24"/>
        </w:rPr>
        <w:t xml:space="preserve"> </w:t>
      </w:r>
      <w:r>
        <w:rPr>
          <w:b/>
          <w:position w:val="1"/>
          <w:sz w:val="24"/>
        </w:rPr>
        <w:t>Confidence</w:t>
      </w:r>
      <w:r>
        <w:rPr>
          <w:b/>
          <w:spacing w:val="-4"/>
          <w:position w:val="1"/>
          <w:sz w:val="24"/>
        </w:rPr>
        <w:t xml:space="preserve"> </w:t>
      </w:r>
      <w:r>
        <w:rPr>
          <w:position w:val="1"/>
          <w:sz w:val="24"/>
        </w:rPr>
        <w:t>-</w:t>
      </w:r>
      <w:r>
        <w:rPr>
          <w:spacing w:val="-4"/>
          <w:position w:val="1"/>
          <w:sz w:val="24"/>
        </w:rPr>
        <w:t xml:space="preserve"> </w:t>
      </w:r>
      <w:r>
        <w:rPr>
          <w:position w:val="1"/>
          <w:sz w:val="24"/>
        </w:rPr>
        <w:t>Putting</w:t>
      </w:r>
      <w:r>
        <w:rPr>
          <w:spacing w:val="-4"/>
          <w:position w:val="1"/>
          <w:sz w:val="24"/>
        </w:rPr>
        <w:t xml:space="preserve"> </w:t>
      </w:r>
      <w:r>
        <w:rPr>
          <w:position w:val="1"/>
          <w:sz w:val="24"/>
        </w:rPr>
        <w:t>acquired</w:t>
      </w:r>
      <w:r>
        <w:rPr>
          <w:spacing w:val="-4"/>
          <w:position w:val="1"/>
          <w:sz w:val="24"/>
        </w:rPr>
        <w:t xml:space="preserve"> </w:t>
      </w:r>
      <w:r>
        <w:rPr>
          <w:position w:val="1"/>
          <w:sz w:val="24"/>
        </w:rPr>
        <w:t>outdoor</w:t>
      </w:r>
      <w:r>
        <w:rPr>
          <w:spacing w:val="-4"/>
          <w:position w:val="1"/>
          <w:sz w:val="24"/>
        </w:rPr>
        <w:t xml:space="preserve"> </w:t>
      </w:r>
      <w:r>
        <w:rPr>
          <w:position w:val="1"/>
          <w:sz w:val="24"/>
        </w:rPr>
        <w:t>skills</w:t>
      </w:r>
      <w:r>
        <w:rPr>
          <w:spacing w:val="-4"/>
          <w:position w:val="1"/>
          <w:sz w:val="24"/>
        </w:rPr>
        <w:t xml:space="preserve"> </w:t>
      </w:r>
      <w:r>
        <w:rPr>
          <w:position w:val="1"/>
          <w:sz w:val="24"/>
        </w:rPr>
        <w:t>into</w:t>
      </w:r>
      <w:r>
        <w:rPr>
          <w:spacing w:val="-4"/>
          <w:position w:val="1"/>
          <w:sz w:val="24"/>
        </w:rPr>
        <w:t xml:space="preserve"> </w:t>
      </w:r>
      <w:r>
        <w:rPr>
          <w:position w:val="1"/>
          <w:sz w:val="24"/>
        </w:rPr>
        <w:t>action</w:t>
      </w:r>
      <w:r>
        <w:rPr>
          <w:spacing w:val="-4"/>
          <w:position w:val="1"/>
          <w:sz w:val="24"/>
        </w:rPr>
        <w:t xml:space="preserve"> </w:t>
      </w:r>
      <w:r>
        <w:rPr>
          <w:position w:val="1"/>
          <w:sz w:val="24"/>
        </w:rPr>
        <w:t>serves</w:t>
      </w:r>
      <w:r>
        <w:rPr>
          <w:spacing w:val="-4"/>
          <w:position w:val="1"/>
          <w:sz w:val="24"/>
        </w:rPr>
        <w:t xml:space="preserve"> </w:t>
      </w:r>
      <w:r>
        <w:rPr>
          <w:position w:val="1"/>
          <w:sz w:val="24"/>
        </w:rPr>
        <w:t>as</w:t>
      </w:r>
      <w:r>
        <w:rPr>
          <w:spacing w:val="-4"/>
          <w:position w:val="1"/>
          <w:sz w:val="24"/>
        </w:rPr>
        <w:t xml:space="preserve"> </w:t>
      </w:r>
      <w:r>
        <w:rPr>
          <w:position w:val="1"/>
          <w:sz w:val="24"/>
        </w:rPr>
        <w:t>a</w:t>
      </w:r>
      <w:r>
        <w:rPr>
          <w:spacing w:val="-4"/>
          <w:position w:val="1"/>
          <w:sz w:val="24"/>
        </w:rPr>
        <w:t xml:space="preserve"> </w:t>
      </w:r>
      <w:r>
        <w:rPr>
          <w:position w:val="1"/>
          <w:sz w:val="24"/>
        </w:rPr>
        <w:t xml:space="preserve">source </w:t>
      </w:r>
      <w:r>
        <w:rPr>
          <w:sz w:val="24"/>
        </w:rPr>
        <w:t>of assuredness and pride in one’s abilities.</w:t>
      </w:r>
    </w:p>
    <w:p w14:paraId="76238B1F" w14:textId="77777777" w:rsidR="002C7295" w:rsidRDefault="00000000">
      <w:pPr>
        <w:pStyle w:val="ListParagraph"/>
        <w:numPr>
          <w:ilvl w:val="1"/>
          <w:numId w:val="102"/>
        </w:numPr>
        <w:tabs>
          <w:tab w:val="left" w:pos="1040"/>
        </w:tabs>
        <w:spacing w:before="101" w:line="230" w:lineRule="auto"/>
        <w:ind w:left="1040" w:right="876" w:hanging="180"/>
        <w:jc w:val="both"/>
        <w:rPr>
          <w:sz w:val="24"/>
        </w:rPr>
      </w:pPr>
      <w:proofErr w:type="spellStart"/>
      <w:r>
        <w:rPr>
          <w:b/>
          <w:position w:val="1"/>
          <w:sz w:val="24"/>
        </w:rPr>
        <w:t>Self</w:t>
      </w:r>
      <w:r>
        <w:rPr>
          <w:b/>
          <w:spacing w:val="-4"/>
          <w:position w:val="1"/>
          <w:sz w:val="24"/>
        </w:rPr>
        <w:t xml:space="preserve"> </w:t>
      </w:r>
      <w:r>
        <w:rPr>
          <w:b/>
          <w:position w:val="1"/>
          <w:sz w:val="24"/>
        </w:rPr>
        <w:t>Reliance</w:t>
      </w:r>
      <w:proofErr w:type="spellEnd"/>
      <w:r>
        <w:rPr>
          <w:b/>
          <w:spacing w:val="-4"/>
          <w:position w:val="1"/>
          <w:sz w:val="24"/>
        </w:rPr>
        <w:t xml:space="preserve"> </w:t>
      </w:r>
      <w:r>
        <w:rPr>
          <w:position w:val="1"/>
          <w:sz w:val="24"/>
        </w:rPr>
        <w:t>-</w:t>
      </w:r>
      <w:r>
        <w:rPr>
          <w:spacing w:val="-4"/>
          <w:position w:val="1"/>
          <w:sz w:val="24"/>
        </w:rPr>
        <w:t xml:space="preserve"> </w:t>
      </w:r>
      <w:r>
        <w:rPr>
          <w:position w:val="1"/>
          <w:sz w:val="24"/>
        </w:rPr>
        <w:t>Because</w:t>
      </w:r>
      <w:r>
        <w:rPr>
          <w:spacing w:val="-4"/>
          <w:position w:val="1"/>
          <w:sz w:val="24"/>
        </w:rPr>
        <w:t xml:space="preserve"> </w:t>
      </w:r>
      <w:r>
        <w:rPr>
          <w:position w:val="1"/>
          <w:sz w:val="24"/>
        </w:rPr>
        <w:t>modern</w:t>
      </w:r>
      <w:r>
        <w:rPr>
          <w:spacing w:val="-4"/>
          <w:position w:val="1"/>
          <w:sz w:val="24"/>
        </w:rPr>
        <w:t xml:space="preserve"> </w:t>
      </w:r>
      <w:r>
        <w:rPr>
          <w:position w:val="1"/>
          <w:sz w:val="24"/>
        </w:rPr>
        <w:t>conveniences</w:t>
      </w:r>
      <w:r>
        <w:rPr>
          <w:spacing w:val="-4"/>
          <w:position w:val="1"/>
          <w:sz w:val="24"/>
        </w:rPr>
        <w:t xml:space="preserve"> </w:t>
      </w:r>
      <w:r>
        <w:rPr>
          <w:position w:val="1"/>
          <w:sz w:val="24"/>
        </w:rPr>
        <w:t>and</w:t>
      </w:r>
      <w:r>
        <w:rPr>
          <w:spacing w:val="-4"/>
          <w:position w:val="1"/>
          <w:sz w:val="24"/>
        </w:rPr>
        <w:t xml:space="preserve"> </w:t>
      </w:r>
      <w:r>
        <w:rPr>
          <w:position w:val="1"/>
          <w:sz w:val="24"/>
        </w:rPr>
        <w:t>materials</w:t>
      </w:r>
      <w:r>
        <w:rPr>
          <w:spacing w:val="-4"/>
          <w:position w:val="1"/>
          <w:sz w:val="24"/>
        </w:rPr>
        <w:t xml:space="preserve"> </w:t>
      </w:r>
      <w:r>
        <w:rPr>
          <w:position w:val="1"/>
          <w:sz w:val="24"/>
        </w:rPr>
        <w:t>are</w:t>
      </w:r>
      <w:r>
        <w:rPr>
          <w:spacing w:val="-4"/>
          <w:position w:val="1"/>
          <w:sz w:val="24"/>
        </w:rPr>
        <w:t xml:space="preserve"> </w:t>
      </w:r>
      <w:r>
        <w:rPr>
          <w:position w:val="1"/>
          <w:sz w:val="24"/>
        </w:rPr>
        <w:t>limited</w:t>
      </w:r>
      <w:r>
        <w:rPr>
          <w:spacing w:val="-4"/>
          <w:position w:val="1"/>
          <w:sz w:val="24"/>
        </w:rPr>
        <w:t xml:space="preserve"> </w:t>
      </w:r>
      <w:r>
        <w:rPr>
          <w:position w:val="1"/>
          <w:sz w:val="24"/>
        </w:rPr>
        <w:t>in</w:t>
      </w:r>
      <w:r>
        <w:rPr>
          <w:spacing w:val="-4"/>
          <w:position w:val="1"/>
          <w:sz w:val="24"/>
        </w:rPr>
        <w:t xml:space="preserve"> </w:t>
      </w:r>
      <w:r>
        <w:rPr>
          <w:position w:val="1"/>
          <w:sz w:val="24"/>
        </w:rPr>
        <w:t xml:space="preserve">the </w:t>
      </w:r>
      <w:r>
        <w:rPr>
          <w:sz w:val="24"/>
        </w:rPr>
        <w:t>outdoors,</w:t>
      </w:r>
      <w:r>
        <w:rPr>
          <w:spacing w:val="-1"/>
          <w:sz w:val="24"/>
        </w:rPr>
        <w:t xml:space="preserve"> </w:t>
      </w:r>
      <w:r>
        <w:rPr>
          <w:sz w:val="24"/>
        </w:rPr>
        <w:t>Scouts</w:t>
      </w:r>
      <w:r>
        <w:rPr>
          <w:spacing w:val="-1"/>
          <w:sz w:val="24"/>
        </w:rPr>
        <w:t xml:space="preserve"> </w:t>
      </w:r>
      <w:r>
        <w:rPr>
          <w:sz w:val="24"/>
        </w:rPr>
        <w:t>must</w:t>
      </w:r>
      <w:r>
        <w:rPr>
          <w:spacing w:val="-1"/>
          <w:sz w:val="24"/>
        </w:rPr>
        <w:t xml:space="preserve"> </w:t>
      </w:r>
      <w:r>
        <w:rPr>
          <w:sz w:val="24"/>
        </w:rPr>
        <w:t>rely</w:t>
      </w:r>
      <w:r>
        <w:rPr>
          <w:spacing w:val="-1"/>
          <w:sz w:val="24"/>
        </w:rPr>
        <w:t xml:space="preserve"> </w:t>
      </w:r>
      <w:r>
        <w:rPr>
          <w:sz w:val="24"/>
        </w:rPr>
        <w:t>on</w:t>
      </w:r>
      <w:r>
        <w:rPr>
          <w:spacing w:val="-1"/>
          <w:sz w:val="24"/>
        </w:rPr>
        <w:t xml:space="preserve"> </w:t>
      </w:r>
      <w:r>
        <w:rPr>
          <w:sz w:val="24"/>
        </w:rPr>
        <w:t>themselves,</w:t>
      </w:r>
      <w:r>
        <w:rPr>
          <w:spacing w:val="-1"/>
          <w:sz w:val="24"/>
        </w:rPr>
        <w:t xml:space="preserve"> </w:t>
      </w:r>
      <w:r>
        <w:rPr>
          <w:sz w:val="24"/>
        </w:rPr>
        <w:t>using</w:t>
      </w:r>
      <w:r>
        <w:rPr>
          <w:spacing w:val="-1"/>
          <w:sz w:val="24"/>
        </w:rPr>
        <w:t xml:space="preserve"> </w:t>
      </w:r>
      <w:r>
        <w:rPr>
          <w:sz w:val="24"/>
        </w:rPr>
        <w:t>their</w:t>
      </w:r>
      <w:r>
        <w:rPr>
          <w:spacing w:val="-1"/>
          <w:sz w:val="24"/>
        </w:rPr>
        <w:t xml:space="preserve"> </w:t>
      </w:r>
      <w:r>
        <w:rPr>
          <w:sz w:val="24"/>
        </w:rPr>
        <w:t>knowledge</w:t>
      </w:r>
      <w:r>
        <w:rPr>
          <w:spacing w:val="-1"/>
          <w:sz w:val="24"/>
        </w:rPr>
        <w:t xml:space="preserve"> </w:t>
      </w:r>
      <w:r>
        <w:rPr>
          <w:sz w:val="24"/>
        </w:rPr>
        <w:t>and</w:t>
      </w:r>
      <w:r>
        <w:rPr>
          <w:spacing w:val="-1"/>
          <w:sz w:val="24"/>
        </w:rPr>
        <w:t xml:space="preserve"> </w:t>
      </w:r>
      <w:r>
        <w:rPr>
          <w:sz w:val="24"/>
        </w:rPr>
        <w:t>skills,</w:t>
      </w:r>
      <w:r>
        <w:rPr>
          <w:spacing w:val="-1"/>
          <w:sz w:val="24"/>
        </w:rPr>
        <w:t xml:space="preserve"> </w:t>
      </w:r>
      <w:r>
        <w:rPr>
          <w:sz w:val="24"/>
        </w:rPr>
        <w:t>to meet challenges and overcome obstacles.</w:t>
      </w:r>
    </w:p>
    <w:p w14:paraId="4C9D2390" w14:textId="77777777" w:rsidR="002C7295" w:rsidRDefault="00000000">
      <w:pPr>
        <w:pStyle w:val="ListParagraph"/>
        <w:numPr>
          <w:ilvl w:val="1"/>
          <w:numId w:val="102"/>
        </w:numPr>
        <w:tabs>
          <w:tab w:val="left" w:pos="1040"/>
        </w:tabs>
        <w:spacing w:before="98" w:line="232" w:lineRule="auto"/>
        <w:ind w:left="1040" w:right="531" w:hanging="180"/>
        <w:rPr>
          <w:sz w:val="24"/>
        </w:rPr>
      </w:pPr>
      <w:r>
        <w:rPr>
          <w:b/>
          <w:position w:val="1"/>
          <w:sz w:val="24"/>
        </w:rPr>
        <w:t>Responsibility</w:t>
      </w:r>
      <w:r>
        <w:rPr>
          <w:b/>
          <w:spacing w:val="-4"/>
          <w:position w:val="1"/>
          <w:sz w:val="24"/>
        </w:rPr>
        <w:t xml:space="preserve"> </w:t>
      </w:r>
      <w:r>
        <w:rPr>
          <w:position w:val="1"/>
          <w:sz w:val="24"/>
        </w:rPr>
        <w:t>-</w:t>
      </w:r>
      <w:r>
        <w:rPr>
          <w:spacing w:val="-4"/>
          <w:position w:val="1"/>
          <w:sz w:val="24"/>
        </w:rPr>
        <w:t xml:space="preserve"> </w:t>
      </w:r>
      <w:r>
        <w:rPr>
          <w:position w:val="1"/>
          <w:sz w:val="24"/>
        </w:rPr>
        <w:t>Knowing</w:t>
      </w:r>
      <w:r>
        <w:rPr>
          <w:spacing w:val="-4"/>
          <w:position w:val="1"/>
          <w:sz w:val="24"/>
        </w:rPr>
        <w:t xml:space="preserve"> </w:t>
      </w:r>
      <w:r>
        <w:rPr>
          <w:position w:val="1"/>
          <w:sz w:val="24"/>
        </w:rPr>
        <w:t>how</w:t>
      </w:r>
      <w:r>
        <w:rPr>
          <w:spacing w:val="-4"/>
          <w:position w:val="1"/>
          <w:sz w:val="24"/>
        </w:rPr>
        <w:t xml:space="preserve"> </w:t>
      </w:r>
      <w:r>
        <w:rPr>
          <w:position w:val="1"/>
          <w:sz w:val="24"/>
        </w:rPr>
        <w:t>to</w:t>
      </w:r>
      <w:r>
        <w:rPr>
          <w:spacing w:val="-4"/>
          <w:position w:val="1"/>
          <w:sz w:val="24"/>
        </w:rPr>
        <w:t xml:space="preserve"> </w:t>
      </w:r>
      <w:r>
        <w:rPr>
          <w:position w:val="1"/>
          <w:sz w:val="24"/>
        </w:rPr>
        <w:t>use</w:t>
      </w:r>
      <w:r>
        <w:rPr>
          <w:spacing w:val="-4"/>
          <w:position w:val="1"/>
          <w:sz w:val="24"/>
        </w:rPr>
        <w:t xml:space="preserve"> </w:t>
      </w:r>
      <w:r>
        <w:rPr>
          <w:position w:val="1"/>
          <w:sz w:val="24"/>
        </w:rPr>
        <w:t>their</w:t>
      </w:r>
      <w:r>
        <w:rPr>
          <w:spacing w:val="-4"/>
          <w:position w:val="1"/>
          <w:sz w:val="24"/>
        </w:rPr>
        <w:t xml:space="preserve"> </w:t>
      </w:r>
      <w:r>
        <w:rPr>
          <w:position w:val="1"/>
          <w:sz w:val="24"/>
        </w:rPr>
        <w:t>outdoor</w:t>
      </w:r>
      <w:r>
        <w:rPr>
          <w:spacing w:val="-4"/>
          <w:position w:val="1"/>
          <w:sz w:val="24"/>
        </w:rPr>
        <w:t xml:space="preserve"> </w:t>
      </w:r>
      <w:r>
        <w:rPr>
          <w:position w:val="1"/>
          <w:sz w:val="24"/>
        </w:rPr>
        <w:t>skills</w:t>
      </w:r>
      <w:r>
        <w:rPr>
          <w:spacing w:val="-4"/>
          <w:position w:val="1"/>
          <w:sz w:val="24"/>
        </w:rPr>
        <w:t xml:space="preserve"> </w:t>
      </w:r>
      <w:r>
        <w:rPr>
          <w:position w:val="1"/>
          <w:sz w:val="24"/>
        </w:rPr>
        <w:t>provide</w:t>
      </w:r>
      <w:r>
        <w:rPr>
          <w:spacing w:val="-4"/>
          <w:position w:val="1"/>
          <w:sz w:val="24"/>
        </w:rPr>
        <w:t xml:space="preserve"> </w:t>
      </w:r>
      <w:r>
        <w:rPr>
          <w:position w:val="1"/>
          <w:sz w:val="24"/>
        </w:rPr>
        <w:t>an</w:t>
      </w:r>
      <w:r>
        <w:rPr>
          <w:spacing w:val="-4"/>
          <w:position w:val="1"/>
          <w:sz w:val="24"/>
        </w:rPr>
        <w:t xml:space="preserve"> </w:t>
      </w:r>
      <w:r>
        <w:rPr>
          <w:position w:val="1"/>
          <w:sz w:val="24"/>
        </w:rPr>
        <w:t xml:space="preserve">incomparable </w:t>
      </w:r>
      <w:r>
        <w:rPr>
          <w:sz w:val="24"/>
        </w:rPr>
        <w:t>opportunity</w:t>
      </w:r>
      <w:r>
        <w:rPr>
          <w:spacing w:val="-4"/>
          <w:sz w:val="24"/>
        </w:rPr>
        <w:t xml:space="preserve"> </w:t>
      </w:r>
      <w:r>
        <w:rPr>
          <w:sz w:val="24"/>
        </w:rPr>
        <w:t>for</w:t>
      </w:r>
      <w:r>
        <w:rPr>
          <w:spacing w:val="-4"/>
          <w:sz w:val="24"/>
        </w:rPr>
        <w:t xml:space="preserve"> </w:t>
      </w:r>
      <w:r>
        <w:rPr>
          <w:sz w:val="24"/>
        </w:rPr>
        <w:t>Scouts</w:t>
      </w:r>
      <w:r>
        <w:rPr>
          <w:spacing w:val="-4"/>
          <w:sz w:val="24"/>
        </w:rPr>
        <w:t xml:space="preserve"> </w:t>
      </w:r>
      <w:r>
        <w:rPr>
          <w:sz w:val="24"/>
        </w:rPr>
        <w:t>to</w:t>
      </w:r>
      <w:r>
        <w:rPr>
          <w:spacing w:val="-4"/>
          <w:sz w:val="24"/>
        </w:rPr>
        <w:t xml:space="preserve"> </w:t>
      </w:r>
      <w:r>
        <w:rPr>
          <w:sz w:val="24"/>
        </w:rPr>
        <w:t>share</w:t>
      </w:r>
      <w:r>
        <w:rPr>
          <w:spacing w:val="-4"/>
          <w:sz w:val="24"/>
        </w:rPr>
        <w:t xml:space="preserve"> </w:t>
      </w:r>
      <w:r>
        <w:rPr>
          <w:sz w:val="24"/>
        </w:rPr>
        <w:t>the</w:t>
      </w:r>
      <w:r>
        <w:rPr>
          <w:spacing w:val="-4"/>
          <w:sz w:val="24"/>
        </w:rPr>
        <w:t xml:space="preserve"> </w:t>
      </w:r>
      <w:r>
        <w:rPr>
          <w:sz w:val="24"/>
        </w:rPr>
        <w:t>responsibilities</w:t>
      </w:r>
      <w:r>
        <w:rPr>
          <w:spacing w:val="-4"/>
          <w:sz w:val="24"/>
        </w:rPr>
        <w:t xml:space="preserve"> </w:t>
      </w:r>
      <w:r>
        <w:rPr>
          <w:sz w:val="24"/>
        </w:rPr>
        <w:t>that</w:t>
      </w:r>
      <w:r>
        <w:rPr>
          <w:spacing w:val="-4"/>
          <w:sz w:val="24"/>
        </w:rPr>
        <w:t xml:space="preserve"> </w:t>
      </w:r>
      <w:r>
        <w:rPr>
          <w:sz w:val="24"/>
        </w:rPr>
        <w:t>grow</w:t>
      </w:r>
      <w:r>
        <w:rPr>
          <w:spacing w:val="-4"/>
          <w:sz w:val="24"/>
        </w:rPr>
        <w:t xml:space="preserve"> </w:t>
      </w:r>
      <w:r>
        <w:rPr>
          <w:sz w:val="24"/>
        </w:rPr>
        <w:t>out</w:t>
      </w:r>
      <w:r>
        <w:rPr>
          <w:spacing w:val="-4"/>
          <w:sz w:val="24"/>
        </w:rPr>
        <w:t xml:space="preserve"> </w:t>
      </w:r>
      <w:r>
        <w:rPr>
          <w:sz w:val="24"/>
        </w:rPr>
        <w:t>of</w:t>
      </w:r>
      <w:r>
        <w:rPr>
          <w:spacing w:val="-4"/>
          <w:sz w:val="24"/>
        </w:rPr>
        <w:t xml:space="preserve"> </w:t>
      </w:r>
      <w:r>
        <w:rPr>
          <w:sz w:val="24"/>
        </w:rPr>
        <w:t>setting</w:t>
      </w:r>
      <w:r>
        <w:rPr>
          <w:spacing w:val="-4"/>
          <w:sz w:val="24"/>
        </w:rPr>
        <w:t xml:space="preserve"> </w:t>
      </w:r>
      <w:r>
        <w:rPr>
          <w:sz w:val="24"/>
        </w:rPr>
        <w:t>up</w:t>
      </w:r>
      <w:r>
        <w:rPr>
          <w:spacing w:val="-4"/>
          <w:sz w:val="24"/>
        </w:rPr>
        <w:t xml:space="preserve"> </w:t>
      </w:r>
      <w:r>
        <w:rPr>
          <w:sz w:val="24"/>
        </w:rPr>
        <w:t xml:space="preserve">and maintaining their campsites, </w:t>
      </w:r>
      <w:proofErr w:type="gramStart"/>
      <w:r>
        <w:rPr>
          <w:sz w:val="24"/>
        </w:rPr>
        <w:t>preparing</w:t>
      </w:r>
      <w:proofErr w:type="gramEnd"/>
      <w:r>
        <w:rPr>
          <w:sz w:val="24"/>
        </w:rPr>
        <w:t xml:space="preserve"> and cooking their meals, and attending to all matters concerning health and safety.</w:t>
      </w:r>
    </w:p>
    <w:p w14:paraId="436A3C87" w14:textId="2AC980CF" w:rsidR="002C7295" w:rsidRDefault="00000000">
      <w:pPr>
        <w:pStyle w:val="BodyText"/>
        <w:spacing w:before="272" w:line="283" w:lineRule="exact"/>
        <w:ind w:left="500"/>
      </w:pPr>
      <w:r>
        <w:t>—&gt;</w:t>
      </w:r>
      <w:r>
        <w:rPr>
          <w:spacing w:val="-5"/>
        </w:rPr>
        <w:t xml:space="preserve"> </w:t>
      </w:r>
      <w:r>
        <w:t>View</w:t>
      </w:r>
      <w:r>
        <w:rPr>
          <w:spacing w:val="-4"/>
        </w:rPr>
        <w:t xml:space="preserve"> </w:t>
      </w:r>
      <w:r>
        <w:t>Video</w:t>
      </w:r>
      <w:r>
        <w:rPr>
          <w:spacing w:val="-4"/>
        </w:rPr>
        <w:t xml:space="preserve"> </w:t>
      </w:r>
      <w:r>
        <w:t>00:</w:t>
      </w:r>
      <w:r>
        <w:rPr>
          <w:spacing w:val="-4"/>
        </w:rPr>
        <w:t xml:space="preserve"> </w:t>
      </w:r>
      <w:hyperlink r:id="rId14" w:history="1">
        <w:r w:rsidRPr="00877918">
          <w:rPr>
            <w:rStyle w:val="Hyperlink"/>
          </w:rPr>
          <w:t>Character,</w:t>
        </w:r>
        <w:r w:rsidRPr="00877918">
          <w:rPr>
            <w:rStyle w:val="Hyperlink"/>
            <w:spacing w:val="-4"/>
          </w:rPr>
          <w:t xml:space="preserve"> </w:t>
        </w:r>
        <w:r w:rsidRPr="00877918">
          <w:rPr>
            <w:rStyle w:val="Hyperlink"/>
          </w:rPr>
          <w:t>Leadership,</w:t>
        </w:r>
        <w:r w:rsidRPr="00877918">
          <w:rPr>
            <w:rStyle w:val="Hyperlink"/>
            <w:spacing w:val="-4"/>
          </w:rPr>
          <w:t xml:space="preserve"> </w:t>
        </w:r>
        <w:r w:rsidRPr="00877918">
          <w:rPr>
            <w:rStyle w:val="Hyperlink"/>
          </w:rPr>
          <w:t>and</w:t>
        </w:r>
        <w:r w:rsidRPr="00877918">
          <w:rPr>
            <w:rStyle w:val="Hyperlink"/>
            <w:spacing w:val="-4"/>
          </w:rPr>
          <w:t xml:space="preserve"> </w:t>
        </w:r>
        <w:r w:rsidRPr="00877918">
          <w:rPr>
            <w:rStyle w:val="Hyperlink"/>
          </w:rPr>
          <w:t>OUTDOOR</w:t>
        </w:r>
        <w:r w:rsidRPr="00877918">
          <w:rPr>
            <w:rStyle w:val="Hyperlink"/>
            <w:spacing w:val="-4"/>
          </w:rPr>
          <w:t xml:space="preserve"> </w:t>
        </w:r>
        <w:r w:rsidRPr="00877918">
          <w:rPr>
            <w:rStyle w:val="Hyperlink"/>
            <w:spacing w:val="-2"/>
          </w:rPr>
          <w:t>SKILLS</w:t>
        </w:r>
      </w:hyperlink>
    </w:p>
    <w:p w14:paraId="5DA0F27D" w14:textId="67396B06" w:rsidR="002C7295" w:rsidRDefault="00000000">
      <w:pPr>
        <w:spacing w:line="284" w:lineRule="exact"/>
        <w:ind w:left="500"/>
        <w:rPr>
          <w:i/>
          <w:sz w:val="24"/>
        </w:rPr>
      </w:pPr>
      <w:r>
        <w:rPr>
          <w:sz w:val="24"/>
        </w:rPr>
        <w:t>—&gt;</w:t>
      </w:r>
      <w:r>
        <w:rPr>
          <w:spacing w:val="-4"/>
          <w:sz w:val="24"/>
        </w:rPr>
        <w:t xml:space="preserve"> </w:t>
      </w:r>
      <w:r>
        <w:rPr>
          <w:sz w:val="24"/>
        </w:rPr>
        <w:t>View</w:t>
      </w:r>
      <w:r>
        <w:rPr>
          <w:spacing w:val="-3"/>
          <w:sz w:val="24"/>
        </w:rPr>
        <w:t xml:space="preserve"> </w:t>
      </w:r>
      <w:r>
        <w:rPr>
          <w:sz w:val="24"/>
        </w:rPr>
        <w:t>Video</w:t>
      </w:r>
      <w:r>
        <w:rPr>
          <w:spacing w:val="-3"/>
          <w:sz w:val="24"/>
        </w:rPr>
        <w:t xml:space="preserve"> </w:t>
      </w:r>
      <w:r>
        <w:rPr>
          <w:sz w:val="24"/>
        </w:rPr>
        <w:t>01:</w:t>
      </w:r>
      <w:r>
        <w:rPr>
          <w:spacing w:val="-4"/>
          <w:sz w:val="24"/>
        </w:rPr>
        <w:t xml:space="preserve"> </w:t>
      </w:r>
      <w:hyperlink r:id="rId15" w:history="1">
        <w:r w:rsidRPr="00877918">
          <w:rPr>
            <w:rStyle w:val="Hyperlink"/>
            <w:sz w:val="24"/>
          </w:rPr>
          <w:t>Large</w:t>
        </w:r>
        <w:r w:rsidRPr="00877918">
          <w:rPr>
            <w:rStyle w:val="Hyperlink"/>
            <w:spacing w:val="-3"/>
            <w:sz w:val="24"/>
          </w:rPr>
          <w:t xml:space="preserve"> </w:t>
        </w:r>
        <w:r w:rsidRPr="00877918">
          <w:rPr>
            <w:rStyle w:val="Hyperlink"/>
            <w:sz w:val="24"/>
          </w:rPr>
          <w:t>Patrol</w:t>
        </w:r>
        <w:r w:rsidRPr="00877918">
          <w:rPr>
            <w:rStyle w:val="Hyperlink"/>
            <w:spacing w:val="-3"/>
            <w:sz w:val="24"/>
          </w:rPr>
          <w:t xml:space="preserve"> </w:t>
        </w:r>
        <w:r w:rsidRPr="00877918">
          <w:rPr>
            <w:rStyle w:val="Hyperlink"/>
            <w:sz w:val="24"/>
          </w:rPr>
          <w:t>Raft</w:t>
        </w:r>
      </w:hyperlink>
      <w:r>
        <w:rPr>
          <w:color w:val="0433FF"/>
          <w:spacing w:val="-4"/>
          <w:sz w:val="24"/>
        </w:rPr>
        <w:t xml:space="preserve"> </w:t>
      </w:r>
      <w:r>
        <w:rPr>
          <w:i/>
          <w:sz w:val="24"/>
        </w:rPr>
        <w:t>What’s</w:t>
      </w:r>
      <w:r>
        <w:rPr>
          <w:i/>
          <w:spacing w:val="-3"/>
          <w:sz w:val="24"/>
        </w:rPr>
        <w:t xml:space="preserve"> </w:t>
      </w:r>
      <w:r>
        <w:rPr>
          <w:i/>
          <w:sz w:val="24"/>
        </w:rPr>
        <w:t>taking</w:t>
      </w:r>
      <w:r>
        <w:rPr>
          <w:i/>
          <w:spacing w:val="-3"/>
          <w:sz w:val="24"/>
        </w:rPr>
        <w:t xml:space="preserve"> </w:t>
      </w:r>
      <w:r>
        <w:rPr>
          <w:i/>
          <w:sz w:val="24"/>
        </w:rPr>
        <w:t>place</w:t>
      </w:r>
      <w:r>
        <w:rPr>
          <w:i/>
          <w:spacing w:val="-4"/>
          <w:sz w:val="24"/>
        </w:rPr>
        <w:t xml:space="preserve"> </w:t>
      </w:r>
      <w:r>
        <w:rPr>
          <w:i/>
          <w:sz w:val="24"/>
        </w:rPr>
        <w:t>in</w:t>
      </w:r>
      <w:r>
        <w:rPr>
          <w:i/>
          <w:spacing w:val="-3"/>
          <w:sz w:val="24"/>
        </w:rPr>
        <w:t xml:space="preserve"> </w:t>
      </w:r>
      <w:r>
        <w:rPr>
          <w:i/>
          <w:sz w:val="24"/>
        </w:rPr>
        <w:t>this</w:t>
      </w:r>
      <w:r>
        <w:rPr>
          <w:i/>
          <w:spacing w:val="-3"/>
          <w:sz w:val="24"/>
        </w:rPr>
        <w:t xml:space="preserve"> </w:t>
      </w:r>
      <w:r>
        <w:rPr>
          <w:i/>
          <w:spacing w:val="-2"/>
          <w:sz w:val="24"/>
        </w:rPr>
        <w:t>video?</w:t>
      </w:r>
    </w:p>
    <w:p w14:paraId="02839163" w14:textId="77777777" w:rsidR="002C7295" w:rsidRDefault="00000000">
      <w:pPr>
        <w:pStyle w:val="BodyText"/>
        <w:spacing w:before="134" w:line="283" w:lineRule="exact"/>
        <w:ind w:left="500"/>
      </w:pPr>
      <w:r>
        <w:t>—&gt;</w:t>
      </w:r>
      <w:r>
        <w:rPr>
          <w:spacing w:val="-3"/>
        </w:rPr>
        <w:t xml:space="preserve"> </w:t>
      </w:r>
      <w:r>
        <w:t>After</w:t>
      </w:r>
      <w:r>
        <w:rPr>
          <w:spacing w:val="-2"/>
        </w:rPr>
        <w:t xml:space="preserve"> </w:t>
      </w:r>
      <w:r>
        <w:t>receiving</w:t>
      </w:r>
      <w:r>
        <w:rPr>
          <w:spacing w:val="-2"/>
        </w:rPr>
        <w:t xml:space="preserve"> </w:t>
      </w:r>
      <w:r>
        <w:t>group</w:t>
      </w:r>
      <w:r>
        <w:rPr>
          <w:spacing w:val="-2"/>
        </w:rPr>
        <w:t xml:space="preserve"> </w:t>
      </w:r>
      <w:r>
        <w:t>responses,</w:t>
      </w:r>
      <w:r>
        <w:rPr>
          <w:spacing w:val="-3"/>
        </w:rPr>
        <w:t xml:space="preserve"> </w:t>
      </w:r>
      <w:r>
        <w:t>read</w:t>
      </w:r>
      <w:r>
        <w:rPr>
          <w:spacing w:val="-2"/>
        </w:rPr>
        <w:t xml:space="preserve"> </w:t>
      </w:r>
      <w:r>
        <w:t>the</w:t>
      </w:r>
      <w:r>
        <w:rPr>
          <w:spacing w:val="-2"/>
        </w:rPr>
        <w:t xml:space="preserve"> </w:t>
      </w:r>
      <w:r>
        <w:t>following</w:t>
      </w:r>
      <w:r>
        <w:rPr>
          <w:spacing w:val="-2"/>
        </w:rPr>
        <w:t xml:space="preserve"> </w:t>
      </w:r>
      <w:r>
        <w:t>bullet</w:t>
      </w:r>
      <w:r>
        <w:rPr>
          <w:spacing w:val="-2"/>
        </w:rPr>
        <w:t xml:space="preserve"> points:</w:t>
      </w:r>
    </w:p>
    <w:p w14:paraId="0C6D2CA1" w14:textId="77777777" w:rsidR="002C7295" w:rsidRDefault="00000000">
      <w:pPr>
        <w:pStyle w:val="ListParagraph"/>
        <w:numPr>
          <w:ilvl w:val="1"/>
          <w:numId w:val="102"/>
        </w:numPr>
        <w:tabs>
          <w:tab w:val="left" w:pos="1055"/>
        </w:tabs>
        <w:spacing w:line="290" w:lineRule="exact"/>
        <w:ind w:left="1055" w:hanging="195"/>
        <w:rPr>
          <w:position w:val="-1"/>
          <w:sz w:val="24"/>
        </w:rPr>
      </w:pPr>
      <w:r>
        <w:rPr>
          <w:noProof/>
        </w:rPr>
        <w:drawing>
          <wp:anchor distT="0" distB="0" distL="0" distR="0" simplePos="0" relativeHeight="15729152" behindDoc="0" locked="0" layoutInCell="1" allowOverlap="1" wp14:anchorId="5A7DB882" wp14:editId="241C48A4">
            <wp:simplePos x="0" y="0"/>
            <wp:positionH relativeFrom="page">
              <wp:posOffset>2746117</wp:posOffset>
            </wp:positionH>
            <wp:positionV relativeFrom="paragraph">
              <wp:posOffset>168266</wp:posOffset>
            </wp:positionV>
            <wp:extent cx="3499365" cy="2697427"/>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6" cstate="print"/>
                    <a:stretch>
                      <a:fillRect/>
                    </a:stretch>
                  </pic:blipFill>
                  <pic:spPr>
                    <a:xfrm>
                      <a:off x="0" y="0"/>
                      <a:ext cx="3499365" cy="2697427"/>
                    </a:xfrm>
                    <a:prstGeom prst="rect">
                      <a:avLst/>
                    </a:prstGeom>
                  </pic:spPr>
                </pic:pic>
              </a:graphicData>
            </a:graphic>
          </wp:anchor>
        </w:drawing>
      </w:r>
      <w:r>
        <w:rPr>
          <w:sz w:val="24"/>
        </w:rPr>
        <w:t xml:space="preserve">Scout </w:t>
      </w:r>
      <w:r>
        <w:rPr>
          <w:spacing w:val="-2"/>
          <w:sz w:val="24"/>
        </w:rPr>
        <w:t>engineering</w:t>
      </w:r>
    </w:p>
    <w:p w14:paraId="5355CFAA" w14:textId="77777777" w:rsidR="002C7295" w:rsidRDefault="00000000">
      <w:pPr>
        <w:pStyle w:val="ListParagraph"/>
        <w:numPr>
          <w:ilvl w:val="1"/>
          <w:numId w:val="102"/>
        </w:numPr>
        <w:tabs>
          <w:tab w:val="left" w:pos="1055"/>
        </w:tabs>
        <w:ind w:left="1055" w:hanging="195"/>
        <w:rPr>
          <w:position w:val="-1"/>
          <w:sz w:val="24"/>
        </w:rPr>
      </w:pPr>
      <w:r>
        <w:rPr>
          <w:spacing w:val="-2"/>
          <w:sz w:val="24"/>
        </w:rPr>
        <w:t>Cooperation</w:t>
      </w:r>
    </w:p>
    <w:p w14:paraId="1E0C9FEA" w14:textId="77777777" w:rsidR="002C7295" w:rsidRDefault="00000000">
      <w:pPr>
        <w:pStyle w:val="ListParagraph"/>
        <w:numPr>
          <w:ilvl w:val="1"/>
          <w:numId w:val="102"/>
        </w:numPr>
        <w:tabs>
          <w:tab w:val="left" w:pos="1055"/>
        </w:tabs>
        <w:ind w:left="1055" w:hanging="195"/>
        <w:rPr>
          <w:position w:val="-1"/>
          <w:sz w:val="24"/>
        </w:rPr>
      </w:pPr>
      <w:r>
        <w:rPr>
          <w:spacing w:val="-2"/>
          <w:sz w:val="24"/>
        </w:rPr>
        <w:t>Teamwork</w:t>
      </w:r>
    </w:p>
    <w:p w14:paraId="655FA587" w14:textId="77777777" w:rsidR="002C7295" w:rsidRDefault="00000000">
      <w:pPr>
        <w:pStyle w:val="ListParagraph"/>
        <w:numPr>
          <w:ilvl w:val="1"/>
          <w:numId w:val="102"/>
        </w:numPr>
        <w:tabs>
          <w:tab w:val="left" w:pos="1055"/>
        </w:tabs>
        <w:ind w:left="1055" w:hanging="195"/>
        <w:rPr>
          <w:position w:val="-1"/>
          <w:sz w:val="24"/>
        </w:rPr>
      </w:pPr>
      <w:r>
        <w:rPr>
          <w:spacing w:val="-2"/>
          <w:sz w:val="24"/>
        </w:rPr>
        <w:t>Leadership</w:t>
      </w:r>
    </w:p>
    <w:p w14:paraId="215E1DDC" w14:textId="77777777" w:rsidR="002C7295" w:rsidRDefault="00000000">
      <w:pPr>
        <w:pStyle w:val="ListParagraph"/>
        <w:numPr>
          <w:ilvl w:val="1"/>
          <w:numId w:val="102"/>
        </w:numPr>
        <w:tabs>
          <w:tab w:val="left" w:pos="1055"/>
        </w:tabs>
        <w:ind w:left="1055" w:hanging="195"/>
        <w:rPr>
          <w:position w:val="-1"/>
          <w:sz w:val="24"/>
        </w:rPr>
      </w:pPr>
      <w:r>
        <w:rPr>
          <w:spacing w:val="-2"/>
          <w:sz w:val="24"/>
        </w:rPr>
        <w:t>Involvement</w:t>
      </w:r>
    </w:p>
    <w:p w14:paraId="32AC5764" w14:textId="77777777" w:rsidR="002C7295" w:rsidRDefault="00000000">
      <w:pPr>
        <w:pStyle w:val="ListParagraph"/>
        <w:numPr>
          <w:ilvl w:val="1"/>
          <w:numId w:val="102"/>
        </w:numPr>
        <w:tabs>
          <w:tab w:val="left" w:pos="1055"/>
        </w:tabs>
        <w:spacing w:line="293" w:lineRule="exact"/>
        <w:ind w:left="1055" w:hanging="195"/>
        <w:rPr>
          <w:position w:val="-1"/>
          <w:sz w:val="24"/>
        </w:rPr>
      </w:pPr>
      <w:r>
        <w:rPr>
          <w:spacing w:val="-5"/>
          <w:sz w:val="24"/>
        </w:rPr>
        <w:t>Fun</w:t>
      </w:r>
    </w:p>
    <w:p w14:paraId="18A16256" w14:textId="77777777" w:rsidR="002C7295" w:rsidRDefault="002C7295">
      <w:pPr>
        <w:pStyle w:val="BodyText"/>
        <w:spacing w:line="240" w:lineRule="auto"/>
        <w:ind w:left="0"/>
      </w:pPr>
    </w:p>
    <w:p w14:paraId="024629E7" w14:textId="77777777" w:rsidR="002C7295" w:rsidRDefault="002C7295">
      <w:pPr>
        <w:pStyle w:val="BodyText"/>
        <w:spacing w:line="240" w:lineRule="auto"/>
        <w:ind w:left="0"/>
      </w:pPr>
    </w:p>
    <w:p w14:paraId="58C24048" w14:textId="77777777" w:rsidR="002C7295" w:rsidRDefault="002C7295">
      <w:pPr>
        <w:pStyle w:val="BodyText"/>
        <w:spacing w:line="240" w:lineRule="auto"/>
        <w:ind w:left="0"/>
      </w:pPr>
    </w:p>
    <w:p w14:paraId="2F29014C" w14:textId="77777777" w:rsidR="002C7295" w:rsidRDefault="002C7295">
      <w:pPr>
        <w:pStyle w:val="BodyText"/>
        <w:spacing w:line="240" w:lineRule="auto"/>
        <w:ind w:left="0"/>
      </w:pPr>
    </w:p>
    <w:p w14:paraId="532383BF" w14:textId="77777777" w:rsidR="002C7295" w:rsidRDefault="002C7295">
      <w:pPr>
        <w:pStyle w:val="BodyText"/>
        <w:spacing w:line="240" w:lineRule="auto"/>
        <w:ind w:left="0"/>
      </w:pPr>
    </w:p>
    <w:p w14:paraId="148206A3" w14:textId="77777777" w:rsidR="002C7295" w:rsidRDefault="002C7295">
      <w:pPr>
        <w:pStyle w:val="BodyText"/>
        <w:spacing w:line="240" w:lineRule="auto"/>
        <w:ind w:left="0"/>
      </w:pPr>
    </w:p>
    <w:p w14:paraId="5B45634B" w14:textId="77777777" w:rsidR="002C7295" w:rsidRDefault="002C7295">
      <w:pPr>
        <w:pStyle w:val="BodyText"/>
        <w:spacing w:line="240" w:lineRule="auto"/>
        <w:ind w:left="0"/>
      </w:pPr>
    </w:p>
    <w:p w14:paraId="0FFF2A69" w14:textId="77777777" w:rsidR="002C7295" w:rsidRDefault="002C7295">
      <w:pPr>
        <w:pStyle w:val="BodyText"/>
        <w:spacing w:line="240" w:lineRule="auto"/>
        <w:ind w:left="0"/>
      </w:pPr>
    </w:p>
    <w:p w14:paraId="4B0AC2C7" w14:textId="77777777" w:rsidR="002C7295" w:rsidRDefault="002C7295">
      <w:pPr>
        <w:pStyle w:val="BodyText"/>
        <w:spacing w:line="240" w:lineRule="auto"/>
        <w:ind w:left="0"/>
      </w:pPr>
    </w:p>
    <w:p w14:paraId="76DF34D1" w14:textId="77777777" w:rsidR="002C7295" w:rsidRDefault="002C7295">
      <w:pPr>
        <w:pStyle w:val="BodyText"/>
        <w:spacing w:before="21" w:line="240" w:lineRule="auto"/>
        <w:ind w:left="0"/>
      </w:pPr>
    </w:p>
    <w:p w14:paraId="6BFA1EAC" w14:textId="77777777" w:rsidR="002C7295" w:rsidRDefault="00000000">
      <w:pPr>
        <w:ind w:left="5211"/>
        <w:rPr>
          <w:i/>
          <w:sz w:val="20"/>
        </w:rPr>
      </w:pPr>
      <w:r>
        <w:rPr>
          <w:i/>
          <w:sz w:val="20"/>
        </w:rPr>
        <w:t>Building</w:t>
      </w:r>
      <w:r>
        <w:rPr>
          <w:i/>
          <w:spacing w:val="-2"/>
          <w:sz w:val="20"/>
        </w:rPr>
        <w:t xml:space="preserve"> </w:t>
      </w:r>
      <w:r>
        <w:rPr>
          <w:i/>
          <w:sz w:val="20"/>
        </w:rPr>
        <w:t>a</w:t>
      </w:r>
      <w:r>
        <w:rPr>
          <w:i/>
          <w:spacing w:val="-2"/>
          <w:sz w:val="20"/>
        </w:rPr>
        <w:t xml:space="preserve"> </w:t>
      </w:r>
      <w:r>
        <w:rPr>
          <w:i/>
          <w:sz w:val="20"/>
        </w:rPr>
        <w:t>Large</w:t>
      </w:r>
      <w:r>
        <w:rPr>
          <w:i/>
          <w:spacing w:val="-2"/>
          <w:sz w:val="20"/>
        </w:rPr>
        <w:t xml:space="preserve"> </w:t>
      </w:r>
      <w:r>
        <w:rPr>
          <w:i/>
          <w:spacing w:val="-4"/>
          <w:sz w:val="20"/>
        </w:rPr>
        <w:t>Raft</w:t>
      </w:r>
    </w:p>
    <w:p w14:paraId="7577AA49" w14:textId="77777777" w:rsidR="002C7295" w:rsidRDefault="002C7295">
      <w:pPr>
        <w:rPr>
          <w:sz w:val="20"/>
        </w:rPr>
        <w:sectPr w:rsidR="002C7295" w:rsidSect="00826C8E">
          <w:pgSz w:w="12240" w:h="15840"/>
          <w:pgMar w:top="1260" w:right="940" w:bottom="1100" w:left="940" w:header="734" w:footer="914" w:gutter="0"/>
          <w:cols w:space="720"/>
        </w:sectPr>
      </w:pPr>
    </w:p>
    <w:p w14:paraId="0ACCB1D4" w14:textId="77777777" w:rsidR="002C7295" w:rsidRDefault="00000000">
      <w:pPr>
        <w:pStyle w:val="Heading1"/>
      </w:pPr>
      <w:r>
        <w:lastRenderedPageBreak/>
        <w:t xml:space="preserve">OUTDOOR </w:t>
      </w:r>
      <w:r>
        <w:rPr>
          <w:spacing w:val="-2"/>
        </w:rPr>
        <w:t>SKILLS</w:t>
      </w:r>
    </w:p>
    <w:p w14:paraId="69CEB681" w14:textId="77777777" w:rsidR="002C7295" w:rsidRDefault="00000000">
      <w:pPr>
        <w:pStyle w:val="BodyText"/>
        <w:spacing w:line="285" w:lineRule="exact"/>
        <w:ind w:left="400" w:right="400"/>
        <w:jc w:val="center"/>
      </w:pPr>
      <w:r>
        <w:t xml:space="preserve">(1 hour - </w:t>
      </w:r>
      <w:r>
        <w:rPr>
          <w:spacing w:val="-2"/>
        </w:rPr>
        <w:t>Inside)</w:t>
      </w:r>
    </w:p>
    <w:p w14:paraId="3A3C5E50" w14:textId="77777777" w:rsidR="002C7295" w:rsidRDefault="00000000">
      <w:pPr>
        <w:pStyle w:val="BodyText"/>
        <w:spacing w:before="278" w:line="235" w:lineRule="auto"/>
        <w:ind w:left="500" w:right="517"/>
      </w:pPr>
      <w:r>
        <w:rPr>
          <w:u w:val="single"/>
        </w:rPr>
        <w:t>Objective</w:t>
      </w:r>
      <w:r>
        <w:t>: Through discussion, participants will evaluate Scouting’s wide range of outdoor</w:t>
      </w:r>
      <w:r>
        <w:rPr>
          <w:spacing w:val="-4"/>
        </w:rPr>
        <w:t xml:space="preserve"> </w:t>
      </w:r>
      <w:r>
        <w:t>skills</w:t>
      </w:r>
      <w:r>
        <w:rPr>
          <w:spacing w:val="-4"/>
        </w:rPr>
        <w:t xml:space="preserve"> </w:t>
      </w:r>
      <w:r>
        <w:t>and</w:t>
      </w:r>
      <w:r>
        <w:rPr>
          <w:spacing w:val="-4"/>
        </w:rPr>
        <w:t xml:space="preserve"> </w:t>
      </w:r>
      <w:r>
        <w:t>come</w:t>
      </w:r>
      <w:r>
        <w:rPr>
          <w:spacing w:val="-4"/>
        </w:rPr>
        <w:t xml:space="preserve"> </w:t>
      </w:r>
      <w:r>
        <w:t>to</w:t>
      </w:r>
      <w:r>
        <w:rPr>
          <w:spacing w:val="-4"/>
        </w:rPr>
        <w:t xml:space="preserve"> </w:t>
      </w:r>
      <w:r>
        <w:t>terms</w:t>
      </w:r>
      <w:r>
        <w:rPr>
          <w:spacing w:val="-4"/>
        </w:rPr>
        <w:t xml:space="preserve"> </w:t>
      </w:r>
      <w:r>
        <w:t>with</w:t>
      </w:r>
      <w:r>
        <w:rPr>
          <w:spacing w:val="-4"/>
        </w:rPr>
        <w:t xml:space="preserve"> </w:t>
      </w:r>
      <w:r>
        <w:t>their</w:t>
      </w:r>
      <w:r>
        <w:rPr>
          <w:spacing w:val="-4"/>
        </w:rPr>
        <w:t xml:space="preserve"> </w:t>
      </w:r>
      <w:r>
        <w:t>own</w:t>
      </w:r>
      <w:r>
        <w:rPr>
          <w:spacing w:val="-4"/>
        </w:rPr>
        <w:t xml:space="preserve"> </w:t>
      </w:r>
      <w:r>
        <w:t>readiness</w:t>
      </w:r>
      <w:r>
        <w:rPr>
          <w:spacing w:val="-4"/>
        </w:rPr>
        <w:t xml:space="preserve"> </w:t>
      </w:r>
      <w:r>
        <w:t>to</w:t>
      </w:r>
      <w:r>
        <w:rPr>
          <w:spacing w:val="-4"/>
        </w:rPr>
        <w:t xml:space="preserve"> </w:t>
      </w:r>
      <w:r>
        <w:t>impart</w:t>
      </w:r>
      <w:r>
        <w:rPr>
          <w:spacing w:val="-4"/>
        </w:rPr>
        <w:t xml:space="preserve"> </w:t>
      </w:r>
      <w:r>
        <w:t>these</w:t>
      </w:r>
      <w:r>
        <w:rPr>
          <w:spacing w:val="-4"/>
        </w:rPr>
        <w:t xml:space="preserve"> </w:t>
      </w:r>
      <w:r>
        <w:t>to</w:t>
      </w:r>
      <w:r>
        <w:rPr>
          <w:spacing w:val="-4"/>
        </w:rPr>
        <w:t xml:space="preserve"> </w:t>
      </w:r>
      <w:r>
        <w:t>others.</w:t>
      </w:r>
    </w:p>
    <w:p w14:paraId="38FAE8AC" w14:textId="77777777" w:rsidR="002C7295" w:rsidRDefault="00000000">
      <w:pPr>
        <w:spacing w:before="273"/>
        <w:ind w:left="500"/>
        <w:rPr>
          <w:i/>
          <w:sz w:val="24"/>
        </w:rPr>
      </w:pPr>
      <w:r>
        <w:rPr>
          <w:sz w:val="24"/>
          <w:u w:val="single"/>
        </w:rPr>
        <w:t>Discussion</w:t>
      </w:r>
      <w:r>
        <w:rPr>
          <w:sz w:val="24"/>
        </w:rPr>
        <w:t>:</w:t>
      </w:r>
      <w:r>
        <w:rPr>
          <w:spacing w:val="-1"/>
          <w:sz w:val="24"/>
        </w:rPr>
        <w:t xml:space="preserve"> </w:t>
      </w:r>
      <w:r>
        <w:rPr>
          <w:i/>
          <w:sz w:val="24"/>
        </w:rPr>
        <w:t>Broadly</w:t>
      </w:r>
      <w:r>
        <w:rPr>
          <w:i/>
          <w:spacing w:val="-1"/>
          <w:sz w:val="24"/>
        </w:rPr>
        <w:t xml:space="preserve"> </w:t>
      </w:r>
      <w:r>
        <w:rPr>
          <w:i/>
          <w:sz w:val="24"/>
        </w:rPr>
        <w:t>speaking,</w:t>
      </w:r>
      <w:r>
        <w:rPr>
          <w:i/>
          <w:spacing w:val="-1"/>
          <w:sz w:val="24"/>
        </w:rPr>
        <w:t xml:space="preserve"> </w:t>
      </w:r>
      <w:r>
        <w:rPr>
          <w:i/>
          <w:sz w:val="24"/>
        </w:rPr>
        <w:t>what</w:t>
      </w:r>
      <w:r>
        <w:rPr>
          <w:i/>
          <w:spacing w:val="-1"/>
          <w:sz w:val="24"/>
        </w:rPr>
        <w:t xml:space="preserve"> </w:t>
      </w:r>
      <w:r>
        <w:rPr>
          <w:i/>
          <w:sz w:val="24"/>
        </w:rPr>
        <w:t>are</w:t>
      </w:r>
      <w:r>
        <w:rPr>
          <w:i/>
          <w:spacing w:val="-1"/>
          <w:sz w:val="24"/>
        </w:rPr>
        <w:t xml:space="preserve"> </w:t>
      </w:r>
      <w:r>
        <w:rPr>
          <w:i/>
          <w:sz w:val="24"/>
        </w:rPr>
        <w:t>the</w:t>
      </w:r>
      <w:r>
        <w:rPr>
          <w:i/>
          <w:spacing w:val="-1"/>
          <w:sz w:val="24"/>
        </w:rPr>
        <w:t xml:space="preserve"> </w:t>
      </w:r>
      <w:r>
        <w:rPr>
          <w:i/>
          <w:sz w:val="24"/>
        </w:rPr>
        <w:t>general</w:t>
      </w:r>
      <w:r>
        <w:rPr>
          <w:i/>
          <w:spacing w:val="-1"/>
          <w:sz w:val="24"/>
        </w:rPr>
        <w:t xml:space="preserve"> </w:t>
      </w:r>
      <w:r>
        <w:rPr>
          <w:i/>
          <w:sz w:val="24"/>
        </w:rPr>
        <w:t>categories</w:t>
      </w:r>
      <w:r>
        <w:rPr>
          <w:i/>
          <w:spacing w:val="-1"/>
          <w:sz w:val="24"/>
        </w:rPr>
        <w:t xml:space="preserve"> </w:t>
      </w:r>
      <w:r>
        <w:rPr>
          <w:i/>
          <w:sz w:val="24"/>
        </w:rPr>
        <w:t>of</w:t>
      </w:r>
      <w:r>
        <w:rPr>
          <w:i/>
          <w:spacing w:val="-1"/>
          <w:sz w:val="24"/>
        </w:rPr>
        <w:t xml:space="preserve"> </w:t>
      </w:r>
      <w:r>
        <w:rPr>
          <w:i/>
          <w:sz w:val="24"/>
        </w:rPr>
        <w:t>outdoor</w:t>
      </w:r>
      <w:r>
        <w:rPr>
          <w:i/>
          <w:spacing w:val="-1"/>
          <w:sz w:val="24"/>
        </w:rPr>
        <w:t xml:space="preserve"> </w:t>
      </w:r>
      <w:r>
        <w:rPr>
          <w:i/>
          <w:spacing w:val="-2"/>
          <w:sz w:val="24"/>
        </w:rPr>
        <w:t>skills?</w:t>
      </w:r>
    </w:p>
    <w:p w14:paraId="0CBCDE83" w14:textId="77777777" w:rsidR="002C7295" w:rsidRDefault="00000000">
      <w:pPr>
        <w:pStyle w:val="BodyText"/>
        <w:spacing w:before="278" w:line="235" w:lineRule="auto"/>
        <w:ind w:left="500" w:right="1296"/>
      </w:pPr>
      <w:r>
        <w:rPr>
          <w:noProof/>
        </w:rPr>
        <mc:AlternateContent>
          <mc:Choice Requires="wps">
            <w:drawing>
              <wp:anchor distT="0" distB="0" distL="0" distR="0" simplePos="0" relativeHeight="482914816" behindDoc="1" locked="0" layoutInCell="1" allowOverlap="1" wp14:anchorId="6C1B8741" wp14:editId="7720B3FC">
                <wp:simplePos x="0" y="0"/>
                <wp:positionH relativeFrom="page">
                  <wp:posOffset>1126238</wp:posOffset>
                </wp:positionH>
                <wp:positionV relativeFrom="paragraph">
                  <wp:posOffset>770815</wp:posOffset>
                </wp:positionV>
                <wp:extent cx="835660" cy="37274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5660" cy="372745"/>
                        </a:xfrm>
                        <a:prstGeom prst="rect">
                          <a:avLst/>
                        </a:prstGeom>
                      </wps:spPr>
                      <wps:txbx>
                        <w:txbxContent>
                          <w:p w14:paraId="03928080" w14:textId="77777777" w:rsidR="002C7295" w:rsidRDefault="00000000">
                            <w:pPr>
                              <w:spacing w:line="244" w:lineRule="auto"/>
                              <w:ind w:firstLine="315"/>
                              <w:rPr>
                                <w:b/>
                                <w:sz w:val="24"/>
                              </w:rPr>
                            </w:pPr>
                            <w:r>
                              <w:rPr>
                                <w:b/>
                                <w:spacing w:val="-2"/>
                                <w:sz w:val="24"/>
                              </w:rPr>
                              <w:t xml:space="preserve">SKILL </w:t>
                            </w:r>
                            <w:r>
                              <w:rPr>
                                <w:b/>
                                <w:spacing w:val="-6"/>
                                <w:sz w:val="24"/>
                              </w:rPr>
                              <w:t>CATEGORY</w:t>
                            </w:r>
                          </w:p>
                        </w:txbxContent>
                      </wps:txbx>
                      <wps:bodyPr wrap="square" lIns="0" tIns="0" rIns="0" bIns="0" rtlCol="0">
                        <a:noAutofit/>
                      </wps:bodyPr>
                    </wps:wsp>
                  </a:graphicData>
                </a:graphic>
              </wp:anchor>
            </w:drawing>
          </mc:Choice>
          <mc:Fallback>
            <w:pict>
              <v:shapetype w14:anchorId="6C1B8741" id="_x0000_t202" coordsize="21600,21600" o:spt="202" path="m,l,21600r21600,l21600,xe">
                <v:stroke joinstyle="miter"/>
                <v:path gradientshapeok="t" o:connecttype="rect"/>
              </v:shapetype>
              <v:shape id="Textbox 8" o:spid="_x0000_s1026" type="#_x0000_t202" style="position:absolute;left:0;text-align:left;margin-left:88.7pt;margin-top:60.7pt;width:65.8pt;height:29.35pt;z-index:-20401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" filled="f" stroked="f">
                <v:textbox inset="0,0,0,0">
                  <w:txbxContent>
                    <w:p w14:paraId="03928080" w14:textId="77777777" w:rsidR="002C7295" w:rsidRDefault="00000000">
                      <w:pPr>
                        <w:spacing w:line="244" w:lineRule="auto"/>
                        <w:ind w:firstLine="315"/>
                        <w:rPr>
                          <w:b/>
                          <w:sz w:val="24"/>
                        </w:rPr>
                      </w:pPr>
                      <w:r>
                        <w:rPr>
                          <w:b/>
                          <w:spacing w:val="-2"/>
                          <w:sz w:val="24"/>
                        </w:rPr>
                        <w:t xml:space="preserve">SKILL </w:t>
                      </w:r>
                      <w:r>
                        <w:rPr>
                          <w:b/>
                          <w:spacing w:val="-6"/>
                          <w:sz w:val="24"/>
                        </w:rPr>
                        <w:t>CATEGORY</w:t>
                      </w:r>
                    </w:p>
                  </w:txbxContent>
                </v:textbox>
                <w10:wrap anchorx="page"/>
              </v:shape>
            </w:pict>
          </mc:Fallback>
        </mc:AlternateContent>
      </w:r>
      <w:r>
        <w:t>‘A’</w:t>
      </w:r>
      <w:r>
        <w:rPr>
          <w:spacing w:val="-6"/>
        </w:rPr>
        <w:t xml:space="preserve"> </w:t>
      </w:r>
      <w:r>
        <w:t>=</w:t>
      </w:r>
      <w:r>
        <w:rPr>
          <w:spacing w:val="-6"/>
        </w:rPr>
        <w:t xml:space="preserve"> </w:t>
      </w:r>
      <w:r>
        <w:t>Academic</w:t>
      </w:r>
      <w:r>
        <w:rPr>
          <w:spacing w:val="-6"/>
        </w:rPr>
        <w:t xml:space="preserve"> </w:t>
      </w:r>
      <w:r>
        <w:t>(The</w:t>
      </w:r>
      <w:r>
        <w:rPr>
          <w:spacing w:val="-6"/>
        </w:rPr>
        <w:t xml:space="preserve"> </w:t>
      </w:r>
      <w:r>
        <w:t>skill</w:t>
      </w:r>
      <w:r>
        <w:rPr>
          <w:spacing w:val="-6"/>
        </w:rPr>
        <w:t xml:space="preserve"> </w:t>
      </w:r>
      <w:r>
        <w:t>can</w:t>
      </w:r>
      <w:r>
        <w:rPr>
          <w:spacing w:val="-6"/>
        </w:rPr>
        <w:t xml:space="preserve"> </w:t>
      </w:r>
      <w:r>
        <w:t>be</w:t>
      </w:r>
      <w:r>
        <w:rPr>
          <w:spacing w:val="-6"/>
        </w:rPr>
        <w:t xml:space="preserve"> </w:t>
      </w:r>
      <w:r>
        <w:t>acquired</w:t>
      </w:r>
      <w:r>
        <w:rPr>
          <w:spacing w:val="-6"/>
        </w:rPr>
        <w:t xml:space="preserve"> </w:t>
      </w:r>
      <w:r>
        <w:t>through</w:t>
      </w:r>
      <w:r>
        <w:rPr>
          <w:spacing w:val="-6"/>
        </w:rPr>
        <w:t xml:space="preserve"> </w:t>
      </w:r>
      <w:r>
        <w:t>the</w:t>
      </w:r>
      <w:r>
        <w:rPr>
          <w:spacing w:val="-6"/>
        </w:rPr>
        <w:t xml:space="preserve"> </w:t>
      </w:r>
      <w:r>
        <w:t>literature</w:t>
      </w:r>
      <w:r>
        <w:rPr>
          <w:spacing w:val="-6"/>
        </w:rPr>
        <w:t xml:space="preserve"> </w:t>
      </w:r>
      <w:r>
        <w:t>and</w:t>
      </w:r>
      <w:r>
        <w:rPr>
          <w:spacing w:val="-6"/>
        </w:rPr>
        <w:t xml:space="preserve"> </w:t>
      </w:r>
      <w:r>
        <w:t>discussion.) ’T’ = Technical (The skill is acquired through demonstration and application.)</w:t>
      </w:r>
    </w:p>
    <w:p w14:paraId="44B0FAC4" w14:textId="77777777" w:rsidR="002C7295" w:rsidRDefault="002C7295">
      <w:pPr>
        <w:pStyle w:val="BodyText"/>
        <w:spacing w:before="29" w:line="240" w:lineRule="auto"/>
        <w:ind w:left="0"/>
        <w:rPr>
          <w:sz w:val="20"/>
        </w:rPr>
      </w:pPr>
    </w:p>
    <w:tbl>
      <w:tblPr>
        <w:tblW w:w="0" w:type="auto"/>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55"/>
        <w:gridCol w:w="4170"/>
        <w:gridCol w:w="674"/>
        <w:gridCol w:w="674"/>
        <w:gridCol w:w="674"/>
        <w:gridCol w:w="354"/>
        <w:gridCol w:w="354"/>
      </w:tblGrid>
      <w:tr w:rsidR="002C7295" w14:paraId="6BA46AEC" w14:textId="77777777">
        <w:trPr>
          <w:trHeight w:val="755"/>
        </w:trPr>
        <w:tc>
          <w:tcPr>
            <w:tcW w:w="1955" w:type="dxa"/>
            <w:tcBorders>
              <w:right w:val="single" w:sz="2" w:space="0" w:color="BFBFBF"/>
            </w:tcBorders>
            <w:shd w:val="clear" w:color="auto" w:fill="BEC0BF"/>
          </w:tcPr>
          <w:p w14:paraId="54910D5D" w14:textId="77777777" w:rsidR="002C7295" w:rsidRDefault="00000000">
            <w:pPr>
              <w:pStyle w:val="TableParagraph"/>
              <w:spacing w:before="80" w:line="244" w:lineRule="auto"/>
              <w:ind w:left="323" w:right="300" w:firstLine="315"/>
              <w:rPr>
                <w:b/>
                <w:sz w:val="24"/>
              </w:rPr>
            </w:pPr>
            <w:r>
              <w:rPr>
                <w:b/>
                <w:spacing w:val="-2"/>
                <w:sz w:val="24"/>
              </w:rPr>
              <w:t xml:space="preserve">SKILL </w:t>
            </w:r>
            <w:r>
              <w:rPr>
                <w:b/>
                <w:spacing w:val="-6"/>
                <w:sz w:val="24"/>
              </w:rPr>
              <w:t>CATEGORY</w:t>
            </w:r>
          </w:p>
        </w:tc>
        <w:tc>
          <w:tcPr>
            <w:tcW w:w="4170" w:type="dxa"/>
            <w:tcBorders>
              <w:left w:val="single" w:sz="2" w:space="0" w:color="BFBFBF"/>
              <w:right w:val="nil"/>
            </w:tcBorders>
            <w:shd w:val="clear" w:color="auto" w:fill="BEC0BF"/>
          </w:tcPr>
          <w:p w14:paraId="5BBA92A8" w14:textId="77777777" w:rsidR="002C7295" w:rsidRDefault="00000000">
            <w:pPr>
              <w:pStyle w:val="TableParagraph"/>
              <w:spacing w:before="60"/>
              <w:ind w:left="19"/>
              <w:jc w:val="center"/>
              <w:rPr>
                <w:b/>
                <w:sz w:val="32"/>
              </w:rPr>
            </w:pPr>
            <w:r>
              <w:rPr>
                <w:b/>
                <w:spacing w:val="-4"/>
                <w:sz w:val="32"/>
              </w:rPr>
              <w:t>SKILL</w:t>
            </w:r>
          </w:p>
        </w:tc>
        <w:tc>
          <w:tcPr>
            <w:tcW w:w="674" w:type="dxa"/>
            <w:tcBorders>
              <w:left w:val="nil"/>
              <w:right w:val="nil"/>
            </w:tcBorders>
            <w:shd w:val="clear" w:color="auto" w:fill="BEC0BF"/>
          </w:tcPr>
          <w:p w14:paraId="1F992A20" w14:textId="77777777" w:rsidR="002C7295" w:rsidRDefault="00000000">
            <w:pPr>
              <w:pStyle w:val="TableParagraph"/>
              <w:spacing w:before="80" w:line="244" w:lineRule="auto"/>
              <w:ind w:left="123" w:right="92" w:firstLine="72"/>
              <w:rPr>
                <w:b/>
                <w:sz w:val="16"/>
              </w:rPr>
            </w:pPr>
            <w:r>
              <w:rPr>
                <w:b/>
                <w:spacing w:val="-4"/>
                <w:sz w:val="16"/>
              </w:rPr>
              <w:t xml:space="preserve">Can </w:t>
            </w:r>
            <w:r>
              <w:rPr>
                <w:b/>
                <w:spacing w:val="-6"/>
                <w:sz w:val="16"/>
              </w:rPr>
              <w:t>Teach</w:t>
            </w:r>
          </w:p>
        </w:tc>
        <w:tc>
          <w:tcPr>
            <w:tcW w:w="674" w:type="dxa"/>
            <w:tcBorders>
              <w:left w:val="nil"/>
              <w:right w:val="nil"/>
            </w:tcBorders>
            <w:shd w:val="clear" w:color="auto" w:fill="BEC0BF"/>
          </w:tcPr>
          <w:p w14:paraId="51F1C11A" w14:textId="77777777" w:rsidR="002C7295" w:rsidRDefault="00000000">
            <w:pPr>
              <w:pStyle w:val="TableParagraph"/>
              <w:spacing w:before="80" w:line="244" w:lineRule="auto"/>
              <w:ind w:left="97" w:right="70"/>
              <w:jc w:val="center"/>
              <w:rPr>
                <w:b/>
                <w:sz w:val="16"/>
              </w:rPr>
            </w:pPr>
            <w:r>
              <w:rPr>
                <w:b/>
                <w:spacing w:val="-4"/>
                <w:sz w:val="16"/>
              </w:rPr>
              <w:t xml:space="preserve">Have </w:t>
            </w:r>
            <w:proofErr w:type="spellStart"/>
            <w:r>
              <w:rPr>
                <w:b/>
                <w:spacing w:val="-2"/>
                <w:sz w:val="16"/>
              </w:rPr>
              <w:t>Know</w:t>
            </w:r>
            <w:proofErr w:type="spellEnd"/>
            <w:r>
              <w:rPr>
                <w:b/>
                <w:spacing w:val="-2"/>
                <w:sz w:val="16"/>
              </w:rPr>
              <w:t>- ledge</w:t>
            </w:r>
          </w:p>
        </w:tc>
        <w:tc>
          <w:tcPr>
            <w:tcW w:w="674" w:type="dxa"/>
            <w:tcBorders>
              <w:left w:val="nil"/>
            </w:tcBorders>
            <w:shd w:val="clear" w:color="auto" w:fill="BEC0BF"/>
          </w:tcPr>
          <w:p w14:paraId="4289D41E" w14:textId="77777777" w:rsidR="002C7295" w:rsidRDefault="00000000">
            <w:pPr>
              <w:pStyle w:val="TableParagraph"/>
              <w:spacing w:before="80" w:line="244" w:lineRule="auto"/>
              <w:ind w:left="172" w:right="114" w:hanging="26"/>
              <w:rPr>
                <w:b/>
                <w:sz w:val="16"/>
              </w:rPr>
            </w:pPr>
            <w:r>
              <w:rPr>
                <w:b/>
                <w:spacing w:val="-4"/>
                <w:sz w:val="16"/>
              </w:rPr>
              <w:t>Need Help</w:t>
            </w:r>
          </w:p>
        </w:tc>
        <w:tc>
          <w:tcPr>
            <w:tcW w:w="354" w:type="dxa"/>
            <w:shd w:val="clear" w:color="auto" w:fill="BEC0BF"/>
          </w:tcPr>
          <w:p w14:paraId="3C9B5C4A" w14:textId="77777777" w:rsidR="002C7295" w:rsidRDefault="00000000">
            <w:pPr>
              <w:pStyle w:val="TableParagraph"/>
              <w:spacing w:before="70"/>
              <w:ind w:left="28"/>
              <w:jc w:val="center"/>
              <w:rPr>
                <w:b/>
                <w:sz w:val="20"/>
              </w:rPr>
            </w:pPr>
            <w:r>
              <w:rPr>
                <w:b/>
                <w:spacing w:val="-10"/>
                <w:sz w:val="20"/>
              </w:rPr>
              <w:t>A</w:t>
            </w:r>
          </w:p>
        </w:tc>
        <w:tc>
          <w:tcPr>
            <w:tcW w:w="354" w:type="dxa"/>
            <w:shd w:val="clear" w:color="auto" w:fill="BEC0BF"/>
          </w:tcPr>
          <w:p w14:paraId="2F30511C" w14:textId="77777777" w:rsidR="002C7295" w:rsidRDefault="00000000">
            <w:pPr>
              <w:pStyle w:val="TableParagraph"/>
              <w:spacing w:before="70"/>
              <w:ind w:left="30"/>
              <w:jc w:val="center"/>
              <w:rPr>
                <w:b/>
                <w:sz w:val="20"/>
              </w:rPr>
            </w:pPr>
            <w:r>
              <w:rPr>
                <w:b/>
                <w:spacing w:val="-10"/>
                <w:sz w:val="20"/>
              </w:rPr>
              <w:t>T</w:t>
            </w:r>
          </w:p>
        </w:tc>
      </w:tr>
      <w:tr w:rsidR="002C7295" w14:paraId="679125A0" w14:textId="77777777">
        <w:trPr>
          <w:trHeight w:val="394"/>
        </w:trPr>
        <w:tc>
          <w:tcPr>
            <w:tcW w:w="1955" w:type="dxa"/>
            <w:tcBorders>
              <w:bottom w:val="single" w:sz="2" w:space="0" w:color="BFBFBF"/>
              <w:right w:val="single" w:sz="4" w:space="0" w:color="7F7F7F"/>
            </w:tcBorders>
            <w:shd w:val="clear" w:color="auto" w:fill="E3E4E4"/>
          </w:tcPr>
          <w:p w14:paraId="1DA6D214" w14:textId="77777777" w:rsidR="002C7295" w:rsidRDefault="002C7295">
            <w:pPr>
              <w:pStyle w:val="TableParagraph"/>
              <w:spacing w:before="0"/>
              <w:ind w:left="0"/>
              <w:rPr>
                <w:rFonts w:ascii="Times New Roman"/>
                <w:sz w:val="20"/>
              </w:rPr>
            </w:pPr>
          </w:p>
        </w:tc>
        <w:tc>
          <w:tcPr>
            <w:tcW w:w="4170" w:type="dxa"/>
            <w:tcBorders>
              <w:left w:val="single" w:sz="4" w:space="0" w:color="7F7F7F"/>
              <w:bottom w:val="single" w:sz="2" w:space="0" w:color="BFBFBF"/>
              <w:right w:val="single" w:sz="2" w:space="0" w:color="BFBFBF"/>
            </w:tcBorders>
          </w:tcPr>
          <w:p w14:paraId="23D603F0" w14:textId="77777777" w:rsidR="002C7295" w:rsidRDefault="00000000">
            <w:pPr>
              <w:pStyle w:val="TableParagraph"/>
              <w:spacing w:before="80"/>
              <w:ind w:left="90"/>
              <w:rPr>
                <w:sz w:val="18"/>
              </w:rPr>
            </w:pPr>
            <w:r>
              <w:rPr>
                <w:sz w:val="18"/>
              </w:rPr>
              <w:t xml:space="preserve">General First </w:t>
            </w:r>
            <w:r>
              <w:rPr>
                <w:spacing w:val="-5"/>
                <w:sz w:val="18"/>
              </w:rPr>
              <w:t>Aid</w:t>
            </w:r>
          </w:p>
        </w:tc>
        <w:tc>
          <w:tcPr>
            <w:tcW w:w="674" w:type="dxa"/>
            <w:tcBorders>
              <w:left w:val="single" w:sz="2" w:space="0" w:color="BFBFBF"/>
              <w:bottom w:val="single" w:sz="2" w:space="0" w:color="BFBFBF"/>
              <w:right w:val="single" w:sz="2" w:space="0" w:color="BFBFBF"/>
            </w:tcBorders>
          </w:tcPr>
          <w:p w14:paraId="6461CA47"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right w:val="single" w:sz="2" w:space="0" w:color="BFBFBF"/>
            </w:tcBorders>
          </w:tcPr>
          <w:p w14:paraId="1699F98F"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tcBorders>
          </w:tcPr>
          <w:p w14:paraId="2C07AEC7" w14:textId="77777777" w:rsidR="002C7295" w:rsidRDefault="002C7295">
            <w:pPr>
              <w:pStyle w:val="TableParagraph"/>
              <w:spacing w:before="0"/>
              <w:ind w:left="0"/>
              <w:rPr>
                <w:rFonts w:ascii="Times New Roman"/>
                <w:sz w:val="20"/>
              </w:rPr>
            </w:pPr>
          </w:p>
        </w:tc>
        <w:tc>
          <w:tcPr>
            <w:tcW w:w="354" w:type="dxa"/>
            <w:tcBorders>
              <w:bottom w:val="single" w:sz="2" w:space="0" w:color="BFBFBF"/>
            </w:tcBorders>
          </w:tcPr>
          <w:p w14:paraId="3DC8DB3D" w14:textId="77777777" w:rsidR="002C7295" w:rsidRDefault="00000000">
            <w:pPr>
              <w:pStyle w:val="TableParagraph"/>
              <w:ind w:left="30" w:right="69"/>
              <w:jc w:val="center"/>
              <w:rPr>
                <w:sz w:val="20"/>
              </w:rPr>
            </w:pPr>
            <w:r>
              <w:rPr>
                <w:spacing w:val="-10"/>
                <w:sz w:val="20"/>
              </w:rPr>
              <w:t>A</w:t>
            </w:r>
          </w:p>
        </w:tc>
        <w:tc>
          <w:tcPr>
            <w:tcW w:w="354" w:type="dxa"/>
            <w:tcBorders>
              <w:bottom w:val="single" w:sz="2" w:space="0" w:color="BFBFBF"/>
            </w:tcBorders>
          </w:tcPr>
          <w:p w14:paraId="5D8F8FEB" w14:textId="77777777" w:rsidR="002C7295" w:rsidRDefault="002C7295">
            <w:pPr>
              <w:pStyle w:val="TableParagraph"/>
              <w:spacing w:before="0"/>
              <w:ind w:left="0"/>
              <w:rPr>
                <w:rFonts w:ascii="Times New Roman"/>
                <w:sz w:val="20"/>
              </w:rPr>
            </w:pPr>
          </w:p>
        </w:tc>
      </w:tr>
      <w:tr w:rsidR="002C7295" w14:paraId="5E6D3416"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465D639C" w14:textId="77777777" w:rsidR="002C7295" w:rsidRDefault="00000000">
            <w:pPr>
              <w:pStyle w:val="TableParagraph"/>
              <w:spacing w:before="70"/>
              <w:ind w:left="20"/>
              <w:jc w:val="center"/>
              <w:rPr>
                <w:b/>
                <w:i/>
                <w:sz w:val="20"/>
              </w:rPr>
            </w:pPr>
            <w:r>
              <w:rPr>
                <w:b/>
                <w:i/>
                <w:spacing w:val="-2"/>
                <w:sz w:val="20"/>
              </w:rPr>
              <w:t>HEALTH</w:t>
            </w:r>
            <w:r>
              <w:rPr>
                <w:b/>
                <w:i/>
                <w:spacing w:val="-9"/>
                <w:sz w:val="20"/>
              </w:rPr>
              <w:t xml:space="preserve"> </w:t>
            </w:r>
            <w:r>
              <w:rPr>
                <w:b/>
                <w:i/>
                <w:spacing w:val="-5"/>
                <w:sz w:val="20"/>
              </w:rPr>
              <w:t>AND</w:t>
            </w:r>
          </w:p>
        </w:tc>
        <w:tc>
          <w:tcPr>
            <w:tcW w:w="4170" w:type="dxa"/>
            <w:tcBorders>
              <w:top w:val="single" w:sz="2" w:space="0" w:color="BFBFBF"/>
              <w:left w:val="single" w:sz="4" w:space="0" w:color="7F7F7F"/>
              <w:bottom w:val="single" w:sz="2" w:space="0" w:color="BFBFBF"/>
              <w:right w:val="single" w:sz="2" w:space="0" w:color="BFBFBF"/>
            </w:tcBorders>
          </w:tcPr>
          <w:p w14:paraId="07C33483" w14:textId="77777777" w:rsidR="002C7295" w:rsidRDefault="00000000">
            <w:pPr>
              <w:pStyle w:val="TableParagraph"/>
              <w:spacing w:before="80"/>
              <w:ind w:left="90"/>
              <w:rPr>
                <w:sz w:val="18"/>
              </w:rPr>
            </w:pPr>
            <w:r>
              <w:rPr>
                <w:sz w:val="18"/>
              </w:rPr>
              <w:t>Prevention</w:t>
            </w:r>
            <w:r>
              <w:rPr>
                <w:spacing w:val="-7"/>
                <w:sz w:val="18"/>
              </w:rPr>
              <w:t xml:space="preserve"> </w:t>
            </w:r>
            <w:r>
              <w:rPr>
                <w:sz w:val="18"/>
              </w:rPr>
              <w:t>and</w:t>
            </w:r>
            <w:r>
              <w:rPr>
                <w:spacing w:val="-6"/>
                <w:sz w:val="18"/>
              </w:rPr>
              <w:t xml:space="preserve"> </w:t>
            </w:r>
            <w:r>
              <w:rPr>
                <w:sz w:val="18"/>
              </w:rPr>
              <w:t>Treatment</w:t>
            </w:r>
            <w:r>
              <w:rPr>
                <w:spacing w:val="-6"/>
                <w:sz w:val="18"/>
              </w:rPr>
              <w:t xml:space="preserve"> </w:t>
            </w:r>
            <w:r>
              <w:rPr>
                <w:sz w:val="18"/>
              </w:rPr>
              <w:t>for</w:t>
            </w:r>
            <w:r>
              <w:rPr>
                <w:spacing w:val="-6"/>
                <w:sz w:val="18"/>
              </w:rPr>
              <w:t xml:space="preserve"> </w:t>
            </w:r>
            <w:r>
              <w:rPr>
                <w:spacing w:val="-2"/>
                <w:sz w:val="18"/>
              </w:rPr>
              <w:t>Blisters</w:t>
            </w:r>
          </w:p>
        </w:tc>
        <w:tc>
          <w:tcPr>
            <w:tcW w:w="674" w:type="dxa"/>
            <w:tcBorders>
              <w:top w:val="single" w:sz="2" w:space="0" w:color="BFBFBF"/>
              <w:left w:val="single" w:sz="2" w:space="0" w:color="BFBFBF"/>
              <w:bottom w:val="single" w:sz="2" w:space="0" w:color="BFBFBF"/>
              <w:right w:val="single" w:sz="2" w:space="0" w:color="BFBFBF"/>
            </w:tcBorders>
          </w:tcPr>
          <w:p w14:paraId="66C23B16"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4461AF5B"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72911344"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429D1668" w14:textId="77777777" w:rsidR="002C7295" w:rsidRDefault="00000000">
            <w:pPr>
              <w:pStyle w:val="TableParagraph"/>
              <w:ind w:left="30" w:right="69"/>
              <w:jc w:val="center"/>
              <w:rPr>
                <w:sz w:val="20"/>
              </w:rPr>
            </w:pPr>
            <w:r>
              <w:rPr>
                <w:spacing w:val="-10"/>
                <w:sz w:val="20"/>
              </w:rPr>
              <w:t>A</w:t>
            </w:r>
          </w:p>
        </w:tc>
        <w:tc>
          <w:tcPr>
            <w:tcW w:w="354" w:type="dxa"/>
            <w:tcBorders>
              <w:top w:val="single" w:sz="2" w:space="0" w:color="BFBFBF"/>
              <w:bottom w:val="single" w:sz="2" w:space="0" w:color="BFBFBF"/>
            </w:tcBorders>
          </w:tcPr>
          <w:p w14:paraId="1F71739E" w14:textId="77777777" w:rsidR="002C7295" w:rsidRDefault="002C7295">
            <w:pPr>
              <w:pStyle w:val="TableParagraph"/>
              <w:spacing w:before="0"/>
              <w:ind w:left="0"/>
              <w:rPr>
                <w:rFonts w:ascii="Times New Roman"/>
                <w:sz w:val="20"/>
              </w:rPr>
            </w:pPr>
          </w:p>
        </w:tc>
      </w:tr>
      <w:tr w:rsidR="002C7295" w14:paraId="70F4C9C0"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1E7418F8" w14:textId="77777777" w:rsidR="002C7295" w:rsidRDefault="00000000">
            <w:pPr>
              <w:pStyle w:val="TableParagraph"/>
              <w:spacing w:before="70"/>
              <w:ind w:left="20"/>
              <w:jc w:val="center"/>
              <w:rPr>
                <w:b/>
                <w:i/>
                <w:sz w:val="20"/>
              </w:rPr>
            </w:pPr>
            <w:r>
              <w:rPr>
                <w:b/>
                <w:i/>
                <w:spacing w:val="-2"/>
                <w:sz w:val="20"/>
              </w:rPr>
              <w:t>SAFETY</w:t>
            </w:r>
          </w:p>
        </w:tc>
        <w:tc>
          <w:tcPr>
            <w:tcW w:w="4170" w:type="dxa"/>
            <w:tcBorders>
              <w:top w:val="single" w:sz="2" w:space="0" w:color="BFBFBF"/>
              <w:left w:val="single" w:sz="4" w:space="0" w:color="7F7F7F"/>
              <w:bottom w:val="single" w:sz="2" w:space="0" w:color="BFBFBF"/>
              <w:right w:val="single" w:sz="2" w:space="0" w:color="BFBFBF"/>
            </w:tcBorders>
          </w:tcPr>
          <w:p w14:paraId="66EEA7ED" w14:textId="77777777" w:rsidR="002C7295" w:rsidRDefault="00000000">
            <w:pPr>
              <w:pStyle w:val="TableParagraph"/>
              <w:spacing w:before="80"/>
              <w:ind w:left="90"/>
              <w:rPr>
                <w:sz w:val="18"/>
              </w:rPr>
            </w:pPr>
            <w:r>
              <w:rPr>
                <w:sz w:val="18"/>
              </w:rPr>
              <w:t>Treatment</w:t>
            </w:r>
            <w:r>
              <w:rPr>
                <w:spacing w:val="-4"/>
                <w:sz w:val="18"/>
              </w:rPr>
              <w:t xml:space="preserve"> </w:t>
            </w:r>
            <w:r>
              <w:rPr>
                <w:sz w:val="18"/>
              </w:rPr>
              <w:t>for</w:t>
            </w:r>
            <w:r>
              <w:rPr>
                <w:spacing w:val="-3"/>
                <w:sz w:val="18"/>
              </w:rPr>
              <w:t xml:space="preserve"> </w:t>
            </w:r>
            <w:r>
              <w:rPr>
                <w:sz w:val="18"/>
              </w:rPr>
              <w:t>Cold</w:t>
            </w:r>
            <w:r>
              <w:rPr>
                <w:spacing w:val="-4"/>
                <w:sz w:val="18"/>
              </w:rPr>
              <w:t xml:space="preserve"> </w:t>
            </w:r>
            <w:r>
              <w:rPr>
                <w:sz w:val="18"/>
              </w:rPr>
              <w:t>and</w:t>
            </w:r>
            <w:r>
              <w:rPr>
                <w:spacing w:val="-3"/>
                <w:sz w:val="18"/>
              </w:rPr>
              <w:t xml:space="preserve"> </w:t>
            </w:r>
            <w:r>
              <w:rPr>
                <w:sz w:val="18"/>
              </w:rPr>
              <w:t>Heat</w:t>
            </w:r>
            <w:r>
              <w:rPr>
                <w:spacing w:val="-4"/>
                <w:sz w:val="18"/>
              </w:rPr>
              <w:t xml:space="preserve"> </w:t>
            </w:r>
            <w:r>
              <w:rPr>
                <w:sz w:val="18"/>
              </w:rPr>
              <w:t>Related</w:t>
            </w:r>
            <w:r>
              <w:rPr>
                <w:spacing w:val="-3"/>
                <w:sz w:val="18"/>
              </w:rPr>
              <w:t xml:space="preserve"> </w:t>
            </w:r>
            <w:r>
              <w:rPr>
                <w:spacing w:val="-2"/>
                <w:sz w:val="18"/>
              </w:rPr>
              <w:t>Injuries</w:t>
            </w:r>
          </w:p>
        </w:tc>
        <w:tc>
          <w:tcPr>
            <w:tcW w:w="674" w:type="dxa"/>
            <w:tcBorders>
              <w:top w:val="single" w:sz="2" w:space="0" w:color="BFBFBF"/>
              <w:left w:val="single" w:sz="2" w:space="0" w:color="BFBFBF"/>
              <w:bottom w:val="single" w:sz="2" w:space="0" w:color="BFBFBF"/>
              <w:right w:val="single" w:sz="2" w:space="0" w:color="BFBFBF"/>
            </w:tcBorders>
          </w:tcPr>
          <w:p w14:paraId="6CAD1406"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46E61DB8"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050EF949"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2A7E060A" w14:textId="77777777" w:rsidR="002C7295" w:rsidRDefault="00000000">
            <w:pPr>
              <w:pStyle w:val="TableParagraph"/>
              <w:ind w:left="30" w:right="69"/>
              <w:jc w:val="center"/>
              <w:rPr>
                <w:sz w:val="20"/>
              </w:rPr>
            </w:pPr>
            <w:r>
              <w:rPr>
                <w:spacing w:val="-10"/>
                <w:sz w:val="20"/>
              </w:rPr>
              <w:t>A</w:t>
            </w:r>
          </w:p>
        </w:tc>
        <w:tc>
          <w:tcPr>
            <w:tcW w:w="354" w:type="dxa"/>
            <w:tcBorders>
              <w:top w:val="single" w:sz="2" w:space="0" w:color="BFBFBF"/>
              <w:bottom w:val="single" w:sz="2" w:space="0" w:color="BFBFBF"/>
            </w:tcBorders>
          </w:tcPr>
          <w:p w14:paraId="3FBA8107" w14:textId="77777777" w:rsidR="002C7295" w:rsidRDefault="002C7295">
            <w:pPr>
              <w:pStyle w:val="TableParagraph"/>
              <w:spacing w:before="0"/>
              <w:ind w:left="0"/>
              <w:rPr>
                <w:rFonts w:ascii="Times New Roman"/>
                <w:sz w:val="20"/>
              </w:rPr>
            </w:pPr>
          </w:p>
        </w:tc>
      </w:tr>
      <w:tr w:rsidR="002C7295" w14:paraId="28D24557"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79ECAD47" w14:textId="77777777" w:rsidR="002C7295" w:rsidRDefault="00000000">
            <w:pPr>
              <w:pStyle w:val="TableParagraph"/>
              <w:spacing w:before="70"/>
              <w:ind w:left="20"/>
              <w:jc w:val="center"/>
              <w:rPr>
                <w:b/>
                <w:i/>
                <w:sz w:val="20"/>
              </w:rPr>
            </w:pPr>
            <w:r>
              <w:rPr>
                <w:b/>
                <w:i/>
                <w:spacing w:val="-2"/>
                <w:sz w:val="20"/>
              </w:rPr>
              <w:t>SKILLS</w:t>
            </w:r>
          </w:p>
        </w:tc>
        <w:tc>
          <w:tcPr>
            <w:tcW w:w="4170" w:type="dxa"/>
            <w:tcBorders>
              <w:top w:val="single" w:sz="2" w:space="0" w:color="BFBFBF"/>
              <w:left w:val="single" w:sz="4" w:space="0" w:color="7F7F7F"/>
              <w:bottom w:val="single" w:sz="2" w:space="0" w:color="BFBFBF"/>
              <w:right w:val="single" w:sz="2" w:space="0" w:color="BFBFBF"/>
            </w:tcBorders>
          </w:tcPr>
          <w:p w14:paraId="07C0779B" w14:textId="77777777" w:rsidR="002C7295" w:rsidRDefault="00000000">
            <w:pPr>
              <w:pStyle w:val="TableParagraph"/>
              <w:spacing w:before="80"/>
              <w:ind w:left="90"/>
              <w:rPr>
                <w:sz w:val="18"/>
              </w:rPr>
            </w:pPr>
            <w:r>
              <w:rPr>
                <w:sz w:val="18"/>
              </w:rPr>
              <w:t>Recognizing</w:t>
            </w:r>
            <w:r>
              <w:rPr>
                <w:spacing w:val="-9"/>
                <w:sz w:val="18"/>
              </w:rPr>
              <w:t xml:space="preserve"> </w:t>
            </w:r>
            <w:r>
              <w:rPr>
                <w:sz w:val="18"/>
              </w:rPr>
              <w:t>and</w:t>
            </w:r>
            <w:r>
              <w:rPr>
                <w:spacing w:val="-7"/>
                <w:sz w:val="18"/>
              </w:rPr>
              <w:t xml:space="preserve"> </w:t>
            </w:r>
            <w:r>
              <w:rPr>
                <w:sz w:val="18"/>
              </w:rPr>
              <w:t>Treating</w:t>
            </w:r>
            <w:r>
              <w:rPr>
                <w:spacing w:val="-7"/>
                <w:sz w:val="18"/>
              </w:rPr>
              <w:t xml:space="preserve"> </w:t>
            </w:r>
            <w:r>
              <w:rPr>
                <w:spacing w:val="-2"/>
                <w:sz w:val="18"/>
              </w:rPr>
              <w:t>Shock</w:t>
            </w:r>
          </w:p>
        </w:tc>
        <w:tc>
          <w:tcPr>
            <w:tcW w:w="674" w:type="dxa"/>
            <w:tcBorders>
              <w:top w:val="single" w:sz="2" w:space="0" w:color="BFBFBF"/>
              <w:left w:val="single" w:sz="2" w:space="0" w:color="BFBFBF"/>
              <w:bottom w:val="single" w:sz="2" w:space="0" w:color="BFBFBF"/>
              <w:right w:val="single" w:sz="2" w:space="0" w:color="BFBFBF"/>
            </w:tcBorders>
          </w:tcPr>
          <w:p w14:paraId="7DB91DB1"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41B50BD5"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5993C005"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143A7143" w14:textId="77777777" w:rsidR="002C7295" w:rsidRDefault="00000000">
            <w:pPr>
              <w:pStyle w:val="TableParagraph"/>
              <w:ind w:left="30" w:right="69"/>
              <w:jc w:val="center"/>
              <w:rPr>
                <w:sz w:val="20"/>
              </w:rPr>
            </w:pPr>
            <w:r>
              <w:rPr>
                <w:spacing w:val="-10"/>
                <w:sz w:val="20"/>
              </w:rPr>
              <w:t>A</w:t>
            </w:r>
          </w:p>
        </w:tc>
        <w:tc>
          <w:tcPr>
            <w:tcW w:w="354" w:type="dxa"/>
            <w:tcBorders>
              <w:top w:val="single" w:sz="2" w:space="0" w:color="BFBFBF"/>
              <w:bottom w:val="single" w:sz="2" w:space="0" w:color="BFBFBF"/>
            </w:tcBorders>
          </w:tcPr>
          <w:p w14:paraId="2117CAF8" w14:textId="77777777" w:rsidR="002C7295" w:rsidRDefault="002C7295">
            <w:pPr>
              <w:pStyle w:val="TableParagraph"/>
              <w:spacing w:before="0"/>
              <w:ind w:left="0"/>
              <w:rPr>
                <w:rFonts w:ascii="Times New Roman"/>
                <w:sz w:val="20"/>
              </w:rPr>
            </w:pPr>
          </w:p>
        </w:tc>
      </w:tr>
      <w:tr w:rsidR="002C7295" w14:paraId="09E17792"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25BAEBC1"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bottom w:val="single" w:sz="2" w:space="0" w:color="BFBFBF"/>
              <w:right w:val="single" w:sz="2" w:space="0" w:color="BFBFBF"/>
            </w:tcBorders>
          </w:tcPr>
          <w:p w14:paraId="0EF31A17" w14:textId="77777777" w:rsidR="002C7295" w:rsidRDefault="00000000">
            <w:pPr>
              <w:pStyle w:val="TableParagraph"/>
              <w:spacing w:before="80"/>
              <w:ind w:left="90"/>
              <w:rPr>
                <w:sz w:val="18"/>
              </w:rPr>
            </w:pPr>
            <w:r>
              <w:rPr>
                <w:sz w:val="18"/>
              </w:rPr>
              <w:t xml:space="preserve">Lightning </w:t>
            </w:r>
            <w:r>
              <w:rPr>
                <w:spacing w:val="-2"/>
                <w:sz w:val="18"/>
              </w:rPr>
              <w:t>Precautions</w:t>
            </w:r>
          </w:p>
        </w:tc>
        <w:tc>
          <w:tcPr>
            <w:tcW w:w="674" w:type="dxa"/>
            <w:tcBorders>
              <w:top w:val="single" w:sz="2" w:space="0" w:color="BFBFBF"/>
              <w:left w:val="single" w:sz="2" w:space="0" w:color="BFBFBF"/>
              <w:bottom w:val="single" w:sz="2" w:space="0" w:color="BFBFBF"/>
              <w:right w:val="single" w:sz="2" w:space="0" w:color="BFBFBF"/>
            </w:tcBorders>
          </w:tcPr>
          <w:p w14:paraId="1F3CA911"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752EBA4E"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1CAE26F8"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6019A978" w14:textId="77777777" w:rsidR="002C7295" w:rsidRDefault="00000000">
            <w:pPr>
              <w:pStyle w:val="TableParagraph"/>
              <w:ind w:left="30" w:right="69"/>
              <w:jc w:val="center"/>
              <w:rPr>
                <w:sz w:val="20"/>
              </w:rPr>
            </w:pPr>
            <w:r>
              <w:rPr>
                <w:spacing w:val="-10"/>
                <w:sz w:val="20"/>
              </w:rPr>
              <w:t>A</w:t>
            </w:r>
          </w:p>
        </w:tc>
        <w:tc>
          <w:tcPr>
            <w:tcW w:w="354" w:type="dxa"/>
            <w:tcBorders>
              <w:top w:val="single" w:sz="2" w:space="0" w:color="BFBFBF"/>
              <w:bottom w:val="single" w:sz="2" w:space="0" w:color="BFBFBF"/>
            </w:tcBorders>
          </w:tcPr>
          <w:p w14:paraId="53875555" w14:textId="77777777" w:rsidR="002C7295" w:rsidRDefault="002C7295">
            <w:pPr>
              <w:pStyle w:val="TableParagraph"/>
              <w:spacing w:before="0"/>
              <w:ind w:left="0"/>
              <w:rPr>
                <w:rFonts w:ascii="Times New Roman"/>
                <w:sz w:val="20"/>
              </w:rPr>
            </w:pPr>
          </w:p>
        </w:tc>
      </w:tr>
      <w:tr w:rsidR="002C7295" w14:paraId="09AB3DA5" w14:textId="77777777">
        <w:trPr>
          <w:trHeight w:val="394"/>
        </w:trPr>
        <w:tc>
          <w:tcPr>
            <w:tcW w:w="1955" w:type="dxa"/>
            <w:tcBorders>
              <w:top w:val="single" w:sz="2" w:space="0" w:color="BFBFBF"/>
              <w:right w:val="single" w:sz="4" w:space="0" w:color="7F7F7F"/>
            </w:tcBorders>
            <w:shd w:val="clear" w:color="auto" w:fill="E3E4E4"/>
          </w:tcPr>
          <w:p w14:paraId="29B4DFC7"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right w:val="single" w:sz="2" w:space="0" w:color="BFBFBF"/>
            </w:tcBorders>
          </w:tcPr>
          <w:p w14:paraId="1AF99090" w14:textId="77777777" w:rsidR="002C7295" w:rsidRDefault="00000000">
            <w:pPr>
              <w:pStyle w:val="TableParagraph"/>
              <w:spacing w:before="80"/>
              <w:ind w:left="90"/>
              <w:rPr>
                <w:sz w:val="18"/>
              </w:rPr>
            </w:pPr>
            <w:r>
              <w:rPr>
                <w:sz w:val="18"/>
              </w:rPr>
              <w:t>Camp</w:t>
            </w:r>
            <w:r>
              <w:rPr>
                <w:spacing w:val="-6"/>
                <w:sz w:val="18"/>
              </w:rPr>
              <w:t xml:space="preserve"> </w:t>
            </w:r>
            <w:r>
              <w:rPr>
                <w:sz w:val="18"/>
              </w:rPr>
              <w:t>and</w:t>
            </w:r>
            <w:r>
              <w:rPr>
                <w:spacing w:val="-6"/>
                <w:sz w:val="18"/>
              </w:rPr>
              <w:t xml:space="preserve"> </w:t>
            </w:r>
            <w:r>
              <w:rPr>
                <w:sz w:val="18"/>
              </w:rPr>
              <w:t>Trail</w:t>
            </w:r>
            <w:r>
              <w:rPr>
                <w:spacing w:val="-5"/>
                <w:sz w:val="18"/>
              </w:rPr>
              <w:t xml:space="preserve"> </w:t>
            </w:r>
            <w:r>
              <w:rPr>
                <w:spacing w:val="-2"/>
                <w:sz w:val="18"/>
              </w:rPr>
              <w:t>Sanitation</w:t>
            </w:r>
          </w:p>
        </w:tc>
        <w:tc>
          <w:tcPr>
            <w:tcW w:w="674" w:type="dxa"/>
            <w:tcBorders>
              <w:top w:val="single" w:sz="2" w:space="0" w:color="BFBFBF"/>
              <w:left w:val="single" w:sz="2" w:space="0" w:color="BFBFBF"/>
              <w:right w:val="single" w:sz="2" w:space="0" w:color="BFBFBF"/>
            </w:tcBorders>
          </w:tcPr>
          <w:p w14:paraId="732BB1C9"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right w:val="single" w:sz="2" w:space="0" w:color="BFBFBF"/>
            </w:tcBorders>
          </w:tcPr>
          <w:p w14:paraId="6E50652D"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tcBorders>
          </w:tcPr>
          <w:p w14:paraId="1D46649D" w14:textId="77777777" w:rsidR="002C7295" w:rsidRDefault="002C7295">
            <w:pPr>
              <w:pStyle w:val="TableParagraph"/>
              <w:spacing w:before="0"/>
              <w:ind w:left="0"/>
              <w:rPr>
                <w:rFonts w:ascii="Times New Roman"/>
                <w:sz w:val="20"/>
              </w:rPr>
            </w:pPr>
          </w:p>
        </w:tc>
        <w:tc>
          <w:tcPr>
            <w:tcW w:w="354" w:type="dxa"/>
            <w:tcBorders>
              <w:top w:val="single" w:sz="2" w:space="0" w:color="BFBFBF"/>
            </w:tcBorders>
          </w:tcPr>
          <w:p w14:paraId="308E98DA" w14:textId="77777777" w:rsidR="002C7295" w:rsidRDefault="00000000">
            <w:pPr>
              <w:pStyle w:val="TableParagraph"/>
              <w:ind w:left="30" w:right="69"/>
              <w:jc w:val="center"/>
              <w:rPr>
                <w:sz w:val="20"/>
              </w:rPr>
            </w:pPr>
            <w:r>
              <w:rPr>
                <w:spacing w:val="-10"/>
                <w:sz w:val="20"/>
              </w:rPr>
              <w:t>A</w:t>
            </w:r>
          </w:p>
        </w:tc>
        <w:tc>
          <w:tcPr>
            <w:tcW w:w="354" w:type="dxa"/>
            <w:tcBorders>
              <w:top w:val="single" w:sz="2" w:space="0" w:color="BFBFBF"/>
            </w:tcBorders>
          </w:tcPr>
          <w:p w14:paraId="698AB76A" w14:textId="77777777" w:rsidR="002C7295" w:rsidRDefault="002C7295">
            <w:pPr>
              <w:pStyle w:val="TableParagraph"/>
              <w:spacing w:before="0"/>
              <w:ind w:left="0"/>
              <w:rPr>
                <w:rFonts w:ascii="Times New Roman"/>
                <w:sz w:val="20"/>
              </w:rPr>
            </w:pPr>
          </w:p>
        </w:tc>
      </w:tr>
      <w:tr w:rsidR="002C7295" w14:paraId="7CD81269" w14:textId="77777777">
        <w:trPr>
          <w:trHeight w:val="394"/>
        </w:trPr>
        <w:tc>
          <w:tcPr>
            <w:tcW w:w="1955" w:type="dxa"/>
            <w:tcBorders>
              <w:bottom w:val="single" w:sz="2" w:space="0" w:color="BFBFBF"/>
              <w:right w:val="single" w:sz="4" w:space="0" w:color="7F7F7F"/>
            </w:tcBorders>
            <w:shd w:val="clear" w:color="auto" w:fill="E3E4E4"/>
          </w:tcPr>
          <w:p w14:paraId="09689825" w14:textId="77777777" w:rsidR="002C7295" w:rsidRDefault="00000000">
            <w:pPr>
              <w:pStyle w:val="TableParagraph"/>
              <w:spacing w:before="70"/>
              <w:ind w:left="20"/>
              <w:jc w:val="center"/>
              <w:rPr>
                <w:b/>
                <w:i/>
                <w:sz w:val="20"/>
              </w:rPr>
            </w:pPr>
            <w:r>
              <w:rPr>
                <w:b/>
                <w:i/>
                <w:spacing w:val="-2"/>
                <w:sz w:val="20"/>
              </w:rPr>
              <w:t>WOODS</w:t>
            </w:r>
          </w:p>
        </w:tc>
        <w:tc>
          <w:tcPr>
            <w:tcW w:w="4170" w:type="dxa"/>
            <w:tcBorders>
              <w:left w:val="single" w:sz="4" w:space="0" w:color="7F7F7F"/>
              <w:bottom w:val="single" w:sz="2" w:space="0" w:color="BFBFBF"/>
              <w:right w:val="single" w:sz="2" w:space="0" w:color="BFBFBF"/>
            </w:tcBorders>
          </w:tcPr>
          <w:p w14:paraId="0CA17592" w14:textId="77777777" w:rsidR="002C7295" w:rsidRDefault="00000000">
            <w:pPr>
              <w:pStyle w:val="TableParagraph"/>
              <w:spacing w:before="80"/>
              <w:ind w:left="90"/>
              <w:rPr>
                <w:sz w:val="18"/>
              </w:rPr>
            </w:pPr>
            <w:r>
              <w:rPr>
                <w:sz w:val="18"/>
              </w:rPr>
              <w:t>Proper</w:t>
            </w:r>
            <w:r>
              <w:rPr>
                <w:spacing w:val="-4"/>
                <w:sz w:val="18"/>
              </w:rPr>
              <w:t xml:space="preserve"> </w:t>
            </w:r>
            <w:r>
              <w:rPr>
                <w:sz w:val="18"/>
              </w:rPr>
              <w:t>Care</w:t>
            </w:r>
            <w:r>
              <w:rPr>
                <w:spacing w:val="-2"/>
                <w:sz w:val="18"/>
              </w:rPr>
              <w:t xml:space="preserve"> </w:t>
            </w:r>
            <w:r>
              <w:rPr>
                <w:sz w:val="18"/>
              </w:rPr>
              <w:t>and</w:t>
            </w:r>
            <w:r>
              <w:rPr>
                <w:spacing w:val="-1"/>
                <w:sz w:val="18"/>
              </w:rPr>
              <w:t xml:space="preserve"> </w:t>
            </w:r>
            <w:r>
              <w:rPr>
                <w:sz w:val="18"/>
              </w:rPr>
              <w:t>Use</w:t>
            </w:r>
            <w:r>
              <w:rPr>
                <w:spacing w:val="-2"/>
                <w:sz w:val="18"/>
              </w:rPr>
              <w:t xml:space="preserve"> </w:t>
            </w:r>
            <w:r>
              <w:rPr>
                <w:sz w:val="18"/>
              </w:rPr>
              <w:t>of</w:t>
            </w:r>
            <w:r>
              <w:rPr>
                <w:spacing w:val="-1"/>
                <w:sz w:val="18"/>
              </w:rPr>
              <w:t xml:space="preserve"> </w:t>
            </w:r>
            <w:r>
              <w:rPr>
                <w:spacing w:val="-2"/>
                <w:sz w:val="18"/>
              </w:rPr>
              <w:t>Knives</w:t>
            </w:r>
          </w:p>
        </w:tc>
        <w:tc>
          <w:tcPr>
            <w:tcW w:w="674" w:type="dxa"/>
            <w:tcBorders>
              <w:left w:val="single" w:sz="2" w:space="0" w:color="BFBFBF"/>
              <w:bottom w:val="single" w:sz="2" w:space="0" w:color="BFBFBF"/>
              <w:right w:val="single" w:sz="2" w:space="0" w:color="BFBFBF"/>
            </w:tcBorders>
          </w:tcPr>
          <w:p w14:paraId="2928295F"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right w:val="single" w:sz="2" w:space="0" w:color="BFBFBF"/>
            </w:tcBorders>
          </w:tcPr>
          <w:p w14:paraId="04C7F85C"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tcBorders>
          </w:tcPr>
          <w:p w14:paraId="068F828B" w14:textId="77777777" w:rsidR="002C7295" w:rsidRDefault="002C7295">
            <w:pPr>
              <w:pStyle w:val="TableParagraph"/>
              <w:spacing w:before="0"/>
              <w:ind w:left="0"/>
              <w:rPr>
                <w:rFonts w:ascii="Times New Roman"/>
                <w:sz w:val="20"/>
              </w:rPr>
            </w:pPr>
          </w:p>
        </w:tc>
        <w:tc>
          <w:tcPr>
            <w:tcW w:w="354" w:type="dxa"/>
            <w:tcBorders>
              <w:bottom w:val="single" w:sz="2" w:space="0" w:color="BFBFBF"/>
            </w:tcBorders>
          </w:tcPr>
          <w:p w14:paraId="4A8FCCE9" w14:textId="77777777" w:rsidR="002C7295" w:rsidRDefault="002C7295">
            <w:pPr>
              <w:pStyle w:val="TableParagraph"/>
              <w:spacing w:before="0"/>
              <w:ind w:left="0"/>
              <w:rPr>
                <w:rFonts w:ascii="Times New Roman"/>
                <w:sz w:val="20"/>
              </w:rPr>
            </w:pPr>
          </w:p>
        </w:tc>
        <w:tc>
          <w:tcPr>
            <w:tcW w:w="354" w:type="dxa"/>
            <w:tcBorders>
              <w:bottom w:val="single" w:sz="2" w:space="0" w:color="BFBFBF"/>
            </w:tcBorders>
          </w:tcPr>
          <w:p w14:paraId="09B4EC40" w14:textId="77777777" w:rsidR="002C7295" w:rsidRDefault="00000000">
            <w:pPr>
              <w:pStyle w:val="TableParagraph"/>
              <w:ind w:left="0" w:right="52"/>
              <w:jc w:val="center"/>
              <w:rPr>
                <w:sz w:val="20"/>
              </w:rPr>
            </w:pPr>
            <w:r>
              <w:rPr>
                <w:spacing w:val="-10"/>
                <w:sz w:val="20"/>
              </w:rPr>
              <w:t>T</w:t>
            </w:r>
          </w:p>
        </w:tc>
      </w:tr>
      <w:tr w:rsidR="002C7295" w14:paraId="6675947E"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08474B12" w14:textId="77777777" w:rsidR="002C7295" w:rsidRDefault="00000000">
            <w:pPr>
              <w:pStyle w:val="TableParagraph"/>
              <w:spacing w:before="70"/>
              <w:ind w:left="20"/>
              <w:jc w:val="center"/>
              <w:rPr>
                <w:b/>
                <w:i/>
                <w:sz w:val="20"/>
              </w:rPr>
            </w:pPr>
            <w:r>
              <w:rPr>
                <w:b/>
                <w:i/>
                <w:spacing w:val="-2"/>
                <w:sz w:val="20"/>
              </w:rPr>
              <w:t>TOOLS</w:t>
            </w:r>
          </w:p>
        </w:tc>
        <w:tc>
          <w:tcPr>
            <w:tcW w:w="4170" w:type="dxa"/>
            <w:tcBorders>
              <w:top w:val="single" w:sz="2" w:space="0" w:color="BFBFBF"/>
              <w:left w:val="single" w:sz="4" w:space="0" w:color="7F7F7F"/>
              <w:bottom w:val="single" w:sz="2" w:space="0" w:color="BFBFBF"/>
              <w:right w:val="single" w:sz="2" w:space="0" w:color="BFBFBF"/>
            </w:tcBorders>
          </w:tcPr>
          <w:p w14:paraId="3217AE02" w14:textId="77777777" w:rsidR="002C7295" w:rsidRDefault="00000000">
            <w:pPr>
              <w:pStyle w:val="TableParagraph"/>
              <w:spacing w:before="80"/>
              <w:ind w:left="90"/>
              <w:rPr>
                <w:sz w:val="18"/>
              </w:rPr>
            </w:pPr>
            <w:r>
              <w:rPr>
                <w:sz w:val="18"/>
              </w:rPr>
              <w:t>Proper</w:t>
            </w:r>
            <w:r>
              <w:rPr>
                <w:spacing w:val="-2"/>
                <w:sz w:val="18"/>
              </w:rPr>
              <w:t xml:space="preserve"> </w:t>
            </w:r>
            <w:r>
              <w:rPr>
                <w:sz w:val="18"/>
              </w:rPr>
              <w:t>Care</w:t>
            </w:r>
            <w:r>
              <w:rPr>
                <w:spacing w:val="-1"/>
                <w:sz w:val="18"/>
              </w:rPr>
              <w:t xml:space="preserve"> </w:t>
            </w:r>
            <w:r>
              <w:rPr>
                <w:sz w:val="18"/>
              </w:rPr>
              <w:t>and</w:t>
            </w:r>
            <w:r>
              <w:rPr>
                <w:spacing w:val="-1"/>
                <w:sz w:val="18"/>
              </w:rPr>
              <w:t xml:space="preserve"> </w:t>
            </w:r>
            <w:r>
              <w:rPr>
                <w:sz w:val="18"/>
              </w:rPr>
              <w:t>Use</w:t>
            </w:r>
            <w:r>
              <w:rPr>
                <w:spacing w:val="-2"/>
                <w:sz w:val="18"/>
              </w:rPr>
              <w:t xml:space="preserve"> </w:t>
            </w:r>
            <w:r>
              <w:rPr>
                <w:sz w:val="18"/>
              </w:rPr>
              <w:t>of</w:t>
            </w:r>
            <w:r>
              <w:rPr>
                <w:spacing w:val="-1"/>
                <w:sz w:val="18"/>
              </w:rPr>
              <w:t xml:space="preserve"> </w:t>
            </w:r>
            <w:r>
              <w:rPr>
                <w:sz w:val="18"/>
              </w:rPr>
              <w:t>Camp</w:t>
            </w:r>
            <w:r>
              <w:rPr>
                <w:spacing w:val="-1"/>
                <w:sz w:val="18"/>
              </w:rPr>
              <w:t xml:space="preserve"> </w:t>
            </w:r>
            <w:r>
              <w:rPr>
                <w:spacing w:val="-4"/>
                <w:sz w:val="18"/>
              </w:rPr>
              <w:t>Saws</w:t>
            </w:r>
          </w:p>
        </w:tc>
        <w:tc>
          <w:tcPr>
            <w:tcW w:w="674" w:type="dxa"/>
            <w:tcBorders>
              <w:top w:val="single" w:sz="2" w:space="0" w:color="BFBFBF"/>
              <w:left w:val="single" w:sz="2" w:space="0" w:color="BFBFBF"/>
              <w:bottom w:val="single" w:sz="2" w:space="0" w:color="BFBFBF"/>
              <w:right w:val="single" w:sz="2" w:space="0" w:color="BFBFBF"/>
            </w:tcBorders>
          </w:tcPr>
          <w:p w14:paraId="517B4C9B"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0236B3E6"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07A02D04"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26EB973F"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37161D7A" w14:textId="77777777" w:rsidR="002C7295" w:rsidRDefault="00000000">
            <w:pPr>
              <w:pStyle w:val="TableParagraph"/>
              <w:ind w:left="0" w:right="52"/>
              <w:jc w:val="center"/>
              <w:rPr>
                <w:sz w:val="20"/>
              </w:rPr>
            </w:pPr>
            <w:r>
              <w:rPr>
                <w:spacing w:val="-10"/>
                <w:sz w:val="20"/>
              </w:rPr>
              <w:t>T</w:t>
            </w:r>
          </w:p>
        </w:tc>
      </w:tr>
      <w:tr w:rsidR="002C7295" w14:paraId="3A794DD4"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47CE8CBA" w14:textId="77777777" w:rsidR="002C7295" w:rsidRDefault="00000000">
            <w:pPr>
              <w:pStyle w:val="TableParagraph"/>
              <w:spacing w:before="70"/>
              <w:ind w:left="20"/>
              <w:jc w:val="center"/>
              <w:rPr>
                <w:b/>
                <w:i/>
                <w:sz w:val="20"/>
              </w:rPr>
            </w:pPr>
            <w:r>
              <w:rPr>
                <w:b/>
                <w:i/>
                <w:spacing w:val="-2"/>
                <w:sz w:val="20"/>
              </w:rPr>
              <w:t>SKILLS</w:t>
            </w:r>
          </w:p>
        </w:tc>
        <w:tc>
          <w:tcPr>
            <w:tcW w:w="4170" w:type="dxa"/>
            <w:tcBorders>
              <w:top w:val="single" w:sz="2" w:space="0" w:color="BFBFBF"/>
              <w:left w:val="single" w:sz="4" w:space="0" w:color="7F7F7F"/>
              <w:bottom w:val="single" w:sz="2" w:space="0" w:color="BFBFBF"/>
              <w:right w:val="single" w:sz="2" w:space="0" w:color="BFBFBF"/>
            </w:tcBorders>
          </w:tcPr>
          <w:p w14:paraId="59F98513" w14:textId="77777777" w:rsidR="002C7295" w:rsidRDefault="00000000">
            <w:pPr>
              <w:pStyle w:val="TableParagraph"/>
              <w:spacing w:before="80"/>
              <w:ind w:left="90"/>
              <w:rPr>
                <w:sz w:val="18"/>
              </w:rPr>
            </w:pPr>
            <w:r>
              <w:rPr>
                <w:sz w:val="18"/>
              </w:rPr>
              <w:t>Proper</w:t>
            </w:r>
            <w:r>
              <w:rPr>
                <w:spacing w:val="-4"/>
                <w:sz w:val="18"/>
              </w:rPr>
              <w:t xml:space="preserve"> </w:t>
            </w:r>
            <w:r>
              <w:rPr>
                <w:sz w:val="18"/>
              </w:rPr>
              <w:t>Care</w:t>
            </w:r>
            <w:r>
              <w:rPr>
                <w:spacing w:val="-2"/>
                <w:sz w:val="18"/>
              </w:rPr>
              <w:t xml:space="preserve"> </w:t>
            </w:r>
            <w:r>
              <w:rPr>
                <w:sz w:val="18"/>
              </w:rPr>
              <w:t>and</w:t>
            </w:r>
            <w:r>
              <w:rPr>
                <w:spacing w:val="-1"/>
                <w:sz w:val="18"/>
              </w:rPr>
              <w:t xml:space="preserve"> </w:t>
            </w:r>
            <w:r>
              <w:rPr>
                <w:sz w:val="18"/>
              </w:rPr>
              <w:t>Use</w:t>
            </w:r>
            <w:r>
              <w:rPr>
                <w:spacing w:val="-2"/>
                <w:sz w:val="18"/>
              </w:rPr>
              <w:t xml:space="preserve"> </w:t>
            </w:r>
            <w:r>
              <w:rPr>
                <w:sz w:val="18"/>
              </w:rPr>
              <w:t>of</w:t>
            </w:r>
            <w:r>
              <w:rPr>
                <w:spacing w:val="-1"/>
                <w:sz w:val="18"/>
              </w:rPr>
              <w:t xml:space="preserve"> </w:t>
            </w:r>
            <w:r>
              <w:rPr>
                <w:spacing w:val="-4"/>
                <w:sz w:val="18"/>
              </w:rPr>
              <w:t>Axes</w:t>
            </w:r>
          </w:p>
        </w:tc>
        <w:tc>
          <w:tcPr>
            <w:tcW w:w="674" w:type="dxa"/>
            <w:tcBorders>
              <w:top w:val="single" w:sz="2" w:space="0" w:color="BFBFBF"/>
              <w:left w:val="single" w:sz="2" w:space="0" w:color="BFBFBF"/>
              <w:bottom w:val="single" w:sz="2" w:space="0" w:color="BFBFBF"/>
              <w:right w:val="single" w:sz="2" w:space="0" w:color="BFBFBF"/>
            </w:tcBorders>
          </w:tcPr>
          <w:p w14:paraId="54730B02"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5C7A3526"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5755E272"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14DD21FB"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026D699D" w14:textId="77777777" w:rsidR="002C7295" w:rsidRDefault="00000000">
            <w:pPr>
              <w:pStyle w:val="TableParagraph"/>
              <w:ind w:left="0" w:right="52"/>
              <w:jc w:val="center"/>
              <w:rPr>
                <w:sz w:val="20"/>
              </w:rPr>
            </w:pPr>
            <w:r>
              <w:rPr>
                <w:spacing w:val="-10"/>
                <w:sz w:val="20"/>
              </w:rPr>
              <w:t>T</w:t>
            </w:r>
          </w:p>
        </w:tc>
      </w:tr>
      <w:tr w:rsidR="002C7295" w14:paraId="52BFF504" w14:textId="77777777">
        <w:trPr>
          <w:trHeight w:val="394"/>
        </w:trPr>
        <w:tc>
          <w:tcPr>
            <w:tcW w:w="1955" w:type="dxa"/>
            <w:tcBorders>
              <w:top w:val="single" w:sz="2" w:space="0" w:color="BFBFBF"/>
              <w:right w:val="single" w:sz="4" w:space="0" w:color="7F7F7F"/>
            </w:tcBorders>
            <w:shd w:val="clear" w:color="auto" w:fill="E3E4E4"/>
          </w:tcPr>
          <w:p w14:paraId="5AAB94C9"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right w:val="single" w:sz="2" w:space="0" w:color="BFBFBF"/>
            </w:tcBorders>
          </w:tcPr>
          <w:p w14:paraId="0377BA8A" w14:textId="77777777" w:rsidR="002C7295" w:rsidRDefault="00000000">
            <w:pPr>
              <w:pStyle w:val="TableParagraph"/>
              <w:spacing w:before="80"/>
              <w:ind w:left="90"/>
              <w:rPr>
                <w:sz w:val="18"/>
              </w:rPr>
            </w:pPr>
            <w:r>
              <w:rPr>
                <w:sz w:val="18"/>
              </w:rPr>
              <w:t>Preparing</w:t>
            </w:r>
            <w:r>
              <w:rPr>
                <w:spacing w:val="-4"/>
                <w:sz w:val="18"/>
              </w:rPr>
              <w:t xml:space="preserve"> </w:t>
            </w:r>
            <w:r>
              <w:rPr>
                <w:sz w:val="18"/>
              </w:rPr>
              <w:t>Tinder</w:t>
            </w:r>
            <w:r>
              <w:rPr>
                <w:spacing w:val="-1"/>
                <w:sz w:val="18"/>
              </w:rPr>
              <w:t xml:space="preserve"> </w:t>
            </w:r>
            <w:r>
              <w:rPr>
                <w:sz w:val="18"/>
              </w:rPr>
              <w:t>and</w:t>
            </w:r>
            <w:r>
              <w:rPr>
                <w:spacing w:val="-1"/>
                <w:sz w:val="18"/>
              </w:rPr>
              <w:t xml:space="preserve"> </w:t>
            </w:r>
            <w:r>
              <w:rPr>
                <w:spacing w:val="-2"/>
                <w:sz w:val="18"/>
              </w:rPr>
              <w:t>Kindling</w:t>
            </w:r>
          </w:p>
        </w:tc>
        <w:tc>
          <w:tcPr>
            <w:tcW w:w="674" w:type="dxa"/>
            <w:tcBorders>
              <w:top w:val="single" w:sz="2" w:space="0" w:color="BFBFBF"/>
              <w:left w:val="single" w:sz="2" w:space="0" w:color="BFBFBF"/>
              <w:right w:val="single" w:sz="2" w:space="0" w:color="BFBFBF"/>
            </w:tcBorders>
          </w:tcPr>
          <w:p w14:paraId="233BF99B"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right w:val="single" w:sz="2" w:space="0" w:color="BFBFBF"/>
            </w:tcBorders>
          </w:tcPr>
          <w:p w14:paraId="4EE36EFF"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tcBorders>
          </w:tcPr>
          <w:p w14:paraId="0626159D" w14:textId="77777777" w:rsidR="002C7295" w:rsidRDefault="002C7295">
            <w:pPr>
              <w:pStyle w:val="TableParagraph"/>
              <w:spacing w:before="0"/>
              <w:ind w:left="0"/>
              <w:rPr>
                <w:rFonts w:ascii="Times New Roman"/>
                <w:sz w:val="20"/>
              </w:rPr>
            </w:pPr>
          </w:p>
        </w:tc>
        <w:tc>
          <w:tcPr>
            <w:tcW w:w="354" w:type="dxa"/>
            <w:tcBorders>
              <w:top w:val="single" w:sz="2" w:space="0" w:color="BFBFBF"/>
            </w:tcBorders>
          </w:tcPr>
          <w:p w14:paraId="7E17EDDD" w14:textId="77777777" w:rsidR="002C7295" w:rsidRDefault="002C7295">
            <w:pPr>
              <w:pStyle w:val="TableParagraph"/>
              <w:spacing w:before="0"/>
              <w:ind w:left="0"/>
              <w:rPr>
                <w:rFonts w:ascii="Times New Roman"/>
                <w:sz w:val="20"/>
              </w:rPr>
            </w:pPr>
          </w:p>
        </w:tc>
        <w:tc>
          <w:tcPr>
            <w:tcW w:w="354" w:type="dxa"/>
            <w:tcBorders>
              <w:top w:val="single" w:sz="2" w:space="0" w:color="BFBFBF"/>
            </w:tcBorders>
          </w:tcPr>
          <w:p w14:paraId="770D4293" w14:textId="77777777" w:rsidR="002C7295" w:rsidRDefault="00000000">
            <w:pPr>
              <w:pStyle w:val="TableParagraph"/>
              <w:ind w:left="0" w:right="52"/>
              <w:jc w:val="center"/>
              <w:rPr>
                <w:sz w:val="20"/>
              </w:rPr>
            </w:pPr>
            <w:r>
              <w:rPr>
                <w:spacing w:val="-10"/>
                <w:sz w:val="20"/>
              </w:rPr>
              <w:t>T</w:t>
            </w:r>
          </w:p>
        </w:tc>
      </w:tr>
      <w:tr w:rsidR="002C7295" w14:paraId="22C62509" w14:textId="77777777">
        <w:trPr>
          <w:trHeight w:val="394"/>
        </w:trPr>
        <w:tc>
          <w:tcPr>
            <w:tcW w:w="1955" w:type="dxa"/>
            <w:tcBorders>
              <w:bottom w:val="single" w:sz="2" w:space="0" w:color="BFBFBF"/>
              <w:right w:val="single" w:sz="4" w:space="0" w:color="7F7F7F"/>
            </w:tcBorders>
            <w:shd w:val="clear" w:color="auto" w:fill="E3E4E4"/>
          </w:tcPr>
          <w:p w14:paraId="29277EC9" w14:textId="77777777" w:rsidR="002C7295" w:rsidRDefault="00000000">
            <w:pPr>
              <w:pStyle w:val="TableParagraph"/>
              <w:spacing w:before="70"/>
              <w:ind w:left="20"/>
              <w:jc w:val="center"/>
              <w:rPr>
                <w:b/>
                <w:i/>
                <w:sz w:val="20"/>
              </w:rPr>
            </w:pPr>
            <w:r>
              <w:rPr>
                <w:b/>
                <w:i/>
                <w:spacing w:val="-2"/>
                <w:sz w:val="20"/>
              </w:rPr>
              <w:t>BASIC</w:t>
            </w:r>
          </w:p>
        </w:tc>
        <w:tc>
          <w:tcPr>
            <w:tcW w:w="4170" w:type="dxa"/>
            <w:tcBorders>
              <w:left w:val="single" w:sz="4" w:space="0" w:color="7F7F7F"/>
              <w:bottom w:val="single" w:sz="2" w:space="0" w:color="BFBFBF"/>
              <w:right w:val="single" w:sz="2" w:space="0" w:color="BFBFBF"/>
            </w:tcBorders>
          </w:tcPr>
          <w:p w14:paraId="6B37A0CF" w14:textId="77777777" w:rsidR="002C7295" w:rsidRDefault="00000000">
            <w:pPr>
              <w:pStyle w:val="TableParagraph"/>
              <w:spacing w:before="80"/>
              <w:ind w:left="90"/>
              <w:rPr>
                <w:sz w:val="18"/>
              </w:rPr>
            </w:pPr>
            <w:r>
              <w:rPr>
                <w:sz w:val="18"/>
              </w:rPr>
              <w:t xml:space="preserve">Fusing and </w:t>
            </w:r>
            <w:r>
              <w:rPr>
                <w:spacing w:val="-2"/>
                <w:sz w:val="18"/>
              </w:rPr>
              <w:t>Whipping</w:t>
            </w:r>
          </w:p>
        </w:tc>
        <w:tc>
          <w:tcPr>
            <w:tcW w:w="674" w:type="dxa"/>
            <w:tcBorders>
              <w:left w:val="single" w:sz="2" w:space="0" w:color="BFBFBF"/>
              <w:bottom w:val="single" w:sz="2" w:space="0" w:color="BFBFBF"/>
              <w:right w:val="single" w:sz="2" w:space="0" w:color="BFBFBF"/>
            </w:tcBorders>
          </w:tcPr>
          <w:p w14:paraId="50212374"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right w:val="single" w:sz="2" w:space="0" w:color="BFBFBF"/>
            </w:tcBorders>
          </w:tcPr>
          <w:p w14:paraId="2259F588"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tcBorders>
          </w:tcPr>
          <w:p w14:paraId="702D1475" w14:textId="77777777" w:rsidR="002C7295" w:rsidRDefault="002C7295">
            <w:pPr>
              <w:pStyle w:val="TableParagraph"/>
              <w:spacing w:before="0"/>
              <w:ind w:left="0"/>
              <w:rPr>
                <w:rFonts w:ascii="Times New Roman"/>
                <w:sz w:val="20"/>
              </w:rPr>
            </w:pPr>
          </w:p>
        </w:tc>
        <w:tc>
          <w:tcPr>
            <w:tcW w:w="354" w:type="dxa"/>
            <w:tcBorders>
              <w:bottom w:val="single" w:sz="2" w:space="0" w:color="BFBFBF"/>
            </w:tcBorders>
          </w:tcPr>
          <w:p w14:paraId="0C76B33C" w14:textId="77777777" w:rsidR="002C7295" w:rsidRDefault="002C7295">
            <w:pPr>
              <w:pStyle w:val="TableParagraph"/>
              <w:spacing w:before="0"/>
              <w:ind w:left="0"/>
              <w:rPr>
                <w:rFonts w:ascii="Times New Roman"/>
                <w:sz w:val="20"/>
              </w:rPr>
            </w:pPr>
          </w:p>
        </w:tc>
        <w:tc>
          <w:tcPr>
            <w:tcW w:w="354" w:type="dxa"/>
            <w:tcBorders>
              <w:bottom w:val="single" w:sz="2" w:space="0" w:color="BFBFBF"/>
            </w:tcBorders>
          </w:tcPr>
          <w:p w14:paraId="40C6B979" w14:textId="77777777" w:rsidR="002C7295" w:rsidRDefault="00000000">
            <w:pPr>
              <w:pStyle w:val="TableParagraph"/>
              <w:ind w:left="0" w:right="52"/>
              <w:jc w:val="center"/>
              <w:rPr>
                <w:sz w:val="20"/>
              </w:rPr>
            </w:pPr>
            <w:r>
              <w:rPr>
                <w:spacing w:val="-10"/>
                <w:sz w:val="20"/>
              </w:rPr>
              <w:t>T</w:t>
            </w:r>
          </w:p>
        </w:tc>
      </w:tr>
      <w:tr w:rsidR="002C7295" w14:paraId="3FCEA676" w14:textId="77777777">
        <w:trPr>
          <w:trHeight w:val="401"/>
        </w:trPr>
        <w:tc>
          <w:tcPr>
            <w:tcW w:w="1955" w:type="dxa"/>
            <w:tcBorders>
              <w:top w:val="single" w:sz="2" w:space="0" w:color="BFBFBF"/>
              <w:bottom w:val="single" w:sz="2" w:space="0" w:color="BFBFBF"/>
              <w:right w:val="single" w:sz="4" w:space="0" w:color="7F7F7F"/>
            </w:tcBorders>
            <w:shd w:val="clear" w:color="auto" w:fill="E3E4E4"/>
          </w:tcPr>
          <w:p w14:paraId="26878816" w14:textId="77777777" w:rsidR="002C7295" w:rsidRDefault="00000000">
            <w:pPr>
              <w:pStyle w:val="TableParagraph"/>
              <w:spacing w:before="70"/>
              <w:ind w:left="20"/>
              <w:jc w:val="center"/>
              <w:rPr>
                <w:b/>
                <w:i/>
                <w:sz w:val="20"/>
              </w:rPr>
            </w:pPr>
            <w:r>
              <w:rPr>
                <w:b/>
                <w:i/>
                <w:spacing w:val="-2"/>
                <w:sz w:val="20"/>
              </w:rPr>
              <w:t>ROPEWORK</w:t>
            </w:r>
          </w:p>
        </w:tc>
        <w:tc>
          <w:tcPr>
            <w:tcW w:w="4170" w:type="dxa"/>
            <w:tcBorders>
              <w:top w:val="single" w:sz="2" w:space="0" w:color="BFBFBF"/>
              <w:left w:val="single" w:sz="4" w:space="0" w:color="7F7F7F"/>
              <w:bottom w:val="single" w:sz="2" w:space="0" w:color="BFBFBF"/>
              <w:right w:val="single" w:sz="2" w:space="0" w:color="BFBFBF"/>
            </w:tcBorders>
          </w:tcPr>
          <w:p w14:paraId="387C8836" w14:textId="77777777" w:rsidR="002C7295" w:rsidRDefault="00000000">
            <w:pPr>
              <w:pStyle w:val="TableParagraph"/>
              <w:spacing w:before="80"/>
              <w:ind w:left="90"/>
              <w:rPr>
                <w:sz w:val="18"/>
              </w:rPr>
            </w:pPr>
            <w:r>
              <w:rPr>
                <w:sz w:val="18"/>
              </w:rPr>
              <w:t>Square</w:t>
            </w:r>
            <w:r>
              <w:rPr>
                <w:spacing w:val="-8"/>
                <w:sz w:val="18"/>
              </w:rPr>
              <w:t xml:space="preserve"> </w:t>
            </w:r>
            <w:r>
              <w:rPr>
                <w:sz w:val="18"/>
              </w:rPr>
              <w:t>Knot,</w:t>
            </w:r>
            <w:r>
              <w:rPr>
                <w:spacing w:val="-7"/>
                <w:sz w:val="18"/>
              </w:rPr>
              <w:t xml:space="preserve"> </w:t>
            </w:r>
            <w:r>
              <w:rPr>
                <w:sz w:val="18"/>
              </w:rPr>
              <w:t>Two</w:t>
            </w:r>
            <w:r>
              <w:rPr>
                <w:spacing w:val="-7"/>
                <w:sz w:val="18"/>
              </w:rPr>
              <w:t xml:space="preserve"> </w:t>
            </w:r>
            <w:r>
              <w:rPr>
                <w:sz w:val="18"/>
              </w:rPr>
              <w:t>Half</w:t>
            </w:r>
            <w:r>
              <w:rPr>
                <w:spacing w:val="-8"/>
                <w:sz w:val="18"/>
              </w:rPr>
              <w:t xml:space="preserve"> </w:t>
            </w:r>
            <w:r>
              <w:rPr>
                <w:sz w:val="18"/>
              </w:rPr>
              <w:t>Hitches,</w:t>
            </w:r>
            <w:r>
              <w:rPr>
                <w:spacing w:val="-7"/>
                <w:sz w:val="18"/>
              </w:rPr>
              <w:t xml:space="preserve"> </w:t>
            </w:r>
            <w:r>
              <w:rPr>
                <w:sz w:val="18"/>
              </w:rPr>
              <w:t>Taut-line</w:t>
            </w:r>
            <w:r>
              <w:rPr>
                <w:spacing w:val="-7"/>
                <w:sz w:val="18"/>
              </w:rPr>
              <w:t xml:space="preserve"> </w:t>
            </w:r>
            <w:r>
              <w:rPr>
                <w:spacing w:val="-2"/>
                <w:sz w:val="18"/>
              </w:rPr>
              <w:t>Hitch</w:t>
            </w:r>
          </w:p>
        </w:tc>
        <w:tc>
          <w:tcPr>
            <w:tcW w:w="674" w:type="dxa"/>
            <w:tcBorders>
              <w:top w:val="single" w:sz="2" w:space="0" w:color="BFBFBF"/>
              <w:left w:val="single" w:sz="2" w:space="0" w:color="BFBFBF"/>
              <w:bottom w:val="single" w:sz="2" w:space="0" w:color="BFBFBF"/>
              <w:right w:val="single" w:sz="2" w:space="0" w:color="BFBFBF"/>
            </w:tcBorders>
          </w:tcPr>
          <w:p w14:paraId="1C825FC1"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50A02450"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2A9DE98E"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0715B3EC"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66A41536" w14:textId="77777777" w:rsidR="002C7295" w:rsidRDefault="00000000">
            <w:pPr>
              <w:pStyle w:val="TableParagraph"/>
              <w:ind w:left="0" w:right="52"/>
              <w:jc w:val="center"/>
              <w:rPr>
                <w:sz w:val="20"/>
              </w:rPr>
            </w:pPr>
            <w:r>
              <w:rPr>
                <w:spacing w:val="-10"/>
                <w:sz w:val="20"/>
              </w:rPr>
              <w:t>T</w:t>
            </w:r>
          </w:p>
        </w:tc>
      </w:tr>
      <w:tr w:rsidR="002C7295" w14:paraId="4D9C726D" w14:textId="77777777">
        <w:trPr>
          <w:trHeight w:val="401"/>
        </w:trPr>
        <w:tc>
          <w:tcPr>
            <w:tcW w:w="1955" w:type="dxa"/>
            <w:tcBorders>
              <w:top w:val="single" w:sz="2" w:space="0" w:color="BFBFBF"/>
              <w:right w:val="single" w:sz="4" w:space="0" w:color="7F7F7F"/>
            </w:tcBorders>
            <w:shd w:val="clear" w:color="auto" w:fill="E3E4E4"/>
          </w:tcPr>
          <w:p w14:paraId="75D4E1A5" w14:textId="77777777" w:rsidR="002C7295" w:rsidRDefault="00000000">
            <w:pPr>
              <w:pStyle w:val="TableParagraph"/>
              <w:spacing w:before="70"/>
              <w:ind w:left="20"/>
              <w:jc w:val="center"/>
              <w:rPr>
                <w:b/>
                <w:i/>
                <w:sz w:val="20"/>
              </w:rPr>
            </w:pPr>
            <w:r>
              <w:rPr>
                <w:b/>
                <w:i/>
                <w:spacing w:val="-2"/>
                <w:sz w:val="20"/>
              </w:rPr>
              <w:t>SKILLS</w:t>
            </w:r>
          </w:p>
        </w:tc>
        <w:tc>
          <w:tcPr>
            <w:tcW w:w="4170" w:type="dxa"/>
            <w:tcBorders>
              <w:top w:val="single" w:sz="2" w:space="0" w:color="BFBFBF"/>
              <w:left w:val="single" w:sz="4" w:space="0" w:color="7F7F7F"/>
              <w:right w:val="single" w:sz="2" w:space="0" w:color="BFBFBF"/>
            </w:tcBorders>
          </w:tcPr>
          <w:p w14:paraId="02E15C8C" w14:textId="77777777" w:rsidR="002C7295" w:rsidRDefault="00000000">
            <w:pPr>
              <w:pStyle w:val="TableParagraph"/>
              <w:spacing w:before="80"/>
              <w:ind w:left="90"/>
              <w:rPr>
                <w:sz w:val="18"/>
              </w:rPr>
            </w:pPr>
            <w:r>
              <w:rPr>
                <w:sz w:val="18"/>
              </w:rPr>
              <w:t xml:space="preserve">Bowline, Sheet Bend, Clove Hitch, Timber </w:t>
            </w:r>
            <w:r>
              <w:rPr>
                <w:spacing w:val="-2"/>
                <w:sz w:val="18"/>
              </w:rPr>
              <w:t>Hitch</w:t>
            </w:r>
          </w:p>
        </w:tc>
        <w:tc>
          <w:tcPr>
            <w:tcW w:w="674" w:type="dxa"/>
            <w:tcBorders>
              <w:top w:val="single" w:sz="2" w:space="0" w:color="BFBFBF"/>
              <w:left w:val="single" w:sz="2" w:space="0" w:color="BFBFBF"/>
              <w:right w:val="single" w:sz="2" w:space="0" w:color="BFBFBF"/>
            </w:tcBorders>
          </w:tcPr>
          <w:p w14:paraId="1AA82607"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right w:val="single" w:sz="2" w:space="0" w:color="BFBFBF"/>
            </w:tcBorders>
          </w:tcPr>
          <w:p w14:paraId="3FC792BE"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tcBorders>
          </w:tcPr>
          <w:p w14:paraId="66555657" w14:textId="77777777" w:rsidR="002C7295" w:rsidRDefault="002C7295">
            <w:pPr>
              <w:pStyle w:val="TableParagraph"/>
              <w:spacing w:before="0"/>
              <w:ind w:left="0"/>
              <w:rPr>
                <w:rFonts w:ascii="Times New Roman"/>
                <w:sz w:val="20"/>
              </w:rPr>
            </w:pPr>
          </w:p>
        </w:tc>
        <w:tc>
          <w:tcPr>
            <w:tcW w:w="354" w:type="dxa"/>
            <w:tcBorders>
              <w:top w:val="single" w:sz="2" w:space="0" w:color="BFBFBF"/>
            </w:tcBorders>
          </w:tcPr>
          <w:p w14:paraId="72DE4735" w14:textId="77777777" w:rsidR="002C7295" w:rsidRDefault="002C7295">
            <w:pPr>
              <w:pStyle w:val="TableParagraph"/>
              <w:spacing w:before="0"/>
              <w:ind w:left="0"/>
              <w:rPr>
                <w:rFonts w:ascii="Times New Roman"/>
                <w:sz w:val="20"/>
              </w:rPr>
            </w:pPr>
          </w:p>
        </w:tc>
        <w:tc>
          <w:tcPr>
            <w:tcW w:w="354" w:type="dxa"/>
            <w:tcBorders>
              <w:top w:val="single" w:sz="2" w:space="0" w:color="BFBFBF"/>
            </w:tcBorders>
          </w:tcPr>
          <w:p w14:paraId="545EA2E8" w14:textId="77777777" w:rsidR="002C7295" w:rsidRDefault="00000000">
            <w:pPr>
              <w:pStyle w:val="TableParagraph"/>
              <w:spacing w:before="75"/>
              <w:ind w:left="0" w:right="52"/>
              <w:jc w:val="center"/>
              <w:rPr>
                <w:sz w:val="20"/>
              </w:rPr>
            </w:pPr>
            <w:r>
              <w:rPr>
                <w:spacing w:val="-10"/>
                <w:sz w:val="20"/>
              </w:rPr>
              <w:t>T</w:t>
            </w:r>
          </w:p>
        </w:tc>
      </w:tr>
      <w:tr w:rsidR="002C7295" w14:paraId="678C1337" w14:textId="77777777">
        <w:trPr>
          <w:trHeight w:val="394"/>
        </w:trPr>
        <w:tc>
          <w:tcPr>
            <w:tcW w:w="1955" w:type="dxa"/>
            <w:tcBorders>
              <w:bottom w:val="single" w:sz="2" w:space="0" w:color="BFBFBF"/>
              <w:right w:val="single" w:sz="4" w:space="0" w:color="7F7F7F"/>
            </w:tcBorders>
            <w:shd w:val="clear" w:color="auto" w:fill="E3E4E4"/>
          </w:tcPr>
          <w:p w14:paraId="05DE98C4" w14:textId="77777777" w:rsidR="002C7295" w:rsidRDefault="002C7295">
            <w:pPr>
              <w:pStyle w:val="TableParagraph"/>
              <w:spacing w:before="0"/>
              <w:ind w:left="0"/>
              <w:rPr>
                <w:rFonts w:ascii="Times New Roman"/>
                <w:sz w:val="20"/>
              </w:rPr>
            </w:pPr>
          </w:p>
        </w:tc>
        <w:tc>
          <w:tcPr>
            <w:tcW w:w="4170" w:type="dxa"/>
            <w:tcBorders>
              <w:left w:val="single" w:sz="4" w:space="0" w:color="7F7F7F"/>
              <w:bottom w:val="single" w:sz="2" w:space="0" w:color="BFBFBF"/>
              <w:right w:val="single" w:sz="2" w:space="0" w:color="BFBFBF"/>
            </w:tcBorders>
          </w:tcPr>
          <w:p w14:paraId="47975086" w14:textId="77777777" w:rsidR="002C7295" w:rsidRDefault="00000000">
            <w:pPr>
              <w:pStyle w:val="TableParagraph"/>
              <w:spacing w:before="80"/>
              <w:ind w:left="90"/>
              <w:rPr>
                <w:sz w:val="18"/>
              </w:rPr>
            </w:pPr>
            <w:r>
              <w:rPr>
                <w:sz w:val="18"/>
              </w:rPr>
              <w:t xml:space="preserve">Using Half </w:t>
            </w:r>
            <w:r>
              <w:rPr>
                <w:spacing w:val="-2"/>
                <w:sz w:val="18"/>
              </w:rPr>
              <w:t>Hitches</w:t>
            </w:r>
          </w:p>
        </w:tc>
        <w:tc>
          <w:tcPr>
            <w:tcW w:w="674" w:type="dxa"/>
            <w:tcBorders>
              <w:left w:val="single" w:sz="2" w:space="0" w:color="BFBFBF"/>
              <w:bottom w:val="single" w:sz="2" w:space="0" w:color="BFBFBF"/>
              <w:right w:val="single" w:sz="2" w:space="0" w:color="BFBFBF"/>
            </w:tcBorders>
          </w:tcPr>
          <w:p w14:paraId="12F8FCCC"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right w:val="single" w:sz="2" w:space="0" w:color="BFBFBF"/>
            </w:tcBorders>
          </w:tcPr>
          <w:p w14:paraId="7506E8F6"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tcBorders>
          </w:tcPr>
          <w:p w14:paraId="252410D1" w14:textId="77777777" w:rsidR="002C7295" w:rsidRDefault="002C7295">
            <w:pPr>
              <w:pStyle w:val="TableParagraph"/>
              <w:spacing w:before="0"/>
              <w:ind w:left="0"/>
              <w:rPr>
                <w:rFonts w:ascii="Times New Roman"/>
                <w:sz w:val="20"/>
              </w:rPr>
            </w:pPr>
          </w:p>
        </w:tc>
        <w:tc>
          <w:tcPr>
            <w:tcW w:w="354" w:type="dxa"/>
            <w:tcBorders>
              <w:bottom w:val="single" w:sz="2" w:space="0" w:color="BFBFBF"/>
            </w:tcBorders>
          </w:tcPr>
          <w:p w14:paraId="73A5E7AE" w14:textId="77777777" w:rsidR="002C7295" w:rsidRDefault="002C7295">
            <w:pPr>
              <w:pStyle w:val="TableParagraph"/>
              <w:spacing w:before="0"/>
              <w:ind w:left="0"/>
              <w:rPr>
                <w:rFonts w:ascii="Times New Roman"/>
                <w:sz w:val="20"/>
              </w:rPr>
            </w:pPr>
          </w:p>
        </w:tc>
        <w:tc>
          <w:tcPr>
            <w:tcW w:w="354" w:type="dxa"/>
            <w:tcBorders>
              <w:bottom w:val="single" w:sz="2" w:space="0" w:color="BFBFBF"/>
            </w:tcBorders>
          </w:tcPr>
          <w:p w14:paraId="3EB60289" w14:textId="77777777" w:rsidR="002C7295" w:rsidRDefault="00000000">
            <w:pPr>
              <w:pStyle w:val="TableParagraph"/>
              <w:ind w:left="0" w:right="52"/>
              <w:jc w:val="center"/>
              <w:rPr>
                <w:sz w:val="20"/>
              </w:rPr>
            </w:pPr>
            <w:r>
              <w:rPr>
                <w:spacing w:val="-10"/>
                <w:sz w:val="20"/>
              </w:rPr>
              <w:t>T</w:t>
            </w:r>
          </w:p>
        </w:tc>
      </w:tr>
      <w:tr w:rsidR="002C7295" w14:paraId="1C578875"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03CA0FD5"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bottom w:val="single" w:sz="2" w:space="0" w:color="BFBFBF"/>
              <w:right w:val="single" w:sz="2" w:space="0" w:color="BFBFBF"/>
            </w:tcBorders>
          </w:tcPr>
          <w:p w14:paraId="79CE129A" w14:textId="77777777" w:rsidR="002C7295" w:rsidRDefault="00000000">
            <w:pPr>
              <w:pStyle w:val="TableParagraph"/>
              <w:spacing w:before="80"/>
              <w:ind w:left="90"/>
              <w:rPr>
                <w:sz w:val="18"/>
              </w:rPr>
            </w:pPr>
            <w:r>
              <w:rPr>
                <w:sz w:val="18"/>
              </w:rPr>
              <w:t>Round,</w:t>
            </w:r>
            <w:r>
              <w:rPr>
                <w:spacing w:val="-5"/>
                <w:sz w:val="18"/>
              </w:rPr>
              <w:t xml:space="preserve"> </w:t>
            </w:r>
            <w:r>
              <w:rPr>
                <w:sz w:val="18"/>
              </w:rPr>
              <w:t>Square,</w:t>
            </w:r>
            <w:r>
              <w:rPr>
                <w:spacing w:val="-4"/>
                <w:sz w:val="18"/>
              </w:rPr>
              <w:t xml:space="preserve"> </w:t>
            </w:r>
            <w:r>
              <w:rPr>
                <w:sz w:val="18"/>
              </w:rPr>
              <w:t>Tripod,</w:t>
            </w:r>
            <w:r>
              <w:rPr>
                <w:spacing w:val="-4"/>
                <w:sz w:val="18"/>
              </w:rPr>
              <w:t xml:space="preserve"> </w:t>
            </w:r>
            <w:r>
              <w:rPr>
                <w:sz w:val="18"/>
              </w:rPr>
              <w:t>and</w:t>
            </w:r>
            <w:r>
              <w:rPr>
                <w:spacing w:val="-4"/>
                <w:sz w:val="18"/>
              </w:rPr>
              <w:t xml:space="preserve"> </w:t>
            </w:r>
            <w:r>
              <w:rPr>
                <w:sz w:val="18"/>
              </w:rPr>
              <w:t>Floor</w:t>
            </w:r>
            <w:r>
              <w:rPr>
                <w:spacing w:val="-4"/>
                <w:sz w:val="18"/>
              </w:rPr>
              <w:t xml:space="preserve"> </w:t>
            </w:r>
            <w:r>
              <w:rPr>
                <w:spacing w:val="-2"/>
                <w:sz w:val="18"/>
              </w:rPr>
              <w:t>Lashings</w:t>
            </w:r>
          </w:p>
        </w:tc>
        <w:tc>
          <w:tcPr>
            <w:tcW w:w="674" w:type="dxa"/>
            <w:tcBorders>
              <w:top w:val="single" w:sz="2" w:space="0" w:color="BFBFBF"/>
              <w:left w:val="single" w:sz="2" w:space="0" w:color="BFBFBF"/>
              <w:bottom w:val="single" w:sz="2" w:space="0" w:color="BFBFBF"/>
              <w:right w:val="single" w:sz="2" w:space="0" w:color="BFBFBF"/>
            </w:tcBorders>
          </w:tcPr>
          <w:p w14:paraId="71AC8EEF"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03F463BC"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51A2CEFB"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6DEB490D"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765E57B4" w14:textId="77777777" w:rsidR="002C7295" w:rsidRDefault="00000000">
            <w:pPr>
              <w:pStyle w:val="TableParagraph"/>
              <w:ind w:left="0" w:right="52"/>
              <w:jc w:val="center"/>
              <w:rPr>
                <w:sz w:val="20"/>
              </w:rPr>
            </w:pPr>
            <w:r>
              <w:rPr>
                <w:spacing w:val="-10"/>
                <w:sz w:val="20"/>
              </w:rPr>
              <w:t>T</w:t>
            </w:r>
          </w:p>
        </w:tc>
      </w:tr>
      <w:tr w:rsidR="002C7295" w14:paraId="05E42396"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651AB1EA"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bottom w:val="single" w:sz="2" w:space="0" w:color="BFBFBF"/>
              <w:right w:val="single" w:sz="2" w:space="0" w:color="BFBFBF"/>
            </w:tcBorders>
          </w:tcPr>
          <w:p w14:paraId="4C284DCD" w14:textId="77777777" w:rsidR="002C7295" w:rsidRDefault="00000000">
            <w:pPr>
              <w:pStyle w:val="TableParagraph"/>
              <w:spacing w:before="80"/>
              <w:ind w:left="90"/>
              <w:rPr>
                <w:sz w:val="18"/>
              </w:rPr>
            </w:pPr>
            <w:r>
              <w:rPr>
                <w:sz w:val="18"/>
              </w:rPr>
              <w:t>Shear,</w:t>
            </w:r>
            <w:r>
              <w:rPr>
                <w:spacing w:val="-6"/>
                <w:sz w:val="18"/>
              </w:rPr>
              <w:t xml:space="preserve"> </w:t>
            </w:r>
            <w:r>
              <w:rPr>
                <w:sz w:val="18"/>
              </w:rPr>
              <w:t>and</w:t>
            </w:r>
            <w:r>
              <w:rPr>
                <w:spacing w:val="-6"/>
                <w:sz w:val="18"/>
              </w:rPr>
              <w:t xml:space="preserve"> </w:t>
            </w:r>
            <w:r>
              <w:rPr>
                <w:sz w:val="18"/>
              </w:rPr>
              <w:t>Diagonal</w:t>
            </w:r>
            <w:r>
              <w:rPr>
                <w:spacing w:val="-5"/>
                <w:sz w:val="18"/>
              </w:rPr>
              <w:t xml:space="preserve"> </w:t>
            </w:r>
            <w:r>
              <w:rPr>
                <w:spacing w:val="-2"/>
                <w:sz w:val="18"/>
              </w:rPr>
              <w:t>Lashings</w:t>
            </w:r>
          </w:p>
        </w:tc>
        <w:tc>
          <w:tcPr>
            <w:tcW w:w="674" w:type="dxa"/>
            <w:tcBorders>
              <w:top w:val="single" w:sz="2" w:space="0" w:color="BFBFBF"/>
              <w:left w:val="single" w:sz="2" w:space="0" w:color="BFBFBF"/>
              <w:bottom w:val="single" w:sz="2" w:space="0" w:color="BFBFBF"/>
              <w:right w:val="single" w:sz="2" w:space="0" w:color="BFBFBF"/>
            </w:tcBorders>
          </w:tcPr>
          <w:p w14:paraId="413D8B9D"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7121CD37"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38CAA640"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5158B50C"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5326785B" w14:textId="77777777" w:rsidR="002C7295" w:rsidRDefault="00000000">
            <w:pPr>
              <w:pStyle w:val="TableParagraph"/>
              <w:ind w:left="0" w:right="52"/>
              <w:jc w:val="center"/>
              <w:rPr>
                <w:sz w:val="20"/>
              </w:rPr>
            </w:pPr>
            <w:r>
              <w:rPr>
                <w:spacing w:val="-10"/>
                <w:sz w:val="20"/>
              </w:rPr>
              <w:t>T</w:t>
            </w:r>
          </w:p>
        </w:tc>
      </w:tr>
      <w:tr w:rsidR="002C7295" w14:paraId="5933E972"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1C35F3E2" w14:textId="77777777" w:rsidR="002C7295" w:rsidRDefault="00000000">
            <w:pPr>
              <w:pStyle w:val="TableParagraph"/>
              <w:spacing w:before="70"/>
              <w:ind w:left="20"/>
              <w:jc w:val="center"/>
              <w:rPr>
                <w:b/>
                <w:i/>
                <w:sz w:val="20"/>
              </w:rPr>
            </w:pPr>
            <w:r>
              <w:rPr>
                <w:b/>
                <w:i/>
                <w:spacing w:val="-2"/>
                <w:sz w:val="20"/>
              </w:rPr>
              <w:t>PIONEERING</w:t>
            </w:r>
          </w:p>
        </w:tc>
        <w:tc>
          <w:tcPr>
            <w:tcW w:w="4170" w:type="dxa"/>
            <w:tcBorders>
              <w:top w:val="single" w:sz="2" w:space="0" w:color="BFBFBF"/>
              <w:left w:val="single" w:sz="4" w:space="0" w:color="7F7F7F"/>
              <w:bottom w:val="single" w:sz="2" w:space="0" w:color="BFBFBF"/>
              <w:right w:val="single" w:sz="2" w:space="0" w:color="BFBFBF"/>
            </w:tcBorders>
          </w:tcPr>
          <w:p w14:paraId="5CD9D607" w14:textId="77777777" w:rsidR="002C7295" w:rsidRDefault="00000000">
            <w:pPr>
              <w:pStyle w:val="TableParagraph"/>
              <w:spacing w:before="80"/>
              <w:ind w:left="90"/>
              <w:rPr>
                <w:sz w:val="18"/>
              </w:rPr>
            </w:pPr>
            <w:r>
              <w:rPr>
                <w:sz w:val="18"/>
              </w:rPr>
              <w:t xml:space="preserve">Rope </w:t>
            </w:r>
            <w:r>
              <w:rPr>
                <w:spacing w:val="-2"/>
                <w:sz w:val="18"/>
              </w:rPr>
              <w:t>Tackle</w:t>
            </w:r>
          </w:p>
        </w:tc>
        <w:tc>
          <w:tcPr>
            <w:tcW w:w="674" w:type="dxa"/>
            <w:tcBorders>
              <w:top w:val="single" w:sz="2" w:space="0" w:color="BFBFBF"/>
              <w:left w:val="single" w:sz="2" w:space="0" w:color="BFBFBF"/>
              <w:bottom w:val="single" w:sz="2" w:space="0" w:color="BFBFBF"/>
              <w:right w:val="single" w:sz="2" w:space="0" w:color="BFBFBF"/>
            </w:tcBorders>
          </w:tcPr>
          <w:p w14:paraId="2BF4BBD6"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66D6CCCB"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597B6F98"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6F7510FA"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79194333" w14:textId="77777777" w:rsidR="002C7295" w:rsidRDefault="00000000">
            <w:pPr>
              <w:pStyle w:val="TableParagraph"/>
              <w:ind w:left="0" w:right="52"/>
              <w:jc w:val="center"/>
              <w:rPr>
                <w:sz w:val="20"/>
              </w:rPr>
            </w:pPr>
            <w:r>
              <w:rPr>
                <w:spacing w:val="-10"/>
                <w:sz w:val="20"/>
              </w:rPr>
              <w:t>T</w:t>
            </w:r>
          </w:p>
        </w:tc>
      </w:tr>
      <w:tr w:rsidR="002C7295" w14:paraId="0DEFED2D"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378FA63D" w14:textId="77777777" w:rsidR="002C7295" w:rsidRDefault="00000000">
            <w:pPr>
              <w:pStyle w:val="TableParagraph"/>
              <w:spacing w:before="70"/>
              <w:ind w:left="20"/>
              <w:jc w:val="center"/>
              <w:rPr>
                <w:b/>
                <w:i/>
                <w:sz w:val="20"/>
              </w:rPr>
            </w:pPr>
            <w:r>
              <w:rPr>
                <w:b/>
                <w:i/>
                <w:spacing w:val="-2"/>
                <w:sz w:val="20"/>
              </w:rPr>
              <w:t>SKILLS</w:t>
            </w:r>
          </w:p>
        </w:tc>
        <w:tc>
          <w:tcPr>
            <w:tcW w:w="4170" w:type="dxa"/>
            <w:tcBorders>
              <w:top w:val="single" w:sz="2" w:space="0" w:color="BFBFBF"/>
              <w:left w:val="single" w:sz="4" w:space="0" w:color="7F7F7F"/>
              <w:bottom w:val="single" w:sz="2" w:space="0" w:color="BFBFBF"/>
              <w:right w:val="single" w:sz="2" w:space="0" w:color="BFBFBF"/>
            </w:tcBorders>
          </w:tcPr>
          <w:p w14:paraId="1CE93440" w14:textId="77777777" w:rsidR="002C7295" w:rsidRDefault="00000000">
            <w:pPr>
              <w:pStyle w:val="TableParagraph"/>
              <w:spacing w:before="80"/>
              <w:ind w:left="90"/>
              <w:rPr>
                <w:sz w:val="18"/>
              </w:rPr>
            </w:pPr>
            <w:r>
              <w:rPr>
                <w:spacing w:val="-2"/>
                <w:sz w:val="18"/>
              </w:rPr>
              <w:t>Anchors</w:t>
            </w:r>
          </w:p>
        </w:tc>
        <w:tc>
          <w:tcPr>
            <w:tcW w:w="674" w:type="dxa"/>
            <w:tcBorders>
              <w:top w:val="single" w:sz="2" w:space="0" w:color="BFBFBF"/>
              <w:left w:val="single" w:sz="2" w:space="0" w:color="BFBFBF"/>
              <w:bottom w:val="single" w:sz="2" w:space="0" w:color="BFBFBF"/>
              <w:right w:val="single" w:sz="2" w:space="0" w:color="BFBFBF"/>
            </w:tcBorders>
          </w:tcPr>
          <w:p w14:paraId="398636AB"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6CEC1988"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389C6753"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6334AACD"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76895788" w14:textId="77777777" w:rsidR="002C7295" w:rsidRDefault="00000000">
            <w:pPr>
              <w:pStyle w:val="TableParagraph"/>
              <w:ind w:left="0" w:right="52"/>
              <w:jc w:val="center"/>
              <w:rPr>
                <w:sz w:val="20"/>
              </w:rPr>
            </w:pPr>
            <w:r>
              <w:rPr>
                <w:spacing w:val="-10"/>
                <w:sz w:val="20"/>
              </w:rPr>
              <w:t>T</w:t>
            </w:r>
          </w:p>
        </w:tc>
      </w:tr>
      <w:tr w:rsidR="002C7295" w14:paraId="15A7051B"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486A990F"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bottom w:val="single" w:sz="2" w:space="0" w:color="BFBFBF"/>
              <w:right w:val="single" w:sz="2" w:space="0" w:color="BFBFBF"/>
            </w:tcBorders>
          </w:tcPr>
          <w:p w14:paraId="3C7EB9C1" w14:textId="77777777" w:rsidR="002C7295" w:rsidRDefault="00000000">
            <w:pPr>
              <w:pStyle w:val="TableParagraph"/>
              <w:spacing w:before="80"/>
              <w:ind w:left="90"/>
              <w:rPr>
                <w:sz w:val="18"/>
              </w:rPr>
            </w:pPr>
            <w:r>
              <w:rPr>
                <w:sz w:val="18"/>
              </w:rPr>
              <w:t>West</w:t>
            </w:r>
            <w:r>
              <w:rPr>
                <w:spacing w:val="-8"/>
                <w:sz w:val="18"/>
              </w:rPr>
              <w:t xml:space="preserve"> </w:t>
            </w:r>
            <w:r>
              <w:rPr>
                <w:sz w:val="18"/>
              </w:rPr>
              <w:t>Country</w:t>
            </w:r>
            <w:r>
              <w:rPr>
                <w:spacing w:val="-5"/>
                <w:sz w:val="18"/>
              </w:rPr>
              <w:t xml:space="preserve"> </w:t>
            </w:r>
            <w:r>
              <w:rPr>
                <w:spacing w:val="-2"/>
                <w:sz w:val="18"/>
              </w:rPr>
              <w:t>Whipping</w:t>
            </w:r>
          </w:p>
        </w:tc>
        <w:tc>
          <w:tcPr>
            <w:tcW w:w="674" w:type="dxa"/>
            <w:tcBorders>
              <w:top w:val="single" w:sz="2" w:space="0" w:color="BFBFBF"/>
              <w:left w:val="single" w:sz="2" w:space="0" w:color="BFBFBF"/>
              <w:bottom w:val="single" w:sz="2" w:space="0" w:color="BFBFBF"/>
              <w:right w:val="single" w:sz="2" w:space="0" w:color="BFBFBF"/>
            </w:tcBorders>
          </w:tcPr>
          <w:p w14:paraId="64A8EAC4"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3F43503F"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146A6212"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50411691"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6C0BA432" w14:textId="77777777" w:rsidR="002C7295" w:rsidRDefault="00000000">
            <w:pPr>
              <w:pStyle w:val="TableParagraph"/>
              <w:spacing w:before="75"/>
              <w:ind w:left="0" w:right="52"/>
              <w:jc w:val="center"/>
              <w:rPr>
                <w:sz w:val="20"/>
              </w:rPr>
            </w:pPr>
            <w:r>
              <w:rPr>
                <w:spacing w:val="-10"/>
                <w:sz w:val="20"/>
              </w:rPr>
              <w:t>T</w:t>
            </w:r>
          </w:p>
        </w:tc>
      </w:tr>
      <w:tr w:rsidR="002C7295" w14:paraId="0CD2D06A"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437BA8DC"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bottom w:val="single" w:sz="2" w:space="0" w:color="BFBFBF"/>
              <w:right w:val="single" w:sz="2" w:space="0" w:color="BFBFBF"/>
            </w:tcBorders>
          </w:tcPr>
          <w:p w14:paraId="7A09E7C5" w14:textId="77777777" w:rsidR="002C7295" w:rsidRDefault="00000000">
            <w:pPr>
              <w:pStyle w:val="TableParagraph"/>
              <w:ind w:left="90"/>
              <w:rPr>
                <w:sz w:val="20"/>
              </w:rPr>
            </w:pPr>
            <w:r>
              <w:rPr>
                <w:sz w:val="20"/>
              </w:rPr>
              <w:t>Knowledge</w:t>
            </w:r>
            <w:r>
              <w:rPr>
                <w:spacing w:val="-1"/>
                <w:sz w:val="20"/>
              </w:rPr>
              <w:t xml:space="preserve"> </w:t>
            </w:r>
            <w:r>
              <w:rPr>
                <w:sz w:val="20"/>
              </w:rPr>
              <w:t>and</w:t>
            </w:r>
            <w:r>
              <w:rPr>
                <w:spacing w:val="-1"/>
                <w:sz w:val="20"/>
              </w:rPr>
              <w:t xml:space="preserve"> </w:t>
            </w:r>
            <w:r>
              <w:rPr>
                <w:sz w:val="20"/>
              </w:rPr>
              <w:t>Care</w:t>
            </w:r>
            <w:r>
              <w:rPr>
                <w:spacing w:val="-1"/>
                <w:sz w:val="20"/>
              </w:rPr>
              <w:t xml:space="preserve"> </w:t>
            </w:r>
            <w:r>
              <w:rPr>
                <w:sz w:val="20"/>
              </w:rPr>
              <w:t>of</w:t>
            </w:r>
            <w:r>
              <w:rPr>
                <w:spacing w:val="-1"/>
                <w:sz w:val="20"/>
              </w:rPr>
              <w:t xml:space="preserve"> </w:t>
            </w:r>
            <w:r>
              <w:rPr>
                <w:spacing w:val="-2"/>
                <w:sz w:val="20"/>
              </w:rPr>
              <w:t>Cordage</w:t>
            </w:r>
          </w:p>
        </w:tc>
        <w:tc>
          <w:tcPr>
            <w:tcW w:w="674" w:type="dxa"/>
            <w:tcBorders>
              <w:top w:val="single" w:sz="2" w:space="0" w:color="BFBFBF"/>
              <w:left w:val="single" w:sz="2" w:space="0" w:color="BFBFBF"/>
              <w:bottom w:val="single" w:sz="2" w:space="0" w:color="BFBFBF"/>
              <w:right w:val="single" w:sz="2" w:space="0" w:color="BFBFBF"/>
            </w:tcBorders>
          </w:tcPr>
          <w:p w14:paraId="690D6753"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4241D79C"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72F94A32"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60A047CA"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7FEEF24F" w14:textId="77777777" w:rsidR="002C7295" w:rsidRDefault="00000000">
            <w:pPr>
              <w:pStyle w:val="TableParagraph"/>
              <w:ind w:left="0" w:right="52"/>
              <w:jc w:val="center"/>
              <w:rPr>
                <w:sz w:val="20"/>
              </w:rPr>
            </w:pPr>
            <w:r>
              <w:rPr>
                <w:spacing w:val="-10"/>
                <w:sz w:val="20"/>
              </w:rPr>
              <w:t>T</w:t>
            </w:r>
          </w:p>
        </w:tc>
      </w:tr>
      <w:tr w:rsidR="002C7295" w14:paraId="122B9198" w14:textId="77777777">
        <w:trPr>
          <w:trHeight w:val="401"/>
        </w:trPr>
        <w:tc>
          <w:tcPr>
            <w:tcW w:w="1955" w:type="dxa"/>
            <w:tcBorders>
              <w:top w:val="single" w:sz="2" w:space="0" w:color="BFBFBF"/>
              <w:bottom w:val="single" w:sz="2" w:space="0" w:color="BFBFBF"/>
              <w:right w:val="single" w:sz="4" w:space="0" w:color="7F7F7F"/>
            </w:tcBorders>
            <w:shd w:val="clear" w:color="auto" w:fill="E3E4E4"/>
          </w:tcPr>
          <w:p w14:paraId="0E9234F9"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bottom w:val="single" w:sz="2" w:space="0" w:color="BFBFBF"/>
              <w:right w:val="single" w:sz="2" w:space="0" w:color="BFBFBF"/>
            </w:tcBorders>
          </w:tcPr>
          <w:p w14:paraId="1A06EC5B" w14:textId="77777777" w:rsidR="002C7295" w:rsidRDefault="00000000">
            <w:pPr>
              <w:pStyle w:val="TableParagraph"/>
              <w:ind w:left="90"/>
              <w:rPr>
                <w:sz w:val="20"/>
              </w:rPr>
            </w:pPr>
            <w:r>
              <w:rPr>
                <w:sz w:val="20"/>
              </w:rPr>
              <w:t>Knowledge</w:t>
            </w:r>
            <w:r>
              <w:rPr>
                <w:spacing w:val="-1"/>
                <w:sz w:val="20"/>
              </w:rPr>
              <w:t xml:space="preserve"> </w:t>
            </w:r>
            <w:r>
              <w:rPr>
                <w:sz w:val="20"/>
              </w:rPr>
              <w:t>and</w:t>
            </w:r>
            <w:r>
              <w:rPr>
                <w:spacing w:val="-1"/>
                <w:sz w:val="20"/>
              </w:rPr>
              <w:t xml:space="preserve"> </w:t>
            </w:r>
            <w:r>
              <w:rPr>
                <w:sz w:val="20"/>
              </w:rPr>
              <w:t>Care</w:t>
            </w:r>
            <w:r>
              <w:rPr>
                <w:spacing w:val="-1"/>
                <w:sz w:val="20"/>
              </w:rPr>
              <w:t xml:space="preserve"> </w:t>
            </w:r>
            <w:r>
              <w:rPr>
                <w:sz w:val="20"/>
              </w:rPr>
              <w:t>of</w:t>
            </w:r>
            <w:r>
              <w:rPr>
                <w:spacing w:val="-1"/>
                <w:sz w:val="20"/>
              </w:rPr>
              <w:t xml:space="preserve"> </w:t>
            </w:r>
            <w:r>
              <w:rPr>
                <w:spacing w:val="-2"/>
                <w:sz w:val="20"/>
              </w:rPr>
              <w:t>Spars</w:t>
            </w:r>
          </w:p>
        </w:tc>
        <w:tc>
          <w:tcPr>
            <w:tcW w:w="674" w:type="dxa"/>
            <w:tcBorders>
              <w:top w:val="single" w:sz="2" w:space="0" w:color="BFBFBF"/>
              <w:left w:val="single" w:sz="2" w:space="0" w:color="BFBFBF"/>
              <w:bottom w:val="single" w:sz="2" w:space="0" w:color="BFBFBF"/>
              <w:right w:val="single" w:sz="2" w:space="0" w:color="BFBFBF"/>
            </w:tcBorders>
          </w:tcPr>
          <w:p w14:paraId="16A625DE"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7F078212"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5E15F73B"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0BBA74AB"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0B1A7C9F" w14:textId="77777777" w:rsidR="002C7295" w:rsidRDefault="00000000">
            <w:pPr>
              <w:pStyle w:val="TableParagraph"/>
              <w:ind w:left="0" w:right="52"/>
              <w:jc w:val="center"/>
              <w:rPr>
                <w:sz w:val="20"/>
              </w:rPr>
            </w:pPr>
            <w:r>
              <w:rPr>
                <w:spacing w:val="-10"/>
                <w:sz w:val="20"/>
              </w:rPr>
              <w:t>T</w:t>
            </w:r>
          </w:p>
        </w:tc>
      </w:tr>
      <w:tr w:rsidR="002C7295" w14:paraId="1AE7163D" w14:textId="77777777">
        <w:trPr>
          <w:trHeight w:val="401"/>
        </w:trPr>
        <w:tc>
          <w:tcPr>
            <w:tcW w:w="1955" w:type="dxa"/>
            <w:tcBorders>
              <w:top w:val="single" w:sz="2" w:space="0" w:color="BFBFBF"/>
              <w:right w:val="single" w:sz="4" w:space="0" w:color="7F7F7F"/>
            </w:tcBorders>
            <w:shd w:val="clear" w:color="auto" w:fill="E3E4E4"/>
          </w:tcPr>
          <w:p w14:paraId="2C7D1FAE"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right w:val="single" w:sz="2" w:space="0" w:color="BFBFBF"/>
            </w:tcBorders>
          </w:tcPr>
          <w:p w14:paraId="5735172C" w14:textId="77777777" w:rsidR="002C7295" w:rsidRDefault="00000000">
            <w:pPr>
              <w:pStyle w:val="TableParagraph"/>
              <w:spacing w:before="75"/>
              <w:ind w:left="90"/>
              <w:rPr>
                <w:sz w:val="20"/>
              </w:rPr>
            </w:pPr>
            <w:r>
              <w:rPr>
                <w:sz w:val="20"/>
              </w:rPr>
              <w:t>Planning</w:t>
            </w:r>
            <w:r>
              <w:rPr>
                <w:spacing w:val="-2"/>
                <w:sz w:val="20"/>
              </w:rPr>
              <w:t xml:space="preserve"> </w:t>
            </w:r>
            <w:r>
              <w:rPr>
                <w:sz w:val="20"/>
              </w:rPr>
              <w:t xml:space="preserve">and Building Pioneering </w:t>
            </w:r>
            <w:r>
              <w:rPr>
                <w:spacing w:val="-2"/>
                <w:sz w:val="20"/>
              </w:rPr>
              <w:t>Structures</w:t>
            </w:r>
          </w:p>
        </w:tc>
        <w:tc>
          <w:tcPr>
            <w:tcW w:w="674" w:type="dxa"/>
            <w:tcBorders>
              <w:top w:val="single" w:sz="2" w:space="0" w:color="BFBFBF"/>
              <w:left w:val="single" w:sz="2" w:space="0" w:color="BFBFBF"/>
              <w:right w:val="single" w:sz="2" w:space="0" w:color="BFBFBF"/>
            </w:tcBorders>
          </w:tcPr>
          <w:p w14:paraId="2AC6DF55"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right w:val="single" w:sz="2" w:space="0" w:color="BFBFBF"/>
            </w:tcBorders>
          </w:tcPr>
          <w:p w14:paraId="2A728C62"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tcBorders>
          </w:tcPr>
          <w:p w14:paraId="0780508A" w14:textId="77777777" w:rsidR="002C7295" w:rsidRDefault="002C7295">
            <w:pPr>
              <w:pStyle w:val="TableParagraph"/>
              <w:spacing w:before="0"/>
              <w:ind w:left="0"/>
              <w:rPr>
                <w:rFonts w:ascii="Times New Roman"/>
                <w:sz w:val="20"/>
              </w:rPr>
            </w:pPr>
          </w:p>
        </w:tc>
        <w:tc>
          <w:tcPr>
            <w:tcW w:w="354" w:type="dxa"/>
            <w:tcBorders>
              <w:top w:val="single" w:sz="2" w:space="0" w:color="BFBFBF"/>
            </w:tcBorders>
          </w:tcPr>
          <w:p w14:paraId="609E75CE" w14:textId="77777777" w:rsidR="002C7295" w:rsidRDefault="002C7295">
            <w:pPr>
              <w:pStyle w:val="TableParagraph"/>
              <w:spacing w:before="0"/>
              <w:ind w:left="0"/>
              <w:rPr>
                <w:rFonts w:ascii="Times New Roman"/>
                <w:sz w:val="20"/>
              </w:rPr>
            </w:pPr>
          </w:p>
        </w:tc>
        <w:tc>
          <w:tcPr>
            <w:tcW w:w="354" w:type="dxa"/>
            <w:tcBorders>
              <w:top w:val="single" w:sz="2" w:space="0" w:color="BFBFBF"/>
            </w:tcBorders>
          </w:tcPr>
          <w:p w14:paraId="3A1A381A" w14:textId="77777777" w:rsidR="002C7295" w:rsidRDefault="00000000">
            <w:pPr>
              <w:pStyle w:val="TableParagraph"/>
              <w:spacing w:before="75"/>
              <w:ind w:left="0" w:right="52"/>
              <w:jc w:val="center"/>
              <w:rPr>
                <w:sz w:val="20"/>
              </w:rPr>
            </w:pPr>
            <w:r>
              <w:rPr>
                <w:spacing w:val="-10"/>
                <w:sz w:val="20"/>
              </w:rPr>
              <w:t>T</w:t>
            </w:r>
          </w:p>
        </w:tc>
      </w:tr>
    </w:tbl>
    <w:p w14:paraId="2E4CDF01"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5613EFB8" w14:textId="77777777" w:rsidR="002C7295" w:rsidRDefault="002C7295">
      <w:pPr>
        <w:pStyle w:val="BodyText"/>
        <w:spacing w:before="7" w:after="1" w:line="240" w:lineRule="auto"/>
        <w:ind w:left="0"/>
        <w:rPr>
          <w:sz w:val="13"/>
        </w:rPr>
      </w:pPr>
    </w:p>
    <w:tbl>
      <w:tblPr>
        <w:tblW w:w="0" w:type="auto"/>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55"/>
        <w:gridCol w:w="4170"/>
        <w:gridCol w:w="674"/>
        <w:gridCol w:w="674"/>
        <w:gridCol w:w="674"/>
        <w:gridCol w:w="354"/>
        <w:gridCol w:w="354"/>
      </w:tblGrid>
      <w:tr w:rsidR="002C7295" w14:paraId="1E0F44B2" w14:textId="77777777">
        <w:trPr>
          <w:trHeight w:val="755"/>
        </w:trPr>
        <w:tc>
          <w:tcPr>
            <w:tcW w:w="1955" w:type="dxa"/>
            <w:tcBorders>
              <w:right w:val="single" w:sz="2" w:space="0" w:color="BFBFBF"/>
            </w:tcBorders>
            <w:shd w:val="clear" w:color="auto" w:fill="BEC0BF"/>
          </w:tcPr>
          <w:p w14:paraId="55E05530" w14:textId="77777777" w:rsidR="002C7295" w:rsidRDefault="00000000">
            <w:pPr>
              <w:pStyle w:val="TableParagraph"/>
              <w:spacing w:before="80" w:line="244" w:lineRule="auto"/>
              <w:ind w:left="323" w:right="300" w:firstLine="315"/>
              <w:rPr>
                <w:b/>
                <w:sz w:val="24"/>
              </w:rPr>
            </w:pPr>
            <w:r>
              <w:rPr>
                <w:b/>
                <w:spacing w:val="-2"/>
                <w:sz w:val="24"/>
              </w:rPr>
              <w:t xml:space="preserve">SKILL </w:t>
            </w:r>
            <w:r>
              <w:rPr>
                <w:b/>
                <w:spacing w:val="-6"/>
                <w:sz w:val="24"/>
              </w:rPr>
              <w:t>CATEGORY</w:t>
            </w:r>
          </w:p>
        </w:tc>
        <w:tc>
          <w:tcPr>
            <w:tcW w:w="4170" w:type="dxa"/>
            <w:tcBorders>
              <w:left w:val="single" w:sz="2" w:space="0" w:color="BFBFBF"/>
              <w:right w:val="nil"/>
            </w:tcBorders>
            <w:shd w:val="clear" w:color="auto" w:fill="BEC0BF"/>
          </w:tcPr>
          <w:p w14:paraId="1A30E922" w14:textId="77777777" w:rsidR="002C7295" w:rsidRDefault="00000000">
            <w:pPr>
              <w:pStyle w:val="TableParagraph"/>
              <w:spacing w:before="60"/>
              <w:ind w:left="19"/>
              <w:jc w:val="center"/>
              <w:rPr>
                <w:b/>
                <w:sz w:val="32"/>
              </w:rPr>
            </w:pPr>
            <w:r>
              <w:rPr>
                <w:b/>
                <w:spacing w:val="-4"/>
                <w:sz w:val="32"/>
              </w:rPr>
              <w:t>SKILL</w:t>
            </w:r>
          </w:p>
        </w:tc>
        <w:tc>
          <w:tcPr>
            <w:tcW w:w="674" w:type="dxa"/>
            <w:tcBorders>
              <w:left w:val="nil"/>
              <w:right w:val="nil"/>
            </w:tcBorders>
            <w:shd w:val="clear" w:color="auto" w:fill="BEC0BF"/>
          </w:tcPr>
          <w:p w14:paraId="616C76E5" w14:textId="77777777" w:rsidR="002C7295" w:rsidRDefault="00000000">
            <w:pPr>
              <w:pStyle w:val="TableParagraph"/>
              <w:spacing w:before="80" w:line="244" w:lineRule="auto"/>
              <w:ind w:left="123" w:right="92" w:firstLine="72"/>
              <w:rPr>
                <w:b/>
                <w:sz w:val="16"/>
              </w:rPr>
            </w:pPr>
            <w:r>
              <w:rPr>
                <w:b/>
                <w:spacing w:val="-4"/>
                <w:sz w:val="16"/>
              </w:rPr>
              <w:t xml:space="preserve">Can </w:t>
            </w:r>
            <w:r>
              <w:rPr>
                <w:b/>
                <w:spacing w:val="-6"/>
                <w:sz w:val="16"/>
              </w:rPr>
              <w:t>Teach</w:t>
            </w:r>
          </w:p>
        </w:tc>
        <w:tc>
          <w:tcPr>
            <w:tcW w:w="674" w:type="dxa"/>
            <w:tcBorders>
              <w:left w:val="nil"/>
              <w:right w:val="nil"/>
            </w:tcBorders>
            <w:shd w:val="clear" w:color="auto" w:fill="BEC0BF"/>
          </w:tcPr>
          <w:p w14:paraId="191A1C37" w14:textId="77777777" w:rsidR="002C7295" w:rsidRDefault="00000000">
            <w:pPr>
              <w:pStyle w:val="TableParagraph"/>
              <w:spacing w:before="80" w:line="244" w:lineRule="auto"/>
              <w:ind w:left="97" w:right="70"/>
              <w:jc w:val="center"/>
              <w:rPr>
                <w:b/>
                <w:sz w:val="16"/>
              </w:rPr>
            </w:pPr>
            <w:r>
              <w:rPr>
                <w:b/>
                <w:spacing w:val="-4"/>
                <w:sz w:val="16"/>
              </w:rPr>
              <w:t xml:space="preserve">Have </w:t>
            </w:r>
            <w:proofErr w:type="spellStart"/>
            <w:r>
              <w:rPr>
                <w:b/>
                <w:spacing w:val="-2"/>
                <w:sz w:val="16"/>
              </w:rPr>
              <w:t>Know</w:t>
            </w:r>
            <w:proofErr w:type="spellEnd"/>
            <w:r>
              <w:rPr>
                <w:b/>
                <w:spacing w:val="-2"/>
                <w:sz w:val="16"/>
              </w:rPr>
              <w:t>- ledge</w:t>
            </w:r>
          </w:p>
        </w:tc>
        <w:tc>
          <w:tcPr>
            <w:tcW w:w="674" w:type="dxa"/>
            <w:tcBorders>
              <w:left w:val="nil"/>
            </w:tcBorders>
            <w:shd w:val="clear" w:color="auto" w:fill="BEC0BF"/>
          </w:tcPr>
          <w:p w14:paraId="19B92879" w14:textId="77777777" w:rsidR="002C7295" w:rsidRDefault="00000000">
            <w:pPr>
              <w:pStyle w:val="TableParagraph"/>
              <w:spacing w:before="80" w:line="244" w:lineRule="auto"/>
              <w:ind w:left="172" w:right="114" w:hanging="26"/>
              <w:rPr>
                <w:b/>
                <w:sz w:val="16"/>
              </w:rPr>
            </w:pPr>
            <w:r>
              <w:rPr>
                <w:b/>
                <w:spacing w:val="-4"/>
                <w:sz w:val="16"/>
              </w:rPr>
              <w:t>Need Help</w:t>
            </w:r>
          </w:p>
        </w:tc>
        <w:tc>
          <w:tcPr>
            <w:tcW w:w="354" w:type="dxa"/>
            <w:shd w:val="clear" w:color="auto" w:fill="BEC0BF"/>
          </w:tcPr>
          <w:p w14:paraId="6F52702A" w14:textId="77777777" w:rsidR="002C7295" w:rsidRDefault="00000000">
            <w:pPr>
              <w:pStyle w:val="TableParagraph"/>
              <w:spacing w:before="70"/>
              <w:ind w:left="28"/>
              <w:jc w:val="center"/>
              <w:rPr>
                <w:b/>
                <w:sz w:val="20"/>
              </w:rPr>
            </w:pPr>
            <w:r>
              <w:rPr>
                <w:b/>
                <w:spacing w:val="-10"/>
                <w:sz w:val="20"/>
              </w:rPr>
              <w:t>A</w:t>
            </w:r>
          </w:p>
        </w:tc>
        <w:tc>
          <w:tcPr>
            <w:tcW w:w="354" w:type="dxa"/>
            <w:shd w:val="clear" w:color="auto" w:fill="BEC0BF"/>
          </w:tcPr>
          <w:p w14:paraId="48A5DCAA" w14:textId="77777777" w:rsidR="002C7295" w:rsidRDefault="00000000">
            <w:pPr>
              <w:pStyle w:val="TableParagraph"/>
              <w:spacing w:before="70"/>
              <w:ind w:left="30"/>
              <w:jc w:val="center"/>
              <w:rPr>
                <w:b/>
                <w:sz w:val="20"/>
              </w:rPr>
            </w:pPr>
            <w:r>
              <w:rPr>
                <w:b/>
                <w:spacing w:val="-10"/>
                <w:sz w:val="20"/>
              </w:rPr>
              <w:t>T</w:t>
            </w:r>
          </w:p>
        </w:tc>
      </w:tr>
      <w:tr w:rsidR="002C7295" w14:paraId="4F28E5E6" w14:textId="77777777">
        <w:trPr>
          <w:trHeight w:val="394"/>
        </w:trPr>
        <w:tc>
          <w:tcPr>
            <w:tcW w:w="1955" w:type="dxa"/>
            <w:tcBorders>
              <w:bottom w:val="single" w:sz="2" w:space="0" w:color="BFBFBF"/>
              <w:right w:val="single" w:sz="4" w:space="0" w:color="7F7F7F"/>
            </w:tcBorders>
            <w:shd w:val="clear" w:color="auto" w:fill="E3E4E4"/>
          </w:tcPr>
          <w:p w14:paraId="4ACB1976" w14:textId="77777777" w:rsidR="002C7295" w:rsidRDefault="002C7295">
            <w:pPr>
              <w:pStyle w:val="TableParagraph"/>
              <w:spacing w:before="0"/>
              <w:ind w:left="0"/>
              <w:rPr>
                <w:rFonts w:ascii="Times New Roman"/>
                <w:sz w:val="20"/>
              </w:rPr>
            </w:pPr>
          </w:p>
        </w:tc>
        <w:tc>
          <w:tcPr>
            <w:tcW w:w="4170" w:type="dxa"/>
            <w:tcBorders>
              <w:left w:val="single" w:sz="4" w:space="0" w:color="7F7F7F"/>
              <w:bottom w:val="single" w:sz="2" w:space="0" w:color="BFBFBF"/>
              <w:right w:val="single" w:sz="2" w:space="0" w:color="BFBFBF"/>
            </w:tcBorders>
          </w:tcPr>
          <w:p w14:paraId="6C9C9191" w14:textId="77777777" w:rsidR="002C7295" w:rsidRDefault="00000000">
            <w:pPr>
              <w:pStyle w:val="TableParagraph"/>
              <w:ind w:left="90"/>
              <w:rPr>
                <w:sz w:val="20"/>
              </w:rPr>
            </w:pPr>
            <w:r>
              <w:rPr>
                <w:sz w:val="20"/>
              </w:rPr>
              <w:t xml:space="preserve">Building and Feeding a </w:t>
            </w:r>
            <w:r>
              <w:rPr>
                <w:spacing w:val="-4"/>
                <w:sz w:val="20"/>
              </w:rPr>
              <w:t>Fire</w:t>
            </w:r>
          </w:p>
        </w:tc>
        <w:tc>
          <w:tcPr>
            <w:tcW w:w="674" w:type="dxa"/>
            <w:tcBorders>
              <w:left w:val="single" w:sz="2" w:space="0" w:color="BFBFBF"/>
              <w:bottom w:val="single" w:sz="2" w:space="0" w:color="BFBFBF"/>
              <w:right w:val="single" w:sz="2" w:space="0" w:color="BFBFBF"/>
            </w:tcBorders>
          </w:tcPr>
          <w:p w14:paraId="4D894F60"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right w:val="single" w:sz="2" w:space="0" w:color="BFBFBF"/>
            </w:tcBorders>
          </w:tcPr>
          <w:p w14:paraId="27B6FEB4"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tcBorders>
          </w:tcPr>
          <w:p w14:paraId="3255F74A" w14:textId="77777777" w:rsidR="002C7295" w:rsidRDefault="002C7295">
            <w:pPr>
              <w:pStyle w:val="TableParagraph"/>
              <w:spacing w:before="0"/>
              <w:ind w:left="0"/>
              <w:rPr>
                <w:rFonts w:ascii="Times New Roman"/>
                <w:sz w:val="20"/>
              </w:rPr>
            </w:pPr>
          </w:p>
        </w:tc>
        <w:tc>
          <w:tcPr>
            <w:tcW w:w="354" w:type="dxa"/>
            <w:tcBorders>
              <w:bottom w:val="single" w:sz="2" w:space="0" w:color="BFBFBF"/>
            </w:tcBorders>
          </w:tcPr>
          <w:p w14:paraId="26FC98B1" w14:textId="77777777" w:rsidR="002C7295" w:rsidRDefault="002C7295">
            <w:pPr>
              <w:pStyle w:val="TableParagraph"/>
              <w:spacing w:before="0"/>
              <w:ind w:left="0"/>
              <w:rPr>
                <w:rFonts w:ascii="Times New Roman"/>
                <w:sz w:val="20"/>
              </w:rPr>
            </w:pPr>
          </w:p>
        </w:tc>
        <w:tc>
          <w:tcPr>
            <w:tcW w:w="354" w:type="dxa"/>
            <w:tcBorders>
              <w:bottom w:val="single" w:sz="2" w:space="0" w:color="BFBFBF"/>
            </w:tcBorders>
          </w:tcPr>
          <w:p w14:paraId="437A8ABA" w14:textId="77777777" w:rsidR="002C7295" w:rsidRDefault="00000000">
            <w:pPr>
              <w:pStyle w:val="TableParagraph"/>
              <w:ind w:left="0" w:right="52"/>
              <w:jc w:val="center"/>
              <w:rPr>
                <w:sz w:val="20"/>
              </w:rPr>
            </w:pPr>
            <w:r>
              <w:rPr>
                <w:spacing w:val="-10"/>
                <w:sz w:val="20"/>
              </w:rPr>
              <w:t>T</w:t>
            </w:r>
          </w:p>
        </w:tc>
      </w:tr>
      <w:tr w:rsidR="002C7295" w14:paraId="499807CE"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6F088AB5" w14:textId="77777777" w:rsidR="002C7295" w:rsidRDefault="00000000">
            <w:pPr>
              <w:pStyle w:val="TableParagraph"/>
              <w:spacing w:before="70"/>
              <w:ind w:left="20"/>
              <w:jc w:val="center"/>
              <w:rPr>
                <w:b/>
                <w:i/>
                <w:sz w:val="20"/>
              </w:rPr>
            </w:pPr>
            <w:r>
              <w:rPr>
                <w:b/>
                <w:i/>
                <w:sz w:val="20"/>
              </w:rPr>
              <w:t xml:space="preserve">FIRE </w:t>
            </w:r>
            <w:r>
              <w:rPr>
                <w:b/>
                <w:i/>
                <w:spacing w:val="-2"/>
                <w:sz w:val="20"/>
              </w:rPr>
              <w:t>SKILLS</w:t>
            </w:r>
          </w:p>
        </w:tc>
        <w:tc>
          <w:tcPr>
            <w:tcW w:w="4170" w:type="dxa"/>
            <w:tcBorders>
              <w:top w:val="single" w:sz="2" w:space="0" w:color="BFBFBF"/>
              <w:left w:val="single" w:sz="4" w:space="0" w:color="7F7F7F"/>
              <w:bottom w:val="single" w:sz="2" w:space="0" w:color="BFBFBF"/>
              <w:right w:val="single" w:sz="2" w:space="0" w:color="BFBFBF"/>
            </w:tcBorders>
          </w:tcPr>
          <w:p w14:paraId="35BE4002" w14:textId="77777777" w:rsidR="002C7295" w:rsidRDefault="00000000">
            <w:pPr>
              <w:pStyle w:val="TableParagraph"/>
              <w:ind w:left="90"/>
              <w:rPr>
                <w:sz w:val="20"/>
              </w:rPr>
            </w:pPr>
            <w:r>
              <w:rPr>
                <w:sz w:val="20"/>
              </w:rPr>
              <w:t>Types</w:t>
            </w:r>
            <w:r>
              <w:rPr>
                <w:spacing w:val="-14"/>
                <w:sz w:val="20"/>
              </w:rPr>
              <w:t xml:space="preserve"> </w:t>
            </w:r>
            <w:r>
              <w:rPr>
                <w:sz w:val="20"/>
              </w:rPr>
              <w:t>of</w:t>
            </w:r>
            <w:r>
              <w:rPr>
                <w:spacing w:val="-11"/>
                <w:sz w:val="20"/>
              </w:rPr>
              <w:t xml:space="preserve"> </w:t>
            </w:r>
            <w:r>
              <w:rPr>
                <w:spacing w:val="-2"/>
                <w:sz w:val="20"/>
              </w:rPr>
              <w:t>Fires</w:t>
            </w:r>
          </w:p>
        </w:tc>
        <w:tc>
          <w:tcPr>
            <w:tcW w:w="674" w:type="dxa"/>
            <w:tcBorders>
              <w:top w:val="single" w:sz="2" w:space="0" w:color="BFBFBF"/>
              <w:left w:val="single" w:sz="2" w:space="0" w:color="BFBFBF"/>
              <w:bottom w:val="single" w:sz="2" w:space="0" w:color="BFBFBF"/>
              <w:right w:val="single" w:sz="2" w:space="0" w:color="BFBFBF"/>
            </w:tcBorders>
          </w:tcPr>
          <w:p w14:paraId="5EAA691D"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4A8F55F3"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77E13200"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15482B54" w14:textId="77777777" w:rsidR="002C7295" w:rsidRDefault="00000000">
            <w:pPr>
              <w:pStyle w:val="TableParagraph"/>
              <w:ind w:left="30" w:right="69"/>
              <w:jc w:val="center"/>
              <w:rPr>
                <w:sz w:val="20"/>
              </w:rPr>
            </w:pPr>
            <w:r>
              <w:rPr>
                <w:spacing w:val="-10"/>
                <w:sz w:val="20"/>
              </w:rPr>
              <w:t>A</w:t>
            </w:r>
          </w:p>
        </w:tc>
        <w:tc>
          <w:tcPr>
            <w:tcW w:w="354" w:type="dxa"/>
            <w:tcBorders>
              <w:top w:val="single" w:sz="2" w:space="0" w:color="BFBFBF"/>
              <w:bottom w:val="single" w:sz="2" w:space="0" w:color="BFBFBF"/>
            </w:tcBorders>
          </w:tcPr>
          <w:p w14:paraId="0CB2FCC7" w14:textId="77777777" w:rsidR="002C7295" w:rsidRDefault="002C7295">
            <w:pPr>
              <w:pStyle w:val="TableParagraph"/>
              <w:spacing w:before="0"/>
              <w:ind w:left="0"/>
              <w:rPr>
                <w:rFonts w:ascii="Times New Roman"/>
                <w:sz w:val="20"/>
              </w:rPr>
            </w:pPr>
          </w:p>
        </w:tc>
      </w:tr>
      <w:tr w:rsidR="002C7295" w14:paraId="65E5C635"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68703570"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bottom w:val="single" w:sz="2" w:space="0" w:color="BFBFBF"/>
              <w:right w:val="single" w:sz="2" w:space="0" w:color="BFBFBF"/>
            </w:tcBorders>
          </w:tcPr>
          <w:p w14:paraId="33BEEE18" w14:textId="77777777" w:rsidR="002C7295" w:rsidRDefault="00000000">
            <w:pPr>
              <w:pStyle w:val="TableParagraph"/>
              <w:ind w:left="90"/>
              <w:rPr>
                <w:sz w:val="20"/>
              </w:rPr>
            </w:pPr>
            <w:r>
              <w:rPr>
                <w:sz w:val="20"/>
              </w:rPr>
              <w:t>Fire</w:t>
            </w:r>
            <w:r>
              <w:rPr>
                <w:spacing w:val="-4"/>
                <w:sz w:val="20"/>
              </w:rPr>
              <w:t xml:space="preserve"> </w:t>
            </w:r>
            <w:r>
              <w:rPr>
                <w:spacing w:val="-2"/>
                <w:sz w:val="20"/>
              </w:rPr>
              <w:t>Safety</w:t>
            </w:r>
          </w:p>
        </w:tc>
        <w:tc>
          <w:tcPr>
            <w:tcW w:w="674" w:type="dxa"/>
            <w:tcBorders>
              <w:top w:val="single" w:sz="2" w:space="0" w:color="BFBFBF"/>
              <w:left w:val="single" w:sz="2" w:space="0" w:color="BFBFBF"/>
              <w:bottom w:val="single" w:sz="2" w:space="0" w:color="BFBFBF"/>
              <w:right w:val="single" w:sz="2" w:space="0" w:color="BFBFBF"/>
            </w:tcBorders>
          </w:tcPr>
          <w:p w14:paraId="3EC0D17B"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06312F75"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27F651D4"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2FADFFF1" w14:textId="77777777" w:rsidR="002C7295" w:rsidRDefault="00000000">
            <w:pPr>
              <w:pStyle w:val="TableParagraph"/>
              <w:ind w:left="30" w:right="69"/>
              <w:jc w:val="center"/>
              <w:rPr>
                <w:sz w:val="20"/>
              </w:rPr>
            </w:pPr>
            <w:r>
              <w:rPr>
                <w:spacing w:val="-10"/>
                <w:sz w:val="20"/>
              </w:rPr>
              <w:t>A</w:t>
            </w:r>
          </w:p>
        </w:tc>
        <w:tc>
          <w:tcPr>
            <w:tcW w:w="354" w:type="dxa"/>
            <w:tcBorders>
              <w:top w:val="single" w:sz="2" w:space="0" w:color="BFBFBF"/>
              <w:bottom w:val="single" w:sz="2" w:space="0" w:color="BFBFBF"/>
            </w:tcBorders>
          </w:tcPr>
          <w:p w14:paraId="414096CB" w14:textId="77777777" w:rsidR="002C7295" w:rsidRDefault="002C7295">
            <w:pPr>
              <w:pStyle w:val="TableParagraph"/>
              <w:spacing w:before="0"/>
              <w:ind w:left="0"/>
              <w:rPr>
                <w:rFonts w:ascii="Times New Roman"/>
                <w:sz w:val="20"/>
              </w:rPr>
            </w:pPr>
          </w:p>
        </w:tc>
      </w:tr>
      <w:tr w:rsidR="002C7295" w14:paraId="4CB12A93" w14:textId="77777777">
        <w:trPr>
          <w:trHeight w:val="394"/>
        </w:trPr>
        <w:tc>
          <w:tcPr>
            <w:tcW w:w="1955" w:type="dxa"/>
            <w:tcBorders>
              <w:top w:val="single" w:sz="2" w:space="0" w:color="BFBFBF"/>
              <w:right w:val="single" w:sz="4" w:space="0" w:color="7F7F7F"/>
            </w:tcBorders>
            <w:shd w:val="clear" w:color="auto" w:fill="E3E4E4"/>
          </w:tcPr>
          <w:p w14:paraId="3AF1BEA3"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right w:val="single" w:sz="2" w:space="0" w:color="BFBFBF"/>
            </w:tcBorders>
          </w:tcPr>
          <w:p w14:paraId="672B55D2" w14:textId="77777777" w:rsidR="002C7295" w:rsidRDefault="00000000">
            <w:pPr>
              <w:pStyle w:val="TableParagraph"/>
              <w:ind w:left="90"/>
              <w:rPr>
                <w:sz w:val="20"/>
              </w:rPr>
            </w:pPr>
            <w:r>
              <w:rPr>
                <w:sz w:val="20"/>
              </w:rPr>
              <w:t xml:space="preserve">Extinguishing and </w:t>
            </w:r>
            <w:r>
              <w:rPr>
                <w:spacing w:val="-2"/>
                <w:sz w:val="20"/>
              </w:rPr>
              <w:t>Cleanup</w:t>
            </w:r>
          </w:p>
        </w:tc>
        <w:tc>
          <w:tcPr>
            <w:tcW w:w="674" w:type="dxa"/>
            <w:tcBorders>
              <w:top w:val="single" w:sz="2" w:space="0" w:color="BFBFBF"/>
              <w:left w:val="single" w:sz="2" w:space="0" w:color="BFBFBF"/>
              <w:right w:val="single" w:sz="2" w:space="0" w:color="BFBFBF"/>
            </w:tcBorders>
          </w:tcPr>
          <w:p w14:paraId="048834A1"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right w:val="single" w:sz="2" w:space="0" w:color="BFBFBF"/>
            </w:tcBorders>
          </w:tcPr>
          <w:p w14:paraId="7857C812"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tcBorders>
          </w:tcPr>
          <w:p w14:paraId="5AA35499" w14:textId="77777777" w:rsidR="002C7295" w:rsidRDefault="002C7295">
            <w:pPr>
              <w:pStyle w:val="TableParagraph"/>
              <w:spacing w:before="0"/>
              <w:ind w:left="0"/>
              <w:rPr>
                <w:rFonts w:ascii="Times New Roman"/>
                <w:sz w:val="20"/>
              </w:rPr>
            </w:pPr>
          </w:p>
        </w:tc>
        <w:tc>
          <w:tcPr>
            <w:tcW w:w="354" w:type="dxa"/>
            <w:tcBorders>
              <w:top w:val="single" w:sz="2" w:space="0" w:color="BFBFBF"/>
            </w:tcBorders>
          </w:tcPr>
          <w:p w14:paraId="46F14760" w14:textId="77777777" w:rsidR="002C7295" w:rsidRDefault="00000000">
            <w:pPr>
              <w:pStyle w:val="TableParagraph"/>
              <w:ind w:left="30" w:right="69"/>
              <w:jc w:val="center"/>
              <w:rPr>
                <w:sz w:val="20"/>
              </w:rPr>
            </w:pPr>
            <w:r>
              <w:rPr>
                <w:spacing w:val="-10"/>
                <w:sz w:val="20"/>
              </w:rPr>
              <w:t>A</w:t>
            </w:r>
          </w:p>
        </w:tc>
        <w:tc>
          <w:tcPr>
            <w:tcW w:w="354" w:type="dxa"/>
            <w:tcBorders>
              <w:top w:val="single" w:sz="2" w:space="0" w:color="BFBFBF"/>
            </w:tcBorders>
          </w:tcPr>
          <w:p w14:paraId="314C06E4" w14:textId="77777777" w:rsidR="002C7295" w:rsidRDefault="002C7295">
            <w:pPr>
              <w:pStyle w:val="TableParagraph"/>
              <w:spacing w:before="0"/>
              <w:ind w:left="0"/>
              <w:rPr>
                <w:rFonts w:ascii="Times New Roman"/>
                <w:sz w:val="20"/>
              </w:rPr>
            </w:pPr>
          </w:p>
        </w:tc>
      </w:tr>
      <w:tr w:rsidR="002C7295" w14:paraId="140ACB96" w14:textId="77777777">
        <w:trPr>
          <w:trHeight w:val="394"/>
        </w:trPr>
        <w:tc>
          <w:tcPr>
            <w:tcW w:w="1955" w:type="dxa"/>
            <w:tcBorders>
              <w:bottom w:val="single" w:sz="2" w:space="0" w:color="BFBFBF"/>
              <w:right w:val="single" w:sz="4" w:space="0" w:color="7F7F7F"/>
            </w:tcBorders>
            <w:shd w:val="clear" w:color="auto" w:fill="E3E4E4"/>
          </w:tcPr>
          <w:p w14:paraId="43BB29C3" w14:textId="77777777" w:rsidR="002C7295" w:rsidRDefault="002C7295">
            <w:pPr>
              <w:pStyle w:val="TableParagraph"/>
              <w:spacing w:before="0"/>
              <w:ind w:left="0"/>
              <w:rPr>
                <w:rFonts w:ascii="Times New Roman"/>
                <w:sz w:val="20"/>
              </w:rPr>
            </w:pPr>
          </w:p>
        </w:tc>
        <w:tc>
          <w:tcPr>
            <w:tcW w:w="4170" w:type="dxa"/>
            <w:tcBorders>
              <w:left w:val="single" w:sz="4" w:space="0" w:color="7F7F7F"/>
              <w:bottom w:val="single" w:sz="2" w:space="0" w:color="BFBFBF"/>
              <w:right w:val="single" w:sz="2" w:space="0" w:color="BFBFBF"/>
            </w:tcBorders>
          </w:tcPr>
          <w:p w14:paraId="7E3DE7F1" w14:textId="77777777" w:rsidR="002C7295" w:rsidRDefault="00000000">
            <w:pPr>
              <w:pStyle w:val="TableParagraph"/>
              <w:ind w:left="90"/>
              <w:rPr>
                <w:sz w:val="20"/>
              </w:rPr>
            </w:pPr>
            <w:r>
              <w:rPr>
                <w:spacing w:val="-4"/>
                <w:sz w:val="20"/>
              </w:rPr>
              <w:t>Tents</w:t>
            </w:r>
          </w:p>
        </w:tc>
        <w:tc>
          <w:tcPr>
            <w:tcW w:w="674" w:type="dxa"/>
            <w:tcBorders>
              <w:left w:val="single" w:sz="2" w:space="0" w:color="BFBFBF"/>
              <w:bottom w:val="single" w:sz="2" w:space="0" w:color="BFBFBF"/>
              <w:right w:val="single" w:sz="2" w:space="0" w:color="BFBFBF"/>
            </w:tcBorders>
          </w:tcPr>
          <w:p w14:paraId="27F7FB0B"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right w:val="single" w:sz="2" w:space="0" w:color="BFBFBF"/>
            </w:tcBorders>
          </w:tcPr>
          <w:p w14:paraId="6F669D73"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tcBorders>
          </w:tcPr>
          <w:p w14:paraId="4EB3376B" w14:textId="77777777" w:rsidR="002C7295" w:rsidRDefault="002C7295">
            <w:pPr>
              <w:pStyle w:val="TableParagraph"/>
              <w:spacing w:before="0"/>
              <w:ind w:left="0"/>
              <w:rPr>
                <w:rFonts w:ascii="Times New Roman"/>
                <w:sz w:val="20"/>
              </w:rPr>
            </w:pPr>
          </w:p>
        </w:tc>
        <w:tc>
          <w:tcPr>
            <w:tcW w:w="354" w:type="dxa"/>
            <w:tcBorders>
              <w:bottom w:val="single" w:sz="2" w:space="0" w:color="BFBFBF"/>
            </w:tcBorders>
          </w:tcPr>
          <w:p w14:paraId="4C61DA6A" w14:textId="77777777" w:rsidR="002C7295" w:rsidRDefault="00000000">
            <w:pPr>
              <w:pStyle w:val="TableParagraph"/>
              <w:ind w:left="30" w:right="69"/>
              <w:jc w:val="center"/>
              <w:rPr>
                <w:sz w:val="20"/>
              </w:rPr>
            </w:pPr>
            <w:r>
              <w:rPr>
                <w:spacing w:val="-10"/>
                <w:sz w:val="20"/>
              </w:rPr>
              <w:t>A</w:t>
            </w:r>
          </w:p>
        </w:tc>
        <w:tc>
          <w:tcPr>
            <w:tcW w:w="354" w:type="dxa"/>
            <w:tcBorders>
              <w:bottom w:val="single" w:sz="2" w:space="0" w:color="BFBFBF"/>
            </w:tcBorders>
          </w:tcPr>
          <w:p w14:paraId="6104E67A" w14:textId="77777777" w:rsidR="002C7295" w:rsidRDefault="002C7295">
            <w:pPr>
              <w:pStyle w:val="TableParagraph"/>
              <w:spacing w:before="0"/>
              <w:ind w:left="0"/>
              <w:rPr>
                <w:rFonts w:ascii="Times New Roman"/>
                <w:sz w:val="20"/>
              </w:rPr>
            </w:pPr>
          </w:p>
        </w:tc>
      </w:tr>
      <w:tr w:rsidR="002C7295" w14:paraId="5FDDF332" w14:textId="77777777">
        <w:trPr>
          <w:trHeight w:val="401"/>
        </w:trPr>
        <w:tc>
          <w:tcPr>
            <w:tcW w:w="1955" w:type="dxa"/>
            <w:tcBorders>
              <w:top w:val="single" w:sz="2" w:space="0" w:color="BFBFBF"/>
              <w:bottom w:val="single" w:sz="2" w:space="0" w:color="BFBFBF"/>
              <w:right w:val="single" w:sz="4" w:space="0" w:color="7F7F7F"/>
            </w:tcBorders>
            <w:shd w:val="clear" w:color="auto" w:fill="E3E4E4"/>
          </w:tcPr>
          <w:p w14:paraId="7D30F73B" w14:textId="77777777" w:rsidR="002C7295" w:rsidRDefault="00000000">
            <w:pPr>
              <w:pStyle w:val="TableParagraph"/>
              <w:spacing w:before="70"/>
              <w:ind w:left="20"/>
              <w:jc w:val="center"/>
              <w:rPr>
                <w:b/>
                <w:i/>
                <w:sz w:val="20"/>
              </w:rPr>
            </w:pPr>
            <w:r>
              <w:rPr>
                <w:b/>
                <w:i/>
                <w:spacing w:val="-2"/>
                <w:sz w:val="20"/>
              </w:rPr>
              <w:t>CAMPING</w:t>
            </w:r>
          </w:p>
        </w:tc>
        <w:tc>
          <w:tcPr>
            <w:tcW w:w="4170" w:type="dxa"/>
            <w:tcBorders>
              <w:top w:val="single" w:sz="2" w:space="0" w:color="BFBFBF"/>
              <w:left w:val="single" w:sz="4" w:space="0" w:color="7F7F7F"/>
              <w:bottom w:val="single" w:sz="2" w:space="0" w:color="BFBFBF"/>
              <w:right w:val="single" w:sz="2" w:space="0" w:color="BFBFBF"/>
            </w:tcBorders>
          </w:tcPr>
          <w:p w14:paraId="5A89860C" w14:textId="77777777" w:rsidR="002C7295" w:rsidRDefault="00000000">
            <w:pPr>
              <w:pStyle w:val="TableParagraph"/>
              <w:ind w:left="90"/>
              <w:rPr>
                <w:sz w:val="20"/>
              </w:rPr>
            </w:pPr>
            <w:r>
              <w:rPr>
                <w:sz w:val="20"/>
              </w:rPr>
              <w:t>Dining</w:t>
            </w:r>
            <w:r>
              <w:rPr>
                <w:spacing w:val="-2"/>
                <w:sz w:val="20"/>
              </w:rPr>
              <w:t xml:space="preserve"> Flies</w:t>
            </w:r>
          </w:p>
        </w:tc>
        <w:tc>
          <w:tcPr>
            <w:tcW w:w="674" w:type="dxa"/>
            <w:tcBorders>
              <w:top w:val="single" w:sz="2" w:space="0" w:color="BFBFBF"/>
              <w:left w:val="single" w:sz="2" w:space="0" w:color="BFBFBF"/>
              <w:bottom w:val="single" w:sz="2" w:space="0" w:color="BFBFBF"/>
              <w:right w:val="single" w:sz="2" w:space="0" w:color="BFBFBF"/>
            </w:tcBorders>
          </w:tcPr>
          <w:p w14:paraId="68E85EB0"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35856818"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59F7389C"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7C4394FB"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47B758FE" w14:textId="77777777" w:rsidR="002C7295" w:rsidRDefault="00000000">
            <w:pPr>
              <w:pStyle w:val="TableParagraph"/>
              <w:ind w:left="0" w:right="52"/>
              <w:jc w:val="center"/>
              <w:rPr>
                <w:sz w:val="20"/>
              </w:rPr>
            </w:pPr>
            <w:r>
              <w:rPr>
                <w:spacing w:val="-10"/>
                <w:sz w:val="20"/>
              </w:rPr>
              <w:t>T</w:t>
            </w:r>
          </w:p>
        </w:tc>
      </w:tr>
      <w:tr w:rsidR="002C7295" w14:paraId="41301A91"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60C7A6B8" w14:textId="77777777" w:rsidR="002C7295" w:rsidRDefault="00000000">
            <w:pPr>
              <w:pStyle w:val="TableParagraph"/>
              <w:spacing w:before="70"/>
              <w:ind w:left="20"/>
              <w:jc w:val="center"/>
              <w:rPr>
                <w:b/>
                <w:i/>
                <w:sz w:val="20"/>
              </w:rPr>
            </w:pPr>
            <w:r>
              <w:rPr>
                <w:b/>
                <w:i/>
                <w:spacing w:val="-2"/>
                <w:sz w:val="20"/>
              </w:rPr>
              <w:t>SKILLS</w:t>
            </w:r>
          </w:p>
        </w:tc>
        <w:tc>
          <w:tcPr>
            <w:tcW w:w="4170" w:type="dxa"/>
            <w:tcBorders>
              <w:top w:val="single" w:sz="2" w:space="0" w:color="BFBFBF"/>
              <w:left w:val="single" w:sz="4" w:space="0" w:color="7F7F7F"/>
              <w:bottom w:val="single" w:sz="2" w:space="0" w:color="BFBFBF"/>
              <w:right w:val="single" w:sz="2" w:space="0" w:color="BFBFBF"/>
            </w:tcBorders>
          </w:tcPr>
          <w:p w14:paraId="6653CDB6" w14:textId="77777777" w:rsidR="002C7295" w:rsidRDefault="00000000">
            <w:pPr>
              <w:pStyle w:val="TableParagraph"/>
              <w:spacing w:before="75"/>
              <w:ind w:left="90"/>
              <w:rPr>
                <w:sz w:val="20"/>
              </w:rPr>
            </w:pPr>
            <w:r>
              <w:rPr>
                <w:spacing w:val="-2"/>
                <w:sz w:val="20"/>
              </w:rPr>
              <w:t>Clothing</w:t>
            </w:r>
          </w:p>
        </w:tc>
        <w:tc>
          <w:tcPr>
            <w:tcW w:w="674" w:type="dxa"/>
            <w:tcBorders>
              <w:top w:val="single" w:sz="2" w:space="0" w:color="BFBFBF"/>
              <w:left w:val="single" w:sz="2" w:space="0" w:color="BFBFBF"/>
              <w:bottom w:val="single" w:sz="2" w:space="0" w:color="BFBFBF"/>
              <w:right w:val="single" w:sz="2" w:space="0" w:color="BFBFBF"/>
            </w:tcBorders>
          </w:tcPr>
          <w:p w14:paraId="3807BC66"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1BD36382"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179D2C86"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03C1D04C" w14:textId="77777777" w:rsidR="002C7295" w:rsidRDefault="00000000">
            <w:pPr>
              <w:pStyle w:val="TableParagraph"/>
              <w:spacing w:before="75"/>
              <w:ind w:left="30" w:right="69"/>
              <w:jc w:val="center"/>
              <w:rPr>
                <w:sz w:val="20"/>
              </w:rPr>
            </w:pPr>
            <w:r>
              <w:rPr>
                <w:spacing w:val="-10"/>
                <w:sz w:val="20"/>
              </w:rPr>
              <w:t>A</w:t>
            </w:r>
          </w:p>
        </w:tc>
        <w:tc>
          <w:tcPr>
            <w:tcW w:w="354" w:type="dxa"/>
            <w:tcBorders>
              <w:top w:val="single" w:sz="2" w:space="0" w:color="BFBFBF"/>
              <w:bottom w:val="single" w:sz="2" w:space="0" w:color="BFBFBF"/>
            </w:tcBorders>
          </w:tcPr>
          <w:p w14:paraId="3D60AF41" w14:textId="77777777" w:rsidR="002C7295" w:rsidRDefault="002C7295">
            <w:pPr>
              <w:pStyle w:val="TableParagraph"/>
              <w:spacing w:before="0"/>
              <w:ind w:left="0"/>
              <w:rPr>
                <w:rFonts w:ascii="Times New Roman"/>
                <w:sz w:val="20"/>
              </w:rPr>
            </w:pPr>
          </w:p>
        </w:tc>
      </w:tr>
      <w:tr w:rsidR="002C7295" w14:paraId="7AF34D24" w14:textId="77777777">
        <w:trPr>
          <w:trHeight w:val="394"/>
        </w:trPr>
        <w:tc>
          <w:tcPr>
            <w:tcW w:w="1955" w:type="dxa"/>
            <w:tcBorders>
              <w:top w:val="single" w:sz="2" w:space="0" w:color="BFBFBF"/>
              <w:right w:val="single" w:sz="4" w:space="0" w:color="7F7F7F"/>
            </w:tcBorders>
            <w:shd w:val="clear" w:color="auto" w:fill="E3E4E4"/>
          </w:tcPr>
          <w:p w14:paraId="6D78113A"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right w:val="single" w:sz="2" w:space="0" w:color="BFBFBF"/>
            </w:tcBorders>
          </w:tcPr>
          <w:p w14:paraId="3239D522" w14:textId="77777777" w:rsidR="002C7295" w:rsidRDefault="00000000">
            <w:pPr>
              <w:pStyle w:val="TableParagraph"/>
              <w:ind w:left="90"/>
              <w:rPr>
                <w:sz w:val="20"/>
              </w:rPr>
            </w:pPr>
            <w:r>
              <w:rPr>
                <w:spacing w:val="-2"/>
                <w:sz w:val="20"/>
              </w:rPr>
              <w:t>Campsites</w:t>
            </w:r>
          </w:p>
        </w:tc>
        <w:tc>
          <w:tcPr>
            <w:tcW w:w="674" w:type="dxa"/>
            <w:tcBorders>
              <w:top w:val="single" w:sz="2" w:space="0" w:color="BFBFBF"/>
              <w:left w:val="single" w:sz="2" w:space="0" w:color="BFBFBF"/>
              <w:right w:val="single" w:sz="2" w:space="0" w:color="BFBFBF"/>
            </w:tcBorders>
          </w:tcPr>
          <w:p w14:paraId="6FB244F4"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right w:val="single" w:sz="2" w:space="0" w:color="BFBFBF"/>
            </w:tcBorders>
          </w:tcPr>
          <w:p w14:paraId="250C290C"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tcBorders>
          </w:tcPr>
          <w:p w14:paraId="5E8F741E" w14:textId="77777777" w:rsidR="002C7295" w:rsidRDefault="002C7295">
            <w:pPr>
              <w:pStyle w:val="TableParagraph"/>
              <w:spacing w:before="0"/>
              <w:ind w:left="0"/>
              <w:rPr>
                <w:rFonts w:ascii="Times New Roman"/>
                <w:sz w:val="20"/>
              </w:rPr>
            </w:pPr>
          </w:p>
        </w:tc>
        <w:tc>
          <w:tcPr>
            <w:tcW w:w="354" w:type="dxa"/>
            <w:tcBorders>
              <w:top w:val="single" w:sz="2" w:space="0" w:color="BFBFBF"/>
            </w:tcBorders>
          </w:tcPr>
          <w:p w14:paraId="40669D08" w14:textId="77777777" w:rsidR="002C7295" w:rsidRDefault="00000000">
            <w:pPr>
              <w:pStyle w:val="TableParagraph"/>
              <w:ind w:left="30" w:right="69"/>
              <w:jc w:val="center"/>
              <w:rPr>
                <w:sz w:val="20"/>
              </w:rPr>
            </w:pPr>
            <w:r>
              <w:rPr>
                <w:spacing w:val="-10"/>
                <w:sz w:val="20"/>
              </w:rPr>
              <w:t>A</w:t>
            </w:r>
          </w:p>
        </w:tc>
        <w:tc>
          <w:tcPr>
            <w:tcW w:w="354" w:type="dxa"/>
            <w:tcBorders>
              <w:top w:val="single" w:sz="2" w:space="0" w:color="BFBFBF"/>
            </w:tcBorders>
          </w:tcPr>
          <w:p w14:paraId="3BA31898" w14:textId="77777777" w:rsidR="002C7295" w:rsidRDefault="002C7295">
            <w:pPr>
              <w:pStyle w:val="TableParagraph"/>
              <w:spacing w:before="0"/>
              <w:ind w:left="0"/>
              <w:rPr>
                <w:rFonts w:ascii="Times New Roman"/>
                <w:sz w:val="20"/>
              </w:rPr>
            </w:pPr>
          </w:p>
        </w:tc>
      </w:tr>
      <w:tr w:rsidR="002C7295" w14:paraId="34D37529" w14:textId="77777777">
        <w:trPr>
          <w:trHeight w:val="394"/>
        </w:trPr>
        <w:tc>
          <w:tcPr>
            <w:tcW w:w="1955" w:type="dxa"/>
            <w:tcBorders>
              <w:bottom w:val="single" w:sz="2" w:space="0" w:color="BFBFBF"/>
              <w:right w:val="single" w:sz="4" w:space="0" w:color="7F7F7F"/>
            </w:tcBorders>
            <w:shd w:val="clear" w:color="auto" w:fill="E3E4E4"/>
          </w:tcPr>
          <w:p w14:paraId="62E35AAF" w14:textId="77777777" w:rsidR="002C7295" w:rsidRDefault="002C7295">
            <w:pPr>
              <w:pStyle w:val="TableParagraph"/>
              <w:spacing w:before="0"/>
              <w:ind w:left="0"/>
              <w:rPr>
                <w:rFonts w:ascii="Times New Roman"/>
                <w:sz w:val="20"/>
              </w:rPr>
            </w:pPr>
          </w:p>
        </w:tc>
        <w:tc>
          <w:tcPr>
            <w:tcW w:w="4170" w:type="dxa"/>
            <w:tcBorders>
              <w:left w:val="single" w:sz="4" w:space="0" w:color="7F7F7F"/>
              <w:bottom w:val="single" w:sz="2" w:space="0" w:color="BFBFBF"/>
              <w:right w:val="single" w:sz="2" w:space="0" w:color="BFBFBF"/>
            </w:tcBorders>
          </w:tcPr>
          <w:p w14:paraId="471AC81C" w14:textId="77777777" w:rsidR="002C7295" w:rsidRDefault="00000000">
            <w:pPr>
              <w:pStyle w:val="TableParagraph"/>
              <w:ind w:left="90"/>
              <w:rPr>
                <w:sz w:val="20"/>
              </w:rPr>
            </w:pPr>
            <w:r>
              <w:rPr>
                <w:sz w:val="20"/>
              </w:rPr>
              <w:t xml:space="preserve">Hiking </w:t>
            </w:r>
            <w:r>
              <w:rPr>
                <w:spacing w:val="-2"/>
                <w:sz w:val="20"/>
              </w:rPr>
              <w:t>Methods</w:t>
            </w:r>
          </w:p>
        </w:tc>
        <w:tc>
          <w:tcPr>
            <w:tcW w:w="674" w:type="dxa"/>
            <w:tcBorders>
              <w:left w:val="single" w:sz="2" w:space="0" w:color="BFBFBF"/>
              <w:bottom w:val="single" w:sz="2" w:space="0" w:color="BFBFBF"/>
              <w:right w:val="single" w:sz="2" w:space="0" w:color="BFBFBF"/>
            </w:tcBorders>
          </w:tcPr>
          <w:p w14:paraId="697BC086"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right w:val="single" w:sz="2" w:space="0" w:color="BFBFBF"/>
            </w:tcBorders>
          </w:tcPr>
          <w:p w14:paraId="4B95B32A"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tcBorders>
          </w:tcPr>
          <w:p w14:paraId="49072DF8" w14:textId="77777777" w:rsidR="002C7295" w:rsidRDefault="002C7295">
            <w:pPr>
              <w:pStyle w:val="TableParagraph"/>
              <w:spacing w:before="0"/>
              <w:ind w:left="0"/>
              <w:rPr>
                <w:rFonts w:ascii="Times New Roman"/>
                <w:sz w:val="20"/>
              </w:rPr>
            </w:pPr>
          </w:p>
        </w:tc>
        <w:tc>
          <w:tcPr>
            <w:tcW w:w="354" w:type="dxa"/>
            <w:tcBorders>
              <w:bottom w:val="single" w:sz="2" w:space="0" w:color="BFBFBF"/>
            </w:tcBorders>
          </w:tcPr>
          <w:p w14:paraId="337B6986" w14:textId="77777777" w:rsidR="002C7295" w:rsidRDefault="00000000">
            <w:pPr>
              <w:pStyle w:val="TableParagraph"/>
              <w:ind w:left="30" w:right="69"/>
              <w:jc w:val="center"/>
              <w:rPr>
                <w:sz w:val="20"/>
              </w:rPr>
            </w:pPr>
            <w:r>
              <w:rPr>
                <w:spacing w:val="-10"/>
                <w:sz w:val="20"/>
              </w:rPr>
              <w:t>A</w:t>
            </w:r>
          </w:p>
        </w:tc>
        <w:tc>
          <w:tcPr>
            <w:tcW w:w="354" w:type="dxa"/>
            <w:tcBorders>
              <w:bottom w:val="single" w:sz="2" w:space="0" w:color="BFBFBF"/>
            </w:tcBorders>
          </w:tcPr>
          <w:p w14:paraId="208BF8C6" w14:textId="77777777" w:rsidR="002C7295" w:rsidRDefault="002C7295">
            <w:pPr>
              <w:pStyle w:val="TableParagraph"/>
              <w:spacing w:before="0"/>
              <w:ind w:left="0"/>
              <w:rPr>
                <w:rFonts w:ascii="Times New Roman"/>
                <w:sz w:val="20"/>
              </w:rPr>
            </w:pPr>
          </w:p>
        </w:tc>
      </w:tr>
      <w:tr w:rsidR="002C7295" w14:paraId="45A068FD" w14:textId="77777777">
        <w:trPr>
          <w:trHeight w:val="401"/>
        </w:trPr>
        <w:tc>
          <w:tcPr>
            <w:tcW w:w="1955" w:type="dxa"/>
            <w:tcBorders>
              <w:top w:val="single" w:sz="2" w:space="0" w:color="BFBFBF"/>
              <w:bottom w:val="single" w:sz="2" w:space="0" w:color="BFBFBF"/>
              <w:right w:val="single" w:sz="4" w:space="0" w:color="7F7F7F"/>
            </w:tcBorders>
            <w:shd w:val="clear" w:color="auto" w:fill="E3E4E4"/>
          </w:tcPr>
          <w:p w14:paraId="2F426656" w14:textId="77777777" w:rsidR="002C7295" w:rsidRDefault="00000000">
            <w:pPr>
              <w:pStyle w:val="TableParagraph"/>
              <w:spacing w:before="70"/>
              <w:ind w:left="20"/>
              <w:jc w:val="center"/>
              <w:rPr>
                <w:b/>
                <w:i/>
                <w:sz w:val="20"/>
              </w:rPr>
            </w:pPr>
            <w:r>
              <w:rPr>
                <w:b/>
                <w:i/>
                <w:sz w:val="20"/>
              </w:rPr>
              <w:t xml:space="preserve">HIKING </w:t>
            </w:r>
            <w:r>
              <w:rPr>
                <w:b/>
                <w:i/>
                <w:spacing w:val="-5"/>
                <w:sz w:val="20"/>
              </w:rPr>
              <w:t>AND</w:t>
            </w:r>
          </w:p>
        </w:tc>
        <w:tc>
          <w:tcPr>
            <w:tcW w:w="4170" w:type="dxa"/>
            <w:tcBorders>
              <w:top w:val="single" w:sz="2" w:space="0" w:color="BFBFBF"/>
              <w:left w:val="single" w:sz="4" w:space="0" w:color="7F7F7F"/>
              <w:bottom w:val="single" w:sz="2" w:space="0" w:color="BFBFBF"/>
              <w:right w:val="single" w:sz="2" w:space="0" w:color="BFBFBF"/>
            </w:tcBorders>
          </w:tcPr>
          <w:p w14:paraId="215CACD0" w14:textId="77777777" w:rsidR="002C7295" w:rsidRDefault="00000000">
            <w:pPr>
              <w:pStyle w:val="TableParagraph"/>
              <w:ind w:left="90"/>
              <w:rPr>
                <w:sz w:val="20"/>
              </w:rPr>
            </w:pPr>
            <w:r>
              <w:rPr>
                <w:sz w:val="20"/>
              </w:rPr>
              <w:t xml:space="preserve">Gear and </w:t>
            </w:r>
            <w:r>
              <w:rPr>
                <w:spacing w:val="-2"/>
                <w:sz w:val="20"/>
              </w:rPr>
              <w:t>Equipment</w:t>
            </w:r>
          </w:p>
        </w:tc>
        <w:tc>
          <w:tcPr>
            <w:tcW w:w="674" w:type="dxa"/>
            <w:tcBorders>
              <w:top w:val="single" w:sz="2" w:space="0" w:color="BFBFBF"/>
              <w:left w:val="single" w:sz="2" w:space="0" w:color="BFBFBF"/>
              <w:bottom w:val="single" w:sz="2" w:space="0" w:color="BFBFBF"/>
              <w:right w:val="single" w:sz="2" w:space="0" w:color="BFBFBF"/>
            </w:tcBorders>
          </w:tcPr>
          <w:p w14:paraId="7B5E6A8C"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702A6588"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2586092B"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221A8CB7" w14:textId="77777777" w:rsidR="002C7295" w:rsidRDefault="00000000">
            <w:pPr>
              <w:pStyle w:val="TableParagraph"/>
              <w:ind w:left="30" w:right="69"/>
              <w:jc w:val="center"/>
              <w:rPr>
                <w:sz w:val="20"/>
              </w:rPr>
            </w:pPr>
            <w:r>
              <w:rPr>
                <w:spacing w:val="-10"/>
                <w:sz w:val="20"/>
              </w:rPr>
              <w:t>A</w:t>
            </w:r>
          </w:p>
        </w:tc>
        <w:tc>
          <w:tcPr>
            <w:tcW w:w="354" w:type="dxa"/>
            <w:tcBorders>
              <w:top w:val="single" w:sz="2" w:space="0" w:color="BFBFBF"/>
              <w:bottom w:val="single" w:sz="2" w:space="0" w:color="BFBFBF"/>
            </w:tcBorders>
          </w:tcPr>
          <w:p w14:paraId="6F951701" w14:textId="77777777" w:rsidR="002C7295" w:rsidRDefault="002C7295">
            <w:pPr>
              <w:pStyle w:val="TableParagraph"/>
              <w:spacing w:before="0"/>
              <w:ind w:left="0"/>
              <w:rPr>
                <w:rFonts w:ascii="Times New Roman"/>
                <w:sz w:val="20"/>
              </w:rPr>
            </w:pPr>
          </w:p>
        </w:tc>
      </w:tr>
      <w:tr w:rsidR="002C7295" w14:paraId="53C0D7DA"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35E893D8" w14:textId="77777777" w:rsidR="002C7295" w:rsidRDefault="00000000">
            <w:pPr>
              <w:pStyle w:val="TableParagraph"/>
              <w:spacing w:before="70"/>
              <w:ind w:left="20"/>
              <w:jc w:val="center"/>
              <w:rPr>
                <w:b/>
                <w:i/>
                <w:sz w:val="20"/>
              </w:rPr>
            </w:pPr>
            <w:r>
              <w:rPr>
                <w:b/>
                <w:i/>
                <w:spacing w:val="-2"/>
                <w:sz w:val="20"/>
              </w:rPr>
              <w:t>BACKPACKING</w:t>
            </w:r>
          </w:p>
        </w:tc>
        <w:tc>
          <w:tcPr>
            <w:tcW w:w="4170" w:type="dxa"/>
            <w:tcBorders>
              <w:top w:val="single" w:sz="2" w:space="0" w:color="BFBFBF"/>
              <w:left w:val="single" w:sz="4" w:space="0" w:color="7F7F7F"/>
              <w:bottom w:val="single" w:sz="2" w:space="0" w:color="BFBFBF"/>
              <w:right w:val="single" w:sz="2" w:space="0" w:color="BFBFBF"/>
            </w:tcBorders>
          </w:tcPr>
          <w:p w14:paraId="367C8875" w14:textId="77777777" w:rsidR="002C7295" w:rsidRDefault="00000000">
            <w:pPr>
              <w:pStyle w:val="TableParagraph"/>
              <w:ind w:left="90"/>
              <w:rPr>
                <w:sz w:val="20"/>
              </w:rPr>
            </w:pPr>
            <w:r>
              <w:rPr>
                <w:spacing w:val="-2"/>
                <w:sz w:val="20"/>
              </w:rPr>
              <w:t>Packing</w:t>
            </w:r>
          </w:p>
        </w:tc>
        <w:tc>
          <w:tcPr>
            <w:tcW w:w="674" w:type="dxa"/>
            <w:tcBorders>
              <w:top w:val="single" w:sz="2" w:space="0" w:color="BFBFBF"/>
              <w:left w:val="single" w:sz="2" w:space="0" w:color="BFBFBF"/>
              <w:bottom w:val="single" w:sz="2" w:space="0" w:color="BFBFBF"/>
              <w:right w:val="single" w:sz="2" w:space="0" w:color="BFBFBF"/>
            </w:tcBorders>
          </w:tcPr>
          <w:p w14:paraId="628BB2D0"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2457CC40"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5743824C"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53EA8FA6" w14:textId="77777777" w:rsidR="002C7295" w:rsidRDefault="00000000">
            <w:pPr>
              <w:pStyle w:val="TableParagraph"/>
              <w:ind w:left="30" w:right="69"/>
              <w:jc w:val="center"/>
              <w:rPr>
                <w:sz w:val="20"/>
              </w:rPr>
            </w:pPr>
            <w:r>
              <w:rPr>
                <w:spacing w:val="-10"/>
                <w:sz w:val="20"/>
              </w:rPr>
              <w:t>A</w:t>
            </w:r>
          </w:p>
        </w:tc>
        <w:tc>
          <w:tcPr>
            <w:tcW w:w="354" w:type="dxa"/>
            <w:tcBorders>
              <w:top w:val="single" w:sz="2" w:space="0" w:color="BFBFBF"/>
              <w:bottom w:val="single" w:sz="2" w:space="0" w:color="BFBFBF"/>
            </w:tcBorders>
          </w:tcPr>
          <w:p w14:paraId="6895BEAD" w14:textId="77777777" w:rsidR="002C7295" w:rsidRDefault="002C7295">
            <w:pPr>
              <w:pStyle w:val="TableParagraph"/>
              <w:spacing w:before="0"/>
              <w:ind w:left="0"/>
              <w:rPr>
                <w:rFonts w:ascii="Times New Roman"/>
                <w:sz w:val="20"/>
              </w:rPr>
            </w:pPr>
          </w:p>
        </w:tc>
      </w:tr>
      <w:tr w:rsidR="002C7295" w14:paraId="6E477EBA"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28259A57" w14:textId="77777777" w:rsidR="002C7295" w:rsidRDefault="00000000">
            <w:pPr>
              <w:pStyle w:val="TableParagraph"/>
              <w:spacing w:before="70"/>
              <w:ind w:left="20"/>
              <w:jc w:val="center"/>
              <w:rPr>
                <w:b/>
                <w:i/>
                <w:sz w:val="20"/>
              </w:rPr>
            </w:pPr>
            <w:r>
              <w:rPr>
                <w:b/>
                <w:i/>
                <w:spacing w:val="-2"/>
                <w:sz w:val="20"/>
              </w:rPr>
              <w:t>SKILLS</w:t>
            </w:r>
          </w:p>
        </w:tc>
        <w:tc>
          <w:tcPr>
            <w:tcW w:w="4170" w:type="dxa"/>
            <w:tcBorders>
              <w:top w:val="single" w:sz="2" w:space="0" w:color="BFBFBF"/>
              <w:left w:val="single" w:sz="4" w:space="0" w:color="7F7F7F"/>
              <w:bottom w:val="single" w:sz="2" w:space="0" w:color="BFBFBF"/>
              <w:right w:val="single" w:sz="2" w:space="0" w:color="BFBFBF"/>
            </w:tcBorders>
          </w:tcPr>
          <w:p w14:paraId="459ED4C5" w14:textId="77777777" w:rsidR="002C7295" w:rsidRDefault="00000000">
            <w:pPr>
              <w:pStyle w:val="TableParagraph"/>
              <w:ind w:left="90"/>
              <w:rPr>
                <w:sz w:val="20"/>
              </w:rPr>
            </w:pPr>
            <w:r>
              <w:rPr>
                <w:sz w:val="20"/>
              </w:rPr>
              <w:t xml:space="preserve">What to do if </w:t>
            </w:r>
            <w:r>
              <w:rPr>
                <w:spacing w:val="-4"/>
                <w:sz w:val="20"/>
              </w:rPr>
              <w:t>Lost</w:t>
            </w:r>
          </w:p>
        </w:tc>
        <w:tc>
          <w:tcPr>
            <w:tcW w:w="674" w:type="dxa"/>
            <w:tcBorders>
              <w:top w:val="single" w:sz="2" w:space="0" w:color="BFBFBF"/>
              <w:left w:val="single" w:sz="2" w:space="0" w:color="BFBFBF"/>
              <w:bottom w:val="single" w:sz="2" w:space="0" w:color="BFBFBF"/>
              <w:right w:val="single" w:sz="2" w:space="0" w:color="BFBFBF"/>
            </w:tcBorders>
          </w:tcPr>
          <w:p w14:paraId="7955693F"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5CB3945D"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704FA500"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3A79DC73" w14:textId="77777777" w:rsidR="002C7295" w:rsidRDefault="00000000">
            <w:pPr>
              <w:pStyle w:val="TableParagraph"/>
              <w:ind w:left="30" w:right="69"/>
              <w:jc w:val="center"/>
              <w:rPr>
                <w:sz w:val="20"/>
              </w:rPr>
            </w:pPr>
            <w:r>
              <w:rPr>
                <w:spacing w:val="-10"/>
                <w:sz w:val="20"/>
              </w:rPr>
              <w:t>A</w:t>
            </w:r>
          </w:p>
        </w:tc>
        <w:tc>
          <w:tcPr>
            <w:tcW w:w="354" w:type="dxa"/>
            <w:tcBorders>
              <w:top w:val="single" w:sz="2" w:space="0" w:color="BFBFBF"/>
              <w:bottom w:val="single" w:sz="2" w:space="0" w:color="BFBFBF"/>
            </w:tcBorders>
          </w:tcPr>
          <w:p w14:paraId="700AED88" w14:textId="77777777" w:rsidR="002C7295" w:rsidRDefault="002C7295">
            <w:pPr>
              <w:pStyle w:val="TableParagraph"/>
              <w:spacing w:before="0"/>
              <w:ind w:left="0"/>
              <w:rPr>
                <w:rFonts w:ascii="Times New Roman"/>
                <w:sz w:val="20"/>
              </w:rPr>
            </w:pPr>
          </w:p>
        </w:tc>
      </w:tr>
      <w:tr w:rsidR="002C7295" w14:paraId="69D7F96A"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47D59D61"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bottom w:val="single" w:sz="2" w:space="0" w:color="BFBFBF"/>
              <w:right w:val="single" w:sz="2" w:space="0" w:color="BFBFBF"/>
            </w:tcBorders>
          </w:tcPr>
          <w:p w14:paraId="69037D29" w14:textId="77777777" w:rsidR="002C7295" w:rsidRDefault="00000000">
            <w:pPr>
              <w:pStyle w:val="TableParagraph"/>
              <w:spacing w:before="75"/>
              <w:ind w:left="90"/>
              <w:rPr>
                <w:sz w:val="20"/>
              </w:rPr>
            </w:pPr>
            <w:r>
              <w:rPr>
                <w:sz w:val="20"/>
              </w:rPr>
              <w:t xml:space="preserve">Bear </w:t>
            </w:r>
            <w:r>
              <w:rPr>
                <w:spacing w:val="-2"/>
                <w:sz w:val="20"/>
              </w:rPr>
              <w:t>Country</w:t>
            </w:r>
          </w:p>
        </w:tc>
        <w:tc>
          <w:tcPr>
            <w:tcW w:w="674" w:type="dxa"/>
            <w:tcBorders>
              <w:top w:val="single" w:sz="2" w:space="0" w:color="BFBFBF"/>
              <w:left w:val="single" w:sz="2" w:space="0" w:color="BFBFBF"/>
              <w:bottom w:val="single" w:sz="2" w:space="0" w:color="BFBFBF"/>
              <w:right w:val="single" w:sz="2" w:space="0" w:color="BFBFBF"/>
            </w:tcBorders>
          </w:tcPr>
          <w:p w14:paraId="45E56F73"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0DF17BA7"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0421663A"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105B6729" w14:textId="77777777" w:rsidR="002C7295" w:rsidRDefault="00000000">
            <w:pPr>
              <w:pStyle w:val="TableParagraph"/>
              <w:spacing w:before="75"/>
              <w:ind w:left="30" w:right="69"/>
              <w:jc w:val="center"/>
              <w:rPr>
                <w:sz w:val="20"/>
              </w:rPr>
            </w:pPr>
            <w:r>
              <w:rPr>
                <w:spacing w:val="-10"/>
                <w:sz w:val="20"/>
              </w:rPr>
              <w:t>A</w:t>
            </w:r>
          </w:p>
        </w:tc>
        <w:tc>
          <w:tcPr>
            <w:tcW w:w="354" w:type="dxa"/>
            <w:tcBorders>
              <w:top w:val="single" w:sz="2" w:space="0" w:color="BFBFBF"/>
              <w:bottom w:val="single" w:sz="2" w:space="0" w:color="BFBFBF"/>
            </w:tcBorders>
          </w:tcPr>
          <w:p w14:paraId="1D914A31" w14:textId="77777777" w:rsidR="002C7295" w:rsidRDefault="002C7295">
            <w:pPr>
              <w:pStyle w:val="TableParagraph"/>
              <w:spacing w:before="0"/>
              <w:ind w:left="0"/>
              <w:rPr>
                <w:rFonts w:ascii="Times New Roman"/>
                <w:sz w:val="20"/>
              </w:rPr>
            </w:pPr>
          </w:p>
        </w:tc>
      </w:tr>
      <w:tr w:rsidR="002C7295" w14:paraId="30835153" w14:textId="77777777">
        <w:trPr>
          <w:trHeight w:val="394"/>
        </w:trPr>
        <w:tc>
          <w:tcPr>
            <w:tcW w:w="1955" w:type="dxa"/>
            <w:tcBorders>
              <w:top w:val="single" w:sz="2" w:space="0" w:color="BFBFBF"/>
              <w:right w:val="single" w:sz="4" w:space="0" w:color="7F7F7F"/>
            </w:tcBorders>
            <w:shd w:val="clear" w:color="auto" w:fill="E3E4E4"/>
          </w:tcPr>
          <w:p w14:paraId="1D883984"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right w:val="single" w:sz="2" w:space="0" w:color="BFBFBF"/>
            </w:tcBorders>
          </w:tcPr>
          <w:p w14:paraId="0E1346E9"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right w:val="single" w:sz="2" w:space="0" w:color="BFBFBF"/>
            </w:tcBorders>
          </w:tcPr>
          <w:p w14:paraId="149416D7"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right w:val="single" w:sz="2" w:space="0" w:color="BFBFBF"/>
            </w:tcBorders>
          </w:tcPr>
          <w:p w14:paraId="103CE071"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tcBorders>
          </w:tcPr>
          <w:p w14:paraId="0A7B1A95" w14:textId="77777777" w:rsidR="002C7295" w:rsidRDefault="002C7295">
            <w:pPr>
              <w:pStyle w:val="TableParagraph"/>
              <w:spacing w:before="0"/>
              <w:ind w:left="0"/>
              <w:rPr>
                <w:rFonts w:ascii="Times New Roman"/>
                <w:sz w:val="20"/>
              </w:rPr>
            </w:pPr>
          </w:p>
        </w:tc>
        <w:tc>
          <w:tcPr>
            <w:tcW w:w="354" w:type="dxa"/>
            <w:tcBorders>
              <w:top w:val="single" w:sz="2" w:space="0" w:color="BFBFBF"/>
            </w:tcBorders>
          </w:tcPr>
          <w:p w14:paraId="2FB77D34" w14:textId="77777777" w:rsidR="002C7295" w:rsidRDefault="002C7295">
            <w:pPr>
              <w:pStyle w:val="TableParagraph"/>
              <w:spacing w:before="0"/>
              <w:ind w:left="0"/>
              <w:rPr>
                <w:rFonts w:ascii="Times New Roman"/>
                <w:sz w:val="20"/>
              </w:rPr>
            </w:pPr>
          </w:p>
        </w:tc>
        <w:tc>
          <w:tcPr>
            <w:tcW w:w="354" w:type="dxa"/>
            <w:tcBorders>
              <w:top w:val="single" w:sz="2" w:space="0" w:color="BFBFBF"/>
            </w:tcBorders>
          </w:tcPr>
          <w:p w14:paraId="2D4AFAC6" w14:textId="77777777" w:rsidR="002C7295" w:rsidRDefault="002C7295">
            <w:pPr>
              <w:pStyle w:val="TableParagraph"/>
              <w:spacing w:before="0"/>
              <w:ind w:left="0"/>
              <w:rPr>
                <w:rFonts w:ascii="Times New Roman"/>
                <w:sz w:val="20"/>
              </w:rPr>
            </w:pPr>
          </w:p>
        </w:tc>
      </w:tr>
      <w:tr w:rsidR="002C7295" w14:paraId="71FAFCB4" w14:textId="77777777">
        <w:trPr>
          <w:trHeight w:val="394"/>
        </w:trPr>
        <w:tc>
          <w:tcPr>
            <w:tcW w:w="1955" w:type="dxa"/>
            <w:tcBorders>
              <w:bottom w:val="single" w:sz="2" w:space="0" w:color="BFBFBF"/>
              <w:right w:val="single" w:sz="4" w:space="0" w:color="7F7F7F"/>
            </w:tcBorders>
            <w:shd w:val="clear" w:color="auto" w:fill="E3E4E4"/>
          </w:tcPr>
          <w:p w14:paraId="38D3BD5C" w14:textId="77777777" w:rsidR="002C7295" w:rsidRDefault="002C7295">
            <w:pPr>
              <w:pStyle w:val="TableParagraph"/>
              <w:spacing w:before="0"/>
              <w:ind w:left="0"/>
              <w:rPr>
                <w:rFonts w:ascii="Times New Roman"/>
                <w:sz w:val="20"/>
              </w:rPr>
            </w:pPr>
          </w:p>
        </w:tc>
        <w:tc>
          <w:tcPr>
            <w:tcW w:w="4170" w:type="dxa"/>
            <w:tcBorders>
              <w:left w:val="single" w:sz="4" w:space="0" w:color="7F7F7F"/>
              <w:bottom w:val="single" w:sz="2" w:space="0" w:color="BFBFBF"/>
              <w:right w:val="single" w:sz="2" w:space="0" w:color="BFBFBF"/>
            </w:tcBorders>
          </w:tcPr>
          <w:p w14:paraId="2E1454F4" w14:textId="77777777" w:rsidR="002C7295" w:rsidRDefault="00000000">
            <w:pPr>
              <w:pStyle w:val="TableParagraph"/>
              <w:spacing w:before="75"/>
              <w:ind w:left="90"/>
              <w:rPr>
                <w:sz w:val="20"/>
              </w:rPr>
            </w:pPr>
            <w:r>
              <w:rPr>
                <w:sz w:val="20"/>
              </w:rPr>
              <w:t xml:space="preserve">Compass </w:t>
            </w:r>
            <w:r>
              <w:rPr>
                <w:spacing w:val="-5"/>
                <w:sz w:val="20"/>
              </w:rPr>
              <w:t>Use</w:t>
            </w:r>
          </w:p>
        </w:tc>
        <w:tc>
          <w:tcPr>
            <w:tcW w:w="674" w:type="dxa"/>
            <w:tcBorders>
              <w:left w:val="single" w:sz="2" w:space="0" w:color="BFBFBF"/>
              <w:bottom w:val="single" w:sz="2" w:space="0" w:color="BFBFBF"/>
              <w:right w:val="single" w:sz="2" w:space="0" w:color="BFBFBF"/>
            </w:tcBorders>
          </w:tcPr>
          <w:p w14:paraId="5D0BE902"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right w:val="single" w:sz="2" w:space="0" w:color="BFBFBF"/>
            </w:tcBorders>
          </w:tcPr>
          <w:p w14:paraId="2CF6DFCC"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tcBorders>
          </w:tcPr>
          <w:p w14:paraId="15F4686F" w14:textId="77777777" w:rsidR="002C7295" w:rsidRDefault="002C7295">
            <w:pPr>
              <w:pStyle w:val="TableParagraph"/>
              <w:spacing w:before="0"/>
              <w:ind w:left="0"/>
              <w:rPr>
                <w:rFonts w:ascii="Times New Roman"/>
                <w:sz w:val="20"/>
              </w:rPr>
            </w:pPr>
          </w:p>
        </w:tc>
        <w:tc>
          <w:tcPr>
            <w:tcW w:w="354" w:type="dxa"/>
            <w:tcBorders>
              <w:bottom w:val="single" w:sz="2" w:space="0" w:color="BFBFBF"/>
            </w:tcBorders>
          </w:tcPr>
          <w:p w14:paraId="5C571D33" w14:textId="77777777" w:rsidR="002C7295" w:rsidRDefault="002C7295">
            <w:pPr>
              <w:pStyle w:val="TableParagraph"/>
              <w:spacing w:before="0"/>
              <w:ind w:left="0"/>
              <w:rPr>
                <w:rFonts w:ascii="Times New Roman"/>
                <w:sz w:val="20"/>
              </w:rPr>
            </w:pPr>
          </w:p>
        </w:tc>
        <w:tc>
          <w:tcPr>
            <w:tcW w:w="354" w:type="dxa"/>
            <w:tcBorders>
              <w:bottom w:val="single" w:sz="2" w:space="0" w:color="BFBFBF"/>
            </w:tcBorders>
          </w:tcPr>
          <w:p w14:paraId="1508142F" w14:textId="77777777" w:rsidR="002C7295" w:rsidRDefault="00000000">
            <w:pPr>
              <w:pStyle w:val="TableParagraph"/>
              <w:spacing w:before="75"/>
              <w:ind w:left="0" w:right="52"/>
              <w:jc w:val="center"/>
              <w:rPr>
                <w:sz w:val="20"/>
              </w:rPr>
            </w:pPr>
            <w:r>
              <w:rPr>
                <w:spacing w:val="-10"/>
                <w:sz w:val="20"/>
              </w:rPr>
              <w:t>T</w:t>
            </w:r>
          </w:p>
        </w:tc>
      </w:tr>
      <w:tr w:rsidR="002C7295" w14:paraId="70C55304" w14:textId="77777777">
        <w:trPr>
          <w:trHeight w:val="401"/>
        </w:trPr>
        <w:tc>
          <w:tcPr>
            <w:tcW w:w="1955" w:type="dxa"/>
            <w:tcBorders>
              <w:top w:val="single" w:sz="2" w:space="0" w:color="BFBFBF"/>
              <w:bottom w:val="single" w:sz="2" w:space="0" w:color="BFBFBF"/>
              <w:right w:val="single" w:sz="4" w:space="0" w:color="7F7F7F"/>
            </w:tcBorders>
            <w:shd w:val="clear" w:color="auto" w:fill="E3E4E4"/>
          </w:tcPr>
          <w:p w14:paraId="44BD76FB" w14:textId="77777777" w:rsidR="002C7295" w:rsidRDefault="00000000">
            <w:pPr>
              <w:pStyle w:val="TableParagraph"/>
              <w:spacing w:before="70"/>
              <w:ind w:left="20"/>
              <w:jc w:val="center"/>
              <w:rPr>
                <w:b/>
                <w:i/>
                <w:sz w:val="20"/>
              </w:rPr>
            </w:pPr>
            <w:r>
              <w:rPr>
                <w:b/>
                <w:i/>
                <w:spacing w:val="-2"/>
                <w:sz w:val="20"/>
              </w:rPr>
              <w:t>NAVIGATION</w:t>
            </w:r>
          </w:p>
        </w:tc>
        <w:tc>
          <w:tcPr>
            <w:tcW w:w="4170" w:type="dxa"/>
            <w:tcBorders>
              <w:top w:val="single" w:sz="2" w:space="0" w:color="BFBFBF"/>
              <w:left w:val="single" w:sz="4" w:space="0" w:color="7F7F7F"/>
              <w:bottom w:val="single" w:sz="2" w:space="0" w:color="BFBFBF"/>
              <w:right w:val="single" w:sz="2" w:space="0" w:color="BFBFBF"/>
            </w:tcBorders>
          </w:tcPr>
          <w:p w14:paraId="338A631C" w14:textId="77777777" w:rsidR="002C7295" w:rsidRDefault="00000000">
            <w:pPr>
              <w:pStyle w:val="TableParagraph"/>
              <w:spacing w:before="75"/>
              <w:ind w:left="90"/>
              <w:rPr>
                <w:sz w:val="20"/>
              </w:rPr>
            </w:pPr>
            <w:r>
              <w:rPr>
                <w:spacing w:val="-4"/>
                <w:sz w:val="20"/>
              </w:rPr>
              <w:t>Maps</w:t>
            </w:r>
          </w:p>
        </w:tc>
        <w:tc>
          <w:tcPr>
            <w:tcW w:w="674" w:type="dxa"/>
            <w:tcBorders>
              <w:top w:val="single" w:sz="2" w:space="0" w:color="BFBFBF"/>
              <w:left w:val="single" w:sz="2" w:space="0" w:color="BFBFBF"/>
              <w:bottom w:val="single" w:sz="2" w:space="0" w:color="BFBFBF"/>
              <w:right w:val="single" w:sz="2" w:space="0" w:color="BFBFBF"/>
            </w:tcBorders>
          </w:tcPr>
          <w:p w14:paraId="5F090089"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77668007"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324A7AD7"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6E574BF7"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260A35F9" w14:textId="77777777" w:rsidR="002C7295" w:rsidRDefault="00000000">
            <w:pPr>
              <w:pStyle w:val="TableParagraph"/>
              <w:spacing w:before="75"/>
              <w:ind w:left="0" w:right="52"/>
              <w:jc w:val="center"/>
              <w:rPr>
                <w:sz w:val="20"/>
              </w:rPr>
            </w:pPr>
            <w:r>
              <w:rPr>
                <w:spacing w:val="-10"/>
                <w:sz w:val="20"/>
              </w:rPr>
              <w:t>T</w:t>
            </w:r>
          </w:p>
        </w:tc>
      </w:tr>
      <w:tr w:rsidR="002C7295" w14:paraId="0EBE0909"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5D0EBE2E" w14:textId="77777777" w:rsidR="002C7295" w:rsidRDefault="00000000">
            <w:pPr>
              <w:pStyle w:val="TableParagraph"/>
              <w:spacing w:before="70"/>
              <w:ind w:left="20"/>
              <w:jc w:val="center"/>
              <w:rPr>
                <w:b/>
                <w:i/>
                <w:sz w:val="20"/>
              </w:rPr>
            </w:pPr>
            <w:r>
              <w:rPr>
                <w:b/>
                <w:i/>
                <w:spacing w:val="-2"/>
                <w:sz w:val="20"/>
              </w:rPr>
              <w:t>SKILLS</w:t>
            </w:r>
          </w:p>
        </w:tc>
        <w:tc>
          <w:tcPr>
            <w:tcW w:w="4170" w:type="dxa"/>
            <w:tcBorders>
              <w:top w:val="single" w:sz="2" w:space="0" w:color="BFBFBF"/>
              <w:left w:val="single" w:sz="4" w:space="0" w:color="7F7F7F"/>
              <w:bottom w:val="single" w:sz="2" w:space="0" w:color="BFBFBF"/>
              <w:right w:val="single" w:sz="2" w:space="0" w:color="BFBFBF"/>
            </w:tcBorders>
          </w:tcPr>
          <w:p w14:paraId="19A2E320" w14:textId="77777777" w:rsidR="002C7295" w:rsidRDefault="00000000">
            <w:pPr>
              <w:pStyle w:val="TableParagraph"/>
              <w:spacing w:before="75"/>
              <w:ind w:left="90"/>
              <w:rPr>
                <w:sz w:val="20"/>
              </w:rPr>
            </w:pPr>
            <w:r>
              <w:rPr>
                <w:sz w:val="20"/>
              </w:rPr>
              <w:t xml:space="preserve">Measuring Height and </w:t>
            </w:r>
            <w:r>
              <w:rPr>
                <w:spacing w:val="-4"/>
                <w:sz w:val="20"/>
              </w:rPr>
              <w:t>Width</w:t>
            </w:r>
          </w:p>
        </w:tc>
        <w:tc>
          <w:tcPr>
            <w:tcW w:w="674" w:type="dxa"/>
            <w:tcBorders>
              <w:top w:val="single" w:sz="2" w:space="0" w:color="BFBFBF"/>
              <w:left w:val="single" w:sz="2" w:space="0" w:color="BFBFBF"/>
              <w:bottom w:val="single" w:sz="2" w:space="0" w:color="BFBFBF"/>
              <w:right w:val="single" w:sz="2" w:space="0" w:color="BFBFBF"/>
            </w:tcBorders>
          </w:tcPr>
          <w:p w14:paraId="18EFF222"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4828BBF9"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5DC00D15"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2BC2BF5D"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6934195E" w14:textId="77777777" w:rsidR="002C7295" w:rsidRDefault="00000000">
            <w:pPr>
              <w:pStyle w:val="TableParagraph"/>
              <w:spacing w:before="75"/>
              <w:ind w:left="0" w:right="52"/>
              <w:jc w:val="center"/>
              <w:rPr>
                <w:sz w:val="20"/>
              </w:rPr>
            </w:pPr>
            <w:r>
              <w:rPr>
                <w:spacing w:val="-10"/>
                <w:sz w:val="20"/>
              </w:rPr>
              <w:t>T</w:t>
            </w:r>
          </w:p>
        </w:tc>
      </w:tr>
      <w:tr w:rsidR="002C7295" w14:paraId="0A51B87F"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2B6D689A"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bottom w:val="single" w:sz="2" w:space="0" w:color="BFBFBF"/>
              <w:right w:val="single" w:sz="2" w:space="0" w:color="BFBFBF"/>
            </w:tcBorders>
          </w:tcPr>
          <w:p w14:paraId="1F52969E" w14:textId="77777777" w:rsidR="002C7295" w:rsidRDefault="00000000">
            <w:pPr>
              <w:pStyle w:val="TableParagraph"/>
              <w:spacing w:before="75"/>
              <w:ind w:left="90"/>
              <w:rPr>
                <w:sz w:val="20"/>
              </w:rPr>
            </w:pPr>
            <w:r>
              <w:rPr>
                <w:sz w:val="20"/>
              </w:rPr>
              <w:t>Finding</w:t>
            </w:r>
            <w:r>
              <w:rPr>
                <w:spacing w:val="-3"/>
                <w:sz w:val="20"/>
              </w:rPr>
              <w:t xml:space="preserve"> </w:t>
            </w:r>
            <w:r>
              <w:rPr>
                <w:sz w:val="20"/>
              </w:rPr>
              <w:t>Directions</w:t>
            </w:r>
            <w:r>
              <w:rPr>
                <w:spacing w:val="-1"/>
                <w:sz w:val="20"/>
              </w:rPr>
              <w:t xml:space="preserve"> </w:t>
            </w:r>
            <w:r>
              <w:rPr>
                <w:sz w:val="20"/>
              </w:rPr>
              <w:t>without</w:t>
            </w:r>
            <w:r>
              <w:rPr>
                <w:spacing w:val="-1"/>
                <w:sz w:val="20"/>
              </w:rPr>
              <w:t xml:space="preserve"> </w:t>
            </w:r>
            <w:r>
              <w:rPr>
                <w:sz w:val="20"/>
              </w:rPr>
              <w:t>a</w:t>
            </w:r>
            <w:r>
              <w:rPr>
                <w:spacing w:val="-1"/>
                <w:sz w:val="20"/>
              </w:rPr>
              <w:t xml:space="preserve"> </w:t>
            </w:r>
            <w:r>
              <w:rPr>
                <w:spacing w:val="-2"/>
                <w:sz w:val="20"/>
              </w:rPr>
              <w:t>Compass</w:t>
            </w:r>
          </w:p>
        </w:tc>
        <w:tc>
          <w:tcPr>
            <w:tcW w:w="674" w:type="dxa"/>
            <w:tcBorders>
              <w:top w:val="single" w:sz="2" w:space="0" w:color="BFBFBF"/>
              <w:left w:val="single" w:sz="2" w:space="0" w:color="BFBFBF"/>
              <w:bottom w:val="single" w:sz="2" w:space="0" w:color="BFBFBF"/>
              <w:right w:val="single" w:sz="2" w:space="0" w:color="BFBFBF"/>
            </w:tcBorders>
          </w:tcPr>
          <w:p w14:paraId="3E68E77E"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59859A2C"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75787C2C"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2A409D4C"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0BDF2316" w14:textId="77777777" w:rsidR="002C7295" w:rsidRDefault="00000000">
            <w:pPr>
              <w:pStyle w:val="TableParagraph"/>
              <w:spacing w:before="75"/>
              <w:ind w:left="0" w:right="52"/>
              <w:jc w:val="center"/>
              <w:rPr>
                <w:sz w:val="20"/>
              </w:rPr>
            </w:pPr>
            <w:r>
              <w:rPr>
                <w:spacing w:val="-10"/>
                <w:sz w:val="20"/>
              </w:rPr>
              <w:t>T</w:t>
            </w:r>
          </w:p>
        </w:tc>
      </w:tr>
      <w:tr w:rsidR="002C7295" w14:paraId="552E6C53" w14:textId="77777777">
        <w:trPr>
          <w:trHeight w:val="394"/>
        </w:trPr>
        <w:tc>
          <w:tcPr>
            <w:tcW w:w="1955" w:type="dxa"/>
            <w:tcBorders>
              <w:top w:val="single" w:sz="2" w:space="0" w:color="BFBFBF"/>
              <w:right w:val="single" w:sz="4" w:space="0" w:color="7F7F7F"/>
            </w:tcBorders>
            <w:shd w:val="clear" w:color="auto" w:fill="E3E4E4"/>
          </w:tcPr>
          <w:p w14:paraId="7C1F87C5"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right w:val="single" w:sz="2" w:space="0" w:color="BFBFBF"/>
            </w:tcBorders>
          </w:tcPr>
          <w:p w14:paraId="60A89424" w14:textId="77777777" w:rsidR="002C7295" w:rsidRDefault="00000000">
            <w:pPr>
              <w:pStyle w:val="TableParagraph"/>
              <w:spacing w:before="75"/>
              <w:ind w:left="90"/>
              <w:rPr>
                <w:sz w:val="20"/>
              </w:rPr>
            </w:pPr>
            <w:r>
              <w:rPr>
                <w:spacing w:val="-5"/>
                <w:sz w:val="20"/>
              </w:rPr>
              <w:t>GPS</w:t>
            </w:r>
          </w:p>
        </w:tc>
        <w:tc>
          <w:tcPr>
            <w:tcW w:w="674" w:type="dxa"/>
            <w:tcBorders>
              <w:top w:val="single" w:sz="2" w:space="0" w:color="BFBFBF"/>
              <w:left w:val="single" w:sz="2" w:space="0" w:color="BFBFBF"/>
              <w:right w:val="single" w:sz="2" w:space="0" w:color="BFBFBF"/>
            </w:tcBorders>
          </w:tcPr>
          <w:p w14:paraId="3E48016B"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right w:val="single" w:sz="2" w:space="0" w:color="BFBFBF"/>
            </w:tcBorders>
          </w:tcPr>
          <w:p w14:paraId="6B6B45A1"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tcBorders>
          </w:tcPr>
          <w:p w14:paraId="0D5B1093" w14:textId="77777777" w:rsidR="002C7295" w:rsidRDefault="002C7295">
            <w:pPr>
              <w:pStyle w:val="TableParagraph"/>
              <w:spacing w:before="0"/>
              <w:ind w:left="0"/>
              <w:rPr>
                <w:rFonts w:ascii="Times New Roman"/>
                <w:sz w:val="20"/>
              </w:rPr>
            </w:pPr>
          </w:p>
        </w:tc>
        <w:tc>
          <w:tcPr>
            <w:tcW w:w="354" w:type="dxa"/>
            <w:tcBorders>
              <w:top w:val="single" w:sz="2" w:space="0" w:color="BFBFBF"/>
            </w:tcBorders>
          </w:tcPr>
          <w:p w14:paraId="79979E35" w14:textId="77777777" w:rsidR="002C7295" w:rsidRDefault="002C7295">
            <w:pPr>
              <w:pStyle w:val="TableParagraph"/>
              <w:spacing w:before="0"/>
              <w:ind w:left="0"/>
              <w:rPr>
                <w:rFonts w:ascii="Times New Roman"/>
                <w:sz w:val="20"/>
              </w:rPr>
            </w:pPr>
          </w:p>
        </w:tc>
        <w:tc>
          <w:tcPr>
            <w:tcW w:w="354" w:type="dxa"/>
            <w:tcBorders>
              <w:top w:val="single" w:sz="2" w:space="0" w:color="BFBFBF"/>
            </w:tcBorders>
          </w:tcPr>
          <w:p w14:paraId="489D4A0B" w14:textId="77777777" w:rsidR="002C7295" w:rsidRDefault="00000000">
            <w:pPr>
              <w:pStyle w:val="TableParagraph"/>
              <w:spacing w:before="75"/>
              <w:ind w:left="0" w:right="52"/>
              <w:jc w:val="center"/>
              <w:rPr>
                <w:sz w:val="20"/>
              </w:rPr>
            </w:pPr>
            <w:r>
              <w:rPr>
                <w:spacing w:val="-10"/>
                <w:sz w:val="20"/>
              </w:rPr>
              <w:t>T</w:t>
            </w:r>
          </w:p>
        </w:tc>
      </w:tr>
      <w:tr w:rsidR="002C7295" w14:paraId="31FDA1FC" w14:textId="77777777">
        <w:trPr>
          <w:trHeight w:val="394"/>
        </w:trPr>
        <w:tc>
          <w:tcPr>
            <w:tcW w:w="1955" w:type="dxa"/>
            <w:tcBorders>
              <w:bottom w:val="single" w:sz="2" w:space="0" w:color="BFBFBF"/>
              <w:right w:val="single" w:sz="4" w:space="0" w:color="7F7F7F"/>
            </w:tcBorders>
            <w:shd w:val="clear" w:color="auto" w:fill="E3E4E4"/>
          </w:tcPr>
          <w:p w14:paraId="70FE8E4E" w14:textId="77777777" w:rsidR="002C7295" w:rsidRDefault="002C7295">
            <w:pPr>
              <w:pStyle w:val="TableParagraph"/>
              <w:spacing w:before="0"/>
              <w:ind w:left="0"/>
              <w:rPr>
                <w:rFonts w:ascii="Times New Roman"/>
                <w:sz w:val="20"/>
              </w:rPr>
            </w:pPr>
          </w:p>
        </w:tc>
        <w:tc>
          <w:tcPr>
            <w:tcW w:w="4170" w:type="dxa"/>
            <w:tcBorders>
              <w:left w:val="single" w:sz="4" w:space="0" w:color="7F7F7F"/>
              <w:bottom w:val="single" w:sz="2" w:space="0" w:color="BFBFBF"/>
              <w:right w:val="single" w:sz="2" w:space="0" w:color="BFBFBF"/>
            </w:tcBorders>
          </w:tcPr>
          <w:p w14:paraId="70A64496" w14:textId="77777777" w:rsidR="002C7295" w:rsidRDefault="00000000">
            <w:pPr>
              <w:pStyle w:val="TableParagraph"/>
              <w:spacing w:before="75"/>
              <w:ind w:left="90"/>
              <w:rPr>
                <w:sz w:val="20"/>
              </w:rPr>
            </w:pPr>
            <w:r>
              <w:rPr>
                <w:sz w:val="20"/>
              </w:rPr>
              <w:t xml:space="preserve">Menu </w:t>
            </w:r>
            <w:r>
              <w:rPr>
                <w:spacing w:val="-2"/>
                <w:sz w:val="20"/>
              </w:rPr>
              <w:t>Planning</w:t>
            </w:r>
          </w:p>
        </w:tc>
        <w:tc>
          <w:tcPr>
            <w:tcW w:w="674" w:type="dxa"/>
            <w:tcBorders>
              <w:left w:val="single" w:sz="2" w:space="0" w:color="BFBFBF"/>
              <w:bottom w:val="single" w:sz="2" w:space="0" w:color="BFBFBF"/>
              <w:right w:val="single" w:sz="2" w:space="0" w:color="BFBFBF"/>
            </w:tcBorders>
          </w:tcPr>
          <w:p w14:paraId="35A2313E"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right w:val="single" w:sz="2" w:space="0" w:color="BFBFBF"/>
            </w:tcBorders>
          </w:tcPr>
          <w:p w14:paraId="2A47F004" w14:textId="77777777" w:rsidR="002C7295" w:rsidRDefault="002C7295">
            <w:pPr>
              <w:pStyle w:val="TableParagraph"/>
              <w:spacing w:before="0"/>
              <w:ind w:left="0"/>
              <w:rPr>
                <w:rFonts w:ascii="Times New Roman"/>
                <w:sz w:val="20"/>
              </w:rPr>
            </w:pPr>
          </w:p>
        </w:tc>
        <w:tc>
          <w:tcPr>
            <w:tcW w:w="674" w:type="dxa"/>
            <w:tcBorders>
              <w:left w:val="single" w:sz="2" w:space="0" w:color="BFBFBF"/>
              <w:bottom w:val="single" w:sz="2" w:space="0" w:color="BFBFBF"/>
            </w:tcBorders>
          </w:tcPr>
          <w:p w14:paraId="24CF90C9" w14:textId="77777777" w:rsidR="002C7295" w:rsidRDefault="002C7295">
            <w:pPr>
              <w:pStyle w:val="TableParagraph"/>
              <w:spacing w:before="0"/>
              <w:ind w:left="0"/>
              <w:rPr>
                <w:rFonts w:ascii="Times New Roman"/>
                <w:sz w:val="20"/>
              </w:rPr>
            </w:pPr>
          </w:p>
        </w:tc>
        <w:tc>
          <w:tcPr>
            <w:tcW w:w="354" w:type="dxa"/>
            <w:tcBorders>
              <w:bottom w:val="single" w:sz="2" w:space="0" w:color="BFBFBF"/>
            </w:tcBorders>
          </w:tcPr>
          <w:p w14:paraId="49F245DC" w14:textId="77777777" w:rsidR="002C7295" w:rsidRDefault="00000000">
            <w:pPr>
              <w:pStyle w:val="TableParagraph"/>
              <w:spacing w:before="75"/>
              <w:ind w:left="30" w:right="69"/>
              <w:jc w:val="center"/>
              <w:rPr>
                <w:sz w:val="20"/>
              </w:rPr>
            </w:pPr>
            <w:r>
              <w:rPr>
                <w:spacing w:val="-10"/>
                <w:sz w:val="20"/>
              </w:rPr>
              <w:t>A</w:t>
            </w:r>
          </w:p>
        </w:tc>
        <w:tc>
          <w:tcPr>
            <w:tcW w:w="354" w:type="dxa"/>
            <w:tcBorders>
              <w:bottom w:val="single" w:sz="2" w:space="0" w:color="BFBFBF"/>
            </w:tcBorders>
          </w:tcPr>
          <w:p w14:paraId="6E6EF6C4" w14:textId="77777777" w:rsidR="002C7295" w:rsidRDefault="002C7295">
            <w:pPr>
              <w:pStyle w:val="TableParagraph"/>
              <w:spacing w:before="0"/>
              <w:ind w:left="0"/>
              <w:rPr>
                <w:rFonts w:ascii="Times New Roman"/>
                <w:sz w:val="20"/>
              </w:rPr>
            </w:pPr>
          </w:p>
        </w:tc>
      </w:tr>
      <w:tr w:rsidR="002C7295" w14:paraId="5DD5C5BF" w14:textId="77777777">
        <w:trPr>
          <w:trHeight w:val="401"/>
        </w:trPr>
        <w:tc>
          <w:tcPr>
            <w:tcW w:w="1955" w:type="dxa"/>
            <w:tcBorders>
              <w:top w:val="single" w:sz="2" w:space="0" w:color="BFBFBF"/>
              <w:bottom w:val="single" w:sz="2" w:space="0" w:color="BFBFBF"/>
              <w:right w:val="single" w:sz="4" w:space="0" w:color="7F7F7F"/>
            </w:tcBorders>
            <w:shd w:val="clear" w:color="auto" w:fill="E3E4E4"/>
          </w:tcPr>
          <w:p w14:paraId="6A3BFFDC"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bottom w:val="single" w:sz="2" w:space="0" w:color="BFBFBF"/>
              <w:right w:val="single" w:sz="2" w:space="0" w:color="BFBFBF"/>
            </w:tcBorders>
          </w:tcPr>
          <w:p w14:paraId="1AD3876C" w14:textId="77777777" w:rsidR="002C7295" w:rsidRDefault="00000000">
            <w:pPr>
              <w:pStyle w:val="TableParagraph"/>
              <w:spacing w:before="75"/>
              <w:ind w:left="90"/>
              <w:rPr>
                <w:sz w:val="20"/>
              </w:rPr>
            </w:pPr>
            <w:r>
              <w:rPr>
                <w:sz w:val="20"/>
              </w:rPr>
              <w:t>Food</w:t>
            </w:r>
            <w:r>
              <w:rPr>
                <w:spacing w:val="-6"/>
                <w:sz w:val="20"/>
              </w:rPr>
              <w:t xml:space="preserve"> </w:t>
            </w:r>
            <w:r>
              <w:rPr>
                <w:sz w:val="20"/>
              </w:rPr>
              <w:t>Stuﬀ</w:t>
            </w:r>
            <w:r>
              <w:rPr>
                <w:spacing w:val="-6"/>
                <w:sz w:val="20"/>
              </w:rPr>
              <w:t xml:space="preserve"> </w:t>
            </w:r>
            <w:r>
              <w:rPr>
                <w:sz w:val="20"/>
              </w:rPr>
              <w:t>and</w:t>
            </w:r>
            <w:r>
              <w:rPr>
                <w:spacing w:val="-6"/>
                <w:sz w:val="20"/>
              </w:rPr>
              <w:t xml:space="preserve"> </w:t>
            </w:r>
            <w:r>
              <w:rPr>
                <w:sz w:val="20"/>
              </w:rPr>
              <w:t>Pre-Trip</w:t>
            </w:r>
            <w:r>
              <w:rPr>
                <w:spacing w:val="-5"/>
                <w:sz w:val="20"/>
              </w:rPr>
              <w:t xml:space="preserve"> </w:t>
            </w:r>
            <w:r>
              <w:rPr>
                <w:spacing w:val="-2"/>
                <w:sz w:val="20"/>
              </w:rPr>
              <w:t>Preparation</w:t>
            </w:r>
          </w:p>
        </w:tc>
        <w:tc>
          <w:tcPr>
            <w:tcW w:w="674" w:type="dxa"/>
            <w:tcBorders>
              <w:top w:val="single" w:sz="2" w:space="0" w:color="BFBFBF"/>
              <w:left w:val="single" w:sz="2" w:space="0" w:color="BFBFBF"/>
              <w:bottom w:val="single" w:sz="2" w:space="0" w:color="BFBFBF"/>
              <w:right w:val="single" w:sz="2" w:space="0" w:color="BFBFBF"/>
            </w:tcBorders>
          </w:tcPr>
          <w:p w14:paraId="3FFEEE4F"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32092FC1"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2579DDE6"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4F4291C7" w14:textId="77777777" w:rsidR="002C7295" w:rsidRDefault="00000000">
            <w:pPr>
              <w:pStyle w:val="TableParagraph"/>
              <w:spacing w:before="75"/>
              <w:ind w:left="30" w:right="69"/>
              <w:jc w:val="center"/>
              <w:rPr>
                <w:sz w:val="20"/>
              </w:rPr>
            </w:pPr>
            <w:r>
              <w:rPr>
                <w:spacing w:val="-10"/>
                <w:sz w:val="20"/>
              </w:rPr>
              <w:t>A</w:t>
            </w:r>
          </w:p>
        </w:tc>
        <w:tc>
          <w:tcPr>
            <w:tcW w:w="354" w:type="dxa"/>
            <w:tcBorders>
              <w:top w:val="single" w:sz="2" w:space="0" w:color="BFBFBF"/>
              <w:bottom w:val="single" w:sz="2" w:space="0" w:color="BFBFBF"/>
            </w:tcBorders>
          </w:tcPr>
          <w:p w14:paraId="47DF553C" w14:textId="77777777" w:rsidR="002C7295" w:rsidRDefault="002C7295">
            <w:pPr>
              <w:pStyle w:val="TableParagraph"/>
              <w:spacing w:before="0"/>
              <w:ind w:left="0"/>
              <w:rPr>
                <w:rFonts w:ascii="Times New Roman"/>
                <w:sz w:val="20"/>
              </w:rPr>
            </w:pPr>
          </w:p>
        </w:tc>
      </w:tr>
      <w:tr w:rsidR="002C7295" w14:paraId="48AFEB72"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6D102041"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bottom w:val="single" w:sz="2" w:space="0" w:color="BFBFBF"/>
              <w:right w:val="single" w:sz="2" w:space="0" w:color="BFBFBF"/>
            </w:tcBorders>
          </w:tcPr>
          <w:p w14:paraId="1EB23EB9" w14:textId="77777777" w:rsidR="002C7295" w:rsidRDefault="00000000">
            <w:pPr>
              <w:pStyle w:val="TableParagraph"/>
              <w:spacing w:before="75"/>
              <w:ind w:left="90"/>
              <w:rPr>
                <w:sz w:val="20"/>
              </w:rPr>
            </w:pPr>
            <w:r>
              <w:rPr>
                <w:sz w:val="20"/>
              </w:rPr>
              <w:t>Cookware</w:t>
            </w:r>
            <w:r>
              <w:rPr>
                <w:spacing w:val="-2"/>
                <w:sz w:val="20"/>
              </w:rPr>
              <w:t xml:space="preserve"> </w:t>
            </w:r>
            <w:r>
              <w:rPr>
                <w:sz w:val="20"/>
              </w:rPr>
              <w:t>and</w:t>
            </w:r>
            <w:r>
              <w:rPr>
                <w:spacing w:val="-2"/>
                <w:sz w:val="20"/>
              </w:rPr>
              <w:t xml:space="preserve"> Utensils</w:t>
            </w:r>
          </w:p>
        </w:tc>
        <w:tc>
          <w:tcPr>
            <w:tcW w:w="674" w:type="dxa"/>
            <w:tcBorders>
              <w:top w:val="single" w:sz="2" w:space="0" w:color="BFBFBF"/>
              <w:left w:val="single" w:sz="2" w:space="0" w:color="BFBFBF"/>
              <w:bottom w:val="single" w:sz="2" w:space="0" w:color="BFBFBF"/>
              <w:right w:val="single" w:sz="2" w:space="0" w:color="BFBFBF"/>
            </w:tcBorders>
          </w:tcPr>
          <w:p w14:paraId="371D0245"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6EECDA58"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0F81548A"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6F94DB44" w14:textId="77777777" w:rsidR="002C7295" w:rsidRDefault="00000000">
            <w:pPr>
              <w:pStyle w:val="TableParagraph"/>
              <w:spacing w:before="75"/>
              <w:ind w:left="30" w:right="69"/>
              <w:jc w:val="center"/>
              <w:rPr>
                <w:sz w:val="20"/>
              </w:rPr>
            </w:pPr>
            <w:r>
              <w:rPr>
                <w:spacing w:val="-10"/>
                <w:sz w:val="20"/>
              </w:rPr>
              <w:t>A</w:t>
            </w:r>
          </w:p>
        </w:tc>
        <w:tc>
          <w:tcPr>
            <w:tcW w:w="354" w:type="dxa"/>
            <w:tcBorders>
              <w:top w:val="single" w:sz="2" w:space="0" w:color="BFBFBF"/>
              <w:bottom w:val="single" w:sz="2" w:space="0" w:color="BFBFBF"/>
            </w:tcBorders>
          </w:tcPr>
          <w:p w14:paraId="3CACB531" w14:textId="77777777" w:rsidR="002C7295" w:rsidRDefault="002C7295">
            <w:pPr>
              <w:pStyle w:val="TableParagraph"/>
              <w:spacing w:before="0"/>
              <w:ind w:left="0"/>
              <w:rPr>
                <w:rFonts w:ascii="Times New Roman"/>
                <w:sz w:val="20"/>
              </w:rPr>
            </w:pPr>
          </w:p>
        </w:tc>
      </w:tr>
      <w:tr w:rsidR="002C7295" w14:paraId="2D9A90FA"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1FE85BAB"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bottom w:val="single" w:sz="2" w:space="0" w:color="BFBFBF"/>
              <w:right w:val="single" w:sz="2" w:space="0" w:color="BFBFBF"/>
            </w:tcBorders>
          </w:tcPr>
          <w:p w14:paraId="30116E23" w14:textId="77777777" w:rsidR="002C7295" w:rsidRDefault="00000000">
            <w:pPr>
              <w:pStyle w:val="TableParagraph"/>
              <w:spacing w:before="75"/>
              <w:ind w:left="90"/>
              <w:rPr>
                <w:sz w:val="20"/>
              </w:rPr>
            </w:pPr>
            <w:r>
              <w:rPr>
                <w:sz w:val="20"/>
              </w:rPr>
              <w:t>Cooking</w:t>
            </w:r>
            <w:r>
              <w:rPr>
                <w:spacing w:val="-2"/>
                <w:sz w:val="20"/>
              </w:rPr>
              <w:t xml:space="preserve"> Fires</w:t>
            </w:r>
          </w:p>
        </w:tc>
        <w:tc>
          <w:tcPr>
            <w:tcW w:w="674" w:type="dxa"/>
            <w:tcBorders>
              <w:top w:val="single" w:sz="2" w:space="0" w:color="BFBFBF"/>
              <w:left w:val="single" w:sz="2" w:space="0" w:color="BFBFBF"/>
              <w:bottom w:val="single" w:sz="2" w:space="0" w:color="BFBFBF"/>
              <w:right w:val="single" w:sz="2" w:space="0" w:color="BFBFBF"/>
            </w:tcBorders>
          </w:tcPr>
          <w:p w14:paraId="27BB0557"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4CC89F2A"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478EEFD0"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5192EB6F" w14:textId="77777777" w:rsidR="002C7295" w:rsidRDefault="00000000">
            <w:pPr>
              <w:pStyle w:val="TableParagraph"/>
              <w:spacing w:before="75"/>
              <w:ind w:left="30" w:right="69"/>
              <w:jc w:val="center"/>
              <w:rPr>
                <w:sz w:val="20"/>
              </w:rPr>
            </w:pPr>
            <w:r>
              <w:rPr>
                <w:spacing w:val="-10"/>
                <w:sz w:val="20"/>
              </w:rPr>
              <w:t>A</w:t>
            </w:r>
          </w:p>
        </w:tc>
        <w:tc>
          <w:tcPr>
            <w:tcW w:w="354" w:type="dxa"/>
            <w:tcBorders>
              <w:top w:val="single" w:sz="2" w:space="0" w:color="BFBFBF"/>
              <w:bottom w:val="single" w:sz="2" w:space="0" w:color="BFBFBF"/>
            </w:tcBorders>
          </w:tcPr>
          <w:p w14:paraId="0C5ED83F" w14:textId="77777777" w:rsidR="002C7295" w:rsidRDefault="002C7295">
            <w:pPr>
              <w:pStyle w:val="TableParagraph"/>
              <w:spacing w:before="0"/>
              <w:ind w:left="0"/>
              <w:rPr>
                <w:rFonts w:ascii="Times New Roman"/>
                <w:sz w:val="20"/>
              </w:rPr>
            </w:pPr>
          </w:p>
        </w:tc>
      </w:tr>
      <w:tr w:rsidR="002C7295" w14:paraId="386221A5"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1DB8811E" w14:textId="77777777" w:rsidR="002C7295" w:rsidRDefault="00000000">
            <w:pPr>
              <w:pStyle w:val="TableParagraph"/>
              <w:spacing w:before="70"/>
              <w:ind w:left="20"/>
              <w:jc w:val="center"/>
              <w:rPr>
                <w:b/>
                <w:i/>
                <w:sz w:val="20"/>
              </w:rPr>
            </w:pPr>
            <w:r>
              <w:rPr>
                <w:b/>
                <w:i/>
                <w:spacing w:val="-2"/>
                <w:sz w:val="20"/>
              </w:rPr>
              <w:t>COOKING</w:t>
            </w:r>
          </w:p>
        </w:tc>
        <w:tc>
          <w:tcPr>
            <w:tcW w:w="4170" w:type="dxa"/>
            <w:tcBorders>
              <w:top w:val="single" w:sz="2" w:space="0" w:color="BFBFBF"/>
              <w:left w:val="single" w:sz="4" w:space="0" w:color="7F7F7F"/>
              <w:bottom w:val="single" w:sz="2" w:space="0" w:color="BFBFBF"/>
              <w:right w:val="single" w:sz="2" w:space="0" w:color="BFBFBF"/>
            </w:tcBorders>
          </w:tcPr>
          <w:p w14:paraId="4A3E1B83" w14:textId="77777777" w:rsidR="002C7295" w:rsidRDefault="00000000">
            <w:pPr>
              <w:pStyle w:val="TableParagraph"/>
              <w:ind w:left="90"/>
              <w:rPr>
                <w:sz w:val="20"/>
              </w:rPr>
            </w:pPr>
            <w:r>
              <w:rPr>
                <w:spacing w:val="-2"/>
                <w:sz w:val="20"/>
              </w:rPr>
              <w:t>Stoves</w:t>
            </w:r>
          </w:p>
        </w:tc>
        <w:tc>
          <w:tcPr>
            <w:tcW w:w="674" w:type="dxa"/>
            <w:tcBorders>
              <w:top w:val="single" w:sz="2" w:space="0" w:color="BFBFBF"/>
              <w:left w:val="single" w:sz="2" w:space="0" w:color="BFBFBF"/>
              <w:bottom w:val="single" w:sz="2" w:space="0" w:color="BFBFBF"/>
              <w:right w:val="single" w:sz="2" w:space="0" w:color="BFBFBF"/>
            </w:tcBorders>
          </w:tcPr>
          <w:p w14:paraId="4BB25298"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1317818A"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07D14954"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02F6C5DB"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501107B9" w14:textId="77777777" w:rsidR="002C7295" w:rsidRDefault="00000000">
            <w:pPr>
              <w:pStyle w:val="TableParagraph"/>
              <w:ind w:left="0" w:right="52"/>
              <w:jc w:val="center"/>
              <w:rPr>
                <w:sz w:val="20"/>
              </w:rPr>
            </w:pPr>
            <w:r>
              <w:rPr>
                <w:spacing w:val="-10"/>
                <w:sz w:val="20"/>
              </w:rPr>
              <w:t>T</w:t>
            </w:r>
          </w:p>
        </w:tc>
      </w:tr>
      <w:tr w:rsidR="002C7295" w14:paraId="287D3FBD"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27B194D4" w14:textId="77777777" w:rsidR="002C7295" w:rsidRDefault="00000000">
            <w:pPr>
              <w:pStyle w:val="TableParagraph"/>
              <w:spacing w:before="70"/>
              <w:ind w:left="20"/>
              <w:jc w:val="center"/>
              <w:rPr>
                <w:b/>
                <w:i/>
                <w:sz w:val="20"/>
              </w:rPr>
            </w:pPr>
            <w:r>
              <w:rPr>
                <w:b/>
                <w:i/>
                <w:spacing w:val="-2"/>
                <w:sz w:val="20"/>
              </w:rPr>
              <w:t>SKILLS</w:t>
            </w:r>
          </w:p>
        </w:tc>
        <w:tc>
          <w:tcPr>
            <w:tcW w:w="4170" w:type="dxa"/>
            <w:tcBorders>
              <w:top w:val="single" w:sz="2" w:space="0" w:color="BFBFBF"/>
              <w:left w:val="single" w:sz="4" w:space="0" w:color="7F7F7F"/>
              <w:bottom w:val="single" w:sz="2" w:space="0" w:color="BFBFBF"/>
              <w:right w:val="single" w:sz="2" w:space="0" w:color="BFBFBF"/>
            </w:tcBorders>
          </w:tcPr>
          <w:p w14:paraId="62A75358" w14:textId="77777777" w:rsidR="002C7295" w:rsidRDefault="00000000">
            <w:pPr>
              <w:pStyle w:val="TableParagraph"/>
              <w:ind w:left="90"/>
              <w:rPr>
                <w:sz w:val="20"/>
              </w:rPr>
            </w:pPr>
            <w:r>
              <w:rPr>
                <w:sz w:val="20"/>
              </w:rPr>
              <w:t xml:space="preserve">Foil </w:t>
            </w:r>
            <w:r>
              <w:rPr>
                <w:spacing w:val="-2"/>
                <w:sz w:val="20"/>
              </w:rPr>
              <w:t>Cooking</w:t>
            </w:r>
          </w:p>
        </w:tc>
        <w:tc>
          <w:tcPr>
            <w:tcW w:w="674" w:type="dxa"/>
            <w:tcBorders>
              <w:top w:val="single" w:sz="2" w:space="0" w:color="BFBFBF"/>
              <w:left w:val="single" w:sz="2" w:space="0" w:color="BFBFBF"/>
              <w:bottom w:val="single" w:sz="2" w:space="0" w:color="BFBFBF"/>
              <w:right w:val="single" w:sz="2" w:space="0" w:color="BFBFBF"/>
            </w:tcBorders>
          </w:tcPr>
          <w:p w14:paraId="48353800"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3CB23A75"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1C7967E8"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7893FB1B"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6015341E" w14:textId="77777777" w:rsidR="002C7295" w:rsidRDefault="00000000">
            <w:pPr>
              <w:pStyle w:val="TableParagraph"/>
              <w:ind w:left="0" w:right="52"/>
              <w:jc w:val="center"/>
              <w:rPr>
                <w:sz w:val="20"/>
              </w:rPr>
            </w:pPr>
            <w:r>
              <w:rPr>
                <w:spacing w:val="-10"/>
                <w:sz w:val="20"/>
              </w:rPr>
              <w:t>T</w:t>
            </w:r>
          </w:p>
        </w:tc>
      </w:tr>
      <w:tr w:rsidR="002C7295" w14:paraId="5F465733"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6802EB28"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bottom w:val="single" w:sz="2" w:space="0" w:color="BFBFBF"/>
              <w:right w:val="single" w:sz="2" w:space="0" w:color="BFBFBF"/>
            </w:tcBorders>
          </w:tcPr>
          <w:p w14:paraId="530451E5" w14:textId="77777777" w:rsidR="002C7295" w:rsidRDefault="00000000">
            <w:pPr>
              <w:pStyle w:val="TableParagraph"/>
              <w:ind w:left="90"/>
              <w:rPr>
                <w:sz w:val="20"/>
              </w:rPr>
            </w:pPr>
            <w:r>
              <w:rPr>
                <w:sz w:val="20"/>
              </w:rPr>
              <w:t xml:space="preserve">Dutch Oven </w:t>
            </w:r>
            <w:r>
              <w:rPr>
                <w:spacing w:val="-2"/>
                <w:sz w:val="20"/>
              </w:rPr>
              <w:t>Cooking</w:t>
            </w:r>
          </w:p>
        </w:tc>
        <w:tc>
          <w:tcPr>
            <w:tcW w:w="674" w:type="dxa"/>
            <w:tcBorders>
              <w:top w:val="single" w:sz="2" w:space="0" w:color="BFBFBF"/>
              <w:left w:val="single" w:sz="2" w:space="0" w:color="BFBFBF"/>
              <w:bottom w:val="single" w:sz="2" w:space="0" w:color="BFBFBF"/>
              <w:right w:val="single" w:sz="2" w:space="0" w:color="BFBFBF"/>
            </w:tcBorders>
          </w:tcPr>
          <w:p w14:paraId="67C69B66"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494496C2"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6758703C"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46D68CE1"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2FE780D6" w14:textId="77777777" w:rsidR="002C7295" w:rsidRDefault="00000000">
            <w:pPr>
              <w:pStyle w:val="TableParagraph"/>
              <w:ind w:left="0" w:right="52"/>
              <w:jc w:val="center"/>
              <w:rPr>
                <w:sz w:val="20"/>
              </w:rPr>
            </w:pPr>
            <w:r>
              <w:rPr>
                <w:spacing w:val="-10"/>
                <w:sz w:val="20"/>
              </w:rPr>
              <w:t>T</w:t>
            </w:r>
          </w:p>
        </w:tc>
      </w:tr>
      <w:tr w:rsidR="002C7295" w14:paraId="5332FC1F"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288C27FB"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bottom w:val="single" w:sz="2" w:space="0" w:color="BFBFBF"/>
              <w:right w:val="single" w:sz="2" w:space="0" w:color="BFBFBF"/>
            </w:tcBorders>
          </w:tcPr>
          <w:p w14:paraId="23E6839B" w14:textId="77777777" w:rsidR="002C7295" w:rsidRDefault="00000000">
            <w:pPr>
              <w:pStyle w:val="TableParagraph"/>
              <w:ind w:left="90"/>
              <w:rPr>
                <w:sz w:val="20"/>
              </w:rPr>
            </w:pPr>
            <w:r>
              <w:rPr>
                <w:sz w:val="20"/>
              </w:rPr>
              <w:t>Backcountry</w:t>
            </w:r>
            <w:r>
              <w:rPr>
                <w:spacing w:val="-2"/>
                <w:sz w:val="20"/>
              </w:rPr>
              <w:t xml:space="preserve"> Cooking</w:t>
            </w:r>
          </w:p>
        </w:tc>
        <w:tc>
          <w:tcPr>
            <w:tcW w:w="674" w:type="dxa"/>
            <w:tcBorders>
              <w:top w:val="single" w:sz="2" w:space="0" w:color="BFBFBF"/>
              <w:left w:val="single" w:sz="2" w:space="0" w:color="BFBFBF"/>
              <w:bottom w:val="single" w:sz="2" w:space="0" w:color="BFBFBF"/>
              <w:right w:val="single" w:sz="2" w:space="0" w:color="BFBFBF"/>
            </w:tcBorders>
          </w:tcPr>
          <w:p w14:paraId="5D53865B"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685641F9"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502DE365"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0B796FCA" w14:textId="77777777" w:rsidR="002C7295" w:rsidRDefault="00000000">
            <w:pPr>
              <w:pStyle w:val="TableParagraph"/>
              <w:ind w:left="30" w:right="69"/>
              <w:jc w:val="center"/>
              <w:rPr>
                <w:sz w:val="20"/>
              </w:rPr>
            </w:pPr>
            <w:r>
              <w:rPr>
                <w:spacing w:val="-10"/>
                <w:sz w:val="20"/>
              </w:rPr>
              <w:t>A</w:t>
            </w:r>
          </w:p>
        </w:tc>
        <w:tc>
          <w:tcPr>
            <w:tcW w:w="354" w:type="dxa"/>
            <w:tcBorders>
              <w:top w:val="single" w:sz="2" w:space="0" w:color="BFBFBF"/>
              <w:bottom w:val="single" w:sz="2" w:space="0" w:color="BFBFBF"/>
            </w:tcBorders>
          </w:tcPr>
          <w:p w14:paraId="4CC2408B" w14:textId="77777777" w:rsidR="002C7295" w:rsidRDefault="002C7295">
            <w:pPr>
              <w:pStyle w:val="TableParagraph"/>
              <w:spacing w:before="0"/>
              <w:ind w:left="0"/>
              <w:rPr>
                <w:rFonts w:ascii="Times New Roman"/>
                <w:sz w:val="20"/>
              </w:rPr>
            </w:pPr>
          </w:p>
        </w:tc>
      </w:tr>
      <w:tr w:rsidR="002C7295" w14:paraId="02D66351"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65FF131E"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bottom w:val="single" w:sz="2" w:space="0" w:color="BFBFBF"/>
              <w:right w:val="single" w:sz="2" w:space="0" w:color="BFBFBF"/>
            </w:tcBorders>
          </w:tcPr>
          <w:p w14:paraId="058D4848" w14:textId="77777777" w:rsidR="002C7295" w:rsidRDefault="00000000">
            <w:pPr>
              <w:pStyle w:val="TableParagraph"/>
              <w:spacing w:before="75"/>
              <w:ind w:left="90"/>
              <w:rPr>
                <w:sz w:val="20"/>
              </w:rPr>
            </w:pPr>
            <w:r>
              <w:rPr>
                <w:sz w:val="20"/>
              </w:rPr>
              <w:t xml:space="preserve">Cleanup </w:t>
            </w:r>
            <w:r>
              <w:rPr>
                <w:spacing w:val="-2"/>
                <w:sz w:val="20"/>
              </w:rPr>
              <w:t>Procedures</w:t>
            </w:r>
          </w:p>
        </w:tc>
        <w:tc>
          <w:tcPr>
            <w:tcW w:w="674" w:type="dxa"/>
            <w:tcBorders>
              <w:top w:val="single" w:sz="2" w:space="0" w:color="BFBFBF"/>
              <w:left w:val="single" w:sz="2" w:space="0" w:color="BFBFBF"/>
              <w:bottom w:val="single" w:sz="2" w:space="0" w:color="BFBFBF"/>
              <w:right w:val="single" w:sz="2" w:space="0" w:color="BFBFBF"/>
            </w:tcBorders>
          </w:tcPr>
          <w:p w14:paraId="181AB897"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542848CE"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287DD969"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7F0A4B10" w14:textId="77777777" w:rsidR="002C7295" w:rsidRDefault="00000000">
            <w:pPr>
              <w:pStyle w:val="TableParagraph"/>
              <w:spacing w:before="75"/>
              <w:ind w:left="30" w:right="69"/>
              <w:jc w:val="center"/>
              <w:rPr>
                <w:sz w:val="20"/>
              </w:rPr>
            </w:pPr>
            <w:r>
              <w:rPr>
                <w:spacing w:val="-10"/>
                <w:sz w:val="20"/>
              </w:rPr>
              <w:t>A</w:t>
            </w:r>
          </w:p>
        </w:tc>
        <w:tc>
          <w:tcPr>
            <w:tcW w:w="354" w:type="dxa"/>
            <w:tcBorders>
              <w:top w:val="single" w:sz="2" w:space="0" w:color="BFBFBF"/>
              <w:bottom w:val="single" w:sz="2" w:space="0" w:color="BFBFBF"/>
            </w:tcBorders>
          </w:tcPr>
          <w:p w14:paraId="48EE8E50" w14:textId="77777777" w:rsidR="002C7295" w:rsidRDefault="002C7295">
            <w:pPr>
              <w:pStyle w:val="TableParagraph"/>
              <w:spacing w:before="0"/>
              <w:ind w:left="0"/>
              <w:rPr>
                <w:rFonts w:ascii="Times New Roman"/>
                <w:sz w:val="20"/>
              </w:rPr>
            </w:pPr>
          </w:p>
        </w:tc>
      </w:tr>
      <w:tr w:rsidR="002C7295" w14:paraId="22E7573A"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75ACBC24"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bottom w:val="single" w:sz="2" w:space="0" w:color="BFBFBF"/>
              <w:right w:val="single" w:sz="2" w:space="0" w:color="BFBFBF"/>
            </w:tcBorders>
          </w:tcPr>
          <w:p w14:paraId="7EBAA73D" w14:textId="77777777" w:rsidR="002C7295" w:rsidRDefault="00000000">
            <w:pPr>
              <w:pStyle w:val="TableParagraph"/>
              <w:spacing w:before="75"/>
              <w:ind w:left="90"/>
              <w:rPr>
                <w:sz w:val="20"/>
              </w:rPr>
            </w:pPr>
            <w:r>
              <w:rPr>
                <w:sz w:val="20"/>
              </w:rPr>
              <w:t xml:space="preserve">Cooking without </w:t>
            </w:r>
            <w:r>
              <w:rPr>
                <w:spacing w:val="-2"/>
                <w:sz w:val="20"/>
              </w:rPr>
              <w:t>Utensils</w:t>
            </w:r>
          </w:p>
        </w:tc>
        <w:tc>
          <w:tcPr>
            <w:tcW w:w="674" w:type="dxa"/>
            <w:tcBorders>
              <w:top w:val="single" w:sz="2" w:space="0" w:color="BFBFBF"/>
              <w:left w:val="single" w:sz="2" w:space="0" w:color="BFBFBF"/>
              <w:bottom w:val="single" w:sz="2" w:space="0" w:color="BFBFBF"/>
              <w:right w:val="single" w:sz="2" w:space="0" w:color="BFBFBF"/>
            </w:tcBorders>
          </w:tcPr>
          <w:p w14:paraId="59AED129"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right w:val="single" w:sz="2" w:space="0" w:color="BFBFBF"/>
            </w:tcBorders>
          </w:tcPr>
          <w:p w14:paraId="229AF16E"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bottom w:val="single" w:sz="2" w:space="0" w:color="BFBFBF"/>
            </w:tcBorders>
          </w:tcPr>
          <w:p w14:paraId="2D2CD324"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2BACDF2D" w14:textId="77777777" w:rsidR="002C7295" w:rsidRDefault="002C7295">
            <w:pPr>
              <w:pStyle w:val="TableParagraph"/>
              <w:spacing w:before="0"/>
              <w:ind w:left="0"/>
              <w:rPr>
                <w:rFonts w:ascii="Times New Roman"/>
                <w:sz w:val="20"/>
              </w:rPr>
            </w:pPr>
          </w:p>
        </w:tc>
        <w:tc>
          <w:tcPr>
            <w:tcW w:w="354" w:type="dxa"/>
            <w:tcBorders>
              <w:top w:val="single" w:sz="2" w:space="0" w:color="BFBFBF"/>
              <w:bottom w:val="single" w:sz="2" w:space="0" w:color="BFBFBF"/>
            </w:tcBorders>
          </w:tcPr>
          <w:p w14:paraId="21FA85AF" w14:textId="77777777" w:rsidR="002C7295" w:rsidRDefault="00000000">
            <w:pPr>
              <w:pStyle w:val="TableParagraph"/>
              <w:spacing w:before="75"/>
              <w:ind w:left="0" w:right="52"/>
              <w:jc w:val="center"/>
              <w:rPr>
                <w:sz w:val="20"/>
              </w:rPr>
            </w:pPr>
            <w:r>
              <w:rPr>
                <w:spacing w:val="-10"/>
                <w:sz w:val="20"/>
              </w:rPr>
              <w:t>T</w:t>
            </w:r>
          </w:p>
        </w:tc>
      </w:tr>
      <w:tr w:rsidR="002C7295" w14:paraId="1D493E8B" w14:textId="77777777">
        <w:trPr>
          <w:trHeight w:val="394"/>
        </w:trPr>
        <w:tc>
          <w:tcPr>
            <w:tcW w:w="1955" w:type="dxa"/>
            <w:tcBorders>
              <w:top w:val="single" w:sz="2" w:space="0" w:color="BFBFBF"/>
              <w:right w:val="single" w:sz="4" w:space="0" w:color="7F7F7F"/>
            </w:tcBorders>
            <w:shd w:val="clear" w:color="auto" w:fill="E3E4E4"/>
          </w:tcPr>
          <w:p w14:paraId="200A1EF1" w14:textId="77777777" w:rsidR="002C7295" w:rsidRDefault="002C7295">
            <w:pPr>
              <w:pStyle w:val="TableParagraph"/>
              <w:spacing w:before="0"/>
              <w:ind w:left="0"/>
              <w:rPr>
                <w:rFonts w:ascii="Times New Roman"/>
                <w:sz w:val="20"/>
              </w:rPr>
            </w:pPr>
          </w:p>
        </w:tc>
        <w:tc>
          <w:tcPr>
            <w:tcW w:w="4170" w:type="dxa"/>
            <w:tcBorders>
              <w:top w:val="single" w:sz="2" w:space="0" w:color="BFBFBF"/>
              <w:left w:val="single" w:sz="4" w:space="0" w:color="7F7F7F"/>
              <w:right w:val="single" w:sz="2" w:space="0" w:color="BFBFBF"/>
            </w:tcBorders>
          </w:tcPr>
          <w:p w14:paraId="3F51D958"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right w:val="single" w:sz="2" w:space="0" w:color="BFBFBF"/>
            </w:tcBorders>
          </w:tcPr>
          <w:p w14:paraId="420BDDFC"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right w:val="single" w:sz="2" w:space="0" w:color="BFBFBF"/>
            </w:tcBorders>
          </w:tcPr>
          <w:p w14:paraId="5C4FDE4B" w14:textId="77777777" w:rsidR="002C7295" w:rsidRDefault="002C7295">
            <w:pPr>
              <w:pStyle w:val="TableParagraph"/>
              <w:spacing w:before="0"/>
              <w:ind w:left="0"/>
              <w:rPr>
                <w:rFonts w:ascii="Times New Roman"/>
                <w:sz w:val="20"/>
              </w:rPr>
            </w:pPr>
          </w:p>
        </w:tc>
        <w:tc>
          <w:tcPr>
            <w:tcW w:w="674" w:type="dxa"/>
            <w:tcBorders>
              <w:top w:val="single" w:sz="2" w:space="0" w:color="BFBFBF"/>
              <w:left w:val="single" w:sz="2" w:space="0" w:color="BFBFBF"/>
            </w:tcBorders>
          </w:tcPr>
          <w:p w14:paraId="7F0FC39A" w14:textId="77777777" w:rsidR="002C7295" w:rsidRDefault="002C7295">
            <w:pPr>
              <w:pStyle w:val="TableParagraph"/>
              <w:spacing w:before="0"/>
              <w:ind w:left="0"/>
              <w:rPr>
                <w:rFonts w:ascii="Times New Roman"/>
                <w:sz w:val="20"/>
              </w:rPr>
            </w:pPr>
          </w:p>
        </w:tc>
        <w:tc>
          <w:tcPr>
            <w:tcW w:w="354" w:type="dxa"/>
            <w:tcBorders>
              <w:top w:val="single" w:sz="2" w:space="0" w:color="BFBFBF"/>
            </w:tcBorders>
          </w:tcPr>
          <w:p w14:paraId="1ACFDB6A" w14:textId="77777777" w:rsidR="002C7295" w:rsidRDefault="002C7295">
            <w:pPr>
              <w:pStyle w:val="TableParagraph"/>
              <w:spacing w:before="0"/>
              <w:ind w:left="0"/>
              <w:rPr>
                <w:rFonts w:ascii="Times New Roman"/>
                <w:sz w:val="20"/>
              </w:rPr>
            </w:pPr>
          </w:p>
        </w:tc>
        <w:tc>
          <w:tcPr>
            <w:tcW w:w="354" w:type="dxa"/>
            <w:tcBorders>
              <w:top w:val="single" w:sz="2" w:space="0" w:color="BFBFBF"/>
            </w:tcBorders>
          </w:tcPr>
          <w:p w14:paraId="33213DB6" w14:textId="77777777" w:rsidR="002C7295" w:rsidRDefault="002C7295">
            <w:pPr>
              <w:pStyle w:val="TableParagraph"/>
              <w:spacing w:before="0"/>
              <w:ind w:left="0"/>
              <w:rPr>
                <w:rFonts w:ascii="Times New Roman"/>
                <w:sz w:val="20"/>
              </w:rPr>
            </w:pPr>
          </w:p>
        </w:tc>
      </w:tr>
    </w:tbl>
    <w:p w14:paraId="1DF122A8" w14:textId="77777777" w:rsidR="002C7295" w:rsidRDefault="002C7295">
      <w:pPr>
        <w:rPr>
          <w:rFonts w:ascii="Times New Roman"/>
          <w:sz w:val="20"/>
        </w:rPr>
        <w:sectPr w:rsidR="002C7295" w:rsidSect="00826C8E">
          <w:pgSz w:w="12240" w:h="15840"/>
          <w:pgMar w:top="1260" w:right="940" w:bottom="1100" w:left="940" w:header="734" w:footer="914" w:gutter="0"/>
          <w:cols w:space="720"/>
        </w:sectPr>
      </w:pPr>
    </w:p>
    <w:p w14:paraId="46CB376F" w14:textId="77777777" w:rsidR="002C7295" w:rsidRDefault="002C7295">
      <w:pPr>
        <w:pStyle w:val="BodyText"/>
        <w:spacing w:before="7" w:after="1" w:line="240" w:lineRule="auto"/>
        <w:ind w:left="0"/>
        <w:rPr>
          <w:sz w:val="13"/>
        </w:rPr>
      </w:pPr>
    </w:p>
    <w:tbl>
      <w:tblPr>
        <w:tblW w:w="0" w:type="auto"/>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55"/>
        <w:gridCol w:w="4170"/>
        <w:gridCol w:w="674"/>
        <w:gridCol w:w="674"/>
        <w:gridCol w:w="674"/>
        <w:gridCol w:w="354"/>
        <w:gridCol w:w="354"/>
      </w:tblGrid>
      <w:tr w:rsidR="002C7295" w14:paraId="222A49D8" w14:textId="77777777">
        <w:trPr>
          <w:trHeight w:val="755"/>
        </w:trPr>
        <w:tc>
          <w:tcPr>
            <w:tcW w:w="1955" w:type="dxa"/>
            <w:tcBorders>
              <w:right w:val="single" w:sz="2" w:space="0" w:color="BFBFBF"/>
            </w:tcBorders>
            <w:shd w:val="clear" w:color="auto" w:fill="BEC0BF"/>
          </w:tcPr>
          <w:p w14:paraId="7D1A8433" w14:textId="77777777" w:rsidR="002C7295" w:rsidRDefault="00000000">
            <w:pPr>
              <w:pStyle w:val="TableParagraph"/>
              <w:spacing w:before="80" w:line="244" w:lineRule="auto"/>
              <w:ind w:left="323" w:right="300" w:firstLine="315"/>
              <w:rPr>
                <w:b/>
                <w:sz w:val="24"/>
              </w:rPr>
            </w:pPr>
            <w:r>
              <w:rPr>
                <w:b/>
                <w:spacing w:val="-2"/>
                <w:sz w:val="24"/>
              </w:rPr>
              <w:t xml:space="preserve">SKILL </w:t>
            </w:r>
            <w:r>
              <w:rPr>
                <w:b/>
                <w:spacing w:val="-6"/>
                <w:sz w:val="24"/>
              </w:rPr>
              <w:t>CATEGORY</w:t>
            </w:r>
          </w:p>
        </w:tc>
        <w:tc>
          <w:tcPr>
            <w:tcW w:w="4170" w:type="dxa"/>
            <w:tcBorders>
              <w:left w:val="single" w:sz="2" w:space="0" w:color="BFBFBF"/>
              <w:right w:val="nil"/>
            </w:tcBorders>
            <w:shd w:val="clear" w:color="auto" w:fill="BEC0BF"/>
          </w:tcPr>
          <w:p w14:paraId="7D4E816C" w14:textId="77777777" w:rsidR="002C7295" w:rsidRDefault="00000000">
            <w:pPr>
              <w:pStyle w:val="TableParagraph"/>
              <w:spacing w:before="60"/>
              <w:ind w:left="19"/>
              <w:jc w:val="center"/>
              <w:rPr>
                <w:b/>
                <w:sz w:val="32"/>
              </w:rPr>
            </w:pPr>
            <w:r>
              <w:rPr>
                <w:b/>
                <w:spacing w:val="-4"/>
                <w:sz w:val="32"/>
              </w:rPr>
              <w:t>SKILL</w:t>
            </w:r>
          </w:p>
        </w:tc>
        <w:tc>
          <w:tcPr>
            <w:tcW w:w="674" w:type="dxa"/>
            <w:tcBorders>
              <w:left w:val="nil"/>
              <w:right w:val="nil"/>
            </w:tcBorders>
            <w:shd w:val="clear" w:color="auto" w:fill="BEC0BF"/>
          </w:tcPr>
          <w:p w14:paraId="47C817D3" w14:textId="77777777" w:rsidR="002C7295" w:rsidRDefault="00000000">
            <w:pPr>
              <w:pStyle w:val="TableParagraph"/>
              <w:spacing w:before="80" w:line="244" w:lineRule="auto"/>
              <w:ind w:left="123" w:right="92" w:firstLine="72"/>
              <w:rPr>
                <w:b/>
                <w:sz w:val="16"/>
              </w:rPr>
            </w:pPr>
            <w:r>
              <w:rPr>
                <w:b/>
                <w:spacing w:val="-4"/>
                <w:sz w:val="16"/>
              </w:rPr>
              <w:t xml:space="preserve">Can </w:t>
            </w:r>
            <w:r>
              <w:rPr>
                <w:b/>
                <w:spacing w:val="-6"/>
                <w:sz w:val="16"/>
              </w:rPr>
              <w:t>Teach</w:t>
            </w:r>
          </w:p>
        </w:tc>
        <w:tc>
          <w:tcPr>
            <w:tcW w:w="674" w:type="dxa"/>
            <w:tcBorders>
              <w:left w:val="nil"/>
              <w:right w:val="nil"/>
            </w:tcBorders>
            <w:shd w:val="clear" w:color="auto" w:fill="BEC0BF"/>
          </w:tcPr>
          <w:p w14:paraId="6246E2C6" w14:textId="77777777" w:rsidR="002C7295" w:rsidRDefault="00000000">
            <w:pPr>
              <w:pStyle w:val="TableParagraph"/>
              <w:spacing w:before="80" w:line="244" w:lineRule="auto"/>
              <w:ind w:left="97" w:right="70"/>
              <w:jc w:val="center"/>
              <w:rPr>
                <w:b/>
                <w:sz w:val="16"/>
              </w:rPr>
            </w:pPr>
            <w:r>
              <w:rPr>
                <w:b/>
                <w:spacing w:val="-4"/>
                <w:sz w:val="16"/>
              </w:rPr>
              <w:t xml:space="preserve">Have </w:t>
            </w:r>
            <w:proofErr w:type="spellStart"/>
            <w:r>
              <w:rPr>
                <w:b/>
                <w:spacing w:val="-2"/>
                <w:sz w:val="16"/>
              </w:rPr>
              <w:t>Know</w:t>
            </w:r>
            <w:proofErr w:type="spellEnd"/>
            <w:r>
              <w:rPr>
                <w:b/>
                <w:spacing w:val="-2"/>
                <w:sz w:val="16"/>
              </w:rPr>
              <w:t>- ledge</w:t>
            </w:r>
          </w:p>
        </w:tc>
        <w:tc>
          <w:tcPr>
            <w:tcW w:w="674" w:type="dxa"/>
            <w:tcBorders>
              <w:left w:val="nil"/>
            </w:tcBorders>
            <w:shd w:val="clear" w:color="auto" w:fill="BEC0BF"/>
          </w:tcPr>
          <w:p w14:paraId="5476C010" w14:textId="77777777" w:rsidR="002C7295" w:rsidRDefault="00000000">
            <w:pPr>
              <w:pStyle w:val="TableParagraph"/>
              <w:spacing w:before="80" w:line="244" w:lineRule="auto"/>
              <w:ind w:left="172" w:right="114" w:hanging="26"/>
              <w:rPr>
                <w:b/>
                <w:sz w:val="16"/>
              </w:rPr>
            </w:pPr>
            <w:r>
              <w:rPr>
                <w:b/>
                <w:spacing w:val="-4"/>
                <w:sz w:val="16"/>
              </w:rPr>
              <w:t>Need Help</w:t>
            </w:r>
          </w:p>
        </w:tc>
        <w:tc>
          <w:tcPr>
            <w:tcW w:w="354" w:type="dxa"/>
            <w:shd w:val="clear" w:color="auto" w:fill="BEC0BF"/>
          </w:tcPr>
          <w:p w14:paraId="6AB3027F" w14:textId="77777777" w:rsidR="002C7295" w:rsidRDefault="00000000">
            <w:pPr>
              <w:pStyle w:val="TableParagraph"/>
              <w:spacing w:before="70"/>
              <w:ind w:left="28"/>
              <w:jc w:val="center"/>
              <w:rPr>
                <w:b/>
                <w:sz w:val="20"/>
              </w:rPr>
            </w:pPr>
            <w:r>
              <w:rPr>
                <w:b/>
                <w:spacing w:val="-10"/>
                <w:sz w:val="20"/>
              </w:rPr>
              <w:t>A</w:t>
            </w:r>
          </w:p>
        </w:tc>
        <w:tc>
          <w:tcPr>
            <w:tcW w:w="354" w:type="dxa"/>
            <w:shd w:val="clear" w:color="auto" w:fill="BEC0BF"/>
          </w:tcPr>
          <w:p w14:paraId="7073B66C" w14:textId="77777777" w:rsidR="002C7295" w:rsidRDefault="00000000">
            <w:pPr>
              <w:pStyle w:val="TableParagraph"/>
              <w:spacing w:before="70"/>
              <w:ind w:left="30"/>
              <w:jc w:val="center"/>
              <w:rPr>
                <w:b/>
                <w:sz w:val="20"/>
              </w:rPr>
            </w:pPr>
            <w:r>
              <w:rPr>
                <w:b/>
                <w:spacing w:val="-10"/>
                <w:sz w:val="20"/>
              </w:rPr>
              <w:t>T</w:t>
            </w:r>
          </w:p>
        </w:tc>
      </w:tr>
      <w:tr w:rsidR="002C7295" w14:paraId="51908E7D" w14:textId="77777777">
        <w:trPr>
          <w:trHeight w:val="394"/>
        </w:trPr>
        <w:tc>
          <w:tcPr>
            <w:tcW w:w="1955" w:type="dxa"/>
            <w:tcBorders>
              <w:bottom w:val="single" w:sz="2" w:space="0" w:color="BFBFBF"/>
              <w:right w:val="single" w:sz="4" w:space="0" w:color="7F7F7F"/>
            </w:tcBorders>
            <w:shd w:val="clear" w:color="auto" w:fill="E3E4E4"/>
          </w:tcPr>
          <w:p w14:paraId="4B5F99A4" w14:textId="77777777" w:rsidR="002C7295" w:rsidRDefault="00000000">
            <w:pPr>
              <w:pStyle w:val="TableParagraph"/>
              <w:spacing w:before="70"/>
              <w:ind w:left="20"/>
              <w:jc w:val="center"/>
              <w:rPr>
                <w:b/>
                <w:i/>
                <w:sz w:val="20"/>
              </w:rPr>
            </w:pPr>
            <w:r>
              <w:rPr>
                <w:b/>
                <w:i/>
                <w:spacing w:val="-2"/>
                <w:sz w:val="20"/>
              </w:rPr>
              <w:t>OUTDOOR</w:t>
            </w:r>
          </w:p>
        </w:tc>
        <w:tc>
          <w:tcPr>
            <w:tcW w:w="4170" w:type="dxa"/>
            <w:tcBorders>
              <w:left w:val="single" w:sz="4" w:space="0" w:color="7F7F7F"/>
              <w:bottom w:val="single" w:sz="2" w:space="0" w:color="BFBFBF"/>
              <w:right w:val="single" w:sz="2" w:space="0" w:color="BFBFBF"/>
            </w:tcBorders>
          </w:tcPr>
          <w:p w14:paraId="2D960EEE" w14:textId="77777777" w:rsidR="002C7295" w:rsidRDefault="00000000">
            <w:pPr>
              <w:pStyle w:val="TableParagraph"/>
              <w:ind w:left="90"/>
              <w:rPr>
                <w:sz w:val="20"/>
              </w:rPr>
            </w:pPr>
            <w:r>
              <w:rPr>
                <w:sz w:val="20"/>
              </w:rPr>
              <w:t>Leave</w:t>
            </w:r>
            <w:r>
              <w:rPr>
                <w:spacing w:val="-7"/>
                <w:sz w:val="20"/>
              </w:rPr>
              <w:t xml:space="preserve"> </w:t>
            </w:r>
            <w:r>
              <w:rPr>
                <w:sz w:val="20"/>
              </w:rPr>
              <w:t>No</w:t>
            </w:r>
            <w:r>
              <w:rPr>
                <w:spacing w:val="-6"/>
                <w:sz w:val="20"/>
              </w:rPr>
              <w:t xml:space="preserve"> </w:t>
            </w:r>
            <w:r>
              <w:rPr>
                <w:sz w:val="20"/>
              </w:rPr>
              <w:t>Trace</w:t>
            </w:r>
            <w:r>
              <w:rPr>
                <w:spacing w:val="-6"/>
                <w:sz w:val="20"/>
              </w:rPr>
              <w:t xml:space="preserve"> </w:t>
            </w:r>
            <w:r>
              <w:rPr>
                <w:spacing w:val="-2"/>
                <w:sz w:val="20"/>
              </w:rPr>
              <w:t>Principles</w:t>
            </w:r>
          </w:p>
        </w:tc>
        <w:tc>
          <w:tcPr>
            <w:tcW w:w="674" w:type="dxa"/>
            <w:tcBorders>
              <w:left w:val="single" w:sz="2" w:space="0" w:color="BFBFBF"/>
              <w:bottom w:val="single" w:sz="2" w:space="0" w:color="BFBFBF"/>
              <w:right w:val="single" w:sz="2" w:space="0" w:color="BFBFBF"/>
            </w:tcBorders>
          </w:tcPr>
          <w:p w14:paraId="70C79EF1" w14:textId="77777777" w:rsidR="002C7295" w:rsidRDefault="002C7295">
            <w:pPr>
              <w:pStyle w:val="TableParagraph"/>
              <w:spacing w:before="0"/>
              <w:ind w:left="0"/>
              <w:rPr>
                <w:rFonts w:ascii="Times New Roman"/>
              </w:rPr>
            </w:pPr>
          </w:p>
        </w:tc>
        <w:tc>
          <w:tcPr>
            <w:tcW w:w="674" w:type="dxa"/>
            <w:tcBorders>
              <w:left w:val="single" w:sz="2" w:space="0" w:color="BFBFBF"/>
              <w:bottom w:val="single" w:sz="2" w:space="0" w:color="BFBFBF"/>
              <w:right w:val="single" w:sz="2" w:space="0" w:color="BFBFBF"/>
            </w:tcBorders>
          </w:tcPr>
          <w:p w14:paraId="352985A1" w14:textId="77777777" w:rsidR="002C7295" w:rsidRDefault="002C7295">
            <w:pPr>
              <w:pStyle w:val="TableParagraph"/>
              <w:spacing w:before="0"/>
              <w:ind w:left="0"/>
              <w:rPr>
                <w:rFonts w:ascii="Times New Roman"/>
              </w:rPr>
            </w:pPr>
          </w:p>
        </w:tc>
        <w:tc>
          <w:tcPr>
            <w:tcW w:w="674" w:type="dxa"/>
            <w:tcBorders>
              <w:left w:val="single" w:sz="2" w:space="0" w:color="BFBFBF"/>
              <w:bottom w:val="single" w:sz="2" w:space="0" w:color="BFBFBF"/>
            </w:tcBorders>
          </w:tcPr>
          <w:p w14:paraId="14F8318E" w14:textId="77777777" w:rsidR="002C7295" w:rsidRDefault="002C7295">
            <w:pPr>
              <w:pStyle w:val="TableParagraph"/>
              <w:spacing w:before="0"/>
              <w:ind w:left="0"/>
              <w:rPr>
                <w:rFonts w:ascii="Times New Roman"/>
              </w:rPr>
            </w:pPr>
          </w:p>
        </w:tc>
        <w:tc>
          <w:tcPr>
            <w:tcW w:w="354" w:type="dxa"/>
            <w:tcBorders>
              <w:bottom w:val="single" w:sz="2" w:space="0" w:color="BFBFBF"/>
            </w:tcBorders>
          </w:tcPr>
          <w:p w14:paraId="1091D3AE" w14:textId="77777777" w:rsidR="002C7295" w:rsidRDefault="00000000">
            <w:pPr>
              <w:pStyle w:val="TableParagraph"/>
              <w:ind w:left="30" w:right="69"/>
              <w:jc w:val="center"/>
              <w:rPr>
                <w:sz w:val="20"/>
              </w:rPr>
            </w:pPr>
            <w:r>
              <w:rPr>
                <w:spacing w:val="-10"/>
                <w:sz w:val="20"/>
              </w:rPr>
              <w:t>A</w:t>
            </w:r>
          </w:p>
        </w:tc>
        <w:tc>
          <w:tcPr>
            <w:tcW w:w="354" w:type="dxa"/>
            <w:tcBorders>
              <w:bottom w:val="single" w:sz="2" w:space="0" w:color="BFBFBF"/>
            </w:tcBorders>
          </w:tcPr>
          <w:p w14:paraId="45726B70" w14:textId="77777777" w:rsidR="002C7295" w:rsidRDefault="002C7295">
            <w:pPr>
              <w:pStyle w:val="TableParagraph"/>
              <w:spacing w:before="0"/>
              <w:ind w:left="0"/>
              <w:rPr>
                <w:rFonts w:ascii="Times New Roman"/>
              </w:rPr>
            </w:pPr>
          </w:p>
        </w:tc>
      </w:tr>
      <w:tr w:rsidR="002C7295" w14:paraId="6D32D73D"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31B73358" w14:textId="77777777" w:rsidR="002C7295" w:rsidRDefault="00000000">
            <w:pPr>
              <w:pStyle w:val="TableParagraph"/>
              <w:spacing w:before="70"/>
              <w:ind w:left="20"/>
              <w:jc w:val="center"/>
              <w:rPr>
                <w:b/>
                <w:i/>
                <w:sz w:val="20"/>
              </w:rPr>
            </w:pPr>
            <w:r>
              <w:rPr>
                <w:b/>
                <w:i/>
                <w:spacing w:val="-2"/>
                <w:sz w:val="20"/>
              </w:rPr>
              <w:t>ETHICS</w:t>
            </w:r>
          </w:p>
        </w:tc>
        <w:tc>
          <w:tcPr>
            <w:tcW w:w="4170" w:type="dxa"/>
            <w:tcBorders>
              <w:top w:val="single" w:sz="2" w:space="0" w:color="BFBFBF"/>
              <w:left w:val="single" w:sz="4" w:space="0" w:color="7F7F7F"/>
              <w:bottom w:val="single" w:sz="2" w:space="0" w:color="BFBFBF"/>
              <w:right w:val="single" w:sz="2" w:space="0" w:color="BFBFBF"/>
            </w:tcBorders>
          </w:tcPr>
          <w:p w14:paraId="5C3979F4" w14:textId="77777777" w:rsidR="002C7295" w:rsidRDefault="00000000">
            <w:pPr>
              <w:pStyle w:val="TableParagraph"/>
              <w:ind w:left="90"/>
              <w:rPr>
                <w:sz w:val="20"/>
              </w:rPr>
            </w:pPr>
            <w:r>
              <w:rPr>
                <w:sz w:val="20"/>
              </w:rPr>
              <w:t>Leave</w:t>
            </w:r>
            <w:r>
              <w:rPr>
                <w:spacing w:val="-7"/>
                <w:sz w:val="20"/>
              </w:rPr>
              <w:t xml:space="preserve"> </w:t>
            </w:r>
            <w:r>
              <w:rPr>
                <w:sz w:val="20"/>
              </w:rPr>
              <w:t>No</w:t>
            </w:r>
            <w:r>
              <w:rPr>
                <w:spacing w:val="-6"/>
                <w:sz w:val="20"/>
              </w:rPr>
              <w:t xml:space="preserve"> </w:t>
            </w:r>
            <w:r>
              <w:rPr>
                <w:sz w:val="20"/>
              </w:rPr>
              <w:t>Trace</w:t>
            </w:r>
            <w:r>
              <w:rPr>
                <w:spacing w:val="-6"/>
                <w:sz w:val="20"/>
              </w:rPr>
              <w:t xml:space="preserve"> </w:t>
            </w:r>
            <w:r>
              <w:rPr>
                <w:spacing w:val="-2"/>
                <w:sz w:val="20"/>
              </w:rPr>
              <w:t>Skills</w:t>
            </w:r>
          </w:p>
        </w:tc>
        <w:tc>
          <w:tcPr>
            <w:tcW w:w="674" w:type="dxa"/>
            <w:tcBorders>
              <w:top w:val="single" w:sz="2" w:space="0" w:color="BFBFBF"/>
              <w:left w:val="single" w:sz="2" w:space="0" w:color="BFBFBF"/>
              <w:bottom w:val="single" w:sz="2" w:space="0" w:color="BFBFBF"/>
              <w:right w:val="single" w:sz="2" w:space="0" w:color="BFBFBF"/>
            </w:tcBorders>
          </w:tcPr>
          <w:p w14:paraId="24086E51" w14:textId="77777777" w:rsidR="002C7295" w:rsidRDefault="002C7295">
            <w:pPr>
              <w:pStyle w:val="TableParagraph"/>
              <w:spacing w:before="0"/>
              <w:ind w:left="0"/>
              <w:rPr>
                <w:rFonts w:ascii="Times New Roman"/>
              </w:rPr>
            </w:pPr>
          </w:p>
        </w:tc>
        <w:tc>
          <w:tcPr>
            <w:tcW w:w="674" w:type="dxa"/>
            <w:tcBorders>
              <w:top w:val="single" w:sz="2" w:space="0" w:color="BFBFBF"/>
              <w:left w:val="single" w:sz="2" w:space="0" w:color="BFBFBF"/>
              <w:bottom w:val="single" w:sz="2" w:space="0" w:color="BFBFBF"/>
              <w:right w:val="single" w:sz="2" w:space="0" w:color="BFBFBF"/>
            </w:tcBorders>
          </w:tcPr>
          <w:p w14:paraId="727CE9BF" w14:textId="77777777" w:rsidR="002C7295" w:rsidRDefault="002C7295">
            <w:pPr>
              <w:pStyle w:val="TableParagraph"/>
              <w:spacing w:before="0"/>
              <w:ind w:left="0"/>
              <w:rPr>
                <w:rFonts w:ascii="Times New Roman"/>
              </w:rPr>
            </w:pPr>
          </w:p>
        </w:tc>
        <w:tc>
          <w:tcPr>
            <w:tcW w:w="674" w:type="dxa"/>
            <w:tcBorders>
              <w:top w:val="single" w:sz="2" w:space="0" w:color="BFBFBF"/>
              <w:left w:val="single" w:sz="2" w:space="0" w:color="BFBFBF"/>
              <w:bottom w:val="single" w:sz="2" w:space="0" w:color="BFBFBF"/>
            </w:tcBorders>
          </w:tcPr>
          <w:p w14:paraId="3D2039CD" w14:textId="77777777" w:rsidR="002C7295" w:rsidRDefault="002C7295">
            <w:pPr>
              <w:pStyle w:val="TableParagraph"/>
              <w:spacing w:before="0"/>
              <w:ind w:left="0"/>
              <w:rPr>
                <w:rFonts w:ascii="Times New Roman"/>
              </w:rPr>
            </w:pPr>
          </w:p>
        </w:tc>
        <w:tc>
          <w:tcPr>
            <w:tcW w:w="354" w:type="dxa"/>
            <w:tcBorders>
              <w:top w:val="single" w:sz="2" w:space="0" w:color="BFBFBF"/>
              <w:bottom w:val="single" w:sz="2" w:space="0" w:color="BFBFBF"/>
            </w:tcBorders>
          </w:tcPr>
          <w:p w14:paraId="1856393A" w14:textId="77777777" w:rsidR="002C7295" w:rsidRDefault="00000000">
            <w:pPr>
              <w:pStyle w:val="TableParagraph"/>
              <w:ind w:left="30" w:right="69"/>
              <w:jc w:val="center"/>
              <w:rPr>
                <w:sz w:val="20"/>
              </w:rPr>
            </w:pPr>
            <w:r>
              <w:rPr>
                <w:spacing w:val="-10"/>
                <w:sz w:val="20"/>
              </w:rPr>
              <w:t>A</w:t>
            </w:r>
          </w:p>
        </w:tc>
        <w:tc>
          <w:tcPr>
            <w:tcW w:w="354" w:type="dxa"/>
            <w:tcBorders>
              <w:top w:val="single" w:sz="2" w:space="0" w:color="BFBFBF"/>
              <w:bottom w:val="single" w:sz="2" w:space="0" w:color="BFBFBF"/>
            </w:tcBorders>
          </w:tcPr>
          <w:p w14:paraId="3EDE320C" w14:textId="77777777" w:rsidR="002C7295" w:rsidRDefault="002C7295">
            <w:pPr>
              <w:pStyle w:val="TableParagraph"/>
              <w:spacing w:before="0"/>
              <w:ind w:left="0"/>
              <w:rPr>
                <w:rFonts w:ascii="Times New Roman"/>
              </w:rPr>
            </w:pPr>
          </w:p>
        </w:tc>
      </w:tr>
      <w:tr w:rsidR="002C7295" w14:paraId="7B821D7E"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52783A0B" w14:textId="77777777" w:rsidR="002C7295" w:rsidRDefault="00000000">
            <w:pPr>
              <w:pStyle w:val="TableParagraph"/>
              <w:spacing w:before="70"/>
              <w:ind w:left="20"/>
              <w:jc w:val="center"/>
              <w:rPr>
                <w:b/>
                <w:i/>
                <w:sz w:val="20"/>
              </w:rPr>
            </w:pPr>
            <w:r>
              <w:rPr>
                <w:b/>
                <w:i/>
                <w:spacing w:val="-2"/>
                <w:sz w:val="20"/>
              </w:rPr>
              <w:t>SKILLS</w:t>
            </w:r>
          </w:p>
        </w:tc>
        <w:tc>
          <w:tcPr>
            <w:tcW w:w="4170" w:type="dxa"/>
            <w:tcBorders>
              <w:top w:val="single" w:sz="2" w:space="0" w:color="BFBFBF"/>
              <w:left w:val="single" w:sz="4" w:space="0" w:color="7F7F7F"/>
              <w:bottom w:val="single" w:sz="2" w:space="0" w:color="BFBFBF"/>
              <w:right w:val="single" w:sz="2" w:space="0" w:color="BFBFBF"/>
            </w:tcBorders>
          </w:tcPr>
          <w:p w14:paraId="69578DA3" w14:textId="77777777" w:rsidR="002C7295" w:rsidRDefault="00000000">
            <w:pPr>
              <w:pStyle w:val="TableParagraph"/>
              <w:ind w:left="90"/>
              <w:rPr>
                <w:sz w:val="20"/>
              </w:rPr>
            </w:pPr>
            <w:r>
              <w:rPr>
                <w:sz w:val="20"/>
              </w:rPr>
              <w:t>Leave</w:t>
            </w:r>
            <w:r>
              <w:rPr>
                <w:spacing w:val="-7"/>
                <w:sz w:val="20"/>
              </w:rPr>
              <w:t xml:space="preserve"> </w:t>
            </w:r>
            <w:r>
              <w:rPr>
                <w:sz w:val="20"/>
              </w:rPr>
              <w:t>No</w:t>
            </w:r>
            <w:r>
              <w:rPr>
                <w:spacing w:val="-6"/>
                <w:sz w:val="20"/>
              </w:rPr>
              <w:t xml:space="preserve"> </w:t>
            </w:r>
            <w:r>
              <w:rPr>
                <w:sz w:val="20"/>
              </w:rPr>
              <w:t>Trace</w:t>
            </w:r>
            <w:r>
              <w:rPr>
                <w:spacing w:val="-6"/>
                <w:sz w:val="20"/>
              </w:rPr>
              <w:t xml:space="preserve"> </w:t>
            </w:r>
            <w:r>
              <w:rPr>
                <w:spacing w:val="-2"/>
                <w:sz w:val="20"/>
              </w:rPr>
              <w:t>Games</w:t>
            </w:r>
          </w:p>
        </w:tc>
        <w:tc>
          <w:tcPr>
            <w:tcW w:w="674" w:type="dxa"/>
            <w:tcBorders>
              <w:top w:val="single" w:sz="2" w:space="0" w:color="BFBFBF"/>
              <w:left w:val="single" w:sz="2" w:space="0" w:color="BFBFBF"/>
              <w:bottom w:val="single" w:sz="2" w:space="0" w:color="BFBFBF"/>
              <w:right w:val="single" w:sz="2" w:space="0" w:color="BFBFBF"/>
            </w:tcBorders>
          </w:tcPr>
          <w:p w14:paraId="5EE197A8" w14:textId="77777777" w:rsidR="002C7295" w:rsidRDefault="002C7295">
            <w:pPr>
              <w:pStyle w:val="TableParagraph"/>
              <w:spacing w:before="0"/>
              <w:ind w:left="0"/>
              <w:rPr>
                <w:rFonts w:ascii="Times New Roman"/>
              </w:rPr>
            </w:pPr>
          </w:p>
        </w:tc>
        <w:tc>
          <w:tcPr>
            <w:tcW w:w="674" w:type="dxa"/>
            <w:tcBorders>
              <w:top w:val="single" w:sz="2" w:space="0" w:color="BFBFBF"/>
              <w:left w:val="single" w:sz="2" w:space="0" w:color="BFBFBF"/>
              <w:bottom w:val="single" w:sz="2" w:space="0" w:color="BFBFBF"/>
              <w:right w:val="single" w:sz="2" w:space="0" w:color="BFBFBF"/>
            </w:tcBorders>
          </w:tcPr>
          <w:p w14:paraId="0F83E206" w14:textId="77777777" w:rsidR="002C7295" w:rsidRDefault="002C7295">
            <w:pPr>
              <w:pStyle w:val="TableParagraph"/>
              <w:spacing w:before="0"/>
              <w:ind w:left="0"/>
              <w:rPr>
                <w:rFonts w:ascii="Times New Roman"/>
              </w:rPr>
            </w:pPr>
          </w:p>
        </w:tc>
        <w:tc>
          <w:tcPr>
            <w:tcW w:w="674" w:type="dxa"/>
            <w:tcBorders>
              <w:top w:val="single" w:sz="2" w:space="0" w:color="BFBFBF"/>
              <w:left w:val="single" w:sz="2" w:space="0" w:color="BFBFBF"/>
              <w:bottom w:val="single" w:sz="2" w:space="0" w:color="BFBFBF"/>
            </w:tcBorders>
          </w:tcPr>
          <w:p w14:paraId="5182B96D" w14:textId="77777777" w:rsidR="002C7295" w:rsidRDefault="002C7295">
            <w:pPr>
              <w:pStyle w:val="TableParagraph"/>
              <w:spacing w:before="0"/>
              <w:ind w:left="0"/>
              <w:rPr>
                <w:rFonts w:ascii="Times New Roman"/>
              </w:rPr>
            </w:pPr>
          </w:p>
        </w:tc>
        <w:tc>
          <w:tcPr>
            <w:tcW w:w="354" w:type="dxa"/>
            <w:tcBorders>
              <w:top w:val="single" w:sz="2" w:space="0" w:color="BFBFBF"/>
              <w:bottom w:val="single" w:sz="2" w:space="0" w:color="BFBFBF"/>
            </w:tcBorders>
          </w:tcPr>
          <w:p w14:paraId="1F105BBF" w14:textId="77777777" w:rsidR="002C7295" w:rsidRDefault="002C7295">
            <w:pPr>
              <w:pStyle w:val="TableParagraph"/>
              <w:spacing w:before="0"/>
              <w:ind w:left="0"/>
              <w:rPr>
                <w:rFonts w:ascii="Times New Roman"/>
              </w:rPr>
            </w:pPr>
          </w:p>
        </w:tc>
        <w:tc>
          <w:tcPr>
            <w:tcW w:w="354" w:type="dxa"/>
            <w:tcBorders>
              <w:top w:val="single" w:sz="2" w:space="0" w:color="BFBFBF"/>
              <w:bottom w:val="single" w:sz="2" w:space="0" w:color="BFBFBF"/>
            </w:tcBorders>
          </w:tcPr>
          <w:p w14:paraId="519C7D5C" w14:textId="77777777" w:rsidR="002C7295" w:rsidRDefault="00000000">
            <w:pPr>
              <w:pStyle w:val="TableParagraph"/>
              <w:ind w:left="0" w:right="52"/>
              <w:jc w:val="center"/>
              <w:rPr>
                <w:sz w:val="20"/>
              </w:rPr>
            </w:pPr>
            <w:r>
              <w:rPr>
                <w:spacing w:val="-10"/>
                <w:sz w:val="20"/>
              </w:rPr>
              <w:t>T</w:t>
            </w:r>
          </w:p>
        </w:tc>
      </w:tr>
      <w:tr w:rsidR="002C7295" w14:paraId="18EE7810" w14:textId="77777777">
        <w:trPr>
          <w:trHeight w:val="394"/>
        </w:trPr>
        <w:tc>
          <w:tcPr>
            <w:tcW w:w="1955" w:type="dxa"/>
            <w:tcBorders>
              <w:top w:val="single" w:sz="2" w:space="0" w:color="BFBFBF"/>
              <w:right w:val="single" w:sz="4" w:space="0" w:color="7F7F7F"/>
            </w:tcBorders>
            <w:shd w:val="clear" w:color="auto" w:fill="E3E4E4"/>
          </w:tcPr>
          <w:p w14:paraId="49B25A44" w14:textId="77777777" w:rsidR="002C7295" w:rsidRDefault="002C7295">
            <w:pPr>
              <w:pStyle w:val="TableParagraph"/>
              <w:spacing w:before="0"/>
              <w:ind w:left="0"/>
              <w:rPr>
                <w:rFonts w:ascii="Times New Roman"/>
              </w:rPr>
            </w:pPr>
          </w:p>
        </w:tc>
        <w:tc>
          <w:tcPr>
            <w:tcW w:w="4170" w:type="dxa"/>
            <w:tcBorders>
              <w:top w:val="single" w:sz="2" w:space="0" w:color="BFBFBF"/>
              <w:left w:val="single" w:sz="4" w:space="0" w:color="7F7F7F"/>
              <w:right w:val="single" w:sz="2" w:space="0" w:color="BFBFBF"/>
            </w:tcBorders>
          </w:tcPr>
          <w:p w14:paraId="5A3DC755" w14:textId="77777777" w:rsidR="002C7295" w:rsidRDefault="002C7295">
            <w:pPr>
              <w:pStyle w:val="TableParagraph"/>
              <w:spacing w:before="0"/>
              <w:ind w:left="0"/>
              <w:rPr>
                <w:rFonts w:ascii="Times New Roman"/>
              </w:rPr>
            </w:pPr>
          </w:p>
        </w:tc>
        <w:tc>
          <w:tcPr>
            <w:tcW w:w="674" w:type="dxa"/>
            <w:tcBorders>
              <w:top w:val="single" w:sz="2" w:space="0" w:color="BFBFBF"/>
              <w:left w:val="single" w:sz="2" w:space="0" w:color="BFBFBF"/>
              <w:right w:val="single" w:sz="2" w:space="0" w:color="BFBFBF"/>
            </w:tcBorders>
          </w:tcPr>
          <w:p w14:paraId="0F14DF8C" w14:textId="77777777" w:rsidR="002C7295" w:rsidRDefault="002C7295">
            <w:pPr>
              <w:pStyle w:val="TableParagraph"/>
              <w:spacing w:before="0"/>
              <w:ind w:left="0"/>
              <w:rPr>
                <w:rFonts w:ascii="Times New Roman"/>
              </w:rPr>
            </w:pPr>
          </w:p>
        </w:tc>
        <w:tc>
          <w:tcPr>
            <w:tcW w:w="674" w:type="dxa"/>
            <w:tcBorders>
              <w:top w:val="single" w:sz="2" w:space="0" w:color="BFBFBF"/>
              <w:left w:val="single" w:sz="2" w:space="0" w:color="BFBFBF"/>
              <w:right w:val="single" w:sz="2" w:space="0" w:color="BFBFBF"/>
            </w:tcBorders>
          </w:tcPr>
          <w:p w14:paraId="2ED0C544" w14:textId="77777777" w:rsidR="002C7295" w:rsidRDefault="002C7295">
            <w:pPr>
              <w:pStyle w:val="TableParagraph"/>
              <w:spacing w:before="0"/>
              <w:ind w:left="0"/>
              <w:rPr>
                <w:rFonts w:ascii="Times New Roman"/>
              </w:rPr>
            </w:pPr>
          </w:p>
        </w:tc>
        <w:tc>
          <w:tcPr>
            <w:tcW w:w="674" w:type="dxa"/>
            <w:tcBorders>
              <w:top w:val="single" w:sz="2" w:space="0" w:color="BFBFBF"/>
              <w:left w:val="single" w:sz="2" w:space="0" w:color="BFBFBF"/>
            </w:tcBorders>
          </w:tcPr>
          <w:p w14:paraId="1A2C9F84" w14:textId="77777777" w:rsidR="002C7295" w:rsidRDefault="002C7295">
            <w:pPr>
              <w:pStyle w:val="TableParagraph"/>
              <w:spacing w:before="0"/>
              <w:ind w:left="0"/>
              <w:rPr>
                <w:rFonts w:ascii="Times New Roman"/>
              </w:rPr>
            </w:pPr>
          </w:p>
        </w:tc>
        <w:tc>
          <w:tcPr>
            <w:tcW w:w="354" w:type="dxa"/>
            <w:tcBorders>
              <w:top w:val="single" w:sz="2" w:space="0" w:color="BFBFBF"/>
            </w:tcBorders>
          </w:tcPr>
          <w:p w14:paraId="3CF04E50" w14:textId="77777777" w:rsidR="002C7295" w:rsidRDefault="002C7295">
            <w:pPr>
              <w:pStyle w:val="TableParagraph"/>
              <w:spacing w:before="0"/>
              <w:ind w:left="0"/>
              <w:rPr>
                <w:rFonts w:ascii="Times New Roman"/>
              </w:rPr>
            </w:pPr>
          </w:p>
        </w:tc>
        <w:tc>
          <w:tcPr>
            <w:tcW w:w="354" w:type="dxa"/>
            <w:tcBorders>
              <w:top w:val="single" w:sz="2" w:space="0" w:color="BFBFBF"/>
            </w:tcBorders>
          </w:tcPr>
          <w:p w14:paraId="69F93837" w14:textId="77777777" w:rsidR="002C7295" w:rsidRDefault="002C7295">
            <w:pPr>
              <w:pStyle w:val="TableParagraph"/>
              <w:spacing w:before="0"/>
              <w:ind w:left="0"/>
              <w:rPr>
                <w:rFonts w:ascii="Times New Roman"/>
              </w:rPr>
            </w:pPr>
          </w:p>
        </w:tc>
      </w:tr>
      <w:tr w:rsidR="002C7295" w14:paraId="1047E521" w14:textId="77777777">
        <w:trPr>
          <w:trHeight w:val="394"/>
        </w:trPr>
        <w:tc>
          <w:tcPr>
            <w:tcW w:w="1955" w:type="dxa"/>
            <w:tcBorders>
              <w:bottom w:val="single" w:sz="2" w:space="0" w:color="BFBFBF"/>
              <w:right w:val="single" w:sz="4" w:space="0" w:color="7F7F7F"/>
            </w:tcBorders>
            <w:shd w:val="clear" w:color="auto" w:fill="E3E4E4"/>
          </w:tcPr>
          <w:p w14:paraId="0F80CEBD" w14:textId="77777777" w:rsidR="002C7295" w:rsidRDefault="00000000">
            <w:pPr>
              <w:pStyle w:val="TableParagraph"/>
              <w:spacing w:before="70"/>
              <w:ind w:left="20"/>
              <w:jc w:val="center"/>
              <w:rPr>
                <w:b/>
                <w:i/>
                <w:sz w:val="20"/>
              </w:rPr>
            </w:pPr>
            <w:r>
              <w:rPr>
                <w:b/>
                <w:i/>
                <w:spacing w:val="-2"/>
                <w:sz w:val="20"/>
              </w:rPr>
              <w:t>WILDERNESS</w:t>
            </w:r>
          </w:p>
        </w:tc>
        <w:tc>
          <w:tcPr>
            <w:tcW w:w="4170" w:type="dxa"/>
            <w:tcBorders>
              <w:left w:val="single" w:sz="4" w:space="0" w:color="7F7F7F"/>
              <w:bottom w:val="single" w:sz="2" w:space="0" w:color="BFBFBF"/>
              <w:right w:val="single" w:sz="2" w:space="0" w:color="BFBFBF"/>
            </w:tcBorders>
          </w:tcPr>
          <w:p w14:paraId="5B87E2BA" w14:textId="77777777" w:rsidR="002C7295" w:rsidRDefault="00000000">
            <w:pPr>
              <w:pStyle w:val="TableParagraph"/>
              <w:ind w:left="90"/>
              <w:rPr>
                <w:sz w:val="20"/>
              </w:rPr>
            </w:pPr>
            <w:r>
              <w:rPr>
                <w:spacing w:val="-2"/>
                <w:sz w:val="20"/>
              </w:rPr>
              <w:t>Shelter</w:t>
            </w:r>
          </w:p>
        </w:tc>
        <w:tc>
          <w:tcPr>
            <w:tcW w:w="674" w:type="dxa"/>
            <w:tcBorders>
              <w:left w:val="single" w:sz="2" w:space="0" w:color="BFBFBF"/>
              <w:bottom w:val="single" w:sz="2" w:space="0" w:color="BFBFBF"/>
              <w:right w:val="single" w:sz="2" w:space="0" w:color="BFBFBF"/>
            </w:tcBorders>
          </w:tcPr>
          <w:p w14:paraId="0711F103" w14:textId="77777777" w:rsidR="002C7295" w:rsidRDefault="002C7295">
            <w:pPr>
              <w:pStyle w:val="TableParagraph"/>
              <w:spacing w:before="0"/>
              <w:ind w:left="0"/>
              <w:rPr>
                <w:rFonts w:ascii="Times New Roman"/>
              </w:rPr>
            </w:pPr>
          </w:p>
        </w:tc>
        <w:tc>
          <w:tcPr>
            <w:tcW w:w="674" w:type="dxa"/>
            <w:tcBorders>
              <w:left w:val="single" w:sz="2" w:space="0" w:color="BFBFBF"/>
              <w:bottom w:val="single" w:sz="2" w:space="0" w:color="BFBFBF"/>
              <w:right w:val="single" w:sz="2" w:space="0" w:color="BFBFBF"/>
            </w:tcBorders>
          </w:tcPr>
          <w:p w14:paraId="5657A1BB" w14:textId="77777777" w:rsidR="002C7295" w:rsidRDefault="002C7295">
            <w:pPr>
              <w:pStyle w:val="TableParagraph"/>
              <w:spacing w:before="0"/>
              <w:ind w:left="0"/>
              <w:rPr>
                <w:rFonts w:ascii="Times New Roman"/>
              </w:rPr>
            </w:pPr>
          </w:p>
        </w:tc>
        <w:tc>
          <w:tcPr>
            <w:tcW w:w="674" w:type="dxa"/>
            <w:tcBorders>
              <w:left w:val="single" w:sz="2" w:space="0" w:color="BFBFBF"/>
              <w:bottom w:val="single" w:sz="2" w:space="0" w:color="BFBFBF"/>
            </w:tcBorders>
          </w:tcPr>
          <w:p w14:paraId="7AE47220" w14:textId="77777777" w:rsidR="002C7295" w:rsidRDefault="002C7295">
            <w:pPr>
              <w:pStyle w:val="TableParagraph"/>
              <w:spacing w:before="0"/>
              <w:ind w:left="0"/>
              <w:rPr>
                <w:rFonts w:ascii="Times New Roman"/>
              </w:rPr>
            </w:pPr>
          </w:p>
        </w:tc>
        <w:tc>
          <w:tcPr>
            <w:tcW w:w="354" w:type="dxa"/>
            <w:tcBorders>
              <w:bottom w:val="single" w:sz="2" w:space="0" w:color="BFBFBF"/>
            </w:tcBorders>
          </w:tcPr>
          <w:p w14:paraId="28FB24BF" w14:textId="77777777" w:rsidR="002C7295" w:rsidRDefault="002C7295">
            <w:pPr>
              <w:pStyle w:val="TableParagraph"/>
              <w:spacing w:before="0"/>
              <w:ind w:left="0"/>
              <w:rPr>
                <w:rFonts w:ascii="Times New Roman"/>
              </w:rPr>
            </w:pPr>
          </w:p>
        </w:tc>
        <w:tc>
          <w:tcPr>
            <w:tcW w:w="354" w:type="dxa"/>
            <w:tcBorders>
              <w:bottom w:val="single" w:sz="2" w:space="0" w:color="BFBFBF"/>
            </w:tcBorders>
          </w:tcPr>
          <w:p w14:paraId="45BD7540" w14:textId="77777777" w:rsidR="002C7295" w:rsidRDefault="00000000">
            <w:pPr>
              <w:pStyle w:val="TableParagraph"/>
              <w:ind w:left="0" w:right="52"/>
              <w:jc w:val="center"/>
              <w:rPr>
                <w:sz w:val="20"/>
              </w:rPr>
            </w:pPr>
            <w:r>
              <w:rPr>
                <w:spacing w:val="-10"/>
                <w:sz w:val="20"/>
              </w:rPr>
              <w:t>T</w:t>
            </w:r>
          </w:p>
        </w:tc>
      </w:tr>
      <w:tr w:rsidR="002C7295" w14:paraId="5BC521DD"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312DE467" w14:textId="77777777" w:rsidR="002C7295" w:rsidRDefault="00000000">
            <w:pPr>
              <w:pStyle w:val="TableParagraph"/>
              <w:spacing w:before="70"/>
              <w:ind w:left="20"/>
              <w:jc w:val="center"/>
              <w:rPr>
                <w:b/>
                <w:i/>
                <w:sz w:val="20"/>
              </w:rPr>
            </w:pPr>
            <w:r>
              <w:rPr>
                <w:b/>
                <w:i/>
                <w:spacing w:val="-2"/>
                <w:sz w:val="20"/>
              </w:rPr>
              <w:t>SURVIVAL</w:t>
            </w:r>
          </w:p>
        </w:tc>
        <w:tc>
          <w:tcPr>
            <w:tcW w:w="4170" w:type="dxa"/>
            <w:tcBorders>
              <w:top w:val="single" w:sz="2" w:space="0" w:color="BFBFBF"/>
              <w:left w:val="single" w:sz="4" w:space="0" w:color="7F7F7F"/>
              <w:bottom w:val="single" w:sz="2" w:space="0" w:color="BFBFBF"/>
              <w:right w:val="single" w:sz="2" w:space="0" w:color="BFBFBF"/>
            </w:tcBorders>
          </w:tcPr>
          <w:p w14:paraId="48A00CD9" w14:textId="77777777" w:rsidR="002C7295" w:rsidRDefault="00000000">
            <w:pPr>
              <w:pStyle w:val="TableParagraph"/>
              <w:ind w:left="90"/>
              <w:rPr>
                <w:sz w:val="20"/>
              </w:rPr>
            </w:pPr>
            <w:proofErr w:type="spellStart"/>
            <w:r>
              <w:rPr>
                <w:spacing w:val="-2"/>
                <w:sz w:val="20"/>
              </w:rPr>
              <w:t>Signalling</w:t>
            </w:r>
            <w:proofErr w:type="spellEnd"/>
          </w:p>
        </w:tc>
        <w:tc>
          <w:tcPr>
            <w:tcW w:w="674" w:type="dxa"/>
            <w:tcBorders>
              <w:top w:val="single" w:sz="2" w:space="0" w:color="BFBFBF"/>
              <w:left w:val="single" w:sz="2" w:space="0" w:color="BFBFBF"/>
              <w:bottom w:val="single" w:sz="2" w:space="0" w:color="BFBFBF"/>
              <w:right w:val="single" w:sz="2" w:space="0" w:color="BFBFBF"/>
            </w:tcBorders>
          </w:tcPr>
          <w:p w14:paraId="3F19BAF9" w14:textId="77777777" w:rsidR="002C7295" w:rsidRDefault="002C7295">
            <w:pPr>
              <w:pStyle w:val="TableParagraph"/>
              <w:spacing w:before="0"/>
              <w:ind w:left="0"/>
              <w:rPr>
                <w:rFonts w:ascii="Times New Roman"/>
              </w:rPr>
            </w:pPr>
          </w:p>
        </w:tc>
        <w:tc>
          <w:tcPr>
            <w:tcW w:w="674" w:type="dxa"/>
            <w:tcBorders>
              <w:top w:val="single" w:sz="2" w:space="0" w:color="BFBFBF"/>
              <w:left w:val="single" w:sz="2" w:space="0" w:color="BFBFBF"/>
              <w:bottom w:val="single" w:sz="2" w:space="0" w:color="BFBFBF"/>
              <w:right w:val="single" w:sz="2" w:space="0" w:color="BFBFBF"/>
            </w:tcBorders>
          </w:tcPr>
          <w:p w14:paraId="5926A9A3" w14:textId="77777777" w:rsidR="002C7295" w:rsidRDefault="002C7295">
            <w:pPr>
              <w:pStyle w:val="TableParagraph"/>
              <w:spacing w:before="0"/>
              <w:ind w:left="0"/>
              <w:rPr>
                <w:rFonts w:ascii="Times New Roman"/>
              </w:rPr>
            </w:pPr>
          </w:p>
        </w:tc>
        <w:tc>
          <w:tcPr>
            <w:tcW w:w="674" w:type="dxa"/>
            <w:tcBorders>
              <w:top w:val="single" w:sz="2" w:space="0" w:color="BFBFBF"/>
              <w:left w:val="single" w:sz="2" w:space="0" w:color="BFBFBF"/>
              <w:bottom w:val="single" w:sz="2" w:space="0" w:color="BFBFBF"/>
            </w:tcBorders>
          </w:tcPr>
          <w:p w14:paraId="3B46C17C" w14:textId="77777777" w:rsidR="002C7295" w:rsidRDefault="002C7295">
            <w:pPr>
              <w:pStyle w:val="TableParagraph"/>
              <w:spacing w:before="0"/>
              <w:ind w:left="0"/>
              <w:rPr>
                <w:rFonts w:ascii="Times New Roman"/>
              </w:rPr>
            </w:pPr>
          </w:p>
        </w:tc>
        <w:tc>
          <w:tcPr>
            <w:tcW w:w="354" w:type="dxa"/>
            <w:tcBorders>
              <w:top w:val="single" w:sz="2" w:space="0" w:color="BFBFBF"/>
              <w:bottom w:val="single" w:sz="2" w:space="0" w:color="BFBFBF"/>
            </w:tcBorders>
          </w:tcPr>
          <w:p w14:paraId="247981C6" w14:textId="77777777" w:rsidR="002C7295" w:rsidRDefault="00000000">
            <w:pPr>
              <w:pStyle w:val="TableParagraph"/>
              <w:ind w:left="30" w:right="69"/>
              <w:jc w:val="center"/>
              <w:rPr>
                <w:sz w:val="20"/>
              </w:rPr>
            </w:pPr>
            <w:r>
              <w:rPr>
                <w:spacing w:val="-10"/>
                <w:sz w:val="20"/>
              </w:rPr>
              <w:t>A</w:t>
            </w:r>
          </w:p>
        </w:tc>
        <w:tc>
          <w:tcPr>
            <w:tcW w:w="354" w:type="dxa"/>
            <w:tcBorders>
              <w:top w:val="single" w:sz="2" w:space="0" w:color="BFBFBF"/>
              <w:bottom w:val="single" w:sz="2" w:space="0" w:color="BFBFBF"/>
            </w:tcBorders>
          </w:tcPr>
          <w:p w14:paraId="64744698" w14:textId="77777777" w:rsidR="002C7295" w:rsidRDefault="002C7295">
            <w:pPr>
              <w:pStyle w:val="TableParagraph"/>
              <w:spacing w:before="0"/>
              <w:ind w:left="0"/>
              <w:rPr>
                <w:rFonts w:ascii="Times New Roman"/>
              </w:rPr>
            </w:pPr>
          </w:p>
        </w:tc>
      </w:tr>
      <w:tr w:rsidR="002C7295" w14:paraId="6092D484"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34B103A9" w14:textId="77777777" w:rsidR="002C7295" w:rsidRDefault="00000000">
            <w:pPr>
              <w:pStyle w:val="TableParagraph"/>
              <w:spacing w:before="70"/>
              <w:ind w:left="20"/>
              <w:jc w:val="center"/>
              <w:rPr>
                <w:b/>
                <w:i/>
                <w:sz w:val="20"/>
              </w:rPr>
            </w:pPr>
            <w:r>
              <w:rPr>
                <w:b/>
                <w:i/>
                <w:spacing w:val="-2"/>
                <w:sz w:val="20"/>
              </w:rPr>
              <w:t>SKILLS</w:t>
            </w:r>
          </w:p>
        </w:tc>
        <w:tc>
          <w:tcPr>
            <w:tcW w:w="4170" w:type="dxa"/>
            <w:tcBorders>
              <w:top w:val="single" w:sz="2" w:space="0" w:color="BFBFBF"/>
              <w:left w:val="single" w:sz="4" w:space="0" w:color="7F7F7F"/>
              <w:bottom w:val="single" w:sz="2" w:space="0" w:color="BFBFBF"/>
              <w:right w:val="single" w:sz="2" w:space="0" w:color="BFBFBF"/>
            </w:tcBorders>
          </w:tcPr>
          <w:p w14:paraId="05E64536" w14:textId="77777777" w:rsidR="002C7295" w:rsidRDefault="00000000">
            <w:pPr>
              <w:pStyle w:val="TableParagraph"/>
              <w:spacing w:before="75"/>
              <w:ind w:left="90"/>
              <w:rPr>
                <w:sz w:val="20"/>
              </w:rPr>
            </w:pPr>
            <w:r>
              <w:rPr>
                <w:spacing w:val="-4"/>
                <w:sz w:val="20"/>
              </w:rPr>
              <w:t>Water</w:t>
            </w:r>
          </w:p>
        </w:tc>
        <w:tc>
          <w:tcPr>
            <w:tcW w:w="674" w:type="dxa"/>
            <w:tcBorders>
              <w:top w:val="single" w:sz="2" w:space="0" w:color="BFBFBF"/>
              <w:left w:val="single" w:sz="2" w:space="0" w:color="BFBFBF"/>
              <w:bottom w:val="single" w:sz="2" w:space="0" w:color="BFBFBF"/>
              <w:right w:val="single" w:sz="2" w:space="0" w:color="BFBFBF"/>
            </w:tcBorders>
          </w:tcPr>
          <w:p w14:paraId="6DF9E1C9" w14:textId="77777777" w:rsidR="002C7295" w:rsidRDefault="002C7295">
            <w:pPr>
              <w:pStyle w:val="TableParagraph"/>
              <w:spacing w:before="0"/>
              <w:ind w:left="0"/>
              <w:rPr>
                <w:rFonts w:ascii="Times New Roman"/>
              </w:rPr>
            </w:pPr>
          </w:p>
        </w:tc>
        <w:tc>
          <w:tcPr>
            <w:tcW w:w="674" w:type="dxa"/>
            <w:tcBorders>
              <w:top w:val="single" w:sz="2" w:space="0" w:color="BFBFBF"/>
              <w:left w:val="single" w:sz="2" w:space="0" w:color="BFBFBF"/>
              <w:bottom w:val="single" w:sz="2" w:space="0" w:color="BFBFBF"/>
              <w:right w:val="single" w:sz="2" w:space="0" w:color="BFBFBF"/>
            </w:tcBorders>
          </w:tcPr>
          <w:p w14:paraId="2657CC90" w14:textId="77777777" w:rsidR="002C7295" w:rsidRDefault="002C7295">
            <w:pPr>
              <w:pStyle w:val="TableParagraph"/>
              <w:spacing w:before="0"/>
              <w:ind w:left="0"/>
              <w:rPr>
                <w:rFonts w:ascii="Times New Roman"/>
              </w:rPr>
            </w:pPr>
          </w:p>
        </w:tc>
        <w:tc>
          <w:tcPr>
            <w:tcW w:w="674" w:type="dxa"/>
            <w:tcBorders>
              <w:top w:val="single" w:sz="2" w:space="0" w:color="BFBFBF"/>
              <w:left w:val="single" w:sz="2" w:space="0" w:color="BFBFBF"/>
              <w:bottom w:val="single" w:sz="2" w:space="0" w:color="BFBFBF"/>
            </w:tcBorders>
          </w:tcPr>
          <w:p w14:paraId="114F8390" w14:textId="77777777" w:rsidR="002C7295" w:rsidRDefault="002C7295">
            <w:pPr>
              <w:pStyle w:val="TableParagraph"/>
              <w:spacing w:before="0"/>
              <w:ind w:left="0"/>
              <w:rPr>
                <w:rFonts w:ascii="Times New Roman"/>
              </w:rPr>
            </w:pPr>
          </w:p>
        </w:tc>
        <w:tc>
          <w:tcPr>
            <w:tcW w:w="354" w:type="dxa"/>
            <w:tcBorders>
              <w:top w:val="single" w:sz="2" w:space="0" w:color="BFBFBF"/>
              <w:bottom w:val="single" w:sz="2" w:space="0" w:color="BFBFBF"/>
            </w:tcBorders>
          </w:tcPr>
          <w:p w14:paraId="3276D739" w14:textId="77777777" w:rsidR="002C7295" w:rsidRDefault="00000000">
            <w:pPr>
              <w:pStyle w:val="TableParagraph"/>
              <w:spacing w:before="75"/>
              <w:ind w:left="30" w:right="69"/>
              <w:jc w:val="center"/>
              <w:rPr>
                <w:sz w:val="20"/>
              </w:rPr>
            </w:pPr>
            <w:r>
              <w:rPr>
                <w:spacing w:val="-10"/>
                <w:sz w:val="20"/>
              </w:rPr>
              <w:t>A</w:t>
            </w:r>
          </w:p>
        </w:tc>
        <w:tc>
          <w:tcPr>
            <w:tcW w:w="354" w:type="dxa"/>
            <w:tcBorders>
              <w:top w:val="single" w:sz="2" w:space="0" w:color="BFBFBF"/>
              <w:bottom w:val="single" w:sz="2" w:space="0" w:color="BFBFBF"/>
            </w:tcBorders>
          </w:tcPr>
          <w:p w14:paraId="142B6A1F" w14:textId="77777777" w:rsidR="002C7295" w:rsidRDefault="002C7295">
            <w:pPr>
              <w:pStyle w:val="TableParagraph"/>
              <w:spacing w:before="0"/>
              <w:ind w:left="0"/>
              <w:rPr>
                <w:rFonts w:ascii="Times New Roman"/>
              </w:rPr>
            </w:pPr>
          </w:p>
        </w:tc>
      </w:tr>
      <w:tr w:rsidR="002C7295" w14:paraId="2C58D1E2" w14:textId="77777777">
        <w:trPr>
          <w:trHeight w:val="394"/>
        </w:trPr>
        <w:tc>
          <w:tcPr>
            <w:tcW w:w="1955" w:type="dxa"/>
            <w:tcBorders>
              <w:top w:val="single" w:sz="2" w:space="0" w:color="BFBFBF"/>
              <w:bottom w:val="single" w:sz="2" w:space="0" w:color="BFBFBF"/>
              <w:right w:val="single" w:sz="4" w:space="0" w:color="7F7F7F"/>
            </w:tcBorders>
            <w:shd w:val="clear" w:color="auto" w:fill="E3E4E4"/>
          </w:tcPr>
          <w:p w14:paraId="7BEFC110" w14:textId="77777777" w:rsidR="002C7295" w:rsidRDefault="002C7295">
            <w:pPr>
              <w:pStyle w:val="TableParagraph"/>
              <w:spacing w:before="0"/>
              <w:ind w:left="0"/>
              <w:rPr>
                <w:rFonts w:ascii="Times New Roman"/>
              </w:rPr>
            </w:pPr>
          </w:p>
        </w:tc>
        <w:tc>
          <w:tcPr>
            <w:tcW w:w="4170" w:type="dxa"/>
            <w:tcBorders>
              <w:top w:val="single" w:sz="2" w:space="0" w:color="BFBFBF"/>
              <w:left w:val="single" w:sz="4" w:space="0" w:color="7F7F7F"/>
              <w:bottom w:val="single" w:sz="2" w:space="0" w:color="BFBFBF"/>
              <w:right w:val="single" w:sz="2" w:space="0" w:color="BFBFBF"/>
            </w:tcBorders>
          </w:tcPr>
          <w:p w14:paraId="37CE7F58" w14:textId="77777777" w:rsidR="002C7295" w:rsidRDefault="00000000">
            <w:pPr>
              <w:pStyle w:val="TableParagraph"/>
              <w:ind w:left="90"/>
              <w:rPr>
                <w:sz w:val="20"/>
              </w:rPr>
            </w:pPr>
            <w:r>
              <w:rPr>
                <w:sz w:val="20"/>
              </w:rPr>
              <w:t>Fire</w:t>
            </w:r>
            <w:r>
              <w:rPr>
                <w:spacing w:val="-2"/>
                <w:sz w:val="20"/>
              </w:rPr>
              <w:t xml:space="preserve"> </w:t>
            </w:r>
            <w:r>
              <w:rPr>
                <w:sz w:val="20"/>
              </w:rPr>
              <w:t>without</w:t>
            </w:r>
            <w:r>
              <w:rPr>
                <w:spacing w:val="-2"/>
                <w:sz w:val="20"/>
              </w:rPr>
              <w:t xml:space="preserve"> Matches</w:t>
            </w:r>
          </w:p>
        </w:tc>
        <w:tc>
          <w:tcPr>
            <w:tcW w:w="674" w:type="dxa"/>
            <w:tcBorders>
              <w:top w:val="single" w:sz="2" w:space="0" w:color="BFBFBF"/>
              <w:left w:val="single" w:sz="2" w:space="0" w:color="BFBFBF"/>
              <w:bottom w:val="single" w:sz="2" w:space="0" w:color="BFBFBF"/>
              <w:right w:val="single" w:sz="2" w:space="0" w:color="BFBFBF"/>
            </w:tcBorders>
          </w:tcPr>
          <w:p w14:paraId="07F8289E" w14:textId="77777777" w:rsidR="002C7295" w:rsidRDefault="002C7295">
            <w:pPr>
              <w:pStyle w:val="TableParagraph"/>
              <w:spacing w:before="0"/>
              <w:ind w:left="0"/>
              <w:rPr>
                <w:rFonts w:ascii="Times New Roman"/>
              </w:rPr>
            </w:pPr>
          </w:p>
        </w:tc>
        <w:tc>
          <w:tcPr>
            <w:tcW w:w="674" w:type="dxa"/>
            <w:tcBorders>
              <w:top w:val="single" w:sz="2" w:space="0" w:color="BFBFBF"/>
              <w:left w:val="single" w:sz="2" w:space="0" w:color="BFBFBF"/>
              <w:bottom w:val="single" w:sz="2" w:space="0" w:color="BFBFBF"/>
              <w:right w:val="single" w:sz="2" w:space="0" w:color="BFBFBF"/>
            </w:tcBorders>
          </w:tcPr>
          <w:p w14:paraId="563ADA1D" w14:textId="77777777" w:rsidR="002C7295" w:rsidRDefault="002C7295">
            <w:pPr>
              <w:pStyle w:val="TableParagraph"/>
              <w:spacing w:before="0"/>
              <w:ind w:left="0"/>
              <w:rPr>
                <w:rFonts w:ascii="Times New Roman"/>
              </w:rPr>
            </w:pPr>
          </w:p>
        </w:tc>
        <w:tc>
          <w:tcPr>
            <w:tcW w:w="674" w:type="dxa"/>
            <w:tcBorders>
              <w:top w:val="single" w:sz="2" w:space="0" w:color="BFBFBF"/>
              <w:left w:val="single" w:sz="2" w:space="0" w:color="BFBFBF"/>
              <w:bottom w:val="single" w:sz="2" w:space="0" w:color="BFBFBF"/>
            </w:tcBorders>
          </w:tcPr>
          <w:p w14:paraId="2ACE6487" w14:textId="77777777" w:rsidR="002C7295" w:rsidRDefault="002C7295">
            <w:pPr>
              <w:pStyle w:val="TableParagraph"/>
              <w:spacing w:before="0"/>
              <w:ind w:left="0"/>
              <w:rPr>
                <w:rFonts w:ascii="Times New Roman"/>
              </w:rPr>
            </w:pPr>
          </w:p>
        </w:tc>
        <w:tc>
          <w:tcPr>
            <w:tcW w:w="354" w:type="dxa"/>
            <w:tcBorders>
              <w:top w:val="single" w:sz="2" w:space="0" w:color="BFBFBF"/>
              <w:bottom w:val="single" w:sz="2" w:space="0" w:color="BFBFBF"/>
            </w:tcBorders>
          </w:tcPr>
          <w:p w14:paraId="4AF3484A" w14:textId="77777777" w:rsidR="002C7295" w:rsidRDefault="002C7295">
            <w:pPr>
              <w:pStyle w:val="TableParagraph"/>
              <w:spacing w:before="0"/>
              <w:ind w:left="0"/>
              <w:rPr>
                <w:rFonts w:ascii="Times New Roman"/>
              </w:rPr>
            </w:pPr>
          </w:p>
        </w:tc>
        <w:tc>
          <w:tcPr>
            <w:tcW w:w="354" w:type="dxa"/>
            <w:tcBorders>
              <w:top w:val="single" w:sz="2" w:space="0" w:color="BFBFBF"/>
              <w:bottom w:val="single" w:sz="2" w:space="0" w:color="BFBFBF"/>
            </w:tcBorders>
          </w:tcPr>
          <w:p w14:paraId="72291007" w14:textId="77777777" w:rsidR="002C7295" w:rsidRDefault="00000000">
            <w:pPr>
              <w:pStyle w:val="TableParagraph"/>
              <w:ind w:left="0" w:right="52"/>
              <w:jc w:val="center"/>
              <w:rPr>
                <w:sz w:val="20"/>
              </w:rPr>
            </w:pPr>
            <w:r>
              <w:rPr>
                <w:spacing w:val="-10"/>
                <w:sz w:val="20"/>
              </w:rPr>
              <w:t>T</w:t>
            </w:r>
          </w:p>
        </w:tc>
      </w:tr>
    </w:tbl>
    <w:p w14:paraId="66788FF5" w14:textId="77777777" w:rsidR="002C7295" w:rsidRDefault="002C7295">
      <w:pPr>
        <w:pStyle w:val="BodyText"/>
        <w:spacing w:before="8" w:line="240" w:lineRule="auto"/>
        <w:ind w:left="0"/>
      </w:pPr>
    </w:p>
    <w:p w14:paraId="3A37A76F" w14:textId="77777777" w:rsidR="002C7295" w:rsidRDefault="00000000">
      <w:pPr>
        <w:pStyle w:val="BodyText"/>
        <w:spacing w:before="1" w:line="235" w:lineRule="auto"/>
        <w:ind w:left="500" w:right="1296"/>
      </w:pPr>
      <w:r>
        <w:t>—&gt;</w:t>
      </w:r>
      <w:r>
        <w:rPr>
          <w:spacing w:val="-5"/>
        </w:rPr>
        <w:t xml:space="preserve"> </w:t>
      </w:r>
      <w:r>
        <w:t>After</w:t>
      </w:r>
      <w:r>
        <w:rPr>
          <w:spacing w:val="-5"/>
        </w:rPr>
        <w:t xml:space="preserve"> </w:t>
      </w:r>
      <w:r>
        <w:t>receiving</w:t>
      </w:r>
      <w:r>
        <w:rPr>
          <w:spacing w:val="-5"/>
        </w:rPr>
        <w:t xml:space="preserve"> </w:t>
      </w:r>
      <w:r>
        <w:t>group</w:t>
      </w:r>
      <w:r>
        <w:rPr>
          <w:spacing w:val="-5"/>
        </w:rPr>
        <w:t xml:space="preserve"> </w:t>
      </w:r>
      <w:r>
        <w:t>responses,</w:t>
      </w:r>
      <w:r>
        <w:rPr>
          <w:spacing w:val="-5"/>
        </w:rPr>
        <w:t xml:space="preserve"> </w:t>
      </w:r>
      <w:r>
        <w:t>turn</w:t>
      </w:r>
      <w:r>
        <w:rPr>
          <w:spacing w:val="-5"/>
        </w:rPr>
        <w:t xml:space="preserve"> </w:t>
      </w:r>
      <w:r>
        <w:t>attention</w:t>
      </w:r>
      <w:r>
        <w:rPr>
          <w:spacing w:val="-5"/>
        </w:rPr>
        <w:t xml:space="preserve"> </w:t>
      </w:r>
      <w:r>
        <w:t>to</w:t>
      </w:r>
      <w:r>
        <w:rPr>
          <w:spacing w:val="-5"/>
        </w:rPr>
        <w:t xml:space="preserve"> </w:t>
      </w:r>
      <w:r>
        <w:t>the</w:t>
      </w:r>
      <w:r>
        <w:rPr>
          <w:spacing w:val="-5"/>
        </w:rPr>
        <w:t xml:space="preserve"> </w:t>
      </w:r>
      <w:r>
        <w:t>“Outdoor</w:t>
      </w:r>
      <w:r>
        <w:rPr>
          <w:spacing w:val="-5"/>
        </w:rPr>
        <w:t xml:space="preserve"> </w:t>
      </w:r>
      <w:r>
        <w:t>Skills Questionnaire” reference materials and direct participants to fill it out.</w:t>
      </w:r>
    </w:p>
    <w:p w14:paraId="041F29B7" w14:textId="77777777" w:rsidR="002C7295" w:rsidRDefault="00000000">
      <w:pPr>
        <w:spacing w:before="280" w:line="232" w:lineRule="auto"/>
        <w:ind w:left="500" w:right="635"/>
        <w:rPr>
          <w:i/>
          <w:sz w:val="24"/>
        </w:rPr>
      </w:pPr>
      <w:r>
        <w:rPr>
          <w:i/>
          <w:sz w:val="24"/>
        </w:rPr>
        <w:t>As outdoor skills directors, the more we, ourselves, know about outdoor skills, the better</w:t>
      </w:r>
      <w:r>
        <w:rPr>
          <w:i/>
          <w:spacing w:val="-1"/>
          <w:sz w:val="24"/>
        </w:rPr>
        <w:t xml:space="preserve"> </w:t>
      </w:r>
      <w:r>
        <w:rPr>
          <w:i/>
          <w:sz w:val="24"/>
        </w:rPr>
        <w:t>we</w:t>
      </w:r>
      <w:r>
        <w:rPr>
          <w:i/>
          <w:spacing w:val="-1"/>
          <w:sz w:val="24"/>
        </w:rPr>
        <w:t xml:space="preserve"> </w:t>
      </w:r>
      <w:r>
        <w:rPr>
          <w:i/>
          <w:sz w:val="24"/>
        </w:rPr>
        <w:t>will</w:t>
      </w:r>
      <w:r>
        <w:rPr>
          <w:i/>
          <w:spacing w:val="-1"/>
          <w:sz w:val="24"/>
        </w:rPr>
        <w:t xml:space="preserve"> </w:t>
      </w:r>
      <w:r>
        <w:rPr>
          <w:i/>
          <w:sz w:val="24"/>
        </w:rPr>
        <w:t>be</w:t>
      </w:r>
      <w:r>
        <w:rPr>
          <w:i/>
          <w:spacing w:val="-1"/>
          <w:sz w:val="24"/>
        </w:rPr>
        <w:t xml:space="preserve"> </w:t>
      </w:r>
      <w:r>
        <w:rPr>
          <w:i/>
          <w:sz w:val="24"/>
        </w:rPr>
        <w:t>able</w:t>
      </w:r>
      <w:r>
        <w:rPr>
          <w:i/>
          <w:spacing w:val="-1"/>
          <w:sz w:val="24"/>
        </w:rPr>
        <w:t xml:space="preserve"> </w:t>
      </w:r>
      <w:r>
        <w:rPr>
          <w:i/>
          <w:sz w:val="24"/>
        </w:rPr>
        <w:t>teach</w:t>
      </w:r>
      <w:r>
        <w:rPr>
          <w:i/>
          <w:spacing w:val="-1"/>
          <w:sz w:val="24"/>
        </w:rPr>
        <w:t xml:space="preserve"> </w:t>
      </w:r>
      <w:r>
        <w:rPr>
          <w:i/>
          <w:sz w:val="24"/>
        </w:rPr>
        <w:t>and</w:t>
      </w:r>
      <w:r>
        <w:rPr>
          <w:i/>
          <w:spacing w:val="-1"/>
          <w:sz w:val="24"/>
        </w:rPr>
        <w:t xml:space="preserve"> </w:t>
      </w:r>
      <w:r>
        <w:rPr>
          <w:i/>
          <w:sz w:val="24"/>
        </w:rPr>
        <w:t>example</w:t>
      </w:r>
      <w:r>
        <w:rPr>
          <w:i/>
          <w:spacing w:val="-1"/>
          <w:sz w:val="24"/>
        </w:rPr>
        <w:t xml:space="preserve"> </w:t>
      </w:r>
      <w:r>
        <w:rPr>
          <w:i/>
          <w:sz w:val="24"/>
        </w:rPr>
        <w:t>these</w:t>
      </w:r>
      <w:r>
        <w:rPr>
          <w:i/>
          <w:spacing w:val="-1"/>
          <w:sz w:val="24"/>
        </w:rPr>
        <w:t xml:space="preserve"> </w:t>
      </w:r>
      <w:r>
        <w:rPr>
          <w:i/>
          <w:sz w:val="24"/>
        </w:rPr>
        <w:t>skills</w:t>
      </w:r>
      <w:r>
        <w:rPr>
          <w:i/>
          <w:spacing w:val="-1"/>
          <w:sz w:val="24"/>
        </w:rPr>
        <w:t xml:space="preserve"> </w:t>
      </w:r>
      <w:r>
        <w:rPr>
          <w:i/>
          <w:sz w:val="24"/>
        </w:rPr>
        <w:t>to</w:t>
      </w:r>
      <w:r>
        <w:rPr>
          <w:i/>
          <w:spacing w:val="-1"/>
          <w:sz w:val="24"/>
        </w:rPr>
        <w:t xml:space="preserve"> </w:t>
      </w:r>
      <w:r>
        <w:rPr>
          <w:i/>
          <w:sz w:val="24"/>
        </w:rPr>
        <w:t>our</w:t>
      </w:r>
      <w:r>
        <w:rPr>
          <w:i/>
          <w:spacing w:val="-1"/>
          <w:sz w:val="24"/>
        </w:rPr>
        <w:t xml:space="preserve"> </w:t>
      </w:r>
      <w:r>
        <w:rPr>
          <w:i/>
          <w:sz w:val="24"/>
        </w:rPr>
        <w:t>staﬀ</w:t>
      </w:r>
      <w:r>
        <w:rPr>
          <w:i/>
          <w:spacing w:val="-1"/>
          <w:sz w:val="24"/>
        </w:rPr>
        <w:t xml:space="preserve"> </w:t>
      </w:r>
      <w:r>
        <w:rPr>
          <w:i/>
          <w:sz w:val="24"/>
        </w:rPr>
        <w:t>and</w:t>
      </w:r>
      <w:r>
        <w:rPr>
          <w:i/>
          <w:spacing w:val="-1"/>
          <w:sz w:val="24"/>
        </w:rPr>
        <w:t xml:space="preserve"> </w:t>
      </w:r>
      <w:r>
        <w:rPr>
          <w:i/>
          <w:sz w:val="24"/>
        </w:rPr>
        <w:t>to</w:t>
      </w:r>
      <w:r>
        <w:rPr>
          <w:i/>
          <w:spacing w:val="-1"/>
          <w:sz w:val="24"/>
        </w:rPr>
        <w:t xml:space="preserve"> </w:t>
      </w:r>
      <w:r>
        <w:rPr>
          <w:i/>
          <w:sz w:val="24"/>
        </w:rPr>
        <w:t>the</w:t>
      </w:r>
      <w:r>
        <w:rPr>
          <w:i/>
          <w:spacing w:val="-1"/>
          <w:sz w:val="24"/>
        </w:rPr>
        <w:t xml:space="preserve"> </w:t>
      </w:r>
      <w:r>
        <w:rPr>
          <w:i/>
          <w:sz w:val="24"/>
        </w:rPr>
        <w:t>Scouts</w:t>
      </w:r>
      <w:r>
        <w:rPr>
          <w:i/>
          <w:spacing w:val="-1"/>
          <w:sz w:val="24"/>
        </w:rPr>
        <w:t xml:space="preserve"> </w:t>
      </w:r>
      <w:r>
        <w:rPr>
          <w:i/>
          <w:sz w:val="24"/>
        </w:rPr>
        <w:t>at camp.</w:t>
      </w:r>
      <w:r>
        <w:rPr>
          <w:i/>
          <w:spacing w:val="-5"/>
          <w:sz w:val="24"/>
        </w:rPr>
        <w:t xml:space="preserve"> </w:t>
      </w:r>
      <w:r>
        <w:rPr>
          <w:i/>
          <w:sz w:val="24"/>
        </w:rPr>
        <w:t>Approaches</w:t>
      </w:r>
      <w:r>
        <w:rPr>
          <w:i/>
          <w:spacing w:val="-5"/>
          <w:sz w:val="24"/>
        </w:rPr>
        <w:t xml:space="preserve"> </w:t>
      </w:r>
      <w:r>
        <w:rPr>
          <w:i/>
          <w:sz w:val="24"/>
        </w:rPr>
        <w:t>to</w:t>
      </w:r>
      <w:r>
        <w:rPr>
          <w:i/>
          <w:spacing w:val="-5"/>
          <w:sz w:val="24"/>
        </w:rPr>
        <w:t xml:space="preserve"> </w:t>
      </w:r>
      <w:r>
        <w:rPr>
          <w:i/>
          <w:sz w:val="24"/>
        </w:rPr>
        <w:t>teaching</w:t>
      </w:r>
      <w:r>
        <w:rPr>
          <w:i/>
          <w:spacing w:val="-5"/>
          <w:sz w:val="24"/>
        </w:rPr>
        <w:t xml:space="preserve"> </w:t>
      </w:r>
      <w:r>
        <w:rPr>
          <w:i/>
          <w:sz w:val="24"/>
        </w:rPr>
        <w:t>and</w:t>
      </w:r>
      <w:r>
        <w:rPr>
          <w:i/>
          <w:spacing w:val="-5"/>
          <w:sz w:val="24"/>
        </w:rPr>
        <w:t xml:space="preserve"> </w:t>
      </w:r>
      <w:r>
        <w:rPr>
          <w:i/>
          <w:sz w:val="24"/>
        </w:rPr>
        <w:t>performing</w:t>
      </w:r>
      <w:r>
        <w:rPr>
          <w:i/>
          <w:spacing w:val="-5"/>
          <w:sz w:val="24"/>
        </w:rPr>
        <w:t xml:space="preserve"> </w:t>
      </w:r>
      <w:r>
        <w:rPr>
          <w:i/>
          <w:sz w:val="24"/>
        </w:rPr>
        <w:t>many</w:t>
      </w:r>
      <w:r>
        <w:rPr>
          <w:i/>
          <w:spacing w:val="-5"/>
          <w:sz w:val="24"/>
        </w:rPr>
        <w:t xml:space="preserve"> </w:t>
      </w:r>
      <w:r>
        <w:rPr>
          <w:i/>
          <w:sz w:val="24"/>
        </w:rPr>
        <w:t>outdoor</w:t>
      </w:r>
      <w:r>
        <w:rPr>
          <w:i/>
          <w:spacing w:val="-5"/>
          <w:sz w:val="24"/>
        </w:rPr>
        <w:t xml:space="preserve"> </w:t>
      </w:r>
      <w:r>
        <w:rPr>
          <w:i/>
          <w:sz w:val="24"/>
        </w:rPr>
        <w:t>skills</w:t>
      </w:r>
      <w:r>
        <w:rPr>
          <w:i/>
          <w:spacing w:val="-5"/>
          <w:sz w:val="24"/>
        </w:rPr>
        <w:t xml:space="preserve"> </w:t>
      </w:r>
      <w:r>
        <w:rPr>
          <w:i/>
          <w:sz w:val="24"/>
        </w:rPr>
        <w:t>can</w:t>
      </w:r>
      <w:r>
        <w:rPr>
          <w:i/>
          <w:spacing w:val="-5"/>
          <w:sz w:val="24"/>
        </w:rPr>
        <w:t xml:space="preserve"> </w:t>
      </w:r>
      <w:r>
        <w:rPr>
          <w:i/>
          <w:sz w:val="24"/>
        </w:rPr>
        <w:t>vary.</w:t>
      </w:r>
      <w:r>
        <w:rPr>
          <w:i/>
          <w:spacing w:val="-5"/>
          <w:sz w:val="24"/>
        </w:rPr>
        <w:t xml:space="preserve"> </w:t>
      </w:r>
      <w:r>
        <w:rPr>
          <w:i/>
          <w:sz w:val="24"/>
        </w:rPr>
        <w:t>Much</w:t>
      </w:r>
      <w:r>
        <w:rPr>
          <w:i/>
          <w:spacing w:val="-5"/>
          <w:sz w:val="24"/>
        </w:rPr>
        <w:t xml:space="preserve"> </w:t>
      </w:r>
      <w:r>
        <w:rPr>
          <w:i/>
          <w:sz w:val="24"/>
        </w:rPr>
        <w:t>of the time we spend this week will be providing the assurance that each of us can eﬀectively present these skills, and gaining complete confidence when it comes to putting them into action.</w:t>
      </w:r>
    </w:p>
    <w:p w14:paraId="3A900389" w14:textId="77777777" w:rsidR="002C7295" w:rsidRDefault="002C7295">
      <w:pPr>
        <w:pStyle w:val="BodyText"/>
        <w:spacing w:line="240" w:lineRule="auto"/>
        <w:ind w:left="0"/>
        <w:rPr>
          <w:i/>
          <w:sz w:val="20"/>
        </w:rPr>
      </w:pPr>
    </w:p>
    <w:p w14:paraId="41E45F22" w14:textId="77777777" w:rsidR="002C7295" w:rsidRDefault="00000000">
      <w:pPr>
        <w:pStyle w:val="BodyText"/>
        <w:spacing w:line="240" w:lineRule="auto"/>
        <w:ind w:left="0"/>
        <w:rPr>
          <w:i/>
          <w:sz w:val="20"/>
        </w:rPr>
      </w:pPr>
      <w:r>
        <w:rPr>
          <w:noProof/>
        </w:rPr>
        <w:drawing>
          <wp:anchor distT="0" distB="0" distL="0" distR="0" simplePos="0" relativeHeight="487589376" behindDoc="1" locked="0" layoutInCell="1" allowOverlap="1" wp14:anchorId="3CA5AFA0" wp14:editId="3B4F6850">
            <wp:simplePos x="0" y="0"/>
            <wp:positionH relativeFrom="page">
              <wp:posOffset>1794966</wp:posOffset>
            </wp:positionH>
            <wp:positionV relativeFrom="paragraph">
              <wp:posOffset>167567</wp:posOffset>
            </wp:positionV>
            <wp:extent cx="4065937" cy="3394710"/>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7" cstate="print"/>
                    <a:stretch>
                      <a:fillRect/>
                    </a:stretch>
                  </pic:blipFill>
                  <pic:spPr>
                    <a:xfrm>
                      <a:off x="0" y="0"/>
                      <a:ext cx="4065937" cy="3394710"/>
                    </a:xfrm>
                    <a:prstGeom prst="rect">
                      <a:avLst/>
                    </a:prstGeom>
                  </pic:spPr>
                </pic:pic>
              </a:graphicData>
            </a:graphic>
          </wp:anchor>
        </w:drawing>
      </w:r>
    </w:p>
    <w:p w14:paraId="71227650" w14:textId="77777777" w:rsidR="002C7295" w:rsidRDefault="002C7295">
      <w:pPr>
        <w:rPr>
          <w:sz w:val="20"/>
        </w:rPr>
        <w:sectPr w:rsidR="002C7295" w:rsidSect="00826C8E">
          <w:pgSz w:w="12240" w:h="15840"/>
          <w:pgMar w:top="1260" w:right="940" w:bottom="1100" w:left="940" w:header="734" w:footer="914" w:gutter="0"/>
          <w:cols w:space="720"/>
        </w:sectPr>
      </w:pPr>
    </w:p>
    <w:p w14:paraId="5221C888" w14:textId="77777777" w:rsidR="002C7295" w:rsidRDefault="00000000">
      <w:pPr>
        <w:pStyle w:val="Heading1"/>
      </w:pPr>
      <w:r>
        <w:lastRenderedPageBreak/>
        <w:t xml:space="preserve">BASIC ROPEWORK SKILLS </w:t>
      </w:r>
      <w:r>
        <w:rPr>
          <w:spacing w:val="-12"/>
        </w:rPr>
        <w:t>1</w:t>
      </w:r>
    </w:p>
    <w:p w14:paraId="7516F1C7" w14:textId="77777777" w:rsidR="002C7295" w:rsidRDefault="00000000">
      <w:pPr>
        <w:pStyle w:val="BodyText"/>
        <w:spacing w:line="285" w:lineRule="exact"/>
        <w:ind w:left="400" w:right="400"/>
        <w:jc w:val="center"/>
      </w:pPr>
      <w:r>
        <w:t xml:space="preserve">(2 hours - Inside / </w:t>
      </w:r>
      <w:r>
        <w:rPr>
          <w:spacing w:val="-2"/>
        </w:rPr>
        <w:t>Outdoors)</w:t>
      </w:r>
    </w:p>
    <w:p w14:paraId="0C466079" w14:textId="77777777" w:rsidR="002C7295" w:rsidRDefault="002C7295">
      <w:pPr>
        <w:pStyle w:val="BodyText"/>
        <w:spacing w:before="31" w:line="240" w:lineRule="auto"/>
        <w:ind w:left="0"/>
      </w:pPr>
    </w:p>
    <w:p w14:paraId="02EFBB22" w14:textId="77777777" w:rsidR="002C7295" w:rsidRDefault="00000000">
      <w:pPr>
        <w:pStyle w:val="BodyText"/>
        <w:spacing w:before="1" w:line="235" w:lineRule="auto"/>
        <w:ind w:left="500" w:right="517"/>
      </w:pPr>
      <w:r>
        <w:rPr>
          <w:u w:val="single"/>
        </w:rPr>
        <w:t>Objective</w:t>
      </w:r>
      <w:r>
        <w:t>:</w:t>
      </w:r>
      <w:r>
        <w:rPr>
          <w:spacing w:val="-3"/>
        </w:rPr>
        <w:t xml:space="preserve"> </w:t>
      </w:r>
      <w:r>
        <w:t>1)</w:t>
      </w:r>
      <w:r>
        <w:rPr>
          <w:spacing w:val="-3"/>
        </w:rPr>
        <w:t xml:space="preserve"> </w:t>
      </w:r>
      <w:r>
        <w:t>Through</w:t>
      </w:r>
      <w:r>
        <w:rPr>
          <w:spacing w:val="-3"/>
        </w:rPr>
        <w:t xml:space="preserve"> </w:t>
      </w:r>
      <w:r>
        <w:t>the</w:t>
      </w:r>
      <w:r>
        <w:rPr>
          <w:spacing w:val="-3"/>
        </w:rPr>
        <w:t xml:space="preserve"> </w:t>
      </w:r>
      <w:r>
        <w:t>EDGE</w:t>
      </w:r>
      <w:r>
        <w:rPr>
          <w:spacing w:val="-3"/>
        </w:rPr>
        <w:t xml:space="preserve"> </w:t>
      </w:r>
      <w:r>
        <w:t>method</w:t>
      </w:r>
      <w:r>
        <w:rPr>
          <w:spacing w:val="-3"/>
        </w:rPr>
        <w:t xml:space="preserve"> </w:t>
      </w:r>
      <w:r>
        <w:t>followed</w:t>
      </w:r>
      <w:r>
        <w:rPr>
          <w:spacing w:val="-3"/>
        </w:rPr>
        <w:t xml:space="preserve"> </w:t>
      </w:r>
      <w:r>
        <w:t>by</w:t>
      </w:r>
      <w:r>
        <w:rPr>
          <w:spacing w:val="-3"/>
        </w:rPr>
        <w:t xml:space="preserve"> </w:t>
      </w:r>
      <w:r>
        <w:t>an</w:t>
      </w:r>
      <w:r>
        <w:rPr>
          <w:spacing w:val="-3"/>
        </w:rPr>
        <w:t xml:space="preserve"> </w:t>
      </w:r>
      <w:r>
        <w:t>opportunity</w:t>
      </w:r>
      <w:r>
        <w:rPr>
          <w:spacing w:val="-3"/>
        </w:rPr>
        <w:t xml:space="preserve"> </w:t>
      </w:r>
      <w:r>
        <w:t>to</w:t>
      </w:r>
      <w:r>
        <w:rPr>
          <w:spacing w:val="-3"/>
        </w:rPr>
        <w:t xml:space="preserve"> </w:t>
      </w:r>
      <w:r>
        <w:t>jointly</w:t>
      </w:r>
      <w:r>
        <w:rPr>
          <w:spacing w:val="-3"/>
        </w:rPr>
        <w:t xml:space="preserve"> </w:t>
      </w:r>
      <w:r>
        <w:t>put</w:t>
      </w:r>
      <w:r>
        <w:rPr>
          <w:spacing w:val="-3"/>
        </w:rPr>
        <w:t xml:space="preserve"> </w:t>
      </w:r>
      <w:r>
        <w:t>all</w:t>
      </w:r>
      <w:r>
        <w:rPr>
          <w:spacing w:val="-3"/>
        </w:rPr>
        <w:t xml:space="preserve"> </w:t>
      </w:r>
      <w:r>
        <w:t>the skills into action, participants will become comfortable in their ability to eﬀectively tie and present the square knot, two half hitches, taut-line, clove hitch, and round lashing.</w:t>
      </w:r>
    </w:p>
    <w:p w14:paraId="41EAAB2B" w14:textId="77777777" w:rsidR="002C7295" w:rsidRDefault="00000000">
      <w:pPr>
        <w:pStyle w:val="BodyText"/>
        <w:spacing w:line="235" w:lineRule="auto"/>
        <w:ind w:left="500" w:right="517"/>
      </w:pPr>
      <w:r>
        <w:t>2)</w:t>
      </w:r>
      <w:r>
        <w:rPr>
          <w:spacing w:val="-6"/>
        </w:rPr>
        <w:t xml:space="preserve"> </w:t>
      </w:r>
      <w:r>
        <w:t>Participants</w:t>
      </w:r>
      <w:r>
        <w:rPr>
          <w:spacing w:val="-6"/>
        </w:rPr>
        <w:t xml:space="preserve"> </w:t>
      </w:r>
      <w:r>
        <w:t>will</w:t>
      </w:r>
      <w:r>
        <w:rPr>
          <w:spacing w:val="-6"/>
        </w:rPr>
        <w:t xml:space="preserve"> </w:t>
      </w:r>
      <w:r>
        <w:t>experience</w:t>
      </w:r>
      <w:r>
        <w:rPr>
          <w:spacing w:val="-6"/>
        </w:rPr>
        <w:t xml:space="preserve"> </w:t>
      </w:r>
      <w:r>
        <w:t>sequential</w:t>
      </w:r>
      <w:r>
        <w:rPr>
          <w:spacing w:val="-6"/>
        </w:rPr>
        <w:t xml:space="preserve"> </w:t>
      </w:r>
      <w:r>
        <w:t>programming</w:t>
      </w:r>
      <w:r>
        <w:rPr>
          <w:spacing w:val="-6"/>
        </w:rPr>
        <w:t xml:space="preserve"> </w:t>
      </w:r>
      <w:r>
        <w:t>in</w:t>
      </w:r>
      <w:r>
        <w:rPr>
          <w:spacing w:val="-6"/>
        </w:rPr>
        <w:t xml:space="preserve"> </w:t>
      </w:r>
      <w:r>
        <w:t>action,</w:t>
      </w:r>
      <w:r>
        <w:rPr>
          <w:spacing w:val="-6"/>
        </w:rPr>
        <w:t xml:space="preserve"> </w:t>
      </w:r>
      <w:r>
        <w:t>through</w:t>
      </w:r>
      <w:r>
        <w:rPr>
          <w:spacing w:val="-6"/>
        </w:rPr>
        <w:t xml:space="preserve"> </w:t>
      </w:r>
      <w:r>
        <w:t>their participation in the process.</w:t>
      </w:r>
    </w:p>
    <w:p w14:paraId="62B563B8" w14:textId="77777777" w:rsidR="002C7295" w:rsidRDefault="00000000">
      <w:pPr>
        <w:pStyle w:val="BodyText"/>
        <w:spacing w:before="272" w:line="283" w:lineRule="exact"/>
        <w:ind w:left="860"/>
      </w:pPr>
      <w:r>
        <w:rPr>
          <w:u w:val="single"/>
        </w:rPr>
        <w:t>Class setting</w:t>
      </w:r>
      <w:r>
        <w:t xml:space="preserve">: Inside and </w:t>
      </w:r>
      <w:r>
        <w:rPr>
          <w:spacing w:val="-2"/>
        </w:rPr>
        <w:t>Outdoors</w:t>
      </w:r>
    </w:p>
    <w:p w14:paraId="63BF652E" w14:textId="77777777" w:rsidR="002C7295" w:rsidRDefault="00000000">
      <w:pPr>
        <w:pStyle w:val="ListParagraph"/>
        <w:numPr>
          <w:ilvl w:val="0"/>
          <w:numId w:val="101"/>
        </w:numPr>
        <w:tabs>
          <w:tab w:val="left" w:pos="1055"/>
        </w:tabs>
        <w:spacing w:line="290" w:lineRule="exact"/>
        <w:ind w:left="1055" w:hanging="195"/>
        <w:rPr>
          <w:sz w:val="24"/>
        </w:rPr>
      </w:pPr>
      <w:r>
        <w:rPr>
          <w:spacing w:val="-2"/>
          <w:sz w:val="24"/>
        </w:rPr>
        <w:t>projector</w:t>
      </w:r>
    </w:p>
    <w:p w14:paraId="40997FA9" w14:textId="77777777" w:rsidR="002C7295" w:rsidRDefault="00000000">
      <w:pPr>
        <w:pStyle w:val="ListParagraph"/>
        <w:numPr>
          <w:ilvl w:val="0"/>
          <w:numId w:val="101"/>
        </w:numPr>
        <w:tabs>
          <w:tab w:val="left" w:pos="1055"/>
        </w:tabs>
        <w:spacing w:line="293" w:lineRule="exact"/>
        <w:ind w:left="1055" w:hanging="195"/>
        <w:rPr>
          <w:sz w:val="24"/>
        </w:rPr>
      </w:pPr>
      <w:r>
        <w:rPr>
          <w:spacing w:val="-2"/>
          <w:sz w:val="24"/>
        </w:rPr>
        <w:t>screen</w:t>
      </w:r>
    </w:p>
    <w:p w14:paraId="5BC34A17" w14:textId="77777777" w:rsidR="002C7295" w:rsidRDefault="00000000">
      <w:pPr>
        <w:pStyle w:val="BodyText"/>
        <w:spacing w:before="254" w:line="283" w:lineRule="exact"/>
        <w:ind w:left="860"/>
      </w:pPr>
      <w:r>
        <w:rPr>
          <w:u w:val="single"/>
        </w:rPr>
        <w:t>Materials</w:t>
      </w:r>
      <w:r>
        <w:rPr>
          <w:spacing w:val="-2"/>
          <w:u w:val="single"/>
        </w:rPr>
        <w:t xml:space="preserve"> </w:t>
      </w:r>
      <w:r>
        <w:rPr>
          <w:u w:val="single"/>
        </w:rPr>
        <w:t xml:space="preserve">for each </w:t>
      </w:r>
      <w:r>
        <w:rPr>
          <w:spacing w:val="-2"/>
          <w:u w:val="single"/>
        </w:rPr>
        <w:t>participant</w:t>
      </w:r>
    </w:p>
    <w:p w14:paraId="6DFE2A12" w14:textId="77777777" w:rsidR="002C7295" w:rsidRDefault="00000000">
      <w:pPr>
        <w:pStyle w:val="ListParagraph"/>
        <w:numPr>
          <w:ilvl w:val="0"/>
          <w:numId w:val="101"/>
        </w:numPr>
        <w:tabs>
          <w:tab w:val="left" w:pos="1055"/>
        </w:tabs>
        <w:spacing w:line="290" w:lineRule="exact"/>
        <w:ind w:left="1055" w:hanging="195"/>
        <w:rPr>
          <w:sz w:val="24"/>
        </w:rPr>
      </w:pPr>
      <w:r>
        <w:rPr>
          <w:sz w:val="24"/>
        </w:rPr>
        <w:t xml:space="preserve">Scout </w:t>
      </w:r>
      <w:r>
        <w:rPr>
          <w:spacing w:val="-2"/>
          <w:sz w:val="24"/>
        </w:rPr>
        <w:t>stave</w:t>
      </w:r>
    </w:p>
    <w:p w14:paraId="4AA0ECF3" w14:textId="77777777" w:rsidR="002C7295" w:rsidRDefault="00000000">
      <w:pPr>
        <w:pStyle w:val="ListParagraph"/>
        <w:numPr>
          <w:ilvl w:val="0"/>
          <w:numId w:val="101"/>
        </w:numPr>
        <w:tabs>
          <w:tab w:val="left" w:pos="1055"/>
        </w:tabs>
        <w:ind w:left="1055" w:hanging="195"/>
        <w:rPr>
          <w:sz w:val="24"/>
        </w:rPr>
      </w:pPr>
      <w:r>
        <w:rPr>
          <w:sz w:val="24"/>
        </w:rPr>
        <w:t xml:space="preserve">3-foot x 1/4-inch braided nylon </w:t>
      </w:r>
      <w:r>
        <w:rPr>
          <w:spacing w:val="-4"/>
          <w:sz w:val="24"/>
        </w:rPr>
        <w:t>cord</w:t>
      </w:r>
    </w:p>
    <w:p w14:paraId="1AAEFC39" w14:textId="77777777" w:rsidR="002C7295" w:rsidRDefault="00000000">
      <w:pPr>
        <w:pStyle w:val="ListParagraph"/>
        <w:numPr>
          <w:ilvl w:val="0"/>
          <w:numId w:val="101"/>
        </w:numPr>
        <w:tabs>
          <w:tab w:val="left" w:pos="1055"/>
        </w:tabs>
        <w:ind w:left="1055" w:hanging="195"/>
        <w:rPr>
          <w:sz w:val="24"/>
        </w:rPr>
      </w:pPr>
      <w:r>
        <w:rPr>
          <w:sz w:val="24"/>
        </w:rPr>
        <w:t xml:space="preserve">6-foot lashing </w:t>
      </w:r>
      <w:r>
        <w:rPr>
          <w:spacing w:val="-4"/>
          <w:sz w:val="24"/>
        </w:rPr>
        <w:t>rope</w:t>
      </w:r>
    </w:p>
    <w:p w14:paraId="460ED74C" w14:textId="77777777" w:rsidR="002C7295" w:rsidRDefault="00000000">
      <w:pPr>
        <w:pStyle w:val="ListParagraph"/>
        <w:numPr>
          <w:ilvl w:val="0"/>
          <w:numId w:val="101"/>
        </w:numPr>
        <w:tabs>
          <w:tab w:val="left" w:pos="1055"/>
        </w:tabs>
        <w:ind w:left="1055" w:hanging="195"/>
        <w:rPr>
          <w:sz w:val="24"/>
        </w:rPr>
      </w:pPr>
      <w:r>
        <w:rPr>
          <w:sz w:val="24"/>
        </w:rPr>
        <w:t xml:space="preserve">15-foot x 3/16-inch braided nylon </w:t>
      </w:r>
      <w:proofErr w:type="spellStart"/>
      <w:r>
        <w:rPr>
          <w:spacing w:val="-2"/>
          <w:sz w:val="24"/>
        </w:rPr>
        <w:t>guyline</w:t>
      </w:r>
      <w:proofErr w:type="spellEnd"/>
    </w:p>
    <w:p w14:paraId="4266481D" w14:textId="77777777" w:rsidR="002C7295" w:rsidRDefault="00000000">
      <w:pPr>
        <w:pStyle w:val="ListParagraph"/>
        <w:numPr>
          <w:ilvl w:val="0"/>
          <w:numId w:val="101"/>
        </w:numPr>
        <w:tabs>
          <w:tab w:val="left" w:pos="1055"/>
        </w:tabs>
        <w:spacing w:line="293" w:lineRule="exact"/>
        <w:ind w:left="1055" w:hanging="195"/>
        <w:rPr>
          <w:sz w:val="24"/>
        </w:rPr>
      </w:pPr>
      <w:r>
        <w:rPr>
          <w:sz w:val="24"/>
        </w:rPr>
        <w:t xml:space="preserve">tent </w:t>
      </w:r>
      <w:proofErr w:type="gramStart"/>
      <w:r>
        <w:rPr>
          <w:spacing w:val="-2"/>
          <w:sz w:val="24"/>
        </w:rPr>
        <w:t>stake</w:t>
      </w:r>
      <w:proofErr w:type="gramEnd"/>
    </w:p>
    <w:p w14:paraId="68E961A4" w14:textId="77777777" w:rsidR="002C7295" w:rsidRDefault="00000000">
      <w:pPr>
        <w:pStyle w:val="BodyText"/>
        <w:spacing w:before="253" w:line="283" w:lineRule="exact"/>
        <w:ind w:left="860"/>
      </w:pPr>
      <w:r>
        <w:rPr>
          <w:u w:val="single"/>
        </w:rPr>
        <w:t xml:space="preserve">Materials for each </w:t>
      </w:r>
      <w:r>
        <w:rPr>
          <w:spacing w:val="-2"/>
          <w:u w:val="single"/>
        </w:rPr>
        <w:t>patrol</w:t>
      </w:r>
    </w:p>
    <w:p w14:paraId="5C53BA00" w14:textId="77777777" w:rsidR="002C7295" w:rsidRDefault="00000000">
      <w:pPr>
        <w:pStyle w:val="ListParagraph"/>
        <w:numPr>
          <w:ilvl w:val="0"/>
          <w:numId w:val="101"/>
        </w:numPr>
        <w:tabs>
          <w:tab w:val="left" w:pos="1055"/>
        </w:tabs>
        <w:spacing w:line="290" w:lineRule="exact"/>
        <w:ind w:left="1055" w:hanging="195"/>
        <w:rPr>
          <w:sz w:val="24"/>
        </w:rPr>
      </w:pPr>
      <w:r>
        <w:rPr>
          <w:sz w:val="24"/>
        </w:rPr>
        <w:t>3</w:t>
      </w:r>
      <w:r>
        <w:rPr>
          <w:spacing w:val="-2"/>
          <w:sz w:val="24"/>
        </w:rPr>
        <w:t xml:space="preserve"> </w:t>
      </w:r>
      <w:r>
        <w:rPr>
          <w:sz w:val="24"/>
        </w:rPr>
        <w:t xml:space="preserve">x 5-foot flag (not U.S. </w:t>
      </w:r>
      <w:r>
        <w:rPr>
          <w:spacing w:val="-2"/>
          <w:sz w:val="24"/>
        </w:rPr>
        <w:t>flag)</w:t>
      </w:r>
    </w:p>
    <w:p w14:paraId="131381A5" w14:textId="77777777" w:rsidR="002C7295" w:rsidRDefault="00000000">
      <w:pPr>
        <w:pStyle w:val="ListParagraph"/>
        <w:numPr>
          <w:ilvl w:val="0"/>
          <w:numId w:val="101"/>
        </w:numPr>
        <w:tabs>
          <w:tab w:val="left" w:pos="1055"/>
        </w:tabs>
        <w:ind w:left="1055" w:hanging="195"/>
        <w:rPr>
          <w:sz w:val="24"/>
        </w:rPr>
      </w:pPr>
      <w:r>
        <w:rPr>
          <w:sz w:val="24"/>
        </w:rPr>
        <w:t xml:space="preserve">two 3-foot </w:t>
      </w:r>
      <w:r>
        <w:rPr>
          <w:spacing w:val="-2"/>
          <w:sz w:val="24"/>
        </w:rPr>
        <w:t>cords</w:t>
      </w:r>
    </w:p>
    <w:p w14:paraId="6E616324" w14:textId="77777777" w:rsidR="002C7295" w:rsidRDefault="00000000">
      <w:pPr>
        <w:pStyle w:val="ListParagraph"/>
        <w:numPr>
          <w:ilvl w:val="0"/>
          <w:numId w:val="101"/>
        </w:numPr>
        <w:tabs>
          <w:tab w:val="left" w:pos="1055"/>
        </w:tabs>
        <w:ind w:left="1055" w:hanging="195"/>
        <w:rPr>
          <w:sz w:val="24"/>
        </w:rPr>
      </w:pPr>
      <w:r>
        <w:rPr>
          <w:sz w:val="24"/>
        </w:rPr>
        <w:t xml:space="preserve">six 6-foot lashing </w:t>
      </w:r>
      <w:r>
        <w:rPr>
          <w:spacing w:val="-2"/>
          <w:sz w:val="24"/>
        </w:rPr>
        <w:t>ropes</w:t>
      </w:r>
    </w:p>
    <w:p w14:paraId="292551DE" w14:textId="77777777" w:rsidR="002C7295" w:rsidRDefault="00000000">
      <w:pPr>
        <w:pStyle w:val="ListParagraph"/>
        <w:numPr>
          <w:ilvl w:val="0"/>
          <w:numId w:val="101"/>
        </w:numPr>
        <w:tabs>
          <w:tab w:val="left" w:pos="1055"/>
        </w:tabs>
        <w:ind w:left="1055" w:hanging="195"/>
        <w:rPr>
          <w:sz w:val="24"/>
        </w:rPr>
      </w:pPr>
      <w:r>
        <w:rPr>
          <w:sz w:val="24"/>
        </w:rPr>
        <w:t>four</w:t>
      </w:r>
      <w:r>
        <w:rPr>
          <w:spacing w:val="-2"/>
          <w:sz w:val="24"/>
        </w:rPr>
        <w:t xml:space="preserve"> </w:t>
      </w:r>
      <w:r>
        <w:rPr>
          <w:sz w:val="24"/>
        </w:rPr>
        <w:t xml:space="preserve">Scout </w:t>
      </w:r>
      <w:r>
        <w:rPr>
          <w:spacing w:val="-2"/>
          <w:sz w:val="24"/>
        </w:rPr>
        <w:t>staves</w:t>
      </w:r>
    </w:p>
    <w:p w14:paraId="17C279CF" w14:textId="77777777" w:rsidR="002C7295" w:rsidRDefault="00000000">
      <w:pPr>
        <w:pStyle w:val="ListParagraph"/>
        <w:numPr>
          <w:ilvl w:val="0"/>
          <w:numId w:val="101"/>
        </w:numPr>
        <w:tabs>
          <w:tab w:val="left" w:pos="1055"/>
        </w:tabs>
        <w:spacing w:line="293" w:lineRule="exact"/>
        <w:ind w:left="1055" w:hanging="195"/>
        <w:rPr>
          <w:sz w:val="24"/>
        </w:rPr>
      </w:pPr>
      <w:r>
        <w:rPr>
          <w:sz w:val="24"/>
        </w:rPr>
        <w:t xml:space="preserve">one </w:t>
      </w:r>
      <w:r>
        <w:rPr>
          <w:spacing w:val="-2"/>
          <w:sz w:val="24"/>
        </w:rPr>
        <w:t>mallet</w:t>
      </w:r>
    </w:p>
    <w:p w14:paraId="1AC7AA9B" w14:textId="77777777" w:rsidR="002C7295" w:rsidRDefault="00000000">
      <w:pPr>
        <w:pStyle w:val="BodyText"/>
        <w:spacing w:before="259" w:line="235" w:lineRule="auto"/>
        <w:ind w:left="500" w:right="517"/>
      </w:pPr>
      <w:r>
        <w:t>(The</w:t>
      </w:r>
      <w:r>
        <w:rPr>
          <w:spacing w:val="-3"/>
        </w:rPr>
        <w:t xml:space="preserve"> </w:t>
      </w:r>
      <w:r>
        <w:t>following</w:t>
      </w:r>
      <w:r>
        <w:rPr>
          <w:spacing w:val="-3"/>
        </w:rPr>
        <w:t xml:space="preserve"> </w:t>
      </w:r>
      <w:r>
        <w:t>videos</w:t>
      </w:r>
      <w:r>
        <w:rPr>
          <w:spacing w:val="-3"/>
        </w:rPr>
        <w:t xml:space="preserve"> </w:t>
      </w:r>
      <w:r>
        <w:t>can</w:t>
      </w:r>
      <w:r>
        <w:rPr>
          <w:spacing w:val="-3"/>
        </w:rPr>
        <w:t xml:space="preserve"> </w:t>
      </w:r>
      <w:r>
        <w:t>be</w:t>
      </w:r>
      <w:r>
        <w:rPr>
          <w:spacing w:val="-3"/>
        </w:rPr>
        <w:t xml:space="preserve"> </w:t>
      </w:r>
      <w:r>
        <w:t>used</w:t>
      </w:r>
      <w:r>
        <w:rPr>
          <w:spacing w:val="-3"/>
        </w:rPr>
        <w:t xml:space="preserve"> </w:t>
      </w:r>
      <w:r>
        <w:t>to</w:t>
      </w:r>
      <w:r>
        <w:rPr>
          <w:spacing w:val="-3"/>
        </w:rPr>
        <w:t xml:space="preserve"> </w:t>
      </w:r>
      <w:r>
        <w:t>explain</w:t>
      </w:r>
      <w:r>
        <w:rPr>
          <w:spacing w:val="-3"/>
        </w:rPr>
        <w:t xml:space="preserve"> </w:t>
      </w:r>
      <w:r>
        <w:t>and</w:t>
      </w:r>
      <w:r>
        <w:rPr>
          <w:spacing w:val="-3"/>
        </w:rPr>
        <w:t xml:space="preserve"> </w:t>
      </w:r>
      <w:r>
        <w:t>demonstrate</w:t>
      </w:r>
      <w:r>
        <w:rPr>
          <w:spacing w:val="-3"/>
        </w:rPr>
        <w:t xml:space="preserve"> </w:t>
      </w:r>
      <w:r>
        <w:t>each</w:t>
      </w:r>
      <w:r>
        <w:rPr>
          <w:spacing w:val="-3"/>
        </w:rPr>
        <w:t xml:space="preserve"> </w:t>
      </w:r>
      <w:r>
        <w:t>of</w:t>
      </w:r>
      <w:r>
        <w:rPr>
          <w:spacing w:val="-3"/>
        </w:rPr>
        <w:t xml:space="preserve"> </w:t>
      </w:r>
      <w:r>
        <w:t>these</w:t>
      </w:r>
      <w:r>
        <w:rPr>
          <w:spacing w:val="-3"/>
        </w:rPr>
        <w:t xml:space="preserve"> </w:t>
      </w:r>
      <w:r>
        <w:t>knots.</w:t>
      </w:r>
      <w:r>
        <w:rPr>
          <w:spacing w:val="-3"/>
        </w:rPr>
        <w:t xml:space="preserve"> </w:t>
      </w:r>
      <w:r>
        <w:t>As necessary, the process of guiding and enabling commences after each is viewed.)</w:t>
      </w:r>
    </w:p>
    <w:p w14:paraId="78E8BCD2" w14:textId="77777777" w:rsidR="002C7295" w:rsidRDefault="002C7295">
      <w:pPr>
        <w:pStyle w:val="BodyText"/>
        <w:spacing w:line="240" w:lineRule="auto"/>
        <w:ind w:left="0"/>
      </w:pPr>
    </w:p>
    <w:p w14:paraId="13A0AD31" w14:textId="77777777" w:rsidR="002C7295" w:rsidRDefault="00000000">
      <w:pPr>
        <w:pStyle w:val="Heading6"/>
        <w:spacing w:before="1" w:line="240" w:lineRule="auto"/>
      </w:pPr>
      <w:r>
        <w:t>Square</w:t>
      </w:r>
      <w:r>
        <w:rPr>
          <w:spacing w:val="-5"/>
        </w:rPr>
        <w:t xml:space="preserve"> </w:t>
      </w:r>
      <w:r>
        <w:rPr>
          <w:spacing w:val="-4"/>
        </w:rPr>
        <w:t>Knot</w:t>
      </w:r>
    </w:p>
    <w:p w14:paraId="1620EFAB" w14:textId="2225BD8F" w:rsidR="002C7295" w:rsidRDefault="00000000">
      <w:pPr>
        <w:pStyle w:val="BodyText"/>
        <w:spacing w:before="52" w:line="280" w:lineRule="auto"/>
        <w:ind w:left="500" w:right="2759"/>
      </w:pPr>
      <w:r>
        <w:t>—&gt;</w:t>
      </w:r>
      <w:r>
        <w:rPr>
          <w:spacing w:val="-5"/>
        </w:rPr>
        <w:t xml:space="preserve"> </w:t>
      </w:r>
      <w:r>
        <w:t>View</w:t>
      </w:r>
      <w:r>
        <w:rPr>
          <w:spacing w:val="-6"/>
        </w:rPr>
        <w:t xml:space="preserve"> </w:t>
      </w:r>
      <w:r>
        <w:t>Video</w:t>
      </w:r>
      <w:r>
        <w:rPr>
          <w:spacing w:val="-5"/>
        </w:rPr>
        <w:t xml:space="preserve"> </w:t>
      </w:r>
      <w:r>
        <w:t>02:</w:t>
      </w:r>
      <w:r>
        <w:rPr>
          <w:spacing w:val="-6"/>
        </w:rPr>
        <w:t xml:space="preserve"> </w:t>
      </w:r>
      <w:hyperlink r:id="rId18" w:history="1">
        <w:r w:rsidRPr="00877918">
          <w:rPr>
            <w:rStyle w:val="Hyperlink"/>
          </w:rPr>
          <w:t>How</w:t>
        </w:r>
        <w:r w:rsidRPr="00877918">
          <w:rPr>
            <w:rStyle w:val="Hyperlink"/>
            <w:spacing w:val="-5"/>
          </w:rPr>
          <w:t xml:space="preserve"> </w:t>
        </w:r>
        <w:r w:rsidRPr="00877918">
          <w:rPr>
            <w:rStyle w:val="Hyperlink"/>
          </w:rPr>
          <w:t>to</w:t>
        </w:r>
        <w:r w:rsidRPr="00877918">
          <w:rPr>
            <w:rStyle w:val="Hyperlink"/>
            <w:spacing w:val="-6"/>
          </w:rPr>
          <w:t xml:space="preserve"> </w:t>
        </w:r>
        <w:r w:rsidRPr="00877918">
          <w:rPr>
            <w:rStyle w:val="Hyperlink"/>
          </w:rPr>
          <w:t>Tie</w:t>
        </w:r>
        <w:r w:rsidRPr="00877918">
          <w:rPr>
            <w:rStyle w:val="Hyperlink"/>
            <w:spacing w:val="-5"/>
          </w:rPr>
          <w:t xml:space="preserve"> </w:t>
        </w:r>
        <w:r w:rsidRPr="00877918">
          <w:rPr>
            <w:rStyle w:val="Hyperlink"/>
          </w:rPr>
          <w:t>a</w:t>
        </w:r>
        <w:r w:rsidRPr="00877918">
          <w:rPr>
            <w:rStyle w:val="Hyperlink"/>
            <w:spacing w:val="-6"/>
          </w:rPr>
          <w:t xml:space="preserve"> </w:t>
        </w:r>
        <w:r w:rsidRPr="00877918">
          <w:rPr>
            <w:rStyle w:val="Hyperlink"/>
          </w:rPr>
          <w:t>Square</w:t>
        </w:r>
        <w:r w:rsidRPr="00877918">
          <w:rPr>
            <w:rStyle w:val="Hyperlink"/>
            <w:spacing w:val="-5"/>
          </w:rPr>
          <w:t xml:space="preserve"> </w:t>
        </w:r>
        <w:r w:rsidRPr="00877918">
          <w:rPr>
            <w:rStyle w:val="Hyperlink"/>
          </w:rPr>
          <w:t>Knot</w:t>
        </w:r>
        <w:r w:rsidRPr="00877918">
          <w:rPr>
            <w:rStyle w:val="Hyperlink"/>
            <w:spacing w:val="-6"/>
          </w:rPr>
          <w:t xml:space="preserve"> </w:t>
        </w:r>
        <w:r w:rsidRPr="00877918">
          <w:rPr>
            <w:rStyle w:val="Hyperlink"/>
          </w:rPr>
          <w:t>(Basic</w:t>
        </w:r>
        <w:r w:rsidR="00877918" w:rsidRPr="00877918">
          <w:rPr>
            <w:rStyle w:val="Hyperlink"/>
          </w:rPr>
          <w:t xml:space="preserve"> </w:t>
        </w:r>
        <w:r w:rsidRPr="00877918">
          <w:rPr>
            <w:rStyle w:val="Hyperlink"/>
            <w:spacing w:val="-5"/>
          </w:rPr>
          <w:t xml:space="preserve"> </w:t>
        </w:r>
        <w:r w:rsidRPr="00877918">
          <w:rPr>
            <w:rStyle w:val="Hyperlink"/>
          </w:rPr>
          <w:t>Approach)</w:t>
        </w:r>
      </w:hyperlink>
      <w:r>
        <w:rPr>
          <w:color w:val="0433FF"/>
        </w:rPr>
        <w:t xml:space="preserve"> </w:t>
      </w:r>
      <w:r>
        <w:rPr>
          <w:u w:val="single"/>
        </w:rPr>
        <w:t>Activity</w:t>
      </w:r>
      <w:r>
        <w:t xml:space="preserve">: </w:t>
      </w:r>
      <w:hyperlink r:id="rId19" w:anchor="squareknot" w:history="1">
        <w:r w:rsidRPr="00877918">
          <w:rPr>
            <w:rStyle w:val="Hyperlink"/>
          </w:rPr>
          <w:t>Simple Square Knot Relay Race</w:t>
        </w:r>
      </w:hyperlink>
    </w:p>
    <w:p w14:paraId="089735D0" w14:textId="6932CA8B" w:rsidR="002C7295" w:rsidRDefault="00000000">
      <w:pPr>
        <w:pStyle w:val="BodyText"/>
        <w:spacing w:line="280" w:lineRule="auto"/>
        <w:ind w:left="500" w:right="2759"/>
      </w:pPr>
      <w:r>
        <w:t>—&gt;</w:t>
      </w:r>
      <w:r>
        <w:rPr>
          <w:spacing w:val="-5"/>
        </w:rPr>
        <w:t xml:space="preserve"> </w:t>
      </w:r>
      <w:r>
        <w:t>View</w:t>
      </w:r>
      <w:r>
        <w:rPr>
          <w:spacing w:val="-5"/>
        </w:rPr>
        <w:t xml:space="preserve"> </w:t>
      </w:r>
      <w:r>
        <w:t>Video</w:t>
      </w:r>
      <w:r>
        <w:rPr>
          <w:spacing w:val="-5"/>
        </w:rPr>
        <w:t xml:space="preserve"> </w:t>
      </w:r>
      <w:r>
        <w:t>03:</w:t>
      </w:r>
      <w:r>
        <w:rPr>
          <w:spacing w:val="-5"/>
        </w:rPr>
        <w:t xml:space="preserve"> </w:t>
      </w:r>
      <w:hyperlink r:id="rId20" w:history="1">
        <w:r w:rsidRPr="00877918">
          <w:rPr>
            <w:rStyle w:val="Hyperlink"/>
          </w:rPr>
          <w:t>How</w:t>
        </w:r>
        <w:r w:rsidRPr="00877918">
          <w:rPr>
            <w:rStyle w:val="Hyperlink"/>
            <w:spacing w:val="-5"/>
          </w:rPr>
          <w:t xml:space="preserve"> </w:t>
        </w:r>
        <w:r w:rsidRPr="00877918">
          <w:rPr>
            <w:rStyle w:val="Hyperlink"/>
          </w:rPr>
          <w:t>to</w:t>
        </w:r>
        <w:r w:rsidRPr="00877918">
          <w:rPr>
            <w:rStyle w:val="Hyperlink"/>
            <w:spacing w:val="-5"/>
          </w:rPr>
          <w:t xml:space="preserve"> </w:t>
        </w:r>
        <w:r w:rsidRPr="00877918">
          <w:rPr>
            <w:rStyle w:val="Hyperlink"/>
          </w:rPr>
          <w:t>Always</w:t>
        </w:r>
        <w:r w:rsidRPr="00877918">
          <w:rPr>
            <w:rStyle w:val="Hyperlink"/>
            <w:spacing w:val="-5"/>
          </w:rPr>
          <w:t xml:space="preserve"> </w:t>
        </w:r>
        <w:r w:rsidRPr="00877918">
          <w:rPr>
            <w:rStyle w:val="Hyperlink"/>
          </w:rPr>
          <w:t>Tie</w:t>
        </w:r>
        <w:r w:rsidRPr="00877918">
          <w:rPr>
            <w:rStyle w:val="Hyperlink"/>
            <w:spacing w:val="-5"/>
          </w:rPr>
          <w:t xml:space="preserve"> </w:t>
        </w:r>
        <w:r w:rsidRPr="00877918">
          <w:rPr>
            <w:rStyle w:val="Hyperlink"/>
          </w:rPr>
          <w:t>a</w:t>
        </w:r>
        <w:r w:rsidRPr="00877918">
          <w:rPr>
            <w:rStyle w:val="Hyperlink"/>
            <w:spacing w:val="-5"/>
          </w:rPr>
          <w:t xml:space="preserve"> </w:t>
        </w:r>
        <w:r w:rsidRPr="00877918">
          <w:rPr>
            <w:rStyle w:val="Hyperlink"/>
          </w:rPr>
          <w:t>Sq</w:t>
        </w:r>
        <w:r w:rsidRPr="00877918">
          <w:rPr>
            <w:rStyle w:val="Hyperlink"/>
          </w:rPr>
          <w:t>u</w:t>
        </w:r>
        <w:r w:rsidRPr="00877918">
          <w:rPr>
            <w:rStyle w:val="Hyperlink"/>
          </w:rPr>
          <w:t>are</w:t>
        </w:r>
        <w:r w:rsidRPr="00877918">
          <w:rPr>
            <w:rStyle w:val="Hyperlink"/>
            <w:spacing w:val="-5"/>
          </w:rPr>
          <w:t xml:space="preserve"> </w:t>
        </w:r>
        <w:r w:rsidRPr="00877918">
          <w:rPr>
            <w:rStyle w:val="Hyperlink"/>
          </w:rPr>
          <w:t>Knot</w:t>
        </w:r>
        <w:r w:rsidRPr="00877918">
          <w:rPr>
            <w:rStyle w:val="Hyperlink"/>
            <w:spacing w:val="-5"/>
          </w:rPr>
          <w:t xml:space="preserve"> </w:t>
        </w:r>
        <w:r w:rsidRPr="00877918">
          <w:rPr>
            <w:rStyle w:val="Hyperlink"/>
          </w:rPr>
          <w:t>Right</w:t>
        </w:r>
      </w:hyperlink>
      <w:r>
        <w:rPr>
          <w:color w:val="0433FF"/>
        </w:rPr>
        <w:t xml:space="preserve"> </w:t>
      </w:r>
      <w:r>
        <w:rPr>
          <w:u w:val="single"/>
        </w:rPr>
        <w:t>Activity</w:t>
      </w:r>
      <w:r>
        <w:t xml:space="preserve">: </w:t>
      </w:r>
      <w:hyperlink r:id="rId21" w:anchor="square" w:history="1">
        <w:r w:rsidRPr="00877918">
          <w:rPr>
            <w:rStyle w:val="Hyperlink"/>
          </w:rPr>
          <w:t>Visual Square Knot Challenge</w:t>
        </w:r>
      </w:hyperlink>
    </w:p>
    <w:p w14:paraId="2BF81301" w14:textId="77777777" w:rsidR="002C7295" w:rsidRDefault="002C7295">
      <w:pPr>
        <w:pStyle w:val="BodyText"/>
        <w:spacing w:before="5" w:line="240" w:lineRule="auto"/>
        <w:ind w:left="0"/>
      </w:pPr>
    </w:p>
    <w:p w14:paraId="66FDC7CE" w14:textId="77777777" w:rsidR="002C7295" w:rsidRDefault="00000000">
      <w:pPr>
        <w:pStyle w:val="Heading6"/>
        <w:spacing w:line="240" w:lineRule="auto"/>
      </w:pPr>
      <w:r>
        <w:t>Two</w:t>
      </w:r>
      <w:r>
        <w:rPr>
          <w:spacing w:val="-14"/>
        </w:rPr>
        <w:t xml:space="preserve"> </w:t>
      </w:r>
      <w:r>
        <w:t>Half</w:t>
      </w:r>
      <w:r>
        <w:rPr>
          <w:spacing w:val="-13"/>
        </w:rPr>
        <w:t xml:space="preserve"> </w:t>
      </w:r>
      <w:r>
        <w:rPr>
          <w:spacing w:val="-2"/>
        </w:rPr>
        <w:t>Hitches</w:t>
      </w:r>
    </w:p>
    <w:p w14:paraId="30E71DC0" w14:textId="6CBA018F" w:rsidR="002C7295" w:rsidRDefault="00000000">
      <w:pPr>
        <w:pStyle w:val="BodyText"/>
        <w:spacing w:before="53" w:line="240" w:lineRule="auto"/>
        <w:ind w:left="500"/>
      </w:pPr>
      <w:r>
        <w:t>—&gt;</w:t>
      </w:r>
      <w:r>
        <w:rPr>
          <w:spacing w:val="-5"/>
        </w:rPr>
        <w:t xml:space="preserve"> </w:t>
      </w:r>
      <w:r>
        <w:t>View</w:t>
      </w:r>
      <w:r>
        <w:rPr>
          <w:spacing w:val="-4"/>
        </w:rPr>
        <w:t xml:space="preserve"> </w:t>
      </w:r>
      <w:r>
        <w:t>Video</w:t>
      </w:r>
      <w:r>
        <w:rPr>
          <w:spacing w:val="-4"/>
        </w:rPr>
        <w:t xml:space="preserve"> </w:t>
      </w:r>
      <w:r>
        <w:t>04:</w:t>
      </w:r>
      <w:r>
        <w:rPr>
          <w:spacing w:val="-4"/>
        </w:rPr>
        <w:t xml:space="preserve"> </w:t>
      </w:r>
      <w:hyperlink r:id="rId22" w:history="1">
        <w:r w:rsidRPr="00877918">
          <w:rPr>
            <w:rStyle w:val="Hyperlink"/>
          </w:rPr>
          <w:t>How</w:t>
        </w:r>
        <w:r w:rsidRPr="00877918">
          <w:rPr>
            <w:rStyle w:val="Hyperlink"/>
            <w:spacing w:val="-4"/>
          </w:rPr>
          <w:t xml:space="preserve"> </w:t>
        </w:r>
        <w:r w:rsidRPr="00877918">
          <w:rPr>
            <w:rStyle w:val="Hyperlink"/>
          </w:rPr>
          <w:t>to</w:t>
        </w:r>
        <w:r w:rsidRPr="00877918">
          <w:rPr>
            <w:rStyle w:val="Hyperlink"/>
            <w:spacing w:val="-4"/>
          </w:rPr>
          <w:t xml:space="preserve"> </w:t>
        </w:r>
        <w:r w:rsidRPr="00877918">
          <w:rPr>
            <w:rStyle w:val="Hyperlink"/>
          </w:rPr>
          <w:t>Tie</w:t>
        </w:r>
        <w:r w:rsidRPr="00877918">
          <w:rPr>
            <w:rStyle w:val="Hyperlink"/>
            <w:spacing w:val="-4"/>
          </w:rPr>
          <w:t xml:space="preserve"> </w:t>
        </w:r>
        <w:r w:rsidRPr="00877918">
          <w:rPr>
            <w:rStyle w:val="Hyperlink"/>
          </w:rPr>
          <w:t>Two</w:t>
        </w:r>
        <w:r w:rsidRPr="00877918">
          <w:rPr>
            <w:rStyle w:val="Hyperlink"/>
            <w:spacing w:val="-4"/>
          </w:rPr>
          <w:t xml:space="preserve"> </w:t>
        </w:r>
        <w:r w:rsidRPr="00877918">
          <w:rPr>
            <w:rStyle w:val="Hyperlink"/>
          </w:rPr>
          <w:t>Half</w:t>
        </w:r>
        <w:r w:rsidRPr="00877918">
          <w:rPr>
            <w:rStyle w:val="Hyperlink"/>
            <w:spacing w:val="-4"/>
          </w:rPr>
          <w:t xml:space="preserve"> </w:t>
        </w:r>
        <w:r w:rsidRPr="00877918">
          <w:rPr>
            <w:rStyle w:val="Hyperlink"/>
            <w:spacing w:val="-2"/>
          </w:rPr>
          <w:t>Hitches</w:t>
        </w:r>
      </w:hyperlink>
    </w:p>
    <w:p w14:paraId="2D6D2884" w14:textId="77777777" w:rsidR="002C7295" w:rsidRDefault="002C7295">
      <w:pPr>
        <w:pStyle w:val="BodyText"/>
        <w:spacing w:before="75" w:line="240" w:lineRule="auto"/>
        <w:ind w:left="0"/>
      </w:pPr>
    </w:p>
    <w:p w14:paraId="4FB81AA8" w14:textId="77777777" w:rsidR="002C7295" w:rsidRDefault="00000000">
      <w:pPr>
        <w:pStyle w:val="Heading6"/>
        <w:spacing w:line="240" w:lineRule="auto"/>
      </w:pPr>
      <w:r>
        <w:rPr>
          <w:spacing w:val="-2"/>
        </w:rPr>
        <w:t>Taut-Line</w:t>
      </w:r>
      <w:r>
        <w:rPr>
          <w:spacing w:val="-9"/>
        </w:rPr>
        <w:t xml:space="preserve"> </w:t>
      </w:r>
      <w:r>
        <w:rPr>
          <w:spacing w:val="-4"/>
        </w:rPr>
        <w:t>Hitch</w:t>
      </w:r>
    </w:p>
    <w:p w14:paraId="64E37C8A" w14:textId="16C1D814" w:rsidR="002C7295" w:rsidRDefault="00000000">
      <w:pPr>
        <w:pStyle w:val="BodyText"/>
        <w:spacing w:before="53" w:line="240" w:lineRule="auto"/>
        <w:ind w:left="500"/>
      </w:pPr>
      <w:r>
        <w:t>—&gt;</w:t>
      </w:r>
      <w:r>
        <w:rPr>
          <w:spacing w:val="-5"/>
        </w:rPr>
        <w:t xml:space="preserve"> </w:t>
      </w:r>
      <w:r>
        <w:t>View</w:t>
      </w:r>
      <w:r>
        <w:rPr>
          <w:spacing w:val="-4"/>
        </w:rPr>
        <w:t xml:space="preserve"> </w:t>
      </w:r>
      <w:r>
        <w:t>Video</w:t>
      </w:r>
      <w:r>
        <w:rPr>
          <w:spacing w:val="-4"/>
        </w:rPr>
        <w:t xml:space="preserve"> </w:t>
      </w:r>
      <w:r>
        <w:t>05:</w:t>
      </w:r>
      <w:r>
        <w:rPr>
          <w:spacing w:val="-4"/>
        </w:rPr>
        <w:t xml:space="preserve"> </w:t>
      </w:r>
      <w:hyperlink r:id="rId23" w:history="1">
        <w:r w:rsidRPr="00877918">
          <w:rPr>
            <w:rStyle w:val="Hyperlink"/>
          </w:rPr>
          <w:t>How</w:t>
        </w:r>
        <w:r w:rsidRPr="00877918">
          <w:rPr>
            <w:rStyle w:val="Hyperlink"/>
            <w:spacing w:val="-4"/>
          </w:rPr>
          <w:t xml:space="preserve"> </w:t>
        </w:r>
        <w:r w:rsidRPr="00877918">
          <w:rPr>
            <w:rStyle w:val="Hyperlink"/>
          </w:rPr>
          <w:t>to</w:t>
        </w:r>
        <w:r w:rsidRPr="00877918">
          <w:rPr>
            <w:rStyle w:val="Hyperlink"/>
            <w:spacing w:val="-4"/>
          </w:rPr>
          <w:t xml:space="preserve"> </w:t>
        </w:r>
        <w:r w:rsidRPr="00877918">
          <w:rPr>
            <w:rStyle w:val="Hyperlink"/>
          </w:rPr>
          <w:t>Tie</w:t>
        </w:r>
        <w:r w:rsidRPr="00877918">
          <w:rPr>
            <w:rStyle w:val="Hyperlink"/>
            <w:spacing w:val="-4"/>
          </w:rPr>
          <w:t xml:space="preserve"> </w:t>
        </w:r>
        <w:r w:rsidRPr="00877918">
          <w:rPr>
            <w:rStyle w:val="Hyperlink"/>
          </w:rPr>
          <w:t>a</w:t>
        </w:r>
        <w:r w:rsidRPr="00877918">
          <w:rPr>
            <w:rStyle w:val="Hyperlink"/>
            <w:spacing w:val="-4"/>
          </w:rPr>
          <w:t xml:space="preserve"> </w:t>
        </w:r>
        <w:r w:rsidRPr="00877918">
          <w:rPr>
            <w:rStyle w:val="Hyperlink"/>
          </w:rPr>
          <w:t>Taut-Line</w:t>
        </w:r>
        <w:r w:rsidRPr="00877918">
          <w:rPr>
            <w:rStyle w:val="Hyperlink"/>
            <w:spacing w:val="-4"/>
          </w:rPr>
          <w:t xml:space="preserve"> </w:t>
        </w:r>
        <w:r w:rsidRPr="00877918">
          <w:rPr>
            <w:rStyle w:val="Hyperlink"/>
            <w:spacing w:val="-2"/>
          </w:rPr>
          <w:t>Hitch</w:t>
        </w:r>
      </w:hyperlink>
    </w:p>
    <w:p w14:paraId="062DAE5A" w14:textId="27062924" w:rsidR="002C7295" w:rsidRDefault="00000000">
      <w:pPr>
        <w:pStyle w:val="BodyText"/>
        <w:spacing w:before="48" w:line="280" w:lineRule="auto"/>
        <w:ind w:left="500" w:right="635"/>
      </w:pPr>
      <w:r>
        <w:rPr>
          <w:u w:val="single"/>
        </w:rPr>
        <w:t>Activity</w:t>
      </w:r>
      <w:r>
        <w:t>:</w:t>
      </w:r>
      <w:r>
        <w:rPr>
          <w:spacing w:val="-10"/>
        </w:rPr>
        <w:t xml:space="preserve"> </w:t>
      </w:r>
      <w:hyperlink r:id="rId24" w:anchor="tautline" w:history="1">
        <w:r w:rsidRPr="00877918">
          <w:rPr>
            <w:rStyle w:val="Hyperlink"/>
          </w:rPr>
          <w:t>Taut-Line</w:t>
        </w:r>
        <w:r w:rsidRPr="00877918">
          <w:rPr>
            <w:rStyle w:val="Hyperlink"/>
            <w:spacing w:val="-10"/>
          </w:rPr>
          <w:t xml:space="preserve"> </w:t>
        </w:r>
        <w:r w:rsidRPr="00877918">
          <w:rPr>
            <w:rStyle w:val="Hyperlink"/>
          </w:rPr>
          <w:t>Hitch</w:t>
        </w:r>
        <w:r w:rsidRPr="00877918">
          <w:rPr>
            <w:rStyle w:val="Hyperlink"/>
            <w:spacing w:val="-10"/>
          </w:rPr>
          <w:t xml:space="preserve"> </w:t>
        </w:r>
        <w:r w:rsidRPr="00877918">
          <w:rPr>
            <w:rStyle w:val="Hyperlink"/>
          </w:rPr>
          <w:t>Race</w:t>
        </w:r>
        <w:r w:rsidRPr="00877918">
          <w:rPr>
            <w:rStyle w:val="Hyperlink"/>
            <w:spacing w:val="-10"/>
          </w:rPr>
          <w:t xml:space="preserve"> </w:t>
        </w:r>
        <w:r w:rsidRPr="00877918">
          <w:rPr>
            <w:rStyle w:val="Hyperlink"/>
          </w:rPr>
          <w:t>I</w:t>
        </w:r>
      </w:hyperlink>
      <w:r>
        <w:rPr>
          <w:color w:val="0433FF"/>
          <w:spacing w:val="-10"/>
        </w:rPr>
        <w:t xml:space="preserve"> </w:t>
      </w:r>
      <w:r>
        <w:t>(outside</w:t>
      </w:r>
      <w:r>
        <w:rPr>
          <w:spacing w:val="-10"/>
        </w:rPr>
        <w:t xml:space="preserve"> </w:t>
      </w:r>
      <w:r>
        <w:t>weather</w:t>
      </w:r>
      <w:r>
        <w:rPr>
          <w:spacing w:val="-10"/>
        </w:rPr>
        <w:t xml:space="preserve"> </w:t>
      </w:r>
      <w:r>
        <w:t>permitting)</w:t>
      </w:r>
      <w:r>
        <w:rPr>
          <w:spacing w:val="-10"/>
        </w:rPr>
        <w:t xml:space="preserve"> </w:t>
      </w:r>
      <w:r>
        <w:t>-or-</w:t>
      </w:r>
      <w:r>
        <w:rPr>
          <w:spacing w:val="-10"/>
        </w:rPr>
        <w:t xml:space="preserve"> </w:t>
      </w:r>
      <w:hyperlink r:id="rId25" w:anchor="tautlineIII" w:history="1">
        <w:r w:rsidRPr="00877918">
          <w:rPr>
            <w:rStyle w:val="Hyperlink"/>
          </w:rPr>
          <w:t>Taut-Line</w:t>
        </w:r>
        <w:r w:rsidRPr="00877918">
          <w:rPr>
            <w:rStyle w:val="Hyperlink"/>
            <w:spacing w:val="-10"/>
          </w:rPr>
          <w:t xml:space="preserve"> </w:t>
        </w:r>
        <w:r w:rsidRPr="00877918">
          <w:rPr>
            <w:rStyle w:val="Hyperlink"/>
          </w:rPr>
          <w:t>Hitch</w:t>
        </w:r>
        <w:r w:rsidRPr="00877918">
          <w:rPr>
            <w:rStyle w:val="Hyperlink"/>
            <w:spacing w:val="-10"/>
          </w:rPr>
          <w:t xml:space="preserve"> </w:t>
        </w:r>
        <w:r w:rsidRPr="00877918">
          <w:rPr>
            <w:rStyle w:val="Hyperlink"/>
          </w:rPr>
          <w:t>Race III</w:t>
        </w:r>
      </w:hyperlink>
      <w:r>
        <w:rPr>
          <w:color w:val="0433FF"/>
        </w:rPr>
        <w:t xml:space="preserve"> </w:t>
      </w:r>
      <w:r>
        <w:t>(Inside)</w:t>
      </w:r>
    </w:p>
    <w:p w14:paraId="21865B9C" w14:textId="77777777" w:rsidR="002C7295" w:rsidRDefault="002C7295">
      <w:pPr>
        <w:spacing w:line="280" w:lineRule="auto"/>
        <w:sectPr w:rsidR="002C7295" w:rsidSect="00826C8E">
          <w:pgSz w:w="12240" w:h="15840"/>
          <w:pgMar w:top="1260" w:right="940" w:bottom="1100" w:left="940" w:header="734" w:footer="914" w:gutter="0"/>
          <w:cols w:space="720"/>
        </w:sectPr>
      </w:pPr>
    </w:p>
    <w:p w14:paraId="3A7529E4" w14:textId="77777777" w:rsidR="002C7295" w:rsidRDefault="00000000">
      <w:pPr>
        <w:pStyle w:val="Heading6"/>
        <w:spacing w:before="163" w:line="240" w:lineRule="auto"/>
      </w:pPr>
      <w:r>
        <w:lastRenderedPageBreak/>
        <w:t xml:space="preserve">Clove </w:t>
      </w:r>
      <w:r>
        <w:rPr>
          <w:spacing w:val="-2"/>
        </w:rPr>
        <w:t>Hitch</w:t>
      </w:r>
    </w:p>
    <w:p w14:paraId="3BD4EED6" w14:textId="70B7EF9C" w:rsidR="002C7295" w:rsidRDefault="00000000">
      <w:pPr>
        <w:pStyle w:val="BodyText"/>
        <w:spacing w:before="52" w:line="280" w:lineRule="auto"/>
        <w:ind w:left="500" w:right="4700"/>
      </w:pPr>
      <w:r>
        <w:t>—&gt;</w:t>
      </w:r>
      <w:r>
        <w:rPr>
          <w:spacing w:val="-6"/>
        </w:rPr>
        <w:t xml:space="preserve"> </w:t>
      </w:r>
      <w:r>
        <w:t>View</w:t>
      </w:r>
      <w:r>
        <w:rPr>
          <w:spacing w:val="-6"/>
        </w:rPr>
        <w:t xml:space="preserve"> </w:t>
      </w:r>
      <w:r>
        <w:t>Video</w:t>
      </w:r>
      <w:r>
        <w:rPr>
          <w:spacing w:val="-6"/>
        </w:rPr>
        <w:t xml:space="preserve"> </w:t>
      </w:r>
      <w:r>
        <w:t>06:</w:t>
      </w:r>
      <w:r>
        <w:rPr>
          <w:spacing w:val="-6"/>
        </w:rPr>
        <w:t xml:space="preserve"> </w:t>
      </w:r>
      <w:hyperlink r:id="rId26" w:history="1">
        <w:r w:rsidRPr="00877918">
          <w:rPr>
            <w:rStyle w:val="Hyperlink"/>
          </w:rPr>
          <w:t>How</w:t>
        </w:r>
        <w:r w:rsidRPr="00877918">
          <w:rPr>
            <w:rStyle w:val="Hyperlink"/>
            <w:spacing w:val="-6"/>
          </w:rPr>
          <w:t xml:space="preserve"> </w:t>
        </w:r>
        <w:r w:rsidRPr="00877918">
          <w:rPr>
            <w:rStyle w:val="Hyperlink"/>
          </w:rPr>
          <w:t>to</w:t>
        </w:r>
        <w:r w:rsidRPr="00877918">
          <w:rPr>
            <w:rStyle w:val="Hyperlink"/>
            <w:spacing w:val="-6"/>
          </w:rPr>
          <w:t xml:space="preserve"> </w:t>
        </w:r>
        <w:r w:rsidRPr="00877918">
          <w:rPr>
            <w:rStyle w:val="Hyperlink"/>
          </w:rPr>
          <w:t>Tie</w:t>
        </w:r>
        <w:r w:rsidRPr="00877918">
          <w:rPr>
            <w:rStyle w:val="Hyperlink"/>
            <w:spacing w:val="-6"/>
          </w:rPr>
          <w:t xml:space="preserve"> </w:t>
        </w:r>
        <w:r w:rsidRPr="00877918">
          <w:rPr>
            <w:rStyle w:val="Hyperlink"/>
          </w:rPr>
          <w:t>a</w:t>
        </w:r>
        <w:r w:rsidRPr="00877918">
          <w:rPr>
            <w:rStyle w:val="Hyperlink"/>
            <w:spacing w:val="-6"/>
          </w:rPr>
          <w:t xml:space="preserve"> </w:t>
        </w:r>
        <w:r w:rsidRPr="00877918">
          <w:rPr>
            <w:rStyle w:val="Hyperlink"/>
          </w:rPr>
          <w:t>Clove</w:t>
        </w:r>
        <w:r w:rsidRPr="00877918">
          <w:rPr>
            <w:rStyle w:val="Hyperlink"/>
            <w:spacing w:val="-6"/>
          </w:rPr>
          <w:t xml:space="preserve"> </w:t>
        </w:r>
        <w:r w:rsidRPr="00877918">
          <w:rPr>
            <w:rStyle w:val="Hyperlink"/>
          </w:rPr>
          <w:t>Hitch</w:t>
        </w:r>
      </w:hyperlink>
      <w:r>
        <w:rPr>
          <w:color w:val="0433FF"/>
        </w:rPr>
        <w:t xml:space="preserve"> </w:t>
      </w:r>
      <w:r>
        <w:rPr>
          <w:u w:val="single"/>
        </w:rPr>
        <w:t>Activity</w:t>
      </w:r>
      <w:r>
        <w:t xml:space="preserve">: </w:t>
      </w:r>
      <w:hyperlink r:id="rId27" w:anchor="hitching" w:history="1">
        <w:r w:rsidRPr="00877918">
          <w:rPr>
            <w:rStyle w:val="Hyperlink"/>
          </w:rPr>
          <w:t>Hitchin</w:t>
        </w:r>
        <w:r w:rsidRPr="00877918">
          <w:rPr>
            <w:rStyle w:val="Hyperlink"/>
          </w:rPr>
          <w:t>g</w:t>
        </w:r>
        <w:r w:rsidRPr="00877918">
          <w:rPr>
            <w:rStyle w:val="Hyperlink"/>
          </w:rPr>
          <w:t xml:space="preserve"> Race</w:t>
        </w:r>
      </w:hyperlink>
    </w:p>
    <w:p w14:paraId="72DB6DDE" w14:textId="77777777" w:rsidR="002C7295" w:rsidRDefault="002C7295">
      <w:pPr>
        <w:pStyle w:val="BodyText"/>
        <w:spacing w:before="6" w:line="240" w:lineRule="auto"/>
        <w:ind w:left="0"/>
      </w:pPr>
    </w:p>
    <w:p w14:paraId="6712CD97" w14:textId="77777777" w:rsidR="002C7295" w:rsidRDefault="00000000">
      <w:pPr>
        <w:pStyle w:val="Heading6"/>
        <w:spacing w:line="240" w:lineRule="auto"/>
      </w:pPr>
      <w:r>
        <w:t xml:space="preserve">Round </w:t>
      </w:r>
      <w:r>
        <w:rPr>
          <w:spacing w:val="-2"/>
        </w:rPr>
        <w:t>Lashing</w:t>
      </w:r>
    </w:p>
    <w:p w14:paraId="57660214" w14:textId="192C0C60" w:rsidR="002C7295" w:rsidRDefault="00000000">
      <w:pPr>
        <w:pStyle w:val="BodyText"/>
        <w:spacing w:before="53" w:line="240" w:lineRule="auto"/>
        <w:ind w:left="500"/>
      </w:pPr>
      <w:r>
        <w:t>—&gt;</w:t>
      </w:r>
      <w:r>
        <w:rPr>
          <w:spacing w:val="-2"/>
        </w:rPr>
        <w:t xml:space="preserve"> </w:t>
      </w:r>
      <w:r>
        <w:t>View</w:t>
      </w:r>
      <w:r>
        <w:rPr>
          <w:spacing w:val="-1"/>
        </w:rPr>
        <w:t xml:space="preserve"> </w:t>
      </w:r>
      <w:r>
        <w:t>Video</w:t>
      </w:r>
      <w:r>
        <w:rPr>
          <w:spacing w:val="-1"/>
        </w:rPr>
        <w:t xml:space="preserve"> </w:t>
      </w:r>
      <w:r>
        <w:t>07:</w:t>
      </w:r>
      <w:r>
        <w:rPr>
          <w:spacing w:val="-1"/>
        </w:rPr>
        <w:t xml:space="preserve"> </w:t>
      </w:r>
      <w:hyperlink r:id="rId28" w:history="1">
        <w:r w:rsidRPr="00877918">
          <w:rPr>
            <w:rStyle w:val="Hyperlink"/>
          </w:rPr>
          <w:t>How</w:t>
        </w:r>
        <w:r w:rsidRPr="00877918">
          <w:rPr>
            <w:rStyle w:val="Hyperlink"/>
            <w:spacing w:val="-1"/>
          </w:rPr>
          <w:t xml:space="preserve"> </w:t>
        </w:r>
        <w:r w:rsidRPr="00877918">
          <w:rPr>
            <w:rStyle w:val="Hyperlink"/>
          </w:rPr>
          <w:t>to</w:t>
        </w:r>
        <w:r w:rsidRPr="00877918">
          <w:rPr>
            <w:rStyle w:val="Hyperlink"/>
            <w:spacing w:val="-1"/>
          </w:rPr>
          <w:t xml:space="preserve"> </w:t>
        </w:r>
        <w:r w:rsidRPr="00877918">
          <w:rPr>
            <w:rStyle w:val="Hyperlink"/>
          </w:rPr>
          <w:t>Tie</w:t>
        </w:r>
        <w:r w:rsidRPr="00877918">
          <w:rPr>
            <w:rStyle w:val="Hyperlink"/>
            <w:spacing w:val="-1"/>
          </w:rPr>
          <w:t xml:space="preserve"> </w:t>
        </w:r>
        <w:r w:rsidRPr="00877918">
          <w:rPr>
            <w:rStyle w:val="Hyperlink"/>
          </w:rPr>
          <w:t>a</w:t>
        </w:r>
        <w:r w:rsidRPr="00877918">
          <w:rPr>
            <w:rStyle w:val="Hyperlink"/>
            <w:spacing w:val="-1"/>
          </w:rPr>
          <w:t xml:space="preserve"> </w:t>
        </w:r>
        <w:r w:rsidRPr="00877918">
          <w:rPr>
            <w:rStyle w:val="Hyperlink"/>
          </w:rPr>
          <w:t>Round</w:t>
        </w:r>
        <w:r w:rsidRPr="00877918">
          <w:rPr>
            <w:rStyle w:val="Hyperlink"/>
            <w:spacing w:val="-1"/>
          </w:rPr>
          <w:t xml:space="preserve"> </w:t>
        </w:r>
        <w:r w:rsidRPr="00877918">
          <w:rPr>
            <w:rStyle w:val="Hyperlink"/>
            <w:spacing w:val="-2"/>
          </w:rPr>
          <w:t>Lashing</w:t>
        </w:r>
      </w:hyperlink>
    </w:p>
    <w:p w14:paraId="7F6AAC80" w14:textId="1CE4F44A" w:rsidR="002C7295" w:rsidRDefault="00000000">
      <w:pPr>
        <w:pStyle w:val="BodyText"/>
        <w:spacing w:before="48" w:line="280" w:lineRule="auto"/>
        <w:ind w:left="500" w:right="1779"/>
      </w:pPr>
      <w:r>
        <w:t>—&gt;</w:t>
      </w:r>
      <w:r>
        <w:rPr>
          <w:spacing w:val="-4"/>
        </w:rPr>
        <w:t xml:space="preserve"> </w:t>
      </w:r>
      <w:r>
        <w:t>View</w:t>
      </w:r>
      <w:r>
        <w:rPr>
          <w:spacing w:val="-4"/>
        </w:rPr>
        <w:t xml:space="preserve"> </w:t>
      </w:r>
      <w:r>
        <w:t>Video</w:t>
      </w:r>
      <w:r>
        <w:rPr>
          <w:spacing w:val="-4"/>
        </w:rPr>
        <w:t xml:space="preserve"> </w:t>
      </w:r>
      <w:r>
        <w:t>08:</w:t>
      </w:r>
      <w:r>
        <w:rPr>
          <w:spacing w:val="-4"/>
        </w:rPr>
        <w:t xml:space="preserve"> </w:t>
      </w:r>
      <w:hyperlink r:id="rId29" w:history="1">
        <w:r w:rsidRPr="00877918">
          <w:rPr>
            <w:rStyle w:val="Hyperlink"/>
          </w:rPr>
          <w:t>How</w:t>
        </w:r>
        <w:r w:rsidRPr="00877918">
          <w:rPr>
            <w:rStyle w:val="Hyperlink"/>
            <w:spacing w:val="-4"/>
          </w:rPr>
          <w:t xml:space="preserve"> </w:t>
        </w:r>
        <w:r w:rsidRPr="00877918">
          <w:rPr>
            <w:rStyle w:val="Hyperlink"/>
          </w:rPr>
          <w:t>to</w:t>
        </w:r>
        <w:r w:rsidRPr="00877918">
          <w:rPr>
            <w:rStyle w:val="Hyperlink"/>
            <w:spacing w:val="-4"/>
          </w:rPr>
          <w:t xml:space="preserve"> </w:t>
        </w:r>
        <w:r w:rsidRPr="00877918">
          <w:rPr>
            <w:rStyle w:val="Hyperlink"/>
          </w:rPr>
          <w:t>Tie</w:t>
        </w:r>
        <w:r w:rsidRPr="00877918">
          <w:rPr>
            <w:rStyle w:val="Hyperlink"/>
            <w:spacing w:val="-4"/>
          </w:rPr>
          <w:t xml:space="preserve"> </w:t>
        </w:r>
        <w:r w:rsidRPr="00877918">
          <w:rPr>
            <w:rStyle w:val="Hyperlink"/>
          </w:rPr>
          <w:t>Half</w:t>
        </w:r>
        <w:r w:rsidRPr="00877918">
          <w:rPr>
            <w:rStyle w:val="Hyperlink"/>
            <w:spacing w:val="-4"/>
          </w:rPr>
          <w:t xml:space="preserve"> </w:t>
        </w:r>
        <w:r w:rsidRPr="00877918">
          <w:rPr>
            <w:rStyle w:val="Hyperlink"/>
          </w:rPr>
          <w:t>Hitches</w:t>
        </w:r>
        <w:r w:rsidRPr="00877918">
          <w:rPr>
            <w:rStyle w:val="Hyperlink"/>
            <w:spacing w:val="-4"/>
          </w:rPr>
          <w:t xml:space="preserve"> </w:t>
        </w:r>
        <w:r w:rsidRPr="00877918">
          <w:rPr>
            <w:rStyle w:val="Hyperlink"/>
          </w:rPr>
          <w:t>to</w:t>
        </w:r>
        <w:r w:rsidRPr="00877918">
          <w:rPr>
            <w:rStyle w:val="Hyperlink"/>
            <w:spacing w:val="-4"/>
          </w:rPr>
          <w:t xml:space="preserve"> </w:t>
        </w:r>
        <w:r w:rsidRPr="00877918">
          <w:rPr>
            <w:rStyle w:val="Hyperlink"/>
          </w:rPr>
          <w:t>Finish</w:t>
        </w:r>
        <w:r w:rsidRPr="00877918">
          <w:rPr>
            <w:rStyle w:val="Hyperlink"/>
            <w:spacing w:val="-4"/>
          </w:rPr>
          <w:t xml:space="preserve"> </w:t>
        </w:r>
        <w:r w:rsidRPr="00877918">
          <w:rPr>
            <w:rStyle w:val="Hyperlink"/>
          </w:rPr>
          <w:t>Many</w:t>
        </w:r>
        <w:r w:rsidRPr="00877918">
          <w:rPr>
            <w:rStyle w:val="Hyperlink"/>
            <w:spacing w:val="-4"/>
          </w:rPr>
          <w:t xml:space="preserve"> </w:t>
        </w:r>
        <w:r w:rsidRPr="00877918">
          <w:rPr>
            <w:rStyle w:val="Hyperlink"/>
          </w:rPr>
          <w:t>Lashings</w:t>
        </w:r>
      </w:hyperlink>
      <w:r>
        <w:rPr>
          <w:color w:val="0433FF"/>
        </w:rPr>
        <w:t xml:space="preserve"> </w:t>
      </w:r>
      <w:r>
        <w:rPr>
          <w:u w:val="single"/>
        </w:rPr>
        <w:t>Activity</w:t>
      </w:r>
      <w:r>
        <w:t xml:space="preserve">: </w:t>
      </w:r>
      <w:hyperlink r:id="rId30" w:anchor="flagpole" w:history="1">
        <w:r w:rsidRPr="00877918">
          <w:rPr>
            <w:rStyle w:val="Hyperlink"/>
          </w:rPr>
          <w:t>Flagpole Race</w:t>
        </w:r>
      </w:hyperlink>
    </w:p>
    <w:p w14:paraId="3A68B8A4" w14:textId="77777777" w:rsidR="002C7295" w:rsidRDefault="00000000">
      <w:pPr>
        <w:pStyle w:val="BodyText"/>
        <w:spacing w:before="127" w:line="240" w:lineRule="auto"/>
        <w:ind w:left="0"/>
        <w:rPr>
          <w:sz w:val="20"/>
        </w:rPr>
      </w:pPr>
      <w:r>
        <w:rPr>
          <w:noProof/>
        </w:rPr>
        <w:drawing>
          <wp:anchor distT="0" distB="0" distL="0" distR="0" simplePos="0" relativeHeight="487589888" behindDoc="1" locked="0" layoutInCell="1" allowOverlap="1" wp14:anchorId="7061A112" wp14:editId="6C6D31D6">
            <wp:simplePos x="0" y="0"/>
            <wp:positionH relativeFrom="page">
              <wp:posOffset>914400</wp:posOffset>
            </wp:positionH>
            <wp:positionV relativeFrom="paragraph">
              <wp:posOffset>247654</wp:posOffset>
            </wp:positionV>
            <wp:extent cx="5925311" cy="3549015"/>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31" cstate="print"/>
                    <a:stretch>
                      <a:fillRect/>
                    </a:stretch>
                  </pic:blipFill>
                  <pic:spPr>
                    <a:xfrm>
                      <a:off x="0" y="0"/>
                      <a:ext cx="5925311" cy="3549015"/>
                    </a:xfrm>
                    <a:prstGeom prst="rect">
                      <a:avLst/>
                    </a:prstGeom>
                  </pic:spPr>
                </pic:pic>
              </a:graphicData>
            </a:graphic>
          </wp:anchor>
        </w:drawing>
      </w:r>
    </w:p>
    <w:p w14:paraId="5E803515" w14:textId="77777777" w:rsidR="002C7295" w:rsidRDefault="00000000">
      <w:pPr>
        <w:spacing w:before="92"/>
        <w:ind w:left="400" w:right="400"/>
        <w:jc w:val="center"/>
        <w:rPr>
          <w:i/>
          <w:sz w:val="20"/>
        </w:rPr>
      </w:pPr>
      <w:r>
        <w:rPr>
          <w:i/>
          <w:sz w:val="20"/>
        </w:rPr>
        <w:t>Young</w:t>
      </w:r>
      <w:r>
        <w:rPr>
          <w:i/>
          <w:spacing w:val="-6"/>
          <w:sz w:val="20"/>
        </w:rPr>
        <w:t xml:space="preserve"> </w:t>
      </w:r>
      <w:r>
        <w:rPr>
          <w:i/>
          <w:sz w:val="20"/>
        </w:rPr>
        <w:t>Campers</w:t>
      </w:r>
      <w:r>
        <w:rPr>
          <w:i/>
          <w:spacing w:val="-3"/>
          <w:sz w:val="20"/>
        </w:rPr>
        <w:t xml:space="preserve"> </w:t>
      </w:r>
      <w:r>
        <w:rPr>
          <w:i/>
          <w:sz w:val="20"/>
        </w:rPr>
        <w:t>are</w:t>
      </w:r>
      <w:r>
        <w:rPr>
          <w:i/>
          <w:spacing w:val="-4"/>
          <w:sz w:val="20"/>
        </w:rPr>
        <w:t xml:space="preserve"> </w:t>
      </w:r>
      <w:r>
        <w:rPr>
          <w:i/>
          <w:sz w:val="20"/>
        </w:rPr>
        <w:t>proud</w:t>
      </w:r>
      <w:r>
        <w:rPr>
          <w:i/>
          <w:spacing w:val="-3"/>
          <w:sz w:val="20"/>
        </w:rPr>
        <w:t xml:space="preserve"> </w:t>
      </w:r>
      <w:r>
        <w:rPr>
          <w:i/>
          <w:sz w:val="20"/>
        </w:rPr>
        <w:t>of</w:t>
      </w:r>
      <w:r>
        <w:rPr>
          <w:i/>
          <w:spacing w:val="-4"/>
          <w:sz w:val="20"/>
        </w:rPr>
        <w:t xml:space="preserve"> </w:t>
      </w:r>
      <w:r>
        <w:rPr>
          <w:i/>
          <w:sz w:val="20"/>
        </w:rPr>
        <w:t>their</w:t>
      </w:r>
      <w:r>
        <w:rPr>
          <w:i/>
          <w:spacing w:val="-3"/>
          <w:sz w:val="20"/>
        </w:rPr>
        <w:t xml:space="preserve"> </w:t>
      </w:r>
      <w:r>
        <w:rPr>
          <w:i/>
          <w:sz w:val="20"/>
        </w:rPr>
        <w:t>15-Foot</w:t>
      </w:r>
      <w:r>
        <w:rPr>
          <w:i/>
          <w:spacing w:val="-4"/>
          <w:sz w:val="20"/>
        </w:rPr>
        <w:t xml:space="preserve"> </w:t>
      </w:r>
      <w:r>
        <w:rPr>
          <w:i/>
          <w:sz w:val="20"/>
        </w:rPr>
        <w:t>Scout</w:t>
      </w:r>
      <w:r>
        <w:rPr>
          <w:i/>
          <w:spacing w:val="-3"/>
          <w:sz w:val="20"/>
        </w:rPr>
        <w:t xml:space="preserve"> </w:t>
      </w:r>
      <w:r>
        <w:rPr>
          <w:i/>
          <w:sz w:val="20"/>
        </w:rPr>
        <w:t>Stave</w:t>
      </w:r>
      <w:r>
        <w:rPr>
          <w:i/>
          <w:spacing w:val="-3"/>
          <w:sz w:val="20"/>
        </w:rPr>
        <w:t xml:space="preserve"> </w:t>
      </w:r>
      <w:r>
        <w:rPr>
          <w:i/>
          <w:spacing w:val="-2"/>
          <w:sz w:val="20"/>
        </w:rPr>
        <w:t>Flagpole.</w:t>
      </w:r>
    </w:p>
    <w:p w14:paraId="778147BC"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35A9E0B9"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1</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2 </w:t>
      </w:r>
      <w:r>
        <w:rPr>
          <w:rFonts w:ascii="Times New Roman" w:hAnsi="Times New Roman"/>
          <w:i/>
          <w:spacing w:val="-10"/>
          <w:sz w:val="36"/>
        </w:rPr>
        <w:t>—</w:t>
      </w:r>
    </w:p>
    <w:p w14:paraId="511EE290" w14:textId="77777777" w:rsidR="002C7295" w:rsidRDefault="00000000">
      <w:pPr>
        <w:pStyle w:val="Heading1"/>
        <w:spacing w:before="162"/>
      </w:pPr>
      <w:r>
        <w:t xml:space="preserve">SEQUENTIAL </w:t>
      </w:r>
      <w:r>
        <w:rPr>
          <w:spacing w:val="-2"/>
        </w:rPr>
        <w:t>PROGRAMMING</w:t>
      </w:r>
    </w:p>
    <w:p w14:paraId="28E6817C" w14:textId="77777777" w:rsidR="002C7295" w:rsidRDefault="00000000">
      <w:pPr>
        <w:pStyle w:val="BodyText"/>
        <w:spacing w:line="285" w:lineRule="exact"/>
        <w:ind w:left="400" w:right="400"/>
        <w:jc w:val="center"/>
      </w:pPr>
      <w:r>
        <w:t xml:space="preserve">(15 minutes - </w:t>
      </w:r>
      <w:r>
        <w:rPr>
          <w:spacing w:val="-2"/>
        </w:rPr>
        <w:t>Inside)</w:t>
      </w:r>
    </w:p>
    <w:p w14:paraId="2E023D5A" w14:textId="77777777" w:rsidR="002C7295" w:rsidRDefault="00000000">
      <w:pPr>
        <w:pStyle w:val="BodyText"/>
        <w:spacing w:before="278" w:line="235" w:lineRule="auto"/>
        <w:ind w:left="500" w:right="517"/>
      </w:pPr>
      <w:r>
        <w:rPr>
          <w:u w:val="single"/>
        </w:rPr>
        <w:t>Objective</w:t>
      </w:r>
      <w:r>
        <w:t>: Through discussion and reflection, participants will start thinking about sequential</w:t>
      </w:r>
      <w:r>
        <w:rPr>
          <w:spacing w:val="-4"/>
        </w:rPr>
        <w:t xml:space="preserve"> </w:t>
      </w:r>
      <w:r>
        <w:t>programming</w:t>
      </w:r>
      <w:r>
        <w:rPr>
          <w:spacing w:val="-4"/>
        </w:rPr>
        <w:t xml:space="preserve"> </w:t>
      </w:r>
      <w:r>
        <w:t>and</w:t>
      </w:r>
      <w:r>
        <w:rPr>
          <w:spacing w:val="-4"/>
        </w:rPr>
        <w:t xml:space="preserve"> </w:t>
      </w:r>
      <w:r>
        <w:t>how</w:t>
      </w:r>
      <w:r>
        <w:rPr>
          <w:spacing w:val="-4"/>
        </w:rPr>
        <w:t xml:space="preserve"> </w:t>
      </w:r>
      <w:r>
        <w:t>it</w:t>
      </w:r>
      <w:r>
        <w:rPr>
          <w:spacing w:val="-4"/>
        </w:rPr>
        <w:t xml:space="preserve"> </w:t>
      </w:r>
      <w:r>
        <w:t>applies</w:t>
      </w:r>
      <w:r>
        <w:rPr>
          <w:spacing w:val="-4"/>
        </w:rPr>
        <w:t xml:space="preserve"> </w:t>
      </w:r>
      <w:r>
        <w:t>to</w:t>
      </w:r>
      <w:r>
        <w:rPr>
          <w:spacing w:val="-4"/>
        </w:rPr>
        <w:t xml:space="preserve"> </w:t>
      </w:r>
      <w:r>
        <w:t>the</w:t>
      </w:r>
      <w:r>
        <w:rPr>
          <w:spacing w:val="-4"/>
        </w:rPr>
        <w:t xml:space="preserve"> </w:t>
      </w:r>
      <w:r>
        <w:t>acquisition</w:t>
      </w:r>
      <w:r>
        <w:rPr>
          <w:spacing w:val="-4"/>
        </w:rPr>
        <w:t xml:space="preserve"> </w:t>
      </w:r>
      <w:r>
        <w:t>of</w:t>
      </w:r>
      <w:r>
        <w:rPr>
          <w:spacing w:val="-4"/>
        </w:rPr>
        <w:t xml:space="preserve"> </w:t>
      </w:r>
      <w:r>
        <w:t>outdoor</w:t>
      </w:r>
      <w:r>
        <w:rPr>
          <w:spacing w:val="-4"/>
        </w:rPr>
        <w:t xml:space="preserve"> </w:t>
      </w:r>
      <w:r>
        <w:t>skills</w:t>
      </w:r>
      <w:r>
        <w:rPr>
          <w:spacing w:val="-4"/>
        </w:rPr>
        <w:t xml:space="preserve"> </w:t>
      </w:r>
      <w:r>
        <w:t>along with its role in increasing membership and retention throughout Scouting.</w:t>
      </w:r>
    </w:p>
    <w:p w14:paraId="26F86E3A" w14:textId="77777777" w:rsidR="002C7295" w:rsidRDefault="00000000">
      <w:pPr>
        <w:spacing w:before="272"/>
        <w:ind w:left="500"/>
        <w:rPr>
          <w:i/>
          <w:sz w:val="24"/>
        </w:rPr>
      </w:pPr>
      <w:r>
        <w:rPr>
          <w:sz w:val="24"/>
          <w:u w:val="single"/>
        </w:rPr>
        <w:t>Discussion</w:t>
      </w:r>
      <w:r>
        <w:rPr>
          <w:sz w:val="24"/>
        </w:rPr>
        <w:t>:</w:t>
      </w:r>
      <w:r>
        <w:rPr>
          <w:spacing w:val="-1"/>
          <w:sz w:val="24"/>
        </w:rPr>
        <w:t xml:space="preserve"> </w:t>
      </w:r>
      <w:r>
        <w:rPr>
          <w:i/>
          <w:sz w:val="24"/>
        </w:rPr>
        <w:t>What</w:t>
      </w:r>
      <w:r>
        <w:rPr>
          <w:i/>
          <w:spacing w:val="-1"/>
          <w:sz w:val="24"/>
        </w:rPr>
        <w:t xml:space="preserve"> </w:t>
      </w:r>
      <w:r>
        <w:rPr>
          <w:i/>
          <w:sz w:val="24"/>
        </w:rPr>
        <w:t>is sequential</w:t>
      </w:r>
      <w:r>
        <w:rPr>
          <w:i/>
          <w:spacing w:val="-1"/>
          <w:sz w:val="24"/>
        </w:rPr>
        <w:t xml:space="preserve"> </w:t>
      </w:r>
      <w:r>
        <w:rPr>
          <w:i/>
          <w:sz w:val="24"/>
        </w:rPr>
        <w:t>programming, and</w:t>
      </w:r>
      <w:r>
        <w:rPr>
          <w:i/>
          <w:spacing w:val="-1"/>
          <w:sz w:val="24"/>
        </w:rPr>
        <w:t xml:space="preserve"> </w:t>
      </w:r>
      <w:r>
        <w:rPr>
          <w:i/>
          <w:sz w:val="24"/>
        </w:rPr>
        <w:t>how does</w:t>
      </w:r>
      <w:r>
        <w:rPr>
          <w:i/>
          <w:spacing w:val="-1"/>
          <w:sz w:val="24"/>
        </w:rPr>
        <w:t xml:space="preserve"> </w:t>
      </w:r>
      <w:r>
        <w:rPr>
          <w:i/>
          <w:sz w:val="24"/>
        </w:rPr>
        <w:t xml:space="preserve">it </w:t>
      </w:r>
      <w:r>
        <w:rPr>
          <w:i/>
          <w:spacing w:val="-2"/>
          <w:sz w:val="24"/>
        </w:rPr>
        <w:t>work?</w:t>
      </w:r>
    </w:p>
    <w:p w14:paraId="23A97A51" w14:textId="77777777" w:rsidR="002C7295" w:rsidRDefault="002C7295">
      <w:pPr>
        <w:pStyle w:val="BodyText"/>
        <w:spacing w:before="11" w:line="240" w:lineRule="auto"/>
        <w:ind w:left="0"/>
        <w:rPr>
          <w:i/>
        </w:rPr>
      </w:pPr>
    </w:p>
    <w:p w14:paraId="37C647B3" w14:textId="77777777" w:rsidR="002C7295" w:rsidRDefault="00000000">
      <w:pPr>
        <w:pStyle w:val="BodyText"/>
        <w:spacing w:line="235" w:lineRule="auto"/>
        <w:ind w:left="500" w:right="517"/>
      </w:pPr>
      <w:r>
        <w:t>—&gt;</w:t>
      </w:r>
      <w:r>
        <w:rPr>
          <w:spacing w:val="-6"/>
        </w:rPr>
        <w:t xml:space="preserve"> </w:t>
      </w:r>
      <w:r>
        <w:t>After</w:t>
      </w:r>
      <w:r>
        <w:rPr>
          <w:spacing w:val="-6"/>
        </w:rPr>
        <w:t xml:space="preserve"> </w:t>
      </w:r>
      <w:r>
        <w:t>receiving</w:t>
      </w:r>
      <w:r>
        <w:rPr>
          <w:spacing w:val="-6"/>
        </w:rPr>
        <w:t xml:space="preserve"> </w:t>
      </w:r>
      <w:r>
        <w:t>group</w:t>
      </w:r>
      <w:r>
        <w:rPr>
          <w:spacing w:val="-6"/>
        </w:rPr>
        <w:t xml:space="preserve"> </w:t>
      </w:r>
      <w:r>
        <w:t>responses,</w:t>
      </w:r>
      <w:r>
        <w:rPr>
          <w:spacing w:val="-6"/>
        </w:rPr>
        <w:t xml:space="preserve"> </w:t>
      </w:r>
      <w:r>
        <w:t>read</w:t>
      </w:r>
      <w:r>
        <w:rPr>
          <w:spacing w:val="-6"/>
        </w:rPr>
        <w:t xml:space="preserve"> </w:t>
      </w:r>
      <w:r>
        <w:t>the</w:t>
      </w:r>
      <w:r>
        <w:rPr>
          <w:spacing w:val="-6"/>
        </w:rPr>
        <w:t xml:space="preserve"> </w:t>
      </w:r>
      <w:r>
        <w:t>following</w:t>
      </w:r>
      <w:r>
        <w:rPr>
          <w:spacing w:val="-6"/>
        </w:rPr>
        <w:t xml:space="preserve"> </w:t>
      </w:r>
      <w:r>
        <w:t>explanation</w:t>
      </w:r>
      <w:r>
        <w:rPr>
          <w:spacing w:val="-6"/>
        </w:rPr>
        <w:t xml:space="preserve"> </w:t>
      </w:r>
      <w:r>
        <w:t>and</w:t>
      </w:r>
      <w:r>
        <w:rPr>
          <w:spacing w:val="-6"/>
        </w:rPr>
        <w:t xml:space="preserve"> </w:t>
      </w:r>
      <w:r>
        <w:t>ask</w:t>
      </w:r>
      <w:r>
        <w:rPr>
          <w:spacing w:val="-6"/>
        </w:rPr>
        <w:t xml:space="preserve"> </w:t>
      </w:r>
      <w:r>
        <w:t xml:space="preserve">further </w:t>
      </w:r>
      <w:r>
        <w:rPr>
          <w:spacing w:val="-2"/>
        </w:rPr>
        <w:t>questions:</w:t>
      </w:r>
    </w:p>
    <w:p w14:paraId="4CB96270" w14:textId="77777777" w:rsidR="002C7295" w:rsidRDefault="00000000">
      <w:pPr>
        <w:spacing w:before="280" w:line="232" w:lineRule="auto"/>
        <w:ind w:left="500" w:right="635"/>
        <w:rPr>
          <w:i/>
          <w:sz w:val="24"/>
        </w:rPr>
      </w:pPr>
      <w:r>
        <w:rPr>
          <w:i/>
          <w:color w:val="323333"/>
          <w:sz w:val="24"/>
        </w:rPr>
        <w:t xml:space="preserve">A sequential approach to program planning is one </w:t>
      </w:r>
      <w:proofErr w:type="gramStart"/>
      <w:r>
        <w:rPr>
          <w:i/>
          <w:color w:val="323333"/>
          <w:sz w:val="24"/>
        </w:rPr>
        <w:t>where</w:t>
      </w:r>
      <w:proofErr w:type="gramEnd"/>
      <w:r>
        <w:rPr>
          <w:i/>
          <w:color w:val="323333"/>
          <w:sz w:val="24"/>
        </w:rPr>
        <w:t xml:space="preserve"> gaining specific skills, and then putting them into action, pave the way towards a larger experience that is memorable and rewarding. Each specific skill can be seen as a building block contributing</w:t>
      </w:r>
      <w:r>
        <w:rPr>
          <w:i/>
          <w:color w:val="323333"/>
          <w:spacing w:val="-5"/>
          <w:sz w:val="24"/>
        </w:rPr>
        <w:t xml:space="preserve"> </w:t>
      </w:r>
      <w:r>
        <w:rPr>
          <w:i/>
          <w:color w:val="323333"/>
          <w:sz w:val="24"/>
        </w:rPr>
        <w:t>to</w:t>
      </w:r>
      <w:r>
        <w:rPr>
          <w:i/>
          <w:color w:val="323333"/>
          <w:spacing w:val="-5"/>
          <w:sz w:val="24"/>
        </w:rPr>
        <w:t xml:space="preserve"> </w:t>
      </w:r>
      <w:r>
        <w:rPr>
          <w:i/>
          <w:color w:val="323333"/>
          <w:sz w:val="24"/>
        </w:rPr>
        <w:t>an</w:t>
      </w:r>
      <w:r>
        <w:rPr>
          <w:i/>
          <w:color w:val="323333"/>
          <w:spacing w:val="-5"/>
          <w:sz w:val="24"/>
        </w:rPr>
        <w:t xml:space="preserve"> </w:t>
      </w:r>
      <w:r>
        <w:rPr>
          <w:i/>
          <w:color w:val="323333"/>
          <w:sz w:val="24"/>
        </w:rPr>
        <w:t>increased</w:t>
      </w:r>
      <w:r>
        <w:rPr>
          <w:i/>
          <w:color w:val="323333"/>
          <w:spacing w:val="-5"/>
          <w:sz w:val="24"/>
        </w:rPr>
        <w:t xml:space="preserve"> </w:t>
      </w:r>
      <w:r>
        <w:rPr>
          <w:i/>
          <w:color w:val="323333"/>
          <w:sz w:val="24"/>
        </w:rPr>
        <w:t>ability</w:t>
      </w:r>
      <w:r>
        <w:rPr>
          <w:i/>
          <w:color w:val="323333"/>
          <w:spacing w:val="-5"/>
          <w:sz w:val="24"/>
        </w:rPr>
        <w:t xml:space="preserve"> </w:t>
      </w:r>
      <w:r>
        <w:rPr>
          <w:i/>
          <w:color w:val="323333"/>
          <w:sz w:val="24"/>
        </w:rPr>
        <w:t>to</w:t>
      </w:r>
      <w:r>
        <w:rPr>
          <w:i/>
          <w:color w:val="323333"/>
          <w:spacing w:val="-5"/>
          <w:sz w:val="24"/>
        </w:rPr>
        <w:t xml:space="preserve"> </w:t>
      </w:r>
      <w:r>
        <w:rPr>
          <w:i/>
          <w:color w:val="323333"/>
          <w:sz w:val="24"/>
        </w:rPr>
        <w:t>reach</w:t>
      </w:r>
      <w:r>
        <w:rPr>
          <w:i/>
          <w:color w:val="323333"/>
          <w:spacing w:val="-5"/>
          <w:sz w:val="24"/>
        </w:rPr>
        <w:t xml:space="preserve"> </w:t>
      </w:r>
      <w:r>
        <w:rPr>
          <w:i/>
          <w:color w:val="323333"/>
          <w:sz w:val="24"/>
        </w:rPr>
        <w:t>greater</w:t>
      </w:r>
      <w:r>
        <w:rPr>
          <w:i/>
          <w:color w:val="323333"/>
          <w:spacing w:val="-5"/>
          <w:sz w:val="24"/>
        </w:rPr>
        <w:t xml:space="preserve"> </w:t>
      </w:r>
      <w:r>
        <w:rPr>
          <w:i/>
          <w:color w:val="323333"/>
          <w:sz w:val="24"/>
        </w:rPr>
        <w:t>accomplishments.</w:t>
      </w:r>
      <w:r>
        <w:rPr>
          <w:i/>
          <w:color w:val="323333"/>
          <w:spacing w:val="-5"/>
          <w:sz w:val="24"/>
        </w:rPr>
        <w:t xml:space="preserve"> </w:t>
      </w:r>
      <w:r>
        <w:rPr>
          <w:i/>
          <w:color w:val="323333"/>
          <w:sz w:val="24"/>
        </w:rPr>
        <w:t>Each</w:t>
      </w:r>
      <w:r>
        <w:rPr>
          <w:i/>
          <w:color w:val="323333"/>
          <w:spacing w:val="-5"/>
          <w:sz w:val="24"/>
        </w:rPr>
        <w:t xml:space="preserve"> </w:t>
      </w:r>
      <w:r>
        <w:rPr>
          <w:i/>
          <w:color w:val="323333"/>
          <w:sz w:val="24"/>
        </w:rPr>
        <w:t>new</w:t>
      </w:r>
      <w:r>
        <w:rPr>
          <w:i/>
          <w:color w:val="323333"/>
          <w:spacing w:val="-5"/>
          <w:sz w:val="24"/>
        </w:rPr>
        <w:t xml:space="preserve"> </w:t>
      </w:r>
      <w:r>
        <w:rPr>
          <w:i/>
          <w:color w:val="323333"/>
          <w:sz w:val="24"/>
        </w:rPr>
        <w:t>skill along the way should itself come with its own rewards.</w:t>
      </w:r>
    </w:p>
    <w:p w14:paraId="7F02364E" w14:textId="77777777" w:rsidR="002C7295" w:rsidRDefault="00000000">
      <w:pPr>
        <w:spacing w:before="286" w:line="232" w:lineRule="auto"/>
        <w:ind w:left="500" w:right="517"/>
        <w:rPr>
          <w:i/>
          <w:sz w:val="24"/>
        </w:rPr>
      </w:pPr>
      <w:r>
        <w:rPr>
          <w:i/>
          <w:color w:val="323333"/>
          <w:sz w:val="24"/>
        </w:rPr>
        <w:t>How</w:t>
      </w:r>
      <w:r>
        <w:rPr>
          <w:i/>
          <w:color w:val="323333"/>
          <w:spacing w:val="-4"/>
          <w:sz w:val="24"/>
        </w:rPr>
        <w:t xml:space="preserve"> </w:t>
      </w:r>
      <w:r>
        <w:rPr>
          <w:i/>
          <w:color w:val="323333"/>
          <w:sz w:val="24"/>
        </w:rPr>
        <w:t>were</w:t>
      </w:r>
      <w:r>
        <w:rPr>
          <w:i/>
          <w:color w:val="323333"/>
          <w:spacing w:val="-4"/>
          <w:sz w:val="24"/>
        </w:rPr>
        <w:t xml:space="preserve"> </w:t>
      </w:r>
      <w:r>
        <w:rPr>
          <w:i/>
          <w:color w:val="323333"/>
          <w:sz w:val="24"/>
        </w:rPr>
        <w:t>the</w:t>
      </w:r>
      <w:r>
        <w:rPr>
          <w:i/>
          <w:color w:val="323333"/>
          <w:spacing w:val="-4"/>
          <w:sz w:val="24"/>
        </w:rPr>
        <w:t xml:space="preserve"> </w:t>
      </w:r>
      <w:r>
        <w:rPr>
          <w:i/>
          <w:color w:val="323333"/>
          <w:sz w:val="24"/>
        </w:rPr>
        <w:t>preceding</w:t>
      </w:r>
      <w:r>
        <w:rPr>
          <w:i/>
          <w:color w:val="323333"/>
          <w:spacing w:val="-4"/>
          <w:sz w:val="24"/>
        </w:rPr>
        <w:t xml:space="preserve"> </w:t>
      </w:r>
      <w:r>
        <w:rPr>
          <w:i/>
          <w:color w:val="323333"/>
          <w:sz w:val="24"/>
        </w:rPr>
        <w:t>set</w:t>
      </w:r>
      <w:r>
        <w:rPr>
          <w:i/>
          <w:color w:val="323333"/>
          <w:spacing w:val="-4"/>
          <w:sz w:val="24"/>
        </w:rPr>
        <w:t xml:space="preserve"> </w:t>
      </w:r>
      <w:r>
        <w:rPr>
          <w:i/>
          <w:color w:val="323333"/>
          <w:sz w:val="24"/>
        </w:rPr>
        <w:t>of</w:t>
      </w:r>
      <w:r>
        <w:rPr>
          <w:i/>
          <w:color w:val="323333"/>
          <w:spacing w:val="-4"/>
          <w:sz w:val="24"/>
        </w:rPr>
        <w:t xml:space="preserve"> </w:t>
      </w:r>
      <w:r>
        <w:rPr>
          <w:i/>
          <w:color w:val="323333"/>
          <w:sz w:val="24"/>
        </w:rPr>
        <w:t>skills</w:t>
      </w:r>
      <w:r>
        <w:rPr>
          <w:i/>
          <w:color w:val="323333"/>
          <w:spacing w:val="-4"/>
          <w:sz w:val="24"/>
        </w:rPr>
        <w:t xml:space="preserve"> </w:t>
      </w:r>
      <w:r>
        <w:rPr>
          <w:i/>
          <w:color w:val="323333"/>
          <w:sz w:val="24"/>
        </w:rPr>
        <w:t>and</w:t>
      </w:r>
      <w:r>
        <w:rPr>
          <w:i/>
          <w:color w:val="323333"/>
          <w:spacing w:val="-4"/>
          <w:sz w:val="24"/>
        </w:rPr>
        <w:t xml:space="preserve"> </w:t>
      </w:r>
      <w:r>
        <w:rPr>
          <w:i/>
          <w:color w:val="323333"/>
          <w:sz w:val="24"/>
        </w:rPr>
        <w:t>activities</w:t>
      </w:r>
      <w:r>
        <w:rPr>
          <w:i/>
          <w:color w:val="323333"/>
          <w:spacing w:val="-4"/>
          <w:sz w:val="24"/>
        </w:rPr>
        <w:t xml:space="preserve"> </w:t>
      </w:r>
      <w:r>
        <w:rPr>
          <w:i/>
          <w:color w:val="323333"/>
          <w:sz w:val="24"/>
        </w:rPr>
        <w:t>an</w:t>
      </w:r>
      <w:r>
        <w:rPr>
          <w:i/>
          <w:color w:val="323333"/>
          <w:spacing w:val="-4"/>
          <w:sz w:val="24"/>
        </w:rPr>
        <w:t xml:space="preserve"> </w:t>
      </w:r>
      <w:r>
        <w:rPr>
          <w:i/>
          <w:color w:val="323333"/>
          <w:sz w:val="24"/>
        </w:rPr>
        <w:t>example</w:t>
      </w:r>
      <w:r>
        <w:rPr>
          <w:i/>
          <w:color w:val="323333"/>
          <w:spacing w:val="-4"/>
          <w:sz w:val="24"/>
        </w:rPr>
        <w:t xml:space="preserve"> </w:t>
      </w:r>
      <w:r>
        <w:rPr>
          <w:i/>
          <w:color w:val="323333"/>
          <w:sz w:val="24"/>
        </w:rPr>
        <w:t>of</w:t>
      </w:r>
      <w:r>
        <w:rPr>
          <w:i/>
          <w:color w:val="323333"/>
          <w:spacing w:val="-4"/>
          <w:sz w:val="24"/>
        </w:rPr>
        <w:t xml:space="preserve"> </w:t>
      </w:r>
      <w:r>
        <w:rPr>
          <w:i/>
          <w:color w:val="323333"/>
          <w:sz w:val="24"/>
        </w:rPr>
        <w:t xml:space="preserve">sequential </w:t>
      </w:r>
      <w:r>
        <w:rPr>
          <w:i/>
          <w:color w:val="323333"/>
          <w:spacing w:val="-2"/>
          <w:sz w:val="24"/>
        </w:rPr>
        <w:t>programming?</w:t>
      </w:r>
    </w:p>
    <w:p w14:paraId="12EA4374" w14:textId="77777777" w:rsidR="002C7295" w:rsidRDefault="00000000">
      <w:pPr>
        <w:spacing w:before="142" w:line="232" w:lineRule="auto"/>
        <w:ind w:left="500" w:right="635"/>
        <w:rPr>
          <w:i/>
          <w:sz w:val="24"/>
        </w:rPr>
      </w:pPr>
      <w:r>
        <w:rPr>
          <w:i/>
          <w:color w:val="323333"/>
          <w:sz w:val="24"/>
        </w:rPr>
        <w:t>Oﬀ</w:t>
      </w:r>
      <w:r>
        <w:rPr>
          <w:i/>
          <w:color w:val="323333"/>
          <w:spacing w:val="-4"/>
          <w:sz w:val="24"/>
        </w:rPr>
        <w:t xml:space="preserve"> </w:t>
      </w:r>
      <w:r>
        <w:rPr>
          <w:i/>
          <w:color w:val="323333"/>
          <w:sz w:val="24"/>
        </w:rPr>
        <w:t>the</w:t>
      </w:r>
      <w:r>
        <w:rPr>
          <w:i/>
          <w:color w:val="323333"/>
          <w:spacing w:val="-4"/>
          <w:sz w:val="24"/>
        </w:rPr>
        <w:t xml:space="preserve"> </w:t>
      </w:r>
      <w:r>
        <w:rPr>
          <w:i/>
          <w:color w:val="323333"/>
          <w:sz w:val="24"/>
        </w:rPr>
        <w:t>top</w:t>
      </w:r>
      <w:r>
        <w:rPr>
          <w:i/>
          <w:color w:val="323333"/>
          <w:spacing w:val="-4"/>
          <w:sz w:val="24"/>
        </w:rPr>
        <w:t xml:space="preserve"> </w:t>
      </w:r>
      <w:r>
        <w:rPr>
          <w:i/>
          <w:color w:val="323333"/>
          <w:sz w:val="24"/>
        </w:rPr>
        <w:t>of</w:t>
      </w:r>
      <w:r>
        <w:rPr>
          <w:i/>
          <w:color w:val="323333"/>
          <w:spacing w:val="-4"/>
          <w:sz w:val="24"/>
        </w:rPr>
        <w:t xml:space="preserve"> </w:t>
      </w:r>
      <w:r>
        <w:rPr>
          <w:i/>
          <w:color w:val="323333"/>
          <w:sz w:val="24"/>
        </w:rPr>
        <w:t>your</w:t>
      </w:r>
      <w:r>
        <w:rPr>
          <w:i/>
          <w:color w:val="323333"/>
          <w:spacing w:val="-4"/>
          <w:sz w:val="24"/>
        </w:rPr>
        <w:t xml:space="preserve"> </w:t>
      </w:r>
      <w:r>
        <w:rPr>
          <w:i/>
          <w:color w:val="323333"/>
          <w:sz w:val="24"/>
        </w:rPr>
        <w:t>heads,</w:t>
      </w:r>
      <w:r>
        <w:rPr>
          <w:i/>
          <w:color w:val="323333"/>
          <w:spacing w:val="-4"/>
          <w:sz w:val="24"/>
        </w:rPr>
        <w:t xml:space="preserve"> </w:t>
      </w:r>
      <w:r>
        <w:rPr>
          <w:i/>
          <w:color w:val="323333"/>
          <w:sz w:val="24"/>
        </w:rPr>
        <w:t>can</w:t>
      </w:r>
      <w:r>
        <w:rPr>
          <w:i/>
          <w:color w:val="323333"/>
          <w:spacing w:val="-4"/>
          <w:sz w:val="24"/>
        </w:rPr>
        <w:t xml:space="preserve"> </w:t>
      </w:r>
      <w:r>
        <w:rPr>
          <w:i/>
          <w:color w:val="323333"/>
          <w:sz w:val="24"/>
        </w:rPr>
        <w:t>you</w:t>
      </w:r>
      <w:r>
        <w:rPr>
          <w:i/>
          <w:color w:val="323333"/>
          <w:spacing w:val="-4"/>
          <w:sz w:val="24"/>
        </w:rPr>
        <w:t xml:space="preserve"> </w:t>
      </w:r>
      <w:r>
        <w:rPr>
          <w:i/>
          <w:color w:val="323333"/>
          <w:sz w:val="24"/>
        </w:rPr>
        <w:t>think</w:t>
      </w:r>
      <w:r>
        <w:rPr>
          <w:i/>
          <w:color w:val="323333"/>
          <w:spacing w:val="-4"/>
          <w:sz w:val="24"/>
        </w:rPr>
        <w:t xml:space="preserve"> </w:t>
      </w:r>
      <w:r>
        <w:rPr>
          <w:i/>
          <w:color w:val="323333"/>
          <w:sz w:val="24"/>
        </w:rPr>
        <w:t>of</w:t>
      </w:r>
      <w:r>
        <w:rPr>
          <w:i/>
          <w:color w:val="323333"/>
          <w:spacing w:val="-4"/>
          <w:sz w:val="24"/>
        </w:rPr>
        <w:t xml:space="preserve"> </w:t>
      </w:r>
      <w:r>
        <w:rPr>
          <w:i/>
          <w:color w:val="323333"/>
          <w:sz w:val="24"/>
        </w:rPr>
        <w:t>other</w:t>
      </w:r>
      <w:r>
        <w:rPr>
          <w:i/>
          <w:color w:val="323333"/>
          <w:spacing w:val="-4"/>
          <w:sz w:val="24"/>
        </w:rPr>
        <w:t xml:space="preserve"> </w:t>
      </w:r>
      <w:r>
        <w:rPr>
          <w:i/>
          <w:color w:val="323333"/>
          <w:sz w:val="24"/>
        </w:rPr>
        <w:t>sequences</w:t>
      </w:r>
      <w:r>
        <w:rPr>
          <w:i/>
          <w:color w:val="323333"/>
          <w:spacing w:val="-4"/>
          <w:sz w:val="24"/>
        </w:rPr>
        <w:t xml:space="preserve"> </w:t>
      </w:r>
      <w:r>
        <w:rPr>
          <w:i/>
          <w:color w:val="323333"/>
          <w:sz w:val="24"/>
        </w:rPr>
        <w:t>of</w:t>
      </w:r>
      <w:r>
        <w:rPr>
          <w:i/>
          <w:color w:val="323333"/>
          <w:spacing w:val="-4"/>
          <w:sz w:val="24"/>
        </w:rPr>
        <w:t xml:space="preserve"> </w:t>
      </w:r>
      <w:r>
        <w:rPr>
          <w:i/>
          <w:color w:val="323333"/>
          <w:sz w:val="24"/>
        </w:rPr>
        <w:t>outdoor</w:t>
      </w:r>
      <w:r>
        <w:rPr>
          <w:i/>
          <w:color w:val="323333"/>
          <w:spacing w:val="-4"/>
          <w:sz w:val="24"/>
        </w:rPr>
        <w:t xml:space="preserve"> </w:t>
      </w:r>
      <w:r>
        <w:rPr>
          <w:i/>
          <w:color w:val="323333"/>
          <w:sz w:val="24"/>
        </w:rPr>
        <w:t>skills?</w:t>
      </w:r>
      <w:r>
        <w:rPr>
          <w:i/>
          <w:color w:val="323333"/>
          <w:spacing w:val="-4"/>
          <w:sz w:val="24"/>
        </w:rPr>
        <w:t xml:space="preserve"> </w:t>
      </w:r>
      <w:r>
        <w:rPr>
          <w:i/>
          <w:color w:val="323333"/>
          <w:sz w:val="24"/>
        </w:rPr>
        <w:t>(We</w:t>
      </w:r>
      <w:r>
        <w:rPr>
          <w:i/>
          <w:color w:val="323333"/>
          <w:spacing w:val="-4"/>
          <w:sz w:val="24"/>
        </w:rPr>
        <w:t xml:space="preserve"> </w:t>
      </w:r>
      <w:r>
        <w:rPr>
          <w:i/>
          <w:color w:val="323333"/>
          <w:sz w:val="24"/>
        </w:rPr>
        <w:t>will be featuring many more during the week.)</w:t>
      </w:r>
    </w:p>
    <w:p w14:paraId="402A6905" w14:textId="77777777" w:rsidR="002C7295" w:rsidRDefault="00000000">
      <w:pPr>
        <w:pStyle w:val="BodyText"/>
        <w:spacing w:before="34" w:line="240" w:lineRule="auto"/>
        <w:ind w:left="0"/>
        <w:rPr>
          <w:i/>
          <w:sz w:val="20"/>
        </w:rPr>
      </w:pPr>
      <w:r>
        <w:rPr>
          <w:noProof/>
        </w:rPr>
        <w:drawing>
          <wp:anchor distT="0" distB="0" distL="0" distR="0" simplePos="0" relativeHeight="487590400" behindDoc="1" locked="0" layoutInCell="1" allowOverlap="1" wp14:anchorId="341DDA26" wp14:editId="7846C3EF">
            <wp:simplePos x="0" y="0"/>
            <wp:positionH relativeFrom="page">
              <wp:posOffset>2432592</wp:posOffset>
            </wp:positionH>
            <wp:positionV relativeFrom="paragraph">
              <wp:posOffset>189425</wp:posOffset>
            </wp:positionV>
            <wp:extent cx="2907793" cy="3165252"/>
            <wp:effectExtent l="0" t="0" r="0" b="0"/>
            <wp:wrapTopAndBottom/>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2" cstate="print"/>
                    <a:stretch>
                      <a:fillRect/>
                    </a:stretch>
                  </pic:blipFill>
                  <pic:spPr>
                    <a:xfrm>
                      <a:off x="0" y="0"/>
                      <a:ext cx="2907793" cy="3165252"/>
                    </a:xfrm>
                    <a:prstGeom prst="rect">
                      <a:avLst/>
                    </a:prstGeom>
                  </pic:spPr>
                </pic:pic>
              </a:graphicData>
            </a:graphic>
          </wp:anchor>
        </w:drawing>
      </w:r>
    </w:p>
    <w:p w14:paraId="360BC147" w14:textId="77777777" w:rsidR="002C7295" w:rsidRDefault="00000000">
      <w:pPr>
        <w:spacing w:before="74"/>
        <w:ind w:left="400" w:right="400"/>
        <w:jc w:val="center"/>
        <w:rPr>
          <w:i/>
          <w:sz w:val="20"/>
        </w:rPr>
      </w:pPr>
      <w:r>
        <w:rPr>
          <w:i/>
          <w:sz w:val="20"/>
        </w:rPr>
        <w:t>Scouts</w:t>
      </w:r>
      <w:r>
        <w:rPr>
          <w:i/>
          <w:spacing w:val="-2"/>
          <w:sz w:val="20"/>
        </w:rPr>
        <w:t xml:space="preserve"> </w:t>
      </w:r>
      <w:r>
        <w:rPr>
          <w:i/>
          <w:sz w:val="20"/>
        </w:rPr>
        <w:t>apply the skills they</w:t>
      </w:r>
      <w:r>
        <w:rPr>
          <w:i/>
          <w:spacing w:val="1"/>
          <w:sz w:val="20"/>
        </w:rPr>
        <w:t xml:space="preserve"> </w:t>
      </w:r>
      <w:r>
        <w:rPr>
          <w:i/>
          <w:sz w:val="20"/>
        </w:rPr>
        <w:t>learned during skills instruction sessions</w:t>
      </w:r>
      <w:r>
        <w:rPr>
          <w:i/>
          <w:spacing w:val="1"/>
          <w:sz w:val="20"/>
        </w:rPr>
        <w:t xml:space="preserve"> </w:t>
      </w:r>
      <w:r>
        <w:rPr>
          <w:i/>
          <w:sz w:val="20"/>
        </w:rPr>
        <w:t>to build a Chippewa</w:t>
      </w:r>
      <w:r>
        <w:rPr>
          <w:i/>
          <w:spacing w:val="1"/>
          <w:sz w:val="20"/>
        </w:rPr>
        <w:t xml:space="preserve"> </w:t>
      </w:r>
      <w:r>
        <w:rPr>
          <w:i/>
          <w:spacing w:val="-2"/>
          <w:sz w:val="20"/>
        </w:rPr>
        <w:t>Kitchen.</w:t>
      </w:r>
    </w:p>
    <w:p w14:paraId="7C02A02C"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0BC7C0F5" w14:textId="77777777" w:rsidR="002C7295" w:rsidRDefault="00000000">
      <w:pPr>
        <w:pStyle w:val="Heading1"/>
      </w:pPr>
      <w:r>
        <w:lastRenderedPageBreak/>
        <w:t xml:space="preserve">PUTTING SKILLS INTO </w:t>
      </w:r>
      <w:r>
        <w:rPr>
          <w:spacing w:val="-2"/>
        </w:rPr>
        <w:t>ACTION</w:t>
      </w:r>
    </w:p>
    <w:p w14:paraId="09422BFB" w14:textId="77777777" w:rsidR="002C7295" w:rsidRDefault="00000000">
      <w:pPr>
        <w:pStyle w:val="BodyText"/>
        <w:spacing w:line="285" w:lineRule="exact"/>
        <w:ind w:left="400" w:right="400"/>
        <w:jc w:val="center"/>
      </w:pPr>
      <w:r>
        <w:t xml:space="preserve">(15 minutes - </w:t>
      </w:r>
      <w:r>
        <w:rPr>
          <w:spacing w:val="-2"/>
        </w:rPr>
        <w:t>Inside)</w:t>
      </w:r>
    </w:p>
    <w:p w14:paraId="4A9DFFC5" w14:textId="77777777" w:rsidR="002C7295" w:rsidRDefault="002C7295">
      <w:pPr>
        <w:pStyle w:val="BodyText"/>
        <w:spacing w:before="11" w:line="240" w:lineRule="auto"/>
        <w:ind w:left="0"/>
      </w:pPr>
    </w:p>
    <w:p w14:paraId="2A69FC43" w14:textId="77777777" w:rsidR="002C7295" w:rsidRDefault="00000000">
      <w:pPr>
        <w:pStyle w:val="BodyText"/>
        <w:spacing w:before="1" w:line="235" w:lineRule="auto"/>
        <w:ind w:left="500" w:right="517"/>
      </w:pPr>
      <w:r>
        <w:rPr>
          <w:u w:val="single"/>
        </w:rPr>
        <w:t>Objective</w:t>
      </w:r>
      <w:r>
        <w:t>:</w:t>
      </w:r>
      <w:r>
        <w:rPr>
          <w:spacing w:val="-5"/>
        </w:rPr>
        <w:t xml:space="preserve"> </w:t>
      </w:r>
      <w:r>
        <w:t>Through</w:t>
      </w:r>
      <w:r>
        <w:rPr>
          <w:spacing w:val="-5"/>
        </w:rPr>
        <w:t xml:space="preserve"> </w:t>
      </w:r>
      <w:r>
        <w:t>viewing</w:t>
      </w:r>
      <w:r>
        <w:rPr>
          <w:spacing w:val="-5"/>
        </w:rPr>
        <w:t xml:space="preserve"> </w:t>
      </w:r>
      <w:r>
        <w:t>illustrations</w:t>
      </w:r>
      <w:r>
        <w:rPr>
          <w:spacing w:val="-5"/>
        </w:rPr>
        <w:t xml:space="preserve"> </w:t>
      </w:r>
      <w:r>
        <w:t>followed</w:t>
      </w:r>
      <w:r>
        <w:rPr>
          <w:spacing w:val="-5"/>
        </w:rPr>
        <w:t xml:space="preserve"> </w:t>
      </w:r>
      <w:r>
        <w:t>by</w:t>
      </w:r>
      <w:r>
        <w:rPr>
          <w:spacing w:val="-5"/>
        </w:rPr>
        <w:t xml:space="preserve"> </w:t>
      </w:r>
      <w:r>
        <w:t>discussion,</w:t>
      </w:r>
      <w:r>
        <w:rPr>
          <w:spacing w:val="-5"/>
        </w:rPr>
        <w:t xml:space="preserve"> </w:t>
      </w:r>
      <w:r>
        <w:t>participants</w:t>
      </w:r>
      <w:r>
        <w:rPr>
          <w:spacing w:val="-5"/>
        </w:rPr>
        <w:t xml:space="preserve"> </w:t>
      </w:r>
      <w:r>
        <w:t>will</w:t>
      </w:r>
      <w:r>
        <w:rPr>
          <w:spacing w:val="-5"/>
        </w:rPr>
        <w:t xml:space="preserve"> </w:t>
      </w:r>
      <w:r>
        <w:t>further appreciate the positive outcomes resulting from putting outdoor skills into action.</w:t>
      </w:r>
    </w:p>
    <w:p w14:paraId="3EFF6C0F" w14:textId="77777777" w:rsidR="002C7295" w:rsidRDefault="00000000">
      <w:pPr>
        <w:pStyle w:val="BodyText"/>
        <w:spacing w:before="134" w:line="283" w:lineRule="exact"/>
        <w:ind w:left="860"/>
      </w:pPr>
      <w:r>
        <w:rPr>
          <w:u w:val="single"/>
        </w:rPr>
        <w:t xml:space="preserve">Materials for </w:t>
      </w:r>
      <w:r>
        <w:rPr>
          <w:spacing w:val="-4"/>
          <w:u w:val="single"/>
        </w:rPr>
        <w:t>class</w:t>
      </w:r>
    </w:p>
    <w:p w14:paraId="67E14D7E" w14:textId="77777777" w:rsidR="002C7295" w:rsidRDefault="00000000">
      <w:pPr>
        <w:pStyle w:val="ListParagraph"/>
        <w:numPr>
          <w:ilvl w:val="0"/>
          <w:numId w:val="100"/>
        </w:numPr>
        <w:tabs>
          <w:tab w:val="left" w:pos="1055"/>
        </w:tabs>
        <w:spacing w:line="290" w:lineRule="exact"/>
        <w:ind w:left="1055" w:hanging="195"/>
        <w:rPr>
          <w:sz w:val="24"/>
        </w:rPr>
      </w:pPr>
      <w:r>
        <w:rPr>
          <w:spacing w:val="-2"/>
          <w:sz w:val="24"/>
        </w:rPr>
        <w:t>projector</w:t>
      </w:r>
    </w:p>
    <w:p w14:paraId="4966D701" w14:textId="77777777" w:rsidR="002C7295" w:rsidRDefault="00000000">
      <w:pPr>
        <w:pStyle w:val="ListParagraph"/>
        <w:numPr>
          <w:ilvl w:val="0"/>
          <w:numId w:val="100"/>
        </w:numPr>
        <w:tabs>
          <w:tab w:val="left" w:pos="1055"/>
        </w:tabs>
        <w:spacing w:line="293" w:lineRule="exact"/>
        <w:ind w:left="1055" w:hanging="195"/>
        <w:rPr>
          <w:sz w:val="24"/>
        </w:rPr>
      </w:pPr>
      <w:r>
        <w:rPr>
          <w:spacing w:val="-2"/>
          <w:sz w:val="24"/>
        </w:rPr>
        <w:t>screen</w:t>
      </w:r>
    </w:p>
    <w:p w14:paraId="0953215A" w14:textId="42DC2FE7" w:rsidR="002C7295" w:rsidRDefault="00000000">
      <w:pPr>
        <w:pStyle w:val="BodyText"/>
        <w:spacing w:before="132" w:line="240" w:lineRule="auto"/>
        <w:ind w:left="500"/>
      </w:pPr>
      <w:r>
        <w:t>—&gt;</w:t>
      </w:r>
      <w:r>
        <w:rPr>
          <w:spacing w:val="-2"/>
        </w:rPr>
        <w:t xml:space="preserve"> </w:t>
      </w:r>
      <w:r>
        <w:t>View</w:t>
      </w:r>
      <w:r>
        <w:rPr>
          <w:spacing w:val="-1"/>
        </w:rPr>
        <w:t xml:space="preserve"> </w:t>
      </w:r>
      <w:r>
        <w:t>Video</w:t>
      </w:r>
      <w:r>
        <w:rPr>
          <w:spacing w:val="-2"/>
        </w:rPr>
        <w:t xml:space="preserve"> </w:t>
      </w:r>
      <w:r>
        <w:t>09:</w:t>
      </w:r>
      <w:r>
        <w:rPr>
          <w:spacing w:val="-1"/>
        </w:rPr>
        <w:t xml:space="preserve"> </w:t>
      </w:r>
      <w:hyperlink r:id="rId33" w:history="1">
        <w:r w:rsidRPr="00877918">
          <w:rPr>
            <w:rStyle w:val="Hyperlink"/>
          </w:rPr>
          <w:t>Putting</w:t>
        </w:r>
        <w:r w:rsidRPr="00877918">
          <w:rPr>
            <w:rStyle w:val="Hyperlink"/>
            <w:spacing w:val="-2"/>
          </w:rPr>
          <w:t xml:space="preserve"> </w:t>
        </w:r>
        <w:r w:rsidRPr="00877918">
          <w:rPr>
            <w:rStyle w:val="Hyperlink"/>
          </w:rPr>
          <w:t>Skills</w:t>
        </w:r>
        <w:r w:rsidRPr="00877918">
          <w:rPr>
            <w:rStyle w:val="Hyperlink"/>
            <w:spacing w:val="-1"/>
          </w:rPr>
          <w:t xml:space="preserve"> </w:t>
        </w:r>
        <w:proofErr w:type="gramStart"/>
        <w:r w:rsidRPr="00877918">
          <w:rPr>
            <w:rStyle w:val="Hyperlink"/>
          </w:rPr>
          <w:t>Into</w:t>
        </w:r>
        <w:proofErr w:type="gramEnd"/>
        <w:r w:rsidRPr="00877918">
          <w:rPr>
            <w:rStyle w:val="Hyperlink"/>
            <w:spacing w:val="-1"/>
          </w:rPr>
          <w:t xml:space="preserve"> </w:t>
        </w:r>
        <w:r w:rsidRPr="00877918">
          <w:rPr>
            <w:rStyle w:val="Hyperlink"/>
            <w:spacing w:val="-2"/>
          </w:rPr>
          <w:t>Action</w:t>
        </w:r>
      </w:hyperlink>
    </w:p>
    <w:p w14:paraId="553320F5" w14:textId="77777777" w:rsidR="002C7295" w:rsidRDefault="00000000">
      <w:pPr>
        <w:spacing w:before="134"/>
        <w:ind w:left="500"/>
        <w:rPr>
          <w:i/>
          <w:sz w:val="24"/>
        </w:rPr>
      </w:pPr>
      <w:r>
        <w:rPr>
          <w:sz w:val="24"/>
          <w:u w:val="single"/>
        </w:rPr>
        <w:t>Discussion</w:t>
      </w:r>
      <w:r>
        <w:rPr>
          <w:sz w:val="24"/>
        </w:rPr>
        <w:t xml:space="preserve">: </w:t>
      </w:r>
      <w:r>
        <w:rPr>
          <w:i/>
          <w:sz w:val="24"/>
        </w:rPr>
        <w:t xml:space="preserve">Why is putting skills into action so </w:t>
      </w:r>
      <w:r>
        <w:rPr>
          <w:i/>
          <w:spacing w:val="-2"/>
          <w:sz w:val="24"/>
        </w:rPr>
        <w:t>important?</w:t>
      </w:r>
    </w:p>
    <w:p w14:paraId="258437BD" w14:textId="77777777" w:rsidR="002C7295" w:rsidRDefault="00000000">
      <w:pPr>
        <w:spacing w:before="140" w:line="232" w:lineRule="auto"/>
        <w:ind w:left="500" w:right="635"/>
        <w:rPr>
          <w:i/>
          <w:sz w:val="24"/>
        </w:rPr>
      </w:pPr>
      <w:r>
        <w:rPr>
          <w:sz w:val="24"/>
        </w:rPr>
        <w:t xml:space="preserve">—&gt; After receiving group responses, read: </w:t>
      </w:r>
      <w:r>
        <w:rPr>
          <w:i/>
          <w:sz w:val="24"/>
        </w:rPr>
        <w:t>This will be a recurring theme throughout our</w:t>
      </w:r>
      <w:r>
        <w:rPr>
          <w:i/>
          <w:spacing w:val="-3"/>
          <w:sz w:val="24"/>
        </w:rPr>
        <w:t xml:space="preserve"> </w:t>
      </w:r>
      <w:r>
        <w:rPr>
          <w:i/>
          <w:sz w:val="24"/>
        </w:rPr>
        <w:t>course.</w:t>
      </w:r>
      <w:r>
        <w:rPr>
          <w:i/>
          <w:spacing w:val="-3"/>
          <w:sz w:val="24"/>
        </w:rPr>
        <w:t xml:space="preserve"> </w:t>
      </w:r>
      <w:r>
        <w:rPr>
          <w:i/>
          <w:sz w:val="24"/>
        </w:rPr>
        <w:t>Once</w:t>
      </w:r>
      <w:r>
        <w:rPr>
          <w:i/>
          <w:spacing w:val="-3"/>
          <w:sz w:val="24"/>
        </w:rPr>
        <w:t xml:space="preserve"> </w:t>
      </w:r>
      <w:r>
        <w:rPr>
          <w:i/>
          <w:sz w:val="24"/>
        </w:rPr>
        <w:t>Scouts</w:t>
      </w:r>
      <w:r>
        <w:rPr>
          <w:i/>
          <w:spacing w:val="-3"/>
          <w:sz w:val="24"/>
        </w:rPr>
        <w:t xml:space="preserve"> </w:t>
      </w:r>
      <w:r>
        <w:rPr>
          <w:i/>
          <w:sz w:val="24"/>
        </w:rPr>
        <w:t>are</w:t>
      </w:r>
      <w:r>
        <w:rPr>
          <w:i/>
          <w:spacing w:val="-3"/>
          <w:sz w:val="24"/>
        </w:rPr>
        <w:t xml:space="preserve"> </w:t>
      </w:r>
      <w:r>
        <w:rPr>
          <w:i/>
          <w:sz w:val="24"/>
        </w:rPr>
        <w:t>enabled</w:t>
      </w:r>
      <w:r>
        <w:rPr>
          <w:i/>
          <w:spacing w:val="-3"/>
          <w:sz w:val="24"/>
        </w:rPr>
        <w:t xml:space="preserve"> </w:t>
      </w:r>
      <w:r>
        <w:rPr>
          <w:i/>
          <w:sz w:val="24"/>
        </w:rPr>
        <w:t>to</w:t>
      </w:r>
      <w:r>
        <w:rPr>
          <w:i/>
          <w:spacing w:val="-3"/>
          <w:sz w:val="24"/>
        </w:rPr>
        <w:t xml:space="preserve"> </w:t>
      </w:r>
      <w:r>
        <w:rPr>
          <w:i/>
          <w:sz w:val="24"/>
        </w:rPr>
        <w:t>use</w:t>
      </w:r>
      <w:r>
        <w:rPr>
          <w:i/>
          <w:spacing w:val="-3"/>
          <w:sz w:val="24"/>
        </w:rPr>
        <w:t xml:space="preserve"> </w:t>
      </w:r>
      <w:r>
        <w:rPr>
          <w:i/>
          <w:sz w:val="24"/>
        </w:rPr>
        <w:t>an</w:t>
      </w:r>
      <w:r>
        <w:rPr>
          <w:i/>
          <w:spacing w:val="-3"/>
          <w:sz w:val="24"/>
        </w:rPr>
        <w:t xml:space="preserve"> </w:t>
      </w:r>
      <w:r>
        <w:rPr>
          <w:i/>
          <w:sz w:val="24"/>
        </w:rPr>
        <w:t>outdoor</w:t>
      </w:r>
      <w:r>
        <w:rPr>
          <w:i/>
          <w:spacing w:val="-3"/>
          <w:sz w:val="24"/>
        </w:rPr>
        <w:t xml:space="preserve"> </w:t>
      </w:r>
      <w:r>
        <w:rPr>
          <w:i/>
          <w:sz w:val="24"/>
        </w:rPr>
        <w:t>skill,</w:t>
      </w:r>
      <w:r>
        <w:rPr>
          <w:i/>
          <w:spacing w:val="-3"/>
          <w:sz w:val="24"/>
        </w:rPr>
        <w:t xml:space="preserve"> </w:t>
      </w:r>
      <w:r>
        <w:rPr>
          <w:i/>
          <w:sz w:val="24"/>
        </w:rPr>
        <w:t>they</w:t>
      </w:r>
      <w:r>
        <w:rPr>
          <w:i/>
          <w:spacing w:val="-3"/>
          <w:sz w:val="24"/>
        </w:rPr>
        <w:t xml:space="preserve"> </w:t>
      </w:r>
      <w:r>
        <w:rPr>
          <w:i/>
          <w:sz w:val="24"/>
        </w:rPr>
        <w:t>should</w:t>
      </w:r>
      <w:r>
        <w:rPr>
          <w:i/>
          <w:spacing w:val="-3"/>
          <w:sz w:val="24"/>
        </w:rPr>
        <w:t xml:space="preserve"> </w:t>
      </w:r>
      <w:r>
        <w:rPr>
          <w:i/>
          <w:sz w:val="24"/>
        </w:rPr>
        <w:t>be</w:t>
      </w:r>
      <w:r>
        <w:rPr>
          <w:i/>
          <w:spacing w:val="-3"/>
          <w:sz w:val="24"/>
        </w:rPr>
        <w:t xml:space="preserve"> </w:t>
      </w:r>
      <w:r>
        <w:rPr>
          <w:i/>
          <w:sz w:val="24"/>
        </w:rPr>
        <w:t>given</w:t>
      </w:r>
      <w:r>
        <w:rPr>
          <w:i/>
          <w:spacing w:val="-3"/>
          <w:sz w:val="24"/>
        </w:rPr>
        <w:t xml:space="preserve"> </w:t>
      </w:r>
      <w:r>
        <w:rPr>
          <w:i/>
          <w:sz w:val="24"/>
        </w:rPr>
        <w:t>an opportunity to put that skill into action in a way that:</w:t>
      </w:r>
    </w:p>
    <w:p w14:paraId="5C5B143E" w14:textId="77777777" w:rsidR="002C7295" w:rsidRDefault="00000000">
      <w:pPr>
        <w:pStyle w:val="BodyText"/>
        <w:spacing w:before="276" w:line="240" w:lineRule="auto"/>
        <w:ind w:left="500"/>
      </w:pPr>
      <w:r>
        <w:rPr>
          <w:i/>
        </w:rPr>
        <w:t>—&gt;</w:t>
      </w:r>
      <w:r>
        <w:rPr>
          <w:i/>
          <w:spacing w:val="-1"/>
        </w:rPr>
        <w:t xml:space="preserve"> </w:t>
      </w:r>
      <w:r>
        <w:t>(Write these</w:t>
      </w:r>
      <w:r>
        <w:rPr>
          <w:spacing w:val="-1"/>
        </w:rPr>
        <w:t xml:space="preserve"> </w:t>
      </w:r>
      <w:r>
        <w:t>down for</w:t>
      </w:r>
      <w:r>
        <w:rPr>
          <w:spacing w:val="-1"/>
        </w:rPr>
        <w:t xml:space="preserve"> </w:t>
      </w:r>
      <w:r>
        <w:t>all to</w:t>
      </w:r>
      <w:r>
        <w:rPr>
          <w:spacing w:val="-1"/>
        </w:rPr>
        <w:t xml:space="preserve"> </w:t>
      </w:r>
      <w:r>
        <w:t>see and</w:t>
      </w:r>
      <w:r>
        <w:rPr>
          <w:spacing w:val="-1"/>
        </w:rPr>
        <w:t xml:space="preserve"> </w:t>
      </w:r>
      <w:r>
        <w:t xml:space="preserve">make note </w:t>
      </w:r>
      <w:r>
        <w:rPr>
          <w:spacing w:val="-4"/>
        </w:rPr>
        <w:t>of):</w:t>
      </w:r>
    </w:p>
    <w:p w14:paraId="2D246C69" w14:textId="77777777" w:rsidR="002C7295" w:rsidRDefault="00000000">
      <w:pPr>
        <w:pStyle w:val="ListParagraph"/>
        <w:numPr>
          <w:ilvl w:val="0"/>
          <w:numId w:val="99"/>
        </w:numPr>
        <w:tabs>
          <w:tab w:val="left" w:pos="1252"/>
        </w:tabs>
        <w:spacing w:before="272" w:line="284" w:lineRule="exact"/>
        <w:ind w:hanging="392"/>
        <w:rPr>
          <w:i/>
          <w:sz w:val="24"/>
        </w:rPr>
      </w:pPr>
      <w:r>
        <w:rPr>
          <w:i/>
          <w:sz w:val="24"/>
        </w:rPr>
        <w:t xml:space="preserve">illustrates how the skill is </w:t>
      </w:r>
      <w:proofErr w:type="gramStart"/>
      <w:r>
        <w:rPr>
          <w:i/>
          <w:spacing w:val="-4"/>
          <w:sz w:val="24"/>
        </w:rPr>
        <w:t>used</w:t>
      </w:r>
      <w:proofErr w:type="gramEnd"/>
    </w:p>
    <w:p w14:paraId="695FC279" w14:textId="77777777" w:rsidR="002C7295" w:rsidRDefault="00000000">
      <w:pPr>
        <w:pStyle w:val="ListParagraph"/>
        <w:numPr>
          <w:ilvl w:val="0"/>
          <w:numId w:val="99"/>
        </w:numPr>
        <w:tabs>
          <w:tab w:val="left" w:pos="1252"/>
        </w:tabs>
        <w:ind w:hanging="392"/>
        <w:rPr>
          <w:i/>
          <w:sz w:val="24"/>
        </w:rPr>
      </w:pPr>
      <w:r>
        <w:rPr>
          <w:i/>
          <w:sz w:val="24"/>
        </w:rPr>
        <w:t>reinforces</w:t>
      </w:r>
      <w:r>
        <w:rPr>
          <w:i/>
          <w:spacing w:val="-2"/>
          <w:sz w:val="24"/>
        </w:rPr>
        <w:t xml:space="preserve"> </w:t>
      </w:r>
      <w:r>
        <w:rPr>
          <w:i/>
          <w:sz w:val="24"/>
        </w:rPr>
        <w:t>the</w:t>
      </w:r>
      <w:r>
        <w:rPr>
          <w:i/>
          <w:spacing w:val="-2"/>
          <w:sz w:val="24"/>
        </w:rPr>
        <w:t xml:space="preserve"> </w:t>
      </w:r>
      <w:r>
        <w:rPr>
          <w:i/>
          <w:sz w:val="24"/>
        </w:rPr>
        <w:t>ability</w:t>
      </w:r>
      <w:r>
        <w:rPr>
          <w:i/>
          <w:spacing w:val="-1"/>
          <w:sz w:val="24"/>
        </w:rPr>
        <w:t xml:space="preserve"> </w:t>
      </w:r>
      <w:r>
        <w:rPr>
          <w:i/>
          <w:sz w:val="24"/>
        </w:rPr>
        <w:t>to</w:t>
      </w:r>
      <w:r>
        <w:rPr>
          <w:i/>
          <w:spacing w:val="-2"/>
          <w:sz w:val="24"/>
        </w:rPr>
        <w:t xml:space="preserve"> </w:t>
      </w:r>
      <w:r>
        <w:rPr>
          <w:i/>
          <w:sz w:val="24"/>
        </w:rPr>
        <w:t>utilize</w:t>
      </w:r>
      <w:r>
        <w:rPr>
          <w:i/>
          <w:spacing w:val="-2"/>
          <w:sz w:val="24"/>
        </w:rPr>
        <w:t xml:space="preserve"> </w:t>
      </w:r>
      <w:r>
        <w:rPr>
          <w:i/>
          <w:sz w:val="24"/>
        </w:rPr>
        <w:t>the</w:t>
      </w:r>
      <w:r>
        <w:rPr>
          <w:i/>
          <w:spacing w:val="-1"/>
          <w:sz w:val="24"/>
        </w:rPr>
        <w:t xml:space="preserve"> </w:t>
      </w:r>
      <w:proofErr w:type="gramStart"/>
      <w:r>
        <w:rPr>
          <w:i/>
          <w:spacing w:val="-2"/>
          <w:sz w:val="24"/>
        </w:rPr>
        <w:t>skill</w:t>
      </w:r>
      <w:proofErr w:type="gramEnd"/>
    </w:p>
    <w:p w14:paraId="19B47CFE" w14:textId="77777777" w:rsidR="002C7295" w:rsidRDefault="00000000">
      <w:pPr>
        <w:pStyle w:val="ListParagraph"/>
        <w:numPr>
          <w:ilvl w:val="0"/>
          <w:numId w:val="99"/>
        </w:numPr>
        <w:tabs>
          <w:tab w:val="left" w:pos="1252"/>
        </w:tabs>
        <w:spacing w:line="284" w:lineRule="exact"/>
        <w:ind w:hanging="392"/>
        <w:rPr>
          <w:i/>
          <w:sz w:val="24"/>
        </w:rPr>
      </w:pPr>
      <w:r>
        <w:rPr>
          <w:noProof/>
        </w:rPr>
        <w:drawing>
          <wp:anchor distT="0" distB="0" distL="0" distR="0" simplePos="0" relativeHeight="15731712" behindDoc="0" locked="0" layoutInCell="1" allowOverlap="1" wp14:anchorId="4DD7A9C0" wp14:editId="65980363">
            <wp:simplePos x="0" y="0"/>
            <wp:positionH relativeFrom="page">
              <wp:posOffset>3310656</wp:posOffset>
            </wp:positionH>
            <wp:positionV relativeFrom="paragraph">
              <wp:posOffset>337185</wp:posOffset>
            </wp:positionV>
            <wp:extent cx="2857955" cy="3270257"/>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34" cstate="print"/>
                    <a:stretch>
                      <a:fillRect/>
                    </a:stretch>
                  </pic:blipFill>
                  <pic:spPr>
                    <a:xfrm>
                      <a:off x="0" y="0"/>
                      <a:ext cx="2857955" cy="3270257"/>
                    </a:xfrm>
                    <a:prstGeom prst="rect">
                      <a:avLst/>
                    </a:prstGeom>
                  </pic:spPr>
                </pic:pic>
              </a:graphicData>
            </a:graphic>
          </wp:anchor>
        </w:drawing>
      </w:r>
      <w:r>
        <w:rPr>
          <w:i/>
          <w:sz w:val="24"/>
        </w:rPr>
        <w:t>relies</w:t>
      </w:r>
      <w:r>
        <w:rPr>
          <w:i/>
          <w:spacing w:val="-1"/>
          <w:sz w:val="24"/>
        </w:rPr>
        <w:t xml:space="preserve"> </w:t>
      </w:r>
      <w:r>
        <w:rPr>
          <w:i/>
          <w:sz w:val="24"/>
        </w:rPr>
        <w:t>upon</w:t>
      </w:r>
      <w:r>
        <w:rPr>
          <w:i/>
          <w:spacing w:val="-1"/>
          <w:sz w:val="24"/>
        </w:rPr>
        <w:t xml:space="preserve"> </w:t>
      </w:r>
      <w:r>
        <w:rPr>
          <w:i/>
          <w:sz w:val="24"/>
        </w:rPr>
        <w:t>the</w:t>
      </w:r>
      <w:r>
        <w:rPr>
          <w:i/>
          <w:spacing w:val="-1"/>
          <w:sz w:val="24"/>
        </w:rPr>
        <w:t xml:space="preserve"> </w:t>
      </w:r>
      <w:r>
        <w:rPr>
          <w:i/>
          <w:sz w:val="24"/>
        </w:rPr>
        <w:t>skill</w:t>
      </w:r>
      <w:r>
        <w:rPr>
          <w:i/>
          <w:spacing w:val="-1"/>
          <w:sz w:val="24"/>
        </w:rPr>
        <w:t xml:space="preserve"> </w:t>
      </w:r>
      <w:r>
        <w:rPr>
          <w:i/>
          <w:sz w:val="24"/>
        </w:rPr>
        <w:t>in</w:t>
      </w:r>
      <w:r>
        <w:rPr>
          <w:i/>
          <w:spacing w:val="-1"/>
          <w:sz w:val="24"/>
        </w:rPr>
        <w:t xml:space="preserve"> </w:t>
      </w:r>
      <w:r>
        <w:rPr>
          <w:i/>
          <w:sz w:val="24"/>
        </w:rPr>
        <w:t>order</w:t>
      </w:r>
      <w:r>
        <w:rPr>
          <w:i/>
          <w:spacing w:val="-1"/>
          <w:sz w:val="24"/>
        </w:rPr>
        <w:t xml:space="preserve"> </w:t>
      </w:r>
      <w:r>
        <w:rPr>
          <w:i/>
          <w:sz w:val="24"/>
        </w:rPr>
        <w:t>to</w:t>
      </w:r>
      <w:r>
        <w:rPr>
          <w:i/>
          <w:spacing w:val="-1"/>
          <w:sz w:val="24"/>
        </w:rPr>
        <w:t xml:space="preserve"> </w:t>
      </w:r>
      <w:r>
        <w:rPr>
          <w:i/>
          <w:sz w:val="24"/>
        </w:rPr>
        <w:t>complete</w:t>
      </w:r>
      <w:r>
        <w:rPr>
          <w:i/>
          <w:spacing w:val="-1"/>
          <w:sz w:val="24"/>
        </w:rPr>
        <w:t xml:space="preserve"> </w:t>
      </w:r>
      <w:r>
        <w:rPr>
          <w:i/>
          <w:sz w:val="24"/>
        </w:rPr>
        <w:t>a</w:t>
      </w:r>
      <w:r>
        <w:rPr>
          <w:i/>
          <w:spacing w:val="-1"/>
          <w:sz w:val="24"/>
        </w:rPr>
        <w:t xml:space="preserve"> </w:t>
      </w:r>
      <w:r>
        <w:rPr>
          <w:i/>
          <w:sz w:val="24"/>
        </w:rPr>
        <w:t>challenge</w:t>
      </w:r>
      <w:r>
        <w:rPr>
          <w:i/>
          <w:spacing w:val="-1"/>
          <w:sz w:val="24"/>
        </w:rPr>
        <w:t xml:space="preserve"> </w:t>
      </w:r>
      <w:r>
        <w:rPr>
          <w:i/>
          <w:sz w:val="24"/>
        </w:rPr>
        <w:t xml:space="preserve">or </w:t>
      </w:r>
      <w:proofErr w:type="gramStart"/>
      <w:r>
        <w:rPr>
          <w:i/>
          <w:spacing w:val="-4"/>
          <w:sz w:val="24"/>
        </w:rPr>
        <w:t>task</w:t>
      </w:r>
      <w:proofErr w:type="gramEnd"/>
    </w:p>
    <w:p w14:paraId="3C2BD85E" w14:textId="77777777" w:rsidR="002C7295" w:rsidRDefault="002C7295">
      <w:pPr>
        <w:pStyle w:val="BodyText"/>
        <w:spacing w:line="240" w:lineRule="auto"/>
        <w:ind w:left="0"/>
        <w:rPr>
          <w:i/>
        </w:rPr>
      </w:pPr>
    </w:p>
    <w:p w14:paraId="79185B8C" w14:textId="77777777" w:rsidR="002C7295" w:rsidRDefault="002C7295">
      <w:pPr>
        <w:pStyle w:val="BodyText"/>
        <w:spacing w:line="240" w:lineRule="auto"/>
        <w:ind w:left="0"/>
        <w:rPr>
          <w:i/>
        </w:rPr>
      </w:pPr>
    </w:p>
    <w:p w14:paraId="367CFC0D" w14:textId="77777777" w:rsidR="002C7295" w:rsidRDefault="002C7295">
      <w:pPr>
        <w:pStyle w:val="BodyText"/>
        <w:spacing w:line="240" w:lineRule="auto"/>
        <w:ind w:left="0"/>
        <w:rPr>
          <w:i/>
        </w:rPr>
      </w:pPr>
    </w:p>
    <w:p w14:paraId="73DE51AA" w14:textId="77777777" w:rsidR="002C7295" w:rsidRDefault="002C7295">
      <w:pPr>
        <w:pStyle w:val="BodyText"/>
        <w:spacing w:line="240" w:lineRule="auto"/>
        <w:ind w:left="0"/>
        <w:rPr>
          <w:i/>
        </w:rPr>
      </w:pPr>
    </w:p>
    <w:p w14:paraId="32EFE9E2" w14:textId="77777777" w:rsidR="002C7295" w:rsidRDefault="002C7295">
      <w:pPr>
        <w:pStyle w:val="BodyText"/>
        <w:spacing w:before="2" w:line="240" w:lineRule="auto"/>
        <w:ind w:left="0"/>
        <w:rPr>
          <w:i/>
        </w:rPr>
      </w:pPr>
    </w:p>
    <w:p w14:paraId="38EC5825" w14:textId="77777777" w:rsidR="002C7295" w:rsidRDefault="00000000">
      <w:pPr>
        <w:spacing w:line="232" w:lineRule="auto"/>
        <w:ind w:left="837" w:right="6301"/>
        <w:rPr>
          <w:i/>
          <w:sz w:val="24"/>
        </w:rPr>
      </w:pPr>
      <w:r>
        <w:t xml:space="preserve">—&gt; </w:t>
      </w:r>
      <w:r>
        <w:rPr>
          <w:sz w:val="24"/>
        </w:rPr>
        <w:t xml:space="preserve">Emphasize: </w:t>
      </w:r>
      <w:r>
        <w:rPr>
          <w:i/>
          <w:sz w:val="24"/>
        </w:rPr>
        <w:t>Ideally, the selected</w:t>
      </w:r>
      <w:r>
        <w:rPr>
          <w:i/>
          <w:spacing w:val="-10"/>
          <w:sz w:val="24"/>
        </w:rPr>
        <w:t xml:space="preserve"> </w:t>
      </w:r>
      <w:r>
        <w:rPr>
          <w:i/>
          <w:sz w:val="24"/>
        </w:rPr>
        <w:t>activity</w:t>
      </w:r>
      <w:r>
        <w:rPr>
          <w:i/>
          <w:spacing w:val="-10"/>
          <w:sz w:val="24"/>
        </w:rPr>
        <w:t xml:space="preserve"> </w:t>
      </w:r>
      <w:r>
        <w:rPr>
          <w:i/>
          <w:sz w:val="24"/>
        </w:rPr>
        <w:t>that</w:t>
      </w:r>
      <w:r>
        <w:rPr>
          <w:i/>
          <w:spacing w:val="-10"/>
          <w:sz w:val="24"/>
        </w:rPr>
        <w:t xml:space="preserve"> </w:t>
      </w:r>
      <w:r>
        <w:rPr>
          <w:i/>
          <w:sz w:val="24"/>
        </w:rPr>
        <w:t>puts</w:t>
      </w:r>
      <w:r>
        <w:rPr>
          <w:i/>
          <w:spacing w:val="-10"/>
          <w:sz w:val="24"/>
        </w:rPr>
        <w:t xml:space="preserve"> </w:t>
      </w:r>
      <w:r>
        <w:rPr>
          <w:i/>
          <w:sz w:val="24"/>
        </w:rPr>
        <w:t>the acquired outdoor skill(s) into action is both engaging and fun. (This is a priority!)</w:t>
      </w:r>
    </w:p>
    <w:p w14:paraId="5DFE637F" w14:textId="77777777" w:rsidR="002C7295" w:rsidRDefault="002C7295">
      <w:pPr>
        <w:pStyle w:val="BodyText"/>
        <w:spacing w:line="240" w:lineRule="auto"/>
        <w:ind w:left="0"/>
        <w:rPr>
          <w:i/>
        </w:rPr>
      </w:pPr>
    </w:p>
    <w:p w14:paraId="033BFA19" w14:textId="77777777" w:rsidR="002C7295" w:rsidRDefault="002C7295">
      <w:pPr>
        <w:pStyle w:val="BodyText"/>
        <w:spacing w:line="240" w:lineRule="auto"/>
        <w:ind w:left="0"/>
        <w:rPr>
          <w:i/>
        </w:rPr>
      </w:pPr>
    </w:p>
    <w:p w14:paraId="2EF64755" w14:textId="77777777" w:rsidR="002C7295" w:rsidRDefault="002C7295">
      <w:pPr>
        <w:pStyle w:val="BodyText"/>
        <w:spacing w:line="240" w:lineRule="auto"/>
        <w:ind w:left="0"/>
        <w:rPr>
          <w:i/>
        </w:rPr>
      </w:pPr>
    </w:p>
    <w:p w14:paraId="391B4ED7" w14:textId="77777777" w:rsidR="002C7295" w:rsidRDefault="002C7295">
      <w:pPr>
        <w:pStyle w:val="BodyText"/>
        <w:spacing w:line="240" w:lineRule="auto"/>
        <w:ind w:left="0"/>
        <w:rPr>
          <w:i/>
        </w:rPr>
      </w:pPr>
    </w:p>
    <w:p w14:paraId="67AC591B" w14:textId="77777777" w:rsidR="002C7295" w:rsidRDefault="002C7295">
      <w:pPr>
        <w:pStyle w:val="BodyText"/>
        <w:spacing w:line="240" w:lineRule="auto"/>
        <w:ind w:left="0"/>
        <w:rPr>
          <w:i/>
        </w:rPr>
      </w:pPr>
    </w:p>
    <w:p w14:paraId="59E35A31" w14:textId="77777777" w:rsidR="002C7295" w:rsidRDefault="002C7295">
      <w:pPr>
        <w:pStyle w:val="BodyText"/>
        <w:spacing w:line="240" w:lineRule="auto"/>
        <w:ind w:left="0"/>
        <w:rPr>
          <w:i/>
        </w:rPr>
      </w:pPr>
    </w:p>
    <w:p w14:paraId="0207ED89" w14:textId="77777777" w:rsidR="002C7295" w:rsidRDefault="002C7295">
      <w:pPr>
        <w:pStyle w:val="BodyText"/>
        <w:spacing w:line="240" w:lineRule="auto"/>
        <w:ind w:left="0"/>
        <w:rPr>
          <w:i/>
        </w:rPr>
      </w:pPr>
    </w:p>
    <w:p w14:paraId="05304B2F" w14:textId="77777777" w:rsidR="002C7295" w:rsidRDefault="002C7295">
      <w:pPr>
        <w:pStyle w:val="BodyText"/>
        <w:spacing w:line="240" w:lineRule="auto"/>
        <w:ind w:left="0"/>
        <w:rPr>
          <w:i/>
        </w:rPr>
      </w:pPr>
    </w:p>
    <w:p w14:paraId="28C0F636" w14:textId="77777777" w:rsidR="002C7295" w:rsidRDefault="002C7295">
      <w:pPr>
        <w:pStyle w:val="BodyText"/>
        <w:spacing w:before="210" w:line="240" w:lineRule="auto"/>
        <w:ind w:left="0"/>
        <w:rPr>
          <w:i/>
        </w:rPr>
      </w:pPr>
    </w:p>
    <w:p w14:paraId="0DB23F91" w14:textId="77777777" w:rsidR="002C7295" w:rsidRDefault="00000000">
      <w:pPr>
        <w:ind w:left="4470" w:right="1296" w:hanging="238"/>
        <w:rPr>
          <w:i/>
          <w:sz w:val="20"/>
        </w:rPr>
      </w:pPr>
      <w:r>
        <w:rPr>
          <w:i/>
          <w:sz w:val="20"/>
        </w:rPr>
        <w:t>Scouts</w:t>
      </w:r>
      <w:r>
        <w:rPr>
          <w:i/>
          <w:spacing w:val="-5"/>
          <w:sz w:val="20"/>
        </w:rPr>
        <w:t xml:space="preserve"> </w:t>
      </w:r>
      <w:r>
        <w:rPr>
          <w:i/>
          <w:sz w:val="20"/>
        </w:rPr>
        <w:t>put</w:t>
      </w:r>
      <w:r>
        <w:rPr>
          <w:i/>
          <w:spacing w:val="-5"/>
          <w:sz w:val="20"/>
        </w:rPr>
        <w:t xml:space="preserve"> </w:t>
      </w:r>
      <w:r>
        <w:rPr>
          <w:i/>
          <w:sz w:val="20"/>
        </w:rPr>
        <w:t>their</w:t>
      </w:r>
      <w:r>
        <w:rPr>
          <w:i/>
          <w:spacing w:val="-5"/>
          <w:sz w:val="20"/>
        </w:rPr>
        <w:t xml:space="preserve"> </w:t>
      </w:r>
      <w:r>
        <w:rPr>
          <w:i/>
          <w:sz w:val="20"/>
        </w:rPr>
        <w:t>skills</w:t>
      </w:r>
      <w:r>
        <w:rPr>
          <w:i/>
          <w:spacing w:val="-5"/>
          <w:sz w:val="20"/>
        </w:rPr>
        <w:t xml:space="preserve"> </w:t>
      </w:r>
      <w:r>
        <w:rPr>
          <w:i/>
          <w:sz w:val="20"/>
        </w:rPr>
        <w:t>into</w:t>
      </w:r>
      <w:r>
        <w:rPr>
          <w:i/>
          <w:spacing w:val="-5"/>
          <w:sz w:val="20"/>
        </w:rPr>
        <w:t xml:space="preserve"> </w:t>
      </w:r>
      <w:r>
        <w:rPr>
          <w:i/>
          <w:sz w:val="20"/>
        </w:rPr>
        <w:t>action</w:t>
      </w:r>
      <w:r>
        <w:rPr>
          <w:i/>
          <w:spacing w:val="-5"/>
          <w:sz w:val="20"/>
        </w:rPr>
        <w:t xml:space="preserve"> </w:t>
      </w:r>
      <w:r>
        <w:rPr>
          <w:i/>
          <w:sz w:val="20"/>
        </w:rPr>
        <w:t>by</w:t>
      </w:r>
      <w:r>
        <w:rPr>
          <w:i/>
          <w:spacing w:val="-5"/>
          <w:sz w:val="20"/>
        </w:rPr>
        <w:t xml:space="preserve"> </w:t>
      </w:r>
      <w:r>
        <w:rPr>
          <w:i/>
          <w:sz w:val="20"/>
        </w:rPr>
        <w:t>engaging</w:t>
      </w:r>
      <w:r>
        <w:rPr>
          <w:i/>
          <w:spacing w:val="-5"/>
          <w:sz w:val="20"/>
        </w:rPr>
        <w:t xml:space="preserve"> </w:t>
      </w:r>
      <w:r>
        <w:rPr>
          <w:i/>
          <w:sz w:val="20"/>
        </w:rPr>
        <w:t>in</w:t>
      </w:r>
      <w:r>
        <w:rPr>
          <w:i/>
          <w:spacing w:val="-5"/>
          <w:sz w:val="20"/>
        </w:rPr>
        <w:t xml:space="preserve"> </w:t>
      </w:r>
      <w:r>
        <w:rPr>
          <w:i/>
          <w:sz w:val="20"/>
        </w:rPr>
        <w:t>the Scout Skill Challenge: Everyone on the Tripod.</w:t>
      </w:r>
    </w:p>
    <w:p w14:paraId="0A3D4C9F" w14:textId="77777777" w:rsidR="002C7295" w:rsidRDefault="002C7295">
      <w:pPr>
        <w:rPr>
          <w:sz w:val="20"/>
        </w:rPr>
        <w:sectPr w:rsidR="002C7295" w:rsidSect="00826C8E">
          <w:pgSz w:w="12240" w:h="15840"/>
          <w:pgMar w:top="1260" w:right="940" w:bottom="1100" w:left="940" w:header="734" w:footer="914" w:gutter="0"/>
          <w:cols w:space="720"/>
        </w:sectPr>
      </w:pPr>
    </w:p>
    <w:p w14:paraId="6CB12EA9" w14:textId="77777777" w:rsidR="002C7295" w:rsidRDefault="002C7295">
      <w:pPr>
        <w:pStyle w:val="BodyText"/>
        <w:spacing w:before="201" w:line="240" w:lineRule="auto"/>
        <w:ind w:left="0"/>
        <w:rPr>
          <w:i/>
          <w:sz w:val="36"/>
        </w:rPr>
      </w:pPr>
    </w:p>
    <w:p w14:paraId="6458091C" w14:textId="77777777" w:rsidR="002C7295" w:rsidRDefault="00000000">
      <w:pPr>
        <w:pStyle w:val="Heading1"/>
        <w:spacing w:before="0"/>
      </w:pPr>
      <w:r>
        <w:t xml:space="preserve">FUSING AND </w:t>
      </w:r>
      <w:r>
        <w:rPr>
          <w:spacing w:val="-2"/>
        </w:rPr>
        <w:t>WHIPPING</w:t>
      </w:r>
    </w:p>
    <w:p w14:paraId="20625536" w14:textId="77777777" w:rsidR="002C7295" w:rsidRDefault="00000000">
      <w:pPr>
        <w:pStyle w:val="BodyText"/>
        <w:spacing w:line="285" w:lineRule="exact"/>
        <w:ind w:left="400" w:right="400"/>
        <w:jc w:val="center"/>
      </w:pPr>
      <w:r>
        <w:t xml:space="preserve">(30 minutes - </w:t>
      </w:r>
      <w:r>
        <w:rPr>
          <w:spacing w:val="-2"/>
        </w:rPr>
        <w:t>Inside)</w:t>
      </w:r>
    </w:p>
    <w:p w14:paraId="776BAA84" w14:textId="77777777" w:rsidR="002C7295" w:rsidRDefault="00000000">
      <w:pPr>
        <w:pStyle w:val="BodyText"/>
        <w:spacing w:before="279" w:line="235" w:lineRule="auto"/>
        <w:ind w:left="500" w:right="811"/>
        <w:jc w:val="both"/>
      </w:pPr>
      <w:r>
        <w:rPr>
          <w:u w:val="single"/>
        </w:rPr>
        <w:t>Objective</w:t>
      </w:r>
      <w:r>
        <w:t>:</w:t>
      </w:r>
      <w:r>
        <w:rPr>
          <w:spacing w:val="-5"/>
        </w:rPr>
        <w:t xml:space="preserve"> </w:t>
      </w:r>
      <w:r>
        <w:t>Through</w:t>
      </w:r>
      <w:r>
        <w:rPr>
          <w:spacing w:val="-5"/>
        </w:rPr>
        <w:t xml:space="preserve"> </w:t>
      </w:r>
      <w:r>
        <w:t>the</w:t>
      </w:r>
      <w:r>
        <w:rPr>
          <w:spacing w:val="-5"/>
        </w:rPr>
        <w:t xml:space="preserve"> </w:t>
      </w:r>
      <w:r>
        <w:t>EDGE</w:t>
      </w:r>
      <w:r>
        <w:rPr>
          <w:spacing w:val="-5"/>
        </w:rPr>
        <w:t xml:space="preserve"> </w:t>
      </w:r>
      <w:r>
        <w:t>method</w:t>
      </w:r>
      <w:r>
        <w:rPr>
          <w:spacing w:val="-5"/>
        </w:rPr>
        <w:t xml:space="preserve"> </w:t>
      </w:r>
      <w:r>
        <w:t>followed</w:t>
      </w:r>
      <w:r>
        <w:rPr>
          <w:spacing w:val="-5"/>
        </w:rPr>
        <w:t xml:space="preserve"> </w:t>
      </w:r>
      <w:r>
        <w:t>by</w:t>
      </w:r>
      <w:r>
        <w:rPr>
          <w:spacing w:val="-5"/>
        </w:rPr>
        <w:t xml:space="preserve"> </w:t>
      </w:r>
      <w:r>
        <w:t>hands</w:t>
      </w:r>
      <w:r>
        <w:rPr>
          <w:spacing w:val="-5"/>
        </w:rPr>
        <w:t xml:space="preserve"> </w:t>
      </w:r>
      <w:r>
        <w:t>on</w:t>
      </w:r>
      <w:r>
        <w:rPr>
          <w:spacing w:val="-5"/>
        </w:rPr>
        <w:t xml:space="preserve"> </w:t>
      </w:r>
      <w:r>
        <w:t>application,</w:t>
      </w:r>
      <w:r>
        <w:rPr>
          <w:spacing w:val="-5"/>
        </w:rPr>
        <w:t xml:space="preserve"> </w:t>
      </w:r>
      <w:r>
        <w:t>participants will become comfortable in their ability to properly fuse synthetic lines and apply the Half Knot (West Country) Whipping.</w:t>
      </w:r>
    </w:p>
    <w:p w14:paraId="7879891A" w14:textId="77777777" w:rsidR="002C7295" w:rsidRDefault="00000000">
      <w:pPr>
        <w:pStyle w:val="BodyText"/>
        <w:spacing w:before="133" w:line="283" w:lineRule="exact"/>
        <w:ind w:left="860"/>
      </w:pPr>
      <w:r>
        <w:rPr>
          <w:u w:val="single"/>
        </w:rPr>
        <w:t>Materials</w:t>
      </w:r>
      <w:r>
        <w:rPr>
          <w:spacing w:val="-2"/>
          <w:u w:val="single"/>
        </w:rPr>
        <w:t xml:space="preserve"> </w:t>
      </w:r>
      <w:r>
        <w:rPr>
          <w:u w:val="single"/>
        </w:rPr>
        <w:t xml:space="preserve">for each </w:t>
      </w:r>
      <w:r>
        <w:rPr>
          <w:spacing w:val="-2"/>
          <w:u w:val="single"/>
        </w:rPr>
        <w:t>participant</w:t>
      </w:r>
    </w:p>
    <w:p w14:paraId="698DB416" w14:textId="77777777" w:rsidR="002C7295" w:rsidRDefault="00000000">
      <w:pPr>
        <w:pStyle w:val="ListParagraph"/>
        <w:numPr>
          <w:ilvl w:val="0"/>
          <w:numId w:val="98"/>
        </w:numPr>
        <w:tabs>
          <w:tab w:val="left" w:pos="1055"/>
        </w:tabs>
        <w:spacing w:line="290" w:lineRule="exact"/>
        <w:ind w:left="1055" w:hanging="195"/>
        <w:rPr>
          <w:sz w:val="24"/>
        </w:rPr>
      </w:pPr>
      <w:r>
        <w:rPr>
          <w:sz w:val="24"/>
        </w:rPr>
        <w:t xml:space="preserve">Scout </w:t>
      </w:r>
      <w:r>
        <w:rPr>
          <w:spacing w:val="-2"/>
          <w:sz w:val="24"/>
        </w:rPr>
        <w:t>stave</w:t>
      </w:r>
    </w:p>
    <w:p w14:paraId="7C42A3C1" w14:textId="77777777" w:rsidR="002C7295" w:rsidRDefault="00000000">
      <w:pPr>
        <w:pStyle w:val="ListParagraph"/>
        <w:numPr>
          <w:ilvl w:val="0"/>
          <w:numId w:val="98"/>
        </w:numPr>
        <w:tabs>
          <w:tab w:val="left" w:pos="1055"/>
        </w:tabs>
        <w:ind w:left="1055" w:hanging="195"/>
        <w:rPr>
          <w:sz w:val="24"/>
        </w:rPr>
      </w:pPr>
      <w:r>
        <w:rPr>
          <w:sz w:val="24"/>
        </w:rPr>
        <w:t>3-foot</w:t>
      </w:r>
      <w:r>
        <w:rPr>
          <w:spacing w:val="-2"/>
          <w:sz w:val="24"/>
        </w:rPr>
        <w:t xml:space="preserve"> </w:t>
      </w:r>
      <w:r>
        <w:rPr>
          <w:sz w:val="24"/>
        </w:rPr>
        <w:t xml:space="preserve">length of </w:t>
      </w:r>
      <w:r>
        <w:rPr>
          <w:spacing w:val="-2"/>
          <w:sz w:val="24"/>
        </w:rPr>
        <w:t>paracord</w:t>
      </w:r>
    </w:p>
    <w:p w14:paraId="2391154E" w14:textId="77777777" w:rsidR="002C7295" w:rsidRDefault="00000000">
      <w:pPr>
        <w:pStyle w:val="ListParagraph"/>
        <w:numPr>
          <w:ilvl w:val="0"/>
          <w:numId w:val="98"/>
        </w:numPr>
        <w:tabs>
          <w:tab w:val="left" w:pos="1055"/>
        </w:tabs>
        <w:ind w:left="1055" w:hanging="195"/>
        <w:rPr>
          <w:sz w:val="24"/>
        </w:rPr>
      </w:pPr>
      <w:r>
        <w:rPr>
          <w:spacing w:val="-2"/>
          <w:sz w:val="24"/>
        </w:rPr>
        <w:t>lighter</w:t>
      </w:r>
    </w:p>
    <w:p w14:paraId="0FEB2449" w14:textId="77777777" w:rsidR="002C7295" w:rsidRDefault="00000000">
      <w:pPr>
        <w:pStyle w:val="ListParagraph"/>
        <w:numPr>
          <w:ilvl w:val="0"/>
          <w:numId w:val="98"/>
        </w:numPr>
        <w:tabs>
          <w:tab w:val="left" w:pos="1055"/>
        </w:tabs>
        <w:ind w:left="1055" w:hanging="195"/>
        <w:rPr>
          <w:sz w:val="24"/>
        </w:rPr>
      </w:pPr>
      <w:r>
        <w:rPr>
          <w:sz w:val="24"/>
        </w:rPr>
        <w:t xml:space="preserve">small wood block for </w:t>
      </w:r>
      <w:r>
        <w:rPr>
          <w:spacing w:val="-2"/>
          <w:sz w:val="24"/>
        </w:rPr>
        <w:t>fusing</w:t>
      </w:r>
    </w:p>
    <w:p w14:paraId="4ADBBAEB" w14:textId="77777777" w:rsidR="002C7295" w:rsidRDefault="00000000">
      <w:pPr>
        <w:pStyle w:val="ListParagraph"/>
        <w:numPr>
          <w:ilvl w:val="0"/>
          <w:numId w:val="98"/>
        </w:numPr>
        <w:tabs>
          <w:tab w:val="left" w:pos="1055"/>
        </w:tabs>
        <w:spacing w:line="293" w:lineRule="exact"/>
        <w:ind w:left="1055" w:hanging="195"/>
        <w:rPr>
          <w:sz w:val="24"/>
        </w:rPr>
      </w:pPr>
      <w:r>
        <w:rPr>
          <w:sz w:val="24"/>
        </w:rPr>
        <w:t xml:space="preserve">small </w:t>
      </w:r>
      <w:r>
        <w:rPr>
          <w:spacing w:val="-2"/>
          <w:sz w:val="24"/>
        </w:rPr>
        <w:t>stick</w:t>
      </w:r>
    </w:p>
    <w:p w14:paraId="6A9E9E43" w14:textId="77777777" w:rsidR="002C7295" w:rsidRDefault="00000000">
      <w:pPr>
        <w:pStyle w:val="BodyText"/>
        <w:spacing w:before="114" w:line="283" w:lineRule="exact"/>
        <w:ind w:left="860"/>
      </w:pPr>
      <w:r>
        <w:rPr>
          <w:u w:val="single"/>
        </w:rPr>
        <w:t xml:space="preserve">Materials for </w:t>
      </w:r>
      <w:r>
        <w:rPr>
          <w:spacing w:val="-4"/>
          <w:u w:val="single"/>
        </w:rPr>
        <w:t>class</w:t>
      </w:r>
    </w:p>
    <w:p w14:paraId="622A68D3" w14:textId="77777777" w:rsidR="002C7295" w:rsidRDefault="00000000">
      <w:pPr>
        <w:pStyle w:val="ListParagraph"/>
        <w:numPr>
          <w:ilvl w:val="0"/>
          <w:numId w:val="98"/>
        </w:numPr>
        <w:tabs>
          <w:tab w:val="left" w:pos="1055"/>
        </w:tabs>
        <w:spacing w:line="290" w:lineRule="exact"/>
        <w:ind w:left="1055" w:hanging="195"/>
        <w:rPr>
          <w:sz w:val="24"/>
        </w:rPr>
      </w:pPr>
      <w:r>
        <w:rPr>
          <w:spacing w:val="-2"/>
          <w:sz w:val="24"/>
        </w:rPr>
        <w:t>projector</w:t>
      </w:r>
    </w:p>
    <w:p w14:paraId="1004437E" w14:textId="77777777" w:rsidR="002C7295" w:rsidRDefault="00000000">
      <w:pPr>
        <w:pStyle w:val="ListParagraph"/>
        <w:numPr>
          <w:ilvl w:val="0"/>
          <w:numId w:val="98"/>
        </w:numPr>
        <w:tabs>
          <w:tab w:val="left" w:pos="1055"/>
        </w:tabs>
        <w:spacing w:line="293" w:lineRule="exact"/>
        <w:ind w:left="1055" w:hanging="195"/>
        <w:rPr>
          <w:sz w:val="24"/>
        </w:rPr>
      </w:pPr>
      <w:r>
        <w:rPr>
          <w:spacing w:val="-2"/>
          <w:sz w:val="24"/>
        </w:rPr>
        <w:t>screen</w:t>
      </w:r>
    </w:p>
    <w:p w14:paraId="0E9DEE47" w14:textId="77777777" w:rsidR="002C7295" w:rsidRDefault="00000000">
      <w:pPr>
        <w:pStyle w:val="Heading6"/>
        <w:spacing w:before="127"/>
      </w:pPr>
      <w:r>
        <w:rPr>
          <w:spacing w:val="-2"/>
        </w:rPr>
        <w:t>Fusing</w:t>
      </w:r>
    </w:p>
    <w:p w14:paraId="5BCAC16E" w14:textId="77777777" w:rsidR="002C7295" w:rsidRDefault="00000000">
      <w:pPr>
        <w:pStyle w:val="BodyText"/>
        <w:spacing w:before="1" w:line="235" w:lineRule="auto"/>
        <w:ind w:left="500"/>
      </w:pPr>
      <w:r>
        <w:t>Each</w:t>
      </w:r>
      <w:r>
        <w:rPr>
          <w:spacing w:val="-3"/>
        </w:rPr>
        <w:t xml:space="preserve"> </w:t>
      </w:r>
      <w:r>
        <w:t>participant</w:t>
      </w:r>
      <w:r>
        <w:rPr>
          <w:spacing w:val="-3"/>
        </w:rPr>
        <w:t xml:space="preserve"> </w:t>
      </w:r>
      <w:r>
        <w:t>fuses</w:t>
      </w:r>
      <w:r>
        <w:rPr>
          <w:spacing w:val="-3"/>
        </w:rPr>
        <w:t xml:space="preserve"> </w:t>
      </w:r>
      <w:r>
        <w:t>the</w:t>
      </w:r>
      <w:r>
        <w:rPr>
          <w:spacing w:val="-3"/>
        </w:rPr>
        <w:t xml:space="preserve"> </w:t>
      </w:r>
      <w:r>
        <w:t>ends</w:t>
      </w:r>
      <w:r>
        <w:rPr>
          <w:spacing w:val="-3"/>
        </w:rPr>
        <w:t xml:space="preserve"> </w:t>
      </w:r>
      <w:r>
        <w:t>of</w:t>
      </w:r>
      <w:r>
        <w:rPr>
          <w:spacing w:val="-3"/>
        </w:rPr>
        <w:t xml:space="preserve"> </w:t>
      </w:r>
      <w:r>
        <w:t>their</w:t>
      </w:r>
      <w:r>
        <w:rPr>
          <w:spacing w:val="-3"/>
        </w:rPr>
        <w:t xml:space="preserve"> </w:t>
      </w:r>
      <w:r>
        <w:t>3-foot</w:t>
      </w:r>
      <w:r>
        <w:rPr>
          <w:spacing w:val="-3"/>
        </w:rPr>
        <w:t xml:space="preserve"> </w:t>
      </w:r>
      <w:r>
        <w:t>cord</w:t>
      </w:r>
      <w:r>
        <w:rPr>
          <w:spacing w:val="-3"/>
        </w:rPr>
        <w:t xml:space="preserve"> </w:t>
      </w:r>
      <w:r>
        <w:t>using</w:t>
      </w:r>
      <w:r>
        <w:rPr>
          <w:spacing w:val="-3"/>
        </w:rPr>
        <w:t xml:space="preserve"> </w:t>
      </w:r>
      <w:r>
        <w:t>the</w:t>
      </w:r>
      <w:r>
        <w:rPr>
          <w:spacing w:val="-3"/>
        </w:rPr>
        <w:t xml:space="preserve"> </w:t>
      </w:r>
      <w:r>
        <w:t>wood</w:t>
      </w:r>
      <w:r>
        <w:rPr>
          <w:spacing w:val="-3"/>
        </w:rPr>
        <w:t xml:space="preserve"> </w:t>
      </w:r>
      <w:r>
        <w:t>surface</w:t>
      </w:r>
      <w:r>
        <w:rPr>
          <w:spacing w:val="-3"/>
        </w:rPr>
        <w:t xml:space="preserve"> </w:t>
      </w:r>
      <w:r>
        <w:t>and</w:t>
      </w:r>
      <w:r>
        <w:rPr>
          <w:spacing w:val="-3"/>
        </w:rPr>
        <w:t xml:space="preserve"> </w:t>
      </w:r>
      <w:r>
        <w:t>stick</w:t>
      </w:r>
      <w:r>
        <w:rPr>
          <w:spacing w:val="-3"/>
        </w:rPr>
        <w:t xml:space="preserve"> </w:t>
      </w:r>
      <w:r>
        <w:t xml:space="preserve">to flatten the fused </w:t>
      </w:r>
      <w:proofErr w:type="gramStart"/>
      <w:r>
        <w:t>ends</w:t>
      </w:r>
      <w:proofErr w:type="gramEnd"/>
      <w:r>
        <w:t xml:space="preserve"> so the material is well melded.</w:t>
      </w:r>
    </w:p>
    <w:p w14:paraId="0C6B762D" w14:textId="77777777" w:rsidR="002C7295" w:rsidRDefault="00000000">
      <w:pPr>
        <w:pStyle w:val="BodyText"/>
        <w:spacing w:before="279" w:line="235" w:lineRule="auto"/>
        <w:ind w:left="500" w:right="635"/>
      </w:pPr>
      <w:r>
        <w:t>The</w:t>
      </w:r>
      <w:r>
        <w:rPr>
          <w:spacing w:val="-5"/>
        </w:rPr>
        <w:t xml:space="preserve"> </w:t>
      </w:r>
      <w:r>
        <w:t>following</w:t>
      </w:r>
      <w:r>
        <w:rPr>
          <w:spacing w:val="-5"/>
        </w:rPr>
        <w:t xml:space="preserve"> </w:t>
      </w:r>
      <w:r>
        <w:t>video</w:t>
      </w:r>
      <w:r>
        <w:rPr>
          <w:spacing w:val="-5"/>
        </w:rPr>
        <w:t xml:space="preserve"> </w:t>
      </w:r>
      <w:r>
        <w:t>can</w:t>
      </w:r>
      <w:r>
        <w:rPr>
          <w:spacing w:val="-5"/>
        </w:rPr>
        <w:t xml:space="preserve"> </w:t>
      </w:r>
      <w:r>
        <w:t>be</w:t>
      </w:r>
      <w:r>
        <w:rPr>
          <w:spacing w:val="-5"/>
        </w:rPr>
        <w:t xml:space="preserve"> </w:t>
      </w:r>
      <w:r>
        <w:t>used</w:t>
      </w:r>
      <w:r>
        <w:rPr>
          <w:spacing w:val="-5"/>
        </w:rPr>
        <w:t xml:space="preserve"> </w:t>
      </w:r>
      <w:r>
        <w:t>to</w:t>
      </w:r>
      <w:r>
        <w:rPr>
          <w:spacing w:val="-5"/>
        </w:rPr>
        <w:t xml:space="preserve"> </w:t>
      </w:r>
      <w:r>
        <w:t>explain</w:t>
      </w:r>
      <w:r>
        <w:rPr>
          <w:spacing w:val="-5"/>
        </w:rPr>
        <w:t xml:space="preserve"> </w:t>
      </w:r>
      <w:r>
        <w:t>and</w:t>
      </w:r>
      <w:r>
        <w:rPr>
          <w:spacing w:val="-5"/>
        </w:rPr>
        <w:t xml:space="preserve"> </w:t>
      </w:r>
      <w:r>
        <w:t>demonstrate</w:t>
      </w:r>
      <w:r>
        <w:rPr>
          <w:spacing w:val="-5"/>
        </w:rPr>
        <w:t xml:space="preserve"> </w:t>
      </w:r>
      <w:r>
        <w:t>the</w:t>
      </w:r>
      <w:r>
        <w:rPr>
          <w:spacing w:val="-5"/>
        </w:rPr>
        <w:t xml:space="preserve"> </w:t>
      </w:r>
      <w:r>
        <w:t>skill.</w:t>
      </w:r>
      <w:r>
        <w:rPr>
          <w:spacing w:val="-5"/>
        </w:rPr>
        <w:t xml:space="preserve"> </w:t>
      </w:r>
      <w:r>
        <w:t>As</w:t>
      </w:r>
      <w:r>
        <w:rPr>
          <w:spacing w:val="-5"/>
        </w:rPr>
        <w:t xml:space="preserve"> </w:t>
      </w:r>
      <w:r>
        <w:t>necessary, the process of guiding and enabling commences after it is viewed.</w:t>
      </w:r>
    </w:p>
    <w:p w14:paraId="11A14E54" w14:textId="77777777" w:rsidR="002C7295" w:rsidRDefault="00000000">
      <w:pPr>
        <w:pStyle w:val="Heading6"/>
        <w:spacing w:before="127"/>
      </w:pPr>
      <w:r>
        <w:rPr>
          <w:spacing w:val="-2"/>
        </w:rPr>
        <w:t>Whipping</w:t>
      </w:r>
    </w:p>
    <w:p w14:paraId="7446A5E8" w14:textId="760D88AE" w:rsidR="002C7295" w:rsidRDefault="00000000">
      <w:pPr>
        <w:pStyle w:val="BodyText"/>
        <w:spacing w:line="283" w:lineRule="exact"/>
        <w:ind w:left="500"/>
      </w:pPr>
      <w:r>
        <w:t>—&gt;</w:t>
      </w:r>
      <w:r>
        <w:rPr>
          <w:spacing w:val="-2"/>
        </w:rPr>
        <w:t xml:space="preserve"> </w:t>
      </w:r>
      <w:r>
        <w:t>View</w:t>
      </w:r>
      <w:r>
        <w:rPr>
          <w:spacing w:val="-2"/>
        </w:rPr>
        <w:t xml:space="preserve"> </w:t>
      </w:r>
      <w:r>
        <w:t>Video</w:t>
      </w:r>
      <w:r>
        <w:rPr>
          <w:spacing w:val="-2"/>
        </w:rPr>
        <w:t xml:space="preserve"> </w:t>
      </w:r>
      <w:r>
        <w:t>10:</w:t>
      </w:r>
      <w:r>
        <w:rPr>
          <w:spacing w:val="-2"/>
        </w:rPr>
        <w:t xml:space="preserve"> </w:t>
      </w:r>
      <w:hyperlink r:id="rId35" w:history="1">
        <w:r w:rsidRPr="00877918">
          <w:rPr>
            <w:rStyle w:val="Hyperlink"/>
          </w:rPr>
          <w:t>How</w:t>
        </w:r>
        <w:r w:rsidRPr="00877918">
          <w:rPr>
            <w:rStyle w:val="Hyperlink"/>
            <w:spacing w:val="-2"/>
          </w:rPr>
          <w:t xml:space="preserve"> </w:t>
        </w:r>
        <w:r w:rsidRPr="00877918">
          <w:rPr>
            <w:rStyle w:val="Hyperlink"/>
          </w:rPr>
          <w:t>to</w:t>
        </w:r>
        <w:r w:rsidRPr="00877918">
          <w:rPr>
            <w:rStyle w:val="Hyperlink"/>
            <w:spacing w:val="-2"/>
          </w:rPr>
          <w:t xml:space="preserve"> </w:t>
        </w:r>
        <w:r w:rsidRPr="00877918">
          <w:rPr>
            <w:rStyle w:val="Hyperlink"/>
          </w:rPr>
          <w:t>Tie</w:t>
        </w:r>
        <w:r w:rsidRPr="00877918">
          <w:rPr>
            <w:rStyle w:val="Hyperlink"/>
            <w:spacing w:val="-2"/>
          </w:rPr>
          <w:t xml:space="preserve"> </w:t>
        </w:r>
        <w:r w:rsidRPr="00877918">
          <w:rPr>
            <w:rStyle w:val="Hyperlink"/>
          </w:rPr>
          <w:t>a</w:t>
        </w:r>
        <w:r w:rsidRPr="00877918">
          <w:rPr>
            <w:rStyle w:val="Hyperlink"/>
            <w:spacing w:val="-2"/>
          </w:rPr>
          <w:t xml:space="preserve"> </w:t>
        </w:r>
        <w:r w:rsidRPr="00877918">
          <w:rPr>
            <w:rStyle w:val="Hyperlink"/>
          </w:rPr>
          <w:t>Half</w:t>
        </w:r>
        <w:r w:rsidRPr="00877918">
          <w:rPr>
            <w:rStyle w:val="Hyperlink"/>
            <w:spacing w:val="-2"/>
          </w:rPr>
          <w:t xml:space="preserve"> </w:t>
        </w:r>
        <w:r w:rsidRPr="00877918">
          <w:rPr>
            <w:rStyle w:val="Hyperlink"/>
          </w:rPr>
          <w:t>Knot</w:t>
        </w:r>
        <w:r w:rsidRPr="00877918">
          <w:rPr>
            <w:rStyle w:val="Hyperlink"/>
            <w:spacing w:val="-2"/>
          </w:rPr>
          <w:t xml:space="preserve"> </w:t>
        </w:r>
        <w:r w:rsidRPr="00877918">
          <w:rPr>
            <w:rStyle w:val="Hyperlink"/>
          </w:rPr>
          <w:t>(West</w:t>
        </w:r>
        <w:r w:rsidRPr="00877918">
          <w:rPr>
            <w:rStyle w:val="Hyperlink"/>
            <w:spacing w:val="-2"/>
          </w:rPr>
          <w:t xml:space="preserve"> </w:t>
        </w:r>
        <w:r w:rsidRPr="00877918">
          <w:rPr>
            <w:rStyle w:val="Hyperlink"/>
          </w:rPr>
          <w:t>Country)</w:t>
        </w:r>
        <w:r w:rsidRPr="00877918">
          <w:rPr>
            <w:rStyle w:val="Hyperlink"/>
            <w:spacing w:val="-2"/>
          </w:rPr>
          <w:t xml:space="preserve"> Whipping</w:t>
        </w:r>
      </w:hyperlink>
    </w:p>
    <w:p w14:paraId="5557BABA" w14:textId="77777777" w:rsidR="002C7295" w:rsidRDefault="00000000">
      <w:pPr>
        <w:spacing w:before="140" w:line="232" w:lineRule="auto"/>
        <w:ind w:left="500" w:right="635"/>
        <w:rPr>
          <w:i/>
          <w:sz w:val="24"/>
        </w:rPr>
      </w:pPr>
      <w:r>
        <w:rPr>
          <w:i/>
          <w:sz w:val="24"/>
        </w:rPr>
        <w:t>This</w:t>
      </w:r>
      <w:r>
        <w:rPr>
          <w:i/>
          <w:spacing w:val="-3"/>
          <w:sz w:val="24"/>
        </w:rPr>
        <w:t xml:space="preserve"> </w:t>
      </w:r>
      <w:r>
        <w:rPr>
          <w:i/>
          <w:sz w:val="24"/>
        </w:rPr>
        <w:t>is</w:t>
      </w:r>
      <w:r>
        <w:rPr>
          <w:i/>
          <w:spacing w:val="-3"/>
          <w:sz w:val="24"/>
        </w:rPr>
        <w:t xml:space="preserve"> </w:t>
      </w:r>
      <w:r>
        <w:rPr>
          <w:i/>
          <w:sz w:val="24"/>
        </w:rPr>
        <w:t>the</w:t>
      </w:r>
      <w:r>
        <w:rPr>
          <w:i/>
          <w:spacing w:val="-3"/>
          <w:sz w:val="24"/>
        </w:rPr>
        <w:t xml:space="preserve"> </w:t>
      </w:r>
      <w:r>
        <w:rPr>
          <w:i/>
          <w:sz w:val="24"/>
        </w:rPr>
        <w:t>method</w:t>
      </w:r>
      <w:r>
        <w:rPr>
          <w:i/>
          <w:spacing w:val="-3"/>
          <w:sz w:val="24"/>
        </w:rPr>
        <w:t xml:space="preserve"> </w:t>
      </w:r>
      <w:r>
        <w:rPr>
          <w:i/>
          <w:sz w:val="24"/>
        </w:rPr>
        <w:t>employed</w:t>
      </w:r>
      <w:r>
        <w:rPr>
          <w:i/>
          <w:spacing w:val="-3"/>
          <w:sz w:val="24"/>
        </w:rPr>
        <w:t xml:space="preserve"> </w:t>
      </w:r>
      <w:r>
        <w:rPr>
          <w:i/>
          <w:sz w:val="24"/>
        </w:rPr>
        <w:t>by</w:t>
      </w:r>
      <w:r>
        <w:rPr>
          <w:i/>
          <w:spacing w:val="-3"/>
          <w:sz w:val="24"/>
        </w:rPr>
        <w:t xml:space="preserve"> </w:t>
      </w:r>
      <w:r>
        <w:rPr>
          <w:i/>
          <w:sz w:val="24"/>
        </w:rPr>
        <w:t>the</w:t>
      </w:r>
      <w:r>
        <w:rPr>
          <w:i/>
          <w:spacing w:val="-3"/>
          <w:sz w:val="24"/>
        </w:rPr>
        <w:t xml:space="preserve"> </w:t>
      </w:r>
      <w:r>
        <w:rPr>
          <w:i/>
          <w:sz w:val="24"/>
        </w:rPr>
        <w:t>pioneering</w:t>
      </w:r>
      <w:r>
        <w:rPr>
          <w:i/>
          <w:spacing w:val="-3"/>
          <w:sz w:val="24"/>
        </w:rPr>
        <w:t xml:space="preserve"> </w:t>
      </w:r>
      <w:r>
        <w:rPr>
          <w:i/>
          <w:sz w:val="24"/>
        </w:rPr>
        <w:t>staﬀ</w:t>
      </w:r>
      <w:r>
        <w:rPr>
          <w:i/>
          <w:spacing w:val="-3"/>
          <w:sz w:val="24"/>
        </w:rPr>
        <w:t xml:space="preserve"> </w:t>
      </w:r>
      <w:r>
        <w:rPr>
          <w:i/>
          <w:sz w:val="24"/>
        </w:rPr>
        <w:t>to</w:t>
      </w:r>
      <w:r>
        <w:rPr>
          <w:i/>
          <w:spacing w:val="-3"/>
          <w:sz w:val="24"/>
        </w:rPr>
        <w:t xml:space="preserve"> </w:t>
      </w:r>
      <w:r>
        <w:rPr>
          <w:i/>
          <w:sz w:val="24"/>
        </w:rPr>
        <w:t>whip</w:t>
      </w:r>
      <w:r>
        <w:rPr>
          <w:i/>
          <w:spacing w:val="-3"/>
          <w:sz w:val="24"/>
        </w:rPr>
        <w:t xml:space="preserve"> </w:t>
      </w:r>
      <w:r>
        <w:rPr>
          <w:i/>
          <w:sz w:val="24"/>
        </w:rPr>
        <w:t>the</w:t>
      </w:r>
      <w:r>
        <w:rPr>
          <w:i/>
          <w:spacing w:val="-3"/>
          <w:sz w:val="24"/>
        </w:rPr>
        <w:t xml:space="preserve"> </w:t>
      </w:r>
      <w:r>
        <w:rPr>
          <w:i/>
          <w:sz w:val="24"/>
        </w:rPr>
        <w:t>ends</w:t>
      </w:r>
      <w:r>
        <w:rPr>
          <w:i/>
          <w:spacing w:val="-3"/>
          <w:sz w:val="24"/>
        </w:rPr>
        <w:t xml:space="preserve"> </w:t>
      </w:r>
      <w:r>
        <w:rPr>
          <w:i/>
          <w:sz w:val="24"/>
        </w:rPr>
        <w:t>of</w:t>
      </w:r>
      <w:r>
        <w:rPr>
          <w:i/>
          <w:spacing w:val="-3"/>
          <w:sz w:val="24"/>
        </w:rPr>
        <w:t xml:space="preserve"> </w:t>
      </w:r>
      <w:r>
        <w:rPr>
          <w:i/>
          <w:sz w:val="24"/>
        </w:rPr>
        <w:t>the</w:t>
      </w:r>
      <w:r>
        <w:rPr>
          <w:i/>
          <w:spacing w:val="-3"/>
          <w:sz w:val="24"/>
        </w:rPr>
        <w:t xml:space="preserve"> </w:t>
      </w:r>
      <w:r>
        <w:rPr>
          <w:i/>
          <w:sz w:val="24"/>
        </w:rPr>
        <w:t>hundreds of lashing ropes they need for building the structures in the pioneering area at the national jamboree.</w:t>
      </w:r>
    </w:p>
    <w:p w14:paraId="21A35EBE" w14:textId="77777777" w:rsidR="002C7295" w:rsidRDefault="00000000">
      <w:pPr>
        <w:pStyle w:val="BodyText"/>
        <w:spacing w:before="142" w:line="235" w:lineRule="auto"/>
        <w:ind w:left="500" w:right="517"/>
      </w:pPr>
      <w:r>
        <w:t>Participants</w:t>
      </w:r>
      <w:r>
        <w:rPr>
          <w:spacing w:val="-5"/>
        </w:rPr>
        <w:t xml:space="preserve"> </w:t>
      </w:r>
      <w:r>
        <w:t>use</w:t>
      </w:r>
      <w:r>
        <w:rPr>
          <w:spacing w:val="-5"/>
        </w:rPr>
        <w:t xml:space="preserve"> </w:t>
      </w:r>
      <w:r>
        <w:t>the</w:t>
      </w:r>
      <w:r>
        <w:rPr>
          <w:spacing w:val="-5"/>
        </w:rPr>
        <w:t xml:space="preserve"> </w:t>
      </w:r>
      <w:r>
        <w:t>Scout</w:t>
      </w:r>
      <w:r>
        <w:rPr>
          <w:spacing w:val="-5"/>
        </w:rPr>
        <w:t xml:space="preserve"> </w:t>
      </w:r>
      <w:r>
        <w:t>stave</w:t>
      </w:r>
      <w:r>
        <w:rPr>
          <w:spacing w:val="-5"/>
        </w:rPr>
        <w:t xml:space="preserve"> </w:t>
      </w:r>
      <w:r>
        <w:t>to</w:t>
      </w:r>
      <w:r>
        <w:rPr>
          <w:spacing w:val="-5"/>
        </w:rPr>
        <w:t xml:space="preserve"> </w:t>
      </w:r>
      <w:r>
        <w:t>represent</w:t>
      </w:r>
      <w:r>
        <w:rPr>
          <w:spacing w:val="-5"/>
        </w:rPr>
        <w:t xml:space="preserve"> </w:t>
      </w:r>
      <w:r>
        <w:t>the</w:t>
      </w:r>
      <w:r>
        <w:rPr>
          <w:spacing w:val="-5"/>
        </w:rPr>
        <w:t xml:space="preserve"> </w:t>
      </w:r>
      <w:r>
        <w:t>rope</w:t>
      </w:r>
      <w:r>
        <w:rPr>
          <w:spacing w:val="-5"/>
        </w:rPr>
        <w:t xml:space="preserve"> </w:t>
      </w:r>
      <w:r>
        <w:t>and</w:t>
      </w:r>
      <w:r>
        <w:rPr>
          <w:spacing w:val="-5"/>
        </w:rPr>
        <w:t xml:space="preserve"> </w:t>
      </w:r>
      <w:r>
        <w:t>the</w:t>
      </w:r>
      <w:r>
        <w:rPr>
          <w:spacing w:val="-5"/>
        </w:rPr>
        <w:t xml:space="preserve"> </w:t>
      </w:r>
      <w:r>
        <w:t>3-foot</w:t>
      </w:r>
      <w:r>
        <w:rPr>
          <w:spacing w:val="-5"/>
        </w:rPr>
        <w:t xml:space="preserve"> </w:t>
      </w:r>
      <w:r>
        <w:t>cord</w:t>
      </w:r>
      <w:r>
        <w:rPr>
          <w:spacing w:val="-5"/>
        </w:rPr>
        <w:t xml:space="preserve"> </w:t>
      </w:r>
      <w:r>
        <w:t>to</w:t>
      </w:r>
      <w:r>
        <w:rPr>
          <w:spacing w:val="-5"/>
        </w:rPr>
        <w:t xml:space="preserve"> </w:t>
      </w:r>
      <w:r>
        <w:t>represent the whipping cord and apply the half knot configuration to the stave.</w:t>
      </w:r>
    </w:p>
    <w:p w14:paraId="13766B74" w14:textId="77777777" w:rsidR="002C7295" w:rsidRDefault="00000000">
      <w:pPr>
        <w:pStyle w:val="BodyText"/>
        <w:spacing w:before="104" w:line="240" w:lineRule="auto"/>
        <w:ind w:left="0"/>
        <w:rPr>
          <w:sz w:val="20"/>
        </w:rPr>
      </w:pPr>
      <w:r>
        <w:rPr>
          <w:noProof/>
        </w:rPr>
        <w:drawing>
          <wp:anchor distT="0" distB="0" distL="0" distR="0" simplePos="0" relativeHeight="487591424" behindDoc="1" locked="0" layoutInCell="1" allowOverlap="1" wp14:anchorId="13C6E899" wp14:editId="50D6042E">
            <wp:simplePos x="0" y="0"/>
            <wp:positionH relativeFrom="page">
              <wp:posOffset>914400</wp:posOffset>
            </wp:positionH>
            <wp:positionV relativeFrom="paragraph">
              <wp:posOffset>233300</wp:posOffset>
            </wp:positionV>
            <wp:extent cx="5988082" cy="1992915"/>
            <wp:effectExtent l="0" t="0" r="0" b="0"/>
            <wp:wrapTopAndBottom/>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36" cstate="print"/>
                    <a:stretch>
                      <a:fillRect/>
                    </a:stretch>
                  </pic:blipFill>
                  <pic:spPr>
                    <a:xfrm>
                      <a:off x="0" y="0"/>
                      <a:ext cx="5988082" cy="1992915"/>
                    </a:xfrm>
                    <a:prstGeom prst="rect">
                      <a:avLst/>
                    </a:prstGeom>
                  </pic:spPr>
                </pic:pic>
              </a:graphicData>
            </a:graphic>
          </wp:anchor>
        </w:drawing>
      </w:r>
    </w:p>
    <w:p w14:paraId="4104FF1B" w14:textId="77777777" w:rsidR="002C7295" w:rsidRDefault="00000000">
      <w:pPr>
        <w:spacing w:before="51"/>
        <w:ind w:left="400" w:right="400"/>
        <w:jc w:val="center"/>
        <w:rPr>
          <w:i/>
          <w:sz w:val="20"/>
        </w:rPr>
      </w:pPr>
      <w:r>
        <w:rPr>
          <w:i/>
          <w:sz w:val="20"/>
        </w:rPr>
        <w:t xml:space="preserve">Bundles of Coiled 15-foot Lashing Ropes, Whipped and Ready at the National </w:t>
      </w:r>
      <w:r>
        <w:rPr>
          <w:i/>
          <w:spacing w:val="-2"/>
          <w:sz w:val="20"/>
        </w:rPr>
        <w:t>Jamboree</w:t>
      </w:r>
    </w:p>
    <w:p w14:paraId="77BB90F6"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71B52B9E" w14:textId="77777777" w:rsidR="002C7295" w:rsidRDefault="00000000">
      <w:pPr>
        <w:pStyle w:val="Heading1"/>
        <w:spacing w:line="240" w:lineRule="auto"/>
      </w:pPr>
      <w:r>
        <w:lastRenderedPageBreak/>
        <w:t xml:space="preserve">OUTDOOR SKILLS </w:t>
      </w:r>
      <w:r>
        <w:rPr>
          <w:spacing w:val="-4"/>
        </w:rPr>
        <w:t>AREA</w:t>
      </w:r>
    </w:p>
    <w:p w14:paraId="4E574F26" w14:textId="77777777" w:rsidR="002C7295" w:rsidRDefault="00000000">
      <w:pPr>
        <w:pStyle w:val="Heading3"/>
      </w:pPr>
      <w:r>
        <w:t>(Outdoor</w:t>
      </w:r>
      <w:r>
        <w:rPr>
          <w:spacing w:val="-4"/>
        </w:rPr>
        <w:t xml:space="preserve"> </w:t>
      </w:r>
      <w:r>
        <w:t>Skills</w:t>
      </w:r>
      <w:r>
        <w:rPr>
          <w:spacing w:val="-4"/>
        </w:rPr>
        <w:t xml:space="preserve"> </w:t>
      </w:r>
      <w:r>
        <w:t>Director</w:t>
      </w:r>
      <w:r>
        <w:rPr>
          <w:spacing w:val="-4"/>
        </w:rPr>
        <w:t xml:space="preserve"> </w:t>
      </w:r>
      <w:r>
        <w:t>Split</w:t>
      </w:r>
      <w:r>
        <w:rPr>
          <w:spacing w:val="-4"/>
        </w:rPr>
        <w:t xml:space="preserve"> </w:t>
      </w:r>
      <w:r>
        <w:rPr>
          <w:spacing w:val="-2"/>
        </w:rPr>
        <w:t>Session)</w:t>
      </w:r>
    </w:p>
    <w:p w14:paraId="06843D4D" w14:textId="77777777" w:rsidR="002C7295" w:rsidRDefault="00000000">
      <w:pPr>
        <w:pStyle w:val="BodyText"/>
        <w:spacing w:line="285" w:lineRule="exact"/>
        <w:ind w:left="400" w:right="400"/>
        <w:jc w:val="center"/>
      </w:pPr>
      <w:r>
        <w:t xml:space="preserve">(45 minutes - </w:t>
      </w:r>
      <w:r>
        <w:rPr>
          <w:spacing w:val="-2"/>
        </w:rPr>
        <w:t>Inside)</w:t>
      </w:r>
    </w:p>
    <w:p w14:paraId="1A3053F2" w14:textId="77777777" w:rsidR="002C7295" w:rsidRDefault="002C7295">
      <w:pPr>
        <w:pStyle w:val="BodyText"/>
        <w:spacing w:before="12" w:line="240" w:lineRule="auto"/>
        <w:ind w:left="0"/>
      </w:pPr>
    </w:p>
    <w:p w14:paraId="4B111B64" w14:textId="77777777" w:rsidR="002C7295" w:rsidRDefault="00000000">
      <w:pPr>
        <w:pStyle w:val="BodyText"/>
        <w:spacing w:line="235" w:lineRule="auto"/>
        <w:ind w:left="500" w:right="517"/>
      </w:pPr>
      <w:r>
        <w:rPr>
          <w:u w:val="single"/>
        </w:rPr>
        <w:t>Objective</w:t>
      </w:r>
      <w:r>
        <w:t>: Through the exchange of ideas, discussion, and the review of established guidelines,</w:t>
      </w:r>
      <w:r>
        <w:rPr>
          <w:spacing w:val="-3"/>
        </w:rPr>
        <w:t xml:space="preserve"> </w:t>
      </w:r>
      <w:r>
        <w:t>participants</w:t>
      </w:r>
      <w:r>
        <w:rPr>
          <w:spacing w:val="-3"/>
        </w:rPr>
        <w:t xml:space="preserve"> </w:t>
      </w:r>
      <w:r>
        <w:t>will</w:t>
      </w:r>
      <w:r>
        <w:rPr>
          <w:spacing w:val="-3"/>
        </w:rPr>
        <w:t xml:space="preserve"> </w:t>
      </w:r>
      <w:r>
        <w:t>come</w:t>
      </w:r>
      <w:r>
        <w:rPr>
          <w:spacing w:val="-3"/>
        </w:rPr>
        <w:t xml:space="preserve"> </w:t>
      </w:r>
      <w:r>
        <w:t>away</w:t>
      </w:r>
      <w:r>
        <w:rPr>
          <w:spacing w:val="-3"/>
        </w:rPr>
        <w:t xml:space="preserve"> </w:t>
      </w:r>
      <w:r>
        <w:t>with</w:t>
      </w:r>
      <w:r>
        <w:rPr>
          <w:spacing w:val="-3"/>
        </w:rPr>
        <w:t xml:space="preserve"> </w:t>
      </w:r>
      <w:r>
        <w:t>a</w:t>
      </w:r>
      <w:r>
        <w:rPr>
          <w:spacing w:val="-3"/>
        </w:rPr>
        <w:t xml:space="preserve"> </w:t>
      </w:r>
      <w:r>
        <w:t>conception</w:t>
      </w:r>
      <w:r>
        <w:rPr>
          <w:spacing w:val="-3"/>
        </w:rPr>
        <w:t xml:space="preserve"> </w:t>
      </w:r>
      <w:r>
        <w:t>of</w:t>
      </w:r>
      <w:r>
        <w:rPr>
          <w:spacing w:val="-3"/>
        </w:rPr>
        <w:t xml:space="preserve"> </w:t>
      </w:r>
      <w:r>
        <w:t>how</w:t>
      </w:r>
      <w:r>
        <w:rPr>
          <w:spacing w:val="-3"/>
        </w:rPr>
        <w:t xml:space="preserve"> </w:t>
      </w:r>
      <w:r>
        <w:t>to</w:t>
      </w:r>
      <w:r>
        <w:rPr>
          <w:spacing w:val="-3"/>
        </w:rPr>
        <w:t xml:space="preserve"> </w:t>
      </w:r>
      <w:r>
        <w:t>set</w:t>
      </w:r>
      <w:r>
        <w:rPr>
          <w:spacing w:val="-3"/>
        </w:rPr>
        <w:t xml:space="preserve"> </w:t>
      </w:r>
      <w:r>
        <w:t>up</w:t>
      </w:r>
      <w:r>
        <w:rPr>
          <w:spacing w:val="-3"/>
        </w:rPr>
        <w:t xml:space="preserve"> </w:t>
      </w:r>
      <w:r>
        <w:t>the</w:t>
      </w:r>
      <w:r>
        <w:rPr>
          <w:spacing w:val="-3"/>
        </w:rPr>
        <w:t xml:space="preserve"> </w:t>
      </w:r>
      <w:r>
        <w:t>outdoor skills area(s) in their camps.</w:t>
      </w:r>
    </w:p>
    <w:p w14:paraId="6A54B92C" w14:textId="77739D0B" w:rsidR="002C7295" w:rsidRDefault="00000000">
      <w:pPr>
        <w:pStyle w:val="BodyText"/>
        <w:spacing w:before="274" w:line="240" w:lineRule="auto"/>
        <w:ind w:left="500"/>
      </w:pPr>
      <w:r>
        <w:t>—&gt;</w:t>
      </w:r>
      <w:r>
        <w:rPr>
          <w:spacing w:val="-4"/>
        </w:rPr>
        <w:t xml:space="preserve"> </w:t>
      </w:r>
      <w:r>
        <w:t>View</w:t>
      </w:r>
      <w:r>
        <w:rPr>
          <w:spacing w:val="-3"/>
        </w:rPr>
        <w:t xml:space="preserve"> </w:t>
      </w:r>
      <w:r>
        <w:t>Video</w:t>
      </w:r>
      <w:r>
        <w:rPr>
          <w:spacing w:val="-3"/>
        </w:rPr>
        <w:t xml:space="preserve"> </w:t>
      </w:r>
      <w:r>
        <w:t>10-a:</w:t>
      </w:r>
      <w:r>
        <w:rPr>
          <w:spacing w:val="-3"/>
        </w:rPr>
        <w:t xml:space="preserve"> </w:t>
      </w:r>
      <w:hyperlink r:id="rId37" w:history="1">
        <w:r w:rsidRPr="00877918">
          <w:rPr>
            <w:rStyle w:val="Hyperlink"/>
          </w:rPr>
          <w:t>A</w:t>
        </w:r>
        <w:r w:rsidRPr="00877918">
          <w:rPr>
            <w:rStyle w:val="Hyperlink"/>
            <w:spacing w:val="-3"/>
          </w:rPr>
          <w:t xml:space="preserve"> </w:t>
        </w:r>
        <w:r w:rsidRPr="00877918">
          <w:rPr>
            <w:rStyle w:val="Hyperlink"/>
          </w:rPr>
          <w:t>Scout</w:t>
        </w:r>
        <w:r w:rsidRPr="00877918">
          <w:rPr>
            <w:rStyle w:val="Hyperlink"/>
            <w:spacing w:val="-3"/>
          </w:rPr>
          <w:t xml:space="preserve"> </w:t>
        </w:r>
        <w:r w:rsidRPr="00877918">
          <w:rPr>
            <w:rStyle w:val="Hyperlink"/>
          </w:rPr>
          <w:t>Camp’s</w:t>
        </w:r>
        <w:r w:rsidRPr="00877918">
          <w:rPr>
            <w:rStyle w:val="Hyperlink"/>
            <w:spacing w:val="-3"/>
          </w:rPr>
          <w:t xml:space="preserve"> </w:t>
        </w:r>
        <w:r w:rsidRPr="00877918">
          <w:rPr>
            <w:rStyle w:val="Hyperlink"/>
          </w:rPr>
          <w:t>Outdoor</w:t>
        </w:r>
        <w:r w:rsidRPr="00877918">
          <w:rPr>
            <w:rStyle w:val="Hyperlink"/>
            <w:spacing w:val="-3"/>
          </w:rPr>
          <w:t xml:space="preserve"> </w:t>
        </w:r>
        <w:r w:rsidRPr="00877918">
          <w:rPr>
            <w:rStyle w:val="Hyperlink"/>
          </w:rPr>
          <w:t>Skills</w:t>
        </w:r>
        <w:r w:rsidRPr="00877918">
          <w:rPr>
            <w:rStyle w:val="Hyperlink"/>
            <w:spacing w:val="-3"/>
          </w:rPr>
          <w:t xml:space="preserve"> </w:t>
        </w:r>
        <w:r w:rsidRPr="00877918">
          <w:rPr>
            <w:rStyle w:val="Hyperlink"/>
            <w:spacing w:val="-4"/>
          </w:rPr>
          <w:t>Area</w:t>
        </w:r>
      </w:hyperlink>
    </w:p>
    <w:p w14:paraId="4F50B1C3" w14:textId="77777777" w:rsidR="002C7295" w:rsidRDefault="00000000">
      <w:pPr>
        <w:pStyle w:val="BodyText"/>
        <w:spacing w:before="278" w:line="235" w:lineRule="auto"/>
        <w:ind w:left="500" w:right="517"/>
      </w:pPr>
      <w:r>
        <w:rPr>
          <w:u w:val="single"/>
        </w:rPr>
        <w:t>Discussion</w:t>
      </w:r>
      <w:r>
        <w:t>: —&gt; Turn attention to “Setting Up the Outdoor Skills Area reference materials</w:t>
      </w:r>
      <w:r>
        <w:rPr>
          <w:spacing w:val="-4"/>
        </w:rPr>
        <w:t xml:space="preserve"> </w:t>
      </w:r>
      <w:r>
        <w:t>and</w:t>
      </w:r>
      <w:r>
        <w:rPr>
          <w:spacing w:val="-4"/>
        </w:rPr>
        <w:t xml:space="preserve"> </w:t>
      </w:r>
      <w:r>
        <w:t>have</w:t>
      </w:r>
      <w:r>
        <w:rPr>
          <w:spacing w:val="-4"/>
        </w:rPr>
        <w:t xml:space="preserve"> </w:t>
      </w:r>
      <w:r>
        <w:t>participants</w:t>
      </w:r>
      <w:r>
        <w:rPr>
          <w:spacing w:val="-4"/>
        </w:rPr>
        <w:t xml:space="preserve"> </w:t>
      </w:r>
      <w:r>
        <w:t>take</w:t>
      </w:r>
      <w:r>
        <w:rPr>
          <w:spacing w:val="-4"/>
        </w:rPr>
        <w:t xml:space="preserve"> </w:t>
      </w:r>
      <w:r>
        <w:t>turns</w:t>
      </w:r>
      <w:r>
        <w:rPr>
          <w:spacing w:val="-4"/>
        </w:rPr>
        <w:t xml:space="preserve"> </w:t>
      </w:r>
      <w:r>
        <w:t>reading</w:t>
      </w:r>
      <w:r>
        <w:rPr>
          <w:spacing w:val="-4"/>
        </w:rPr>
        <w:t xml:space="preserve"> </w:t>
      </w:r>
      <w:r>
        <w:t>a</w:t>
      </w:r>
      <w:r>
        <w:rPr>
          <w:spacing w:val="-4"/>
        </w:rPr>
        <w:t xml:space="preserve"> </w:t>
      </w:r>
      <w:r>
        <w:t>sentence</w:t>
      </w:r>
      <w:r>
        <w:rPr>
          <w:spacing w:val="-4"/>
        </w:rPr>
        <w:t xml:space="preserve"> </w:t>
      </w:r>
      <w:r>
        <w:t>in</w:t>
      </w:r>
      <w:r>
        <w:rPr>
          <w:spacing w:val="-4"/>
        </w:rPr>
        <w:t xml:space="preserve"> </w:t>
      </w:r>
      <w:r>
        <w:t>the</w:t>
      </w:r>
      <w:r>
        <w:rPr>
          <w:spacing w:val="-4"/>
        </w:rPr>
        <w:t xml:space="preserve"> </w:t>
      </w:r>
      <w:r>
        <w:t>two</w:t>
      </w:r>
      <w:r>
        <w:rPr>
          <w:spacing w:val="-4"/>
        </w:rPr>
        <w:t xml:space="preserve"> </w:t>
      </w:r>
      <w:r>
        <w:t xml:space="preserve">opening </w:t>
      </w:r>
      <w:r>
        <w:rPr>
          <w:spacing w:val="-2"/>
        </w:rPr>
        <w:t>paragraphs:</w:t>
      </w:r>
    </w:p>
    <w:p w14:paraId="65C06B71" w14:textId="77777777" w:rsidR="002C7295" w:rsidRDefault="00000000">
      <w:pPr>
        <w:pStyle w:val="BodyText"/>
        <w:spacing w:before="278" w:line="235" w:lineRule="auto"/>
        <w:ind w:left="500" w:right="635"/>
      </w:pPr>
      <w:r>
        <w:t>By virtue of what it represents, the outdoor skills area, often referred to as the Scoutcraft area, should impressively example Scouting’s unique and timeless attraction. Here’s where Scouting’s traditions are brought to life, and here’s where some</w:t>
      </w:r>
      <w:r>
        <w:rPr>
          <w:spacing w:val="-1"/>
        </w:rPr>
        <w:t xml:space="preserve"> </w:t>
      </w:r>
      <w:r>
        <w:t>of</w:t>
      </w:r>
      <w:r>
        <w:rPr>
          <w:spacing w:val="-1"/>
        </w:rPr>
        <w:t xml:space="preserve"> </w:t>
      </w:r>
      <w:r>
        <w:t>the</w:t>
      </w:r>
      <w:r>
        <w:rPr>
          <w:spacing w:val="-1"/>
        </w:rPr>
        <w:t xml:space="preserve"> </w:t>
      </w:r>
      <w:proofErr w:type="spellStart"/>
      <w:r>
        <w:t>the</w:t>
      </w:r>
      <w:proofErr w:type="spellEnd"/>
      <w:r>
        <w:rPr>
          <w:spacing w:val="-1"/>
        </w:rPr>
        <w:t xml:space="preserve"> </w:t>
      </w:r>
      <w:r>
        <w:t>most</w:t>
      </w:r>
      <w:r>
        <w:rPr>
          <w:spacing w:val="-1"/>
        </w:rPr>
        <w:t xml:space="preserve"> </w:t>
      </w:r>
      <w:r>
        <w:t>awesome</w:t>
      </w:r>
      <w:r>
        <w:rPr>
          <w:spacing w:val="-1"/>
        </w:rPr>
        <w:t xml:space="preserve"> </w:t>
      </w:r>
      <w:r>
        <w:t>illustrations</w:t>
      </w:r>
      <w:r>
        <w:rPr>
          <w:spacing w:val="-1"/>
        </w:rPr>
        <w:t xml:space="preserve"> </w:t>
      </w:r>
      <w:r>
        <w:t>of</w:t>
      </w:r>
      <w:r>
        <w:rPr>
          <w:spacing w:val="-1"/>
        </w:rPr>
        <w:t xml:space="preserve"> </w:t>
      </w:r>
      <w:r>
        <w:t>campcraft</w:t>
      </w:r>
      <w:r>
        <w:rPr>
          <w:spacing w:val="-1"/>
        </w:rPr>
        <w:t xml:space="preserve"> </w:t>
      </w:r>
      <w:r>
        <w:t>and</w:t>
      </w:r>
      <w:r>
        <w:rPr>
          <w:spacing w:val="-1"/>
        </w:rPr>
        <w:t xml:space="preserve"> </w:t>
      </w:r>
      <w:r>
        <w:t>Scout</w:t>
      </w:r>
      <w:r>
        <w:rPr>
          <w:spacing w:val="-1"/>
        </w:rPr>
        <w:t xml:space="preserve"> </w:t>
      </w:r>
      <w:r>
        <w:t>engineering</w:t>
      </w:r>
      <w:r>
        <w:rPr>
          <w:spacing w:val="-1"/>
        </w:rPr>
        <w:t xml:space="preserve"> </w:t>
      </w:r>
      <w:r>
        <w:t>can be</w:t>
      </w:r>
      <w:r>
        <w:rPr>
          <w:spacing w:val="-4"/>
        </w:rPr>
        <w:t xml:space="preserve"> </w:t>
      </w:r>
      <w:r>
        <w:t>experienced.</w:t>
      </w:r>
      <w:r>
        <w:rPr>
          <w:spacing w:val="-4"/>
        </w:rPr>
        <w:t xml:space="preserve"> </w:t>
      </w:r>
      <w:r>
        <w:t>It</w:t>
      </w:r>
      <w:r>
        <w:rPr>
          <w:spacing w:val="-4"/>
        </w:rPr>
        <w:t xml:space="preserve"> </w:t>
      </w:r>
      <w:r>
        <w:t>should</w:t>
      </w:r>
      <w:r>
        <w:rPr>
          <w:spacing w:val="-4"/>
        </w:rPr>
        <w:t xml:space="preserve"> </w:t>
      </w:r>
      <w:r>
        <w:t>be</w:t>
      </w:r>
      <w:r>
        <w:rPr>
          <w:spacing w:val="-4"/>
        </w:rPr>
        <w:t xml:space="preserve"> </w:t>
      </w:r>
      <w:r>
        <w:t>situated</w:t>
      </w:r>
      <w:r>
        <w:rPr>
          <w:spacing w:val="-4"/>
        </w:rPr>
        <w:t xml:space="preserve"> </w:t>
      </w:r>
      <w:r>
        <w:t>in</w:t>
      </w:r>
      <w:r>
        <w:rPr>
          <w:spacing w:val="-4"/>
        </w:rPr>
        <w:t xml:space="preserve"> </w:t>
      </w:r>
      <w:r>
        <w:t>a</w:t>
      </w:r>
      <w:r>
        <w:rPr>
          <w:spacing w:val="-4"/>
        </w:rPr>
        <w:t xml:space="preserve"> </w:t>
      </w:r>
      <w:r>
        <w:t>natural</w:t>
      </w:r>
      <w:r>
        <w:rPr>
          <w:spacing w:val="-4"/>
        </w:rPr>
        <w:t xml:space="preserve"> </w:t>
      </w:r>
      <w:r>
        <w:t>setting</w:t>
      </w:r>
      <w:r>
        <w:rPr>
          <w:spacing w:val="-4"/>
        </w:rPr>
        <w:t xml:space="preserve"> </w:t>
      </w:r>
      <w:r>
        <w:t>where</w:t>
      </w:r>
      <w:r>
        <w:rPr>
          <w:spacing w:val="-4"/>
        </w:rPr>
        <w:t xml:space="preserve"> </w:t>
      </w:r>
      <w:r>
        <w:t>it</w:t>
      </w:r>
      <w:r>
        <w:rPr>
          <w:spacing w:val="-4"/>
        </w:rPr>
        <w:t xml:space="preserve"> </w:t>
      </w:r>
      <w:r>
        <w:t>can</w:t>
      </w:r>
      <w:r>
        <w:rPr>
          <w:spacing w:val="-4"/>
        </w:rPr>
        <w:t xml:space="preserve"> </w:t>
      </w:r>
      <w:r>
        <w:t>be</w:t>
      </w:r>
      <w:r>
        <w:rPr>
          <w:spacing w:val="-4"/>
        </w:rPr>
        <w:t xml:space="preserve"> </w:t>
      </w:r>
      <w:r>
        <w:t>readily</w:t>
      </w:r>
      <w:r>
        <w:rPr>
          <w:spacing w:val="-4"/>
        </w:rPr>
        <w:t xml:space="preserve"> </w:t>
      </w:r>
      <w:r>
        <w:t>seen and where units have easy access to it.</w:t>
      </w:r>
    </w:p>
    <w:p w14:paraId="21E6B395" w14:textId="77777777" w:rsidR="002C7295" w:rsidRDefault="00000000">
      <w:pPr>
        <w:pStyle w:val="BodyText"/>
        <w:spacing w:line="235" w:lineRule="auto"/>
        <w:ind w:left="500" w:right="5661"/>
        <w:jc w:val="both"/>
      </w:pPr>
      <w:r>
        <w:rPr>
          <w:noProof/>
        </w:rPr>
        <w:drawing>
          <wp:anchor distT="0" distB="0" distL="0" distR="0" simplePos="0" relativeHeight="15732736" behindDoc="0" locked="0" layoutInCell="1" allowOverlap="1" wp14:anchorId="3D6B474E" wp14:editId="579B5912">
            <wp:simplePos x="0" y="0"/>
            <wp:positionH relativeFrom="page">
              <wp:posOffset>3794582</wp:posOffset>
            </wp:positionH>
            <wp:positionV relativeFrom="paragraph">
              <wp:posOffset>109578</wp:posOffset>
            </wp:positionV>
            <wp:extent cx="3063417" cy="2144392"/>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38" cstate="print"/>
                    <a:stretch>
                      <a:fillRect/>
                    </a:stretch>
                  </pic:blipFill>
                  <pic:spPr>
                    <a:xfrm>
                      <a:off x="0" y="0"/>
                      <a:ext cx="3063417" cy="2144392"/>
                    </a:xfrm>
                    <a:prstGeom prst="rect">
                      <a:avLst/>
                    </a:prstGeom>
                  </pic:spPr>
                </pic:pic>
              </a:graphicData>
            </a:graphic>
          </wp:anchor>
        </w:drawing>
      </w:r>
      <w:r>
        <w:t>The</w:t>
      </w:r>
      <w:r>
        <w:rPr>
          <w:spacing w:val="-4"/>
        </w:rPr>
        <w:t xml:space="preserve"> </w:t>
      </w:r>
      <w:r>
        <w:t>outdoor</w:t>
      </w:r>
      <w:r>
        <w:rPr>
          <w:spacing w:val="-4"/>
        </w:rPr>
        <w:t xml:space="preserve"> </w:t>
      </w:r>
      <w:r>
        <w:t>skills</w:t>
      </w:r>
      <w:r>
        <w:rPr>
          <w:spacing w:val="-4"/>
        </w:rPr>
        <w:t xml:space="preserve"> </w:t>
      </w:r>
      <w:r>
        <w:t>area</w:t>
      </w:r>
      <w:r>
        <w:rPr>
          <w:spacing w:val="-4"/>
        </w:rPr>
        <w:t xml:space="preserve"> </w:t>
      </w:r>
      <w:r>
        <w:t>should</w:t>
      </w:r>
      <w:r>
        <w:rPr>
          <w:spacing w:val="-4"/>
        </w:rPr>
        <w:t xml:space="preserve"> </w:t>
      </w:r>
      <w:r>
        <w:t>serve</w:t>
      </w:r>
      <w:r>
        <w:rPr>
          <w:spacing w:val="-4"/>
        </w:rPr>
        <w:t xml:space="preserve"> </w:t>
      </w:r>
      <w:r>
        <w:t>as a</w:t>
      </w:r>
      <w:r>
        <w:rPr>
          <w:spacing w:val="-6"/>
        </w:rPr>
        <w:t xml:space="preserve"> </w:t>
      </w:r>
      <w:r>
        <w:t>model</w:t>
      </w:r>
      <w:r>
        <w:rPr>
          <w:spacing w:val="-6"/>
        </w:rPr>
        <w:t xml:space="preserve"> </w:t>
      </w:r>
      <w:r>
        <w:t>of</w:t>
      </w:r>
      <w:r>
        <w:rPr>
          <w:spacing w:val="-6"/>
        </w:rPr>
        <w:t xml:space="preserve"> </w:t>
      </w:r>
      <w:r>
        <w:t>the</w:t>
      </w:r>
      <w:r>
        <w:rPr>
          <w:spacing w:val="-6"/>
        </w:rPr>
        <w:t xml:space="preserve"> </w:t>
      </w:r>
      <w:r>
        <w:t>basic</w:t>
      </w:r>
      <w:r>
        <w:rPr>
          <w:spacing w:val="-6"/>
        </w:rPr>
        <w:t xml:space="preserve"> </w:t>
      </w:r>
      <w:r>
        <w:t>skills</w:t>
      </w:r>
      <w:r>
        <w:rPr>
          <w:spacing w:val="-6"/>
        </w:rPr>
        <w:t xml:space="preserve"> </w:t>
      </w:r>
      <w:r>
        <w:t>that</w:t>
      </w:r>
      <w:r>
        <w:rPr>
          <w:spacing w:val="-6"/>
        </w:rPr>
        <w:t xml:space="preserve"> </w:t>
      </w:r>
      <w:r>
        <w:t>embody Scouting’s quintessential aspect.</w:t>
      </w:r>
    </w:p>
    <w:p w14:paraId="2A841354" w14:textId="77777777" w:rsidR="002C7295" w:rsidRDefault="002C7295">
      <w:pPr>
        <w:pStyle w:val="BodyText"/>
        <w:spacing w:before="10" w:line="240" w:lineRule="auto"/>
        <w:ind w:left="0"/>
        <w:rPr>
          <w:sz w:val="14"/>
        </w:rPr>
      </w:pPr>
    </w:p>
    <w:p w14:paraId="27E639D6" w14:textId="77777777" w:rsidR="002C7295" w:rsidRDefault="002C7295">
      <w:pPr>
        <w:rPr>
          <w:sz w:val="14"/>
        </w:rPr>
        <w:sectPr w:rsidR="002C7295" w:rsidSect="00826C8E">
          <w:pgSz w:w="12240" w:h="15840"/>
          <w:pgMar w:top="1260" w:right="940" w:bottom="1100" w:left="940" w:header="734" w:footer="914" w:gutter="0"/>
          <w:cols w:space="720"/>
        </w:sectPr>
      </w:pPr>
    </w:p>
    <w:p w14:paraId="464582AF" w14:textId="77777777" w:rsidR="002C7295" w:rsidRDefault="00000000">
      <w:pPr>
        <w:pStyle w:val="BodyText"/>
        <w:spacing w:before="98" w:line="235" w:lineRule="auto"/>
        <w:ind w:left="500"/>
      </w:pPr>
      <w:r>
        <w:t>This</w:t>
      </w:r>
      <w:r>
        <w:rPr>
          <w:spacing w:val="-6"/>
        </w:rPr>
        <w:t xml:space="preserve"> </w:t>
      </w:r>
      <w:r>
        <w:t>kind</w:t>
      </w:r>
      <w:r>
        <w:rPr>
          <w:spacing w:val="-6"/>
        </w:rPr>
        <w:t xml:space="preserve"> </w:t>
      </w:r>
      <w:r>
        <w:t>of</w:t>
      </w:r>
      <w:r>
        <w:rPr>
          <w:spacing w:val="-6"/>
        </w:rPr>
        <w:t xml:space="preserve"> </w:t>
      </w:r>
      <w:r>
        <w:t>setup</w:t>
      </w:r>
      <w:r>
        <w:rPr>
          <w:spacing w:val="-6"/>
        </w:rPr>
        <w:t xml:space="preserve"> </w:t>
      </w:r>
      <w:r>
        <w:t>should</w:t>
      </w:r>
      <w:r>
        <w:rPr>
          <w:spacing w:val="-6"/>
        </w:rPr>
        <w:t xml:space="preserve"> </w:t>
      </w:r>
      <w:r>
        <w:t>not</w:t>
      </w:r>
      <w:r>
        <w:rPr>
          <w:spacing w:val="-6"/>
        </w:rPr>
        <w:t xml:space="preserve"> </w:t>
      </w:r>
      <w:r>
        <w:t>be</w:t>
      </w:r>
      <w:r>
        <w:rPr>
          <w:spacing w:val="-6"/>
        </w:rPr>
        <w:t xml:space="preserve"> </w:t>
      </w:r>
      <w:r>
        <w:t xml:space="preserve">diﬃcult to deliver. Presenting an impressive outdoor skills area is </w:t>
      </w:r>
      <w:proofErr w:type="gramStart"/>
      <w:r>
        <w:t>actually a</w:t>
      </w:r>
      <w:proofErr w:type="gramEnd"/>
      <w:r>
        <w:t xml:space="preserve"> very straightforward</w:t>
      </w:r>
      <w:r>
        <w:rPr>
          <w:spacing w:val="-8"/>
        </w:rPr>
        <w:t xml:space="preserve"> </w:t>
      </w:r>
      <w:r>
        <w:t>and</w:t>
      </w:r>
      <w:r>
        <w:rPr>
          <w:spacing w:val="-8"/>
        </w:rPr>
        <w:t xml:space="preserve"> </w:t>
      </w:r>
      <w:r>
        <w:t>simple</w:t>
      </w:r>
      <w:r>
        <w:rPr>
          <w:spacing w:val="-8"/>
        </w:rPr>
        <w:t xml:space="preserve"> </w:t>
      </w:r>
      <w:r>
        <w:t>process.</w:t>
      </w:r>
      <w:r>
        <w:rPr>
          <w:spacing w:val="-8"/>
        </w:rPr>
        <w:t xml:space="preserve"> </w:t>
      </w:r>
      <w:r>
        <w:t>For a</w:t>
      </w:r>
      <w:r>
        <w:rPr>
          <w:spacing w:val="-6"/>
        </w:rPr>
        <w:t xml:space="preserve"> </w:t>
      </w:r>
      <w:r>
        <w:t>conscientious</w:t>
      </w:r>
      <w:r>
        <w:rPr>
          <w:spacing w:val="-6"/>
        </w:rPr>
        <w:t xml:space="preserve"> </w:t>
      </w:r>
      <w:r>
        <w:t>staﬀ,</w:t>
      </w:r>
      <w:r>
        <w:rPr>
          <w:spacing w:val="-6"/>
        </w:rPr>
        <w:t xml:space="preserve"> </w:t>
      </w:r>
      <w:r>
        <w:t>building</w:t>
      </w:r>
      <w:r>
        <w:rPr>
          <w:spacing w:val="-6"/>
        </w:rPr>
        <w:t xml:space="preserve"> </w:t>
      </w:r>
      <w:r>
        <w:t>the</w:t>
      </w:r>
      <w:r>
        <w:rPr>
          <w:spacing w:val="-6"/>
        </w:rPr>
        <w:t xml:space="preserve"> </w:t>
      </w:r>
      <w:r>
        <w:t>site</w:t>
      </w:r>
      <w:r>
        <w:rPr>
          <w:spacing w:val="-6"/>
        </w:rPr>
        <w:t xml:space="preserve"> </w:t>
      </w:r>
      <w:r>
        <w:t>is a cooperative opportunity to put their skills</w:t>
      </w:r>
      <w:r>
        <w:rPr>
          <w:spacing w:val="-7"/>
        </w:rPr>
        <w:t xml:space="preserve"> </w:t>
      </w:r>
      <w:r>
        <w:t>into</w:t>
      </w:r>
      <w:r>
        <w:rPr>
          <w:spacing w:val="-7"/>
        </w:rPr>
        <w:t xml:space="preserve"> </w:t>
      </w:r>
      <w:r>
        <w:t>action.</w:t>
      </w:r>
      <w:r>
        <w:rPr>
          <w:spacing w:val="-7"/>
        </w:rPr>
        <w:t xml:space="preserve"> </w:t>
      </w:r>
      <w:r>
        <w:t>Remember,</w:t>
      </w:r>
      <w:r>
        <w:rPr>
          <w:spacing w:val="-7"/>
        </w:rPr>
        <w:t xml:space="preserve"> </w:t>
      </w:r>
      <w:r>
        <w:t>everything contained in the outdoor skills area should epitomize outdoor skills in</w:t>
      </w:r>
    </w:p>
    <w:p w14:paraId="73B35966" w14:textId="77777777" w:rsidR="002C7295" w:rsidRDefault="00000000">
      <w:pPr>
        <w:pStyle w:val="BodyText"/>
        <w:spacing w:line="276" w:lineRule="exact"/>
        <w:ind w:left="500"/>
      </w:pPr>
      <w:r>
        <w:t>their</w:t>
      </w:r>
      <w:r>
        <w:rPr>
          <w:spacing w:val="-1"/>
        </w:rPr>
        <w:t xml:space="preserve"> </w:t>
      </w:r>
      <w:r>
        <w:t>best</w:t>
      </w:r>
      <w:r>
        <w:rPr>
          <w:spacing w:val="-1"/>
        </w:rPr>
        <w:t xml:space="preserve"> </w:t>
      </w:r>
      <w:r>
        <w:t>and</w:t>
      </w:r>
      <w:r>
        <w:rPr>
          <w:spacing w:val="-1"/>
        </w:rPr>
        <w:t xml:space="preserve"> </w:t>
      </w:r>
      <w:r>
        <w:t>most</w:t>
      </w:r>
      <w:r>
        <w:rPr>
          <w:spacing w:val="-1"/>
        </w:rPr>
        <w:t xml:space="preserve"> </w:t>
      </w:r>
      <w:r>
        <w:t>revealing</w:t>
      </w:r>
      <w:r>
        <w:rPr>
          <w:spacing w:val="-1"/>
        </w:rPr>
        <w:t xml:space="preserve"> </w:t>
      </w:r>
      <w:r>
        <w:rPr>
          <w:spacing w:val="-2"/>
        </w:rPr>
        <w:t>light.</w:t>
      </w:r>
    </w:p>
    <w:p w14:paraId="4279987D" w14:textId="77777777" w:rsidR="002C7295" w:rsidRDefault="00000000">
      <w:pPr>
        <w:spacing w:before="280" w:line="232" w:lineRule="auto"/>
        <w:ind w:left="500" w:right="307"/>
        <w:rPr>
          <w:i/>
          <w:sz w:val="24"/>
        </w:rPr>
      </w:pPr>
      <w:r>
        <w:rPr>
          <w:i/>
          <w:sz w:val="24"/>
        </w:rPr>
        <w:t>Are</w:t>
      </w:r>
      <w:r>
        <w:rPr>
          <w:i/>
          <w:spacing w:val="-12"/>
          <w:sz w:val="24"/>
        </w:rPr>
        <w:t xml:space="preserve"> </w:t>
      </w:r>
      <w:r>
        <w:rPr>
          <w:i/>
          <w:sz w:val="24"/>
        </w:rPr>
        <w:t>there</w:t>
      </w:r>
      <w:r>
        <w:rPr>
          <w:i/>
          <w:spacing w:val="-12"/>
          <w:sz w:val="24"/>
        </w:rPr>
        <w:t xml:space="preserve"> </w:t>
      </w:r>
      <w:r>
        <w:rPr>
          <w:i/>
          <w:sz w:val="24"/>
        </w:rPr>
        <w:t>any</w:t>
      </w:r>
      <w:r>
        <w:rPr>
          <w:i/>
          <w:spacing w:val="-12"/>
          <w:sz w:val="24"/>
        </w:rPr>
        <w:t xml:space="preserve"> </w:t>
      </w:r>
      <w:r>
        <w:rPr>
          <w:i/>
          <w:sz w:val="24"/>
        </w:rPr>
        <w:t>comments</w:t>
      </w:r>
      <w:r>
        <w:rPr>
          <w:i/>
          <w:spacing w:val="-12"/>
          <w:sz w:val="24"/>
        </w:rPr>
        <w:t xml:space="preserve"> </w:t>
      </w:r>
      <w:r>
        <w:rPr>
          <w:i/>
          <w:sz w:val="24"/>
        </w:rPr>
        <w:t xml:space="preserve">or </w:t>
      </w:r>
      <w:r>
        <w:rPr>
          <w:i/>
          <w:spacing w:val="-2"/>
          <w:sz w:val="24"/>
        </w:rPr>
        <w:t>questions?</w:t>
      </w:r>
    </w:p>
    <w:p w14:paraId="4DDBC5C1" w14:textId="77777777" w:rsidR="002C7295" w:rsidRDefault="00000000">
      <w:pPr>
        <w:rPr>
          <w:i/>
          <w:sz w:val="20"/>
        </w:rPr>
      </w:pPr>
      <w:r>
        <w:br w:type="column"/>
      </w:r>
    </w:p>
    <w:p w14:paraId="033E6EDC" w14:textId="77777777" w:rsidR="002C7295" w:rsidRDefault="002C7295">
      <w:pPr>
        <w:pStyle w:val="BodyText"/>
        <w:spacing w:line="240" w:lineRule="auto"/>
        <w:ind w:left="0"/>
        <w:rPr>
          <w:i/>
          <w:sz w:val="20"/>
        </w:rPr>
      </w:pPr>
    </w:p>
    <w:p w14:paraId="0D2F9710" w14:textId="77777777" w:rsidR="002C7295" w:rsidRDefault="002C7295">
      <w:pPr>
        <w:pStyle w:val="BodyText"/>
        <w:spacing w:line="240" w:lineRule="auto"/>
        <w:ind w:left="0"/>
        <w:rPr>
          <w:i/>
          <w:sz w:val="20"/>
        </w:rPr>
      </w:pPr>
    </w:p>
    <w:p w14:paraId="75C2E993" w14:textId="77777777" w:rsidR="002C7295" w:rsidRDefault="002C7295">
      <w:pPr>
        <w:pStyle w:val="BodyText"/>
        <w:spacing w:line="240" w:lineRule="auto"/>
        <w:ind w:left="0"/>
        <w:rPr>
          <w:i/>
          <w:sz w:val="20"/>
        </w:rPr>
      </w:pPr>
    </w:p>
    <w:p w14:paraId="5187960B" w14:textId="77777777" w:rsidR="002C7295" w:rsidRDefault="002C7295">
      <w:pPr>
        <w:pStyle w:val="BodyText"/>
        <w:spacing w:line="240" w:lineRule="auto"/>
        <w:ind w:left="0"/>
        <w:rPr>
          <w:i/>
          <w:sz w:val="20"/>
        </w:rPr>
      </w:pPr>
    </w:p>
    <w:p w14:paraId="5993F30B" w14:textId="77777777" w:rsidR="002C7295" w:rsidRDefault="002C7295">
      <w:pPr>
        <w:pStyle w:val="BodyText"/>
        <w:spacing w:line="240" w:lineRule="auto"/>
        <w:ind w:left="0"/>
        <w:rPr>
          <w:i/>
          <w:sz w:val="20"/>
        </w:rPr>
      </w:pPr>
    </w:p>
    <w:p w14:paraId="1BDFDF0A" w14:textId="77777777" w:rsidR="002C7295" w:rsidRDefault="002C7295">
      <w:pPr>
        <w:pStyle w:val="BodyText"/>
        <w:spacing w:line="240" w:lineRule="auto"/>
        <w:ind w:left="0"/>
        <w:rPr>
          <w:i/>
          <w:sz w:val="20"/>
        </w:rPr>
      </w:pPr>
    </w:p>
    <w:p w14:paraId="767C47A4" w14:textId="77777777" w:rsidR="002C7295" w:rsidRDefault="002C7295">
      <w:pPr>
        <w:pStyle w:val="BodyText"/>
        <w:spacing w:line="240" w:lineRule="auto"/>
        <w:ind w:left="0"/>
        <w:rPr>
          <w:i/>
          <w:sz w:val="20"/>
        </w:rPr>
      </w:pPr>
    </w:p>
    <w:p w14:paraId="18D54396" w14:textId="77777777" w:rsidR="002C7295" w:rsidRDefault="002C7295">
      <w:pPr>
        <w:pStyle w:val="BodyText"/>
        <w:spacing w:line="240" w:lineRule="auto"/>
        <w:ind w:left="0"/>
        <w:rPr>
          <w:i/>
          <w:sz w:val="20"/>
        </w:rPr>
      </w:pPr>
    </w:p>
    <w:p w14:paraId="488E7F46" w14:textId="77777777" w:rsidR="002C7295" w:rsidRDefault="002C7295">
      <w:pPr>
        <w:pStyle w:val="BodyText"/>
        <w:spacing w:line="240" w:lineRule="auto"/>
        <w:ind w:left="0"/>
        <w:rPr>
          <w:i/>
          <w:sz w:val="20"/>
        </w:rPr>
      </w:pPr>
    </w:p>
    <w:p w14:paraId="1DB57999" w14:textId="77777777" w:rsidR="002C7295" w:rsidRDefault="002C7295">
      <w:pPr>
        <w:pStyle w:val="BodyText"/>
        <w:spacing w:before="142" w:line="240" w:lineRule="auto"/>
        <w:ind w:left="0"/>
        <w:rPr>
          <w:i/>
          <w:sz w:val="20"/>
        </w:rPr>
      </w:pPr>
    </w:p>
    <w:p w14:paraId="56069BE7" w14:textId="77777777" w:rsidR="002C7295" w:rsidRDefault="00000000">
      <w:pPr>
        <w:ind w:left="1469"/>
        <w:rPr>
          <w:i/>
          <w:sz w:val="20"/>
        </w:rPr>
      </w:pPr>
      <w:r>
        <w:rPr>
          <w:i/>
          <w:sz w:val="20"/>
        </w:rPr>
        <w:t>Proud</w:t>
      </w:r>
      <w:r>
        <w:rPr>
          <w:i/>
          <w:spacing w:val="-4"/>
          <w:sz w:val="20"/>
        </w:rPr>
        <w:t xml:space="preserve"> </w:t>
      </w:r>
      <w:r>
        <w:rPr>
          <w:i/>
          <w:sz w:val="20"/>
        </w:rPr>
        <w:t>of</w:t>
      </w:r>
      <w:r>
        <w:rPr>
          <w:i/>
          <w:spacing w:val="-1"/>
          <w:sz w:val="20"/>
        </w:rPr>
        <w:t xml:space="preserve"> </w:t>
      </w:r>
      <w:r>
        <w:rPr>
          <w:i/>
          <w:sz w:val="20"/>
        </w:rPr>
        <w:t>Their</w:t>
      </w:r>
      <w:r>
        <w:rPr>
          <w:i/>
          <w:spacing w:val="-1"/>
          <w:sz w:val="20"/>
        </w:rPr>
        <w:t xml:space="preserve"> </w:t>
      </w:r>
      <w:r>
        <w:rPr>
          <w:i/>
          <w:spacing w:val="-2"/>
          <w:sz w:val="20"/>
        </w:rPr>
        <w:t>Gateway</w:t>
      </w:r>
    </w:p>
    <w:p w14:paraId="5697C508" w14:textId="77777777" w:rsidR="002C7295" w:rsidRDefault="002C7295">
      <w:pPr>
        <w:rPr>
          <w:sz w:val="20"/>
        </w:rPr>
        <w:sectPr w:rsidR="002C7295" w:rsidSect="00826C8E">
          <w:type w:val="continuous"/>
          <w:pgSz w:w="12240" w:h="15840"/>
          <w:pgMar w:top="1360" w:right="940" w:bottom="280" w:left="940" w:header="734" w:footer="914" w:gutter="0"/>
          <w:cols w:num="2" w:space="720" w:equalWidth="0">
            <w:col w:w="4791" w:space="40"/>
            <w:col w:w="5529"/>
          </w:cols>
        </w:sectPr>
      </w:pPr>
    </w:p>
    <w:p w14:paraId="176EB520" w14:textId="77777777" w:rsidR="002C7295" w:rsidRDefault="00000000">
      <w:pPr>
        <w:pStyle w:val="BodyText"/>
        <w:spacing w:before="2" w:line="560" w:lineRule="atLeast"/>
        <w:ind w:left="500" w:right="2759"/>
      </w:pPr>
      <w:r>
        <w:rPr>
          <w:u w:val="single"/>
        </w:rPr>
        <w:t>Discussion</w:t>
      </w:r>
      <w:r>
        <w:t>:</w:t>
      </w:r>
      <w:r>
        <w:rPr>
          <w:spacing w:val="-6"/>
        </w:rPr>
        <w:t xml:space="preserve"> </w:t>
      </w:r>
      <w:r>
        <w:t>Go</w:t>
      </w:r>
      <w:r>
        <w:rPr>
          <w:spacing w:val="-6"/>
        </w:rPr>
        <w:t xml:space="preserve"> </w:t>
      </w:r>
      <w:r>
        <w:t>through</w:t>
      </w:r>
      <w:r>
        <w:rPr>
          <w:spacing w:val="-6"/>
        </w:rPr>
        <w:t xml:space="preserve"> </w:t>
      </w:r>
      <w:r>
        <w:t>each</w:t>
      </w:r>
      <w:r>
        <w:rPr>
          <w:spacing w:val="-6"/>
        </w:rPr>
        <w:t xml:space="preserve"> </w:t>
      </w:r>
      <w:r>
        <w:t>of</w:t>
      </w:r>
      <w:r>
        <w:rPr>
          <w:spacing w:val="-6"/>
        </w:rPr>
        <w:t xml:space="preserve"> </w:t>
      </w:r>
      <w:r>
        <w:t>the</w:t>
      </w:r>
      <w:r>
        <w:rPr>
          <w:spacing w:val="-6"/>
        </w:rPr>
        <w:t xml:space="preserve"> </w:t>
      </w:r>
      <w:r>
        <w:t>following</w:t>
      </w:r>
      <w:r>
        <w:rPr>
          <w:spacing w:val="-6"/>
        </w:rPr>
        <w:t xml:space="preserve"> </w:t>
      </w:r>
      <w:r>
        <w:t>bullet</w:t>
      </w:r>
      <w:r>
        <w:rPr>
          <w:spacing w:val="-6"/>
        </w:rPr>
        <w:t xml:space="preserve"> </w:t>
      </w:r>
      <w:r>
        <w:t xml:space="preserve">points: </w:t>
      </w:r>
      <w:r>
        <w:rPr>
          <w:spacing w:val="-2"/>
        </w:rPr>
        <w:t>PREREQUISITES</w:t>
      </w:r>
    </w:p>
    <w:p w14:paraId="0D2751B6" w14:textId="77777777" w:rsidR="002C7295" w:rsidRDefault="00000000">
      <w:pPr>
        <w:pStyle w:val="ListParagraph"/>
        <w:numPr>
          <w:ilvl w:val="0"/>
          <w:numId w:val="97"/>
        </w:numPr>
        <w:tabs>
          <w:tab w:val="left" w:pos="695"/>
        </w:tabs>
        <w:spacing w:line="287" w:lineRule="exact"/>
        <w:ind w:left="695" w:hanging="195"/>
        <w:rPr>
          <w:position w:val="-1"/>
          <w:sz w:val="24"/>
        </w:rPr>
      </w:pPr>
      <w:r>
        <w:rPr>
          <w:sz w:val="24"/>
        </w:rPr>
        <w:t>Tarp</w:t>
      </w:r>
      <w:r>
        <w:rPr>
          <w:spacing w:val="-6"/>
          <w:sz w:val="24"/>
        </w:rPr>
        <w:t xml:space="preserve"> </w:t>
      </w:r>
      <w:r>
        <w:rPr>
          <w:sz w:val="24"/>
        </w:rPr>
        <w:t>shelters</w:t>
      </w:r>
      <w:r>
        <w:rPr>
          <w:spacing w:val="-6"/>
          <w:sz w:val="24"/>
        </w:rPr>
        <w:t xml:space="preserve"> </w:t>
      </w:r>
      <w:r>
        <w:rPr>
          <w:sz w:val="24"/>
        </w:rPr>
        <w:t>are</w:t>
      </w:r>
      <w:r>
        <w:rPr>
          <w:spacing w:val="-6"/>
          <w:sz w:val="24"/>
        </w:rPr>
        <w:t xml:space="preserve"> </w:t>
      </w:r>
      <w:r>
        <w:rPr>
          <w:sz w:val="24"/>
        </w:rPr>
        <w:t>tight</w:t>
      </w:r>
      <w:r>
        <w:rPr>
          <w:spacing w:val="-6"/>
          <w:sz w:val="24"/>
        </w:rPr>
        <w:t xml:space="preserve"> </w:t>
      </w:r>
      <w:r>
        <w:rPr>
          <w:sz w:val="24"/>
        </w:rPr>
        <w:t>and</w:t>
      </w:r>
      <w:r>
        <w:rPr>
          <w:spacing w:val="-6"/>
          <w:sz w:val="24"/>
        </w:rPr>
        <w:t xml:space="preserve"> </w:t>
      </w:r>
      <w:r>
        <w:rPr>
          <w:sz w:val="24"/>
        </w:rPr>
        <w:t>free</w:t>
      </w:r>
      <w:r>
        <w:rPr>
          <w:spacing w:val="-6"/>
          <w:sz w:val="24"/>
        </w:rPr>
        <w:t xml:space="preserve"> </w:t>
      </w:r>
      <w:r>
        <w:rPr>
          <w:sz w:val="24"/>
        </w:rPr>
        <w:t>from</w:t>
      </w:r>
      <w:r>
        <w:rPr>
          <w:spacing w:val="-6"/>
          <w:sz w:val="24"/>
        </w:rPr>
        <w:t xml:space="preserve"> </w:t>
      </w:r>
      <w:r>
        <w:rPr>
          <w:spacing w:val="-2"/>
          <w:sz w:val="24"/>
        </w:rPr>
        <w:t>sagging.</w:t>
      </w:r>
    </w:p>
    <w:p w14:paraId="387678BA" w14:textId="77777777" w:rsidR="002C7295" w:rsidRDefault="00000000">
      <w:pPr>
        <w:pStyle w:val="ListParagraph"/>
        <w:numPr>
          <w:ilvl w:val="0"/>
          <w:numId w:val="97"/>
        </w:numPr>
        <w:tabs>
          <w:tab w:val="left" w:pos="695"/>
        </w:tabs>
        <w:ind w:left="695" w:hanging="195"/>
        <w:rPr>
          <w:position w:val="-1"/>
          <w:sz w:val="24"/>
        </w:rPr>
      </w:pPr>
      <w:r>
        <w:rPr>
          <w:sz w:val="24"/>
        </w:rPr>
        <w:t>Stakes</w:t>
      </w:r>
      <w:r>
        <w:rPr>
          <w:spacing w:val="-1"/>
          <w:sz w:val="24"/>
        </w:rPr>
        <w:t xml:space="preserve"> </w:t>
      </w:r>
      <w:r>
        <w:rPr>
          <w:sz w:val="24"/>
        </w:rPr>
        <w:t>for</w:t>
      </w:r>
      <w:r>
        <w:rPr>
          <w:spacing w:val="-1"/>
          <w:sz w:val="24"/>
        </w:rPr>
        <w:t xml:space="preserve"> </w:t>
      </w:r>
      <w:r>
        <w:rPr>
          <w:sz w:val="24"/>
        </w:rPr>
        <w:t>tarp</w:t>
      </w:r>
      <w:r>
        <w:rPr>
          <w:spacing w:val="-1"/>
          <w:sz w:val="24"/>
        </w:rPr>
        <w:t xml:space="preserve"> </w:t>
      </w:r>
      <w:r>
        <w:rPr>
          <w:sz w:val="24"/>
        </w:rPr>
        <w:t>shelters</w:t>
      </w:r>
      <w:r>
        <w:rPr>
          <w:spacing w:val="-1"/>
          <w:sz w:val="24"/>
        </w:rPr>
        <w:t xml:space="preserve"> </w:t>
      </w:r>
      <w:r>
        <w:rPr>
          <w:sz w:val="24"/>
        </w:rPr>
        <w:t>are</w:t>
      </w:r>
      <w:r>
        <w:rPr>
          <w:spacing w:val="-1"/>
          <w:sz w:val="24"/>
        </w:rPr>
        <w:t xml:space="preserve"> </w:t>
      </w:r>
      <w:r>
        <w:rPr>
          <w:sz w:val="24"/>
        </w:rPr>
        <w:t>substantial</w:t>
      </w:r>
      <w:r>
        <w:rPr>
          <w:spacing w:val="-1"/>
          <w:sz w:val="24"/>
        </w:rPr>
        <w:t xml:space="preserve"> </w:t>
      </w:r>
      <w:r>
        <w:rPr>
          <w:sz w:val="24"/>
        </w:rPr>
        <w:t>and</w:t>
      </w:r>
      <w:r>
        <w:rPr>
          <w:spacing w:val="-1"/>
          <w:sz w:val="24"/>
        </w:rPr>
        <w:t xml:space="preserve"> </w:t>
      </w:r>
      <w:r>
        <w:rPr>
          <w:sz w:val="24"/>
        </w:rPr>
        <w:t>provide</w:t>
      </w:r>
      <w:r>
        <w:rPr>
          <w:spacing w:val="-1"/>
          <w:sz w:val="24"/>
        </w:rPr>
        <w:t xml:space="preserve"> </w:t>
      </w:r>
      <w:r>
        <w:rPr>
          <w:sz w:val="24"/>
        </w:rPr>
        <w:t>a</w:t>
      </w:r>
      <w:r>
        <w:rPr>
          <w:spacing w:val="-1"/>
          <w:sz w:val="24"/>
        </w:rPr>
        <w:t xml:space="preserve"> </w:t>
      </w:r>
      <w:r>
        <w:rPr>
          <w:sz w:val="24"/>
        </w:rPr>
        <w:t>dependable</w:t>
      </w:r>
      <w:r>
        <w:rPr>
          <w:spacing w:val="-1"/>
          <w:sz w:val="24"/>
        </w:rPr>
        <w:t xml:space="preserve"> </w:t>
      </w:r>
      <w:r>
        <w:rPr>
          <w:spacing w:val="-2"/>
          <w:sz w:val="24"/>
        </w:rPr>
        <w:t>hold.</w:t>
      </w:r>
    </w:p>
    <w:p w14:paraId="34024798" w14:textId="77777777" w:rsidR="002C7295" w:rsidRDefault="00000000">
      <w:pPr>
        <w:pStyle w:val="ListParagraph"/>
        <w:numPr>
          <w:ilvl w:val="0"/>
          <w:numId w:val="97"/>
        </w:numPr>
        <w:tabs>
          <w:tab w:val="left" w:pos="694"/>
          <w:tab w:val="left" w:pos="696"/>
        </w:tabs>
        <w:spacing w:before="7" w:line="218" w:lineRule="auto"/>
        <w:ind w:right="1149"/>
        <w:rPr>
          <w:position w:val="-1"/>
          <w:sz w:val="24"/>
        </w:rPr>
      </w:pPr>
      <w:r>
        <w:rPr>
          <w:sz w:val="24"/>
        </w:rPr>
        <w:t>Correct</w:t>
      </w:r>
      <w:r>
        <w:rPr>
          <w:spacing w:val="-5"/>
          <w:sz w:val="24"/>
        </w:rPr>
        <w:t xml:space="preserve"> </w:t>
      </w:r>
      <w:r>
        <w:rPr>
          <w:sz w:val="24"/>
        </w:rPr>
        <w:t>lashings</w:t>
      </w:r>
      <w:r>
        <w:rPr>
          <w:spacing w:val="-5"/>
          <w:sz w:val="24"/>
        </w:rPr>
        <w:t xml:space="preserve"> </w:t>
      </w:r>
      <w:r>
        <w:rPr>
          <w:sz w:val="24"/>
        </w:rPr>
        <w:t>are</w:t>
      </w:r>
      <w:r>
        <w:rPr>
          <w:spacing w:val="-5"/>
          <w:sz w:val="24"/>
        </w:rPr>
        <w:t xml:space="preserve"> </w:t>
      </w:r>
      <w:r>
        <w:rPr>
          <w:sz w:val="24"/>
        </w:rPr>
        <w:t>neatly</w:t>
      </w:r>
      <w:r>
        <w:rPr>
          <w:spacing w:val="-5"/>
          <w:sz w:val="24"/>
        </w:rPr>
        <w:t xml:space="preserve"> </w:t>
      </w:r>
      <w:r>
        <w:rPr>
          <w:sz w:val="24"/>
        </w:rPr>
        <w:t>applied,</w:t>
      </w:r>
      <w:r>
        <w:rPr>
          <w:spacing w:val="-5"/>
          <w:sz w:val="24"/>
        </w:rPr>
        <w:t xml:space="preserve"> </w:t>
      </w:r>
      <w:r>
        <w:rPr>
          <w:sz w:val="24"/>
        </w:rPr>
        <w:t>all</w:t>
      </w:r>
      <w:r>
        <w:rPr>
          <w:spacing w:val="-5"/>
          <w:sz w:val="24"/>
        </w:rPr>
        <w:t xml:space="preserve"> </w:t>
      </w:r>
      <w:r>
        <w:rPr>
          <w:sz w:val="24"/>
        </w:rPr>
        <w:t>knots</w:t>
      </w:r>
      <w:r>
        <w:rPr>
          <w:spacing w:val="-5"/>
          <w:sz w:val="24"/>
        </w:rPr>
        <w:t xml:space="preserve"> </w:t>
      </w:r>
      <w:r>
        <w:rPr>
          <w:sz w:val="24"/>
        </w:rPr>
        <w:t>are</w:t>
      </w:r>
      <w:r>
        <w:rPr>
          <w:spacing w:val="-5"/>
          <w:sz w:val="24"/>
        </w:rPr>
        <w:t xml:space="preserve"> </w:t>
      </w:r>
      <w:r>
        <w:rPr>
          <w:sz w:val="24"/>
        </w:rPr>
        <w:t>correctly</w:t>
      </w:r>
      <w:r>
        <w:rPr>
          <w:spacing w:val="-5"/>
          <w:sz w:val="24"/>
        </w:rPr>
        <w:t xml:space="preserve"> </w:t>
      </w:r>
      <w:r>
        <w:rPr>
          <w:sz w:val="24"/>
        </w:rPr>
        <w:t>tied,</w:t>
      </w:r>
      <w:r>
        <w:rPr>
          <w:spacing w:val="-5"/>
          <w:sz w:val="24"/>
        </w:rPr>
        <w:t xml:space="preserve"> </w:t>
      </w:r>
      <w:r>
        <w:rPr>
          <w:sz w:val="24"/>
        </w:rPr>
        <w:t>and</w:t>
      </w:r>
      <w:r>
        <w:rPr>
          <w:spacing w:val="-5"/>
          <w:sz w:val="24"/>
        </w:rPr>
        <w:t xml:space="preserve"> </w:t>
      </w:r>
      <w:r>
        <w:rPr>
          <w:sz w:val="24"/>
        </w:rPr>
        <w:t>all</w:t>
      </w:r>
      <w:r>
        <w:rPr>
          <w:spacing w:val="-5"/>
          <w:sz w:val="24"/>
        </w:rPr>
        <w:t xml:space="preserve"> </w:t>
      </w:r>
      <w:r>
        <w:rPr>
          <w:sz w:val="24"/>
        </w:rPr>
        <w:t>ropes</w:t>
      </w:r>
      <w:r>
        <w:rPr>
          <w:spacing w:val="-5"/>
          <w:sz w:val="24"/>
        </w:rPr>
        <w:t xml:space="preserve"> </w:t>
      </w:r>
      <w:r>
        <w:rPr>
          <w:sz w:val="24"/>
        </w:rPr>
        <w:t>are properly whipped.</w:t>
      </w:r>
    </w:p>
    <w:p w14:paraId="56816BC2" w14:textId="77777777" w:rsidR="002C7295" w:rsidRDefault="002C7295">
      <w:pPr>
        <w:spacing w:line="218" w:lineRule="auto"/>
        <w:rPr>
          <w:sz w:val="24"/>
        </w:rPr>
        <w:sectPr w:rsidR="002C7295" w:rsidSect="00826C8E">
          <w:type w:val="continuous"/>
          <w:pgSz w:w="12240" w:h="15840"/>
          <w:pgMar w:top="1360" w:right="940" w:bottom="280" w:left="940" w:header="734" w:footer="914" w:gutter="0"/>
          <w:cols w:space="720"/>
        </w:sectPr>
      </w:pPr>
    </w:p>
    <w:p w14:paraId="3E0FCDA4" w14:textId="3F1620FA" w:rsidR="002C7295" w:rsidRDefault="00000000">
      <w:pPr>
        <w:pStyle w:val="ListParagraph"/>
        <w:numPr>
          <w:ilvl w:val="0"/>
          <w:numId w:val="97"/>
        </w:numPr>
        <w:tabs>
          <w:tab w:val="left" w:pos="694"/>
          <w:tab w:val="left" w:pos="696"/>
        </w:tabs>
        <w:spacing w:before="169" w:line="218" w:lineRule="auto"/>
        <w:ind w:right="828"/>
        <w:rPr>
          <w:position w:val="-1"/>
          <w:sz w:val="24"/>
        </w:rPr>
      </w:pPr>
      <w:r>
        <w:rPr>
          <w:sz w:val="24"/>
        </w:rPr>
        <w:lastRenderedPageBreak/>
        <w:t>Uprights,</w:t>
      </w:r>
      <w:r>
        <w:rPr>
          <w:spacing w:val="-3"/>
          <w:sz w:val="24"/>
        </w:rPr>
        <w:t xml:space="preserve"> </w:t>
      </w:r>
      <w:r>
        <w:rPr>
          <w:sz w:val="24"/>
        </w:rPr>
        <w:t>ridge</w:t>
      </w:r>
      <w:r>
        <w:rPr>
          <w:spacing w:val="-3"/>
          <w:sz w:val="24"/>
        </w:rPr>
        <w:t xml:space="preserve"> </w:t>
      </w:r>
      <w:r>
        <w:rPr>
          <w:sz w:val="24"/>
        </w:rPr>
        <w:t>poles,</w:t>
      </w:r>
      <w:r>
        <w:rPr>
          <w:spacing w:val="-3"/>
          <w:sz w:val="24"/>
        </w:rPr>
        <w:t xml:space="preserve"> </w:t>
      </w:r>
      <w:r>
        <w:rPr>
          <w:sz w:val="24"/>
        </w:rPr>
        <w:t>poles</w:t>
      </w:r>
      <w:r>
        <w:rPr>
          <w:spacing w:val="-3"/>
          <w:sz w:val="24"/>
        </w:rPr>
        <w:t xml:space="preserve"> </w:t>
      </w:r>
      <w:r>
        <w:rPr>
          <w:sz w:val="24"/>
        </w:rPr>
        <w:t>for</w:t>
      </w:r>
      <w:r>
        <w:rPr>
          <w:spacing w:val="-3"/>
          <w:sz w:val="24"/>
        </w:rPr>
        <w:t xml:space="preserve"> </w:t>
      </w:r>
      <w:r>
        <w:rPr>
          <w:sz w:val="24"/>
        </w:rPr>
        <w:t>hitching</w:t>
      </w:r>
      <w:r>
        <w:rPr>
          <w:spacing w:val="-3"/>
          <w:sz w:val="24"/>
        </w:rPr>
        <w:t xml:space="preserve"> </w:t>
      </w:r>
      <w:r>
        <w:rPr>
          <w:sz w:val="24"/>
        </w:rPr>
        <w:t>racks,</w:t>
      </w:r>
      <w:r>
        <w:rPr>
          <w:spacing w:val="-3"/>
          <w:sz w:val="24"/>
        </w:rPr>
        <w:t xml:space="preserve"> </w:t>
      </w:r>
      <w:r>
        <w:rPr>
          <w:sz w:val="24"/>
        </w:rPr>
        <w:t>tool</w:t>
      </w:r>
      <w:r>
        <w:rPr>
          <w:spacing w:val="-3"/>
          <w:sz w:val="24"/>
        </w:rPr>
        <w:t xml:space="preserve"> </w:t>
      </w:r>
      <w:r>
        <w:rPr>
          <w:sz w:val="24"/>
        </w:rPr>
        <w:t>racks,</w:t>
      </w:r>
      <w:r>
        <w:rPr>
          <w:spacing w:val="-3"/>
          <w:sz w:val="24"/>
        </w:rPr>
        <w:t xml:space="preserve"> </w:t>
      </w:r>
      <w:r>
        <w:rPr>
          <w:sz w:val="24"/>
        </w:rPr>
        <w:t>and</w:t>
      </w:r>
      <w:r>
        <w:rPr>
          <w:spacing w:val="-3"/>
          <w:sz w:val="24"/>
        </w:rPr>
        <w:t xml:space="preserve"> </w:t>
      </w:r>
      <w:r>
        <w:rPr>
          <w:sz w:val="24"/>
        </w:rPr>
        <w:t>other</w:t>
      </w:r>
      <w:r>
        <w:rPr>
          <w:spacing w:val="-3"/>
          <w:sz w:val="24"/>
        </w:rPr>
        <w:t xml:space="preserve"> </w:t>
      </w:r>
      <w:hyperlink r:id="rId39" w:history="1">
        <w:r w:rsidRPr="00877918">
          <w:rPr>
            <w:rStyle w:val="Hyperlink"/>
            <w:sz w:val="24"/>
          </w:rPr>
          <w:t>camp</w:t>
        </w:r>
        <w:r w:rsidRPr="00877918">
          <w:rPr>
            <w:rStyle w:val="Hyperlink"/>
            <w:spacing w:val="-3"/>
            <w:sz w:val="24"/>
          </w:rPr>
          <w:t xml:space="preserve"> </w:t>
        </w:r>
        <w:r w:rsidRPr="00877918">
          <w:rPr>
            <w:rStyle w:val="Hyperlink"/>
            <w:sz w:val="24"/>
          </w:rPr>
          <w:t>gadgets</w:t>
        </w:r>
      </w:hyperlink>
      <w:r>
        <w:rPr>
          <w:color w:val="0433FF"/>
          <w:sz w:val="24"/>
        </w:rPr>
        <w:t xml:space="preserve"> </w:t>
      </w:r>
      <w:r>
        <w:rPr>
          <w:sz w:val="24"/>
        </w:rPr>
        <w:t>are appropriately sized and skinned.</w:t>
      </w:r>
    </w:p>
    <w:p w14:paraId="7F50D016" w14:textId="77777777" w:rsidR="002C7295" w:rsidRDefault="00000000">
      <w:pPr>
        <w:pStyle w:val="ListParagraph"/>
        <w:numPr>
          <w:ilvl w:val="0"/>
          <w:numId w:val="97"/>
        </w:numPr>
        <w:tabs>
          <w:tab w:val="left" w:pos="694"/>
          <w:tab w:val="left" w:pos="696"/>
        </w:tabs>
        <w:spacing w:before="12" w:line="225" w:lineRule="auto"/>
        <w:ind w:right="922"/>
        <w:rPr>
          <w:position w:val="-1"/>
          <w:sz w:val="24"/>
        </w:rPr>
      </w:pPr>
      <w:r>
        <w:rPr>
          <w:sz w:val="24"/>
        </w:rPr>
        <w:t>A permanent structure adjacent to or in the vicinity of the area is appropriate for storing</w:t>
      </w:r>
      <w:r>
        <w:rPr>
          <w:spacing w:val="-6"/>
          <w:sz w:val="24"/>
        </w:rPr>
        <w:t xml:space="preserve"> </w:t>
      </w:r>
      <w:r>
        <w:rPr>
          <w:sz w:val="24"/>
        </w:rPr>
        <w:t>materials.</w:t>
      </w:r>
      <w:r>
        <w:rPr>
          <w:spacing w:val="-6"/>
          <w:sz w:val="24"/>
        </w:rPr>
        <w:t xml:space="preserve"> </w:t>
      </w:r>
      <w:r>
        <w:rPr>
          <w:sz w:val="24"/>
        </w:rPr>
        <w:t>Otherwise,</w:t>
      </w:r>
      <w:r>
        <w:rPr>
          <w:spacing w:val="-6"/>
          <w:sz w:val="24"/>
        </w:rPr>
        <w:t xml:space="preserve"> </w:t>
      </w:r>
      <w:r>
        <w:rPr>
          <w:sz w:val="24"/>
        </w:rPr>
        <w:t>suitable</w:t>
      </w:r>
      <w:r>
        <w:rPr>
          <w:spacing w:val="-6"/>
          <w:sz w:val="24"/>
        </w:rPr>
        <w:t xml:space="preserve"> </w:t>
      </w:r>
      <w:r>
        <w:rPr>
          <w:sz w:val="24"/>
        </w:rPr>
        <w:t>shelter</w:t>
      </w:r>
      <w:r>
        <w:rPr>
          <w:spacing w:val="-6"/>
          <w:sz w:val="24"/>
        </w:rPr>
        <w:t xml:space="preserve"> </w:t>
      </w:r>
      <w:r>
        <w:rPr>
          <w:sz w:val="24"/>
        </w:rPr>
        <w:t>should</w:t>
      </w:r>
      <w:r>
        <w:rPr>
          <w:spacing w:val="-6"/>
          <w:sz w:val="24"/>
        </w:rPr>
        <w:t xml:space="preserve"> </w:t>
      </w:r>
      <w:r>
        <w:rPr>
          <w:sz w:val="24"/>
        </w:rPr>
        <w:t>be</w:t>
      </w:r>
      <w:r>
        <w:rPr>
          <w:spacing w:val="-6"/>
          <w:sz w:val="24"/>
        </w:rPr>
        <w:t xml:space="preserve"> </w:t>
      </w:r>
      <w:r>
        <w:rPr>
          <w:sz w:val="24"/>
        </w:rPr>
        <w:t>erected</w:t>
      </w:r>
      <w:r>
        <w:rPr>
          <w:spacing w:val="-6"/>
          <w:sz w:val="24"/>
        </w:rPr>
        <w:t xml:space="preserve"> </w:t>
      </w:r>
      <w:r>
        <w:rPr>
          <w:sz w:val="24"/>
        </w:rPr>
        <w:t>providing</w:t>
      </w:r>
      <w:r>
        <w:rPr>
          <w:spacing w:val="-6"/>
          <w:sz w:val="24"/>
        </w:rPr>
        <w:t xml:space="preserve"> </w:t>
      </w:r>
      <w:r>
        <w:rPr>
          <w:sz w:val="24"/>
        </w:rPr>
        <w:t>weather protection and accessibility.</w:t>
      </w:r>
    </w:p>
    <w:p w14:paraId="5A4BCF15" w14:textId="77777777" w:rsidR="002C7295" w:rsidRDefault="00000000">
      <w:pPr>
        <w:pStyle w:val="BodyText"/>
        <w:spacing w:before="280" w:line="283" w:lineRule="exact"/>
        <w:ind w:left="500"/>
      </w:pPr>
      <w:r>
        <w:t xml:space="preserve">OUTDOOR SKILLS </w:t>
      </w:r>
      <w:r>
        <w:rPr>
          <w:spacing w:val="-4"/>
        </w:rPr>
        <w:t>AREA</w:t>
      </w:r>
    </w:p>
    <w:p w14:paraId="29543278" w14:textId="54B4B922" w:rsidR="002C7295" w:rsidRDefault="00000000">
      <w:pPr>
        <w:pStyle w:val="ListParagraph"/>
        <w:numPr>
          <w:ilvl w:val="0"/>
          <w:numId w:val="97"/>
        </w:numPr>
        <w:tabs>
          <w:tab w:val="left" w:pos="694"/>
          <w:tab w:val="left" w:pos="696"/>
        </w:tabs>
        <w:spacing w:before="16" w:line="218" w:lineRule="auto"/>
        <w:ind w:right="1131"/>
        <w:rPr>
          <w:position w:val="-1"/>
          <w:sz w:val="24"/>
        </w:rPr>
      </w:pPr>
      <w:r>
        <w:rPr>
          <w:sz w:val="24"/>
        </w:rPr>
        <w:t>Fire</w:t>
      </w:r>
      <w:r>
        <w:rPr>
          <w:spacing w:val="-4"/>
          <w:sz w:val="24"/>
        </w:rPr>
        <w:t xml:space="preserve"> </w:t>
      </w:r>
      <w:r>
        <w:rPr>
          <w:sz w:val="24"/>
        </w:rPr>
        <w:t>sites</w:t>
      </w:r>
      <w:r>
        <w:rPr>
          <w:spacing w:val="-4"/>
          <w:sz w:val="24"/>
        </w:rPr>
        <w:t xml:space="preserve"> </w:t>
      </w:r>
      <w:r>
        <w:rPr>
          <w:sz w:val="24"/>
        </w:rPr>
        <w:t>are</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proper</w:t>
      </w:r>
      <w:r>
        <w:rPr>
          <w:spacing w:val="-4"/>
          <w:sz w:val="24"/>
        </w:rPr>
        <w:t xml:space="preserve"> </w:t>
      </w:r>
      <w:r>
        <w:rPr>
          <w:sz w:val="24"/>
        </w:rPr>
        <w:t>size</w:t>
      </w:r>
      <w:r>
        <w:rPr>
          <w:spacing w:val="-4"/>
          <w:sz w:val="24"/>
        </w:rPr>
        <w:t xml:space="preserve"> </w:t>
      </w:r>
      <w:r>
        <w:rPr>
          <w:sz w:val="24"/>
        </w:rPr>
        <w:t>and</w:t>
      </w:r>
      <w:r>
        <w:rPr>
          <w:spacing w:val="-4"/>
          <w:sz w:val="24"/>
        </w:rPr>
        <w:t xml:space="preserve"> </w:t>
      </w:r>
      <w:r>
        <w:rPr>
          <w:sz w:val="24"/>
        </w:rPr>
        <w:t>in</w:t>
      </w:r>
      <w:r>
        <w:rPr>
          <w:spacing w:val="-4"/>
          <w:sz w:val="24"/>
        </w:rPr>
        <w:t xml:space="preserve"> </w:t>
      </w:r>
      <w:r>
        <w:rPr>
          <w:sz w:val="24"/>
        </w:rPr>
        <w:t>proximity</w:t>
      </w:r>
      <w:r>
        <w:rPr>
          <w:spacing w:val="-4"/>
          <w:sz w:val="24"/>
        </w:rPr>
        <w:t xml:space="preserve"> </w:t>
      </w:r>
      <w:r>
        <w:rPr>
          <w:sz w:val="24"/>
        </w:rPr>
        <w:t>to</w:t>
      </w:r>
      <w:r>
        <w:rPr>
          <w:spacing w:val="-4"/>
          <w:sz w:val="24"/>
        </w:rPr>
        <w:t xml:space="preserve"> </w:t>
      </w:r>
      <w:r>
        <w:rPr>
          <w:sz w:val="24"/>
        </w:rPr>
        <w:t>a</w:t>
      </w:r>
      <w:r>
        <w:rPr>
          <w:spacing w:val="-4"/>
          <w:sz w:val="24"/>
        </w:rPr>
        <w:t xml:space="preserve"> </w:t>
      </w:r>
      <w:hyperlink r:id="rId40" w:history="1">
        <w:r w:rsidRPr="00877918">
          <w:rPr>
            <w:rStyle w:val="Hyperlink"/>
            <w:sz w:val="24"/>
          </w:rPr>
          <w:t>single</w:t>
        </w:r>
      </w:hyperlink>
      <w:r>
        <w:rPr>
          <w:color w:val="0433FF"/>
          <w:spacing w:val="-4"/>
          <w:sz w:val="24"/>
        </w:rPr>
        <w:t xml:space="preserve"> </w:t>
      </w:r>
      <w:r>
        <w:rPr>
          <w:sz w:val="24"/>
        </w:rPr>
        <w:t>or</w:t>
      </w:r>
      <w:r>
        <w:rPr>
          <w:spacing w:val="-4"/>
          <w:sz w:val="24"/>
        </w:rPr>
        <w:t xml:space="preserve"> </w:t>
      </w:r>
      <w:hyperlink r:id="rId41" w:history="1">
        <w:r w:rsidRPr="00877918">
          <w:rPr>
            <w:rStyle w:val="Hyperlink"/>
            <w:sz w:val="24"/>
          </w:rPr>
          <w:t>double</w:t>
        </w:r>
        <w:r w:rsidRPr="00877918">
          <w:rPr>
            <w:rStyle w:val="Hyperlink"/>
            <w:spacing w:val="-4"/>
            <w:sz w:val="24"/>
          </w:rPr>
          <w:t xml:space="preserve"> </w:t>
        </w:r>
        <w:r w:rsidRPr="00877918">
          <w:rPr>
            <w:rStyle w:val="Hyperlink"/>
            <w:sz w:val="24"/>
          </w:rPr>
          <w:t>fire</w:t>
        </w:r>
        <w:r w:rsidRPr="00877918">
          <w:rPr>
            <w:rStyle w:val="Hyperlink"/>
            <w:spacing w:val="-4"/>
            <w:sz w:val="24"/>
          </w:rPr>
          <w:t xml:space="preserve"> </w:t>
        </w:r>
        <w:r w:rsidRPr="00877918">
          <w:rPr>
            <w:rStyle w:val="Hyperlink"/>
            <w:sz w:val="24"/>
          </w:rPr>
          <w:t xml:space="preserve">bucket </w:t>
        </w:r>
        <w:r w:rsidRPr="00877918">
          <w:rPr>
            <w:rStyle w:val="Hyperlink"/>
            <w:spacing w:val="-2"/>
            <w:sz w:val="24"/>
          </w:rPr>
          <w:t>holder</w:t>
        </w:r>
      </w:hyperlink>
      <w:r>
        <w:rPr>
          <w:spacing w:val="-2"/>
          <w:sz w:val="24"/>
        </w:rPr>
        <w:t>.</w:t>
      </w:r>
    </w:p>
    <w:p w14:paraId="1E20F745" w14:textId="56F4FF79" w:rsidR="002C7295" w:rsidRDefault="00877918">
      <w:pPr>
        <w:pStyle w:val="ListParagraph"/>
        <w:numPr>
          <w:ilvl w:val="0"/>
          <w:numId w:val="97"/>
        </w:numPr>
        <w:tabs>
          <w:tab w:val="left" w:pos="695"/>
        </w:tabs>
        <w:spacing w:line="293" w:lineRule="exact"/>
        <w:ind w:left="695" w:hanging="195"/>
        <w:rPr>
          <w:position w:val="-1"/>
          <w:sz w:val="24"/>
        </w:rPr>
      </w:pPr>
      <w:hyperlink r:id="rId42" w:history="1">
        <w:r w:rsidR="00000000" w:rsidRPr="00877918">
          <w:rPr>
            <w:rStyle w:val="Hyperlink"/>
            <w:sz w:val="24"/>
          </w:rPr>
          <w:t>Trash</w:t>
        </w:r>
        <w:r w:rsidR="00000000" w:rsidRPr="00877918">
          <w:rPr>
            <w:rStyle w:val="Hyperlink"/>
            <w:spacing w:val="-4"/>
            <w:sz w:val="24"/>
          </w:rPr>
          <w:t xml:space="preserve"> </w:t>
        </w:r>
        <w:r w:rsidR="00000000" w:rsidRPr="00877918">
          <w:rPr>
            <w:rStyle w:val="Hyperlink"/>
            <w:sz w:val="24"/>
          </w:rPr>
          <w:t>bag</w:t>
        </w:r>
        <w:r w:rsidR="00000000" w:rsidRPr="00877918">
          <w:rPr>
            <w:rStyle w:val="Hyperlink"/>
            <w:spacing w:val="-4"/>
            <w:sz w:val="24"/>
          </w:rPr>
          <w:t xml:space="preserve"> </w:t>
        </w:r>
        <w:r w:rsidR="00000000" w:rsidRPr="00877918">
          <w:rPr>
            <w:rStyle w:val="Hyperlink"/>
            <w:sz w:val="24"/>
          </w:rPr>
          <w:t>holders</w:t>
        </w:r>
      </w:hyperlink>
      <w:r w:rsidR="00000000">
        <w:rPr>
          <w:color w:val="0433FF"/>
          <w:spacing w:val="-4"/>
          <w:sz w:val="24"/>
        </w:rPr>
        <w:t xml:space="preserve"> </w:t>
      </w:r>
      <w:r w:rsidR="00000000">
        <w:rPr>
          <w:sz w:val="24"/>
        </w:rPr>
        <w:t>are</w:t>
      </w:r>
      <w:r w:rsidR="00000000">
        <w:rPr>
          <w:spacing w:val="-4"/>
          <w:sz w:val="24"/>
        </w:rPr>
        <w:t xml:space="preserve"> </w:t>
      </w:r>
      <w:r w:rsidR="00000000">
        <w:rPr>
          <w:sz w:val="24"/>
        </w:rPr>
        <w:t>erected</w:t>
      </w:r>
      <w:r w:rsidR="00000000">
        <w:rPr>
          <w:spacing w:val="-3"/>
          <w:sz w:val="24"/>
        </w:rPr>
        <w:t xml:space="preserve"> </w:t>
      </w:r>
      <w:r w:rsidR="00000000">
        <w:rPr>
          <w:sz w:val="24"/>
        </w:rPr>
        <w:t>and</w:t>
      </w:r>
      <w:r w:rsidR="00000000">
        <w:rPr>
          <w:spacing w:val="-4"/>
          <w:sz w:val="24"/>
        </w:rPr>
        <w:t xml:space="preserve"> </w:t>
      </w:r>
      <w:r w:rsidR="00000000">
        <w:rPr>
          <w:sz w:val="24"/>
        </w:rPr>
        <w:t>situated</w:t>
      </w:r>
      <w:r w:rsidR="00000000">
        <w:rPr>
          <w:spacing w:val="-4"/>
          <w:sz w:val="24"/>
        </w:rPr>
        <w:t xml:space="preserve"> </w:t>
      </w:r>
      <w:r w:rsidR="00000000">
        <w:rPr>
          <w:sz w:val="24"/>
        </w:rPr>
        <w:t>conveniently</w:t>
      </w:r>
      <w:r w:rsidR="00000000">
        <w:rPr>
          <w:spacing w:val="-4"/>
          <w:sz w:val="24"/>
        </w:rPr>
        <w:t xml:space="preserve"> </w:t>
      </w:r>
      <w:r w:rsidR="00000000">
        <w:rPr>
          <w:sz w:val="24"/>
        </w:rPr>
        <w:t>throughout</w:t>
      </w:r>
      <w:r w:rsidR="00000000">
        <w:rPr>
          <w:spacing w:val="-4"/>
          <w:sz w:val="24"/>
        </w:rPr>
        <w:t xml:space="preserve"> </w:t>
      </w:r>
      <w:r w:rsidR="00000000">
        <w:rPr>
          <w:sz w:val="24"/>
        </w:rPr>
        <w:t>the</w:t>
      </w:r>
      <w:r w:rsidR="00000000">
        <w:rPr>
          <w:spacing w:val="-3"/>
          <w:sz w:val="24"/>
        </w:rPr>
        <w:t xml:space="preserve"> </w:t>
      </w:r>
      <w:r w:rsidR="00000000">
        <w:rPr>
          <w:spacing w:val="-2"/>
          <w:sz w:val="24"/>
        </w:rPr>
        <w:t>area.</w:t>
      </w:r>
    </w:p>
    <w:p w14:paraId="71BAC517" w14:textId="77777777" w:rsidR="002C7295" w:rsidRDefault="00000000">
      <w:pPr>
        <w:pStyle w:val="ListParagraph"/>
        <w:numPr>
          <w:ilvl w:val="0"/>
          <w:numId w:val="97"/>
        </w:numPr>
        <w:tabs>
          <w:tab w:val="left" w:pos="695"/>
        </w:tabs>
        <w:ind w:left="695" w:hanging="195"/>
        <w:rPr>
          <w:position w:val="-1"/>
          <w:sz w:val="24"/>
        </w:rPr>
      </w:pPr>
      <w:r>
        <w:rPr>
          <w:sz w:val="24"/>
        </w:rPr>
        <w:t>There</w:t>
      </w:r>
      <w:r>
        <w:rPr>
          <w:spacing w:val="-1"/>
          <w:sz w:val="24"/>
        </w:rPr>
        <w:t xml:space="preserve"> </w:t>
      </w:r>
      <w:r>
        <w:rPr>
          <w:sz w:val="24"/>
        </w:rPr>
        <w:t>are</w:t>
      </w:r>
      <w:r>
        <w:rPr>
          <w:spacing w:val="-1"/>
          <w:sz w:val="24"/>
        </w:rPr>
        <w:t xml:space="preserve"> </w:t>
      </w:r>
      <w:r>
        <w:rPr>
          <w:sz w:val="24"/>
        </w:rPr>
        <w:t>at</w:t>
      </w:r>
      <w:r>
        <w:rPr>
          <w:spacing w:val="-1"/>
          <w:sz w:val="24"/>
        </w:rPr>
        <w:t xml:space="preserve"> </w:t>
      </w:r>
      <w:r>
        <w:rPr>
          <w:sz w:val="24"/>
        </w:rPr>
        <w:t>least</w:t>
      </w:r>
      <w:r>
        <w:rPr>
          <w:spacing w:val="-1"/>
          <w:sz w:val="24"/>
        </w:rPr>
        <w:t xml:space="preserve"> </w:t>
      </w:r>
      <w:r>
        <w:rPr>
          <w:sz w:val="24"/>
        </w:rPr>
        <w:t>two</w:t>
      </w:r>
      <w:r>
        <w:rPr>
          <w:spacing w:val="-1"/>
          <w:sz w:val="24"/>
        </w:rPr>
        <w:t xml:space="preserve"> </w:t>
      </w:r>
      <w:r>
        <w:rPr>
          <w:sz w:val="24"/>
        </w:rPr>
        <w:t>vertical</w:t>
      </w:r>
      <w:r>
        <w:rPr>
          <w:spacing w:val="-1"/>
          <w:sz w:val="24"/>
        </w:rPr>
        <w:t xml:space="preserve"> </w:t>
      </w:r>
      <w:r>
        <w:rPr>
          <w:sz w:val="24"/>
        </w:rPr>
        <w:t>hitching</w:t>
      </w:r>
      <w:r>
        <w:rPr>
          <w:spacing w:val="-1"/>
          <w:sz w:val="24"/>
        </w:rPr>
        <w:t xml:space="preserve"> </w:t>
      </w:r>
      <w:r>
        <w:rPr>
          <w:sz w:val="24"/>
        </w:rPr>
        <w:t>posts</w:t>
      </w:r>
      <w:r>
        <w:rPr>
          <w:spacing w:val="-1"/>
          <w:sz w:val="24"/>
        </w:rPr>
        <w:t xml:space="preserve"> </w:t>
      </w:r>
      <w:r>
        <w:rPr>
          <w:sz w:val="24"/>
        </w:rPr>
        <w:t>about</w:t>
      </w:r>
      <w:r>
        <w:rPr>
          <w:spacing w:val="-1"/>
          <w:sz w:val="24"/>
        </w:rPr>
        <w:t xml:space="preserve"> </w:t>
      </w:r>
      <w:r>
        <w:rPr>
          <w:sz w:val="24"/>
        </w:rPr>
        <w:t>6-feet</w:t>
      </w:r>
      <w:r>
        <w:rPr>
          <w:spacing w:val="-1"/>
          <w:sz w:val="24"/>
        </w:rPr>
        <w:t xml:space="preserve"> </w:t>
      </w:r>
      <w:r>
        <w:rPr>
          <w:spacing w:val="-2"/>
          <w:sz w:val="24"/>
        </w:rPr>
        <w:t>apart.</w:t>
      </w:r>
    </w:p>
    <w:p w14:paraId="2527F7F2" w14:textId="2F6CB1DF" w:rsidR="002C7295" w:rsidRDefault="00000000">
      <w:pPr>
        <w:pStyle w:val="ListParagraph"/>
        <w:numPr>
          <w:ilvl w:val="0"/>
          <w:numId w:val="97"/>
        </w:numPr>
        <w:tabs>
          <w:tab w:val="left" w:pos="694"/>
          <w:tab w:val="left" w:pos="696"/>
        </w:tabs>
        <w:spacing w:before="6" w:line="218" w:lineRule="auto"/>
        <w:ind w:right="931"/>
        <w:rPr>
          <w:color w:val="0433FF"/>
          <w:position w:val="-1"/>
          <w:sz w:val="24"/>
        </w:rPr>
      </w:pPr>
      <w:r>
        <w:rPr>
          <w:sz w:val="24"/>
        </w:rPr>
        <w:t>At</w:t>
      </w:r>
      <w:r>
        <w:rPr>
          <w:spacing w:val="-3"/>
          <w:sz w:val="24"/>
        </w:rPr>
        <w:t xml:space="preserve"> </w:t>
      </w:r>
      <w:r>
        <w:rPr>
          <w:sz w:val="24"/>
        </w:rPr>
        <w:t>least</w:t>
      </w:r>
      <w:r>
        <w:rPr>
          <w:spacing w:val="-3"/>
          <w:sz w:val="24"/>
        </w:rPr>
        <w:t xml:space="preserve"> </w:t>
      </w:r>
      <w:r>
        <w:rPr>
          <w:sz w:val="24"/>
        </w:rPr>
        <w:t>one</w:t>
      </w:r>
      <w:r>
        <w:rPr>
          <w:spacing w:val="-3"/>
          <w:sz w:val="24"/>
        </w:rPr>
        <w:t xml:space="preserve"> </w:t>
      </w:r>
      <w:hyperlink r:id="rId43" w:history="1">
        <w:r w:rsidRPr="00877918">
          <w:rPr>
            <w:rStyle w:val="Hyperlink"/>
            <w:sz w:val="24"/>
          </w:rPr>
          <w:t>hand</w:t>
        </w:r>
        <w:r w:rsidRPr="00877918">
          <w:rPr>
            <w:rStyle w:val="Hyperlink"/>
            <w:spacing w:val="-3"/>
            <w:sz w:val="24"/>
          </w:rPr>
          <w:t xml:space="preserve"> </w:t>
        </w:r>
        <w:r w:rsidRPr="00877918">
          <w:rPr>
            <w:rStyle w:val="Hyperlink"/>
            <w:sz w:val="24"/>
          </w:rPr>
          <w:t>wash</w:t>
        </w:r>
        <w:r w:rsidRPr="00877918">
          <w:rPr>
            <w:rStyle w:val="Hyperlink"/>
            <w:spacing w:val="-3"/>
            <w:sz w:val="24"/>
          </w:rPr>
          <w:t xml:space="preserve"> </w:t>
        </w:r>
        <w:r w:rsidRPr="00877918">
          <w:rPr>
            <w:rStyle w:val="Hyperlink"/>
            <w:sz w:val="24"/>
          </w:rPr>
          <w:t>station</w:t>
        </w:r>
      </w:hyperlink>
      <w:r>
        <w:rPr>
          <w:color w:val="0433FF"/>
          <w:spacing w:val="-3"/>
          <w:sz w:val="24"/>
        </w:rPr>
        <w:t xml:space="preserve"> </w:t>
      </w:r>
      <w:r>
        <w:rPr>
          <w:sz w:val="24"/>
        </w:rPr>
        <w:t>is</w:t>
      </w:r>
      <w:r>
        <w:rPr>
          <w:spacing w:val="-3"/>
          <w:sz w:val="24"/>
        </w:rPr>
        <w:t xml:space="preserve"> </w:t>
      </w:r>
      <w:r>
        <w:rPr>
          <w:sz w:val="24"/>
        </w:rPr>
        <w:t>set</w:t>
      </w:r>
      <w:r>
        <w:rPr>
          <w:spacing w:val="-3"/>
          <w:sz w:val="24"/>
        </w:rPr>
        <w:t xml:space="preserve"> </w:t>
      </w:r>
      <w:r>
        <w:rPr>
          <w:sz w:val="24"/>
        </w:rPr>
        <w:t>up</w:t>
      </w:r>
      <w:r>
        <w:rPr>
          <w:spacing w:val="-3"/>
          <w:sz w:val="24"/>
        </w:rPr>
        <w:t xml:space="preserve"> </w:t>
      </w:r>
      <w:r>
        <w:rPr>
          <w:sz w:val="24"/>
        </w:rPr>
        <w:t>as</w:t>
      </w:r>
      <w:r>
        <w:rPr>
          <w:spacing w:val="-3"/>
          <w:sz w:val="24"/>
        </w:rPr>
        <w:t xml:space="preserve"> </w:t>
      </w:r>
      <w:r>
        <w:rPr>
          <w:sz w:val="24"/>
        </w:rPr>
        <w:t>a</w:t>
      </w:r>
      <w:r>
        <w:rPr>
          <w:spacing w:val="-3"/>
          <w:sz w:val="24"/>
        </w:rPr>
        <w:t xml:space="preserve"> </w:t>
      </w:r>
      <w:r>
        <w:rPr>
          <w:sz w:val="24"/>
        </w:rPr>
        <w:t>functioning</w:t>
      </w:r>
      <w:r>
        <w:rPr>
          <w:spacing w:val="-3"/>
          <w:sz w:val="24"/>
        </w:rPr>
        <w:t xml:space="preserve"> </w:t>
      </w:r>
      <w:r>
        <w:rPr>
          <w:sz w:val="24"/>
        </w:rPr>
        <w:t>example</w:t>
      </w:r>
      <w:r>
        <w:rPr>
          <w:spacing w:val="-3"/>
          <w:sz w:val="24"/>
        </w:rPr>
        <w:t xml:space="preserve"> </w:t>
      </w:r>
      <w:r>
        <w:rPr>
          <w:sz w:val="24"/>
        </w:rPr>
        <w:t>of</w:t>
      </w:r>
      <w:r>
        <w:rPr>
          <w:spacing w:val="-3"/>
          <w:sz w:val="24"/>
        </w:rPr>
        <w:t xml:space="preserve"> </w:t>
      </w:r>
      <w:r>
        <w:rPr>
          <w:sz w:val="24"/>
        </w:rPr>
        <w:t>an</w:t>
      </w:r>
      <w:r>
        <w:rPr>
          <w:spacing w:val="-3"/>
          <w:sz w:val="24"/>
        </w:rPr>
        <w:t xml:space="preserve"> </w:t>
      </w:r>
      <w:r>
        <w:rPr>
          <w:sz w:val="24"/>
        </w:rPr>
        <w:t>ideal</w:t>
      </w:r>
      <w:r>
        <w:rPr>
          <w:spacing w:val="-3"/>
          <w:sz w:val="24"/>
        </w:rPr>
        <w:t xml:space="preserve"> </w:t>
      </w:r>
      <w:proofErr w:type="gramStart"/>
      <w:r>
        <w:rPr>
          <w:sz w:val="24"/>
        </w:rPr>
        <w:t>First Class</w:t>
      </w:r>
      <w:proofErr w:type="gramEnd"/>
      <w:r>
        <w:rPr>
          <w:sz w:val="24"/>
        </w:rPr>
        <w:t xml:space="preserve"> camp gadget.</w:t>
      </w:r>
    </w:p>
    <w:p w14:paraId="095FCAAC" w14:textId="77777777" w:rsidR="002C7295" w:rsidRDefault="00000000">
      <w:pPr>
        <w:pStyle w:val="ListParagraph"/>
        <w:numPr>
          <w:ilvl w:val="0"/>
          <w:numId w:val="97"/>
        </w:numPr>
        <w:tabs>
          <w:tab w:val="left" w:pos="694"/>
          <w:tab w:val="left" w:pos="696"/>
        </w:tabs>
        <w:spacing w:before="9" w:line="230" w:lineRule="auto"/>
        <w:ind w:right="503"/>
        <w:rPr>
          <w:position w:val="-1"/>
          <w:sz w:val="24"/>
        </w:rPr>
      </w:pPr>
      <w:r>
        <w:rPr>
          <w:sz w:val="24"/>
        </w:rPr>
        <w:t>There needs to be areas earmarked for outdoor skills instruction and various outdoor skill</w:t>
      </w:r>
      <w:r>
        <w:rPr>
          <w:spacing w:val="-4"/>
          <w:sz w:val="24"/>
        </w:rPr>
        <w:t xml:space="preserve"> </w:t>
      </w:r>
      <w:r>
        <w:rPr>
          <w:sz w:val="24"/>
        </w:rPr>
        <w:t>merit</w:t>
      </w:r>
      <w:r>
        <w:rPr>
          <w:spacing w:val="-4"/>
          <w:sz w:val="24"/>
        </w:rPr>
        <w:t xml:space="preserve"> </w:t>
      </w:r>
      <w:r>
        <w:rPr>
          <w:sz w:val="24"/>
        </w:rPr>
        <w:t>badges.</w:t>
      </w:r>
      <w:r>
        <w:rPr>
          <w:spacing w:val="-4"/>
          <w:sz w:val="24"/>
        </w:rPr>
        <w:t xml:space="preserve"> </w:t>
      </w:r>
      <w:r>
        <w:rPr>
          <w:sz w:val="24"/>
        </w:rPr>
        <w:t>Each</w:t>
      </w:r>
      <w:r>
        <w:rPr>
          <w:spacing w:val="-4"/>
          <w:sz w:val="24"/>
        </w:rPr>
        <w:t xml:space="preserve"> </w:t>
      </w:r>
      <w:r>
        <w:rPr>
          <w:sz w:val="24"/>
        </w:rPr>
        <w:t>of</w:t>
      </w:r>
      <w:r>
        <w:rPr>
          <w:spacing w:val="-4"/>
          <w:sz w:val="24"/>
        </w:rPr>
        <w:t xml:space="preserve"> </w:t>
      </w:r>
      <w:r>
        <w:rPr>
          <w:sz w:val="24"/>
        </w:rPr>
        <w:t>these</w:t>
      </w:r>
      <w:r>
        <w:rPr>
          <w:spacing w:val="-4"/>
          <w:sz w:val="24"/>
        </w:rPr>
        <w:t xml:space="preserve"> </w:t>
      </w:r>
      <w:r>
        <w:rPr>
          <w:sz w:val="24"/>
        </w:rPr>
        <w:t>should</w:t>
      </w:r>
      <w:r>
        <w:rPr>
          <w:spacing w:val="-4"/>
          <w:sz w:val="24"/>
        </w:rPr>
        <w:t xml:space="preserve"> </w:t>
      </w:r>
      <w:r>
        <w:rPr>
          <w:sz w:val="24"/>
        </w:rPr>
        <w:t>have</w:t>
      </w:r>
      <w:r>
        <w:rPr>
          <w:spacing w:val="-4"/>
          <w:sz w:val="24"/>
        </w:rPr>
        <w:t xml:space="preserve"> </w:t>
      </w:r>
      <w:r>
        <w:rPr>
          <w:sz w:val="24"/>
        </w:rPr>
        <w:t>a</w:t>
      </w:r>
      <w:r>
        <w:rPr>
          <w:spacing w:val="-4"/>
          <w:sz w:val="24"/>
        </w:rPr>
        <w:t xml:space="preserve"> </w:t>
      </w:r>
      <w:r>
        <w:rPr>
          <w:sz w:val="24"/>
        </w:rPr>
        <w:t>separate</w:t>
      </w:r>
      <w:r>
        <w:rPr>
          <w:spacing w:val="-4"/>
          <w:sz w:val="24"/>
        </w:rPr>
        <w:t xml:space="preserve"> </w:t>
      </w:r>
      <w:r>
        <w:rPr>
          <w:sz w:val="24"/>
        </w:rPr>
        <w:t>tarp</w:t>
      </w:r>
      <w:r>
        <w:rPr>
          <w:spacing w:val="-4"/>
          <w:sz w:val="24"/>
        </w:rPr>
        <w:t xml:space="preserve"> </w:t>
      </w:r>
      <w:r>
        <w:rPr>
          <w:sz w:val="24"/>
        </w:rPr>
        <w:t>shelter,</w:t>
      </w:r>
      <w:r>
        <w:rPr>
          <w:spacing w:val="-4"/>
          <w:sz w:val="24"/>
        </w:rPr>
        <w:t xml:space="preserve"> </w:t>
      </w:r>
      <w:r>
        <w:rPr>
          <w:sz w:val="24"/>
        </w:rPr>
        <w:t>and</w:t>
      </w:r>
      <w:r>
        <w:rPr>
          <w:spacing w:val="-4"/>
          <w:sz w:val="24"/>
        </w:rPr>
        <w:t xml:space="preserve"> </w:t>
      </w:r>
      <w:r>
        <w:rPr>
          <w:sz w:val="24"/>
        </w:rPr>
        <w:t>since</w:t>
      </w:r>
      <w:r>
        <w:rPr>
          <w:spacing w:val="-4"/>
          <w:sz w:val="24"/>
        </w:rPr>
        <w:t xml:space="preserve"> </w:t>
      </w:r>
      <w:r>
        <w:rPr>
          <w:sz w:val="24"/>
        </w:rPr>
        <w:t>this</w:t>
      </w:r>
      <w:r>
        <w:rPr>
          <w:spacing w:val="-4"/>
          <w:sz w:val="24"/>
        </w:rPr>
        <w:t xml:space="preserve"> </w:t>
      </w:r>
      <w:r>
        <w:rPr>
          <w:sz w:val="24"/>
        </w:rPr>
        <w:t>is the area depicting outdoor skills. it’s most desirable to feature flies, either canvas or nylon, that are erected with metal or wood uprights and ridge poles, and properly secured</w:t>
      </w:r>
      <w:r>
        <w:rPr>
          <w:spacing w:val="-2"/>
          <w:sz w:val="24"/>
        </w:rPr>
        <w:t xml:space="preserve"> </w:t>
      </w:r>
      <w:r>
        <w:rPr>
          <w:sz w:val="24"/>
        </w:rPr>
        <w:t>with</w:t>
      </w:r>
      <w:r>
        <w:rPr>
          <w:spacing w:val="-2"/>
          <w:sz w:val="24"/>
        </w:rPr>
        <w:t xml:space="preserve"> </w:t>
      </w:r>
      <w:r>
        <w:rPr>
          <w:sz w:val="24"/>
        </w:rPr>
        <w:t>guy</w:t>
      </w:r>
      <w:r>
        <w:rPr>
          <w:spacing w:val="-2"/>
          <w:sz w:val="24"/>
        </w:rPr>
        <w:t xml:space="preserve"> </w:t>
      </w:r>
      <w:r>
        <w:rPr>
          <w:sz w:val="24"/>
        </w:rPr>
        <w:t>lines.</w:t>
      </w:r>
      <w:r>
        <w:rPr>
          <w:spacing w:val="-2"/>
          <w:sz w:val="24"/>
        </w:rPr>
        <w:t xml:space="preserve"> </w:t>
      </w:r>
      <w:r>
        <w:rPr>
          <w:sz w:val="24"/>
        </w:rPr>
        <w:t>A</w:t>
      </w:r>
      <w:r>
        <w:rPr>
          <w:spacing w:val="-2"/>
          <w:sz w:val="24"/>
        </w:rPr>
        <w:t xml:space="preserve"> </w:t>
      </w:r>
      <w:r>
        <w:rPr>
          <w:sz w:val="24"/>
        </w:rPr>
        <w:t>table</w:t>
      </w:r>
      <w:r>
        <w:rPr>
          <w:spacing w:val="-2"/>
          <w:sz w:val="24"/>
        </w:rPr>
        <w:t xml:space="preserve"> </w:t>
      </w:r>
      <w:r>
        <w:rPr>
          <w:sz w:val="24"/>
        </w:rPr>
        <w:t>with</w:t>
      </w:r>
      <w:r>
        <w:rPr>
          <w:spacing w:val="-2"/>
          <w:sz w:val="24"/>
        </w:rPr>
        <w:t xml:space="preserve"> </w:t>
      </w:r>
      <w:r>
        <w:rPr>
          <w:sz w:val="24"/>
        </w:rPr>
        <w:t>benches</w:t>
      </w:r>
      <w:r>
        <w:rPr>
          <w:spacing w:val="-2"/>
          <w:sz w:val="24"/>
        </w:rPr>
        <w:t xml:space="preserve"> </w:t>
      </w:r>
      <w:r>
        <w:rPr>
          <w:sz w:val="24"/>
        </w:rPr>
        <w:t>should</w:t>
      </w:r>
      <w:r>
        <w:rPr>
          <w:spacing w:val="-2"/>
          <w:sz w:val="24"/>
        </w:rPr>
        <w:t xml:space="preserve"> </w:t>
      </w:r>
      <w:r>
        <w:rPr>
          <w:sz w:val="24"/>
        </w:rPr>
        <w:t>be</w:t>
      </w:r>
      <w:r>
        <w:rPr>
          <w:spacing w:val="-2"/>
          <w:sz w:val="24"/>
        </w:rPr>
        <w:t xml:space="preserve"> </w:t>
      </w:r>
      <w:r>
        <w:rPr>
          <w:sz w:val="24"/>
        </w:rPr>
        <w:t>situated</w:t>
      </w:r>
      <w:r>
        <w:rPr>
          <w:spacing w:val="-2"/>
          <w:sz w:val="24"/>
        </w:rPr>
        <w:t xml:space="preserve"> </w:t>
      </w:r>
      <w:r>
        <w:rPr>
          <w:sz w:val="24"/>
        </w:rPr>
        <w:t>in</w:t>
      </w:r>
      <w:r>
        <w:rPr>
          <w:spacing w:val="-2"/>
          <w:sz w:val="24"/>
        </w:rPr>
        <w:t xml:space="preserve"> </w:t>
      </w:r>
      <w:r>
        <w:rPr>
          <w:sz w:val="24"/>
        </w:rPr>
        <w:t>the</w:t>
      </w:r>
      <w:r>
        <w:rPr>
          <w:spacing w:val="-2"/>
          <w:sz w:val="24"/>
        </w:rPr>
        <w:t xml:space="preserve"> </w:t>
      </w:r>
      <w:r>
        <w:rPr>
          <w:sz w:val="24"/>
        </w:rPr>
        <w:t>center</w:t>
      </w:r>
      <w:r>
        <w:rPr>
          <w:spacing w:val="-2"/>
          <w:sz w:val="24"/>
        </w:rPr>
        <w:t xml:space="preserve"> </w:t>
      </w:r>
      <w:r>
        <w:rPr>
          <w:sz w:val="24"/>
        </w:rPr>
        <w:t>of</w:t>
      </w:r>
      <w:r>
        <w:rPr>
          <w:spacing w:val="-2"/>
          <w:sz w:val="24"/>
        </w:rPr>
        <w:t xml:space="preserve"> </w:t>
      </w:r>
      <w:r>
        <w:rPr>
          <w:sz w:val="24"/>
        </w:rPr>
        <w:t>each.</w:t>
      </w:r>
    </w:p>
    <w:p w14:paraId="3AEECE19" w14:textId="77777777" w:rsidR="002C7295" w:rsidRDefault="00000000">
      <w:pPr>
        <w:pStyle w:val="ListParagraph"/>
        <w:numPr>
          <w:ilvl w:val="0"/>
          <w:numId w:val="97"/>
        </w:numPr>
        <w:tabs>
          <w:tab w:val="left" w:pos="694"/>
          <w:tab w:val="left" w:pos="696"/>
        </w:tabs>
        <w:spacing w:before="10" w:line="225" w:lineRule="auto"/>
        <w:ind w:right="784"/>
        <w:rPr>
          <w:position w:val="-1"/>
          <w:sz w:val="24"/>
        </w:rPr>
      </w:pPr>
      <w:r>
        <w:rPr>
          <w:sz w:val="24"/>
        </w:rPr>
        <w:t>The main outdoor skills area needs to have a flat, open place for Scout skill challenges</w:t>
      </w:r>
      <w:r>
        <w:rPr>
          <w:spacing w:val="-5"/>
          <w:sz w:val="24"/>
        </w:rPr>
        <w:t xml:space="preserve"> </w:t>
      </w:r>
      <w:r>
        <w:rPr>
          <w:sz w:val="24"/>
        </w:rPr>
        <w:t>and</w:t>
      </w:r>
      <w:r>
        <w:rPr>
          <w:spacing w:val="-5"/>
          <w:sz w:val="24"/>
        </w:rPr>
        <w:t xml:space="preserve"> </w:t>
      </w:r>
      <w:r>
        <w:rPr>
          <w:sz w:val="24"/>
        </w:rPr>
        <w:t>troop</w:t>
      </w:r>
      <w:r>
        <w:rPr>
          <w:spacing w:val="-5"/>
          <w:sz w:val="24"/>
        </w:rPr>
        <w:t xml:space="preserve"> </w:t>
      </w:r>
      <w:r>
        <w:rPr>
          <w:sz w:val="24"/>
        </w:rPr>
        <w:t>and</w:t>
      </w:r>
      <w:r>
        <w:rPr>
          <w:spacing w:val="-5"/>
          <w:sz w:val="24"/>
        </w:rPr>
        <w:t xml:space="preserve"> </w:t>
      </w:r>
      <w:r>
        <w:rPr>
          <w:sz w:val="24"/>
        </w:rPr>
        <w:t>patrol</w:t>
      </w:r>
      <w:r>
        <w:rPr>
          <w:spacing w:val="-5"/>
          <w:sz w:val="24"/>
        </w:rPr>
        <w:t xml:space="preserve"> </w:t>
      </w:r>
      <w:r>
        <w:rPr>
          <w:sz w:val="24"/>
        </w:rPr>
        <w:t>competitions.</w:t>
      </w:r>
      <w:r>
        <w:rPr>
          <w:spacing w:val="-5"/>
          <w:sz w:val="24"/>
        </w:rPr>
        <w:t xml:space="preserve"> </w:t>
      </w:r>
      <w:r>
        <w:rPr>
          <w:sz w:val="24"/>
        </w:rPr>
        <w:t>There</w:t>
      </w:r>
      <w:r>
        <w:rPr>
          <w:spacing w:val="-5"/>
          <w:sz w:val="24"/>
        </w:rPr>
        <w:t xml:space="preserve"> </w:t>
      </w:r>
      <w:r>
        <w:rPr>
          <w:sz w:val="24"/>
        </w:rPr>
        <w:t>also</w:t>
      </w:r>
      <w:r>
        <w:rPr>
          <w:spacing w:val="-5"/>
          <w:sz w:val="24"/>
        </w:rPr>
        <w:t xml:space="preserve"> </w:t>
      </w:r>
      <w:r>
        <w:rPr>
          <w:sz w:val="24"/>
        </w:rPr>
        <w:t>needs</w:t>
      </w:r>
      <w:r>
        <w:rPr>
          <w:spacing w:val="-5"/>
          <w:sz w:val="24"/>
        </w:rPr>
        <w:t xml:space="preserve"> </w:t>
      </w:r>
      <w:r>
        <w:rPr>
          <w:sz w:val="24"/>
        </w:rPr>
        <w:t>to</w:t>
      </w:r>
      <w:r>
        <w:rPr>
          <w:spacing w:val="-5"/>
          <w:sz w:val="24"/>
        </w:rPr>
        <w:t xml:space="preserve"> </w:t>
      </w:r>
      <w:r>
        <w:rPr>
          <w:sz w:val="24"/>
        </w:rPr>
        <w:t>be</w:t>
      </w:r>
      <w:r>
        <w:rPr>
          <w:spacing w:val="-5"/>
          <w:sz w:val="24"/>
        </w:rPr>
        <w:t xml:space="preserve"> </w:t>
      </w:r>
      <w:r>
        <w:rPr>
          <w:sz w:val="24"/>
        </w:rPr>
        <w:t>space</w:t>
      </w:r>
      <w:r>
        <w:rPr>
          <w:spacing w:val="-5"/>
          <w:sz w:val="24"/>
        </w:rPr>
        <w:t xml:space="preserve"> </w:t>
      </w:r>
      <w:r>
        <w:rPr>
          <w:sz w:val="24"/>
        </w:rPr>
        <w:t>where pioneering projects can be built.</w:t>
      </w:r>
    </w:p>
    <w:p w14:paraId="766575F6" w14:textId="77777777" w:rsidR="002C7295" w:rsidRDefault="00000000">
      <w:pPr>
        <w:pStyle w:val="BodyText"/>
        <w:spacing w:before="8" w:line="240" w:lineRule="auto"/>
        <w:ind w:left="0"/>
        <w:rPr>
          <w:sz w:val="19"/>
        </w:rPr>
      </w:pPr>
      <w:r>
        <w:rPr>
          <w:noProof/>
        </w:rPr>
        <w:drawing>
          <wp:anchor distT="0" distB="0" distL="0" distR="0" simplePos="0" relativeHeight="487592448" behindDoc="1" locked="0" layoutInCell="1" allowOverlap="1" wp14:anchorId="7DB4EA4B" wp14:editId="208D2886">
            <wp:simplePos x="0" y="0"/>
            <wp:positionH relativeFrom="page">
              <wp:posOffset>914400</wp:posOffset>
            </wp:positionH>
            <wp:positionV relativeFrom="paragraph">
              <wp:posOffset>164617</wp:posOffset>
            </wp:positionV>
            <wp:extent cx="5928740" cy="1152810"/>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44" cstate="print"/>
                    <a:stretch>
                      <a:fillRect/>
                    </a:stretch>
                  </pic:blipFill>
                  <pic:spPr>
                    <a:xfrm>
                      <a:off x="0" y="0"/>
                      <a:ext cx="5928740" cy="1152810"/>
                    </a:xfrm>
                    <a:prstGeom prst="rect">
                      <a:avLst/>
                    </a:prstGeom>
                  </pic:spPr>
                </pic:pic>
              </a:graphicData>
            </a:graphic>
          </wp:anchor>
        </w:drawing>
      </w:r>
    </w:p>
    <w:p w14:paraId="2D6B5940" w14:textId="77777777" w:rsidR="002C7295" w:rsidRDefault="00000000">
      <w:pPr>
        <w:spacing w:before="260"/>
        <w:ind w:left="400" w:right="400"/>
        <w:jc w:val="center"/>
        <w:rPr>
          <w:sz w:val="20"/>
        </w:rPr>
      </w:pPr>
      <w:r>
        <w:rPr>
          <w:sz w:val="20"/>
        </w:rPr>
        <w:t xml:space="preserve">Outdoor Skills Merit </w:t>
      </w:r>
      <w:r>
        <w:rPr>
          <w:spacing w:val="-2"/>
          <w:sz w:val="20"/>
        </w:rPr>
        <w:t>Badges</w:t>
      </w:r>
    </w:p>
    <w:p w14:paraId="0A4BC1E6" w14:textId="77777777" w:rsidR="002C7295" w:rsidRDefault="002C7295">
      <w:pPr>
        <w:pStyle w:val="BodyText"/>
        <w:spacing w:before="79" w:line="240" w:lineRule="auto"/>
        <w:ind w:left="0"/>
      </w:pPr>
    </w:p>
    <w:p w14:paraId="175A3946" w14:textId="77777777" w:rsidR="002C7295" w:rsidRDefault="00000000">
      <w:pPr>
        <w:pStyle w:val="ListParagraph"/>
        <w:numPr>
          <w:ilvl w:val="0"/>
          <w:numId w:val="97"/>
        </w:numPr>
        <w:tabs>
          <w:tab w:val="left" w:pos="695"/>
        </w:tabs>
        <w:spacing w:before="1" w:line="259" w:lineRule="exact"/>
        <w:ind w:left="695" w:hanging="195"/>
        <w:rPr>
          <w:position w:val="-1"/>
          <w:sz w:val="24"/>
        </w:rPr>
      </w:pPr>
      <w:proofErr w:type="gramStart"/>
      <w:r>
        <w:rPr>
          <w:sz w:val="24"/>
        </w:rPr>
        <w:t>Definitely</w:t>
      </w:r>
      <w:r>
        <w:rPr>
          <w:spacing w:val="-1"/>
          <w:sz w:val="24"/>
        </w:rPr>
        <w:t xml:space="preserve"> </w:t>
      </w:r>
      <w:r>
        <w:rPr>
          <w:sz w:val="24"/>
        </w:rPr>
        <w:t>consider</w:t>
      </w:r>
      <w:proofErr w:type="gramEnd"/>
      <w:r>
        <w:rPr>
          <w:spacing w:val="-1"/>
          <w:sz w:val="24"/>
        </w:rPr>
        <w:t xml:space="preserve"> </w:t>
      </w:r>
      <w:r>
        <w:rPr>
          <w:sz w:val="24"/>
        </w:rPr>
        <w:t>adding one</w:t>
      </w:r>
      <w:r>
        <w:rPr>
          <w:spacing w:val="-1"/>
          <w:sz w:val="24"/>
        </w:rPr>
        <w:t xml:space="preserve"> </w:t>
      </w:r>
      <w:r>
        <w:rPr>
          <w:sz w:val="24"/>
        </w:rPr>
        <w:t>or</w:t>
      </w:r>
      <w:r>
        <w:rPr>
          <w:spacing w:val="-1"/>
          <w:sz w:val="24"/>
        </w:rPr>
        <w:t xml:space="preserve"> </w:t>
      </w:r>
      <w:r>
        <w:rPr>
          <w:sz w:val="24"/>
        </w:rPr>
        <w:t>more attractions</w:t>
      </w:r>
      <w:r>
        <w:rPr>
          <w:spacing w:val="-1"/>
          <w:sz w:val="24"/>
        </w:rPr>
        <w:t xml:space="preserve"> </w:t>
      </w:r>
      <w:r>
        <w:rPr>
          <w:sz w:val="24"/>
        </w:rPr>
        <w:t xml:space="preserve">like </w:t>
      </w:r>
      <w:r>
        <w:rPr>
          <w:spacing w:val="-7"/>
          <w:sz w:val="24"/>
        </w:rPr>
        <w:t>a:</w:t>
      </w:r>
    </w:p>
    <w:p w14:paraId="7B53E60D" w14:textId="12D766E1" w:rsidR="002C7295" w:rsidRDefault="00877918">
      <w:pPr>
        <w:pStyle w:val="ListParagraph"/>
        <w:numPr>
          <w:ilvl w:val="1"/>
          <w:numId w:val="97"/>
        </w:numPr>
        <w:tabs>
          <w:tab w:val="left" w:pos="1121"/>
        </w:tabs>
        <w:spacing w:line="270" w:lineRule="exact"/>
        <w:ind w:hanging="261"/>
        <w:rPr>
          <w:sz w:val="24"/>
        </w:rPr>
      </w:pPr>
      <w:hyperlink r:id="rId45" w:history="1">
        <w:r w:rsidR="00000000" w:rsidRPr="00877918">
          <w:rPr>
            <w:rStyle w:val="Hyperlink"/>
            <w:sz w:val="24"/>
          </w:rPr>
          <w:t>Floating Flagpole</w:t>
        </w:r>
      </w:hyperlink>
      <w:r w:rsidR="00000000">
        <w:rPr>
          <w:color w:val="0433FF"/>
          <w:sz w:val="24"/>
        </w:rPr>
        <w:t xml:space="preserve"> </w:t>
      </w:r>
      <w:r w:rsidR="00000000">
        <w:rPr>
          <w:sz w:val="24"/>
        </w:rPr>
        <w:t xml:space="preserve">flying a special </w:t>
      </w:r>
      <w:r w:rsidR="00000000">
        <w:rPr>
          <w:spacing w:val="-2"/>
          <w:sz w:val="24"/>
        </w:rPr>
        <w:t>flag,</w:t>
      </w:r>
    </w:p>
    <w:p w14:paraId="5CAD86B1" w14:textId="7FB83696" w:rsidR="002C7295" w:rsidRDefault="00877918">
      <w:pPr>
        <w:pStyle w:val="ListParagraph"/>
        <w:numPr>
          <w:ilvl w:val="1"/>
          <w:numId w:val="97"/>
        </w:numPr>
        <w:tabs>
          <w:tab w:val="left" w:pos="1121"/>
        </w:tabs>
        <w:ind w:hanging="261"/>
        <w:rPr>
          <w:sz w:val="24"/>
        </w:rPr>
      </w:pPr>
      <w:hyperlink r:id="rId46" w:history="1">
        <w:r w:rsidR="00000000" w:rsidRPr="00877918">
          <w:rPr>
            <w:rStyle w:val="Hyperlink"/>
            <w:sz w:val="24"/>
          </w:rPr>
          <w:t xml:space="preserve">Double A-Frame Monkey </w:t>
        </w:r>
        <w:r w:rsidR="00000000" w:rsidRPr="00877918">
          <w:rPr>
            <w:rStyle w:val="Hyperlink"/>
            <w:spacing w:val="-2"/>
            <w:sz w:val="24"/>
          </w:rPr>
          <w:t>Bridge</w:t>
        </w:r>
      </w:hyperlink>
    </w:p>
    <w:p w14:paraId="08152BD1" w14:textId="50C3ED6E" w:rsidR="002C7295" w:rsidRDefault="00877918">
      <w:pPr>
        <w:pStyle w:val="ListParagraph"/>
        <w:numPr>
          <w:ilvl w:val="1"/>
          <w:numId w:val="97"/>
        </w:numPr>
        <w:tabs>
          <w:tab w:val="left" w:pos="1121"/>
        </w:tabs>
        <w:ind w:hanging="261"/>
        <w:rPr>
          <w:sz w:val="24"/>
        </w:rPr>
      </w:pPr>
      <w:hyperlink r:id="rId47" w:history="1">
        <w:r w:rsidR="00000000" w:rsidRPr="00877918">
          <w:rPr>
            <w:rStyle w:val="Hyperlink"/>
            <w:sz w:val="24"/>
          </w:rPr>
          <w:t xml:space="preserve">Camp </w:t>
        </w:r>
        <w:r w:rsidR="00000000" w:rsidRPr="00877918">
          <w:rPr>
            <w:rStyle w:val="Hyperlink"/>
            <w:spacing w:val="-2"/>
            <w:sz w:val="24"/>
          </w:rPr>
          <w:t>Seesaw</w:t>
        </w:r>
      </w:hyperlink>
    </w:p>
    <w:p w14:paraId="2F3E998A" w14:textId="40A83747" w:rsidR="002C7295" w:rsidRDefault="00877918">
      <w:pPr>
        <w:pStyle w:val="ListParagraph"/>
        <w:numPr>
          <w:ilvl w:val="1"/>
          <w:numId w:val="97"/>
        </w:numPr>
        <w:tabs>
          <w:tab w:val="left" w:pos="1121"/>
        </w:tabs>
        <w:spacing w:line="318" w:lineRule="exact"/>
        <w:ind w:hanging="261"/>
        <w:rPr>
          <w:sz w:val="24"/>
        </w:rPr>
      </w:pPr>
      <w:hyperlink r:id="rId48" w:history="1">
        <w:r w:rsidR="00000000" w:rsidRPr="00877918">
          <w:rPr>
            <w:rStyle w:val="Hyperlink"/>
            <w:sz w:val="24"/>
          </w:rPr>
          <w:t xml:space="preserve">Scout </w:t>
        </w:r>
        <w:r w:rsidR="00000000" w:rsidRPr="00877918">
          <w:rPr>
            <w:rStyle w:val="Hyperlink"/>
            <w:spacing w:val="-4"/>
            <w:sz w:val="24"/>
          </w:rPr>
          <w:t>Swing</w:t>
        </w:r>
      </w:hyperlink>
    </w:p>
    <w:p w14:paraId="0F9507D8" w14:textId="77777777" w:rsidR="002C7295" w:rsidRDefault="00000000">
      <w:pPr>
        <w:pStyle w:val="BodyText"/>
        <w:spacing w:before="278" w:line="235" w:lineRule="auto"/>
        <w:ind w:left="500" w:right="517"/>
      </w:pPr>
      <w:r>
        <w:rPr>
          <w:u w:val="single"/>
        </w:rPr>
        <w:t>Note</w:t>
      </w:r>
      <w:r>
        <w:t>:</w:t>
      </w:r>
      <w:r>
        <w:rPr>
          <w:spacing w:val="-4"/>
        </w:rPr>
        <w:t xml:space="preserve"> </w:t>
      </w:r>
      <w:r>
        <w:t>The</w:t>
      </w:r>
      <w:r>
        <w:rPr>
          <w:spacing w:val="-4"/>
        </w:rPr>
        <w:t xml:space="preserve"> </w:t>
      </w:r>
      <w:r>
        <w:t>main</w:t>
      </w:r>
      <w:r>
        <w:rPr>
          <w:spacing w:val="-4"/>
        </w:rPr>
        <w:t xml:space="preserve"> </w:t>
      </w:r>
      <w:r>
        <w:t>outdoor</w:t>
      </w:r>
      <w:r>
        <w:rPr>
          <w:spacing w:val="-4"/>
        </w:rPr>
        <w:t xml:space="preserve"> </w:t>
      </w:r>
      <w:r>
        <w:t>skills</w:t>
      </w:r>
      <w:r>
        <w:rPr>
          <w:spacing w:val="-4"/>
        </w:rPr>
        <w:t xml:space="preserve"> </w:t>
      </w:r>
      <w:r>
        <w:t>area</w:t>
      </w:r>
      <w:r>
        <w:rPr>
          <w:spacing w:val="-4"/>
        </w:rPr>
        <w:t xml:space="preserve"> </w:t>
      </w:r>
      <w:r>
        <w:t>needs</w:t>
      </w:r>
      <w:r>
        <w:rPr>
          <w:spacing w:val="-4"/>
        </w:rPr>
        <w:t xml:space="preserve"> </w:t>
      </w:r>
      <w:r>
        <w:t>to</w:t>
      </w:r>
      <w:r>
        <w:rPr>
          <w:spacing w:val="-4"/>
        </w:rPr>
        <w:t xml:space="preserve"> </w:t>
      </w:r>
      <w:r>
        <w:t>be</w:t>
      </w:r>
      <w:r>
        <w:rPr>
          <w:spacing w:val="-4"/>
        </w:rPr>
        <w:t xml:space="preserve"> </w:t>
      </w:r>
      <w:r>
        <w:t>staﬀed</w:t>
      </w:r>
      <w:r>
        <w:rPr>
          <w:spacing w:val="-4"/>
        </w:rPr>
        <w:t xml:space="preserve"> </w:t>
      </w:r>
      <w:r>
        <w:t>during</w:t>
      </w:r>
      <w:r>
        <w:rPr>
          <w:spacing w:val="-4"/>
        </w:rPr>
        <w:t xml:space="preserve"> </w:t>
      </w:r>
      <w:r>
        <w:t>times</w:t>
      </w:r>
      <w:r>
        <w:rPr>
          <w:spacing w:val="-4"/>
        </w:rPr>
        <w:t xml:space="preserve"> </w:t>
      </w:r>
      <w:r>
        <w:t>when</w:t>
      </w:r>
      <w:r>
        <w:rPr>
          <w:spacing w:val="-4"/>
        </w:rPr>
        <w:t xml:space="preserve"> </w:t>
      </w:r>
      <w:r>
        <w:t>attractions like bridges and playground structures are available. When unsupervised, the area needs to be well closed oﬀ.</w:t>
      </w:r>
    </w:p>
    <w:p w14:paraId="635AB299" w14:textId="77777777" w:rsidR="002C7295" w:rsidRDefault="002C7295">
      <w:pPr>
        <w:spacing w:line="235" w:lineRule="auto"/>
        <w:sectPr w:rsidR="002C7295" w:rsidSect="00826C8E">
          <w:pgSz w:w="12240" w:h="15840"/>
          <w:pgMar w:top="1260" w:right="940" w:bottom="1100" w:left="940" w:header="734" w:footer="914" w:gutter="0"/>
          <w:cols w:space="720"/>
        </w:sectPr>
      </w:pPr>
    </w:p>
    <w:p w14:paraId="29827C36" w14:textId="77777777" w:rsidR="002C7295" w:rsidRDefault="00000000">
      <w:pPr>
        <w:pStyle w:val="Heading1"/>
        <w:spacing w:line="240" w:lineRule="auto"/>
      </w:pPr>
      <w:r>
        <w:lastRenderedPageBreak/>
        <w:t>FIRST-YEAR</w:t>
      </w:r>
      <w:r>
        <w:rPr>
          <w:spacing w:val="-24"/>
        </w:rPr>
        <w:t xml:space="preserve"> </w:t>
      </w:r>
      <w:r>
        <w:t>CAMPERS</w:t>
      </w:r>
      <w:r>
        <w:rPr>
          <w:spacing w:val="-23"/>
        </w:rPr>
        <w:t xml:space="preserve"> </w:t>
      </w:r>
      <w:r>
        <w:rPr>
          <w:spacing w:val="-4"/>
        </w:rPr>
        <w:t>AREA</w:t>
      </w:r>
    </w:p>
    <w:p w14:paraId="0DE3FB49" w14:textId="77777777" w:rsidR="002C7295" w:rsidRDefault="00000000">
      <w:pPr>
        <w:pStyle w:val="Heading3"/>
      </w:pPr>
      <w:r>
        <w:t>(First-Year</w:t>
      </w:r>
      <w:r>
        <w:rPr>
          <w:spacing w:val="-13"/>
        </w:rPr>
        <w:t xml:space="preserve"> </w:t>
      </w:r>
      <w:r>
        <w:t>Camper</w:t>
      </w:r>
      <w:r>
        <w:rPr>
          <w:spacing w:val="-12"/>
        </w:rPr>
        <w:t xml:space="preserve"> </w:t>
      </w:r>
      <w:r>
        <w:t>Director</w:t>
      </w:r>
      <w:r>
        <w:rPr>
          <w:spacing w:val="-12"/>
        </w:rPr>
        <w:t xml:space="preserve"> </w:t>
      </w:r>
      <w:r>
        <w:t>Split</w:t>
      </w:r>
      <w:r>
        <w:rPr>
          <w:spacing w:val="-13"/>
        </w:rPr>
        <w:t xml:space="preserve"> </w:t>
      </w:r>
      <w:r>
        <w:rPr>
          <w:spacing w:val="-2"/>
        </w:rPr>
        <w:t>Session)</w:t>
      </w:r>
    </w:p>
    <w:p w14:paraId="7E2BE6EC" w14:textId="77777777" w:rsidR="002C7295" w:rsidRDefault="00000000">
      <w:pPr>
        <w:pStyle w:val="BodyText"/>
        <w:spacing w:line="285" w:lineRule="exact"/>
        <w:ind w:left="400" w:right="400"/>
        <w:jc w:val="center"/>
      </w:pPr>
      <w:r>
        <w:t xml:space="preserve">(45 minutes - </w:t>
      </w:r>
      <w:r>
        <w:rPr>
          <w:spacing w:val="-2"/>
        </w:rPr>
        <w:t>Inside)</w:t>
      </w:r>
    </w:p>
    <w:p w14:paraId="7546EFE8" w14:textId="77777777" w:rsidR="002C7295" w:rsidRDefault="00000000">
      <w:pPr>
        <w:pStyle w:val="BodyText"/>
        <w:spacing w:before="279" w:line="235" w:lineRule="auto"/>
        <w:ind w:left="500" w:right="517"/>
      </w:pPr>
      <w:r>
        <w:rPr>
          <w:u w:val="single"/>
        </w:rPr>
        <w:t>Objective</w:t>
      </w:r>
      <w:r>
        <w:t>:</w:t>
      </w:r>
      <w:r>
        <w:rPr>
          <w:spacing w:val="-5"/>
        </w:rPr>
        <w:t xml:space="preserve"> </w:t>
      </w:r>
      <w:r>
        <w:t>Through</w:t>
      </w:r>
      <w:r>
        <w:rPr>
          <w:spacing w:val="-5"/>
        </w:rPr>
        <w:t xml:space="preserve"> </w:t>
      </w:r>
      <w:r>
        <w:t>the</w:t>
      </w:r>
      <w:r>
        <w:rPr>
          <w:spacing w:val="-5"/>
        </w:rPr>
        <w:t xml:space="preserve"> </w:t>
      </w:r>
      <w:r>
        <w:t>exchange</w:t>
      </w:r>
      <w:r>
        <w:rPr>
          <w:spacing w:val="-5"/>
        </w:rPr>
        <w:t xml:space="preserve"> </w:t>
      </w:r>
      <w:r>
        <w:t>of</w:t>
      </w:r>
      <w:r>
        <w:rPr>
          <w:spacing w:val="-5"/>
        </w:rPr>
        <w:t xml:space="preserve"> </w:t>
      </w:r>
      <w:r>
        <w:t>ideas,</w:t>
      </w:r>
      <w:r>
        <w:rPr>
          <w:spacing w:val="-5"/>
        </w:rPr>
        <w:t xml:space="preserve"> </w:t>
      </w:r>
      <w:r>
        <w:t>discussion,</w:t>
      </w:r>
      <w:r>
        <w:rPr>
          <w:spacing w:val="-5"/>
        </w:rPr>
        <w:t xml:space="preserve"> </w:t>
      </w:r>
      <w:r>
        <w:t>and</w:t>
      </w:r>
      <w:r>
        <w:rPr>
          <w:spacing w:val="-5"/>
        </w:rPr>
        <w:t xml:space="preserve"> </w:t>
      </w:r>
      <w:r>
        <w:t>the</w:t>
      </w:r>
      <w:r>
        <w:rPr>
          <w:spacing w:val="-5"/>
        </w:rPr>
        <w:t xml:space="preserve"> </w:t>
      </w:r>
      <w:r>
        <w:t>review</w:t>
      </w:r>
      <w:r>
        <w:rPr>
          <w:spacing w:val="-5"/>
        </w:rPr>
        <w:t xml:space="preserve"> </w:t>
      </w:r>
      <w:r>
        <w:t>of</w:t>
      </w:r>
      <w:r>
        <w:rPr>
          <w:spacing w:val="-5"/>
        </w:rPr>
        <w:t xml:space="preserve"> </w:t>
      </w:r>
      <w:r>
        <w:t>established guidelines, participants will come away with a conception of how to set up the first- year camper area in their camps.</w:t>
      </w:r>
    </w:p>
    <w:p w14:paraId="3D6E8101" w14:textId="77777777" w:rsidR="002C7295" w:rsidRDefault="00000000">
      <w:pPr>
        <w:spacing w:before="279" w:line="232" w:lineRule="auto"/>
        <w:ind w:left="500" w:right="635"/>
        <w:rPr>
          <w:i/>
          <w:sz w:val="24"/>
        </w:rPr>
      </w:pPr>
      <w:r>
        <w:rPr>
          <w:i/>
          <w:sz w:val="24"/>
        </w:rPr>
        <w:t>The</w:t>
      </w:r>
      <w:r>
        <w:rPr>
          <w:i/>
          <w:spacing w:val="-4"/>
          <w:sz w:val="24"/>
        </w:rPr>
        <w:t xml:space="preserve"> </w:t>
      </w:r>
      <w:r>
        <w:rPr>
          <w:i/>
          <w:sz w:val="24"/>
        </w:rPr>
        <w:t>first-year</w:t>
      </w:r>
      <w:r>
        <w:rPr>
          <w:i/>
          <w:spacing w:val="-4"/>
          <w:sz w:val="24"/>
        </w:rPr>
        <w:t xml:space="preserve"> </w:t>
      </w:r>
      <w:r>
        <w:rPr>
          <w:i/>
          <w:sz w:val="24"/>
        </w:rPr>
        <w:t>camper</w:t>
      </w:r>
      <w:r>
        <w:rPr>
          <w:i/>
          <w:spacing w:val="-4"/>
          <w:sz w:val="24"/>
        </w:rPr>
        <w:t xml:space="preserve"> </w:t>
      </w:r>
      <w:r>
        <w:rPr>
          <w:i/>
          <w:sz w:val="24"/>
        </w:rPr>
        <w:t>area</w:t>
      </w:r>
      <w:r>
        <w:rPr>
          <w:i/>
          <w:spacing w:val="-4"/>
          <w:sz w:val="24"/>
        </w:rPr>
        <w:t xml:space="preserve"> </w:t>
      </w:r>
      <w:r>
        <w:rPr>
          <w:i/>
          <w:sz w:val="24"/>
        </w:rPr>
        <w:t>should</w:t>
      </w:r>
      <w:r>
        <w:rPr>
          <w:i/>
          <w:spacing w:val="-4"/>
          <w:sz w:val="24"/>
        </w:rPr>
        <w:t xml:space="preserve"> </w:t>
      </w:r>
      <w:r>
        <w:rPr>
          <w:i/>
          <w:sz w:val="24"/>
        </w:rPr>
        <w:t>be</w:t>
      </w:r>
      <w:r>
        <w:rPr>
          <w:i/>
          <w:spacing w:val="-4"/>
          <w:sz w:val="24"/>
        </w:rPr>
        <w:t xml:space="preserve"> </w:t>
      </w:r>
      <w:r>
        <w:rPr>
          <w:i/>
          <w:sz w:val="24"/>
        </w:rPr>
        <w:t>set</w:t>
      </w:r>
      <w:r>
        <w:rPr>
          <w:i/>
          <w:spacing w:val="-4"/>
          <w:sz w:val="24"/>
        </w:rPr>
        <w:t xml:space="preserve"> </w:t>
      </w:r>
      <w:r>
        <w:rPr>
          <w:i/>
          <w:sz w:val="24"/>
        </w:rPr>
        <w:t>out</w:t>
      </w:r>
      <w:r>
        <w:rPr>
          <w:i/>
          <w:spacing w:val="-4"/>
          <w:sz w:val="24"/>
        </w:rPr>
        <w:t xml:space="preserve"> </w:t>
      </w:r>
      <w:r>
        <w:rPr>
          <w:i/>
          <w:sz w:val="24"/>
        </w:rPr>
        <w:t>with</w:t>
      </w:r>
      <w:r>
        <w:rPr>
          <w:i/>
          <w:spacing w:val="-4"/>
          <w:sz w:val="24"/>
        </w:rPr>
        <w:t xml:space="preserve"> </w:t>
      </w:r>
      <w:r>
        <w:rPr>
          <w:i/>
          <w:sz w:val="24"/>
        </w:rPr>
        <w:t>forethought</w:t>
      </w:r>
      <w:r>
        <w:rPr>
          <w:i/>
          <w:spacing w:val="-4"/>
          <w:sz w:val="24"/>
        </w:rPr>
        <w:t xml:space="preserve"> </w:t>
      </w:r>
      <w:r>
        <w:rPr>
          <w:i/>
          <w:sz w:val="24"/>
        </w:rPr>
        <w:t>and</w:t>
      </w:r>
      <w:r>
        <w:rPr>
          <w:i/>
          <w:spacing w:val="-4"/>
          <w:sz w:val="24"/>
        </w:rPr>
        <w:t xml:space="preserve"> </w:t>
      </w:r>
      <w:r>
        <w:rPr>
          <w:i/>
          <w:sz w:val="24"/>
        </w:rPr>
        <w:t>attention</w:t>
      </w:r>
      <w:r>
        <w:rPr>
          <w:i/>
          <w:spacing w:val="-4"/>
          <w:sz w:val="24"/>
        </w:rPr>
        <w:t xml:space="preserve"> </w:t>
      </w:r>
      <w:r>
        <w:rPr>
          <w:i/>
          <w:sz w:val="24"/>
        </w:rPr>
        <w:t>to</w:t>
      </w:r>
      <w:r>
        <w:rPr>
          <w:i/>
          <w:spacing w:val="-4"/>
          <w:sz w:val="24"/>
        </w:rPr>
        <w:t xml:space="preserve"> </w:t>
      </w:r>
      <w:r>
        <w:rPr>
          <w:i/>
          <w:sz w:val="24"/>
        </w:rPr>
        <w:t>detail.</w:t>
      </w:r>
      <w:r>
        <w:rPr>
          <w:i/>
          <w:spacing w:val="-4"/>
          <w:sz w:val="24"/>
        </w:rPr>
        <w:t xml:space="preserve"> </w:t>
      </w:r>
      <w:r>
        <w:rPr>
          <w:i/>
          <w:sz w:val="24"/>
        </w:rPr>
        <w:t xml:space="preserve">A substantial portion of a young Scout’s time in camp will be spent in this area, so it’s important that everything used in the </w:t>
      </w:r>
      <w:proofErr w:type="gramStart"/>
      <w:r>
        <w:rPr>
          <w:i/>
          <w:sz w:val="24"/>
        </w:rPr>
        <w:t>first year</w:t>
      </w:r>
      <w:proofErr w:type="gramEnd"/>
      <w:r>
        <w:rPr>
          <w:i/>
          <w:sz w:val="24"/>
        </w:rPr>
        <w:t xml:space="preserve"> camper program is organized, accessible and arranged so that each Scout can benefit from their experience with a minimum amount of down time.</w:t>
      </w:r>
    </w:p>
    <w:p w14:paraId="5357E897" w14:textId="77777777" w:rsidR="002C7295" w:rsidRDefault="00000000">
      <w:pPr>
        <w:pStyle w:val="BodyText"/>
        <w:spacing w:before="144" w:line="235" w:lineRule="auto"/>
        <w:ind w:left="500" w:right="517"/>
      </w:pPr>
      <w:r>
        <w:rPr>
          <w:u w:val="single"/>
        </w:rPr>
        <w:t>Discussion</w:t>
      </w:r>
      <w:r>
        <w:t>: —&gt; Turn attention to “Setting Up the First-Year Camper Area” reference materials</w:t>
      </w:r>
      <w:r>
        <w:rPr>
          <w:spacing w:val="-3"/>
        </w:rPr>
        <w:t xml:space="preserve"> </w:t>
      </w:r>
      <w:r>
        <w:t>and</w:t>
      </w:r>
      <w:r>
        <w:rPr>
          <w:spacing w:val="-3"/>
        </w:rPr>
        <w:t xml:space="preserve"> </w:t>
      </w:r>
      <w:r>
        <w:t>have</w:t>
      </w:r>
      <w:r>
        <w:rPr>
          <w:spacing w:val="-3"/>
        </w:rPr>
        <w:t xml:space="preserve"> </w:t>
      </w:r>
      <w:r>
        <w:t>participants</w:t>
      </w:r>
      <w:r>
        <w:rPr>
          <w:spacing w:val="-3"/>
        </w:rPr>
        <w:t xml:space="preserve"> </w:t>
      </w:r>
      <w:r>
        <w:t>take</w:t>
      </w:r>
      <w:r>
        <w:rPr>
          <w:spacing w:val="-3"/>
        </w:rPr>
        <w:t xml:space="preserve"> </w:t>
      </w:r>
      <w:r>
        <w:t>turns</w:t>
      </w:r>
      <w:r>
        <w:rPr>
          <w:spacing w:val="-3"/>
        </w:rPr>
        <w:t xml:space="preserve"> </w:t>
      </w:r>
      <w:r>
        <w:t>reading</w:t>
      </w:r>
      <w:r>
        <w:rPr>
          <w:spacing w:val="-3"/>
        </w:rPr>
        <w:t xml:space="preserve"> </w:t>
      </w:r>
      <w:r>
        <w:t>and</w:t>
      </w:r>
      <w:r>
        <w:rPr>
          <w:spacing w:val="-3"/>
        </w:rPr>
        <w:t xml:space="preserve"> </w:t>
      </w:r>
      <w:r>
        <w:t>leading</w:t>
      </w:r>
      <w:r>
        <w:rPr>
          <w:spacing w:val="-3"/>
        </w:rPr>
        <w:t xml:space="preserve"> </w:t>
      </w:r>
      <w:r>
        <w:t>oﬀ</w:t>
      </w:r>
      <w:r>
        <w:rPr>
          <w:spacing w:val="-3"/>
        </w:rPr>
        <w:t xml:space="preserve"> </w:t>
      </w:r>
      <w:r>
        <w:t>a</w:t>
      </w:r>
      <w:r>
        <w:rPr>
          <w:spacing w:val="-3"/>
        </w:rPr>
        <w:t xml:space="preserve"> </w:t>
      </w:r>
      <w:r>
        <w:t>discussion</w:t>
      </w:r>
      <w:r>
        <w:rPr>
          <w:spacing w:val="-3"/>
        </w:rPr>
        <w:t xml:space="preserve"> </w:t>
      </w:r>
      <w:r>
        <w:t>of</w:t>
      </w:r>
      <w:r>
        <w:rPr>
          <w:spacing w:val="-3"/>
        </w:rPr>
        <w:t xml:space="preserve"> </w:t>
      </w:r>
      <w:r>
        <w:t>each bullet point:</w:t>
      </w:r>
    </w:p>
    <w:p w14:paraId="6E82D1E7" w14:textId="77777777" w:rsidR="002C7295" w:rsidRDefault="00000000">
      <w:pPr>
        <w:pStyle w:val="ListParagraph"/>
        <w:numPr>
          <w:ilvl w:val="0"/>
          <w:numId w:val="96"/>
        </w:numPr>
        <w:tabs>
          <w:tab w:val="left" w:pos="696"/>
          <w:tab w:val="left" w:pos="761"/>
        </w:tabs>
        <w:spacing w:before="284" w:line="278" w:lineRule="auto"/>
        <w:ind w:right="577" w:hanging="197"/>
        <w:rPr>
          <w:rFonts w:ascii="Helvetica" w:hAnsi="Helvetica"/>
          <w:position w:val="-1"/>
          <w:sz w:val="24"/>
        </w:rPr>
      </w:pPr>
      <w:r>
        <w:rPr>
          <w:rFonts w:ascii="Helvetica" w:hAnsi="Helvetica"/>
          <w:position w:val="-1"/>
          <w:sz w:val="24"/>
        </w:rPr>
        <w:tab/>
      </w:r>
      <w:r>
        <w:rPr>
          <w:rFonts w:ascii="Helvetica" w:hAnsi="Helvetica"/>
          <w:sz w:val="24"/>
        </w:rPr>
        <w:t xml:space="preserve">Often, the first-year camper program </w:t>
      </w:r>
      <w:proofErr w:type="gramStart"/>
      <w:r>
        <w:rPr>
          <w:rFonts w:ascii="Helvetica" w:hAnsi="Helvetica"/>
          <w:sz w:val="24"/>
        </w:rPr>
        <w:t>is located in</w:t>
      </w:r>
      <w:proofErr w:type="gramEnd"/>
      <w:r>
        <w:rPr>
          <w:rFonts w:ascii="Helvetica" w:hAnsi="Helvetica"/>
          <w:sz w:val="24"/>
        </w:rPr>
        <w:t xml:space="preserve"> a completely separate area, with plenty</w:t>
      </w:r>
      <w:r>
        <w:rPr>
          <w:rFonts w:ascii="Helvetica" w:hAnsi="Helvetica"/>
          <w:spacing w:val="-3"/>
          <w:sz w:val="24"/>
        </w:rPr>
        <w:t xml:space="preserve"> </w:t>
      </w:r>
      <w:r>
        <w:rPr>
          <w:rFonts w:ascii="Helvetica" w:hAnsi="Helvetica"/>
          <w:sz w:val="24"/>
        </w:rPr>
        <w:t>of</w:t>
      </w:r>
      <w:r>
        <w:rPr>
          <w:rFonts w:ascii="Helvetica" w:hAnsi="Helvetica"/>
          <w:spacing w:val="-4"/>
          <w:sz w:val="24"/>
        </w:rPr>
        <w:t xml:space="preserve"> </w:t>
      </w:r>
      <w:r>
        <w:rPr>
          <w:rFonts w:ascii="Helvetica" w:hAnsi="Helvetica"/>
          <w:sz w:val="24"/>
        </w:rPr>
        <w:t>open</w:t>
      </w:r>
      <w:r>
        <w:rPr>
          <w:rFonts w:ascii="Helvetica" w:hAnsi="Helvetica"/>
          <w:spacing w:val="-3"/>
          <w:sz w:val="24"/>
        </w:rPr>
        <w:t xml:space="preserve"> </w:t>
      </w:r>
      <w:r>
        <w:rPr>
          <w:rFonts w:ascii="Helvetica" w:hAnsi="Helvetica"/>
          <w:sz w:val="24"/>
        </w:rPr>
        <w:t>space</w:t>
      </w:r>
      <w:r>
        <w:rPr>
          <w:rFonts w:ascii="Helvetica" w:hAnsi="Helvetica"/>
          <w:spacing w:val="-3"/>
          <w:sz w:val="24"/>
        </w:rPr>
        <w:t xml:space="preserve"> </w:t>
      </w:r>
      <w:r>
        <w:rPr>
          <w:rFonts w:ascii="Helvetica" w:hAnsi="Helvetica"/>
          <w:sz w:val="24"/>
        </w:rPr>
        <w:t>for</w:t>
      </w:r>
      <w:r>
        <w:rPr>
          <w:rFonts w:ascii="Helvetica" w:hAnsi="Helvetica"/>
          <w:spacing w:val="-3"/>
          <w:sz w:val="24"/>
        </w:rPr>
        <w:t xml:space="preserve"> </w:t>
      </w:r>
      <w:r>
        <w:rPr>
          <w:rFonts w:ascii="Helvetica" w:hAnsi="Helvetica"/>
          <w:sz w:val="24"/>
        </w:rPr>
        <w:t>patrol</w:t>
      </w:r>
      <w:r>
        <w:rPr>
          <w:rFonts w:ascii="Helvetica" w:hAnsi="Helvetica"/>
          <w:spacing w:val="-3"/>
          <w:sz w:val="24"/>
        </w:rPr>
        <w:t xml:space="preserve"> </w:t>
      </w:r>
      <w:r>
        <w:rPr>
          <w:rFonts w:ascii="Helvetica" w:hAnsi="Helvetica"/>
          <w:sz w:val="24"/>
        </w:rPr>
        <w:t>activities</w:t>
      </w:r>
      <w:r>
        <w:rPr>
          <w:rFonts w:ascii="Helvetica" w:hAnsi="Helvetica"/>
          <w:spacing w:val="-3"/>
          <w:sz w:val="24"/>
        </w:rPr>
        <w:t xml:space="preserve"> </w:t>
      </w:r>
      <w:r>
        <w:rPr>
          <w:rFonts w:ascii="Helvetica" w:hAnsi="Helvetica"/>
          <w:sz w:val="24"/>
        </w:rPr>
        <w:t>and</w:t>
      </w:r>
      <w:r>
        <w:rPr>
          <w:rFonts w:ascii="Helvetica" w:hAnsi="Helvetica"/>
          <w:spacing w:val="-3"/>
          <w:sz w:val="24"/>
        </w:rPr>
        <w:t xml:space="preserve"> </w:t>
      </w:r>
      <w:r>
        <w:rPr>
          <w:rFonts w:ascii="Helvetica" w:hAnsi="Helvetica"/>
          <w:sz w:val="24"/>
        </w:rPr>
        <w:t>competitions.</w:t>
      </w:r>
      <w:r>
        <w:rPr>
          <w:rFonts w:ascii="Helvetica" w:hAnsi="Helvetica"/>
          <w:spacing w:val="-4"/>
          <w:sz w:val="24"/>
        </w:rPr>
        <w:t xml:space="preserve"> </w:t>
      </w:r>
      <w:r>
        <w:rPr>
          <w:rFonts w:ascii="Helvetica" w:hAnsi="Helvetica"/>
          <w:sz w:val="24"/>
        </w:rPr>
        <w:t>It</w:t>
      </w:r>
      <w:r>
        <w:rPr>
          <w:rFonts w:ascii="Helvetica" w:hAnsi="Helvetica"/>
          <w:spacing w:val="-4"/>
          <w:sz w:val="24"/>
        </w:rPr>
        <w:t xml:space="preserve"> </w:t>
      </w:r>
      <w:r>
        <w:rPr>
          <w:rFonts w:ascii="Helvetica" w:hAnsi="Helvetica"/>
          <w:sz w:val="24"/>
        </w:rPr>
        <w:t>can</w:t>
      </w:r>
      <w:r>
        <w:rPr>
          <w:rFonts w:ascii="Helvetica" w:hAnsi="Helvetica"/>
          <w:spacing w:val="-3"/>
          <w:sz w:val="24"/>
        </w:rPr>
        <w:t xml:space="preserve"> </w:t>
      </w:r>
      <w:r>
        <w:rPr>
          <w:rFonts w:ascii="Helvetica" w:hAnsi="Helvetica"/>
          <w:sz w:val="24"/>
        </w:rPr>
        <w:t>be</w:t>
      </w:r>
      <w:r>
        <w:rPr>
          <w:rFonts w:ascii="Helvetica" w:hAnsi="Helvetica"/>
          <w:spacing w:val="-3"/>
          <w:sz w:val="24"/>
        </w:rPr>
        <w:t xml:space="preserve"> </w:t>
      </w:r>
      <w:r>
        <w:rPr>
          <w:rFonts w:ascii="Helvetica" w:hAnsi="Helvetica"/>
          <w:sz w:val="24"/>
        </w:rPr>
        <w:t>in</w:t>
      </w:r>
      <w:r>
        <w:rPr>
          <w:rFonts w:ascii="Helvetica" w:hAnsi="Helvetica"/>
          <w:spacing w:val="-3"/>
          <w:sz w:val="24"/>
        </w:rPr>
        <w:t xml:space="preserve"> </w:t>
      </w:r>
      <w:r>
        <w:rPr>
          <w:rFonts w:ascii="Helvetica" w:hAnsi="Helvetica"/>
          <w:sz w:val="24"/>
        </w:rPr>
        <w:t>direct</w:t>
      </w:r>
      <w:r>
        <w:rPr>
          <w:rFonts w:ascii="Helvetica" w:hAnsi="Helvetica"/>
          <w:spacing w:val="-4"/>
          <w:sz w:val="24"/>
        </w:rPr>
        <w:t xml:space="preserve"> </w:t>
      </w:r>
      <w:r>
        <w:rPr>
          <w:rFonts w:ascii="Helvetica" w:hAnsi="Helvetica"/>
          <w:sz w:val="24"/>
        </w:rPr>
        <w:t xml:space="preserve">proximity to or share the same space as the </w:t>
      </w:r>
      <w:proofErr w:type="spellStart"/>
      <w:r>
        <w:rPr>
          <w:rFonts w:ascii="Helvetica" w:hAnsi="Helvetica"/>
          <w:sz w:val="24"/>
        </w:rPr>
        <w:t>campwide</w:t>
      </w:r>
      <w:proofErr w:type="spellEnd"/>
      <w:r>
        <w:rPr>
          <w:rFonts w:ascii="Helvetica" w:hAnsi="Helvetica"/>
          <w:sz w:val="24"/>
        </w:rPr>
        <w:t xml:space="preserve"> Scoutcraft area.</w:t>
      </w:r>
    </w:p>
    <w:p w14:paraId="2BBB7E16" w14:textId="77777777" w:rsidR="002C7295" w:rsidRDefault="00000000">
      <w:pPr>
        <w:pStyle w:val="ListParagraph"/>
        <w:numPr>
          <w:ilvl w:val="0"/>
          <w:numId w:val="96"/>
        </w:numPr>
        <w:tabs>
          <w:tab w:val="left" w:pos="694"/>
          <w:tab w:val="left" w:pos="696"/>
        </w:tabs>
        <w:spacing w:before="6" w:line="280" w:lineRule="auto"/>
        <w:ind w:right="590" w:hanging="197"/>
        <w:rPr>
          <w:rFonts w:ascii="Helvetica" w:hAnsi="Helvetica"/>
          <w:position w:val="-1"/>
          <w:sz w:val="24"/>
        </w:rPr>
      </w:pPr>
      <w:r>
        <w:rPr>
          <w:rFonts w:ascii="Helvetica" w:hAnsi="Helvetica"/>
          <w:sz w:val="24"/>
        </w:rPr>
        <w:t>The first-year camper area should have a separate, properly erected patrol fly for each patrol with a table and benches placed underneath.</w:t>
      </w:r>
      <w:r>
        <w:rPr>
          <w:rFonts w:ascii="Helvetica" w:hAnsi="Helvetica"/>
          <w:spacing w:val="-5"/>
          <w:sz w:val="24"/>
        </w:rPr>
        <w:t xml:space="preserve"> </w:t>
      </w:r>
      <w:r>
        <w:rPr>
          <w:rFonts w:ascii="Helvetica" w:hAnsi="Helvetica"/>
          <w:sz w:val="24"/>
        </w:rPr>
        <w:t>The</w:t>
      </w:r>
      <w:r>
        <w:rPr>
          <w:rFonts w:ascii="Helvetica" w:hAnsi="Helvetica"/>
          <w:spacing w:val="-1"/>
          <w:sz w:val="24"/>
        </w:rPr>
        <w:t xml:space="preserve"> </w:t>
      </w:r>
      <w:r>
        <w:rPr>
          <w:rFonts w:ascii="Helvetica" w:hAnsi="Helvetica"/>
          <w:sz w:val="24"/>
        </w:rPr>
        <w:t xml:space="preserve">flies should be secured with </w:t>
      </w:r>
      <w:proofErr w:type="gramStart"/>
      <w:r>
        <w:rPr>
          <w:rFonts w:ascii="Helvetica" w:hAnsi="Helvetica"/>
          <w:sz w:val="24"/>
        </w:rPr>
        <w:t>correctly-tied</w:t>
      </w:r>
      <w:proofErr w:type="gramEnd"/>
      <w:r>
        <w:rPr>
          <w:rFonts w:ascii="Helvetica" w:hAnsi="Helvetica"/>
          <w:sz w:val="24"/>
        </w:rPr>
        <w:t xml:space="preserve"> and properly-positioned taut-line hitches at the stakes and two half hitches</w:t>
      </w:r>
      <w:r>
        <w:rPr>
          <w:rFonts w:ascii="Helvetica" w:hAnsi="Helvetica"/>
          <w:spacing w:val="-3"/>
          <w:sz w:val="24"/>
        </w:rPr>
        <w:t xml:space="preserve"> </w:t>
      </w:r>
      <w:r>
        <w:rPr>
          <w:rFonts w:ascii="Helvetica" w:hAnsi="Helvetica"/>
          <w:sz w:val="24"/>
        </w:rPr>
        <w:t>at</w:t>
      </w:r>
      <w:r>
        <w:rPr>
          <w:rFonts w:ascii="Helvetica" w:hAnsi="Helvetica"/>
          <w:spacing w:val="-4"/>
          <w:sz w:val="24"/>
        </w:rPr>
        <w:t xml:space="preserve"> </w:t>
      </w:r>
      <w:r>
        <w:rPr>
          <w:rFonts w:ascii="Helvetica" w:hAnsi="Helvetica"/>
          <w:sz w:val="24"/>
        </w:rPr>
        <w:t>the</w:t>
      </w:r>
      <w:r>
        <w:rPr>
          <w:rFonts w:ascii="Helvetica" w:hAnsi="Helvetica"/>
          <w:spacing w:val="-3"/>
          <w:sz w:val="24"/>
        </w:rPr>
        <w:t xml:space="preserve"> </w:t>
      </w:r>
      <w:r>
        <w:rPr>
          <w:rFonts w:ascii="Helvetica" w:hAnsi="Helvetica"/>
          <w:sz w:val="24"/>
        </w:rPr>
        <w:t>grommets.</w:t>
      </w:r>
      <w:r>
        <w:rPr>
          <w:rFonts w:ascii="Helvetica" w:hAnsi="Helvetica"/>
          <w:spacing w:val="-4"/>
          <w:sz w:val="24"/>
        </w:rPr>
        <w:t xml:space="preserve"> </w:t>
      </w:r>
      <w:r>
        <w:rPr>
          <w:rFonts w:ascii="Helvetica" w:hAnsi="Helvetica"/>
          <w:sz w:val="24"/>
        </w:rPr>
        <w:t>(For</w:t>
      </w:r>
      <w:r>
        <w:rPr>
          <w:rFonts w:ascii="Helvetica" w:hAnsi="Helvetica"/>
          <w:spacing w:val="-3"/>
          <w:sz w:val="24"/>
        </w:rPr>
        <w:t xml:space="preserve"> </w:t>
      </w:r>
      <w:r>
        <w:rPr>
          <w:rFonts w:ascii="Helvetica" w:hAnsi="Helvetica"/>
          <w:sz w:val="24"/>
        </w:rPr>
        <w:t>a</w:t>
      </w:r>
      <w:r>
        <w:rPr>
          <w:rFonts w:ascii="Helvetica" w:hAnsi="Helvetica"/>
          <w:spacing w:val="-3"/>
          <w:sz w:val="24"/>
        </w:rPr>
        <w:t xml:space="preserve"> </w:t>
      </w:r>
      <w:r>
        <w:rPr>
          <w:rFonts w:ascii="Helvetica" w:hAnsi="Helvetica"/>
          <w:sz w:val="24"/>
        </w:rPr>
        <w:t>more</w:t>
      </w:r>
      <w:r>
        <w:rPr>
          <w:rFonts w:ascii="Helvetica" w:hAnsi="Helvetica"/>
          <w:spacing w:val="-3"/>
          <w:sz w:val="24"/>
        </w:rPr>
        <w:t xml:space="preserve"> </w:t>
      </w:r>
      <w:r>
        <w:rPr>
          <w:rFonts w:ascii="Helvetica" w:hAnsi="Helvetica"/>
          <w:sz w:val="24"/>
        </w:rPr>
        <w:t>secure</w:t>
      </w:r>
      <w:r>
        <w:rPr>
          <w:rFonts w:ascii="Helvetica" w:hAnsi="Helvetica"/>
          <w:spacing w:val="-3"/>
          <w:sz w:val="24"/>
        </w:rPr>
        <w:t xml:space="preserve"> </w:t>
      </w:r>
      <w:r>
        <w:rPr>
          <w:rFonts w:ascii="Helvetica" w:hAnsi="Helvetica"/>
          <w:sz w:val="24"/>
        </w:rPr>
        <w:t>configuration,</w:t>
      </w:r>
      <w:r>
        <w:rPr>
          <w:rFonts w:ascii="Helvetica" w:hAnsi="Helvetica"/>
          <w:spacing w:val="-4"/>
          <w:sz w:val="24"/>
        </w:rPr>
        <w:t xml:space="preserve"> </w:t>
      </w:r>
      <w:r>
        <w:rPr>
          <w:rFonts w:ascii="Helvetica" w:hAnsi="Helvetica"/>
          <w:sz w:val="24"/>
        </w:rPr>
        <w:t>bowlines</w:t>
      </w:r>
      <w:r>
        <w:rPr>
          <w:rFonts w:ascii="Helvetica" w:hAnsi="Helvetica"/>
          <w:spacing w:val="-3"/>
          <w:sz w:val="24"/>
        </w:rPr>
        <w:t xml:space="preserve"> </w:t>
      </w:r>
      <w:r>
        <w:rPr>
          <w:rFonts w:ascii="Helvetica" w:hAnsi="Helvetica"/>
          <w:sz w:val="24"/>
        </w:rPr>
        <w:t>and</w:t>
      </w:r>
      <w:r>
        <w:rPr>
          <w:rFonts w:ascii="Helvetica" w:hAnsi="Helvetica"/>
          <w:spacing w:val="-3"/>
          <w:sz w:val="24"/>
        </w:rPr>
        <w:t xml:space="preserve"> </w:t>
      </w:r>
      <w:r>
        <w:rPr>
          <w:rFonts w:ascii="Helvetica" w:hAnsi="Helvetica"/>
          <w:sz w:val="24"/>
        </w:rPr>
        <w:t>rope</w:t>
      </w:r>
      <w:r>
        <w:rPr>
          <w:rFonts w:ascii="Helvetica" w:hAnsi="Helvetica"/>
          <w:spacing w:val="-3"/>
          <w:sz w:val="24"/>
        </w:rPr>
        <w:t xml:space="preserve"> </w:t>
      </w:r>
      <w:r>
        <w:rPr>
          <w:rFonts w:ascii="Helvetica" w:hAnsi="Helvetica"/>
          <w:sz w:val="24"/>
        </w:rPr>
        <w:t>tackles can be utilized.)</w:t>
      </w:r>
    </w:p>
    <w:p w14:paraId="52E0CC83" w14:textId="77777777" w:rsidR="002C7295" w:rsidRDefault="00000000">
      <w:pPr>
        <w:pStyle w:val="ListParagraph"/>
        <w:numPr>
          <w:ilvl w:val="0"/>
          <w:numId w:val="96"/>
        </w:numPr>
        <w:tabs>
          <w:tab w:val="left" w:pos="694"/>
          <w:tab w:val="left" w:pos="696"/>
        </w:tabs>
        <w:spacing w:before="10" w:line="278" w:lineRule="auto"/>
        <w:ind w:right="670" w:hanging="197"/>
        <w:jc w:val="both"/>
        <w:rPr>
          <w:rFonts w:ascii="Helvetica" w:hAnsi="Helvetica"/>
          <w:position w:val="-1"/>
          <w:sz w:val="24"/>
        </w:rPr>
      </w:pPr>
      <w:r>
        <w:rPr>
          <w:rFonts w:ascii="Helvetica" w:hAnsi="Helvetica"/>
          <w:sz w:val="24"/>
        </w:rPr>
        <w:t>A</w:t>
      </w:r>
      <w:r>
        <w:rPr>
          <w:rFonts w:ascii="Helvetica" w:hAnsi="Helvetica"/>
          <w:spacing w:val="-14"/>
          <w:sz w:val="24"/>
        </w:rPr>
        <w:t xml:space="preserve"> </w:t>
      </w:r>
      <w:r>
        <w:rPr>
          <w:rFonts w:ascii="Helvetica" w:hAnsi="Helvetica"/>
          <w:sz w:val="24"/>
        </w:rPr>
        <w:t>permanent</w:t>
      </w:r>
      <w:r>
        <w:rPr>
          <w:rFonts w:ascii="Helvetica" w:hAnsi="Helvetica"/>
          <w:spacing w:val="-1"/>
          <w:sz w:val="24"/>
        </w:rPr>
        <w:t xml:space="preserve"> </w:t>
      </w:r>
      <w:r>
        <w:rPr>
          <w:rFonts w:ascii="Helvetica" w:hAnsi="Helvetica"/>
          <w:sz w:val="24"/>
        </w:rPr>
        <w:t>structure adjacent</w:t>
      </w:r>
      <w:r>
        <w:rPr>
          <w:rFonts w:ascii="Helvetica" w:hAnsi="Helvetica"/>
          <w:spacing w:val="-1"/>
          <w:sz w:val="24"/>
        </w:rPr>
        <w:t xml:space="preserve"> </w:t>
      </w:r>
      <w:r>
        <w:rPr>
          <w:rFonts w:ascii="Helvetica" w:hAnsi="Helvetica"/>
          <w:sz w:val="24"/>
        </w:rPr>
        <w:t>to or in the vicinity of</w:t>
      </w:r>
      <w:r>
        <w:rPr>
          <w:rFonts w:ascii="Helvetica" w:hAnsi="Helvetica"/>
          <w:spacing w:val="-1"/>
          <w:sz w:val="24"/>
        </w:rPr>
        <w:t xml:space="preserve"> </w:t>
      </w:r>
      <w:r>
        <w:rPr>
          <w:rFonts w:ascii="Helvetica" w:hAnsi="Helvetica"/>
          <w:sz w:val="24"/>
        </w:rPr>
        <w:t>the area is desirable for storing materials.</w:t>
      </w:r>
      <w:r>
        <w:rPr>
          <w:rFonts w:ascii="Helvetica" w:hAnsi="Helvetica"/>
          <w:spacing w:val="-5"/>
          <w:sz w:val="24"/>
        </w:rPr>
        <w:t xml:space="preserve"> </w:t>
      </w:r>
      <w:r>
        <w:rPr>
          <w:rFonts w:ascii="Helvetica" w:hAnsi="Helvetica"/>
          <w:sz w:val="24"/>
        </w:rPr>
        <w:t>Otherwise,</w:t>
      </w:r>
      <w:r>
        <w:rPr>
          <w:rFonts w:ascii="Helvetica" w:hAnsi="Helvetica"/>
          <w:spacing w:val="-5"/>
          <w:sz w:val="24"/>
        </w:rPr>
        <w:t xml:space="preserve"> </w:t>
      </w:r>
      <w:r>
        <w:rPr>
          <w:rFonts w:ascii="Helvetica" w:hAnsi="Helvetica"/>
          <w:sz w:val="24"/>
        </w:rPr>
        <w:t>suitable</w:t>
      </w:r>
      <w:r>
        <w:rPr>
          <w:rFonts w:ascii="Helvetica" w:hAnsi="Helvetica"/>
          <w:spacing w:val="-4"/>
          <w:sz w:val="24"/>
        </w:rPr>
        <w:t xml:space="preserve"> </w:t>
      </w:r>
      <w:r>
        <w:rPr>
          <w:rFonts w:ascii="Helvetica" w:hAnsi="Helvetica"/>
          <w:sz w:val="24"/>
        </w:rPr>
        <w:t>shelter</w:t>
      </w:r>
      <w:r>
        <w:rPr>
          <w:rFonts w:ascii="Helvetica" w:hAnsi="Helvetica"/>
          <w:spacing w:val="-4"/>
          <w:sz w:val="24"/>
        </w:rPr>
        <w:t xml:space="preserve"> </w:t>
      </w:r>
      <w:r>
        <w:rPr>
          <w:rFonts w:ascii="Helvetica" w:hAnsi="Helvetica"/>
          <w:sz w:val="24"/>
        </w:rPr>
        <w:t>should</w:t>
      </w:r>
      <w:r>
        <w:rPr>
          <w:rFonts w:ascii="Helvetica" w:hAnsi="Helvetica"/>
          <w:spacing w:val="-4"/>
          <w:sz w:val="24"/>
        </w:rPr>
        <w:t xml:space="preserve"> </w:t>
      </w:r>
      <w:r>
        <w:rPr>
          <w:rFonts w:ascii="Helvetica" w:hAnsi="Helvetica"/>
          <w:sz w:val="24"/>
        </w:rPr>
        <w:t>be</w:t>
      </w:r>
      <w:r>
        <w:rPr>
          <w:rFonts w:ascii="Helvetica" w:hAnsi="Helvetica"/>
          <w:spacing w:val="-4"/>
          <w:sz w:val="24"/>
        </w:rPr>
        <w:t xml:space="preserve"> </w:t>
      </w:r>
      <w:r>
        <w:rPr>
          <w:rFonts w:ascii="Helvetica" w:hAnsi="Helvetica"/>
          <w:sz w:val="24"/>
        </w:rPr>
        <w:t>erected</w:t>
      </w:r>
      <w:r>
        <w:rPr>
          <w:rFonts w:ascii="Helvetica" w:hAnsi="Helvetica"/>
          <w:spacing w:val="-4"/>
          <w:sz w:val="24"/>
        </w:rPr>
        <w:t xml:space="preserve"> </w:t>
      </w:r>
      <w:r>
        <w:rPr>
          <w:rFonts w:ascii="Helvetica" w:hAnsi="Helvetica"/>
          <w:sz w:val="24"/>
        </w:rPr>
        <w:t>providing</w:t>
      </w:r>
      <w:r>
        <w:rPr>
          <w:rFonts w:ascii="Helvetica" w:hAnsi="Helvetica"/>
          <w:spacing w:val="-4"/>
          <w:sz w:val="24"/>
        </w:rPr>
        <w:t xml:space="preserve"> </w:t>
      </w:r>
      <w:r>
        <w:rPr>
          <w:rFonts w:ascii="Helvetica" w:hAnsi="Helvetica"/>
          <w:sz w:val="24"/>
        </w:rPr>
        <w:t>weather</w:t>
      </w:r>
      <w:r>
        <w:rPr>
          <w:rFonts w:ascii="Helvetica" w:hAnsi="Helvetica"/>
          <w:spacing w:val="-4"/>
          <w:sz w:val="24"/>
        </w:rPr>
        <w:t xml:space="preserve"> </w:t>
      </w:r>
      <w:r>
        <w:rPr>
          <w:rFonts w:ascii="Helvetica" w:hAnsi="Helvetica"/>
          <w:sz w:val="24"/>
        </w:rPr>
        <w:t>protection and accessibility.</w:t>
      </w:r>
    </w:p>
    <w:p w14:paraId="1512921D" w14:textId="77777777" w:rsidR="002C7295" w:rsidRDefault="00000000">
      <w:pPr>
        <w:pStyle w:val="ListParagraph"/>
        <w:numPr>
          <w:ilvl w:val="0"/>
          <w:numId w:val="96"/>
        </w:numPr>
        <w:tabs>
          <w:tab w:val="left" w:pos="695"/>
        </w:tabs>
        <w:spacing w:before="6" w:line="240" w:lineRule="auto"/>
        <w:ind w:left="695" w:hanging="195"/>
        <w:jc w:val="both"/>
        <w:rPr>
          <w:rFonts w:ascii="Helvetica" w:hAnsi="Helvetica"/>
          <w:position w:val="-1"/>
          <w:sz w:val="24"/>
        </w:rPr>
      </w:pPr>
      <w:r>
        <w:rPr>
          <w:rFonts w:ascii="Helvetica" w:hAnsi="Helvetica"/>
          <w:sz w:val="24"/>
        </w:rPr>
        <w:t>Each</w:t>
      </w:r>
      <w:r>
        <w:rPr>
          <w:rFonts w:ascii="Helvetica" w:hAnsi="Helvetica"/>
          <w:spacing w:val="-1"/>
          <w:sz w:val="24"/>
        </w:rPr>
        <w:t xml:space="preserve"> </w:t>
      </w:r>
      <w:r>
        <w:rPr>
          <w:rFonts w:ascii="Helvetica" w:hAnsi="Helvetica"/>
          <w:sz w:val="24"/>
        </w:rPr>
        <w:t>patrol</w:t>
      </w:r>
      <w:r>
        <w:rPr>
          <w:rFonts w:ascii="Helvetica" w:hAnsi="Helvetica"/>
          <w:spacing w:val="-1"/>
          <w:sz w:val="24"/>
        </w:rPr>
        <w:t xml:space="preserve"> </w:t>
      </w:r>
      <w:r>
        <w:rPr>
          <w:rFonts w:ascii="Helvetica" w:hAnsi="Helvetica"/>
          <w:sz w:val="24"/>
        </w:rPr>
        <w:t>should</w:t>
      </w:r>
      <w:r>
        <w:rPr>
          <w:rFonts w:ascii="Helvetica" w:hAnsi="Helvetica"/>
          <w:spacing w:val="-1"/>
          <w:sz w:val="24"/>
        </w:rPr>
        <w:t xml:space="preserve"> </w:t>
      </w:r>
      <w:r>
        <w:rPr>
          <w:rFonts w:ascii="Helvetica" w:hAnsi="Helvetica"/>
          <w:sz w:val="24"/>
        </w:rPr>
        <w:t>have</w:t>
      </w:r>
      <w:r>
        <w:rPr>
          <w:rFonts w:ascii="Helvetica" w:hAnsi="Helvetica"/>
          <w:spacing w:val="-1"/>
          <w:sz w:val="24"/>
        </w:rPr>
        <w:t xml:space="preserve"> </w:t>
      </w:r>
      <w:r>
        <w:rPr>
          <w:rFonts w:ascii="Helvetica" w:hAnsi="Helvetica"/>
          <w:sz w:val="24"/>
        </w:rPr>
        <w:t>access</w:t>
      </w:r>
      <w:r>
        <w:rPr>
          <w:rFonts w:ascii="Helvetica" w:hAnsi="Helvetica"/>
          <w:spacing w:val="-1"/>
          <w:sz w:val="24"/>
        </w:rPr>
        <w:t xml:space="preserve"> </w:t>
      </w:r>
      <w:r>
        <w:rPr>
          <w:rFonts w:ascii="Helvetica" w:hAnsi="Helvetica"/>
          <w:sz w:val="24"/>
        </w:rPr>
        <w:t>to</w:t>
      </w:r>
      <w:r>
        <w:rPr>
          <w:rFonts w:ascii="Helvetica" w:hAnsi="Helvetica"/>
          <w:spacing w:val="-1"/>
          <w:sz w:val="24"/>
        </w:rPr>
        <w:t xml:space="preserve"> </w:t>
      </w:r>
      <w:r>
        <w:rPr>
          <w:rFonts w:ascii="Helvetica" w:hAnsi="Helvetica"/>
          <w:sz w:val="24"/>
        </w:rPr>
        <w:t>a</w:t>
      </w:r>
      <w:r>
        <w:rPr>
          <w:rFonts w:ascii="Helvetica" w:hAnsi="Helvetica"/>
          <w:spacing w:val="-1"/>
          <w:sz w:val="24"/>
        </w:rPr>
        <w:t xml:space="preserve"> </w:t>
      </w:r>
      <w:r>
        <w:rPr>
          <w:rFonts w:ascii="Helvetica" w:hAnsi="Helvetica"/>
          <w:sz w:val="24"/>
        </w:rPr>
        <w:t>horizontal</w:t>
      </w:r>
      <w:r>
        <w:rPr>
          <w:rFonts w:ascii="Helvetica" w:hAnsi="Helvetica"/>
          <w:spacing w:val="-1"/>
          <w:sz w:val="24"/>
        </w:rPr>
        <w:t xml:space="preserve"> </w:t>
      </w:r>
      <w:r>
        <w:rPr>
          <w:rFonts w:ascii="Helvetica" w:hAnsi="Helvetica"/>
          <w:sz w:val="24"/>
        </w:rPr>
        <w:t>hitching</w:t>
      </w:r>
      <w:r>
        <w:rPr>
          <w:rFonts w:ascii="Helvetica" w:hAnsi="Helvetica"/>
          <w:spacing w:val="-1"/>
          <w:sz w:val="24"/>
        </w:rPr>
        <w:t xml:space="preserve"> </w:t>
      </w:r>
      <w:r>
        <w:rPr>
          <w:rFonts w:ascii="Helvetica" w:hAnsi="Helvetica"/>
          <w:sz w:val="24"/>
        </w:rPr>
        <w:t>rack</w:t>
      </w:r>
      <w:r>
        <w:rPr>
          <w:rFonts w:ascii="Helvetica" w:hAnsi="Helvetica"/>
          <w:spacing w:val="-1"/>
          <w:sz w:val="24"/>
        </w:rPr>
        <w:t xml:space="preserve"> </w:t>
      </w:r>
      <w:r>
        <w:rPr>
          <w:rFonts w:ascii="Helvetica" w:hAnsi="Helvetica"/>
          <w:sz w:val="24"/>
        </w:rPr>
        <w:t>in</w:t>
      </w:r>
      <w:r>
        <w:rPr>
          <w:rFonts w:ascii="Helvetica" w:hAnsi="Helvetica"/>
          <w:spacing w:val="-1"/>
          <w:sz w:val="24"/>
        </w:rPr>
        <w:t xml:space="preserve"> </w:t>
      </w:r>
      <w:r>
        <w:rPr>
          <w:rFonts w:ascii="Helvetica" w:hAnsi="Helvetica"/>
          <w:sz w:val="24"/>
        </w:rPr>
        <w:t>proximity</w:t>
      </w:r>
      <w:r>
        <w:rPr>
          <w:rFonts w:ascii="Helvetica" w:hAnsi="Helvetica"/>
          <w:spacing w:val="-1"/>
          <w:sz w:val="24"/>
        </w:rPr>
        <w:t xml:space="preserve"> </w:t>
      </w:r>
      <w:r>
        <w:rPr>
          <w:rFonts w:ascii="Helvetica" w:hAnsi="Helvetica"/>
          <w:sz w:val="24"/>
        </w:rPr>
        <w:t>to</w:t>
      </w:r>
      <w:r>
        <w:rPr>
          <w:rFonts w:ascii="Helvetica" w:hAnsi="Helvetica"/>
          <w:spacing w:val="-1"/>
          <w:sz w:val="24"/>
        </w:rPr>
        <w:t xml:space="preserve"> </w:t>
      </w:r>
      <w:r>
        <w:rPr>
          <w:rFonts w:ascii="Helvetica" w:hAnsi="Helvetica"/>
          <w:sz w:val="24"/>
        </w:rPr>
        <w:t>their</w:t>
      </w:r>
      <w:r>
        <w:rPr>
          <w:rFonts w:ascii="Helvetica" w:hAnsi="Helvetica"/>
          <w:spacing w:val="-1"/>
          <w:sz w:val="24"/>
        </w:rPr>
        <w:t xml:space="preserve"> </w:t>
      </w:r>
      <w:r>
        <w:rPr>
          <w:rFonts w:ascii="Helvetica" w:hAnsi="Helvetica"/>
          <w:spacing w:val="-4"/>
          <w:sz w:val="24"/>
        </w:rPr>
        <w:t>fly.</w:t>
      </w:r>
    </w:p>
    <w:p w14:paraId="047C11D2" w14:textId="5992ACAE" w:rsidR="002C7295" w:rsidRDefault="00000000">
      <w:pPr>
        <w:pStyle w:val="ListParagraph"/>
        <w:numPr>
          <w:ilvl w:val="0"/>
          <w:numId w:val="96"/>
        </w:numPr>
        <w:tabs>
          <w:tab w:val="left" w:pos="694"/>
          <w:tab w:val="left" w:pos="696"/>
        </w:tabs>
        <w:spacing w:before="34" w:line="278" w:lineRule="auto"/>
        <w:ind w:right="576" w:hanging="197"/>
        <w:jc w:val="both"/>
        <w:rPr>
          <w:rFonts w:ascii="Helvetica" w:hAnsi="Helvetica"/>
          <w:position w:val="-1"/>
          <w:sz w:val="24"/>
        </w:rPr>
      </w:pPr>
      <w:r>
        <w:rPr>
          <w:rFonts w:ascii="Helvetica" w:hAnsi="Helvetica"/>
          <w:sz w:val="24"/>
        </w:rPr>
        <w:t>Each</w:t>
      </w:r>
      <w:r>
        <w:rPr>
          <w:rFonts w:ascii="Helvetica" w:hAnsi="Helvetica"/>
          <w:spacing w:val="-3"/>
          <w:sz w:val="24"/>
        </w:rPr>
        <w:t xml:space="preserve"> </w:t>
      </w:r>
      <w:r>
        <w:rPr>
          <w:rFonts w:ascii="Helvetica" w:hAnsi="Helvetica"/>
          <w:sz w:val="24"/>
        </w:rPr>
        <w:t>patrol</w:t>
      </w:r>
      <w:r>
        <w:rPr>
          <w:rFonts w:ascii="Helvetica" w:hAnsi="Helvetica"/>
          <w:spacing w:val="-3"/>
          <w:sz w:val="24"/>
        </w:rPr>
        <w:t xml:space="preserve"> </w:t>
      </w:r>
      <w:r>
        <w:rPr>
          <w:rFonts w:ascii="Helvetica" w:hAnsi="Helvetica"/>
          <w:sz w:val="24"/>
        </w:rPr>
        <w:t>should</w:t>
      </w:r>
      <w:r>
        <w:rPr>
          <w:rFonts w:ascii="Helvetica" w:hAnsi="Helvetica"/>
          <w:spacing w:val="-3"/>
          <w:sz w:val="24"/>
        </w:rPr>
        <w:t xml:space="preserve"> </w:t>
      </w:r>
      <w:r>
        <w:rPr>
          <w:rFonts w:ascii="Helvetica" w:hAnsi="Helvetica"/>
          <w:sz w:val="24"/>
        </w:rPr>
        <w:t>have</w:t>
      </w:r>
      <w:r>
        <w:rPr>
          <w:rFonts w:ascii="Helvetica" w:hAnsi="Helvetica"/>
          <w:spacing w:val="-3"/>
          <w:sz w:val="24"/>
        </w:rPr>
        <w:t xml:space="preserve"> </w:t>
      </w:r>
      <w:r>
        <w:rPr>
          <w:rFonts w:ascii="Helvetica" w:hAnsi="Helvetica"/>
          <w:sz w:val="24"/>
        </w:rPr>
        <w:t>their</w:t>
      </w:r>
      <w:r>
        <w:rPr>
          <w:rFonts w:ascii="Helvetica" w:hAnsi="Helvetica"/>
          <w:spacing w:val="-3"/>
          <w:sz w:val="24"/>
        </w:rPr>
        <w:t xml:space="preserve"> </w:t>
      </w:r>
      <w:r>
        <w:rPr>
          <w:rFonts w:ascii="Helvetica" w:hAnsi="Helvetica"/>
          <w:sz w:val="24"/>
        </w:rPr>
        <w:t>own</w:t>
      </w:r>
      <w:r>
        <w:rPr>
          <w:rFonts w:ascii="Helvetica" w:hAnsi="Helvetica"/>
          <w:spacing w:val="-3"/>
          <w:sz w:val="24"/>
        </w:rPr>
        <w:t xml:space="preserve"> </w:t>
      </w:r>
      <w:r>
        <w:rPr>
          <w:rFonts w:ascii="Helvetica" w:hAnsi="Helvetica"/>
          <w:sz w:val="24"/>
        </w:rPr>
        <w:t>fire</w:t>
      </w:r>
      <w:r>
        <w:rPr>
          <w:rFonts w:ascii="Helvetica" w:hAnsi="Helvetica"/>
          <w:spacing w:val="-3"/>
          <w:sz w:val="24"/>
        </w:rPr>
        <w:t xml:space="preserve"> </w:t>
      </w:r>
      <w:r>
        <w:rPr>
          <w:rFonts w:ascii="Helvetica" w:hAnsi="Helvetica"/>
          <w:sz w:val="24"/>
        </w:rPr>
        <w:t>site,</w:t>
      </w:r>
      <w:r>
        <w:rPr>
          <w:rFonts w:ascii="Helvetica" w:hAnsi="Helvetica"/>
          <w:spacing w:val="-4"/>
          <w:sz w:val="24"/>
        </w:rPr>
        <w:t xml:space="preserve"> </w:t>
      </w:r>
      <w:r>
        <w:rPr>
          <w:rFonts w:ascii="Helvetica" w:hAnsi="Helvetica"/>
          <w:sz w:val="24"/>
        </w:rPr>
        <w:t>properly</w:t>
      </w:r>
      <w:r>
        <w:rPr>
          <w:rFonts w:ascii="Helvetica" w:hAnsi="Helvetica"/>
          <w:spacing w:val="-3"/>
          <w:sz w:val="24"/>
        </w:rPr>
        <w:t xml:space="preserve"> </w:t>
      </w:r>
      <w:r>
        <w:rPr>
          <w:rFonts w:ascii="Helvetica" w:hAnsi="Helvetica"/>
          <w:sz w:val="24"/>
        </w:rPr>
        <w:t>proportioned</w:t>
      </w:r>
      <w:r>
        <w:rPr>
          <w:rFonts w:ascii="Helvetica" w:hAnsi="Helvetica"/>
          <w:spacing w:val="-3"/>
          <w:sz w:val="24"/>
        </w:rPr>
        <w:t xml:space="preserve"> </w:t>
      </w:r>
      <w:r>
        <w:rPr>
          <w:rFonts w:ascii="Helvetica" w:hAnsi="Helvetica"/>
          <w:sz w:val="24"/>
        </w:rPr>
        <w:t>and</w:t>
      </w:r>
      <w:r>
        <w:rPr>
          <w:rFonts w:ascii="Helvetica" w:hAnsi="Helvetica"/>
          <w:spacing w:val="-3"/>
          <w:sz w:val="24"/>
        </w:rPr>
        <w:t xml:space="preserve"> </w:t>
      </w:r>
      <w:r>
        <w:rPr>
          <w:rFonts w:ascii="Helvetica" w:hAnsi="Helvetica"/>
          <w:sz w:val="24"/>
        </w:rPr>
        <w:t>in</w:t>
      </w:r>
      <w:r>
        <w:rPr>
          <w:rFonts w:ascii="Helvetica" w:hAnsi="Helvetica"/>
          <w:spacing w:val="-3"/>
          <w:sz w:val="24"/>
        </w:rPr>
        <w:t xml:space="preserve"> </w:t>
      </w:r>
      <w:r>
        <w:rPr>
          <w:rFonts w:ascii="Helvetica" w:hAnsi="Helvetica"/>
          <w:sz w:val="24"/>
        </w:rPr>
        <w:t>proximity</w:t>
      </w:r>
      <w:r>
        <w:rPr>
          <w:rFonts w:ascii="Helvetica" w:hAnsi="Helvetica"/>
          <w:spacing w:val="-3"/>
          <w:sz w:val="24"/>
        </w:rPr>
        <w:t xml:space="preserve"> </w:t>
      </w:r>
      <w:r>
        <w:rPr>
          <w:rFonts w:ascii="Helvetica" w:hAnsi="Helvetica"/>
          <w:sz w:val="24"/>
        </w:rPr>
        <w:t>to</w:t>
      </w:r>
      <w:r>
        <w:rPr>
          <w:rFonts w:ascii="Helvetica" w:hAnsi="Helvetica"/>
          <w:spacing w:val="-3"/>
          <w:sz w:val="24"/>
        </w:rPr>
        <w:t xml:space="preserve"> </w:t>
      </w:r>
      <w:r>
        <w:rPr>
          <w:rFonts w:ascii="Helvetica" w:hAnsi="Helvetica"/>
          <w:sz w:val="24"/>
        </w:rPr>
        <w:t xml:space="preserve">a </w:t>
      </w:r>
      <w:hyperlink r:id="rId49" w:history="1">
        <w:r w:rsidRPr="00ED07EE">
          <w:rPr>
            <w:rStyle w:val="Hyperlink"/>
            <w:rFonts w:ascii="Helvetica" w:hAnsi="Helvetica"/>
            <w:sz w:val="24"/>
          </w:rPr>
          <w:t>single</w:t>
        </w:r>
      </w:hyperlink>
      <w:r w:rsidR="00ED07EE">
        <w:rPr>
          <w:rFonts w:ascii="Helvetica" w:hAnsi="Helvetica"/>
          <w:color w:val="0433FF"/>
          <w:spacing w:val="-6"/>
          <w:sz w:val="24"/>
        </w:rPr>
        <w:t xml:space="preserve"> </w:t>
      </w:r>
      <w:r>
        <w:rPr>
          <w:rFonts w:ascii="Helvetica" w:hAnsi="Helvetica"/>
          <w:sz w:val="24"/>
        </w:rPr>
        <w:t>or</w:t>
      </w:r>
      <w:r>
        <w:rPr>
          <w:rFonts w:ascii="Helvetica" w:hAnsi="Helvetica"/>
          <w:spacing w:val="-6"/>
          <w:sz w:val="24"/>
        </w:rPr>
        <w:t xml:space="preserve"> </w:t>
      </w:r>
      <w:hyperlink r:id="rId50" w:history="1">
        <w:r w:rsidRPr="00ED07EE">
          <w:rPr>
            <w:rStyle w:val="Hyperlink"/>
            <w:rFonts w:ascii="Helvetica" w:hAnsi="Helvetica"/>
            <w:sz w:val="24"/>
          </w:rPr>
          <w:t>double</w:t>
        </w:r>
        <w:r w:rsidRPr="00ED07EE">
          <w:rPr>
            <w:rStyle w:val="Hyperlink"/>
            <w:rFonts w:ascii="Helvetica" w:hAnsi="Helvetica"/>
            <w:spacing w:val="-7"/>
            <w:sz w:val="24"/>
          </w:rPr>
          <w:t xml:space="preserve"> </w:t>
        </w:r>
        <w:r w:rsidRPr="00ED07EE">
          <w:rPr>
            <w:rStyle w:val="Hyperlink"/>
            <w:rFonts w:ascii="Helvetica" w:hAnsi="Helvetica"/>
            <w:sz w:val="24"/>
          </w:rPr>
          <w:t>fire bucket holder</w:t>
        </w:r>
      </w:hyperlink>
      <w:r>
        <w:rPr>
          <w:rFonts w:ascii="Helvetica" w:hAnsi="Helvetica"/>
          <w:sz w:val="24"/>
        </w:rPr>
        <w:t xml:space="preserve">. </w:t>
      </w:r>
    </w:p>
    <w:p w14:paraId="26C44A01" w14:textId="77777777" w:rsidR="002C7295" w:rsidRDefault="00000000">
      <w:pPr>
        <w:pStyle w:val="ListParagraph"/>
        <w:numPr>
          <w:ilvl w:val="0"/>
          <w:numId w:val="96"/>
        </w:numPr>
        <w:tabs>
          <w:tab w:val="left" w:pos="694"/>
          <w:tab w:val="left" w:pos="696"/>
        </w:tabs>
        <w:spacing w:before="7" w:line="268" w:lineRule="auto"/>
        <w:ind w:right="1207" w:hanging="197"/>
        <w:rPr>
          <w:rFonts w:ascii="Helvetica" w:hAnsi="Helvetica"/>
          <w:position w:val="-1"/>
          <w:sz w:val="24"/>
        </w:rPr>
      </w:pPr>
      <w:r>
        <w:rPr>
          <w:rFonts w:ascii="Helvetica" w:hAnsi="Helvetica"/>
          <w:sz w:val="24"/>
        </w:rPr>
        <w:t>A</w:t>
      </w:r>
      <w:r>
        <w:rPr>
          <w:rFonts w:ascii="Helvetica" w:hAnsi="Helvetica"/>
          <w:spacing w:val="-17"/>
          <w:sz w:val="24"/>
        </w:rPr>
        <w:t xml:space="preserve"> </w:t>
      </w:r>
      <w:r>
        <w:rPr>
          <w:rFonts w:ascii="Helvetica" w:hAnsi="Helvetica"/>
          <w:sz w:val="24"/>
        </w:rPr>
        <w:t>proper</w:t>
      </w:r>
      <w:r>
        <w:rPr>
          <w:rFonts w:ascii="Helvetica" w:hAnsi="Helvetica"/>
          <w:spacing w:val="-3"/>
          <w:sz w:val="24"/>
        </w:rPr>
        <w:t xml:space="preserve"> </w:t>
      </w:r>
      <w:r>
        <w:rPr>
          <w:rFonts w:ascii="Helvetica" w:hAnsi="Helvetica"/>
          <w:sz w:val="24"/>
        </w:rPr>
        <w:t>axe</w:t>
      </w:r>
      <w:r>
        <w:rPr>
          <w:rFonts w:ascii="Helvetica" w:hAnsi="Helvetica"/>
          <w:spacing w:val="-4"/>
          <w:sz w:val="24"/>
        </w:rPr>
        <w:t xml:space="preserve"> </w:t>
      </w:r>
      <w:r>
        <w:rPr>
          <w:rFonts w:ascii="Helvetica" w:hAnsi="Helvetica"/>
          <w:sz w:val="24"/>
        </w:rPr>
        <w:t>yard</w:t>
      </w:r>
      <w:r>
        <w:rPr>
          <w:rFonts w:ascii="Helvetica" w:hAnsi="Helvetica"/>
          <w:spacing w:val="-4"/>
          <w:sz w:val="24"/>
        </w:rPr>
        <w:t xml:space="preserve"> </w:t>
      </w:r>
      <w:r>
        <w:rPr>
          <w:rFonts w:ascii="Helvetica" w:hAnsi="Helvetica"/>
          <w:sz w:val="24"/>
        </w:rPr>
        <w:t>should</w:t>
      </w:r>
      <w:r>
        <w:rPr>
          <w:rFonts w:ascii="Helvetica" w:hAnsi="Helvetica"/>
          <w:spacing w:val="-4"/>
          <w:sz w:val="24"/>
        </w:rPr>
        <w:t xml:space="preserve"> </w:t>
      </w:r>
      <w:r>
        <w:rPr>
          <w:rFonts w:ascii="Helvetica" w:hAnsi="Helvetica"/>
          <w:sz w:val="24"/>
        </w:rPr>
        <w:t>be</w:t>
      </w:r>
      <w:r>
        <w:rPr>
          <w:rFonts w:ascii="Helvetica" w:hAnsi="Helvetica"/>
          <w:spacing w:val="-4"/>
          <w:sz w:val="24"/>
        </w:rPr>
        <w:t xml:space="preserve"> </w:t>
      </w:r>
      <w:r>
        <w:rPr>
          <w:rFonts w:ascii="Helvetica" w:hAnsi="Helvetica"/>
          <w:sz w:val="24"/>
        </w:rPr>
        <w:t>roped</w:t>
      </w:r>
      <w:r>
        <w:rPr>
          <w:rFonts w:ascii="Helvetica" w:hAnsi="Helvetica"/>
          <w:spacing w:val="-4"/>
          <w:sz w:val="24"/>
        </w:rPr>
        <w:t xml:space="preserve"> </w:t>
      </w:r>
      <w:r>
        <w:rPr>
          <w:rFonts w:ascii="Helvetica" w:hAnsi="Helvetica"/>
          <w:sz w:val="24"/>
        </w:rPr>
        <w:t>off</w:t>
      </w:r>
      <w:r>
        <w:rPr>
          <w:rFonts w:ascii="Helvetica" w:hAnsi="Helvetica"/>
          <w:spacing w:val="-5"/>
          <w:sz w:val="24"/>
        </w:rPr>
        <w:t xml:space="preserve"> </w:t>
      </w:r>
      <w:r>
        <w:rPr>
          <w:rFonts w:ascii="Helvetica" w:hAnsi="Helvetica"/>
          <w:sz w:val="24"/>
        </w:rPr>
        <w:t>containing</w:t>
      </w:r>
      <w:r>
        <w:rPr>
          <w:rFonts w:ascii="Helvetica" w:hAnsi="Helvetica"/>
          <w:spacing w:val="-4"/>
          <w:sz w:val="24"/>
        </w:rPr>
        <w:t xml:space="preserve"> </w:t>
      </w:r>
      <w:r>
        <w:rPr>
          <w:rFonts w:ascii="Helvetica" w:hAnsi="Helvetica"/>
          <w:sz w:val="24"/>
        </w:rPr>
        <w:t>solid</w:t>
      </w:r>
      <w:r>
        <w:rPr>
          <w:rFonts w:ascii="Helvetica" w:hAnsi="Helvetica"/>
          <w:spacing w:val="-4"/>
          <w:sz w:val="24"/>
        </w:rPr>
        <w:t xml:space="preserve"> </w:t>
      </w:r>
      <w:r>
        <w:rPr>
          <w:rFonts w:ascii="Helvetica" w:hAnsi="Helvetica"/>
          <w:sz w:val="24"/>
        </w:rPr>
        <w:t>chopping</w:t>
      </w:r>
      <w:r>
        <w:rPr>
          <w:rFonts w:ascii="Helvetica" w:hAnsi="Helvetica"/>
          <w:spacing w:val="-4"/>
          <w:sz w:val="24"/>
        </w:rPr>
        <w:t xml:space="preserve"> </w:t>
      </w:r>
      <w:r>
        <w:rPr>
          <w:rFonts w:ascii="Helvetica" w:hAnsi="Helvetica"/>
          <w:sz w:val="24"/>
        </w:rPr>
        <w:t>blocks</w:t>
      </w:r>
      <w:r>
        <w:rPr>
          <w:rFonts w:ascii="Helvetica" w:hAnsi="Helvetica"/>
          <w:spacing w:val="-4"/>
          <w:sz w:val="24"/>
        </w:rPr>
        <w:t xml:space="preserve"> </w:t>
      </w:r>
      <w:r>
        <w:rPr>
          <w:rFonts w:ascii="Helvetica" w:hAnsi="Helvetica"/>
          <w:sz w:val="24"/>
        </w:rPr>
        <w:t>properly spaced apart at a safe distance.</w:t>
      </w:r>
    </w:p>
    <w:p w14:paraId="5357E25A" w14:textId="77777777" w:rsidR="002C7295" w:rsidRDefault="00000000">
      <w:pPr>
        <w:pStyle w:val="ListParagraph"/>
        <w:numPr>
          <w:ilvl w:val="0"/>
          <w:numId w:val="96"/>
        </w:numPr>
        <w:tabs>
          <w:tab w:val="left" w:pos="694"/>
          <w:tab w:val="left" w:pos="696"/>
        </w:tabs>
        <w:spacing w:before="20" w:line="268" w:lineRule="auto"/>
        <w:ind w:right="723" w:hanging="197"/>
        <w:rPr>
          <w:rFonts w:ascii="Helvetica" w:hAnsi="Helvetica"/>
          <w:position w:val="-1"/>
          <w:sz w:val="24"/>
        </w:rPr>
      </w:pPr>
      <w:r>
        <w:rPr>
          <w:rFonts w:ascii="Helvetica" w:hAnsi="Helvetica"/>
          <w:sz w:val="24"/>
        </w:rPr>
        <w:t>There</w:t>
      </w:r>
      <w:r>
        <w:rPr>
          <w:rFonts w:ascii="Helvetica" w:hAnsi="Helvetica"/>
          <w:spacing w:val="-3"/>
          <w:sz w:val="24"/>
        </w:rPr>
        <w:t xml:space="preserve"> </w:t>
      </w:r>
      <w:r>
        <w:rPr>
          <w:rFonts w:ascii="Helvetica" w:hAnsi="Helvetica"/>
          <w:sz w:val="24"/>
        </w:rPr>
        <w:t>should</w:t>
      </w:r>
      <w:r>
        <w:rPr>
          <w:rFonts w:ascii="Helvetica" w:hAnsi="Helvetica"/>
          <w:spacing w:val="-3"/>
          <w:sz w:val="24"/>
        </w:rPr>
        <w:t xml:space="preserve"> </w:t>
      </w:r>
      <w:r>
        <w:rPr>
          <w:rFonts w:ascii="Helvetica" w:hAnsi="Helvetica"/>
          <w:sz w:val="24"/>
        </w:rPr>
        <w:t>be</w:t>
      </w:r>
      <w:r>
        <w:rPr>
          <w:rFonts w:ascii="Helvetica" w:hAnsi="Helvetica"/>
          <w:spacing w:val="-3"/>
          <w:sz w:val="24"/>
        </w:rPr>
        <w:t xml:space="preserve"> </w:t>
      </w:r>
      <w:r>
        <w:rPr>
          <w:rFonts w:ascii="Helvetica" w:hAnsi="Helvetica"/>
          <w:sz w:val="24"/>
        </w:rPr>
        <w:t>a</w:t>
      </w:r>
      <w:r>
        <w:rPr>
          <w:rFonts w:ascii="Helvetica" w:hAnsi="Helvetica"/>
          <w:spacing w:val="-3"/>
          <w:sz w:val="24"/>
        </w:rPr>
        <w:t xml:space="preserve"> </w:t>
      </w:r>
      <w:r>
        <w:rPr>
          <w:rFonts w:ascii="Helvetica" w:hAnsi="Helvetica"/>
          <w:sz w:val="24"/>
        </w:rPr>
        <w:t>nearby</w:t>
      </w:r>
      <w:r>
        <w:rPr>
          <w:rFonts w:ascii="Helvetica" w:hAnsi="Helvetica"/>
          <w:spacing w:val="-3"/>
          <w:sz w:val="24"/>
        </w:rPr>
        <w:t xml:space="preserve"> </w:t>
      </w:r>
      <w:r>
        <w:rPr>
          <w:rFonts w:ascii="Helvetica" w:hAnsi="Helvetica"/>
          <w:sz w:val="24"/>
        </w:rPr>
        <w:t>supply</w:t>
      </w:r>
      <w:r>
        <w:rPr>
          <w:rFonts w:ascii="Helvetica" w:hAnsi="Helvetica"/>
          <w:spacing w:val="-3"/>
          <w:sz w:val="24"/>
        </w:rPr>
        <w:t xml:space="preserve"> </w:t>
      </w:r>
      <w:r>
        <w:rPr>
          <w:rFonts w:ascii="Helvetica" w:hAnsi="Helvetica"/>
          <w:sz w:val="24"/>
        </w:rPr>
        <w:t>of</w:t>
      </w:r>
      <w:r>
        <w:rPr>
          <w:rFonts w:ascii="Helvetica" w:hAnsi="Helvetica"/>
          <w:spacing w:val="-4"/>
          <w:sz w:val="24"/>
        </w:rPr>
        <w:t xml:space="preserve"> </w:t>
      </w:r>
      <w:r>
        <w:rPr>
          <w:rFonts w:ascii="Helvetica" w:hAnsi="Helvetica"/>
          <w:sz w:val="24"/>
        </w:rPr>
        <w:t>wood</w:t>
      </w:r>
      <w:r>
        <w:rPr>
          <w:rFonts w:ascii="Helvetica" w:hAnsi="Helvetica"/>
          <w:spacing w:val="-3"/>
          <w:sz w:val="24"/>
        </w:rPr>
        <w:t xml:space="preserve"> </w:t>
      </w:r>
      <w:r>
        <w:rPr>
          <w:rFonts w:ascii="Helvetica" w:hAnsi="Helvetica"/>
          <w:sz w:val="24"/>
        </w:rPr>
        <w:t>for</w:t>
      </w:r>
      <w:r>
        <w:rPr>
          <w:rFonts w:ascii="Helvetica" w:hAnsi="Helvetica"/>
          <w:spacing w:val="-3"/>
          <w:sz w:val="24"/>
        </w:rPr>
        <w:t xml:space="preserve"> </w:t>
      </w:r>
      <w:r>
        <w:rPr>
          <w:rFonts w:ascii="Helvetica" w:hAnsi="Helvetica"/>
          <w:sz w:val="24"/>
        </w:rPr>
        <w:t>sawing,</w:t>
      </w:r>
      <w:r>
        <w:rPr>
          <w:rFonts w:ascii="Helvetica" w:hAnsi="Helvetica"/>
          <w:spacing w:val="-4"/>
          <w:sz w:val="24"/>
        </w:rPr>
        <w:t xml:space="preserve"> </w:t>
      </w:r>
      <w:r>
        <w:rPr>
          <w:rFonts w:ascii="Helvetica" w:hAnsi="Helvetica"/>
          <w:sz w:val="24"/>
        </w:rPr>
        <w:t>splitting,</w:t>
      </w:r>
      <w:r>
        <w:rPr>
          <w:rFonts w:ascii="Helvetica" w:hAnsi="Helvetica"/>
          <w:spacing w:val="-4"/>
          <w:sz w:val="24"/>
        </w:rPr>
        <w:t xml:space="preserve"> </w:t>
      </w:r>
      <w:r>
        <w:rPr>
          <w:rFonts w:ascii="Helvetica" w:hAnsi="Helvetica"/>
          <w:sz w:val="24"/>
        </w:rPr>
        <w:t>and</w:t>
      </w:r>
      <w:r>
        <w:rPr>
          <w:rFonts w:ascii="Helvetica" w:hAnsi="Helvetica"/>
          <w:spacing w:val="-3"/>
          <w:sz w:val="24"/>
        </w:rPr>
        <w:t xml:space="preserve"> </w:t>
      </w:r>
      <w:r>
        <w:rPr>
          <w:rFonts w:ascii="Helvetica" w:hAnsi="Helvetica"/>
          <w:sz w:val="24"/>
        </w:rPr>
        <w:t>shaving,</w:t>
      </w:r>
      <w:r>
        <w:rPr>
          <w:rFonts w:ascii="Helvetica" w:hAnsi="Helvetica"/>
          <w:spacing w:val="-4"/>
          <w:sz w:val="24"/>
        </w:rPr>
        <w:t xml:space="preserve"> </w:t>
      </w:r>
      <w:r>
        <w:rPr>
          <w:rFonts w:ascii="Helvetica" w:hAnsi="Helvetica"/>
          <w:sz w:val="24"/>
        </w:rPr>
        <w:t>properly protected from inclement weather.</w:t>
      </w:r>
    </w:p>
    <w:p w14:paraId="6D93764D" w14:textId="0472DD80" w:rsidR="002C7295" w:rsidRDefault="00000000">
      <w:pPr>
        <w:pStyle w:val="ListParagraph"/>
        <w:numPr>
          <w:ilvl w:val="0"/>
          <w:numId w:val="96"/>
        </w:numPr>
        <w:tabs>
          <w:tab w:val="left" w:pos="694"/>
          <w:tab w:val="left" w:pos="696"/>
        </w:tabs>
        <w:spacing w:before="20" w:line="268" w:lineRule="auto"/>
        <w:ind w:right="1349" w:hanging="197"/>
        <w:rPr>
          <w:rFonts w:ascii="Helvetica" w:hAnsi="Helvetica"/>
          <w:position w:val="-1"/>
          <w:sz w:val="24"/>
        </w:rPr>
      </w:pPr>
      <w:r>
        <w:rPr>
          <w:rFonts w:ascii="Helvetica" w:hAnsi="Helvetica"/>
          <w:sz w:val="24"/>
        </w:rPr>
        <w:t>A</w:t>
      </w:r>
      <w:r>
        <w:rPr>
          <w:rFonts w:ascii="Helvetica" w:hAnsi="Helvetica"/>
          <w:spacing w:val="-17"/>
          <w:sz w:val="24"/>
        </w:rPr>
        <w:t xml:space="preserve"> </w:t>
      </w:r>
      <w:hyperlink r:id="rId51" w:history="1">
        <w:r w:rsidRPr="00ED07EE">
          <w:rPr>
            <w:rStyle w:val="Hyperlink"/>
            <w:rFonts w:ascii="Helvetica" w:hAnsi="Helvetica"/>
            <w:sz w:val="24"/>
          </w:rPr>
          <w:t>tool</w:t>
        </w:r>
        <w:r w:rsidRPr="00ED07EE">
          <w:rPr>
            <w:rStyle w:val="Hyperlink"/>
            <w:rFonts w:ascii="Helvetica" w:hAnsi="Helvetica"/>
            <w:spacing w:val="-6"/>
            <w:sz w:val="24"/>
          </w:rPr>
          <w:t xml:space="preserve"> </w:t>
        </w:r>
        <w:r w:rsidRPr="00ED07EE">
          <w:rPr>
            <w:rStyle w:val="Hyperlink"/>
            <w:rFonts w:ascii="Helvetica" w:hAnsi="Helvetica"/>
            <w:sz w:val="24"/>
          </w:rPr>
          <w:t>rack</w:t>
        </w:r>
      </w:hyperlink>
      <w:r>
        <w:rPr>
          <w:rFonts w:ascii="Helvetica" w:hAnsi="Helvetica"/>
          <w:color w:val="0433FF"/>
          <w:spacing w:val="-5"/>
          <w:sz w:val="24"/>
        </w:rPr>
        <w:t xml:space="preserve"> </w:t>
      </w:r>
      <w:r>
        <w:rPr>
          <w:rFonts w:ascii="Helvetica" w:hAnsi="Helvetica"/>
          <w:sz w:val="24"/>
        </w:rPr>
        <w:t>should</w:t>
      </w:r>
      <w:r>
        <w:rPr>
          <w:rFonts w:ascii="Helvetica" w:hAnsi="Helvetica"/>
          <w:spacing w:val="-5"/>
          <w:sz w:val="24"/>
        </w:rPr>
        <w:t xml:space="preserve"> </w:t>
      </w:r>
      <w:r>
        <w:rPr>
          <w:rFonts w:ascii="Helvetica" w:hAnsi="Helvetica"/>
          <w:sz w:val="24"/>
        </w:rPr>
        <w:t>be</w:t>
      </w:r>
      <w:r>
        <w:rPr>
          <w:rFonts w:ascii="Helvetica" w:hAnsi="Helvetica"/>
          <w:spacing w:val="-5"/>
          <w:sz w:val="24"/>
        </w:rPr>
        <w:t xml:space="preserve"> </w:t>
      </w:r>
      <w:r>
        <w:rPr>
          <w:rFonts w:ascii="Helvetica" w:hAnsi="Helvetica"/>
          <w:sz w:val="24"/>
        </w:rPr>
        <w:t>built</w:t>
      </w:r>
      <w:r>
        <w:rPr>
          <w:rFonts w:ascii="Helvetica" w:hAnsi="Helvetica"/>
          <w:spacing w:val="-6"/>
          <w:sz w:val="24"/>
        </w:rPr>
        <w:t xml:space="preserve"> </w:t>
      </w:r>
      <w:r>
        <w:rPr>
          <w:rFonts w:ascii="Helvetica" w:hAnsi="Helvetica"/>
          <w:sz w:val="24"/>
        </w:rPr>
        <w:t>in proximity to the axe yard.</w:t>
      </w:r>
    </w:p>
    <w:p w14:paraId="4D2E5F7C" w14:textId="77777777" w:rsidR="002C7295" w:rsidRDefault="00000000">
      <w:pPr>
        <w:pStyle w:val="ListParagraph"/>
        <w:numPr>
          <w:ilvl w:val="0"/>
          <w:numId w:val="96"/>
        </w:numPr>
        <w:tabs>
          <w:tab w:val="left" w:pos="695"/>
        </w:tabs>
        <w:spacing w:before="20" w:line="240" w:lineRule="auto"/>
        <w:ind w:left="695" w:hanging="195"/>
        <w:rPr>
          <w:rFonts w:ascii="Helvetica" w:hAnsi="Helvetica"/>
          <w:position w:val="-1"/>
          <w:sz w:val="24"/>
        </w:rPr>
      </w:pPr>
      <w:r>
        <w:rPr>
          <w:rFonts w:ascii="Helvetica" w:hAnsi="Helvetica"/>
          <w:sz w:val="24"/>
        </w:rPr>
        <w:t>A</w:t>
      </w:r>
      <w:r>
        <w:rPr>
          <w:rFonts w:ascii="Helvetica" w:hAnsi="Helvetica"/>
          <w:spacing w:val="-17"/>
          <w:sz w:val="24"/>
        </w:rPr>
        <w:t xml:space="preserve"> </w:t>
      </w:r>
      <w:r>
        <w:rPr>
          <w:rFonts w:ascii="Helvetica" w:hAnsi="Helvetica"/>
          <w:sz w:val="24"/>
        </w:rPr>
        <w:t>troop</w:t>
      </w:r>
      <w:r>
        <w:rPr>
          <w:rFonts w:ascii="Helvetica" w:hAnsi="Helvetica"/>
          <w:spacing w:val="-1"/>
          <w:sz w:val="24"/>
        </w:rPr>
        <w:t xml:space="preserve"> </w:t>
      </w:r>
      <w:r>
        <w:rPr>
          <w:rFonts w:ascii="Helvetica" w:hAnsi="Helvetica"/>
          <w:sz w:val="24"/>
        </w:rPr>
        <w:t>flagpole with</w:t>
      </w:r>
      <w:r>
        <w:rPr>
          <w:rFonts w:ascii="Helvetica" w:hAnsi="Helvetica"/>
          <w:spacing w:val="-1"/>
          <w:sz w:val="24"/>
        </w:rPr>
        <w:t xml:space="preserve"> </w:t>
      </w:r>
      <w:r>
        <w:rPr>
          <w:rFonts w:ascii="Helvetica" w:hAnsi="Helvetica"/>
          <w:sz w:val="24"/>
        </w:rPr>
        <w:t>halyard</w:t>
      </w:r>
      <w:r>
        <w:rPr>
          <w:rFonts w:ascii="Helvetica" w:hAnsi="Helvetica"/>
          <w:spacing w:val="-1"/>
          <w:sz w:val="24"/>
        </w:rPr>
        <w:t xml:space="preserve"> </w:t>
      </w:r>
      <w:r>
        <w:rPr>
          <w:rFonts w:ascii="Helvetica" w:hAnsi="Helvetica"/>
          <w:sz w:val="24"/>
        </w:rPr>
        <w:t>should be</w:t>
      </w:r>
      <w:r>
        <w:rPr>
          <w:rFonts w:ascii="Helvetica" w:hAnsi="Helvetica"/>
          <w:spacing w:val="-1"/>
          <w:sz w:val="24"/>
        </w:rPr>
        <w:t xml:space="preserve"> </w:t>
      </w:r>
      <w:r>
        <w:rPr>
          <w:rFonts w:ascii="Helvetica" w:hAnsi="Helvetica"/>
          <w:sz w:val="24"/>
        </w:rPr>
        <w:t>setup</w:t>
      </w:r>
      <w:r>
        <w:rPr>
          <w:rFonts w:ascii="Helvetica" w:hAnsi="Helvetica"/>
          <w:spacing w:val="-1"/>
          <w:sz w:val="24"/>
        </w:rPr>
        <w:t xml:space="preserve"> </w:t>
      </w:r>
      <w:r>
        <w:rPr>
          <w:rFonts w:ascii="Helvetica" w:hAnsi="Helvetica"/>
          <w:sz w:val="24"/>
        </w:rPr>
        <w:t>in a</w:t>
      </w:r>
      <w:r>
        <w:rPr>
          <w:rFonts w:ascii="Helvetica" w:hAnsi="Helvetica"/>
          <w:spacing w:val="-1"/>
          <w:sz w:val="24"/>
        </w:rPr>
        <w:t xml:space="preserve"> </w:t>
      </w:r>
      <w:r>
        <w:rPr>
          <w:rFonts w:ascii="Helvetica" w:hAnsi="Helvetica"/>
          <w:sz w:val="24"/>
        </w:rPr>
        <w:t xml:space="preserve">central </w:t>
      </w:r>
      <w:r>
        <w:rPr>
          <w:rFonts w:ascii="Helvetica" w:hAnsi="Helvetica"/>
          <w:spacing w:val="-2"/>
          <w:sz w:val="24"/>
        </w:rPr>
        <w:t>position.</w:t>
      </w:r>
    </w:p>
    <w:p w14:paraId="0711E71A" w14:textId="77777777" w:rsidR="002C7295" w:rsidRDefault="002C7295">
      <w:pPr>
        <w:rPr>
          <w:rFonts w:ascii="Helvetica" w:hAnsi="Helvetica"/>
          <w:sz w:val="24"/>
        </w:rPr>
        <w:sectPr w:rsidR="002C7295" w:rsidSect="00826C8E">
          <w:pgSz w:w="12240" w:h="15840"/>
          <w:pgMar w:top="1260" w:right="940" w:bottom="1100" w:left="940" w:header="734" w:footer="914" w:gutter="0"/>
          <w:cols w:space="720"/>
        </w:sectPr>
      </w:pPr>
    </w:p>
    <w:p w14:paraId="54DB75C2" w14:textId="67FE98A6" w:rsidR="002C7295" w:rsidRDefault="00ED07EE">
      <w:pPr>
        <w:pStyle w:val="ListParagraph"/>
        <w:numPr>
          <w:ilvl w:val="0"/>
          <w:numId w:val="96"/>
        </w:numPr>
        <w:tabs>
          <w:tab w:val="left" w:pos="694"/>
          <w:tab w:val="left" w:pos="696"/>
        </w:tabs>
        <w:spacing w:before="159" w:line="268" w:lineRule="auto"/>
        <w:ind w:right="811" w:hanging="197"/>
        <w:rPr>
          <w:rFonts w:ascii="Helvetica" w:hAnsi="Helvetica"/>
          <w:position w:val="-1"/>
          <w:sz w:val="24"/>
        </w:rPr>
      </w:pPr>
      <w:hyperlink r:id="rId52" w:history="1">
        <w:r w:rsidR="00000000" w:rsidRPr="00ED07EE">
          <w:rPr>
            <w:rStyle w:val="Hyperlink"/>
            <w:rFonts w:ascii="Helvetica" w:hAnsi="Helvetica"/>
            <w:sz w:val="24"/>
          </w:rPr>
          <w:t>Trash</w:t>
        </w:r>
        <w:r w:rsidR="00000000" w:rsidRPr="00ED07EE">
          <w:rPr>
            <w:rStyle w:val="Hyperlink"/>
            <w:rFonts w:ascii="Helvetica" w:hAnsi="Helvetica"/>
            <w:spacing w:val="-11"/>
            <w:sz w:val="24"/>
          </w:rPr>
          <w:t xml:space="preserve"> </w:t>
        </w:r>
        <w:r w:rsidR="00000000" w:rsidRPr="00ED07EE">
          <w:rPr>
            <w:rStyle w:val="Hyperlink"/>
            <w:rFonts w:ascii="Helvetica" w:hAnsi="Helvetica"/>
            <w:sz w:val="24"/>
          </w:rPr>
          <w:t>bag</w:t>
        </w:r>
        <w:r w:rsidR="00000000" w:rsidRPr="00ED07EE">
          <w:rPr>
            <w:rStyle w:val="Hyperlink"/>
            <w:rFonts w:ascii="Helvetica" w:hAnsi="Helvetica"/>
            <w:spacing w:val="-11"/>
            <w:sz w:val="24"/>
          </w:rPr>
          <w:t xml:space="preserve"> </w:t>
        </w:r>
        <w:r w:rsidR="00000000" w:rsidRPr="00ED07EE">
          <w:rPr>
            <w:rStyle w:val="Hyperlink"/>
            <w:rFonts w:ascii="Helvetica" w:hAnsi="Helvetica"/>
            <w:sz w:val="24"/>
          </w:rPr>
          <w:t>holders</w:t>
        </w:r>
      </w:hyperlink>
      <w:r w:rsidR="00000000">
        <w:rPr>
          <w:rFonts w:ascii="Helvetica" w:hAnsi="Helvetica"/>
          <w:color w:val="0433FF"/>
          <w:spacing w:val="-12"/>
          <w:sz w:val="24"/>
        </w:rPr>
        <w:t xml:space="preserve"> </w:t>
      </w:r>
      <w:r w:rsidR="00000000">
        <w:rPr>
          <w:rFonts w:ascii="Helvetica" w:hAnsi="Helvetica"/>
          <w:sz w:val="24"/>
        </w:rPr>
        <w:t>are erected and situated conveniently throughout the area.</w:t>
      </w:r>
    </w:p>
    <w:p w14:paraId="02417EDA" w14:textId="1E21FF5A" w:rsidR="002C7295" w:rsidRDefault="00000000">
      <w:pPr>
        <w:pStyle w:val="ListParagraph"/>
        <w:numPr>
          <w:ilvl w:val="0"/>
          <w:numId w:val="96"/>
        </w:numPr>
        <w:tabs>
          <w:tab w:val="left" w:pos="694"/>
          <w:tab w:val="left" w:pos="696"/>
        </w:tabs>
        <w:spacing w:before="21" w:line="268" w:lineRule="auto"/>
        <w:ind w:right="642" w:hanging="197"/>
        <w:rPr>
          <w:rFonts w:ascii="Helvetica" w:hAnsi="Helvetica"/>
          <w:color w:val="0433FF"/>
          <w:position w:val="-1"/>
          <w:sz w:val="24"/>
        </w:rPr>
      </w:pPr>
      <w:r>
        <w:rPr>
          <w:rFonts w:ascii="Helvetica" w:hAnsi="Helvetica"/>
          <w:sz w:val="24"/>
        </w:rPr>
        <w:t>At</w:t>
      </w:r>
      <w:r>
        <w:rPr>
          <w:rFonts w:ascii="Helvetica" w:hAnsi="Helvetica"/>
          <w:spacing w:val="-7"/>
          <w:sz w:val="24"/>
        </w:rPr>
        <w:t xml:space="preserve"> </w:t>
      </w:r>
      <w:r>
        <w:rPr>
          <w:rFonts w:ascii="Helvetica" w:hAnsi="Helvetica"/>
          <w:sz w:val="24"/>
        </w:rPr>
        <w:t>least</w:t>
      </w:r>
      <w:r>
        <w:rPr>
          <w:rFonts w:ascii="Helvetica" w:hAnsi="Helvetica"/>
          <w:spacing w:val="-7"/>
          <w:sz w:val="24"/>
        </w:rPr>
        <w:t xml:space="preserve"> </w:t>
      </w:r>
      <w:r>
        <w:rPr>
          <w:rFonts w:ascii="Helvetica" w:hAnsi="Helvetica"/>
          <w:sz w:val="24"/>
        </w:rPr>
        <w:t>one</w:t>
      </w:r>
      <w:r>
        <w:rPr>
          <w:rFonts w:ascii="Helvetica" w:hAnsi="Helvetica"/>
          <w:spacing w:val="-7"/>
          <w:sz w:val="24"/>
        </w:rPr>
        <w:t xml:space="preserve"> </w:t>
      </w:r>
      <w:hyperlink r:id="rId53" w:history="1">
        <w:r w:rsidRPr="00ED07EE">
          <w:rPr>
            <w:rStyle w:val="Hyperlink"/>
            <w:rFonts w:ascii="Helvetica" w:hAnsi="Helvetica"/>
            <w:sz w:val="24"/>
          </w:rPr>
          <w:t>hand</w:t>
        </w:r>
        <w:r w:rsidRPr="00ED07EE">
          <w:rPr>
            <w:rStyle w:val="Hyperlink"/>
            <w:rFonts w:ascii="Helvetica" w:hAnsi="Helvetica"/>
            <w:spacing w:val="-6"/>
            <w:sz w:val="24"/>
          </w:rPr>
          <w:t xml:space="preserve"> </w:t>
        </w:r>
        <w:r w:rsidRPr="00ED07EE">
          <w:rPr>
            <w:rStyle w:val="Hyperlink"/>
            <w:rFonts w:ascii="Helvetica" w:hAnsi="Helvetica"/>
            <w:sz w:val="24"/>
          </w:rPr>
          <w:t>wash</w:t>
        </w:r>
        <w:r w:rsidRPr="00ED07EE">
          <w:rPr>
            <w:rStyle w:val="Hyperlink"/>
            <w:rFonts w:ascii="Helvetica" w:hAnsi="Helvetica"/>
            <w:spacing w:val="-6"/>
            <w:sz w:val="24"/>
          </w:rPr>
          <w:t xml:space="preserve"> </w:t>
        </w:r>
        <w:r w:rsidRPr="00ED07EE">
          <w:rPr>
            <w:rStyle w:val="Hyperlink"/>
            <w:rFonts w:ascii="Helvetica" w:hAnsi="Helvetica"/>
            <w:sz w:val="24"/>
          </w:rPr>
          <w:t>station</w:t>
        </w:r>
      </w:hyperlink>
      <w:r>
        <w:rPr>
          <w:rFonts w:ascii="Helvetica" w:hAnsi="Helvetica"/>
          <w:color w:val="0433FF"/>
          <w:spacing w:val="-7"/>
          <w:sz w:val="24"/>
        </w:rPr>
        <w:t xml:space="preserve"> </w:t>
      </w:r>
      <w:r>
        <w:rPr>
          <w:rFonts w:ascii="Helvetica" w:hAnsi="Helvetica"/>
          <w:sz w:val="24"/>
        </w:rPr>
        <w:t xml:space="preserve">is always desirable as a functioning example of an ideal </w:t>
      </w:r>
      <w:proofErr w:type="gramStart"/>
      <w:r>
        <w:rPr>
          <w:rFonts w:ascii="Helvetica" w:hAnsi="Helvetica"/>
          <w:sz w:val="24"/>
        </w:rPr>
        <w:t>First Class</w:t>
      </w:r>
      <w:proofErr w:type="gramEnd"/>
      <w:r>
        <w:rPr>
          <w:rFonts w:ascii="Helvetica" w:hAnsi="Helvetica"/>
          <w:sz w:val="24"/>
        </w:rPr>
        <w:t xml:space="preserve"> camp gadget.</w:t>
      </w:r>
    </w:p>
    <w:p w14:paraId="25AC2FD6" w14:textId="77777777" w:rsidR="002C7295" w:rsidRDefault="00000000">
      <w:pPr>
        <w:pStyle w:val="BodyText"/>
        <w:spacing w:before="63" w:line="240" w:lineRule="auto"/>
        <w:ind w:left="0"/>
        <w:rPr>
          <w:rFonts w:ascii="Helvetica"/>
          <w:sz w:val="20"/>
        </w:rPr>
      </w:pPr>
      <w:r>
        <w:rPr>
          <w:noProof/>
        </w:rPr>
        <w:drawing>
          <wp:anchor distT="0" distB="0" distL="0" distR="0" simplePos="0" relativeHeight="487592960" behindDoc="1" locked="0" layoutInCell="1" allowOverlap="1" wp14:anchorId="62585819" wp14:editId="7238927E">
            <wp:simplePos x="0" y="0"/>
            <wp:positionH relativeFrom="page">
              <wp:posOffset>1189566</wp:posOffset>
            </wp:positionH>
            <wp:positionV relativeFrom="paragraph">
              <wp:posOffset>204540</wp:posOffset>
            </wp:positionV>
            <wp:extent cx="5376672" cy="3024378"/>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54" cstate="print"/>
                    <a:stretch>
                      <a:fillRect/>
                    </a:stretch>
                  </pic:blipFill>
                  <pic:spPr>
                    <a:xfrm>
                      <a:off x="0" y="0"/>
                      <a:ext cx="5376672" cy="3024378"/>
                    </a:xfrm>
                    <a:prstGeom prst="rect">
                      <a:avLst/>
                    </a:prstGeom>
                  </pic:spPr>
                </pic:pic>
              </a:graphicData>
            </a:graphic>
          </wp:anchor>
        </w:drawing>
      </w:r>
    </w:p>
    <w:p w14:paraId="59B3F8E3" w14:textId="77777777" w:rsidR="002C7295" w:rsidRDefault="00000000">
      <w:pPr>
        <w:spacing w:before="198"/>
        <w:ind w:left="400" w:right="400"/>
        <w:jc w:val="center"/>
        <w:rPr>
          <w:i/>
          <w:sz w:val="20"/>
        </w:rPr>
      </w:pPr>
      <w:r>
        <w:rPr>
          <w:i/>
          <w:sz w:val="20"/>
        </w:rPr>
        <w:t>SPL</w:t>
      </w:r>
      <w:r>
        <w:rPr>
          <w:i/>
          <w:spacing w:val="-5"/>
          <w:sz w:val="20"/>
        </w:rPr>
        <w:t xml:space="preserve"> </w:t>
      </w:r>
      <w:r>
        <w:rPr>
          <w:i/>
          <w:sz w:val="20"/>
        </w:rPr>
        <w:t>Explaining</w:t>
      </w:r>
      <w:r>
        <w:rPr>
          <w:i/>
          <w:spacing w:val="-2"/>
          <w:sz w:val="20"/>
        </w:rPr>
        <w:t xml:space="preserve"> </w:t>
      </w:r>
      <w:r>
        <w:rPr>
          <w:i/>
          <w:sz w:val="20"/>
        </w:rPr>
        <w:t>a</w:t>
      </w:r>
      <w:r>
        <w:rPr>
          <w:i/>
          <w:spacing w:val="-2"/>
          <w:sz w:val="20"/>
        </w:rPr>
        <w:t xml:space="preserve"> </w:t>
      </w:r>
      <w:r>
        <w:rPr>
          <w:i/>
          <w:sz w:val="20"/>
        </w:rPr>
        <w:t>Scout</w:t>
      </w:r>
      <w:r>
        <w:rPr>
          <w:i/>
          <w:spacing w:val="-3"/>
          <w:sz w:val="20"/>
        </w:rPr>
        <w:t xml:space="preserve"> </w:t>
      </w:r>
      <w:r>
        <w:rPr>
          <w:i/>
          <w:sz w:val="20"/>
        </w:rPr>
        <w:t>Skill</w:t>
      </w:r>
      <w:r>
        <w:rPr>
          <w:i/>
          <w:spacing w:val="-2"/>
          <w:sz w:val="20"/>
        </w:rPr>
        <w:t xml:space="preserve"> </w:t>
      </w:r>
      <w:r>
        <w:rPr>
          <w:i/>
          <w:sz w:val="20"/>
        </w:rPr>
        <w:t>Challenge</w:t>
      </w:r>
      <w:r>
        <w:rPr>
          <w:i/>
          <w:spacing w:val="-2"/>
          <w:sz w:val="20"/>
        </w:rPr>
        <w:t xml:space="preserve"> </w:t>
      </w:r>
      <w:r>
        <w:rPr>
          <w:i/>
          <w:sz w:val="20"/>
        </w:rPr>
        <w:t>in</w:t>
      </w:r>
      <w:r>
        <w:rPr>
          <w:i/>
          <w:spacing w:val="-3"/>
          <w:sz w:val="20"/>
        </w:rPr>
        <w:t xml:space="preserve"> </w:t>
      </w:r>
      <w:r>
        <w:rPr>
          <w:i/>
          <w:sz w:val="20"/>
        </w:rPr>
        <w:t>the</w:t>
      </w:r>
      <w:r>
        <w:rPr>
          <w:i/>
          <w:spacing w:val="-2"/>
          <w:sz w:val="20"/>
        </w:rPr>
        <w:t xml:space="preserve"> </w:t>
      </w:r>
      <w:r>
        <w:rPr>
          <w:i/>
          <w:sz w:val="20"/>
        </w:rPr>
        <w:t>First-Year</w:t>
      </w:r>
      <w:r>
        <w:rPr>
          <w:i/>
          <w:spacing w:val="-2"/>
          <w:sz w:val="20"/>
        </w:rPr>
        <w:t xml:space="preserve"> </w:t>
      </w:r>
      <w:r>
        <w:rPr>
          <w:i/>
          <w:sz w:val="20"/>
        </w:rPr>
        <w:t>Camper</w:t>
      </w:r>
      <w:r>
        <w:rPr>
          <w:i/>
          <w:spacing w:val="-2"/>
          <w:sz w:val="20"/>
        </w:rPr>
        <w:t xml:space="preserve"> </w:t>
      </w:r>
      <w:r>
        <w:rPr>
          <w:i/>
          <w:spacing w:val="-4"/>
          <w:sz w:val="20"/>
        </w:rPr>
        <w:t>Area</w:t>
      </w:r>
    </w:p>
    <w:p w14:paraId="68600CA1"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47D17978" w14:textId="77777777" w:rsidR="002C7295" w:rsidRDefault="002C7295">
      <w:pPr>
        <w:pStyle w:val="BodyText"/>
        <w:spacing w:line="240" w:lineRule="auto"/>
        <w:ind w:left="0"/>
        <w:rPr>
          <w:i/>
          <w:sz w:val="20"/>
        </w:rPr>
      </w:pPr>
    </w:p>
    <w:p w14:paraId="4A2DC989" w14:textId="77777777" w:rsidR="002C7295" w:rsidRDefault="002C7295">
      <w:pPr>
        <w:pStyle w:val="BodyText"/>
        <w:spacing w:line="240" w:lineRule="auto"/>
        <w:ind w:left="0"/>
        <w:rPr>
          <w:i/>
          <w:sz w:val="20"/>
        </w:rPr>
      </w:pPr>
    </w:p>
    <w:p w14:paraId="5999578C" w14:textId="77777777" w:rsidR="002C7295" w:rsidRDefault="002C7295">
      <w:pPr>
        <w:pStyle w:val="BodyText"/>
        <w:spacing w:line="240" w:lineRule="auto"/>
        <w:ind w:left="0"/>
        <w:rPr>
          <w:i/>
          <w:sz w:val="20"/>
        </w:rPr>
      </w:pPr>
    </w:p>
    <w:p w14:paraId="6AC07A56" w14:textId="77777777" w:rsidR="002C7295" w:rsidRDefault="002C7295">
      <w:pPr>
        <w:pStyle w:val="BodyText"/>
        <w:spacing w:line="240" w:lineRule="auto"/>
        <w:ind w:left="0"/>
        <w:rPr>
          <w:i/>
          <w:sz w:val="20"/>
        </w:rPr>
      </w:pPr>
    </w:p>
    <w:p w14:paraId="75222555" w14:textId="77777777" w:rsidR="002C7295" w:rsidRDefault="002C7295">
      <w:pPr>
        <w:pStyle w:val="BodyText"/>
        <w:spacing w:line="240" w:lineRule="auto"/>
        <w:ind w:left="0"/>
        <w:rPr>
          <w:i/>
          <w:sz w:val="20"/>
        </w:rPr>
      </w:pPr>
    </w:p>
    <w:p w14:paraId="39FF23E4" w14:textId="77777777" w:rsidR="002C7295" w:rsidRDefault="002C7295">
      <w:pPr>
        <w:pStyle w:val="BodyText"/>
        <w:spacing w:line="240" w:lineRule="auto"/>
        <w:ind w:left="0"/>
        <w:rPr>
          <w:i/>
          <w:sz w:val="20"/>
        </w:rPr>
      </w:pPr>
    </w:p>
    <w:p w14:paraId="0C10BEF8" w14:textId="77777777" w:rsidR="002C7295" w:rsidRDefault="002C7295">
      <w:pPr>
        <w:pStyle w:val="BodyText"/>
        <w:spacing w:line="240" w:lineRule="auto"/>
        <w:ind w:left="0"/>
        <w:rPr>
          <w:i/>
          <w:sz w:val="20"/>
        </w:rPr>
      </w:pPr>
    </w:p>
    <w:p w14:paraId="797ADB19" w14:textId="77777777" w:rsidR="002C7295" w:rsidRDefault="002C7295">
      <w:pPr>
        <w:pStyle w:val="BodyText"/>
        <w:spacing w:line="240" w:lineRule="auto"/>
        <w:ind w:left="0"/>
        <w:rPr>
          <w:i/>
          <w:sz w:val="20"/>
        </w:rPr>
      </w:pPr>
    </w:p>
    <w:p w14:paraId="79345852" w14:textId="77777777" w:rsidR="002C7295" w:rsidRDefault="002C7295">
      <w:pPr>
        <w:pStyle w:val="BodyText"/>
        <w:spacing w:line="240" w:lineRule="auto"/>
        <w:ind w:left="0"/>
        <w:rPr>
          <w:i/>
          <w:sz w:val="20"/>
        </w:rPr>
      </w:pPr>
    </w:p>
    <w:p w14:paraId="682D46EF" w14:textId="77777777" w:rsidR="002C7295" w:rsidRDefault="002C7295">
      <w:pPr>
        <w:pStyle w:val="BodyText"/>
        <w:spacing w:line="240" w:lineRule="auto"/>
        <w:ind w:left="0"/>
        <w:rPr>
          <w:i/>
          <w:sz w:val="20"/>
        </w:rPr>
      </w:pPr>
    </w:p>
    <w:p w14:paraId="2C07367C" w14:textId="77777777" w:rsidR="002C7295" w:rsidRDefault="002C7295">
      <w:pPr>
        <w:pStyle w:val="BodyText"/>
        <w:spacing w:line="240" w:lineRule="auto"/>
        <w:ind w:left="0"/>
        <w:rPr>
          <w:i/>
          <w:sz w:val="20"/>
        </w:rPr>
      </w:pPr>
    </w:p>
    <w:p w14:paraId="2BC20FF6" w14:textId="77777777" w:rsidR="002C7295" w:rsidRDefault="00000000">
      <w:pPr>
        <w:pStyle w:val="BodyText"/>
        <w:spacing w:line="240" w:lineRule="auto"/>
        <w:ind w:left="2236"/>
        <w:rPr>
          <w:sz w:val="20"/>
        </w:rPr>
      </w:pPr>
      <w:r>
        <w:rPr>
          <w:noProof/>
          <w:sz w:val="20"/>
        </w:rPr>
        <mc:AlternateContent>
          <mc:Choice Requires="wpg">
            <w:drawing>
              <wp:inline distT="0" distB="0" distL="0" distR="0" wp14:anchorId="7F58DCB0" wp14:editId="0F1741F4">
                <wp:extent cx="3738245" cy="1270000"/>
                <wp:effectExtent l="0" t="0" r="0" b="6350"/>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38245" cy="1270000"/>
                          <a:chOff x="0" y="0"/>
                          <a:chExt cx="3738245" cy="1270000"/>
                        </a:xfrm>
                      </wpg:grpSpPr>
                      <wps:wsp>
                        <wps:cNvPr id="18" name="Graphic 18"/>
                        <wps:cNvSpPr/>
                        <wps:spPr>
                          <a:xfrm>
                            <a:off x="0" y="0"/>
                            <a:ext cx="3738245" cy="1270000"/>
                          </a:xfrm>
                          <a:custGeom>
                            <a:avLst/>
                            <a:gdLst/>
                            <a:ahLst/>
                            <a:cxnLst/>
                            <a:rect l="l" t="t" r="r" b="b"/>
                            <a:pathLst>
                              <a:path w="3738245" h="1270000">
                                <a:moveTo>
                                  <a:pt x="3446691" y="0"/>
                                </a:moveTo>
                                <a:lnTo>
                                  <a:pt x="291210" y="0"/>
                                </a:lnTo>
                                <a:lnTo>
                                  <a:pt x="233261" y="222"/>
                                </a:lnTo>
                                <a:lnTo>
                                  <a:pt x="186528" y="1783"/>
                                </a:lnTo>
                                <a:lnTo>
                                  <a:pt x="120299" y="14269"/>
                                </a:lnTo>
                                <a:lnTo>
                                  <a:pt x="85466" y="31474"/>
                                </a:lnTo>
                                <a:lnTo>
                                  <a:pt x="55532" y="55531"/>
                                </a:lnTo>
                                <a:lnTo>
                                  <a:pt x="31474" y="85465"/>
                                </a:lnTo>
                                <a:lnTo>
                                  <a:pt x="14270" y="120299"/>
                                </a:lnTo>
                                <a:lnTo>
                                  <a:pt x="1783" y="186527"/>
                                </a:lnTo>
                                <a:lnTo>
                                  <a:pt x="222" y="233260"/>
                                </a:lnTo>
                                <a:lnTo>
                                  <a:pt x="0" y="291209"/>
                                </a:lnTo>
                                <a:lnTo>
                                  <a:pt x="0" y="978788"/>
                                </a:lnTo>
                                <a:lnTo>
                                  <a:pt x="222" y="1036738"/>
                                </a:lnTo>
                                <a:lnTo>
                                  <a:pt x="1783" y="1083472"/>
                                </a:lnTo>
                                <a:lnTo>
                                  <a:pt x="14270" y="1149700"/>
                                </a:lnTo>
                                <a:lnTo>
                                  <a:pt x="31474" y="1184533"/>
                                </a:lnTo>
                                <a:lnTo>
                                  <a:pt x="55532" y="1214467"/>
                                </a:lnTo>
                                <a:lnTo>
                                  <a:pt x="85466" y="1238525"/>
                                </a:lnTo>
                                <a:lnTo>
                                  <a:pt x="120299" y="1255729"/>
                                </a:lnTo>
                                <a:lnTo>
                                  <a:pt x="186528" y="1268216"/>
                                </a:lnTo>
                                <a:lnTo>
                                  <a:pt x="233261" y="1269777"/>
                                </a:lnTo>
                                <a:lnTo>
                                  <a:pt x="291210" y="1269999"/>
                                </a:lnTo>
                                <a:lnTo>
                                  <a:pt x="3446691" y="1269999"/>
                                </a:lnTo>
                                <a:lnTo>
                                  <a:pt x="3504640" y="1269777"/>
                                </a:lnTo>
                                <a:lnTo>
                                  <a:pt x="3551374" y="1268216"/>
                                </a:lnTo>
                                <a:lnTo>
                                  <a:pt x="3617602" y="1255729"/>
                                </a:lnTo>
                                <a:lnTo>
                                  <a:pt x="3652435" y="1238525"/>
                                </a:lnTo>
                                <a:lnTo>
                                  <a:pt x="3682369" y="1214467"/>
                                </a:lnTo>
                                <a:lnTo>
                                  <a:pt x="3706427" y="1184533"/>
                                </a:lnTo>
                                <a:lnTo>
                                  <a:pt x="3723631" y="1149700"/>
                                </a:lnTo>
                                <a:lnTo>
                                  <a:pt x="3736118" y="1083472"/>
                                </a:lnTo>
                                <a:lnTo>
                                  <a:pt x="3737679" y="1036738"/>
                                </a:lnTo>
                                <a:lnTo>
                                  <a:pt x="3737902" y="978788"/>
                                </a:lnTo>
                                <a:lnTo>
                                  <a:pt x="3737902" y="291209"/>
                                </a:lnTo>
                                <a:lnTo>
                                  <a:pt x="3737679" y="233260"/>
                                </a:lnTo>
                                <a:lnTo>
                                  <a:pt x="3736118" y="186527"/>
                                </a:lnTo>
                                <a:lnTo>
                                  <a:pt x="3723631" y="120299"/>
                                </a:lnTo>
                                <a:lnTo>
                                  <a:pt x="3706427" y="85465"/>
                                </a:lnTo>
                                <a:lnTo>
                                  <a:pt x="3682369" y="55531"/>
                                </a:lnTo>
                                <a:lnTo>
                                  <a:pt x="3652435" y="31474"/>
                                </a:lnTo>
                                <a:lnTo>
                                  <a:pt x="3617602" y="14269"/>
                                </a:lnTo>
                                <a:lnTo>
                                  <a:pt x="3551374" y="1783"/>
                                </a:lnTo>
                                <a:lnTo>
                                  <a:pt x="3504640" y="222"/>
                                </a:lnTo>
                                <a:lnTo>
                                  <a:pt x="3446691" y="0"/>
                                </a:lnTo>
                                <a:close/>
                              </a:path>
                            </a:pathLst>
                          </a:custGeom>
                          <a:solidFill>
                            <a:srgbClr val="000000"/>
                          </a:solidFill>
                        </wps:spPr>
                        <wps:bodyPr wrap="square" lIns="0" tIns="0" rIns="0" bIns="0" rtlCol="0">
                          <a:prstTxWarp prst="textNoShape">
                            <a:avLst/>
                          </a:prstTxWarp>
                          <a:noAutofit/>
                        </wps:bodyPr>
                      </wps:wsp>
                      <wps:wsp>
                        <wps:cNvPr id="19" name="Textbox 19"/>
                        <wps:cNvSpPr txBox="1"/>
                        <wps:spPr>
                          <a:xfrm>
                            <a:off x="0" y="0"/>
                            <a:ext cx="3738245" cy="1270000"/>
                          </a:xfrm>
                          <a:prstGeom prst="rect">
                            <a:avLst/>
                          </a:prstGeom>
                        </wps:spPr>
                        <wps:txbx>
                          <w:txbxContent>
                            <w:p w14:paraId="25AE1CC6" w14:textId="77777777" w:rsidR="002C7295" w:rsidRDefault="00000000">
                              <w:pPr>
                                <w:spacing w:before="291"/>
                                <w:ind w:left="1228"/>
                                <w:rPr>
                                  <w:sz w:val="132"/>
                                </w:rPr>
                              </w:pPr>
                              <w:r>
                                <w:rPr>
                                  <w:color w:val="FFFFFF"/>
                                  <w:spacing w:val="-4"/>
                                  <w:sz w:val="132"/>
                                </w:rPr>
                                <w:t>DAY</w:t>
                              </w:r>
                              <w:r>
                                <w:rPr>
                                  <w:color w:val="FFFFFF"/>
                                  <w:spacing w:val="-86"/>
                                  <w:sz w:val="132"/>
                                </w:rPr>
                                <w:t xml:space="preserve"> </w:t>
                              </w:r>
                              <w:r>
                                <w:rPr>
                                  <w:color w:val="FFFFFF"/>
                                  <w:spacing w:val="-10"/>
                                  <w:sz w:val="132"/>
                                </w:rPr>
                                <w:t>2</w:t>
                              </w:r>
                            </w:p>
                          </w:txbxContent>
                        </wps:txbx>
                        <wps:bodyPr wrap="square" lIns="0" tIns="0" rIns="0" bIns="0" rtlCol="0">
                          <a:noAutofit/>
                        </wps:bodyPr>
                      </wps:wsp>
                    </wpg:wgp>
                  </a:graphicData>
                </a:graphic>
              </wp:inline>
            </w:drawing>
          </mc:Choice>
          <mc:Fallback>
            <w:pict>
              <v:group w14:anchorId="7F58DCB0" id="Group 17" o:spid="_x0000_s1027" style="width:294.35pt;height:100pt;mso-position-horizontal-relative:char;mso-position-vertical-relative:line" coordsize="37382,127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">
                <v:shape id="Graphic 18" o:spid="_x0000_s1028" style="position:absolute;width:37382;height:12700;visibility:visible;mso-wrap-style:square;v-text-anchor:top" coordsize="3738245,127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" path="m3446691,l291210,,233261,222,186528,1783,120299,14269,85466,31474,55532,55531,31474,85465,14270,120299,1783,186527,222,233260,,291209,,978788r222,57950l1783,1083472r12487,66228l31474,1184533r24058,29934l85466,1238525r34833,17204l186528,1268216r46733,1561l291210,1269999r3155481,l3504640,1269777r46734,-1561l3617602,1255729r34833,-17204l3682369,1214467r24058,-29934l3723631,1149700r12487,-66228l3737679,1036738r223,-57950l3737902,291209r-223,-57949l3736118,186527r-12487,-66228l3706427,85465,3682369,55531,3652435,31474,3617602,14269,3551374,1783,3504640,222,3446691,xe" fillcolor="black" stroked="f">
                  <v:path arrowok="t"/>
                </v:shape>
                <v:shape id="Textbox 19" o:spid="_x0000_s1029" type="#_x0000_t202" style="position:absolute;width:37382;height:127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" filled="f" stroked="f">
                  <v:textbox inset="0,0,0,0">
                    <w:txbxContent>
                      <w:p w14:paraId="25AE1CC6" w14:textId="77777777" w:rsidR="002C7295" w:rsidRDefault="00000000">
                        <w:pPr>
                          <w:spacing w:before="291"/>
                          <w:ind w:left="1228"/>
                          <w:rPr>
                            <w:sz w:val="132"/>
                          </w:rPr>
                        </w:pPr>
                        <w:r>
                          <w:rPr>
                            <w:color w:val="FFFFFF"/>
                            <w:spacing w:val="-4"/>
                            <w:sz w:val="132"/>
                          </w:rPr>
                          <w:t>DAY</w:t>
                        </w:r>
                        <w:r>
                          <w:rPr>
                            <w:color w:val="FFFFFF"/>
                            <w:spacing w:val="-86"/>
                            <w:sz w:val="132"/>
                          </w:rPr>
                          <w:t xml:space="preserve"> </w:t>
                        </w:r>
                        <w:r>
                          <w:rPr>
                            <w:color w:val="FFFFFF"/>
                            <w:spacing w:val="-10"/>
                            <w:sz w:val="132"/>
                          </w:rPr>
                          <w:t>2</w:t>
                        </w:r>
                      </w:p>
                    </w:txbxContent>
                  </v:textbox>
                </v:shape>
                <w10:anchorlock/>
              </v:group>
            </w:pict>
          </mc:Fallback>
        </mc:AlternateContent>
      </w:r>
    </w:p>
    <w:p w14:paraId="4EEB0CD5" w14:textId="77777777" w:rsidR="002C7295" w:rsidRDefault="002C7295">
      <w:pPr>
        <w:pStyle w:val="BodyText"/>
        <w:spacing w:line="240" w:lineRule="auto"/>
        <w:ind w:left="0"/>
        <w:rPr>
          <w:i/>
          <w:sz w:val="20"/>
        </w:rPr>
      </w:pPr>
    </w:p>
    <w:p w14:paraId="2A5837A0" w14:textId="77777777" w:rsidR="002C7295" w:rsidRDefault="002C7295">
      <w:pPr>
        <w:pStyle w:val="BodyText"/>
        <w:spacing w:line="240" w:lineRule="auto"/>
        <w:ind w:left="0"/>
        <w:rPr>
          <w:i/>
          <w:sz w:val="20"/>
        </w:rPr>
      </w:pPr>
    </w:p>
    <w:p w14:paraId="155AAC5A" w14:textId="77777777" w:rsidR="002C7295" w:rsidRDefault="002C7295">
      <w:pPr>
        <w:pStyle w:val="BodyText"/>
        <w:spacing w:line="240" w:lineRule="auto"/>
        <w:ind w:left="0"/>
        <w:rPr>
          <w:i/>
          <w:sz w:val="20"/>
        </w:rPr>
      </w:pPr>
    </w:p>
    <w:p w14:paraId="5292A726" w14:textId="77777777" w:rsidR="002C7295" w:rsidRDefault="002C7295">
      <w:pPr>
        <w:pStyle w:val="BodyText"/>
        <w:spacing w:line="240" w:lineRule="auto"/>
        <w:ind w:left="0"/>
        <w:rPr>
          <w:i/>
          <w:sz w:val="20"/>
        </w:rPr>
      </w:pPr>
    </w:p>
    <w:p w14:paraId="5F234E52" w14:textId="77777777" w:rsidR="002C7295" w:rsidRDefault="002C7295">
      <w:pPr>
        <w:pStyle w:val="BodyText"/>
        <w:spacing w:line="240" w:lineRule="auto"/>
        <w:ind w:left="0"/>
        <w:rPr>
          <w:i/>
          <w:sz w:val="20"/>
        </w:rPr>
      </w:pPr>
    </w:p>
    <w:p w14:paraId="688080BE" w14:textId="77777777" w:rsidR="002C7295" w:rsidRDefault="00000000">
      <w:pPr>
        <w:pStyle w:val="BodyText"/>
        <w:spacing w:before="156" w:line="240" w:lineRule="auto"/>
        <w:ind w:left="0"/>
        <w:rPr>
          <w:i/>
          <w:sz w:val="20"/>
        </w:rPr>
      </w:pPr>
      <w:r>
        <w:rPr>
          <w:noProof/>
        </w:rPr>
        <w:drawing>
          <wp:anchor distT="0" distB="0" distL="0" distR="0" simplePos="0" relativeHeight="487593984" behindDoc="1" locked="0" layoutInCell="1" allowOverlap="1" wp14:anchorId="0A49E46B" wp14:editId="4FCC87E1">
            <wp:simplePos x="0" y="0"/>
            <wp:positionH relativeFrom="page">
              <wp:posOffset>3127772</wp:posOffset>
            </wp:positionH>
            <wp:positionV relativeFrom="paragraph">
              <wp:posOffset>266445</wp:posOffset>
            </wp:positionV>
            <wp:extent cx="1671255" cy="2096452"/>
            <wp:effectExtent l="0" t="0" r="0"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55" cstate="print"/>
                    <a:stretch>
                      <a:fillRect/>
                    </a:stretch>
                  </pic:blipFill>
                  <pic:spPr>
                    <a:xfrm>
                      <a:off x="0" y="0"/>
                      <a:ext cx="1671255" cy="2096452"/>
                    </a:xfrm>
                    <a:prstGeom prst="rect">
                      <a:avLst/>
                    </a:prstGeom>
                  </pic:spPr>
                </pic:pic>
              </a:graphicData>
            </a:graphic>
          </wp:anchor>
        </w:drawing>
      </w:r>
    </w:p>
    <w:p w14:paraId="24D7FAE0" w14:textId="77777777" w:rsidR="002C7295" w:rsidRDefault="002C7295">
      <w:pPr>
        <w:rPr>
          <w:sz w:val="20"/>
        </w:rPr>
        <w:sectPr w:rsidR="002C7295" w:rsidSect="00826C8E">
          <w:pgSz w:w="12240" w:h="15840"/>
          <w:pgMar w:top="1260" w:right="940" w:bottom="1100" w:left="940" w:header="734" w:footer="914" w:gutter="0"/>
          <w:cols w:space="720"/>
        </w:sectPr>
      </w:pPr>
    </w:p>
    <w:p w14:paraId="0CC034E7"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2</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1 </w:t>
      </w:r>
      <w:r>
        <w:rPr>
          <w:rFonts w:ascii="Times New Roman" w:hAnsi="Times New Roman"/>
          <w:i/>
          <w:spacing w:val="-10"/>
          <w:sz w:val="36"/>
        </w:rPr>
        <w:t>—</w:t>
      </w:r>
    </w:p>
    <w:p w14:paraId="44BA2702" w14:textId="77777777" w:rsidR="002C7295" w:rsidRDefault="002C7295">
      <w:pPr>
        <w:pStyle w:val="BodyText"/>
        <w:spacing w:before="144" w:line="240" w:lineRule="auto"/>
        <w:ind w:left="0"/>
        <w:rPr>
          <w:rFonts w:ascii="Times New Roman"/>
          <w:i/>
          <w:sz w:val="36"/>
        </w:rPr>
      </w:pPr>
    </w:p>
    <w:p w14:paraId="34774E32" w14:textId="77777777" w:rsidR="002C7295" w:rsidRDefault="00000000">
      <w:pPr>
        <w:pStyle w:val="BodyText"/>
        <w:spacing w:before="1" w:line="283" w:lineRule="exact"/>
        <w:ind w:left="860"/>
      </w:pPr>
      <w:r>
        <w:rPr>
          <w:spacing w:val="-2"/>
          <w:u w:val="single"/>
        </w:rPr>
        <w:t>Materials</w:t>
      </w:r>
    </w:p>
    <w:p w14:paraId="5FFF9F2A" w14:textId="77777777" w:rsidR="002C7295" w:rsidRDefault="00000000">
      <w:pPr>
        <w:pStyle w:val="ListParagraph"/>
        <w:numPr>
          <w:ilvl w:val="1"/>
          <w:numId w:val="96"/>
        </w:numPr>
        <w:tabs>
          <w:tab w:val="left" w:pos="1055"/>
        </w:tabs>
        <w:spacing w:line="291" w:lineRule="exact"/>
        <w:ind w:left="1055" w:hanging="195"/>
        <w:rPr>
          <w:sz w:val="24"/>
        </w:rPr>
      </w:pPr>
      <w:r>
        <w:rPr>
          <w:sz w:val="24"/>
        </w:rPr>
        <w:t>one</w:t>
      </w:r>
      <w:r>
        <w:rPr>
          <w:spacing w:val="-2"/>
          <w:sz w:val="24"/>
        </w:rPr>
        <w:t xml:space="preserve"> </w:t>
      </w:r>
      <w:r>
        <w:rPr>
          <w:i/>
          <w:sz w:val="24"/>
        </w:rPr>
        <w:t>sturdy</w:t>
      </w:r>
      <w:r>
        <w:rPr>
          <w:i/>
          <w:spacing w:val="-2"/>
          <w:sz w:val="24"/>
        </w:rPr>
        <w:t xml:space="preserve"> </w:t>
      </w:r>
      <w:r>
        <w:rPr>
          <w:sz w:val="24"/>
        </w:rPr>
        <w:t>5-gallon</w:t>
      </w:r>
      <w:r>
        <w:rPr>
          <w:spacing w:val="-1"/>
          <w:sz w:val="24"/>
        </w:rPr>
        <w:t xml:space="preserve"> </w:t>
      </w:r>
      <w:r>
        <w:rPr>
          <w:spacing w:val="-2"/>
          <w:sz w:val="24"/>
        </w:rPr>
        <w:t>bucket</w:t>
      </w:r>
    </w:p>
    <w:p w14:paraId="6C8A07A4" w14:textId="77777777" w:rsidR="002C7295" w:rsidRDefault="00000000">
      <w:pPr>
        <w:pStyle w:val="ListParagraph"/>
        <w:numPr>
          <w:ilvl w:val="1"/>
          <w:numId w:val="96"/>
        </w:numPr>
        <w:tabs>
          <w:tab w:val="left" w:pos="1055"/>
        </w:tabs>
        <w:ind w:left="1055" w:hanging="195"/>
        <w:rPr>
          <w:sz w:val="24"/>
        </w:rPr>
      </w:pPr>
      <w:r>
        <w:rPr>
          <w:sz w:val="24"/>
        </w:rPr>
        <w:t>one</w:t>
      </w:r>
      <w:r>
        <w:rPr>
          <w:spacing w:val="-2"/>
          <w:sz w:val="24"/>
        </w:rPr>
        <w:t xml:space="preserve"> </w:t>
      </w:r>
      <w:r>
        <w:rPr>
          <w:sz w:val="24"/>
        </w:rPr>
        <w:t xml:space="preserve">Scout </w:t>
      </w:r>
      <w:r>
        <w:rPr>
          <w:spacing w:val="-2"/>
          <w:sz w:val="24"/>
        </w:rPr>
        <w:t>stave</w:t>
      </w:r>
    </w:p>
    <w:p w14:paraId="06540250" w14:textId="77777777" w:rsidR="002C7295" w:rsidRDefault="00000000">
      <w:pPr>
        <w:pStyle w:val="ListParagraph"/>
        <w:numPr>
          <w:ilvl w:val="1"/>
          <w:numId w:val="96"/>
        </w:numPr>
        <w:tabs>
          <w:tab w:val="left" w:pos="1055"/>
        </w:tabs>
        <w:spacing w:line="293" w:lineRule="exact"/>
        <w:ind w:left="1055" w:hanging="195"/>
        <w:rPr>
          <w:sz w:val="24"/>
        </w:rPr>
      </w:pPr>
      <w:r>
        <w:rPr>
          <w:sz w:val="24"/>
        </w:rPr>
        <w:t>one</w:t>
      </w:r>
      <w:r>
        <w:rPr>
          <w:spacing w:val="-3"/>
          <w:sz w:val="24"/>
        </w:rPr>
        <w:t xml:space="preserve"> </w:t>
      </w:r>
      <w:r>
        <w:rPr>
          <w:sz w:val="24"/>
        </w:rPr>
        <w:t>playground</w:t>
      </w:r>
      <w:r>
        <w:rPr>
          <w:spacing w:val="-2"/>
          <w:sz w:val="24"/>
        </w:rPr>
        <w:t xml:space="preserve"> </w:t>
      </w:r>
      <w:r>
        <w:rPr>
          <w:spacing w:val="-4"/>
          <w:sz w:val="24"/>
        </w:rPr>
        <w:t>ball</w:t>
      </w:r>
    </w:p>
    <w:p w14:paraId="5FE9618C" w14:textId="4E2C8E92" w:rsidR="002C7295" w:rsidRDefault="00000000">
      <w:pPr>
        <w:pStyle w:val="BodyText"/>
        <w:spacing w:before="258" w:line="235" w:lineRule="auto"/>
        <w:ind w:left="500" w:right="517"/>
      </w:pPr>
      <w:r>
        <w:rPr>
          <w:u w:val="single"/>
        </w:rPr>
        <w:t>Gathering</w:t>
      </w:r>
      <w:r>
        <w:rPr>
          <w:spacing w:val="-7"/>
          <w:u w:val="single"/>
        </w:rPr>
        <w:t xml:space="preserve"> </w:t>
      </w:r>
      <w:r>
        <w:rPr>
          <w:u w:val="single"/>
        </w:rPr>
        <w:t>Period</w:t>
      </w:r>
      <w:r>
        <w:t>:</w:t>
      </w:r>
      <w:r>
        <w:rPr>
          <w:spacing w:val="-7"/>
        </w:rPr>
        <w:t xml:space="preserve"> </w:t>
      </w:r>
      <w:r>
        <w:t>(For</w:t>
      </w:r>
      <w:r>
        <w:rPr>
          <w:spacing w:val="-7"/>
        </w:rPr>
        <w:t xml:space="preserve"> </w:t>
      </w:r>
      <w:r>
        <w:t>both</w:t>
      </w:r>
      <w:r>
        <w:rPr>
          <w:spacing w:val="-7"/>
        </w:rPr>
        <w:t xml:space="preserve"> </w:t>
      </w:r>
      <w:r>
        <w:t>Outdoor</w:t>
      </w:r>
      <w:r>
        <w:rPr>
          <w:spacing w:val="-7"/>
        </w:rPr>
        <w:t xml:space="preserve"> </w:t>
      </w:r>
      <w:r>
        <w:t>Skills</w:t>
      </w:r>
      <w:r>
        <w:rPr>
          <w:spacing w:val="-7"/>
        </w:rPr>
        <w:t xml:space="preserve"> </w:t>
      </w:r>
      <w:r>
        <w:t>and</w:t>
      </w:r>
      <w:r>
        <w:rPr>
          <w:spacing w:val="-7"/>
        </w:rPr>
        <w:t xml:space="preserve"> </w:t>
      </w:r>
      <w:r>
        <w:t>First-Year</w:t>
      </w:r>
      <w:r>
        <w:rPr>
          <w:spacing w:val="-7"/>
        </w:rPr>
        <w:t xml:space="preserve"> </w:t>
      </w:r>
      <w:r>
        <w:t>Camper</w:t>
      </w:r>
      <w:r>
        <w:rPr>
          <w:spacing w:val="-7"/>
        </w:rPr>
        <w:t xml:space="preserve"> </w:t>
      </w:r>
      <w:r>
        <w:t>Directors.)</w:t>
      </w:r>
      <w:r>
        <w:rPr>
          <w:spacing w:val="-7"/>
        </w:rPr>
        <w:t xml:space="preserve"> </w:t>
      </w:r>
      <w:hyperlink r:id="rId56" w:anchor="hitbuckt" w:history="1">
        <w:r w:rsidRPr="00ED07EE">
          <w:rPr>
            <w:rStyle w:val="Hyperlink"/>
          </w:rPr>
          <w:t>Hit</w:t>
        </w:r>
        <w:r w:rsidRPr="00ED07EE">
          <w:rPr>
            <w:rStyle w:val="Hyperlink"/>
            <w:spacing w:val="-7"/>
          </w:rPr>
          <w:t xml:space="preserve"> </w:t>
        </w:r>
        <w:r w:rsidRPr="00ED07EE">
          <w:rPr>
            <w:rStyle w:val="Hyperlink"/>
          </w:rPr>
          <w:t xml:space="preserve">the </w:t>
        </w:r>
        <w:r w:rsidRPr="00ED07EE">
          <w:rPr>
            <w:rStyle w:val="Hyperlink"/>
            <w:spacing w:val="-2"/>
          </w:rPr>
          <w:t>Bucket</w:t>
        </w:r>
      </w:hyperlink>
    </w:p>
    <w:p w14:paraId="17501154" w14:textId="77777777" w:rsidR="002C7295" w:rsidRDefault="00000000">
      <w:pPr>
        <w:pStyle w:val="Heading1"/>
        <w:spacing w:before="297" w:line="240" w:lineRule="auto"/>
      </w:pPr>
      <w:r>
        <w:t xml:space="preserve">BUDDY SYSTEM - SAFETY </w:t>
      </w:r>
      <w:r>
        <w:rPr>
          <w:spacing w:val="-2"/>
        </w:rPr>
        <w:t>MOMENT</w:t>
      </w:r>
    </w:p>
    <w:p w14:paraId="75B57258" w14:textId="77777777" w:rsidR="002C7295" w:rsidRDefault="00000000">
      <w:pPr>
        <w:pStyle w:val="Heading5"/>
        <w:spacing w:before="291"/>
      </w:pPr>
      <w:r>
        <w:rPr>
          <w:spacing w:val="-2"/>
        </w:rPr>
        <w:t>SUMMARY</w:t>
      </w:r>
    </w:p>
    <w:p w14:paraId="4CF087F7" w14:textId="77777777" w:rsidR="002C7295" w:rsidRDefault="00000000">
      <w:pPr>
        <w:pStyle w:val="BodyText"/>
        <w:spacing w:before="18" w:line="235" w:lineRule="auto"/>
        <w:ind w:left="500" w:right="679"/>
        <w:jc w:val="both"/>
      </w:pPr>
      <w:r>
        <w:t>In</w:t>
      </w:r>
      <w:r>
        <w:rPr>
          <w:spacing w:val="-2"/>
        </w:rPr>
        <w:t xml:space="preserve"> </w:t>
      </w:r>
      <w:r>
        <w:t>a</w:t>
      </w:r>
      <w:r>
        <w:rPr>
          <w:spacing w:val="-2"/>
        </w:rPr>
        <w:t xml:space="preserve"> </w:t>
      </w:r>
      <w:r>
        <w:t>crowded</w:t>
      </w:r>
      <w:r>
        <w:rPr>
          <w:spacing w:val="-2"/>
        </w:rPr>
        <w:t xml:space="preserve"> </w:t>
      </w:r>
      <w:r>
        <w:t>pool</w:t>
      </w:r>
      <w:r>
        <w:rPr>
          <w:spacing w:val="-2"/>
        </w:rPr>
        <w:t xml:space="preserve"> </w:t>
      </w:r>
      <w:r>
        <w:t>full</w:t>
      </w:r>
      <w:r>
        <w:rPr>
          <w:spacing w:val="-2"/>
        </w:rPr>
        <w:t xml:space="preserve"> </w:t>
      </w:r>
      <w:r>
        <w:t>of</w:t>
      </w:r>
      <w:r>
        <w:rPr>
          <w:spacing w:val="-2"/>
        </w:rPr>
        <w:t xml:space="preserve"> </w:t>
      </w:r>
      <w:r>
        <w:t>raucous</w:t>
      </w:r>
      <w:r>
        <w:rPr>
          <w:spacing w:val="-2"/>
        </w:rPr>
        <w:t xml:space="preserve"> </w:t>
      </w:r>
      <w:r>
        <w:t>Scouts</w:t>
      </w:r>
      <w:r>
        <w:rPr>
          <w:spacing w:val="-2"/>
        </w:rPr>
        <w:t xml:space="preserve"> </w:t>
      </w:r>
      <w:r>
        <w:t>splashing</w:t>
      </w:r>
      <w:r>
        <w:rPr>
          <w:spacing w:val="-2"/>
        </w:rPr>
        <w:t xml:space="preserve"> </w:t>
      </w:r>
      <w:r>
        <w:t>and</w:t>
      </w:r>
      <w:r>
        <w:rPr>
          <w:spacing w:val="-2"/>
        </w:rPr>
        <w:t xml:space="preserve"> </w:t>
      </w:r>
      <w:r>
        <w:t>swimming,</w:t>
      </w:r>
      <w:r>
        <w:rPr>
          <w:spacing w:val="-2"/>
        </w:rPr>
        <w:t xml:space="preserve"> </w:t>
      </w:r>
      <w:r>
        <w:t>the</w:t>
      </w:r>
      <w:r>
        <w:rPr>
          <w:spacing w:val="-2"/>
        </w:rPr>
        <w:t xml:space="preserve"> </w:t>
      </w:r>
      <w:r>
        <w:t>justification</w:t>
      </w:r>
      <w:r>
        <w:rPr>
          <w:spacing w:val="-2"/>
        </w:rPr>
        <w:t xml:space="preserve"> </w:t>
      </w:r>
      <w:r>
        <w:t>for frequent</w:t>
      </w:r>
      <w:r>
        <w:rPr>
          <w:spacing w:val="-4"/>
        </w:rPr>
        <w:t xml:space="preserve"> </w:t>
      </w:r>
      <w:r>
        <w:t>buddy</w:t>
      </w:r>
      <w:r>
        <w:rPr>
          <w:spacing w:val="-4"/>
        </w:rPr>
        <w:t xml:space="preserve"> </w:t>
      </w:r>
      <w:r>
        <w:t>checks</w:t>
      </w:r>
      <w:r>
        <w:rPr>
          <w:spacing w:val="-4"/>
        </w:rPr>
        <w:t xml:space="preserve"> </w:t>
      </w:r>
      <w:r>
        <w:t>appears</w:t>
      </w:r>
      <w:r>
        <w:rPr>
          <w:spacing w:val="-4"/>
        </w:rPr>
        <w:t xml:space="preserve"> </w:t>
      </w:r>
      <w:r>
        <w:t>self-evident.</w:t>
      </w:r>
      <w:r>
        <w:rPr>
          <w:spacing w:val="-4"/>
        </w:rPr>
        <w:t xml:space="preserve"> </w:t>
      </w:r>
      <w:r>
        <w:t>But</w:t>
      </w:r>
      <w:r>
        <w:rPr>
          <w:spacing w:val="-4"/>
        </w:rPr>
        <w:t xml:space="preserve"> </w:t>
      </w:r>
      <w:r>
        <w:t>do</w:t>
      </w:r>
      <w:r>
        <w:rPr>
          <w:spacing w:val="-4"/>
        </w:rPr>
        <w:t xml:space="preserve"> </w:t>
      </w:r>
      <w:r>
        <w:t>Scouts</w:t>
      </w:r>
      <w:r>
        <w:rPr>
          <w:spacing w:val="-4"/>
        </w:rPr>
        <w:t xml:space="preserve"> </w:t>
      </w:r>
      <w:r>
        <w:t>really</w:t>
      </w:r>
      <w:r>
        <w:rPr>
          <w:spacing w:val="-4"/>
        </w:rPr>
        <w:t xml:space="preserve"> </w:t>
      </w:r>
      <w:r>
        <w:t>need</w:t>
      </w:r>
      <w:r>
        <w:rPr>
          <w:spacing w:val="-4"/>
        </w:rPr>
        <w:t xml:space="preserve"> </w:t>
      </w:r>
      <w:r>
        <w:t>to</w:t>
      </w:r>
      <w:r>
        <w:rPr>
          <w:spacing w:val="-4"/>
        </w:rPr>
        <w:t xml:space="preserve"> </w:t>
      </w:r>
      <w:r>
        <w:t>get</w:t>
      </w:r>
      <w:r>
        <w:rPr>
          <w:spacing w:val="-4"/>
        </w:rPr>
        <w:t xml:space="preserve"> </w:t>
      </w:r>
      <w:r>
        <w:t>a</w:t>
      </w:r>
      <w:r>
        <w:rPr>
          <w:spacing w:val="-4"/>
        </w:rPr>
        <w:t xml:space="preserve"> </w:t>
      </w:r>
      <w:r>
        <w:t>friend for a quick trip to the latrine or when they meet with a merit badge counselor?</w:t>
      </w:r>
    </w:p>
    <w:p w14:paraId="429CDB15" w14:textId="77777777" w:rsidR="002C7295" w:rsidRDefault="00000000">
      <w:pPr>
        <w:pStyle w:val="BodyText"/>
        <w:spacing w:before="18" w:line="235" w:lineRule="auto"/>
        <w:ind w:left="500" w:right="517"/>
      </w:pPr>
      <w:r>
        <w:t>Simply put, yes. Scouting’s buddy system calls for Scouts to pair up with a friend or two</w:t>
      </w:r>
      <w:r>
        <w:rPr>
          <w:spacing w:val="-5"/>
        </w:rPr>
        <w:t xml:space="preserve"> </w:t>
      </w:r>
      <w:r>
        <w:t>for</w:t>
      </w:r>
      <w:r>
        <w:rPr>
          <w:spacing w:val="-5"/>
        </w:rPr>
        <w:t xml:space="preserve"> </w:t>
      </w:r>
      <w:r>
        <w:t>all</w:t>
      </w:r>
      <w:r>
        <w:rPr>
          <w:spacing w:val="-5"/>
        </w:rPr>
        <w:t xml:space="preserve"> </w:t>
      </w:r>
      <w:r>
        <w:t>activities.</w:t>
      </w:r>
      <w:r>
        <w:rPr>
          <w:spacing w:val="-5"/>
        </w:rPr>
        <w:t xml:space="preserve"> </w:t>
      </w:r>
      <w:r>
        <w:t>This</w:t>
      </w:r>
      <w:r>
        <w:rPr>
          <w:spacing w:val="-5"/>
        </w:rPr>
        <w:t xml:space="preserve"> </w:t>
      </w:r>
      <w:r>
        <w:t>helps</w:t>
      </w:r>
      <w:r>
        <w:rPr>
          <w:spacing w:val="-5"/>
        </w:rPr>
        <w:t xml:space="preserve"> </w:t>
      </w:r>
      <w:r>
        <w:t>ensure</w:t>
      </w:r>
      <w:r>
        <w:rPr>
          <w:spacing w:val="-5"/>
        </w:rPr>
        <w:t xml:space="preserve"> </w:t>
      </w:r>
      <w:r>
        <w:t>safety</w:t>
      </w:r>
      <w:r>
        <w:rPr>
          <w:spacing w:val="-5"/>
        </w:rPr>
        <w:t xml:space="preserve"> </w:t>
      </w:r>
      <w:r>
        <w:t>and</w:t>
      </w:r>
      <w:r>
        <w:rPr>
          <w:spacing w:val="-5"/>
        </w:rPr>
        <w:t xml:space="preserve"> </w:t>
      </w:r>
      <w:proofErr w:type="gramStart"/>
      <w:r>
        <w:t>accountability,</w:t>
      </w:r>
      <w:r>
        <w:rPr>
          <w:spacing w:val="-5"/>
        </w:rPr>
        <w:t xml:space="preserve"> </w:t>
      </w:r>
      <w:r>
        <w:t>and</w:t>
      </w:r>
      <w:proofErr w:type="gramEnd"/>
      <w:r>
        <w:rPr>
          <w:spacing w:val="-5"/>
        </w:rPr>
        <w:t xml:space="preserve"> </w:t>
      </w:r>
      <w:r>
        <w:t>teaches</w:t>
      </w:r>
      <w:r>
        <w:rPr>
          <w:spacing w:val="-5"/>
        </w:rPr>
        <w:t xml:space="preserve"> </w:t>
      </w:r>
      <w:r>
        <w:t>Scouts</w:t>
      </w:r>
      <w:r>
        <w:rPr>
          <w:spacing w:val="-5"/>
        </w:rPr>
        <w:t xml:space="preserve"> </w:t>
      </w:r>
      <w:r>
        <w:t xml:space="preserve">to have responsibility for others. The buddy system is a key part of Scouting’s Barriers to </w:t>
      </w:r>
      <w:r>
        <w:rPr>
          <w:spacing w:val="-2"/>
        </w:rPr>
        <w:t>Abuse.</w:t>
      </w:r>
    </w:p>
    <w:p w14:paraId="168D91FE" w14:textId="77777777" w:rsidR="002C7295" w:rsidRDefault="002C7295">
      <w:pPr>
        <w:pStyle w:val="BodyText"/>
        <w:spacing w:line="240" w:lineRule="auto"/>
        <w:ind w:left="0"/>
      </w:pPr>
    </w:p>
    <w:p w14:paraId="50267D30" w14:textId="77777777" w:rsidR="002C7295" w:rsidRDefault="00000000">
      <w:pPr>
        <w:pStyle w:val="Heading5"/>
        <w:spacing w:line="290" w:lineRule="exact"/>
      </w:pPr>
      <w:r>
        <w:t xml:space="preserve">GENERAL </w:t>
      </w:r>
      <w:r>
        <w:rPr>
          <w:spacing w:val="-2"/>
        </w:rPr>
        <w:t>INFORMATION</w:t>
      </w:r>
    </w:p>
    <w:p w14:paraId="6F9D71F3" w14:textId="77777777" w:rsidR="002C7295" w:rsidRDefault="00000000">
      <w:pPr>
        <w:pStyle w:val="BodyText"/>
        <w:spacing w:before="2" w:line="235" w:lineRule="auto"/>
        <w:ind w:left="500" w:right="517"/>
      </w:pPr>
      <w:r>
        <w:t>Looking out for one another anywhere and everywhere is the keystone to the buddy system. Just because you’re in a populous place doesn’t mean you can’t get overlooked</w:t>
      </w:r>
      <w:r>
        <w:rPr>
          <w:spacing w:val="-4"/>
        </w:rPr>
        <w:t xml:space="preserve"> </w:t>
      </w:r>
      <w:r>
        <w:t>by</w:t>
      </w:r>
      <w:r>
        <w:rPr>
          <w:spacing w:val="-4"/>
        </w:rPr>
        <w:t xml:space="preserve"> </w:t>
      </w:r>
      <w:r>
        <w:t>those</w:t>
      </w:r>
      <w:r>
        <w:rPr>
          <w:spacing w:val="-4"/>
        </w:rPr>
        <w:t xml:space="preserve"> </w:t>
      </w:r>
      <w:r>
        <w:t>around</w:t>
      </w:r>
      <w:r>
        <w:rPr>
          <w:spacing w:val="-4"/>
        </w:rPr>
        <w:t xml:space="preserve"> </w:t>
      </w:r>
      <w:r>
        <w:t>you.</w:t>
      </w:r>
      <w:r>
        <w:rPr>
          <w:spacing w:val="-4"/>
        </w:rPr>
        <w:t xml:space="preserve"> </w:t>
      </w:r>
      <w:r>
        <w:t>Buddies</w:t>
      </w:r>
      <w:r>
        <w:rPr>
          <w:spacing w:val="-4"/>
        </w:rPr>
        <w:t xml:space="preserve"> </w:t>
      </w:r>
      <w:r>
        <w:t>are</w:t>
      </w:r>
      <w:r>
        <w:rPr>
          <w:spacing w:val="-4"/>
        </w:rPr>
        <w:t xml:space="preserve"> </w:t>
      </w:r>
      <w:r>
        <w:t>there</w:t>
      </w:r>
      <w:r>
        <w:rPr>
          <w:spacing w:val="-4"/>
        </w:rPr>
        <w:t xml:space="preserve"> </w:t>
      </w:r>
      <w:r>
        <w:t>to</w:t>
      </w:r>
      <w:r>
        <w:rPr>
          <w:spacing w:val="-4"/>
        </w:rPr>
        <w:t xml:space="preserve"> </w:t>
      </w:r>
      <w:r>
        <w:t>watch</w:t>
      </w:r>
      <w:r>
        <w:rPr>
          <w:spacing w:val="-4"/>
        </w:rPr>
        <w:t xml:space="preserve"> </w:t>
      </w:r>
      <w:r>
        <w:t>you</w:t>
      </w:r>
      <w:r>
        <w:rPr>
          <w:spacing w:val="-4"/>
        </w:rPr>
        <w:t xml:space="preserve"> </w:t>
      </w:r>
      <w:r>
        <w:t>when</w:t>
      </w:r>
      <w:r>
        <w:rPr>
          <w:spacing w:val="-4"/>
        </w:rPr>
        <w:t xml:space="preserve"> </w:t>
      </w:r>
      <w:r>
        <w:t>others</w:t>
      </w:r>
      <w:r>
        <w:rPr>
          <w:spacing w:val="-4"/>
        </w:rPr>
        <w:t xml:space="preserve"> </w:t>
      </w:r>
      <w:r>
        <w:t>may</w:t>
      </w:r>
      <w:r>
        <w:rPr>
          <w:spacing w:val="-4"/>
        </w:rPr>
        <w:t xml:space="preserve"> </w:t>
      </w:r>
      <w:r>
        <w:t>not. They stay nearby to monitor you, alerting a safety team if help is needed.</w:t>
      </w:r>
    </w:p>
    <w:p w14:paraId="06297D7A" w14:textId="77777777" w:rsidR="002C7295" w:rsidRDefault="00000000">
      <w:pPr>
        <w:pStyle w:val="BodyText"/>
        <w:spacing w:line="235" w:lineRule="auto"/>
        <w:ind w:left="500" w:right="517"/>
      </w:pPr>
      <w:r>
        <w:t>Adults</w:t>
      </w:r>
      <w:r>
        <w:rPr>
          <w:spacing w:val="-5"/>
        </w:rPr>
        <w:t xml:space="preserve"> </w:t>
      </w:r>
      <w:r>
        <w:t>are</w:t>
      </w:r>
      <w:r>
        <w:rPr>
          <w:spacing w:val="-5"/>
        </w:rPr>
        <w:t xml:space="preserve"> </w:t>
      </w:r>
      <w:r>
        <w:t>not</w:t>
      </w:r>
      <w:r>
        <w:rPr>
          <w:spacing w:val="-5"/>
        </w:rPr>
        <w:t xml:space="preserve"> </w:t>
      </w:r>
      <w:r>
        <w:t>exempt</w:t>
      </w:r>
      <w:r>
        <w:rPr>
          <w:spacing w:val="-5"/>
        </w:rPr>
        <w:t xml:space="preserve"> </w:t>
      </w:r>
      <w:r>
        <w:t>from</w:t>
      </w:r>
      <w:r>
        <w:rPr>
          <w:spacing w:val="-5"/>
        </w:rPr>
        <w:t xml:space="preserve"> </w:t>
      </w:r>
      <w:r>
        <w:t>any</w:t>
      </w:r>
      <w:r>
        <w:rPr>
          <w:spacing w:val="-5"/>
        </w:rPr>
        <w:t xml:space="preserve"> </w:t>
      </w:r>
      <w:r>
        <w:t>these</w:t>
      </w:r>
      <w:r>
        <w:rPr>
          <w:spacing w:val="-5"/>
        </w:rPr>
        <w:t xml:space="preserve"> </w:t>
      </w:r>
      <w:r>
        <w:t>safety</w:t>
      </w:r>
      <w:r>
        <w:rPr>
          <w:spacing w:val="-5"/>
        </w:rPr>
        <w:t xml:space="preserve"> </w:t>
      </w:r>
      <w:r>
        <w:t>measures.</w:t>
      </w:r>
      <w:r>
        <w:rPr>
          <w:spacing w:val="-5"/>
        </w:rPr>
        <w:t xml:space="preserve"> </w:t>
      </w:r>
      <w:r>
        <w:t>Scouters</w:t>
      </w:r>
      <w:r>
        <w:rPr>
          <w:spacing w:val="-5"/>
        </w:rPr>
        <w:t xml:space="preserve"> </w:t>
      </w:r>
      <w:r>
        <w:t>should</w:t>
      </w:r>
      <w:r>
        <w:rPr>
          <w:spacing w:val="-5"/>
        </w:rPr>
        <w:t xml:space="preserve"> </w:t>
      </w:r>
      <w:r>
        <w:t>have</w:t>
      </w:r>
      <w:r>
        <w:rPr>
          <w:spacing w:val="-5"/>
        </w:rPr>
        <w:t xml:space="preserve"> </w:t>
      </w:r>
      <w:r>
        <w:t>buddies during all Scouting activities, too.</w:t>
      </w:r>
    </w:p>
    <w:p w14:paraId="00BF7117" w14:textId="77777777" w:rsidR="002C7295" w:rsidRDefault="002C7295">
      <w:pPr>
        <w:pStyle w:val="BodyText"/>
        <w:spacing w:before="98" w:line="240" w:lineRule="auto"/>
        <w:ind w:left="0"/>
      </w:pPr>
    </w:p>
    <w:p w14:paraId="4B622292" w14:textId="77777777" w:rsidR="002C7295" w:rsidRDefault="00000000">
      <w:pPr>
        <w:pStyle w:val="ListParagraph"/>
        <w:numPr>
          <w:ilvl w:val="0"/>
          <w:numId w:val="95"/>
        </w:numPr>
        <w:tabs>
          <w:tab w:val="left" w:pos="1220"/>
        </w:tabs>
        <w:spacing w:line="223" w:lineRule="auto"/>
        <w:ind w:right="655"/>
        <w:jc w:val="both"/>
        <w:rPr>
          <w:sz w:val="24"/>
        </w:rPr>
      </w:pPr>
      <w:r>
        <w:rPr>
          <w:sz w:val="24"/>
        </w:rPr>
        <w:t>The</w:t>
      </w:r>
      <w:r>
        <w:rPr>
          <w:spacing w:val="-3"/>
          <w:sz w:val="24"/>
        </w:rPr>
        <w:t xml:space="preserve"> </w:t>
      </w:r>
      <w:r>
        <w:rPr>
          <w:sz w:val="24"/>
        </w:rPr>
        <w:t>buddy</w:t>
      </w:r>
      <w:r>
        <w:rPr>
          <w:spacing w:val="-3"/>
          <w:sz w:val="24"/>
        </w:rPr>
        <w:t xml:space="preserve"> </w:t>
      </w:r>
      <w:r>
        <w:rPr>
          <w:sz w:val="24"/>
        </w:rPr>
        <w:t>system</w:t>
      </w:r>
      <w:r>
        <w:rPr>
          <w:spacing w:val="-3"/>
          <w:sz w:val="24"/>
        </w:rPr>
        <w:t xml:space="preserve"> </w:t>
      </w:r>
      <w:r>
        <w:rPr>
          <w:sz w:val="24"/>
        </w:rPr>
        <w:t>should</w:t>
      </w:r>
      <w:r>
        <w:rPr>
          <w:spacing w:val="-3"/>
          <w:sz w:val="24"/>
        </w:rPr>
        <w:t xml:space="preserve"> </w:t>
      </w:r>
      <w:r>
        <w:rPr>
          <w:sz w:val="24"/>
        </w:rPr>
        <w:t>be</w:t>
      </w:r>
      <w:r>
        <w:rPr>
          <w:spacing w:val="-3"/>
          <w:sz w:val="24"/>
        </w:rPr>
        <w:t xml:space="preserve"> </w:t>
      </w:r>
      <w:proofErr w:type="gramStart"/>
      <w:r>
        <w:rPr>
          <w:sz w:val="24"/>
        </w:rPr>
        <w:t>used</w:t>
      </w:r>
      <w:r>
        <w:rPr>
          <w:spacing w:val="-3"/>
          <w:sz w:val="24"/>
        </w:rPr>
        <w:t xml:space="preserve"> </w:t>
      </w:r>
      <w:r>
        <w:rPr>
          <w:sz w:val="24"/>
        </w:rPr>
        <w:t>at</w:t>
      </w:r>
      <w:r>
        <w:rPr>
          <w:spacing w:val="-3"/>
          <w:sz w:val="24"/>
        </w:rPr>
        <w:t xml:space="preserve"> </w:t>
      </w:r>
      <w:r>
        <w:rPr>
          <w:sz w:val="24"/>
        </w:rPr>
        <w:t>all</w:t>
      </w:r>
      <w:r>
        <w:rPr>
          <w:spacing w:val="-3"/>
          <w:sz w:val="24"/>
        </w:rPr>
        <w:t xml:space="preserve"> </w:t>
      </w:r>
      <w:r>
        <w:rPr>
          <w:sz w:val="24"/>
        </w:rPr>
        <w:t>times</w:t>
      </w:r>
      <w:proofErr w:type="gramEnd"/>
      <w:r>
        <w:rPr>
          <w:sz w:val="24"/>
        </w:rPr>
        <w:t>,</w:t>
      </w:r>
      <w:r>
        <w:rPr>
          <w:spacing w:val="-3"/>
          <w:sz w:val="24"/>
        </w:rPr>
        <w:t xml:space="preserve"> </w:t>
      </w:r>
      <w:r>
        <w:rPr>
          <w:sz w:val="24"/>
        </w:rPr>
        <w:t>not</w:t>
      </w:r>
      <w:r>
        <w:rPr>
          <w:spacing w:val="-3"/>
          <w:sz w:val="24"/>
        </w:rPr>
        <w:t xml:space="preserve"> </w:t>
      </w:r>
      <w:r>
        <w:rPr>
          <w:sz w:val="24"/>
        </w:rPr>
        <w:t>just</w:t>
      </w:r>
      <w:r>
        <w:rPr>
          <w:spacing w:val="-3"/>
          <w:sz w:val="24"/>
        </w:rPr>
        <w:t xml:space="preserve"> </w:t>
      </w:r>
      <w:r>
        <w:rPr>
          <w:sz w:val="24"/>
        </w:rPr>
        <w:t>for</w:t>
      </w:r>
      <w:r>
        <w:rPr>
          <w:spacing w:val="-3"/>
          <w:sz w:val="24"/>
        </w:rPr>
        <w:t xml:space="preserve"> </w:t>
      </w:r>
      <w:r>
        <w:rPr>
          <w:sz w:val="24"/>
        </w:rPr>
        <w:t>aquatics.</w:t>
      </w:r>
      <w:r>
        <w:rPr>
          <w:spacing w:val="-3"/>
          <w:sz w:val="24"/>
        </w:rPr>
        <w:t xml:space="preserve"> </w:t>
      </w:r>
      <w:r>
        <w:rPr>
          <w:sz w:val="24"/>
        </w:rPr>
        <w:t>Horseback riding, cycling, canvassing the neighborhood during a fundraiser…you name it, you need a buddy.</w:t>
      </w:r>
    </w:p>
    <w:p w14:paraId="0ED5231E" w14:textId="77777777" w:rsidR="002C7295" w:rsidRDefault="00000000">
      <w:pPr>
        <w:pStyle w:val="ListParagraph"/>
        <w:numPr>
          <w:ilvl w:val="0"/>
          <w:numId w:val="95"/>
        </w:numPr>
        <w:tabs>
          <w:tab w:val="left" w:pos="1220"/>
        </w:tabs>
        <w:spacing w:before="90" w:line="223" w:lineRule="auto"/>
        <w:ind w:right="846"/>
        <w:rPr>
          <w:sz w:val="24"/>
        </w:rPr>
      </w:pPr>
      <w:r>
        <w:rPr>
          <w:sz w:val="24"/>
        </w:rPr>
        <w:t>It’s</w:t>
      </w:r>
      <w:r>
        <w:rPr>
          <w:spacing w:val="-8"/>
          <w:sz w:val="24"/>
        </w:rPr>
        <w:t xml:space="preserve"> </w:t>
      </w:r>
      <w:r>
        <w:rPr>
          <w:sz w:val="24"/>
        </w:rPr>
        <w:t>recommended</w:t>
      </w:r>
      <w:r>
        <w:rPr>
          <w:spacing w:val="-8"/>
          <w:sz w:val="24"/>
        </w:rPr>
        <w:t xml:space="preserve"> </w:t>
      </w:r>
      <w:r>
        <w:rPr>
          <w:sz w:val="24"/>
        </w:rPr>
        <w:t>that</w:t>
      </w:r>
      <w:r>
        <w:rPr>
          <w:spacing w:val="-8"/>
          <w:sz w:val="24"/>
        </w:rPr>
        <w:t xml:space="preserve"> </w:t>
      </w:r>
      <w:r>
        <w:rPr>
          <w:sz w:val="24"/>
        </w:rPr>
        <w:t>buddies</w:t>
      </w:r>
      <w:r>
        <w:rPr>
          <w:spacing w:val="-8"/>
          <w:sz w:val="24"/>
        </w:rPr>
        <w:t xml:space="preserve"> </w:t>
      </w:r>
      <w:r>
        <w:rPr>
          <w:sz w:val="24"/>
        </w:rPr>
        <w:t>know</w:t>
      </w:r>
      <w:r>
        <w:rPr>
          <w:spacing w:val="-8"/>
          <w:sz w:val="24"/>
        </w:rPr>
        <w:t xml:space="preserve"> </w:t>
      </w:r>
      <w:r>
        <w:rPr>
          <w:sz w:val="24"/>
        </w:rPr>
        <w:t>and</w:t>
      </w:r>
      <w:r>
        <w:rPr>
          <w:spacing w:val="-8"/>
          <w:sz w:val="24"/>
        </w:rPr>
        <w:t xml:space="preserve"> </w:t>
      </w:r>
      <w:r>
        <w:rPr>
          <w:sz w:val="24"/>
        </w:rPr>
        <w:t>be</w:t>
      </w:r>
      <w:r>
        <w:rPr>
          <w:spacing w:val="-8"/>
          <w:sz w:val="24"/>
        </w:rPr>
        <w:t xml:space="preserve"> </w:t>
      </w:r>
      <w:r>
        <w:rPr>
          <w:sz w:val="24"/>
        </w:rPr>
        <w:t>comfortable</w:t>
      </w:r>
      <w:r>
        <w:rPr>
          <w:spacing w:val="-8"/>
          <w:sz w:val="24"/>
        </w:rPr>
        <w:t xml:space="preserve"> </w:t>
      </w:r>
      <w:r>
        <w:rPr>
          <w:sz w:val="24"/>
        </w:rPr>
        <w:t>with</w:t>
      </w:r>
      <w:r>
        <w:rPr>
          <w:spacing w:val="-8"/>
          <w:sz w:val="24"/>
        </w:rPr>
        <w:t xml:space="preserve"> </w:t>
      </w:r>
      <w:r>
        <w:rPr>
          <w:sz w:val="24"/>
        </w:rPr>
        <w:t>each</w:t>
      </w:r>
      <w:r>
        <w:rPr>
          <w:spacing w:val="-8"/>
          <w:sz w:val="24"/>
        </w:rPr>
        <w:t xml:space="preserve"> </w:t>
      </w:r>
      <w:r>
        <w:rPr>
          <w:sz w:val="24"/>
        </w:rPr>
        <w:t>other.</w:t>
      </w:r>
      <w:r>
        <w:rPr>
          <w:spacing w:val="-8"/>
          <w:sz w:val="24"/>
        </w:rPr>
        <w:t xml:space="preserve"> </w:t>
      </w:r>
      <w:r>
        <w:rPr>
          <w:sz w:val="24"/>
        </w:rPr>
        <w:t xml:space="preserve">No youth should be forced into or made to feel uncomfortable by a buddy </w:t>
      </w:r>
      <w:r>
        <w:rPr>
          <w:spacing w:val="-2"/>
          <w:sz w:val="24"/>
        </w:rPr>
        <w:t>assignment.</w:t>
      </w:r>
    </w:p>
    <w:p w14:paraId="21B1004E" w14:textId="77777777" w:rsidR="002C7295" w:rsidRDefault="00000000">
      <w:pPr>
        <w:pStyle w:val="ListParagraph"/>
        <w:numPr>
          <w:ilvl w:val="0"/>
          <w:numId w:val="95"/>
        </w:numPr>
        <w:tabs>
          <w:tab w:val="left" w:pos="1220"/>
        </w:tabs>
        <w:spacing w:before="87" w:line="225" w:lineRule="auto"/>
        <w:ind w:right="905"/>
        <w:rPr>
          <w:sz w:val="24"/>
        </w:rPr>
      </w:pPr>
      <w:r>
        <w:rPr>
          <w:sz w:val="24"/>
        </w:rPr>
        <w:t>It</w:t>
      </w:r>
      <w:r>
        <w:rPr>
          <w:spacing w:val="-5"/>
          <w:sz w:val="24"/>
        </w:rPr>
        <w:t xml:space="preserve"> </w:t>
      </w:r>
      <w:r>
        <w:rPr>
          <w:sz w:val="24"/>
        </w:rPr>
        <w:t>is</w:t>
      </w:r>
      <w:r>
        <w:rPr>
          <w:spacing w:val="-5"/>
          <w:sz w:val="24"/>
        </w:rPr>
        <w:t xml:space="preserve"> </w:t>
      </w:r>
      <w:r>
        <w:rPr>
          <w:sz w:val="24"/>
        </w:rPr>
        <w:t>strongly</w:t>
      </w:r>
      <w:r>
        <w:rPr>
          <w:spacing w:val="-5"/>
          <w:sz w:val="24"/>
        </w:rPr>
        <w:t xml:space="preserve"> </w:t>
      </w:r>
      <w:r>
        <w:rPr>
          <w:sz w:val="24"/>
        </w:rPr>
        <w:t>encouraged</w:t>
      </w:r>
      <w:r>
        <w:rPr>
          <w:spacing w:val="-5"/>
          <w:sz w:val="24"/>
        </w:rPr>
        <w:t xml:space="preserve"> </w:t>
      </w:r>
      <w:r>
        <w:rPr>
          <w:sz w:val="24"/>
        </w:rPr>
        <w:t>to</w:t>
      </w:r>
      <w:r>
        <w:rPr>
          <w:spacing w:val="-5"/>
          <w:sz w:val="24"/>
        </w:rPr>
        <w:t xml:space="preserve"> </w:t>
      </w:r>
      <w:r>
        <w:rPr>
          <w:sz w:val="24"/>
        </w:rPr>
        <w:t>pair</w:t>
      </w:r>
      <w:r>
        <w:rPr>
          <w:spacing w:val="-5"/>
          <w:sz w:val="24"/>
        </w:rPr>
        <w:t xml:space="preserve"> </w:t>
      </w:r>
      <w:r>
        <w:rPr>
          <w:sz w:val="24"/>
        </w:rPr>
        <w:t>Scouts</w:t>
      </w:r>
      <w:r>
        <w:rPr>
          <w:spacing w:val="-5"/>
          <w:sz w:val="24"/>
        </w:rPr>
        <w:t xml:space="preserve"> </w:t>
      </w:r>
      <w:r>
        <w:rPr>
          <w:sz w:val="24"/>
        </w:rPr>
        <w:t>of</w:t>
      </w:r>
      <w:r>
        <w:rPr>
          <w:spacing w:val="-5"/>
          <w:sz w:val="24"/>
        </w:rPr>
        <w:t xml:space="preserve"> </w:t>
      </w:r>
      <w:r>
        <w:rPr>
          <w:sz w:val="24"/>
        </w:rPr>
        <w:t>similar</w:t>
      </w:r>
      <w:r>
        <w:rPr>
          <w:spacing w:val="-5"/>
          <w:sz w:val="24"/>
        </w:rPr>
        <w:t xml:space="preserve"> </w:t>
      </w:r>
      <w:r>
        <w:rPr>
          <w:sz w:val="24"/>
        </w:rPr>
        <w:t>abilities,</w:t>
      </w:r>
      <w:r>
        <w:rPr>
          <w:spacing w:val="-5"/>
          <w:sz w:val="24"/>
        </w:rPr>
        <w:t xml:space="preserve"> </w:t>
      </w:r>
      <w:proofErr w:type="gramStart"/>
      <w:r>
        <w:rPr>
          <w:sz w:val="24"/>
        </w:rPr>
        <w:t>ages</w:t>
      </w:r>
      <w:proofErr w:type="gramEnd"/>
      <w:r>
        <w:rPr>
          <w:spacing w:val="-5"/>
          <w:sz w:val="24"/>
        </w:rPr>
        <w:t xml:space="preserve"> </w:t>
      </w:r>
      <w:r>
        <w:rPr>
          <w:sz w:val="24"/>
        </w:rPr>
        <w:t>and</w:t>
      </w:r>
      <w:r>
        <w:rPr>
          <w:spacing w:val="-5"/>
          <w:sz w:val="24"/>
        </w:rPr>
        <w:t xml:space="preserve"> </w:t>
      </w:r>
      <w:r>
        <w:rPr>
          <w:sz w:val="24"/>
        </w:rPr>
        <w:t>maturity. Buddy pairs should be no more than two years apart in age and should be single gender. There are no boy-girl buddy pairs in any programs, including Venturing and Sea Scouts.</w:t>
      </w:r>
    </w:p>
    <w:p w14:paraId="1E6571FA" w14:textId="77777777" w:rsidR="002C7295" w:rsidRDefault="00000000">
      <w:pPr>
        <w:pStyle w:val="ListParagraph"/>
        <w:numPr>
          <w:ilvl w:val="0"/>
          <w:numId w:val="95"/>
        </w:numPr>
        <w:tabs>
          <w:tab w:val="left" w:pos="1220"/>
        </w:tabs>
        <w:spacing w:before="105" w:line="213" w:lineRule="auto"/>
        <w:ind w:right="588"/>
        <w:rPr>
          <w:sz w:val="24"/>
        </w:rPr>
      </w:pPr>
      <w:r>
        <w:rPr>
          <w:sz w:val="24"/>
        </w:rPr>
        <w:t>A</w:t>
      </w:r>
      <w:r>
        <w:rPr>
          <w:spacing w:val="-5"/>
          <w:sz w:val="24"/>
        </w:rPr>
        <w:t xml:space="preserve"> </w:t>
      </w:r>
      <w:r>
        <w:rPr>
          <w:sz w:val="24"/>
        </w:rPr>
        <w:t>buddy</w:t>
      </w:r>
      <w:r>
        <w:rPr>
          <w:spacing w:val="-5"/>
          <w:sz w:val="24"/>
        </w:rPr>
        <w:t xml:space="preserve"> </w:t>
      </w:r>
      <w:r>
        <w:rPr>
          <w:sz w:val="24"/>
        </w:rPr>
        <w:t>team</w:t>
      </w:r>
      <w:r>
        <w:rPr>
          <w:spacing w:val="-5"/>
          <w:sz w:val="24"/>
        </w:rPr>
        <w:t xml:space="preserve"> </w:t>
      </w:r>
      <w:r>
        <w:rPr>
          <w:sz w:val="24"/>
        </w:rPr>
        <w:t>may</w:t>
      </w:r>
      <w:r>
        <w:rPr>
          <w:spacing w:val="-5"/>
          <w:sz w:val="24"/>
        </w:rPr>
        <w:t xml:space="preserve"> </w:t>
      </w:r>
      <w:r>
        <w:rPr>
          <w:sz w:val="24"/>
        </w:rPr>
        <w:t>consist</w:t>
      </w:r>
      <w:r>
        <w:rPr>
          <w:spacing w:val="-5"/>
          <w:sz w:val="24"/>
        </w:rPr>
        <w:t xml:space="preserve"> </w:t>
      </w:r>
      <w:r>
        <w:rPr>
          <w:sz w:val="24"/>
        </w:rPr>
        <w:t>of</w:t>
      </w:r>
      <w:r>
        <w:rPr>
          <w:spacing w:val="-5"/>
          <w:sz w:val="24"/>
        </w:rPr>
        <w:t xml:space="preserve"> </w:t>
      </w:r>
      <w:r>
        <w:rPr>
          <w:sz w:val="24"/>
        </w:rPr>
        <w:t>three</w:t>
      </w:r>
      <w:r>
        <w:rPr>
          <w:spacing w:val="-5"/>
          <w:sz w:val="24"/>
        </w:rPr>
        <w:t xml:space="preserve"> </w:t>
      </w:r>
      <w:proofErr w:type="gramStart"/>
      <w:r>
        <w:rPr>
          <w:sz w:val="24"/>
        </w:rPr>
        <w:t>Scouts</w:t>
      </w:r>
      <w:proofErr w:type="gramEnd"/>
      <w:r>
        <w:rPr>
          <w:spacing w:val="-5"/>
          <w:sz w:val="24"/>
        </w:rPr>
        <w:t xml:space="preserve"> </w:t>
      </w:r>
      <w:r>
        <w:rPr>
          <w:sz w:val="24"/>
        </w:rPr>
        <w:t>when</w:t>
      </w:r>
      <w:r>
        <w:rPr>
          <w:spacing w:val="-5"/>
          <w:sz w:val="24"/>
        </w:rPr>
        <w:t xml:space="preserve"> </w:t>
      </w:r>
      <w:r>
        <w:rPr>
          <w:sz w:val="24"/>
        </w:rPr>
        <w:t>necessary,</w:t>
      </w:r>
      <w:r>
        <w:rPr>
          <w:spacing w:val="-5"/>
          <w:sz w:val="24"/>
        </w:rPr>
        <w:t xml:space="preserve"> </w:t>
      </w:r>
      <w:r>
        <w:rPr>
          <w:sz w:val="24"/>
        </w:rPr>
        <w:t>like</w:t>
      </w:r>
      <w:r>
        <w:rPr>
          <w:spacing w:val="-5"/>
          <w:sz w:val="24"/>
        </w:rPr>
        <w:t xml:space="preserve"> </w:t>
      </w:r>
      <w:r>
        <w:rPr>
          <w:sz w:val="24"/>
        </w:rPr>
        <w:t>an</w:t>
      </w:r>
      <w:r>
        <w:rPr>
          <w:spacing w:val="-5"/>
          <w:sz w:val="24"/>
        </w:rPr>
        <w:t xml:space="preserve"> </w:t>
      </w:r>
      <w:r>
        <w:rPr>
          <w:sz w:val="24"/>
        </w:rPr>
        <w:t>odd</w:t>
      </w:r>
      <w:r>
        <w:rPr>
          <w:spacing w:val="-5"/>
          <w:sz w:val="24"/>
        </w:rPr>
        <w:t xml:space="preserve"> </w:t>
      </w:r>
      <w:r>
        <w:rPr>
          <w:sz w:val="24"/>
        </w:rPr>
        <w:t>number in a group.</w:t>
      </w:r>
    </w:p>
    <w:p w14:paraId="34D23BCB" w14:textId="77777777" w:rsidR="002C7295" w:rsidRDefault="002C7295">
      <w:pPr>
        <w:spacing w:line="213" w:lineRule="auto"/>
        <w:rPr>
          <w:sz w:val="24"/>
        </w:rPr>
        <w:sectPr w:rsidR="002C7295" w:rsidSect="00826C8E">
          <w:pgSz w:w="12240" w:h="15840"/>
          <w:pgMar w:top="1260" w:right="940" w:bottom="1100" w:left="940" w:header="734" w:footer="914" w:gutter="0"/>
          <w:cols w:space="720"/>
        </w:sectPr>
      </w:pPr>
    </w:p>
    <w:p w14:paraId="004CA887" w14:textId="77777777" w:rsidR="002C7295" w:rsidRDefault="00000000">
      <w:pPr>
        <w:pStyle w:val="Heading1"/>
        <w:spacing w:line="240" w:lineRule="auto"/>
      </w:pPr>
      <w:r>
        <w:lastRenderedPageBreak/>
        <w:t xml:space="preserve">OUTDOOR SKILLS DIRECTOR: </w:t>
      </w:r>
      <w:r>
        <w:rPr>
          <w:spacing w:val="-2"/>
        </w:rPr>
        <w:t>STAFF</w:t>
      </w:r>
    </w:p>
    <w:p w14:paraId="17E9E4FD" w14:textId="77777777" w:rsidR="002C7295" w:rsidRDefault="00000000">
      <w:pPr>
        <w:pStyle w:val="Heading3"/>
      </w:pPr>
      <w:r>
        <w:t>(Outdoor</w:t>
      </w:r>
      <w:r>
        <w:rPr>
          <w:spacing w:val="-4"/>
        </w:rPr>
        <w:t xml:space="preserve"> </w:t>
      </w:r>
      <w:r>
        <w:t>Skills</w:t>
      </w:r>
      <w:r>
        <w:rPr>
          <w:spacing w:val="-4"/>
        </w:rPr>
        <w:t xml:space="preserve"> </w:t>
      </w:r>
      <w:r>
        <w:t>Director</w:t>
      </w:r>
      <w:r>
        <w:rPr>
          <w:spacing w:val="-4"/>
        </w:rPr>
        <w:t xml:space="preserve"> </w:t>
      </w:r>
      <w:r>
        <w:t>Split</w:t>
      </w:r>
      <w:r>
        <w:rPr>
          <w:spacing w:val="-4"/>
        </w:rPr>
        <w:t xml:space="preserve"> </w:t>
      </w:r>
      <w:r>
        <w:rPr>
          <w:spacing w:val="-2"/>
        </w:rPr>
        <w:t>Session)</w:t>
      </w:r>
    </w:p>
    <w:p w14:paraId="03027C42" w14:textId="77777777" w:rsidR="002C7295" w:rsidRDefault="00000000">
      <w:pPr>
        <w:pStyle w:val="BodyText"/>
        <w:spacing w:line="285" w:lineRule="exact"/>
        <w:ind w:left="400" w:right="400"/>
        <w:jc w:val="center"/>
      </w:pPr>
      <w:r>
        <w:t xml:space="preserve">(1 hour - Outdoors / </w:t>
      </w:r>
      <w:r>
        <w:rPr>
          <w:spacing w:val="-2"/>
        </w:rPr>
        <w:t>Inside)</w:t>
      </w:r>
    </w:p>
    <w:p w14:paraId="11659041" w14:textId="77777777" w:rsidR="002C7295" w:rsidRDefault="00000000">
      <w:pPr>
        <w:pStyle w:val="BodyText"/>
        <w:spacing w:before="279" w:line="235" w:lineRule="auto"/>
        <w:ind w:left="500" w:right="635"/>
      </w:pPr>
      <w:r>
        <w:rPr>
          <w:u w:val="single"/>
        </w:rPr>
        <w:t>Objective</w:t>
      </w:r>
      <w:r>
        <w:t>:</w:t>
      </w:r>
      <w:r>
        <w:rPr>
          <w:spacing w:val="-6"/>
        </w:rPr>
        <w:t xml:space="preserve"> </w:t>
      </w:r>
      <w:r>
        <w:t>Through</w:t>
      </w:r>
      <w:r>
        <w:rPr>
          <w:spacing w:val="-6"/>
        </w:rPr>
        <w:t xml:space="preserve"> </w:t>
      </w:r>
      <w:r>
        <w:t>discussion</w:t>
      </w:r>
      <w:r>
        <w:rPr>
          <w:spacing w:val="-6"/>
        </w:rPr>
        <w:t xml:space="preserve"> </w:t>
      </w:r>
      <w:r>
        <w:t>and</w:t>
      </w:r>
      <w:r>
        <w:rPr>
          <w:spacing w:val="-6"/>
        </w:rPr>
        <w:t xml:space="preserve"> </w:t>
      </w:r>
      <w:r>
        <w:t>the</w:t>
      </w:r>
      <w:r>
        <w:rPr>
          <w:spacing w:val="-6"/>
        </w:rPr>
        <w:t xml:space="preserve"> </w:t>
      </w:r>
      <w:r>
        <w:t>review</w:t>
      </w:r>
      <w:r>
        <w:rPr>
          <w:spacing w:val="-6"/>
        </w:rPr>
        <w:t xml:space="preserve"> </w:t>
      </w:r>
      <w:r>
        <w:t>of</w:t>
      </w:r>
      <w:r>
        <w:rPr>
          <w:spacing w:val="-6"/>
        </w:rPr>
        <w:t xml:space="preserve"> </w:t>
      </w:r>
      <w:r>
        <w:t>established</w:t>
      </w:r>
      <w:r>
        <w:rPr>
          <w:spacing w:val="-6"/>
        </w:rPr>
        <w:t xml:space="preserve"> </w:t>
      </w:r>
      <w:r>
        <w:t>guidelines,</w:t>
      </w:r>
      <w:r>
        <w:rPr>
          <w:spacing w:val="-6"/>
        </w:rPr>
        <w:t xml:space="preserve"> </w:t>
      </w:r>
      <w:r>
        <w:t>participants will recognize the vital roles played by the outdoor skills staﬀ.</w:t>
      </w:r>
    </w:p>
    <w:p w14:paraId="005BD3F5" w14:textId="77777777" w:rsidR="002C7295" w:rsidRDefault="00000000">
      <w:pPr>
        <w:spacing w:before="280" w:line="232" w:lineRule="auto"/>
        <w:ind w:left="500" w:right="517"/>
        <w:rPr>
          <w:i/>
          <w:sz w:val="24"/>
        </w:rPr>
      </w:pPr>
      <w:r>
        <w:rPr>
          <w:sz w:val="24"/>
          <w:u w:val="single"/>
        </w:rPr>
        <w:t>Discussion</w:t>
      </w:r>
      <w:r>
        <w:rPr>
          <w:sz w:val="24"/>
        </w:rPr>
        <w:t>:</w:t>
      </w:r>
      <w:r>
        <w:rPr>
          <w:spacing w:val="-4"/>
          <w:sz w:val="24"/>
        </w:rPr>
        <w:t xml:space="preserve"> </w:t>
      </w:r>
      <w:r>
        <w:rPr>
          <w:i/>
          <w:sz w:val="24"/>
        </w:rPr>
        <w:t>The</w:t>
      </w:r>
      <w:r>
        <w:rPr>
          <w:i/>
          <w:spacing w:val="-4"/>
          <w:sz w:val="24"/>
        </w:rPr>
        <w:t xml:space="preserve"> </w:t>
      </w:r>
      <w:r>
        <w:rPr>
          <w:i/>
          <w:sz w:val="24"/>
        </w:rPr>
        <w:t>outdoor</w:t>
      </w:r>
      <w:r>
        <w:rPr>
          <w:i/>
          <w:spacing w:val="-4"/>
          <w:sz w:val="24"/>
        </w:rPr>
        <w:t xml:space="preserve"> </w:t>
      </w:r>
      <w:r>
        <w:rPr>
          <w:i/>
          <w:sz w:val="24"/>
        </w:rPr>
        <w:t>skills</w:t>
      </w:r>
      <w:r>
        <w:rPr>
          <w:i/>
          <w:spacing w:val="-4"/>
          <w:sz w:val="24"/>
        </w:rPr>
        <w:t xml:space="preserve"> </w:t>
      </w:r>
      <w:r>
        <w:rPr>
          <w:i/>
          <w:sz w:val="24"/>
        </w:rPr>
        <w:t>director</w:t>
      </w:r>
      <w:r>
        <w:rPr>
          <w:i/>
          <w:spacing w:val="-4"/>
          <w:sz w:val="24"/>
        </w:rPr>
        <w:t xml:space="preserve"> </w:t>
      </w:r>
      <w:r>
        <w:rPr>
          <w:i/>
          <w:sz w:val="24"/>
        </w:rPr>
        <w:t>is</w:t>
      </w:r>
      <w:r>
        <w:rPr>
          <w:i/>
          <w:spacing w:val="-4"/>
          <w:sz w:val="24"/>
        </w:rPr>
        <w:t xml:space="preserve"> </w:t>
      </w:r>
      <w:r>
        <w:rPr>
          <w:i/>
          <w:sz w:val="24"/>
        </w:rPr>
        <w:t>responsible</w:t>
      </w:r>
      <w:r>
        <w:rPr>
          <w:i/>
          <w:spacing w:val="-4"/>
          <w:sz w:val="24"/>
        </w:rPr>
        <w:t xml:space="preserve"> </w:t>
      </w:r>
      <w:r>
        <w:rPr>
          <w:i/>
          <w:sz w:val="24"/>
        </w:rPr>
        <w:t>for</w:t>
      </w:r>
      <w:r>
        <w:rPr>
          <w:i/>
          <w:spacing w:val="-4"/>
          <w:sz w:val="24"/>
        </w:rPr>
        <w:t xml:space="preserve"> </w:t>
      </w:r>
      <w:r>
        <w:rPr>
          <w:i/>
          <w:sz w:val="24"/>
        </w:rPr>
        <w:t>assuring</w:t>
      </w:r>
      <w:r>
        <w:rPr>
          <w:i/>
          <w:spacing w:val="-4"/>
          <w:sz w:val="24"/>
        </w:rPr>
        <w:t xml:space="preserve"> </w:t>
      </w:r>
      <w:r>
        <w:rPr>
          <w:i/>
          <w:sz w:val="24"/>
        </w:rPr>
        <w:t>their</w:t>
      </w:r>
      <w:r>
        <w:rPr>
          <w:i/>
          <w:spacing w:val="-4"/>
          <w:sz w:val="24"/>
        </w:rPr>
        <w:t xml:space="preserve"> </w:t>
      </w:r>
      <w:r>
        <w:rPr>
          <w:i/>
          <w:sz w:val="24"/>
        </w:rPr>
        <w:t>staﬀ</w:t>
      </w:r>
      <w:r>
        <w:rPr>
          <w:i/>
          <w:spacing w:val="-4"/>
          <w:sz w:val="24"/>
        </w:rPr>
        <w:t xml:space="preserve"> </w:t>
      </w:r>
      <w:r>
        <w:rPr>
          <w:i/>
          <w:sz w:val="24"/>
        </w:rPr>
        <w:t>is</w:t>
      </w:r>
      <w:r>
        <w:rPr>
          <w:i/>
          <w:spacing w:val="-4"/>
          <w:sz w:val="24"/>
        </w:rPr>
        <w:t xml:space="preserve"> </w:t>
      </w:r>
      <w:r>
        <w:rPr>
          <w:i/>
          <w:sz w:val="24"/>
        </w:rPr>
        <w:t>qualified, thoroughly trained, and well-prepared to confidently, enthusiastically, and eﬀectively present the part of the outdoor skills program for which they’re responsible.</w:t>
      </w:r>
    </w:p>
    <w:p w14:paraId="5DDF1F79" w14:textId="77777777" w:rsidR="002C7295" w:rsidRDefault="00000000">
      <w:pPr>
        <w:pStyle w:val="BodyText"/>
        <w:spacing w:before="277" w:line="240" w:lineRule="auto"/>
        <w:ind w:left="500"/>
      </w:pPr>
      <w:r>
        <w:t xml:space="preserve">—&gt; After each question, open a discussion for each of the listed points that </w:t>
      </w:r>
      <w:r>
        <w:rPr>
          <w:spacing w:val="-2"/>
        </w:rPr>
        <w:t>follow.</w:t>
      </w:r>
    </w:p>
    <w:p w14:paraId="53C73D34" w14:textId="77777777" w:rsidR="002C7295" w:rsidRDefault="00000000">
      <w:pPr>
        <w:spacing w:before="273"/>
        <w:ind w:left="500"/>
        <w:rPr>
          <w:i/>
          <w:sz w:val="24"/>
        </w:rPr>
      </w:pPr>
      <w:r>
        <w:rPr>
          <w:i/>
          <w:sz w:val="24"/>
        </w:rPr>
        <w:t>What’s</w:t>
      </w:r>
      <w:r>
        <w:rPr>
          <w:i/>
          <w:spacing w:val="-6"/>
          <w:sz w:val="24"/>
        </w:rPr>
        <w:t xml:space="preserve"> </w:t>
      </w:r>
      <w:r>
        <w:rPr>
          <w:i/>
          <w:sz w:val="24"/>
        </w:rPr>
        <w:t>the</w:t>
      </w:r>
      <w:r>
        <w:rPr>
          <w:i/>
          <w:spacing w:val="-3"/>
          <w:sz w:val="24"/>
        </w:rPr>
        <w:t xml:space="preserve"> </w:t>
      </w:r>
      <w:r>
        <w:rPr>
          <w:i/>
          <w:sz w:val="24"/>
        </w:rPr>
        <w:t>role</w:t>
      </w:r>
      <w:r>
        <w:rPr>
          <w:i/>
          <w:spacing w:val="-3"/>
          <w:sz w:val="24"/>
        </w:rPr>
        <w:t xml:space="preserve"> </w:t>
      </w:r>
      <w:r>
        <w:rPr>
          <w:i/>
          <w:sz w:val="24"/>
        </w:rPr>
        <w:t>of</w:t>
      </w:r>
      <w:r>
        <w:rPr>
          <w:i/>
          <w:spacing w:val="-4"/>
          <w:sz w:val="24"/>
        </w:rPr>
        <w:t xml:space="preserve"> </w:t>
      </w:r>
      <w:r>
        <w:rPr>
          <w:i/>
          <w:sz w:val="24"/>
        </w:rPr>
        <w:t>the</w:t>
      </w:r>
      <w:r>
        <w:rPr>
          <w:i/>
          <w:spacing w:val="-3"/>
          <w:sz w:val="24"/>
        </w:rPr>
        <w:t xml:space="preserve"> </w:t>
      </w:r>
      <w:r>
        <w:rPr>
          <w:i/>
          <w:sz w:val="24"/>
        </w:rPr>
        <w:t>outdoor</w:t>
      </w:r>
      <w:r>
        <w:rPr>
          <w:i/>
          <w:spacing w:val="-3"/>
          <w:sz w:val="24"/>
        </w:rPr>
        <w:t xml:space="preserve"> </w:t>
      </w:r>
      <w:r>
        <w:rPr>
          <w:i/>
          <w:sz w:val="24"/>
        </w:rPr>
        <w:t>skills</w:t>
      </w:r>
      <w:r>
        <w:rPr>
          <w:i/>
          <w:spacing w:val="-3"/>
          <w:sz w:val="24"/>
        </w:rPr>
        <w:t xml:space="preserve"> </w:t>
      </w:r>
      <w:r>
        <w:rPr>
          <w:i/>
          <w:spacing w:val="-2"/>
          <w:sz w:val="24"/>
        </w:rPr>
        <w:t>staﬀ?</w:t>
      </w:r>
    </w:p>
    <w:p w14:paraId="1D83E2F0" w14:textId="77777777" w:rsidR="002C7295" w:rsidRDefault="00000000">
      <w:pPr>
        <w:pStyle w:val="BodyText"/>
        <w:spacing w:before="273" w:line="283" w:lineRule="exact"/>
        <w:ind w:left="860"/>
      </w:pPr>
      <w:r>
        <w:t>The</w:t>
      </w:r>
      <w:r>
        <w:rPr>
          <w:spacing w:val="-1"/>
        </w:rPr>
        <w:t xml:space="preserve"> </w:t>
      </w:r>
      <w:r>
        <w:t>outdoor skills</w:t>
      </w:r>
      <w:r>
        <w:rPr>
          <w:spacing w:val="-1"/>
        </w:rPr>
        <w:t xml:space="preserve"> </w:t>
      </w:r>
      <w:r>
        <w:t>staﬀ serve</w:t>
      </w:r>
      <w:r>
        <w:rPr>
          <w:spacing w:val="-1"/>
        </w:rPr>
        <w:t xml:space="preserve"> </w:t>
      </w:r>
      <w:r>
        <w:t>out of the</w:t>
      </w:r>
      <w:r>
        <w:rPr>
          <w:spacing w:val="-1"/>
        </w:rPr>
        <w:t xml:space="preserve"> </w:t>
      </w:r>
      <w:r>
        <w:t>main outdoor</w:t>
      </w:r>
      <w:r>
        <w:rPr>
          <w:spacing w:val="-1"/>
        </w:rPr>
        <w:t xml:space="preserve"> </w:t>
      </w:r>
      <w:r>
        <w:t xml:space="preserve">skills area. </w:t>
      </w:r>
      <w:r>
        <w:rPr>
          <w:spacing w:val="-4"/>
        </w:rPr>
        <w:t>They</w:t>
      </w:r>
    </w:p>
    <w:p w14:paraId="67A5CC01" w14:textId="77777777" w:rsidR="002C7295" w:rsidRDefault="00000000">
      <w:pPr>
        <w:pStyle w:val="ListParagraph"/>
        <w:numPr>
          <w:ilvl w:val="1"/>
          <w:numId w:val="95"/>
        </w:numPr>
        <w:tabs>
          <w:tab w:val="left" w:pos="1414"/>
          <w:tab w:val="left" w:pos="1416"/>
        </w:tabs>
        <w:spacing w:before="16" w:line="218" w:lineRule="auto"/>
        <w:ind w:right="612"/>
        <w:rPr>
          <w:sz w:val="24"/>
        </w:rPr>
      </w:pPr>
      <w:r>
        <w:rPr>
          <w:sz w:val="24"/>
        </w:rPr>
        <w:t>assume</w:t>
      </w:r>
      <w:r>
        <w:rPr>
          <w:spacing w:val="-4"/>
          <w:sz w:val="24"/>
        </w:rPr>
        <w:t xml:space="preserve"> </w:t>
      </w:r>
      <w:r>
        <w:rPr>
          <w:sz w:val="24"/>
        </w:rPr>
        <w:t>the</w:t>
      </w:r>
      <w:r>
        <w:rPr>
          <w:spacing w:val="-4"/>
          <w:sz w:val="24"/>
        </w:rPr>
        <w:t xml:space="preserve"> </w:t>
      </w:r>
      <w:r>
        <w:rPr>
          <w:sz w:val="24"/>
        </w:rPr>
        <w:t>role</w:t>
      </w:r>
      <w:r>
        <w:rPr>
          <w:spacing w:val="-4"/>
          <w:sz w:val="24"/>
        </w:rPr>
        <w:t xml:space="preserve"> </w:t>
      </w:r>
      <w:r>
        <w:rPr>
          <w:sz w:val="24"/>
        </w:rPr>
        <w:t>of</w:t>
      </w:r>
      <w:r>
        <w:rPr>
          <w:spacing w:val="-4"/>
          <w:sz w:val="24"/>
        </w:rPr>
        <w:t xml:space="preserve"> </w:t>
      </w:r>
      <w:r>
        <w:rPr>
          <w:sz w:val="24"/>
        </w:rPr>
        <w:t>merit</w:t>
      </w:r>
      <w:r>
        <w:rPr>
          <w:spacing w:val="-4"/>
          <w:sz w:val="24"/>
        </w:rPr>
        <w:t xml:space="preserve"> </w:t>
      </w:r>
      <w:r>
        <w:rPr>
          <w:sz w:val="24"/>
        </w:rPr>
        <w:t>badge</w:t>
      </w:r>
      <w:r>
        <w:rPr>
          <w:spacing w:val="-4"/>
          <w:sz w:val="24"/>
        </w:rPr>
        <w:t xml:space="preserve"> </w:t>
      </w:r>
      <w:r>
        <w:rPr>
          <w:sz w:val="24"/>
        </w:rPr>
        <w:t>counselor</w:t>
      </w:r>
      <w:r>
        <w:rPr>
          <w:spacing w:val="-4"/>
          <w:sz w:val="24"/>
        </w:rPr>
        <w:t xml:space="preserve"> </w:t>
      </w:r>
      <w:r>
        <w:rPr>
          <w:sz w:val="24"/>
        </w:rPr>
        <w:t>for</w:t>
      </w:r>
      <w:r>
        <w:rPr>
          <w:spacing w:val="-4"/>
          <w:sz w:val="24"/>
        </w:rPr>
        <w:t xml:space="preserve"> </w:t>
      </w:r>
      <w:r>
        <w:rPr>
          <w:sz w:val="24"/>
        </w:rPr>
        <w:t>those</w:t>
      </w:r>
      <w:r>
        <w:rPr>
          <w:spacing w:val="-4"/>
          <w:sz w:val="24"/>
        </w:rPr>
        <w:t xml:space="preserve"> </w:t>
      </w:r>
      <w:r>
        <w:rPr>
          <w:sz w:val="24"/>
        </w:rPr>
        <w:t>outdoor</w:t>
      </w:r>
      <w:r>
        <w:rPr>
          <w:spacing w:val="-4"/>
          <w:sz w:val="24"/>
        </w:rPr>
        <w:t xml:space="preserve"> </w:t>
      </w:r>
      <w:r>
        <w:rPr>
          <w:sz w:val="24"/>
        </w:rPr>
        <w:t>skill</w:t>
      </w:r>
      <w:r>
        <w:rPr>
          <w:spacing w:val="-4"/>
          <w:sz w:val="24"/>
        </w:rPr>
        <w:t xml:space="preserve"> </w:t>
      </w:r>
      <w:r>
        <w:rPr>
          <w:sz w:val="24"/>
        </w:rPr>
        <w:t>merit</w:t>
      </w:r>
      <w:r>
        <w:rPr>
          <w:spacing w:val="-4"/>
          <w:sz w:val="24"/>
        </w:rPr>
        <w:t xml:space="preserve"> </w:t>
      </w:r>
      <w:r>
        <w:rPr>
          <w:sz w:val="24"/>
        </w:rPr>
        <w:t xml:space="preserve">badges oﬀered at </w:t>
      </w:r>
      <w:proofErr w:type="gramStart"/>
      <w:r>
        <w:rPr>
          <w:sz w:val="24"/>
        </w:rPr>
        <w:t>camp</w:t>
      </w:r>
      <w:proofErr w:type="gramEnd"/>
    </w:p>
    <w:p w14:paraId="5E9032C1" w14:textId="77777777" w:rsidR="002C7295" w:rsidRDefault="00000000">
      <w:pPr>
        <w:pStyle w:val="ListParagraph"/>
        <w:numPr>
          <w:ilvl w:val="1"/>
          <w:numId w:val="95"/>
        </w:numPr>
        <w:tabs>
          <w:tab w:val="left" w:pos="1415"/>
        </w:tabs>
        <w:spacing w:line="293" w:lineRule="exact"/>
        <w:ind w:left="1415" w:hanging="195"/>
        <w:rPr>
          <w:sz w:val="24"/>
        </w:rPr>
      </w:pPr>
      <w:r>
        <w:rPr>
          <w:sz w:val="24"/>
        </w:rPr>
        <w:t>orchestrate</w:t>
      </w:r>
      <w:r>
        <w:rPr>
          <w:spacing w:val="-2"/>
          <w:sz w:val="24"/>
        </w:rPr>
        <w:t xml:space="preserve"> </w:t>
      </w:r>
      <w:r>
        <w:rPr>
          <w:sz w:val="24"/>
        </w:rPr>
        <w:t>camp-wide</w:t>
      </w:r>
      <w:r>
        <w:rPr>
          <w:spacing w:val="-1"/>
          <w:sz w:val="24"/>
        </w:rPr>
        <w:t xml:space="preserve"> </w:t>
      </w:r>
      <w:r>
        <w:rPr>
          <w:sz w:val="24"/>
        </w:rPr>
        <w:t>outdoor</w:t>
      </w:r>
      <w:r>
        <w:rPr>
          <w:spacing w:val="-1"/>
          <w:sz w:val="24"/>
        </w:rPr>
        <w:t xml:space="preserve"> </w:t>
      </w:r>
      <w:r>
        <w:rPr>
          <w:sz w:val="24"/>
        </w:rPr>
        <w:t>skill</w:t>
      </w:r>
      <w:r>
        <w:rPr>
          <w:spacing w:val="-1"/>
          <w:sz w:val="24"/>
        </w:rPr>
        <w:t xml:space="preserve"> </w:t>
      </w:r>
      <w:proofErr w:type="gramStart"/>
      <w:r>
        <w:rPr>
          <w:spacing w:val="-2"/>
          <w:sz w:val="24"/>
        </w:rPr>
        <w:t>challenges</w:t>
      </w:r>
      <w:proofErr w:type="gramEnd"/>
    </w:p>
    <w:p w14:paraId="5CF801A2" w14:textId="77777777" w:rsidR="002C7295" w:rsidRDefault="00000000">
      <w:pPr>
        <w:pStyle w:val="ListParagraph"/>
        <w:numPr>
          <w:ilvl w:val="1"/>
          <w:numId w:val="95"/>
        </w:numPr>
        <w:tabs>
          <w:tab w:val="left" w:pos="1415"/>
        </w:tabs>
        <w:spacing w:line="293" w:lineRule="exact"/>
        <w:ind w:left="1415" w:hanging="195"/>
        <w:rPr>
          <w:sz w:val="24"/>
        </w:rPr>
      </w:pPr>
      <w:r>
        <w:rPr>
          <w:sz w:val="24"/>
        </w:rPr>
        <w:t>supervise</w:t>
      </w:r>
      <w:r>
        <w:rPr>
          <w:spacing w:val="-1"/>
          <w:sz w:val="24"/>
        </w:rPr>
        <w:t xml:space="preserve"> </w:t>
      </w:r>
      <w:r>
        <w:rPr>
          <w:sz w:val="24"/>
        </w:rPr>
        <w:t>the</w:t>
      </w:r>
      <w:r>
        <w:rPr>
          <w:spacing w:val="-1"/>
          <w:sz w:val="24"/>
        </w:rPr>
        <w:t xml:space="preserve"> </w:t>
      </w:r>
      <w:r>
        <w:rPr>
          <w:sz w:val="24"/>
        </w:rPr>
        <w:t>use of</w:t>
      </w:r>
      <w:r>
        <w:rPr>
          <w:spacing w:val="-1"/>
          <w:sz w:val="24"/>
        </w:rPr>
        <w:t xml:space="preserve"> </w:t>
      </w:r>
      <w:r>
        <w:rPr>
          <w:sz w:val="24"/>
        </w:rPr>
        <w:t>main</w:t>
      </w:r>
      <w:r>
        <w:rPr>
          <w:spacing w:val="-1"/>
          <w:sz w:val="24"/>
        </w:rPr>
        <w:t xml:space="preserve"> </w:t>
      </w:r>
      <w:r>
        <w:rPr>
          <w:sz w:val="24"/>
        </w:rPr>
        <w:t>outdoor skill</w:t>
      </w:r>
      <w:r>
        <w:rPr>
          <w:spacing w:val="-1"/>
          <w:sz w:val="24"/>
        </w:rPr>
        <w:t xml:space="preserve"> </w:t>
      </w:r>
      <w:r>
        <w:rPr>
          <w:sz w:val="24"/>
        </w:rPr>
        <w:t xml:space="preserve">area </w:t>
      </w:r>
      <w:proofErr w:type="gramStart"/>
      <w:r>
        <w:rPr>
          <w:spacing w:val="-2"/>
          <w:sz w:val="24"/>
        </w:rPr>
        <w:t>attractions</w:t>
      </w:r>
      <w:proofErr w:type="gramEnd"/>
    </w:p>
    <w:p w14:paraId="316396CB" w14:textId="77777777" w:rsidR="002C7295" w:rsidRDefault="00000000">
      <w:pPr>
        <w:spacing w:before="253"/>
        <w:ind w:left="500"/>
        <w:rPr>
          <w:i/>
          <w:sz w:val="24"/>
        </w:rPr>
      </w:pPr>
      <w:r>
        <w:rPr>
          <w:i/>
          <w:sz w:val="24"/>
        </w:rPr>
        <w:t>What</w:t>
      </w:r>
      <w:r>
        <w:rPr>
          <w:i/>
          <w:spacing w:val="-4"/>
          <w:sz w:val="24"/>
        </w:rPr>
        <w:t xml:space="preserve"> </w:t>
      </w:r>
      <w:r>
        <w:rPr>
          <w:i/>
          <w:sz w:val="24"/>
        </w:rPr>
        <w:t>are</w:t>
      </w:r>
      <w:r>
        <w:rPr>
          <w:i/>
          <w:spacing w:val="-4"/>
          <w:sz w:val="24"/>
        </w:rPr>
        <w:t xml:space="preserve"> </w:t>
      </w:r>
      <w:r>
        <w:rPr>
          <w:i/>
          <w:sz w:val="24"/>
        </w:rPr>
        <w:t>the</w:t>
      </w:r>
      <w:r>
        <w:rPr>
          <w:i/>
          <w:spacing w:val="-4"/>
          <w:sz w:val="24"/>
        </w:rPr>
        <w:t xml:space="preserve"> </w:t>
      </w:r>
      <w:r>
        <w:rPr>
          <w:i/>
          <w:sz w:val="24"/>
        </w:rPr>
        <w:t>outdoor</w:t>
      </w:r>
      <w:r>
        <w:rPr>
          <w:i/>
          <w:spacing w:val="-4"/>
          <w:sz w:val="24"/>
        </w:rPr>
        <w:t xml:space="preserve"> </w:t>
      </w:r>
      <w:r>
        <w:rPr>
          <w:i/>
          <w:sz w:val="24"/>
        </w:rPr>
        <w:t>skills</w:t>
      </w:r>
      <w:r>
        <w:rPr>
          <w:i/>
          <w:spacing w:val="-4"/>
          <w:sz w:val="24"/>
        </w:rPr>
        <w:t xml:space="preserve"> </w:t>
      </w:r>
      <w:r>
        <w:rPr>
          <w:i/>
          <w:sz w:val="24"/>
        </w:rPr>
        <w:t>staﬀ’s</w:t>
      </w:r>
      <w:r>
        <w:rPr>
          <w:i/>
          <w:spacing w:val="-3"/>
          <w:sz w:val="24"/>
        </w:rPr>
        <w:t xml:space="preserve"> </w:t>
      </w:r>
      <w:r>
        <w:rPr>
          <w:i/>
          <w:spacing w:val="-2"/>
          <w:sz w:val="24"/>
        </w:rPr>
        <w:t>qualifications?</w:t>
      </w:r>
    </w:p>
    <w:p w14:paraId="549CB5A6" w14:textId="77777777" w:rsidR="002C7295" w:rsidRDefault="00000000">
      <w:pPr>
        <w:pStyle w:val="BodyText"/>
        <w:spacing w:before="274" w:line="283" w:lineRule="exact"/>
        <w:ind w:left="860"/>
      </w:pPr>
      <w:r>
        <w:t xml:space="preserve">Outdoor skills merit badge counselors </w:t>
      </w:r>
      <w:proofErr w:type="gramStart"/>
      <w:r>
        <w:rPr>
          <w:spacing w:val="-2"/>
        </w:rPr>
        <w:t>should:.</w:t>
      </w:r>
      <w:proofErr w:type="gramEnd"/>
    </w:p>
    <w:p w14:paraId="1AF17B39" w14:textId="77777777" w:rsidR="002C7295" w:rsidRDefault="00000000">
      <w:pPr>
        <w:pStyle w:val="ListParagraph"/>
        <w:numPr>
          <w:ilvl w:val="1"/>
          <w:numId w:val="95"/>
        </w:numPr>
        <w:tabs>
          <w:tab w:val="left" w:pos="1415"/>
        </w:tabs>
        <w:spacing w:line="290" w:lineRule="exact"/>
        <w:ind w:left="1415" w:hanging="195"/>
        <w:rPr>
          <w:sz w:val="24"/>
        </w:rPr>
      </w:pPr>
      <w:r>
        <w:rPr>
          <w:sz w:val="24"/>
        </w:rPr>
        <w:t xml:space="preserve">be </w:t>
      </w:r>
      <w:r>
        <w:rPr>
          <w:color w:val="231F20"/>
          <w:sz w:val="24"/>
        </w:rPr>
        <w:t>at</w:t>
      </w:r>
      <w:r>
        <w:rPr>
          <w:color w:val="231F20"/>
          <w:spacing w:val="-11"/>
          <w:sz w:val="24"/>
        </w:rPr>
        <w:t xml:space="preserve"> </w:t>
      </w:r>
      <w:r>
        <w:rPr>
          <w:color w:val="231F20"/>
          <w:sz w:val="24"/>
        </w:rPr>
        <w:t>least</w:t>
      </w:r>
      <w:r>
        <w:rPr>
          <w:color w:val="231F20"/>
          <w:spacing w:val="-11"/>
          <w:sz w:val="24"/>
        </w:rPr>
        <w:t xml:space="preserve"> </w:t>
      </w:r>
      <w:r>
        <w:rPr>
          <w:color w:val="231F20"/>
          <w:sz w:val="24"/>
        </w:rPr>
        <w:t>16</w:t>
      </w:r>
      <w:r>
        <w:rPr>
          <w:color w:val="231F20"/>
          <w:spacing w:val="-11"/>
          <w:sz w:val="24"/>
        </w:rPr>
        <w:t xml:space="preserve"> </w:t>
      </w:r>
      <w:r>
        <w:rPr>
          <w:color w:val="231F20"/>
          <w:sz w:val="24"/>
        </w:rPr>
        <w:t>years</w:t>
      </w:r>
      <w:r>
        <w:rPr>
          <w:color w:val="231F20"/>
          <w:spacing w:val="-11"/>
          <w:sz w:val="24"/>
        </w:rPr>
        <w:t xml:space="preserve"> </w:t>
      </w:r>
      <w:r>
        <w:rPr>
          <w:color w:val="231F20"/>
          <w:sz w:val="24"/>
        </w:rPr>
        <w:t>of</w:t>
      </w:r>
      <w:r>
        <w:rPr>
          <w:color w:val="231F20"/>
          <w:spacing w:val="-11"/>
          <w:sz w:val="24"/>
        </w:rPr>
        <w:t xml:space="preserve"> </w:t>
      </w:r>
      <w:r>
        <w:rPr>
          <w:color w:val="231F20"/>
          <w:spacing w:val="-4"/>
          <w:sz w:val="24"/>
        </w:rPr>
        <w:t>age.</w:t>
      </w:r>
    </w:p>
    <w:p w14:paraId="3D10EBFC" w14:textId="77777777" w:rsidR="002C7295" w:rsidRDefault="00000000">
      <w:pPr>
        <w:pStyle w:val="ListParagraph"/>
        <w:numPr>
          <w:ilvl w:val="1"/>
          <w:numId w:val="95"/>
        </w:numPr>
        <w:tabs>
          <w:tab w:val="left" w:pos="1415"/>
        </w:tabs>
        <w:ind w:left="1415" w:hanging="195"/>
        <w:rPr>
          <w:sz w:val="24"/>
        </w:rPr>
      </w:pPr>
      <w:r>
        <w:rPr>
          <w:color w:val="231F20"/>
          <w:sz w:val="24"/>
        </w:rPr>
        <w:t xml:space="preserve">have a love for the subject of the merit badge they will </w:t>
      </w:r>
      <w:r>
        <w:rPr>
          <w:color w:val="231F20"/>
          <w:spacing w:val="-2"/>
          <w:sz w:val="24"/>
        </w:rPr>
        <w:t>conduct.</w:t>
      </w:r>
    </w:p>
    <w:p w14:paraId="4D39F7D1" w14:textId="77777777" w:rsidR="002C7295" w:rsidRDefault="00000000">
      <w:pPr>
        <w:pStyle w:val="ListParagraph"/>
        <w:numPr>
          <w:ilvl w:val="1"/>
          <w:numId w:val="95"/>
        </w:numPr>
        <w:tabs>
          <w:tab w:val="left" w:pos="1414"/>
          <w:tab w:val="left" w:pos="1416"/>
        </w:tabs>
        <w:spacing w:before="6" w:line="218" w:lineRule="auto"/>
        <w:ind w:right="602"/>
        <w:rPr>
          <w:sz w:val="24"/>
        </w:rPr>
      </w:pPr>
      <w:r>
        <w:rPr>
          <w:color w:val="231F20"/>
          <w:sz w:val="24"/>
        </w:rPr>
        <w:t>be</w:t>
      </w:r>
      <w:r>
        <w:rPr>
          <w:color w:val="231F20"/>
          <w:spacing w:val="-4"/>
          <w:sz w:val="24"/>
        </w:rPr>
        <w:t xml:space="preserve"> </w:t>
      </w:r>
      <w:r>
        <w:rPr>
          <w:color w:val="231F20"/>
          <w:sz w:val="24"/>
        </w:rPr>
        <w:t>willing</w:t>
      </w:r>
      <w:r>
        <w:rPr>
          <w:color w:val="231F20"/>
          <w:spacing w:val="-4"/>
          <w:sz w:val="24"/>
        </w:rPr>
        <w:t xml:space="preserve"> </w:t>
      </w:r>
      <w:r>
        <w:rPr>
          <w:color w:val="231F20"/>
          <w:sz w:val="24"/>
        </w:rPr>
        <w:t>to</w:t>
      </w:r>
      <w:r>
        <w:rPr>
          <w:color w:val="231F20"/>
          <w:spacing w:val="-4"/>
          <w:sz w:val="24"/>
        </w:rPr>
        <w:t xml:space="preserve"> </w:t>
      </w:r>
      <w:r>
        <w:rPr>
          <w:color w:val="231F20"/>
          <w:sz w:val="24"/>
        </w:rPr>
        <w:t>devote</w:t>
      </w:r>
      <w:r>
        <w:rPr>
          <w:color w:val="231F20"/>
          <w:spacing w:val="-4"/>
          <w:sz w:val="24"/>
        </w:rPr>
        <w:t xml:space="preserve"> </w:t>
      </w:r>
      <w:r>
        <w:rPr>
          <w:color w:val="231F20"/>
          <w:sz w:val="24"/>
        </w:rPr>
        <w:t>themselves</w:t>
      </w:r>
      <w:r>
        <w:rPr>
          <w:color w:val="231F20"/>
          <w:spacing w:val="-4"/>
          <w:sz w:val="24"/>
        </w:rPr>
        <w:t xml:space="preserve"> </w:t>
      </w:r>
      <w:r>
        <w:rPr>
          <w:color w:val="231F20"/>
          <w:sz w:val="24"/>
        </w:rPr>
        <w:t>to</w:t>
      </w:r>
      <w:r>
        <w:rPr>
          <w:color w:val="231F20"/>
          <w:spacing w:val="-4"/>
          <w:sz w:val="24"/>
        </w:rPr>
        <w:t xml:space="preserve"> </w:t>
      </w:r>
      <w:r>
        <w:rPr>
          <w:color w:val="231F20"/>
          <w:sz w:val="24"/>
        </w:rPr>
        <w:t>completing</w:t>
      </w:r>
      <w:r>
        <w:rPr>
          <w:color w:val="231F20"/>
          <w:spacing w:val="-4"/>
          <w:sz w:val="24"/>
        </w:rPr>
        <w:t xml:space="preserve"> </w:t>
      </w:r>
      <w:r>
        <w:rPr>
          <w:color w:val="231F20"/>
          <w:sz w:val="24"/>
        </w:rPr>
        <w:t>the</w:t>
      </w:r>
      <w:r>
        <w:rPr>
          <w:color w:val="231F20"/>
          <w:spacing w:val="-4"/>
          <w:sz w:val="24"/>
        </w:rPr>
        <w:t xml:space="preserve"> </w:t>
      </w:r>
      <w:r>
        <w:rPr>
          <w:color w:val="231F20"/>
          <w:sz w:val="24"/>
        </w:rPr>
        <w:t>training</w:t>
      </w:r>
      <w:r>
        <w:rPr>
          <w:color w:val="231F20"/>
          <w:spacing w:val="-4"/>
          <w:sz w:val="24"/>
        </w:rPr>
        <w:t xml:space="preserve"> </w:t>
      </w:r>
      <w:r>
        <w:rPr>
          <w:color w:val="231F20"/>
          <w:sz w:val="24"/>
        </w:rPr>
        <w:t>and</w:t>
      </w:r>
      <w:r>
        <w:rPr>
          <w:color w:val="231F20"/>
          <w:spacing w:val="-4"/>
          <w:sz w:val="24"/>
        </w:rPr>
        <w:t xml:space="preserve"> </w:t>
      </w:r>
      <w:r>
        <w:rPr>
          <w:color w:val="231F20"/>
          <w:sz w:val="24"/>
        </w:rPr>
        <w:t>preparations</w:t>
      </w:r>
      <w:r>
        <w:rPr>
          <w:color w:val="231F20"/>
          <w:spacing w:val="-4"/>
          <w:sz w:val="24"/>
        </w:rPr>
        <w:t xml:space="preserve"> </w:t>
      </w:r>
      <w:r>
        <w:rPr>
          <w:color w:val="231F20"/>
          <w:sz w:val="24"/>
        </w:rPr>
        <w:t>to be eﬀective merit badge counselors.</w:t>
      </w:r>
    </w:p>
    <w:p w14:paraId="43E4DB87" w14:textId="77777777" w:rsidR="002C7295" w:rsidRDefault="00000000">
      <w:pPr>
        <w:spacing w:before="278"/>
        <w:ind w:left="500"/>
        <w:rPr>
          <w:i/>
          <w:sz w:val="24"/>
        </w:rPr>
      </w:pPr>
      <w:r>
        <w:rPr>
          <w:i/>
          <w:sz w:val="24"/>
        </w:rPr>
        <w:t xml:space="preserve">What do they need to </w:t>
      </w:r>
      <w:r>
        <w:rPr>
          <w:i/>
          <w:spacing w:val="-4"/>
          <w:sz w:val="24"/>
        </w:rPr>
        <w:t>know?</w:t>
      </w:r>
    </w:p>
    <w:p w14:paraId="3DC69246" w14:textId="77777777" w:rsidR="002C7295" w:rsidRDefault="00000000">
      <w:pPr>
        <w:pStyle w:val="BodyText"/>
        <w:spacing w:before="274" w:line="283" w:lineRule="exact"/>
        <w:ind w:left="860"/>
      </w:pPr>
      <w:r>
        <w:t xml:space="preserve">Outdoor skills merit badge counselors </w:t>
      </w:r>
      <w:r>
        <w:rPr>
          <w:spacing w:val="-2"/>
        </w:rPr>
        <w:t>must:</w:t>
      </w:r>
    </w:p>
    <w:p w14:paraId="05E6652B" w14:textId="77777777" w:rsidR="002C7295" w:rsidRDefault="00000000">
      <w:pPr>
        <w:pStyle w:val="ListParagraph"/>
        <w:numPr>
          <w:ilvl w:val="1"/>
          <w:numId w:val="95"/>
        </w:numPr>
        <w:tabs>
          <w:tab w:val="left" w:pos="1414"/>
          <w:tab w:val="left" w:pos="1416"/>
        </w:tabs>
        <w:spacing w:before="16" w:line="218" w:lineRule="auto"/>
        <w:ind w:right="641"/>
        <w:rPr>
          <w:sz w:val="24"/>
        </w:rPr>
      </w:pPr>
      <w:r>
        <w:rPr>
          <w:sz w:val="24"/>
        </w:rPr>
        <w:t>be</w:t>
      </w:r>
      <w:r>
        <w:rPr>
          <w:spacing w:val="-5"/>
          <w:sz w:val="24"/>
        </w:rPr>
        <w:t xml:space="preserve"> </w:t>
      </w:r>
      <w:proofErr w:type="spellStart"/>
      <w:r>
        <w:rPr>
          <w:sz w:val="24"/>
        </w:rPr>
        <w:t>knowledgable</w:t>
      </w:r>
      <w:proofErr w:type="spellEnd"/>
      <w:r>
        <w:rPr>
          <w:spacing w:val="-5"/>
          <w:sz w:val="24"/>
        </w:rPr>
        <w:t xml:space="preserve"> </w:t>
      </w:r>
      <w:r>
        <w:rPr>
          <w:sz w:val="24"/>
        </w:rPr>
        <w:t>about</w:t>
      </w:r>
      <w:r>
        <w:rPr>
          <w:spacing w:val="-5"/>
          <w:sz w:val="24"/>
        </w:rPr>
        <w:t xml:space="preserve"> </w:t>
      </w:r>
      <w:r>
        <w:rPr>
          <w:sz w:val="24"/>
        </w:rPr>
        <w:t>the</w:t>
      </w:r>
      <w:r>
        <w:rPr>
          <w:spacing w:val="-5"/>
          <w:sz w:val="24"/>
        </w:rPr>
        <w:t xml:space="preserve"> </w:t>
      </w:r>
      <w:r>
        <w:rPr>
          <w:sz w:val="24"/>
        </w:rPr>
        <w:t>requirements</w:t>
      </w:r>
      <w:r>
        <w:rPr>
          <w:spacing w:val="-5"/>
          <w:sz w:val="24"/>
        </w:rPr>
        <w:t xml:space="preserve"> </w:t>
      </w:r>
      <w:r>
        <w:rPr>
          <w:sz w:val="24"/>
        </w:rPr>
        <w:t>and</w:t>
      </w:r>
      <w:r>
        <w:rPr>
          <w:spacing w:val="-5"/>
          <w:sz w:val="24"/>
        </w:rPr>
        <w:t xml:space="preserve"> </w:t>
      </w:r>
      <w:r>
        <w:rPr>
          <w:sz w:val="24"/>
        </w:rPr>
        <w:t>content</w:t>
      </w:r>
      <w:r>
        <w:rPr>
          <w:spacing w:val="-5"/>
          <w:sz w:val="24"/>
        </w:rPr>
        <w:t xml:space="preserve"> </w:t>
      </w:r>
      <w:r>
        <w:rPr>
          <w:sz w:val="24"/>
        </w:rPr>
        <w:t>of</w:t>
      </w:r>
      <w:r>
        <w:rPr>
          <w:spacing w:val="-5"/>
          <w:sz w:val="24"/>
        </w:rPr>
        <w:t xml:space="preserve"> </w:t>
      </w:r>
      <w:r>
        <w:rPr>
          <w:sz w:val="24"/>
        </w:rPr>
        <w:t>the</w:t>
      </w:r>
      <w:r>
        <w:rPr>
          <w:spacing w:val="-5"/>
          <w:sz w:val="24"/>
        </w:rPr>
        <w:t xml:space="preserve"> </w:t>
      </w:r>
      <w:r>
        <w:rPr>
          <w:sz w:val="24"/>
        </w:rPr>
        <w:t>merit</w:t>
      </w:r>
      <w:r>
        <w:rPr>
          <w:spacing w:val="-5"/>
          <w:sz w:val="24"/>
        </w:rPr>
        <w:t xml:space="preserve"> </w:t>
      </w:r>
      <w:r>
        <w:rPr>
          <w:sz w:val="24"/>
        </w:rPr>
        <w:t>badge</w:t>
      </w:r>
      <w:r>
        <w:rPr>
          <w:spacing w:val="-5"/>
          <w:sz w:val="24"/>
        </w:rPr>
        <w:t xml:space="preserve"> </w:t>
      </w:r>
      <w:r>
        <w:rPr>
          <w:sz w:val="24"/>
        </w:rPr>
        <w:t>they will conduct.</w:t>
      </w:r>
    </w:p>
    <w:p w14:paraId="72C3DF03" w14:textId="77777777" w:rsidR="002C7295" w:rsidRDefault="00000000">
      <w:pPr>
        <w:pStyle w:val="ListParagraph"/>
        <w:numPr>
          <w:ilvl w:val="1"/>
          <w:numId w:val="95"/>
        </w:numPr>
        <w:tabs>
          <w:tab w:val="left" w:pos="1415"/>
        </w:tabs>
        <w:spacing w:line="293" w:lineRule="exact"/>
        <w:ind w:left="1415" w:hanging="195"/>
        <w:rPr>
          <w:sz w:val="24"/>
        </w:rPr>
      </w:pPr>
      <w:r>
        <w:rPr>
          <w:sz w:val="24"/>
        </w:rPr>
        <w:t>be</w:t>
      </w:r>
      <w:r>
        <w:rPr>
          <w:spacing w:val="-4"/>
          <w:sz w:val="24"/>
        </w:rPr>
        <w:t xml:space="preserve"> </w:t>
      </w:r>
      <w:r>
        <w:rPr>
          <w:sz w:val="24"/>
        </w:rPr>
        <w:t>prepared</w:t>
      </w:r>
      <w:r>
        <w:rPr>
          <w:spacing w:val="-1"/>
          <w:sz w:val="24"/>
        </w:rPr>
        <w:t xml:space="preserve"> </w:t>
      </w:r>
      <w:r>
        <w:rPr>
          <w:sz w:val="24"/>
        </w:rPr>
        <w:t>with</w:t>
      </w:r>
      <w:r>
        <w:rPr>
          <w:spacing w:val="-1"/>
          <w:sz w:val="24"/>
        </w:rPr>
        <w:t xml:space="preserve"> </w:t>
      </w:r>
      <w:r>
        <w:rPr>
          <w:sz w:val="24"/>
        </w:rPr>
        <w:t>the</w:t>
      </w:r>
      <w:r>
        <w:rPr>
          <w:spacing w:val="-1"/>
          <w:sz w:val="24"/>
        </w:rPr>
        <w:t xml:space="preserve"> </w:t>
      </w:r>
      <w:r>
        <w:rPr>
          <w:sz w:val="24"/>
        </w:rPr>
        <w:t>materials</w:t>
      </w:r>
      <w:r>
        <w:rPr>
          <w:spacing w:val="-1"/>
          <w:sz w:val="24"/>
        </w:rPr>
        <w:t xml:space="preserve"> </w:t>
      </w:r>
      <w:r>
        <w:rPr>
          <w:sz w:val="24"/>
        </w:rPr>
        <w:t>needed</w:t>
      </w:r>
      <w:r>
        <w:rPr>
          <w:spacing w:val="-1"/>
          <w:sz w:val="24"/>
        </w:rPr>
        <w:t xml:space="preserve"> </w:t>
      </w:r>
      <w:r>
        <w:rPr>
          <w:sz w:val="24"/>
        </w:rPr>
        <w:t>for</w:t>
      </w:r>
      <w:r>
        <w:rPr>
          <w:spacing w:val="-1"/>
          <w:sz w:val="24"/>
        </w:rPr>
        <w:t xml:space="preserve"> </w:t>
      </w:r>
      <w:r>
        <w:rPr>
          <w:sz w:val="24"/>
        </w:rPr>
        <w:t>the</w:t>
      </w:r>
      <w:r>
        <w:rPr>
          <w:spacing w:val="-1"/>
          <w:sz w:val="24"/>
        </w:rPr>
        <w:t xml:space="preserve"> </w:t>
      </w:r>
      <w:r>
        <w:rPr>
          <w:sz w:val="24"/>
        </w:rPr>
        <w:t>merit</w:t>
      </w:r>
      <w:r>
        <w:rPr>
          <w:spacing w:val="-1"/>
          <w:sz w:val="24"/>
        </w:rPr>
        <w:t xml:space="preserve"> </w:t>
      </w:r>
      <w:r>
        <w:rPr>
          <w:spacing w:val="-2"/>
          <w:sz w:val="24"/>
        </w:rPr>
        <w:t>badge.</w:t>
      </w:r>
    </w:p>
    <w:p w14:paraId="5F4F5F5D" w14:textId="77777777" w:rsidR="002C7295" w:rsidRDefault="00000000">
      <w:pPr>
        <w:pStyle w:val="ListParagraph"/>
        <w:numPr>
          <w:ilvl w:val="1"/>
          <w:numId w:val="95"/>
        </w:numPr>
        <w:tabs>
          <w:tab w:val="left" w:pos="1415"/>
        </w:tabs>
        <w:ind w:left="1415" w:hanging="195"/>
        <w:rPr>
          <w:sz w:val="24"/>
        </w:rPr>
      </w:pPr>
      <w:r>
        <w:rPr>
          <w:sz w:val="24"/>
        </w:rPr>
        <w:t>know</w:t>
      </w:r>
      <w:r>
        <w:rPr>
          <w:spacing w:val="-2"/>
          <w:sz w:val="24"/>
        </w:rPr>
        <w:t xml:space="preserve"> </w:t>
      </w:r>
      <w:r>
        <w:rPr>
          <w:sz w:val="24"/>
        </w:rPr>
        <w:t xml:space="preserve">what parts of camp they’ll be </w:t>
      </w:r>
      <w:proofErr w:type="gramStart"/>
      <w:r>
        <w:rPr>
          <w:spacing w:val="-2"/>
          <w:sz w:val="24"/>
        </w:rPr>
        <w:t>utilizing</w:t>
      </w:r>
      <w:proofErr w:type="gramEnd"/>
    </w:p>
    <w:p w14:paraId="030A5492" w14:textId="77777777" w:rsidR="002C7295" w:rsidRDefault="00000000">
      <w:pPr>
        <w:pStyle w:val="ListParagraph"/>
        <w:numPr>
          <w:ilvl w:val="1"/>
          <w:numId w:val="95"/>
        </w:numPr>
        <w:tabs>
          <w:tab w:val="left" w:pos="1415"/>
        </w:tabs>
        <w:ind w:left="1415" w:hanging="195"/>
        <w:rPr>
          <w:sz w:val="24"/>
        </w:rPr>
      </w:pPr>
      <w:r>
        <w:rPr>
          <w:sz w:val="24"/>
        </w:rPr>
        <w:t xml:space="preserve">be familiar with eﬀective communication </w:t>
      </w:r>
      <w:proofErr w:type="gramStart"/>
      <w:r>
        <w:rPr>
          <w:spacing w:val="-2"/>
          <w:sz w:val="24"/>
        </w:rPr>
        <w:t>techniques</w:t>
      </w:r>
      <w:proofErr w:type="gramEnd"/>
    </w:p>
    <w:p w14:paraId="3E5B1A17" w14:textId="77777777" w:rsidR="002C7295" w:rsidRDefault="00000000">
      <w:pPr>
        <w:pStyle w:val="ListParagraph"/>
        <w:numPr>
          <w:ilvl w:val="1"/>
          <w:numId w:val="95"/>
        </w:numPr>
        <w:tabs>
          <w:tab w:val="left" w:pos="1415"/>
        </w:tabs>
        <w:spacing w:line="293" w:lineRule="exact"/>
        <w:ind w:left="1415" w:hanging="195"/>
        <w:rPr>
          <w:sz w:val="24"/>
        </w:rPr>
      </w:pPr>
      <w:r>
        <w:rPr>
          <w:sz w:val="24"/>
        </w:rPr>
        <w:t>be</w:t>
      </w:r>
      <w:r>
        <w:rPr>
          <w:spacing w:val="-1"/>
          <w:sz w:val="24"/>
        </w:rPr>
        <w:t xml:space="preserve"> </w:t>
      </w:r>
      <w:r>
        <w:rPr>
          <w:sz w:val="24"/>
        </w:rPr>
        <w:t>ready</w:t>
      </w:r>
      <w:r>
        <w:rPr>
          <w:spacing w:val="-1"/>
          <w:sz w:val="24"/>
        </w:rPr>
        <w:t xml:space="preserve"> </w:t>
      </w:r>
      <w:r>
        <w:rPr>
          <w:sz w:val="24"/>
        </w:rPr>
        <w:t>with an</w:t>
      </w:r>
      <w:r>
        <w:rPr>
          <w:spacing w:val="-1"/>
          <w:sz w:val="24"/>
        </w:rPr>
        <w:t xml:space="preserve"> </w:t>
      </w:r>
      <w:r>
        <w:rPr>
          <w:sz w:val="24"/>
        </w:rPr>
        <w:t>interactive lesson</w:t>
      </w:r>
      <w:r>
        <w:rPr>
          <w:spacing w:val="-1"/>
          <w:sz w:val="24"/>
        </w:rPr>
        <w:t xml:space="preserve"> </w:t>
      </w:r>
      <w:r>
        <w:rPr>
          <w:sz w:val="24"/>
        </w:rPr>
        <w:t>plan for</w:t>
      </w:r>
      <w:r>
        <w:rPr>
          <w:spacing w:val="-1"/>
          <w:sz w:val="24"/>
        </w:rPr>
        <w:t xml:space="preserve"> </w:t>
      </w:r>
      <w:r>
        <w:rPr>
          <w:sz w:val="24"/>
        </w:rPr>
        <w:t xml:space="preserve">their </w:t>
      </w:r>
      <w:proofErr w:type="gramStart"/>
      <w:r>
        <w:rPr>
          <w:spacing w:val="-2"/>
          <w:sz w:val="24"/>
        </w:rPr>
        <w:t>class</w:t>
      </w:r>
      <w:proofErr w:type="gramEnd"/>
    </w:p>
    <w:p w14:paraId="4804AEE9" w14:textId="77777777" w:rsidR="002C7295" w:rsidRDefault="00000000">
      <w:pPr>
        <w:spacing w:before="253"/>
        <w:ind w:left="500"/>
        <w:rPr>
          <w:i/>
          <w:sz w:val="24"/>
        </w:rPr>
      </w:pPr>
      <w:r>
        <w:rPr>
          <w:i/>
          <w:sz w:val="24"/>
        </w:rPr>
        <w:t xml:space="preserve">What should the staﬀ bear in mind during every skills instruction </w:t>
      </w:r>
      <w:r>
        <w:rPr>
          <w:i/>
          <w:spacing w:val="-2"/>
          <w:sz w:val="24"/>
        </w:rPr>
        <w:t>setting?</w:t>
      </w:r>
    </w:p>
    <w:p w14:paraId="76B70738" w14:textId="77777777" w:rsidR="002C7295" w:rsidRDefault="00000000">
      <w:pPr>
        <w:pStyle w:val="BodyText"/>
        <w:spacing w:before="273" w:line="283" w:lineRule="exact"/>
        <w:ind w:left="860"/>
      </w:pPr>
      <w:r>
        <w:t>During</w:t>
      </w:r>
      <w:r>
        <w:rPr>
          <w:spacing w:val="-1"/>
        </w:rPr>
        <w:t xml:space="preserve"> </w:t>
      </w:r>
      <w:r>
        <w:t>instruction,</w:t>
      </w:r>
      <w:r>
        <w:rPr>
          <w:spacing w:val="-1"/>
        </w:rPr>
        <w:t xml:space="preserve"> </w:t>
      </w:r>
      <w:r>
        <w:t>all</w:t>
      </w:r>
      <w:r>
        <w:rPr>
          <w:spacing w:val="-1"/>
        </w:rPr>
        <w:t xml:space="preserve"> </w:t>
      </w:r>
      <w:r>
        <w:t>staﬀ</w:t>
      </w:r>
      <w:r>
        <w:rPr>
          <w:spacing w:val="-1"/>
        </w:rPr>
        <w:t xml:space="preserve"> </w:t>
      </w:r>
      <w:r>
        <w:t>should</w:t>
      </w:r>
      <w:r>
        <w:rPr>
          <w:spacing w:val="-1"/>
        </w:rPr>
        <w:t xml:space="preserve"> </w:t>
      </w:r>
      <w:r>
        <w:t xml:space="preserve">remember </w:t>
      </w:r>
      <w:r>
        <w:rPr>
          <w:spacing w:val="-5"/>
        </w:rPr>
        <w:t>to:</w:t>
      </w:r>
    </w:p>
    <w:p w14:paraId="669CE2BB" w14:textId="77777777" w:rsidR="002C7295" w:rsidRDefault="00000000">
      <w:pPr>
        <w:pStyle w:val="ListParagraph"/>
        <w:numPr>
          <w:ilvl w:val="1"/>
          <w:numId w:val="95"/>
        </w:numPr>
        <w:tabs>
          <w:tab w:val="left" w:pos="1415"/>
        </w:tabs>
        <w:spacing w:line="290" w:lineRule="exact"/>
        <w:ind w:left="1415" w:hanging="195"/>
        <w:rPr>
          <w:sz w:val="24"/>
        </w:rPr>
      </w:pPr>
      <w:r>
        <w:rPr>
          <w:sz w:val="24"/>
        </w:rPr>
        <w:t xml:space="preserve">have all necessary materials on </w:t>
      </w:r>
      <w:r>
        <w:rPr>
          <w:spacing w:val="-2"/>
          <w:sz w:val="24"/>
        </w:rPr>
        <w:t>hand.</w:t>
      </w:r>
    </w:p>
    <w:p w14:paraId="2BB315A6" w14:textId="77777777" w:rsidR="002C7295" w:rsidRDefault="00000000">
      <w:pPr>
        <w:pStyle w:val="ListParagraph"/>
        <w:numPr>
          <w:ilvl w:val="1"/>
          <w:numId w:val="95"/>
        </w:numPr>
        <w:tabs>
          <w:tab w:val="left" w:pos="1414"/>
          <w:tab w:val="left" w:pos="1416"/>
        </w:tabs>
        <w:spacing w:before="6" w:line="218" w:lineRule="auto"/>
        <w:ind w:right="646"/>
        <w:rPr>
          <w:sz w:val="24"/>
        </w:rPr>
      </w:pPr>
      <w:r>
        <w:rPr>
          <w:sz w:val="24"/>
        </w:rPr>
        <w:t>be</w:t>
      </w:r>
      <w:r>
        <w:rPr>
          <w:spacing w:val="-4"/>
          <w:sz w:val="24"/>
        </w:rPr>
        <w:t xml:space="preserve"> </w:t>
      </w:r>
      <w:r>
        <w:rPr>
          <w:sz w:val="24"/>
        </w:rPr>
        <w:t>sure</w:t>
      </w:r>
      <w:r>
        <w:rPr>
          <w:spacing w:val="-4"/>
          <w:sz w:val="24"/>
        </w:rPr>
        <w:t xml:space="preserve"> </w:t>
      </w:r>
      <w:r>
        <w:rPr>
          <w:sz w:val="24"/>
        </w:rPr>
        <w:t>everyone</w:t>
      </w:r>
      <w:r>
        <w:rPr>
          <w:spacing w:val="-4"/>
          <w:sz w:val="24"/>
        </w:rPr>
        <w:t xml:space="preserve"> </w:t>
      </w:r>
      <w:r>
        <w:rPr>
          <w:sz w:val="24"/>
        </w:rPr>
        <w:t>in</w:t>
      </w:r>
      <w:r>
        <w:rPr>
          <w:spacing w:val="-4"/>
          <w:sz w:val="24"/>
        </w:rPr>
        <w:t xml:space="preserve"> </w:t>
      </w:r>
      <w:r>
        <w:rPr>
          <w:sz w:val="24"/>
        </w:rPr>
        <w:t>the</w:t>
      </w:r>
      <w:r>
        <w:rPr>
          <w:spacing w:val="-4"/>
          <w:sz w:val="24"/>
        </w:rPr>
        <w:t xml:space="preserve"> </w:t>
      </w:r>
      <w:r>
        <w:rPr>
          <w:sz w:val="24"/>
        </w:rPr>
        <w:t>group</w:t>
      </w:r>
      <w:r>
        <w:rPr>
          <w:spacing w:val="-4"/>
          <w:sz w:val="24"/>
        </w:rPr>
        <w:t xml:space="preserve"> </w:t>
      </w:r>
      <w:r>
        <w:rPr>
          <w:sz w:val="24"/>
        </w:rPr>
        <w:t>can</w:t>
      </w:r>
      <w:r>
        <w:rPr>
          <w:spacing w:val="-4"/>
          <w:sz w:val="24"/>
        </w:rPr>
        <w:t xml:space="preserve"> </w:t>
      </w:r>
      <w:r>
        <w:rPr>
          <w:sz w:val="24"/>
        </w:rPr>
        <w:t>see</w:t>
      </w:r>
      <w:r>
        <w:rPr>
          <w:spacing w:val="-4"/>
          <w:sz w:val="24"/>
        </w:rPr>
        <w:t xml:space="preserve"> </w:t>
      </w:r>
      <w:r>
        <w:rPr>
          <w:sz w:val="24"/>
        </w:rPr>
        <w:t>them</w:t>
      </w:r>
      <w:r>
        <w:rPr>
          <w:spacing w:val="-4"/>
          <w:sz w:val="24"/>
        </w:rPr>
        <w:t xml:space="preserve"> </w:t>
      </w:r>
      <w:r>
        <w:rPr>
          <w:sz w:val="24"/>
        </w:rPr>
        <w:t>along</w:t>
      </w:r>
      <w:r>
        <w:rPr>
          <w:spacing w:val="-4"/>
          <w:sz w:val="24"/>
        </w:rPr>
        <w:t xml:space="preserve"> </w:t>
      </w:r>
      <w:r>
        <w:rPr>
          <w:sz w:val="24"/>
        </w:rPr>
        <w:t>with</w:t>
      </w:r>
      <w:r>
        <w:rPr>
          <w:spacing w:val="-4"/>
          <w:sz w:val="24"/>
        </w:rPr>
        <w:t xml:space="preserve"> </w:t>
      </w:r>
      <w:r>
        <w:rPr>
          <w:sz w:val="24"/>
        </w:rPr>
        <w:t>any</w:t>
      </w:r>
      <w:r>
        <w:rPr>
          <w:spacing w:val="-4"/>
          <w:sz w:val="24"/>
        </w:rPr>
        <w:t xml:space="preserve"> </w:t>
      </w:r>
      <w:r>
        <w:rPr>
          <w:sz w:val="24"/>
        </w:rPr>
        <w:t>materials</w:t>
      </w:r>
      <w:r>
        <w:rPr>
          <w:spacing w:val="-4"/>
          <w:sz w:val="24"/>
        </w:rPr>
        <w:t xml:space="preserve"> </w:t>
      </w:r>
      <w:r>
        <w:rPr>
          <w:sz w:val="24"/>
        </w:rPr>
        <w:t>they</w:t>
      </w:r>
      <w:r>
        <w:rPr>
          <w:spacing w:val="-4"/>
          <w:sz w:val="24"/>
        </w:rPr>
        <w:t xml:space="preserve"> </w:t>
      </w:r>
      <w:r>
        <w:rPr>
          <w:sz w:val="24"/>
        </w:rPr>
        <w:t>will be using during their presentation.</w:t>
      </w:r>
    </w:p>
    <w:p w14:paraId="1052427F" w14:textId="77777777" w:rsidR="002C7295" w:rsidRDefault="002C7295">
      <w:pPr>
        <w:spacing w:line="218" w:lineRule="auto"/>
        <w:rPr>
          <w:sz w:val="24"/>
        </w:rPr>
        <w:sectPr w:rsidR="002C7295" w:rsidSect="00826C8E">
          <w:pgSz w:w="12240" w:h="15840"/>
          <w:pgMar w:top="1260" w:right="940" w:bottom="1100" w:left="940" w:header="734" w:footer="914" w:gutter="0"/>
          <w:cols w:space="720"/>
        </w:sectPr>
      </w:pPr>
    </w:p>
    <w:p w14:paraId="3ECDB6A9" w14:textId="77777777" w:rsidR="002C7295" w:rsidRDefault="00000000">
      <w:pPr>
        <w:pStyle w:val="ListParagraph"/>
        <w:numPr>
          <w:ilvl w:val="1"/>
          <w:numId w:val="95"/>
        </w:numPr>
        <w:tabs>
          <w:tab w:val="left" w:pos="1415"/>
        </w:tabs>
        <w:spacing w:before="150" w:line="293" w:lineRule="exact"/>
        <w:ind w:left="1415" w:hanging="195"/>
        <w:rPr>
          <w:sz w:val="24"/>
        </w:rPr>
      </w:pPr>
      <w:r>
        <w:rPr>
          <w:sz w:val="24"/>
        </w:rPr>
        <w:lastRenderedPageBreak/>
        <w:t>be</w:t>
      </w:r>
      <w:r>
        <w:rPr>
          <w:spacing w:val="-3"/>
          <w:sz w:val="24"/>
        </w:rPr>
        <w:t xml:space="preserve"> </w:t>
      </w:r>
      <w:r>
        <w:rPr>
          <w:sz w:val="24"/>
        </w:rPr>
        <w:t>sure</w:t>
      </w:r>
      <w:r>
        <w:rPr>
          <w:spacing w:val="-3"/>
          <w:sz w:val="24"/>
        </w:rPr>
        <w:t xml:space="preserve"> </w:t>
      </w:r>
      <w:r>
        <w:rPr>
          <w:sz w:val="24"/>
        </w:rPr>
        <w:t>everyone</w:t>
      </w:r>
      <w:r>
        <w:rPr>
          <w:spacing w:val="-3"/>
          <w:sz w:val="24"/>
        </w:rPr>
        <w:t xml:space="preserve"> </w:t>
      </w:r>
      <w:r>
        <w:rPr>
          <w:sz w:val="24"/>
        </w:rPr>
        <w:t>in</w:t>
      </w:r>
      <w:r>
        <w:rPr>
          <w:spacing w:val="-3"/>
          <w:sz w:val="24"/>
        </w:rPr>
        <w:t xml:space="preserve"> </w:t>
      </w:r>
      <w:r>
        <w:rPr>
          <w:sz w:val="24"/>
        </w:rPr>
        <w:t>the</w:t>
      </w:r>
      <w:r>
        <w:rPr>
          <w:spacing w:val="-2"/>
          <w:sz w:val="24"/>
        </w:rPr>
        <w:t xml:space="preserve"> </w:t>
      </w:r>
      <w:r>
        <w:rPr>
          <w:sz w:val="24"/>
        </w:rPr>
        <w:t>group</w:t>
      </w:r>
      <w:r>
        <w:rPr>
          <w:spacing w:val="-3"/>
          <w:sz w:val="24"/>
        </w:rPr>
        <w:t xml:space="preserve"> </w:t>
      </w:r>
      <w:r>
        <w:rPr>
          <w:sz w:val="24"/>
        </w:rPr>
        <w:t>can</w:t>
      </w:r>
      <w:r>
        <w:rPr>
          <w:spacing w:val="-3"/>
          <w:sz w:val="24"/>
        </w:rPr>
        <w:t xml:space="preserve"> </w:t>
      </w:r>
      <w:r>
        <w:rPr>
          <w:sz w:val="24"/>
        </w:rPr>
        <w:t>hear</w:t>
      </w:r>
      <w:r>
        <w:rPr>
          <w:spacing w:val="-3"/>
          <w:sz w:val="24"/>
        </w:rPr>
        <w:t xml:space="preserve"> </w:t>
      </w:r>
      <w:r>
        <w:rPr>
          <w:sz w:val="24"/>
        </w:rPr>
        <w:t>what’s</w:t>
      </w:r>
      <w:r>
        <w:rPr>
          <w:spacing w:val="-3"/>
          <w:sz w:val="24"/>
        </w:rPr>
        <w:t xml:space="preserve"> </w:t>
      </w:r>
      <w:r>
        <w:rPr>
          <w:sz w:val="24"/>
        </w:rPr>
        <w:t>being</w:t>
      </w:r>
      <w:r>
        <w:rPr>
          <w:spacing w:val="-2"/>
          <w:sz w:val="24"/>
        </w:rPr>
        <w:t xml:space="preserve"> said.</w:t>
      </w:r>
    </w:p>
    <w:p w14:paraId="74E557E5" w14:textId="77777777" w:rsidR="002C7295" w:rsidRDefault="00000000">
      <w:pPr>
        <w:pStyle w:val="ListParagraph"/>
        <w:numPr>
          <w:ilvl w:val="1"/>
          <w:numId w:val="95"/>
        </w:numPr>
        <w:tabs>
          <w:tab w:val="left" w:pos="1415"/>
        </w:tabs>
        <w:spacing w:line="279" w:lineRule="exact"/>
        <w:ind w:left="1415" w:hanging="195"/>
        <w:rPr>
          <w:sz w:val="24"/>
        </w:rPr>
      </w:pPr>
      <w:r>
        <w:rPr>
          <w:sz w:val="24"/>
        </w:rPr>
        <w:t>make</w:t>
      </w:r>
      <w:r>
        <w:rPr>
          <w:spacing w:val="-2"/>
          <w:sz w:val="24"/>
        </w:rPr>
        <w:t xml:space="preserve"> </w:t>
      </w:r>
      <w:r>
        <w:rPr>
          <w:sz w:val="24"/>
        </w:rPr>
        <w:t>sure</w:t>
      </w:r>
      <w:r>
        <w:rPr>
          <w:spacing w:val="-1"/>
          <w:sz w:val="24"/>
        </w:rPr>
        <w:t xml:space="preserve"> </w:t>
      </w:r>
      <w:r>
        <w:rPr>
          <w:sz w:val="24"/>
        </w:rPr>
        <w:t>everyone</w:t>
      </w:r>
      <w:r>
        <w:rPr>
          <w:spacing w:val="-1"/>
          <w:sz w:val="24"/>
        </w:rPr>
        <w:t xml:space="preserve"> </w:t>
      </w:r>
      <w:r>
        <w:rPr>
          <w:sz w:val="24"/>
        </w:rPr>
        <w:t>is</w:t>
      </w:r>
      <w:r>
        <w:rPr>
          <w:spacing w:val="-1"/>
          <w:sz w:val="24"/>
        </w:rPr>
        <w:t xml:space="preserve"> </w:t>
      </w:r>
      <w:r>
        <w:rPr>
          <w:spacing w:val="-2"/>
          <w:sz w:val="24"/>
        </w:rPr>
        <w:t>comfortable.</w:t>
      </w:r>
    </w:p>
    <w:p w14:paraId="1D69D89D" w14:textId="77777777" w:rsidR="002C7295" w:rsidRDefault="00000000">
      <w:pPr>
        <w:pStyle w:val="ListParagraph"/>
        <w:numPr>
          <w:ilvl w:val="1"/>
          <w:numId w:val="95"/>
        </w:numPr>
        <w:tabs>
          <w:tab w:val="left" w:pos="1414"/>
          <w:tab w:val="left" w:pos="1416"/>
        </w:tabs>
        <w:spacing w:before="5" w:line="218" w:lineRule="auto"/>
        <w:ind w:right="575"/>
        <w:rPr>
          <w:sz w:val="24"/>
        </w:rPr>
      </w:pPr>
      <w:r>
        <w:rPr>
          <w:sz w:val="24"/>
        </w:rPr>
        <w:t>feel</w:t>
      </w:r>
      <w:r>
        <w:rPr>
          <w:spacing w:val="-4"/>
          <w:sz w:val="24"/>
        </w:rPr>
        <w:t xml:space="preserve"> </w:t>
      </w:r>
      <w:r>
        <w:rPr>
          <w:sz w:val="24"/>
        </w:rPr>
        <w:t>free</w:t>
      </w:r>
      <w:r>
        <w:rPr>
          <w:spacing w:val="-4"/>
          <w:sz w:val="24"/>
        </w:rPr>
        <w:t xml:space="preserve"> </w:t>
      </w:r>
      <w:r>
        <w:rPr>
          <w:sz w:val="24"/>
        </w:rPr>
        <w:t>to</w:t>
      </w:r>
      <w:r>
        <w:rPr>
          <w:spacing w:val="-4"/>
          <w:sz w:val="24"/>
        </w:rPr>
        <w:t xml:space="preserve"> </w:t>
      </w:r>
      <w:r>
        <w:rPr>
          <w:sz w:val="24"/>
        </w:rPr>
        <w:t>refer</w:t>
      </w:r>
      <w:r>
        <w:rPr>
          <w:spacing w:val="-4"/>
          <w:sz w:val="24"/>
        </w:rPr>
        <w:t xml:space="preserve"> </w:t>
      </w:r>
      <w:r>
        <w:rPr>
          <w:sz w:val="24"/>
        </w:rPr>
        <w:t>to</w:t>
      </w:r>
      <w:r>
        <w:rPr>
          <w:spacing w:val="-4"/>
          <w:sz w:val="24"/>
        </w:rPr>
        <w:t xml:space="preserve"> </w:t>
      </w:r>
      <w:r>
        <w:rPr>
          <w:sz w:val="24"/>
        </w:rPr>
        <w:t>the</w:t>
      </w:r>
      <w:r>
        <w:rPr>
          <w:spacing w:val="-4"/>
          <w:sz w:val="24"/>
        </w:rPr>
        <w:t xml:space="preserve"> </w:t>
      </w:r>
      <w:r>
        <w:rPr>
          <w:i/>
          <w:sz w:val="24"/>
        </w:rPr>
        <w:t>Scouts</w:t>
      </w:r>
      <w:r>
        <w:rPr>
          <w:i/>
          <w:spacing w:val="-4"/>
          <w:sz w:val="24"/>
        </w:rPr>
        <w:t xml:space="preserve"> </w:t>
      </w:r>
      <w:r>
        <w:rPr>
          <w:i/>
          <w:sz w:val="24"/>
        </w:rPr>
        <w:t>BSA</w:t>
      </w:r>
      <w:r>
        <w:rPr>
          <w:i/>
          <w:spacing w:val="-4"/>
          <w:sz w:val="24"/>
        </w:rPr>
        <w:t xml:space="preserve"> </w:t>
      </w:r>
      <w:r>
        <w:rPr>
          <w:i/>
          <w:sz w:val="24"/>
        </w:rPr>
        <w:t>Handbook</w:t>
      </w:r>
      <w:r>
        <w:rPr>
          <w:i/>
          <w:spacing w:val="-4"/>
          <w:sz w:val="24"/>
        </w:rPr>
        <w:t xml:space="preserve"> </w:t>
      </w:r>
      <w:r>
        <w:rPr>
          <w:sz w:val="24"/>
        </w:rPr>
        <w:t>or</w:t>
      </w:r>
      <w:r>
        <w:rPr>
          <w:spacing w:val="-4"/>
          <w:sz w:val="24"/>
        </w:rPr>
        <w:t xml:space="preserve"> </w:t>
      </w:r>
      <w:r>
        <w:rPr>
          <w:sz w:val="24"/>
        </w:rPr>
        <w:t>merit</w:t>
      </w:r>
      <w:r>
        <w:rPr>
          <w:spacing w:val="-4"/>
          <w:sz w:val="24"/>
        </w:rPr>
        <w:t xml:space="preserve"> </w:t>
      </w:r>
      <w:r>
        <w:rPr>
          <w:sz w:val="24"/>
        </w:rPr>
        <w:t>badge</w:t>
      </w:r>
      <w:r>
        <w:rPr>
          <w:spacing w:val="-4"/>
          <w:sz w:val="24"/>
        </w:rPr>
        <w:t xml:space="preserve"> </w:t>
      </w:r>
      <w:r>
        <w:rPr>
          <w:sz w:val="24"/>
        </w:rPr>
        <w:t>pamphlet</w:t>
      </w:r>
      <w:r>
        <w:rPr>
          <w:spacing w:val="-4"/>
          <w:sz w:val="24"/>
        </w:rPr>
        <w:t xml:space="preserve"> </w:t>
      </w:r>
      <w:r>
        <w:rPr>
          <w:sz w:val="24"/>
        </w:rPr>
        <w:t>during the presentation.</w:t>
      </w:r>
    </w:p>
    <w:p w14:paraId="00A7D296" w14:textId="77777777" w:rsidR="002C7295" w:rsidRDefault="00000000">
      <w:pPr>
        <w:pStyle w:val="ListParagraph"/>
        <w:numPr>
          <w:ilvl w:val="1"/>
          <w:numId w:val="95"/>
        </w:numPr>
        <w:tabs>
          <w:tab w:val="left" w:pos="1415"/>
        </w:tabs>
        <w:spacing w:line="306" w:lineRule="exact"/>
        <w:ind w:left="1415" w:hanging="195"/>
        <w:rPr>
          <w:sz w:val="24"/>
        </w:rPr>
      </w:pPr>
      <w:r>
        <w:rPr>
          <w:sz w:val="24"/>
        </w:rPr>
        <w:t>change</w:t>
      </w:r>
      <w:r>
        <w:rPr>
          <w:spacing w:val="-1"/>
          <w:sz w:val="24"/>
        </w:rPr>
        <w:t xml:space="preserve"> </w:t>
      </w:r>
      <w:r>
        <w:rPr>
          <w:sz w:val="24"/>
        </w:rPr>
        <w:t>the focus</w:t>
      </w:r>
      <w:r>
        <w:rPr>
          <w:spacing w:val="-1"/>
          <w:sz w:val="24"/>
        </w:rPr>
        <w:t xml:space="preserve"> </w:t>
      </w:r>
      <w:r>
        <w:rPr>
          <w:sz w:val="24"/>
        </w:rPr>
        <w:t>of the</w:t>
      </w:r>
      <w:r>
        <w:rPr>
          <w:spacing w:val="-1"/>
          <w:sz w:val="24"/>
        </w:rPr>
        <w:t xml:space="preserve"> </w:t>
      </w:r>
      <w:r>
        <w:rPr>
          <w:sz w:val="24"/>
        </w:rPr>
        <w:t>instruction often</w:t>
      </w:r>
      <w:r>
        <w:rPr>
          <w:spacing w:val="-1"/>
          <w:sz w:val="24"/>
        </w:rPr>
        <w:t xml:space="preserve"> </w:t>
      </w:r>
      <w:r>
        <w:rPr>
          <w:sz w:val="24"/>
        </w:rPr>
        <w:t>to keep</w:t>
      </w:r>
      <w:r>
        <w:rPr>
          <w:spacing w:val="-1"/>
          <w:sz w:val="24"/>
        </w:rPr>
        <w:t xml:space="preserve"> </w:t>
      </w:r>
      <w:r>
        <w:rPr>
          <w:sz w:val="24"/>
        </w:rPr>
        <w:t xml:space="preserve">things more </w:t>
      </w:r>
      <w:r>
        <w:rPr>
          <w:spacing w:val="-2"/>
          <w:sz w:val="24"/>
        </w:rPr>
        <w:t>interesting.</w:t>
      </w:r>
    </w:p>
    <w:p w14:paraId="414665E9" w14:textId="77777777" w:rsidR="002C7295" w:rsidRDefault="00000000">
      <w:pPr>
        <w:pStyle w:val="BodyText"/>
        <w:spacing w:before="254" w:line="283" w:lineRule="exact"/>
        <w:ind w:left="860"/>
      </w:pPr>
      <w:r>
        <w:t>Four</w:t>
      </w:r>
      <w:r>
        <w:rPr>
          <w:spacing w:val="-2"/>
        </w:rPr>
        <w:t xml:space="preserve"> </w:t>
      </w:r>
      <w:r>
        <w:t>Steps in</w:t>
      </w:r>
      <w:r>
        <w:rPr>
          <w:spacing w:val="1"/>
        </w:rPr>
        <w:t xml:space="preserve"> </w:t>
      </w:r>
      <w:r>
        <w:t>Learning Outdoor</w:t>
      </w:r>
      <w:r>
        <w:rPr>
          <w:spacing w:val="1"/>
        </w:rPr>
        <w:t xml:space="preserve"> </w:t>
      </w:r>
      <w:r>
        <w:t>Skills Using</w:t>
      </w:r>
      <w:r>
        <w:rPr>
          <w:spacing w:val="1"/>
        </w:rPr>
        <w:t xml:space="preserve"> </w:t>
      </w:r>
      <w:r>
        <w:t>the EDGE</w:t>
      </w:r>
      <w:r>
        <w:rPr>
          <w:spacing w:val="1"/>
        </w:rPr>
        <w:t xml:space="preserve"> </w:t>
      </w:r>
      <w:r>
        <w:rPr>
          <w:spacing w:val="-2"/>
        </w:rPr>
        <w:t>Model</w:t>
      </w:r>
    </w:p>
    <w:p w14:paraId="44C075EF" w14:textId="77777777" w:rsidR="002C7295" w:rsidRDefault="00000000">
      <w:pPr>
        <w:pStyle w:val="ListParagraph"/>
        <w:numPr>
          <w:ilvl w:val="0"/>
          <w:numId w:val="94"/>
        </w:numPr>
        <w:tabs>
          <w:tab w:val="left" w:pos="1612"/>
        </w:tabs>
        <w:ind w:hanging="392"/>
        <w:rPr>
          <w:sz w:val="24"/>
        </w:rPr>
      </w:pPr>
      <w:r>
        <w:rPr>
          <w:sz w:val="24"/>
        </w:rPr>
        <w:t xml:space="preserve">Explain—The Scout hears an explanation and </w:t>
      </w:r>
      <w:r>
        <w:rPr>
          <w:spacing w:val="-2"/>
          <w:sz w:val="24"/>
        </w:rPr>
        <w:t>description.</w:t>
      </w:r>
    </w:p>
    <w:p w14:paraId="26793269" w14:textId="77777777" w:rsidR="002C7295" w:rsidRDefault="00000000">
      <w:pPr>
        <w:pStyle w:val="ListParagraph"/>
        <w:numPr>
          <w:ilvl w:val="0"/>
          <w:numId w:val="94"/>
        </w:numPr>
        <w:tabs>
          <w:tab w:val="left" w:pos="1612"/>
        </w:tabs>
        <w:ind w:hanging="392"/>
        <w:rPr>
          <w:sz w:val="24"/>
        </w:rPr>
      </w:pPr>
      <w:r>
        <w:rPr>
          <w:sz w:val="24"/>
        </w:rPr>
        <w:t xml:space="preserve">Demonstrate—The Scout sees a demonstration. The instructor shows </w:t>
      </w:r>
      <w:r>
        <w:rPr>
          <w:spacing w:val="-4"/>
          <w:sz w:val="24"/>
        </w:rPr>
        <w:t>how.</w:t>
      </w:r>
    </w:p>
    <w:p w14:paraId="128F9ECB" w14:textId="77777777" w:rsidR="002C7295" w:rsidRDefault="00000000">
      <w:pPr>
        <w:pStyle w:val="ListParagraph"/>
        <w:numPr>
          <w:ilvl w:val="0"/>
          <w:numId w:val="94"/>
        </w:numPr>
        <w:tabs>
          <w:tab w:val="left" w:pos="1612"/>
        </w:tabs>
        <w:ind w:hanging="392"/>
        <w:rPr>
          <w:sz w:val="24"/>
        </w:rPr>
      </w:pPr>
      <w:r>
        <w:rPr>
          <w:sz w:val="24"/>
        </w:rPr>
        <w:t xml:space="preserve">Guide—The Scout practices the skill. He does it again and </w:t>
      </w:r>
      <w:r>
        <w:rPr>
          <w:spacing w:val="-2"/>
          <w:sz w:val="24"/>
        </w:rPr>
        <w:t>again.</w:t>
      </w:r>
    </w:p>
    <w:p w14:paraId="2ACB9183" w14:textId="77777777" w:rsidR="002C7295" w:rsidRDefault="00000000">
      <w:pPr>
        <w:pStyle w:val="ListParagraph"/>
        <w:numPr>
          <w:ilvl w:val="0"/>
          <w:numId w:val="94"/>
        </w:numPr>
        <w:tabs>
          <w:tab w:val="left" w:pos="1612"/>
        </w:tabs>
        <w:spacing w:before="2" w:line="235" w:lineRule="auto"/>
        <w:ind w:right="702"/>
        <w:rPr>
          <w:sz w:val="24"/>
        </w:rPr>
      </w:pPr>
      <w:r>
        <w:rPr>
          <w:sz w:val="24"/>
        </w:rPr>
        <w:t>Enable—The Scout may then act as instructor or coach to another person and</w:t>
      </w:r>
      <w:r>
        <w:rPr>
          <w:spacing w:val="-3"/>
          <w:sz w:val="24"/>
        </w:rPr>
        <w:t xml:space="preserve"> </w:t>
      </w:r>
      <w:r>
        <w:rPr>
          <w:sz w:val="24"/>
        </w:rPr>
        <w:t>teach</w:t>
      </w:r>
      <w:r>
        <w:rPr>
          <w:spacing w:val="-3"/>
          <w:sz w:val="24"/>
        </w:rPr>
        <w:t xml:space="preserve"> </w:t>
      </w:r>
      <w:r>
        <w:rPr>
          <w:sz w:val="24"/>
        </w:rPr>
        <w:t>the</w:t>
      </w:r>
      <w:r>
        <w:rPr>
          <w:spacing w:val="-3"/>
          <w:sz w:val="24"/>
        </w:rPr>
        <w:t xml:space="preserve"> </w:t>
      </w:r>
      <w:r>
        <w:rPr>
          <w:sz w:val="24"/>
        </w:rPr>
        <w:t>skill.</w:t>
      </w:r>
      <w:r>
        <w:rPr>
          <w:spacing w:val="-3"/>
          <w:sz w:val="24"/>
        </w:rPr>
        <w:t xml:space="preserve"> </w:t>
      </w:r>
      <w:r>
        <w:rPr>
          <w:sz w:val="24"/>
        </w:rPr>
        <w:t>The</w:t>
      </w:r>
      <w:r>
        <w:rPr>
          <w:spacing w:val="-3"/>
          <w:sz w:val="24"/>
        </w:rPr>
        <w:t xml:space="preserve"> </w:t>
      </w:r>
      <w:r>
        <w:rPr>
          <w:sz w:val="24"/>
        </w:rPr>
        <w:t>Scout</w:t>
      </w:r>
      <w:r>
        <w:rPr>
          <w:spacing w:val="-3"/>
          <w:sz w:val="24"/>
        </w:rPr>
        <w:t xml:space="preserve"> </w:t>
      </w:r>
      <w:r>
        <w:rPr>
          <w:sz w:val="24"/>
        </w:rPr>
        <w:t>can</w:t>
      </w:r>
      <w:r>
        <w:rPr>
          <w:spacing w:val="-3"/>
          <w:sz w:val="24"/>
        </w:rPr>
        <w:t xml:space="preserve"> </w:t>
      </w:r>
      <w:r>
        <w:rPr>
          <w:sz w:val="24"/>
        </w:rPr>
        <w:t>rely</w:t>
      </w:r>
      <w:r>
        <w:rPr>
          <w:spacing w:val="-3"/>
          <w:sz w:val="24"/>
        </w:rPr>
        <w:t xml:space="preserve"> </w:t>
      </w:r>
      <w:r>
        <w:rPr>
          <w:sz w:val="24"/>
        </w:rPr>
        <w:t>upon</w:t>
      </w:r>
      <w:r>
        <w:rPr>
          <w:spacing w:val="-3"/>
          <w:sz w:val="24"/>
        </w:rPr>
        <w:t xml:space="preserve"> </w:t>
      </w:r>
      <w:r>
        <w:rPr>
          <w:sz w:val="24"/>
        </w:rPr>
        <w:t>the</w:t>
      </w:r>
      <w:r>
        <w:rPr>
          <w:spacing w:val="-3"/>
          <w:sz w:val="24"/>
        </w:rPr>
        <w:t xml:space="preserve"> </w:t>
      </w:r>
      <w:r>
        <w:rPr>
          <w:sz w:val="24"/>
        </w:rPr>
        <w:t>skill,</w:t>
      </w:r>
      <w:r>
        <w:rPr>
          <w:spacing w:val="-3"/>
          <w:sz w:val="24"/>
        </w:rPr>
        <w:t xml:space="preserve"> </w:t>
      </w:r>
      <w:r>
        <w:rPr>
          <w:sz w:val="24"/>
        </w:rPr>
        <w:t>use</w:t>
      </w:r>
      <w:r>
        <w:rPr>
          <w:spacing w:val="-3"/>
          <w:sz w:val="24"/>
        </w:rPr>
        <w:t xml:space="preserve"> </w:t>
      </w:r>
      <w:proofErr w:type="gramStart"/>
      <w:r>
        <w:rPr>
          <w:sz w:val="24"/>
        </w:rPr>
        <w:t>it</w:t>
      </w:r>
      <w:proofErr w:type="gramEnd"/>
      <w:r>
        <w:rPr>
          <w:spacing w:val="-3"/>
          <w:sz w:val="24"/>
        </w:rPr>
        <w:t xml:space="preserve"> </w:t>
      </w:r>
      <w:r>
        <w:rPr>
          <w:sz w:val="24"/>
        </w:rPr>
        <w:t>and</w:t>
      </w:r>
      <w:r>
        <w:rPr>
          <w:spacing w:val="-3"/>
          <w:sz w:val="24"/>
        </w:rPr>
        <w:t xml:space="preserve"> </w:t>
      </w:r>
      <w:r>
        <w:rPr>
          <w:sz w:val="24"/>
        </w:rPr>
        <w:t>put</w:t>
      </w:r>
      <w:r>
        <w:rPr>
          <w:spacing w:val="-3"/>
          <w:sz w:val="24"/>
        </w:rPr>
        <w:t xml:space="preserve"> </w:t>
      </w:r>
      <w:r>
        <w:rPr>
          <w:sz w:val="24"/>
        </w:rPr>
        <w:t>the</w:t>
      </w:r>
      <w:r>
        <w:rPr>
          <w:spacing w:val="-3"/>
          <w:sz w:val="24"/>
        </w:rPr>
        <w:t xml:space="preserve"> </w:t>
      </w:r>
      <w:r>
        <w:rPr>
          <w:sz w:val="24"/>
        </w:rPr>
        <w:t>skill into action.</w:t>
      </w:r>
    </w:p>
    <w:p w14:paraId="5E9A182B" w14:textId="77777777" w:rsidR="002C7295" w:rsidRDefault="002C7295">
      <w:pPr>
        <w:pStyle w:val="BodyText"/>
        <w:spacing w:before="32" w:line="240" w:lineRule="auto"/>
        <w:ind w:left="0"/>
      </w:pPr>
    </w:p>
    <w:p w14:paraId="589E11B2" w14:textId="77777777" w:rsidR="002C7295" w:rsidRDefault="00000000">
      <w:pPr>
        <w:spacing w:before="1" w:line="232" w:lineRule="auto"/>
        <w:ind w:left="500" w:right="517"/>
        <w:rPr>
          <w:i/>
          <w:sz w:val="24"/>
        </w:rPr>
      </w:pPr>
      <w:r>
        <w:rPr>
          <w:i/>
          <w:sz w:val="24"/>
        </w:rPr>
        <w:t>What</w:t>
      </w:r>
      <w:r>
        <w:rPr>
          <w:i/>
          <w:spacing w:val="-4"/>
          <w:sz w:val="24"/>
        </w:rPr>
        <w:t xml:space="preserve"> </w:t>
      </w:r>
      <w:r>
        <w:rPr>
          <w:i/>
          <w:sz w:val="24"/>
        </w:rPr>
        <w:t>are</w:t>
      </w:r>
      <w:r>
        <w:rPr>
          <w:i/>
          <w:spacing w:val="-4"/>
          <w:sz w:val="24"/>
        </w:rPr>
        <w:t xml:space="preserve"> </w:t>
      </w:r>
      <w:r>
        <w:rPr>
          <w:i/>
          <w:sz w:val="24"/>
        </w:rPr>
        <w:t>some</w:t>
      </w:r>
      <w:r>
        <w:rPr>
          <w:i/>
          <w:spacing w:val="-4"/>
          <w:sz w:val="24"/>
        </w:rPr>
        <w:t xml:space="preserve"> </w:t>
      </w:r>
      <w:r>
        <w:rPr>
          <w:i/>
          <w:sz w:val="24"/>
        </w:rPr>
        <w:t>problems</w:t>
      </w:r>
      <w:r>
        <w:rPr>
          <w:i/>
          <w:spacing w:val="-4"/>
          <w:sz w:val="24"/>
        </w:rPr>
        <w:t xml:space="preserve"> </w:t>
      </w:r>
      <w:r>
        <w:rPr>
          <w:i/>
          <w:sz w:val="24"/>
        </w:rPr>
        <w:t>the</w:t>
      </w:r>
      <w:r>
        <w:rPr>
          <w:i/>
          <w:spacing w:val="-4"/>
          <w:sz w:val="24"/>
        </w:rPr>
        <w:t xml:space="preserve"> </w:t>
      </w:r>
      <w:r>
        <w:rPr>
          <w:i/>
          <w:sz w:val="24"/>
        </w:rPr>
        <w:t>outdoor</w:t>
      </w:r>
      <w:r>
        <w:rPr>
          <w:i/>
          <w:spacing w:val="-4"/>
          <w:sz w:val="24"/>
        </w:rPr>
        <w:t xml:space="preserve"> </w:t>
      </w:r>
      <w:r>
        <w:rPr>
          <w:i/>
          <w:sz w:val="24"/>
        </w:rPr>
        <w:t>skills</w:t>
      </w:r>
      <w:r>
        <w:rPr>
          <w:i/>
          <w:spacing w:val="-4"/>
          <w:sz w:val="24"/>
        </w:rPr>
        <w:t xml:space="preserve"> </w:t>
      </w:r>
      <w:r>
        <w:rPr>
          <w:i/>
          <w:sz w:val="24"/>
        </w:rPr>
        <w:t>staﬀ</w:t>
      </w:r>
      <w:r>
        <w:rPr>
          <w:i/>
          <w:spacing w:val="-4"/>
          <w:sz w:val="24"/>
        </w:rPr>
        <w:t xml:space="preserve"> </w:t>
      </w:r>
      <w:r>
        <w:rPr>
          <w:i/>
          <w:sz w:val="24"/>
        </w:rPr>
        <w:t>might</w:t>
      </w:r>
      <w:r>
        <w:rPr>
          <w:i/>
          <w:spacing w:val="-4"/>
          <w:sz w:val="24"/>
        </w:rPr>
        <w:t xml:space="preserve"> </w:t>
      </w:r>
      <w:r>
        <w:rPr>
          <w:i/>
          <w:sz w:val="24"/>
        </w:rPr>
        <w:t>encounter</w:t>
      </w:r>
      <w:r>
        <w:rPr>
          <w:i/>
          <w:spacing w:val="-4"/>
          <w:sz w:val="24"/>
        </w:rPr>
        <w:t xml:space="preserve"> </w:t>
      </w:r>
      <w:r>
        <w:rPr>
          <w:i/>
          <w:sz w:val="24"/>
        </w:rPr>
        <w:t>during</w:t>
      </w:r>
      <w:r>
        <w:rPr>
          <w:i/>
          <w:spacing w:val="-4"/>
          <w:sz w:val="24"/>
        </w:rPr>
        <w:t xml:space="preserve"> </w:t>
      </w:r>
      <w:r>
        <w:rPr>
          <w:i/>
          <w:sz w:val="24"/>
        </w:rPr>
        <w:t>a</w:t>
      </w:r>
      <w:r>
        <w:rPr>
          <w:i/>
          <w:spacing w:val="-4"/>
          <w:sz w:val="24"/>
        </w:rPr>
        <w:t xml:space="preserve"> </w:t>
      </w:r>
      <w:r>
        <w:rPr>
          <w:i/>
          <w:sz w:val="24"/>
        </w:rPr>
        <w:t>merit</w:t>
      </w:r>
      <w:r>
        <w:rPr>
          <w:i/>
          <w:spacing w:val="-4"/>
          <w:sz w:val="24"/>
        </w:rPr>
        <w:t xml:space="preserve"> </w:t>
      </w:r>
      <w:r>
        <w:rPr>
          <w:i/>
          <w:sz w:val="24"/>
        </w:rPr>
        <w:t>badge class? How should these problems be handled?</w:t>
      </w:r>
    </w:p>
    <w:p w14:paraId="4319BEF8" w14:textId="77777777" w:rsidR="002C7295" w:rsidRDefault="00000000">
      <w:pPr>
        <w:pStyle w:val="BodyText"/>
        <w:spacing w:before="281" w:line="235" w:lineRule="auto"/>
        <w:ind w:left="860" w:right="517"/>
      </w:pPr>
      <w:r>
        <w:rPr>
          <w:u w:val="single"/>
        </w:rPr>
        <w:t>Problem</w:t>
      </w:r>
      <w:r>
        <w:t>:</w:t>
      </w:r>
      <w:r>
        <w:rPr>
          <w:spacing w:val="-5"/>
        </w:rPr>
        <w:t xml:space="preserve"> </w:t>
      </w:r>
      <w:r>
        <w:t>Scouts</w:t>
      </w:r>
      <w:r>
        <w:rPr>
          <w:spacing w:val="-5"/>
        </w:rPr>
        <w:t xml:space="preserve"> </w:t>
      </w:r>
      <w:r>
        <w:t>who</w:t>
      </w:r>
      <w:r>
        <w:rPr>
          <w:spacing w:val="-5"/>
        </w:rPr>
        <w:t xml:space="preserve"> </w:t>
      </w:r>
      <w:r>
        <w:t>continually</w:t>
      </w:r>
      <w:r>
        <w:rPr>
          <w:spacing w:val="-5"/>
        </w:rPr>
        <w:t xml:space="preserve"> </w:t>
      </w:r>
      <w:r>
        <w:t>distract</w:t>
      </w:r>
      <w:r>
        <w:rPr>
          <w:spacing w:val="-5"/>
        </w:rPr>
        <w:t xml:space="preserve"> </w:t>
      </w:r>
      <w:r>
        <w:t>the</w:t>
      </w:r>
      <w:r>
        <w:rPr>
          <w:spacing w:val="-5"/>
        </w:rPr>
        <w:t xml:space="preserve"> </w:t>
      </w:r>
      <w:r>
        <w:t>attention</w:t>
      </w:r>
      <w:r>
        <w:rPr>
          <w:spacing w:val="-5"/>
        </w:rPr>
        <w:t xml:space="preserve"> </w:t>
      </w:r>
      <w:r>
        <w:t>of</w:t>
      </w:r>
      <w:r>
        <w:rPr>
          <w:spacing w:val="-5"/>
        </w:rPr>
        <w:t xml:space="preserve"> </w:t>
      </w:r>
      <w:r>
        <w:t>the</w:t>
      </w:r>
      <w:r>
        <w:rPr>
          <w:spacing w:val="-5"/>
        </w:rPr>
        <w:t xml:space="preserve"> </w:t>
      </w:r>
      <w:r>
        <w:t>group</w:t>
      </w:r>
      <w:r>
        <w:rPr>
          <w:spacing w:val="-5"/>
        </w:rPr>
        <w:t xml:space="preserve"> </w:t>
      </w:r>
      <w:r>
        <w:t xml:space="preserve">with </w:t>
      </w:r>
      <w:r>
        <w:rPr>
          <w:spacing w:val="-2"/>
        </w:rPr>
        <w:t>interruptions:</w:t>
      </w:r>
    </w:p>
    <w:p w14:paraId="4DBFF9BF" w14:textId="77777777" w:rsidR="002C7295" w:rsidRDefault="00000000">
      <w:pPr>
        <w:pStyle w:val="ListParagraph"/>
        <w:numPr>
          <w:ilvl w:val="1"/>
          <w:numId w:val="94"/>
        </w:numPr>
        <w:tabs>
          <w:tab w:val="left" w:pos="1481"/>
        </w:tabs>
        <w:spacing w:line="277" w:lineRule="exact"/>
        <w:ind w:hanging="261"/>
        <w:rPr>
          <w:sz w:val="24"/>
        </w:rPr>
      </w:pPr>
      <w:r>
        <w:rPr>
          <w:sz w:val="24"/>
          <w:u w:val="single"/>
        </w:rPr>
        <w:t>Response</w:t>
      </w:r>
      <w:r>
        <w:rPr>
          <w:sz w:val="24"/>
        </w:rPr>
        <w:t>:</w:t>
      </w:r>
      <w:r>
        <w:rPr>
          <w:spacing w:val="-1"/>
          <w:sz w:val="24"/>
        </w:rPr>
        <w:t xml:space="preserve"> </w:t>
      </w:r>
      <w:r>
        <w:rPr>
          <w:sz w:val="24"/>
        </w:rPr>
        <w:t>Ignoring</w:t>
      </w:r>
      <w:r>
        <w:rPr>
          <w:spacing w:val="-1"/>
          <w:sz w:val="24"/>
        </w:rPr>
        <w:t xml:space="preserve"> </w:t>
      </w:r>
      <w:r>
        <w:rPr>
          <w:sz w:val="24"/>
        </w:rPr>
        <w:t>the disruptions</w:t>
      </w:r>
      <w:r>
        <w:rPr>
          <w:spacing w:val="-1"/>
          <w:sz w:val="24"/>
        </w:rPr>
        <w:t xml:space="preserve"> </w:t>
      </w:r>
      <w:r>
        <w:rPr>
          <w:sz w:val="24"/>
        </w:rPr>
        <w:t>of Scouts</w:t>
      </w:r>
      <w:r>
        <w:rPr>
          <w:spacing w:val="-1"/>
          <w:sz w:val="24"/>
        </w:rPr>
        <w:t xml:space="preserve"> </w:t>
      </w:r>
      <w:r>
        <w:rPr>
          <w:sz w:val="24"/>
        </w:rPr>
        <w:t>who are</w:t>
      </w:r>
      <w:r>
        <w:rPr>
          <w:spacing w:val="-1"/>
          <w:sz w:val="24"/>
        </w:rPr>
        <w:t xml:space="preserve"> </w:t>
      </w:r>
      <w:r>
        <w:rPr>
          <w:sz w:val="24"/>
        </w:rPr>
        <w:t xml:space="preserve">continually </w:t>
      </w:r>
      <w:r>
        <w:rPr>
          <w:spacing w:val="-2"/>
          <w:sz w:val="24"/>
        </w:rPr>
        <w:t>making</w:t>
      </w:r>
    </w:p>
    <w:p w14:paraId="58DD036E" w14:textId="77777777" w:rsidR="002C7295" w:rsidRDefault="00000000">
      <w:pPr>
        <w:pStyle w:val="BodyText"/>
        <w:spacing w:before="1" w:line="235" w:lineRule="auto"/>
        <w:ind w:left="1481" w:right="635"/>
      </w:pPr>
      <w:r>
        <w:t>unnecessary</w:t>
      </w:r>
      <w:r>
        <w:rPr>
          <w:spacing w:val="-6"/>
        </w:rPr>
        <w:t xml:space="preserve"> </w:t>
      </w:r>
      <w:r>
        <w:t>comments</w:t>
      </w:r>
      <w:r>
        <w:rPr>
          <w:spacing w:val="-6"/>
        </w:rPr>
        <w:t xml:space="preserve"> </w:t>
      </w:r>
      <w:proofErr w:type="gramStart"/>
      <w:r>
        <w:t>is</w:t>
      </w:r>
      <w:proofErr w:type="gramEnd"/>
      <w:r>
        <w:rPr>
          <w:spacing w:val="-6"/>
        </w:rPr>
        <w:t xml:space="preserve"> </w:t>
      </w:r>
      <w:r>
        <w:t>often</w:t>
      </w:r>
      <w:r>
        <w:rPr>
          <w:spacing w:val="-6"/>
        </w:rPr>
        <w:t xml:space="preserve"> </w:t>
      </w:r>
      <w:r>
        <w:t>the</w:t>
      </w:r>
      <w:r>
        <w:rPr>
          <w:spacing w:val="-6"/>
        </w:rPr>
        <w:t xml:space="preserve"> </w:t>
      </w:r>
      <w:r>
        <w:t>best</w:t>
      </w:r>
      <w:r>
        <w:rPr>
          <w:spacing w:val="-6"/>
        </w:rPr>
        <w:t xml:space="preserve"> </w:t>
      </w:r>
      <w:r>
        <w:t>way</w:t>
      </w:r>
      <w:r>
        <w:rPr>
          <w:spacing w:val="-6"/>
        </w:rPr>
        <w:t xml:space="preserve"> </w:t>
      </w:r>
      <w:r>
        <w:t>to</w:t>
      </w:r>
      <w:r>
        <w:rPr>
          <w:spacing w:val="-6"/>
        </w:rPr>
        <w:t xml:space="preserve"> </w:t>
      </w:r>
      <w:r>
        <w:t>discourage</w:t>
      </w:r>
      <w:r>
        <w:rPr>
          <w:spacing w:val="-6"/>
        </w:rPr>
        <w:t xml:space="preserve"> </w:t>
      </w:r>
      <w:r>
        <w:t>the</w:t>
      </w:r>
      <w:r>
        <w:rPr>
          <w:spacing w:val="-6"/>
        </w:rPr>
        <w:t xml:space="preserve"> </w:t>
      </w:r>
      <w:r>
        <w:t>behavior.</w:t>
      </w:r>
      <w:r>
        <w:rPr>
          <w:spacing w:val="-6"/>
        </w:rPr>
        <w:t xml:space="preserve"> </w:t>
      </w:r>
      <w:r>
        <w:t>If it’s attention they want, they won’t be getting it by being ignored.</w:t>
      </w:r>
    </w:p>
    <w:p w14:paraId="31D97425" w14:textId="77777777" w:rsidR="002C7295" w:rsidRDefault="00000000">
      <w:pPr>
        <w:pStyle w:val="ListParagraph"/>
        <w:numPr>
          <w:ilvl w:val="1"/>
          <w:numId w:val="94"/>
        </w:numPr>
        <w:tabs>
          <w:tab w:val="left" w:pos="1481"/>
        </w:tabs>
        <w:spacing w:line="277" w:lineRule="exact"/>
        <w:ind w:hanging="261"/>
        <w:rPr>
          <w:sz w:val="24"/>
        </w:rPr>
      </w:pPr>
      <w:r>
        <w:rPr>
          <w:sz w:val="24"/>
          <w:u w:val="single"/>
        </w:rPr>
        <w:t>Response</w:t>
      </w:r>
      <w:r>
        <w:rPr>
          <w:sz w:val="24"/>
        </w:rPr>
        <w:t xml:space="preserve">: Continued verbal interruptions should be dealt with in a </w:t>
      </w:r>
      <w:r>
        <w:rPr>
          <w:spacing w:val="-4"/>
          <w:sz w:val="24"/>
        </w:rPr>
        <w:t>calm</w:t>
      </w:r>
    </w:p>
    <w:p w14:paraId="7E497978" w14:textId="77777777" w:rsidR="002C7295" w:rsidRDefault="00000000">
      <w:pPr>
        <w:pStyle w:val="BodyText"/>
        <w:spacing w:before="2" w:line="235" w:lineRule="auto"/>
        <w:ind w:left="1481" w:right="517"/>
      </w:pPr>
      <w:r>
        <w:t>manner,</w:t>
      </w:r>
      <w:r>
        <w:rPr>
          <w:spacing w:val="-6"/>
        </w:rPr>
        <w:t xml:space="preserve"> </w:t>
      </w:r>
      <w:r>
        <w:t>sharing</w:t>
      </w:r>
      <w:r>
        <w:rPr>
          <w:spacing w:val="-6"/>
        </w:rPr>
        <w:t xml:space="preserve"> </w:t>
      </w:r>
      <w:r>
        <w:t>with</w:t>
      </w:r>
      <w:r>
        <w:rPr>
          <w:spacing w:val="-6"/>
        </w:rPr>
        <w:t xml:space="preserve"> </w:t>
      </w:r>
      <w:r>
        <w:t>the</w:t>
      </w:r>
      <w:r>
        <w:rPr>
          <w:spacing w:val="-6"/>
        </w:rPr>
        <w:t xml:space="preserve"> </w:t>
      </w:r>
      <w:r>
        <w:t>talkative</w:t>
      </w:r>
      <w:r>
        <w:rPr>
          <w:spacing w:val="-6"/>
        </w:rPr>
        <w:t xml:space="preserve"> </w:t>
      </w:r>
      <w:r>
        <w:t>Scout</w:t>
      </w:r>
      <w:r>
        <w:rPr>
          <w:spacing w:val="-6"/>
        </w:rPr>
        <w:t xml:space="preserve"> </w:t>
      </w:r>
      <w:r>
        <w:t>that</w:t>
      </w:r>
      <w:r>
        <w:rPr>
          <w:spacing w:val="-6"/>
        </w:rPr>
        <w:t xml:space="preserve"> </w:t>
      </w:r>
      <w:r>
        <w:t>they</w:t>
      </w:r>
      <w:r>
        <w:rPr>
          <w:spacing w:val="-6"/>
        </w:rPr>
        <w:t xml:space="preserve"> </w:t>
      </w:r>
      <w:r>
        <w:t>need</w:t>
      </w:r>
      <w:r>
        <w:rPr>
          <w:spacing w:val="-6"/>
        </w:rPr>
        <w:t xml:space="preserve"> </w:t>
      </w:r>
      <w:r>
        <w:t>to</w:t>
      </w:r>
      <w:r>
        <w:rPr>
          <w:spacing w:val="-6"/>
        </w:rPr>
        <w:t xml:space="preserve"> </w:t>
      </w:r>
      <w:r>
        <w:t>control</w:t>
      </w:r>
      <w:r>
        <w:rPr>
          <w:spacing w:val="-6"/>
        </w:rPr>
        <w:t xml:space="preserve"> </w:t>
      </w:r>
      <w:r>
        <w:t xml:space="preserve">themselves because their behavior is making it diﬃcult for you and distracting the </w:t>
      </w:r>
      <w:proofErr w:type="gramStart"/>
      <w:r>
        <w:t>group as a whole</w:t>
      </w:r>
      <w:proofErr w:type="gramEnd"/>
      <w:r>
        <w:t xml:space="preserve">. This should be done oﬀ to one side, on a </w:t>
      </w:r>
      <w:proofErr w:type="gramStart"/>
      <w:r>
        <w:t>one to one</w:t>
      </w:r>
      <w:proofErr w:type="gramEnd"/>
      <w:r>
        <w:t xml:space="preserve"> basis, while the rest of the group is occupied practicing the skill.</w:t>
      </w:r>
    </w:p>
    <w:p w14:paraId="63C5DC1D" w14:textId="77777777" w:rsidR="002C7295" w:rsidRDefault="00000000">
      <w:pPr>
        <w:pStyle w:val="ListParagraph"/>
        <w:numPr>
          <w:ilvl w:val="1"/>
          <w:numId w:val="94"/>
        </w:numPr>
        <w:tabs>
          <w:tab w:val="left" w:pos="1481"/>
        </w:tabs>
        <w:spacing w:line="276" w:lineRule="exact"/>
        <w:ind w:hanging="261"/>
        <w:rPr>
          <w:sz w:val="24"/>
        </w:rPr>
      </w:pPr>
      <w:r>
        <w:rPr>
          <w:sz w:val="24"/>
          <w:u w:val="single"/>
        </w:rPr>
        <w:t>Response</w:t>
      </w:r>
      <w:r>
        <w:rPr>
          <w:sz w:val="24"/>
        </w:rPr>
        <w:t>:</w:t>
      </w:r>
      <w:r>
        <w:rPr>
          <w:spacing w:val="-1"/>
          <w:sz w:val="24"/>
        </w:rPr>
        <w:t xml:space="preserve"> </w:t>
      </w:r>
      <w:r>
        <w:rPr>
          <w:sz w:val="24"/>
        </w:rPr>
        <w:t>Continued</w:t>
      </w:r>
      <w:r>
        <w:rPr>
          <w:spacing w:val="-1"/>
          <w:sz w:val="24"/>
        </w:rPr>
        <w:t xml:space="preserve"> </w:t>
      </w:r>
      <w:r>
        <w:rPr>
          <w:sz w:val="24"/>
        </w:rPr>
        <w:t>disruptions should</w:t>
      </w:r>
      <w:r>
        <w:rPr>
          <w:spacing w:val="-1"/>
          <w:sz w:val="24"/>
        </w:rPr>
        <w:t xml:space="preserve"> </w:t>
      </w:r>
      <w:r>
        <w:rPr>
          <w:sz w:val="24"/>
        </w:rPr>
        <w:t>result</w:t>
      </w:r>
      <w:r>
        <w:rPr>
          <w:spacing w:val="-1"/>
          <w:sz w:val="24"/>
        </w:rPr>
        <w:t xml:space="preserve"> </w:t>
      </w:r>
      <w:r>
        <w:rPr>
          <w:sz w:val="24"/>
        </w:rPr>
        <w:t>in a</w:t>
      </w:r>
      <w:r>
        <w:rPr>
          <w:spacing w:val="-1"/>
          <w:sz w:val="24"/>
        </w:rPr>
        <w:t xml:space="preserve"> </w:t>
      </w:r>
      <w:r>
        <w:rPr>
          <w:sz w:val="24"/>
        </w:rPr>
        <w:t xml:space="preserve">conversation </w:t>
      </w:r>
      <w:r>
        <w:rPr>
          <w:spacing w:val="-2"/>
          <w:sz w:val="24"/>
        </w:rPr>
        <w:t>between</w:t>
      </w:r>
    </w:p>
    <w:p w14:paraId="389A378D" w14:textId="77777777" w:rsidR="002C7295" w:rsidRDefault="00000000">
      <w:pPr>
        <w:pStyle w:val="BodyText"/>
        <w:spacing w:line="283" w:lineRule="exact"/>
        <w:ind w:left="400" w:right="4088"/>
        <w:jc w:val="center"/>
      </w:pPr>
      <w:r>
        <w:t>that</w:t>
      </w:r>
      <w:r>
        <w:rPr>
          <w:spacing w:val="-2"/>
        </w:rPr>
        <w:t xml:space="preserve"> </w:t>
      </w:r>
      <w:r>
        <w:t xml:space="preserve">Scout and the adult in </w:t>
      </w:r>
      <w:r>
        <w:rPr>
          <w:spacing w:val="-2"/>
        </w:rPr>
        <w:t>charge.</w:t>
      </w:r>
    </w:p>
    <w:p w14:paraId="0F51EF19" w14:textId="77777777" w:rsidR="002C7295" w:rsidRDefault="00000000">
      <w:pPr>
        <w:pStyle w:val="BodyText"/>
        <w:spacing w:before="93" w:line="249" w:lineRule="exact"/>
        <w:ind w:left="400" w:right="4061"/>
        <w:jc w:val="center"/>
      </w:pPr>
      <w:r>
        <w:rPr>
          <w:u w:val="single"/>
        </w:rPr>
        <w:t>Problem</w:t>
      </w:r>
      <w:r>
        <w:t>:</w:t>
      </w:r>
      <w:r>
        <w:rPr>
          <w:spacing w:val="-3"/>
        </w:rPr>
        <w:t xml:space="preserve"> </w:t>
      </w:r>
      <w:r>
        <w:t>Scouts</w:t>
      </w:r>
      <w:r>
        <w:rPr>
          <w:spacing w:val="-3"/>
        </w:rPr>
        <w:t xml:space="preserve"> </w:t>
      </w:r>
      <w:r>
        <w:t>are</w:t>
      </w:r>
      <w:r>
        <w:rPr>
          <w:spacing w:val="-3"/>
        </w:rPr>
        <w:t xml:space="preserve"> </w:t>
      </w:r>
      <w:r>
        <w:t>arguing</w:t>
      </w:r>
      <w:r>
        <w:rPr>
          <w:spacing w:val="-3"/>
        </w:rPr>
        <w:t xml:space="preserve"> </w:t>
      </w:r>
      <w:r>
        <w:t>with</w:t>
      </w:r>
      <w:r>
        <w:rPr>
          <w:spacing w:val="-3"/>
        </w:rPr>
        <w:t xml:space="preserve"> </w:t>
      </w:r>
      <w:r>
        <w:t>one</w:t>
      </w:r>
      <w:r>
        <w:rPr>
          <w:spacing w:val="-2"/>
        </w:rPr>
        <w:t xml:space="preserve"> another:</w:t>
      </w:r>
    </w:p>
    <w:p w14:paraId="554E4183" w14:textId="77777777" w:rsidR="002C7295" w:rsidRDefault="00000000">
      <w:pPr>
        <w:pStyle w:val="ListParagraph"/>
        <w:numPr>
          <w:ilvl w:val="1"/>
          <w:numId w:val="94"/>
        </w:numPr>
        <w:tabs>
          <w:tab w:val="left" w:pos="1481"/>
        </w:tabs>
        <w:spacing w:line="314" w:lineRule="exact"/>
        <w:ind w:hanging="261"/>
        <w:rPr>
          <w:sz w:val="24"/>
        </w:rPr>
      </w:pPr>
      <w:r>
        <w:rPr>
          <w:sz w:val="24"/>
          <w:u w:val="single"/>
        </w:rPr>
        <w:t>Response</w:t>
      </w:r>
      <w:r>
        <w:rPr>
          <w:sz w:val="24"/>
        </w:rPr>
        <w:t xml:space="preserve">: Persistent bickering can be dealt with by calmly separating </w:t>
      </w:r>
      <w:r>
        <w:rPr>
          <w:spacing w:val="-5"/>
          <w:sz w:val="24"/>
        </w:rPr>
        <w:t>the</w:t>
      </w:r>
    </w:p>
    <w:p w14:paraId="3634179B" w14:textId="77777777" w:rsidR="002C7295" w:rsidRDefault="00000000">
      <w:pPr>
        <w:pStyle w:val="BodyText"/>
        <w:spacing w:before="2" w:line="235" w:lineRule="auto"/>
        <w:ind w:left="1481" w:right="519"/>
        <w:jc w:val="both"/>
      </w:pPr>
      <w:r>
        <w:t>Scouts who seem to have diﬃculty getting along. Emphasis should be placed on the sixth point of the Scout Law (a Scout is kind) and on the importance of working</w:t>
      </w:r>
      <w:r>
        <w:rPr>
          <w:spacing w:val="-4"/>
        </w:rPr>
        <w:t xml:space="preserve"> </w:t>
      </w:r>
      <w:r>
        <w:t>together</w:t>
      </w:r>
      <w:r>
        <w:rPr>
          <w:spacing w:val="-4"/>
        </w:rPr>
        <w:t xml:space="preserve"> </w:t>
      </w:r>
      <w:r>
        <w:t>cooperatively</w:t>
      </w:r>
      <w:r>
        <w:rPr>
          <w:spacing w:val="-4"/>
        </w:rPr>
        <w:t xml:space="preserve"> </w:t>
      </w:r>
      <w:r>
        <w:t>as</w:t>
      </w:r>
      <w:r>
        <w:rPr>
          <w:spacing w:val="-4"/>
        </w:rPr>
        <w:t xml:space="preserve"> </w:t>
      </w:r>
      <w:r>
        <w:t>a</w:t>
      </w:r>
      <w:r>
        <w:rPr>
          <w:spacing w:val="-4"/>
        </w:rPr>
        <w:t xml:space="preserve"> </w:t>
      </w:r>
      <w:r>
        <w:t>patrol.</w:t>
      </w:r>
      <w:r>
        <w:rPr>
          <w:spacing w:val="-4"/>
        </w:rPr>
        <w:t xml:space="preserve"> </w:t>
      </w:r>
      <w:r>
        <w:t>Share</w:t>
      </w:r>
      <w:r>
        <w:rPr>
          <w:spacing w:val="-4"/>
        </w:rPr>
        <w:t xml:space="preserve"> </w:t>
      </w:r>
      <w:r>
        <w:t>the</w:t>
      </w:r>
      <w:r>
        <w:rPr>
          <w:spacing w:val="-4"/>
        </w:rPr>
        <w:t xml:space="preserve"> </w:t>
      </w:r>
      <w:r>
        <w:t>fact</w:t>
      </w:r>
      <w:r>
        <w:rPr>
          <w:spacing w:val="-4"/>
        </w:rPr>
        <w:t xml:space="preserve"> </w:t>
      </w:r>
      <w:r>
        <w:t>that</w:t>
      </w:r>
      <w:r>
        <w:rPr>
          <w:spacing w:val="-4"/>
        </w:rPr>
        <w:t xml:space="preserve"> </w:t>
      </w:r>
      <w:r>
        <w:t>a</w:t>
      </w:r>
      <w:r>
        <w:rPr>
          <w:spacing w:val="-4"/>
        </w:rPr>
        <w:t xml:space="preserve"> </w:t>
      </w:r>
      <w:r>
        <w:t>patrol</w:t>
      </w:r>
      <w:r>
        <w:rPr>
          <w:spacing w:val="-4"/>
        </w:rPr>
        <w:t xml:space="preserve"> </w:t>
      </w:r>
      <w:r>
        <w:t>is</w:t>
      </w:r>
      <w:r>
        <w:rPr>
          <w:spacing w:val="-4"/>
        </w:rPr>
        <w:t xml:space="preserve"> </w:t>
      </w:r>
      <w:r>
        <w:t>like</w:t>
      </w:r>
      <w:r>
        <w:rPr>
          <w:spacing w:val="-4"/>
        </w:rPr>
        <w:t xml:space="preserve"> </w:t>
      </w:r>
      <w:r>
        <w:t xml:space="preserve">a team with a common </w:t>
      </w:r>
      <w:proofErr w:type="gramStart"/>
      <w:r>
        <w:t>goal, and</w:t>
      </w:r>
      <w:proofErr w:type="gramEnd"/>
      <w:r>
        <w:t xml:space="preserve"> should support and help one another.</w:t>
      </w:r>
    </w:p>
    <w:p w14:paraId="077A670F" w14:textId="77777777" w:rsidR="002C7295" w:rsidRDefault="00000000">
      <w:pPr>
        <w:pStyle w:val="BodyText"/>
        <w:spacing w:line="242" w:lineRule="exact"/>
        <w:ind w:left="860"/>
        <w:jc w:val="both"/>
      </w:pPr>
      <w:r>
        <w:rPr>
          <w:u w:val="single"/>
        </w:rPr>
        <w:t>Problem</w:t>
      </w:r>
      <w:r>
        <w:t>:</w:t>
      </w:r>
      <w:r>
        <w:rPr>
          <w:spacing w:val="-3"/>
        </w:rPr>
        <w:t xml:space="preserve"> </w:t>
      </w:r>
      <w:r>
        <w:t>Scouts</w:t>
      </w:r>
      <w:r>
        <w:rPr>
          <w:spacing w:val="-2"/>
        </w:rPr>
        <w:t xml:space="preserve"> </w:t>
      </w:r>
      <w:r>
        <w:t>are</w:t>
      </w:r>
      <w:r>
        <w:rPr>
          <w:spacing w:val="-2"/>
        </w:rPr>
        <w:t xml:space="preserve"> </w:t>
      </w:r>
      <w:r>
        <w:t>proceeding</w:t>
      </w:r>
      <w:r>
        <w:rPr>
          <w:spacing w:val="-3"/>
        </w:rPr>
        <w:t xml:space="preserve"> </w:t>
      </w:r>
      <w:r>
        <w:t>at</w:t>
      </w:r>
      <w:r>
        <w:rPr>
          <w:spacing w:val="-2"/>
        </w:rPr>
        <w:t xml:space="preserve"> </w:t>
      </w:r>
      <w:r>
        <w:t>diﬀerent</w:t>
      </w:r>
      <w:r>
        <w:rPr>
          <w:spacing w:val="-2"/>
        </w:rPr>
        <w:t xml:space="preserve"> </w:t>
      </w:r>
      <w:r>
        <w:t>rates</w:t>
      </w:r>
      <w:r>
        <w:rPr>
          <w:spacing w:val="-2"/>
        </w:rPr>
        <w:t xml:space="preserve"> </w:t>
      </w:r>
      <w:r>
        <w:t>in</w:t>
      </w:r>
      <w:r>
        <w:rPr>
          <w:spacing w:val="-3"/>
        </w:rPr>
        <w:t xml:space="preserve"> </w:t>
      </w:r>
      <w:r>
        <w:t>acquiring</w:t>
      </w:r>
      <w:r>
        <w:rPr>
          <w:spacing w:val="-2"/>
        </w:rPr>
        <w:t xml:space="preserve"> </w:t>
      </w:r>
      <w:r>
        <w:t>the</w:t>
      </w:r>
      <w:r>
        <w:rPr>
          <w:spacing w:val="-2"/>
        </w:rPr>
        <w:t xml:space="preserve"> </w:t>
      </w:r>
      <w:r>
        <w:t>presented</w:t>
      </w:r>
      <w:r>
        <w:rPr>
          <w:spacing w:val="-2"/>
        </w:rPr>
        <w:t xml:space="preserve"> skills.</w:t>
      </w:r>
    </w:p>
    <w:p w14:paraId="7DD06471" w14:textId="77777777" w:rsidR="002C7295" w:rsidRDefault="00000000">
      <w:pPr>
        <w:pStyle w:val="ListParagraph"/>
        <w:numPr>
          <w:ilvl w:val="1"/>
          <w:numId w:val="94"/>
        </w:numPr>
        <w:tabs>
          <w:tab w:val="left" w:pos="1481"/>
        </w:tabs>
        <w:spacing w:line="314" w:lineRule="exact"/>
        <w:ind w:hanging="261"/>
        <w:rPr>
          <w:sz w:val="24"/>
        </w:rPr>
      </w:pPr>
      <w:r>
        <w:rPr>
          <w:sz w:val="24"/>
        </w:rPr>
        <w:t>Not</w:t>
      </w:r>
      <w:r>
        <w:rPr>
          <w:spacing w:val="-3"/>
          <w:sz w:val="24"/>
        </w:rPr>
        <w:t xml:space="preserve"> </w:t>
      </w:r>
      <w:r>
        <w:rPr>
          <w:sz w:val="24"/>
        </w:rPr>
        <w:t>a</w:t>
      </w:r>
      <w:r>
        <w:rPr>
          <w:spacing w:val="-1"/>
          <w:sz w:val="24"/>
        </w:rPr>
        <w:t xml:space="preserve"> </w:t>
      </w:r>
      <w:r>
        <w:rPr>
          <w:sz w:val="24"/>
        </w:rPr>
        <w:t>problem.</w:t>
      </w:r>
      <w:r>
        <w:rPr>
          <w:spacing w:val="-1"/>
          <w:sz w:val="24"/>
        </w:rPr>
        <w:t xml:space="preserve"> </w:t>
      </w:r>
      <w:r>
        <w:rPr>
          <w:sz w:val="24"/>
        </w:rPr>
        <w:t>Those</w:t>
      </w:r>
      <w:r>
        <w:rPr>
          <w:spacing w:val="-1"/>
          <w:sz w:val="24"/>
        </w:rPr>
        <w:t xml:space="preserve"> </w:t>
      </w:r>
      <w:r>
        <w:rPr>
          <w:sz w:val="24"/>
        </w:rPr>
        <w:t>who</w:t>
      </w:r>
      <w:r>
        <w:rPr>
          <w:spacing w:val="-1"/>
          <w:sz w:val="24"/>
        </w:rPr>
        <w:t xml:space="preserve"> </w:t>
      </w:r>
      <w:r>
        <w:rPr>
          <w:sz w:val="24"/>
        </w:rPr>
        <w:t>are</w:t>
      </w:r>
      <w:r>
        <w:rPr>
          <w:spacing w:val="-1"/>
          <w:sz w:val="24"/>
        </w:rPr>
        <w:t xml:space="preserve"> </w:t>
      </w:r>
      <w:r>
        <w:rPr>
          <w:sz w:val="24"/>
        </w:rPr>
        <w:t>learning</w:t>
      </w:r>
      <w:r>
        <w:rPr>
          <w:spacing w:val="-1"/>
          <w:sz w:val="24"/>
        </w:rPr>
        <w:t xml:space="preserve"> </w:t>
      </w:r>
      <w:r>
        <w:rPr>
          <w:sz w:val="24"/>
        </w:rPr>
        <w:t>faster</w:t>
      </w:r>
      <w:r>
        <w:rPr>
          <w:spacing w:val="-1"/>
          <w:sz w:val="24"/>
        </w:rPr>
        <w:t xml:space="preserve"> </w:t>
      </w:r>
      <w:r>
        <w:rPr>
          <w:sz w:val="24"/>
        </w:rPr>
        <w:t>assume</w:t>
      </w:r>
      <w:r>
        <w:rPr>
          <w:spacing w:val="-1"/>
          <w:sz w:val="24"/>
        </w:rPr>
        <w:t xml:space="preserve"> </w:t>
      </w:r>
      <w:r>
        <w:rPr>
          <w:sz w:val="24"/>
        </w:rPr>
        <w:t>the</w:t>
      </w:r>
      <w:r>
        <w:rPr>
          <w:spacing w:val="-1"/>
          <w:sz w:val="24"/>
        </w:rPr>
        <w:t xml:space="preserve"> </w:t>
      </w:r>
      <w:r>
        <w:rPr>
          <w:sz w:val="24"/>
        </w:rPr>
        <w:t>role</w:t>
      </w:r>
      <w:r>
        <w:rPr>
          <w:spacing w:val="-1"/>
          <w:sz w:val="24"/>
        </w:rPr>
        <w:t xml:space="preserve"> </w:t>
      </w:r>
      <w:r>
        <w:rPr>
          <w:sz w:val="24"/>
        </w:rPr>
        <w:t xml:space="preserve">of </w:t>
      </w:r>
      <w:proofErr w:type="gramStart"/>
      <w:r>
        <w:rPr>
          <w:spacing w:val="-2"/>
          <w:sz w:val="24"/>
        </w:rPr>
        <w:t>servant</w:t>
      </w:r>
      <w:proofErr w:type="gramEnd"/>
    </w:p>
    <w:p w14:paraId="3EAA3385" w14:textId="77777777" w:rsidR="002C7295" w:rsidRDefault="00000000">
      <w:pPr>
        <w:pStyle w:val="BodyText"/>
        <w:spacing w:line="283" w:lineRule="exact"/>
        <w:ind w:left="1481"/>
        <w:jc w:val="both"/>
      </w:pPr>
      <w:r>
        <w:t xml:space="preserve">leaders and assist those who take longer to gain the </w:t>
      </w:r>
      <w:r>
        <w:rPr>
          <w:spacing w:val="-2"/>
        </w:rPr>
        <w:t>skills.</w:t>
      </w:r>
    </w:p>
    <w:p w14:paraId="22874185" w14:textId="77777777" w:rsidR="002C7295" w:rsidRDefault="002C7295">
      <w:pPr>
        <w:spacing w:line="283" w:lineRule="exact"/>
        <w:jc w:val="both"/>
        <w:sectPr w:rsidR="002C7295" w:rsidSect="00826C8E">
          <w:pgSz w:w="12240" w:h="15840"/>
          <w:pgMar w:top="1260" w:right="940" w:bottom="1100" w:left="940" w:header="734" w:footer="914" w:gutter="0"/>
          <w:cols w:space="720"/>
        </w:sectPr>
      </w:pPr>
    </w:p>
    <w:p w14:paraId="39E95ABE" w14:textId="77777777" w:rsidR="002C7295" w:rsidRDefault="002C7295">
      <w:pPr>
        <w:pStyle w:val="BodyText"/>
        <w:spacing w:before="164" w:line="240" w:lineRule="auto"/>
        <w:ind w:left="0"/>
        <w:rPr>
          <w:sz w:val="20"/>
        </w:rPr>
      </w:pPr>
    </w:p>
    <w:p w14:paraId="484AF32E" w14:textId="77777777" w:rsidR="002C7295" w:rsidRDefault="00000000">
      <w:pPr>
        <w:pStyle w:val="BodyText"/>
        <w:spacing w:line="240" w:lineRule="auto"/>
        <w:ind w:left="1670"/>
        <w:rPr>
          <w:sz w:val="20"/>
        </w:rPr>
      </w:pPr>
      <w:r>
        <w:rPr>
          <w:noProof/>
          <w:sz w:val="20"/>
        </w:rPr>
        <mc:AlternateContent>
          <mc:Choice Requires="wpg">
            <w:drawing>
              <wp:inline distT="0" distB="0" distL="0" distR="0" wp14:anchorId="7485A69D" wp14:editId="4655DA1C">
                <wp:extent cx="4457700" cy="5943600"/>
                <wp:effectExtent l="0" t="0" r="0" b="0"/>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57700" cy="5943600"/>
                          <a:chOff x="0" y="0"/>
                          <a:chExt cx="4457700" cy="5943600"/>
                        </a:xfrm>
                      </wpg:grpSpPr>
                      <pic:pic xmlns:pic="http://schemas.openxmlformats.org/drawingml/2006/picture">
                        <pic:nvPicPr>
                          <pic:cNvPr id="22" name="Image 22"/>
                          <pic:cNvPicPr/>
                        </pic:nvPicPr>
                        <pic:blipFill>
                          <a:blip r:embed="rId57" cstate="print"/>
                          <a:stretch>
                            <a:fillRect/>
                          </a:stretch>
                        </pic:blipFill>
                        <pic:spPr>
                          <a:xfrm>
                            <a:off x="0" y="0"/>
                            <a:ext cx="4457700" cy="5943600"/>
                          </a:xfrm>
                          <a:prstGeom prst="rect">
                            <a:avLst/>
                          </a:prstGeom>
                        </pic:spPr>
                      </pic:pic>
                      <wps:wsp>
                        <wps:cNvPr id="23" name="Textbox 23"/>
                        <wps:cNvSpPr txBox="1"/>
                        <wps:spPr>
                          <a:xfrm>
                            <a:off x="477474" y="38353"/>
                            <a:ext cx="3438525" cy="173990"/>
                          </a:xfrm>
                          <a:prstGeom prst="rect">
                            <a:avLst/>
                          </a:prstGeom>
                        </wps:spPr>
                        <wps:txbx>
                          <w:txbxContent>
                            <w:p w14:paraId="49D810FC" w14:textId="77777777" w:rsidR="002C7295" w:rsidRDefault="00000000">
                              <w:pPr>
                                <w:spacing w:before="14"/>
                                <w:ind w:left="20"/>
                                <w:rPr>
                                  <w:i/>
                                  <w:sz w:val="20"/>
                                </w:rPr>
                              </w:pPr>
                              <w:r>
                                <w:rPr>
                                  <w:i/>
                                  <w:sz w:val="20"/>
                                </w:rPr>
                                <w:t>Outdoor</w:t>
                              </w:r>
                              <w:r>
                                <w:rPr>
                                  <w:i/>
                                  <w:spacing w:val="-3"/>
                                  <w:sz w:val="20"/>
                                </w:rPr>
                                <w:t xml:space="preserve"> </w:t>
                              </w:r>
                              <w:r>
                                <w:rPr>
                                  <w:i/>
                                  <w:sz w:val="20"/>
                                </w:rPr>
                                <w:t>Skills</w:t>
                              </w:r>
                              <w:r>
                                <w:rPr>
                                  <w:i/>
                                  <w:spacing w:val="-3"/>
                                  <w:sz w:val="20"/>
                                </w:rPr>
                                <w:t xml:space="preserve"> </w:t>
                              </w:r>
                              <w:r>
                                <w:rPr>
                                  <w:i/>
                                  <w:sz w:val="20"/>
                                </w:rPr>
                                <w:t>Director</w:t>
                              </w:r>
                              <w:r>
                                <w:rPr>
                                  <w:i/>
                                  <w:spacing w:val="-3"/>
                                  <w:sz w:val="20"/>
                                </w:rPr>
                                <w:t xml:space="preserve"> </w:t>
                              </w:r>
                              <w:r>
                                <w:rPr>
                                  <w:i/>
                                  <w:sz w:val="20"/>
                                </w:rPr>
                                <w:t>Staﬀ</w:t>
                              </w:r>
                              <w:r>
                                <w:rPr>
                                  <w:i/>
                                  <w:spacing w:val="-3"/>
                                  <w:sz w:val="20"/>
                                </w:rPr>
                                <w:t xml:space="preserve"> </w:t>
                              </w:r>
                              <w:r>
                                <w:rPr>
                                  <w:i/>
                                  <w:sz w:val="20"/>
                                </w:rPr>
                                <w:t>Training</w:t>
                              </w:r>
                              <w:r>
                                <w:rPr>
                                  <w:i/>
                                  <w:spacing w:val="-3"/>
                                  <w:sz w:val="20"/>
                                </w:rPr>
                                <w:t xml:space="preserve"> </w:t>
                              </w:r>
                              <w:r>
                                <w:rPr>
                                  <w:i/>
                                  <w:sz w:val="20"/>
                                </w:rPr>
                                <w:t>in</w:t>
                              </w:r>
                              <w:r>
                                <w:rPr>
                                  <w:i/>
                                  <w:spacing w:val="-3"/>
                                  <w:sz w:val="20"/>
                                </w:rPr>
                                <w:t xml:space="preserve"> </w:t>
                              </w:r>
                              <w:r>
                                <w:rPr>
                                  <w:i/>
                                  <w:sz w:val="20"/>
                                </w:rPr>
                                <w:t>their</w:t>
                              </w:r>
                              <w:r>
                                <w:rPr>
                                  <w:i/>
                                  <w:spacing w:val="-3"/>
                                  <w:sz w:val="20"/>
                                </w:rPr>
                                <w:t xml:space="preserve"> </w:t>
                              </w:r>
                              <w:r>
                                <w:rPr>
                                  <w:i/>
                                  <w:sz w:val="20"/>
                                </w:rPr>
                                <w:t>Scoutcraft</w:t>
                              </w:r>
                              <w:r>
                                <w:rPr>
                                  <w:i/>
                                  <w:spacing w:val="-2"/>
                                  <w:sz w:val="20"/>
                                </w:rPr>
                                <w:t xml:space="preserve"> </w:t>
                              </w:r>
                              <w:r>
                                <w:rPr>
                                  <w:i/>
                                  <w:spacing w:val="-4"/>
                                  <w:sz w:val="20"/>
                                </w:rPr>
                                <w:t>Area</w:t>
                              </w:r>
                            </w:p>
                          </w:txbxContent>
                        </wps:txbx>
                        <wps:bodyPr wrap="square" lIns="0" tIns="0" rIns="0" bIns="0" rtlCol="0">
                          <a:noAutofit/>
                        </wps:bodyPr>
                      </wps:wsp>
                    </wpg:wgp>
                  </a:graphicData>
                </a:graphic>
              </wp:inline>
            </w:drawing>
          </mc:Choice>
          <mc:Fallback>
            <w:pict>
              <v:group w14:anchorId="7485A69D" id="Group 21" o:spid="_x0000_s1030" style="width:351pt;height:468pt;mso-position-horizontal-relative:char;mso-position-vertical-relative:line" coordsize="44577,5943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2" o:spid="_x0000_s1031" type="#_x0000_t75" style="position:absolute;width:44577;height:594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">
                  <v:imagedata r:id="rId58" o:title=""/>
                </v:shape>
                <v:shape id="Textbox 23" o:spid="_x0000_s1032" type="#_x0000_t202" style="position:absolute;left:4774;top:383;width:34385;height:17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" filled="f" stroked="f">
                  <v:textbox inset="0,0,0,0">
                    <w:txbxContent>
                      <w:p w14:paraId="49D810FC" w14:textId="77777777" w:rsidR="002C7295" w:rsidRDefault="00000000">
                        <w:pPr>
                          <w:spacing w:before="14"/>
                          <w:ind w:left="20"/>
                          <w:rPr>
                            <w:i/>
                            <w:sz w:val="20"/>
                          </w:rPr>
                        </w:pPr>
                        <w:r>
                          <w:rPr>
                            <w:i/>
                            <w:sz w:val="20"/>
                          </w:rPr>
                          <w:t>Outdoor</w:t>
                        </w:r>
                        <w:r>
                          <w:rPr>
                            <w:i/>
                            <w:spacing w:val="-3"/>
                            <w:sz w:val="20"/>
                          </w:rPr>
                          <w:t xml:space="preserve"> </w:t>
                        </w:r>
                        <w:r>
                          <w:rPr>
                            <w:i/>
                            <w:sz w:val="20"/>
                          </w:rPr>
                          <w:t>Skills</w:t>
                        </w:r>
                        <w:r>
                          <w:rPr>
                            <w:i/>
                            <w:spacing w:val="-3"/>
                            <w:sz w:val="20"/>
                          </w:rPr>
                          <w:t xml:space="preserve"> </w:t>
                        </w:r>
                        <w:r>
                          <w:rPr>
                            <w:i/>
                            <w:sz w:val="20"/>
                          </w:rPr>
                          <w:t>Director</w:t>
                        </w:r>
                        <w:r>
                          <w:rPr>
                            <w:i/>
                            <w:spacing w:val="-3"/>
                            <w:sz w:val="20"/>
                          </w:rPr>
                          <w:t xml:space="preserve"> </w:t>
                        </w:r>
                        <w:r>
                          <w:rPr>
                            <w:i/>
                            <w:sz w:val="20"/>
                          </w:rPr>
                          <w:t>Staﬀ</w:t>
                        </w:r>
                        <w:r>
                          <w:rPr>
                            <w:i/>
                            <w:spacing w:val="-3"/>
                            <w:sz w:val="20"/>
                          </w:rPr>
                          <w:t xml:space="preserve"> </w:t>
                        </w:r>
                        <w:r>
                          <w:rPr>
                            <w:i/>
                            <w:sz w:val="20"/>
                          </w:rPr>
                          <w:t>Training</w:t>
                        </w:r>
                        <w:r>
                          <w:rPr>
                            <w:i/>
                            <w:spacing w:val="-3"/>
                            <w:sz w:val="20"/>
                          </w:rPr>
                          <w:t xml:space="preserve"> </w:t>
                        </w:r>
                        <w:r>
                          <w:rPr>
                            <w:i/>
                            <w:sz w:val="20"/>
                          </w:rPr>
                          <w:t>in</w:t>
                        </w:r>
                        <w:r>
                          <w:rPr>
                            <w:i/>
                            <w:spacing w:val="-3"/>
                            <w:sz w:val="20"/>
                          </w:rPr>
                          <w:t xml:space="preserve"> </w:t>
                        </w:r>
                        <w:r>
                          <w:rPr>
                            <w:i/>
                            <w:sz w:val="20"/>
                          </w:rPr>
                          <w:t>their</w:t>
                        </w:r>
                        <w:r>
                          <w:rPr>
                            <w:i/>
                            <w:spacing w:val="-3"/>
                            <w:sz w:val="20"/>
                          </w:rPr>
                          <w:t xml:space="preserve"> </w:t>
                        </w:r>
                        <w:r>
                          <w:rPr>
                            <w:i/>
                            <w:sz w:val="20"/>
                          </w:rPr>
                          <w:t>Scoutcraft</w:t>
                        </w:r>
                        <w:r>
                          <w:rPr>
                            <w:i/>
                            <w:spacing w:val="-2"/>
                            <w:sz w:val="20"/>
                          </w:rPr>
                          <w:t xml:space="preserve"> </w:t>
                        </w:r>
                        <w:r>
                          <w:rPr>
                            <w:i/>
                            <w:spacing w:val="-4"/>
                            <w:sz w:val="20"/>
                          </w:rPr>
                          <w:t>Area</w:t>
                        </w:r>
                      </w:p>
                    </w:txbxContent>
                  </v:textbox>
                </v:shape>
                <w10:anchorlock/>
              </v:group>
            </w:pict>
          </mc:Fallback>
        </mc:AlternateContent>
      </w:r>
    </w:p>
    <w:p w14:paraId="7E600279" w14:textId="77777777" w:rsidR="002C7295" w:rsidRDefault="00000000">
      <w:pPr>
        <w:pStyle w:val="Heading1"/>
        <w:spacing w:before="240" w:line="240" w:lineRule="auto"/>
      </w:pPr>
      <w:r>
        <w:t>FIRST-YEAR</w:t>
      </w:r>
      <w:r>
        <w:rPr>
          <w:spacing w:val="-18"/>
        </w:rPr>
        <w:t xml:space="preserve"> </w:t>
      </w:r>
      <w:r>
        <w:t>CAMPERS</w:t>
      </w:r>
      <w:r>
        <w:rPr>
          <w:spacing w:val="-16"/>
        </w:rPr>
        <w:t xml:space="preserve"> </w:t>
      </w:r>
      <w:r>
        <w:t>DIRECTOR:</w:t>
      </w:r>
      <w:r>
        <w:rPr>
          <w:spacing w:val="-15"/>
        </w:rPr>
        <w:t xml:space="preserve"> </w:t>
      </w:r>
      <w:r>
        <w:rPr>
          <w:spacing w:val="-2"/>
        </w:rPr>
        <w:t>STAFF</w:t>
      </w:r>
    </w:p>
    <w:p w14:paraId="444BE932" w14:textId="77777777" w:rsidR="002C7295" w:rsidRDefault="00000000">
      <w:pPr>
        <w:pStyle w:val="Heading3"/>
      </w:pPr>
      <w:r>
        <w:t>(First-Year</w:t>
      </w:r>
      <w:r>
        <w:rPr>
          <w:spacing w:val="-13"/>
        </w:rPr>
        <w:t xml:space="preserve"> </w:t>
      </w:r>
      <w:r>
        <w:t>Camper</w:t>
      </w:r>
      <w:r>
        <w:rPr>
          <w:spacing w:val="-12"/>
        </w:rPr>
        <w:t xml:space="preserve"> </w:t>
      </w:r>
      <w:r>
        <w:t>Director</w:t>
      </w:r>
      <w:r>
        <w:rPr>
          <w:spacing w:val="-12"/>
        </w:rPr>
        <w:t xml:space="preserve"> </w:t>
      </w:r>
      <w:r>
        <w:t>Split</w:t>
      </w:r>
      <w:r>
        <w:rPr>
          <w:spacing w:val="-13"/>
        </w:rPr>
        <w:t xml:space="preserve"> </w:t>
      </w:r>
      <w:r>
        <w:rPr>
          <w:spacing w:val="-2"/>
        </w:rPr>
        <w:t>Session)</w:t>
      </w:r>
    </w:p>
    <w:p w14:paraId="2F3E0C24" w14:textId="77777777" w:rsidR="002C7295" w:rsidRDefault="00000000">
      <w:pPr>
        <w:pStyle w:val="BodyText"/>
        <w:spacing w:line="285" w:lineRule="exact"/>
        <w:ind w:left="400" w:right="400"/>
        <w:jc w:val="center"/>
      </w:pPr>
      <w:r>
        <w:t xml:space="preserve">(1 hour - Outdoors / </w:t>
      </w:r>
      <w:r>
        <w:rPr>
          <w:spacing w:val="-2"/>
        </w:rPr>
        <w:t>Inside)</w:t>
      </w:r>
    </w:p>
    <w:p w14:paraId="7A6486E8" w14:textId="77777777" w:rsidR="002C7295" w:rsidRDefault="00000000">
      <w:pPr>
        <w:pStyle w:val="BodyText"/>
        <w:spacing w:before="279" w:line="235" w:lineRule="auto"/>
        <w:ind w:left="500" w:right="635"/>
      </w:pPr>
      <w:r>
        <w:rPr>
          <w:u w:val="single"/>
        </w:rPr>
        <w:t>Objective</w:t>
      </w:r>
      <w:r>
        <w:t>:</w:t>
      </w:r>
      <w:r>
        <w:rPr>
          <w:spacing w:val="-6"/>
        </w:rPr>
        <w:t xml:space="preserve"> </w:t>
      </w:r>
      <w:r>
        <w:t>Through</w:t>
      </w:r>
      <w:r>
        <w:rPr>
          <w:spacing w:val="-6"/>
        </w:rPr>
        <w:t xml:space="preserve"> </w:t>
      </w:r>
      <w:r>
        <w:t>discussion</w:t>
      </w:r>
      <w:r>
        <w:rPr>
          <w:spacing w:val="-6"/>
        </w:rPr>
        <w:t xml:space="preserve"> </w:t>
      </w:r>
      <w:r>
        <w:t>and</w:t>
      </w:r>
      <w:r>
        <w:rPr>
          <w:spacing w:val="-6"/>
        </w:rPr>
        <w:t xml:space="preserve"> </w:t>
      </w:r>
      <w:r>
        <w:t>the</w:t>
      </w:r>
      <w:r>
        <w:rPr>
          <w:spacing w:val="-6"/>
        </w:rPr>
        <w:t xml:space="preserve"> </w:t>
      </w:r>
      <w:r>
        <w:t>review</w:t>
      </w:r>
      <w:r>
        <w:rPr>
          <w:spacing w:val="-6"/>
        </w:rPr>
        <w:t xml:space="preserve"> </w:t>
      </w:r>
      <w:r>
        <w:t>of</w:t>
      </w:r>
      <w:r>
        <w:rPr>
          <w:spacing w:val="-6"/>
        </w:rPr>
        <w:t xml:space="preserve"> </w:t>
      </w:r>
      <w:r>
        <w:t>established</w:t>
      </w:r>
      <w:r>
        <w:rPr>
          <w:spacing w:val="-6"/>
        </w:rPr>
        <w:t xml:space="preserve"> </w:t>
      </w:r>
      <w:r>
        <w:t>guidelines,</w:t>
      </w:r>
      <w:r>
        <w:rPr>
          <w:spacing w:val="-6"/>
        </w:rPr>
        <w:t xml:space="preserve"> </w:t>
      </w:r>
      <w:r>
        <w:t>participants will recognize the vital roles played by the outdoor skills staﬀ.</w:t>
      </w:r>
    </w:p>
    <w:p w14:paraId="7D987D92" w14:textId="77777777" w:rsidR="002C7295" w:rsidRDefault="00000000">
      <w:pPr>
        <w:spacing w:before="280" w:line="232" w:lineRule="auto"/>
        <w:ind w:left="500" w:right="497"/>
        <w:rPr>
          <w:i/>
          <w:sz w:val="24"/>
        </w:rPr>
      </w:pPr>
      <w:r>
        <w:rPr>
          <w:sz w:val="24"/>
          <w:u w:val="single"/>
        </w:rPr>
        <w:t>Discussion</w:t>
      </w:r>
      <w:r>
        <w:rPr>
          <w:sz w:val="24"/>
        </w:rPr>
        <w:t>:</w:t>
      </w:r>
      <w:r>
        <w:rPr>
          <w:spacing w:val="-5"/>
          <w:sz w:val="24"/>
        </w:rPr>
        <w:t xml:space="preserve"> </w:t>
      </w:r>
      <w:r>
        <w:rPr>
          <w:i/>
          <w:sz w:val="24"/>
        </w:rPr>
        <w:t>The</w:t>
      </w:r>
      <w:r>
        <w:rPr>
          <w:i/>
          <w:spacing w:val="-5"/>
          <w:sz w:val="24"/>
        </w:rPr>
        <w:t xml:space="preserve"> </w:t>
      </w:r>
      <w:r>
        <w:rPr>
          <w:i/>
          <w:sz w:val="24"/>
        </w:rPr>
        <w:t>outdoor</w:t>
      </w:r>
      <w:r>
        <w:rPr>
          <w:i/>
          <w:spacing w:val="-5"/>
          <w:sz w:val="24"/>
        </w:rPr>
        <w:t xml:space="preserve"> </w:t>
      </w:r>
      <w:r>
        <w:rPr>
          <w:i/>
          <w:sz w:val="24"/>
        </w:rPr>
        <w:t>skills/first-year</w:t>
      </w:r>
      <w:r>
        <w:rPr>
          <w:i/>
          <w:spacing w:val="-5"/>
          <w:sz w:val="24"/>
        </w:rPr>
        <w:t xml:space="preserve"> </w:t>
      </w:r>
      <w:r>
        <w:rPr>
          <w:i/>
          <w:sz w:val="24"/>
        </w:rPr>
        <w:t>camper</w:t>
      </w:r>
      <w:r>
        <w:rPr>
          <w:i/>
          <w:spacing w:val="-5"/>
          <w:sz w:val="24"/>
        </w:rPr>
        <w:t xml:space="preserve"> </w:t>
      </w:r>
      <w:r>
        <w:rPr>
          <w:i/>
          <w:sz w:val="24"/>
        </w:rPr>
        <w:t>director</w:t>
      </w:r>
      <w:r>
        <w:rPr>
          <w:i/>
          <w:spacing w:val="-5"/>
          <w:sz w:val="24"/>
        </w:rPr>
        <w:t xml:space="preserve"> </w:t>
      </w:r>
      <w:r>
        <w:rPr>
          <w:i/>
          <w:sz w:val="24"/>
        </w:rPr>
        <w:t>is</w:t>
      </w:r>
      <w:r>
        <w:rPr>
          <w:i/>
          <w:spacing w:val="-5"/>
          <w:sz w:val="24"/>
        </w:rPr>
        <w:t xml:space="preserve"> </w:t>
      </w:r>
      <w:r>
        <w:rPr>
          <w:i/>
          <w:sz w:val="24"/>
        </w:rPr>
        <w:t>responsible</w:t>
      </w:r>
      <w:r>
        <w:rPr>
          <w:i/>
          <w:spacing w:val="-5"/>
          <w:sz w:val="24"/>
        </w:rPr>
        <w:t xml:space="preserve"> </w:t>
      </w:r>
      <w:r>
        <w:rPr>
          <w:i/>
          <w:sz w:val="24"/>
        </w:rPr>
        <w:t>for</w:t>
      </w:r>
      <w:r>
        <w:rPr>
          <w:i/>
          <w:spacing w:val="-5"/>
          <w:sz w:val="24"/>
        </w:rPr>
        <w:t xml:space="preserve"> </w:t>
      </w:r>
      <w:r>
        <w:rPr>
          <w:i/>
          <w:sz w:val="24"/>
        </w:rPr>
        <w:t>assuring</w:t>
      </w:r>
      <w:r>
        <w:rPr>
          <w:i/>
          <w:spacing w:val="-5"/>
          <w:sz w:val="24"/>
        </w:rPr>
        <w:t xml:space="preserve"> </w:t>
      </w:r>
      <w:r>
        <w:rPr>
          <w:i/>
          <w:sz w:val="24"/>
        </w:rPr>
        <w:t>their staﬀ is qualified, thoroughly trained, and well-prepared to confidently, enthusiastically,</w:t>
      </w:r>
    </w:p>
    <w:p w14:paraId="5E163DA7" w14:textId="77777777" w:rsidR="002C7295" w:rsidRDefault="002C7295">
      <w:pPr>
        <w:spacing w:line="232" w:lineRule="auto"/>
        <w:rPr>
          <w:sz w:val="24"/>
        </w:rPr>
        <w:sectPr w:rsidR="002C7295" w:rsidSect="00826C8E">
          <w:pgSz w:w="12240" w:h="15840"/>
          <w:pgMar w:top="1260" w:right="940" w:bottom="1100" w:left="940" w:header="734" w:footer="914" w:gutter="0"/>
          <w:cols w:space="720"/>
        </w:sectPr>
      </w:pPr>
    </w:p>
    <w:p w14:paraId="16481400" w14:textId="77777777" w:rsidR="002C7295" w:rsidRDefault="00000000">
      <w:pPr>
        <w:spacing w:before="155" w:line="232" w:lineRule="auto"/>
        <w:ind w:left="500" w:right="517"/>
        <w:rPr>
          <w:i/>
          <w:sz w:val="24"/>
        </w:rPr>
      </w:pPr>
      <w:r>
        <w:rPr>
          <w:i/>
          <w:sz w:val="24"/>
        </w:rPr>
        <w:lastRenderedPageBreak/>
        <w:t>and</w:t>
      </w:r>
      <w:r>
        <w:rPr>
          <w:i/>
          <w:spacing w:val="-5"/>
          <w:sz w:val="24"/>
        </w:rPr>
        <w:t xml:space="preserve"> </w:t>
      </w:r>
      <w:r>
        <w:rPr>
          <w:i/>
          <w:sz w:val="24"/>
        </w:rPr>
        <w:t>eﬀectively</w:t>
      </w:r>
      <w:r>
        <w:rPr>
          <w:i/>
          <w:spacing w:val="-5"/>
          <w:sz w:val="24"/>
        </w:rPr>
        <w:t xml:space="preserve"> </w:t>
      </w:r>
      <w:r>
        <w:rPr>
          <w:i/>
          <w:sz w:val="24"/>
        </w:rPr>
        <w:t>present</w:t>
      </w:r>
      <w:r>
        <w:rPr>
          <w:i/>
          <w:spacing w:val="-5"/>
          <w:sz w:val="24"/>
        </w:rPr>
        <w:t xml:space="preserve"> </w:t>
      </w:r>
      <w:r>
        <w:rPr>
          <w:i/>
          <w:sz w:val="24"/>
        </w:rPr>
        <w:t>the</w:t>
      </w:r>
      <w:r>
        <w:rPr>
          <w:i/>
          <w:spacing w:val="-5"/>
          <w:sz w:val="24"/>
        </w:rPr>
        <w:t xml:space="preserve"> </w:t>
      </w:r>
      <w:r>
        <w:rPr>
          <w:i/>
          <w:sz w:val="24"/>
        </w:rPr>
        <w:t>part</w:t>
      </w:r>
      <w:r>
        <w:rPr>
          <w:i/>
          <w:spacing w:val="-5"/>
          <w:sz w:val="24"/>
        </w:rPr>
        <w:t xml:space="preserve"> </w:t>
      </w:r>
      <w:r>
        <w:rPr>
          <w:i/>
          <w:sz w:val="24"/>
        </w:rPr>
        <w:t>of</w:t>
      </w:r>
      <w:r>
        <w:rPr>
          <w:i/>
          <w:spacing w:val="-5"/>
          <w:sz w:val="24"/>
        </w:rPr>
        <w:t xml:space="preserve"> </w:t>
      </w:r>
      <w:r>
        <w:rPr>
          <w:i/>
          <w:sz w:val="24"/>
        </w:rPr>
        <w:t>the</w:t>
      </w:r>
      <w:r>
        <w:rPr>
          <w:i/>
          <w:spacing w:val="-5"/>
          <w:sz w:val="24"/>
        </w:rPr>
        <w:t xml:space="preserve"> </w:t>
      </w:r>
      <w:r>
        <w:rPr>
          <w:i/>
          <w:sz w:val="24"/>
        </w:rPr>
        <w:t>outdoor</w:t>
      </w:r>
      <w:r>
        <w:rPr>
          <w:i/>
          <w:spacing w:val="-5"/>
          <w:sz w:val="24"/>
        </w:rPr>
        <w:t xml:space="preserve"> </w:t>
      </w:r>
      <w:r>
        <w:rPr>
          <w:i/>
          <w:sz w:val="24"/>
        </w:rPr>
        <w:t>skills</w:t>
      </w:r>
      <w:r>
        <w:rPr>
          <w:i/>
          <w:spacing w:val="-5"/>
          <w:sz w:val="24"/>
        </w:rPr>
        <w:t xml:space="preserve"> </w:t>
      </w:r>
      <w:r>
        <w:rPr>
          <w:i/>
          <w:sz w:val="24"/>
        </w:rPr>
        <w:t>program</w:t>
      </w:r>
      <w:r>
        <w:rPr>
          <w:i/>
          <w:spacing w:val="-5"/>
          <w:sz w:val="24"/>
        </w:rPr>
        <w:t xml:space="preserve"> </w:t>
      </w:r>
      <w:r>
        <w:rPr>
          <w:i/>
          <w:sz w:val="24"/>
        </w:rPr>
        <w:t>for</w:t>
      </w:r>
      <w:r>
        <w:rPr>
          <w:i/>
          <w:spacing w:val="-5"/>
          <w:sz w:val="24"/>
        </w:rPr>
        <w:t xml:space="preserve"> </w:t>
      </w:r>
      <w:r>
        <w:rPr>
          <w:i/>
          <w:sz w:val="24"/>
        </w:rPr>
        <w:t>which</w:t>
      </w:r>
      <w:r>
        <w:rPr>
          <w:i/>
          <w:spacing w:val="-5"/>
          <w:sz w:val="24"/>
        </w:rPr>
        <w:t xml:space="preserve"> </w:t>
      </w:r>
      <w:r>
        <w:rPr>
          <w:i/>
          <w:sz w:val="24"/>
        </w:rPr>
        <w:t xml:space="preserve">they’re </w:t>
      </w:r>
      <w:r>
        <w:rPr>
          <w:i/>
          <w:spacing w:val="-2"/>
          <w:sz w:val="24"/>
        </w:rPr>
        <w:t>responsible.</w:t>
      </w:r>
    </w:p>
    <w:p w14:paraId="6633FFCA" w14:textId="77777777" w:rsidR="002C7295" w:rsidRDefault="00000000">
      <w:pPr>
        <w:pStyle w:val="BodyText"/>
        <w:spacing w:before="277" w:line="240" w:lineRule="auto"/>
        <w:ind w:left="500"/>
      </w:pPr>
      <w:r>
        <w:t xml:space="preserve">—&gt; After each question, open a discussion for each of the listed points that </w:t>
      </w:r>
      <w:r>
        <w:rPr>
          <w:spacing w:val="-2"/>
        </w:rPr>
        <w:t>follow.</w:t>
      </w:r>
    </w:p>
    <w:p w14:paraId="73E8E6A2" w14:textId="77777777" w:rsidR="002C7295" w:rsidRDefault="00000000">
      <w:pPr>
        <w:spacing w:before="272"/>
        <w:ind w:left="500"/>
        <w:rPr>
          <w:i/>
          <w:sz w:val="24"/>
        </w:rPr>
      </w:pPr>
      <w:r>
        <w:rPr>
          <w:i/>
          <w:sz w:val="24"/>
        </w:rPr>
        <w:t>What’s</w:t>
      </w:r>
      <w:r>
        <w:rPr>
          <w:i/>
          <w:spacing w:val="-4"/>
          <w:sz w:val="24"/>
        </w:rPr>
        <w:t xml:space="preserve"> </w:t>
      </w:r>
      <w:r>
        <w:rPr>
          <w:i/>
          <w:sz w:val="24"/>
        </w:rPr>
        <w:t>the</w:t>
      </w:r>
      <w:r>
        <w:rPr>
          <w:i/>
          <w:spacing w:val="-3"/>
          <w:sz w:val="24"/>
        </w:rPr>
        <w:t xml:space="preserve"> </w:t>
      </w:r>
      <w:r>
        <w:rPr>
          <w:i/>
          <w:sz w:val="24"/>
        </w:rPr>
        <w:t>role</w:t>
      </w:r>
      <w:r>
        <w:rPr>
          <w:i/>
          <w:spacing w:val="-3"/>
          <w:sz w:val="24"/>
        </w:rPr>
        <w:t xml:space="preserve"> </w:t>
      </w:r>
      <w:r>
        <w:rPr>
          <w:i/>
          <w:sz w:val="24"/>
        </w:rPr>
        <w:t>of</w:t>
      </w:r>
      <w:r>
        <w:rPr>
          <w:i/>
          <w:spacing w:val="-4"/>
          <w:sz w:val="24"/>
        </w:rPr>
        <w:t xml:space="preserve"> </w:t>
      </w:r>
      <w:r>
        <w:rPr>
          <w:i/>
          <w:sz w:val="24"/>
        </w:rPr>
        <w:t>the</w:t>
      </w:r>
      <w:r>
        <w:rPr>
          <w:i/>
          <w:spacing w:val="-3"/>
          <w:sz w:val="24"/>
        </w:rPr>
        <w:t xml:space="preserve"> </w:t>
      </w:r>
      <w:r>
        <w:rPr>
          <w:i/>
          <w:sz w:val="24"/>
        </w:rPr>
        <w:t>first-year</w:t>
      </w:r>
      <w:r>
        <w:rPr>
          <w:i/>
          <w:spacing w:val="-3"/>
          <w:sz w:val="24"/>
        </w:rPr>
        <w:t xml:space="preserve"> </w:t>
      </w:r>
      <w:r>
        <w:rPr>
          <w:i/>
          <w:sz w:val="24"/>
        </w:rPr>
        <w:t>camper</w:t>
      </w:r>
      <w:r>
        <w:rPr>
          <w:i/>
          <w:spacing w:val="-3"/>
          <w:sz w:val="24"/>
        </w:rPr>
        <w:t xml:space="preserve"> </w:t>
      </w:r>
      <w:r>
        <w:rPr>
          <w:i/>
          <w:spacing w:val="-4"/>
          <w:sz w:val="24"/>
        </w:rPr>
        <w:t>staﬀ?</w:t>
      </w:r>
    </w:p>
    <w:p w14:paraId="48E4D787" w14:textId="77777777" w:rsidR="002C7295" w:rsidRDefault="00000000">
      <w:pPr>
        <w:pStyle w:val="BodyText"/>
        <w:spacing w:before="274" w:line="240" w:lineRule="auto"/>
        <w:ind w:left="860"/>
      </w:pPr>
      <w:r>
        <w:t>The</w:t>
      </w:r>
      <w:r>
        <w:rPr>
          <w:spacing w:val="-1"/>
        </w:rPr>
        <w:t xml:space="preserve"> </w:t>
      </w:r>
      <w:r>
        <w:t>first-year camper</w:t>
      </w:r>
      <w:r>
        <w:rPr>
          <w:spacing w:val="-1"/>
        </w:rPr>
        <w:t xml:space="preserve"> </w:t>
      </w:r>
      <w:r>
        <w:t>staﬀ delivers</w:t>
      </w:r>
      <w:r>
        <w:rPr>
          <w:spacing w:val="-1"/>
        </w:rPr>
        <w:t xml:space="preserve"> </w:t>
      </w:r>
      <w:r>
        <w:t>the program</w:t>
      </w:r>
      <w:r>
        <w:rPr>
          <w:spacing w:val="-1"/>
        </w:rPr>
        <w:t xml:space="preserve"> </w:t>
      </w:r>
      <w:r>
        <w:t>to the</w:t>
      </w:r>
      <w:r>
        <w:rPr>
          <w:spacing w:val="-1"/>
        </w:rPr>
        <w:t xml:space="preserve"> </w:t>
      </w:r>
      <w:r>
        <w:t xml:space="preserve">first-year Scouts </w:t>
      </w:r>
      <w:r>
        <w:rPr>
          <w:spacing w:val="-2"/>
        </w:rPr>
        <w:t>attending.</w:t>
      </w:r>
    </w:p>
    <w:p w14:paraId="0E2D277E" w14:textId="77777777" w:rsidR="002C7295" w:rsidRDefault="00000000">
      <w:pPr>
        <w:pStyle w:val="ListParagraph"/>
        <w:numPr>
          <w:ilvl w:val="0"/>
          <w:numId w:val="93"/>
        </w:numPr>
        <w:tabs>
          <w:tab w:val="left" w:pos="1415"/>
        </w:tabs>
        <w:spacing w:before="274" w:line="259" w:lineRule="exact"/>
        <w:ind w:left="1415" w:hanging="195"/>
        <w:rPr>
          <w:sz w:val="24"/>
        </w:rPr>
      </w:pPr>
      <w:r>
        <w:rPr>
          <w:sz w:val="24"/>
        </w:rPr>
        <w:t xml:space="preserve">An SPL runs </w:t>
      </w:r>
      <w:r>
        <w:rPr>
          <w:spacing w:val="-2"/>
          <w:sz w:val="24"/>
        </w:rPr>
        <w:t>things:</w:t>
      </w:r>
    </w:p>
    <w:p w14:paraId="7550D141" w14:textId="77777777" w:rsidR="002C7295" w:rsidRDefault="00000000">
      <w:pPr>
        <w:pStyle w:val="ListParagraph"/>
        <w:numPr>
          <w:ilvl w:val="1"/>
          <w:numId w:val="93"/>
        </w:numPr>
        <w:tabs>
          <w:tab w:val="left" w:pos="1841"/>
        </w:tabs>
        <w:spacing w:line="270" w:lineRule="exact"/>
        <w:ind w:hanging="261"/>
        <w:rPr>
          <w:sz w:val="24"/>
        </w:rPr>
      </w:pPr>
      <w:r>
        <w:rPr>
          <w:sz w:val="24"/>
        </w:rPr>
        <w:t>oversees</w:t>
      </w:r>
      <w:r>
        <w:rPr>
          <w:spacing w:val="-2"/>
          <w:sz w:val="24"/>
        </w:rPr>
        <w:t xml:space="preserve"> </w:t>
      </w:r>
      <w:r>
        <w:rPr>
          <w:sz w:val="24"/>
        </w:rPr>
        <w:t>the</w:t>
      </w:r>
      <w:r>
        <w:rPr>
          <w:spacing w:val="-2"/>
          <w:sz w:val="24"/>
        </w:rPr>
        <w:t xml:space="preserve"> </w:t>
      </w:r>
      <w:r>
        <w:rPr>
          <w:sz w:val="24"/>
        </w:rPr>
        <w:t>patrol</w:t>
      </w:r>
      <w:r>
        <w:rPr>
          <w:spacing w:val="-1"/>
          <w:sz w:val="24"/>
        </w:rPr>
        <w:t xml:space="preserve"> </w:t>
      </w:r>
      <w:proofErr w:type="gramStart"/>
      <w:r>
        <w:rPr>
          <w:spacing w:val="-2"/>
          <w:sz w:val="24"/>
        </w:rPr>
        <w:t>guides</w:t>
      </w:r>
      <w:proofErr w:type="gramEnd"/>
    </w:p>
    <w:p w14:paraId="3878AB91" w14:textId="77777777" w:rsidR="002C7295" w:rsidRDefault="00000000">
      <w:pPr>
        <w:pStyle w:val="ListParagraph"/>
        <w:numPr>
          <w:ilvl w:val="1"/>
          <w:numId w:val="93"/>
        </w:numPr>
        <w:tabs>
          <w:tab w:val="left" w:pos="1841"/>
        </w:tabs>
        <w:ind w:hanging="261"/>
        <w:rPr>
          <w:sz w:val="24"/>
        </w:rPr>
      </w:pPr>
      <w:r>
        <w:rPr>
          <w:sz w:val="24"/>
        </w:rPr>
        <w:t>assures</w:t>
      </w:r>
      <w:r>
        <w:rPr>
          <w:spacing w:val="-2"/>
          <w:sz w:val="24"/>
        </w:rPr>
        <w:t xml:space="preserve"> </w:t>
      </w:r>
      <w:r>
        <w:rPr>
          <w:sz w:val="24"/>
        </w:rPr>
        <w:t>all</w:t>
      </w:r>
      <w:r>
        <w:rPr>
          <w:spacing w:val="-2"/>
          <w:sz w:val="24"/>
        </w:rPr>
        <w:t xml:space="preserve"> </w:t>
      </w:r>
      <w:r>
        <w:rPr>
          <w:sz w:val="24"/>
        </w:rPr>
        <w:t>materials</w:t>
      </w:r>
      <w:r>
        <w:rPr>
          <w:spacing w:val="-1"/>
          <w:sz w:val="24"/>
        </w:rPr>
        <w:t xml:space="preserve"> </w:t>
      </w:r>
      <w:r>
        <w:rPr>
          <w:sz w:val="24"/>
        </w:rPr>
        <w:t>are</w:t>
      </w:r>
      <w:r>
        <w:rPr>
          <w:spacing w:val="-2"/>
          <w:sz w:val="24"/>
        </w:rPr>
        <w:t xml:space="preserve"> </w:t>
      </w:r>
      <w:r>
        <w:rPr>
          <w:sz w:val="24"/>
        </w:rPr>
        <w:t>available</w:t>
      </w:r>
      <w:r>
        <w:rPr>
          <w:spacing w:val="-2"/>
          <w:sz w:val="24"/>
        </w:rPr>
        <w:t xml:space="preserve"> </w:t>
      </w:r>
      <w:r>
        <w:rPr>
          <w:sz w:val="24"/>
        </w:rPr>
        <w:t>and</w:t>
      </w:r>
      <w:r>
        <w:rPr>
          <w:spacing w:val="-1"/>
          <w:sz w:val="24"/>
        </w:rPr>
        <w:t xml:space="preserve"> </w:t>
      </w:r>
      <w:proofErr w:type="gramStart"/>
      <w:r>
        <w:rPr>
          <w:spacing w:val="-2"/>
          <w:sz w:val="24"/>
        </w:rPr>
        <w:t>ready</w:t>
      </w:r>
      <w:proofErr w:type="gramEnd"/>
    </w:p>
    <w:p w14:paraId="085AA462" w14:textId="77777777" w:rsidR="002C7295" w:rsidRDefault="00000000">
      <w:pPr>
        <w:pStyle w:val="ListParagraph"/>
        <w:numPr>
          <w:ilvl w:val="1"/>
          <w:numId w:val="93"/>
        </w:numPr>
        <w:tabs>
          <w:tab w:val="left" w:pos="1841"/>
        </w:tabs>
        <w:spacing w:line="318" w:lineRule="exact"/>
        <w:ind w:hanging="261"/>
        <w:rPr>
          <w:sz w:val="24"/>
        </w:rPr>
      </w:pPr>
      <w:r>
        <w:rPr>
          <w:sz w:val="24"/>
        </w:rPr>
        <w:t xml:space="preserve">implements the overall </w:t>
      </w:r>
      <w:proofErr w:type="gramStart"/>
      <w:r>
        <w:rPr>
          <w:spacing w:val="-2"/>
          <w:sz w:val="24"/>
        </w:rPr>
        <w:t>schedule</w:t>
      </w:r>
      <w:proofErr w:type="gramEnd"/>
    </w:p>
    <w:p w14:paraId="1860FAC0" w14:textId="77777777" w:rsidR="002C7295" w:rsidRDefault="00000000">
      <w:pPr>
        <w:pStyle w:val="ListParagraph"/>
        <w:numPr>
          <w:ilvl w:val="0"/>
          <w:numId w:val="93"/>
        </w:numPr>
        <w:tabs>
          <w:tab w:val="left" w:pos="1415"/>
        </w:tabs>
        <w:spacing w:before="273" w:line="259" w:lineRule="exact"/>
        <w:ind w:left="1415" w:hanging="195"/>
        <w:rPr>
          <w:sz w:val="24"/>
        </w:rPr>
      </w:pPr>
      <w:r>
        <w:rPr>
          <w:sz w:val="24"/>
        </w:rPr>
        <w:t>The</w:t>
      </w:r>
      <w:r>
        <w:rPr>
          <w:spacing w:val="-2"/>
          <w:sz w:val="24"/>
        </w:rPr>
        <w:t xml:space="preserve"> </w:t>
      </w:r>
      <w:r>
        <w:rPr>
          <w:sz w:val="24"/>
        </w:rPr>
        <w:t>patrol</w:t>
      </w:r>
      <w:r>
        <w:rPr>
          <w:spacing w:val="-2"/>
          <w:sz w:val="24"/>
        </w:rPr>
        <w:t xml:space="preserve"> </w:t>
      </w:r>
      <w:r>
        <w:rPr>
          <w:sz w:val="24"/>
        </w:rPr>
        <w:t>guides</w:t>
      </w:r>
      <w:r>
        <w:rPr>
          <w:spacing w:val="-1"/>
          <w:sz w:val="24"/>
        </w:rPr>
        <w:t xml:space="preserve"> </w:t>
      </w:r>
      <w:r>
        <w:rPr>
          <w:sz w:val="24"/>
        </w:rPr>
        <w:t>provide</w:t>
      </w:r>
      <w:r>
        <w:rPr>
          <w:spacing w:val="-2"/>
          <w:sz w:val="24"/>
        </w:rPr>
        <w:t xml:space="preserve"> </w:t>
      </w:r>
      <w:r>
        <w:rPr>
          <w:sz w:val="24"/>
        </w:rPr>
        <w:t>instruction</w:t>
      </w:r>
      <w:r>
        <w:rPr>
          <w:spacing w:val="-2"/>
          <w:sz w:val="24"/>
        </w:rPr>
        <w:t xml:space="preserve"> </w:t>
      </w:r>
      <w:r>
        <w:rPr>
          <w:sz w:val="24"/>
        </w:rPr>
        <w:t>and</w:t>
      </w:r>
      <w:r>
        <w:rPr>
          <w:spacing w:val="-1"/>
          <w:sz w:val="24"/>
        </w:rPr>
        <w:t xml:space="preserve"> </w:t>
      </w:r>
      <w:r>
        <w:rPr>
          <w:spacing w:val="-2"/>
          <w:sz w:val="24"/>
        </w:rPr>
        <w:t>support:</w:t>
      </w:r>
    </w:p>
    <w:p w14:paraId="5B806599" w14:textId="77777777" w:rsidR="002C7295" w:rsidRDefault="00000000">
      <w:pPr>
        <w:pStyle w:val="ListParagraph"/>
        <w:numPr>
          <w:ilvl w:val="1"/>
          <w:numId w:val="93"/>
        </w:numPr>
        <w:tabs>
          <w:tab w:val="left" w:pos="1841"/>
        </w:tabs>
        <w:spacing w:line="305" w:lineRule="exact"/>
        <w:ind w:hanging="261"/>
        <w:rPr>
          <w:sz w:val="24"/>
        </w:rPr>
      </w:pPr>
      <w:r>
        <w:rPr>
          <w:sz w:val="24"/>
        </w:rPr>
        <w:t>Explain,</w:t>
      </w:r>
      <w:r>
        <w:rPr>
          <w:spacing w:val="-1"/>
          <w:sz w:val="24"/>
        </w:rPr>
        <w:t xml:space="preserve"> </w:t>
      </w:r>
      <w:r>
        <w:rPr>
          <w:sz w:val="24"/>
        </w:rPr>
        <w:t>Demonstrate, Guide,</w:t>
      </w:r>
      <w:r>
        <w:rPr>
          <w:spacing w:val="-1"/>
          <w:sz w:val="24"/>
        </w:rPr>
        <w:t xml:space="preserve"> </w:t>
      </w:r>
      <w:r>
        <w:rPr>
          <w:sz w:val="24"/>
        </w:rPr>
        <w:t>and Enable</w:t>
      </w:r>
      <w:r>
        <w:rPr>
          <w:spacing w:val="-1"/>
          <w:sz w:val="24"/>
        </w:rPr>
        <w:t xml:space="preserve"> </w:t>
      </w:r>
      <w:r>
        <w:rPr>
          <w:sz w:val="24"/>
        </w:rPr>
        <w:t>their patrol</w:t>
      </w:r>
      <w:r>
        <w:rPr>
          <w:spacing w:val="-1"/>
          <w:sz w:val="24"/>
        </w:rPr>
        <w:t xml:space="preserve"> </w:t>
      </w:r>
      <w:r>
        <w:rPr>
          <w:sz w:val="24"/>
        </w:rPr>
        <w:t>to gain</w:t>
      </w:r>
      <w:r>
        <w:rPr>
          <w:spacing w:val="-1"/>
          <w:sz w:val="24"/>
        </w:rPr>
        <w:t xml:space="preserve"> </w:t>
      </w:r>
      <w:r>
        <w:rPr>
          <w:sz w:val="24"/>
        </w:rPr>
        <w:t xml:space="preserve">the </w:t>
      </w:r>
      <w:r>
        <w:rPr>
          <w:spacing w:val="-2"/>
          <w:sz w:val="24"/>
        </w:rPr>
        <w:t>outdoor</w:t>
      </w:r>
    </w:p>
    <w:p w14:paraId="67C69438" w14:textId="77777777" w:rsidR="002C7295" w:rsidRDefault="00000000">
      <w:pPr>
        <w:pStyle w:val="BodyText"/>
        <w:spacing w:line="246" w:lineRule="exact"/>
        <w:ind w:left="1841"/>
      </w:pPr>
      <w:r>
        <w:t>skills</w:t>
      </w:r>
      <w:r>
        <w:rPr>
          <w:spacing w:val="-2"/>
        </w:rPr>
        <w:t xml:space="preserve"> </w:t>
      </w:r>
      <w:r>
        <w:t>that</w:t>
      </w:r>
      <w:r>
        <w:rPr>
          <w:spacing w:val="-2"/>
        </w:rPr>
        <w:t xml:space="preserve"> </w:t>
      </w:r>
      <w:r>
        <w:t>are</w:t>
      </w:r>
      <w:r>
        <w:rPr>
          <w:spacing w:val="-1"/>
        </w:rPr>
        <w:t xml:space="preserve"> </w:t>
      </w:r>
      <w:r>
        <w:rPr>
          <w:spacing w:val="-2"/>
        </w:rPr>
        <w:t>presented</w:t>
      </w:r>
    </w:p>
    <w:p w14:paraId="483108ED" w14:textId="77777777" w:rsidR="002C7295" w:rsidRDefault="00000000">
      <w:pPr>
        <w:pStyle w:val="ListParagraph"/>
        <w:numPr>
          <w:ilvl w:val="1"/>
          <w:numId w:val="93"/>
        </w:numPr>
        <w:tabs>
          <w:tab w:val="left" w:pos="1841"/>
        </w:tabs>
        <w:spacing w:line="314" w:lineRule="exact"/>
        <w:ind w:hanging="261"/>
        <w:rPr>
          <w:sz w:val="24"/>
        </w:rPr>
      </w:pPr>
      <w:r>
        <w:rPr>
          <w:sz w:val="24"/>
        </w:rPr>
        <w:t>rallies</w:t>
      </w:r>
      <w:r>
        <w:rPr>
          <w:spacing w:val="-3"/>
          <w:sz w:val="24"/>
        </w:rPr>
        <w:t xml:space="preserve"> </w:t>
      </w:r>
      <w:r>
        <w:rPr>
          <w:sz w:val="24"/>
        </w:rPr>
        <w:t>their</w:t>
      </w:r>
      <w:r>
        <w:rPr>
          <w:spacing w:val="-1"/>
          <w:sz w:val="24"/>
        </w:rPr>
        <w:t xml:space="preserve"> </w:t>
      </w:r>
      <w:r>
        <w:rPr>
          <w:sz w:val="24"/>
        </w:rPr>
        <w:t>patrol to</w:t>
      </w:r>
      <w:r>
        <w:rPr>
          <w:spacing w:val="-1"/>
          <w:sz w:val="24"/>
        </w:rPr>
        <w:t xml:space="preserve"> </w:t>
      </w:r>
      <w:r>
        <w:rPr>
          <w:sz w:val="24"/>
        </w:rPr>
        <w:t>enthusiastically</w:t>
      </w:r>
      <w:r>
        <w:rPr>
          <w:spacing w:val="-1"/>
          <w:sz w:val="24"/>
        </w:rPr>
        <w:t xml:space="preserve"> </w:t>
      </w:r>
      <w:r>
        <w:rPr>
          <w:sz w:val="24"/>
        </w:rPr>
        <w:t>engage in</w:t>
      </w:r>
      <w:r>
        <w:rPr>
          <w:spacing w:val="-1"/>
          <w:sz w:val="24"/>
        </w:rPr>
        <w:t xml:space="preserve"> </w:t>
      </w:r>
      <w:r>
        <w:rPr>
          <w:sz w:val="24"/>
        </w:rPr>
        <w:t xml:space="preserve">challenges, </w:t>
      </w:r>
      <w:r>
        <w:rPr>
          <w:spacing w:val="-2"/>
          <w:sz w:val="24"/>
        </w:rPr>
        <w:t>competitions,</w:t>
      </w:r>
    </w:p>
    <w:p w14:paraId="1C304B1C" w14:textId="77777777" w:rsidR="002C7295" w:rsidRDefault="00000000">
      <w:pPr>
        <w:pStyle w:val="BodyText"/>
        <w:spacing w:line="283" w:lineRule="exact"/>
        <w:ind w:left="1841"/>
      </w:pPr>
      <w:r>
        <w:t xml:space="preserve">and </w:t>
      </w:r>
      <w:r>
        <w:rPr>
          <w:spacing w:val="-2"/>
        </w:rPr>
        <w:t>games</w:t>
      </w:r>
    </w:p>
    <w:p w14:paraId="03BE30F1" w14:textId="77777777" w:rsidR="002C7295" w:rsidRDefault="00000000">
      <w:pPr>
        <w:spacing w:before="273"/>
        <w:ind w:left="500"/>
        <w:rPr>
          <w:i/>
          <w:sz w:val="24"/>
        </w:rPr>
      </w:pPr>
      <w:r>
        <w:rPr>
          <w:i/>
          <w:sz w:val="24"/>
        </w:rPr>
        <w:t>What</w:t>
      </w:r>
      <w:r>
        <w:rPr>
          <w:i/>
          <w:spacing w:val="-4"/>
          <w:sz w:val="24"/>
        </w:rPr>
        <w:t xml:space="preserve"> </w:t>
      </w:r>
      <w:r>
        <w:rPr>
          <w:i/>
          <w:sz w:val="24"/>
        </w:rPr>
        <w:t>are</w:t>
      </w:r>
      <w:r>
        <w:rPr>
          <w:i/>
          <w:spacing w:val="-4"/>
          <w:sz w:val="24"/>
        </w:rPr>
        <w:t xml:space="preserve"> </w:t>
      </w:r>
      <w:r>
        <w:rPr>
          <w:i/>
          <w:sz w:val="24"/>
        </w:rPr>
        <w:t>the</w:t>
      </w:r>
      <w:r>
        <w:rPr>
          <w:i/>
          <w:spacing w:val="-4"/>
          <w:sz w:val="24"/>
        </w:rPr>
        <w:t xml:space="preserve"> </w:t>
      </w:r>
      <w:r>
        <w:rPr>
          <w:i/>
          <w:sz w:val="24"/>
        </w:rPr>
        <w:t>first-year</w:t>
      </w:r>
      <w:r>
        <w:rPr>
          <w:i/>
          <w:spacing w:val="-4"/>
          <w:sz w:val="24"/>
        </w:rPr>
        <w:t xml:space="preserve"> </w:t>
      </w:r>
      <w:r>
        <w:rPr>
          <w:i/>
          <w:sz w:val="24"/>
        </w:rPr>
        <w:t>camper</w:t>
      </w:r>
      <w:r>
        <w:rPr>
          <w:i/>
          <w:spacing w:val="-4"/>
          <w:sz w:val="24"/>
        </w:rPr>
        <w:t xml:space="preserve"> </w:t>
      </w:r>
      <w:r>
        <w:rPr>
          <w:i/>
          <w:sz w:val="24"/>
        </w:rPr>
        <w:t>staﬀ’s</w:t>
      </w:r>
      <w:r>
        <w:rPr>
          <w:i/>
          <w:spacing w:val="-3"/>
          <w:sz w:val="24"/>
        </w:rPr>
        <w:t xml:space="preserve"> </w:t>
      </w:r>
      <w:r>
        <w:rPr>
          <w:i/>
          <w:spacing w:val="-2"/>
          <w:sz w:val="24"/>
        </w:rPr>
        <w:t>qualifications?</w:t>
      </w:r>
    </w:p>
    <w:p w14:paraId="326830C5" w14:textId="77777777" w:rsidR="002C7295" w:rsidRDefault="00000000">
      <w:pPr>
        <w:pStyle w:val="ListParagraph"/>
        <w:numPr>
          <w:ilvl w:val="0"/>
          <w:numId w:val="93"/>
        </w:numPr>
        <w:tabs>
          <w:tab w:val="left" w:pos="1415"/>
        </w:tabs>
        <w:spacing w:before="273" w:line="259" w:lineRule="exact"/>
        <w:ind w:left="1415" w:hanging="195"/>
        <w:rPr>
          <w:sz w:val="24"/>
        </w:rPr>
      </w:pPr>
      <w:r>
        <w:rPr>
          <w:color w:val="231F20"/>
          <w:sz w:val="24"/>
        </w:rPr>
        <w:t>The</w:t>
      </w:r>
      <w:r>
        <w:rPr>
          <w:color w:val="231F20"/>
          <w:spacing w:val="-4"/>
          <w:sz w:val="24"/>
        </w:rPr>
        <w:t xml:space="preserve"> </w:t>
      </w:r>
      <w:r>
        <w:rPr>
          <w:color w:val="231F20"/>
          <w:sz w:val="24"/>
        </w:rPr>
        <w:t>patrol</w:t>
      </w:r>
      <w:r>
        <w:rPr>
          <w:color w:val="231F20"/>
          <w:spacing w:val="-1"/>
          <w:sz w:val="24"/>
        </w:rPr>
        <w:t xml:space="preserve"> </w:t>
      </w:r>
      <w:r>
        <w:rPr>
          <w:color w:val="231F20"/>
          <w:sz w:val="24"/>
        </w:rPr>
        <w:t>guides</w:t>
      </w:r>
      <w:r>
        <w:rPr>
          <w:color w:val="231F20"/>
          <w:spacing w:val="-1"/>
          <w:sz w:val="24"/>
        </w:rPr>
        <w:t xml:space="preserve"> </w:t>
      </w:r>
      <w:r>
        <w:rPr>
          <w:color w:val="231F20"/>
          <w:sz w:val="24"/>
        </w:rPr>
        <w:t>for</w:t>
      </w:r>
      <w:r>
        <w:rPr>
          <w:color w:val="231F20"/>
          <w:spacing w:val="-1"/>
          <w:sz w:val="24"/>
        </w:rPr>
        <w:t xml:space="preserve"> </w:t>
      </w:r>
      <w:r>
        <w:rPr>
          <w:color w:val="231F20"/>
          <w:sz w:val="24"/>
        </w:rPr>
        <w:t>the</w:t>
      </w:r>
      <w:r>
        <w:rPr>
          <w:color w:val="231F20"/>
          <w:spacing w:val="-2"/>
          <w:sz w:val="24"/>
        </w:rPr>
        <w:t xml:space="preserve"> </w:t>
      </w:r>
      <w:r>
        <w:rPr>
          <w:color w:val="231F20"/>
          <w:sz w:val="24"/>
        </w:rPr>
        <w:t>first-year</w:t>
      </w:r>
      <w:r>
        <w:rPr>
          <w:color w:val="231F20"/>
          <w:spacing w:val="-1"/>
          <w:sz w:val="24"/>
        </w:rPr>
        <w:t xml:space="preserve"> </w:t>
      </w:r>
      <w:r>
        <w:rPr>
          <w:color w:val="231F20"/>
          <w:sz w:val="24"/>
        </w:rPr>
        <w:t>camper</w:t>
      </w:r>
      <w:r>
        <w:rPr>
          <w:color w:val="231F20"/>
          <w:spacing w:val="-1"/>
          <w:sz w:val="24"/>
        </w:rPr>
        <w:t xml:space="preserve"> </w:t>
      </w:r>
      <w:r>
        <w:rPr>
          <w:color w:val="231F20"/>
          <w:sz w:val="24"/>
        </w:rPr>
        <w:t>program</w:t>
      </w:r>
      <w:r>
        <w:rPr>
          <w:color w:val="231F20"/>
          <w:spacing w:val="-1"/>
          <w:sz w:val="24"/>
        </w:rPr>
        <w:t xml:space="preserve"> </w:t>
      </w:r>
      <w:r>
        <w:rPr>
          <w:color w:val="231F20"/>
          <w:spacing w:val="-2"/>
          <w:sz w:val="24"/>
        </w:rPr>
        <w:t>should:</w:t>
      </w:r>
    </w:p>
    <w:p w14:paraId="6223B747" w14:textId="77777777" w:rsidR="002C7295" w:rsidRDefault="00000000">
      <w:pPr>
        <w:pStyle w:val="ListParagraph"/>
        <w:numPr>
          <w:ilvl w:val="1"/>
          <w:numId w:val="93"/>
        </w:numPr>
        <w:tabs>
          <w:tab w:val="left" w:pos="1841"/>
        </w:tabs>
        <w:spacing w:line="270" w:lineRule="exact"/>
        <w:ind w:hanging="261"/>
        <w:rPr>
          <w:sz w:val="24"/>
        </w:rPr>
      </w:pPr>
      <w:r>
        <w:rPr>
          <w:sz w:val="24"/>
        </w:rPr>
        <w:t xml:space="preserve">be </w:t>
      </w:r>
      <w:r>
        <w:rPr>
          <w:color w:val="231F20"/>
          <w:sz w:val="24"/>
        </w:rPr>
        <w:t>at</w:t>
      </w:r>
      <w:r>
        <w:rPr>
          <w:color w:val="231F20"/>
          <w:spacing w:val="-11"/>
          <w:sz w:val="24"/>
        </w:rPr>
        <w:t xml:space="preserve"> </w:t>
      </w:r>
      <w:r>
        <w:rPr>
          <w:color w:val="231F20"/>
          <w:sz w:val="24"/>
        </w:rPr>
        <w:t>least</w:t>
      </w:r>
      <w:r>
        <w:rPr>
          <w:color w:val="231F20"/>
          <w:spacing w:val="-11"/>
          <w:sz w:val="24"/>
        </w:rPr>
        <w:t xml:space="preserve"> </w:t>
      </w:r>
      <w:r>
        <w:rPr>
          <w:color w:val="231F20"/>
          <w:sz w:val="24"/>
        </w:rPr>
        <w:t>16</w:t>
      </w:r>
      <w:r>
        <w:rPr>
          <w:color w:val="231F20"/>
          <w:spacing w:val="-11"/>
          <w:sz w:val="24"/>
        </w:rPr>
        <w:t xml:space="preserve"> </w:t>
      </w:r>
      <w:r>
        <w:rPr>
          <w:color w:val="231F20"/>
          <w:sz w:val="24"/>
        </w:rPr>
        <w:t>years</w:t>
      </w:r>
      <w:r>
        <w:rPr>
          <w:color w:val="231F20"/>
          <w:spacing w:val="-11"/>
          <w:sz w:val="24"/>
        </w:rPr>
        <w:t xml:space="preserve"> </w:t>
      </w:r>
      <w:r>
        <w:rPr>
          <w:color w:val="231F20"/>
          <w:sz w:val="24"/>
        </w:rPr>
        <w:t>of</w:t>
      </w:r>
      <w:r>
        <w:rPr>
          <w:color w:val="231F20"/>
          <w:spacing w:val="-11"/>
          <w:sz w:val="24"/>
        </w:rPr>
        <w:t xml:space="preserve"> </w:t>
      </w:r>
      <w:r>
        <w:rPr>
          <w:color w:val="231F20"/>
          <w:sz w:val="24"/>
        </w:rPr>
        <w:t xml:space="preserve">age (and at least first </w:t>
      </w:r>
      <w:r>
        <w:rPr>
          <w:color w:val="231F20"/>
          <w:spacing w:val="-2"/>
          <w:sz w:val="24"/>
        </w:rPr>
        <w:t>class)</w:t>
      </w:r>
    </w:p>
    <w:p w14:paraId="0F3B0419" w14:textId="77777777" w:rsidR="002C7295" w:rsidRDefault="00000000">
      <w:pPr>
        <w:pStyle w:val="ListParagraph"/>
        <w:numPr>
          <w:ilvl w:val="1"/>
          <w:numId w:val="93"/>
        </w:numPr>
        <w:tabs>
          <w:tab w:val="left" w:pos="1841"/>
        </w:tabs>
        <w:ind w:hanging="261"/>
        <w:rPr>
          <w:sz w:val="24"/>
        </w:rPr>
      </w:pPr>
      <w:r>
        <w:rPr>
          <w:color w:val="231F20"/>
          <w:sz w:val="24"/>
        </w:rPr>
        <w:t xml:space="preserve">have a love for outdoor </w:t>
      </w:r>
      <w:r>
        <w:rPr>
          <w:color w:val="231F20"/>
          <w:spacing w:val="-2"/>
          <w:sz w:val="24"/>
        </w:rPr>
        <w:t>skills.</w:t>
      </w:r>
    </w:p>
    <w:p w14:paraId="6618FCBC" w14:textId="77777777" w:rsidR="002C7295" w:rsidRDefault="00000000">
      <w:pPr>
        <w:pStyle w:val="ListParagraph"/>
        <w:numPr>
          <w:ilvl w:val="1"/>
          <w:numId w:val="93"/>
        </w:numPr>
        <w:tabs>
          <w:tab w:val="left" w:pos="1841"/>
        </w:tabs>
        <w:ind w:hanging="261"/>
        <w:rPr>
          <w:sz w:val="24"/>
        </w:rPr>
      </w:pPr>
      <w:r>
        <w:rPr>
          <w:color w:val="231F20"/>
          <w:sz w:val="24"/>
        </w:rPr>
        <w:t xml:space="preserve">enjoy working with </w:t>
      </w:r>
      <w:proofErr w:type="gramStart"/>
      <w:r>
        <w:rPr>
          <w:color w:val="231F20"/>
          <w:sz w:val="24"/>
        </w:rPr>
        <w:t xml:space="preserve">11 and 12 year </w:t>
      </w:r>
      <w:proofErr w:type="spellStart"/>
      <w:r>
        <w:rPr>
          <w:color w:val="231F20"/>
          <w:spacing w:val="-2"/>
          <w:sz w:val="24"/>
        </w:rPr>
        <w:t>olds</w:t>
      </w:r>
      <w:proofErr w:type="spellEnd"/>
      <w:proofErr w:type="gramEnd"/>
      <w:r>
        <w:rPr>
          <w:color w:val="231F20"/>
          <w:spacing w:val="-2"/>
          <w:sz w:val="24"/>
        </w:rPr>
        <w:t>.</w:t>
      </w:r>
    </w:p>
    <w:p w14:paraId="67A4A757" w14:textId="77777777" w:rsidR="002C7295" w:rsidRDefault="00000000">
      <w:pPr>
        <w:pStyle w:val="ListParagraph"/>
        <w:numPr>
          <w:ilvl w:val="1"/>
          <w:numId w:val="93"/>
        </w:numPr>
        <w:tabs>
          <w:tab w:val="left" w:pos="1841"/>
        </w:tabs>
        <w:spacing w:line="314" w:lineRule="exact"/>
        <w:ind w:hanging="261"/>
        <w:rPr>
          <w:sz w:val="24"/>
        </w:rPr>
      </w:pPr>
      <w:r>
        <w:rPr>
          <w:color w:val="231F20"/>
          <w:sz w:val="24"/>
        </w:rPr>
        <w:t>be</w:t>
      </w:r>
      <w:r>
        <w:rPr>
          <w:color w:val="231F20"/>
          <w:spacing w:val="-2"/>
          <w:sz w:val="24"/>
        </w:rPr>
        <w:t xml:space="preserve"> </w:t>
      </w:r>
      <w:r>
        <w:rPr>
          <w:color w:val="231F20"/>
          <w:sz w:val="24"/>
        </w:rPr>
        <w:t xml:space="preserve">willing to devote themselves to completing the training </w:t>
      </w:r>
      <w:r>
        <w:rPr>
          <w:color w:val="231F20"/>
          <w:spacing w:val="-5"/>
          <w:sz w:val="24"/>
        </w:rPr>
        <w:t>and</w:t>
      </w:r>
    </w:p>
    <w:p w14:paraId="32B495CA" w14:textId="77777777" w:rsidR="002C7295" w:rsidRDefault="00000000">
      <w:pPr>
        <w:pStyle w:val="BodyText"/>
        <w:spacing w:line="283" w:lineRule="exact"/>
        <w:ind w:left="1841"/>
      </w:pPr>
      <w:r>
        <w:rPr>
          <w:color w:val="231F20"/>
        </w:rPr>
        <w:t>preparations</w:t>
      </w:r>
      <w:r>
        <w:rPr>
          <w:color w:val="231F20"/>
          <w:spacing w:val="-2"/>
        </w:rPr>
        <w:t xml:space="preserve"> </w:t>
      </w:r>
      <w:r>
        <w:rPr>
          <w:color w:val="231F20"/>
        </w:rPr>
        <w:t>to</w:t>
      </w:r>
      <w:r>
        <w:rPr>
          <w:color w:val="231F20"/>
          <w:spacing w:val="-2"/>
        </w:rPr>
        <w:t xml:space="preserve"> </w:t>
      </w:r>
      <w:r>
        <w:rPr>
          <w:color w:val="231F20"/>
        </w:rPr>
        <w:t>be</w:t>
      </w:r>
      <w:r>
        <w:rPr>
          <w:color w:val="231F20"/>
          <w:spacing w:val="-2"/>
        </w:rPr>
        <w:t xml:space="preserve"> </w:t>
      </w:r>
      <w:r>
        <w:rPr>
          <w:color w:val="231F20"/>
        </w:rPr>
        <w:t>eﬀective</w:t>
      </w:r>
      <w:r>
        <w:rPr>
          <w:color w:val="231F20"/>
          <w:spacing w:val="-2"/>
        </w:rPr>
        <w:t xml:space="preserve"> </w:t>
      </w:r>
      <w:r>
        <w:rPr>
          <w:color w:val="231F20"/>
        </w:rPr>
        <w:t>patrol</w:t>
      </w:r>
      <w:r>
        <w:rPr>
          <w:color w:val="231F20"/>
          <w:spacing w:val="-2"/>
        </w:rPr>
        <w:t xml:space="preserve"> guides.</w:t>
      </w:r>
    </w:p>
    <w:p w14:paraId="54E33069" w14:textId="77777777" w:rsidR="002C7295" w:rsidRDefault="00000000">
      <w:pPr>
        <w:pStyle w:val="ListParagraph"/>
        <w:numPr>
          <w:ilvl w:val="0"/>
          <w:numId w:val="93"/>
        </w:numPr>
        <w:tabs>
          <w:tab w:val="left" w:pos="1415"/>
        </w:tabs>
        <w:spacing w:before="274" w:line="259" w:lineRule="exact"/>
        <w:ind w:left="1415" w:hanging="195"/>
        <w:rPr>
          <w:sz w:val="24"/>
        </w:rPr>
      </w:pPr>
      <w:r>
        <w:rPr>
          <w:color w:val="231F20"/>
          <w:sz w:val="24"/>
        </w:rPr>
        <w:t>The</w:t>
      </w:r>
      <w:r>
        <w:rPr>
          <w:color w:val="231F20"/>
          <w:spacing w:val="-4"/>
          <w:sz w:val="24"/>
        </w:rPr>
        <w:t xml:space="preserve"> </w:t>
      </w:r>
      <w:r>
        <w:rPr>
          <w:color w:val="231F20"/>
          <w:sz w:val="24"/>
        </w:rPr>
        <w:t>senior</w:t>
      </w:r>
      <w:r>
        <w:rPr>
          <w:color w:val="231F20"/>
          <w:spacing w:val="-1"/>
          <w:sz w:val="24"/>
        </w:rPr>
        <w:t xml:space="preserve"> </w:t>
      </w:r>
      <w:r>
        <w:rPr>
          <w:color w:val="231F20"/>
          <w:sz w:val="24"/>
        </w:rPr>
        <w:t>patrol</w:t>
      </w:r>
      <w:r>
        <w:rPr>
          <w:color w:val="231F20"/>
          <w:spacing w:val="-1"/>
          <w:sz w:val="24"/>
        </w:rPr>
        <w:t xml:space="preserve"> </w:t>
      </w:r>
      <w:r>
        <w:rPr>
          <w:color w:val="231F20"/>
          <w:sz w:val="24"/>
        </w:rPr>
        <w:t>leader</w:t>
      </w:r>
      <w:r>
        <w:rPr>
          <w:color w:val="231F20"/>
          <w:spacing w:val="-1"/>
          <w:sz w:val="24"/>
        </w:rPr>
        <w:t xml:space="preserve"> </w:t>
      </w:r>
      <w:r>
        <w:rPr>
          <w:color w:val="231F20"/>
          <w:sz w:val="24"/>
        </w:rPr>
        <w:t>of</w:t>
      </w:r>
      <w:r>
        <w:rPr>
          <w:color w:val="231F20"/>
          <w:spacing w:val="-1"/>
          <w:sz w:val="24"/>
        </w:rPr>
        <w:t xml:space="preserve"> </w:t>
      </w:r>
      <w:r>
        <w:rPr>
          <w:color w:val="231F20"/>
          <w:sz w:val="24"/>
        </w:rPr>
        <w:t>the</w:t>
      </w:r>
      <w:r>
        <w:rPr>
          <w:color w:val="231F20"/>
          <w:spacing w:val="-1"/>
          <w:sz w:val="24"/>
        </w:rPr>
        <w:t xml:space="preserve"> </w:t>
      </w:r>
      <w:r>
        <w:rPr>
          <w:color w:val="231F20"/>
          <w:sz w:val="24"/>
        </w:rPr>
        <w:t>first-year</w:t>
      </w:r>
      <w:r>
        <w:rPr>
          <w:color w:val="231F20"/>
          <w:spacing w:val="-1"/>
          <w:sz w:val="24"/>
        </w:rPr>
        <w:t xml:space="preserve"> </w:t>
      </w:r>
      <w:r>
        <w:rPr>
          <w:color w:val="231F20"/>
          <w:sz w:val="24"/>
        </w:rPr>
        <w:t>camper</w:t>
      </w:r>
      <w:r>
        <w:rPr>
          <w:color w:val="231F20"/>
          <w:spacing w:val="-1"/>
          <w:sz w:val="24"/>
        </w:rPr>
        <w:t xml:space="preserve"> </w:t>
      </w:r>
      <w:r>
        <w:rPr>
          <w:color w:val="231F20"/>
          <w:sz w:val="24"/>
        </w:rPr>
        <w:t>program</w:t>
      </w:r>
      <w:r>
        <w:rPr>
          <w:color w:val="231F20"/>
          <w:spacing w:val="-1"/>
          <w:sz w:val="24"/>
        </w:rPr>
        <w:t xml:space="preserve"> </w:t>
      </w:r>
      <w:r>
        <w:rPr>
          <w:color w:val="231F20"/>
          <w:spacing w:val="-2"/>
          <w:sz w:val="24"/>
        </w:rPr>
        <w:t>should:</w:t>
      </w:r>
    </w:p>
    <w:p w14:paraId="2AC517AB" w14:textId="77777777" w:rsidR="002C7295" w:rsidRDefault="00000000">
      <w:pPr>
        <w:pStyle w:val="ListParagraph"/>
        <w:numPr>
          <w:ilvl w:val="1"/>
          <w:numId w:val="93"/>
        </w:numPr>
        <w:tabs>
          <w:tab w:val="left" w:pos="1841"/>
        </w:tabs>
        <w:spacing w:line="270" w:lineRule="exact"/>
        <w:ind w:hanging="261"/>
        <w:rPr>
          <w:sz w:val="24"/>
        </w:rPr>
      </w:pPr>
      <w:r>
        <w:rPr>
          <w:sz w:val="24"/>
        </w:rPr>
        <w:t>be</w:t>
      </w:r>
      <w:r>
        <w:rPr>
          <w:spacing w:val="-1"/>
          <w:sz w:val="24"/>
        </w:rPr>
        <w:t xml:space="preserve"> </w:t>
      </w:r>
      <w:r>
        <w:rPr>
          <w:sz w:val="24"/>
        </w:rPr>
        <w:t>at least</w:t>
      </w:r>
      <w:r>
        <w:rPr>
          <w:spacing w:val="-1"/>
          <w:sz w:val="24"/>
        </w:rPr>
        <w:t xml:space="preserve"> </w:t>
      </w:r>
      <w:r>
        <w:rPr>
          <w:color w:val="231F20"/>
          <w:sz w:val="24"/>
        </w:rPr>
        <w:t>16</w:t>
      </w:r>
      <w:r>
        <w:rPr>
          <w:color w:val="231F20"/>
          <w:spacing w:val="-11"/>
          <w:sz w:val="24"/>
        </w:rPr>
        <w:t xml:space="preserve"> </w:t>
      </w:r>
      <w:r>
        <w:rPr>
          <w:color w:val="231F20"/>
          <w:sz w:val="24"/>
        </w:rPr>
        <w:t>years</w:t>
      </w:r>
      <w:r>
        <w:rPr>
          <w:color w:val="231F20"/>
          <w:spacing w:val="-11"/>
          <w:sz w:val="24"/>
        </w:rPr>
        <w:t xml:space="preserve"> </w:t>
      </w:r>
      <w:r>
        <w:rPr>
          <w:color w:val="231F20"/>
          <w:sz w:val="24"/>
        </w:rPr>
        <w:t>of</w:t>
      </w:r>
      <w:r>
        <w:rPr>
          <w:color w:val="231F20"/>
          <w:spacing w:val="-12"/>
          <w:sz w:val="24"/>
        </w:rPr>
        <w:t xml:space="preserve"> </w:t>
      </w:r>
      <w:r>
        <w:rPr>
          <w:color w:val="231F20"/>
          <w:sz w:val="24"/>
        </w:rPr>
        <w:t>age or older</w:t>
      </w:r>
      <w:r>
        <w:rPr>
          <w:color w:val="231F20"/>
          <w:spacing w:val="-1"/>
          <w:sz w:val="24"/>
        </w:rPr>
        <w:t xml:space="preserve"> </w:t>
      </w:r>
      <w:r>
        <w:rPr>
          <w:color w:val="231F20"/>
          <w:sz w:val="24"/>
        </w:rPr>
        <w:t>(and preferably</w:t>
      </w:r>
      <w:r>
        <w:rPr>
          <w:color w:val="231F20"/>
          <w:spacing w:val="-1"/>
          <w:sz w:val="24"/>
        </w:rPr>
        <w:t xml:space="preserve"> </w:t>
      </w:r>
      <w:r>
        <w:rPr>
          <w:color w:val="231F20"/>
          <w:sz w:val="24"/>
        </w:rPr>
        <w:t xml:space="preserve">an Eagle </w:t>
      </w:r>
      <w:r>
        <w:rPr>
          <w:color w:val="231F20"/>
          <w:spacing w:val="-2"/>
          <w:sz w:val="24"/>
        </w:rPr>
        <w:t>Scout)</w:t>
      </w:r>
    </w:p>
    <w:p w14:paraId="6629C7B2" w14:textId="77777777" w:rsidR="002C7295" w:rsidRDefault="00000000">
      <w:pPr>
        <w:pStyle w:val="ListParagraph"/>
        <w:numPr>
          <w:ilvl w:val="1"/>
          <w:numId w:val="93"/>
        </w:numPr>
        <w:tabs>
          <w:tab w:val="left" w:pos="1841"/>
        </w:tabs>
        <w:ind w:hanging="261"/>
        <w:rPr>
          <w:sz w:val="24"/>
        </w:rPr>
      </w:pPr>
      <w:r>
        <w:rPr>
          <w:color w:val="231F20"/>
          <w:sz w:val="24"/>
        </w:rPr>
        <w:t>know</w:t>
      </w:r>
      <w:r>
        <w:rPr>
          <w:color w:val="231F20"/>
          <w:spacing w:val="-2"/>
          <w:sz w:val="24"/>
        </w:rPr>
        <w:t xml:space="preserve"> </w:t>
      </w:r>
      <w:r>
        <w:rPr>
          <w:color w:val="231F20"/>
          <w:sz w:val="24"/>
        </w:rPr>
        <w:t>how</w:t>
      </w:r>
      <w:r>
        <w:rPr>
          <w:color w:val="231F20"/>
          <w:spacing w:val="-1"/>
          <w:sz w:val="24"/>
        </w:rPr>
        <w:t xml:space="preserve"> </w:t>
      </w:r>
      <w:r>
        <w:rPr>
          <w:color w:val="231F20"/>
          <w:sz w:val="24"/>
        </w:rPr>
        <w:t>to</w:t>
      </w:r>
      <w:r>
        <w:rPr>
          <w:color w:val="231F20"/>
          <w:spacing w:val="-1"/>
          <w:sz w:val="24"/>
        </w:rPr>
        <w:t xml:space="preserve"> </w:t>
      </w:r>
      <w:r>
        <w:rPr>
          <w:color w:val="231F20"/>
          <w:sz w:val="24"/>
        </w:rPr>
        <w:t>organize</w:t>
      </w:r>
      <w:r>
        <w:rPr>
          <w:color w:val="231F20"/>
          <w:spacing w:val="-1"/>
          <w:sz w:val="24"/>
        </w:rPr>
        <w:t xml:space="preserve"> </w:t>
      </w:r>
      <w:r>
        <w:rPr>
          <w:color w:val="231F20"/>
          <w:sz w:val="24"/>
        </w:rPr>
        <w:t>and</w:t>
      </w:r>
      <w:r>
        <w:rPr>
          <w:color w:val="231F20"/>
          <w:spacing w:val="-1"/>
          <w:sz w:val="24"/>
        </w:rPr>
        <w:t xml:space="preserve"> </w:t>
      </w:r>
      <w:proofErr w:type="gramStart"/>
      <w:r>
        <w:rPr>
          <w:color w:val="231F20"/>
          <w:sz w:val="24"/>
        </w:rPr>
        <w:t>plan</w:t>
      </w:r>
      <w:r>
        <w:rPr>
          <w:color w:val="231F20"/>
          <w:spacing w:val="-1"/>
          <w:sz w:val="24"/>
        </w:rPr>
        <w:t xml:space="preserve"> </w:t>
      </w:r>
      <w:r>
        <w:rPr>
          <w:color w:val="231F20"/>
          <w:spacing w:val="-2"/>
          <w:sz w:val="24"/>
        </w:rPr>
        <w:t>ahead</w:t>
      </w:r>
      <w:proofErr w:type="gramEnd"/>
      <w:r>
        <w:rPr>
          <w:color w:val="231F20"/>
          <w:spacing w:val="-2"/>
          <w:sz w:val="24"/>
        </w:rPr>
        <w:t>.</w:t>
      </w:r>
    </w:p>
    <w:p w14:paraId="6BDEE9ED" w14:textId="77777777" w:rsidR="002C7295" w:rsidRDefault="00000000">
      <w:pPr>
        <w:pStyle w:val="ListParagraph"/>
        <w:numPr>
          <w:ilvl w:val="1"/>
          <w:numId w:val="93"/>
        </w:numPr>
        <w:tabs>
          <w:tab w:val="left" w:pos="1841"/>
        </w:tabs>
        <w:ind w:hanging="261"/>
        <w:rPr>
          <w:sz w:val="24"/>
        </w:rPr>
      </w:pPr>
      <w:r>
        <w:rPr>
          <w:color w:val="231F20"/>
          <w:sz w:val="24"/>
        </w:rPr>
        <w:t xml:space="preserve">should work well with Scouts of all </w:t>
      </w:r>
      <w:r>
        <w:rPr>
          <w:color w:val="231F20"/>
          <w:spacing w:val="-2"/>
          <w:sz w:val="24"/>
        </w:rPr>
        <w:t>ages.</w:t>
      </w:r>
    </w:p>
    <w:p w14:paraId="61C12960" w14:textId="77777777" w:rsidR="002C7295" w:rsidRDefault="00000000">
      <w:pPr>
        <w:pStyle w:val="ListParagraph"/>
        <w:numPr>
          <w:ilvl w:val="1"/>
          <w:numId w:val="93"/>
        </w:numPr>
        <w:tabs>
          <w:tab w:val="left" w:pos="1841"/>
        </w:tabs>
        <w:spacing w:line="314" w:lineRule="exact"/>
        <w:ind w:hanging="261"/>
        <w:rPr>
          <w:sz w:val="24"/>
        </w:rPr>
      </w:pPr>
      <w:r>
        <w:rPr>
          <w:color w:val="231F20"/>
          <w:sz w:val="24"/>
        </w:rPr>
        <w:t>be</w:t>
      </w:r>
      <w:r>
        <w:rPr>
          <w:color w:val="231F20"/>
          <w:spacing w:val="-1"/>
          <w:sz w:val="24"/>
        </w:rPr>
        <w:t xml:space="preserve"> </w:t>
      </w:r>
      <w:r>
        <w:rPr>
          <w:color w:val="231F20"/>
          <w:sz w:val="24"/>
        </w:rPr>
        <w:t>willing to</w:t>
      </w:r>
      <w:r>
        <w:rPr>
          <w:color w:val="231F20"/>
          <w:spacing w:val="-1"/>
          <w:sz w:val="24"/>
        </w:rPr>
        <w:t xml:space="preserve"> </w:t>
      </w:r>
      <w:r>
        <w:rPr>
          <w:color w:val="231F20"/>
          <w:sz w:val="24"/>
        </w:rPr>
        <w:t>devote themself</w:t>
      </w:r>
      <w:r>
        <w:rPr>
          <w:color w:val="231F20"/>
          <w:spacing w:val="-1"/>
          <w:sz w:val="24"/>
        </w:rPr>
        <w:t xml:space="preserve"> </w:t>
      </w:r>
      <w:r>
        <w:rPr>
          <w:color w:val="231F20"/>
          <w:sz w:val="24"/>
        </w:rPr>
        <w:t>to completing</w:t>
      </w:r>
      <w:r>
        <w:rPr>
          <w:color w:val="231F20"/>
          <w:spacing w:val="-1"/>
          <w:sz w:val="24"/>
        </w:rPr>
        <w:t xml:space="preserve"> </w:t>
      </w:r>
      <w:r>
        <w:rPr>
          <w:color w:val="231F20"/>
          <w:sz w:val="24"/>
        </w:rPr>
        <w:t>the preparations</w:t>
      </w:r>
      <w:r>
        <w:rPr>
          <w:color w:val="231F20"/>
          <w:spacing w:val="-1"/>
          <w:sz w:val="24"/>
        </w:rPr>
        <w:t xml:space="preserve"> </w:t>
      </w:r>
      <w:r>
        <w:rPr>
          <w:color w:val="231F20"/>
          <w:sz w:val="24"/>
        </w:rPr>
        <w:t xml:space="preserve">to run </w:t>
      </w:r>
      <w:r>
        <w:rPr>
          <w:color w:val="231F20"/>
          <w:spacing w:val="-5"/>
          <w:sz w:val="24"/>
        </w:rPr>
        <w:t>the</w:t>
      </w:r>
    </w:p>
    <w:p w14:paraId="4A5D2084" w14:textId="77777777" w:rsidR="002C7295" w:rsidRDefault="00000000">
      <w:pPr>
        <w:pStyle w:val="BodyText"/>
        <w:spacing w:line="283" w:lineRule="exact"/>
        <w:ind w:left="1841"/>
      </w:pPr>
      <w:r>
        <w:rPr>
          <w:color w:val="231F20"/>
        </w:rPr>
        <w:t xml:space="preserve">first-year camper </w:t>
      </w:r>
      <w:r>
        <w:rPr>
          <w:color w:val="231F20"/>
          <w:spacing w:val="-2"/>
        </w:rPr>
        <w:t>program.</w:t>
      </w:r>
    </w:p>
    <w:p w14:paraId="71B53D38" w14:textId="77777777" w:rsidR="002C7295" w:rsidRDefault="00000000">
      <w:pPr>
        <w:spacing w:before="273"/>
        <w:ind w:left="500"/>
        <w:rPr>
          <w:i/>
          <w:sz w:val="24"/>
        </w:rPr>
      </w:pPr>
      <w:r>
        <w:rPr>
          <w:i/>
          <w:sz w:val="24"/>
        </w:rPr>
        <w:t xml:space="preserve">What do they need to </w:t>
      </w:r>
      <w:r>
        <w:rPr>
          <w:i/>
          <w:spacing w:val="-4"/>
          <w:sz w:val="24"/>
        </w:rPr>
        <w:t>know?</w:t>
      </w:r>
    </w:p>
    <w:p w14:paraId="50FA824E" w14:textId="77777777" w:rsidR="002C7295" w:rsidRDefault="00000000">
      <w:pPr>
        <w:pStyle w:val="BodyText"/>
        <w:spacing w:before="273" w:line="283" w:lineRule="exact"/>
        <w:ind w:left="860"/>
      </w:pPr>
      <w:r>
        <w:t xml:space="preserve">All first-year camper staﬀ members </w:t>
      </w:r>
      <w:r>
        <w:rPr>
          <w:spacing w:val="-2"/>
        </w:rPr>
        <w:t>must:</w:t>
      </w:r>
    </w:p>
    <w:p w14:paraId="3565D902" w14:textId="1E664C89" w:rsidR="002C7295" w:rsidRDefault="00000000">
      <w:pPr>
        <w:pStyle w:val="ListParagraph"/>
        <w:numPr>
          <w:ilvl w:val="0"/>
          <w:numId w:val="93"/>
        </w:numPr>
        <w:tabs>
          <w:tab w:val="left" w:pos="1414"/>
          <w:tab w:val="left" w:pos="1416"/>
        </w:tabs>
        <w:spacing w:before="17" w:line="218" w:lineRule="auto"/>
        <w:ind w:right="873"/>
        <w:rPr>
          <w:sz w:val="24"/>
        </w:rPr>
      </w:pPr>
      <w:r>
        <w:rPr>
          <w:sz w:val="24"/>
        </w:rPr>
        <w:t>be</w:t>
      </w:r>
      <w:r>
        <w:rPr>
          <w:spacing w:val="-5"/>
          <w:sz w:val="24"/>
        </w:rPr>
        <w:t xml:space="preserve"> </w:t>
      </w:r>
      <w:r>
        <w:rPr>
          <w:sz w:val="24"/>
        </w:rPr>
        <w:t>knowledg</w:t>
      </w:r>
      <w:r w:rsidR="00ED07EE">
        <w:rPr>
          <w:sz w:val="24"/>
        </w:rPr>
        <w:t>e</w:t>
      </w:r>
      <w:r>
        <w:rPr>
          <w:sz w:val="24"/>
        </w:rPr>
        <w:t>able</w:t>
      </w:r>
      <w:r>
        <w:rPr>
          <w:spacing w:val="-5"/>
          <w:sz w:val="24"/>
        </w:rPr>
        <w:t xml:space="preserve"> </w:t>
      </w:r>
      <w:r>
        <w:rPr>
          <w:sz w:val="24"/>
        </w:rPr>
        <w:t>about</w:t>
      </w:r>
      <w:r>
        <w:rPr>
          <w:spacing w:val="-5"/>
          <w:sz w:val="24"/>
        </w:rPr>
        <w:t xml:space="preserve"> </w:t>
      </w:r>
      <w:r>
        <w:rPr>
          <w:sz w:val="24"/>
        </w:rPr>
        <w:t>the</w:t>
      </w:r>
      <w:r>
        <w:rPr>
          <w:spacing w:val="-5"/>
          <w:sz w:val="24"/>
        </w:rPr>
        <w:t xml:space="preserve"> </w:t>
      </w:r>
      <w:r>
        <w:rPr>
          <w:sz w:val="24"/>
        </w:rPr>
        <w:t>requirements</w:t>
      </w:r>
      <w:r>
        <w:rPr>
          <w:spacing w:val="-5"/>
          <w:sz w:val="24"/>
        </w:rPr>
        <w:t xml:space="preserve"> </w:t>
      </w:r>
      <w:r>
        <w:rPr>
          <w:sz w:val="24"/>
        </w:rPr>
        <w:t>pertaining</w:t>
      </w:r>
      <w:r>
        <w:rPr>
          <w:spacing w:val="-5"/>
          <w:sz w:val="24"/>
        </w:rPr>
        <w:t xml:space="preserve"> </w:t>
      </w:r>
      <w:r>
        <w:rPr>
          <w:sz w:val="24"/>
        </w:rPr>
        <w:t>to</w:t>
      </w:r>
      <w:r>
        <w:rPr>
          <w:spacing w:val="-5"/>
          <w:sz w:val="24"/>
        </w:rPr>
        <w:t xml:space="preserve"> </w:t>
      </w:r>
      <w:r>
        <w:rPr>
          <w:sz w:val="24"/>
        </w:rPr>
        <w:t>the</w:t>
      </w:r>
      <w:r>
        <w:rPr>
          <w:spacing w:val="-5"/>
          <w:sz w:val="24"/>
        </w:rPr>
        <w:t xml:space="preserve"> </w:t>
      </w:r>
      <w:r>
        <w:rPr>
          <w:sz w:val="24"/>
        </w:rPr>
        <w:t>skills</w:t>
      </w:r>
      <w:r>
        <w:rPr>
          <w:spacing w:val="-5"/>
          <w:sz w:val="24"/>
        </w:rPr>
        <w:t xml:space="preserve"> </w:t>
      </w:r>
      <w:r>
        <w:rPr>
          <w:sz w:val="24"/>
        </w:rPr>
        <w:t>they</w:t>
      </w:r>
      <w:r>
        <w:rPr>
          <w:spacing w:val="-5"/>
          <w:sz w:val="24"/>
        </w:rPr>
        <w:t xml:space="preserve"> </w:t>
      </w:r>
      <w:r>
        <w:rPr>
          <w:sz w:val="24"/>
        </w:rPr>
        <w:t>will</w:t>
      </w:r>
      <w:r>
        <w:rPr>
          <w:spacing w:val="-5"/>
          <w:sz w:val="24"/>
        </w:rPr>
        <w:t xml:space="preserve"> </w:t>
      </w:r>
      <w:r>
        <w:rPr>
          <w:sz w:val="24"/>
        </w:rPr>
        <w:t xml:space="preserve">be </w:t>
      </w:r>
      <w:r>
        <w:rPr>
          <w:spacing w:val="-2"/>
          <w:sz w:val="24"/>
        </w:rPr>
        <w:t>presenting.</w:t>
      </w:r>
    </w:p>
    <w:p w14:paraId="1F42E012" w14:textId="77777777" w:rsidR="002C7295" w:rsidRDefault="00000000">
      <w:pPr>
        <w:pStyle w:val="ListParagraph"/>
        <w:numPr>
          <w:ilvl w:val="0"/>
          <w:numId w:val="93"/>
        </w:numPr>
        <w:tabs>
          <w:tab w:val="left" w:pos="1415"/>
        </w:tabs>
        <w:spacing w:line="293" w:lineRule="exact"/>
        <w:ind w:left="1415" w:hanging="195"/>
        <w:rPr>
          <w:sz w:val="24"/>
        </w:rPr>
      </w:pPr>
      <w:r>
        <w:rPr>
          <w:sz w:val="24"/>
        </w:rPr>
        <w:t>be</w:t>
      </w:r>
      <w:r>
        <w:rPr>
          <w:spacing w:val="-2"/>
          <w:sz w:val="24"/>
        </w:rPr>
        <w:t xml:space="preserve"> </w:t>
      </w:r>
      <w:r>
        <w:rPr>
          <w:sz w:val="24"/>
        </w:rPr>
        <w:t xml:space="preserve">adept at explaining and demonstrating each </w:t>
      </w:r>
      <w:r>
        <w:rPr>
          <w:spacing w:val="-2"/>
          <w:sz w:val="24"/>
        </w:rPr>
        <w:t>skill.</w:t>
      </w:r>
    </w:p>
    <w:p w14:paraId="639ACACF" w14:textId="77777777" w:rsidR="002C7295" w:rsidRDefault="00000000">
      <w:pPr>
        <w:pStyle w:val="ListParagraph"/>
        <w:numPr>
          <w:ilvl w:val="0"/>
          <w:numId w:val="93"/>
        </w:numPr>
        <w:tabs>
          <w:tab w:val="left" w:pos="1415"/>
        </w:tabs>
        <w:ind w:left="1415" w:hanging="195"/>
        <w:rPr>
          <w:sz w:val="24"/>
        </w:rPr>
      </w:pPr>
      <w:r>
        <w:rPr>
          <w:sz w:val="24"/>
        </w:rPr>
        <w:t>know</w:t>
      </w:r>
      <w:r>
        <w:rPr>
          <w:spacing w:val="-1"/>
          <w:sz w:val="24"/>
        </w:rPr>
        <w:t xml:space="preserve"> </w:t>
      </w:r>
      <w:r>
        <w:rPr>
          <w:sz w:val="24"/>
        </w:rPr>
        <w:t>how to</w:t>
      </w:r>
      <w:r>
        <w:rPr>
          <w:spacing w:val="-1"/>
          <w:sz w:val="24"/>
        </w:rPr>
        <w:t xml:space="preserve"> </w:t>
      </w:r>
      <w:r>
        <w:rPr>
          <w:sz w:val="24"/>
        </w:rPr>
        <w:t>enable their</w:t>
      </w:r>
      <w:r>
        <w:rPr>
          <w:spacing w:val="-1"/>
          <w:sz w:val="24"/>
        </w:rPr>
        <w:t xml:space="preserve"> </w:t>
      </w:r>
      <w:r>
        <w:rPr>
          <w:sz w:val="24"/>
        </w:rPr>
        <w:t>patrol members to</w:t>
      </w:r>
      <w:r>
        <w:rPr>
          <w:spacing w:val="-1"/>
          <w:sz w:val="24"/>
        </w:rPr>
        <w:t xml:space="preserve"> </w:t>
      </w:r>
      <w:r>
        <w:rPr>
          <w:sz w:val="24"/>
        </w:rPr>
        <w:t>put the</w:t>
      </w:r>
      <w:r>
        <w:rPr>
          <w:spacing w:val="-1"/>
          <w:sz w:val="24"/>
        </w:rPr>
        <w:t xml:space="preserve"> </w:t>
      </w:r>
      <w:r>
        <w:rPr>
          <w:sz w:val="24"/>
        </w:rPr>
        <w:t xml:space="preserve">skill into </w:t>
      </w:r>
      <w:r>
        <w:rPr>
          <w:spacing w:val="-2"/>
          <w:sz w:val="24"/>
        </w:rPr>
        <w:t>action.</w:t>
      </w:r>
    </w:p>
    <w:p w14:paraId="446350D9" w14:textId="77777777" w:rsidR="002C7295" w:rsidRDefault="00000000">
      <w:pPr>
        <w:pStyle w:val="ListParagraph"/>
        <w:numPr>
          <w:ilvl w:val="0"/>
          <w:numId w:val="93"/>
        </w:numPr>
        <w:tabs>
          <w:tab w:val="left" w:pos="1415"/>
        </w:tabs>
        <w:ind w:left="1415" w:hanging="195"/>
        <w:rPr>
          <w:sz w:val="24"/>
        </w:rPr>
      </w:pPr>
      <w:r>
        <w:rPr>
          <w:sz w:val="24"/>
        </w:rPr>
        <w:t xml:space="preserve">be familiar with the materials they will </w:t>
      </w:r>
      <w:r>
        <w:rPr>
          <w:spacing w:val="-4"/>
          <w:sz w:val="24"/>
        </w:rPr>
        <w:t>use.</w:t>
      </w:r>
    </w:p>
    <w:p w14:paraId="31217305" w14:textId="77777777" w:rsidR="002C7295" w:rsidRDefault="00000000">
      <w:pPr>
        <w:pStyle w:val="ListParagraph"/>
        <w:numPr>
          <w:ilvl w:val="0"/>
          <w:numId w:val="93"/>
        </w:numPr>
        <w:tabs>
          <w:tab w:val="left" w:pos="1415"/>
        </w:tabs>
        <w:ind w:left="1415" w:hanging="195"/>
        <w:rPr>
          <w:sz w:val="24"/>
        </w:rPr>
      </w:pPr>
      <w:r>
        <w:rPr>
          <w:sz w:val="24"/>
        </w:rPr>
        <w:t>be</w:t>
      </w:r>
      <w:r>
        <w:rPr>
          <w:spacing w:val="-4"/>
          <w:sz w:val="24"/>
        </w:rPr>
        <w:t xml:space="preserve"> </w:t>
      </w:r>
      <w:r>
        <w:rPr>
          <w:sz w:val="24"/>
        </w:rPr>
        <w:t>familiar</w:t>
      </w:r>
      <w:r>
        <w:rPr>
          <w:spacing w:val="-4"/>
          <w:sz w:val="24"/>
        </w:rPr>
        <w:t xml:space="preserve"> </w:t>
      </w:r>
      <w:r>
        <w:rPr>
          <w:sz w:val="24"/>
        </w:rPr>
        <w:t>with</w:t>
      </w:r>
      <w:r>
        <w:rPr>
          <w:spacing w:val="-4"/>
          <w:sz w:val="24"/>
        </w:rPr>
        <w:t xml:space="preserve"> </w:t>
      </w:r>
      <w:r>
        <w:rPr>
          <w:sz w:val="24"/>
        </w:rPr>
        <w:t>the</w:t>
      </w:r>
      <w:r>
        <w:rPr>
          <w:spacing w:val="-4"/>
          <w:sz w:val="24"/>
        </w:rPr>
        <w:t xml:space="preserve"> </w:t>
      </w:r>
      <w:r>
        <w:rPr>
          <w:sz w:val="24"/>
        </w:rPr>
        <w:t>program’s</w:t>
      </w:r>
      <w:r>
        <w:rPr>
          <w:spacing w:val="-4"/>
          <w:sz w:val="24"/>
        </w:rPr>
        <w:t xml:space="preserve"> </w:t>
      </w:r>
      <w:r>
        <w:rPr>
          <w:sz w:val="24"/>
        </w:rPr>
        <w:t>overall</w:t>
      </w:r>
      <w:r>
        <w:rPr>
          <w:spacing w:val="-3"/>
          <w:sz w:val="24"/>
        </w:rPr>
        <w:t xml:space="preserve"> </w:t>
      </w:r>
      <w:r>
        <w:rPr>
          <w:spacing w:val="-2"/>
          <w:sz w:val="24"/>
        </w:rPr>
        <w:t>agenda.</w:t>
      </w:r>
    </w:p>
    <w:p w14:paraId="6B4646A7" w14:textId="77777777" w:rsidR="002C7295" w:rsidRDefault="00000000">
      <w:pPr>
        <w:pStyle w:val="ListParagraph"/>
        <w:numPr>
          <w:ilvl w:val="0"/>
          <w:numId w:val="93"/>
        </w:numPr>
        <w:tabs>
          <w:tab w:val="left" w:pos="1415"/>
        </w:tabs>
        <w:spacing w:line="293" w:lineRule="exact"/>
        <w:ind w:left="1415" w:hanging="195"/>
        <w:rPr>
          <w:sz w:val="24"/>
        </w:rPr>
      </w:pPr>
      <w:r>
        <w:rPr>
          <w:sz w:val="24"/>
        </w:rPr>
        <w:t xml:space="preserve">be familiar with eﬀective communication </w:t>
      </w:r>
      <w:r>
        <w:rPr>
          <w:spacing w:val="-2"/>
          <w:sz w:val="24"/>
        </w:rPr>
        <w:t>techniques.</w:t>
      </w:r>
    </w:p>
    <w:p w14:paraId="02116B95" w14:textId="77777777" w:rsidR="002C7295" w:rsidRDefault="002C7295">
      <w:pPr>
        <w:spacing w:line="293" w:lineRule="exact"/>
        <w:rPr>
          <w:sz w:val="24"/>
        </w:rPr>
        <w:sectPr w:rsidR="002C7295" w:rsidSect="00826C8E">
          <w:pgSz w:w="12240" w:h="15840"/>
          <w:pgMar w:top="1260" w:right="940" w:bottom="1100" w:left="940" w:header="734" w:footer="914" w:gutter="0"/>
          <w:cols w:space="720"/>
        </w:sectPr>
      </w:pPr>
    </w:p>
    <w:p w14:paraId="7158F0CB" w14:textId="77777777" w:rsidR="002C7295" w:rsidRDefault="002C7295">
      <w:pPr>
        <w:pStyle w:val="BodyText"/>
        <w:spacing w:before="142" w:line="240" w:lineRule="auto"/>
        <w:ind w:left="0"/>
      </w:pPr>
    </w:p>
    <w:p w14:paraId="7C1A8864" w14:textId="77777777" w:rsidR="002C7295" w:rsidRDefault="00000000">
      <w:pPr>
        <w:ind w:left="500"/>
        <w:rPr>
          <w:i/>
          <w:sz w:val="24"/>
        </w:rPr>
      </w:pPr>
      <w:r>
        <w:rPr>
          <w:i/>
          <w:sz w:val="24"/>
        </w:rPr>
        <w:t xml:space="preserve">What should the staﬀ bear in mind during every skills instruction </w:t>
      </w:r>
      <w:r>
        <w:rPr>
          <w:i/>
          <w:spacing w:val="-2"/>
          <w:sz w:val="24"/>
        </w:rPr>
        <w:t>setting?</w:t>
      </w:r>
    </w:p>
    <w:p w14:paraId="20EF63C9" w14:textId="77777777" w:rsidR="002C7295" w:rsidRDefault="00000000">
      <w:pPr>
        <w:pStyle w:val="BodyText"/>
        <w:spacing w:before="274" w:line="283" w:lineRule="exact"/>
        <w:ind w:left="860"/>
      </w:pPr>
      <w:r>
        <w:t>During</w:t>
      </w:r>
      <w:r>
        <w:rPr>
          <w:spacing w:val="-1"/>
        </w:rPr>
        <w:t xml:space="preserve"> </w:t>
      </w:r>
      <w:r>
        <w:t>instruction,</w:t>
      </w:r>
      <w:r>
        <w:rPr>
          <w:spacing w:val="-1"/>
        </w:rPr>
        <w:t xml:space="preserve"> </w:t>
      </w:r>
      <w:r>
        <w:t>all</w:t>
      </w:r>
      <w:r>
        <w:rPr>
          <w:spacing w:val="-1"/>
        </w:rPr>
        <w:t xml:space="preserve"> </w:t>
      </w:r>
      <w:r>
        <w:t>staﬀ</w:t>
      </w:r>
      <w:r>
        <w:rPr>
          <w:spacing w:val="-1"/>
        </w:rPr>
        <w:t xml:space="preserve"> </w:t>
      </w:r>
      <w:r>
        <w:t>should</w:t>
      </w:r>
      <w:r>
        <w:rPr>
          <w:spacing w:val="-1"/>
        </w:rPr>
        <w:t xml:space="preserve"> </w:t>
      </w:r>
      <w:r>
        <w:t xml:space="preserve">remember </w:t>
      </w:r>
      <w:r>
        <w:rPr>
          <w:spacing w:val="-5"/>
        </w:rPr>
        <w:t>to:</w:t>
      </w:r>
    </w:p>
    <w:p w14:paraId="1AD3C873" w14:textId="77777777" w:rsidR="002C7295" w:rsidRDefault="00000000">
      <w:pPr>
        <w:pStyle w:val="ListParagraph"/>
        <w:numPr>
          <w:ilvl w:val="0"/>
          <w:numId w:val="93"/>
        </w:numPr>
        <w:tabs>
          <w:tab w:val="left" w:pos="1415"/>
        </w:tabs>
        <w:spacing w:line="290" w:lineRule="exact"/>
        <w:ind w:left="1415" w:hanging="195"/>
        <w:rPr>
          <w:sz w:val="24"/>
        </w:rPr>
      </w:pPr>
      <w:r>
        <w:rPr>
          <w:sz w:val="24"/>
        </w:rPr>
        <w:t xml:space="preserve">have all necessary materials on </w:t>
      </w:r>
      <w:r>
        <w:rPr>
          <w:spacing w:val="-2"/>
          <w:sz w:val="24"/>
        </w:rPr>
        <w:t>hand.</w:t>
      </w:r>
    </w:p>
    <w:p w14:paraId="49BDA09E" w14:textId="77777777" w:rsidR="002C7295" w:rsidRDefault="00000000">
      <w:pPr>
        <w:pStyle w:val="ListParagraph"/>
        <w:numPr>
          <w:ilvl w:val="0"/>
          <w:numId w:val="93"/>
        </w:numPr>
        <w:tabs>
          <w:tab w:val="left" w:pos="1414"/>
          <w:tab w:val="left" w:pos="1416"/>
        </w:tabs>
        <w:spacing w:before="6" w:line="218" w:lineRule="auto"/>
        <w:ind w:right="646"/>
        <w:rPr>
          <w:sz w:val="24"/>
        </w:rPr>
      </w:pPr>
      <w:r>
        <w:rPr>
          <w:sz w:val="24"/>
        </w:rPr>
        <w:t>be</w:t>
      </w:r>
      <w:r>
        <w:rPr>
          <w:spacing w:val="-4"/>
          <w:sz w:val="24"/>
        </w:rPr>
        <w:t xml:space="preserve"> </w:t>
      </w:r>
      <w:r>
        <w:rPr>
          <w:sz w:val="24"/>
        </w:rPr>
        <w:t>sure</w:t>
      </w:r>
      <w:r>
        <w:rPr>
          <w:spacing w:val="-4"/>
          <w:sz w:val="24"/>
        </w:rPr>
        <w:t xml:space="preserve"> </w:t>
      </w:r>
      <w:r>
        <w:rPr>
          <w:sz w:val="24"/>
        </w:rPr>
        <w:t>everyone</w:t>
      </w:r>
      <w:r>
        <w:rPr>
          <w:spacing w:val="-4"/>
          <w:sz w:val="24"/>
        </w:rPr>
        <w:t xml:space="preserve"> </w:t>
      </w:r>
      <w:r>
        <w:rPr>
          <w:sz w:val="24"/>
        </w:rPr>
        <w:t>in</w:t>
      </w:r>
      <w:r>
        <w:rPr>
          <w:spacing w:val="-4"/>
          <w:sz w:val="24"/>
        </w:rPr>
        <w:t xml:space="preserve"> </w:t>
      </w:r>
      <w:r>
        <w:rPr>
          <w:sz w:val="24"/>
        </w:rPr>
        <w:t>the</w:t>
      </w:r>
      <w:r>
        <w:rPr>
          <w:spacing w:val="-4"/>
          <w:sz w:val="24"/>
        </w:rPr>
        <w:t xml:space="preserve"> </w:t>
      </w:r>
      <w:r>
        <w:rPr>
          <w:sz w:val="24"/>
        </w:rPr>
        <w:t>group</w:t>
      </w:r>
      <w:r>
        <w:rPr>
          <w:spacing w:val="-4"/>
          <w:sz w:val="24"/>
        </w:rPr>
        <w:t xml:space="preserve"> </w:t>
      </w:r>
      <w:r>
        <w:rPr>
          <w:sz w:val="24"/>
        </w:rPr>
        <w:t>can</w:t>
      </w:r>
      <w:r>
        <w:rPr>
          <w:spacing w:val="-4"/>
          <w:sz w:val="24"/>
        </w:rPr>
        <w:t xml:space="preserve"> </w:t>
      </w:r>
      <w:r>
        <w:rPr>
          <w:sz w:val="24"/>
        </w:rPr>
        <w:t>see</w:t>
      </w:r>
      <w:r>
        <w:rPr>
          <w:spacing w:val="-4"/>
          <w:sz w:val="24"/>
        </w:rPr>
        <w:t xml:space="preserve"> </w:t>
      </w:r>
      <w:r>
        <w:rPr>
          <w:sz w:val="24"/>
        </w:rPr>
        <w:t>them</w:t>
      </w:r>
      <w:r>
        <w:rPr>
          <w:spacing w:val="-4"/>
          <w:sz w:val="24"/>
        </w:rPr>
        <w:t xml:space="preserve"> </w:t>
      </w:r>
      <w:r>
        <w:rPr>
          <w:sz w:val="24"/>
        </w:rPr>
        <w:t>along</w:t>
      </w:r>
      <w:r>
        <w:rPr>
          <w:spacing w:val="-4"/>
          <w:sz w:val="24"/>
        </w:rPr>
        <w:t xml:space="preserve"> </w:t>
      </w:r>
      <w:r>
        <w:rPr>
          <w:sz w:val="24"/>
        </w:rPr>
        <w:t>with</w:t>
      </w:r>
      <w:r>
        <w:rPr>
          <w:spacing w:val="-4"/>
          <w:sz w:val="24"/>
        </w:rPr>
        <w:t xml:space="preserve"> </w:t>
      </w:r>
      <w:r>
        <w:rPr>
          <w:sz w:val="24"/>
        </w:rPr>
        <w:t>any</w:t>
      </w:r>
      <w:r>
        <w:rPr>
          <w:spacing w:val="-4"/>
          <w:sz w:val="24"/>
        </w:rPr>
        <w:t xml:space="preserve"> </w:t>
      </w:r>
      <w:r>
        <w:rPr>
          <w:sz w:val="24"/>
        </w:rPr>
        <w:t>materials</w:t>
      </w:r>
      <w:r>
        <w:rPr>
          <w:spacing w:val="-4"/>
          <w:sz w:val="24"/>
        </w:rPr>
        <w:t xml:space="preserve"> </w:t>
      </w:r>
      <w:r>
        <w:rPr>
          <w:sz w:val="24"/>
        </w:rPr>
        <w:t>they</w:t>
      </w:r>
      <w:r>
        <w:rPr>
          <w:spacing w:val="-4"/>
          <w:sz w:val="24"/>
        </w:rPr>
        <w:t xml:space="preserve"> </w:t>
      </w:r>
      <w:r>
        <w:rPr>
          <w:sz w:val="24"/>
        </w:rPr>
        <w:t>will be using during their presentation.</w:t>
      </w:r>
    </w:p>
    <w:p w14:paraId="0AC7BA1F" w14:textId="77777777" w:rsidR="002C7295" w:rsidRDefault="00000000">
      <w:pPr>
        <w:pStyle w:val="ListParagraph"/>
        <w:numPr>
          <w:ilvl w:val="0"/>
          <w:numId w:val="93"/>
        </w:numPr>
        <w:tabs>
          <w:tab w:val="left" w:pos="1415"/>
        </w:tabs>
        <w:spacing w:line="293" w:lineRule="exact"/>
        <w:ind w:left="1415" w:hanging="195"/>
        <w:rPr>
          <w:sz w:val="24"/>
        </w:rPr>
      </w:pPr>
      <w:r>
        <w:rPr>
          <w:sz w:val="24"/>
        </w:rPr>
        <w:t>be</w:t>
      </w:r>
      <w:r>
        <w:rPr>
          <w:spacing w:val="-3"/>
          <w:sz w:val="24"/>
        </w:rPr>
        <w:t xml:space="preserve"> </w:t>
      </w:r>
      <w:r>
        <w:rPr>
          <w:sz w:val="24"/>
        </w:rPr>
        <w:t>sure</w:t>
      </w:r>
      <w:r>
        <w:rPr>
          <w:spacing w:val="-3"/>
          <w:sz w:val="24"/>
        </w:rPr>
        <w:t xml:space="preserve"> </w:t>
      </w:r>
      <w:r>
        <w:rPr>
          <w:sz w:val="24"/>
        </w:rPr>
        <w:t>everyone</w:t>
      </w:r>
      <w:r>
        <w:rPr>
          <w:spacing w:val="-3"/>
          <w:sz w:val="24"/>
        </w:rPr>
        <w:t xml:space="preserve"> </w:t>
      </w:r>
      <w:r>
        <w:rPr>
          <w:sz w:val="24"/>
        </w:rPr>
        <w:t>in</w:t>
      </w:r>
      <w:r>
        <w:rPr>
          <w:spacing w:val="-3"/>
          <w:sz w:val="24"/>
        </w:rPr>
        <w:t xml:space="preserve"> </w:t>
      </w:r>
      <w:r>
        <w:rPr>
          <w:sz w:val="24"/>
        </w:rPr>
        <w:t>the</w:t>
      </w:r>
      <w:r>
        <w:rPr>
          <w:spacing w:val="-2"/>
          <w:sz w:val="24"/>
        </w:rPr>
        <w:t xml:space="preserve"> </w:t>
      </w:r>
      <w:r>
        <w:rPr>
          <w:sz w:val="24"/>
        </w:rPr>
        <w:t>group</w:t>
      </w:r>
      <w:r>
        <w:rPr>
          <w:spacing w:val="-3"/>
          <w:sz w:val="24"/>
        </w:rPr>
        <w:t xml:space="preserve"> </w:t>
      </w:r>
      <w:r>
        <w:rPr>
          <w:sz w:val="24"/>
        </w:rPr>
        <w:t>can</w:t>
      </w:r>
      <w:r>
        <w:rPr>
          <w:spacing w:val="-3"/>
          <w:sz w:val="24"/>
        </w:rPr>
        <w:t xml:space="preserve"> </w:t>
      </w:r>
      <w:r>
        <w:rPr>
          <w:sz w:val="24"/>
        </w:rPr>
        <w:t>hear</w:t>
      </w:r>
      <w:r>
        <w:rPr>
          <w:spacing w:val="-3"/>
          <w:sz w:val="24"/>
        </w:rPr>
        <w:t xml:space="preserve"> </w:t>
      </w:r>
      <w:r>
        <w:rPr>
          <w:sz w:val="24"/>
        </w:rPr>
        <w:t>what’s</w:t>
      </w:r>
      <w:r>
        <w:rPr>
          <w:spacing w:val="-3"/>
          <w:sz w:val="24"/>
        </w:rPr>
        <w:t xml:space="preserve"> </w:t>
      </w:r>
      <w:r>
        <w:rPr>
          <w:sz w:val="24"/>
        </w:rPr>
        <w:t>being</w:t>
      </w:r>
      <w:r>
        <w:rPr>
          <w:spacing w:val="-2"/>
          <w:sz w:val="24"/>
        </w:rPr>
        <w:t xml:space="preserve"> said.</w:t>
      </w:r>
    </w:p>
    <w:p w14:paraId="2B3C003E" w14:textId="77777777" w:rsidR="002C7295" w:rsidRDefault="00000000">
      <w:pPr>
        <w:pStyle w:val="ListParagraph"/>
        <w:numPr>
          <w:ilvl w:val="0"/>
          <w:numId w:val="93"/>
        </w:numPr>
        <w:tabs>
          <w:tab w:val="left" w:pos="1415"/>
        </w:tabs>
        <w:spacing w:line="279" w:lineRule="exact"/>
        <w:ind w:left="1415" w:hanging="195"/>
        <w:rPr>
          <w:sz w:val="24"/>
        </w:rPr>
      </w:pPr>
      <w:r>
        <w:rPr>
          <w:sz w:val="24"/>
        </w:rPr>
        <w:t>make</w:t>
      </w:r>
      <w:r>
        <w:rPr>
          <w:spacing w:val="-2"/>
          <w:sz w:val="24"/>
        </w:rPr>
        <w:t xml:space="preserve"> </w:t>
      </w:r>
      <w:r>
        <w:rPr>
          <w:sz w:val="24"/>
        </w:rPr>
        <w:t>sure</w:t>
      </w:r>
      <w:r>
        <w:rPr>
          <w:spacing w:val="-1"/>
          <w:sz w:val="24"/>
        </w:rPr>
        <w:t xml:space="preserve"> </w:t>
      </w:r>
      <w:r>
        <w:rPr>
          <w:sz w:val="24"/>
        </w:rPr>
        <w:t>everyone</w:t>
      </w:r>
      <w:r>
        <w:rPr>
          <w:spacing w:val="-1"/>
          <w:sz w:val="24"/>
        </w:rPr>
        <w:t xml:space="preserve"> </w:t>
      </w:r>
      <w:r>
        <w:rPr>
          <w:sz w:val="24"/>
        </w:rPr>
        <w:t>is</w:t>
      </w:r>
      <w:r>
        <w:rPr>
          <w:spacing w:val="-1"/>
          <w:sz w:val="24"/>
        </w:rPr>
        <w:t xml:space="preserve"> </w:t>
      </w:r>
      <w:r>
        <w:rPr>
          <w:spacing w:val="-2"/>
          <w:sz w:val="24"/>
        </w:rPr>
        <w:t>comfortable.</w:t>
      </w:r>
    </w:p>
    <w:p w14:paraId="37E22137" w14:textId="77777777" w:rsidR="002C7295" w:rsidRDefault="00000000">
      <w:pPr>
        <w:pStyle w:val="ListParagraph"/>
        <w:numPr>
          <w:ilvl w:val="0"/>
          <w:numId w:val="93"/>
        </w:numPr>
        <w:tabs>
          <w:tab w:val="left" w:pos="1414"/>
          <w:tab w:val="left" w:pos="1416"/>
        </w:tabs>
        <w:spacing w:before="6" w:line="218" w:lineRule="auto"/>
        <w:ind w:right="575"/>
        <w:rPr>
          <w:sz w:val="24"/>
        </w:rPr>
      </w:pPr>
      <w:r>
        <w:rPr>
          <w:sz w:val="24"/>
        </w:rPr>
        <w:t>feel</w:t>
      </w:r>
      <w:r>
        <w:rPr>
          <w:spacing w:val="-4"/>
          <w:sz w:val="24"/>
        </w:rPr>
        <w:t xml:space="preserve"> </w:t>
      </w:r>
      <w:r>
        <w:rPr>
          <w:sz w:val="24"/>
        </w:rPr>
        <w:t>free</w:t>
      </w:r>
      <w:r>
        <w:rPr>
          <w:spacing w:val="-4"/>
          <w:sz w:val="24"/>
        </w:rPr>
        <w:t xml:space="preserve"> </w:t>
      </w:r>
      <w:r>
        <w:rPr>
          <w:sz w:val="24"/>
        </w:rPr>
        <w:t>to</w:t>
      </w:r>
      <w:r>
        <w:rPr>
          <w:spacing w:val="-4"/>
          <w:sz w:val="24"/>
        </w:rPr>
        <w:t xml:space="preserve"> </w:t>
      </w:r>
      <w:r>
        <w:rPr>
          <w:sz w:val="24"/>
        </w:rPr>
        <w:t>refer</w:t>
      </w:r>
      <w:r>
        <w:rPr>
          <w:spacing w:val="-4"/>
          <w:sz w:val="24"/>
        </w:rPr>
        <w:t xml:space="preserve"> </w:t>
      </w:r>
      <w:r>
        <w:rPr>
          <w:sz w:val="24"/>
        </w:rPr>
        <w:t>to</w:t>
      </w:r>
      <w:r>
        <w:rPr>
          <w:spacing w:val="-4"/>
          <w:sz w:val="24"/>
        </w:rPr>
        <w:t xml:space="preserve"> </w:t>
      </w:r>
      <w:r>
        <w:rPr>
          <w:sz w:val="24"/>
        </w:rPr>
        <w:t>the</w:t>
      </w:r>
      <w:r>
        <w:rPr>
          <w:spacing w:val="-4"/>
          <w:sz w:val="24"/>
        </w:rPr>
        <w:t xml:space="preserve"> </w:t>
      </w:r>
      <w:r>
        <w:rPr>
          <w:i/>
          <w:sz w:val="24"/>
        </w:rPr>
        <w:t>Scouts</w:t>
      </w:r>
      <w:r>
        <w:rPr>
          <w:i/>
          <w:spacing w:val="-4"/>
          <w:sz w:val="24"/>
        </w:rPr>
        <w:t xml:space="preserve"> </w:t>
      </w:r>
      <w:r>
        <w:rPr>
          <w:i/>
          <w:sz w:val="24"/>
        </w:rPr>
        <w:t>BSA</w:t>
      </w:r>
      <w:r>
        <w:rPr>
          <w:i/>
          <w:spacing w:val="-4"/>
          <w:sz w:val="24"/>
        </w:rPr>
        <w:t xml:space="preserve"> </w:t>
      </w:r>
      <w:r>
        <w:rPr>
          <w:i/>
          <w:sz w:val="24"/>
        </w:rPr>
        <w:t>Handbook</w:t>
      </w:r>
      <w:r>
        <w:rPr>
          <w:i/>
          <w:spacing w:val="-4"/>
          <w:sz w:val="24"/>
        </w:rPr>
        <w:t xml:space="preserve"> </w:t>
      </w:r>
      <w:r>
        <w:rPr>
          <w:sz w:val="24"/>
        </w:rPr>
        <w:t>or</w:t>
      </w:r>
      <w:r>
        <w:rPr>
          <w:spacing w:val="-4"/>
          <w:sz w:val="24"/>
        </w:rPr>
        <w:t xml:space="preserve"> </w:t>
      </w:r>
      <w:r>
        <w:rPr>
          <w:sz w:val="24"/>
        </w:rPr>
        <w:t>merit</w:t>
      </w:r>
      <w:r>
        <w:rPr>
          <w:spacing w:val="-4"/>
          <w:sz w:val="24"/>
        </w:rPr>
        <w:t xml:space="preserve"> </w:t>
      </w:r>
      <w:r>
        <w:rPr>
          <w:sz w:val="24"/>
        </w:rPr>
        <w:t>badge</w:t>
      </w:r>
      <w:r>
        <w:rPr>
          <w:spacing w:val="-4"/>
          <w:sz w:val="24"/>
        </w:rPr>
        <w:t xml:space="preserve"> </w:t>
      </w:r>
      <w:r>
        <w:rPr>
          <w:sz w:val="24"/>
        </w:rPr>
        <w:t>pamphlet</w:t>
      </w:r>
      <w:r>
        <w:rPr>
          <w:spacing w:val="-4"/>
          <w:sz w:val="24"/>
        </w:rPr>
        <w:t xml:space="preserve"> </w:t>
      </w:r>
      <w:r>
        <w:rPr>
          <w:sz w:val="24"/>
        </w:rPr>
        <w:t>during the presentation.</w:t>
      </w:r>
    </w:p>
    <w:p w14:paraId="79211AE3" w14:textId="77777777" w:rsidR="002C7295" w:rsidRDefault="00000000">
      <w:pPr>
        <w:pStyle w:val="ListParagraph"/>
        <w:numPr>
          <w:ilvl w:val="0"/>
          <w:numId w:val="93"/>
        </w:numPr>
        <w:tabs>
          <w:tab w:val="left" w:pos="1415"/>
        </w:tabs>
        <w:spacing w:line="306" w:lineRule="exact"/>
        <w:ind w:left="1415" w:hanging="195"/>
        <w:rPr>
          <w:sz w:val="24"/>
        </w:rPr>
      </w:pPr>
      <w:r>
        <w:rPr>
          <w:sz w:val="24"/>
        </w:rPr>
        <w:t>change</w:t>
      </w:r>
      <w:r>
        <w:rPr>
          <w:spacing w:val="-1"/>
          <w:sz w:val="24"/>
        </w:rPr>
        <w:t xml:space="preserve"> </w:t>
      </w:r>
      <w:r>
        <w:rPr>
          <w:sz w:val="24"/>
        </w:rPr>
        <w:t>the focus</w:t>
      </w:r>
      <w:r>
        <w:rPr>
          <w:spacing w:val="-1"/>
          <w:sz w:val="24"/>
        </w:rPr>
        <w:t xml:space="preserve"> </w:t>
      </w:r>
      <w:r>
        <w:rPr>
          <w:sz w:val="24"/>
        </w:rPr>
        <w:t>of the</w:t>
      </w:r>
      <w:r>
        <w:rPr>
          <w:spacing w:val="-1"/>
          <w:sz w:val="24"/>
        </w:rPr>
        <w:t xml:space="preserve"> </w:t>
      </w:r>
      <w:r>
        <w:rPr>
          <w:sz w:val="24"/>
        </w:rPr>
        <w:t>instruction often</w:t>
      </w:r>
      <w:r>
        <w:rPr>
          <w:spacing w:val="-1"/>
          <w:sz w:val="24"/>
        </w:rPr>
        <w:t xml:space="preserve"> </w:t>
      </w:r>
      <w:r>
        <w:rPr>
          <w:sz w:val="24"/>
        </w:rPr>
        <w:t>to keep</w:t>
      </w:r>
      <w:r>
        <w:rPr>
          <w:spacing w:val="-1"/>
          <w:sz w:val="24"/>
        </w:rPr>
        <w:t xml:space="preserve"> </w:t>
      </w:r>
      <w:r>
        <w:rPr>
          <w:sz w:val="24"/>
        </w:rPr>
        <w:t xml:space="preserve">things more </w:t>
      </w:r>
      <w:r>
        <w:rPr>
          <w:spacing w:val="-2"/>
          <w:sz w:val="24"/>
        </w:rPr>
        <w:t>interesting.</w:t>
      </w:r>
    </w:p>
    <w:p w14:paraId="0611637D" w14:textId="77777777" w:rsidR="002C7295" w:rsidRDefault="00000000">
      <w:pPr>
        <w:pStyle w:val="BodyText"/>
        <w:spacing w:before="253" w:line="283" w:lineRule="exact"/>
        <w:ind w:left="860"/>
      </w:pPr>
      <w:r>
        <w:t>Four</w:t>
      </w:r>
      <w:r>
        <w:rPr>
          <w:spacing w:val="-2"/>
        </w:rPr>
        <w:t xml:space="preserve"> </w:t>
      </w:r>
      <w:r>
        <w:t>Steps in</w:t>
      </w:r>
      <w:r>
        <w:rPr>
          <w:spacing w:val="1"/>
        </w:rPr>
        <w:t xml:space="preserve"> </w:t>
      </w:r>
      <w:r>
        <w:t>Learning Outdoor</w:t>
      </w:r>
      <w:r>
        <w:rPr>
          <w:spacing w:val="1"/>
        </w:rPr>
        <w:t xml:space="preserve"> </w:t>
      </w:r>
      <w:r>
        <w:t>Skills Using</w:t>
      </w:r>
      <w:r>
        <w:rPr>
          <w:spacing w:val="1"/>
        </w:rPr>
        <w:t xml:space="preserve"> </w:t>
      </w:r>
      <w:r>
        <w:t>the EDGE</w:t>
      </w:r>
      <w:r>
        <w:rPr>
          <w:spacing w:val="1"/>
        </w:rPr>
        <w:t xml:space="preserve"> </w:t>
      </w:r>
      <w:r>
        <w:rPr>
          <w:spacing w:val="-2"/>
        </w:rPr>
        <w:t>Model</w:t>
      </w:r>
    </w:p>
    <w:p w14:paraId="642270F9" w14:textId="77777777" w:rsidR="002C7295" w:rsidRDefault="00000000">
      <w:pPr>
        <w:pStyle w:val="ListParagraph"/>
        <w:numPr>
          <w:ilvl w:val="0"/>
          <w:numId w:val="92"/>
        </w:numPr>
        <w:tabs>
          <w:tab w:val="left" w:pos="1612"/>
        </w:tabs>
        <w:ind w:hanging="392"/>
        <w:rPr>
          <w:sz w:val="24"/>
        </w:rPr>
      </w:pPr>
      <w:r>
        <w:rPr>
          <w:sz w:val="24"/>
        </w:rPr>
        <w:t xml:space="preserve">Explain—The Scout hears an explanation and </w:t>
      </w:r>
      <w:r>
        <w:rPr>
          <w:spacing w:val="-2"/>
          <w:sz w:val="24"/>
        </w:rPr>
        <w:t>description.</w:t>
      </w:r>
    </w:p>
    <w:p w14:paraId="1854F400" w14:textId="77777777" w:rsidR="002C7295" w:rsidRDefault="00000000">
      <w:pPr>
        <w:pStyle w:val="ListParagraph"/>
        <w:numPr>
          <w:ilvl w:val="0"/>
          <w:numId w:val="92"/>
        </w:numPr>
        <w:tabs>
          <w:tab w:val="left" w:pos="1612"/>
        </w:tabs>
        <w:ind w:hanging="392"/>
        <w:rPr>
          <w:sz w:val="24"/>
        </w:rPr>
      </w:pPr>
      <w:r>
        <w:rPr>
          <w:sz w:val="24"/>
        </w:rPr>
        <w:t xml:space="preserve">Demonstrate—The Scout sees a demonstration. The instructor shows </w:t>
      </w:r>
      <w:r>
        <w:rPr>
          <w:spacing w:val="-4"/>
          <w:sz w:val="24"/>
        </w:rPr>
        <w:t>how.</w:t>
      </w:r>
    </w:p>
    <w:p w14:paraId="0E215AED" w14:textId="77777777" w:rsidR="002C7295" w:rsidRDefault="00000000">
      <w:pPr>
        <w:pStyle w:val="ListParagraph"/>
        <w:numPr>
          <w:ilvl w:val="0"/>
          <w:numId w:val="92"/>
        </w:numPr>
        <w:tabs>
          <w:tab w:val="left" w:pos="1612"/>
        </w:tabs>
        <w:ind w:hanging="392"/>
        <w:rPr>
          <w:sz w:val="24"/>
        </w:rPr>
      </w:pPr>
      <w:r>
        <w:rPr>
          <w:sz w:val="24"/>
        </w:rPr>
        <w:t xml:space="preserve">Guide—The Scout practices the skill. He does it again and </w:t>
      </w:r>
      <w:r>
        <w:rPr>
          <w:spacing w:val="-2"/>
          <w:sz w:val="24"/>
        </w:rPr>
        <w:t>again.</w:t>
      </w:r>
    </w:p>
    <w:p w14:paraId="30A9EF0B" w14:textId="77777777" w:rsidR="002C7295" w:rsidRDefault="00000000">
      <w:pPr>
        <w:pStyle w:val="ListParagraph"/>
        <w:numPr>
          <w:ilvl w:val="0"/>
          <w:numId w:val="92"/>
        </w:numPr>
        <w:tabs>
          <w:tab w:val="left" w:pos="1612"/>
        </w:tabs>
        <w:spacing w:before="2" w:line="235" w:lineRule="auto"/>
        <w:ind w:right="702"/>
        <w:rPr>
          <w:sz w:val="24"/>
        </w:rPr>
      </w:pPr>
      <w:r>
        <w:rPr>
          <w:sz w:val="24"/>
        </w:rPr>
        <w:t>Enable—The Scout may then act as instructor or coach to another person and</w:t>
      </w:r>
      <w:r>
        <w:rPr>
          <w:spacing w:val="-3"/>
          <w:sz w:val="24"/>
        </w:rPr>
        <w:t xml:space="preserve"> </w:t>
      </w:r>
      <w:r>
        <w:rPr>
          <w:sz w:val="24"/>
        </w:rPr>
        <w:t>teach</w:t>
      </w:r>
      <w:r>
        <w:rPr>
          <w:spacing w:val="-3"/>
          <w:sz w:val="24"/>
        </w:rPr>
        <w:t xml:space="preserve"> </w:t>
      </w:r>
      <w:r>
        <w:rPr>
          <w:sz w:val="24"/>
        </w:rPr>
        <w:t>the</w:t>
      </w:r>
      <w:r>
        <w:rPr>
          <w:spacing w:val="-3"/>
          <w:sz w:val="24"/>
        </w:rPr>
        <w:t xml:space="preserve"> </w:t>
      </w:r>
      <w:r>
        <w:rPr>
          <w:sz w:val="24"/>
        </w:rPr>
        <w:t>skill.</w:t>
      </w:r>
      <w:r>
        <w:rPr>
          <w:spacing w:val="-3"/>
          <w:sz w:val="24"/>
        </w:rPr>
        <w:t xml:space="preserve"> </w:t>
      </w:r>
      <w:r>
        <w:rPr>
          <w:sz w:val="24"/>
        </w:rPr>
        <w:t>The</w:t>
      </w:r>
      <w:r>
        <w:rPr>
          <w:spacing w:val="-3"/>
          <w:sz w:val="24"/>
        </w:rPr>
        <w:t xml:space="preserve"> </w:t>
      </w:r>
      <w:r>
        <w:rPr>
          <w:sz w:val="24"/>
        </w:rPr>
        <w:t>Scout</w:t>
      </w:r>
      <w:r>
        <w:rPr>
          <w:spacing w:val="-3"/>
          <w:sz w:val="24"/>
        </w:rPr>
        <w:t xml:space="preserve"> </w:t>
      </w:r>
      <w:r>
        <w:rPr>
          <w:sz w:val="24"/>
        </w:rPr>
        <w:t>can</w:t>
      </w:r>
      <w:r>
        <w:rPr>
          <w:spacing w:val="-3"/>
          <w:sz w:val="24"/>
        </w:rPr>
        <w:t xml:space="preserve"> </w:t>
      </w:r>
      <w:r>
        <w:rPr>
          <w:sz w:val="24"/>
        </w:rPr>
        <w:t>rely</w:t>
      </w:r>
      <w:r>
        <w:rPr>
          <w:spacing w:val="-3"/>
          <w:sz w:val="24"/>
        </w:rPr>
        <w:t xml:space="preserve"> </w:t>
      </w:r>
      <w:r>
        <w:rPr>
          <w:sz w:val="24"/>
        </w:rPr>
        <w:t>upon</w:t>
      </w:r>
      <w:r>
        <w:rPr>
          <w:spacing w:val="-3"/>
          <w:sz w:val="24"/>
        </w:rPr>
        <w:t xml:space="preserve"> </w:t>
      </w:r>
      <w:r>
        <w:rPr>
          <w:sz w:val="24"/>
        </w:rPr>
        <w:t>the</w:t>
      </w:r>
      <w:r>
        <w:rPr>
          <w:spacing w:val="-3"/>
          <w:sz w:val="24"/>
        </w:rPr>
        <w:t xml:space="preserve"> </w:t>
      </w:r>
      <w:r>
        <w:rPr>
          <w:sz w:val="24"/>
        </w:rPr>
        <w:t>skill,</w:t>
      </w:r>
      <w:r>
        <w:rPr>
          <w:spacing w:val="-3"/>
          <w:sz w:val="24"/>
        </w:rPr>
        <w:t xml:space="preserve"> </w:t>
      </w:r>
      <w:r>
        <w:rPr>
          <w:sz w:val="24"/>
        </w:rPr>
        <w:t>use</w:t>
      </w:r>
      <w:r>
        <w:rPr>
          <w:spacing w:val="-3"/>
          <w:sz w:val="24"/>
        </w:rPr>
        <w:t xml:space="preserve"> </w:t>
      </w:r>
      <w:proofErr w:type="gramStart"/>
      <w:r>
        <w:rPr>
          <w:sz w:val="24"/>
        </w:rPr>
        <w:t>it</w:t>
      </w:r>
      <w:proofErr w:type="gramEnd"/>
      <w:r>
        <w:rPr>
          <w:spacing w:val="-3"/>
          <w:sz w:val="24"/>
        </w:rPr>
        <w:t xml:space="preserve"> </w:t>
      </w:r>
      <w:r>
        <w:rPr>
          <w:sz w:val="24"/>
        </w:rPr>
        <w:t>and</w:t>
      </w:r>
      <w:r>
        <w:rPr>
          <w:spacing w:val="-3"/>
          <w:sz w:val="24"/>
        </w:rPr>
        <w:t xml:space="preserve"> </w:t>
      </w:r>
      <w:r>
        <w:rPr>
          <w:sz w:val="24"/>
        </w:rPr>
        <w:t>put</w:t>
      </w:r>
      <w:r>
        <w:rPr>
          <w:spacing w:val="-3"/>
          <w:sz w:val="24"/>
        </w:rPr>
        <w:t xml:space="preserve"> </w:t>
      </w:r>
      <w:r>
        <w:rPr>
          <w:sz w:val="24"/>
        </w:rPr>
        <w:t>the</w:t>
      </w:r>
      <w:r>
        <w:rPr>
          <w:spacing w:val="-3"/>
          <w:sz w:val="24"/>
        </w:rPr>
        <w:t xml:space="preserve"> </w:t>
      </w:r>
      <w:r>
        <w:rPr>
          <w:sz w:val="24"/>
        </w:rPr>
        <w:t>skill into action.</w:t>
      </w:r>
    </w:p>
    <w:p w14:paraId="024454A3" w14:textId="77777777" w:rsidR="002C7295" w:rsidRDefault="002C7295">
      <w:pPr>
        <w:pStyle w:val="BodyText"/>
        <w:spacing w:before="33" w:line="240" w:lineRule="auto"/>
        <w:ind w:left="0"/>
      </w:pPr>
    </w:p>
    <w:p w14:paraId="126FAA50" w14:textId="77777777" w:rsidR="002C7295" w:rsidRDefault="00000000">
      <w:pPr>
        <w:spacing w:line="232" w:lineRule="auto"/>
        <w:ind w:left="500" w:right="517"/>
        <w:rPr>
          <w:i/>
          <w:sz w:val="24"/>
        </w:rPr>
      </w:pPr>
      <w:r>
        <w:rPr>
          <w:i/>
          <w:sz w:val="24"/>
        </w:rPr>
        <w:t>What</w:t>
      </w:r>
      <w:r>
        <w:rPr>
          <w:i/>
          <w:spacing w:val="-5"/>
          <w:sz w:val="24"/>
        </w:rPr>
        <w:t xml:space="preserve"> </w:t>
      </w:r>
      <w:r>
        <w:rPr>
          <w:i/>
          <w:sz w:val="24"/>
        </w:rPr>
        <w:t>are</w:t>
      </w:r>
      <w:r>
        <w:rPr>
          <w:i/>
          <w:spacing w:val="-5"/>
          <w:sz w:val="24"/>
        </w:rPr>
        <w:t xml:space="preserve"> </w:t>
      </w:r>
      <w:r>
        <w:rPr>
          <w:i/>
          <w:sz w:val="24"/>
        </w:rPr>
        <w:t>some</w:t>
      </w:r>
      <w:r>
        <w:rPr>
          <w:i/>
          <w:spacing w:val="-5"/>
          <w:sz w:val="24"/>
        </w:rPr>
        <w:t xml:space="preserve"> </w:t>
      </w:r>
      <w:r>
        <w:rPr>
          <w:i/>
          <w:sz w:val="24"/>
        </w:rPr>
        <w:t>problems</w:t>
      </w:r>
      <w:r>
        <w:rPr>
          <w:i/>
          <w:spacing w:val="-5"/>
          <w:sz w:val="24"/>
        </w:rPr>
        <w:t xml:space="preserve"> </w:t>
      </w:r>
      <w:r>
        <w:rPr>
          <w:i/>
          <w:sz w:val="24"/>
        </w:rPr>
        <w:t>the</w:t>
      </w:r>
      <w:r>
        <w:rPr>
          <w:i/>
          <w:spacing w:val="-5"/>
          <w:sz w:val="24"/>
        </w:rPr>
        <w:t xml:space="preserve"> </w:t>
      </w:r>
      <w:r>
        <w:rPr>
          <w:i/>
          <w:sz w:val="24"/>
        </w:rPr>
        <w:t>outdoor</w:t>
      </w:r>
      <w:r>
        <w:rPr>
          <w:i/>
          <w:spacing w:val="-5"/>
          <w:sz w:val="24"/>
        </w:rPr>
        <w:t xml:space="preserve"> </w:t>
      </w:r>
      <w:r>
        <w:rPr>
          <w:i/>
          <w:sz w:val="24"/>
        </w:rPr>
        <w:t>skills/first/year</w:t>
      </w:r>
      <w:r>
        <w:rPr>
          <w:i/>
          <w:spacing w:val="-5"/>
          <w:sz w:val="24"/>
        </w:rPr>
        <w:t xml:space="preserve"> </w:t>
      </w:r>
      <w:r>
        <w:rPr>
          <w:i/>
          <w:sz w:val="24"/>
        </w:rPr>
        <w:t>camper</w:t>
      </w:r>
      <w:r>
        <w:rPr>
          <w:i/>
          <w:spacing w:val="-5"/>
          <w:sz w:val="24"/>
        </w:rPr>
        <w:t xml:space="preserve"> </w:t>
      </w:r>
      <w:r>
        <w:rPr>
          <w:i/>
          <w:sz w:val="24"/>
        </w:rPr>
        <w:t>staﬀ</w:t>
      </w:r>
      <w:r>
        <w:rPr>
          <w:i/>
          <w:spacing w:val="-5"/>
          <w:sz w:val="24"/>
        </w:rPr>
        <w:t xml:space="preserve"> </w:t>
      </w:r>
      <w:r>
        <w:rPr>
          <w:i/>
          <w:sz w:val="24"/>
        </w:rPr>
        <w:t>might</w:t>
      </w:r>
      <w:r>
        <w:rPr>
          <w:i/>
          <w:spacing w:val="-5"/>
          <w:sz w:val="24"/>
        </w:rPr>
        <w:t xml:space="preserve"> </w:t>
      </w:r>
      <w:r>
        <w:rPr>
          <w:i/>
          <w:sz w:val="24"/>
        </w:rPr>
        <w:t>encounter during a skills instruction session? How should these problems be handled?</w:t>
      </w:r>
    </w:p>
    <w:p w14:paraId="60E58246" w14:textId="77777777" w:rsidR="002C7295" w:rsidRDefault="00000000">
      <w:pPr>
        <w:pStyle w:val="BodyText"/>
        <w:spacing w:before="281" w:line="235" w:lineRule="auto"/>
        <w:ind w:left="860" w:right="517"/>
      </w:pPr>
      <w:r>
        <w:rPr>
          <w:u w:val="single"/>
        </w:rPr>
        <w:t>Problem</w:t>
      </w:r>
      <w:r>
        <w:t>:</w:t>
      </w:r>
      <w:r>
        <w:rPr>
          <w:spacing w:val="-5"/>
        </w:rPr>
        <w:t xml:space="preserve"> </w:t>
      </w:r>
      <w:r>
        <w:t>Scouts</w:t>
      </w:r>
      <w:r>
        <w:rPr>
          <w:spacing w:val="-5"/>
        </w:rPr>
        <w:t xml:space="preserve"> </w:t>
      </w:r>
      <w:r>
        <w:t>who</w:t>
      </w:r>
      <w:r>
        <w:rPr>
          <w:spacing w:val="-5"/>
        </w:rPr>
        <w:t xml:space="preserve"> </w:t>
      </w:r>
      <w:r>
        <w:t>continually</w:t>
      </w:r>
      <w:r>
        <w:rPr>
          <w:spacing w:val="-5"/>
        </w:rPr>
        <w:t xml:space="preserve"> </w:t>
      </w:r>
      <w:r>
        <w:t>distract</w:t>
      </w:r>
      <w:r>
        <w:rPr>
          <w:spacing w:val="-5"/>
        </w:rPr>
        <w:t xml:space="preserve"> </w:t>
      </w:r>
      <w:r>
        <w:t>the</w:t>
      </w:r>
      <w:r>
        <w:rPr>
          <w:spacing w:val="-5"/>
        </w:rPr>
        <w:t xml:space="preserve"> </w:t>
      </w:r>
      <w:r>
        <w:t>attention</w:t>
      </w:r>
      <w:r>
        <w:rPr>
          <w:spacing w:val="-5"/>
        </w:rPr>
        <w:t xml:space="preserve"> </w:t>
      </w:r>
      <w:r>
        <w:t>of</w:t>
      </w:r>
      <w:r>
        <w:rPr>
          <w:spacing w:val="-5"/>
        </w:rPr>
        <w:t xml:space="preserve"> </w:t>
      </w:r>
      <w:r>
        <w:t>the</w:t>
      </w:r>
      <w:r>
        <w:rPr>
          <w:spacing w:val="-5"/>
        </w:rPr>
        <w:t xml:space="preserve"> </w:t>
      </w:r>
      <w:r>
        <w:t>group</w:t>
      </w:r>
      <w:r>
        <w:rPr>
          <w:spacing w:val="-5"/>
        </w:rPr>
        <w:t xml:space="preserve"> </w:t>
      </w:r>
      <w:r>
        <w:t xml:space="preserve">with </w:t>
      </w:r>
      <w:r>
        <w:rPr>
          <w:spacing w:val="-2"/>
        </w:rPr>
        <w:t>interruptions:</w:t>
      </w:r>
    </w:p>
    <w:p w14:paraId="5FC3A5A6" w14:textId="77777777" w:rsidR="002C7295" w:rsidRDefault="00000000">
      <w:pPr>
        <w:pStyle w:val="ListParagraph"/>
        <w:numPr>
          <w:ilvl w:val="1"/>
          <w:numId w:val="92"/>
        </w:numPr>
        <w:tabs>
          <w:tab w:val="left" w:pos="1481"/>
        </w:tabs>
        <w:spacing w:line="277" w:lineRule="exact"/>
        <w:ind w:hanging="261"/>
        <w:rPr>
          <w:sz w:val="24"/>
        </w:rPr>
      </w:pPr>
      <w:r>
        <w:rPr>
          <w:sz w:val="24"/>
          <w:u w:val="single"/>
        </w:rPr>
        <w:t>Response</w:t>
      </w:r>
      <w:r>
        <w:rPr>
          <w:sz w:val="24"/>
        </w:rPr>
        <w:t>:</w:t>
      </w:r>
      <w:r>
        <w:rPr>
          <w:spacing w:val="-1"/>
          <w:sz w:val="24"/>
        </w:rPr>
        <w:t xml:space="preserve"> </w:t>
      </w:r>
      <w:r>
        <w:rPr>
          <w:sz w:val="24"/>
        </w:rPr>
        <w:t>Ignoring</w:t>
      </w:r>
      <w:r>
        <w:rPr>
          <w:spacing w:val="-1"/>
          <w:sz w:val="24"/>
        </w:rPr>
        <w:t xml:space="preserve"> </w:t>
      </w:r>
      <w:r>
        <w:rPr>
          <w:sz w:val="24"/>
        </w:rPr>
        <w:t>the disruptions</w:t>
      </w:r>
      <w:r>
        <w:rPr>
          <w:spacing w:val="-1"/>
          <w:sz w:val="24"/>
        </w:rPr>
        <w:t xml:space="preserve"> </w:t>
      </w:r>
      <w:r>
        <w:rPr>
          <w:sz w:val="24"/>
        </w:rPr>
        <w:t>of Scouts</w:t>
      </w:r>
      <w:r>
        <w:rPr>
          <w:spacing w:val="-1"/>
          <w:sz w:val="24"/>
        </w:rPr>
        <w:t xml:space="preserve"> </w:t>
      </w:r>
      <w:r>
        <w:rPr>
          <w:sz w:val="24"/>
        </w:rPr>
        <w:t>who are</w:t>
      </w:r>
      <w:r>
        <w:rPr>
          <w:spacing w:val="-1"/>
          <w:sz w:val="24"/>
        </w:rPr>
        <w:t xml:space="preserve"> </w:t>
      </w:r>
      <w:r>
        <w:rPr>
          <w:sz w:val="24"/>
        </w:rPr>
        <w:t xml:space="preserve">continually </w:t>
      </w:r>
      <w:r>
        <w:rPr>
          <w:spacing w:val="-2"/>
          <w:sz w:val="24"/>
        </w:rPr>
        <w:t>making</w:t>
      </w:r>
    </w:p>
    <w:p w14:paraId="6FB6B28F" w14:textId="77777777" w:rsidR="002C7295" w:rsidRDefault="00000000">
      <w:pPr>
        <w:pStyle w:val="BodyText"/>
        <w:spacing w:before="2" w:line="235" w:lineRule="auto"/>
        <w:ind w:left="1481" w:right="635"/>
      </w:pPr>
      <w:r>
        <w:t>unnecessary</w:t>
      </w:r>
      <w:r>
        <w:rPr>
          <w:spacing w:val="-6"/>
        </w:rPr>
        <w:t xml:space="preserve"> </w:t>
      </w:r>
      <w:r>
        <w:t>comments</w:t>
      </w:r>
      <w:r>
        <w:rPr>
          <w:spacing w:val="-6"/>
        </w:rPr>
        <w:t xml:space="preserve"> </w:t>
      </w:r>
      <w:proofErr w:type="gramStart"/>
      <w:r>
        <w:t>is</w:t>
      </w:r>
      <w:proofErr w:type="gramEnd"/>
      <w:r>
        <w:rPr>
          <w:spacing w:val="-6"/>
        </w:rPr>
        <w:t xml:space="preserve"> </w:t>
      </w:r>
      <w:r>
        <w:t>often</w:t>
      </w:r>
      <w:r>
        <w:rPr>
          <w:spacing w:val="-6"/>
        </w:rPr>
        <w:t xml:space="preserve"> </w:t>
      </w:r>
      <w:r>
        <w:t>the</w:t>
      </w:r>
      <w:r>
        <w:rPr>
          <w:spacing w:val="-6"/>
        </w:rPr>
        <w:t xml:space="preserve"> </w:t>
      </w:r>
      <w:r>
        <w:t>best</w:t>
      </w:r>
      <w:r>
        <w:rPr>
          <w:spacing w:val="-6"/>
        </w:rPr>
        <w:t xml:space="preserve"> </w:t>
      </w:r>
      <w:r>
        <w:t>way</w:t>
      </w:r>
      <w:r>
        <w:rPr>
          <w:spacing w:val="-6"/>
        </w:rPr>
        <w:t xml:space="preserve"> </w:t>
      </w:r>
      <w:r>
        <w:t>to</w:t>
      </w:r>
      <w:r>
        <w:rPr>
          <w:spacing w:val="-6"/>
        </w:rPr>
        <w:t xml:space="preserve"> </w:t>
      </w:r>
      <w:r>
        <w:t>discourage</w:t>
      </w:r>
      <w:r>
        <w:rPr>
          <w:spacing w:val="-6"/>
        </w:rPr>
        <w:t xml:space="preserve"> </w:t>
      </w:r>
      <w:r>
        <w:t>the</w:t>
      </w:r>
      <w:r>
        <w:rPr>
          <w:spacing w:val="-6"/>
        </w:rPr>
        <w:t xml:space="preserve"> </w:t>
      </w:r>
      <w:r>
        <w:t>behavior.</w:t>
      </w:r>
      <w:r>
        <w:rPr>
          <w:spacing w:val="-6"/>
        </w:rPr>
        <w:t xml:space="preserve"> </w:t>
      </w:r>
      <w:r>
        <w:t>If it’s attention they want, they won’t be getting it by being ignored.</w:t>
      </w:r>
    </w:p>
    <w:p w14:paraId="4EED0F4F" w14:textId="77777777" w:rsidR="002C7295" w:rsidRDefault="00000000">
      <w:pPr>
        <w:pStyle w:val="ListParagraph"/>
        <w:numPr>
          <w:ilvl w:val="1"/>
          <w:numId w:val="92"/>
        </w:numPr>
        <w:tabs>
          <w:tab w:val="left" w:pos="1481"/>
        </w:tabs>
        <w:spacing w:line="277" w:lineRule="exact"/>
        <w:ind w:hanging="261"/>
        <w:rPr>
          <w:sz w:val="24"/>
        </w:rPr>
      </w:pPr>
      <w:r>
        <w:rPr>
          <w:sz w:val="24"/>
          <w:u w:val="single"/>
        </w:rPr>
        <w:t>Response</w:t>
      </w:r>
      <w:r>
        <w:rPr>
          <w:sz w:val="24"/>
        </w:rPr>
        <w:t xml:space="preserve">: Continued verbal interruptions should be dealt with in a </w:t>
      </w:r>
      <w:r>
        <w:rPr>
          <w:spacing w:val="-4"/>
          <w:sz w:val="24"/>
        </w:rPr>
        <w:t>calm</w:t>
      </w:r>
    </w:p>
    <w:p w14:paraId="7771312C" w14:textId="77777777" w:rsidR="002C7295" w:rsidRDefault="00000000">
      <w:pPr>
        <w:pStyle w:val="BodyText"/>
        <w:spacing w:before="1" w:line="235" w:lineRule="auto"/>
        <w:ind w:left="1481" w:right="517"/>
      </w:pPr>
      <w:r>
        <w:t>manner,</w:t>
      </w:r>
      <w:r>
        <w:rPr>
          <w:spacing w:val="-6"/>
        </w:rPr>
        <w:t xml:space="preserve"> </w:t>
      </w:r>
      <w:r>
        <w:t>sharing</w:t>
      </w:r>
      <w:r>
        <w:rPr>
          <w:spacing w:val="-6"/>
        </w:rPr>
        <w:t xml:space="preserve"> </w:t>
      </w:r>
      <w:r>
        <w:t>with</w:t>
      </w:r>
      <w:r>
        <w:rPr>
          <w:spacing w:val="-6"/>
        </w:rPr>
        <w:t xml:space="preserve"> </w:t>
      </w:r>
      <w:r>
        <w:t>the</w:t>
      </w:r>
      <w:r>
        <w:rPr>
          <w:spacing w:val="-6"/>
        </w:rPr>
        <w:t xml:space="preserve"> </w:t>
      </w:r>
      <w:r>
        <w:t>talkative</w:t>
      </w:r>
      <w:r>
        <w:rPr>
          <w:spacing w:val="-6"/>
        </w:rPr>
        <w:t xml:space="preserve"> </w:t>
      </w:r>
      <w:r>
        <w:t>Scout</w:t>
      </w:r>
      <w:r>
        <w:rPr>
          <w:spacing w:val="-6"/>
        </w:rPr>
        <w:t xml:space="preserve"> </w:t>
      </w:r>
      <w:r>
        <w:t>that</w:t>
      </w:r>
      <w:r>
        <w:rPr>
          <w:spacing w:val="-6"/>
        </w:rPr>
        <w:t xml:space="preserve"> </w:t>
      </w:r>
      <w:r>
        <w:t>they</w:t>
      </w:r>
      <w:r>
        <w:rPr>
          <w:spacing w:val="-6"/>
        </w:rPr>
        <w:t xml:space="preserve"> </w:t>
      </w:r>
      <w:r>
        <w:t>need</w:t>
      </w:r>
      <w:r>
        <w:rPr>
          <w:spacing w:val="-6"/>
        </w:rPr>
        <w:t xml:space="preserve"> </w:t>
      </w:r>
      <w:r>
        <w:t>to</w:t>
      </w:r>
      <w:r>
        <w:rPr>
          <w:spacing w:val="-6"/>
        </w:rPr>
        <w:t xml:space="preserve"> </w:t>
      </w:r>
      <w:r>
        <w:t>control</w:t>
      </w:r>
      <w:r>
        <w:rPr>
          <w:spacing w:val="-6"/>
        </w:rPr>
        <w:t xml:space="preserve"> </w:t>
      </w:r>
      <w:r>
        <w:t xml:space="preserve">themselves because their behavior is making it diﬃcult for you and distracting the </w:t>
      </w:r>
      <w:proofErr w:type="gramStart"/>
      <w:r>
        <w:t>group as a whole</w:t>
      </w:r>
      <w:proofErr w:type="gramEnd"/>
      <w:r>
        <w:t xml:space="preserve">. This should be done oﬀ to one side, on a </w:t>
      </w:r>
      <w:proofErr w:type="gramStart"/>
      <w:r>
        <w:t>one to one</w:t>
      </w:r>
      <w:proofErr w:type="gramEnd"/>
      <w:r>
        <w:t xml:space="preserve"> basis, while the rest of the group is occupied practicing the skill.</w:t>
      </w:r>
    </w:p>
    <w:p w14:paraId="4C785F44" w14:textId="77777777" w:rsidR="002C7295" w:rsidRDefault="00000000">
      <w:pPr>
        <w:pStyle w:val="ListParagraph"/>
        <w:numPr>
          <w:ilvl w:val="1"/>
          <w:numId w:val="92"/>
        </w:numPr>
        <w:tabs>
          <w:tab w:val="left" w:pos="1481"/>
        </w:tabs>
        <w:spacing w:line="276" w:lineRule="exact"/>
        <w:ind w:hanging="261"/>
        <w:rPr>
          <w:sz w:val="24"/>
        </w:rPr>
      </w:pPr>
      <w:r>
        <w:rPr>
          <w:sz w:val="24"/>
          <w:u w:val="single"/>
        </w:rPr>
        <w:t>Response</w:t>
      </w:r>
      <w:r>
        <w:rPr>
          <w:sz w:val="24"/>
        </w:rPr>
        <w:t>:</w:t>
      </w:r>
      <w:r>
        <w:rPr>
          <w:spacing w:val="-1"/>
          <w:sz w:val="24"/>
        </w:rPr>
        <w:t xml:space="preserve"> </w:t>
      </w:r>
      <w:r>
        <w:rPr>
          <w:sz w:val="24"/>
        </w:rPr>
        <w:t>Continued</w:t>
      </w:r>
      <w:r>
        <w:rPr>
          <w:spacing w:val="-1"/>
          <w:sz w:val="24"/>
        </w:rPr>
        <w:t xml:space="preserve"> </w:t>
      </w:r>
      <w:r>
        <w:rPr>
          <w:sz w:val="24"/>
        </w:rPr>
        <w:t>disruptions should</w:t>
      </w:r>
      <w:r>
        <w:rPr>
          <w:spacing w:val="-1"/>
          <w:sz w:val="24"/>
        </w:rPr>
        <w:t xml:space="preserve"> </w:t>
      </w:r>
      <w:r>
        <w:rPr>
          <w:sz w:val="24"/>
        </w:rPr>
        <w:t>result</w:t>
      </w:r>
      <w:r>
        <w:rPr>
          <w:spacing w:val="-1"/>
          <w:sz w:val="24"/>
        </w:rPr>
        <w:t xml:space="preserve"> </w:t>
      </w:r>
      <w:r>
        <w:rPr>
          <w:sz w:val="24"/>
        </w:rPr>
        <w:t>in a</w:t>
      </w:r>
      <w:r>
        <w:rPr>
          <w:spacing w:val="-1"/>
          <w:sz w:val="24"/>
        </w:rPr>
        <w:t xml:space="preserve"> </w:t>
      </w:r>
      <w:r>
        <w:rPr>
          <w:sz w:val="24"/>
        </w:rPr>
        <w:t xml:space="preserve">conversation </w:t>
      </w:r>
      <w:r>
        <w:rPr>
          <w:spacing w:val="-2"/>
          <w:sz w:val="24"/>
        </w:rPr>
        <w:t>between</w:t>
      </w:r>
    </w:p>
    <w:p w14:paraId="40EB9E54" w14:textId="77777777" w:rsidR="002C7295" w:rsidRDefault="00000000">
      <w:pPr>
        <w:pStyle w:val="BodyText"/>
        <w:spacing w:line="283" w:lineRule="exact"/>
        <w:ind w:left="400" w:right="4088"/>
        <w:jc w:val="center"/>
      </w:pPr>
      <w:r>
        <w:t>that</w:t>
      </w:r>
      <w:r>
        <w:rPr>
          <w:spacing w:val="-2"/>
        </w:rPr>
        <w:t xml:space="preserve"> </w:t>
      </w:r>
      <w:r>
        <w:t xml:space="preserve">Scout and the adult in </w:t>
      </w:r>
      <w:r>
        <w:rPr>
          <w:spacing w:val="-2"/>
        </w:rPr>
        <w:t>charge.</w:t>
      </w:r>
    </w:p>
    <w:p w14:paraId="2A25C233" w14:textId="77777777" w:rsidR="002C7295" w:rsidRDefault="00000000">
      <w:pPr>
        <w:pStyle w:val="BodyText"/>
        <w:spacing w:before="94" w:line="249" w:lineRule="exact"/>
        <w:ind w:left="400" w:right="4061"/>
        <w:jc w:val="center"/>
      </w:pPr>
      <w:r>
        <w:rPr>
          <w:u w:val="single"/>
        </w:rPr>
        <w:t>Problem</w:t>
      </w:r>
      <w:r>
        <w:t>:</w:t>
      </w:r>
      <w:r>
        <w:rPr>
          <w:spacing w:val="-3"/>
        </w:rPr>
        <w:t xml:space="preserve"> </w:t>
      </w:r>
      <w:r>
        <w:t>Scouts</w:t>
      </w:r>
      <w:r>
        <w:rPr>
          <w:spacing w:val="-3"/>
        </w:rPr>
        <w:t xml:space="preserve"> </w:t>
      </w:r>
      <w:r>
        <w:t>are</w:t>
      </w:r>
      <w:r>
        <w:rPr>
          <w:spacing w:val="-3"/>
        </w:rPr>
        <w:t xml:space="preserve"> </w:t>
      </w:r>
      <w:r>
        <w:t>arguing</w:t>
      </w:r>
      <w:r>
        <w:rPr>
          <w:spacing w:val="-3"/>
        </w:rPr>
        <w:t xml:space="preserve"> </w:t>
      </w:r>
      <w:r>
        <w:t>with</w:t>
      </w:r>
      <w:r>
        <w:rPr>
          <w:spacing w:val="-3"/>
        </w:rPr>
        <w:t xml:space="preserve"> </w:t>
      </w:r>
      <w:r>
        <w:t>one</w:t>
      </w:r>
      <w:r>
        <w:rPr>
          <w:spacing w:val="-2"/>
        </w:rPr>
        <w:t xml:space="preserve"> another:</w:t>
      </w:r>
    </w:p>
    <w:p w14:paraId="0597F586" w14:textId="77777777" w:rsidR="002C7295" w:rsidRDefault="00000000">
      <w:pPr>
        <w:pStyle w:val="ListParagraph"/>
        <w:numPr>
          <w:ilvl w:val="1"/>
          <w:numId w:val="92"/>
        </w:numPr>
        <w:tabs>
          <w:tab w:val="left" w:pos="1481"/>
        </w:tabs>
        <w:spacing w:line="314" w:lineRule="exact"/>
        <w:ind w:hanging="261"/>
        <w:rPr>
          <w:sz w:val="24"/>
        </w:rPr>
      </w:pPr>
      <w:r>
        <w:rPr>
          <w:sz w:val="24"/>
          <w:u w:val="single"/>
        </w:rPr>
        <w:t>Response</w:t>
      </w:r>
      <w:r>
        <w:rPr>
          <w:sz w:val="24"/>
        </w:rPr>
        <w:t xml:space="preserve">: Persistent bickering can be dealt with by calmly separating </w:t>
      </w:r>
      <w:r>
        <w:rPr>
          <w:spacing w:val="-5"/>
          <w:sz w:val="24"/>
        </w:rPr>
        <w:t>the</w:t>
      </w:r>
    </w:p>
    <w:p w14:paraId="31B2C4BC" w14:textId="77777777" w:rsidR="002C7295" w:rsidRDefault="00000000">
      <w:pPr>
        <w:pStyle w:val="BodyText"/>
        <w:spacing w:before="1" w:line="235" w:lineRule="auto"/>
        <w:ind w:left="1481" w:right="519"/>
        <w:jc w:val="both"/>
      </w:pPr>
      <w:r>
        <w:t>Scouts who seem to have diﬃculty getting along. Emphasis should be placed on the sixth point of the Scout Law (a Scout is kind) and on the importance of working</w:t>
      </w:r>
      <w:r>
        <w:rPr>
          <w:spacing w:val="-4"/>
        </w:rPr>
        <w:t xml:space="preserve"> </w:t>
      </w:r>
      <w:r>
        <w:t>together</w:t>
      </w:r>
      <w:r>
        <w:rPr>
          <w:spacing w:val="-4"/>
        </w:rPr>
        <w:t xml:space="preserve"> </w:t>
      </w:r>
      <w:r>
        <w:t>cooperatively</w:t>
      </w:r>
      <w:r>
        <w:rPr>
          <w:spacing w:val="-4"/>
        </w:rPr>
        <w:t xml:space="preserve"> </w:t>
      </w:r>
      <w:r>
        <w:t>as</w:t>
      </w:r>
      <w:r>
        <w:rPr>
          <w:spacing w:val="-4"/>
        </w:rPr>
        <w:t xml:space="preserve"> </w:t>
      </w:r>
      <w:r>
        <w:t>a</w:t>
      </w:r>
      <w:r>
        <w:rPr>
          <w:spacing w:val="-4"/>
        </w:rPr>
        <w:t xml:space="preserve"> </w:t>
      </w:r>
      <w:r>
        <w:t>patrol.</w:t>
      </w:r>
      <w:r>
        <w:rPr>
          <w:spacing w:val="-4"/>
        </w:rPr>
        <w:t xml:space="preserve"> </w:t>
      </w:r>
      <w:r>
        <w:t>Share</w:t>
      </w:r>
      <w:r>
        <w:rPr>
          <w:spacing w:val="-4"/>
        </w:rPr>
        <w:t xml:space="preserve"> </w:t>
      </w:r>
      <w:r>
        <w:t>the</w:t>
      </w:r>
      <w:r>
        <w:rPr>
          <w:spacing w:val="-4"/>
        </w:rPr>
        <w:t xml:space="preserve"> </w:t>
      </w:r>
      <w:r>
        <w:t>fact</w:t>
      </w:r>
      <w:r>
        <w:rPr>
          <w:spacing w:val="-4"/>
        </w:rPr>
        <w:t xml:space="preserve"> </w:t>
      </w:r>
      <w:r>
        <w:t>that</w:t>
      </w:r>
      <w:r>
        <w:rPr>
          <w:spacing w:val="-4"/>
        </w:rPr>
        <w:t xml:space="preserve"> </w:t>
      </w:r>
      <w:r>
        <w:t>a</w:t>
      </w:r>
      <w:r>
        <w:rPr>
          <w:spacing w:val="-4"/>
        </w:rPr>
        <w:t xml:space="preserve"> </w:t>
      </w:r>
      <w:r>
        <w:t>patrol</w:t>
      </w:r>
      <w:r>
        <w:rPr>
          <w:spacing w:val="-4"/>
        </w:rPr>
        <w:t xml:space="preserve"> </w:t>
      </w:r>
      <w:r>
        <w:t>is</w:t>
      </w:r>
      <w:r>
        <w:rPr>
          <w:spacing w:val="-4"/>
        </w:rPr>
        <w:t xml:space="preserve"> </w:t>
      </w:r>
      <w:r>
        <w:t>like</w:t>
      </w:r>
      <w:r>
        <w:rPr>
          <w:spacing w:val="-4"/>
        </w:rPr>
        <w:t xml:space="preserve"> </w:t>
      </w:r>
      <w:r>
        <w:t xml:space="preserve">a team with a common </w:t>
      </w:r>
      <w:proofErr w:type="gramStart"/>
      <w:r>
        <w:t>goal, and</w:t>
      </w:r>
      <w:proofErr w:type="gramEnd"/>
      <w:r>
        <w:t xml:space="preserve"> should support and help one another.</w:t>
      </w:r>
    </w:p>
    <w:p w14:paraId="32323CD6" w14:textId="77777777" w:rsidR="002C7295" w:rsidRDefault="00000000">
      <w:pPr>
        <w:pStyle w:val="BodyText"/>
        <w:spacing w:before="93" w:line="249" w:lineRule="exact"/>
        <w:ind w:left="860"/>
        <w:jc w:val="both"/>
      </w:pPr>
      <w:r>
        <w:rPr>
          <w:u w:val="single"/>
        </w:rPr>
        <w:t>Problem</w:t>
      </w:r>
      <w:r>
        <w:t>:</w:t>
      </w:r>
      <w:r>
        <w:rPr>
          <w:spacing w:val="-3"/>
        </w:rPr>
        <w:t xml:space="preserve"> </w:t>
      </w:r>
      <w:r>
        <w:t>Scouts</w:t>
      </w:r>
      <w:r>
        <w:rPr>
          <w:spacing w:val="-2"/>
        </w:rPr>
        <w:t xml:space="preserve"> </w:t>
      </w:r>
      <w:r>
        <w:t>are</w:t>
      </w:r>
      <w:r>
        <w:rPr>
          <w:spacing w:val="-2"/>
        </w:rPr>
        <w:t xml:space="preserve"> </w:t>
      </w:r>
      <w:r>
        <w:t>proceeding</w:t>
      </w:r>
      <w:r>
        <w:rPr>
          <w:spacing w:val="-3"/>
        </w:rPr>
        <w:t xml:space="preserve"> </w:t>
      </w:r>
      <w:r>
        <w:t>at</w:t>
      </w:r>
      <w:r>
        <w:rPr>
          <w:spacing w:val="-2"/>
        </w:rPr>
        <w:t xml:space="preserve"> </w:t>
      </w:r>
      <w:r>
        <w:t>diﬀerent</w:t>
      </w:r>
      <w:r>
        <w:rPr>
          <w:spacing w:val="-2"/>
        </w:rPr>
        <w:t xml:space="preserve"> </w:t>
      </w:r>
      <w:r>
        <w:t>rates</w:t>
      </w:r>
      <w:r>
        <w:rPr>
          <w:spacing w:val="-2"/>
        </w:rPr>
        <w:t xml:space="preserve"> </w:t>
      </w:r>
      <w:r>
        <w:t>in</w:t>
      </w:r>
      <w:r>
        <w:rPr>
          <w:spacing w:val="-3"/>
        </w:rPr>
        <w:t xml:space="preserve"> </w:t>
      </w:r>
      <w:r>
        <w:t>acquiring</w:t>
      </w:r>
      <w:r>
        <w:rPr>
          <w:spacing w:val="-2"/>
        </w:rPr>
        <w:t xml:space="preserve"> </w:t>
      </w:r>
      <w:r>
        <w:t>the</w:t>
      </w:r>
      <w:r>
        <w:rPr>
          <w:spacing w:val="-2"/>
        </w:rPr>
        <w:t xml:space="preserve"> </w:t>
      </w:r>
      <w:r>
        <w:t>presented</w:t>
      </w:r>
      <w:r>
        <w:rPr>
          <w:spacing w:val="-2"/>
        </w:rPr>
        <w:t xml:space="preserve"> skills.</w:t>
      </w:r>
    </w:p>
    <w:p w14:paraId="4C549DBB" w14:textId="77777777" w:rsidR="002C7295" w:rsidRDefault="00000000">
      <w:pPr>
        <w:pStyle w:val="ListParagraph"/>
        <w:numPr>
          <w:ilvl w:val="1"/>
          <w:numId w:val="92"/>
        </w:numPr>
        <w:tabs>
          <w:tab w:val="left" w:pos="1481"/>
        </w:tabs>
        <w:spacing w:line="315" w:lineRule="exact"/>
        <w:ind w:hanging="261"/>
        <w:rPr>
          <w:sz w:val="24"/>
        </w:rPr>
      </w:pPr>
      <w:r>
        <w:rPr>
          <w:sz w:val="24"/>
        </w:rPr>
        <w:t>Not</w:t>
      </w:r>
      <w:r>
        <w:rPr>
          <w:spacing w:val="-3"/>
          <w:sz w:val="24"/>
        </w:rPr>
        <w:t xml:space="preserve"> </w:t>
      </w:r>
      <w:r>
        <w:rPr>
          <w:sz w:val="24"/>
        </w:rPr>
        <w:t>a</w:t>
      </w:r>
      <w:r>
        <w:rPr>
          <w:spacing w:val="-1"/>
          <w:sz w:val="24"/>
        </w:rPr>
        <w:t xml:space="preserve"> </w:t>
      </w:r>
      <w:r>
        <w:rPr>
          <w:sz w:val="24"/>
        </w:rPr>
        <w:t>problem.</w:t>
      </w:r>
      <w:r>
        <w:rPr>
          <w:spacing w:val="-1"/>
          <w:sz w:val="24"/>
        </w:rPr>
        <w:t xml:space="preserve"> </w:t>
      </w:r>
      <w:r>
        <w:rPr>
          <w:sz w:val="24"/>
        </w:rPr>
        <w:t>Those</w:t>
      </w:r>
      <w:r>
        <w:rPr>
          <w:spacing w:val="-1"/>
          <w:sz w:val="24"/>
        </w:rPr>
        <w:t xml:space="preserve"> </w:t>
      </w:r>
      <w:r>
        <w:rPr>
          <w:sz w:val="24"/>
        </w:rPr>
        <w:t>who</w:t>
      </w:r>
      <w:r>
        <w:rPr>
          <w:spacing w:val="-1"/>
          <w:sz w:val="24"/>
        </w:rPr>
        <w:t xml:space="preserve"> </w:t>
      </w:r>
      <w:r>
        <w:rPr>
          <w:sz w:val="24"/>
        </w:rPr>
        <w:t>are</w:t>
      </w:r>
      <w:r>
        <w:rPr>
          <w:spacing w:val="-1"/>
          <w:sz w:val="24"/>
        </w:rPr>
        <w:t xml:space="preserve"> </w:t>
      </w:r>
      <w:r>
        <w:rPr>
          <w:sz w:val="24"/>
        </w:rPr>
        <w:t>learning</w:t>
      </w:r>
      <w:r>
        <w:rPr>
          <w:spacing w:val="-1"/>
          <w:sz w:val="24"/>
        </w:rPr>
        <w:t xml:space="preserve"> </w:t>
      </w:r>
      <w:r>
        <w:rPr>
          <w:sz w:val="24"/>
        </w:rPr>
        <w:t>faster</w:t>
      </w:r>
      <w:r>
        <w:rPr>
          <w:spacing w:val="-1"/>
          <w:sz w:val="24"/>
        </w:rPr>
        <w:t xml:space="preserve"> </w:t>
      </w:r>
      <w:r>
        <w:rPr>
          <w:sz w:val="24"/>
        </w:rPr>
        <w:t>assume</w:t>
      </w:r>
      <w:r>
        <w:rPr>
          <w:spacing w:val="-1"/>
          <w:sz w:val="24"/>
        </w:rPr>
        <w:t xml:space="preserve"> </w:t>
      </w:r>
      <w:r>
        <w:rPr>
          <w:sz w:val="24"/>
        </w:rPr>
        <w:t>the</w:t>
      </w:r>
      <w:r>
        <w:rPr>
          <w:spacing w:val="-1"/>
          <w:sz w:val="24"/>
        </w:rPr>
        <w:t xml:space="preserve"> </w:t>
      </w:r>
      <w:r>
        <w:rPr>
          <w:sz w:val="24"/>
        </w:rPr>
        <w:t>role</w:t>
      </w:r>
      <w:r>
        <w:rPr>
          <w:spacing w:val="-1"/>
          <w:sz w:val="24"/>
        </w:rPr>
        <w:t xml:space="preserve"> </w:t>
      </w:r>
      <w:r>
        <w:rPr>
          <w:sz w:val="24"/>
        </w:rPr>
        <w:t xml:space="preserve">of </w:t>
      </w:r>
      <w:proofErr w:type="gramStart"/>
      <w:r>
        <w:rPr>
          <w:spacing w:val="-2"/>
          <w:sz w:val="24"/>
        </w:rPr>
        <w:t>servant</w:t>
      </w:r>
      <w:proofErr w:type="gramEnd"/>
    </w:p>
    <w:p w14:paraId="6533ED6B" w14:textId="77777777" w:rsidR="002C7295" w:rsidRDefault="00000000">
      <w:pPr>
        <w:pStyle w:val="BodyText"/>
        <w:spacing w:line="283" w:lineRule="exact"/>
        <w:ind w:left="1481"/>
        <w:jc w:val="both"/>
      </w:pPr>
      <w:r>
        <w:t xml:space="preserve">leaders and assist those who take longer to gain the </w:t>
      </w:r>
      <w:r>
        <w:rPr>
          <w:spacing w:val="-2"/>
        </w:rPr>
        <w:t>skills.</w:t>
      </w:r>
    </w:p>
    <w:p w14:paraId="1427FD96" w14:textId="77777777" w:rsidR="002C7295" w:rsidRDefault="00000000">
      <w:pPr>
        <w:pStyle w:val="BodyText"/>
        <w:tabs>
          <w:tab w:val="right" w:pos="9859"/>
        </w:tabs>
        <w:spacing w:before="409" w:line="240" w:lineRule="auto"/>
        <w:ind w:left="3923"/>
        <w:rPr>
          <w:rFonts w:ascii="Franklin Gothic Book"/>
          <w:sz w:val="20"/>
        </w:rPr>
      </w:pPr>
      <w:r>
        <w:rPr>
          <w:rFonts w:ascii="Times New Roman"/>
        </w:rPr>
        <w:t>National</w:t>
      </w:r>
      <w:r>
        <w:rPr>
          <w:rFonts w:ascii="Times New Roman"/>
          <w:spacing w:val="-2"/>
        </w:rPr>
        <w:t xml:space="preserve"> </w:t>
      </w:r>
      <w:r>
        <w:rPr>
          <w:rFonts w:ascii="Times New Roman"/>
        </w:rPr>
        <w:t>Camping</w:t>
      </w:r>
      <w:r>
        <w:rPr>
          <w:rFonts w:ascii="Times New Roman"/>
          <w:spacing w:val="-1"/>
        </w:rPr>
        <w:t xml:space="preserve"> </w:t>
      </w:r>
      <w:r>
        <w:rPr>
          <w:rFonts w:ascii="Times New Roman"/>
          <w:spacing w:val="-2"/>
        </w:rPr>
        <w:t>School</w:t>
      </w:r>
      <w:r>
        <w:rPr>
          <w:rFonts w:ascii="Times New Roman"/>
        </w:rPr>
        <w:tab/>
      </w:r>
      <w:r>
        <w:rPr>
          <w:rFonts w:ascii="Franklin Gothic Book"/>
          <w:spacing w:val="-5"/>
          <w:position w:val="-2"/>
          <w:sz w:val="20"/>
        </w:rPr>
        <w:t>23</w:t>
      </w:r>
    </w:p>
    <w:p w14:paraId="5D38238E" w14:textId="77777777" w:rsidR="002C7295" w:rsidRDefault="00000000">
      <w:pPr>
        <w:spacing w:before="455"/>
        <w:ind w:left="400"/>
        <w:jc w:val="center"/>
        <w:rPr>
          <w:i/>
          <w:sz w:val="20"/>
        </w:rPr>
      </w:pPr>
      <w:r>
        <w:rPr>
          <w:i/>
          <w:sz w:val="20"/>
        </w:rPr>
        <w:t>First-Year</w:t>
      </w:r>
      <w:r>
        <w:rPr>
          <w:i/>
          <w:spacing w:val="-5"/>
          <w:sz w:val="20"/>
        </w:rPr>
        <w:t xml:space="preserve"> </w:t>
      </w:r>
      <w:r>
        <w:rPr>
          <w:i/>
          <w:sz w:val="20"/>
        </w:rPr>
        <w:t>Camper</w:t>
      </w:r>
      <w:r>
        <w:rPr>
          <w:i/>
          <w:spacing w:val="-3"/>
          <w:sz w:val="20"/>
        </w:rPr>
        <w:t xml:space="preserve"> </w:t>
      </w:r>
      <w:r>
        <w:rPr>
          <w:i/>
          <w:sz w:val="20"/>
        </w:rPr>
        <w:t>Patrol</w:t>
      </w:r>
      <w:r>
        <w:rPr>
          <w:i/>
          <w:spacing w:val="-3"/>
          <w:sz w:val="20"/>
        </w:rPr>
        <w:t xml:space="preserve"> </w:t>
      </w:r>
      <w:r>
        <w:rPr>
          <w:i/>
          <w:sz w:val="20"/>
        </w:rPr>
        <w:t>Guide</w:t>
      </w:r>
      <w:r>
        <w:rPr>
          <w:i/>
          <w:spacing w:val="-3"/>
          <w:sz w:val="20"/>
        </w:rPr>
        <w:t xml:space="preserve"> </w:t>
      </w:r>
      <w:r>
        <w:rPr>
          <w:i/>
          <w:sz w:val="20"/>
        </w:rPr>
        <w:t>Providing</w:t>
      </w:r>
      <w:r>
        <w:rPr>
          <w:i/>
          <w:spacing w:val="-3"/>
          <w:sz w:val="20"/>
        </w:rPr>
        <w:t xml:space="preserve"> </w:t>
      </w:r>
      <w:r>
        <w:rPr>
          <w:i/>
          <w:sz w:val="20"/>
        </w:rPr>
        <w:t>Guidance</w:t>
      </w:r>
      <w:r>
        <w:rPr>
          <w:i/>
          <w:spacing w:val="-2"/>
          <w:sz w:val="20"/>
        </w:rPr>
        <w:t xml:space="preserve"> </w:t>
      </w:r>
      <w:r>
        <w:rPr>
          <w:i/>
          <w:sz w:val="20"/>
        </w:rPr>
        <w:t>to</w:t>
      </w:r>
      <w:r>
        <w:rPr>
          <w:i/>
          <w:spacing w:val="-3"/>
          <w:sz w:val="20"/>
        </w:rPr>
        <w:t xml:space="preserve"> </w:t>
      </w:r>
      <w:r>
        <w:rPr>
          <w:i/>
          <w:sz w:val="20"/>
        </w:rPr>
        <w:t>a</w:t>
      </w:r>
      <w:r>
        <w:rPr>
          <w:i/>
          <w:spacing w:val="-3"/>
          <w:sz w:val="20"/>
        </w:rPr>
        <w:t xml:space="preserve"> </w:t>
      </w:r>
      <w:r>
        <w:rPr>
          <w:i/>
          <w:sz w:val="20"/>
        </w:rPr>
        <w:t>Member</w:t>
      </w:r>
      <w:r>
        <w:rPr>
          <w:i/>
          <w:spacing w:val="-3"/>
          <w:sz w:val="20"/>
        </w:rPr>
        <w:t xml:space="preserve"> </w:t>
      </w:r>
      <w:r>
        <w:rPr>
          <w:i/>
          <w:sz w:val="20"/>
        </w:rPr>
        <w:t>of</w:t>
      </w:r>
      <w:r>
        <w:rPr>
          <w:i/>
          <w:spacing w:val="-3"/>
          <w:sz w:val="20"/>
        </w:rPr>
        <w:t xml:space="preserve"> </w:t>
      </w:r>
      <w:r>
        <w:rPr>
          <w:i/>
          <w:sz w:val="20"/>
        </w:rPr>
        <w:t>Their</w:t>
      </w:r>
      <w:r>
        <w:rPr>
          <w:i/>
          <w:spacing w:val="-2"/>
          <w:sz w:val="20"/>
        </w:rPr>
        <w:t xml:space="preserve"> Patrol</w:t>
      </w:r>
    </w:p>
    <w:p w14:paraId="4DB8E40A" w14:textId="77777777" w:rsidR="002C7295" w:rsidRDefault="002C7295">
      <w:pPr>
        <w:jc w:val="center"/>
        <w:rPr>
          <w:sz w:val="20"/>
        </w:rPr>
        <w:sectPr w:rsidR="002C7295" w:rsidSect="00826C8E">
          <w:headerReference w:type="default" r:id="rId59"/>
          <w:footerReference w:type="default" r:id="rId60"/>
          <w:pgSz w:w="12240" w:h="15840"/>
          <w:pgMar w:top="1260" w:right="940" w:bottom="0" w:left="940" w:header="734" w:footer="0" w:gutter="0"/>
          <w:cols w:space="720"/>
        </w:sectPr>
      </w:pPr>
    </w:p>
    <w:p w14:paraId="49112B39" w14:textId="77777777" w:rsidR="002C7295" w:rsidRDefault="002C7295">
      <w:pPr>
        <w:pStyle w:val="BodyText"/>
        <w:spacing w:line="240" w:lineRule="auto"/>
        <w:ind w:left="0"/>
        <w:rPr>
          <w:i/>
          <w:sz w:val="20"/>
        </w:rPr>
      </w:pPr>
    </w:p>
    <w:p w14:paraId="32B41083" w14:textId="77777777" w:rsidR="002C7295" w:rsidRDefault="002C7295">
      <w:pPr>
        <w:pStyle w:val="BodyText"/>
        <w:spacing w:before="203" w:after="1" w:line="240" w:lineRule="auto"/>
        <w:ind w:left="0"/>
        <w:rPr>
          <w:i/>
          <w:sz w:val="20"/>
        </w:rPr>
      </w:pPr>
    </w:p>
    <w:p w14:paraId="40EA2D28" w14:textId="77777777" w:rsidR="002C7295" w:rsidRDefault="00000000">
      <w:pPr>
        <w:pStyle w:val="BodyText"/>
        <w:spacing w:line="240" w:lineRule="auto"/>
        <w:ind w:left="1597"/>
        <w:rPr>
          <w:sz w:val="20"/>
        </w:rPr>
      </w:pPr>
      <w:r>
        <w:rPr>
          <w:noProof/>
          <w:sz w:val="20"/>
        </w:rPr>
        <w:drawing>
          <wp:inline distT="0" distB="0" distL="0" distR="0" wp14:anchorId="669D2E6C" wp14:editId="370AE5AA">
            <wp:extent cx="4498849" cy="2741485"/>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61" cstate="print"/>
                    <a:stretch>
                      <a:fillRect/>
                    </a:stretch>
                  </pic:blipFill>
                  <pic:spPr>
                    <a:xfrm>
                      <a:off x="0" y="0"/>
                      <a:ext cx="4498849" cy="2741485"/>
                    </a:xfrm>
                    <a:prstGeom prst="rect">
                      <a:avLst/>
                    </a:prstGeom>
                  </pic:spPr>
                </pic:pic>
              </a:graphicData>
            </a:graphic>
          </wp:inline>
        </w:drawing>
      </w:r>
    </w:p>
    <w:p w14:paraId="72D340E1" w14:textId="77777777" w:rsidR="002C7295" w:rsidRDefault="00000000">
      <w:pPr>
        <w:pStyle w:val="Heading1"/>
        <w:spacing w:before="271" w:line="240" w:lineRule="auto"/>
      </w:pPr>
      <w:r>
        <w:t xml:space="preserve">BASIC ROPEWORK SKILLS </w:t>
      </w:r>
      <w:r>
        <w:rPr>
          <w:spacing w:val="-12"/>
        </w:rPr>
        <w:t>2</w:t>
      </w:r>
    </w:p>
    <w:p w14:paraId="2D6CE06A" w14:textId="77777777" w:rsidR="002C7295" w:rsidRDefault="00000000">
      <w:pPr>
        <w:pStyle w:val="BodyText"/>
        <w:spacing w:before="28" w:line="240" w:lineRule="auto"/>
        <w:ind w:left="400" w:right="400"/>
        <w:jc w:val="center"/>
      </w:pPr>
      <w:r>
        <w:t>(30 minutes</w:t>
      </w:r>
      <w:r>
        <w:rPr>
          <w:spacing w:val="11"/>
        </w:rPr>
        <w:t xml:space="preserve"> </w:t>
      </w:r>
      <w:r>
        <w:t xml:space="preserve">- </w:t>
      </w:r>
      <w:r>
        <w:rPr>
          <w:spacing w:val="-2"/>
        </w:rPr>
        <w:t>Inside)</w:t>
      </w:r>
    </w:p>
    <w:p w14:paraId="44EA12E8" w14:textId="77777777" w:rsidR="002C7295" w:rsidRDefault="002C7295">
      <w:pPr>
        <w:pStyle w:val="BodyText"/>
        <w:spacing w:before="2" w:line="240" w:lineRule="auto"/>
        <w:ind w:left="0"/>
      </w:pPr>
    </w:p>
    <w:p w14:paraId="62E4244C" w14:textId="77777777" w:rsidR="002C7295" w:rsidRDefault="00000000">
      <w:pPr>
        <w:pStyle w:val="BodyText"/>
        <w:spacing w:line="235" w:lineRule="auto"/>
        <w:ind w:left="500" w:right="517"/>
      </w:pPr>
      <w:r>
        <w:rPr>
          <w:u w:val="single"/>
        </w:rPr>
        <w:t>Objective</w:t>
      </w:r>
      <w:r>
        <w:t>: Through the EDGE method followed by an opportunity to jointly put both skills</w:t>
      </w:r>
      <w:r>
        <w:rPr>
          <w:spacing w:val="-4"/>
        </w:rPr>
        <w:t xml:space="preserve"> </w:t>
      </w:r>
      <w:r>
        <w:t>into</w:t>
      </w:r>
      <w:r>
        <w:rPr>
          <w:spacing w:val="-4"/>
        </w:rPr>
        <w:t xml:space="preserve"> </w:t>
      </w:r>
      <w:r>
        <w:t>action,</w:t>
      </w:r>
      <w:r>
        <w:rPr>
          <w:spacing w:val="-4"/>
        </w:rPr>
        <w:t xml:space="preserve"> </w:t>
      </w:r>
      <w:r>
        <w:t>participants</w:t>
      </w:r>
      <w:r>
        <w:rPr>
          <w:spacing w:val="-4"/>
        </w:rPr>
        <w:t xml:space="preserve"> </w:t>
      </w:r>
      <w:r>
        <w:t>will</w:t>
      </w:r>
      <w:r>
        <w:rPr>
          <w:spacing w:val="-4"/>
        </w:rPr>
        <w:t xml:space="preserve"> </w:t>
      </w:r>
      <w:r>
        <w:t>become</w:t>
      </w:r>
      <w:r>
        <w:rPr>
          <w:spacing w:val="-4"/>
        </w:rPr>
        <w:t xml:space="preserve"> </w:t>
      </w:r>
      <w:r>
        <w:t>comfortable</w:t>
      </w:r>
      <w:r>
        <w:rPr>
          <w:spacing w:val="-4"/>
        </w:rPr>
        <w:t xml:space="preserve"> </w:t>
      </w:r>
      <w:r>
        <w:t>in</w:t>
      </w:r>
      <w:r>
        <w:rPr>
          <w:spacing w:val="-4"/>
        </w:rPr>
        <w:t xml:space="preserve"> </w:t>
      </w:r>
      <w:r>
        <w:t>their</w:t>
      </w:r>
      <w:r>
        <w:rPr>
          <w:spacing w:val="-4"/>
        </w:rPr>
        <w:t xml:space="preserve"> </w:t>
      </w:r>
      <w:r>
        <w:t>ability</w:t>
      </w:r>
      <w:r>
        <w:rPr>
          <w:spacing w:val="-4"/>
        </w:rPr>
        <w:t xml:space="preserve"> </w:t>
      </w:r>
      <w:r>
        <w:t>to</w:t>
      </w:r>
      <w:r>
        <w:rPr>
          <w:spacing w:val="-4"/>
        </w:rPr>
        <w:t xml:space="preserve"> </w:t>
      </w:r>
      <w:r>
        <w:t>eﬀectively</w:t>
      </w:r>
      <w:r>
        <w:rPr>
          <w:spacing w:val="-4"/>
        </w:rPr>
        <w:t xml:space="preserve"> </w:t>
      </w:r>
      <w:r>
        <w:t>tie and present the sheet bend and bowline.</w:t>
      </w:r>
    </w:p>
    <w:p w14:paraId="65516587" w14:textId="77777777" w:rsidR="002C7295" w:rsidRDefault="00000000">
      <w:pPr>
        <w:pStyle w:val="BodyText"/>
        <w:spacing w:before="273" w:line="283" w:lineRule="exact"/>
        <w:ind w:left="860"/>
      </w:pPr>
      <w:r>
        <w:rPr>
          <w:u w:val="single"/>
        </w:rPr>
        <w:t>Materials</w:t>
      </w:r>
      <w:r>
        <w:rPr>
          <w:spacing w:val="-2"/>
          <w:u w:val="single"/>
        </w:rPr>
        <w:t xml:space="preserve"> </w:t>
      </w:r>
      <w:r>
        <w:rPr>
          <w:u w:val="single"/>
        </w:rPr>
        <w:t xml:space="preserve">for each </w:t>
      </w:r>
      <w:r>
        <w:rPr>
          <w:spacing w:val="-2"/>
          <w:u w:val="single"/>
        </w:rPr>
        <w:t>participant</w:t>
      </w:r>
    </w:p>
    <w:p w14:paraId="7EB0D7C9" w14:textId="77777777" w:rsidR="002C7295" w:rsidRDefault="00000000">
      <w:pPr>
        <w:pStyle w:val="ListParagraph"/>
        <w:numPr>
          <w:ilvl w:val="0"/>
          <w:numId w:val="91"/>
        </w:numPr>
        <w:tabs>
          <w:tab w:val="left" w:pos="1055"/>
        </w:tabs>
        <w:spacing w:line="290" w:lineRule="exact"/>
        <w:ind w:left="1055" w:hanging="195"/>
        <w:rPr>
          <w:sz w:val="24"/>
        </w:rPr>
      </w:pPr>
      <w:r>
        <w:rPr>
          <w:sz w:val="24"/>
        </w:rPr>
        <w:t xml:space="preserve">6-foot lashing </w:t>
      </w:r>
      <w:r>
        <w:rPr>
          <w:spacing w:val="-4"/>
          <w:sz w:val="24"/>
        </w:rPr>
        <w:t>rope</w:t>
      </w:r>
    </w:p>
    <w:p w14:paraId="615341DD" w14:textId="77777777" w:rsidR="002C7295" w:rsidRDefault="00000000">
      <w:pPr>
        <w:pStyle w:val="ListParagraph"/>
        <w:numPr>
          <w:ilvl w:val="0"/>
          <w:numId w:val="91"/>
        </w:numPr>
        <w:tabs>
          <w:tab w:val="left" w:pos="1055"/>
        </w:tabs>
        <w:spacing w:line="293" w:lineRule="exact"/>
        <w:ind w:left="1055" w:hanging="195"/>
        <w:rPr>
          <w:sz w:val="24"/>
        </w:rPr>
      </w:pPr>
      <w:r>
        <w:rPr>
          <w:sz w:val="24"/>
        </w:rPr>
        <w:t xml:space="preserve">3-foot </w:t>
      </w:r>
      <w:r>
        <w:rPr>
          <w:spacing w:val="-4"/>
          <w:sz w:val="24"/>
        </w:rPr>
        <w:t>cord</w:t>
      </w:r>
    </w:p>
    <w:p w14:paraId="5212A143" w14:textId="77777777" w:rsidR="002C7295" w:rsidRDefault="00000000">
      <w:pPr>
        <w:pStyle w:val="BodyText"/>
        <w:spacing w:before="254" w:line="283" w:lineRule="exact"/>
        <w:ind w:left="860"/>
      </w:pPr>
      <w:r>
        <w:rPr>
          <w:u w:val="single"/>
        </w:rPr>
        <w:t xml:space="preserve">Materials for </w:t>
      </w:r>
      <w:r>
        <w:rPr>
          <w:spacing w:val="-4"/>
          <w:u w:val="single"/>
        </w:rPr>
        <w:t>class</w:t>
      </w:r>
    </w:p>
    <w:p w14:paraId="2FC16959" w14:textId="77777777" w:rsidR="002C7295" w:rsidRDefault="00000000">
      <w:pPr>
        <w:pStyle w:val="ListParagraph"/>
        <w:numPr>
          <w:ilvl w:val="0"/>
          <w:numId w:val="91"/>
        </w:numPr>
        <w:tabs>
          <w:tab w:val="left" w:pos="1055"/>
        </w:tabs>
        <w:spacing w:line="290" w:lineRule="exact"/>
        <w:ind w:left="1055" w:hanging="195"/>
        <w:rPr>
          <w:sz w:val="24"/>
        </w:rPr>
      </w:pPr>
      <w:r>
        <w:rPr>
          <w:spacing w:val="-2"/>
          <w:sz w:val="24"/>
        </w:rPr>
        <w:t>projector</w:t>
      </w:r>
    </w:p>
    <w:p w14:paraId="29F3454A" w14:textId="77777777" w:rsidR="002C7295" w:rsidRDefault="00000000">
      <w:pPr>
        <w:pStyle w:val="ListParagraph"/>
        <w:numPr>
          <w:ilvl w:val="0"/>
          <w:numId w:val="91"/>
        </w:numPr>
        <w:tabs>
          <w:tab w:val="left" w:pos="1055"/>
        </w:tabs>
        <w:spacing w:line="293" w:lineRule="exact"/>
        <w:ind w:left="1055" w:hanging="195"/>
        <w:rPr>
          <w:sz w:val="24"/>
        </w:rPr>
      </w:pPr>
      <w:r>
        <w:rPr>
          <w:spacing w:val="-2"/>
          <w:sz w:val="24"/>
        </w:rPr>
        <w:t>screen</w:t>
      </w:r>
    </w:p>
    <w:p w14:paraId="74B5E612" w14:textId="77777777" w:rsidR="002C7295" w:rsidRDefault="00000000">
      <w:pPr>
        <w:pStyle w:val="BodyText"/>
        <w:spacing w:before="258" w:line="235" w:lineRule="auto"/>
        <w:ind w:left="500" w:right="517"/>
      </w:pPr>
      <w:r>
        <w:t>(The</w:t>
      </w:r>
      <w:r>
        <w:rPr>
          <w:spacing w:val="-3"/>
        </w:rPr>
        <w:t xml:space="preserve"> </w:t>
      </w:r>
      <w:r>
        <w:t>following</w:t>
      </w:r>
      <w:r>
        <w:rPr>
          <w:spacing w:val="-3"/>
        </w:rPr>
        <w:t xml:space="preserve"> </w:t>
      </w:r>
      <w:r>
        <w:t>videos</w:t>
      </w:r>
      <w:r>
        <w:rPr>
          <w:spacing w:val="-3"/>
        </w:rPr>
        <w:t xml:space="preserve"> </w:t>
      </w:r>
      <w:r>
        <w:t>can</w:t>
      </w:r>
      <w:r>
        <w:rPr>
          <w:spacing w:val="-3"/>
        </w:rPr>
        <w:t xml:space="preserve"> </w:t>
      </w:r>
      <w:r>
        <w:t>be</w:t>
      </w:r>
      <w:r>
        <w:rPr>
          <w:spacing w:val="-3"/>
        </w:rPr>
        <w:t xml:space="preserve"> </w:t>
      </w:r>
      <w:r>
        <w:t>used</w:t>
      </w:r>
      <w:r>
        <w:rPr>
          <w:spacing w:val="-3"/>
        </w:rPr>
        <w:t xml:space="preserve"> </w:t>
      </w:r>
      <w:r>
        <w:t>to</w:t>
      </w:r>
      <w:r>
        <w:rPr>
          <w:spacing w:val="-3"/>
        </w:rPr>
        <w:t xml:space="preserve"> </w:t>
      </w:r>
      <w:r>
        <w:t>explain</w:t>
      </w:r>
      <w:r>
        <w:rPr>
          <w:spacing w:val="-3"/>
        </w:rPr>
        <w:t xml:space="preserve"> </w:t>
      </w:r>
      <w:r>
        <w:t>and</w:t>
      </w:r>
      <w:r>
        <w:rPr>
          <w:spacing w:val="-3"/>
        </w:rPr>
        <w:t xml:space="preserve"> </w:t>
      </w:r>
      <w:r>
        <w:t>demonstrate</w:t>
      </w:r>
      <w:r>
        <w:rPr>
          <w:spacing w:val="-3"/>
        </w:rPr>
        <w:t xml:space="preserve"> </w:t>
      </w:r>
      <w:r>
        <w:t>each</w:t>
      </w:r>
      <w:r>
        <w:rPr>
          <w:spacing w:val="-3"/>
        </w:rPr>
        <w:t xml:space="preserve"> </w:t>
      </w:r>
      <w:r>
        <w:t>of</w:t>
      </w:r>
      <w:r>
        <w:rPr>
          <w:spacing w:val="-3"/>
        </w:rPr>
        <w:t xml:space="preserve"> </w:t>
      </w:r>
      <w:r>
        <w:t>these</w:t>
      </w:r>
      <w:r>
        <w:rPr>
          <w:spacing w:val="-3"/>
        </w:rPr>
        <w:t xml:space="preserve"> </w:t>
      </w:r>
      <w:r>
        <w:t>knots.</w:t>
      </w:r>
      <w:r>
        <w:rPr>
          <w:spacing w:val="-3"/>
        </w:rPr>
        <w:t xml:space="preserve"> </w:t>
      </w:r>
      <w:r>
        <w:t>As necessary, the process of guiding and enabling commences after each is viewed.)</w:t>
      </w:r>
    </w:p>
    <w:p w14:paraId="0148379B" w14:textId="77777777" w:rsidR="002C7295" w:rsidRDefault="00000000">
      <w:pPr>
        <w:pStyle w:val="Heading6"/>
        <w:spacing w:before="148"/>
      </w:pPr>
      <w:r>
        <w:t xml:space="preserve">Sheet </w:t>
      </w:r>
      <w:r>
        <w:rPr>
          <w:spacing w:val="-4"/>
        </w:rPr>
        <w:t>Bend</w:t>
      </w:r>
    </w:p>
    <w:p w14:paraId="4A89DA8C" w14:textId="5D1579C0" w:rsidR="002C7295" w:rsidRDefault="00000000">
      <w:pPr>
        <w:pStyle w:val="BodyText"/>
        <w:spacing w:line="283" w:lineRule="exact"/>
        <w:ind w:left="500"/>
      </w:pPr>
      <w:r>
        <w:t>—&gt;</w:t>
      </w:r>
      <w:r>
        <w:rPr>
          <w:spacing w:val="-2"/>
        </w:rPr>
        <w:t xml:space="preserve"> </w:t>
      </w:r>
      <w:r>
        <w:t>View</w:t>
      </w:r>
      <w:r>
        <w:rPr>
          <w:spacing w:val="-1"/>
        </w:rPr>
        <w:t xml:space="preserve"> </w:t>
      </w:r>
      <w:r>
        <w:t>Video</w:t>
      </w:r>
      <w:r>
        <w:rPr>
          <w:spacing w:val="-1"/>
        </w:rPr>
        <w:t xml:space="preserve"> </w:t>
      </w:r>
      <w:r>
        <w:t>11:</w:t>
      </w:r>
      <w:r>
        <w:rPr>
          <w:spacing w:val="-1"/>
        </w:rPr>
        <w:t xml:space="preserve"> </w:t>
      </w:r>
      <w:hyperlink r:id="rId62" w:history="1">
        <w:r w:rsidRPr="0089527C">
          <w:rPr>
            <w:rStyle w:val="Hyperlink"/>
          </w:rPr>
          <w:t>How</w:t>
        </w:r>
        <w:r w:rsidRPr="0089527C">
          <w:rPr>
            <w:rStyle w:val="Hyperlink"/>
            <w:spacing w:val="-1"/>
          </w:rPr>
          <w:t xml:space="preserve"> </w:t>
        </w:r>
        <w:r w:rsidRPr="0089527C">
          <w:rPr>
            <w:rStyle w:val="Hyperlink"/>
          </w:rPr>
          <w:t>to</w:t>
        </w:r>
        <w:r w:rsidRPr="0089527C">
          <w:rPr>
            <w:rStyle w:val="Hyperlink"/>
            <w:spacing w:val="-1"/>
          </w:rPr>
          <w:t xml:space="preserve"> </w:t>
        </w:r>
        <w:r w:rsidRPr="0089527C">
          <w:rPr>
            <w:rStyle w:val="Hyperlink"/>
          </w:rPr>
          <w:t>Tie</w:t>
        </w:r>
        <w:r w:rsidRPr="0089527C">
          <w:rPr>
            <w:rStyle w:val="Hyperlink"/>
            <w:spacing w:val="-1"/>
          </w:rPr>
          <w:t xml:space="preserve"> </w:t>
        </w:r>
        <w:r w:rsidRPr="0089527C">
          <w:rPr>
            <w:rStyle w:val="Hyperlink"/>
          </w:rPr>
          <w:t>a</w:t>
        </w:r>
        <w:r w:rsidRPr="0089527C">
          <w:rPr>
            <w:rStyle w:val="Hyperlink"/>
            <w:spacing w:val="-1"/>
          </w:rPr>
          <w:t xml:space="preserve"> </w:t>
        </w:r>
        <w:r w:rsidRPr="0089527C">
          <w:rPr>
            <w:rStyle w:val="Hyperlink"/>
          </w:rPr>
          <w:t>Sheet</w:t>
        </w:r>
        <w:r w:rsidRPr="0089527C">
          <w:rPr>
            <w:rStyle w:val="Hyperlink"/>
            <w:spacing w:val="-1"/>
          </w:rPr>
          <w:t xml:space="preserve"> </w:t>
        </w:r>
        <w:r w:rsidRPr="0089527C">
          <w:rPr>
            <w:rStyle w:val="Hyperlink"/>
            <w:spacing w:val="-4"/>
          </w:rPr>
          <w:t>Bend</w:t>
        </w:r>
      </w:hyperlink>
    </w:p>
    <w:p w14:paraId="25921144" w14:textId="77777777" w:rsidR="002C7295" w:rsidRDefault="00000000">
      <w:pPr>
        <w:pStyle w:val="Heading6"/>
        <w:spacing w:before="146"/>
      </w:pPr>
      <w:r>
        <w:rPr>
          <w:spacing w:val="-2"/>
        </w:rPr>
        <w:t>Bowline</w:t>
      </w:r>
    </w:p>
    <w:p w14:paraId="6FAD2BED" w14:textId="4D752BCA" w:rsidR="002C7295" w:rsidRDefault="00000000">
      <w:pPr>
        <w:pStyle w:val="BodyText"/>
        <w:spacing w:line="352" w:lineRule="auto"/>
        <w:ind w:left="500" w:right="4700"/>
      </w:pPr>
      <w:r>
        <w:t>—&gt;</w:t>
      </w:r>
      <w:r>
        <w:rPr>
          <w:spacing w:val="-6"/>
        </w:rPr>
        <w:t xml:space="preserve"> </w:t>
      </w:r>
      <w:r>
        <w:t>View</w:t>
      </w:r>
      <w:r>
        <w:rPr>
          <w:spacing w:val="-6"/>
        </w:rPr>
        <w:t xml:space="preserve"> </w:t>
      </w:r>
      <w:r>
        <w:t>Video</w:t>
      </w:r>
      <w:r>
        <w:rPr>
          <w:spacing w:val="-6"/>
        </w:rPr>
        <w:t xml:space="preserve"> </w:t>
      </w:r>
      <w:r>
        <w:t>12:</w:t>
      </w:r>
      <w:r>
        <w:rPr>
          <w:spacing w:val="-6"/>
        </w:rPr>
        <w:t xml:space="preserve"> </w:t>
      </w:r>
      <w:hyperlink r:id="rId63" w:history="1">
        <w:r w:rsidRPr="0089527C">
          <w:rPr>
            <w:rStyle w:val="Hyperlink"/>
          </w:rPr>
          <w:t>How</w:t>
        </w:r>
        <w:r w:rsidRPr="0089527C">
          <w:rPr>
            <w:rStyle w:val="Hyperlink"/>
            <w:spacing w:val="-6"/>
          </w:rPr>
          <w:t xml:space="preserve"> </w:t>
        </w:r>
        <w:r w:rsidRPr="0089527C">
          <w:rPr>
            <w:rStyle w:val="Hyperlink"/>
          </w:rPr>
          <w:t>to</w:t>
        </w:r>
        <w:r w:rsidRPr="0089527C">
          <w:rPr>
            <w:rStyle w:val="Hyperlink"/>
            <w:spacing w:val="-6"/>
          </w:rPr>
          <w:t xml:space="preserve"> </w:t>
        </w:r>
        <w:r w:rsidRPr="0089527C">
          <w:rPr>
            <w:rStyle w:val="Hyperlink"/>
          </w:rPr>
          <w:t>Tie</w:t>
        </w:r>
        <w:r w:rsidRPr="0089527C">
          <w:rPr>
            <w:rStyle w:val="Hyperlink"/>
            <w:spacing w:val="-6"/>
          </w:rPr>
          <w:t xml:space="preserve"> </w:t>
        </w:r>
        <w:r w:rsidRPr="0089527C">
          <w:rPr>
            <w:rStyle w:val="Hyperlink"/>
          </w:rPr>
          <w:t>a</w:t>
        </w:r>
        <w:r w:rsidRPr="0089527C">
          <w:rPr>
            <w:rStyle w:val="Hyperlink"/>
            <w:spacing w:val="-6"/>
          </w:rPr>
          <w:t xml:space="preserve"> </w:t>
        </w:r>
        <w:r w:rsidRPr="0089527C">
          <w:rPr>
            <w:rStyle w:val="Hyperlink"/>
          </w:rPr>
          <w:t>Bowline</w:t>
        </w:r>
      </w:hyperlink>
      <w:r>
        <w:rPr>
          <w:color w:val="0433FF"/>
        </w:rPr>
        <w:t xml:space="preserve"> </w:t>
      </w:r>
      <w:r>
        <w:rPr>
          <w:u w:val="single"/>
        </w:rPr>
        <w:t>Activity</w:t>
      </w:r>
      <w:r>
        <w:t xml:space="preserve">: </w:t>
      </w:r>
      <w:hyperlink r:id="rId64" w:anchor="bowsheet" w:history="1">
        <w:r w:rsidRPr="0089527C">
          <w:rPr>
            <w:rStyle w:val="Hyperlink"/>
          </w:rPr>
          <w:t>Bowline Sheet Bend Draw</w:t>
        </w:r>
      </w:hyperlink>
    </w:p>
    <w:p w14:paraId="617B1536" w14:textId="77777777" w:rsidR="002C7295" w:rsidRDefault="002C7295">
      <w:pPr>
        <w:pStyle w:val="BodyText"/>
        <w:spacing w:line="240" w:lineRule="auto"/>
        <w:ind w:left="0"/>
      </w:pPr>
    </w:p>
    <w:p w14:paraId="49E9AB08" w14:textId="77777777" w:rsidR="002C7295" w:rsidRDefault="002C7295">
      <w:pPr>
        <w:pStyle w:val="BodyText"/>
        <w:spacing w:line="240" w:lineRule="auto"/>
        <w:ind w:left="0"/>
      </w:pPr>
    </w:p>
    <w:p w14:paraId="245339C2" w14:textId="77777777" w:rsidR="002C7295" w:rsidRDefault="002C7295">
      <w:pPr>
        <w:pStyle w:val="BodyText"/>
        <w:spacing w:line="240" w:lineRule="auto"/>
        <w:ind w:left="0"/>
      </w:pPr>
    </w:p>
    <w:p w14:paraId="27DB97E0" w14:textId="77777777" w:rsidR="002C7295" w:rsidRDefault="002C7295">
      <w:pPr>
        <w:pStyle w:val="BodyText"/>
        <w:spacing w:before="25" w:line="240" w:lineRule="auto"/>
        <w:ind w:left="0"/>
      </w:pPr>
    </w:p>
    <w:p w14:paraId="2E5E4265" w14:textId="77777777" w:rsidR="002C7295" w:rsidRDefault="00000000">
      <w:pPr>
        <w:pStyle w:val="BodyText"/>
        <w:tabs>
          <w:tab w:val="right" w:pos="9851"/>
        </w:tabs>
        <w:spacing w:line="240" w:lineRule="auto"/>
        <w:ind w:left="3923"/>
        <w:rPr>
          <w:rFonts w:ascii="Franklin Gothic Book"/>
          <w:sz w:val="20"/>
        </w:rPr>
      </w:pPr>
      <w:r>
        <w:rPr>
          <w:rFonts w:ascii="Times New Roman"/>
        </w:rPr>
        <w:t>National</w:t>
      </w:r>
      <w:r>
        <w:rPr>
          <w:rFonts w:ascii="Times New Roman"/>
          <w:spacing w:val="-2"/>
        </w:rPr>
        <w:t xml:space="preserve"> </w:t>
      </w:r>
      <w:r>
        <w:rPr>
          <w:rFonts w:ascii="Times New Roman"/>
        </w:rPr>
        <w:t>Camping</w:t>
      </w:r>
      <w:r>
        <w:rPr>
          <w:rFonts w:ascii="Times New Roman"/>
          <w:spacing w:val="-1"/>
        </w:rPr>
        <w:t xml:space="preserve"> </w:t>
      </w:r>
      <w:r>
        <w:rPr>
          <w:rFonts w:ascii="Times New Roman"/>
          <w:spacing w:val="-2"/>
        </w:rPr>
        <w:t>School</w:t>
      </w:r>
      <w:r>
        <w:rPr>
          <w:rFonts w:ascii="Times New Roman"/>
        </w:rPr>
        <w:tab/>
      </w:r>
      <w:r>
        <w:rPr>
          <w:rFonts w:ascii="Franklin Gothic Book"/>
          <w:spacing w:val="-5"/>
          <w:position w:val="-2"/>
          <w:sz w:val="20"/>
        </w:rPr>
        <w:t>24</w:t>
      </w:r>
    </w:p>
    <w:p w14:paraId="7125E43F" w14:textId="77777777" w:rsidR="002C7295" w:rsidRDefault="00000000">
      <w:pPr>
        <w:spacing w:before="417"/>
        <w:ind w:left="400" w:right="400"/>
        <w:jc w:val="center"/>
        <w:rPr>
          <w:i/>
          <w:sz w:val="20"/>
        </w:rPr>
      </w:pPr>
      <w:r>
        <w:rPr>
          <w:i/>
          <w:sz w:val="20"/>
        </w:rPr>
        <w:t>A</w:t>
      </w:r>
      <w:r>
        <w:rPr>
          <w:i/>
          <w:spacing w:val="-3"/>
          <w:sz w:val="20"/>
        </w:rPr>
        <w:t xml:space="preserve"> </w:t>
      </w:r>
      <w:r>
        <w:rPr>
          <w:i/>
          <w:sz w:val="20"/>
        </w:rPr>
        <w:t>patrol tries</w:t>
      </w:r>
      <w:r>
        <w:rPr>
          <w:i/>
          <w:spacing w:val="-1"/>
          <w:sz w:val="20"/>
        </w:rPr>
        <w:t xml:space="preserve"> </w:t>
      </w:r>
      <w:r>
        <w:rPr>
          <w:i/>
          <w:sz w:val="20"/>
        </w:rPr>
        <w:t>their hands at</w:t>
      </w:r>
      <w:r>
        <w:rPr>
          <w:i/>
          <w:spacing w:val="-1"/>
          <w:sz w:val="20"/>
        </w:rPr>
        <w:t xml:space="preserve"> </w:t>
      </w:r>
      <w:r>
        <w:rPr>
          <w:i/>
          <w:sz w:val="20"/>
        </w:rPr>
        <w:t>the Bowline</w:t>
      </w:r>
      <w:r>
        <w:rPr>
          <w:i/>
          <w:spacing w:val="-1"/>
          <w:sz w:val="20"/>
        </w:rPr>
        <w:t xml:space="preserve"> </w:t>
      </w:r>
      <w:r>
        <w:rPr>
          <w:i/>
          <w:sz w:val="20"/>
        </w:rPr>
        <w:t xml:space="preserve">Sheet Bend </w:t>
      </w:r>
      <w:r>
        <w:rPr>
          <w:i/>
          <w:spacing w:val="-4"/>
          <w:sz w:val="20"/>
        </w:rPr>
        <w:t>Draw.</w:t>
      </w:r>
    </w:p>
    <w:p w14:paraId="55B230A2" w14:textId="77777777" w:rsidR="002C7295" w:rsidRDefault="002C7295">
      <w:pPr>
        <w:jc w:val="center"/>
        <w:rPr>
          <w:sz w:val="20"/>
        </w:rPr>
        <w:sectPr w:rsidR="002C7295" w:rsidSect="00826C8E">
          <w:headerReference w:type="default" r:id="rId65"/>
          <w:footerReference w:type="default" r:id="rId66"/>
          <w:pgSz w:w="12240" w:h="15840"/>
          <w:pgMar w:top="1260" w:right="940" w:bottom="0" w:left="940" w:header="734" w:footer="0" w:gutter="0"/>
          <w:cols w:space="720"/>
        </w:sectPr>
      </w:pPr>
    </w:p>
    <w:p w14:paraId="3000987C" w14:textId="77777777" w:rsidR="002C7295" w:rsidRDefault="002C7295">
      <w:pPr>
        <w:pStyle w:val="BodyText"/>
        <w:spacing w:before="163" w:line="240" w:lineRule="auto"/>
        <w:ind w:left="0"/>
        <w:rPr>
          <w:i/>
          <w:sz w:val="20"/>
        </w:rPr>
      </w:pPr>
    </w:p>
    <w:p w14:paraId="21E69A86" w14:textId="77777777" w:rsidR="002C7295" w:rsidRDefault="00000000">
      <w:pPr>
        <w:pStyle w:val="BodyText"/>
        <w:spacing w:line="240" w:lineRule="auto"/>
        <w:ind w:left="654"/>
        <w:rPr>
          <w:sz w:val="20"/>
        </w:rPr>
      </w:pPr>
      <w:r>
        <w:rPr>
          <w:noProof/>
          <w:sz w:val="20"/>
        </w:rPr>
        <w:drawing>
          <wp:inline distT="0" distB="0" distL="0" distR="0" wp14:anchorId="38196AF9" wp14:editId="42299F7C">
            <wp:extent cx="5760719" cy="3110388"/>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67" cstate="print"/>
                    <a:stretch>
                      <a:fillRect/>
                    </a:stretch>
                  </pic:blipFill>
                  <pic:spPr>
                    <a:xfrm>
                      <a:off x="0" y="0"/>
                      <a:ext cx="5760719" cy="3110388"/>
                    </a:xfrm>
                    <a:prstGeom prst="rect">
                      <a:avLst/>
                    </a:prstGeom>
                  </pic:spPr>
                </pic:pic>
              </a:graphicData>
            </a:graphic>
          </wp:inline>
        </w:drawing>
      </w:r>
    </w:p>
    <w:p w14:paraId="26C2D97A" w14:textId="77777777" w:rsidR="002C7295" w:rsidRDefault="00000000">
      <w:pPr>
        <w:pStyle w:val="Heading1"/>
        <w:spacing w:before="251"/>
      </w:pPr>
      <w:r>
        <w:t>POPULARIZING</w:t>
      </w:r>
      <w:r>
        <w:rPr>
          <w:spacing w:val="-9"/>
        </w:rPr>
        <w:t xml:space="preserve"> </w:t>
      </w:r>
      <w:r>
        <w:t>OUTDOOR</w:t>
      </w:r>
      <w:r>
        <w:rPr>
          <w:spacing w:val="-8"/>
        </w:rPr>
        <w:t xml:space="preserve"> </w:t>
      </w:r>
      <w:r>
        <w:t>SKILLS</w:t>
      </w:r>
      <w:r>
        <w:rPr>
          <w:spacing w:val="-9"/>
        </w:rPr>
        <w:t xml:space="preserve"> </w:t>
      </w:r>
      <w:r>
        <w:t>AT</w:t>
      </w:r>
      <w:r>
        <w:rPr>
          <w:spacing w:val="-8"/>
        </w:rPr>
        <w:t xml:space="preserve"> </w:t>
      </w:r>
      <w:r>
        <w:rPr>
          <w:spacing w:val="-4"/>
        </w:rPr>
        <w:t>CAMP</w:t>
      </w:r>
    </w:p>
    <w:p w14:paraId="1C1DEC26" w14:textId="77777777" w:rsidR="002C7295" w:rsidRDefault="00000000">
      <w:pPr>
        <w:pStyle w:val="BodyText"/>
        <w:spacing w:line="285" w:lineRule="exact"/>
        <w:ind w:left="400" w:right="400"/>
        <w:jc w:val="center"/>
      </w:pPr>
      <w:r>
        <w:t xml:space="preserve">(30 Minutes - </w:t>
      </w:r>
      <w:r>
        <w:rPr>
          <w:spacing w:val="-2"/>
        </w:rPr>
        <w:t>Inside)</w:t>
      </w:r>
    </w:p>
    <w:p w14:paraId="42F92494" w14:textId="77777777" w:rsidR="002C7295" w:rsidRDefault="002C7295">
      <w:pPr>
        <w:pStyle w:val="BodyText"/>
        <w:spacing w:before="32" w:line="240" w:lineRule="auto"/>
        <w:ind w:left="0"/>
      </w:pPr>
    </w:p>
    <w:p w14:paraId="6AFD1323" w14:textId="77777777" w:rsidR="002C7295" w:rsidRDefault="00000000">
      <w:pPr>
        <w:pStyle w:val="BodyText"/>
        <w:spacing w:line="235" w:lineRule="auto"/>
        <w:ind w:left="500" w:right="517"/>
      </w:pPr>
      <w:r>
        <w:rPr>
          <w:u w:val="single"/>
        </w:rPr>
        <w:t>Objective</w:t>
      </w:r>
      <w:r>
        <w:t>: Through discussion and the review of established ideas, participants will arrive</w:t>
      </w:r>
      <w:r>
        <w:rPr>
          <w:spacing w:val="-4"/>
        </w:rPr>
        <w:t xml:space="preserve"> </w:t>
      </w:r>
      <w:r>
        <w:t>at</w:t>
      </w:r>
      <w:r>
        <w:rPr>
          <w:spacing w:val="-4"/>
        </w:rPr>
        <w:t xml:space="preserve"> </w:t>
      </w:r>
      <w:r>
        <w:t>some</w:t>
      </w:r>
      <w:r>
        <w:rPr>
          <w:spacing w:val="-4"/>
        </w:rPr>
        <w:t xml:space="preserve"> </w:t>
      </w:r>
      <w:r>
        <w:t>ideas</w:t>
      </w:r>
      <w:r>
        <w:rPr>
          <w:spacing w:val="-4"/>
        </w:rPr>
        <w:t xml:space="preserve"> </w:t>
      </w:r>
      <w:r>
        <w:t>regarding</w:t>
      </w:r>
      <w:r>
        <w:rPr>
          <w:spacing w:val="-4"/>
        </w:rPr>
        <w:t xml:space="preserve"> </w:t>
      </w:r>
      <w:r>
        <w:t>how</w:t>
      </w:r>
      <w:r>
        <w:rPr>
          <w:spacing w:val="-4"/>
        </w:rPr>
        <w:t xml:space="preserve"> </w:t>
      </w:r>
      <w:r>
        <w:t>to</w:t>
      </w:r>
      <w:r>
        <w:rPr>
          <w:spacing w:val="-4"/>
        </w:rPr>
        <w:t xml:space="preserve"> </w:t>
      </w:r>
      <w:r>
        <w:t>help</w:t>
      </w:r>
      <w:r>
        <w:rPr>
          <w:spacing w:val="-4"/>
        </w:rPr>
        <w:t xml:space="preserve"> </w:t>
      </w:r>
      <w:r>
        <w:t>make</w:t>
      </w:r>
      <w:r>
        <w:rPr>
          <w:spacing w:val="-4"/>
        </w:rPr>
        <w:t xml:space="preserve"> </w:t>
      </w:r>
      <w:r>
        <w:t>outdoor</w:t>
      </w:r>
      <w:r>
        <w:rPr>
          <w:spacing w:val="-4"/>
        </w:rPr>
        <w:t xml:space="preserve"> </w:t>
      </w:r>
      <w:r>
        <w:t>skills</w:t>
      </w:r>
      <w:r>
        <w:rPr>
          <w:spacing w:val="-4"/>
        </w:rPr>
        <w:t xml:space="preserve"> </w:t>
      </w:r>
      <w:r>
        <w:t>more</w:t>
      </w:r>
      <w:r>
        <w:rPr>
          <w:spacing w:val="-4"/>
        </w:rPr>
        <w:t xml:space="preserve"> </w:t>
      </w:r>
      <w:r>
        <w:t>popular</w:t>
      </w:r>
      <w:r>
        <w:rPr>
          <w:spacing w:val="-4"/>
        </w:rPr>
        <w:t xml:space="preserve"> </w:t>
      </w:r>
      <w:r>
        <w:t>at</w:t>
      </w:r>
      <w:r>
        <w:rPr>
          <w:spacing w:val="-4"/>
        </w:rPr>
        <w:t xml:space="preserve"> </w:t>
      </w:r>
      <w:r>
        <w:t>camp.</w:t>
      </w:r>
    </w:p>
    <w:p w14:paraId="09D40999" w14:textId="77777777" w:rsidR="002C7295" w:rsidRDefault="00000000">
      <w:pPr>
        <w:spacing w:before="280" w:line="232" w:lineRule="auto"/>
        <w:ind w:left="500" w:right="517"/>
        <w:rPr>
          <w:i/>
          <w:sz w:val="24"/>
        </w:rPr>
      </w:pPr>
      <w:r>
        <w:rPr>
          <w:sz w:val="24"/>
          <w:u w:val="single"/>
        </w:rPr>
        <w:t>Discussion</w:t>
      </w:r>
      <w:r>
        <w:rPr>
          <w:sz w:val="24"/>
        </w:rPr>
        <w:t xml:space="preserve">: </w:t>
      </w:r>
      <w:r>
        <w:rPr>
          <w:i/>
          <w:sz w:val="24"/>
        </w:rPr>
        <w:t>What, if any, evidence is there that at many camps there’s a general diminished</w:t>
      </w:r>
      <w:r>
        <w:rPr>
          <w:i/>
          <w:spacing w:val="-4"/>
          <w:sz w:val="24"/>
        </w:rPr>
        <w:t xml:space="preserve"> </w:t>
      </w:r>
      <w:r>
        <w:rPr>
          <w:i/>
          <w:sz w:val="24"/>
        </w:rPr>
        <w:t>emphasis</w:t>
      </w:r>
      <w:r>
        <w:rPr>
          <w:i/>
          <w:spacing w:val="-4"/>
          <w:sz w:val="24"/>
        </w:rPr>
        <w:t xml:space="preserve"> </w:t>
      </w:r>
      <w:r>
        <w:rPr>
          <w:i/>
          <w:sz w:val="24"/>
        </w:rPr>
        <w:t>on</w:t>
      </w:r>
      <w:r>
        <w:rPr>
          <w:i/>
          <w:spacing w:val="-4"/>
          <w:sz w:val="24"/>
        </w:rPr>
        <w:t xml:space="preserve"> </w:t>
      </w:r>
      <w:r>
        <w:rPr>
          <w:i/>
          <w:sz w:val="24"/>
        </w:rPr>
        <w:t>outdoor</w:t>
      </w:r>
      <w:r>
        <w:rPr>
          <w:i/>
          <w:spacing w:val="-4"/>
          <w:sz w:val="24"/>
        </w:rPr>
        <w:t xml:space="preserve"> </w:t>
      </w:r>
      <w:r>
        <w:rPr>
          <w:i/>
          <w:sz w:val="24"/>
        </w:rPr>
        <w:t>skills?</w:t>
      </w:r>
      <w:r>
        <w:rPr>
          <w:i/>
          <w:spacing w:val="-4"/>
          <w:sz w:val="24"/>
        </w:rPr>
        <w:t xml:space="preserve"> </w:t>
      </w:r>
      <w:r>
        <w:rPr>
          <w:i/>
          <w:sz w:val="24"/>
        </w:rPr>
        <w:t>Why</w:t>
      </w:r>
      <w:r>
        <w:rPr>
          <w:i/>
          <w:spacing w:val="-4"/>
          <w:sz w:val="24"/>
        </w:rPr>
        <w:t xml:space="preserve"> </w:t>
      </w:r>
      <w:r>
        <w:rPr>
          <w:i/>
          <w:sz w:val="24"/>
        </w:rPr>
        <w:t>is</w:t>
      </w:r>
      <w:r>
        <w:rPr>
          <w:i/>
          <w:spacing w:val="-4"/>
          <w:sz w:val="24"/>
        </w:rPr>
        <w:t xml:space="preserve"> </w:t>
      </w:r>
      <w:r>
        <w:rPr>
          <w:i/>
          <w:sz w:val="24"/>
        </w:rPr>
        <w:t>this?</w:t>
      </w:r>
      <w:r>
        <w:rPr>
          <w:i/>
          <w:spacing w:val="-4"/>
          <w:sz w:val="24"/>
        </w:rPr>
        <w:t xml:space="preserve"> </w:t>
      </w:r>
      <w:r>
        <w:rPr>
          <w:i/>
          <w:sz w:val="24"/>
        </w:rPr>
        <w:t>As</w:t>
      </w:r>
      <w:r>
        <w:rPr>
          <w:i/>
          <w:spacing w:val="-4"/>
          <w:sz w:val="24"/>
        </w:rPr>
        <w:t xml:space="preserve"> </w:t>
      </w:r>
      <w:r>
        <w:rPr>
          <w:i/>
          <w:sz w:val="24"/>
        </w:rPr>
        <w:t>outdoor</w:t>
      </w:r>
      <w:r>
        <w:rPr>
          <w:i/>
          <w:spacing w:val="-4"/>
          <w:sz w:val="24"/>
        </w:rPr>
        <w:t xml:space="preserve"> </w:t>
      </w:r>
      <w:r>
        <w:rPr>
          <w:i/>
          <w:sz w:val="24"/>
        </w:rPr>
        <w:t>skills</w:t>
      </w:r>
      <w:r>
        <w:rPr>
          <w:i/>
          <w:spacing w:val="-4"/>
          <w:sz w:val="24"/>
        </w:rPr>
        <w:t xml:space="preserve"> </w:t>
      </w:r>
      <w:r>
        <w:rPr>
          <w:i/>
          <w:sz w:val="24"/>
        </w:rPr>
        <w:t>directors,</w:t>
      </w:r>
      <w:r>
        <w:rPr>
          <w:i/>
          <w:spacing w:val="-4"/>
          <w:sz w:val="24"/>
        </w:rPr>
        <w:t xml:space="preserve"> </w:t>
      </w:r>
      <w:r>
        <w:rPr>
          <w:i/>
          <w:sz w:val="24"/>
        </w:rPr>
        <w:t>is</w:t>
      </w:r>
      <w:r>
        <w:rPr>
          <w:i/>
          <w:spacing w:val="-4"/>
          <w:sz w:val="24"/>
        </w:rPr>
        <w:t xml:space="preserve"> </w:t>
      </w:r>
      <w:r>
        <w:rPr>
          <w:i/>
          <w:sz w:val="24"/>
        </w:rPr>
        <w:t>there anything we can do to increase an overall interest?</w:t>
      </w:r>
    </w:p>
    <w:p w14:paraId="2680EB01" w14:textId="77777777" w:rsidR="002C7295" w:rsidRDefault="00000000">
      <w:pPr>
        <w:pStyle w:val="BodyText"/>
        <w:spacing w:before="282" w:line="235" w:lineRule="auto"/>
        <w:ind w:left="500" w:right="544"/>
      </w:pPr>
      <w:r>
        <w:rPr>
          <w:sz w:val="22"/>
        </w:rPr>
        <w:t xml:space="preserve">—&gt; </w:t>
      </w:r>
      <w:r>
        <w:t>Divide participants into small groups and allow the groups time to brainstorm on the</w:t>
      </w:r>
      <w:r>
        <w:rPr>
          <w:spacing w:val="-3"/>
        </w:rPr>
        <w:t xml:space="preserve"> </w:t>
      </w:r>
      <w:r>
        <w:t>topic</w:t>
      </w:r>
      <w:r>
        <w:rPr>
          <w:spacing w:val="-3"/>
        </w:rPr>
        <w:t xml:space="preserve"> </w:t>
      </w:r>
      <w:r>
        <w:t>of</w:t>
      </w:r>
      <w:r>
        <w:rPr>
          <w:spacing w:val="-3"/>
        </w:rPr>
        <w:t xml:space="preserve"> </w:t>
      </w:r>
      <w:r>
        <w:t>making</w:t>
      </w:r>
      <w:r>
        <w:rPr>
          <w:spacing w:val="-3"/>
        </w:rPr>
        <w:t xml:space="preserve"> </w:t>
      </w:r>
      <w:r>
        <w:t>outdoor</w:t>
      </w:r>
      <w:r>
        <w:rPr>
          <w:spacing w:val="-3"/>
        </w:rPr>
        <w:t xml:space="preserve"> </w:t>
      </w:r>
      <w:r>
        <w:t>skills</w:t>
      </w:r>
      <w:r>
        <w:rPr>
          <w:spacing w:val="-3"/>
        </w:rPr>
        <w:t xml:space="preserve"> </w:t>
      </w:r>
      <w:r>
        <w:t>popular</w:t>
      </w:r>
      <w:r>
        <w:rPr>
          <w:spacing w:val="-3"/>
        </w:rPr>
        <w:t xml:space="preserve"> </w:t>
      </w:r>
      <w:r>
        <w:t>in</w:t>
      </w:r>
      <w:r>
        <w:rPr>
          <w:spacing w:val="-3"/>
        </w:rPr>
        <w:t xml:space="preserve"> </w:t>
      </w:r>
      <w:r>
        <w:t>camp.</w:t>
      </w:r>
      <w:r>
        <w:rPr>
          <w:spacing w:val="-3"/>
        </w:rPr>
        <w:t xml:space="preserve"> </w:t>
      </w:r>
      <w:r>
        <w:t>At</w:t>
      </w:r>
      <w:r>
        <w:rPr>
          <w:spacing w:val="-3"/>
        </w:rPr>
        <w:t xml:space="preserve"> </w:t>
      </w:r>
      <w:r>
        <w:t>the</w:t>
      </w:r>
      <w:r>
        <w:rPr>
          <w:spacing w:val="-3"/>
        </w:rPr>
        <w:t xml:space="preserve"> </w:t>
      </w:r>
      <w:r>
        <w:t>end</w:t>
      </w:r>
      <w:r>
        <w:rPr>
          <w:spacing w:val="-3"/>
        </w:rPr>
        <w:t xml:space="preserve"> </w:t>
      </w:r>
      <w:r>
        <w:t>of</w:t>
      </w:r>
      <w:r>
        <w:rPr>
          <w:spacing w:val="-3"/>
        </w:rPr>
        <w:t xml:space="preserve"> </w:t>
      </w:r>
      <w:r>
        <w:t>the</w:t>
      </w:r>
      <w:r>
        <w:rPr>
          <w:spacing w:val="-3"/>
        </w:rPr>
        <w:t xml:space="preserve"> </w:t>
      </w:r>
      <w:r>
        <w:t>allotted</w:t>
      </w:r>
      <w:r>
        <w:rPr>
          <w:spacing w:val="-3"/>
        </w:rPr>
        <w:t xml:space="preserve"> </w:t>
      </w:r>
      <w:r>
        <w:t>time,</w:t>
      </w:r>
      <w:r>
        <w:rPr>
          <w:spacing w:val="-3"/>
        </w:rPr>
        <w:t xml:space="preserve"> </w:t>
      </w:r>
      <w:r>
        <w:t>elicit ideas from each group, and note them on a flip chart or whiteboard. Make sure the ideas in the following reference materials are included and discussed.</w:t>
      </w:r>
    </w:p>
    <w:p w14:paraId="3AC45696" w14:textId="77777777" w:rsidR="002C7295" w:rsidRDefault="00000000">
      <w:pPr>
        <w:pStyle w:val="BodyText"/>
        <w:spacing w:before="278" w:line="235" w:lineRule="auto"/>
        <w:ind w:left="500" w:right="517"/>
      </w:pPr>
      <w:r>
        <w:rPr>
          <w:u w:val="single"/>
        </w:rPr>
        <w:t>Discussion</w:t>
      </w:r>
      <w:r>
        <w:t>:</w:t>
      </w:r>
      <w:r>
        <w:rPr>
          <w:spacing w:val="-7"/>
        </w:rPr>
        <w:t xml:space="preserve"> </w:t>
      </w:r>
      <w:r>
        <w:t>—&gt;</w:t>
      </w:r>
      <w:r>
        <w:rPr>
          <w:spacing w:val="-7"/>
        </w:rPr>
        <w:t xml:space="preserve"> </w:t>
      </w:r>
      <w:r>
        <w:t>Turn</w:t>
      </w:r>
      <w:r>
        <w:rPr>
          <w:spacing w:val="-7"/>
        </w:rPr>
        <w:t xml:space="preserve"> </w:t>
      </w:r>
      <w:r>
        <w:t>attention</w:t>
      </w:r>
      <w:r>
        <w:rPr>
          <w:spacing w:val="-7"/>
        </w:rPr>
        <w:t xml:space="preserve"> </w:t>
      </w:r>
      <w:r>
        <w:t>to</w:t>
      </w:r>
      <w:r>
        <w:rPr>
          <w:spacing w:val="-7"/>
        </w:rPr>
        <w:t xml:space="preserve"> </w:t>
      </w:r>
      <w:r>
        <w:t>“Popularizing</w:t>
      </w:r>
      <w:r>
        <w:rPr>
          <w:spacing w:val="-7"/>
        </w:rPr>
        <w:t xml:space="preserve"> </w:t>
      </w:r>
      <w:r>
        <w:t>Outdoor</w:t>
      </w:r>
      <w:r>
        <w:rPr>
          <w:spacing w:val="-7"/>
        </w:rPr>
        <w:t xml:space="preserve"> </w:t>
      </w:r>
      <w:r>
        <w:t>Skills”</w:t>
      </w:r>
      <w:r>
        <w:rPr>
          <w:spacing w:val="-7"/>
        </w:rPr>
        <w:t xml:space="preserve"> </w:t>
      </w:r>
      <w:r>
        <w:t>reference</w:t>
      </w:r>
      <w:r>
        <w:rPr>
          <w:spacing w:val="-7"/>
        </w:rPr>
        <w:t xml:space="preserve"> </w:t>
      </w:r>
      <w:r>
        <w:t>materials</w:t>
      </w:r>
      <w:r>
        <w:rPr>
          <w:spacing w:val="-7"/>
        </w:rPr>
        <w:t xml:space="preserve"> </w:t>
      </w:r>
      <w:r>
        <w:t>and review each bullet point:</w:t>
      </w:r>
    </w:p>
    <w:p w14:paraId="193A8E70" w14:textId="77777777" w:rsidR="002C7295" w:rsidRDefault="002C7295">
      <w:pPr>
        <w:pStyle w:val="BodyText"/>
        <w:spacing w:before="40" w:line="240" w:lineRule="auto"/>
        <w:ind w:left="0"/>
      </w:pPr>
    </w:p>
    <w:p w14:paraId="76771F46" w14:textId="77777777" w:rsidR="002C7295" w:rsidRDefault="00000000">
      <w:pPr>
        <w:pStyle w:val="ListParagraph"/>
        <w:numPr>
          <w:ilvl w:val="0"/>
          <w:numId w:val="91"/>
        </w:numPr>
        <w:tabs>
          <w:tab w:val="left" w:pos="1054"/>
          <w:tab w:val="left" w:pos="1056"/>
        </w:tabs>
        <w:spacing w:line="225" w:lineRule="auto"/>
        <w:ind w:right="975"/>
        <w:rPr>
          <w:sz w:val="24"/>
        </w:rPr>
      </w:pPr>
      <w:r>
        <w:rPr>
          <w:sz w:val="24"/>
        </w:rPr>
        <w:t xml:space="preserve">Present a </w:t>
      </w:r>
      <w:proofErr w:type="gramStart"/>
      <w:r>
        <w:rPr>
          <w:sz w:val="24"/>
        </w:rPr>
        <w:t>centrally-located</w:t>
      </w:r>
      <w:proofErr w:type="gramEnd"/>
      <w:r>
        <w:rPr>
          <w:sz w:val="24"/>
        </w:rPr>
        <w:t xml:space="preserve"> and great-looking outdoor skills area replete with attractive</w:t>
      </w:r>
      <w:r>
        <w:rPr>
          <w:spacing w:val="-5"/>
          <w:sz w:val="24"/>
        </w:rPr>
        <w:t xml:space="preserve"> </w:t>
      </w:r>
      <w:r>
        <w:rPr>
          <w:sz w:val="24"/>
        </w:rPr>
        <w:t>pioneering</w:t>
      </w:r>
      <w:r>
        <w:rPr>
          <w:spacing w:val="-5"/>
          <w:sz w:val="24"/>
        </w:rPr>
        <w:t xml:space="preserve"> </w:t>
      </w:r>
      <w:r>
        <w:rPr>
          <w:sz w:val="24"/>
        </w:rPr>
        <w:t>and</w:t>
      </w:r>
      <w:r>
        <w:rPr>
          <w:spacing w:val="-5"/>
          <w:sz w:val="24"/>
        </w:rPr>
        <w:t xml:space="preserve"> </w:t>
      </w:r>
      <w:r>
        <w:rPr>
          <w:sz w:val="24"/>
        </w:rPr>
        <w:t>campcraft</w:t>
      </w:r>
      <w:r>
        <w:rPr>
          <w:spacing w:val="-5"/>
          <w:sz w:val="24"/>
        </w:rPr>
        <w:t xml:space="preserve"> </w:t>
      </w:r>
      <w:r>
        <w:rPr>
          <w:sz w:val="24"/>
        </w:rPr>
        <w:t>displays</w:t>
      </w:r>
      <w:r>
        <w:rPr>
          <w:spacing w:val="-5"/>
          <w:sz w:val="24"/>
        </w:rPr>
        <w:t xml:space="preserve"> </w:t>
      </w:r>
      <w:r>
        <w:rPr>
          <w:sz w:val="24"/>
        </w:rPr>
        <w:t>for</w:t>
      </w:r>
      <w:r>
        <w:rPr>
          <w:spacing w:val="-5"/>
          <w:sz w:val="24"/>
        </w:rPr>
        <w:t xml:space="preserve"> </w:t>
      </w:r>
      <w:r>
        <w:rPr>
          <w:sz w:val="24"/>
        </w:rPr>
        <w:t>demonstrations,</w:t>
      </w:r>
      <w:r>
        <w:rPr>
          <w:spacing w:val="-5"/>
          <w:sz w:val="24"/>
        </w:rPr>
        <w:t xml:space="preserve"> </w:t>
      </w:r>
      <w:r>
        <w:rPr>
          <w:sz w:val="24"/>
        </w:rPr>
        <w:t>training,</w:t>
      </w:r>
      <w:r>
        <w:rPr>
          <w:spacing w:val="-5"/>
          <w:sz w:val="24"/>
        </w:rPr>
        <w:t xml:space="preserve"> </w:t>
      </w:r>
      <w:r>
        <w:rPr>
          <w:sz w:val="24"/>
        </w:rPr>
        <w:t xml:space="preserve">and </w:t>
      </w:r>
      <w:r>
        <w:rPr>
          <w:spacing w:val="-2"/>
          <w:sz w:val="24"/>
        </w:rPr>
        <w:t>participation.</w:t>
      </w:r>
    </w:p>
    <w:p w14:paraId="52F7B04C" w14:textId="77777777" w:rsidR="002C7295" w:rsidRDefault="00000000">
      <w:pPr>
        <w:pStyle w:val="ListParagraph"/>
        <w:numPr>
          <w:ilvl w:val="0"/>
          <w:numId w:val="91"/>
        </w:numPr>
        <w:tabs>
          <w:tab w:val="left" w:pos="1054"/>
          <w:tab w:val="left" w:pos="1056"/>
        </w:tabs>
        <w:spacing w:before="159" w:line="218" w:lineRule="auto"/>
        <w:ind w:right="628"/>
        <w:rPr>
          <w:sz w:val="24"/>
        </w:rPr>
      </w:pPr>
      <w:r>
        <w:rPr>
          <w:sz w:val="24"/>
        </w:rPr>
        <w:t>Provide</w:t>
      </w:r>
      <w:r>
        <w:rPr>
          <w:spacing w:val="-4"/>
          <w:sz w:val="24"/>
        </w:rPr>
        <w:t xml:space="preserve"> </w:t>
      </w:r>
      <w:r>
        <w:rPr>
          <w:sz w:val="24"/>
        </w:rPr>
        <w:t>specialists</w:t>
      </w:r>
      <w:r>
        <w:rPr>
          <w:spacing w:val="-4"/>
          <w:sz w:val="24"/>
        </w:rPr>
        <w:t xml:space="preserve"> </w:t>
      </w:r>
      <w:r>
        <w:rPr>
          <w:sz w:val="24"/>
        </w:rPr>
        <w:t>who</w:t>
      </w:r>
      <w:r>
        <w:rPr>
          <w:spacing w:val="-4"/>
          <w:sz w:val="24"/>
        </w:rPr>
        <w:t xml:space="preserve"> </w:t>
      </w:r>
      <w:r>
        <w:rPr>
          <w:sz w:val="24"/>
        </w:rPr>
        <w:t>can</w:t>
      </w:r>
      <w:r>
        <w:rPr>
          <w:spacing w:val="-4"/>
          <w:sz w:val="24"/>
        </w:rPr>
        <w:t xml:space="preserve"> </w:t>
      </w:r>
      <w:r>
        <w:rPr>
          <w:sz w:val="24"/>
        </w:rPr>
        <w:t>train</w:t>
      </w:r>
      <w:r>
        <w:rPr>
          <w:spacing w:val="-4"/>
          <w:sz w:val="24"/>
        </w:rPr>
        <w:t xml:space="preserve"> </w:t>
      </w:r>
      <w:r>
        <w:rPr>
          <w:sz w:val="24"/>
        </w:rPr>
        <w:t>unit</w:t>
      </w:r>
      <w:r>
        <w:rPr>
          <w:spacing w:val="-4"/>
          <w:sz w:val="24"/>
        </w:rPr>
        <w:t xml:space="preserve"> </w:t>
      </w:r>
      <w:r>
        <w:rPr>
          <w:sz w:val="24"/>
        </w:rPr>
        <w:t>leaders</w:t>
      </w:r>
      <w:r>
        <w:rPr>
          <w:spacing w:val="-4"/>
          <w:sz w:val="24"/>
        </w:rPr>
        <w:t xml:space="preserve"> </w:t>
      </w:r>
      <w:r>
        <w:rPr>
          <w:sz w:val="24"/>
        </w:rPr>
        <w:t>in</w:t>
      </w:r>
      <w:r>
        <w:rPr>
          <w:spacing w:val="-4"/>
          <w:sz w:val="24"/>
        </w:rPr>
        <w:t xml:space="preserve"> </w:t>
      </w:r>
      <w:r>
        <w:rPr>
          <w:sz w:val="24"/>
        </w:rPr>
        <w:t>colorful</w:t>
      </w:r>
      <w:r>
        <w:rPr>
          <w:spacing w:val="-4"/>
          <w:sz w:val="24"/>
        </w:rPr>
        <w:t xml:space="preserve"> </w:t>
      </w:r>
      <w:r>
        <w:rPr>
          <w:sz w:val="24"/>
        </w:rPr>
        <w:t>and</w:t>
      </w:r>
      <w:r>
        <w:rPr>
          <w:spacing w:val="-4"/>
          <w:sz w:val="24"/>
        </w:rPr>
        <w:t xml:space="preserve"> </w:t>
      </w:r>
      <w:r>
        <w:rPr>
          <w:sz w:val="24"/>
        </w:rPr>
        <w:t>eﬀective</w:t>
      </w:r>
      <w:r>
        <w:rPr>
          <w:spacing w:val="-4"/>
          <w:sz w:val="24"/>
        </w:rPr>
        <w:t xml:space="preserve"> </w:t>
      </w:r>
      <w:r>
        <w:rPr>
          <w:sz w:val="24"/>
        </w:rPr>
        <w:t>methods</w:t>
      </w:r>
      <w:r>
        <w:rPr>
          <w:spacing w:val="-4"/>
          <w:sz w:val="24"/>
        </w:rPr>
        <w:t xml:space="preserve"> </w:t>
      </w:r>
      <w:r>
        <w:rPr>
          <w:sz w:val="24"/>
        </w:rPr>
        <w:t xml:space="preserve">of </w:t>
      </w:r>
      <w:r>
        <w:rPr>
          <w:spacing w:val="-2"/>
          <w:sz w:val="24"/>
        </w:rPr>
        <w:t>instruction.</w:t>
      </w:r>
    </w:p>
    <w:p w14:paraId="033334CC" w14:textId="77777777" w:rsidR="002C7295" w:rsidRDefault="00000000">
      <w:pPr>
        <w:pStyle w:val="ListParagraph"/>
        <w:numPr>
          <w:ilvl w:val="0"/>
          <w:numId w:val="91"/>
        </w:numPr>
        <w:tabs>
          <w:tab w:val="left" w:pos="1054"/>
          <w:tab w:val="left" w:pos="1056"/>
        </w:tabs>
        <w:spacing w:before="159" w:line="218" w:lineRule="auto"/>
        <w:ind w:right="650"/>
        <w:rPr>
          <w:sz w:val="24"/>
        </w:rPr>
      </w:pPr>
      <w:r>
        <w:rPr>
          <w:sz w:val="24"/>
        </w:rPr>
        <w:t>Include</w:t>
      </w:r>
      <w:r>
        <w:rPr>
          <w:spacing w:val="-4"/>
          <w:sz w:val="24"/>
        </w:rPr>
        <w:t xml:space="preserve"> </w:t>
      </w:r>
      <w:r>
        <w:rPr>
          <w:sz w:val="24"/>
        </w:rPr>
        <w:t>outdoor</w:t>
      </w:r>
      <w:r>
        <w:rPr>
          <w:spacing w:val="-4"/>
          <w:sz w:val="24"/>
        </w:rPr>
        <w:t xml:space="preserve"> </w:t>
      </w:r>
      <w:r>
        <w:rPr>
          <w:sz w:val="24"/>
        </w:rPr>
        <w:t>skills</w:t>
      </w:r>
      <w:r>
        <w:rPr>
          <w:spacing w:val="-4"/>
          <w:sz w:val="24"/>
        </w:rPr>
        <w:t xml:space="preserve"> </w:t>
      </w:r>
      <w:r>
        <w:rPr>
          <w:sz w:val="24"/>
        </w:rPr>
        <w:t>in</w:t>
      </w:r>
      <w:r>
        <w:rPr>
          <w:spacing w:val="-4"/>
          <w:sz w:val="24"/>
        </w:rPr>
        <w:t xml:space="preserve"> </w:t>
      </w:r>
      <w:r>
        <w:rPr>
          <w:sz w:val="24"/>
        </w:rPr>
        <w:t>camp</w:t>
      </w:r>
      <w:r>
        <w:rPr>
          <w:spacing w:val="-4"/>
          <w:sz w:val="24"/>
        </w:rPr>
        <w:t xml:space="preserve"> </w:t>
      </w:r>
      <w:r>
        <w:rPr>
          <w:sz w:val="24"/>
        </w:rPr>
        <w:t>special</w:t>
      </w:r>
      <w:r>
        <w:rPr>
          <w:spacing w:val="-4"/>
          <w:sz w:val="24"/>
        </w:rPr>
        <w:t xml:space="preserve"> </w:t>
      </w:r>
      <w:r>
        <w:rPr>
          <w:sz w:val="24"/>
        </w:rPr>
        <w:t>events</w:t>
      </w:r>
      <w:r>
        <w:rPr>
          <w:spacing w:val="-4"/>
          <w:sz w:val="24"/>
        </w:rPr>
        <w:t xml:space="preserve"> </w:t>
      </w:r>
      <w:r>
        <w:rPr>
          <w:sz w:val="24"/>
        </w:rPr>
        <w:t>and</w:t>
      </w:r>
      <w:r>
        <w:rPr>
          <w:spacing w:val="-4"/>
          <w:sz w:val="24"/>
        </w:rPr>
        <w:t xml:space="preserve"> </w:t>
      </w:r>
      <w:proofErr w:type="gramStart"/>
      <w:r>
        <w:rPr>
          <w:sz w:val="24"/>
        </w:rPr>
        <w:t>contests,</w:t>
      </w:r>
      <w:r>
        <w:rPr>
          <w:spacing w:val="-4"/>
          <w:sz w:val="24"/>
        </w:rPr>
        <w:t xml:space="preserve"> </w:t>
      </w:r>
      <w:r>
        <w:rPr>
          <w:sz w:val="24"/>
        </w:rPr>
        <w:t>and</w:t>
      </w:r>
      <w:proofErr w:type="gramEnd"/>
      <w:r>
        <w:rPr>
          <w:spacing w:val="-4"/>
          <w:sz w:val="24"/>
        </w:rPr>
        <w:t xml:space="preserve"> </w:t>
      </w:r>
      <w:r>
        <w:rPr>
          <w:sz w:val="24"/>
        </w:rPr>
        <w:t>encourage</w:t>
      </w:r>
      <w:r>
        <w:rPr>
          <w:spacing w:val="-4"/>
          <w:sz w:val="24"/>
        </w:rPr>
        <w:t xml:space="preserve"> </w:t>
      </w:r>
      <w:r>
        <w:rPr>
          <w:sz w:val="24"/>
        </w:rPr>
        <w:t>every unit to participate in these events.</w:t>
      </w:r>
    </w:p>
    <w:p w14:paraId="5E7D19C6" w14:textId="77777777" w:rsidR="002C7295" w:rsidRDefault="002C7295">
      <w:pPr>
        <w:spacing w:line="218" w:lineRule="auto"/>
        <w:rPr>
          <w:sz w:val="24"/>
        </w:rPr>
        <w:sectPr w:rsidR="002C7295" w:rsidSect="00826C8E">
          <w:headerReference w:type="default" r:id="rId68"/>
          <w:footerReference w:type="default" r:id="rId69"/>
          <w:pgSz w:w="12240" w:h="15840"/>
          <w:pgMar w:top="1260" w:right="940" w:bottom="1100" w:left="940" w:header="734" w:footer="914" w:gutter="0"/>
          <w:pgNumType w:start="25"/>
          <w:cols w:space="720"/>
        </w:sectPr>
      </w:pPr>
    </w:p>
    <w:p w14:paraId="0052AC75" w14:textId="77777777" w:rsidR="002C7295" w:rsidRDefault="002C7295">
      <w:pPr>
        <w:pStyle w:val="BodyText"/>
        <w:spacing w:before="16" w:line="240" w:lineRule="auto"/>
        <w:ind w:left="0"/>
      </w:pPr>
    </w:p>
    <w:p w14:paraId="7EAEC1B8" w14:textId="77777777" w:rsidR="002C7295" w:rsidRDefault="00000000">
      <w:pPr>
        <w:pStyle w:val="ListParagraph"/>
        <w:numPr>
          <w:ilvl w:val="0"/>
          <w:numId w:val="91"/>
        </w:numPr>
        <w:tabs>
          <w:tab w:val="left" w:pos="1054"/>
          <w:tab w:val="left" w:pos="1056"/>
        </w:tabs>
        <w:spacing w:line="225" w:lineRule="auto"/>
        <w:ind w:right="531"/>
        <w:rPr>
          <w:sz w:val="24"/>
        </w:rPr>
      </w:pPr>
      <w:r>
        <w:rPr>
          <w:sz w:val="24"/>
        </w:rPr>
        <w:t>Create</w:t>
      </w:r>
      <w:r>
        <w:rPr>
          <w:spacing w:val="-4"/>
          <w:sz w:val="24"/>
        </w:rPr>
        <w:t xml:space="preserve"> </w:t>
      </w:r>
      <w:r>
        <w:rPr>
          <w:sz w:val="24"/>
        </w:rPr>
        <w:t>incentives</w:t>
      </w:r>
      <w:r>
        <w:rPr>
          <w:spacing w:val="-4"/>
          <w:sz w:val="24"/>
        </w:rPr>
        <w:t xml:space="preserve"> </w:t>
      </w:r>
      <w:r>
        <w:rPr>
          <w:sz w:val="24"/>
        </w:rPr>
        <w:t>for</w:t>
      </w:r>
      <w:r>
        <w:rPr>
          <w:spacing w:val="-4"/>
          <w:sz w:val="24"/>
        </w:rPr>
        <w:t xml:space="preserve"> </w:t>
      </w:r>
      <w:r>
        <w:rPr>
          <w:sz w:val="24"/>
        </w:rPr>
        <w:t>individual,</w:t>
      </w:r>
      <w:r>
        <w:rPr>
          <w:spacing w:val="-4"/>
          <w:sz w:val="24"/>
        </w:rPr>
        <w:t xml:space="preserve"> </w:t>
      </w:r>
      <w:r>
        <w:rPr>
          <w:sz w:val="24"/>
        </w:rPr>
        <w:t>patrol,</w:t>
      </w:r>
      <w:r>
        <w:rPr>
          <w:spacing w:val="-4"/>
          <w:sz w:val="24"/>
        </w:rPr>
        <w:t xml:space="preserve"> </w:t>
      </w:r>
      <w:r>
        <w:rPr>
          <w:sz w:val="24"/>
        </w:rPr>
        <w:t>and</w:t>
      </w:r>
      <w:r>
        <w:rPr>
          <w:spacing w:val="-4"/>
          <w:sz w:val="24"/>
        </w:rPr>
        <w:t xml:space="preserve"> </w:t>
      </w:r>
      <w:r>
        <w:rPr>
          <w:sz w:val="24"/>
        </w:rPr>
        <w:t>unit</w:t>
      </w:r>
      <w:r>
        <w:rPr>
          <w:spacing w:val="-4"/>
          <w:sz w:val="24"/>
        </w:rPr>
        <w:t xml:space="preserve"> </w:t>
      </w:r>
      <w:r>
        <w:rPr>
          <w:sz w:val="24"/>
        </w:rPr>
        <w:t>excellence</w:t>
      </w:r>
      <w:r>
        <w:rPr>
          <w:spacing w:val="-4"/>
          <w:sz w:val="24"/>
        </w:rPr>
        <w:t xml:space="preserve"> </w:t>
      </w:r>
      <w:r>
        <w:rPr>
          <w:sz w:val="24"/>
        </w:rPr>
        <w:t>in</w:t>
      </w:r>
      <w:r>
        <w:rPr>
          <w:spacing w:val="-4"/>
          <w:sz w:val="24"/>
        </w:rPr>
        <w:t xml:space="preserve"> </w:t>
      </w:r>
      <w:r>
        <w:rPr>
          <w:sz w:val="24"/>
        </w:rPr>
        <w:t>outdoor</w:t>
      </w:r>
      <w:r>
        <w:rPr>
          <w:spacing w:val="-4"/>
          <w:sz w:val="24"/>
        </w:rPr>
        <w:t xml:space="preserve"> </w:t>
      </w:r>
      <w:r>
        <w:rPr>
          <w:sz w:val="24"/>
        </w:rPr>
        <w:t>skills,</w:t>
      </w:r>
      <w:r>
        <w:rPr>
          <w:spacing w:val="-4"/>
          <w:sz w:val="24"/>
        </w:rPr>
        <w:t xml:space="preserve"> </w:t>
      </w:r>
      <w:r>
        <w:rPr>
          <w:sz w:val="24"/>
        </w:rPr>
        <w:t>with</w:t>
      </w:r>
      <w:r>
        <w:rPr>
          <w:spacing w:val="-4"/>
          <w:sz w:val="24"/>
        </w:rPr>
        <w:t xml:space="preserve"> </w:t>
      </w:r>
      <w:r>
        <w:rPr>
          <w:sz w:val="24"/>
        </w:rPr>
        <w:t>a diﬀerent “skill of the day” contest each day. Oﬀer attractive prizes for first, second, and third place like free goodies at the trading post.</w:t>
      </w:r>
    </w:p>
    <w:p w14:paraId="114A990C" w14:textId="77777777" w:rsidR="002C7295" w:rsidRDefault="00000000">
      <w:pPr>
        <w:pStyle w:val="ListParagraph"/>
        <w:numPr>
          <w:ilvl w:val="0"/>
          <w:numId w:val="91"/>
        </w:numPr>
        <w:tabs>
          <w:tab w:val="left" w:pos="1054"/>
          <w:tab w:val="left" w:pos="1056"/>
        </w:tabs>
        <w:spacing w:before="153" w:line="225" w:lineRule="auto"/>
        <w:ind w:right="665"/>
        <w:rPr>
          <w:sz w:val="24"/>
        </w:rPr>
      </w:pPr>
      <w:r>
        <w:rPr>
          <w:sz w:val="24"/>
        </w:rPr>
        <w:t>Create</w:t>
      </w:r>
      <w:r>
        <w:rPr>
          <w:spacing w:val="-5"/>
          <w:sz w:val="24"/>
        </w:rPr>
        <w:t xml:space="preserve"> </w:t>
      </w:r>
      <w:r>
        <w:rPr>
          <w:sz w:val="24"/>
        </w:rPr>
        <w:t>competition</w:t>
      </w:r>
      <w:r>
        <w:rPr>
          <w:spacing w:val="-5"/>
          <w:sz w:val="24"/>
        </w:rPr>
        <w:t xml:space="preserve"> </w:t>
      </w:r>
      <w:r>
        <w:rPr>
          <w:sz w:val="24"/>
        </w:rPr>
        <w:t>in</w:t>
      </w:r>
      <w:r>
        <w:rPr>
          <w:spacing w:val="-5"/>
          <w:sz w:val="24"/>
        </w:rPr>
        <w:t xml:space="preserve"> </w:t>
      </w:r>
      <w:r>
        <w:rPr>
          <w:sz w:val="24"/>
        </w:rPr>
        <w:t>skills</w:t>
      </w:r>
      <w:r>
        <w:rPr>
          <w:spacing w:val="-5"/>
          <w:sz w:val="24"/>
        </w:rPr>
        <w:t xml:space="preserve"> </w:t>
      </w:r>
      <w:r>
        <w:rPr>
          <w:sz w:val="24"/>
        </w:rPr>
        <w:t>with</w:t>
      </w:r>
      <w:r>
        <w:rPr>
          <w:spacing w:val="-5"/>
          <w:sz w:val="24"/>
        </w:rPr>
        <w:t xml:space="preserve"> </w:t>
      </w:r>
      <w:r>
        <w:rPr>
          <w:sz w:val="24"/>
        </w:rPr>
        <w:t>attractive</w:t>
      </w:r>
      <w:r>
        <w:rPr>
          <w:spacing w:val="-5"/>
          <w:sz w:val="24"/>
        </w:rPr>
        <w:t xml:space="preserve"> </w:t>
      </w:r>
      <w:r>
        <w:rPr>
          <w:sz w:val="24"/>
        </w:rPr>
        <w:t>awards</w:t>
      </w:r>
      <w:r>
        <w:rPr>
          <w:spacing w:val="-5"/>
          <w:sz w:val="24"/>
        </w:rPr>
        <w:t xml:space="preserve"> </w:t>
      </w:r>
      <w:r>
        <w:rPr>
          <w:sz w:val="24"/>
        </w:rPr>
        <w:t>or</w:t>
      </w:r>
      <w:r>
        <w:rPr>
          <w:spacing w:val="-5"/>
          <w:sz w:val="24"/>
        </w:rPr>
        <w:t xml:space="preserve"> </w:t>
      </w:r>
      <w:r>
        <w:rPr>
          <w:sz w:val="24"/>
        </w:rPr>
        <w:t>recognition</w:t>
      </w:r>
      <w:r>
        <w:rPr>
          <w:spacing w:val="-5"/>
          <w:sz w:val="24"/>
        </w:rPr>
        <w:t xml:space="preserve"> </w:t>
      </w:r>
      <w:r>
        <w:rPr>
          <w:sz w:val="24"/>
        </w:rPr>
        <w:t>which</w:t>
      </w:r>
      <w:r>
        <w:rPr>
          <w:spacing w:val="-5"/>
          <w:sz w:val="24"/>
        </w:rPr>
        <w:t xml:space="preserve"> </w:t>
      </w:r>
      <w:r>
        <w:rPr>
          <w:sz w:val="24"/>
        </w:rPr>
        <w:t>individual Scouts, patrols, and troops can practice throughout the week. Schedule a time each day to evaluate the eﬀorts of participants. Some examples:</w:t>
      </w:r>
    </w:p>
    <w:p w14:paraId="75DE241E" w14:textId="4691C42C" w:rsidR="002C7295" w:rsidRDefault="0089527C">
      <w:pPr>
        <w:pStyle w:val="ListParagraph"/>
        <w:numPr>
          <w:ilvl w:val="1"/>
          <w:numId w:val="91"/>
        </w:numPr>
        <w:tabs>
          <w:tab w:val="left" w:pos="1481"/>
        </w:tabs>
        <w:spacing w:before="210" w:line="240" w:lineRule="auto"/>
        <w:ind w:hanging="261"/>
        <w:rPr>
          <w:sz w:val="24"/>
        </w:rPr>
      </w:pPr>
      <w:hyperlink r:id="rId70" w:anchor="tosslift" w:history="1">
        <w:r w:rsidR="00000000" w:rsidRPr="0089527C">
          <w:rPr>
            <w:rStyle w:val="Hyperlink"/>
            <w:sz w:val="24"/>
          </w:rPr>
          <w:t>Rope</w:t>
        </w:r>
        <w:r w:rsidR="00000000" w:rsidRPr="0089527C">
          <w:rPr>
            <w:rStyle w:val="Hyperlink"/>
            <w:spacing w:val="-6"/>
            <w:sz w:val="24"/>
          </w:rPr>
          <w:t xml:space="preserve"> </w:t>
        </w:r>
        <w:r w:rsidR="00000000" w:rsidRPr="0089527C">
          <w:rPr>
            <w:rStyle w:val="Hyperlink"/>
            <w:sz w:val="24"/>
          </w:rPr>
          <w:t>Toss</w:t>
        </w:r>
        <w:r w:rsidR="00000000" w:rsidRPr="0089527C">
          <w:rPr>
            <w:rStyle w:val="Hyperlink"/>
            <w:spacing w:val="-5"/>
            <w:sz w:val="24"/>
          </w:rPr>
          <w:t xml:space="preserve"> </w:t>
        </w:r>
        <w:r w:rsidR="00000000" w:rsidRPr="0089527C">
          <w:rPr>
            <w:rStyle w:val="Hyperlink"/>
            <w:sz w:val="24"/>
          </w:rPr>
          <w:t>Log</w:t>
        </w:r>
        <w:r w:rsidR="00000000" w:rsidRPr="0089527C">
          <w:rPr>
            <w:rStyle w:val="Hyperlink"/>
            <w:spacing w:val="-6"/>
            <w:sz w:val="24"/>
          </w:rPr>
          <w:t xml:space="preserve"> </w:t>
        </w:r>
        <w:r w:rsidR="00000000" w:rsidRPr="0089527C">
          <w:rPr>
            <w:rStyle w:val="Hyperlink"/>
            <w:sz w:val="24"/>
          </w:rPr>
          <w:t>Lift</w:t>
        </w:r>
        <w:r w:rsidR="00000000" w:rsidRPr="0089527C">
          <w:rPr>
            <w:rStyle w:val="Hyperlink"/>
            <w:spacing w:val="-5"/>
            <w:sz w:val="24"/>
          </w:rPr>
          <w:t xml:space="preserve"> </w:t>
        </w:r>
        <w:r w:rsidR="00000000" w:rsidRPr="0089527C">
          <w:rPr>
            <w:rStyle w:val="Hyperlink"/>
            <w:sz w:val="24"/>
          </w:rPr>
          <w:t>Solo</w:t>
        </w:r>
      </w:hyperlink>
      <w:r w:rsidR="00000000">
        <w:rPr>
          <w:spacing w:val="-5"/>
          <w:sz w:val="24"/>
        </w:rPr>
        <w:t xml:space="preserve"> </w:t>
      </w:r>
      <w:r w:rsidR="00000000">
        <w:rPr>
          <w:spacing w:val="-2"/>
          <w:sz w:val="24"/>
        </w:rPr>
        <w:t>Challenge</w:t>
      </w:r>
    </w:p>
    <w:p w14:paraId="661C8D08" w14:textId="53E6CB79" w:rsidR="002C7295" w:rsidRDefault="0089527C">
      <w:pPr>
        <w:pStyle w:val="ListParagraph"/>
        <w:numPr>
          <w:ilvl w:val="1"/>
          <w:numId w:val="91"/>
        </w:numPr>
        <w:tabs>
          <w:tab w:val="left" w:pos="1481"/>
        </w:tabs>
        <w:spacing w:before="75" w:line="240" w:lineRule="auto"/>
        <w:ind w:hanging="261"/>
        <w:rPr>
          <w:sz w:val="24"/>
        </w:rPr>
      </w:pPr>
      <w:hyperlink r:id="rId71" w:anchor="aligator" w:history="1">
        <w:r w:rsidR="00000000" w:rsidRPr="0089527C">
          <w:rPr>
            <w:rStyle w:val="Hyperlink"/>
            <w:sz w:val="24"/>
          </w:rPr>
          <w:t>Crossing</w:t>
        </w:r>
        <w:r w:rsidR="00000000" w:rsidRPr="0089527C">
          <w:rPr>
            <w:rStyle w:val="Hyperlink"/>
            <w:spacing w:val="-2"/>
            <w:sz w:val="24"/>
          </w:rPr>
          <w:t xml:space="preserve"> </w:t>
        </w:r>
        <w:r w:rsidR="00000000" w:rsidRPr="0089527C">
          <w:rPr>
            <w:rStyle w:val="Hyperlink"/>
            <w:sz w:val="24"/>
          </w:rPr>
          <w:t>the</w:t>
        </w:r>
        <w:r w:rsidR="00000000" w:rsidRPr="0089527C">
          <w:rPr>
            <w:rStyle w:val="Hyperlink"/>
            <w:spacing w:val="-2"/>
            <w:sz w:val="24"/>
          </w:rPr>
          <w:t xml:space="preserve"> </w:t>
        </w:r>
        <w:r w:rsidR="00000000" w:rsidRPr="0089527C">
          <w:rPr>
            <w:rStyle w:val="Hyperlink"/>
            <w:sz w:val="24"/>
          </w:rPr>
          <w:t>Alligator</w:t>
        </w:r>
        <w:r w:rsidR="00000000" w:rsidRPr="0089527C">
          <w:rPr>
            <w:rStyle w:val="Hyperlink"/>
            <w:spacing w:val="-2"/>
            <w:sz w:val="24"/>
          </w:rPr>
          <w:t xml:space="preserve"> </w:t>
        </w:r>
        <w:r w:rsidR="00000000" w:rsidRPr="0089527C">
          <w:rPr>
            <w:rStyle w:val="Hyperlink"/>
            <w:sz w:val="24"/>
          </w:rPr>
          <w:t>Pit</w:t>
        </w:r>
      </w:hyperlink>
      <w:r w:rsidR="00000000">
        <w:rPr>
          <w:color w:val="0433FF"/>
          <w:spacing w:val="-2"/>
          <w:sz w:val="24"/>
        </w:rPr>
        <w:t xml:space="preserve"> </w:t>
      </w:r>
      <w:r w:rsidR="00000000">
        <w:rPr>
          <w:sz w:val="24"/>
        </w:rPr>
        <w:t>Patrol</w:t>
      </w:r>
      <w:r w:rsidR="00000000">
        <w:rPr>
          <w:spacing w:val="-2"/>
          <w:sz w:val="24"/>
        </w:rPr>
        <w:t xml:space="preserve"> Challenge</w:t>
      </w:r>
    </w:p>
    <w:p w14:paraId="705B48BD" w14:textId="36E91AAA" w:rsidR="002C7295" w:rsidRDefault="0089527C">
      <w:pPr>
        <w:pStyle w:val="ListParagraph"/>
        <w:numPr>
          <w:ilvl w:val="1"/>
          <w:numId w:val="91"/>
        </w:numPr>
        <w:tabs>
          <w:tab w:val="left" w:pos="1481"/>
        </w:tabs>
        <w:spacing w:before="75" w:line="240" w:lineRule="auto"/>
        <w:ind w:hanging="261"/>
        <w:rPr>
          <w:sz w:val="24"/>
        </w:rPr>
      </w:pPr>
      <w:hyperlink r:id="rId72" w:anchor="hitching" w:history="1">
        <w:r w:rsidR="00000000" w:rsidRPr="0089527C">
          <w:rPr>
            <w:rStyle w:val="Hyperlink"/>
            <w:sz w:val="24"/>
          </w:rPr>
          <w:t>Hitching Race</w:t>
        </w:r>
      </w:hyperlink>
      <w:r w:rsidR="00000000">
        <w:rPr>
          <w:color w:val="0433FF"/>
          <w:sz w:val="24"/>
        </w:rPr>
        <w:t xml:space="preserve"> </w:t>
      </w:r>
      <w:r w:rsidR="00000000">
        <w:rPr>
          <w:sz w:val="24"/>
        </w:rPr>
        <w:t xml:space="preserve">Solo </w:t>
      </w:r>
      <w:r w:rsidR="00000000">
        <w:rPr>
          <w:spacing w:val="-2"/>
          <w:sz w:val="24"/>
        </w:rPr>
        <w:t>Challenge</w:t>
      </w:r>
    </w:p>
    <w:p w14:paraId="79027CE2" w14:textId="3D233B3F" w:rsidR="002C7295" w:rsidRDefault="0089527C">
      <w:pPr>
        <w:pStyle w:val="ListParagraph"/>
        <w:numPr>
          <w:ilvl w:val="1"/>
          <w:numId w:val="91"/>
        </w:numPr>
        <w:tabs>
          <w:tab w:val="left" w:pos="1481"/>
        </w:tabs>
        <w:spacing w:before="75" w:line="240" w:lineRule="auto"/>
        <w:ind w:hanging="261"/>
        <w:rPr>
          <w:sz w:val="24"/>
        </w:rPr>
      </w:pPr>
      <w:hyperlink r:id="rId73" w:anchor="square" w:history="1">
        <w:r w:rsidR="00000000" w:rsidRPr="0089527C">
          <w:rPr>
            <w:rStyle w:val="Hyperlink"/>
            <w:sz w:val="24"/>
          </w:rPr>
          <w:t>Fastest</w:t>
        </w:r>
        <w:r w:rsidR="00000000" w:rsidRPr="0089527C">
          <w:rPr>
            <w:rStyle w:val="Hyperlink"/>
            <w:spacing w:val="-2"/>
            <w:sz w:val="24"/>
          </w:rPr>
          <w:t xml:space="preserve"> </w:t>
        </w:r>
        <w:r w:rsidR="00000000" w:rsidRPr="0089527C">
          <w:rPr>
            <w:rStyle w:val="Hyperlink"/>
            <w:sz w:val="24"/>
          </w:rPr>
          <w:t>Square</w:t>
        </w:r>
        <w:r w:rsidR="00000000" w:rsidRPr="0089527C">
          <w:rPr>
            <w:rStyle w:val="Hyperlink"/>
            <w:spacing w:val="-1"/>
            <w:sz w:val="24"/>
          </w:rPr>
          <w:t xml:space="preserve"> </w:t>
        </w:r>
        <w:r w:rsidR="00000000" w:rsidRPr="0089527C">
          <w:rPr>
            <w:rStyle w:val="Hyperlink"/>
            <w:sz w:val="24"/>
          </w:rPr>
          <w:t>Lashing</w:t>
        </w:r>
      </w:hyperlink>
      <w:r w:rsidR="00000000">
        <w:rPr>
          <w:color w:val="0433FF"/>
          <w:spacing w:val="-1"/>
          <w:sz w:val="24"/>
        </w:rPr>
        <w:t xml:space="preserve"> </w:t>
      </w:r>
      <w:r w:rsidR="00000000">
        <w:rPr>
          <w:sz w:val="24"/>
        </w:rPr>
        <w:t>Solo</w:t>
      </w:r>
      <w:r w:rsidR="00000000">
        <w:rPr>
          <w:spacing w:val="-1"/>
          <w:sz w:val="24"/>
        </w:rPr>
        <w:t xml:space="preserve"> </w:t>
      </w:r>
      <w:r w:rsidR="00000000">
        <w:rPr>
          <w:spacing w:val="-2"/>
          <w:sz w:val="24"/>
        </w:rPr>
        <w:t>Challenge</w:t>
      </w:r>
    </w:p>
    <w:p w14:paraId="6F7DDE9D" w14:textId="45D8EA89" w:rsidR="002C7295" w:rsidRDefault="0089527C">
      <w:pPr>
        <w:pStyle w:val="ListParagraph"/>
        <w:numPr>
          <w:ilvl w:val="1"/>
          <w:numId w:val="91"/>
        </w:numPr>
        <w:tabs>
          <w:tab w:val="left" w:pos="1481"/>
        </w:tabs>
        <w:spacing w:before="75" w:line="240" w:lineRule="auto"/>
        <w:ind w:hanging="261"/>
        <w:rPr>
          <w:sz w:val="24"/>
        </w:rPr>
      </w:pPr>
      <w:hyperlink r:id="rId74" w:anchor="flagpole" w:history="1">
        <w:r w:rsidR="00000000" w:rsidRPr="0089527C">
          <w:rPr>
            <w:rStyle w:val="Hyperlink"/>
            <w:sz w:val="24"/>
          </w:rPr>
          <w:t>15-foot</w:t>
        </w:r>
        <w:r w:rsidR="00000000" w:rsidRPr="0089527C">
          <w:rPr>
            <w:rStyle w:val="Hyperlink"/>
            <w:spacing w:val="-1"/>
            <w:sz w:val="24"/>
          </w:rPr>
          <w:t xml:space="preserve"> </w:t>
        </w:r>
        <w:r w:rsidR="00000000" w:rsidRPr="0089527C">
          <w:rPr>
            <w:rStyle w:val="Hyperlink"/>
            <w:sz w:val="24"/>
          </w:rPr>
          <w:t>Scout</w:t>
        </w:r>
        <w:r w:rsidR="00000000" w:rsidRPr="0089527C">
          <w:rPr>
            <w:rStyle w:val="Hyperlink"/>
            <w:spacing w:val="-1"/>
            <w:sz w:val="24"/>
          </w:rPr>
          <w:t xml:space="preserve"> </w:t>
        </w:r>
        <w:r w:rsidR="00000000" w:rsidRPr="0089527C">
          <w:rPr>
            <w:rStyle w:val="Hyperlink"/>
            <w:sz w:val="24"/>
          </w:rPr>
          <w:t>Stave</w:t>
        </w:r>
        <w:r w:rsidR="00000000" w:rsidRPr="0089527C">
          <w:rPr>
            <w:rStyle w:val="Hyperlink"/>
            <w:spacing w:val="-1"/>
            <w:sz w:val="24"/>
          </w:rPr>
          <w:t xml:space="preserve"> </w:t>
        </w:r>
        <w:r w:rsidR="00000000" w:rsidRPr="0089527C">
          <w:rPr>
            <w:rStyle w:val="Hyperlink"/>
            <w:sz w:val="24"/>
          </w:rPr>
          <w:t>Flagpole</w:t>
        </w:r>
      </w:hyperlink>
      <w:r w:rsidR="00000000">
        <w:rPr>
          <w:color w:val="0433FF"/>
          <w:spacing w:val="-1"/>
          <w:sz w:val="24"/>
        </w:rPr>
        <w:t xml:space="preserve"> </w:t>
      </w:r>
      <w:r w:rsidR="00000000">
        <w:rPr>
          <w:sz w:val="24"/>
        </w:rPr>
        <w:t>Patrol</w:t>
      </w:r>
      <w:r w:rsidR="00000000">
        <w:rPr>
          <w:spacing w:val="-1"/>
          <w:sz w:val="24"/>
        </w:rPr>
        <w:t xml:space="preserve"> </w:t>
      </w:r>
      <w:r w:rsidR="00000000">
        <w:rPr>
          <w:spacing w:val="-2"/>
          <w:sz w:val="24"/>
        </w:rPr>
        <w:t>Challenge</w:t>
      </w:r>
    </w:p>
    <w:p w14:paraId="4AD21842" w14:textId="3221C455" w:rsidR="002C7295" w:rsidRDefault="0089527C">
      <w:pPr>
        <w:pStyle w:val="ListParagraph"/>
        <w:numPr>
          <w:ilvl w:val="1"/>
          <w:numId w:val="91"/>
        </w:numPr>
        <w:tabs>
          <w:tab w:val="left" w:pos="1481"/>
        </w:tabs>
        <w:spacing w:before="75" w:line="240" w:lineRule="auto"/>
        <w:ind w:hanging="261"/>
        <w:rPr>
          <w:sz w:val="24"/>
        </w:rPr>
      </w:pPr>
      <w:hyperlink r:id="rId75" w:anchor="slaunch" w:history="1">
        <w:r w:rsidR="00000000" w:rsidRPr="0089527C">
          <w:rPr>
            <w:rStyle w:val="Hyperlink"/>
            <w:sz w:val="24"/>
          </w:rPr>
          <w:t>Scout</w:t>
        </w:r>
        <w:r w:rsidR="00000000" w:rsidRPr="0089527C">
          <w:rPr>
            <w:rStyle w:val="Hyperlink"/>
            <w:spacing w:val="-1"/>
            <w:sz w:val="24"/>
          </w:rPr>
          <w:t xml:space="preserve"> </w:t>
        </w:r>
        <w:r w:rsidR="00000000" w:rsidRPr="0089527C">
          <w:rPr>
            <w:rStyle w:val="Hyperlink"/>
            <w:sz w:val="24"/>
          </w:rPr>
          <w:t>Stave</w:t>
        </w:r>
        <w:r w:rsidR="00000000" w:rsidRPr="0089527C">
          <w:rPr>
            <w:rStyle w:val="Hyperlink"/>
            <w:spacing w:val="-1"/>
            <w:sz w:val="24"/>
          </w:rPr>
          <w:t xml:space="preserve"> </w:t>
        </w:r>
        <w:r w:rsidR="00000000" w:rsidRPr="0089527C">
          <w:rPr>
            <w:rStyle w:val="Hyperlink"/>
            <w:sz w:val="24"/>
          </w:rPr>
          <w:t>Launcher</w:t>
        </w:r>
      </w:hyperlink>
      <w:r w:rsidR="00000000">
        <w:rPr>
          <w:color w:val="0433FF"/>
          <w:spacing w:val="-1"/>
          <w:sz w:val="24"/>
        </w:rPr>
        <w:t xml:space="preserve"> </w:t>
      </w:r>
      <w:r w:rsidR="00000000">
        <w:rPr>
          <w:sz w:val="24"/>
        </w:rPr>
        <w:t>for</w:t>
      </w:r>
      <w:r w:rsidR="00000000">
        <w:rPr>
          <w:spacing w:val="-1"/>
          <w:sz w:val="24"/>
        </w:rPr>
        <w:t xml:space="preserve"> </w:t>
      </w:r>
      <w:r w:rsidR="00000000">
        <w:rPr>
          <w:sz w:val="24"/>
        </w:rPr>
        <w:t>Distance</w:t>
      </w:r>
      <w:r w:rsidR="00000000">
        <w:rPr>
          <w:spacing w:val="-1"/>
          <w:sz w:val="24"/>
        </w:rPr>
        <w:t xml:space="preserve"> </w:t>
      </w:r>
      <w:r w:rsidR="00000000">
        <w:rPr>
          <w:sz w:val="24"/>
        </w:rPr>
        <w:t xml:space="preserve">Patrol </w:t>
      </w:r>
      <w:r w:rsidR="00000000">
        <w:rPr>
          <w:spacing w:val="-2"/>
          <w:sz w:val="24"/>
        </w:rPr>
        <w:t>Challenge</w:t>
      </w:r>
    </w:p>
    <w:p w14:paraId="78F9731D" w14:textId="5B7FEB67" w:rsidR="002C7295" w:rsidRDefault="0089527C">
      <w:pPr>
        <w:pStyle w:val="ListParagraph"/>
        <w:numPr>
          <w:ilvl w:val="1"/>
          <w:numId w:val="91"/>
        </w:numPr>
        <w:tabs>
          <w:tab w:val="left" w:pos="1481"/>
        </w:tabs>
        <w:spacing w:before="75" w:line="240" w:lineRule="auto"/>
        <w:ind w:hanging="261"/>
        <w:rPr>
          <w:sz w:val="24"/>
        </w:rPr>
      </w:pPr>
      <w:hyperlink r:id="rId76" w:anchor="supstring" w:history="1">
        <w:r w:rsidR="00000000" w:rsidRPr="0089527C">
          <w:rPr>
            <w:rStyle w:val="Hyperlink"/>
            <w:sz w:val="24"/>
          </w:rPr>
          <w:t>Supreme</w:t>
        </w:r>
        <w:r w:rsidR="00000000" w:rsidRPr="0089527C">
          <w:rPr>
            <w:rStyle w:val="Hyperlink"/>
            <w:spacing w:val="-1"/>
            <w:sz w:val="24"/>
          </w:rPr>
          <w:t xml:space="preserve"> </w:t>
        </w:r>
        <w:r w:rsidR="00000000" w:rsidRPr="0089527C">
          <w:rPr>
            <w:rStyle w:val="Hyperlink"/>
            <w:sz w:val="24"/>
          </w:rPr>
          <w:t>String</w:t>
        </w:r>
        <w:r w:rsidR="00000000" w:rsidRPr="0089527C">
          <w:rPr>
            <w:rStyle w:val="Hyperlink"/>
            <w:spacing w:val="-1"/>
            <w:sz w:val="24"/>
          </w:rPr>
          <w:t xml:space="preserve"> </w:t>
        </w:r>
        <w:r w:rsidR="00000000" w:rsidRPr="0089527C">
          <w:rPr>
            <w:rStyle w:val="Hyperlink"/>
            <w:sz w:val="24"/>
          </w:rPr>
          <w:t>Burning</w:t>
        </w:r>
        <w:r w:rsidR="00000000" w:rsidRPr="0089527C">
          <w:rPr>
            <w:rStyle w:val="Hyperlink"/>
            <w:spacing w:val="-1"/>
            <w:sz w:val="24"/>
          </w:rPr>
          <w:t xml:space="preserve"> </w:t>
        </w:r>
        <w:r w:rsidR="00000000" w:rsidRPr="0089527C">
          <w:rPr>
            <w:rStyle w:val="Hyperlink"/>
            <w:sz w:val="24"/>
          </w:rPr>
          <w:t>Race</w:t>
        </w:r>
      </w:hyperlink>
      <w:r w:rsidR="00000000">
        <w:rPr>
          <w:color w:val="0433FF"/>
          <w:spacing w:val="-1"/>
          <w:sz w:val="24"/>
        </w:rPr>
        <w:t xml:space="preserve"> </w:t>
      </w:r>
      <w:r w:rsidR="00000000">
        <w:rPr>
          <w:sz w:val="24"/>
        </w:rPr>
        <w:t>Solo</w:t>
      </w:r>
      <w:r w:rsidR="00000000">
        <w:rPr>
          <w:spacing w:val="-1"/>
          <w:sz w:val="24"/>
        </w:rPr>
        <w:t xml:space="preserve"> </w:t>
      </w:r>
      <w:r w:rsidR="00000000">
        <w:rPr>
          <w:sz w:val="24"/>
        </w:rPr>
        <w:t>or</w:t>
      </w:r>
      <w:r w:rsidR="00000000">
        <w:rPr>
          <w:spacing w:val="-1"/>
          <w:sz w:val="24"/>
        </w:rPr>
        <w:t xml:space="preserve"> </w:t>
      </w:r>
      <w:r w:rsidR="00000000">
        <w:rPr>
          <w:sz w:val="24"/>
        </w:rPr>
        <w:t xml:space="preserve">Patrol </w:t>
      </w:r>
      <w:r w:rsidR="00000000">
        <w:rPr>
          <w:spacing w:val="-2"/>
          <w:sz w:val="24"/>
        </w:rPr>
        <w:t>Challenge</w:t>
      </w:r>
    </w:p>
    <w:p w14:paraId="14C22942" w14:textId="77777777" w:rsidR="002C7295" w:rsidRDefault="002C7295">
      <w:pPr>
        <w:pStyle w:val="BodyText"/>
        <w:spacing w:before="120" w:line="240" w:lineRule="auto"/>
        <w:ind w:left="0"/>
      </w:pPr>
    </w:p>
    <w:p w14:paraId="77B5770E" w14:textId="77777777" w:rsidR="002C7295" w:rsidRDefault="00000000">
      <w:pPr>
        <w:pStyle w:val="Heading1"/>
        <w:spacing w:before="0"/>
      </w:pPr>
      <w:r>
        <w:t xml:space="preserve">BASIC ROPEWORK SKILLS </w:t>
      </w:r>
      <w:r>
        <w:rPr>
          <w:spacing w:val="-12"/>
        </w:rPr>
        <w:t>3</w:t>
      </w:r>
    </w:p>
    <w:p w14:paraId="07A54921" w14:textId="77777777" w:rsidR="002C7295" w:rsidRDefault="00000000">
      <w:pPr>
        <w:pStyle w:val="BodyText"/>
        <w:spacing w:line="285" w:lineRule="exact"/>
        <w:ind w:left="400" w:right="400"/>
        <w:jc w:val="center"/>
      </w:pPr>
      <w:r>
        <w:t xml:space="preserve">(1 hour - Inside / </w:t>
      </w:r>
      <w:r>
        <w:rPr>
          <w:spacing w:val="-2"/>
        </w:rPr>
        <w:t>Outdoors)</w:t>
      </w:r>
    </w:p>
    <w:p w14:paraId="6AF31FF9" w14:textId="77777777" w:rsidR="002C7295" w:rsidRDefault="00000000">
      <w:pPr>
        <w:pStyle w:val="BodyText"/>
        <w:spacing w:before="279" w:line="235" w:lineRule="auto"/>
        <w:ind w:left="500" w:right="517"/>
      </w:pPr>
      <w:r>
        <w:rPr>
          <w:u w:val="single"/>
        </w:rPr>
        <w:t>Objective</w:t>
      </w:r>
      <w:r>
        <w:t>: Through the EDGE method followed by an opportunity to jointly put both skills</w:t>
      </w:r>
      <w:r>
        <w:rPr>
          <w:spacing w:val="-4"/>
        </w:rPr>
        <w:t xml:space="preserve"> </w:t>
      </w:r>
      <w:r>
        <w:t>into</w:t>
      </w:r>
      <w:r>
        <w:rPr>
          <w:spacing w:val="-4"/>
        </w:rPr>
        <w:t xml:space="preserve"> </w:t>
      </w:r>
      <w:r>
        <w:t>action,</w:t>
      </w:r>
      <w:r>
        <w:rPr>
          <w:spacing w:val="-4"/>
        </w:rPr>
        <w:t xml:space="preserve"> </w:t>
      </w:r>
      <w:r>
        <w:t>participants</w:t>
      </w:r>
      <w:r>
        <w:rPr>
          <w:spacing w:val="-4"/>
        </w:rPr>
        <w:t xml:space="preserve"> </w:t>
      </w:r>
      <w:r>
        <w:t>will</w:t>
      </w:r>
      <w:r>
        <w:rPr>
          <w:spacing w:val="-4"/>
        </w:rPr>
        <w:t xml:space="preserve"> </w:t>
      </w:r>
      <w:r>
        <w:t>become</w:t>
      </w:r>
      <w:r>
        <w:rPr>
          <w:spacing w:val="-4"/>
        </w:rPr>
        <w:t xml:space="preserve"> </w:t>
      </w:r>
      <w:r>
        <w:t>comfortable</w:t>
      </w:r>
      <w:r>
        <w:rPr>
          <w:spacing w:val="-4"/>
        </w:rPr>
        <w:t xml:space="preserve"> </w:t>
      </w:r>
      <w:r>
        <w:t>in</w:t>
      </w:r>
      <w:r>
        <w:rPr>
          <w:spacing w:val="-4"/>
        </w:rPr>
        <w:t xml:space="preserve"> </w:t>
      </w:r>
      <w:r>
        <w:t>their</w:t>
      </w:r>
      <w:r>
        <w:rPr>
          <w:spacing w:val="-4"/>
        </w:rPr>
        <w:t xml:space="preserve"> </w:t>
      </w:r>
      <w:r>
        <w:t>ability</w:t>
      </w:r>
      <w:r>
        <w:rPr>
          <w:spacing w:val="-4"/>
        </w:rPr>
        <w:t xml:space="preserve"> </w:t>
      </w:r>
      <w:r>
        <w:t>to</w:t>
      </w:r>
      <w:r>
        <w:rPr>
          <w:spacing w:val="-4"/>
        </w:rPr>
        <w:t xml:space="preserve"> </w:t>
      </w:r>
      <w:r>
        <w:t>eﬀectively</w:t>
      </w:r>
      <w:r>
        <w:rPr>
          <w:spacing w:val="-4"/>
        </w:rPr>
        <w:t xml:space="preserve"> </w:t>
      </w:r>
      <w:r>
        <w:t>tie and present the timber hitch and sheepshank.</w:t>
      </w:r>
    </w:p>
    <w:p w14:paraId="0C1E7B03" w14:textId="77777777" w:rsidR="002C7295" w:rsidRDefault="00000000">
      <w:pPr>
        <w:pStyle w:val="BodyText"/>
        <w:spacing w:before="133" w:line="283" w:lineRule="exact"/>
        <w:ind w:left="860"/>
      </w:pPr>
      <w:r>
        <w:rPr>
          <w:u w:val="single"/>
        </w:rPr>
        <w:t>Materials</w:t>
      </w:r>
      <w:r>
        <w:rPr>
          <w:spacing w:val="-2"/>
          <w:u w:val="single"/>
        </w:rPr>
        <w:t xml:space="preserve"> </w:t>
      </w:r>
      <w:r>
        <w:rPr>
          <w:u w:val="single"/>
        </w:rPr>
        <w:t xml:space="preserve">for each </w:t>
      </w:r>
      <w:r>
        <w:rPr>
          <w:spacing w:val="-2"/>
          <w:u w:val="single"/>
        </w:rPr>
        <w:t>participant</w:t>
      </w:r>
    </w:p>
    <w:p w14:paraId="0861D6C5" w14:textId="77777777" w:rsidR="002C7295" w:rsidRDefault="00000000">
      <w:pPr>
        <w:pStyle w:val="ListParagraph"/>
        <w:numPr>
          <w:ilvl w:val="0"/>
          <w:numId w:val="91"/>
        </w:numPr>
        <w:tabs>
          <w:tab w:val="left" w:pos="1055"/>
        </w:tabs>
        <w:spacing w:line="290" w:lineRule="exact"/>
        <w:ind w:left="1055" w:hanging="195"/>
        <w:rPr>
          <w:sz w:val="24"/>
        </w:rPr>
      </w:pPr>
      <w:r>
        <w:rPr>
          <w:sz w:val="24"/>
        </w:rPr>
        <w:t xml:space="preserve">3-foot </w:t>
      </w:r>
      <w:r>
        <w:rPr>
          <w:spacing w:val="-4"/>
          <w:sz w:val="24"/>
        </w:rPr>
        <w:t>cord</w:t>
      </w:r>
    </w:p>
    <w:p w14:paraId="2C78EB48" w14:textId="77777777" w:rsidR="002C7295" w:rsidRDefault="00000000">
      <w:pPr>
        <w:pStyle w:val="ListParagraph"/>
        <w:numPr>
          <w:ilvl w:val="0"/>
          <w:numId w:val="91"/>
        </w:numPr>
        <w:tabs>
          <w:tab w:val="left" w:pos="1055"/>
        </w:tabs>
        <w:spacing w:line="293" w:lineRule="exact"/>
        <w:ind w:left="1055" w:hanging="195"/>
        <w:rPr>
          <w:sz w:val="24"/>
        </w:rPr>
      </w:pPr>
      <w:r>
        <w:rPr>
          <w:sz w:val="24"/>
        </w:rPr>
        <w:t xml:space="preserve">Scout </w:t>
      </w:r>
      <w:r>
        <w:rPr>
          <w:spacing w:val="-2"/>
          <w:sz w:val="24"/>
        </w:rPr>
        <w:t>stave</w:t>
      </w:r>
    </w:p>
    <w:p w14:paraId="35E6E6F9" w14:textId="77777777" w:rsidR="002C7295" w:rsidRDefault="00000000">
      <w:pPr>
        <w:pStyle w:val="BodyText"/>
        <w:spacing w:before="114" w:line="283" w:lineRule="exact"/>
        <w:ind w:left="860"/>
      </w:pPr>
      <w:r>
        <w:rPr>
          <w:u w:val="single"/>
        </w:rPr>
        <w:t xml:space="preserve">Materials for </w:t>
      </w:r>
      <w:r>
        <w:rPr>
          <w:spacing w:val="-2"/>
          <w:u w:val="single"/>
        </w:rPr>
        <w:t>challenge</w:t>
      </w:r>
    </w:p>
    <w:p w14:paraId="7637B2AC" w14:textId="77777777" w:rsidR="002C7295" w:rsidRDefault="00000000">
      <w:pPr>
        <w:pStyle w:val="ListParagraph"/>
        <w:numPr>
          <w:ilvl w:val="0"/>
          <w:numId w:val="91"/>
        </w:numPr>
        <w:tabs>
          <w:tab w:val="left" w:pos="1055"/>
        </w:tabs>
        <w:spacing w:line="290" w:lineRule="exact"/>
        <w:ind w:left="1055" w:hanging="195"/>
        <w:rPr>
          <w:sz w:val="24"/>
        </w:rPr>
      </w:pPr>
      <w:r>
        <w:rPr>
          <w:sz w:val="24"/>
        </w:rPr>
        <w:t>lightweight</w:t>
      </w:r>
      <w:r>
        <w:rPr>
          <w:spacing w:val="-2"/>
          <w:sz w:val="24"/>
        </w:rPr>
        <w:t xml:space="preserve"> </w:t>
      </w:r>
      <w:r>
        <w:rPr>
          <w:sz w:val="24"/>
        </w:rPr>
        <w:t xml:space="preserve">10-foot pole for </w:t>
      </w:r>
      <w:r>
        <w:rPr>
          <w:spacing w:val="-2"/>
          <w:sz w:val="24"/>
        </w:rPr>
        <w:t>crossbar</w:t>
      </w:r>
    </w:p>
    <w:p w14:paraId="51CE76FB" w14:textId="77777777" w:rsidR="002C7295" w:rsidRDefault="00000000">
      <w:pPr>
        <w:pStyle w:val="ListParagraph"/>
        <w:numPr>
          <w:ilvl w:val="0"/>
          <w:numId w:val="91"/>
        </w:numPr>
        <w:tabs>
          <w:tab w:val="left" w:pos="1055"/>
        </w:tabs>
        <w:ind w:left="1055" w:hanging="195"/>
        <w:rPr>
          <w:sz w:val="24"/>
        </w:rPr>
      </w:pPr>
      <w:r>
        <w:rPr>
          <w:sz w:val="24"/>
        </w:rPr>
        <w:t xml:space="preserve">two 10-foot x 2-inch spars for </w:t>
      </w:r>
      <w:r>
        <w:rPr>
          <w:spacing w:val="-2"/>
          <w:sz w:val="24"/>
        </w:rPr>
        <w:t>uprights</w:t>
      </w:r>
    </w:p>
    <w:p w14:paraId="78B756D1" w14:textId="77777777" w:rsidR="002C7295" w:rsidRDefault="00000000">
      <w:pPr>
        <w:pStyle w:val="ListParagraph"/>
        <w:numPr>
          <w:ilvl w:val="0"/>
          <w:numId w:val="91"/>
        </w:numPr>
        <w:tabs>
          <w:tab w:val="left" w:pos="1055"/>
        </w:tabs>
        <w:ind w:left="1055" w:hanging="195"/>
        <w:rPr>
          <w:sz w:val="24"/>
        </w:rPr>
      </w:pPr>
      <w:r>
        <w:rPr>
          <w:sz w:val="24"/>
        </w:rPr>
        <w:t xml:space="preserve">two 15-foot lashing </w:t>
      </w:r>
      <w:r>
        <w:rPr>
          <w:spacing w:val="-4"/>
          <w:sz w:val="24"/>
        </w:rPr>
        <w:t>ropes</w:t>
      </w:r>
    </w:p>
    <w:p w14:paraId="2C8A95C0" w14:textId="77777777" w:rsidR="002C7295" w:rsidRDefault="00000000">
      <w:pPr>
        <w:pStyle w:val="ListParagraph"/>
        <w:numPr>
          <w:ilvl w:val="0"/>
          <w:numId w:val="91"/>
        </w:numPr>
        <w:tabs>
          <w:tab w:val="left" w:pos="1055"/>
        </w:tabs>
        <w:ind w:left="1055" w:hanging="195"/>
        <w:rPr>
          <w:sz w:val="24"/>
        </w:rPr>
      </w:pPr>
      <w:r>
        <w:rPr>
          <w:sz w:val="24"/>
        </w:rPr>
        <w:t xml:space="preserve">four </w:t>
      </w:r>
      <w:r>
        <w:rPr>
          <w:spacing w:val="-2"/>
          <w:sz w:val="24"/>
        </w:rPr>
        <w:t>stakes</w:t>
      </w:r>
    </w:p>
    <w:p w14:paraId="5B9FAA1C" w14:textId="77777777" w:rsidR="002C7295" w:rsidRDefault="00000000">
      <w:pPr>
        <w:pStyle w:val="ListParagraph"/>
        <w:numPr>
          <w:ilvl w:val="0"/>
          <w:numId w:val="91"/>
        </w:numPr>
        <w:tabs>
          <w:tab w:val="left" w:pos="1055"/>
        </w:tabs>
        <w:ind w:left="1055" w:hanging="195"/>
        <w:rPr>
          <w:sz w:val="24"/>
        </w:rPr>
      </w:pPr>
      <w:r>
        <w:rPr>
          <w:sz w:val="24"/>
        </w:rPr>
        <w:t>four</w:t>
      </w:r>
      <w:r>
        <w:rPr>
          <w:spacing w:val="-4"/>
          <w:sz w:val="24"/>
        </w:rPr>
        <w:t xml:space="preserve"> </w:t>
      </w:r>
      <w:r>
        <w:rPr>
          <w:sz w:val="24"/>
        </w:rPr>
        <w:t>20-foot</w:t>
      </w:r>
      <w:r>
        <w:rPr>
          <w:spacing w:val="-1"/>
          <w:sz w:val="24"/>
        </w:rPr>
        <w:t xml:space="preserve"> </w:t>
      </w:r>
      <w:r>
        <w:rPr>
          <w:sz w:val="24"/>
        </w:rPr>
        <w:t>ropes</w:t>
      </w:r>
      <w:r>
        <w:rPr>
          <w:spacing w:val="-1"/>
          <w:sz w:val="24"/>
        </w:rPr>
        <w:t xml:space="preserve"> </w:t>
      </w:r>
      <w:r>
        <w:rPr>
          <w:sz w:val="24"/>
        </w:rPr>
        <w:t>for</w:t>
      </w:r>
      <w:r>
        <w:rPr>
          <w:spacing w:val="-1"/>
          <w:sz w:val="24"/>
        </w:rPr>
        <w:t xml:space="preserve"> </w:t>
      </w:r>
      <w:proofErr w:type="spellStart"/>
      <w:r>
        <w:rPr>
          <w:spacing w:val="-2"/>
          <w:sz w:val="24"/>
        </w:rPr>
        <w:t>guylines</w:t>
      </w:r>
      <w:proofErr w:type="spellEnd"/>
    </w:p>
    <w:p w14:paraId="174DD954" w14:textId="77777777" w:rsidR="002C7295" w:rsidRDefault="00000000">
      <w:pPr>
        <w:pStyle w:val="ListParagraph"/>
        <w:numPr>
          <w:ilvl w:val="0"/>
          <w:numId w:val="91"/>
        </w:numPr>
        <w:tabs>
          <w:tab w:val="left" w:pos="1055"/>
        </w:tabs>
        <w:ind w:left="1055" w:hanging="195"/>
        <w:rPr>
          <w:sz w:val="24"/>
        </w:rPr>
      </w:pPr>
      <w:r>
        <w:rPr>
          <w:sz w:val="24"/>
        </w:rPr>
        <w:t>three</w:t>
      </w:r>
      <w:r>
        <w:rPr>
          <w:spacing w:val="-2"/>
          <w:sz w:val="24"/>
        </w:rPr>
        <w:t xml:space="preserve"> </w:t>
      </w:r>
      <w:r>
        <w:rPr>
          <w:sz w:val="24"/>
        </w:rPr>
        <w:t>50-foot</w:t>
      </w:r>
      <w:r>
        <w:rPr>
          <w:spacing w:val="-2"/>
          <w:sz w:val="24"/>
        </w:rPr>
        <w:t xml:space="preserve"> </w:t>
      </w:r>
      <w:r>
        <w:rPr>
          <w:sz w:val="24"/>
        </w:rPr>
        <w:t>throwing</w:t>
      </w:r>
      <w:r>
        <w:rPr>
          <w:spacing w:val="-2"/>
          <w:sz w:val="24"/>
        </w:rPr>
        <w:t xml:space="preserve"> </w:t>
      </w:r>
      <w:r>
        <w:rPr>
          <w:sz w:val="24"/>
        </w:rPr>
        <w:t>lines</w:t>
      </w:r>
      <w:r>
        <w:rPr>
          <w:spacing w:val="-2"/>
          <w:sz w:val="24"/>
        </w:rPr>
        <w:t xml:space="preserve"> </w:t>
      </w:r>
      <w:r>
        <w:rPr>
          <w:sz w:val="24"/>
        </w:rPr>
        <w:t>(3/8-inch</w:t>
      </w:r>
      <w:r>
        <w:rPr>
          <w:spacing w:val="-2"/>
          <w:sz w:val="24"/>
        </w:rPr>
        <w:t xml:space="preserve"> manila)</w:t>
      </w:r>
    </w:p>
    <w:p w14:paraId="2097273C" w14:textId="77777777" w:rsidR="002C7295" w:rsidRDefault="00000000">
      <w:pPr>
        <w:pStyle w:val="ListParagraph"/>
        <w:numPr>
          <w:ilvl w:val="0"/>
          <w:numId w:val="91"/>
        </w:numPr>
        <w:tabs>
          <w:tab w:val="left" w:pos="1055"/>
        </w:tabs>
        <w:ind w:left="1055" w:hanging="195"/>
        <w:rPr>
          <w:sz w:val="24"/>
        </w:rPr>
      </w:pPr>
      <w:r>
        <w:rPr>
          <w:sz w:val="24"/>
        </w:rPr>
        <w:t>three</w:t>
      </w:r>
      <w:r>
        <w:rPr>
          <w:spacing w:val="-8"/>
          <w:sz w:val="24"/>
        </w:rPr>
        <w:t xml:space="preserve"> </w:t>
      </w:r>
      <w:r>
        <w:rPr>
          <w:sz w:val="24"/>
        </w:rPr>
        <w:t>large</w:t>
      </w:r>
      <w:r>
        <w:rPr>
          <w:spacing w:val="-6"/>
          <w:sz w:val="24"/>
        </w:rPr>
        <w:t xml:space="preserve"> </w:t>
      </w:r>
      <w:r>
        <w:rPr>
          <w:spacing w:val="-2"/>
          <w:sz w:val="24"/>
        </w:rPr>
        <w:t>stakes</w:t>
      </w:r>
    </w:p>
    <w:p w14:paraId="61C8F9B8" w14:textId="77777777" w:rsidR="002C7295" w:rsidRDefault="00000000">
      <w:pPr>
        <w:pStyle w:val="ListParagraph"/>
        <w:numPr>
          <w:ilvl w:val="0"/>
          <w:numId w:val="91"/>
        </w:numPr>
        <w:tabs>
          <w:tab w:val="left" w:pos="1055"/>
        </w:tabs>
        <w:ind w:left="1055" w:hanging="195"/>
        <w:rPr>
          <w:sz w:val="24"/>
        </w:rPr>
      </w:pPr>
      <w:r>
        <w:rPr>
          <w:sz w:val="24"/>
        </w:rPr>
        <w:t>three</w:t>
      </w:r>
      <w:r>
        <w:rPr>
          <w:spacing w:val="-3"/>
          <w:sz w:val="24"/>
        </w:rPr>
        <w:t xml:space="preserve"> </w:t>
      </w:r>
      <w:r>
        <w:rPr>
          <w:sz w:val="24"/>
        </w:rPr>
        <w:t>2-feet</w:t>
      </w:r>
      <w:r>
        <w:rPr>
          <w:spacing w:val="-1"/>
          <w:sz w:val="24"/>
        </w:rPr>
        <w:t xml:space="preserve"> </w:t>
      </w:r>
      <w:r>
        <w:rPr>
          <w:sz w:val="24"/>
        </w:rPr>
        <w:t>x</w:t>
      </w:r>
      <w:r>
        <w:rPr>
          <w:spacing w:val="-1"/>
          <w:sz w:val="24"/>
        </w:rPr>
        <w:t xml:space="preserve"> </w:t>
      </w:r>
      <w:r>
        <w:rPr>
          <w:sz w:val="24"/>
        </w:rPr>
        <w:t>4</w:t>
      </w:r>
      <w:r>
        <w:rPr>
          <w:spacing w:val="-1"/>
          <w:sz w:val="24"/>
        </w:rPr>
        <w:t xml:space="preserve"> </w:t>
      </w:r>
      <w:r>
        <w:rPr>
          <w:sz w:val="24"/>
        </w:rPr>
        <w:t>to</w:t>
      </w:r>
      <w:r>
        <w:rPr>
          <w:spacing w:val="-1"/>
          <w:sz w:val="24"/>
        </w:rPr>
        <w:t xml:space="preserve"> </w:t>
      </w:r>
      <w:r>
        <w:rPr>
          <w:sz w:val="24"/>
        </w:rPr>
        <w:t xml:space="preserve">5-inch </w:t>
      </w:r>
      <w:r>
        <w:rPr>
          <w:spacing w:val="-4"/>
          <w:sz w:val="24"/>
        </w:rPr>
        <w:t>logs</w:t>
      </w:r>
    </w:p>
    <w:p w14:paraId="7620E846" w14:textId="77777777" w:rsidR="002C7295" w:rsidRDefault="00000000">
      <w:pPr>
        <w:pStyle w:val="ListParagraph"/>
        <w:numPr>
          <w:ilvl w:val="0"/>
          <w:numId w:val="91"/>
        </w:numPr>
        <w:tabs>
          <w:tab w:val="left" w:pos="1055"/>
        </w:tabs>
        <w:spacing w:line="293" w:lineRule="exact"/>
        <w:ind w:left="1055" w:hanging="195"/>
        <w:rPr>
          <w:sz w:val="24"/>
        </w:rPr>
      </w:pPr>
      <w:r>
        <w:rPr>
          <w:sz w:val="24"/>
        </w:rPr>
        <w:t>large</w:t>
      </w:r>
      <w:r>
        <w:rPr>
          <w:spacing w:val="-7"/>
          <w:sz w:val="24"/>
        </w:rPr>
        <w:t xml:space="preserve"> </w:t>
      </w:r>
      <w:r>
        <w:rPr>
          <w:spacing w:val="-2"/>
          <w:sz w:val="24"/>
        </w:rPr>
        <w:t>mallet</w:t>
      </w:r>
    </w:p>
    <w:p w14:paraId="677BBCDD" w14:textId="77777777" w:rsidR="002C7295" w:rsidRDefault="00000000">
      <w:pPr>
        <w:pStyle w:val="BodyText"/>
        <w:spacing w:before="113" w:line="283" w:lineRule="exact"/>
        <w:ind w:left="860"/>
      </w:pPr>
      <w:r>
        <w:rPr>
          <w:u w:val="single"/>
        </w:rPr>
        <w:t xml:space="preserve">Materials for </w:t>
      </w:r>
      <w:r>
        <w:rPr>
          <w:spacing w:val="-4"/>
          <w:u w:val="single"/>
        </w:rPr>
        <w:t>class</w:t>
      </w:r>
    </w:p>
    <w:p w14:paraId="110958CF" w14:textId="77777777" w:rsidR="002C7295" w:rsidRDefault="00000000">
      <w:pPr>
        <w:pStyle w:val="ListParagraph"/>
        <w:numPr>
          <w:ilvl w:val="0"/>
          <w:numId w:val="91"/>
        </w:numPr>
        <w:tabs>
          <w:tab w:val="left" w:pos="1055"/>
        </w:tabs>
        <w:spacing w:line="290" w:lineRule="exact"/>
        <w:ind w:left="1055" w:hanging="195"/>
        <w:rPr>
          <w:sz w:val="24"/>
        </w:rPr>
      </w:pPr>
      <w:r>
        <w:rPr>
          <w:spacing w:val="-2"/>
          <w:sz w:val="24"/>
        </w:rPr>
        <w:t>projector</w:t>
      </w:r>
    </w:p>
    <w:p w14:paraId="2EA0AD9B" w14:textId="77777777" w:rsidR="002C7295" w:rsidRDefault="00000000">
      <w:pPr>
        <w:pStyle w:val="ListParagraph"/>
        <w:numPr>
          <w:ilvl w:val="0"/>
          <w:numId w:val="91"/>
        </w:numPr>
        <w:tabs>
          <w:tab w:val="left" w:pos="1055"/>
        </w:tabs>
        <w:spacing w:line="293" w:lineRule="exact"/>
        <w:ind w:left="1055" w:hanging="195"/>
        <w:rPr>
          <w:sz w:val="24"/>
        </w:rPr>
      </w:pPr>
      <w:r>
        <w:rPr>
          <w:spacing w:val="-2"/>
          <w:sz w:val="24"/>
        </w:rPr>
        <w:t>screen</w:t>
      </w:r>
    </w:p>
    <w:p w14:paraId="6530D3D2" w14:textId="77777777" w:rsidR="002C7295" w:rsidRDefault="00000000">
      <w:pPr>
        <w:pStyle w:val="BodyText"/>
        <w:spacing w:before="119" w:line="235" w:lineRule="auto"/>
        <w:ind w:left="500" w:right="517"/>
      </w:pPr>
      <w:r>
        <w:t>(The</w:t>
      </w:r>
      <w:r>
        <w:rPr>
          <w:spacing w:val="-3"/>
        </w:rPr>
        <w:t xml:space="preserve"> </w:t>
      </w:r>
      <w:r>
        <w:t>following</w:t>
      </w:r>
      <w:r>
        <w:rPr>
          <w:spacing w:val="-3"/>
        </w:rPr>
        <w:t xml:space="preserve"> </w:t>
      </w:r>
      <w:r>
        <w:t>videos</w:t>
      </w:r>
      <w:r>
        <w:rPr>
          <w:spacing w:val="-3"/>
        </w:rPr>
        <w:t xml:space="preserve"> </w:t>
      </w:r>
      <w:r>
        <w:t>can</w:t>
      </w:r>
      <w:r>
        <w:rPr>
          <w:spacing w:val="-3"/>
        </w:rPr>
        <w:t xml:space="preserve"> </w:t>
      </w:r>
      <w:r>
        <w:t>be</w:t>
      </w:r>
      <w:r>
        <w:rPr>
          <w:spacing w:val="-3"/>
        </w:rPr>
        <w:t xml:space="preserve"> </w:t>
      </w:r>
      <w:r>
        <w:t>used</w:t>
      </w:r>
      <w:r>
        <w:rPr>
          <w:spacing w:val="-3"/>
        </w:rPr>
        <w:t xml:space="preserve"> </w:t>
      </w:r>
      <w:r>
        <w:t>to</w:t>
      </w:r>
      <w:r>
        <w:rPr>
          <w:spacing w:val="-3"/>
        </w:rPr>
        <w:t xml:space="preserve"> </w:t>
      </w:r>
      <w:r>
        <w:t>explain</w:t>
      </w:r>
      <w:r>
        <w:rPr>
          <w:spacing w:val="-3"/>
        </w:rPr>
        <w:t xml:space="preserve"> </w:t>
      </w:r>
      <w:r>
        <w:t>and</w:t>
      </w:r>
      <w:r>
        <w:rPr>
          <w:spacing w:val="-3"/>
        </w:rPr>
        <w:t xml:space="preserve"> </w:t>
      </w:r>
      <w:r>
        <w:t>demonstrate</w:t>
      </w:r>
      <w:r>
        <w:rPr>
          <w:spacing w:val="-3"/>
        </w:rPr>
        <w:t xml:space="preserve"> </w:t>
      </w:r>
      <w:r>
        <w:t>each</w:t>
      </w:r>
      <w:r>
        <w:rPr>
          <w:spacing w:val="-3"/>
        </w:rPr>
        <w:t xml:space="preserve"> </w:t>
      </w:r>
      <w:r>
        <w:t>of</w:t>
      </w:r>
      <w:r>
        <w:rPr>
          <w:spacing w:val="-3"/>
        </w:rPr>
        <w:t xml:space="preserve"> </w:t>
      </w:r>
      <w:r>
        <w:t>these</w:t>
      </w:r>
      <w:r>
        <w:rPr>
          <w:spacing w:val="-3"/>
        </w:rPr>
        <w:t xml:space="preserve"> </w:t>
      </w:r>
      <w:r>
        <w:t>knots.</w:t>
      </w:r>
      <w:r>
        <w:rPr>
          <w:spacing w:val="-3"/>
        </w:rPr>
        <w:t xml:space="preserve"> </w:t>
      </w:r>
      <w:r>
        <w:t>As necessary, the process of guiding and enabling commences after each is viewed.)</w:t>
      </w:r>
    </w:p>
    <w:p w14:paraId="1D3B0831" w14:textId="77777777" w:rsidR="002C7295" w:rsidRDefault="002C7295">
      <w:pPr>
        <w:spacing w:line="235" w:lineRule="auto"/>
        <w:sectPr w:rsidR="002C7295" w:rsidSect="00826C8E">
          <w:pgSz w:w="12240" w:h="15840"/>
          <w:pgMar w:top="1260" w:right="940" w:bottom="1100" w:left="940" w:header="734" w:footer="914" w:gutter="0"/>
          <w:cols w:space="720"/>
        </w:sectPr>
      </w:pPr>
    </w:p>
    <w:p w14:paraId="7CB5FEAA" w14:textId="77777777" w:rsidR="002C7295" w:rsidRDefault="002C7295">
      <w:pPr>
        <w:pStyle w:val="BodyText"/>
        <w:spacing w:before="16" w:line="240" w:lineRule="auto"/>
        <w:ind w:left="0"/>
      </w:pPr>
    </w:p>
    <w:p w14:paraId="6CF7A8CE" w14:textId="77777777" w:rsidR="002C7295" w:rsidRDefault="00000000">
      <w:pPr>
        <w:pStyle w:val="Heading6"/>
      </w:pPr>
      <w:r>
        <w:t xml:space="preserve">Timber </w:t>
      </w:r>
      <w:r>
        <w:rPr>
          <w:spacing w:val="-4"/>
        </w:rPr>
        <w:t>Hitch</w:t>
      </w:r>
    </w:p>
    <w:p w14:paraId="7413DA26" w14:textId="05AC143B" w:rsidR="002C7295" w:rsidRDefault="00000000">
      <w:pPr>
        <w:pStyle w:val="BodyText"/>
        <w:spacing w:line="283" w:lineRule="exact"/>
        <w:ind w:left="500"/>
      </w:pPr>
      <w:r>
        <w:t>—&gt;</w:t>
      </w:r>
      <w:r>
        <w:rPr>
          <w:spacing w:val="-2"/>
        </w:rPr>
        <w:t xml:space="preserve"> </w:t>
      </w:r>
      <w:r>
        <w:t>View</w:t>
      </w:r>
      <w:r>
        <w:rPr>
          <w:spacing w:val="-1"/>
        </w:rPr>
        <w:t xml:space="preserve"> </w:t>
      </w:r>
      <w:r>
        <w:t>Video</w:t>
      </w:r>
      <w:r>
        <w:rPr>
          <w:spacing w:val="-1"/>
        </w:rPr>
        <w:t xml:space="preserve"> </w:t>
      </w:r>
      <w:r>
        <w:t>13:</w:t>
      </w:r>
      <w:r>
        <w:rPr>
          <w:spacing w:val="-1"/>
        </w:rPr>
        <w:t xml:space="preserve"> </w:t>
      </w:r>
      <w:hyperlink r:id="rId77" w:history="1">
        <w:r w:rsidRPr="0089527C">
          <w:rPr>
            <w:rStyle w:val="Hyperlink"/>
          </w:rPr>
          <w:t>How</w:t>
        </w:r>
        <w:r w:rsidRPr="0089527C">
          <w:rPr>
            <w:rStyle w:val="Hyperlink"/>
            <w:spacing w:val="-1"/>
          </w:rPr>
          <w:t xml:space="preserve"> </w:t>
        </w:r>
        <w:r w:rsidRPr="0089527C">
          <w:rPr>
            <w:rStyle w:val="Hyperlink"/>
          </w:rPr>
          <w:t>to</w:t>
        </w:r>
        <w:r w:rsidRPr="0089527C">
          <w:rPr>
            <w:rStyle w:val="Hyperlink"/>
            <w:spacing w:val="-1"/>
          </w:rPr>
          <w:t xml:space="preserve"> </w:t>
        </w:r>
        <w:r w:rsidRPr="0089527C">
          <w:rPr>
            <w:rStyle w:val="Hyperlink"/>
          </w:rPr>
          <w:t>Tie</w:t>
        </w:r>
        <w:r w:rsidRPr="0089527C">
          <w:rPr>
            <w:rStyle w:val="Hyperlink"/>
            <w:spacing w:val="-1"/>
          </w:rPr>
          <w:t xml:space="preserve"> </w:t>
        </w:r>
        <w:r w:rsidRPr="0089527C">
          <w:rPr>
            <w:rStyle w:val="Hyperlink"/>
          </w:rPr>
          <w:t>a</w:t>
        </w:r>
        <w:r w:rsidRPr="0089527C">
          <w:rPr>
            <w:rStyle w:val="Hyperlink"/>
            <w:spacing w:val="-1"/>
          </w:rPr>
          <w:t xml:space="preserve"> </w:t>
        </w:r>
        <w:r w:rsidRPr="0089527C">
          <w:rPr>
            <w:rStyle w:val="Hyperlink"/>
          </w:rPr>
          <w:t>Timber</w:t>
        </w:r>
        <w:r w:rsidRPr="0089527C">
          <w:rPr>
            <w:rStyle w:val="Hyperlink"/>
            <w:spacing w:val="-1"/>
          </w:rPr>
          <w:t xml:space="preserve"> </w:t>
        </w:r>
        <w:r w:rsidRPr="0089527C">
          <w:rPr>
            <w:rStyle w:val="Hyperlink"/>
            <w:spacing w:val="-2"/>
          </w:rPr>
          <w:t>Hitch</w:t>
        </w:r>
      </w:hyperlink>
    </w:p>
    <w:p w14:paraId="38A4D2A0" w14:textId="77777777" w:rsidR="002C7295" w:rsidRDefault="00000000">
      <w:pPr>
        <w:pStyle w:val="Heading6"/>
        <w:spacing w:before="147"/>
      </w:pPr>
      <w:r>
        <w:rPr>
          <w:spacing w:val="-2"/>
        </w:rPr>
        <w:t>Sheepshank</w:t>
      </w:r>
    </w:p>
    <w:p w14:paraId="2631107B" w14:textId="5C7D73CD" w:rsidR="002C7295" w:rsidRDefault="00000000">
      <w:pPr>
        <w:pStyle w:val="BodyText"/>
        <w:spacing w:line="352" w:lineRule="auto"/>
        <w:ind w:left="500" w:right="4700"/>
      </w:pPr>
      <w:r>
        <w:rPr>
          <w:noProof/>
        </w:rPr>
        <w:drawing>
          <wp:anchor distT="0" distB="0" distL="0" distR="0" simplePos="0" relativeHeight="15735808" behindDoc="0" locked="0" layoutInCell="1" allowOverlap="1" wp14:anchorId="51D82765" wp14:editId="6C6C353D">
            <wp:simplePos x="0" y="0"/>
            <wp:positionH relativeFrom="page">
              <wp:posOffset>3721202</wp:posOffset>
            </wp:positionH>
            <wp:positionV relativeFrom="paragraph">
              <wp:posOffset>449828</wp:posOffset>
            </wp:positionV>
            <wp:extent cx="3136797" cy="1797122"/>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8" cstate="print"/>
                    <a:stretch>
                      <a:fillRect/>
                    </a:stretch>
                  </pic:blipFill>
                  <pic:spPr>
                    <a:xfrm>
                      <a:off x="0" y="0"/>
                      <a:ext cx="3136797" cy="1797122"/>
                    </a:xfrm>
                    <a:prstGeom prst="rect">
                      <a:avLst/>
                    </a:prstGeom>
                  </pic:spPr>
                </pic:pic>
              </a:graphicData>
            </a:graphic>
          </wp:anchor>
        </w:drawing>
      </w:r>
      <w:r>
        <w:t>—&gt;</w:t>
      </w:r>
      <w:r>
        <w:rPr>
          <w:spacing w:val="-6"/>
        </w:rPr>
        <w:t xml:space="preserve"> </w:t>
      </w:r>
      <w:r>
        <w:t>View</w:t>
      </w:r>
      <w:r>
        <w:rPr>
          <w:spacing w:val="-6"/>
        </w:rPr>
        <w:t xml:space="preserve"> </w:t>
      </w:r>
      <w:r>
        <w:t>Video</w:t>
      </w:r>
      <w:r>
        <w:rPr>
          <w:spacing w:val="-6"/>
        </w:rPr>
        <w:t xml:space="preserve"> </w:t>
      </w:r>
      <w:r>
        <w:t>14:</w:t>
      </w:r>
      <w:r>
        <w:rPr>
          <w:spacing w:val="-6"/>
        </w:rPr>
        <w:t xml:space="preserve"> </w:t>
      </w:r>
      <w:hyperlink r:id="rId79" w:history="1">
        <w:r w:rsidRPr="0089527C">
          <w:rPr>
            <w:rStyle w:val="Hyperlink"/>
          </w:rPr>
          <w:t>How</w:t>
        </w:r>
        <w:r w:rsidRPr="0089527C">
          <w:rPr>
            <w:rStyle w:val="Hyperlink"/>
            <w:spacing w:val="-6"/>
          </w:rPr>
          <w:t xml:space="preserve"> </w:t>
        </w:r>
        <w:r w:rsidRPr="0089527C">
          <w:rPr>
            <w:rStyle w:val="Hyperlink"/>
          </w:rPr>
          <w:t>to</w:t>
        </w:r>
        <w:r w:rsidRPr="0089527C">
          <w:rPr>
            <w:rStyle w:val="Hyperlink"/>
            <w:spacing w:val="-6"/>
          </w:rPr>
          <w:t xml:space="preserve"> </w:t>
        </w:r>
        <w:r w:rsidRPr="0089527C">
          <w:rPr>
            <w:rStyle w:val="Hyperlink"/>
          </w:rPr>
          <w:t>Tie</w:t>
        </w:r>
        <w:r w:rsidRPr="0089527C">
          <w:rPr>
            <w:rStyle w:val="Hyperlink"/>
            <w:spacing w:val="-6"/>
          </w:rPr>
          <w:t xml:space="preserve"> </w:t>
        </w:r>
        <w:r w:rsidRPr="0089527C">
          <w:rPr>
            <w:rStyle w:val="Hyperlink"/>
          </w:rPr>
          <w:t>a</w:t>
        </w:r>
        <w:r w:rsidRPr="0089527C">
          <w:rPr>
            <w:rStyle w:val="Hyperlink"/>
            <w:spacing w:val="-6"/>
          </w:rPr>
          <w:t xml:space="preserve"> </w:t>
        </w:r>
        <w:r w:rsidRPr="0089527C">
          <w:rPr>
            <w:rStyle w:val="Hyperlink"/>
          </w:rPr>
          <w:t>Sheep</w:t>
        </w:r>
        <w:r w:rsidRPr="0089527C">
          <w:rPr>
            <w:rStyle w:val="Hyperlink"/>
            <w:spacing w:val="-6"/>
          </w:rPr>
          <w:t xml:space="preserve"> </w:t>
        </w:r>
        <w:r w:rsidRPr="0089527C">
          <w:rPr>
            <w:rStyle w:val="Hyperlink"/>
          </w:rPr>
          <w:t>Shank</w:t>
        </w:r>
      </w:hyperlink>
      <w:r>
        <w:rPr>
          <w:color w:val="0433FF"/>
        </w:rPr>
        <w:t xml:space="preserve"> </w:t>
      </w:r>
      <w:r>
        <w:rPr>
          <w:u w:val="single"/>
        </w:rPr>
        <w:t>Activity</w:t>
      </w:r>
      <w:r>
        <w:t xml:space="preserve">: </w:t>
      </w:r>
      <w:hyperlink r:id="rId80" w:anchor="tosslift" w:history="1">
        <w:r w:rsidRPr="0089527C">
          <w:rPr>
            <w:rStyle w:val="Hyperlink"/>
          </w:rPr>
          <w:t>Rope Toss Log Lift Challenge</w:t>
        </w:r>
      </w:hyperlink>
    </w:p>
    <w:p w14:paraId="4351F5AE" w14:textId="77777777" w:rsidR="002C7295" w:rsidRDefault="00000000">
      <w:pPr>
        <w:spacing w:before="141" w:line="232" w:lineRule="auto"/>
        <w:ind w:left="500" w:right="5701"/>
        <w:rPr>
          <w:i/>
          <w:sz w:val="24"/>
        </w:rPr>
      </w:pPr>
      <w:r>
        <w:rPr>
          <w:i/>
          <w:sz w:val="24"/>
        </w:rPr>
        <w:t>The stakes and log are already set out. What is entailed in satisfying this challenge as a troop is: you must put your heads together to set up the 10- foot cross bar using the materials provided. After the cross bar is erected, patrols and troop members are</w:t>
      </w:r>
      <w:r>
        <w:rPr>
          <w:i/>
          <w:spacing w:val="-8"/>
          <w:sz w:val="24"/>
        </w:rPr>
        <w:t xml:space="preserve"> </w:t>
      </w:r>
      <w:r>
        <w:rPr>
          <w:i/>
          <w:sz w:val="24"/>
        </w:rPr>
        <w:t>to</w:t>
      </w:r>
      <w:r>
        <w:rPr>
          <w:i/>
          <w:spacing w:val="-8"/>
          <w:sz w:val="24"/>
        </w:rPr>
        <w:t xml:space="preserve"> </w:t>
      </w:r>
      <w:r>
        <w:rPr>
          <w:i/>
          <w:sz w:val="24"/>
        </w:rPr>
        <w:t>compete</w:t>
      </w:r>
      <w:r>
        <w:rPr>
          <w:i/>
          <w:spacing w:val="-8"/>
          <w:sz w:val="24"/>
        </w:rPr>
        <w:t xml:space="preserve"> </w:t>
      </w:r>
      <w:r>
        <w:rPr>
          <w:i/>
          <w:sz w:val="24"/>
        </w:rPr>
        <w:t>against</w:t>
      </w:r>
      <w:r>
        <w:rPr>
          <w:i/>
          <w:spacing w:val="-8"/>
          <w:sz w:val="24"/>
        </w:rPr>
        <w:t xml:space="preserve"> </w:t>
      </w:r>
      <w:r>
        <w:rPr>
          <w:i/>
          <w:sz w:val="24"/>
        </w:rPr>
        <w:t>one</w:t>
      </w:r>
      <w:r>
        <w:rPr>
          <w:i/>
          <w:spacing w:val="-8"/>
          <w:sz w:val="24"/>
        </w:rPr>
        <w:t xml:space="preserve"> </w:t>
      </w:r>
      <w:r>
        <w:rPr>
          <w:i/>
          <w:sz w:val="24"/>
        </w:rPr>
        <w:t>another</w:t>
      </w:r>
      <w:r>
        <w:rPr>
          <w:i/>
          <w:spacing w:val="-8"/>
          <w:sz w:val="24"/>
        </w:rPr>
        <w:t xml:space="preserve"> </w:t>
      </w:r>
      <w:r>
        <w:rPr>
          <w:i/>
          <w:sz w:val="24"/>
        </w:rPr>
        <w:t>for the best time.)</w:t>
      </w:r>
    </w:p>
    <w:p w14:paraId="3A4AFA7D" w14:textId="77777777" w:rsidR="002C7295" w:rsidRDefault="00000000">
      <w:pPr>
        <w:spacing w:before="120"/>
        <w:ind w:left="5045"/>
        <w:rPr>
          <w:i/>
          <w:sz w:val="20"/>
        </w:rPr>
      </w:pPr>
      <w:r>
        <w:rPr>
          <w:i/>
          <w:sz w:val="20"/>
        </w:rPr>
        <w:t>Scouts</w:t>
      </w:r>
      <w:r>
        <w:rPr>
          <w:i/>
          <w:spacing w:val="-6"/>
          <w:sz w:val="20"/>
        </w:rPr>
        <w:t xml:space="preserve"> </w:t>
      </w:r>
      <w:r>
        <w:rPr>
          <w:i/>
          <w:sz w:val="20"/>
        </w:rPr>
        <w:t>Participate</w:t>
      </w:r>
      <w:r>
        <w:rPr>
          <w:i/>
          <w:spacing w:val="-4"/>
          <w:sz w:val="20"/>
        </w:rPr>
        <w:t xml:space="preserve"> </w:t>
      </w:r>
      <w:r>
        <w:rPr>
          <w:i/>
          <w:sz w:val="20"/>
        </w:rPr>
        <w:t>in</w:t>
      </w:r>
      <w:r>
        <w:rPr>
          <w:i/>
          <w:spacing w:val="-4"/>
          <w:sz w:val="20"/>
        </w:rPr>
        <w:t xml:space="preserve"> </w:t>
      </w:r>
      <w:r>
        <w:rPr>
          <w:i/>
          <w:sz w:val="20"/>
        </w:rPr>
        <w:t>a</w:t>
      </w:r>
      <w:r>
        <w:rPr>
          <w:i/>
          <w:spacing w:val="-4"/>
          <w:sz w:val="20"/>
        </w:rPr>
        <w:t xml:space="preserve"> </w:t>
      </w:r>
      <w:r>
        <w:rPr>
          <w:i/>
          <w:sz w:val="20"/>
        </w:rPr>
        <w:t>Rope</w:t>
      </w:r>
      <w:r>
        <w:rPr>
          <w:i/>
          <w:spacing w:val="-4"/>
          <w:sz w:val="20"/>
        </w:rPr>
        <w:t xml:space="preserve"> </w:t>
      </w:r>
      <w:r>
        <w:rPr>
          <w:i/>
          <w:sz w:val="20"/>
        </w:rPr>
        <w:t>Toss-Log-Lift</w:t>
      </w:r>
      <w:r>
        <w:rPr>
          <w:i/>
          <w:spacing w:val="-3"/>
          <w:sz w:val="20"/>
        </w:rPr>
        <w:t xml:space="preserve"> </w:t>
      </w:r>
      <w:r>
        <w:rPr>
          <w:i/>
          <w:spacing w:val="-2"/>
          <w:sz w:val="20"/>
        </w:rPr>
        <w:t>Challenge</w:t>
      </w:r>
    </w:p>
    <w:p w14:paraId="697864ED" w14:textId="77777777" w:rsidR="002C7295" w:rsidRDefault="002C7295">
      <w:pPr>
        <w:rPr>
          <w:sz w:val="20"/>
        </w:rPr>
        <w:sectPr w:rsidR="002C7295" w:rsidSect="00826C8E">
          <w:pgSz w:w="12240" w:h="15840"/>
          <w:pgMar w:top="1260" w:right="940" w:bottom="1100" w:left="940" w:header="734" w:footer="914" w:gutter="0"/>
          <w:cols w:space="720"/>
        </w:sectPr>
      </w:pPr>
    </w:p>
    <w:p w14:paraId="4AC4B7EE"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2</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2 </w:t>
      </w:r>
      <w:r>
        <w:rPr>
          <w:rFonts w:ascii="Times New Roman" w:hAnsi="Times New Roman"/>
          <w:i/>
          <w:spacing w:val="-10"/>
          <w:sz w:val="36"/>
        </w:rPr>
        <w:t>—</w:t>
      </w:r>
    </w:p>
    <w:p w14:paraId="77D10B83" w14:textId="77777777" w:rsidR="002C7295" w:rsidRDefault="00000000">
      <w:pPr>
        <w:pStyle w:val="Heading1"/>
        <w:spacing w:before="162" w:line="240" w:lineRule="auto"/>
      </w:pPr>
      <w:r>
        <w:t xml:space="preserve">THE ROLE OF THE OUTDOOR SKILLS </w:t>
      </w:r>
      <w:r>
        <w:rPr>
          <w:spacing w:val="-2"/>
        </w:rPr>
        <w:t>DIRECTOR</w:t>
      </w:r>
    </w:p>
    <w:p w14:paraId="29B38991" w14:textId="77777777" w:rsidR="002C7295" w:rsidRDefault="00000000">
      <w:pPr>
        <w:pStyle w:val="Heading3"/>
      </w:pPr>
      <w:r>
        <w:t>(Outdoor</w:t>
      </w:r>
      <w:r>
        <w:rPr>
          <w:spacing w:val="-4"/>
        </w:rPr>
        <w:t xml:space="preserve"> </w:t>
      </w:r>
      <w:r>
        <w:t>Skills</w:t>
      </w:r>
      <w:r>
        <w:rPr>
          <w:spacing w:val="-4"/>
        </w:rPr>
        <w:t xml:space="preserve"> </w:t>
      </w:r>
      <w:r>
        <w:t>Director</w:t>
      </w:r>
      <w:r>
        <w:rPr>
          <w:spacing w:val="-4"/>
        </w:rPr>
        <w:t xml:space="preserve"> </w:t>
      </w:r>
      <w:r>
        <w:t>Split</w:t>
      </w:r>
      <w:r>
        <w:rPr>
          <w:spacing w:val="-4"/>
        </w:rPr>
        <w:t xml:space="preserve"> </w:t>
      </w:r>
      <w:r>
        <w:rPr>
          <w:spacing w:val="-2"/>
        </w:rPr>
        <w:t>Session)</w:t>
      </w:r>
    </w:p>
    <w:p w14:paraId="67B14595" w14:textId="77777777" w:rsidR="002C7295" w:rsidRDefault="00000000">
      <w:pPr>
        <w:pStyle w:val="BodyText"/>
        <w:spacing w:line="285" w:lineRule="exact"/>
        <w:ind w:left="400" w:right="400"/>
        <w:jc w:val="center"/>
      </w:pPr>
      <w:r>
        <w:t xml:space="preserve">(45 minutes - </w:t>
      </w:r>
      <w:r>
        <w:rPr>
          <w:spacing w:val="-2"/>
        </w:rPr>
        <w:t>Inside)</w:t>
      </w:r>
    </w:p>
    <w:p w14:paraId="16C75107" w14:textId="77777777" w:rsidR="002C7295" w:rsidRDefault="00000000">
      <w:pPr>
        <w:pStyle w:val="BodyText"/>
        <w:spacing w:before="279" w:line="235" w:lineRule="auto"/>
        <w:ind w:left="500" w:right="544"/>
      </w:pPr>
      <w:r>
        <w:rPr>
          <w:u w:val="single"/>
        </w:rPr>
        <w:t>Objective</w:t>
      </w:r>
      <w:r>
        <w:t>: Through discussion and the review of established guidelines, participants will</w:t>
      </w:r>
      <w:r>
        <w:rPr>
          <w:spacing w:val="-6"/>
        </w:rPr>
        <w:t xml:space="preserve"> </w:t>
      </w:r>
      <w:r>
        <w:t>become</w:t>
      </w:r>
      <w:r>
        <w:rPr>
          <w:spacing w:val="-6"/>
        </w:rPr>
        <w:t xml:space="preserve"> </w:t>
      </w:r>
      <w:r>
        <w:t>thoroughly</w:t>
      </w:r>
      <w:r>
        <w:rPr>
          <w:spacing w:val="-6"/>
        </w:rPr>
        <w:t xml:space="preserve"> </w:t>
      </w:r>
      <w:r>
        <w:t>acquainted</w:t>
      </w:r>
      <w:r>
        <w:rPr>
          <w:spacing w:val="-6"/>
        </w:rPr>
        <w:t xml:space="preserve"> </w:t>
      </w:r>
      <w:r>
        <w:t>with</w:t>
      </w:r>
      <w:r>
        <w:rPr>
          <w:spacing w:val="-6"/>
        </w:rPr>
        <w:t xml:space="preserve"> </w:t>
      </w:r>
      <w:r>
        <w:t>the</w:t>
      </w:r>
      <w:r>
        <w:rPr>
          <w:spacing w:val="-6"/>
        </w:rPr>
        <w:t xml:space="preserve"> </w:t>
      </w:r>
      <w:r>
        <w:t>role</w:t>
      </w:r>
      <w:r>
        <w:rPr>
          <w:spacing w:val="-6"/>
        </w:rPr>
        <w:t xml:space="preserve"> </w:t>
      </w:r>
      <w:r>
        <w:t>they</w:t>
      </w:r>
      <w:r>
        <w:rPr>
          <w:spacing w:val="-6"/>
        </w:rPr>
        <w:t xml:space="preserve"> </w:t>
      </w:r>
      <w:r>
        <w:t>play</w:t>
      </w:r>
      <w:r>
        <w:rPr>
          <w:spacing w:val="-6"/>
        </w:rPr>
        <w:t xml:space="preserve"> </w:t>
      </w:r>
      <w:r>
        <w:t>as</w:t>
      </w:r>
      <w:r>
        <w:rPr>
          <w:spacing w:val="-6"/>
        </w:rPr>
        <w:t xml:space="preserve"> </w:t>
      </w:r>
      <w:r>
        <w:t>the</w:t>
      </w:r>
      <w:r>
        <w:rPr>
          <w:spacing w:val="-6"/>
        </w:rPr>
        <w:t xml:space="preserve"> </w:t>
      </w:r>
      <w:r>
        <w:t>outdoor</w:t>
      </w:r>
      <w:r>
        <w:rPr>
          <w:spacing w:val="-6"/>
        </w:rPr>
        <w:t xml:space="preserve"> </w:t>
      </w:r>
      <w:r>
        <w:t>skills</w:t>
      </w:r>
      <w:r>
        <w:rPr>
          <w:spacing w:val="-6"/>
        </w:rPr>
        <w:t xml:space="preserve"> </w:t>
      </w:r>
      <w:r>
        <w:t>director.</w:t>
      </w:r>
    </w:p>
    <w:p w14:paraId="777C4298" w14:textId="77777777" w:rsidR="002C7295" w:rsidRDefault="00000000">
      <w:pPr>
        <w:spacing w:before="273"/>
        <w:ind w:left="500"/>
        <w:rPr>
          <w:i/>
          <w:sz w:val="24"/>
        </w:rPr>
      </w:pPr>
      <w:r>
        <w:rPr>
          <w:sz w:val="24"/>
        </w:rPr>
        <w:t>Discussion:</w:t>
      </w:r>
      <w:r>
        <w:rPr>
          <w:spacing w:val="-7"/>
          <w:sz w:val="24"/>
        </w:rPr>
        <w:t xml:space="preserve"> </w:t>
      </w:r>
      <w:r>
        <w:rPr>
          <w:i/>
          <w:sz w:val="24"/>
        </w:rPr>
        <w:t>What’s</w:t>
      </w:r>
      <w:r>
        <w:rPr>
          <w:i/>
          <w:spacing w:val="-7"/>
          <w:sz w:val="24"/>
        </w:rPr>
        <w:t xml:space="preserve"> </w:t>
      </w:r>
      <w:r>
        <w:rPr>
          <w:i/>
          <w:sz w:val="24"/>
        </w:rPr>
        <w:t>the</w:t>
      </w:r>
      <w:r>
        <w:rPr>
          <w:i/>
          <w:spacing w:val="-7"/>
          <w:sz w:val="24"/>
        </w:rPr>
        <w:t xml:space="preserve"> </w:t>
      </w:r>
      <w:r>
        <w:rPr>
          <w:i/>
          <w:sz w:val="24"/>
        </w:rPr>
        <w:t>outdoor</w:t>
      </w:r>
      <w:r>
        <w:rPr>
          <w:i/>
          <w:spacing w:val="-7"/>
          <w:sz w:val="24"/>
        </w:rPr>
        <w:t xml:space="preserve"> </w:t>
      </w:r>
      <w:r>
        <w:rPr>
          <w:i/>
          <w:sz w:val="24"/>
        </w:rPr>
        <w:t>skills</w:t>
      </w:r>
      <w:r>
        <w:rPr>
          <w:i/>
          <w:spacing w:val="-7"/>
          <w:sz w:val="24"/>
        </w:rPr>
        <w:t xml:space="preserve"> </w:t>
      </w:r>
      <w:r>
        <w:rPr>
          <w:i/>
          <w:sz w:val="24"/>
        </w:rPr>
        <w:t>director’s</w:t>
      </w:r>
      <w:r>
        <w:rPr>
          <w:i/>
          <w:spacing w:val="-6"/>
          <w:sz w:val="24"/>
        </w:rPr>
        <w:t xml:space="preserve"> </w:t>
      </w:r>
      <w:r>
        <w:rPr>
          <w:i/>
          <w:spacing w:val="-2"/>
          <w:sz w:val="24"/>
        </w:rPr>
        <w:t>role?</w:t>
      </w:r>
    </w:p>
    <w:p w14:paraId="7513C53D" w14:textId="77777777" w:rsidR="002C7295" w:rsidRDefault="00000000">
      <w:pPr>
        <w:pStyle w:val="BodyText"/>
        <w:spacing w:before="133" w:line="240" w:lineRule="auto"/>
        <w:ind w:left="500"/>
      </w:pPr>
      <w:r>
        <w:t>—&gt;</w:t>
      </w:r>
      <w:r>
        <w:rPr>
          <w:spacing w:val="-2"/>
        </w:rPr>
        <w:t xml:space="preserve"> </w:t>
      </w:r>
      <w:r>
        <w:t>After</w:t>
      </w:r>
      <w:r>
        <w:rPr>
          <w:spacing w:val="-1"/>
        </w:rPr>
        <w:t xml:space="preserve"> </w:t>
      </w:r>
      <w:r>
        <w:t>receiving</w:t>
      </w:r>
      <w:r>
        <w:rPr>
          <w:spacing w:val="-2"/>
        </w:rPr>
        <w:t xml:space="preserve"> </w:t>
      </w:r>
      <w:r>
        <w:t>group</w:t>
      </w:r>
      <w:r>
        <w:rPr>
          <w:spacing w:val="-1"/>
        </w:rPr>
        <w:t xml:space="preserve"> </w:t>
      </w:r>
      <w:r>
        <w:t>responses,</w:t>
      </w:r>
      <w:r>
        <w:rPr>
          <w:spacing w:val="-2"/>
        </w:rPr>
        <w:t xml:space="preserve"> </w:t>
      </w:r>
      <w:r>
        <w:t>discuss</w:t>
      </w:r>
      <w:r>
        <w:rPr>
          <w:spacing w:val="-1"/>
        </w:rPr>
        <w:t xml:space="preserve"> </w:t>
      </w:r>
      <w:r>
        <w:t>each</w:t>
      </w:r>
      <w:r>
        <w:rPr>
          <w:spacing w:val="-2"/>
        </w:rPr>
        <w:t xml:space="preserve"> </w:t>
      </w:r>
      <w:r>
        <w:t>of</w:t>
      </w:r>
      <w:r>
        <w:rPr>
          <w:spacing w:val="-1"/>
        </w:rPr>
        <w:t xml:space="preserve"> </w:t>
      </w:r>
      <w:r>
        <w:t>the</w:t>
      </w:r>
      <w:r>
        <w:rPr>
          <w:spacing w:val="-2"/>
        </w:rPr>
        <w:t xml:space="preserve"> </w:t>
      </w:r>
      <w:r>
        <w:t>following</w:t>
      </w:r>
      <w:r>
        <w:rPr>
          <w:spacing w:val="-1"/>
        </w:rPr>
        <w:t xml:space="preserve"> </w:t>
      </w:r>
      <w:r>
        <w:rPr>
          <w:spacing w:val="-2"/>
        </w:rPr>
        <w:t>descriptions:</w:t>
      </w:r>
    </w:p>
    <w:p w14:paraId="1282B777" w14:textId="77777777" w:rsidR="002C7295" w:rsidRDefault="00000000">
      <w:pPr>
        <w:pStyle w:val="ListParagraph"/>
        <w:numPr>
          <w:ilvl w:val="0"/>
          <w:numId w:val="90"/>
        </w:numPr>
        <w:tabs>
          <w:tab w:val="left" w:pos="892"/>
        </w:tabs>
        <w:spacing w:before="134" w:line="240" w:lineRule="auto"/>
        <w:ind w:hanging="392"/>
        <w:rPr>
          <w:sz w:val="24"/>
        </w:rPr>
      </w:pPr>
      <w:r>
        <w:rPr>
          <w:sz w:val="24"/>
        </w:rPr>
        <w:t>Assures</w:t>
      </w:r>
      <w:r>
        <w:rPr>
          <w:spacing w:val="-2"/>
          <w:sz w:val="24"/>
        </w:rPr>
        <w:t xml:space="preserve"> </w:t>
      </w:r>
      <w:r>
        <w:rPr>
          <w:sz w:val="24"/>
        </w:rPr>
        <w:t>the</w:t>
      </w:r>
      <w:r>
        <w:rPr>
          <w:spacing w:val="-1"/>
          <w:sz w:val="24"/>
        </w:rPr>
        <w:t xml:space="preserve"> </w:t>
      </w:r>
      <w:r>
        <w:rPr>
          <w:sz w:val="24"/>
        </w:rPr>
        <w:t>safety</w:t>
      </w:r>
      <w:r>
        <w:rPr>
          <w:spacing w:val="-1"/>
          <w:sz w:val="24"/>
        </w:rPr>
        <w:t xml:space="preserve"> </w:t>
      </w:r>
      <w:r>
        <w:rPr>
          <w:sz w:val="24"/>
        </w:rPr>
        <w:t>of</w:t>
      </w:r>
      <w:r>
        <w:rPr>
          <w:spacing w:val="-1"/>
          <w:sz w:val="24"/>
        </w:rPr>
        <w:t xml:space="preserve"> </w:t>
      </w:r>
      <w:r>
        <w:rPr>
          <w:sz w:val="24"/>
        </w:rPr>
        <w:t>the</w:t>
      </w:r>
      <w:r>
        <w:rPr>
          <w:spacing w:val="-2"/>
          <w:sz w:val="24"/>
        </w:rPr>
        <w:t xml:space="preserve"> </w:t>
      </w:r>
      <w:r>
        <w:rPr>
          <w:sz w:val="24"/>
        </w:rPr>
        <w:t>entire</w:t>
      </w:r>
      <w:r>
        <w:rPr>
          <w:spacing w:val="-1"/>
          <w:sz w:val="24"/>
        </w:rPr>
        <w:t xml:space="preserve"> </w:t>
      </w:r>
      <w:r>
        <w:rPr>
          <w:sz w:val="24"/>
        </w:rPr>
        <w:t>outdoor</w:t>
      </w:r>
      <w:r>
        <w:rPr>
          <w:spacing w:val="-1"/>
          <w:sz w:val="24"/>
        </w:rPr>
        <w:t xml:space="preserve"> </w:t>
      </w:r>
      <w:r>
        <w:rPr>
          <w:sz w:val="24"/>
        </w:rPr>
        <w:t>skills</w:t>
      </w:r>
      <w:r>
        <w:rPr>
          <w:spacing w:val="-1"/>
          <w:sz w:val="24"/>
        </w:rPr>
        <w:t xml:space="preserve"> </w:t>
      </w:r>
      <w:r>
        <w:rPr>
          <w:spacing w:val="-2"/>
          <w:sz w:val="24"/>
        </w:rPr>
        <w:t>program.</w:t>
      </w:r>
    </w:p>
    <w:p w14:paraId="3BC4FEE9" w14:textId="77777777" w:rsidR="002C7295" w:rsidRDefault="00000000">
      <w:pPr>
        <w:pStyle w:val="ListParagraph"/>
        <w:numPr>
          <w:ilvl w:val="0"/>
          <w:numId w:val="90"/>
        </w:numPr>
        <w:tabs>
          <w:tab w:val="left" w:pos="892"/>
        </w:tabs>
        <w:spacing w:before="154" w:line="240" w:lineRule="auto"/>
        <w:ind w:hanging="392"/>
        <w:rPr>
          <w:sz w:val="24"/>
        </w:rPr>
      </w:pPr>
      <w:r>
        <w:rPr>
          <w:sz w:val="24"/>
        </w:rPr>
        <w:t xml:space="preserve">Oversees the hiring of the outdoor skills </w:t>
      </w:r>
      <w:proofErr w:type="gramStart"/>
      <w:r>
        <w:rPr>
          <w:spacing w:val="-4"/>
          <w:sz w:val="24"/>
        </w:rPr>
        <w:t>staﬀ</w:t>
      </w:r>
      <w:proofErr w:type="gramEnd"/>
    </w:p>
    <w:p w14:paraId="0F7410B5" w14:textId="77777777" w:rsidR="002C7295" w:rsidRDefault="00000000">
      <w:pPr>
        <w:pStyle w:val="ListParagraph"/>
        <w:numPr>
          <w:ilvl w:val="0"/>
          <w:numId w:val="90"/>
        </w:numPr>
        <w:tabs>
          <w:tab w:val="left" w:pos="892"/>
        </w:tabs>
        <w:spacing w:before="78" w:line="235" w:lineRule="auto"/>
        <w:ind w:right="605"/>
        <w:rPr>
          <w:sz w:val="24"/>
        </w:rPr>
      </w:pPr>
      <w:r>
        <w:rPr>
          <w:sz w:val="24"/>
        </w:rPr>
        <w:t>Relating</w:t>
      </w:r>
      <w:r>
        <w:rPr>
          <w:spacing w:val="-5"/>
          <w:sz w:val="24"/>
        </w:rPr>
        <w:t xml:space="preserve"> </w:t>
      </w:r>
      <w:r>
        <w:rPr>
          <w:sz w:val="24"/>
        </w:rPr>
        <w:t>to</w:t>
      </w:r>
      <w:r>
        <w:rPr>
          <w:spacing w:val="-5"/>
          <w:sz w:val="24"/>
        </w:rPr>
        <w:t xml:space="preserve"> </w:t>
      </w:r>
      <w:r>
        <w:rPr>
          <w:sz w:val="24"/>
        </w:rPr>
        <w:t>the</w:t>
      </w:r>
      <w:r>
        <w:rPr>
          <w:spacing w:val="-5"/>
          <w:sz w:val="24"/>
        </w:rPr>
        <w:t xml:space="preserve"> </w:t>
      </w:r>
      <w:r>
        <w:rPr>
          <w:sz w:val="24"/>
        </w:rPr>
        <w:t>campers,</w:t>
      </w:r>
      <w:r>
        <w:rPr>
          <w:spacing w:val="-5"/>
          <w:sz w:val="24"/>
        </w:rPr>
        <w:t xml:space="preserve"> </w:t>
      </w:r>
      <w:r>
        <w:rPr>
          <w:sz w:val="24"/>
        </w:rPr>
        <w:t>when</w:t>
      </w:r>
      <w:r>
        <w:rPr>
          <w:spacing w:val="-5"/>
          <w:sz w:val="24"/>
        </w:rPr>
        <w:t xml:space="preserve"> </w:t>
      </w:r>
      <w:r>
        <w:rPr>
          <w:sz w:val="24"/>
        </w:rPr>
        <w:t>serving</w:t>
      </w:r>
      <w:r>
        <w:rPr>
          <w:spacing w:val="-5"/>
          <w:sz w:val="24"/>
        </w:rPr>
        <w:t xml:space="preserve"> </w:t>
      </w:r>
      <w:r>
        <w:rPr>
          <w:sz w:val="24"/>
        </w:rPr>
        <w:t>in</w:t>
      </w:r>
      <w:r>
        <w:rPr>
          <w:spacing w:val="-5"/>
          <w:sz w:val="24"/>
        </w:rPr>
        <w:t xml:space="preserve"> </w:t>
      </w:r>
      <w:r>
        <w:rPr>
          <w:sz w:val="24"/>
        </w:rPr>
        <w:t>the</w:t>
      </w:r>
      <w:r>
        <w:rPr>
          <w:spacing w:val="-5"/>
          <w:sz w:val="24"/>
        </w:rPr>
        <w:t xml:space="preserve"> </w:t>
      </w:r>
      <w:r>
        <w:rPr>
          <w:sz w:val="24"/>
        </w:rPr>
        <w:t>capacity</w:t>
      </w:r>
      <w:r>
        <w:rPr>
          <w:spacing w:val="-5"/>
          <w:sz w:val="24"/>
        </w:rPr>
        <w:t xml:space="preserve"> </w:t>
      </w:r>
      <w:r>
        <w:rPr>
          <w:sz w:val="24"/>
        </w:rPr>
        <w:t>of</w:t>
      </w:r>
      <w:r>
        <w:rPr>
          <w:spacing w:val="-5"/>
          <w:sz w:val="24"/>
        </w:rPr>
        <w:t xml:space="preserve"> </w:t>
      </w:r>
      <w:r>
        <w:rPr>
          <w:sz w:val="24"/>
        </w:rPr>
        <w:t>the</w:t>
      </w:r>
      <w:r>
        <w:rPr>
          <w:spacing w:val="-5"/>
          <w:sz w:val="24"/>
        </w:rPr>
        <w:t xml:space="preserve"> </w:t>
      </w:r>
      <w:r>
        <w:rPr>
          <w:sz w:val="24"/>
        </w:rPr>
        <w:t>outdoor</w:t>
      </w:r>
      <w:r>
        <w:rPr>
          <w:spacing w:val="-5"/>
          <w:sz w:val="24"/>
        </w:rPr>
        <w:t xml:space="preserve"> </w:t>
      </w:r>
      <w:r>
        <w:rPr>
          <w:sz w:val="24"/>
        </w:rPr>
        <w:t>skills</w:t>
      </w:r>
      <w:r>
        <w:rPr>
          <w:spacing w:val="-5"/>
          <w:sz w:val="24"/>
        </w:rPr>
        <w:t xml:space="preserve"> </w:t>
      </w:r>
      <w:r>
        <w:rPr>
          <w:sz w:val="24"/>
        </w:rPr>
        <w:t>director, they should:</w:t>
      </w:r>
    </w:p>
    <w:p w14:paraId="72B19DFB" w14:textId="77777777" w:rsidR="002C7295" w:rsidRDefault="00000000">
      <w:pPr>
        <w:pStyle w:val="ListParagraph"/>
        <w:numPr>
          <w:ilvl w:val="1"/>
          <w:numId w:val="90"/>
        </w:numPr>
        <w:tabs>
          <w:tab w:val="left" w:pos="1055"/>
        </w:tabs>
        <w:spacing w:before="74" w:line="240" w:lineRule="auto"/>
        <w:ind w:left="1055" w:hanging="195"/>
        <w:rPr>
          <w:sz w:val="24"/>
        </w:rPr>
      </w:pPr>
      <w:r>
        <w:rPr>
          <w:sz w:val="24"/>
        </w:rPr>
        <w:t>establish</w:t>
      </w:r>
      <w:r>
        <w:rPr>
          <w:spacing w:val="-2"/>
          <w:sz w:val="24"/>
        </w:rPr>
        <w:t xml:space="preserve"> </w:t>
      </w:r>
      <w:r>
        <w:rPr>
          <w:sz w:val="24"/>
        </w:rPr>
        <w:t>an</w:t>
      </w:r>
      <w:r>
        <w:rPr>
          <w:spacing w:val="-2"/>
          <w:sz w:val="24"/>
        </w:rPr>
        <w:t xml:space="preserve"> </w:t>
      </w:r>
      <w:r>
        <w:rPr>
          <w:sz w:val="24"/>
        </w:rPr>
        <w:t>atmosphere</w:t>
      </w:r>
      <w:r>
        <w:rPr>
          <w:spacing w:val="-1"/>
          <w:sz w:val="24"/>
        </w:rPr>
        <w:t xml:space="preserve"> </w:t>
      </w:r>
      <w:r>
        <w:rPr>
          <w:sz w:val="24"/>
        </w:rPr>
        <w:t>of</w:t>
      </w:r>
      <w:r>
        <w:rPr>
          <w:spacing w:val="-2"/>
          <w:sz w:val="24"/>
        </w:rPr>
        <w:t xml:space="preserve"> </w:t>
      </w:r>
      <w:r>
        <w:rPr>
          <w:sz w:val="24"/>
        </w:rPr>
        <w:t>structure</w:t>
      </w:r>
      <w:r>
        <w:rPr>
          <w:spacing w:val="-2"/>
          <w:sz w:val="24"/>
        </w:rPr>
        <w:t xml:space="preserve"> </w:t>
      </w:r>
      <w:r>
        <w:rPr>
          <w:sz w:val="24"/>
        </w:rPr>
        <w:t>and</w:t>
      </w:r>
      <w:r>
        <w:rPr>
          <w:spacing w:val="-1"/>
          <w:sz w:val="24"/>
        </w:rPr>
        <w:t xml:space="preserve"> </w:t>
      </w:r>
      <w:proofErr w:type="gramStart"/>
      <w:r>
        <w:rPr>
          <w:spacing w:val="-2"/>
          <w:sz w:val="24"/>
        </w:rPr>
        <w:t>discipline</w:t>
      </w:r>
      <w:proofErr w:type="gramEnd"/>
    </w:p>
    <w:p w14:paraId="2306A929" w14:textId="77777777" w:rsidR="002C7295" w:rsidRDefault="00000000">
      <w:pPr>
        <w:pStyle w:val="ListParagraph"/>
        <w:numPr>
          <w:ilvl w:val="1"/>
          <w:numId w:val="90"/>
        </w:numPr>
        <w:tabs>
          <w:tab w:val="left" w:pos="1055"/>
        </w:tabs>
        <w:spacing w:before="54" w:line="240" w:lineRule="auto"/>
        <w:ind w:left="1055" w:hanging="195"/>
        <w:rPr>
          <w:sz w:val="24"/>
        </w:rPr>
      </w:pPr>
      <w:r>
        <w:rPr>
          <w:sz w:val="24"/>
        </w:rPr>
        <w:t>teach</w:t>
      </w:r>
      <w:r>
        <w:rPr>
          <w:spacing w:val="-5"/>
          <w:sz w:val="24"/>
        </w:rPr>
        <w:t xml:space="preserve"> </w:t>
      </w:r>
      <w:r>
        <w:rPr>
          <w:sz w:val="24"/>
        </w:rPr>
        <w:t>Scouting’s</w:t>
      </w:r>
      <w:r>
        <w:rPr>
          <w:spacing w:val="-4"/>
          <w:sz w:val="24"/>
        </w:rPr>
        <w:t xml:space="preserve"> </w:t>
      </w:r>
      <w:r>
        <w:rPr>
          <w:sz w:val="24"/>
        </w:rPr>
        <w:t>history</w:t>
      </w:r>
      <w:r>
        <w:rPr>
          <w:spacing w:val="-5"/>
          <w:sz w:val="24"/>
        </w:rPr>
        <w:t xml:space="preserve"> </w:t>
      </w:r>
      <w:r>
        <w:rPr>
          <w:sz w:val="24"/>
        </w:rPr>
        <w:t>and</w:t>
      </w:r>
      <w:r>
        <w:rPr>
          <w:spacing w:val="-4"/>
          <w:sz w:val="24"/>
        </w:rPr>
        <w:t xml:space="preserve"> </w:t>
      </w:r>
      <w:proofErr w:type="gramStart"/>
      <w:r>
        <w:rPr>
          <w:spacing w:val="-2"/>
          <w:sz w:val="24"/>
        </w:rPr>
        <w:t>ideals</w:t>
      </w:r>
      <w:proofErr w:type="gramEnd"/>
    </w:p>
    <w:p w14:paraId="519450DA" w14:textId="77777777" w:rsidR="002C7295" w:rsidRDefault="00000000">
      <w:pPr>
        <w:pStyle w:val="ListParagraph"/>
        <w:numPr>
          <w:ilvl w:val="0"/>
          <w:numId w:val="90"/>
        </w:numPr>
        <w:tabs>
          <w:tab w:val="left" w:pos="892"/>
        </w:tabs>
        <w:spacing w:before="54" w:line="240" w:lineRule="auto"/>
        <w:ind w:hanging="392"/>
        <w:rPr>
          <w:sz w:val="24"/>
        </w:rPr>
      </w:pPr>
      <w:r>
        <w:rPr>
          <w:sz w:val="24"/>
        </w:rPr>
        <w:t>Relating</w:t>
      </w:r>
      <w:r>
        <w:rPr>
          <w:spacing w:val="-1"/>
          <w:sz w:val="24"/>
        </w:rPr>
        <w:t xml:space="preserve"> </w:t>
      </w:r>
      <w:r>
        <w:rPr>
          <w:sz w:val="24"/>
        </w:rPr>
        <w:t>to</w:t>
      </w:r>
      <w:r>
        <w:rPr>
          <w:spacing w:val="-1"/>
          <w:sz w:val="24"/>
        </w:rPr>
        <w:t xml:space="preserve"> </w:t>
      </w:r>
      <w:r>
        <w:rPr>
          <w:sz w:val="24"/>
        </w:rPr>
        <w:t>their staﬀ,</w:t>
      </w:r>
      <w:r>
        <w:rPr>
          <w:spacing w:val="-1"/>
          <w:sz w:val="24"/>
        </w:rPr>
        <w:t xml:space="preserve"> </w:t>
      </w:r>
      <w:r>
        <w:rPr>
          <w:sz w:val="24"/>
        </w:rPr>
        <w:t>the outdoor</w:t>
      </w:r>
      <w:r>
        <w:rPr>
          <w:spacing w:val="-1"/>
          <w:sz w:val="24"/>
        </w:rPr>
        <w:t xml:space="preserve"> </w:t>
      </w:r>
      <w:r>
        <w:rPr>
          <w:sz w:val="24"/>
        </w:rPr>
        <w:t>skills director</w:t>
      </w:r>
      <w:r>
        <w:rPr>
          <w:spacing w:val="-1"/>
          <w:sz w:val="24"/>
        </w:rPr>
        <w:t xml:space="preserve"> </w:t>
      </w:r>
      <w:r>
        <w:rPr>
          <w:sz w:val="24"/>
        </w:rPr>
        <w:t xml:space="preserve">needs </w:t>
      </w:r>
      <w:r>
        <w:rPr>
          <w:spacing w:val="-5"/>
          <w:sz w:val="24"/>
        </w:rPr>
        <w:t>to:</w:t>
      </w:r>
    </w:p>
    <w:p w14:paraId="41EE958F" w14:textId="77777777" w:rsidR="002C7295" w:rsidRDefault="00000000">
      <w:pPr>
        <w:pStyle w:val="BodyText"/>
        <w:spacing w:before="6" w:line="240" w:lineRule="auto"/>
        <w:ind w:left="860"/>
      </w:pPr>
      <w:r>
        <w:rPr>
          <w:b/>
        </w:rPr>
        <w:t>train</w:t>
      </w:r>
      <w:r>
        <w:rPr>
          <w:b/>
          <w:spacing w:val="-1"/>
        </w:rPr>
        <w:t xml:space="preserve"> </w:t>
      </w:r>
      <w:r>
        <w:t>the</w:t>
      </w:r>
      <w:r>
        <w:rPr>
          <w:spacing w:val="-1"/>
        </w:rPr>
        <w:t xml:space="preserve"> </w:t>
      </w:r>
      <w:r>
        <w:t>outdoor</w:t>
      </w:r>
      <w:r>
        <w:rPr>
          <w:spacing w:val="-1"/>
        </w:rPr>
        <w:t xml:space="preserve"> </w:t>
      </w:r>
      <w:r>
        <w:t>skills</w:t>
      </w:r>
      <w:r>
        <w:rPr>
          <w:spacing w:val="-1"/>
        </w:rPr>
        <w:t xml:space="preserve"> </w:t>
      </w:r>
      <w:r>
        <w:t>area</w:t>
      </w:r>
      <w:r>
        <w:rPr>
          <w:spacing w:val="-1"/>
        </w:rPr>
        <w:t xml:space="preserve"> </w:t>
      </w:r>
      <w:r>
        <w:t xml:space="preserve">staﬀ </w:t>
      </w:r>
      <w:r>
        <w:rPr>
          <w:spacing w:val="-5"/>
        </w:rPr>
        <w:t>by:</w:t>
      </w:r>
    </w:p>
    <w:p w14:paraId="78EC6B08" w14:textId="77777777" w:rsidR="002C7295" w:rsidRDefault="00000000">
      <w:pPr>
        <w:pStyle w:val="ListParagraph"/>
        <w:numPr>
          <w:ilvl w:val="1"/>
          <w:numId w:val="90"/>
        </w:numPr>
        <w:tabs>
          <w:tab w:val="left" w:pos="1055"/>
        </w:tabs>
        <w:spacing w:before="74" w:line="240" w:lineRule="auto"/>
        <w:ind w:left="1055" w:hanging="195"/>
        <w:rPr>
          <w:sz w:val="24"/>
        </w:rPr>
      </w:pPr>
      <w:r>
        <w:rPr>
          <w:sz w:val="24"/>
        </w:rPr>
        <w:t>providing</w:t>
      </w:r>
      <w:r>
        <w:rPr>
          <w:spacing w:val="-1"/>
          <w:sz w:val="24"/>
        </w:rPr>
        <w:t xml:space="preserve"> </w:t>
      </w:r>
      <w:r>
        <w:rPr>
          <w:sz w:val="24"/>
        </w:rPr>
        <w:t>training</w:t>
      </w:r>
      <w:r>
        <w:rPr>
          <w:spacing w:val="-1"/>
          <w:sz w:val="24"/>
        </w:rPr>
        <w:t xml:space="preserve"> </w:t>
      </w:r>
      <w:r>
        <w:rPr>
          <w:sz w:val="24"/>
        </w:rPr>
        <w:t>materials</w:t>
      </w:r>
      <w:r>
        <w:rPr>
          <w:spacing w:val="-1"/>
          <w:sz w:val="24"/>
        </w:rPr>
        <w:t xml:space="preserve"> </w:t>
      </w:r>
      <w:r>
        <w:rPr>
          <w:sz w:val="24"/>
        </w:rPr>
        <w:t>and</w:t>
      </w:r>
      <w:r>
        <w:rPr>
          <w:spacing w:val="-1"/>
          <w:sz w:val="24"/>
        </w:rPr>
        <w:t xml:space="preserve"> </w:t>
      </w:r>
      <w:r>
        <w:rPr>
          <w:sz w:val="24"/>
        </w:rPr>
        <w:t>necessary</w:t>
      </w:r>
      <w:r>
        <w:rPr>
          <w:spacing w:val="-1"/>
          <w:sz w:val="24"/>
        </w:rPr>
        <w:t xml:space="preserve"> </w:t>
      </w:r>
      <w:r>
        <w:rPr>
          <w:sz w:val="24"/>
        </w:rPr>
        <w:t xml:space="preserve">training </w:t>
      </w:r>
      <w:r>
        <w:rPr>
          <w:spacing w:val="-2"/>
          <w:sz w:val="24"/>
        </w:rPr>
        <w:t>sessions</w:t>
      </w:r>
    </w:p>
    <w:p w14:paraId="20D31B2D" w14:textId="77777777" w:rsidR="002C7295" w:rsidRDefault="00000000">
      <w:pPr>
        <w:pStyle w:val="ListParagraph"/>
        <w:numPr>
          <w:ilvl w:val="1"/>
          <w:numId w:val="90"/>
        </w:numPr>
        <w:tabs>
          <w:tab w:val="left" w:pos="1055"/>
        </w:tabs>
        <w:spacing w:before="54" w:line="240" w:lineRule="auto"/>
        <w:ind w:left="1055" w:hanging="195"/>
        <w:rPr>
          <w:sz w:val="24"/>
        </w:rPr>
      </w:pPr>
      <w:r>
        <w:rPr>
          <w:sz w:val="24"/>
        </w:rPr>
        <w:t>continually</w:t>
      </w:r>
      <w:r>
        <w:rPr>
          <w:spacing w:val="-2"/>
          <w:sz w:val="24"/>
        </w:rPr>
        <w:t xml:space="preserve"> </w:t>
      </w:r>
      <w:r>
        <w:rPr>
          <w:sz w:val="24"/>
        </w:rPr>
        <w:t>evaluating</w:t>
      </w:r>
      <w:r>
        <w:rPr>
          <w:spacing w:val="-2"/>
          <w:sz w:val="24"/>
        </w:rPr>
        <w:t xml:space="preserve"> </w:t>
      </w:r>
      <w:r>
        <w:rPr>
          <w:sz w:val="24"/>
        </w:rPr>
        <w:t>the</w:t>
      </w:r>
      <w:r>
        <w:rPr>
          <w:spacing w:val="-2"/>
          <w:sz w:val="24"/>
        </w:rPr>
        <w:t xml:space="preserve"> </w:t>
      </w:r>
      <w:r>
        <w:rPr>
          <w:sz w:val="24"/>
        </w:rPr>
        <w:t>entire</w:t>
      </w:r>
      <w:r>
        <w:rPr>
          <w:spacing w:val="-2"/>
          <w:sz w:val="24"/>
        </w:rPr>
        <w:t xml:space="preserve"> </w:t>
      </w:r>
      <w:r>
        <w:rPr>
          <w:sz w:val="24"/>
        </w:rPr>
        <w:t>program</w:t>
      </w:r>
      <w:r>
        <w:rPr>
          <w:spacing w:val="-2"/>
          <w:sz w:val="24"/>
        </w:rPr>
        <w:t xml:space="preserve"> </w:t>
      </w:r>
      <w:r>
        <w:rPr>
          <w:sz w:val="24"/>
        </w:rPr>
        <w:t>and</w:t>
      </w:r>
      <w:r>
        <w:rPr>
          <w:spacing w:val="-2"/>
          <w:sz w:val="24"/>
        </w:rPr>
        <w:t xml:space="preserve"> </w:t>
      </w:r>
      <w:r>
        <w:rPr>
          <w:sz w:val="24"/>
        </w:rPr>
        <w:t>entire</w:t>
      </w:r>
      <w:r>
        <w:rPr>
          <w:spacing w:val="-2"/>
          <w:sz w:val="24"/>
        </w:rPr>
        <w:t xml:space="preserve"> </w:t>
      </w:r>
      <w:r>
        <w:rPr>
          <w:sz w:val="24"/>
        </w:rPr>
        <w:t>outdoor</w:t>
      </w:r>
      <w:r>
        <w:rPr>
          <w:spacing w:val="-2"/>
          <w:sz w:val="24"/>
        </w:rPr>
        <w:t xml:space="preserve"> </w:t>
      </w:r>
      <w:r>
        <w:rPr>
          <w:sz w:val="24"/>
        </w:rPr>
        <w:t>area</w:t>
      </w:r>
      <w:r>
        <w:rPr>
          <w:spacing w:val="-2"/>
          <w:sz w:val="24"/>
        </w:rPr>
        <w:t xml:space="preserve"> </w:t>
      </w:r>
      <w:r>
        <w:rPr>
          <w:sz w:val="24"/>
        </w:rPr>
        <w:t>skills</w:t>
      </w:r>
      <w:r>
        <w:rPr>
          <w:spacing w:val="-2"/>
          <w:sz w:val="24"/>
        </w:rPr>
        <w:t xml:space="preserve"> </w:t>
      </w:r>
      <w:r>
        <w:rPr>
          <w:spacing w:val="-4"/>
          <w:sz w:val="24"/>
        </w:rPr>
        <w:t>staﬀ</w:t>
      </w:r>
    </w:p>
    <w:p w14:paraId="5DC65E32" w14:textId="77777777" w:rsidR="002C7295" w:rsidRDefault="00000000">
      <w:pPr>
        <w:pStyle w:val="BodyText"/>
        <w:spacing w:before="67" w:line="240" w:lineRule="auto"/>
        <w:ind w:left="860"/>
      </w:pPr>
      <w:r>
        <w:rPr>
          <w:b/>
        </w:rPr>
        <w:t>motivate</w:t>
      </w:r>
      <w:r>
        <w:rPr>
          <w:b/>
          <w:spacing w:val="-1"/>
        </w:rPr>
        <w:t xml:space="preserve"> </w:t>
      </w:r>
      <w:r>
        <w:t>the first-year</w:t>
      </w:r>
      <w:r>
        <w:rPr>
          <w:spacing w:val="-1"/>
        </w:rPr>
        <w:t xml:space="preserve"> </w:t>
      </w:r>
      <w:r>
        <w:t>camper staﬀ</w:t>
      </w:r>
      <w:r>
        <w:rPr>
          <w:spacing w:val="-1"/>
        </w:rPr>
        <w:t xml:space="preserve"> </w:t>
      </w:r>
      <w:r>
        <w:t>and main</w:t>
      </w:r>
      <w:r>
        <w:rPr>
          <w:spacing w:val="-1"/>
        </w:rPr>
        <w:t xml:space="preserve"> </w:t>
      </w:r>
      <w:r>
        <w:t>outdoor skills</w:t>
      </w:r>
      <w:r>
        <w:rPr>
          <w:spacing w:val="-1"/>
        </w:rPr>
        <w:t xml:space="preserve"> </w:t>
      </w:r>
      <w:r>
        <w:t xml:space="preserve">area staﬀ </w:t>
      </w:r>
      <w:r>
        <w:rPr>
          <w:spacing w:val="-5"/>
        </w:rPr>
        <w:t>by:</w:t>
      </w:r>
    </w:p>
    <w:p w14:paraId="1E187DA1" w14:textId="77777777" w:rsidR="002C7295" w:rsidRDefault="00000000">
      <w:pPr>
        <w:pStyle w:val="ListParagraph"/>
        <w:numPr>
          <w:ilvl w:val="1"/>
          <w:numId w:val="90"/>
        </w:numPr>
        <w:tabs>
          <w:tab w:val="left" w:pos="1055"/>
        </w:tabs>
        <w:spacing w:before="73" w:line="240" w:lineRule="auto"/>
        <w:ind w:left="1055" w:hanging="195"/>
        <w:rPr>
          <w:sz w:val="24"/>
        </w:rPr>
      </w:pPr>
      <w:r>
        <w:rPr>
          <w:sz w:val="24"/>
        </w:rPr>
        <w:t>being</w:t>
      </w:r>
      <w:r>
        <w:rPr>
          <w:spacing w:val="-5"/>
          <w:sz w:val="24"/>
        </w:rPr>
        <w:t xml:space="preserve"> </w:t>
      </w:r>
      <w:r>
        <w:rPr>
          <w:sz w:val="24"/>
        </w:rPr>
        <w:t>constantly</w:t>
      </w:r>
      <w:r>
        <w:rPr>
          <w:spacing w:val="-5"/>
          <w:sz w:val="24"/>
        </w:rPr>
        <w:t xml:space="preserve"> </w:t>
      </w:r>
      <w:r>
        <w:rPr>
          <w:sz w:val="24"/>
        </w:rPr>
        <w:t>aware</w:t>
      </w:r>
      <w:r>
        <w:rPr>
          <w:spacing w:val="-4"/>
          <w:sz w:val="24"/>
        </w:rPr>
        <w:t xml:space="preserve"> </w:t>
      </w:r>
      <w:r>
        <w:rPr>
          <w:sz w:val="24"/>
        </w:rPr>
        <w:t>of</w:t>
      </w:r>
      <w:r>
        <w:rPr>
          <w:spacing w:val="-5"/>
          <w:sz w:val="24"/>
        </w:rPr>
        <w:t xml:space="preserve"> </w:t>
      </w:r>
      <w:r>
        <w:rPr>
          <w:sz w:val="24"/>
        </w:rPr>
        <w:t>the</w:t>
      </w:r>
      <w:r>
        <w:rPr>
          <w:spacing w:val="-5"/>
          <w:sz w:val="24"/>
        </w:rPr>
        <w:t xml:space="preserve"> </w:t>
      </w:r>
      <w:r>
        <w:rPr>
          <w:sz w:val="24"/>
        </w:rPr>
        <w:t>group’s</w:t>
      </w:r>
      <w:r>
        <w:rPr>
          <w:spacing w:val="-4"/>
          <w:sz w:val="24"/>
        </w:rPr>
        <w:t xml:space="preserve"> </w:t>
      </w:r>
      <w:r>
        <w:rPr>
          <w:spacing w:val="-2"/>
          <w:sz w:val="24"/>
        </w:rPr>
        <w:t>morale</w:t>
      </w:r>
    </w:p>
    <w:p w14:paraId="2C985EAF" w14:textId="77777777" w:rsidR="002C7295" w:rsidRDefault="00000000">
      <w:pPr>
        <w:pStyle w:val="ListParagraph"/>
        <w:numPr>
          <w:ilvl w:val="1"/>
          <w:numId w:val="90"/>
        </w:numPr>
        <w:tabs>
          <w:tab w:val="left" w:pos="1055"/>
        </w:tabs>
        <w:spacing w:before="54" w:line="240" w:lineRule="auto"/>
        <w:ind w:left="1055" w:hanging="195"/>
        <w:rPr>
          <w:sz w:val="24"/>
        </w:rPr>
      </w:pPr>
      <w:r>
        <w:rPr>
          <w:sz w:val="24"/>
        </w:rPr>
        <w:t xml:space="preserve">always sharing </w:t>
      </w:r>
      <w:r>
        <w:rPr>
          <w:spacing w:val="-2"/>
          <w:sz w:val="24"/>
        </w:rPr>
        <w:t>information</w:t>
      </w:r>
    </w:p>
    <w:p w14:paraId="6C752734" w14:textId="77777777" w:rsidR="002C7295" w:rsidRDefault="00000000">
      <w:pPr>
        <w:pStyle w:val="ListParagraph"/>
        <w:numPr>
          <w:ilvl w:val="1"/>
          <w:numId w:val="90"/>
        </w:numPr>
        <w:tabs>
          <w:tab w:val="left" w:pos="1055"/>
        </w:tabs>
        <w:spacing w:before="54" w:line="240" w:lineRule="auto"/>
        <w:ind w:left="1055" w:hanging="195"/>
        <w:rPr>
          <w:sz w:val="24"/>
        </w:rPr>
      </w:pPr>
      <w:r>
        <w:rPr>
          <w:sz w:val="24"/>
        </w:rPr>
        <w:t xml:space="preserve">being encouraging and acknowledging jobs well </w:t>
      </w:r>
      <w:r>
        <w:rPr>
          <w:spacing w:val="-4"/>
          <w:sz w:val="24"/>
        </w:rPr>
        <w:t>done</w:t>
      </w:r>
    </w:p>
    <w:p w14:paraId="656DE89B" w14:textId="77777777" w:rsidR="002C7295" w:rsidRDefault="00000000">
      <w:pPr>
        <w:pStyle w:val="ListParagraph"/>
        <w:numPr>
          <w:ilvl w:val="1"/>
          <w:numId w:val="90"/>
        </w:numPr>
        <w:tabs>
          <w:tab w:val="left" w:pos="1055"/>
        </w:tabs>
        <w:spacing w:before="54" w:line="240" w:lineRule="auto"/>
        <w:ind w:left="1055" w:hanging="195"/>
        <w:rPr>
          <w:sz w:val="24"/>
        </w:rPr>
      </w:pPr>
      <w:r>
        <w:rPr>
          <w:sz w:val="24"/>
        </w:rPr>
        <w:t>providing</w:t>
      </w:r>
      <w:r>
        <w:rPr>
          <w:spacing w:val="-2"/>
          <w:sz w:val="24"/>
        </w:rPr>
        <w:t xml:space="preserve"> </w:t>
      </w:r>
      <w:r>
        <w:rPr>
          <w:sz w:val="24"/>
        </w:rPr>
        <w:t>perks</w:t>
      </w:r>
      <w:r>
        <w:rPr>
          <w:spacing w:val="-1"/>
          <w:sz w:val="24"/>
        </w:rPr>
        <w:t xml:space="preserve"> </w:t>
      </w:r>
      <w:r>
        <w:rPr>
          <w:sz w:val="24"/>
        </w:rPr>
        <w:t>(special</w:t>
      </w:r>
      <w:r>
        <w:rPr>
          <w:spacing w:val="-1"/>
          <w:sz w:val="24"/>
        </w:rPr>
        <w:t xml:space="preserve"> </w:t>
      </w:r>
      <w:r>
        <w:rPr>
          <w:sz w:val="24"/>
        </w:rPr>
        <w:t>treats</w:t>
      </w:r>
      <w:r>
        <w:rPr>
          <w:spacing w:val="-1"/>
          <w:sz w:val="24"/>
        </w:rPr>
        <w:t xml:space="preserve"> </w:t>
      </w:r>
      <w:r>
        <w:rPr>
          <w:sz w:val="24"/>
        </w:rPr>
        <w:t>and</w:t>
      </w:r>
      <w:r>
        <w:rPr>
          <w:spacing w:val="-2"/>
          <w:sz w:val="24"/>
        </w:rPr>
        <w:t xml:space="preserve"> </w:t>
      </w:r>
      <w:r>
        <w:rPr>
          <w:sz w:val="24"/>
        </w:rPr>
        <w:t>small</w:t>
      </w:r>
      <w:r>
        <w:rPr>
          <w:spacing w:val="-1"/>
          <w:sz w:val="24"/>
        </w:rPr>
        <w:t xml:space="preserve"> </w:t>
      </w:r>
      <w:r>
        <w:rPr>
          <w:sz w:val="24"/>
        </w:rPr>
        <w:t>tokens</w:t>
      </w:r>
      <w:r>
        <w:rPr>
          <w:spacing w:val="-1"/>
          <w:sz w:val="24"/>
        </w:rPr>
        <w:t xml:space="preserve"> </w:t>
      </w:r>
      <w:r>
        <w:rPr>
          <w:sz w:val="24"/>
        </w:rPr>
        <w:t>of</w:t>
      </w:r>
      <w:r>
        <w:rPr>
          <w:spacing w:val="-1"/>
          <w:sz w:val="24"/>
        </w:rPr>
        <w:t xml:space="preserve"> </w:t>
      </w:r>
      <w:r>
        <w:rPr>
          <w:spacing w:val="-2"/>
          <w:sz w:val="24"/>
        </w:rPr>
        <w:t>appreciation)</w:t>
      </w:r>
    </w:p>
    <w:p w14:paraId="44815FBF" w14:textId="77777777" w:rsidR="002C7295" w:rsidRDefault="00000000">
      <w:pPr>
        <w:pStyle w:val="BodyText"/>
        <w:spacing w:before="66" w:line="240" w:lineRule="auto"/>
        <w:ind w:left="860"/>
      </w:pPr>
      <w:r>
        <w:rPr>
          <w:b/>
        </w:rPr>
        <w:t>manage</w:t>
      </w:r>
      <w:r>
        <w:rPr>
          <w:b/>
          <w:spacing w:val="-1"/>
        </w:rPr>
        <w:t xml:space="preserve"> </w:t>
      </w:r>
      <w:r>
        <w:t>the first-year</w:t>
      </w:r>
      <w:r>
        <w:rPr>
          <w:spacing w:val="-1"/>
        </w:rPr>
        <w:t xml:space="preserve"> </w:t>
      </w:r>
      <w:r>
        <w:t>camper staﬀ</w:t>
      </w:r>
      <w:r>
        <w:rPr>
          <w:spacing w:val="-1"/>
        </w:rPr>
        <w:t xml:space="preserve"> </w:t>
      </w:r>
      <w:r>
        <w:t>and main</w:t>
      </w:r>
      <w:r>
        <w:rPr>
          <w:spacing w:val="-1"/>
        </w:rPr>
        <w:t xml:space="preserve"> </w:t>
      </w:r>
      <w:r>
        <w:t>outdoor skills</w:t>
      </w:r>
      <w:r>
        <w:rPr>
          <w:spacing w:val="-1"/>
        </w:rPr>
        <w:t xml:space="preserve"> </w:t>
      </w:r>
      <w:r>
        <w:t xml:space="preserve">area staﬀ </w:t>
      </w:r>
      <w:r>
        <w:rPr>
          <w:spacing w:val="-5"/>
        </w:rPr>
        <w:t>by:</w:t>
      </w:r>
    </w:p>
    <w:p w14:paraId="3242E945" w14:textId="77777777" w:rsidR="002C7295" w:rsidRDefault="00000000">
      <w:pPr>
        <w:pStyle w:val="ListParagraph"/>
        <w:numPr>
          <w:ilvl w:val="1"/>
          <w:numId w:val="90"/>
        </w:numPr>
        <w:tabs>
          <w:tab w:val="left" w:pos="1054"/>
          <w:tab w:val="left" w:pos="1056"/>
        </w:tabs>
        <w:spacing w:before="94" w:line="218" w:lineRule="auto"/>
        <w:ind w:right="592"/>
        <w:rPr>
          <w:sz w:val="24"/>
        </w:rPr>
      </w:pPr>
      <w:r>
        <w:rPr>
          <w:sz w:val="24"/>
        </w:rPr>
        <w:t>assembling</w:t>
      </w:r>
      <w:r>
        <w:rPr>
          <w:spacing w:val="-3"/>
          <w:sz w:val="24"/>
        </w:rPr>
        <w:t xml:space="preserve"> </w:t>
      </w:r>
      <w:r>
        <w:rPr>
          <w:sz w:val="24"/>
        </w:rPr>
        <w:t>the</w:t>
      </w:r>
      <w:r>
        <w:rPr>
          <w:spacing w:val="-3"/>
          <w:sz w:val="24"/>
        </w:rPr>
        <w:t xml:space="preserve"> </w:t>
      </w:r>
      <w:r>
        <w:rPr>
          <w:sz w:val="24"/>
        </w:rPr>
        <w:t>staﬀ</w:t>
      </w:r>
      <w:r>
        <w:rPr>
          <w:spacing w:val="-3"/>
          <w:sz w:val="24"/>
        </w:rPr>
        <w:t xml:space="preserve"> </w:t>
      </w:r>
      <w:r>
        <w:rPr>
          <w:sz w:val="24"/>
        </w:rPr>
        <w:t>each</w:t>
      </w:r>
      <w:r>
        <w:rPr>
          <w:spacing w:val="-3"/>
          <w:sz w:val="24"/>
        </w:rPr>
        <w:t xml:space="preserve"> </w:t>
      </w:r>
      <w:r>
        <w:rPr>
          <w:sz w:val="24"/>
        </w:rPr>
        <w:t>morning</w:t>
      </w:r>
      <w:r>
        <w:rPr>
          <w:spacing w:val="-3"/>
          <w:sz w:val="24"/>
        </w:rPr>
        <w:t xml:space="preserve"> </w:t>
      </w:r>
      <w:r>
        <w:rPr>
          <w:sz w:val="24"/>
        </w:rPr>
        <w:t>before</w:t>
      </w:r>
      <w:r>
        <w:rPr>
          <w:spacing w:val="-3"/>
          <w:sz w:val="24"/>
        </w:rPr>
        <w:t xml:space="preserve"> </w:t>
      </w:r>
      <w:r>
        <w:rPr>
          <w:sz w:val="24"/>
        </w:rPr>
        <w:t>the</w:t>
      </w:r>
      <w:r>
        <w:rPr>
          <w:spacing w:val="-3"/>
          <w:sz w:val="24"/>
        </w:rPr>
        <w:t xml:space="preserve"> </w:t>
      </w:r>
      <w:r>
        <w:rPr>
          <w:sz w:val="24"/>
        </w:rPr>
        <w:t>merit</w:t>
      </w:r>
      <w:r>
        <w:rPr>
          <w:spacing w:val="-3"/>
          <w:sz w:val="24"/>
        </w:rPr>
        <w:t xml:space="preserve"> </w:t>
      </w:r>
      <w:r>
        <w:rPr>
          <w:sz w:val="24"/>
        </w:rPr>
        <w:t>badge</w:t>
      </w:r>
      <w:r>
        <w:rPr>
          <w:spacing w:val="-3"/>
          <w:sz w:val="24"/>
        </w:rPr>
        <w:t xml:space="preserve"> </w:t>
      </w:r>
      <w:r>
        <w:rPr>
          <w:sz w:val="24"/>
        </w:rPr>
        <w:t>classes,</w:t>
      </w:r>
      <w:r>
        <w:rPr>
          <w:spacing w:val="-3"/>
          <w:sz w:val="24"/>
        </w:rPr>
        <w:t xml:space="preserve"> </w:t>
      </w:r>
      <w:r>
        <w:rPr>
          <w:sz w:val="24"/>
        </w:rPr>
        <w:t>to</w:t>
      </w:r>
      <w:r>
        <w:rPr>
          <w:spacing w:val="-3"/>
          <w:sz w:val="24"/>
        </w:rPr>
        <w:t xml:space="preserve"> </w:t>
      </w:r>
      <w:r>
        <w:rPr>
          <w:sz w:val="24"/>
        </w:rPr>
        <w:t>discuss</w:t>
      </w:r>
      <w:r>
        <w:rPr>
          <w:spacing w:val="-3"/>
          <w:sz w:val="24"/>
        </w:rPr>
        <w:t xml:space="preserve"> </w:t>
      </w:r>
      <w:r>
        <w:rPr>
          <w:sz w:val="24"/>
        </w:rPr>
        <w:t xml:space="preserve">the plan for the day and address any </w:t>
      </w:r>
      <w:proofErr w:type="gramStart"/>
      <w:r>
        <w:rPr>
          <w:sz w:val="24"/>
        </w:rPr>
        <w:t>issues</w:t>
      </w:r>
      <w:proofErr w:type="gramEnd"/>
    </w:p>
    <w:p w14:paraId="4BFBCF76" w14:textId="77777777" w:rsidR="002C7295" w:rsidRDefault="00000000">
      <w:pPr>
        <w:pStyle w:val="ListParagraph"/>
        <w:numPr>
          <w:ilvl w:val="1"/>
          <w:numId w:val="90"/>
        </w:numPr>
        <w:tabs>
          <w:tab w:val="left" w:pos="1055"/>
        </w:tabs>
        <w:spacing w:before="79" w:line="240" w:lineRule="auto"/>
        <w:ind w:left="1055" w:hanging="195"/>
        <w:rPr>
          <w:sz w:val="24"/>
        </w:rPr>
      </w:pPr>
      <w:r>
        <w:rPr>
          <w:sz w:val="24"/>
        </w:rPr>
        <w:t>observing</w:t>
      </w:r>
      <w:r>
        <w:rPr>
          <w:spacing w:val="-1"/>
          <w:sz w:val="24"/>
        </w:rPr>
        <w:t xml:space="preserve"> </w:t>
      </w:r>
      <w:r>
        <w:rPr>
          <w:sz w:val="24"/>
        </w:rPr>
        <w:t>the</w:t>
      </w:r>
      <w:r>
        <w:rPr>
          <w:spacing w:val="-1"/>
          <w:sz w:val="24"/>
        </w:rPr>
        <w:t xml:space="preserve"> </w:t>
      </w:r>
      <w:r>
        <w:rPr>
          <w:sz w:val="24"/>
        </w:rPr>
        <w:t>staﬀ</w:t>
      </w:r>
      <w:r>
        <w:rPr>
          <w:spacing w:val="-1"/>
          <w:sz w:val="24"/>
        </w:rPr>
        <w:t xml:space="preserve"> </w:t>
      </w:r>
      <w:r>
        <w:rPr>
          <w:sz w:val="24"/>
        </w:rPr>
        <w:t>in</w:t>
      </w:r>
      <w:r>
        <w:rPr>
          <w:spacing w:val="-1"/>
          <w:sz w:val="24"/>
        </w:rPr>
        <w:t xml:space="preserve"> </w:t>
      </w:r>
      <w:r>
        <w:rPr>
          <w:sz w:val="24"/>
        </w:rPr>
        <w:t>action</w:t>
      </w:r>
      <w:r>
        <w:rPr>
          <w:spacing w:val="-1"/>
          <w:sz w:val="24"/>
        </w:rPr>
        <w:t xml:space="preserve"> </w:t>
      </w:r>
      <w:r>
        <w:rPr>
          <w:sz w:val="24"/>
        </w:rPr>
        <w:t>and</w:t>
      </w:r>
      <w:r>
        <w:rPr>
          <w:spacing w:val="-1"/>
          <w:sz w:val="24"/>
        </w:rPr>
        <w:t xml:space="preserve"> </w:t>
      </w:r>
      <w:r>
        <w:rPr>
          <w:sz w:val="24"/>
        </w:rPr>
        <w:t>providing</w:t>
      </w:r>
      <w:r>
        <w:rPr>
          <w:spacing w:val="-1"/>
          <w:sz w:val="24"/>
        </w:rPr>
        <w:t xml:space="preserve"> </w:t>
      </w:r>
      <w:r>
        <w:rPr>
          <w:sz w:val="24"/>
        </w:rPr>
        <w:t>feedback</w:t>
      </w:r>
      <w:r>
        <w:rPr>
          <w:spacing w:val="-1"/>
          <w:sz w:val="24"/>
        </w:rPr>
        <w:t xml:space="preserve"> </w:t>
      </w:r>
      <w:r>
        <w:rPr>
          <w:sz w:val="24"/>
        </w:rPr>
        <w:t>on</w:t>
      </w:r>
      <w:r>
        <w:rPr>
          <w:spacing w:val="-1"/>
          <w:sz w:val="24"/>
        </w:rPr>
        <w:t xml:space="preserve"> </w:t>
      </w:r>
      <w:r>
        <w:rPr>
          <w:sz w:val="24"/>
        </w:rPr>
        <w:t>how</w:t>
      </w:r>
      <w:r>
        <w:rPr>
          <w:spacing w:val="-1"/>
          <w:sz w:val="24"/>
        </w:rPr>
        <w:t xml:space="preserve"> </w:t>
      </w:r>
      <w:r>
        <w:rPr>
          <w:sz w:val="24"/>
        </w:rPr>
        <w:t xml:space="preserve">they’re </w:t>
      </w:r>
      <w:proofErr w:type="gramStart"/>
      <w:r>
        <w:rPr>
          <w:spacing w:val="-2"/>
          <w:sz w:val="24"/>
        </w:rPr>
        <w:t>doing</w:t>
      </w:r>
      <w:proofErr w:type="gramEnd"/>
    </w:p>
    <w:p w14:paraId="1652C214" w14:textId="77777777" w:rsidR="002C7295" w:rsidRDefault="00000000">
      <w:pPr>
        <w:pStyle w:val="ListParagraph"/>
        <w:numPr>
          <w:ilvl w:val="0"/>
          <w:numId w:val="90"/>
        </w:numPr>
        <w:tabs>
          <w:tab w:val="left" w:pos="892"/>
        </w:tabs>
        <w:spacing w:before="54" w:line="240" w:lineRule="auto"/>
        <w:ind w:hanging="392"/>
        <w:rPr>
          <w:sz w:val="24"/>
        </w:rPr>
      </w:pPr>
      <w:r>
        <w:rPr>
          <w:sz w:val="24"/>
        </w:rPr>
        <w:t>In</w:t>
      </w:r>
      <w:r>
        <w:rPr>
          <w:spacing w:val="-3"/>
          <w:sz w:val="24"/>
        </w:rPr>
        <w:t xml:space="preserve"> </w:t>
      </w:r>
      <w:r>
        <w:rPr>
          <w:sz w:val="24"/>
        </w:rPr>
        <w:t>addition</w:t>
      </w:r>
      <w:r>
        <w:rPr>
          <w:spacing w:val="-1"/>
          <w:sz w:val="24"/>
        </w:rPr>
        <w:t xml:space="preserve"> </w:t>
      </w:r>
      <w:r>
        <w:rPr>
          <w:sz w:val="24"/>
        </w:rPr>
        <w:t>to</w:t>
      </w:r>
      <w:r>
        <w:rPr>
          <w:spacing w:val="-1"/>
          <w:sz w:val="24"/>
        </w:rPr>
        <w:t xml:space="preserve"> </w:t>
      </w:r>
      <w:r>
        <w:rPr>
          <w:sz w:val="24"/>
        </w:rPr>
        <w:t>matters</w:t>
      </w:r>
      <w:r>
        <w:rPr>
          <w:spacing w:val="-1"/>
          <w:sz w:val="24"/>
        </w:rPr>
        <w:t xml:space="preserve"> </w:t>
      </w:r>
      <w:r>
        <w:rPr>
          <w:sz w:val="24"/>
        </w:rPr>
        <w:t>related</w:t>
      </w:r>
      <w:r>
        <w:rPr>
          <w:spacing w:val="-1"/>
          <w:sz w:val="24"/>
        </w:rPr>
        <w:t xml:space="preserve"> </w:t>
      </w:r>
      <w:r>
        <w:rPr>
          <w:sz w:val="24"/>
        </w:rPr>
        <w:t>to their</w:t>
      </w:r>
      <w:r>
        <w:rPr>
          <w:spacing w:val="-1"/>
          <w:sz w:val="24"/>
        </w:rPr>
        <w:t xml:space="preserve"> </w:t>
      </w:r>
      <w:r>
        <w:rPr>
          <w:sz w:val="24"/>
        </w:rPr>
        <w:t>staﬀ,</w:t>
      </w:r>
      <w:r>
        <w:rPr>
          <w:spacing w:val="-1"/>
          <w:sz w:val="24"/>
        </w:rPr>
        <w:t xml:space="preserve"> </w:t>
      </w:r>
      <w:r>
        <w:rPr>
          <w:sz w:val="24"/>
        </w:rPr>
        <w:t>the</w:t>
      </w:r>
      <w:r>
        <w:rPr>
          <w:spacing w:val="-1"/>
          <w:sz w:val="24"/>
        </w:rPr>
        <w:t xml:space="preserve"> </w:t>
      </w:r>
      <w:r>
        <w:rPr>
          <w:sz w:val="24"/>
        </w:rPr>
        <w:t>outdoor</w:t>
      </w:r>
      <w:r>
        <w:rPr>
          <w:spacing w:val="-1"/>
          <w:sz w:val="24"/>
        </w:rPr>
        <w:t xml:space="preserve"> </w:t>
      </w:r>
      <w:r>
        <w:rPr>
          <w:sz w:val="24"/>
        </w:rPr>
        <w:t>skills</w:t>
      </w:r>
      <w:r>
        <w:rPr>
          <w:spacing w:val="-1"/>
          <w:sz w:val="24"/>
        </w:rPr>
        <w:t xml:space="preserve"> </w:t>
      </w:r>
      <w:r>
        <w:rPr>
          <w:sz w:val="24"/>
        </w:rPr>
        <w:t xml:space="preserve">director </w:t>
      </w:r>
      <w:r>
        <w:rPr>
          <w:spacing w:val="-2"/>
          <w:sz w:val="24"/>
        </w:rPr>
        <w:t>should:</w:t>
      </w:r>
    </w:p>
    <w:p w14:paraId="7FEC356E" w14:textId="77777777" w:rsidR="002C7295" w:rsidRDefault="00000000">
      <w:pPr>
        <w:pStyle w:val="ListParagraph"/>
        <w:numPr>
          <w:ilvl w:val="1"/>
          <w:numId w:val="90"/>
        </w:numPr>
        <w:tabs>
          <w:tab w:val="left" w:pos="1054"/>
          <w:tab w:val="left" w:pos="1056"/>
        </w:tabs>
        <w:spacing w:before="93" w:line="218" w:lineRule="auto"/>
        <w:ind w:right="1370"/>
        <w:rPr>
          <w:sz w:val="24"/>
        </w:rPr>
      </w:pPr>
      <w:r>
        <w:rPr>
          <w:sz w:val="24"/>
        </w:rPr>
        <w:t>keep</w:t>
      </w:r>
      <w:r>
        <w:rPr>
          <w:spacing w:val="-4"/>
          <w:sz w:val="24"/>
        </w:rPr>
        <w:t xml:space="preserve"> </w:t>
      </w:r>
      <w:r>
        <w:rPr>
          <w:sz w:val="24"/>
        </w:rPr>
        <w:t>the</w:t>
      </w:r>
      <w:r>
        <w:rPr>
          <w:spacing w:val="-4"/>
          <w:sz w:val="24"/>
        </w:rPr>
        <w:t xml:space="preserve"> </w:t>
      </w:r>
      <w:r>
        <w:rPr>
          <w:sz w:val="24"/>
        </w:rPr>
        <w:t>unit</w:t>
      </w:r>
      <w:r>
        <w:rPr>
          <w:spacing w:val="-4"/>
          <w:sz w:val="24"/>
        </w:rPr>
        <w:t xml:space="preserve"> </w:t>
      </w:r>
      <w:r>
        <w:rPr>
          <w:sz w:val="24"/>
        </w:rPr>
        <w:t>leader</w:t>
      </w:r>
      <w:r>
        <w:rPr>
          <w:spacing w:val="-4"/>
          <w:sz w:val="24"/>
        </w:rPr>
        <w:t xml:space="preserve"> </w:t>
      </w:r>
      <w:r>
        <w:rPr>
          <w:sz w:val="24"/>
        </w:rPr>
        <w:t>the</w:t>
      </w:r>
      <w:r>
        <w:rPr>
          <w:spacing w:val="-4"/>
          <w:sz w:val="24"/>
        </w:rPr>
        <w:t xml:space="preserve"> </w:t>
      </w:r>
      <w:r>
        <w:rPr>
          <w:sz w:val="24"/>
        </w:rPr>
        <w:t>Scouts</w:t>
      </w:r>
      <w:r>
        <w:rPr>
          <w:spacing w:val="-4"/>
          <w:sz w:val="24"/>
        </w:rPr>
        <w:t xml:space="preserve"> </w:t>
      </w:r>
      <w:r>
        <w:rPr>
          <w:sz w:val="24"/>
        </w:rPr>
        <w:t>attending</w:t>
      </w:r>
      <w:r>
        <w:rPr>
          <w:spacing w:val="-4"/>
          <w:sz w:val="24"/>
        </w:rPr>
        <w:t xml:space="preserve"> </w:t>
      </w:r>
      <w:r>
        <w:rPr>
          <w:sz w:val="24"/>
        </w:rPr>
        <w:t>their</w:t>
      </w:r>
      <w:r>
        <w:rPr>
          <w:spacing w:val="-4"/>
          <w:sz w:val="24"/>
        </w:rPr>
        <w:t xml:space="preserve"> </w:t>
      </w:r>
      <w:r>
        <w:rPr>
          <w:sz w:val="24"/>
        </w:rPr>
        <w:t>classes</w:t>
      </w:r>
      <w:r>
        <w:rPr>
          <w:spacing w:val="-4"/>
          <w:sz w:val="24"/>
        </w:rPr>
        <w:t xml:space="preserve"> </w:t>
      </w:r>
      <w:r>
        <w:rPr>
          <w:sz w:val="24"/>
        </w:rPr>
        <w:t>informed</w:t>
      </w:r>
      <w:r>
        <w:rPr>
          <w:spacing w:val="-4"/>
          <w:sz w:val="24"/>
        </w:rPr>
        <w:t xml:space="preserve"> </w:t>
      </w:r>
      <w:r>
        <w:rPr>
          <w:sz w:val="24"/>
        </w:rPr>
        <w:t>about</w:t>
      </w:r>
      <w:r>
        <w:rPr>
          <w:spacing w:val="-4"/>
          <w:sz w:val="24"/>
        </w:rPr>
        <w:t xml:space="preserve"> </w:t>
      </w:r>
      <w:r>
        <w:rPr>
          <w:sz w:val="24"/>
        </w:rPr>
        <w:t>the Scouts’ progress and what’s happening in the program.</w:t>
      </w:r>
    </w:p>
    <w:p w14:paraId="23CAB7B2" w14:textId="77777777" w:rsidR="002C7295" w:rsidRDefault="002C7295">
      <w:pPr>
        <w:spacing w:line="218" w:lineRule="auto"/>
        <w:rPr>
          <w:sz w:val="24"/>
        </w:rPr>
        <w:sectPr w:rsidR="002C7295" w:rsidSect="00826C8E">
          <w:pgSz w:w="12240" w:h="15840"/>
          <w:pgMar w:top="1260" w:right="940" w:bottom="1100" w:left="940" w:header="734" w:footer="914" w:gutter="0"/>
          <w:cols w:space="720"/>
        </w:sectPr>
      </w:pPr>
    </w:p>
    <w:p w14:paraId="32F5EF85" w14:textId="77777777" w:rsidR="002C7295" w:rsidRDefault="00000000">
      <w:pPr>
        <w:pStyle w:val="Heading1"/>
        <w:spacing w:line="240" w:lineRule="auto"/>
      </w:pPr>
      <w:r>
        <w:lastRenderedPageBreak/>
        <w:t>THE</w:t>
      </w:r>
      <w:r>
        <w:rPr>
          <w:spacing w:val="-8"/>
        </w:rPr>
        <w:t xml:space="preserve"> </w:t>
      </w:r>
      <w:r>
        <w:t>ROLE</w:t>
      </w:r>
      <w:r>
        <w:rPr>
          <w:spacing w:val="-8"/>
        </w:rPr>
        <w:t xml:space="preserve"> </w:t>
      </w:r>
      <w:r>
        <w:t>OF</w:t>
      </w:r>
      <w:r>
        <w:rPr>
          <w:spacing w:val="-8"/>
        </w:rPr>
        <w:t xml:space="preserve"> </w:t>
      </w:r>
      <w:r>
        <w:t>THE</w:t>
      </w:r>
      <w:r>
        <w:rPr>
          <w:spacing w:val="-8"/>
        </w:rPr>
        <w:t xml:space="preserve"> </w:t>
      </w:r>
      <w:r>
        <w:t>FIRST-YEAR</w:t>
      </w:r>
      <w:r>
        <w:rPr>
          <w:spacing w:val="-8"/>
        </w:rPr>
        <w:t xml:space="preserve"> </w:t>
      </w:r>
      <w:r>
        <w:t>CAMPER</w:t>
      </w:r>
      <w:r>
        <w:rPr>
          <w:spacing w:val="-7"/>
        </w:rPr>
        <w:t xml:space="preserve"> </w:t>
      </w:r>
      <w:r>
        <w:rPr>
          <w:spacing w:val="-2"/>
        </w:rPr>
        <w:t>DIRECTOR</w:t>
      </w:r>
    </w:p>
    <w:p w14:paraId="1FF2A293" w14:textId="77777777" w:rsidR="002C7295" w:rsidRDefault="00000000">
      <w:pPr>
        <w:pStyle w:val="Heading3"/>
      </w:pPr>
      <w:r>
        <w:t>(First-Year</w:t>
      </w:r>
      <w:r>
        <w:rPr>
          <w:spacing w:val="-13"/>
        </w:rPr>
        <w:t xml:space="preserve"> </w:t>
      </w:r>
      <w:r>
        <w:t>Camper</w:t>
      </w:r>
      <w:r>
        <w:rPr>
          <w:spacing w:val="-12"/>
        </w:rPr>
        <w:t xml:space="preserve"> </w:t>
      </w:r>
      <w:r>
        <w:t>Director</w:t>
      </w:r>
      <w:r>
        <w:rPr>
          <w:spacing w:val="-12"/>
        </w:rPr>
        <w:t xml:space="preserve"> </w:t>
      </w:r>
      <w:r>
        <w:t>Split</w:t>
      </w:r>
      <w:r>
        <w:rPr>
          <w:spacing w:val="-13"/>
        </w:rPr>
        <w:t xml:space="preserve"> </w:t>
      </w:r>
      <w:r>
        <w:rPr>
          <w:spacing w:val="-2"/>
        </w:rPr>
        <w:t>Session)</w:t>
      </w:r>
    </w:p>
    <w:p w14:paraId="3A53B267" w14:textId="77777777" w:rsidR="002C7295" w:rsidRDefault="00000000">
      <w:pPr>
        <w:pStyle w:val="BodyText"/>
        <w:spacing w:line="285" w:lineRule="exact"/>
        <w:ind w:left="400" w:right="400"/>
        <w:jc w:val="center"/>
      </w:pPr>
      <w:r>
        <w:t xml:space="preserve">(45 minutes - </w:t>
      </w:r>
      <w:r>
        <w:rPr>
          <w:spacing w:val="-2"/>
        </w:rPr>
        <w:t>Inside)</w:t>
      </w:r>
    </w:p>
    <w:p w14:paraId="37EFDA75" w14:textId="77777777" w:rsidR="002C7295" w:rsidRDefault="00000000">
      <w:pPr>
        <w:pStyle w:val="BodyText"/>
        <w:spacing w:before="279" w:line="235" w:lineRule="auto"/>
        <w:ind w:left="500" w:right="544"/>
      </w:pPr>
      <w:r>
        <w:rPr>
          <w:u w:val="single"/>
        </w:rPr>
        <w:t>Objective</w:t>
      </w:r>
      <w:r>
        <w:t>: Through discussion and the review of established guidelines, participants will</w:t>
      </w:r>
      <w:r>
        <w:rPr>
          <w:spacing w:val="-6"/>
        </w:rPr>
        <w:t xml:space="preserve"> </w:t>
      </w:r>
      <w:r>
        <w:t>become</w:t>
      </w:r>
      <w:r>
        <w:rPr>
          <w:spacing w:val="-6"/>
        </w:rPr>
        <w:t xml:space="preserve"> </w:t>
      </w:r>
      <w:r>
        <w:t>thoroughly</w:t>
      </w:r>
      <w:r>
        <w:rPr>
          <w:spacing w:val="-6"/>
        </w:rPr>
        <w:t xml:space="preserve"> </w:t>
      </w:r>
      <w:r>
        <w:t>acquainted</w:t>
      </w:r>
      <w:r>
        <w:rPr>
          <w:spacing w:val="-6"/>
        </w:rPr>
        <w:t xml:space="preserve"> </w:t>
      </w:r>
      <w:r>
        <w:t>with</w:t>
      </w:r>
      <w:r>
        <w:rPr>
          <w:spacing w:val="-6"/>
        </w:rPr>
        <w:t xml:space="preserve"> </w:t>
      </w:r>
      <w:r>
        <w:t>the</w:t>
      </w:r>
      <w:r>
        <w:rPr>
          <w:spacing w:val="-6"/>
        </w:rPr>
        <w:t xml:space="preserve"> </w:t>
      </w:r>
      <w:r>
        <w:t>role</w:t>
      </w:r>
      <w:r>
        <w:rPr>
          <w:spacing w:val="-6"/>
        </w:rPr>
        <w:t xml:space="preserve"> </w:t>
      </w:r>
      <w:r>
        <w:t>they</w:t>
      </w:r>
      <w:r>
        <w:rPr>
          <w:spacing w:val="-6"/>
        </w:rPr>
        <w:t xml:space="preserve"> </w:t>
      </w:r>
      <w:r>
        <w:t>play</w:t>
      </w:r>
      <w:r>
        <w:rPr>
          <w:spacing w:val="-6"/>
        </w:rPr>
        <w:t xml:space="preserve"> </w:t>
      </w:r>
      <w:r>
        <w:t>as</w:t>
      </w:r>
      <w:r>
        <w:rPr>
          <w:spacing w:val="-6"/>
        </w:rPr>
        <w:t xml:space="preserve"> </w:t>
      </w:r>
      <w:r>
        <w:t>the</w:t>
      </w:r>
      <w:r>
        <w:rPr>
          <w:spacing w:val="-6"/>
        </w:rPr>
        <w:t xml:space="preserve"> </w:t>
      </w:r>
      <w:r>
        <w:t>outdoor</w:t>
      </w:r>
      <w:r>
        <w:rPr>
          <w:spacing w:val="-6"/>
        </w:rPr>
        <w:t xml:space="preserve"> </w:t>
      </w:r>
      <w:r>
        <w:t>skills</w:t>
      </w:r>
      <w:r>
        <w:rPr>
          <w:spacing w:val="-6"/>
        </w:rPr>
        <w:t xml:space="preserve"> </w:t>
      </w:r>
      <w:r>
        <w:t>director.</w:t>
      </w:r>
    </w:p>
    <w:p w14:paraId="079C8776" w14:textId="77777777" w:rsidR="002C7295" w:rsidRDefault="00000000">
      <w:pPr>
        <w:spacing w:before="273"/>
        <w:ind w:left="500"/>
        <w:rPr>
          <w:i/>
          <w:sz w:val="24"/>
        </w:rPr>
      </w:pPr>
      <w:r>
        <w:rPr>
          <w:sz w:val="24"/>
        </w:rPr>
        <w:t>Discussion:</w:t>
      </w:r>
      <w:r>
        <w:rPr>
          <w:spacing w:val="-7"/>
          <w:sz w:val="24"/>
        </w:rPr>
        <w:t xml:space="preserve"> </w:t>
      </w:r>
      <w:r>
        <w:rPr>
          <w:i/>
          <w:sz w:val="24"/>
        </w:rPr>
        <w:t>What’s</w:t>
      </w:r>
      <w:r>
        <w:rPr>
          <w:i/>
          <w:spacing w:val="-7"/>
          <w:sz w:val="24"/>
        </w:rPr>
        <w:t xml:space="preserve"> </w:t>
      </w:r>
      <w:r>
        <w:rPr>
          <w:i/>
          <w:sz w:val="24"/>
        </w:rPr>
        <w:t>the</w:t>
      </w:r>
      <w:r>
        <w:rPr>
          <w:i/>
          <w:spacing w:val="-7"/>
          <w:sz w:val="24"/>
        </w:rPr>
        <w:t xml:space="preserve"> </w:t>
      </w:r>
      <w:r>
        <w:rPr>
          <w:i/>
          <w:sz w:val="24"/>
        </w:rPr>
        <w:t>first-year</w:t>
      </w:r>
      <w:r>
        <w:rPr>
          <w:i/>
          <w:spacing w:val="-7"/>
          <w:sz w:val="24"/>
        </w:rPr>
        <w:t xml:space="preserve"> </w:t>
      </w:r>
      <w:r>
        <w:rPr>
          <w:i/>
          <w:sz w:val="24"/>
        </w:rPr>
        <w:t>camper</w:t>
      </w:r>
      <w:r>
        <w:rPr>
          <w:i/>
          <w:spacing w:val="-7"/>
          <w:sz w:val="24"/>
        </w:rPr>
        <w:t xml:space="preserve"> </w:t>
      </w:r>
      <w:r>
        <w:rPr>
          <w:i/>
          <w:sz w:val="24"/>
        </w:rPr>
        <w:t>director’s</w:t>
      </w:r>
      <w:r>
        <w:rPr>
          <w:i/>
          <w:spacing w:val="-6"/>
          <w:sz w:val="24"/>
        </w:rPr>
        <w:t xml:space="preserve"> </w:t>
      </w:r>
      <w:r>
        <w:rPr>
          <w:i/>
          <w:spacing w:val="-4"/>
          <w:sz w:val="24"/>
        </w:rPr>
        <w:t>role?</w:t>
      </w:r>
    </w:p>
    <w:p w14:paraId="1B055BE3" w14:textId="77777777" w:rsidR="002C7295" w:rsidRDefault="00000000">
      <w:pPr>
        <w:pStyle w:val="BodyText"/>
        <w:spacing w:before="133" w:line="240" w:lineRule="auto"/>
        <w:ind w:left="500"/>
      </w:pPr>
      <w:r>
        <w:t>—&gt;</w:t>
      </w:r>
      <w:r>
        <w:rPr>
          <w:spacing w:val="-2"/>
        </w:rPr>
        <w:t xml:space="preserve"> </w:t>
      </w:r>
      <w:r>
        <w:t>After</w:t>
      </w:r>
      <w:r>
        <w:rPr>
          <w:spacing w:val="-1"/>
        </w:rPr>
        <w:t xml:space="preserve"> </w:t>
      </w:r>
      <w:r>
        <w:t>receiving</w:t>
      </w:r>
      <w:r>
        <w:rPr>
          <w:spacing w:val="-2"/>
        </w:rPr>
        <w:t xml:space="preserve"> </w:t>
      </w:r>
      <w:r>
        <w:t>group</w:t>
      </w:r>
      <w:r>
        <w:rPr>
          <w:spacing w:val="-1"/>
        </w:rPr>
        <w:t xml:space="preserve"> </w:t>
      </w:r>
      <w:r>
        <w:t>responses,</w:t>
      </w:r>
      <w:r>
        <w:rPr>
          <w:spacing w:val="-2"/>
        </w:rPr>
        <w:t xml:space="preserve"> </w:t>
      </w:r>
      <w:r>
        <w:t>discuss</w:t>
      </w:r>
      <w:r>
        <w:rPr>
          <w:spacing w:val="-1"/>
        </w:rPr>
        <w:t xml:space="preserve"> </w:t>
      </w:r>
      <w:r>
        <w:t>each</w:t>
      </w:r>
      <w:r>
        <w:rPr>
          <w:spacing w:val="-2"/>
        </w:rPr>
        <w:t xml:space="preserve"> </w:t>
      </w:r>
      <w:r>
        <w:t>of</w:t>
      </w:r>
      <w:r>
        <w:rPr>
          <w:spacing w:val="-1"/>
        </w:rPr>
        <w:t xml:space="preserve"> </w:t>
      </w:r>
      <w:r>
        <w:t>the</w:t>
      </w:r>
      <w:r>
        <w:rPr>
          <w:spacing w:val="-2"/>
        </w:rPr>
        <w:t xml:space="preserve"> </w:t>
      </w:r>
      <w:r>
        <w:t>following</w:t>
      </w:r>
      <w:r>
        <w:rPr>
          <w:spacing w:val="-1"/>
        </w:rPr>
        <w:t xml:space="preserve"> </w:t>
      </w:r>
      <w:r>
        <w:rPr>
          <w:spacing w:val="-2"/>
        </w:rPr>
        <w:t>descriptions:</w:t>
      </w:r>
    </w:p>
    <w:p w14:paraId="37A2D8C6" w14:textId="77777777" w:rsidR="002C7295" w:rsidRDefault="00000000">
      <w:pPr>
        <w:pStyle w:val="ListParagraph"/>
        <w:numPr>
          <w:ilvl w:val="0"/>
          <w:numId w:val="89"/>
        </w:numPr>
        <w:tabs>
          <w:tab w:val="left" w:pos="892"/>
        </w:tabs>
        <w:spacing w:before="134" w:line="240" w:lineRule="auto"/>
        <w:ind w:hanging="392"/>
        <w:rPr>
          <w:sz w:val="24"/>
        </w:rPr>
      </w:pPr>
      <w:r>
        <w:rPr>
          <w:sz w:val="24"/>
        </w:rPr>
        <w:t>Assures</w:t>
      </w:r>
      <w:r>
        <w:rPr>
          <w:spacing w:val="-2"/>
          <w:sz w:val="24"/>
        </w:rPr>
        <w:t xml:space="preserve"> </w:t>
      </w:r>
      <w:r>
        <w:rPr>
          <w:sz w:val="24"/>
        </w:rPr>
        <w:t>the</w:t>
      </w:r>
      <w:r>
        <w:rPr>
          <w:spacing w:val="-1"/>
          <w:sz w:val="24"/>
        </w:rPr>
        <w:t xml:space="preserve"> </w:t>
      </w:r>
      <w:r>
        <w:rPr>
          <w:sz w:val="24"/>
        </w:rPr>
        <w:t>safety</w:t>
      </w:r>
      <w:r>
        <w:rPr>
          <w:spacing w:val="-1"/>
          <w:sz w:val="24"/>
        </w:rPr>
        <w:t xml:space="preserve"> </w:t>
      </w:r>
      <w:r>
        <w:rPr>
          <w:sz w:val="24"/>
        </w:rPr>
        <w:t>of</w:t>
      </w:r>
      <w:r>
        <w:rPr>
          <w:spacing w:val="-1"/>
          <w:sz w:val="24"/>
        </w:rPr>
        <w:t xml:space="preserve"> </w:t>
      </w:r>
      <w:r>
        <w:rPr>
          <w:sz w:val="24"/>
        </w:rPr>
        <w:t>the</w:t>
      </w:r>
      <w:r>
        <w:rPr>
          <w:spacing w:val="-2"/>
          <w:sz w:val="24"/>
        </w:rPr>
        <w:t xml:space="preserve"> </w:t>
      </w:r>
      <w:r>
        <w:rPr>
          <w:sz w:val="24"/>
        </w:rPr>
        <w:t>entire</w:t>
      </w:r>
      <w:r>
        <w:rPr>
          <w:spacing w:val="-1"/>
          <w:sz w:val="24"/>
        </w:rPr>
        <w:t xml:space="preserve"> </w:t>
      </w:r>
      <w:r>
        <w:rPr>
          <w:sz w:val="24"/>
        </w:rPr>
        <w:t>first-year</w:t>
      </w:r>
      <w:r>
        <w:rPr>
          <w:spacing w:val="-1"/>
          <w:sz w:val="24"/>
        </w:rPr>
        <w:t xml:space="preserve"> </w:t>
      </w:r>
      <w:r>
        <w:rPr>
          <w:sz w:val="24"/>
        </w:rPr>
        <w:t>camper</w:t>
      </w:r>
      <w:r>
        <w:rPr>
          <w:spacing w:val="-1"/>
          <w:sz w:val="24"/>
        </w:rPr>
        <w:t xml:space="preserve"> </w:t>
      </w:r>
      <w:r>
        <w:rPr>
          <w:spacing w:val="-2"/>
          <w:sz w:val="24"/>
        </w:rPr>
        <w:t>program.</w:t>
      </w:r>
    </w:p>
    <w:p w14:paraId="7D62FE71" w14:textId="77777777" w:rsidR="002C7295" w:rsidRDefault="00000000">
      <w:pPr>
        <w:pStyle w:val="ListParagraph"/>
        <w:numPr>
          <w:ilvl w:val="0"/>
          <w:numId w:val="89"/>
        </w:numPr>
        <w:tabs>
          <w:tab w:val="left" w:pos="892"/>
        </w:tabs>
        <w:spacing w:before="74" w:line="240" w:lineRule="auto"/>
        <w:ind w:hanging="392"/>
        <w:rPr>
          <w:sz w:val="24"/>
        </w:rPr>
      </w:pPr>
      <w:r>
        <w:rPr>
          <w:sz w:val="24"/>
        </w:rPr>
        <w:t>Serves</w:t>
      </w:r>
      <w:r>
        <w:rPr>
          <w:spacing w:val="-2"/>
          <w:sz w:val="24"/>
        </w:rPr>
        <w:t xml:space="preserve"> </w:t>
      </w:r>
      <w:r>
        <w:rPr>
          <w:sz w:val="24"/>
        </w:rPr>
        <w:t xml:space="preserve">as Scoutmaster for the first-year camper </w:t>
      </w:r>
      <w:proofErr w:type="gramStart"/>
      <w:r>
        <w:rPr>
          <w:spacing w:val="-4"/>
          <w:sz w:val="24"/>
        </w:rPr>
        <w:t>troop</w:t>
      </w:r>
      <w:proofErr w:type="gramEnd"/>
    </w:p>
    <w:p w14:paraId="59C81F13" w14:textId="77777777" w:rsidR="002C7295" w:rsidRDefault="00000000">
      <w:pPr>
        <w:pStyle w:val="ListParagraph"/>
        <w:numPr>
          <w:ilvl w:val="0"/>
          <w:numId w:val="89"/>
        </w:numPr>
        <w:tabs>
          <w:tab w:val="left" w:pos="892"/>
        </w:tabs>
        <w:spacing w:before="73" w:line="240" w:lineRule="auto"/>
        <w:ind w:hanging="392"/>
        <w:rPr>
          <w:sz w:val="24"/>
        </w:rPr>
      </w:pPr>
      <w:r>
        <w:rPr>
          <w:sz w:val="24"/>
        </w:rPr>
        <w:t xml:space="preserve">Oversees the hiring of the first-year camper </w:t>
      </w:r>
      <w:proofErr w:type="gramStart"/>
      <w:r>
        <w:rPr>
          <w:spacing w:val="-4"/>
          <w:sz w:val="24"/>
        </w:rPr>
        <w:t>staﬀ</w:t>
      </w:r>
      <w:proofErr w:type="gramEnd"/>
    </w:p>
    <w:p w14:paraId="6D5CF6A3" w14:textId="77777777" w:rsidR="002C7295" w:rsidRDefault="00000000">
      <w:pPr>
        <w:pStyle w:val="ListParagraph"/>
        <w:numPr>
          <w:ilvl w:val="0"/>
          <w:numId w:val="89"/>
        </w:numPr>
        <w:tabs>
          <w:tab w:val="left" w:pos="892"/>
        </w:tabs>
        <w:spacing w:before="79" w:line="235" w:lineRule="auto"/>
        <w:ind w:right="1145"/>
        <w:rPr>
          <w:sz w:val="24"/>
        </w:rPr>
      </w:pPr>
      <w:r>
        <w:rPr>
          <w:sz w:val="24"/>
        </w:rPr>
        <w:t>Relating</w:t>
      </w:r>
      <w:r>
        <w:rPr>
          <w:spacing w:val="-4"/>
          <w:sz w:val="24"/>
        </w:rPr>
        <w:t xml:space="preserve"> </w:t>
      </w:r>
      <w:r>
        <w:rPr>
          <w:sz w:val="24"/>
        </w:rPr>
        <w:t>to</w:t>
      </w:r>
      <w:r>
        <w:rPr>
          <w:spacing w:val="-4"/>
          <w:sz w:val="24"/>
        </w:rPr>
        <w:t xml:space="preserve"> </w:t>
      </w:r>
      <w:r>
        <w:rPr>
          <w:sz w:val="24"/>
        </w:rPr>
        <w:t>the</w:t>
      </w:r>
      <w:r>
        <w:rPr>
          <w:spacing w:val="-4"/>
          <w:sz w:val="24"/>
        </w:rPr>
        <w:t xml:space="preserve"> </w:t>
      </w:r>
      <w:r>
        <w:rPr>
          <w:sz w:val="24"/>
        </w:rPr>
        <w:t>campers,</w:t>
      </w:r>
      <w:r>
        <w:rPr>
          <w:spacing w:val="-4"/>
          <w:sz w:val="24"/>
        </w:rPr>
        <w:t xml:space="preserve"> </w:t>
      </w:r>
      <w:r>
        <w:rPr>
          <w:sz w:val="24"/>
        </w:rPr>
        <w:t>when</w:t>
      </w:r>
      <w:r>
        <w:rPr>
          <w:spacing w:val="-4"/>
          <w:sz w:val="24"/>
        </w:rPr>
        <w:t xml:space="preserve"> </w:t>
      </w:r>
      <w:r>
        <w:rPr>
          <w:sz w:val="24"/>
        </w:rPr>
        <w:t>serving</w:t>
      </w:r>
      <w:r>
        <w:rPr>
          <w:spacing w:val="-4"/>
          <w:sz w:val="24"/>
        </w:rPr>
        <w:t xml:space="preserve"> </w:t>
      </w:r>
      <w:r>
        <w:rPr>
          <w:sz w:val="24"/>
        </w:rPr>
        <w:t>in</w:t>
      </w:r>
      <w:r>
        <w:rPr>
          <w:spacing w:val="-4"/>
          <w:sz w:val="24"/>
        </w:rPr>
        <w:t xml:space="preserve"> </w:t>
      </w:r>
      <w:r>
        <w:rPr>
          <w:sz w:val="24"/>
        </w:rPr>
        <w:t>the</w:t>
      </w:r>
      <w:r>
        <w:rPr>
          <w:spacing w:val="-4"/>
          <w:sz w:val="24"/>
        </w:rPr>
        <w:t xml:space="preserve"> </w:t>
      </w:r>
      <w:r>
        <w:rPr>
          <w:sz w:val="24"/>
        </w:rPr>
        <w:t>capacity</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first-year</w:t>
      </w:r>
      <w:r>
        <w:rPr>
          <w:spacing w:val="-4"/>
          <w:sz w:val="24"/>
        </w:rPr>
        <w:t xml:space="preserve"> </w:t>
      </w:r>
      <w:r>
        <w:rPr>
          <w:sz w:val="24"/>
        </w:rPr>
        <w:t>camper director, they should:</w:t>
      </w:r>
    </w:p>
    <w:p w14:paraId="226ECA25" w14:textId="77777777" w:rsidR="002C7295" w:rsidRDefault="00000000">
      <w:pPr>
        <w:pStyle w:val="ListParagraph"/>
        <w:numPr>
          <w:ilvl w:val="1"/>
          <w:numId w:val="89"/>
        </w:numPr>
        <w:tabs>
          <w:tab w:val="left" w:pos="1055"/>
        </w:tabs>
        <w:spacing w:before="74" w:line="240" w:lineRule="auto"/>
        <w:ind w:left="1055" w:hanging="195"/>
        <w:rPr>
          <w:position w:val="-1"/>
          <w:sz w:val="24"/>
        </w:rPr>
      </w:pPr>
      <w:r>
        <w:rPr>
          <w:sz w:val="24"/>
        </w:rPr>
        <w:t>establish</w:t>
      </w:r>
      <w:r>
        <w:rPr>
          <w:spacing w:val="-2"/>
          <w:sz w:val="24"/>
        </w:rPr>
        <w:t xml:space="preserve"> </w:t>
      </w:r>
      <w:r>
        <w:rPr>
          <w:sz w:val="24"/>
        </w:rPr>
        <w:t>an</w:t>
      </w:r>
      <w:r>
        <w:rPr>
          <w:spacing w:val="-2"/>
          <w:sz w:val="24"/>
        </w:rPr>
        <w:t xml:space="preserve"> </w:t>
      </w:r>
      <w:r>
        <w:rPr>
          <w:sz w:val="24"/>
        </w:rPr>
        <w:t>atmosphere</w:t>
      </w:r>
      <w:r>
        <w:rPr>
          <w:spacing w:val="-1"/>
          <w:sz w:val="24"/>
        </w:rPr>
        <w:t xml:space="preserve"> </w:t>
      </w:r>
      <w:r>
        <w:rPr>
          <w:sz w:val="24"/>
        </w:rPr>
        <w:t>of</w:t>
      </w:r>
      <w:r>
        <w:rPr>
          <w:spacing w:val="-2"/>
          <w:sz w:val="24"/>
        </w:rPr>
        <w:t xml:space="preserve"> </w:t>
      </w:r>
      <w:r>
        <w:rPr>
          <w:sz w:val="24"/>
        </w:rPr>
        <w:t>structure</w:t>
      </w:r>
      <w:r>
        <w:rPr>
          <w:spacing w:val="-2"/>
          <w:sz w:val="24"/>
        </w:rPr>
        <w:t xml:space="preserve"> </w:t>
      </w:r>
      <w:r>
        <w:rPr>
          <w:sz w:val="24"/>
        </w:rPr>
        <w:t>and</w:t>
      </w:r>
      <w:r>
        <w:rPr>
          <w:spacing w:val="-1"/>
          <w:sz w:val="24"/>
        </w:rPr>
        <w:t xml:space="preserve"> </w:t>
      </w:r>
      <w:proofErr w:type="gramStart"/>
      <w:r>
        <w:rPr>
          <w:spacing w:val="-2"/>
          <w:sz w:val="24"/>
        </w:rPr>
        <w:t>discipline</w:t>
      </w:r>
      <w:proofErr w:type="gramEnd"/>
    </w:p>
    <w:p w14:paraId="0F4DBBE5" w14:textId="77777777" w:rsidR="002C7295" w:rsidRDefault="00000000">
      <w:pPr>
        <w:pStyle w:val="ListParagraph"/>
        <w:numPr>
          <w:ilvl w:val="1"/>
          <w:numId w:val="89"/>
        </w:numPr>
        <w:tabs>
          <w:tab w:val="left" w:pos="1055"/>
        </w:tabs>
        <w:spacing w:before="53" w:line="240" w:lineRule="auto"/>
        <w:ind w:left="1055" w:hanging="195"/>
        <w:rPr>
          <w:position w:val="-1"/>
          <w:sz w:val="24"/>
        </w:rPr>
      </w:pPr>
      <w:r>
        <w:rPr>
          <w:sz w:val="24"/>
        </w:rPr>
        <w:t>teach</w:t>
      </w:r>
      <w:r>
        <w:rPr>
          <w:spacing w:val="-5"/>
          <w:sz w:val="24"/>
        </w:rPr>
        <w:t xml:space="preserve"> </w:t>
      </w:r>
      <w:r>
        <w:rPr>
          <w:sz w:val="24"/>
        </w:rPr>
        <w:t>Scouting’s</w:t>
      </w:r>
      <w:r>
        <w:rPr>
          <w:spacing w:val="-4"/>
          <w:sz w:val="24"/>
        </w:rPr>
        <w:t xml:space="preserve"> </w:t>
      </w:r>
      <w:r>
        <w:rPr>
          <w:sz w:val="24"/>
        </w:rPr>
        <w:t>history</w:t>
      </w:r>
      <w:r>
        <w:rPr>
          <w:spacing w:val="-5"/>
          <w:sz w:val="24"/>
        </w:rPr>
        <w:t xml:space="preserve"> </w:t>
      </w:r>
      <w:r>
        <w:rPr>
          <w:sz w:val="24"/>
        </w:rPr>
        <w:t>and</w:t>
      </w:r>
      <w:r>
        <w:rPr>
          <w:spacing w:val="-4"/>
          <w:sz w:val="24"/>
        </w:rPr>
        <w:t xml:space="preserve"> </w:t>
      </w:r>
      <w:proofErr w:type="gramStart"/>
      <w:r>
        <w:rPr>
          <w:spacing w:val="-2"/>
          <w:sz w:val="24"/>
        </w:rPr>
        <w:t>ideals</w:t>
      </w:r>
      <w:proofErr w:type="gramEnd"/>
    </w:p>
    <w:p w14:paraId="342DFA7D" w14:textId="77777777" w:rsidR="002C7295" w:rsidRDefault="00000000">
      <w:pPr>
        <w:pStyle w:val="ListParagraph"/>
        <w:numPr>
          <w:ilvl w:val="0"/>
          <w:numId w:val="89"/>
        </w:numPr>
        <w:tabs>
          <w:tab w:val="left" w:pos="892"/>
        </w:tabs>
        <w:spacing w:before="54" w:line="240" w:lineRule="auto"/>
        <w:ind w:hanging="392"/>
        <w:rPr>
          <w:sz w:val="24"/>
        </w:rPr>
      </w:pPr>
      <w:r>
        <w:rPr>
          <w:sz w:val="24"/>
        </w:rPr>
        <w:t>Relating</w:t>
      </w:r>
      <w:r>
        <w:rPr>
          <w:spacing w:val="-1"/>
          <w:sz w:val="24"/>
        </w:rPr>
        <w:t xml:space="preserve"> </w:t>
      </w:r>
      <w:r>
        <w:rPr>
          <w:sz w:val="24"/>
        </w:rPr>
        <w:t>to their</w:t>
      </w:r>
      <w:r>
        <w:rPr>
          <w:spacing w:val="-1"/>
          <w:sz w:val="24"/>
        </w:rPr>
        <w:t xml:space="preserve"> </w:t>
      </w:r>
      <w:r>
        <w:rPr>
          <w:sz w:val="24"/>
        </w:rPr>
        <w:t>staﬀ, the</w:t>
      </w:r>
      <w:r>
        <w:rPr>
          <w:spacing w:val="-1"/>
          <w:sz w:val="24"/>
        </w:rPr>
        <w:t xml:space="preserve"> </w:t>
      </w:r>
      <w:proofErr w:type="gramStart"/>
      <w:r>
        <w:rPr>
          <w:sz w:val="24"/>
        </w:rPr>
        <w:t>first year</w:t>
      </w:r>
      <w:proofErr w:type="gramEnd"/>
      <w:r>
        <w:rPr>
          <w:spacing w:val="-1"/>
          <w:sz w:val="24"/>
        </w:rPr>
        <w:t xml:space="preserve"> </w:t>
      </w:r>
      <w:r>
        <w:rPr>
          <w:sz w:val="24"/>
        </w:rPr>
        <w:t>camper director</w:t>
      </w:r>
      <w:r>
        <w:rPr>
          <w:spacing w:val="-1"/>
          <w:sz w:val="24"/>
        </w:rPr>
        <w:t xml:space="preserve"> </w:t>
      </w:r>
      <w:r>
        <w:rPr>
          <w:sz w:val="24"/>
        </w:rPr>
        <w:t xml:space="preserve">needs </w:t>
      </w:r>
      <w:r>
        <w:rPr>
          <w:spacing w:val="-5"/>
          <w:sz w:val="24"/>
        </w:rPr>
        <w:t>to:</w:t>
      </w:r>
    </w:p>
    <w:p w14:paraId="62EF4D06" w14:textId="77777777" w:rsidR="002C7295" w:rsidRDefault="00000000">
      <w:pPr>
        <w:pStyle w:val="BodyText"/>
        <w:spacing w:before="7" w:line="240" w:lineRule="auto"/>
        <w:ind w:left="860"/>
      </w:pPr>
      <w:r>
        <w:rPr>
          <w:b/>
        </w:rPr>
        <w:t xml:space="preserve">train </w:t>
      </w:r>
      <w:r>
        <w:t xml:space="preserve">the first-year camper staﬀ </w:t>
      </w:r>
      <w:r>
        <w:rPr>
          <w:spacing w:val="-5"/>
        </w:rPr>
        <w:t>by:</w:t>
      </w:r>
    </w:p>
    <w:p w14:paraId="116AC130" w14:textId="77777777" w:rsidR="002C7295" w:rsidRDefault="00000000">
      <w:pPr>
        <w:pStyle w:val="ListParagraph"/>
        <w:numPr>
          <w:ilvl w:val="1"/>
          <w:numId w:val="89"/>
        </w:numPr>
        <w:tabs>
          <w:tab w:val="left" w:pos="1055"/>
        </w:tabs>
        <w:spacing w:before="74" w:line="240" w:lineRule="auto"/>
        <w:ind w:left="1055" w:hanging="195"/>
        <w:rPr>
          <w:position w:val="-1"/>
          <w:sz w:val="24"/>
        </w:rPr>
      </w:pPr>
      <w:r>
        <w:rPr>
          <w:sz w:val="24"/>
        </w:rPr>
        <w:t>providing</w:t>
      </w:r>
      <w:r>
        <w:rPr>
          <w:spacing w:val="-1"/>
          <w:sz w:val="24"/>
        </w:rPr>
        <w:t xml:space="preserve"> </w:t>
      </w:r>
      <w:r>
        <w:rPr>
          <w:sz w:val="24"/>
        </w:rPr>
        <w:t>training</w:t>
      </w:r>
      <w:r>
        <w:rPr>
          <w:spacing w:val="-1"/>
          <w:sz w:val="24"/>
        </w:rPr>
        <w:t xml:space="preserve"> </w:t>
      </w:r>
      <w:r>
        <w:rPr>
          <w:sz w:val="24"/>
        </w:rPr>
        <w:t>materials</w:t>
      </w:r>
      <w:r>
        <w:rPr>
          <w:spacing w:val="-1"/>
          <w:sz w:val="24"/>
        </w:rPr>
        <w:t xml:space="preserve"> </w:t>
      </w:r>
      <w:r>
        <w:rPr>
          <w:sz w:val="24"/>
        </w:rPr>
        <w:t>and</w:t>
      </w:r>
      <w:r>
        <w:rPr>
          <w:spacing w:val="-1"/>
          <w:sz w:val="24"/>
        </w:rPr>
        <w:t xml:space="preserve"> </w:t>
      </w:r>
      <w:r>
        <w:rPr>
          <w:sz w:val="24"/>
        </w:rPr>
        <w:t>necessary</w:t>
      </w:r>
      <w:r>
        <w:rPr>
          <w:spacing w:val="-1"/>
          <w:sz w:val="24"/>
        </w:rPr>
        <w:t xml:space="preserve"> </w:t>
      </w:r>
      <w:r>
        <w:rPr>
          <w:sz w:val="24"/>
        </w:rPr>
        <w:t xml:space="preserve">training </w:t>
      </w:r>
      <w:r>
        <w:rPr>
          <w:spacing w:val="-2"/>
          <w:sz w:val="24"/>
        </w:rPr>
        <w:t>sessions</w:t>
      </w:r>
    </w:p>
    <w:p w14:paraId="47821864" w14:textId="77777777" w:rsidR="002C7295" w:rsidRDefault="00000000">
      <w:pPr>
        <w:pStyle w:val="ListParagraph"/>
        <w:numPr>
          <w:ilvl w:val="1"/>
          <w:numId w:val="89"/>
        </w:numPr>
        <w:tabs>
          <w:tab w:val="left" w:pos="1055"/>
        </w:tabs>
        <w:spacing w:before="53" w:line="240" w:lineRule="auto"/>
        <w:ind w:left="1055" w:hanging="195"/>
        <w:rPr>
          <w:position w:val="-1"/>
          <w:sz w:val="24"/>
        </w:rPr>
      </w:pPr>
      <w:r>
        <w:rPr>
          <w:sz w:val="24"/>
        </w:rPr>
        <w:t>continually</w:t>
      </w:r>
      <w:r>
        <w:rPr>
          <w:spacing w:val="-2"/>
          <w:sz w:val="24"/>
        </w:rPr>
        <w:t xml:space="preserve"> </w:t>
      </w:r>
      <w:r>
        <w:rPr>
          <w:sz w:val="24"/>
        </w:rPr>
        <w:t>evaluating</w:t>
      </w:r>
      <w:r>
        <w:rPr>
          <w:spacing w:val="-2"/>
          <w:sz w:val="24"/>
        </w:rPr>
        <w:t xml:space="preserve"> </w:t>
      </w:r>
      <w:r>
        <w:rPr>
          <w:sz w:val="24"/>
        </w:rPr>
        <w:t>the</w:t>
      </w:r>
      <w:r>
        <w:rPr>
          <w:spacing w:val="-2"/>
          <w:sz w:val="24"/>
        </w:rPr>
        <w:t xml:space="preserve"> </w:t>
      </w:r>
      <w:r>
        <w:rPr>
          <w:sz w:val="24"/>
        </w:rPr>
        <w:t>entire</w:t>
      </w:r>
      <w:r>
        <w:rPr>
          <w:spacing w:val="-2"/>
          <w:sz w:val="24"/>
        </w:rPr>
        <w:t xml:space="preserve"> </w:t>
      </w:r>
      <w:r>
        <w:rPr>
          <w:sz w:val="24"/>
        </w:rPr>
        <w:t>program</w:t>
      </w:r>
      <w:r>
        <w:rPr>
          <w:spacing w:val="-2"/>
          <w:sz w:val="24"/>
        </w:rPr>
        <w:t xml:space="preserve"> </w:t>
      </w:r>
      <w:r>
        <w:rPr>
          <w:sz w:val="24"/>
        </w:rPr>
        <w:t>and</w:t>
      </w:r>
      <w:r>
        <w:rPr>
          <w:spacing w:val="-2"/>
          <w:sz w:val="24"/>
        </w:rPr>
        <w:t xml:space="preserve"> </w:t>
      </w:r>
      <w:r>
        <w:rPr>
          <w:sz w:val="24"/>
        </w:rPr>
        <w:t>entire</w:t>
      </w:r>
      <w:r>
        <w:rPr>
          <w:spacing w:val="-2"/>
          <w:sz w:val="24"/>
        </w:rPr>
        <w:t xml:space="preserve"> </w:t>
      </w:r>
      <w:r>
        <w:rPr>
          <w:sz w:val="24"/>
        </w:rPr>
        <w:t>outdoor</w:t>
      </w:r>
      <w:r>
        <w:rPr>
          <w:spacing w:val="-2"/>
          <w:sz w:val="24"/>
        </w:rPr>
        <w:t xml:space="preserve"> </w:t>
      </w:r>
      <w:r>
        <w:rPr>
          <w:sz w:val="24"/>
        </w:rPr>
        <w:t>area</w:t>
      </w:r>
      <w:r>
        <w:rPr>
          <w:spacing w:val="-2"/>
          <w:sz w:val="24"/>
        </w:rPr>
        <w:t xml:space="preserve"> </w:t>
      </w:r>
      <w:r>
        <w:rPr>
          <w:sz w:val="24"/>
        </w:rPr>
        <w:t>skills</w:t>
      </w:r>
      <w:r>
        <w:rPr>
          <w:spacing w:val="-2"/>
          <w:sz w:val="24"/>
        </w:rPr>
        <w:t xml:space="preserve"> </w:t>
      </w:r>
      <w:r>
        <w:rPr>
          <w:spacing w:val="-4"/>
          <w:sz w:val="24"/>
        </w:rPr>
        <w:t>staﬀ</w:t>
      </w:r>
    </w:p>
    <w:p w14:paraId="64EE98E1" w14:textId="77777777" w:rsidR="002C7295" w:rsidRDefault="00000000">
      <w:pPr>
        <w:spacing w:before="67"/>
        <w:ind w:left="860"/>
        <w:rPr>
          <w:sz w:val="24"/>
        </w:rPr>
      </w:pPr>
      <w:r>
        <w:rPr>
          <w:b/>
          <w:sz w:val="24"/>
        </w:rPr>
        <w:t xml:space="preserve">motivate </w:t>
      </w:r>
      <w:r>
        <w:rPr>
          <w:sz w:val="24"/>
        </w:rPr>
        <w:t xml:space="preserve">the first-year camper staﬀ </w:t>
      </w:r>
      <w:r>
        <w:rPr>
          <w:spacing w:val="-5"/>
          <w:sz w:val="24"/>
        </w:rPr>
        <w:t>by:</w:t>
      </w:r>
    </w:p>
    <w:p w14:paraId="306BE6CD" w14:textId="77777777" w:rsidR="002C7295" w:rsidRDefault="00000000">
      <w:pPr>
        <w:pStyle w:val="ListParagraph"/>
        <w:numPr>
          <w:ilvl w:val="1"/>
          <w:numId w:val="89"/>
        </w:numPr>
        <w:tabs>
          <w:tab w:val="left" w:pos="1055"/>
        </w:tabs>
        <w:spacing w:before="74" w:line="240" w:lineRule="auto"/>
        <w:ind w:left="1055" w:hanging="195"/>
        <w:rPr>
          <w:position w:val="-1"/>
          <w:sz w:val="24"/>
        </w:rPr>
      </w:pPr>
      <w:r>
        <w:rPr>
          <w:sz w:val="24"/>
        </w:rPr>
        <w:t>being</w:t>
      </w:r>
      <w:r>
        <w:rPr>
          <w:spacing w:val="-5"/>
          <w:sz w:val="24"/>
        </w:rPr>
        <w:t xml:space="preserve"> </w:t>
      </w:r>
      <w:r>
        <w:rPr>
          <w:sz w:val="24"/>
        </w:rPr>
        <w:t>constantly</w:t>
      </w:r>
      <w:r>
        <w:rPr>
          <w:spacing w:val="-5"/>
          <w:sz w:val="24"/>
        </w:rPr>
        <w:t xml:space="preserve"> </w:t>
      </w:r>
      <w:r>
        <w:rPr>
          <w:sz w:val="24"/>
        </w:rPr>
        <w:t>aware</w:t>
      </w:r>
      <w:r>
        <w:rPr>
          <w:spacing w:val="-4"/>
          <w:sz w:val="24"/>
        </w:rPr>
        <w:t xml:space="preserve"> </w:t>
      </w:r>
      <w:r>
        <w:rPr>
          <w:sz w:val="24"/>
        </w:rPr>
        <w:t>of</w:t>
      </w:r>
      <w:r>
        <w:rPr>
          <w:spacing w:val="-5"/>
          <w:sz w:val="24"/>
        </w:rPr>
        <w:t xml:space="preserve"> </w:t>
      </w:r>
      <w:r>
        <w:rPr>
          <w:sz w:val="24"/>
        </w:rPr>
        <w:t>the</w:t>
      </w:r>
      <w:r>
        <w:rPr>
          <w:spacing w:val="-5"/>
          <w:sz w:val="24"/>
        </w:rPr>
        <w:t xml:space="preserve"> </w:t>
      </w:r>
      <w:r>
        <w:rPr>
          <w:sz w:val="24"/>
        </w:rPr>
        <w:t>group’s</w:t>
      </w:r>
      <w:r>
        <w:rPr>
          <w:spacing w:val="-4"/>
          <w:sz w:val="24"/>
        </w:rPr>
        <w:t xml:space="preserve"> </w:t>
      </w:r>
      <w:r>
        <w:rPr>
          <w:spacing w:val="-2"/>
          <w:sz w:val="24"/>
        </w:rPr>
        <w:t>morale</w:t>
      </w:r>
    </w:p>
    <w:p w14:paraId="36821200" w14:textId="77777777" w:rsidR="002C7295" w:rsidRDefault="00000000">
      <w:pPr>
        <w:pStyle w:val="ListParagraph"/>
        <w:numPr>
          <w:ilvl w:val="1"/>
          <w:numId w:val="89"/>
        </w:numPr>
        <w:tabs>
          <w:tab w:val="left" w:pos="1055"/>
        </w:tabs>
        <w:spacing w:before="54" w:line="240" w:lineRule="auto"/>
        <w:ind w:left="1055" w:hanging="195"/>
        <w:rPr>
          <w:position w:val="-1"/>
          <w:sz w:val="24"/>
        </w:rPr>
      </w:pPr>
      <w:r>
        <w:rPr>
          <w:sz w:val="24"/>
        </w:rPr>
        <w:t xml:space="preserve">always sharing </w:t>
      </w:r>
      <w:r>
        <w:rPr>
          <w:spacing w:val="-2"/>
          <w:sz w:val="24"/>
        </w:rPr>
        <w:t>information</w:t>
      </w:r>
    </w:p>
    <w:p w14:paraId="36F96770" w14:textId="77777777" w:rsidR="002C7295" w:rsidRDefault="00000000">
      <w:pPr>
        <w:pStyle w:val="ListParagraph"/>
        <w:numPr>
          <w:ilvl w:val="1"/>
          <w:numId w:val="89"/>
        </w:numPr>
        <w:tabs>
          <w:tab w:val="left" w:pos="1055"/>
        </w:tabs>
        <w:spacing w:before="53" w:line="240" w:lineRule="auto"/>
        <w:ind w:left="1055" w:hanging="195"/>
        <w:rPr>
          <w:position w:val="-1"/>
          <w:sz w:val="24"/>
        </w:rPr>
      </w:pPr>
      <w:r>
        <w:rPr>
          <w:sz w:val="24"/>
        </w:rPr>
        <w:t xml:space="preserve">being encouraging and acknowledging jobs well </w:t>
      </w:r>
      <w:r>
        <w:rPr>
          <w:spacing w:val="-4"/>
          <w:sz w:val="24"/>
        </w:rPr>
        <w:t>done</w:t>
      </w:r>
    </w:p>
    <w:p w14:paraId="1901FA93" w14:textId="77777777" w:rsidR="002C7295" w:rsidRDefault="00000000">
      <w:pPr>
        <w:pStyle w:val="ListParagraph"/>
        <w:numPr>
          <w:ilvl w:val="1"/>
          <w:numId w:val="89"/>
        </w:numPr>
        <w:tabs>
          <w:tab w:val="left" w:pos="1055"/>
        </w:tabs>
        <w:spacing w:before="54" w:line="240" w:lineRule="auto"/>
        <w:ind w:left="1055" w:hanging="195"/>
        <w:rPr>
          <w:position w:val="-1"/>
          <w:sz w:val="24"/>
        </w:rPr>
      </w:pPr>
      <w:r>
        <w:rPr>
          <w:sz w:val="24"/>
        </w:rPr>
        <w:t>providing</w:t>
      </w:r>
      <w:r>
        <w:rPr>
          <w:spacing w:val="-2"/>
          <w:sz w:val="24"/>
        </w:rPr>
        <w:t xml:space="preserve"> </w:t>
      </w:r>
      <w:r>
        <w:rPr>
          <w:sz w:val="24"/>
        </w:rPr>
        <w:t>perks</w:t>
      </w:r>
      <w:r>
        <w:rPr>
          <w:spacing w:val="-1"/>
          <w:sz w:val="24"/>
        </w:rPr>
        <w:t xml:space="preserve"> </w:t>
      </w:r>
      <w:r>
        <w:rPr>
          <w:sz w:val="24"/>
        </w:rPr>
        <w:t>(special</w:t>
      </w:r>
      <w:r>
        <w:rPr>
          <w:spacing w:val="-1"/>
          <w:sz w:val="24"/>
        </w:rPr>
        <w:t xml:space="preserve"> </w:t>
      </w:r>
      <w:r>
        <w:rPr>
          <w:sz w:val="24"/>
        </w:rPr>
        <w:t>treats</w:t>
      </w:r>
      <w:r>
        <w:rPr>
          <w:spacing w:val="-1"/>
          <w:sz w:val="24"/>
        </w:rPr>
        <w:t xml:space="preserve"> </w:t>
      </w:r>
      <w:r>
        <w:rPr>
          <w:sz w:val="24"/>
        </w:rPr>
        <w:t>and</w:t>
      </w:r>
      <w:r>
        <w:rPr>
          <w:spacing w:val="-2"/>
          <w:sz w:val="24"/>
        </w:rPr>
        <w:t xml:space="preserve"> </w:t>
      </w:r>
      <w:r>
        <w:rPr>
          <w:sz w:val="24"/>
        </w:rPr>
        <w:t>small</w:t>
      </w:r>
      <w:r>
        <w:rPr>
          <w:spacing w:val="-1"/>
          <w:sz w:val="24"/>
        </w:rPr>
        <w:t xml:space="preserve"> </w:t>
      </w:r>
      <w:r>
        <w:rPr>
          <w:sz w:val="24"/>
        </w:rPr>
        <w:t>tokens</w:t>
      </w:r>
      <w:r>
        <w:rPr>
          <w:spacing w:val="-1"/>
          <w:sz w:val="24"/>
        </w:rPr>
        <w:t xml:space="preserve"> </w:t>
      </w:r>
      <w:r>
        <w:rPr>
          <w:sz w:val="24"/>
        </w:rPr>
        <w:t>of</w:t>
      </w:r>
      <w:r>
        <w:rPr>
          <w:spacing w:val="-1"/>
          <w:sz w:val="24"/>
        </w:rPr>
        <w:t xml:space="preserve"> </w:t>
      </w:r>
      <w:r>
        <w:rPr>
          <w:spacing w:val="-2"/>
          <w:sz w:val="24"/>
        </w:rPr>
        <w:t>appreciation)</w:t>
      </w:r>
    </w:p>
    <w:p w14:paraId="7BF6866E" w14:textId="77777777" w:rsidR="002C7295" w:rsidRDefault="00000000">
      <w:pPr>
        <w:pStyle w:val="BodyText"/>
        <w:spacing w:before="67" w:line="240" w:lineRule="auto"/>
        <w:ind w:left="860"/>
      </w:pPr>
      <w:r>
        <w:rPr>
          <w:b/>
        </w:rPr>
        <w:t xml:space="preserve">manage </w:t>
      </w:r>
      <w:r>
        <w:t xml:space="preserve">the first-year camper staﬀ </w:t>
      </w:r>
      <w:r>
        <w:rPr>
          <w:spacing w:val="-5"/>
        </w:rPr>
        <w:t>by:</w:t>
      </w:r>
    </w:p>
    <w:p w14:paraId="3B903088" w14:textId="77777777" w:rsidR="002C7295" w:rsidRDefault="00000000">
      <w:pPr>
        <w:pStyle w:val="ListParagraph"/>
        <w:numPr>
          <w:ilvl w:val="1"/>
          <w:numId w:val="89"/>
        </w:numPr>
        <w:tabs>
          <w:tab w:val="left" w:pos="1054"/>
          <w:tab w:val="left" w:pos="1056"/>
        </w:tabs>
        <w:spacing w:before="93" w:line="218" w:lineRule="auto"/>
        <w:ind w:right="1619"/>
        <w:rPr>
          <w:position w:val="-1"/>
          <w:sz w:val="24"/>
        </w:rPr>
      </w:pPr>
      <w:r>
        <w:rPr>
          <w:sz w:val="24"/>
        </w:rPr>
        <w:t>assembling</w:t>
      </w:r>
      <w:r>
        <w:rPr>
          <w:spacing w:val="-4"/>
          <w:sz w:val="24"/>
        </w:rPr>
        <w:t xml:space="preserve"> </w:t>
      </w:r>
      <w:r>
        <w:rPr>
          <w:sz w:val="24"/>
        </w:rPr>
        <w:t>the</w:t>
      </w:r>
      <w:r>
        <w:rPr>
          <w:spacing w:val="-4"/>
          <w:sz w:val="24"/>
        </w:rPr>
        <w:t xml:space="preserve"> </w:t>
      </w:r>
      <w:r>
        <w:rPr>
          <w:sz w:val="24"/>
        </w:rPr>
        <w:t>staﬀ</w:t>
      </w:r>
      <w:r>
        <w:rPr>
          <w:spacing w:val="-4"/>
          <w:sz w:val="24"/>
        </w:rPr>
        <w:t xml:space="preserve"> </w:t>
      </w:r>
      <w:r>
        <w:rPr>
          <w:sz w:val="24"/>
        </w:rPr>
        <w:t>each</w:t>
      </w:r>
      <w:r>
        <w:rPr>
          <w:spacing w:val="-4"/>
          <w:sz w:val="24"/>
        </w:rPr>
        <w:t xml:space="preserve"> </w:t>
      </w:r>
      <w:r>
        <w:rPr>
          <w:sz w:val="24"/>
        </w:rPr>
        <w:t>morning</w:t>
      </w:r>
      <w:r>
        <w:rPr>
          <w:spacing w:val="-4"/>
          <w:sz w:val="24"/>
        </w:rPr>
        <w:t xml:space="preserve"> </w:t>
      </w:r>
      <w:r>
        <w:rPr>
          <w:sz w:val="24"/>
        </w:rPr>
        <w:t>before</w:t>
      </w:r>
      <w:r>
        <w:rPr>
          <w:spacing w:val="-4"/>
          <w:sz w:val="24"/>
        </w:rPr>
        <w:t xml:space="preserve"> </w:t>
      </w:r>
      <w:r>
        <w:rPr>
          <w:sz w:val="24"/>
        </w:rPr>
        <w:t>the</w:t>
      </w:r>
      <w:r>
        <w:rPr>
          <w:spacing w:val="-4"/>
          <w:sz w:val="24"/>
        </w:rPr>
        <w:t xml:space="preserve"> </w:t>
      </w:r>
      <w:r>
        <w:rPr>
          <w:sz w:val="24"/>
        </w:rPr>
        <w:t>first-year</w:t>
      </w:r>
      <w:r>
        <w:rPr>
          <w:spacing w:val="-4"/>
          <w:sz w:val="24"/>
        </w:rPr>
        <w:t xml:space="preserve"> </w:t>
      </w:r>
      <w:r>
        <w:rPr>
          <w:sz w:val="24"/>
        </w:rPr>
        <w:t>camper</w:t>
      </w:r>
      <w:r>
        <w:rPr>
          <w:spacing w:val="-4"/>
          <w:sz w:val="24"/>
        </w:rPr>
        <w:t xml:space="preserve"> </w:t>
      </w:r>
      <w:r>
        <w:rPr>
          <w:sz w:val="24"/>
        </w:rPr>
        <w:t xml:space="preserve">opening ceremony to discuss the plan for the day and address any </w:t>
      </w:r>
      <w:proofErr w:type="gramStart"/>
      <w:r>
        <w:rPr>
          <w:sz w:val="24"/>
        </w:rPr>
        <w:t>issues</w:t>
      </w:r>
      <w:proofErr w:type="gramEnd"/>
    </w:p>
    <w:p w14:paraId="25A2B3F0" w14:textId="77777777" w:rsidR="002C7295" w:rsidRDefault="00000000">
      <w:pPr>
        <w:pStyle w:val="ListParagraph"/>
        <w:numPr>
          <w:ilvl w:val="1"/>
          <w:numId w:val="89"/>
        </w:numPr>
        <w:tabs>
          <w:tab w:val="left" w:pos="1055"/>
        </w:tabs>
        <w:spacing w:before="80" w:line="240" w:lineRule="auto"/>
        <w:ind w:left="1055" w:hanging="195"/>
        <w:rPr>
          <w:position w:val="-1"/>
          <w:sz w:val="24"/>
        </w:rPr>
      </w:pPr>
      <w:r>
        <w:rPr>
          <w:sz w:val="24"/>
        </w:rPr>
        <w:t>observing</w:t>
      </w:r>
      <w:r>
        <w:rPr>
          <w:spacing w:val="-1"/>
          <w:sz w:val="24"/>
        </w:rPr>
        <w:t xml:space="preserve"> </w:t>
      </w:r>
      <w:r>
        <w:rPr>
          <w:sz w:val="24"/>
        </w:rPr>
        <w:t>the</w:t>
      </w:r>
      <w:r>
        <w:rPr>
          <w:spacing w:val="-1"/>
          <w:sz w:val="24"/>
        </w:rPr>
        <w:t xml:space="preserve"> </w:t>
      </w:r>
      <w:r>
        <w:rPr>
          <w:sz w:val="24"/>
        </w:rPr>
        <w:t>staﬀ</w:t>
      </w:r>
      <w:r>
        <w:rPr>
          <w:spacing w:val="-1"/>
          <w:sz w:val="24"/>
        </w:rPr>
        <w:t xml:space="preserve"> </w:t>
      </w:r>
      <w:r>
        <w:rPr>
          <w:sz w:val="24"/>
        </w:rPr>
        <w:t>in</w:t>
      </w:r>
      <w:r>
        <w:rPr>
          <w:spacing w:val="-1"/>
          <w:sz w:val="24"/>
        </w:rPr>
        <w:t xml:space="preserve"> </w:t>
      </w:r>
      <w:r>
        <w:rPr>
          <w:sz w:val="24"/>
        </w:rPr>
        <w:t>action</w:t>
      </w:r>
      <w:r>
        <w:rPr>
          <w:spacing w:val="-1"/>
          <w:sz w:val="24"/>
        </w:rPr>
        <w:t xml:space="preserve"> </w:t>
      </w:r>
      <w:r>
        <w:rPr>
          <w:sz w:val="24"/>
        </w:rPr>
        <w:t>and</w:t>
      </w:r>
      <w:r>
        <w:rPr>
          <w:spacing w:val="-1"/>
          <w:sz w:val="24"/>
        </w:rPr>
        <w:t xml:space="preserve"> </w:t>
      </w:r>
      <w:r>
        <w:rPr>
          <w:sz w:val="24"/>
        </w:rPr>
        <w:t>providing</w:t>
      </w:r>
      <w:r>
        <w:rPr>
          <w:spacing w:val="-1"/>
          <w:sz w:val="24"/>
        </w:rPr>
        <w:t xml:space="preserve"> </w:t>
      </w:r>
      <w:r>
        <w:rPr>
          <w:sz w:val="24"/>
        </w:rPr>
        <w:t>feedback</w:t>
      </w:r>
      <w:r>
        <w:rPr>
          <w:spacing w:val="-1"/>
          <w:sz w:val="24"/>
        </w:rPr>
        <w:t xml:space="preserve"> </w:t>
      </w:r>
      <w:r>
        <w:rPr>
          <w:sz w:val="24"/>
        </w:rPr>
        <w:t>on</w:t>
      </w:r>
      <w:r>
        <w:rPr>
          <w:spacing w:val="-1"/>
          <w:sz w:val="24"/>
        </w:rPr>
        <w:t xml:space="preserve"> </w:t>
      </w:r>
      <w:r>
        <w:rPr>
          <w:sz w:val="24"/>
        </w:rPr>
        <w:t>how</w:t>
      </w:r>
      <w:r>
        <w:rPr>
          <w:spacing w:val="-1"/>
          <w:sz w:val="24"/>
        </w:rPr>
        <w:t xml:space="preserve"> </w:t>
      </w:r>
      <w:r>
        <w:rPr>
          <w:sz w:val="24"/>
        </w:rPr>
        <w:t xml:space="preserve">they’re </w:t>
      </w:r>
      <w:proofErr w:type="gramStart"/>
      <w:r>
        <w:rPr>
          <w:spacing w:val="-2"/>
          <w:sz w:val="24"/>
        </w:rPr>
        <w:t>doing</w:t>
      </w:r>
      <w:proofErr w:type="gramEnd"/>
    </w:p>
    <w:p w14:paraId="6DDDD28E" w14:textId="77777777" w:rsidR="002C7295" w:rsidRDefault="00000000">
      <w:pPr>
        <w:pStyle w:val="ListParagraph"/>
        <w:numPr>
          <w:ilvl w:val="0"/>
          <w:numId w:val="89"/>
        </w:numPr>
        <w:tabs>
          <w:tab w:val="left" w:pos="892"/>
        </w:tabs>
        <w:spacing w:before="53" w:line="240" w:lineRule="auto"/>
        <w:ind w:hanging="392"/>
        <w:rPr>
          <w:sz w:val="24"/>
        </w:rPr>
      </w:pPr>
      <w:r>
        <w:rPr>
          <w:sz w:val="24"/>
        </w:rPr>
        <w:t>In</w:t>
      </w:r>
      <w:r>
        <w:rPr>
          <w:spacing w:val="-1"/>
          <w:sz w:val="24"/>
        </w:rPr>
        <w:t xml:space="preserve"> </w:t>
      </w:r>
      <w:r>
        <w:rPr>
          <w:sz w:val="24"/>
        </w:rPr>
        <w:t>addition</w:t>
      </w:r>
      <w:r>
        <w:rPr>
          <w:spacing w:val="-1"/>
          <w:sz w:val="24"/>
        </w:rPr>
        <w:t xml:space="preserve"> </w:t>
      </w:r>
      <w:r>
        <w:rPr>
          <w:sz w:val="24"/>
        </w:rPr>
        <w:t>to</w:t>
      </w:r>
      <w:r>
        <w:rPr>
          <w:spacing w:val="-1"/>
          <w:sz w:val="24"/>
        </w:rPr>
        <w:t xml:space="preserve"> </w:t>
      </w:r>
      <w:r>
        <w:rPr>
          <w:sz w:val="24"/>
        </w:rPr>
        <w:t>matters</w:t>
      </w:r>
      <w:r>
        <w:rPr>
          <w:spacing w:val="-1"/>
          <w:sz w:val="24"/>
        </w:rPr>
        <w:t xml:space="preserve"> </w:t>
      </w:r>
      <w:r>
        <w:rPr>
          <w:sz w:val="24"/>
        </w:rPr>
        <w:t>related</w:t>
      </w:r>
      <w:r>
        <w:rPr>
          <w:spacing w:val="-1"/>
          <w:sz w:val="24"/>
        </w:rPr>
        <w:t xml:space="preserve"> </w:t>
      </w:r>
      <w:r>
        <w:rPr>
          <w:sz w:val="24"/>
        </w:rPr>
        <w:t>to their</w:t>
      </w:r>
      <w:r>
        <w:rPr>
          <w:spacing w:val="-1"/>
          <w:sz w:val="24"/>
        </w:rPr>
        <w:t xml:space="preserve"> </w:t>
      </w:r>
      <w:r>
        <w:rPr>
          <w:sz w:val="24"/>
        </w:rPr>
        <w:t>staﬀ,</w:t>
      </w:r>
      <w:r>
        <w:rPr>
          <w:spacing w:val="-1"/>
          <w:sz w:val="24"/>
        </w:rPr>
        <w:t xml:space="preserve"> </w:t>
      </w:r>
      <w:r>
        <w:rPr>
          <w:sz w:val="24"/>
        </w:rPr>
        <w:t>the</w:t>
      </w:r>
      <w:r>
        <w:rPr>
          <w:spacing w:val="-1"/>
          <w:sz w:val="24"/>
        </w:rPr>
        <w:t xml:space="preserve"> </w:t>
      </w:r>
      <w:r>
        <w:rPr>
          <w:sz w:val="24"/>
        </w:rPr>
        <w:t>first-year</w:t>
      </w:r>
      <w:r>
        <w:rPr>
          <w:spacing w:val="-1"/>
          <w:sz w:val="24"/>
        </w:rPr>
        <w:t xml:space="preserve"> </w:t>
      </w:r>
      <w:r>
        <w:rPr>
          <w:sz w:val="24"/>
        </w:rPr>
        <w:t>camper</w:t>
      </w:r>
      <w:r>
        <w:rPr>
          <w:spacing w:val="-1"/>
          <w:sz w:val="24"/>
        </w:rPr>
        <w:t xml:space="preserve"> </w:t>
      </w:r>
      <w:r>
        <w:rPr>
          <w:sz w:val="24"/>
        </w:rPr>
        <w:t xml:space="preserve">director </w:t>
      </w:r>
      <w:r>
        <w:rPr>
          <w:spacing w:val="-2"/>
          <w:sz w:val="24"/>
        </w:rPr>
        <w:t>should:</w:t>
      </w:r>
    </w:p>
    <w:p w14:paraId="71E37FA7" w14:textId="77777777" w:rsidR="002C7295" w:rsidRDefault="00000000">
      <w:pPr>
        <w:pStyle w:val="ListParagraph"/>
        <w:numPr>
          <w:ilvl w:val="1"/>
          <w:numId w:val="89"/>
        </w:numPr>
        <w:tabs>
          <w:tab w:val="left" w:pos="1054"/>
          <w:tab w:val="left" w:pos="1056"/>
        </w:tabs>
        <w:spacing w:before="93" w:line="218" w:lineRule="auto"/>
        <w:ind w:right="557"/>
        <w:rPr>
          <w:position w:val="-1"/>
          <w:sz w:val="24"/>
        </w:rPr>
      </w:pPr>
      <w:r>
        <w:rPr>
          <w:sz w:val="24"/>
        </w:rPr>
        <w:t>keep</w:t>
      </w:r>
      <w:r>
        <w:rPr>
          <w:spacing w:val="-4"/>
          <w:sz w:val="24"/>
        </w:rPr>
        <w:t xml:space="preserve"> </w:t>
      </w:r>
      <w:r>
        <w:rPr>
          <w:sz w:val="24"/>
        </w:rPr>
        <w:t>the</w:t>
      </w:r>
      <w:r>
        <w:rPr>
          <w:spacing w:val="-4"/>
          <w:sz w:val="24"/>
        </w:rPr>
        <w:t xml:space="preserve"> </w:t>
      </w:r>
      <w:r>
        <w:rPr>
          <w:sz w:val="24"/>
        </w:rPr>
        <w:t>unit</w:t>
      </w:r>
      <w:r>
        <w:rPr>
          <w:spacing w:val="-4"/>
          <w:sz w:val="24"/>
        </w:rPr>
        <w:t xml:space="preserve"> </w:t>
      </w:r>
      <w:r>
        <w:rPr>
          <w:sz w:val="24"/>
        </w:rPr>
        <w:t>leader</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first-year</w:t>
      </w:r>
      <w:r>
        <w:rPr>
          <w:spacing w:val="-4"/>
          <w:sz w:val="24"/>
        </w:rPr>
        <w:t xml:space="preserve"> </w:t>
      </w:r>
      <w:r>
        <w:rPr>
          <w:sz w:val="24"/>
        </w:rPr>
        <w:t>campers</w:t>
      </w:r>
      <w:r>
        <w:rPr>
          <w:spacing w:val="-4"/>
          <w:sz w:val="24"/>
        </w:rPr>
        <w:t xml:space="preserve"> </w:t>
      </w:r>
      <w:r>
        <w:rPr>
          <w:sz w:val="24"/>
        </w:rPr>
        <w:t>informed</w:t>
      </w:r>
      <w:r>
        <w:rPr>
          <w:spacing w:val="-4"/>
          <w:sz w:val="24"/>
        </w:rPr>
        <w:t xml:space="preserve"> </w:t>
      </w:r>
      <w:r>
        <w:rPr>
          <w:sz w:val="24"/>
        </w:rPr>
        <w:t>about</w:t>
      </w:r>
      <w:r>
        <w:rPr>
          <w:spacing w:val="-4"/>
          <w:sz w:val="24"/>
        </w:rPr>
        <w:t xml:space="preserve"> </w:t>
      </w:r>
      <w:r>
        <w:rPr>
          <w:sz w:val="24"/>
        </w:rPr>
        <w:t>the</w:t>
      </w:r>
      <w:r>
        <w:rPr>
          <w:spacing w:val="-4"/>
          <w:sz w:val="24"/>
        </w:rPr>
        <w:t xml:space="preserve"> </w:t>
      </w:r>
      <w:r>
        <w:rPr>
          <w:sz w:val="24"/>
        </w:rPr>
        <w:t>progress</w:t>
      </w:r>
      <w:r>
        <w:rPr>
          <w:spacing w:val="-4"/>
          <w:sz w:val="24"/>
        </w:rPr>
        <w:t xml:space="preserve"> </w:t>
      </w:r>
      <w:r>
        <w:rPr>
          <w:sz w:val="24"/>
        </w:rPr>
        <w:t>of</w:t>
      </w:r>
      <w:r>
        <w:rPr>
          <w:spacing w:val="-4"/>
          <w:sz w:val="24"/>
        </w:rPr>
        <w:t xml:space="preserve"> </w:t>
      </w:r>
      <w:r>
        <w:rPr>
          <w:sz w:val="24"/>
        </w:rPr>
        <w:t>their Scouts and what’s happening in the program.</w:t>
      </w:r>
    </w:p>
    <w:p w14:paraId="3FA5236D" w14:textId="77777777" w:rsidR="002C7295" w:rsidRDefault="002C7295">
      <w:pPr>
        <w:spacing w:line="218" w:lineRule="auto"/>
        <w:rPr>
          <w:sz w:val="24"/>
        </w:rPr>
        <w:sectPr w:rsidR="002C7295" w:rsidSect="00826C8E">
          <w:pgSz w:w="12240" w:h="15840"/>
          <w:pgMar w:top="1260" w:right="940" w:bottom="1100" w:left="940" w:header="734" w:footer="914" w:gutter="0"/>
          <w:cols w:space="720"/>
        </w:sectPr>
      </w:pPr>
    </w:p>
    <w:p w14:paraId="3D4CECE2" w14:textId="77777777" w:rsidR="002C7295" w:rsidRDefault="00000000">
      <w:pPr>
        <w:pStyle w:val="Heading1"/>
      </w:pPr>
      <w:r>
        <w:lastRenderedPageBreak/>
        <w:t xml:space="preserve">TEACHING “TOTIN’ </w:t>
      </w:r>
      <w:r>
        <w:rPr>
          <w:spacing w:val="-2"/>
        </w:rPr>
        <w:t>CHIP”</w:t>
      </w:r>
    </w:p>
    <w:p w14:paraId="4B285D3D" w14:textId="77777777" w:rsidR="002C7295" w:rsidRDefault="00000000">
      <w:pPr>
        <w:pStyle w:val="BodyText"/>
        <w:spacing w:line="285" w:lineRule="exact"/>
        <w:ind w:left="400" w:right="400"/>
        <w:jc w:val="center"/>
      </w:pPr>
      <w:r>
        <w:t xml:space="preserve">(30 minutes - </w:t>
      </w:r>
      <w:r>
        <w:rPr>
          <w:spacing w:val="-2"/>
        </w:rPr>
        <w:t>Inside)</w:t>
      </w:r>
    </w:p>
    <w:p w14:paraId="668DBD68" w14:textId="77777777" w:rsidR="002C7295" w:rsidRDefault="00000000">
      <w:pPr>
        <w:pStyle w:val="BodyText"/>
        <w:spacing w:before="277" w:line="235" w:lineRule="auto"/>
        <w:ind w:left="500" w:right="517"/>
      </w:pPr>
      <w:r>
        <w:rPr>
          <w:u w:val="single"/>
        </w:rPr>
        <w:t>Objective</w:t>
      </w:r>
      <w:r>
        <w:t>:</w:t>
      </w:r>
      <w:r>
        <w:rPr>
          <w:spacing w:val="-4"/>
        </w:rPr>
        <w:t xml:space="preserve"> </w:t>
      </w:r>
      <w:r>
        <w:t>Through</w:t>
      </w:r>
      <w:r>
        <w:rPr>
          <w:spacing w:val="-4"/>
        </w:rPr>
        <w:t xml:space="preserve"> </w:t>
      </w:r>
      <w:r>
        <w:t>discussion</w:t>
      </w:r>
      <w:r>
        <w:rPr>
          <w:spacing w:val="-4"/>
        </w:rPr>
        <w:t xml:space="preserve"> </w:t>
      </w:r>
      <w:r>
        <w:t>and</w:t>
      </w:r>
      <w:r>
        <w:rPr>
          <w:spacing w:val="-4"/>
        </w:rPr>
        <w:t xml:space="preserve"> </w:t>
      </w:r>
      <w:r>
        <w:t>the</w:t>
      </w:r>
      <w:r>
        <w:rPr>
          <w:spacing w:val="-4"/>
        </w:rPr>
        <w:t xml:space="preserve"> </w:t>
      </w:r>
      <w:r>
        <w:t>review</w:t>
      </w:r>
      <w:r>
        <w:rPr>
          <w:spacing w:val="-4"/>
        </w:rPr>
        <w:t xml:space="preserve"> </w:t>
      </w:r>
      <w:r>
        <w:t>of</w:t>
      </w:r>
      <w:r>
        <w:rPr>
          <w:spacing w:val="-4"/>
        </w:rPr>
        <w:t xml:space="preserve"> </w:t>
      </w:r>
      <w:r>
        <w:t>material</w:t>
      </w:r>
      <w:r>
        <w:rPr>
          <w:spacing w:val="-4"/>
        </w:rPr>
        <w:t xml:space="preserve"> </w:t>
      </w:r>
      <w:r>
        <w:t>in</w:t>
      </w:r>
      <w:r>
        <w:rPr>
          <w:spacing w:val="-4"/>
        </w:rPr>
        <w:t xml:space="preserve"> </w:t>
      </w:r>
      <w:r>
        <w:t>the</w:t>
      </w:r>
      <w:r>
        <w:rPr>
          <w:spacing w:val="-4"/>
        </w:rPr>
        <w:t xml:space="preserve"> </w:t>
      </w:r>
      <w:r>
        <w:rPr>
          <w:i/>
        </w:rPr>
        <w:t>Scouts</w:t>
      </w:r>
      <w:r>
        <w:rPr>
          <w:i/>
          <w:spacing w:val="-4"/>
        </w:rPr>
        <w:t xml:space="preserve"> </w:t>
      </w:r>
      <w:r>
        <w:rPr>
          <w:i/>
        </w:rPr>
        <w:t>BSA</w:t>
      </w:r>
      <w:r>
        <w:rPr>
          <w:i/>
          <w:spacing w:val="-4"/>
        </w:rPr>
        <w:t xml:space="preserve"> </w:t>
      </w:r>
      <w:r>
        <w:rPr>
          <w:i/>
        </w:rPr>
        <w:t>Handbook</w:t>
      </w:r>
      <w:r>
        <w:t>, participants will become well-versed in what each Scout should know before using woods tools.</w:t>
      </w:r>
    </w:p>
    <w:p w14:paraId="66A82D39" w14:textId="77777777" w:rsidR="002C7295" w:rsidRDefault="00000000">
      <w:pPr>
        <w:spacing w:before="132"/>
        <w:ind w:left="500"/>
        <w:rPr>
          <w:i/>
          <w:sz w:val="24"/>
        </w:rPr>
      </w:pPr>
      <w:r>
        <w:rPr>
          <w:sz w:val="24"/>
          <w:u w:val="single"/>
        </w:rPr>
        <w:t>Discussion</w:t>
      </w:r>
      <w:r>
        <w:rPr>
          <w:sz w:val="24"/>
        </w:rPr>
        <w:t xml:space="preserve">: </w:t>
      </w:r>
      <w:r>
        <w:rPr>
          <w:i/>
          <w:sz w:val="24"/>
        </w:rPr>
        <w:t xml:space="preserve">What do Scouts need to know about </w:t>
      </w:r>
      <w:r>
        <w:rPr>
          <w:i/>
          <w:spacing w:val="-2"/>
          <w:sz w:val="24"/>
        </w:rPr>
        <w:t>knives?</w:t>
      </w:r>
    </w:p>
    <w:p w14:paraId="5CDBD9DE" w14:textId="77777777" w:rsidR="002C7295" w:rsidRDefault="00000000">
      <w:pPr>
        <w:pStyle w:val="BodyText"/>
        <w:spacing w:before="134" w:line="240" w:lineRule="auto"/>
        <w:ind w:left="500"/>
      </w:pPr>
      <w:r>
        <w:t>—&gt;</w:t>
      </w:r>
      <w:r>
        <w:rPr>
          <w:spacing w:val="-4"/>
        </w:rPr>
        <w:t xml:space="preserve"> </w:t>
      </w:r>
      <w:r>
        <w:t>After</w:t>
      </w:r>
      <w:r>
        <w:rPr>
          <w:spacing w:val="-4"/>
        </w:rPr>
        <w:t xml:space="preserve"> </w:t>
      </w:r>
      <w:r>
        <w:t>receiving</w:t>
      </w:r>
      <w:r>
        <w:rPr>
          <w:spacing w:val="-4"/>
        </w:rPr>
        <w:t xml:space="preserve"> </w:t>
      </w:r>
      <w:r>
        <w:t>group</w:t>
      </w:r>
      <w:r>
        <w:rPr>
          <w:spacing w:val="-4"/>
        </w:rPr>
        <w:t xml:space="preserve"> </w:t>
      </w:r>
      <w:r>
        <w:t>responses,</w:t>
      </w:r>
      <w:r>
        <w:rPr>
          <w:spacing w:val="-3"/>
        </w:rPr>
        <w:t xml:space="preserve"> </w:t>
      </w:r>
      <w:r>
        <w:t>as</w:t>
      </w:r>
      <w:r>
        <w:rPr>
          <w:spacing w:val="-4"/>
        </w:rPr>
        <w:t xml:space="preserve"> </w:t>
      </w:r>
      <w:r>
        <w:t>necessary,</w:t>
      </w:r>
      <w:r>
        <w:rPr>
          <w:spacing w:val="-4"/>
        </w:rPr>
        <w:t xml:space="preserve"> </w:t>
      </w:r>
      <w:r>
        <w:t>review</w:t>
      </w:r>
      <w:r>
        <w:rPr>
          <w:spacing w:val="-4"/>
        </w:rPr>
        <w:t xml:space="preserve"> </w:t>
      </w:r>
      <w:r>
        <w:t>each</w:t>
      </w:r>
      <w:r>
        <w:rPr>
          <w:spacing w:val="-4"/>
        </w:rPr>
        <w:t xml:space="preserve"> </w:t>
      </w:r>
      <w:r>
        <w:t>bullet</w:t>
      </w:r>
      <w:r>
        <w:rPr>
          <w:spacing w:val="-3"/>
        </w:rPr>
        <w:t xml:space="preserve"> </w:t>
      </w:r>
      <w:r>
        <w:rPr>
          <w:spacing w:val="-2"/>
        </w:rPr>
        <w:t>point.</w:t>
      </w:r>
    </w:p>
    <w:p w14:paraId="794204A5" w14:textId="77777777" w:rsidR="002C7295" w:rsidRDefault="00000000">
      <w:pPr>
        <w:pStyle w:val="ListParagraph"/>
        <w:numPr>
          <w:ilvl w:val="1"/>
          <w:numId w:val="89"/>
        </w:numPr>
        <w:tabs>
          <w:tab w:val="left" w:pos="1055"/>
        </w:tabs>
        <w:spacing w:before="273" w:line="293" w:lineRule="exact"/>
        <w:ind w:left="1055" w:hanging="195"/>
        <w:rPr>
          <w:color w:val="0433FF"/>
          <w:position w:val="-1"/>
          <w:sz w:val="24"/>
        </w:rPr>
      </w:pPr>
      <w:r>
        <w:rPr>
          <w:sz w:val="24"/>
        </w:rPr>
        <w:t>sizes</w:t>
      </w:r>
      <w:r>
        <w:rPr>
          <w:spacing w:val="-2"/>
          <w:sz w:val="24"/>
        </w:rPr>
        <w:t xml:space="preserve"> </w:t>
      </w:r>
      <w:r>
        <w:rPr>
          <w:sz w:val="24"/>
        </w:rPr>
        <w:t xml:space="preserve">and styles of </w:t>
      </w:r>
      <w:r>
        <w:rPr>
          <w:spacing w:val="-2"/>
          <w:sz w:val="24"/>
        </w:rPr>
        <w:t>knives</w:t>
      </w:r>
    </w:p>
    <w:p w14:paraId="74B91677" w14:textId="77777777" w:rsidR="002C7295" w:rsidRDefault="00000000">
      <w:pPr>
        <w:pStyle w:val="ListParagraph"/>
        <w:numPr>
          <w:ilvl w:val="1"/>
          <w:numId w:val="89"/>
        </w:numPr>
        <w:tabs>
          <w:tab w:val="left" w:pos="1055"/>
        </w:tabs>
        <w:ind w:left="1055" w:hanging="195"/>
        <w:rPr>
          <w:color w:val="0433FF"/>
          <w:position w:val="-1"/>
          <w:sz w:val="24"/>
        </w:rPr>
      </w:pPr>
      <w:r>
        <w:rPr>
          <w:sz w:val="24"/>
        </w:rPr>
        <w:t>care</w:t>
      </w:r>
      <w:r>
        <w:rPr>
          <w:spacing w:val="-4"/>
          <w:sz w:val="24"/>
        </w:rPr>
        <w:t xml:space="preserve"> </w:t>
      </w:r>
      <w:r>
        <w:rPr>
          <w:sz w:val="24"/>
        </w:rPr>
        <w:t>of</w:t>
      </w:r>
      <w:r>
        <w:rPr>
          <w:spacing w:val="-1"/>
          <w:sz w:val="24"/>
        </w:rPr>
        <w:t xml:space="preserve"> </w:t>
      </w:r>
      <w:r>
        <w:rPr>
          <w:sz w:val="24"/>
        </w:rPr>
        <w:t>a</w:t>
      </w:r>
      <w:r>
        <w:rPr>
          <w:spacing w:val="-1"/>
          <w:sz w:val="24"/>
        </w:rPr>
        <w:t xml:space="preserve"> </w:t>
      </w:r>
      <w:proofErr w:type="gramStart"/>
      <w:r>
        <w:rPr>
          <w:sz w:val="24"/>
        </w:rPr>
        <w:t>pocket</w:t>
      </w:r>
      <w:r>
        <w:rPr>
          <w:spacing w:val="-1"/>
          <w:sz w:val="24"/>
        </w:rPr>
        <w:t xml:space="preserve"> </w:t>
      </w:r>
      <w:r>
        <w:rPr>
          <w:spacing w:val="-2"/>
          <w:sz w:val="24"/>
        </w:rPr>
        <w:t>knife</w:t>
      </w:r>
      <w:proofErr w:type="gramEnd"/>
    </w:p>
    <w:p w14:paraId="7B9FBC0D" w14:textId="77777777" w:rsidR="002C7295" w:rsidRDefault="00000000">
      <w:pPr>
        <w:pStyle w:val="ListParagraph"/>
        <w:numPr>
          <w:ilvl w:val="1"/>
          <w:numId w:val="89"/>
        </w:numPr>
        <w:tabs>
          <w:tab w:val="left" w:pos="1055"/>
        </w:tabs>
        <w:ind w:left="1055" w:hanging="195"/>
        <w:rPr>
          <w:color w:val="0433FF"/>
          <w:position w:val="-1"/>
          <w:sz w:val="24"/>
        </w:rPr>
      </w:pPr>
      <w:r>
        <w:rPr>
          <w:sz w:val="24"/>
        </w:rPr>
        <w:t xml:space="preserve">opening and closing (hands on, demonstrated by each </w:t>
      </w:r>
      <w:r>
        <w:rPr>
          <w:spacing w:val="-2"/>
          <w:sz w:val="24"/>
        </w:rPr>
        <w:t>Scout)</w:t>
      </w:r>
    </w:p>
    <w:p w14:paraId="39FE436C" w14:textId="77777777" w:rsidR="002C7295" w:rsidRDefault="00000000">
      <w:pPr>
        <w:pStyle w:val="ListParagraph"/>
        <w:numPr>
          <w:ilvl w:val="1"/>
          <w:numId w:val="89"/>
        </w:numPr>
        <w:tabs>
          <w:tab w:val="left" w:pos="1055"/>
        </w:tabs>
        <w:ind w:left="1055" w:hanging="195"/>
        <w:rPr>
          <w:color w:val="0433FF"/>
          <w:position w:val="-1"/>
          <w:sz w:val="24"/>
        </w:rPr>
      </w:pPr>
      <w:r>
        <w:rPr>
          <w:sz w:val="24"/>
        </w:rPr>
        <w:t xml:space="preserve">passing to another person (hands on, demonstrated by each </w:t>
      </w:r>
      <w:r>
        <w:rPr>
          <w:spacing w:val="-2"/>
          <w:sz w:val="24"/>
        </w:rPr>
        <w:t>Scout)</w:t>
      </w:r>
    </w:p>
    <w:p w14:paraId="6A6D5415" w14:textId="77777777" w:rsidR="002C7295" w:rsidRDefault="00000000">
      <w:pPr>
        <w:pStyle w:val="ListParagraph"/>
        <w:numPr>
          <w:ilvl w:val="1"/>
          <w:numId w:val="89"/>
        </w:numPr>
        <w:tabs>
          <w:tab w:val="left" w:pos="1055"/>
        </w:tabs>
        <w:ind w:left="1055" w:hanging="195"/>
        <w:rPr>
          <w:color w:val="0433FF"/>
          <w:position w:val="-1"/>
          <w:sz w:val="24"/>
        </w:rPr>
      </w:pPr>
      <w:r>
        <w:rPr>
          <w:sz w:val="24"/>
        </w:rPr>
        <w:t xml:space="preserve">cutting (hands on, demonstrated by each </w:t>
      </w:r>
      <w:r>
        <w:rPr>
          <w:spacing w:val="-2"/>
          <w:sz w:val="24"/>
        </w:rPr>
        <w:t>Scout)</w:t>
      </w:r>
    </w:p>
    <w:p w14:paraId="7F3F9F43" w14:textId="77777777" w:rsidR="002C7295" w:rsidRDefault="00000000">
      <w:pPr>
        <w:pStyle w:val="ListParagraph"/>
        <w:numPr>
          <w:ilvl w:val="1"/>
          <w:numId w:val="89"/>
        </w:numPr>
        <w:tabs>
          <w:tab w:val="left" w:pos="1055"/>
        </w:tabs>
        <w:spacing w:line="333" w:lineRule="auto"/>
        <w:ind w:left="500" w:right="3238" w:firstLine="360"/>
        <w:rPr>
          <w:color w:val="0433FF"/>
          <w:position w:val="-1"/>
          <w:sz w:val="24"/>
        </w:rPr>
      </w:pPr>
      <w:r>
        <w:rPr>
          <w:sz w:val="24"/>
        </w:rPr>
        <w:t xml:space="preserve">sharpening (hands on, demonstrated by each Scout) </w:t>
      </w:r>
      <w:r>
        <w:rPr>
          <w:sz w:val="24"/>
          <w:u w:val="single"/>
        </w:rPr>
        <w:t>Discussion</w:t>
      </w:r>
      <w:r>
        <w:rPr>
          <w:sz w:val="24"/>
        </w:rPr>
        <w:t>:</w:t>
      </w:r>
      <w:r>
        <w:rPr>
          <w:spacing w:val="-5"/>
          <w:sz w:val="24"/>
        </w:rPr>
        <w:t xml:space="preserve"> </w:t>
      </w:r>
      <w:r>
        <w:rPr>
          <w:i/>
          <w:sz w:val="24"/>
        </w:rPr>
        <w:t>What</w:t>
      </w:r>
      <w:r>
        <w:rPr>
          <w:i/>
          <w:spacing w:val="-5"/>
          <w:sz w:val="24"/>
        </w:rPr>
        <w:t xml:space="preserve"> </w:t>
      </w:r>
      <w:r>
        <w:rPr>
          <w:i/>
          <w:sz w:val="24"/>
        </w:rPr>
        <w:t>do</w:t>
      </w:r>
      <w:r>
        <w:rPr>
          <w:i/>
          <w:spacing w:val="-5"/>
          <w:sz w:val="24"/>
        </w:rPr>
        <w:t xml:space="preserve"> </w:t>
      </w:r>
      <w:r>
        <w:rPr>
          <w:i/>
          <w:sz w:val="24"/>
        </w:rPr>
        <w:t>Scouts</w:t>
      </w:r>
      <w:r>
        <w:rPr>
          <w:i/>
          <w:spacing w:val="-5"/>
          <w:sz w:val="24"/>
        </w:rPr>
        <w:t xml:space="preserve"> </w:t>
      </w:r>
      <w:r>
        <w:rPr>
          <w:i/>
          <w:sz w:val="24"/>
        </w:rPr>
        <w:t>need</w:t>
      </w:r>
      <w:r>
        <w:rPr>
          <w:i/>
          <w:spacing w:val="-5"/>
          <w:sz w:val="24"/>
        </w:rPr>
        <w:t xml:space="preserve"> </w:t>
      </w:r>
      <w:r>
        <w:rPr>
          <w:i/>
          <w:sz w:val="24"/>
        </w:rPr>
        <w:t>to</w:t>
      </w:r>
      <w:r>
        <w:rPr>
          <w:i/>
          <w:spacing w:val="-5"/>
          <w:sz w:val="24"/>
        </w:rPr>
        <w:t xml:space="preserve"> </w:t>
      </w:r>
      <w:r>
        <w:rPr>
          <w:i/>
          <w:sz w:val="24"/>
        </w:rPr>
        <w:t>know</w:t>
      </w:r>
      <w:r>
        <w:rPr>
          <w:i/>
          <w:spacing w:val="-5"/>
          <w:sz w:val="24"/>
        </w:rPr>
        <w:t xml:space="preserve"> </w:t>
      </w:r>
      <w:r>
        <w:rPr>
          <w:i/>
          <w:sz w:val="24"/>
        </w:rPr>
        <w:t>about</w:t>
      </w:r>
      <w:r>
        <w:rPr>
          <w:i/>
          <w:spacing w:val="-5"/>
          <w:sz w:val="24"/>
        </w:rPr>
        <w:t xml:space="preserve"> </w:t>
      </w:r>
      <w:r>
        <w:rPr>
          <w:i/>
          <w:sz w:val="24"/>
        </w:rPr>
        <w:t>camp</w:t>
      </w:r>
      <w:r>
        <w:rPr>
          <w:i/>
          <w:spacing w:val="-5"/>
          <w:sz w:val="24"/>
        </w:rPr>
        <w:t xml:space="preserve"> </w:t>
      </w:r>
      <w:r>
        <w:rPr>
          <w:i/>
          <w:sz w:val="24"/>
        </w:rPr>
        <w:t>saws?</w:t>
      </w:r>
    </w:p>
    <w:p w14:paraId="46CDD449" w14:textId="77777777" w:rsidR="002C7295" w:rsidRDefault="00000000">
      <w:pPr>
        <w:pStyle w:val="BodyText"/>
        <w:spacing w:before="8" w:line="240" w:lineRule="auto"/>
        <w:ind w:left="500"/>
      </w:pPr>
      <w:r>
        <w:rPr>
          <w:i/>
        </w:rPr>
        <w:t>—&gt;</w:t>
      </w:r>
      <w:r>
        <w:rPr>
          <w:i/>
          <w:spacing w:val="-4"/>
        </w:rPr>
        <w:t xml:space="preserve"> </w:t>
      </w:r>
      <w:r>
        <w:rPr>
          <w:i/>
        </w:rPr>
        <w:t>A</w:t>
      </w:r>
      <w:r>
        <w:t>fter</w:t>
      </w:r>
      <w:r>
        <w:rPr>
          <w:spacing w:val="-4"/>
        </w:rPr>
        <w:t xml:space="preserve"> </w:t>
      </w:r>
      <w:r>
        <w:t>receiving</w:t>
      </w:r>
      <w:r>
        <w:rPr>
          <w:spacing w:val="-4"/>
        </w:rPr>
        <w:t xml:space="preserve"> </w:t>
      </w:r>
      <w:r>
        <w:t>group</w:t>
      </w:r>
      <w:r>
        <w:rPr>
          <w:spacing w:val="-4"/>
        </w:rPr>
        <w:t xml:space="preserve"> </w:t>
      </w:r>
      <w:r>
        <w:t>responses,</w:t>
      </w:r>
      <w:r>
        <w:rPr>
          <w:spacing w:val="-3"/>
        </w:rPr>
        <w:t xml:space="preserve"> </w:t>
      </w:r>
      <w:r>
        <w:t>as</w:t>
      </w:r>
      <w:r>
        <w:rPr>
          <w:spacing w:val="-4"/>
        </w:rPr>
        <w:t xml:space="preserve"> </w:t>
      </w:r>
      <w:r>
        <w:t>necessary,</w:t>
      </w:r>
      <w:r>
        <w:rPr>
          <w:spacing w:val="-4"/>
        </w:rPr>
        <w:t xml:space="preserve"> </w:t>
      </w:r>
      <w:r>
        <w:t>review</w:t>
      </w:r>
      <w:r>
        <w:rPr>
          <w:spacing w:val="-4"/>
        </w:rPr>
        <w:t xml:space="preserve"> </w:t>
      </w:r>
      <w:r>
        <w:t>each</w:t>
      </w:r>
      <w:r>
        <w:rPr>
          <w:spacing w:val="-4"/>
        </w:rPr>
        <w:t xml:space="preserve"> </w:t>
      </w:r>
      <w:r>
        <w:t>bullet</w:t>
      </w:r>
      <w:r>
        <w:rPr>
          <w:spacing w:val="-3"/>
        </w:rPr>
        <w:t xml:space="preserve"> </w:t>
      </w:r>
      <w:r>
        <w:rPr>
          <w:spacing w:val="-2"/>
        </w:rPr>
        <w:t>point.</w:t>
      </w:r>
    </w:p>
    <w:p w14:paraId="6155D39A" w14:textId="77777777" w:rsidR="002C7295" w:rsidRDefault="00000000">
      <w:pPr>
        <w:pStyle w:val="ListParagraph"/>
        <w:numPr>
          <w:ilvl w:val="1"/>
          <w:numId w:val="89"/>
        </w:numPr>
        <w:tabs>
          <w:tab w:val="left" w:pos="1055"/>
        </w:tabs>
        <w:spacing w:before="134" w:line="293" w:lineRule="exact"/>
        <w:ind w:left="1055" w:hanging="195"/>
        <w:rPr>
          <w:color w:val="0433FF"/>
          <w:position w:val="-1"/>
          <w:sz w:val="24"/>
        </w:rPr>
      </w:pPr>
      <w:r>
        <w:rPr>
          <w:sz w:val="24"/>
        </w:rPr>
        <w:t>types</w:t>
      </w:r>
      <w:r>
        <w:rPr>
          <w:spacing w:val="-2"/>
          <w:sz w:val="24"/>
        </w:rPr>
        <w:t xml:space="preserve"> </w:t>
      </w:r>
      <w:r>
        <w:rPr>
          <w:sz w:val="24"/>
        </w:rPr>
        <w:t xml:space="preserve">of </w:t>
      </w:r>
      <w:r>
        <w:rPr>
          <w:spacing w:val="-4"/>
          <w:sz w:val="24"/>
        </w:rPr>
        <w:t>saws</w:t>
      </w:r>
    </w:p>
    <w:p w14:paraId="34A3A80B" w14:textId="77777777" w:rsidR="002C7295" w:rsidRDefault="00000000">
      <w:pPr>
        <w:pStyle w:val="ListParagraph"/>
        <w:numPr>
          <w:ilvl w:val="1"/>
          <w:numId w:val="89"/>
        </w:numPr>
        <w:tabs>
          <w:tab w:val="left" w:pos="1055"/>
        </w:tabs>
        <w:ind w:left="1055" w:hanging="195"/>
        <w:rPr>
          <w:color w:val="0433FF"/>
          <w:position w:val="-1"/>
          <w:sz w:val="24"/>
        </w:rPr>
      </w:pPr>
      <w:r>
        <w:rPr>
          <w:sz w:val="24"/>
        </w:rPr>
        <w:t xml:space="preserve">what we use them </w:t>
      </w:r>
      <w:r>
        <w:rPr>
          <w:spacing w:val="-5"/>
          <w:sz w:val="24"/>
        </w:rPr>
        <w:t>for</w:t>
      </w:r>
    </w:p>
    <w:p w14:paraId="05727375" w14:textId="77777777" w:rsidR="002C7295" w:rsidRDefault="00000000">
      <w:pPr>
        <w:pStyle w:val="ListParagraph"/>
        <w:numPr>
          <w:ilvl w:val="1"/>
          <w:numId w:val="89"/>
        </w:numPr>
        <w:tabs>
          <w:tab w:val="left" w:pos="1055"/>
        </w:tabs>
        <w:ind w:left="1055" w:hanging="195"/>
        <w:rPr>
          <w:color w:val="0433FF"/>
          <w:position w:val="-1"/>
          <w:sz w:val="24"/>
        </w:rPr>
      </w:pPr>
      <w:r>
        <w:rPr>
          <w:sz w:val="24"/>
        </w:rPr>
        <w:t xml:space="preserve">sheathing a </w:t>
      </w:r>
      <w:r>
        <w:rPr>
          <w:spacing w:val="-5"/>
          <w:sz w:val="24"/>
        </w:rPr>
        <w:t>saw</w:t>
      </w:r>
    </w:p>
    <w:p w14:paraId="12C41198" w14:textId="77777777" w:rsidR="002C7295" w:rsidRDefault="00000000">
      <w:pPr>
        <w:pStyle w:val="ListParagraph"/>
        <w:numPr>
          <w:ilvl w:val="1"/>
          <w:numId w:val="89"/>
        </w:numPr>
        <w:tabs>
          <w:tab w:val="left" w:pos="1055"/>
        </w:tabs>
        <w:ind w:left="1055" w:hanging="195"/>
        <w:rPr>
          <w:color w:val="0433FF"/>
          <w:position w:val="-1"/>
          <w:sz w:val="24"/>
        </w:rPr>
      </w:pPr>
      <w:r>
        <w:rPr>
          <w:sz w:val="24"/>
        </w:rPr>
        <w:t xml:space="preserve">carrying a </w:t>
      </w:r>
      <w:r>
        <w:rPr>
          <w:spacing w:val="-5"/>
          <w:sz w:val="24"/>
        </w:rPr>
        <w:t>saw</w:t>
      </w:r>
    </w:p>
    <w:p w14:paraId="06E3AFA4" w14:textId="77777777" w:rsidR="002C7295" w:rsidRDefault="00000000">
      <w:pPr>
        <w:pStyle w:val="ListParagraph"/>
        <w:numPr>
          <w:ilvl w:val="1"/>
          <w:numId w:val="89"/>
        </w:numPr>
        <w:tabs>
          <w:tab w:val="left" w:pos="1055"/>
        </w:tabs>
        <w:ind w:left="1055" w:hanging="195"/>
        <w:rPr>
          <w:color w:val="0433FF"/>
          <w:position w:val="-1"/>
          <w:sz w:val="24"/>
        </w:rPr>
      </w:pPr>
      <w:r>
        <w:rPr>
          <w:sz w:val="24"/>
        </w:rPr>
        <w:t>replacing</w:t>
      </w:r>
      <w:r>
        <w:rPr>
          <w:spacing w:val="-5"/>
          <w:sz w:val="24"/>
        </w:rPr>
        <w:t xml:space="preserve"> </w:t>
      </w:r>
      <w:r>
        <w:rPr>
          <w:spacing w:val="-2"/>
          <w:sz w:val="24"/>
        </w:rPr>
        <w:t>blades</w:t>
      </w:r>
    </w:p>
    <w:p w14:paraId="67D5DBA0" w14:textId="77777777" w:rsidR="002C7295" w:rsidRDefault="00000000">
      <w:pPr>
        <w:pStyle w:val="ListParagraph"/>
        <w:numPr>
          <w:ilvl w:val="1"/>
          <w:numId w:val="89"/>
        </w:numPr>
        <w:tabs>
          <w:tab w:val="left" w:pos="1055"/>
        </w:tabs>
        <w:ind w:left="1055" w:hanging="195"/>
        <w:rPr>
          <w:color w:val="0433FF"/>
          <w:position w:val="-1"/>
          <w:sz w:val="24"/>
        </w:rPr>
      </w:pPr>
      <w:r>
        <w:rPr>
          <w:sz w:val="24"/>
        </w:rPr>
        <w:t xml:space="preserve">passing to another person (hands on, demonstrated by each </w:t>
      </w:r>
      <w:r>
        <w:rPr>
          <w:spacing w:val="-2"/>
          <w:sz w:val="24"/>
        </w:rPr>
        <w:t>Scout)</w:t>
      </w:r>
    </w:p>
    <w:p w14:paraId="12577A0C" w14:textId="77777777" w:rsidR="002C7295" w:rsidRDefault="00000000">
      <w:pPr>
        <w:pStyle w:val="ListParagraph"/>
        <w:numPr>
          <w:ilvl w:val="1"/>
          <w:numId w:val="89"/>
        </w:numPr>
        <w:tabs>
          <w:tab w:val="left" w:pos="1055"/>
        </w:tabs>
        <w:ind w:left="1055" w:hanging="195"/>
        <w:rPr>
          <w:color w:val="0433FF"/>
          <w:position w:val="-1"/>
          <w:sz w:val="24"/>
        </w:rPr>
      </w:pPr>
      <w:r>
        <w:rPr>
          <w:sz w:val="24"/>
        </w:rPr>
        <w:t>leather</w:t>
      </w:r>
      <w:r>
        <w:rPr>
          <w:spacing w:val="-2"/>
          <w:sz w:val="24"/>
        </w:rPr>
        <w:t xml:space="preserve"> </w:t>
      </w:r>
      <w:r>
        <w:rPr>
          <w:sz w:val="24"/>
        </w:rPr>
        <w:t>gloves</w:t>
      </w:r>
      <w:r>
        <w:rPr>
          <w:spacing w:val="-1"/>
          <w:sz w:val="24"/>
        </w:rPr>
        <w:t xml:space="preserve"> </w:t>
      </w:r>
      <w:r>
        <w:rPr>
          <w:sz w:val="24"/>
        </w:rPr>
        <w:t>and</w:t>
      </w:r>
      <w:r>
        <w:rPr>
          <w:spacing w:val="-1"/>
          <w:sz w:val="24"/>
        </w:rPr>
        <w:t xml:space="preserve"> </w:t>
      </w:r>
      <w:r>
        <w:rPr>
          <w:sz w:val="24"/>
        </w:rPr>
        <w:t>protective</w:t>
      </w:r>
      <w:r>
        <w:rPr>
          <w:spacing w:val="-1"/>
          <w:sz w:val="24"/>
        </w:rPr>
        <w:t xml:space="preserve"> </w:t>
      </w:r>
      <w:proofErr w:type="gramStart"/>
      <w:r>
        <w:rPr>
          <w:spacing w:val="-2"/>
          <w:sz w:val="24"/>
        </w:rPr>
        <w:t>eyewear</w:t>
      </w:r>
      <w:proofErr w:type="gramEnd"/>
    </w:p>
    <w:p w14:paraId="40F1C792" w14:textId="77777777" w:rsidR="002C7295" w:rsidRDefault="00000000">
      <w:pPr>
        <w:pStyle w:val="ListParagraph"/>
        <w:numPr>
          <w:ilvl w:val="1"/>
          <w:numId w:val="89"/>
        </w:numPr>
        <w:tabs>
          <w:tab w:val="left" w:pos="1054"/>
          <w:tab w:val="left" w:pos="1056"/>
        </w:tabs>
        <w:spacing w:before="6" w:line="218" w:lineRule="auto"/>
        <w:ind w:right="1336"/>
        <w:rPr>
          <w:color w:val="0433FF"/>
          <w:position w:val="-1"/>
          <w:sz w:val="24"/>
        </w:rPr>
      </w:pPr>
      <w:r>
        <w:rPr>
          <w:sz w:val="24"/>
        </w:rPr>
        <w:t>always</w:t>
      </w:r>
      <w:r>
        <w:rPr>
          <w:spacing w:val="-4"/>
          <w:sz w:val="24"/>
        </w:rPr>
        <w:t xml:space="preserve"> </w:t>
      </w:r>
      <w:r>
        <w:rPr>
          <w:sz w:val="24"/>
        </w:rPr>
        <w:t>use</w:t>
      </w:r>
      <w:r>
        <w:rPr>
          <w:spacing w:val="-4"/>
          <w:sz w:val="24"/>
        </w:rPr>
        <w:t xml:space="preserve"> </w:t>
      </w:r>
      <w:r>
        <w:rPr>
          <w:sz w:val="24"/>
        </w:rPr>
        <w:t>something</w:t>
      </w:r>
      <w:r>
        <w:rPr>
          <w:spacing w:val="-4"/>
          <w:sz w:val="24"/>
        </w:rPr>
        <w:t xml:space="preserve"> </w:t>
      </w:r>
      <w:r>
        <w:rPr>
          <w:sz w:val="24"/>
        </w:rPr>
        <w:t>raised</w:t>
      </w:r>
      <w:r>
        <w:rPr>
          <w:spacing w:val="-4"/>
          <w:sz w:val="24"/>
        </w:rPr>
        <w:t xml:space="preserve"> </w:t>
      </w:r>
      <w:r>
        <w:rPr>
          <w:sz w:val="24"/>
        </w:rPr>
        <w:t>to</w:t>
      </w:r>
      <w:r>
        <w:rPr>
          <w:spacing w:val="-4"/>
          <w:sz w:val="24"/>
        </w:rPr>
        <w:t xml:space="preserve"> </w:t>
      </w:r>
      <w:r>
        <w:rPr>
          <w:sz w:val="24"/>
        </w:rPr>
        <w:t>support</w:t>
      </w:r>
      <w:r>
        <w:rPr>
          <w:spacing w:val="-4"/>
          <w:sz w:val="24"/>
        </w:rPr>
        <w:t xml:space="preserve"> </w:t>
      </w:r>
      <w:r>
        <w:rPr>
          <w:sz w:val="24"/>
        </w:rPr>
        <w:t>the</w:t>
      </w:r>
      <w:r>
        <w:rPr>
          <w:spacing w:val="-4"/>
          <w:sz w:val="24"/>
        </w:rPr>
        <w:t xml:space="preserve"> </w:t>
      </w:r>
      <w:r>
        <w:rPr>
          <w:sz w:val="24"/>
        </w:rPr>
        <w:t>wood</w:t>
      </w:r>
      <w:r>
        <w:rPr>
          <w:spacing w:val="-4"/>
          <w:sz w:val="24"/>
        </w:rPr>
        <w:t xml:space="preserve"> </w:t>
      </w:r>
      <w:r>
        <w:rPr>
          <w:sz w:val="24"/>
        </w:rPr>
        <w:t>being</w:t>
      </w:r>
      <w:r>
        <w:rPr>
          <w:spacing w:val="-4"/>
          <w:sz w:val="24"/>
        </w:rPr>
        <w:t xml:space="preserve"> </w:t>
      </w:r>
      <w:r>
        <w:rPr>
          <w:sz w:val="24"/>
        </w:rPr>
        <w:t>sawed</w:t>
      </w:r>
      <w:r>
        <w:rPr>
          <w:spacing w:val="-4"/>
          <w:sz w:val="24"/>
        </w:rPr>
        <w:t xml:space="preserve"> </w:t>
      </w:r>
      <w:r>
        <w:rPr>
          <w:sz w:val="24"/>
        </w:rPr>
        <w:t>(hands</w:t>
      </w:r>
      <w:r>
        <w:rPr>
          <w:spacing w:val="-4"/>
          <w:sz w:val="24"/>
        </w:rPr>
        <w:t xml:space="preserve"> </w:t>
      </w:r>
      <w:r>
        <w:rPr>
          <w:sz w:val="24"/>
        </w:rPr>
        <w:t>on, demonstrated by each Scout)</w:t>
      </w:r>
    </w:p>
    <w:p w14:paraId="16820222" w14:textId="77777777" w:rsidR="002C7295" w:rsidRDefault="00000000">
      <w:pPr>
        <w:pStyle w:val="ListParagraph"/>
        <w:numPr>
          <w:ilvl w:val="1"/>
          <w:numId w:val="89"/>
        </w:numPr>
        <w:tabs>
          <w:tab w:val="left" w:pos="1055"/>
        </w:tabs>
        <w:spacing w:line="293" w:lineRule="exact"/>
        <w:ind w:left="1055" w:hanging="195"/>
        <w:rPr>
          <w:color w:val="0433FF"/>
          <w:position w:val="-1"/>
          <w:sz w:val="24"/>
        </w:rPr>
      </w:pPr>
      <w:r>
        <w:rPr>
          <w:sz w:val="24"/>
        </w:rPr>
        <w:t>position</w:t>
      </w:r>
      <w:r>
        <w:rPr>
          <w:spacing w:val="-1"/>
          <w:sz w:val="24"/>
        </w:rPr>
        <w:t xml:space="preserve"> </w:t>
      </w:r>
      <w:r>
        <w:rPr>
          <w:sz w:val="24"/>
        </w:rPr>
        <w:t>the</w:t>
      </w:r>
      <w:r>
        <w:rPr>
          <w:spacing w:val="-1"/>
          <w:sz w:val="24"/>
        </w:rPr>
        <w:t xml:space="preserve"> </w:t>
      </w:r>
      <w:r>
        <w:rPr>
          <w:sz w:val="24"/>
        </w:rPr>
        <w:t>wood so</w:t>
      </w:r>
      <w:r>
        <w:rPr>
          <w:spacing w:val="-1"/>
          <w:sz w:val="24"/>
        </w:rPr>
        <w:t xml:space="preserve"> </w:t>
      </w:r>
      <w:r>
        <w:rPr>
          <w:sz w:val="24"/>
        </w:rPr>
        <w:t>the</w:t>
      </w:r>
      <w:r>
        <w:rPr>
          <w:spacing w:val="-1"/>
          <w:sz w:val="24"/>
        </w:rPr>
        <w:t xml:space="preserve"> </w:t>
      </w:r>
      <w:r>
        <w:rPr>
          <w:sz w:val="24"/>
        </w:rPr>
        <w:t>part being</w:t>
      </w:r>
      <w:r>
        <w:rPr>
          <w:spacing w:val="-1"/>
          <w:sz w:val="24"/>
        </w:rPr>
        <w:t xml:space="preserve"> </w:t>
      </w:r>
      <w:r>
        <w:rPr>
          <w:sz w:val="24"/>
        </w:rPr>
        <w:t>cut</w:t>
      </w:r>
      <w:r>
        <w:rPr>
          <w:spacing w:val="-1"/>
          <w:sz w:val="24"/>
        </w:rPr>
        <w:t xml:space="preserve"> </w:t>
      </w:r>
      <w:r>
        <w:rPr>
          <w:sz w:val="24"/>
        </w:rPr>
        <w:t>falls away</w:t>
      </w:r>
      <w:r>
        <w:rPr>
          <w:spacing w:val="-1"/>
          <w:sz w:val="24"/>
        </w:rPr>
        <w:t xml:space="preserve"> </w:t>
      </w:r>
      <w:r>
        <w:rPr>
          <w:sz w:val="24"/>
        </w:rPr>
        <w:t>from</w:t>
      </w:r>
      <w:r>
        <w:rPr>
          <w:spacing w:val="-1"/>
          <w:sz w:val="24"/>
        </w:rPr>
        <w:t xml:space="preserve"> </w:t>
      </w:r>
      <w:r>
        <w:rPr>
          <w:sz w:val="24"/>
        </w:rPr>
        <w:t>the rest</w:t>
      </w:r>
      <w:r>
        <w:rPr>
          <w:spacing w:val="-1"/>
          <w:sz w:val="24"/>
        </w:rPr>
        <w:t xml:space="preserve"> </w:t>
      </w:r>
      <w:r>
        <w:rPr>
          <w:sz w:val="24"/>
        </w:rPr>
        <w:t>of</w:t>
      </w:r>
      <w:r>
        <w:rPr>
          <w:spacing w:val="-1"/>
          <w:sz w:val="24"/>
        </w:rPr>
        <w:t xml:space="preserve"> </w:t>
      </w:r>
      <w:r>
        <w:rPr>
          <w:sz w:val="24"/>
        </w:rPr>
        <w:t xml:space="preserve">the </w:t>
      </w:r>
      <w:proofErr w:type="gramStart"/>
      <w:r>
        <w:rPr>
          <w:spacing w:val="-4"/>
          <w:sz w:val="24"/>
        </w:rPr>
        <w:t>wood</w:t>
      </w:r>
      <w:proofErr w:type="gramEnd"/>
    </w:p>
    <w:p w14:paraId="1498A0E1" w14:textId="77777777" w:rsidR="002C7295" w:rsidRDefault="00000000">
      <w:pPr>
        <w:pStyle w:val="ListParagraph"/>
        <w:numPr>
          <w:ilvl w:val="1"/>
          <w:numId w:val="89"/>
        </w:numPr>
        <w:tabs>
          <w:tab w:val="left" w:pos="1055"/>
        </w:tabs>
        <w:ind w:left="1055" w:hanging="195"/>
        <w:rPr>
          <w:color w:val="0433FF"/>
          <w:position w:val="-1"/>
          <w:sz w:val="24"/>
        </w:rPr>
      </w:pPr>
      <w:r>
        <w:rPr>
          <w:sz w:val="24"/>
        </w:rPr>
        <w:t xml:space="preserve">let the saw do the work (hands on, demonstrated by each </w:t>
      </w:r>
      <w:r>
        <w:rPr>
          <w:spacing w:val="-2"/>
          <w:sz w:val="24"/>
        </w:rPr>
        <w:t>Scout)</w:t>
      </w:r>
    </w:p>
    <w:p w14:paraId="3E609900" w14:textId="77777777" w:rsidR="002C7295" w:rsidRDefault="00000000">
      <w:pPr>
        <w:pStyle w:val="ListParagraph"/>
        <w:numPr>
          <w:ilvl w:val="1"/>
          <w:numId w:val="89"/>
        </w:numPr>
        <w:tabs>
          <w:tab w:val="left" w:pos="1054"/>
          <w:tab w:val="left" w:pos="1056"/>
        </w:tabs>
        <w:spacing w:before="7" w:line="218" w:lineRule="auto"/>
        <w:ind w:right="566"/>
        <w:rPr>
          <w:color w:val="0433FF"/>
          <w:position w:val="-1"/>
          <w:sz w:val="24"/>
        </w:rPr>
      </w:pPr>
      <w:r>
        <w:rPr>
          <w:sz w:val="24"/>
        </w:rPr>
        <w:t>try</w:t>
      </w:r>
      <w:r>
        <w:rPr>
          <w:spacing w:val="-3"/>
          <w:sz w:val="24"/>
        </w:rPr>
        <w:t xml:space="preserve"> </w:t>
      </w:r>
      <w:r>
        <w:rPr>
          <w:sz w:val="24"/>
        </w:rPr>
        <w:t>to</w:t>
      </w:r>
      <w:r>
        <w:rPr>
          <w:spacing w:val="-3"/>
          <w:sz w:val="24"/>
        </w:rPr>
        <w:t xml:space="preserve"> </w:t>
      </w:r>
      <w:r>
        <w:rPr>
          <w:sz w:val="24"/>
        </w:rPr>
        <w:t>use</w:t>
      </w:r>
      <w:r>
        <w:rPr>
          <w:spacing w:val="-3"/>
          <w:sz w:val="24"/>
        </w:rPr>
        <w:t xml:space="preserve"> </w:t>
      </w:r>
      <w:r>
        <w:rPr>
          <w:sz w:val="24"/>
        </w:rPr>
        <w:t>the</w:t>
      </w:r>
      <w:r>
        <w:rPr>
          <w:spacing w:val="-3"/>
          <w:sz w:val="24"/>
        </w:rPr>
        <w:t xml:space="preserve"> </w:t>
      </w:r>
      <w:r>
        <w:rPr>
          <w:sz w:val="24"/>
        </w:rPr>
        <w:t>whole</w:t>
      </w:r>
      <w:r>
        <w:rPr>
          <w:spacing w:val="-3"/>
          <w:sz w:val="24"/>
        </w:rPr>
        <w:t xml:space="preserve"> </w:t>
      </w:r>
      <w:r>
        <w:rPr>
          <w:sz w:val="24"/>
        </w:rPr>
        <w:t>length</w:t>
      </w:r>
      <w:r>
        <w:rPr>
          <w:spacing w:val="-3"/>
          <w:sz w:val="24"/>
        </w:rPr>
        <w:t xml:space="preserve"> </w:t>
      </w:r>
      <w:r>
        <w:rPr>
          <w:sz w:val="24"/>
        </w:rPr>
        <w:t>of</w:t>
      </w:r>
      <w:r>
        <w:rPr>
          <w:spacing w:val="-3"/>
          <w:sz w:val="24"/>
        </w:rPr>
        <w:t xml:space="preserve"> </w:t>
      </w:r>
      <w:r>
        <w:rPr>
          <w:sz w:val="24"/>
        </w:rPr>
        <w:t>the</w:t>
      </w:r>
      <w:r>
        <w:rPr>
          <w:spacing w:val="-3"/>
          <w:sz w:val="24"/>
        </w:rPr>
        <w:t xml:space="preserve"> </w:t>
      </w:r>
      <w:r>
        <w:rPr>
          <w:sz w:val="24"/>
        </w:rPr>
        <w:t>blade</w:t>
      </w:r>
      <w:r>
        <w:rPr>
          <w:spacing w:val="-3"/>
          <w:sz w:val="24"/>
        </w:rPr>
        <w:t xml:space="preserve"> </w:t>
      </w:r>
      <w:r>
        <w:rPr>
          <w:sz w:val="24"/>
        </w:rPr>
        <w:t>when</w:t>
      </w:r>
      <w:r>
        <w:rPr>
          <w:spacing w:val="-3"/>
          <w:sz w:val="24"/>
        </w:rPr>
        <w:t xml:space="preserve"> </w:t>
      </w:r>
      <w:r>
        <w:rPr>
          <w:sz w:val="24"/>
        </w:rPr>
        <w:t>sawing</w:t>
      </w:r>
      <w:r>
        <w:rPr>
          <w:spacing w:val="-3"/>
          <w:sz w:val="24"/>
        </w:rPr>
        <w:t xml:space="preserve"> </w:t>
      </w:r>
      <w:r>
        <w:rPr>
          <w:sz w:val="24"/>
        </w:rPr>
        <w:t>(hands</w:t>
      </w:r>
      <w:r>
        <w:rPr>
          <w:spacing w:val="-3"/>
          <w:sz w:val="24"/>
        </w:rPr>
        <w:t xml:space="preserve"> </w:t>
      </w:r>
      <w:r>
        <w:rPr>
          <w:sz w:val="24"/>
        </w:rPr>
        <w:t>on,</w:t>
      </w:r>
      <w:r>
        <w:rPr>
          <w:spacing w:val="-3"/>
          <w:sz w:val="24"/>
        </w:rPr>
        <w:t xml:space="preserve"> </w:t>
      </w:r>
      <w:r>
        <w:rPr>
          <w:sz w:val="24"/>
        </w:rPr>
        <w:t>demonstrated</w:t>
      </w:r>
      <w:r>
        <w:rPr>
          <w:spacing w:val="-3"/>
          <w:sz w:val="24"/>
        </w:rPr>
        <w:t xml:space="preserve"> </w:t>
      </w:r>
      <w:r>
        <w:rPr>
          <w:sz w:val="24"/>
        </w:rPr>
        <w:t>by each Scout)</w:t>
      </w:r>
    </w:p>
    <w:p w14:paraId="1ADA76DC" w14:textId="77777777" w:rsidR="002C7295" w:rsidRDefault="00000000">
      <w:pPr>
        <w:spacing w:before="138"/>
        <w:ind w:left="500"/>
        <w:rPr>
          <w:i/>
          <w:sz w:val="24"/>
        </w:rPr>
      </w:pPr>
      <w:r>
        <w:rPr>
          <w:sz w:val="24"/>
          <w:u w:val="single"/>
        </w:rPr>
        <w:t>Discussion</w:t>
      </w:r>
      <w:r>
        <w:rPr>
          <w:sz w:val="24"/>
        </w:rPr>
        <w:t>:</w:t>
      </w:r>
      <w:r>
        <w:rPr>
          <w:spacing w:val="-2"/>
          <w:sz w:val="24"/>
        </w:rPr>
        <w:t xml:space="preserve"> </w:t>
      </w:r>
      <w:r>
        <w:rPr>
          <w:i/>
          <w:sz w:val="24"/>
        </w:rPr>
        <w:t xml:space="preserve">What do Scouts need to know about </w:t>
      </w:r>
      <w:r>
        <w:rPr>
          <w:i/>
          <w:spacing w:val="-2"/>
          <w:sz w:val="24"/>
        </w:rPr>
        <w:t>axes?</w:t>
      </w:r>
    </w:p>
    <w:p w14:paraId="4A0E91F0" w14:textId="77777777" w:rsidR="002C7295" w:rsidRDefault="00000000">
      <w:pPr>
        <w:pStyle w:val="BodyText"/>
        <w:spacing w:before="132" w:line="240" w:lineRule="auto"/>
        <w:ind w:left="500"/>
      </w:pPr>
      <w:r>
        <w:rPr>
          <w:i/>
        </w:rPr>
        <w:t>—&gt;</w:t>
      </w:r>
      <w:r>
        <w:rPr>
          <w:i/>
          <w:spacing w:val="-4"/>
        </w:rPr>
        <w:t xml:space="preserve"> </w:t>
      </w:r>
      <w:r>
        <w:rPr>
          <w:i/>
        </w:rPr>
        <w:t>A</w:t>
      </w:r>
      <w:r>
        <w:t>fter</w:t>
      </w:r>
      <w:r>
        <w:rPr>
          <w:spacing w:val="-4"/>
        </w:rPr>
        <w:t xml:space="preserve"> </w:t>
      </w:r>
      <w:r>
        <w:t>receiving</w:t>
      </w:r>
      <w:r>
        <w:rPr>
          <w:spacing w:val="-4"/>
        </w:rPr>
        <w:t xml:space="preserve"> </w:t>
      </w:r>
      <w:r>
        <w:t>group</w:t>
      </w:r>
      <w:r>
        <w:rPr>
          <w:spacing w:val="-4"/>
        </w:rPr>
        <w:t xml:space="preserve"> </w:t>
      </w:r>
      <w:r>
        <w:t>responses,</w:t>
      </w:r>
      <w:r>
        <w:rPr>
          <w:spacing w:val="-3"/>
        </w:rPr>
        <w:t xml:space="preserve"> </w:t>
      </w:r>
      <w:r>
        <w:t>as</w:t>
      </w:r>
      <w:r>
        <w:rPr>
          <w:spacing w:val="-4"/>
        </w:rPr>
        <w:t xml:space="preserve"> </w:t>
      </w:r>
      <w:r>
        <w:t>necessary,</w:t>
      </w:r>
      <w:r>
        <w:rPr>
          <w:spacing w:val="-4"/>
        </w:rPr>
        <w:t xml:space="preserve"> </w:t>
      </w:r>
      <w:r>
        <w:t>review</w:t>
      </w:r>
      <w:r>
        <w:rPr>
          <w:spacing w:val="-4"/>
        </w:rPr>
        <w:t xml:space="preserve"> </w:t>
      </w:r>
      <w:r>
        <w:t>each</w:t>
      </w:r>
      <w:r>
        <w:rPr>
          <w:spacing w:val="-4"/>
        </w:rPr>
        <w:t xml:space="preserve"> </w:t>
      </w:r>
      <w:r>
        <w:t>bullet</w:t>
      </w:r>
      <w:r>
        <w:rPr>
          <w:spacing w:val="-3"/>
        </w:rPr>
        <w:t xml:space="preserve"> </w:t>
      </w:r>
      <w:r>
        <w:rPr>
          <w:spacing w:val="-2"/>
        </w:rPr>
        <w:t>point.</w:t>
      </w:r>
    </w:p>
    <w:p w14:paraId="2C0190FC" w14:textId="77777777" w:rsidR="002C7295" w:rsidRDefault="00000000">
      <w:pPr>
        <w:pStyle w:val="ListParagraph"/>
        <w:numPr>
          <w:ilvl w:val="1"/>
          <w:numId w:val="89"/>
        </w:numPr>
        <w:tabs>
          <w:tab w:val="left" w:pos="1055"/>
        </w:tabs>
        <w:spacing w:before="134" w:line="293" w:lineRule="exact"/>
        <w:ind w:left="1055" w:hanging="195"/>
        <w:rPr>
          <w:color w:val="0433FF"/>
          <w:position w:val="-1"/>
          <w:sz w:val="24"/>
        </w:rPr>
      </w:pPr>
      <w:r>
        <w:rPr>
          <w:sz w:val="24"/>
        </w:rPr>
        <w:t xml:space="preserve">types of </w:t>
      </w:r>
      <w:r>
        <w:rPr>
          <w:spacing w:val="-4"/>
          <w:sz w:val="24"/>
        </w:rPr>
        <w:t>axes</w:t>
      </w:r>
    </w:p>
    <w:p w14:paraId="5323E37F" w14:textId="77777777" w:rsidR="002C7295" w:rsidRDefault="00000000">
      <w:pPr>
        <w:pStyle w:val="ListParagraph"/>
        <w:numPr>
          <w:ilvl w:val="1"/>
          <w:numId w:val="89"/>
        </w:numPr>
        <w:tabs>
          <w:tab w:val="left" w:pos="1055"/>
        </w:tabs>
        <w:ind w:left="1055" w:hanging="195"/>
        <w:rPr>
          <w:color w:val="0433FF"/>
          <w:position w:val="-1"/>
          <w:sz w:val="24"/>
        </w:rPr>
      </w:pPr>
      <w:r>
        <w:rPr>
          <w:sz w:val="24"/>
        </w:rPr>
        <w:t xml:space="preserve">the hand axe </w:t>
      </w:r>
      <w:r>
        <w:rPr>
          <w:spacing w:val="-2"/>
          <w:sz w:val="24"/>
        </w:rPr>
        <w:t>(hatchet)</w:t>
      </w:r>
    </w:p>
    <w:p w14:paraId="22DB51B6" w14:textId="77777777" w:rsidR="002C7295" w:rsidRDefault="00000000">
      <w:pPr>
        <w:pStyle w:val="ListParagraph"/>
        <w:numPr>
          <w:ilvl w:val="1"/>
          <w:numId w:val="89"/>
        </w:numPr>
        <w:tabs>
          <w:tab w:val="left" w:pos="1055"/>
        </w:tabs>
        <w:ind w:left="1055" w:hanging="195"/>
        <w:rPr>
          <w:color w:val="0433FF"/>
          <w:position w:val="-1"/>
          <w:sz w:val="24"/>
        </w:rPr>
      </w:pPr>
      <w:r>
        <w:rPr>
          <w:sz w:val="24"/>
        </w:rPr>
        <w:t xml:space="preserve">what we use it </w:t>
      </w:r>
      <w:r>
        <w:rPr>
          <w:spacing w:val="-5"/>
          <w:sz w:val="24"/>
        </w:rPr>
        <w:t>for</w:t>
      </w:r>
    </w:p>
    <w:p w14:paraId="52DA6D09" w14:textId="77777777" w:rsidR="002C7295" w:rsidRDefault="00000000">
      <w:pPr>
        <w:pStyle w:val="ListParagraph"/>
        <w:numPr>
          <w:ilvl w:val="1"/>
          <w:numId w:val="89"/>
        </w:numPr>
        <w:tabs>
          <w:tab w:val="left" w:pos="1055"/>
        </w:tabs>
        <w:ind w:left="1055" w:hanging="195"/>
        <w:rPr>
          <w:color w:val="0433FF"/>
          <w:position w:val="-1"/>
          <w:sz w:val="24"/>
        </w:rPr>
      </w:pPr>
      <w:r>
        <w:rPr>
          <w:sz w:val="24"/>
        </w:rPr>
        <w:t xml:space="preserve">sharpening a hand axe (hands on, demonstrated by each </w:t>
      </w:r>
      <w:r>
        <w:rPr>
          <w:spacing w:val="-2"/>
          <w:sz w:val="24"/>
        </w:rPr>
        <w:t>Scout)</w:t>
      </w:r>
    </w:p>
    <w:p w14:paraId="2095DBC5" w14:textId="77777777" w:rsidR="002C7295" w:rsidRDefault="00000000">
      <w:pPr>
        <w:pStyle w:val="ListParagraph"/>
        <w:numPr>
          <w:ilvl w:val="1"/>
          <w:numId w:val="89"/>
        </w:numPr>
        <w:tabs>
          <w:tab w:val="left" w:pos="1055"/>
        </w:tabs>
        <w:ind w:left="1055" w:hanging="195"/>
        <w:rPr>
          <w:color w:val="0433FF"/>
          <w:position w:val="-1"/>
          <w:sz w:val="24"/>
        </w:rPr>
      </w:pPr>
      <w:r>
        <w:rPr>
          <w:sz w:val="24"/>
        </w:rPr>
        <w:t xml:space="preserve">carrying a hand axe (hands on, demonstrated by each </w:t>
      </w:r>
      <w:r>
        <w:rPr>
          <w:spacing w:val="-2"/>
          <w:sz w:val="24"/>
        </w:rPr>
        <w:t>Scout)</w:t>
      </w:r>
    </w:p>
    <w:p w14:paraId="301CE4D1" w14:textId="77777777" w:rsidR="002C7295" w:rsidRDefault="00000000">
      <w:pPr>
        <w:pStyle w:val="ListParagraph"/>
        <w:numPr>
          <w:ilvl w:val="1"/>
          <w:numId w:val="89"/>
        </w:numPr>
        <w:tabs>
          <w:tab w:val="left" w:pos="1055"/>
        </w:tabs>
        <w:ind w:left="1055" w:hanging="195"/>
        <w:rPr>
          <w:color w:val="0433FF"/>
          <w:position w:val="-1"/>
          <w:sz w:val="24"/>
        </w:rPr>
      </w:pPr>
      <w:r>
        <w:rPr>
          <w:sz w:val="24"/>
        </w:rPr>
        <w:t xml:space="preserve">passing to another person (hands on, demonstrated by each </w:t>
      </w:r>
      <w:r>
        <w:rPr>
          <w:spacing w:val="-2"/>
          <w:sz w:val="24"/>
        </w:rPr>
        <w:t>Scout)</w:t>
      </w:r>
    </w:p>
    <w:p w14:paraId="5F82EE01" w14:textId="77777777" w:rsidR="002C7295" w:rsidRDefault="00000000">
      <w:pPr>
        <w:pStyle w:val="ListParagraph"/>
        <w:numPr>
          <w:ilvl w:val="1"/>
          <w:numId w:val="89"/>
        </w:numPr>
        <w:tabs>
          <w:tab w:val="left" w:pos="1055"/>
        </w:tabs>
        <w:ind w:left="1055" w:hanging="195"/>
        <w:rPr>
          <w:color w:val="0433FF"/>
          <w:position w:val="-1"/>
          <w:sz w:val="24"/>
        </w:rPr>
      </w:pPr>
      <w:r>
        <w:rPr>
          <w:sz w:val="24"/>
        </w:rPr>
        <w:t>protective</w:t>
      </w:r>
      <w:r>
        <w:rPr>
          <w:spacing w:val="-5"/>
          <w:sz w:val="24"/>
        </w:rPr>
        <w:t xml:space="preserve"> </w:t>
      </w:r>
      <w:r>
        <w:rPr>
          <w:spacing w:val="-2"/>
          <w:sz w:val="24"/>
        </w:rPr>
        <w:t>eyewear</w:t>
      </w:r>
    </w:p>
    <w:p w14:paraId="3CF19287" w14:textId="77777777" w:rsidR="002C7295" w:rsidRDefault="00000000">
      <w:pPr>
        <w:pStyle w:val="ListParagraph"/>
        <w:numPr>
          <w:ilvl w:val="1"/>
          <w:numId w:val="89"/>
        </w:numPr>
        <w:tabs>
          <w:tab w:val="left" w:pos="1055"/>
        </w:tabs>
        <w:ind w:left="1055" w:hanging="195"/>
        <w:rPr>
          <w:color w:val="0433FF"/>
          <w:position w:val="-1"/>
          <w:sz w:val="24"/>
        </w:rPr>
      </w:pPr>
      <w:r>
        <w:rPr>
          <w:sz w:val="24"/>
        </w:rPr>
        <w:t xml:space="preserve">the contact method (hands on, demonstrated by each </w:t>
      </w:r>
      <w:r>
        <w:rPr>
          <w:spacing w:val="-2"/>
          <w:sz w:val="24"/>
        </w:rPr>
        <w:t>Scout)</w:t>
      </w:r>
    </w:p>
    <w:p w14:paraId="1A8F09AE" w14:textId="77777777" w:rsidR="002C7295" w:rsidRDefault="00000000">
      <w:pPr>
        <w:pStyle w:val="ListParagraph"/>
        <w:numPr>
          <w:ilvl w:val="1"/>
          <w:numId w:val="89"/>
        </w:numPr>
        <w:tabs>
          <w:tab w:val="left" w:pos="1055"/>
        </w:tabs>
        <w:spacing w:line="293" w:lineRule="exact"/>
        <w:ind w:left="1055" w:hanging="195"/>
        <w:rPr>
          <w:color w:val="0433FF"/>
          <w:position w:val="-1"/>
          <w:sz w:val="24"/>
        </w:rPr>
      </w:pPr>
      <w:r>
        <w:rPr>
          <w:sz w:val="24"/>
        </w:rPr>
        <w:t xml:space="preserve">sheathing a hand </w:t>
      </w:r>
      <w:r>
        <w:rPr>
          <w:spacing w:val="-5"/>
          <w:sz w:val="24"/>
        </w:rPr>
        <w:t>axe</w:t>
      </w:r>
    </w:p>
    <w:p w14:paraId="7C731A5F" w14:textId="77777777" w:rsidR="002C7295" w:rsidRDefault="002C7295">
      <w:pPr>
        <w:spacing w:line="293" w:lineRule="exact"/>
        <w:rPr>
          <w:sz w:val="24"/>
        </w:rPr>
        <w:sectPr w:rsidR="002C7295" w:rsidSect="00826C8E">
          <w:pgSz w:w="12240" w:h="15840"/>
          <w:pgMar w:top="1260" w:right="940" w:bottom="1100" w:left="940" w:header="734" w:footer="914" w:gutter="0"/>
          <w:cols w:space="720"/>
        </w:sectPr>
      </w:pPr>
    </w:p>
    <w:p w14:paraId="66C79742" w14:textId="77777777" w:rsidR="002C7295" w:rsidRDefault="00000000">
      <w:pPr>
        <w:pStyle w:val="Heading1"/>
      </w:pPr>
      <w:r>
        <w:lastRenderedPageBreak/>
        <w:t xml:space="preserve">WOODS TOOLS </w:t>
      </w:r>
      <w:r>
        <w:rPr>
          <w:spacing w:val="-10"/>
        </w:rPr>
        <w:t>1</w:t>
      </w:r>
    </w:p>
    <w:p w14:paraId="1202BCC9" w14:textId="77777777" w:rsidR="002C7295" w:rsidRDefault="00000000">
      <w:pPr>
        <w:pStyle w:val="BodyText"/>
        <w:spacing w:line="285" w:lineRule="exact"/>
        <w:ind w:left="400" w:right="400"/>
        <w:jc w:val="center"/>
      </w:pPr>
      <w:r>
        <w:rPr>
          <w:sz w:val="20"/>
        </w:rPr>
        <w:t>(</w:t>
      </w:r>
      <w:r>
        <w:t xml:space="preserve">30 minutes - Inside / </w:t>
      </w:r>
      <w:r>
        <w:rPr>
          <w:spacing w:val="-2"/>
        </w:rPr>
        <w:t>Outdoors)</w:t>
      </w:r>
    </w:p>
    <w:p w14:paraId="0E111D86" w14:textId="77777777" w:rsidR="002C7295" w:rsidRDefault="00000000">
      <w:pPr>
        <w:pStyle w:val="BodyText"/>
        <w:spacing w:before="238" w:line="235" w:lineRule="auto"/>
        <w:ind w:left="500" w:right="1078"/>
        <w:jc w:val="both"/>
      </w:pPr>
      <w:r>
        <w:rPr>
          <w:u w:val="single"/>
        </w:rPr>
        <w:t>Objective</w:t>
      </w:r>
      <w:r>
        <w:t>:</w:t>
      </w:r>
      <w:r>
        <w:rPr>
          <w:spacing w:val="-4"/>
        </w:rPr>
        <w:t xml:space="preserve"> </w:t>
      </w:r>
      <w:r>
        <w:t>Through</w:t>
      </w:r>
      <w:r>
        <w:rPr>
          <w:spacing w:val="-4"/>
        </w:rPr>
        <w:t xml:space="preserve"> </w:t>
      </w:r>
      <w:r>
        <w:t>the</w:t>
      </w:r>
      <w:r>
        <w:rPr>
          <w:spacing w:val="-4"/>
        </w:rPr>
        <w:t xml:space="preserve"> </w:t>
      </w:r>
      <w:r>
        <w:t>EDGE</w:t>
      </w:r>
      <w:r>
        <w:rPr>
          <w:spacing w:val="-4"/>
        </w:rPr>
        <w:t xml:space="preserve"> </w:t>
      </w:r>
      <w:r>
        <w:t>method</w:t>
      </w:r>
      <w:r>
        <w:rPr>
          <w:spacing w:val="-4"/>
        </w:rPr>
        <w:t xml:space="preserve"> </w:t>
      </w:r>
      <w:r>
        <w:t>followed</w:t>
      </w:r>
      <w:r>
        <w:rPr>
          <w:spacing w:val="-4"/>
        </w:rPr>
        <w:t xml:space="preserve"> </w:t>
      </w:r>
      <w:r>
        <w:t>by</w:t>
      </w:r>
      <w:r>
        <w:rPr>
          <w:spacing w:val="-4"/>
        </w:rPr>
        <w:t xml:space="preserve"> </w:t>
      </w:r>
      <w:r>
        <w:t>an</w:t>
      </w:r>
      <w:r>
        <w:rPr>
          <w:spacing w:val="-4"/>
        </w:rPr>
        <w:t xml:space="preserve"> </w:t>
      </w:r>
      <w:r>
        <w:t>opportunity</w:t>
      </w:r>
      <w:r>
        <w:rPr>
          <w:spacing w:val="-4"/>
        </w:rPr>
        <w:t xml:space="preserve"> </w:t>
      </w:r>
      <w:r>
        <w:t>to</w:t>
      </w:r>
      <w:r>
        <w:rPr>
          <w:spacing w:val="-4"/>
        </w:rPr>
        <w:t xml:space="preserve"> </w:t>
      </w:r>
      <w:r>
        <w:t>put</w:t>
      </w:r>
      <w:r>
        <w:rPr>
          <w:spacing w:val="-4"/>
        </w:rPr>
        <w:t xml:space="preserve"> </w:t>
      </w:r>
      <w:r>
        <w:t>what</w:t>
      </w:r>
      <w:r>
        <w:rPr>
          <w:spacing w:val="-4"/>
        </w:rPr>
        <w:t xml:space="preserve"> </w:t>
      </w:r>
      <w:r>
        <w:t>they know</w:t>
      </w:r>
      <w:r>
        <w:rPr>
          <w:spacing w:val="-3"/>
        </w:rPr>
        <w:t xml:space="preserve"> </w:t>
      </w:r>
      <w:r>
        <w:t>into</w:t>
      </w:r>
      <w:r>
        <w:rPr>
          <w:spacing w:val="-4"/>
        </w:rPr>
        <w:t xml:space="preserve"> </w:t>
      </w:r>
      <w:proofErr w:type="gramStart"/>
      <w:r>
        <w:t>action,</w:t>
      </w:r>
      <w:proofErr w:type="gramEnd"/>
      <w:r>
        <w:rPr>
          <w:spacing w:val="-3"/>
        </w:rPr>
        <w:t xml:space="preserve"> </w:t>
      </w:r>
      <w:r>
        <w:t>participants</w:t>
      </w:r>
      <w:r>
        <w:rPr>
          <w:spacing w:val="-4"/>
        </w:rPr>
        <w:t xml:space="preserve"> </w:t>
      </w:r>
      <w:r>
        <w:t>will</w:t>
      </w:r>
      <w:r>
        <w:rPr>
          <w:spacing w:val="-3"/>
        </w:rPr>
        <w:t xml:space="preserve"> </w:t>
      </w:r>
      <w:r>
        <w:t>become</w:t>
      </w:r>
      <w:r>
        <w:rPr>
          <w:spacing w:val="-4"/>
        </w:rPr>
        <w:t xml:space="preserve"> </w:t>
      </w:r>
      <w:r>
        <w:t>comfortable</w:t>
      </w:r>
      <w:r>
        <w:rPr>
          <w:spacing w:val="-3"/>
        </w:rPr>
        <w:t xml:space="preserve"> </w:t>
      </w:r>
      <w:r>
        <w:t>in</w:t>
      </w:r>
      <w:r>
        <w:rPr>
          <w:spacing w:val="-4"/>
        </w:rPr>
        <w:t xml:space="preserve"> </w:t>
      </w:r>
      <w:r>
        <w:t>their</w:t>
      </w:r>
      <w:r>
        <w:rPr>
          <w:spacing w:val="-3"/>
        </w:rPr>
        <w:t xml:space="preserve"> </w:t>
      </w:r>
      <w:r>
        <w:t>ability</w:t>
      </w:r>
      <w:r>
        <w:rPr>
          <w:spacing w:val="-4"/>
        </w:rPr>
        <w:t xml:space="preserve"> </w:t>
      </w:r>
      <w:r>
        <w:t>to</w:t>
      </w:r>
      <w:r>
        <w:rPr>
          <w:spacing w:val="-3"/>
        </w:rPr>
        <w:t xml:space="preserve"> </w:t>
      </w:r>
      <w:r>
        <w:t>eﬀectively present camp saw skills.</w:t>
      </w:r>
    </w:p>
    <w:p w14:paraId="41A6617D" w14:textId="77777777" w:rsidR="002C7295" w:rsidRDefault="00000000">
      <w:pPr>
        <w:pStyle w:val="BodyText"/>
        <w:spacing w:before="274" w:line="283" w:lineRule="exact"/>
        <w:ind w:left="860"/>
      </w:pPr>
      <w:r>
        <w:rPr>
          <w:u w:val="single"/>
        </w:rPr>
        <w:t xml:space="preserve">Materials for each </w:t>
      </w:r>
      <w:r>
        <w:rPr>
          <w:spacing w:val="-2"/>
          <w:u w:val="single"/>
        </w:rPr>
        <w:t>patrol</w:t>
      </w:r>
    </w:p>
    <w:p w14:paraId="26F6E103" w14:textId="77777777" w:rsidR="002C7295" w:rsidRDefault="00000000">
      <w:pPr>
        <w:pStyle w:val="ListParagraph"/>
        <w:numPr>
          <w:ilvl w:val="1"/>
          <w:numId w:val="89"/>
        </w:numPr>
        <w:tabs>
          <w:tab w:val="left" w:pos="1055"/>
        </w:tabs>
        <w:spacing w:line="291" w:lineRule="exact"/>
        <w:ind w:left="1055" w:hanging="195"/>
        <w:rPr>
          <w:position w:val="-1"/>
          <w:sz w:val="24"/>
        </w:rPr>
      </w:pPr>
      <w:r>
        <w:rPr>
          <w:sz w:val="24"/>
        </w:rPr>
        <w:t xml:space="preserve">one </w:t>
      </w:r>
      <w:r>
        <w:rPr>
          <w:i/>
          <w:sz w:val="24"/>
        </w:rPr>
        <w:t xml:space="preserve">good quality </w:t>
      </w:r>
      <w:r>
        <w:rPr>
          <w:sz w:val="24"/>
        </w:rPr>
        <w:t xml:space="preserve">bow saw (folding saws can be </w:t>
      </w:r>
      <w:r>
        <w:rPr>
          <w:spacing w:val="-4"/>
          <w:sz w:val="24"/>
        </w:rPr>
        <w:t>used)</w:t>
      </w:r>
    </w:p>
    <w:p w14:paraId="6822F971" w14:textId="77777777" w:rsidR="002C7295" w:rsidRDefault="00000000">
      <w:pPr>
        <w:pStyle w:val="ListParagraph"/>
        <w:numPr>
          <w:ilvl w:val="1"/>
          <w:numId w:val="89"/>
        </w:numPr>
        <w:tabs>
          <w:tab w:val="left" w:pos="1055"/>
        </w:tabs>
        <w:ind w:left="1055" w:hanging="195"/>
        <w:rPr>
          <w:position w:val="-1"/>
          <w:sz w:val="24"/>
        </w:rPr>
      </w:pPr>
      <w:r>
        <w:rPr>
          <w:sz w:val="24"/>
        </w:rPr>
        <w:t xml:space="preserve">one pair of leather </w:t>
      </w:r>
      <w:r>
        <w:rPr>
          <w:spacing w:val="-2"/>
          <w:sz w:val="24"/>
        </w:rPr>
        <w:t>gloves</w:t>
      </w:r>
    </w:p>
    <w:p w14:paraId="20C85D96" w14:textId="77777777" w:rsidR="002C7295" w:rsidRDefault="00000000">
      <w:pPr>
        <w:pStyle w:val="ListParagraph"/>
        <w:numPr>
          <w:ilvl w:val="1"/>
          <w:numId w:val="89"/>
        </w:numPr>
        <w:tabs>
          <w:tab w:val="left" w:pos="1055"/>
        </w:tabs>
        <w:ind w:left="1055" w:hanging="195"/>
        <w:rPr>
          <w:position w:val="-1"/>
          <w:sz w:val="24"/>
        </w:rPr>
      </w:pPr>
      <w:r>
        <w:rPr>
          <w:sz w:val="24"/>
        </w:rPr>
        <w:t>protective</w:t>
      </w:r>
      <w:r>
        <w:rPr>
          <w:spacing w:val="-5"/>
          <w:sz w:val="24"/>
        </w:rPr>
        <w:t xml:space="preserve"> </w:t>
      </w:r>
      <w:r>
        <w:rPr>
          <w:spacing w:val="-2"/>
          <w:sz w:val="24"/>
        </w:rPr>
        <w:t>eyewear</w:t>
      </w:r>
    </w:p>
    <w:p w14:paraId="41BB0ECC" w14:textId="77777777" w:rsidR="002C7295" w:rsidRDefault="00000000">
      <w:pPr>
        <w:pStyle w:val="ListParagraph"/>
        <w:numPr>
          <w:ilvl w:val="1"/>
          <w:numId w:val="89"/>
        </w:numPr>
        <w:tabs>
          <w:tab w:val="left" w:pos="1055"/>
        </w:tabs>
        <w:ind w:left="1055" w:hanging="195"/>
        <w:rPr>
          <w:position w:val="-1"/>
          <w:sz w:val="24"/>
        </w:rPr>
      </w:pPr>
      <w:r>
        <w:rPr>
          <w:sz w:val="24"/>
        </w:rPr>
        <w:t xml:space="preserve">one log about 3 to 4 feet long with a 2 to 4-inch </w:t>
      </w:r>
      <w:r>
        <w:rPr>
          <w:spacing w:val="-4"/>
          <w:sz w:val="24"/>
        </w:rPr>
        <w:t>butt</w:t>
      </w:r>
    </w:p>
    <w:p w14:paraId="403370A4" w14:textId="77777777" w:rsidR="002C7295" w:rsidRDefault="00000000">
      <w:pPr>
        <w:pStyle w:val="ListParagraph"/>
        <w:numPr>
          <w:ilvl w:val="1"/>
          <w:numId w:val="89"/>
        </w:numPr>
        <w:tabs>
          <w:tab w:val="left" w:pos="1055"/>
        </w:tabs>
        <w:spacing w:line="293" w:lineRule="exact"/>
        <w:ind w:left="1055" w:hanging="195"/>
        <w:rPr>
          <w:position w:val="-1"/>
          <w:sz w:val="24"/>
        </w:rPr>
      </w:pPr>
      <w:r>
        <w:rPr>
          <w:sz w:val="24"/>
        </w:rPr>
        <w:t xml:space="preserve">one short, thick log or block for </w:t>
      </w:r>
      <w:r>
        <w:rPr>
          <w:spacing w:val="-2"/>
          <w:sz w:val="24"/>
        </w:rPr>
        <w:t>support</w:t>
      </w:r>
    </w:p>
    <w:p w14:paraId="107516D4" w14:textId="77777777" w:rsidR="002C7295" w:rsidRDefault="00000000">
      <w:pPr>
        <w:pStyle w:val="BodyText"/>
        <w:spacing w:before="253" w:line="283" w:lineRule="exact"/>
        <w:ind w:left="860"/>
      </w:pPr>
      <w:r>
        <w:rPr>
          <w:u w:val="single"/>
        </w:rPr>
        <w:t xml:space="preserve">Materials for </w:t>
      </w:r>
      <w:r>
        <w:rPr>
          <w:spacing w:val="-4"/>
          <w:u w:val="single"/>
        </w:rPr>
        <w:t>class</w:t>
      </w:r>
    </w:p>
    <w:p w14:paraId="76F96EEC" w14:textId="77777777" w:rsidR="002C7295" w:rsidRDefault="00000000">
      <w:pPr>
        <w:pStyle w:val="ListParagraph"/>
        <w:numPr>
          <w:ilvl w:val="1"/>
          <w:numId w:val="89"/>
        </w:numPr>
        <w:tabs>
          <w:tab w:val="left" w:pos="1055"/>
        </w:tabs>
        <w:spacing w:line="290" w:lineRule="exact"/>
        <w:ind w:left="1055" w:hanging="195"/>
        <w:rPr>
          <w:position w:val="-1"/>
          <w:sz w:val="24"/>
        </w:rPr>
      </w:pPr>
      <w:r>
        <w:rPr>
          <w:spacing w:val="-2"/>
          <w:sz w:val="24"/>
        </w:rPr>
        <w:t>projector</w:t>
      </w:r>
    </w:p>
    <w:p w14:paraId="5A213E82" w14:textId="77777777" w:rsidR="002C7295" w:rsidRDefault="00000000">
      <w:pPr>
        <w:pStyle w:val="ListParagraph"/>
        <w:numPr>
          <w:ilvl w:val="1"/>
          <w:numId w:val="89"/>
        </w:numPr>
        <w:tabs>
          <w:tab w:val="left" w:pos="1055"/>
        </w:tabs>
        <w:spacing w:line="293" w:lineRule="exact"/>
        <w:ind w:left="1055" w:hanging="195"/>
        <w:rPr>
          <w:position w:val="-1"/>
          <w:sz w:val="24"/>
        </w:rPr>
      </w:pPr>
      <w:r>
        <w:rPr>
          <w:spacing w:val="-2"/>
          <w:sz w:val="24"/>
        </w:rPr>
        <w:t>screen</w:t>
      </w:r>
    </w:p>
    <w:p w14:paraId="4867D4EC" w14:textId="77777777" w:rsidR="002C7295" w:rsidRDefault="00000000">
      <w:pPr>
        <w:pStyle w:val="BodyText"/>
        <w:spacing w:before="259" w:line="235" w:lineRule="auto"/>
        <w:ind w:left="500" w:right="517"/>
      </w:pPr>
      <w:r>
        <w:t>(The</w:t>
      </w:r>
      <w:r>
        <w:rPr>
          <w:spacing w:val="-5"/>
        </w:rPr>
        <w:t xml:space="preserve"> </w:t>
      </w:r>
      <w:r>
        <w:t>following</w:t>
      </w:r>
      <w:r>
        <w:rPr>
          <w:spacing w:val="-5"/>
        </w:rPr>
        <w:t xml:space="preserve"> </w:t>
      </w:r>
      <w:r>
        <w:t>video</w:t>
      </w:r>
      <w:r>
        <w:rPr>
          <w:spacing w:val="-5"/>
        </w:rPr>
        <w:t xml:space="preserve"> </w:t>
      </w:r>
      <w:r>
        <w:t>can</w:t>
      </w:r>
      <w:r>
        <w:rPr>
          <w:spacing w:val="-5"/>
        </w:rPr>
        <w:t xml:space="preserve"> </w:t>
      </w:r>
      <w:proofErr w:type="gramStart"/>
      <w:r>
        <w:t>serve</w:t>
      </w:r>
      <w:r>
        <w:rPr>
          <w:spacing w:val="-5"/>
        </w:rPr>
        <w:t xml:space="preserve"> </w:t>
      </w:r>
      <w:r>
        <w:t>to</w:t>
      </w:r>
      <w:r>
        <w:rPr>
          <w:spacing w:val="-5"/>
        </w:rPr>
        <w:t xml:space="preserve"> </w:t>
      </w:r>
      <w:r>
        <w:t>explain</w:t>
      </w:r>
      <w:proofErr w:type="gramEnd"/>
      <w:r>
        <w:rPr>
          <w:spacing w:val="-5"/>
        </w:rPr>
        <w:t xml:space="preserve"> </w:t>
      </w:r>
      <w:r>
        <w:t>and</w:t>
      </w:r>
      <w:r>
        <w:rPr>
          <w:spacing w:val="-5"/>
        </w:rPr>
        <w:t xml:space="preserve"> </w:t>
      </w:r>
      <w:r>
        <w:t>demonstrate</w:t>
      </w:r>
      <w:r>
        <w:rPr>
          <w:spacing w:val="-5"/>
        </w:rPr>
        <w:t xml:space="preserve"> </w:t>
      </w:r>
      <w:r>
        <w:t>the</w:t>
      </w:r>
      <w:r>
        <w:rPr>
          <w:spacing w:val="-5"/>
        </w:rPr>
        <w:t xml:space="preserve"> </w:t>
      </w:r>
      <w:r>
        <w:t>skill.</w:t>
      </w:r>
      <w:r>
        <w:rPr>
          <w:spacing w:val="-5"/>
        </w:rPr>
        <w:t xml:space="preserve"> </w:t>
      </w:r>
      <w:r>
        <w:t>As</w:t>
      </w:r>
      <w:r>
        <w:rPr>
          <w:spacing w:val="-5"/>
        </w:rPr>
        <w:t xml:space="preserve"> </w:t>
      </w:r>
      <w:r>
        <w:t>necessary,</w:t>
      </w:r>
      <w:r>
        <w:rPr>
          <w:spacing w:val="-5"/>
        </w:rPr>
        <w:t xml:space="preserve"> </w:t>
      </w:r>
      <w:r>
        <w:t>the process of guiding and enabling commences after the video is viewed.)</w:t>
      </w:r>
    </w:p>
    <w:p w14:paraId="52603774" w14:textId="77777777" w:rsidR="002C7295" w:rsidRDefault="002C7295">
      <w:pPr>
        <w:pStyle w:val="BodyText"/>
        <w:spacing w:line="240" w:lineRule="auto"/>
        <w:ind w:left="0"/>
      </w:pPr>
    </w:p>
    <w:p w14:paraId="503C2F30" w14:textId="77777777" w:rsidR="002C7295" w:rsidRDefault="00000000">
      <w:pPr>
        <w:pStyle w:val="Heading6"/>
      </w:pPr>
      <w:r>
        <w:t xml:space="preserve">Camp </w:t>
      </w:r>
      <w:r>
        <w:rPr>
          <w:spacing w:val="-5"/>
        </w:rPr>
        <w:t>Saw</w:t>
      </w:r>
    </w:p>
    <w:p w14:paraId="2FEB1A4E" w14:textId="5288E710" w:rsidR="002C7295" w:rsidRDefault="00000000">
      <w:pPr>
        <w:pStyle w:val="BodyText"/>
        <w:spacing w:before="2" w:line="235" w:lineRule="auto"/>
        <w:ind w:left="500" w:right="4700"/>
      </w:pPr>
      <w:r>
        <w:t>—&gt;</w:t>
      </w:r>
      <w:r>
        <w:rPr>
          <w:spacing w:val="-6"/>
        </w:rPr>
        <w:t xml:space="preserve"> </w:t>
      </w:r>
      <w:r>
        <w:t>View</w:t>
      </w:r>
      <w:r>
        <w:rPr>
          <w:spacing w:val="-6"/>
        </w:rPr>
        <w:t xml:space="preserve"> </w:t>
      </w:r>
      <w:r>
        <w:t>Video</w:t>
      </w:r>
      <w:r>
        <w:rPr>
          <w:spacing w:val="-6"/>
        </w:rPr>
        <w:t xml:space="preserve"> </w:t>
      </w:r>
      <w:r>
        <w:t>15:</w:t>
      </w:r>
      <w:r>
        <w:rPr>
          <w:spacing w:val="-6"/>
        </w:rPr>
        <w:t xml:space="preserve"> </w:t>
      </w:r>
      <w:hyperlink r:id="rId81" w:history="1">
        <w:r w:rsidRPr="0089527C">
          <w:rPr>
            <w:rStyle w:val="Hyperlink"/>
          </w:rPr>
          <w:t>How</w:t>
        </w:r>
        <w:r w:rsidRPr="0089527C">
          <w:rPr>
            <w:rStyle w:val="Hyperlink"/>
            <w:spacing w:val="-6"/>
          </w:rPr>
          <w:t xml:space="preserve"> </w:t>
        </w:r>
        <w:r w:rsidRPr="0089527C">
          <w:rPr>
            <w:rStyle w:val="Hyperlink"/>
          </w:rPr>
          <w:t>to</w:t>
        </w:r>
        <w:r w:rsidRPr="0089527C">
          <w:rPr>
            <w:rStyle w:val="Hyperlink"/>
            <w:spacing w:val="-6"/>
          </w:rPr>
          <w:t xml:space="preserve"> </w:t>
        </w:r>
        <w:r w:rsidRPr="0089527C">
          <w:rPr>
            <w:rStyle w:val="Hyperlink"/>
          </w:rPr>
          <w:t>Use</w:t>
        </w:r>
        <w:r w:rsidRPr="0089527C">
          <w:rPr>
            <w:rStyle w:val="Hyperlink"/>
            <w:spacing w:val="-6"/>
          </w:rPr>
          <w:t xml:space="preserve"> </w:t>
        </w:r>
        <w:r w:rsidRPr="0089527C">
          <w:rPr>
            <w:rStyle w:val="Hyperlink"/>
          </w:rPr>
          <w:t>a</w:t>
        </w:r>
        <w:r w:rsidRPr="0089527C">
          <w:rPr>
            <w:rStyle w:val="Hyperlink"/>
            <w:spacing w:val="-6"/>
          </w:rPr>
          <w:t xml:space="preserve"> </w:t>
        </w:r>
        <w:r w:rsidRPr="0089527C">
          <w:rPr>
            <w:rStyle w:val="Hyperlink"/>
          </w:rPr>
          <w:t>Camp</w:t>
        </w:r>
        <w:r w:rsidRPr="0089527C">
          <w:rPr>
            <w:rStyle w:val="Hyperlink"/>
            <w:spacing w:val="-6"/>
          </w:rPr>
          <w:t xml:space="preserve"> </w:t>
        </w:r>
        <w:r w:rsidRPr="0089527C">
          <w:rPr>
            <w:rStyle w:val="Hyperlink"/>
          </w:rPr>
          <w:t>Saw</w:t>
        </w:r>
      </w:hyperlink>
      <w:r>
        <w:rPr>
          <w:color w:val="0433FF"/>
        </w:rPr>
        <w:t xml:space="preserve"> </w:t>
      </w:r>
      <w:r>
        <w:rPr>
          <w:u w:val="single"/>
        </w:rPr>
        <w:t>Activity</w:t>
      </w:r>
      <w:r>
        <w:t xml:space="preserve">: </w:t>
      </w:r>
      <w:hyperlink r:id="rId82" w:anchor="bowsaw" w:history="1">
        <w:r w:rsidRPr="0089527C">
          <w:rPr>
            <w:rStyle w:val="Hyperlink"/>
          </w:rPr>
          <w:t>Bow Saw Relay</w:t>
        </w:r>
      </w:hyperlink>
    </w:p>
    <w:p w14:paraId="695D0251" w14:textId="77777777" w:rsidR="002C7295" w:rsidRDefault="002C7295">
      <w:pPr>
        <w:pStyle w:val="BodyText"/>
        <w:spacing w:line="240" w:lineRule="auto"/>
        <w:ind w:left="0"/>
        <w:rPr>
          <w:sz w:val="20"/>
        </w:rPr>
      </w:pPr>
    </w:p>
    <w:p w14:paraId="302ED16B" w14:textId="77777777" w:rsidR="002C7295" w:rsidRDefault="00000000">
      <w:pPr>
        <w:pStyle w:val="BodyText"/>
        <w:spacing w:before="12" w:line="240" w:lineRule="auto"/>
        <w:ind w:left="0"/>
        <w:rPr>
          <w:sz w:val="20"/>
        </w:rPr>
      </w:pPr>
      <w:r>
        <w:rPr>
          <w:noProof/>
        </w:rPr>
        <w:drawing>
          <wp:anchor distT="0" distB="0" distL="0" distR="0" simplePos="0" relativeHeight="487595520" behindDoc="1" locked="0" layoutInCell="1" allowOverlap="1" wp14:anchorId="0E43666A" wp14:editId="4ABCB0B9">
            <wp:simplePos x="0" y="0"/>
            <wp:positionH relativeFrom="page">
              <wp:posOffset>1264148</wp:posOffset>
            </wp:positionH>
            <wp:positionV relativeFrom="paragraph">
              <wp:posOffset>174993</wp:posOffset>
            </wp:positionV>
            <wp:extent cx="5266942" cy="3255264"/>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83" cstate="print"/>
                    <a:stretch>
                      <a:fillRect/>
                    </a:stretch>
                  </pic:blipFill>
                  <pic:spPr>
                    <a:xfrm>
                      <a:off x="0" y="0"/>
                      <a:ext cx="5266942" cy="3255264"/>
                    </a:xfrm>
                    <a:prstGeom prst="rect">
                      <a:avLst/>
                    </a:prstGeom>
                  </pic:spPr>
                </pic:pic>
              </a:graphicData>
            </a:graphic>
          </wp:anchor>
        </w:drawing>
      </w:r>
    </w:p>
    <w:p w14:paraId="0F24B03E" w14:textId="77777777" w:rsidR="002C7295" w:rsidRDefault="00000000">
      <w:pPr>
        <w:spacing w:before="52"/>
        <w:ind w:left="400" w:right="400"/>
        <w:jc w:val="center"/>
        <w:rPr>
          <w:i/>
          <w:sz w:val="20"/>
        </w:rPr>
      </w:pPr>
      <w:r>
        <w:rPr>
          <w:i/>
          <w:sz w:val="20"/>
        </w:rPr>
        <w:t>First-Year</w:t>
      </w:r>
      <w:r>
        <w:rPr>
          <w:i/>
          <w:spacing w:val="-4"/>
          <w:sz w:val="20"/>
        </w:rPr>
        <w:t xml:space="preserve"> </w:t>
      </w:r>
      <w:r>
        <w:rPr>
          <w:i/>
          <w:sz w:val="20"/>
        </w:rPr>
        <w:t>Campers</w:t>
      </w:r>
      <w:r>
        <w:rPr>
          <w:i/>
          <w:spacing w:val="-2"/>
          <w:sz w:val="20"/>
        </w:rPr>
        <w:t xml:space="preserve"> </w:t>
      </w:r>
      <w:r>
        <w:rPr>
          <w:i/>
          <w:sz w:val="20"/>
        </w:rPr>
        <w:t>apply</w:t>
      </w:r>
      <w:r>
        <w:rPr>
          <w:i/>
          <w:spacing w:val="-2"/>
          <w:sz w:val="20"/>
        </w:rPr>
        <w:t xml:space="preserve"> </w:t>
      </w:r>
      <w:r>
        <w:rPr>
          <w:i/>
          <w:sz w:val="20"/>
        </w:rPr>
        <w:t>what</w:t>
      </w:r>
      <w:r>
        <w:rPr>
          <w:i/>
          <w:spacing w:val="-2"/>
          <w:sz w:val="20"/>
        </w:rPr>
        <w:t xml:space="preserve"> </w:t>
      </w:r>
      <w:r>
        <w:rPr>
          <w:i/>
          <w:sz w:val="20"/>
        </w:rPr>
        <w:t>they</w:t>
      </w:r>
      <w:r>
        <w:rPr>
          <w:i/>
          <w:spacing w:val="-2"/>
          <w:sz w:val="20"/>
        </w:rPr>
        <w:t xml:space="preserve"> </w:t>
      </w:r>
      <w:r>
        <w:rPr>
          <w:i/>
          <w:sz w:val="20"/>
        </w:rPr>
        <w:t>learned</w:t>
      </w:r>
      <w:r>
        <w:rPr>
          <w:i/>
          <w:spacing w:val="-2"/>
          <w:sz w:val="20"/>
        </w:rPr>
        <w:t xml:space="preserve"> </w:t>
      </w:r>
      <w:r>
        <w:rPr>
          <w:i/>
          <w:sz w:val="20"/>
        </w:rPr>
        <w:t>during</w:t>
      </w:r>
      <w:r>
        <w:rPr>
          <w:i/>
          <w:spacing w:val="-2"/>
          <w:sz w:val="20"/>
        </w:rPr>
        <w:t xml:space="preserve"> </w:t>
      </w:r>
      <w:r>
        <w:rPr>
          <w:i/>
          <w:sz w:val="20"/>
        </w:rPr>
        <w:t>a</w:t>
      </w:r>
      <w:r>
        <w:rPr>
          <w:i/>
          <w:spacing w:val="-2"/>
          <w:sz w:val="20"/>
        </w:rPr>
        <w:t xml:space="preserve"> </w:t>
      </w:r>
      <w:r>
        <w:rPr>
          <w:i/>
          <w:sz w:val="20"/>
        </w:rPr>
        <w:t>Bow</w:t>
      </w:r>
      <w:r>
        <w:rPr>
          <w:i/>
          <w:spacing w:val="-2"/>
          <w:sz w:val="20"/>
        </w:rPr>
        <w:t xml:space="preserve"> </w:t>
      </w:r>
      <w:r>
        <w:rPr>
          <w:i/>
          <w:sz w:val="20"/>
        </w:rPr>
        <w:t>Saw</w:t>
      </w:r>
      <w:r>
        <w:rPr>
          <w:i/>
          <w:spacing w:val="-2"/>
          <w:sz w:val="20"/>
        </w:rPr>
        <w:t xml:space="preserve"> Relay.</w:t>
      </w:r>
    </w:p>
    <w:p w14:paraId="0D8A011C"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025946B3" w14:textId="77777777" w:rsidR="002C7295" w:rsidRDefault="00000000">
      <w:pPr>
        <w:pStyle w:val="Heading1"/>
      </w:pPr>
      <w:r>
        <w:lastRenderedPageBreak/>
        <w:t xml:space="preserve">WOODS TOOLS </w:t>
      </w:r>
      <w:r>
        <w:rPr>
          <w:spacing w:val="-10"/>
        </w:rPr>
        <w:t>2</w:t>
      </w:r>
    </w:p>
    <w:p w14:paraId="35F9E4FE" w14:textId="77777777" w:rsidR="002C7295" w:rsidRDefault="00000000">
      <w:pPr>
        <w:pStyle w:val="BodyText"/>
        <w:spacing w:line="285" w:lineRule="exact"/>
        <w:ind w:left="400" w:right="400"/>
        <w:jc w:val="center"/>
      </w:pPr>
      <w:r>
        <w:t xml:space="preserve">(45 minutes - Inside / </w:t>
      </w:r>
      <w:r>
        <w:rPr>
          <w:spacing w:val="-2"/>
        </w:rPr>
        <w:t>Outdoors)</w:t>
      </w:r>
    </w:p>
    <w:p w14:paraId="4ED2C54F" w14:textId="77777777" w:rsidR="002C7295" w:rsidRDefault="00000000">
      <w:pPr>
        <w:pStyle w:val="BodyText"/>
        <w:spacing w:before="278" w:line="235" w:lineRule="auto"/>
        <w:ind w:left="500" w:right="517"/>
      </w:pPr>
      <w:r>
        <w:rPr>
          <w:u w:val="single"/>
        </w:rPr>
        <w:t>Objective</w:t>
      </w:r>
      <w:r>
        <w:t>:</w:t>
      </w:r>
      <w:r>
        <w:rPr>
          <w:spacing w:val="-4"/>
        </w:rPr>
        <w:t xml:space="preserve"> </w:t>
      </w:r>
      <w:r>
        <w:t>Through</w:t>
      </w:r>
      <w:r>
        <w:rPr>
          <w:spacing w:val="-4"/>
        </w:rPr>
        <w:t xml:space="preserve"> </w:t>
      </w:r>
      <w:r>
        <w:t>the</w:t>
      </w:r>
      <w:r>
        <w:rPr>
          <w:spacing w:val="-4"/>
        </w:rPr>
        <w:t xml:space="preserve"> </w:t>
      </w:r>
      <w:r>
        <w:t>EDGE</w:t>
      </w:r>
      <w:r>
        <w:rPr>
          <w:spacing w:val="-4"/>
        </w:rPr>
        <w:t xml:space="preserve"> </w:t>
      </w:r>
      <w:r>
        <w:t>method</w:t>
      </w:r>
      <w:r>
        <w:rPr>
          <w:spacing w:val="-4"/>
        </w:rPr>
        <w:t xml:space="preserve"> </w:t>
      </w:r>
      <w:r>
        <w:t>followed</w:t>
      </w:r>
      <w:r>
        <w:rPr>
          <w:spacing w:val="-4"/>
        </w:rPr>
        <w:t xml:space="preserve"> </w:t>
      </w:r>
      <w:r>
        <w:t>by</w:t>
      </w:r>
      <w:r>
        <w:rPr>
          <w:spacing w:val="-4"/>
        </w:rPr>
        <w:t xml:space="preserve"> </w:t>
      </w:r>
      <w:r>
        <w:t>an</w:t>
      </w:r>
      <w:r>
        <w:rPr>
          <w:spacing w:val="-4"/>
        </w:rPr>
        <w:t xml:space="preserve"> </w:t>
      </w:r>
      <w:r>
        <w:t>opportunity</w:t>
      </w:r>
      <w:r>
        <w:rPr>
          <w:spacing w:val="-4"/>
        </w:rPr>
        <w:t xml:space="preserve"> </w:t>
      </w:r>
      <w:r>
        <w:t>to</w:t>
      </w:r>
      <w:r>
        <w:rPr>
          <w:spacing w:val="-4"/>
        </w:rPr>
        <w:t xml:space="preserve"> </w:t>
      </w:r>
      <w:r>
        <w:t>put</w:t>
      </w:r>
      <w:r>
        <w:rPr>
          <w:spacing w:val="-4"/>
        </w:rPr>
        <w:t xml:space="preserve"> </w:t>
      </w:r>
      <w:r>
        <w:t>both</w:t>
      </w:r>
      <w:r>
        <w:rPr>
          <w:spacing w:val="-4"/>
        </w:rPr>
        <w:t xml:space="preserve"> </w:t>
      </w:r>
      <w:r>
        <w:t>skills</w:t>
      </w:r>
      <w:r>
        <w:rPr>
          <w:spacing w:val="-4"/>
        </w:rPr>
        <w:t xml:space="preserve"> </w:t>
      </w:r>
      <w:r>
        <w:t>into action, participants will become comfortable in their ability to eﬀectively present the proper use of a hand axe and knife.</w:t>
      </w:r>
    </w:p>
    <w:p w14:paraId="06E83ACC" w14:textId="77777777" w:rsidR="002C7295" w:rsidRDefault="00000000">
      <w:pPr>
        <w:pStyle w:val="BodyText"/>
        <w:spacing w:before="134" w:line="283" w:lineRule="exact"/>
        <w:ind w:left="860"/>
      </w:pPr>
      <w:r>
        <w:rPr>
          <w:u w:val="single"/>
        </w:rPr>
        <w:t xml:space="preserve">Materials for each </w:t>
      </w:r>
      <w:r>
        <w:rPr>
          <w:spacing w:val="-2"/>
          <w:u w:val="single"/>
        </w:rPr>
        <w:t>patrol</w:t>
      </w:r>
    </w:p>
    <w:p w14:paraId="16246872" w14:textId="77777777" w:rsidR="002C7295" w:rsidRDefault="00000000">
      <w:pPr>
        <w:pStyle w:val="ListParagraph"/>
        <w:numPr>
          <w:ilvl w:val="1"/>
          <w:numId w:val="89"/>
        </w:numPr>
        <w:tabs>
          <w:tab w:val="left" w:pos="1055"/>
        </w:tabs>
        <w:spacing w:line="290" w:lineRule="exact"/>
        <w:ind w:left="1055" w:hanging="195"/>
        <w:rPr>
          <w:position w:val="-1"/>
          <w:sz w:val="24"/>
        </w:rPr>
      </w:pPr>
      <w:r>
        <w:rPr>
          <w:sz w:val="24"/>
        </w:rPr>
        <w:t xml:space="preserve">one sharpened </w:t>
      </w:r>
      <w:r>
        <w:rPr>
          <w:spacing w:val="-2"/>
          <w:sz w:val="24"/>
        </w:rPr>
        <w:t>hatchet</w:t>
      </w:r>
    </w:p>
    <w:p w14:paraId="0DC7AA12" w14:textId="77777777" w:rsidR="002C7295" w:rsidRDefault="00000000">
      <w:pPr>
        <w:pStyle w:val="ListParagraph"/>
        <w:numPr>
          <w:ilvl w:val="1"/>
          <w:numId w:val="89"/>
        </w:numPr>
        <w:tabs>
          <w:tab w:val="left" w:pos="1055"/>
        </w:tabs>
        <w:ind w:left="1055" w:hanging="195"/>
        <w:rPr>
          <w:position w:val="-1"/>
          <w:sz w:val="24"/>
        </w:rPr>
      </w:pPr>
      <w:r>
        <w:rPr>
          <w:sz w:val="24"/>
        </w:rPr>
        <w:t xml:space="preserve">one pair of leather </w:t>
      </w:r>
      <w:r>
        <w:rPr>
          <w:spacing w:val="-2"/>
          <w:sz w:val="24"/>
        </w:rPr>
        <w:t>gloves</w:t>
      </w:r>
    </w:p>
    <w:p w14:paraId="3FD4210C" w14:textId="77777777" w:rsidR="002C7295" w:rsidRDefault="00000000">
      <w:pPr>
        <w:pStyle w:val="ListParagraph"/>
        <w:numPr>
          <w:ilvl w:val="1"/>
          <w:numId w:val="89"/>
        </w:numPr>
        <w:tabs>
          <w:tab w:val="left" w:pos="1055"/>
        </w:tabs>
        <w:ind w:left="1055" w:hanging="195"/>
        <w:rPr>
          <w:position w:val="-1"/>
          <w:sz w:val="24"/>
        </w:rPr>
      </w:pPr>
      <w:r>
        <w:rPr>
          <w:sz w:val="24"/>
        </w:rPr>
        <w:t>protective</w:t>
      </w:r>
      <w:r>
        <w:rPr>
          <w:spacing w:val="-5"/>
          <w:sz w:val="24"/>
        </w:rPr>
        <w:t xml:space="preserve"> </w:t>
      </w:r>
      <w:r>
        <w:rPr>
          <w:spacing w:val="-2"/>
          <w:sz w:val="24"/>
        </w:rPr>
        <w:t>eyewear</w:t>
      </w:r>
    </w:p>
    <w:p w14:paraId="48049F27" w14:textId="77777777" w:rsidR="002C7295" w:rsidRDefault="00000000">
      <w:pPr>
        <w:pStyle w:val="ListParagraph"/>
        <w:numPr>
          <w:ilvl w:val="1"/>
          <w:numId w:val="89"/>
        </w:numPr>
        <w:tabs>
          <w:tab w:val="left" w:pos="1055"/>
        </w:tabs>
        <w:ind w:left="1055" w:hanging="195"/>
        <w:rPr>
          <w:position w:val="-1"/>
          <w:sz w:val="24"/>
        </w:rPr>
      </w:pPr>
      <w:r>
        <w:rPr>
          <w:sz w:val="24"/>
        </w:rPr>
        <w:t xml:space="preserve">a chopping </w:t>
      </w:r>
      <w:proofErr w:type="gramStart"/>
      <w:r>
        <w:rPr>
          <w:spacing w:val="-4"/>
          <w:sz w:val="24"/>
        </w:rPr>
        <w:t>block</w:t>
      </w:r>
      <w:proofErr w:type="gramEnd"/>
    </w:p>
    <w:p w14:paraId="745A742E" w14:textId="77777777" w:rsidR="002C7295" w:rsidRDefault="00000000">
      <w:pPr>
        <w:pStyle w:val="ListParagraph"/>
        <w:numPr>
          <w:ilvl w:val="1"/>
          <w:numId w:val="89"/>
        </w:numPr>
        <w:tabs>
          <w:tab w:val="left" w:pos="1055"/>
        </w:tabs>
        <w:spacing w:line="293" w:lineRule="exact"/>
        <w:ind w:left="1055" w:hanging="195"/>
        <w:rPr>
          <w:position w:val="-1"/>
          <w:sz w:val="24"/>
        </w:rPr>
      </w:pPr>
      <w:r>
        <w:rPr>
          <w:sz w:val="24"/>
        </w:rPr>
        <w:t xml:space="preserve">one sharpened </w:t>
      </w:r>
      <w:r>
        <w:rPr>
          <w:spacing w:val="-2"/>
          <w:sz w:val="24"/>
        </w:rPr>
        <w:t>knife</w:t>
      </w:r>
    </w:p>
    <w:p w14:paraId="4D2800D2" w14:textId="77777777" w:rsidR="002C7295" w:rsidRDefault="00000000">
      <w:pPr>
        <w:pStyle w:val="BodyText"/>
        <w:spacing w:before="113" w:line="283" w:lineRule="exact"/>
        <w:ind w:left="860"/>
      </w:pPr>
      <w:r>
        <w:rPr>
          <w:u w:val="single"/>
        </w:rPr>
        <w:t>Materials</w:t>
      </w:r>
      <w:r>
        <w:rPr>
          <w:spacing w:val="-2"/>
          <w:u w:val="single"/>
        </w:rPr>
        <w:t xml:space="preserve"> </w:t>
      </w:r>
      <w:r>
        <w:rPr>
          <w:u w:val="single"/>
        </w:rPr>
        <w:t xml:space="preserve">for each </w:t>
      </w:r>
      <w:r>
        <w:rPr>
          <w:spacing w:val="-2"/>
          <w:u w:val="single"/>
        </w:rPr>
        <w:t>participant</w:t>
      </w:r>
    </w:p>
    <w:p w14:paraId="12B458BA" w14:textId="77777777" w:rsidR="002C7295" w:rsidRDefault="00000000">
      <w:pPr>
        <w:pStyle w:val="ListParagraph"/>
        <w:numPr>
          <w:ilvl w:val="1"/>
          <w:numId w:val="89"/>
        </w:numPr>
        <w:tabs>
          <w:tab w:val="left" w:pos="1055"/>
        </w:tabs>
        <w:spacing w:line="303" w:lineRule="exact"/>
        <w:ind w:left="1055" w:hanging="195"/>
        <w:rPr>
          <w:position w:val="-1"/>
          <w:sz w:val="24"/>
        </w:rPr>
      </w:pPr>
      <w:r>
        <w:rPr>
          <w:sz w:val="24"/>
        </w:rPr>
        <w:t xml:space="preserve">a </w:t>
      </w:r>
      <w:proofErr w:type="gramStart"/>
      <w:r>
        <w:rPr>
          <w:sz w:val="24"/>
        </w:rPr>
        <w:t>9 inch</w:t>
      </w:r>
      <w:proofErr w:type="gramEnd"/>
      <w:r>
        <w:rPr>
          <w:sz w:val="24"/>
        </w:rPr>
        <w:t xml:space="preserve"> x 1 inch dry </w:t>
      </w:r>
      <w:r>
        <w:rPr>
          <w:spacing w:val="-2"/>
          <w:sz w:val="24"/>
        </w:rPr>
        <w:t>stick</w:t>
      </w:r>
    </w:p>
    <w:p w14:paraId="2BBC8248" w14:textId="77777777" w:rsidR="002C7295" w:rsidRDefault="00000000">
      <w:pPr>
        <w:pStyle w:val="BodyText"/>
        <w:spacing w:before="114" w:line="283" w:lineRule="exact"/>
        <w:ind w:left="860"/>
      </w:pPr>
      <w:r>
        <w:rPr>
          <w:u w:val="single"/>
        </w:rPr>
        <w:t xml:space="preserve">Materials for </w:t>
      </w:r>
      <w:r>
        <w:rPr>
          <w:spacing w:val="-4"/>
          <w:u w:val="single"/>
        </w:rPr>
        <w:t>class</w:t>
      </w:r>
    </w:p>
    <w:p w14:paraId="79DECC29" w14:textId="77777777" w:rsidR="002C7295" w:rsidRDefault="00000000">
      <w:pPr>
        <w:pStyle w:val="ListParagraph"/>
        <w:numPr>
          <w:ilvl w:val="1"/>
          <w:numId w:val="89"/>
        </w:numPr>
        <w:tabs>
          <w:tab w:val="left" w:pos="1055"/>
        </w:tabs>
        <w:spacing w:line="290" w:lineRule="exact"/>
        <w:ind w:left="1055" w:hanging="195"/>
        <w:rPr>
          <w:position w:val="-1"/>
          <w:sz w:val="24"/>
        </w:rPr>
      </w:pPr>
      <w:r>
        <w:rPr>
          <w:spacing w:val="-2"/>
          <w:sz w:val="24"/>
        </w:rPr>
        <w:t>projector</w:t>
      </w:r>
    </w:p>
    <w:p w14:paraId="734B3016" w14:textId="77777777" w:rsidR="002C7295" w:rsidRDefault="00000000">
      <w:pPr>
        <w:pStyle w:val="ListParagraph"/>
        <w:numPr>
          <w:ilvl w:val="1"/>
          <w:numId w:val="89"/>
        </w:numPr>
        <w:tabs>
          <w:tab w:val="left" w:pos="1055"/>
        </w:tabs>
        <w:spacing w:line="293" w:lineRule="exact"/>
        <w:ind w:left="1055" w:hanging="195"/>
        <w:rPr>
          <w:position w:val="-1"/>
          <w:sz w:val="24"/>
        </w:rPr>
      </w:pPr>
      <w:r>
        <w:rPr>
          <w:spacing w:val="-2"/>
          <w:sz w:val="24"/>
        </w:rPr>
        <w:t>screen</w:t>
      </w:r>
    </w:p>
    <w:p w14:paraId="2680AB1D" w14:textId="77777777" w:rsidR="002C7295" w:rsidRDefault="00000000">
      <w:pPr>
        <w:pStyle w:val="BodyText"/>
        <w:spacing w:before="118" w:line="235" w:lineRule="auto"/>
        <w:ind w:left="500" w:right="517"/>
      </w:pPr>
      <w:r>
        <w:t xml:space="preserve">(The following video </w:t>
      </w:r>
      <w:proofErr w:type="gramStart"/>
      <w:r>
        <w:t>serves to explain</w:t>
      </w:r>
      <w:proofErr w:type="gramEnd"/>
      <w:r>
        <w:t xml:space="preserve"> and demonstrate each of these skills. As necessary,</w:t>
      </w:r>
      <w:r>
        <w:rPr>
          <w:spacing w:val="-6"/>
        </w:rPr>
        <w:t xml:space="preserve"> </w:t>
      </w:r>
      <w:r>
        <w:t>the</w:t>
      </w:r>
      <w:r>
        <w:rPr>
          <w:spacing w:val="-6"/>
        </w:rPr>
        <w:t xml:space="preserve"> </w:t>
      </w:r>
      <w:r>
        <w:t>process</w:t>
      </w:r>
      <w:r>
        <w:rPr>
          <w:spacing w:val="-6"/>
        </w:rPr>
        <w:t xml:space="preserve"> </w:t>
      </w:r>
      <w:r>
        <w:t>of</w:t>
      </w:r>
      <w:r>
        <w:rPr>
          <w:spacing w:val="-6"/>
        </w:rPr>
        <w:t xml:space="preserve"> </w:t>
      </w:r>
      <w:r>
        <w:t>guiding</w:t>
      </w:r>
      <w:r>
        <w:rPr>
          <w:spacing w:val="-6"/>
        </w:rPr>
        <w:t xml:space="preserve"> </w:t>
      </w:r>
      <w:r>
        <w:t>and</w:t>
      </w:r>
      <w:r>
        <w:rPr>
          <w:spacing w:val="-6"/>
        </w:rPr>
        <w:t xml:space="preserve"> </w:t>
      </w:r>
      <w:r>
        <w:t>enabling</w:t>
      </w:r>
      <w:r>
        <w:rPr>
          <w:spacing w:val="-6"/>
        </w:rPr>
        <w:t xml:space="preserve"> </w:t>
      </w:r>
      <w:r>
        <w:t>commences</w:t>
      </w:r>
      <w:r>
        <w:rPr>
          <w:spacing w:val="-6"/>
        </w:rPr>
        <w:t xml:space="preserve"> </w:t>
      </w:r>
      <w:r>
        <w:t>after</w:t>
      </w:r>
      <w:r>
        <w:rPr>
          <w:spacing w:val="-6"/>
        </w:rPr>
        <w:t xml:space="preserve"> </w:t>
      </w:r>
      <w:r>
        <w:t>each</w:t>
      </w:r>
      <w:r>
        <w:rPr>
          <w:spacing w:val="-6"/>
        </w:rPr>
        <w:t xml:space="preserve"> </w:t>
      </w:r>
      <w:r>
        <w:t>is</w:t>
      </w:r>
      <w:r>
        <w:rPr>
          <w:spacing w:val="-6"/>
        </w:rPr>
        <w:t xml:space="preserve"> </w:t>
      </w:r>
      <w:r>
        <w:t>viewed.)</w:t>
      </w:r>
    </w:p>
    <w:p w14:paraId="31313966" w14:textId="77777777" w:rsidR="002C7295" w:rsidRDefault="00000000">
      <w:pPr>
        <w:pStyle w:val="Heading6"/>
        <w:spacing w:before="147"/>
      </w:pPr>
      <w:r>
        <w:t xml:space="preserve">Knife and </w:t>
      </w:r>
      <w:r>
        <w:rPr>
          <w:spacing w:val="-5"/>
        </w:rPr>
        <w:t>Axe</w:t>
      </w:r>
    </w:p>
    <w:p w14:paraId="4873CAEE" w14:textId="23417A97" w:rsidR="002C7295" w:rsidRDefault="00000000">
      <w:pPr>
        <w:pStyle w:val="BodyText"/>
        <w:spacing w:line="280" w:lineRule="auto"/>
        <w:ind w:left="500" w:right="1779"/>
      </w:pPr>
      <w:r>
        <w:rPr>
          <w:noProof/>
        </w:rPr>
        <mc:AlternateContent>
          <mc:Choice Requires="wps">
            <w:drawing>
              <wp:anchor distT="0" distB="0" distL="0" distR="0" simplePos="0" relativeHeight="15737344" behindDoc="0" locked="0" layoutInCell="1" allowOverlap="1" wp14:anchorId="43D4763C" wp14:editId="48C8AB25">
                <wp:simplePos x="0" y="0"/>
                <wp:positionH relativeFrom="page">
                  <wp:posOffset>1453438</wp:posOffset>
                </wp:positionH>
                <wp:positionV relativeFrom="paragraph">
                  <wp:posOffset>375612</wp:posOffset>
                </wp:positionV>
                <wp:extent cx="42545" cy="127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545" cy="1270"/>
                        </a:xfrm>
                        <a:custGeom>
                          <a:avLst/>
                          <a:gdLst/>
                          <a:ahLst/>
                          <a:cxnLst/>
                          <a:rect l="l" t="t" r="r" b="b"/>
                          <a:pathLst>
                            <a:path w="42545">
                              <a:moveTo>
                                <a:pt x="0" y="0"/>
                              </a:moveTo>
                              <a:lnTo>
                                <a:pt x="42367" y="0"/>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5737344" from="114.444pt,29.575823pt" to="117.78pt,29.575823pt" stroked="true" strokeweight=".6pt" strokecolor="#000000">
                <v:stroke dashstyle="solid"/>
                <w10:wrap type="none"/>
              </v:line>
            </w:pict>
          </mc:Fallback>
        </mc:AlternateContent>
      </w:r>
      <w:r>
        <w:t>—&gt;</w:t>
      </w:r>
      <w:r>
        <w:rPr>
          <w:spacing w:val="-5"/>
        </w:rPr>
        <w:t xml:space="preserve"> </w:t>
      </w:r>
      <w:r>
        <w:t>View</w:t>
      </w:r>
      <w:r>
        <w:rPr>
          <w:spacing w:val="-5"/>
        </w:rPr>
        <w:t xml:space="preserve"> </w:t>
      </w:r>
      <w:r>
        <w:t>Video</w:t>
      </w:r>
      <w:r>
        <w:rPr>
          <w:spacing w:val="-5"/>
        </w:rPr>
        <w:t xml:space="preserve"> </w:t>
      </w:r>
      <w:r>
        <w:t>16:</w:t>
      </w:r>
      <w:r>
        <w:rPr>
          <w:spacing w:val="-5"/>
        </w:rPr>
        <w:t xml:space="preserve"> </w:t>
      </w:r>
      <w:hyperlink r:id="rId84" w:history="1">
        <w:r w:rsidRPr="0089527C">
          <w:rPr>
            <w:rStyle w:val="Hyperlink"/>
          </w:rPr>
          <w:t>Preparing</w:t>
        </w:r>
        <w:r w:rsidRPr="0089527C">
          <w:rPr>
            <w:rStyle w:val="Hyperlink"/>
            <w:spacing w:val="-5"/>
          </w:rPr>
          <w:t xml:space="preserve"> </w:t>
        </w:r>
        <w:r w:rsidRPr="0089527C">
          <w:rPr>
            <w:rStyle w:val="Hyperlink"/>
          </w:rPr>
          <w:t>Tinder</w:t>
        </w:r>
        <w:r w:rsidRPr="0089527C">
          <w:rPr>
            <w:rStyle w:val="Hyperlink"/>
            <w:spacing w:val="-5"/>
          </w:rPr>
          <w:t xml:space="preserve"> </w:t>
        </w:r>
        <w:r w:rsidRPr="0089527C">
          <w:rPr>
            <w:rStyle w:val="Hyperlink"/>
          </w:rPr>
          <w:t>and</w:t>
        </w:r>
        <w:r w:rsidRPr="0089527C">
          <w:rPr>
            <w:rStyle w:val="Hyperlink"/>
            <w:spacing w:val="-5"/>
          </w:rPr>
          <w:t xml:space="preserve"> </w:t>
        </w:r>
        <w:r w:rsidRPr="0089527C">
          <w:rPr>
            <w:rStyle w:val="Hyperlink"/>
          </w:rPr>
          <w:t>Kindling</w:t>
        </w:r>
        <w:r w:rsidRPr="0089527C">
          <w:rPr>
            <w:rStyle w:val="Hyperlink"/>
            <w:spacing w:val="-5"/>
          </w:rPr>
          <w:t xml:space="preserve"> </w:t>
        </w:r>
        <w:r w:rsidRPr="0089527C">
          <w:rPr>
            <w:rStyle w:val="Hyperlink"/>
          </w:rPr>
          <w:t>with</w:t>
        </w:r>
        <w:r w:rsidRPr="0089527C">
          <w:rPr>
            <w:rStyle w:val="Hyperlink"/>
            <w:spacing w:val="-5"/>
          </w:rPr>
          <w:t xml:space="preserve"> </w:t>
        </w:r>
        <w:r w:rsidRPr="0089527C">
          <w:rPr>
            <w:rStyle w:val="Hyperlink"/>
          </w:rPr>
          <w:t>an</w:t>
        </w:r>
        <w:r w:rsidRPr="0089527C">
          <w:rPr>
            <w:rStyle w:val="Hyperlink"/>
            <w:spacing w:val="-5"/>
          </w:rPr>
          <w:t xml:space="preserve"> </w:t>
        </w:r>
        <w:r w:rsidRPr="0089527C">
          <w:rPr>
            <w:rStyle w:val="Hyperlink"/>
          </w:rPr>
          <w:t>Axe</w:t>
        </w:r>
        <w:r w:rsidRPr="0089527C">
          <w:rPr>
            <w:rStyle w:val="Hyperlink"/>
            <w:spacing w:val="-5"/>
          </w:rPr>
          <w:t xml:space="preserve"> </w:t>
        </w:r>
        <w:r w:rsidRPr="0089527C">
          <w:rPr>
            <w:rStyle w:val="Hyperlink"/>
          </w:rPr>
          <w:t>and</w:t>
        </w:r>
        <w:r w:rsidRPr="0089527C">
          <w:rPr>
            <w:rStyle w:val="Hyperlink"/>
            <w:spacing w:val="-5"/>
          </w:rPr>
          <w:t xml:space="preserve"> </w:t>
        </w:r>
        <w:r w:rsidRPr="0089527C">
          <w:rPr>
            <w:rStyle w:val="Hyperlink"/>
          </w:rPr>
          <w:t>Knife</w:t>
        </w:r>
      </w:hyperlink>
      <w:r>
        <w:rPr>
          <w:color w:val="0433FF"/>
        </w:rPr>
        <w:t xml:space="preserve"> </w:t>
      </w:r>
      <w:r>
        <w:rPr>
          <w:u w:val="single"/>
        </w:rPr>
        <w:t>Activity</w:t>
      </w:r>
      <w:r>
        <w:t xml:space="preserve">: </w:t>
      </w:r>
      <w:hyperlink r:id="rId85" w:anchor="splitwood" w:history="1">
        <w:r w:rsidRPr="0089527C">
          <w:rPr>
            <w:rStyle w:val="Hyperlink"/>
          </w:rPr>
          <w:t>Wood Splitting Relay</w:t>
        </w:r>
      </w:hyperlink>
    </w:p>
    <w:p w14:paraId="1D3CF43D" w14:textId="77777777" w:rsidR="002C7295" w:rsidRDefault="00000000">
      <w:pPr>
        <w:spacing w:line="278" w:lineRule="auto"/>
        <w:ind w:left="500" w:right="517"/>
        <w:rPr>
          <w:i/>
          <w:sz w:val="24"/>
        </w:rPr>
      </w:pPr>
      <w:r>
        <w:rPr>
          <w:sz w:val="24"/>
          <w:u w:val="single"/>
        </w:rPr>
        <w:t>Discussion</w:t>
      </w:r>
      <w:r>
        <w:rPr>
          <w:sz w:val="24"/>
        </w:rPr>
        <w:t>:</w:t>
      </w:r>
      <w:r>
        <w:rPr>
          <w:spacing w:val="-4"/>
          <w:sz w:val="24"/>
        </w:rPr>
        <w:t xml:space="preserve"> </w:t>
      </w:r>
      <w:r>
        <w:rPr>
          <w:i/>
          <w:sz w:val="24"/>
        </w:rPr>
        <w:t>Are</w:t>
      </w:r>
      <w:r>
        <w:rPr>
          <w:i/>
          <w:spacing w:val="-4"/>
          <w:sz w:val="24"/>
        </w:rPr>
        <w:t xml:space="preserve"> </w:t>
      </w:r>
      <w:r>
        <w:rPr>
          <w:i/>
          <w:sz w:val="24"/>
        </w:rPr>
        <w:t>there</w:t>
      </w:r>
      <w:r>
        <w:rPr>
          <w:i/>
          <w:spacing w:val="-4"/>
          <w:sz w:val="24"/>
        </w:rPr>
        <w:t xml:space="preserve"> </w:t>
      </w:r>
      <w:r>
        <w:rPr>
          <w:i/>
          <w:sz w:val="24"/>
        </w:rPr>
        <w:t>any</w:t>
      </w:r>
      <w:r>
        <w:rPr>
          <w:i/>
          <w:spacing w:val="-4"/>
          <w:sz w:val="24"/>
        </w:rPr>
        <w:t xml:space="preserve"> </w:t>
      </w:r>
      <w:r>
        <w:rPr>
          <w:i/>
          <w:sz w:val="24"/>
        </w:rPr>
        <w:t>techniques</w:t>
      </w:r>
      <w:r>
        <w:rPr>
          <w:i/>
          <w:spacing w:val="-4"/>
          <w:sz w:val="24"/>
        </w:rPr>
        <w:t xml:space="preserve"> </w:t>
      </w:r>
      <w:r>
        <w:rPr>
          <w:i/>
          <w:sz w:val="24"/>
        </w:rPr>
        <w:t>that</w:t>
      </w:r>
      <w:r>
        <w:rPr>
          <w:i/>
          <w:spacing w:val="-4"/>
          <w:sz w:val="24"/>
        </w:rPr>
        <w:t xml:space="preserve"> </w:t>
      </w:r>
      <w:r>
        <w:rPr>
          <w:i/>
          <w:sz w:val="24"/>
        </w:rPr>
        <w:t>can</w:t>
      </w:r>
      <w:r>
        <w:rPr>
          <w:i/>
          <w:spacing w:val="-4"/>
          <w:sz w:val="24"/>
        </w:rPr>
        <w:t xml:space="preserve"> </w:t>
      </w:r>
      <w:r>
        <w:rPr>
          <w:i/>
          <w:sz w:val="24"/>
        </w:rPr>
        <w:t>make</w:t>
      </w:r>
      <w:r>
        <w:rPr>
          <w:i/>
          <w:spacing w:val="-4"/>
          <w:sz w:val="24"/>
        </w:rPr>
        <w:t xml:space="preserve"> </w:t>
      </w:r>
      <w:r>
        <w:rPr>
          <w:i/>
          <w:sz w:val="24"/>
        </w:rPr>
        <w:t>splitting</w:t>
      </w:r>
      <w:r>
        <w:rPr>
          <w:i/>
          <w:spacing w:val="-4"/>
          <w:sz w:val="24"/>
        </w:rPr>
        <w:t xml:space="preserve"> </w:t>
      </w:r>
      <w:r>
        <w:rPr>
          <w:i/>
          <w:sz w:val="24"/>
        </w:rPr>
        <w:t>wood</w:t>
      </w:r>
      <w:r>
        <w:rPr>
          <w:i/>
          <w:spacing w:val="-4"/>
          <w:sz w:val="24"/>
        </w:rPr>
        <w:t xml:space="preserve"> </w:t>
      </w:r>
      <w:r>
        <w:rPr>
          <w:i/>
          <w:sz w:val="24"/>
        </w:rPr>
        <w:t>with</w:t>
      </w:r>
      <w:r>
        <w:rPr>
          <w:i/>
          <w:spacing w:val="-4"/>
          <w:sz w:val="24"/>
        </w:rPr>
        <w:t xml:space="preserve"> </w:t>
      </w:r>
      <w:r>
        <w:rPr>
          <w:i/>
          <w:sz w:val="24"/>
        </w:rPr>
        <w:t>the</w:t>
      </w:r>
      <w:r>
        <w:rPr>
          <w:i/>
          <w:spacing w:val="-4"/>
          <w:sz w:val="24"/>
        </w:rPr>
        <w:t xml:space="preserve"> </w:t>
      </w:r>
      <w:r>
        <w:rPr>
          <w:i/>
          <w:sz w:val="24"/>
        </w:rPr>
        <w:t>contact method easier?</w:t>
      </w:r>
    </w:p>
    <w:p w14:paraId="46729197" w14:textId="77777777" w:rsidR="002C7295" w:rsidRDefault="00000000">
      <w:pPr>
        <w:pStyle w:val="BodyText"/>
        <w:spacing w:line="280" w:lineRule="auto"/>
        <w:ind w:left="500" w:right="517"/>
      </w:pPr>
      <w:r>
        <w:t>Position</w:t>
      </w:r>
      <w:r>
        <w:rPr>
          <w:spacing w:val="-3"/>
        </w:rPr>
        <w:t xml:space="preserve"> </w:t>
      </w:r>
      <w:r>
        <w:t>the</w:t>
      </w:r>
      <w:r>
        <w:rPr>
          <w:spacing w:val="-3"/>
        </w:rPr>
        <w:t xml:space="preserve"> </w:t>
      </w:r>
      <w:r>
        <w:t>bit</w:t>
      </w:r>
      <w:r>
        <w:rPr>
          <w:spacing w:val="-3"/>
        </w:rPr>
        <w:t xml:space="preserve"> </w:t>
      </w:r>
      <w:r>
        <w:t>of</w:t>
      </w:r>
      <w:r>
        <w:rPr>
          <w:spacing w:val="-3"/>
        </w:rPr>
        <w:t xml:space="preserve"> </w:t>
      </w:r>
      <w:r>
        <w:t>the</w:t>
      </w:r>
      <w:r>
        <w:rPr>
          <w:spacing w:val="-3"/>
        </w:rPr>
        <w:t xml:space="preserve"> </w:t>
      </w:r>
      <w:r>
        <w:t>cutting</w:t>
      </w:r>
      <w:r>
        <w:rPr>
          <w:spacing w:val="-3"/>
        </w:rPr>
        <w:t xml:space="preserve"> </w:t>
      </w:r>
      <w:r>
        <w:t>edge</w:t>
      </w:r>
      <w:r>
        <w:rPr>
          <w:spacing w:val="-3"/>
        </w:rPr>
        <w:t xml:space="preserve"> </w:t>
      </w:r>
      <w:r>
        <w:t>so</w:t>
      </w:r>
      <w:r>
        <w:rPr>
          <w:spacing w:val="-3"/>
        </w:rPr>
        <w:t xml:space="preserve"> </w:t>
      </w:r>
      <w:r>
        <w:t>that</w:t>
      </w:r>
      <w:r>
        <w:rPr>
          <w:spacing w:val="-3"/>
        </w:rPr>
        <w:t xml:space="preserve"> </w:t>
      </w:r>
      <w:r>
        <w:t>it</w:t>
      </w:r>
      <w:r>
        <w:rPr>
          <w:spacing w:val="-3"/>
        </w:rPr>
        <w:t xml:space="preserve"> </w:t>
      </w:r>
      <w:r>
        <w:t>extends</w:t>
      </w:r>
      <w:r>
        <w:rPr>
          <w:spacing w:val="-3"/>
        </w:rPr>
        <w:t xml:space="preserve"> </w:t>
      </w:r>
      <w:r>
        <w:t>about</w:t>
      </w:r>
      <w:r>
        <w:rPr>
          <w:spacing w:val="-3"/>
        </w:rPr>
        <w:t xml:space="preserve"> </w:t>
      </w:r>
      <w:r>
        <w:t>an</w:t>
      </w:r>
      <w:r>
        <w:rPr>
          <w:spacing w:val="-3"/>
        </w:rPr>
        <w:t xml:space="preserve"> </w:t>
      </w:r>
      <w:r>
        <w:t>inch</w:t>
      </w:r>
      <w:r>
        <w:rPr>
          <w:spacing w:val="-3"/>
        </w:rPr>
        <w:t xml:space="preserve"> </w:t>
      </w:r>
      <w:r>
        <w:t>from</w:t>
      </w:r>
      <w:r>
        <w:rPr>
          <w:spacing w:val="-3"/>
        </w:rPr>
        <w:t xml:space="preserve"> </w:t>
      </w:r>
      <w:r>
        <w:t>the</w:t>
      </w:r>
      <w:r>
        <w:rPr>
          <w:spacing w:val="-3"/>
        </w:rPr>
        <w:t xml:space="preserve"> </w:t>
      </w:r>
      <w:r>
        <w:t>tip</w:t>
      </w:r>
      <w:r>
        <w:rPr>
          <w:spacing w:val="-3"/>
        </w:rPr>
        <w:t xml:space="preserve"> </w:t>
      </w:r>
      <w:r>
        <w:t>of</w:t>
      </w:r>
      <w:r>
        <w:rPr>
          <w:spacing w:val="-3"/>
        </w:rPr>
        <w:t xml:space="preserve"> </w:t>
      </w:r>
      <w:r>
        <w:t xml:space="preserve">the </w:t>
      </w:r>
      <w:r>
        <w:rPr>
          <w:spacing w:val="-2"/>
        </w:rPr>
        <w:t>wood.</w:t>
      </w:r>
    </w:p>
    <w:p w14:paraId="344827FF" w14:textId="77777777" w:rsidR="002C7295" w:rsidRDefault="00000000">
      <w:pPr>
        <w:pStyle w:val="BodyText"/>
        <w:spacing w:before="3" w:line="240" w:lineRule="auto"/>
        <w:ind w:left="0"/>
        <w:rPr>
          <w:sz w:val="17"/>
        </w:rPr>
      </w:pPr>
      <w:r>
        <w:rPr>
          <w:noProof/>
        </w:rPr>
        <w:drawing>
          <wp:anchor distT="0" distB="0" distL="0" distR="0" simplePos="0" relativeHeight="487596032" behindDoc="1" locked="0" layoutInCell="1" allowOverlap="1" wp14:anchorId="555A91FE" wp14:editId="0E9F982A">
            <wp:simplePos x="0" y="0"/>
            <wp:positionH relativeFrom="page">
              <wp:posOffset>2293155</wp:posOffset>
            </wp:positionH>
            <wp:positionV relativeFrom="paragraph">
              <wp:posOffset>146220</wp:posOffset>
            </wp:positionV>
            <wp:extent cx="3168396" cy="2108263"/>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86" cstate="print"/>
                    <a:stretch>
                      <a:fillRect/>
                    </a:stretch>
                  </pic:blipFill>
                  <pic:spPr>
                    <a:xfrm>
                      <a:off x="0" y="0"/>
                      <a:ext cx="3168396" cy="2108263"/>
                    </a:xfrm>
                    <a:prstGeom prst="rect">
                      <a:avLst/>
                    </a:prstGeom>
                  </pic:spPr>
                </pic:pic>
              </a:graphicData>
            </a:graphic>
          </wp:anchor>
        </w:drawing>
      </w:r>
    </w:p>
    <w:p w14:paraId="4F3328D1" w14:textId="14271DFD" w:rsidR="002C7295" w:rsidRDefault="00000000">
      <w:pPr>
        <w:pStyle w:val="BodyText"/>
        <w:spacing w:before="260" w:line="240" w:lineRule="auto"/>
        <w:ind w:left="500"/>
      </w:pPr>
      <w:r>
        <w:rPr>
          <w:u w:val="single"/>
        </w:rPr>
        <w:t>Activity</w:t>
      </w:r>
      <w:r>
        <w:rPr>
          <w:spacing w:val="-2"/>
        </w:rPr>
        <w:t xml:space="preserve"> </w:t>
      </w:r>
      <w:hyperlink r:id="rId87" w:anchor="fuzstick" w:history="1">
        <w:r w:rsidRPr="0089527C">
          <w:rPr>
            <w:rStyle w:val="Hyperlink"/>
          </w:rPr>
          <w:t>Fuzz</w:t>
        </w:r>
        <w:r w:rsidRPr="0089527C">
          <w:rPr>
            <w:rStyle w:val="Hyperlink"/>
            <w:spacing w:val="-1"/>
          </w:rPr>
          <w:t xml:space="preserve"> </w:t>
        </w:r>
        <w:r w:rsidRPr="0089527C">
          <w:rPr>
            <w:rStyle w:val="Hyperlink"/>
          </w:rPr>
          <w:t>Stick</w:t>
        </w:r>
        <w:r w:rsidRPr="0089527C">
          <w:rPr>
            <w:rStyle w:val="Hyperlink"/>
            <w:spacing w:val="-1"/>
          </w:rPr>
          <w:t xml:space="preserve"> </w:t>
        </w:r>
        <w:r w:rsidRPr="0089527C">
          <w:rPr>
            <w:rStyle w:val="Hyperlink"/>
          </w:rPr>
          <w:t>Relay</w:t>
        </w:r>
      </w:hyperlink>
      <w:r>
        <w:rPr>
          <w:color w:val="0433FF"/>
          <w:spacing w:val="-1"/>
        </w:rPr>
        <w:t xml:space="preserve"> </w:t>
      </w:r>
      <w:r>
        <w:t>(“Variation</w:t>
      </w:r>
      <w:r>
        <w:rPr>
          <w:spacing w:val="-1"/>
        </w:rPr>
        <w:t xml:space="preserve"> </w:t>
      </w:r>
      <w:r>
        <w:t>2”</w:t>
      </w:r>
      <w:r>
        <w:rPr>
          <w:spacing w:val="-1"/>
        </w:rPr>
        <w:t xml:space="preserve"> </w:t>
      </w:r>
      <w:r>
        <w:t>using</w:t>
      </w:r>
      <w:r>
        <w:rPr>
          <w:spacing w:val="-2"/>
        </w:rPr>
        <w:t xml:space="preserve"> </w:t>
      </w:r>
      <w:r>
        <w:t>a</w:t>
      </w:r>
      <w:r>
        <w:rPr>
          <w:spacing w:val="-1"/>
        </w:rPr>
        <w:t xml:space="preserve"> </w:t>
      </w:r>
      <w:r>
        <w:t>piece</w:t>
      </w:r>
      <w:r>
        <w:rPr>
          <w:spacing w:val="-1"/>
        </w:rPr>
        <w:t xml:space="preserve"> </w:t>
      </w:r>
      <w:r>
        <w:t>of</w:t>
      </w:r>
      <w:r>
        <w:rPr>
          <w:spacing w:val="-1"/>
        </w:rPr>
        <w:t xml:space="preserve"> </w:t>
      </w:r>
      <w:r>
        <w:t>the</w:t>
      </w:r>
      <w:r>
        <w:rPr>
          <w:spacing w:val="-1"/>
        </w:rPr>
        <w:t xml:space="preserve"> </w:t>
      </w:r>
      <w:r>
        <w:t>split</w:t>
      </w:r>
      <w:r>
        <w:rPr>
          <w:spacing w:val="-1"/>
        </w:rPr>
        <w:t xml:space="preserve"> </w:t>
      </w:r>
      <w:r>
        <w:rPr>
          <w:spacing w:val="-2"/>
        </w:rPr>
        <w:t>wood)</w:t>
      </w:r>
    </w:p>
    <w:p w14:paraId="78B1C931" w14:textId="77777777" w:rsidR="002C7295" w:rsidRDefault="00000000">
      <w:pPr>
        <w:pStyle w:val="BodyText"/>
        <w:tabs>
          <w:tab w:val="right" w:pos="9859"/>
        </w:tabs>
        <w:spacing w:before="649" w:line="240" w:lineRule="auto"/>
        <w:ind w:left="3923"/>
        <w:rPr>
          <w:rFonts w:ascii="Franklin Gothic Book"/>
          <w:sz w:val="20"/>
        </w:rPr>
      </w:pPr>
      <w:r>
        <w:rPr>
          <w:rFonts w:ascii="Times New Roman"/>
        </w:rPr>
        <w:t>National</w:t>
      </w:r>
      <w:r>
        <w:rPr>
          <w:rFonts w:ascii="Times New Roman"/>
          <w:spacing w:val="-2"/>
        </w:rPr>
        <w:t xml:space="preserve"> </w:t>
      </w:r>
      <w:r>
        <w:rPr>
          <w:rFonts w:ascii="Times New Roman"/>
        </w:rPr>
        <w:t>Camping</w:t>
      </w:r>
      <w:r>
        <w:rPr>
          <w:rFonts w:ascii="Times New Roman"/>
          <w:spacing w:val="-1"/>
        </w:rPr>
        <w:t xml:space="preserve"> </w:t>
      </w:r>
      <w:r>
        <w:rPr>
          <w:rFonts w:ascii="Times New Roman"/>
          <w:spacing w:val="-2"/>
        </w:rPr>
        <w:t>School</w:t>
      </w:r>
      <w:r>
        <w:rPr>
          <w:rFonts w:ascii="Times New Roman"/>
        </w:rPr>
        <w:tab/>
      </w:r>
      <w:r>
        <w:rPr>
          <w:rFonts w:ascii="Franklin Gothic Book"/>
          <w:spacing w:val="-5"/>
          <w:position w:val="-2"/>
          <w:sz w:val="20"/>
        </w:rPr>
        <w:t>32</w:t>
      </w:r>
    </w:p>
    <w:p w14:paraId="578052E3" w14:textId="77777777" w:rsidR="002C7295" w:rsidRDefault="00000000">
      <w:pPr>
        <w:spacing w:before="507"/>
        <w:ind w:left="400" w:right="400"/>
        <w:jc w:val="center"/>
        <w:rPr>
          <w:i/>
          <w:sz w:val="20"/>
        </w:rPr>
      </w:pPr>
      <w:r>
        <w:rPr>
          <w:i/>
          <w:sz w:val="20"/>
        </w:rPr>
        <w:t>Splitting</w:t>
      </w:r>
      <w:r>
        <w:rPr>
          <w:i/>
          <w:spacing w:val="-3"/>
          <w:sz w:val="20"/>
        </w:rPr>
        <w:t xml:space="preserve"> </w:t>
      </w:r>
      <w:r>
        <w:rPr>
          <w:i/>
          <w:sz w:val="20"/>
        </w:rPr>
        <w:t>Wood</w:t>
      </w:r>
      <w:r>
        <w:rPr>
          <w:i/>
          <w:spacing w:val="-2"/>
          <w:sz w:val="20"/>
        </w:rPr>
        <w:t xml:space="preserve"> </w:t>
      </w:r>
      <w:r>
        <w:rPr>
          <w:i/>
          <w:sz w:val="20"/>
        </w:rPr>
        <w:t>Using</w:t>
      </w:r>
      <w:r>
        <w:rPr>
          <w:i/>
          <w:spacing w:val="-3"/>
          <w:sz w:val="20"/>
        </w:rPr>
        <w:t xml:space="preserve"> </w:t>
      </w:r>
      <w:r>
        <w:rPr>
          <w:i/>
          <w:sz w:val="20"/>
        </w:rPr>
        <w:t>the</w:t>
      </w:r>
      <w:r>
        <w:rPr>
          <w:i/>
          <w:spacing w:val="-2"/>
          <w:sz w:val="20"/>
        </w:rPr>
        <w:t xml:space="preserve"> </w:t>
      </w:r>
      <w:r>
        <w:rPr>
          <w:i/>
          <w:sz w:val="20"/>
        </w:rPr>
        <w:t>Contact</w:t>
      </w:r>
      <w:r>
        <w:rPr>
          <w:i/>
          <w:spacing w:val="-2"/>
          <w:sz w:val="20"/>
        </w:rPr>
        <w:t xml:space="preserve"> Method</w:t>
      </w:r>
    </w:p>
    <w:p w14:paraId="70F8B27E" w14:textId="77777777" w:rsidR="002C7295" w:rsidRDefault="002C7295">
      <w:pPr>
        <w:jc w:val="center"/>
        <w:rPr>
          <w:sz w:val="20"/>
        </w:rPr>
        <w:sectPr w:rsidR="002C7295" w:rsidSect="00826C8E">
          <w:headerReference w:type="default" r:id="rId88"/>
          <w:footerReference w:type="default" r:id="rId89"/>
          <w:pgSz w:w="12240" w:h="15840"/>
          <w:pgMar w:top="1260" w:right="940" w:bottom="0" w:left="940" w:header="734" w:footer="0" w:gutter="0"/>
          <w:cols w:space="720"/>
        </w:sectPr>
      </w:pPr>
    </w:p>
    <w:p w14:paraId="0FE4786C" w14:textId="77777777" w:rsidR="002C7295" w:rsidRDefault="00000000">
      <w:pPr>
        <w:pStyle w:val="Heading1"/>
      </w:pPr>
      <w:r>
        <w:lastRenderedPageBreak/>
        <w:t xml:space="preserve">REVIEWING FOR FIREM’N </w:t>
      </w:r>
      <w:r>
        <w:rPr>
          <w:spacing w:val="-4"/>
        </w:rPr>
        <w:t>CHIT</w:t>
      </w:r>
    </w:p>
    <w:p w14:paraId="4AEC8965" w14:textId="77777777" w:rsidR="002C7295" w:rsidRDefault="00000000">
      <w:pPr>
        <w:pStyle w:val="BodyText"/>
        <w:spacing w:line="285" w:lineRule="exact"/>
        <w:ind w:left="400" w:right="400"/>
        <w:jc w:val="center"/>
      </w:pPr>
      <w:r>
        <w:t xml:space="preserve">(30 minutes - </w:t>
      </w:r>
      <w:r>
        <w:rPr>
          <w:spacing w:val="-2"/>
        </w:rPr>
        <w:t>Inside)</w:t>
      </w:r>
    </w:p>
    <w:p w14:paraId="6F5FD070" w14:textId="77777777" w:rsidR="002C7295" w:rsidRDefault="00000000">
      <w:pPr>
        <w:pStyle w:val="BodyText"/>
        <w:spacing w:before="278" w:line="235" w:lineRule="auto"/>
        <w:ind w:left="500" w:right="635"/>
      </w:pPr>
      <w:r>
        <w:rPr>
          <w:u w:val="single"/>
        </w:rPr>
        <w:t>Objective</w:t>
      </w:r>
      <w:r>
        <w:t>:</w:t>
      </w:r>
      <w:r>
        <w:rPr>
          <w:spacing w:val="-6"/>
        </w:rPr>
        <w:t xml:space="preserve"> </w:t>
      </w:r>
      <w:r>
        <w:t>Through</w:t>
      </w:r>
      <w:r>
        <w:rPr>
          <w:spacing w:val="-6"/>
        </w:rPr>
        <w:t xml:space="preserve"> </w:t>
      </w:r>
      <w:r>
        <w:t>discussion</w:t>
      </w:r>
      <w:r>
        <w:rPr>
          <w:spacing w:val="-6"/>
        </w:rPr>
        <w:t xml:space="preserve"> </w:t>
      </w:r>
      <w:r>
        <w:t>and</w:t>
      </w:r>
      <w:r>
        <w:rPr>
          <w:spacing w:val="-6"/>
        </w:rPr>
        <w:t xml:space="preserve"> </w:t>
      </w:r>
      <w:r>
        <w:t>the</w:t>
      </w:r>
      <w:r>
        <w:rPr>
          <w:spacing w:val="-6"/>
        </w:rPr>
        <w:t xml:space="preserve"> </w:t>
      </w:r>
      <w:r>
        <w:t>review</w:t>
      </w:r>
      <w:r>
        <w:rPr>
          <w:spacing w:val="-6"/>
        </w:rPr>
        <w:t xml:space="preserve"> </w:t>
      </w:r>
      <w:r>
        <w:t>of</w:t>
      </w:r>
      <w:r>
        <w:rPr>
          <w:spacing w:val="-6"/>
        </w:rPr>
        <w:t xml:space="preserve"> </w:t>
      </w:r>
      <w:r>
        <w:t>established</w:t>
      </w:r>
      <w:r>
        <w:rPr>
          <w:spacing w:val="-6"/>
        </w:rPr>
        <w:t xml:space="preserve"> </w:t>
      </w:r>
      <w:r>
        <w:t>guidelines,</w:t>
      </w:r>
      <w:r>
        <w:rPr>
          <w:spacing w:val="-6"/>
        </w:rPr>
        <w:t xml:space="preserve"> </w:t>
      </w:r>
      <w:r>
        <w:t>participants will become well-versed in what each Scout should know before lighting fires.</w:t>
      </w:r>
    </w:p>
    <w:p w14:paraId="49CC5658" w14:textId="77777777" w:rsidR="002C7295" w:rsidRDefault="002C7295">
      <w:pPr>
        <w:pStyle w:val="BodyText"/>
        <w:spacing w:before="13" w:line="240" w:lineRule="auto"/>
        <w:ind w:left="0"/>
      </w:pPr>
    </w:p>
    <w:p w14:paraId="3F1938F9" w14:textId="77777777" w:rsidR="002C7295" w:rsidRDefault="00000000">
      <w:pPr>
        <w:spacing w:before="1" w:line="232" w:lineRule="auto"/>
        <w:ind w:left="500" w:right="914"/>
        <w:rPr>
          <w:i/>
          <w:sz w:val="24"/>
        </w:rPr>
      </w:pPr>
      <w:r>
        <w:rPr>
          <w:i/>
          <w:sz w:val="24"/>
        </w:rPr>
        <w:t>Certification</w:t>
      </w:r>
      <w:r>
        <w:rPr>
          <w:i/>
          <w:spacing w:val="-4"/>
          <w:sz w:val="24"/>
        </w:rPr>
        <w:t xml:space="preserve"> </w:t>
      </w:r>
      <w:r>
        <w:rPr>
          <w:i/>
          <w:sz w:val="24"/>
        </w:rPr>
        <w:t>grants</w:t>
      </w:r>
      <w:r>
        <w:rPr>
          <w:i/>
          <w:spacing w:val="-4"/>
          <w:sz w:val="24"/>
        </w:rPr>
        <w:t xml:space="preserve"> </w:t>
      </w:r>
      <w:r>
        <w:rPr>
          <w:i/>
          <w:sz w:val="24"/>
        </w:rPr>
        <w:t>a</w:t>
      </w:r>
      <w:r>
        <w:rPr>
          <w:i/>
          <w:spacing w:val="-4"/>
          <w:sz w:val="24"/>
        </w:rPr>
        <w:t xml:space="preserve"> </w:t>
      </w:r>
      <w:r>
        <w:rPr>
          <w:i/>
          <w:sz w:val="24"/>
        </w:rPr>
        <w:t>Scout</w:t>
      </w:r>
      <w:r>
        <w:rPr>
          <w:i/>
          <w:spacing w:val="-4"/>
          <w:sz w:val="24"/>
        </w:rPr>
        <w:t xml:space="preserve"> </w:t>
      </w:r>
      <w:r>
        <w:rPr>
          <w:i/>
          <w:sz w:val="24"/>
        </w:rPr>
        <w:t>the</w:t>
      </w:r>
      <w:r>
        <w:rPr>
          <w:i/>
          <w:spacing w:val="-4"/>
          <w:sz w:val="24"/>
        </w:rPr>
        <w:t xml:space="preserve"> </w:t>
      </w:r>
      <w:r>
        <w:rPr>
          <w:i/>
          <w:sz w:val="24"/>
        </w:rPr>
        <w:t>right</w:t>
      </w:r>
      <w:r>
        <w:rPr>
          <w:i/>
          <w:spacing w:val="-4"/>
          <w:sz w:val="24"/>
        </w:rPr>
        <w:t xml:space="preserve"> </w:t>
      </w:r>
      <w:r>
        <w:rPr>
          <w:i/>
          <w:sz w:val="24"/>
        </w:rPr>
        <w:t>to</w:t>
      </w:r>
      <w:r>
        <w:rPr>
          <w:i/>
          <w:spacing w:val="-4"/>
          <w:sz w:val="24"/>
        </w:rPr>
        <w:t xml:space="preserve"> </w:t>
      </w:r>
      <w:r>
        <w:rPr>
          <w:i/>
          <w:sz w:val="24"/>
        </w:rPr>
        <w:t>carry</w:t>
      </w:r>
      <w:r>
        <w:rPr>
          <w:i/>
          <w:spacing w:val="-4"/>
          <w:sz w:val="24"/>
        </w:rPr>
        <w:t xml:space="preserve"> </w:t>
      </w:r>
      <w:r>
        <w:rPr>
          <w:i/>
          <w:sz w:val="24"/>
        </w:rPr>
        <w:t>matches</w:t>
      </w:r>
      <w:r>
        <w:rPr>
          <w:i/>
          <w:spacing w:val="-4"/>
          <w:sz w:val="24"/>
        </w:rPr>
        <w:t xml:space="preserve"> </w:t>
      </w:r>
      <w:r>
        <w:rPr>
          <w:i/>
          <w:sz w:val="24"/>
        </w:rPr>
        <w:t>and</w:t>
      </w:r>
      <w:r>
        <w:rPr>
          <w:i/>
          <w:spacing w:val="-4"/>
          <w:sz w:val="24"/>
        </w:rPr>
        <w:t xml:space="preserve"> </w:t>
      </w:r>
      <w:r>
        <w:rPr>
          <w:i/>
          <w:sz w:val="24"/>
        </w:rPr>
        <w:t>build</w:t>
      </w:r>
      <w:r>
        <w:rPr>
          <w:i/>
          <w:spacing w:val="-4"/>
          <w:sz w:val="24"/>
        </w:rPr>
        <w:t xml:space="preserve"> </w:t>
      </w:r>
      <w:r>
        <w:rPr>
          <w:i/>
          <w:sz w:val="24"/>
        </w:rPr>
        <w:t>campfires.</w:t>
      </w:r>
      <w:r>
        <w:rPr>
          <w:i/>
          <w:spacing w:val="-4"/>
          <w:sz w:val="24"/>
        </w:rPr>
        <w:t xml:space="preserve"> </w:t>
      </w:r>
      <w:r>
        <w:rPr>
          <w:i/>
          <w:sz w:val="24"/>
        </w:rPr>
        <w:t>Scouts must show their Scout leader, or someone designated by their leader, that they understand their responsibility to do the eight requirements.</w:t>
      </w:r>
    </w:p>
    <w:p w14:paraId="45AB7B7A" w14:textId="77777777" w:rsidR="002C7295" w:rsidRDefault="00000000">
      <w:pPr>
        <w:pStyle w:val="BodyText"/>
        <w:spacing w:before="281" w:line="235" w:lineRule="auto"/>
        <w:ind w:left="500" w:right="517"/>
      </w:pPr>
      <w:r>
        <w:rPr>
          <w:u w:val="single"/>
        </w:rPr>
        <w:t>Discussion</w:t>
      </w:r>
      <w:r>
        <w:rPr>
          <w:i/>
        </w:rPr>
        <w:t>:</w:t>
      </w:r>
      <w:r>
        <w:rPr>
          <w:i/>
          <w:spacing w:val="-6"/>
        </w:rPr>
        <w:t xml:space="preserve"> </w:t>
      </w:r>
      <w:r>
        <w:t>Relate</w:t>
      </w:r>
      <w:r>
        <w:rPr>
          <w:spacing w:val="-6"/>
        </w:rPr>
        <w:t xml:space="preserve"> </w:t>
      </w:r>
      <w:r>
        <w:t>stories</w:t>
      </w:r>
      <w:r>
        <w:rPr>
          <w:spacing w:val="-6"/>
        </w:rPr>
        <w:t xml:space="preserve"> </w:t>
      </w:r>
      <w:r>
        <w:t>about</w:t>
      </w:r>
      <w:r>
        <w:rPr>
          <w:spacing w:val="-6"/>
        </w:rPr>
        <w:t xml:space="preserve"> </w:t>
      </w:r>
      <w:r>
        <w:t>the</w:t>
      </w:r>
      <w:r>
        <w:rPr>
          <w:spacing w:val="-6"/>
        </w:rPr>
        <w:t xml:space="preserve"> </w:t>
      </w:r>
      <w:r>
        <w:t>lack</w:t>
      </w:r>
      <w:r>
        <w:rPr>
          <w:spacing w:val="-6"/>
        </w:rPr>
        <w:t xml:space="preserve"> </w:t>
      </w:r>
      <w:r>
        <w:t>of</w:t>
      </w:r>
      <w:r>
        <w:rPr>
          <w:spacing w:val="-6"/>
        </w:rPr>
        <w:t xml:space="preserve"> </w:t>
      </w:r>
      <w:r>
        <w:t>fire</w:t>
      </w:r>
      <w:r>
        <w:rPr>
          <w:spacing w:val="-6"/>
        </w:rPr>
        <w:t xml:space="preserve"> </w:t>
      </w:r>
      <w:r>
        <w:t>safety,</w:t>
      </w:r>
      <w:r>
        <w:rPr>
          <w:spacing w:val="-6"/>
        </w:rPr>
        <w:t xml:space="preserve"> </w:t>
      </w:r>
      <w:r>
        <w:t>then</w:t>
      </w:r>
      <w:r>
        <w:rPr>
          <w:spacing w:val="-6"/>
        </w:rPr>
        <w:t xml:space="preserve"> </w:t>
      </w:r>
      <w:r>
        <w:t>read</w:t>
      </w:r>
      <w:r>
        <w:rPr>
          <w:spacing w:val="-6"/>
        </w:rPr>
        <w:t xml:space="preserve"> </w:t>
      </w:r>
      <w:r>
        <w:t>out</w:t>
      </w:r>
      <w:r>
        <w:rPr>
          <w:spacing w:val="-6"/>
        </w:rPr>
        <w:t xml:space="preserve"> </w:t>
      </w:r>
      <w:r>
        <w:t>the</w:t>
      </w:r>
      <w:r>
        <w:rPr>
          <w:spacing w:val="-6"/>
        </w:rPr>
        <w:t xml:space="preserve"> </w:t>
      </w:r>
      <w:r>
        <w:t>requirements and elicit a comment from a participant for each:</w:t>
      </w:r>
    </w:p>
    <w:p w14:paraId="5EACDB0C" w14:textId="77777777" w:rsidR="002C7295" w:rsidRDefault="00000000">
      <w:pPr>
        <w:pStyle w:val="ListParagraph"/>
        <w:numPr>
          <w:ilvl w:val="0"/>
          <w:numId w:val="88"/>
        </w:numPr>
        <w:tabs>
          <w:tab w:val="left" w:pos="1252"/>
        </w:tabs>
        <w:spacing w:before="280" w:line="232" w:lineRule="auto"/>
        <w:ind w:right="1632"/>
        <w:rPr>
          <w:sz w:val="24"/>
        </w:rPr>
      </w:pPr>
      <w:r>
        <w:rPr>
          <w:sz w:val="24"/>
        </w:rPr>
        <w:t>I</w:t>
      </w:r>
      <w:r>
        <w:rPr>
          <w:spacing w:val="-4"/>
          <w:sz w:val="24"/>
        </w:rPr>
        <w:t xml:space="preserve"> </w:t>
      </w:r>
      <w:r>
        <w:rPr>
          <w:sz w:val="24"/>
        </w:rPr>
        <w:t>have</w:t>
      </w:r>
      <w:r>
        <w:rPr>
          <w:spacing w:val="-4"/>
          <w:sz w:val="24"/>
        </w:rPr>
        <w:t xml:space="preserve"> </w:t>
      </w:r>
      <w:r>
        <w:rPr>
          <w:sz w:val="24"/>
        </w:rPr>
        <w:t>read</w:t>
      </w:r>
      <w:r>
        <w:rPr>
          <w:spacing w:val="-4"/>
          <w:sz w:val="24"/>
        </w:rPr>
        <w:t xml:space="preserve"> </w:t>
      </w:r>
      <w:r>
        <w:rPr>
          <w:sz w:val="24"/>
        </w:rPr>
        <w:t>and</w:t>
      </w:r>
      <w:r>
        <w:rPr>
          <w:spacing w:val="-4"/>
          <w:sz w:val="24"/>
        </w:rPr>
        <w:t xml:space="preserve"> </w:t>
      </w:r>
      <w:r>
        <w:rPr>
          <w:sz w:val="24"/>
        </w:rPr>
        <w:t>understand</w:t>
      </w:r>
      <w:r>
        <w:rPr>
          <w:spacing w:val="-4"/>
          <w:sz w:val="24"/>
        </w:rPr>
        <w:t xml:space="preserve"> </w:t>
      </w:r>
      <w:r>
        <w:rPr>
          <w:sz w:val="24"/>
        </w:rPr>
        <w:t>use</w:t>
      </w:r>
      <w:r>
        <w:rPr>
          <w:spacing w:val="-4"/>
          <w:sz w:val="24"/>
        </w:rPr>
        <w:t xml:space="preserve"> </w:t>
      </w:r>
      <w:r>
        <w:rPr>
          <w:sz w:val="24"/>
        </w:rPr>
        <w:t>and</w:t>
      </w:r>
      <w:r>
        <w:rPr>
          <w:spacing w:val="-4"/>
          <w:sz w:val="24"/>
        </w:rPr>
        <w:t xml:space="preserve"> </w:t>
      </w:r>
      <w:r>
        <w:rPr>
          <w:sz w:val="24"/>
        </w:rPr>
        <w:t>safety</w:t>
      </w:r>
      <w:r>
        <w:rPr>
          <w:spacing w:val="-4"/>
          <w:sz w:val="24"/>
        </w:rPr>
        <w:t xml:space="preserve"> </w:t>
      </w:r>
      <w:r>
        <w:rPr>
          <w:sz w:val="24"/>
        </w:rPr>
        <w:t>rules</w:t>
      </w:r>
      <w:r>
        <w:rPr>
          <w:spacing w:val="-4"/>
          <w:sz w:val="24"/>
        </w:rPr>
        <w:t xml:space="preserve"> </w:t>
      </w:r>
      <w:r>
        <w:rPr>
          <w:sz w:val="24"/>
        </w:rPr>
        <w:t>from</w:t>
      </w:r>
      <w:r>
        <w:rPr>
          <w:spacing w:val="-4"/>
          <w:sz w:val="24"/>
        </w:rPr>
        <w:t xml:space="preserve"> </w:t>
      </w:r>
      <w:r>
        <w:rPr>
          <w:sz w:val="24"/>
        </w:rPr>
        <w:t>the</w:t>
      </w:r>
      <w:r>
        <w:rPr>
          <w:spacing w:val="-4"/>
          <w:sz w:val="24"/>
        </w:rPr>
        <w:t xml:space="preserve"> </w:t>
      </w:r>
      <w:r>
        <w:rPr>
          <w:i/>
          <w:sz w:val="24"/>
        </w:rPr>
        <w:t>Scouts</w:t>
      </w:r>
      <w:r>
        <w:rPr>
          <w:i/>
          <w:spacing w:val="-4"/>
          <w:sz w:val="24"/>
        </w:rPr>
        <w:t xml:space="preserve"> </w:t>
      </w:r>
      <w:r>
        <w:rPr>
          <w:i/>
          <w:sz w:val="24"/>
        </w:rPr>
        <w:t xml:space="preserve">BSA </w:t>
      </w:r>
      <w:r>
        <w:rPr>
          <w:i/>
          <w:spacing w:val="-2"/>
          <w:sz w:val="24"/>
        </w:rPr>
        <w:t>Handbook</w:t>
      </w:r>
      <w:r>
        <w:rPr>
          <w:spacing w:val="-2"/>
          <w:sz w:val="24"/>
        </w:rPr>
        <w:t>.</w:t>
      </w:r>
    </w:p>
    <w:p w14:paraId="285C527F" w14:textId="77777777" w:rsidR="002C7295" w:rsidRDefault="00000000">
      <w:pPr>
        <w:pStyle w:val="ListParagraph"/>
        <w:numPr>
          <w:ilvl w:val="0"/>
          <w:numId w:val="88"/>
        </w:numPr>
        <w:tabs>
          <w:tab w:val="left" w:pos="1252"/>
        </w:tabs>
        <w:spacing w:before="81" w:line="235" w:lineRule="auto"/>
        <w:ind w:right="1153"/>
        <w:rPr>
          <w:sz w:val="24"/>
        </w:rPr>
      </w:pPr>
      <w:r>
        <w:rPr>
          <w:sz w:val="24"/>
        </w:rPr>
        <w:t>I</w:t>
      </w:r>
      <w:r>
        <w:rPr>
          <w:spacing w:val="-4"/>
          <w:sz w:val="24"/>
        </w:rPr>
        <w:t xml:space="preserve"> </w:t>
      </w:r>
      <w:r>
        <w:rPr>
          <w:sz w:val="24"/>
        </w:rPr>
        <w:t>will</w:t>
      </w:r>
      <w:r>
        <w:rPr>
          <w:spacing w:val="-4"/>
          <w:sz w:val="24"/>
        </w:rPr>
        <w:t xml:space="preserve"> </w:t>
      </w:r>
      <w:r>
        <w:rPr>
          <w:sz w:val="24"/>
        </w:rPr>
        <w:t>build</w:t>
      </w:r>
      <w:r>
        <w:rPr>
          <w:spacing w:val="-4"/>
          <w:sz w:val="24"/>
        </w:rPr>
        <w:t xml:space="preserve"> </w:t>
      </w:r>
      <w:r>
        <w:rPr>
          <w:sz w:val="24"/>
        </w:rPr>
        <w:t>a</w:t>
      </w:r>
      <w:r>
        <w:rPr>
          <w:spacing w:val="-4"/>
          <w:sz w:val="24"/>
        </w:rPr>
        <w:t xml:space="preserve"> </w:t>
      </w:r>
      <w:r>
        <w:rPr>
          <w:sz w:val="24"/>
        </w:rPr>
        <w:t>campfire</w:t>
      </w:r>
      <w:r>
        <w:rPr>
          <w:spacing w:val="-4"/>
          <w:sz w:val="24"/>
        </w:rPr>
        <w:t xml:space="preserve"> </w:t>
      </w:r>
      <w:r>
        <w:rPr>
          <w:sz w:val="24"/>
        </w:rPr>
        <w:t>only</w:t>
      </w:r>
      <w:r>
        <w:rPr>
          <w:spacing w:val="-4"/>
          <w:sz w:val="24"/>
        </w:rPr>
        <w:t xml:space="preserve"> </w:t>
      </w:r>
      <w:r>
        <w:rPr>
          <w:sz w:val="24"/>
        </w:rPr>
        <w:t>when</w:t>
      </w:r>
      <w:r>
        <w:rPr>
          <w:spacing w:val="-4"/>
          <w:sz w:val="24"/>
        </w:rPr>
        <w:t xml:space="preserve"> </w:t>
      </w:r>
      <w:r>
        <w:rPr>
          <w:sz w:val="24"/>
        </w:rPr>
        <w:t>necessary</w:t>
      </w:r>
      <w:r>
        <w:rPr>
          <w:spacing w:val="-4"/>
          <w:sz w:val="24"/>
        </w:rPr>
        <w:t xml:space="preserve"> </w:t>
      </w:r>
      <w:r>
        <w:rPr>
          <w:sz w:val="24"/>
        </w:rPr>
        <w:t>and</w:t>
      </w:r>
      <w:r>
        <w:rPr>
          <w:spacing w:val="-4"/>
          <w:sz w:val="24"/>
        </w:rPr>
        <w:t xml:space="preserve"> </w:t>
      </w:r>
      <w:r>
        <w:rPr>
          <w:sz w:val="24"/>
        </w:rPr>
        <w:t>when</w:t>
      </w:r>
      <w:r>
        <w:rPr>
          <w:spacing w:val="-4"/>
          <w:sz w:val="24"/>
        </w:rPr>
        <w:t xml:space="preserve"> </w:t>
      </w:r>
      <w:r>
        <w:rPr>
          <w:sz w:val="24"/>
        </w:rPr>
        <w:t>I</w:t>
      </w:r>
      <w:r>
        <w:rPr>
          <w:spacing w:val="-4"/>
          <w:sz w:val="24"/>
        </w:rPr>
        <w:t xml:space="preserve"> </w:t>
      </w:r>
      <w:r>
        <w:rPr>
          <w:sz w:val="24"/>
        </w:rPr>
        <w:t>have</w:t>
      </w:r>
      <w:r>
        <w:rPr>
          <w:spacing w:val="-4"/>
          <w:sz w:val="24"/>
        </w:rPr>
        <w:t xml:space="preserve"> </w:t>
      </w:r>
      <w:r>
        <w:rPr>
          <w:sz w:val="24"/>
        </w:rPr>
        <w:t>the</w:t>
      </w:r>
      <w:r>
        <w:rPr>
          <w:spacing w:val="-4"/>
          <w:sz w:val="24"/>
        </w:rPr>
        <w:t xml:space="preserve"> </w:t>
      </w:r>
      <w:r>
        <w:rPr>
          <w:sz w:val="24"/>
        </w:rPr>
        <w:t>necessary permits (regulations vary by locality).</w:t>
      </w:r>
    </w:p>
    <w:p w14:paraId="78D5A4A1" w14:textId="77777777" w:rsidR="002C7295" w:rsidRDefault="00000000">
      <w:pPr>
        <w:pStyle w:val="ListParagraph"/>
        <w:numPr>
          <w:ilvl w:val="0"/>
          <w:numId w:val="88"/>
        </w:numPr>
        <w:tabs>
          <w:tab w:val="left" w:pos="1252"/>
        </w:tabs>
        <w:spacing w:before="78" w:line="235" w:lineRule="auto"/>
        <w:ind w:right="895"/>
        <w:rPr>
          <w:sz w:val="24"/>
        </w:rPr>
      </w:pPr>
      <w:r>
        <w:rPr>
          <w:sz w:val="24"/>
        </w:rPr>
        <w:t>I will minimize campfire impacts or use existing fire lays consistent with the principles</w:t>
      </w:r>
      <w:r>
        <w:rPr>
          <w:spacing w:val="-5"/>
          <w:sz w:val="24"/>
        </w:rPr>
        <w:t xml:space="preserve"> </w:t>
      </w:r>
      <w:r>
        <w:rPr>
          <w:sz w:val="24"/>
        </w:rPr>
        <w:t>of</w:t>
      </w:r>
      <w:r>
        <w:rPr>
          <w:spacing w:val="-5"/>
          <w:sz w:val="24"/>
        </w:rPr>
        <w:t xml:space="preserve"> </w:t>
      </w:r>
      <w:r>
        <w:rPr>
          <w:sz w:val="24"/>
        </w:rPr>
        <w:t>Leave</w:t>
      </w:r>
      <w:r>
        <w:rPr>
          <w:spacing w:val="-5"/>
          <w:sz w:val="24"/>
        </w:rPr>
        <w:t xml:space="preserve"> </w:t>
      </w:r>
      <w:r>
        <w:rPr>
          <w:sz w:val="24"/>
        </w:rPr>
        <w:t>No</w:t>
      </w:r>
      <w:r>
        <w:rPr>
          <w:spacing w:val="-5"/>
          <w:sz w:val="24"/>
        </w:rPr>
        <w:t xml:space="preserve"> </w:t>
      </w:r>
      <w:r>
        <w:rPr>
          <w:sz w:val="24"/>
        </w:rPr>
        <w:t>Trace.</w:t>
      </w:r>
      <w:r>
        <w:rPr>
          <w:spacing w:val="-5"/>
          <w:sz w:val="24"/>
        </w:rPr>
        <w:t xml:space="preserve"> </w:t>
      </w:r>
      <w:r>
        <w:rPr>
          <w:sz w:val="24"/>
        </w:rPr>
        <w:t>I</w:t>
      </w:r>
      <w:r>
        <w:rPr>
          <w:spacing w:val="-5"/>
          <w:sz w:val="24"/>
        </w:rPr>
        <w:t xml:space="preserve"> </w:t>
      </w:r>
      <w:r>
        <w:rPr>
          <w:sz w:val="24"/>
        </w:rPr>
        <w:t>will</w:t>
      </w:r>
      <w:r>
        <w:rPr>
          <w:spacing w:val="-5"/>
          <w:sz w:val="24"/>
        </w:rPr>
        <w:t xml:space="preserve"> </w:t>
      </w:r>
      <w:r>
        <w:rPr>
          <w:sz w:val="24"/>
        </w:rPr>
        <w:t>check</w:t>
      </w:r>
      <w:r>
        <w:rPr>
          <w:spacing w:val="-5"/>
          <w:sz w:val="24"/>
        </w:rPr>
        <w:t xml:space="preserve"> </w:t>
      </w:r>
      <w:r>
        <w:rPr>
          <w:sz w:val="24"/>
        </w:rPr>
        <w:t>to</w:t>
      </w:r>
      <w:r>
        <w:rPr>
          <w:spacing w:val="-5"/>
          <w:sz w:val="24"/>
        </w:rPr>
        <w:t xml:space="preserve"> </w:t>
      </w:r>
      <w:r>
        <w:rPr>
          <w:sz w:val="24"/>
        </w:rPr>
        <w:t>see</w:t>
      </w:r>
      <w:r>
        <w:rPr>
          <w:spacing w:val="-5"/>
          <w:sz w:val="24"/>
        </w:rPr>
        <w:t xml:space="preserve"> </w:t>
      </w:r>
      <w:r>
        <w:rPr>
          <w:sz w:val="24"/>
        </w:rPr>
        <w:t>that</w:t>
      </w:r>
      <w:r>
        <w:rPr>
          <w:spacing w:val="-5"/>
          <w:sz w:val="24"/>
        </w:rPr>
        <w:t xml:space="preserve"> </w:t>
      </w:r>
      <w:r>
        <w:rPr>
          <w:sz w:val="24"/>
        </w:rPr>
        <w:t>all</w:t>
      </w:r>
      <w:r>
        <w:rPr>
          <w:spacing w:val="-5"/>
          <w:sz w:val="24"/>
        </w:rPr>
        <w:t xml:space="preserve"> </w:t>
      </w:r>
      <w:r>
        <w:rPr>
          <w:sz w:val="24"/>
        </w:rPr>
        <w:t>flammable</w:t>
      </w:r>
      <w:r>
        <w:rPr>
          <w:spacing w:val="-5"/>
          <w:sz w:val="24"/>
        </w:rPr>
        <w:t xml:space="preserve"> </w:t>
      </w:r>
      <w:r>
        <w:rPr>
          <w:sz w:val="24"/>
        </w:rPr>
        <w:t>material</w:t>
      </w:r>
      <w:r>
        <w:rPr>
          <w:spacing w:val="-5"/>
          <w:sz w:val="24"/>
        </w:rPr>
        <w:t xml:space="preserve"> </w:t>
      </w:r>
      <w:r>
        <w:rPr>
          <w:sz w:val="24"/>
        </w:rPr>
        <w:t>is cleared at least 5 feet in all directions from fire (total 10 feet).</w:t>
      </w:r>
    </w:p>
    <w:p w14:paraId="3719B42B" w14:textId="77777777" w:rsidR="002C7295" w:rsidRDefault="00000000">
      <w:pPr>
        <w:pStyle w:val="ListParagraph"/>
        <w:numPr>
          <w:ilvl w:val="0"/>
          <w:numId w:val="88"/>
        </w:numPr>
        <w:tabs>
          <w:tab w:val="left" w:pos="1252"/>
        </w:tabs>
        <w:spacing w:before="74" w:line="240" w:lineRule="auto"/>
        <w:ind w:hanging="392"/>
        <w:rPr>
          <w:sz w:val="24"/>
        </w:rPr>
      </w:pPr>
      <w:r>
        <w:rPr>
          <w:sz w:val="24"/>
        </w:rPr>
        <w:t>I</w:t>
      </w:r>
      <w:r>
        <w:rPr>
          <w:spacing w:val="-2"/>
          <w:sz w:val="24"/>
        </w:rPr>
        <w:t xml:space="preserve"> </w:t>
      </w:r>
      <w:r>
        <w:rPr>
          <w:sz w:val="24"/>
        </w:rPr>
        <w:t>will</w:t>
      </w:r>
      <w:r>
        <w:rPr>
          <w:spacing w:val="-1"/>
          <w:sz w:val="24"/>
        </w:rPr>
        <w:t xml:space="preserve"> </w:t>
      </w:r>
      <w:r>
        <w:rPr>
          <w:sz w:val="24"/>
        </w:rPr>
        <w:t>safely</w:t>
      </w:r>
      <w:r>
        <w:rPr>
          <w:spacing w:val="-2"/>
          <w:sz w:val="24"/>
        </w:rPr>
        <w:t xml:space="preserve"> </w:t>
      </w:r>
      <w:r>
        <w:rPr>
          <w:sz w:val="24"/>
        </w:rPr>
        <w:t>use</w:t>
      </w:r>
      <w:r>
        <w:rPr>
          <w:spacing w:val="-1"/>
          <w:sz w:val="24"/>
        </w:rPr>
        <w:t xml:space="preserve"> </w:t>
      </w:r>
      <w:r>
        <w:rPr>
          <w:sz w:val="24"/>
        </w:rPr>
        <w:t>and</w:t>
      </w:r>
      <w:r>
        <w:rPr>
          <w:spacing w:val="-2"/>
          <w:sz w:val="24"/>
        </w:rPr>
        <w:t xml:space="preserve"> </w:t>
      </w:r>
      <w:r>
        <w:rPr>
          <w:sz w:val="24"/>
        </w:rPr>
        <w:t>store</w:t>
      </w:r>
      <w:r>
        <w:rPr>
          <w:spacing w:val="-1"/>
          <w:sz w:val="24"/>
        </w:rPr>
        <w:t xml:space="preserve"> </w:t>
      </w:r>
      <w:r>
        <w:rPr>
          <w:sz w:val="24"/>
        </w:rPr>
        <w:t>fire-starting</w:t>
      </w:r>
      <w:r>
        <w:rPr>
          <w:spacing w:val="-1"/>
          <w:sz w:val="24"/>
        </w:rPr>
        <w:t xml:space="preserve"> </w:t>
      </w:r>
      <w:r>
        <w:rPr>
          <w:spacing w:val="-2"/>
          <w:sz w:val="24"/>
        </w:rPr>
        <w:t>materials.</w:t>
      </w:r>
    </w:p>
    <w:p w14:paraId="70219CE0" w14:textId="77777777" w:rsidR="002C7295" w:rsidRDefault="00000000">
      <w:pPr>
        <w:pStyle w:val="ListParagraph"/>
        <w:numPr>
          <w:ilvl w:val="0"/>
          <w:numId w:val="88"/>
        </w:numPr>
        <w:tabs>
          <w:tab w:val="left" w:pos="1252"/>
        </w:tabs>
        <w:spacing w:before="74" w:line="240" w:lineRule="auto"/>
        <w:ind w:hanging="392"/>
        <w:rPr>
          <w:sz w:val="24"/>
        </w:rPr>
      </w:pPr>
      <w:r>
        <w:rPr>
          <w:sz w:val="24"/>
        </w:rPr>
        <w:t>I</w:t>
      </w:r>
      <w:r>
        <w:rPr>
          <w:spacing w:val="-1"/>
          <w:sz w:val="24"/>
        </w:rPr>
        <w:t xml:space="preserve"> </w:t>
      </w:r>
      <w:r>
        <w:rPr>
          <w:sz w:val="24"/>
        </w:rPr>
        <w:t>will see</w:t>
      </w:r>
      <w:r>
        <w:rPr>
          <w:spacing w:val="-1"/>
          <w:sz w:val="24"/>
        </w:rPr>
        <w:t xml:space="preserve"> </w:t>
      </w:r>
      <w:r>
        <w:rPr>
          <w:sz w:val="24"/>
        </w:rPr>
        <w:t>that fire</w:t>
      </w:r>
      <w:r>
        <w:rPr>
          <w:spacing w:val="-1"/>
          <w:sz w:val="24"/>
        </w:rPr>
        <w:t xml:space="preserve"> </w:t>
      </w:r>
      <w:r>
        <w:rPr>
          <w:sz w:val="24"/>
        </w:rPr>
        <w:t xml:space="preserve">is </w:t>
      </w:r>
      <w:proofErr w:type="gramStart"/>
      <w:r>
        <w:rPr>
          <w:sz w:val="24"/>
        </w:rPr>
        <w:t>attended</w:t>
      </w:r>
      <w:r>
        <w:rPr>
          <w:spacing w:val="-1"/>
          <w:sz w:val="24"/>
        </w:rPr>
        <w:t xml:space="preserve"> </w:t>
      </w:r>
      <w:r>
        <w:rPr>
          <w:sz w:val="24"/>
        </w:rPr>
        <w:t>to at</w:t>
      </w:r>
      <w:r>
        <w:rPr>
          <w:spacing w:val="-1"/>
          <w:sz w:val="24"/>
        </w:rPr>
        <w:t xml:space="preserve"> </w:t>
      </w:r>
      <w:r>
        <w:rPr>
          <w:sz w:val="24"/>
        </w:rPr>
        <w:t xml:space="preserve">all </w:t>
      </w:r>
      <w:r>
        <w:rPr>
          <w:spacing w:val="-2"/>
          <w:sz w:val="24"/>
        </w:rPr>
        <w:t>times</w:t>
      </w:r>
      <w:proofErr w:type="gramEnd"/>
      <w:r>
        <w:rPr>
          <w:spacing w:val="-2"/>
          <w:sz w:val="24"/>
        </w:rPr>
        <w:t>.</w:t>
      </w:r>
    </w:p>
    <w:p w14:paraId="548C339C" w14:textId="77777777" w:rsidR="002C7295" w:rsidRDefault="00000000">
      <w:pPr>
        <w:pStyle w:val="ListParagraph"/>
        <w:numPr>
          <w:ilvl w:val="0"/>
          <w:numId w:val="88"/>
        </w:numPr>
        <w:tabs>
          <w:tab w:val="left" w:pos="1252"/>
        </w:tabs>
        <w:spacing w:before="78" w:line="235" w:lineRule="auto"/>
        <w:ind w:right="953"/>
        <w:rPr>
          <w:sz w:val="24"/>
        </w:rPr>
      </w:pPr>
      <w:r>
        <w:rPr>
          <w:sz w:val="24"/>
        </w:rPr>
        <w:t>I</w:t>
      </w:r>
      <w:r>
        <w:rPr>
          <w:spacing w:val="-4"/>
          <w:sz w:val="24"/>
        </w:rPr>
        <w:t xml:space="preserve"> </w:t>
      </w:r>
      <w:r>
        <w:rPr>
          <w:sz w:val="24"/>
        </w:rPr>
        <w:t>will</w:t>
      </w:r>
      <w:r>
        <w:rPr>
          <w:spacing w:val="-4"/>
          <w:sz w:val="24"/>
        </w:rPr>
        <w:t xml:space="preserve"> </w:t>
      </w:r>
      <w:r>
        <w:rPr>
          <w:sz w:val="24"/>
        </w:rPr>
        <w:t>make</w:t>
      </w:r>
      <w:r>
        <w:rPr>
          <w:spacing w:val="-4"/>
          <w:sz w:val="24"/>
        </w:rPr>
        <w:t xml:space="preserve"> </w:t>
      </w:r>
      <w:r>
        <w:rPr>
          <w:sz w:val="24"/>
        </w:rPr>
        <w:t>sure</w:t>
      </w:r>
      <w:r>
        <w:rPr>
          <w:spacing w:val="-4"/>
          <w:sz w:val="24"/>
        </w:rPr>
        <w:t xml:space="preserve"> </w:t>
      </w:r>
      <w:r>
        <w:rPr>
          <w:sz w:val="24"/>
        </w:rPr>
        <w:t>that</w:t>
      </w:r>
      <w:r>
        <w:rPr>
          <w:spacing w:val="-4"/>
          <w:sz w:val="24"/>
        </w:rPr>
        <w:t xml:space="preserve"> </w:t>
      </w:r>
      <w:r>
        <w:rPr>
          <w:sz w:val="24"/>
        </w:rPr>
        <w:t>water</w:t>
      </w:r>
      <w:r>
        <w:rPr>
          <w:spacing w:val="-4"/>
          <w:sz w:val="24"/>
        </w:rPr>
        <w:t xml:space="preserve"> </w:t>
      </w:r>
      <w:r>
        <w:rPr>
          <w:sz w:val="24"/>
        </w:rPr>
        <w:t>and/or</w:t>
      </w:r>
      <w:r>
        <w:rPr>
          <w:spacing w:val="-4"/>
          <w:sz w:val="24"/>
        </w:rPr>
        <w:t xml:space="preserve"> </w:t>
      </w:r>
      <w:r>
        <w:rPr>
          <w:sz w:val="24"/>
        </w:rPr>
        <w:t>a</w:t>
      </w:r>
      <w:r>
        <w:rPr>
          <w:spacing w:val="-4"/>
          <w:sz w:val="24"/>
        </w:rPr>
        <w:t xml:space="preserve"> </w:t>
      </w:r>
      <w:r>
        <w:rPr>
          <w:sz w:val="24"/>
        </w:rPr>
        <w:t>shovel</w:t>
      </w:r>
      <w:r>
        <w:rPr>
          <w:spacing w:val="-4"/>
          <w:sz w:val="24"/>
        </w:rPr>
        <w:t xml:space="preserve"> </w:t>
      </w:r>
      <w:r>
        <w:rPr>
          <w:sz w:val="24"/>
        </w:rPr>
        <w:t>is</w:t>
      </w:r>
      <w:r>
        <w:rPr>
          <w:spacing w:val="-4"/>
          <w:sz w:val="24"/>
        </w:rPr>
        <w:t xml:space="preserve"> </w:t>
      </w:r>
      <w:r>
        <w:rPr>
          <w:sz w:val="24"/>
        </w:rPr>
        <w:t>readily</w:t>
      </w:r>
      <w:r>
        <w:rPr>
          <w:spacing w:val="-4"/>
          <w:sz w:val="24"/>
        </w:rPr>
        <w:t xml:space="preserve"> </w:t>
      </w:r>
      <w:r>
        <w:rPr>
          <w:sz w:val="24"/>
        </w:rPr>
        <w:t>available.</w:t>
      </w:r>
      <w:r>
        <w:rPr>
          <w:spacing w:val="-4"/>
          <w:sz w:val="24"/>
        </w:rPr>
        <w:t xml:space="preserve"> </w:t>
      </w:r>
      <w:r>
        <w:rPr>
          <w:sz w:val="24"/>
        </w:rPr>
        <w:t>I</w:t>
      </w:r>
      <w:r>
        <w:rPr>
          <w:spacing w:val="-4"/>
          <w:sz w:val="24"/>
        </w:rPr>
        <w:t xml:space="preserve"> </w:t>
      </w:r>
      <w:r>
        <w:rPr>
          <w:sz w:val="24"/>
        </w:rPr>
        <w:t>will</w:t>
      </w:r>
      <w:r>
        <w:rPr>
          <w:spacing w:val="-4"/>
          <w:sz w:val="24"/>
        </w:rPr>
        <w:t xml:space="preserve"> </w:t>
      </w:r>
      <w:r>
        <w:rPr>
          <w:sz w:val="24"/>
        </w:rPr>
        <w:t>promptly report any wildfire to the proper authorities.</w:t>
      </w:r>
    </w:p>
    <w:p w14:paraId="21A4D9CA" w14:textId="77777777" w:rsidR="002C7295" w:rsidRDefault="00000000">
      <w:pPr>
        <w:pStyle w:val="ListParagraph"/>
        <w:numPr>
          <w:ilvl w:val="0"/>
          <w:numId w:val="88"/>
        </w:numPr>
        <w:tabs>
          <w:tab w:val="left" w:pos="1252"/>
        </w:tabs>
        <w:spacing w:before="79" w:line="235" w:lineRule="auto"/>
        <w:ind w:right="845"/>
        <w:rPr>
          <w:sz w:val="24"/>
        </w:rPr>
      </w:pPr>
      <w:r>
        <w:rPr>
          <w:sz w:val="24"/>
        </w:rPr>
        <w:t>I</w:t>
      </w:r>
      <w:r>
        <w:rPr>
          <w:spacing w:val="-3"/>
          <w:sz w:val="24"/>
        </w:rPr>
        <w:t xml:space="preserve"> </w:t>
      </w:r>
      <w:r>
        <w:rPr>
          <w:sz w:val="24"/>
        </w:rPr>
        <w:t>will</w:t>
      </w:r>
      <w:r>
        <w:rPr>
          <w:spacing w:val="-3"/>
          <w:sz w:val="24"/>
        </w:rPr>
        <w:t xml:space="preserve"> </w:t>
      </w:r>
      <w:r>
        <w:rPr>
          <w:sz w:val="24"/>
        </w:rPr>
        <w:t>use</w:t>
      </w:r>
      <w:r>
        <w:rPr>
          <w:spacing w:val="-3"/>
          <w:sz w:val="24"/>
        </w:rPr>
        <w:t xml:space="preserve"> </w:t>
      </w:r>
      <w:r>
        <w:rPr>
          <w:sz w:val="24"/>
        </w:rPr>
        <w:t>the</w:t>
      </w:r>
      <w:r>
        <w:rPr>
          <w:spacing w:val="-3"/>
          <w:sz w:val="24"/>
        </w:rPr>
        <w:t xml:space="preserve"> </w:t>
      </w:r>
      <w:r>
        <w:rPr>
          <w:sz w:val="24"/>
        </w:rPr>
        <w:t>cold-out</w:t>
      </w:r>
      <w:r>
        <w:rPr>
          <w:spacing w:val="-3"/>
          <w:sz w:val="24"/>
        </w:rPr>
        <w:t xml:space="preserve"> </w:t>
      </w:r>
      <w:r>
        <w:rPr>
          <w:sz w:val="24"/>
        </w:rPr>
        <w:t>test</w:t>
      </w:r>
      <w:r>
        <w:rPr>
          <w:spacing w:val="-3"/>
          <w:sz w:val="24"/>
        </w:rPr>
        <w:t xml:space="preserve"> </w:t>
      </w:r>
      <w:r>
        <w:rPr>
          <w:sz w:val="24"/>
        </w:rPr>
        <w:t>to</w:t>
      </w:r>
      <w:r>
        <w:rPr>
          <w:spacing w:val="-3"/>
          <w:sz w:val="24"/>
        </w:rPr>
        <w:t xml:space="preserve"> </w:t>
      </w:r>
      <w:r>
        <w:rPr>
          <w:sz w:val="24"/>
        </w:rPr>
        <w:t>make</w:t>
      </w:r>
      <w:r>
        <w:rPr>
          <w:spacing w:val="-3"/>
          <w:sz w:val="24"/>
        </w:rPr>
        <w:t xml:space="preserve"> </w:t>
      </w:r>
      <w:r>
        <w:rPr>
          <w:sz w:val="24"/>
        </w:rPr>
        <w:t>sure</w:t>
      </w:r>
      <w:r>
        <w:rPr>
          <w:spacing w:val="-3"/>
          <w:sz w:val="24"/>
        </w:rPr>
        <w:t xml:space="preserve"> </w:t>
      </w:r>
      <w:r>
        <w:rPr>
          <w:sz w:val="24"/>
        </w:rPr>
        <w:t>the</w:t>
      </w:r>
      <w:r>
        <w:rPr>
          <w:spacing w:val="-3"/>
          <w:sz w:val="24"/>
        </w:rPr>
        <w:t xml:space="preserve"> </w:t>
      </w:r>
      <w:r>
        <w:rPr>
          <w:sz w:val="24"/>
        </w:rPr>
        <w:t>fire</w:t>
      </w:r>
      <w:r>
        <w:rPr>
          <w:spacing w:val="-3"/>
          <w:sz w:val="24"/>
        </w:rPr>
        <w:t xml:space="preserve"> </w:t>
      </w:r>
      <w:r>
        <w:rPr>
          <w:sz w:val="24"/>
        </w:rPr>
        <w:t>is</w:t>
      </w:r>
      <w:r>
        <w:rPr>
          <w:spacing w:val="-3"/>
          <w:sz w:val="24"/>
        </w:rPr>
        <w:t xml:space="preserve"> </w:t>
      </w:r>
      <w:r>
        <w:rPr>
          <w:sz w:val="24"/>
        </w:rPr>
        <w:t>cold</w:t>
      </w:r>
      <w:r>
        <w:rPr>
          <w:spacing w:val="-3"/>
          <w:sz w:val="24"/>
        </w:rPr>
        <w:t xml:space="preserve"> </w:t>
      </w:r>
      <w:r>
        <w:rPr>
          <w:sz w:val="24"/>
        </w:rPr>
        <w:t>out</w:t>
      </w:r>
      <w:r>
        <w:rPr>
          <w:spacing w:val="-3"/>
          <w:sz w:val="24"/>
        </w:rPr>
        <w:t xml:space="preserve"> </w:t>
      </w:r>
      <w:r>
        <w:rPr>
          <w:sz w:val="24"/>
        </w:rPr>
        <w:t>and</w:t>
      </w:r>
      <w:r>
        <w:rPr>
          <w:spacing w:val="-3"/>
          <w:sz w:val="24"/>
        </w:rPr>
        <w:t xml:space="preserve"> </w:t>
      </w:r>
      <w:r>
        <w:rPr>
          <w:sz w:val="24"/>
        </w:rPr>
        <w:t>will</w:t>
      </w:r>
      <w:r>
        <w:rPr>
          <w:spacing w:val="-3"/>
          <w:sz w:val="24"/>
        </w:rPr>
        <w:t xml:space="preserve"> </w:t>
      </w:r>
      <w:r>
        <w:rPr>
          <w:sz w:val="24"/>
        </w:rPr>
        <w:t>make</w:t>
      </w:r>
      <w:r>
        <w:rPr>
          <w:spacing w:val="-3"/>
          <w:sz w:val="24"/>
        </w:rPr>
        <w:t xml:space="preserve"> </w:t>
      </w:r>
      <w:r>
        <w:rPr>
          <w:sz w:val="24"/>
        </w:rPr>
        <w:t>sure the fire lay is cleaned before I leave it.</w:t>
      </w:r>
    </w:p>
    <w:p w14:paraId="4C43E65C" w14:textId="77777777" w:rsidR="002C7295" w:rsidRDefault="00000000">
      <w:pPr>
        <w:pStyle w:val="ListParagraph"/>
        <w:numPr>
          <w:ilvl w:val="0"/>
          <w:numId w:val="88"/>
        </w:numPr>
        <w:tabs>
          <w:tab w:val="left" w:pos="1252"/>
        </w:tabs>
        <w:spacing w:before="79" w:line="235" w:lineRule="auto"/>
        <w:ind w:right="979"/>
        <w:rPr>
          <w:sz w:val="24"/>
        </w:rPr>
      </w:pPr>
      <w:r>
        <w:rPr>
          <w:sz w:val="24"/>
        </w:rPr>
        <w:t>I</w:t>
      </w:r>
      <w:r>
        <w:rPr>
          <w:spacing w:val="-3"/>
          <w:sz w:val="24"/>
        </w:rPr>
        <w:t xml:space="preserve"> </w:t>
      </w:r>
      <w:r>
        <w:rPr>
          <w:sz w:val="24"/>
        </w:rPr>
        <w:t>follow</w:t>
      </w:r>
      <w:r>
        <w:rPr>
          <w:spacing w:val="-3"/>
          <w:sz w:val="24"/>
        </w:rPr>
        <w:t xml:space="preserve"> </w:t>
      </w:r>
      <w:r>
        <w:rPr>
          <w:sz w:val="24"/>
        </w:rPr>
        <w:t>the</w:t>
      </w:r>
      <w:r>
        <w:rPr>
          <w:spacing w:val="-3"/>
          <w:sz w:val="24"/>
        </w:rPr>
        <w:t xml:space="preserve"> </w:t>
      </w:r>
      <w:r>
        <w:rPr>
          <w:sz w:val="24"/>
        </w:rPr>
        <w:t>Outdoor</w:t>
      </w:r>
      <w:r>
        <w:rPr>
          <w:spacing w:val="-3"/>
          <w:sz w:val="24"/>
        </w:rPr>
        <w:t xml:space="preserve"> </w:t>
      </w:r>
      <w:r>
        <w:rPr>
          <w:sz w:val="24"/>
        </w:rPr>
        <w:t>Code,</w:t>
      </w:r>
      <w:r>
        <w:rPr>
          <w:spacing w:val="-3"/>
          <w:sz w:val="24"/>
        </w:rPr>
        <w:t xml:space="preserve"> </w:t>
      </w:r>
      <w:r>
        <w:rPr>
          <w:sz w:val="24"/>
        </w:rPr>
        <w:t>the</w:t>
      </w:r>
      <w:r>
        <w:rPr>
          <w:spacing w:val="-3"/>
          <w:sz w:val="24"/>
        </w:rPr>
        <w:t xml:space="preserve"> </w:t>
      </w:r>
      <w:r>
        <w:rPr>
          <w:sz w:val="24"/>
        </w:rPr>
        <w:t>Guide</w:t>
      </w:r>
      <w:r>
        <w:rPr>
          <w:spacing w:val="-3"/>
          <w:sz w:val="24"/>
        </w:rPr>
        <w:t xml:space="preserve"> </w:t>
      </w:r>
      <w:r>
        <w:rPr>
          <w:sz w:val="24"/>
        </w:rPr>
        <w:t>to</w:t>
      </w:r>
      <w:r>
        <w:rPr>
          <w:spacing w:val="-3"/>
          <w:sz w:val="24"/>
        </w:rPr>
        <w:t xml:space="preserve"> </w:t>
      </w:r>
      <w:r>
        <w:rPr>
          <w:sz w:val="24"/>
        </w:rPr>
        <w:t>Safe</w:t>
      </w:r>
      <w:r>
        <w:rPr>
          <w:spacing w:val="-3"/>
          <w:sz w:val="24"/>
        </w:rPr>
        <w:t xml:space="preserve"> </w:t>
      </w:r>
      <w:r>
        <w:rPr>
          <w:sz w:val="24"/>
        </w:rPr>
        <w:t>Scouting,</w:t>
      </w:r>
      <w:r>
        <w:rPr>
          <w:spacing w:val="-3"/>
          <w:sz w:val="24"/>
        </w:rPr>
        <w:t xml:space="preserve"> </w:t>
      </w:r>
      <w:r>
        <w:rPr>
          <w:sz w:val="24"/>
        </w:rPr>
        <w:t>and</w:t>
      </w:r>
      <w:r>
        <w:rPr>
          <w:spacing w:val="-3"/>
          <w:sz w:val="24"/>
        </w:rPr>
        <w:t xml:space="preserve"> </w:t>
      </w:r>
      <w:r>
        <w:rPr>
          <w:sz w:val="24"/>
        </w:rPr>
        <w:t>the</w:t>
      </w:r>
      <w:r>
        <w:rPr>
          <w:spacing w:val="-3"/>
          <w:sz w:val="24"/>
        </w:rPr>
        <w:t xml:space="preserve"> </w:t>
      </w:r>
      <w:r>
        <w:rPr>
          <w:sz w:val="24"/>
        </w:rPr>
        <w:t>principles</w:t>
      </w:r>
      <w:r>
        <w:rPr>
          <w:spacing w:val="-3"/>
          <w:sz w:val="24"/>
        </w:rPr>
        <w:t xml:space="preserve"> </w:t>
      </w:r>
      <w:r>
        <w:rPr>
          <w:sz w:val="24"/>
        </w:rPr>
        <w:t>of Leave No Trace and Tread Lightly!</w:t>
      </w:r>
    </w:p>
    <w:p w14:paraId="63E9384D" w14:textId="77777777" w:rsidR="002C7295" w:rsidRDefault="002C7295">
      <w:pPr>
        <w:pStyle w:val="BodyText"/>
        <w:spacing w:line="240" w:lineRule="auto"/>
        <w:ind w:left="0"/>
        <w:rPr>
          <w:sz w:val="20"/>
        </w:rPr>
      </w:pPr>
    </w:p>
    <w:p w14:paraId="0521DCDC" w14:textId="77777777" w:rsidR="002C7295" w:rsidRDefault="002C7295">
      <w:pPr>
        <w:pStyle w:val="BodyText"/>
        <w:spacing w:line="240" w:lineRule="auto"/>
        <w:ind w:left="0"/>
        <w:rPr>
          <w:sz w:val="20"/>
        </w:rPr>
      </w:pPr>
    </w:p>
    <w:p w14:paraId="7F229333" w14:textId="77777777" w:rsidR="002C7295" w:rsidRDefault="00000000">
      <w:pPr>
        <w:pStyle w:val="BodyText"/>
        <w:spacing w:before="147" w:line="240" w:lineRule="auto"/>
        <w:ind w:left="0"/>
        <w:rPr>
          <w:sz w:val="20"/>
        </w:rPr>
      </w:pPr>
      <w:r>
        <w:rPr>
          <w:noProof/>
        </w:rPr>
        <w:drawing>
          <wp:anchor distT="0" distB="0" distL="0" distR="0" simplePos="0" relativeHeight="487597056" behindDoc="1" locked="0" layoutInCell="1" allowOverlap="1" wp14:anchorId="1B9D4366" wp14:editId="7B2F661C">
            <wp:simplePos x="0" y="0"/>
            <wp:positionH relativeFrom="page">
              <wp:posOffset>2298700</wp:posOffset>
            </wp:positionH>
            <wp:positionV relativeFrom="paragraph">
              <wp:posOffset>260095</wp:posOffset>
            </wp:positionV>
            <wp:extent cx="3141726" cy="1976247"/>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90" cstate="print"/>
                    <a:stretch>
                      <a:fillRect/>
                    </a:stretch>
                  </pic:blipFill>
                  <pic:spPr>
                    <a:xfrm>
                      <a:off x="0" y="0"/>
                      <a:ext cx="3141726" cy="1976247"/>
                    </a:xfrm>
                    <a:prstGeom prst="rect">
                      <a:avLst/>
                    </a:prstGeom>
                  </pic:spPr>
                </pic:pic>
              </a:graphicData>
            </a:graphic>
          </wp:anchor>
        </w:drawing>
      </w:r>
    </w:p>
    <w:p w14:paraId="6C75FCF7" w14:textId="77777777" w:rsidR="002C7295" w:rsidRDefault="002C7295">
      <w:pPr>
        <w:rPr>
          <w:sz w:val="20"/>
        </w:rPr>
        <w:sectPr w:rsidR="002C7295" w:rsidSect="00826C8E">
          <w:headerReference w:type="default" r:id="rId91"/>
          <w:footerReference w:type="default" r:id="rId92"/>
          <w:pgSz w:w="12240" w:h="15840"/>
          <w:pgMar w:top="1260" w:right="940" w:bottom="1100" w:left="940" w:header="734" w:footer="914" w:gutter="0"/>
          <w:pgNumType w:start="33"/>
          <w:cols w:space="720"/>
        </w:sectPr>
      </w:pPr>
    </w:p>
    <w:p w14:paraId="0576903D" w14:textId="77777777" w:rsidR="002C7295" w:rsidRDefault="00000000">
      <w:pPr>
        <w:pStyle w:val="Heading1"/>
      </w:pPr>
      <w:r>
        <w:rPr>
          <w:spacing w:val="-2"/>
        </w:rPr>
        <w:lastRenderedPageBreak/>
        <w:t>FIRES</w:t>
      </w:r>
    </w:p>
    <w:p w14:paraId="3088150E" w14:textId="77777777" w:rsidR="002C7295" w:rsidRDefault="00000000">
      <w:pPr>
        <w:pStyle w:val="BodyText"/>
        <w:spacing w:line="285" w:lineRule="exact"/>
        <w:ind w:left="400" w:right="400"/>
        <w:jc w:val="center"/>
      </w:pPr>
      <w:r>
        <w:t xml:space="preserve">(60 minutes - Inside / </w:t>
      </w:r>
      <w:r>
        <w:rPr>
          <w:spacing w:val="-2"/>
        </w:rPr>
        <w:t>Outdoors)</w:t>
      </w:r>
    </w:p>
    <w:p w14:paraId="6F9C89F5" w14:textId="77777777" w:rsidR="002C7295" w:rsidRDefault="00000000">
      <w:pPr>
        <w:pStyle w:val="BodyText"/>
        <w:spacing w:before="278" w:line="235" w:lineRule="auto"/>
        <w:ind w:left="500" w:right="517"/>
      </w:pPr>
      <w:r>
        <w:rPr>
          <w:u w:val="single"/>
        </w:rPr>
        <w:t>Objective</w:t>
      </w:r>
      <w:r>
        <w:t>:</w:t>
      </w:r>
      <w:r>
        <w:rPr>
          <w:spacing w:val="-4"/>
        </w:rPr>
        <w:t xml:space="preserve"> </w:t>
      </w:r>
      <w:r>
        <w:t>Through</w:t>
      </w:r>
      <w:r>
        <w:rPr>
          <w:spacing w:val="-4"/>
        </w:rPr>
        <w:t xml:space="preserve"> </w:t>
      </w:r>
      <w:r>
        <w:t>the</w:t>
      </w:r>
      <w:r>
        <w:rPr>
          <w:spacing w:val="-4"/>
        </w:rPr>
        <w:t xml:space="preserve"> </w:t>
      </w:r>
      <w:r>
        <w:t>EDGE</w:t>
      </w:r>
      <w:r>
        <w:rPr>
          <w:spacing w:val="-4"/>
        </w:rPr>
        <w:t xml:space="preserve"> </w:t>
      </w:r>
      <w:r>
        <w:t>method</w:t>
      </w:r>
      <w:r>
        <w:rPr>
          <w:spacing w:val="-4"/>
        </w:rPr>
        <w:t xml:space="preserve"> </w:t>
      </w:r>
      <w:r>
        <w:t>followed</w:t>
      </w:r>
      <w:r>
        <w:rPr>
          <w:spacing w:val="-4"/>
        </w:rPr>
        <w:t xml:space="preserve"> </w:t>
      </w:r>
      <w:r>
        <w:t>by</w:t>
      </w:r>
      <w:r>
        <w:rPr>
          <w:spacing w:val="-4"/>
        </w:rPr>
        <w:t xml:space="preserve"> </w:t>
      </w:r>
      <w:r>
        <w:t>an</w:t>
      </w:r>
      <w:r>
        <w:rPr>
          <w:spacing w:val="-4"/>
        </w:rPr>
        <w:t xml:space="preserve"> </w:t>
      </w:r>
      <w:r>
        <w:t>opportunity</w:t>
      </w:r>
      <w:r>
        <w:rPr>
          <w:spacing w:val="-4"/>
        </w:rPr>
        <w:t xml:space="preserve"> </w:t>
      </w:r>
      <w:r>
        <w:t>to</w:t>
      </w:r>
      <w:r>
        <w:rPr>
          <w:spacing w:val="-4"/>
        </w:rPr>
        <w:t xml:space="preserve"> </w:t>
      </w:r>
      <w:r>
        <w:t>put</w:t>
      </w:r>
      <w:r>
        <w:rPr>
          <w:spacing w:val="-4"/>
        </w:rPr>
        <w:t xml:space="preserve"> </w:t>
      </w:r>
      <w:r>
        <w:t>fire</w:t>
      </w:r>
      <w:r>
        <w:rPr>
          <w:spacing w:val="-4"/>
        </w:rPr>
        <w:t xml:space="preserve"> </w:t>
      </w:r>
      <w:r>
        <w:t>building skills into action, participants will become comfortable in their ability to eﬀectively present how to use woods tools to prepare tinder and kindling.</w:t>
      </w:r>
    </w:p>
    <w:p w14:paraId="63656DF8" w14:textId="77777777" w:rsidR="002C7295" w:rsidRDefault="00000000">
      <w:pPr>
        <w:pStyle w:val="BodyText"/>
        <w:spacing w:before="134" w:line="283" w:lineRule="exact"/>
        <w:ind w:left="860"/>
      </w:pPr>
      <w:r>
        <w:rPr>
          <w:u w:val="single"/>
        </w:rPr>
        <w:t xml:space="preserve">Materials for each </w:t>
      </w:r>
      <w:r>
        <w:rPr>
          <w:spacing w:val="-2"/>
          <w:u w:val="single"/>
        </w:rPr>
        <w:t>patrol</w:t>
      </w:r>
    </w:p>
    <w:p w14:paraId="4538A793" w14:textId="77777777" w:rsidR="002C7295" w:rsidRDefault="00000000">
      <w:pPr>
        <w:pStyle w:val="ListParagraph"/>
        <w:numPr>
          <w:ilvl w:val="1"/>
          <w:numId w:val="88"/>
        </w:numPr>
        <w:tabs>
          <w:tab w:val="left" w:pos="1055"/>
        </w:tabs>
        <w:spacing w:line="290" w:lineRule="exact"/>
        <w:ind w:left="1055" w:hanging="195"/>
        <w:rPr>
          <w:position w:val="-1"/>
          <w:sz w:val="24"/>
        </w:rPr>
      </w:pPr>
      <w:r>
        <w:rPr>
          <w:sz w:val="24"/>
        </w:rPr>
        <w:t xml:space="preserve">two sharp </w:t>
      </w:r>
      <w:r>
        <w:rPr>
          <w:spacing w:val="-2"/>
          <w:sz w:val="24"/>
        </w:rPr>
        <w:t>knives</w:t>
      </w:r>
    </w:p>
    <w:p w14:paraId="29817C22" w14:textId="77777777" w:rsidR="002C7295" w:rsidRDefault="00000000">
      <w:pPr>
        <w:pStyle w:val="ListParagraph"/>
        <w:numPr>
          <w:ilvl w:val="1"/>
          <w:numId w:val="88"/>
        </w:numPr>
        <w:tabs>
          <w:tab w:val="left" w:pos="1055"/>
        </w:tabs>
        <w:ind w:left="1055" w:hanging="195"/>
        <w:rPr>
          <w:position w:val="-1"/>
          <w:sz w:val="24"/>
        </w:rPr>
      </w:pPr>
      <w:r>
        <w:rPr>
          <w:sz w:val="24"/>
        </w:rPr>
        <w:t xml:space="preserve">one sharpened </w:t>
      </w:r>
      <w:r>
        <w:rPr>
          <w:spacing w:val="-2"/>
          <w:sz w:val="24"/>
        </w:rPr>
        <w:t>hatchet</w:t>
      </w:r>
    </w:p>
    <w:p w14:paraId="6783F400" w14:textId="77777777" w:rsidR="002C7295" w:rsidRDefault="00000000">
      <w:pPr>
        <w:pStyle w:val="ListParagraph"/>
        <w:numPr>
          <w:ilvl w:val="1"/>
          <w:numId w:val="88"/>
        </w:numPr>
        <w:tabs>
          <w:tab w:val="left" w:pos="1055"/>
        </w:tabs>
        <w:ind w:left="1055" w:hanging="195"/>
        <w:rPr>
          <w:position w:val="-1"/>
          <w:sz w:val="24"/>
        </w:rPr>
      </w:pPr>
      <w:r>
        <w:rPr>
          <w:sz w:val="24"/>
        </w:rPr>
        <w:t xml:space="preserve">one 2-inch x 4-inch x 9-inch piece of </w:t>
      </w:r>
      <w:r>
        <w:rPr>
          <w:spacing w:val="-4"/>
          <w:sz w:val="24"/>
        </w:rPr>
        <w:t>pine</w:t>
      </w:r>
    </w:p>
    <w:p w14:paraId="4C34810F" w14:textId="77777777" w:rsidR="002C7295" w:rsidRDefault="00000000">
      <w:pPr>
        <w:pStyle w:val="ListParagraph"/>
        <w:numPr>
          <w:ilvl w:val="1"/>
          <w:numId w:val="88"/>
        </w:numPr>
        <w:tabs>
          <w:tab w:val="left" w:pos="1055"/>
        </w:tabs>
        <w:ind w:left="1055" w:hanging="195"/>
        <w:rPr>
          <w:position w:val="-1"/>
          <w:sz w:val="24"/>
        </w:rPr>
      </w:pPr>
      <w:r>
        <w:rPr>
          <w:sz w:val="24"/>
        </w:rPr>
        <w:t>one</w:t>
      </w:r>
      <w:r>
        <w:rPr>
          <w:spacing w:val="-4"/>
          <w:sz w:val="24"/>
        </w:rPr>
        <w:t xml:space="preserve"> </w:t>
      </w:r>
      <w:r>
        <w:rPr>
          <w:sz w:val="24"/>
        </w:rPr>
        <w:t>ferro</w:t>
      </w:r>
      <w:r>
        <w:rPr>
          <w:spacing w:val="-4"/>
          <w:sz w:val="24"/>
        </w:rPr>
        <w:t xml:space="preserve"> </w:t>
      </w:r>
      <w:r>
        <w:rPr>
          <w:sz w:val="24"/>
        </w:rPr>
        <w:t>rod,</w:t>
      </w:r>
      <w:r>
        <w:rPr>
          <w:spacing w:val="-3"/>
          <w:sz w:val="24"/>
        </w:rPr>
        <w:t xml:space="preserve"> </w:t>
      </w:r>
      <w:r>
        <w:rPr>
          <w:sz w:val="24"/>
        </w:rPr>
        <w:t>steel</w:t>
      </w:r>
      <w:r>
        <w:rPr>
          <w:spacing w:val="-4"/>
          <w:sz w:val="24"/>
        </w:rPr>
        <w:t xml:space="preserve"> </w:t>
      </w:r>
      <w:r>
        <w:rPr>
          <w:sz w:val="24"/>
        </w:rPr>
        <w:t>striker,</w:t>
      </w:r>
      <w:r>
        <w:rPr>
          <w:spacing w:val="-4"/>
          <w:sz w:val="24"/>
        </w:rPr>
        <w:t xml:space="preserve"> </w:t>
      </w:r>
      <w:r>
        <w:rPr>
          <w:sz w:val="24"/>
        </w:rPr>
        <w:t>and</w:t>
      </w:r>
      <w:r>
        <w:rPr>
          <w:spacing w:val="-3"/>
          <w:sz w:val="24"/>
        </w:rPr>
        <w:t xml:space="preserve"> </w:t>
      </w:r>
      <w:r>
        <w:rPr>
          <w:sz w:val="24"/>
        </w:rPr>
        <w:t>two</w:t>
      </w:r>
      <w:r>
        <w:rPr>
          <w:spacing w:val="-4"/>
          <w:sz w:val="24"/>
        </w:rPr>
        <w:t xml:space="preserve"> </w:t>
      </w:r>
      <w:r>
        <w:rPr>
          <w:sz w:val="24"/>
        </w:rPr>
        <w:t>cotton</w:t>
      </w:r>
      <w:r>
        <w:rPr>
          <w:spacing w:val="-4"/>
          <w:sz w:val="24"/>
        </w:rPr>
        <w:t xml:space="preserve"> </w:t>
      </w:r>
      <w:r>
        <w:rPr>
          <w:sz w:val="24"/>
        </w:rPr>
        <w:t>balls</w:t>
      </w:r>
      <w:r>
        <w:rPr>
          <w:spacing w:val="-3"/>
          <w:sz w:val="24"/>
        </w:rPr>
        <w:t xml:space="preserve"> </w:t>
      </w:r>
      <w:r>
        <w:rPr>
          <w:sz w:val="24"/>
        </w:rPr>
        <w:t>-</w:t>
      </w:r>
      <w:r>
        <w:rPr>
          <w:spacing w:val="-5"/>
          <w:sz w:val="24"/>
        </w:rPr>
        <w:t>or-</w:t>
      </w:r>
    </w:p>
    <w:p w14:paraId="15480D38" w14:textId="77777777" w:rsidR="002C7295" w:rsidRDefault="00000000">
      <w:pPr>
        <w:pStyle w:val="ListParagraph"/>
        <w:numPr>
          <w:ilvl w:val="1"/>
          <w:numId w:val="88"/>
        </w:numPr>
        <w:tabs>
          <w:tab w:val="left" w:pos="1055"/>
        </w:tabs>
        <w:ind w:left="1055" w:hanging="195"/>
        <w:rPr>
          <w:position w:val="-1"/>
          <w:sz w:val="24"/>
        </w:rPr>
      </w:pPr>
      <w:r>
        <w:rPr>
          <w:sz w:val="24"/>
        </w:rPr>
        <w:t>fire</w:t>
      </w:r>
      <w:r>
        <w:rPr>
          <w:spacing w:val="-3"/>
          <w:sz w:val="24"/>
        </w:rPr>
        <w:t xml:space="preserve"> </w:t>
      </w:r>
      <w:r>
        <w:rPr>
          <w:sz w:val="24"/>
        </w:rPr>
        <w:t>steel,</w:t>
      </w:r>
      <w:r>
        <w:rPr>
          <w:spacing w:val="-3"/>
          <w:sz w:val="24"/>
        </w:rPr>
        <w:t xml:space="preserve"> </w:t>
      </w:r>
      <w:r>
        <w:rPr>
          <w:sz w:val="24"/>
        </w:rPr>
        <w:t>rock</w:t>
      </w:r>
      <w:r>
        <w:rPr>
          <w:spacing w:val="-3"/>
          <w:sz w:val="24"/>
        </w:rPr>
        <w:t xml:space="preserve"> </w:t>
      </w:r>
      <w:r>
        <w:rPr>
          <w:sz w:val="24"/>
        </w:rPr>
        <w:t>that</w:t>
      </w:r>
      <w:r>
        <w:rPr>
          <w:spacing w:val="-3"/>
          <w:sz w:val="24"/>
        </w:rPr>
        <w:t xml:space="preserve"> </w:t>
      </w:r>
      <w:r>
        <w:rPr>
          <w:sz w:val="24"/>
        </w:rPr>
        <w:t>throws</w:t>
      </w:r>
      <w:r>
        <w:rPr>
          <w:spacing w:val="-3"/>
          <w:sz w:val="24"/>
        </w:rPr>
        <w:t xml:space="preserve"> </w:t>
      </w:r>
      <w:r>
        <w:rPr>
          <w:sz w:val="24"/>
        </w:rPr>
        <w:t>sparks,</w:t>
      </w:r>
      <w:r>
        <w:rPr>
          <w:spacing w:val="-3"/>
          <w:sz w:val="24"/>
        </w:rPr>
        <w:t xml:space="preserve"> </w:t>
      </w:r>
      <w:r>
        <w:rPr>
          <w:sz w:val="24"/>
        </w:rPr>
        <w:t>charred</w:t>
      </w:r>
      <w:r>
        <w:rPr>
          <w:spacing w:val="-2"/>
          <w:sz w:val="24"/>
        </w:rPr>
        <w:t xml:space="preserve"> </w:t>
      </w:r>
      <w:proofErr w:type="gramStart"/>
      <w:r>
        <w:rPr>
          <w:spacing w:val="-4"/>
          <w:sz w:val="24"/>
        </w:rPr>
        <w:t>cloth</w:t>
      </w:r>
      <w:proofErr w:type="gramEnd"/>
    </w:p>
    <w:p w14:paraId="082FDEFC" w14:textId="77777777" w:rsidR="002C7295" w:rsidRDefault="00000000">
      <w:pPr>
        <w:pStyle w:val="ListParagraph"/>
        <w:numPr>
          <w:ilvl w:val="1"/>
          <w:numId w:val="88"/>
        </w:numPr>
        <w:tabs>
          <w:tab w:val="left" w:pos="1054"/>
          <w:tab w:val="left" w:pos="1056"/>
        </w:tabs>
        <w:spacing w:before="6" w:line="218" w:lineRule="auto"/>
        <w:ind w:right="598"/>
        <w:rPr>
          <w:position w:val="-1"/>
          <w:sz w:val="24"/>
        </w:rPr>
      </w:pPr>
      <w:r>
        <w:rPr>
          <w:sz w:val="24"/>
        </w:rPr>
        <w:t>fire</w:t>
      </w:r>
      <w:r>
        <w:rPr>
          <w:spacing w:val="-4"/>
          <w:sz w:val="24"/>
        </w:rPr>
        <w:t xml:space="preserve"> </w:t>
      </w:r>
      <w:r>
        <w:rPr>
          <w:sz w:val="24"/>
        </w:rPr>
        <w:t>ring</w:t>
      </w:r>
      <w:r>
        <w:rPr>
          <w:spacing w:val="-4"/>
          <w:sz w:val="24"/>
        </w:rPr>
        <w:t xml:space="preserve"> </w:t>
      </w:r>
      <w:r>
        <w:rPr>
          <w:sz w:val="24"/>
        </w:rPr>
        <w:t>or</w:t>
      </w:r>
      <w:r>
        <w:rPr>
          <w:spacing w:val="-4"/>
          <w:sz w:val="24"/>
        </w:rPr>
        <w:t xml:space="preserve"> </w:t>
      </w:r>
      <w:r>
        <w:rPr>
          <w:sz w:val="24"/>
        </w:rPr>
        <w:t>pan</w:t>
      </w:r>
      <w:r>
        <w:rPr>
          <w:spacing w:val="-4"/>
          <w:sz w:val="24"/>
        </w:rPr>
        <w:t xml:space="preserve"> </w:t>
      </w:r>
      <w:r>
        <w:rPr>
          <w:sz w:val="24"/>
        </w:rPr>
        <w:t>with</w:t>
      </w:r>
      <w:r>
        <w:rPr>
          <w:spacing w:val="-4"/>
          <w:sz w:val="24"/>
        </w:rPr>
        <w:t xml:space="preserve"> </w:t>
      </w:r>
      <w:r>
        <w:rPr>
          <w:sz w:val="24"/>
        </w:rPr>
        <w:t>one</w:t>
      </w:r>
      <w:r>
        <w:rPr>
          <w:spacing w:val="-4"/>
          <w:sz w:val="24"/>
        </w:rPr>
        <w:t xml:space="preserve"> </w:t>
      </w:r>
      <w:r>
        <w:rPr>
          <w:sz w:val="24"/>
        </w:rPr>
        <w:t>thin</w:t>
      </w:r>
      <w:r>
        <w:rPr>
          <w:spacing w:val="-4"/>
          <w:sz w:val="24"/>
        </w:rPr>
        <w:t xml:space="preserve"> </w:t>
      </w:r>
      <w:r>
        <w:rPr>
          <w:sz w:val="24"/>
        </w:rPr>
        <w:t>cotton</w:t>
      </w:r>
      <w:r>
        <w:rPr>
          <w:spacing w:val="-4"/>
          <w:sz w:val="24"/>
        </w:rPr>
        <w:t xml:space="preserve"> </w:t>
      </w:r>
      <w:r>
        <w:rPr>
          <w:sz w:val="24"/>
        </w:rPr>
        <w:t>string</w:t>
      </w:r>
      <w:r>
        <w:rPr>
          <w:spacing w:val="-4"/>
          <w:sz w:val="24"/>
        </w:rPr>
        <w:t xml:space="preserve"> </w:t>
      </w:r>
      <w:r>
        <w:rPr>
          <w:sz w:val="24"/>
        </w:rPr>
        <w:t>suspended</w:t>
      </w:r>
      <w:r>
        <w:rPr>
          <w:spacing w:val="-4"/>
          <w:sz w:val="24"/>
        </w:rPr>
        <w:t xml:space="preserve"> </w:t>
      </w:r>
      <w:r>
        <w:rPr>
          <w:sz w:val="24"/>
        </w:rPr>
        <w:t>between</w:t>
      </w:r>
      <w:r>
        <w:rPr>
          <w:spacing w:val="-4"/>
          <w:sz w:val="24"/>
        </w:rPr>
        <w:t xml:space="preserve"> </w:t>
      </w:r>
      <w:r>
        <w:rPr>
          <w:sz w:val="24"/>
        </w:rPr>
        <w:t>two</w:t>
      </w:r>
      <w:r>
        <w:rPr>
          <w:spacing w:val="-4"/>
          <w:sz w:val="24"/>
        </w:rPr>
        <w:t xml:space="preserve"> </w:t>
      </w:r>
      <w:r>
        <w:rPr>
          <w:sz w:val="24"/>
        </w:rPr>
        <w:t>upright</w:t>
      </w:r>
      <w:r>
        <w:rPr>
          <w:spacing w:val="-4"/>
          <w:sz w:val="24"/>
        </w:rPr>
        <w:t xml:space="preserve"> </w:t>
      </w:r>
      <w:r>
        <w:rPr>
          <w:sz w:val="24"/>
        </w:rPr>
        <w:t xml:space="preserve">sticks, 10 inches above the </w:t>
      </w:r>
      <w:proofErr w:type="gramStart"/>
      <w:r>
        <w:rPr>
          <w:sz w:val="24"/>
        </w:rPr>
        <w:t>ground</w:t>
      </w:r>
      <w:proofErr w:type="gramEnd"/>
    </w:p>
    <w:p w14:paraId="2F8A2185" w14:textId="77777777" w:rsidR="002C7295" w:rsidRDefault="00000000">
      <w:pPr>
        <w:pStyle w:val="ListParagraph"/>
        <w:numPr>
          <w:ilvl w:val="1"/>
          <w:numId w:val="88"/>
        </w:numPr>
        <w:tabs>
          <w:tab w:val="left" w:pos="1055"/>
        </w:tabs>
        <w:spacing w:line="293" w:lineRule="exact"/>
        <w:ind w:left="1055" w:hanging="195"/>
        <w:rPr>
          <w:position w:val="-1"/>
          <w:sz w:val="24"/>
        </w:rPr>
      </w:pPr>
      <w:r>
        <w:rPr>
          <w:sz w:val="24"/>
        </w:rPr>
        <w:t xml:space="preserve">one pair of leather </w:t>
      </w:r>
      <w:r>
        <w:rPr>
          <w:spacing w:val="-2"/>
          <w:sz w:val="24"/>
        </w:rPr>
        <w:t>gloves</w:t>
      </w:r>
    </w:p>
    <w:p w14:paraId="6134B917" w14:textId="77777777" w:rsidR="002C7295" w:rsidRDefault="00000000">
      <w:pPr>
        <w:pStyle w:val="ListParagraph"/>
        <w:numPr>
          <w:ilvl w:val="1"/>
          <w:numId w:val="88"/>
        </w:numPr>
        <w:tabs>
          <w:tab w:val="left" w:pos="1055"/>
        </w:tabs>
        <w:ind w:left="1055" w:hanging="195"/>
        <w:rPr>
          <w:position w:val="-1"/>
          <w:sz w:val="24"/>
        </w:rPr>
      </w:pPr>
      <w:r>
        <w:rPr>
          <w:sz w:val="24"/>
        </w:rPr>
        <w:t>protective</w:t>
      </w:r>
      <w:r>
        <w:rPr>
          <w:spacing w:val="-5"/>
          <w:sz w:val="24"/>
        </w:rPr>
        <w:t xml:space="preserve"> </w:t>
      </w:r>
      <w:r>
        <w:rPr>
          <w:spacing w:val="-2"/>
          <w:sz w:val="24"/>
        </w:rPr>
        <w:t>eyewear</w:t>
      </w:r>
    </w:p>
    <w:p w14:paraId="3EAD9606" w14:textId="77777777" w:rsidR="002C7295" w:rsidRDefault="00000000">
      <w:pPr>
        <w:pStyle w:val="ListParagraph"/>
        <w:numPr>
          <w:ilvl w:val="1"/>
          <w:numId w:val="88"/>
        </w:numPr>
        <w:tabs>
          <w:tab w:val="left" w:pos="1055"/>
        </w:tabs>
        <w:spacing w:line="293" w:lineRule="exact"/>
        <w:ind w:left="1055" w:hanging="195"/>
        <w:rPr>
          <w:position w:val="-1"/>
          <w:sz w:val="24"/>
        </w:rPr>
      </w:pPr>
      <w:r>
        <w:rPr>
          <w:sz w:val="24"/>
        </w:rPr>
        <w:t xml:space="preserve">a chopping </w:t>
      </w:r>
      <w:proofErr w:type="gramStart"/>
      <w:r>
        <w:rPr>
          <w:spacing w:val="-4"/>
          <w:sz w:val="24"/>
        </w:rPr>
        <w:t>block</w:t>
      </w:r>
      <w:proofErr w:type="gramEnd"/>
    </w:p>
    <w:p w14:paraId="246148E3" w14:textId="77777777" w:rsidR="002C7295" w:rsidRDefault="00000000">
      <w:pPr>
        <w:pStyle w:val="BodyText"/>
        <w:spacing w:before="113" w:line="283" w:lineRule="exact"/>
        <w:ind w:left="860"/>
      </w:pPr>
      <w:r>
        <w:rPr>
          <w:u w:val="single"/>
        </w:rPr>
        <w:t xml:space="preserve">Materials for </w:t>
      </w:r>
      <w:r>
        <w:rPr>
          <w:spacing w:val="-4"/>
          <w:u w:val="single"/>
        </w:rPr>
        <w:t>class</w:t>
      </w:r>
    </w:p>
    <w:p w14:paraId="4335E4BC" w14:textId="77777777" w:rsidR="002C7295" w:rsidRDefault="00000000">
      <w:pPr>
        <w:pStyle w:val="ListParagraph"/>
        <w:numPr>
          <w:ilvl w:val="1"/>
          <w:numId w:val="88"/>
        </w:numPr>
        <w:tabs>
          <w:tab w:val="left" w:pos="1055"/>
        </w:tabs>
        <w:spacing w:line="290" w:lineRule="exact"/>
        <w:ind w:left="1055" w:hanging="195"/>
        <w:rPr>
          <w:position w:val="-1"/>
          <w:sz w:val="24"/>
        </w:rPr>
      </w:pPr>
      <w:r>
        <w:rPr>
          <w:spacing w:val="-2"/>
          <w:sz w:val="24"/>
        </w:rPr>
        <w:t>projector</w:t>
      </w:r>
    </w:p>
    <w:p w14:paraId="0594E9F3" w14:textId="77777777" w:rsidR="002C7295" w:rsidRDefault="00000000">
      <w:pPr>
        <w:pStyle w:val="ListParagraph"/>
        <w:numPr>
          <w:ilvl w:val="1"/>
          <w:numId w:val="88"/>
        </w:numPr>
        <w:tabs>
          <w:tab w:val="left" w:pos="1055"/>
        </w:tabs>
        <w:spacing w:line="293" w:lineRule="exact"/>
        <w:ind w:left="1055" w:hanging="195"/>
        <w:rPr>
          <w:position w:val="-1"/>
          <w:sz w:val="24"/>
        </w:rPr>
      </w:pPr>
      <w:r>
        <w:rPr>
          <w:spacing w:val="-2"/>
          <w:sz w:val="24"/>
        </w:rPr>
        <w:t>screen</w:t>
      </w:r>
    </w:p>
    <w:p w14:paraId="3CDFC719" w14:textId="77777777" w:rsidR="002C7295" w:rsidRDefault="00000000">
      <w:pPr>
        <w:pStyle w:val="Heading6"/>
        <w:spacing w:before="127"/>
      </w:pPr>
      <w:r>
        <w:t>Fire</w:t>
      </w:r>
      <w:r>
        <w:rPr>
          <w:spacing w:val="-5"/>
        </w:rPr>
        <w:t xml:space="preserve"> Lay</w:t>
      </w:r>
    </w:p>
    <w:p w14:paraId="6FE5F048" w14:textId="504447FD" w:rsidR="002C7295" w:rsidRDefault="00000000">
      <w:pPr>
        <w:pStyle w:val="BodyText"/>
        <w:ind w:left="500"/>
      </w:pPr>
      <w:r>
        <w:t>—&gt;</w:t>
      </w:r>
      <w:r>
        <w:rPr>
          <w:spacing w:val="-2"/>
        </w:rPr>
        <w:t xml:space="preserve"> </w:t>
      </w:r>
      <w:r>
        <w:t>View</w:t>
      </w:r>
      <w:r>
        <w:rPr>
          <w:spacing w:val="-2"/>
        </w:rPr>
        <w:t xml:space="preserve"> </w:t>
      </w:r>
      <w:r>
        <w:t>Video</w:t>
      </w:r>
      <w:r>
        <w:rPr>
          <w:spacing w:val="-1"/>
        </w:rPr>
        <w:t xml:space="preserve"> </w:t>
      </w:r>
      <w:r>
        <w:t>17:</w:t>
      </w:r>
      <w:r>
        <w:rPr>
          <w:spacing w:val="-2"/>
        </w:rPr>
        <w:t xml:space="preserve"> </w:t>
      </w:r>
      <w:hyperlink r:id="rId93" w:history="1">
        <w:r w:rsidRPr="00680307">
          <w:rPr>
            <w:rStyle w:val="Hyperlink"/>
          </w:rPr>
          <w:t>Laying</w:t>
        </w:r>
        <w:r w:rsidRPr="00680307">
          <w:rPr>
            <w:rStyle w:val="Hyperlink"/>
            <w:spacing w:val="-2"/>
          </w:rPr>
          <w:t xml:space="preserve"> </w:t>
        </w:r>
        <w:r w:rsidRPr="00680307">
          <w:rPr>
            <w:rStyle w:val="Hyperlink"/>
          </w:rPr>
          <w:t>a</w:t>
        </w:r>
        <w:r w:rsidRPr="00680307">
          <w:rPr>
            <w:rStyle w:val="Hyperlink"/>
            <w:spacing w:val="-1"/>
          </w:rPr>
          <w:t xml:space="preserve"> </w:t>
        </w:r>
        <w:r w:rsidRPr="00680307">
          <w:rPr>
            <w:rStyle w:val="Hyperlink"/>
            <w:spacing w:val="-4"/>
          </w:rPr>
          <w:t>Fire</w:t>
        </w:r>
      </w:hyperlink>
    </w:p>
    <w:p w14:paraId="633FF111" w14:textId="77777777" w:rsidR="002C7295" w:rsidRDefault="00000000">
      <w:pPr>
        <w:spacing w:line="284" w:lineRule="exact"/>
        <w:ind w:left="500"/>
        <w:rPr>
          <w:i/>
          <w:sz w:val="24"/>
        </w:rPr>
      </w:pPr>
      <w:r>
        <w:rPr>
          <w:sz w:val="24"/>
          <w:u w:val="single"/>
        </w:rPr>
        <w:t>Discussion</w:t>
      </w:r>
      <w:r>
        <w:rPr>
          <w:sz w:val="24"/>
        </w:rPr>
        <w:t>:</w:t>
      </w:r>
      <w:r>
        <w:rPr>
          <w:spacing w:val="-1"/>
          <w:sz w:val="24"/>
        </w:rPr>
        <w:t xml:space="preserve"> </w:t>
      </w:r>
      <w:r>
        <w:rPr>
          <w:i/>
          <w:sz w:val="24"/>
        </w:rPr>
        <w:t>Comments? What</w:t>
      </w:r>
      <w:r>
        <w:rPr>
          <w:i/>
          <w:spacing w:val="-1"/>
          <w:sz w:val="24"/>
        </w:rPr>
        <w:t xml:space="preserve"> </w:t>
      </w:r>
      <w:r>
        <w:rPr>
          <w:i/>
          <w:sz w:val="24"/>
        </w:rPr>
        <w:t>other useful</w:t>
      </w:r>
      <w:r>
        <w:rPr>
          <w:i/>
          <w:spacing w:val="-1"/>
          <w:sz w:val="24"/>
        </w:rPr>
        <w:t xml:space="preserve"> </w:t>
      </w:r>
      <w:r>
        <w:rPr>
          <w:i/>
          <w:sz w:val="24"/>
        </w:rPr>
        <w:t>fire lays</w:t>
      </w:r>
      <w:r>
        <w:rPr>
          <w:i/>
          <w:spacing w:val="-1"/>
          <w:sz w:val="24"/>
        </w:rPr>
        <w:t xml:space="preserve"> </w:t>
      </w:r>
      <w:r>
        <w:rPr>
          <w:i/>
          <w:sz w:val="24"/>
        </w:rPr>
        <w:t>might be</w:t>
      </w:r>
      <w:r>
        <w:rPr>
          <w:i/>
          <w:spacing w:val="-1"/>
          <w:sz w:val="24"/>
        </w:rPr>
        <w:t xml:space="preserve"> </w:t>
      </w:r>
      <w:r>
        <w:rPr>
          <w:i/>
          <w:sz w:val="24"/>
        </w:rPr>
        <w:t xml:space="preserve">built and </w:t>
      </w:r>
      <w:r>
        <w:rPr>
          <w:i/>
          <w:spacing w:val="-2"/>
          <w:sz w:val="24"/>
        </w:rPr>
        <w:t>when?</w:t>
      </w:r>
    </w:p>
    <w:p w14:paraId="270FFD35" w14:textId="77777777" w:rsidR="002C7295" w:rsidRDefault="00000000">
      <w:pPr>
        <w:pStyle w:val="Heading6"/>
        <w:spacing w:before="147"/>
      </w:pPr>
      <w:r>
        <w:t>Fire</w:t>
      </w:r>
      <w:r>
        <w:rPr>
          <w:spacing w:val="-5"/>
        </w:rPr>
        <w:t xml:space="preserve"> </w:t>
      </w:r>
      <w:r>
        <w:rPr>
          <w:spacing w:val="-2"/>
        </w:rPr>
        <w:t>Building</w:t>
      </w:r>
    </w:p>
    <w:p w14:paraId="2B71A08A" w14:textId="7D9C1F0D" w:rsidR="002C7295" w:rsidRDefault="00000000">
      <w:pPr>
        <w:pStyle w:val="BodyText"/>
        <w:spacing w:before="4" w:line="232" w:lineRule="auto"/>
        <w:ind w:left="500" w:right="3655"/>
        <w:rPr>
          <w:i/>
        </w:rPr>
      </w:pPr>
      <w:r>
        <w:t>—&gt;</w:t>
      </w:r>
      <w:r>
        <w:rPr>
          <w:spacing w:val="-6"/>
        </w:rPr>
        <w:t xml:space="preserve"> </w:t>
      </w:r>
      <w:r>
        <w:t>View</w:t>
      </w:r>
      <w:r>
        <w:rPr>
          <w:spacing w:val="-6"/>
        </w:rPr>
        <w:t xml:space="preserve"> </w:t>
      </w:r>
      <w:r>
        <w:t>Video</w:t>
      </w:r>
      <w:r>
        <w:rPr>
          <w:spacing w:val="-6"/>
        </w:rPr>
        <w:t xml:space="preserve"> </w:t>
      </w:r>
      <w:r>
        <w:t>18:</w:t>
      </w:r>
      <w:r>
        <w:rPr>
          <w:spacing w:val="-6"/>
        </w:rPr>
        <w:t xml:space="preserve"> </w:t>
      </w:r>
      <w:hyperlink r:id="rId94" w:history="1">
        <w:r w:rsidRPr="00680307">
          <w:rPr>
            <w:rStyle w:val="Hyperlink"/>
          </w:rPr>
          <w:t>How</w:t>
        </w:r>
        <w:r w:rsidRPr="00680307">
          <w:rPr>
            <w:rStyle w:val="Hyperlink"/>
            <w:spacing w:val="-6"/>
          </w:rPr>
          <w:t xml:space="preserve"> </w:t>
        </w:r>
        <w:r w:rsidRPr="00680307">
          <w:rPr>
            <w:rStyle w:val="Hyperlink"/>
          </w:rPr>
          <w:t>to</w:t>
        </w:r>
        <w:r w:rsidRPr="00680307">
          <w:rPr>
            <w:rStyle w:val="Hyperlink"/>
            <w:spacing w:val="-6"/>
          </w:rPr>
          <w:t xml:space="preserve"> </w:t>
        </w:r>
        <w:r w:rsidRPr="00680307">
          <w:rPr>
            <w:rStyle w:val="Hyperlink"/>
          </w:rPr>
          <w:t>Light</w:t>
        </w:r>
        <w:r w:rsidRPr="00680307">
          <w:rPr>
            <w:rStyle w:val="Hyperlink"/>
            <w:spacing w:val="-6"/>
          </w:rPr>
          <w:t xml:space="preserve"> </w:t>
        </w:r>
        <w:r w:rsidRPr="00680307">
          <w:rPr>
            <w:rStyle w:val="Hyperlink"/>
          </w:rPr>
          <w:t>and</w:t>
        </w:r>
        <w:r w:rsidRPr="00680307">
          <w:rPr>
            <w:rStyle w:val="Hyperlink"/>
            <w:spacing w:val="-6"/>
          </w:rPr>
          <w:t xml:space="preserve"> </w:t>
        </w:r>
        <w:r w:rsidRPr="00680307">
          <w:rPr>
            <w:rStyle w:val="Hyperlink"/>
          </w:rPr>
          <w:t>Feed</w:t>
        </w:r>
        <w:r w:rsidRPr="00680307">
          <w:rPr>
            <w:rStyle w:val="Hyperlink"/>
            <w:spacing w:val="-6"/>
          </w:rPr>
          <w:t xml:space="preserve"> </w:t>
        </w:r>
        <w:r w:rsidRPr="00680307">
          <w:rPr>
            <w:rStyle w:val="Hyperlink"/>
          </w:rPr>
          <w:t>a</w:t>
        </w:r>
        <w:r w:rsidRPr="00680307">
          <w:rPr>
            <w:rStyle w:val="Hyperlink"/>
            <w:spacing w:val="-6"/>
          </w:rPr>
          <w:t xml:space="preserve"> </w:t>
        </w:r>
        <w:r w:rsidRPr="00680307">
          <w:rPr>
            <w:rStyle w:val="Hyperlink"/>
          </w:rPr>
          <w:t>Fire</w:t>
        </w:r>
      </w:hyperlink>
      <w:r>
        <w:rPr>
          <w:color w:val="0433FF"/>
        </w:rPr>
        <w:t xml:space="preserve"> </w:t>
      </w:r>
      <w:r>
        <w:rPr>
          <w:u w:val="single"/>
        </w:rPr>
        <w:t>Discussion</w:t>
      </w:r>
      <w:r>
        <w:rPr>
          <w:i/>
        </w:rPr>
        <w:t>: Comments?</w:t>
      </w:r>
    </w:p>
    <w:p w14:paraId="41289025" w14:textId="77777777" w:rsidR="002C7295" w:rsidRDefault="00000000">
      <w:pPr>
        <w:pStyle w:val="Heading6"/>
        <w:spacing w:before="149"/>
      </w:pPr>
      <w:r>
        <w:t xml:space="preserve">After a </w:t>
      </w:r>
      <w:r>
        <w:rPr>
          <w:spacing w:val="-4"/>
        </w:rPr>
        <w:t>Fire</w:t>
      </w:r>
    </w:p>
    <w:p w14:paraId="4C2EB641" w14:textId="527ECE34" w:rsidR="002C7295" w:rsidRDefault="00000000">
      <w:pPr>
        <w:pStyle w:val="BodyText"/>
        <w:ind w:left="500"/>
      </w:pPr>
      <w:r>
        <w:t>—&gt;</w:t>
      </w:r>
      <w:r>
        <w:rPr>
          <w:spacing w:val="-2"/>
        </w:rPr>
        <w:t xml:space="preserve"> </w:t>
      </w:r>
      <w:r>
        <w:t>View</w:t>
      </w:r>
      <w:r>
        <w:rPr>
          <w:spacing w:val="-1"/>
        </w:rPr>
        <w:t xml:space="preserve"> </w:t>
      </w:r>
      <w:r>
        <w:t>Video</w:t>
      </w:r>
      <w:r>
        <w:rPr>
          <w:spacing w:val="-1"/>
        </w:rPr>
        <w:t xml:space="preserve"> </w:t>
      </w:r>
      <w:r>
        <w:t>19:</w:t>
      </w:r>
      <w:r>
        <w:rPr>
          <w:spacing w:val="-1"/>
        </w:rPr>
        <w:t xml:space="preserve"> </w:t>
      </w:r>
      <w:hyperlink r:id="rId95" w:history="1">
        <w:r w:rsidRPr="00680307">
          <w:rPr>
            <w:rStyle w:val="Hyperlink"/>
          </w:rPr>
          <w:t>How</w:t>
        </w:r>
        <w:r w:rsidRPr="00680307">
          <w:rPr>
            <w:rStyle w:val="Hyperlink"/>
            <w:spacing w:val="-1"/>
          </w:rPr>
          <w:t xml:space="preserve"> </w:t>
        </w:r>
        <w:r w:rsidRPr="00680307">
          <w:rPr>
            <w:rStyle w:val="Hyperlink"/>
          </w:rPr>
          <w:t>to</w:t>
        </w:r>
        <w:r w:rsidRPr="00680307">
          <w:rPr>
            <w:rStyle w:val="Hyperlink"/>
            <w:spacing w:val="-1"/>
          </w:rPr>
          <w:t xml:space="preserve"> </w:t>
        </w:r>
        <w:r w:rsidRPr="00680307">
          <w:rPr>
            <w:rStyle w:val="Hyperlink"/>
          </w:rPr>
          <w:t>Put</w:t>
        </w:r>
        <w:r w:rsidRPr="00680307">
          <w:rPr>
            <w:rStyle w:val="Hyperlink"/>
            <w:spacing w:val="-1"/>
          </w:rPr>
          <w:t xml:space="preserve"> </w:t>
        </w:r>
        <w:r w:rsidRPr="00680307">
          <w:rPr>
            <w:rStyle w:val="Hyperlink"/>
          </w:rPr>
          <w:t>Out</w:t>
        </w:r>
        <w:r w:rsidRPr="00680307">
          <w:rPr>
            <w:rStyle w:val="Hyperlink"/>
            <w:spacing w:val="-1"/>
          </w:rPr>
          <w:t xml:space="preserve"> </w:t>
        </w:r>
        <w:r w:rsidRPr="00680307">
          <w:rPr>
            <w:rStyle w:val="Hyperlink"/>
          </w:rPr>
          <w:t>a</w:t>
        </w:r>
        <w:r w:rsidRPr="00680307">
          <w:rPr>
            <w:rStyle w:val="Hyperlink"/>
            <w:spacing w:val="-1"/>
          </w:rPr>
          <w:t xml:space="preserve"> </w:t>
        </w:r>
        <w:r w:rsidRPr="00680307">
          <w:rPr>
            <w:rStyle w:val="Hyperlink"/>
            <w:spacing w:val="-4"/>
          </w:rPr>
          <w:t>Fire</w:t>
        </w:r>
      </w:hyperlink>
    </w:p>
    <w:p w14:paraId="3712BB26" w14:textId="77777777" w:rsidR="002C7295" w:rsidRDefault="00000000">
      <w:pPr>
        <w:spacing w:before="4" w:line="232" w:lineRule="auto"/>
        <w:ind w:left="500" w:right="517"/>
        <w:rPr>
          <w:i/>
          <w:sz w:val="24"/>
        </w:rPr>
      </w:pPr>
      <w:r>
        <w:rPr>
          <w:sz w:val="24"/>
          <w:u w:val="single"/>
        </w:rPr>
        <w:t>Discussion</w:t>
      </w:r>
      <w:r>
        <w:rPr>
          <w:i/>
          <w:sz w:val="24"/>
        </w:rPr>
        <w:t>:</w:t>
      </w:r>
      <w:r>
        <w:rPr>
          <w:i/>
          <w:spacing w:val="-4"/>
          <w:sz w:val="24"/>
        </w:rPr>
        <w:t xml:space="preserve"> </w:t>
      </w:r>
      <w:r>
        <w:rPr>
          <w:i/>
          <w:sz w:val="24"/>
        </w:rPr>
        <w:t>It’s</w:t>
      </w:r>
      <w:r>
        <w:rPr>
          <w:i/>
          <w:spacing w:val="-4"/>
          <w:sz w:val="24"/>
        </w:rPr>
        <w:t xml:space="preserve"> </w:t>
      </w:r>
      <w:r>
        <w:rPr>
          <w:i/>
          <w:sz w:val="24"/>
        </w:rPr>
        <w:t>good</w:t>
      </w:r>
      <w:r>
        <w:rPr>
          <w:i/>
          <w:spacing w:val="-4"/>
          <w:sz w:val="24"/>
        </w:rPr>
        <w:t xml:space="preserve"> </w:t>
      </w:r>
      <w:r>
        <w:rPr>
          <w:i/>
          <w:sz w:val="24"/>
        </w:rPr>
        <w:t>to</w:t>
      </w:r>
      <w:r>
        <w:rPr>
          <w:i/>
          <w:spacing w:val="-4"/>
          <w:sz w:val="24"/>
        </w:rPr>
        <w:t xml:space="preserve"> </w:t>
      </w:r>
      <w:r>
        <w:rPr>
          <w:i/>
          <w:sz w:val="24"/>
        </w:rPr>
        <w:t>use</w:t>
      </w:r>
      <w:r>
        <w:rPr>
          <w:i/>
          <w:spacing w:val="-4"/>
          <w:sz w:val="24"/>
        </w:rPr>
        <w:t xml:space="preserve"> </w:t>
      </w:r>
      <w:r>
        <w:rPr>
          <w:i/>
          <w:sz w:val="24"/>
        </w:rPr>
        <w:t>the</w:t>
      </w:r>
      <w:r>
        <w:rPr>
          <w:i/>
          <w:spacing w:val="-4"/>
          <w:sz w:val="24"/>
        </w:rPr>
        <w:t xml:space="preserve"> </w:t>
      </w:r>
      <w:r>
        <w:rPr>
          <w:i/>
          <w:sz w:val="24"/>
        </w:rPr>
        <w:t>back</w:t>
      </w:r>
      <w:r>
        <w:rPr>
          <w:i/>
          <w:spacing w:val="-4"/>
          <w:sz w:val="24"/>
        </w:rPr>
        <w:t xml:space="preserve"> </w:t>
      </w:r>
      <w:r>
        <w:rPr>
          <w:i/>
          <w:sz w:val="24"/>
        </w:rPr>
        <w:t>of</w:t>
      </w:r>
      <w:r>
        <w:rPr>
          <w:i/>
          <w:spacing w:val="-4"/>
          <w:sz w:val="24"/>
        </w:rPr>
        <w:t xml:space="preserve"> </w:t>
      </w:r>
      <w:r>
        <w:rPr>
          <w:i/>
          <w:sz w:val="24"/>
        </w:rPr>
        <w:t>your</w:t>
      </w:r>
      <w:r>
        <w:rPr>
          <w:i/>
          <w:spacing w:val="-4"/>
          <w:sz w:val="24"/>
        </w:rPr>
        <w:t xml:space="preserve"> </w:t>
      </w:r>
      <w:r>
        <w:rPr>
          <w:i/>
          <w:sz w:val="24"/>
        </w:rPr>
        <w:t>hand</w:t>
      </w:r>
      <w:r>
        <w:rPr>
          <w:i/>
          <w:spacing w:val="-4"/>
          <w:sz w:val="24"/>
        </w:rPr>
        <w:t xml:space="preserve"> </w:t>
      </w:r>
      <w:r>
        <w:rPr>
          <w:i/>
          <w:sz w:val="24"/>
        </w:rPr>
        <w:t>to</w:t>
      </w:r>
      <w:r>
        <w:rPr>
          <w:i/>
          <w:spacing w:val="-4"/>
          <w:sz w:val="24"/>
        </w:rPr>
        <w:t xml:space="preserve"> </w:t>
      </w:r>
      <w:r>
        <w:rPr>
          <w:i/>
          <w:sz w:val="24"/>
        </w:rPr>
        <w:t>feel</w:t>
      </w:r>
      <w:r>
        <w:rPr>
          <w:i/>
          <w:spacing w:val="-4"/>
          <w:sz w:val="24"/>
        </w:rPr>
        <w:t xml:space="preserve"> </w:t>
      </w:r>
      <w:r>
        <w:rPr>
          <w:i/>
          <w:sz w:val="24"/>
        </w:rPr>
        <w:t>whether</w:t>
      </w:r>
      <w:r>
        <w:rPr>
          <w:i/>
          <w:spacing w:val="-4"/>
          <w:sz w:val="24"/>
        </w:rPr>
        <w:t xml:space="preserve"> </w:t>
      </w:r>
      <w:r>
        <w:rPr>
          <w:i/>
          <w:sz w:val="24"/>
        </w:rPr>
        <w:t>a</w:t>
      </w:r>
      <w:r>
        <w:rPr>
          <w:i/>
          <w:spacing w:val="-4"/>
          <w:sz w:val="24"/>
        </w:rPr>
        <w:t xml:space="preserve"> </w:t>
      </w:r>
      <w:r>
        <w:rPr>
          <w:i/>
          <w:sz w:val="24"/>
        </w:rPr>
        <w:t>fire</w:t>
      </w:r>
      <w:r>
        <w:rPr>
          <w:i/>
          <w:spacing w:val="-4"/>
          <w:sz w:val="24"/>
        </w:rPr>
        <w:t xml:space="preserve"> </w:t>
      </w:r>
      <w:r>
        <w:rPr>
          <w:i/>
          <w:sz w:val="24"/>
        </w:rPr>
        <w:t>is</w:t>
      </w:r>
      <w:r>
        <w:rPr>
          <w:i/>
          <w:spacing w:val="-4"/>
          <w:sz w:val="24"/>
        </w:rPr>
        <w:t xml:space="preserve"> </w:t>
      </w:r>
      <w:r>
        <w:rPr>
          <w:i/>
          <w:sz w:val="24"/>
        </w:rPr>
        <w:t>cold</w:t>
      </w:r>
      <w:r>
        <w:rPr>
          <w:i/>
          <w:spacing w:val="-4"/>
          <w:sz w:val="24"/>
        </w:rPr>
        <w:t xml:space="preserve"> </w:t>
      </w:r>
      <w:r>
        <w:rPr>
          <w:i/>
          <w:sz w:val="24"/>
        </w:rPr>
        <w:t xml:space="preserve">out. </w:t>
      </w:r>
      <w:r>
        <w:rPr>
          <w:i/>
          <w:spacing w:val="-2"/>
          <w:sz w:val="24"/>
        </w:rPr>
        <w:t>Comments?</w:t>
      </w:r>
    </w:p>
    <w:p w14:paraId="64A26AFB" w14:textId="6D6B3FC7" w:rsidR="002C7295" w:rsidRDefault="00000000">
      <w:pPr>
        <w:pStyle w:val="BodyText"/>
        <w:spacing w:before="136" w:line="240" w:lineRule="auto"/>
        <w:ind w:left="500"/>
      </w:pPr>
      <w:r>
        <w:rPr>
          <w:u w:val="single"/>
        </w:rPr>
        <w:t>Activity</w:t>
      </w:r>
      <w:r>
        <w:t>:</w:t>
      </w:r>
      <w:r>
        <w:rPr>
          <w:spacing w:val="-1"/>
        </w:rPr>
        <w:t xml:space="preserve"> </w:t>
      </w:r>
      <w:hyperlink r:id="rId96" w:anchor="supstring" w:history="1">
        <w:r w:rsidRPr="00680307">
          <w:rPr>
            <w:rStyle w:val="Hyperlink"/>
          </w:rPr>
          <w:t xml:space="preserve">Supreme String Burning </w:t>
        </w:r>
        <w:r w:rsidRPr="00680307">
          <w:rPr>
            <w:rStyle w:val="Hyperlink"/>
            <w:spacing w:val="-4"/>
          </w:rPr>
          <w:t>Race</w:t>
        </w:r>
      </w:hyperlink>
    </w:p>
    <w:p w14:paraId="45EF18A4" w14:textId="77777777" w:rsidR="002C7295" w:rsidRDefault="00000000">
      <w:pPr>
        <w:pStyle w:val="BodyText"/>
        <w:spacing w:before="24" w:line="240" w:lineRule="auto"/>
        <w:ind w:left="0"/>
        <w:rPr>
          <w:sz w:val="20"/>
        </w:rPr>
      </w:pPr>
      <w:r>
        <w:rPr>
          <w:noProof/>
        </w:rPr>
        <w:drawing>
          <wp:anchor distT="0" distB="0" distL="0" distR="0" simplePos="0" relativeHeight="487597568" behindDoc="1" locked="0" layoutInCell="1" allowOverlap="1" wp14:anchorId="646D3A01" wp14:editId="4D571FB0">
            <wp:simplePos x="0" y="0"/>
            <wp:positionH relativeFrom="page">
              <wp:posOffset>2427725</wp:posOffset>
            </wp:positionH>
            <wp:positionV relativeFrom="paragraph">
              <wp:posOffset>182167</wp:posOffset>
            </wp:positionV>
            <wp:extent cx="2907791" cy="1625536"/>
            <wp:effectExtent l="0" t="0" r="0" b="0"/>
            <wp:wrapTopAndBottom/>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97" cstate="print"/>
                    <a:stretch>
                      <a:fillRect/>
                    </a:stretch>
                  </pic:blipFill>
                  <pic:spPr>
                    <a:xfrm>
                      <a:off x="0" y="0"/>
                      <a:ext cx="2907791" cy="1625536"/>
                    </a:xfrm>
                    <a:prstGeom prst="rect">
                      <a:avLst/>
                    </a:prstGeom>
                  </pic:spPr>
                </pic:pic>
              </a:graphicData>
            </a:graphic>
          </wp:anchor>
        </w:drawing>
      </w:r>
    </w:p>
    <w:p w14:paraId="00913648" w14:textId="77777777" w:rsidR="002C7295" w:rsidRDefault="00000000">
      <w:pPr>
        <w:spacing w:before="83"/>
        <w:ind w:left="400" w:right="443"/>
        <w:jc w:val="center"/>
        <w:rPr>
          <w:i/>
          <w:sz w:val="20"/>
        </w:rPr>
      </w:pPr>
      <w:r>
        <w:rPr>
          <w:i/>
          <w:sz w:val="20"/>
        </w:rPr>
        <w:t>First-Year</w:t>
      </w:r>
      <w:r>
        <w:rPr>
          <w:i/>
          <w:spacing w:val="-6"/>
          <w:sz w:val="20"/>
        </w:rPr>
        <w:t xml:space="preserve"> </w:t>
      </w:r>
      <w:r>
        <w:rPr>
          <w:i/>
          <w:sz w:val="20"/>
        </w:rPr>
        <w:t>Campers</w:t>
      </w:r>
      <w:r>
        <w:rPr>
          <w:i/>
          <w:spacing w:val="-6"/>
          <w:sz w:val="20"/>
        </w:rPr>
        <w:t xml:space="preserve"> </w:t>
      </w:r>
      <w:r>
        <w:rPr>
          <w:i/>
          <w:sz w:val="20"/>
        </w:rPr>
        <w:t>Sorting</w:t>
      </w:r>
      <w:r>
        <w:rPr>
          <w:i/>
          <w:spacing w:val="-6"/>
          <w:sz w:val="20"/>
        </w:rPr>
        <w:t xml:space="preserve"> </w:t>
      </w:r>
      <w:r>
        <w:rPr>
          <w:i/>
          <w:sz w:val="20"/>
        </w:rPr>
        <w:t>Their</w:t>
      </w:r>
      <w:r>
        <w:rPr>
          <w:i/>
          <w:spacing w:val="-5"/>
          <w:sz w:val="20"/>
        </w:rPr>
        <w:t xml:space="preserve"> </w:t>
      </w:r>
      <w:r>
        <w:rPr>
          <w:i/>
          <w:spacing w:val="-2"/>
          <w:sz w:val="20"/>
        </w:rPr>
        <w:t>Kindling</w:t>
      </w:r>
    </w:p>
    <w:p w14:paraId="5DDC0E71"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5E22FE49" w14:textId="77777777" w:rsidR="002C7295" w:rsidRDefault="00000000">
      <w:pPr>
        <w:pStyle w:val="Heading1"/>
      </w:pPr>
      <w:r>
        <w:lastRenderedPageBreak/>
        <w:t xml:space="preserve">TENT </w:t>
      </w:r>
      <w:r>
        <w:rPr>
          <w:spacing w:val="-4"/>
        </w:rPr>
        <w:t>TALK</w:t>
      </w:r>
    </w:p>
    <w:p w14:paraId="7F8217C6" w14:textId="77777777" w:rsidR="002C7295" w:rsidRDefault="00000000">
      <w:pPr>
        <w:pStyle w:val="BodyText"/>
        <w:spacing w:line="285" w:lineRule="exact"/>
        <w:ind w:left="400" w:right="400"/>
        <w:jc w:val="center"/>
      </w:pPr>
      <w:r>
        <w:t xml:space="preserve">(15 minutes - </w:t>
      </w:r>
      <w:r>
        <w:rPr>
          <w:spacing w:val="-2"/>
        </w:rPr>
        <w:t>Inside)</w:t>
      </w:r>
    </w:p>
    <w:p w14:paraId="3CD6FE4A" w14:textId="77777777" w:rsidR="002C7295" w:rsidRDefault="00000000">
      <w:pPr>
        <w:pStyle w:val="BodyText"/>
        <w:spacing w:before="277" w:line="235" w:lineRule="auto"/>
        <w:ind w:left="500" w:right="517"/>
      </w:pPr>
      <w:r>
        <w:rPr>
          <w:u w:val="single"/>
        </w:rPr>
        <w:t>Objective</w:t>
      </w:r>
      <w:r>
        <w:t xml:space="preserve">: Through discussion of the material found in the </w:t>
      </w:r>
      <w:r>
        <w:rPr>
          <w:i/>
        </w:rPr>
        <w:t xml:space="preserve">Scouts BSA Handbook </w:t>
      </w:r>
      <w:r>
        <w:t>and the</w:t>
      </w:r>
      <w:r>
        <w:rPr>
          <w:spacing w:val="-6"/>
        </w:rPr>
        <w:t xml:space="preserve"> </w:t>
      </w:r>
      <w:r>
        <w:t>camping</w:t>
      </w:r>
      <w:r>
        <w:rPr>
          <w:spacing w:val="-6"/>
        </w:rPr>
        <w:t xml:space="preserve"> </w:t>
      </w:r>
      <w:r>
        <w:t>merit</w:t>
      </w:r>
      <w:r>
        <w:rPr>
          <w:spacing w:val="-6"/>
        </w:rPr>
        <w:t xml:space="preserve"> </w:t>
      </w:r>
      <w:r>
        <w:t>badge</w:t>
      </w:r>
      <w:r>
        <w:rPr>
          <w:spacing w:val="-6"/>
        </w:rPr>
        <w:t xml:space="preserve"> </w:t>
      </w:r>
      <w:r>
        <w:t>pamphlet,</w:t>
      </w:r>
      <w:r>
        <w:rPr>
          <w:spacing w:val="-6"/>
        </w:rPr>
        <w:t xml:space="preserve"> </w:t>
      </w:r>
      <w:r>
        <w:t>participants</w:t>
      </w:r>
      <w:r>
        <w:rPr>
          <w:spacing w:val="-6"/>
        </w:rPr>
        <w:t xml:space="preserve"> </w:t>
      </w:r>
      <w:r>
        <w:t>will</w:t>
      </w:r>
      <w:r>
        <w:rPr>
          <w:spacing w:val="-6"/>
        </w:rPr>
        <w:t xml:space="preserve"> </w:t>
      </w:r>
      <w:r>
        <w:t>review</w:t>
      </w:r>
      <w:r>
        <w:rPr>
          <w:spacing w:val="-6"/>
        </w:rPr>
        <w:t xml:space="preserve"> </w:t>
      </w:r>
      <w:r>
        <w:t>basic</w:t>
      </w:r>
      <w:r>
        <w:rPr>
          <w:spacing w:val="-6"/>
        </w:rPr>
        <w:t xml:space="preserve"> </w:t>
      </w:r>
      <w:r>
        <w:t>information</w:t>
      </w:r>
      <w:r>
        <w:rPr>
          <w:spacing w:val="-6"/>
        </w:rPr>
        <w:t xml:space="preserve"> </w:t>
      </w:r>
      <w:r>
        <w:t xml:space="preserve">regarding </w:t>
      </w:r>
      <w:r>
        <w:rPr>
          <w:spacing w:val="-2"/>
        </w:rPr>
        <w:t>tents.</w:t>
      </w:r>
    </w:p>
    <w:p w14:paraId="1EE6445C" w14:textId="77777777" w:rsidR="002C7295" w:rsidRDefault="00000000">
      <w:pPr>
        <w:pStyle w:val="BodyText"/>
        <w:spacing w:before="278" w:line="235" w:lineRule="auto"/>
        <w:ind w:left="500" w:right="635"/>
      </w:pPr>
      <w:r>
        <w:rPr>
          <w:color w:val="2B2B2B"/>
          <w:u w:val="single" w:color="2B2B2B"/>
        </w:rPr>
        <w:t>Discussion</w:t>
      </w:r>
      <w:r>
        <w:rPr>
          <w:color w:val="2B2B2B"/>
        </w:rPr>
        <w:t>:</w:t>
      </w:r>
      <w:r>
        <w:rPr>
          <w:color w:val="2B2B2B"/>
          <w:spacing w:val="-6"/>
        </w:rPr>
        <w:t xml:space="preserve"> </w:t>
      </w:r>
      <w:r>
        <w:t>Information</w:t>
      </w:r>
      <w:r>
        <w:rPr>
          <w:spacing w:val="-6"/>
        </w:rPr>
        <w:t xml:space="preserve"> </w:t>
      </w:r>
      <w:r>
        <w:t>on</w:t>
      </w:r>
      <w:r>
        <w:rPr>
          <w:spacing w:val="-6"/>
        </w:rPr>
        <w:t xml:space="preserve"> </w:t>
      </w:r>
      <w:r>
        <w:t>caring</w:t>
      </w:r>
      <w:r>
        <w:rPr>
          <w:spacing w:val="-6"/>
        </w:rPr>
        <w:t xml:space="preserve"> </w:t>
      </w:r>
      <w:r>
        <w:t>for,</w:t>
      </w:r>
      <w:r>
        <w:rPr>
          <w:spacing w:val="-6"/>
        </w:rPr>
        <w:t xml:space="preserve"> </w:t>
      </w:r>
      <w:r>
        <w:t>selecting,</w:t>
      </w:r>
      <w:r>
        <w:rPr>
          <w:spacing w:val="-6"/>
        </w:rPr>
        <w:t xml:space="preserve"> </w:t>
      </w:r>
      <w:r>
        <w:t>pitching,</w:t>
      </w:r>
      <w:r>
        <w:rPr>
          <w:spacing w:val="-6"/>
        </w:rPr>
        <w:t xml:space="preserve"> </w:t>
      </w:r>
      <w:r>
        <w:t>and</w:t>
      </w:r>
      <w:r>
        <w:rPr>
          <w:spacing w:val="-6"/>
        </w:rPr>
        <w:t xml:space="preserve"> </w:t>
      </w:r>
      <w:r>
        <w:t>tents</w:t>
      </w:r>
      <w:r>
        <w:rPr>
          <w:spacing w:val="-6"/>
        </w:rPr>
        <w:t xml:space="preserve"> </w:t>
      </w:r>
      <w:r>
        <w:t>in</w:t>
      </w:r>
      <w:r>
        <w:rPr>
          <w:spacing w:val="-6"/>
        </w:rPr>
        <w:t xml:space="preserve"> </w:t>
      </w:r>
      <w:r>
        <w:t>general</w:t>
      </w:r>
      <w:r>
        <w:rPr>
          <w:spacing w:val="-6"/>
        </w:rPr>
        <w:t xml:space="preserve"> </w:t>
      </w:r>
      <w:r>
        <w:t>can</w:t>
      </w:r>
      <w:r>
        <w:rPr>
          <w:spacing w:val="-6"/>
        </w:rPr>
        <w:t xml:space="preserve"> </w:t>
      </w:r>
      <w:r>
        <w:t xml:space="preserve">be found in the </w:t>
      </w:r>
      <w:r>
        <w:rPr>
          <w:i/>
        </w:rPr>
        <w:t xml:space="preserve">Scouts BSA Handbook, </w:t>
      </w:r>
      <w:proofErr w:type="spellStart"/>
      <w:r>
        <w:rPr>
          <w:i/>
        </w:rPr>
        <w:t>Fieldbook</w:t>
      </w:r>
      <w:proofErr w:type="spellEnd"/>
      <w:r>
        <w:rPr>
          <w:i/>
        </w:rPr>
        <w:t xml:space="preserve">, </w:t>
      </w:r>
      <w:r>
        <w:t xml:space="preserve">and the camping merit badge </w:t>
      </w:r>
      <w:r>
        <w:rPr>
          <w:spacing w:val="-2"/>
        </w:rPr>
        <w:t>pamphlet.</w:t>
      </w:r>
    </w:p>
    <w:p w14:paraId="02D95158" w14:textId="77777777" w:rsidR="002C7295" w:rsidRDefault="00000000">
      <w:pPr>
        <w:spacing w:before="276" w:line="235" w:lineRule="auto"/>
        <w:ind w:left="500" w:right="517"/>
        <w:rPr>
          <w:sz w:val="24"/>
        </w:rPr>
      </w:pPr>
      <w:r>
        <w:rPr>
          <w:i/>
          <w:sz w:val="24"/>
        </w:rPr>
        <w:t>Why</w:t>
      </w:r>
      <w:r>
        <w:rPr>
          <w:i/>
          <w:spacing w:val="-4"/>
          <w:sz w:val="24"/>
        </w:rPr>
        <w:t xml:space="preserve"> </w:t>
      </w:r>
      <w:r>
        <w:rPr>
          <w:i/>
          <w:sz w:val="24"/>
        </w:rPr>
        <w:t>should</w:t>
      </w:r>
      <w:r>
        <w:rPr>
          <w:i/>
          <w:spacing w:val="-4"/>
          <w:sz w:val="24"/>
        </w:rPr>
        <w:t xml:space="preserve"> </w:t>
      </w:r>
      <w:r>
        <w:rPr>
          <w:i/>
          <w:sz w:val="24"/>
        </w:rPr>
        <w:t>we</w:t>
      </w:r>
      <w:r>
        <w:rPr>
          <w:i/>
          <w:spacing w:val="-4"/>
          <w:sz w:val="24"/>
        </w:rPr>
        <w:t xml:space="preserve"> </w:t>
      </w:r>
      <w:r>
        <w:rPr>
          <w:i/>
          <w:sz w:val="24"/>
        </w:rPr>
        <w:t>pitch</w:t>
      </w:r>
      <w:r>
        <w:rPr>
          <w:i/>
          <w:spacing w:val="-4"/>
          <w:sz w:val="24"/>
        </w:rPr>
        <w:t xml:space="preserve"> </w:t>
      </w:r>
      <w:r>
        <w:rPr>
          <w:i/>
          <w:sz w:val="24"/>
        </w:rPr>
        <w:t>tents</w:t>
      </w:r>
      <w:r>
        <w:rPr>
          <w:i/>
          <w:spacing w:val="-4"/>
          <w:sz w:val="24"/>
        </w:rPr>
        <w:t xml:space="preserve"> </w:t>
      </w:r>
      <w:r>
        <w:rPr>
          <w:i/>
          <w:sz w:val="24"/>
        </w:rPr>
        <w:t>well</w:t>
      </w:r>
      <w:r>
        <w:rPr>
          <w:i/>
          <w:spacing w:val="-4"/>
          <w:sz w:val="24"/>
        </w:rPr>
        <w:t xml:space="preserve"> </w:t>
      </w:r>
      <w:r>
        <w:rPr>
          <w:i/>
          <w:sz w:val="24"/>
        </w:rPr>
        <w:t>away</w:t>
      </w:r>
      <w:r>
        <w:rPr>
          <w:i/>
          <w:spacing w:val="-4"/>
          <w:sz w:val="24"/>
        </w:rPr>
        <w:t xml:space="preserve"> </w:t>
      </w:r>
      <w:r>
        <w:rPr>
          <w:i/>
          <w:sz w:val="24"/>
        </w:rPr>
        <w:t>from</w:t>
      </w:r>
      <w:r>
        <w:rPr>
          <w:i/>
          <w:spacing w:val="-4"/>
          <w:sz w:val="24"/>
        </w:rPr>
        <w:t xml:space="preserve"> </w:t>
      </w:r>
      <w:r>
        <w:rPr>
          <w:i/>
          <w:sz w:val="24"/>
        </w:rPr>
        <w:t>streams</w:t>
      </w:r>
      <w:r>
        <w:rPr>
          <w:i/>
          <w:spacing w:val="-4"/>
          <w:sz w:val="24"/>
        </w:rPr>
        <w:t xml:space="preserve"> </w:t>
      </w:r>
      <w:r>
        <w:rPr>
          <w:i/>
          <w:sz w:val="24"/>
        </w:rPr>
        <w:t>and</w:t>
      </w:r>
      <w:r>
        <w:rPr>
          <w:i/>
          <w:spacing w:val="-4"/>
          <w:sz w:val="24"/>
        </w:rPr>
        <w:t xml:space="preserve"> </w:t>
      </w:r>
      <w:r>
        <w:rPr>
          <w:i/>
          <w:sz w:val="24"/>
        </w:rPr>
        <w:t>lakes?</w:t>
      </w:r>
      <w:r>
        <w:rPr>
          <w:i/>
          <w:spacing w:val="-4"/>
          <w:sz w:val="24"/>
        </w:rPr>
        <w:t xml:space="preserve"> </w:t>
      </w:r>
      <w:r>
        <w:rPr>
          <w:sz w:val="24"/>
        </w:rPr>
        <w:t>Allows</w:t>
      </w:r>
      <w:r>
        <w:rPr>
          <w:spacing w:val="-4"/>
          <w:sz w:val="24"/>
        </w:rPr>
        <w:t xml:space="preserve"> </w:t>
      </w:r>
      <w:r>
        <w:rPr>
          <w:sz w:val="24"/>
        </w:rPr>
        <w:t>animals</w:t>
      </w:r>
      <w:r>
        <w:rPr>
          <w:spacing w:val="-4"/>
          <w:sz w:val="24"/>
        </w:rPr>
        <w:t xml:space="preserve"> </w:t>
      </w:r>
      <w:r>
        <w:rPr>
          <w:sz w:val="24"/>
        </w:rPr>
        <w:t>to</w:t>
      </w:r>
      <w:r>
        <w:rPr>
          <w:spacing w:val="-4"/>
          <w:sz w:val="24"/>
        </w:rPr>
        <w:t xml:space="preserve"> </w:t>
      </w:r>
      <w:r>
        <w:rPr>
          <w:sz w:val="24"/>
        </w:rPr>
        <w:t>reach the water and lessons our impact on shorelines.</w:t>
      </w:r>
    </w:p>
    <w:p w14:paraId="6612613A" w14:textId="77777777" w:rsidR="002C7295" w:rsidRDefault="00000000">
      <w:pPr>
        <w:spacing w:before="138" w:line="235" w:lineRule="auto"/>
        <w:ind w:left="500" w:right="517"/>
        <w:rPr>
          <w:sz w:val="24"/>
        </w:rPr>
      </w:pPr>
      <w:r>
        <w:rPr>
          <w:i/>
          <w:sz w:val="24"/>
        </w:rPr>
        <w:t>Why</w:t>
      </w:r>
      <w:r>
        <w:rPr>
          <w:i/>
          <w:spacing w:val="-4"/>
          <w:sz w:val="24"/>
        </w:rPr>
        <w:t xml:space="preserve"> </w:t>
      </w:r>
      <w:r>
        <w:rPr>
          <w:i/>
          <w:sz w:val="24"/>
        </w:rPr>
        <w:t>should</w:t>
      </w:r>
      <w:r>
        <w:rPr>
          <w:i/>
          <w:spacing w:val="-4"/>
          <w:sz w:val="24"/>
        </w:rPr>
        <w:t xml:space="preserve"> </w:t>
      </w:r>
      <w:r>
        <w:rPr>
          <w:i/>
          <w:sz w:val="24"/>
        </w:rPr>
        <w:t>we</w:t>
      </w:r>
      <w:r>
        <w:rPr>
          <w:i/>
          <w:spacing w:val="-4"/>
          <w:sz w:val="24"/>
        </w:rPr>
        <w:t xml:space="preserve"> </w:t>
      </w:r>
      <w:r>
        <w:rPr>
          <w:i/>
          <w:sz w:val="24"/>
        </w:rPr>
        <w:t>select</w:t>
      </w:r>
      <w:r>
        <w:rPr>
          <w:i/>
          <w:spacing w:val="-4"/>
          <w:sz w:val="24"/>
        </w:rPr>
        <w:t xml:space="preserve"> </w:t>
      </w:r>
      <w:r>
        <w:rPr>
          <w:i/>
          <w:sz w:val="24"/>
        </w:rPr>
        <w:t>tents</w:t>
      </w:r>
      <w:r>
        <w:rPr>
          <w:i/>
          <w:spacing w:val="-4"/>
          <w:sz w:val="24"/>
        </w:rPr>
        <w:t xml:space="preserve"> </w:t>
      </w:r>
      <w:r>
        <w:rPr>
          <w:i/>
          <w:sz w:val="24"/>
        </w:rPr>
        <w:t>with</w:t>
      </w:r>
      <w:r>
        <w:rPr>
          <w:i/>
          <w:spacing w:val="-4"/>
          <w:sz w:val="24"/>
        </w:rPr>
        <w:t xml:space="preserve"> </w:t>
      </w:r>
      <w:r>
        <w:rPr>
          <w:i/>
          <w:sz w:val="24"/>
        </w:rPr>
        <w:t>muted</w:t>
      </w:r>
      <w:r>
        <w:rPr>
          <w:i/>
          <w:spacing w:val="-4"/>
          <w:sz w:val="24"/>
        </w:rPr>
        <w:t xml:space="preserve"> </w:t>
      </w:r>
      <w:r>
        <w:rPr>
          <w:i/>
          <w:sz w:val="24"/>
        </w:rPr>
        <w:t>colors?</w:t>
      </w:r>
      <w:r>
        <w:rPr>
          <w:i/>
          <w:spacing w:val="-4"/>
          <w:sz w:val="24"/>
        </w:rPr>
        <w:t xml:space="preserve"> </w:t>
      </w:r>
      <w:r>
        <w:rPr>
          <w:sz w:val="24"/>
        </w:rPr>
        <w:t>Reduces</w:t>
      </w:r>
      <w:r>
        <w:rPr>
          <w:spacing w:val="-4"/>
          <w:sz w:val="24"/>
        </w:rPr>
        <w:t xml:space="preserve"> </w:t>
      </w:r>
      <w:r>
        <w:rPr>
          <w:sz w:val="24"/>
        </w:rPr>
        <w:t>the</w:t>
      </w:r>
      <w:r>
        <w:rPr>
          <w:spacing w:val="-4"/>
          <w:sz w:val="24"/>
        </w:rPr>
        <w:t xml:space="preserve"> </w:t>
      </w:r>
      <w:r>
        <w:rPr>
          <w:sz w:val="24"/>
        </w:rPr>
        <w:t>visual</w:t>
      </w:r>
      <w:r>
        <w:rPr>
          <w:spacing w:val="-4"/>
          <w:sz w:val="24"/>
        </w:rPr>
        <w:t xml:space="preserve"> </w:t>
      </w:r>
      <w:r>
        <w:rPr>
          <w:sz w:val="24"/>
        </w:rPr>
        <w:t>impact</w:t>
      </w:r>
      <w:r>
        <w:rPr>
          <w:spacing w:val="-4"/>
          <w:sz w:val="24"/>
        </w:rPr>
        <w:t xml:space="preserve"> </w:t>
      </w:r>
      <w:r>
        <w:rPr>
          <w:sz w:val="24"/>
        </w:rPr>
        <w:t>of</w:t>
      </w:r>
      <w:r>
        <w:rPr>
          <w:spacing w:val="-4"/>
          <w:sz w:val="24"/>
        </w:rPr>
        <w:t xml:space="preserve"> </w:t>
      </w:r>
      <w:r>
        <w:rPr>
          <w:sz w:val="24"/>
        </w:rPr>
        <w:t xml:space="preserve">our </w:t>
      </w:r>
      <w:r>
        <w:rPr>
          <w:spacing w:val="-2"/>
          <w:sz w:val="24"/>
        </w:rPr>
        <w:t>campsites.</w:t>
      </w:r>
    </w:p>
    <w:p w14:paraId="6A28DA1E" w14:textId="77777777" w:rsidR="002C7295" w:rsidRDefault="00000000">
      <w:pPr>
        <w:spacing w:before="137" w:line="235" w:lineRule="auto"/>
        <w:ind w:left="500" w:right="517"/>
        <w:rPr>
          <w:sz w:val="24"/>
        </w:rPr>
      </w:pPr>
      <w:r>
        <w:rPr>
          <w:i/>
          <w:sz w:val="24"/>
        </w:rPr>
        <w:t>Why</w:t>
      </w:r>
      <w:r>
        <w:rPr>
          <w:i/>
          <w:spacing w:val="-3"/>
          <w:sz w:val="24"/>
        </w:rPr>
        <w:t xml:space="preserve"> </w:t>
      </w:r>
      <w:r>
        <w:rPr>
          <w:i/>
          <w:sz w:val="24"/>
        </w:rPr>
        <w:t>should</w:t>
      </w:r>
      <w:r>
        <w:rPr>
          <w:i/>
          <w:spacing w:val="-4"/>
          <w:sz w:val="24"/>
        </w:rPr>
        <w:t xml:space="preserve"> </w:t>
      </w:r>
      <w:r>
        <w:rPr>
          <w:i/>
          <w:sz w:val="24"/>
        </w:rPr>
        <w:t>we</w:t>
      </w:r>
      <w:r>
        <w:rPr>
          <w:i/>
          <w:spacing w:val="-3"/>
          <w:sz w:val="24"/>
        </w:rPr>
        <w:t xml:space="preserve"> </w:t>
      </w:r>
      <w:r>
        <w:rPr>
          <w:i/>
          <w:sz w:val="24"/>
        </w:rPr>
        <w:t>keep</w:t>
      </w:r>
      <w:r>
        <w:rPr>
          <w:i/>
          <w:spacing w:val="-4"/>
          <w:sz w:val="24"/>
        </w:rPr>
        <w:t xml:space="preserve"> </w:t>
      </w:r>
      <w:r>
        <w:rPr>
          <w:i/>
          <w:sz w:val="24"/>
        </w:rPr>
        <w:t>tent</w:t>
      </w:r>
      <w:r>
        <w:rPr>
          <w:i/>
          <w:spacing w:val="-3"/>
          <w:sz w:val="24"/>
        </w:rPr>
        <w:t xml:space="preserve"> </w:t>
      </w:r>
      <w:r>
        <w:rPr>
          <w:i/>
          <w:sz w:val="24"/>
        </w:rPr>
        <w:t>flaps</w:t>
      </w:r>
      <w:r>
        <w:rPr>
          <w:i/>
          <w:spacing w:val="-4"/>
          <w:sz w:val="24"/>
        </w:rPr>
        <w:t xml:space="preserve"> </w:t>
      </w:r>
      <w:r>
        <w:rPr>
          <w:i/>
          <w:sz w:val="24"/>
        </w:rPr>
        <w:t>closed</w:t>
      </w:r>
      <w:r>
        <w:rPr>
          <w:i/>
          <w:spacing w:val="-3"/>
          <w:sz w:val="24"/>
        </w:rPr>
        <w:t xml:space="preserve"> </w:t>
      </w:r>
      <w:r>
        <w:rPr>
          <w:i/>
          <w:sz w:val="24"/>
        </w:rPr>
        <w:t>when</w:t>
      </w:r>
      <w:r>
        <w:rPr>
          <w:i/>
          <w:spacing w:val="-4"/>
          <w:sz w:val="24"/>
        </w:rPr>
        <w:t xml:space="preserve"> </w:t>
      </w:r>
      <w:r>
        <w:rPr>
          <w:i/>
          <w:sz w:val="24"/>
        </w:rPr>
        <w:t>away</w:t>
      </w:r>
      <w:r>
        <w:rPr>
          <w:i/>
          <w:spacing w:val="-3"/>
          <w:sz w:val="24"/>
        </w:rPr>
        <w:t xml:space="preserve"> </w:t>
      </w:r>
      <w:r>
        <w:rPr>
          <w:i/>
          <w:sz w:val="24"/>
        </w:rPr>
        <w:t>from</w:t>
      </w:r>
      <w:r>
        <w:rPr>
          <w:i/>
          <w:spacing w:val="-4"/>
          <w:sz w:val="24"/>
        </w:rPr>
        <w:t xml:space="preserve"> </w:t>
      </w:r>
      <w:r>
        <w:rPr>
          <w:i/>
          <w:sz w:val="24"/>
        </w:rPr>
        <w:t>tent?</w:t>
      </w:r>
      <w:r>
        <w:rPr>
          <w:i/>
          <w:spacing w:val="-3"/>
          <w:sz w:val="24"/>
        </w:rPr>
        <w:t xml:space="preserve"> </w:t>
      </w:r>
      <w:r>
        <w:rPr>
          <w:sz w:val="24"/>
        </w:rPr>
        <w:t>Keeps</w:t>
      </w:r>
      <w:r>
        <w:rPr>
          <w:spacing w:val="-4"/>
          <w:sz w:val="24"/>
        </w:rPr>
        <w:t xml:space="preserve"> </w:t>
      </w:r>
      <w:r>
        <w:rPr>
          <w:sz w:val="24"/>
        </w:rPr>
        <w:t>insects</w:t>
      </w:r>
      <w:r>
        <w:rPr>
          <w:spacing w:val="-3"/>
          <w:sz w:val="24"/>
        </w:rPr>
        <w:t xml:space="preserve"> </w:t>
      </w:r>
      <w:r>
        <w:rPr>
          <w:sz w:val="24"/>
        </w:rPr>
        <w:t>and</w:t>
      </w:r>
      <w:r>
        <w:rPr>
          <w:spacing w:val="-4"/>
          <w:sz w:val="24"/>
        </w:rPr>
        <w:t xml:space="preserve"> </w:t>
      </w:r>
      <w:r>
        <w:rPr>
          <w:sz w:val="24"/>
        </w:rPr>
        <w:t xml:space="preserve">critters </w:t>
      </w:r>
      <w:r>
        <w:rPr>
          <w:spacing w:val="-4"/>
          <w:sz w:val="24"/>
        </w:rPr>
        <w:t>out.</w:t>
      </w:r>
    </w:p>
    <w:p w14:paraId="3C449EE5" w14:textId="77777777" w:rsidR="002C7295" w:rsidRDefault="00000000">
      <w:pPr>
        <w:spacing w:before="140" w:line="232" w:lineRule="auto"/>
        <w:ind w:left="500" w:right="517"/>
        <w:rPr>
          <w:sz w:val="24"/>
        </w:rPr>
      </w:pPr>
      <w:r>
        <w:rPr>
          <w:i/>
          <w:sz w:val="24"/>
        </w:rPr>
        <w:t>If</w:t>
      </w:r>
      <w:r>
        <w:rPr>
          <w:i/>
          <w:spacing w:val="-3"/>
          <w:sz w:val="24"/>
        </w:rPr>
        <w:t xml:space="preserve"> </w:t>
      </w:r>
      <w:r>
        <w:rPr>
          <w:i/>
          <w:sz w:val="24"/>
        </w:rPr>
        <w:t>protecting</w:t>
      </w:r>
      <w:r>
        <w:rPr>
          <w:i/>
          <w:spacing w:val="-3"/>
          <w:sz w:val="24"/>
        </w:rPr>
        <w:t xml:space="preserve"> </w:t>
      </w:r>
      <w:r>
        <w:rPr>
          <w:i/>
          <w:sz w:val="24"/>
        </w:rPr>
        <w:t>the</w:t>
      </w:r>
      <w:r>
        <w:rPr>
          <w:i/>
          <w:spacing w:val="-3"/>
          <w:sz w:val="24"/>
        </w:rPr>
        <w:t xml:space="preserve"> </w:t>
      </w:r>
      <w:r>
        <w:rPr>
          <w:i/>
          <w:sz w:val="24"/>
        </w:rPr>
        <w:t>floor</w:t>
      </w:r>
      <w:r>
        <w:rPr>
          <w:i/>
          <w:spacing w:val="-3"/>
          <w:sz w:val="24"/>
        </w:rPr>
        <w:t xml:space="preserve"> </w:t>
      </w:r>
      <w:r>
        <w:rPr>
          <w:i/>
          <w:sz w:val="24"/>
        </w:rPr>
        <w:t>of</w:t>
      </w:r>
      <w:r>
        <w:rPr>
          <w:i/>
          <w:spacing w:val="-3"/>
          <w:sz w:val="24"/>
        </w:rPr>
        <w:t xml:space="preserve"> </w:t>
      </w:r>
      <w:r>
        <w:rPr>
          <w:i/>
          <w:sz w:val="24"/>
        </w:rPr>
        <w:t>a</w:t>
      </w:r>
      <w:r>
        <w:rPr>
          <w:i/>
          <w:spacing w:val="-3"/>
          <w:sz w:val="24"/>
        </w:rPr>
        <w:t xml:space="preserve"> </w:t>
      </w:r>
      <w:r>
        <w:rPr>
          <w:i/>
          <w:sz w:val="24"/>
        </w:rPr>
        <w:t>tent</w:t>
      </w:r>
      <w:r>
        <w:rPr>
          <w:i/>
          <w:spacing w:val="-3"/>
          <w:sz w:val="24"/>
        </w:rPr>
        <w:t xml:space="preserve"> </w:t>
      </w:r>
      <w:r>
        <w:rPr>
          <w:i/>
          <w:sz w:val="24"/>
        </w:rPr>
        <w:t>with</w:t>
      </w:r>
      <w:r>
        <w:rPr>
          <w:i/>
          <w:spacing w:val="-3"/>
          <w:sz w:val="24"/>
        </w:rPr>
        <w:t xml:space="preserve"> </w:t>
      </w:r>
      <w:r>
        <w:rPr>
          <w:i/>
          <w:sz w:val="24"/>
        </w:rPr>
        <w:t>a</w:t>
      </w:r>
      <w:r>
        <w:rPr>
          <w:i/>
          <w:spacing w:val="-3"/>
          <w:sz w:val="24"/>
        </w:rPr>
        <w:t xml:space="preserve"> </w:t>
      </w:r>
      <w:r>
        <w:rPr>
          <w:i/>
          <w:sz w:val="24"/>
        </w:rPr>
        <w:t>ground</w:t>
      </w:r>
      <w:r>
        <w:rPr>
          <w:i/>
          <w:spacing w:val="-3"/>
          <w:sz w:val="24"/>
        </w:rPr>
        <w:t xml:space="preserve"> </w:t>
      </w:r>
      <w:r>
        <w:rPr>
          <w:i/>
          <w:sz w:val="24"/>
        </w:rPr>
        <w:t>cloth,</w:t>
      </w:r>
      <w:r>
        <w:rPr>
          <w:i/>
          <w:spacing w:val="-3"/>
          <w:sz w:val="24"/>
        </w:rPr>
        <w:t xml:space="preserve"> </w:t>
      </w:r>
      <w:r>
        <w:rPr>
          <w:i/>
          <w:sz w:val="24"/>
        </w:rPr>
        <w:t>why</w:t>
      </w:r>
      <w:r>
        <w:rPr>
          <w:i/>
          <w:spacing w:val="-3"/>
          <w:sz w:val="24"/>
        </w:rPr>
        <w:t xml:space="preserve"> </w:t>
      </w:r>
      <w:r>
        <w:rPr>
          <w:i/>
          <w:sz w:val="24"/>
        </w:rPr>
        <w:t>should</w:t>
      </w:r>
      <w:r>
        <w:rPr>
          <w:i/>
          <w:spacing w:val="-3"/>
          <w:sz w:val="24"/>
        </w:rPr>
        <w:t xml:space="preserve"> </w:t>
      </w:r>
      <w:r>
        <w:rPr>
          <w:i/>
          <w:sz w:val="24"/>
        </w:rPr>
        <w:t>it</w:t>
      </w:r>
      <w:r>
        <w:rPr>
          <w:i/>
          <w:spacing w:val="-3"/>
          <w:sz w:val="24"/>
        </w:rPr>
        <w:t xml:space="preserve"> </w:t>
      </w:r>
      <w:r>
        <w:rPr>
          <w:i/>
          <w:sz w:val="24"/>
        </w:rPr>
        <w:t>not</w:t>
      </w:r>
      <w:r>
        <w:rPr>
          <w:i/>
          <w:spacing w:val="-3"/>
          <w:sz w:val="24"/>
        </w:rPr>
        <w:t xml:space="preserve"> </w:t>
      </w:r>
      <w:r>
        <w:rPr>
          <w:i/>
          <w:sz w:val="24"/>
        </w:rPr>
        <w:t>stick</w:t>
      </w:r>
      <w:r>
        <w:rPr>
          <w:i/>
          <w:spacing w:val="-3"/>
          <w:sz w:val="24"/>
        </w:rPr>
        <w:t xml:space="preserve"> </w:t>
      </w:r>
      <w:r>
        <w:rPr>
          <w:i/>
          <w:sz w:val="24"/>
        </w:rPr>
        <w:t>out</w:t>
      </w:r>
      <w:r>
        <w:rPr>
          <w:i/>
          <w:spacing w:val="-3"/>
          <w:sz w:val="24"/>
        </w:rPr>
        <w:t xml:space="preserve"> </w:t>
      </w:r>
      <w:r>
        <w:rPr>
          <w:i/>
          <w:sz w:val="24"/>
        </w:rPr>
        <w:t>from</w:t>
      </w:r>
      <w:r>
        <w:rPr>
          <w:i/>
          <w:spacing w:val="-3"/>
          <w:sz w:val="24"/>
        </w:rPr>
        <w:t xml:space="preserve"> </w:t>
      </w:r>
      <w:r>
        <w:rPr>
          <w:i/>
          <w:sz w:val="24"/>
        </w:rPr>
        <w:t xml:space="preserve">the sides? </w:t>
      </w:r>
      <w:r>
        <w:rPr>
          <w:sz w:val="24"/>
        </w:rPr>
        <w:t xml:space="preserve">To keep </w:t>
      </w:r>
      <w:proofErr w:type="gramStart"/>
      <w:r>
        <w:rPr>
          <w:sz w:val="24"/>
        </w:rPr>
        <w:t>rain water</w:t>
      </w:r>
      <w:proofErr w:type="gramEnd"/>
      <w:r>
        <w:rPr>
          <w:sz w:val="24"/>
        </w:rPr>
        <w:t xml:space="preserve"> from collecting on the sides and running under the tent.</w:t>
      </w:r>
    </w:p>
    <w:p w14:paraId="2F90838B" w14:textId="77777777" w:rsidR="002C7295" w:rsidRDefault="00000000">
      <w:pPr>
        <w:spacing w:before="140" w:line="235" w:lineRule="auto"/>
        <w:ind w:left="500" w:right="517"/>
        <w:rPr>
          <w:sz w:val="24"/>
        </w:rPr>
      </w:pPr>
      <w:r>
        <w:rPr>
          <w:i/>
          <w:sz w:val="24"/>
        </w:rPr>
        <w:t xml:space="preserve">After being set up in wet weather, what needs to be done to prevent mildew? </w:t>
      </w:r>
      <w:r>
        <w:rPr>
          <w:sz w:val="24"/>
        </w:rPr>
        <w:t>Make sure</w:t>
      </w:r>
      <w:r>
        <w:rPr>
          <w:spacing w:val="-3"/>
          <w:sz w:val="24"/>
        </w:rPr>
        <w:t xml:space="preserve"> </w:t>
      </w:r>
      <w:r>
        <w:rPr>
          <w:sz w:val="24"/>
        </w:rPr>
        <w:t>tent</w:t>
      </w:r>
      <w:r>
        <w:rPr>
          <w:spacing w:val="-3"/>
          <w:sz w:val="24"/>
        </w:rPr>
        <w:t xml:space="preserve"> </w:t>
      </w:r>
      <w:r>
        <w:rPr>
          <w:sz w:val="24"/>
        </w:rPr>
        <w:t>is</w:t>
      </w:r>
      <w:r>
        <w:rPr>
          <w:spacing w:val="-3"/>
          <w:sz w:val="24"/>
        </w:rPr>
        <w:t xml:space="preserve"> </w:t>
      </w:r>
      <w:r>
        <w:rPr>
          <w:sz w:val="24"/>
        </w:rPr>
        <w:t>dried</w:t>
      </w:r>
      <w:r>
        <w:rPr>
          <w:spacing w:val="-3"/>
          <w:sz w:val="24"/>
        </w:rPr>
        <w:t xml:space="preserve"> </w:t>
      </w:r>
      <w:r>
        <w:rPr>
          <w:sz w:val="24"/>
        </w:rPr>
        <w:t>out</w:t>
      </w:r>
      <w:r>
        <w:rPr>
          <w:spacing w:val="-3"/>
          <w:sz w:val="24"/>
        </w:rPr>
        <w:t xml:space="preserve"> </w:t>
      </w:r>
      <w:r>
        <w:rPr>
          <w:sz w:val="24"/>
        </w:rPr>
        <w:t>before</w:t>
      </w:r>
      <w:r>
        <w:rPr>
          <w:spacing w:val="-3"/>
          <w:sz w:val="24"/>
        </w:rPr>
        <w:t xml:space="preserve"> </w:t>
      </w:r>
      <w:r>
        <w:rPr>
          <w:sz w:val="24"/>
        </w:rPr>
        <w:t>folding</w:t>
      </w:r>
      <w:r>
        <w:rPr>
          <w:spacing w:val="-3"/>
          <w:sz w:val="24"/>
        </w:rPr>
        <w:t xml:space="preserve"> </w:t>
      </w:r>
      <w:r>
        <w:rPr>
          <w:sz w:val="24"/>
        </w:rPr>
        <w:t>it</w:t>
      </w:r>
      <w:r>
        <w:rPr>
          <w:spacing w:val="-3"/>
          <w:sz w:val="24"/>
        </w:rPr>
        <w:t xml:space="preserve"> </w:t>
      </w:r>
      <w:r>
        <w:rPr>
          <w:sz w:val="24"/>
        </w:rPr>
        <w:t>up</w:t>
      </w:r>
      <w:r>
        <w:rPr>
          <w:spacing w:val="-3"/>
          <w:sz w:val="24"/>
        </w:rPr>
        <w:t xml:space="preserve"> </w:t>
      </w:r>
      <w:r>
        <w:rPr>
          <w:sz w:val="24"/>
        </w:rPr>
        <w:t>or</w:t>
      </w:r>
      <w:r>
        <w:rPr>
          <w:spacing w:val="-3"/>
          <w:sz w:val="24"/>
        </w:rPr>
        <w:t xml:space="preserve"> </w:t>
      </w:r>
      <w:r>
        <w:rPr>
          <w:sz w:val="24"/>
        </w:rPr>
        <w:t>in</w:t>
      </w:r>
      <w:r>
        <w:rPr>
          <w:spacing w:val="-3"/>
          <w:sz w:val="24"/>
        </w:rPr>
        <w:t xml:space="preserve"> </w:t>
      </w:r>
      <w:r>
        <w:rPr>
          <w:sz w:val="24"/>
        </w:rPr>
        <w:t>dry</w:t>
      </w:r>
      <w:r>
        <w:rPr>
          <w:spacing w:val="-3"/>
          <w:sz w:val="24"/>
        </w:rPr>
        <w:t xml:space="preserve"> </w:t>
      </w:r>
      <w:r>
        <w:rPr>
          <w:sz w:val="24"/>
        </w:rPr>
        <w:t>weather</w:t>
      </w:r>
      <w:r>
        <w:rPr>
          <w:spacing w:val="-3"/>
          <w:sz w:val="24"/>
        </w:rPr>
        <w:t xml:space="preserve"> </w:t>
      </w:r>
      <w:r>
        <w:rPr>
          <w:sz w:val="24"/>
        </w:rPr>
        <w:t>set</w:t>
      </w:r>
      <w:r>
        <w:rPr>
          <w:spacing w:val="-3"/>
          <w:sz w:val="24"/>
        </w:rPr>
        <w:t xml:space="preserve"> </w:t>
      </w:r>
      <w:r>
        <w:rPr>
          <w:sz w:val="24"/>
        </w:rPr>
        <w:t>it</w:t>
      </w:r>
      <w:r>
        <w:rPr>
          <w:spacing w:val="-3"/>
          <w:sz w:val="24"/>
        </w:rPr>
        <w:t xml:space="preserve"> </w:t>
      </w:r>
      <w:r>
        <w:rPr>
          <w:sz w:val="24"/>
        </w:rPr>
        <w:t>up</w:t>
      </w:r>
      <w:r>
        <w:rPr>
          <w:spacing w:val="-3"/>
          <w:sz w:val="24"/>
        </w:rPr>
        <w:t xml:space="preserve"> </w:t>
      </w:r>
      <w:r>
        <w:rPr>
          <w:sz w:val="24"/>
        </w:rPr>
        <w:t>again</w:t>
      </w:r>
      <w:r>
        <w:rPr>
          <w:spacing w:val="-3"/>
          <w:sz w:val="24"/>
        </w:rPr>
        <w:t xml:space="preserve"> </w:t>
      </w:r>
      <w:r>
        <w:rPr>
          <w:sz w:val="24"/>
        </w:rPr>
        <w:t>or</w:t>
      </w:r>
      <w:r>
        <w:rPr>
          <w:spacing w:val="-3"/>
          <w:sz w:val="24"/>
        </w:rPr>
        <w:t xml:space="preserve"> </w:t>
      </w:r>
      <w:r>
        <w:rPr>
          <w:sz w:val="24"/>
        </w:rPr>
        <w:t>hang</w:t>
      </w:r>
      <w:r>
        <w:rPr>
          <w:spacing w:val="-3"/>
          <w:sz w:val="24"/>
        </w:rPr>
        <w:t xml:space="preserve"> </w:t>
      </w:r>
      <w:r>
        <w:rPr>
          <w:sz w:val="24"/>
        </w:rPr>
        <w:t>it</w:t>
      </w:r>
      <w:r>
        <w:rPr>
          <w:spacing w:val="-3"/>
          <w:sz w:val="24"/>
        </w:rPr>
        <w:t xml:space="preserve"> </w:t>
      </w:r>
      <w:r>
        <w:rPr>
          <w:sz w:val="24"/>
        </w:rPr>
        <w:t>on</w:t>
      </w:r>
      <w:r>
        <w:rPr>
          <w:spacing w:val="-3"/>
          <w:sz w:val="24"/>
        </w:rPr>
        <w:t xml:space="preserve"> </w:t>
      </w:r>
      <w:r>
        <w:rPr>
          <w:sz w:val="24"/>
        </w:rPr>
        <w:t xml:space="preserve">a </w:t>
      </w:r>
      <w:r>
        <w:rPr>
          <w:spacing w:val="-4"/>
          <w:sz w:val="24"/>
        </w:rPr>
        <w:t>line.</w:t>
      </w:r>
    </w:p>
    <w:p w14:paraId="561348DB" w14:textId="77777777" w:rsidR="002C7295" w:rsidRDefault="00000000">
      <w:pPr>
        <w:spacing w:before="137" w:line="235" w:lineRule="auto"/>
        <w:ind w:left="6938" w:right="635" w:hanging="32"/>
        <w:rPr>
          <w:sz w:val="24"/>
        </w:rPr>
      </w:pPr>
      <w:r>
        <w:rPr>
          <w:noProof/>
        </w:rPr>
        <w:drawing>
          <wp:anchor distT="0" distB="0" distL="0" distR="0" simplePos="0" relativeHeight="15738880" behindDoc="0" locked="0" layoutInCell="1" allowOverlap="1" wp14:anchorId="22678F49" wp14:editId="79F0B005">
            <wp:simplePos x="0" y="0"/>
            <wp:positionH relativeFrom="page">
              <wp:posOffset>966884</wp:posOffset>
            </wp:positionH>
            <wp:positionV relativeFrom="paragraph">
              <wp:posOffset>338239</wp:posOffset>
            </wp:positionV>
            <wp:extent cx="3883865" cy="2729202"/>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98" cstate="print"/>
                    <a:stretch>
                      <a:fillRect/>
                    </a:stretch>
                  </pic:blipFill>
                  <pic:spPr>
                    <a:xfrm>
                      <a:off x="0" y="0"/>
                      <a:ext cx="3883865" cy="2729202"/>
                    </a:xfrm>
                    <a:prstGeom prst="rect">
                      <a:avLst/>
                    </a:prstGeom>
                  </pic:spPr>
                </pic:pic>
              </a:graphicData>
            </a:graphic>
          </wp:anchor>
        </w:drawing>
      </w:r>
      <w:r>
        <w:rPr>
          <w:i/>
          <w:sz w:val="24"/>
        </w:rPr>
        <w:t xml:space="preserve">How far from the </w:t>
      </w:r>
      <w:proofErr w:type="spellStart"/>
      <w:r>
        <w:rPr>
          <w:i/>
          <w:sz w:val="24"/>
        </w:rPr>
        <w:t>Bearmuda</w:t>
      </w:r>
      <w:proofErr w:type="spellEnd"/>
      <w:r>
        <w:rPr>
          <w:i/>
          <w:spacing w:val="-17"/>
          <w:sz w:val="24"/>
        </w:rPr>
        <w:t xml:space="preserve"> </w:t>
      </w:r>
      <w:r>
        <w:rPr>
          <w:i/>
          <w:sz w:val="24"/>
        </w:rPr>
        <w:t>Triangle</w:t>
      </w:r>
      <w:r>
        <w:rPr>
          <w:i/>
          <w:spacing w:val="-17"/>
          <w:sz w:val="24"/>
        </w:rPr>
        <w:t xml:space="preserve"> </w:t>
      </w:r>
      <w:r>
        <w:rPr>
          <w:i/>
          <w:sz w:val="24"/>
        </w:rPr>
        <w:t xml:space="preserve">should tents be set up? </w:t>
      </w:r>
      <w:r>
        <w:rPr>
          <w:sz w:val="24"/>
        </w:rPr>
        <w:t>At a minimum of 200 feet.</w:t>
      </w:r>
    </w:p>
    <w:p w14:paraId="3CDEDFD6" w14:textId="77777777" w:rsidR="002C7295" w:rsidRDefault="00000000">
      <w:pPr>
        <w:spacing w:before="134" w:line="235" w:lineRule="auto"/>
        <w:ind w:left="6938" w:right="544"/>
        <w:rPr>
          <w:sz w:val="24"/>
        </w:rPr>
      </w:pPr>
      <w:r>
        <w:rPr>
          <w:i/>
          <w:sz w:val="24"/>
        </w:rPr>
        <w:t>What can be done to secure</w:t>
      </w:r>
      <w:r>
        <w:rPr>
          <w:i/>
          <w:spacing w:val="-9"/>
          <w:sz w:val="24"/>
        </w:rPr>
        <w:t xml:space="preserve"> </w:t>
      </w:r>
      <w:r>
        <w:rPr>
          <w:i/>
          <w:sz w:val="24"/>
        </w:rPr>
        <w:t>tent</w:t>
      </w:r>
      <w:r>
        <w:rPr>
          <w:i/>
          <w:spacing w:val="-9"/>
          <w:sz w:val="24"/>
        </w:rPr>
        <w:t xml:space="preserve"> </w:t>
      </w:r>
      <w:r>
        <w:rPr>
          <w:i/>
          <w:sz w:val="24"/>
        </w:rPr>
        <w:t>lines</w:t>
      </w:r>
      <w:r>
        <w:rPr>
          <w:i/>
          <w:spacing w:val="-9"/>
          <w:sz w:val="24"/>
        </w:rPr>
        <w:t xml:space="preserve"> </w:t>
      </w:r>
      <w:r>
        <w:rPr>
          <w:i/>
          <w:sz w:val="24"/>
        </w:rPr>
        <w:t>in</w:t>
      </w:r>
      <w:r>
        <w:rPr>
          <w:i/>
          <w:spacing w:val="-9"/>
          <w:sz w:val="24"/>
        </w:rPr>
        <w:t xml:space="preserve"> </w:t>
      </w:r>
      <w:r>
        <w:rPr>
          <w:i/>
          <w:sz w:val="24"/>
        </w:rPr>
        <w:t>sand</w:t>
      </w:r>
      <w:r>
        <w:rPr>
          <w:i/>
          <w:spacing w:val="-9"/>
          <w:sz w:val="24"/>
        </w:rPr>
        <w:t xml:space="preserve"> </w:t>
      </w:r>
      <w:r>
        <w:rPr>
          <w:i/>
          <w:sz w:val="24"/>
        </w:rPr>
        <w:t xml:space="preserve">or snow? </w:t>
      </w:r>
      <w:r>
        <w:rPr>
          <w:sz w:val="24"/>
        </w:rPr>
        <w:t>Use dead man anchors or secure lines to a fixed or heavy object.</w:t>
      </w:r>
    </w:p>
    <w:p w14:paraId="4D3DEC42" w14:textId="77777777" w:rsidR="002C7295" w:rsidRDefault="00000000">
      <w:pPr>
        <w:spacing w:before="134" w:line="235" w:lineRule="auto"/>
        <w:ind w:left="6923" w:right="517" w:firstLine="15"/>
        <w:rPr>
          <w:sz w:val="24"/>
        </w:rPr>
      </w:pPr>
      <w:r>
        <w:rPr>
          <w:i/>
          <w:sz w:val="24"/>
        </w:rPr>
        <w:t>At</w:t>
      </w:r>
      <w:r>
        <w:rPr>
          <w:i/>
          <w:spacing w:val="-8"/>
          <w:sz w:val="24"/>
        </w:rPr>
        <w:t xml:space="preserve"> </w:t>
      </w:r>
      <w:r>
        <w:rPr>
          <w:i/>
          <w:sz w:val="24"/>
        </w:rPr>
        <w:t>night,</w:t>
      </w:r>
      <w:r>
        <w:rPr>
          <w:i/>
          <w:spacing w:val="-8"/>
          <w:sz w:val="24"/>
        </w:rPr>
        <w:t xml:space="preserve"> </w:t>
      </w:r>
      <w:r>
        <w:rPr>
          <w:i/>
          <w:sz w:val="24"/>
        </w:rPr>
        <w:t>what</w:t>
      </w:r>
      <w:r>
        <w:rPr>
          <w:i/>
          <w:spacing w:val="-8"/>
          <w:sz w:val="24"/>
        </w:rPr>
        <w:t xml:space="preserve"> </w:t>
      </w:r>
      <w:r>
        <w:rPr>
          <w:i/>
          <w:sz w:val="24"/>
        </w:rPr>
        <w:t>can</w:t>
      </w:r>
      <w:r>
        <w:rPr>
          <w:i/>
          <w:spacing w:val="-8"/>
          <w:sz w:val="24"/>
        </w:rPr>
        <w:t xml:space="preserve"> </w:t>
      </w:r>
      <w:r>
        <w:rPr>
          <w:i/>
          <w:sz w:val="24"/>
        </w:rPr>
        <w:t>be</w:t>
      </w:r>
      <w:r>
        <w:rPr>
          <w:i/>
          <w:spacing w:val="-8"/>
          <w:sz w:val="24"/>
        </w:rPr>
        <w:t xml:space="preserve"> </w:t>
      </w:r>
      <w:r>
        <w:rPr>
          <w:i/>
          <w:sz w:val="24"/>
        </w:rPr>
        <w:t xml:space="preserve">done to keep personal items like glasses and flashlight accessible inside the tent? </w:t>
      </w:r>
      <w:r>
        <w:rPr>
          <w:sz w:val="24"/>
        </w:rPr>
        <w:t xml:space="preserve">Place flashlight nearby in one boot and glasses and other small items in the </w:t>
      </w:r>
      <w:r>
        <w:rPr>
          <w:spacing w:val="-2"/>
          <w:sz w:val="24"/>
        </w:rPr>
        <w:t>other.</w:t>
      </w:r>
    </w:p>
    <w:p w14:paraId="5B9D7FCF" w14:textId="77777777" w:rsidR="002C7295" w:rsidRDefault="00000000">
      <w:pPr>
        <w:spacing w:before="130" w:line="235" w:lineRule="auto"/>
        <w:ind w:left="500" w:right="517"/>
        <w:rPr>
          <w:sz w:val="24"/>
        </w:rPr>
      </w:pPr>
      <w:r>
        <w:rPr>
          <w:i/>
          <w:sz w:val="24"/>
        </w:rPr>
        <w:t>What</w:t>
      </w:r>
      <w:r>
        <w:rPr>
          <w:i/>
          <w:spacing w:val="-4"/>
          <w:sz w:val="24"/>
        </w:rPr>
        <w:t xml:space="preserve"> </w:t>
      </w:r>
      <w:r>
        <w:rPr>
          <w:i/>
          <w:sz w:val="24"/>
        </w:rPr>
        <w:t>shouldn’t</w:t>
      </w:r>
      <w:r>
        <w:rPr>
          <w:i/>
          <w:spacing w:val="-4"/>
          <w:sz w:val="24"/>
        </w:rPr>
        <w:t xml:space="preserve"> </w:t>
      </w:r>
      <w:r>
        <w:rPr>
          <w:i/>
          <w:sz w:val="24"/>
        </w:rPr>
        <w:t>you</w:t>
      </w:r>
      <w:r>
        <w:rPr>
          <w:i/>
          <w:spacing w:val="-4"/>
          <w:sz w:val="24"/>
        </w:rPr>
        <w:t xml:space="preserve"> </w:t>
      </w:r>
      <w:r>
        <w:rPr>
          <w:i/>
          <w:sz w:val="24"/>
        </w:rPr>
        <w:t>take</w:t>
      </w:r>
      <w:r>
        <w:rPr>
          <w:i/>
          <w:spacing w:val="-4"/>
          <w:sz w:val="24"/>
        </w:rPr>
        <w:t xml:space="preserve"> </w:t>
      </w:r>
      <w:r>
        <w:rPr>
          <w:i/>
          <w:sz w:val="24"/>
        </w:rPr>
        <w:t>into</w:t>
      </w:r>
      <w:r>
        <w:rPr>
          <w:i/>
          <w:spacing w:val="-4"/>
          <w:sz w:val="24"/>
        </w:rPr>
        <w:t xml:space="preserve"> </w:t>
      </w:r>
      <w:r>
        <w:rPr>
          <w:i/>
          <w:sz w:val="24"/>
        </w:rPr>
        <w:t>your</w:t>
      </w:r>
      <w:r>
        <w:rPr>
          <w:i/>
          <w:spacing w:val="-4"/>
          <w:sz w:val="24"/>
        </w:rPr>
        <w:t xml:space="preserve"> </w:t>
      </w:r>
      <w:r>
        <w:rPr>
          <w:i/>
          <w:sz w:val="24"/>
        </w:rPr>
        <w:t>tent</w:t>
      </w:r>
      <w:r>
        <w:rPr>
          <w:i/>
          <w:spacing w:val="-4"/>
          <w:sz w:val="24"/>
        </w:rPr>
        <w:t xml:space="preserve"> </w:t>
      </w:r>
      <w:r>
        <w:rPr>
          <w:i/>
          <w:sz w:val="24"/>
        </w:rPr>
        <w:t>at</w:t>
      </w:r>
      <w:r>
        <w:rPr>
          <w:i/>
          <w:spacing w:val="-4"/>
          <w:sz w:val="24"/>
        </w:rPr>
        <w:t xml:space="preserve"> </w:t>
      </w:r>
      <w:r>
        <w:rPr>
          <w:i/>
          <w:sz w:val="24"/>
        </w:rPr>
        <w:t>night?</w:t>
      </w:r>
      <w:r>
        <w:rPr>
          <w:i/>
          <w:spacing w:val="-4"/>
          <w:sz w:val="24"/>
        </w:rPr>
        <w:t xml:space="preserve"> </w:t>
      </w:r>
      <w:r>
        <w:rPr>
          <w:sz w:val="24"/>
        </w:rPr>
        <w:t>In</w:t>
      </w:r>
      <w:r>
        <w:rPr>
          <w:spacing w:val="-4"/>
          <w:sz w:val="24"/>
        </w:rPr>
        <w:t xml:space="preserve"> </w:t>
      </w:r>
      <w:r>
        <w:rPr>
          <w:sz w:val="24"/>
        </w:rPr>
        <w:t>bear</w:t>
      </w:r>
      <w:r>
        <w:rPr>
          <w:spacing w:val="-4"/>
          <w:sz w:val="24"/>
        </w:rPr>
        <w:t xml:space="preserve"> </w:t>
      </w:r>
      <w:r>
        <w:rPr>
          <w:sz w:val="24"/>
        </w:rPr>
        <w:t>country,</w:t>
      </w:r>
      <w:r>
        <w:rPr>
          <w:spacing w:val="-4"/>
          <w:sz w:val="24"/>
        </w:rPr>
        <w:t xml:space="preserve"> </w:t>
      </w:r>
      <w:r>
        <w:rPr>
          <w:sz w:val="24"/>
        </w:rPr>
        <w:t>anything</w:t>
      </w:r>
      <w:r>
        <w:rPr>
          <w:spacing w:val="-4"/>
          <w:sz w:val="24"/>
        </w:rPr>
        <w:t xml:space="preserve"> </w:t>
      </w:r>
      <w:r>
        <w:rPr>
          <w:sz w:val="24"/>
        </w:rPr>
        <w:t>with</w:t>
      </w:r>
      <w:r>
        <w:rPr>
          <w:spacing w:val="-4"/>
          <w:sz w:val="24"/>
        </w:rPr>
        <w:t xml:space="preserve"> </w:t>
      </w:r>
      <w:r>
        <w:rPr>
          <w:sz w:val="24"/>
        </w:rPr>
        <w:t>a</w:t>
      </w:r>
      <w:r>
        <w:rPr>
          <w:spacing w:val="-4"/>
          <w:sz w:val="24"/>
        </w:rPr>
        <w:t xml:space="preserve"> </w:t>
      </w:r>
      <w:r>
        <w:rPr>
          <w:sz w:val="24"/>
        </w:rPr>
        <w:t>food</w:t>
      </w:r>
      <w:r>
        <w:rPr>
          <w:spacing w:val="-4"/>
          <w:sz w:val="24"/>
        </w:rPr>
        <w:t xml:space="preserve"> </w:t>
      </w:r>
      <w:r>
        <w:rPr>
          <w:sz w:val="24"/>
        </w:rPr>
        <w:t>or chemical smell. Packs can be set outside under a pack cover.</w:t>
      </w:r>
    </w:p>
    <w:p w14:paraId="443D0E40" w14:textId="77777777" w:rsidR="002C7295" w:rsidRDefault="002C7295">
      <w:pPr>
        <w:spacing w:line="235" w:lineRule="auto"/>
        <w:rPr>
          <w:sz w:val="24"/>
        </w:rPr>
        <w:sectPr w:rsidR="002C7295" w:rsidSect="00826C8E">
          <w:pgSz w:w="12240" w:h="15840"/>
          <w:pgMar w:top="1260" w:right="940" w:bottom="1100" w:left="940" w:header="734" w:footer="914" w:gutter="0"/>
          <w:cols w:space="720"/>
        </w:sectPr>
      </w:pPr>
    </w:p>
    <w:p w14:paraId="75589639" w14:textId="77777777" w:rsidR="002C7295" w:rsidRDefault="00000000">
      <w:pPr>
        <w:pStyle w:val="Heading1"/>
      </w:pPr>
      <w:r>
        <w:lastRenderedPageBreak/>
        <w:t xml:space="preserve">OUTDOOR </w:t>
      </w:r>
      <w:r>
        <w:rPr>
          <w:spacing w:val="-2"/>
        </w:rPr>
        <w:t>CLOTHING</w:t>
      </w:r>
    </w:p>
    <w:p w14:paraId="6287F4E7" w14:textId="77777777" w:rsidR="002C7295" w:rsidRDefault="00000000">
      <w:pPr>
        <w:pStyle w:val="BodyText"/>
        <w:spacing w:line="285" w:lineRule="exact"/>
        <w:ind w:left="400" w:right="400"/>
        <w:jc w:val="center"/>
      </w:pPr>
      <w:r>
        <w:t xml:space="preserve">(15 minutes - </w:t>
      </w:r>
      <w:r>
        <w:rPr>
          <w:spacing w:val="-2"/>
        </w:rPr>
        <w:t>Inside)</w:t>
      </w:r>
    </w:p>
    <w:p w14:paraId="14CB26D9" w14:textId="77777777" w:rsidR="002C7295" w:rsidRDefault="00000000">
      <w:pPr>
        <w:pStyle w:val="BodyText"/>
        <w:spacing w:before="279" w:line="232" w:lineRule="auto"/>
        <w:ind w:left="500" w:right="517"/>
      </w:pPr>
      <w:r>
        <w:rPr>
          <w:u w:val="single"/>
        </w:rPr>
        <w:t>Objective</w:t>
      </w:r>
      <w:r>
        <w:t>:</w:t>
      </w:r>
      <w:r>
        <w:rPr>
          <w:spacing w:val="-4"/>
        </w:rPr>
        <w:t xml:space="preserve"> </w:t>
      </w:r>
      <w:r>
        <w:t>Through</w:t>
      </w:r>
      <w:r>
        <w:rPr>
          <w:spacing w:val="-4"/>
        </w:rPr>
        <w:t xml:space="preserve"> </w:t>
      </w:r>
      <w:r>
        <w:t>discussion</w:t>
      </w:r>
      <w:r>
        <w:rPr>
          <w:spacing w:val="-4"/>
        </w:rPr>
        <w:t xml:space="preserve"> </w:t>
      </w:r>
      <w:r>
        <w:t>of</w:t>
      </w:r>
      <w:r>
        <w:rPr>
          <w:spacing w:val="-4"/>
        </w:rPr>
        <w:t xml:space="preserve"> </w:t>
      </w:r>
      <w:r>
        <w:t>the</w:t>
      </w:r>
      <w:r>
        <w:rPr>
          <w:spacing w:val="-4"/>
        </w:rPr>
        <w:t xml:space="preserve"> </w:t>
      </w:r>
      <w:r>
        <w:t>material</w:t>
      </w:r>
      <w:r>
        <w:rPr>
          <w:spacing w:val="-4"/>
        </w:rPr>
        <w:t xml:space="preserve"> </w:t>
      </w:r>
      <w:r>
        <w:t>found</w:t>
      </w:r>
      <w:r>
        <w:rPr>
          <w:spacing w:val="-4"/>
        </w:rPr>
        <w:t xml:space="preserve"> </w:t>
      </w:r>
      <w:r>
        <w:t>in</w:t>
      </w:r>
      <w:r>
        <w:rPr>
          <w:spacing w:val="-4"/>
        </w:rPr>
        <w:t xml:space="preserve"> </w:t>
      </w:r>
      <w:r>
        <w:t>the</w:t>
      </w:r>
      <w:r>
        <w:rPr>
          <w:spacing w:val="-4"/>
        </w:rPr>
        <w:t xml:space="preserve"> </w:t>
      </w:r>
      <w:r>
        <w:rPr>
          <w:i/>
        </w:rPr>
        <w:t>Scouts</w:t>
      </w:r>
      <w:r>
        <w:rPr>
          <w:i/>
          <w:spacing w:val="-4"/>
        </w:rPr>
        <w:t xml:space="preserve"> </w:t>
      </w:r>
      <w:r>
        <w:rPr>
          <w:i/>
        </w:rPr>
        <w:t>BSA</w:t>
      </w:r>
      <w:r>
        <w:rPr>
          <w:i/>
          <w:spacing w:val="-4"/>
        </w:rPr>
        <w:t xml:space="preserve"> </w:t>
      </w:r>
      <w:r>
        <w:rPr>
          <w:i/>
        </w:rPr>
        <w:t>Handbook</w:t>
      </w:r>
      <w:r>
        <w:rPr>
          <w:i/>
          <w:spacing w:val="-4"/>
        </w:rPr>
        <w:t xml:space="preserve"> </w:t>
      </w:r>
      <w:r>
        <w:t xml:space="preserve">and the </w:t>
      </w:r>
      <w:proofErr w:type="spellStart"/>
      <w:r>
        <w:rPr>
          <w:i/>
        </w:rPr>
        <w:t>Fieldbook</w:t>
      </w:r>
      <w:proofErr w:type="spellEnd"/>
      <w:r>
        <w:t>, participants will review basic information regarding outdoor clothing.</w:t>
      </w:r>
    </w:p>
    <w:p w14:paraId="509E2002" w14:textId="77777777" w:rsidR="002C7295" w:rsidRDefault="00000000">
      <w:pPr>
        <w:pStyle w:val="BodyText"/>
        <w:spacing w:before="277" w:line="283" w:lineRule="exact"/>
        <w:ind w:left="500"/>
      </w:pPr>
      <w:r>
        <w:rPr>
          <w:color w:val="2B2B2B"/>
          <w:u w:val="single" w:color="2B2B2B"/>
        </w:rPr>
        <w:t>Discussion</w:t>
      </w:r>
      <w:r>
        <w:rPr>
          <w:color w:val="2B2B2B"/>
        </w:rPr>
        <w:t>:</w:t>
      </w:r>
      <w:r>
        <w:rPr>
          <w:color w:val="2B2B2B"/>
          <w:spacing w:val="66"/>
        </w:rPr>
        <w:t xml:space="preserve"> </w:t>
      </w:r>
      <w:r>
        <w:t xml:space="preserve">Extensive information on clothing for the outdoors can be found in </w:t>
      </w:r>
      <w:r>
        <w:rPr>
          <w:spacing w:val="-5"/>
        </w:rPr>
        <w:t>the</w:t>
      </w:r>
    </w:p>
    <w:p w14:paraId="5D3ECA03" w14:textId="77777777" w:rsidR="002C7295" w:rsidRDefault="00000000">
      <w:pPr>
        <w:spacing w:line="284" w:lineRule="exact"/>
        <w:ind w:left="500"/>
        <w:rPr>
          <w:i/>
          <w:sz w:val="24"/>
        </w:rPr>
      </w:pPr>
      <w:proofErr w:type="spellStart"/>
      <w:r>
        <w:rPr>
          <w:i/>
          <w:spacing w:val="-2"/>
          <w:sz w:val="24"/>
        </w:rPr>
        <w:t>Fieldbook</w:t>
      </w:r>
      <w:proofErr w:type="spellEnd"/>
      <w:r>
        <w:rPr>
          <w:i/>
          <w:spacing w:val="-2"/>
          <w:sz w:val="24"/>
        </w:rPr>
        <w:t>.</w:t>
      </w:r>
    </w:p>
    <w:p w14:paraId="4CD8B466" w14:textId="77777777" w:rsidR="002C7295" w:rsidRDefault="00000000">
      <w:pPr>
        <w:spacing w:before="272" w:line="284" w:lineRule="exact"/>
        <w:ind w:left="500"/>
        <w:rPr>
          <w:i/>
          <w:sz w:val="24"/>
        </w:rPr>
      </w:pPr>
      <w:r>
        <w:rPr>
          <w:i/>
          <w:sz w:val="24"/>
        </w:rPr>
        <w:t>Why</w:t>
      </w:r>
      <w:r>
        <w:rPr>
          <w:i/>
          <w:spacing w:val="-2"/>
          <w:sz w:val="24"/>
        </w:rPr>
        <w:t xml:space="preserve"> </w:t>
      </w:r>
      <w:r>
        <w:rPr>
          <w:i/>
          <w:sz w:val="24"/>
        </w:rPr>
        <w:t>is</w:t>
      </w:r>
      <w:r>
        <w:rPr>
          <w:i/>
          <w:spacing w:val="-1"/>
          <w:sz w:val="24"/>
        </w:rPr>
        <w:t xml:space="preserve"> </w:t>
      </w:r>
      <w:r>
        <w:rPr>
          <w:i/>
          <w:sz w:val="24"/>
        </w:rPr>
        <w:t>cotton</w:t>
      </w:r>
      <w:r>
        <w:rPr>
          <w:i/>
          <w:spacing w:val="-1"/>
          <w:sz w:val="24"/>
        </w:rPr>
        <w:t xml:space="preserve"> </w:t>
      </w:r>
      <w:r>
        <w:rPr>
          <w:i/>
          <w:sz w:val="24"/>
        </w:rPr>
        <w:t>sometimes</w:t>
      </w:r>
      <w:r>
        <w:rPr>
          <w:i/>
          <w:spacing w:val="-1"/>
          <w:sz w:val="24"/>
        </w:rPr>
        <w:t xml:space="preserve"> </w:t>
      </w:r>
      <w:r>
        <w:rPr>
          <w:i/>
          <w:sz w:val="24"/>
        </w:rPr>
        <w:t>referred</w:t>
      </w:r>
      <w:r>
        <w:rPr>
          <w:i/>
          <w:spacing w:val="-1"/>
          <w:sz w:val="24"/>
        </w:rPr>
        <w:t xml:space="preserve"> </w:t>
      </w:r>
      <w:r>
        <w:rPr>
          <w:i/>
          <w:sz w:val="24"/>
        </w:rPr>
        <w:t>to</w:t>
      </w:r>
      <w:r>
        <w:rPr>
          <w:i/>
          <w:spacing w:val="-1"/>
          <w:sz w:val="24"/>
        </w:rPr>
        <w:t xml:space="preserve"> </w:t>
      </w:r>
      <w:r>
        <w:rPr>
          <w:i/>
          <w:sz w:val="24"/>
        </w:rPr>
        <w:t>as</w:t>
      </w:r>
      <w:r>
        <w:rPr>
          <w:i/>
          <w:spacing w:val="-1"/>
          <w:sz w:val="24"/>
        </w:rPr>
        <w:t xml:space="preserve"> </w:t>
      </w:r>
      <w:r>
        <w:rPr>
          <w:i/>
          <w:sz w:val="24"/>
        </w:rPr>
        <w:t>the</w:t>
      </w:r>
      <w:r>
        <w:rPr>
          <w:i/>
          <w:spacing w:val="-1"/>
          <w:sz w:val="24"/>
        </w:rPr>
        <w:t xml:space="preserve"> </w:t>
      </w:r>
      <w:r>
        <w:rPr>
          <w:i/>
          <w:sz w:val="24"/>
        </w:rPr>
        <w:t>“death</w:t>
      </w:r>
      <w:r>
        <w:rPr>
          <w:i/>
          <w:spacing w:val="-1"/>
          <w:sz w:val="24"/>
        </w:rPr>
        <w:t xml:space="preserve"> </w:t>
      </w:r>
      <w:r>
        <w:rPr>
          <w:i/>
          <w:spacing w:val="-2"/>
          <w:sz w:val="24"/>
        </w:rPr>
        <w:t>fabric”?</w:t>
      </w:r>
    </w:p>
    <w:p w14:paraId="308D88B1" w14:textId="77777777" w:rsidR="002C7295" w:rsidRDefault="00000000">
      <w:pPr>
        <w:pStyle w:val="ListParagraph"/>
        <w:numPr>
          <w:ilvl w:val="0"/>
          <w:numId w:val="87"/>
        </w:numPr>
        <w:tabs>
          <w:tab w:val="left" w:pos="695"/>
        </w:tabs>
        <w:spacing w:line="303" w:lineRule="exact"/>
        <w:ind w:left="695" w:hanging="195"/>
        <w:rPr>
          <w:sz w:val="24"/>
        </w:rPr>
      </w:pPr>
      <w:r>
        <w:rPr>
          <w:sz w:val="24"/>
        </w:rPr>
        <w:t>If</w:t>
      </w:r>
      <w:r>
        <w:rPr>
          <w:spacing w:val="-2"/>
          <w:sz w:val="24"/>
        </w:rPr>
        <w:t xml:space="preserve"> </w:t>
      </w:r>
      <w:r>
        <w:rPr>
          <w:sz w:val="24"/>
        </w:rPr>
        <w:t xml:space="preserve">it becomes wet, it loses any ability to keep you </w:t>
      </w:r>
      <w:r>
        <w:rPr>
          <w:spacing w:val="-2"/>
          <w:sz w:val="24"/>
        </w:rPr>
        <w:t>warm.</w:t>
      </w:r>
    </w:p>
    <w:p w14:paraId="40C1CDC2" w14:textId="77777777" w:rsidR="002C7295" w:rsidRDefault="00000000">
      <w:pPr>
        <w:spacing w:before="252" w:line="284" w:lineRule="exact"/>
        <w:ind w:left="500"/>
        <w:rPr>
          <w:i/>
          <w:sz w:val="24"/>
        </w:rPr>
      </w:pPr>
      <w:r>
        <w:rPr>
          <w:i/>
          <w:sz w:val="24"/>
        </w:rPr>
        <w:t>What’s</w:t>
      </w:r>
      <w:r>
        <w:rPr>
          <w:i/>
          <w:spacing w:val="-6"/>
          <w:sz w:val="24"/>
        </w:rPr>
        <w:t xml:space="preserve"> </w:t>
      </w:r>
      <w:r>
        <w:rPr>
          <w:i/>
          <w:sz w:val="24"/>
        </w:rPr>
        <w:t>good</w:t>
      </w:r>
      <w:r>
        <w:rPr>
          <w:i/>
          <w:spacing w:val="-6"/>
          <w:sz w:val="24"/>
        </w:rPr>
        <w:t xml:space="preserve"> </w:t>
      </w:r>
      <w:r>
        <w:rPr>
          <w:i/>
          <w:sz w:val="24"/>
        </w:rPr>
        <w:t>about</w:t>
      </w:r>
      <w:r>
        <w:rPr>
          <w:i/>
          <w:spacing w:val="-6"/>
          <w:sz w:val="24"/>
        </w:rPr>
        <w:t xml:space="preserve"> </w:t>
      </w:r>
      <w:r>
        <w:rPr>
          <w:i/>
          <w:spacing w:val="-2"/>
          <w:sz w:val="24"/>
        </w:rPr>
        <w:t>wool?</w:t>
      </w:r>
    </w:p>
    <w:p w14:paraId="65FF750C" w14:textId="77777777" w:rsidR="002C7295" w:rsidRDefault="00000000">
      <w:pPr>
        <w:pStyle w:val="ListParagraph"/>
        <w:numPr>
          <w:ilvl w:val="0"/>
          <w:numId w:val="87"/>
        </w:numPr>
        <w:tabs>
          <w:tab w:val="left" w:pos="695"/>
        </w:tabs>
        <w:spacing w:line="290" w:lineRule="exact"/>
        <w:ind w:left="695" w:hanging="195"/>
        <w:rPr>
          <w:sz w:val="24"/>
        </w:rPr>
      </w:pPr>
      <w:r>
        <w:rPr>
          <w:spacing w:val="-2"/>
          <w:sz w:val="24"/>
        </w:rPr>
        <w:t>It’s</w:t>
      </w:r>
      <w:r>
        <w:rPr>
          <w:spacing w:val="-12"/>
          <w:sz w:val="24"/>
        </w:rPr>
        <w:t xml:space="preserve"> </w:t>
      </w:r>
      <w:r>
        <w:rPr>
          <w:spacing w:val="-2"/>
          <w:sz w:val="24"/>
        </w:rPr>
        <w:t>durable.</w:t>
      </w:r>
    </w:p>
    <w:p w14:paraId="143A4AF1" w14:textId="77777777" w:rsidR="002C7295" w:rsidRDefault="00000000">
      <w:pPr>
        <w:pStyle w:val="ListParagraph"/>
        <w:numPr>
          <w:ilvl w:val="0"/>
          <w:numId w:val="87"/>
        </w:numPr>
        <w:tabs>
          <w:tab w:val="left" w:pos="695"/>
        </w:tabs>
        <w:spacing w:line="293" w:lineRule="exact"/>
        <w:ind w:left="695" w:hanging="195"/>
        <w:rPr>
          <w:sz w:val="24"/>
        </w:rPr>
      </w:pPr>
      <w:r>
        <w:rPr>
          <w:sz w:val="24"/>
        </w:rPr>
        <w:t xml:space="preserve">It insulates even when </w:t>
      </w:r>
      <w:r>
        <w:rPr>
          <w:spacing w:val="-4"/>
          <w:sz w:val="24"/>
        </w:rPr>
        <w:t>wet.</w:t>
      </w:r>
    </w:p>
    <w:p w14:paraId="1B59C383" w14:textId="77777777" w:rsidR="002C7295" w:rsidRDefault="00000000">
      <w:pPr>
        <w:spacing w:before="258" w:line="235" w:lineRule="auto"/>
        <w:ind w:left="500" w:right="517"/>
        <w:rPr>
          <w:sz w:val="24"/>
        </w:rPr>
      </w:pPr>
      <w:r>
        <w:rPr>
          <w:i/>
          <w:sz w:val="24"/>
        </w:rPr>
        <w:t>What</w:t>
      </w:r>
      <w:r>
        <w:rPr>
          <w:i/>
          <w:spacing w:val="-4"/>
          <w:sz w:val="24"/>
        </w:rPr>
        <w:t xml:space="preserve"> </w:t>
      </w:r>
      <w:r>
        <w:rPr>
          <w:i/>
          <w:sz w:val="24"/>
        </w:rPr>
        <w:t>is</w:t>
      </w:r>
      <w:r>
        <w:rPr>
          <w:i/>
          <w:spacing w:val="-4"/>
          <w:sz w:val="24"/>
        </w:rPr>
        <w:t xml:space="preserve"> </w:t>
      </w:r>
      <w:r>
        <w:rPr>
          <w:i/>
          <w:sz w:val="24"/>
        </w:rPr>
        <w:t>there</w:t>
      </w:r>
      <w:r>
        <w:rPr>
          <w:i/>
          <w:spacing w:val="-4"/>
          <w:sz w:val="24"/>
        </w:rPr>
        <w:t xml:space="preserve"> </w:t>
      </w:r>
      <w:r>
        <w:rPr>
          <w:i/>
          <w:sz w:val="24"/>
        </w:rPr>
        <w:t>to</w:t>
      </w:r>
      <w:r>
        <w:rPr>
          <w:i/>
          <w:spacing w:val="-4"/>
          <w:sz w:val="24"/>
        </w:rPr>
        <w:t xml:space="preserve"> </w:t>
      </w:r>
      <w:r>
        <w:rPr>
          <w:i/>
          <w:sz w:val="24"/>
        </w:rPr>
        <w:t>say</w:t>
      </w:r>
      <w:r>
        <w:rPr>
          <w:i/>
          <w:spacing w:val="-4"/>
          <w:sz w:val="24"/>
        </w:rPr>
        <w:t xml:space="preserve"> </w:t>
      </w:r>
      <w:r>
        <w:rPr>
          <w:i/>
          <w:sz w:val="24"/>
        </w:rPr>
        <w:t>about</w:t>
      </w:r>
      <w:r>
        <w:rPr>
          <w:i/>
          <w:spacing w:val="-4"/>
          <w:sz w:val="24"/>
        </w:rPr>
        <w:t xml:space="preserve"> </w:t>
      </w:r>
      <w:r>
        <w:rPr>
          <w:i/>
          <w:sz w:val="24"/>
        </w:rPr>
        <w:t>synthetics</w:t>
      </w:r>
      <w:r>
        <w:rPr>
          <w:i/>
          <w:spacing w:val="-4"/>
          <w:sz w:val="24"/>
        </w:rPr>
        <w:t xml:space="preserve"> </w:t>
      </w:r>
      <w:r>
        <w:rPr>
          <w:i/>
          <w:sz w:val="24"/>
        </w:rPr>
        <w:t>like</w:t>
      </w:r>
      <w:r>
        <w:rPr>
          <w:i/>
          <w:spacing w:val="-4"/>
          <w:sz w:val="24"/>
        </w:rPr>
        <w:t xml:space="preserve"> </w:t>
      </w:r>
      <w:r>
        <w:rPr>
          <w:i/>
          <w:sz w:val="24"/>
        </w:rPr>
        <w:t>nylon,</w:t>
      </w:r>
      <w:r>
        <w:rPr>
          <w:i/>
          <w:spacing w:val="-4"/>
          <w:sz w:val="24"/>
        </w:rPr>
        <w:t xml:space="preserve"> </w:t>
      </w:r>
      <w:proofErr w:type="gramStart"/>
      <w:r>
        <w:rPr>
          <w:i/>
          <w:sz w:val="24"/>
        </w:rPr>
        <w:t>polyester</w:t>
      </w:r>
      <w:proofErr w:type="gramEnd"/>
      <w:r>
        <w:rPr>
          <w:i/>
          <w:spacing w:val="-4"/>
          <w:sz w:val="24"/>
        </w:rPr>
        <w:t xml:space="preserve"> </w:t>
      </w:r>
      <w:r>
        <w:rPr>
          <w:i/>
          <w:sz w:val="24"/>
        </w:rPr>
        <w:t>and</w:t>
      </w:r>
      <w:r>
        <w:rPr>
          <w:i/>
          <w:spacing w:val="-4"/>
          <w:sz w:val="24"/>
        </w:rPr>
        <w:t xml:space="preserve"> </w:t>
      </w:r>
      <w:r>
        <w:rPr>
          <w:i/>
          <w:sz w:val="24"/>
        </w:rPr>
        <w:t>fleece?</w:t>
      </w:r>
      <w:r>
        <w:rPr>
          <w:i/>
          <w:spacing w:val="-4"/>
          <w:sz w:val="24"/>
        </w:rPr>
        <w:t xml:space="preserve"> </w:t>
      </w:r>
      <w:r>
        <w:rPr>
          <w:sz w:val="24"/>
        </w:rPr>
        <w:t>Can</w:t>
      </w:r>
      <w:r>
        <w:rPr>
          <w:spacing w:val="-4"/>
          <w:sz w:val="24"/>
        </w:rPr>
        <w:t xml:space="preserve"> </w:t>
      </w:r>
      <w:r>
        <w:rPr>
          <w:sz w:val="24"/>
        </w:rPr>
        <w:t>be manufactured in a variety of ways to:</w:t>
      </w:r>
    </w:p>
    <w:p w14:paraId="5DAE48C3" w14:textId="77777777" w:rsidR="002C7295" w:rsidRDefault="00000000">
      <w:pPr>
        <w:pStyle w:val="ListParagraph"/>
        <w:numPr>
          <w:ilvl w:val="0"/>
          <w:numId w:val="87"/>
        </w:numPr>
        <w:tabs>
          <w:tab w:val="left" w:pos="695"/>
        </w:tabs>
        <w:spacing w:line="287" w:lineRule="exact"/>
        <w:ind w:left="695" w:hanging="195"/>
        <w:rPr>
          <w:sz w:val="24"/>
        </w:rPr>
      </w:pPr>
      <w:r>
        <w:rPr>
          <w:sz w:val="24"/>
        </w:rPr>
        <w:t xml:space="preserve">be </w:t>
      </w:r>
      <w:proofErr w:type="gramStart"/>
      <w:r>
        <w:rPr>
          <w:spacing w:val="-2"/>
          <w:sz w:val="24"/>
        </w:rPr>
        <w:t>lightweight</w:t>
      </w:r>
      <w:proofErr w:type="gramEnd"/>
    </w:p>
    <w:p w14:paraId="022A4852" w14:textId="77777777" w:rsidR="002C7295" w:rsidRDefault="00000000">
      <w:pPr>
        <w:pStyle w:val="ListParagraph"/>
        <w:numPr>
          <w:ilvl w:val="0"/>
          <w:numId w:val="87"/>
        </w:numPr>
        <w:tabs>
          <w:tab w:val="left" w:pos="695"/>
        </w:tabs>
        <w:ind w:left="695" w:hanging="195"/>
        <w:rPr>
          <w:sz w:val="24"/>
        </w:rPr>
      </w:pPr>
      <w:r>
        <w:rPr>
          <w:sz w:val="24"/>
        </w:rPr>
        <w:t xml:space="preserve">have loft for </w:t>
      </w:r>
      <w:proofErr w:type="gramStart"/>
      <w:r>
        <w:rPr>
          <w:spacing w:val="-2"/>
          <w:sz w:val="24"/>
        </w:rPr>
        <w:t>insulation</w:t>
      </w:r>
      <w:proofErr w:type="gramEnd"/>
    </w:p>
    <w:p w14:paraId="2B251F59" w14:textId="77777777" w:rsidR="002C7295" w:rsidRDefault="00000000">
      <w:pPr>
        <w:pStyle w:val="ListParagraph"/>
        <w:numPr>
          <w:ilvl w:val="0"/>
          <w:numId w:val="87"/>
        </w:numPr>
        <w:tabs>
          <w:tab w:val="left" w:pos="695"/>
        </w:tabs>
        <w:ind w:left="695" w:hanging="195"/>
        <w:rPr>
          <w:sz w:val="24"/>
        </w:rPr>
      </w:pPr>
      <w:r>
        <w:rPr>
          <w:sz w:val="24"/>
        </w:rPr>
        <w:t>wick</w:t>
      </w:r>
      <w:r>
        <w:rPr>
          <w:spacing w:val="-3"/>
          <w:sz w:val="24"/>
        </w:rPr>
        <w:t xml:space="preserve"> </w:t>
      </w:r>
      <w:r>
        <w:rPr>
          <w:sz w:val="24"/>
        </w:rPr>
        <w:t>moisture</w:t>
      </w:r>
      <w:r>
        <w:rPr>
          <w:spacing w:val="-2"/>
          <w:sz w:val="24"/>
        </w:rPr>
        <w:t xml:space="preserve"> </w:t>
      </w:r>
      <w:r>
        <w:rPr>
          <w:sz w:val="24"/>
        </w:rPr>
        <w:t>away</w:t>
      </w:r>
      <w:r>
        <w:rPr>
          <w:spacing w:val="-3"/>
          <w:sz w:val="24"/>
        </w:rPr>
        <w:t xml:space="preserve"> </w:t>
      </w:r>
      <w:r>
        <w:rPr>
          <w:sz w:val="24"/>
        </w:rPr>
        <w:t>from</w:t>
      </w:r>
      <w:r>
        <w:rPr>
          <w:spacing w:val="-2"/>
          <w:sz w:val="24"/>
        </w:rPr>
        <w:t xml:space="preserve"> </w:t>
      </w:r>
      <w:proofErr w:type="gramStart"/>
      <w:r>
        <w:rPr>
          <w:spacing w:val="-4"/>
          <w:sz w:val="24"/>
        </w:rPr>
        <w:t>skin</w:t>
      </w:r>
      <w:proofErr w:type="gramEnd"/>
    </w:p>
    <w:p w14:paraId="4A305D98" w14:textId="77777777" w:rsidR="002C7295" w:rsidRDefault="00000000">
      <w:pPr>
        <w:pStyle w:val="ListParagraph"/>
        <w:numPr>
          <w:ilvl w:val="0"/>
          <w:numId w:val="87"/>
        </w:numPr>
        <w:tabs>
          <w:tab w:val="left" w:pos="695"/>
        </w:tabs>
        <w:ind w:left="695" w:hanging="195"/>
        <w:rPr>
          <w:sz w:val="24"/>
        </w:rPr>
      </w:pPr>
      <w:r>
        <w:rPr>
          <w:sz w:val="24"/>
        </w:rPr>
        <w:t xml:space="preserve">dry </w:t>
      </w:r>
      <w:r>
        <w:rPr>
          <w:spacing w:val="-2"/>
          <w:sz w:val="24"/>
        </w:rPr>
        <w:t>quickly</w:t>
      </w:r>
    </w:p>
    <w:p w14:paraId="3C836CE8" w14:textId="77777777" w:rsidR="002C7295" w:rsidRDefault="00000000">
      <w:pPr>
        <w:pStyle w:val="ListParagraph"/>
        <w:numPr>
          <w:ilvl w:val="0"/>
          <w:numId w:val="87"/>
        </w:numPr>
        <w:tabs>
          <w:tab w:val="left" w:pos="695"/>
        </w:tabs>
        <w:ind w:left="695" w:hanging="195"/>
        <w:rPr>
          <w:sz w:val="24"/>
        </w:rPr>
      </w:pPr>
      <w:r>
        <w:rPr>
          <w:sz w:val="24"/>
        </w:rPr>
        <w:t xml:space="preserve">shed </w:t>
      </w:r>
      <w:proofErr w:type="gramStart"/>
      <w:r>
        <w:rPr>
          <w:spacing w:val="-2"/>
          <w:sz w:val="24"/>
        </w:rPr>
        <w:t>water</w:t>
      </w:r>
      <w:proofErr w:type="gramEnd"/>
    </w:p>
    <w:p w14:paraId="18F5CE36" w14:textId="77777777" w:rsidR="002C7295" w:rsidRDefault="00000000">
      <w:pPr>
        <w:pStyle w:val="ListParagraph"/>
        <w:numPr>
          <w:ilvl w:val="0"/>
          <w:numId w:val="87"/>
        </w:numPr>
        <w:tabs>
          <w:tab w:val="left" w:pos="695"/>
        </w:tabs>
        <w:spacing w:line="293" w:lineRule="exact"/>
        <w:ind w:left="695" w:hanging="195"/>
        <w:rPr>
          <w:sz w:val="24"/>
        </w:rPr>
      </w:pPr>
      <w:r>
        <w:rPr>
          <w:sz w:val="24"/>
        </w:rPr>
        <w:t>retain</w:t>
      </w:r>
      <w:r>
        <w:rPr>
          <w:spacing w:val="-1"/>
          <w:sz w:val="24"/>
        </w:rPr>
        <w:t xml:space="preserve"> </w:t>
      </w:r>
      <w:r>
        <w:rPr>
          <w:sz w:val="24"/>
        </w:rPr>
        <w:t>some</w:t>
      </w:r>
      <w:r>
        <w:rPr>
          <w:spacing w:val="-1"/>
          <w:sz w:val="24"/>
        </w:rPr>
        <w:t xml:space="preserve"> </w:t>
      </w:r>
      <w:r>
        <w:rPr>
          <w:sz w:val="24"/>
        </w:rPr>
        <w:t>insulating</w:t>
      </w:r>
      <w:r>
        <w:rPr>
          <w:spacing w:val="-1"/>
          <w:sz w:val="24"/>
        </w:rPr>
        <w:t xml:space="preserve"> </w:t>
      </w:r>
      <w:r>
        <w:rPr>
          <w:sz w:val="24"/>
        </w:rPr>
        <w:t>power</w:t>
      </w:r>
      <w:r>
        <w:rPr>
          <w:spacing w:val="-1"/>
          <w:sz w:val="24"/>
        </w:rPr>
        <w:t xml:space="preserve"> </w:t>
      </w:r>
      <w:r>
        <w:rPr>
          <w:sz w:val="24"/>
        </w:rPr>
        <w:t>even</w:t>
      </w:r>
      <w:r>
        <w:rPr>
          <w:spacing w:val="-1"/>
          <w:sz w:val="24"/>
        </w:rPr>
        <w:t xml:space="preserve"> </w:t>
      </w:r>
      <w:r>
        <w:rPr>
          <w:sz w:val="24"/>
        </w:rPr>
        <w:t xml:space="preserve">when </w:t>
      </w:r>
      <w:proofErr w:type="gramStart"/>
      <w:r>
        <w:rPr>
          <w:spacing w:val="-5"/>
          <w:sz w:val="24"/>
        </w:rPr>
        <w:t>wet</w:t>
      </w:r>
      <w:proofErr w:type="gramEnd"/>
    </w:p>
    <w:p w14:paraId="28F49D80" w14:textId="77777777" w:rsidR="002C7295" w:rsidRDefault="00000000">
      <w:pPr>
        <w:spacing w:before="252" w:line="284" w:lineRule="exact"/>
        <w:ind w:left="500"/>
        <w:rPr>
          <w:i/>
          <w:sz w:val="24"/>
        </w:rPr>
      </w:pPr>
      <w:r>
        <w:rPr>
          <w:i/>
          <w:sz w:val="24"/>
        </w:rPr>
        <w:t xml:space="preserve">What is the advantage and disadvantage of goose </w:t>
      </w:r>
      <w:r>
        <w:rPr>
          <w:i/>
          <w:spacing w:val="-2"/>
          <w:sz w:val="24"/>
        </w:rPr>
        <w:t>down?</w:t>
      </w:r>
    </w:p>
    <w:p w14:paraId="4B4AED99" w14:textId="77777777" w:rsidR="002C7295" w:rsidRDefault="00000000">
      <w:pPr>
        <w:pStyle w:val="ListParagraph"/>
        <w:numPr>
          <w:ilvl w:val="0"/>
          <w:numId w:val="87"/>
        </w:numPr>
        <w:tabs>
          <w:tab w:val="left" w:pos="695"/>
        </w:tabs>
        <w:spacing w:line="303" w:lineRule="exact"/>
        <w:ind w:left="695" w:hanging="195"/>
        <w:rPr>
          <w:sz w:val="24"/>
        </w:rPr>
      </w:pPr>
      <w:r>
        <w:rPr>
          <w:sz w:val="24"/>
        </w:rPr>
        <w:t xml:space="preserve">High rate of insulating power per ounce, but if it becomes wet, it loses that </w:t>
      </w:r>
      <w:r>
        <w:rPr>
          <w:spacing w:val="-2"/>
          <w:sz w:val="24"/>
        </w:rPr>
        <w:t>power.</w:t>
      </w:r>
    </w:p>
    <w:p w14:paraId="1489E5F8" w14:textId="77777777" w:rsidR="002C7295" w:rsidRDefault="00000000">
      <w:pPr>
        <w:spacing w:before="253" w:line="284" w:lineRule="exact"/>
        <w:ind w:left="500"/>
        <w:rPr>
          <w:i/>
          <w:sz w:val="24"/>
        </w:rPr>
      </w:pPr>
      <w:r>
        <w:rPr>
          <w:i/>
          <w:sz w:val="24"/>
        </w:rPr>
        <w:t xml:space="preserve">Why is wearing layers of clothing </w:t>
      </w:r>
      <w:r>
        <w:rPr>
          <w:i/>
          <w:spacing w:val="-2"/>
          <w:sz w:val="24"/>
        </w:rPr>
        <w:t>eﬀective?</w:t>
      </w:r>
    </w:p>
    <w:p w14:paraId="09481757" w14:textId="77777777" w:rsidR="002C7295" w:rsidRDefault="00000000">
      <w:pPr>
        <w:pStyle w:val="ListParagraph"/>
        <w:numPr>
          <w:ilvl w:val="0"/>
          <w:numId w:val="87"/>
        </w:numPr>
        <w:tabs>
          <w:tab w:val="left" w:pos="695"/>
        </w:tabs>
        <w:spacing w:line="303" w:lineRule="exact"/>
        <w:ind w:left="695" w:hanging="195"/>
        <w:rPr>
          <w:sz w:val="24"/>
        </w:rPr>
      </w:pPr>
      <w:r>
        <w:rPr>
          <w:sz w:val="24"/>
        </w:rPr>
        <w:t xml:space="preserve">Enables you to adjust your clothing to match your body </w:t>
      </w:r>
      <w:r>
        <w:rPr>
          <w:spacing w:val="-2"/>
          <w:sz w:val="24"/>
        </w:rPr>
        <w:t>temperature.</w:t>
      </w:r>
    </w:p>
    <w:p w14:paraId="2DB41995" w14:textId="77777777" w:rsidR="002C7295" w:rsidRDefault="00000000">
      <w:pPr>
        <w:pStyle w:val="BodyText"/>
        <w:spacing w:before="253" w:line="240" w:lineRule="auto"/>
        <w:ind w:left="500"/>
      </w:pPr>
      <w:r>
        <w:t>—&gt;</w:t>
      </w:r>
      <w:r>
        <w:rPr>
          <w:spacing w:val="-5"/>
        </w:rPr>
        <w:t xml:space="preserve"> </w:t>
      </w:r>
      <w:r>
        <w:t>Turn</w:t>
      </w:r>
      <w:r>
        <w:rPr>
          <w:spacing w:val="-4"/>
        </w:rPr>
        <w:t xml:space="preserve"> </w:t>
      </w:r>
      <w:r>
        <w:t>attention</w:t>
      </w:r>
      <w:r>
        <w:rPr>
          <w:spacing w:val="-4"/>
        </w:rPr>
        <w:t xml:space="preserve"> </w:t>
      </w:r>
      <w:r>
        <w:t>to</w:t>
      </w:r>
      <w:r>
        <w:rPr>
          <w:spacing w:val="-4"/>
        </w:rPr>
        <w:t xml:space="preserve"> </w:t>
      </w:r>
      <w:r>
        <w:t>“Clothing</w:t>
      </w:r>
      <w:r>
        <w:rPr>
          <w:spacing w:val="-4"/>
        </w:rPr>
        <w:t xml:space="preserve"> </w:t>
      </w:r>
      <w:r>
        <w:t>Lists”</w:t>
      </w:r>
      <w:r>
        <w:rPr>
          <w:spacing w:val="-4"/>
        </w:rPr>
        <w:t xml:space="preserve"> </w:t>
      </w:r>
      <w:r>
        <w:t>reference</w:t>
      </w:r>
      <w:r>
        <w:rPr>
          <w:spacing w:val="-4"/>
        </w:rPr>
        <w:t xml:space="preserve"> </w:t>
      </w:r>
      <w:r>
        <w:rPr>
          <w:spacing w:val="-2"/>
        </w:rPr>
        <w:t>materials.</w:t>
      </w:r>
    </w:p>
    <w:p w14:paraId="71462CB6" w14:textId="77777777" w:rsidR="002C7295" w:rsidRDefault="00000000">
      <w:pPr>
        <w:spacing w:before="280" w:line="232" w:lineRule="auto"/>
        <w:ind w:left="500" w:right="497"/>
        <w:rPr>
          <w:i/>
          <w:sz w:val="24"/>
        </w:rPr>
      </w:pPr>
      <w:r>
        <w:rPr>
          <w:i/>
          <w:sz w:val="24"/>
        </w:rPr>
        <w:t>What</w:t>
      </w:r>
      <w:r>
        <w:rPr>
          <w:i/>
          <w:spacing w:val="-3"/>
          <w:sz w:val="24"/>
        </w:rPr>
        <w:t xml:space="preserve"> </w:t>
      </w:r>
      <w:r>
        <w:rPr>
          <w:i/>
          <w:sz w:val="24"/>
        </w:rPr>
        <w:t>can</w:t>
      </w:r>
      <w:r>
        <w:rPr>
          <w:i/>
          <w:spacing w:val="-3"/>
          <w:sz w:val="24"/>
        </w:rPr>
        <w:t xml:space="preserve"> </w:t>
      </w:r>
      <w:r>
        <w:rPr>
          <w:i/>
          <w:sz w:val="24"/>
        </w:rPr>
        <w:t>be</w:t>
      </w:r>
      <w:r>
        <w:rPr>
          <w:i/>
          <w:spacing w:val="-3"/>
          <w:sz w:val="24"/>
        </w:rPr>
        <w:t xml:space="preserve"> </w:t>
      </w:r>
      <w:r>
        <w:rPr>
          <w:i/>
          <w:sz w:val="24"/>
        </w:rPr>
        <w:t>done</w:t>
      </w:r>
      <w:r>
        <w:rPr>
          <w:i/>
          <w:spacing w:val="-3"/>
          <w:sz w:val="24"/>
        </w:rPr>
        <w:t xml:space="preserve"> </w:t>
      </w:r>
      <w:r>
        <w:rPr>
          <w:i/>
          <w:sz w:val="24"/>
        </w:rPr>
        <w:t>to</w:t>
      </w:r>
      <w:r>
        <w:rPr>
          <w:i/>
          <w:spacing w:val="-3"/>
          <w:sz w:val="24"/>
        </w:rPr>
        <w:t xml:space="preserve"> </w:t>
      </w:r>
      <w:r>
        <w:rPr>
          <w:i/>
          <w:sz w:val="24"/>
        </w:rPr>
        <w:t>reduce</w:t>
      </w:r>
      <w:r>
        <w:rPr>
          <w:i/>
          <w:spacing w:val="-3"/>
          <w:sz w:val="24"/>
        </w:rPr>
        <w:t xml:space="preserve"> </w:t>
      </w:r>
      <w:r>
        <w:rPr>
          <w:i/>
          <w:sz w:val="24"/>
        </w:rPr>
        <w:t>the</w:t>
      </w:r>
      <w:r>
        <w:rPr>
          <w:i/>
          <w:spacing w:val="-3"/>
          <w:sz w:val="24"/>
        </w:rPr>
        <w:t xml:space="preserve"> </w:t>
      </w:r>
      <w:r>
        <w:rPr>
          <w:i/>
          <w:sz w:val="24"/>
        </w:rPr>
        <w:t>amount</w:t>
      </w:r>
      <w:r>
        <w:rPr>
          <w:i/>
          <w:spacing w:val="-3"/>
          <w:sz w:val="24"/>
        </w:rPr>
        <w:t xml:space="preserve"> </w:t>
      </w:r>
      <w:r>
        <w:rPr>
          <w:i/>
          <w:sz w:val="24"/>
        </w:rPr>
        <w:t>of</w:t>
      </w:r>
      <w:r>
        <w:rPr>
          <w:i/>
          <w:spacing w:val="-3"/>
          <w:sz w:val="24"/>
        </w:rPr>
        <w:t xml:space="preserve"> </w:t>
      </w:r>
      <w:r>
        <w:rPr>
          <w:i/>
          <w:sz w:val="24"/>
        </w:rPr>
        <w:t>moisture</w:t>
      </w:r>
      <w:r>
        <w:rPr>
          <w:i/>
          <w:spacing w:val="-3"/>
          <w:sz w:val="24"/>
        </w:rPr>
        <w:t xml:space="preserve"> </w:t>
      </w:r>
      <w:r>
        <w:rPr>
          <w:i/>
          <w:sz w:val="24"/>
        </w:rPr>
        <w:t>that</w:t>
      </w:r>
      <w:r>
        <w:rPr>
          <w:i/>
          <w:spacing w:val="-3"/>
          <w:sz w:val="24"/>
        </w:rPr>
        <w:t xml:space="preserve"> </w:t>
      </w:r>
      <w:r>
        <w:rPr>
          <w:i/>
          <w:sz w:val="24"/>
        </w:rPr>
        <w:t>can</w:t>
      </w:r>
      <w:r>
        <w:rPr>
          <w:i/>
          <w:spacing w:val="-3"/>
          <w:sz w:val="24"/>
        </w:rPr>
        <w:t xml:space="preserve"> </w:t>
      </w:r>
      <w:r>
        <w:rPr>
          <w:i/>
          <w:sz w:val="24"/>
        </w:rPr>
        <w:t>condense</w:t>
      </w:r>
      <w:r>
        <w:rPr>
          <w:i/>
          <w:spacing w:val="-3"/>
          <w:sz w:val="24"/>
        </w:rPr>
        <w:t xml:space="preserve"> </w:t>
      </w:r>
      <w:r>
        <w:rPr>
          <w:i/>
          <w:sz w:val="24"/>
        </w:rPr>
        <w:t>on</w:t>
      </w:r>
      <w:r>
        <w:rPr>
          <w:i/>
          <w:spacing w:val="-3"/>
          <w:sz w:val="24"/>
        </w:rPr>
        <w:t xml:space="preserve"> </w:t>
      </w:r>
      <w:r>
        <w:rPr>
          <w:i/>
          <w:sz w:val="24"/>
        </w:rPr>
        <w:t>the</w:t>
      </w:r>
      <w:r>
        <w:rPr>
          <w:i/>
          <w:spacing w:val="-3"/>
          <w:sz w:val="24"/>
        </w:rPr>
        <w:t xml:space="preserve"> </w:t>
      </w:r>
      <w:r>
        <w:rPr>
          <w:i/>
          <w:sz w:val="24"/>
        </w:rPr>
        <w:t>inside</w:t>
      </w:r>
      <w:r>
        <w:rPr>
          <w:i/>
          <w:spacing w:val="-3"/>
          <w:sz w:val="24"/>
        </w:rPr>
        <w:t xml:space="preserve"> </w:t>
      </w:r>
      <w:r>
        <w:rPr>
          <w:i/>
          <w:sz w:val="24"/>
        </w:rPr>
        <w:t>of rain gear?</w:t>
      </w:r>
    </w:p>
    <w:p w14:paraId="2C2E3C2D" w14:textId="77777777" w:rsidR="002C7295" w:rsidRDefault="00000000">
      <w:pPr>
        <w:pStyle w:val="ListParagraph"/>
        <w:numPr>
          <w:ilvl w:val="0"/>
          <w:numId w:val="87"/>
        </w:numPr>
        <w:tabs>
          <w:tab w:val="left" w:pos="694"/>
          <w:tab w:val="left" w:pos="696"/>
        </w:tabs>
        <w:spacing w:before="16" w:line="218" w:lineRule="auto"/>
        <w:ind w:right="1589"/>
        <w:rPr>
          <w:sz w:val="24"/>
        </w:rPr>
      </w:pPr>
      <w:r>
        <w:rPr>
          <w:sz w:val="24"/>
        </w:rPr>
        <w:t>Wear</w:t>
      </w:r>
      <w:r>
        <w:rPr>
          <w:spacing w:val="-5"/>
          <w:sz w:val="24"/>
        </w:rPr>
        <w:t xml:space="preserve"> </w:t>
      </w:r>
      <w:r>
        <w:rPr>
          <w:sz w:val="24"/>
        </w:rPr>
        <w:t>gear</w:t>
      </w:r>
      <w:r>
        <w:rPr>
          <w:spacing w:val="-5"/>
          <w:sz w:val="24"/>
        </w:rPr>
        <w:t xml:space="preserve"> </w:t>
      </w:r>
      <w:r>
        <w:rPr>
          <w:sz w:val="24"/>
        </w:rPr>
        <w:t>that</w:t>
      </w:r>
      <w:r>
        <w:rPr>
          <w:spacing w:val="-5"/>
          <w:sz w:val="24"/>
        </w:rPr>
        <w:t xml:space="preserve"> </w:t>
      </w:r>
      <w:r>
        <w:rPr>
          <w:sz w:val="24"/>
        </w:rPr>
        <w:t>fits</w:t>
      </w:r>
      <w:r>
        <w:rPr>
          <w:spacing w:val="-5"/>
          <w:sz w:val="24"/>
        </w:rPr>
        <w:t xml:space="preserve"> </w:t>
      </w:r>
      <w:r>
        <w:rPr>
          <w:sz w:val="24"/>
        </w:rPr>
        <w:t>loosely</w:t>
      </w:r>
      <w:r>
        <w:rPr>
          <w:spacing w:val="-5"/>
          <w:sz w:val="24"/>
        </w:rPr>
        <w:t xml:space="preserve"> </w:t>
      </w:r>
      <w:r>
        <w:rPr>
          <w:sz w:val="24"/>
        </w:rPr>
        <w:t>enough</w:t>
      </w:r>
      <w:r>
        <w:rPr>
          <w:spacing w:val="-5"/>
          <w:sz w:val="24"/>
        </w:rPr>
        <w:t xml:space="preserve"> </w:t>
      </w:r>
      <w:r>
        <w:rPr>
          <w:sz w:val="24"/>
        </w:rPr>
        <w:t>to</w:t>
      </w:r>
      <w:r>
        <w:rPr>
          <w:spacing w:val="-5"/>
          <w:sz w:val="24"/>
        </w:rPr>
        <w:t xml:space="preserve"> </w:t>
      </w:r>
      <w:r>
        <w:rPr>
          <w:sz w:val="24"/>
        </w:rPr>
        <w:t>allow</w:t>
      </w:r>
      <w:r>
        <w:rPr>
          <w:spacing w:val="-5"/>
          <w:sz w:val="24"/>
        </w:rPr>
        <w:t xml:space="preserve"> </w:t>
      </w:r>
      <w:r>
        <w:rPr>
          <w:sz w:val="24"/>
        </w:rPr>
        <w:t>freedom</w:t>
      </w:r>
      <w:r>
        <w:rPr>
          <w:spacing w:val="-5"/>
          <w:sz w:val="24"/>
        </w:rPr>
        <w:t xml:space="preserve"> </w:t>
      </w:r>
      <w:r>
        <w:rPr>
          <w:sz w:val="24"/>
        </w:rPr>
        <w:t>of</w:t>
      </w:r>
      <w:r>
        <w:rPr>
          <w:spacing w:val="-5"/>
          <w:sz w:val="24"/>
        </w:rPr>
        <w:t xml:space="preserve"> </w:t>
      </w:r>
      <w:r>
        <w:rPr>
          <w:sz w:val="24"/>
        </w:rPr>
        <w:t>movement</w:t>
      </w:r>
      <w:r>
        <w:rPr>
          <w:spacing w:val="-5"/>
          <w:sz w:val="24"/>
        </w:rPr>
        <w:t xml:space="preserve"> </w:t>
      </w:r>
      <w:r>
        <w:rPr>
          <w:sz w:val="24"/>
        </w:rPr>
        <w:t>and</w:t>
      </w:r>
      <w:r>
        <w:rPr>
          <w:spacing w:val="-5"/>
          <w:sz w:val="24"/>
        </w:rPr>
        <w:t xml:space="preserve"> </w:t>
      </w:r>
      <w:r>
        <w:rPr>
          <w:sz w:val="24"/>
        </w:rPr>
        <w:t>allow perspiration to vent neck, cuﬀs and waist.</w:t>
      </w:r>
    </w:p>
    <w:p w14:paraId="04C76025" w14:textId="77777777" w:rsidR="002C7295" w:rsidRDefault="00000000">
      <w:pPr>
        <w:pStyle w:val="ListParagraph"/>
        <w:numPr>
          <w:ilvl w:val="0"/>
          <w:numId w:val="87"/>
        </w:numPr>
        <w:tabs>
          <w:tab w:val="left" w:pos="695"/>
        </w:tabs>
        <w:spacing w:line="306" w:lineRule="exact"/>
        <w:ind w:left="695" w:hanging="195"/>
        <w:rPr>
          <w:sz w:val="24"/>
        </w:rPr>
      </w:pPr>
      <w:r>
        <w:rPr>
          <w:sz w:val="24"/>
        </w:rPr>
        <w:t>Wear</w:t>
      </w:r>
      <w:r>
        <w:rPr>
          <w:spacing w:val="-3"/>
          <w:sz w:val="24"/>
        </w:rPr>
        <w:t xml:space="preserve"> </w:t>
      </w:r>
      <w:r>
        <w:rPr>
          <w:sz w:val="24"/>
        </w:rPr>
        <w:t>rain</w:t>
      </w:r>
      <w:r>
        <w:rPr>
          <w:spacing w:val="-3"/>
          <w:sz w:val="24"/>
        </w:rPr>
        <w:t xml:space="preserve"> </w:t>
      </w:r>
      <w:r>
        <w:rPr>
          <w:sz w:val="24"/>
        </w:rPr>
        <w:t>gear</w:t>
      </w:r>
      <w:r>
        <w:rPr>
          <w:spacing w:val="-3"/>
          <w:sz w:val="24"/>
        </w:rPr>
        <w:t xml:space="preserve"> </w:t>
      </w:r>
      <w:r>
        <w:rPr>
          <w:sz w:val="24"/>
        </w:rPr>
        <w:t>made</w:t>
      </w:r>
      <w:r>
        <w:rPr>
          <w:spacing w:val="-2"/>
          <w:sz w:val="24"/>
        </w:rPr>
        <w:t xml:space="preserve"> </w:t>
      </w:r>
      <w:r>
        <w:rPr>
          <w:sz w:val="24"/>
        </w:rPr>
        <w:t>of</w:t>
      </w:r>
      <w:r>
        <w:rPr>
          <w:spacing w:val="-3"/>
          <w:sz w:val="24"/>
        </w:rPr>
        <w:t xml:space="preserve"> </w:t>
      </w:r>
      <w:r>
        <w:rPr>
          <w:sz w:val="24"/>
        </w:rPr>
        <w:t>breathable</w:t>
      </w:r>
      <w:r>
        <w:rPr>
          <w:spacing w:val="-3"/>
          <w:sz w:val="24"/>
        </w:rPr>
        <w:t xml:space="preserve"> </w:t>
      </w:r>
      <w:r>
        <w:rPr>
          <w:sz w:val="24"/>
        </w:rPr>
        <w:t>synthetic</w:t>
      </w:r>
      <w:r>
        <w:rPr>
          <w:spacing w:val="-2"/>
          <w:sz w:val="24"/>
        </w:rPr>
        <w:t xml:space="preserve"> fabrics.</w:t>
      </w:r>
    </w:p>
    <w:p w14:paraId="6FC01E17" w14:textId="77777777" w:rsidR="002C7295" w:rsidRDefault="00000000">
      <w:pPr>
        <w:spacing w:before="252" w:line="284" w:lineRule="exact"/>
        <w:ind w:left="500"/>
        <w:rPr>
          <w:i/>
          <w:sz w:val="24"/>
        </w:rPr>
      </w:pPr>
      <w:r>
        <w:rPr>
          <w:i/>
          <w:sz w:val="24"/>
        </w:rPr>
        <w:t>What</w:t>
      </w:r>
      <w:r>
        <w:rPr>
          <w:i/>
          <w:spacing w:val="-1"/>
          <w:sz w:val="24"/>
        </w:rPr>
        <w:t xml:space="preserve"> </w:t>
      </w:r>
      <w:r>
        <w:rPr>
          <w:i/>
          <w:sz w:val="24"/>
        </w:rPr>
        <w:t>are the</w:t>
      </w:r>
      <w:r>
        <w:rPr>
          <w:i/>
          <w:spacing w:val="-1"/>
          <w:sz w:val="24"/>
        </w:rPr>
        <w:t xml:space="preserve"> </w:t>
      </w:r>
      <w:r>
        <w:rPr>
          <w:i/>
          <w:sz w:val="24"/>
        </w:rPr>
        <w:t>advantages of</w:t>
      </w:r>
      <w:r>
        <w:rPr>
          <w:i/>
          <w:spacing w:val="-1"/>
          <w:sz w:val="24"/>
        </w:rPr>
        <w:t xml:space="preserve"> </w:t>
      </w:r>
      <w:r>
        <w:rPr>
          <w:i/>
          <w:sz w:val="24"/>
        </w:rPr>
        <w:t>wearing thin synthetic</w:t>
      </w:r>
      <w:r>
        <w:rPr>
          <w:i/>
          <w:spacing w:val="-1"/>
          <w:sz w:val="24"/>
        </w:rPr>
        <w:t xml:space="preserve"> </w:t>
      </w:r>
      <w:r>
        <w:rPr>
          <w:i/>
          <w:sz w:val="24"/>
        </w:rPr>
        <w:t>socks under</w:t>
      </w:r>
      <w:r>
        <w:rPr>
          <w:i/>
          <w:spacing w:val="-1"/>
          <w:sz w:val="24"/>
        </w:rPr>
        <w:t xml:space="preserve"> </w:t>
      </w:r>
      <w:r>
        <w:rPr>
          <w:i/>
          <w:sz w:val="24"/>
        </w:rPr>
        <w:t xml:space="preserve">heavier hiking </w:t>
      </w:r>
      <w:r>
        <w:rPr>
          <w:i/>
          <w:spacing w:val="-2"/>
          <w:sz w:val="24"/>
        </w:rPr>
        <w:t>socks?</w:t>
      </w:r>
    </w:p>
    <w:p w14:paraId="384F5077" w14:textId="77777777" w:rsidR="002C7295" w:rsidRDefault="00000000">
      <w:pPr>
        <w:pStyle w:val="ListParagraph"/>
        <w:numPr>
          <w:ilvl w:val="0"/>
          <w:numId w:val="87"/>
        </w:numPr>
        <w:tabs>
          <w:tab w:val="left" w:pos="695"/>
        </w:tabs>
        <w:spacing w:line="290" w:lineRule="exact"/>
        <w:ind w:left="695" w:hanging="195"/>
        <w:rPr>
          <w:sz w:val="24"/>
        </w:rPr>
      </w:pPr>
      <w:r>
        <w:rPr>
          <w:sz w:val="24"/>
        </w:rPr>
        <w:t xml:space="preserve">Reduces the chance of </w:t>
      </w:r>
      <w:proofErr w:type="gramStart"/>
      <w:r>
        <w:rPr>
          <w:spacing w:val="-2"/>
          <w:sz w:val="24"/>
        </w:rPr>
        <w:t>blisters</w:t>
      </w:r>
      <w:proofErr w:type="gramEnd"/>
    </w:p>
    <w:p w14:paraId="55CEC5AA" w14:textId="77777777" w:rsidR="002C7295" w:rsidRDefault="00000000">
      <w:pPr>
        <w:pStyle w:val="ListParagraph"/>
        <w:numPr>
          <w:ilvl w:val="0"/>
          <w:numId w:val="87"/>
        </w:numPr>
        <w:tabs>
          <w:tab w:val="left" w:pos="695"/>
        </w:tabs>
        <w:spacing w:line="293" w:lineRule="exact"/>
        <w:ind w:left="695" w:hanging="195"/>
        <w:rPr>
          <w:sz w:val="24"/>
        </w:rPr>
      </w:pPr>
      <w:r>
        <w:rPr>
          <w:sz w:val="24"/>
        </w:rPr>
        <w:t>Wicks</w:t>
      </w:r>
      <w:r>
        <w:rPr>
          <w:spacing w:val="-2"/>
          <w:sz w:val="24"/>
        </w:rPr>
        <w:t xml:space="preserve"> </w:t>
      </w:r>
      <w:r>
        <w:rPr>
          <w:sz w:val="24"/>
        </w:rPr>
        <w:t>moisture</w:t>
      </w:r>
      <w:r>
        <w:rPr>
          <w:spacing w:val="-2"/>
          <w:sz w:val="24"/>
        </w:rPr>
        <w:t xml:space="preserve"> </w:t>
      </w:r>
      <w:r>
        <w:rPr>
          <w:sz w:val="24"/>
        </w:rPr>
        <w:t>away</w:t>
      </w:r>
      <w:r>
        <w:rPr>
          <w:spacing w:val="-2"/>
          <w:sz w:val="24"/>
        </w:rPr>
        <w:t xml:space="preserve"> </w:t>
      </w:r>
      <w:r>
        <w:rPr>
          <w:sz w:val="24"/>
        </w:rPr>
        <w:t>from</w:t>
      </w:r>
      <w:r>
        <w:rPr>
          <w:spacing w:val="-2"/>
          <w:sz w:val="24"/>
        </w:rPr>
        <w:t xml:space="preserve"> </w:t>
      </w:r>
      <w:r>
        <w:rPr>
          <w:sz w:val="24"/>
        </w:rPr>
        <w:t>your</w:t>
      </w:r>
      <w:r>
        <w:rPr>
          <w:spacing w:val="-2"/>
          <w:sz w:val="24"/>
        </w:rPr>
        <w:t xml:space="preserve"> skin.</w:t>
      </w:r>
    </w:p>
    <w:p w14:paraId="7881DBD4" w14:textId="77777777" w:rsidR="002C7295" w:rsidRDefault="002C7295">
      <w:pPr>
        <w:spacing w:line="293" w:lineRule="exact"/>
        <w:rPr>
          <w:sz w:val="24"/>
        </w:rPr>
        <w:sectPr w:rsidR="002C7295" w:rsidSect="00826C8E">
          <w:pgSz w:w="12240" w:h="15840"/>
          <w:pgMar w:top="1260" w:right="940" w:bottom="1100" w:left="940" w:header="734" w:footer="914" w:gutter="0"/>
          <w:cols w:space="720"/>
        </w:sectPr>
      </w:pPr>
    </w:p>
    <w:p w14:paraId="28DB4263"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2</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3 </w:t>
      </w:r>
      <w:r>
        <w:rPr>
          <w:rFonts w:ascii="Times New Roman" w:hAnsi="Times New Roman"/>
          <w:i/>
          <w:spacing w:val="-10"/>
          <w:sz w:val="36"/>
        </w:rPr>
        <w:t>—</w:t>
      </w:r>
    </w:p>
    <w:p w14:paraId="7E8E98DE" w14:textId="77777777" w:rsidR="002C7295" w:rsidRDefault="00000000">
      <w:pPr>
        <w:pStyle w:val="Heading1"/>
        <w:spacing w:before="222"/>
      </w:pPr>
      <w:r>
        <w:t xml:space="preserve">SCOUTING’S MISSION, AIMS AND </w:t>
      </w:r>
      <w:r>
        <w:rPr>
          <w:spacing w:val="-2"/>
        </w:rPr>
        <w:t>METHODS</w:t>
      </w:r>
    </w:p>
    <w:p w14:paraId="3F8B72BC" w14:textId="77777777" w:rsidR="002C7295" w:rsidRDefault="00000000">
      <w:pPr>
        <w:pStyle w:val="BodyText"/>
        <w:spacing w:line="285" w:lineRule="exact"/>
        <w:ind w:left="400" w:right="400"/>
        <w:jc w:val="center"/>
      </w:pPr>
      <w:r>
        <w:t xml:space="preserve">(45 minutes - </w:t>
      </w:r>
      <w:r>
        <w:rPr>
          <w:spacing w:val="-2"/>
        </w:rPr>
        <w:t>Inside)</w:t>
      </w:r>
    </w:p>
    <w:p w14:paraId="63BD7A53" w14:textId="77777777" w:rsidR="002C7295" w:rsidRDefault="00000000">
      <w:pPr>
        <w:pStyle w:val="BodyText"/>
        <w:spacing w:before="278" w:line="235" w:lineRule="auto"/>
        <w:ind w:left="500" w:right="497"/>
      </w:pPr>
      <w:r>
        <w:rPr>
          <w:u w:val="single"/>
        </w:rPr>
        <w:t>Objective</w:t>
      </w:r>
      <w:r>
        <w:t>:</w:t>
      </w:r>
      <w:r>
        <w:rPr>
          <w:spacing w:val="-4"/>
        </w:rPr>
        <w:t xml:space="preserve"> </w:t>
      </w:r>
      <w:r>
        <w:t>Through</w:t>
      </w:r>
      <w:r>
        <w:rPr>
          <w:spacing w:val="-4"/>
        </w:rPr>
        <w:t xml:space="preserve"> </w:t>
      </w:r>
      <w:r>
        <w:t>discussion</w:t>
      </w:r>
      <w:r>
        <w:rPr>
          <w:spacing w:val="-4"/>
        </w:rPr>
        <w:t xml:space="preserve"> </w:t>
      </w:r>
      <w:r>
        <w:t>reviewing</w:t>
      </w:r>
      <w:r>
        <w:rPr>
          <w:spacing w:val="-4"/>
        </w:rPr>
        <w:t xml:space="preserve"> </w:t>
      </w:r>
      <w:r>
        <w:t>the</w:t>
      </w:r>
      <w:r>
        <w:rPr>
          <w:spacing w:val="-4"/>
        </w:rPr>
        <w:t xml:space="preserve"> </w:t>
      </w:r>
      <w:r>
        <w:t>tenets</w:t>
      </w:r>
      <w:r>
        <w:rPr>
          <w:spacing w:val="-4"/>
        </w:rPr>
        <w:t xml:space="preserve"> </w:t>
      </w:r>
      <w:r>
        <w:t>of</w:t>
      </w:r>
      <w:r>
        <w:rPr>
          <w:spacing w:val="-4"/>
        </w:rPr>
        <w:t xml:space="preserve"> </w:t>
      </w:r>
      <w:r>
        <w:t>the</w:t>
      </w:r>
      <w:r>
        <w:rPr>
          <w:spacing w:val="-4"/>
        </w:rPr>
        <w:t xml:space="preserve"> </w:t>
      </w:r>
      <w:r>
        <w:t>BSA,</w:t>
      </w:r>
      <w:r>
        <w:rPr>
          <w:spacing w:val="-4"/>
        </w:rPr>
        <w:t xml:space="preserve"> </w:t>
      </w:r>
      <w:r>
        <w:t>participants</w:t>
      </w:r>
      <w:r>
        <w:rPr>
          <w:spacing w:val="-4"/>
        </w:rPr>
        <w:t xml:space="preserve"> </w:t>
      </w:r>
      <w:r>
        <w:t>will</w:t>
      </w:r>
      <w:r>
        <w:rPr>
          <w:spacing w:val="-4"/>
        </w:rPr>
        <w:t xml:space="preserve"> </w:t>
      </w:r>
      <w:r>
        <w:t>be</w:t>
      </w:r>
      <w:r>
        <w:rPr>
          <w:spacing w:val="-4"/>
        </w:rPr>
        <w:t xml:space="preserve"> </w:t>
      </w:r>
      <w:r>
        <w:t xml:space="preserve">able to make a correlation between Scouting’s Mission, Aims and Methods and outdoor </w:t>
      </w:r>
      <w:r>
        <w:rPr>
          <w:spacing w:val="-2"/>
        </w:rPr>
        <w:t>skills.</w:t>
      </w:r>
    </w:p>
    <w:p w14:paraId="770AAECC" w14:textId="77777777" w:rsidR="002C7295" w:rsidRDefault="00000000">
      <w:pPr>
        <w:pStyle w:val="BodyText"/>
        <w:spacing w:before="134" w:line="283" w:lineRule="exact"/>
        <w:ind w:left="860"/>
      </w:pPr>
      <w:r>
        <w:rPr>
          <w:u w:val="single"/>
        </w:rPr>
        <w:t xml:space="preserve">Materials for </w:t>
      </w:r>
      <w:r>
        <w:rPr>
          <w:spacing w:val="-4"/>
          <w:u w:val="single"/>
        </w:rPr>
        <w:t>class</w:t>
      </w:r>
    </w:p>
    <w:p w14:paraId="6FE0B07B" w14:textId="77777777" w:rsidR="002C7295" w:rsidRDefault="00000000">
      <w:pPr>
        <w:pStyle w:val="ListParagraph"/>
        <w:numPr>
          <w:ilvl w:val="1"/>
          <w:numId w:val="88"/>
        </w:numPr>
        <w:tabs>
          <w:tab w:val="left" w:pos="1055"/>
        </w:tabs>
        <w:spacing w:line="290" w:lineRule="exact"/>
        <w:ind w:left="1055" w:hanging="195"/>
        <w:rPr>
          <w:position w:val="-1"/>
          <w:sz w:val="24"/>
        </w:rPr>
      </w:pPr>
      <w:r>
        <w:rPr>
          <w:spacing w:val="-2"/>
          <w:sz w:val="24"/>
        </w:rPr>
        <w:t>projector</w:t>
      </w:r>
    </w:p>
    <w:p w14:paraId="19DF5FF0" w14:textId="77777777" w:rsidR="002C7295" w:rsidRDefault="00000000">
      <w:pPr>
        <w:pStyle w:val="ListParagraph"/>
        <w:numPr>
          <w:ilvl w:val="1"/>
          <w:numId w:val="88"/>
        </w:numPr>
        <w:tabs>
          <w:tab w:val="left" w:pos="1055"/>
        </w:tabs>
        <w:spacing w:line="293" w:lineRule="exact"/>
        <w:ind w:left="1055" w:hanging="195"/>
        <w:rPr>
          <w:position w:val="-1"/>
          <w:sz w:val="24"/>
        </w:rPr>
      </w:pPr>
      <w:r>
        <w:rPr>
          <w:spacing w:val="-2"/>
          <w:sz w:val="24"/>
        </w:rPr>
        <w:t>screen</w:t>
      </w:r>
    </w:p>
    <w:p w14:paraId="29703A67" w14:textId="77777777" w:rsidR="002C7295" w:rsidRDefault="00000000">
      <w:pPr>
        <w:pStyle w:val="Heading6"/>
        <w:spacing w:before="126"/>
      </w:pPr>
      <w:r>
        <w:rPr>
          <w:color w:val="2B2B2B"/>
        </w:rPr>
        <w:t xml:space="preserve">Mission </w:t>
      </w:r>
      <w:r>
        <w:rPr>
          <w:color w:val="2B2B2B"/>
          <w:spacing w:val="-2"/>
        </w:rPr>
        <w:t>Statement</w:t>
      </w:r>
    </w:p>
    <w:p w14:paraId="517D4E72" w14:textId="77777777" w:rsidR="002C7295" w:rsidRDefault="00000000">
      <w:pPr>
        <w:pStyle w:val="BodyText"/>
        <w:ind w:left="500"/>
      </w:pPr>
      <w:r>
        <w:rPr>
          <w:color w:val="2B2B2B"/>
          <w:u w:val="single" w:color="2B2B2B"/>
        </w:rPr>
        <w:t>Discussion</w:t>
      </w:r>
      <w:r>
        <w:rPr>
          <w:color w:val="2B2B2B"/>
        </w:rPr>
        <w:t xml:space="preserve">: Read the Mission </w:t>
      </w:r>
      <w:r>
        <w:rPr>
          <w:color w:val="2B2B2B"/>
          <w:spacing w:val="-2"/>
        </w:rPr>
        <w:t>Statement:</w:t>
      </w:r>
    </w:p>
    <w:p w14:paraId="4F373AC3" w14:textId="77777777" w:rsidR="002C7295" w:rsidRDefault="00000000">
      <w:pPr>
        <w:spacing w:before="4" w:line="232" w:lineRule="auto"/>
        <w:ind w:left="500" w:right="517"/>
        <w:rPr>
          <w:i/>
          <w:sz w:val="24"/>
        </w:rPr>
      </w:pPr>
      <w:r>
        <w:rPr>
          <w:i/>
          <w:color w:val="2B2B2B"/>
          <w:sz w:val="24"/>
        </w:rPr>
        <w:t>The mission of the Boy Scouts of America is to prepare young people to make ethical and</w:t>
      </w:r>
      <w:r>
        <w:rPr>
          <w:i/>
          <w:color w:val="2B2B2B"/>
          <w:spacing w:val="-3"/>
          <w:sz w:val="24"/>
        </w:rPr>
        <w:t xml:space="preserve"> </w:t>
      </w:r>
      <w:r>
        <w:rPr>
          <w:i/>
          <w:color w:val="2B2B2B"/>
          <w:sz w:val="24"/>
        </w:rPr>
        <w:t>moral</w:t>
      </w:r>
      <w:r>
        <w:rPr>
          <w:i/>
          <w:color w:val="2B2B2B"/>
          <w:spacing w:val="-3"/>
          <w:sz w:val="24"/>
        </w:rPr>
        <w:t xml:space="preserve"> </w:t>
      </w:r>
      <w:r>
        <w:rPr>
          <w:i/>
          <w:color w:val="2B2B2B"/>
          <w:sz w:val="24"/>
        </w:rPr>
        <w:t>choices</w:t>
      </w:r>
      <w:r>
        <w:rPr>
          <w:i/>
          <w:color w:val="2B2B2B"/>
          <w:spacing w:val="-3"/>
          <w:sz w:val="24"/>
        </w:rPr>
        <w:t xml:space="preserve"> </w:t>
      </w:r>
      <w:r>
        <w:rPr>
          <w:i/>
          <w:color w:val="2B2B2B"/>
          <w:sz w:val="24"/>
        </w:rPr>
        <w:t>over</w:t>
      </w:r>
      <w:r>
        <w:rPr>
          <w:i/>
          <w:color w:val="2B2B2B"/>
          <w:spacing w:val="-3"/>
          <w:sz w:val="24"/>
        </w:rPr>
        <w:t xml:space="preserve"> </w:t>
      </w:r>
      <w:r>
        <w:rPr>
          <w:i/>
          <w:color w:val="2B2B2B"/>
          <w:sz w:val="24"/>
        </w:rPr>
        <w:t>their</w:t>
      </w:r>
      <w:r>
        <w:rPr>
          <w:i/>
          <w:color w:val="2B2B2B"/>
          <w:spacing w:val="-3"/>
          <w:sz w:val="24"/>
        </w:rPr>
        <w:t xml:space="preserve"> </w:t>
      </w:r>
      <w:r>
        <w:rPr>
          <w:i/>
          <w:color w:val="2B2B2B"/>
          <w:sz w:val="24"/>
        </w:rPr>
        <w:t>lifetimes</w:t>
      </w:r>
      <w:r>
        <w:rPr>
          <w:i/>
          <w:color w:val="2B2B2B"/>
          <w:spacing w:val="-3"/>
          <w:sz w:val="24"/>
        </w:rPr>
        <w:t xml:space="preserve"> </w:t>
      </w:r>
      <w:r>
        <w:rPr>
          <w:i/>
          <w:color w:val="2B2B2B"/>
          <w:sz w:val="24"/>
        </w:rPr>
        <w:t>by</w:t>
      </w:r>
      <w:r>
        <w:rPr>
          <w:i/>
          <w:color w:val="2B2B2B"/>
          <w:spacing w:val="-3"/>
          <w:sz w:val="24"/>
        </w:rPr>
        <w:t xml:space="preserve"> </w:t>
      </w:r>
      <w:r>
        <w:rPr>
          <w:i/>
          <w:color w:val="2B2B2B"/>
          <w:sz w:val="24"/>
        </w:rPr>
        <w:t>instilling</w:t>
      </w:r>
      <w:r>
        <w:rPr>
          <w:i/>
          <w:color w:val="2B2B2B"/>
          <w:spacing w:val="-3"/>
          <w:sz w:val="24"/>
        </w:rPr>
        <w:t xml:space="preserve"> </w:t>
      </w:r>
      <w:r>
        <w:rPr>
          <w:i/>
          <w:color w:val="2B2B2B"/>
          <w:sz w:val="24"/>
        </w:rPr>
        <w:t>in</w:t>
      </w:r>
      <w:r>
        <w:rPr>
          <w:i/>
          <w:color w:val="2B2B2B"/>
          <w:spacing w:val="-3"/>
          <w:sz w:val="24"/>
        </w:rPr>
        <w:t xml:space="preserve"> </w:t>
      </w:r>
      <w:r>
        <w:rPr>
          <w:i/>
          <w:color w:val="2B2B2B"/>
          <w:sz w:val="24"/>
        </w:rPr>
        <w:t>them</w:t>
      </w:r>
      <w:r>
        <w:rPr>
          <w:i/>
          <w:color w:val="2B2B2B"/>
          <w:spacing w:val="-3"/>
          <w:sz w:val="24"/>
        </w:rPr>
        <w:t xml:space="preserve"> </w:t>
      </w:r>
      <w:r>
        <w:rPr>
          <w:i/>
          <w:color w:val="2B2B2B"/>
          <w:sz w:val="24"/>
        </w:rPr>
        <w:t>the</w:t>
      </w:r>
      <w:r>
        <w:rPr>
          <w:i/>
          <w:color w:val="2B2B2B"/>
          <w:spacing w:val="-3"/>
          <w:sz w:val="24"/>
        </w:rPr>
        <w:t xml:space="preserve"> </w:t>
      </w:r>
      <w:r>
        <w:rPr>
          <w:i/>
          <w:color w:val="2B2B2B"/>
          <w:sz w:val="24"/>
        </w:rPr>
        <w:t>values</w:t>
      </w:r>
      <w:r>
        <w:rPr>
          <w:i/>
          <w:color w:val="2B2B2B"/>
          <w:spacing w:val="-3"/>
          <w:sz w:val="24"/>
        </w:rPr>
        <w:t xml:space="preserve"> </w:t>
      </w:r>
      <w:r>
        <w:rPr>
          <w:i/>
          <w:color w:val="2B2B2B"/>
          <w:sz w:val="24"/>
        </w:rPr>
        <w:t>of</w:t>
      </w:r>
      <w:r>
        <w:rPr>
          <w:i/>
          <w:color w:val="2B2B2B"/>
          <w:spacing w:val="-3"/>
          <w:sz w:val="24"/>
        </w:rPr>
        <w:t xml:space="preserve"> </w:t>
      </w:r>
      <w:r>
        <w:rPr>
          <w:i/>
          <w:color w:val="2B2B2B"/>
          <w:sz w:val="24"/>
        </w:rPr>
        <w:t>the</w:t>
      </w:r>
      <w:r>
        <w:rPr>
          <w:i/>
          <w:color w:val="2B2B2B"/>
          <w:spacing w:val="-3"/>
          <w:sz w:val="24"/>
        </w:rPr>
        <w:t xml:space="preserve"> </w:t>
      </w:r>
      <w:r>
        <w:rPr>
          <w:i/>
          <w:color w:val="2B2B2B"/>
          <w:sz w:val="24"/>
        </w:rPr>
        <w:t>Scout</w:t>
      </w:r>
      <w:r>
        <w:rPr>
          <w:i/>
          <w:color w:val="2B2B2B"/>
          <w:spacing w:val="-3"/>
          <w:sz w:val="24"/>
        </w:rPr>
        <w:t xml:space="preserve"> </w:t>
      </w:r>
      <w:r>
        <w:rPr>
          <w:i/>
          <w:color w:val="2B2B2B"/>
          <w:sz w:val="24"/>
        </w:rPr>
        <w:t>Oath and Law.</w:t>
      </w:r>
    </w:p>
    <w:p w14:paraId="14D63265" w14:textId="77777777" w:rsidR="002C7295" w:rsidRDefault="00000000">
      <w:pPr>
        <w:spacing w:before="136"/>
        <w:ind w:left="500"/>
        <w:rPr>
          <w:i/>
          <w:sz w:val="24"/>
        </w:rPr>
      </w:pPr>
      <w:r>
        <w:rPr>
          <w:i/>
          <w:color w:val="2B2B2B"/>
          <w:sz w:val="24"/>
        </w:rPr>
        <w:t xml:space="preserve">Does this have anything to do with outdoor </w:t>
      </w:r>
      <w:r>
        <w:rPr>
          <w:i/>
          <w:color w:val="2B2B2B"/>
          <w:spacing w:val="-2"/>
          <w:sz w:val="24"/>
        </w:rPr>
        <w:t>skills?</w:t>
      </w:r>
    </w:p>
    <w:p w14:paraId="78580137" w14:textId="77777777" w:rsidR="002C7295" w:rsidRDefault="00000000">
      <w:pPr>
        <w:pStyle w:val="BodyText"/>
        <w:spacing w:before="133" w:line="240" w:lineRule="auto"/>
        <w:ind w:left="500"/>
      </w:pPr>
      <w:r>
        <w:rPr>
          <w:color w:val="2B2B2B"/>
        </w:rPr>
        <w:t>The</w:t>
      </w:r>
      <w:r>
        <w:rPr>
          <w:color w:val="2B2B2B"/>
          <w:spacing w:val="-1"/>
        </w:rPr>
        <w:t xml:space="preserve"> </w:t>
      </w:r>
      <w:r>
        <w:rPr>
          <w:color w:val="2B2B2B"/>
        </w:rPr>
        <w:t>answer</w:t>
      </w:r>
      <w:r>
        <w:rPr>
          <w:color w:val="2B2B2B"/>
          <w:spacing w:val="-1"/>
        </w:rPr>
        <w:t xml:space="preserve"> </w:t>
      </w:r>
      <w:r>
        <w:rPr>
          <w:color w:val="2B2B2B"/>
        </w:rPr>
        <w:t>is,</w:t>
      </w:r>
      <w:r>
        <w:rPr>
          <w:color w:val="2B2B2B"/>
          <w:spacing w:val="-1"/>
        </w:rPr>
        <w:t xml:space="preserve"> </w:t>
      </w:r>
      <w:r>
        <w:rPr>
          <w:color w:val="2B2B2B"/>
        </w:rPr>
        <w:t>“no.” But,</w:t>
      </w:r>
      <w:r>
        <w:rPr>
          <w:color w:val="2B2B2B"/>
          <w:spacing w:val="-1"/>
        </w:rPr>
        <w:t xml:space="preserve"> </w:t>
      </w:r>
      <w:r>
        <w:rPr>
          <w:color w:val="2B2B2B"/>
        </w:rPr>
        <w:t>read</w:t>
      </w:r>
      <w:r>
        <w:rPr>
          <w:color w:val="2B2B2B"/>
          <w:spacing w:val="-1"/>
        </w:rPr>
        <w:t xml:space="preserve"> </w:t>
      </w:r>
      <w:r>
        <w:rPr>
          <w:color w:val="2B2B2B"/>
        </w:rPr>
        <w:t xml:space="preserve">the </w:t>
      </w:r>
      <w:r>
        <w:rPr>
          <w:color w:val="2B2B2B"/>
          <w:spacing w:val="-2"/>
        </w:rPr>
        <w:t>following:</w:t>
      </w:r>
    </w:p>
    <w:p w14:paraId="6333817B" w14:textId="77777777" w:rsidR="002C7295" w:rsidRDefault="00000000">
      <w:pPr>
        <w:spacing w:before="140" w:line="232" w:lineRule="auto"/>
        <w:ind w:left="500" w:right="529"/>
        <w:rPr>
          <w:i/>
          <w:sz w:val="24"/>
        </w:rPr>
      </w:pPr>
      <w:r>
        <w:rPr>
          <w:i/>
          <w:color w:val="2B2B2B"/>
          <w:sz w:val="24"/>
        </w:rPr>
        <w:t>Two</w:t>
      </w:r>
      <w:r>
        <w:rPr>
          <w:i/>
          <w:color w:val="2B2B2B"/>
          <w:spacing w:val="-7"/>
          <w:sz w:val="24"/>
        </w:rPr>
        <w:t xml:space="preserve"> </w:t>
      </w:r>
      <w:r>
        <w:rPr>
          <w:i/>
          <w:color w:val="2B2B2B"/>
          <w:sz w:val="24"/>
        </w:rPr>
        <w:t>old</w:t>
      </w:r>
      <w:r>
        <w:rPr>
          <w:i/>
          <w:color w:val="2B2B2B"/>
          <w:spacing w:val="-7"/>
          <w:sz w:val="24"/>
        </w:rPr>
        <w:t xml:space="preserve"> </w:t>
      </w:r>
      <w:r>
        <w:rPr>
          <w:i/>
          <w:color w:val="2B2B2B"/>
          <w:sz w:val="24"/>
        </w:rPr>
        <w:t>time</w:t>
      </w:r>
      <w:r>
        <w:rPr>
          <w:i/>
          <w:color w:val="2B2B2B"/>
          <w:spacing w:val="-7"/>
          <w:sz w:val="24"/>
        </w:rPr>
        <w:t xml:space="preserve"> </w:t>
      </w:r>
      <w:r>
        <w:rPr>
          <w:i/>
          <w:color w:val="2B2B2B"/>
          <w:sz w:val="24"/>
        </w:rPr>
        <w:t>Scouters</w:t>
      </w:r>
      <w:r>
        <w:rPr>
          <w:i/>
          <w:color w:val="2B2B2B"/>
          <w:spacing w:val="-7"/>
          <w:sz w:val="24"/>
        </w:rPr>
        <w:t xml:space="preserve"> </w:t>
      </w:r>
      <w:r>
        <w:rPr>
          <w:i/>
          <w:color w:val="2B2B2B"/>
          <w:sz w:val="24"/>
        </w:rPr>
        <w:t>were</w:t>
      </w:r>
      <w:r>
        <w:rPr>
          <w:i/>
          <w:color w:val="2B2B2B"/>
          <w:spacing w:val="-7"/>
          <w:sz w:val="24"/>
        </w:rPr>
        <w:t xml:space="preserve"> </w:t>
      </w:r>
      <w:r>
        <w:rPr>
          <w:i/>
          <w:color w:val="2B2B2B"/>
          <w:sz w:val="24"/>
        </w:rPr>
        <w:t>having</w:t>
      </w:r>
      <w:r>
        <w:rPr>
          <w:i/>
          <w:color w:val="2B2B2B"/>
          <w:spacing w:val="-7"/>
          <w:sz w:val="24"/>
        </w:rPr>
        <w:t xml:space="preserve"> </w:t>
      </w:r>
      <w:r>
        <w:rPr>
          <w:i/>
          <w:color w:val="2B2B2B"/>
          <w:sz w:val="24"/>
        </w:rPr>
        <w:t>a</w:t>
      </w:r>
      <w:r>
        <w:rPr>
          <w:i/>
          <w:color w:val="2B2B2B"/>
          <w:spacing w:val="-7"/>
          <w:sz w:val="24"/>
        </w:rPr>
        <w:t xml:space="preserve"> </w:t>
      </w:r>
      <w:r>
        <w:rPr>
          <w:i/>
          <w:color w:val="2B2B2B"/>
          <w:sz w:val="24"/>
        </w:rPr>
        <w:t>friendly</w:t>
      </w:r>
      <w:r>
        <w:rPr>
          <w:i/>
          <w:color w:val="2B2B2B"/>
          <w:spacing w:val="-7"/>
          <w:sz w:val="24"/>
        </w:rPr>
        <w:t xml:space="preserve"> </w:t>
      </w:r>
      <w:r>
        <w:rPr>
          <w:i/>
          <w:color w:val="2B2B2B"/>
          <w:sz w:val="24"/>
        </w:rPr>
        <w:t>conversation</w:t>
      </w:r>
      <w:r>
        <w:rPr>
          <w:i/>
          <w:color w:val="2B2B2B"/>
          <w:spacing w:val="-7"/>
          <w:sz w:val="24"/>
        </w:rPr>
        <w:t xml:space="preserve"> </w:t>
      </w:r>
      <w:r>
        <w:rPr>
          <w:i/>
          <w:color w:val="2B2B2B"/>
          <w:sz w:val="24"/>
        </w:rPr>
        <w:t>about</w:t>
      </w:r>
      <w:r>
        <w:rPr>
          <w:i/>
          <w:color w:val="2B2B2B"/>
          <w:spacing w:val="-7"/>
          <w:sz w:val="24"/>
        </w:rPr>
        <w:t xml:space="preserve"> </w:t>
      </w:r>
      <w:r>
        <w:rPr>
          <w:i/>
          <w:color w:val="2B2B2B"/>
          <w:sz w:val="24"/>
        </w:rPr>
        <w:t>the</w:t>
      </w:r>
      <w:r>
        <w:rPr>
          <w:i/>
          <w:color w:val="2B2B2B"/>
          <w:spacing w:val="-7"/>
          <w:sz w:val="24"/>
        </w:rPr>
        <w:t xml:space="preserve"> </w:t>
      </w:r>
      <w:r>
        <w:rPr>
          <w:i/>
          <w:color w:val="2B2B2B"/>
          <w:sz w:val="24"/>
        </w:rPr>
        <w:t>Scouting</w:t>
      </w:r>
      <w:r>
        <w:rPr>
          <w:i/>
          <w:color w:val="2B2B2B"/>
          <w:spacing w:val="-7"/>
          <w:sz w:val="24"/>
        </w:rPr>
        <w:t xml:space="preserve"> </w:t>
      </w:r>
      <w:r>
        <w:rPr>
          <w:i/>
          <w:color w:val="2B2B2B"/>
          <w:sz w:val="24"/>
        </w:rPr>
        <w:t>program. Revealing a little disgust, one stated, “I’m always uncomfortable when I hear about an Eagle</w:t>
      </w:r>
      <w:r>
        <w:rPr>
          <w:i/>
          <w:color w:val="2B2B2B"/>
          <w:spacing w:val="-1"/>
          <w:sz w:val="24"/>
        </w:rPr>
        <w:t xml:space="preserve"> </w:t>
      </w:r>
      <w:r>
        <w:rPr>
          <w:i/>
          <w:color w:val="2B2B2B"/>
          <w:sz w:val="24"/>
        </w:rPr>
        <w:t>Scout</w:t>
      </w:r>
      <w:r>
        <w:rPr>
          <w:i/>
          <w:color w:val="2B2B2B"/>
          <w:spacing w:val="-1"/>
          <w:sz w:val="24"/>
        </w:rPr>
        <w:t xml:space="preserve"> </w:t>
      </w:r>
      <w:r>
        <w:rPr>
          <w:i/>
          <w:color w:val="2B2B2B"/>
          <w:sz w:val="24"/>
        </w:rPr>
        <w:t>who</w:t>
      </w:r>
      <w:r>
        <w:rPr>
          <w:i/>
          <w:color w:val="2B2B2B"/>
          <w:spacing w:val="-1"/>
          <w:sz w:val="24"/>
        </w:rPr>
        <w:t xml:space="preserve"> </w:t>
      </w:r>
      <w:r>
        <w:rPr>
          <w:i/>
          <w:color w:val="2B2B2B"/>
          <w:sz w:val="24"/>
        </w:rPr>
        <w:t>can’t</w:t>
      </w:r>
      <w:r>
        <w:rPr>
          <w:i/>
          <w:color w:val="2B2B2B"/>
          <w:spacing w:val="-1"/>
          <w:sz w:val="24"/>
        </w:rPr>
        <w:t xml:space="preserve"> </w:t>
      </w:r>
      <w:r>
        <w:rPr>
          <w:i/>
          <w:color w:val="2B2B2B"/>
          <w:sz w:val="24"/>
        </w:rPr>
        <w:t>light</w:t>
      </w:r>
      <w:r>
        <w:rPr>
          <w:i/>
          <w:color w:val="2B2B2B"/>
          <w:spacing w:val="-1"/>
          <w:sz w:val="24"/>
        </w:rPr>
        <w:t xml:space="preserve"> </w:t>
      </w:r>
      <w:r>
        <w:rPr>
          <w:i/>
          <w:color w:val="2B2B2B"/>
          <w:sz w:val="24"/>
        </w:rPr>
        <w:t>a</w:t>
      </w:r>
      <w:r>
        <w:rPr>
          <w:i/>
          <w:color w:val="2B2B2B"/>
          <w:spacing w:val="-1"/>
          <w:sz w:val="24"/>
        </w:rPr>
        <w:t xml:space="preserve"> </w:t>
      </w:r>
      <w:r>
        <w:rPr>
          <w:i/>
          <w:color w:val="2B2B2B"/>
          <w:sz w:val="24"/>
        </w:rPr>
        <w:t>fire</w:t>
      </w:r>
      <w:r>
        <w:rPr>
          <w:i/>
          <w:color w:val="2B2B2B"/>
          <w:spacing w:val="-1"/>
          <w:sz w:val="24"/>
        </w:rPr>
        <w:t xml:space="preserve"> </w:t>
      </w:r>
      <w:r>
        <w:rPr>
          <w:i/>
          <w:color w:val="2B2B2B"/>
          <w:sz w:val="24"/>
        </w:rPr>
        <w:t>in</w:t>
      </w:r>
      <w:r>
        <w:rPr>
          <w:i/>
          <w:color w:val="2B2B2B"/>
          <w:spacing w:val="-1"/>
          <w:sz w:val="24"/>
        </w:rPr>
        <w:t xml:space="preserve"> </w:t>
      </w:r>
      <w:r>
        <w:rPr>
          <w:i/>
          <w:color w:val="2B2B2B"/>
          <w:sz w:val="24"/>
        </w:rPr>
        <w:t>the</w:t>
      </w:r>
      <w:r>
        <w:rPr>
          <w:i/>
          <w:color w:val="2B2B2B"/>
          <w:spacing w:val="-1"/>
          <w:sz w:val="24"/>
        </w:rPr>
        <w:t xml:space="preserve"> </w:t>
      </w:r>
      <w:r>
        <w:rPr>
          <w:i/>
          <w:color w:val="2B2B2B"/>
          <w:sz w:val="24"/>
        </w:rPr>
        <w:t>rain.”</w:t>
      </w:r>
      <w:r>
        <w:rPr>
          <w:i/>
          <w:color w:val="2B2B2B"/>
          <w:spacing w:val="-1"/>
          <w:sz w:val="24"/>
        </w:rPr>
        <w:t xml:space="preserve"> </w:t>
      </w:r>
      <w:r>
        <w:rPr>
          <w:i/>
          <w:color w:val="2B2B2B"/>
          <w:sz w:val="24"/>
        </w:rPr>
        <w:t>Looking</w:t>
      </w:r>
      <w:r>
        <w:rPr>
          <w:i/>
          <w:color w:val="2B2B2B"/>
          <w:spacing w:val="-1"/>
          <w:sz w:val="24"/>
        </w:rPr>
        <w:t xml:space="preserve"> </w:t>
      </w:r>
      <w:r>
        <w:rPr>
          <w:i/>
          <w:color w:val="2B2B2B"/>
          <w:sz w:val="24"/>
        </w:rPr>
        <w:t>straight</w:t>
      </w:r>
      <w:r>
        <w:rPr>
          <w:i/>
          <w:color w:val="2B2B2B"/>
          <w:spacing w:val="-1"/>
          <w:sz w:val="24"/>
        </w:rPr>
        <w:t xml:space="preserve"> </w:t>
      </w:r>
      <w:r>
        <w:rPr>
          <w:i/>
          <w:color w:val="2B2B2B"/>
          <w:sz w:val="24"/>
        </w:rPr>
        <w:t>at</w:t>
      </w:r>
      <w:r>
        <w:rPr>
          <w:i/>
          <w:color w:val="2B2B2B"/>
          <w:spacing w:val="-1"/>
          <w:sz w:val="24"/>
        </w:rPr>
        <w:t xml:space="preserve"> </w:t>
      </w:r>
      <w:r>
        <w:rPr>
          <w:i/>
          <w:color w:val="2B2B2B"/>
          <w:sz w:val="24"/>
        </w:rPr>
        <w:t>him,</w:t>
      </w:r>
      <w:r>
        <w:rPr>
          <w:i/>
          <w:color w:val="2B2B2B"/>
          <w:spacing w:val="-1"/>
          <w:sz w:val="24"/>
        </w:rPr>
        <w:t xml:space="preserve"> </w:t>
      </w:r>
      <w:r>
        <w:rPr>
          <w:i/>
          <w:color w:val="2B2B2B"/>
          <w:sz w:val="24"/>
        </w:rPr>
        <w:t>the</w:t>
      </w:r>
      <w:r>
        <w:rPr>
          <w:i/>
          <w:color w:val="2B2B2B"/>
          <w:spacing w:val="-1"/>
          <w:sz w:val="24"/>
        </w:rPr>
        <w:t xml:space="preserve"> </w:t>
      </w:r>
      <w:r>
        <w:rPr>
          <w:i/>
          <w:color w:val="2B2B2B"/>
          <w:sz w:val="24"/>
        </w:rPr>
        <w:t>other</w:t>
      </w:r>
      <w:r>
        <w:rPr>
          <w:i/>
          <w:color w:val="2B2B2B"/>
          <w:spacing w:val="-1"/>
          <w:sz w:val="24"/>
        </w:rPr>
        <w:t xml:space="preserve"> </w:t>
      </w:r>
      <w:r>
        <w:rPr>
          <w:i/>
          <w:color w:val="2B2B2B"/>
          <w:sz w:val="24"/>
        </w:rPr>
        <w:t>Scouter asked. “So what? What does that have to do with the Mission of the Boy Scouts of America?”</w:t>
      </w:r>
      <w:r>
        <w:rPr>
          <w:i/>
          <w:color w:val="2B2B2B"/>
          <w:spacing w:val="-2"/>
          <w:sz w:val="24"/>
        </w:rPr>
        <w:t xml:space="preserve"> </w:t>
      </w:r>
      <w:r>
        <w:rPr>
          <w:i/>
          <w:color w:val="2B2B2B"/>
          <w:sz w:val="24"/>
        </w:rPr>
        <w:t>The</w:t>
      </w:r>
      <w:r>
        <w:rPr>
          <w:i/>
          <w:color w:val="2B2B2B"/>
          <w:spacing w:val="-2"/>
          <w:sz w:val="24"/>
        </w:rPr>
        <w:t xml:space="preserve"> </w:t>
      </w:r>
      <w:r>
        <w:rPr>
          <w:i/>
          <w:color w:val="2B2B2B"/>
          <w:sz w:val="24"/>
        </w:rPr>
        <w:t>first</w:t>
      </w:r>
      <w:r>
        <w:rPr>
          <w:i/>
          <w:color w:val="2B2B2B"/>
          <w:spacing w:val="-2"/>
          <w:sz w:val="24"/>
        </w:rPr>
        <w:t xml:space="preserve"> </w:t>
      </w:r>
      <w:r>
        <w:rPr>
          <w:i/>
          <w:color w:val="2B2B2B"/>
          <w:sz w:val="24"/>
        </w:rPr>
        <w:t>Scouter</w:t>
      </w:r>
      <w:r>
        <w:rPr>
          <w:i/>
          <w:color w:val="2B2B2B"/>
          <w:spacing w:val="-2"/>
          <w:sz w:val="24"/>
        </w:rPr>
        <w:t xml:space="preserve"> </w:t>
      </w:r>
      <w:r>
        <w:rPr>
          <w:i/>
          <w:color w:val="2B2B2B"/>
          <w:sz w:val="24"/>
        </w:rPr>
        <w:t>had</w:t>
      </w:r>
      <w:r>
        <w:rPr>
          <w:i/>
          <w:color w:val="2B2B2B"/>
          <w:spacing w:val="-2"/>
          <w:sz w:val="24"/>
        </w:rPr>
        <w:t xml:space="preserve"> </w:t>
      </w:r>
      <w:r>
        <w:rPr>
          <w:i/>
          <w:color w:val="2B2B2B"/>
          <w:sz w:val="24"/>
        </w:rPr>
        <w:t>to</w:t>
      </w:r>
      <w:r>
        <w:rPr>
          <w:i/>
          <w:color w:val="2B2B2B"/>
          <w:spacing w:val="-2"/>
          <w:sz w:val="24"/>
        </w:rPr>
        <w:t xml:space="preserve"> </w:t>
      </w:r>
      <w:r>
        <w:rPr>
          <w:i/>
          <w:color w:val="2B2B2B"/>
          <w:sz w:val="24"/>
        </w:rPr>
        <w:t>agree</w:t>
      </w:r>
      <w:r>
        <w:rPr>
          <w:i/>
          <w:color w:val="2B2B2B"/>
          <w:spacing w:val="-2"/>
          <w:sz w:val="24"/>
        </w:rPr>
        <w:t xml:space="preserve"> </w:t>
      </w:r>
      <w:r>
        <w:rPr>
          <w:i/>
          <w:color w:val="2B2B2B"/>
          <w:sz w:val="24"/>
        </w:rPr>
        <w:t>that</w:t>
      </w:r>
      <w:r>
        <w:rPr>
          <w:i/>
          <w:color w:val="2B2B2B"/>
          <w:spacing w:val="-2"/>
          <w:sz w:val="24"/>
        </w:rPr>
        <w:t xml:space="preserve"> </w:t>
      </w:r>
      <w:r>
        <w:rPr>
          <w:i/>
          <w:color w:val="2B2B2B"/>
          <w:sz w:val="24"/>
        </w:rPr>
        <w:t>indeed</w:t>
      </w:r>
      <w:r>
        <w:rPr>
          <w:i/>
          <w:color w:val="2B2B2B"/>
          <w:spacing w:val="-2"/>
          <w:sz w:val="24"/>
        </w:rPr>
        <w:t xml:space="preserve"> </w:t>
      </w:r>
      <w:r>
        <w:rPr>
          <w:i/>
          <w:color w:val="2B2B2B"/>
          <w:sz w:val="24"/>
        </w:rPr>
        <w:t>being</w:t>
      </w:r>
      <w:r>
        <w:rPr>
          <w:i/>
          <w:color w:val="2B2B2B"/>
          <w:spacing w:val="-2"/>
          <w:sz w:val="24"/>
        </w:rPr>
        <w:t xml:space="preserve"> </w:t>
      </w:r>
      <w:r>
        <w:rPr>
          <w:i/>
          <w:color w:val="2B2B2B"/>
          <w:sz w:val="24"/>
        </w:rPr>
        <w:t>able</w:t>
      </w:r>
      <w:r>
        <w:rPr>
          <w:i/>
          <w:color w:val="2B2B2B"/>
          <w:spacing w:val="-2"/>
          <w:sz w:val="24"/>
        </w:rPr>
        <w:t xml:space="preserve"> </w:t>
      </w:r>
      <w:r>
        <w:rPr>
          <w:i/>
          <w:color w:val="2B2B2B"/>
          <w:sz w:val="24"/>
        </w:rPr>
        <w:t>to</w:t>
      </w:r>
      <w:r>
        <w:rPr>
          <w:i/>
          <w:color w:val="2B2B2B"/>
          <w:spacing w:val="-2"/>
          <w:sz w:val="24"/>
        </w:rPr>
        <w:t xml:space="preserve"> </w:t>
      </w:r>
      <w:r>
        <w:rPr>
          <w:i/>
          <w:color w:val="2B2B2B"/>
          <w:sz w:val="24"/>
        </w:rPr>
        <w:t>light</w:t>
      </w:r>
      <w:r>
        <w:rPr>
          <w:i/>
          <w:color w:val="2B2B2B"/>
          <w:spacing w:val="-2"/>
          <w:sz w:val="24"/>
        </w:rPr>
        <w:t xml:space="preserve"> </w:t>
      </w:r>
      <w:r>
        <w:rPr>
          <w:i/>
          <w:color w:val="2B2B2B"/>
          <w:sz w:val="24"/>
        </w:rPr>
        <w:t>a</w:t>
      </w:r>
      <w:r>
        <w:rPr>
          <w:i/>
          <w:color w:val="2B2B2B"/>
          <w:spacing w:val="-2"/>
          <w:sz w:val="24"/>
        </w:rPr>
        <w:t xml:space="preserve"> </w:t>
      </w:r>
      <w:r>
        <w:rPr>
          <w:i/>
          <w:color w:val="2B2B2B"/>
          <w:sz w:val="24"/>
        </w:rPr>
        <w:t>fire</w:t>
      </w:r>
      <w:r>
        <w:rPr>
          <w:i/>
          <w:color w:val="2B2B2B"/>
          <w:spacing w:val="-2"/>
          <w:sz w:val="24"/>
        </w:rPr>
        <w:t xml:space="preserve"> </w:t>
      </w:r>
      <w:r>
        <w:rPr>
          <w:i/>
          <w:color w:val="2B2B2B"/>
          <w:sz w:val="24"/>
        </w:rPr>
        <w:t>in</w:t>
      </w:r>
      <w:r>
        <w:rPr>
          <w:i/>
          <w:color w:val="2B2B2B"/>
          <w:spacing w:val="-2"/>
          <w:sz w:val="24"/>
        </w:rPr>
        <w:t xml:space="preserve"> </w:t>
      </w:r>
      <w:r>
        <w:rPr>
          <w:i/>
          <w:color w:val="2B2B2B"/>
          <w:sz w:val="24"/>
        </w:rPr>
        <w:t>the</w:t>
      </w:r>
      <w:r>
        <w:rPr>
          <w:i/>
          <w:color w:val="2B2B2B"/>
          <w:spacing w:val="-2"/>
          <w:sz w:val="24"/>
        </w:rPr>
        <w:t xml:space="preserve"> </w:t>
      </w:r>
      <w:r>
        <w:rPr>
          <w:i/>
          <w:color w:val="2B2B2B"/>
          <w:sz w:val="24"/>
        </w:rPr>
        <w:t>rain really had nothing to do with the Mission. Then after a moment, looking quizzically at the other, the first Scouter commented, “But, while making these ethical and moral choices, perhaps it’s worthwhile to know how to keep yourself and others warm.”</w:t>
      </w:r>
    </w:p>
    <w:p w14:paraId="49FB381B" w14:textId="77777777" w:rsidR="002C7295" w:rsidRDefault="00000000">
      <w:pPr>
        <w:spacing w:before="149" w:line="232" w:lineRule="auto"/>
        <w:ind w:left="500" w:right="517"/>
        <w:rPr>
          <w:i/>
          <w:sz w:val="24"/>
        </w:rPr>
      </w:pPr>
      <w:r>
        <w:rPr>
          <w:sz w:val="24"/>
          <w:u w:val="single"/>
        </w:rPr>
        <w:t>Discussion</w:t>
      </w:r>
      <w:r>
        <w:rPr>
          <w:sz w:val="24"/>
        </w:rPr>
        <w:t>:</w:t>
      </w:r>
      <w:r>
        <w:rPr>
          <w:spacing w:val="-4"/>
          <w:sz w:val="24"/>
        </w:rPr>
        <w:t xml:space="preserve"> </w:t>
      </w:r>
      <w:r>
        <w:rPr>
          <w:i/>
          <w:sz w:val="24"/>
        </w:rPr>
        <w:t>In</w:t>
      </w:r>
      <w:r>
        <w:rPr>
          <w:i/>
          <w:spacing w:val="-4"/>
          <w:sz w:val="24"/>
        </w:rPr>
        <w:t xml:space="preserve"> </w:t>
      </w:r>
      <w:r>
        <w:rPr>
          <w:i/>
          <w:sz w:val="24"/>
        </w:rPr>
        <w:t>and</w:t>
      </w:r>
      <w:r>
        <w:rPr>
          <w:i/>
          <w:spacing w:val="-4"/>
          <w:sz w:val="24"/>
        </w:rPr>
        <w:t xml:space="preserve"> </w:t>
      </w:r>
      <w:r>
        <w:rPr>
          <w:i/>
          <w:sz w:val="24"/>
        </w:rPr>
        <w:t>through</w:t>
      </w:r>
      <w:r>
        <w:rPr>
          <w:i/>
          <w:spacing w:val="-4"/>
          <w:sz w:val="24"/>
        </w:rPr>
        <w:t xml:space="preserve"> </w:t>
      </w:r>
      <w:r>
        <w:rPr>
          <w:i/>
          <w:sz w:val="24"/>
        </w:rPr>
        <w:t>the</w:t>
      </w:r>
      <w:r>
        <w:rPr>
          <w:i/>
          <w:spacing w:val="-4"/>
          <w:sz w:val="24"/>
        </w:rPr>
        <w:t xml:space="preserve"> </w:t>
      </w:r>
      <w:r>
        <w:rPr>
          <w:i/>
          <w:sz w:val="24"/>
        </w:rPr>
        <w:t>outdoor</w:t>
      </w:r>
      <w:r>
        <w:rPr>
          <w:i/>
          <w:spacing w:val="-4"/>
          <w:sz w:val="24"/>
        </w:rPr>
        <w:t xml:space="preserve"> </w:t>
      </w:r>
      <w:r>
        <w:rPr>
          <w:i/>
          <w:sz w:val="24"/>
        </w:rPr>
        <w:t>program,</w:t>
      </w:r>
      <w:r>
        <w:rPr>
          <w:i/>
          <w:spacing w:val="-4"/>
          <w:sz w:val="24"/>
        </w:rPr>
        <w:t xml:space="preserve"> </w:t>
      </w:r>
      <w:proofErr w:type="gramStart"/>
      <w:r>
        <w:rPr>
          <w:i/>
          <w:sz w:val="24"/>
        </w:rPr>
        <w:t>in</w:t>
      </w:r>
      <w:r>
        <w:rPr>
          <w:i/>
          <w:spacing w:val="-4"/>
          <w:sz w:val="24"/>
        </w:rPr>
        <w:t xml:space="preserve"> </w:t>
      </w:r>
      <w:r>
        <w:rPr>
          <w:i/>
          <w:sz w:val="24"/>
        </w:rPr>
        <w:t>the</w:t>
      </w:r>
      <w:r>
        <w:rPr>
          <w:i/>
          <w:spacing w:val="-4"/>
          <w:sz w:val="24"/>
        </w:rPr>
        <w:t xml:space="preserve"> </w:t>
      </w:r>
      <w:r>
        <w:rPr>
          <w:i/>
          <w:sz w:val="24"/>
        </w:rPr>
        <w:t>midst</w:t>
      </w:r>
      <w:r>
        <w:rPr>
          <w:i/>
          <w:spacing w:val="-4"/>
          <w:sz w:val="24"/>
        </w:rPr>
        <w:t xml:space="preserve"> </w:t>
      </w:r>
      <w:r>
        <w:rPr>
          <w:i/>
          <w:sz w:val="24"/>
        </w:rPr>
        <w:t>of</w:t>
      </w:r>
      <w:proofErr w:type="gramEnd"/>
      <w:r>
        <w:rPr>
          <w:i/>
          <w:spacing w:val="-4"/>
          <w:sz w:val="24"/>
        </w:rPr>
        <w:t xml:space="preserve"> </w:t>
      </w:r>
      <w:r>
        <w:rPr>
          <w:i/>
          <w:sz w:val="24"/>
        </w:rPr>
        <w:t>imparting</w:t>
      </w:r>
      <w:r>
        <w:rPr>
          <w:i/>
          <w:spacing w:val="-4"/>
          <w:sz w:val="24"/>
        </w:rPr>
        <w:t xml:space="preserve"> </w:t>
      </w:r>
      <w:r>
        <w:rPr>
          <w:i/>
          <w:sz w:val="24"/>
        </w:rPr>
        <w:t>a</w:t>
      </w:r>
      <w:r>
        <w:rPr>
          <w:i/>
          <w:spacing w:val="-4"/>
          <w:sz w:val="24"/>
        </w:rPr>
        <w:t xml:space="preserve"> </w:t>
      </w:r>
      <w:r>
        <w:rPr>
          <w:i/>
          <w:sz w:val="24"/>
        </w:rPr>
        <w:t>wide</w:t>
      </w:r>
      <w:r>
        <w:rPr>
          <w:i/>
          <w:spacing w:val="-4"/>
          <w:sz w:val="24"/>
        </w:rPr>
        <w:t xml:space="preserve"> </w:t>
      </w:r>
      <w:r>
        <w:rPr>
          <w:i/>
          <w:sz w:val="24"/>
        </w:rPr>
        <w:t xml:space="preserve">range of outdoor skills, the aims of Scouting are always there. These aims should be behind most everything we do in Scouting. What </w:t>
      </w:r>
      <w:proofErr w:type="gramStart"/>
      <w:r>
        <w:rPr>
          <w:i/>
          <w:sz w:val="24"/>
        </w:rPr>
        <w:t>are</w:t>
      </w:r>
      <w:proofErr w:type="gramEnd"/>
      <w:r>
        <w:rPr>
          <w:i/>
          <w:sz w:val="24"/>
        </w:rPr>
        <w:t xml:space="preserve"> Scouting’s aims?</w:t>
      </w:r>
    </w:p>
    <w:p w14:paraId="45A43747" w14:textId="77777777" w:rsidR="002C7295" w:rsidRDefault="00000000">
      <w:pPr>
        <w:pStyle w:val="BodyText"/>
        <w:spacing w:before="142" w:line="235" w:lineRule="auto"/>
        <w:ind w:left="500" w:right="517"/>
      </w:pPr>
      <w:r>
        <w:t>—&gt;</w:t>
      </w:r>
      <w:r>
        <w:rPr>
          <w:spacing w:val="-7"/>
        </w:rPr>
        <w:t xml:space="preserve"> </w:t>
      </w:r>
      <w:r>
        <w:t>After</w:t>
      </w:r>
      <w:r>
        <w:rPr>
          <w:spacing w:val="-7"/>
        </w:rPr>
        <w:t xml:space="preserve"> </w:t>
      </w:r>
      <w:r>
        <w:t>receiving</w:t>
      </w:r>
      <w:r>
        <w:rPr>
          <w:spacing w:val="-7"/>
        </w:rPr>
        <w:t xml:space="preserve"> </w:t>
      </w:r>
      <w:r>
        <w:t>group</w:t>
      </w:r>
      <w:r>
        <w:rPr>
          <w:spacing w:val="-7"/>
        </w:rPr>
        <w:t xml:space="preserve"> </w:t>
      </w:r>
      <w:r>
        <w:t>responses,</w:t>
      </w:r>
      <w:r>
        <w:rPr>
          <w:spacing w:val="-7"/>
        </w:rPr>
        <w:t xml:space="preserve"> </w:t>
      </w:r>
      <w:r>
        <w:t>as</w:t>
      </w:r>
      <w:r>
        <w:rPr>
          <w:spacing w:val="-7"/>
        </w:rPr>
        <w:t xml:space="preserve"> </w:t>
      </w:r>
      <w:r>
        <w:t>necessary,</w:t>
      </w:r>
      <w:r>
        <w:rPr>
          <w:spacing w:val="-7"/>
        </w:rPr>
        <w:t xml:space="preserve"> </w:t>
      </w:r>
      <w:r>
        <w:t>review</w:t>
      </w:r>
      <w:r>
        <w:rPr>
          <w:spacing w:val="-7"/>
        </w:rPr>
        <w:t xml:space="preserve"> </w:t>
      </w:r>
      <w:r>
        <w:t>and</w:t>
      </w:r>
      <w:r>
        <w:rPr>
          <w:spacing w:val="-7"/>
        </w:rPr>
        <w:t xml:space="preserve"> </w:t>
      </w:r>
      <w:r>
        <w:t>discuss</w:t>
      </w:r>
      <w:r>
        <w:rPr>
          <w:spacing w:val="-7"/>
        </w:rPr>
        <w:t xml:space="preserve"> </w:t>
      </w:r>
      <w:r>
        <w:t>each</w:t>
      </w:r>
      <w:r>
        <w:rPr>
          <w:spacing w:val="-7"/>
        </w:rPr>
        <w:t xml:space="preserve"> </w:t>
      </w:r>
      <w:r>
        <w:t>of</w:t>
      </w:r>
      <w:r>
        <w:rPr>
          <w:spacing w:val="-7"/>
        </w:rPr>
        <w:t xml:space="preserve"> </w:t>
      </w:r>
      <w:r>
        <w:t>the following aims:</w:t>
      </w:r>
    </w:p>
    <w:p w14:paraId="47E985F8" w14:textId="77777777" w:rsidR="002C7295" w:rsidRDefault="00000000">
      <w:pPr>
        <w:pStyle w:val="ListParagraph"/>
        <w:numPr>
          <w:ilvl w:val="1"/>
          <w:numId w:val="88"/>
        </w:numPr>
        <w:tabs>
          <w:tab w:val="left" w:pos="1121"/>
        </w:tabs>
        <w:spacing w:before="134" w:line="299" w:lineRule="exact"/>
        <w:ind w:left="1121" w:hanging="261"/>
        <w:rPr>
          <w:b/>
          <w:color w:val="2B2B2B"/>
          <w:position w:val="-2"/>
          <w:sz w:val="24"/>
        </w:rPr>
      </w:pPr>
      <w:r>
        <w:rPr>
          <w:color w:val="2B2B2B"/>
          <w:sz w:val="24"/>
        </w:rPr>
        <w:t xml:space="preserve">Character </w:t>
      </w:r>
      <w:r>
        <w:rPr>
          <w:color w:val="2B2B2B"/>
          <w:spacing w:val="-2"/>
          <w:sz w:val="24"/>
        </w:rPr>
        <w:t>Development</w:t>
      </w:r>
    </w:p>
    <w:p w14:paraId="64C55980" w14:textId="77777777" w:rsidR="002C7295" w:rsidRDefault="00000000">
      <w:pPr>
        <w:pStyle w:val="ListParagraph"/>
        <w:numPr>
          <w:ilvl w:val="1"/>
          <w:numId w:val="88"/>
        </w:numPr>
        <w:tabs>
          <w:tab w:val="left" w:pos="1121"/>
        </w:tabs>
        <w:ind w:left="1121" w:hanging="261"/>
        <w:rPr>
          <w:b/>
          <w:color w:val="2B2B2B"/>
          <w:position w:val="-2"/>
          <w:sz w:val="24"/>
        </w:rPr>
      </w:pPr>
      <w:r>
        <w:rPr>
          <w:color w:val="2B2B2B"/>
          <w:sz w:val="24"/>
        </w:rPr>
        <w:t xml:space="preserve">Citizenship </w:t>
      </w:r>
      <w:r>
        <w:rPr>
          <w:color w:val="2B2B2B"/>
          <w:spacing w:val="-2"/>
          <w:sz w:val="24"/>
        </w:rPr>
        <w:t>Training</w:t>
      </w:r>
    </w:p>
    <w:p w14:paraId="02077E9C" w14:textId="77777777" w:rsidR="002C7295" w:rsidRDefault="00000000">
      <w:pPr>
        <w:pStyle w:val="ListParagraph"/>
        <w:numPr>
          <w:ilvl w:val="1"/>
          <w:numId w:val="88"/>
        </w:numPr>
        <w:tabs>
          <w:tab w:val="left" w:pos="1121"/>
        </w:tabs>
        <w:ind w:left="1121" w:hanging="261"/>
        <w:rPr>
          <w:b/>
          <w:color w:val="2B2B2B"/>
          <w:position w:val="-2"/>
          <w:sz w:val="24"/>
        </w:rPr>
      </w:pPr>
      <w:r>
        <w:rPr>
          <w:color w:val="2B2B2B"/>
          <w:sz w:val="24"/>
        </w:rPr>
        <w:t xml:space="preserve">Personal </w:t>
      </w:r>
      <w:r>
        <w:rPr>
          <w:color w:val="2B2B2B"/>
          <w:spacing w:val="-2"/>
          <w:sz w:val="24"/>
        </w:rPr>
        <w:t>Fitness</w:t>
      </w:r>
    </w:p>
    <w:p w14:paraId="7490EADB" w14:textId="77777777" w:rsidR="002C7295" w:rsidRDefault="00000000">
      <w:pPr>
        <w:pStyle w:val="ListParagraph"/>
        <w:numPr>
          <w:ilvl w:val="1"/>
          <w:numId w:val="88"/>
        </w:numPr>
        <w:tabs>
          <w:tab w:val="left" w:pos="1121"/>
        </w:tabs>
        <w:spacing w:line="299" w:lineRule="exact"/>
        <w:ind w:left="1121" w:hanging="261"/>
        <w:rPr>
          <w:b/>
          <w:color w:val="2B2B2B"/>
          <w:position w:val="-2"/>
          <w:sz w:val="24"/>
        </w:rPr>
      </w:pPr>
      <w:r>
        <w:rPr>
          <w:color w:val="2B2B2B"/>
          <w:sz w:val="24"/>
        </w:rPr>
        <w:t xml:space="preserve">Leadership </w:t>
      </w:r>
      <w:r>
        <w:rPr>
          <w:color w:val="2B2B2B"/>
          <w:spacing w:val="-2"/>
          <w:sz w:val="24"/>
        </w:rPr>
        <w:t>Development</w:t>
      </w:r>
    </w:p>
    <w:p w14:paraId="768EB8A3" w14:textId="47564EDF" w:rsidR="002C7295" w:rsidRDefault="00000000">
      <w:pPr>
        <w:pStyle w:val="BodyText"/>
        <w:spacing w:before="103" w:line="283" w:lineRule="exact"/>
        <w:ind w:left="500"/>
      </w:pPr>
      <w:r>
        <w:rPr>
          <w:color w:val="2B2B2B"/>
        </w:rPr>
        <w:t>—&gt;</w:t>
      </w:r>
      <w:r>
        <w:rPr>
          <w:color w:val="2B2B2B"/>
          <w:spacing w:val="-4"/>
        </w:rPr>
        <w:t xml:space="preserve"> </w:t>
      </w:r>
      <w:r>
        <w:rPr>
          <w:color w:val="2B2B2B"/>
        </w:rPr>
        <w:t>View</w:t>
      </w:r>
      <w:r>
        <w:rPr>
          <w:color w:val="2B2B2B"/>
          <w:spacing w:val="-3"/>
        </w:rPr>
        <w:t xml:space="preserve"> </w:t>
      </w:r>
      <w:r>
        <w:rPr>
          <w:color w:val="2B2B2B"/>
        </w:rPr>
        <w:t>Video</w:t>
      </w:r>
      <w:r>
        <w:rPr>
          <w:color w:val="2B2B2B"/>
          <w:spacing w:val="-3"/>
        </w:rPr>
        <w:t xml:space="preserve"> </w:t>
      </w:r>
      <w:r>
        <w:rPr>
          <w:color w:val="2B2B2B"/>
        </w:rPr>
        <w:t>20:</w:t>
      </w:r>
      <w:r>
        <w:rPr>
          <w:color w:val="2B2B2B"/>
          <w:spacing w:val="-4"/>
        </w:rPr>
        <w:t xml:space="preserve"> </w:t>
      </w:r>
      <w:hyperlink r:id="rId99" w:history="1">
        <w:r w:rsidRPr="00680307">
          <w:rPr>
            <w:rStyle w:val="Hyperlink"/>
          </w:rPr>
          <w:t>Program</w:t>
        </w:r>
        <w:r w:rsidRPr="00680307">
          <w:rPr>
            <w:rStyle w:val="Hyperlink"/>
            <w:spacing w:val="-3"/>
          </w:rPr>
          <w:t xml:space="preserve"> </w:t>
        </w:r>
        <w:r w:rsidRPr="00680307">
          <w:rPr>
            <w:rStyle w:val="Hyperlink"/>
          </w:rPr>
          <w:t>Feature:</w:t>
        </w:r>
        <w:r w:rsidRPr="00680307">
          <w:rPr>
            <w:rStyle w:val="Hyperlink"/>
            <w:spacing w:val="-3"/>
          </w:rPr>
          <w:t xml:space="preserve"> </w:t>
        </w:r>
        <w:r w:rsidRPr="00680307">
          <w:rPr>
            <w:rStyle w:val="Hyperlink"/>
            <w:spacing w:val="-2"/>
          </w:rPr>
          <w:t>Camping</w:t>
        </w:r>
      </w:hyperlink>
    </w:p>
    <w:p w14:paraId="5C4E3754" w14:textId="77777777" w:rsidR="002C7295" w:rsidRDefault="00000000">
      <w:pPr>
        <w:spacing w:before="3" w:line="232" w:lineRule="auto"/>
        <w:ind w:left="500" w:right="497"/>
        <w:rPr>
          <w:i/>
          <w:sz w:val="24"/>
        </w:rPr>
      </w:pPr>
      <w:r>
        <w:rPr>
          <w:sz w:val="24"/>
          <w:u w:val="single"/>
        </w:rPr>
        <w:t>Discussion</w:t>
      </w:r>
      <w:r>
        <w:rPr>
          <w:sz w:val="24"/>
        </w:rPr>
        <w:t>:</w:t>
      </w:r>
      <w:r>
        <w:rPr>
          <w:spacing w:val="-5"/>
          <w:sz w:val="24"/>
        </w:rPr>
        <w:t xml:space="preserve"> </w:t>
      </w:r>
      <w:r>
        <w:rPr>
          <w:i/>
          <w:sz w:val="24"/>
        </w:rPr>
        <w:t>What</w:t>
      </w:r>
      <w:r>
        <w:rPr>
          <w:i/>
          <w:spacing w:val="-5"/>
          <w:sz w:val="24"/>
        </w:rPr>
        <w:t xml:space="preserve"> </w:t>
      </w:r>
      <w:r>
        <w:rPr>
          <w:i/>
          <w:sz w:val="24"/>
        </w:rPr>
        <w:t>are</w:t>
      </w:r>
      <w:r>
        <w:rPr>
          <w:i/>
          <w:spacing w:val="-5"/>
          <w:sz w:val="24"/>
        </w:rPr>
        <w:t xml:space="preserve"> </w:t>
      </w:r>
      <w:r>
        <w:rPr>
          <w:i/>
          <w:sz w:val="24"/>
        </w:rPr>
        <w:t>some</w:t>
      </w:r>
      <w:r>
        <w:rPr>
          <w:i/>
          <w:spacing w:val="-5"/>
          <w:sz w:val="24"/>
        </w:rPr>
        <w:t xml:space="preserve"> </w:t>
      </w:r>
      <w:r>
        <w:rPr>
          <w:i/>
          <w:sz w:val="24"/>
        </w:rPr>
        <w:t>of</w:t>
      </w:r>
      <w:r>
        <w:rPr>
          <w:i/>
          <w:spacing w:val="-5"/>
          <w:sz w:val="24"/>
        </w:rPr>
        <w:t xml:space="preserve"> </w:t>
      </w:r>
      <w:r>
        <w:rPr>
          <w:i/>
          <w:sz w:val="24"/>
        </w:rPr>
        <w:t>the</w:t>
      </w:r>
      <w:r>
        <w:rPr>
          <w:i/>
          <w:spacing w:val="-5"/>
          <w:sz w:val="24"/>
        </w:rPr>
        <w:t xml:space="preserve"> </w:t>
      </w:r>
      <w:r>
        <w:rPr>
          <w:i/>
          <w:sz w:val="24"/>
        </w:rPr>
        <w:t>ways</w:t>
      </w:r>
      <w:r>
        <w:rPr>
          <w:i/>
          <w:spacing w:val="-5"/>
          <w:sz w:val="24"/>
        </w:rPr>
        <w:t xml:space="preserve"> </w:t>
      </w:r>
      <w:r>
        <w:rPr>
          <w:i/>
          <w:sz w:val="24"/>
        </w:rPr>
        <w:t>Scout</w:t>
      </w:r>
      <w:r>
        <w:rPr>
          <w:i/>
          <w:spacing w:val="-5"/>
          <w:sz w:val="24"/>
        </w:rPr>
        <w:t xml:space="preserve"> </w:t>
      </w:r>
      <w:r>
        <w:rPr>
          <w:i/>
          <w:sz w:val="24"/>
        </w:rPr>
        <w:t>camping</w:t>
      </w:r>
      <w:r>
        <w:rPr>
          <w:i/>
          <w:spacing w:val="-5"/>
          <w:sz w:val="24"/>
        </w:rPr>
        <w:t xml:space="preserve"> </w:t>
      </w:r>
      <w:r>
        <w:rPr>
          <w:i/>
          <w:sz w:val="24"/>
        </w:rPr>
        <w:t>provides</w:t>
      </w:r>
      <w:r>
        <w:rPr>
          <w:i/>
          <w:spacing w:val="-5"/>
          <w:sz w:val="24"/>
        </w:rPr>
        <w:t xml:space="preserve"> </w:t>
      </w:r>
      <w:r>
        <w:rPr>
          <w:i/>
          <w:sz w:val="24"/>
        </w:rPr>
        <w:t>opportunities</w:t>
      </w:r>
      <w:r>
        <w:rPr>
          <w:i/>
          <w:spacing w:val="-5"/>
          <w:sz w:val="24"/>
        </w:rPr>
        <w:t xml:space="preserve"> </w:t>
      </w:r>
      <w:r>
        <w:rPr>
          <w:i/>
          <w:sz w:val="24"/>
        </w:rPr>
        <w:t>to</w:t>
      </w:r>
      <w:r>
        <w:rPr>
          <w:i/>
          <w:spacing w:val="-5"/>
          <w:sz w:val="24"/>
        </w:rPr>
        <w:t xml:space="preserve"> </w:t>
      </w:r>
      <w:r>
        <w:rPr>
          <w:i/>
          <w:sz w:val="24"/>
        </w:rPr>
        <w:t>realize each aim?</w:t>
      </w:r>
    </w:p>
    <w:p w14:paraId="3FAD83EE" w14:textId="77777777" w:rsidR="002C7295" w:rsidRDefault="00000000">
      <w:pPr>
        <w:pStyle w:val="BodyText"/>
        <w:spacing w:before="135" w:line="240" w:lineRule="auto"/>
        <w:ind w:left="500"/>
      </w:pPr>
      <w:r>
        <w:rPr>
          <w:i/>
        </w:rPr>
        <w:t>—&gt;</w:t>
      </w:r>
      <w:r>
        <w:rPr>
          <w:i/>
          <w:spacing w:val="-5"/>
        </w:rPr>
        <w:t xml:space="preserve"> </w:t>
      </w:r>
      <w:r>
        <w:t>After</w:t>
      </w:r>
      <w:r>
        <w:rPr>
          <w:spacing w:val="-4"/>
        </w:rPr>
        <w:t xml:space="preserve"> </w:t>
      </w:r>
      <w:r>
        <w:t>receiving</w:t>
      </w:r>
      <w:r>
        <w:rPr>
          <w:spacing w:val="-4"/>
        </w:rPr>
        <w:t xml:space="preserve"> </w:t>
      </w:r>
      <w:r>
        <w:t>group</w:t>
      </w:r>
      <w:r>
        <w:rPr>
          <w:spacing w:val="-4"/>
        </w:rPr>
        <w:t xml:space="preserve"> </w:t>
      </w:r>
      <w:r>
        <w:t>responses,</w:t>
      </w:r>
      <w:r>
        <w:rPr>
          <w:spacing w:val="-5"/>
        </w:rPr>
        <w:t xml:space="preserve"> </w:t>
      </w:r>
      <w:r>
        <w:t>as</w:t>
      </w:r>
      <w:r>
        <w:rPr>
          <w:spacing w:val="-4"/>
        </w:rPr>
        <w:t xml:space="preserve"> </w:t>
      </w:r>
      <w:r>
        <w:t>necessary,</w:t>
      </w:r>
      <w:r>
        <w:rPr>
          <w:spacing w:val="-4"/>
        </w:rPr>
        <w:t xml:space="preserve"> </w:t>
      </w:r>
      <w:r>
        <w:t>review</w:t>
      </w:r>
      <w:r>
        <w:rPr>
          <w:spacing w:val="-4"/>
        </w:rPr>
        <w:t xml:space="preserve"> </w:t>
      </w:r>
      <w:r>
        <w:t>each</w:t>
      </w:r>
      <w:r>
        <w:rPr>
          <w:spacing w:val="-4"/>
        </w:rPr>
        <w:t xml:space="preserve"> </w:t>
      </w:r>
      <w:r>
        <w:rPr>
          <w:spacing w:val="-2"/>
        </w:rPr>
        <w:t>example:</w:t>
      </w:r>
    </w:p>
    <w:p w14:paraId="7EAB294F" w14:textId="77777777" w:rsidR="002C7295" w:rsidRDefault="002C7295">
      <w:pPr>
        <w:sectPr w:rsidR="002C7295" w:rsidSect="00826C8E">
          <w:pgSz w:w="12240" w:h="15840"/>
          <w:pgMar w:top="1260" w:right="940" w:bottom="1100" w:left="940" w:header="734" w:footer="914" w:gutter="0"/>
          <w:cols w:space="720"/>
        </w:sectPr>
      </w:pPr>
    </w:p>
    <w:p w14:paraId="075CB277" w14:textId="77777777" w:rsidR="002C7295" w:rsidRDefault="00000000">
      <w:pPr>
        <w:pStyle w:val="ListParagraph"/>
        <w:numPr>
          <w:ilvl w:val="1"/>
          <w:numId w:val="88"/>
        </w:numPr>
        <w:tabs>
          <w:tab w:val="left" w:pos="1055"/>
        </w:tabs>
        <w:spacing w:before="150" w:line="293" w:lineRule="exact"/>
        <w:ind w:left="1055" w:hanging="195"/>
        <w:rPr>
          <w:position w:val="-1"/>
          <w:sz w:val="24"/>
        </w:rPr>
      </w:pPr>
      <w:r>
        <w:rPr>
          <w:sz w:val="24"/>
        </w:rPr>
        <w:lastRenderedPageBreak/>
        <w:t>accepting</w:t>
      </w:r>
      <w:r>
        <w:rPr>
          <w:spacing w:val="-2"/>
          <w:sz w:val="24"/>
        </w:rPr>
        <w:t xml:space="preserve"> </w:t>
      </w:r>
      <w:r>
        <w:rPr>
          <w:sz w:val="24"/>
        </w:rPr>
        <w:t>responsibility</w:t>
      </w:r>
      <w:r>
        <w:rPr>
          <w:spacing w:val="-2"/>
          <w:sz w:val="24"/>
        </w:rPr>
        <w:t xml:space="preserve"> </w:t>
      </w:r>
      <w:r>
        <w:rPr>
          <w:sz w:val="24"/>
        </w:rPr>
        <w:t>(character</w:t>
      </w:r>
      <w:r>
        <w:rPr>
          <w:spacing w:val="-1"/>
          <w:sz w:val="24"/>
        </w:rPr>
        <w:t xml:space="preserve"> </w:t>
      </w:r>
      <w:r>
        <w:rPr>
          <w:spacing w:val="-2"/>
          <w:sz w:val="24"/>
        </w:rPr>
        <w:t>development)</w:t>
      </w:r>
    </w:p>
    <w:p w14:paraId="0A372EF7" w14:textId="77777777" w:rsidR="002C7295" w:rsidRDefault="00000000">
      <w:pPr>
        <w:pStyle w:val="ListParagraph"/>
        <w:numPr>
          <w:ilvl w:val="1"/>
          <w:numId w:val="88"/>
        </w:numPr>
        <w:tabs>
          <w:tab w:val="left" w:pos="1054"/>
          <w:tab w:val="left" w:pos="1056"/>
        </w:tabs>
        <w:spacing w:before="6" w:line="218" w:lineRule="auto"/>
        <w:ind w:right="1545"/>
        <w:rPr>
          <w:position w:val="-1"/>
          <w:sz w:val="24"/>
        </w:rPr>
      </w:pPr>
      <w:r>
        <w:rPr>
          <w:sz w:val="24"/>
        </w:rPr>
        <w:t>doing</w:t>
      </w:r>
      <w:r>
        <w:rPr>
          <w:spacing w:val="-6"/>
          <w:sz w:val="24"/>
        </w:rPr>
        <w:t xml:space="preserve"> </w:t>
      </w:r>
      <w:r>
        <w:rPr>
          <w:sz w:val="24"/>
        </w:rPr>
        <w:t>one’s</w:t>
      </w:r>
      <w:r>
        <w:rPr>
          <w:spacing w:val="-6"/>
          <w:sz w:val="24"/>
        </w:rPr>
        <w:t xml:space="preserve"> </w:t>
      </w:r>
      <w:r>
        <w:rPr>
          <w:sz w:val="24"/>
        </w:rPr>
        <w:t>assigned</w:t>
      </w:r>
      <w:r>
        <w:rPr>
          <w:spacing w:val="-6"/>
          <w:sz w:val="24"/>
        </w:rPr>
        <w:t xml:space="preserve"> </w:t>
      </w:r>
      <w:r>
        <w:rPr>
          <w:sz w:val="24"/>
        </w:rPr>
        <w:t>task</w:t>
      </w:r>
      <w:r>
        <w:rPr>
          <w:spacing w:val="-6"/>
          <w:sz w:val="24"/>
        </w:rPr>
        <w:t xml:space="preserve"> </w:t>
      </w:r>
      <w:r>
        <w:rPr>
          <w:sz w:val="24"/>
        </w:rPr>
        <w:t>for</w:t>
      </w:r>
      <w:r>
        <w:rPr>
          <w:spacing w:val="-6"/>
          <w:sz w:val="24"/>
        </w:rPr>
        <w:t xml:space="preserve"> </w:t>
      </w:r>
      <w:r>
        <w:rPr>
          <w:sz w:val="24"/>
        </w:rPr>
        <w:t>the</w:t>
      </w:r>
      <w:r>
        <w:rPr>
          <w:spacing w:val="-6"/>
          <w:sz w:val="24"/>
        </w:rPr>
        <w:t xml:space="preserve"> </w:t>
      </w:r>
      <w:r>
        <w:rPr>
          <w:sz w:val="24"/>
        </w:rPr>
        <w:t>general</w:t>
      </w:r>
      <w:r>
        <w:rPr>
          <w:spacing w:val="-6"/>
          <w:sz w:val="24"/>
        </w:rPr>
        <w:t xml:space="preserve"> </w:t>
      </w:r>
      <w:r>
        <w:rPr>
          <w:sz w:val="24"/>
        </w:rPr>
        <w:t>welfare</w:t>
      </w:r>
      <w:r>
        <w:rPr>
          <w:spacing w:val="-6"/>
          <w:sz w:val="24"/>
        </w:rPr>
        <w:t xml:space="preserve"> </w:t>
      </w:r>
      <w:r>
        <w:rPr>
          <w:sz w:val="24"/>
        </w:rPr>
        <w:t>of</w:t>
      </w:r>
      <w:r>
        <w:rPr>
          <w:spacing w:val="-6"/>
          <w:sz w:val="24"/>
        </w:rPr>
        <w:t xml:space="preserve"> </w:t>
      </w:r>
      <w:r>
        <w:rPr>
          <w:sz w:val="24"/>
        </w:rPr>
        <w:t>the</w:t>
      </w:r>
      <w:r>
        <w:rPr>
          <w:spacing w:val="-6"/>
          <w:sz w:val="24"/>
        </w:rPr>
        <w:t xml:space="preserve"> </w:t>
      </w:r>
      <w:r>
        <w:rPr>
          <w:sz w:val="24"/>
        </w:rPr>
        <w:t>group</w:t>
      </w:r>
      <w:r>
        <w:rPr>
          <w:spacing w:val="-6"/>
          <w:sz w:val="24"/>
        </w:rPr>
        <w:t xml:space="preserve"> </w:t>
      </w:r>
      <w:r>
        <w:rPr>
          <w:sz w:val="24"/>
        </w:rPr>
        <w:t>(character development / citizenship training)</w:t>
      </w:r>
    </w:p>
    <w:p w14:paraId="021161E5" w14:textId="77777777" w:rsidR="002C7295" w:rsidRDefault="00000000">
      <w:pPr>
        <w:pStyle w:val="ListParagraph"/>
        <w:numPr>
          <w:ilvl w:val="1"/>
          <w:numId w:val="88"/>
        </w:numPr>
        <w:tabs>
          <w:tab w:val="left" w:pos="1054"/>
          <w:tab w:val="left" w:pos="1056"/>
        </w:tabs>
        <w:spacing w:before="19" w:line="218" w:lineRule="auto"/>
        <w:ind w:right="1313"/>
        <w:rPr>
          <w:position w:val="-1"/>
          <w:sz w:val="24"/>
        </w:rPr>
      </w:pPr>
      <w:r>
        <w:rPr>
          <w:sz w:val="24"/>
        </w:rPr>
        <w:t>pitching</w:t>
      </w:r>
      <w:r>
        <w:rPr>
          <w:spacing w:val="-4"/>
          <w:sz w:val="24"/>
        </w:rPr>
        <w:t xml:space="preserve"> </w:t>
      </w:r>
      <w:r>
        <w:rPr>
          <w:sz w:val="24"/>
        </w:rPr>
        <w:t>in</w:t>
      </w:r>
      <w:r>
        <w:rPr>
          <w:spacing w:val="-4"/>
          <w:sz w:val="24"/>
        </w:rPr>
        <w:t xml:space="preserve"> </w:t>
      </w:r>
      <w:r>
        <w:rPr>
          <w:sz w:val="24"/>
        </w:rPr>
        <w:t>and</w:t>
      </w:r>
      <w:r>
        <w:rPr>
          <w:spacing w:val="-4"/>
          <w:sz w:val="24"/>
        </w:rPr>
        <w:t xml:space="preserve"> </w:t>
      </w:r>
      <w:r>
        <w:rPr>
          <w:sz w:val="24"/>
        </w:rPr>
        <w:t>helping</w:t>
      </w:r>
      <w:r>
        <w:rPr>
          <w:spacing w:val="-4"/>
          <w:sz w:val="24"/>
        </w:rPr>
        <w:t xml:space="preserve"> </w:t>
      </w:r>
      <w:r>
        <w:rPr>
          <w:sz w:val="24"/>
        </w:rPr>
        <w:t>whenever</w:t>
      </w:r>
      <w:r>
        <w:rPr>
          <w:spacing w:val="-4"/>
          <w:sz w:val="24"/>
        </w:rPr>
        <w:t xml:space="preserve"> </w:t>
      </w:r>
      <w:r>
        <w:rPr>
          <w:sz w:val="24"/>
        </w:rPr>
        <w:t>the</w:t>
      </w:r>
      <w:r>
        <w:rPr>
          <w:spacing w:val="-4"/>
          <w:sz w:val="24"/>
        </w:rPr>
        <w:t xml:space="preserve"> </w:t>
      </w:r>
      <w:r>
        <w:rPr>
          <w:sz w:val="24"/>
        </w:rPr>
        <w:t>need</w:t>
      </w:r>
      <w:r>
        <w:rPr>
          <w:spacing w:val="-4"/>
          <w:sz w:val="24"/>
        </w:rPr>
        <w:t xml:space="preserve"> </w:t>
      </w:r>
      <w:r>
        <w:rPr>
          <w:sz w:val="24"/>
        </w:rPr>
        <w:t>arises</w:t>
      </w:r>
      <w:r>
        <w:rPr>
          <w:spacing w:val="-4"/>
          <w:sz w:val="24"/>
        </w:rPr>
        <w:t xml:space="preserve"> </w:t>
      </w:r>
      <w:r>
        <w:rPr>
          <w:sz w:val="24"/>
        </w:rPr>
        <w:t>(character</w:t>
      </w:r>
      <w:r>
        <w:rPr>
          <w:spacing w:val="-4"/>
          <w:sz w:val="24"/>
        </w:rPr>
        <w:t xml:space="preserve"> </w:t>
      </w:r>
      <w:r>
        <w:rPr>
          <w:sz w:val="24"/>
        </w:rPr>
        <w:t>development</w:t>
      </w:r>
      <w:r>
        <w:rPr>
          <w:spacing w:val="-4"/>
          <w:sz w:val="24"/>
        </w:rPr>
        <w:t xml:space="preserve"> </w:t>
      </w:r>
      <w:r>
        <w:rPr>
          <w:sz w:val="24"/>
        </w:rPr>
        <w:t>/ citizenship training)</w:t>
      </w:r>
    </w:p>
    <w:p w14:paraId="6FE54F74" w14:textId="77777777" w:rsidR="002C7295" w:rsidRDefault="00000000">
      <w:pPr>
        <w:pStyle w:val="ListParagraph"/>
        <w:numPr>
          <w:ilvl w:val="1"/>
          <w:numId w:val="88"/>
        </w:numPr>
        <w:tabs>
          <w:tab w:val="left" w:pos="1054"/>
          <w:tab w:val="left" w:pos="1056"/>
        </w:tabs>
        <w:spacing w:before="19" w:line="218" w:lineRule="auto"/>
        <w:ind w:right="637"/>
        <w:rPr>
          <w:position w:val="-1"/>
          <w:sz w:val="24"/>
        </w:rPr>
      </w:pPr>
      <w:r>
        <w:rPr>
          <w:sz w:val="24"/>
        </w:rPr>
        <w:t>assuring</w:t>
      </w:r>
      <w:r>
        <w:rPr>
          <w:spacing w:val="-4"/>
          <w:sz w:val="24"/>
        </w:rPr>
        <w:t xml:space="preserve"> </w:t>
      </w:r>
      <w:r>
        <w:rPr>
          <w:sz w:val="24"/>
        </w:rPr>
        <w:t>that</w:t>
      </w:r>
      <w:r>
        <w:rPr>
          <w:spacing w:val="-4"/>
          <w:sz w:val="24"/>
        </w:rPr>
        <w:t xml:space="preserve"> </w:t>
      </w:r>
      <w:r>
        <w:rPr>
          <w:sz w:val="24"/>
        </w:rPr>
        <w:t>proper</w:t>
      </w:r>
      <w:r>
        <w:rPr>
          <w:spacing w:val="-4"/>
          <w:sz w:val="24"/>
        </w:rPr>
        <w:t xml:space="preserve"> </w:t>
      </w:r>
      <w:r>
        <w:rPr>
          <w:sz w:val="24"/>
        </w:rPr>
        <w:t>attention</w:t>
      </w:r>
      <w:r>
        <w:rPr>
          <w:spacing w:val="-4"/>
          <w:sz w:val="24"/>
        </w:rPr>
        <w:t xml:space="preserve"> </w:t>
      </w:r>
      <w:r>
        <w:rPr>
          <w:sz w:val="24"/>
        </w:rPr>
        <w:t>is</w:t>
      </w:r>
      <w:r>
        <w:rPr>
          <w:spacing w:val="-4"/>
          <w:sz w:val="24"/>
        </w:rPr>
        <w:t xml:space="preserve"> </w:t>
      </w:r>
      <w:r>
        <w:rPr>
          <w:sz w:val="24"/>
        </w:rPr>
        <w:t>given</w:t>
      </w:r>
      <w:r>
        <w:rPr>
          <w:spacing w:val="-4"/>
          <w:sz w:val="24"/>
        </w:rPr>
        <w:t xml:space="preserve"> </w:t>
      </w:r>
      <w:r>
        <w:rPr>
          <w:sz w:val="24"/>
        </w:rPr>
        <w:t>to</w:t>
      </w:r>
      <w:r>
        <w:rPr>
          <w:spacing w:val="-4"/>
          <w:sz w:val="24"/>
        </w:rPr>
        <w:t xml:space="preserve"> </w:t>
      </w:r>
      <w:r>
        <w:rPr>
          <w:sz w:val="24"/>
        </w:rPr>
        <w:t>carry</w:t>
      </w:r>
      <w:r>
        <w:rPr>
          <w:spacing w:val="-4"/>
          <w:sz w:val="24"/>
        </w:rPr>
        <w:t xml:space="preserve"> </w:t>
      </w:r>
      <w:r>
        <w:rPr>
          <w:sz w:val="24"/>
        </w:rPr>
        <w:t>out</w:t>
      </w:r>
      <w:r>
        <w:rPr>
          <w:spacing w:val="-4"/>
          <w:sz w:val="24"/>
        </w:rPr>
        <w:t xml:space="preserve"> </w:t>
      </w:r>
      <w:r>
        <w:rPr>
          <w:sz w:val="24"/>
        </w:rPr>
        <w:t>responsibilities</w:t>
      </w:r>
      <w:r>
        <w:rPr>
          <w:spacing w:val="-4"/>
          <w:sz w:val="24"/>
        </w:rPr>
        <w:t xml:space="preserve"> </w:t>
      </w:r>
      <w:r>
        <w:rPr>
          <w:sz w:val="24"/>
        </w:rPr>
        <w:t>reflected</w:t>
      </w:r>
      <w:r>
        <w:rPr>
          <w:spacing w:val="-4"/>
          <w:sz w:val="24"/>
        </w:rPr>
        <w:t xml:space="preserve"> </w:t>
      </w:r>
      <w:r>
        <w:rPr>
          <w:sz w:val="24"/>
        </w:rPr>
        <w:t>in</w:t>
      </w:r>
      <w:r>
        <w:rPr>
          <w:spacing w:val="-4"/>
          <w:sz w:val="24"/>
        </w:rPr>
        <w:t xml:space="preserve"> </w:t>
      </w:r>
      <w:r>
        <w:rPr>
          <w:sz w:val="24"/>
        </w:rPr>
        <w:t>the duty roster (leadership development)</w:t>
      </w:r>
    </w:p>
    <w:p w14:paraId="4B25F700" w14:textId="77777777" w:rsidR="002C7295" w:rsidRDefault="00000000">
      <w:pPr>
        <w:pStyle w:val="ListParagraph"/>
        <w:numPr>
          <w:ilvl w:val="1"/>
          <w:numId w:val="88"/>
        </w:numPr>
        <w:tabs>
          <w:tab w:val="left" w:pos="1055"/>
        </w:tabs>
        <w:spacing w:line="293" w:lineRule="exact"/>
        <w:ind w:left="1055" w:hanging="195"/>
        <w:rPr>
          <w:position w:val="-1"/>
          <w:sz w:val="24"/>
        </w:rPr>
      </w:pPr>
      <w:r>
        <w:rPr>
          <w:sz w:val="24"/>
        </w:rPr>
        <w:t>taking</w:t>
      </w:r>
      <w:r>
        <w:rPr>
          <w:spacing w:val="-1"/>
          <w:sz w:val="24"/>
        </w:rPr>
        <w:t xml:space="preserve"> </w:t>
      </w:r>
      <w:r>
        <w:rPr>
          <w:sz w:val="24"/>
        </w:rPr>
        <w:t>care</w:t>
      </w:r>
      <w:r>
        <w:rPr>
          <w:spacing w:val="-1"/>
          <w:sz w:val="24"/>
        </w:rPr>
        <w:t xml:space="preserve"> </w:t>
      </w:r>
      <w:r>
        <w:rPr>
          <w:sz w:val="24"/>
        </w:rPr>
        <w:t>of</w:t>
      </w:r>
      <w:r>
        <w:rPr>
          <w:spacing w:val="-1"/>
          <w:sz w:val="24"/>
        </w:rPr>
        <w:t xml:space="preserve"> </w:t>
      </w:r>
      <w:r>
        <w:rPr>
          <w:sz w:val="24"/>
        </w:rPr>
        <w:t>your personal</w:t>
      </w:r>
      <w:r>
        <w:rPr>
          <w:spacing w:val="-1"/>
          <w:sz w:val="24"/>
        </w:rPr>
        <w:t xml:space="preserve"> </w:t>
      </w:r>
      <w:r>
        <w:rPr>
          <w:sz w:val="24"/>
        </w:rPr>
        <w:t>hygiene</w:t>
      </w:r>
      <w:r>
        <w:rPr>
          <w:spacing w:val="-1"/>
          <w:sz w:val="24"/>
        </w:rPr>
        <w:t xml:space="preserve"> </w:t>
      </w:r>
      <w:r>
        <w:rPr>
          <w:sz w:val="24"/>
        </w:rPr>
        <w:t xml:space="preserve">(personal </w:t>
      </w:r>
      <w:r>
        <w:rPr>
          <w:spacing w:val="-2"/>
          <w:sz w:val="24"/>
        </w:rPr>
        <w:t>fitness)</w:t>
      </w:r>
    </w:p>
    <w:p w14:paraId="0A818E19" w14:textId="77777777" w:rsidR="002C7295" w:rsidRDefault="00000000">
      <w:pPr>
        <w:pStyle w:val="ListParagraph"/>
        <w:numPr>
          <w:ilvl w:val="1"/>
          <w:numId w:val="88"/>
        </w:numPr>
        <w:tabs>
          <w:tab w:val="left" w:pos="1055"/>
        </w:tabs>
        <w:ind w:left="1055" w:hanging="195"/>
        <w:rPr>
          <w:position w:val="-1"/>
          <w:sz w:val="24"/>
        </w:rPr>
      </w:pPr>
      <w:r>
        <w:rPr>
          <w:sz w:val="24"/>
        </w:rPr>
        <w:t>pulling</w:t>
      </w:r>
      <w:r>
        <w:rPr>
          <w:spacing w:val="-3"/>
          <w:sz w:val="24"/>
        </w:rPr>
        <w:t xml:space="preserve"> </w:t>
      </w:r>
      <w:r>
        <w:rPr>
          <w:sz w:val="24"/>
        </w:rPr>
        <w:t>one’s</w:t>
      </w:r>
      <w:r>
        <w:rPr>
          <w:spacing w:val="-2"/>
          <w:sz w:val="24"/>
        </w:rPr>
        <w:t xml:space="preserve"> </w:t>
      </w:r>
      <w:r>
        <w:rPr>
          <w:sz w:val="24"/>
        </w:rPr>
        <w:t>weight</w:t>
      </w:r>
      <w:r>
        <w:rPr>
          <w:spacing w:val="-2"/>
          <w:sz w:val="24"/>
        </w:rPr>
        <w:t xml:space="preserve"> </w:t>
      </w:r>
      <w:r>
        <w:rPr>
          <w:sz w:val="24"/>
        </w:rPr>
        <w:t>during</w:t>
      </w:r>
      <w:r>
        <w:rPr>
          <w:spacing w:val="-2"/>
          <w:sz w:val="24"/>
        </w:rPr>
        <w:t xml:space="preserve"> </w:t>
      </w:r>
      <w:r>
        <w:rPr>
          <w:sz w:val="24"/>
        </w:rPr>
        <w:t>physically</w:t>
      </w:r>
      <w:r>
        <w:rPr>
          <w:spacing w:val="-3"/>
          <w:sz w:val="24"/>
        </w:rPr>
        <w:t xml:space="preserve"> </w:t>
      </w:r>
      <w:r>
        <w:rPr>
          <w:sz w:val="24"/>
        </w:rPr>
        <w:t>demanding</w:t>
      </w:r>
      <w:r>
        <w:rPr>
          <w:spacing w:val="-2"/>
          <w:sz w:val="24"/>
        </w:rPr>
        <w:t xml:space="preserve"> </w:t>
      </w:r>
      <w:r>
        <w:rPr>
          <w:sz w:val="24"/>
        </w:rPr>
        <w:t>activities</w:t>
      </w:r>
      <w:r>
        <w:rPr>
          <w:spacing w:val="-2"/>
          <w:sz w:val="24"/>
        </w:rPr>
        <w:t xml:space="preserve"> </w:t>
      </w:r>
      <w:r>
        <w:rPr>
          <w:sz w:val="24"/>
        </w:rPr>
        <w:t>(personal</w:t>
      </w:r>
      <w:r>
        <w:rPr>
          <w:spacing w:val="-2"/>
          <w:sz w:val="24"/>
        </w:rPr>
        <w:t xml:space="preserve"> fitness)</w:t>
      </w:r>
    </w:p>
    <w:p w14:paraId="2735196B" w14:textId="77777777" w:rsidR="002C7295" w:rsidRDefault="00000000">
      <w:pPr>
        <w:pStyle w:val="ListParagraph"/>
        <w:numPr>
          <w:ilvl w:val="1"/>
          <w:numId w:val="88"/>
        </w:numPr>
        <w:tabs>
          <w:tab w:val="left" w:pos="1055"/>
        </w:tabs>
        <w:ind w:left="1055" w:hanging="195"/>
        <w:rPr>
          <w:position w:val="-1"/>
          <w:sz w:val="24"/>
        </w:rPr>
      </w:pPr>
      <w:r>
        <w:rPr>
          <w:sz w:val="24"/>
        </w:rPr>
        <w:t>practicing</w:t>
      </w:r>
      <w:r>
        <w:rPr>
          <w:spacing w:val="-2"/>
          <w:sz w:val="24"/>
        </w:rPr>
        <w:t xml:space="preserve"> </w:t>
      </w:r>
      <w:r>
        <w:rPr>
          <w:sz w:val="24"/>
        </w:rPr>
        <w:t xml:space="preserve">the Outdoor Code (citizenship </w:t>
      </w:r>
      <w:r>
        <w:rPr>
          <w:spacing w:val="-2"/>
          <w:sz w:val="24"/>
        </w:rPr>
        <w:t>training)</w:t>
      </w:r>
    </w:p>
    <w:p w14:paraId="3B1CEA86" w14:textId="77777777" w:rsidR="002C7295" w:rsidRDefault="00000000">
      <w:pPr>
        <w:pStyle w:val="ListParagraph"/>
        <w:numPr>
          <w:ilvl w:val="1"/>
          <w:numId w:val="88"/>
        </w:numPr>
        <w:tabs>
          <w:tab w:val="left" w:pos="1055"/>
        </w:tabs>
        <w:ind w:left="1055" w:hanging="195"/>
        <w:rPr>
          <w:position w:val="-1"/>
          <w:sz w:val="24"/>
        </w:rPr>
      </w:pPr>
      <w:r>
        <w:rPr>
          <w:noProof/>
        </w:rPr>
        <mc:AlternateContent>
          <mc:Choice Requires="wps">
            <w:drawing>
              <wp:anchor distT="0" distB="0" distL="0" distR="0" simplePos="0" relativeHeight="15739392" behindDoc="0" locked="0" layoutInCell="1" allowOverlap="1" wp14:anchorId="219D9B1E" wp14:editId="36548592">
                <wp:simplePos x="0" y="0"/>
                <wp:positionH relativeFrom="page">
                  <wp:posOffset>2834210</wp:posOffset>
                </wp:positionH>
                <wp:positionV relativeFrom="paragraph">
                  <wp:posOffset>156156</wp:posOffset>
                </wp:positionV>
                <wp:extent cx="42545" cy="1270"/>
                <wp:effectExtent l="0" t="0" r="0" b="0"/>
                <wp:wrapNone/>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545" cy="1270"/>
                        </a:xfrm>
                        <a:custGeom>
                          <a:avLst/>
                          <a:gdLst/>
                          <a:ahLst/>
                          <a:cxnLst/>
                          <a:rect l="l" t="t" r="r" b="b"/>
                          <a:pathLst>
                            <a:path w="42545">
                              <a:moveTo>
                                <a:pt x="0" y="0"/>
                              </a:moveTo>
                              <a:lnTo>
                                <a:pt x="42367" y="0"/>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5739392" from="223.166199pt,12.295766pt" to="226.502199pt,12.295766pt" stroked="true" strokeweight=".6pt" strokecolor="#000000">
                <v:stroke dashstyle="solid"/>
                <w10:wrap type="none"/>
              </v:line>
            </w:pict>
          </mc:Fallback>
        </mc:AlternateContent>
      </w:r>
      <w:r>
        <w:rPr>
          <w:sz w:val="24"/>
        </w:rPr>
        <w:t xml:space="preserve">obeying the Scout Law (character </w:t>
      </w:r>
      <w:r>
        <w:rPr>
          <w:spacing w:val="-2"/>
          <w:sz w:val="24"/>
        </w:rPr>
        <w:t>development)</w:t>
      </w:r>
    </w:p>
    <w:p w14:paraId="5F5DE98C" w14:textId="77777777" w:rsidR="002C7295" w:rsidRDefault="00000000">
      <w:pPr>
        <w:pStyle w:val="ListParagraph"/>
        <w:numPr>
          <w:ilvl w:val="1"/>
          <w:numId w:val="88"/>
        </w:numPr>
        <w:tabs>
          <w:tab w:val="left" w:pos="1055"/>
        </w:tabs>
        <w:spacing w:line="293" w:lineRule="exact"/>
        <w:ind w:left="1055" w:hanging="195"/>
        <w:rPr>
          <w:position w:val="-1"/>
          <w:sz w:val="24"/>
        </w:rPr>
      </w:pPr>
      <w:r>
        <w:rPr>
          <w:sz w:val="24"/>
        </w:rPr>
        <w:t xml:space="preserve">flying the US Flag (citizenship </w:t>
      </w:r>
      <w:r>
        <w:rPr>
          <w:spacing w:val="-2"/>
          <w:sz w:val="24"/>
        </w:rPr>
        <w:t>training)</w:t>
      </w:r>
    </w:p>
    <w:p w14:paraId="30D59C04" w14:textId="318EDD51" w:rsidR="002C7295" w:rsidRDefault="00000000">
      <w:pPr>
        <w:pStyle w:val="BodyText"/>
        <w:spacing w:before="113" w:line="240" w:lineRule="auto"/>
        <w:ind w:left="500"/>
      </w:pPr>
      <w:r>
        <w:rPr>
          <w:color w:val="2B2B2B"/>
        </w:rPr>
        <w:t>—&gt;</w:t>
      </w:r>
      <w:r>
        <w:rPr>
          <w:color w:val="2B2B2B"/>
          <w:spacing w:val="-5"/>
        </w:rPr>
        <w:t xml:space="preserve"> </w:t>
      </w:r>
      <w:r>
        <w:rPr>
          <w:color w:val="2B2B2B"/>
        </w:rPr>
        <w:t>View</w:t>
      </w:r>
      <w:r>
        <w:rPr>
          <w:color w:val="2B2B2B"/>
          <w:spacing w:val="-5"/>
        </w:rPr>
        <w:t xml:space="preserve"> </w:t>
      </w:r>
      <w:r>
        <w:rPr>
          <w:color w:val="2B2B2B"/>
        </w:rPr>
        <w:t>Video</w:t>
      </w:r>
      <w:r>
        <w:rPr>
          <w:color w:val="2B2B2B"/>
          <w:spacing w:val="-4"/>
        </w:rPr>
        <w:t xml:space="preserve"> </w:t>
      </w:r>
      <w:r>
        <w:rPr>
          <w:color w:val="2B2B2B"/>
        </w:rPr>
        <w:t>21:</w:t>
      </w:r>
      <w:r>
        <w:rPr>
          <w:color w:val="2B2B2B"/>
          <w:spacing w:val="-5"/>
        </w:rPr>
        <w:t xml:space="preserve"> </w:t>
      </w:r>
      <w:hyperlink r:id="rId100" w:history="1">
        <w:r w:rsidRPr="00680307">
          <w:rPr>
            <w:rStyle w:val="Hyperlink"/>
          </w:rPr>
          <w:t>Scouting’s</w:t>
        </w:r>
        <w:r w:rsidRPr="00680307">
          <w:rPr>
            <w:rStyle w:val="Hyperlink"/>
            <w:spacing w:val="-5"/>
          </w:rPr>
          <w:t xml:space="preserve"> </w:t>
        </w:r>
        <w:r w:rsidRPr="00680307">
          <w:rPr>
            <w:rStyle w:val="Hyperlink"/>
          </w:rPr>
          <w:t>Eight</w:t>
        </w:r>
        <w:r w:rsidRPr="00680307">
          <w:rPr>
            <w:rStyle w:val="Hyperlink"/>
            <w:spacing w:val="-4"/>
          </w:rPr>
          <w:t xml:space="preserve"> </w:t>
        </w:r>
        <w:r w:rsidRPr="00680307">
          <w:rPr>
            <w:rStyle w:val="Hyperlink"/>
            <w:spacing w:val="-2"/>
          </w:rPr>
          <w:t>Methods</w:t>
        </w:r>
      </w:hyperlink>
    </w:p>
    <w:p w14:paraId="0DCF1E79" w14:textId="77777777" w:rsidR="002C7295" w:rsidRDefault="00000000">
      <w:pPr>
        <w:pStyle w:val="BodyText"/>
        <w:spacing w:before="133" w:line="240" w:lineRule="auto"/>
        <w:ind w:left="500"/>
      </w:pPr>
      <w:r>
        <w:rPr>
          <w:i/>
        </w:rPr>
        <w:t>—&gt;</w:t>
      </w:r>
      <w:r>
        <w:rPr>
          <w:i/>
          <w:spacing w:val="-1"/>
        </w:rPr>
        <w:t xml:space="preserve"> </w:t>
      </w:r>
      <w:r>
        <w:t>Provide</w:t>
      </w:r>
      <w:r>
        <w:rPr>
          <w:spacing w:val="-1"/>
        </w:rPr>
        <w:t xml:space="preserve"> </w:t>
      </w:r>
      <w:r>
        <w:t>a visual</w:t>
      </w:r>
      <w:r>
        <w:rPr>
          <w:spacing w:val="-1"/>
        </w:rPr>
        <w:t xml:space="preserve"> </w:t>
      </w:r>
      <w:r>
        <w:t>display</w:t>
      </w:r>
      <w:r>
        <w:rPr>
          <w:spacing w:val="-1"/>
        </w:rPr>
        <w:t xml:space="preserve"> </w:t>
      </w:r>
      <w:r>
        <w:t>of the</w:t>
      </w:r>
      <w:r>
        <w:rPr>
          <w:spacing w:val="-1"/>
        </w:rPr>
        <w:t xml:space="preserve"> </w:t>
      </w:r>
      <w:r>
        <w:t xml:space="preserve">eight </w:t>
      </w:r>
      <w:r>
        <w:rPr>
          <w:spacing w:val="-2"/>
        </w:rPr>
        <w:t>methods.</w:t>
      </w:r>
    </w:p>
    <w:p w14:paraId="5DD0B357" w14:textId="77777777" w:rsidR="002C7295" w:rsidRDefault="00000000">
      <w:pPr>
        <w:spacing w:before="139" w:line="232" w:lineRule="auto"/>
        <w:ind w:left="500" w:right="517"/>
        <w:rPr>
          <w:i/>
          <w:sz w:val="24"/>
        </w:rPr>
      </w:pPr>
      <w:r>
        <w:rPr>
          <w:sz w:val="24"/>
          <w:u w:val="single"/>
        </w:rPr>
        <w:t>Discussion</w:t>
      </w:r>
      <w:r>
        <w:rPr>
          <w:i/>
          <w:sz w:val="24"/>
        </w:rPr>
        <w:t>:</w:t>
      </w:r>
      <w:r>
        <w:rPr>
          <w:i/>
          <w:spacing w:val="-5"/>
          <w:sz w:val="24"/>
        </w:rPr>
        <w:t xml:space="preserve"> </w:t>
      </w:r>
      <w:r>
        <w:rPr>
          <w:i/>
          <w:sz w:val="24"/>
        </w:rPr>
        <w:t>The</w:t>
      </w:r>
      <w:r>
        <w:rPr>
          <w:i/>
          <w:spacing w:val="-5"/>
          <w:sz w:val="24"/>
        </w:rPr>
        <w:t xml:space="preserve"> </w:t>
      </w:r>
      <w:r>
        <w:rPr>
          <w:i/>
          <w:sz w:val="24"/>
        </w:rPr>
        <w:t>outdoor</w:t>
      </w:r>
      <w:r>
        <w:rPr>
          <w:i/>
          <w:spacing w:val="-5"/>
          <w:sz w:val="24"/>
        </w:rPr>
        <w:t xml:space="preserve"> </w:t>
      </w:r>
      <w:r>
        <w:rPr>
          <w:i/>
          <w:sz w:val="24"/>
        </w:rPr>
        <w:t>program</w:t>
      </w:r>
      <w:r>
        <w:rPr>
          <w:i/>
          <w:spacing w:val="-5"/>
          <w:sz w:val="24"/>
        </w:rPr>
        <w:t xml:space="preserve"> </w:t>
      </w:r>
      <w:r>
        <w:rPr>
          <w:i/>
          <w:sz w:val="24"/>
        </w:rPr>
        <w:t>is</w:t>
      </w:r>
      <w:r>
        <w:rPr>
          <w:i/>
          <w:spacing w:val="-5"/>
          <w:sz w:val="24"/>
        </w:rPr>
        <w:t xml:space="preserve"> </w:t>
      </w:r>
      <w:r>
        <w:rPr>
          <w:i/>
          <w:sz w:val="24"/>
        </w:rPr>
        <w:t>one</w:t>
      </w:r>
      <w:r>
        <w:rPr>
          <w:i/>
          <w:spacing w:val="-5"/>
          <w:sz w:val="24"/>
        </w:rPr>
        <w:t xml:space="preserve"> </w:t>
      </w:r>
      <w:r>
        <w:rPr>
          <w:i/>
          <w:sz w:val="24"/>
        </w:rPr>
        <w:t>of</w:t>
      </w:r>
      <w:r>
        <w:rPr>
          <w:i/>
          <w:spacing w:val="-5"/>
          <w:sz w:val="24"/>
        </w:rPr>
        <w:t xml:space="preserve"> </w:t>
      </w:r>
      <w:proofErr w:type="spellStart"/>
      <w:r>
        <w:rPr>
          <w:i/>
          <w:sz w:val="24"/>
        </w:rPr>
        <w:t>Scoutings</w:t>
      </w:r>
      <w:proofErr w:type="spellEnd"/>
      <w:r>
        <w:rPr>
          <w:i/>
          <w:spacing w:val="-5"/>
          <w:sz w:val="24"/>
        </w:rPr>
        <w:t xml:space="preserve"> </w:t>
      </w:r>
      <w:r>
        <w:rPr>
          <w:i/>
          <w:sz w:val="24"/>
        </w:rPr>
        <w:t>8</w:t>
      </w:r>
      <w:r>
        <w:rPr>
          <w:i/>
          <w:spacing w:val="-5"/>
          <w:sz w:val="24"/>
        </w:rPr>
        <w:t xml:space="preserve"> </w:t>
      </w:r>
      <w:r>
        <w:rPr>
          <w:i/>
          <w:sz w:val="24"/>
        </w:rPr>
        <w:t>methods</w:t>
      </w:r>
      <w:r>
        <w:rPr>
          <w:i/>
          <w:spacing w:val="-5"/>
          <w:sz w:val="24"/>
        </w:rPr>
        <w:t xml:space="preserve"> </w:t>
      </w:r>
      <w:r>
        <w:rPr>
          <w:i/>
          <w:sz w:val="24"/>
        </w:rPr>
        <w:t>to</w:t>
      </w:r>
      <w:r>
        <w:rPr>
          <w:i/>
          <w:spacing w:val="-5"/>
          <w:sz w:val="24"/>
        </w:rPr>
        <w:t xml:space="preserve"> </w:t>
      </w:r>
      <w:r>
        <w:rPr>
          <w:i/>
          <w:sz w:val="24"/>
        </w:rPr>
        <w:t>achieve</w:t>
      </w:r>
      <w:r>
        <w:rPr>
          <w:i/>
          <w:spacing w:val="-5"/>
          <w:sz w:val="24"/>
        </w:rPr>
        <w:t xml:space="preserve"> </w:t>
      </w:r>
      <w:r>
        <w:rPr>
          <w:i/>
          <w:sz w:val="24"/>
        </w:rPr>
        <w:t>Scouting’s aims. What is unique about the Outdoor Program?</w:t>
      </w:r>
    </w:p>
    <w:p w14:paraId="2A7CF0F7" w14:textId="77777777" w:rsidR="002C7295" w:rsidRDefault="00000000">
      <w:pPr>
        <w:pStyle w:val="BodyText"/>
        <w:spacing w:before="137" w:line="240" w:lineRule="auto"/>
        <w:ind w:left="500"/>
      </w:pPr>
      <w:r>
        <w:t>—&gt;</w:t>
      </w:r>
      <w:r>
        <w:rPr>
          <w:spacing w:val="-3"/>
        </w:rPr>
        <w:t xml:space="preserve"> </w:t>
      </w:r>
      <w:r>
        <w:t>After</w:t>
      </w:r>
      <w:r>
        <w:rPr>
          <w:spacing w:val="-3"/>
        </w:rPr>
        <w:t xml:space="preserve"> </w:t>
      </w:r>
      <w:r>
        <w:t>receiving</w:t>
      </w:r>
      <w:r>
        <w:rPr>
          <w:spacing w:val="-3"/>
        </w:rPr>
        <w:t xml:space="preserve"> </w:t>
      </w:r>
      <w:r>
        <w:t>group</w:t>
      </w:r>
      <w:r>
        <w:rPr>
          <w:spacing w:val="-3"/>
        </w:rPr>
        <w:t xml:space="preserve"> </w:t>
      </w:r>
      <w:r>
        <w:t>responses,</w:t>
      </w:r>
      <w:r>
        <w:rPr>
          <w:spacing w:val="-3"/>
        </w:rPr>
        <w:t xml:space="preserve"> </w:t>
      </w:r>
      <w:r>
        <w:t>read</w:t>
      </w:r>
      <w:r>
        <w:rPr>
          <w:spacing w:val="-3"/>
        </w:rPr>
        <w:t xml:space="preserve"> </w:t>
      </w:r>
      <w:r>
        <w:t>the</w:t>
      </w:r>
      <w:r>
        <w:rPr>
          <w:spacing w:val="-2"/>
        </w:rPr>
        <w:t xml:space="preserve"> following:</w:t>
      </w:r>
    </w:p>
    <w:p w14:paraId="1634FDD6" w14:textId="77777777" w:rsidR="002C7295" w:rsidRDefault="00000000">
      <w:pPr>
        <w:spacing w:before="139" w:line="232" w:lineRule="auto"/>
        <w:ind w:left="500" w:right="705"/>
        <w:jc w:val="both"/>
        <w:rPr>
          <w:i/>
          <w:sz w:val="24"/>
        </w:rPr>
      </w:pPr>
      <w:r>
        <w:rPr>
          <w:i/>
          <w:sz w:val="24"/>
        </w:rPr>
        <w:t>The outdoor program is the one method that encompasses the other seven. How can the</w:t>
      </w:r>
      <w:r>
        <w:rPr>
          <w:i/>
          <w:spacing w:val="-4"/>
          <w:sz w:val="24"/>
        </w:rPr>
        <w:t xml:space="preserve"> </w:t>
      </w:r>
      <w:r>
        <w:rPr>
          <w:i/>
          <w:sz w:val="24"/>
        </w:rPr>
        <w:t>other</w:t>
      </w:r>
      <w:r>
        <w:rPr>
          <w:i/>
          <w:spacing w:val="-4"/>
          <w:sz w:val="24"/>
        </w:rPr>
        <w:t xml:space="preserve"> </w:t>
      </w:r>
      <w:r>
        <w:rPr>
          <w:i/>
          <w:sz w:val="24"/>
        </w:rPr>
        <w:t>seven</w:t>
      </w:r>
      <w:r>
        <w:rPr>
          <w:i/>
          <w:spacing w:val="-4"/>
          <w:sz w:val="24"/>
        </w:rPr>
        <w:t xml:space="preserve"> </w:t>
      </w:r>
      <w:r>
        <w:rPr>
          <w:i/>
          <w:sz w:val="24"/>
        </w:rPr>
        <w:t>be</w:t>
      </w:r>
      <w:r>
        <w:rPr>
          <w:i/>
          <w:spacing w:val="-4"/>
          <w:sz w:val="24"/>
        </w:rPr>
        <w:t xml:space="preserve"> </w:t>
      </w:r>
      <w:r>
        <w:rPr>
          <w:i/>
          <w:sz w:val="24"/>
        </w:rPr>
        <w:t>incorporated</w:t>
      </w:r>
      <w:r>
        <w:rPr>
          <w:i/>
          <w:spacing w:val="-4"/>
          <w:sz w:val="24"/>
        </w:rPr>
        <w:t xml:space="preserve"> </w:t>
      </w:r>
      <w:r>
        <w:rPr>
          <w:i/>
          <w:sz w:val="24"/>
        </w:rPr>
        <w:t>into</w:t>
      </w:r>
      <w:r>
        <w:rPr>
          <w:i/>
          <w:spacing w:val="-4"/>
          <w:sz w:val="24"/>
        </w:rPr>
        <w:t xml:space="preserve"> </w:t>
      </w:r>
      <w:r>
        <w:rPr>
          <w:i/>
          <w:sz w:val="24"/>
        </w:rPr>
        <w:t>this</w:t>
      </w:r>
      <w:r>
        <w:rPr>
          <w:i/>
          <w:spacing w:val="-4"/>
          <w:sz w:val="24"/>
        </w:rPr>
        <w:t xml:space="preserve"> </w:t>
      </w:r>
      <w:r>
        <w:rPr>
          <w:i/>
          <w:sz w:val="24"/>
        </w:rPr>
        <w:t>one</w:t>
      </w:r>
      <w:r>
        <w:rPr>
          <w:i/>
          <w:spacing w:val="-4"/>
          <w:sz w:val="24"/>
        </w:rPr>
        <w:t xml:space="preserve"> </w:t>
      </w:r>
      <w:r>
        <w:rPr>
          <w:i/>
          <w:sz w:val="24"/>
        </w:rPr>
        <w:t>method</w:t>
      </w:r>
      <w:r>
        <w:rPr>
          <w:i/>
          <w:spacing w:val="-4"/>
          <w:sz w:val="24"/>
        </w:rPr>
        <w:t xml:space="preserve"> </w:t>
      </w:r>
      <w:r>
        <w:rPr>
          <w:i/>
          <w:sz w:val="24"/>
        </w:rPr>
        <w:t>where</w:t>
      </w:r>
      <w:r>
        <w:rPr>
          <w:i/>
          <w:spacing w:val="-4"/>
          <w:sz w:val="24"/>
        </w:rPr>
        <w:t xml:space="preserve"> </w:t>
      </w:r>
      <w:r>
        <w:rPr>
          <w:i/>
          <w:sz w:val="24"/>
        </w:rPr>
        <w:t>outdoor</w:t>
      </w:r>
      <w:r>
        <w:rPr>
          <w:i/>
          <w:spacing w:val="-4"/>
          <w:sz w:val="24"/>
        </w:rPr>
        <w:t xml:space="preserve"> </w:t>
      </w:r>
      <w:r>
        <w:rPr>
          <w:i/>
          <w:sz w:val="24"/>
        </w:rPr>
        <w:t>skills</w:t>
      </w:r>
      <w:r>
        <w:rPr>
          <w:i/>
          <w:spacing w:val="-4"/>
          <w:sz w:val="24"/>
        </w:rPr>
        <w:t xml:space="preserve"> </w:t>
      </w:r>
      <w:r>
        <w:rPr>
          <w:i/>
          <w:sz w:val="24"/>
        </w:rPr>
        <w:t>most</w:t>
      </w:r>
      <w:r>
        <w:rPr>
          <w:i/>
          <w:spacing w:val="-4"/>
          <w:sz w:val="24"/>
        </w:rPr>
        <w:t xml:space="preserve"> </w:t>
      </w:r>
      <w:r>
        <w:rPr>
          <w:i/>
          <w:sz w:val="24"/>
        </w:rPr>
        <w:t>come into play?</w:t>
      </w:r>
    </w:p>
    <w:p w14:paraId="09FAC6DF" w14:textId="77777777" w:rsidR="002C7295" w:rsidRDefault="00000000">
      <w:pPr>
        <w:pStyle w:val="BodyText"/>
        <w:spacing w:before="138" w:line="240" w:lineRule="auto"/>
        <w:ind w:left="500"/>
        <w:jc w:val="both"/>
      </w:pPr>
      <w:r>
        <w:t>—&gt;</w:t>
      </w:r>
      <w:r>
        <w:rPr>
          <w:spacing w:val="-3"/>
        </w:rPr>
        <w:t xml:space="preserve"> </w:t>
      </w:r>
      <w:r>
        <w:t>After</w:t>
      </w:r>
      <w:r>
        <w:rPr>
          <w:spacing w:val="-3"/>
        </w:rPr>
        <w:t xml:space="preserve"> </w:t>
      </w:r>
      <w:r>
        <w:t>receiving</w:t>
      </w:r>
      <w:r>
        <w:rPr>
          <w:spacing w:val="-3"/>
        </w:rPr>
        <w:t xml:space="preserve"> </w:t>
      </w:r>
      <w:r>
        <w:t>group</w:t>
      </w:r>
      <w:r>
        <w:rPr>
          <w:spacing w:val="-3"/>
        </w:rPr>
        <w:t xml:space="preserve"> </w:t>
      </w:r>
      <w:r>
        <w:t>responses,</w:t>
      </w:r>
      <w:r>
        <w:rPr>
          <w:spacing w:val="-3"/>
        </w:rPr>
        <w:t xml:space="preserve"> </w:t>
      </w:r>
      <w:r>
        <w:t>read</w:t>
      </w:r>
      <w:r>
        <w:rPr>
          <w:spacing w:val="-3"/>
        </w:rPr>
        <w:t xml:space="preserve"> </w:t>
      </w:r>
      <w:r>
        <w:t>the</w:t>
      </w:r>
      <w:r>
        <w:rPr>
          <w:spacing w:val="-2"/>
        </w:rPr>
        <w:t xml:space="preserve"> following:</w:t>
      </w:r>
    </w:p>
    <w:p w14:paraId="74AC2177" w14:textId="77777777" w:rsidR="002C7295" w:rsidRDefault="002C7295">
      <w:pPr>
        <w:pStyle w:val="BodyText"/>
        <w:spacing w:before="8" w:line="240" w:lineRule="auto"/>
        <w:ind w:left="0"/>
      </w:pPr>
    </w:p>
    <w:p w14:paraId="0A8CC4E0" w14:textId="77777777" w:rsidR="002C7295" w:rsidRDefault="00000000">
      <w:pPr>
        <w:pStyle w:val="ListParagraph"/>
        <w:numPr>
          <w:ilvl w:val="0"/>
          <w:numId w:val="86"/>
        </w:numPr>
        <w:tabs>
          <w:tab w:val="left" w:pos="915"/>
        </w:tabs>
        <w:spacing w:line="303" w:lineRule="exact"/>
        <w:ind w:hanging="415"/>
        <w:rPr>
          <w:sz w:val="25"/>
        </w:rPr>
      </w:pPr>
      <w:r>
        <w:rPr>
          <w:b/>
          <w:sz w:val="25"/>
        </w:rPr>
        <w:t>Outdoor</w:t>
      </w:r>
      <w:r>
        <w:rPr>
          <w:b/>
          <w:spacing w:val="6"/>
          <w:sz w:val="25"/>
        </w:rPr>
        <w:t xml:space="preserve"> </w:t>
      </w:r>
      <w:r>
        <w:rPr>
          <w:b/>
          <w:sz w:val="25"/>
        </w:rPr>
        <w:t>Program</w:t>
      </w:r>
      <w:r>
        <w:rPr>
          <w:b/>
          <w:spacing w:val="6"/>
          <w:sz w:val="25"/>
        </w:rPr>
        <w:t xml:space="preserve"> </w:t>
      </w:r>
      <w:r>
        <w:rPr>
          <w:sz w:val="25"/>
        </w:rPr>
        <w:t>-</w:t>
      </w:r>
      <w:r>
        <w:rPr>
          <w:spacing w:val="7"/>
          <w:sz w:val="25"/>
        </w:rPr>
        <w:t xml:space="preserve"> </w:t>
      </w:r>
      <w:r>
        <w:rPr>
          <w:sz w:val="25"/>
        </w:rPr>
        <w:t>Much</w:t>
      </w:r>
      <w:r>
        <w:rPr>
          <w:spacing w:val="6"/>
          <w:sz w:val="25"/>
        </w:rPr>
        <w:t xml:space="preserve"> </w:t>
      </w:r>
      <w:r>
        <w:rPr>
          <w:sz w:val="25"/>
        </w:rPr>
        <w:t>of</w:t>
      </w:r>
      <w:r>
        <w:rPr>
          <w:spacing w:val="7"/>
          <w:sz w:val="25"/>
        </w:rPr>
        <w:t xml:space="preserve"> </w:t>
      </w:r>
      <w:r>
        <w:rPr>
          <w:sz w:val="25"/>
        </w:rPr>
        <w:t>Scouting</w:t>
      </w:r>
      <w:r>
        <w:rPr>
          <w:spacing w:val="6"/>
          <w:sz w:val="25"/>
        </w:rPr>
        <w:t xml:space="preserve"> </w:t>
      </w:r>
      <w:r>
        <w:rPr>
          <w:sz w:val="25"/>
        </w:rPr>
        <w:t>is</w:t>
      </w:r>
      <w:r>
        <w:rPr>
          <w:spacing w:val="7"/>
          <w:sz w:val="25"/>
        </w:rPr>
        <w:t xml:space="preserve"> </w:t>
      </w:r>
      <w:r>
        <w:rPr>
          <w:sz w:val="25"/>
        </w:rPr>
        <w:t>designed</w:t>
      </w:r>
      <w:r>
        <w:rPr>
          <w:spacing w:val="6"/>
          <w:sz w:val="25"/>
        </w:rPr>
        <w:t xml:space="preserve"> </w:t>
      </w:r>
      <w:r>
        <w:rPr>
          <w:sz w:val="25"/>
        </w:rPr>
        <w:t>to</w:t>
      </w:r>
      <w:r>
        <w:rPr>
          <w:spacing w:val="6"/>
          <w:sz w:val="25"/>
        </w:rPr>
        <w:t xml:space="preserve"> </w:t>
      </w:r>
      <w:r>
        <w:rPr>
          <w:sz w:val="25"/>
        </w:rPr>
        <w:t>take</w:t>
      </w:r>
      <w:r>
        <w:rPr>
          <w:spacing w:val="7"/>
          <w:sz w:val="25"/>
        </w:rPr>
        <w:t xml:space="preserve"> </w:t>
      </w:r>
      <w:r>
        <w:rPr>
          <w:sz w:val="25"/>
        </w:rPr>
        <w:t>place</w:t>
      </w:r>
      <w:r>
        <w:rPr>
          <w:spacing w:val="6"/>
          <w:sz w:val="25"/>
        </w:rPr>
        <w:t xml:space="preserve"> </w:t>
      </w:r>
      <w:r>
        <w:rPr>
          <w:spacing w:val="-2"/>
          <w:sz w:val="25"/>
        </w:rPr>
        <w:t>outdoors.</w:t>
      </w:r>
    </w:p>
    <w:p w14:paraId="5569758E" w14:textId="77777777" w:rsidR="002C7295" w:rsidRDefault="00000000">
      <w:pPr>
        <w:pStyle w:val="ListParagraph"/>
        <w:numPr>
          <w:ilvl w:val="0"/>
          <w:numId w:val="86"/>
        </w:numPr>
        <w:tabs>
          <w:tab w:val="left" w:pos="915"/>
        </w:tabs>
        <w:spacing w:line="242" w:lineRule="auto"/>
        <w:ind w:right="626"/>
        <w:rPr>
          <w:sz w:val="25"/>
        </w:rPr>
      </w:pPr>
      <w:r>
        <w:rPr>
          <w:b/>
          <w:sz w:val="25"/>
        </w:rPr>
        <w:t xml:space="preserve">Patrols </w:t>
      </w:r>
      <w:r>
        <w:rPr>
          <w:sz w:val="25"/>
        </w:rPr>
        <w:t>- In the outdoors, the patrol method comes alive as patrol members carry out their assigned tasks, share responsibilities, and pool their resources.</w:t>
      </w:r>
    </w:p>
    <w:p w14:paraId="49CF9A8F" w14:textId="77777777" w:rsidR="002C7295" w:rsidRDefault="00000000">
      <w:pPr>
        <w:pStyle w:val="ListParagraph"/>
        <w:numPr>
          <w:ilvl w:val="0"/>
          <w:numId w:val="86"/>
        </w:numPr>
        <w:tabs>
          <w:tab w:val="left" w:pos="915"/>
        </w:tabs>
        <w:spacing w:line="242" w:lineRule="auto"/>
        <w:ind w:right="598"/>
        <w:rPr>
          <w:sz w:val="25"/>
        </w:rPr>
      </w:pPr>
      <w:r>
        <w:rPr>
          <w:b/>
          <w:sz w:val="25"/>
        </w:rPr>
        <w:t xml:space="preserve">Ideals </w:t>
      </w:r>
      <w:r>
        <w:rPr>
          <w:sz w:val="25"/>
        </w:rPr>
        <w:t>- In the outdoors, the ideals serve as the guiding principles where there are repeated opportunities to work with and relate to fellow patrol members.</w:t>
      </w:r>
    </w:p>
    <w:p w14:paraId="3C692ED9" w14:textId="77777777" w:rsidR="002C7295" w:rsidRDefault="00000000">
      <w:pPr>
        <w:pStyle w:val="ListParagraph"/>
        <w:numPr>
          <w:ilvl w:val="0"/>
          <w:numId w:val="86"/>
        </w:numPr>
        <w:tabs>
          <w:tab w:val="left" w:pos="915"/>
        </w:tabs>
        <w:spacing w:line="242" w:lineRule="auto"/>
        <w:ind w:right="668"/>
        <w:rPr>
          <w:sz w:val="25"/>
        </w:rPr>
      </w:pPr>
      <w:r>
        <w:rPr>
          <w:b/>
          <w:sz w:val="25"/>
        </w:rPr>
        <w:t xml:space="preserve">Advancement </w:t>
      </w:r>
      <w:r>
        <w:rPr>
          <w:sz w:val="25"/>
        </w:rPr>
        <w:t>- The outdoors provides the proving ground for all the outdoor advancement-related requirements.</w:t>
      </w:r>
    </w:p>
    <w:p w14:paraId="2A371EF0" w14:textId="77777777" w:rsidR="002C7295" w:rsidRDefault="00000000">
      <w:pPr>
        <w:pStyle w:val="ListParagraph"/>
        <w:numPr>
          <w:ilvl w:val="0"/>
          <w:numId w:val="86"/>
        </w:numPr>
        <w:tabs>
          <w:tab w:val="left" w:pos="915"/>
        </w:tabs>
        <w:spacing w:line="242" w:lineRule="auto"/>
        <w:ind w:right="715"/>
        <w:rPr>
          <w:sz w:val="25"/>
        </w:rPr>
      </w:pPr>
      <w:r>
        <w:rPr>
          <w:b/>
          <w:sz w:val="25"/>
        </w:rPr>
        <w:t xml:space="preserve">Adult Association </w:t>
      </w:r>
      <w:r>
        <w:rPr>
          <w:sz w:val="25"/>
        </w:rPr>
        <w:t xml:space="preserve">- In the outdoors, adults are provided with numerous opportunities to be positive examples, and when needed, to serve as guiding </w:t>
      </w:r>
      <w:r>
        <w:rPr>
          <w:spacing w:val="-2"/>
          <w:sz w:val="25"/>
        </w:rPr>
        <w:t>influences.</w:t>
      </w:r>
    </w:p>
    <w:p w14:paraId="1FAAAA71" w14:textId="77777777" w:rsidR="002C7295" w:rsidRDefault="00000000">
      <w:pPr>
        <w:pStyle w:val="ListParagraph"/>
        <w:numPr>
          <w:ilvl w:val="0"/>
          <w:numId w:val="86"/>
        </w:numPr>
        <w:tabs>
          <w:tab w:val="left" w:pos="915"/>
        </w:tabs>
        <w:spacing w:line="242" w:lineRule="auto"/>
        <w:ind w:right="941"/>
        <w:rPr>
          <w:sz w:val="25"/>
        </w:rPr>
      </w:pPr>
      <w:r>
        <w:rPr>
          <w:b/>
          <w:sz w:val="25"/>
        </w:rPr>
        <w:t xml:space="preserve">Personal Growth </w:t>
      </w:r>
      <w:r>
        <w:rPr>
          <w:sz w:val="25"/>
        </w:rPr>
        <w:t>- On outings there are repeated occasions where Scouts can grow in their capacity to benefit others as well as themselves.</w:t>
      </w:r>
    </w:p>
    <w:p w14:paraId="71596EF0" w14:textId="77777777" w:rsidR="002C7295" w:rsidRDefault="00000000">
      <w:pPr>
        <w:pStyle w:val="ListParagraph"/>
        <w:numPr>
          <w:ilvl w:val="0"/>
          <w:numId w:val="86"/>
        </w:numPr>
        <w:tabs>
          <w:tab w:val="left" w:pos="915"/>
        </w:tabs>
        <w:spacing w:line="242" w:lineRule="auto"/>
        <w:ind w:right="761"/>
        <w:rPr>
          <w:sz w:val="25"/>
        </w:rPr>
      </w:pPr>
      <w:r>
        <w:rPr>
          <w:b/>
          <w:sz w:val="25"/>
        </w:rPr>
        <w:t xml:space="preserve">Leadership Development </w:t>
      </w:r>
      <w:r>
        <w:rPr>
          <w:sz w:val="25"/>
        </w:rPr>
        <w:t>- Because on outings there are ongoing needs to get things done, leadership skills are continually nurtured and put to the test.</w:t>
      </w:r>
    </w:p>
    <w:p w14:paraId="0F01EEBE" w14:textId="77777777" w:rsidR="002C7295" w:rsidRDefault="00000000">
      <w:pPr>
        <w:pStyle w:val="ListParagraph"/>
        <w:numPr>
          <w:ilvl w:val="0"/>
          <w:numId w:val="86"/>
        </w:numPr>
        <w:tabs>
          <w:tab w:val="left" w:pos="915"/>
        </w:tabs>
        <w:spacing w:line="242" w:lineRule="auto"/>
        <w:ind w:right="616"/>
        <w:rPr>
          <w:sz w:val="25"/>
        </w:rPr>
      </w:pPr>
      <w:r>
        <w:rPr>
          <w:b/>
          <w:sz w:val="25"/>
        </w:rPr>
        <w:t xml:space="preserve">Uniform </w:t>
      </w:r>
      <w:r>
        <w:rPr>
          <w:sz w:val="25"/>
        </w:rPr>
        <w:t>- During outdoor events, wearing the activity uniform, and on occasion the field uniform, provides a sense of belonging and contributes to a welcome identity.</w:t>
      </w:r>
    </w:p>
    <w:p w14:paraId="5830A4BF" w14:textId="77777777" w:rsidR="002C7295" w:rsidRDefault="002C7295">
      <w:pPr>
        <w:spacing w:line="242" w:lineRule="auto"/>
        <w:rPr>
          <w:sz w:val="25"/>
        </w:rPr>
        <w:sectPr w:rsidR="002C7295" w:rsidSect="00826C8E">
          <w:pgSz w:w="12240" w:h="15840"/>
          <w:pgMar w:top="1260" w:right="940" w:bottom="1100" w:left="940" w:header="734" w:footer="914" w:gutter="0"/>
          <w:cols w:space="720"/>
        </w:sectPr>
      </w:pPr>
    </w:p>
    <w:p w14:paraId="5D2D164A" w14:textId="77777777" w:rsidR="002C7295" w:rsidRDefault="00000000">
      <w:pPr>
        <w:pStyle w:val="Heading1"/>
      </w:pPr>
      <w:r>
        <w:lastRenderedPageBreak/>
        <w:t>LIGHTING</w:t>
      </w:r>
      <w:r>
        <w:rPr>
          <w:spacing w:val="-2"/>
        </w:rPr>
        <w:t xml:space="preserve"> </w:t>
      </w:r>
      <w:r>
        <w:t xml:space="preserve">A FIRE IN WET </w:t>
      </w:r>
      <w:r>
        <w:rPr>
          <w:spacing w:val="-2"/>
        </w:rPr>
        <w:t>WEATHER</w:t>
      </w:r>
    </w:p>
    <w:p w14:paraId="25BD0C18" w14:textId="77777777" w:rsidR="002C7295" w:rsidRDefault="00000000">
      <w:pPr>
        <w:pStyle w:val="BodyText"/>
        <w:spacing w:line="285" w:lineRule="exact"/>
        <w:ind w:left="4092"/>
      </w:pPr>
      <w:r>
        <w:t xml:space="preserve">(15 minutes - </w:t>
      </w:r>
      <w:r>
        <w:rPr>
          <w:spacing w:val="-2"/>
        </w:rPr>
        <w:t>Inside)</w:t>
      </w:r>
    </w:p>
    <w:p w14:paraId="6085CE2E" w14:textId="77777777" w:rsidR="002C7295" w:rsidRDefault="00000000">
      <w:pPr>
        <w:pStyle w:val="BodyText"/>
        <w:spacing w:before="138" w:line="235" w:lineRule="auto"/>
        <w:ind w:left="500" w:right="517"/>
      </w:pPr>
      <w:r>
        <w:rPr>
          <w:u w:val="single"/>
        </w:rPr>
        <w:t>Objective</w:t>
      </w:r>
      <w:r>
        <w:t>:</w:t>
      </w:r>
      <w:r>
        <w:rPr>
          <w:spacing w:val="-5"/>
        </w:rPr>
        <w:t xml:space="preserve"> </w:t>
      </w:r>
      <w:r>
        <w:t>By</w:t>
      </w:r>
      <w:r>
        <w:rPr>
          <w:spacing w:val="-5"/>
        </w:rPr>
        <w:t xml:space="preserve"> </w:t>
      </w:r>
      <w:r>
        <w:t>discussing</w:t>
      </w:r>
      <w:r>
        <w:rPr>
          <w:spacing w:val="-5"/>
        </w:rPr>
        <w:t xml:space="preserve"> </w:t>
      </w:r>
      <w:r>
        <w:t>established</w:t>
      </w:r>
      <w:r>
        <w:rPr>
          <w:spacing w:val="-5"/>
        </w:rPr>
        <w:t xml:space="preserve"> </w:t>
      </w:r>
      <w:r>
        <w:t>methods</w:t>
      </w:r>
      <w:r>
        <w:rPr>
          <w:spacing w:val="-5"/>
        </w:rPr>
        <w:t xml:space="preserve"> </w:t>
      </w:r>
      <w:r>
        <w:t>and</w:t>
      </w:r>
      <w:r>
        <w:rPr>
          <w:spacing w:val="-5"/>
        </w:rPr>
        <w:t xml:space="preserve"> </w:t>
      </w:r>
      <w:r>
        <w:t>techniques,</w:t>
      </w:r>
      <w:r>
        <w:rPr>
          <w:spacing w:val="-5"/>
        </w:rPr>
        <w:t xml:space="preserve"> </w:t>
      </w:r>
      <w:r>
        <w:t>participants</w:t>
      </w:r>
      <w:r>
        <w:rPr>
          <w:spacing w:val="-5"/>
        </w:rPr>
        <w:t xml:space="preserve"> </w:t>
      </w:r>
      <w:r>
        <w:t>will</w:t>
      </w:r>
      <w:r>
        <w:rPr>
          <w:spacing w:val="-5"/>
        </w:rPr>
        <w:t xml:space="preserve"> </w:t>
      </w:r>
      <w:r>
        <w:t>review practical approaches to lighting a fire in wet weather.</w:t>
      </w:r>
    </w:p>
    <w:p w14:paraId="0843B645" w14:textId="77777777" w:rsidR="002C7295" w:rsidRDefault="00000000">
      <w:pPr>
        <w:spacing w:before="280" w:line="232" w:lineRule="auto"/>
        <w:ind w:left="500" w:right="517"/>
        <w:rPr>
          <w:i/>
          <w:sz w:val="24"/>
        </w:rPr>
      </w:pPr>
      <w:r>
        <w:rPr>
          <w:sz w:val="24"/>
          <w:u w:val="single"/>
        </w:rPr>
        <w:t>Discussion</w:t>
      </w:r>
      <w:r>
        <w:rPr>
          <w:sz w:val="24"/>
        </w:rPr>
        <w:t>:</w:t>
      </w:r>
      <w:r>
        <w:rPr>
          <w:spacing w:val="-5"/>
          <w:sz w:val="24"/>
        </w:rPr>
        <w:t xml:space="preserve"> </w:t>
      </w:r>
      <w:r>
        <w:rPr>
          <w:i/>
          <w:sz w:val="24"/>
        </w:rPr>
        <w:t>What</w:t>
      </w:r>
      <w:r>
        <w:rPr>
          <w:i/>
          <w:spacing w:val="-5"/>
          <w:sz w:val="24"/>
        </w:rPr>
        <w:t xml:space="preserve"> </w:t>
      </w:r>
      <w:r>
        <w:rPr>
          <w:i/>
          <w:sz w:val="24"/>
        </w:rPr>
        <w:t>are</w:t>
      </w:r>
      <w:r>
        <w:rPr>
          <w:i/>
          <w:spacing w:val="-5"/>
          <w:sz w:val="24"/>
        </w:rPr>
        <w:t xml:space="preserve"> </w:t>
      </w:r>
      <w:r>
        <w:rPr>
          <w:i/>
          <w:sz w:val="24"/>
        </w:rPr>
        <w:t>some</w:t>
      </w:r>
      <w:r>
        <w:rPr>
          <w:i/>
          <w:spacing w:val="-5"/>
          <w:sz w:val="24"/>
        </w:rPr>
        <w:t xml:space="preserve"> </w:t>
      </w:r>
      <w:r>
        <w:rPr>
          <w:i/>
          <w:sz w:val="24"/>
        </w:rPr>
        <w:t>ways</w:t>
      </w:r>
      <w:r>
        <w:rPr>
          <w:i/>
          <w:spacing w:val="-5"/>
          <w:sz w:val="24"/>
        </w:rPr>
        <w:t xml:space="preserve"> </w:t>
      </w:r>
      <w:r>
        <w:rPr>
          <w:i/>
          <w:sz w:val="24"/>
        </w:rPr>
        <w:t>Scouts</w:t>
      </w:r>
      <w:r>
        <w:rPr>
          <w:i/>
          <w:spacing w:val="-5"/>
          <w:sz w:val="24"/>
        </w:rPr>
        <w:t xml:space="preserve"> </w:t>
      </w:r>
      <w:r>
        <w:rPr>
          <w:i/>
          <w:sz w:val="24"/>
        </w:rPr>
        <w:t>can</w:t>
      </w:r>
      <w:r>
        <w:rPr>
          <w:i/>
          <w:spacing w:val="-5"/>
          <w:sz w:val="24"/>
        </w:rPr>
        <w:t xml:space="preserve"> </w:t>
      </w:r>
      <w:r>
        <w:rPr>
          <w:i/>
          <w:sz w:val="24"/>
        </w:rPr>
        <w:t>be</w:t>
      </w:r>
      <w:r>
        <w:rPr>
          <w:i/>
          <w:spacing w:val="-5"/>
          <w:sz w:val="24"/>
        </w:rPr>
        <w:t xml:space="preserve"> </w:t>
      </w:r>
      <w:r>
        <w:rPr>
          <w:i/>
          <w:sz w:val="24"/>
        </w:rPr>
        <w:t>prepared</w:t>
      </w:r>
      <w:r>
        <w:rPr>
          <w:i/>
          <w:spacing w:val="-5"/>
          <w:sz w:val="24"/>
        </w:rPr>
        <w:t xml:space="preserve"> </w:t>
      </w:r>
      <w:r>
        <w:rPr>
          <w:i/>
          <w:sz w:val="24"/>
        </w:rPr>
        <w:t>to</w:t>
      </w:r>
      <w:r>
        <w:rPr>
          <w:i/>
          <w:spacing w:val="-5"/>
          <w:sz w:val="24"/>
        </w:rPr>
        <w:t xml:space="preserve"> </w:t>
      </w:r>
      <w:proofErr w:type="gramStart"/>
      <w:r>
        <w:rPr>
          <w:i/>
          <w:sz w:val="24"/>
        </w:rPr>
        <w:t>more</w:t>
      </w:r>
      <w:r>
        <w:rPr>
          <w:i/>
          <w:spacing w:val="-5"/>
          <w:sz w:val="24"/>
        </w:rPr>
        <w:t xml:space="preserve"> </w:t>
      </w:r>
      <w:r>
        <w:rPr>
          <w:i/>
          <w:sz w:val="24"/>
        </w:rPr>
        <w:t>easily</w:t>
      </w:r>
      <w:r>
        <w:rPr>
          <w:i/>
          <w:spacing w:val="-5"/>
          <w:sz w:val="24"/>
        </w:rPr>
        <w:t xml:space="preserve"> </w:t>
      </w:r>
      <w:r>
        <w:rPr>
          <w:i/>
          <w:sz w:val="24"/>
        </w:rPr>
        <w:t>light</w:t>
      </w:r>
      <w:r>
        <w:rPr>
          <w:i/>
          <w:spacing w:val="-5"/>
          <w:sz w:val="24"/>
        </w:rPr>
        <w:t xml:space="preserve"> </w:t>
      </w:r>
      <w:r>
        <w:rPr>
          <w:i/>
          <w:sz w:val="24"/>
        </w:rPr>
        <w:t>a</w:t>
      </w:r>
      <w:r>
        <w:rPr>
          <w:i/>
          <w:spacing w:val="-5"/>
          <w:sz w:val="24"/>
        </w:rPr>
        <w:t xml:space="preserve"> </w:t>
      </w:r>
      <w:r>
        <w:rPr>
          <w:i/>
          <w:sz w:val="24"/>
        </w:rPr>
        <w:t>fire</w:t>
      </w:r>
      <w:proofErr w:type="gramEnd"/>
      <w:r>
        <w:rPr>
          <w:i/>
          <w:sz w:val="24"/>
        </w:rPr>
        <w:t xml:space="preserve"> before it starts raining?</w:t>
      </w:r>
    </w:p>
    <w:p w14:paraId="28B43CB3" w14:textId="77777777" w:rsidR="002C7295" w:rsidRDefault="00000000">
      <w:pPr>
        <w:pStyle w:val="BodyText"/>
        <w:spacing w:before="281" w:line="235" w:lineRule="auto"/>
        <w:ind w:left="500" w:right="517"/>
      </w:pPr>
      <w:r>
        <w:t>—&gt;</w:t>
      </w:r>
      <w:r>
        <w:rPr>
          <w:spacing w:val="-6"/>
        </w:rPr>
        <w:t xml:space="preserve"> </w:t>
      </w:r>
      <w:r>
        <w:t>After</w:t>
      </w:r>
      <w:r>
        <w:rPr>
          <w:spacing w:val="-6"/>
        </w:rPr>
        <w:t xml:space="preserve"> </w:t>
      </w:r>
      <w:r>
        <w:t>receiving</w:t>
      </w:r>
      <w:r>
        <w:rPr>
          <w:spacing w:val="-6"/>
        </w:rPr>
        <w:t xml:space="preserve"> </w:t>
      </w:r>
      <w:r>
        <w:t>group</w:t>
      </w:r>
      <w:r>
        <w:rPr>
          <w:spacing w:val="-6"/>
        </w:rPr>
        <w:t xml:space="preserve"> </w:t>
      </w:r>
      <w:r>
        <w:t>responses,</w:t>
      </w:r>
      <w:r>
        <w:rPr>
          <w:spacing w:val="-6"/>
        </w:rPr>
        <w:t xml:space="preserve"> </w:t>
      </w:r>
      <w:r>
        <w:t>as</w:t>
      </w:r>
      <w:r>
        <w:rPr>
          <w:spacing w:val="-6"/>
        </w:rPr>
        <w:t xml:space="preserve"> </w:t>
      </w:r>
      <w:r>
        <w:t>necessary</w:t>
      </w:r>
      <w:r>
        <w:rPr>
          <w:spacing w:val="-6"/>
        </w:rPr>
        <w:t xml:space="preserve"> </w:t>
      </w:r>
      <w:r>
        <w:t>go</w:t>
      </w:r>
      <w:r>
        <w:rPr>
          <w:spacing w:val="-6"/>
        </w:rPr>
        <w:t xml:space="preserve"> </w:t>
      </w:r>
      <w:r>
        <w:t>through</w:t>
      </w:r>
      <w:r>
        <w:rPr>
          <w:spacing w:val="-6"/>
        </w:rPr>
        <w:t xml:space="preserve"> </w:t>
      </w:r>
      <w:r>
        <w:t>the</w:t>
      </w:r>
      <w:r>
        <w:rPr>
          <w:spacing w:val="-6"/>
        </w:rPr>
        <w:t xml:space="preserve"> </w:t>
      </w:r>
      <w:r>
        <w:t>following</w:t>
      </w:r>
      <w:r>
        <w:rPr>
          <w:spacing w:val="-6"/>
        </w:rPr>
        <w:t xml:space="preserve"> </w:t>
      </w:r>
      <w:r>
        <w:t xml:space="preserve">bullet </w:t>
      </w:r>
      <w:r>
        <w:rPr>
          <w:spacing w:val="-2"/>
        </w:rPr>
        <w:t>points:</w:t>
      </w:r>
    </w:p>
    <w:p w14:paraId="25896B62" w14:textId="77777777" w:rsidR="002C7295" w:rsidRDefault="00000000">
      <w:pPr>
        <w:pStyle w:val="ListParagraph"/>
        <w:numPr>
          <w:ilvl w:val="1"/>
          <w:numId w:val="86"/>
        </w:numPr>
        <w:tabs>
          <w:tab w:val="left" w:pos="695"/>
        </w:tabs>
        <w:spacing w:before="274" w:line="240" w:lineRule="auto"/>
        <w:ind w:left="695" w:hanging="195"/>
        <w:rPr>
          <w:sz w:val="24"/>
        </w:rPr>
      </w:pPr>
      <w:r>
        <w:rPr>
          <w:sz w:val="24"/>
        </w:rPr>
        <w:t>Store</w:t>
      </w:r>
      <w:r>
        <w:rPr>
          <w:spacing w:val="-3"/>
          <w:sz w:val="24"/>
        </w:rPr>
        <w:t xml:space="preserve"> </w:t>
      </w:r>
      <w:r>
        <w:rPr>
          <w:sz w:val="24"/>
        </w:rPr>
        <w:t>dry</w:t>
      </w:r>
      <w:r>
        <w:rPr>
          <w:spacing w:val="-3"/>
          <w:sz w:val="24"/>
        </w:rPr>
        <w:t xml:space="preserve"> </w:t>
      </w:r>
      <w:r>
        <w:rPr>
          <w:sz w:val="24"/>
        </w:rPr>
        <w:t>tinder,</w:t>
      </w:r>
      <w:r>
        <w:rPr>
          <w:spacing w:val="-3"/>
          <w:sz w:val="24"/>
        </w:rPr>
        <w:t xml:space="preserve"> </w:t>
      </w:r>
      <w:r>
        <w:rPr>
          <w:sz w:val="24"/>
        </w:rPr>
        <w:t>kindling</w:t>
      </w:r>
      <w:r>
        <w:rPr>
          <w:spacing w:val="-3"/>
          <w:sz w:val="24"/>
        </w:rPr>
        <w:t xml:space="preserve"> </w:t>
      </w:r>
      <w:r>
        <w:rPr>
          <w:sz w:val="24"/>
        </w:rPr>
        <w:t>and</w:t>
      </w:r>
      <w:r>
        <w:rPr>
          <w:spacing w:val="-3"/>
          <w:sz w:val="24"/>
        </w:rPr>
        <w:t xml:space="preserve"> </w:t>
      </w:r>
      <w:r>
        <w:rPr>
          <w:sz w:val="24"/>
        </w:rPr>
        <w:t>fuel</w:t>
      </w:r>
      <w:r>
        <w:rPr>
          <w:spacing w:val="-3"/>
          <w:sz w:val="24"/>
        </w:rPr>
        <w:t xml:space="preserve"> </w:t>
      </w:r>
      <w:r>
        <w:rPr>
          <w:sz w:val="24"/>
        </w:rPr>
        <w:t>under</w:t>
      </w:r>
      <w:r>
        <w:rPr>
          <w:spacing w:val="-3"/>
          <w:sz w:val="24"/>
        </w:rPr>
        <w:t xml:space="preserve"> </w:t>
      </w:r>
      <w:r>
        <w:rPr>
          <w:sz w:val="24"/>
        </w:rPr>
        <w:t>cover</w:t>
      </w:r>
      <w:r>
        <w:rPr>
          <w:spacing w:val="-3"/>
          <w:sz w:val="24"/>
        </w:rPr>
        <w:t xml:space="preserve"> </w:t>
      </w:r>
      <w:r>
        <w:rPr>
          <w:sz w:val="24"/>
        </w:rPr>
        <w:t>before</w:t>
      </w:r>
      <w:r>
        <w:rPr>
          <w:spacing w:val="-3"/>
          <w:sz w:val="24"/>
        </w:rPr>
        <w:t xml:space="preserve"> </w:t>
      </w:r>
      <w:r>
        <w:rPr>
          <w:sz w:val="24"/>
        </w:rPr>
        <w:t>the</w:t>
      </w:r>
      <w:r>
        <w:rPr>
          <w:spacing w:val="-3"/>
          <w:sz w:val="24"/>
        </w:rPr>
        <w:t xml:space="preserve"> </w:t>
      </w:r>
      <w:r>
        <w:rPr>
          <w:sz w:val="24"/>
        </w:rPr>
        <w:t>rain</w:t>
      </w:r>
      <w:r>
        <w:rPr>
          <w:spacing w:val="-3"/>
          <w:sz w:val="24"/>
        </w:rPr>
        <w:t xml:space="preserve"> </w:t>
      </w:r>
      <w:r>
        <w:rPr>
          <w:spacing w:val="-2"/>
          <w:sz w:val="24"/>
        </w:rPr>
        <w:t>begins.</w:t>
      </w:r>
    </w:p>
    <w:p w14:paraId="23E9459A" w14:textId="77777777" w:rsidR="002C7295" w:rsidRDefault="00000000">
      <w:pPr>
        <w:pStyle w:val="ListParagraph"/>
        <w:numPr>
          <w:ilvl w:val="1"/>
          <w:numId w:val="86"/>
        </w:numPr>
        <w:tabs>
          <w:tab w:val="left" w:pos="695"/>
        </w:tabs>
        <w:spacing w:before="28" w:line="240" w:lineRule="auto"/>
        <w:ind w:left="695" w:hanging="195"/>
        <w:rPr>
          <w:sz w:val="24"/>
        </w:rPr>
      </w:pPr>
      <w:r>
        <w:rPr>
          <w:sz w:val="24"/>
        </w:rPr>
        <w:t xml:space="preserve">Carry a Bic </w:t>
      </w:r>
      <w:r>
        <w:rPr>
          <w:spacing w:val="-2"/>
          <w:sz w:val="24"/>
        </w:rPr>
        <w:t>lighter.</w:t>
      </w:r>
    </w:p>
    <w:p w14:paraId="471FE4DC" w14:textId="77777777" w:rsidR="002C7295" w:rsidRDefault="00000000">
      <w:pPr>
        <w:pStyle w:val="ListParagraph"/>
        <w:numPr>
          <w:ilvl w:val="1"/>
          <w:numId w:val="86"/>
        </w:numPr>
        <w:tabs>
          <w:tab w:val="left" w:pos="695"/>
        </w:tabs>
        <w:spacing w:before="29" w:line="240" w:lineRule="auto"/>
        <w:ind w:left="695" w:hanging="195"/>
        <w:rPr>
          <w:sz w:val="24"/>
        </w:rPr>
      </w:pPr>
      <w:r>
        <w:rPr>
          <w:sz w:val="24"/>
        </w:rPr>
        <w:t>Carry</w:t>
      </w:r>
      <w:r>
        <w:rPr>
          <w:spacing w:val="-3"/>
          <w:sz w:val="24"/>
        </w:rPr>
        <w:t xml:space="preserve"> </w:t>
      </w:r>
      <w:r>
        <w:rPr>
          <w:sz w:val="24"/>
        </w:rPr>
        <w:t>waterproof</w:t>
      </w:r>
      <w:r>
        <w:rPr>
          <w:spacing w:val="-2"/>
          <w:sz w:val="24"/>
        </w:rPr>
        <w:t xml:space="preserve"> matches.</w:t>
      </w:r>
    </w:p>
    <w:p w14:paraId="2D9BA371" w14:textId="77777777" w:rsidR="002C7295" w:rsidRDefault="00000000">
      <w:pPr>
        <w:pStyle w:val="ListParagraph"/>
        <w:numPr>
          <w:ilvl w:val="1"/>
          <w:numId w:val="86"/>
        </w:numPr>
        <w:tabs>
          <w:tab w:val="left" w:pos="695"/>
        </w:tabs>
        <w:spacing w:before="28" w:line="286" w:lineRule="exact"/>
        <w:ind w:left="695" w:hanging="195"/>
        <w:rPr>
          <w:sz w:val="24"/>
        </w:rPr>
      </w:pPr>
      <w:r>
        <w:rPr>
          <w:sz w:val="24"/>
        </w:rPr>
        <w:t>Carry</w:t>
      </w:r>
      <w:r>
        <w:rPr>
          <w:spacing w:val="-2"/>
          <w:sz w:val="24"/>
        </w:rPr>
        <w:t xml:space="preserve"> </w:t>
      </w:r>
      <w:r>
        <w:rPr>
          <w:sz w:val="24"/>
        </w:rPr>
        <w:t>pre-made</w:t>
      </w:r>
      <w:r>
        <w:rPr>
          <w:spacing w:val="-2"/>
          <w:sz w:val="24"/>
        </w:rPr>
        <w:t xml:space="preserve"> </w:t>
      </w:r>
      <w:r>
        <w:rPr>
          <w:sz w:val="24"/>
        </w:rPr>
        <w:t>fire</w:t>
      </w:r>
      <w:r>
        <w:rPr>
          <w:spacing w:val="-1"/>
          <w:sz w:val="24"/>
        </w:rPr>
        <w:t xml:space="preserve"> </w:t>
      </w:r>
      <w:r>
        <w:rPr>
          <w:sz w:val="24"/>
        </w:rPr>
        <w:t>starters</w:t>
      </w:r>
      <w:r>
        <w:rPr>
          <w:spacing w:val="-2"/>
          <w:sz w:val="24"/>
        </w:rPr>
        <w:t xml:space="preserve"> </w:t>
      </w:r>
      <w:r>
        <w:rPr>
          <w:sz w:val="24"/>
        </w:rPr>
        <w:t>in</w:t>
      </w:r>
      <w:r>
        <w:rPr>
          <w:spacing w:val="-2"/>
          <w:sz w:val="24"/>
        </w:rPr>
        <w:t xml:space="preserve"> </w:t>
      </w:r>
      <w:r>
        <w:rPr>
          <w:sz w:val="24"/>
        </w:rPr>
        <w:t>your</w:t>
      </w:r>
      <w:r>
        <w:rPr>
          <w:spacing w:val="-1"/>
          <w:sz w:val="24"/>
        </w:rPr>
        <w:t xml:space="preserve"> </w:t>
      </w:r>
      <w:r>
        <w:rPr>
          <w:spacing w:val="-2"/>
          <w:sz w:val="24"/>
        </w:rPr>
        <w:t>pack.</w:t>
      </w:r>
    </w:p>
    <w:p w14:paraId="46D9DF85" w14:textId="77777777" w:rsidR="002C7295" w:rsidRDefault="00000000">
      <w:pPr>
        <w:pStyle w:val="ListParagraph"/>
        <w:numPr>
          <w:ilvl w:val="2"/>
          <w:numId w:val="86"/>
        </w:numPr>
        <w:tabs>
          <w:tab w:val="left" w:pos="1121"/>
        </w:tabs>
        <w:spacing w:line="325" w:lineRule="exact"/>
        <w:ind w:hanging="261"/>
        <w:rPr>
          <w:sz w:val="24"/>
        </w:rPr>
      </w:pPr>
      <w:r>
        <w:rPr>
          <w:sz w:val="24"/>
        </w:rPr>
        <w:t>commercially</w:t>
      </w:r>
      <w:r>
        <w:rPr>
          <w:spacing w:val="-4"/>
          <w:sz w:val="24"/>
        </w:rPr>
        <w:t xml:space="preserve"> </w:t>
      </w:r>
      <w:r>
        <w:rPr>
          <w:sz w:val="24"/>
        </w:rPr>
        <w:t>available</w:t>
      </w:r>
      <w:r>
        <w:rPr>
          <w:spacing w:val="-3"/>
          <w:sz w:val="24"/>
        </w:rPr>
        <w:t xml:space="preserve"> </w:t>
      </w:r>
      <w:r>
        <w:rPr>
          <w:sz w:val="24"/>
        </w:rPr>
        <w:t>fire</w:t>
      </w:r>
      <w:r>
        <w:rPr>
          <w:spacing w:val="-3"/>
          <w:sz w:val="24"/>
        </w:rPr>
        <w:t xml:space="preserve"> </w:t>
      </w:r>
      <w:r>
        <w:rPr>
          <w:spacing w:val="-2"/>
          <w:sz w:val="24"/>
        </w:rPr>
        <w:t>starters</w:t>
      </w:r>
    </w:p>
    <w:p w14:paraId="2F60D75F" w14:textId="77777777" w:rsidR="002C7295" w:rsidRDefault="00000000">
      <w:pPr>
        <w:pStyle w:val="ListParagraph"/>
        <w:numPr>
          <w:ilvl w:val="2"/>
          <w:numId w:val="86"/>
        </w:numPr>
        <w:tabs>
          <w:tab w:val="left" w:pos="1121"/>
        </w:tabs>
        <w:spacing w:line="335" w:lineRule="exact"/>
        <w:ind w:hanging="261"/>
        <w:rPr>
          <w:sz w:val="24"/>
        </w:rPr>
      </w:pPr>
      <w:r>
        <w:rPr>
          <w:sz w:val="24"/>
        </w:rPr>
        <w:t>corrugated</w:t>
      </w:r>
      <w:r>
        <w:rPr>
          <w:spacing w:val="-2"/>
          <w:sz w:val="24"/>
        </w:rPr>
        <w:t xml:space="preserve"> </w:t>
      </w:r>
      <w:r>
        <w:rPr>
          <w:sz w:val="24"/>
        </w:rPr>
        <w:t xml:space="preserve">paper or cotton dipped in melted </w:t>
      </w:r>
      <w:proofErr w:type="gramStart"/>
      <w:r>
        <w:rPr>
          <w:spacing w:val="-2"/>
          <w:sz w:val="24"/>
        </w:rPr>
        <w:t>paraﬃn</w:t>
      </w:r>
      <w:proofErr w:type="gramEnd"/>
    </w:p>
    <w:p w14:paraId="31331A20" w14:textId="77777777" w:rsidR="002C7295" w:rsidRDefault="00000000">
      <w:pPr>
        <w:pStyle w:val="ListParagraph"/>
        <w:numPr>
          <w:ilvl w:val="2"/>
          <w:numId w:val="86"/>
        </w:numPr>
        <w:tabs>
          <w:tab w:val="left" w:pos="1121"/>
        </w:tabs>
        <w:spacing w:line="335" w:lineRule="exact"/>
        <w:ind w:hanging="261"/>
        <w:rPr>
          <w:sz w:val="24"/>
        </w:rPr>
      </w:pPr>
      <w:r>
        <w:rPr>
          <w:sz w:val="24"/>
        </w:rPr>
        <w:t>plastic</w:t>
      </w:r>
      <w:r>
        <w:rPr>
          <w:spacing w:val="-1"/>
          <w:sz w:val="24"/>
        </w:rPr>
        <w:t xml:space="preserve"> </w:t>
      </w:r>
      <w:r>
        <w:rPr>
          <w:sz w:val="24"/>
        </w:rPr>
        <w:t>bag</w:t>
      </w:r>
      <w:r>
        <w:rPr>
          <w:spacing w:val="-1"/>
          <w:sz w:val="24"/>
        </w:rPr>
        <w:t xml:space="preserve"> </w:t>
      </w:r>
      <w:r>
        <w:rPr>
          <w:sz w:val="24"/>
        </w:rPr>
        <w:t>containing</w:t>
      </w:r>
      <w:r>
        <w:rPr>
          <w:spacing w:val="-1"/>
          <w:sz w:val="24"/>
        </w:rPr>
        <w:t xml:space="preserve"> </w:t>
      </w:r>
      <w:r>
        <w:rPr>
          <w:sz w:val="24"/>
        </w:rPr>
        <w:t>cotton balls</w:t>
      </w:r>
      <w:r>
        <w:rPr>
          <w:spacing w:val="-1"/>
          <w:sz w:val="24"/>
        </w:rPr>
        <w:t xml:space="preserve"> </w:t>
      </w:r>
      <w:r>
        <w:rPr>
          <w:sz w:val="24"/>
        </w:rPr>
        <w:t>rolled</w:t>
      </w:r>
      <w:r>
        <w:rPr>
          <w:spacing w:val="-1"/>
          <w:sz w:val="24"/>
        </w:rPr>
        <w:t xml:space="preserve"> </w:t>
      </w:r>
      <w:r>
        <w:rPr>
          <w:sz w:val="24"/>
        </w:rPr>
        <w:t xml:space="preserve">in </w:t>
      </w:r>
      <w:proofErr w:type="gramStart"/>
      <w:r>
        <w:rPr>
          <w:spacing w:val="-2"/>
          <w:sz w:val="24"/>
        </w:rPr>
        <w:t>Vaseline</w:t>
      </w:r>
      <w:proofErr w:type="gramEnd"/>
    </w:p>
    <w:p w14:paraId="107E0376" w14:textId="77777777" w:rsidR="002C7295" w:rsidRDefault="00000000">
      <w:pPr>
        <w:pStyle w:val="ListParagraph"/>
        <w:numPr>
          <w:ilvl w:val="2"/>
          <w:numId w:val="86"/>
        </w:numPr>
        <w:tabs>
          <w:tab w:val="left" w:pos="1121"/>
        </w:tabs>
        <w:spacing w:line="335" w:lineRule="exact"/>
        <w:ind w:hanging="261"/>
        <w:rPr>
          <w:sz w:val="24"/>
        </w:rPr>
      </w:pPr>
      <w:r>
        <w:rPr>
          <w:sz w:val="24"/>
        </w:rPr>
        <w:t xml:space="preserve">plastic bag filled with fat wood </w:t>
      </w:r>
      <w:proofErr w:type="gramStart"/>
      <w:r>
        <w:rPr>
          <w:spacing w:val="-2"/>
          <w:sz w:val="24"/>
        </w:rPr>
        <w:t>shavings</w:t>
      </w:r>
      <w:proofErr w:type="gramEnd"/>
    </w:p>
    <w:p w14:paraId="4D57846F" w14:textId="77777777" w:rsidR="002C7295" w:rsidRDefault="00000000">
      <w:pPr>
        <w:pStyle w:val="ListParagraph"/>
        <w:numPr>
          <w:ilvl w:val="2"/>
          <w:numId w:val="86"/>
        </w:numPr>
        <w:tabs>
          <w:tab w:val="left" w:pos="1121"/>
        </w:tabs>
        <w:spacing w:line="345" w:lineRule="exact"/>
        <w:ind w:hanging="261"/>
        <w:rPr>
          <w:sz w:val="24"/>
        </w:rPr>
      </w:pPr>
      <w:r>
        <w:rPr>
          <w:sz w:val="24"/>
        </w:rPr>
        <w:t>plastic</w:t>
      </w:r>
      <w:r>
        <w:rPr>
          <w:spacing w:val="-1"/>
          <w:sz w:val="24"/>
        </w:rPr>
        <w:t xml:space="preserve"> </w:t>
      </w:r>
      <w:r>
        <w:rPr>
          <w:sz w:val="24"/>
        </w:rPr>
        <w:t>bag containing</w:t>
      </w:r>
      <w:r>
        <w:rPr>
          <w:spacing w:val="-1"/>
          <w:sz w:val="24"/>
        </w:rPr>
        <w:t xml:space="preserve"> </w:t>
      </w:r>
      <w:r>
        <w:rPr>
          <w:sz w:val="24"/>
        </w:rPr>
        <w:t>a supply of</w:t>
      </w:r>
      <w:r>
        <w:rPr>
          <w:spacing w:val="-1"/>
          <w:sz w:val="24"/>
        </w:rPr>
        <w:t xml:space="preserve"> </w:t>
      </w:r>
      <w:r>
        <w:rPr>
          <w:sz w:val="24"/>
        </w:rPr>
        <w:t>pine needles</w:t>
      </w:r>
      <w:r>
        <w:rPr>
          <w:spacing w:val="-1"/>
          <w:sz w:val="24"/>
        </w:rPr>
        <w:t xml:space="preserve"> </w:t>
      </w:r>
      <w:r>
        <w:rPr>
          <w:sz w:val="24"/>
        </w:rPr>
        <w:t>or bark from</w:t>
      </w:r>
      <w:r>
        <w:rPr>
          <w:spacing w:val="-1"/>
          <w:sz w:val="24"/>
        </w:rPr>
        <w:t xml:space="preserve"> </w:t>
      </w:r>
      <w:r>
        <w:rPr>
          <w:sz w:val="24"/>
        </w:rPr>
        <w:t xml:space="preserve">cedar or </w:t>
      </w:r>
      <w:proofErr w:type="gramStart"/>
      <w:r>
        <w:rPr>
          <w:spacing w:val="-4"/>
          <w:sz w:val="24"/>
        </w:rPr>
        <w:t>birch</w:t>
      </w:r>
      <w:proofErr w:type="gramEnd"/>
    </w:p>
    <w:p w14:paraId="31806380" w14:textId="77777777" w:rsidR="002C7295" w:rsidRDefault="002C7295">
      <w:pPr>
        <w:pStyle w:val="BodyText"/>
        <w:spacing w:before="95" w:line="240" w:lineRule="auto"/>
        <w:ind w:left="0"/>
      </w:pPr>
    </w:p>
    <w:p w14:paraId="257602CA" w14:textId="77777777" w:rsidR="002C7295" w:rsidRDefault="00000000">
      <w:pPr>
        <w:spacing w:before="1"/>
        <w:ind w:left="500"/>
        <w:rPr>
          <w:i/>
          <w:sz w:val="24"/>
        </w:rPr>
      </w:pPr>
      <w:r>
        <w:rPr>
          <w:i/>
          <w:sz w:val="24"/>
        </w:rPr>
        <w:t>When</w:t>
      </w:r>
      <w:r>
        <w:rPr>
          <w:i/>
          <w:spacing w:val="-2"/>
          <w:sz w:val="24"/>
        </w:rPr>
        <w:t xml:space="preserve"> </w:t>
      </w:r>
      <w:r>
        <w:rPr>
          <w:i/>
          <w:sz w:val="24"/>
        </w:rPr>
        <w:t>it’s</w:t>
      </w:r>
      <w:r>
        <w:rPr>
          <w:i/>
          <w:spacing w:val="-2"/>
          <w:sz w:val="24"/>
        </w:rPr>
        <w:t xml:space="preserve"> </w:t>
      </w:r>
      <w:r>
        <w:rPr>
          <w:i/>
          <w:sz w:val="24"/>
        </w:rPr>
        <w:t>wet</w:t>
      </w:r>
      <w:r>
        <w:rPr>
          <w:i/>
          <w:spacing w:val="-2"/>
          <w:sz w:val="24"/>
        </w:rPr>
        <w:t xml:space="preserve"> </w:t>
      </w:r>
      <w:r>
        <w:rPr>
          <w:i/>
          <w:sz w:val="24"/>
        </w:rPr>
        <w:t>outside,</w:t>
      </w:r>
      <w:r>
        <w:rPr>
          <w:i/>
          <w:spacing w:val="-2"/>
          <w:sz w:val="24"/>
        </w:rPr>
        <w:t xml:space="preserve"> </w:t>
      </w:r>
      <w:r>
        <w:rPr>
          <w:i/>
          <w:sz w:val="24"/>
        </w:rPr>
        <w:t>what</w:t>
      </w:r>
      <w:r>
        <w:rPr>
          <w:i/>
          <w:spacing w:val="-2"/>
          <w:sz w:val="24"/>
        </w:rPr>
        <w:t xml:space="preserve"> </w:t>
      </w:r>
      <w:r>
        <w:rPr>
          <w:i/>
          <w:sz w:val="24"/>
        </w:rPr>
        <w:t>can</w:t>
      </w:r>
      <w:r>
        <w:rPr>
          <w:i/>
          <w:spacing w:val="-2"/>
          <w:sz w:val="24"/>
        </w:rPr>
        <w:t xml:space="preserve"> </w:t>
      </w:r>
      <w:r>
        <w:rPr>
          <w:i/>
          <w:sz w:val="24"/>
        </w:rPr>
        <w:t>be</w:t>
      </w:r>
      <w:r>
        <w:rPr>
          <w:i/>
          <w:spacing w:val="-2"/>
          <w:sz w:val="24"/>
        </w:rPr>
        <w:t xml:space="preserve"> </w:t>
      </w:r>
      <w:r>
        <w:rPr>
          <w:i/>
          <w:sz w:val="24"/>
        </w:rPr>
        <w:t>done</w:t>
      </w:r>
      <w:r>
        <w:rPr>
          <w:i/>
          <w:spacing w:val="-2"/>
          <w:sz w:val="24"/>
        </w:rPr>
        <w:t xml:space="preserve"> </w:t>
      </w:r>
      <w:r>
        <w:rPr>
          <w:i/>
          <w:sz w:val="24"/>
        </w:rPr>
        <w:t>to</w:t>
      </w:r>
      <w:r>
        <w:rPr>
          <w:i/>
          <w:spacing w:val="-2"/>
          <w:sz w:val="24"/>
        </w:rPr>
        <w:t xml:space="preserve"> </w:t>
      </w:r>
      <w:r>
        <w:rPr>
          <w:i/>
          <w:sz w:val="24"/>
        </w:rPr>
        <w:t>get</w:t>
      </w:r>
      <w:r>
        <w:rPr>
          <w:i/>
          <w:spacing w:val="-2"/>
          <w:sz w:val="24"/>
        </w:rPr>
        <w:t xml:space="preserve"> </w:t>
      </w:r>
      <w:r>
        <w:rPr>
          <w:i/>
          <w:sz w:val="24"/>
        </w:rPr>
        <w:t>a</w:t>
      </w:r>
      <w:r>
        <w:rPr>
          <w:i/>
          <w:spacing w:val="-2"/>
          <w:sz w:val="24"/>
        </w:rPr>
        <w:t xml:space="preserve"> </w:t>
      </w:r>
      <w:r>
        <w:rPr>
          <w:i/>
          <w:sz w:val="24"/>
        </w:rPr>
        <w:t>fire</w:t>
      </w:r>
      <w:r>
        <w:rPr>
          <w:i/>
          <w:spacing w:val="-1"/>
          <w:sz w:val="24"/>
        </w:rPr>
        <w:t xml:space="preserve"> </w:t>
      </w:r>
      <w:r>
        <w:rPr>
          <w:i/>
          <w:spacing w:val="-2"/>
          <w:sz w:val="24"/>
        </w:rPr>
        <w:t>going?</w:t>
      </w:r>
    </w:p>
    <w:p w14:paraId="3B55B854" w14:textId="77777777" w:rsidR="002C7295" w:rsidRDefault="00000000">
      <w:pPr>
        <w:pStyle w:val="ListParagraph"/>
        <w:numPr>
          <w:ilvl w:val="1"/>
          <w:numId w:val="86"/>
        </w:numPr>
        <w:tabs>
          <w:tab w:val="left" w:pos="695"/>
        </w:tabs>
        <w:spacing w:before="48" w:line="240" w:lineRule="auto"/>
        <w:ind w:left="695" w:hanging="195"/>
        <w:rPr>
          <w:sz w:val="24"/>
        </w:rPr>
      </w:pPr>
      <w:r>
        <w:rPr>
          <w:sz w:val="24"/>
        </w:rPr>
        <w:t>If</w:t>
      </w:r>
      <w:r>
        <w:rPr>
          <w:spacing w:val="-3"/>
          <w:sz w:val="24"/>
        </w:rPr>
        <w:t xml:space="preserve"> </w:t>
      </w:r>
      <w:r>
        <w:rPr>
          <w:sz w:val="24"/>
        </w:rPr>
        <w:t>it’s</w:t>
      </w:r>
      <w:r>
        <w:rPr>
          <w:spacing w:val="-2"/>
          <w:sz w:val="24"/>
        </w:rPr>
        <w:t xml:space="preserve"> </w:t>
      </w:r>
      <w:r>
        <w:rPr>
          <w:sz w:val="24"/>
        </w:rPr>
        <w:t>raining,</w:t>
      </w:r>
      <w:r>
        <w:rPr>
          <w:spacing w:val="-3"/>
          <w:sz w:val="24"/>
        </w:rPr>
        <w:t xml:space="preserve"> </w:t>
      </w:r>
      <w:r>
        <w:rPr>
          <w:sz w:val="24"/>
        </w:rPr>
        <w:t>erect</w:t>
      </w:r>
      <w:r>
        <w:rPr>
          <w:spacing w:val="-2"/>
          <w:sz w:val="24"/>
        </w:rPr>
        <w:t xml:space="preserve"> </w:t>
      </w:r>
      <w:r>
        <w:rPr>
          <w:sz w:val="24"/>
        </w:rPr>
        <w:t>a</w:t>
      </w:r>
      <w:r>
        <w:rPr>
          <w:spacing w:val="-2"/>
          <w:sz w:val="24"/>
        </w:rPr>
        <w:t xml:space="preserve"> </w:t>
      </w:r>
      <w:r>
        <w:rPr>
          <w:sz w:val="24"/>
        </w:rPr>
        <w:t>tarp</w:t>
      </w:r>
      <w:r>
        <w:rPr>
          <w:spacing w:val="-3"/>
          <w:sz w:val="24"/>
        </w:rPr>
        <w:t xml:space="preserve"> </w:t>
      </w:r>
      <w:r>
        <w:rPr>
          <w:sz w:val="24"/>
        </w:rPr>
        <w:t>over</w:t>
      </w:r>
      <w:r>
        <w:rPr>
          <w:spacing w:val="-2"/>
          <w:sz w:val="24"/>
        </w:rPr>
        <w:t xml:space="preserve"> </w:t>
      </w:r>
      <w:r>
        <w:rPr>
          <w:sz w:val="24"/>
        </w:rPr>
        <w:t>the</w:t>
      </w:r>
      <w:r>
        <w:rPr>
          <w:spacing w:val="-2"/>
          <w:sz w:val="24"/>
        </w:rPr>
        <w:t xml:space="preserve"> </w:t>
      </w:r>
      <w:r>
        <w:rPr>
          <w:sz w:val="24"/>
        </w:rPr>
        <w:t>fire</w:t>
      </w:r>
      <w:r>
        <w:rPr>
          <w:spacing w:val="-3"/>
          <w:sz w:val="24"/>
        </w:rPr>
        <w:t xml:space="preserve"> </w:t>
      </w:r>
      <w:r>
        <w:rPr>
          <w:sz w:val="24"/>
        </w:rPr>
        <w:t>area,</w:t>
      </w:r>
      <w:r>
        <w:rPr>
          <w:spacing w:val="-2"/>
          <w:sz w:val="24"/>
        </w:rPr>
        <w:t xml:space="preserve"> </w:t>
      </w:r>
      <w:r>
        <w:rPr>
          <w:sz w:val="24"/>
        </w:rPr>
        <w:t>high</w:t>
      </w:r>
      <w:r>
        <w:rPr>
          <w:spacing w:val="-2"/>
          <w:sz w:val="24"/>
        </w:rPr>
        <w:t xml:space="preserve"> </w:t>
      </w:r>
      <w:r>
        <w:rPr>
          <w:sz w:val="24"/>
        </w:rPr>
        <w:t>enough</w:t>
      </w:r>
      <w:r>
        <w:rPr>
          <w:spacing w:val="-3"/>
          <w:sz w:val="24"/>
        </w:rPr>
        <w:t xml:space="preserve"> </w:t>
      </w:r>
      <w:r>
        <w:rPr>
          <w:sz w:val="24"/>
        </w:rPr>
        <w:t>to</w:t>
      </w:r>
      <w:r>
        <w:rPr>
          <w:spacing w:val="-2"/>
          <w:sz w:val="24"/>
        </w:rPr>
        <w:t xml:space="preserve"> </w:t>
      </w:r>
      <w:r>
        <w:rPr>
          <w:sz w:val="24"/>
        </w:rPr>
        <w:t>stand</w:t>
      </w:r>
      <w:r>
        <w:rPr>
          <w:spacing w:val="-2"/>
          <w:sz w:val="24"/>
        </w:rPr>
        <w:t xml:space="preserve"> under.</w:t>
      </w:r>
    </w:p>
    <w:p w14:paraId="628D4A27" w14:textId="77777777" w:rsidR="002C7295" w:rsidRDefault="00000000">
      <w:pPr>
        <w:pStyle w:val="ListParagraph"/>
        <w:numPr>
          <w:ilvl w:val="1"/>
          <w:numId w:val="86"/>
        </w:numPr>
        <w:tabs>
          <w:tab w:val="left" w:pos="694"/>
          <w:tab w:val="left" w:pos="696"/>
        </w:tabs>
        <w:spacing w:before="28" w:line="264" w:lineRule="auto"/>
        <w:ind w:right="774"/>
        <w:rPr>
          <w:sz w:val="24"/>
        </w:rPr>
      </w:pPr>
      <w:r>
        <w:rPr>
          <w:sz w:val="24"/>
        </w:rPr>
        <w:t>If</w:t>
      </w:r>
      <w:r>
        <w:rPr>
          <w:spacing w:val="-6"/>
          <w:sz w:val="24"/>
        </w:rPr>
        <w:t xml:space="preserve"> </w:t>
      </w:r>
      <w:r>
        <w:rPr>
          <w:sz w:val="24"/>
        </w:rPr>
        <w:t>there’s</w:t>
      </w:r>
      <w:r>
        <w:rPr>
          <w:spacing w:val="-6"/>
          <w:sz w:val="24"/>
        </w:rPr>
        <w:t xml:space="preserve"> </w:t>
      </w:r>
      <w:r>
        <w:rPr>
          <w:sz w:val="24"/>
        </w:rPr>
        <w:t>not</w:t>
      </w:r>
      <w:r>
        <w:rPr>
          <w:spacing w:val="-6"/>
          <w:sz w:val="24"/>
        </w:rPr>
        <w:t xml:space="preserve"> </w:t>
      </w:r>
      <w:r>
        <w:rPr>
          <w:sz w:val="24"/>
        </w:rPr>
        <w:t>already</w:t>
      </w:r>
      <w:r>
        <w:rPr>
          <w:spacing w:val="-6"/>
          <w:sz w:val="24"/>
        </w:rPr>
        <w:t xml:space="preserve"> </w:t>
      </w:r>
      <w:r>
        <w:rPr>
          <w:sz w:val="24"/>
        </w:rPr>
        <w:t>a</w:t>
      </w:r>
      <w:r>
        <w:rPr>
          <w:spacing w:val="-6"/>
          <w:sz w:val="24"/>
        </w:rPr>
        <w:t xml:space="preserve"> </w:t>
      </w:r>
      <w:r>
        <w:rPr>
          <w:sz w:val="24"/>
        </w:rPr>
        <w:t>supply</w:t>
      </w:r>
      <w:r>
        <w:rPr>
          <w:spacing w:val="-6"/>
          <w:sz w:val="24"/>
        </w:rPr>
        <w:t xml:space="preserve"> </w:t>
      </w:r>
      <w:r>
        <w:rPr>
          <w:sz w:val="24"/>
        </w:rPr>
        <w:t>of</w:t>
      </w:r>
      <w:r>
        <w:rPr>
          <w:spacing w:val="-6"/>
          <w:sz w:val="24"/>
        </w:rPr>
        <w:t xml:space="preserve"> </w:t>
      </w:r>
      <w:r>
        <w:rPr>
          <w:sz w:val="24"/>
        </w:rPr>
        <w:t>dead</w:t>
      </w:r>
      <w:r>
        <w:rPr>
          <w:spacing w:val="-6"/>
          <w:sz w:val="24"/>
        </w:rPr>
        <w:t xml:space="preserve"> </w:t>
      </w:r>
      <w:r>
        <w:rPr>
          <w:sz w:val="24"/>
        </w:rPr>
        <w:t>fuel</w:t>
      </w:r>
      <w:r>
        <w:rPr>
          <w:spacing w:val="-6"/>
          <w:sz w:val="24"/>
        </w:rPr>
        <w:t xml:space="preserve"> </w:t>
      </w:r>
      <w:r>
        <w:rPr>
          <w:sz w:val="24"/>
        </w:rPr>
        <w:t>wood</w:t>
      </w:r>
      <w:r>
        <w:rPr>
          <w:spacing w:val="-6"/>
          <w:sz w:val="24"/>
        </w:rPr>
        <w:t xml:space="preserve"> </w:t>
      </w:r>
      <w:r>
        <w:rPr>
          <w:sz w:val="24"/>
        </w:rPr>
        <w:t>that’s</w:t>
      </w:r>
      <w:r>
        <w:rPr>
          <w:spacing w:val="-6"/>
          <w:sz w:val="24"/>
        </w:rPr>
        <w:t xml:space="preserve"> </w:t>
      </w:r>
      <w:r>
        <w:rPr>
          <w:sz w:val="24"/>
        </w:rPr>
        <w:t>been</w:t>
      </w:r>
      <w:r>
        <w:rPr>
          <w:spacing w:val="-6"/>
          <w:sz w:val="24"/>
        </w:rPr>
        <w:t xml:space="preserve"> </w:t>
      </w:r>
      <w:r>
        <w:rPr>
          <w:sz w:val="24"/>
        </w:rPr>
        <w:t>rained</w:t>
      </w:r>
      <w:r>
        <w:rPr>
          <w:spacing w:val="-6"/>
          <w:sz w:val="24"/>
        </w:rPr>
        <w:t xml:space="preserve"> </w:t>
      </w:r>
      <w:r>
        <w:rPr>
          <w:sz w:val="24"/>
        </w:rPr>
        <w:t>upon,</w:t>
      </w:r>
      <w:r>
        <w:rPr>
          <w:spacing w:val="-6"/>
          <w:sz w:val="24"/>
        </w:rPr>
        <w:t xml:space="preserve"> </w:t>
      </w:r>
      <w:r>
        <w:rPr>
          <w:sz w:val="24"/>
        </w:rPr>
        <w:t>find</w:t>
      </w:r>
      <w:r>
        <w:rPr>
          <w:spacing w:val="-6"/>
          <w:sz w:val="24"/>
        </w:rPr>
        <w:t xml:space="preserve"> </w:t>
      </w:r>
      <w:r>
        <w:rPr>
          <w:sz w:val="24"/>
        </w:rPr>
        <w:t>dead branches from standing trees.</w:t>
      </w:r>
    </w:p>
    <w:p w14:paraId="616299A0" w14:textId="77777777" w:rsidR="002C7295" w:rsidRDefault="00000000">
      <w:pPr>
        <w:pStyle w:val="ListParagraph"/>
        <w:numPr>
          <w:ilvl w:val="1"/>
          <w:numId w:val="86"/>
        </w:numPr>
        <w:tabs>
          <w:tab w:val="left" w:pos="695"/>
        </w:tabs>
        <w:spacing w:before="20" w:line="240" w:lineRule="auto"/>
        <w:ind w:left="695" w:hanging="195"/>
        <w:rPr>
          <w:sz w:val="24"/>
        </w:rPr>
      </w:pPr>
      <w:r>
        <w:rPr>
          <w:sz w:val="24"/>
        </w:rPr>
        <w:t xml:space="preserve">For fuel, split the branches to expose the dry </w:t>
      </w:r>
      <w:r>
        <w:rPr>
          <w:spacing w:val="-2"/>
          <w:sz w:val="24"/>
        </w:rPr>
        <w:t>insides.</w:t>
      </w:r>
    </w:p>
    <w:p w14:paraId="1EAC78B4" w14:textId="77777777" w:rsidR="002C7295" w:rsidRDefault="00000000">
      <w:pPr>
        <w:pStyle w:val="ListParagraph"/>
        <w:numPr>
          <w:ilvl w:val="1"/>
          <w:numId w:val="86"/>
        </w:numPr>
        <w:tabs>
          <w:tab w:val="left" w:pos="695"/>
        </w:tabs>
        <w:spacing w:before="28" w:line="240" w:lineRule="auto"/>
        <w:ind w:left="695" w:hanging="195"/>
        <w:rPr>
          <w:sz w:val="24"/>
        </w:rPr>
      </w:pPr>
      <w:r>
        <w:rPr>
          <w:sz w:val="24"/>
        </w:rPr>
        <w:t xml:space="preserve">For kindling, split the fuel-sized pieces into pencil-sized </w:t>
      </w:r>
      <w:r>
        <w:rPr>
          <w:spacing w:val="-2"/>
          <w:sz w:val="24"/>
        </w:rPr>
        <w:t>pieces.</w:t>
      </w:r>
    </w:p>
    <w:p w14:paraId="599F423E" w14:textId="77777777" w:rsidR="002C7295" w:rsidRDefault="00000000">
      <w:pPr>
        <w:pStyle w:val="ListParagraph"/>
        <w:numPr>
          <w:ilvl w:val="1"/>
          <w:numId w:val="86"/>
        </w:numPr>
        <w:tabs>
          <w:tab w:val="left" w:pos="695"/>
        </w:tabs>
        <w:spacing w:before="28" w:line="240" w:lineRule="auto"/>
        <w:ind w:left="695" w:hanging="195"/>
        <w:rPr>
          <w:sz w:val="24"/>
        </w:rPr>
      </w:pPr>
      <w:r>
        <w:rPr>
          <w:sz w:val="24"/>
        </w:rPr>
        <w:t>For</w:t>
      </w:r>
      <w:r>
        <w:rPr>
          <w:spacing w:val="-3"/>
          <w:sz w:val="24"/>
        </w:rPr>
        <w:t xml:space="preserve"> </w:t>
      </w:r>
      <w:r>
        <w:rPr>
          <w:sz w:val="24"/>
        </w:rPr>
        <w:t>tinder,</w:t>
      </w:r>
      <w:r>
        <w:rPr>
          <w:spacing w:val="-3"/>
          <w:sz w:val="24"/>
        </w:rPr>
        <w:t xml:space="preserve"> </w:t>
      </w:r>
      <w:r>
        <w:rPr>
          <w:sz w:val="24"/>
        </w:rPr>
        <w:t>shave</w:t>
      </w:r>
      <w:r>
        <w:rPr>
          <w:spacing w:val="-3"/>
          <w:sz w:val="24"/>
        </w:rPr>
        <w:t xml:space="preserve"> </w:t>
      </w:r>
      <w:r>
        <w:rPr>
          <w:sz w:val="24"/>
        </w:rPr>
        <w:t>the</w:t>
      </w:r>
      <w:r>
        <w:rPr>
          <w:spacing w:val="-3"/>
          <w:sz w:val="24"/>
        </w:rPr>
        <w:t xml:space="preserve"> </w:t>
      </w:r>
      <w:r>
        <w:rPr>
          <w:sz w:val="24"/>
        </w:rPr>
        <w:t>pencil-sized</w:t>
      </w:r>
      <w:r>
        <w:rPr>
          <w:spacing w:val="-3"/>
          <w:sz w:val="24"/>
        </w:rPr>
        <w:t xml:space="preserve"> </w:t>
      </w:r>
      <w:r>
        <w:rPr>
          <w:sz w:val="24"/>
        </w:rPr>
        <w:t>pieces</w:t>
      </w:r>
      <w:r>
        <w:rPr>
          <w:spacing w:val="-3"/>
          <w:sz w:val="24"/>
        </w:rPr>
        <w:t xml:space="preserve"> </w:t>
      </w:r>
      <w:r>
        <w:rPr>
          <w:sz w:val="24"/>
        </w:rPr>
        <w:t>into</w:t>
      </w:r>
      <w:r>
        <w:rPr>
          <w:spacing w:val="-3"/>
          <w:sz w:val="24"/>
        </w:rPr>
        <w:t xml:space="preserve"> </w:t>
      </w:r>
      <w:r>
        <w:rPr>
          <w:sz w:val="24"/>
        </w:rPr>
        <w:t>thin</w:t>
      </w:r>
      <w:r>
        <w:rPr>
          <w:spacing w:val="-2"/>
          <w:sz w:val="24"/>
        </w:rPr>
        <w:t xml:space="preserve"> strips.</w:t>
      </w:r>
    </w:p>
    <w:p w14:paraId="4DBD2ED9" w14:textId="77777777" w:rsidR="002C7295" w:rsidRDefault="00000000">
      <w:pPr>
        <w:pStyle w:val="ListParagraph"/>
        <w:numPr>
          <w:ilvl w:val="1"/>
          <w:numId w:val="86"/>
        </w:numPr>
        <w:tabs>
          <w:tab w:val="left" w:pos="695"/>
        </w:tabs>
        <w:spacing w:before="29" w:line="240" w:lineRule="auto"/>
        <w:ind w:left="695" w:hanging="195"/>
        <w:rPr>
          <w:sz w:val="24"/>
        </w:rPr>
      </w:pPr>
      <w:r>
        <w:rPr>
          <w:sz w:val="24"/>
        </w:rPr>
        <w:t xml:space="preserve">Lay the materials on a surface of dry wood to keep it oﬀ the wet </w:t>
      </w:r>
      <w:r>
        <w:rPr>
          <w:spacing w:val="-2"/>
          <w:sz w:val="24"/>
        </w:rPr>
        <w:t>ground.</w:t>
      </w:r>
    </w:p>
    <w:p w14:paraId="6DBB0B01" w14:textId="77777777" w:rsidR="002C7295" w:rsidRDefault="002C7295">
      <w:pPr>
        <w:rPr>
          <w:sz w:val="24"/>
        </w:rPr>
        <w:sectPr w:rsidR="002C7295" w:rsidSect="00826C8E">
          <w:pgSz w:w="12240" w:h="15840"/>
          <w:pgMar w:top="1260" w:right="940" w:bottom="1100" w:left="940" w:header="734" w:footer="914" w:gutter="0"/>
          <w:cols w:space="720"/>
        </w:sectPr>
      </w:pPr>
    </w:p>
    <w:p w14:paraId="3BA20CD7" w14:textId="77777777" w:rsidR="002C7295" w:rsidRDefault="00000000">
      <w:pPr>
        <w:pStyle w:val="Heading1"/>
      </w:pPr>
      <w:r>
        <w:lastRenderedPageBreak/>
        <w:t>THE</w:t>
      </w:r>
      <w:r>
        <w:rPr>
          <w:spacing w:val="-2"/>
        </w:rPr>
        <w:t xml:space="preserve"> </w:t>
      </w:r>
      <w:r>
        <w:t xml:space="preserve">ROLE OF </w:t>
      </w:r>
      <w:r>
        <w:rPr>
          <w:spacing w:val="-2"/>
        </w:rPr>
        <w:t>ADVANCEMENT</w:t>
      </w:r>
    </w:p>
    <w:p w14:paraId="52D36819" w14:textId="77777777" w:rsidR="002C7295" w:rsidRDefault="00000000">
      <w:pPr>
        <w:pStyle w:val="BodyText"/>
        <w:spacing w:line="285" w:lineRule="exact"/>
        <w:ind w:left="4092"/>
      </w:pPr>
      <w:r>
        <w:t xml:space="preserve">(45 minutes - </w:t>
      </w:r>
      <w:r>
        <w:rPr>
          <w:spacing w:val="-2"/>
        </w:rPr>
        <w:t>Inside)</w:t>
      </w:r>
    </w:p>
    <w:p w14:paraId="134D78AD" w14:textId="77777777" w:rsidR="002C7295" w:rsidRDefault="00000000">
      <w:pPr>
        <w:pStyle w:val="BodyText"/>
        <w:spacing w:before="138" w:line="235" w:lineRule="auto"/>
        <w:ind w:left="500" w:right="635"/>
      </w:pPr>
      <w:r>
        <w:rPr>
          <w:u w:val="single"/>
        </w:rPr>
        <w:t>Objective</w:t>
      </w:r>
      <w:r>
        <w:t>: Through discussion and the review of established rank-related outdoor skills,</w:t>
      </w:r>
      <w:r>
        <w:rPr>
          <w:spacing w:val="-5"/>
        </w:rPr>
        <w:t xml:space="preserve"> </w:t>
      </w:r>
      <w:r>
        <w:t>participants</w:t>
      </w:r>
      <w:r>
        <w:rPr>
          <w:spacing w:val="-5"/>
        </w:rPr>
        <w:t xml:space="preserve"> </w:t>
      </w:r>
      <w:r>
        <w:t>will</w:t>
      </w:r>
      <w:r>
        <w:rPr>
          <w:spacing w:val="-5"/>
        </w:rPr>
        <w:t xml:space="preserve"> </w:t>
      </w:r>
      <w:r>
        <w:t>form</w:t>
      </w:r>
      <w:r>
        <w:rPr>
          <w:spacing w:val="-5"/>
        </w:rPr>
        <w:t xml:space="preserve"> </w:t>
      </w:r>
      <w:r>
        <w:t>conclusions</w:t>
      </w:r>
      <w:r>
        <w:rPr>
          <w:spacing w:val="-5"/>
        </w:rPr>
        <w:t xml:space="preserve"> </w:t>
      </w:r>
      <w:r>
        <w:t>about</w:t>
      </w:r>
      <w:r>
        <w:rPr>
          <w:spacing w:val="-5"/>
        </w:rPr>
        <w:t xml:space="preserve"> </w:t>
      </w:r>
      <w:r>
        <w:t>the</w:t>
      </w:r>
      <w:r>
        <w:rPr>
          <w:spacing w:val="-5"/>
        </w:rPr>
        <w:t xml:space="preserve"> </w:t>
      </w:r>
      <w:r>
        <w:t>connection</w:t>
      </w:r>
      <w:r>
        <w:rPr>
          <w:spacing w:val="-5"/>
        </w:rPr>
        <w:t xml:space="preserve"> </w:t>
      </w:r>
      <w:r>
        <w:t>between</w:t>
      </w:r>
      <w:r>
        <w:rPr>
          <w:spacing w:val="-5"/>
        </w:rPr>
        <w:t xml:space="preserve"> </w:t>
      </w:r>
      <w:r>
        <w:t>advancement and outdoor skills.</w:t>
      </w:r>
    </w:p>
    <w:p w14:paraId="1E1B466A" w14:textId="77777777" w:rsidR="002C7295" w:rsidRDefault="00000000">
      <w:pPr>
        <w:pStyle w:val="BodyText"/>
        <w:spacing w:before="134" w:line="283" w:lineRule="exact"/>
        <w:ind w:left="860"/>
      </w:pPr>
      <w:r>
        <w:rPr>
          <w:u w:val="single"/>
        </w:rPr>
        <w:t xml:space="preserve">Materials for </w:t>
      </w:r>
      <w:r>
        <w:rPr>
          <w:spacing w:val="-4"/>
          <w:u w:val="single"/>
        </w:rPr>
        <w:t>class</w:t>
      </w:r>
    </w:p>
    <w:p w14:paraId="17690184" w14:textId="77777777" w:rsidR="002C7295" w:rsidRDefault="00000000">
      <w:pPr>
        <w:pStyle w:val="ListParagraph"/>
        <w:numPr>
          <w:ilvl w:val="0"/>
          <w:numId w:val="85"/>
        </w:numPr>
        <w:tabs>
          <w:tab w:val="left" w:pos="1055"/>
        </w:tabs>
        <w:spacing w:line="290" w:lineRule="exact"/>
        <w:ind w:left="1055" w:hanging="195"/>
        <w:rPr>
          <w:position w:val="-1"/>
          <w:sz w:val="24"/>
        </w:rPr>
      </w:pPr>
      <w:r>
        <w:rPr>
          <w:spacing w:val="-2"/>
          <w:sz w:val="24"/>
        </w:rPr>
        <w:t>projector</w:t>
      </w:r>
    </w:p>
    <w:p w14:paraId="326BD07D" w14:textId="77777777" w:rsidR="002C7295" w:rsidRDefault="00000000">
      <w:pPr>
        <w:pStyle w:val="ListParagraph"/>
        <w:numPr>
          <w:ilvl w:val="0"/>
          <w:numId w:val="85"/>
        </w:numPr>
        <w:tabs>
          <w:tab w:val="left" w:pos="1055"/>
        </w:tabs>
        <w:spacing w:line="293" w:lineRule="exact"/>
        <w:ind w:left="1055" w:hanging="195"/>
        <w:rPr>
          <w:position w:val="-1"/>
          <w:sz w:val="24"/>
        </w:rPr>
      </w:pPr>
      <w:r>
        <w:rPr>
          <w:spacing w:val="-2"/>
          <w:sz w:val="24"/>
        </w:rPr>
        <w:t>screen</w:t>
      </w:r>
    </w:p>
    <w:p w14:paraId="6D2A1357" w14:textId="77777777" w:rsidR="002C7295" w:rsidRDefault="00000000">
      <w:pPr>
        <w:spacing w:before="119" w:line="232" w:lineRule="auto"/>
        <w:ind w:left="500" w:right="1296"/>
        <w:rPr>
          <w:i/>
          <w:sz w:val="24"/>
        </w:rPr>
      </w:pPr>
      <w:r>
        <w:rPr>
          <w:sz w:val="24"/>
          <w:u w:val="single"/>
        </w:rPr>
        <w:t>Discussion</w:t>
      </w:r>
      <w:r>
        <w:rPr>
          <w:sz w:val="24"/>
        </w:rPr>
        <w:t>:</w:t>
      </w:r>
      <w:r>
        <w:rPr>
          <w:spacing w:val="-4"/>
          <w:sz w:val="24"/>
        </w:rPr>
        <w:t xml:space="preserve"> </w:t>
      </w:r>
      <w:r>
        <w:rPr>
          <w:i/>
          <w:sz w:val="24"/>
        </w:rPr>
        <w:t>Why</w:t>
      </w:r>
      <w:r>
        <w:rPr>
          <w:i/>
          <w:spacing w:val="-4"/>
          <w:sz w:val="24"/>
        </w:rPr>
        <w:t xml:space="preserve"> </w:t>
      </w:r>
      <w:r>
        <w:rPr>
          <w:i/>
          <w:sz w:val="24"/>
        </w:rPr>
        <w:t>does</w:t>
      </w:r>
      <w:r>
        <w:rPr>
          <w:i/>
          <w:spacing w:val="-4"/>
          <w:sz w:val="24"/>
        </w:rPr>
        <w:t xml:space="preserve"> </w:t>
      </w:r>
      <w:r>
        <w:rPr>
          <w:i/>
          <w:sz w:val="24"/>
        </w:rPr>
        <w:t>there</w:t>
      </w:r>
      <w:r>
        <w:rPr>
          <w:i/>
          <w:spacing w:val="-4"/>
          <w:sz w:val="24"/>
        </w:rPr>
        <w:t xml:space="preserve"> </w:t>
      </w:r>
      <w:r>
        <w:rPr>
          <w:i/>
          <w:sz w:val="24"/>
        </w:rPr>
        <w:t>seem</w:t>
      </w:r>
      <w:r>
        <w:rPr>
          <w:i/>
          <w:spacing w:val="-4"/>
          <w:sz w:val="24"/>
        </w:rPr>
        <w:t xml:space="preserve"> </w:t>
      </w:r>
      <w:r>
        <w:rPr>
          <w:i/>
          <w:sz w:val="24"/>
        </w:rPr>
        <w:t>to</w:t>
      </w:r>
      <w:r>
        <w:rPr>
          <w:i/>
          <w:spacing w:val="-4"/>
          <w:sz w:val="24"/>
        </w:rPr>
        <w:t xml:space="preserve"> </w:t>
      </w:r>
      <w:r>
        <w:rPr>
          <w:i/>
          <w:sz w:val="24"/>
        </w:rPr>
        <w:t>be</w:t>
      </w:r>
      <w:r>
        <w:rPr>
          <w:i/>
          <w:spacing w:val="-4"/>
          <w:sz w:val="24"/>
        </w:rPr>
        <w:t xml:space="preserve"> </w:t>
      </w:r>
      <w:r>
        <w:rPr>
          <w:i/>
          <w:sz w:val="24"/>
        </w:rPr>
        <w:t>such</w:t>
      </w:r>
      <w:r>
        <w:rPr>
          <w:i/>
          <w:spacing w:val="-4"/>
          <w:sz w:val="24"/>
        </w:rPr>
        <w:t xml:space="preserve"> </w:t>
      </w:r>
      <w:r>
        <w:rPr>
          <w:i/>
          <w:sz w:val="24"/>
        </w:rPr>
        <w:t>a</w:t>
      </w:r>
      <w:r>
        <w:rPr>
          <w:i/>
          <w:spacing w:val="-4"/>
          <w:sz w:val="24"/>
        </w:rPr>
        <w:t xml:space="preserve"> </w:t>
      </w:r>
      <w:r>
        <w:rPr>
          <w:i/>
          <w:sz w:val="24"/>
        </w:rPr>
        <w:t>major</w:t>
      </w:r>
      <w:r>
        <w:rPr>
          <w:i/>
          <w:spacing w:val="-4"/>
          <w:sz w:val="24"/>
        </w:rPr>
        <w:t xml:space="preserve"> </w:t>
      </w:r>
      <w:r>
        <w:rPr>
          <w:i/>
          <w:sz w:val="24"/>
        </w:rPr>
        <w:t>focus</w:t>
      </w:r>
      <w:r>
        <w:rPr>
          <w:i/>
          <w:spacing w:val="-4"/>
          <w:sz w:val="24"/>
        </w:rPr>
        <w:t xml:space="preserve"> </w:t>
      </w:r>
      <w:r>
        <w:rPr>
          <w:i/>
          <w:sz w:val="24"/>
        </w:rPr>
        <w:t>on</w:t>
      </w:r>
      <w:r>
        <w:rPr>
          <w:i/>
          <w:spacing w:val="-4"/>
          <w:sz w:val="24"/>
        </w:rPr>
        <w:t xml:space="preserve"> </w:t>
      </w:r>
      <w:r>
        <w:rPr>
          <w:i/>
          <w:sz w:val="24"/>
        </w:rPr>
        <w:t>advancement throughout Scouting?</w:t>
      </w:r>
    </w:p>
    <w:p w14:paraId="0234D8D6" w14:textId="77777777" w:rsidR="002C7295" w:rsidRDefault="00000000">
      <w:pPr>
        <w:pStyle w:val="BodyText"/>
        <w:spacing w:before="141" w:line="235" w:lineRule="auto"/>
        <w:ind w:left="500" w:right="517"/>
      </w:pPr>
      <w:r>
        <w:t>—&gt;</w:t>
      </w:r>
      <w:r>
        <w:rPr>
          <w:spacing w:val="-7"/>
        </w:rPr>
        <w:t xml:space="preserve"> </w:t>
      </w:r>
      <w:r>
        <w:t>After</w:t>
      </w:r>
      <w:r>
        <w:rPr>
          <w:spacing w:val="-7"/>
        </w:rPr>
        <w:t xml:space="preserve"> </w:t>
      </w:r>
      <w:r>
        <w:t>receiving</w:t>
      </w:r>
      <w:r>
        <w:rPr>
          <w:spacing w:val="-7"/>
        </w:rPr>
        <w:t xml:space="preserve"> </w:t>
      </w:r>
      <w:r>
        <w:t>group</w:t>
      </w:r>
      <w:r>
        <w:rPr>
          <w:spacing w:val="-7"/>
        </w:rPr>
        <w:t xml:space="preserve"> </w:t>
      </w:r>
      <w:r>
        <w:t>responses,</w:t>
      </w:r>
      <w:r>
        <w:rPr>
          <w:spacing w:val="-7"/>
        </w:rPr>
        <w:t xml:space="preserve"> </w:t>
      </w:r>
      <w:r>
        <w:t>as</w:t>
      </w:r>
      <w:r>
        <w:rPr>
          <w:spacing w:val="-7"/>
        </w:rPr>
        <w:t xml:space="preserve"> </w:t>
      </w:r>
      <w:r>
        <w:t>necessary,</w:t>
      </w:r>
      <w:r>
        <w:rPr>
          <w:spacing w:val="-7"/>
        </w:rPr>
        <w:t xml:space="preserve"> </w:t>
      </w:r>
      <w:r>
        <w:t>review</w:t>
      </w:r>
      <w:r>
        <w:rPr>
          <w:spacing w:val="-7"/>
        </w:rPr>
        <w:t xml:space="preserve"> </w:t>
      </w:r>
      <w:r>
        <w:t>and</w:t>
      </w:r>
      <w:r>
        <w:rPr>
          <w:spacing w:val="-7"/>
        </w:rPr>
        <w:t xml:space="preserve"> </w:t>
      </w:r>
      <w:r>
        <w:t>discuss</w:t>
      </w:r>
      <w:r>
        <w:rPr>
          <w:spacing w:val="-7"/>
        </w:rPr>
        <w:t xml:space="preserve"> </w:t>
      </w:r>
      <w:r>
        <w:t>each</w:t>
      </w:r>
      <w:r>
        <w:rPr>
          <w:spacing w:val="-7"/>
        </w:rPr>
        <w:t xml:space="preserve"> </w:t>
      </w:r>
      <w:r>
        <w:t>of</w:t>
      </w:r>
      <w:r>
        <w:rPr>
          <w:spacing w:val="-7"/>
        </w:rPr>
        <w:t xml:space="preserve"> </w:t>
      </w:r>
      <w:r>
        <w:t xml:space="preserve">the </w:t>
      </w:r>
      <w:r>
        <w:rPr>
          <w:spacing w:val="-2"/>
        </w:rPr>
        <w:t>following:</w:t>
      </w:r>
    </w:p>
    <w:p w14:paraId="406F3055" w14:textId="77777777" w:rsidR="002C7295" w:rsidRDefault="00000000">
      <w:pPr>
        <w:pStyle w:val="ListParagraph"/>
        <w:numPr>
          <w:ilvl w:val="0"/>
          <w:numId w:val="85"/>
        </w:numPr>
        <w:tabs>
          <w:tab w:val="left" w:pos="1055"/>
        </w:tabs>
        <w:spacing w:before="274" w:line="293" w:lineRule="exact"/>
        <w:ind w:left="1055" w:hanging="195"/>
        <w:rPr>
          <w:position w:val="-1"/>
          <w:sz w:val="24"/>
        </w:rPr>
      </w:pPr>
      <w:r>
        <w:rPr>
          <w:sz w:val="24"/>
        </w:rPr>
        <w:t>Advancement</w:t>
      </w:r>
      <w:r>
        <w:rPr>
          <w:spacing w:val="-1"/>
          <w:sz w:val="24"/>
        </w:rPr>
        <w:t xml:space="preserve"> </w:t>
      </w:r>
      <w:r>
        <w:rPr>
          <w:sz w:val="24"/>
        </w:rPr>
        <w:t>is the</w:t>
      </w:r>
      <w:r>
        <w:rPr>
          <w:spacing w:val="-1"/>
          <w:sz w:val="24"/>
        </w:rPr>
        <w:t xml:space="preserve"> </w:t>
      </w:r>
      <w:r>
        <w:rPr>
          <w:sz w:val="24"/>
        </w:rPr>
        <w:t>outgrowth of</w:t>
      </w:r>
      <w:r>
        <w:rPr>
          <w:spacing w:val="-1"/>
          <w:sz w:val="24"/>
        </w:rPr>
        <w:t xml:space="preserve"> </w:t>
      </w:r>
      <w:r>
        <w:rPr>
          <w:sz w:val="24"/>
        </w:rPr>
        <w:t>most everything</w:t>
      </w:r>
      <w:r>
        <w:rPr>
          <w:spacing w:val="-1"/>
          <w:sz w:val="24"/>
        </w:rPr>
        <w:t xml:space="preserve"> </w:t>
      </w:r>
      <w:r>
        <w:rPr>
          <w:sz w:val="24"/>
        </w:rPr>
        <w:t>we do</w:t>
      </w:r>
      <w:r>
        <w:rPr>
          <w:spacing w:val="-1"/>
          <w:sz w:val="24"/>
        </w:rPr>
        <w:t xml:space="preserve"> </w:t>
      </w:r>
      <w:r>
        <w:rPr>
          <w:sz w:val="24"/>
        </w:rPr>
        <w:t xml:space="preserve">in </w:t>
      </w:r>
      <w:r>
        <w:rPr>
          <w:spacing w:val="-2"/>
          <w:sz w:val="24"/>
        </w:rPr>
        <w:t>Scouting.</w:t>
      </w:r>
    </w:p>
    <w:p w14:paraId="049DF544" w14:textId="77777777" w:rsidR="002C7295" w:rsidRDefault="00000000">
      <w:pPr>
        <w:pStyle w:val="ListParagraph"/>
        <w:numPr>
          <w:ilvl w:val="0"/>
          <w:numId w:val="85"/>
        </w:numPr>
        <w:tabs>
          <w:tab w:val="left" w:pos="1054"/>
          <w:tab w:val="left" w:pos="1056"/>
        </w:tabs>
        <w:spacing w:before="6" w:line="218" w:lineRule="auto"/>
        <w:ind w:right="1468"/>
        <w:rPr>
          <w:position w:val="-1"/>
          <w:sz w:val="24"/>
        </w:rPr>
      </w:pPr>
      <w:proofErr w:type="gramStart"/>
      <w:r>
        <w:rPr>
          <w:sz w:val="24"/>
        </w:rPr>
        <w:t>In</w:t>
      </w:r>
      <w:r>
        <w:rPr>
          <w:spacing w:val="-4"/>
          <w:sz w:val="24"/>
        </w:rPr>
        <w:t xml:space="preserve"> </w:t>
      </w:r>
      <w:r>
        <w:rPr>
          <w:sz w:val="24"/>
        </w:rPr>
        <w:t>order</w:t>
      </w:r>
      <w:r>
        <w:rPr>
          <w:spacing w:val="-4"/>
          <w:sz w:val="24"/>
        </w:rPr>
        <w:t xml:space="preserve"> </w:t>
      </w:r>
      <w:r>
        <w:rPr>
          <w:sz w:val="24"/>
        </w:rPr>
        <w:t>to</w:t>
      </w:r>
      <w:proofErr w:type="gramEnd"/>
      <w:r>
        <w:rPr>
          <w:spacing w:val="-4"/>
          <w:sz w:val="24"/>
        </w:rPr>
        <w:t xml:space="preserve"> </w:t>
      </w:r>
      <w:r>
        <w:rPr>
          <w:sz w:val="24"/>
        </w:rPr>
        <w:t>keep</w:t>
      </w:r>
      <w:r>
        <w:rPr>
          <w:spacing w:val="-4"/>
          <w:sz w:val="24"/>
        </w:rPr>
        <w:t xml:space="preserve"> </w:t>
      </w:r>
      <w:r>
        <w:rPr>
          <w:sz w:val="24"/>
        </w:rPr>
        <w:t>a</w:t>
      </w:r>
      <w:r>
        <w:rPr>
          <w:spacing w:val="-4"/>
          <w:sz w:val="24"/>
        </w:rPr>
        <w:t xml:space="preserve"> </w:t>
      </w:r>
      <w:r>
        <w:rPr>
          <w:sz w:val="24"/>
        </w:rPr>
        <w:t>Scout</w:t>
      </w:r>
      <w:r>
        <w:rPr>
          <w:spacing w:val="-4"/>
          <w:sz w:val="24"/>
        </w:rPr>
        <w:t xml:space="preserve"> </w:t>
      </w:r>
      <w:r>
        <w:rPr>
          <w:sz w:val="24"/>
        </w:rPr>
        <w:t>flourishing</w:t>
      </w:r>
      <w:r>
        <w:rPr>
          <w:spacing w:val="-4"/>
          <w:sz w:val="24"/>
        </w:rPr>
        <w:t xml:space="preserve"> </w:t>
      </w:r>
      <w:r>
        <w:rPr>
          <w:sz w:val="24"/>
        </w:rPr>
        <w:t>in</w:t>
      </w:r>
      <w:r>
        <w:rPr>
          <w:spacing w:val="-4"/>
          <w:sz w:val="24"/>
        </w:rPr>
        <w:t xml:space="preserve"> </w:t>
      </w:r>
      <w:r>
        <w:rPr>
          <w:sz w:val="24"/>
        </w:rPr>
        <w:t>the</w:t>
      </w:r>
      <w:r>
        <w:rPr>
          <w:spacing w:val="-4"/>
          <w:sz w:val="24"/>
        </w:rPr>
        <w:t xml:space="preserve"> </w:t>
      </w:r>
      <w:r>
        <w:rPr>
          <w:sz w:val="24"/>
        </w:rPr>
        <w:t>program,</w:t>
      </w:r>
      <w:r>
        <w:rPr>
          <w:spacing w:val="-4"/>
          <w:sz w:val="24"/>
        </w:rPr>
        <w:t xml:space="preserve"> </w:t>
      </w:r>
      <w:r>
        <w:rPr>
          <w:sz w:val="24"/>
        </w:rPr>
        <w:t>they</w:t>
      </w:r>
      <w:r>
        <w:rPr>
          <w:spacing w:val="-4"/>
          <w:sz w:val="24"/>
        </w:rPr>
        <w:t xml:space="preserve"> </w:t>
      </w:r>
      <w:r>
        <w:rPr>
          <w:sz w:val="24"/>
        </w:rPr>
        <w:t>must</w:t>
      </w:r>
      <w:r>
        <w:rPr>
          <w:spacing w:val="-4"/>
          <w:sz w:val="24"/>
        </w:rPr>
        <w:t xml:space="preserve"> </w:t>
      </w:r>
      <w:r>
        <w:rPr>
          <w:sz w:val="24"/>
        </w:rPr>
        <w:t>experience recognition and success. The advancement program provides both.</w:t>
      </w:r>
    </w:p>
    <w:p w14:paraId="3AD6E7A7" w14:textId="77777777" w:rsidR="002C7295" w:rsidRDefault="00000000">
      <w:pPr>
        <w:pStyle w:val="ListParagraph"/>
        <w:numPr>
          <w:ilvl w:val="0"/>
          <w:numId w:val="85"/>
        </w:numPr>
        <w:tabs>
          <w:tab w:val="left" w:pos="1055"/>
        </w:tabs>
        <w:spacing w:line="293" w:lineRule="exact"/>
        <w:ind w:left="1055" w:hanging="195"/>
        <w:rPr>
          <w:position w:val="-1"/>
          <w:sz w:val="24"/>
        </w:rPr>
      </w:pPr>
      <w:r>
        <w:rPr>
          <w:sz w:val="24"/>
        </w:rPr>
        <w:t xml:space="preserve">Becoming an Eagle Scout serves as a motivator and an </w:t>
      </w:r>
      <w:proofErr w:type="gramStart"/>
      <w:r>
        <w:rPr>
          <w:sz w:val="24"/>
        </w:rPr>
        <w:t xml:space="preserve">end in </w:t>
      </w:r>
      <w:r>
        <w:rPr>
          <w:spacing w:val="-2"/>
          <w:sz w:val="24"/>
        </w:rPr>
        <w:t>itself</w:t>
      </w:r>
      <w:proofErr w:type="gramEnd"/>
      <w:r>
        <w:rPr>
          <w:spacing w:val="-2"/>
          <w:sz w:val="24"/>
        </w:rPr>
        <w:t>.</w:t>
      </w:r>
    </w:p>
    <w:p w14:paraId="6181C31D" w14:textId="77777777" w:rsidR="002C7295" w:rsidRDefault="00000000">
      <w:pPr>
        <w:pStyle w:val="ListParagraph"/>
        <w:numPr>
          <w:ilvl w:val="0"/>
          <w:numId w:val="85"/>
        </w:numPr>
        <w:tabs>
          <w:tab w:val="left" w:pos="1054"/>
          <w:tab w:val="left" w:pos="1056"/>
        </w:tabs>
        <w:spacing w:line="225" w:lineRule="auto"/>
        <w:ind w:right="738"/>
        <w:rPr>
          <w:color w:val="0433FF"/>
          <w:position w:val="-1"/>
          <w:sz w:val="24"/>
        </w:rPr>
      </w:pPr>
      <w:r>
        <w:rPr>
          <w:sz w:val="24"/>
        </w:rPr>
        <w:t>Much</w:t>
      </w:r>
      <w:r>
        <w:rPr>
          <w:spacing w:val="-4"/>
          <w:sz w:val="24"/>
        </w:rPr>
        <w:t xml:space="preserve"> </w:t>
      </w:r>
      <w:r>
        <w:rPr>
          <w:sz w:val="24"/>
        </w:rPr>
        <w:t>of</w:t>
      </w:r>
      <w:r>
        <w:rPr>
          <w:spacing w:val="-4"/>
          <w:sz w:val="24"/>
        </w:rPr>
        <w:t xml:space="preserve"> </w:t>
      </w:r>
      <w:r>
        <w:rPr>
          <w:sz w:val="24"/>
        </w:rPr>
        <w:t>what</w:t>
      </w:r>
      <w:r>
        <w:rPr>
          <w:spacing w:val="-4"/>
          <w:sz w:val="24"/>
        </w:rPr>
        <w:t xml:space="preserve"> </w:t>
      </w:r>
      <w:r>
        <w:rPr>
          <w:sz w:val="24"/>
        </w:rPr>
        <w:t>Scouts</w:t>
      </w:r>
      <w:r>
        <w:rPr>
          <w:spacing w:val="-4"/>
          <w:sz w:val="24"/>
        </w:rPr>
        <w:t xml:space="preserve"> </w:t>
      </w:r>
      <w:r>
        <w:rPr>
          <w:sz w:val="24"/>
        </w:rPr>
        <w:t>do</w:t>
      </w:r>
      <w:r>
        <w:rPr>
          <w:spacing w:val="-4"/>
          <w:sz w:val="24"/>
        </w:rPr>
        <w:t xml:space="preserve"> </w:t>
      </w:r>
      <w:r>
        <w:rPr>
          <w:sz w:val="24"/>
        </w:rPr>
        <w:t>is</w:t>
      </w:r>
      <w:r>
        <w:rPr>
          <w:spacing w:val="-4"/>
          <w:sz w:val="24"/>
        </w:rPr>
        <w:t xml:space="preserve"> </w:t>
      </w:r>
      <w:r>
        <w:rPr>
          <w:sz w:val="24"/>
        </w:rPr>
        <w:t>built</w:t>
      </w:r>
      <w:r>
        <w:rPr>
          <w:spacing w:val="-4"/>
          <w:sz w:val="24"/>
        </w:rPr>
        <w:t xml:space="preserve"> </w:t>
      </w:r>
      <w:r>
        <w:rPr>
          <w:sz w:val="24"/>
        </w:rPr>
        <w:t>around</w:t>
      </w:r>
      <w:r>
        <w:rPr>
          <w:spacing w:val="-4"/>
          <w:sz w:val="24"/>
        </w:rPr>
        <w:t xml:space="preserve"> </w:t>
      </w:r>
      <w:r>
        <w:rPr>
          <w:sz w:val="24"/>
        </w:rPr>
        <w:t>each</w:t>
      </w:r>
      <w:r>
        <w:rPr>
          <w:spacing w:val="-4"/>
          <w:sz w:val="24"/>
        </w:rPr>
        <w:t xml:space="preserve"> </w:t>
      </w:r>
      <w:r>
        <w:rPr>
          <w:sz w:val="24"/>
        </w:rPr>
        <w:t>rank</w:t>
      </w:r>
      <w:r>
        <w:rPr>
          <w:spacing w:val="-4"/>
          <w:sz w:val="24"/>
        </w:rPr>
        <w:t xml:space="preserve"> </w:t>
      </w:r>
      <w:r>
        <w:rPr>
          <w:sz w:val="24"/>
        </w:rPr>
        <w:t>and</w:t>
      </w:r>
      <w:r>
        <w:rPr>
          <w:spacing w:val="-4"/>
          <w:sz w:val="24"/>
        </w:rPr>
        <w:t xml:space="preserve"> </w:t>
      </w:r>
      <w:r>
        <w:rPr>
          <w:sz w:val="24"/>
        </w:rPr>
        <w:t>their</w:t>
      </w:r>
      <w:r>
        <w:rPr>
          <w:spacing w:val="-4"/>
          <w:sz w:val="24"/>
        </w:rPr>
        <w:t xml:space="preserve"> </w:t>
      </w:r>
      <w:r>
        <w:rPr>
          <w:sz w:val="24"/>
        </w:rPr>
        <w:t>requirements.</w:t>
      </w:r>
      <w:r>
        <w:rPr>
          <w:spacing w:val="-4"/>
          <w:sz w:val="24"/>
        </w:rPr>
        <w:t xml:space="preserve"> </w:t>
      </w:r>
      <w:r>
        <w:rPr>
          <w:sz w:val="24"/>
        </w:rPr>
        <w:t>When these requirements aren’t put into action or brought to life, then advancement itself becomes the major focus.</w:t>
      </w:r>
    </w:p>
    <w:p w14:paraId="4A271A62" w14:textId="77777777" w:rsidR="002C7295" w:rsidRDefault="00000000">
      <w:pPr>
        <w:spacing w:before="146" w:line="232" w:lineRule="auto"/>
        <w:ind w:left="500" w:right="517"/>
        <w:rPr>
          <w:i/>
          <w:sz w:val="24"/>
        </w:rPr>
      </w:pPr>
      <w:r>
        <w:rPr>
          <w:sz w:val="24"/>
          <w:u w:val="single"/>
        </w:rPr>
        <w:t>Discussion</w:t>
      </w:r>
      <w:r>
        <w:rPr>
          <w:sz w:val="24"/>
        </w:rPr>
        <w:t>:</w:t>
      </w:r>
      <w:r>
        <w:rPr>
          <w:spacing w:val="-1"/>
          <w:sz w:val="24"/>
        </w:rPr>
        <w:t xml:space="preserve"> </w:t>
      </w:r>
      <w:r>
        <w:rPr>
          <w:i/>
          <w:sz w:val="24"/>
        </w:rPr>
        <w:t>The</w:t>
      </w:r>
      <w:r>
        <w:rPr>
          <w:i/>
          <w:spacing w:val="-1"/>
          <w:sz w:val="24"/>
        </w:rPr>
        <w:t xml:space="preserve"> </w:t>
      </w:r>
      <w:r>
        <w:rPr>
          <w:i/>
          <w:sz w:val="24"/>
        </w:rPr>
        <w:t>opportunity</w:t>
      </w:r>
      <w:r>
        <w:rPr>
          <w:i/>
          <w:spacing w:val="-1"/>
          <w:sz w:val="24"/>
        </w:rPr>
        <w:t xml:space="preserve"> </w:t>
      </w:r>
      <w:r>
        <w:rPr>
          <w:i/>
          <w:sz w:val="24"/>
        </w:rPr>
        <w:t>to</w:t>
      </w:r>
      <w:r>
        <w:rPr>
          <w:i/>
          <w:spacing w:val="-1"/>
          <w:sz w:val="24"/>
        </w:rPr>
        <w:t xml:space="preserve"> </w:t>
      </w:r>
      <w:r>
        <w:rPr>
          <w:i/>
          <w:sz w:val="24"/>
        </w:rPr>
        <w:t>go</w:t>
      </w:r>
      <w:r>
        <w:rPr>
          <w:i/>
          <w:spacing w:val="-1"/>
          <w:sz w:val="24"/>
        </w:rPr>
        <w:t xml:space="preserve"> </w:t>
      </w:r>
      <w:r>
        <w:rPr>
          <w:i/>
          <w:sz w:val="24"/>
        </w:rPr>
        <w:t>camping</w:t>
      </w:r>
      <w:r>
        <w:rPr>
          <w:i/>
          <w:spacing w:val="-1"/>
          <w:sz w:val="24"/>
        </w:rPr>
        <w:t xml:space="preserve"> </w:t>
      </w:r>
      <w:r>
        <w:rPr>
          <w:i/>
          <w:sz w:val="24"/>
        </w:rPr>
        <w:t>is</w:t>
      </w:r>
      <w:r>
        <w:rPr>
          <w:i/>
          <w:spacing w:val="-1"/>
          <w:sz w:val="24"/>
        </w:rPr>
        <w:t xml:space="preserve"> </w:t>
      </w:r>
      <w:r>
        <w:rPr>
          <w:i/>
          <w:sz w:val="24"/>
        </w:rPr>
        <w:t>what</w:t>
      </w:r>
      <w:r>
        <w:rPr>
          <w:i/>
          <w:spacing w:val="-1"/>
          <w:sz w:val="24"/>
        </w:rPr>
        <w:t xml:space="preserve"> </w:t>
      </w:r>
      <w:r>
        <w:rPr>
          <w:i/>
          <w:sz w:val="24"/>
        </w:rPr>
        <w:t>attracts</w:t>
      </w:r>
      <w:r>
        <w:rPr>
          <w:i/>
          <w:spacing w:val="-1"/>
          <w:sz w:val="24"/>
        </w:rPr>
        <w:t xml:space="preserve"> </w:t>
      </w:r>
      <w:r>
        <w:rPr>
          <w:i/>
          <w:sz w:val="24"/>
        </w:rPr>
        <w:t>many</w:t>
      </w:r>
      <w:r>
        <w:rPr>
          <w:i/>
          <w:spacing w:val="-1"/>
          <w:sz w:val="24"/>
        </w:rPr>
        <w:t xml:space="preserve"> </w:t>
      </w:r>
      <w:r>
        <w:rPr>
          <w:i/>
          <w:sz w:val="24"/>
        </w:rPr>
        <w:t>young</w:t>
      </w:r>
      <w:r>
        <w:rPr>
          <w:i/>
          <w:spacing w:val="-1"/>
          <w:sz w:val="24"/>
        </w:rPr>
        <w:t xml:space="preserve"> </w:t>
      </w:r>
      <w:r>
        <w:rPr>
          <w:i/>
          <w:sz w:val="24"/>
        </w:rPr>
        <w:t>people</w:t>
      </w:r>
      <w:r>
        <w:rPr>
          <w:i/>
          <w:spacing w:val="-1"/>
          <w:sz w:val="24"/>
        </w:rPr>
        <w:t xml:space="preserve"> </w:t>
      </w:r>
      <w:r>
        <w:rPr>
          <w:i/>
          <w:sz w:val="24"/>
        </w:rPr>
        <w:t>to become</w:t>
      </w:r>
      <w:r>
        <w:rPr>
          <w:i/>
          <w:spacing w:val="-2"/>
          <w:sz w:val="24"/>
        </w:rPr>
        <w:t xml:space="preserve"> </w:t>
      </w:r>
      <w:r>
        <w:rPr>
          <w:i/>
          <w:sz w:val="24"/>
        </w:rPr>
        <w:t>Scouts.</w:t>
      </w:r>
      <w:r>
        <w:rPr>
          <w:i/>
          <w:spacing w:val="-2"/>
          <w:sz w:val="24"/>
        </w:rPr>
        <w:t xml:space="preserve"> </w:t>
      </w:r>
      <w:r>
        <w:rPr>
          <w:i/>
          <w:sz w:val="24"/>
        </w:rPr>
        <w:t>What’s</w:t>
      </w:r>
      <w:r>
        <w:rPr>
          <w:i/>
          <w:spacing w:val="-2"/>
          <w:sz w:val="24"/>
        </w:rPr>
        <w:t xml:space="preserve"> </w:t>
      </w:r>
      <w:r>
        <w:rPr>
          <w:i/>
          <w:sz w:val="24"/>
        </w:rPr>
        <w:t>the</w:t>
      </w:r>
      <w:r>
        <w:rPr>
          <w:i/>
          <w:spacing w:val="-2"/>
          <w:sz w:val="24"/>
        </w:rPr>
        <w:t xml:space="preserve"> </w:t>
      </w:r>
      <w:r>
        <w:rPr>
          <w:i/>
          <w:sz w:val="24"/>
        </w:rPr>
        <w:t>connection</w:t>
      </w:r>
      <w:r>
        <w:rPr>
          <w:i/>
          <w:spacing w:val="-2"/>
          <w:sz w:val="24"/>
        </w:rPr>
        <w:t xml:space="preserve"> </w:t>
      </w:r>
      <w:r>
        <w:rPr>
          <w:i/>
          <w:sz w:val="24"/>
        </w:rPr>
        <w:t>between</w:t>
      </w:r>
      <w:r>
        <w:rPr>
          <w:i/>
          <w:spacing w:val="-2"/>
          <w:sz w:val="24"/>
        </w:rPr>
        <w:t xml:space="preserve"> </w:t>
      </w:r>
      <w:r>
        <w:rPr>
          <w:i/>
          <w:sz w:val="24"/>
        </w:rPr>
        <w:t>outdoor</w:t>
      </w:r>
      <w:r>
        <w:rPr>
          <w:i/>
          <w:spacing w:val="-2"/>
          <w:sz w:val="24"/>
        </w:rPr>
        <w:t xml:space="preserve"> </w:t>
      </w:r>
      <w:r>
        <w:rPr>
          <w:i/>
          <w:sz w:val="24"/>
        </w:rPr>
        <w:t>skills</w:t>
      </w:r>
      <w:r>
        <w:rPr>
          <w:i/>
          <w:spacing w:val="-2"/>
          <w:sz w:val="24"/>
        </w:rPr>
        <w:t xml:space="preserve"> </w:t>
      </w:r>
      <w:r>
        <w:rPr>
          <w:i/>
          <w:sz w:val="24"/>
        </w:rPr>
        <w:t>and</w:t>
      </w:r>
      <w:r>
        <w:rPr>
          <w:i/>
          <w:spacing w:val="-2"/>
          <w:sz w:val="24"/>
        </w:rPr>
        <w:t xml:space="preserve"> advancement?</w:t>
      </w:r>
    </w:p>
    <w:p w14:paraId="592BFC30" w14:textId="77777777" w:rsidR="002C7295" w:rsidRDefault="00000000">
      <w:pPr>
        <w:pStyle w:val="BodyText"/>
        <w:spacing w:before="140" w:line="235" w:lineRule="auto"/>
        <w:ind w:left="500" w:right="517"/>
      </w:pPr>
      <w:r>
        <w:rPr>
          <w:i/>
        </w:rPr>
        <w:t>—&gt;</w:t>
      </w:r>
      <w:r>
        <w:rPr>
          <w:i/>
          <w:spacing w:val="-6"/>
        </w:rPr>
        <w:t xml:space="preserve"> </w:t>
      </w:r>
      <w:r>
        <w:t>Turn</w:t>
      </w:r>
      <w:r>
        <w:rPr>
          <w:spacing w:val="-6"/>
        </w:rPr>
        <w:t xml:space="preserve"> </w:t>
      </w:r>
      <w:r>
        <w:t>attention</w:t>
      </w:r>
      <w:r>
        <w:rPr>
          <w:spacing w:val="-6"/>
        </w:rPr>
        <w:t xml:space="preserve"> </w:t>
      </w:r>
      <w:r>
        <w:t>to</w:t>
      </w:r>
      <w:r>
        <w:rPr>
          <w:spacing w:val="-6"/>
        </w:rPr>
        <w:t xml:space="preserve"> </w:t>
      </w:r>
      <w:r>
        <w:t>the</w:t>
      </w:r>
      <w:r>
        <w:rPr>
          <w:spacing w:val="-6"/>
        </w:rPr>
        <w:t xml:space="preserve"> </w:t>
      </w:r>
      <w:r>
        <w:t>“Rank</w:t>
      </w:r>
      <w:r>
        <w:rPr>
          <w:spacing w:val="-6"/>
        </w:rPr>
        <w:t xml:space="preserve"> </w:t>
      </w:r>
      <w:r>
        <w:t>Related</w:t>
      </w:r>
      <w:r>
        <w:rPr>
          <w:spacing w:val="-6"/>
        </w:rPr>
        <w:t xml:space="preserve"> </w:t>
      </w:r>
      <w:r>
        <w:t>Outdoor</w:t>
      </w:r>
      <w:r>
        <w:rPr>
          <w:spacing w:val="-6"/>
        </w:rPr>
        <w:t xml:space="preserve"> </w:t>
      </w:r>
      <w:r>
        <w:t>Skills”</w:t>
      </w:r>
      <w:r>
        <w:rPr>
          <w:spacing w:val="-6"/>
        </w:rPr>
        <w:t xml:space="preserve"> </w:t>
      </w:r>
      <w:r>
        <w:t>reference</w:t>
      </w:r>
      <w:r>
        <w:rPr>
          <w:spacing w:val="-6"/>
        </w:rPr>
        <w:t xml:space="preserve"> </w:t>
      </w:r>
      <w:r>
        <w:t>materials</w:t>
      </w:r>
      <w:r>
        <w:rPr>
          <w:spacing w:val="-6"/>
        </w:rPr>
        <w:t xml:space="preserve"> </w:t>
      </w:r>
      <w:r>
        <w:t>and</w:t>
      </w:r>
      <w:r>
        <w:rPr>
          <w:spacing w:val="-6"/>
        </w:rPr>
        <w:t xml:space="preserve"> </w:t>
      </w:r>
      <w:r>
        <w:t>go through each rank.</w:t>
      </w:r>
    </w:p>
    <w:p w14:paraId="0776AE6F" w14:textId="2EBCED86" w:rsidR="002C7295" w:rsidRDefault="00000000">
      <w:pPr>
        <w:pStyle w:val="BodyText"/>
        <w:spacing w:before="134" w:line="240" w:lineRule="auto"/>
        <w:ind w:left="500"/>
      </w:pPr>
      <w:r>
        <w:t>—&gt;</w:t>
      </w:r>
      <w:r>
        <w:rPr>
          <w:spacing w:val="-2"/>
        </w:rPr>
        <w:t xml:space="preserve"> </w:t>
      </w:r>
      <w:r>
        <w:t>View</w:t>
      </w:r>
      <w:r>
        <w:rPr>
          <w:spacing w:val="-1"/>
        </w:rPr>
        <w:t xml:space="preserve"> </w:t>
      </w:r>
      <w:r>
        <w:t>Video</w:t>
      </w:r>
      <w:r>
        <w:rPr>
          <w:spacing w:val="-1"/>
        </w:rPr>
        <w:t xml:space="preserve"> </w:t>
      </w:r>
      <w:r>
        <w:t>22:</w:t>
      </w:r>
      <w:r>
        <w:rPr>
          <w:spacing w:val="-1"/>
        </w:rPr>
        <w:t xml:space="preserve"> </w:t>
      </w:r>
      <w:hyperlink r:id="rId101" w:history="1">
        <w:r w:rsidRPr="00680307">
          <w:rPr>
            <w:rStyle w:val="Hyperlink"/>
          </w:rPr>
          <w:t>Scout</w:t>
        </w:r>
        <w:r w:rsidRPr="00680307">
          <w:rPr>
            <w:rStyle w:val="Hyperlink"/>
            <w:spacing w:val="-2"/>
          </w:rPr>
          <w:t xml:space="preserve"> </w:t>
        </w:r>
        <w:r w:rsidRPr="00680307">
          <w:rPr>
            <w:rStyle w:val="Hyperlink"/>
          </w:rPr>
          <w:t>Me</w:t>
        </w:r>
        <w:r w:rsidRPr="00680307">
          <w:rPr>
            <w:rStyle w:val="Hyperlink"/>
            <w:spacing w:val="-1"/>
          </w:rPr>
          <w:t xml:space="preserve"> </w:t>
        </w:r>
        <w:r w:rsidRPr="00680307">
          <w:rPr>
            <w:rStyle w:val="Hyperlink"/>
          </w:rPr>
          <w:t>In:</w:t>
        </w:r>
        <w:r w:rsidRPr="00680307">
          <w:rPr>
            <w:rStyle w:val="Hyperlink"/>
            <w:spacing w:val="-1"/>
          </w:rPr>
          <w:t xml:space="preserve"> </w:t>
        </w:r>
        <w:r w:rsidRPr="00680307">
          <w:rPr>
            <w:rStyle w:val="Hyperlink"/>
          </w:rPr>
          <w:t>Outdoor</w:t>
        </w:r>
        <w:r w:rsidRPr="00680307">
          <w:rPr>
            <w:rStyle w:val="Hyperlink"/>
            <w:spacing w:val="-1"/>
          </w:rPr>
          <w:t xml:space="preserve"> </w:t>
        </w:r>
        <w:r w:rsidRPr="00680307">
          <w:rPr>
            <w:rStyle w:val="Hyperlink"/>
            <w:spacing w:val="-2"/>
          </w:rPr>
          <w:t>Skills!</w:t>
        </w:r>
      </w:hyperlink>
    </w:p>
    <w:p w14:paraId="6F0E8880" w14:textId="77777777" w:rsidR="002C7295" w:rsidRDefault="00000000">
      <w:pPr>
        <w:spacing w:before="139" w:line="232" w:lineRule="auto"/>
        <w:ind w:left="500" w:right="517"/>
        <w:rPr>
          <w:i/>
          <w:sz w:val="24"/>
        </w:rPr>
      </w:pPr>
      <w:r>
        <w:rPr>
          <w:sz w:val="24"/>
          <w:u w:val="single"/>
        </w:rPr>
        <w:t>Discussion</w:t>
      </w:r>
      <w:r>
        <w:rPr>
          <w:sz w:val="24"/>
        </w:rPr>
        <w:t xml:space="preserve">: </w:t>
      </w:r>
      <w:r>
        <w:rPr>
          <w:i/>
          <w:sz w:val="24"/>
        </w:rPr>
        <w:t xml:space="preserve">Scouts acquire traditional outdoor skills to gain resourcefulness, </w:t>
      </w:r>
      <w:proofErr w:type="spellStart"/>
      <w:r>
        <w:rPr>
          <w:i/>
          <w:sz w:val="24"/>
        </w:rPr>
        <w:t>self reliance</w:t>
      </w:r>
      <w:proofErr w:type="spellEnd"/>
      <w:r>
        <w:rPr>
          <w:i/>
          <w:sz w:val="24"/>
        </w:rPr>
        <w:t>,</w:t>
      </w:r>
      <w:r>
        <w:rPr>
          <w:i/>
          <w:spacing w:val="-4"/>
          <w:sz w:val="24"/>
        </w:rPr>
        <w:t xml:space="preserve"> </w:t>
      </w:r>
      <w:r>
        <w:rPr>
          <w:i/>
          <w:sz w:val="24"/>
        </w:rPr>
        <w:t>and</w:t>
      </w:r>
      <w:r>
        <w:rPr>
          <w:i/>
          <w:spacing w:val="-4"/>
          <w:sz w:val="24"/>
        </w:rPr>
        <w:t xml:space="preserve"> </w:t>
      </w:r>
      <w:r>
        <w:rPr>
          <w:i/>
          <w:sz w:val="24"/>
        </w:rPr>
        <w:t>have</w:t>
      </w:r>
      <w:r>
        <w:rPr>
          <w:i/>
          <w:spacing w:val="-4"/>
          <w:sz w:val="24"/>
        </w:rPr>
        <w:t xml:space="preserve"> </w:t>
      </w:r>
      <w:r>
        <w:rPr>
          <w:i/>
          <w:sz w:val="24"/>
        </w:rPr>
        <w:t>fun</w:t>
      </w:r>
      <w:r>
        <w:rPr>
          <w:i/>
          <w:spacing w:val="-4"/>
          <w:sz w:val="24"/>
        </w:rPr>
        <w:t xml:space="preserve"> </w:t>
      </w:r>
      <w:r>
        <w:rPr>
          <w:i/>
          <w:sz w:val="24"/>
        </w:rPr>
        <w:t>in</w:t>
      </w:r>
      <w:r>
        <w:rPr>
          <w:i/>
          <w:spacing w:val="-4"/>
          <w:sz w:val="24"/>
        </w:rPr>
        <w:t xml:space="preserve"> </w:t>
      </w:r>
      <w:r>
        <w:rPr>
          <w:i/>
          <w:sz w:val="24"/>
        </w:rPr>
        <w:t>the</w:t>
      </w:r>
      <w:r>
        <w:rPr>
          <w:i/>
          <w:spacing w:val="-4"/>
          <w:sz w:val="24"/>
        </w:rPr>
        <w:t xml:space="preserve"> </w:t>
      </w:r>
      <w:r>
        <w:rPr>
          <w:i/>
          <w:sz w:val="24"/>
        </w:rPr>
        <w:t>outdoors.</w:t>
      </w:r>
      <w:r>
        <w:rPr>
          <w:i/>
          <w:spacing w:val="-4"/>
          <w:sz w:val="24"/>
        </w:rPr>
        <w:t xml:space="preserve"> </w:t>
      </w:r>
      <w:r>
        <w:rPr>
          <w:i/>
          <w:sz w:val="24"/>
        </w:rPr>
        <w:t>Advancement</w:t>
      </w:r>
      <w:r>
        <w:rPr>
          <w:i/>
          <w:spacing w:val="-4"/>
          <w:sz w:val="24"/>
        </w:rPr>
        <w:t xml:space="preserve"> </w:t>
      </w:r>
      <w:r>
        <w:rPr>
          <w:i/>
          <w:sz w:val="24"/>
        </w:rPr>
        <w:t>should</w:t>
      </w:r>
      <w:r>
        <w:rPr>
          <w:i/>
          <w:spacing w:val="-4"/>
          <w:sz w:val="24"/>
        </w:rPr>
        <w:t xml:space="preserve"> </w:t>
      </w:r>
      <w:r>
        <w:rPr>
          <w:i/>
          <w:sz w:val="24"/>
        </w:rPr>
        <w:t>be</w:t>
      </w:r>
      <w:r>
        <w:rPr>
          <w:i/>
          <w:spacing w:val="-4"/>
          <w:sz w:val="24"/>
        </w:rPr>
        <w:t xml:space="preserve"> </w:t>
      </w:r>
      <w:r>
        <w:rPr>
          <w:i/>
          <w:sz w:val="24"/>
        </w:rPr>
        <w:t>an</w:t>
      </w:r>
      <w:r>
        <w:rPr>
          <w:i/>
          <w:spacing w:val="-4"/>
          <w:sz w:val="24"/>
        </w:rPr>
        <w:t xml:space="preserve"> </w:t>
      </w:r>
      <w:r>
        <w:rPr>
          <w:i/>
          <w:sz w:val="24"/>
        </w:rPr>
        <w:t>outgrowth!</w:t>
      </w:r>
      <w:r>
        <w:rPr>
          <w:i/>
          <w:spacing w:val="-4"/>
          <w:sz w:val="24"/>
        </w:rPr>
        <w:t xml:space="preserve"> </w:t>
      </w:r>
      <w:r>
        <w:rPr>
          <w:i/>
          <w:sz w:val="24"/>
        </w:rPr>
        <w:t>What does this mean?</w:t>
      </w:r>
    </w:p>
    <w:p w14:paraId="1B978ED6" w14:textId="77777777" w:rsidR="002C7295" w:rsidRDefault="00000000">
      <w:pPr>
        <w:pStyle w:val="BodyText"/>
        <w:spacing w:before="86" w:line="240" w:lineRule="auto"/>
        <w:ind w:left="0"/>
        <w:rPr>
          <w:i/>
          <w:sz w:val="20"/>
        </w:rPr>
      </w:pPr>
      <w:r>
        <w:rPr>
          <w:noProof/>
        </w:rPr>
        <w:drawing>
          <wp:anchor distT="0" distB="0" distL="0" distR="0" simplePos="0" relativeHeight="487599104" behindDoc="1" locked="0" layoutInCell="1" allowOverlap="1" wp14:anchorId="63950A4E" wp14:editId="67B92B20">
            <wp:simplePos x="0" y="0"/>
            <wp:positionH relativeFrom="page">
              <wp:posOffset>2022209</wp:posOffset>
            </wp:positionH>
            <wp:positionV relativeFrom="paragraph">
              <wp:posOffset>222459</wp:posOffset>
            </wp:positionV>
            <wp:extent cx="3730751" cy="1891283"/>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102" cstate="print"/>
                    <a:stretch>
                      <a:fillRect/>
                    </a:stretch>
                  </pic:blipFill>
                  <pic:spPr>
                    <a:xfrm>
                      <a:off x="0" y="0"/>
                      <a:ext cx="3730751" cy="1891283"/>
                    </a:xfrm>
                    <a:prstGeom prst="rect">
                      <a:avLst/>
                    </a:prstGeom>
                  </pic:spPr>
                </pic:pic>
              </a:graphicData>
            </a:graphic>
          </wp:anchor>
        </w:drawing>
      </w:r>
    </w:p>
    <w:p w14:paraId="204F76CB" w14:textId="77777777" w:rsidR="002C7295" w:rsidRDefault="00000000">
      <w:pPr>
        <w:spacing w:before="72"/>
        <w:ind w:left="400" w:right="400"/>
        <w:jc w:val="center"/>
        <w:rPr>
          <w:i/>
          <w:sz w:val="20"/>
        </w:rPr>
      </w:pPr>
      <w:r>
        <w:rPr>
          <w:i/>
          <w:sz w:val="20"/>
        </w:rPr>
        <w:t>Scouts</w:t>
      </w:r>
      <w:r>
        <w:rPr>
          <w:i/>
          <w:spacing w:val="-2"/>
          <w:sz w:val="20"/>
        </w:rPr>
        <w:t xml:space="preserve"> </w:t>
      </w:r>
      <w:r>
        <w:rPr>
          <w:i/>
          <w:sz w:val="20"/>
        </w:rPr>
        <w:t>are</w:t>
      </w:r>
      <w:r>
        <w:rPr>
          <w:i/>
          <w:spacing w:val="-1"/>
          <w:sz w:val="20"/>
        </w:rPr>
        <w:t xml:space="preserve"> </w:t>
      </w:r>
      <w:r>
        <w:rPr>
          <w:i/>
          <w:sz w:val="20"/>
        </w:rPr>
        <w:t>recognized</w:t>
      </w:r>
      <w:r>
        <w:rPr>
          <w:i/>
          <w:spacing w:val="-2"/>
          <w:sz w:val="20"/>
        </w:rPr>
        <w:t xml:space="preserve"> </w:t>
      </w:r>
      <w:r>
        <w:rPr>
          <w:i/>
          <w:sz w:val="20"/>
        </w:rPr>
        <w:t>during</w:t>
      </w:r>
      <w:r>
        <w:rPr>
          <w:i/>
          <w:spacing w:val="-1"/>
          <w:sz w:val="20"/>
        </w:rPr>
        <w:t xml:space="preserve"> </w:t>
      </w:r>
      <w:r>
        <w:rPr>
          <w:i/>
          <w:sz w:val="20"/>
        </w:rPr>
        <w:t>a</w:t>
      </w:r>
      <w:r>
        <w:rPr>
          <w:i/>
          <w:spacing w:val="-2"/>
          <w:sz w:val="20"/>
        </w:rPr>
        <w:t xml:space="preserve"> </w:t>
      </w:r>
      <w:r>
        <w:rPr>
          <w:i/>
          <w:sz w:val="20"/>
        </w:rPr>
        <w:t>troop</w:t>
      </w:r>
      <w:r>
        <w:rPr>
          <w:i/>
          <w:spacing w:val="-1"/>
          <w:sz w:val="20"/>
        </w:rPr>
        <w:t xml:space="preserve"> </w:t>
      </w:r>
      <w:r>
        <w:rPr>
          <w:i/>
          <w:sz w:val="20"/>
        </w:rPr>
        <w:t>court</w:t>
      </w:r>
      <w:r>
        <w:rPr>
          <w:i/>
          <w:spacing w:val="-2"/>
          <w:sz w:val="20"/>
        </w:rPr>
        <w:t xml:space="preserve"> </w:t>
      </w:r>
      <w:r>
        <w:rPr>
          <w:i/>
          <w:sz w:val="20"/>
        </w:rPr>
        <w:t>of</w:t>
      </w:r>
      <w:r>
        <w:rPr>
          <w:i/>
          <w:spacing w:val="-1"/>
          <w:sz w:val="20"/>
        </w:rPr>
        <w:t xml:space="preserve"> </w:t>
      </w:r>
      <w:r>
        <w:rPr>
          <w:i/>
          <w:spacing w:val="-2"/>
          <w:sz w:val="20"/>
        </w:rPr>
        <w:t>honor.</w:t>
      </w:r>
    </w:p>
    <w:p w14:paraId="238D156D"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767BBB9B" w14:textId="77777777" w:rsidR="002C7295" w:rsidRDefault="00000000">
      <w:pPr>
        <w:pStyle w:val="Heading1"/>
      </w:pPr>
      <w:r>
        <w:lastRenderedPageBreak/>
        <w:t xml:space="preserve">CAMP </w:t>
      </w:r>
      <w:r>
        <w:rPr>
          <w:spacing w:val="-2"/>
        </w:rPr>
        <w:t>STOVES</w:t>
      </w:r>
    </w:p>
    <w:p w14:paraId="03D90E51" w14:textId="77777777" w:rsidR="002C7295" w:rsidRDefault="00000000">
      <w:pPr>
        <w:pStyle w:val="BodyText"/>
        <w:spacing w:line="285" w:lineRule="exact"/>
        <w:ind w:left="400" w:right="400"/>
        <w:jc w:val="center"/>
      </w:pPr>
      <w:r>
        <w:t xml:space="preserve">(15 minutes - </w:t>
      </w:r>
      <w:r>
        <w:rPr>
          <w:spacing w:val="-2"/>
        </w:rPr>
        <w:t>Inside)</w:t>
      </w:r>
    </w:p>
    <w:p w14:paraId="3906E735" w14:textId="77777777" w:rsidR="002C7295" w:rsidRDefault="00000000">
      <w:pPr>
        <w:pStyle w:val="BodyText"/>
        <w:spacing w:before="278" w:line="235" w:lineRule="auto"/>
        <w:ind w:left="500" w:right="914"/>
      </w:pPr>
      <w:r>
        <w:rPr>
          <w:u w:val="single"/>
        </w:rPr>
        <w:t>Objective</w:t>
      </w:r>
      <w:r>
        <w:t>:</w:t>
      </w:r>
      <w:r>
        <w:rPr>
          <w:spacing w:val="-6"/>
        </w:rPr>
        <w:t xml:space="preserve"> </w:t>
      </w:r>
      <w:r>
        <w:t>Through</w:t>
      </w:r>
      <w:r>
        <w:rPr>
          <w:spacing w:val="-6"/>
        </w:rPr>
        <w:t xml:space="preserve"> </w:t>
      </w:r>
      <w:r>
        <w:t>group</w:t>
      </w:r>
      <w:r>
        <w:rPr>
          <w:spacing w:val="-6"/>
        </w:rPr>
        <w:t xml:space="preserve"> </w:t>
      </w:r>
      <w:r>
        <w:t>discussion</w:t>
      </w:r>
      <w:r>
        <w:rPr>
          <w:spacing w:val="-6"/>
        </w:rPr>
        <w:t xml:space="preserve"> </w:t>
      </w:r>
      <w:r>
        <w:t>participants</w:t>
      </w:r>
      <w:r>
        <w:rPr>
          <w:spacing w:val="-6"/>
        </w:rPr>
        <w:t xml:space="preserve"> </w:t>
      </w:r>
      <w:r>
        <w:t>will</w:t>
      </w:r>
      <w:r>
        <w:rPr>
          <w:spacing w:val="-6"/>
        </w:rPr>
        <w:t xml:space="preserve"> </w:t>
      </w:r>
      <w:r>
        <w:t>become</w:t>
      </w:r>
      <w:r>
        <w:rPr>
          <w:spacing w:val="-6"/>
        </w:rPr>
        <w:t xml:space="preserve"> </w:t>
      </w:r>
      <w:r>
        <w:t>acquainted</w:t>
      </w:r>
      <w:r>
        <w:rPr>
          <w:spacing w:val="-6"/>
        </w:rPr>
        <w:t xml:space="preserve"> </w:t>
      </w:r>
      <w:r>
        <w:t>with</w:t>
      </w:r>
      <w:r>
        <w:rPr>
          <w:spacing w:val="-6"/>
        </w:rPr>
        <w:t xml:space="preserve"> </w:t>
      </w:r>
      <w:r>
        <w:t>the most popular stoves used by troops and crews.</w:t>
      </w:r>
    </w:p>
    <w:p w14:paraId="58E0B56B" w14:textId="77777777" w:rsidR="002C7295" w:rsidRDefault="00000000">
      <w:pPr>
        <w:pStyle w:val="BodyText"/>
        <w:spacing w:before="134" w:line="283" w:lineRule="exact"/>
        <w:ind w:left="860"/>
      </w:pPr>
      <w:r>
        <w:rPr>
          <w:u w:val="single"/>
        </w:rPr>
        <w:t xml:space="preserve">Materials for </w:t>
      </w:r>
      <w:r>
        <w:rPr>
          <w:spacing w:val="-4"/>
          <w:u w:val="single"/>
        </w:rPr>
        <w:t>class</w:t>
      </w:r>
    </w:p>
    <w:p w14:paraId="3F9CA98E" w14:textId="77777777" w:rsidR="002C7295" w:rsidRDefault="00000000">
      <w:pPr>
        <w:pStyle w:val="ListParagraph"/>
        <w:numPr>
          <w:ilvl w:val="0"/>
          <w:numId w:val="85"/>
        </w:numPr>
        <w:tabs>
          <w:tab w:val="left" w:pos="1055"/>
        </w:tabs>
        <w:spacing w:line="290" w:lineRule="exact"/>
        <w:ind w:left="1055" w:hanging="195"/>
        <w:rPr>
          <w:position w:val="-1"/>
          <w:sz w:val="24"/>
        </w:rPr>
      </w:pPr>
      <w:r>
        <w:rPr>
          <w:spacing w:val="-2"/>
          <w:sz w:val="24"/>
        </w:rPr>
        <w:t>projector</w:t>
      </w:r>
    </w:p>
    <w:p w14:paraId="782184B3" w14:textId="77777777" w:rsidR="002C7295" w:rsidRDefault="00000000">
      <w:pPr>
        <w:pStyle w:val="ListParagraph"/>
        <w:numPr>
          <w:ilvl w:val="0"/>
          <w:numId w:val="85"/>
        </w:numPr>
        <w:tabs>
          <w:tab w:val="left" w:pos="1055"/>
        </w:tabs>
        <w:spacing w:line="293" w:lineRule="exact"/>
        <w:ind w:left="1055" w:hanging="195"/>
        <w:rPr>
          <w:position w:val="-1"/>
          <w:sz w:val="24"/>
        </w:rPr>
      </w:pPr>
      <w:r>
        <w:rPr>
          <w:spacing w:val="-2"/>
          <w:sz w:val="24"/>
        </w:rPr>
        <w:t>screen</w:t>
      </w:r>
    </w:p>
    <w:p w14:paraId="38ECB83F" w14:textId="77777777" w:rsidR="002C7295" w:rsidRDefault="00000000">
      <w:pPr>
        <w:spacing w:before="120" w:line="232" w:lineRule="auto"/>
        <w:ind w:left="500" w:right="567"/>
        <w:rPr>
          <w:i/>
          <w:sz w:val="24"/>
        </w:rPr>
      </w:pPr>
      <w:r>
        <w:rPr>
          <w:sz w:val="24"/>
          <w:u w:val="single"/>
        </w:rPr>
        <w:t>Discussion</w:t>
      </w:r>
      <w:r>
        <w:rPr>
          <w:sz w:val="24"/>
        </w:rPr>
        <w:t>:</w:t>
      </w:r>
      <w:r>
        <w:rPr>
          <w:spacing w:val="-4"/>
          <w:sz w:val="24"/>
        </w:rPr>
        <w:t xml:space="preserve"> </w:t>
      </w:r>
      <w:r>
        <w:rPr>
          <w:i/>
          <w:sz w:val="24"/>
        </w:rPr>
        <w:t>Guidelines</w:t>
      </w:r>
      <w:r>
        <w:rPr>
          <w:i/>
          <w:spacing w:val="-4"/>
          <w:sz w:val="24"/>
        </w:rPr>
        <w:t xml:space="preserve"> </w:t>
      </w:r>
      <w:r>
        <w:rPr>
          <w:i/>
          <w:sz w:val="24"/>
        </w:rPr>
        <w:t>for</w:t>
      </w:r>
      <w:r>
        <w:rPr>
          <w:i/>
          <w:spacing w:val="-4"/>
          <w:sz w:val="24"/>
        </w:rPr>
        <w:t xml:space="preserve"> </w:t>
      </w:r>
      <w:r>
        <w:rPr>
          <w:i/>
          <w:sz w:val="24"/>
        </w:rPr>
        <w:t>the</w:t>
      </w:r>
      <w:r>
        <w:rPr>
          <w:i/>
          <w:spacing w:val="-4"/>
          <w:sz w:val="24"/>
        </w:rPr>
        <w:t xml:space="preserve"> </w:t>
      </w:r>
      <w:r>
        <w:rPr>
          <w:i/>
          <w:sz w:val="24"/>
        </w:rPr>
        <w:t>safe</w:t>
      </w:r>
      <w:r>
        <w:rPr>
          <w:i/>
          <w:spacing w:val="-4"/>
          <w:sz w:val="24"/>
        </w:rPr>
        <w:t xml:space="preserve"> </w:t>
      </w:r>
      <w:r>
        <w:rPr>
          <w:i/>
          <w:sz w:val="24"/>
        </w:rPr>
        <w:t>handling</w:t>
      </w:r>
      <w:r>
        <w:rPr>
          <w:i/>
          <w:spacing w:val="-4"/>
          <w:sz w:val="24"/>
        </w:rPr>
        <w:t xml:space="preserve"> </w:t>
      </w:r>
      <w:r>
        <w:rPr>
          <w:i/>
          <w:sz w:val="24"/>
        </w:rPr>
        <w:t>of</w:t>
      </w:r>
      <w:r>
        <w:rPr>
          <w:i/>
          <w:spacing w:val="-4"/>
          <w:sz w:val="24"/>
        </w:rPr>
        <w:t xml:space="preserve"> </w:t>
      </w:r>
      <w:r>
        <w:rPr>
          <w:i/>
          <w:sz w:val="24"/>
        </w:rPr>
        <w:t>stoves</w:t>
      </w:r>
      <w:r>
        <w:rPr>
          <w:i/>
          <w:spacing w:val="-4"/>
          <w:sz w:val="24"/>
        </w:rPr>
        <w:t xml:space="preserve"> </w:t>
      </w:r>
      <w:r>
        <w:rPr>
          <w:i/>
          <w:sz w:val="24"/>
        </w:rPr>
        <w:t>are</w:t>
      </w:r>
      <w:r>
        <w:rPr>
          <w:i/>
          <w:spacing w:val="-4"/>
          <w:sz w:val="24"/>
        </w:rPr>
        <w:t xml:space="preserve"> </w:t>
      </w:r>
      <w:r>
        <w:rPr>
          <w:i/>
          <w:sz w:val="24"/>
        </w:rPr>
        <w:t>presented</w:t>
      </w:r>
      <w:r>
        <w:rPr>
          <w:i/>
          <w:spacing w:val="-4"/>
          <w:sz w:val="24"/>
        </w:rPr>
        <w:t xml:space="preserve"> </w:t>
      </w:r>
      <w:r>
        <w:rPr>
          <w:i/>
          <w:sz w:val="24"/>
        </w:rPr>
        <w:t>in</w:t>
      </w:r>
      <w:r>
        <w:rPr>
          <w:i/>
          <w:spacing w:val="-4"/>
          <w:sz w:val="24"/>
        </w:rPr>
        <w:t xml:space="preserve"> </w:t>
      </w:r>
      <w:r>
        <w:rPr>
          <w:i/>
          <w:sz w:val="24"/>
        </w:rPr>
        <w:t>the</w:t>
      </w:r>
      <w:r>
        <w:rPr>
          <w:i/>
          <w:spacing w:val="-4"/>
          <w:sz w:val="24"/>
        </w:rPr>
        <w:t xml:space="preserve"> </w:t>
      </w:r>
      <w:r>
        <w:rPr>
          <w:i/>
          <w:sz w:val="24"/>
        </w:rPr>
        <w:t>Scouts</w:t>
      </w:r>
      <w:r>
        <w:rPr>
          <w:i/>
          <w:spacing w:val="-4"/>
          <w:sz w:val="24"/>
        </w:rPr>
        <w:t xml:space="preserve"> </w:t>
      </w:r>
      <w:r>
        <w:rPr>
          <w:i/>
          <w:sz w:val="24"/>
        </w:rPr>
        <w:t xml:space="preserve">BSA Handbook, </w:t>
      </w:r>
      <w:proofErr w:type="spellStart"/>
      <w:r>
        <w:rPr>
          <w:i/>
          <w:sz w:val="24"/>
        </w:rPr>
        <w:t>Fieldbook</w:t>
      </w:r>
      <w:proofErr w:type="spellEnd"/>
      <w:r>
        <w:rPr>
          <w:i/>
          <w:sz w:val="24"/>
        </w:rPr>
        <w:t>, and the Backpacking merit badge pamphlet. Nowadays, what are some of the most common stoves units use on their front country outings?</w:t>
      </w:r>
    </w:p>
    <w:p w14:paraId="6C650E0B" w14:textId="77777777" w:rsidR="002C7295" w:rsidRDefault="00000000">
      <w:pPr>
        <w:pStyle w:val="BodyText"/>
        <w:spacing w:before="136" w:line="240" w:lineRule="auto"/>
        <w:ind w:left="500"/>
      </w:pPr>
      <w:r>
        <w:rPr>
          <w:i/>
        </w:rPr>
        <w:t>—&gt;</w:t>
      </w:r>
      <w:r>
        <w:rPr>
          <w:i/>
          <w:spacing w:val="-5"/>
        </w:rPr>
        <w:t xml:space="preserve"> </w:t>
      </w:r>
      <w:r>
        <w:t>After</w:t>
      </w:r>
      <w:r>
        <w:rPr>
          <w:spacing w:val="-4"/>
        </w:rPr>
        <w:t xml:space="preserve"> </w:t>
      </w:r>
      <w:r>
        <w:t>receiving</w:t>
      </w:r>
      <w:r>
        <w:rPr>
          <w:spacing w:val="-4"/>
        </w:rPr>
        <w:t xml:space="preserve"> </w:t>
      </w:r>
      <w:r>
        <w:t>group</w:t>
      </w:r>
      <w:r>
        <w:rPr>
          <w:spacing w:val="-4"/>
        </w:rPr>
        <w:t xml:space="preserve"> </w:t>
      </w:r>
      <w:r>
        <w:t>responses,</w:t>
      </w:r>
      <w:r>
        <w:rPr>
          <w:spacing w:val="-5"/>
        </w:rPr>
        <w:t xml:space="preserve"> </w:t>
      </w:r>
      <w:r>
        <w:t>as</w:t>
      </w:r>
      <w:r>
        <w:rPr>
          <w:spacing w:val="-4"/>
        </w:rPr>
        <w:t xml:space="preserve"> </w:t>
      </w:r>
      <w:r>
        <w:t>necessary,</w:t>
      </w:r>
      <w:r>
        <w:rPr>
          <w:spacing w:val="-4"/>
        </w:rPr>
        <w:t xml:space="preserve"> </w:t>
      </w:r>
      <w:r>
        <w:t>review</w:t>
      </w:r>
      <w:r>
        <w:rPr>
          <w:spacing w:val="-4"/>
        </w:rPr>
        <w:t xml:space="preserve"> </w:t>
      </w:r>
      <w:r>
        <w:t>the</w:t>
      </w:r>
      <w:r>
        <w:rPr>
          <w:spacing w:val="-4"/>
        </w:rPr>
        <w:t xml:space="preserve"> </w:t>
      </w:r>
      <w:r>
        <w:rPr>
          <w:spacing w:val="-2"/>
        </w:rPr>
        <w:t>following:</w:t>
      </w:r>
    </w:p>
    <w:p w14:paraId="7BD8AEEF" w14:textId="77777777" w:rsidR="002C7295" w:rsidRDefault="00000000">
      <w:pPr>
        <w:pStyle w:val="ListParagraph"/>
        <w:numPr>
          <w:ilvl w:val="0"/>
          <w:numId w:val="85"/>
        </w:numPr>
        <w:tabs>
          <w:tab w:val="left" w:pos="1055"/>
        </w:tabs>
        <w:spacing w:before="74" w:line="293" w:lineRule="exact"/>
        <w:ind w:left="1055" w:hanging="195"/>
        <w:rPr>
          <w:position w:val="-1"/>
          <w:sz w:val="24"/>
        </w:rPr>
      </w:pPr>
      <w:r>
        <w:rPr>
          <w:sz w:val="24"/>
        </w:rPr>
        <w:t>Various</w:t>
      </w:r>
      <w:r>
        <w:rPr>
          <w:spacing w:val="-7"/>
          <w:sz w:val="24"/>
        </w:rPr>
        <w:t xml:space="preserve"> </w:t>
      </w:r>
      <w:r>
        <w:rPr>
          <w:sz w:val="24"/>
        </w:rPr>
        <w:t>setups</w:t>
      </w:r>
      <w:r>
        <w:rPr>
          <w:spacing w:val="-5"/>
          <w:sz w:val="24"/>
        </w:rPr>
        <w:t xml:space="preserve"> </w:t>
      </w:r>
      <w:r>
        <w:rPr>
          <w:sz w:val="24"/>
        </w:rPr>
        <w:t>of</w:t>
      </w:r>
      <w:r>
        <w:rPr>
          <w:spacing w:val="-5"/>
          <w:sz w:val="24"/>
        </w:rPr>
        <w:t xml:space="preserve"> </w:t>
      </w:r>
      <w:r>
        <w:rPr>
          <w:sz w:val="24"/>
        </w:rPr>
        <w:t>propane</w:t>
      </w:r>
      <w:r>
        <w:rPr>
          <w:spacing w:val="-4"/>
          <w:sz w:val="24"/>
        </w:rPr>
        <w:t xml:space="preserve"> </w:t>
      </w:r>
      <w:r>
        <w:rPr>
          <w:spacing w:val="-2"/>
          <w:sz w:val="24"/>
        </w:rPr>
        <w:t>cookers</w:t>
      </w:r>
    </w:p>
    <w:p w14:paraId="42BBF93D" w14:textId="77777777" w:rsidR="002C7295" w:rsidRDefault="00000000">
      <w:pPr>
        <w:pStyle w:val="ListParagraph"/>
        <w:numPr>
          <w:ilvl w:val="0"/>
          <w:numId w:val="85"/>
        </w:numPr>
        <w:tabs>
          <w:tab w:val="left" w:pos="1055"/>
        </w:tabs>
        <w:spacing w:line="293" w:lineRule="exact"/>
        <w:ind w:left="1055" w:hanging="195"/>
        <w:rPr>
          <w:position w:val="-1"/>
          <w:sz w:val="24"/>
        </w:rPr>
      </w:pPr>
      <w:r>
        <w:rPr>
          <w:sz w:val="24"/>
        </w:rPr>
        <w:t>Coleman 2</w:t>
      </w:r>
      <w:r>
        <w:rPr>
          <w:spacing w:val="1"/>
          <w:sz w:val="24"/>
        </w:rPr>
        <w:t xml:space="preserve"> </w:t>
      </w:r>
      <w:r>
        <w:rPr>
          <w:sz w:val="24"/>
        </w:rPr>
        <w:t>Burner Stove</w:t>
      </w:r>
      <w:r>
        <w:rPr>
          <w:spacing w:val="1"/>
          <w:sz w:val="24"/>
        </w:rPr>
        <w:t xml:space="preserve"> </w:t>
      </w:r>
      <w:r>
        <w:rPr>
          <w:sz w:val="24"/>
        </w:rPr>
        <w:t>(1 for</w:t>
      </w:r>
      <w:r>
        <w:rPr>
          <w:spacing w:val="1"/>
          <w:sz w:val="24"/>
        </w:rPr>
        <w:t xml:space="preserve"> </w:t>
      </w:r>
      <w:r>
        <w:rPr>
          <w:sz w:val="24"/>
        </w:rPr>
        <w:t>each</w:t>
      </w:r>
      <w:r>
        <w:rPr>
          <w:spacing w:val="1"/>
          <w:sz w:val="24"/>
        </w:rPr>
        <w:t xml:space="preserve"> </w:t>
      </w:r>
      <w:r>
        <w:rPr>
          <w:spacing w:val="-2"/>
          <w:sz w:val="24"/>
        </w:rPr>
        <w:t>patrol)</w:t>
      </w:r>
    </w:p>
    <w:p w14:paraId="40558116" w14:textId="61A520F5" w:rsidR="002C7295" w:rsidRDefault="00000000">
      <w:pPr>
        <w:pStyle w:val="BodyText"/>
        <w:spacing w:before="113" w:line="240" w:lineRule="auto"/>
        <w:ind w:left="500"/>
      </w:pPr>
      <w:r>
        <w:t>—&gt;</w:t>
      </w:r>
      <w:r>
        <w:rPr>
          <w:spacing w:val="-3"/>
        </w:rPr>
        <w:t xml:space="preserve"> </w:t>
      </w:r>
      <w:r>
        <w:t>View</w:t>
      </w:r>
      <w:r>
        <w:rPr>
          <w:spacing w:val="-2"/>
        </w:rPr>
        <w:t xml:space="preserve"> </w:t>
      </w:r>
      <w:r>
        <w:t>Video</w:t>
      </w:r>
      <w:r>
        <w:rPr>
          <w:spacing w:val="-2"/>
        </w:rPr>
        <w:t xml:space="preserve"> </w:t>
      </w:r>
      <w:r>
        <w:t>23:</w:t>
      </w:r>
      <w:r>
        <w:rPr>
          <w:spacing w:val="-2"/>
        </w:rPr>
        <w:t xml:space="preserve"> </w:t>
      </w:r>
      <w:hyperlink r:id="rId103" w:history="1">
        <w:r w:rsidRPr="00680307">
          <w:rPr>
            <w:rStyle w:val="Hyperlink"/>
          </w:rPr>
          <w:t>Coleman</w:t>
        </w:r>
        <w:r w:rsidRPr="00680307">
          <w:rPr>
            <w:rStyle w:val="Hyperlink"/>
            <w:spacing w:val="-2"/>
          </w:rPr>
          <w:t xml:space="preserve"> </w:t>
        </w:r>
        <w:r w:rsidRPr="00680307">
          <w:rPr>
            <w:rStyle w:val="Hyperlink"/>
          </w:rPr>
          <w:t>Classic</w:t>
        </w:r>
        <w:r w:rsidRPr="00680307">
          <w:rPr>
            <w:rStyle w:val="Hyperlink"/>
            <w:spacing w:val="-2"/>
          </w:rPr>
          <w:t xml:space="preserve"> </w:t>
        </w:r>
        <w:r w:rsidRPr="00680307">
          <w:rPr>
            <w:rStyle w:val="Hyperlink"/>
          </w:rPr>
          <w:t>Propane</w:t>
        </w:r>
        <w:r w:rsidRPr="00680307">
          <w:rPr>
            <w:rStyle w:val="Hyperlink"/>
            <w:spacing w:val="-2"/>
          </w:rPr>
          <w:t xml:space="preserve"> Stove</w:t>
        </w:r>
      </w:hyperlink>
    </w:p>
    <w:p w14:paraId="2B46005C" w14:textId="77777777" w:rsidR="002C7295" w:rsidRDefault="00000000">
      <w:pPr>
        <w:spacing w:before="140" w:line="232" w:lineRule="auto"/>
        <w:ind w:left="500" w:right="517"/>
        <w:rPr>
          <w:i/>
          <w:sz w:val="24"/>
        </w:rPr>
      </w:pPr>
      <w:r>
        <w:rPr>
          <w:sz w:val="24"/>
          <w:u w:val="single"/>
        </w:rPr>
        <w:t>Discussion</w:t>
      </w:r>
      <w:r>
        <w:rPr>
          <w:sz w:val="24"/>
        </w:rPr>
        <w:t>:</w:t>
      </w:r>
      <w:r>
        <w:rPr>
          <w:spacing w:val="-4"/>
          <w:sz w:val="24"/>
        </w:rPr>
        <w:t xml:space="preserve"> </w:t>
      </w:r>
      <w:r>
        <w:rPr>
          <w:i/>
          <w:sz w:val="24"/>
        </w:rPr>
        <w:t>Nowadays</w:t>
      </w:r>
      <w:r>
        <w:rPr>
          <w:i/>
          <w:spacing w:val="-4"/>
          <w:sz w:val="24"/>
        </w:rPr>
        <w:t xml:space="preserve"> </w:t>
      </w:r>
      <w:r>
        <w:rPr>
          <w:i/>
          <w:sz w:val="24"/>
        </w:rPr>
        <w:t>what</w:t>
      </w:r>
      <w:r>
        <w:rPr>
          <w:i/>
          <w:spacing w:val="-4"/>
          <w:sz w:val="24"/>
        </w:rPr>
        <w:t xml:space="preserve"> </w:t>
      </w:r>
      <w:r>
        <w:rPr>
          <w:i/>
          <w:sz w:val="24"/>
        </w:rPr>
        <w:t>are</w:t>
      </w:r>
      <w:r>
        <w:rPr>
          <w:i/>
          <w:spacing w:val="-4"/>
          <w:sz w:val="24"/>
        </w:rPr>
        <w:t xml:space="preserve"> </w:t>
      </w:r>
      <w:r>
        <w:rPr>
          <w:i/>
          <w:sz w:val="24"/>
        </w:rPr>
        <w:t>some</w:t>
      </w:r>
      <w:r>
        <w:rPr>
          <w:i/>
          <w:spacing w:val="-4"/>
          <w:sz w:val="24"/>
        </w:rPr>
        <w:t xml:space="preserve"> </w:t>
      </w:r>
      <w:r>
        <w:rPr>
          <w:i/>
          <w:sz w:val="24"/>
        </w:rPr>
        <w:t>of</w:t>
      </w:r>
      <w:r>
        <w:rPr>
          <w:i/>
          <w:spacing w:val="-4"/>
          <w:sz w:val="24"/>
        </w:rPr>
        <w:t xml:space="preserve"> </w:t>
      </w:r>
      <w:r>
        <w:rPr>
          <w:i/>
          <w:sz w:val="24"/>
        </w:rPr>
        <w:t>the</w:t>
      </w:r>
      <w:r>
        <w:rPr>
          <w:i/>
          <w:spacing w:val="-4"/>
          <w:sz w:val="24"/>
        </w:rPr>
        <w:t xml:space="preserve"> </w:t>
      </w:r>
      <w:r>
        <w:rPr>
          <w:i/>
          <w:sz w:val="24"/>
        </w:rPr>
        <w:t>most</w:t>
      </w:r>
      <w:r>
        <w:rPr>
          <w:i/>
          <w:spacing w:val="-4"/>
          <w:sz w:val="24"/>
        </w:rPr>
        <w:t xml:space="preserve"> </w:t>
      </w:r>
      <w:r>
        <w:rPr>
          <w:i/>
          <w:sz w:val="24"/>
        </w:rPr>
        <w:t>popular</w:t>
      </w:r>
      <w:r>
        <w:rPr>
          <w:i/>
          <w:spacing w:val="-4"/>
          <w:sz w:val="24"/>
        </w:rPr>
        <w:t xml:space="preserve"> </w:t>
      </w:r>
      <w:r>
        <w:rPr>
          <w:i/>
          <w:sz w:val="24"/>
        </w:rPr>
        <w:t>backpacking</w:t>
      </w:r>
      <w:r>
        <w:rPr>
          <w:i/>
          <w:spacing w:val="-4"/>
          <w:sz w:val="24"/>
        </w:rPr>
        <w:t xml:space="preserve"> </w:t>
      </w:r>
      <w:r>
        <w:rPr>
          <w:i/>
          <w:sz w:val="24"/>
        </w:rPr>
        <w:t>stoves</w:t>
      </w:r>
      <w:r>
        <w:rPr>
          <w:i/>
          <w:spacing w:val="-4"/>
          <w:sz w:val="24"/>
        </w:rPr>
        <w:t xml:space="preserve"> </w:t>
      </w:r>
      <w:r>
        <w:rPr>
          <w:i/>
          <w:sz w:val="24"/>
        </w:rPr>
        <w:t>used</w:t>
      </w:r>
      <w:r>
        <w:rPr>
          <w:i/>
          <w:spacing w:val="-4"/>
          <w:sz w:val="24"/>
        </w:rPr>
        <w:t xml:space="preserve"> </w:t>
      </w:r>
      <w:r>
        <w:rPr>
          <w:i/>
          <w:sz w:val="24"/>
        </w:rPr>
        <w:t>by troops and crews?</w:t>
      </w:r>
    </w:p>
    <w:p w14:paraId="37889B52" w14:textId="77777777" w:rsidR="002C7295" w:rsidRDefault="00000000">
      <w:pPr>
        <w:pStyle w:val="BodyText"/>
        <w:spacing w:before="135" w:line="240" w:lineRule="auto"/>
        <w:ind w:left="500"/>
      </w:pPr>
      <w:r>
        <w:rPr>
          <w:i/>
        </w:rPr>
        <w:t>—&gt;</w:t>
      </w:r>
      <w:r>
        <w:rPr>
          <w:i/>
          <w:spacing w:val="-3"/>
        </w:rPr>
        <w:t xml:space="preserve"> </w:t>
      </w:r>
      <w:r>
        <w:t>After</w:t>
      </w:r>
      <w:r>
        <w:rPr>
          <w:spacing w:val="-3"/>
        </w:rPr>
        <w:t xml:space="preserve"> </w:t>
      </w:r>
      <w:r>
        <w:t>receiving</w:t>
      </w:r>
      <w:r>
        <w:rPr>
          <w:spacing w:val="-3"/>
        </w:rPr>
        <w:t xml:space="preserve"> </w:t>
      </w:r>
      <w:r>
        <w:t>group</w:t>
      </w:r>
      <w:r>
        <w:rPr>
          <w:spacing w:val="-3"/>
        </w:rPr>
        <w:t xml:space="preserve"> </w:t>
      </w:r>
      <w:r>
        <w:t>responses,</w:t>
      </w:r>
      <w:r>
        <w:rPr>
          <w:spacing w:val="-3"/>
        </w:rPr>
        <w:t xml:space="preserve"> </w:t>
      </w:r>
      <w:r>
        <w:t>review</w:t>
      </w:r>
      <w:r>
        <w:rPr>
          <w:spacing w:val="-3"/>
        </w:rPr>
        <w:t xml:space="preserve"> </w:t>
      </w:r>
      <w:r>
        <w:t>the</w:t>
      </w:r>
      <w:r>
        <w:rPr>
          <w:spacing w:val="-2"/>
        </w:rPr>
        <w:t xml:space="preserve"> following:</w:t>
      </w:r>
    </w:p>
    <w:p w14:paraId="0EBB60B9" w14:textId="77777777" w:rsidR="002C7295" w:rsidRDefault="00000000">
      <w:pPr>
        <w:pStyle w:val="ListParagraph"/>
        <w:numPr>
          <w:ilvl w:val="0"/>
          <w:numId w:val="85"/>
        </w:numPr>
        <w:tabs>
          <w:tab w:val="left" w:pos="1055"/>
        </w:tabs>
        <w:spacing w:before="134" w:line="293" w:lineRule="exact"/>
        <w:ind w:left="1055" w:hanging="195"/>
        <w:rPr>
          <w:position w:val="-1"/>
          <w:sz w:val="24"/>
        </w:rPr>
      </w:pPr>
      <w:r>
        <w:rPr>
          <w:sz w:val="24"/>
        </w:rPr>
        <w:t>MSR</w:t>
      </w:r>
      <w:r>
        <w:rPr>
          <w:spacing w:val="-1"/>
          <w:sz w:val="24"/>
        </w:rPr>
        <w:t xml:space="preserve"> </w:t>
      </w:r>
      <w:proofErr w:type="spellStart"/>
      <w:r>
        <w:rPr>
          <w:sz w:val="24"/>
        </w:rPr>
        <w:t>Whisperlite</w:t>
      </w:r>
      <w:proofErr w:type="spellEnd"/>
      <w:r>
        <w:rPr>
          <w:spacing w:val="-1"/>
          <w:sz w:val="24"/>
        </w:rPr>
        <w:t xml:space="preserve"> </w:t>
      </w:r>
      <w:r>
        <w:rPr>
          <w:sz w:val="24"/>
        </w:rPr>
        <w:t>White</w:t>
      </w:r>
      <w:r>
        <w:rPr>
          <w:spacing w:val="-1"/>
          <w:sz w:val="24"/>
        </w:rPr>
        <w:t xml:space="preserve"> </w:t>
      </w:r>
      <w:r>
        <w:rPr>
          <w:sz w:val="24"/>
        </w:rPr>
        <w:t>Gas</w:t>
      </w:r>
      <w:r>
        <w:rPr>
          <w:spacing w:val="-1"/>
          <w:sz w:val="24"/>
        </w:rPr>
        <w:t xml:space="preserve"> </w:t>
      </w:r>
      <w:r>
        <w:rPr>
          <w:sz w:val="24"/>
        </w:rPr>
        <w:t>Stove</w:t>
      </w:r>
      <w:r>
        <w:rPr>
          <w:spacing w:val="-1"/>
          <w:sz w:val="24"/>
        </w:rPr>
        <w:t xml:space="preserve"> </w:t>
      </w:r>
      <w:r>
        <w:rPr>
          <w:sz w:val="24"/>
        </w:rPr>
        <w:t>(regularly</w:t>
      </w:r>
      <w:r>
        <w:rPr>
          <w:spacing w:val="-1"/>
          <w:sz w:val="24"/>
        </w:rPr>
        <w:t xml:space="preserve"> </w:t>
      </w:r>
      <w:r>
        <w:rPr>
          <w:sz w:val="24"/>
        </w:rPr>
        <w:t>used</w:t>
      </w:r>
      <w:r>
        <w:rPr>
          <w:spacing w:val="-1"/>
          <w:sz w:val="24"/>
        </w:rPr>
        <w:t xml:space="preserve"> </w:t>
      </w:r>
      <w:r>
        <w:rPr>
          <w:sz w:val="24"/>
        </w:rPr>
        <w:t>at</w:t>
      </w:r>
      <w:r>
        <w:rPr>
          <w:spacing w:val="-1"/>
          <w:sz w:val="24"/>
        </w:rPr>
        <w:t xml:space="preserve"> </w:t>
      </w:r>
      <w:r>
        <w:rPr>
          <w:sz w:val="24"/>
        </w:rPr>
        <w:t>Philmont</w:t>
      </w:r>
      <w:r>
        <w:rPr>
          <w:spacing w:val="-1"/>
          <w:sz w:val="24"/>
        </w:rPr>
        <w:t xml:space="preserve"> </w:t>
      </w:r>
      <w:r>
        <w:rPr>
          <w:sz w:val="24"/>
        </w:rPr>
        <w:t>for</w:t>
      </w:r>
      <w:r>
        <w:rPr>
          <w:spacing w:val="-1"/>
          <w:sz w:val="24"/>
        </w:rPr>
        <w:t xml:space="preserve"> </w:t>
      </w:r>
      <w:r>
        <w:rPr>
          <w:sz w:val="24"/>
        </w:rPr>
        <w:t xml:space="preserve">crew </w:t>
      </w:r>
      <w:r>
        <w:rPr>
          <w:spacing w:val="-2"/>
          <w:sz w:val="24"/>
        </w:rPr>
        <w:t>cooking)</w:t>
      </w:r>
    </w:p>
    <w:p w14:paraId="457A5B12" w14:textId="121968AB" w:rsidR="002C7295" w:rsidRDefault="00000000">
      <w:pPr>
        <w:pStyle w:val="BodyText"/>
        <w:spacing w:line="273" w:lineRule="exact"/>
        <w:ind w:left="500"/>
      </w:pPr>
      <w:r>
        <w:t>—&gt;</w:t>
      </w:r>
      <w:r>
        <w:rPr>
          <w:spacing w:val="-2"/>
        </w:rPr>
        <w:t xml:space="preserve"> </w:t>
      </w:r>
      <w:r>
        <w:t>View</w:t>
      </w:r>
      <w:r>
        <w:rPr>
          <w:spacing w:val="-1"/>
        </w:rPr>
        <w:t xml:space="preserve"> </w:t>
      </w:r>
      <w:r>
        <w:t>Video</w:t>
      </w:r>
      <w:r>
        <w:rPr>
          <w:spacing w:val="-1"/>
        </w:rPr>
        <w:t xml:space="preserve"> </w:t>
      </w:r>
      <w:r>
        <w:t>24:</w:t>
      </w:r>
      <w:r>
        <w:rPr>
          <w:spacing w:val="-1"/>
        </w:rPr>
        <w:t xml:space="preserve"> </w:t>
      </w:r>
      <w:hyperlink r:id="rId104" w:history="1">
        <w:r w:rsidRPr="00680307">
          <w:rPr>
            <w:rStyle w:val="Hyperlink"/>
          </w:rPr>
          <w:t>How</w:t>
        </w:r>
        <w:r w:rsidRPr="00680307">
          <w:rPr>
            <w:rStyle w:val="Hyperlink"/>
            <w:spacing w:val="-1"/>
          </w:rPr>
          <w:t xml:space="preserve"> </w:t>
        </w:r>
        <w:r w:rsidRPr="00680307">
          <w:rPr>
            <w:rStyle w:val="Hyperlink"/>
          </w:rPr>
          <w:t>to</w:t>
        </w:r>
        <w:r w:rsidRPr="00680307">
          <w:rPr>
            <w:rStyle w:val="Hyperlink"/>
            <w:spacing w:val="-1"/>
          </w:rPr>
          <w:t xml:space="preserve"> </w:t>
        </w:r>
        <w:r w:rsidRPr="00680307">
          <w:rPr>
            <w:rStyle w:val="Hyperlink"/>
          </w:rPr>
          <w:t>Operate</w:t>
        </w:r>
        <w:r w:rsidRPr="00680307">
          <w:rPr>
            <w:rStyle w:val="Hyperlink"/>
            <w:spacing w:val="-1"/>
          </w:rPr>
          <w:t xml:space="preserve"> </w:t>
        </w:r>
        <w:r w:rsidRPr="00680307">
          <w:rPr>
            <w:rStyle w:val="Hyperlink"/>
          </w:rPr>
          <w:t>an</w:t>
        </w:r>
        <w:r w:rsidRPr="00680307">
          <w:rPr>
            <w:rStyle w:val="Hyperlink"/>
            <w:spacing w:val="-1"/>
          </w:rPr>
          <w:t xml:space="preserve"> </w:t>
        </w:r>
        <w:r w:rsidRPr="00680307">
          <w:rPr>
            <w:rStyle w:val="Hyperlink"/>
          </w:rPr>
          <w:t>MS</w:t>
        </w:r>
        <w:r w:rsidRPr="00680307">
          <w:rPr>
            <w:rStyle w:val="Hyperlink"/>
          </w:rPr>
          <w:t>R</w:t>
        </w:r>
        <w:r w:rsidRPr="00680307">
          <w:rPr>
            <w:rStyle w:val="Hyperlink"/>
            <w:spacing w:val="-1"/>
          </w:rPr>
          <w:t xml:space="preserve"> </w:t>
        </w:r>
        <w:proofErr w:type="spellStart"/>
        <w:r w:rsidRPr="00680307">
          <w:rPr>
            <w:rStyle w:val="Hyperlink"/>
            <w:spacing w:val="-2"/>
          </w:rPr>
          <w:t>Whisperlite</w:t>
        </w:r>
        <w:proofErr w:type="spellEnd"/>
      </w:hyperlink>
    </w:p>
    <w:p w14:paraId="02048E6B" w14:textId="77777777" w:rsidR="002C7295" w:rsidRDefault="00000000">
      <w:pPr>
        <w:pStyle w:val="ListParagraph"/>
        <w:numPr>
          <w:ilvl w:val="0"/>
          <w:numId w:val="85"/>
        </w:numPr>
        <w:tabs>
          <w:tab w:val="left" w:pos="1055"/>
        </w:tabs>
        <w:spacing w:before="73" w:line="293" w:lineRule="exact"/>
        <w:ind w:left="1055" w:hanging="195"/>
        <w:rPr>
          <w:position w:val="-1"/>
          <w:sz w:val="24"/>
        </w:rPr>
      </w:pPr>
      <w:proofErr w:type="spellStart"/>
      <w:r>
        <w:rPr>
          <w:sz w:val="24"/>
        </w:rPr>
        <w:t>JetBoil</w:t>
      </w:r>
      <w:proofErr w:type="spellEnd"/>
      <w:r>
        <w:rPr>
          <w:sz w:val="24"/>
        </w:rPr>
        <w:t xml:space="preserve"> Canister </w:t>
      </w:r>
      <w:r>
        <w:rPr>
          <w:spacing w:val="-2"/>
          <w:sz w:val="24"/>
        </w:rPr>
        <w:t>Stove</w:t>
      </w:r>
    </w:p>
    <w:p w14:paraId="03D8604A" w14:textId="29B78008" w:rsidR="002C7295" w:rsidRDefault="00000000">
      <w:pPr>
        <w:pStyle w:val="BodyText"/>
        <w:spacing w:line="273" w:lineRule="exact"/>
        <w:ind w:left="500"/>
      </w:pPr>
      <w:r>
        <w:t>—&gt;</w:t>
      </w:r>
      <w:r>
        <w:rPr>
          <w:spacing w:val="-3"/>
        </w:rPr>
        <w:t xml:space="preserve"> </w:t>
      </w:r>
      <w:r>
        <w:t>View</w:t>
      </w:r>
      <w:r>
        <w:rPr>
          <w:spacing w:val="-2"/>
        </w:rPr>
        <w:t xml:space="preserve"> </w:t>
      </w:r>
      <w:r>
        <w:t>Video</w:t>
      </w:r>
      <w:r>
        <w:rPr>
          <w:spacing w:val="-2"/>
        </w:rPr>
        <w:t xml:space="preserve"> </w:t>
      </w:r>
      <w:r>
        <w:t>25:</w:t>
      </w:r>
      <w:r>
        <w:rPr>
          <w:spacing w:val="-2"/>
        </w:rPr>
        <w:t xml:space="preserve"> </w:t>
      </w:r>
      <w:hyperlink r:id="rId105" w:history="1">
        <w:proofErr w:type="spellStart"/>
        <w:r w:rsidRPr="00EA2B00">
          <w:rPr>
            <w:rStyle w:val="Hyperlink"/>
          </w:rPr>
          <w:t>JetBoil</w:t>
        </w:r>
        <w:proofErr w:type="spellEnd"/>
        <w:r w:rsidRPr="00EA2B00">
          <w:rPr>
            <w:rStyle w:val="Hyperlink"/>
            <w:spacing w:val="-2"/>
          </w:rPr>
          <w:t xml:space="preserve"> </w:t>
        </w:r>
        <w:r w:rsidRPr="00EA2B00">
          <w:rPr>
            <w:rStyle w:val="Hyperlink"/>
          </w:rPr>
          <w:t>Fla</w:t>
        </w:r>
        <w:r w:rsidRPr="00EA2B00">
          <w:rPr>
            <w:rStyle w:val="Hyperlink"/>
          </w:rPr>
          <w:t>s</w:t>
        </w:r>
        <w:r w:rsidRPr="00EA2B00">
          <w:rPr>
            <w:rStyle w:val="Hyperlink"/>
          </w:rPr>
          <w:t>h</w:t>
        </w:r>
        <w:r w:rsidRPr="00EA2B00">
          <w:rPr>
            <w:rStyle w:val="Hyperlink"/>
            <w:spacing w:val="-2"/>
          </w:rPr>
          <w:t xml:space="preserve"> </w:t>
        </w:r>
        <w:r w:rsidRPr="00EA2B00">
          <w:rPr>
            <w:rStyle w:val="Hyperlink"/>
          </w:rPr>
          <w:t>Product</w:t>
        </w:r>
        <w:r w:rsidRPr="00EA2B00">
          <w:rPr>
            <w:rStyle w:val="Hyperlink"/>
            <w:spacing w:val="-2"/>
          </w:rPr>
          <w:t xml:space="preserve"> </w:t>
        </w:r>
        <w:r w:rsidRPr="00EA2B00">
          <w:rPr>
            <w:rStyle w:val="Hyperlink"/>
            <w:spacing w:val="-4"/>
          </w:rPr>
          <w:t>Tour</w:t>
        </w:r>
      </w:hyperlink>
    </w:p>
    <w:p w14:paraId="1EF299F4" w14:textId="77777777" w:rsidR="002C7295" w:rsidRDefault="00000000">
      <w:pPr>
        <w:pStyle w:val="ListParagraph"/>
        <w:numPr>
          <w:ilvl w:val="0"/>
          <w:numId w:val="85"/>
        </w:numPr>
        <w:tabs>
          <w:tab w:val="left" w:pos="1055"/>
        </w:tabs>
        <w:spacing w:before="74" w:line="240" w:lineRule="auto"/>
        <w:ind w:left="1055" w:hanging="195"/>
        <w:rPr>
          <w:position w:val="-1"/>
          <w:sz w:val="24"/>
        </w:rPr>
      </w:pPr>
      <w:r>
        <w:rPr>
          <w:sz w:val="24"/>
        </w:rPr>
        <w:t xml:space="preserve">MSR Pocket Rocket Canister </w:t>
      </w:r>
      <w:r>
        <w:rPr>
          <w:spacing w:val="-2"/>
          <w:sz w:val="24"/>
        </w:rPr>
        <w:t>Stove</w:t>
      </w:r>
    </w:p>
    <w:p w14:paraId="5C08F069" w14:textId="77777777" w:rsidR="002C7295" w:rsidRDefault="00000000">
      <w:pPr>
        <w:pStyle w:val="ListParagraph"/>
        <w:numPr>
          <w:ilvl w:val="0"/>
          <w:numId w:val="85"/>
        </w:numPr>
        <w:tabs>
          <w:tab w:val="left" w:pos="1055"/>
        </w:tabs>
        <w:spacing w:before="54" w:line="240" w:lineRule="auto"/>
        <w:ind w:left="1055" w:hanging="195"/>
        <w:rPr>
          <w:position w:val="-1"/>
          <w:sz w:val="24"/>
        </w:rPr>
      </w:pPr>
      <w:r>
        <w:rPr>
          <w:sz w:val="24"/>
        </w:rPr>
        <w:t>Coleman</w:t>
      </w:r>
      <w:r>
        <w:rPr>
          <w:spacing w:val="-1"/>
          <w:sz w:val="24"/>
        </w:rPr>
        <w:t xml:space="preserve"> </w:t>
      </w:r>
      <w:r>
        <w:rPr>
          <w:sz w:val="24"/>
        </w:rPr>
        <w:t xml:space="preserve">Single Burner Propane </w:t>
      </w:r>
      <w:r>
        <w:rPr>
          <w:spacing w:val="-2"/>
          <w:sz w:val="24"/>
        </w:rPr>
        <w:t>Stove</w:t>
      </w:r>
    </w:p>
    <w:p w14:paraId="5DFBC160" w14:textId="77777777" w:rsidR="002C7295" w:rsidRDefault="00000000">
      <w:pPr>
        <w:pStyle w:val="BodyText"/>
        <w:spacing w:before="113" w:line="240" w:lineRule="auto"/>
        <w:ind w:left="500"/>
      </w:pPr>
      <w:r>
        <w:t>—&gt;</w:t>
      </w:r>
      <w:r>
        <w:rPr>
          <w:spacing w:val="-4"/>
        </w:rPr>
        <w:t xml:space="preserve"> </w:t>
      </w:r>
      <w:r>
        <w:t>Turn</w:t>
      </w:r>
      <w:r>
        <w:rPr>
          <w:spacing w:val="-3"/>
        </w:rPr>
        <w:t xml:space="preserve"> </w:t>
      </w:r>
      <w:r>
        <w:t>attention</w:t>
      </w:r>
      <w:r>
        <w:rPr>
          <w:spacing w:val="-3"/>
        </w:rPr>
        <w:t xml:space="preserve"> </w:t>
      </w:r>
      <w:r>
        <w:t>to</w:t>
      </w:r>
      <w:r>
        <w:rPr>
          <w:spacing w:val="-3"/>
        </w:rPr>
        <w:t xml:space="preserve"> </w:t>
      </w:r>
      <w:r>
        <w:t>“Using</w:t>
      </w:r>
      <w:r>
        <w:rPr>
          <w:spacing w:val="-4"/>
        </w:rPr>
        <w:t xml:space="preserve"> </w:t>
      </w:r>
      <w:r>
        <w:t>Chemical</w:t>
      </w:r>
      <w:r>
        <w:rPr>
          <w:spacing w:val="-3"/>
        </w:rPr>
        <w:t xml:space="preserve"> </w:t>
      </w:r>
      <w:r>
        <w:t>Fuels</w:t>
      </w:r>
      <w:r>
        <w:rPr>
          <w:spacing w:val="-3"/>
        </w:rPr>
        <w:t xml:space="preserve"> </w:t>
      </w:r>
      <w:r>
        <w:t>Safely”</w:t>
      </w:r>
      <w:r>
        <w:rPr>
          <w:spacing w:val="-3"/>
        </w:rPr>
        <w:t xml:space="preserve"> </w:t>
      </w:r>
      <w:r>
        <w:t>reference</w:t>
      </w:r>
      <w:r>
        <w:rPr>
          <w:spacing w:val="-3"/>
        </w:rPr>
        <w:t xml:space="preserve"> </w:t>
      </w:r>
      <w:r>
        <w:rPr>
          <w:spacing w:val="-2"/>
        </w:rPr>
        <w:t>materials.</w:t>
      </w:r>
    </w:p>
    <w:p w14:paraId="1E365E23" w14:textId="77777777" w:rsidR="002C7295" w:rsidRDefault="00000000">
      <w:pPr>
        <w:pStyle w:val="BodyText"/>
        <w:spacing w:before="154" w:line="240" w:lineRule="auto"/>
        <w:ind w:left="0"/>
        <w:rPr>
          <w:sz w:val="20"/>
        </w:rPr>
      </w:pPr>
      <w:r>
        <w:rPr>
          <w:noProof/>
        </w:rPr>
        <w:drawing>
          <wp:anchor distT="0" distB="0" distL="0" distR="0" simplePos="0" relativeHeight="487599616" behindDoc="1" locked="0" layoutInCell="1" allowOverlap="1" wp14:anchorId="45B84DD4" wp14:editId="4A8EAABC">
            <wp:simplePos x="0" y="0"/>
            <wp:positionH relativeFrom="page">
              <wp:posOffset>955675</wp:posOffset>
            </wp:positionH>
            <wp:positionV relativeFrom="paragraph">
              <wp:posOffset>264540</wp:posOffset>
            </wp:positionV>
            <wp:extent cx="5884164" cy="2047113"/>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106" cstate="print"/>
                    <a:stretch>
                      <a:fillRect/>
                    </a:stretch>
                  </pic:blipFill>
                  <pic:spPr>
                    <a:xfrm>
                      <a:off x="0" y="0"/>
                      <a:ext cx="5884164" cy="2047113"/>
                    </a:xfrm>
                    <a:prstGeom prst="rect">
                      <a:avLst/>
                    </a:prstGeom>
                  </pic:spPr>
                </pic:pic>
              </a:graphicData>
            </a:graphic>
          </wp:anchor>
        </w:drawing>
      </w:r>
    </w:p>
    <w:p w14:paraId="26C62B86" w14:textId="77777777" w:rsidR="002C7295" w:rsidRDefault="002C7295">
      <w:pPr>
        <w:rPr>
          <w:sz w:val="20"/>
        </w:rPr>
        <w:sectPr w:rsidR="002C7295" w:rsidSect="00826C8E">
          <w:pgSz w:w="12240" w:h="15840"/>
          <w:pgMar w:top="1260" w:right="940" w:bottom="1100" w:left="940" w:header="734" w:footer="914" w:gutter="0"/>
          <w:cols w:space="720"/>
        </w:sectPr>
      </w:pPr>
    </w:p>
    <w:p w14:paraId="1B80801C" w14:textId="77777777" w:rsidR="002C7295" w:rsidRDefault="002C7295">
      <w:pPr>
        <w:pStyle w:val="BodyText"/>
        <w:spacing w:line="240" w:lineRule="auto"/>
        <w:ind w:left="0"/>
        <w:rPr>
          <w:sz w:val="20"/>
        </w:rPr>
      </w:pPr>
    </w:p>
    <w:p w14:paraId="2BBF7024" w14:textId="77777777" w:rsidR="002C7295" w:rsidRDefault="002C7295">
      <w:pPr>
        <w:pStyle w:val="BodyText"/>
        <w:spacing w:line="240" w:lineRule="auto"/>
        <w:ind w:left="0"/>
        <w:rPr>
          <w:sz w:val="20"/>
        </w:rPr>
      </w:pPr>
    </w:p>
    <w:p w14:paraId="6A3DD0DE" w14:textId="77777777" w:rsidR="002C7295" w:rsidRDefault="002C7295">
      <w:pPr>
        <w:pStyle w:val="BodyText"/>
        <w:spacing w:line="240" w:lineRule="auto"/>
        <w:ind w:left="0"/>
        <w:rPr>
          <w:sz w:val="20"/>
        </w:rPr>
      </w:pPr>
    </w:p>
    <w:p w14:paraId="6082D2E7" w14:textId="77777777" w:rsidR="002C7295" w:rsidRDefault="002C7295">
      <w:pPr>
        <w:pStyle w:val="BodyText"/>
        <w:spacing w:line="240" w:lineRule="auto"/>
        <w:ind w:left="0"/>
        <w:rPr>
          <w:sz w:val="20"/>
        </w:rPr>
      </w:pPr>
    </w:p>
    <w:p w14:paraId="15E1C43C" w14:textId="77777777" w:rsidR="002C7295" w:rsidRDefault="002C7295">
      <w:pPr>
        <w:pStyle w:val="BodyText"/>
        <w:spacing w:line="240" w:lineRule="auto"/>
        <w:ind w:left="0"/>
        <w:rPr>
          <w:sz w:val="20"/>
        </w:rPr>
      </w:pPr>
    </w:p>
    <w:p w14:paraId="1131DCE2" w14:textId="77777777" w:rsidR="002C7295" w:rsidRDefault="002C7295">
      <w:pPr>
        <w:pStyle w:val="BodyText"/>
        <w:spacing w:line="240" w:lineRule="auto"/>
        <w:ind w:left="0"/>
        <w:rPr>
          <w:sz w:val="20"/>
        </w:rPr>
      </w:pPr>
    </w:p>
    <w:p w14:paraId="40F38E96" w14:textId="77777777" w:rsidR="002C7295" w:rsidRDefault="002C7295">
      <w:pPr>
        <w:pStyle w:val="BodyText"/>
        <w:spacing w:line="240" w:lineRule="auto"/>
        <w:ind w:left="0"/>
        <w:rPr>
          <w:sz w:val="20"/>
        </w:rPr>
      </w:pPr>
    </w:p>
    <w:p w14:paraId="5AB1EB14" w14:textId="77777777" w:rsidR="002C7295" w:rsidRDefault="002C7295">
      <w:pPr>
        <w:pStyle w:val="BodyText"/>
        <w:spacing w:line="240" w:lineRule="auto"/>
        <w:ind w:left="0"/>
        <w:rPr>
          <w:sz w:val="20"/>
        </w:rPr>
      </w:pPr>
    </w:p>
    <w:p w14:paraId="76944F41" w14:textId="77777777" w:rsidR="002C7295" w:rsidRDefault="002C7295">
      <w:pPr>
        <w:pStyle w:val="BodyText"/>
        <w:spacing w:before="172" w:line="240" w:lineRule="auto"/>
        <w:ind w:left="0"/>
        <w:rPr>
          <w:sz w:val="20"/>
        </w:rPr>
      </w:pPr>
    </w:p>
    <w:p w14:paraId="32B16D85" w14:textId="77777777" w:rsidR="002C7295" w:rsidRDefault="00000000">
      <w:pPr>
        <w:pStyle w:val="BodyText"/>
        <w:spacing w:line="240" w:lineRule="auto"/>
        <w:ind w:left="2236"/>
        <w:rPr>
          <w:sz w:val="20"/>
        </w:rPr>
      </w:pPr>
      <w:r>
        <w:rPr>
          <w:noProof/>
          <w:sz w:val="20"/>
        </w:rPr>
        <mc:AlternateContent>
          <mc:Choice Requires="wpg">
            <w:drawing>
              <wp:inline distT="0" distB="0" distL="0" distR="0" wp14:anchorId="5E38DDA4" wp14:editId="469BB345">
                <wp:extent cx="3738245" cy="1270000"/>
                <wp:effectExtent l="0" t="0" r="0" b="6350"/>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38245" cy="1270000"/>
                          <a:chOff x="0" y="0"/>
                          <a:chExt cx="3738245" cy="1270000"/>
                        </a:xfrm>
                      </wpg:grpSpPr>
                      <wps:wsp>
                        <wps:cNvPr id="46" name="Graphic 46"/>
                        <wps:cNvSpPr/>
                        <wps:spPr>
                          <a:xfrm>
                            <a:off x="0" y="0"/>
                            <a:ext cx="3738245" cy="1270000"/>
                          </a:xfrm>
                          <a:custGeom>
                            <a:avLst/>
                            <a:gdLst/>
                            <a:ahLst/>
                            <a:cxnLst/>
                            <a:rect l="l" t="t" r="r" b="b"/>
                            <a:pathLst>
                              <a:path w="3738245" h="1270000">
                                <a:moveTo>
                                  <a:pt x="3446691" y="0"/>
                                </a:moveTo>
                                <a:lnTo>
                                  <a:pt x="291210" y="0"/>
                                </a:lnTo>
                                <a:lnTo>
                                  <a:pt x="233261" y="222"/>
                                </a:lnTo>
                                <a:lnTo>
                                  <a:pt x="186528" y="1783"/>
                                </a:lnTo>
                                <a:lnTo>
                                  <a:pt x="120299" y="14270"/>
                                </a:lnTo>
                                <a:lnTo>
                                  <a:pt x="85466" y="31474"/>
                                </a:lnTo>
                                <a:lnTo>
                                  <a:pt x="55532" y="55532"/>
                                </a:lnTo>
                                <a:lnTo>
                                  <a:pt x="31474" y="85466"/>
                                </a:lnTo>
                                <a:lnTo>
                                  <a:pt x="14270" y="120299"/>
                                </a:lnTo>
                                <a:lnTo>
                                  <a:pt x="1783" y="186528"/>
                                </a:lnTo>
                                <a:lnTo>
                                  <a:pt x="222" y="233261"/>
                                </a:lnTo>
                                <a:lnTo>
                                  <a:pt x="0" y="291210"/>
                                </a:lnTo>
                                <a:lnTo>
                                  <a:pt x="0" y="978790"/>
                                </a:lnTo>
                                <a:lnTo>
                                  <a:pt x="222" y="1036739"/>
                                </a:lnTo>
                                <a:lnTo>
                                  <a:pt x="1783" y="1083473"/>
                                </a:lnTo>
                                <a:lnTo>
                                  <a:pt x="14270" y="1149700"/>
                                </a:lnTo>
                                <a:lnTo>
                                  <a:pt x="31474" y="1184534"/>
                                </a:lnTo>
                                <a:lnTo>
                                  <a:pt x="55532" y="1214468"/>
                                </a:lnTo>
                                <a:lnTo>
                                  <a:pt x="85466" y="1238525"/>
                                </a:lnTo>
                                <a:lnTo>
                                  <a:pt x="120299" y="1255730"/>
                                </a:lnTo>
                                <a:lnTo>
                                  <a:pt x="186528" y="1268216"/>
                                </a:lnTo>
                                <a:lnTo>
                                  <a:pt x="233261" y="1269777"/>
                                </a:lnTo>
                                <a:lnTo>
                                  <a:pt x="291210" y="1270000"/>
                                </a:lnTo>
                                <a:lnTo>
                                  <a:pt x="3446691" y="1270000"/>
                                </a:lnTo>
                                <a:lnTo>
                                  <a:pt x="3504640" y="1269777"/>
                                </a:lnTo>
                                <a:lnTo>
                                  <a:pt x="3551374" y="1268216"/>
                                </a:lnTo>
                                <a:lnTo>
                                  <a:pt x="3617602" y="1255730"/>
                                </a:lnTo>
                                <a:lnTo>
                                  <a:pt x="3652435" y="1238525"/>
                                </a:lnTo>
                                <a:lnTo>
                                  <a:pt x="3682369" y="1214468"/>
                                </a:lnTo>
                                <a:lnTo>
                                  <a:pt x="3706427" y="1184534"/>
                                </a:lnTo>
                                <a:lnTo>
                                  <a:pt x="3723631" y="1149700"/>
                                </a:lnTo>
                                <a:lnTo>
                                  <a:pt x="3736118" y="1083473"/>
                                </a:lnTo>
                                <a:lnTo>
                                  <a:pt x="3737679" y="1036739"/>
                                </a:lnTo>
                                <a:lnTo>
                                  <a:pt x="3737902" y="978790"/>
                                </a:lnTo>
                                <a:lnTo>
                                  <a:pt x="3737902" y="291210"/>
                                </a:lnTo>
                                <a:lnTo>
                                  <a:pt x="3737679" y="233261"/>
                                </a:lnTo>
                                <a:lnTo>
                                  <a:pt x="3736118" y="186528"/>
                                </a:lnTo>
                                <a:lnTo>
                                  <a:pt x="3723631" y="120299"/>
                                </a:lnTo>
                                <a:lnTo>
                                  <a:pt x="3706427" y="85466"/>
                                </a:lnTo>
                                <a:lnTo>
                                  <a:pt x="3682369" y="55532"/>
                                </a:lnTo>
                                <a:lnTo>
                                  <a:pt x="3652435" y="31474"/>
                                </a:lnTo>
                                <a:lnTo>
                                  <a:pt x="3617602" y="14270"/>
                                </a:lnTo>
                                <a:lnTo>
                                  <a:pt x="3551374" y="1783"/>
                                </a:lnTo>
                                <a:lnTo>
                                  <a:pt x="3504640" y="222"/>
                                </a:lnTo>
                                <a:lnTo>
                                  <a:pt x="3446691" y="0"/>
                                </a:lnTo>
                                <a:close/>
                              </a:path>
                            </a:pathLst>
                          </a:custGeom>
                          <a:solidFill>
                            <a:srgbClr val="000000"/>
                          </a:solidFill>
                        </wps:spPr>
                        <wps:bodyPr wrap="square" lIns="0" tIns="0" rIns="0" bIns="0" rtlCol="0">
                          <a:prstTxWarp prst="textNoShape">
                            <a:avLst/>
                          </a:prstTxWarp>
                          <a:noAutofit/>
                        </wps:bodyPr>
                      </wps:wsp>
                      <wps:wsp>
                        <wps:cNvPr id="47" name="Textbox 47"/>
                        <wps:cNvSpPr txBox="1"/>
                        <wps:spPr>
                          <a:xfrm>
                            <a:off x="0" y="0"/>
                            <a:ext cx="3738245" cy="1270000"/>
                          </a:xfrm>
                          <a:prstGeom prst="rect">
                            <a:avLst/>
                          </a:prstGeom>
                        </wps:spPr>
                        <wps:txbx>
                          <w:txbxContent>
                            <w:p w14:paraId="6F27364A" w14:textId="77777777" w:rsidR="002C7295" w:rsidRDefault="00000000">
                              <w:pPr>
                                <w:spacing w:before="291"/>
                                <w:ind w:left="1121"/>
                                <w:rPr>
                                  <w:sz w:val="132"/>
                                </w:rPr>
                              </w:pPr>
                              <w:r>
                                <w:rPr>
                                  <w:color w:val="FFFFFF"/>
                                  <w:spacing w:val="-4"/>
                                  <w:sz w:val="132"/>
                                </w:rPr>
                                <w:t>DAY</w:t>
                              </w:r>
                              <w:r>
                                <w:rPr>
                                  <w:color w:val="FFFFFF"/>
                                  <w:spacing w:val="-86"/>
                                  <w:sz w:val="132"/>
                                </w:rPr>
                                <w:t xml:space="preserve"> </w:t>
                              </w:r>
                              <w:r>
                                <w:rPr>
                                  <w:color w:val="FFFFFF"/>
                                  <w:spacing w:val="-10"/>
                                  <w:sz w:val="132"/>
                                </w:rPr>
                                <w:t>3</w:t>
                              </w:r>
                            </w:p>
                          </w:txbxContent>
                        </wps:txbx>
                        <wps:bodyPr wrap="square" lIns="0" tIns="0" rIns="0" bIns="0" rtlCol="0">
                          <a:noAutofit/>
                        </wps:bodyPr>
                      </wps:wsp>
                    </wpg:wgp>
                  </a:graphicData>
                </a:graphic>
              </wp:inline>
            </w:drawing>
          </mc:Choice>
          <mc:Fallback>
            <w:pict>
              <v:group w14:anchorId="5E38DDA4" id="Group 45" o:spid="_x0000_s1033" style="width:294.35pt;height:100pt;mso-position-horizontal-relative:char;mso-position-vertical-relative:line" coordsize="37382,127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">
                <v:shape id="Graphic 46" o:spid="_x0000_s1034" style="position:absolute;width:37382;height:12700;visibility:visible;mso-wrap-style:square;v-text-anchor:top" coordsize="3738245,127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" path="m3446691,l291210,,233261,222,186528,1783,120299,14270,85466,31474,55532,55532,31474,85466,14270,120299,1783,186528,222,233261,,291210,,978790r222,57949l1783,1083473r12487,66227l31474,1184534r24058,29934l85466,1238525r34833,17205l186528,1268216r46733,1561l291210,1270000r3155481,l3504640,1269777r46734,-1561l3617602,1255730r34833,-17205l3682369,1214468r24058,-29934l3723631,1149700r12487,-66227l3737679,1036739r223,-57949l3737902,291210r-223,-57949l3736118,186528r-12487,-66229l3706427,85466,3682369,55532,3652435,31474,3617602,14270,3551374,1783,3504640,222,3446691,xe" fillcolor="black" stroked="f">
                  <v:path arrowok="t"/>
                </v:shape>
                <v:shape id="Textbox 47" o:spid="_x0000_s1035" type="#_x0000_t202" style="position:absolute;width:37382;height:127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" filled="f" stroked="f">
                  <v:textbox inset="0,0,0,0">
                    <w:txbxContent>
                      <w:p w14:paraId="6F27364A" w14:textId="77777777" w:rsidR="002C7295" w:rsidRDefault="00000000">
                        <w:pPr>
                          <w:spacing w:before="291"/>
                          <w:ind w:left="1121"/>
                          <w:rPr>
                            <w:sz w:val="132"/>
                          </w:rPr>
                        </w:pPr>
                        <w:r>
                          <w:rPr>
                            <w:color w:val="FFFFFF"/>
                            <w:spacing w:val="-4"/>
                            <w:sz w:val="132"/>
                          </w:rPr>
                          <w:t>DAY</w:t>
                        </w:r>
                        <w:r>
                          <w:rPr>
                            <w:color w:val="FFFFFF"/>
                            <w:spacing w:val="-86"/>
                            <w:sz w:val="132"/>
                          </w:rPr>
                          <w:t xml:space="preserve"> </w:t>
                        </w:r>
                        <w:r>
                          <w:rPr>
                            <w:color w:val="FFFFFF"/>
                            <w:spacing w:val="-10"/>
                            <w:sz w:val="132"/>
                          </w:rPr>
                          <w:t>3</w:t>
                        </w:r>
                      </w:p>
                    </w:txbxContent>
                  </v:textbox>
                </v:shape>
                <w10:anchorlock/>
              </v:group>
            </w:pict>
          </mc:Fallback>
        </mc:AlternateContent>
      </w:r>
    </w:p>
    <w:p w14:paraId="5BC3595D" w14:textId="77777777" w:rsidR="002C7295" w:rsidRDefault="002C7295">
      <w:pPr>
        <w:pStyle w:val="BodyText"/>
        <w:spacing w:line="240" w:lineRule="auto"/>
        <w:ind w:left="0"/>
        <w:rPr>
          <w:sz w:val="20"/>
        </w:rPr>
      </w:pPr>
    </w:p>
    <w:p w14:paraId="70481AA6" w14:textId="77777777" w:rsidR="002C7295" w:rsidRDefault="002C7295">
      <w:pPr>
        <w:pStyle w:val="BodyText"/>
        <w:spacing w:line="240" w:lineRule="auto"/>
        <w:ind w:left="0"/>
        <w:rPr>
          <w:sz w:val="20"/>
        </w:rPr>
      </w:pPr>
    </w:p>
    <w:p w14:paraId="193358A7" w14:textId="77777777" w:rsidR="002C7295" w:rsidRDefault="002C7295">
      <w:pPr>
        <w:pStyle w:val="BodyText"/>
        <w:spacing w:line="240" w:lineRule="auto"/>
        <w:ind w:left="0"/>
        <w:rPr>
          <w:sz w:val="20"/>
        </w:rPr>
      </w:pPr>
    </w:p>
    <w:p w14:paraId="61DCCC5E" w14:textId="77777777" w:rsidR="002C7295" w:rsidRDefault="002C7295">
      <w:pPr>
        <w:pStyle w:val="BodyText"/>
        <w:spacing w:line="240" w:lineRule="auto"/>
        <w:ind w:left="0"/>
        <w:rPr>
          <w:sz w:val="20"/>
        </w:rPr>
      </w:pPr>
    </w:p>
    <w:p w14:paraId="6E9919D9" w14:textId="77777777" w:rsidR="002C7295" w:rsidRDefault="002C7295">
      <w:pPr>
        <w:pStyle w:val="BodyText"/>
        <w:spacing w:line="240" w:lineRule="auto"/>
        <w:ind w:left="0"/>
        <w:rPr>
          <w:sz w:val="20"/>
        </w:rPr>
      </w:pPr>
    </w:p>
    <w:p w14:paraId="028182A9" w14:textId="77777777" w:rsidR="002C7295" w:rsidRDefault="002C7295">
      <w:pPr>
        <w:pStyle w:val="BodyText"/>
        <w:spacing w:line="240" w:lineRule="auto"/>
        <w:ind w:left="0"/>
        <w:rPr>
          <w:sz w:val="20"/>
        </w:rPr>
      </w:pPr>
    </w:p>
    <w:p w14:paraId="3D7E455E" w14:textId="77777777" w:rsidR="002C7295" w:rsidRDefault="00000000">
      <w:pPr>
        <w:pStyle w:val="BodyText"/>
        <w:spacing w:before="63" w:line="240" w:lineRule="auto"/>
        <w:ind w:left="0"/>
        <w:rPr>
          <w:sz w:val="20"/>
        </w:rPr>
      </w:pPr>
      <w:r>
        <w:rPr>
          <w:noProof/>
        </w:rPr>
        <w:drawing>
          <wp:anchor distT="0" distB="0" distL="0" distR="0" simplePos="0" relativeHeight="487600640" behindDoc="1" locked="0" layoutInCell="1" allowOverlap="1" wp14:anchorId="5E393DF9" wp14:editId="550B667A">
            <wp:simplePos x="0" y="0"/>
            <wp:positionH relativeFrom="page">
              <wp:posOffset>3060038</wp:posOffset>
            </wp:positionH>
            <wp:positionV relativeFrom="paragraph">
              <wp:posOffset>206755</wp:posOffset>
            </wp:positionV>
            <wp:extent cx="1671255" cy="2096452"/>
            <wp:effectExtent l="0" t="0" r="0" b="0"/>
            <wp:wrapTopAndBottom/>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5" cstate="print"/>
                    <a:stretch>
                      <a:fillRect/>
                    </a:stretch>
                  </pic:blipFill>
                  <pic:spPr>
                    <a:xfrm>
                      <a:off x="0" y="0"/>
                      <a:ext cx="1671255" cy="2096452"/>
                    </a:xfrm>
                    <a:prstGeom prst="rect">
                      <a:avLst/>
                    </a:prstGeom>
                  </pic:spPr>
                </pic:pic>
              </a:graphicData>
            </a:graphic>
          </wp:anchor>
        </w:drawing>
      </w:r>
    </w:p>
    <w:p w14:paraId="3037F4ED" w14:textId="77777777" w:rsidR="002C7295" w:rsidRDefault="002C7295">
      <w:pPr>
        <w:rPr>
          <w:sz w:val="20"/>
        </w:rPr>
        <w:sectPr w:rsidR="002C7295" w:rsidSect="00826C8E">
          <w:pgSz w:w="12240" w:h="15840"/>
          <w:pgMar w:top="1260" w:right="940" w:bottom="1100" w:left="940" w:header="734" w:footer="914" w:gutter="0"/>
          <w:cols w:space="720"/>
        </w:sectPr>
      </w:pPr>
    </w:p>
    <w:p w14:paraId="6DBC0767" w14:textId="77777777" w:rsidR="002C7295" w:rsidRDefault="002C7295">
      <w:pPr>
        <w:pStyle w:val="BodyText"/>
        <w:spacing w:before="7" w:line="240" w:lineRule="auto"/>
        <w:ind w:left="0"/>
        <w:rPr>
          <w:sz w:val="13"/>
        </w:rPr>
      </w:pPr>
    </w:p>
    <w:p w14:paraId="6174FC6B" w14:textId="77777777" w:rsidR="002C7295" w:rsidRDefault="002C7295">
      <w:pPr>
        <w:rPr>
          <w:sz w:val="13"/>
        </w:rPr>
        <w:sectPr w:rsidR="002C7295" w:rsidSect="00826C8E">
          <w:pgSz w:w="12240" w:h="15840"/>
          <w:pgMar w:top="1260" w:right="940" w:bottom="1100" w:left="940" w:header="734" w:footer="914" w:gutter="0"/>
          <w:cols w:space="720"/>
        </w:sectPr>
      </w:pPr>
    </w:p>
    <w:p w14:paraId="60047467" w14:textId="77777777" w:rsidR="002C7295" w:rsidRDefault="002C7295">
      <w:pPr>
        <w:pStyle w:val="BodyText"/>
        <w:spacing w:line="240" w:lineRule="auto"/>
        <w:ind w:left="0"/>
      </w:pPr>
    </w:p>
    <w:p w14:paraId="25F283F6" w14:textId="77777777" w:rsidR="002C7295" w:rsidRDefault="002C7295">
      <w:pPr>
        <w:pStyle w:val="BodyText"/>
        <w:spacing w:before="155" w:line="240" w:lineRule="auto"/>
        <w:ind w:left="0"/>
      </w:pPr>
    </w:p>
    <w:p w14:paraId="63BD4776" w14:textId="77777777" w:rsidR="002C7295" w:rsidRDefault="00000000">
      <w:pPr>
        <w:pStyle w:val="BodyText"/>
        <w:spacing w:line="240" w:lineRule="auto"/>
        <w:ind w:left="860"/>
      </w:pPr>
      <w:r>
        <w:rPr>
          <w:spacing w:val="-2"/>
          <w:u w:val="single"/>
        </w:rPr>
        <w:t>Materials</w:t>
      </w:r>
    </w:p>
    <w:p w14:paraId="6F6B6490" w14:textId="77777777" w:rsidR="002C7295" w:rsidRDefault="00000000">
      <w:pPr>
        <w:spacing w:before="34"/>
        <w:ind w:left="860"/>
        <w:rPr>
          <w:rFonts w:ascii="Times New Roman" w:hAnsi="Times New Roman"/>
          <w:i/>
          <w:sz w:val="36"/>
        </w:rPr>
      </w:pPr>
      <w:r>
        <w:br w:type="column"/>
      </w:r>
      <w:r>
        <w:rPr>
          <w:rFonts w:ascii="Times New Roman" w:hAnsi="Times New Roman"/>
          <w:i/>
          <w:sz w:val="36"/>
        </w:rPr>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3</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1 </w:t>
      </w:r>
      <w:r>
        <w:rPr>
          <w:rFonts w:ascii="Times New Roman" w:hAnsi="Times New Roman"/>
          <w:i/>
          <w:spacing w:val="-10"/>
          <w:sz w:val="36"/>
        </w:rPr>
        <w:t>—</w:t>
      </w:r>
    </w:p>
    <w:p w14:paraId="05FDDB55" w14:textId="77777777" w:rsidR="002C7295" w:rsidRDefault="002C7295">
      <w:pPr>
        <w:rPr>
          <w:rFonts w:ascii="Times New Roman" w:hAnsi="Times New Roman"/>
          <w:sz w:val="36"/>
        </w:rPr>
        <w:sectPr w:rsidR="002C7295" w:rsidSect="00826C8E">
          <w:type w:val="continuous"/>
          <w:pgSz w:w="12240" w:h="15840"/>
          <w:pgMar w:top="1360" w:right="940" w:bottom="280" w:left="940" w:header="734" w:footer="914" w:gutter="0"/>
          <w:cols w:num="2" w:space="720" w:equalWidth="0">
            <w:col w:w="1878" w:space="902"/>
            <w:col w:w="7580"/>
          </w:cols>
        </w:sectPr>
      </w:pPr>
    </w:p>
    <w:p w14:paraId="76D3F875" w14:textId="245551EE" w:rsidR="002C7295" w:rsidRDefault="00000000">
      <w:pPr>
        <w:pStyle w:val="ListParagraph"/>
        <w:numPr>
          <w:ilvl w:val="0"/>
          <w:numId w:val="85"/>
        </w:numPr>
        <w:tabs>
          <w:tab w:val="left" w:pos="1055"/>
        </w:tabs>
        <w:spacing w:line="453" w:lineRule="auto"/>
        <w:ind w:left="500" w:right="1223" w:firstLine="360"/>
        <w:rPr>
          <w:position w:val="-1"/>
          <w:sz w:val="24"/>
        </w:rPr>
      </w:pPr>
      <w:r>
        <w:rPr>
          <w:sz w:val="24"/>
        </w:rPr>
        <w:t>a</w:t>
      </w:r>
      <w:r>
        <w:rPr>
          <w:spacing w:val="-4"/>
          <w:sz w:val="24"/>
        </w:rPr>
        <w:t xml:space="preserve"> </w:t>
      </w:r>
      <w:r>
        <w:rPr>
          <w:sz w:val="24"/>
        </w:rPr>
        <w:t>designated</w:t>
      </w:r>
      <w:r>
        <w:rPr>
          <w:spacing w:val="-4"/>
          <w:sz w:val="24"/>
        </w:rPr>
        <w:t xml:space="preserve"> </w:t>
      </w:r>
      <w:r>
        <w:rPr>
          <w:sz w:val="24"/>
        </w:rPr>
        <w:t>area</w:t>
      </w:r>
      <w:r>
        <w:rPr>
          <w:spacing w:val="-4"/>
          <w:sz w:val="24"/>
        </w:rPr>
        <w:t xml:space="preserve"> </w:t>
      </w:r>
      <w:r>
        <w:rPr>
          <w:sz w:val="24"/>
        </w:rPr>
        <w:t>measuring</w:t>
      </w:r>
      <w:r>
        <w:rPr>
          <w:spacing w:val="-4"/>
          <w:sz w:val="24"/>
        </w:rPr>
        <w:t xml:space="preserve"> </w:t>
      </w:r>
      <w:r>
        <w:rPr>
          <w:sz w:val="24"/>
        </w:rPr>
        <w:t>100</w:t>
      </w:r>
      <w:r>
        <w:rPr>
          <w:spacing w:val="-4"/>
          <w:sz w:val="24"/>
        </w:rPr>
        <w:t xml:space="preserve"> </w:t>
      </w:r>
      <w:r>
        <w:rPr>
          <w:sz w:val="24"/>
        </w:rPr>
        <w:t>feet</w:t>
      </w:r>
      <w:r>
        <w:rPr>
          <w:spacing w:val="-4"/>
          <w:sz w:val="24"/>
        </w:rPr>
        <w:t xml:space="preserve"> </w:t>
      </w:r>
      <w:r>
        <w:rPr>
          <w:sz w:val="24"/>
        </w:rPr>
        <w:t>marked</w:t>
      </w:r>
      <w:r>
        <w:rPr>
          <w:spacing w:val="-4"/>
          <w:sz w:val="24"/>
        </w:rPr>
        <w:t xml:space="preserve"> </w:t>
      </w:r>
      <w:r>
        <w:rPr>
          <w:sz w:val="24"/>
        </w:rPr>
        <w:t>at</w:t>
      </w:r>
      <w:r>
        <w:rPr>
          <w:spacing w:val="-4"/>
          <w:sz w:val="24"/>
        </w:rPr>
        <w:t xml:space="preserve"> </w:t>
      </w:r>
      <w:r>
        <w:rPr>
          <w:sz w:val="24"/>
        </w:rPr>
        <w:t>each</w:t>
      </w:r>
      <w:r>
        <w:rPr>
          <w:spacing w:val="-4"/>
          <w:sz w:val="24"/>
        </w:rPr>
        <w:t xml:space="preserve"> </w:t>
      </w:r>
      <w:r>
        <w:rPr>
          <w:sz w:val="24"/>
        </w:rPr>
        <w:t>end</w:t>
      </w:r>
      <w:r>
        <w:rPr>
          <w:spacing w:val="-4"/>
          <w:sz w:val="24"/>
        </w:rPr>
        <w:t xml:space="preserve"> </w:t>
      </w:r>
      <w:r>
        <w:rPr>
          <w:sz w:val="24"/>
        </w:rPr>
        <w:t>with</w:t>
      </w:r>
      <w:r>
        <w:rPr>
          <w:spacing w:val="-4"/>
          <w:sz w:val="24"/>
        </w:rPr>
        <w:t xml:space="preserve"> </w:t>
      </w:r>
      <w:r>
        <w:rPr>
          <w:sz w:val="24"/>
        </w:rPr>
        <w:t>a</w:t>
      </w:r>
      <w:r>
        <w:rPr>
          <w:spacing w:val="-4"/>
          <w:sz w:val="24"/>
        </w:rPr>
        <w:t xml:space="preserve"> </w:t>
      </w:r>
      <w:r>
        <w:rPr>
          <w:sz w:val="24"/>
        </w:rPr>
        <w:t>tent</w:t>
      </w:r>
      <w:r>
        <w:rPr>
          <w:spacing w:val="-4"/>
          <w:sz w:val="24"/>
        </w:rPr>
        <w:t xml:space="preserve"> </w:t>
      </w:r>
      <w:r>
        <w:rPr>
          <w:sz w:val="24"/>
        </w:rPr>
        <w:t xml:space="preserve">stake </w:t>
      </w:r>
      <w:r>
        <w:rPr>
          <w:sz w:val="24"/>
          <w:u w:val="single"/>
        </w:rPr>
        <w:t>Gathering Period</w:t>
      </w:r>
      <w:r>
        <w:rPr>
          <w:sz w:val="24"/>
        </w:rPr>
        <w:t xml:space="preserve">: </w:t>
      </w:r>
      <w:hyperlink r:id="rId107" w:anchor="pace" w:history="1">
        <w:r w:rsidRPr="00EA2B00">
          <w:rPr>
            <w:rStyle w:val="Hyperlink"/>
            <w:sz w:val="24"/>
          </w:rPr>
          <w:t>Find Your Pace</w:t>
        </w:r>
      </w:hyperlink>
    </w:p>
    <w:p w14:paraId="3CEFA3A1" w14:textId="77777777" w:rsidR="002C7295" w:rsidRDefault="00000000">
      <w:pPr>
        <w:pStyle w:val="Heading1"/>
        <w:spacing w:before="214" w:line="240" w:lineRule="auto"/>
        <w:ind w:left="916" w:right="0"/>
        <w:jc w:val="left"/>
      </w:pPr>
      <w:r>
        <w:rPr>
          <w:color w:val="2B2B2B"/>
        </w:rPr>
        <w:t>WEATHER-RELATED</w:t>
      </w:r>
      <w:r>
        <w:rPr>
          <w:color w:val="2B2B2B"/>
          <w:spacing w:val="-17"/>
        </w:rPr>
        <w:t xml:space="preserve"> </w:t>
      </w:r>
      <w:r>
        <w:rPr>
          <w:color w:val="2B2B2B"/>
        </w:rPr>
        <w:t>SAFETY</w:t>
      </w:r>
      <w:r>
        <w:rPr>
          <w:color w:val="2B2B2B"/>
          <w:spacing w:val="-17"/>
        </w:rPr>
        <w:t xml:space="preserve"> </w:t>
      </w:r>
      <w:r>
        <w:rPr>
          <w:color w:val="2B2B2B"/>
        </w:rPr>
        <w:t>-</w:t>
      </w:r>
      <w:r>
        <w:rPr>
          <w:color w:val="2B2B2B"/>
          <w:spacing w:val="-17"/>
        </w:rPr>
        <w:t xml:space="preserve"> </w:t>
      </w:r>
      <w:r>
        <w:rPr>
          <w:color w:val="2B2B2B"/>
        </w:rPr>
        <w:t>SAFETY</w:t>
      </w:r>
      <w:r>
        <w:rPr>
          <w:color w:val="2B2B2B"/>
          <w:spacing w:val="-17"/>
        </w:rPr>
        <w:t xml:space="preserve"> </w:t>
      </w:r>
      <w:r>
        <w:rPr>
          <w:color w:val="2B2B2B"/>
          <w:spacing w:val="-2"/>
        </w:rPr>
        <w:t>MOMENT</w:t>
      </w:r>
    </w:p>
    <w:p w14:paraId="50652C88" w14:textId="77777777" w:rsidR="002C7295" w:rsidRDefault="002C7295">
      <w:pPr>
        <w:pStyle w:val="BodyText"/>
        <w:spacing w:before="31" w:line="240" w:lineRule="auto"/>
        <w:ind w:left="0"/>
        <w:rPr>
          <w:b/>
          <w:sz w:val="36"/>
        </w:rPr>
      </w:pPr>
    </w:p>
    <w:p w14:paraId="546A3D77" w14:textId="77777777" w:rsidR="002C7295" w:rsidRDefault="00000000">
      <w:pPr>
        <w:pStyle w:val="Heading5"/>
      </w:pPr>
      <w:r>
        <w:rPr>
          <w:color w:val="003F87"/>
          <w:spacing w:val="-2"/>
        </w:rPr>
        <w:t>SUMMARY</w:t>
      </w:r>
    </w:p>
    <w:p w14:paraId="0AC4D2D4" w14:textId="77777777" w:rsidR="002C7295" w:rsidRDefault="00000000">
      <w:pPr>
        <w:pStyle w:val="BodyText"/>
        <w:spacing w:before="19" w:line="235" w:lineRule="auto"/>
        <w:ind w:left="500" w:right="635"/>
      </w:pPr>
      <w:r>
        <w:rPr>
          <w:color w:val="515354"/>
        </w:rPr>
        <w:t>Robert Baden-Powell once said the definition of the Scout motto Be Prepared is this: “A Scout must prepare himself by previous thinking out and practicing how to act on any accident or emergency so that he is never taken by surprise.” Baden-Powell also advocated</w:t>
      </w:r>
      <w:r>
        <w:rPr>
          <w:color w:val="515354"/>
          <w:spacing w:val="-1"/>
        </w:rPr>
        <w:t xml:space="preserve"> </w:t>
      </w:r>
      <w:r>
        <w:rPr>
          <w:color w:val="515354"/>
        </w:rPr>
        <w:t>that</w:t>
      </w:r>
      <w:r>
        <w:rPr>
          <w:color w:val="515354"/>
          <w:spacing w:val="-1"/>
        </w:rPr>
        <w:t xml:space="preserve"> </w:t>
      </w:r>
      <w:r>
        <w:rPr>
          <w:color w:val="515354"/>
        </w:rPr>
        <w:t>young</w:t>
      </w:r>
      <w:r>
        <w:rPr>
          <w:color w:val="515354"/>
          <w:spacing w:val="-1"/>
        </w:rPr>
        <w:t xml:space="preserve"> </w:t>
      </w:r>
      <w:r>
        <w:rPr>
          <w:color w:val="515354"/>
        </w:rPr>
        <w:t>men</w:t>
      </w:r>
      <w:r>
        <w:rPr>
          <w:color w:val="515354"/>
          <w:spacing w:val="-1"/>
        </w:rPr>
        <w:t xml:space="preserve"> </w:t>
      </w:r>
      <w:r>
        <w:rPr>
          <w:color w:val="515354"/>
        </w:rPr>
        <w:t>spend</w:t>
      </w:r>
      <w:r>
        <w:rPr>
          <w:color w:val="515354"/>
          <w:spacing w:val="-1"/>
        </w:rPr>
        <w:t xml:space="preserve"> </w:t>
      </w:r>
      <w:r>
        <w:rPr>
          <w:color w:val="515354"/>
        </w:rPr>
        <w:t>a</w:t>
      </w:r>
      <w:r>
        <w:rPr>
          <w:color w:val="515354"/>
          <w:spacing w:val="-1"/>
        </w:rPr>
        <w:t xml:space="preserve"> </w:t>
      </w:r>
      <w:r>
        <w:rPr>
          <w:color w:val="515354"/>
        </w:rPr>
        <w:t>lot</w:t>
      </w:r>
      <w:r>
        <w:rPr>
          <w:color w:val="515354"/>
          <w:spacing w:val="-1"/>
        </w:rPr>
        <w:t xml:space="preserve"> </w:t>
      </w:r>
      <w:r>
        <w:rPr>
          <w:color w:val="515354"/>
        </w:rPr>
        <w:t>of</w:t>
      </w:r>
      <w:r>
        <w:rPr>
          <w:color w:val="515354"/>
          <w:spacing w:val="-1"/>
        </w:rPr>
        <w:t xml:space="preserve"> </w:t>
      </w:r>
      <w:r>
        <w:rPr>
          <w:color w:val="515354"/>
        </w:rPr>
        <w:t>time</w:t>
      </w:r>
      <w:r>
        <w:rPr>
          <w:color w:val="515354"/>
          <w:spacing w:val="-1"/>
        </w:rPr>
        <w:t xml:space="preserve"> </w:t>
      </w:r>
      <w:r>
        <w:rPr>
          <w:color w:val="515354"/>
        </w:rPr>
        <w:t>learning</w:t>
      </w:r>
      <w:r>
        <w:rPr>
          <w:color w:val="515354"/>
          <w:spacing w:val="-1"/>
        </w:rPr>
        <w:t xml:space="preserve"> </w:t>
      </w:r>
      <w:r>
        <w:rPr>
          <w:color w:val="515354"/>
        </w:rPr>
        <w:t>in</w:t>
      </w:r>
      <w:r>
        <w:rPr>
          <w:color w:val="515354"/>
          <w:spacing w:val="-1"/>
        </w:rPr>
        <w:t xml:space="preserve"> </w:t>
      </w:r>
      <w:r>
        <w:rPr>
          <w:color w:val="515354"/>
        </w:rPr>
        <w:t>and</w:t>
      </w:r>
      <w:r>
        <w:rPr>
          <w:color w:val="515354"/>
          <w:spacing w:val="-1"/>
        </w:rPr>
        <w:t xml:space="preserve"> </w:t>
      </w:r>
      <w:r>
        <w:rPr>
          <w:color w:val="515354"/>
        </w:rPr>
        <w:t>about</w:t>
      </w:r>
      <w:r>
        <w:rPr>
          <w:color w:val="515354"/>
          <w:spacing w:val="-1"/>
        </w:rPr>
        <w:t xml:space="preserve"> </w:t>
      </w:r>
      <w:r>
        <w:rPr>
          <w:color w:val="515354"/>
        </w:rPr>
        <w:t>the</w:t>
      </w:r>
      <w:r>
        <w:rPr>
          <w:color w:val="515354"/>
          <w:spacing w:val="-1"/>
        </w:rPr>
        <w:t xml:space="preserve"> </w:t>
      </w:r>
      <w:r>
        <w:rPr>
          <w:color w:val="515354"/>
        </w:rPr>
        <w:t>out-of-doors, as he said, “The open-air is the real objective of Scouting and the key to its success.” However,</w:t>
      </w:r>
      <w:r>
        <w:rPr>
          <w:color w:val="515354"/>
          <w:spacing w:val="-6"/>
        </w:rPr>
        <w:t xml:space="preserve"> </w:t>
      </w:r>
      <w:r>
        <w:rPr>
          <w:color w:val="515354"/>
        </w:rPr>
        <w:t>we</w:t>
      </w:r>
      <w:r>
        <w:rPr>
          <w:color w:val="515354"/>
          <w:spacing w:val="-6"/>
        </w:rPr>
        <w:t xml:space="preserve"> </w:t>
      </w:r>
      <w:r>
        <w:rPr>
          <w:color w:val="515354"/>
        </w:rPr>
        <w:t>still</w:t>
      </w:r>
      <w:r>
        <w:rPr>
          <w:color w:val="515354"/>
          <w:spacing w:val="-6"/>
        </w:rPr>
        <w:t xml:space="preserve"> </w:t>
      </w:r>
      <w:r>
        <w:rPr>
          <w:color w:val="515354"/>
        </w:rPr>
        <w:t>need</w:t>
      </w:r>
      <w:r>
        <w:rPr>
          <w:color w:val="515354"/>
          <w:spacing w:val="-6"/>
        </w:rPr>
        <w:t xml:space="preserve"> </w:t>
      </w:r>
      <w:r>
        <w:rPr>
          <w:color w:val="515354"/>
        </w:rPr>
        <w:t>to</w:t>
      </w:r>
      <w:r>
        <w:rPr>
          <w:color w:val="515354"/>
          <w:spacing w:val="-6"/>
        </w:rPr>
        <w:t xml:space="preserve"> </w:t>
      </w:r>
      <w:r>
        <w:rPr>
          <w:color w:val="515354"/>
        </w:rPr>
        <w:t>be</w:t>
      </w:r>
      <w:r>
        <w:rPr>
          <w:color w:val="515354"/>
          <w:spacing w:val="-6"/>
        </w:rPr>
        <w:t xml:space="preserve"> </w:t>
      </w:r>
      <w:r>
        <w:rPr>
          <w:color w:val="515354"/>
        </w:rPr>
        <w:t>aware</w:t>
      </w:r>
      <w:r>
        <w:rPr>
          <w:color w:val="515354"/>
          <w:spacing w:val="-6"/>
        </w:rPr>
        <w:t xml:space="preserve"> </w:t>
      </w:r>
      <w:r>
        <w:rPr>
          <w:color w:val="515354"/>
        </w:rPr>
        <w:t>of</w:t>
      </w:r>
      <w:r>
        <w:rPr>
          <w:color w:val="515354"/>
          <w:spacing w:val="-6"/>
        </w:rPr>
        <w:t xml:space="preserve"> </w:t>
      </w:r>
      <w:r>
        <w:rPr>
          <w:color w:val="515354"/>
        </w:rPr>
        <w:t>our</w:t>
      </w:r>
      <w:r>
        <w:rPr>
          <w:color w:val="515354"/>
          <w:spacing w:val="-6"/>
        </w:rPr>
        <w:t xml:space="preserve"> </w:t>
      </w:r>
      <w:r>
        <w:rPr>
          <w:color w:val="515354"/>
        </w:rPr>
        <w:t>surroundings</w:t>
      </w:r>
      <w:r>
        <w:rPr>
          <w:color w:val="515354"/>
          <w:spacing w:val="-6"/>
        </w:rPr>
        <w:t xml:space="preserve"> </w:t>
      </w:r>
      <w:r>
        <w:rPr>
          <w:color w:val="515354"/>
        </w:rPr>
        <w:t>and</w:t>
      </w:r>
      <w:r>
        <w:rPr>
          <w:color w:val="515354"/>
          <w:spacing w:val="-6"/>
        </w:rPr>
        <w:t xml:space="preserve"> </w:t>
      </w:r>
      <w:r>
        <w:rPr>
          <w:color w:val="515354"/>
        </w:rPr>
        <w:t>their</w:t>
      </w:r>
      <w:r>
        <w:rPr>
          <w:color w:val="515354"/>
          <w:spacing w:val="-6"/>
        </w:rPr>
        <w:t xml:space="preserve"> </w:t>
      </w:r>
      <w:r>
        <w:rPr>
          <w:color w:val="515354"/>
        </w:rPr>
        <w:t>changing</w:t>
      </w:r>
      <w:r>
        <w:rPr>
          <w:color w:val="515354"/>
          <w:spacing w:val="-6"/>
        </w:rPr>
        <w:t xml:space="preserve"> </w:t>
      </w:r>
      <w:r>
        <w:rPr>
          <w:color w:val="515354"/>
        </w:rPr>
        <w:t>conditions, including what is happening with the weather.</w:t>
      </w:r>
    </w:p>
    <w:p w14:paraId="3BD8C544" w14:textId="77777777" w:rsidR="002C7295" w:rsidRDefault="002C7295">
      <w:pPr>
        <w:pStyle w:val="BodyText"/>
        <w:spacing w:before="37" w:line="240" w:lineRule="auto"/>
        <w:ind w:left="0"/>
      </w:pPr>
    </w:p>
    <w:p w14:paraId="061488AA" w14:textId="77777777" w:rsidR="002C7295" w:rsidRDefault="00000000">
      <w:pPr>
        <w:pStyle w:val="Heading5"/>
        <w:spacing w:before="1"/>
      </w:pPr>
      <w:r>
        <w:rPr>
          <w:color w:val="003F87"/>
        </w:rPr>
        <w:t xml:space="preserve">GENERAL </w:t>
      </w:r>
      <w:r>
        <w:rPr>
          <w:color w:val="003F87"/>
          <w:spacing w:val="-2"/>
        </w:rPr>
        <w:t>INFORMATION</w:t>
      </w:r>
    </w:p>
    <w:p w14:paraId="5CCB95C2" w14:textId="77777777" w:rsidR="002C7295" w:rsidRDefault="00000000">
      <w:pPr>
        <w:pStyle w:val="BodyText"/>
        <w:spacing w:before="18" w:line="235" w:lineRule="auto"/>
        <w:ind w:left="500" w:right="497"/>
      </w:pPr>
      <w:r>
        <w:rPr>
          <w:color w:val="515354"/>
        </w:rPr>
        <w:t xml:space="preserve">Severe weather hazards, such as tornadoes, lightning, hail, flash flooding, and downbursts, can be dangerous. Each requires a basic understanding of what to do so that you can protect yourself and your Scouts. The scale of weather conditions can seem </w:t>
      </w:r>
      <w:proofErr w:type="gramStart"/>
      <w:r>
        <w:rPr>
          <w:color w:val="515354"/>
        </w:rPr>
        <w:t>daunting—ranging</w:t>
      </w:r>
      <w:proofErr w:type="gramEnd"/>
      <w:r>
        <w:rPr>
          <w:color w:val="515354"/>
        </w:rPr>
        <w:t xml:space="preserve"> from high heat with no humidity to torrential downpours with possible</w:t>
      </w:r>
      <w:r>
        <w:rPr>
          <w:color w:val="515354"/>
          <w:spacing w:val="-7"/>
        </w:rPr>
        <w:t xml:space="preserve"> </w:t>
      </w:r>
      <w:r>
        <w:rPr>
          <w:color w:val="515354"/>
        </w:rPr>
        <w:t>flooding.</w:t>
      </w:r>
      <w:r>
        <w:rPr>
          <w:color w:val="515354"/>
          <w:spacing w:val="-7"/>
        </w:rPr>
        <w:t xml:space="preserve"> </w:t>
      </w:r>
      <w:r>
        <w:rPr>
          <w:color w:val="515354"/>
        </w:rPr>
        <w:t>However,</w:t>
      </w:r>
      <w:r>
        <w:rPr>
          <w:color w:val="515354"/>
          <w:spacing w:val="-7"/>
        </w:rPr>
        <w:t xml:space="preserve"> </w:t>
      </w:r>
      <w:r>
        <w:rPr>
          <w:color w:val="515354"/>
        </w:rPr>
        <w:t>some</w:t>
      </w:r>
      <w:r>
        <w:rPr>
          <w:color w:val="515354"/>
          <w:spacing w:val="-7"/>
        </w:rPr>
        <w:t xml:space="preserve"> </w:t>
      </w:r>
      <w:r>
        <w:rPr>
          <w:color w:val="515354"/>
        </w:rPr>
        <w:t>key</w:t>
      </w:r>
      <w:r>
        <w:rPr>
          <w:color w:val="515354"/>
          <w:spacing w:val="-7"/>
        </w:rPr>
        <w:t xml:space="preserve"> </w:t>
      </w:r>
      <w:r>
        <w:rPr>
          <w:color w:val="515354"/>
        </w:rPr>
        <w:t>basic</w:t>
      </w:r>
      <w:r>
        <w:rPr>
          <w:color w:val="515354"/>
          <w:spacing w:val="-7"/>
        </w:rPr>
        <w:t xml:space="preserve"> </w:t>
      </w:r>
      <w:r>
        <w:rPr>
          <w:color w:val="515354"/>
        </w:rPr>
        <w:t>principles</w:t>
      </w:r>
      <w:r>
        <w:rPr>
          <w:color w:val="515354"/>
          <w:spacing w:val="-7"/>
        </w:rPr>
        <w:t xml:space="preserve"> </w:t>
      </w:r>
      <w:r>
        <w:rPr>
          <w:color w:val="515354"/>
        </w:rPr>
        <w:t>can</w:t>
      </w:r>
      <w:r>
        <w:rPr>
          <w:color w:val="515354"/>
          <w:spacing w:val="-7"/>
        </w:rPr>
        <w:t xml:space="preserve"> </w:t>
      </w:r>
      <w:r>
        <w:rPr>
          <w:color w:val="515354"/>
        </w:rPr>
        <w:t>help</w:t>
      </w:r>
      <w:r>
        <w:rPr>
          <w:color w:val="515354"/>
          <w:spacing w:val="-7"/>
        </w:rPr>
        <w:t xml:space="preserve"> </w:t>
      </w:r>
      <w:r>
        <w:rPr>
          <w:color w:val="515354"/>
        </w:rPr>
        <w:t>everyone</w:t>
      </w:r>
      <w:r>
        <w:rPr>
          <w:color w:val="515354"/>
          <w:spacing w:val="-7"/>
        </w:rPr>
        <w:t xml:space="preserve"> </w:t>
      </w:r>
      <w:r>
        <w:rPr>
          <w:color w:val="515354"/>
        </w:rPr>
        <w:t>prepare.</w:t>
      </w:r>
      <w:r>
        <w:rPr>
          <w:color w:val="515354"/>
          <w:spacing w:val="-7"/>
        </w:rPr>
        <w:t xml:space="preserve"> </w:t>
      </w:r>
      <w:r>
        <w:rPr>
          <w:color w:val="515354"/>
        </w:rPr>
        <w:t>Here are a few for you to consider:</w:t>
      </w:r>
    </w:p>
    <w:p w14:paraId="093D0F91" w14:textId="77777777" w:rsidR="002C7295" w:rsidRDefault="002C7295">
      <w:pPr>
        <w:pStyle w:val="BodyText"/>
        <w:spacing w:before="25" w:line="240" w:lineRule="auto"/>
        <w:ind w:left="0"/>
      </w:pPr>
    </w:p>
    <w:p w14:paraId="068AEA39" w14:textId="77777777" w:rsidR="002C7295" w:rsidRDefault="00000000">
      <w:pPr>
        <w:pStyle w:val="ListParagraph"/>
        <w:numPr>
          <w:ilvl w:val="0"/>
          <w:numId w:val="84"/>
        </w:numPr>
        <w:tabs>
          <w:tab w:val="left" w:pos="1219"/>
        </w:tabs>
        <w:spacing w:before="1" w:line="240" w:lineRule="auto"/>
        <w:ind w:left="1219" w:hanging="499"/>
        <w:rPr>
          <w:sz w:val="24"/>
        </w:rPr>
      </w:pPr>
      <w:r>
        <w:rPr>
          <w:color w:val="515354"/>
          <w:sz w:val="24"/>
        </w:rPr>
        <w:t>Know</w:t>
      </w:r>
      <w:r>
        <w:rPr>
          <w:color w:val="515354"/>
          <w:spacing w:val="-1"/>
          <w:sz w:val="24"/>
        </w:rPr>
        <w:t xml:space="preserve"> </w:t>
      </w:r>
      <w:r>
        <w:rPr>
          <w:color w:val="515354"/>
          <w:sz w:val="24"/>
        </w:rPr>
        <w:t>the</w:t>
      </w:r>
      <w:r>
        <w:rPr>
          <w:color w:val="515354"/>
          <w:spacing w:val="-1"/>
          <w:sz w:val="24"/>
        </w:rPr>
        <w:t xml:space="preserve"> </w:t>
      </w:r>
      <w:r>
        <w:rPr>
          <w:color w:val="515354"/>
          <w:sz w:val="24"/>
        </w:rPr>
        <w:t>weather</w:t>
      </w:r>
      <w:r>
        <w:rPr>
          <w:color w:val="515354"/>
          <w:spacing w:val="-1"/>
          <w:sz w:val="24"/>
        </w:rPr>
        <w:t xml:space="preserve"> </w:t>
      </w:r>
      <w:r>
        <w:rPr>
          <w:color w:val="515354"/>
          <w:sz w:val="24"/>
        </w:rPr>
        <w:t>forecast</w:t>
      </w:r>
      <w:r>
        <w:rPr>
          <w:color w:val="515354"/>
          <w:spacing w:val="-1"/>
          <w:sz w:val="24"/>
        </w:rPr>
        <w:t xml:space="preserve"> </w:t>
      </w:r>
      <w:r>
        <w:rPr>
          <w:color w:val="515354"/>
          <w:sz w:val="24"/>
        </w:rPr>
        <w:t>before</w:t>
      </w:r>
      <w:r>
        <w:rPr>
          <w:color w:val="515354"/>
          <w:spacing w:val="-1"/>
          <w:sz w:val="24"/>
        </w:rPr>
        <w:t xml:space="preserve"> </w:t>
      </w:r>
      <w:r>
        <w:rPr>
          <w:color w:val="515354"/>
          <w:sz w:val="24"/>
        </w:rPr>
        <w:t>you</w:t>
      </w:r>
      <w:r>
        <w:rPr>
          <w:color w:val="515354"/>
          <w:spacing w:val="-1"/>
          <w:sz w:val="24"/>
        </w:rPr>
        <w:t xml:space="preserve"> </w:t>
      </w:r>
      <w:r>
        <w:rPr>
          <w:color w:val="515354"/>
          <w:sz w:val="24"/>
        </w:rPr>
        <w:t>set</w:t>
      </w:r>
      <w:r>
        <w:rPr>
          <w:color w:val="515354"/>
          <w:spacing w:val="-1"/>
          <w:sz w:val="24"/>
        </w:rPr>
        <w:t xml:space="preserve"> </w:t>
      </w:r>
      <w:r>
        <w:rPr>
          <w:color w:val="515354"/>
          <w:sz w:val="24"/>
        </w:rPr>
        <w:t>out</w:t>
      </w:r>
      <w:r>
        <w:rPr>
          <w:color w:val="515354"/>
          <w:spacing w:val="-1"/>
          <w:sz w:val="24"/>
        </w:rPr>
        <w:t xml:space="preserve"> </w:t>
      </w:r>
      <w:r>
        <w:rPr>
          <w:color w:val="515354"/>
          <w:sz w:val="24"/>
        </w:rPr>
        <w:t>on</w:t>
      </w:r>
      <w:r>
        <w:rPr>
          <w:color w:val="515354"/>
          <w:spacing w:val="-1"/>
          <w:sz w:val="24"/>
        </w:rPr>
        <w:t xml:space="preserve"> </w:t>
      </w:r>
      <w:r>
        <w:rPr>
          <w:color w:val="515354"/>
          <w:sz w:val="24"/>
        </w:rPr>
        <w:t>your</w:t>
      </w:r>
      <w:r>
        <w:rPr>
          <w:color w:val="515354"/>
          <w:spacing w:val="-1"/>
          <w:sz w:val="24"/>
        </w:rPr>
        <w:t xml:space="preserve"> </w:t>
      </w:r>
      <w:r>
        <w:rPr>
          <w:color w:val="515354"/>
          <w:spacing w:val="-2"/>
          <w:sz w:val="24"/>
        </w:rPr>
        <w:t>trip.</w:t>
      </w:r>
    </w:p>
    <w:p w14:paraId="1A483732" w14:textId="77777777" w:rsidR="002C7295" w:rsidRDefault="00000000">
      <w:pPr>
        <w:pStyle w:val="ListParagraph"/>
        <w:numPr>
          <w:ilvl w:val="0"/>
          <w:numId w:val="84"/>
        </w:numPr>
        <w:tabs>
          <w:tab w:val="left" w:pos="1220"/>
        </w:tabs>
        <w:spacing w:before="17" w:line="232" w:lineRule="auto"/>
        <w:ind w:right="613"/>
        <w:rPr>
          <w:sz w:val="24"/>
        </w:rPr>
      </w:pPr>
      <w:r>
        <w:rPr>
          <w:color w:val="515354"/>
          <w:sz w:val="24"/>
        </w:rPr>
        <w:t>Prepare for the types of weather hazards that are associated with your destination,</w:t>
      </w:r>
      <w:r>
        <w:rPr>
          <w:color w:val="515354"/>
          <w:spacing w:val="-6"/>
          <w:sz w:val="24"/>
        </w:rPr>
        <w:t xml:space="preserve"> </w:t>
      </w:r>
      <w:r>
        <w:rPr>
          <w:color w:val="515354"/>
          <w:sz w:val="24"/>
        </w:rPr>
        <w:t>such</w:t>
      </w:r>
      <w:r>
        <w:rPr>
          <w:color w:val="515354"/>
          <w:spacing w:val="-6"/>
          <w:sz w:val="24"/>
        </w:rPr>
        <w:t xml:space="preserve"> </w:t>
      </w:r>
      <w:r>
        <w:rPr>
          <w:color w:val="515354"/>
          <w:sz w:val="24"/>
        </w:rPr>
        <w:t>as</w:t>
      </w:r>
      <w:r>
        <w:rPr>
          <w:color w:val="515354"/>
          <w:spacing w:val="-6"/>
          <w:sz w:val="24"/>
        </w:rPr>
        <w:t xml:space="preserve"> </w:t>
      </w:r>
      <w:r>
        <w:rPr>
          <w:color w:val="515354"/>
          <w:sz w:val="24"/>
        </w:rPr>
        <w:t>tornadoes,</w:t>
      </w:r>
      <w:r>
        <w:rPr>
          <w:color w:val="515354"/>
          <w:spacing w:val="-6"/>
          <w:sz w:val="24"/>
        </w:rPr>
        <w:t xml:space="preserve"> </w:t>
      </w:r>
      <w:r>
        <w:rPr>
          <w:color w:val="515354"/>
          <w:sz w:val="24"/>
        </w:rPr>
        <w:t>lightning,</w:t>
      </w:r>
      <w:r>
        <w:rPr>
          <w:color w:val="515354"/>
          <w:spacing w:val="-6"/>
          <w:sz w:val="24"/>
        </w:rPr>
        <w:t xml:space="preserve"> </w:t>
      </w:r>
      <w:r>
        <w:rPr>
          <w:color w:val="515354"/>
          <w:sz w:val="24"/>
        </w:rPr>
        <w:t>snow,</w:t>
      </w:r>
      <w:r>
        <w:rPr>
          <w:color w:val="515354"/>
          <w:spacing w:val="-6"/>
          <w:sz w:val="24"/>
        </w:rPr>
        <w:t xml:space="preserve"> </w:t>
      </w:r>
      <w:r>
        <w:rPr>
          <w:color w:val="515354"/>
          <w:sz w:val="24"/>
        </w:rPr>
        <w:t>torrential</w:t>
      </w:r>
      <w:r>
        <w:rPr>
          <w:color w:val="515354"/>
          <w:spacing w:val="-6"/>
          <w:sz w:val="24"/>
        </w:rPr>
        <w:t xml:space="preserve"> </w:t>
      </w:r>
      <w:r>
        <w:rPr>
          <w:color w:val="515354"/>
          <w:sz w:val="24"/>
        </w:rPr>
        <w:t>rains,</w:t>
      </w:r>
      <w:r>
        <w:rPr>
          <w:color w:val="515354"/>
          <w:spacing w:val="-6"/>
          <w:sz w:val="24"/>
        </w:rPr>
        <w:t xml:space="preserve"> </w:t>
      </w:r>
      <w:r>
        <w:rPr>
          <w:color w:val="515354"/>
          <w:sz w:val="24"/>
        </w:rPr>
        <w:t>and</w:t>
      </w:r>
      <w:r>
        <w:rPr>
          <w:color w:val="515354"/>
          <w:spacing w:val="-6"/>
          <w:sz w:val="24"/>
        </w:rPr>
        <w:t xml:space="preserve"> </w:t>
      </w:r>
      <w:r>
        <w:rPr>
          <w:color w:val="515354"/>
          <w:sz w:val="24"/>
        </w:rPr>
        <w:t>high</w:t>
      </w:r>
      <w:r>
        <w:rPr>
          <w:color w:val="515354"/>
          <w:spacing w:val="-6"/>
          <w:sz w:val="24"/>
        </w:rPr>
        <w:t xml:space="preserve"> </w:t>
      </w:r>
      <w:r>
        <w:rPr>
          <w:color w:val="515354"/>
          <w:sz w:val="24"/>
        </w:rPr>
        <w:t>winds. The BSA’s online Weather Hazards training (available through My.Scouting.org) is a great resource in this area and should be renewed every two years.</w:t>
      </w:r>
    </w:p>
    <w:p w14:paraId="5F7A2C43" w14:textId="77777777" w:rsidR="002C7295" w:rsidRDefault="00000000">
      <w:pPr>
        <w:pStyle w:val="ListParagraph"/>
        <w:numPr>
          <w:ilvl w:val="0"/>
          <w:numId w:val="84"/>
        </w:numPr>
        <w:tabs>
          <w:tab w:val="left" w:pos="1219"/>
        </w:tabs>
        <w:spacing w:before="20" w:line="240" w:lineRule="auto"/>
        <w:ind w:left="1219" w:hanging="499"/>
        <w:rPr>
          <w:sz w:val="24"/>
        </w:rPr>
      </w:pPr>
      <w:r>
        <w:rPr>
          <w:color w:val="515354"/>
          <w:sz w:val="24"/>
        </w:rPr>
        <w:t xml:space="preserve">Double-check weather conditions immediately upon arrival to verify </w:t>
      </w:r>
      <w:r>
        <w:rPr>
          <w:color w:val="515354"/>
          <w:spacing w:val="-2"/>
          <w:sz w:val="24"/>
        </w:rPr>
        <w:t>forecasts.</w:t>
      </w:r>
    </w:p>
    <w:p w14:paraId="6D0101E5" w14:textId="77777777" w:rsidR="002C7295" w:rsidRDefault="00000000">
      <w:pPr>
        <w:pStyle w:val="ListParagraph"/>
        <w:numPr>
          <w:ilvl w:val="0"/>
          <w:numId w:val="84"/>
        </w:numPr>
        <w:tabs>
          <w:tab w:val="left" w:pos="1220"/>
        </w:tabs>
        <w:spacing w:before="17" w:line="232" w:lineRule="auto"/>
        <w:ind w:right="1012"/>
        <w:rPr>
          <w:sz w:val="24"/>
        </w:rPr>
      </w:pPr>
      <w:r>
        <w:rPr>
          <w:color w:val="515354"/>
          <w:sz w:val="24"/>
        </w:rPr>
        <w:t>The</w:t>
      </w:r>
      <w:r>
        <w:rPr>
          <w:color w:val="515354"/>
          <w:spacing w:val="-4"/>
          <w:sz w:val="24"/>
        </w:rPr>
        <w:t xml:space="preserve"> </w:t>
      </w:r>
      <w:r>
        <w:rPr>
          <w:color w:val="515354"/>
          <w:sz w:val="24"/>
        </w:rPr>
        <w:t>weather</w:t>
      </w:r>
      <w:r>
        <w:rPr>
          <w:color w:val="515354"/>
          <w:spacing w:val="-4"/>
          <w:sz w:val="24"/>
        </w:rPr>
        <w:t xml:space="preserve"> </w:t>
      </w:r>
      <w:r>
        <w:rPr>
          <w:color w:val="515354"/>
          <w:sz w:val="24"/>
        </w:rPr>
        <w:t>can</w:t>
      </w:r>
      <w:r>
        <w:rPr>
          <w:color w:val="515354"/>
          <w:spacing w:val="-4"/>
          <w:sz w:val="24"/>
        </w:rPr>
        <w:t xml:space="preserve"> </w:t>
      </w:r>
      <w:r>
        <w:rPr>
          <w:color w:val="515354"/>
          <w:sz w:val="24"/>
        </w:rPr>
        <w:t>be</w:t>
      </w:r>
      <w:r>
        <w:rPr>
          <w:color w:val="515354"/>
          <w:spacing w:val="-4"/>
          <w:sz w:val="24"/>
        </w:rPr>
        <w:t xml:space="preserve"> </w:t>
      </w:r>
      <w:r>
        <w:rPr>
          <w:color w:val="515354"/>
          <w:sz w:val="24"/>
        </w:rPr>
        <w:t>integral</w:t>
      </w:r>
      <w:r>
        <w:rPr>
          <w:color w:val="515354"/>
          <w:spacing w:val="-4"/>
          <w:sz w:val="24"/>
        </w:rPr>
        <w:t xml:space="preserve"> </w:t>
      </w:r>
      <w:r>
        <w:rPr>
          <w:color w:val="515354"/>
          <w:sz w:val="24"/>
        </w:rPr>
        <w:t>in</w:t>
      </w:r>
      <w:r>
        <w:rPr>
          <w:color w:val="515354"/>
          <w:spacing w:val="-4"/>
          <w:sz w:val="24"/>
        </w:rPr>
        <w:t xml:space="preserve"> </w:t>
      </w:r>
      <w:r>
        <w:rPr>
          <w:color w:val="515354"/>
          <w:sz w:val="24"/>
        </w:rPr>
        <w:t>becoming</w:t>
      </w:r>
      <w:r>
        <w:rPr>
          <w:color w:val="515354"/>
          <w:spacing w:val="-4"/>
          <w:sz w:val="24"/>
        </w:rPr>
        <w:t xml:space="preserve"> </w:t>
      </w:r>
      <w:r>
        <w:rPr>
          <w:color w:val="515354"/>
          <w:sz w:val="24"/>
        </w:rPr>
        <w:t>lost</w:t>
      </w:r>
      <w:r>
        <w:rPr>
          <w:color w:val="515354"/>
          <w:spacing w:val="-4"/>
          <w:sz w:val="24"/>
        </w:rPr>
        <w:t xml:space="preserve"> </w:t>
      </w:r>
      <w:r>
        <w:rPr>
          <w:color w:val="515354"/>
          <w:sz w:val="24"/>
        </w:rPr>
        <w:t>or</w:t>
      </w:r>
      <w:r>
        <w:rPr>
          <w:color w:val="515354"/>
          <w:spacing w:val="-4"/>
          <w:sz w:val="24"/>
        </w:rPr>
        <w:t xml:space="preserve"> </w:t>
      </w:r>
      <w:r>
        <w:rPr>
          <w:color w:val="515354"/>
          <w:sz w:val="24"/>
        </w:rPr>
        <w:t>injured.</w:t>
      </w:r>
      <w:r>
        <w:rPr>
          <w:color w:val="515354"/>
          <w:spacing w:val="-4"/>
          <w:sz w:val="24"/>
        </w:rPr>
        <w:t xml:space="preserve"> </w:t>
      </w:r>
      <w:r>
        <w:rPr>
          <w:color w:val="515354"/>
          <w:sz w:val="24"/>
        </w:rPr>
        <w:t>If</w:t>
      </w:r>
      <w:r>
        <w:rPr>
          <w:color w:val="515354"/>
          <w:spacing w:val="-4"/>
          <w:sz w:val="24"/>
        </w:rPr>
        <w:t xml:space="preserve"> </w:t>
      </w:r>
      <w:r>
        <w:rPr>
          <w:color w:val="515354"/>
          <w:sz w:val="24"/>
        </w:rPr>
        <w:t>visibility</w:t>
      </w:r>
      <w:r>
        <w:rPr>
          <w:color w:val="515354"/>
          <w:spacing w:val="-4"/>
          <w:sz w:val="24"/>
        </w:rPr>
        <w:t xml:space="preserve"> </w:t>
      </w:r>
      <w:r>
        <w:rPr>
          <w:color w:val="515354"/>
          <w:sz w:val="24"/>
        </w:rPr>
        <w:t>becomes limited, respond quickly to gather the Scouts in your care.</w:t>
      </w:r>
    </w:p>
    <w:p w14:paraId="5AB29C2F" w14:textId="77777777" w:rsidR="002C7295" w:rsidRDefault="00000000">
      <w:pPr>
        <w:pStyle w:val="ListParagraph"/>
        <w:numPr>
          <w:ilvl w:val="0"/>
          <w:numId w:val="84"/>
        </w:numPr>
        <w:tabs>
          <w:tab w:val="left" w:pos="1219"/>
        </w:tabs>
        <w:spacing w:before="15" w:line="240" w:lineRule="auto"/>
        <w:ind w:left="1219" w:hanging="499"/>
        <w:rPr>
          <w:sz w:val="24"/>
        </w:rPr>
      </w:pPr>
      <w:r>
        <w:rPr>
          <w:color w:val="515354"/>
          <w:sz w:val="24"/>
        </w:rPr>
        <w:t>Inquire</w:t>
      </w:r>
      <w:r>
        <w:rPr>
          <w:color w:val="515354"/>
          <w:spacing w:val="-2"/>
          <w:sz w:val="24"/>
        </w:rPr>
        <w:t xml:space="preserve"> </w:t>
      </w:r>
      <w:r>
        <w:rPr>
          <w:color w:val="515354"/>
          <w:sz w:val="24"/>
        </w:rPr>
        <w:t>about</w:t>
      </w:r>
      <w:r>
        <w:rPr>
          <w:color w:val="515354"/>
          <w:spacing w:val="-1"/>
          <w:sz w:val="24"/>
        </w:rPr>
        <w:t xml:space="preserve"> </w:t>
      </w:r>
      <w:r>
        <w:rPr>
          <w:color w:val="515354"/>
          <w:sz w:val="24"/>
        </w:rPr>
        <w:t>the</w:t>
      </w:r>
      <w:r>
        <w:rPr>
          <w:color w:val="515354"/>
          <w:spacing w:val="-1"/>
          <w:sz w:val="24"/>
        </w:rPr>
        <w:t xml:space="preserve"> </w:t>
      </w:r>
      <w:r>
        <w:rPr>
          <w:color w:val="515354"/>
          <w:sz w:val="24"/>
        </w:rPr>
        <w:t>location</w:t>
      </w:r>
      <w:r>
        <w:rPr>
          <w:color w:val="515354"/>
          <w:spacing w:val="-1"/>
          <w:sz w:val="24"/>
        </w:rPr>
        <w:t xml:space="preserve"> </w:t>
      </w:r>
      <w:r>
        <w:rPr>
          <w:color w:val="515354"/>
          <w:sz w:val="24"/>
        </w:rPr>
        <w:t>of</w:t>
      </w:r>
      <w:r>
        <w:rPr>
          <w:color w:val="515354"/>
          <w:spacing w:val="-1"/>
          <w:sz w:val="24"/>
        </w:rPr>
        <w:t xml:space="preserve"> </w:t>
      </w:r>
      <w:r>
        <w:rPr>
          <w:color w:val="515354"/>
          <w:sz w:val="24"/>
        </w:rPr>
        <w:t>any</w:t>
      </w:r>
      <w:r>
        <w:rPr>
          <w:color w:val="515354"/>
          <w:spacing w:val="-1"/>
          <w:sz w:val="24"/>
        </w:rPr>
        <w:t xml:space="preserve"> </w:t>
      </w:r>
      <w:r>
        <w:rPr>
          <w:color w:val="515354"/>
          <w:sz w:val="24"/>
        </w:rPr>
        <w:t>designated</w:t>
      </w:r>
      <w:r>
        <w:rPr>
          <w:color w:val="515354"/>
          <w:spacing w:val="-1"/>
          <w:sz w:val="24"/>
        </w:rPr>
        <w:t xml:space="preserve"> </w:t>
      </w:r>
      <w:r>
        <w:rPr>
          <w:color w:val="515354"/>
          <w:sz w:val="24"/>
        </w:rPr>
        <w:t>emergency</w:t>
      </w:r>
      <w:r>
        <w:rPr>
          <w:color w:val="515354"/>
          <w:spacing w:val="-1"/>
          <w:sz w:val="24"/>
        </w:rPr>
        <w:t xml:space="preserve"> </w:t>
      </w:r>
      <w:r>
        <w:rPr>
          <w:color w:val="515354"/>
          <w:sz w:val="24"/>
        </w:rPr>
        <w:t>shelters</w:t>
      </w:r>
      <w:r>
        <w:rPr>
          <w:color w:val="515354"/>
          <w:spacing w:val="-1"/>
          <w:sz w:val="24"/>
        </w:rPr>
        <w:t xml:space="preserve"> </w:t>
      </w:r>
      <w:r>
        <w:rPr>
          <w:color w:val="515354"/>
          <w:sz w:val="24"/>
        </w:rPr>
        <w:t>in</w:t>
      </w:r>
      <w:r>
        <w:rPr>
          <w:color w:val="515354"/>
          <w:spacing w:val="-1"/>
          <w:sz w:val="24"/>
        </w:rPr>
        <w:t xml:space="preserve"> </w:t>
      </w:r>
      <w:r>
        <w:rPr>
          <w:color w:val="515354"/>
          <w:sz w:val="24"/>
        </w:rPr>
        <w:t>the</w:t>
      </w:r>
      <w:r>
        <w:rPr>
          <w:color w:val="515354"/>
          <w:spacing w:val="-1"/>
          <w:sz w:val="24"/>
        </w:rPr>
        <w:t xml:space="preserve"> </w:t>
      </w:r>
      <w:r>
        <w:rPr>
          <w:color w:val="515354"/>
          <w:spacing w:val="-2"/>
          <w:sz w:val="24"/>
        </w:rPr>
        <w:t>area.</w:t>
      </w:r>
    </w:p>
    <w:p w14:paraId="111EA9CB" w14:textId="77777777" w:rsidR="002C7295" w:rsidRDefault="002C7295">
      <w:pPr>
        <w:pStyle w:val="BodyText"/>
        <w:spacing w:before="29" w:line="240" w:lineRule="auto"/>
        <w:ind w:left="0"/>
      </w:pPr>
    </w:p>
    <w:p w14:paraId="606487BE" w14:textId="77777777" w:rsidR="002C7295" w:rsidRDefault="00000000">
      <w:pPr>
        <w:pStyle w:val="BodyText"/>
        <w:spacing w:line="235" w:lineRule="auto"/>
        <w:ind w:left="500" w:right="517"/>
      </w:pPr>
      <w:r>
        <w:rPr>
          <w:color w:val="515354"/>
        </w:rPr>
        <w:t>You may never encounter a severe weather hazard. Your chances of being hit by lightning in your lifetime are 1 in 700,000, and the chances of your home being destroyed by a tornado (if you live in tornado alley) are 1 in 150,000. By learning and following these key principles, you can move forward with confidence and provide every</w:t>
      </w:r>
      <w:r>
        <w:rPr>
          <w:color w:val="515354"/>
          <w:spacing w:val="-8"/>
        </w:rPr>
        <w:t xml:space="preserve"> </w:t>
      </w:r>
      <w:r>
        <w:rPr>
          <w:color w:val="515354"/>
        </w:rPr>
        <w:t>opportunity</w:t>
      </w:r>
      <w:r>
        <w:rPr>
          <w:color w:val="515354"/>
          <w:spacing w:val="-8"/>
        </w:rPr>
        <w:t xml:space="preserve"> </w:t>
      </w:r>
      <w:r>
        <w:rPr>
          <w:color w:val="515354"/>
        </w:rPr>
        <w:t>to</w:t>
      </w:r>
      <w:r>
        <w:rPr>
          <w:color w:val="515354"/>
          <w:spacing w:val="-8"/>
        </w:rPr>
        <w:t xml:space="preserve"> </w:t>
      </w:r>
      <w:r>
        <w:rPr>
          <w:color w:val="515354"/>
        </w:rPr>
        <w:t>your</w:t>
      </w:r>
      <w:r>
        <w:rPr>
          <w:color w:val="515354"/>
          <w:spacing w:val="-8"/>
        </w:rPr>
        <w:t xml:space="preserve"> </w:t>
      </w:r>
      <w:r>
        <w:rPr>
          <w:color w:val="515354"/>
        </w:rPr>
        <w:t>Scouts</w:t>
      </w:r>
      <w:r>
        <w:rPr>
          <w:color w:val="515354"/>
          <w:spacing w:val="-8"/>
        </w:rPr>
        <w:t xml:space="preserve"> </w:t>
      </w:r>
      <w:r>
        <w:rPr>
          <w:color w:val="515354"/>
        </w:rPr>
        <w:t>to</w:t>
      </w:r>
      <w:r>
        <w:rPr>
          <w:color w:val="515354"/>
          <w:spacing w:val="-8"/>
        </w:rPr>
        <w:t xml:space="preserve"> </w:t>
      </w:r>
      <w:r>
        <w:rPr>
          <w:color w:val="515354"/>
        </w:rPr>
        <w:t>participate</w:t>
      </w:r>
      <w:r>
        <w:rPr>
          <w:color w:val="515354"/>
          <w:spacing w:val="-8"/>
        </w:rPr>
        <w:t xml:space="preserve"> </w:t>
      </w:r>
      <w:r>
        <w:rPr>
          <w:color w:val="515354"/>
        </w:rPr>
        <w:t>in</w:t>
      </w:r>
      <w:r>
        <w:rPr>
          <w:color w:val="515354"/>
          <w:spacing w:val="-8"/>
        </w:rPr>
        <w:t xml:space="preserve"> </w:t>
      </w:r>
      <w:r>
        <w:rPr>
          <w:color w:val="515354"/>
        </w:rPr>
        <w:t>Baden-Powell’s</w:t>
      </w:r>
      <w:r>
        <w:rPr>
          <w:color w:val="515354"/>
          <w:spacing w:val="-8"/>
        </w:rPr>
        <w:t xml:space="preserve"> </w:t>
      </w:r>
      <w:r>
        <w:rPr>
          <w:color w:val="515354"/>
        </w:rPr>
        <w:t>outdoor</w:t>
      </w:r>
      <w:r>
        <w:rPr>
          <w:color w:val="515354"/>
          <w:spacing w:val="-8"/>
        </w:rPr>
        <w:t xml:space="preserve"> </w:t>
      </w:r>
      <w:r>
        <w:rPr>
          <w:color w:val="515354"/>
        </w:rPr>
        <w:t>laboratory.</w:t>
      </w:r>
    </w:p>
    <w:p w14:paraId="0BB86A4E" w14:textId="77777777" w:rsidR="002C7295" w:rsidRDefault="002C7295">
      <w:pPr>
        <w:spacing w:line="235" w:lineRule="auto"/>
        <w:sectPr w:rsidR="002C7295" w:rsidSect="00826C8E">
          <w:type w:val="continuous"/>
          <w:pgSz w:w="12240" w:h="15840"/>
          <w:pgMar w:top="1360" w:right="940" w:bottom="280" w:left="940" w:header="734" w:footer="914" w:gutter="0"/>
          <w:cols w:space="720"/>
        </w:sectPr>
      </w:pPr>
    </w:p>
    <w:p w14:paraId="3CD2E37D" w14:textId="77777777" w:rsidR="002C7295" w:rsidRDefault="00000000">
      <w:pPr>
        <w:pStyle w:val="Heading1"/>
      </w:pPr>
      <w:r>
        <w:rPr>
          <w:color w:val="2B2B2B"/>
        </w:rPr>
        <w:lastRenderedPageBreak/>
        <w:t>HEALTH</w:t>
      </w:r>
      <w:r>
        <w:rPr>
          <w:color w:val="2B2B2B"/>
          <w:spacing w:val="-6"/>
        </w:rPr>
        <w:t xml:space="preserve"> </w:t>
      </w:r>
      <w:r>
        <w:rPr>
          <w:color w:val="2B2B2B"/>
        </w:rPr>
        <w:t>AND</w:t>
      </w:r>
      <w:r>
        <w:rPr>
          <w:color w:val="2B2B2B"/>
          <w:spacing w:val="-6"/>
        </w:rPr>
        <w:t xml:space="preserve"> </w:t>
      </w:r>
      <w:r>
        <w:rPr>
          <w:color w:val="2B2B2B"/>
        </w:rPr>
        <w:t>SAFETY</w:t>
      </w:r>
      <w:r>
        <w:rPr>
          <w:color w:val="2B2B2B"/>
          <w:spacing w:val="-5"/>
        </w:rPr>
        <w:t xml:space="preserve"> </w:t>
      </w:r>
      <w:r>
        <w:rPr>
          <w:color w:val="2B2B2B"/>
        </w:rPr>
        <w:t>SKILLS</w:t>
      </w:r>
      <w:r>
        <w:rPr>
          <w:color w:val="2B2B2B"/>
          <w:spacing w:val="-6"/>
        </w:rPr>
        <w:t xml:space="preserve"> </w:t>
      </w:r>
      <w:r>
        <w:rPr>
          <w:color w:val="2B2B2B"/>
        </w:rPr>
        <w:t>—</w:t>
      </w:r>
      <w:r>
        <w:rPr>
          <w:color w:val="2B2B2B"/>
          <w:spacing w:val="-6"/>
        </w:rPr>
        <w:t xml:space="preserve"> </w:t>
      </w:r>
      <w:r>
        <w:rPr>
          <w:color w:val="2B2B2B"/>
        </w:rPr>
        <w:t>FIRST</w:t>
      </w:r>
      <w:r>
        <w:rPr>
          <w:color w:val="2B2B2B"/>
          <w:spacing w:val="-5"/>
        </w:rPr>
        <w:t xml:space="preserve"> AID</w:t>
      </w:r>
    </w:p>
    <w:p w14:paraId="016E123F" w14:textId="77777777" w:rsidR="002C7295" w:rsidRDefault="00000000">
      <w:pPr>
        <w:pStyle w:val="BodyText"/>
        <w:spacing w:line="285" w:lineRule="exact"/>
        <w:ind w:left="400" w:right="400"/>
        <w:jc w:val="center"/>
      </w:pPr>
      <w:r>
        <w:rPr>
          <w:color w:val="2B2B2B"/>
        </w:rPr>
        <w:t>(1</w:t>
      </w:r>
      <w:r>
        <w:rPr>
          <w:color w:val="2B2B2B"/>
          <w:spacing w:val="-2"/>
        </w:rPr>
        <w:t xml:space="preserve"> </w:t>
      </w:r>
      <w:r>
        <w:rPr>
          <w:color w:val="2B2B2B"/>
        </w:rPr>
        <w:t xml:space="preserve">hour 15 minutes- </w:t>
      </w:r>
      <w:r>
        <w:rPr>
          <w:color w:val="2B2B2B"/>
          <w:spacing w:val="-2"/>
        </w:rPr>
        <w:t>Inside)</w:t>
      </w:r>
    </w:p>
    <w:p w14:paraId="76BEBA93" w14:textId="77777777" w:rsidR="002C7295" w:rsidRDefault="00000000">
      <w:pPr>
        <w:pStyle w:val="BodyText"/>
        <w:spacing w:before="217" w:line="235" w:lineRule="auto"/>
        <w:ind w:left="500" w:right="517"/>
      </w:pPr>
      <w:r>
        <w:rPr>
          <w:u w:val="single"/>
        </w:rPr>
        <w:t>Objective</w:t>
      </w:r>
      <w:r>
        <w:t>:</w:t>
      </w:r>
      <w:r>
        <w:rPr>
          <w:spacing w:val="-4"/>
        </w:rPr>
        <w:t xml:space="preserve"> </w:t>
      </w:r>
      <w:r>
        <w:t>Through</w:t>
      </w:r>
      <w:r>
        <w:rPr>
          <w:spacing w:val="-4"/>
        </w:rPr>
        <w:t xml:space="preserve"> </w:t>
      </w:r>
      <w:r>
        <w:t>discussion</w:t>
      </w:r>
      <w:r>
        <w:rPr>
          <w:spacing w:val="-4"/>
        </w:rPr>
        <w:t xml:space="preserve"> </w:t>
      </w:r>
      <w:r>
        <w:t>of</w:t>
      </w:r>
      <w:r>
        <w:rPr>
          <w:spacing w:val="-4"/>
        </w:rPr>
        <w:t xml:space="preserve"> </w:t>
      </w:r>
      <w:r>
        <w:t>the</w:t>
      </w:r>
      <w:r>
        <w:rPr>
          <w:spacing w:val="-4"/>
        </w:rPr>
        <w:t xml:space="preserve"> </w:t>
      </w:r>
      <w:r>
        <w:t>material</w:t>
      </w:r>
      <w:r>
        <w:rPr>
          <w:spacing w:val="-4"/>
        </w:rPr>
        <w:t xml:space="preserve"> </w:t>
      </w:r>
      <w:r>
        <w:t>found</w:t>
      </w:r>
      <w:r>
        <w:rPr>
          <w:spacing w:val="-4"/>
        </w:rPr>
        <w:t xml:space="preserve"> </w:t>
      </w:r>
      <w:r>
        <w:t>in</w:t>
      </w:r>
      <w:r>
        <w:rPr>
          <w:spacing w:val="-4"/>
        </w:rPr>
        <w:t xml:space="preserve"> </w:t>
      </w:r>
      <w:r>
        <w:t>the</w:t>
      </w:r>
      <w:r>
        <w:rPr>
          <w:spacing w:val="-4"/>
        </w:rPr>
        <w:t xml:space="preserve"> </w:t>
      </w:r>
      <w:r>
        <w:rPr>
          <w:i/>
        </w:rPr>
        <w:t>Scouts</w:t>
      </w:r>
      <w:r>
        <w:rPr>
          <w:i/>
          <w:spacing w:val="-4"/>
        </w:rPr>
        <w:t xml:space="preserve"> </w:t>
      </w:r>
      <w:r>
        <w:rPr>
          <w:i/>
        </w:rPr>
        <w:t>BSA</w:t>
      </w:r>
      <w:r>
        <w:rPr>
          <w:i/>
          <w:spacing w:val="-4"/>
        </w:rPr>
        <w:t xml:space="preserve"> </w:t>
      </w:r>
      <w:r>
        <w:rPr>
          <w:i/>
        </w:rPr>
        <w:t>Handbook</w:t>
      </w:r>
      <w:r>
        <w:rPr>
          <w:i/>
          <w:spacing w:val="-4"/>
        </w:rPr>
        <w:t xml:space="preserve"> </w:t>
      </w:r>
      <w:r>
        <w:t>and the first aid merit badge pamphlet, participants will review and become further acquainted with basic, outdoor-related first aid.</w:t>
      </w:r>
    </w:p>
    <w:p w14:paraId="0E088262" w14:textId="77777777" w:rsidR="002C7295" w:rsidRDefault="00000000">
      <w:pPr>
        <w:pStyle w:val="BodyText"/>
        <w:spacing w:before="280" w:line="232" w:lineRule="auto"/>
        <w:ind w:left="500" w:right="517"/>
      </w:pPr>
      <w:r>
        <w:rPr>
          <w:color w:val="2B2B2B"/>
          <w:u w:val="single" w:color="2B2B2B"/>
        </w:rPr>
        <w:t>Discussion</w:t>
      </w:r>
      <w:r>
        <w:rPr>
          <w:color w:val="2B2B2B"/>
        </w:rPr>
        <w:t>: Point out that these and all academic sections in this lesson plan are presented</w:t>
      </w:r>
      <w:r>
        <w:rPr>
          <w:color w:val="2B2B2B"/>
          <w:spacing w:val="-4"/>
        </w:rPr>
        <w:t xml:space="preserve"> </w:t>
      </w:r>
      <w:r>
        <w:rPr>
          <w:color w:val="2B2B2B"/>
        </w:rPr>
        <w:t>as</w:t>
      </w:r>
      <w:r>
        <w:rPr>
          <w:color w:val="2B2B2B"/>
          <w:spacing w:val="-4"/>
        </w:rPr>
        <w:t xml:space="preserve"> </w:t>
      </w:r>
      <w:r>
        <w:rPr>
          <w:color w:val="2B2B2B"/>
        </w:rPr>
        <w:t>discussions.</w:t>
      </w:r>
      <w:r>
        <w:rPr>
          <w:color w:val="2B2B2B"/>
          <w:spacing w:val="-4"/>
        </w:rPr>
        <w:t xml:space="preserve"> </w:t>
      </w:r>
      <w:r>
        <w:rPr>
          <w:color w:val="2B2B2B"/>
        </w:rPr>
        <w:t>The</w:t>
      </w:r>
      <w:r>
        <w:rPr>
          <w:color w:val="2B2B2B"/>
          <w:spacing w:val="-4"/>
        </w:rPr>
        <w:t xml:space="preserve"> </w:t>
      </w:r>
      <w:r>
        <w:rPr>
          <w:color w:val="2B2B2B"/>
        </w:rPr>
        <w:t>information</w:t>
      </w:r>
      <w:r>
        <w:rPr>
          <w:color w:val="2B2B2B"/>
          <w:spacing w:val="-4"/>
        </w:rPr>
        <w:t xml:space="preserve"> </w:t>
      </w:r>
      <w:r>
        <w:rPr>
          <w:color w:val="2B2B2B"/>
        </w:rPr>
        <w:t>is</w:t>
      </w:r>
      <w:r>
        <w:rPr>
          <w:color w:val="2B2B2B"/>
          <w:spacing w:val="-4"/>
        </w:rPr>
        <w:t xml:space="preserve"> </w:t>
      </w:r>
      <w:r>
        <w:rPr>
          <w:color w:val="2B2B2B"/>
        </w:rPr>
        <w:t>available</w:t>
      </w:r>
      <w:r>
        <w:rPr>
          <w:color w:val="2B2B2B"/>
          <w:spacing w:val="-4"/>
        </w:rPr>
        <w:t xml:space="preserve"> </w:t>
      </w:r>
      <w:r>
        <w:rPr>
          <w:color w:val="2B2B2B"/>
        </w:rPr>
        <w:t>in</w:t>
      </w:r>
      <w:r>
        <w:rPr>
          <w:color w:val="2B2B2B"/>
          <w:spacing w:val="-4"/>
        </w:rPr>
        <w:t xml:space="preserve"> </w:t>
      </w:r>
      <w:r>
        <w:rPr>
          <w:color w:val="2B2B2B"/>
        </w:rPr>
        <w:t>the</w:t>
      </w:r>
      <w:r>
        <w:rPr>
          <w:color w:val="2B2B2B"/>
          <w:spacing w:val="-4"/>
        </w:rPr>
        <w:t xml:space="preserve"> </w:t>
      </w:r>
      <w:r>
        <w:rPr>
          <w:i/>
          <w:color w:val="2B2B2B"/>
        </w:rPr>
        <w:t>Scouts</w:t>
      </w:r>
      <w:r>
        <w:rPr>
          <w:i/>
          <w:color w:val="2B2B2B"/>
          <w:spacing w:val="-4"/>
        </w:rPr>
        <w:t xml:space="preserve"> </w:t>
      </w:r>
      <w:r>
        <w:rPr>
          <w:i/>
          <w:color w:val="2B2B2B"/>
        </w:rPr>
        <w:t>BSA</w:t>
      </w:r>
      <w:r>
        <w:rPr>
          <w:i/>
          <w:color w:val="2B2B2B"/>
          <w:spacing w:val="-4"/>
        </w:rPr>
        <w:t xml:space="preserve"> </w:t>
      </w:r>
      <w:r>
        <w:rPr>
          <w:i/>
          <w:color w:val="2B2B2B"/>
        </w:rPr>
        <w:t xml:space="preserve">Handbook, </w:t>
      </w:r>
      <w:proofErr w:type="spellStart"/>
      <w:r>
        <w:rPr>
          <w:i/>
          <w:color w:val="2B2B2B"/>
        </w:rPr>
        <w:t>Fieldbook</w:t>
      </w:r>
      <w:proofErr w:type="spellEnd"/>
      <w:r>
        <w:rPr>
          <w:i/>
          <w:color w:val="2B2B2B"/>
        </w:rPr>
        <w:t xml:space="preserve">, </w:t>
      </w:r>
      <w:r>
        <w:rPr>
          <w:color w:val="2B2B2B"/>
        </w:rPr>
        <w:t>and corresponding merit badge pamphlets.</w:t>
      </w:r>
    </w:p>
    <w:p w14:paraId="777E94AF" w14:textId="77777777" w:rsidR="002C7295" w:rsidRDefault="00000000">
      <w:pPr>
        <w:spacing w:before="217" w:line="284" w:lineRule="exact"/>
        <w:ind w:left="500"/>
        <w:rPr>
          <w:i/>
          <w:sz w:val="24"/>
        </w:rPr>
      </w:pPr>
      <w:r>
        <w:rPr>
          <w:i/>
          <w:color w:val="2B2B2B"/>
          <w:sz w:val="24"/>
        </w:rPr>
        <w:t>Are</w:t>
      </w:r>
      <w:r>
        <w:rPr>
          <w:i/>
          <w:color w:val="2B2B2B"/>
          <w:spacing w:val="-1"/>
          <w:sz w:val="24"/>
        </w:rPr>
        <w:t xml:space="preserve"> </w:t>
      </w:r>
      <w:r>
        <w:rPr>
          <w:i/>
          <w:color w:val="2B2B2B"/>
          <w:sz w:val="24"/>
        </w:rPr>
        <w:t>first</w:t>
      </w:r>
      <w:r>
        <w:rPr>
          <w:i/>
          <w:color w:val="2B2B2B"/>
          <w:spacing w:val="-1"/>
          <w:sz w:val="24"/>
        </w:rPr>
        <w:t xml:space="preserve"> </w:t>
      </w:r>
      <w:r>
        <w:rPr>
          <w:i/>
          <w:color w:val="2B2B2B"/>
          <w:sz w:val="24"/>
        </w:rPr>
        <w:t>aid</w:t>
      </w:r>
      <w:r>
        <w:rPr>
          <w:i/>
          <w:color w:val="2B2B2B"/>
          <w:spacing w:val="-1"/>
          <w:sz w:val="24"/>
        </w:rPr>
        <w:t xml:space="preserve"> </w:t>
      </w:r>
      <w:r>
        <w:rPr>
          <w:i/>
          <w:color w:val="2B2B2B"/>
          <w:sz w:val="24"/>
        </w:rPr>
        <w:t>skills</w:t>
      </w:r>
      <w:r>
        <w:rPr>
          <w:i/>
          <w:color w:val="2B2B2B"/>
          <w:spacing w:val="-1"/>
          <w:sz w:val="24"/>
        </w:rPr>
        <w:t xml:space="preserve"> </w:t>
      </w:r>
      <w:r>
        <w:rPr>
          <w:i/>
          <w:color w:val="2B2B2B"/>
          <w:sz w:val="24"/>
        </w:rPr>
        <w:t>outdoor</w:t>
      </w:r>
      <w:r>
        <w:rPr>
          <w:i/>
          <w:color w:val="2B2B2B"/>
          <w:spacing w:val="-1"/>
          <w:sz w:val="24"/>
        </w:rPr>
        <w:t xml:space="preserve"> </w:t>
      </w:r>
      <w:r>
        <w:rPr>
          <w:i/>
          <w:color w:val="2B2B2B"/>
          <w:spacing w:val="-2"/>
          <w:sz w:val="24"/>
        </w:rPr>
        <w:t>skills?</w:t>
      </w:r>
    </w:p>
    <w:p w14:paraId="4E1AE86C" w14:textId="77777777" w:rsidR="002C7295" w:rsidRDefault="00000000">
      <w:pPr>
        <w:pStyle w:val="BodyText"/>
        <w:spacing w:line="283" w:lineRule="exact"/>
        <w:ind w:left="500"/>
      </w:pPr>
      <w:r>
        <w:rPr>
          <w:color w:val="2B2B2B"/>
        </w:rPr>
        <w:t>—&gt;</w:t>
      </w:r>
      <w:r>
        <w:rPr>
          <w:color w:val="2B2B2B"/>
          <w:spacing w:val="-3"/>
        </w:rPr>
        <w:t xml:space="preserve"> </w:t>
      </w:r>
      <w:r>
        <w:rPr>
          <w:color w:val="2B2B2B"/>
        </w:rPr>
        <w:t>A</w:t>
      </w:r>
      <w:r>
        <w:t>fter</w:t>
      </w:r>
      <w:r>
        <w:rPr>
          <w:spacing w:val="-3"/>
        </w:rPr>
        <w:t xml:space="preserve"> </w:t>
      </w:r>
      <w:r>
        <w:t>receiving</w:t>
      </w:r>
      <w:r>
        <w:rPr>
          <w:spacing w:val="-3"/>
        </w:rPr>
        <w:t xml:space="preserve"> </w:t>
      </w:r>
      <w:r>
        <w:t>group</w:t>
      </w:r>
      <w:r>
        <w:rPr>
          <w:spacing w:val="-3"/>
        </w:rPr>
        <w:t xml:space="preserve"> </w:t>
      </w:r>
      <w:r>
        <w:t>responses,</w:t>
      </w:r>
      <w:r>
        <w:rPr>
          <w:spacing w:val="-3"/>
        </w:rPr>
        <w:t xml:space="preserve"> </w:t>
      </w:r>
      <w:r>
        <w:t>read</w:t>
      </w:r>
      <w:r>
        <w:rPr>
          <w:spacing w:val="-3"/>
        </w:rPr>
        <w:t xml:space="preserve"> </w:t>
      </w:r>
      <w:r>
        <w:t>the</w:t>
      </w:r>
      <w:r>
        <w:rPr>
          <w:spacing w:val="-2"/>
        </w:rPr>
        <w:t xml:space="preserve"> following:</w:t>
      </w:r>
    </w:p>
    <w:p w14:paraId="795351F8" w14:textId="77777777" w:rsidR="002C7295" w:rsidRDefault="00000000">
      <w:pPr>
        <w:spacing w:before="219" w:line="232" w:lineRule="auto"/>
        <w:ind w:left="500" w:right="497"/>
        <w:rPr>
          <w:i/>
          <w:sz w:val="24"/>
        </w:rPr>
      </w:pPr>
      <w:r>
        <w:rPr>
          <w:i/>
          <w:color w:val="2B2B2B"/>
          <w:sz w:val="24"/>
        </w:rPr>
        <w:t xml:space="preserve">First aid skills are largely </w:t>
      </w:r>
      <w:proofErr w:type="gramStart"/>
      <w:r>
        <w:rPr>
          <w:i/>
          <w:color w:val="2B2B2B"/>
          <w:sz w:val="24"/>
        </w:rPr>
        <w:t>academic, and</w:t>
      </w:r>
      <w:proofErr w:type="gramEnd"/>
      <w:r>
        <w:rPr>
          <w:i/>
          <w:color w:val="2B2B2B"/>
          <w:sz w:val="24"/>
        </w:rPr>
        <w:t xml:space="preserve"> acquiring the basic first aid skills required for Tenderfoot</w:t>
      </w:r>
      <w:r>
        <w:rPr>
          <w:i/>
          <w:color w:val="2B2B2B"/>
          <w:spacing w:val="-6"/>
          <w:sz w:val="24"/>
        </w:rPr>
        <w:t xml:space="preserve"> </w:t>
      </w:r>
      <w:r>
        <w:rPr>
          <w:i/>
          <w:color w:val="2B2B2B"/>
          <w:sz w:val="24"/>
        </w:rPr>
        <w:t>through</w:t>
      </w:r>
      <w:r>
        <w:rPr>
          <w:i/>
          <w:color w:val="2B2B2B"/>
          <w:spacing w:val="-6"/>
          <w:sz w:val="24"/>
        </w:rPr>
        <w:t xml:space="preserve"> </w:t>
      </w:r>
      <w:r>
        <w:rPr>
          <w:i/>
          <w:color w:val="2B2B2B"/>
          <w:sz w:val="24"/>
        </w:rPr>
        <w:t>First</w:t>
      </w:r>
      <w:r>
        <w:rPr>
          <w:i/>
          <w:color w:val="2B2B2B"/>
          <w:spacing w:val="-6"/>
          <w:sz w:val="24"/>
        </w:rPr>
        <w:t xml:space="preserve"> </w:t>
      </w:r>
      <w:r>
        <w:rPr>
          <w:i/>
          <w:color w:val="2B2B2B"/>
          <w:sz w:val="24"/>
        </w:rPr>
        <w:t>Class,</w:t>
      </w:r>
      <w:r>
        <w:rPr>
          <w:i/>
          <w:color w:val="2B2B2B"/>
          <w:spacing w:val="-6"/>
          <w:sz w:val="24"/>
        </w:rPr>
        <w:t xml:space="preserve"> </w:t>
      </w:r>
      <w:r>
        <w:rPr>
          <w:i/>
          <w:color w:val="2B2B2B"/>
          <w:sz w:val="24"/>
        </w:rPr>
        <w:t>is</w:t>
      </w:r>
      <w:r>
        <w:rPr>
          <w:i/>
          <w:color w:val="2B2B2B"/>
          <w:spacing w:val="-6"/>
          <w:sz w:val="24"/>
        </w:rPr>
        <w:t xml:space="preserve"> </w:t>
      </w:r>
      <w:r>
        <w:rPr>
          <w:i/>
          <w:color w:val="2B2B2B"/>
          <w:sz w:val="24"/>
        </w:rPr>
        <w:t>primarily</w:t>
      </w:r>
      <w:r>
        <w:rPr>
          <w:i/>
          <w:color w:val="2B2B2B"/>
          <w:spacing w:val="-6"/>
          <w:sz w:val="24"/>
        </w:rPr>
        <w:t xml:space="preserve"> </w:t>
      </w:r>
      <w:r>
        <w:rPr>
          <w:i/>
          <w:color w:val="2B2B2B"/>
          <w:sz w:val="24"/>
        </w:rPr>
        <w:t>a</w:t>
      </w:r>
      <w:r>
        <w:rPr>
          <w:i/>
          <w:color w:val="2B2B2B"/>
          <w:spacing w:val="-6"/>
          <w:sz w:val="24"/>
        </w:rPr>
        <w:t xml:space="preserve"> </w:t>
      </w:r>
      <w:r>
        <w:rPr>
          <w:i/>
          <w:color w:val="2B2B2B"/>
          <w:sz w:val="24"/>
        </w:rPr>
        <w:t>process</w:t>
      </w:r>
      <w:r>
        <w:rPr>
          <w:i/>
          <w:color w:val="2B2B2B"/>
          <w:spacing w:val="-6"/>
          <w:sz w:val="24"/>
        </w:rPr>
        <w:t xml:space="preserve"> </w:t>
      </w:r>
      <w:r>
        <w:rPr>
          <w:i/>
          <w:color w:val="2B2B2B"/>
          <w:sz w:val="24"/>
        </w:rPr>
        <w:t>of</w:t>
      </w:r>
      <w:r>
        <w:rPr>
          <w:i/>
          <w:color w:val="2B2B2B"/>
          <w:spacing w:val="-6"/>
          <w:sz w:val="24"/>
        </w:rPr>
        <w:t xml:space="preserve"> </w:t>
      </w:r>
      <w:r>
        <w:rPr>
          <w:i/>
          <w:color w:val="2B2B2B"/>
          <w:sz w:val="24"/>
        </w:rPr>
        <w:t>gaining</w:t>
      </w:r>
      <w:r>
        <w:rPr>
          <w:i/>
          <w:color w:val="2B2B2B"/>
          <w:spacing w:val="-6"/>
          <w:sz w:val="24"/>
        </w:rPr>
        <w:t xml:space="preserve"> </w:t>
      </w:r>
      <w:r>
        <w:rPr>
          <w:i/>
          <w:color w:val="2B2B2B"/>
          <w:sz w:val="24"/>
        </w:rPr>
        <w:t>the</w:t>
      </w:r>
      <w:r>
        <w:rPr>
          <w:i/>
          <w:color w:val="2B2B2B"/>
          <w:spacing w:val="-6"/>
          <w:sz w:val="24"/>
        </w:rPr>
        <w:t xml:space="preserve"> </w:t>
      </w:r>
      <w:r>
        <w:rPr>
          <w:i/>
          <w:color w:val="2B2B2B"/>
          <w:sz w:val="24"/>
        </w:rPr>
        <w:t>information</w:t>
      </w:r>
      <w:r>
        <w:rPr>
          <w:i/>
          <w:color w:val="2B2B2B"/>
          <w:spacing w:val="-6"/>
          <w:sz w:val="24"/>
        </w:rPr>
        <w:t xml:space="preserve"> </w:t>
      </w:r>
      <w:r>
        <w:rPr>
          <w:i/>
          <w:color w:val="2B2B2B"/>
          <w:sz w:val="24"/>
        </w:rPr>
        <w:t>from</w:t>
      </w:r>
      <w:r>
        <w:rPr>
          <w:i/>
          <w:color w:val="2B2B2B"/>
          <w:spacing w:val="-6"/>
          <w:sz w:val="24"/>
        </w:rPr>
        <w:t xml:space="preserve"> </w:t>
      </w:r>
      <w:r>
        <w:rPr>
          <w:i/>
          <w:color w:val="2B2B2B"/>
          <w:sz w:val="24"/>
        </w:rPr>
        <w:t>the Scouts BSA Handbook and then, whenever possible, practicing each procedure in an imaginary setting where the skills can be put into action. However, in various circumstances, the capacity to call upon outdoor skills, especially relevant to survival, brings to light one’s ability to use one’s resources, which is characteristic of outdoor skills in general.</w:t>
      </w:r>
    </w:p>
    <w:p w14:paraId="0C7C9607" w14:textId="77777777" w:rsidR="002C7295" w:rsidRDefault="00000000">
      <w:pPr>
        <w:spacing w:before="228" w:line="232" w:lineRule="auto"/>
        <w:ind w:left="500" w:right="517"/>
        <w:rPr>
          <w:i/>
          <w:sz w:val="24"/>
        </w:rPr>
      </w:pPr>
      <w:r>
        <w:rPr>
          <w:i/>
          <w:color w:val="2B2B2B"/>
          <w:sz w:val="24"/>
        </w:rPr>
        <w:t>Some</w:t>
      </w:r>
      <w:r>
        <w:rPr>
          <w:i/>
          <w:color w:val="2B2B2B"/>
          <w:spacing w:val="-7"/>
          <w:sz w:val="24"/>
        </w:rPr>
        <w:t xml:space="preserve"> </w:t>
      </w:r>
      <w:r>
        <w:rPr>
          <w:i/>
          <w:color w:val="2B2B2B"/>
          <w:sz w:val="24"/>
        </w:rPr>
        <w:t>specific</w:t>
      </w:r>
      <w:r>
        <w:rPr>
          <w:i/>
          <w:color w:val="2B2B2B"/>
          <w:spacing w:val="-7"/>
          <w:sz w:val="24"/>
        </w:rPr>
        <w:t xml:space="preserve"> </w:t>
      </w:r>
      <w:r>
        <w:rPr>
          <w:i/>
          <w:color w:val="2B2B2B"/>
          <w:sz w:val="24"/>
        </w:rPr>
        <w:t>preventative</w:t>
      </w:r>
      <w:r>
        <w:rPr>
          <w:i/>
          <w:color w:val="2B2B2B"/>
          <w:spacing w:val="-7"/>
          <w:sz w:val="24"/>
        </w:rPr>
        <w:t xml:space="preserve"> </w:t>
      </w:r>
      <w:r>
        <w:rPr>
          <w:i/>
          <w:color w:val="2B2B2B"/>
          <w:sz w:val="24"/>
        </w:rPr>
        <w:t>measures</w:t>
      </w:r>
      <w:r>
        <w:rPr>
          <w:i/>
          <w:color w:val="2B2B2B"/>
          <w:spacing w:val="-7"/>
          <w:sz w:val="24"/>
        </w:rPr>
        <w:t xml:space="preserve"> </w:t>
      </w:r>
      <w:r>
        <w:rPr>
          <w:i/>
          <w:color w:val="2B2B2B"/>
          <w:sz w:val="24"/>
        </w:rPr>
        <w:t>and</w:t>
      </w:r>
      <w:r>
        <w:rPr>
          <w:i/>
          <w:color w:val="2B2B2B"/>
          <w:spacing w:val="-7"/>
          <w:sz w:val="24"/>
        </w:rPr>
        <w:t xml:space="preserve"> </w:t>
      </w:r>
      <w:r>
        <w:rPr>
          <w:i/>
          <w:color w:val="2B2B2B"/>
          <w:sz w:val="24"/>
        </w:rPr>
        <w:t>treatment</w:t>
      </w:r>
      <w:r>
        <w:rPr>
          <w:i/>
          <w:color w:val="2B2B2B"/>
          <w:spacing w:val="-7"/>
          <w:sz w:val="24"/>
        </w:rPr>
        <w:t xml:space="preserve"> </w:t>
      </w:r>
      <w:r>
        <w:rPr>
          <w:i/>
          <w:color w:val="2B2B2B"/>
          <w:sz w:val="24"/>
        </w:rPr>
        <w:t>procedures</w:t>
      </w:r>
      <w:r>
        <w:rPr>
          <w:i/>
          <w:color w:val="2B2B2B"/>
          <w:spacing w:val="-7"/>
          <w:sz w:val="24"/>
        </w:rPr>
        <w:t xml:space="preserve"> </w:t>
      </w:r>
      <w:r>
        <w:rPr>
          <w:i/>
          <w:color w:val="2B2B2B"/>
          <w:sz w:val="24"/>
        </w:rPr>
        <w:t>have</w:t>
      </w:r>
      <w:r>
        <w:rPr>
          <w:i/>
          <w:color w:val="2B2B2B"/>
          <w:spacing w:val="-7"/>
          <w:sz w:val="24"/>
        </w:rPr>
        <w:t xml:space="preserve"> </w:t>
      </w:r>
      <w:r>
        <w:rPr>
          <w:i/>
          <w:color w:val="2B2B2B"/>
          <w:sz w:val="24"/>
        </w:rPr>
        <w:t>a</w:t>
      </w:r>
      <w:r>
        <w:rPr>
          <w:i/>
          <w:color w:val="2B2B2B"/>
          <w:spacing w:val="-7"/>
          <w:sz w:val="24"/>
        </w:rPr>
        <w:t xml:space="preserve"> </w:t>
      </w:r>
      <w:r>
        <w:rPr>
          <w:i/>
          <w:color w:val="2B2B2B"/>
          <w:sz w:val="24"/>
        </w:rPr>
        <w:t>definite relationship to the outdoors, like:</w:t>
      </w:r>
    </w:p>
    <w:p w14:paraId="229432A2" w14:textId="77777777" w:rsidR="002C7295" w:rsidRDefault="00000000">
      <w:pPr>
        <w:pStyle w:val="ListParagraph"/>
        <w:numPr>
          <w:ilvl w:val="0"/>
          <w:numId w:val="83"/>
        </w:numPr>
        <w:tabs>
          <w:tab w:val="left" w:pos="1055"/>
        </w:tabs>
        <w:spacing w:before="136" w:line="293" w:lineRule="exact"/>
        <w:ind w:left="1055" w:hanging="195"/>
        <w:rPr>
          <w:sz w:val="24"/>
        </w:rPr>
      </w:pPr>
      <w:r>
        <w:rPr>
          <w:sz w:val="24"/>
        </w:rPr>
        <w:t>Prevention</w:t>
      </w:r>
      <w:r>
        <w:rPr>
          <w:spacing w:val="-9"/>
          <w:sz w:val="24"/>
        </w:rPr>
        <w:t xml:space="preserve"> </w:t>
      </w:r>
      <w:r>
        <w:rPr>
          <w:sz w:val="24"/>
        </w:rPr>
        <w:t>and</w:t>
      </w:r>
      <w:r>
        <w:rPr>
          <w:spacing w:val="-8"/>
          <w:sz w:val="24"/>
        </w:rPr>
        <w:t xml:space="preserve"> </w:t>
      </w:r>
      <w:r>
        <w:rPr>
          <w:sz w:val="24"/>
        </w:rPr>
        <w:t>Treatment</w:t>
      </w:r>
      <w:r>
        <w:rPr>
          <w:spacing w:val="-8"/>
          <w:sz w:val="24"/>
        </w:rPr>
        <w:t xml:space="preserve"> </w:t>
      </w:r>
      <w:r>
        <w:rPr>
          <w:sz w:val="24"/>
        </w:rPr>
        <w:t>for</w:t>
      </w:r>
      <w:r>
        <w:rPr>
          <w:spacing w:val="-8"/>
          <w:sz w:val="24"/>
        </w:rPr>
        <w:t xml:space="preserve"> </w:t>
      </w:r>
      <w:r>
        <w:rPr>
          <w:spacing w:val="-2"/>
          <w:sz w:val="24"/>
        </w:rPr>
        <w:t>Blisters</w:t>
      </w:r>
    </w:p>
    <w:p w14:paraId="2A672B26" w14:textId="77777777" w:rsidR="002C7295" w:rsidRDefault="00000000">
      <w:pPr>
        <w:pStyle w:val="ListParagraph"/>
        <w:numPr>
          <w:ilvl w:val="0"/>
          <w:numId w:val="83"/>
        </w:numPr>
        <w:tabs>
          <w:tab w:val="left" w:pos="1055"/>
        </w:tabs>
        <w:ind w:left="1055" w:hanging="195"/>
        <w:rPr>
          <w:sz w:val="24"/>
        </w:rPr>
      </w:pPr>
      <w:r>
        <w:rPr>
          <w:sz w:val="24"/>
        </w:rPr>
        <w:t>Prevention</w:t>
      </w:r>
      <w:r>
        <w:rPr>
          <w:spacing w:val="-7"/>
          <w:sz w:val="24"/>
        </w:rPr>
        <w:t xml:space="preserve"> </w:t>
      </w:r>
      <w:r>
        <w:rPr>
          <w:sz w:val="24"/>
        </w:rPr>
        <w:t>of,</w:t>
      </w:r>
      <w:r>
        <w:rPr>
          <w:spacing w:val="-7"/>
          <w:sz w:val="24"/>
        </w:rPr>
        <w:t xml:space="preserve"> </w:t>
      </w:r>
      <w:r>
        <w:rPr>
          <w:sz w:val="24"/>
        </w:rPr>
        <w:t>Recognizing,</w:t>
      </w:r>
      <w:r>
        <w:rPr>
          <w:spacing w:val="-6"/>
          <w:sz w:val="24"/>
        </w:rPr>
        <w:t xml:space="preserve"> </w:t>
      </w:r>
      <w:r>
        <w:rPr>
          <w:sz w:val="24"/>
        </w:rPr>
        <w:t>and</w:t>
      </w:r>
      <w:r>
        <w:rPr>
          <w:spacing w:val="-7"/>
          <w:sz w:val="24"/>
        </w:rPr>
        <w:t xml:space="preserve"> </w:t>
      </w:r>
      <w:r>
        <w:rPr>
          <w:sz w:val="24"/>
        </w:rPr>
        <w:t>Treating</w:t>
      </w:r>
      <w:r>
        <w:rPr>
          <w:spacing w:val="-6"/>
          <w:sz w:val="24"/>
        </w:rPr>
        <w:t xml:space="preserve"> </w:t>
      </w:r>
      <w:r>
        <w:rPr>
          <w:spacing w:val="-2"/>
          <w:sz w:val="24"/>
        </w:rPr>
        <w:t>Dehydration</w:t>
      </w:r>
    </w:p>
    <w:p w14:paraId="52EF106B" w14:textId="77777777" w:rsidR="002C7295" w:rsidRDefault="00000000">
      <w:pPr>
        <w:pStyle w:val="ListParagraph"/>
        <w:numPr>
          <w:ilvl w:val="0"/>
          <w:numId w:val="83"/>
        </w:numPr>
        <w:tabs>
          <w:tab w:val="left" w:pos="1055"/>
        </w:tabs>
        <w:ind w:left="1055" w:hanging="195"/>
        <w:rPr>
          <w:sz w:val="24"/>
        </w:rPr>
      </w:pPr>
      <w:r>
        <w:rPr>
          <w:sz w:val="24"/>
        </w:rPr>
        <w:t>Recognizing</w:t>
      </w:r>
      <w:r>
        <w:rPr>
          <w:spacing w:val="-4"/>
          <w:sz w:val="24"/>
        </w:rPr>
        <w:t xml:space="preserve"> </w:t>
      </w:r>
      <w:r>
        <w:rPr>
          <w:sz w:val="24"/>
        </w:rPr>
        <w:t>and</w:t>
      </w:r>
      <w:r>
        <w:rPr>
          <w:spacing w:val="-4"/>
          <w:sz w:val="24"/>
        </w:rPr>
        <w:t xml:space="preserve"> </w:t>
      </w:r>
      <w:r>
        <w:rPr>
          <w:sz w:val="24"/>
        </w:rPr>
        <w:t>Treating</w:t>
      </w:r>
      <w:r>
        <w:rPr>
          <w:spacing w:val="-4"/>
          <w:sz w:val="24"/>
        </w:rPr>
        <w:t xml:space="preserve"> </w:t>
      </w:r>
      <w:r>
        <w:rPr>
          <w:sz w:val="24"/>
        </w:rPr>
        <w:t>Cold</w:t>
      </w:r>
      <w:r>
        <w:rPr>
          <w:spacing w:val="-4"/>
          <w:sz w:val="24"/>
        </w:rPr>
        <w:t xml:space="preserve"> </w:t>
      </w:r>
      <w:r>
        <w:rPr>
          <w:sz w:val="24"/>
        </w:rPr>
        <w:t>and</w:t>
      </w:r>
      <w:r>
        <w:rPr>
          <w:spacing w:val="-4"/>
          <w:sz w:val="24"/>
        </w:rPr>
        <w:t xml:space="preserve"> </w:t>
      </w:r>
      <w:r>
        <w:rPr>
          <w:sz w:val="24"/>
        </w:rPr>
        <w:t>Heat</w:t>
      </w:r>
      <w:r>
        <w:rPr>
          <w:spacing w:val="-4"/>
          <w:sz w:val="24"/>
        </w:rPr>
        <w:t xml:space="preserve"> </w:t>
      </w:r>
      <w:r>
        <w:rPr>
          <w:sz w:val="24"/>
        </w:rPr>
        <w:t>Related</w:t>
      </w:r>
      <w:r>
        <w:rPr>
          <w:spacing w:val="-4"/>
          <w:sz w:val="24"/>
        </w:rPr>
        <w:t xml:space="preserve"> </w:t>
      </w:r>
      <w:r>
        <w:rPr>
          <w:spacing w:val="-2"/>
          <w:sz w:val="24"/>
        </w:rPr>
        <w:t>Injuries</w:t>
      </w:r>
    </w:p>
    <w:p w14:paraId="3855BAE1" w14:textId="77777777" w:rsidR="002C7295" w:rsidRDefault="00000000">
      <w:pPr>
        <w:pStyle w:val="ListParagraph"/>
        <w:numPr>
          <w:ilvl w:val="0"/>
          <w:numId w:val="83"/>
        </w:numPr>
        <w:tabs>
          <w:tab w:val="left" w:pos="1055"/>
        </w:tabs>
        <w:ind w:left="1055" w:hanging="195"/>
        <w:rPr>
          <w:sz w:val="24"/>
        </w:rPr>
      </w:pPr>
      <w:r>
        <w:rPr>
          <w:sz w:val="24"/>
        </w:rPr>
        <w:t>Recognizing</w:t>
      </w:r>
      <w:r>
        <w:rPr>
          <w:spacing w:val="-10"/>
          <w:sz w:val="24"/>
        </w:rPr>
        <w:t xml:space="preserve"> </w:t>
      </w:r>
      <w:r>
        <w:rPr>
          <w:sz w:val="24"/>
        </w:rPr>
        <w:t>and</w:t>
      </w:r>
      <w:r>
        <w:rPr>
          <w:spacing w:val="-9"/>
          <w:sz w:val="24"/>
        </w:rPr>
        <w:t xml:space="preserve"> </w:t>
      </w:r>
      <w:r>
        <w:rPr>
          <w:sz w:val="24"/>
        </w:rPr>
        <w:t>Treating</w:t>
      </w:r>
      <w:r>
        <w:rPr>
          <w:spacing w:val="-9"/>
          <w:sz w:val="24"/>
        </w:rPr>
        <w:t xml:space="preserve"> </w:t>
      </w:r>
      <w:r>
        <w:rPr>
          <w:spacing w:val="-2"/>
          <w:sz w:val="24"/>
        </w:rPr>
        <w:t>Shock</w:t>
      </w:r>
    </w:p>
    <w:p w14:paraId="4BEF13B1" w14:textId="77777777" w:rsidR="002C7295" w:rsidRDefault="00000000">
      <w:pPr>
        <w:pStyle w:val="ListParagraph"/>
        <w:numPr>
          <w:ilvl w:val="0"/>
          <w:numId w:val="83"/>
        </w:numPr>
        <w:tabs>
          <w:tab w:val="left" w:pos="1055"/>
        </w:tabs>
        <w:ind w:left="1055" w:hanging="195"/>
        <w:rPr>
          <w:sz w:val="24"/>
        </w:rPr>
      </w:pPr>
      <w:r>
        <w:rPr>
          <w:sz w:val="24"/>
        </w:rPr>
        <w:t xml:space="preserve">Lightning </w:t>
      </w:r>
      <w:r>
        <w:rPr>
          <w:spacing w:val="-2"/>
          <w:sz w:val="24"/>
        </w:rPr>
        <w:t>Precautions</w:t>
      </w:r>
    </w:p>
    <w:p w14:paraId="2DD351DB" w14:textId="77777777" w:rsidR="002C7295" w:rsidRDefault="00000000">
      <w:pPr>
        <w:pStyle w:val="ListParagraph"/>
        <w:numPr>
          <w:ilvl w:val="0"/>
          <w:numId w:val="83"/>
        </w:numPr>
        <w:tabs>
          <w:tab w:val="left" w:pos="1055"/>
        </w:tabs>
        <w:spacing w:line="293" w:lineRule="exact"/>
        <w:ind w:left="1055" w:hanging="195"/>
        <w:rPr>
          <w:sz w:val="24"/>
        </w:rPr>
      </w:pPr>
      <w:r>
        <w:rPr>
          <w:sz w:val="24"/>
        </w:rPr>
        <w:t>Prevention</w:t>
      </w:r>
      <w:r>
        <w:rPr>
          <w:spacing w:val="-6"/>
          <w:sz w:val="24"/>
        </w:rPr>
        <w:t xml:space="preserve"> </w:t>
      </w:r>
      <w:r>
        <w:rPr>
          <w:sz w:val="24"/>
        </w:rPr>
        <w:t>and</w:t>
      </w:r>
      <w:r>
        <w:rPr>
          <w:spacing w:val="-5"/>
          <w:sz w:val="24"/>
        </w:rPr>
        <w:t xml:space="preserve"> </w:t>
      </w:r>
      <w:r>
        <w:rPr>
          <w:sz w:val="24"/>
        </w:rPr>
        <w:t>Treatment</w:t>
      </w:r>
      <w:r>
        <w:rPr>
          <w:spacing w:val="-6"/>
          <w:sz w:val="24"/>
        </w:rPr>
        <w:t xml:space="preserve"> </w:t>
      </w:r>
      <w:r>
        <w:rPr>
          <w:sz w:val="24"/>
        </w:rPr>
        <w:t>of</w:t>
      </w:r>
      <w:r>
        <w:rPr>
          <w:spacing w:val="-5"/>
          <w:sz w:val="24"/>
        </w:rPr>
        <w:t xml:space="preserve"> </w:t>
      </w:r>
      <w:r>
        <w:rPr>
          <w:sz w:val="24"/>
        </w:rPr>
        <w:t>Bites</w:t>
      </w:r>
      <w:r>
        <w:rPr>
          <w:spacing w:val="-6"/>
          <w:sz w:val="24"/>
        </w:rPr>
        <w:t xml:space="preserve"> </w:t>
      </w:r>
      <w:r>
        <w:rPr>
          <w:sz w:val="24"/>
        </w:rPr>
        <w:t>and</w:t>
      </w:r>
      <w:r>
        <w:rPr>
          <w:spacing w:val="-5"/>
          <w:sz w:val="24"/>
        </w:rPr>
        <w:t xml:space="preserve"> </w:t>
      </w:r>
      <w:r>
        <w:rPr>
          <w:spacing w:val="-2"/>
          <w:sz w:val="24"/>
        </w:rPr>
        <w:t>Stings</w:t>
      </w:r>
    </w:p>
    <w:p w14:paraId="1EF80F42" w14:textId="77777777" w:rsidR="002C7295" w:rsidRDefault="00000000">
      <w:pPr>
        <w:pStyle w:val="BodyText"/>
        <w:spacing w:before="259" w:line="235" w:lineRule="auto"/>
        <w:ind w:left="500" w:right="517"/>
      </w:pPr>
      <w:r>
        <w:t>—&gt;</w:t>
      </w:r>
      <w:r>
        <w:rPr>
          <w:spacing w:val="-6"/>
        </w:rPr>
        <w:t xml:space="preserve"> </w:t>
      </w:r>
      <w:r>
        <w:t>After</w:t>
      </w:r>
      <w:r>
        <w:rPr>
          <w:spacing w:val="-6"/>
        </w:rPr>
        <w:t xml:space="preserve"> </w:t>
      </w:r>
      <w:r>
        <w:t>receiving</w:t>
      </w:r>
      <w:r>
        <w:rPr>
          <w:spacing w:val="-6"/>
        </w:rPr>
        <w:t xml:space="preserve"> </w:t>
      </w:r>
      <w:r>
        <w:t>group</w:t>
      </w:r>
      <w:r>
        <w:rPr>
          <w:spacing w:val="-6"/>
        </w:rPr>
        <w:t xml:space="preserve"> </w:t>
      </w:r>
      <w:r>
        <w:t>responses,</w:t>
      </w:r>
      <w:r>
        <w:rPr>
          <w:spacing w:val="-6"/>
        </w:rPr>
        <w:t xml:space="preserve"> </w:t>
      </w:r>
      <w:r>
        <w:t>for</w:t>
      </w:r>
      <w:r>
        <w:rPr>
          <w:spacing w:val="-6"/>
        </w:rPr>
        <w:t xml:space="preserve"> </w:t>
      </w:r>
      <w:r>
        <w:t>each</w:t>
      </w:r>
      <w:r>
        <w:rPr>
          <w:spacing w:val="-6"/>
        </w:rPr>
        <w:t xml:space="preserve"> </w:t>
      </w:r>
      <w:r>
        <w:t>of</w:t>
      </w:r>
      <w:r>
        <w:rPr>
          <w:spacing w:val="-6"/>
        </w:rPr>
        <w:t xml:space="preserve"> </w:t>
      </w:r>
      <w:r>
        <w:t>the</w:t>
      </w:r>
      <w:r>
        <w:rPr>
          <w:spacing w:val="-6"/>
        </w:rPr>
        <w:t xml:space="preserve"> </w:t>
      </w:r>
      <w:r>
        <w:t>following</w:t>
      </w:r>
      <w:r>
        <w:rPr>
          <w:spacing w:val="-6"/>
        </w:rPr>
        <w:t xml:space="preserve"> </w:t>
      </w:r>
      <w:r>
        <w:t>questions,</w:t>
      </w:r>
      <w:r>
        <w:rPr>
          <w:spacing w:val="-6"/>
        </w:rPr>
        <w:t xml:space="preserve"> </w:t>
      </w:r>
      <w:r>
        <w:t>as</w:t>
      </w:r>
      <w:r>
        <w:rPr>
          <w:spacing w:val="-6"/>
        </w:rPr>
        <w:t xml:space="preserve"> </w:t>
      </w:r>
      <w:r>
        <w:t>necessary, review the corresponding bullet points:</w:t>
      </w:r>
    </w:p>
    <w:p w14:paraId="2D6E2281" w14:textId="77777777" w:rsidR="002C7295" w:rsidRDefault="00000000">
      <w:pPr>
        <w:spacing w:before="213" w:line="284" w:lineRule="exact"/>
        <w:ind w:left="500"/>
        <w:rPr>
          <w:i/>
          <w:sz w:val="24"/>
        </w:rPr>
      </w:pPr>
      <w:r>
        <w:rPr>
          <w:i/>
          <w:sz w:val="24"/>
        </w:rPr>
        <w:t>What</w:t>
      </w:r>
      <w:r>
        <w:rPr>
          <w:i/>
          <w:spacing w:val="-2"/>
          <w:sz w:val="24"/>
        </w:rPr>
        <w:t xml:space="preserve"> </w:t>
      </w:r>
      <w:r>
        <w:rPr>
          <w:i/>
          <w:sz w:val="24"/>
        </w:rPr>
        <w:t>are</w:t>
      </w:r>
      <w:r>
        <w:rPr>
          <w:i/>
          <w:spacing w:val="-1"/>
          <w:sz w:val="24"/>
        </w:rPr>
        <w:t xml:space="preserve"> </w:t>
      </w:r>
      <w:r>
        <w:rPr>
          <w:i/>
          <w:sz w:val="24"/>
        </w:rPr>
        <w:t>some</w:t>
      </w:r>
      <w:r>
        <w:rPr>
          <w:i/>
          <w:spacing w:val="-1"/>
          <w:sz w:val="24"/>
        </w:rPr>
        <w:t xml:space="preserve"> </w:t>
      </w:r>
      <w:r>
        <w:rPr>
          <w:i/>
          <w:sz w:val="24"/>
        </w:rPr>
        <w:t>ways</w:t>
      </w:r>
      <w:r>
        <w:rPr>
          <w:i/>
          <w:spacing w:val="-1"/>
          <w:sz w:val="24"/>
        </w:rPr>
        <w:t xml:space="preserve"> </w:t>
      </w:r>
      <w:r>
        <w:rPr>
          <w:i/>
          <w:sz w:val="24"/>
        </w:rPr>
        <w:t>to</w:t>
      </w:r>
      <w:r>
        <w:rPr>
          <w:i/>
          <w:spacing w:val="-1"/>
          <w:sz w:val="24"/>
        </w:rPr>
        <w:t xml:space="preserve"> </w:t>
      </w:r>
      <w:r>
        <w:rPr>
          <w:i/>
          <w:sz w:val="24"/>
        </w:rPr>
        <w:t>prevent</w:t>
      </w:r>
      <w:r>
        <w:rPr>
          <w:i/>
          <w:spacing w:val="-1"/>
          <w:sz w:val="24"/>
        </w:rPr>
        <w:t xml:space="preserve"> </w:t>
      </w:r>
      <w:r>
        <w:rPr>
          <w:i/>
          <w:sz w:val="24"/>
        </w:rPr>
        <w:t>blisters</w:t>
      </w:r>
      <w:r>
        <w:rPr>
          <w:i/>
          <w:spacing w:val="-1"/>
          <w:sz w:val="24"/>
        </w:rPr>
        <w:t xml:space="preserve"> </w:t>
      </w:r>
      <w:r>
        <w:rPr>
          <w:i/>
          <w:sz w:val="24"/>
        </w:rPr>
        <w:t>on</w:t>
      </w:r>
      <w:r>
        <w:rPr>
          <w:i/>
          <w:spacing w:val="-1"/>
          <w:sz w:val="24"/>
        </w:rPr>
        <w:t xml:space="preserve"> </w:t>
      </w:r>
      <w:r>
        <w:rPr>
          <w:i/>
          <w:sz w:val="24"/>
        </w:rPr>
        <w:t>the</w:t>
      </w:r>
      <w:r>
        <w:rPr>
          <w:i/>
          <w:spacing w:val="-1"/>
          <w:sz w:val="24"/>
        </w:rPr>
        <w:t xml:space="preserve"> </w:t>
      </w:r>
      <w:r>
        <w:rPr>
          <w:i/>
          <w:spacing w:val="-2"/>
          <w:sz w:val="24"/>
        </w:rPr>
        <w:t>feet?</w:t>
      </w:r>
    </w:p>
    <w:p w14:paraId="752E8C4C" w14:textId="77777777" w:rsidR="002C7295" w:rsidRDefault="00000000">
      <w:pPr>
        <w:pStyle w:val="ListParagraph"/>
        <w:numPr>
          <w:ilvl w:val="0"/>
          <w:numId w:val="83"/>
        </w:numPr>
        <w:tabs>
          <w:tab w:val="left" w:pos="1054"/>
          <w:tab w:val="left" w:pos="1056"/>
        </w:tabs>
        <w:spacing w:before="16" w:line="218" w:lineRule="auto"/>
        <w:ind w:right="931"/>
        <w:rPr>
          <w:sz w:val="24"/>
        </w:rPr>
      </w:pPr>
      <w:r>
        <w:rPr>
          <w:sz w:val="24"/>
        </w:rPr>
        <w:t>Stop</w:t>
      </w:r>
      <w:r>
        <w:rPr>
          <w:spacing w:val="-3"/>
          <w:sz w:val="24"/>
        </w:rPr>
        <w:t xml:space="preserve"> </w:t>
      </w:r>
      <w:r>
        <w:rPr>
          <w:sz w:val="24"/>
        </w:rPr>
        <w:t>walking</w:t>
      </w:r>
      <w:r>
        <w:rPr>
          <w:spacing w:val="-3"/>
          <w:sz w:val="24"/>
        </w:rPr>
        <w:t xml:space="preserve"> </w:t>
      </w:r>
      <w:r>
        <w:rPr>
          <w:sz w:val="24"/>
        </w:rPr>
        <w:t>or</w:t>
      </w:r>
      <w:r>
        <w:rPr>
          <w:spacing w:val="-3"/>
          <w:sz w:val="24"/>
        </w:rPr>
        <w:t xml:space="preserve"> </w:t>
      </w:r>
      <w:r>
        <w:rPr>
          <w:sz w:val="24"/>
        </w:rPr>
        <w:t>hiking</w:t>
      </w:r>
      <w:r>
        <w:rPr>
          <w:spacing w:val="-3"/>
          <w:sz w:val="24"/>
        </w:rPr>
        <w:t xml:space="preserve"> </w:t>
      </w:r>
      <w:r>
        <w:rPr>
          <w:sz w:val="24"/>
        </w:rPr>
        <w:t>at</w:t>
      </w:r>
      <w:r>
        <w:rPr>
          <w:spacing w:val="-3"/>
          <w:sz w:val="24"/>
        </w:rPr>
        <w:t xml:space="preserve"> </w:t>
      </w:r>
      <w:r>
        <w:rPr>
          <w:sz w:val="24"/>
        </w:rPr>
        <w:t>the</w:t>
      </w:r>
      <w:r>
        <w:rPr>
          <w:spacing w:val="-3"/>
          <w:sz w:val="24"/>
        </w:rPr>
        <w:t xml:space="preserve"> </w:t>
      </w:r>
      <w:r>
        <w:rPr>
          <w:sz w:val="24"/>
        </w:rPr>
        <w:t>first</w:t>
      </w:r>
      <w:r>
        <w:rPr>
          <w:spacing w:val="-3"/>
          <w:sz w:val="24"/>
        </w:rPr>
        <w:t xml:space="preserve"> </w:t>
      </w:r>
      <w:r>
        <w:rPr>
          <w:sz w:val="24"/>
        </w:rPr>
        <w:t>signs</w:t>
      </w:r>
      <w:r>
        <w:rPr>
          <w:spacing w:val="-3"/>
          <w:sz w:val="24"/>
        </w:rPr>
        <w:t xml:space="preserve"> </w:t>
      </w:r>
      <w:r>
        <w:rPr>
          <w:sz w:val="24"/>
        </w:rPr>
        <w:t>of</w:t>
      </w:r>
      <w:r>
        <w:rPr>
          <w:spacing w:val="-3"/>
          <w:sz w:val="24"/>
        </w:rPr>
        <w:t xml:space="preserve"> </w:t>
      </w:r>
      <w:r>
        <w:rPr>
          <w:sz w:val="24"/>
        </w:rPr>
        <w:t>irritation</w:t>
      </w:r>
      <w:r>
        <w:rPr>
          <w:spacing w:val="-3"/>
          <w:sz w:val="24"/>
        </w:rPr>
        <w:t xml:space="preserve"> </w:t>
      </w:r>
      <w:r>
        <w:rPr>
          <w:sz w:val="24"/>
        </w:rPr>
        <w:t>and</w:t>
      </w:r>
      <w:r>
        <w:rPr>
          <w:spacing w:val="-3"/>
          <w:sz w:val="24"/>
        </w:rPr>
        <w:t xml:space="preserve"> </w:t>
      </w:r>
      <w:r>
        <w:rPr>
          <w:sz w:val="24"/>
        </w:rPr>
        <w:t>cover</w:t>
      </w:r>
      <w:r>
        <w:rPr>
          <w:spacing w:val="-3"/>
          <w:sz w:val="24"/>
        </w:rPr>
        <w:t xml:space="preserve"> </w:t>
      </w:r>
      <w:r>
        <w:rPr>
          <w:sz w:val="24"/>
        </w:rPr>
        <w:t>the</w:t>
      </w:r>
      <w:r>
        <w:rPr>
          <w:spacing w:val="-3"/>
          <w:sz w:val="24"/>
        </w:rPr>
        <w:t xml:space="preserve"> </w:t>
      </w:r>
      <w:r>
        <w:rPr>
          <w:sz w:val="24"/>
        </w:rPr>
        <w:t>hot</w:t>
      </w:r>
      <w:r>
        <w:rPr>
          <w:spacing w:val="-3"/>
          <w:sz w:val="24"/>
        </w:rPr>
        <w:t xml:space="preserve"> </w:t>
      </w:r>
      <w:r>
        <w:rPr>
          <w:sz w:val="24"/>
        </w:rPr>
        <w:t>spot</w:t>
      </w:r>
      <w:r>
        <w:rPr>
          <w:spacing w:val="-3"/>
          <w:sz w:val="24"/>
        </w:rPr>
        <w:t xml:space="preserve"> </w:t>
      </w:r>
      <w:r>
        <w:rPr>
          <w:sz w:val="24"/>
        </w:rPr>
        <w:t>with some tape to temporarily eliminate the friction on that area.</w:t>
      </w:r>
    </w:p>
    <w:p w14:paraId="15C92CDC" w14:textId="77777777" w:rsidR="002C7295" w:rsidRDefault="00000000">
      <w:pPr>
        <w:pStyle w:val="ListParagraph"/>
        <w:numPr>
          <w:ilvl w:val="0"/>
          <w:numId w:val="83"/>
        </w:numPr>
        <w:tabs>
          <w:tab w:val="left" w:pos="1055"/>
        </w:tabs>
        <w:spacing w:line="293" w:lineRule="exact"/>
        <w:ind w:left="1055" w:hanging="195"/>
        <w:rPr>
          <w:sz w:val="24"/>
        </w:rPr>
      </w:pPr>
      <w:r>
        <w:rPr>
          <w:sz w:val="24"/>
        </w:rPr>
        <w:t>Make</w:t>
      </w:r>
      <w:r>
        <w:rPr>
          <w:spacing w:val="-2"/>
          <w:sz w:val="24"/>
        </w:rPr>
        <w:t xml:space="preserve"> </w:t>
      </w:r>
      <w:r>
        <w:rPr>
          <w:sz w:val="24"/>
        </w:rPr>
        <w:t>sure</w:t>
      </w:r>
      <w:r>
        <w:rPr>
          <w:spacing w:val="-2"/>
          <w:sz w:val="24"/>
        </w:rPr>
        <w:t xml:space="preserve"> </w:t>
      </w:r>
      <w:r>
        <w:rPr>
          <w:sz w:val="24"/>
        </w:rPr>
        <w:t>footwear</w:t>
      </w:r>
      <w:r>
        <w:rPr>
          <w:spacing w:val="-2"/>
          <w:sz w:val="24"/>
        </w:rPr>
        <w:t xml:space="preserve"> </w:t>
      </w:r>
      <w:r>
        <w:rPr>
          <w:sz w:val="24"/>
        </w:rPr>
        <w:t>is</w:t>
      </w:r>
      <w:r>
        <w:rPr>
          <w:spacing w:val="-2"/>
          <w:sz w:val="24"/>
        </w:rPr>
        <w:t xml:space="preserve"> </w:t>
      </w:r>
      <w:r>
        <w:rPr>
          <w:sz w:val="24"/>
        </w:rPr>
        <w:t>well-broken</w:t>
      </w:r>
      <w:r>
        <w:rPr>
          <w:spacing w:val="-2"/>
          <w:sz w:val="24"/>
        </w:rPr>
        <w:t xml:space="preserve"> </w:t>
      </w:r>
      <w:r>
        <w:rPr>
          <w:sz w:val="24"/>
        </w:rPr>
        <w:t>in</w:t>
      </w:r>
      <w:r>
        <w:rPr>
          <w:spacing w:val="-2"/>
          <w:sz w:val="24"/>
        </w:rPr>
        <w:t xml:space="preserve"> </w:t>
      </w:r>
      <w:r>
        <w:rPr>
          <w:sz w:val="24"/>
        </w:rPr>
        <w:t>before</w:t>
      </w:r>
      <w:r>
        <w:rPr>
          <w:spacing w:val="-2"/>
          <w:sz w:val="24"/>
        </w:rPr>
        <w:t xml:space="preserve"> </w:t>
      </w:r>
      <w:r>
        <w:rPr>
          <w:sz w:val="24"/>
        </w:rPr>
        <w:t>actual</w:t>
      </w:r>
      <w:r>
        <w:rPr>
          <w:spacing w:val="-1"/>
          <w:sz w:val="24"/>
        </w:rPr>
        <w:t xml:space="preserve"> </w:t>
      </w:r>
      <w:r>
        <w:rPr>
          <w:spacing w:val="-4"/>
          <w:sz w:val="24"/>
        </w:rPr>
        <w:t>use.</w:t>
      </w:r>
    </w:p>
    <w:p w14:paraId="61CAA11A" w14:textId="77777777" w:rsidR="002C7295" w:rsidRDefault="00000000">
      <w:pPr>
        <w:pStyle w:val="ListParagraph"/>
        <w:numPr>
          <w:ilvl w:val="0"/>
          <w:numId w:val="83"/>
        </w:numPr>
        <w:tabs>
          <w:tab w:val="left" w:pos="1054"/>
          <w:tab w:val="left" w:pos="1056"/>
        </w:tabs>
        <w:spacing w:before="6" w:line="218" w:lineRule="auto"/>
        <w:ind w:right="1202"/>
        <w:rPr>
          <w:sz w:val="24"/>
        </w:rPr>
      </w:pPr>
      <w:r>
        <w:rPr>
          <w:sz w:val="24"/>
        </w:rPr>
        <w:t>Wear</w:t>
      </w:r>
      <w:r>
        <w:rPr>
          <w:spacing w:val="-5"/>
          <w:sz w:val="24"/>
        </w:rPr>
        <w:t xml:space="preserve"> </w:t>
      </w:r>
      <w:r>
        <w:rPr>
          <w:sz w:val="24"/>
        </w:rPr>
        <w:t>thin,</w:t>
      </w:r>
      <w:r>
        <w:rPr>
          <w:spacing w:val="-5"/>
          <w:sz w:val="24"/>
        </w:rPr>
        <w:t xml:space="preserve"> </w:t>
      </w:r>
      <w:r>
        <w:rPr>
          <w:sz w:val="24"/>
        </w:rPr>
        <w:t>synthetic</w:t>
      </w:r>
      <w:r>
        <w:rPr>
          <w:spacing w:val="-5"/>
          <w:sz w:val="24"/>
        </w:rPr>
        <w:t xml:space="preserve"> </w:t>
      </w:r>
      <w:r>
        <w:rPr>
          <w:sz w:val="24"/>
        </w:rPr>
        <w:t>socks</w:t>
      </w:r>
      <w:r>
        <w:rPr>
          <w:spacing w:val="-5"/>
          <w:sz w:val="24"/>
        </w:rPr>
        <w:t xml:space="preserve"> </w:t>
      </w:r>
      <w:r>
        <w:rPr>
          <w:sz w:val="24"/>
        </w:rPr>
        <w:t>under</w:t>
      </w:r>
      <w:r>
        <w:rPr>
          <w:spacing w:val="-5"/>
          <w:sz w:val="24"/>
        </w:rPr>
        <w:t xml:space="preserve"> </w:t>
      </w:r>
      <w:r>
        <w:rPr>
          <w:sz w:val="24"/>
        </w:rPr>
        <w:t>heavier</w:t>
      </w:r>
      <w:r>
        <w:rPr>
          <w:spacing w:val="-5"/>
          <w:sz w:val="24"/>
        </w:rPr>
        <w:t xml:space="preserve"> </w:t>
      </w:r>
      <w:r>
        <w:rPr>
          <w:sz w:val="24"/>
        </w:rPr>
        <w:t>hiking</w:t>
      </w:r>
      <w:r>
        <w:rPr>
          <w:spacing w:val="-5"/>
          <w:sz w:val="24"/>
        </w:rPr>
        <w:t xml:space="preserve"> </w:t>
      </w:r>
      <w:r>
        <w:rPr>
          <w:sz w:val="24"/>
        </w:rPr>
        <w:t>socks</w:t>
      </w:r>
      <w:r>
        <w:rPr>
          <w:spacing w:val="-5"/>
          <w:sz w:val="24"/>
        </w:rPr>
        <w:t xml:space="preserve"> </w:t>
      </w:r>
      <w:r>
        <w:rPr>
          <w:sz w:val="24"/>
        </w:rPr>
        <w:t>so</w:t>
      </w:r>
      <w:r>
        <w:rPr>
          <w:spacing w:val="-5"/>
          <w:sz w:val="24"/>
        </w:rPr>
        <w:t xml:space="preserve"> </w:t>
      </w:r>
      <w:r>
        <w:rPr>
          <w:sz w:val="24"/>
        </w:rPr>
        <w:t>the</w:t>
      </w:r>
      <w:r>
        <w:rPr>
          <w:spacing w:val="-5"/>
          <w:sz w:val="24"/>
        </w:rPr>
        <w:t xml:space="preserve"> </w:t>
      </w:r>
      <w:r>
        <w:rPr>
          <w:sz w:val="24"/>
        </w:rPr>
        <w:t>rubbing</w:t>
      </w:r>
      <w:r>
        <w:rPr>
          <w:spacing w:val="-5"/>
          <w:sz w:val="24"/>
        </w:rPr>
        <w:t xml:space="preserve"> </w:t>
      </w:r>
      <w:r>
        <w:rPr>
          <w:sz w:val="24"/>
        </w:rPr>
        <w:t>will</w:t>
      </w:r>
      <w:r>
        <w:rPr>
          <w:spacing w:val="-5"/>
          <w:sz w:val="24"/>
        </w:rPr>
        <w:t xml:space="preserve"> </w:t>
      </w:r>
      <w:r>
        <w:rPr>
          <w:sz w:val="24"/>
        </w:rPr>
        <w:t>be against the thin sock and not directly against the skin.</w:t>
      </w:r>
    </w:p>
    <w:p w14:paraId="35935097" w14:textId="77777777" w:rsidR="002C7295" w:rsidRDefault="00000000">
      <w:pPr>
        <w:spacing w:before="138" w:line="284" w:lineRule="exact"/>
        <w:ind w:left="500"/>
        <w:rPr>
          <w:i/>
          <w:sz w:val="24"/>
        </w:rPr>
      </w:pPr>
      <w:r>
        <w:rPr>
          <w:i/>
          <w:sz w:val="24"/>
        </w:rPr>
        <w:t>What</w:t>
      </w:r>
      <w:r>
        <w:rPr>
          <w:i/>
          <w:spacing w:val="-2"/>
          <w:sz w:val="24"/>
        </w:rPr>
        <w:t xml:space="preserve"> </w:t>
      </w:r>
      <w:r>
        <w:rPr>
          <w:i/>
          <w:sz w:val="24"/>
        </w:rPr>
        <w:t>are</w:t>
      </w:r>
      <w:r>
        <w:rPr>
          <w:i/>
          <w:spacing w:val="-1"/>
          <w:sz w:val="24"/>
        </w:rPr>
        <w:t xml:space="preserve"> </w:t>
      </w:r>
      <w:r>
        <w:rPr>
          <w:i/>
          <w:sz w:val="24"/>
        </w:rPr>
        <w:t>some</w:t>
      </w:r>
      <w:r>
        <w:rPr>
          <w:i/>
          <w:spacing w:val="-1"/>
          <w:sz w:val="24"/>
        </w:rPr>
        <w:t xml:space="preserve"> </w:t>
      </w:r>
      <w:r>
        <w:rPr>
          <w:i/>
          <w:sz w:val="24"/>
        </w:rPr>
        <w:t>ways</w:t>
      </w:r>
      <w:r>
        <w:rPr>
          <w:i/>
          <w:spacing w:val="-1"/>
          <w:sz w:val="24"/>
        </w:rPr>
        <w:t xml:space="preserve"> </w:t>
      </w:r>
      <w:r>
        <w:rPr>
          <w:i/>
          <w:sz w:val="24"/>
        </w:rPr>
        <w:t>to</w:t>
      </w:r>
      <w:r>
        <w:rPr>
          <w:i/>
          <w:spacing w:val="-1"/>
          <w:sz w:val="24"/>
        </w:rPr>
        <w:t xml:space="preserve"> </w:t>
      </w:r>
      <w:r>
        <w:rPr>
          <w:i/>
          <w:sz w:val="24"/>
        </w:rPr>
        <w:t>treat</w:t>
      </w:r>
      <w:r>
        <w:rPr>
          <w:i/>
          <w:spacing w:val="-1"/>
          <w:sz w:val="24"/>
        </w:rPr>
        <w:t xml:space="preserve"> </w:t>
      </w:r>
      <w:r>
        <w:rPr>
          <w:i/>
          <w:sz w:val="24"/>
        </w:rPr>
        <w:t>blisters</w:t>
      </w:r>
      <w:r>
        <w:rPr>
          <w:i/>
          <w:spacing w:val="-1"/>
          <w:sz w:val="24"/>
        </w:rPr>
        <w:t xml:space="preserve"> </w:t>
      </w:r>
      <w:r>
        <w:rPr>
          <w:i/>
          <w:sz w:val="24"/>
        </w:rPr>
        <w:t>on</w:t>
      </w:r>
      <w:r>
        <w:rPr>
          <w:i/>
          <w:spacing w:val="-1"/>
          <w:sz w:val="24"/>
        </w:rPr>
        <w:t xml:space="preserve"> </w:t>
      </w:r>
      <w:r>
        <w:rPr>
          <w:i/>
          <w:sz w:val="24"/>
        </w:rPr>
        <w:t>the</w:t>
      </w:r>
      <w:r>
        <w:rPr>
          <w:i/>
          <w:spacing w:val="-1"/>
          <w:sz w:val="24"/>
        </w:rPr>
        <w:t xml:space="preserve"> </w:t>
      </w:r>
      <w:r>
        <w:rPr>
          <w:i/>
          <w:spacing w:val="-2"/>
          <w:sz w:val="24"/>
        </w:rPr>
        <w:t>feet?</w:t>
      </w:r>
    </w:p>
    <w:p w14:paraId="6F878B24" w14:textId="77777777" w:rsidR="002C7295" w:rsidRDefault="00000000">
      <w:pPr>
        <w:pStyle w:val="ListParagraph"/>
        <w:numPr>
          <w:ilvl w:val="0"/>
          <w:numId w:val="83"/>
        </w:numPr>
        <w:tabs>
          <w:tab w:val="left" w:pos="1055"/>
        </w:tabs>
        <w:spacing w:line="290" w:lineRule="exact"/>
        <w:ind w:left="1055" w:hanging="195"/>
        <w:rPr>
          <w:sz w:val="24"/>
        </w:rPr>
      </w:pPr>
      <w:r>
        <w:rPr>
          <w:sz w:val="24"/>
        </w:rPr>
        <w:t xml:space="preserve">Cover them with some </w:t>
      </w:r>
      <w:r>
        <w:rPr>
          <w:spacing w:val="-2"/>
          <w:sz w:val="24"/>
        </w:rPr>
        <w:t>tape.</w:t>
      </w:r>
    </w:p>
    <w:p w14:paraId="3DF1DF8F" w14:textId="77777777" w:rsidR="002C7295" w:rsidRDefault="00000000">
      <w:pPr>
        <w:pStyle w:val="ListParagraph"/>
        <w:numPr>
          <w:ilvl w:val="0"/>
          <w:numId w:val="83"/>
        </w:numPr>
        <w:tabs>
          <w:tab w:val="left" w:pos="1054"/>
          <w:tab w:val="left" w:pos="1056"/>
        </w:tabs>
        <w:spacing w:before="6" w:line="218" w:lineRule="auto"/>
        <w:ind w:right="899"/>
        <w:rPr>
          <w:sz w:val="24"/>
        </w:rPr>
      </w:pPr>
      <w:r>
        <w:rPr>
          <w:sz w:val="24"/>
        </w:rPr>
        <w:t>Place</w:t>
      </w:r>
      <w:r>
        <w:rPr>
          <w:spacing w:val="-4"/>
          <w:sz w:val="24"/>
        </w:rPr>
        <w:t xml:space="preserve"> </w:t>
      </w:r>
      <w:r>
        <w:rPr>
          <w:sz w:val="24"/>
        </w:rPr>
        <w:t>a</w:t>
      </w:r>
      <w:r>
        <w:rPr>
          <w:spacing w:val="-4"/>
          <w:sz w:val="24"/>
        </w:rPr>
        <w:t xml:space="preserve"> </w:t>
      </w:r>
      <w:r>
        <w:rPr>
          <w:sz w:val="24"/>
        </w:rPr>
        <w:t>circle</w:t>
      </w:r>
      <w:r>
        <w:rPr>
          <w:spacing w:val="-4"/>
          <w:sz w:val="24"/>
        </w:rPr>
        <w:t xml:space="preserve"> </w:t>
      </w:r>
      <w:r>
        <w:rPr>
          <w:sz w:val="24"/>
        </w:rPr>
        <w:t>of</w:t>
      </w:r>
      <w:r>
        <w:rPr>
          <w:spacing w:val="-4"/>
          <w:sz w:val="24"/>
        </w:rPr>
        <w:t xml:space="preserve"> </w:t>
      </w:r>
      <w:r>
        <w:rPr>
          <w:sz w:val="24"/>
        </w:rPr>
        <w:t>moleskin</w:t>
      </w:r>
      <w:r>
        <w:rPr>
          <w:spacing w:val="-4"/>
          <w:sz w:val="24"/>
        </w:rPr>
        <w:t xml:space="preserve"> </w:t>
      </w:r>
      <w:r>
        <w:rPr>
          <w:sz w:val="24"/>
        </w:rPr>
        <w:t>around</w:t>
      </w:r>
      <w:r>
        <w:rPr>
          <w:spacing w:val="-4"/>
          <w:sz w:val="24"/>
        </w:rPr>
        <w:t xml:space="preserve"> </w:t>
      </w:r>
      <w:r>
        <w:rPr>
          <w:sz w:val="24"/>
        </w:rPr>
        <w:t>them</w:t>
      </w:r>
      <w:r>
        <w:rPr>
          <w:spacing w:val="-4"/>
          <w:sz w:val="24"/>
        </w:rPr>
        <w:t xml:space="preserve"> </w:t>
      </w:r>
      <w:r>
        <w:rPr>
          <w:sz w:val="24"/>
        </w:rPr>
        <w:t>so</w:t>
      </w:r>
      <w:r>
        <w:rPr>
          <w:spacing w:val="-4"/>
          <w:sz w:val="24"/>
        </w:rPr>
        <w:t xml:space="preserve"> </w:t>
      </w:r>
      <w:r>
        <w:rPr>
          <w:sz w:val="24"/>
        </w:rPr>
        <w:t>the</w:t>
      </w:r>
      <w:r>
        <w:rPr>
          <w:spacing w:val="-4"/>
          <w:sz w:val="24"/>
        </w:rPr>
        <w:t xml:space="preserve"> </w:t>
      </w:r>
      <w:r>
        <w:rPr>
          <w:sz w:val="24"/>
        </w:rPr>
        <w:t>surrounding</w:t>
      </w:r>
      <w:r>
        <w:rPr>
          <w:spacing w:val="-4"/>
          <w:sz w:val="24"/>
        </w:rPr>
        <w:t xml:space="preserve"> </w:t>
      </w:r>
      <w:r>
        <w:rPr>
          <w:sz w:val="24"/>
        </w:rPr>
        <w:t>area</w:t>
      </w:r>
      <w:r>
        <w:rPr>
          <w:spacing w:val="-4"/>
          <w:sz w:val="24"/>
        </w:rPr>
        <w:t xml:space="preserve"> </w:t>
      </w:r>
      <w:r>
        <w:rPr>
          <w:sz w:val="24"/>
        </w:rPr>
        <w:t>is</w:t>
      </w:r>
      <w:r>
        <w:rPr>
          <w:spacing w:val="-4"/>
          <w:sz w:val="24"/>
        </w:rPr>
        <w:t xml:space="preserve"> </w:t>
      </w:r>
      <w:r>
        <w:rPr>
          <w:sz w:val="24"/>
        </w:rPr>
        <w:t>raised</w:t>
      </w:r>
      <w:r>
        <w:rPr>
          <w:spacing w:val="-4"/>
          <w:sz w:val="24"/>
        </w:rPr>
        <w:t xml:space="preserve"> </w:t>
      </w:r>
      <w:r>
        <w:rPr>
          <w:sz w:val="24"/>
        </w:rPr>
        <w:t>to</w:t>
      </w:r>
      <w:r>
        <w:rPr>
          <w:spacing w:val="-4"/>
          <w:sz w:val="24"/>
        </w:rPr>
        <w:t xml:space="preserve"> </w:t>
      </w:r>
      <w:r>
        <w:rPr>
          <w:sz w:val="24"/>
        </w:rPr>
        <w:t>the extent the rubbing won’t be felt at the blister site.</w:t>
      </w:r>
    </w:p>
    <w:p w14:paraId="031A57FB" w14:textId="77777777" w:rsidR="002C7295" w:rsidRDefault="002C7295">
      <w:pPr>
        <w:spacing w:line="218" w:lineRule="auto"/>
        <w:rPr>
          <w:sz w:val="24"/>
        </w:rPr>
        <w:sectPr w:rsidR="002C7295" w:rsidSect="00826C8E">
          <w:pgSz w:w="12240" w:h="15840"/>
          <w:pgMar w:top="1260" w:right="940" w:bottom="1100" w:left="940" w:header="734" w:footer="914" w:gutter="0"/>
          <w:cols w:space="720"/>
        </w:sectPr>
      </w:pPr>
    </w:p>
    <w:p w14:paraId="24ADE24C" w14:textId="77777777" w:rsidR="002C7295" w:rsidRDefault="00000000">
      <w:pPr>
        <w:pStyle w:val="ListParagraph"/>
        <w:numPr>
          <w:ilvl w:val="0"/>
          <w:numId w:val="83"/>
        </w:numPr>
        <w:tabs>
          <w:tab w:val="left" w:pos="1054"/>
          <w:tab w:val="left" w:pos="1056"/>
        </w:tabs>
        <w:spacing w:before="169" w:line="218" w:lineRule="auto"/>
        <w:ind w:right="1085"/>
        <w:rPr>
          <w:sz w:val="24"/>
        </w:rPr>
      </w:pPr>
      <w:r>
        <w:rPr>
          <w:sz w:val="24"/>
        </w:rPr>
        <w:lastRenderedPageBreak/>
        <w:t>If</w:t>
      </w:r>
      <w:r>
        <w:rPr>
          <w:spacing w:val="-3"/>
          <w:sz w:val="24"/>
        </w:rPr>
        <w:t xml:space="preserve"> </w:t>
      </w:r>
      <w:r>
        <w:rPr>
          <w:sz w:val="24"/>
        </w:rPr>
        <w:t>the</w:t>
      </w:r>
      <w:r>
        <w:rPr>
          <w:spacing w:val="-3"/>
          <w:sz w:val="24"/>
        </w:rPr>
        <w:t xml:space="preserve"> </w:t>
      </w:r>
      <w:r>
        <w:rPr>
          <w:sz w:val="24"/>
        </w:rPr>
        <w:t>blister</w:t>
      </w:r>
      <w:r>
        <w:rPr>
          <w:spacing w:val="-3"/>
          <w:sz w:val="24"/>
        </w:rPr>
        <w:t xml:space="preserve"> </w:t>
      </w:r>
      <w:r>
        <w:rPr>
          <w:sz w:val="24"/>
        </w:rPr>
        <w:t>is</w:t>
      </w:r>
      <w:r>
        <w:rPr>
          <w:spacing w:val="-3"/>
          <w:sz w:val="24"/>
        </w:rPr>
        <w:t xml:space="preserve"> </w:t>
      </w:r>
      <w:r>
        <w:rPr>
          <w:sz w:val="24"/>
        </w:rPr>
        <w:t>painfully</w:t>
      </w:r>
      <w:r>
        <w:rPr>
          <w:spacing w:val="-3"/>
          <w:sz w:val="24"/>
        </w:rPr>
        <w:t xml:space="preserve"> </w:t>
      </w:r>
      <w:r>
        <w:rPr>
          <w:sz w:val="24"/>
        </w:rPr>
        <w:t>large</w:t>
      </w:r>
      <w:r>
        <w:rPr>
          <w:spacing w:val="-3"/>
          <w:sz w:val="24"/>
        </w:rPr>
        <w:t xml:space="preserve"> </w:t>
      </w:r>
      <w:r>
        <w:rPr>
          <w:sz w:val="24"/>
        </w:rPr>
        <w:t>and</w:t>
      </w:r>
      <w:r>
        <w:rPr>
          <w:spacing w:val="-3"/>
          <w:sz w:val="24"/>
        </w:rPr>
        <w:t xml:space="preserve"> </w:t>
      </w:r>
      <w:r>
        <w:rPr>
          <w:sz w:val="24"/>
        </w:rPr>
        <w:t>needs</w:t>
      </w:r>
      <w:r>
        <w:rPr>
          <w:spacing w:val="-3"/>
          <w:sz w:val="24"/>
        </w:rPr>
        <w:t xml:space="preserve"> </w:t>
      </w:r>
      <w:r>
        <w:rPr>
          <w:sz w:val="24"/>
        </w:rPr>
        <w:t>to</w:t>
      </w:r>
      <w:r>
        <w:rPr>
          <w:spacing w:val="-3"/>
          <w:sz w:val="24"/>
        </w:rPr>
        <w:t xml:space="preserve"> </w:t>
      </w:r>
      <w:r>
        <w:rPr>
          <w:sz w:val="24"/>
        </w:rPr>
        <w:t>be</w:t>
      </w:r>
      <w:r>
        <w:rPr>
          <w:spacing w:val="-3"/>
          <w:sz w:val="24"/>
        </w:rPr>
        <w:t xml:space="preserve"> </w:t>
      </w:r>
      <w:r>
        <w:rPr>
          <w:sz w:val="24"/>
        </w:rPr>
        <w:t>popped,</w:t>
      </w:r>
      <w:r>
        <w:rPr>
          <w:spacing w:val="-3"/>
          <w:sz w:val="24"/>
        </w:rPr>
        <w:t xml:space="preserve"> </w:t>
      </w:r>
      <w:r>
        <w:rPr>
          <w:sz w:val="24"/>
        </w:rPr>
        <w:t>do</w:t>
      </w:r>
      <w:r>
        <w:rPr>
          <w:spacing w:val="-3"/>
          <w:sz w:val="24"/>
        </w:rPr>
        <w:t xml:space="preserve"> </w:t>
      </w:r>
      <w:r>
        <w:rPr>
          <w:sz w:val="24"/>
        </w:rPr>
        <w:t>so</w:t>
      </w:r>
      <w:r>
        <w:rPr>
          <w:spacing w:val="-3"/>
          <w:sz w:val="24"/>
        </w:rPr>
        <w:t xml:space="preserve"> </w:t>
      </w:r>
      <w:r>
        <w:rPr>
          <w:sz w:val="24"/>
        </w:rPr>
        <w:t>with</w:t>
      </w:r>
      <w:r>
        <w:rPr>
          <w:spacing w:val="-3"/>
          <w:sz w:val="24"/>
        </w:rPr>
        <w:t xml:space="preserve"> </w:t>
      </w:r>
      <w:r>
        <w:rPr>
          <w:sz w:val="24"/>
        </w:rPr>
        <w:t>a</w:t>
      </w:r>
      <w:r>
        <w:rPr>
          <w:spacing w:val="-3"/>
          <w:sz w:val="24"/>
        </w:rPr>
        <w:t xml:space="preserve"> </w:t>
      </w:r>
      <w:r>
        <w:rPr>
          <w:sz w:val="24"/>
        </w:rPr>
        <w:t>sterilized needle on the side—not the top.</w:t>
      </w:r>
    </w:p>
    <w:p w14:paraId="3DCF343C" w14:textId="77777777" w:rsidR="002C7295" w:rsidRDefault="00000000">
      <w:pPr>
        <w:spacing w:before="138" w:line="284" w:lineRule="exact"/>
        <w:ind w:left="500"/>
        <w:rPr>
          <w:i/>
          <w:sz w:val="24"/>
        </w:rPr>
      </w:pPr>
      <w:r>
        <w:rPr>
          <w:i/>
          <w:sz w:val="24"/>
        </w:rPr>
        <w:t>What</w:t>
      </w:r>
      <w:r>
        <w:rPr>
          <w:i/>
          <w:spacing w:val="-1"/>
          <w:sz w:val="24"/>
        </w:rPr>
        <w:t xml:space="preserve"> </w:t>
      </w:r>
      <w:r>
        <w:rPr>
          <w:i/>
          <w:sz w:val="24"/>
        </w:rPr>
        <w:t>are</w:t>
      </w:r>
      <w:r>
        <w:rPr>
          <w:i/>
          <w:spacing w:val="-1"/>
          <w:sz w:val="24"/>
        </w:rPr>
        <w:t xml:space="preserve"> </w:t>
      </w:r>
      <w:r>
        <w:rPr>
          <w:i/>
          <w:sz w:val="24"/>
        </w:rPr>
        <w:t>the</w:t>
      </w:r>
      <w:r>
        <w:rPr>
          <w:i/>
          <w:spacing w:val="-1"/>
          <w:sz w:val="24"/>
        </w:rPr>
        <w:t xml:space="preserve"> </w:t>
      </w:r>
      <w:r>
        <w:rPr>
          <w:i/>
          <w:sz w:val="24"/>
        </w:rPr>
        <w:t>signs</w:t>
      </w:r>
      <w:r>
        <w:rPr>
          <w:i/>
          <w:spacing w:val="-1"/>
          <w:sz w:val="24"/>
        </w:rPr>
        <w:t xml:space="preserve"> </w:t>
      </w:r>
      <w:r>
        <w:rPr>
          <w:i/>
          <w:sz w:val="24"/>
        </w:rPr>
        <w:t>of</w:t>
      </w:r>
      <w:r>
        <w:rPr>
          <w:i/>
          <w:spacing w:val="-1"/>
          <w:sz w:val="24"/>
        </w:rPr>
        <w:t xml:space="preserve"> </w:t>
      </w:r>
      <w:r>
        <w:rPr>
          <w:i/>
          <w:spacing w:val="-2"/>
          <w:sz w:val="24"/>
        </w:rPr>
        <w:t>hypothermia?</w:t>
      </w:r>
    </w:p>
    <w:p w14:paraId="5113BC3C" w14:textId="77777777" w:rsidR="002C7295" w:rsidRDefault="00000000">
      <w:pPr>
        <w:pStyle w:val="ListParagraph"/>
        <w:numPr>
          <w:ilvl w:val="0"/>
          <w:numId w:val="83"/>
        </w:numPr>
        <w:tabs>
          <w:tab w:val="left" w:pos="1055"/>
        </w:tabs>
        <w:spacing w:line="290" w:lineRule="exact"/>
        <w:ind w:left="1055" w:hanging="195"/>
        <w:rPr>
          <w:sz w:val="24"/>
        </w:rPr>
      </w:pPr>
      <w:r>
        <w:rPr>
          <w:sz w:val="24"/>
        </w:rPr>
        <w:t xml:space="preserve">Feeling cold and </w:t>
      </w:r>
      <w:r>
        <w:rPr>
          <w:spacing w:val="-4"/>
          <w:sz w:val="24"/>
        </w:rPr>
        <w:t>numb</w:t>
      </w:r>
    </w:p>
    <w:p w14:paraId="7D292CD9" w14:textId="77777777" w:rsidR="002C7295" w:rsidRDefault="00000000">
      <w:pPr>
        <w:pStyle w:val="ListParagraph"/>
        <w:numPr>
          <w:ilvl w:val="0"/>
          <w:numId w:val="83"/>
        </w:numPr>
        <w:tabs>
          <w:tab w:val="left" w:pos="1055"/>
        </w:tabs>
        <w:ind w:left="1055" w:hanging="195"/>
        <w:rPr>
          <w:sz w:val="24"/>
        </w:rPr>
      </w:pPr>
      <w:r>
        <w:rPr>
          <w:sz w:val="24"/>
        </w:rPr>
        <w:t>Incoherent</w:t>
      </w:r>
      <w:r>
        <w:rPr>
          <w:spacing w:val="-5"/>
          <w:sz w:val="24"/>
        </w:rPr>
        <w:t xml:space="preserve"> </w:t>
      </w:r>
      <w:r>
        <w:rPr>
          <w:spacing w:val="-2"/>
          <w:sz w:val="24"/>
        </w:rPr>
        <w:t>mumbling</w:t>
      </w:r>
    </w:p>
    <w:p w14:paraId="2FAA85FB" w14:textId="77777777" w:rsidR="002C7295" w:rsidRDefault="00000000">
      <w:pPr>
        <w:pStyle w:val="ListParagraph"/>
        <w:numPr>
          <w:ilvl w:val="0"/>
          <w:numId w:val="83"/>
        </w:numPr>
        <w:tabs>
          <w:tab w:val="left" w:pos="1055"/>
        </w:tabs>
        <w:ind w:left="1055" w:hanging="195"/>
        <w:rPr>
          <w:sz w:val="24"/>
        </w:rPr>
      </w:pPr>
      <w:r>
        <w:rPr>
          <w:sz w:val="24"/>
        </w:rPr>
        <w:t>Feeling</w:t>
      </w:r>
      <w:r>
        <w:rPr>
          <w:spacing w:val="-1"/>
          <w:sz w:val="24"/>
        </w:rPr>
        <w:t xml:space="preserve"> </w:t>
      </w:r>
      <w:r>
        <w:rPr>
          <w:sz w:val="24"/>
        </w:rPr>
        <w:t>tired</w:t>
      </w:r>
      <w:r>
        <w:rPr>
          <w:spacing w:val="-1"/>
          <w:sz w:val="24"/>
        </w:rPr>
        <w:t xml:space="preserve"> </w:t>
      </w:r>
      <w:r>
        <w:rPr>
          <w:sz w:val="24"/>
        </w:rPr>
        <w:t>and</w:t>
      </w:r>
      <w:r>
        <w:rPr>
          <w:spacing w:val="-1"/>
          <w:sz w:val="24"/>
        </w:rPr>
        <w:t xml:space="preserve"> </w:t>
      </w:r>
      <w:r>
        <w:rPr>
          <w:sz w:val="24"/>
        </w:rPr>
        <w:t>unable</w:t>
      </w:r>
      <w:r>
        <w:rPr>
          <w:spacing w:val="-1"/>
          <w:sz w:val="24"/>
        </w:rPr>
        <w:t xml:space="preserve"> </w:t>
      </w:r>
      <w:r>
        <w:rPr>
          <w:sz w:val="24"/>
        </w:rPr>
        <w:t>to</w:t>
      </w:r>
      <w:r>
        <w:rPr>
          <w:spacing w:val="-1"/>
          <w:sz w:val="24"/>
        </w:rPr>
        <w:t xml:space="preserve"> </w:t>
      </w:r>
      <w:r>
        <w:rPr>
          <w:sz w:val="24"/>
        </w:rPr>
        <w:t xml:space="preserve">think </w:t>
      </w:r>
      <w:proofErr w:type="gramStart"/>
      <w:r>
        <w:rPr>
          <w:spacing w:val="-2"/>
          <w:sz w:val="24"/>
        </w:rPr>
        <w:t>straight</w:t>
      </w:r>
      <w:proofErr w:type="gramEnd"/>
    </w:p>
    <w:p w14:paraId="3BE2BF7B" w14:textId="77777777" w:rsidR="002C7295" w:rsidRDefault="00000000">
      <w:pPr>
        <w:pStyle w:val="ListParagraph"/>
        <w:numPr>
          <w:ilvl w:val="0"/>
          <w:numId w:val="83"/>
        </w:numPr>
        <w:tabs>
          <w:tab w:val="left" w:pos="1055"/>
        </w:tabs>
        <w:ind w:left="1055" w:hanging="195"/>
        <w:rPr>
          <w:sz w:val="24"/>
        </w:rPr>
      </w:pPr>
      <w:r>
        <w:rPr>
          <w:sz w:val="24"/>
        </w:rPr>
        <w:t xml:space="preserve">Shivering </w:t>
      </w:r>
      <w:r>
        <w:rPr>
          <w:spacing w:val="-2"/>
          <w:sz w:val="24"/>
        </w:rPr>
        <w:t>uncontrollably</w:t>
      </w:r>
    </w:p>
    <w:p w14:paraId="04D8AE99" w14:textId="77777777" w:rsidR="002C7295" w:rsidRDefault="00000000">
      <w:pPr>
        <w:pStyle w:val="ListParagraph"/>
        <w:numPr>
          <w:ilvl w:val="0"/>
          <w:numId w:val="83"/>
        </w:numPr>
        <w:tabs>
          <w:tab w:val="left" w:pos="1055"/>
        </w:tabs>
        <w:ind w:left="1055" w:hanging="195"/>
        <w:rPr>
          <w:sz w:val="24"/>
        </w:rPr>
      </w:pPr>
      <w:r>
        <w:rPr>
          <w:sz w:val="24"/>
        </w:rPr>
        <w:t xml:space="preserve">Becoming </w:t>
      </w:r>
      <w:r>
        <w:rPr>
          <w:spacing w:val="-2"/>
          <w:sz w:val="24"/>
        </w:rPr>
        <w:t>irritable</w:t>
      </w:r>
    </w:p>
    <w:p w14:paraId="07AEE00E" w14:textId="77777777" w:rsidR="002C7295" w:rsidRDefault="00000000">
      <w:pPr>
        <w:pStyle w:val="ListParagraph"/>
        <w:numPr>
          <w:ilvl w:val="0"/>
          <w:numId w:val="83"/>
        </w:numPr>
        <w:tabs>
          <w:tab w:val="left" w:pos="1055"/>
        </w:tabs>
        <w:ind w:left="1055" w:hanging="195"/>
        <w:rPr>
          <w:sz w:val="24"/>
        </w:rPr>
      </w:pPr>
      <w:r>
        <w:rPr>
          <w:sz w:val="24"/>
        </w:rPr>
        <w:t xml:space="preserve">Stumbling and </w:t>
      </w:r>
      <w:r>
        <w:rPr>
          <w:spacing w:val="-2"/>
          <w:sz w:val="24"/>
        </w:rPr>
        <w:t>falling</w:t>
      </w:r>
    </w:p>
    <w:p w14:paraId="5AD61C9A" w14:textId="77777777" w:rsidR="002C7295" w:rsidRDefault="00000000">
      <w:pPr>
        <w:pStyle w:val="ListParagraph"/>
        <w:numPr>
          <w:ilvl w:val="0"/>
          <w:numId w:val="83"/>
        </w:numPr>
        <w:tabs>
          <w:tab w:val="left" w:pos="1055"/>
        </w:tabs>
        <w:spacing w:line="293" w:lineRule="exact"/>
        <w:ind w:left="1055" w:hanging="195"/>
        <w:rPr>
          <w:sz w:val="24"/>
        </w:rPr>
      </w:pPr>
      <w:r>
        <w:rPr>
          <w:sz w:val="24"/>
        </w:rPr>
        <w:t xml:space="preserve">Losing </w:t>
      </w:r>
      <w:r>
        <w:rPr>
          <w:spacing w:val="-2"/>
          <w:sz w:val="24"/>
        </w:rPr>
        <w:t>consciousness</w:t>
      </w:r>
    </w:p>
    <w:p w14:paraId="63141D87" w14:textId="77777777" w:rsidR="002C7295" w:rsidRDefault="00000000">
      <w:pPr>
        <w:spacing w:before="113" w:line="284" w:lineRule="exact"/>
        <w:ind w:left="500"/>
        <w:rPr>
          <w:i/>
          <w:sz w:val="24"/>
        </w:rPr>
      </w:pPr>
      <w:r>
        <w:rPr>
          <w:i/>
          <w:sz w:val="24"/>
        </w:rPr>
        <w:t xml:space="preserve">How can hypothermia be </w:t>
      </w:r>
      <w:r>
        <w:rPr>
          <w:i/>
          <w:spacing w:val="-2"/>
          <w:sz w:val="24"/>
        </w:rPr>
        <w:t>treated?</w:t>
      </w:r>
    </w:p>
    <w:p w14:paraId="15BDBF3A" w14:textId="77777777" w:rsidR="002C7295" w:rsidRDefault="00000000">
      <w:pPr>
        <w:pStyle w:val="ListParagraph"/>
        <w:numPr>
          <w:ilvl w:val="0"/>
          <w:numId w:val="83"/>
        </w:numPr>
        <w:tabs>
          <w:tab w:val="left" w:pos="1055"/>
        </w:tabs>
        <w:spacing w:line="290" w:lineRule="exact"/>
        <w:ind w:left="1055" w:hanging="195"/>
        <w:rPr>
          <w:sz w:val="24"/>
        </w:rPr>
      </w:pPr>
      <w:r>
        <w:rPr>
          <w:sz w:val="24"/>
        </w:rPr>
        <w:t xml:space="preserve">Move the person to a </w:t>
      </w:r>
      <w:r>
        <w:rPr>
          <w:spacing w:val="-2"/>
          <w:sz w:val="24"/>
        </w:rPr>
        <w:t>shelter.</w:t>
      </w:r>
    </w:p>
    <w:p w14:paraId="2B5DDF3A" w14:textId="77777777" w:rsidR="002C7295" w:rsidRDefault="00000000">
      <w:pPr>
        <w:pStyle w:val="ListParagraph"/>
        <w:numPr>
          <w:ilvl w:val="0"/>
          <w:numId w:val="83"/>
        </w:numPr>
        <w:tabs>
          <w:tab w:val="left" w:pos="1055"/>
        </w:tabs>
        <w:ind w:left="1055" w:hanging="195"/>
        <w:rPr>
          <w:sz w:val="24"/>
        </w:rPr>
      </w:pPr>
      <w:r>
        <w:rPr>
          <w:sz w:val="24"/>
        </w:rPr>
        <w:t xml:space="preserve">Replace wet clothing with warm dry </w:t>
      </w:r>
      <w:r>
        <w:rPr>
          <w:spacing w:val="-2"/>
          <w:sz w:val="24"/>
        </w:rPr>
        <w:t>clothing.</w:t>
      </w:r>
    </w:p>
    <w:p w14:paraId="4B496EAA" w14:textId="77777777" w:rsidR="002C7295" w:rsidRDefault="00000000">
      <w:pPr>
        <w:pStyle w:val="ListParagraph"/>
        <w:numPr>
          <w:ilvl w:val="0"/>
          <w:numId w:val="83"/>
        </w:numPr>
        <w:tabs>
          <w:tab w:val="left" w:pos="1055"/>
        </w:tabs>
        <w:ind w:left="1055" w:hanging="195"/>
        <w:rPr>
          <w:sz w:val="24"/>
        </w:rPr>
      </w:pPr>
      <w:r>
        <w:rPr>
          <w:sz w:val="24"/>
        </w:rPr>
        <w:t>Wrap</w:t>
      </w:r>
      <w:r>
        <w:rPr>
          <w:spacing w:val="-1"/>
          <w:sz w:val="24"/>
        </w:rPr>
        <w:t xml:space="preserve"> </w:t>
      </w:r>
      <w:r>
        <w:rPr>
          <w:sz w:val="24"/>
        </w:rPr>
        <w:t>them</w:t>
      </w:r>
      <w:r>
        <w:rPr>
          <w:spacing w:val="-1"/>
          <w:sz w:val="24"/>
        </w:rPr>
        <w:t xml:space="preserve"> </w:t>
      </w:r>
      <w:r>
        <w:rPr>
          <w:sz w:val="24"/>
        </w:rPr>
        <w:t>in</w:t>
      </w:r>
      <w:r>
        <w:rPr>
          <w:spacing w:val="-1"/>
          <w:sz w:val="24"/>
        </w:rPr>
        <w:t xml:space="preserve"> </w:t>
      </w:r>
      <w:r>
        <w:rPr>
          <w:sz w:val="24"/>
        </w:rPr>
        <w:t>sleeping</w:t>
      </w:r>
      <w:r>
        <w:rPr>
          <w:spacing w:val="-1"/>
          <w:sz w:val="24"/>
        </w:rPr>
        <w:t xml:space="preserve"> </w:t>
      </w:r>
      <w:r>
        <w:rPr>
          <w:sz w:val="24"/>
        </w:rPr>
        <w:t>bag,</w:t>
      </w:r>
      <w:r>
        <w:rPr>
          <w:spacing w:val="-1"/>
          <w:sz w:val="24"/>
        </w:rPr>
        <w:t xml:space="preserve"> </w:t>
      </w:r>
      <w:r>
        <w:rPr>
          <w:sz w:val="24"/>
        </w:rPr>
        <w:t xml:space="preserve">blankets, </w:t>
      </w:r>
      <w:proofErr w:type="gramStart"/>
      <w:r>
        <w:rPr>
          <w:spacing w:val="-2"/>
          <w:sz w:val="24"/>
        </w:rPr>
        <w:t>jackets</w:t>
      </w:r>
      <w:proofErr w:type="gramEnd"/>
    </w:p>
    <w:p w14:paraId="5B274B3E" w14:textId="77777777" w:rsidR="002C7295" w:rsidRDefault="00000000">
      <w:pPr>
        <w:pStyle w:val="ListParagraph"/>
        <w:numPr>
          <w:ilvl w:val="0"/>
          <w:numId w:val="83"/>
        </w:numPr>
        <w:tabs>
          <w:tab w:val="left" w:pos="1055"/>
        </w:tabs>
        <w:ind w:left="1055" w:hanging="195"/>
        <w:rPr>
          <w:sz w:val="24"/>
        </w:rPr>
      </w:pPr>
      <w:r>
        <w:rPr>
          <w:sz w:val="24"/>
        </w:rPr>
        <w:t>Give warn</w:t>
      </w:r>
      <w:r>
        <w:rPr>
          <w:spacing w:val="1"/>
          <w:sz w:val="24"/>
        </w:rPr>
        <w:t xml:space="preserve"> </w:t>
      </w:r>
      <w:r>
        <w:rPr>
          <w:sz w:val="24"/>
        </w:rPr>
        <w:t>liquids (NO</w:t>
      </w:r>
      <w:r>
        <w:rPr>
          <w:spacing w:val="1"/>
          <w:sz w:val="24"/>
        </w:rPr>
        <w:t xml:space="preserve"> </w:t>
      </w:r>
      <w:r>
        <w:rPr>
          <w:sz w:val="24"/>
        </w:rPr>
        <w:t>beverages that</w:t>
      </w:r>
      <w:r>
        <w:rPr>
          <w:spacing w:val="1"/>
          <w:sz w:val="24"/>
        </w:rPr>
        <w:t xml:space="preserve"> </w:t>
      </w:r>
      <w:r>
        <w:rPr>
          <w:sz w:val="24"/>
        </w:rPr>
        <w:t>contain</w:t>
      </w:r>
      <w:r>
        <w:rPr>
          <w:spacing w:val="1"/>
          <w:sz w:val="24"/>
        </w:rPr>
        <w:t xml:space="preserve"> </w:t>
      </w:r>
      <w:r>
        <w:rPr>
          <w:spacing w:val="-2"/>
          <w:sz w:val="24"/>
        </w:rPr>
        <w:t>caﬀein!)</w:t>
      </w:r>
    </w:p>
    <w:p w14:paraId="0D7E816A" w14:textId="77777777" w:rsidR="002C7295" w:rsidRDefault="00000000">
      <w:pPr>
        <w:pStyle w:val="ListParagraph"/>
        <w:numPr>
          <w:ilvl w:val="0"/>
          <w:numId w:val="83"/>
        </w:numPr>
        <w:tabs>
          <w:tab w:val="left" w:pos="1054"/>
          <w:tab w:val="left" w:pos="1056"/>
        </w:tabs>
        <w:spacing w:before="6" w:line="218" w:lineRule="auto"/>
        <w:ind w:right="874"/>
        <w:rPr>
          <w:sz w:val="24"/>
        </w:rPr>
      </w:pPr>
      <w:r>
        <w:rPr>
          <w:sz w:val="24"/>
        </w:rPr>
        <w:t>Wrap</w:t>
      </w:r>
      <w:r>
        <w:rPr>
          <w:spacing w:val="-4"/>
          <w:sz w:val="24"/>
        </w:rPr>
        <w:t xml:space="preserve"> </w:t>
      </w:r>
      <w:r>
        <w:rPr>
          <w:sz w:val="24"/>
        </w:rPr>
        <w:t>water</w:t>
      </w:r>
      <w:r>
        <w:rPr>
          <w:spacing w:val="-4"/>
          <w:sz w:val="24"/>
        </w:rPr>
        <w:t xml:space="preserve"> </w:t>
      </w:r>
      <w:r>
        <w:rPr>
          <w:sz w:val="24"/>
        </w:rPr>
        <w:t>bottles</w:t>
      </w:r>
      <w:r>
        <w:rPr>
          <w:spacing w:val="-4"/>
          <w:sz w:val="24"/>
        </w:rPr>
        <w:t xml:space="preserve"> </w:t>
      </w:r>
      <w:r>
        <w:rPr>
          <w:sz w:val="24"/>
        </w:rPr>
        <w:t>filled</w:t>
      </w:r>
      <w:r>
        <w:rPr>
          <w:spacing w:val="-4"/>
          <w:sz w:val="24"/>
        </w:rPr>
        <w:t xml:space="preserve"> </w:t>
      </w:r>
      <w:r>
        <w:rPr>
          <w:sz w:val="24"/>
        </w:rPr>
        <w:t>with</w:t>
      </w:r>
      <w:r>
        <w:rPr>
          <w:spacing w:val="-4"/>
          <w:sz w:val="24"/>
        </w:rPr>
        <w:t xml:space="preserve"> </w:t>
      </w:r>
      <w:r>
        <w:rPr>
          <w:sz w:val="24"/>
        </w:rPr>
        <w:t>warm</w:t>
      </w:r>
      <w:r>
        <w:rPr>
          <w:spacing w:val="-4"/>
          <w:sz w:val="24"/>
        </w:rPr>
        <w:t xml:space="preserve"> </w:t>
      </w:r>
      <w:r>
        <w:rPr>
          <w:sz w:val="24"/>
        </w:rPr>
        <w:t>water</w:t>
      </w:r>
      <w:r>
        <w:rPr>
          <w:spacing w:val="-4"/>
          <w:sz w:val="24"/>
        </w:rPr>
        <w:t xml:space="preserve"> </w:t>
      </w:r>
      <w:r>
        <w:rPr>
          <w:sz w:val="24"/>
        </w:rPr>
        <w:t>and</w:t>
      </w:r>
      <w:r>
        <w:rPr>
          <w:spacing w:val="-4"/>
          <w:sz w:val="24"/>
        </w:rPr>
        <w:t xml:space="preserve"> </w:t>
      </w:r>
      <w:r>
        <w:rPr>
          <w:sz w:val="24"/>
        </w:rPr>
        <w:t>place</w:t>
      </w:r>
      <w:r>
        <w:rPr>
          <w:spacing w:val="-4"/>
          <w:sz w:val="24"/>
        </w:rPr>
        <w:t xml:space="preserve"> </w:t>
      </w:r>
      <w:r>
        <w:rPr>
          <w:sz w:val="24"/>
        </w:rPr>
        <w:t>under</w:t>
      </w:r>
      <w:r>
        <w:rPr>
          <w:spacing w:val="-4"/>
          <w:sz w:val="24"/>
        </w:rPr>
        <w:t xml:space="preserve"> </w:t>
      </w:r>
      <w:r>
        <w:rPr>
          <w:sz w:val="24"/>
        </w:rPr>
        <w:t>armpits</w:t>
      </w:r>
      <w:r>
        <w:rPr>
          <w:spacing w:val="-4"/>
          <w:sz w:val="24"/>
        </w:rPr>
        <w:t xml:space="preserve"> </w:t>
      </w:r>
      <w:r>
        <w:rPr>
          <w:sz w:val="24"/>
        </w:rPr>
        <w:t>and</w:t>
      </w:r>
      <w:r>
        <w:rPr>
          <w:spacing w:val="-4"/>
          <w:sz w:val="24"/>
        </w:rPr>
        <w:t xml:space="preserve"> </w:t>
      </w:r>
      <w:r>
        <w:rPr>
          <w:sz w:val="24"/>
        </w:rPr>
        <w:t xml:space="preserve">against </w:t>
      </w:r>
      <w:r>
        <w:rPr>
          <w:spacing w:val="-2"/>
          <w:sz w:val="24"/>
        </w:rPr>
        <w:t>groin.</w:t>
      </w:r>
    </w:p>
    <w:p w14:paraId="49376499" w14:textId="77777777" w:rsidR="002C7295" w:rsidRDefault="00000000">
      <w:pPr>
        <w:spacing w:before="138" w:line="284" w:lineRule="exact"/>
        <w:ind w:left="500"/>
        <w:rPr>
          <w:i/>
          <w:sz w:val="24"/>
        </w:rPr>
      </w:pPr>
      <w:r>
        <w:rPr>
          <w:i/>
          <w:sz w:val="24"/>
        </w:rPr>
        <w:t>What</w:t>
      </w:r>
      <w:r>
        <w:rPr>
          <w:i/>
          <w:spacing w:val="-1"/>
          <w:sz w:val="24"/>
        </w:rPr>
        <w:t xml:space="preserve"> </w:t>
      </w:r>
      <w:r>
        <w:rPr>
          <w:i/>
          <w:sz w:val="24"/>
        </w:rPr>
        <w:t>are</w:t>
      </w:r>
      <w:r>
        <w:rPr>
          <w:i/>
          <w:spacing w:val="-1"/>
          <w:sz w:val="24"/>
        </w:rPr>
        <w:t xml:space="preserve"> </w:t>
      </w:r>
      <w:r>
        <w:rPr>
          <w:i/>
          <w:sz w:val="24"/>
        </w:rPr>
        <w:t>some</w:t>
      </w:r>
      <w:r>
        <w:rPr>
          <w:i/>
          <w:spacing w:val="-1"/>
          <w:sz w:val="24"/>
        </w:rPr>
        <w:t xml:space="preserve"> </w:t>
      </w:r>
      <w:r>
        <w:rPr>
          <w:i/>
          <w:sz w:val="24"/>
        </w:rPr>
        <w:t>signs</w:t>
      </w:r>
      <w:r>
        <w:rPr>
          <w:i/>
          <w:spacing w:val="-1"/>
          <w:sz w:val="24"/>
        </w:rPr>
        <w:t xml:space="preserve"> </w:t>
      </w:r>
      <w:r>
        <w:rPr>
          <w:i/>
          <w:sz w:val="24"/>
        </w:rPr>
        <w:t>of</w:t>
      </w:r>
      <w:r>
        <w:rPr>
          <w:i/>
          <w:spacing w:val="-1"/>
          <w:sz w:val="24"/>
        </w:rPr>
        <w:t xml:space="preserve"> </w:t>
      </w:r>
      <w:r>
        <w:rPr>
          <w:i/>
          <w:spacing w:val="-2"/>
          <w:sz w:val="24"/>
        </w:rPr>
        <w:t>frostbite?</w:t>
      </w:r>
    </w:p>
    <w:p w14:paraId="6D1B180C" w14:textId="77777777" w:rsidR="002C7295" w:rsidRDefault="00000000">
      <w:pPr>
        <w:pStyle w:val="ListParagraph"/>
        <w:numPr>
          <w:ilvl w:val="0"/>
          <w:numId w:val="83"/>
        </w:numPr>
        <w:tabs>
          <w:tab w:val="left" w:pos="1055"/>
        </w:tabs>
        <w:spacing w:line="290" w:lineRule="exact"/>
        <w:ind w:left="1055" w:hanging="195"/>
        <w:rPr>
          <w:sz w:val="24"/>
        </w:rPr>
      </w:pPr>
      <w:r>
        <w:rPr>
          <w:sz w:val="24"/>
        </w:rPr>
        <w:t xml:space="preserve">Complaints that the feet, fingers, ears, or nose hurt or feel </w:t>
      </w:r>
      <w:proofErr w:type="gramStart"/>
      <w:r>
        <w:rPr>
          <w:spacing w:val="-4"/>
          <w:sz w:val="24"/>
        </w:rPr>
        <w:t>numb</w:t>
      </w:r>
      <w:proofErr w:type="gramEnd"/>
    </w:p>
    <w:p w14:paraId="437675BA" w14:textId="77777777" w:rsidR="002C7295" w:rsidRDefault="00000000">
      <w:pPr>
        <w:pStyle w:val="ListParagraph"/>
        <w:numPr>
          <w:ilvl w:val="0"/>
          <w:numId w:val="83"/>
        </w:numPr>
        <w:tabs>
          <w:tab w:val="left" w:pos="1055"/>
        </w:tabs>
        <w:spacing w:line="293" w:lineRule="exact"/>
        <w:ind w:left="1055" w:hanging="195"/>
        <w:rPr>
          <w:sz w:val="24"/>
        </w:rPr>
      </w:pPr>
      <w:r>
        <w:rPr>
          <w:sz w:val="24"/>
        </w:rPr>
        <w:t xml:space="preserve">Grayish white patches on the </w:t>
      </w:r>
      <w:r>
        <w:rPr>
          <w:spacing w:val="-4"/>
          <w:sz w:val="24"/>
        </w:rPr>
        <w:t>skin</w:t>
      </w:r>
    </w:p>
    <w:p w14:paraId="328F33AB" w14:textId="77777777" w:rsidR="002C7295" w:rsidRDefault="00000000">
      <w:pPr>
        <w:spacing w:before="113" w:line="284" w:lineRule="exact"/>
        <w:ind w:left="500"/>
        <w:rPr>
          <w:i/>
          <w:sz w:val="24"/>
        </w:rPr>
      </w:pPr>
      <w:r>
        <w:rPr>
          <w:i/>
          <w:sz w:val="24"/>
        </w:rPr>
        <w:t>How</w:t>
      </w:r>
      <w:r>
        <w:rPr>
          <w:i/>
          <w:spacing w:val="-2"/>
          <w:sz w:val="24"/>
        </w:rPr>
        <w:t xml:space="preserve"> </w:t>
      </w:r>
      <w:r>
        <w:rPr>
          <w:i/>
          <w:sz w:val="24"/>
        </w:rPr>
        <w:t>can</w:t>
      </w:r>
      <w:r>
        <w:rPr>
          <w:i/>
          <w:spacing w:val="-1"/>
          <w:sz w:val="24"/>
        </w:rPr>
        <w:t xml:space="preserve"> </w:t>
      </w:r>
      <w:r>
        <w:rPr>
          <w:i/>
          <w:sz w:val="24"/>
        </w:rPr>
        <w:t>frostbite</w:t>
      </w:r>
      <w:r>
        <w:rPr>
          <w:i/>
          <w:spacing w:val="-1"/>
          <w:sz w:val="24"/>
        </w:rPr>
        <w:t xml:space="preserve"> </w:t>
      </w:r>
      <w:r>
        <w:rPr>
          <w:i/>
          <w:sz w:val="24"/>
        </w:rPr>
        <w:t>be</w:t>
      </w:r>
      <w:r>
        <w:rPr>
          <w:i/>
          <w:spacing w:val="-1"/>
          <w:sz w:val="24"/>
        </w:rPr>
        <w:t xml:space="preserve"> </w:t>
      </w:r>
      <w:r>
        <w:rPr>
          <w:i/>
          <w:spacing w:val="-2"/>
          <w:sz w:val="24"/>
        </w:rPr>
        <w:t>treated?</w:t>
      </w:r>
    </w:p>
    <w:p w14:paraId="3ABDEB75" w14:textId="77777777" w:rsidR="002C7295" w:rsidRDefault="00000000">
      <w:pPr>
        <w:pStyle w:val="ListParagraph"/>
        <w:numPr>
          <w:ilvl w:val="0"/>
          <w:numId w:val="83"/>
        </w:numPr>
        <w:tabs>
          <w:tab w:val="left" w:pos="1055"/>
        </w:tabs>
        <w:spacing w:line="290" w:lineRule="exact"/>
        <w:ind w:left="1055" w:hanging="195"/>
        <w:rPr>
          <w:sz w:val="24"/>
        </w:rPr>
      </w:pPr>
      <w:r>
        <w:rPr>
          <w:sz w:val="24"/>
        </w:rPr>
        <w:t xml:space="preserve">Move the person to a </w:t>
      </w:r>
      <w:r>
        <w:rPr>
          <w:spacing w:val="-2"/>
          <w:sz w:val="24"/>
        </w:rPr>
        <w:t>shelter.</w:t>
      </w:r>
    </w:p>
    <w:p w14:paraId="22FEB428" w14:textId="77777777" w:rsidR="002C7295" w:rsidRDefault="00000000">
      <w:pPr>
        <w:pStyle w:val="ListParagraph"/>
        <w:numPr>
          <w:ilvl w:val="0"/>
          <w:numId w:val="83"/>
        </w:numPr>
        <w:tabs>
          <w:tab w:val="left" w:pos="1055"/>
        </w:tabs>
        <w:ind w:left="1055" w:hanging="195"/>
        <w:rPr>
          <w:sz w:val="24"/>
        </w:rPr>
      </w:pPr>
      <w:r>
        <w:rPr>
          <w:sz w:val="24"/>
        </w:rPr>
        <w:t>Warm</w:t>
      </w:r>
      <w:r>
        <w:rPr>
          <w:spacing w:val="-1"/>
          <w:sz w:val="24"/>
        </w:rPr>
        <w:t xml:space="preserve"> </w:t>
      </w:r>
      <w:r>
        <w:rPr>
          <w:sz w:val="24"/>
        </w:rPr>
        <w:t>cheeks</w:t>
      </w:r>
      <w:r>
        <w:rPr>
          <w:spacing w:val="-1"/>
          <w:sz w:val="24"/>
        </w:rPr>
        <w:t xml:space="preserve"> </w:t>
      </w:r>
      <w:r>
        <w:rPr>
          <w:sz w:val="24"/>
        </w:rPr>
        <w:t>or</w:t>
      </w:r>
      <w:r>
        <w:rPr>
          <w:spacing w:val="-1"/>
          <w:sz w:val="24"/>
        </w:rPr>
        <w:t xml:space="preserve"> </w:t>
      </w:r>
      <w:r>
        <w:rPr>
          <w:sz w:val="24"/>
        </w:rPr>
        <w:t>ears</w:t>
      </w:r>
      <w:r>
        <w:rPr>
          <w:spacing w:val="-1"/>
          <w:sz w:val="24"/>
        </w:rPr>
        <w:t xml:space="preserve"> </w:t>
      </w:r>
      <w:r>
        <w:rPr>
          <w:sz w:val="24"/>
        </w:rPr>
        <w:t>with</w:t>
      </w:r>
      <w:r>
        <w:rPr>
          <w:spacing w:val="-1"/>
          <w:sz w:val="24"/>
        </w:rPr>
        <w:t xml:space="preserve"> </w:t>
      </w:r>
      <w:r>
        <w:rPr>
          <w:sz w:val="24"/>
        </w:rPr>
        <w:t>palm</w:t>
      </w:r>
      <w:r>
        <w:rPr>
          <w:spacing w:val="-1"/>
          <w:sz w:val="24"/>
        </w:rPr>
        <w:t xml:space="preserve"> </w:t>
      </w:r>
      <w:r>
        <w:rPr>
          <w:sz w:val="24"/>
        </w:rPr>
        <w:t>of</w:t>
      </w:r>
      <w:r>
        <w:rPr>
          <w:spacing w:val="-1"/>
          <w:sz w:val="24"/>
        </w:rPr>
        <w:t xml:space="preserve"> </w:t>
      </w:r>
      <w:r>
        <w:rPr>
          <w:sz w:val="24"/>
        </w:rPr>
        <w:t>hand</w:t>
      </w:r>
      <w:r>
        <w:rPr>
          <w:spacing w:val="-1"/>
          <w:sz w:val="24"/>
        </w:rPr>
        <w:t xml:space="preserve"> </w:t>
      </w:r>
      <w:r>
        <w:rPr>
          <w:sz w:val="24"/>
        </w:rPr>
        <w:t>(gloves</w:t>
      </w:r>
      <w:r>
        <w:rPr>
          <w:spacing w:val="-1"/>
          <w:sz w:val="24"/>
        </w:rPr>
        <w:t xml:space="preserve"> </w:t>
      </w:r>
      <w:r>
        <w:rPr>
          <w:spacing w:val="-4"/>
          <w:sz w:val="24"/>
        </w:rPr>
        <w:t>oﬀ).</w:t>
      </w:r>
    </w:p>
    <w:p w14:paraId="20523567" w14:textId="77777777" w:rsidR="002C7295" w:rsidRDefault="00000000">
      <w:pPr>
        <w:pStyle w:val="ListParagraph"/>
        <w:numPr>
          <w:ilvl w:val="0"/>
          <w:numId w:val="83"/>
        </w:numPr>
        <w:tabs>
          <w:tab w:val="left" w:pos="1055"/>
        </w:tabs>
        <w:ind w:left="1055" w:hanging="195"/>
        <w:rPr>
          <w:sz w:val="24"/>
        </w:rPr>
      </w:pPr>
      <w:r>
        <w:rPr>
          <w:sz w:val="24"/>
        </w:rPr>
        <w:t>Slip</w:t>
      </w:r>
      <w:r>
        <w:rPr>
          <w:spacing w:val="-1"/>
          <w:sz w:val="24"/>
        </w:rPr>
        <w:t xml:space="preserve"> </w:t>
      </w:r>
      <w:r>
        <w:rPr>
          <w:sz w:val="24"/>
        </w:rPr>
        <w:t>a</w:t>
      </w:r>
      <w:r>
        <w:rPr>
          <w:spacing w:val="-1"/>
          <w:sz w:val="24"/>
        </w:rPr>
        <w:t xml:space="preserve"> </w:t>
      </w:r>
      <w:r>
        <w:rPr>
          <w:sz w:val="24"/>
        </w:rPr>
        <w:t>frostbitten hand</w:t>
      </w:r>
      <w:r>
        <w:rPr>
          <w:spacing w:val="-1"/>
          <w:sz w:val="24"/>
        </w:rPr>
        <w:t xml:space="preserve"> </w:t>
      </w:r>
      <w:r>
        <w:rPr>
          <w:sz w:val="24"/>
        </w:rPr>
        <w:t>under</w:t>
      </w:r>
      <w:r>
        <w:rPr>
          <w:spacing w:val="-1"/>
          <w:sz w:val="24"/>
        </w:rPr>
        <w:t xml:space="preserve"> </w:t>
      </w:r>
      <w:r>
        <w:rPr>
          <w:sz w:val="24"/>
        </w:rPr>
        <w:t>clothing against</w:t>
      </w:r>
      <w:r>
        <w:rPr>
          <w:spacing w:val="-1"/>
          <w:sz w:val="24"/>
        </w:rPr>
        <w:t xml:space="preserve"> </w:t>
      </w:r>
      <w:r>
        <w:rPr>
          <w:sz w:val="24"/>
        </w:rPr>
        <w:t xml:space="preserve">warm </w:t>
      </w:r>
      <w:r>
        <w:rPr>
          <w:spacing w:val="-2"/>
          <w:sz w:val="24"/>
        </w:rPr>
        <w:t>skin.</w:t>
      </w:r>
    </w:p>
    <w:p w14:paraId="0CD78637" w14:textId="77777777" w:rsidR="002C7295" w:rsidRDefault="00000000">
      <w:pPr>
        <w:pStyle w:val="ListParagraph"/>
        <w:numPr>
          <w:ilvl w:val="0"/>
          <w:numId w:val="83"/>
        </w:numPr>
        <w:tabs>
          <w:tab w:val="left" w:pos="1055"/>
        </w:tabs>
        <w:ind w:left="1055" w:hanging="195"/>
        <w:rPr>
          <w:sz w:val="24"/>
        </w:rPr>
      </w:pPr>
      <w:r>
        <w:rPr>
          <w:sz w:val="24"/>
        </w:rPr>
        <w:t>Place</w:t>
      </w:r>
      <w:r>
        <w:rPr>
          <w:spacing w:val="-2"/>
          <w:sz w:val="24"/>
        </w:rPr>
        <w:t xml:space="preserve"> </w:t>
      </w:r>
      <w:r>
        <w:rPr>
          <w:sz w:val="24"/>
        </w:rPr>
        <w:t>dry,</w:t>
      </w:r>
      <w:r>
        <w:rPr>
          <w:spacing w:val="-1"/>
          <w:sz w:val="24"/>
        </w:rPr>
        <w:t xml:space="preserve"> </w:t>
      </w:r>
      <w:r>
        <w:rPr>
          <w:sz w:val="24"/>
        </w:rPr>
        <w:t>sterile</w:t>
      </w:r>
      <w:r>
        <w:rPr>
          <w:spacing w:val="-2"/>
          <w:sz w:val="24"/>
        </w:rPr>
        <w:t xml:space="preserve"> </w:t>
      </w:r>
      <w:r>
        <w:rPr>
          <w:sz w:val="24"/>
        </w:rPr>
        <w:t>gauze</w:t>
      </w:r>
      <w:r>
        <w:rPr>
          <w:spacing w:val="-1"/>
          <w:sz w:val="24"/>
        </w:rPr>
        <w:t xml:space="preserve"> </w:t>
      </w:r>
      <w:r>
        <w:rPr>
          <w:sz w:val="24"/>
        </w:rPr>
        <w:t>between</w:t>
      </w:r>
      <w:r>
        <w:rPr>
          <w:spacing w:val="-1"/>
          <w:sz w:val="24"/>
        </w:rPr>
        <w:t xml:space="preserve"> </w:t>
      </w:r>
      <w:r>
        <w:rPr>
          <w:sz w:val="24"/>
        </w:rPr>
        <w:t>fingers</w:t>
      </w:r>
      <w:r>
        <w:rPr>
          <w:spacing w:val="-2"/>
          <w:sz w:val="24"/>
        </w:rPr>
        <w:t xml:space="preserve"> </w:t>
      </w:r>
      <w:r>
        <w:rPr>
          <w:sz w:val="24"/>
        </w:rPr>
        <w:t>or</w:t>
      </w:r>
      <w:r>
        <w:rPr>
          <w:spacing w:val="-1"/>
          <w:sz w:val="24"/>
        </w:rPr>
        <w:t xml:space="preserve"> </w:t>
      </w:r>
      <w:r>
        <w:rPr>
          <w:sz w:val="24"/>
        </w:rPr>
        <w:t>toes</w:t>
      </w:r>
      <w:r>
        <w:rPr>
          <w:spacing w:val="-2"/>
          <w:sz w:val="24"/>
        </w:rPr>
        <w:t xml:space="preserve"> </w:t>
      </w:r>
      <w:r>
        <w:rPr>
          <w:sz w:val="24"/>
        </w:rPr>
        <w:t>and</w:t>
      </w:r>
      <w:r>
        <w:rPr>
          <w:spacing w:val="-1"/>
          <w:sz w:val="24"/>
        </w:rPr>
        <w:t xml:space="preserve"> </w:t>
      </w:r>
      <w:r>
        <w:rPr>
          <w:sz w:val="24"/>
        </w:rPr>
        <w:t>cover</w:t>
      </w:r>
      <w:r>
        <w:rPr>
          <w:spacing w:val="-1"/>
          <w:sz w:val="24"/>
        </w:rPr>
        <w:t xml:space="preserve"> </w:t>
      </w:r>
      <w:r>
        <w:rPr>
          <w:sz w:val="24"/>
        </w:rPr>
        <w:t>with</w:t>
      </w:r>
      <w:r>
        <w:rPr>
          <w:spacing w:val="-2"/>
          <w:sz w:val="24"/>
        </w:rPr>
        <w:t xml:space="preserve"> </w:t>
      </w:r>
      <w:r>
        <w:rPr>
          <w:sz w:val="24"/>
        </w:rPr>
        <w:t>a</w:t>
      </w:r>
      <w:r>
        <w:rPr>
          <w:spacing w:val="-1"/>
          <w:sz w:val="24"/>
        </w:rPr>
        <w:t xml:space="preserve"> </w:t>
      </w:r>
      <w:r>
        <w:rPr>
          <w:sz w:val="24"/>
        </w:rPr>
        <w:t>loose</w:t>
      </w:r>
      <w:r>
        <w:rPr>
          <w:spacing w:val="-1"/>
          <w:sz w:val="24"/>
        </w:rPr>
        <w:t xml:space="preserve"> </w:t>
      </w:r>
      <w:r>
        <w:rPr>
          <w:spacing w:val="-2"/>
          <w:sz w:val="24"/>
        </w:rPr>
        <w:t>bandage.</w:t>
      </w:r>
    </w:p>
    <w:p w14:paraId="43449EA2" w14:textId="77777777" w:rsidR="002C7295" w:rsidRDefault="00000000">
      <w:pPr>
        <w:pStyle w:val="ListParagraph"/>
        <w:numPr>
          <w:ilvl w:val="0"/>
          <w:numId w:val="83"/>
        </w:numPr>
        <w:tabs>
          <w:tab w:val="left" w:pos="1055"/>
        </w:tabs>
        <w:spacing w:line="293" w:lineRule="exact"/>
        <w:ind w:left="1055" w:hanging="195"/>
        <w:rPr>
          <w:sz w:val="24"/>
        </w:rPr>
      </w:pPr>
      <w:r>
        <w:rPr>
          <w:sz w:val="24"/>
        </w:rPr>
        <w:t>Rewarm</w:t>
      </w:r>
      <w:r>
        <w:rPr>
          <w:spacing w:val="-1"/>
          <w:sz w:val="24"/>
        </w:rPr>
        <w:t xml:space="preserve"> </w:t>
      </w:r>
      <w:r>
        <w:rPr>
          <w:sz w:val="24"/>
        </w:rPr>
        <w:t>the</w:t>
      </w:r>
      <w:r>
        <w:rPr>
          <w:spacing w:val="-1"/>
          <w:sz w:val="24"/>
        </w:rPr>
        <w:t xml:space="preserve"> </w:t>
      </w:r>
      <w:r>
        <w:rPr>
          <w:sz w:val="24"/>
        </w:rPr>
        <w:t>injured</w:t>
      </w:r>
      <w:r>
        <w:rPr>
          <w:spacing w:val="-1"/>
          <w:sz w:val="24"/>
        </w:rPr>
        <w:t xml:space="preserve"> </w:t>
      </w:r>
      <w:r>
        <w:rPr>
          <w:sz w:val="24"/>
        </w:rPr>
        <w:t>area</w:t>
      </w:r>
      <w:r>
        <w:rPr>
          <w:spacing w:val="-1"/>
          <w:sz w:val="24"/>
        </w:rPr>
        <w:t xml:space="preserve"> </w:t>
      </w:r>
      <w:r>
        <w:rPr>
          <w:sz w:val="24"/>
        </w:rPr>
        <w:t>with</w:t>
      </w:r>
      <w:r>
        <w:rPr>
          <w:spacing w:val="-1"/>
          <w:sz w:val="24"/>
        </w:rPr>
        <w:t xml:space="preserve"> </w:t>
      </w:r>
      <w:r>
        <w:rPr>
          <w:sz w:val="24"/>
        </w:rPr>
        <w:t>warm water</w:t>
      </w:r>
      <w:r>
        <w:rPr>
          <w:spacing w:val="-1"/>
          <w:sz w:val="24"/>
        </w:rPr>
        <w:t xml:space="preserve"> </w:t>
      </w:r>
      <w:r>
        <w:rPr>
          <w:sz w:val="24"/>
        </w:rPr>
        <w:t>(not</w:t>
      </w:r>
      <w:r>
        <w:rPr>
          <w:spacing w:val="-1"/>
          <w:sz w:val="24"/>
        </w:rPr>
        <w:t xml:space="preserve"> </w:t>
      </w:r>
      <w:r>
        <w:rPr>
          <w:sz w:val="24"/>
        </w:rPr>
        <w:t>hot)</w:t>
      </w:r>
      <w:r>
        <w:rPr>
          <w:spacing w:val="-1"/>
          <w:sz w:val="24"/>
        </w:rPr>
        <w:t xml:space="preserve"> </w:t>
      </w:r>
      <w:r>
        <w:rPr>
          <w:sz w:val="24"/>
        </w:rPr>
        <w:t>until</w:t>
      </w:r>
      <w:r>
        <w:rPr>
          <w:spacing w:val="-1"/>
          <w:sz w:val="24"/>
        </w:rPr>
        <w:t xml:space="preserve"> </w:t>
      </w:r>
      <w:r>
        <w:rPr>
          <w:sz w:val="24"/>
        </w:rPr>
        <w:t>normal</w:t>
      </w:r>
      <w:r>
        <w:rPr>
          <w:spacing w:val="-1"/>
          <w:sz w:val="24"/>
        </w:rPr>
        <w:t xml:space="preserve"> </w:t>
      </w:r>
      <w:r>
        <w:rPr>
          <w:sz w:val="24"/>
        </w:rPr>
        <w:t xml:space="preserve">color </w:t>
      </w:r>
      <w:r>
        <w:rPr>
          <w:spacing w:val="-2"/>
          <w:sz w:val="24"/>
        </w:rPr>
        <w:t>returns.</w:t>
      </w:r>
    </w:p>
    <w:p w14:paraId="3A867E99" w14:textId="77777777" w:rsidR="002C7295" w:rsidRDefault="00000000">
      <w:pPr>
        <w:spacing w:before="112" w:line="284" w:lineRule="exact"/>
        <w:ind w:left="500"/>
        <w:rPr>
          <w:i/>
          <w:sz w:val="24"/>
        </w:rPr>
      </w:pPr>
      <w:r>
        <w:rPr>
          <w:i/>
          <w:sz w:val="24"/>
        </w:rPr>
        <w:t>What</w:t>
      </w:r>
      <w:r>
        <w:rPr>
          <w:i/>
          <w:spacing w:val="-1"/>
          <w:sz w:val="24"/>
        </w:rPr>
        <w:t xml:space="preserve"> </w:t>
      </w:r>
      <w:r>
        <w:rPr>
          <w:i/>
          <w:sz w:val="24"/>
        </w:rPr>
        <w:t>are</w:t>
      </w:r>
      <w:r>
        <w:rPr>
          <w:i/>
          <w:spacing w:val="-1"/>
          <w:sz w:val="24"/>
        </w:rPr>
        <w:t xml:space="preserve"> </w:t>
      </w:r>
      <w:r>
        <w:rPr>
          <w:i/>
          <w:sz w:val="24"/>
        </w:rPr>
        <w:t>signs</w:t>
      </w:r>
      <w:r>
        <w:rPr>
          <w:i/>
          <w:spacing w:val="-1"/>
          <w:sz w:val="24"/>
        </w:rPr>
        <w:t xml:space="preserve"> </w:t>
      </w:r>
      <w:r>
        <w:rPr>
          <w:i/>
          <w:sz w:val="24"/>
        </w:rPr>
        <w:t>of</w:t>
      </w:r>
      <w:r>
        <w:rPr>
          <w:i/>
          <w:spacing w:val="-1"/>
          <w:sz w:val="24"/>
        </w:rPr>
        <w:t xml:space="preserve"> </w:t>
      </w:r>
      <w:r>
        <w:rPr>
          <w:i/>
          <w:sz w:val="24"/>
        </w:rPr>
        <w:t>heat</w:t>
      </w:r>
      <w:r>
        <w:rPr>
          <w:i/>
          <w:spacing w:val="-1"/>
          <w:sz w:val="24"/>
        </w:rPr>
        <w:t xml:space="preserve"> </w:t>
      </w:r>
      <w:r>
        <w:rPr>
          <w:i/>
          <w:spacing w:val="-2"/>
          <w:sz w:val="24"/>
        </w:rPr>
        <w:t>exhaustion?</w:t>
      </w:r>
    </w:p>
    <w:p w14:paraId="54B393F0" w14:textId="77777777" w:rsidR="002C7295" w:rsidRDefault="00000000">
      <w:pPr>
        <w:pStyle w:val="ListParagraph"/>
        <w:numPr>
          <w:ilvl w:val="0"/>
          <w:numId w:val="83"/>
        </w:numPr>
        <w:tabs>
          <w:tab w:val="left" w:pos="1055"/>
        </w:tabs>
        <w:spacing w:line="290" w:lineRule="exact"/>
        <w:ind w:left="1055" w:hanging="195"/>
        <w:rPr>
          <w:sz w:val="24"/>
        </w:rPr>
      </w:pPr>
      <w:r>
        <w:rPr>
          <w:sz w:val="24"/>
        </w:rPr>
        <w:t>Severe</w:t>
      </w:r>
      <w:r>
        <w:rPr>
          <w:spacing w:val="-2"/>
          <w:sz w:val="24"/>
        </w:rPr>
        <w:t xml:space="preserve"> </w:t>
      </w:r>
      <w:r>
        <w:rPr>
          <w:sz w:val="24"/>
        </w:rPr>
        <w:t>lack</w:t>
      </w:r>
      <w:r>
        <w:rPr>
          <w:spacing w:val="-2"/>
          <w:sz w:val="24"/>
        </w:rPr>
        <w:t xml:space="preserve"> </w:t>
      </w:r>
      <w:r>
        <w:rPr>
          <w:sz w:val="24"/>
        </w:rPr>
        <w:t>of</w:t>
      </w:r>
      <w:r>
        <w:rPr>
          <w:spacing w:val="-1"/>
          <w:sz w:val="24"/>
        </w:rPr>
        <w:t xml:space="preserve"> </w:t>
      </w:r>
      <w:r>
        <w:rPr>
          <w:spacing w:val="-2"/>
          <w:sz w:val="24"/>
        </w:rPr>
        <w:t>energy</w:t>
      </w:r>
    </w:p>
    <w:p w14:paraId="083F4EA9" w14:textId="77777777" w:rsidR="002C7295" w:rsidRDefault="00000000">
      <w:pPr>
        <w:pStyle w:val="ListParagraph"/>
        <w:numPr>
          <w:ilvl w:val="0"/>
          <w:numId w:val="83"/>
        </w:numPr>
        <w:tabs>
          <w:tab w:val="left" w:pos="1055"/>
        </w:tabs>
        <w:ind w:left="1055" w:hanging="195"/>
        <w:rPr>
          <w:sz w:val="24"/>
        </w:rPr>
      </w:pPr>
      <w:r>
        <w:rPr>
          <w:sz w:val="24"/>
        </w:rPr>
        <w:t xml:space="preserve">Feeling </w:t>
      </w:r>
      <w:r>
        <w:rPr>
          <w:spacing w:val="-4"/>
          <w:sz w:val="24"/>
        </w:rPr>
        <w:t>faint</w:t>
      </w:r>
    </w:p>
    <w:p w14:paraId="7FB94F28" w14:textId="77777777" w:rsidR="002C7295" w:rsidRDefault="00000000">
      <w:pPr>
        <w:pStyle w:val="ListParagraph"/>
        <w:numPr>
          <w:ilvl w:val="0"/>
          <w:numId w:val="83"/>
        </w:numPr>
        <w:tabs>
          <w:tab w:val="left" w:pos="1055"/>
        </w:tabs>
        <w:ind w:left="1055" w:hanging="195"/>
        <w:rPr>
          <w:sz w:val="24"/>
        </w:rPr>
      </w:pPr>
      <w:r>
        <w:rPr>
          <w:sz w:val="24"/>
        </w:rPr>
        <w:t>Severe</w:t>
      </w:r>
      <w:r>
        <w:rPr>
          <w:spacing w:val="-5"/>
          <w:sz w:val="24"/>
        </w:rPr>
        <w:t xml:space="preserve"> </w:t>
      </w:r>
      <w:r>
        <w:rPr>
          <w:spacing w:val="-2"/>
          <w:sz w:val="24"/>
        </w:rPr>
        <w:t>sweating</w:t>
      </w:r>
    </w:p>
    <w:p w14:paraId="031EA05B" w14:textId="77777777" w:rsidR="002C7295" w:rsidRDefault="00000000">
      <w:pPr>
        <w:pStyle w:val="ListParagraph"/>
        <w:numPr>
          <w:ilvl w:val="0"/>
          <w:numId w:val="83"/>
        </w:numPr>
        <w:tabs>
          <w:tab w:val="left" w:pos="1055"/>
        </w:tabs>
        <w:ind w:left="1055" w:hanging="195"/>
        <w:rPr>
          <w:sz w:val="24"/>
        </w:rPr>
      </w:pPr>
      <w:r>
        <w:rPr>
          <w:sz w:val="24"/>
        </w:rPr>
        <w:t xml:space="preserve">General </w:t>
      </w:r>
      <w:r>
        <w:rPr>
          <w:spacing w:val="-2"/>
          <w:sz w:val="24"/>
        </w:rPr>
        <w:t>weakness</w:t>
      </w:r>
    </w:p>
    <w:p w14:paraId="48FA690C" w14:textId="77777777" w:rsidR="002C7295" w:rsidRDefault="00000000">
      <w:pPr>
        <w:pStyle w:val="ListParagraph"/>
        <w:numPr>
          <w:ilvl w:val="0"/>
          <w:numId w:val="83"/>
        </w:numPr>
        <w:tabs>
          <w:tab w:val="left" w:pos="1055"/>
        </w:tabs>
        <w:ind w:left="1055" w:hanging="195"/>
        <w:rPr>
          <w:sz w:val="24"/>
        </w:rPr>
      </w:pPr>
      <w:r>
        <w:rPr>
          <w:spacing w:val="-2"/>
          <w:sz w:val="24"/>
        </w:rPr>
        <w:t>Headache</w:t>
      </w:r>
    </w:p>
    <w:p w14:paraId="499CCEB9" w14:textId="77777777" w:rsidR="002C7295" w:rsidRDefault="00000000">
      <w:pPr>
        <w:pStyle w:val="ListParagraph"/>
        <w:numPr>
          <w:ilvl w:val="0"/>
          <w:numId w:val="83"/>
        </w:numPr>
        <w:tabs>
          <w:tab w:val="left" w:pos="1055"/>
        </w:tabs>
        <w:ind w:left="1055" w:hanging="195"/>
        <w:rPr>
          <w:sz w:val="24"/>
        </w:rPr>
      </w:pPr>
      <w:r>
        <w:rPr>
          <w:spacing w:val="-2"/>
          <w:sz w:val="24"/>
        </w:rPr>
        <w:t>Nausea</w:t>
      </w:r>
    </w:p>
    <w:p w14:paraId="1FB36620" w14:textId="77777777" w:rsidR="002C7295" w:rsidRDefault="00000000">
      <w:pPr>
        <w:pStyle w:val="ListParagraph"/>
        <w:numPr>
          <w:ilvl w:val="0"/>
          <w:numId w:val="83"/>
        </w:numPr>
        <w:tabs>
          <w:tab w:val="left" w:pos="1055"/>
        </w:tabs>
        <w:ind w:left="1055" w:hanging="195"/>
        <w:rPr>
          <w:sz w:val="24"/>
        </w:rPr>
      </w:pPr>
      <w:r>
        <w:rPr>
          <w:sz w:val="24"/>
        </w:rPr>
        <w:t xml:space="preserve">Cool, pale, moist </w:t>
      </w:r>
      <w:r>
        <w:rPr>
          <w:spacing w:val="-4"/>
          <w:sz w:val="24"/>
        </w:rPr>
        <w:t>skin</w:t>
      </w:r>
    </w:p>
    <w:p w14:paraId="4061A813" w14:textId="77777777" w:rsidR="002C7295" w:rsidRDefault="00000000">
      <w:pPr>
        <w:pStyle w:val="ListParagraph"/>
        <w:numPr>
          <w:ilvl w:val="0"/>
          <w:numId w:val="83"/>
        </w:numPr>
        <w:tabs>
          <w:tab w:val="left" w:pos="1055"/>
        </w:tabs>
        <w:spacing w:line="293" w:lineRule="exact"/>
        <w:ind w:left="1055" w:hanging="195"/>
        <w:rPr>
          <w:sz w:val="24"/>
        </w:rPr>
      </w:pPr>
      <w:r>
        <w:rPr>
          <w:sz w:val="24"/>
        </w:rPr>
        <w:t xml:space="preserve">Rapid </w:t>
      </w:r>
      <w:r>
        <w:rPr>
          <w:spacing w:val="-2"/>
          <w:sz w:val="24"/>
        </w:rPr>
        <w:t>pulse</w:t>
      </w:r>
    </w:p>
    <w:p w14:paraId="7D79C18E" w14:textId="77777777" w:rsidR="002C7295" w:rsidRDefault="002C7295">
      <w:pPr>
        <w:pStyle w:val="BodyText"/>
        <w:spacing w:before="106" w:line="240" w:lineRule="auto"/>
        <w:ind w:left="0"/>
      </w:pPr>
    </w:p>
    <w:p w14:paraId="430370ED" w14:textId="77777777" w:rsidR="002C7295" w:rsidRDefault="00000000">
      <w:pPr>
        <w:spacing w:line="284" w:lineRule="exact"/>
        <w:ind w:left="500"/>
        <w:rPr>
          <w:i/>
          <w:sz w:val="24"/>
        </w:rPr>
      </w:pPr>
      <w:r>
        <w:rPr>
          <w:i/>
          <w:sz w:val="24"/>
        </w:rPr>
        <w:t>What</w:t>
      </w:r>
      <w:r>
        <w:rPr>
          <w:i/>
          <w:spacing w:val="-1"/>
          <w:sz w:val="24"/>
        </w:rPr>
        <w:t xml:space="preserve"> </w:t>
      </w:r>
      <w:r>
        <w:rPr>
          <w:i/>
          <w:sz w:val="24"/>
        </w:rPr>
        <w:t>steps</w:t>
      </w:r>
      <w:r>
        <w:rPr>
          <w:i/>
          <w:spacing w:val="-1"/>
          <w:sz w:val="24"/>
        </w:rPr>
        <w:t xml:space="preserve"> </w:t>
      </w:r>
      <w:r>
        <w:rPr>
          <w:i/>
          <w:sz w:val="24"/>
        </w:rPr>
        <w:t>should be</w:t>
      </w:r>
      <w:r>
        <w:rPr>
          <w:i/>
          <w:spacing w:val="-1"/>
          <w:sz w:val="24"/>
        </w:rPr>
        <w:t xml:space="preserve"> </w:t>
      </w:r>
      <w:r>
        <w:rPr>
          <w:i/>
          <w:sz w:val="24"/>
        </w:rPr>
        <w:t>taken</w:t>
      </w:r>
      <w:r>
        <w:rPr>
          <w:i/>
          <w:spacing w:val="-1"/>
          <w:sz w:val="24"/>
        </w:rPr>
        <w:t xml:space="preserve"> </w:t>
      </w:r>
      <w:r>
        <w:rPr>
          <w:i/>
          <w:sz w:val="24"/>
        </w:rPr>
        <w:t>to treat</w:t>
      </w:r>
      <w:r>
        <w:rPr>
          <w:i/>
          <w:spacing w:val="-1"/>
          <w:sz w:val="24"/>
        </w:rPr>
        <w:t xml:space="preserve"> </w:t>
      </w:r>
      <w:r>
        <w:rPr>
          <w:i/>
          <w:sz w:val="24"/>
        </w:rPr>
        <w:t xml:space="preserve">heat </w:t>
      </w:r>
      <w:r>
        <w:rPr>
          <w:i/>
          <w:spacing w:val="-2"/>
          <w:sz w:val="24"/>
        </w:rPr>
        <w:t>exhaustion?</w:t>
      </w:r>
    </w:p>
    <w:p w14:paraId="7610162D" w14:textId="77777777" w:rsidR="002C7295" w:rsidRDefault="00000000">
      <w:pPr>
        <w:pStyle w:val="ListParagraph"/>
        <w:numPr>
          <w:ilvl w:val="0"/>
          <w:numId w:val="83"/>
        </w:numPr>
        <w:tabs>
          <w:tab w:val="left" w:pos="1055"/>
        </w:tabs>
        <w:spacing w:line="290" w:lineRule="exact"/>
        <w:ind w:left="1055" w:hanging="195"/>
        <w:rPr>
          <w:sz w:val="24"/>
        </w:rPr>
      </w:pPr>
      <w:r>
        <w:rPr>
          <w:sz w:val="24"/>
        </w:rPr>
        <w:t xml:space="preserve">Remove excess clothing and lie in a cool shady place with feet </w:t>
      </w:r>
      <w:r>
        <w:rPr>
          <w:spacing w:val="-2"/>
          <w:sz w:val="24"/>
        </w:rPr>
        <w:t>raised.</w:t>
      </w:r>
    </w:p>
    <w:p w14:paraId="622FB3A2" w14:textId="77777777" w:rsidR="002C7295" w:rsidRDefault="00000000">
      <w:pPr>
        <w:pStyle w:val="ListParagraph"/>
        <w:numPr>
          <w:ilvl w:val="0"/>
          <w:numId w:val="83"/>
        </w:numPr>
        <w:tabs>
          <w:tab w:val="left" w:pos="1055"/>
        </w:tabs>
        <w:ind w:left="1055" w:hanging="195"/>
        <w:rPr>
          <w:sz w:val="24"/>
        </w:rPr>
      </w:pPr>
      <w:r>
        <w:rPr>
          <w:sz w:val="24"/>
        </w:rPr>
        <w:t xml:space="preserve">Fan the body and apply cool, wet </w:t>
      </w:r>
      <w:r>
        <w:rPr>
          <w:spacing w:val="-2"/>
          <w:sz w:val="24"/>
        </w:rPr>
        <w:t>cloths.</w:t>
      </w:r>
    </w:p>
    <w:p w14:paraId="5B0B2E48" w14:textId="77777777" w:rsidR="002C7295" w:rsidRDefault="00000000">
      <w:pPr>
        <w:pStyle w:val="ListParagraph"/>
        <w:numPr>
          <w:ilvl w:val="0"/>
          <w:numId w:val="83"/>
        </w:numPr>
        <w:tabs>
          <w:tab w:val="left" w:pos="1055"/>
        </w:tabs>
        <w:spacing w:line="293" w:lineRule="exact"/>
        <w:ind w:left="1055" w:hanging="195"/>
        <w:rPr>
          <w:sz w:val="24"/>
        </w:rPr>
      </w:pPr>
      <w:r>
        <w:rPr>
          <w:sz w:val="24"/>
        </w:rPr>
        <w:t>Drink</w:t>
      </w:r>
      <w:r>
        <w:rPr>
          <w:spacing w:val="-10"/>
          <w:sz w:val="24"/>
        </w:rPr>
        <w:t xml:space="preserve"> </w:t>
      </w:r>
      <w:r>
        <w:rPr>
          <w:sz w:val="24"/>
        </w:rPr>
        <w:t>some</w:t>
      </w:r>
      <w:r>
        <w:rPr>
          <w:spacing w:val="-8"/>
          <w:sz w:val="24"/>
        </w:rPr>
        <w:t xml:space="preserve"> </w:t>
      </w:r>
      <w:r>
        <w:rPr>
          <w:sz w:val="24"/>
        </w:rPr>
        <w:t>water.</w:t>
      </w:r>
      <w:r>
        <w:rPr>
          <w:spacing w:val="-7"/>
          <w:sz w:val="24"/>
        </w:rPr>
        <w:t xml:space="preserve"> </w:t>
      </w:r>
      <w:r>
        <w:rPr>
          <w:spacing w:val="-2"/>
          <w:sz w:val="24"/>
        </w:rPr>
        <w:t>Rehydrate.</w:t>
      </w:r>
    </w:p>
    <w:p w14:paraId="56FB7797" w14:textId="77777777" w:rsidR="002C7295" w:rsidRDefault="00000000">
      <w:pPr>
        <w:spacing w:before="113" w:line="284" w:lineRule="exact"/>
        <w:ind w:left="500"/>
        <w:rPr>
          <w:sz w:val="24"/>
        </w:rPr>
      </w:pPr>
      <w:r>
        <w:rPr>
          <w:i/>
          <w:sz w:val="24"/>
        </w:rPr>
        <w:t>What</w:t>
      </w:r>
      <w:r>
        <w:rPr>
          <w:i/>
          <w:spacing w:val="-4"/>
          <w:sz w:val="24"/>
        </w:rPr>
        <w:t xml:space="preserve"> </w:t>
      </w:r>
      <w:r>
        <w:rPr>
          <w:i/>
          <w:sz w:val="24"/>
        </w:rPr>
        <w:t>are</w:t>
      </w:r>
      <w:r>
        <w:rPr>
          <w:i/>
          <w:spacing w:val="-3"/>
          <w:sz w:val="24"/>
        </w:rPr>
        <w:t xml:space="preserve"> </w:t>
      </w:r>
      <w:r>
        <w:rPr>
          <w:i/>
          <w:sz w:val="24"/>
        </w:rPr>
        <w:t>signs</w:t>
      </w:r>
      <w:r>
        <w:rPr>
          <w:i/>
          <w:spacing w:val="-3"/>
          <w:sz w:val="24"/>
        </w:rPr>
        <w:t xml:space="preserve"> </w:t>
      </w:r>
      <w:r>
        <w:rPr>
          <w:i/>
          <w:sz w:val="24"/>
        </w:rPr>
        <w:t>of</w:t>
      </w:r>
      <w:r>
        <w:rPr>
          <w:i/>
          <w:spacing w:val="-3"/>
          <w:sz w:val="24"/>
        </w:rPr>
        <w:t xml:space="preserve"> </w:t>
      </w:r>
      <w:r>
        <w:rPr>
          <w:i/>
          <w:sz w:val="24"/>
        </w:rPr>
        <w:t>heatstroke?</w:t>
      </w:r>
      <w:r>
        <w:rPr>
          <w:i/>
          <w:spacing w:val="-3"/>
          <w:sz w:val="24"/>
        </w:rPr>
        <w:t xml:space="preserve"> </w:t>
      </w:r>
      <w:r>
        <w:rPr>
          <w:sz w:val="24"/>
        </w:rPr>
        <w:t>—</w:t>
      </w:r>
      <w:r>
        <w:rPr>
          <w:spacing w:val="-4"/>
          <w:sz w:val="24"/>
        </w:rPr>
        <w:t xml:space="preserve"> </w:t>
      </w:r>
      <w:r>
        <w:rPr>
          <w:sz w:val="24"/>
        </w:rPr>
        <w:t>Medical</w:t>
      </w:r>
      <w:r>
        <w:rPr>
          <w:spacing w:val="-3"/>
          <w:sz w:val="24"/>
        </w:rPr>
        <w:t xml:space="preserve"> </w:t>
      </w:r>
      <w:r>
        <w:rPr>
          <w:sz w:val="24"/>
        </w:rPr>
        <w:t>emergency,</w:t>
      </w:r>
      <w:r>
        <w:rPr>
          <w:spacing w:val="-3"/>
          <w:sz w:val="24"/>
        </w:rPr>
        <w:t xml:space="preserve"> </w:t>
      </w:r>
      <w:r>
        <w:rPr>
          <w:sz w:val="24"/>
        </w:rPr>
        <w:t>call</w:t>
      </w:r>
      <w:r>
        <w:rPr>
          <w:spacing w:val="-3"/>
          <w:sz w:val="24"/>
        </w:rPr>
        <w:t xml:space="preserve"> </w:t>
      </w:r>
      <w:r>
        <w:rPr>
          <w:sz w:val="24"/>
        </w:rPr>
        <w:t>for</w:t>
      </w:r>
      <w:r>
        <w:rPr>
          <w:spacing w:val="-3"/>
          <w:sz w:val="24"/>
        </w:rPr>
        <w:t xml:space="preserve"> </w:t>
      </w:r>
      <w:r>
        <w:rPr>
          <w:sz w:val="24"/>
        </w:rPr>
        <w:t>medical</w:t>
      </w:r>
      <w:r>
        <w:rPr>
          <w:spacing w:val="-3"/>
          <w:sz w:val="24"/>
        </w:rPr>
        <w:t xml:space="preserve"> </w:t>
      </w:r>
      <w:proofErr w:type="gramStart"/>
      <w:r>
        <w:rPr>
          <w:spacing w:val="-2"/>
          <w:sz w:val="24"/>
        </w:rPr>
        <w:t>assistance.—</w:t>
      </w:r>
      <w:proofErr w:type="gramEnd"/>
    </w:p>
    <w:p w14:paraId="0827CA3B" w14:textId="77777777" w:rsidR="002C7295" w:rsidRDefault="00000000">
      <w:pPr>
        <w:pStyle w:val="ListParagraph"/>
        <w:numPr>
          <w:ilvl w:val="0"/>
          <w:numId w:val="83"/>
        </w:numPr>
        <w:tabs>
          <w:tab w:val="left" w:pos="1055"/>
        </w:tabs>
        <w:spacing w:line="303" w:lineRule="exact"/>
        <w:ind w:left="1055" w:hanging="195"/>
        <w:rPr>
          <w:sz w:val="24"/>
        </w:rPr>
      </w:pPr>
      <w:r>
        <w:rPr>
          <w:sz w:val="24"/>
        </w:rPr>
        <w:t>Hot,</w:t>
      </w:r>
      <w:r>
        <w:rPr>
          <w:spacing w:val="-7"/>
          <w:sz w:val="24"/>
        </w:rPr>
        <w:t xml:space="preserve"> </w:t>
      </w:r>
      <w:proofErr w:type="gramStart"/>
      <w:r>
        <w:rPr>
          <w:sz w:val="24"/>
        </w:rPr>
        <w:t>sweaty</w:t>
      </w:r>
      <w:proofErr w:type="gramEnd"/>
      <w:r>
        <w:rPr>
          <w:spacing w:val="-5"/>
          <w:sz w:val="24"/>
        </w:rPr>
        <w:t xml:space="preserve"> </w:t>
      </w:r>
      <w:r>
        <w:rPr>
          <w:sz w:val="24"/>
        </w:rPr>
        <w:t>or</w:t>
      </w:r>
      <w:r>
        <w:rPr>
          <w:spacing w:val="-4"/>
          <w:sz w:val="24"/>
        </w:rPr>
        <w:t xml:space="preserve"> </w:t>
      </w:r>
      <w:r>
        <w:rPr>
          <w:sz w:val="24"/>
        </w:rPr>
        <w:t>dry,</w:t>
      </w:r>
      <w:r>
        <w:rPr>
          <w:spacing w:val="-5"/>
          <w:sz w:val="24"/>
        </w:rPr>
        <w:t xml:space="preserve"> </w:t>
      </w:r>
      <w:r>
        <w:rPr>
          <w:sz w:val="24"/>
        </w:rPr>
        <w:t>red</w:t>
      </w:r>
      <w:r>
        <w:rPr>
          <w:spacing w:val="-4"/>
          <w:sz w:val="24"/>
        </w:rPr>
        <w:t xml:space="preserve"> skin</w:t>
      </w:r>
    </w:p>
    <w:p w14:paraId="7985DBE6" w14:textId="77777777" w:rsidR="002C7295" w:rsidRDefault="002C7295">
      <w:pPr>
        <w:spacing w:line="303" w:lineRule="exact"/>
        <w:rPr>
          <w:sz w:val="24"/>
        </w:rPr>
        <w:sectPr w:rsidR="002C7295" w:rsidSect="00826C8E">
          <w:pgSz w:w="12240" w:h="15840"/>
          <w:pgMar w:top="1260" w:right="940" w:bottom="1100" w:left="940" w:header="734" w:footer="914" w:gutter="0"/>
          <w:cols w:space="720"/>
        </w:sectPr>
      </w:pPr>
    </w:p>
    <w:p w14:paraId="1F51F5AD" w14:textId="77777777" w:rsidR="002C7295" w:rsidRDefault="00000000">
      <w:pPr>
        <w:pStyle w:val="ListParagraph"/>
        <w:numPr>
          <w:ilvl w:val="0"/>
          <w:numId w:val="83"/>
        </w:numPr>
        <w:tabs>
          <w:tab w:val="left" w:pos="1055"/>
        </w:tabs>
        <w:spacing w:before="150" w:line="293" w:lineRule="exact"/>
        <w:ind w:left="1055" w:hanging="195"/>
        <w:rPr>
          <w:sz w:val="24"/>
        </w:rPr>
      </w:pPr>
      <w:r>
        <w:rPr>
          <w:spacing w:val="-2"/>
          <w:sz w:val="24"/>
        </w:rPr>
        <w:lastRenderedPageBreak/>
        <w:t>Vomiting</w:t>
      </w:r>
    </w:p>
    <w:p w14:paraId="264AAFB6" w14:textId="77777777" w:rsidR="002C7295" w:rsidRDefault="00000000">
      <w:pPr>
        <w:pStyle w:val="ListParagraph"/>
        <w:numPr>
          <w:ilvl w:val="0"/>
          <w:numId w:val="83"/>
        </w:numPr>
        <w:tabs>
          <w:tab w:val="left" w:pos="1055"/>
        </w:tabs>
        <w:ind w:left="1055" w:hanging="195"/>
        <w:rPr>
          <w:sz w:val="24"/>
        </w:rPr>
      </w:pPr>
      <w:r>
        <w:rPr>
          <w:sz w:val="24"/>
        </w:rPr>
        <w:t xml:space="preserve">Confusion and </w:t>
      </w:r>
      <w:r>
        <w:rPr>
          <w:spacing w:val="-2"/>
          <w:sz w:val="24"/>
        </w:rPr>
        <w:t>disorientation</w:t>
      </w:r>
    </w:p>
    <w:p w14:paraId="1A43A5FF" w14:textId="77777777" w:rsidR="002C7295" w:rsidRDefault="00000000">
      <w:pPr>
        <w:pStyle w:val="ListParagraph"/>
        <w:numPr>
          <w:ilvl w:val="0"/>
          <w:numId w:val="83"/>
        </w:numPr>
        <w:tabs>
          <w:tab w:val="left" w:pos="1055"/>
        </w:tabs>
        <w:ind w:left="1055" w:hanging="195"/>
        <w:rPr>
          <w:sz w:val="24"/>
        </w:rPr>
      </w:pPr>
      <w:r>
        <w:rPr>
          <w:sz w:val="24"/>
        </w:rPr>
        <w:t xml:space="preserve">Rapid </w:t>
      </w:r>
      <w:r>
        <w:rPr>
          <w:spacing w:val="-2"/>
          <w:sz w:val="24"/>
        </w:rPr>
        <w:t>pulse</w:t>
      </w:r>
    </w:p>
    <w:p w14:paraId="3043E90D" w14:textId="77777777" w:rsidR="002C7295" w:rsidRDefault="00000000">
      <w:pPr>
        <w:pStyle w:val="ListParagraph"/>
        <w:numPr>
          <w:ilvl w:val="0"/>
          <w:numId w:val="83"/>
        </w:numPr>
        <w:tabs>
          <w:tab w:val="left" w:pos="1055"/>
        </w:tabs>
        <w:ind w:left="1055" w:hanging="195"/>
        <w:rPr>
          <w:sz w:val="24"/>
        </w:rPr>
      </w:pPr>
      <w:r>
        <w:rPr>
          <w:spacing w:val="-2"/>
          <w:sz w:val="24"/>
        </w:rPr>
        <w:t>Seizures</w:t>
      </w:r>
    </w:p>
    <w:p w14:paraId="38506127" w14:textId="77777777" w:rsidR="002C7295" w:rsidRDefault="00000000">
      <w:pPr>
        <w:pStyle w:val="ListParagraph"/>
        <w:numPr>
          <w:ilvl w:val="0"/>
          <w:numId w:val="83"/>
        </w:numPr>
        <w:tabs>
          <w:tab w:val="left" w:pos="1055"/>
        </w:tabs>
        <w:ind w:left="1055" w:hanging="195"/>
        <w:rPr>
          <w:sz w:val="24"/>
        </w:rPr>
      </w:pPr>
      <w:r>
        <w:rPr>
          <w:spacing w:val="-2"/>
          <w:sz w:val="24"/>
        </w:rPr>
        <w:t>Unconsciousness</w:t>
      </w:r>
    </w:p>
    <w:p w14:paraId="7EABEF4E" w14:textId="77777777" w:rsidR="002C7295" w:rsidRDefault="00000000">
      <w:pPr>
        <w:pStyle w:val="ListParagraph"/>
        <w:numPr>
          <w:ilvl w:val="0"/>
          <w:numId w:val="83"/>
        </w:numPr>
        <w:tabs>
          <w:tab w:val="left" w:pos="1055"/>
        </w:tabs>
        <w:spacing w:line="293" w:lineRule="exact"/>
        <w:ind w:left="1055" w:hanging="195"/>
        <w:rPr>
          <w:sz w:val="24"/>
        </w:rPr>
      </w:pPr>
      <w:r>
        <w:rPr>
          <w:sz w:val="24"/>
        </w:rPr>
        <w:t xml:space="preserve">Shallow </w:t>
      </w:r>
      <w:r>
        <w:rPr>
          <w:spacing w:val="-2"/>
          <w:sz w:val="24"/>
        </w:rPr>
        <w:t>breathing</w:t>
      </w:r>
    </w:p>
    <w:p w14:paraId="250870E2" w14:textId="77777777" w:rsidR="002C7295" w:rsidRDefault="00000000">
      <w:pPr>
        <w:spacing w:before="112" w:line="284" w:lineRule="exact"/>
        <w:ind w:left="500"/>
        <w:rPr>
          <w:i/>
          <w:sz w:val="24"/>
        </w:rPr>
      </w:pPr>
      <w:r>
        <w:rPr>
          <w:i/>
          <w:sz w:val="24"/>
        </w:rPr>
        <w:t xml:space="preserve">What steps should be taken to cool the </w:t>
      </w:r>
      <w:r>
        <w:rPr>
          <w:i/>
          <w:spacing w:val="-2"/>
          <w:sz w:val="24"/>
        </w:rPr>
        <w:t>victim?</w:t>
      </w:r>
    </w:p>
    <w:p w14:paraId="4FDF5728" w14:textId="77777777" w:rsidR="002C7295" w:rsidRDefault="00000000">
      <w:pPr>
        <w:pStyle w:val="ListParagraph"/>
        <w:numPr>
          <w:ilvl w:val="0"/>
          <w:numId w:val="83"/>
        </w:numPr>
        <w:tabs>
          <w:tab w:val="left" w:pos="1055"/>
        </w:tabs>
        <w:spacing w:line="290" w:lineRule="exact"/>
        <w:ind w:left="1055" w:hanging="195"/>
        <w:rPr>
          <w:sz w:val="24"/>
        </w:rPr>
      </w:pPr>
      <w:r>
        <w:rPr>
          <w:sz w:val="24"/>
        </w:rPr>
        <w:t>Move</w:t>
      </w:r>
      <w:r>
        <w:rPr>
          <w:spacing w:val="-2"/>
          <w:sz w:val="24"/>
        </w:rPr>
        <w:t xml:space="preserve"> </w:t>
      </w:r>
      <w:r>
        <w:rPr>
          <w:sz w:val="24"/>
        </w:rPr>
        <w:t xml:space="preserve">person to air conditioned or shady </w:t>
      </w:r>
      <w:r>
        <w:rPr>
          <w:spacing w:val="-2"/>
          <w:sz w:val="24"/>
        </w:rPr>
        <w:t>area.</w:t>
      </w:r>
    </w:p>
    <w:p w14:paraId="461F7731" w14:textId="77777777" w:rsidR="002C7295" w:rsidRDefault="00000000">
      <w:pPr>
        <w:pStyle w:val="ListParagraph"/>
        <w:numPr>
          <w:ilvl w:val="0"/>
          <w:numId w:val="83"/>
        </w:numPr>
        <w:tabs>
          <w:tab w:val="left" w:pos="1055"/>
        </w:tabs>
        <w:ind w:left="1055" w:hanging="195"/>
        <w:rPr>
          <w:sz w:val="24"/>
        </w:rPr>
      </w:pPr>
      <w:r>
        <w:rPr>
          <w:sz w:val="24"/>
        </w:rPr>
        <w:t xml:space="preserve">Loosen tight clothing, cool skin by fanning and applying wet </w:t>
      </w:r>
      <w:r>
        <w:rPr>
          <w:spacing w:val="-2"/>
          <w:sz w:val="24"/>
        </w:rPr>
        <w:t>cloths.</w:t>
      </w:r>
    </w:p>
    <w:p w14:paraId="402C6E97" w14:textId="77777777" w:rsidR="002C7295" w:rsidRDefault="00000000">
      <w:pPr>
        <w:pStyle w:val="ListParagraph"/>
        <w:numPr>
          <w:ilvl w:val="0"/>
          <w:numId w:val="83"/>
        </w:numPr>
        <w:tabs>
          <w:tab w:val="left" w:pos="1055"/>
        </w:tabs>
        <w:ind w:left="1055" w:hanging="195"/>
        <w:rPr>
          <w:sz w:val="24"/>
        </w:rPr>
      </w:pPr>
      <w:r>
        <w:rPr>
          <w:sz w:val="24"/>
        </w:rPr>
        <w:t xml:space="preserve">Apply wrapped ice packs under armpits and against neck and </w:t>
      </w:r>
      <w:r>
        <w:rPr>
          <w:spacing w:val="-2"/>
          <w:sz w:val="24"/>
        </w:rPr>
        <w:t>groin.</w:t>
      </w:r>
    </w:p>
    <w:p w14:paraId="039B5DE4" w14:textId="77777777" w:rsidR="002C7295" w:rsidRDefault="00000000">
      <w:pPr>
        <w:pStyle w:val="ListParagraph"/>
        <w:numPr>
          <w:ilvl w:val="0"/>
          <w:numId w:val="83"/>
        </w:numPr>
        <w:tabs>
          <w:tab w:val="left" w:pos="1055"/>
        </w:tabs>
        <w:ind w:left="1055" w:hanging="195"/>
        <w:rPr>
          <w:sz w:val="24"/>
        </w:rPr>
      </w:pPr>
      <w:r>
        <w:rPr>
          <w:sz w:val="24"/>
        </w:rPr>
        <w:t>Immerse</w:t>
      </w:r>
      <w:r>
        <w:rPr>
          <w:spacing w:val="-2"/>
          <w:sz w:val="24"/>
        </w:rPr>
        <w:t xml:space="preserve"> </w:t>
      </w:r>
      <w:r>
        <w:rPr>
          <w:sz w:val="24"/>
        </w:rPr>
        <w:t xml:space="preserve">person in shallow pool of </w:t>
      </w:r>
      <w:r>
        <w:rPr>
          <w:spacing w:val="-2"/>
          <w:sz w:val="24"/>
        </w:rPr>
        <w:t>water.</w:t>
      </w:r>
    </w:p>
    <w:p w14:paraId="7A6DAECB" w14:textId="77777777" w:rsidR="002C7295" w:rsidRDefault="00000000">
      <w:pPr>
        <w:pStyle w:val="ListParagraph"/>
        <w:numPr>
          <w:ilvl w:val="0"/>
          <w:numId w:val="83"/>
        </w:numPr>
        <w:tabs>
          <w:tab w:val="left" w:pos="1055"/>
        </w:tabs>
        <w:spacing w:line="293" w:lineRule="exact"/>
        <w:ind w:left="1055" w:hanging="195"/>
        <w:rPr>
          <w:sz w:val="24"/>
        </w:rPr>
      </w:pPr>
      <w:r>
        <w:rPr>
          <w:sz w:val="24"/>
        </w:rPr>
        <w:t xml:space="preserve">If person can drink, give small amounts of cool </w:t>
      </w:r>
      <w:r>
        <w:rPr>
          <w:spacing w:val="-2"/>
          <w:sz w:val="24"/>
        </w:rPr>
        <w:t>water.</w:t>
      </w:r>
    </w:p>
    <w:p w14:paraId="5CD7A013" w14:textId="77777777" w:rsidR="002C7295" w:rsidRDefault="00000000">
      <w:pPr>
        <w:spacing w:before="253" w:line="284" w:lineRule="exact"/>
        <w:ind w:left="500"/>
        <w:rPr>
          <w:i/>
          <w:sz w:val="24"/>
        </w:rPr>
      </w:pPr>
      <w:r>
        <w:rPr>
          <w:i/>
          <w:sz w:val="24"/>
        </w:rPr>
        <w:t>What</w:t>
      </w:r>
      <w:r>
        <w:rPr>
          <w:i/>
          <w:spacing w:val="-1"/>
          <w:sz w:val="24"/>
        </w:rPr>
        <w:t xml:space="preserve"> </w:t>
      </w:r>
      <w:r>
        <w:rPr>
          <w:i/>
          <w:sz w:val="24"/>
        </w:rPr>
        <w:t>are</w:t>
      </w:r>
      <w:r>
        <w:rPr>
          <w:i/>
          <w:spacing w:val="-1"/>
          <w:sz w:val="24"/>
        </w:rPr>
        <w:t xml:space="preserve"> </w:t>
      </w:r>
      <w:r>
        <w:rPr>
          <w:i/>
          <w:sz w:val="24"/>
        </w:rPr>
        <w:t>the</w:t>
      </w:r>
      <w:r>
        <w:rPr>
          <w:i/>
          <w:spacing w:val="-1"/>
          <w:sz w:val="24"/>
        </w:rPr>
        <w:t xml:space="preserve"> </w:t>
      </w:r>
      <w:r>
        <w:rPr>
          <w:i/>
          <w:sz w:val="24"/>
        </w:rPr>
        <w:t>signs</w:t>
      </w:r>
      <w:r>
        <w:rPr>
          <w:i/>
          <w:spacing w:val="-1"/>
          <w:sz w:val="24"/>
        </w:rPr>
        <w:t xml:space="preserve"> </w:t>
      </w:r>
      <w:r>
        <w:rPr>
          <w:i/>
          <w:sz w:val="24"/>
        </w:rPr>
        <w:t>of</w:t>
      </w:r>
      <w:r>
        <w:rPr>
          <w:i/>
          <w:spacing w:val="-1"/>
          <w:sz w:val="24"/>
        </w:rPr>
        <w:t xml:space="preserve"> </w:t>
      </w:r>
      <w:r>
        <w:rPr>
          <w:i/>
          <w:spacing w:val="-2"/>
          <w:sz w:val="24"/>
        </w:rPr>
        <w:t>dehydration?</w:t>
      </w:r>
    </w:p>
    <w:p w14:paraId="5724DC55" w14:textId="77777777" w:rsidR="002C7295" w:rsidRDefault="00000000">
      <w:pPr>
        <w:pStyle w:val="ListParagraph"/>
        <w:numPr>
          <w:ilvl w:val="0"/>
          <w:numId w:val="83"/>
        </w:numPr>
        <w:tabs>
          <w:tab w:val="left" w:pos="1055"/>
        </w:tabs>
        <w:spacing w:line="290" w:lineRule="exact"/>
        <w:ind w:left="1055" w:hanging="195"/>
        <w:rPr>
          <w:sz w:val="24"/>
        </w:rPr>
      </w:pPr>
      <w:r>
        <w:rPr>
          <w:sz w:val="24"/>
        </w:rPr>
        <w:t>Increased</w:t>
      </w:r>
      <w:r>
        <w:rPr>
          <w:spacing w:val="-6"/>
          <w:sz w:val="24"/>
        </w:rPr>
        <w:t xml:space="preserve"> </w:t>
      </w:r>
      <w:r>
        <w:rPr>
          <w:sz w:val="24"/>
        </w:rPr>
        <w:t>to</w:t>
      </w:r>
      <w:r>
        <w:rPr>
          <w:spacing w:val="-3"/>
          <w:sz w:val="24"/>
        </w:rPr>
        <w:t xml:space="preserve"> </w:t>
      </w:r>
      <w:r>
        <w:rPr>
          <w:sz w:val="24"/>
        </w:rPr>
        <w:t>severe</w:t>
      </w:r>
      <w:r>
        <w:rPr>
          <w:spacing w:val="-3"/>
          <w:sz w:val="24"/>
        </w:rPr>
        <w:t xml:space="preserve"> </w:t>
      </w:r>
      <w:proofErr w:type="gramStart"/>
      <w:r>
        <w:rPr>
          <w:spacing w:val="-2"/>
          <w:sz w:val="24"/>
        </w:rPr>
        <w:t>thirst</w:t>
      </w:r>
      <w:proofErr w:type="gramEnd"/>
    </w:p>
    <w:p w14:paraId="3C258424" w14:textId="77777777" w:rsidR="002C7295" w:rsidRDefault="00000000">
      <w:pPr>
        <w:pStyle w:val="ListParagraph"/>
        <w:numPr>
          <w:ilvl w:val="0"/>
          <w:numId w:val="83"/>
        </w:numPr>
        <w:tabs>
          <w:tab w:val="left" w:pos="1055"/>
        </w:tabs>
        <w:ind w:left="1055" w:hanging="195"/>
        <w:rPr>
          <w:sz w:val="24"/>
        </w:rPr>
      </w:pPr>
      <w:r>
        <w:rPr>
          <w:sz w:val="24"/>
        </w:rPr>
        <w:t>Dark</w:t>
      </w:r>
      <w:r>
        <w:rPr>
          <w:spacing w:val="-3"/>
          <w:sz w:val="24"/>
        </w:rPr>
        <w:t xml:space="preserve"> </w:t>
      </w:r>
      <w:r>
        <w:rPr>
          <w:sz w:val="24"/>
        </w:rPr>
        <w:t>urine</w:t>
      </w:r>
      <w:r>
        <w:rPr>
          <w:spacing w:val="-1"/>
          <w:sz w:val="24"/>
        </w:rPr>
        <w:t xml:space="preserve"> </w:t>
      </w:r>
      <w:r>
        <w:rPr>
          <w:sz w:val="24"/>
        </w:rPr>
        <w:t>or</w:t>
      </w:r>
      <w:r>
        <w:rPr>
          <w:spacing w:val="-1"/>
          <w:sz w:val="24"/>
        </w:rPr>
        <w:t xml:space="preserve"> </w:t>
      </w:r>
      <w:r>
        <w:rPr>
          <w:sz w:val="24"/>
        </w:rPr>
        <w:t>decrease</w:t>
      </w:r>
      <w:r>
        <w:rPr>
          <w:spacing w:val="-1"/>
          <w:sz w:val="24"/>
        </w:rPr>
        <w:t xml:space="preserve"> </w:t>
      </w:r>
      <w:r>
        <w:rPr>
          <w:sz w:val="24"/>
        </w:rPr>
        <w:t>urine</w:t>
      </w:r>
      <w:r>
        <w:rPr>
          <w:spacing w:val="-1"/>
          <w:sz w:val="24"/>
        </w:rPr>
        <w:t xml:space="preserve"> </w:t>
      </w:r>
      <w:proofErr w:type="gramStart"/>
      <w:r>
        <w:rPr>
          <w:spacing w:val="-2"/>
          <w:sz w:val="24"/>
        </w:rPr>
        <w:t>production</w:t>
      </w:r>
      <w:proofErr w:type="gramEnd"/>
    </w:p>
    <w:p w14:paraId="064B3C10" w14:textId="77777777" w:rsidR="002C7295" w:rsidRDefault="00000000">
      <w:pPr>
        <w:pStyle w:val="ListParagraph"/>
        <w:numPr>
          <w:ilvl w:val="0"/>
          <w:numId w:val="83"/>
        </w:numPr>
        <w:tabs>
          <w:tab w:val="left" w:pos="1055"/>
        </w:tabs>
        <w:ind w:left="1055" w:hanging="195"/>
        <w:rPr>
          <w:sz w:val="24"/>
        </w:rPr>
      </w:pPr>
      <w:r>
        <w:rPr>
          <w:sz w:val="24"/>
        </w:rPr>
        <w:t>Feeling</w:t>
      </w:r>
      <w:r>
        <w:rPr>
          <w:spacing w:val="-2"/>
          <w:sz w:val="24"/>
        </w:rPr>
        <w:t xml:space="preserve"> </w:t>
      </w:r>
      <w:r>
        <w:rPr>
          <w:sz w:val="24"/>
        </w:rPr>
        <w:t>tired</w:t>
      </w:r>
      <w:r>
        <w:rPr>
          <w:spacing w:val="-2"/>
          <w:sz w:val="24"/>
        </w:rPr>
        <w:t xml:space="preserve"> </w:t>
      </w:r>
      <w:r>
        <w:rPr>
          <w:sz w:val="24"/>
        </w:rPr>
        <w:t>or</w:t>
      </w:r>
      <w:r>
        <w:rPr>
          <w:spacing w:val="-1"/>
          <w:sz w:val="24"/>
        </w:rPr>
        <w:t xml:space="preserve"> </w:t>
      </w:r>
      <w:r>
        <w:rPr>
          <w:spacing w:val="-4"/>
          <w:sz w:val="24"/>
        </w:rPr>
        <w:t>weak</w:t>
      </w:r>
    </w:p>
    <w:p w14:paraId="0F4BE345" w14:textId="77777777" w:rsidR="002C7295" w:rsidRDefault="00000000">
      <w:pPr>
        <w:pStyle w:val="ListParagraph"/>
        <w:numPr>
          <w:ilvl w:val="0"/>
          <w:numId w:val="83"/>
        </w:numPr>
        <w:tabs>
          <w:tab w:val="left" w:pos="1055"/>
        </w:tabs>
        <w:ind w:left="1055" w:hanging="195"/>
        <w:rPr>
          <w:sz w:val="24"/>
        </w:rPr>
      </w:pPr>
      <w:r>
        <w:rPr>
          <w:sz w:val="24"/>
        </w:rPr>
        <w:t>Decreased</w:t>
      </w:r>
      <w:r>
        <w:rPr>
          <w:spacing w:val="-5"/>
          <w:sz w:val="24"/>
        </w:rPr>
        <w:t xml:space="preserve"> </w:t>
      </w:r>
      <w:proofErr w:type="gramStart"/>
      <w:r>
        <w:rPr>
          <w:spacing w:val="-2"/>
          <w:sz w:val="24"/>
        </w:rPr>
        <w:t>sweating</w:t>
      </w:r>
      <w:proofErr w:type="gramEnd"/>
    </w:p>
    <w:p w14:paraId="6D5A7D0B" w14:textId="77777777" w:rsidR="002C7295" w:rsidRDefault="00000000">
      <w:pPr>
        <w:pStyle w:val="ListParagraph"/>
        <w:numPr>
          <w:ilvl w:val="0"/>
          <w:numId w:val="83"/>
        </w:numPr>
        <w:tabs>
          <w:tab w:val="left" w:pos="1055"/>
        </w:tabs>
        <w:ind w:left="1055" w:hanging="195"/>
        <w:rPr>
          <w:sz w:val="24"/>
        </w:rPr>
      </w:pPr>
      <w:r>
        <w:rPr>
          <w:sz w:val="24"/>
        </w:rPr>
        <w:t xml:space="preserve">Dry skin and </w:t>
      </w:r>
      <w:r>
        <w:rPr>
          <w:spacing w:val="-4"/>
          <w:sz w:val="24"/>
        </w:rPr>
        <w:t>lips</w:t>
      </w:r>
    </w:p>
    <w:p w14:paraId="437C0AED" w14:textId="77777777" w:rsidR="002C7295" w:rsidRDefault="00000000">
      <w:pPr>
        <w:pStyle w:val="ListParagraph"/>
        <w:numPr>
          <w:ilvl w:val="0"/>
          <w:numId w:val="83"/>
        </w:numPr>
        <w:tabs>
          <w:tab w:val="left" w:pos="1055"/>
        </w:tabs>
        <w:ind w:left="1055" w:hanging="195"/>
        <w:rPr>
          <w:sz w:val="24"/>
        </w:rPr>
      </w:pPr>
      <w:r>
        <w:rPr>
          <w:spacing w:val="-2"/>
          <w:sz w:val="24"/>
        </w:rPr>
        <w:t>Nausea</w:t>
      </w:r>
    </w:p>
    <w:p w14:paraId="08BC10B9" w14:textId="77777777" w:rsidR="002C7295" w:rsidRDefault="00000000">
      <w:pPr>
        <w:pStyle w:val="ListParagraph"/>
        <w:numPr>
          <w:ilvl w:val="0"/>
          <w:numId w:val="83"/>
        </w:numPr>
        <w:tabs>
          <w:tab w:val="left" w:pos="1055"/>
        </w:tabs>
        <w:ind w:left="1055" w:hanging="195"/>
        <w:rPr>
          <w:sz w:val="24"/>
        </w:rPr>
      </w:pPr>
      <w:r>
        <w:rPr>
          <w:spacing w:val="-2"/>
          <w:sz w:val="24"/>
        </w:rPr>
        <w:t>Fainting</w:t>
      </w:r>
    </w:p>
    <w:p w14:paraId="31DA4EE4" w14:textId="77777777" w:rsidR="002C7295" w:rsidRDefault="00000000">
      <w:pPr>
        <w:pStyle w:val="ListParagraph"/>
        <w:numPr>
          <w:ilvl w:val="0"/>
          <w:numId w:val="83"/>
        </w:numPr>
        <w:tabs>
          <w:tab w:val="left" w:pos="1055"/>
        </w:tabs>
        <w:ind w:left="1055" w:hanging="195"/>
        <w:rPr>
          <w:sz w:val="24"/>
        </w:rPr>
      </w:pPr>
      <w:r>
        <w:rPr>
          <w:sz w:val="24"/>
        </w:rPr>
        <w:t xml:space="preserve">Loss of </w:t>
      </w:r>
      <w:r>
        <w:rPr>
          <w:spacing w:val="-2"/>
          <w:sz w:val="24"/>
        </w:rPr>
        <w:t>appetite</w:t>
      </w:r>
    </w:p>
    <w:p w14:paraId="1F1157D2" w14:textId="77777777" w:rsidR="002C7295" w:rsidRDefault="00000000">
      <w:pPr>
        <w:pStyle w:val="ListParagraph"/>
        <w:numPr>
          <w:ilvl w:val="0"/>
          <w:numId w:val="83"/>
        </w:numPr>
        <w:tabs>
          <w:tab w:val="left" w:pos="1055"/>
        </w:tabs>
        <w:ind w:left="1055" w:hanging="195"/>
        <w:rPr>
          <w:sz w:val="24"/>
        </w:rPr>
      </w:pPr>
      <w:r>
        <w:rPr>
          <w:sz w:val="24"/>
        </w:rPr>
        <w:t xml:space="preserve">Headache, body </w:t>
      </w:r>
      <w:r>
        <w:rPr>
          <w:spacing w:val="-4"/>
          <w:sz w:val="24"/>
        </w:rPr>
        <w:t>aches</w:t>
      </w:r>
    </w:p>
    <w:p w14:paraId="7762E8B4" w14:textId="77777777" w:rsidR="002C7295" w:rsidRDefault="00000000">
      <w:pPr>
        <w:pStyle w:val="ListParagraph"/>
        <w:numPr>
          <w:ilvl w:val="0"/>
          <w:numId w:val="83"/>
        </w:numPr>
        <w:tabs>
          <w:tab w:val="left" w:pos="1055"/>
        </w:tabs>
        <w:ind w:left="1055" w:hanging="195"/>
        <w:rPr>
          <w:sz w:val="24"/>
        </w:rPr>
      </w:pPr>
      <w:r>
        <w:rPr>
          <w:sz w:val="24"/>
        </w:rPr>
        <w:t xml:space="preserve">Muscle </w:t>
      </w:r>
      <w:r>
        <w:rPr>
          <w:spacing w:val="-2"/>
          <w:sz w:val="24"/>
        </w:rPr>
        <w:t>cramps</w:t>
      </w:r>
    </w:p>
    <w:p w14:paraId="2886444B" w14:textId="77777777" w:rsidR="002C7295" w:rsidRDefault="00000000">
      <w:pPr>
        <w:pStyle w:val="ListParagraph"/>
        <w:numPr>
          <w:ilvl w:val="0"/>
          <w:numId w:val="83"/>
        </w:numPr>
        <w:tabs>
          <w:tab w:val="left" w:pos="1055"/>
        </w:tabs>
        <w:ind w:left="1055" w:hanging="195"/>
        <w:rPr>
          <w:sz w:val="24"/>
        </w:rPr>
      </w:pPr>
      <w:r>
        <w:rPr>
          <w:spacing w:val="-2"/>
          <w:sz w:val="24"/>
        </w:rPr>
        <w:t>Confusion</w:t>
      </w:r>
    </w:p>
    <w:p w14:paraId="41F6B14F" w14:textId="77777777" w:rsidR="002C7295" w:rsidRDefault="00000000">
      <w:pPr>
        <w:pStyle w:val="ListParagraph"/>
        <w:numPr>
          <w:ilvl w:val="0"/>
          <w:numId w:val="83"/>
        </w:numPr>
        <w:tabs>
          <w:tab w:val="left" w:pos="1055"/>
        </w:tabs>
        <w:spacing w:line="293" w:lineRule="exact"/>
        <w:ind w:left="1055" w:hanging="195"/>
        <w:rPr>
          <w:sz w:val="24"/>
        </w:rPr>
      </w:pPr>
      <w:r>
        <w:rPr>
          <w:spacing w:val="-2"/>
          <w:sz w:val="24"/>
        </w:rPr>
        <w:t>Dizziness</w:t>
      </w:r>
    </w:p>
    <w:p w14:paraId="2FFD0927" w14:textId="77777777" w:rsidR="002C7295" w:rsidRDefault="00000000">
      <w:pPr>
        <w:spacing w:before="112" w:line="284" w:lineRule="exact"/>
        <w:ind w:left="500"/>
        <w:rPr>
          <w:i/>
          <w:sz w:val="24"/>
        </w:rPr>
      </w:pPr>
      <w:r>
        <w:rPr>
          <w:i/>
          <w:sz w:val="24"/>
        </w:rPr>
        <w:t>What</w:t>
      </w:r>
      <w:r>
        <w:rPr>
          <w:i/>
          <w:spacing w:val="-3"/>
          <w:sz w:val="24"/>
        </w:rPr>
        <w:t xml:space="preserve"> </w:t>
      </w:r>
      <w:r>
        <w:rPr>
          <w:i/>
          <w:sz w:val="24"/>
        </w:rPr>
        <w:t>can</w:t>
      </w:r>
      <w:r>
        <w:rPr>
          <w:i/>
          <w:spacing w:val="-1"/>
          <w:sz w:val="24"/>
        </w:rPr>
        <w:t xml:space="preserve"> </w:t>
      </w:r>
      <w:r>
        <w:rPr>
          <w:i/>
          <w:sz w:val="24"/>
        </w:rPr>
        <w:t>be</w:t>
      </w:r>
      <w:r>
        <w:rPr>
          <w:i/>
          <w:spacing w:val="-1"/>
          <w:sz w:val="24"/>
        </w:rPr>
        <w:t xml:space="preserve"> </w:t>
      </w:r>
      <w:r>
        <w:rPr>
          <w:i/>
          <w:sz w:val="24"/>
        </w:rPr>
        <w:t>done</w:t>
      </w:r>
      <w:r>
        <w:rPr>
          <w:i/>
          <w:spacing w:val="-1"/>
          <w:sz w:val="24"/>
        </w:rPr>
        <w:t xml:space="preserve"> </w:t>
      </w:r>
      <w:r>
        <w:rPr>
          <w:i/>
          <w:sz w:val="24"/>
        </w:rPr>
        <w:t>to</w:t>
      </w:r>
      <w:r>
        <w:rPr>
          <w:i/>
          <w:spacing w:val="-1"/>
          <w:sz w:val="24"/>
        </w:rPr>
        <w:t xml:space="preserve"> </w:t>
      </w:r>
      <w:r>
        <w:rPr>
          <w:i/>
          <w:sz w:val="24"/>
        </w:rPr>
        <w:t xml:space="preserve">treat </w:t>
      </w:r>
      <w:r>
        <w:rPr>
          <w:i/>
          <w:spacing w:val="-2"/>
          <w:sz w:val="24"/>
        </w:rPr>
        <w:t>dehydration?</w:t>
      </w:r>
    </w:p>
    <w:p w14:paraId="1954F4C3" w14:textId="77777777" w:rsidR="002C7295" w:rsidRDefault="00000000">
      <w:pPr>
        <w:pStyle w:val="ListParagraph"/>
        <w:numPr>
          <w:ilvl w:val="0"/>
          <w:numId w:val="83"/>
        </w:numPr>
        <w:tabs>
          <w:tab w:val="left" w:pos="1055"/>
        </w:tabs>
        <w:spacing w:line="290" w:lineRule="exact"/>
        <w:ind w:left="1055" w:hanging="195"/>
        <w:rPr>
          <w:sz w:val="24"/>
        </w:rPr>
      </w:pPr>
      <w:r>
        <w:rPr>
          <w:sz w:val="24"/>
        </w:rPr>
        <w:t xml:space="preserve">Drink </w:t>
      </w:r>
      <w:r>
        <w:rPr>
          <w:spacing w:val="-2"/>
          <w:sz w:val="24"/>
        </w:rPr>
        <w:t>fluids.</w:t>
      </w:r>
    </w:p>
    <w:p w14:paraId="6B3E9D47" w14:textId="77777777" w:rsidR="002C7295" w:rsidRDefault="00000000">
      <w:pPr>
        <w:pStyle w:val="ListParagraph"/>
        <w:numPr>
          <w:ilvl w:val="0"/>
          <w:numId w:val="83"/>
        </w:numPr>
        <w:tabs>
          <w:tab w:val="left" w:pos="1055"/>
        </w:tabs>
        <w:ind w:left="1055" w:hanging="195"/>
        <w:rPr>
          <w:sz w:val="24"/>
        </w:rPr>
      </w:pPr>
      <w:r>
        <w:rPr>
          <w:spacing w:val="-4"/>
          <w:sz w:val="24"/>
        </w:rPr>
        <w:t>Rest</w:t>
      </w:r>
    </w:p>
    <w:p w14:paraId="5C248EB9" w14:textId="77777777" w:rsidR="002C7295" w:rsidRDefault="00000000">
      <w:pPr>
        <w:pStyle w:val="ListParagraph"/>
        <w:numPr>
          <w:ilvl w:val="0"/>
          <w:numId w:val="83"/>
        </w:numPr>
        <w:tabs>
          <w:tab w:val="left" w:pos="1055"/>
        </w:tabs>
        <w:spacing w:line="293" w:lineRule="exact"/>
        <w:ind w:left="1055" w:hanging="195"/>
        <w:rPr>
          <w:sz w:val="24"/>
        </w:rPr>
      </w:pPr>
      <w:r>
        <w:rPr>
          <w:sz w:val="24"/>
        </w:rPr>
        <w:t>In</w:t>
      </w:r>
      <w:r>
        <w:rPr>
          <w:spacing w:val="-3"/>
          <w:sz w:val="24"/>
        </w:rPr>
        <w:t xml:space="preserve"> </w:t>
      </w:r>
      <w:r>
        <w:rPr>
          <w:sz w:val="24"/>
        </w:rPr>
        <w:t>hot</w:t>
      </w:r>
      <w:r>
        <w:rPr>
          <w:spacing w:val="-2"/>
          <w:sz w:val="24"/>
        </w:rPr>
        <w:t xml:space="preserve"> </w:t>
      </w:r>
      <w:r>
        <w:rPr>
          <w:sz w:val="24"/>
        </w:rPr>
        <w:t>weather,</w:t>
      </w:r>
      <w:r>
        <w:rPr>
          <w:spacing w:val="-2"/>
          <w:sz w:val="24"/>
        </w:rPr>
        <w:t xml:space="preserve"> </w:t>
      </w:r>
      <w:r>
        <w:rPr>
          <w:sz w:val="24"/>
        </w:rPr>
        <w:t>get</w:t>
      </w:r>
      <w:r>
        <w:rPr>
          <w:spacing w:val="-3"/>
          <w:sz w:val="24"/>
        </w:rPr>
        <w:t xml:space="preserve"> </w:t>
      </w:r>
      <w:r>
        <w:rPr>
          <w:sz w:val="24"/>
        </w:rPr>
        <w:t>to</w:t>
      </w:r>
      <w:r>
        <w:rPr>
          <w:spacing w:val="-2"/>
          <w:sz w:val="24"/>
        </w:rPr>
        <w:t xml:space="preserve"> </w:t>
      </w:r>
      <w:r>
        <w:rPr>
          <w:sz w:val="24"/>
        </w:rPr>
        <w:t>a</w:t>
      </w:r>
      <w:r>
        <w:rPr>
          <w:spacing w:val="-2"/>
          <w:sz w:val="24"/>
        </w:rPr>
        <w:t xml:space="preserve"> </w:t>
      </w:r>
      <w:r>
        <w:rPr>
          <w:sz w:val="24"/>
        </w:rPr>
        <w:t>shaded</w:t>
      </w:r>
      <w:r>
        <w:rPr>
          <w:spacing w:val="-3"/>
          <w:sz w:val="24"/>
        </w:rPr>
        <w:t xml:space="preserve"> </w:t>
      </w:r>
      <w:r>
        <w:rPr>
          <w:sz w:val="24"/>
        </w:rPr>
        <w:t>or</w:t>
      </w:r>
      <w:r>
        <w:rPr>
          <w:spacing w:val="-2"/>
          <w:sz w:val="24"/>
        </w:rPr>
        <w:t xml:space="preserve"> </w:t>
      </w:r>
      <w:proofErr w:type="gramStart"/>
      <w:r>
        <w:rPr>
          <w:sz w:val="24"/>
        </w:rPr>
        <w:t>air</w:t>
      </w:r>
      <w:r>
        <w:rPr>
          <w:spacing w:val="-2"/>
          <w:sz w:val="24"/>
        </w:rPr>
        <w:t xml:space="preserve"> </w:t>
      </w:r>
      <w:r>
        <w:rPr>
          <w:sz w:val="24"/>
        </w:rPr>
        <w:t>conditioned</w:t>
      </w:r>
      <w:proofErr w:type="gramEnd"/>
      <w:r>
        <w:rPr>
          <w:spacing w:val="-2"/>
          <w:sz w:val="24"/>
        </w:rPr>
        <w:t xml:space="preserve"> place.</w:t>
      </w:r>
    </w:p>
    <w:p w14:paraId="018438A3" w14:textId="77777777" w:rsidR="002C7295" w:rsidRDefault="00000000">
      <w:pPr>
        <w:spacing w:before="112" w:line="284" w:lineRule="exact"/>
        <w:ind w:left="500"/>
        <w:rPr>
          <w:i/>
          <w:sz w:val="24"/>
        </w:rPr>
      </w:pPr>
      <w:r>
        <w:rPr>
          <w:i/>
          <w:sz w:val="24"/>
        </w:rPr>
        <w:t>What</w:t>
      </w:r>
      <w:r>
        <w:rPr>
          <w:i/>
          <w:spacing w:val="-1"/>
          <w:sz w:val="24"/>
        </w:rPr>
        <w:t xml:space="preserve"> </w:t>
      </w:r>
      <w:r>
        <w:rPr>
          <w:i/>
          <w:sz w:val="24"/>
        </w:rPr>
        <w:t>can</w:t>
      </w:r>
      <w:r>
        <w:rPr>
          <w:i/>
          <w:spacing w:val="-1"/>
          <w:sz w:val="24"/>
        </w:rPr>
        <w:t xml:space="preserve"> </w:t>
      </w:r>
      <w:r>
        <w:rPr>
          <w:i/>
          <w:sz w:val="24"/>
        </w:rPr>
        <w:t>be</w:t>
      </w:r>
      <w:r>
        <w:rPr>
          <w:i/>
          <w:spacing w:val="-1"/>
          <w:sz w:val="24"/>
        </w:rPr>
        <w:t xml:space="preserve"> </w:t>
      </w:r>
      <w:r>
        <w:rPr>
          <w:i/>
          <w:sz w:val="24"/>
        </w:rPr>
        <w:t>done</w:t>
      </w:r>
      <w:r>
        <w:rPr>
          <w:i/>
          <w:spacing w:val="-1"/>
          <w:sz w:val="24"/>
        </w:rPr>
        <w:t xml:space="preserve"> </w:t>
      </w:r>
      <w:r>
        <w:rPr>
          <w:i/>
          <w:sz w:val="24"/>
        </w:rPr>
        <w:t>to</w:t>
      </w:r>
      <w:r>
        <w:rPr>
          <w:i/>
          <w:spacing w:val="-1"/>
          <w:sz w:val="24"/>
        </w:rPr>
        <w:t xml:space="preserve"> </w:t>
      </w:r>
      <w:r>
        <w:rPr>
          <w:i/>
          <w:sz w:val="24"/>
        </w:rPr>
        <w:t xml:space="preserve">prevent </w:t>
      </w:r>
      <w:r>
        <w:rPr>
          <w:i/>
          <w:spacing w:val="-2"/>
          <w:sz w:val="24"/>
        </w:rPr>
        <w:t>dehydration?</w:t>
      </w:r>
    </w:p>
    <w:p w14:paraId="487D6822" w14:textId="77777777" w:rsidR="002C7295" w:rsidRDefault="00000000">
      <w:pPr>
        <w:pStyle w:val="ListParagraph"/>
        <w:numPr>
          <w:ilvl w:val="0"/>
          <w:numId w:val="83"/>
        </w:numPr>
        <w:tabs>
          <w:tab w:val="left" w:pos="1055"/>
        </w:tabs>
        <w:spacing w:line="290" w:lineRule="exact"/>
        <w:ind w:left="1055" w:hanging="195"/>
        <w:rPr>
          <w:sz w:val="24"/>
        </w:rPr>
      </w:pPr>
      <w:r>
        <w:rPr>
          <w:sz w:val="24"/>
        </w:rPr>
        <w:t>Drink</w:t>
      </w:r>
      <w:r>
        <w:rPr>
          <w:spacing w:val="-1"/>
          <w:sz w:val="24"/>
        </w:rPr>
        <w:t xml:space="preserve"> </w:t>
      </w:r>
      <w:r>
        <w:rPr>
          <w:sz w:val="24"/>
        </w:rPr>
        <w:t>plenty</w:t>
      </w:r>
      <w:r>
        <w:rPr>
          <w:spacing w:val="-1"/>
          <w:sz w:val="24"/>
        </w:rPr>
        <w:t xml:space="preserve"> </w:t>
      </w:r>
      <w:r>
        <w:rPr>
          <w:sz w:val="24"/>
        </w:rPr>
        <w:t>of</w:t>
      </w:r>
      <w:r>
        <w:rPr>
          <w:spacing w:val="-1"/>
          <w:sz w:val="24"/>
        </w:rPr>
        <w:t xml:space="preserve"> </w:t>
      </w:r>
      <w:r>
        <w:rPr>
          <w:sz w:val="24"/>
        </w:rPr>
        <w:t>water</w:t>
      </w:r>
      <w:r>
        <w:rPr>
          <w:spacing w:val="-1"/>
          <w:sz w:val="24"/>
        </w:rPr>
        <w:t xml:space="preserve"> </w:t>
      </w:r>
      <w:r>
        <w:rPr>
          <w:sz w:val="24"/>
        </w:rPr>
        <w:t>before</w:t>
      </w:r>
      <w:r>
        <w:rPr>
          <w:spacing w:val="-1"/>
          <w:sz w:val="24"/>
        </w:rPr>
        <w:t xml:space="preserve"> </w:t>
      </w:r>
      <w:r>
        <w:rPr>
          <w:sz w:val="24"/>
        </w:rPr>
        <w:t xml:space="preserve">feeling </w:t>
      </w:r>
      <w:r>
        <w:rPr>
          <w:spacing w:val="-2"/>
          <w:sz w:val="24"/>
        </w:rPr>
        <w:t>thirsty.</w:t>
      </w:r>
    </w:p>
    <w:p w14:paraId="0E10AC8F" w14:textId="77777777" w:rsidR="002C7295" w:rsidRDefault="00000000">
      <w:pPr>
        <w:pStyle w:val="ListParagraph"/>
        <w:numPr>
          <w:ilvl w:val="0"/>
          <w:numId w:val="83"/>
        </w:numPr>
        <w:tabs>
          <w:tab w:val="left" w:pos="1055"/>
        </w:tabs>
        <w:ind w:left="1055" w:hanging="195"/>
        <w:rPr>
          <w:sz w:val="24"/>
        </w:rPr>
      </w:pPr>
      <w:r>
        <w:rPr>
          <w:sz w:val="24"/>
        </w:rPr>
        <w:t>Take</w:t>
      </w:r>
      <w:r>
        <w:rPr>
          <w:spacing w:val="-4"/>
          <w:sz w:val="24"/>
        </w:rPr>
        <w:t xml:space="preserve"> </w:t>
      </w:r>
      <w:r>
        <w:rPr>
          <w:sz w:val="24"/>
        </w:rPr>
        <w:t>in</w:t>
      </w:r>
      <w:r>
        <w:rPr>
          <w:spacing w:val="-4"/>
          <w:sz w:val="24"/>
        </w:rPr>
        <w:t xml:space="preserve"> </w:t>
      </w:r>
      <w:r>
        <w:rPr>
          <w:sz w:val="24"/>
        </w:rPr>
        <w:t>enough</w:t>
      </w:r>
      <w:r>
        <w:rPr>
          <w:spacing w:val="-4"/>
          <w:sz w:val="24"/>
        </w:rPr>
        <w:t xml:space="preserve"> </w:t>
      </w:r>
      <w:r>
        <w:rPr>
          <w:sz w:val="24"/>
        </w:rPr>
        <w:t>fluids</w:t>
      </w:r>
      <w:r>
        <w:rPr>
          <w:spacing w:val="-4"/>
          <w:sz w:val="24"/>
        </w:rPr>
        <w:t xml:space="preserve"> </w:t>
      </w:r>
      <w:r>
        <w:rPr>
          <w:sz w:val="24"/>
        </w:rPr>
        <w:t>so</w:t>
      </w:r>
      <w:r>
        <w:rPr>
          <w:spacing w:val="-4"/>
          <w:sz w:val="24"/>
        </w:rPr>
        <w:t xml:space="preserve"> </w:t>
      </w:r>
      <w:r>
        <w:rPr>
          <w:sz w:val="24"/>
        </w:rPr>
        <w:t>urine</w:t>
      </w:r>
      <w:r>
        <w:rPr>
          <w:spacing w:val="-4"/>
          <w:sz w:val="24"/>
        </w:rPr>
        <w:t xml:space="preserve"> </w:t>
      </w:r>
      <w:r>
        <w:rPr>
          <w:sz w:val="24"/>
        </w:rPr>
        <w:t>is</w:t>
      </w:r>
      <w:r>
        <w:rPr>
          <w:spacing w:val="-3"/>
          <w:sz w:val="24"/>
        </w:rPr>
        <w:t xml:space="preserve"> </w:t>
      </w:r>
      <w:r>
        <w:rPr>
          <w:spacing w:val="-2"/>
          <w:sz w:val="24"/>
        </w:rPr>
        <w:t>clear.</w:t>
      </w:r>
    </w:p>
    <w:p w14:paraId="30B89E7A" w14:textId="77777777" w:rsidR="002C7295" w:rsidRDefault="00000000">
      <w:pPr>
        <w:pStyle w:val="ListParagraph"/>
        <w:numPr>
          <w:ilvl w:val="0"/>
          <w:numId w:val="83"/>
        </w:numPr>
        <w:tabs>
          <w:tab w:val="left" w:pos="1055"/>
        </w:tabs>
        <w:spacing w:line="293" w:lineRule="exact"/>
        <w:ind w:left="1055" w:hanging="195"/>
        <w:rPr>
          <w:sz w:val="24"/>
        </w:rPr>
      </w:pPr>
      <w:r>
        <w:rPr>
          <w:sz w:val="24"/>
        </w:rPr>
        <w:t>Avoid</w:t>
      </w:r>
      <w:r>
        <w:rPr>
          <w:spacing w:val="-3"/>
          <w:sz w:val="24"/>
        </w:rPr>
        <w:t xml:space="preserve"> </w:t>
      </w:r>
      <w:r>
        <w:rPr>
          <w:sz w:val="24"/>
        </w:rPr>
        <w:t>caﬀeinated</w:t>
      </w:r>
      <w:r>
        <w:rPr>
          <w:spacing w:val="-2"/>
          <w:sz w:val="24"/>
        </w:rPr>
        <w:t xml:space="preserve"> drinks.</w:t>
      </w:r>
    </w:p>
    <w:p w14:paraId="35A46E76" w14:textId="77777777" w:rsidR="002C7295" w:rsidRDefault="00000000">
      <w:pPr>
        <w:spacing w:before="113" w:line="284" w:lineRule="exact"/>
        <w:ind w:left="500"/>
        <w:rPr>
          <w:i/>
          <w:sz w:val="24"/>
        </w:rPr>
      </w:pPr>
      <w:r>
        <w:rPr>
          <w:i/>
          <w:sz w:val="24"/>
        </w:rPr>
        <w:t>What</w:t>
      </w:r>
      <w:r>
        <w:rPr>
          <w:i/>
          <w:spacing w:val="-1"/>
          <w:sz w:val="24"/>
        </w:rPr>
        <w:t xml:space="preserve"> </w:t>
      </w:r>
      <w:r>
        <w:rPr>
          <w:i/>
          <w:sz w:val="24"/>
        </w:rPr>
        <w:t>are</w:t>
      </w:r>
      <w:r>
        <w:rPr>
          <w:i/>
          <w:spacing w:val="-1"/>
          <w:sz w:val="24"/>
        </w:rPr>
        <w:t xml:space="preserve"> </w:t>
      </w:r>
      <w:r>
        <w:rPr>
          <w:i/>
          <w:sz w:val="24"/>
        </w:rPr>
        <w:t>the</w:t>
      </w:r>
      <w:r>
        <w:rPr>
          <w:i/>
          <w:spacing w:val="-1"/>
          <w:sz w:val="24"/>
        </w:rPr>
        <w:t xml:space="preserve"> </w:t>
      </w:r>
      <w:r>
        <w:rPr>
          <w:i/>
          <w:sz w:val="24"/>
        </w:rPr>
        <w:t>signs</w:t>
      </w:r>
      <w:r>
        <w:rPr>
          <w:i/>
          <w:spacing w:val="-1"/>
          <w:sz w:val="24"/>
        </w:rPr>
        <w:t xml:space="preserve"> </w:t>
      </w:r>
      <w:r>
        <w:rPr>
          <w:i/>
          <w:sz w:val="24"/>
        </w:rPr>
        <w:t>of</w:t>
      </w:r>
      <w:r>
        <w:rPr>
          <w:i/>
          <w:spacing w:val="-1"/>
          <w:sz w:val="24"/>
        </w:rPr>
        <w:t xml:space="preserve"> </w:t>
      </w:r>
      <w:r>
        <w:rPr>
          <w:i/>
          <w:spacing w:val="-2"/>
          <w:sz w:val="24"/>
        </w:rPr>
        <w:t>shock?</w:t>
      </w:r>
    </w:p>
    <w:p w14:paraId="002E6AEE" w14:textId="77777777" w:rsidR="002C7295" w:rsidRDefault="00000000">
      <w:pPr>
        <w:pStyle w:val="ListParagraph"/>
        <w:numPr>
          <w:ilvl w:val="0"/>
          <w:numId w:val="83"/>
        </w:numPr>
        <w:tabs>
          <w:tab w:val="left" w:pos="1055"/>
        </w:tabs>
        <w:spacing w:line="290" w:lineRule="exact"/>
        <w:ind w:left="1055" w:hanging="195"/>
        <w:rPr>
          <w:sz w:val="24"/>
        </w:rPr>
      </w:pPr>
      <w:r>
        <w:rPr>
          <w:sz w:val="24"/>
        </w:rPr>
        <w:t xml:space="preserve">Restlessness or </w:t>
      </w:r>
      <w:r>
        <w:rPr>
          <w:spacing w:val="-2"/>
          <w:sz w:val="24"/>
        </w:rPr>
        <w:t>irritability</w:t>
      </w:r>
    </w:p>
    <w:p w14:paraId="0FC8D992" w14:textId="77777777" w:rsidR="002C7295" w:rsidRDefault="00000000">
      <w:pPr>
        <w:pStyle w:val="ListParagraph"/>
        <w:numPr>
          <w:ilvl w:val="0"/>
          <w:numId w:val="83"/>
        </w:numPr>
        <w:tabs>
          <w:tab w:val="left" w:pos="1055"/>
        </w:tabs>
        <w:ind w:left="1055" w:hanging="195"/>
        <w:rPr>
          <w:sz w:val="24"/>
        </w:rPr>
      </w:pPr>
      <w:r>
        <w:rPr>
          <w:spacing w:val="-2"/>
          <w:sz w:val="24"/>
        </w:rPr>
        <w:t>Weakness</w:t>
      </w:r>
    </w:p>
    <w:p w14:paraId="274F76DB" w14:textId="77777777" w:rsidR="002C7295" w:rsidRDefault="00000000">
      <w:pPr>
        <w:pStyle w:val="ListParagraph"/>
        <w:numPr>
          <w:ilvl w:val="0"/>
          <w:numId w:val="83"/>
        </w:numPr>
        <w:tabs>
          <w:tab w:val="left" w:pos="1055"/>
        </w:tabs>
        <w:ind w:left="1055" w:hanging="195"/>
        <w:rPr>
          <w:sz w:val="24"/>
        </w:rPr>
      </w:pPr>
      <w:r>
        <w:rPr>
          <w:spacing w:val="-2"/>
          <w:sz w:val="24"/>
        </w:rPr>
        <w:t>Confusion</w:t>
      </w:r>
    </w:p>
    <w:p w14:paraId="2E8F75F9" w14:textId="77777777" w:rsidR="002C7295" w:rsidRDefault="00000000">
      <w:pPr>
        <w:pStyle w:val="ListParagraph"/>
        <w:numPr>
          <w:ilvl w:val="0"/>
          <w:numId w:val="83"/>
        </w:numPr>
        <w:tabs>
          <w:tab w:val="left" w:pos="1055"/>
        </w:tabs>
        <w:ind w:left="1055" w:hanging="195"/>
        <w:rPr>
          <w:sz w:val="24"/>
        </w:rPr>
      </w:pPr>
      <w:r>
        <w:rPr>
          <w:spacing w:val="-4"/>
          <w:sz w:val="24"/>
        </w:rPr>
        <w:t>Fear</w:t>
      </w:r>
    </w:p>
    <w:p w14:paraId="50ADA946" w14:textId="77777777" w:rsidR="002C7295" w:rsidRDefault="00000000">
      <w:pPr>
        <w:pStyle w:val="ListParagraph"/>
        <w:numPr>
          <w:ilvl w:val="0"/>
          <w:numId w:val="83"/>
        </w:numPr>
        <w:tabs>
          <w:tab w:val="left" w:pos="1055"/>
        </w:tabs>
        <w:ind w:left="1055" w:hanging="195"/>
        <w:rPr>
          <w:sz w:val="24"/>
        </w:rPr>
      </w:pPr>
      <w:r>
        <w:rPr>
          <w:spacing w:val="-2"/>
          <w:sz w:val="24"/>
        </w:rPr>
        <w:t>Dizziness</w:t>
      </w:r>
    </w:p>
    <w:p w14:paraId="3143B7C6" w14:textId="77777777" w:rsidR="002C7295" w:rsidRDefault="00000000">
      <w:pPr>
        <w:pStyle w:val="ListParagraph"/>
        <w:numPr>
          <w:ilvl w:val="0"/>
          <w:numId w:val="83"/>
        </w:numPr>
        <w:tabs>
          <w:tab w:val="left" w:pos="1055"/>
        </w:tabs>
        <w:ind w:left="1055" w:hanging="195"/>
        <w:rPr>
          <w:sz w:val="24"/>
        </w:rPr>
      </w:pPr>
      <w:r>
        <w:rPr>
          <w:sz w:val="24"/>
        </w:rPr>
        <w:t>Clammy,</w:t>
      </w:r>
      <w:r>
        <w:rPr>
          <w:spacing w:val="-8"/>
          <w:sz w:val="24"/>
        </w:rPr>
        <w:t xml:space="preserve"> </w:t>
      </w:r>
      <w:r>
        <w:rPr>
          <w:sz w:val="24"/>
        </w:rPr>
        <w:t>cool,</w:t>
      </w:r>
      <w:r>
        <w:rPr>
          <w:spacing w:val="-6"/>
          <w:sz w:val="24"/>
        </w:rPr>
        <w:t xml:space="preserve"> </w:t>
      </w:r>
      <w:r>
        <w:rPr>
          <w:sz w:val="24"/>
        </w:rPr>
        <w:t>pale</w:t>
      </w:r>
      <w:r>
        <w:rPr>
          <w:spacing w:val="-6"/>
          <w:sz w:val="24"/>
        </w:rPr>
        <w:t xml:space="preserve"> </w:t>
      </w:r>
      <w:r>
        <w:rPr>
          <w:spacing w:val="-4"/>
          <w:sz w:val="24"/>
        </w:rPr>
        <w:t>skin</w:t>
      </w:r>
    </w:p>
    <w:p w14:paraId="0DEDFC80" w14:textId="77777777" w:rsidR="002C7295" w:rsidRDefault="00000000">
      <w:pPr>
        <w:pStyle w:val="ListParagraph"/>
        <w:numPr>
          <w:ilvl w:val="0"/>
          <w:numId w:val="83"/>
        </w:numPr>
        <w:tabs>
          <w:tab w:val="left" w:pos="1055"/>
        </w:tabs>
        <w:ind w:left="1055" w:hanging="195"/>
        <w:rPr>
          <w:sz w:val="24"/>
        </w:rPr>
      </w:pPr>
      <w:r>
        <w:rPr>
          <w:sz w:val="24"/>
        </w:rPr>
        <w:t xml:space="preserve">Quick, weak </w:t>
      </w:r>
      <w:r>
        <w:rPr>
          <w:spacing w:val="-2"/>
          <w:sz w:val="24"/>
        </w:rPr>
        <w:t>pulse</w:t>
      </w:r>
    </w:p>
    <w:p w14:paraId="7DFC7E9B" w14:textId="77777777" w:rsidR="002C7295" w:rsidRDefault="00000000">
      <w:pPr>
        <w:pStyle w:val="ListParagraph"/>
        <w:numPr>
          <w:ilvl w:val="0"/>
          <w:numId w:val="83"/>
        </w:numPr>
        <w:tabs>
          <w:tab w:val="left" w:pos="1055"/>
        </w:tabs>
        <w:ind w:left="1055" w:hanging="195"/>
        <w:rPr>
          <w:sz w:val="24"/>
        </w:rPr>
      </w:pPr>
      <w:r>
        <w:rPr>
          <w:sz w:val="24"/>
        </w:rPr>
        <w:t>Shallow,</w:t>
      </w:r>
      <w:r>
        <w:rPr>
          <w:spacing w:val="-9"/>
          <w:sz w:val="24"/>
        </w:rPr>
        <w:t xml:space="preserve"> </w:t>
      </w:r>
      <w:r>
        <w:rPr>
          <w:sz w:val="24"/>
        </w:rPr>
        <w:t>rapid,</w:t>
      </w:r>
      <w:r>
        <w:rPr>
          <w:spacing w:val="-6"/>
          <w:sz w:val="24"/>
        </w:rPr>
        <w:t xml:space="preserve"> </w:t>
      </w:r>
      <w:r>
        <w:rPr>
          <w:sz w:val="24"/>
        </w:rPr>
        <w:t>irregular</w:t>
      </w:r>
      <w:r>
        <w:rPr>
          <w:spacing w:val="-6"/>
          <w:sz w:val="24"/>
        </w:rPr>
        <w:t xml:space="preserve"> </w:t>
      </w:r>
      <w:r>
        <w:rPr>
          <w:spacing w:val="-2"/>
          <w:sz w:val="24"/>
        </w:rPr>
        <w:t>breathing</w:t>
      </w:r>
    </w:p>
    <w:p w14:paraId="5A9204C8" w14:textId="77777777" w:rsidR="002C7295" w:rsidRDefault="00000000">
      <w:pPr>
        <w:pStyle w:val="ListParagraph"/>
        <w:numPr>
          <w:ilvl w:val="0"/>
          <w:numId w:val="83"/>
        </w:numPr>
        <w:tabs>
          <w:tab w:val="left" w:pos="1055"/>
        </w:tabs>
        <w:spacing w:line="293" w:lineRule="exact"/>
        <w:ind w:left="1055" w:hanging="195"/>
        <w:rPr>
          <w:sz w:val="24"/>
        </w:rPr>
      </w:pPr>
      <w:r>
        <w:rPr>
          <w:sz w:val="24"/>
        </w:rPr>
        <w:t xml:space="preserve">Nausea and </w:t>
      </w:r>
      <w:r>
        <w:rPr>
          <w:spacing w:val="-2"/>
          <w:sz w:val="24"/>
        </w:rPr>
        <w:t>vomiting</w:t>
      </w:r>
    </w:p>
    <w:p w14:paraId="2ECE4BE4" w14:textId="77777777" w:rsidR="002C7295" w:rsidRDefault="002C7295">
      <w:pPr>
        <w:spacing w:line="293" w:lineRule="exact"/>
        <w:rPr>
          <w:sz w:val="24"/>
        </w:rPr>
        <w:sectPr w:rsidR="002C7295" w:rsidSect="00826C8E">
          <w:pgSz w:w="12240" w:h="15840"/>
          <w:pgMar w:top="1260" w:right="940" w:bottom="1100" w:left="940" w:header="734" w:footer="914" w:gutter="0"/>
          <w:cols w:space="720"/>
        </w:sectPr>
      </w:pPr>
    </w:p>
    <w:p w14:paraId="3B423E7F" w14:textId="77777777" w:rsidR="002C7295" w:rsidRDefault="00000000">
      <w:pPr>
        <w:pStyle w:val="ListParagraph"/>
        <w:numPr>
          <w:ilvl w:val="0"/>
          <w:numId w:val="83"/>
        </w:numPr>
        <w:tabs>
          <w:tab w:val="left" w:pos="1055"/>
        </w:tabs>
        <w:spacing w:before="150" w:line="240" w:lineRule="auto"/>
        <w:ind w:left="1055" w:hanging="195"/>
        <w:rPr>
          <w:sz w:val="24"/>
        </w:rPr>
      </w:pPr>
      <w:r>
        <w:rPr>
          <w:sz w:val="24"/>
        </w:rPr>
        <w:lastRenderedPageBreak/>
        <w:t>Extreme</w:t>
      </w:r>
      <w:r>
        <w:rPr>
          <w:spacing w:val="-5"/>
          <w:sz w:val="24"/>
        </w:rPr>
        <w:t xml:space="preserve"> </w:t>
      </w:r>
      <w:r>
        <w:rPr>
          <w:spacing w:val="-2"/>
          <w:sz w:val="24"/>
        </w:rPr>
        <w:t>thirst</w:t>
      </w:r>
    </w:p>
    <w:p w14:paraId="776471B7" w14:textId="77777777" w:rsidR="002C7295" w:rsidRDefault="00000000">
      <w:pPr>
        <w:spacing w:before="112" w:line="284" w:lineRule="exact"/>
        <w:ind w:left="500"/>
        <w:rPr>
          <w:i/>
          <w:sz w:val="24"/>
        </w:rPr>
      </w:pPr>
      <w:r>
        <w:rPr>
          <w:i/>
          <w:sz w:val="24"/>
        </w:rPr>
        <w:t xml:space="preserve">What is the first aid for </w:t>
      </w:r>
      <w:r>
        <w:rPr>
          <w:i/>
          <w:spacing w:val="-2"/>
          <w:sz w:val="24"/>
        </w:rPr>
        <w:t>shock?</w:t>
      </w:r>
    </w:p>
    <w:p w14:paraId="636B62AE" w14:textId="77777777" w:rsidR="002C7295" w:rsidRDefault="00000000">
      <w:pPr>
        <w:pStyle w:val="ListParagraph"/>
        <w:numPr>
          <w:ilvl w:val="0"/>
          <w:numId w:val="83"/>
        </w:numPr>
        <w:tabs>
          <w:tab w:val="left" w:pos="1055"/>
        </w:tabs>
        <w:spacing w:line="290" w:lineRule="exact"/>
        <w:ind w:left="1055" w:hanging="195"/>
        <w:rPr>
          <w:sz w:val="24"/>
        </w:rPr>
      </w:pPr>
      <w:r>
        <w:rPr>
          <w:sz w:val="24"/>
        </w:rPr>
        <w:t xml:space="preserve">Call for </w:t>
      </w:r>
      <w:r>
        <w:rPr>
          <w:spacing w:val="-2"/>
          <w:sz w:val="24"/>
        </w:rPr>
        <w:t>help.</w:t>
      </w:r>
    </w:p>
    <w:p w14:paraId="29B587F3" w14:textId="77777777" w:rsidR="002C7295" w:rsidRDefault="00000000">
      <w:pPr>
        <w:pStyle w:val="ListParagraph"/>
        <w:numPr>
          <w:ilvl w:val="0"/>
          <w:numId w:val="83"/>
        </w:numPr>
        <w:tabs>
          <w:tab w:val="left" w:pos="1055"/>
        </w:tabs>
        <w:ind w:left="1055" w:hanging="195"/>
        <w:rPr>
          <w:sz w:val="24"/>
        </w:rPr>
      </w:pPr>
      <w:r>
        <w:rPr>
          <w:sz w:val="24"/>
        </w:rPr>
        <w:t xml:space="preserve">Speak to them in a calm </w:t>
      </w:r>
      <w:r>
        <w:rPr>
          <w:spacing w:val="-2"/>
          <w:sz w:val="24"/>
        </w:rPr>
        <w:t>voice.</w:t>
      </w:r>
    </w:p>
    <w:p w14:paraId="342D4DD8" w14:textId="77777777" w:rsidR="002C7295" w:rsidRDefault="00000000">
      <w:pPr>
        <w:pStyle w:val="ListParagraph"/>
        <w:numPr>
          <w:ilvl w:val="0"/>
          <w:numId w:val="83"/>
        </w:numPr>
        <w:tabs>
          <w:tab w:val="left" w:pos="1054"/>
          <w:tab w:val="left" w:pos="1056"/>
        </w:tabs>
        <w:spacing w:before="6" w:line="218" w:lineRule="auto"/>
        <w:ind w:right="1006"/>
        <w:rPr>
          <w:sz w:val="24"/>
        </w:rPr>
      </w:pPr>
      <w:r>
        <w:rPr>
          <w:sz w:val="24"/>
        </w:rPr>
        <w:t>Try</w:t>
      </w:r>
      <w:r>
        <w:rPr>
          <w:spacing w:val="-6"/>
          <w:sz w:val="24"/>
        </w:rPr>
        <w:t xml:space="preserve"> </w:t>
      </w:r>
      <w:r>
        <w:rPr>
          <w:sz w:val="24"/>
        </w:rPr>
        <w:t>to</w:t>
      </w:r>
      <w:r>
        <w:rPr>
          <w:spacing w:val="-6"/>
          <w:sz w:val="24"/>
        </w:rPr>
        <w:t xml:space="preserve"> </w:t>
      </w:r>
      <w:r>
        <w:rPr>
          <w:sz w:val="24"/>
        </w:rPr>
        <w:t>eliminate</w:t>
      </w:r>
      <w:r>
        <w:rPr>
          <w:spacing w:val="-6"/>
          <w:sz w:val="24"/>
        </w:rPr>
        <w:t xml:space="preserve"> </w:t>
      </w:r>
      <w:r>
        <w:rPr>
          <w:sz w:val="24"/>
        </w:rPr>
        <w:t>the</w:t>
      </w:r>
      <w:r>
        <w:rPr>
          <w:spacing w:val="-6"/>
          <w:sz w:val="24"/>
        </w:rPr>
        <w:t xml:space="preserve"> </w:t>
      </w:r>
      <w:r>
        <w:rPr>
          <w:sz w:val="24"/>
        </w:rPr>
        <w:t>cause(s)</w:t>
      </w:r>
      <w:r>
        <w:rPr>
          <w:spacing w:val="-6"/>
          <w:sz w:val="24"/>
        </w:rPr>
        <w:t xml:space="preserve"> </w:t>
      </w:r>
      <w:r>
        <w:rPr>
          <w:sz w:val="24"/>
        </w:rPr>
        <w:t>of</w:t>
      </w:r>
      <w:r>
        <w:rPr>
          <w:spacing w:val="-6"/>
          <w:sz w:val="24"/>
        </w:rPr>
        <w:t xml:space="preserve"> </w:t>
      </w:r>
      <w:r>
        <w:rPr>
          <w:sz w:val="24"/>
        </w:rPr>
        <w:t>shock</w:t>
      </w:r>
      <w:r>
        <w:rPr>
          <w:spacing w:val="-6"/>
          <w:sz w:val="24"/>
        </w:rPr>
        <w:t xml:space="preserve"> </w:t>
      </w:r>
      <w:r>
        <w:rPr>
          <w:sz w:val="24"/>
        </w:rPr>
        <w:t>by</w:t>
      </w:r>
      <w:r>
        <w:rPr>
          <w:spacing w:val="-6"/>
          <w:sz w:val="24"/>
        </w:rPr>
        <w:t xml:space="preserve"> </w:t>
      </w:r>
      <w:r>
        <w:rPr>
          <w:sz w:val="24"/>
        </w:rPr>
        <w:t>treating</w:t>
      </w:r>
      <w:r>
        <w:rPr>
          <w:spacing w:val="-6"/>
          <w:sz w:val="24"/>
        </w:rPr>
        <w:t xml:space="preserve"> </w:t>
      </w:r>
      <w:r>
        <w:rPr>
          <w:sz w:val="24"/>
        </w:rPr>
        <w:t>hurry</w:t>
      </w:r>
      <w:r>
        <w:rPr>
          <w:spacing w:val="-6"/>
          <w:sz w:val="24"/>
        </w:rPr>
        <w:t xml:space="preserve"> </w:t>
      </w:r>
      <w:r>
        <w:rPr>
          <w:sz w:val="24"/>
        </w:rPr>
        <w:t>cases:</w:t>
      </w:r>
      <w:r>
        <w:rPr>
          <w:spacing w:val="-6"/>
          <w:sz w:val="24"/>
        </w:rPr>
        <w:t xml:space="preserve"> </w:t>
      </w:r>
      <w:r>
        <w:rPr>
          <w:sz w:val="24"/>
        </w:rPr>
        <w:t>severe</w:t>
      </w:r>
      <w:r>
        <w:rPr>
          <w:spacing w:val="-6"/>
          <w:sz w:val="24"/>
        </w:rPr>
        <w:t xml:space="preserve"> </w:t>
      </w:r>
      <w:r>
        <w:rPr>
          <w:sz w:val="24"/>
        </w:rPr>
        <w:t>wounds, control bleeding, restore breathing and circulation.</w:t>
      </w:r>
    </w:p>
    <w:p w14:paraId="491025C5" w14:textId="77777777" w:rsidR="002C7295" w:rsidRDefault="00000000">
      <w:pPr>
        <w:pStyle w:val="ListParagraph"/>
        <w:numPr>
          <w:ilvl w:val="0"/>
          <w:numId w:val="83"/>
        </w:numPr>
        <w:tabs>
          <w:tab w:val="left" w:pos="1054"/>
          <w:tab w:val="left" w:pos="1056"/>
        </w:tabs>
        <w:spacing w:before="19" w:line="218" w:lineRule="auto"/>
        <w:ind w:right="1028"/>
        <w:rPr>
          <w:sz w:val="24"/>
        </w:rPr>
      </w:pPr>
      <w:r>
        <w:rPr>
          <w:sz w:val="24"/>
        </w:rPr>
        <w:t>Have</w:t>
      </w:r>
      <w:r>
        <w:rPr>
          <w:spacing w:val="-3"/>
          <w:sz w:val="24"/>
        </w:rPr>
        <w:t xml:space="preserve"> </w:t>
      </w:r>
      <w:r>
        <w:rPr>
          <w:sz w:val="24"/>
        </w:rPr>
        <w:t>the</w:t>
      </w:r>
      <w:r>
        <w:rPr>
          <w:spacing w:val="-3"/>
          <w:sz w:val="24"/>
        </w:rPr>
        <w:t xml:space="preserve"> </w:t>
      </w:r>
      <w:r>
        <w:rPr>
          <w:sz w:val="24"/>
        </w:rPr>
        <w:t>person</w:t>
      </w:r>
      <w:r>
        <w:rPr>
          <w:spacing w:val="-3"/>
          <w:sz w:val="24"/>
        </w:rPr>
        <w:t xml:space="preserve"> </w:t>
      </w:r>
      <w:r>
        <w:rPr>
          <w:sz w:val="24"/>
        </w:rPr>
        <w:t>lie</w:t>
      </w:r>
      <w:r>
        <w:rPr>
          <w:spacing w:val="-3"/>
          <w:sz w:val="24"/>
        </w:rPr>
        <w:t xml:space="preserve"> </w:t>
      </w:r>
      <w:r>
        <w:rPr>
          <w:sz w:val="24"/>
        </w:rPr>
        <w:t>down</w:t>
      </w:r>
      <w:r>
        <w:rPr>
          <w:spacing w:val="-3"/>
          <w:sz w:val="24"/>
        </w:rPr>
        <w:t xml:space="preserve"> </w:t>
      </w:r>
      <w:r>
        <w:rPr>
          <w:sz w:val="24"/>
        </w:rPr>
        <w:t>and</w:t>
      </w:r>
      <w:r>
        <w:rPr>
          <w:spacing w:val="-3"/>
          <w:sz w:val="24"/>
        </w:rPr>
        <w:t xml:space="preserve"> </w:t>
      </w:r>
      <w:r>
        <w:rPr>
          <w:sz w:val="24"/>
        </w:rPr>
        <w:t>raise</w:t>
      </w:r>
      <w:r>
        <w:rPr>
          <w:spacing w:val="-3"/>
          <w:sz w:val="24"/>
        </w:rPr>
        <w:t xml:space="preserve"> </w:t>
      </w:r>
      <w:r>
        <w:rPr>
          <w:sz w:val="24"/>
        </w:rPr>
        <w:t>the</w:t>
      </w:r>
      <w:r>
        <w:rPr>
          <w:spacing w:val="-3"/>
          <w:sz w:val="24"/>
        </w:rPr>
        <w:t xml:space="preserve"> </w:t>
      </w:r>
      <w:r>
        <w:rPr>
          <w:sz w:val="24"/>
        </w:rPr>
        <w:t>feet</w:t>
      </w:r>
      <w:r>
        <w:rPr>
          <w:spacing w:val="-3"/>
          <w:sz w:val="24"/>
        </w:rPr>
        <w:t xml:space="preserve"> </w:t>
      </w:r>
      <w:r>
        <w:rPr>
          <w:sz w:val="24"/>
        </w:rPr>
        <w:t>about</w:t>
      </w:r>
      <w:r>
        <w:rPr>
          <w:spacing w:val="-3"/>
          <w:sz w:val="24"/>
        </w:rPr>
        <w:t xml:space="preserve"> </w:t>
      </w:r>
      <w:r>
        <w:rPr>
          <w:sz w:val="24"/>
        </w:rPr>
        <w:t>12</w:t>
      </w:r>
      <w:r>
        <w:rPr>
          <w:spacing w:val="-3"/>
          <w:sz w:val="24"/>
        </w:rPr>
        <w:t xml:space="preserve"> </w:t>
      </w:r>
      <w:r>
        <w:rPr>
          <w:sz w:val="24"/>
        </w:rPr>
        <w:t>inches</w:t>
      </w:r>
      <w:r>
        <w:rPr>
          <w:spacing w:val="-3"/>
          <w:sz w:val="24"/>
        </w:rPr>
        <w:t xml:space="preserve"> </w:t>
      </w:r>
      <w:r>
        <w:rPr>
          <w:sz w:val="24"/>
        </w:rPr>
        <w:t>if</w:t>
      </w:r>
      <w:r>
        <w:rPr>
          <w:spacing w:val="-3"/>
          <w:sz w:val="24"/>
        </w:rPr>
        <w:t xml:space="preserve"> </w:t>
      </w:r>
      <w:r>
        <w:rPr>
          <w:sz w:val="24"/>
        </w:rPr>
        <w:t>no</w:t>
      </w:r>
      <w:r>
        <w:rPr>
          <w:spacing w:val="-3"/>
          <w:sz w:val="24"/>
        </w:rPr>
        <w:t xml:space="preserve"> </w:t>
      </w:r>
      <w:r>
        <w:rPr>
          <w:sz w:val="24"/>
        </w:rPr>
        <w:t>back,</w:t>
      </w:r>
      <w:r>
        <w:rPr>
          <w:spacing w:val="-3"/>
          <w:sz w:val="24"/>
        </w:rPr>
        <w:t xml:space="preserve"> </w:t>
      </w:r>
      <w:r>
        <w:rPr>
          <w:sz w:val="24"/>
        </w:rPr>
        <w:t>neck, head injuries, or fractures of the hip, legs or pelvis are suspected.</w:t>
      </w:r>
    </w:p>
    <w:p w14:paraId="0B85C94A" w14:textId="77777777" w:rsidR="002C7295" w:rsidRDefault="00000000">
      <w:pPr>
        <w:pStyle w:val="ListParagraph"/>
        <w:numPr>
          <w:ilvl w:val="0"/>
          <w:numId w:val="83"/>
        </w:numPr>
        <w:tabs>
          <w:tab w:val="left" w:pos="1055"/>
        </w:tabs>
        <w:spacing w:line="306" w:lineRule="exact"/>
        <w:ind w:left="1055" w:hanging="195"/>
        <w:rPr>
          <w:sz w:val="24"/>
        </w:rPr>
      </w:pPr>
      <w:r>
        <w:rPr>
          <w:sz w:val="24"/>
        </w:rPr>
        <w:t>Keep</w:t>
      </w:r>
      <w:r>
        <w:rPr>
          <w:spacing w:val="-1"/>
          <w:sz w:val="24"/>
        </w:rPr>
        <w:t xml:space="preserve"> </w:t>
      </w:r>
      <w:r>
        <w:rPr>
          <w:sz w:val="24"/>
        </w:rPr>
        <w:t>the victim</w:t>
      </w:r>
      <w:r>
        <w:rPr>
          <w:spacing w:val="-1"/>
          <w:sz w:val="24"/>
        </w:rPr>
        <w:t xml:space="preserve"> </w:t>
      </w:r>
      <w:r>
        <w:rPr>
          <w:sz w:val="24"/>
        </w:rPr>
        <w:t>warm by</w:t>
      </w:r>
      <w:r>
        <w:rPr>
          <w:spacing w:val="-1"/>
          <w:sz w:val="24"/>
        </w:rPr>
        <w:t xml:space="preserve"> </w:t>
      </w:r>
      <w:r>
        <w:rPr>
          <w:sz w:val="24"/>
        </w:rPr>
        <w:t>surrounding their</w:t>
      </w:r>
      <w:r>
        <w:rPr>
          <w:spacing w:val="-1"/>
          <w:sz w:val="24"/>
        </w:rPr>
        <w:t xml:space="preserve"> </w:t>
      </w:r>
      <w:r>
        <w:rPr>
          <w:sz w:val="24"/>
        </w:rPr>
        <w:t>body with</w:t>
      </w:r>
      <w:r>
        <w:rPr>
          <w:spacing w:val="-1"/>
          <w:sz w:val="24"/>
        </w:rPr>
        <w:t xml:space="preserve"> </w:t>
      </w:r>
      <w:r>
        <w:rPr>
          <w:sz w:val="24"/>
        </w:rPr>
        <w:t xml:space="preserve">blankets, coats, </w:t>
      </w:r>
      <w:r>
        <w:rPr>
          <w:spacing w:val="-4"/>
          <w:sz w:val="24"/>
        </w:rPr>
        <w:t>etc.</w:t>
      </w:r>
    </w:p>
    <w:p w14:paraId="2687E3BE" w14:textId="77777777" w:rsidR="002C7295" w:rsidRDefault="00000000">
      <w:pPr>
        <w:spacing w:before="113" w:line="284" w:lineRule="exact"/>
        <w:ind w:left="500"/>
        <w:rPr>
          <w:i/>
          <w:sz w:val="24"/>
        </w:rPr>
      </w:pPr>
      <w:r>
        <w:rPr>
          <w:i/>
          <w:sz w:val="24"/>
        </w:rPr>
        <w:t>What</w:t>
      </w:r>
      <w:r>
        <w:rPr>
          <w:i/>
          <w:spacing w:val="-1"/>
          <w:sz w:val="24"/>
        </w:rPr>
        <w:t xml:space="preserve"> </w:t>
      </w:r>
      <w:r>
        <w:rPr>
          <w:i/>
          <w:sz w:val="24"/>
        </w:rPr>
        <w:t>precautions</w:t>
      </w:r>
      <w:r>
        <w:rPr>
          <w:i/>
          <w:spacing w:val="-1"/>
          <w:sz w:val="24"/>
        </w:rPr>
        <w:t xml:space="preserve"> </w:t>
      </w:r>
      <w:r>
        <w:rPr>
          <w:i/>
          <w:sz w:val="24"/>
        </w:rPr>
        <w:t>should be</w:t>
      </w:r>
      <w:r>
        <w:rPr>
          <w:i/>
          <w:spacing w:val="-1"/>
          <w:sz w:val="24"/>
        </w:rPr>
        <w:t xml:space="preserve"> </w:t>
      </w:r>
      <w:r>
        <w:rPr>
          <w:i/>
          <w:sz w:val="24"/>
        </w:rPr>
        <w:t>taken</w:t>
      </w:r>
      <w:r>
        <w:rPr>
          <w:i/>
          <w:spacing w:val="-1"/>
          <w:sz w:val="24"/>
        </w:rPr>
        <w:t xml:space="preserve"> </w:t>
      </w:r>
      <w:r>
        <w:rPr>
          <w:i/>
          <w:sz w:val="24"/>
        </w:rPr>
        <w:t>during a</w:t>
      </w:r>
      <w:r>
        <w:rPr>
          <w:i/>
          <w:spacing w:val="-1"/>
          <w:sz w:val="24"/>
        </w:rPr>
        <w:t xml:space="preserve"> </w:t>
      </w:r>
      <w:proofErr w:type="gramStart"/>
      <w:r>
        <w:rPr>
          <w:i/>
          <w:sz w:val="24"/>
        </w:rPr>
        <w:t xml:space="preserve">thunder </w:t>
      </w:r>
      <w:r>
        <w:rPr>
          <w:i/>
          <w:spacing w:val="-2"/>
          <w:sz w:val="24"/>
        </w:rPr>
        <w:t>storm</w:t>
      </w:r>
      <w:proofErr w:type="gramEnd"/>
      <w:r>
        <w:rPr>
          <w:i/>
          <w:spacing w:val="-2"/>
          <w:sz w:val="24"/>
        </w:rPr>
        <w:t>?</w:t>
      </w:r>
    </w:p>
    <w:p w14:paraId="4638AAEB" w14:textId="77777777" w:rsidR="002C7295" w:rsidRDefault="00000000">
      <w:pPr>
        <w:pStyle w:val="ListParagraph"/>
        <w:numPr>
          <w:ilvl w:val="0"/>
          <w:numId w:val="83"/>
        </w:numPr>
        <w:tabs>
          <w:tab w:val="left" w:pos="1054"/>
          <w:tab w:val="left" w:pos="1056"/>
        </w:tabs>
        <w:spacing w:before="16" w:line="218" w:lineRule="auto"/>
        <w:ind w:right="659"/>
        <w:rPr>
          <w:sz w:val="24"/>
        </w:rPr>
      </w:pPr>
      <w:r>
        <w:rPr>
          <w:sz w:val="24"/>
        </w:rPr>
        <w:t>If</w:t>
      </w:r>
      <w:r>
        <w:rPr>
          <w:spacing w:val="-3"/>
          <w:sz w:val="24"/>
        </w:rPr>
        <w:t xml:space="preserve"> </w:t>
      </w:r>
      <w:r>
        <w:rPr>
          <w:sz w:val="24"/>
        </w:rPr>
        <w:t>near</w:t>
      </w:r>
      <w:r>
        <w:rPr>
          <w:spacing w:val="-3"/>
          <w:sz w:val="24"/>
        </w:rPr>
        <w:t xml:space="preserve"> </w:t>
      </w:r>
      <w:r>
        <w:rPr>
          <w:sz w:val="24"/>
        </w:rPr>
        <w:t>safe</w:t>
      </w:r>
      <w:r>
        <w:rPr>
          <w:spacing w:val="-3"/>
          <w:sz w:val="24"/>
        </w:rPr>
        <w:t xml:space="preserve"> </w:t>
      </w:r>
      <w:r>
        <w:rPr>
          <w:sz w:val="24"/>
        </w:rPr>
        <w:t>buildings,</w:t>
      </w:r>
      <w:r>
        <w:rPr>
          <w:spacing w:val="-3"/>
          <w:sz w:val="24"/>
        </w:rPr>
        <w:t xml:space="preserve"> </w:t>
      </w:r>
      <w:r>
        <w:rPr>
          <w:sz w:val="24"/>
        </w:rPr>
        <w:t>stay</w:t>
      </w:r>
      <w:r>
        <w:rPr>
          <w:spacing w:val="-3"/>
          <w:sz w:val="24"/>
        </w:rPr>
        <w:t xml:space="preserve"> </w:t>
      </w:r>
      <w:r>
        <w:rPr>
          <w:sz w:val="24"/>
        </w:rPr>
        <w:t>inside</w:t>
      </w:r>
      <w:r>
        <w:rPr>
          <w:spacing w:val="-3"/>
          <w:sz w:val="24"/>
        </w:rPr>
        <w:t xml:space="preserve"> </w:t>
      </w:r>
      <w:r>
        <w:rPr>
          <w:sz w:val="24"/>
        </w:rPr>
        <w:t>until</w:t>
      </w:r>
      <w:r>
        <w:rPr>
          <w:spacing w:val="-3"/>
          <w:sz w:val="24"/>
        </w:rPr>
        <w:t xml:space="preserve"> </w:t>
      </w:r>
      <w:r>
        <w:rPr>
          <w:sz w:val="24"/>
        </w:rPr>
        <w:t>30</w:t>
      </w:r>
      <w:r>
        <w:rPr>
          <w:spacing w:val="-3"/>
          <w:sz w:val="24"/>
        </w:rPr>
        <w:t xml:space="preserve"> </w:t>
      </w:r>
      <w:r>
        <w:rPr>
          <w:sz w:val="24"/>
        </w:rPr>
        <w:t>minutes</w:t>
      </w:r>
      <w:r>
        <w:rPr>
          <w:spacing w:val="-3"/>
          <w:sz w:val="24"/>
        </w:rPr>
        <w:t xml:space="preserve"> </w:t>
      </w:r>
      <w:r>
        <w:rPr>
          <w:sz w:val="24"/>
        </w:rPr>
        <w:t>after</w:t>
      </w:r>
      <w:r>
        <w:rPr>
          <w:spacing w:val="-3"/>
          <w:sz w:val="24"/>
        </w:rPr>
        <w:t xml:space="preserve"> </w:t>
      </w:r>
      <w:r>
        <w:rPr>
          <w:sz w:val="24"/>
        </w:rPr>
        <w:t>the</w:t>
      </w:r>
      <w:r>
        <w:rPr>
          <w:spacing w:val="-3"/>
          <w:sz w:val="24"/>
        </w:rPr>
        <w:t xml:space="preserve"> </w:t>
      </w:r>
      <w:r>
        <w:rPr>
          <w:sz w:val="24"/>
        </w:rPr>
        <w:t>last</w:t>
      </w:r>
      <w:r>
        <w:rPr>
          <w:spacing w:val="-3"/>
          <w:sz w:val="24"/>
        </w:rPr>
        <w:t xml:space="preserve"> </w:t>
      </w:r>
      <w:r>
        <w:rPr>
          <w:sz w:val="24"/>
        </w:rPr>
        <w:t>rumble</w:t>
      </w:r>
      <w:r>
        <w:rPr>
          <w:spacing w:val="-3"/>
          <w:sz w:val="24"/>
        </w:rPr>
        <w:t xml:space="preserve"> </w:t>
      </w:r>
      <w:r>
        <w:rPr>
          <w:sz w:val="24"/>
        </w:rPr>
        <w:t>of</w:t>
      </w:r>
      <w:r>
        <w:rPr>
          <w:spacing w:val="-3"/>
          <w:sz w:val="24"/>
        </w:rPr>
        <w:t xml:space="preserve"> </w:t>
      </w:r>
      <w:r>
        <w:rPr>
          <w:sz w:val="24"/>
        </w:rPr>
        <w:t>thunder is heard.</w:t>
      </w:r>
    </w:p>
    <w:p w14:paraId="0701CA5F" w14:textId="77777777" w:rsidR="002C7295" w:rsidRDefault="00000000">
      <w:pPr>
        <w:pStyle w:val="ListParagraph"/>
        <w:numPr>
          <w:ilvl w:val="0"/>
          <w:numId w:val="83"/>
        </w:numPr>
        <w:tabs>
          <w:tab w:val="left" w:pos="1055"/>
        </w:tabs>
        <w:spacing w:line="293" w:lineRule="exact"/>
        <w:ind w:left="1055" w:hanging="195"/>
        <w:rPr>
          <w:sz w:val="24"/>
        </w:rPr>
      </w:pPr>
      <w:r>
        <w:rPr>
          <w:sz w:val="24"/>
        </w:rPr>
        <w:t>If</w:t>
      </w:r>
      <w:r>
        <w:rPr>
          <w:spacing w:val="-3"/>
          <w:sz w:val="24"/>
        </w:rPr>
        <w:t xml:space="preserve"> </w:t>
      </w:r>
      <w:r>
        <w:rPr>
          <w:sz w:val="24"/>
        </w:rPr>
        <w:t>out</w:t>
      </w:r>
      <w:r>
        <w:rPr>
          <w:spacing w:val="-2"/>
          <w:sz w:val="24"/>
        </w:rPr>
        <w:t xml:space="preserve"> </w:t>
      </w:r>
      <w:r>
        <w:rPr>
          <w:sz w:val="24"/>
        </w:rPr>
        <w:t>on</w:t>
      </w:r>
      <w:r>
        <w:rPr>
          <w:spacing w:val="-2"/>
          <w:sz w:val="24"/>
        </w:rPr>
        <w:t xml:space="preserve"> </w:t>
      </w:r>
      <w:r>
        <w:rPr>
          <w:sz w:val="24"/>
        </w:rPr>
        <w:t>the</w:t>
      </w:r>
      <w:r>
        <w:rPr>
          <w:spacing w:val="-3"/>
          <w:sz w:val="24"/>
        </w:rPr>
        <w:t xml:space="preserve"> </w:t>
      </w:r>
      <w:r>
        <w:rPr>
          <w:sz w:val="24"/>
        </w:rPr>
        <w:t>water,</w:t>
      </w:r>
      <w:r>
        <w:rPr>
          <w:spacing w:val="-2"/>
          <w:sz w:val="24"/>
        </w:rPr>
        <w:t xml:space="preserve"> </w:t>
      </w:r>
      <w:r>
        <w:rPr>
          <w:sz w:val="24"/>
        </w:rPr>
        <w:t>quickly</w:t>
      </w:r>
      <w:r>
        <w:rPr>
          <w:spacing w:val="-2"/>
          <w:sz w:val="24"/>
        </w:rPr>
        <w:t xml:space="preserve"> </w:t>
      </w:r>
      <w:r>
        <w:rPr>
          <w:sz w:val="24"/>
        </w:rPr>
        <w:t>head</w:t>
      </w:r>
      <w:r>
        <w:rPr>
          <w:spacing w:val="-3"/>
          <w:sz w:val="24"/>
        </w:rPr>
        <w:t xml:space="preserve"> </w:t>
      </w:r>
      <w:r>
        <w:rPr>
          <w:sz w:val="24"/>
        </w:rPr>
        <w:t>to</w:t>
      </w:r>
      <w:r>
        <w:rPr>
          <w:spacing w:val="-2"/>
          <w:sz w:val="24"/>
        </w:rPr>
        <w:t xml:space="preserve"> </w:t>
      </w:r>
      <w:r>
        <w:rPr>
          <w:sz w:val="24"/>
        </w:rPr>
        <w:t>shore</w:t>
      </w:r>
      <w:r>
        <w:rPr>
          <w:spacing w:val="-2"/>
          <w:sz w:val="24"/>
        </w:rPr>
        <w:t xml:space="preserve"> </w:t>
      </w:r>
      <w:r>
        <w:rPr>
          <w:sz w:val="24"/>
        </w:rPr>
        <w:t>if</w:t>
      </w:r>
      <w:r>
        <w:rPr>
          <w:spacing w:val="-3"/>
          <w:sz w:val="24"/>
        </w:rPr>
        <w:t xml:space="preserve"> </w:t>
      </w:r>
      <w:r>
        <w:rPr>
          <w:sz w:val="24"/>
        </w:rPr>
        <w:t>you</w:t>
      </w:r>
      <w:r>
        <w:rPr>
          <w:spacing w:val="-2"/>
          <w:sz w:val="24"/>
        </w:rPr>
        <w:t xml:space="preserve"> </w:t>
      </w:r>
      <w:r>
        <w:rPr>
          <w:sz w:val="24"/>
        </w:rPr>
        <w:t>hear</w:t>
      </w:r>
      <w:r>
        <w:rPr>
          <w:spacing w:val="-2"/>
          <w:sz w:val="24"/>
        </w:rPr>
        <w:t xml:space="preserve"> thunder.</w:t>
      </w:r>
    </w:p>
    <w:p w14:paraId="6ABD5F8C" w14:textId="77777777" w:rsidR="002C7295" w:rsidRDefault="00000000">
      <w:pPr>
        <w:pStyle w:val="ListParagraph"/>
        <w:numPr>
          <w:ilvl w:val="0"/>
          <w:numId w:val="83"/>
        </w:numPr>
        <w:tabs>
          <w:tab w:val="left" w:pos="1055"/>
        </w:tabs>
        <w:ind w:left="1055" w:hanging="195"/>
        <w:rPr>
          <w:sz w:val="24"/>
        </w:rPr>
      </w:pPr>
      <w:r>
        <w:rPr>
          <w:sz w:val="24"/>
        </w:rPr>
        <w:t>In</w:t>
      </w:r>
      <w:r>
        <w:rPr>
          <w:spacing w:val="-2"/>
          <w:sz w:val="24"/>
        </w:rPr>
        <w:t xml:space="preserve"> </w:t>
      </w:r>
      <w:r>
        <w:rPr>
          <w:sz w:val="24"/>
        </w:rPr>
        <w:t>the</w:t>
      </w:r>
      <w:r>
        <w:rPr>
          <w:spacing w:val="-2"/>
          <w:sz w:val="24"/>
        </w:rPr>
        <w:t xml:space="preserve"> </w:t>
      </w:r>
      <w:r>
        <w:rPr>
          <w:sz w:val="24"/>
        </w:rPr>
        <w:t>backcountry,</w:t>
      </w:r>
      <w:r>
        <w:rPr>
          <w:spacing w:val="-2"/>
          <w:sz w:val="24"/>
        </w:rPr>
        <w:t xml:space="preserve"> </w:t>
      </w:r>
      <w:r>
        <w:rPr>
          <w:sz w:val="24"/>
        </w:rPr>
        <w:t>avoid</w:t>
      </w:r>
      <w:r>
        <w:rPr>
          <w:spacing w:val="-2"/>
          <w:sz w:val="24"/>
        </w:rPr>
        <w:t xml:space="preserve"> </w:t>
      </w:r>
      <w:r>
        <w:rPr>
          <w:sz w:val="24"/>
        </w:rPr>
        <w:t>open</w:t>
      </w:r>
      <w:r>
        <w:rPr>
          <w:spacing w:val="-2"/>
          <w:sz w:val="24"/>
        </w:rPr>
        <w:t xml:space="preserve"> </w:t>
      </w:r>
      <w:r>
        <w:rPr>
          <w:sz w:val="24"/>
        </w:rPr>
        <w:t>fields,</w:t>
      </w:r>
      <w:r>
        <w:rPr>
          <w:spacing w:val="-2"/>
          <w:sz w:val="24"/>
        </w:rPr>
        <w:t xml:space="preserve"> </w:t>
      </w:r>
      <w:r>
        <w:rPr>
          <w:sz w:val="24"/>
        </w:rPr>
        <w:t>hilltops,</w:t>
      </w:r>
      <w:r>
        <w:rPr>
          <w:spacing w:val="-2"/>
          <w:sz w:val="24"/>
        </w:rPr>
        <w:t xml:space="preserve"> </w:t>
      </w:r>
      <w:r>
        <w:rPr>
          <w:sz w:val="24"/>
        </w:rPr>
        <w:t>and</w:t>
      </w:r>
      <w:r>
        <w:rPr>
          <w:spacing w:val="-2"/>
          <w:sz w:val="24"/>
        </w:rPr>
        <w:t xml:space="preserve"> </w:t>
      </w:r>
      <w:r>
        <w:rPr>
          <w:sz w:val="24"/>
        </w:rPr>
        <w:t>ridge</w:t>
      </w:r>
      <w:r>
        <w:rPr>
          <w:spacing w:val="-2"/>
          <w:sz w:val="24"/>
        </w:rPr>
        <w:t xml:space="preserve"> tops.</w:t>
      </w:r>
    </w:p>
    <w:p w14:paraId="7E07712C" w14:textId="77777777" w:rsidR="002C7295" w:rsidRDefault="00000000">
      <w:pPr>
        <w:pStyle w:val="ListParagraph"/>
        <w:numPr>
          <w:ilvl w:val="0"/>
          <w:numId w:val="83"/>
        </w:numPr>
        <w:tabs>
          <w:tab w:val="left" w:pos="1055"/>
        </w:tabs>
        <w:ind w:left="1055" w:hanging="195"/>
        <w:rPr>
          <w:sz w:val="24"/>
        </w:rPr>
      </w:pPr>
      <w:r>
        <w:rPr>
          <w:sz w:val="24"/>
        </w:rPr>
        <w:t>Spread</w:t>
      </w:r>
      <w:r>
        <w:rPr>
          <w:spacing w:val="-2"/>
          <w:sz w:val="24"/>
        </w:rPr>
        <w:t xml:space="preserve"> </w:t>
      </w:r>
      <w:r>
        <w:rPr>
          <w:sz w:val="24"/>
        </w:rPr>
        <w:t>the</w:t>
      </w:r>
      <w:r>
        <w:rPr>
          <w:spacing w:val="-2"/>
          <w:sz w:val="24"/>
        </w:rPr>
        <w:t xml:space="preserve"> </w:t>
      </w:r>
      <w:r>
        <w:rPr>
          <w:sz w:val="24"/>
        </w:rPr>
        <w:t>group</w:t>
      </w:r>
      <w:r>
        <w:rPr>
          <w:spacing w:val="-2"/>
          <w:sz w:val="24"/>
        </w:rPr>
        <w:t xml:space="preserve"> </w:t>
      </w:r>
      <w:r>
        <w:rPr>
          <w:sz w:val="24"/>
        </w:rPr>
        <w:t>out</w:t>
      </w:r>
      <w:r>
        <w:rPr>
          <w:spacing w:val="-2"/>
          <w:sz w:val="24"/>
        </w:rPr>
        <w:t xml:space="preserve"> </w:t>
      </w:r>
      <w:r>
        <w:rPr>
          <w:sz w:val="24"/>
        </w:rPr>
        <w:t>100</w:t>
      </w:r>
      <w:r>
        <w:rPr>
          <w:spacing w:val="-2"/>
          <w:sz w:val="24"/>
        </w:rPr>
        <w:t xml:space="preserve"> </w:t>
      </w:r>
      <w:r>
        <w:rPr>
          <w:sz w:val="24"/>
        </w:rPr>
        <w:t>feet</w:t>
      </w:r>
      <w:r>
        <w:rPr>
          <w:spacing w:val="-2"/>
          <w:sz w:val="24"/>
        </w:rPr>
        <w:t xml:space="preserve"> </w:t>
      </w:r>
      <w:r>
        <w:rPr>
          <w:sz w:val="24"/>
        </w:rPr>
        <w:t>from</w:t>
      </w:r>
      <w:r>
        <w:rPr>
          <w:spacing w:val="-2"/>
          <w:sz w:val="24"/>
        </w:rPr>
        <w:t xml:space="preserve"> </w:t>
      </w:r>
      <w:r>
        <w:rPr>
          <w:sz w:val="24"/>
        </w:rPr>
        <w:t>one</w:t>
      </w:r>
      <w:r>
        <w:rPr>
          <w:spacing w:val="-1"/>
          <w:sz w:val="24"/>
        </w:rPr>
        <w:t xml:space="preserve"> </w:t>
      </w:r>
      <w:r>
        <w:rPr>
          <w:spacing w:val="-2"/>
          <w:sz w:val="24"/>
        </w:rPr>
        <w:t>another.</w:t>
      </w:r>
    </w:p>
    <w:p w14:paraId="7E8D93BA" w14:textId="77777777" w:rsidR="002C7295" w:rsidRDefault="00000000">
      <w:pPr>
        <w:pStyle w:val="ListParagraph"/>
        <w:numPr>
          <w:ilvl w:val="0"/>
          <w:numId w:val="83"/>
        </w:numPr>
        <w:tabs>
          <w:tab w:val="left" w:pos="1055"/>
        </w:tabs>
        <w:ind w:left="1055" w:hanging="195"/>
        <w:rPr>
          <w:sz w:val="24"/>
        </w:rPr>
      </w:pPr>
      <w:r>
        <w:rPr>
          <w:sz w:val="24"/>
        </w:rPr>
        <w:t>Stay</w:t>
      </w:r>
      <w:r>
        <w:rPr>
          <w:spacing w:val="-2"/>
          <w:sz w:val="24"/>
        </w:rPr>
        <w:t xml:space="preserve"> </w:t>
      </w:r>
      <w:r>
        <w:rPr>
          <w:sz w:val="24"/>
        </w:rPr>
        <w:t>away</w:t>
      </w:r>
      <w:r>
        <w:rPr>
          <w:spacing w:val="-1"/>
          <w:sz w:val="24"/>
        </w:rPr>
        <w:t xml:space="preserve"> </w:t>
      </w:r>
      <w:r>
        <w:rPr>
          <w:sz w:val="24"/>
        </w:rPr>
        <w:t>from</w:t>
      </w:r>
      <w:r>
        <w:rPr>
          <w:spacing w:val="-1"/>
          <w:sz w:val="24"/>
        </w:rPr>
        <w:t xml:space="preserve"> </w:t>
      </w:r>
      <w:r>
        <w:rPr>
          <w:sz w:val="24"/>
        </w:rPr>
        <w:t>tall,</w:t>
      </w:r>
      <w:r>
        <w:rPr>
          <w:spacing w:val="-1"/>
          <w:sz w:val="24"/>
        </w:rPr>
        <w:t xml:space="preserve"> </w:t>
      </w:r>
      <w:r>
        <w:rPr>
          <w:sz w:val="24"/>
        </w:rPr>
        <w:t>isolated</w:t>
      </w:r>
      <w:r>
        <w:rPr>
          <w:spacing w:val="-1"/>
          <w:sz w:val="24"/>
        </w:rPr>
        <w:t xml:space="preserve"> </w:t>
      </w:r>
      <w:r>
        <w:rPr>
          <w:sz w:val="24"/>
        </w:rPr>
        <w:t>trees</w:t>
      </w:r>
      <w:r>
        <w:rPr>
          <w:spacing w:val="-1"/>
          <w:sz w:val="24"/>
        </w:rPr>
        <w:t xml:space="preserve"> </w:t>
      </w:r>
      <w:r>
        <w:rPr>
          <w:sz w:val="24"/>
        </w:rPr>
        <w:t>and</w:t>
      </w:r>
      <w:r>
        <w:rPr>
          <w:spacing w:val="-1"/>
          <w:sz w:val="24"/>
        </w:rPr>
        <w:t xml:space="preserve"> </w:t>
      </w:r>
      <w:r>
        <w:rPr>
          <w:sz w:val="24"/>
        </w:rPr>
        <w:t>other</w:t>
      </w:r>
      <w:r>
        <w:rPr>
          <w:spacing w:val="-1"/>
          <w:sz w:val="24"/>
        </w:rPr>
        <w:t xml:space="preserve"> </w:t>
      </w:r>
      <w:r>
        <w:rPr>
          <w:sz w:val="24"/>
        </w:rPr>
        <w:t>tall</w:t>
      </w:r>
      <w:r>
        <w:rPr>
          <w:spacing w:val="-1"/>
          <w:sz w:val="24"/>
        </w:rPr>
        <w:t xml:space="preserve"> </w:t>
      </w:r>
      <w:r>
        <w:rPr>
          <w:spacing w:val="-2"/>
          <w:sz w:val="24"/>
        </w:rPr>
        <w:t>objects.</w:t>
      </w:r>
    </w:p>
    <w:p w14:paraId="18693265" w14:textId="77777777" w:rsidR="002C7295" w:rsidRDefault="00000000">
      <w:pPr>
        <w:pStyle w:val="ListParagraph"/>
        <w:numPr>
          <w:ilvl w:val="0"/>
          <w:numId w:val="83"/>
        </w:numPr>
        <w:tabs>
          <w:tab w:val="left" w:pos="1055"/>
        </w:tabs>
        <w:ind w:left="1055" w:hanging="195"/>
        <w:rPr>
          <w:sz w:val="24"/>
        </w:rPr>
      </w:pPr>
      <w:r>
        <w:rPr>
          <w:sz w:val="24"/>
        </w:rPr>
        <w:t>In</w:t>
      </w:r>
      <w:r>
        <w:rPr>
          <w:spacing w:val="-1"/>
          <w:sz w:val="24"/>
        </w:rPr>
        <w:t xml:space="preserve"> </w:t>
      </w:r>
      <w:r>
        <w:rPr>
          <w:sz w:val="24"/>
        </w:rPr>
        <w:t>a</w:t>
      </w:r>
      <w:r>
        <w:rPr>
          <w:spacing w:val="-1"/>
          <w:sz w:val="24"/>
        </w:rPr>
        <w:t xml:space="preserve"> </w:t>
      </w:r>
      <w:r>
        <w:rPr>
          <w:sz w:val="24"/>
        </w:rPr>
        <w:t>forest, stay</w:t>
      </w:r>
      <w:r>
        <w:rPr>
          <w:spacing w:val="-1"/>
          <w:sz w:val="24"/>
        </w:rPr>
        <w:t xml:space="preserve"> </w:t>
      </w:r>
      <w:r>
        <w:rPr>
          <w:sz w:val="24"/>
        </w:rPr>
        <w:t>near a</w:t>
      </w:r>
      <w:r>
        <w:rPr>
          <w:spacing w:val="-1"/>
          <w:sz w:val="24"/>
        </w:rPr>
        <w:t xml:space="preserve"> </w:t>
      </w:r>
      <w:r>
        <w:rPr>
          <w:sz w:val="24"/>
        </w:rPr>
        <w:t>lower stand</w:t>
      </w:r>
      <w:r>
        <w:rPr>
          <w:spacing w:val="-1"/>
          <w:sz w:val="24"/>
        </w:rPr>
        <w:t xml:space="preserve"> </w:t>
      </w:r>
      <w:r>
        <w:rPr>
          <w:sz w:val="24"/>
        </w:rPr>
        <w:t xml:space="preserve">of </w:t>
      </w:r>
      <w:r>
        <w:rPr>
          <w:spacing w:val="-2"/>
          <w:sz w:val="24"/>
        </w:rPr>
        <w:t>trees.</w:t>
      </w:r>
    </w:p>
    <w:p w14:paraId="16BF0EDB" w14:textId="77777777" w:rsidR="002C7295" w:rsidRDefault="00000000">
      <w:pPr>
        <w:pStyle w:val="ListParagraph"/>
        <w:numPr>
          <w:ilvl w:val="0"/>
          <w:numId w:val="83"/>
        </w:numPr>
        <w:tabs>
          <w:tab w:val="left" w:pos="1055"/>
        </w:tabs>
        <w:ind w:left="1055" w:hanging="195"/>
        <w:rPr>
          <w:sz w:val="24"/>
        </w:rPr>
      </w:pPr>
      <w:r>
        <w:rPr>
          <w:sz w:val="24"/>
        </w:rPr>
        <w:t>Stay</w:t>
      </w:r>
      <w:r>
        <w:rPr>
          <w:spacing w:val="-4"/>
          <w:sz w:val="24"/>
        </w:rPr>
        <w:t xml:space="preserve"> </w:t>
      </w:r>
      <w:r>
        <w:rPr>
          <w:sz w:val="24"/>
        </w:rPr>
        <w:t>away</w:t>
      </w:r>
      <w:r>
        <w:rPr>
          <w:spacing w:val="-3"/>
          <w:sz w:val="24"/>
        </w:rPr>
        <w:t xml:space="preserve"> </w:t>
      </w:r>
      <w:r>
        <w:rPr>
          <w:sz w:val="24"/>
        </w:rPr>
        <w:t>from</w:t>
      </w:r>
      <w:r>
        <w:rPr>
          <w:spacing w:val="-4"/>
          <w:sz w:val="24"/>
        </w:rPr>
        <w:t xml:space="preserve"> </w:t>
      </w:r>
      <w:r>
        <w:rPr>
          <w:sz w:val="24"/>
        </w:rPr>
        <w:t>water,</w:t>
      </w:r>
      <w:r>
        <w:rPr>
          <w:spacing w:val="-3"/>
          <w:sz w:val="24"/>
        </w:rPr>
        <w:t xml:space="preserve"> </w:t>
      </w:r>
      <w:r>
        <w:rPr>
          <w:sz w:val="24"/>
        </w:rPr>
        <w:t>wet</w:t>
      </w:r>
      <w:r>
        <w:rPr>
          <w:spacing w:val="-4"/>
          <w:sz w:val="24"/>
        </w:rPr>
        <w:t xml:space="preserve"> </w:t>
      </w:r>
      <w:r>
        <w:rPr>
          <w:sz w:val="24"/>
        </w:rPr>
        <w:t>items,</w:t>
      </w:r>
      <w:r>
        <w:rPr>
          <w:spacing w:val="-3"/>
          <w:sz w:val="24"/>
        </w:rPr>
        <w:t xml:space="preserve"> </w:t>
      </w:r>
      <w:r>
        <w:rPr>
          <w:sz w:val="24"/>
        </w:rPr>
        <w:t>and</w:t>
      </w:r>
      <w:r>
        <w:rPr>
          <w:spacing w:val="-4"/>
          <w:sz w:val="24"/>
        </w:rPr>
        <w:t xml:space="preserve"> </w:t>
      </w:r>
      <w:r>
        <w:rPr>
          <w:sz w:val="24"/>
        </w:rPr>
        <w:t>metal</w:t>
      </w:r>
      <w:r>
        <w:rPr>
          <w:spacing w:val="-3"/>
          <w:sz w:val="24"/>
        </w:rPr>
        <w:t xml:space="preserve"> </w:t>
      </w:r>
      <w:r>
        <w:rPr>
          <w:spacing w:val="-2"/>
          <w:sz w:val="24"/>
        </w:rPr>
        <w:t>objects.</w:t>
      </w:r>
    </w:p>
    <w:p w14:paraId="3AA9A9F2" w14:textId="77777777" w:rsidR="002C7295" w:rsidRDefault="00000000">
      <w:pPr>
        <w:pStyle w:val="ListParagraph"/>
        <w:numPr>
          <w:ilvl w:val="0"/>
          <w:numId w:val="83"/>
        </w:numPr>
        <w:tabs>
          <w:tab w:val="left" w:pos="1055"/>
        </w:tabs>
        <w:spacing w:line="293" w:lineRule="exact"/>
        <w:ind w:left="1055" w:hanging="195"/>
        <w:rPr>
          <w:sz w:val="24"/>
        </w:rPr>
      </w:pPr>
      <w:r>
        <w:rPr>
          <w:sz w:val="24"/>
        </w:rPr>
        <w:t xml:space="preserve">Stay clear of shallow caves and overhanging </w:t>
      </w:r>
      <w:r>
        <w:rPr>
          <w:spacing w:val="-2"/>
          <w:sz w:val="24"/>
        </w:rPr>
        <w:t>cliﬀs.</w:t>
      </w:r>
    </w:p>
    <w:p w14:paraId="19E98035" w14:textId="77777777" w:rsidR="002C7295" w:rsidRDefault="00000000">
      <w:pPr>
        <w:spacing w:before="112" w:line="284" w:lineRule="exact"/>
        <w:ind w:left="500"/>
        <w:rPr>
          <w:i/>
          <w:sz w:val="24"/>
        </w:rPr>
      </w:pPr>
      <w:r>
        <w:rPr>
          <w:i/>
          <w:sz w:val="24"/>
        </w:rPr>
        <w:t>What</w:t>
      </w:r>
      <w:r>
        <w:rPr>
          <w:i/>
          <w:spacing w:val="-1"/>
          <w:sz w:val="24"/>
        </w:rPr>
        <w:t xml:space="preserve"> </w:t>
      </w:r>
      <w:r>
        <w:rPr>
          <w:i/>
          <w:sz w:val="24"/>
        </w:rPr>
        <w:t>treatment</w:t>
      </w:r>
      <w:r>
        <w:rPr>
          <w:i/>
          <w:spacing w:val="-1"/>
          <w:sz w:val="24"/>
        </w:rPr>
        <w:t xml:space="preserve"> </w:t>
      </w:r>
      <w:r>
        <w:rPr>
          <w:i/>
          <w:sz w:val="24"/>
        </w:rPr>
        <w:t>should</w:t>
      </w:r>
      <w:r>
        <w:rPr>
          <w:i/>
          <w:spacing w:val="-1"/>
          <w:sz w:val="24"/>
        </w:rPr>
        <w:t xml:space="preserve"> </w:t>
      </w:r>
      <w:r>
        <w:rPr>
          <w:i/>
          <w:sz w:val="24"/>
        </w:rPr>
        <w:t>be</w:t>
      </w:r>
      <w:r>
        <w:rPr>
          <w:i/>
          <w:spacing w:val="-1"/>
          <w:sz w:val="24"/>
        </w:rPr>
        <w:t xml:space="preserve"> </w:t>
      </w:r>
      <w:r>
        <w:rPr>
          <w:i/>
          <w:sz w:val="24"/>
        </w:rPr>
        <w:t>provided</w:t>
      </w:r>
      <w:r>
        <w:rPr>
          <w:i/>
          <w:spacing w:val="-1"/>
          <w:sz w:val="24"/>
        </w:rPr>
        <w:t xml:space="preserve"> </w:t>
      </w:r>
      <w:r>
        <w:rPr>
          <w:i/>
          <w:sz w:val="24"/>
        </w:rPr>
        <w:t>if</w:t>
      </w:r>
      <w:r>
        <w:rPr>
          <w:i/>
          <w:spacing w:val="-1"/>
          <w:sz w:val="24"/>
        </w:rPr>
        <w:t xml:space="preserve"> </w:t>
      </w:r>
      <w:r>
        <w:rPr>
          <w:i/>
          <w:sz w:val="24"/>
        </w:rPr>
        <w:t>a</w:t>
      </w:r>
      <w:r>
        <w:rPr>
          <w:i/>
          <w:spacing w:val="-1"/>
          <w:sz w:val="24"/>
        </w:rPr>
        <w:t xml:space="preserve"> </w:t>
      </w:r>
      <w:r>
        <w:rPr>
          <w:i/>
          <w:sz w:val="24"/>
        </w:rPr>
        <w:t>person</w:t>
      </w:r>
      <w:r>
        <w:rPr>
          <w:i/>
          <w:spacing w:val="-1"/>
          <w:sz w:val="24"/>
        </w:rPr>
        <w:t xml:space="preserve"> </w:t>
      </w:r>
      <w:r>
        <w:rPr>
          <w:i/>
          <w:sz w:val="24"/>
        </w:rPr>
        <w:t>is</w:t>
      </w:r>
      <w:r>
        <w:rPr>
          <w:i/>
          <w:spacing w:val="-1"/>
          <w:sz w:val="24"/>
        </w:rPr>
        <w:t xml:space="preserve"> </w:t>
      </w:r>
      <w:r>
        <w:rPr>
          <w:i/>
          <w:sz w:val="24"/>
        </w:rPr>
        <w:t>struck</w:t>
      </w:r>
      <w:r>
        <w:rPr>
          <w:i/>
          <w:spacing w:val="-1"/>
          <w:sz w:val="24"/>
        </w:rPr>
        <w:t xml:space="preserve"> </w:t>
      </w:r>
      <w:r>
        <w:rPr>
          <w:i/>
          <w:sz w:val="24"/>
        </w:rPr>
        <w:t xml:space="preserve">by </w:t>
      </w:r>
      <w:proofErr w:type="spellStart"/>
      <w:r>
        <w:rPr>
          <w:i/>
          <w:spacing w:val="-2"/>
          <w:sz w:val="24"/>
        </w:rPr>
        <w:t>lightening</w:t>
      </w:r>
      <w:proofErr w:type="spellEnd"/>
      <w:r>
        <w:rPr>
          <w:i/>
          <w:spacing w:val="-2"/>
          <w:sz w:val="24"/>
        </w:rPr>
        <w:t>?</w:t>
      </w:r>
    </w:p>
    <w:p w14:paraId="2DE83C2F" w14:textId="77777777" w:rsidR="002C7295" w:rsidRDefault="00000000">
      <w:pPr>
        <w:pStyle w:val="ListParagraph"/>
        <w:numPr>
          <w:ilvl w:val="0"/>
          <w:numId w:val="83"/>
        </w:numPr>
        <w:tabs>
          <w:tab w:val="left" w:pos="1055"/>
        </w:tabs>
        <w:spacing w:line="290" w:lineRule="exact"/>
        <w:ind w:left="1055" w:hanging="195"/>
        <w:rPr>
          <w:sz w:val="24"/>
        </w:rPr>
      </w:pPr>
      <w:r>
        <w:rPr>
          <w:sz w:val="24"/>
        </w:rPr>
        <w:t>If</w:t>
      </w:r>
      <w:r>
        <w:rPr>
          <w:spacing w:val="-1"/>
          <w:sz w:val="24"/>
        </w:rPr>
        <w:t xml:space="preserve"> </w:t>
      </w:r>
      <w:r>
        <w:rPr>
          <w:sz w:val="24"/>
        </w:rPr>
        <w:t>the</w:t>
      </w:r>
      <w:r>
        <w:rPr>
          <w:spacing w:val="-1"/>
          <w:sz w:val="24"/>
        </w:rPr>
        <w:t xml:space="preserve"> </w:t>
      </w:r>
      <w:r>
        <w:rPr>
          <w:sz w:val="24"/>
        </w:rPr>
        <w:t>person</w:t>
      </w:r>
      <w:r>
        <w:rPr>
          <w:spacing w:val="-1"/>
          <w:sz w:val="24"/>
        </w:rPr>
        <w:t xml:space="preserve"> </w:t>
      </w:r>
      <w:r>
        <w:rPr>
          <w:sz w:val="24"/>
        </w:rPr>
        <w:t>has stopped</w:t>
      </w:r>
      <w:r>
        <w:rPr>
          <w:spacing w:val="-1"/>
          <w:sz w:val="24"/>
        </w:rPr>
        <w:t xml:space="preserve"> </w:t>
      </w:r>
      <w:r>
        <w:rPr>
          <w:sz w:val="24"/>
        </w:rPr>
        <w:t>breathing,</w:t>
      </w:r>
      <w:r>
        <w:rPr>
          <w:spacing w:val="-1"/>
          <w:sz w:val="24"/>
        </w:rPr>
        <w:t xml:space="preserve"> </w:t>
      </w:r>
      <w:r>
        <w:rPr>
          <w:sz w:val="24"/>
        </w:rPr>
        <w:t xml:space="preserve">administer </w:t>
      </w:r>
      <w:r>
        <w:rPr>
          <w:spacing w:val="-4"/>
          <w:sz w:val="24"/>
        </w:rPr>
        <w:t>CPR.</w:t>
      </w:r>
    </w:p>
    <w:p w14:paraId="4159A320" w14:textId="77777777" w:rsidR="002C7295" w:rsidRDefault="00000000">
      <w:pPr>
        <w:pStyle w:val="ListParagraph"/>
        <w:numPr>
          <w:ilvl w:val="0"/>
          <w:numId w:val="83"/>
        </w:numPr>
        <w:tabs>
          <w:tab w:val="left" w:pos="1055"/>
        </w:tabs>
        <w:ind w:left="1055" w:hanging="195"/>
        <w:rPr>
          <w:sz w:val="24"/>
        </w:rPr>
      </w:pPr>
      <w:r>
        <w:rPr>
          <w:sz w:val="24"/>
        </w:rPr>
        <w:t>After</w:t>
      </w:r>
      <w:r>
        <w:rPr>
          <w:spacing w:val="-4"/>
          <w:sz w:val="24"/>
        </w:rPr>
        <w:t xml:space="preserve"> </w:t>
      </w:r>
      <w:r>
        <w:rPr>
          <w:sz w:val="24"/>
        </w:rPr>
        <w:t>assessment,</w:t>
      </w:r>
      <w:r>
        <w:rPr>
          <w:spacing w:val="-2"/>
          <w:sz w:val="24"/>
        </w:rPr>
        <w:t xml:space="preserve"> </w:t>
      </w:r>
      <w:r>
        <w:rPr>
          <w:sz w:val="24"/>
        </w:rPr>
        <w:t>treat</w:t>
      </w:r>
      <w:r>
        <w:rPr>
          <w:spacing w:val="-1"/>
          <w:sz w:val="24"/>
        </w:rPr>
        <w:t xml:space="preserve"> </w:t>
      </w:r>
      <w:r>
        <w:rPr>
          <w:spacing w:val="-2"/>
          <w:sz w:val="24"/>
        </w:rPr>
        <w:t>injuries.</w:t>
      </w:r>
    </w:p>
    <w:p w14:paraId="26D3EA7A" w14:textId="77777777" w:rsidR="002C7295" w:rsidRDefault="00000000">
      <w:pPr>
        <w:pStyle w:val="ListParagraph"/>
        <w:numPr>
          <w:ilvl w:val="0"/>
          <w:numId w:val="83"/>
        </w:numPr>
        <w:tabs>
          <w:tab w:val="left" w:pos="1055"/>
        </w:tabs>
        <w:spacing w:line="293" w:lineRule="exact"/>
        <w:ind w:left="1055" w:hanging="195"/>
        <w:rPr>
          <w:sz w:val="24"/>
        </w:rPr>
      </w:pPr>
      <w:r>
        <w:rPr>
          <w:sz w:val="24"/>
        </w:rPr>
        <w:t xml:space="preserve">Always seek medical </w:t>
      </w:r>
      <w:r>
        <w:rPr>
          <w:spacing w:val="-2"/>
          <w:sz w:val="24"/>
        </w:rPr>
        <w:t>attention.</w:t>
      </w:r>
    </w:p>
    <w:p w14:paraId="2AD71AB8" w14:textId="77777777" w:rsidR="002C7295" w:rsidRDefault="00000000">
      <w:pPr>
        <w:spacing w:before="113" w:line="284" w:lineRule="exact"/>
        <w:ind w:left="500"/>
        <w:rPr>
          <w:i/>
          <w:sz w:val="24"/>
        </w:rPr>
      </w:pPr>
      <w:r>
        <w:rPr>
          <w:i/>
          <w:sz w:val="24"/>
        </w:rPr>
        <w:t>What</w:t>
      </w:r>
      <w:r>
        <w:rPr>
          <w:i/>
          <w:spacing w:val="-1"/>
          <w:sz w:val="24"/>
        </w:rPr>
        <w:t xml:space="preserve"> </w:t>
      </w:r>
      <w:r>
        <w:rPr>
          <w:i/>
          <w:sz w:val="24"/>
        </w:rPr>
        <w:t>can be</w:t>
      </w:r>
      <w:r>
        <w:rPr>
          <w:i/>
          <w:spacing w:val="-1"/>
          <w:sz w:val="24"/>
        </w:rPr>
        <w:t xml:space="preserve"> </w:t>
      </w:r>
      <w:r>
        <w:rPr>
          <w:i/>
          <w:sz w:val="24"/>
        </w:rPr>
        <w:t>done to</w:t>
      </w:r>
      <w:r>
        <w:rPr>
          <w:i/>
          <w:spacing w:val="-1"/>
          <w:sz w:val="24"/>
        </w:rPr>
        <w:t xml:space="preserve"> </w:t>
      </w:r>
      <w:r>
        <w:rPr>
          <w:i/>
          <w:sz w:val="24"/>
        </w:rPr>
        <w:t>reduce the</w:t>
      </w:r>
      <w:r>
        <w:rPr>
          <w:i/>
          <w:spacing w:val="-1"/>
          <w:sz w:val="24"/>
        </w:rPr>
        <w:t xml:space="preserve"> </w:t>
      </w:r>
      <w:r>
        <w:rPr>
          <w:i/>
          <w:sz w:val="24"/>
        </w:rPr>
        <w:t>likelihood of</w:t>
      </w:r>
      <w:r>
        <w:rPr>
          <w:i/>
          <w:spacing w:val="-1"/>
          <w:sz w:val="24"/>
        </w:rPr>
        <w:t xml:space="preserve"> </w:t>
      </w:r>
      <w:r>
        <w:rPr>
          <w:i/>
          <w:sz w:val="24"/>
        </w:rPr>
        <w:t xml:space="preserve">tick </w:t>
      </w:r>
      <w:r>
        <w:rPr>
          <w:i/>
          <w:spacing w:val="-2"/>
          <w:sz w:val="24"/>
        </w:rPr>
        <w:t>bites?</w:t>
      </w:r>
    </w:p>
    <w:p w14:paraId="1928DADD" w14:textId="77777777" w:rsidR="002C7295" w:rsidRDefault="00000000">
      <w:pPr>
        <w:pStyle w:val="ListParagraph"/>
        <w:numPr>
          <w:ilvl w:val="0"/>
          <w:numId w:val="83"/>
        </w:numPr>
        <w:tabs>
          <w:tab w:val="left" w:pos="1054"/>
          <w:tab w:val="left" w:pos="1056"/>
        </w:tabs>
        <w:spacing w:before="16" w:line="218" w:lineRule="auto"/>
        <w:ind w:right="504"/>
        <w:rPr>
          <w:sz w:val="24"/>
        </w:rPr>
      </w:pPr>
      <w:r>
        <w:rPr>
          <w:sz w:val="24"/>
        </w:rPr>
        <w:t>Wear</w:t>
      </w:r>
      <w:r>
        <w:rPr>
          <w:spacing w:val="-5"/>
          <w:sz w:val="24"/>
        </w:rPr>
        <w:t xml:space="preserve"> </w:t>
      </w:r>
      <w:r>
        <w:rPr>
          <w:sz w:val="24"/>
        </w:rPr>
        <w:t>long</w:t>
      </w:r>
      <w:r>
        <w:rPr>
          <w:spacing w:val="-5"/>
          <w:sz w:val="24"/>
        </w:rPr>
        <w:t xml:space="preserve"> </w:t>
      </w:r>
      <w:r>
        <w:rPr>
          <w:sz w:val="24"/>
        </w:rPr>
        <w:t>pants</w:t>
      </w:r>
      <w:r>
        <w:rPr>
          <w:spacing w:val="-5"/>
          <w:sz w:val="24"/>
        </w:rPr>
        <w:t xml:space="preserve"> </w:t>
      </w:r>
      <w:r>
        <w:rPr>
          <w:sz w:val="24"/>
        </w:rPr>
        <w:t>and</w:t>
      </w:r>
      <w:r>
        <w:rPr>
          <w:spacing w:val="-5"/>
          <w:sz w:val="24"/>
        </w:rPr>
        <w:t xml:space="preserve"> </w:t>
      </w:r>
      <w:r>
        <w:rPr>
          <w:sz w:val="24"/>
        </w:rPr>
        <w:t>long-sleeved</w:t>
      </w:r>
      <w:r>
        <w:rPr>
          <w:spacing w:val="-5"/>
          <w:sz w:val="24"/>
        </w:rPr>
        <w:t xml:space="preserve"> </w:t>
      </w:r>
      <w:r>
        <w:rPr>
          <w:sz w:val="24"/>
        </w:rPr>
        <w:t>shirts</w:t>
      </w:r>
      <w:r>
        <w:rPr>
          <w:spacing w:val="-5"/>
          <w:sz w:val="24"/>
        </w:rPr>
        <w:t xml:space="preserve"> </w:t>
      </w:r>
      <w:r>
        <w:rPr>
          <w:sz w:val="24"/>
        </w:rPr>
        <w:t>in</w:t>
      </w:r>
      <w:r>
        <w:rPr>
          <w:spacing w:val="-5"/>
          <w:sz w:val="24"/>
        </w:rPr>
        <w:t xml:space="preserve"> </w:t>
      </w:r>
      <w:r>
        <w:rPr>
          <w:sz w:val="24"/>
        </w:rPr>
        <w:t>woodlands</w:t>
      </w:r>
      <w:r>
        <w:rPr>
          <w:spacing w:val="-5"/>
          <w:sz w:val="24"/>
        </w:rPr>
        <w:t xml:space="preserve"> </w:t>
      </w:r>
      <w:r>
        <w:rPr>
          <w:sz w:val="24"/>
        </w:rPr>
        <w:t>and</w:t>
      </w:r>
      <w:r>
        <w:rPr>
          <w:spacing w:val="-5"/>
          <w:sz w:val="24"/>
        </w:rPr>
        <w:t xml:space="preserve"> </w:t>
      </w:r>
      <w:r>
        <w:rPr>
          <w:sz w:val="24"/>
        </w:rPr>
        <w:t>fields,</w:t>
      </w:r>
      <w:r>
        <w:rPr>
          <w:spacing w:val="-5"/>
          <w:sz w:val="24"/>
        </w:rPr>
        <w:t xml:space="preserve"> </w:t>
      </w:r>
      <w:r>
        <w:rPr>
          <w:sz w:val="24"/>
        </w:rPr>
        <w:t>button</w:t>
      </w:r>
      <w:r>
        <w:rPr>
          <w:spacing w:val="-5"/>
          <w:sz w:val="24"/>
        </w:rPr>
        <w:t xml:space="preserve"> </w:t>
      </w:r>
      <w:r>
        <w:rPr>
          <w:sz w:val="24"/>
        </w:rPr>
        <w:t>the</w:t>
      </w:r>
      <w:r>
        <w:rPr>
          <w:spacing w:val="-5"/>
          <w:sz w:val="24"/>
        </w:rPr>
        <w:t xml:space="preserve"> </w:t>
      </w:r>
      <w:r>
        <w:rPr>
          <w:sz w:val="24"/>
        </w:rPr>
        <w:t>collar and tuck the cuﬀs into your boots or socks.</w:t>
      </w:r>
    </w:p>
    <w:p w14:paraId="4F6117D7" w14:textId="77777777" w:rsidR="002C7295" w:rsidRDefault="00000000">
      <w:pPr>
        <w:pStyle w:val="ListParagraph"/>
        <w:numPr>
          <w:ilvl w:val="0"/>
          <w:numId w:val="83"/>
        </w:numPr>
        <w:tabs>
          <w:tab w:val="left" w:pos="1055"/>
        </w:tabs>
        <w:spacing w:line="293" w:lineRule="exact"/>
        <w:ind w:left="1055" w:hanging="195"/>
        <w:rPr>
          <w:sz w:val="24"/>
        </w:rPr>
      </w:pPr>
      <w:r>
        <w:rPr>
          <w:sz w:val="24"/>
        </w:rPr>
        <w:t xml:space="preserve">Apply a good insect </w:t>
      </w:r>
      <w:r>
        <w:rPr>
          <w:spacing w:val="-2"/>
          <w:sz w:val="24"/>
        </w:rPr>
        <w:t>repellent.</w:t>
      </w:r>
    </w:p>
    <w:p w14:paraId="5ADC7EDA" w14:textId="77777777" w:rsidR="002C7295" w:rsidRDefault="00000000">
      <w:pPr>
        <w:pStyle w:val="ListParagraph"/>
        <w:numPr>
          <w:ilvl w:val="0"/>
          <w:numId w:val="83"/>
        </w:numPr>
        <w:tabs>
          <w:tab w:val="left" w:pos="1055"/>
        </w:tabs>
        <w:spacing w:line="293" w:lineRule="exact"/>
        <w:ind w:left="1055" w:hanging="195"/>
        <w:rPr>
          <w:sz w:val="24"/>
        </w:rPr>
      </w:pPr>
      <w:r>
        <w:rPr>
          <w:sz w:val="24"/>
        </w:rPr>
        <w:t>In</w:t>
      </w:r>
      <w:r>
        <w:rPr>
          <w:spacing w:val="-5"/>
          <w:sz w:val="24"/>
        </w:rPr>
        <w:t xml:space="preserve"> </w:t>
      </w:r>
      <w:r>
        <w:rPr>
          <w:sz w:val="24"/>
        </w:rPr>
        <w:t>tick</w:t>
      </w:r>
      <w:r>
        <w:rPr>
          <w:spacing w:val="-3"/>
          <w:sz w:val="24"/>
        </w:rPr>
        <w:t xml:space="preserve"> </w:t>
      </w:r>
      <w:r>
        <w:rPr>
          <w:sz w:val="24"/>
        </w:rPr>
        <w:t>country,</w:t>
      </w:r>
      <w:r>
        <w:rPr>
          <w:spacing w:val="-2"/>
          <w:sz w:val="24"/>
        </w:rPr>
        <w:t xml:space="preserve"> </w:t>
      </w:r>
      <w:r>
        <w:rPr>
          <w:sz w:val="24"/>
        </w:rPr>
        <w:t>check</w:t>
      </w:r>
      <w:r>
        <w:rPr>
          <w:spacing w:val="-3"/>
          <w:sz w:val="24"/>
        </w:rPr>
        <w:t xml:space="preserve"> </w:t>
      </w:r>
      <w:r>
        <w:rPr>
          <w:sz w:val="24"/>
        </w:rPr>
        <w:t>for</w:t>
      </w:r>
      <w:r>
        <w:rPr>
          <w:spacing w:val="-2"/>
          <w:sz w:val="24"/>
        </w:rPr>
        <w:t xml:space="preserve"> </w:t>
      </w:r>
      <w:r>
        <w:rPr>
          <w:sz w:val="24"/>
        </w:rPr>
        <w:t>ticks</w:t>
      </w:r>
      <w:r>
        <w:rPr>
          <w:spacing w:val="-3"/>
          <w:sz w:val="24"/>
        </w:rPr>
        <w:t xml:space="preserve"> </w:t>
      </w:r>
      <w:r>
        <w:rPr>
          <w:sz w:val="24"/>
        </w:rPr>
        <w:t>twice</w:t>
      </w:r>
      <w:r>
        <w:rPr>
          <w:spacing w:val="-2"/>
          <w:sz w:val="24"/>
        </w:rPr>
        <w:t xml:space="preserve"> daily.</w:t>
      </w:r>
    </w:p>
    <w:p w14:paraId="57FB52AD" w14:textId="77777777" w:rsidR="002C7295" w:rsidRDefault="00000000">
      <w:pPr>
        <w:spacing w:before="112" w:line="284" w:lineRule="exact"/>
        <w:ind w:left="500"/>
        <w:rPr>
          <w:i/>
          <w:sz w:val="24"/>
        </w:rPr>
      </w:pPr>
      <w:r>
        <w:rPr>
          <w:i/>
          <w:sz w:val="24"/>
        </w:rPr>
        <w:t>What’s</w:t>
      </w:r>
      <w:r>
        <w:rPr>
          <w:i/>
          <w:spacing w:val="-3"/>
          <w:sz w:val="24"/>
        </w:rPr>
        <w:t xml:space="preserve"> </w:t>
      </w:r>
      <w:r>
        <w:rPr>
          <w:i/>
          <w:sz w:val="24"/>
        </w:rPr>
        <w:t>the</w:t>
      </w:r>
      <w:r>
        <w:rPr>
          <w:i/>
          <w:spacing w:val="-3"/>
          <w:sz w:val="24"/>
        </w:rPr>
        <w:t xml:space="preserve"> </w:t>
      </w:r>
      <w:r>
        <w:rPr>
          <w:i/>
          <w:sz w:val="24"/>
        </w:rPr>
        <w:t>recommended</w:t>
      </w:r>
      <w:r>
        <w:rPr>
          <w:i/>
          <w:spacing w:val="-3"/>
          <w:sz w:val="24"/>
        </w:rPr>
        <w:t xml:space="preserve"> </w:t>
      </w:r>
      <w:r>
        <w:rPr>
          <w:i/>
          <w:sz w:val="24"/>
        </w:rPr>
        <w:t>method</w:t>
      </w:r>
      <w:r>
        <w:rPr>
          <w:i/>
          <w:spacing w:val="-2"/>
          <w:sz w:val="24"/>
        </w:rPr>
        <w:t xml:space="preserve"> </w:t>
      </w:r>
      <w:r>
        <w:rPr>
          <w:i/>
          <w:sz w:val="24"/>
        </w:rPr>
        <w:t>to</w:t>
      </w:r>
      <w:r>
        <w:rPr>
          <w:i/>
          <w:spacing w:val="-3"/>
          <w:sz w:val="24"/>
        </w:rPr>
        <w:t xml:space="preserve"> </w:t>
      </w:r>
      <w:r>
        <w:rPr>
          <w:i/>
          <w:sz w:val="24"/>
        </w:rPr>
        <w:t>remove</w:t>
      </w:r>
      <w:r>
        <w:rPr>
          <w:i/>
          <w:spacing w:val="-3"/>
          <w:sz w:val="24"/>
        </w:rPr>
        <w:t xml:space="preserve"> </w:t>
      </w:r>
      <w:r>
        <w:rPr>
          <w:i/>
          <w:sz w:val="24"/>
        </w:rPr>
        <w:t>a</w:t>
      </w:r>
      <w:r>
        <w:rPr>
          <w:i/>
          <w:spacing w:val="-3"/>
          <w:sz w:val="24"/>
        </w:rPr>
        <w:t xml:space="preserve"> </w:t>
      </w:r>
      <w:r>
        <w:rPr>
          <w:i/>
          <w:sz w:val="24"/>
        </w:rPr>
        <w:t>tick</w:t>
      </w:r>
      <w:r>
        <w:rPr>
          <w:i/>
          <w:spacing w:val="-2"/>
          <w:sz w:val="24"/>
        </w:rPr>
        <w:t xml:space="preserve"> </w:t>
      </w:r>
      <w:r>
        <w:rPr>
          <w:i/>
          <w:sz w:val="24"/>
        </w:rPr>
        <w:t>and</w:t>
      </w:r>
      <w:r>
        <w:rPr>
          <w:i/>
          <w:spacing w:val="-3"/>
          <w:sz w:val="24"/>
        </w:rPr>
        <w:t xml:space="preserve"> </w:t>
      </w:r>
      <w:r>
        <w:rPr>
          <w:i/>
          <w:sz w:val="24"/>
        </w:rPr>
        <w:t>treat</w:t>
      </w:r>
      <w:r>
        <w:rPr>
          <w:i/>
          <w:spacing w:val="-3"/>
          <w:sz w:val="24"/>
        </w:rPr>
        <w:t xml:space="preserve"> </w:t>
      </w:r>
      <w:r>
        <w:rPr>
          <w:i/>
          <w:sz w:val="24"/>
        </w:rPr>
        <w:t>the</w:t>
      </w:r>
      <w:r>
        <w:rPr>
          <w:i/>
          <w:spacing w:val="-3"/>
          <w:sz w:val="24"/>
        </w:rPr>
        <w:t xml:space="preserve"> </w:t>
      </w:r>
      <w:r>
        <w:rPr>
          <w:i/>
          <w:sz w:val="24"/>
        </w:rPr>
        <w:t>bite</w:t>
      </w:r>
      <w:r>
        <w:rPr>
          <w:i/>
          <w:spacing w:val="-2"/>
          <w:sz w:val="24"/>
        </w:rPr>
        <w:t xml:space="preserve"> area?</w:t>
      </w:r>
    </w:p>
    <w:p w14:paraId="5F9F9CC0" w14:textId="77777777" w:rsidR="002C7295" w:rsidRDefault="00000000">
      <w:pPr>
        <w:pStyle w:val="ListParagraph"/>
        <w:numPr>
          <w:ilvl w:val="0"/>
          <w:numId w:val="83"/>
        </w:numPr>
        <w:tabs>
          <w:tab w:val="left" w:pos="1055"/>
        </w:tabs>
        <w:spacing w:line="290" w:lineRule="exact"/>
        <w:ind w:left="1055" w:hanging="195"/>
        <w:rPr>
          <w:sz w:val="24"/>
        </w:rPr>
      </w:pPr>
      <w:r>
        <w:rPr>
          <w:sz w:val="24"/>
        </w:rPr>
        <w:t xml:space="preserve">Use a tweezer to grasp an embedded tick and gently pull all of it out of the </w:t>
      </w:r>
      <w:r>
        <w:rPr>
          <w:spacing w:val="-2"/>
          <w:sz w:val="24"/>
        </w:rPr>
        <w:t>skin.</w:t>
      </w:r>
    </w:p>
    <w:p w14:paraId="094D4CCB" w14:textId="77777777" w:rsidR="002C7295" w:rsidRDefault="00000000">
      <w:pPr>
        <w:pStyle w:val="ListParagraph"/>
        <w:numPr>
          <w:ilvl w:val="0"/>
          <w:numId w:val="83"/>
        </w:numPr>
        <w:tabs>
          <w:tab w:val="left" w:pos="1055"/>
        </w:tabs>
        <w:ind w:left="1055" w:hanging="195"/>
        <w:rPr>
          <w:sz w:val="24"/>
        </w:rPr>
      </w:pPr>
      <w:r>
        <w:rPr>
          <w:sz w:val="24"/>
        </w:rPr>
        <w:t>Wash</w:t>
      </w:r>
      <w:r>
        <w:rPr>
          <w:spacing w:val="-2"/>
          <w:sz w:val="24"/>
        </w:rPr>
        <w:t xml:space="preserve"> </w:t>
      </w:r>
      <w:r>
        <w:rPr>
          <w:sz w:val="24"/>
        </w:rPr>
        <w:t>the</w:t>
      </w:r>
      <w:r>
        <w:rPr>
          <w:spacing w:val="-2"/>
          <w:sz w:val="24"/>
        </w:rPr>
        <w:t xml:space="preserve"> </w:t>
      </w:r>
      <w:r>
        <w:rPr>
          <w:sz w:val="24"/>
        </w:rPr>
        <w:t>area</w:t>
      </w:r>
      <w:r>
        <w:rPr>
          <w:spacing w:val="-1"/>
          <w:sz w:val="24"/>
        </w:rPr>
        <w:t xml:space="preserve"> </w:t>
      </w:r>
      <w:r>
        <w:rPr>
          <w:sz w:val="24"/>
        </w:rPr>
        <w:t>and</w:t>
      </w:r>
      <w:r>
        <w:rPr>
          <w:spacing w:val="-2"/>
          <w:sz w:val="24"/>
        </w:rPr>
        <w:t xml:space="preserve"> </w:t>
      </w:r>
      <w:r>
        <w:rPr>
          <w:sz w:val="24"/>
        </w:rPr>
        <w:t>your</w:t>
      </w:r>
      <w:r>
        <w:rPr>
          <w:spacing w:val="-1"/>
          <w:sz w:val="24"/>
        </w:rPr>
        <w:t xml:space="preserve"> </w:t>
      </w:r>
      <w:r>
        <w:rPr>
          <w:sz w:val="24"/>
        </w:rPr>
        <w:t>hands</w:t>
      </w:r>
      <w:r>
        <w:rPr>
          <w:spacing w:val="-2"/>
          <w:sz w:val="24"/>
        </w:rPr>
        <w:t xml:space="preserve"> </w:t>
      </w:r>
      <w:r>
        <w:rPr>
          <w:sz w:val="24"/>
        </w:rPr>
        <w:t>with</w:t>
      </w:r>
      <w:r>
        <w:rPr>
          <w:spacing w:val="-1"/>
          <w:sz w:val="24"/>
        </w:rPr>
        <w:t xml:space="preserve"> </w:t>
      </w:r>
      <w:r>
        <w:rPr>
          <w:sz w:val="24"/>
        </w:rPr>
        <w:t>soap</w:t>
      </w:r>
      <w:r>
        <w:rPr>
          <w:spacing w:val="-2"/>
          <w:sz w:val="24"/>
        </w:rPr>
        <w:t xml:space="preserve"> </w:t>
      </w:r>
      <w:r>
        <w:rPr>
          <w:sz w:val="24"/>
        </w:rPr>
        <w:t>and</w:t>
      </w:r>
      <w:r>
        <w:rPr>
          <w:spacing w:val="-1"/>
          <w:sz w:val="24"/>
        </w:rPr>
        <w:t xml:space="preserve"> </w:t>
      </w:r>
      <w:r>
        <w:rPr>
          <w:spacing w:val="-2"/>
          <w:sz w:val="24"/>
        </w:rPr>
        <w:t>water.</w:t>
      </w:r>
    </w:p>
    <w:p w14:paraId="7587AF75" w14:textId="77777777" w:rsidR="002C7295" w:rsidRDefault="00000000">
      <w:pPr>
        <w:pStyle w:val="ListParagraph"/>
        <w:numPr>
          <w:ilvl w:val="0"/>
          <w:numId w:val="83"/>
        </w:numPr>
        <w:tabs>
          <w:tab w:val="left" w:pos="1055"/>
        </w:tabs>
        <w:spacing w:line="293" w:lineRule="exact"/>
        <w:ind w:left="1055" w:hanging="195"/>
        <w:rPr>
          <w:sz w:val="24"/>
        </w:rPr>
      </w:pPr>
      <w:r>
        <w:rPr>
          <w:sz w:val="24"/>
        </w:rPr>
        <w:t>Treat</w:t>
      </w:r>
      <w:r>
        <w:rPr>
          <w:spacing w:val="-5"/>
          <w:sz w:val="24"/>
        </w:rPr>
        <w:t xml:space="preserve"> </w:t>
      </w:r>
      <w:r>
        <w:rPr>
          <w:sz w:val="24"/>
        </w:rPr>
        <w:t>the</w:t>
      </w:r>
      <w:r>
        <w:rPr>
          <w:spacing w:val="-5"/>
          <w:sz w:val="24"/>
        </w:rPr>
        <w:t xml:space="preserve"> </w:t>
      </w:r>
      <w:r>
        <w:rPr>
          <w:sz w:val="24"/>
        </w:rPr>
        <w:t>bitten</w:t>
      </w:r>
      <w:r>
        <w:rPr>
          <w:spacing w:val="-5"/>
          <w:sz w:val="24"/>
        </w:rPr>
        <w:t xml:space="preserve"> </w:t>
      </w:r>
      <w:r>
        <w:rPr>
          <w:sz w:val="24"/>
        </w:rPr>
        <w:t>area</w:t>
      </w:r>
      <w:r>
        <w:rPr>
          <w:spacing w:val="-4"/>
          <w:sz w:val="24"/>
        </w:rPr>
        <w:t xml:space="preserve"> </w:t>
      </w:r>
      <w:r>
        <w:rPr>
          <w:sz w:val="24"/>
        </w:rPr>
        <w:t>with</w:t>
      </w:r>
      <w:r>
        <w:rPr>
          <w:spacing w:val="-5"/>
          <w:sz w:val="24"/>
        </w:rPr>
        <w:t xml:space="preserve"> </w:t>
      </w:r>
      <w:r>
        <w:rPr>
          <w:sz w:val="24"/>
        </w:rPr>
        <w:t>an</w:t>
      </w:r>
      <w:r>
        <w:rPr>
          <w:spacing w:val="-5"/>
          <w:sz w:val="24"/>
        </w:rPr>
        <w:t xml:space="preserve"> </w:t>
      </w:r>
      <w:r>
        <w:rPr>
          <w:sz w:val="24"/>
        </w:rPr>
        <w:t>antibiotic</w:t>
      </w:r>
      <w:r>
        <w:rPr>
          <w:spacing w:val="-4"/>
          <w:sz w:val="24"/>
        </w:rPr>
        <w:t xml:space="preserve"> </w:t>
      </w:r>
      <w:r>
        <w:rPr>
          <w:spacing w:val="-2"/>
          <w:sz w:val="24"/>
        </w:rPr>
        <w:t>salve.</w:t>
      </w:r>
    </w:p>
    <w:p w14:paraId="7162FFAE" w14:textId="77777777" w:rsidR="002C7295" w:rsidRDefault="00000000">
      <w:pPr>
        <w:spacing w:before="113" w:line="284" w:lineRule="exact"/>
        <w:ind w:left="500"/>
        <w:rPr>
          <w:i/>
          <w:sz w:val="24"/>
        </w:rPr>
      </w:pPr>
      <w:r>
        <w:rPr>
          <w:i/>
          <w:sz w:val="24"/>
        </w:rPr>
        <w:t>How</w:t>
      </w:r>
      <w:r>
        <w:rPr>
          <w:i/>
          <w:spacing w:val="-1"/>
          <w:sz w:val="24"/>
        </w:rPr>
        <w:t xml:space="preserve"> </w:t>
      </w:r>
      <w:r>
        <w:rPr>
          <w:i/>
          <w:sz w:val="24"/>
        </w:rPr>
        <w:t>do</w:t>
      </w:r>
      <w:r>
        <w:rPr>
          <w:i/>
          <w:spacing w:val="-1"/>
          <w:sz w:val="24"/>
        </w:rPr>
        <w:t xml:space="preserve"> </w:t>
      </w:r>
      <w:r>
        <w:rPr>
          <w:i/>
          <w:sz w:val="24"/>
        </w:rPr>
        <w:t>we</w:t>
      </w:r>
      <w:r>
        <w:rPr>
          <w:i/>
          <w:spacing w:val="-1"/>
          <w:sz w:val="24"/>
        </w:rPr>
        <w:t xml:space="preserve"> </w:t>
      </w:r>
      <w:r>
        <w:rPr>
          <w:i/>
          <w:sz w:val="24"/>
        </w:rPr>
        <w:t>treat</w:t>
      </w:r>
      <w:r>
        <w:rPr>
          <w:i/>
          <w:spacing w:val="-1"/>
          <w:sz w:val="24"/>
        </w:rPr>
        <w:t xml:space="preserve"> </w:t>
      </w:r>
      <w:r>
        <w:rPr>
          <w:i/>
          <w:sz w:val="24"/>
        </w:rPr>
        <w:t>the</w:t>
      </w:r>
      <w:r>
        <w:rPr>
          <w:i/>
          <w:spacing w:val="-1"/>
          <w:sz w:val="24"/>
        </w:rPr>
        <w:t xml:space="preserve"> </w:t>
      </w:r>
      <w:r>
        <w:rPr>
          <w:i/>
          <w:sz w:val="24"/>
        </w:rPr>
        <w:t>sting</w:t>
      </w:r>
      <w:r>
        <w:rPr>
          <w:i/>
          <w:spacing w:val="-1"/>
          <w:sz w:val="24"/>
        </w:rPr>
        <w:t xml:space="preserve"> </w:t>
      </w:r>
      <w:r>
        <w:rPr>
          <w:i/>
          <w:sz w:val="24"/>
        </w:rPr>
        <w:t>from</w:t>
      </w:r>
      <w:r>
        <w:rPr>
          <w:i/>
          <w:spacing w:val="-1"/>
          <w:sz w:val="24"/>
        </w:rPr>
        <w:t xml:space="preserve"> </w:t>
      </w:r>
      <w:r>
        <w:rPr>
          <w:i/>
          <w:sz w:val="24"/>
        </w:rPr>
        <w:t>a</w:t>
      </w:r>
      <w:r>
        <w:rPr>
          <w:i/>
          <w:spacing w:val="-1"/>
          <w:sz w:val="24"/>
        </w:rPr>
        <w:t xml:space="preserve"> </w:t>
      </w:r>
      <w:r>
        <w:rPr>
          <w:i/>
          <w:sz w:val="24"/>
        </w:rPr>
        <w:t>bee</w:t>
      </w:r>
      <w:r>
        <w:rPr>
          <w:i/>
          <w:spacing w:val="-1"/>
          <w:sz w:val="24"/>
        </w:rPr>
        <w:t xml:space="preserve"> </w:t>
      </w:r>
      <w:r>
        <w:rPr>
          <w:i/>
          <w:sz w:val="24"/>
        </w:rPr>
        <w:t>or</w:t>
      </w:r>
      <w:r>
        <w:rPr>
          <w:i/>
          <w:spacing w:val="-1"/>
          <w:sz w:val="24"/>
        </w:rPr>
        <w:t xml:space="preserve"> </w:t>
      </w:r>
      <w:r>
        <w:rPr>
          <w:i/>
          <w:spacing w:val="-2"/>
          <w:sz w:val="24"/>
        </w:rPr>
        <w:t>hornet?</w:t>
      </w:r>
    </w:p>
    <w:p w14:paraId="7DF7B0DD" w14:textId="77777777" w:rsidR="002C7295" w:rsidRDefault="00000000">
      <w:pPr>
        <w:pStyle w:val="ListParagraph"/>
        <w:numPr>
          <w:ilvl w:val="0"/>
          <w:numId w:val="83"/>
        </w:numPr>
        <w:tabs>
          <w:tab w:val="left" w:pos="1055"/>
        </w:tabs>
        <w:spacing w:line="290" w:lineRule="exact"/>
        <w:ind w:left="1055" w:hanging="195"/>
        <w:rPr>
          <w:sz w:val="24"/>
        </w:rPr>
      </w:pPr>
      <w:r>
        <w:rPr>
          <w:sz w:val="24"/>
        </w:rPr>
        <w:t>Never</w:t>
      </w:r>
      <w:r>
        <w:rPr>
          <w:spacing w:val="-2"/>
          <w:sz w:val="24"/>
        </w:rPr>
        <w:t xml:space="preserve"> </w:t>
      </w:r>
      <w:r>
        <w:rPr>
          <w:sz w:val="24"/>
        </w:rPr>
        <w:t>squeeze</w:t>
      </w:r>
      <w:r>
        <w:rPr>
          <w:spacing w:val="-2"/>
          <w:sz w:val="24"/>
        </w:rPr>
        <w:t xml:space="preserve"> </w:t>
      </w:r>
      <w:r>
        <w:rPr>
          <w:sz w:val="24"/>
        </w:rPr>
        <w:t>the</w:t>
      </w:r>
      <w:r>
        <w:rPr>
          <w:spacing w:val="-1"/>
          <w:sz w:val="24"/>
        </w:rPr>
        <w:t xml:space="preserve"> </w:t>
      </w:r>
      <w:r>
        <w:rPr>
          <w:sz w:val="24"/>
        </w:rPr>
        <w:t>area</w:t>
      </w:r>
      <w:r>
        <w:rPr>
          <w:spacing w:val="-2"/>
          <w:sz w:val="24"/>
        </w:rPr>
        <w:t xml:space="preserve"> </w:t>
      </w:r>
      <w:r>
        <w:rPr>
          <w:sz w:val="24"/>
        </w:rPr>
        <w:t>around</w:t>
      </w:r>
      <w:r>
        <w:rPr>
          <w:spacing w:val="-2"/>
          <w:sz w:val="24"/>
        </w:rPr>
        <w:t xml:space="preserve"> </w:t>
      </w:r>
      <w:r>
        <w:rPr>
          <w:sz w:val="24"/>
        </w:rPr>
        <w:t>the</w:t>
      </w:r>
      <w:r>
        <w:rPr>
          <w:spacing w:val="-1"/>
          <w:sz w:val="24"/>
        </w:rPr>
        <w:t xml:space="preserve"> </w:t>
      </w:r>
      <w:r>
        <w:rPr>
          <w:spacing w:val="-2"/>
          <w:sz w:val="24"/>
        </w:rPr>
        <w:t>stinger.</w:t>
      </w:r>
    </w:p>
    <w:p w14:paraId="22491BD4" w14:textId="77777777" w:rsidR="002C7295" w:rsidRDefault="00000000">
      <w:pPr>
        <w:pStyle w:val="ListParagraph"/>
        <w:numPr>
          <w:ilvl w:val="0"/>
          <w:numId w:val="83"/>
        </w:numPr>
        <w:tabs>
          <w:tab w:val="left" w:pos="1055"/>
        </w:tabs>
        <w:ind w:left="1055" w:hanging="195"/>
        <w:rPr>
          <w:sz w:val="24"/>
        </w:rPr>
      </w:pPr>
      <w:r>
        <w:rPr>
          <w:sz w:val="24"/>
        </w:rPr>
        <w:t xml:space="preserve">Remove the stinger by scraping it with a knife </w:t>
      </w:r>
      <w:r>
        <w:rPr>
          <w:spacing w:val="-2"/>
          <w:sz w:val="24"/>
        </w:rPr>
        <w:t>blade.</w:t>
      </w:r>
    </w:p>
    <w:p w14:paraId="69BD4C22" w14:textId="77777777" w:rsidR="002C7295" w:rsidRDefault="00000000">
      <w:pPr>
        <w:pStyle w:val="ListParagraph"/>
        <w:numPr>
          <w:ilvl w:val="0"/>
          <w:numId w:val="83"/>
        </w:numPr>
        <w:tabs>
          <w:tab w:val="left" w:pos="1055"/>
        </w:tabs>
        <w:ind w:left="1055" w:hanging="195"/>
        <w:rPr>
          <w:sz w:val="24"/>
        </w:rPr>
      </w:pPr>
      <w:r>
        <w:rPr>
          <w:sz w:val="24"/>
        </w:rPr>
        <w:t>Apply</w:t>
      </w:r>
      <w:r>
        <w:rPr>
          <w:spacing w:val="-1"/>
          <w:sz w:val="24"/>
        </w:rPr>
        <w:t xml:space="preserve"> </w:t>
      </w:r>
      <w:r>
        <w:rPr>
          <w:sz w:val="24"/>
        </w:rPr>
        <w:t>an</w:t>
      </w:r>
      <w:r>
        <w:rPr>
          <w:spacing w:val="-1"/>
          <w:sz w:val="24"/>
        </w:rPr>
        <w:t xml:space="preserve"> </w:t>
      </w:r>
      <w:r>
        <w:rPr>
          <w:sz w:val="24"/>
        </w:rPr>
        <w:t>icepack</w:t>
      </w:r>
      <w:r>
        <w:rPr>
          <w:spacing w:val="-1"/>
          <w:sz w:val="24"/>
        </w:rPr>
        <w:t xml:space="preserve"> </w:t>
      </w:r>
      <w:r>
        <w:rPr>
          <w:sz w:val="24"/>
        </w:rPr>
        <w:t>to reduce</w:t>
      </w:r>
      <w:r>
        <w:rPr>
          <w:spacing w:val="-1"/>
          <w:sz w:val="24"/>
        </w:rPr>
        <w:t xml:space="preserve"> </w:t>
      </w:r>
      <w:r>
        <w:rPr>
          <w:sz w:val="24"/>
        </w:rPr>
        <w:t>pain</w:t>
      </w:r>
      <w:r>
        <w:rPr>
          <w:spacing w:val="-1"/>
          <w:sz w:val="24"/>
        </w:rPr>
        <w:t xml:space="preserve"> </w:t>
      </w:r>
      <w:r>
        <w:rPr>
          <w:sz w:val="24"/>
        </w:rPr>
        <w:t xml:space="preserve">and </w:t>
      </w:r>
      <w:r>
        <w:rPr>
          <w:spacing w:val="-2"/>
          <w:sz w:val="24"/>
        </w:rPr>
        <w:t>swelling.</w:t>
      </w:r>
    </w:p>
    <w:p w14:paraId="1E1EB66E" w14:textId="77777777" w:rsidR="002C7295" w:rsidRDefault="00000000">
      <w:pPr>
        <w:pStyle w:val="ListParagraph"/>
        <w:numPr>
          <w:ilvl w:val="0"/>
          <w:numId w:val="83"/>
        </w:numPr>
        <w:tabs>
          <w:tab w:val="left" w:pos="1054"/>
          <w:tab w:val="left" w:pos="1056"/>
        </w:tabs>
        <w:spacing w:before="6" w:line="218" w:lineRule="auto"/>
        <w:ind w:right="836"/>
        <w:rPr>
          <w:sz w:val="24"/>
        </w:rPr>
      </w:pPr>
      <w:r>
        <w:rPr>
          <w:sz w:val="24"/>
        </w:rPr>
        <w:t>If</w:t>
      </w:r>
      <w:r>
        <w:rPr>
          <w:spacing w:val="-5"/>
          <w:sz w:val="24"/>
        </w:rPr>
        <w:t xml:space="preserve"> </w:t>
      </w:r>
      <w:r>
        <w:rPr>
          <w:sz w:val="24"/>
        </w:rPr>
        <w:t>breathing</w:t>
      </w:r>
      <w:r>
        <w:rPr>
          <w:spacing w:val="-5"/>
          <w:sz w:val="24"/>
        </w:rPr>
        <w:t xml:space="preserve"> </w:t>
      </w:r>
      <w:r>
        <w:rPr>
          <w:sz w:val="24"/>
        </w:rPr>
        <w:t>becomes</w:t>
      </w:r>
      <w:r>
        <w:rPr>
          <w:spacing w:val="-5"/>
          <w:sz w:val="24"/>
        </w:rPr>
        <w:t xml:space="preserve"> </w:t>
      </w:r>
      <w:r>
        <w:rPr>
          <w:sz w:val="24"/>
        </w:rPr>
        <w:t>diﬃcult,</w:t>
      </w:r>
      <w:r>
        <w:rPr>
          <w:spacing w:val="-5"/>
          <w:sz w:val="24"/>
        </w:rPr>
        <w:t xml:space="preserve"> </w:t>
      </w:r>
      <w:r>
        <w:rPr>
          <w:sz w:val="24"/>
        </w:rPr>
        <w:t>seek</w:t>
      </w:r>
      <w:r>
        <w:rPr>
          <w:spacing w:val="-5"/>
          <w:sz w:val="24"/>
        </w:rPr>
        <w:t xml:space="preserve"> </w:t>
      </w:r>
      <w:r>
        <w:rPr>
          <w:sz w:val="24"/>
        </w:rPr>
        <w:t>medical</w:t>
      </w:r>
      <w:r>
        <w:rPr>
          <w:spacing w:val="-5"/>
          <w:sz w:val="24"/>
        </w:rPr>
        <w:t xml:space="preserve"> </w:t>
      </w:r>
      <w:r>
        <w:rPr>
          <w:sz w:val="24"/>
        </w:rPr>
        <w:t>attention</w:t>
      </w:r>
      <w:r>
        <w:rPr>
          <w:spacing w:val="-5"/>
          <w:sz w:val="24"/>
        </w:rPr>
        <w:t xml:space="preserve"> </w:t>
      </w:r>
      <w:r>
        <w:rPr>
          <w:sz w:val="24"/>
        </w:rPr>
        <w:t>and</w:t>
      </w:r>
      <w:r>
        <w:rPr>
          <w:spacing w:val="-5"/>
          <w:sz w:val="24"/>
        </w:rPr>
        <w:t xml:space="preserve"> </w:t>
      </w:r>
      <w:r>
        <w:rPr>
          <w:sz w:val="24"/>
        </w:rPr>
        <w:t>treat</w:t>
      </w:r>
      <w:r>
        <w:rPr>
          <w:spacing w:val="-5"/>
          <w:sz w:val="24"/>
        </w:rPr>
        <w:t xml:space="preserve"> </w:t>
      </w:r>
      <w:r>
        <w:rPr>
          <w:sz w:val="24"/>
        </w:rPr>
        <w:t>for</w:t>
      </w:r>
      <w:r>
        <w:rPr>
          <w:spacing w:val="-5"/>
          <w:sz w:val="24"/>
        </w:rPr>
        <w:t xml:space="preserve"> </w:t>
      </w:r>
      <w:r>
        <w:rPr>
          <w:sz w:val="24"/>
        </w:rPr>
        <w:t>anaphylactic shock by administering epinephrine.</w:t>
      </w:r>
    </w:p>
    <w:p w14:paraId="1B495A07" w14:textId="77777777" w:rsidR="002C7295" w:rsidRDefault="00000000">
      <w:pPr>
        <w:spacing w:before="139" w:line="284" w:lineRule="exact"/>
        <w:ind w:left="500"/>
        <w:rPr>
          <w:i/>
          <w:sz w:val="24"/>
        </w:rPr>
      </w:pPr>
      <w:r>
        <w:rPr>
          <w:i/>
          <w:sz w:val="24"/>
        </w:rPr>
        <w:t xml:space="preserve">What should we do for a spider </w:t>
      </w:r>
      <w:r>
        <w:rPr>
          <w:i/>
          <w:spacing w:val="-2"/>
          <w:sz w:val="24"/>
        </w:rPr>
        <w:t>bite?</w:t>
      </w:r>
    </w:p>
    <w:p w14:paraId="680F7DA1" w14:textId="77777777" w:rsidR="002C7295" w:rsidRDefault="00000000">
      <w:pPr>
        <w:pStyle w:val="ListParagraph"/>
        <w:numPr>
          <w:ilvl w:val="0"/>
          <w:numId w:val="83"/>
        </w:numPr>
        <w:tabs>
          <w:tab w:val="left" w:pos="1054"/>
          <w:tab w:val="left" w:pos="1056"/>
        </w:tabs>
        <w:spacing w:before="16" w:line="218" w:lineRule="auto"/>
        <w:ind w:right="1237"/>
        <w:rPr>
          <w:sz w:val="24"/>
        </w:rPr>
      </w:pPr>
      <w:r>
        <w:rPr>
          <w:sz w:val="24"/>
        </w:rPr>
        <w:t>See</w:t>
      </w:r>
      <w:r>
        <w:rPr>
          <w:spacing w:val="-4"/>
          <w:sz w:val="24"/>
        </w:rPr>
        <w:t xml:space="preserve"> </w:t>
      </w:r>
      <w:r>
        <w:rPr>
          <w:sz w:val="24"/>
        </w:rPr>
        <w:t>a</w:t>
      </w:r>
      <w:r>
        <w:rPr>
          <w:spacing w:val="-4"/>
          <w:sz w:val="24"/>
        </w:rPr>
        <w:t xml:space="preserve"> </w:t>
      </w:r>
      <w:r>
        <w:rPr>
          <w:sz w:val="24"/>
        </w:rPr>
        <w:t>doctor</w:t>
      </w:r>
      <w:r>
        <w:rPr>
          <w:spacing w:val="-4"/>
          <w:sz w:val="24"/>
        </w:rPr>
        <w:t xml:space="preserve"> </w:t>
      </w:r>
      <w:r>
        <w:rPr>
          <w:sz w:val="24"/>
        </w:rPr>
        <w:t>a.s.a.p.</w:t>
      </w:r>
      <w:r>
        <w:rPr>
          <w:spacing w:val="-4"/>
          <w:sz w:val="24"/>
        </w:rPr>
        <w:t xml:space="preserve"> </w:t>
      </w:r>
      <w:r>
        <w:rPr>
          <w:sz w:val="24"/>
        </w:rPr>
        <w:t>if</w:t>
      </w:r>
      <w:r>
        <w:rPr>
          <w:spacing w:val="-4"/>
          <w:sz w:val="24"/>
        </w:rPr>
        <w:t xml:space="preserve"> </w:t>
      </w:r>
      <w:r>
        <w:rPr>
          <w:sz w:val="24"/>
        </w:rPr>
        <w:t>symptoms</w:t>
      </w:r>
      <w:r>
        <w:rPr>
          <w:spacing w:val="-4"/>
          <w:sz w:val="24"/>
        </w:rPr>
        <w:t xml:space="preserve"> </w:t>
      </w:r>
      <w:r>
        <w:rPr>
          <w:sz w:val="24"/>
        </w:rPr>
        <w:t>show</w:t>
      </w:r>
      <w:r>
        <w:rPr>
          <w:spacing w:val="-4"/>
          <w:sz w:val="24"/>
        </w:rPr>
        <w:t xml:space="preserve"> </w:t>
      </w:r>
      <w:r>
        <w:rPr>
          <w:sz w:val="24"/>
        </w:rPr>
        <w:t>up</w:t>
      </w:r>
      <w:r>
        <w:rPr>
          <w:spacing w:val="-4"/>
          <w:sz w:val="24"/>
        </w:rPr>
        <w:t xml:space="preserve"> </w:t>
      </w:r>
      <w:r>
        <w:rPr>
          <w:sz w:val="24"/>
        </w:rPr>
        <w:t>such</w:t>
      </w:r>
      <w:r>
        <w:rPr>
          <w:spacing w:val="-4"/>
          <w:sz w:val="24"/>
        </w:rPr>
        <w:t xml:space="preserve"> </w:t>
      </w:r>
      <w:r>
        <w:rPr>
          <w:sz w:val="24"/>
        </w:rPr>
        <w:t>as</w:t>
      </w:r>
      <w:r>
        <w:rPr>
          <w:spacing w:val="-4"/>
          <w:sz w:val="24"/>
        </w:rPr>
        <w:t xml:space="preserve"> </w:t>
      </w:r>
      <w:r>
        <w:rPr>
          <w:sz w:val="24"/>
        </w:rPr>
        <w:t>swelling,</w:t>
      </w:r>
      <w:r>
        <w:rPr>
          <w:spacing w:val="-4"/>
          <w:sz w:val="24"/>
        </w:rPr>
        <w:t xml:space="preserve"> </w:t>
      </w:r>
      <w:r>
        <w:rPr>
          <w:sz w:val="24"/>
        </w:rPr>
        <w:t>redness,</w:t>
      </w:r>
      <w:r>
        <w:rPr>
          <w:spacing w:val="-4"/>
          <w:sz w:val="24"/>
        </w:rPr>
        <w:t xml:space="preserve"> </w:t>
      </w:r>
      <w:r>
        <w:rPr>
          <w:sz w:val="24"/>
        </w:rPr>
        <w:t>pain, diﬃculty swallowing, nausea, vomiting, muscle pain, or joint pain.</w:t>
      </w:r>
    </w:p>
    <w:p w14:paraId="35538772" w14:textId="77777777" w:rsidR="002C7295" w:rsidRDefault="00000000">
      <w:pPr>
        <w:pStyle w:val="ListParagraph"/>
        <w:numPr>
          <w:ilvl w:val="0"/>
          <w:numId w:val="83"/>
        </w:numPr>
        <w:tabs>
          <w:tab w:val="left" w:pos="1055"/>
        </w:tabs>
        <w:spacing w:line="306" w:lineRule="exact"/>
        <w:ind w:left="1055" w:hanging="195"/>
        <w:rPr>
          <w:sz w:val="24"/>
        </w:rPr>
      </w:pPr>
      <w:r>
        <w:rPr>
          <w:sz w:val="24"/>
        </w:rPr>
        <w:t>Wash</w:t>
      </w:r>
      <w:r>
        <w:rPr>
          <w:spacing w:val="-4"/>
          <w:sz w:val="24"/>
        </w:rPr>
        <w:t xml:space="preserve"> </w:t>
      </w:r>
      <w:r>
        <w:rPr>
          <w:sz w:val="24"/>
        </w:rPr>
        <w:t>the</w:t>
      </w:r>
      <w:r>
        <w:rPr>
          <w:spacing w:val="-1"/>
          <w:sz w:val="24"/>
        </w:rPr>
        <w:t xml:space="preserve"> </w:t>
      </w:r>
      <w:r>
        <w:rPr>
          <w:sz w:val="24"/>
        </w:rPr>
        <w:t>bite</w:t>
      </w:r>
      <w:r>
        <w:rPr>
          <w:spacing w:val="-2"/>
          <w:sz w:val="24"/>
        </w:rPr>
        <w:t xml:space="preserve"> </w:t>
      </w:r>
      <w:r>
        <w:rPr>
          <w:sz w:val="24"/>
        </w:rPr>
        <w:t>with</w:t>
      </w:r>
      <w:r>
        <w:rPr>
          <w:spacing w:val="-1"/>
          <w:sz w:val="24"/>
        </w:rPr>
        <w:t xml:space="preserve"> </w:t>
      </w:r>
      <w:r>
        <w:rPr>
          <w:sz w:val="24"/>
        </w:rPr>
        <w:t>soap</w:t>
      </w:r>
      <w:r>
        <w:rPr>
          <w:spacing w:val="-2"/>
          <w:sz w:val="24"/>
        </w:rPr>
        <w:t xml:space="preserve"> </w:t>
      </w:r>
      <w:r>
        <w:rPr>
          <w:sz w:val="24"/>
        </w:rPr>
        <w:t>and</w:t>
      </w:r>
      <w:r>
        <w:rPr>
          <w:spacing w:val="-1"/>
          <w:sz w:val="24"/>
        </w:rPr>
        <w:t xml:space="preserve"> </w:t>
      </w:r>
      <w:r>
        <w:rPr>
          <w:spacing w:val="-2"/>
          <w:sz w:val="24"/>
        </w:rPr>
        <w:t>water.</w:t>
      </w:r>
    </w:p>
    <w:p w14:paraId="607FE0DA" w14:textId="77777777" w:rsidR="002C7295" w:rsidRDefault="002C7295">
      <w:pPr>
        <w:spacing w:line="306" w:lineRule="exact"/>
        <w:rPr>
          <w:sz w:val="24"/>
        </w:rPr>
        <w:sectPr w:rsidR="002C7295" w:rsidSect="00826C8E">
          <w:pgSz w:w="12240" w:h="15840"/>
          <w:pgMar w:top="1260" w:right="940" w:bottom="1100" w:left="940" w:header="734" w:footer="914" w:gutter="0"/>
          <w:cols w:space="720"/>
        </w:sectPr>
      </w:pPr>
    </w:p>
    <w:p w14:paraId="24E1ED21" w14:textId="77777777" w:rsidR="002C7295" w:rsidRDefault="00000000">
      <w:pPr>
        <w:pStyle w:val="ListParagraph"/>
        <w:numPr>
          <w:ilvl w:val="0"/>
          <w:numId w:val="83"/>
        </w:numPr>
        <w:tabs>
          <w:tab w:val="left" w:pos="1055"/>
        </w:tabs>
        <w:spacing w:before="150" w:line="293" w:lineRule="exact"/>
        <w:ind w:left="1055" w:hanging="195"/>
        <w:rPr>
          <w:sz w:val="24"/>
        </w:rPr>
      </w:pPr>
      <w:r>
        <w:rPr>
          <w:sz w:val="24"/>
        </w:rPr>
        <w:lastRenderedPageBreak/>
        <w:t xml:space="preserve">Apply an ice </w:t>
      </w:r>
      <w:r>
        <w:rPr>
          <w:spacing w:val="-2"/>
          <w:sz w:val="24"/>
        </w:rPr>
        <w:t>pack.</w:t>
      </w:r>
    </w:p>
    <w:p w14:paraId="0A52CDFA" w14:textId="77777777" w:rsidR="002C7295" w:rsidRDefault="00000000">
      <w:pPr>
        <w:pStyle w:val="ListParagraph"/>
        <w:numPr>
          <w:ilvl w:val="0"/>
          <w:numId w:val="83"/>
        </w:numPr>
        <w:tabs>
          <w:tab w:val="left" w:pos="1055"/>
        </w:tabs>
        <w:spacing w:line="293" w:lineRule="exact"/>
        <w:ind w:left="1055" w:hanging="195"/>
        <w:rPr>
          <w:sz w:val="24"/>
        </w:rPr>
      </w:pPr>
      <w:r>
        <w:rPr>
          <w:sz w:val="24"/>
        </w:rPr>
        <w:t>Treat</w:t>
      </w:r>
      <w:r>
        <w:rPr>
          <w:spacing w:val="-14"/>
          <w:sz w:val="24"/>
        </w:rPr>
        <w:t xml:space="preserve"> </w:t>
      </w:r>
      <w:r>
        <w:rPr>
          <w:sz w:val="24"/>
        </w:rPr>
        <w:t>for</w:t>
      </w:r>
      <w:r>
        <w:rPr>
          <w:spacing w:val="-14"/>
          <w:sz w:val="24"/>
        </w:rPr>
        <w:t xml:space="preserve"> </w:t>
      </w:r>
      <w:r>
        <w:rPr>
          <w:spacing w:val="-2"/>
          <w:sz w:val="24"/>
        </w:rPr>
        <w:t>shock.</w:t>
      </w:r>
    </w:p>
    <w:p w14:paraId="25B4B222" w14:textId="77777777" w:rsidR="002C7295" w:rsidRDefault="00000000">
      <w:pPr>
        <w:spacing w:before="112" w:line="284" w:lineRule="exact"/>
        <w:ind w:left="500"/>
        <w:rPr>
          <w:i/>
          <w:sz w:val="24"/>
        </w:rPr>
      </w:pPr>
      <w:r>
        <w:rPr>
          <w:i/>
          <w:sz w:val="24"/>
        </w:rPr>
        <w:t>How</w:t>
      </w:r>
      <w:r>
        <w:rPr>
          <w:i/>
          <w:spacing w:val="-2"/>
          <w:sz w:val="24"/>
        </w:rPr>
        <w:t xml:space="preserve"> </w:t>
      </w:r>
      <w:r>
        <w:rPr>
          <w:i/>
          <w:sz w:val="24"/>
        </w:rPr>
        <w:t>to</w:t>
      </w:r>
      <w:r>
        <w:rPr>
          <w:i/>
          <w:spacing w:val="-1"/>
          <w:sz w:val="24"/>
        </w:rPr>
        <w:t xml:space="preserve"> </w:t>
      </w:r>
      <w:r>
        <w:rPr>
          <w:i/>
          <w:sz w:val="24"/>
        </w:rPr>
        <w:t>we</w:t>
      </w:r>
      <w:r>
        <w:rPr>
          <w:i/>
          <w:spacing w:val="-1"/>
          <w:sz w:val="24"/>
        </w:rPr>
        <w:t xml:space="preserve"> </w:t>
      </w:r>
      <w:r>
        <w:rPr>
          <w:i/>
          <w:sz w:val="24"/>
        </w:rPr>
        <w:t>treat</w:t>
      </w:r>
      <w:r>
        <w:rPr>
          <w:i/>
          <w:spacing w:val="-1"/>
          <w:sz w:val="24"/>
        </w:rPr>
        <w:t xml:space="preserve"> </w:t>
      </w:r>
      <w:r>
        <w:rPr>
          <w:i/>
          <w:sz w:val="24"/>
        </w:rPr>
        <w:t>the</w:t>
      </w:r>
      <w:r>
        <w:rPr>
          <w:i/>
          <w:spacing w:val="-1"/>
          <w:sz w:val="24"/>
        </w:rPr>
        <w:t xml:space="preserve"> </w:t>
      </w:r>
      <w:r>
        <w:rPr>
          <w:i/>
          <w:sz w:val="24"/>
        </w:rPr>
        <w:t>bite</w:t>
      </w:r>
      <w:r>
        <w:rPr>
          <w:i/>
          <w:spacing w:val="-1"/>
          <w:sz w:val="24"/>
        </w:rPr>
        <w:t xml:space="preserve"> </w:t>
      </w:r>
      <w:r>
        <w:rPr>
          <w:i/>
          <w:sz w:val="24"/>
        </w:rPr>
        <w:t>from</w:t>
      </w:r>
      <w:r>
        <w:rPr>
          <w:i/>
          <w:spacing w:val="-1"/>
          <w:sz w:val="24"/>
        </w:rPr>
        <w:t xml:space="preserve"> </w:t>
      </w:r>
      <w:r>
        <w:rPr>
          <w:i/>
          <w:sz w:val="24"/>
        </w:rPr>
        <w:t>a</w:t>
      </w:r>
      <w:r>
        <w:rPr>
          <w:i/>
          <w:spacing w:val="-1"/>
          <w:sz w:val="24"/>
        </w:rPr>
        <w:t xml:space="preserve"> </w:t>
      </w:r>
      <w:r>
        <w:rPr>
          <w:i/>
          <w:sz w:val="24"/>
        </w:rPr>
        <w:t>nonvenomous</w:t>
      </w:r>
      <w:r>
        <w:rPr>
          <w:i/>
          <w:spacing w:val="-1"/>
          <w:sz w:val="24"/>
        </w:rPr>
        <w:t xml:space="preserve"> </w:t>
      </w:r>
      <w:r>
        <w:rPr>
          <w:i/>
          <w:spacing w:val="-2"/>
          <w:sz w:val="24"/>
        </w:rPr>
        <w:t>snake?</w:t>
      </w:r>
    </w:p>
    <w:p w14:paraId="202292AD" w14:textId="77777777" w:rsidR="002C7295" w:rsidRDefault="00000000">
      <w:pPr>
        <w:pStyle w:val="ListParagraph"/>
        <w:numPr>
          <w:ilvl w:val="0"/>
          <w:numId w:val="83"/>
        </w:numPr>
        <w:tabs>
          <w:tab w:val="left" w:pos="1055"/>
        </w:tabs>
        <w:spacing w:line="303" w:lineRule="exact"/>
        <w:ind w:left="1055" w:hanging="195"/>
        <w:rPr>
          <w:sz w:val="24"/>
        </w:rPr>
      </w:pPr>
      <w:r>
        <w:rPr>
          <w:sz w:val="24"/>
        </w:rPr>
        <w:t>Same</w:t>
      </w:r>
      <w:r>
        <w:rPr>
          <w:spacing w:val="-4"/>
          <w:sz w:val="24"/>
        </w:rPr>
        <w:t xml:space="preserve"> </w:t>
      </w:r>
      <w:r>
        <w:rPr>
          <w:sz w:val="24"/>
        </w:rPr>
        <w:t>as</w:t>
      </w:r>
      <w:r>
        <w:rPr>
          <w:spacing w:val="-1"/>
          <w:sz w:val="24"/>
        </w:rPr>
        <w:t xml:space="preserve"> </w:t>
      </w:r>
      <w:r>
        <w:rPr>
          <w:sz w:val="24"/>
        </w:rPr>
        <w:t>a</w:t>
      </w:r>
      <w:r>
        <w:rPr>
          <w:spacing w:val="-1"/>
          <w:sz w:val="24"/>
        </w:rPr>
        <w:t xml:space="preserve"> </w:t>
      </w:r>
      <w:r>
        <w:rPr>
          <w:sz w:val="24"/>
        </w:rPr>
        <w:t>puncture</w:t>
      </w:r>
      <w:r>
        <w:rPr>
          <w:spacing w:val="-1"/>
          <w:sz w:val="24"/>
        </w:rPr>
        <w:t xml:space="preserve"> </w:t>
      </w:r>
      <w:r>
        <w:rPr>
          <w:spacing w:val="-2"/>
          <w:sz w:val="24"/>
        </w:rPr>
        <w:t>wound.</w:t>
      </w:r>
    </w:p>
    <w:p w14:paraId="6961C5E5" w14:textId="77777777" w:rsidR="002C7295" w:rsidRDefault="00000000">
      <w:pPr>
        <w:spacing w:before="113" w:line="284" w:lineRule="exact"/>
        <w:ind w:left="500"/>
        <w:rPr>
          <w:i/>
          <w:sz w:val="24"/>
        </w:rPr>
      </w:pPr>
      <w:r>
        <w:rPr>
          <w:i/>
          <w:sz w:val="24"/>
        </w:rPr>
        <w:t>What</w:t>
      </w:r>
      <w:r>
        <w:rPr>
          <w:i/>
          <w:spacing w:val="-1"/>
          <w:sz w:val="24"/>
        </w:rPr>
        <w:t xml:space="preserve"> </w:t>
      </w:r>
      <w:r>
        <w:rPr>
          <w:i/>
          <w:sz w:val="24"/>
        </w:rPr>
        <w:t>steps</w:t>
      </w:r>
      <w:r>
        <w:rPr>
          <w:i/>
          <w:spacing w:val="-1"/>
          <w:sz w:val="24"/>
        </w:rPr>
        <w:t xml:space="preserve"> </w:t>
      </w:r>
      <w:r>
        <w:rPr>
          <w:i/>
          <w:sz w:val="24"/>
        </w:rPr>
        <w:t>should</w:t>
      </w:r>
      <w:r>
        <w:rPr>
          <w:i/>
          <w:spacing w:val="-1"/>
          <w:sz w:val="24"/>
        </w:rPr>
        <w:t xml:space="preserve"> </w:t>
      </w:r>
      <w:r>
        <w:rPr>
          <w:i/>
          <w:sz w:val="24"/>
        </w:rPr>
        <w:t>be</w:t>
      </w:r>
      <w:r>
        <w:rPr>
          <w:i/>
          <w:spacing w:val="-1"/>
          <w:sz w:val="24"/>
        </w:rPr>
        <w:t xml:space="preserve"> </w:t>
      </w:r>
      <w:r>
        <w:rPr>
          <w:i/>
          <w:sz w:val="24"/>
        </w:rPr>
        <w:t>taken</w:t>
      </w:r>
      <w:r>
        <w:rPr>
          <w:i/>
          <w:spacing w:val="-1"/>
          <w:sz w:val="24"/>
        </w:rPr>
        <w:t xml:space="preserve"> </w:t>
      </w:r>
      <w:r>
        <w:rPr>
          <w:i/>
          <w:sz w:val="24"/>
        </w:rPr>
        <w:t>to treat</w:t>
      </w:r>
      <w:r>
        <w:rPr>
          <w:i/>
          <w:spacing w:val="-1"/>
          <w:sz w:val="24"/>
        </w:rPr>
        <w:t xml:space="preserve"> </w:t>
      </w:r>
      <w:r>
        <w:rPr>
          <w:i/>
          <w:sz w:val="24"/>
        </w:rPr>
        <w:t>the</w:t>
      </w:r>
      <w:r>
        <w:rPr>
          <w:i/>
          <w:spacing w:val="-1"/>
          <w:sz w:val="24"/>
        </w:rPr>
        <w:t xml:space="preserve"> </w:t>
      </w:r>
      <w:r>
        <w:rPr>
          <w:i/>
          <w:sz w:val="24"/>
        </w:rPr>
        <w:t>bite</w:t>
      </w:r>
      <w:r>
        <w:rPr>
          <w:i/>
          <w:spacing w:val="-1"/>
          <w:sz w:val="24"/>
        </w:rPr>
        <w:t xml:space="preserve"> </w:t>
      </w:r>
      <w:r>
        <w:rPr>
          <w:i/>
          <w:sz w:val="24"/>
        </w:rPr>
        <w:t>from</w:t>
      </w:r>
      <w:r>
        <w:rPr>
          <w:i/>
          <w:spacing w:val="-1"/>
          <w:sz w:val="24"/>
        </w:rPr>
        <w:t xml:space="preserve"> </w:t>
      </w:r>
      <w:r>
        <w:rPr>
          <w:i/>
          <w:sz w:val="24"/>
        </w:rPr>
        <w:t>a</w:t>
      </w:r>
      <w:r>
        <w:rPr>
          <w:i/>
          <w:spacing w:val="-1"/>
          <w:sz w:val="24"/>
        </w:rPr>
        <w:t xml:space="preserve"> </w:t>
      </w:r>
      <w:r>
        <w:rPr>
          <w:i/>
          <w:sz w:val="24"/>
        </w:rPr>
        <w:t xml:space="preserve">venomous </w:t>
      </w:r>
      <w:r>
        <w:rPr>
          <w:i/>
          <w:spacing w:val="-2"/>
          <w:sz w:val="24"/>
        </w:rPr>
        <w:t>snake?</w:t>
      </w:r>
    </w:p>
    <w:p w14:paraId="66F1D43B" w14:textId="77777777" w:rsidR="002C7295" w:rsidRDefault="00000000">
      <w:pPr>
        <w:pStyle w:val="ListParagraph"/>
        <w:numPr>
          <w:ilvl w:val="0"/>
          <w:numId w:val="83"/>
        </w:numPr>
        <w:tabs>
          <w:tab w:val="left" w:pos="1055"/>
        </w:tabs>
        <w:spacing w:line="290" w:lineRule="exact"/>
        <w:ind w:left="1055" w:hanging="195"/>
        <w:rPr>
          <w:sz w:val="24"/>
        </w:rPr>
      </w:pPr>
      <w:r>
        <w:rPr>
          <w:sz w:val="24"/>
        </w:rPr>
        <w:t>Keep</w:t>
      </w:r>
      <w:r>
        <w:rPr>
          <w:spacing w:val="-2"/>
          <w:sz w:val="24"/>
        </w:rPr>
        <w:t xml:space="preserve"> </w:t>
      </w:r>
      <w:r>
        <w:rPr>
          <w:sz w:val="24"/>
        </w:rPr>
        <w:t xml:space="preserve">the victim </w:t>
      </w:r>
      <w:r>
        <w:rPr>
          <w:spacing w:val="-4"/>
          <w:sz w:val="24"/>
        </w:rPr>
        <w:t>calm.</w:t>
      </w:r>
    </w:p>
    <w:p w14:paraId="6667C6CE" w14:textId="77777777" w:rsidR="002C7295" w:rsidRDefault="00000000">
      <w:pPr>
        <w:pStyle w:val="ListParagraph"/>
        <w:numPr>
          <w:ilvl w:val="0"/>
          <w:numId w:val="83"/>
        </w:numPr>
        <w:tabs>
          <w:tab w:val="left" w:pos="1055"/>
        </w:tabs>
        <w:ind w:left="1055" w:hanging="195"/>
        <w:rPr>
          <w:sz w:val="24"/>
        </w:rPr>
      </w:pPr>
      <w:r>
        <w:rPr>
          <w:sz w:val="24"/>
        </w:rPr>
        <w:t>Wash</w:t>
      </w:r>
      <w:r>
        <w:rPr>
          <w:spacing w:val="-5"/>
          <w:sz w:val="24"/>
        </w:rPr>
        <w:t xml:space="preserve"> </w:t>
      </w:r>
      <w:r>
        <w:rPr>
          <w:sz w:val="24"/>
        </w:rPr>
        <w:t>the</w:t>
      </w:r>
      <w:r>
        <w:rPr>
          <w:spacing w:val="-3"/>
          <w:sz w:val="24"/>
        </w:rPr>
        <w:t xml:space="preserve"> </w:t>
      </w:r>
      <w:r>
        <w:rPr>
          <w:sz w:val="24"/>
        </w:rPr>
        <w:t>wound</w:t>
      </w:r>
      <w:r>
        <w:rPr>
          <w:spacing w:val="-3"/>
          <w:sz w:val="24"/>
        </w:rPr>
        <w:t xml:space="preserve"> </w:t>
      </w:r>
      <w:r>
        <w:rPr>
          <w:spacing w:val="-2"/>
          <w:sz w:val="24"/>
        </w:rPr>
        <w:t>site.</w:t>
      </w:r>
    </w:p>
    <w:p w14:paraId="3642B1D7" w14:textId="77777777" w:rsidR="002C7295" w:rsidRDefault="00000000">
      <w:pPr>
        <w:pStyle w:val="ListParagraph"/>
        <w:numPr>
          <w:ilvl w:val="0"/>
          <w:numId w:val="83"/>
        </w:numPr>
        <w:tabs>
          <w:tab w:val="left" w:pos="1055"/>
        </w:tabs>
        <w:ind w:left="1055" w:hanging="195"/>
        <w:rPr>
          <w:sz w:val="24"/>
        </w:rPr>
      </w:pPr>
      <w:r>
        <w:rPr>
          <w:sz w:val="24"/>
        </w:rPr>
        <w:t>Remove</w:t>
      </w:r>
      <w:r>
        <w:rPr>
          <w:spacing w:val="-1"/>
          <w:sz w:val="24"/>
        </w:rPr>
        <w:t xml:space="preserve"> </w:t>
      </w:r>
      <w:r>
        <w:rPr>
          <w:sz w:val="24"/>
        </w:rPr>
        <w:t>any</w:t>
      </w:r>
      <w:r>
        <w:rPr>
          <w:spacing w:val="-1"/>
          <w:sz w:val="24"/>
        </w:rPr>
        <w:t xml:space="preserve"> </w:t>
      </w:r>
      <w:r>
        <w:rPr>
          <w:sz w:val="24"/>
        </w:rPr>
        <w:t>jewelry</w:t>
      </w:r>
      <w:r>
        <w:rPr>
          <w:spacing w:val="-1"/>
          <w:sz w:val="24"/>
        </w:rPr>
        <w:t xml:space="preserve"> </w:t>
      </w:r>
      <w:proofErr w:type="gramStart"/>
      <w:r>
        <w:rPr>
          <w:sz w:val="24"/>
        </w:rPr>
        <w:t>in</w:t>
      </w:r>
      <w:r>
        <w:rPr>
          <w:spacing w:val="-1"/>
          <w:sz w:val="24"/>
        </w:rPr>
        <w:t xml:space="preserve"> </w:t>
      </w:r>
      <w:r>
        <w:rPr>
          <w:sz w:val="24"/>
        </w:rPr>
        <w:t>the</w:t>
      </w:r>
      <w:r>
        <w:rPr>
          <w:spacing w:val="-1"/>
          <w:sz w:val="24"/>
        </w:rPr>
        <w:t xml:space="preserve"> </w:t>
      </w:r>
      <w:r>
        <w:rPr>
          <w:sz w:val="24"/>
        </w:rPr>
        <w:t>area</w:t>
      </w:r>
      <w:r>
        <w:rPr>
          <w:spacing w:val="-1"/>
          <w:sz w:val="24"/>
        </w:rPr>
        <w:t xml:space="preserve"> </w:t>
      </w:r>
      <w:r>
        <w:rPr>
          <w:sz w:val="24"/>
        </w:rPr>
        <w:t>of</w:t>
      </w:r>
      <w:proofErr w:type="gramEnd"/>
      <w:r>
        <w:rPr>
          <w:spacing w:val="-1"/>
          <w:sz w:val="24"/>
        </w:rPr>
        <w:t xml:space="preserve"> </w:t>
      </w:r>
      <w:r>
        <w:rPr>
          <w:sz w:val="24"/>
        </w:rPr>
        <w:t>the</w:t>
      </w:r>
      <w:r>
        <w:rPr>
          <w:spacing w:val="-1"/>
          <w:sz w:val="24"/>
        </w:rPr>
        <w:t xml:space="preserve"> </w:t>
      </w:r>
      <w:r>
        <w:rPr>
          <w:sz w:val="24"/>
        </w:rPr>
        <w:t>bite</w:t>
      </w:r>
      <w:r>
        <w:rPr>
          <w:spacing w:val="-1"/>
          <w:sz w:val="24"/>
        </w:rPr>
        <w:t xml:space="preserve"> </w:t>
      </w:r>
      <w:r>
        <w:rPr>
          <w:sz w:val="24"/>
        </w:rPr>
        <w:t>before</w:t>
      </w:r>
      <w:r>
        <w:rPr>
          <w:spacing w:val="-1"/>
          <w:sz w:val="24"/>
        </w:rPr>
        <w:t xml:space="preserve"> </w:t>
      </w:r>
      <w:r>
        <w:rPr>
          <w:sz w:val="24"/>
        </w:rPr>
        <w:t xml:space="preserve">swelling </w:t>
      </w:r>
      <w:r>
        <w:rPr>
          <w:spacing w:val="-2"/>
          <w:sz w:val="24"/>
        </w:rPr>
        <w:t>occurs.</w:t>
      </w:r>
    </w:p>
    <w:p w14:paraId="37AD5940" w14:textId="77777777" w:rsidR="002C7295" w:rsidRDefault="00000000">
      <w:pPr>
        <w:pStyle w:val="ListParagraph"/>
        <w:numPr>
          <w:ilvl w:val="0"/>
          <w:numId w:val="83"/>
        </w:numPr>
        <w:tabs>
          <w:tab w:val="left" w:pos="1055"/>
        </w:tabs>
        <w:ind w:left="1055" w:hanging="195"/>
        <w:rPr>
          <w:sz w:val="24"/>
        </w:rPr>
      </w:pPr>
      <w:r>
        <w:rPr>
          <w:sz w:val="24"/>
        </w:rPr>
        <w:t>Restrict</w:t>
      </w:r>
      <w:r>
        <w:rPr>
          <w:spacing w:val="-2"/>
          <w:sz w:val="24"/>
        </w:rPr>
        <w:t xml:space="preserve"> </w:t>
      </w:r>
      <w:r>
        <w:rPr>
          <w:sz w:val="24"/>
        </w:rPr>
        <w:t xml:space="preserve">movement by </w:t>
      </w:r>
      <w:proofErr w:type="gramStart"/>
      <w:r>
        <w:rPr>
          <w:sz w:val="24"/>
        </w:rPr>
        <w:t>splinting, if</w:t>
      </w:r>
      <w:proofErr w:type="gramEnd"/>
      <w:r>
        <w:rPr>
          <w:sz w:val="24"/>
        </w:rPr>
        <w:t xml:space="preserve"> the bite is on an </w:t>
      </w:r>
      <w:r>
        <w:rPr>
          <w:spacing w:val="-2"/>
          <w:sz w:val="24"/>
        </w:rPr>
        <w:t>extremity.</w:t>
      </w:r>
    </w:p>
    <w:p w14:paraId="1045C56B" w14:textId="77777777" w:rsidR="002C7295" w:rsidRDefault="00000000">
      <w:pPr>
        <w:pStyle w:val="ListParagraph"/>
        <w:numPr>
          <w:ilvl w:val="0"/>
          <w:numId w:val="83"/>
        </w:numPr>
        <w:tabs>
          <w:tab w:val="left" w:pos="1055"/>
        </w:tabs>
        <w:ind w:left="1055" w:hanging="195"/>
        <w:rPr>
          <w:sz w:val="24"/>
        </w:rPr>
      </w:pPr>
      <w:r>
        <w:rPr>
          <w:sz w:val="24"/>
        </w:rPr>
        <w:t>Keep</w:t>
      </w:r>
      <w:r>
        <w:rPr>
          <w:spacing w:val="-1"/>
          <w:sz w:val="24"/>
        </w:rPr>
        <w:t xml:space="preserve"> </w:t>
      </w:r>
      <w:r>
        <w:rPr>
          <w:sz w:val="24"/>
        </w:rPr>
        <w:t>the bite</w:t>
      </w:r>
      <w:r>
        <w:rPr>
          <w:spacing w:val="-1"/>
          <w:sz w:val="24"/>
        </w:rPr>
        <w:t xml:space="preserve"> </w:t>
      </w:r>
      <w:r>
        <w:rPr>
          <w:sz w:val="24"/>
        </w:rPr>
        <w:t>site at</w:t>
      </w:r>
      <w:r>
        <w:rPr>
          <w:spacing w:val="-1"/>
          <w:sz w:val="24"/>
        </w:rPr>
        <w:t xml:space="preserve"> </w:t>
      </w:r>
      <w:r>
        <w:rPr>
          <w:sz w:val="24"/>
        </w:rPr>
        <w:t>the approximate</w:t>
      </w:r>
      <w:r>
        <w:rPr>
          <w:spacing w:val="-1"/>
          <w:sz w:val="24"/>
        </w:rPr>
        <w:t xml:space="preserve"> </w:t>
      </w:r>
      <w:r>
        <w:rPr>
          <w:sz w:val="24"/>
        </w:rPr>
        <w:t>level of</w:t>
      </w:r>
      <w:r>
        <w:rPr>
          <w:spacing w:val="-1"/>
          <w:sz w:val="24"/>
        </w:rPr>
        <w:t xml:space="preserve"> </w:t>
      </w:r>
      <w:r>
        <w:rPr>
          <w:sz w:val="24"/>
        </w:rPr>
        <w:t xml:space="preserve">the </w:t>
      </w:r>
      <w:r>
        <w:rPr>
          <w:spacing w:val="-2"/>
          <w:sz w:val="24"/>
        </w:rPr>
        <w:t>heart.</w:t>
      </w:r>
    </w:p>
    <w:p w14:paraId="5FB35331" w14:textId="77777777" w:rsidR="002C7295" w:rsidRDefault="00000000">
      <w:pPr>
        <w:pStyle w:val="ListParagraph"/>
        <w:numPr>
          <w:ilvl w:val="0"/>
          <w:numId w:val="83"/>
        </w:numPr>
        <w:tabs>
          <w:tab w:val="left" w:pos="1055"/>
        </w:tabs>
        <w:spacing w:line="246" w:lineRule="exact"/>
        <w:ind w:left="1055" w:hanging="195"/>
        <w:rPr>
          <w:sz w:val="24"/>
        </w:rPr>
      </w:pPr>
      <w:r>
        <w:rPr>
          <w:sz w:val="24"/>
        </w:rPr>
        <w:t xml:space="preserve">Do </w:t>
      </w:r>
      <w:r>
        <w:rPr>
          <w:spacing w:val="-4"/>
          <w:sz w:val="24"/>
        </w:rPr>
        <w:t>not:</w:t>
      </w:r>
    </w:p>
    <w:p w14:paraId="7D8B56EA" w14:textId="77777777" w:rsidR="002C7295" w:rsidRDefault="00000000">
      <w:pPr>
        <w:pStyle w:val="ListParagraph"/>
        <w:numPr>
          <w:ilvl w:val="1"/>
          <w:numId w:val="83"/>
        </w:numPr>
        <w:tabs>
          <w:tab w:val="left" w:pos="1481"/>
        </w:tabs>
        <w:spacing w:line="270" w:lineRule="exact"/>
        <w:ind w:hanging="261"/>
        <w:rPr>
          <w:sz w:val="24"/>
        </w:rPr>
      </w:pPr>
      <w:r>
        <w:rPr>
          <w:sz w:val="24"/>
        </w:rPr>
        <w:t xml:space="preserve">apply </w:t>
      </w:r>
      <w:proofErr w:type="gramStart"/>
      <w:r>
        <w:rPr>
          <w:spacing w:val="-5"/>
          <w:sz w:val="24"/>
        </w:rPr>
        <w:t>ice</w:t>
      </w:r>
      <w:proofErr w:type="gramEnd"/>
    </w:p>
    <w:p w14:paraId="65924039" w14:textId="77777777" w:rsidR="002C7295" w:rsidRDefault="00000000">
      <w:pPr>
        <w:pStyle w:val="ListParagraph"/>
        <w:numPr>
          <w:ilvl w:val="1"/>
          <w:numId w:val="83"/>
        </w:numPr>
        <w:tabs>
          <w:tab w:val="left" w:pos="1481"/>
        </w:tabs>
        <w:ind w:hanging="261"/>
        <w:rPr>
          <w:sz w:val="24"/>
        </w:rPr>
      </w:pPr>
      <w:r>
        <w:rPr>
          <w:sz w:val="24"/>
        </w:rPr>
        <w:t xml:space="preserve">cut the </w:t>
      </w:r>
      <w:proofErr w:type="gramStart"/>
      <w:r>
        <w:rPr>
          <w:spacing w:val="-4"/>
          <w:sz w:val="24"/>
        </w:rPr>
        <w:t>skin</w:t>
      </w:r>
      <w:proofErr w:type="gramEnd"/>
    </w:p>
    <w:p w14:paraId="36B6B63B" w14:textId="77777777" w:rsidR="002C7295" w:rsidRDefault="00000000">
      <w:pPr>
        <w:pStyle w:val="ListParagraph"/>
        <w:numPr>
          <w:ilvl w:val="1"/>
          <w:numId w:val="83"/>
        </w:numPr>
        <w:tabs>
          <w:tab w:val="left" w:pos="1481"/>
        </w:tabs>
        <w:ind w:hanging="261"/>
        <w:rPr>
          <w:sz w:val="24"/>
        </w:rPr>
      </w:pPr>
      <w:r>
        <w:rPr>
          <w:sz w:val="24"/>
        </w:rPr>
        <w:t>suck</w:t>
      </w:r>
      <w:r>
        <w:rPr>
          <w:spacing w:val="-2"/>
          <w:sz w:val="24"/>
        </w:rPr>
        <w:t xml:space="preserve"> </w:t>
      </w:r>
      <w:r>
        <w:rPr>
          <w:sz w:val="24"/>
        </w:rPr>
        <w:t xml:space="preserve">out </w:t>
      </w:r>
      <w:proofErr w:type="gramStart"/>
      <w:r>
        <w:rPr>
          <w:spacing w:val="-2"/>
          <w:sz w:val="24"/>
        </w:rPr>
        <w:t>venom</w:t>
      </w:r>
      <w:proofErr w:type="gramEnd"/>
    </w:p>
    <w:p w14:paraId="1A79C203" w14:textId="77777777" w:rsidR="002C7295" w:rsidRDefault="00000000">
      <w:pPr>
        <w:pStyle w:val="ListParagraph"/>
        <w:numPr>
          <w:ilvl w:val="1"/>
          <w:numId w:val="83"/>
        </w:numPr>
        <w:tabs>
          <w:tab w:val="left" w:pos="1481"/>
        </w:tabs>
        <w:spacing w:line="315" w:lineRule="exact"/>
        <w:ind w:hanging="261"/>
        <w:rPr>
          <w:sz w:val="24"/>
        </w:rPr>
      </w:pPr>
      <w:r>
        <w:rPr>
          <w:sz w:val="24"/>
        </w:rPr>
        <w:t xml:space="preserve">apply a </w:t>
      </w:r>
      <w:proofErr w:type="gramStart"/>
      <w:r>
        <w:rPr>
          <w:spacing w:val="-2"/>
          <w:sz w:val="24"/>
        </w:rPr>
        <w:t>tourniquet</w:t>
      </w:r>
      <w:proofErr w:type="gramEnd"/>
    </w:p>
    <w:p w14:paraId="4C14B8FE" w14:textId="77777777" w:rsidR="002C7295" w:rsidRDefault="00000000">
      <w:pPr>
        <w:pStyle w:val="ListParagraph"/>
        <w:numPr>
          <w:ilvl w:val="0"/>
          <w:numId w:val="83"/>
        </w:numPr>
        <w:tabs>
          <w:tab w:val="left" w:pos="1055"/>
        </w:tabs>
        <w:spacing w:line="290" w:lineRule="exact"/>
        <w:ind w:left="1055" w:hanging="195"/>
        <w:rPr>
          <w:sz w:val="24"/>
        </w:rPr>
      </w:pPr>
      <w:r>
        <w:rPr>
          <w:sz w:val="24"/>
        </w:rPr>
        <w:t>Take</w:t>
      </w:r>
      <w:r>
        <w:rPr>
          <w:spacing w:val="-3"/>
          <w:sz w:val="24"/>
        </w:rPr>
        <w:t xml:space="preserve"> </w:t>
      </w:r>
      <w:r>
        <w:rPr>
          <w:sz w:val="24"/>
        </w:rPr>
        <w:t>steps</w:t>
      </w:r>
      <w:r>
        <w:rPr>
          <w:spacing w:val="-2"/>
          <w:sz w:val="24"/>
        </w:rPr>
        <w:t xml:space="preserve"> </w:t>
      </w:r>
      <w:r>
        <w:rPr>
          <w:sz w:val="24"/>
        </w:rPr>
        <w:t>to</w:t>
      </w:r>
      <w:r>
        <w:rPr>
          <w:spacing w:val="-3"/>
          <w:sz w:val="24"/>
        </w:rPr>
        <w:t xml:space="preserve"> </w:t>
      </w:r>
      <w:r>
        <w:rPr>
          <w:sz w:val="24"/>
        </w:rPr>
        <w:t>get</w:t>
      </w:r>
      <w:r>
        <w:rPr>
          <w:spacing w:val="-2"/>
          <w:sz w:val="24"/>
        </w:rPr>
        <w:t xml:space="preserve"> </w:t>
      </w:r>
      <w:r>
        <w:rPr>
          <w:sz w:val="24"/>
        </w:rPr>
        <w:t>the</w:t>
      </w:r>
      <w:r>
        <w:rPr>
          <w:spacing w:val="-3"/>
          <w:sz w:val="24"/>
        </w:rPr>
        <w:t xml:space="preserve"> </w:t>
      </w:r>
      <w:r>
        <w:rPr>
          <w:sz w:val="24"/>
        </w:rPr>
        <w:t>victim</w:t>
      </w:r>
      <w:r>
        <w:rPr>
          <w:spacing w:val="-2"/>
          <w:sz w:val="24"/>
        </w:rPr>
        <w:t xml:space="preserve"> </w:t>
      </w:r>
      <w:r>
        <w:rPr>
          <w:sz w:val="24"/>
        </w:rPr>
        <w:t>medical</w:t>
      </w:r>
      <w:r>
        <w:rPr>
          <w:spacing w:val="-3"/>
          <w:sz w:val="24"/>
        </w:rPr>
        <w:t xml:space="preserve"> </w:t>
      </w:r>
      <w:r>
        <w:rPr>
          <w:sz w:val="24"/>
        </w:rPr>
        <w:t>help</w:t>
      </w:r>
      <w:r>
        <w:rPr>
          <w:spacing w:val="-2"/>
          <w:sz w:val="24"/>
        </w:rPr>
        <w:t xml:space="preserve"> </w:t>
      </w:r>
      <w:r>
        <w:rPr>
          <w:sz w:val="24"/>
        </w:rPr>
        <w:t>as</w:t>
      </w:r>
      <w:r>
        <w:rPr>
          <w:spacing w:val="-3"/>
          <w:sz w:val="24"/>
        </w:rPr>
        <w:t xml:space="preserve"> </w:t>
      </w:r>
      <w:r>
        <w:rPr>
          <w:sz w:val="24"/>
        </w:rPr>
        <w:t>soon</w:t>
      </w:r>
      <w:r>
        <w:rPr>
          <w:spacing w:val="-2"/>
          <w:sz w:val="24"/>
        </w:rPr>
        <w:t xml:space="preserve"> </w:t>
      </w:r>
      <w:r>
        <w:rPr>
          <w:sz w:val="24"/>
        </w:rPr>
        <w:t>as</w:t>
      </w:r>
      <w:r>
        <w:rPr>
          <w:spacing w:val="-2"/>
          <w:sz w:val="24"/>
        </w:rPr>
        <w:t xml:space="preserve"> possible.</w:t>
      </w:r>
    </w:p>
    <w:p w14:paraId="5209C230" w14:textId="77777777" w:rsidR="002C7295" w:rsidRDefault="00000000">
      <w:pPr>
        <w:pStyle w:val="ListParagraph"/>
        <w:numPr>
          <w:ilvl w:val="0"/>
          <w:numId w:val="83"/>
        </w:numPr>
        <w:tabs>
          <w:tab w:val="left" w:pos="1055"/>
        </w:tabs>
        <w:spacing w:line="293" w:lineRule="exact"/>
        <w:ind w:left="1055" w:hanging="195"/>
        <w:rPr>
          <w:sz w:val="24"/>
        </w:rPr>
      </w:pPr>
      <w:r>
        <w:rPr>
          <w:sz w:val="24"/>
        </w:rPr>
        <w:t>Treat</w:t>
      </w:r>
      <w:r>
        <w:rPr>
          <w:spacing w:val="-5"/>
          <w:sz w:val="24"/>
        </w:rPr>
        <w:t xml:space="preserve"> </w:t>
      </w:r>
      <w:r>
        <w:rPr>
          <w:sz w:val="24"/>
        </w:rPr>
        <w:t>for</w:t>
      </w:r>
      <w:r>
        <w:rPr>
          <w:spacing w:val="-4"/>
          <w:sz w:val="24"/>
        </w:rPr>
        <w:t xml:space="preserve"> </w:t>
      </w:r>
      <w:r>
        <w:rPr>
          <w:sz w:val="24"/>
        </w:rPr>
        <w:t>shock,</w:t>
      </w:r>
      <w:r>
        <w:rPr>
          <w:spacing w:val="-4"/>
          <w:sz w:val="24"/>
        </w:rPr>
        <w:t xml:space="preserve"> </w:t>
      </w:r>
      <w:r>
        <w:rPr>
          <w:sz w:val="24"/>
        </w:rPr>
        <w:t>but</w:t>
      </w:r>
      <w:r>
        <w:rPr>
          <w:spacing w:val="-4"/>
          <w:sz w:val="24"/>
        </w:rPr>
        <w:t xml:space="preserve"> </w:t>
      </w:r>
      <w:r>
        <w:rPr>
          <w:sz w:val="24"/>
        </w:rPr>
        <w:t>don’t</w:t>
      </w:r>
      <w:r>
        <w:rPr>
          <w:spacing w:val="-4"/>
          <w:sz w:val="24"/>
        </w:rPr>
        <w:t xml:space="preserve"> </w:t>
      </w:r>
      <w:r>
        <w:rPr>
          <w:sz w:val="24"/>
        </w:rPr>
        <w:t>elevate</w:t>
      </w:r>
      <w:r>
        <w:rPr>
          <w:spacing w:val="-4"/>
          <w:sz w:val="24"/>
        </w:rPr>
        <w:t xml:space="preserve"> </w:t>
      </w:r>
      <w:r>
        <w:rPr>
          <w:sz w:val="24"/>
        </w:rPr>
        <w:t>the</w:t>
      </w:r>
      <w:r>
        <w:rPr>
          <w:spacing w:val="-4"/>
          <w:sz w:val="24"/>
        </w:rPr>
        <w:t xml:space="preserve"> </w:t>
      </w:r>
      <w:r>
        <w:rPr>
          <w:sz w:val="24"/>
        </w:rPr>
        <w:t>aﬀected</w:t>
      </w:r>
      <w:r>
        <w:rPr>
          <w:spacing w:val="-4"/>
          <w:sz w:val="24"/>
        </w:rPr>
        <w:t xml:space="preserve"> </w:t>
      </w:r>
      <w:r>
        <w:rPr>
          <w:spacing w:val="-2"/>
          <w:sz w:val="24"/>
        </w:rPr>
        <w:t>limb.</w:t>
      </w:r>
    </w:p>
    <w:p w14:paraId="5B6B8414" w14:textId="77777777" w:rsidR="002C7295" w:rsidRDefault="00000000">
      <w:pPr>
        <w:pStyle w:val="BodyText"/>
        <w:spacing w:before="5" w:line="240" w:lineRule="auto"/>
        <w:ind w:left="0"/>
        <w:rPr>
          <w:sz w:val="17"/>
        </w:rPr>
      </w:pPr>
      <w:r>
        <w:rPr>
          <w:noProof/>
        </w:rPr>
        <mc:AlternateContent>
          <mc:Choice Requires="wps">
            <w:drawing>
              <wp:anchor distT="0" distB="0" distL="0" distR="0" simplePos="0" relativeHeight="487601152" behindDoc="1" locked="0" layoutInCell="1" allowOverlap="1" wp14:anchorId="31673B2D" wp14:editId="6055F38E">
                <wp:simplePos x="0" y="0"/>
                <wp:positionH relativeFrom="page">
                  <wp:posOffset>914400</wp:posOffset>
                </wp:positionH>
                <wp:positionV relativeFrom="paragraph">
                  <wp:posOffset>147619</wp:posOffset>
                </wp:positionV>
                <wp:extent cx="5943600" cy="1270"/>
                <wp:effectExtent l="0" t="0" r="0" b="0"/>
                <wp:wrapTopAndBottom/>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2pt;margin-top:11.623575pt;width:468pt;height:.1pt;mso-position-horizontal-relative:page;mso-position-vertical-relative:paragraph;z-index:-15715328;mso-wrap-distance-left:0;mso-wrap-distance-right:0" id="docshape25" coordorigin="1440,232" coordsize="9360,0" path="m1440,232l10800,232e" filled="false" stroked="true" strokeweight=".6pt" strokecolor="#000000">
                <v:path arrowok="t"/>
                <v:stroke dashstyle="solid"/>
                <w10:wrap type="topAndBottom"/>
              </v:shape>
            </w:pict>
          </mc:Fallback>
        </mc:AlternateContent>
      </w:r>
    </w:p>
    <w:p w14:paraId="46B6C889" w14:textId="77777777" w:rsidR="002C7295" w:rsidRDefault="002C7295">
      <w:pPr>
        <w:pStyle w:val="BodyText"/>
        <w:spacing w:before="8" w:line="240" w:lineRule="auto"/>
        <w:ind w:left="0"/>
      </w:pPr>
    </w:p>
    <w:p w14:paraId="6D37FE5E" w14:textId="00B09F68" w:rsidR="002C7295" w:rsidRDefault="00000000">
      <w:pPr>
        <w:pStyle w:val="BodyText"/>
        <w:spacing w:line="240" w:lineRule="auto"/>
        <w:ind w:left="500"/>
      </w:pPr>
      <w:r>
        <w:rPr>
          <w:u w:val="single"/>
        </w:rPr>
        <w:t>Activity</w:t>
      </w:r>
      <w:r>
        <w:t xml:space="preserve">: Play </w:t>
      </w:r>
      <w:hyperlink r:id="rId108" w:anchor="fabase" w:history="1">
        <w:r w:rsidRPr="00EA2B00">
          <w:rPr>
            <w:rStyle w:val="Hyperlink"/>
          </w:rPr>
          <w:t xml:space="preserve">First Aid Base </w:t>
        </w:r>
        <w:r w:rsidRPr="00EA2B00">
          <w:rPr>
            <w:rStyle w:val="Hyperlink"/>
            <w:spacing w:val="-4"/>
          </w:rPr>
          <w:t>Ball</w:t>
        </w:r>
      </w:hyperlink>
    </w:p>
    <w:p w14:paraId="18264ABF" w14:textId="77777777" w:rsidR="002C7295" w:rsidRDefault="00000000">
      <w:pPr>
        <w:pStyle w:val="BodyText"/>
        <w:spacing w:before="274" w:line="240" w:lineRule="auto"/>
        <w:ind w:left="400" w:right="400"/>
        <w:jc w:val="center"/>
      </w:pPr>
      <w:r>
        <w:t xml:space="preserve">OUTDOOR SKILLS SECTION FIRST AID BASEBALL </w:t>
      </w:r>
      <w:r>
        <w:rPr>
          <w:spacing w:val="-2"/>
        </w:rPr>
        <w:t>QUESTIONS</w:t>
      </w:r>
    </w:p>
    <w:p w14:paraId="100E38C3" w14:textId="77777777" w:rsidR="002C7295" w:rsidRDefault="00000000">
      <w:pPr>
        <w:pStyle w:val="BodyText"/>
        <w:spacing w:before="138" w:line="235" w:lineRule="auto"/>
        <w:ind w:left="2209" w:right="2207"/>
        <w:jc w:val="center"/>
      </w:pPr>
      <w:r>
        <w:t>(Each</w:t>
      </w:r>
      <w:r>
        <w:rPr>
          <w:spacing w:val="-6"/>
        </w:rPr>
        <w:t xml:space="preserve"> </w:t>
      </w:r>
      <w:r>
        <w:t>participant</w:t>
      </w:r>
      <w:r>
        <w:rPr>
          <w:spacing w:val="-6"/>
        </w:rPr>
        <w:t xml:space="preserve"> </w:t>
      </w:r>
      <w:r>
        <w:t>is</w:t>
      </w:r>
      <w:r>
        <w:rPr>
          <w:spacing w:val="-6"/>
        </w:rPr>
        <w:t xml:space="preserve"> </w:t>
      </w:r>
      <w:r>
        <w:t>given</w:t>
      </w:r>
      <w:r>
        <w:rPr>
          <w:spacing w:val="-6"/>
        </w:rPr>
        <w:t xml:space="preserve"> </w:t>
      </w:r>
      <w:r>
        <w:t>only</w:t>
      </w:r>
      <w:r>
        <w:rPr>
          <w:spacing w:val="-6"/>
        </w:rPr>
        <w:t xml:space="preserve"> </w:t>
      </w:r>
      <w:r>
        <w:t>twenty</w:t>
      </w:r>
      <w:r>
        <w:rPr>
          <w:spacing w:val="-6"/>
        </w:rPr>
        <w:t xml:space="preserve"> </w:t>
      </w:r>
      <w:r>
        <w:t>seconds</w:t>
      </w:r>
      <w:r>
        <w:rPr>
          <w:spacing w:val="-6"/>
        </w:rPr>
        <w:t xml:space="preserve"> </w:t>
      </w:r>
      <w:r>
        <w:t>to correctly answer their question or they’re out.)</w:t>
      </w:r>
    </w:p>
    <w:p w14:paraId="0CA44D3C" w14:textId="77777777" w:rsidR="002C7295" w:rsidRDefault="00000000">
      <w:pPr>
        <w:pStyle w:val="ListParagraph"/>
        <w:numPr>
          <w:ilvl w:val="0"/>
          <w:numId w:val="82"/>
        </w:numPr>
        <w:tabs>
          <w:tab w:val="left" w:pos="766"/>
        </w:tabs>
        <w:spacing w:before="273" w:line="284" w:lineRule="exact"/>
        <w:ind w:hanging="266"/>
        <w:rPr>
          <w:i/>
          <w:sz w:val="24"/>
        </w:rPr>
      </w:pPr>
      <w:r>
        <w:rPr>
          <w:i/>
          <w:sz w:val="24"/>
        </w:rPr>
        <w:t>What</w:t>
      </w:r>
      <w:r>
        <w:rPr>
          <w:i/>
          <w:spacing w:val="-2"/>
          <w:sz w:val="24"/>
        </w:rPr>
        <w:t xml:space="preserve"> </w:t>
      </w:r>
      <w:r>
        <w:rPr>
          <w:i/>
          <w:sz w:val="24"/>
        </w:rPr>
        <w:t>are</w:t>
      </w:r>
      <w:r>
        <w:rPr>
          <w:i/>
          <w:spacing w:val="-2"/>
          <w:sz w:val="24"/>
        </w:rPr>
        <w:t xml:space="preserve"> </w:t>
      </w:r>
      <w:r>
        <w:rPr>
          <w:i/>
          <w:sz w:val="24"/>
        </w:rPr>
        <w:t>three</w:t>
      </w:r>
      <w:r>
        <w:rPr>
          <w:i/>
          <w:spacing w:val="-1"/>
          <w:sz w:val="24"/>
        </w:rPr>
        <w:t xml:space="preserve"> </w:t>
      </w:r>
      <w:r>
        <w:rPr>
          <w:i/>
          <w:sz w:val="24"/>
        </w:rPr>
        <w:t>ways</w:t>
      </w:r>
      <w:r>
        <w:rPr>
          <w:i/>
          <w:spacing w:val="-2"/>
          <w:sz w:val="24"/>
        </w:rPr>
        <w:t xml:space="preserve"> </w:t>
      </w:r>
      <w:r>
        <w:rPr>
          <w:i/>
          <w:sz w:val="24"/>
        </w:rPr>
        <w:t>to</w:t>
      </w:r>
      <w:r>
        <w:rPr>
          <w:i/>
          <w:spacing w:val="-2"/>
          <w:sz w:val="24"/>
        </w:rPr>
        <w:t xml:space="preserve"> </w:t>
      </w:r>
      <w:r>
        <w:rPr>
          <w:i/>
          <w:sz w:val="24"/>
        </w:rPr>
        <w:t>prevent</w:t>
      </w:r>
      <w:r>
        <w:rPr>
          <w:i/>
          <w:spacing w:val="-1"/>
          <w:sz w:val="24"/>
        </w:rPr>
        <w:t xml:space="preserve"> </w:t>
      </w:r>
      <w:r>
        <w:rPr>
          <w:i/>
          <w:sz w:val="24"/>
        </w:rPr>
        <w:t>blisters</w:t>
      </w:r>
      <w:r>
        <w:rPr>
          <w:i/>
          <w:spacing w:val="-2"/>
          <w:sz w:val="24"/>
        </w:rPr>
        <w:t xml:space="preserve"> </w:t>
      </w:r>
      <w:r>
        <w:rPr>
          <w:i/>
          <w:sz w:val="24"/>
        </w:rPr>
        <w:t>on</w:t>
      </w:r>
      <w:r>
        <w:rPr>
          <w:i/>
          <w:spacing w:val="-2"/>
          <w:sz w:val="24"/>
        </w:rPr>
        <w:t xml:space="preserve"> </w:t>
      </w:r>
      <w:r>
        <w:rPr>
          <w:i/>
          <w:sz w:val="24"/>
        </w:rPr>
        <w:t>the</w:t>
      </w:r>
      <w:r>
        <w:rPr>
          <w:i/>
          <w:spacing w:val="-1"/>
          <w:sz w:val="24"/>
        </w:rPr>
        <w:t xml:space="preserve"> </w:t>
      </w:r>
      <w:r>
        <w:rPr>
          <w:i/>
          <w:spacing w:val="-2"/>
          <w:sz w:val="24"/>
        </w:rPr>
        <w:t>feet?</w:t>
      </w:r>
    </w:p>
    <w:p w14:paraId="1633B9B6" w14:textId="77777777" w:rsidR="002C7295" w:rsidRDefault="00000000">
      <w:pPr>
        <w:pStyle w:val="ListParagraph"/>
        <w:numPr>
          <w:ilvl w:val="1"/>
          <w:numId w:val="82"/>
        </w:numPr>
        <w:tabs>
          <w:tab w:val="left" w:pos="1054"/>
          <w:tab w:val="left" w:pos="1056"/>
        </w:tabs>
        <w:spacing w:before="17" w:line="218" w:lineRule="auto"/>
        <w:ind w:right="931"/>
        <w:rPr>
          <w:position w:val="-1"/>
          <w:sz w:val="24"/>
        </w:rPr>
      </w:pPr>
      <w:r>
        <w:rPr>
          <w:sz w:val="24"/>
        </w:rPr>
        <w:t>Stop</w:t>
      </w:r>
      <w:r>
        <w:rPr>
          <w:spacing w:val="-3"/>
          <w:sz w:val="24"/>
        </w:rPr>
        <w:t xml:space="preserve"> </w:t>
      </w:r>
      <w:r>
        <w:rPr>
          <w:sz w:val="24"/>
        </w:rPr>
        <w:t>walking</w:t>
      </w:r>
      <w:r>
        <w:rPr>
          <w:spacing w:val="-3"/>
          <w:sz w:val="24"/>
        </w:rPr>
        <w:t xml:space="preserve"> </w:t>
      </w:r>
      <w:r>
        <w:rPr>
          <w:sz w:val="24"/>
        </w:rPr>
        <w:t>or</w:t>
      </w:r>
      <w:r>
        <w:rPr>
          <w:spacing w:val="-3"/>
          <w:sz w:val="24"/>
        </w:rPr>
        <w:t xml:space="preserve"> </w:t>
      </w:r>
      <w:r>
        <w:rPr>
          <w:sz w:val="24"/>
        </w:rPr>
        <w:t>hiking</w:t>
      </w:r>
      <w:r>
        <w:rPr>
          <w:spacing w:val="-3"/>
          <w:sz w:val="24"/>
        </w:rPr>
        <w:t xml:space="preserve"> </w:t>
      </w:r>
      <w:r>
        <w:rPr>
          <w:sz w:val="24"/>
        </w:rPr>
        <w:t>at</w:t>
      </w:r>
      <w:r>
        <w:rPr>
          <w:spacing w:val="-3"/>
          <w:sz w:val="24"/>
        </w:rPr>
        <w:t xml:space="preserve"> </w:t>
      </w:r>
      <w:r>
        <w:rPr>
          <w:sz w:val="24"/>
        </w:rPr>
        <w:t>the</w:t>
      </w:r>
      <w:r>
        <w:rPr>
          <w:spacing w:val="-3"/>
          <w:sz w:val="24"/>
        </w:rPr>
        <w:t xml:space="preserve"> </w:t>
      </w:r>
      <w:r>
        <w:rPr>
          <w:sz w:val="24"/>
        </w:rPr>
        <w:t>first</w:t>
      </w:r>
      <w:r>
        <w:rPr>
          <w:spacing w:val="-3"/>
          <w:sz w:val="24"/>
        </w:rPr>
        <w:t xml:space="preserve"> </w:t>
      </w:r>
      <w:r>
        <w:rPr>
          <w:sz w:val="24"/>
        </w:rPr>
        <w:t>signs</w:t>
      </w:r>
      <w:r>
        <w:rPr>
          <w:spacing w:val="-3"/>
          <w:sz w:val="24"/>
        </w:rPr>
        <w:t xml:space="preserve"> </w:t>
      </w:r>
      <w:r>
        <w:rPr>
          <w:sz w:val="24"/>
        </w:rPr>
        <w:t>of</w:t>
      </w:r>
      <w:r>
        <w:rPr>
          <w:spacing w:val="-3"/>
          <w:sz w:val="24"/>
        </w:rPr>
        <w:t xml:space="preserve"> </w:t>
      </w:r>
      <w:r>
        <w:rPr>
          <w:sz w:val="24"/>
        </w:rPr>
        <w:t>irritation</w:t>
      </w:r>
      <w:r>
        <w:rPr>
          <w:spacing w:val="-3"/>
          <w:sz w:val="24"/>
        </w:rPr>
        <w:t xml:space="preserve"> </w:t>
      </w:r>
      <w:r>
        <w:rPr>
          <w:sz w:val="24"/>
        </w:rPr>
        <w:t>and</w:t>
      </w:r>
      <w:r>
        <w:rPr>
          <w:spacing w:val="-3"/>
          <w:sz w:val="24"/>
        </w:rPr>
        <w:t xml:space="preserve"> </w:t>
      </w:r>
      <w:r>
        <w:rPr>
          <w:sz w:val="24"/>
        </w:rPr>
        <w:t>cover</w:t>
      </w:r>
      <w:r>
        <w:rPr>
          <w:spacing w:val="-3"/>
          <w:sz w:val="24"/>
        </w:rPr>
        <w:t xml:space="preserve"> </w:t>
      </w:r>
      <w:r>
        <w:rPr>
          <w:sz w:val="24"/>
        </w:rPr>
        <w:t>the</w:t>
      </w:r>
      <w:r>
        <w:rPr>
          <w:spacing w:val="-3"/>
          <w:sz w:val="24"/>
        </w:rPr>
        <w:t xml:space="preserve"> </w:t>
      </w:r>
      <w:r>
        <w:rPr>
          <w:sz w:val="24"/>
        </w:rPr>
        <w:t>hot</w:t>
      </w:r>
      <w:r>
        <w:rPr>
          <w:spacing w:val="-3"/>
          <w:sz w:val="24"/>
        </w:rPr>
        <w:t xml:space="preserve"> </w:t>
      </w:r>
      <w:r>
        <w:rPr>
          <w:sz w:val="24"/>
        </w:rPr>
        <w:t>spot</w:t>
      </w:r>
      <w:r>
        <w:rPr>
          <w:spacing w:val="-3"/>
          <w:sz w:val="24"/>
        </w:rPr>
        <w:t xml:space="preserve"> </w:t>
      </w:r>
      <w:r>
        <w:rPr>
          <w:sz w:val="24"/>
        </w:rPr>
        <w:t>with some tape to temporarily eliminate the friction on that area.</w:t>
      </w:r>
    </w:p>
    <w:p w14:paraId="59683676"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Make</w:t>
      </w:r>
      <w:r>
        <w:rPr>
          <w:spacing w:val="-2"/>
          <w:sz w:val="24"/>
        </w:rPr>
        <w:t xml:space="preserve"> </w:t>
      </w:r>
      <w:r>
        <w:rPr>
          <w:sz w:val="24"/>
        </w:rPr>
        <w:t>sure</w:t>
      </w:r>
      <w:r>
        <w:rPr>
          <w:spacing w:val="-2"/>
          <w:sz w:val="24"/>
        </w:rPr>
        <w:t xml:space="preserve"> </w:t>
      </w:r>
      <w:r>
        <w:rPr>
          <w:sz w:val="24"/>
        </w:rPr>
        <w:t>footwear</w:t>
      </w:r>
      <w:r>
        <w:rPr>
          <w:spacing w:val="-2"/>
          <w:sz w:val="24"/>
        </w:rPr>
        <w:t xml:space="preserve"> </w:t>
      </w:r>
      <w:r>
        <w:rPr>
          <w:sz w:val="24"/>
        </w:rPr>
        <w:t>is</w:t>
      </w:r>
      <w:r>
        <w:rPr>
          <w:spacing w:val="-2"/>
          <w:sz w:val="24"/>
        </w:rPr>
        <w:t xml:space="preserve"> </w:t>
      </w:r>
      <w:r>
        <w:rPr>
          <w:sz w:val="24"/>
        </w:rPr>
        <w:t>well-broken</w:t>
      </w:r>
      <w:r>
        <w:rPr>
          <w:spacing w:val="-2"/>
          <w:sz w:val="24"/>
        </w:rPr>
        <w:t xml:space="preserve"> </w:t>
      </w:r>
      <w:r>
        <w:rPr>
          <w:sz w:val="24"/>
        </w:rPr>
        <w:t>in</w:t>
      </w:r>
      <w:r>
        <w:rPr>
          <w:spacing w:val="-2"/>
          <w:sz w:val="24"/>
        </w:rPr>
        <w:t xml:space="preserve"> </w:t>
      </w:r>
      <w:r>
        <w:rPr>
          <w:sz w:val="24"/>
        </w:rPr>
        <w:t>before</w:t>
      </w:r>
      <w:r>
        <w:rPr>
          <w:spacing w:val="-2"/>
          <w:sz w:val="24"/>
        </w:rPr>
        <w:t xml:space="preserve"> </w:t>
      </w:r>
      <w:r>
        <w:rPr>
          <w:sz w:val="24"/>
        </w:rPr>
        <w:t>actual</w:t>
      </w:r>
      <w:r>
        <w:rPr>
          <w:spacing w:val="-1"/>
          <w:sz w:val="24"/>
        </w:rPr>
        <w:t xml:space="preserve"> </w:t>
      </w:r>
      <w:r>
        <w:rPr>
          <w:spacing w:val="-4"/>
          <w:sz w:val="24"/>
        </w:rPr>
        <w:t>use.</w:t>
      </w:r>
    </w:p>
    <w:p w14:paraId="0DFE2151" w14:textId="77777777" w:rsidR="002C7295" w:rsidRDefault="00000000">
      <w:pPr>
        <w:pStyle w:val="ListParagraph"/>
        <w:numPr>
          <w:ilvl w:val="1"/>
          <w:numId w:val="82"/>
        </w:numPr>
        <w:tabs>
          <w:tab w:val="left" w:pos="1054"/>
          <w:tab w:val="left" w:pos="1056"/>
        </w:tabs>
        <w:spacing w:before="6" w:line="218" w:lineRule="auto"/>
        <w:ind w:right="1202"/>
        <w:rPr>
          <w:position w:val="-1"/>
          <w:sz w:val="24"/>
        </w:rPr>
      </w:pPr>
      <w:r>
        <w:rPr>
          <w:sz w:val="24"/>
        </w:rPr>
        <w:t>Wear</w:t>
      </w:r>
      <w:r>
        <w:rPr>
          <w:spacing w:val="-5"/>
          <w:sz w:val="24"/>
        </w:rPr>
        <w:t xml:space="preserve"> </w:t>
      </w:r>
      <w:r>
        <w:rPr>
          <w:sz w:val="24"/>
        </w:rPr>
        <w:t>thin,</w:t>
      </w:r>
      <w:r>
        <w:rPr>
          <w:spacing w:val="-5"/>
          <w:sz w:val="24"/>
        </w:rPr>
        <w:t xml:space="preserve"> </w:t>
      </w:r>
      <w:r>
        <w:rPr>
          <w:sz w:val="24"/>
        </w:rPr>
        <w:t>synthetic</w:t>
      </w:r>
      <w:r>
        <w:rPr>
          <w:spacing w:val="-5"/>
          <w:sz w:val="24"/>
        </w:rPr>
        <w:t xml:space="preserve"> </w:t>
      </w:r>
      <w:r>
        <w:rPr>
          <w:sz w:val="24"/>
        </w:rPr>
        <w:t>socks</w:t>
      </w:r>
      <w:r>
        <w:rPr>
          <w:spacing w:val="-5"/>
          <w:sz w:val="24"/>
        </w:rPr>
        <w:t xml:space="preserve"> </w:t>
      </w:r>
      <w:r>
        <w:rPr>
          <w:sz w:val="24"/>
        </w:rPr>
        <w:t>under</w:t>
      </w:r>
      <w:r>
        <w:rPr>
          <w:spacing w:val="-5"/>
          <w:sz w:val="24"/>
        </w:rPr>
        <w:t xml:space="preserve"> </w:t>
      </w:r>
      <w:r>
        <w:rPr>
          <w:sz w:val="24"/>
        </w:rPr>
        <w:t>heavier</w:t>
      </w:r>
      <w:r>
        <w:rPr>
          <w:spacing w:val="-5"/>
          <w:sz w:val="24"/>
        </w:rPr>
        <w:t xml:space="preserve"> </w:t>
      </w:r>
      <w:r>
        <w:rPr>
          <w:sz w:val="24"/>
        </w:rPr>
        <w:t>hiking</w:t>
      </w:r>
      <w:r>
        <w:rPr>
          <w:spacing w:val="-5"/>
          <w:sz w:val="24"/>
        </w:rPr>
        <w:t xml:space="preserve"> </w:t>
      </w:r>
      <w:r>
        <w:rPr>
          <w:sz w:val="24"/>
        </w:rPr>
        <w:t>socks</w:t>
      </w:r>
      <w:r>
        <w:rPr>
          <w:spacing w:val="-5"/>
          <w:sz w:val="24"/>
        </w:rPr>
        <w:t xml:space="preserve"> </w:t>
      </w:r>
      <w:r>
        <w:rPr>
          <w:sz w:val="24"/>
        </w:rPr>
        <w:t>so</w:t>
      </w:r>
      <w:r>
        <w:rPr>
          <w:spacing w:val="-5"/>
          <w:sz w:val="24"/>
        </w:rPr>
        <w:t xml:space="preserve"> </w:t>
      </w:r>
      <w:r>
        <w:rPr>
          <w:sz w:val="24"/>
        </w:rPr>
        <w:t>the</w:t>
      </w:r>
      <w:r>
        <w:rPr>
          <w:spacing w:val="-5"/>
          <w:sz w:val="24"/>
        </w:rPr>
        <w:t xml:space="preserve"> </w:t>
      </w:r>
      <w:r>
        <w:rPr>
          <w:sz w:val="24"/>
        </w:rPr>
        <w:t>rubbing</w:t>
      </w:r>
      <w:r>
        <w:rPr>
          <w:spacing w:val="-5"/>
          <w:sz w:val="24"/>
        </w:rPr>
        <w:t xml:space="preserve"> </w:t>
      </w:r>
      <w:r>
        <w:rPr>
          <w:sz w:val="24"/>
        </w:rPr>
        <w:t>will</w:t>
      </w:r>
      <w:r>
        <w:rPr>
          <w:spacing w:val="-5"/>
          <w:sz w:val="24"/>
        </w:rPr>
        <w:t xml:space="preserve"> </w:t>
      </w:r>
      <w:r>
        <w:rPr>
          <w:sz w:val="24"/>
        </w:rPr>
        <w:t xml:space="preserve">be against the thin sock and not directly against the </w:t>
      </w:r>
      <w:proofErr w:type="gramStart"/>
      <w:r>
        <w:rPr>
          <w:sz w:val="24"/>
        </w:rPr>
        <w:t>skin</w:t>
      </w:r>
      <w:proofErr w:type="gramEnd"/>
    </w:p>
    <w:p w14:paraId="6950C8BC" w14:textId="77777777" w:rsidR="002C7295" w:rsidRDefault="00000000">
      <w:pPr>
        <w:pStyle w:val="ListParagraph"/>
        <w:numPr>
          <w:ilvl w:val="0"/>
          <w:numId w:val="82"/>
        </w:numPr>
        <w:tabs>
          <w:tab w:val="left" w:pos="766"/>
        </w:tabs>
        <w:spacing w:before="138" w:line="284" w:lineRule="exact"/>
        <w:ind w:hanging="266"/>
        <w:rPr>
          <w:i/>
          <w:sz w:val="24"/>
        </w:rPr>
      </w:pPr>
      <w:r>
        <w:rPr>
          <w:i/>
          <w:sz w:val="24"/>
        </w:rPr>
        <w:t>What</w:t>
      </w:r>
      <w:r>
        <w:rPr>
          <w:i/>
          <w:spacing w:val="-2"/>
          <w:sz w:val="24"/>
        </w:rPr>
        <w:t xml:space="preserve"> </w:t>
      </w:r>
      <w:r>
        <w:rPr>
          <w:i/>
          <w:sz w:val="24"/>
        </w:rPr>
        <w:t>are</w:t>
      </w:r>
      <w:r>
        <w:rPr>
          <w:i/>
          <w:spacing w:val="-1"/>
          <w:sz w:val="24"/>
        </w:rPr>
        <w:t xml:space="preserve"> </w:t>
      </w:r>
      <w:r>
        <w:rPr>
          <w:i/>
          <w:sz w:val="24"/>
        </w:rPr>
        <w:t>two</w:t>
      </w:r>
      <w:r>
        <w:rPr>
          <w:i/>
          <w:spacing w:val="-1"/>
          <w:sz w:val="24"/>
        </w:rPr>
        <w:t xml:space="preserve"> </w:t>
      </w:r>
      <w:r>
        <w:rPr>
          <w:i/>
          <w:sz w:val="24"/>
        </w:rPr>
        <w:t>ways</w:t>
      </w:r>
      <w:r>
        <w:rPr>
          <w:i/>
          <w:spacing w:val="-1"/>
          <w:sz w:val="24"/>
        </w:rPr>
        <w:t xml:space="preserve"> </w:t>
      </w:r>
      <w:r>
        <w:rPr>
          <w:i/>
          <w:sz w:val="24"/>
        </w:rPr>
        <w:t>to</w:t>
      </w:r>
      <w:r>
        <w:rPr>
          <w:i/>
          <w:spacing w:val="-1"/>
          <w:sz w:val="24"/>
        </w:rPr>
        <w:t xml:space="preserve"> </w:t>
      </w:r>
      <w:r>
        <w:rPr>
          <w:i/>
          <w:sz w:val="24"/>
        </w:rPr>
        <w:t>treat</w:t>
      </w:r>
      <w:r>
        <w:rPr>
          <w:i/>
          <w:spacing w:val="-1"/>
          <w:sz w:val="24"/>
        </w:rPr>
        <w:t xml:space="preserve"> </w:t>
      </w:r>
      <w:r>
        <w:rPr>
          <w:i/>
          <w:sz w:val="24"/>
        </w:rPr>
        <w:t>blisters</w:t>
      </w:r>
      <w:r>
        <w:rPr>
          <w:i/>
          <w:spacing w:val="-1"/>
          <w:sz w:val="24"/>
        </w:rPr>
        <w:t xml:space="preserve"> </w:t>
      </w:r>
      <w:r>
        <w:rPr>
          <w:i/>
          <w:sz w:val="24"/>
        </w:rPr>
        <w:t>on</w:t>
      </w:r>
      <w:r>
        <w:rPr>
          <w:i/>
          <w:spacing w:val="-1"/>
          <w:sz w:val="24"/>
        </w:rPr>
        <w:t xml:space="preserve"> </w:t>
      </w:r>
      <w:r>
        <w:rPr>
          <w:i/>
          <w:sz w:val="24"/>
        </w:rPr>
        <w:t>the</w:t>
      </w:r>
      <w:r>
        <w:rPr>
          <w:i/>
          <w:spacing w:val="-1"/>
          <w:sz w:val="24"/>
        </w:rPr>
        <w:t xml:space="preserve"> </w:t>
      </w:r>
      <w:r>
        <w:rPr>
          <w:i/>
          <w:spacing w:val="-2"/>
          <w:sz w:val="24"/>
        </w:rPr>
        <w:t>feet?</w:t>
      </w:r>
    </w:p>
    <w:p w14:paraId="5B31C9DC"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 xml:space="preserve">Cover them with some </w:t>
      </w:r>
      <w:r>
        <w:rPr>
          <w:spacing w:val="-2"/>
          <w:sz w:val="24"/>
        </w:rPr>
        <w:t>tape.</w:t>
      </w:r>
    </w:p>
    <w:p w14:paraId="2019D68A" w14:textId="77777777" w:rsidR="002C7295" w:rsidRDefault="00000000">
      <w:pPr>
        <w:pStyle w:val="ListParagraph"/>
        <w:numPr>
          <w:ilvl w:val="1"/>
          <w:numId w:val="82"/>
        </w:numPr>
        <w:tabs>
          <w:tab w:val="left" w:pos="1054"/>
          <w:tab w:val="left" w:pos="1056"/>
        </w:tabs>
        <w:spacing w:before="6" w:line="218" w:lineRule="auto"/>
        <w:ind w:right="899"/>
        <w:rPr>
          <w:position w:val="-1"/>
          <w:sz w:val="24"/>
        </w:rPr>
      </w:pPr>
      <w:r>
        <w:rPr>
          <w:sz w:val="24"/>
        </w:rPr>
        <w:t>Place</w:t>
      </w:r>
      <w:r>
        <w:rPr>
          <w:spacing w:val="-4"/>
          <w:sz w:val="24"/>
        </w:rPr>
        <w:t xml:space="preserve"> </w:t>
      </w:r>
      <w:r>
        <w:rPr>
          <w:sz w:val="24"/>
        </w:rPr>
        <w:t>a</w:t>
      </w:r>
      <w:r>
        <w:rPr>
          <w:spacing w:val="-4"/>
          <w:sz w:val="24"/>
        </w:rPr>
        <w:t xml:space="preserve"> </w:t>
      </w:r>
      <w:r>
        <w:rPr>
          <w:sz w:val="24"/>
        </w:rPr>
        <w:t>circle</w:t>
      </w:r>
      <w:r>
        <w:rPr>
          <w:spacing w:val="-4"/>
          <w:sz w:val="24"/>
        </w:rPr>
        <w:t xml:space="preserve"> </w:t>
      </w:r>
      <w:r>
        <w:rPr>
          <w:sz w:val="24"/>
        </w:rPr>
        <w:t>of</w:t>
      </w:r>
      <w:r>
        <w:rPr>
          <w:spacing w:val="-4"/>
          <w:sz w:val="24"/>
        </w:rPr>
        <w:t xml:space="preserve"> </w:t>
      </w:r>
      <w:r>
        <w:rPr>
          <w:sz w:val="24"/>
        </w:rPr>
        <w:t>moleskin</w:t>
      </w:r>
      <w:r>
        <w:rPr>
          <w:spacing w:val="-4"/>
          <w:sz w:val="24"/>
        </w:rPr>
        <w:t xml:space="preserve"> </w:t>
      </w:r>
      <w:r>
        <w:rPr>
          <w:sz w:val="24"/>
        </w:rPr>
        <w:t>around</w:t>
      </w:r>
      <w:r>
        <w:rPr>
          <w:spacing w:val="-4"/>
          <w:sz w:val="24"/>
        </w:rPr>
        <w:t xml:space="preserve"> </w:t>
      </w:r>
      <w:r>
        <w:rPr>
          <w:sz w:val="24"/>
        </w:rPr>
        <w:t>them</w:t>
      </w:r>
      <w:r>
        <w:rPr>
          <w:spacing w:val="-4"/>
          <w:sz w:val="24"/>
        </w:rPr>
        <w:t xml:space="preserve"> </w:t>
      </w:r>
      <w:r>
        <w:rPr>
          <w:sz w:val="24"/>
        </w:rPr>
        <w:t>so</w:t>
      </w:r>
      <w:r>
        <w:rPr>
          <w:spacing w:val="-4"/>
          <w:sz w:val="24"/>
        </w:rPr>
        <w:t xml:space="preserve"> </w:t>
      </w:r>
      <w:r>
        <w:rPr>
          <w:sz w:val="24"/>
        </w:rPr>
        <w:t>the</w:t>
      </w:r>
      <w:r>
        <w:rPr>
          <w:spacing w:val="-4"/>
          <w:sz w:val="24"/>
        </w:rPr>
        <w:t xml:space="preserve"> </w:t>
      </w:r>
      <w:r>
        <w:rPr>
          <w:sz w:val="24"/>
        </w:rPr>
        <w:t>surrounding</w:t>
      </w:r>
      <w:r>
        <w:rPr>
          <w:spacing w:val="-4"/>
          <w:sz w:val="24"/>
        </w:rPr>
        <w:t xml:space="preserve"> </w:t>
      </w:r>
      <w:r>
        <w:rPr>
          <w:sz w:val="24"/>
        </w:rPr>
        <w:t>area</w:t>
      </w:r>
      <w:r>
        <w:rPr>
          <w:spacing w:val="-4"/>
          <w:sz w:val="24"/>
        </w:rPr>
        <w:t xml:space="preserve"> </w:t>
      </w:r>
      <w:r>
        <w:rPr>
          <w:sz w:val="24"/>
        </w:rPr>
        <w:t>is</w:t>
      </w:r>
      <w:r>
        <w:rPr>
          <w:spacing w:val="-4"/>
          <w:sz w:val="24"/>
        </w:rPr>
        <w:t xml:space="preserve"> </w:t>
      </w:r>
      <w:r>
        <w:rPr>
          <w:sz w:val="24"/>
        </w:rPr>
        <w:t>raised</w:t>
      </w:r>
      <w:r>
        <w:rPr>
          <w:spacing w:val="-4"/>
          <w:sz w:val="24"/>
        </w:rPr>
        <w:t xml:space="preserve"> </w:t>
      </w:r>
      <w:r>
        <w:rPr>
          <w:sz w:val="24"/>
        </w:rPr>
        <w:t>to</w:t>
      </w:r>
      <w:r>
        <w:rPr>
          <w:spacing w:val="-4"/>
          <w:sz w:val="24"/>
        </w:rPr>
        <w:t xml:space="preserve"> </w:t>
      </w:r>
      <w:r>
        <w:rPr>
          <w:sz w:val="24"/>
        </w:rPr>
        <w:t>the extent the rubbing won’t be felt at the blister site.</w:t>
      </w:r>
    </w:p>
    <w:p w14:paraId="1A4828E7" w14:textId="77777777" w:rsidR="002C7295" w:rsidRDefault="00000000">
      <w:pPr>
        <w:pStyle w:val="ListParagraph"/>
        <w:numPr>
          <w:ilvl w:val="1"/>
          <w:numId w:val="82"/>
        </w:numPr>
        <w:tabs>
          <w:tab w:val="left" w:pos="1054"/>
          <w:tab w:val="left" w:pos="1056"/>
        </w:tabs>
        <w:spacing w:before="19" w:line="218" w:lineRule="auto"/>
        <w:ind w:right="1085"/>
        <w:rPr>
          <w:position w:val="-1"/>
          <w:sz w:val="24"/>
        </w:rPr>
      </w:pPr>
      <w:r>
        <w:rPr>
          <w:sz w:val="24"/>
        </w:rPr>
        <w:t>If</w:t>
      </w:r>
      <w:r>
        <w:rPr>
          <w:spacing w:val="-3"/>
          <w:sz w:val="24"/>
        </w:rPr>
        <w:t xml:space="preserve"> </w:t>
      </w:r>
      <w:r>
        <w:rPr>
          <w:sz w:val="24"/>
        </w:rPr>
        <w:t>the</w:t>
      </w:r>
      <w:r>
        <w:rPr>
          <w:spacing w:val="-3"/>
          <w:sz w:val="24"/>
        </w:rPr>
        <w:t xml:space="preserve"> </w:t>
      </w:r>
      <w:r>
        <w:rPr>
          <w:sz w:val="24"/>
        </w:rPr>
        <w:t>blister</w:t>
      </w:r>
      <w:r>
        <w:rPr>
          <w:spacing w:val="-3"/>
          <w:sz w:val="24"/>
        </w:rPr>
        <w:t xml:space="preserve"> </w:t>
      </w:r>
      <w:r>
        <w:rPr>
          <w:sz w:val="24"/>
        </w:rPr>
        <w:t>is</w:t>
      </w:r>
      <w:r>
        <w:rPr>
          <w:spacing w:val="-3"/>
          <w:sz w:val="24"/>
        </w:rPr>
        <w:t xml:space="preserve"> </w:t>
      </w:r>
      <w:r>
        <w:rPr>
          <w:sz w:val="24"/>
        </w:rPr>
        <w:t>painfully</w:t>
      </w:r>
      <w:r>
        <w:rPr>
          <w:spacing w:val="-3"/>
          <w:sz w:val="24"/>
        </w:rPr>
        <w:t xml:space="preserve"> </w:t>
      </w:r>
      <w:r>
        <w:rPr>
          <w:sz w:val="24"/>
        </w:rPr>
        <w:t>large</w:t>
      </w:r>
      <w:r>
        <w:rPr>
          <w:spacing w:val="-3"/>
          <w:sz w:val="24"/>
        </w:rPr>
        <w:t xml:space="preserve"> </w:t>
      </w:r>
      <w:r>
        <w:rPr>
          <w:sz w:val="24"/>
        </w:rPr>
        <w:t>and</w:t>
      </w:r>
      <w:r>
        <w:rPr>
          <w:spacing w:val="-3"/>
          <w:sz w:val="24"/>
        </w:rPr>
        <w:t xml:space="preserve"> </w:t>
      </w:r>
      <w:r>
        <w:rPr>
          <w:sz w:val="24"/>
        </w:rPr>
        <w:t>needs</w:t>
      </w:r>
      <w:r>
        <w:rPr>
          <w:spacing w:val="-3"/>
          <w:sz w:val="24"/>
        </w:rPr>
        <w:t xml:space="preserve"> </w:t>
      </w:r>
      <w:r>
        <w:rPr>
          <w:sz w:val="24"/>
        </w:rPr>
        <w:t>to</w:t>
      </w:r>
      <w:r>
        <w:rPr>
          <w:spacing w:val="-3"/>
          <w:sz w:val="24"/>
        </w:rPr>
        <w:t xml:space="preserve"> </w:t>
      </w:r>
      <w:r>
        <w:rPr>
          <w:sz w:val="24"/>
        </w:rPr>
        <w:t>be</w:t>
      </w:r>
      <w:r>
        <w:rPr>
          <w:spacing w:val="-3"/>
          <w:sz w:val="24"/>
        </w:rPr>
        <w:t xml:space="preserve"> </w:t>
      </w:r>
      <w:r>
        <w:rPr>
          <w:sz w:val="24"/>
        </w:rPr>
        <w:t>popped,</w:t>
      </w:r>
      <w:r>
        <w:rPr>
          <w:spacing w:val="-3"/>
          <w:sz w:val="24"/>
        </w:rPr>
        <w:t xml:space="preserve"> </w:t>
      </w:r>
      <w:r>
        <w:rPr>
          <w:sz w:val="24"/>
        </w:rPr>
        <w:t>do</w:t>
      </w:r>
      <w:r>
        <w:rPr>
          <w:spacing w:val="-3"/>
          <w:sz w:val="24"/>
        </w:rPr>
        <w:t xml:space="preserve"> </w:t>
      </w:r>
      <w:r>
        <w:rPr>
          <w:sz w:val="24"/>
        </w:rPr>
        <w:t>so</w:t>
      </w:r>
      <w:r>
        <w:rPr>
          <w:spacing w:val="-3"/>
          <w:sz w:val="24"/>
        </w:rPr>
        <w:t xml:space="preserve"> </w:t>
      </w:r>
      <w:r>
        <w:rPr>
          <w:sz w:val="24"/>
        </w:rPr>
        <w:t>with</w:t>
      </w:r>
      <w:r>
        <w:rPr>
          <w:spacing w:val="-3"/>
          <w:sz w:val="24"/>
        </w:rPr>
        <w:t xml:space="preserve"> </w:t>
      </w:r>
      <w:r>
        <w:rPr>
          <w:sz w:val="24"/>
        </w:rPr>
        <w:t>a</w:t>
      </w:r>
      <w:r>
        <w:rPr>
          <w:spacing w:val="-3"/>
          <w:sz w:val="24"/>
        </w:rPr>
        <w:t xml:space="preserve"> </w:t>
      </w:r>
      <w:r>
        <w:rPr>
          <w:sz w:val="24"/>
        </w:rPr>
        <w:t>sterilized needle on the side—not the top.</w:t>
      </w:r>
    </w:p>
    <w:p w14:paraId="5D55E54E" w14:textId="77777777" w:rsidR="002C7295" w:rsidRDefault="00000000">
      <w:pPr>
        <w:pStyle w:val="ListParagraph"/>
        <w:numPr>
          <w:ilvl w:val="0"/>
          <w:numId w:val="82"/>
        </w:numPr>
        <w:tabs>
          <w:tab w:val="left" w:pos="766"/>
        </w:tabs>
        <w:spacing w:before="139" w:line="284" w:lineRule="exact"/>
        <w:ind w:hanging="266"/>
        <w:rPr>
          <w:i/>
          <w:sz w:val="24"/>
        </w:rPr>
      </w:pPr>
      <w:r>
        <w:rPr>
          <w:i/>
          <w:sz w:val="24"/>
        </w:rPr>
        <w:t>What</w:t>
      </w:r>
      <w:r>
        <w:rPr>
          <w:i/>
          <w:spacing w:val="-1"/>
          <w:sz w:val="24"/>
        </w:rPr>
        <w:t xml:space="preserve"> </w:t>
      </w:r>
      <w:r>
        <w:rPr>
          <w:i/>
          <w:sz w:val="24"/>
        </w:rPr>
        <w:t>are</w:t>
      </w:r>
      <w:r>
        <w:rPr>
          <w:i/>
          <w:spacing w:val="-1"/>
          <w:sz w:val="24"/>
        </w:rPr>
        <w:t xml:space="preserve"> </w:t>
      </w:r>
      <w:r>
        <w:rPr>
          <w:i/>
          <w:sz w:val="24"/>
        </w:rPr>
        <w:t>five</w:t>
      </w:r>
      <w:r>
        <w:rPr>
          <w:i/>
          <w:spacing w:val="-1"/>
          <w:sz w:val="24"/>
        </w:rPr>
        <w:t xml:space="preserve"> </w:t>
      </w:r>
      <w:r>
        <w:rPr>
          <w:i/>
          <w:sz w:val="24"/>
        </w:rPr>
        <w:t>signs</w:t>
      </w:r>
      <w:r>
        <w:rPr>
          <w:i/>
          <w:spacing w:val="-1"/>
          <w:sz w:val="24"/>
        </w:rPr>
        <w:t xml:space="preserve"> </w:t>
      </w:r>
      <w:r>
        <w:rPr>
          <w:i/>
          <w:sz w:val="24"/>
        </w:rPr>
        <w:t>of</w:t>
      </w:r>
      <w:r>
        <w:rPr>
          <w:i/>
          <w:spacing w:val="-1"/>
          <w:sz w:val="24"/>
        </w:rPr>
        <w:t xml:space="preserve"> </w:t>
      </w:r>
      <w:r>
        <w:rPr>
          <w:i/>
          <w:spacing w:val="-2"/>
          <w:sz w:val="24"/>
        </w:rPr>
        <w:t>hypothermia?</w:t>
      </w:r>
    </w:p>
    <w:p w14:paraId="434AD4CD"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 xml:space="preserve">Feeling cold and </w:t>
      </w:r>
      <w:r>
        <w:rPr>
          <w:spacing w:val="-4"/>
          <w:sz w:val="24"/>
        </w:rPr>
        <w:t>numb</w:t>
      </w:r>
    </w:p>
    <w:p w14:paraId="28D292CB" w14:textId="77777777" w:rsidR="002C7295" w:rsidRDefault="00000000">
      <w:pPr>
        <w:pStyle w:val="ListParagraph"/>
        <w:numPr>
          <w:ilvl w:val="1"/>
          <w:numId w:val="82"/>
        </w:numPr>
        <w:tabs>
          <w:tab w:val="left" w:pos="1055"/>
        </w:tabs>
        <w:ind w:left="1055" w:hanging="195"/>
        <w:rPr>
          <w:position w:val="-1"/>
          <w:sz w:val="24"/>
        </w:rPr>
      </w:pPr>
      <w:r>
        <w:rPr>
          <w:sz w:val="24"/>
        </w:rPr>
        <w:t>Incoherent</w:t>
      </w:r>
      <w:r>
        <w:rPr>
          <w:spacing w:val="-5"/>
          <w:sz w:val="24"/>
        </w:rPr>
        <w:t xml:space="preserve"> </w:t>
      </w:r>
      <w:r>
        <w:rPr>
          <w:spacing w:val="-2"/>
          <w:sz w:val="24"/>
        </w:rPr>
        <w:t>mumbling</w:t>
      </w:r>
    </w:p>
    <w:p w14:paraId="315632D0" w14:textId="77777777" w:rsidR="002C7295" w:rsidRDefault="00000000">
      <w:pPr>
        <w:pStyle w:val="ListParagraph"/>
        <w:numPr>
          <w:ilvl w:val="1"/>
          <w:numId w:val="82"/>
        </w:numPr>
        <w:tabs>
          <w:tab w:val="left" w:pos="1055"/>
        </w:tabs>
        <w:ind w:left="1055" w:hanging="195"/>
        <w:rPr>
          <w:position w:val="-1"/>
          <w:sz w:val="24"/>
        </w:rPr>
      </w:pPr>
      <w:r>
        <w:rPr>
          <w:sz w:val="24"/>
        </w:rPr>
        <w:t>Feeling</w:t>
      </w:r>
      <w:r>
        <w:rPr>
          <w:spacing w:val="-1"/>
          <w:sz w:val="24"/>
        </w:rPr>
        <w:t xml:space="preserve"> </w:t>
      </w:r>
      <w:r>
        <w:rPr>
          <w:sz w:val="24"/>
        </w:rPr>
        <w:t>tired</w:t>
      </w:r>
      <w:r>
        <w:rPr>
          <w:spacing w:val="-1"/>
          <w:sz w:val="24"/>
        </w:rPr>
        <w:t xml:space="preserve"> </w:t>
      </w:r>
      <w:r>
        <w:rPr>
          <w:sz w:val="24"/>
        </w:rPr>
        <w:t>and</w:t>
      </w:r>
      <w:r>
        <w:rPr>
          <w:spacing w:val="-1"/>
          <w:sz w:val="24"/>
        </w:rPr>
        <w:t xml:space="preserve"> </w:t>
      </w:r>
      <w:r>
        <w:rPr>
          <w:sz w:val="24"/>
        </w:rPr>
        <w:t>unable</w:t>
      </w:r>
      <w:r>
        <w:rPr>
          <w:spacing w:val="-1"/>
          <w:sz w:val="24"/>
        </w:rPr>
        <w:t xml:space="preserve"> </w:t>
      </w:r>
      <w:r>
        <w:rPr>
          <w:sz w:val="24"/>
        </w:rPr>
        <w:t>to</w:t>
      </w:r>
      <w:r>
        <w:rPr>
          <w:spacing w:val="-1"/>
          <w:sz w:val="24"/>
        </w:rPr>
        <w:t xml:space="preserve"> </w:t>
      </w:r>
      <w:r>
        <w:rPr>
          <w:sz w:val="24"/>
        </w:rPr>
        <w:t xml:space="preserve">think </w:t>
      </w:r>
      <w:proofErr w:type="gramStart"/>
      <w:r>
        <w:rPr>
          <w:spacing w:val="-2"/>
          <w:sz w:val="24"/>
        </w:rPr>
        <w:t>straight</w:t>
      </w:r>
      <w:proofErr w:type="gramEnd"/>
    </w:p>
    <w:p w14:paraId="52E830D3" w14:textId="77777777" w:rsidR="002C7295" w:rsidRDefault="00000000">
      <w:pPr>
        <w:pStyle w:val="ListParagraph"/>
        <w:numPr>
          <w:ilvl w:val="1"/>
          <w:numId w:val="82"/>
        </w:numPr>
        <w:tabs>
          <w:tab w:val="left" w:pos="1055"/>
        </w:tabs>
        <w:ind w:left="1055" w:hanging="195"/>
        <w:rPr>
          <w:position w:val="-1"/>
          <w:sz w:val="24"/>
        </w:rPr>
      </w:pPr>
      <w:r>
        <w:rPr>
          <w:sz w:val="24"/>
        </w:rPr>
        <w:t xml:space="preserve">Shivering </w:t>
      </w:r>
      <w:r>
        <w:rPr>
          <w:spacing w:val="-2"/>
          <w:sz w:val="24"/>
        </w:rPr>
        <w:t>uncontrollably</w:t>
      </w:r>
    </w:p>
    <w:p w14:paraId="30A5F1A2"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 xml:space="preserve">Becoming </w:t>
      </w:r>
      <w:r>
        <w:rPr>
          <w:spacing w:val="-2"/>
          <w:sz w:val="24"/>
        </w:rPr>
        <w:t>irritable</w:t>
      </w:r>
    </w:p>
    <w:p w14:paraId="6933ABAA" w14:textId="77777777" w:rsidR="002C7295" w:rsidRDefault="002C7295">
      <w:pPr>
        <w:spacing w:line="293" w:lineRule="exact"/>
        <w:rPr>
          <w:sz w:val="24"/>
        </w:rPr>
        <w:sectPr w:rsidR="002C7295" w:rsidSect="00826C8E">
          <w:pgSz w:w="12240" w:h="15840"/>
          <w:pgMar w:top="1260" w:right="940" w:bottom="1100" w:left="940" w:header="734" w:footer="914" w:gutter="0"/>
          <w:cols w:space="720"/>
        </w:sectPr>
      </w:pPr>
    </w:p>
    <w:p w14:paraId="7E4D9476" w14:textId="77777777" w:rsidR="002C7295" w:rsidRDefault="00000000">
      <w:pPr>
        <w:pStyle w:val="ListParagraph"/>
        <w:numPr>
          <w:ilvl w:val="1"/>
          <w:numId w:val="82"/>
        </w:numPr>
        <w:tabs>
          <w:tab w:val="left" w:pos="1055"/>
        </w:tabs>
        <w:spacing w:before="150" w:line="293" w:lineRule="exact"/>
        <w:ind w:left="1055" w:hanging="195"/>
        <w:rPr>
          <w:position w:val="-1"/>
          <w:sz w:val="24"/>
        </w:rPr>
      </w:pPr>
      <w:r>
        <w:rPr>
          <w:sz w:val="24"/>
        </w:rPr>
        <w:lastRenderedPageBreak/>
        <w:t xml:space="preserve">Stumbling and </w:t>
      </w:r>
      <w:r>
        <w:rPr>
          <w:spacing w:val="-2"/>
          <w:sz w:val="24"/>
        </w:rPr>
        <w:t>falling</w:t>
      </w:r>
    </w:p>
    <w:p w14:paraId="01456ECE"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 xml:space="preserve">Losing </w:t>
      </w:r>
      <w:r>
        <w:rPr>
          <w:spacing w:val="-2"/>
          <w:sz w:val="24"/>
        </w:rPr>
        <w:t>consciousness</w:t>
      </w:r>
    </w:p>
    <w:p w14:paraId="5FB872BB" w14:textId="77777777" w:rsidR="002C7295" w:rsidRDefault="00000000">
      <w:pPr>
        <w:pStyle w:val="ListParagraph"/>
        <w:numPr>
          <w:ilvl w:val="0"/>
          <w:numId w:val="82"/>
        </w:numPr>
        <w:tabs>
          <w:tab w:val="left" w:pos="766"/>
        </w:tabs>
        <w:spacing w:before="112" w:line="284" w:lineRule="exact"/>
        <w:ind w:hanging="266"/>
        <w:rPr>
          <w:i/>
          <w:sz w:val="24"/>
        </w:rPr>
      </w:pPr>
      <w:r>
        <w:rPr>
          <w:i/>
          <w:sz w:val="24"/>
        </w:rPr>
        <w:t>What</w:t>
      </w:r>
      <w:r>
        <w:rPr>
          <w:i/>
          <w:spacing w:val="-4"/>
          <w:sz w:val="24"/>
        </w:rPr>
        <w:t xml:space="preserve"> </w:t>
      </w:r>
      <w:r>
        <w:rPr>
          <w:i/>
          <w:sz w:val="24"/>
        </w:rPr>
        <w:t>are</w:t>
      </w:r>
      <w:r>
        <w:rPr>
          <w:i/>
          <w:spacing w:val="-1"/>
          <w:sz w:val="24"/>
        </w:rPr>
        <w:t xml:space="preserve"> </w:t>
      </w:r>
      <w:r>
        <w:rPr>
          <w:i/>
          <w:sz w:val="24"/>
        </w:rPr>
        <w:t>three</w:t>
      </w:r>
      <w:r>
        <w:rPr>
          <w:i/>
          <w:spacing w:val="-2"/>
          <w:sz w:val="24"/>
        </w:rPr>
        <w:t xml:space="preserve"> </w:t>
      </w:r>
      <w:r>
        <w:rPr>
          <w:i/>
          <w:sz w:val="24"/>
        </w:rPr>
        <w:t>ways</w:t>
      </w:r>
      <w:r>
        <w:rPr>
          <w:i/>
          <w:spacing w:val="-1"/>
          <w:sz w:val="24"/>
        </w:rPr>
        <w:t xml:space="preserve"> </w:t>
      </w:r>
      <w:r>
        <w:rPr>
          <w:i/>
          <w:sz w:val="24"/>
        </w:rPr>
        <w:t>hypothermia</w:t>
      </w:r>
      <w:r>
        <w:rPr>
          <w:i/>
          <w:spacing w:val="-2"/>
          <w:sz w:val="24"/>
        </w:rPr>
        <w:t xml:space="preserve"> </w:t>
      </w:r>
      <w:r>
        <w:rPr>
          <w:i/>
          <w:sz w:val="24"/>
        </w:rPr>
        <w:t>can</w:t>
      </w:r>
      <w:r>
        <w:rPr>
          <w:i/>
          <w:spacing w:val="-1"/>
          <w:sz w:val="24"/>
        </w:rPr>
        <w:t xml:space="preserve"> </w:t>
      </w:r>
      <w:r>
        <w:rPr>
          <w:i/>
          <w:sz w:val="24"/>
        </w:rPr>
        <w:t>be</w:t>
      </w:r>
      <w:r>
        <w:rPr>
          <w:i/>
          <w:spacing w:val="-1"/>
          <w:sz w:val="24"/>
        </w:rPr>
        <w:t xml:space="preserve"> </w:t>
      </w:r>
      <w:r>
        <w:rPr>
          <w:i/>
          <w:spacing w:val="-2"/>
          <w:sz w:val="24"/>
        </w:rPr>
        <w:t>treated?</w:t>
      </w:r>
    </w:p>
    <w:p w14:paraId="42165BFB"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 xml:space="preserve">Move the person to a </w:t>
      </w:r>
      <w:r>
        <w:rPr>
          <w:spacing w:val="-2"/>
          <w:sz w:val="24"/>
        </w:rPr>
        <w:t>shelter.</w:t>
      </w:r>
    </w:p>
    <w:p w14:paraId="6ED38EA3" w14:textId="77777777" w:rsidR="002C7295" w:rsidRDefault="00000000">
      <w:pPr>
        <w:pStyle w:val="ListParagraph"/>
        <w:numPr>
          <w:ilvl w:val="1"/>
          <w:numId w:val="82"/>
        </w:numPr>
        <w:tabs>
          <w:tab w:val="left" w:pos="1055"/>
        </w:tabs>
        <w:ind w:left="1055" w:hanging="195"/>
        <w:rPr>
          <w:position w:val="-1"/>
          <w:sz w:val="24"/>
        </w:rPr>
      </w:pPr>
      <w:r>
        <w:rPr>
          <w:sz w:val="24"/>
        </w:rPr>
        <w:t xml:space="preserve">Replace wet clothing with warm dry </w:t>
      </w:r>
      <w:r>
        <w:rPr>
          <w:spacing w:val="-2"/>
          <w:sz w:val="24"/>
        </w:rPr>
        <w:t>clothing.</w:t>
      </w:r>
    </w:p>
    <w:p w14:paraId="4513F6FB" w14:textId="77777777" w:rsidR="002C7295" w:rsidRDefault="00000000">
      <w:pPr>
        <w:pStyle w:val="ListParagraph"/>
        <w:numPr>
          <w:ilvl w:val="1"/>
          <w:numId w:val="82"/>
        </w:numPr>
        <w:tabs>
          <w:tab w:val="left" w:pos="1055"/>
        </w:tabs>
        <w:ind w:left="1055" w:hanging="195"/>
        <w:rPr>
          <w:position w:val="-1"/>
          <w:sz w:val="24"/>
        </w:rPr>
      </w:pPr>
      <w:r>
        <w:rPr>
          <w:sz w:val="24"/>
        </w:rPr>
        <w:t>Wrap</w:t>
      </w:r>
      <w:r>
        <w:rPr>
          <w:spacing w:val="-1"/>
          <w:sz w:val="24"/>
        </w:rPr>
        <w:t xml:space="preserve"> </w:t>
      </w:r>
      <w:r>
        <w:rPr>
          <w:sz w:val="24"/>
        </w:rPr>
        <w:t>them</w:t>
      </w:r>
      <w:r>
        <w:rPr>
          <w:spacing w:val="-1"/>
          <w:sz w:val="24"/>
        </w:rPr>
        <w:t xml:space="preserve"> </w:t>
      </w:r>
      <w:r>
        <w:rPr>
          <w:sz w:val="24"/>
        </w:rPr>
        <w:t>in</w:t>
      </w:r>
      <w:r>
        <w:rPr>
          <w:spacing w:val="-1"/>
          <w:sz w:val="24"/>
        </w:rPr>
        <w:t xml:space="preserve"> </w:t>
      </w:r>
      <w:r>
        <w:rPr>
          <w:sz w:val="24"/>
        </w:rPr>
        <w:t>sleeping</w:t>
      </w:r>
      <w:r>
        <w:rPr>
          <w:spacing w:val="-1"/>
          <w:sz w:val="24"/>
        </w:rPr>
        <w:t xml:space="preserve"> </w:t>
      </w:r>
      <w:r>
        <w:rPr>
          <w:sz w:val="24"/>
        </w:rPr>
        <w:t>bag,</w:t>
      </w:r>
      <w:r>
        <w:rPr>
          <w:spacing w:val="-1"/>
          <w:sz w:val="24"/>
        </w:rPr>
        <w:t xml:space="preserve"> </w:t>
      </w:r>
      <w:r>
        <w:rPr>
          <w:sz w:val="24"/>
        </w:rPr>
        <w:t xml:space="preserve">blankets, </w:t>
      </w:r>
      <w:proofErr w:type="gramStart"/>
      <w:r>
        <w:rPr>
          <w:spacing w:val="-2"/>
          <w:sz w:val="24"/>
        </w:rPr>
        <w:t>jackets</w:t>
      </w:r>
      <w:proofErr w:type="gramEnd"/>
    </w:p>
    <w:p w14:paraId="29F6C716" w14:textId="77777777" w:rsidR="002C7295" w:rsidRDefault="00000000">
      <w:pPr>
        <w:pStyle w:val="ListParagraph"/>
        <w:numPr>
          <w:ilvl w:val="1"/>
          <w:numId w:val="82"/>
        </w:numPr>
        <w:tabs>
          <w:tab w:val="left" w:pos="1055"/>
        </w:tabs>
        <w:ind w:left="1055" w:hanging="195"/>
        <w:rPr>
          <w:position w:val="-1"/>
          <w:sz w:val="24"/>
        </w:rPr>
      </w:pPr>
      <w:r>
        <w:rPr>
          <w:sz w:val="24"/>
        </w:rPr>
        <w:t>Give warn</w:t>
      </w:r>
      <w:r>
        <w:rPr>
          <w:spacing w:val="1"/>
          <w:sz w:val="24"/>
        </w:rPr>
        <w:t xml:space="preserve"> </w:t>
      </w:r>
      <w:r>
        <w:rPr>
          <w:sz w:val="24"/>
        </w:rPr>
        <w:t>liquids (NO</w:t>
      </w:r>
      <w:r>
        <w:rPr>
          <w:spacing w:val="1"/>
          <w:sz w:val="24"/>
        </w:rPr>
        <w:t xml:space="preserve"> </w:t>
      </w:r>
      <w:r>
        <w:rPr>
          <w:sz w:val="24"/>
        </w:rPr>
        <w:t>beverages that</w:t>
      </w:r>
      <w:r>
        <w:rPr>
          <w:spacing w:val="1"/>
          <w:sz w:val="24"/>
        </w:rPr>
        <w:t xml:space="preserve"> </w:t>
      </w:r>
      <w:r>
        <w:rPr>
          <w:sz w:val="24"/>
        </w:rPr>
        <w:t>contain</w:t>
      </w:r>
      <w:r>
        <w:rPr>
          <w:spacing w:val="1"/>
          <w:sz w:val="24"/>
        </w:rPr>
        <w:t xml:space="preserve"> </w:t>
      </w:r>
      <w:r>
        <w:rPr>
          <w:spacing w:val="-2"/>
          <w:sz w:val="24"/>
        </w:rPr>
        <w:t>caﬀein!)</w:t>
      </w:r>
    </w:p>
    <w:p w14:paraId="7B4070E7" w14:textId="77777777" w:rsidR="002C7295" w:rsidRDefault="00000000">
      <w:pPr>
        <w:pStyle w:val="ListParagraph"/>
        <w:numPr>
          <w:ilvl w:val="1"/>
          <w:numId w:val="82"/>
        </w:numPr>
        <w:tabs>
          <w:tab w:val="left" w:pos="1054"/>
          <w:tab w:val="left" w:pos="1056"/>
        </w:tabs>
        <w:spacing w:before="6" w:line="218" w:lineRule="auto"/>
        <w:ind w:right="874"/>
        <w:rPr>
          <w:position w:val="-1"/>
          <w:sz w:val="24"/>
        </w:rPr>
      </w:pPr>
      <w:r>
        <w:rPr>
          <w:sz w:val="24"/>
        </w:rPr>
        <w:t>Wrap</w:t>
      </w:r>
      <w:r>
        <w:rPr>
          <w:spacing w:val="-4"/>
          <w:sz w:val="24"/>
        </w:rPr>
        <w:t xml:space="preserve"> </w:t>
      </w:r>
      <w:r>
        <w:rPr>
          <w:sz w:val="24"/>
        </w:rPr>
        <w:t>water</w:t>
      </w:r>
      <w:r>
        <w:rPr>
          <w:spacing w:val="-4"/>
          <w:sz w:val="24"/>
        </w:rPr>
        <w:t xml:space="preserve"> </w:t>
      </w:r>
      <w:r>
        <w:rPr>
          <w:sz w:val="24"/>
        </w:rPr>
        <w:t>bottles</w:t>
      </w:r>
      <w:r>
        <w:rPr>
          <w:spacing w:val="-4"/>
          <w:sz w:val="24"/>
        </w:rPr>
        <w:t xml:space="preserve"> </w:t>
      </w:r>
      <w:r>
        <w:rPr>
          <w:sz w:val="24"/>
        </w:rPr>
        <w:t>filled</w:t>
      </w:r>
      <w:r>
        <w:rPr>
          <w:spacing w:val="-4"/>
          <w:sz w:val="24"/>
        </w:rPr>
        <w:t xml:space="preserve"> </w:t>
      </w:r>
      <w:r>
        <w:rPr>
          <w:sz w:val="24"/>
        </w:rPr>
        <w:t>with</w:t>
      </w:r>
      <w:r>
        <w:rPr>
          <w:spacing w:val="-4"/>
          <w:sz w:val="24"/>
        </w:rPr>
        <w:t xml:space="preserve"> </w:t>
      </w:r>
      <w:r>
        <w:rPr>
          <w:sz w:val="24"/>
        </w:rPr>
        <w:t>warm</w:t>
      </w:r>
      <w:r>
        <w:rPr>
          <w:spacing w:val="-4"/>
          <w:sz w:val="24"/>
        </w:rPr>
        <w:t xml:space="preserve"> </w:t>
      </w:r>
      <w:r>
        <w:rPr>
          <w:sz w:val="24"/>
        </w:rPr>
        <w:t>water</w:t>
      </w:r>
      <w:r>
        <w:rPr>
          <w:spacing w:val="-4"/>
          <w:sz w:val="24"/>
        </w:rPr>
        <w:t xml:space="preserve"> </w:t>
      </w:r>
      <w:r>
        <w:rPr>
          <w:sz w:val="24"/>
        </w:rPr>
        <w:t>and</w:t>
      </w:r>
      <w:r>
        <w:rPr>
          <w:spacing w:val="-4"/>
          <w:sz w:val="24"/>
        </w:rPr>
        <w:t xml:space="preserve"> </w:t>
      </w:r>
      <w:r>
        <w:rPr>
          <w:sz w:val="24"/>
        </w:rPr>
        <w:t>place</w:t>
      </w:r>
      <w:r>
        <w:rPr>
          <w:spacing w:val="-4"/>
          <w:sz w:val="24"/>
        </w:rPr>
        <w:t xml:space="preserve"> </w:t>
      </w:r>
      <w:r>
        <w:rPr>
          <w:sz w:val="24"/>
        </w:rPr>
        <w:t>under</w:t>
      </w:r>
      <w:r>
        <w:rPr>
          <w:spacing w:val="-4"/>
          <w:sz w:val="24"/>
        </w:rPr>
        <w:t xml:space="preserve"> </w:t>
      </w:r>
      <w:r>
        <w:rPr>
          <w:sz w:val="24"/>
        </w:rPr>
        <w:t>armpits</w:t>
      </w:r>
      <w:r>
        <w:rPr>
          <w:spacing w:val="-4"/>
          <w:sz w:val="24"/>
        </w:rPr>
        <w:t xml:space="preserve"> </w:t>
      </w:r>
      <w:r>
        <w:rPr>
          <w:sz w:val="24"/>
        </w:rPr>
        <w:t>and</w:t>
      </w:r>
      <w:r>
        <w:rPr>
          <w:spacing w:val="-4"/>
          <w:sz w:val="24"/>
        </w:rPr>
        <w:t xml:space="preserve"> </w:t>
      </w:r>
      <w:r>
        <w:rPr>
          <w:sz w:val="24"/>
        </w:rPr>
        <w:t xml:space="preserve">against </w:t>
      </w:r>
      <w:r>
        <w:rPr>
          <w:spacing w:val="-2"/>
          <w:sz w:val="24"/>
        </w:rPr>
        <w:t>groin.</w:t>
      </w:r>
    </w:p>
    <w:p w14:paraId="72384CEB" w14:textId="77777777" w:rsidR="002C7295" w:rsidRDefault="00000000">
      <w:pPr>
        <w:pStyle w:val="ListParagraph"/>
        <w:numPr>
          <w:ilvl w:val="0"/>
          <w:numId w:val="82"/>
        </w:numPr>
        <w:tabs>
          <w:tab w:val="left" w:pos="766"/>
        </w:tabs>
        <w:spacing w:before="139" w:line="284" w:lineRule="exact"/>
        <w:ind w:hanging="266"/>
        <w:rPr>
          <w:i/>
          <w:sz w:val="24"/>
        </w:rPr>
      </w:pPr>
      <w:r>
        <w:rPr>
          <w:i/>
          <w:sz w:val="24"/>
        </w:rPr>
        <w:t>What</w:t>
      </w:r>
      <w:r>
        <w:rPr>
          <w:i/>
          <w:spacing w:val="-1"/>
          <w:sz w:val="24"/>
        </w:rPr>
        <w:t xml:space="preserve"> </w:t>
      </w:r>
      <w:r>
        <w:rPr>
          <w:i/>
          <w:sz w:val="24"/>
        </w:rPr>
        <w:t>are</w:t>
      </w:r>
      <w:r>
        <w:rPr>
          <w:i/>
          <w:spacing w:val="-1"/>
          <w:sz w:val="24"/>
        </w:rPr>
        <w:t xml:space="preserve"> </w:t>
      </w:r>
      <w:r>
        <w:rPr>
          <w:i/>
          <w:sz w:val="24"/>
        </w:rPr>
        <w:t>two</w:t>
      </w:r>
      <w:r>
        <w:rPr>
          <w:i/>
          <w:spacing w:val="-1"/>
          <w:sz w:val="24"/>
        </w:rPr>
        <w:t xml:space="preserve"> </w:t>
      </w:r>
      <w:r>
        <w:rPr>
          <w:i/>
          <w:sz w:val="24"/>
        </w:rPr>
        <w:t>signs</w:t>
      </w:r>
      <w:r>
        <w:rPr>
          <w:i/>
          <w:spacing w:val="-1"/>
          <w:sz w:val="24"/>
        </w:rPr>
        <w:t xml:space="preserve"> </w:t>
      </w:r>
      <w:r>
        <w:rPr>
          <w:i/>
          <w:sz w:val="24"/>
        </w:rPr>
        <w:t>of</w:t>
      </w:r>
      <w:r>
        <w:rPr>
          <w:i/>
          <w:spacing w:val="-1"/>
          <w:sz w:val="24"/>
        </w:rPr>
        <w:t xml:space="preserve"> </w:t>
      </w:r>
      <w:r>
        <w:rPr>
          <w:i/>
          <w:spacing w:val="-2"/>
          <w:sz w:val="24"/>
        </w:rPr>
        <w:t>frostbite?</w:t>
      </w:r>
    </w:p>
    <w:p w14:paraId="74EBCF13"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 xml:space="preserve">Complaints that the feet, fingers, ears, or nose hurt or feel </w:t>
      </w:r>
      <w:proofErr w:type="gramStart"/>
      <w:r>
        <w:rPr>
          <w:spacing w:val="-4"/>
          <w:sz w:val="24"/>
        </w:rPr>
        <w:t>numb</w:t>
      </w:r>
      <w:proofErr w:type="gramEnd"/>
    </w:p>
    <w:p w14:paraId="157407E9"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 xml:space="preserve">Grayish white patches on the </w:t>
      </w:r>
      <w:r>
        <w:rPr>
          <w:spacing w:val="-4"/>
          <w:sz w:val="24"/>
        </w:rPr>
        <w:t>skin</w:t>
      </w:r>
    </w:p>
    <w:p w14:paraId="1F6040CD" w14:textId="77777777" w:rsidR="002C7295" w:rsidRDefault="00000000">
      <w:pPr>
        <w:pStyle w:val="ListParagraph"/>
        <w:numPr>
          <w:ilvl w:val="0"/>
          <w:numId w:val="82"/>
        </w:numPr>
        <w:tabs>
          <w:tab w:val="left" w:pos="766"/>
        </w:tabs>
        <w:spacing w:before="112" w:line="284" w:lineRule="exact"/>
        <w:ind w:hanging="266"/>
        <w:rPr>
          <w:i/>
          <w:sz w:val="24"/>
        </w:rPr>
      </w:pPr>
      <w:r>
        <w:rPr>
          <w:i/>
          <w:sz w:val="24"/>
        </w:rPr>
        <w:t>What</w:t>
      </w:r>
      <w:r>
        <w:rPr>
          <w:i/>
          <w:spacing w:val="-2"/>
          <w:sz w:val="24"/>
        </w:rPr>
        <w:t xml:space="preserve"> </w:t>
      </w:r>
      <w:r>
        <w:rPr>
          <w:i/>
          <w:sz w:val="24"/>
        </w:rPr>
        <w:t>are</w:t>
      </w:r>
      <w:r>
        <w:rPr>
          <w:i/>
          <w:spacing w:val="-2"/>
          <w:sz w:val="24"/>
        </w:rPr>
        <w:t xml:space="preserve"> </w:t>
      </w:r>
      <w:r>
        <w:rPr>
          <w:i/>
          <w:sz w:val="24"/>
        </w:rPr>
        <w:t>four</w:t>
      </w:r>
      <w:r>
        <w:rPr>
          <w:i/>
          <w:spacing w:val="-1"/>
          <w:sz w:val="24"/>
        </w:rPr>
        <w:t xml:space="preserve"> </w:t>
      </w:r>
      <w:r>
        <w:rPr>
          <w:i/>
          <w:sz w:val="24"/>
        </w:rPr>
        <w:t>ways</w:t>
      </w:r>
      <w:r>
        <w:rPr>
          <w:i/>
          <w:spacing w:val="-2"/>
          <w:sz w:val="24"/>
        </w:rPr>
        <w:t xml:space="preserve"> </w:t>
      </w:r>
      <w:r>
        <w:rPr>
          <w:i/>
          <w:sz w:val="24"/>
        </w:rPr>
        <w:t>to</w:t>
      </w:r>
      <w:r>
        <w:rPr>
          <w:i/>
          <w:spacing w:val="-2"/>
          <w:sz w:val="24"/>
        </w:rPr>
        <w:t xml:space="preserve"> </w:t>
      </w:r>
      <w:r>
        <w:rPr>
          <w:i/>
          <w:sz w:val="24"/>
        </w:rPr>
        <w:t>treat</w:t>
      </w:r>
      <w:r>
        <w:rPr>
          <w:i/>
          <w:spacing w:val="-1"/>
          <w:sz w:val="24"/>
        </w:rPr>
        <w:t xml:space="preserve"> </w:t>
      </w:r>
      <w:r>
        <w:rPr>
          <w:i/>
          <w:spacing w:val="-2"/>
          <w:sz w:val="24"/>
        </w:rPr>
        <w:t>frostbite?</w:t>
      </w:r>
    </w:p>
    <w:p w14:paraId="4AA2B311"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 xml:space="preserve">Move the person to a </w:t>
      </w:r>
      <w:r>
        <w:rPr>
          <w:spacing w:val="-2"/>
          <w:sz w:val="24"/>
        </w:rPr>
        <w:t>shelter.</w:t>
      </w:r>
    </w:p>
    <w:p w14:paraId="5EBC6EA9" w14:textId="77777777" w:rsidR="002C7295" w:rsidRDefault="00000000">
      <w:pPr>
        <w:pStyle w:val="ListParagraph"/>
        <w:numPr>
          <w:ilvl w:val="1"/>
          <w:numId w:val="82"/>
        </w:numPr>
        <w:tabs>
          <w:tab w:val="left" w:pos="1055"/>
        </w:tabs>
        <w:ind w:left="1055" w:hanging="195"/>
        <w:rPr>
          <w:position w:val="-1"/>
          <w:sz w:val="24"/>
        </w:rPr>
      </w:pPr>
      <w:r>
        <w:rPr>
          <w:sz w:val="24"/>
        </w:rPr>
        <w:t>Warm</w:t>
      </w:r>
      <w:r>
        <w:rPr>
          <w:spacing w:val="-1"/>
          <w:sz w:val="24"/>
        </w:rPr>
        <w:t xml:space="preserve"> </w:t>
      </w:r>
      <w:r>
        <w:rPr>
          <w:sz w:val="24"/>
        </w:rPr>
        <w:t>cheeks</w:t>
      </w:r>
      <w:r>
        <w:rPr>
          <w:spacing w:val="-1"/>
          <w:sz w:val="24"/>
        </w:rPr>
        <w:t xml:space="preserve"> </w:t>
      </w:r>
      <w:r>
        <w:rPr>
          <w:sz w:val="24"/>
        </w:rPr>
        <w:t>or</w:t>
      </w:r>
      <w:r>
        <w:rPr>
          <w:spacing w:val="-1"/>
          <w:sz w:val="24"/>
        </w:rPr>
        <w:t xml:space="preserve"> </w:t>
      </w:r>
      <w:r>
        <w:rPr>
          <w:sz w:val="24"/>
        </w:rPr>
        <w:t>ears</w:t>
      </w:r>
      <w:r>
        <w:rPr>
          <w:spacing w:val="-1"/>
          <w:sz w:val="24"/>
        </w:rPr>
        <w:t xml:space="preserve"> </w:t>
      </w:r>
      <w:r>
        <w:rPr>
          <w:sz w:val="24"/>
        </w:rPr>
        <w:t>with</w:t>
      </w:r>
      <w:r>
        <w:rPr>
          <w:spacing w:val="-1"/>
          <w:sz w:val="24"/>
        </w:rPr>
        <w:t xml:space="preserve"> </w:t>
      </w:r>
      <w:r>
        <w:rPr>
          <w:sz w:val="24"/>
        </w:rPr>
        <w:t>palm</w:t>
      </w:r>
      <w:r>
        <w:rPr>
          <w:spacing w:val="-1"/>
          <w:sz w:val="24"/>
        </w:rPr>
        <w:t xml:space="preserve"> </w:t>
      </w:r>
      <w:r>
        <w:rPr>
          <w:sz w:val="24"/>
        </w:rPr>
        <w:t>of</w:t>
      </w:r>
      <w:r>
        <w:rPr>
          <w:spacing w:val="-1"/>
          <w:sz w:val="24"/>
        </w:rPr>
        <w:t xml:space="preserve"> </w:t>
      </w:r>
      <w:r>
        <w:rPr>
          <w:sz w:val="24"/>
        </w:rPr>
        <w:t>hand</w:t>
      </w:r>
      <w:r>
        <w:rPr>
          <w:spacing w:val="-1"/>
          <w:sz w:val="24"/>
        </w:rPr>
        <w:t xml:space="preserve"> </w:t>
      </w:r>
      <w:r>
        <w:rPr>
          <w:sz w:val="24"/>
        </w:rPr>
        <w:t>(gloves</w:t>
      </w:r>
      <w:r>
        <w:rPr>
          <w:spacing w:val="-1"/>
          <w:sz w:val="24"/>
        </w:rPr>
        <w:t xml:space="preserve"> </w:t>
      </w:r>
      <w:r>
        <w:rPr>
          <w:spacing w:val="-4"/>
          <w:sz w:val="24"/>
        </w:rPr>
        <w:t>oﬀ).</w:t>
      </w:r>
    </w:p>
    <w:p w14:paraId="7DEE4147" w14:textId="77777777" w:rsidR="002C7295" w:rsidRDefault="00000000">
      <w:pPr>
        <w:pStyle w:val="ListParagraph"/>
        <w:numPr>
          <w:ilvl w:val="1"/>
          <w:numId w:val="82"/>
        </w:numPr>
        <w:tabs>
          <w:tab w:val="left" w:pos="1055"/>
        </w:tabs>
        <w:ind w:left="1055" w:hanging="195"/>
        <w:rPr>
          <w:position w:val="-1"/>
          <w:sz w:val="24"/>
        </w:rPr>
      </w:pPr>
      <w:r>
        <w:rPr>
          <w:sz w:val="24"/>
        </w:rPr>
        <w:t>Slip</w:t>
      </w:r>
      <w:r>
        <w:rPr>
          <w:spacing w:val="-1"/>
          <w:sz w:val="24"/>
        </w:rPr>
        <w:t xml:space="preserve"> </w:t>
      </w:r>
      <w:r>
        <w:rPr>
          <w:sz w:val="24"/>
        </w:rPr>
        <w:t>a</w:t>
      </w:r>
      <w:r>
        <w:rPr>
          <w:spacing w:val="-1"/>
          <w:sz w:val="24"/>
        </w:rPr>
        <w:t xml:space="preserve"> </w:t>
      </w:r>
      <w:r>
        <w:rPr>
          <w:sz w:val="24"/>
        </w:rPr>
        <w:t>frostbitten hand</w:t>
      </w:r>
      <w:r>
        <w:rPr>
          <w:spacing w:val="-1"/>
          <w:sz w:val="24"/>
        </w:rPr>
        <w:t xml:space="preserve"> </w:t>
      </w:r>
      <w:r>
        <w:rPr>
          <w:sz w:val="24"/>
        </w:rPr>
        <w:t>under</w:t>
      </w:r>
      <w:r>
        <w:rPr>
          <w:spacing w:val="-1"/>
          <w:sz w:val="24"/>
        </w:rPr>
        <w:t xml:space="preserve"> </w:t>
      </w:r>
      <w:r>
        <w:rPr>
          <w:sz w:val="24"/>
        </w:rPr>
        <w:t>clothing against</w:t>
      </w:r>
      <w:r>
        <w:rPr>
          <w:spacing w:val="-1"/>
          <w:sz w:val="24"/>
        </w:rPr>
        <w:t xml:space="preserve"> </w:t>
      </w:r>
      <w:r>
        <w:rPr>
          <w:sz w:val="24"/>
        </w:rPr>
        <w:t xml:space="preserve">warm </w:t>
      </w:r>
      <w:r>
        <w:rPr>
          <w:spacing w:val="-2"/>
          <w:sz w:val="24"/>
        </w:rPr>
        <w:t>skin.</w:t>
      </w:r>
    </w:p>
    <w:p w14:paraId="384B329C" w14:textId="77777777" w:rsidR="002C7295" w:rsidRDefault="00000000">
      <w:pPr>
        <w:pStyle w:val="ListParagraph"/>
        <w:numPr>
          <w:ilvl w:val="1"/>
          <w:numId w:val="82"/>
        </w:numPr>
        <w:tabs>
          <w:tab w:val="left" w:pos="1055"/>
        </w:tabs>
        <w:ind w:left="1055" w:hanging="195"/>
        <w:rPr>
          <w:position w:val="-1"/>
          <w:sz w:val="24"/>
        </w:rPr>
      </w:pPr>
      <w:r>
        <w:rPr>
          <w:sz w:val="24"/>
        </w:rPr>
        <w:t>Place</w:t>
      </w:r>
      <w:r>
        <w:rPr>
          <w:spacing w:val="-2"/>
          <w:sz w:val="24"/>
        </w:rPr>
        <w:t xml:space="preserve"> </w:t>
      </w:r>
      <w:r>
        <w:rPr>
          <w:sz w:val="24"/>
        </w:rPr>
        <w:t>dry,</w:t>
      </w:r>
      <w:r>
        <w:rPr>
          <w:spacing w:val="-1"/>
          <w:sz w:val="24"/>
        </w:rPr>
        <w:t xml:space="preserve"> </w:t>
      </w:r>
      <w:r>
        <w:rPr>
          <w:sz w:val="24"/>
        </w:rPr>
        <w:t>sterile</w:t>
      </w:r>
      <w:r>
        <w:rPr>
          <w:spacing w:val="-2"/>
          <w:sz w:val="24"/>
        </w:rPr>
        <w:t xml:space="preserve"> </w:t>
      </w:r>
      <w:r>
        <w:rPr>
          <w:sz w:val="24"/>
        </w:rPr>
        <w:t>gauze</w:t>
      </w:r>
      <w:r>
        <w:rPr>
          <w:spacing w:val="-1"/>
          <w:sz w:val="24"/>
        </w:rPr>
        <w:t xml:space="preserve"> </w:t>
      </w:r>
      <w:r>
        <w:rPr>
          <w:sz w:val="24"/>
        </w:rPr>
        <w:t>between</w:t>
      </w:r>
      <w:r>
        <w:rPr>
          <w:spacing w:val="-1"/>
          <w:sz w:val="24"/>
        </w:rPr>
        <w:t xml:space="preserve"> </w:t>
      </w:r>
      <w:r>
        <w:rPr>
          <w:sz w:val="24"/>
        </w:rPr>
        <w:t>fingers</w:t>
      </w:r>
      <w:r>
        <w:rPr>
          <w:spacing w:val="-2"/>
          <w:sz w:val="24"/>
        </w:rPr>
        <w:t xml:space="preserve"> </w:t>
      </w:r>
      <w:r>
        <w:rPr>
          <w:sz w:val="24"/>
        </w:rPr>
        <w:t>or</w:t>
      </w:r>
      <w:r>
        <w:rPr>
          <w:spacing w:val="-1"/>
          <w:sz w:val="24"/>
        </w:rPr>
        <w:t xml:space="preserve"> </w:t>
      </w:r>
      <w:r>
        <w:rPr>
          <w:sz w:val="24"/>
        </w:rPr>
        <w:t>toes</w:t>
      </w:r>
      <w:r>
        <w:rPr>
          <w:spacing w:val="-2"/>
          <w:sz w:val="24"/>
        </w:rPr>
        <w:t xml:space="preserve"> </w:t>
      </w:r>
      <w:r>
        <w:rPr>
          <w:sz w:val="24"/>
        </w:rPr>
        <w:t>and</w:t>
      </w:r>
      <w:r>
        <w:rPr>
          <w:spacing w:val="-1"/>
          <w:sz w:val="24"/>
        </w:rPr>
        <w:t xml:space="preserve"> </w:t>
      </w:r>
      <w:r>
        <w:rPr>
          <w:sz w:val="24"/>
        </w:rPr>
        <w:t>cover</w:t>
      </w:r>
      <w:r>
        <w:rPr>
          <w:spacing w:val="-1"/>
          <w:sz w:val="24"/>
        </w:rPr>
        <w:t xml:space="preserve"> </w:t>
      </w:r>
      <w:r>
        <w:rPr>
          <w:sz w:val="24"/>
        </w:rPr>
        <w:t>with</w:t>
      </w:r>
      <w:r>
        <w:rPr>
          <w:spacing w:val="-2"/>
          <w:sz w:val="24"/>
        </w:rPr>
        <w:t xml:space="preserve"> </w:t>
      </w:r>
      <w:r>
        <w:rPr>
          <w:sz w:val="24"/>
        </w:rPr>
        <w:t>a</w:t>
      </w:r>
      <w:r>
        <w:rPr>
          <w:spacing w:val="-1"/>
          <w:sz w:val="24"/>
        </w:rPr>
        <w:t xml:space="preserve"> </w:t>
      </w:r>
      <w:r>
        <w:rPr>
          <w:sz w:val="24"/>
        </w:rPr>
        <w:t>loose</w:t>
      </w:r>
      <w:r>
        <w:rPr>
          <w:spacing w:val="-1"/>
          <w:sz w:val="24"/>
        </w:rPr>
        <w:t xml:space="preserve"> </w:t>
      </w:r>
      <w:r>
        <w:rPr>
          <w:spacing w:val="-2"/>
          <w:sz w:val="24"/>
        </w:rPr>
        <w:t>bandage.</w:t>
      </w:r>
    </w:p>
    <w:p w14:paraId="37E16137"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Rewarm</w:t>
      </w:r>
      <w:r>
        <w:rPr>
          <w:spacing w:val="-1"/>
          <w:sz w:val="24"/>
        </w:rPr>
        <w:t xml:space="preserve"> </w:t>
      </w:r>
      <w:r>
        <w:rPr>
          <w:sz w:val="24"/>
        </w:rPr>
        <w:t>the</w:t>
      </w:r>
      <w:r>
        <w:rPr>
          <w:spacing w:val="-1"/>
          <w:sz w:val="24"/>
        </w:rPr>
        <w:t xml:space="preserve"> </w:t>
      </w:r>
      <w:r>
        <w:rPr>
          <w:sz w:val="24"/>
        </w:rPr>
        <w:t>injured</w:t>
      </w:r>
      <w:r>
        <w:rPr>
          <w:spacing w:val="-1"/>
          <w:sz w:val="24"/>
        </w:rPr>
        <w:t xml:space="preserve"> </w:t>
      </w:r>
      <w:r>
        <w:rPr>
          <w:sz w:val="24"/>
        </w:rPr>
        <w:t>area</w:t>
      </w:r>
      <w:r>
        <w:rPr>
          <w:spacing w:val="-1"/>
          <w:sz w:val="24"/>
        </w:rPr>
        <w:t xml:space="preserve"> </w:t>
      </w:r>
      <w:r>
        <w:rPr>
          <w:sz w:val="24"/>
        </w:rPr>
        <w:t>with</w:t>
      </w:r>
      <w:r>
        <w:rPr>
          <w:spacing w:val="-1"/>
          <w:sz w:val="24"/>
        </w:rPr>
        <w:t xml:space="preserve"> </w:t>
      </w:r>
      <w:r>
        <w:rPr>
          <w:sz w:val="24"/>
        </w:rPr>
        <w:t>warm water</w:t>
      </w:r>
      <w:r>
        <w:rPr>
          <w:spacing w:val="-1"/>
          <w:sz w:val="24"/>
        </w:rPr>
        <w:t xml:space="preserve"> </w:t>
      </w:r>
      <w:r>
        <w:rPr>
          <w:sz w:val="24"/>
        </w:rPr>
        <w:t>(not</w:t>
      </w:r>
      <w:r>
        <w:rPr>
          <w:spacing w:val="-1"/>
          <w:sz w:val="24"/>
        </w:rPr>
        <w:t xml:space="preserve"> </w:t>
      </w:r>
      <w:r>
        <w:rPr>
          <w:sz w:val="24"/>
        </w:rPr>
        <w:t>hot)</w:t>
      </w:r>
      <w:r>
        <w:rPr>
          <w:spacing w:val="-1"/>
          <w:sz w:val="24"/>
        </w:rPr>
        <w:t xml:space="preserve"> </w:t>
      </w:r>
      <w:r>
        <w:rPr>
          <w:sz w:val="24"/>
        </w:rPr>
        <w:t>until</w:t>
      </w:r>
      <w:r>
        <w:rPr>
          <w:spacing w:val="-1"/>
          <w:sz w:val="24"/>
        </w:rPr>
        <w:t xml:space="preserve"> </w:t>
      </w:r>
      <w:r>
        <w:rPr>
          <w:sz w:val="24"/>
        </w:rPr>
        <w:t>normal</w:t>
      </w:r>
      <w:r>
        <w:rPr>
          <w:spacing w:val="-1"/>
          <w:sz w:val="24"/>
        </w:rPr>
        <w:t xml:space="preserve"> </w:t>
      </w:r>
      <w:r>
        <w:rPr>
          <w:sz w:val="24"/>
        </w:rPr>
        <w:t xml:space="preserve">color </w:t>
      </w:r>
      <w:r>
        <w:rPr>
          <w:spacing w:val="-2"/>
          <w:sz w:val="24"/>
        </w:rPr>
        <w:t>returns.</w:t>
      </w:r>
    </w:p>
    <w:p w14:paraId="5C5B4CF3" w14:textId="77777777" w:rsidR="002C7295" w:rsidRDefault="00000000">
      <w:pPr>
        <w:pStyle w:val="ListParagraph"/>
        <w:numPr>
          <w:ilvl w:val="0"/>
          <w:numId w:val="82"/>
        </w:numPr>
        <w:tabs>
          <w:tab w:val="left" w:pos="766"/>
        </w:tabs>
        <w:spacing w:before="113" w:line="284" w:lineRule="exact"/>
        <w:ind w:hanging="266"/>
        <w:rPr>
          <w:i/>
          <w:sz w:val="24"/>
        </w:rPr>
      </w:pPr>
      <w:r>
        <w:rPr>
          <w:i/>
          <w:sz w:val="24"/>
        </w:rPr>
        <w:t>What</w:t>
      </w:r>
      <w:r>
        <w:rPr>
          <w:i/>
          <w:spacing w:val="-3"/>
          <w:sz w:val="24"/>
        </w:rPr>
        <w:t xml:space="preserve"> </w:t>
      </w:r>
      <w:r>
        <w:rPr>
          <w:i/>
          <w:sz w:val="24"/>
        </w:rPr>
        <w:t>are</w:t>
      </w:r>
      <w:r>
        <w:rPr>
          <w:i/>
          <w:spacing w:val="-1"/>
          <w:sz w:val="24"/>
        </w:rPr>
        <w:t xml:space="preserve"> </w:t>
      </w:r>
      <w:r>
        <w:rPr>
          <w:i/>
          <w:sz w:val="24"/>
        </w:rPr>
        <w:t>five</w:t>
      </w:r>
      <w:r>
        <w:rPr>
          <w:i/>
          <w:spacing w:val="-1"/>
          <w:sz w:val="24"/>
        </w:rPr>
        <w:t xml:space="preserve"> </w:t>
      </w:r>
      <w:r>
        <w:rPr>
          <w:i/>
          <w:sz w:val="24"/>
        </w:rPr>
        <w:t>signs</w:t>
      </w:r>
      <w:r>
        <w:rPr>
          <w:i/>
          <w:spacing w:val="-1"/>
          <w:sz w:val="24"/>
        </w:rPr>
        <w:t xml:space="preserve"> </w:t>
      </w:r>
      <w:r>
        <w:rPr>
          <w:i/>
          <w:sz w:val="24"/>
        </w:rPr>
        <w:t>of</w:t>
      </w:r>
      <w:r>
        <w:rPr>
          <w:i/>
          <w:spacing w:val="-1"/>
          <w:sz w:val="24"/>
        </w:rPr>
        <w:t xml:space="preserve"> </w:t>
      </w:r>
      <w:r>
        <w:rPr>
          <w:i/>
          <w:sz w:val="24"/>
        </w:rPr>
        <w:t xml:space="preserve">heat </w:t>
      </w:r>
      <w:r>
        <w:rPr>
          <w:i/>
          <w:spacing w:val="-2"/>
          <w:sz w:val="24"/>
        </w:rPr>
        <w:t>exhaustion?</w:t>
      </w:r>
    </w:p>
    <w:p w14:paraId="35A3FB8B"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Severe</w:t>
      </w:r>
      <w:r>
        <w:rPr>
          <w:spacing w:val="-2"/>
          <w:sz w:val="24"/>
        </w:rPr>
        <w:t xml:space="preserve"> </w:t>
      </w:r>
      <w:r>
        <w:rPr>
          <w:sz w:val="24"/>
        </w:rPr>
        <w:t>lack</w:t>
      </w:r>
      <w:r>
        <w:rPr>
          <w:spacing w:val="-2"/>
          <w:sz w:val="24"/>
        </w:rPr>
        <w:t xml:space="preserve"> </w:t>
      </w:r>
      <w:r>
        <w:rPr>
          <w:sz w:val="24"/>
        </w:rPr>
        <w:t>of</w:t>
      </w:r>
      <w:r>
        <w:rPr>
          <w:spacing w:val="-1"/>
          <w:sz w:val="24"/>
        </w:rPr>
        <w:t xml:space="preserve"> </w:t>
      </w:r>
      <w:r>
        <w:rPr>
          <w:spacing w:val="-2"/>
          <w:sz w:val="24"/>
        </w:rPr>
        <w:t>energy</w:t>
      </w:r>
    </w:p>
    <w:p w14:paraId="6EF5C13C" w14:textId="77777777" w:rsidR="002C7295" w:rsidRDefault="00000000">
      <w:pPr>
        <w:pStyle w:val="ListParagraph"/>
        <w:numPr>
          <w:ilvl w:val="1"/>
          <w:numId w:val="82"/>
        </w:numPr>
        <w:tabs>
          <w:tab w:val="left" w:pos="1055"/>
        </w:tabs>
        <w:ind w:left="1055" w:hanging="195"/>
        <w:rPr>
          <w:position w:val="-1"/>
          <w:sz w:val="24"/>
        </w:rPr>
      </w:pPr>
      <w:r>
        <w:rPr>
          <w:sz w:val="24"/>
        </w:rPr>
        <w:t xml:space="preserve">Feeling </w:t>
      </w:r>
      <w:r>
        <w:rPr>
          <w:spacing w:val="-4"/>
          <w:sz w:val="24"/>
        </w:rPr>
        <w:t>faint</w:t>
      </w:r>
    </w:p>
    <w:p w14:paraId="65030E69" w14:textId="77777777" w:rsidR="002C7295" w:rsidRDefault="00000000">
      <w:pPr>
        <w:pStyle w:val="ListParagraph"/>
        <w:numPr>
          <w:ilvl w:val="1"/>
          <w:numId w:val="82"/>
        </w:numPr>
        <w:tabs>
          <w:tab w:val="left" w:pos="1055"/>
        </w:tabs>
        <w:ind w:left="1055" w:hanging="195"/>
        <w:rPr>
          <w:position w:val="-1"/>
          <w:sz w:val="24"/>
        </w:rPr>
      </w:pPr>
      <w:r>
        <w:rPr>
          <w:sz w:val="24"/>
        </w:rPr>
        <w:t>Severe</w:t>
      </w:r>
      <w:r>
        <w:rPr>
          <w:spacing w:val="-5"/>
          <w:sz w:val="24"/>
        </w:rPr>
        <w:t xml:space="preserve"> </w:t>
      </w:r>
      <w:r>
        <w:rPr>
          <w:spacing w:val="-2"/>
          <w:sz w:val="24"/>
        </w:rPr>
        <w:t>sweating</w:t>
      </w:r>
    </w:p>
    <w:p w14:paraId="414CB679" w14:textId="77777777" w:rsidR="002C7295" w:rsidRDefault="00000000">
      <w:pPr>
        <w:pStyle w:val="ListParagraph"/>
        <w:numPr>
          <w:ilvl w:val="1"/>
          <w:numId w:val="82"/>
        </w:numPr>
        <w:tabs>
          <w:tab w:val="left" w:pos="1055"/>
        </w:tabs>
        <w:ind w:left="1055" w:hanging="195"/>
        <w:rPr>
          <w:position w:val="-1"/>
          <w:sz w:val="24"/>
        </w:rPr>
      </w:pPr>
      <w:r>
        <w:rPr>
          <w:sz w:val="24"/>
        </w:rPr>
        <w:t xml:space="preserve">General </w:t>
      </w:r>
      <w:r>
        <w:rPr>
          <w:spacing w:val="-2"/>
          <w:sz w:val="24"/>
        </w:rPr>
        <w:t>weakness</w:t>
      </w:r>
    </w:p>
    <w:p w14:paraId="3701221D" w14:textId="77777777" w:rsidR="002C7295" w:rsidRDefault="00000000">
      <w:pPr>
        <w:pStyle w:val="ListParagraph"/>
        <w:numPr>
          <w:ilvl w:val="1"/>
          <w:numId w:val="82"/>
        </w:numPr>
        <w:tabs>
          <w:tab w:val="left" w:pos="1055"/>
        </w:tabs>
        <w:ind w:left="1055" w:hanging="195"/>
        <w:rPr>
          <w:position w:val="-1"/>
          <w:sz w:val="24"/>
        </w:rPr>
      </w:pPr>
      <w:r>
        <w:rPr>
          <w:spacing w:val="-2"/>
          <w:sz w:val="24"/>
        </w:rPr>
        <w:t>Headache</w:t>
      </w:r>
    </w:p>
    <w:p w14:paraId="41868A6D" w14:textId="77777777" w:rsidR="002C7295" w:rsidRDefault="00000000">
      <w:pPr>
        <w:pStyle w:val="ListParagraph"/>
        <w:numPr>
          <w:ilvl w:val="1"/>
          <w:numId w:val="82"/>
        </w:numPr>
        <w:tabs>
          <w:tab w:val="left" w:pos="1055"/>
        </w:tabs>
        <w:ind w:left="1055" w:hanging="195"/>
        <w:rPr>
          <w:position w:val="-1"/>
          <w:sz w:val="24"/>
        </w:rPr>
      </w:pPr>
      <w:r>
        <w:rPr>
          <w:spacing w:val="-2"/>
          <w:sz w:val="24"/>
        </w:rPr>
        <w:t>Nausea</w:t>
      </w:r>
    </w:p>
    <w:p w14:paraId="617953E8" w14:textId="77777777" w:rsidR="002C7295" w:rsidRDefault="00000000">
      <w:pPr>
        <w:pStyle w:val="ListParagraph"/>
        <w:numPr>
          <w:ilvl w:val="1"/>
          <w:numId w:val="82"/>
        </w:numPr>
        <w:tabs>
          <w:tab w:val="left" w:pos="1055"/>
        </w:tabs>
        <w:ind w:left="1055" w:hanging="195"/>
        <w:rPr>
          <w:position w:val="-1"/>
          <w:sz w:val="24"/>
        </w:rPr>
      </w:pPr>
      <w:r>
        <w:rPr>
          <w:sz w:val="24"/>
        </w:rPr>
        <w:t xml:space="preserve">Cool, pale, moist </w:t>
      </w:r>
      <w:r>
        <w:rPr>
          <w:spacing w:val="-4"/>
          <w:sz w:val="24"/>
        </w:rPr>
        <w:t>skin</w:t>
      </w:r>
    </w:p>
    <w:p w14:paraId="0694E318"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 xml:space="preserve">Rapid </w:t>
      </w:r>
      <w:r>
        <w:rPr>
          <w:spacing w:val="-2"/>
          <w:sz w:val="24"/>
        </w:rPr>
        <w:t>pulse</w:t>
      </w:r>
    </w:p>
    <w:p w14:paraId="18D8D435" w14:textId="77777777" w:rsidR="002C7295" w:rsidRDefault="00000000">
      <w:pPr>
        <w:pStyle w:val="ListParagraph"/>
        <w:numPr>
          <w:ilvl w:val="0"/>
          <w:numId w:val="82"/>
        </w:numPr>
        <w:tabs>
          <w:tab w:val="left" w:pos="766"/>
        </w:tabs>
        <w:spacing w:before="112" w:line="284" w:lineRule="exact"/>
        <w:ind w:hanging="266"/>
        <w:rPr>
          <w:i/>
          <w:sz w:val="24"/>
        </w:rPr>
      </w:pPr>
      <w:r>
        <w:rPr>
          <w:i/>
          <w:sz w:val="24"/>
        </w:rPr>
        <w:t>What</w:t>
      </w:r>
      <w:r>
        <w:rPr>
          <w:i/>
          <w:spacing w:val="-2"/>
          <w:sz w:val="24"/>
        </w:rPr>
        <w:t xml:space="preserve"> </w:t>
      </w:r>
      <w:r>
        <w:rPr>
          <w:i/>
          <w:sz w:val="24"/>
        </w:rPr>
        <w:t>three</w:t>
      </w:r>
      <w:r>
        <w:rPr>
          <w:i/>
          <w:spacing w:val="-1"/>
          <w:sz w:val="24"/>
        </w:rPr>
        <w:t xml:space="preserve"> </w:t>
      </w:r>
      <w:r>
        <w:rPr>
          <w:i/>
          <w:sz w:val="24"/>
        </w:rPr>
        <w:t>steps</w:t>
      </w:r>
      <w:r>
        <w:rPr>
          <w:i/>
          <w:spacing w:val="-1"/>
          <w:sz w:val="24"/>
        </w:rPr>
        <w:t xml:space="preserve"> </w:t>
      </w:r>
      <w:r>
        <w:rPr>
          <w:i/>
          <w:sz w:val="24"/>
        </w:rPr>
        <w:t>should</w:t>
      </w:r>
      <w:r>
        <w:rPr>
          <w:i/>
          <w:spacing w:val="-1"/>
          <w:sz w:val="24"/>
        </w:rPr>
        <w:t xml:space="preserve"> </w:t>
      </w:r>
      <w:r>
        <w:rPr>
          <w:i/>
          <w:sz w:val="24"/>
        </w:rPr>
        <w:t>be</w:t>
      </w:r>
      <w:r>
        <w:rPr>
          <w:i/>
          <w:spacing w:val="-1"/>
          <w:sz w:val="24"/>
        </w:rPr>
        <w:t xml:space="preserve"> </w:t>
      </w:r>
      <w:r>
        <w:rPr>
          <w:i/>
          <w:sz w:val="24"/>
        </w:rPr>
        <w:t>taken</w:t>
      </w:r>
      <w:r>
        <w:rPr>
          <w:i/>
          <w:spacing w:val="-1"/>
          <w:sz w:val="24"/>
        </w:rPr>
        <w:t xml:space="preserve"> </w:t>
      </w:r>
      <w:r>
        <w:rPr>
          <w:i/>
          <w:sz w:val="24"/>
        </w:rPr>
        <w:t>to</w:t>
      </w:r>
      <w:r>
        <w:rPr>
          <w:i/>
          <w:spacing w:val="-1"/>
          <w:sz w:val="24"/>
        </w:rPr>
        <w:t xml:space="preserve"> </w:t>
      </w:r>
      <w:r>
        <w:rPr>
          <w:i/>
          <w:sz w:val="24"/>
        </w:rPr>
        <w:t>treat</w:t>
      </w:r>
      <w:r>
        <w:rPr>
          <w:i/>
          <w:spacing w:val="-1"/>
          <w:sz w:val="24"/>
        </w:rPr>
        <w:t xml:space="preserve"> </w:t>
      </w:r>
      <w:r>
        <w:rPr>
          <w:i/>
          <w:sz w:val="24"/>
        </w:rPr>
        <w:t>heat</w:t>
      </w:r>
      <w:r>
        <w:rPr>
          <w:i/>
          <w:spacing w:val="-1"/>
          <w:sz w:val="24"/>
        </w:rPr>
        <w:t xml:space="preserve"> </w:t>
      </w:r>
      <w:r>
        <w:rPr>
          <w:i/>
          <w:spacing w:val="-2"/>
          <w:sz w:val="24"/>
        </w:rPr>
        <w:t>exhaustion?</w:t>
      </w:r>
    </w:p>
    <w:p w14:paraId="5151A97A"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 xml:space="preserve">Remove excess clothing and lie in cool shady place with feet </w:t>
      </w:r>
      <w:r>
        <w:rPr>
          <w:spacing w:val="-2"/>
          <w:sz w:val="24"/>
        </w:rPr>
        <w:t>raised.</w:t>
      </w:r>
    </w:p>
    <w:p w14:paraId="44DF9E50" w14:textId="77777777" w:rsidR="002C7295" w:rsidRDefault="00000000">
      <w:pPr>
        <w:pStyle w:val="ListParagraph"/>
        <w:numPr>
          <w:ilvl w:val="1"/>
          <w:numId w:val="82"/>
        </w:numPr>
        <w:tabs>
          <w:tab w:val="left" w:pos="1055"/>
        </w:tabs>
        <w:ind w:left="1055" w:hanging="195"/>
        <w:rPr>
          <w:position w:val="-1"/>
          <w:sz w:val="24"/>
        </w:rPr>
      </w:pPr>
      <w:r>
        <w:rPr>
          <w:sz w:val="24"/>
        </w:rPr>
        <w:t xml:space="preserve">Fan the body and apply cool, wet </w:t>
      </w:r>
      <w:r>
        <w:rPr>
          <w:spacing w:val="-2"/>
          <w:sz w:val="24"/>
        </w:rPr>
        <w:t>cloths.</w:t>
      </w:r>
    </w:p>
    <w:p w14:paraId="51C9399B"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Drink</w:t>
      </w:r>
      <w:r>
        <w:rPr>
          <w:spacing w:val="-10"/>
          <w:sz w:val="24"/>
        </w:rPr>
        <w:t xml:space="preserve"> </w:t>
      </w:r>
      <w:r>
        <w:rPr>
          <w:sz w:val="24"/>
        </w:rPr>
        <w:t>some</w:t>
      </w:r>
      <w:r>
        <w:rPr>
          <w:spacing w:val="-8"/>
          <w:sz w:val="24"/>
        </w:rPr>
        <w:t xml:space="preserve"> </w:t>
      </w:r>
      <w:r>
        <w:rPr>
          <w:sz w:val="24"/>
        </w:rPr>
        <w:t>water.</w:t>
      </w:r>
      <w:r>
        <w:rPr>
          <w:spacing w:val="-7"/>
          <w:sz w:val="24"/>
        </w:rPr>
        <w:t xml:space="preserve"> </w:t>
      </w:r>
      <w:r>
        <w:rPr>
          <w:spacing w:val="-2"/>
          <w:sz w:val="24"/>
        </w:rPr>
        <w:t>Rehydrate.</w:t>
      </w:r>
    </w:p>
    <w:p w14:paraId="2FB3C148" w14:textId="77777777" w:rsidR="002C7295" w:rsidRDefault="00000000">
      <w:pPr>
        <w:pStyle w:val="ListParagraph"/>
        <w:numPr>
          <w:ilvl w:val="0"/>
          <w:numId w:val="82"/>
        </w:numPr>
        <w:tabs>
          <w:tab w:val="left" w:pos="766"/>
        </w:tabs>
        <w:spacing w:before="113" w:line="284" w:lineRule="exact"/>
        <w:ind w:hanging="266"/>
        <w:rPr>
          <w:i/>
          <w:sz w:val="24"/>
        </w:rPr>
      </w:pPr>
      <w:r>
        <w:rPr>
          <w:i/>
          <w:sz w:val="24"/>
        </w:rPr>
        <w:t>What</w:t>
      </w:r>
      <w:r>
        <w:rPr>
          <w:i/>
          <w:spacing w:val="-3"/>
          <w:sz w:val="24"/>
        </w:rPr>
        <w:t xml:space="preserve"> </w:t>
      </w:r>
      <w:r>
        <w:rPr>
          <w:i/>
          <w:sz w:val="24"/>
        </w:rPr>
        <w:t>are</w:t>
      </w:r>
      <w:r>
        <w:rPr>
          <w:i/>
          <w:spacing w:val="-1"/>
          <w:sz w:val="24"/>
        </w:rPr>
        <w:t xml:space="preserve"> </w:t>
      </w:r>
      <w:r>
        <w:rPr>
          <w:i/>
          <w:sz w:val="24"/>
        </w:rPr>
        <w:t>five</w:t>
      </w:r>
      <w:r>
        <w:rPr>
          <w:i/>
          <w:spacing w:val="-1"/>
          <w:sz w:val="24"/>
        </w:rPr>
        <w:t xml:space="preserve"> </w:t>
      </w:r>
      <w:r>
        <w:rPr>
          <w:i/>
          <w:sz w:val="24"/>
        </w:rPr>
        <w:t>signs</w:t>
      </w:r>
      <w:r>
        <w:rPr>
          <w:i/>
          <w:spacing w:val="-1"/>
          <w:sz w:val="24"/>
        </w:rPr>
        <w:t xml:space="preserve"> </w:t>
      </w:r>
      <w:r>
        <w:rPr>
          <w:i/>
          <w:sz w:val="24"/>
        </w:rPr>
        <w:t>of</w:t>
      </w:r>
      <w:r>
        <w:rPr>
          <w:i/>
          <w:spacing w:val="-1"/>
          <w:sz w:val="24"/>
        </w:rPr>
        <w:t xml:space="preserve"> </w:t>
      </w:r>
      <w:r>
        <w:rPr>
          <w:i/>
          <w:spacing w:val="-2"/>
          <w:sz w:val="24"/>
        </w:rPr>
        <w:t>heatstroke?</w:t>
      </w:r>
    </w:p>
    <w:p w14:paraId="1E0AB60F"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Hot,</w:t>
      </w:r>
      <w:r>
        <w:rPr>
          <w:spacing w:val="-7"/>
          <w:sz w:val="24"/>
        </w:rPr>
        <w:t xml:space="preserve"> </w:t>
      </w:r>
      <w:proofErr w:type="gramStart"/>
      <w:r>
        <w:rPr>
          <w:sz w:val="24"/>
        </w:rPr>
        <w:t>sweaty</w:t>
      </w:r>
      <w:proofErr w:type="gramEnd"/>
      <w:r>
        <w:rPr>
          <w:spacing w:val="-5"/>
          <w:sz w:val="24"/>
        </w:rPr>
        <w:t xml:space="preserve"> </w:t>
      </w:r>
      <w:r>
        <w:rPr>
          <w:sz w:val="24"/>
        </w:rPr>
        <w:t>or</w:t>
      </w:r>
      <w:r>
        <w:rPr>
          <w:spacing w:val="-4"/>
          <w:sz w:val="24"/>
        </w:rPr>
        <w:t xml:space="preserve"> </w:t>
      </w:r>
      <w:r>
        <w:rPr>
          <w:sz w:val="24"/>
        </w:rPr>
        <w:t>dry,</w:t>
      </w:r>
      <w:r>
        <w:rPr>
          <w:spacing w:val="-5"/>
          <w:sz w:val="24"/>
        </w:rPr>
        <w:t xml:space="preserve"> </w:t>
      </w:r>
      <w:r>
        <w:rPr>
          <w:sz w:val="24"/>
        </w:rPr>
        <w:t>red</w:t>
      </w:r>
      <w:r>
        <w:rPr>
          <w:spacing w:val="-4"/>
          <w:sz w:val="24"/>
        </w:rPr>
        <w:t xml:space="preserve"> skin</w:t>
      </w:r>
    </w:p>
    <w:p w14:paraId="1BF71B31" w14:textId="77777777" w:rsidR="002C7295" w:rsidRDefault="00000000">
      <w:pPr>
        <w:pStyle w:val="ListParagraph"/>
        <w:numPr>
          <w:ilvl w:val="1"/>
          <w:numId w:val="82"/>
        </w:numPr>
        <w:tabs>
          <w:tab w:val="left" w:pos="1055"/>
        </w:tabs>
        <w:ind w:left="1055" w:hanging="195"/>
        <w:rPr>
          <w:position w:val="-1"/>
          <w:sz w:val="24"/>
        </w:rPr>
      </w:pPr>
      <w:r>
        <w:rPr>
          <w:spacing w:val="-2"/>
          <w:sz w:val="24"/>
        </w:rPr>
        <w:t>Vomiting</w:t>
      </w:r>
    </w:p>
    <w:p w14:paraId="71DAF40D" w14:textId="77777777" w:rsidR="002C7295" w:rsidRDefault="00000000">
      <w:pPr>
        <w:pStyle w:val="ListParagraph"/>
        <w:numPr>
          <w:ilvl w:val="1"/>
          <w:numId w:val="82"/>
        </w:numPr>
        <w:tabs>
          <w:tab w:val="left" w:pos="1055"/>
        </w:tabs>
        <w:ind w:left="1055" w:hanging="195"/>
        <w:rPr>
          <w:position w:val="-1"/>
          <w:sz w:val="24"/>
        </w:rPr>
      </w:pPr>
      <w:r>
        <w:rPr>
          <w:sz w:val="24"/>
        </w:rPr>
        <w:t xml:space="preserve">Confusion and </w:t>
      </w:r>
      <w:r>
        <w:rPr>
          <w:spacing w:val="-2"/>
          <w:sz w:val="24"/>
        </w:rPr>
        <w:t>disorientation</w:t>
      </w:r>
    </w:p>
    <w:p w14:paraId="77D17AF9" w14:textId="77777777" w:rsidR="002C7295" w:rsidRDefault="00000000">
      <w:pPr>
        <w:pStyle w:val="ListParagraph"/>
        <w:numPr>
          <w:ilvl w:val="1"/>
          <w:numId w:val="82"/>
        </w:numPr>
        <w:tabs>
          <w:tab w:val="left" w:pos="1055"/>
        </w:tabs>
        <w:ind w:left="1055" w:hanging="195"/>
        <w:rPr>
          <w:position w:val="-1"/>
          <w:sz w:val="24"/>
        </w:rPr>
      </w:pPr>
      <w:r>
        <w:rPr>
          <w:sz w:val="24"/>
        </w:rPr>
        <w:t xml:space="preserve">Rapid </w:t>
      </w:r>
      <w:r>
        <w:rPr>
          <w:spacing w:val="-2"/>
          <w:sz w:val="24"/>
        </w:rPr>
        <w:t>pulse</w:t>
      </w:r>
    </w:p>
    <w:p w14:paraId="3A67A429" w14:textId="77777777" w:rsidR="002C7295" w:rsidRDefault="00000000">
      <w:pPr>
        <w:pStyle w:val="ListParagraph"/>
        <w:numPr>
          <w:ilvl w:val="1"/>
          <w:numId w:val="82"/>
        </w:numPr>
        <w:tabs>
          <w:tab w:val="left" w:pos="1055"/>
        </w:tabs>
        <w:ind w:left="1055" w:hanging="195"/>
        <w:rPr>
          <w:position w:val="-1"/>
          <w:sz w:val="24"/>
        </w:rPr>
      </w:pPr>
      <w:r>
        <w:rPr>
          <w:spacing w:val="-2"/>
          <w:sz w:val="24"/>
        </w:rPr>
        <w:t>Seizures</w:t>
      </w:r>
    </w:p>
    <w:p w14:paraId="35117C8E" w14:textId="77777777" w:rsidR="002C7295" w:rsidRDefault="00000000">
      <w:pPr>
        <w:pStyle w:val="ListParagraph"/>
        <w:numPr>
          <w:ilvl w:val="1"/>
          <w:numId w:val="82"/>
        </w:numPr>
        <w:tabs>
          <w:tab w:val="left" w:pos="1055"/>
        </w:tabs>
        <w:ind w:left="1055" w:hanging="195"/>
        <w:rPr>
          <w:position w:val="-1"/>
          <w:sz w:val="24"/>
        </w:rPr>
      </w:pPr>
      <w:r>
        <w:rPr>
          <w:spacing w:val="-2"/>
          <w:sz w:val="24"/>
        </w:rPr>
        <w:t>Unconsciousness</w:t>
      </w:r>
    </w:p>
    <w:p w14:paraId="7AE42E3F"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 xml:space="preserve">Shallow </w:t>
      </w:r>
      <w:r>
        <w:rPr>
          <w:spacing w:val="-2"/>
          <w:sz w:val="24"/>
        </w:rPr>
        <w:t>breathing</w:t>
      </w:r>
    </w:p>
    <w:p w14:paraId="1ECF1ED9" w14:textId="77777777" w:rsidR="002C7295" w:rsidRDefault="00000000">
      <w:pPr>
        <w:pStyle w:val="ListParagraph"/>
        <w:numPr>
          <w:ilvl w:val="0"/>
          <w:numId w:val="82"/>
        </w:numPr>
        <w:tabs>
          <w:tab w:val="left" w:pos="900"/>
        </w:tabs>
        <w:spacing w:before="112" w:line="284" w:lineRule="exact"/>
        <w:ind w:left="900" w:hanging="400"/>
        <w:rPr>
          <w:i/>
          <w:sz w:val="24"/>
        </w:rPr>
      </w:pPr>
      <w:r>
        <w:rPr>
          <w:i/>
          <w:sz w:val="24"/>
        </w:rPr>
        <w:t>What</w:t>
      </w:r>
      <w:r>
        <w:rPr>
          <w:i/>
          <w:spacing w:val="-1"/>
          <w:sz w:val="24"/>
        </w:rPr>
        <w:t xml:space="preserve"> </w:t>
      </w:r>
      <w:r>
        <w:rPr>
          <w:i/>
          <w:sz w:val="24"/>
        </w:rPr>
        <w:t>are</w:t>
      </w:r>
      <w:r>
        <w:rPr>
          <w:i/>
          <w:spacing w:val="-1"/>
          <w:sz w:val="24"/>
        </w:rPr>
        <w:t xml:space="preserve"> </w:t>
      </w:r>
      <w:r>
        <w:rPr>
          <w:i/>
          <w:sz w:val="24"/>
        </w:rPr>
        <w:t>six</w:t>
      </w:r>
      <w:r>
        <w:rPr>
          <w:i/>
          <w:spacing w:val="-1"/>
          <w:sz w:val="24"/>
        </w:rPr>
        <w:t xml:space="preserve"> </w:t>
      </w:r>
      <w:r>
        <w:rPr>
          <w:i/>
          <w:sz w:val="24"/>
        </w:rPr>
        <w:t>signs</w:t>
      </w:r>
      <w:r>
        <w:rPr>
          <w:i/>
          <w:spacing w:val="-1"/>
          <w:sz w:val="24"/>
        </w:rPr>
        <w:t xml:space="preserve"> </w:t>
      </w:r>
      <w:r>
        <w:rPr>
          <w:i/>
          <w:sz w:val="24"/>
        </w:rPr>
        <w:t>of</w:t>
      </w:r>
      <w:r>
        <w:rPr>
          <w:i/>
          <w:spacing w:val="-1"/>
          <w:sz w:val="24"/>
        </w:rPr>
        <w:t xml:space="preserve"> </w:t>
      </w:r>
      <w:r>
        <w:rPr>
          <w:i/>
          <w:spacing w:val="-2"/>
          <w:sz w:val="24"/>
        </w:rPr>
        <w:t>dehydration?</w:t>
      </w:r>
    </w:p>
    <w:p w14:paraId="0ADF3D55"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Increased</w:t>
      </w:r>
      <w:r>
        <w:rPr>
          <w:spacing w:val="-6"/>
          <w:sz w:val="24"/>
        </w:rPr>
        <w:t xml:space="preserve"> </w:t>
      </w:r>
      <w:r>
        <w:rPr>
          <w:sz w:val="24"/>
        </w:rPr>
        <w:t>to</w:t>
      </w:r>
      <w:r>
        <w:rPr>
          <w:spacing w:val="-3"/>
          <w:sz w:val="24"/>
        </w:rPr>
        <w:t xml:space="preserve"> </w:t>
      </w:r>
      <w:r>
        <w:rPr>
          <w:sz w:val="24"/>
        </w:rPr>
        <w:t>severe</w:t>
      </w:r>
      <w:r>
        <w:rPr>
          <w:spacing w:val="-3"/>
          <w:sz w:val="24"/>
        </w:rPr>
        <w:t xml:space="preserve"> </w:t>
      </w:r>
      <w:proofErr w:type="gramStart"/>
      <w:r>
        <w:rPr>
          <w:spacing w:val="-2"/>
          <w:sz w:val="24"/>
        </w:rPr>
        <w:t>thirst</w:t>
      </w:r>
      <w:proofErr w:type="gramEnd"/>
    </w:p>
    <w:p w14:paraId="314098D5"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Dark</w:t>
      </w:r>
      <w:r>
        <w:rPr>
          <w:spacing w:val="-3"/>
          <w:sz w:val="24"/>
        </w:rPr>
        <w:t xml:space="preserve"> </w:t>
      </w:r>
      <w:r>
        <w:rPr>
          <w:sz w:val="24"/>
        </w:rPr>
        <w:t>urine</w:t>
      </w:r>
      <w:r>
        <w:rPr>
          <w:spacing w:val="-1"/>
          <w:sz w:val="24"/>
        </w:rPr>
        <w:t xml:space="preserve"> </w:t>
      </w:r>
      <w:r>
        <w:rPr>
          <w:sz w:val="24"/>
        </w:rPr>
        <w:t>or</w:t>
      </w:r>
      <w:r>
        <w:rPr>
          <w:spacing w:val="-1"/>
          <w:sz w:val="24"/>
        </w:rPr>
        <w:t xml:space="preserve"> </w:t>
      </w:r>
      <w:r>
        <w:rPr>
          <w:sz w:val="24"/>
        </w:rPr>
        <w:t>decreased</w:t>
      </w:r>
      <w:r>
        <w:rPr>
          <w:spacing w:val="-1"/>
          <w:sz w:val="24"/>
        </w:rPr>
        <w:t xml:space="preserve"> </w:t>
      </w:r>
      <w:r>
        <w:rPr>
          <w:sz w:val="24"/>
        </w:rPr>
        <w:t>urine</w:t>
      </w:r>
      <w:r>
        <w:rPr>
          <w:spacing w:val="-1"/>
          <w:sz w:val="24"/>
        </w:rPr>
        <w:t xml:space="preserve"> </w:t>
      </w:r>
      <w:r>
        <w:rPr>
          <w:spacing w:val="-2"/>
          <w:sz w:val="24"/>
        </w:rPr>
        <w:t>production</w:t>
      </w:r>
    </w:p>
    <w:p w14:paraId="1633EAA3" w14:textId="77777777" w:rsidR="002C7295" w:rsidRDefault="002C7295">
      <w:pPr>
        <w:spacing w:line="293" w:lineRule="exact"/>
        <w:rPr>
          <w:sz w:val="24"/>
        </w:rPr>
        <w:sectPr w:rsidR="002C7295" w:rsidSect="00826C8E">
          <w:pgSz w:w="12240" w:h="15840"/>
          <w:pgMar w:top="1260" w:right="940" w:bottom="1100" w:left="940" w:header="734" w:footer="914" w:gutter="0"/>
          <w:cols w:space="720"/>
        </w:sectPr>
      </w:pPr>
    </w:p>
    <w:p w14:paraId="60BD3F16" w14:textId="77777777" w:rsidR="002C7295" w:rsidRDefault="00000000">
      <w:pPr>
        <w:pStyle w:val="ListParagraph"/>
        <w:numPr>
          <w:ilvl w:val="1"/>
          <w:numId w:val="82"/>
        </w:numPr>
        <w:tabs>
          <w:tab w:val="left" w:pos="1055"/>
        </w:tabs>
        <w:spacing w:before="150" w:line="293" w:lineRule="exact"/>
        <w:ind w:left="1055" w:hanging="195"/>
        <w:rPr>
          <w:position w:val="-1"/>
          <w:sz w:val="24"/>
        </w:rPr>
      </w:pPr>
      <w:r>
        <w:rPr>
          <w:sz w:val="24"/>
        </w:rPr>
        <w:lastRenderedPageBreak/>
        <w:t>Feeling</w:t>
      </w:r>
      <w:r>
        <w:rPr>
          <w:spacing w:val="-2"/>
          <w:sz w:val="24"/>
        </w:rPr>
        <w:t xml:space="preserve"> </w:t>
      </w:r>
      <w:r>
        <w:rPr>
          <w:sz w:val="24"/>
        </w:rPr>
        <w:t>tired</w:t>
      </w:r>
      <w:r>
        <w:rPr>
          <w:spacing w:val="-2"/>
          <w:sz w:val="24"/>
        </w:rPr>
        <w:t xml:space="preserve"> </w:t>
      </w:r>
      <w:r>
        <w:rPr>
          <w:sz w:val="24"/>
        </w:rPr>
        <w:t>or</w:t>
      </w:r>
      <w:r>
        <w:rPr>
          <w:spacing w:val="-1"/>
          <w:sz w:val="24"/>
        </w:rPr>
        <w:t xml:space="preserve"> </w:t>
      </w:r>
      <w:r>
        <w:rPr>
          <w:spacing w:val="-4"/>
          <w:sz w:val="24"/>
        </w:rPr>
        <w:t>weak</w:t>
      </w:r>
    </w:p>
    <w:p w14:paraId="572A20F5" w14:textId="77777777" w:rsidR="002C7295" w:rsidRDefault="00000000">
      <w:pPr>
        <w:pStyle w:val="ListParagraph"/>
        <w:numPr>
          <w:ilvl w:val="1"/>
          <w:numId w:val="82"/>
        </w:numPr>
        <w:tabs>
          <w:tab w:val="left" w:pos="1055"/>
        </w:tabs>
        <w:ind w:left="1055" w:hanging="195"/>
        <w:rPr>
          <w:position w:val="-1"/>
          <w:sz w:val="24"/>
        </w:rPr>
      </w:pPr>
      <w:r>
        <w:rPr>
          <w:sz w:val="24"/>
        </w:rPr>
        <w:t>Decreased</w:t>
      </w:r>
      <w:r>
        <w:rPr>
          <w:spacing w:val="-5"/>
          <w:sz w:val="24"/>
        </w:rPr>
        <w:t xml:space="preserve"> </w:t>
      </w:r>
      <w:proofErr w:type="gramStart"/>
      <w:r>
        <w:rPr>
          <w:spacing w:val="-2"/>
          <w:sz w:val="24"/>
        </w:rPr>
        <w:t>sweating</w:t>
      </w:r>
      <w:proofErr w:type="gramEnd"/>
    </w:p>
    <w:p w14:paraId="063F3B69" w14:textId="77777777" w:rsidR="002C7295" w:rsidRDefault="00000000">
      <w:pPr>
        <w:pStyle w:val="ListParagraph"/>
        <w:numPr>
          <w:ilvl w:val="1"/>
          <w:numId w:val="82"/>
        </w:numPr>
        <w:tabs>
          <w:tab w:val="left" w:pos="1055"/>
        </w:tabs>
        <w:ind w:left="1055" w:hanging="195"/>
        <w:rPr>
          <w:position w:val="-1"/>
          <w:sz w:val="24"/>
        </w:rPr>
      </w:pPr>
      <w:r>
        <w:rPr>
          <w:sz w:val="24"/>
        </w:rPr>
        <w:t xml:space="preserve">Dry skin and </w:t>
      </w:r>
      <w:r>
        <w:rPr>
          <w:spacing w:val="-4"/>
          <w:sz w:val="24"/>
        </w:rPr>
        <w:t>lips</w:t>
      </w:r>
    </w:p>
    <w:p w14:paraId="42D6EDE8" w14:textId="77777777" w:rsidR="002C7295" w:rsidRDefault="00000000">
      <w:pPr>
        <w:pStyle w:val="ListParagraph"/>
        <w:numPr>
          <w:ilvl w:val="1"/>
          <w:numId w:val="82"/>
        </w:numPr>
        <w:tabs>
          <w:tab w:val="left" w:pos="1055"/>
        </w:tabs>
        <w:ind w:left="1055" w:hanging="195"/>
        <w:rPr>
          <w:position w:val="-1"/>
          <w:sz w:val="24"/>
        </w:rPr>
      </w:pPr>
      <w:r>
        <w:rPr>
          <w:spacing w:val="-2"/>
          <w:sz w:val="24"/>
        </w:rPr>
        <w:t>Nausea</w:t>
      </w:r>
    </w:p>
    <w:p w14:paraId="4A71B10D" w14:textId="77777777" w:rsidR="002C7295" w:rsidRDefault="00000000">
      <w:pPr>
        <w:pStyle w:val="ListParagraph"/>
        <w:numPr>
          <w:ilvl w:val="1"/>
          <w:numId w:val="82"/>
        </w:numPr>
        <w:tabs>
          <w:tab w:val="left" w:pos="1055"/>
        </w:tabs>
        <w:ind w:left="1055" w:hanging="195"/>
        <w:rPr>
          <w:position w:val="-1"/>
          <w:sz w:val="24"/>
        </w:rPr>
      </w:pPr>
      <w:r>
        <w:rPr>
          <w:spacing w:val="-2"/>
          <w:sz w:val="24"/>
        </w:rPr>
        <w:t>Fainting</w:t>
      </w:r>
    </w:p>
    <w:p w14:paraId="06A21C6A" w14:textId="77777777" w:rsidR="002C7295" w:rsidRDefault="00000000">
      <w:pPr>
        <w:pStyle w:val="ListParagraph"/>
        <w:numPr>
          <w:ilvl w:val="1"/>
          <w:numId w:val="82"/>
        </w:numPr>
        <w:tabs>
          <w:tab w:val="left" w:pos="1055"/>
        </w:tabs>
        <w:ind w:left="1055" w:hanging="195"/>
        <w:rPr>
          <w:position w:val="-1"/>
          <w:sz w:val="24"/>
        </w:rPr>
      </w:pPr>
      <w:r>
        <w:rPr>
          <w:sz w:val="24"/>
        </w:rPr>
        <w:t xml:space="preserve">Loss of </w:t>
      </w:r>
      <w:r>
        <w:rPr>
          <w:spacing w:val="-2"/>
          <w:sz w:val="24"/>
        </w:rPr>
        <w:t>appetite</w:t>
      </w:r>
    </w:p>
    <w:p w14:paraId="1428B613" w14:textId="77777777" w:rsidR="002C7295" w:rsidRDefault="00000000">
      <w:pPr>
        <w:pStyle w:val="ListParagraph"/>
        <w:numPr>
          <w:ilvl w:val="1"/>
          <w:numId w:val="82"/>
        </w:numPr>
        <w:tabs>
          <w:tab w:val="left" w:pos="1055"/>
        </w:tabs>
        <w:ind w:left="1055" w:hanging="195"/>
        <w:rPr>
          <w:position w:val="-1"/>
          <w:sz w:val="24"/>
        </w:rPr>
      </w:pPr>
      <w:r>
        <w:rPr>
          <w:sz w:val="24"/>
        </w:rPr>
        <w:t xml:space="preserve">Headache, body </w:t>
      </w:r>
      <w:r>
        <w:rPr>
          <w:spacing w:val="-4"/>
          <w:sz w:val="24"/>
        </w:rPr>
        <w:t>aches</w:t>
      </w:r>
    </w:p>
    <w:p w14:paraId="78DDA6C7" w14:textId="77777777" w:rsidR="002C7295" w:rsidRDefault="00000000">
      <w:pPr>
        <w:pStyle w:val="ListParagraph"/>
        <w:numPr>
          <w:ilvl w:val="1"/>
          <w:numId w:val="82"/>
        </w:numPr>
        <w:tabs>
          <w:tab w:val="left" w:pos="1055"/>
        </w:tabs>
        <w:ind w:left="1055" w:hanging="195"/>
        <w:rPr>
          <w:position w:val="-1"/>
          <w:sz w:val="24"/>
        </w:rPr>
      </w:pPr>
      <w:r>
        <w:rPr>
          <w:sz w:val="24"/>
        </w:rPr>
        <w:t xml:space="preserve">Muscle </w:t>
      </w:r>
      <w:r>
        <w:rPr>
          <w:spacing w:val="-2"/>
          <w:sz w:val="24"/>
        </w:rPr>
        <w:t>cramps</w:t>
      </w:r>
    </w:p>
    <w:p w14:paraId="6A54231E" w14:textId="77777777" w:rsidR="002C7295" w:rsidRDefault="00000000">
      <w:pPr>
        <w:pStyle w:val="ListParagraph"/>
        <w:numPr>
          <w:ilvl w:val="1"/>
          <w:numId w:val="82"/>
        </w:numPr>
        <w:tabs>
          <w:tab w:val="left" w:pos="1055"/>
        </w:tabs>
        <w:ind w:left="1055" w:hanging="195"/>
        <w:rPr>
          <w:position w:val="-1"/>
          <w:sz w:val="24"/>
        </w:rPr>
      </w:pPr>
      <w:r>
        <w:rPr>
          <w:spacing w:val="-2"/>
          <w:sz w:val="24"/>
        </w:rPr>
        <w:t>Confusion</w:t>
      </w:r>
    </w:p>
    <w:p w14:paraId="38D4156F" w14:textId="77777777" w:rsidR="002C7295" w:rsidRDefault="00000000">
      <w:pPr>
        <w:pStyle w:val="ListParagraph"/>
        <w:numPr>
          <w:ilvl w:val="1"/>
          <w:numId w:val="82"/>
        </w:numPr>
        <w:tabs>
          <w:tab w:val="left" w:pos="1055"/>
        </w:tabs>
        <w:spacing w:line="293" w:lineRule="exact"/>
        <w:ind w:left="1055" w:hanging="195"/>
        <w:rPr>
          <w:position w:val="-1"/>
          <w:sz w:val="24"/>
        </w:rPr>
      </w:pPr>
      <w:r>
        <w:rPr>
          <w:spacing w:val="-2"/>
          <w:sz w:val="24"/>
        </w:rPr>
        <w:t>Dizziness</w:t>
      </w:r>
    </w:p>
    <w:p w14:paraId="3B470D81" w14:textId="77777777" w:rsidR="002C7295" w:rsidRDefault="00000000">
      <w:pPr>
        <w:pStyle w:val="ListParagraph"/>
        <w:numPr>
          <w:ilvl w:val="0"/>
          <w:numId w:val="82"/>
        </w:numPr>
        <w:tabs>
          <w:tab w:val="left" w:pos="900"/>
        </w:tabs>
        <w:spacing w:before="112" w:line="284" w:lineRule="exact"/>
        <w:ind w:left="900" w:hanging="400"/>
        <w:rPr>
          <w:i/>
          <w:sz w:val="24"/>
        </w:rPr>
      </w:pPr>
      <w:r>
        <w:rPr>
          <w:i/>
          <w:sz w:val="24"/>
        </w:rPr>
        <w:t>What</w:t>
      </w:r>
      <w:r>
        <w:rPr>
          <w:i/>
          <w:spacing w:val="-2"/>
          <w:sz w:val="24"/>
        </w:rPr>
        <w:t xml:space="preserve"> </w:t>
      </w:r>
      <w:r>
        <w:rPr>
          <w:i/>
          <w:sz w:val="24"/>
        </w:rPr>
        <w:t>three</w:t>
      </w:r>
      <w:r>
        <w:rPr>
          <w:i/>
          <w:spacing w:val="-1"/>
          <w:sz w:val="24"/>
        </w:rPr>
        <w:t xml:space="preserve"> </w:t>
      </w:r>
      <w:r>
        <w:rPr>
          <w:i/>
          <w:sz w:val="24"/>
        </w:rPr>
        <w:t>things</w:t>
      </w:r>
      <w:r>
        <w:rPr>
          <w:i/>
          <w:spacing w:val="-1"/>
          <w:sz w:val="24"/>
        </w:rPr>
        <w:t xml:space="preserve"> </w:t>
      </w:r>
      <w:r>
        <w:rPr>
          <w:i/>
          <w:sz w:val="24"/>
        </w:rPr>
        <w:t>can</w:t>
      </w:r>
      <w:r>
        <w:rPr>
          <w:i/>
          <w:spacing w:val="-1"/>
          <w:sz w:val="24"/>
        </w:rPr>
        <w:t xml:space="preserve"> </w:t>
      </w:r>
      <w:r>
        <w:rPr>
          <w:i/>
          <w:sz w:val="24"/>
        </w:rPr>
        <w:t>be</w:t>
      </w:r>
      <w:r>
        <w:rPr>
          <w:i/>
          <w:spacing w:val="-2"/>
          <w:sz w:val="24"/>
        </w:rPr>
        <w:t xml:space="preserve"> </w:t>
      </w:r>
      <w:r>
        <w:rPr>
          <w:i/>
          <w:sz w:val="24"/>
        </w:rPr>
        <w:t>done</w:t>
      </w:r>
      <w:r>
        <w:rPr>
          <w:i/>
          <w:spacing w:val="-1"/>
          <w:sz w:val="24"/>
        </w:rPr>
        <w:t xml:space="preserve"> </w:t>
      </w:r>
      <w:r>
        <w:rPr>
          <w:i/>
          <w:sz w:val="24"/>
        </w:rPr>
        <w:t>to</w:t>
      </w:r>
      <w:r>
        <w:rPr>
          <w:i/>
          <w:spacing w:val="-1"/>
          <w:sz w:val="24"/>
        </w:rPr>
        <w:t xml:space="preserve"> </w:t>
      </w:r>
      <w:r>
        <w:rPr>
          <w:i/>
          <w:sz w:val="24"/>
        </w:rPr>
        <w:t>treat</w:t>
      </w:r>
      <w:r>
        <w:rPr>
          <w:i/>
          <w:spacing w:val="-1"/>
          <w:sz w:val="24"/>
        </w:rPr>
        <w:t xml:space="preserve"> </w:t>
      </w:r>
      <w:r>
        <w:rPr>
          <w:i/>
          <w:spacing w:val="-2"/>
          <w:sz w:val="24"/>
        </w:rPr>
        <w:t>dehydration?</w:t>
      </w:r>
    </w:p>
    <w:p w14:paraId="2FDDE0F6"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 xml:space="preserve">Drink </w:t>
      </w:r>
      <w:r>
        <w:rPr>
          <w:spacing w:val="-2"/>
          <w:sz w:val="24"/>
        </w:rPr>
        <w:t>fluids.</w:t>
      </w:r>
    </w:p>
    <w:p w14:paraId="6E0C01B3" w14:textId="77777777" w:rsidR="002C7295" w:rsidRDefault="00000000">
      <w:pPr>
        <w:pStyle w:val="ListParagraph"/>
        <w:numPr>
          <w:ilvl w:val="1"/>
          <w:numId w:val="82"/>
        </w:numPr>
        <w:tabs>
          <w:tab w:val="left" w:pos="1055"/>
        </w:tabs>
        <w:ind w:left="1055" w:hanging="195"/>
        <w:rPr>
          <w:position w:val="-1"/>
          <w:sz w:val="24"/>
        </w:rPr>
      </w:pPr>
      <w:r>
        <w:rPr>
          <w:spacing w:val="-4"/>
          <w:sz w:val="24"/>
        </w:rPr>
        <w:t>Rest.</w:t>
      </w:r>
    </w:p>
    <w:p w14:paraId="5DAA230A"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In</w:t>
      </w:r>
      <w:r>
        <w:rPr>
          <w:spacing w:val="-3"/>
          <w:sz w:val="24"/>
        </w:rPr>
        <w:t xml:space="preserve"> </w:t>
      </w:r>
      <w:r>
        <w:rPr>
          <w:sz w:val="24"/>
        </w:rPr>
        <w:t>hot</w:t>
      </w:r>
      <w:r>
        <w:rPr>
          <w:spacing w:val="-2"/>
          <w:sz w:val="24"/>
        </w:rPr>
        <w:t xml:space="preserve"> </w:t>
      </w:r>
      <w:r>
        <w:rPr>
          <w:sz w:val="24"/>
        </w:rPr>
        <w:t>weather,</w:t>
      </w:r>
      <w:r>
        <w:rPr>
          <w:spacing w:val="-2"/>
          <w:sz w:val="24"/>
        </w:rPr>
        <w:t xml:space="preserve"> </w:t>
      </w:r>
      <w:r>
        <w:rPr>
          <w:sz w:val="24"/>
        </w:rPr>
        <w:t>get</w:t>
      </w:r>
      <w:r>
        <w:rPr>
          <w:spacing w:val="-3"/>
          <w:sz w:val="24"/>
        </w:rPr>
        <w:t xml:space="preserve"> </w:t>
      </w:r>
      <w:r>
        <w:rPr>
          <w:sz w:val="24"/>
        </w:rPr>
        <w:t>to</w:t>
      </w:r>
      <w:r>
        <w:rPr>
          <w:spacing w:val="-2"/>
          <w:sz w:val="24"/>
        </w:rPr>
        <w:t xml:space="preserve"> </w:t>
      </w:r>
      <w:r>
        <w:rPr>
          <w:sz w:val="24"/>
        </w:rPr>
        <w:t>a</w:t>
      </w:r>
      <w:r>
        <w:rPr>
          <w:spacing w:val="-2"/>
          <w:sz w:val="24"/>
        </w:rPr>
        <w:t xml:space="preserve"> </w:t>
      </w:r>
      <w:r>
        <w:rPr>
          <w:sz w:val="24"/>
        </w:rPr>
        <w:t>shaded</w:t>
      </w:r>
      <w:r>
        <w:rPr>
          <w:spacing w:val="-3"/>
          <w:sz w:val="24"/>
        </w:rPr>
        <w:t xml:space="preserve"> </w:t>
      </w:r>
      <w:r>
        <w:rPr>
          <w:sz w:val="24"/>
        </w:rPr>
        <w:t>or</w:t>
      </w:r>
      <w:r>
        <w:rPr>
          <w:spacing w:val="-2"/>
          <w:sz w:val="24"/>
        </w:rPr>
        <w:t xml:space="preserve"> </w:t>
      </w:r>
      <w:proofErr w:type="gramStart"/>
      <w:r>
        <w:rPr>
          <w:sz w:val="24"/>
        </w:rPr>
        <w:t>air</w:t>
      </w:r>
      <w:r>
        <w:rPr>
          <w:spacing w:val="-2"/>
          <w:sz w:val="24"/>
        </w:rPr>
        <w:t xml:space="preserve"> </w:t>
      </w:r>
      <w:r>
        <w:rPr>
          <w:sz w:val="24"/>
        </w:rPr>
        <w:t>conditioned</w:t>
      </w:r>
      <w:proofErr w:type="gramEnd"/>
      <w:r>
        <w:rPr>
          <w:spacing w:val="-2"/>
          <w:sz w:val="24"/>
        </w:rPr>
        <w:t xml:space="preserve"> place.</w:t>
      </w:r>
    </w:p>
    <w:p w14:paraId="630F2FF1" w14:textId="77777777" w:rsidR="002C7295" w:rsidRDefault="00000000">
      <w:pPr>
        <w:pStyle w:val="ListParagraph"/>
        <w:numPr>
          <w:ilvl w:val="0"/>
          <w:numId w:val="82"/>
        </w:numPr>
        <w:tabs>
          <w:tab w:val="left" w:pos="900"/>
        </w:tabs>
        <w:spacing w:before="113" w:line="284" w:lineRule="exact"/>
        <w:ind w:left="900" w:hanging="400"/>
        <w:rPr>
          <w:i/>
          <w:sz w:val="24"/>
        </w:rPr>
      </w:pPr>
      <w:r>
        <w:rPr>
          <w:i/>
          <w:sz w:val="24"/>
        </w:rPr>
        <w:t>What</w:t>
      </w:r>
      <w:r>
        <w:rPr>
          <w:i/>
          <w:spacing w:val="-2"/>
          <w:sz w:val="24"/>
        </w:rPr>
        <w:t xml:space="preserve"> </w:t>
      </w:r>
      <w:r>
        <w:rPr>
          <w:i/>
          <w:sz w:val="24"/>
        </w:rPr>
        <w:t>three</w:t>
      </w:r>
      <w:r>
        <w:rPr>
          <w:i/>
          <w:spacing w:val="-1"/>
          <w:sz w:val="24"/>
        </w:rPr>
        <w:t xml:space="preserve"> </w:t>
      </w:r>
      <w:r>
        <w:rPr>
          <w:i/>
          <w:sz w:val="24"/>
        </w:rPr>
        <w:t>things</w:t>
      </w:r>
      <w:r>
        <w:rPr>
          <w:i/>
          <w:spacing w:val="-1"/>
          <w:sz w:val="24"/>
        </w:rPr>
        <w:t xml:space="preserve"> </w:t>
      </w:r>
      <w:r>
        <w:rPr>
          <w:i/>
          <w:sz w:val="24"/>
        </w:rPr>
        <w:t>can</w:t>
      </w:r>
      <w:r>
        <w:rPr>
          <w:i/>
          <w:spacing w:val="-1"/>
          <w:sz w:val="24"/>
        </w:rPr>
        <w:t xml:space="preserve"> </w:t>
      </w:r>
      <w:r>
        <w:rPr>
          <w:i/>
          <w:sz w:val="24"/>
        </w:rPr>
        <w:t>be</w:t>
      </w:r>
      <w:r>
        <w:rPr>
          <w:i/>
          <w:spacing w:val="-2"/>
          <w:sz w:val="24"/>
        </w:rPr>
        <w:t xml:space="preserve"> </w:t>
      </w:r>
      <w:r>
        <w:rPr>
          <w:i/>
          <w:sz w:val="24"/>
        </w:rPr>
        <w:t>done</w:t>
      </w:r>
      <w:r>
        <w:rPr>
          <w:i/>
          <w:spacing w:val="-1"/>
          <w:sz w:val="24"/>
        </w:rPr>
        <w:t xml:space="preserve"> </w:t>
      </w:r>
      <w:r>
        <w:rPr>
          <w:i/>
          <w:sz w:val="24"/>
        </w:rPr>
        <w:t>to</w:t>
      </w:r>
      <w:r>
        <w:rPr>
          <w:i/>
          <w:spacing w:val="-1"/>
          <w:sz w:val="24"/>
        </w:rPr>
        <w:t xml:space="preserve"> </w:t>
      </w:r>
      <w:r>
        <w:rPr>
          <w:i/>
          <w:sz w:val="24"/>
        </w:rPr>
        <w:t>prevent</w:t>
      </w:r>
      <w:r>
        <w:rPr>
          <w:i/>
          <w:spacing w:val="-1"/>
          <w:sz w:val="24"/>
        </w:rPr>
        <w:t xml:space="preserve"> </w:t>
      </w:r>
      <w:r>
        <w:rPr>
          <w:i/>
          <w:spacing w:val="-2"/>
          <w:sz w:val="24"/>
        </w:rPr>
        <w:t>dehydration?</w:t>
      </w:r>
    </w:p>
    <w:p w14:paraId="58AF0D50"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Drink</w:t>
      </w:r>
      <w:r>
        <w:rPr>
          <w:spacing w:val="-1"/>
          <w:sz w:val="24"/>
        </w:rPr>
        <w:t xml:space="preserve"> </w:t>
      </w:r>
      <w:r>
        <w:rPr>
          <w:sz w:val="24"/>
        </w:rPr>
        <w:t>plenty</w:t>
      </w:r>
      <w:r>
        <w:rPr>
          <w:spacing w:val="-1"/>
          <w:sz w:val="24"/>
        </w:rPr>
        <w:t xml:space="preserve"> </w:t>
      </w:r>
      <w:r>
        <w:rPr>
          <w:sz w:val="24"/>
        </w:rPr>
        <w:t>of</w:t>
      </w:r>
      <w:r>
        <w:rPr>
          <w:spacing w:val="-1"/>
          <w:sz w:val="24"/>
        </w:rPr>
        <w:t xml:space="preserve"> </w:t>
      </w:r>
      <w:r>
        <w:rPr>
          <w:sz w:val="24"/>
        </w:rPr>
        <w:t>water</w:t>
      </w:r>
      <w:r>
        <w:rPr>
          <w:spacing w:val="-1"/>
          <w:sz w:val="24"/>
        </w:rPr>
        <w:t xml:space="preserve"> </w:t>
      </w:r>
      <w:r>
        <w:rPr>
          <w:sz w:val="24"/>
        </w:rPr>
        <w:t>before</w:t>
      </w:r>
      <w:r>
        <w:rPr>
          <w:spacing w:val="-1"/>
          <w:sz w:val="24"/>
        </w:rPr>
        <w:t xml:space="preserve"> </w:t>
      </w:r>
      <w:r>
        <w:rPr>
          <w:sz w:val="24"/>
        </w:rPr>
        <w:t xml:space="preserve">feeling </w:t>
      </w:r>
      <w:r>
        <w:rPr>
          <w:spacing w:val="-2"/>
          <w:sz w:val="24"/>
        </w:rPr>
        <w:t>thirsty.</w:t>
      </w:r>
    </w:p>
    <w:p w14:paraId="4E9E8AF5" w14:textId="77777777" w:rsidR="002C7295" w:rsidRDefault="00000000">
      <w:pPr>
        <w:pStyle w:val="ListParagraph"/>
        <w:numPr>
          <w:ilvl w:val="1"/>
          <w:numId w:val="82"/>
        </w:numPr>
        <w:tabs>
          <w:tab w:val="left" w:pos="1055"/>
        </w:tabs>
        <w:ind w:left="1055" w:hanging="195"/>
        <w:rPr>
          <w:position w:val="-1"/>
          <w:sz w:val="24"/>
        </w:rPr>
      </w:pPr>
      <w:r>
        <w:rPr>
          <w:sz w:val="24"/>
        </w:rPr>
        <w:t>Take</w:t>
      </w:r>
      <w:r>
        <w:rPr>
          <w:spacing w:val="-4"/>
          <w:sz w:val="24"/>
        </w:rPr>
        <w:t xml:space="preserve"> </w:t>
      </w:r>
      <w:r>
        <w:rPr>
          <w:sz w:val="24"/>
        </w:rPr>
        <w:t>in</w:t>
      </w:r>
      <w:r>
        <w:rPr>
          <w:spacing w:val="-4"/>
          <w:sz w:val="24"/>
        </w:rPr>
        <w:t xml:space="preserve"> </w:t>
      </w:r>
      <w:r>
        <w:rPr>
          <w:sz w:val="24"/>
        </w:rPr>
        <w:t>enough</w:t>
      </w:r>
      <w:r>
        <w:rPr>
          <w:spacing w:val="-4"/>
          <w:sz w:val="24"/>
        </w:rPr>
        <w:t xml:space="preserve"> </w:t>
      </w:r>
      <w:r>
        <w:rPr>
          <w:sz w:val="24"/>
        </w:rPr>
        <w:t>fluids</w:t>
      </w:r>
      <w:r>
        <w:rPr>
          <w:spacing w:val="-4"/>
          <w:sz w:val="24"/>
        </w:rPr>
        <w:t xml:space="preserve"> </w:t>
      </w:r>
      <w:r>
        <w:rPr>
          <w:sz w:val="24"/>
        </w:rPr>
        <w:t>so</w:t>
      </w:r>
      <w:r>
        <w:rPr>
          <w:spacing w:val="-4"/>
          <w:sz w:val="24"/>
        </w:rPr>
        <w:t xml:space="preserve"> </w:t>
      </w:r>
      <w:r>
        <w:rPr>
          <w:sz w:val="24"/>
        </w:rPr>
        <w:t>urine</w:t>
      </w:r>
      <w:r>
        <w:rPr>
          <w:spacing w:val="-4"/>
          <w:sz w:val="24"/>
        </w:rPr>
        <w:t xml:space="preserve"> </w:t>
      </w:r>
      <w:r>
        <w:rPr>
          <w:sz w:val="24"/>
        </w:rPr>
        <w:t>is</w:t>
      </w:r>
      <w:r>
        <w:rPr>
          <w:spacing w:val="-3"/>
          <w:sz w:val="24"/>
        </w:rPr>
        <w:t xml:space="preserve"> </w:t>
      </w:r>
      <w:r>
        <w:rPr>
          <w:spacing w:val="-2"/>
          <w:sz w:val="24"/>
        </w:rPr>
        <w:t>clear.</w:t>
      </w:r>
    </w:p>
    <w:p w14:paraId="3345AB20"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Avoid</w:t>
      </w:r>
      <w:r>
        <w:rPr>
          <w:spacing w:val="-3"/>
          <w:sz w:val="24"/>
        </w:rPr>
        <w:t xml:space="preserve"> </w:t>
      </w:r>
      <w:r>
        <w:rPr>
          <w:sz w:val="24"/>
        </w:rPr>
        <w:t>caﬀeinated</w:t>
      </w:r>
      <w:r>
        <w:rPr>
          <w:spacing w:val="-2"/>
          <w:sz w:val="24"/>
        </w:rPr>
        <w:t xml:space="preserve"> drinks.</w:t>
      </w:r>
    </w:p>
    <w:p w14:paraId="12C2C777" w14:textId="77777777" w:rsidR="002C7295" w:rsidRDefault="00000000">
      <w:pPr>
        <w:pStyle w:val="ListParagraph"/>
        <w:numPr>
          <w:ilvl w:val="0"/>
          <w:numId w:val="82"/>
        </w:numPr>
        <w:tabs>
          <w:tab w:val="left" w:pos="900"/>
        </w:tabs>
        <w:spacing w:before="112" w:line="284" w:lineRule="exact"/>
        <w:ind w:left="900" w:hanging="400"/>
        <w:rPr>
          <w:i/>
          <w:sz w:val="24"/>
        </w:rPr>
      </w:pPr>
      <w:r>
        <w:rPr>
          <w:i/>
          <w:sz w:val="24"/>
        </w:rPr>
        <w:t>What</w:t>
      </w:r>
      <w:r>
        <w:rPr>
          <w:i/>
          <w:spacing w:val="-1"/>
          <w:sz w:val="24"/>
        </w:rPr>
        <w:t xml:space="preserve"> </w:t>
      </w:r>
      <w:r>
        <w:rPr>
          <w:i/>
          <w:sz w:val="24"/>
        </w:rPr>
        <w:t>are</w:t>
      </w:r>
      <w:r>
        <w:rPr>
          <w:i/>
          <w:spacing w:val="-1"/>
          <w:sz w:val="24"/>
        </w:rPr>
        <w:t xml:space="preserve"> </w:t>
      </w:r>
      <w:r>
        <w:rPr>
          <w:i/>
          <w:sz w:val="24"/>
        </w:rPr>
        <w:t>five</w:t>
      </w:r>
      <w:r>
        <w:rPr>
          <w:i/>
          <w:spacing w:val="-1"/>
          <w:sz w:val="24"/>
        </w:rPr>
        <w:t xml:space="preserve"> </w:t>
      </w:r>
      <w:r>
        <w:rPr>
          <w:i/>
          <w:sz w:val="24"/>
        </w:rPr>
        <w:t>signs</w:t>
      </w:r>
      <w:r>
        <w:rPr>
          <w:i/>
          <w:spacing w:val="-1"/>
          <w:sz w:val="24"/>
        </w:rPr>
        <w:t xml:space="preserve"> </w:t>
      </w:r>
      <w:r>
        <w:rPr>
          <w:i/>
          <w:sz w:val="24"/>
        </w:rPr>
        <w:t>of</w:t>
      </w:r>
      <w:r>
        <w:rPr>
          <w:i/>
          <w:spacing w:val="-1"/>
          <w:sz w:val="24"/>
        </w:rPr>
        <w:t xml:space="preserve"> </w:t>
      </w:r>
      <w:r>
        <w:rPr>
          <w:i/>
          <w:spacing w:val="-2"/>
          <w:sz w:val="24"/>
        </w:rPr>
        <w:t>shock?</w:t>
      </w:r>
    </w:p>
    <w:p w14:paraId="556AD5BA"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 xml:space="preserve">Restlessness or </w:t>
      </w:r>
      <w:r>
        <w:rPr>
          <w:spacing w:val="-2"/>
          <w:sz w:val="24"/>
        </w:rPr>
        <w:t>irritability</w:t>
      </w:r>
    </w:p>
    <w:p w14:paraId="7E9634EE" w14:textId="77777777" w:rsidR="002C7295" w:rsidRDefault="00000000">
      <w:pPr>
        <w:pStyle w:val="ListParagraph"/>
        <w:numPr>
          <w:ilvl w:val="1"/>
          <w:numId w:val="82"/>
        </w:numPr>
        <w:tabs>
          <w:tab w:val="left" w:pos="1055"/>
        </w:tabs>
        <w:ind w:left="1055" w:hanging="195"/>
        <w:rPr>
          <w:position w:val="-1"/>
          <w:sz w:val="24"/>
        </w:rPr>
      </w:pPr>
      <w:r>
        <w:rPr>
          <w:spacing w:val="-2"/>
          <w:sz w:val="24"/>
        </w:rPr>
        <w:t>Weakness</w:t>
      </w:r>
    </w:p>
    <w:p w14:paraId="63799208" w14:textId="77777777" w:rsidR="002C7295" w:rsidRDefault="00000000">
      <w:pPr>
        <w:pStyle w:val="ListParagraph"/>
        <w:numPr>
          <w:ilvl w:val="1"/>
          <w:numId w:val="82"/>
        </w:numPr>
        <w:tabs>
          <w:tab w:val="left" w:pos="1055"/>
        </w:tabs>
        <w:ind w:left="1055" w:hanging="195"/>
        <w:rPr>
          <w:position w:val="-1"/>
          <w:sz w:val="24"/>
        </w:rPr>
      </w:pPr>
      <w:r>
        <w:rPr>
          <w:spacing w:val="-2"/>
          <w:sz w:val="24"/>
        </w:rPr>
        <w:t>Confusion</w:t>
      </w:r>
    </w:p>
    <w:p w14:paraId="49E43B9C" w14:textId="77777777" w:rsidR="002C7295" w:rsidRDefault="00000000">
      <w:pPr>
        <w:pStyle w:val="ListParagraph"/>
        <w:numPr>
          <w:ilvl w:val="1"/>
          <w:numId w:val="82"/>
        </w:numPr>
        <w:tabs>
          <w:tab w:val="left" w:pos="1055"/>
        </w:tabs>
        <w:ind w:left="1055" w:hanging="195"/>
        <w:rPr>
          <w:position w:val="-1"/>
          <w:sz w:val="24"/>
        </w:rPr>
      </w:pPr>
      <w:r>
        <w:rPr>
          <w:spacing w:val="-4"/>
          <w:sz w:val="24"/>
        </w:rPr>
        <w:t>Fear</w:t>
      </w:r>
    </w:p>
    <w:p w14:paraId="53CFAF6E" w14:textId="77777777" w:rsidR="002C7295" w:rsidRDefault="00000000">
      <w:pPr>
        <w:pStyle w:val="ListParagraph"/>
        <w:numPr>
          <w:ilvl w:val="1"/>
          <w:numId w:val="82"/>
        </w:numPr>
        <w:tabs>
          <w:tab w:val="left" w:pos="1055"/>
        </w:tabs>
        <w:ind w:left="1055" w:hanging="195"/>
        <w:rPr>
          <w:position w:val="-1"/>
          <w:sz w:val="24"/>
        </w:rPr>
      </w:pPr>
      <w:r>
        <w:rPr>
          <w:spacing w:val="-2"/>
          <w:sz w:val="24"/>
        </w:rPr>
        <w:t>Dizziness</w:t>
      </w:r>
    </w:p>
    <w:p w14:paraId="6189EE0B" w14:textId="77777777" w:rsidR="002C7295" w:rsidRDefault="00000000">
      <w:pPr>
        <w:pStyle w:val="ListParagraph"/>
        <w:numPr>
          <w:ilvl w:val="1"/>
          <w:numId w:val="82"/>
        </w:numPr>
        <w:tabs>
          <w:tab w:val="left" w:pos="1055"/>
        </w:tabs>
        <w:ind w:left="1055" w:hanging="195"/>
        <w:rPr>
          <w:position w:val="-1"/>
          <w:sz w:val="24"/>
        </w:rPr>
      </w:pPr>
      <w:r>
        <w:rPr>
          <w:sz w:val="24"/>
        </w:rPr>
        <w:t>Clammy,</w:t>
      </w:r>
      <w:r>
        <w:rPr>
          <w:spacing w:val="-8"/>
          <w:sz w:val="24"/>
        </w:rPr>
        <w:t xml:space="preserve"> </w:t>
      </w:r>
      <w:r>
        <w:rPr>
          <w:sz w:val="24"/>
        </w:rPr>
        <w:t>cool,</w:t>
      </w:r>
      <w:r>
        <w:rPr>
          <w:spacing w:val="-6"/>
          <w:sz w:val="24"/>
        </w:rPr>
        <w:t xml:space="preserve"> </w:t>
      </w:r>
      <w:r>
        <w:rPr>
          <w:sz w:val="24"/>
        </w:rPr>
        <w:t>pale</w:t>
      </w:r>
      <w:r>
        <w:rPr>
          <w:spacing w:val="-6"/>
          <w:sz w:val="24"/>
        </w:rPr>
        <w:t xml:space="preserve"> </w:t>
      </w:r>
      <w:r>
        <w:rPr>
          <w:spacing w:val="-4"/>
          <w:sz w:val="24"/>
        </w:rPr>
        <w:t>skin</w:t>
      </w:r>
    </w:p>
    <w:p w14:paraId="037E0919" w14:textId="77777777" w:rsidR="002C7295" w:rsidRDefault="00000000">
      <w:pPr>
        <w:pStyle w:val="ListParagraph"/>
        <w:numPr>
          <w:ilvl w:val="1"/>
          <w:numId w:val="82"/>
        </w:numPr>
        <w:tabs>
          <w:tab w:val="left" w:pos="1055"/>
        </w:tabs>
        <w:ind w:left="1055" w:hanging="195"/>
        <w:rPr>
          <w:position w:val="-1"/>
          <w:sz w:val="24"/>
        </w:rPr>
      </w:pPr>
      <w:r>
        <w:rPr>
          <w:sz w:val="24"/>
        </w:rPr>
        <w:t xml:space="preserve">Quick, weak </w:t>
      </w:r>
      <w:r>
        <w:rPr>
          <w:spacing w:val="-2"/>
          <w:sz w:val="24"/>
        </w:rPr>
        <w:t>pulse</w:t>
      </w:r>
    </w:p>
    <w:p w14:paraId="152FA32E" w14:textId="77777777" w:rsidR="002C7295" w:rsidRDefault="00000000">
      <w:pPr>
        <w:pStyle w:val="ListParagraph"/>
        <w:numPr>
          <w:ilvl w:val="1"/>
          <w:numId w:val="82"/>
        </w:numPr>
        <w:tabs>
          <w:tab w:val="left" w:pos="1055"/>
        </w:tabs>
        <w:ind w:left="1055" w:hanging="195"/>
        <w:rPr>
          <w:position w:val="-1"/>
          <w:sz w:val="24"/>
        </w:rPr>
      </w:pPr>
      <w:r>
        <w:rPr>
          <w:sz w:val="24"/>
        </w:rPr>
        <w:t>Shallow,</w:t>
      </w:r>
      <w:r>
        <w:rPr>
          <w:spacing w:val="-9"/>
          <w:sz w:val="24"/>
        </w:rPr>
        <w:t xml:space="preserve"> </w:t>
      </w:r>
      <w:r>
        <w:rPr>
          <w:sz w:val="24"/>
        </w:rPr>
        <w:t>rapid,</w:t>
      </w:r>
      <w:r>
        <w:rPr>
          <w:spacing w:val="-6"/>
          <w:sz w:val="24"/>
        </w:rPr>
        <w:t xml:space="preserve"> </w:t>
      </w:r>
      <w:r>
        <w:rPr>
          <w:sz w:val="24"/>
        </w:rPr>
        <w:t>irregular</w:t>
      </w:r>
      <w:r>
        <w:rPr>
          <w:spacing w:val="-6"/>
          <w:sz w:val="24"/>
        </w:rPr>
        <w:t xml:space="preserve"> </w:t>
      </w:r>
      <w:r>
        <w:rPr>
          <w:spacing w:val="-2"/>
          <w:sz w:val="24"/>
        </w:rPr>
        <w:t>breathing</w:t>
      </w:r>
    </w:p>
    <w:p w14:paraId="5F93DDCC" w14:textId="77777777" w:rsidR="002C7295" w:rsidRDefault="00000000">
      <w:pPr>
        <w:pStyle w:val="ListParagraph"/>
        <w:numPr>
          <w:ilvl w:val="1"/>
          <w:numId w:val="82"/>
        </w:numPr>
        <w:tabs>
          <w:tab w:val="left" w:pos="1055"/>
        </w:tabs>
        <w:ind w:left="1055" w:hanging="195"/>
        <w:rPr>
          <w:position w:val="-1"/>
          <w:sz w:val="24"/>
        </w:rPr>
      </w:pPr>
      <w:r>
        <w:rPr>
          <w:sz w:val="24"/>
        </w:rPr>
        <w:t xml:space="preserve">Nausea and </w:t>
      </w:r>
      <w:r>
        <w:rPr>
          <w:spacing w:val="-2"/>
          <w:sz w:val="24"/>
        </w:rPr>
        <w:t>vomiting</w:t>
      </w:r>
    </w:p>
    <w:p w14:paraId="46B0BCE4"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Extreme</w:t>
      </w:r>
      <w:r>
        <w:rPr>
          <w:spacing w:val="-5"/>
          <w:sz w:val="24"/>
        </w:rPr>
        <w:t xml:space="preserve"> </w:t>
      </w:r>
      <w:r>
        <w:rPr>
          <w:spacing w:val="-2"/>
          <w:sz w:val="24"/>
        </w:rPr>
        <w:t>thirst</w:t>
      </w:r>
    </w:p>
    <w:p w14:paraId="054B523F" w14:textId="77777777" w:rsidR="002C7295" w:rsidRDefault="00000000">
      <w:pPr>
        <w:pStyle w:val="ListParagraph"/>
        <w:numPr>
          <w:ilvl w:val="0"/>
          <w:numId w:val="82"/>
        </w:numPr>
        <w:tabs>
          <w:tab w:val="left" w:pos="900"/>
        </w:tabs>
        <w:spacing w:before="92" w:line="284" w:lineRule="exact"/>
        <w:ind w:left="900" w:hanging="400"/>
        <w:rPr>
          <w:i/>
          <w:sz w:val="24"/>
        </w:rPr>
      </w:pPr>
      <w:r>
        <w:rPr>
          <w:i/>
          <w:sz w:val="24"/>
        </w:rPr>
        <w:t>What</w:t>
      </w:r>
      <w:r>
        <w:rPr>
          <w:i/>
          <w:spacing w:val="-1"/>
          <w:sz w:val="24"/>
        </w:rPr>
        <w:t xml:space="preserve"> </w:t>
      </w:r>
      <w:r>
        <w:rPr>
          <w:i/>
          <w:sz w:val="24"/>
        </w:rPr>
        <w:t>are four</w:t>
      </w:r>
      <w:r>
        <w:rPr>
          <w:i/>
          <w:spacing w:val="-1"/>
          <w:sz w:val="24"/>
        </w:rPr>
        <w:t xml:space="preserve"> </w:t>
      </w:r>
      <w:r>
        <w:rPr>
          <w:i/>
          <w:sz w:val="24"/>
        </w:rPr>
        <w:t>things that</w:t>
      </w:r>
      <w:r>
        <w:rPr>
          <w:i/>
          <w:spacing w:val="-1"/>
          <w:sz w:val="24"/>
        </w:rPr>
        <w:t xml:space="preserve"> </w:t>
      </w:r>
      <w:r>
        <w:rPr>
          <w:i/>
          <w:sz w:val="24"/>
        </w:rPr>
        <w:t>can serve</w:t>
      </w:r>
      <w:r>
        <w:rPr>
          <w:i/>
          <w:spacing w:val="-1"/>
          <w:sz w:val="24"/>
        </w:rPr>
        <w:t xml:space="preserve"> </w:t>
      </w:r>
      <w:r>
        <w:rPr>
          <w:i/>
          <w:sz w:val="24"/>
        </w:rPr>
        <w:t>as first</w:t>
      </w:r>
      <w:r>
        <w:rPr>
          <w:i/>
          <w:spacing w:val="-1"/>
          <w:sz w:val="24"/>
        </w:rPr>
        <w:t xml:space="preserve"> </w:t>
      </w:r>
      <w:r>
        <w:rPr>
          <w:i/>
          <w:sz w:val="24"/>
        </w:rPr>
        <w:t xml:space="preserve">aid for </w:t>
      </w:r>
      <w:r>
        <w:rPr>
          <w:i/>
          <w:spacing w:val="-2"/>
          <w:sz w:val="24"/>
        </w:rPr>
        <w:t>shock?</w:t>
      </w:r>
    </w:p>
    <w:p w14:paraId="359EDF14"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 xml:space="preserve">Call for </w:t>
      </w:r>
      <w:r>
        <w:rPr>
          <w:spacing w:val="-2"/>
          <w:sz w:val="24"/>
        </w:rPr>
        <w:t>help.</w:t>
      </w:r>
    </w:p>
    <w:p w14:paraId="2AE0D1D7" w14:textId="77777777" w:rsidR="002C7295" w:rsidRDefault="00000000">
      <w:pPr>
        <w:pStyle w:val="ListParagraph"/>
        <w:numPr>
          <w:ilvl w:val="1"/>
          <w:numId w:val="82"/>
        </w:numPr>
        <w:tabs>
          <w:tab w:val="left" w:pos="1055"/>
        </w:tabs>
        <w:ind w:left="1055" w:hanging="195"/>
        <w:rPr>
          <w:position w:val="-1"/>
          <w:sz w:val="24"/>
        </w:rPr>
      </w:pPr>
      <w:r>
        <w:rPr>
          <w:sz w:val="24"/>
        </w:rPr>
        <w:t xml:space="preserve">Speak to them in a calm </w:t>
      </w:r>
      <w:r>
        <w:rPr>
          <w:spacing w:val="-2"/>
          <w:sz w:val="24"/>
        </w:rPr>
        <w:t>voice.</w:t>
      </w:r>
    </w:p>
    <w:p w14:paraId="0DDEFB34" w14:textId="77777777" w:rsidR="002C7295" w:rsidRDefault="00000000">
      <w:pPr>
        <w:pStyle w:val="ListParagraph"/>
        <w:numPr>
          <w:ilvl w:val="1"/>
          <w:numId w:val="82"/>
        </w:numPr>
        <w:tabs>
          <w:tab w:val="left" w:pos="1054"/>
          <w:tab w:val="left" w:pos="1056"/>
        </w:tabs>
        <w:spacing w:before="7" w:line="218" w:lineRule="auto"/>
        <w:ind w:right="1006"/>
        <w:rPr>
          <w:position w:val="-1"/>
          <w:sz w:val="24"/>
        </w:rPr>
      </w:pPr>
      <w:r>
        <w:rPr>
          <w:sz w:val="24"/>
        </w:rPr>
        <w:t>Try</w:t>
      </w:r>
      <w:r>
        <w:rPr>
          <w:spacing w:val="-6"/>
          <w:sz w:val="24"/>
        </w:rPr>
        <w:t xml:space="preserve"> </w:t>
      </w:r>
      <w:r>
        <w:rPr>
          <w:sz w:val="24"/>
        </w:rPr>
        <w:t>to</w:t>
      </w:r>
      <w:r>
        <w:rPr>
          <w:spacing w:val="-6"/>
          <w:sz w:val="24"/>
        </w:rPr>
        <w:t xml:space="preserve"> </w:t>
      </w:r>
      <w:r>
        <w:rPr>
          <w:sz w:val="24"/>
        </w:rPr>
        <w:t>eliminate</w:t>
      </w:r>
      <w:r>
        <w:rPr>
          <w:spacing w:val="-6"/>
          <w:sz w:val="24"/>
        </w:rPr>
        <w:t xml:space="preserve"> </w:t>
      </w:r>
      <w:r>
        <w:rPr>
          <w:sz w:val="24"/>
        </w:rPr>
        <w:t>the</w:t>
      </w:r>
      <w:r>
        <w:rPr>
          <w:spacing w:val="-6"/>
          <w:sz w:val="24"/>
        </w:rPr>
        <w:t xml:space="preserve"> </w:t>
      </w:r>
      <w:r>
        <w:rPr>
          <w:sz w:val="24"/>
        </w:rPr>
        <w:t>cause(s)</w:t>
      </w:r>
      <w:r>
        <w:rPr>
          <w:spacing w:val="-6"/>
          <w:sz w:val="24"/>
        </w:rPr>
        <w:t xml:space="preserve"> </w:t>
      </w:r>
      <w:r>
        <w:rPr>
          <w:sz w:val="24"/>
        </w:rPr>
        <w:t>of</w:t>
      </w:r>
      <w:r>
        <w:rPr>
          <w:spacing w:val="-6"/>
          <w:sz w:val="24"/>
        </w:rPr>
        <w:t xml:space="preserve"> </w:t>
      </w:r>
      <w:r>
        <w:rPr>
          <w:sz w:val="24"/>
        </w:rPr>
        <w:t>shock</w:t>
      </w:r>
      <w:r>
        <w:rPr>
          <w:spacing w:val="-6"/>
          <w:sz w:val="24"/>
        </w:rPr>
        <w:t xml:space="preserve"> </w:t>
      </w:r>
      <w:r>
        <w:rPr>
          <w:sz w:val="24"/>
        </w:rPr>
        <w:t>by</w:t>
      </w:r>
      <w:r>
        <w:rPr>
          <w:spacing w:val="-6"/>
          <w:sz w:val="24"/>
        </w:rPr>
        <w:t xml:space="preserve"> </w:t>
      </w:r>
      <w:r>
        <w:rPr>
          <w:sz w:val="24"/>
        </w:rPr>
        <w:t>treating</w:t>
      </w:r>
      <w:r>
        <w:rPr>
          <w:spacing w:val="-6"/>
          <w:sz w:val="24"/>
        </w:rPr>
        <w:t xml:space="preserve"> </w:t>
      </w:r>
      <w:r>
        <w:rPr>
          <w:sz w:val="24"/>
        </w:rPr>
        <w:t>hurry</w:t>
      </w:r>
      <w:r>
        <w:rPr>
          <w:spacing w:val="-6"/>
          <w:sz w:val="24"/>
        </w:rPr>
        <w:t xml:space="preserve"> </w:t>
      </w:r>
      <w:r>
        <w:rPr>
          <w:sz w:val="24"/>
        </w:rPr>
        <w:t>cases:</w:t>
      </w:r>
      <w:r>
        <w:rPr>
          <w:spacing w:val="-6"/>
          <w:sz w:val="24"/>
        </w:rPr>
        <w:t xml:space="preserve"> </w:t>
      </w:r>
      <w:r>
        <w:rPr>
          <w:sz w:val="24"/>
        </w:rPr>
        <w:t>severe</w:t>
      </w:r>
      <w:r>
        <w:rPr>
          <w:spacing w:val="-6"/>
          <w:sz w:val="24"/>
        </w:rPr>
        <w:t xml:space="preserve"> </w:t>
      </w:r>
      <w:r>
        <w:rPr>
          <w:sz w:val="24"/>
        </w:rPr>
        <w:t>wounds, control bleeding, restore breathing and circulation.</w:t>
      </w:r>
    </w:p>
    <w:p w14:paraId="3E57A20D" w14:textId="77777777" w:rsidR="002C7295" w:rsidRDefault="00000000">
      <w:pPr>
        <w:pStyle w:val="ListParagraph"/>
        <w:numPr>
          <w:ilvl w:val="1"/>
          <w:numId w:val="82"/>
        </w:numPr>
        <w:tabs>
          <w:tab w:val="left" w:pos="1054"/>
          <w:tab w:val="left" w:pos="1056"/>
        </w:tabs>
        <w:spacing w:before="19" w:line="218" w:lineRule="auto"/>
        <w:ind w:right="1028"/>
        <w:rPr>
          <w:position w:val="-1"/>
          <w:sz w:val="24"/>
        </w:rPr>
      </w:pPr>
      <w:r>
        <w:rPr>
          <w:sz w:val="24"/>
        </w:rPr>
        <w:t>Have</w:t>
      </w:r>
      <w:r>
        <w:rPr>
          <w:spacing w:val="-3"/>
          <w:sz w:val="24"/>
        </w:rPr>
        <w:t xml:space="preserve"> </w:t>
      </w:r>
      <w:r>
        <w:rPr>
          <w:sz w:val="24"/>
        </w:rPr>
        <w:t>the</w:t>
      </w:r>
      <w:r>
        <w:rPr>
          <w:spacing w:val="-3"/>
          <w:sz w:val="24"/>
        </w:rPr>
        <w:t xml:space="preserve"> </w:t>
      </w:r>
      <w:r>
        <w:rPr>
          <w:sz w:val="24"/>
        </w:rPr>
        <w:t>person</w:t>
      </w:r>
      <w:r>
        <w:rPr>
          <w:spacing w:val="-3"/>
          <w:sz w:val="24"/>
        </w:rPr>
        <w:t xml:space="preserve"> </w:t>
      </w:r>
      <w:r>
        <w:rPr>
          <w:sz w:val="24"/>
        </w:rPr>
        <w:t>lie</w:t>
      </w:r>
      <w:r>
        <w:rPr>
          <w:spacing w:val="-3"/>
          <w:sz w:val="24"/>
        </w:rPr>
        <w:t xml:space="preserve"> </w:t>
      </w:r>
      <w:r>
        <w:rPr>
          <w:sz w:val="24"/>
        </w:rPr>
        <w:t>down</w:t>
      </w:r>
      <w:r>
        <w:rPr>
          <w:spacing w:val="-3"/>
          <w:sz w:val="24"/>
        </w:rPr>
        <w:t xml:space="preserve"> </w:t>
      </w:r>
      <w:r>
        <w:rPr>
          <w:sz w:val="24"/>
        </w:rPr>
        <w:t>and</w:t>
      </w:r>
      <w:r>
        <w:rPr>
          <w:spacing w:val="-3"/>
          <w:sz w:val="24"/>
        </w:rPr>
        <w:t xml:space="preserve"> </w:t>
      </w:r>
      <w:r>
        <w:rPr>
          <w:sz w:val="24"/>
        </w:rPr>
        <w:t>raise</w:t>
      </w:r>
      <w:r>
        <w:rPr>
          <w:spacing w:val="-3"/>
          <w:sz w:val="24"/>
        </w:rPr>
        <w:t xml:space="preserve"> </w:t>
      </w:r>
      <w:r>
        <w:rPr>
          <w:sz w:val="24"/>
        </w:rPr>
        <w:t>the</w:t>
      </w:r>
      <w:r>
        <w:rPr>
          <w:spacing w:val="-3"/>
          <w:sz w:val="24"/>
        </w:rPr>
        <w:t xml:space="preserve"> </w:t>
      </w:r>
      <w:r>
        <w:rPr>
          <w:sz w:val="24"/>
        </w:rPr>
        <w:t>feet</w:t>
      </w:r>
      <w:r>
        <w:rPr>
          <w:spacing w:val="-3"/>
          <w:sz w:val="24"/>
        </w:rPr>
        <w:t xml:space="preserve"> </w:t>
      </w:r>
      <w:r>
        <w:rPr>
          <w:sz w:val="24"/>
        </w:rPr>
        <w:t>about</w:t>
      </w:r>
      <w:r>
        <w:rPr>
          <w:spacing w:val="-3"/>
          <w:sz w:val="24"/>
        </w:rPr>
        <w:t xml:space="preserve"> </w:t>
      </w:r>
      <w:r>
        <w:rPr>
          <w:sz w:val="24"/>
        </w:rPr>
        <w:t>12</w:t>
      </w:r>
      <w:r>
        <w:rPr>
          <w:spacing w:val="-3"/>
          <w:sz w:val="24"/>
        </w:rPr>
        <w:t xml:space="preserve"> </w:t>
      </w:r>
      <w:r>
        <w:rPr>
          <w:sz w:val="24"/>
        </w:rPr>
        <w:t>inches</w:t>
      </w:r>
      <w:r>
        <w:rPr>
          <w:spacing w:val="-3"/>
          <w:sz w:val="24"/>
        </w:rPr>
        <w:t xml:space="preserve"> </w:t>
      </w:r>
      <w:r>
        <w:rPr>
          <w:sz w:val="24"/>
        </w:rPr>
        <w:t>if</w:t>
      </w:r>
      <w:r>
        <w:rPr>
          <w:spacing w:val="-3"/>
          <w:sz w:val="24"/>
        </w:rPr>
        <w:t xml:space="preserve"> </w:t>
      </w:r>
      <w:r>
        <w:rPr>
          <w:sz w:val="24"/>
        </w:rPr>
        <w:t>no</w:t>
      </w:r>
      <w:r>
        <w:rPr>
          <w:spacing w:val="-3"/>
          <w:sz w:val="24"/>
        </w:rPr>
        <w:t xml:space="preserve"> </w:t>
      </w:r>
      <w:r>
        <w:rPr>
          <w:sz w:val="24"/>
        </w:rPr>
        <w:t>back,</w:t>
      </w:r>
      <w:r>
        <w:rPr>
          <w:spacing w:val="-3"/>
          <w:sz w:val="24"/>
        </w:rPr>
        <w:t xml:space="preserve"> </w:t>
      </w:r>
      <w:r>
        <w:rPr>
          <w:sz w:val="24"/>
        </w:rPr>
        <w:t>neck, head injuries, or fractures of the hip, legs or pelvis are suspected.</w:t>
      </w:r>
    </w:p>
    <w:p w14:paraId="42F0B459" w14:textId="77777777" w:rsidR="002C7295" w:rsidRDefault="00000000">
      <w:pPr>
        <w:pStyle w:val="ListParagraph"/>
        <w:numPr>
          <w:ilvl w:val="1"/>
          <w:numId w:val="82"/>
        </w:numPr>
        <w:tabs>
          <w:tab w:val="left" w:pos="1055"/>
        </w:tabs>
        <w:spacing w:line="306" w:lineRule="exact"/>
        <w:ind w:left="1055" w:hanging="195"/>
        <w:rPr>
          <w:position w:val="-1"/>
          <w:sz w:val="24"/>
        </w:rPr>
      </w:pPr>
      <w:r>
        <w:rPr>
          <w:sz w:val="24"/>
        </w:rPr>
        <w:t>Keep</w:t>
      </w:r>
      <w:r>
        <w:rPr>
          <w:spacing w:val="-1"/>
          <w:sz w:val="24"/>
        </w:rPr>
        <w:t xml:space="preserve"> </w:t>
      </w:r>
      <w:r>
        <w:rPr>
          <w:sz w:val="24"/>
        </w:rPr>
        <w:t>the victim</w:t>
      </w:r>
      <w:r>
        <w:rPr>
          <w:spacing w:val="-1"/>
          <w:sz w:val="24"/>
        </w:rPr>
        <w:t xml:space="preserve"> </w:t>
      </w:r>
      <w:r>
        <w:rPr>
          <w:sz w:val="24"/>
        </w:rPr>
        <w:t>warm by</w:t>
      </w:r>
      <w:r>
        <w:rPr>
          <w:spacing w:val="-1"/>
          <w:sz w:val="24"/>
        </w:rPr>
        <w:t xml:space="preserve"> </w:t>
      </w:r>
      <w:r>
        <w:rPr>
          <w:sz w:val="24"/>
        </w:rPr>
        <w:t>surrounding their</w:t>
      </w:r>
      <w:r>
        <w:rPr>
          <w:spacing w:val="-1"/>
          <w:sz w:val="24"/>
        </w:rPr>
        <w:t xml:space="preserve"> </w:t>
      </w:r>
      <w:r>
        <w:rPr>
          <w:sz w:val="24"/>
        </w:rPr>
        <w:t>body with</w:t>
      </w:r>
      <w:r>
        <w:rPr>
          <w:spacing w:val="-1"/>
          <w:sz w:val="24"/>
        </w:rPr>
        <w:t xml:space="preserve"> </w:t>
      </w:r>
      <w:r>
        <w:rPr>
          <w:sz w:val="24"/>
        </w:rPr>
        <w:t xml:space="preserve">blankets, coats, </w:t>
      </w:r>
      <w:r>
        <w:rPr>
          <w:spacing w:val="-4"/>
          <w:sz w:val="24"/>
        </w:rPr>
        <w:t>etc.</w:t>
      </w:r>
    </w:p>
    <w:p w14:paraId="27439C31" w14:textId="77777777" w:rsidR="002C7295" w:rsidRDefault="002C7295">
      <w:pPr>
        <w:pStyle w:val="BodyText"/>
        <w:spacing w:before="86" w:line="240" w:lineRule="auto"/>
        <w:ind w:left="0"/>
      </w:pPr>
    </w:p>
    <w:p w14:paraId="67CBBFD1" w14:textId="77777777" w:rsidR="002C7295" w:rsidRDefault="00000000">
      <w:pPr>
        <w:pStyle w:val="ListParagraph"/>
        <w:numPr>
          <w:ilvl w:val="0"/>
          <w:numId w:val="82"/>
        </w:numPr>
        <w:tabs>
          <w:tab w:val="left" w:pos="900"/>
        </w:tabs>
        <w:spacing w:line="284" w:lineRule="exact"/>
        <w:ind w:left="900" w:hanging="400"/>
        <w:rPr>
          <w:i/>
          <w:sz w:val="24"/>
        </w:rPr>
      </w:pPr>
      <w:r>
        <w:rPr>
          <w:i/>
          <w:sz w:val="24"/>
        </w:rPr>
        <w:t>What</w:t>
      </w:r>
      <w:r>
        <w:rPr>
          <w:i/>
          <w:spacing w:val="-1"/>
          <w:sz w:val="24"/>
        </w:rPr>
        <w:t xml:space="preserve"> </w:t>
      </w:r>
      <w:r>
        <w:rPr>
          <w:i/>
          <w:sz w:val="24"/>
        </w:rPr>
        <w:t>are</w:t>
      </w:r>
      <w:r>
        <w:rPr>
          <w:i/>
          <w:spacing w:val="-1"/>
          <w:sz w:val="24"/>
        </w:rPr>
        <w:t xml:space="preserve"> </w:t>
      </w:r>
      <w:r>
        <w:rPr>
          <w:i/>
          <w:sz w:val="24"/>
        </w:rPr>
        <w:t>three</w:t>
      </w:r>
      <w:r>
        <w:rPr>
          <w:i/>
          <w:spacing w:val="-1"/>
          <w:sz w:val="24"/>
        </w:rPr>
        <w:t xml:space="preserve"> </w:t>
      </w:r>
      <w:r>
        <w:rPr>
          <w:i/>
          <w:sz w:val="24"/>
        </w:rPr>
        <w:t>things</w:t>
      </w:r>
      <w:r>
        <w:rPr>
          <w:i/>
          <w:spacing w:val="-1"/>
          <w:sz w:val="24"/>
        </w:rPr>
        <w:t xml:space="preserve"> </w:t>
      </w:r>
      <w:r>
        <w:rPr>
          <w:i/>
          <w:sz w:val="24"/>
        </w:rPr>
        <w:t>to</w:t>
      </w:r>
      <w:r>
        <w:rPr>
          <w:i/>
          <w:spacing w:val="-1"/>
          <w:sz w:val="24"/>
        </w:rPr>
        <w:t xml:space="preserve"> </w:t>
      </w:r>
      <w:r>
        <w:rPr>
          <w:i/>
          <w:sz w:val="24"/>
        </w:rPr>
        <w:t>do if</w:t>
      </w:r>
      <w:r>
        <w:rPr>
          <w:i/>
          <w:spacing w:val="-1"/>
          <w:sz w:val="24"/>
        </w:rPr>
        <w:t xml:space="preserve"> </w:t>
      </w:r>
      <w:r>
        <w:rPr>
          <w:i/>
          <w:sz w:val="24"/>
        </w:rPr>
        <w:t>a</w:t>
      </w:r>
      <w:r>
        <w:rPr>
          <w:i/>
          <w:spacing w:val="-1"/>
          <w:sz w:val="24"/>
        </w:rPr>
        <w:t xml:space="preserve"> </w:t>
      </w:r>
      <w:r>
        <w:rPr>
          <w:i/>
          <w:sz w:val="24"/>
        </w:rPr>
        <w:t>person</w:t>
      </w:r>
      <w:r>
        <w:rPr>
          <w:i/>
          <w:spacing w:val="-1"/>
          <w:sz w:val="24"/>
        </w:rPr>
        <w:t xml:space="preserve"> </w:t>
      </w:r>
      <w:r>
        <w:rPr>
          <w:i/>
          <w:sz w:val="24"/>
        </w:rPr>
        <w:t>is</w:t>
      </w:r>
      <w:r>
        <w:rPr>
          <w:i/>
          <w:spacing w:val="-1"/>
          <w:sz w:val="24"/>
        </w:rPr>
        <w:t xml:space="preserve"> </w:t>
      </w:r>
      <w:r>
        <w:rPr>
          <w:i/>
          <w:sz w:val="24"/>
        </w:rPr>
        <w:t>struck</w:t>
      </w:r>
      <w:r>
        <w:rPr>
          <w:i/>
          <w:spacing w:val="-1"/>
          <w:sz w:val="24"/>
        </w:rPr>
        <w:t xml:space="preserve"> </w:t>
      </w:r>
      <w:r>
        <w:rPr>
          <w:i/>
          <w:sz w:val="24"/>
        </w:rPr>
        <w:t xml:space="preserve">by </w:t>
      </w:r>
      <w:proofErr w:type="spellStart"/>
      <w:r>
        <w:rPr>
          <w:i/>
          <w:spacing w:val="-2"/>
          <w:sz w:val="24"/>
        </w:rPr>
        <w:t>lightening</w:t>
      </w:r>
      <w:proofErr w:type="spellEnd"/>
      <w:r>
        <w:rPr>
          <w:i/>
          <w:spacing w:val="-2"/>
          <w:sz w:val="24"/>
        </w:rPr>
        <w:t>?</w:t>
      </w:r>
    </w:p>
    <w:p w14:paraId="0E8AA1BA"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If</w:t>
      </w:r>
      <w:r>
        <w:rPr>
          <w:spacing w:val="-1"/>
          <w:sz w:val="24"/>
        </w:rPr>
        <w:t xml:space="preserve"> </w:t>
      </w:r>
      <w:r>
        <w:rPr>
          <w:sz w:val="24"/>
        </w:rPr>
        <w:t>the</w:t>
      </w:r>
      <w:r>
        <w:rPr>
          <w:spacing w:val="-1"/>
          <w:sz w:val="24"/>
        </w:rPr>
        <w:t xml:space="preserve"> </w:t>
      </w:r>
      <w:r>
        <w:rPr>
          <w:sz w:val="24"/>
        </w:rPr>
        <w:t>person</w:t>
      </w:r>
      <w:r>
        <w:rPr>
          <w:spacing w:val="-1"/>
          <w:sz w:val="24"/>
        </w:rPr>
        <w:t xml:space="preserve"> </w:t>
      </w:r>
      <w:r>
        <w:rPr>
          <w:sz w:val="24"/>
        </w:rPr>
        <w:t>has stopped</w:t>
      </w:r>
      <w:r>
        <w:rPr>
          <w:spacing w:val="-1"/>
          <w:sz w:val="24"/>
        </w:rPr>
        <w:t xml:space="preserve"> </w:t>
      </w:r>
      <w:r>
        <w:rPr>
          <w:sz w:val="24"/>
        </w:rPr>
        <w:t>breathing,</w:t>
      </w:r>
      <w:r>
        <w:rPr>
          <w:spacing w:val="-1"/>
          <w:sz w:val="24"/>
        </w:rPr>
        <w:t xml:space="preserve"> </w:t>
      </w:r>
      <w:r>
        <w:rPr>
          <w:sz w:val="24"/>
        </w:rPr>
        <w:t xml:space="preserve">administer </w:t>
      </w:r>
      <w:r>
        <w:rPr>
          <w:spacing w:val="-4"/>
          <w:sz w:val="24"/>
        </w:rPr>
        <w:t>CPR.</w:t>
      </w:r>
    </w:p>
    <w:p w14:paraId="776B0627" w14:textId="77777777" w:rsidR="002C7295" w:rsidRDefault="00000000">
      <w:pPr>
        <w:pStyle w:val="ListParagraph"/>
        <w:numPr>
          <w:ilvl w:val="1"/>
          <w:numId w:val="82"/>
        </w:numPr>
        <w:tabs>
          <w:tab w:val="left" w:pos="1055"/>
        </w:tabs>
        <w:ind w:left="1055" w:hanging="195"/>
        <w:rPr>
          <w:position w:val="-1"/>
          <w:sz w:val="24"/>
        </w:rPr>
      </w:pPr>
      <w:r>
        <w:rPr>
          <w:sz w:val="24"/>
        </w:rPr>
        <w:t>After</w:t>
      </w:r>
      <w:r>
        <w:rPr>
          <w:spacing w:val="-4"/>
          <w:sz w:val="24"/>
        </w:rPr>
        <w:t xml:space="preserve"> </w:t>
      </w:r>
      <w:r>
        <w:rPr>
          <w:sz w:val="24"/>
        </w:rPr>
        <w:t>assessment,</w:t>
      </w:r>
      <w:r>
        <w:rPr>
          <w:spacing w:val="-2"/>
          <w:sz w:val="24"/>
        </w:rPr>
        <w:t xml:space="preserve"> </w:t>
      </w:r>
      <w:r>
        <w:rPr>
          <w:sz w:val="24"/>
        </w:rPr>
        <w:t>treat</w:t>
      </w:r>
      <w:r>
        <w:rPr>
          <w:spacing w:val="-1"/>
          <w:sz w:val="24"/>
        </w:rPr>
        <w:t xml:space="preserve"> </w:t>
      </w:r>
      <w:r>
        <w:rPr>
          <w:spacing w:val="-2"/>
          <w:sz w:val="24"/>
        </w:rPr>
        <w:t>injuries.</w:t>
      </w:r>
    </w:p>
    <w:p w14:paraId="5FD7FF1A"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 xml:space="preserve">Always seek medical </w:t>
      </w:r>
      <w:r>
        <w:rPr>
          <w:spacing w:val="-2"/>
          <w:sz w:val="24"/>
        </w:rPr>
        <w:t>attention.</w:t>
      </w:r>
    </w:p>
    <w:p w14:paraId="7C6268E0" w14:textId="77777777" w:rsidR="002C7295" w:rsidRDefault="00000000">
      <w:pPr>
        <w:pStyle w:val="ListParagraph"/>
        <w:numPr>
          <w:ilvl w:val="0"/>
          <w:numId w:val="82"/>
        </w:numPr>
        <w:tabs>
          <w:tab w:val="left" w:pos="900"/>
        </w:tabs>
        <w:spacing w:before="112" w:line="240" w:lineRule="auto"/>
        <w:ind w:left="900" w:hanging="400"/>
        <w:rPr>
          <w:i/>
          <w:sz w:val="24"/>
        </w:rPr>
      </w:pPr>
      <w:r>
        <w:rPr>
          <w:i/>
          <w:sz w:val="24"/>
        </w:rPr>
        <w:t>What</w:t>
      </w:r>
      <w:r>
        <w:rPr>
          <w:i/>
          <w:spacing w:val="-2"/>
          <w:sz w:val="24"/>
        </w:rPr>
        <w:t xml:space="preserve"> </w:t>
      </w:r>
      <w:r>
        <w:rPr>
          <w:i/>
          <w:sz w:val="24"/>
        </w:rPr>
        <w:t>are</w:t>
      </w:r>
      <w:r>
        <w:rPr>
          <w:i/>
          <w:spacing w:val="-1"/>
          <w:sz w:val="24"/>
        </w:rPr>
        <w:t xml:space="preserve"> </w:t>
      </w:r>
      <w:r>
        <w:rPr>
          <w:i/>
          <w:sz w:val="24"/>
        </w:rPr>
        <w:t>three</w:t>
      </w:r>
      <w:r>
        <w:rPr>
          <w:i/>
          <w:spacing w:val="-1"/>
          <w:sz w:val="24"/>
        </w:rPr>
        <w:t xml:space="preserve"> </w:t>
      </w:r>
      <w:r>
        <w:rPr>
          <w:i/>
          <w:sz w:val="24"/>
        </w:rPr>
        <w:t>things</w:t>
      </w:r>
      <w:r>
        <w:rPr>
          <w:i/>
          <w:spacing w:val="-1"/>
          <w:sz w:val="24"/>
        </w:rPr>
        <w:t xml:space="preserve"> </w:t>
      </w:r>
      <w:r>
        <w:rPr>
          <w:i/>
          <w:sz w:val="24"/>
        </w:rPr>
        <w:t>that</w:t>
      </w:r>
      <w:r>
        <w:rPr>
          <w:i/>
          <w:spacing w:val="-1"/>
          <w:sz w:val="24"/>
        </w:rPr>
        <w:t xml:space="preserve"> </w:t>
      </w:r>
      <w:r>
        <w:rPr>
          <w:i/>
          <w:sz w:val="24"/>
        </w:rPr>
        <w:t>can</w:t>
      </w:r>
      <w:r>
        <w:rPr>
          <w:i/>
          <w:spacing w:val="-1"/>
          <w:sz w:val="24"/>
        </w:rPr>
        <w:t xml:space="preserve"> </w:t>
      </w:r>
      <w:r>
        <w:rPr>
          <w:i/>
          <w:sz w:val="24"/>
        </w:rPr>
        <w:t>be</w:t>
      </w:r>
      <w:r>
        <w:rPr>
          <w:i/>
          <w:spacing w:val="-1"/>
          <w:sz w:val="24"/>
        </w:rPr>
        <w:t xml:space="preserve"> </w:t>
      </w:r>
      <w:r>
        <w:rPr>
          <w:i/>
          <w:sz w:val="24"/>
        </w:rPr>
        <w:t>done</w:t>
      </w:r>
      <w:r>
        <w:rPr>
          <w:i/>
          <w:spacing w:val="-1"/>
          <w:sz w:val="24"/>
        </w:rPr>
        <w:t xml:space="preserve"> </w:t>
      </w:r>
      <w:r>
        <w:rPr>
          <w:i/>
          <w:sz w:val="24"/>
        </w:rPr>
        <w:t>to</w:t>
      </w:r>
      <w:r>
        <w:rPr>
          <w:i/>
          <w:spacing w:val="-1"/>
          <w:sz w:val="24"/>
        </w:rPr>
        <w:t xml:space="preserve"> </w:t>
      </w:r>
      <w:r>
        <w:rPr>
          <w:i/>
          <w:sz w:val="24"/>
        </w:rPr>
        <w:t>reduce</w:t>
      </w:r>
      <w:r>
        <w:rPr>
          <w:i/>
          <w:spacing w:val="-1"/>
          <w:sz w:val="24"/>
        </w:rPr>
        <w:t xml:space="preserve"> </w:t>
      </w:r>
      <w:r>
        <w:rPr>
          <w:i/>
          <w:sz w:val="24"/>
        </w:rPr>
        <w:t>the</w:t>
      </w:r>
      <w:r>
        <w:rPr>
          <w:i/>
          <w:spacing w:val="-1"/>
          <w:sz w:val="24"/>
        </w:rPr>
        <w:t xml:space="preserve"> </w:t>
      </w:r>
      <w:r>
        <w:rPr>
          <w:i/>
          <w:sz w:val="24"/>
        </w:rPr>
        <w:t>likelihood</w:t>
      </w:r>
      <w:r>
        <w:rPr>
          <w:i/>
          <w:spacing w:val="-1"/>
          <w:sz w:val="24"/>
        </w:rPr>
        <w:t xml:space="preserve"> </w:t>
      </w:r>
      <w:r>
        <w:rPr>
          <w:i/>
          <w:sz w:val="24"/>
        </w:rPr>
        <w:t>of</w:t>
      </w:r>
      <w:r>
        <w:rPr>
          <w:i/>
          <w:spacing w:val="-1"/>
          <w:sz w:val="24"/>
        </w:rPr>
        <w:t xml:space="preserve"> </w:t>
      </w:r>
      <w:r>
        <w:rPr>
          <w:i/>
          <w:sz w:val="24"/>
        </w:rPr>
        <w:t>tick</w:t>
      </w:r>
      <w:r>
        <w:rPr>
          <w:i/>
          <w:spacing w:val="-1"/>
          <w:sz w:val="24"/>
        </w:rPr>
        <w:t xml:space="preserve"> </w:t>
      </w:r>
      <w:r>
        <w:rPr>
          <w:i/>
          <w:spacing w:val="-2"/>
          <w:sz w:val="24"/>
        </w:rPr>
        <w:t>bites?</w:t>
      </w:r>
    </w:p>
    <w:p w14:paraId="665E50CF" w14:textId="77777777" w:rsidR="002C7295" w:rsidRDefault="002C7295">
      <w:pPr>
        <w:rPr>
          <w:sz w:val="24"/>
        </w:rPr>
        <w:sectPr w:rsidR="002C7295" w:rsidSect="00826C8E">
          <w:pgSz w:w="12240" w:h="15840"/>
          <w:pgMar w:top="1260" w:right="940" w:bottom="1100" w:left="940" w:header="734" w:footer="914" w:gutter="0"/>
          <w:cols w:space="720"/>
        </w:sectPr>
      </w:pPr>
    </w:p>
    <w:p w14:paraId="4B4F03B8" w14:textId="77777777" w:rsidR="002C7295" w:rsidRDefault="00000000">
      <w:pPr>
        <w:pStyle w:val="ListParagraph"/>
        <w:numPr>
          <w:ilvl w:val="1"/>
          <w:numId w:val="82"/>
        </w:numPr>
        <w:tabs>
          <w:tab w:val="left" w:pos="1054"/>
          <w:tab w:val="left" w:pos="1056"/>
        </w:tabs>
        <w:spacing w:before="169" w:line="218" w:lineRule="auto"/>
        <w:ind w:right="504"/>
        <w:rPr>
          <w:position w:val="-1"/>
          <w:sz w:val="24"/>
        </w:rPr>
      </w:pPr>
      <w:r>
        <w:rPr>
          <w:sz w:val="24"/>
        </w:rPr>
        <w:lastRenderedPageBreak/>
        <w:t>Wear</w:t>
      </w:r>
      <w:r>
        <w:rPr>
          <w:spacing w:val="-5"/>
          <w:sz w:val="24"/>
        </w:rPr>
        <w:t xml:space="preserve"> </w:t>
      </w:r>
      <w:r>
        <w:rPr>
          <w:sz w:val="24"/>
        </w:rPr>
        <w:t>long</w:t>
      </w:r>
      <w:r>
        <w:rPr>
          <w:spacing w:val="-5"/>
          <w:sz w:val="24"/>
        </w:rPr>
        <w:t xml:space="preserve"> </w:t>
      </w:r>
      <w:r>
        <w:rPr>
          <w:sz w:val="24"/>
        </w:rPr>
        <w:t>pants</w:t>
      </w:r>
      <w:r>
        <w:rPr>
          <w:spacing w:val="-5"/>
          <w:sz w:val="24"/>
        </w:rPr>
        <w:t xml:space="preserve"> </w:t>
      </w:r>
      <w:r>
        <w:rPr>
          <w:sz w:val="24"/>
        </w:rPr>
        <w:t>and</w:t>
      </w:r>
      <w:r>
        <w:rPr>
          <w:spacing w:val="-5"/>
          <w:sz w:val="24"/>
        </w:rPr>
        <w:t xml:space="preserve"> </w:t>
      </w:r>
      <w:r>
        <w:rPr>
          <w:sz w:val="24"/>
        </w:rPr>
        <w:t>long-sleeved</w:t>
      </w:r>
      <w:r>
        <w:rPr>
          <w:spacing w:val="-5"/>
          <w:sz w:val="24"/>
        </w:rPr>
        <w:t xml:space="preserve"> </w:t>
      </w:r>
      <w:r>
        <w:rPr>
          <w:sz w:val="24"/>
        </w:rPr>
        <w:t>shirts</w:t>
      </w:r>
      <w:r>
        <w:rPr>
          <w:spacing w:val="-5"/>
          <w:sz w:val="24"/>
        </w:rPr>
        <w:t xml:space="preserve"> </w:t>
      </w:r>
      <w:r>
        <w:rPr>
          <w:sz w:val="24"/>
        </w:rPr>
        <w:t>in</w:t>
      </w:r>
      <w:r>
        <w:rPr>
          <w:spacing w:val="-5"/>
          <w:sz w:val="24"/>
        </w:rPr>
        <w:t xml:space="preserve"> </w:t>
      </w:r>
      <w:r>
        <w:rPr>
          <w:sz w:val="24"/>
        </w:rPr>
        <w:t>woodlands</w:t>
      </w:r>
      <w:r>
        <w:rPr>
          <w:spacing w:val="-5"/>
          <w:sz w:val="24"/>
        </w:rPr>
        <w:t xml:space="preserve"> </w:t>
      </w:r>
      <w:r>
        <w:rPr>
          <w:sz w:val="24"/>
        </w:rPr>
        <w:t>and</w:t>
      </w:r>
      <w:r>
        <w:rPr>
          <w:spacing w:val="-5"/>
          <w:sz w:val="24"/>
        </w:rPr>
        <w:t xml:space="preserve"> </w:t>
      </w:r>
      <w:r>
        <w:rPr>
          <w:sz w:val="24"/>
        </w:rPr>
        <w:t>fields,</w:t>
      </w:r>
      <w:r>
        <w:rPr>
          <w:spacing w:val="-5"/>
          <w:sz w:val="24"/>
        </w:rPr>
        <w:t xml:space="preserve"> </w:t>
      </w:r>
      <w:r>
        <w:rPr>
          <w:sz w:val="24"/>
        </w:rPr>
        <w:t>button</w:t>
      </w:r>
      <w:r>
        <w:rPr>
          <w:spacing w:val="-5"/>
          <w:sz w:val="24"/>
        </w:rPr>
        <w:t xml:space="preserve"> </w:t>
      </w:r>
      <w:r>
        <w:rPr>
          <w:sz w:val="24"/>
        </w:rPr>
        <w:t>the</w:t>
      </w:r>
      <w:r>
        <w:rPr>
          <w:spacing w:val="-5"/>
          <w:sz w:val="24"/>
        </w:rPr>
        <w:t xml:space="preserve"> </w:t>
      </w:r>
      <w:r>
        <w:rPr>
          <w:sz w:val="24"/>
        </w:rPr>
        <w:t>collar and tuck the cuﬀs into your boots or socks.</w:t>
      </w:r>
    </w:p>
    <w:p w14:paraId="314E809D"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 xml:space="preserve">Apply a good insect </w:t>
      </w:r>
      <w:r>
        <w:rPr>
          <w:spacing w:val="-2"/>
          <w:sz w:val="24"/>
        </w:rPr>
        <w:t>repellent.</w:t>
      </w:r>
    </w:p>
    <w:p w14:paraId="2BA8C78D"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In</w:t>
      </w:r>
      <w:r>
        <w:rPr>
          <w:spacing w:val="-5"/>
          <w:sz w:val="24"/>
        </w:rPr>
        <w:t xml:space="preserve"> </w:t>
      </w:r>
      <w:r>
        <w:rPr>
          <w:sz w:val="24"/>
        </w:rPr>
        <w:t>tick</w:t>
      </w:r>
      <w:r>
        <w:rPr>
          <w:spacing w:val="-3"/>
          <w:sz w:val="24"/>
        </w:rPr>
        <w:t xml:space="preserve"> </w:t>
      </w:r>
      <w:r>
        <w:rPr>
          <w:sz w:val="24"/>
        </w:rPr>
        <w:t>country,</w:t>
      </w:r>
      <w:r>
        <w:rPr>
          <w:spacing w:val="-2"/>
          <w:sz w:val="24"/>
        </w:rPr>
        <w:t xml:space="preserve"> </w:t>
      </w:r>
      <w:r>
        <w:rPr>
          <w:sz w:val="24"/>
        </w:rPr>
        <w:t>check</w:t>
      </w:r>
      <w:r>
        <w:rPr>
          <w:spacing w:val="-3"/>
          <w:sz w:val="24"/>
        </w:rPr>
        <w:t xml:space="preserve"> </w:t>
      </w:r>
      <w:r>
        <w:rPr>
          <w:sz w:val="24"/>
        </w:rPr>
        <w:t>for</w:t>
      </w:r>
      <w:r>
        <w:rPr>
          <w:spacing w:val="-2"/>
          <w:sz w:val="24"/>
        </w:rPr>
        <w:t xml:space="preserve"> </w:t>
      </w:r>
      <w:r>
        <w:rPr>
          <w:sz w:val="24"/>
        </w:rPr>
        <w:t>ticks</w:t>
      </w:r>
      <w:r>
        <w:rPr>
          <w:spacing w:val="-3"/>
          <w:sz w:val="24"/>
        </w:rPr>
        <w:t xml:space="preserve"> </w:t>
      </w:r>
      <w:r>
        <w:rPr>
          <w:sz w:val="24"/>
        </w:rPr>
        <w:t>twice</w:t>
      </w:r>
      <w:r>
        <w:rPr>
          <w:spacing w:val="-2"/>
          <w:sz w:val="24"/>
        </w:rPr>
        <w:t xml:space="preserve"> daily.</w:t>
      </w:r>
    </w:p>
    <w:p w14:paraId="04FC2EC3" w14:textId="77777777" w:rsidR="002C7295" w:rsidRDefault="00000000">
      <w:pPr>
        <w:pStyle w:val="ListParagraph"/>
        <w:numPr>
          <w:ilvl w:val="0"/>
          <w:numId w:val="82"/>
        </w:numPr>
        <w:tabs>
          <w:tab w:val="left" w:pos="900"/>
        </w:tabs>
        <w:spacing w:before="92" w:line="284" w:lineRule="exact"/>
        <w:ind w:left="900" w:hanging="400"/>
        <w:rPr>
          <w:i/>
          <w:sz w:val="24"/>
        </w:rPr>
      </w:pPr>
      <w:r>
        <w:rPr>
          <w:i/>
          <w:sz w:val="24"/>
        </w:rPr>
        <w:t>What</w:t>
      </w:r>
      <w:r>
        <w:rPr>
          <w:i/>
          <w:spacing w:val="-2"/>
          <w:sz w:val="24"/>
        </w:rPr>
        <w:t xml:space="preserve"> </w:t>
      </w:r>
      <w:r>
        <w:rPr>
          <w:i/>
          <w:sz w:val="24"/>
        </w:rPr>
        <w:t>are</w:t>
      </w:r>
      <w:r>
        <w:rPr>
          <w:i/>
          <w:spacing w:val="-1"/>
          <w:sz w:val="24"/>
        </w:rPr>
        <w:t xml:space="preserve"> </w:t>
      </w:r>
      <w:r>
        <w:rPr>
          <w:i/>
          <w:sz w:val="24"/>
        </w:rPr>
        <w:t>three</w:t>
      </w:r>
      <w:r>
        <w:rPr>
          <w:i/>
          <w:spacing w:val="-2"/>
          <w:sz w:val="24"/>
        </w:rPr>
        <w:t xml:space="preserve"> </w:t>
      </w:r>
      <w:r>
        <w:rPr>
          <w:i/>
          <w:sz w:val="24"/>
        </w:rPr>
        <w:t>things</w:t>
      </w:r>
      <w:r>
        <w:rPr>
          <w:i/>
          <w:spacing w:val="-1"/>
          <w:sz w:val="24"/>
        </w:rPr>
        <w:t xml:space="preserve"> </w:t>
      </w:r>
      <w:r>
        <w:rPr>
          <w:i/>
          <w:sz w:val="24"/>
        </w:rPr>
        <w:t>to</w:t>
      </w:r>
      <w:r>
        <w:rPr>
          <w:i/>
          <w:spacing w:val="-2"/>
          <w:sz w:val="24"/>
        </w:rPr>
        <w:t xml:space="preserve"> </w:t>
      </w:r>
      <w:r>
        <w:rPr>
          <w:i/>
          <w:sz w:val="24"/>
        </w:rPr>
        <w:t>do</w:t>
      </w:r>
      <w:r>
        <w:rPr>
          <w:i/>
          <w:spacing w:val="-1"/>
          <w:sz w:val="24"/>
        </w:rPr>
        <w:t xml:space="preserve"> </w:t>
      </w:r>
      <w:r>
        <w:rPr>
          <w:i/>
          <w:sz w:val="24"/>
        </w:rPr>
        <w:t>for</w:t>
      </w:r>
      <w:r>
        <w:rPr>
          <w:i/>
          <w:spacing w:val="-1"/>
          <w:sz w:val="24"/>
        </w:rPr>
        <w:t xml:space="preserve"> </w:t>
      </w:r>
      <w:r>
        <w:rPr>
          <w:i/>
          <w:sz w:val="24"/>
        </w:rPr>
        <w:t>removing</w:t>
      </w:r>
      <w:r>
        <w:rPr>
          <w:i/>
          <w:spacing w:val="-2"/>
          <w:sz w:val="24"/>
        </w:rPr>
        <w:t xml:space="preserve"> </w:t>
      </w:r>
      <w:r>
        <w:rPr>
          <w:i/>
          <w:sz w:val="24"/>
        </w:rPr>
        <w:t>a</w:t>
      </w:r>
      <w:r>
        <w:rPr>
          <w:i/>
          <w:spacing w:val="-1"/>
          <w:sz w:val="24"/>
        </w:rPr>
        <w:t xml:space="preserve"> </w:t>
      </w:r>
      <w:r>
        <w:rPr>
          <w:i/>
          <w:sz w:val="24"/>
        </w:rPr>
        <w:t>tick</w:t>
      </w:r>
      <w:r>
        <w:rPr>
          <w:i/>
          <w:spacing w:val="-2"/>
          <w:sz w:val="24"/>
        </w:rPr>
        <w:t xml:space="preserve"> </w:t>
      </w:r>
      <w:r>
        <w:rPr>
          <w:i/>
          <w:sz w:val="24"/>
        </w:rPr>
        <w:t>and</w:t>
      </w:r>
      <w:r>
        <w:rPr>
          <w:i/>
          <w:spacing w:val="-1"/>
          <w:sz w:val="24"/>
        </w:rPr>
        <w:t xml:space="preserve"> </w:t>
      </w:r>
      <w:r>
        <w:rPr>
          <w:i/>
          <w:sz w:val="24"/>
        </w:rPr>
        <w:t>treating</w:t>
      </w:r>
      <w:r>
        <w:rPr>
          <w:i/>
          <w:spacing w:val="-2"/>
          <w:sz w:val="24"/>
        </w:rPr>
        <w:t xml:space="preserve"> </w:t>
      </w:r>
      <w:r>
        <w:rPr>
          <w:i/>
          <w:sz w:val="24"/>
        </w:rPr>
        <w:t>the</w:t>
      </w:r>
      <w:r>
        <w:rPr>
          <w:i/>
          <w:spacing w:val="-1"/>
          <w:sz w:val="24"/>
        </w:rPr>
        <w:t xml:space="preserve"> </w:t>
      </w:r>
      <w:r>
        <w:rPr>
          <w:i/>
          <w:sz w:val="24"/>
        </w:rPr>
        <w:t>bite</w:t>
      </w:r>
      <w:r>
        <w:rPr>
          <w:i/>
          <w:spacing w:val="-1"/>
          <w:sz w:val="24"/>
        </w:rPr>
        <w:t xml:space="preserve"> </w:t>
      </w:r>
      <w:r>
        <w:rPr>
          <w:i/>
          <w:spacing w:val="-2"/>
          <w:sz w:val="24"/>
        </w:rPr>
        <w:t>area?</w:t>
      </w:r>
    </w:p>
    <w:p w14:paraId="599AADB4"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 xml:space="preserve">Use a tweezer to grasp an embedded tick and gently pull all of it out of the </w:t>
      </w:r>
      <w:r>
        <w:rPr>
          <w:spacing w:val="-2"/>
          <w:sz w:val="24"/>
        </w:rPr>
        <w:t>skin.</w:t>
      </w:r>
    </w:p>
    <w:p w14:paraId="1E06BB71" w14:textId="77777777" w:rsidR="002C7295" w:rsidRDefault="00000000">
      <w:pPr>
        <w:pStyle w:val="ListParagraph"/>
        <w:numPr>
          <w:ilvl w:val="1"/>
          <w:numId w:val="82"/>
        </w:numPr>
        <w:tabs>
          <w:tab w:val="left" w:pos="1055"/>
        </w:tabs>
        <w:ind w:left="1055" w:hanging="195"/>
        <w:rPr>
          <w:position w:val="-1"/>
          <w:sz w:val="24"/>
        </w:rPr>
      </w:pPr>
      <w:r>
        <w:rPr>
          <w:sz w:val="24"/>
        </w:rPr>
        <w:t>Wash</w:t>
      </w:r>
      <w:r>
        <w:rPr>
          <w:spacing w:val="-2"/>
          <w:sz w:val="24"/>
        </w:rPr>
        <w:t xml:space="preserve"> </w:t>
      </w:r>
      <w:r>
        <w:rPr>
          <w:sz w:val="24"/>
        </w:rPr>
        <w:t>the</w:t>
      </w:r>
      <w:r>
        <w:rPr>
          <w:spacing w:val="-2"/>
          <w:sz w:val="24"/>
        </w:rPr>
        <w:t xml:space="preserve"> </w:t>
      </w:r>
      <w:r>
        <w:rPr>
          <w:sz w:val="24"/>
        </w:rPr>
        <w:t>area</w:t>
      </w:r>
      <w:r>
        <w:rPr>
          <w:spacing w:val="-1"/>
          <w:sz w:val="24"/>
        </w:rPr>
        <w:t xml:space="preserve"> </w:t>
      </w:r>
      <w:r>
        <w:rPr>
          <w:sz w:val="24"/>
        </w:rPr>
        <w:t>and</w:t>
      </w:r>
      <w:r>
        <w:rPr>
          <w:spacing w:val="-2"/>
          <w:sz w:val="24"/>
        </w:rPr>
        <w:t xml:space="preserve"> </w:t>
      </w:r>
      <w:r>
        <w:rPr>
          <w:sz w:val="24"/>
        </w:rPr>
        <w:t>your</w:t>
      </w:r>
      <w:r>
        <w:rPr>
          <w:spacing w:val="-1"/>
          <w:sz w:val="24"/>
        </w:rPr>
        <w:t xml:space="preserve"> </w:t>
      </w:r>
      <w:r>
        <w:rPr>
          <w:sz w:val="24"/>
        </w:rPr>
        <w:t>hands</w:t>
      </w:r>
      <w:r>
        <w:rPr>
          <w:spacing w:val="-2"/>
          <w:sz w:val="24"/>
        </w:rPr>
        <w:t xml:space="preserve"> </w:t>
      </w:r>
      <w:r>
        <w:rPr>
          <w:sz w:val="24"/>
        </w:rPr>
        <w:t>with</w:t>
      </w:r>
      <w:r>
        <w:rPr>
          <w:spacing w:val="-1"/>
          <w:sz w:val="24"/>
        </w:rPr>
        <w:t xml:space="preserve"> </w:t>
      </w:r>
      <w:r>
        <w:rPr>
          <w:sz w:val="24"/>
        </w:rPr>
        <w:t>soap</w:t>
      </w:r>
      <w:r>
        <w:rPr>
          <w:spacing w:val="-2"/>
          <w:sz w:val="24"/>
        </w:rPr>
        <w:t xml:space="preserve"> </w:t>
      </w:r>
      <w:r>
        <w:rPr>
          <w:sz w:val="24"/>
        </w:rPr>
        <w:t>and</w:t>
      </w:r>
      <w:r>
        <w:rPr>
          <w:spacing w:val="-1"/>
          <w:sz w:val="24"/>
        </w:rPr>
        <w:t xml:space="preserve"> </w:t>
      </w:r>
      <w:r>
        <w:rPr>
          <w:spacing w:val="-2"/>
          <w:sz w:val="24"/>
        </w:rPr>
        <w:t>water.</w:t>
      </w:r>
    </w:p>
    <w:p w14:paraId="0351AADB"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Treat</w:t>
      </w:r>
      <w:r>
        <w:rPr>
          <w:spacing w:val="-5"/>
          <w:sz w:val="24"/>
        </w:rPr>
        <w:t xml:space="preserve"> </w:t>
      </w:r>
      <w:r>
        <w:rPr>
          <w:sz w:val="24"/>
        </w:rPr>
        <w:t>the</w:t>
      </w:r>
      <w:r>
        <w:rPr>
          <w:spacing w:val="-5"/>
          <w:sz w:val="24"/>
        </w:rPr>
        <w:t xml:space="preserve"> </w:t>
      </w:r>
      <w:r>
        <w:rPr>
          <w:sz w:val="24"/>
        </w:rPr>
        <w:t>bitten</w:t>
      </w:r>
      <w:r>
        <w:rPr>
          <w:spacing w:val="-5"/>
          <w:sz w:val="24"/>
        </w:rPr>
        <w:t xml:space="preserve"> </w:t>
      </w:r>
      <w:r>
        <w:rPr>
          <w:sz w:val="24"/>
        </w:rPr>
        <w:t>area</w:t>
      </w:r>
      <w:r>
        <w:rPr>
          <w:spacing w:val="-4"/>
          <w:sz w:val="24"/>
        </w:rPr>
        <w:t xml:space="preserve"> </w:t>
      </w:r>
      <w:r>
        <w:rPr>
          <w:sz w:val="24"/>
        </w:rPr>
        <w:t>with</w:t>
      </w:r>
      <w:r>
        <w:rPr>
          <w:spacing w:val="-5"/>
          <w:sz w:val="24"/>
        </w:rPr>
        <w:t xml:space="preserve"> </w:t>
      </w:r>
      <w:r>
        <w:rPr>
          <w:sz w:val="24"/>
        </w:rPr>
        <w:t>an</w:t>
      </w:r>
      <w:r>
        <w:rPr>
          <w:spacing w:val="-5"/>
          <w:sz w:val="24"/>
        </w:rPr>
        <w:t xml:space="preserve"> </w:t>
      </w:r>
      <w:r>
        <w:rPr>
          <w:sz w:val="24"/>
        </w:rPr>
        <w:t>antibiotic</w:t>
      </w:r>
      <w:r>
        <w:rPr>
          <w:spacing w:val="-4"/>
          <w:sz w:val="24"/>
        </w:rPr>
        <w:t xml:space="preserve"> </w:t>
      </w:r>
      <w:r>
        <w:rPr>
          <w:spacing w:val="-2"/>
          <w:sz w:val="24"/>
        </w:rPr>
        <w:t>salve.</w:t>
      </w:r>
    </w:p>
    <w:p w14:paraId="6F144E00" w14:textId="77777777" w:rsidR="002C7295" w:rsidRDefault="00000000">
      <w:pPr>
        <w:pStyle w:val="ListParagraph"/>
        <w:numPr>
          <w:ilvl w:val="0"/>
          <w:numId w:val="82"/>
        </w:numPr>
        <w:tabs>
          <w:tab w:val="left" w:pos="900"/>
        </w:tabs>
        <w:spacing w:before="93" w:line="284" w:lineRule="exact"/>
        <w:ind w:left="900" w:hanging="400"/>
        <w:rPr>
          <w:i/>
          <w:sz w:val="24"/>
        </w:rPr>
      </w:pPr>
      <w:r>
        <w:rPr>
          <w:i/>
          <w:sz w:val="24"/>
        </w:rPr>
        <w:t>What</w:t>
      </w:r>
      <w:r>
        <w:rPr>
          <w:i/>
          <w:spacing w:val="-1"/>
          <w:sz w:val="24"/>
        </w:rPr>
        <w:t xml:space="preserve"> </w:t>
      </w:r>
      <w:r>
        <w:rPr>
          <w:i/>
          <w:sz w:val="24"/>
        </w:rPr>
        <w:t>are</w:t>
      </w:r>
      <w:r>
        <w:rPr>
          <w:i/>
          <w:spacing w:val="-1"/>
          <w:sz w:val="24"/>
        </w:rPr>
        <w:t xml:space="preserve"> </w:t>
      </w:r>
      <w:r>
        <w:rPr>
          <w:i/>
          <w:sz w:val="24"/>
        </w:rPr>
        <w:t>three things</w:t>
      </w:r>
      <w:r>
        <w:rPr>
          <w:i/>
          <w:spacing w:val="-1"/>
          <w:sz w:val="24"/>
        </w:rPr>
        <w:t xml:space="preserve"> </w:t>
      </w:r>
      <w:r>
        <w:rPr>
          <w:i/>
          <w:sz w:val="24"/>
        </w:rPr>
        <w:t>to do</w:t>
      </w:r>
      <w:r>
        <w:rPr>
          <w:i/>
          <w:spacing w:val="-1"/>
          <w:sz w:val="24"/>
        </w:rPr>
        <w:t xml:space="preserve"> </w:t>
      </w:r>
      <w:r>
        <w:rPr>
          <w:i/>
          <w:sz w:val="24"/>
        </w:rPr>
        <w:t>for a</w:t>
      </w:r>
      <w:r>
        <w:rPr>
          <w:i/>
          <w:spacing w:val="-1"/>
          <w:sz w:val="24"/>
        </w:rPr>
        <w:t xml:space="preserve"> </w:t>
      </w:r>
      <w:r>
        <w:rPr>
          <w:i/>
          <w:sz w:val="24"/>
        </w:rPr>
        <w:t>bee or</w:t>
      </w:r>
      <w:r>
        <w:rPr>
          <w:i/>
          <w:spacing w:val="-1"/>
          <w:sz w:val="24"/>
        </w:rPr>
        <w:t xml:space="preserve"> </w:t>
      </w:r>
      <w:r>
        <w:rPr>
          <w:i/>
          <w:sz w:val="24"/>
        </w:rPr>
        <w:t xml:space="preserve">hornet </w:t>
      </w:r>
      <w:r>
        <w:rPr>
          <w:i/>
          <w:spacing w:val="-2"/>
          <w:sz w:val="24"/>
        </w:rPr>
        <w:t>sting?</w:t>
      </w:r>
    </w:p>
    <w:p w14:paraId="790149EA"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Never</w:t>
      </w:r>
      <w:r>
        <w:rPr>
          <w:spacing w:val="-2"/>
          <w:sz w:val="24"/>
        </w:rPr>
        <w:t xml:space="preserve"> </w:t>
      </w:r>
      <w:r>
        <w:rPr>
          <w:sz w:val="24"/>
        </w:rPr>
        <w:t>squeeze</w:t>
      </w:r>
      <w:r>
        <w:rPr>
          <w:spacing w:val="-2"/>
          <w:sz w:val="24"/>
        </w:rPr>
        <w:t xml:space="preserve"> </w:t>
      </w:r>
      <w:r>
        <w:rPr>
          <w:sz w:val="24"/>
        </w:rPr>
        <w:t>the</w:t>
      </w:r>
      <w:r>
        <w:rPr>
          <w:spacing w:val="-1"/>
          <w:sz w:val="24"/>
        </w:rPr>
        <w:t xml:space="preserve"> </w:t>
      </w:r>
      <w:r>
        <w:rPr>
          <w:sz w:val="24"/>
        </w:rPr>
        <w:t>area</w:t>
      </w:r>
      <w:r>
        <w:rPr>
          <w:spacing w:val="-2"/>
          <w:sz w:val="24"/>
        </w:rPr>
        <w:t xml:space="preserve"> </w:t>
      </w:r>
      <w:r>
        <w:rPr>
          <w:sz w:val="24"/>
        </w:rPr>
        <w:t>around</w:t>
      </w:r>
      <w:r>
        <w:rPr>
          <w:spacing w:val="-2"/>
          <w:sz w:val="24"/>
        </w:rPr>
        <w:t xml:space="preserve"> </w:t>
      </w:r>
      <w:r>
        <w:rPr>
          <w:sz w:val="24"/>
        </w:rPr>
        <w:t>the</w:t>
      </w:r>
      <w:r>
        <w:rPr>
          <w:spacing w:val="-1"/>
          <w:sz w:val="24"/>
        </w:rPr>
        <w:t xml:space="preserve"> </w:t>
      </w:r>
      <w:r>
        <w:rPr>
          <w:spacing w:val="-2"/>
          <w:sz w:val="24"/>
        </w:rPr>
        <w:t>stinger.</w:t>
      </w:r>
    </w:p>
    <w:p w14:paraId="417D86C6" w14:textId="77777777" w:rsidR="002C7295" w:rsidRDefault="00000000">
      <w:pPr>
        <w:pStyle w:val="ListParagraph"/>
        <w:numPr>
          <w:ilvl w:val="1"/>
          <w:numId w:val="82"/>
        </w:numPr>
        <w:tabs>
          <w:tab w:val="left" w:pos="1055"/>
        </w:tabs>
        <w:ind w:left="1055" w:hanging="195"/>
        <w:rPr>
          <w:position w:val="-1"/>
          <w:sz w:val="24"/>
        </w:rPr>
      </w:pPr>
      <w:r>
        <w:rPr>
          <w:sz w:val="24"/>
        </w:rPr>
        <w:t xml:space="preserve">Remove the stinger by scraping it with a knife </w:t>
      </w:r>
      <w:r>
        <w:rPr>
          <w:spacing w:val="-2"/>
          <w:sz w:val="24"/>
        </w:rPr>
        <w:t>blade.</w:t>
      </w:r>
    </w:p>
    <w:p w14:paraId="07A84202" w14:textId="77777777" w:rsidR="002C7295" w:rsidRDefault="00000000">
      <w:pPr>
        <w:pStyle w:val="ListParagraph"/>
        <w:numPr>
          <w:ilvl w:val="1"/>
          <w:numId w:val="82"/>
        </w:numPr>
        <w:tabs>
          <w:tab w:val="left" w:pos="1055"/>
        </w:tabs>
        <w:ind w:left="1055" w:hanging="195"/>
        <w:rPr>
          <w:position w:val="-1"/>
          <w:sz w:val="24"/>
        </w:rPr>
      </w:pPr>
      <w:r>
        <w:rPr>
          <w:sz w:val="24"/>
        </w:rPr>
        <w:t>Apply</w:t>
      </w:r>
      <w:r>
        <w:rPr>
          <w:spacing w:val="-1"/>
          <w:sz w:val="24"/>
        </w:rPr>
        <w:t xml:space="preserve"> </w:t>
      </w:r>
      <w:r>
        <w:rPr>
          <w:sz w:val="24"/>
        </w:rPr>
        <w:t>an</w:t>
      </w:r>
      <w:r>
        <w:rPr>
          <w:spacing w:val="-1"/>
          <w:sz w:val="24"/>
        </w:rPr>
        <w:t xml:space="preserve"> </w:t>
      </w:r>
      <w:r>
        <w:rPr>
          <w:sz w:val="24"/>
        </w:rPr>
        <w:t>icepack</w:t>
      </w:r>
      <w:r>
        <w:rPr>
          <w:spacing w:val="-1"/>
          <w:sz w:val="24"/>
        </w:rPr>
        <w:t xml:space="preserve"> </w:t>
      </w:r>
      <w:r>
        <w:rPr>
          <w:sz w:val="24"/>
        </w:rPr>
        <w:t>to reduce</w:t>
      </w:r>
      <w:r>
        <w:rPr>
          <w:spacing w:val="-1"/>
          <w:sz w:val="24"/>
        </w:rPr>
        <w:t xml:space="preserve"> </w:t>
      </w:r>
      <w:r>
        <w:rPr>
          <w:sz w:val="24"/>
        </w:rPr>
        <w:t>pain</w:t>
      </w:r>
      <w:r>
        <w:rPr>
          <w:spacing w:val="-1"/>
          <w:sz w:val="24"/>
        </w:rPr>
        <w:t xml:space="preserve"> </w:t>
      </w:r>
      <w:r>
        <w:rPr>
          <w:sz w:val="24"/>
        </w:rPr>
        <w:t xml:space="preserve">and </w:t>
      </w:r>
      <w:r>
        <w:rPr>
          <w:spacing w:val="-2"/>
          <w:sz w:val="24"/>
        </w:rPr>
        <w:t>swelling.</w:t>
      </w:r>
    </w:p>
    <w:p w14:paraId="5CF905AA" w14:textId="77777777" w:rsidR="002C7295" w:rsidRDefault="00000000">
      <w:pPr>
        <w:pStyle w:val="ListParagraph"/>
        <w:numPr>
          <w:ilvl w:val="1"/>
          <w:numId w:val="82"/>
        </w:numPr>
        <w:tabs>
          <w:tab w:val="left" w:pos="1054"/>
          <w:tab w:val="left" w:pos="1056"/>
        </w:tabs>
        <w:spacing w:before="6" w:line="218" w:lineRule="auto"/>
        <w:ind w:right="836"/>
        <w:rPr>
          <w:position w:val="-1"/>
          <w:sz w:val="24"/>
        </w:rPr>
      </w:pPr>
      <w:r>
        <w:rPr>
          <w:sz w:val="24"/>
        </w:rPr>
        <w:t>If</w:t>
      </w:r>
      <w:r>
        <w:rPr>
          <w:spacing w:val="-5"/>
          <w:sz w:val="24"/>
        </w:rPr>
        <w:t xml:space="preserve"> </w:t>
      </w:r>
      <w:r>
        <w:rPr>
          <w:sz w:val="24"/>
        </w:rPr>
        <w:t>breathing</w:t>
      </w:r>
      <w:r>
        <w:rPr>
          <w:spacing w:val="-5"/>
          <w:sz w:val="24"/>
        </w:rPr>
        <w:t xml:space="preserve"> </w:t>
      </w:r>
      <w:r>
        <w:rPr>
          <w:sz w:val="24"/>
        </w:rPr>
        <w:t>becomes</w:t>
      </w:r>
      <w:r>
        <w:rPr>
          <w:spacing w:val="-5"/>
          <w:sz w:val="24"/>
        </w:rPr>
        <w:t xml:space="preserve"> </w:t>
      </w:r>
      <w:r>
        <w:rPr>
          <w:sz w:val="24"/>
        </w:rPr>
        <w:t>diﬃcult,</w:t>
      </w:r>
      <w:r>
        <w:rPr>
          <w:spacing w:val="-5"/>
          <w:sz w:val="24"/>
        </w:rPr>
        <w:t xml:space="preserve"> </w:t>
      </w:r>
      <w:r>
        <w:rPr>
          <w:sz w:val="24"/>
        </w:rPr>
        <w:t>seek</w:t>
      </w:r>
      <w:r>
        <w:rPr>
          <w:spacing w:val="-5"/>
          <w:sz w:val="24"/>
        </w:rPr>
        <w:t xml:space="preserve"> </w:t>
      </w:r>
      <w:r>
        <w:rPr>
          <w:sz w:val="24"/>
        </w:rPr>
        <w:t>medical</w:t>
      </w:r>
      <w:r>
        <w:rPr>
          <w:spacing w:val="-5"/>
          <w:sz w:val="24"/>
        </w:rPr>
        <w:t xml:space="preserve"> </w:t>
      </w:r>
      <w:r>
        <w:rPr>
          <w:sz w:val="24"/>
        </w:rPr>
        <w:t>attention</w:t>
      </w:r>
      <w:r>
        <w:rPr>
          <w:spacing w:val="-5"/>
          <w:sz w:val="24"/>
        </w:rPr>
        <w:t xml:space="preserve"> </w:t>
      </w:r>
      <w:r>
        <w:rPr>
          <w:sz w:val="24"/>
        </w:rPr>
        <w:t>and</w:t>
      </w:r>
      <w:r>
        <w:rPr>
          <w:spacing w:val="-5"/>
          <w:sz w:val="24"/>
        </w:rPr>
        <w:t xml:space="preserve"> </w:t>
      </w:r>
      <w:r>
        <w:rPr>
          <w:sz w:val="24"/>
        </w:rPr>
        <w:t>treat</w:t>
      </w:r>
      <w:r>
        <w:rPr>
          <w:spacing w:val="-5"/>
          <w:sz w:val="24"/>
        </w:rPr>
        <w:t xml:space="preserve"> </w:t>
      </w:r>
      <w:r>
        <w:rPr>
          <w:sz w:val="24"/>
        </w:rPr>
        <w:t>for</w:t>
      </w:r>
      <w:r>
        <w:rPr>
          <w:spacing w:val="-5"/>
          <w:sz w:val="24"/>
        </w:rPr>
        <w:t xml:space="preserve"> </w:t>
      </w:r>
      <w:r>
        <w:rPr>
          <w:sz w:val="24"/>
        </w:rPr>
        <w:t>anaphylactic shock by administering epinephrine.</w:t>
      </w:r>
    </w:p>
    <w:p w14:paraId="585B3AC6" w14:textId="77777777" w:rsidR="002C7295" w:rsidRDefault="00000000">
      <w:pPr>
        <w:pStyle w:val="ListParagraph"/>
        <w:numPr>
          <w:ilvl w:val="0"/>
          <w:numId w:val="82"/>
        </w:numPr>
        <w:tabs>
          <w:tab w:val="left" w:pos="900"/>
        </w:tabs>
        <w:spacing w:before="118" w:line="284" w:lineRule="exact"/>
        <w:ind w:left="900" w:hanging="400"/>
        <w:rPr>
          <w:i/>
          <w:sz w:val="24"/>
        </w:rPr>
      </w:pPr>
      <w:r>
        <w:rPr>
          <w:i/>
          <w:sz w:val="24"/>
        </w:rPr>
        <w:t>What</w:t>
      </w:r>
      <w:r>
        <w:rPr>
          <w:i/>
          <w:spacing w:val="-2"/>
          <w:sz w:val="24"/>
        </w:rPr>
        <w:t xml:space="preserve"> </w:t>
      </w:r>
      <w:r>
        <w:rPr>
          <w:i/>
          <w:sz w:val="24"/>
        </w:rPr>
        <w:t>are</w:t>
      </w:r>
      <w:r>
        <w:rPr>
          <w:i/>
          <w:spacing w:val="-1"/>
          <w:sz w:val="24"/>
        </w:rPr>
        <w:t xml:space="preserve"> </w:t>
      </w:r>
      <w:r>
        <w:rPr>
          <w:i/>
          <w:sz w:val="24"/>
        </w:rPr>
        <w:t>three</w:t>
      </w:r>
      <w:r>
        <w:rPr>
          <w:i/>
          <w:spacing w:val="-1"/>
          <w:sz w:val="24"/>
        </w:rPr>
        <w:t xml:space="preserve"> </w:t>
      </w:r>
      <w:r>
        <w:rPr>
          <w:i/>
          <w:sz w:val="24"/>
        </w:rPr>
        <w:t>things</w:t>
      </w:r>
      <w:r>
        <w:rPr>
          <w:i/>
          <w:spacing w:val="-1"/>
          <w:sz w:val="24"/>
        </w:rPr>
        <w:t xml:space="preserve"> </w:t>
      </w:r>
      <w:r>
        <w:rPr>
          <w:i/>
          <w:sz w:val="24"/>
        </w:rPr>
        <w:t>to</w:t>
      </w:r>
      <w:r>
        <w:rPr>
          <w:i/>
          <w:spacing w:val="-1"/>
          <w:sz w:val="24"/>
        </w:rPr>
        <w:t xml:space="preserve"> </w:t>
      </w:r>
      <w:r>
        <w:rPr>
          <w:i/>
          <w:sz w:val="24"/>
        </w:rPr>
        <w:t>do</w:t>
      </w:r>
      <w:r>
        <w:rPr>
          <w:i/>
          <w:spacing w:val="-1"/>
          <w:sz w:val="24"/>
        </w:rPr>
        <w:t xml:space="preserve"> </w:t>
      </w:r>
      <w:r>
        <w:rPr>
          <w:i/>
          <w:sz w:val="24"/>
        </w:rPr>
        <w:t>for</w:t>
      </w:r>
      <w:r>
        <w:rPr>
          <w:i/>
          <w:spacing w:val="-1"/>
          <w:sz w:val="24"/>
        </w:rPr>
        <w:t xml:space="preserve"> </w:t>
      </w:r>
      <w:r>
        <w:rPr>
          <w:i/>
          <w:sz w:val="24"/>
        </w:rPr>
        <w:t>a</w:t>
      </w:r>
      <w:r>
        <w:rPr>
          <w:i/>
          <w:spacing w:val="-1"/>
          <w:sz w:val="24"/>
        </w:rPr>
        <w:t xml:space="preserve"> </w:t>
      </w:r>
      <w:r>
        <w:rPr>
          <w:i/>
          <w:sz w:val="24"/>
        </w:rPr>
        <w:t>spider</w:t>
      </w:r>
      <w:r>
        <w:rPr>
          <w:i/>
          <w:spacing w:val="-1"/>
          <w:sz w:val="24"/>
        </w:rPr>
        <w:t xml:space="preserve"> </w:t>
      </w:r>
      <w:r>
        <w:rPr>
          <w:i/>
          <w:spacing w:val="-4"/>
          <w:sz w:val="24"/>
        </w:rPr>
        <w:t>bite?</w:t>
      </w:r>
    </w:p>
    <w:p w14:paraId="3EEAACF9" w14:textId="77777777" w:rsidR="002C7295" w:rsidRDefault="00000000">
      <w:pPr>
        <w:pStyle w:val="ListParagraph"/>
        <w:numPr>
          <w:ilvl w:val="1"/>
          <w:numId w:val="82"/>
        </w:numPr>
        <w:tabs>
          <w:tab w:val="left" w:pos="1054"/>
          <w:tab w:val="left" w:pos="1056"/>
        </w:tabs>
        <w:spacing w:before="17" w:line="218" w:lineRule="auto"/>
        <w:ind w:right="1237"/>
        <w:rPr>
          <w:position w:val="-1"/>
          <w:sz w:val="24"/>
        </w:rPr>
      </w:pPr>
      <w:r>
        <w:rPr>
          <w:sz w:val="24"/>
        </w:rPr>
        <w:t>See</w:t>
      </w:r>
      <w:r>
        <w:rPr>
          <w:spacing w:val="-4"/>
          <w:sz w:val="24"/>
        </w:rPr>
        <w:t xml:space="preserve"> </w:t>
      </w:r>
      <w:r>
        <w:rPr>
          <w:sz w:val="24"/>
        </w:rPr>
        <w:t>a</w:t>
      </w:r>
      <w:r>
        <w:rPr>
          <w:spacing w:val="-4"/>
          <w:sz w:val="24"/>
        </w:rPr>
        <w:t xml:space="preserve"> </w:t>
      </w:r>
      <w:r>
        <w:rPr>
          <w:sz w:val="24"/>
        </w:rPr>
        <w:t>doctor</w:t>
      </w:r>
      <w:r>
        <w:rPr>
          <w:spacing w:val="-4"/>
          <w:sz w:val="24"/>
        </w:rPr>
        <w:t xml:space="preserve"> </w:t>
      </w:r>
      <w:r>
        <w:rPr>
          <w:sz w:val="24"/>
        </w:rPr>
        <w:t>a.s.a.p.</w:t>
      </w:r>
      <w:r>
        <w:rPr>
          <w:spacing w:val="-4"/>
          <w:sz w:val="24"/>
        </w:rPr>
        <w:t xml:space="preserve"> </w:t>
      </w:r>
      <w:r>
        <w:rPr>
          <w:sz w:val="24"/>
        </w:rPr>
        <w:t>if</w:t>
      </w:r>
      <w:r>
        <w:rPr>
          <w:spacing w:val="-4"/>
          <w:sz w:val="24"/>
        </w:rPr>
        <w:t xml:space="preserve"> </w:t>
      </w:r>
      <w:r>
        <w:rPr>
          <w:sz w:val="24"/>
        </w:rPr>
        <w:t>symptoms</w:t>
      </w:r>
      <w:r>
        <w:rPr>
          <w:spacing w:val="-4"/>
          <w:sz w:val="24"/>
        </w:rPr>
        <w:t xml:space="preserve"> </w:t>
      </w:r>
      <w:r>
        <w:rPr>
          <w:sz w:val="24"/>
        </w:rPr>
        <w:t>show</w:t>
      </w:r>
      <w:r>
        <w:rPr>
          <w:spacing w:val="-4"/>
          <w:sz w:val="24"/>
        </w:rPr>
        <w:t xml:space="preserve"> </w:t>
      </w:r>
      <w:r>
        <w:rPr>
          <w:sz w:val="24"/>
        </w:rPr>
        <w:t>up</w:t>
      </w:r>
      <w:r>
        <w:rPr>
          <w:spacing w:val="-4"/>
          <w:sz w:val="24"/>
        </w:rPr>
        <w:t xml:space="preserve"> </w:t>
      </w:r>
      <w:r>
        <w:rPr>
          <w:sz w:val="24"/>
        </w:rPr>
        <w:t>such</w:t>
      </w:r>
      <w:r>
        <w:rPr>
          <w:spacing w:val="-4"/>
          <w:sz w:val="24"/>
        </w:rPr>
        <w:t xml:space="preserve"> </w:t>
      </w:r>
      <w:r>
        <w:rPr>
          <w:sz w:val="24"/>
        </w:rPr>
        <w:t>as</w:t>
      </w:r>
      <w:r>
        <w:rPr>
          <w:spacing w:val="-4"/>
          <w:sz w:val="24"/>
        </w:rPr>
        <w:t xml:space="preserve"> </w:t>
      </w:r>
      <w:r>
        <w:rPr>
          <w:sz w:val="24"/>
        </w:rPr>
        <w:t>swelling,</w:t>
      </w:r>
      <w:r>
        <w:rPr>
          <w:spacing w:val="-4"/>
          <w:sz w:val="24"/>
        </w:rPr>
        <w:t xml:space="preserve"> </w:t>
      </w:r>
      <w:r>
        <w:rPr>
          <w:sz w:val="24"/>
        </w:rPr>
        <w:t>redness,</w:t>
      </w:r>
      <w:r>
        <w:rPr>
          <w:spacing w:val="-4"/>
          <w:sz w:val="24"/>
        </w:rPr>
        <w:t xml:space="preserve"> </w:t>
      </w:r>
      <w:r>
        <w:rPr>
          <w:sz w:val="24"/>
        </w:rPr>
        <w:t>pain, diﬃculty swallowing, nausea, vomiting, muscle pain, or joint pain.</w:t>
      </w:r>
    </w:p>
    <w:p w14:paraId="4BFAADA3"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Wash</w:t>
      </w:r>
      <w:r>
        <w:rPr>
          <w:spacing w:val="-4"/>
          <w:sz w:val="24"/>
        </w:rPr>
        <w:t xml:space="preserve"> </w:t>
      </w:r>
      <w:r>
        <w:rPr>
          <w:sz w:val="24"/>
        </w:rPr>
        <w:t>the</w:t>
      </w:r>
      <w:r>
        <w:rPr>
          <w:spacing w:val="-1"/>
          <w:sz w:val="24"/>
        </w:rPr>
        <w:t xml:space="preserve"> </w:t>
      </w:r>
      <w:r>
        <w:rPr>
          <w:sz w:val="24"/>
        </w:rPr>
        <w:t>bite</w:t>
      </w:r>
      <w:r>
        <w:rPr>
          <w:spacing w:val="-2"/>
          <w:sz w:val="24"/>
        </w:rPr>
        <w:t xml:space="preserve"> </w:t>
      </w:r>
      <w:r>
        <w:rPr>
          <w:sz w:val="24"/>
        </w:rPr>
        <w:t>with</w:t>
      </w:r>
      <w:r>
        <w:rPr>
          <w:spacing w:val="-1"/>
          <w:sz w:val="24"/>
        </w:rPr>
        <w:t xml:space="preserve"> </w:t>
      </w:r>
      <w:r>
        <w:rPr>
          <w:sz w:val="24"/>
        </w:rPr>
        <w:t>soap</w:t>
      </w:r>
      <w:r>
        <w:rPr>
          <w:spacing w:val="-2"/>
          <w:sz w:val="24"/>
        </w:rPr>
        <w:t xml:space="preserve"> </w:t>
      </w:r>
      <w:r>
        <w:rPr>
          <w:sz w:val="24"/>
        </w:rPr>
        <w:t>and</w:t>
      </w:r>
      <w:r>
        <w:rPr>
          <w:spacing w:val="-1"/>
          <w:sz w:val="24"/>
        </w:rPr>
        <w:t xml:space="preserve"> </w:t>
      </w:r>
      <w:r>
        <w:rPr>
          <w:spacing w:val="-2"/>
          <w:sz w:val="24"/>
        </w:rPr>
        <w:t>water.</w:t>
      </w:r>
    </w:p>
    <w:p w14:paraId="6AE4369B" w14:textId="77777777" w:rsidR="002C7295" w:rsidRDefault="00000000">
      <w:pPr>
        <w:pStyle w:val="ListParagraph"/>
        <w:numPr>
          <w:ilvl w:val="1"/>
          <w:numId w:val="82"/>
        </w:numPr>
        <w:tabs>
          <w:tab w:val="left" w:pos="1055"/>
        </w:tabs>
        <w:ind w:left="1055" w:hanging="195"/>
        <w:rPr>
          <w:position w:val="-1"/>
          <w:sz w:val="24"/>
        </w:rPr>
      </w:pPr>
      <w:r>
        <w:rPr>
          <w:sz w:val="24"/>
        </w:rPr>
        <w:t xml:space="preserve">Apply an ice </w:t>
      </w:r>
      <w:r>
        <w:rPr>
          <w:spacing w:val="-2"/>
          <w:sz w:val="24"/>
        </w:rPr>
        <w:t>pack.</w:t>
      </w:r>
    </w:p>
    <w:p w14:paraId="500FC3D4"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Treat</w:t>
      </w:r>
      <w:r>
        <w:rPr>
          <w:spacing w:val="-14"/>
          <w:sz w:val="24"/>
        </w:rPr>
        <w:t xml:space="preserve"> </w:t>
      </w:r>
      <w:r>
        <w:rPr>
          <w:sz w:val="24"/>
        </w:rPr>
        <w:t>for</w:t>
      </w:r>
      <w:r>
        <w:rPr>
          <w:spacing w:val="-14"/>
          <w:sz w:val="24"/>
        </w:rPr>
        <w:t xml:space="preserve"> </w:t>
      </w:r>
      <w:r>
        <w:rPr>
          <w:spacing w:val="-2"/>
          <w:sz w:val="24"/>
        </w:rPr>
        <w:t>shock.</w:t>
      </w:r>
    </w:p>
    <w:p w14:paraId="07D88F09" w14:textId="77777777" w:rsidR="002C7295" w:rsidRDefault="00000000">
      <w:pPr>
        <w:pStyle w:val="ListParagraph"/>
        <w:numPr>
          <w:ilvl w:val="0"/>
          <w:numId w:val="82"/>
        </w:numPr>
        <w:tabs>
          <w:tab w:val="left" w:pos="900"/>
        </w:tabs>
        <w:spacing w:before="112" w:line="284" w:lineRule="exact"/>
        <w:ind w:left="900" w:hanging="400"/>
        <w:rPr>
          <w:i/>
          <w:sz w:val="24"/>
        </w:rPr>
      </w:pPr>
      <w:r>
        <w:rPr>
          <w:i/>
          <w:sz w:val="24"/>
        </w:rPr>
        <w:t>How</w:t>
      </w:r>
      <w:r>
        <w:rPr>
          <w:i/>
          <w:spacing w:val="-2"/>
          <w:sz w:val="24"/>
        </w:rPr>
        <w:t xml:space="preserve"> </w:t>
      </w:r>
      <w:r>
        <w:rPr>
          <w:i/>
          <w:sz w:val="24"/>
        </w:rPr>
        <w:t>to</w:t>
      </w:r>
      <w:r>
        <w:rPr>
          <w:i/>
          <w:spacing w:val="-1"/>
          <w:sz w:val="24"/>
        </w:rPr>
        <w:t xml:space="preserve"> </w:t>
      </w:r>
      <w:r>
        <w:rPr>
          <w:i/>
          <w:sz w:val="24"/>
        </w:rPr>
        <w:t>we</w:t>
      </w:r>
      <w:r>
        <w:rPr>
          <w:i/>
          <w:spacing w:val="-1"/>
          <w:sz w:val="24"/>
        </w:rPr>
        <w:t xml:space="preserve"> </w:t>
      </w:r>
      <w:r>
        <w:rPr>
          <w:i/>
          <w:sz w:val="24"/>
        </w:rPr>
        <w:t>treat</w:t>
      </w:r>
      <w:r>
        <w:rPr>
          <w:i/>
          <w:spacing w:val="-1"/>
          <w:sz w:val="24"/>
        </w:rPr>
        <w:t xml:space="preserve"> </w:t>
      </w:r>
      <w:r>
        <w:rPr>
          <w:i/>
          <w:sz w:val="24"/>
        </w:rPr>
        <w:t>the</w:t>
      </w:r>
      <w:r>
        <w:rPr>
          <w:i/>
          <w:spacing w:val="-1"/>
          <w:sz w:val="24"/>
        </w:rPr>
        <w:t xml:space="preserve"> </w:t>
      </w:r>
      <w:r>
        <w:rPr>
          <w:i/>
          <w:sz w:val="24"/>
        </w:rPr>
        <w:t>bite</w:t>
      </w:r>
      <w:r>
        <w:rPr>
          <w:i/>
          <w:spacing w:val="-1"/>
          <w:sz w:val="24"/>
        </w:rPr>
        <w:t xml:space="preserve"> </w:t>
      </w:r>
      <w:r>
        <w:rPr>
          <w:i/>
          <w:sz w:val="24"/>
        </w:rPr>
        <w:t>from</w:t>
      </w:r>
      <w:r>
        <w:rPr>
          <w:i/>
          <w:spacing w:val="-1"/>
          <w:sz w:val="24"/>
        </w:rPr>
        <w:t xml:space="preserve"> </w:t>
      </w:r>
      <w:r>
        <w:rPr>
          <w:i/>
          <w:sz w:val="24"/>
        </w:rPr>
        <w:t>a</w:t>
      </w:r>
      <w:r>
        <w:rPr>
          <w:i/>
          <w:spacing w:val="-1"/>
          <w:sz w:val="24"/>
        </w:rPr>
        <w:t xml:space="preserve"> </w:t>
      </w:r>
      <w:r>
        <w:rPr>
          <w:i/>
          <w:sz w:val="24"/>
        </w:rPr>
        <w:t>nonvenomous</w:t>
      </w:r>
      <w:r>
        <w:rPr>
          <w:i/>
          <w:spacing w:val="-1"/>
          <w:sz w:val="24"/>
        </w:rPr>
        <w:t xml:space="preserve"> </w:t>
      </w:r>
      <w:r>
        <w:rPr>
          <w:i/>
          <w:spacing w:val="-2"/>
          <w:sz w:val="24"/>
        </w:rPr>
        <w:t>snake?</w:t>
      </w:r>
    </w:p>
    <w:p w14:paraId="19F3F8C8" w14:textId="77777777" w:rsidR="002C7295" w:rsidRDefault="00000000">
      <w:pPr>
        <w:pStyle w:val="ListParagraph"/>
        <w:numPr>
          <w:ilvl w:val="1"/>
          <w:numId w:val="82"/>
        </w:numPr>
        <w:tabs>
          <w:tab w:val="left" w:pos="1055"/>
        </w:tabs>
        <w:spacing w:line="303" w:lineRule="exact"/>
        <w:ind w:left="1055" w:hanging="195"/>
        <w:rPr>
          <w:position w:val="-1"/>
          <w:sz w:val="24"/>
        </w:rPr>
      </w:pPr>
      <w:r>
        <w:rPr>
          <w:sz w:val="24"/>
        </w:rPr>
        <w:t>Same</w:t>
      </w:r>
      <w:r>
        <w:rPr>
          <w:spacing w:val="-4"/>
          <w:sz w:val="24"/>
        </w:rPr>
        <w:t xml:space="preserve"> </w:t>
      </w:r>
      <w:r>
        <w:rPr>
          <w:sz w:val="24"/>
        </w:rPr>
        <w:t>as</w:t>
      </w:r>
      <w:r>
        <w:rPr>
          <w:spacing w:val="-1"/>
          <w:sz w:val="24"/>
        </w:rPr>
        <w:t xml:space="preserve"> </w:t>
      </w:r>
      <w:r>
        <w:rPr>
          <w:sz w:val="24"/>
        </w:rPr>
        <w:t>a</w:t>
      </w:r>
      <w:r>
        <w:rPr>
          <w:spacing w:val="-1"/>
          <w:sz w:val="24"/>
        </w:rPr>
        <w:t xml:space="preserve"> </w:t>
      </w:r>
      <w:r>
        <w:rPr>
          <w:sz w:val="24"/>
        </w:rPr>
        <w:t>puncture</w:t>
      </w:r>
      <w:r>
        <w:rPr>
          <w:spacing w:val="-1"/>
          <w:sz w:val="24"/>
        </w:rPr>
        <w:t xml:space="preserve"> </w:t>
      </w:r>
      <w:r>
        <w:rPr>
          <w:spacing w:val="-2"/>
          <w:sz w:val="24"/>
        </w:rPr>
        <w:t>wound.</w:t>
      </w:r>
    </w:p>
    <w:p w14:paraId="3F9BC016" w14:textId="77777777" w:rsidR="002C7295" w:rsidRDefault="00000000">
      <w:pPr>
        <w:pStyle w:val="ListParagraph"/>
        <w:numPr>
          <w:ilvl w:val="0"/>
          <w:numId w:val="82"/>
        </w:numPr>
        <w:tabs>
          <w:tab w:val="left" w:pos="900"/>
        </w:tabs>
        <w:spacing w:before="113" w:line="284" w:lineRule="exact"/>
        <w:ind w:left="900" w:hanging="400"/>
        <w:rPr>
          <w:i/>
          <w:sz w:val="24"/>
        </w:rPr>
      </w:pPr>
      <w:r>
        <w:rPr>
          <w:i/>
          <w:sz w:val="24"/>
        </w:rPr>
        <w:t>What</w:t>
      </w:r>
      <w:r>
        <w:rPr>
          <w:i/>
          <w:spacing w:val="-2"/>
          <w:sz w:val="24"/>
        </w:rPr>
        <w:t xml:space="preserve"> </w:t>
      </w:r>
      <w:r>
        <w:rPr>
          <w:i/>
          <w:sz w:val="24"/>
        </w:rPr>
        <w:t>are</w:t>
      </w:r>
      <w:r>
        <w:rPr>
          <w:i/>
          <w:spacing w:val="-1"/>
          <w:sz w:val="24"/>
        </w:rPr>
        <w:t xml:space="preserve"> </w:t>
      </w:r>
      <w:r>
        <w:rPr>
          <w:i/>
          <w:sz w:val="24"/>
        </w:rPr>
        <w:t>five</w:t>
      </w:r>
      <w:r>
        <w:rPr>
          <w:i/>
          <w:spacing w:val="-1"/>
          <w:sz w:val="24"/>
        </w:rPr>
        <w:t xml:space="preserve"> </w:t>
      </w:r>
      <w:r>
        <w:rPr>
          <w:i/>
          <w:sz w:val="24"/>
        </w:rPr>
        <w:t>steps</w:t>
      </w:r>
      <w:r>
        <w:rPr>
          <w:i/>
          <w:spacing w:val="-1"/>
          <w:sz w:val="24"/>
        </w:rPr>
        <w:t xml:space="preserve"> </w:t>
      </w:r>
      <w:r>
        <w:rPr>
          <w:i/>
          <w:sz w:val="24"/>
        </w:rPr>
        <w:t>to</w:t>
      </w:r>
      <w:r>
        <w:rPr>
          <w:i/>
          <w:spacing w:val="-1"/>
          <w:sz w:val="24"/>
        </w:rPr>
        <w:t xml:space="preserve"> </w:t>
      </w:r>
      <w:r>
        <w:rPr>
          <w:i/>
          <w:sz w:val="24"/>
        </w:rPr>
        <w:t>take</w:t>
      </w:r>
      <w:r>
        <w:rPr>
          <w:i/>
          <w:spacing w:val="-1"/>
          <w:sz w:val="24"/>
        </w:rPr>
        <w:t xml:space="preserve"> </w:t>
      </w:r>
      <w:r>
        <w:rPr>
          <w:i/>
          <w:sz w:val="24"/>
        </w:rPr>
        <w:t>to</w:t>
      </w:r>
      <w:r>
        <w:rPr>
          <w:i/>
          <w:spacing w:val="-2"/>
          <w:sz w:val="24"/>
        </w:rPr>
        <w:t xml:space="preserve"> </w:t>
      </w:r>
      <w:r>
        <w:rPr>
          <w:i/>
          <w:sz w:val="24"/>
        </w:rPr>
        <w:t>treat</w:t>
      </w:r>
      <w:r>
        <w:rPr>
          <w:i/>
          <w:spacing w:val="-1"/>
          <w:sz w:val="24"/>
        </w:rPr>
        <w:t xml:space="preserve"> </w:t>
      </w:r>
      <w:r>
        <w:rPr>
          <w:i/>
          <w:sz w:val="24"/>
        </w:rPr>
        <w:t>the</w:t>
      </w:r>
      <w:r>
        <w:rPr>
          <w:i/>
          <w:spacing w:val="-1"/>
          <w:sz w:val="24"/>
        </w:rPr>
        <w:t xml:space="preserve"> </w:t>
      </w:r>
      <w:r>
        <w:rPr>
          <w:i/>
          <w:sz w:val="24"/>
        </w:rPr>
        <w:t>bite</w:t>
      </w:r>
      <w:r>
        <w:rPr>
          <w:i/>
          <w:spacing w:val="-1"/>
          <w:sz w:val="24"/>
        </w:rPr>
        <w:t xml:space="preserve"> </w:t>
      </w:r>
      <w:r>
        <w:rPr>
          <w:i/>
          <w:sz w:val="24"/>
        </w:rPr>
        <w:t>from</w:t>
      </w:r>
      <w:r>
        <w:rPr>
          <w:i/>
          <w:spacing w:val="-1"/>
          <w:sz w:val="24"/>
        </w:rPr>
        <w:t xml:space="preserve"> </w:t>
      </w:r>
      <w:r>
        <w:rPr>
          <w:i/>
          <w:sz w:val="24"/>
        </w:rPr>
        <w:t>a</w:t>
      </w:r>
      <w:r>
        <w:rPr>
          <w:i/>
          <w:spacing w:val="-1"/>
          <w:sz w:val="24"/>
        </w:rPr>
        <w:t xml:space="preserve"> </w:t>
      </w:r>
      <w:r>
        <w:rPr>
          <w:i/>
          <w:sz w:val="24"/>
        </w:rPr>
        <w:t>venomous</w:t>
      </w:r>
      <w:r>
        <w:rPr>
          <w:i/>
          <w:spacing w:val="-1"/>
          <w:sz w:val="24"/>
        </w:rPr>
        <w:t xml:space="preserve"> </w:t>
      </w:r>
      <w:r>
        <w:rPr>
          <w:i/>
          <w:spacing w:val="-2"/>
          <w:sz w:val="24"/>
        </w:rPr>
        <w:t>snake?</w:t>
      </w:r>
    </w:p>
    <w:p w14:paraId="5524E502"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Keep</w:t>
      </w:r>
      <w:r>
        <w:rPr>
          <w:spacing w:val="-2"/>
          <w:sz w:val="24"/>
        </w:rPr>
        <w:t xml:space="preserve"> </w:t>
      </w:r>
      <w:r>
        <w:rPr>
          <w:sz w:val="24"/>
        </w:rPr>
        <w:t xml:space="preserve">the victim </w:t>
      </w:r>
      <w:r>
        <w:rPr>
          <w:spacing w:val="-4"/>
          <w:sz w:val="24"/>
        </w:rPr>
        <w:t>calm.</w:t>
      </w:r>
    </w:p>
    <w:p w14:paraId="03724F7A" w14:textId="77777777" w:rsidR="002C7295" w:rsidRDefault="00000000">
      <w:pPr>
        <w:pStyle w:val="ListParagraph"/>
        <w:numPr>
          <w:ilvl w:val="1"/>
          <w:numId w:val="82"/>
        </w:numPr>
        <w:tabs>
          <w:tab w:val="left" w:pos="1055"/>
        </w:tabs>
        <w:ind w:left="1055" w:hanging="195"/>
        <w:rPr>
          <w:position w:val="-1"/>
          <w:sz w:val="24"/>
        </w:rPr>
      </w:pPr>
      <w:r>
        <w:rPr>
          <w:sz w:val="24"/>
        </w:rPr>
        <w:t>Wash</w:t>
      </w:r>
      <w:r>
        <w:rPr>
          <w:spacing w:val="-5"/>
          <w:sz w:val="24"/>
        </w:rPr>
        <w:t xml:space="preserve"> </w:t>
      </w:r>
      <w:r>
        <w:rPr>
          <w:sz w:val="24"/>
        </w:rPr>
        <w:t>the</w:t>
      </w:r>
      <w:r>
        <w:rPr>
          <w:spacing w:val="-3"/>
          <w:sz w:val="24"/>
        </w:rPr>
        <w:t xml:space="preserve"> </w:t>
      </w:r>
      <w:r>
        <w:rPr>
          <w:sz w:val="24"/>
        </w:rPr>
        <w:t>wound</w:t>
      </w:r>
      <w:r>
        <w:rPr>
          <w:spacing w:val="-3"/>
          <w:sz w:val="24"/>
        </w:rPr>
        <w:t xml:space="preserve"> </w:t>
      </w:r>
      <w:r>
        <w:rPr>
          <w:spacing w:val="-2"/>
          <w:sz w:val="24"/>
        </w:rPr>
        <w:t>site.</w:t>
      </w:r>
    </w:p>
    <w:p w14:paraId="535FB550" w14:textId="77777777" w:rsidR="002C7295" w:rsidRDefault="00000000">
      <w:pPr>
        <w:pStyle w:val="ListParagraph"/>
        <w:numPr>
          <w:ilvl w:val="1"/>
          <w:numId w:val="82"/>
        </w:numPr>
        <w:tabs>
          <w:tab w:val="left" w:pos="1055"/>
        </w:tabs>
        <w:ind w:left="1055" w:hanging="195"/>
        <w:rPr>
          <w:position w:val="-1"/>
          <w:sz w:val="24"/>
        </w:rPr>
      </w:pPr>
      <w:r>
        <w:rPr>
          <w:sz w:val="24"/>
        </w:rPr>
        <w:t>Remove</w:t>
      </w:r>
      <w:r>
        <w:rPr>
          <w:spacing w:val="-1"/>
          <w:sz w:val="24"/>
        </w:rPr>
        <w:t xml:space="preserve"> </w:t>
      </w:r>
      <w:r>
        <w:rPr>
          <w:sz w:val="24"/>
        </w:rPr>
        <w:t>any</w:t>
      </w:r>
      <w:r>
        <w:rPr>
          <w:spacing w:val="-1"/>
          <w:sz w:val="24"/>
        </w:rPr>
        <w:t xml:space="preserve"> </w:t>
      </w:r>
      <w:r>
        <w:rPr>
          <w:sz w:val="24"/>
        </w:rPr>
        <w:t>jewelry</w:t>
      </w:r>
      <w:r>
        <w:rPr>
          <w:spacing w:val="-1"/>
          <w:sz w:val="24"/>
        </w:rPr>
        <w:t xml:space="preserve"> </w:t>
      </w:r>
      <w:proofErr w:type="gramStart"/>
      <w:r>
        <w:rPr>
          <w:sz w:val="24"/>
        </w:rPr>
        <w:t>in</w:t>
      </w:r>
      <w:r>
        <w:rPr>
          <w:spacing w:val="-1"/>
          <w:sz w:val="24"/>
        </w:rPr>
        <w:t xml:space="preserve"> </w:t>
      </w:r>
      <w:r>
        <w:rPr>
          <w:sz w:val="24"/>
        </w:rPr>
        <w:t>the</w:t>
      </w:r>
      <w:r>
        <w:rPr>
          <w:spacing w:val="-1"/>
          <w:sz w:val="24"/>
        </w:rPr>
        <w:t xml:space="preserve"> </w:t>
      </w:r>
      <w:r>
        <w:rPr>
          <w:sz w:val="24"/>
        </w:rPr>
        <w:t>area</w:t>
      </w:r>
      <w:r>
        <w:rPr>
          <w:spacing w:val="-1"/>
          <w:sz w:val="24"/>
        </w:rPr>
        <w:t xml:space="preserve"> </w:t>
      </w:r>
      <w:r>
        <w:rPr>
          <w:sz w:val="24"/>
        </w:rPr>
        <w:t>of</w:t>
      </w:r>
      <w:proofErr w:type="gramEnd"/>
      <w:r>
        <w:rPr>
          <w:spacing w:val="-1"/>
          <w:sz w:val="24"/>
        </w:rPr>
        <w:t xml:space="preserve"> </w:t>
      </w:r>
      <w:r>
        <w:rPr>
          <w:sz w:val="24"/>
        </w:rPr>
        <w:t>the</w:t>
      </w:r>
      <w:r>
        <w:rPr>
          <w:spacing w:val="-1"/>
          <w:sz w:val="24"/>
        </w:rPr>
        <w:t xml:space="preserve"> </w:t>
      </w:r>
      <w:r>
        <w:rPr>
          <w:sz w:val="24"/>
        </w:rPr>
        <w:t>bite</w:t>
      </w:r>
      <w:r>
        <w:rPr>
          <w:spacing w:val="-1"/>
          <w:sz w:val="24"/>
        </w:rPr>
        <w:t xml:space="preserve"> </w:t>
      </w:r>
      <w:r>
        <w:rPr>
          <w:sz w:val="24"/>
        </w:rPr>
        <w:t>before</w:t>
      </w:r>
      <w:r>
        <w:rPr>
          <w:spacing w:val="-1"/>
          <w:sz w:val="24"/>
        </w:rPr>
        <w:t xml:space="preserve"> </w:t>
      </w:r>
      <w:r>
        <w:rPr>
          <w:sz w:val="24"/>
        </w:rPr>
        <w:t xml:space="preserve">swelling </w:t>
      </w:r>
      <w:r>
        <w:rPr>
          <w:spacing w:val="-2"/>
          <w:sz w:val="24"/>
        </w:rPr>
        <w:t>occurs.</w:t>
      </w:r>
    </w:p>
    <w:p w14:paraId="19BBAE88" w14:textId="77777777" w:rsidR="002C7295" w:rsidRDefault="00000000">
      <w:pPr>
        <w:pStyle w:val="ListParagraph"/>
        <w:numPr>
          <w:ilvl w:val="1"/>
          <w:numId w:val="82"/>
        </w:numPr>
        <w:tabs>
          <w:tab w:val="left" w:pos="1055"/>
        </w:tabs>
        <w:ind w:left="1055" w:hanging="195"/>
        <w:rPr>
          <w:position w:val="-1"/>
          <w:sz w:val="24"/>
        </w:rPr>
      </w:pPr>
      <w:r>
        <w:rPr>
          <w:sz w:val="24"/>
        </w:rPr>
        <w:t>Restrict</w:t>
      </w:r>
      <w:r>
        <w:rPr>
          <w:spacing w:val="-2"/>
          <w:sz w:val="24"/>
        </w:rPr>
        <w:t xml:space="preserve"> </w:t>
      </w:r>
      <w:r>
        <w:rPr>
          <w:sz w:val="24"/>
        </w:rPr>
        <w:t xml:space="preserve">movement by </w:t>
      </w:r>
      <w:proofErr w:type="gramStart"/>
      <w:r>
        <w:rPr>
          <w:sz w:val="24"/>
        </w:rPr>
        <w:t>splinting, if</w:t>
      </w:r>
      <w:proofErr w:type="gramEnd"/>
      <w:r>
        <w:rPr>
          <w:sz w:val="24"/>
        </w:rPr>
        <w:t xml:space="preserve"> the bite is on an </w:t>
      </w:r>
      <w:r>
        <w:rPr>
          <w:spacing w:val="-2"/>
          <w:sz w:val="24"/>
        </w:rPr>
        <w:t>extremity.</w:t>
      </w:r>
    </w:p>
    <w:p w14:paraId="50236388" w14:textId="77777777" w:rsidR="002C7295" w:rsidRDefault="00000000">
      <w:pPr>
        <w:pStyle w:val="ListParagraph"/>
        <w:numPr>
          <w:ilvl w:val="1"/>
          <w:numId w:val="82"/>
        </w:numPr>
        <w:tabs>
          <w:tab w:val="left" w:pos="1055"/>
        </w:tabs>
        <w:ind w:left="1055" w:hanging="195"/>
        <w:rPr>
          <w:position w:val="-1"/>
          <w:sz w:val="24"/>
        </w:rPr>
      </w:pPr>
      <w:r>
        <w:rPr>
          <w:sz w:val="24"/>
        </w:rPr>
        <w:t>Keep</w:t>
      </w:r>
      <w:r>
        <w:rPr>
          <w:spacing w:val="-1"/>
          <w:sz w:val="24"/>
        </w:rPr>
        <w:t xml:space="preserve"> </w:t>
      </w:r>
      <w:r>
        <w:rPr>
          <w:sz w:val="24"/>
        </w:rPr>
        <w:t>the bite</w:t>
      </w:r>
      <w:r>
        <w:rPr>
          <w:spacing w:val="-1"/>
          <w:sz w:val="24"/>
        </w:rPr>
        <w:t xml:space="preserve"> </w:t>
      </w:r>
      <w:r>
        <w:rPr>
          <w:sz w:val="24"/>
        </w:rPr>
        <w:t>site at</w:t>
      </w:r>
      <w:r>
        <w:rPr>
          <w:spacing w:val="-1"/>
          <w:sz w:val="24"/>
        </w:rPr>
        <w:t xml:space="preserve"> </w:t>
      </w:r>
      <w:r>
        <w:rPr>
          <w:sz w:val="24"/>
        </w:rPr>
        <w:t>the approximate</w:t>
      </w:r>
      <w:r>
        <w:rPr>
          <w:spacing w:val="-1"/>
          <w:sz w:val="24"/>
        </w:rPr>
        <w:t xml:space="preserve"> </w:t>
      </w:r>
      <w:r>
        <w:rPr>
          <w:sz w:val="24"/>
        </w:rPr>
        <w:t>level of</w:t>
      </w:r>
      <w:r>
        <w:rPr>
          <w:spacing w:val="-1"/>
          <w:sz w:val="24"/>
        </w:rPr>
        <w:t xml:space="preserve"> </w:t>
      </w:r>
      <w:r>
        <w:rPr>
          <w:sz w:val="24"/>
        </w:rPr>
        <w:t xml:space="preserve">the </w:t>
      </w:r>
      <w:r>
        <w:rPr>
          <w:spacing w:val="-2"/>
          <w:sz w:val="24"/>
        </w:rPr>
        <w:t>heart.</w:t>
      </w:r>
    </w:p>
    <w:p w14:paraId="78AE4739" w14:textId="77777777" w:rsidR="002C7295" w:rsidRDefault="00000000">
      <w:pPr>
        <w:pStyle w:val="ListParagraph"/>
        <w:numPr>
          <w:ilvl w:val="1"/>
          <w:numId w:val="82"/>
        </w:numPr>
        <w:tabs>
          <w:tab w:val="left" w:pos="1055"/>
        </w:tabs>
        <w:ind w:left="1055" w:hanging="195"/>
        <w:rPr>
          <w:position w:val="-1"/>
          <w:sz w:val="24"/>
        </w:rPr>
      </w:pPr>
      <w:r>
        <w:rPr>
          <w:sz w:val="24"/>
        </w:rPr>
        <w:t>Take</w:t>
      </w:r>
      <w:r>
        <w:rPr>
          <w:spacing w:val="-3"/>
          <w:sz w:val="24"/>
        </w:rPr>
        <w:t xml:space="preserve"> </w:t>
      </w:r>
      <w:r>
        <w:rPr>
          <w:sz w:val="24"/>
        </w:rPr>
        <w:t>steps</w:t>
      </w:r>
      <w:r>
        <w:rPr>
          <w:spacing w:val="-2"/>
          <w:sz w:val="24"/>
        </w:rPr>
        <w:t xml:space="preserve"> </w:t>
      </w:r>
      <w:r>
        <w:rPr>
          <w:sz w:val="24"/>
        </w:rPr>
        <w:t>to</w:t>
      </w:r>
      <w:r>
        <w:rPr>
          <w:spacing w:val="-3"/>
          <w:sz w:val="24"/>
        </w:rPr>
        <w:t xml:space="preserve"> </w:t>
      </w:r>
      <w:r>
        <w:rPr>
          <w:sz w:val="24"/>
        </w:rPr>
        <w:t>get</w:t>
      </w:r>
      <w:r>
        <w:rPr>
          <w:spacing w:val="-2"/>
          <w:sz w:val="24"/>
        </w:rPr>
        <w:t xml:space="preserve"> </w:t>
      </w:r>
      <w:r>
        <w:rPr>
          <w:sz w:val="24"/>
        </w:rPr>
        <w:t>the</w:t>
      </w:r>
      <w:r>
        <w:rPr>
          <w:spacing w:val="-3"/>
          <w:sz w:val="24"/>
        </w:rPr>
        <w:t xml:space="preserve"> </w:t>
      </w:r>
      <w:r>
        <w:rPr>
          <w:sz w:val="24"/>
        </w:rPr>
        <w:t>victim</w:t>
      </w:r>
      <w:r>
        <w:rPr>
          <w:spacing w:val="-2"/>
          <w:sz w:val="24"/>
        </w:rPr>
        <w:t xml:space="preserve"> </w:t>
      </w:r>
      <w:r>
        <w:rPr>
          <w:sz w:val="24"/>
        </w:rPr>
        <w:t>medical</w:t>
      </w:r>
      <w:r>
        <w:rPr>
          <w:spacing w:val="-3"/>
          <w:sz w:val="24"/>
        </w:rPr>
        <w:t xml:space="preserve"> </w:t>
      </w:r>
      <w:r>
        <w:rPr>
          <w:sz w:val="24"/>
        </w:rPr>
        <w:t>help</w:t>
      </w:r>
      <w:r>
        <w:rPr>
          <w:spacing w:val="-2"/>
          <w:sz w:val="24"/>
        </w:rPr>
        <w:t xml:space="preserve"> </w:t>
      </w:r>
      <w:r>
        <w:rPr>
          <w:sz w:val="24"/>
        </w:rPr>
        <w:t>as</w:t>
      </w:r>
      <w:r>
        <w:rPr>
          <w:spacing w:val="-3"/>
          <w:sz w:val="24"/>
        </w:rPr>
        <w:t xml:space="preserve"> </w:t>
      </w:r>
      <w:r>
        <w:rPr>
          <w:sz w:val="24"/>
        </w:rPr>
        <w:t>soon</w:t>
      </w:r>
      <w:r>
        <w:rPr>
          <w:spacing w:val="-2"/>
          <w:sz w:val="24"/>
        </w:rPr>
        <w:t xml:space="preserve"> </w:t>
      </w:r>
      <w:r>
        <w:rPr>
          <w:sz w:val="24"/>
        </w:rPr>
        <w:t>as</w:t>
      </w:r>
      <w:r>
        <w:rPr>
          <w:spacing w:val="-2"/>
          <w:sz w:val="24"/>
        </w:rPr>
        <w:t xml:space="preserve"> possible.</w:t>
      </w:r>
    </w:p>
    <w:p w14:paraId="50EF4859"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Treat</w:t>
      </w:r>
      <w:r>
        <w:rPr>
          <w:spacing w:val="-5"/>
          <w:sz w:val="24"/>
        </w:rPr>
        <w:t xml:space="preserve"> </w:t>
      </w:r>
      <w:r>
        <w:rPr>
          <w:sz w:val="24"/>
        </w:rPr>
        <w:t>for</w:t>
      </w:r>
      <w:r>
        <w:rPr>
          <w:spacing w:val="-4"/>
          <w:sz w:val="24"/>
        </w:rPr>
        <w:t xml:space="preserve"> </w:t>
      </w:r>
      <w:r>
        <w:rPr>
          <w:sz w:val="24"/>
        </w:rPr>
        <w:t>shock,</w:t>
      </w:r>
      <w:r>
        <w:rPr>
          <w:spacing w:val="-4"/>
          <w:sz w:val="24"/>
        </w:rPr>
        <w:t xml:space="preserve"> </w:t>
      </w:r>
      <w:r>
        <w:rPr>
          <w:sz w:val="24"/>
        </w:rPr>
        <w:t>but</w:t>
      </w:r>
      <w:r>
        <w:rPr>
          <w:spacing w:val="-4"/>
          <w:sz w:val="24"/>
        </w:rPr>
        <w:t xml:space="preserve"> </w:t>
      </w:r>
      <w:r>
        <w:rPr>
          <w:sz w:val="24"/>
        </w:rPr>
        <w:t>don’t</w:t>
      </w:r>
      <w:r>
        <w:rPr>
          <w:spacing w:val="-4"/>
          <w:sz w:val="24"/>
        </w:rPr>
        <w:t xml:space="preserve"> </w:t>
      </w:r>
      <w:r>
        <w:rPr>
          <w:sz w:val="24"/>
        </w:rPr>
        <w:t>elevate</w:t>
      </w:r>
      <w:r>
        <w:rPr>
          <w:spacing w:val="-4"/>
          <w:sz w:val="24"/>
        </w:rPr>
        <w:t xml:space="preserve"> </w:t>
      </w:r>
      <w:r>
        <w:rPr>
          <w:sz w:val="24"/>
        </w:rPr>
        <w:t>the</w:t>
      </w:r>
      <w:r>
        <w:rPr>
          <w:spacing w:val="-4"/>
          <w:sz w:val="24"/>
        </w:rPr>
        <w:t xml:space="preserve"> </w:t>
      </w:r>
      <w:r>
        <w:rPr>
          <w:sz w:val="24"/>
        </w:rPr>
        <w:t>aﬀected</w:t>
      </w:r>
      <w:r>
        <w:rPr>
          <w:spacing w:val="-4"/>
          <w:sz w:val="24"/>
        </w:rPr>
        <w:t xml:space="preserve"> </w:t>
      </w:r>
      <w:r>
        <w:rPr>
          <w:spacing w:val="-2"/>
          <w:sz w:val="24"/>
        </w:rPr>
        <w:t>limb.</w:t>
      </w:r>
    </w:p>
    <w:p w14:paraId="06B754E1" w14:textId="77777777" w:rsidR="002C7295" w:rsidRDefault="00000000">
      <w:pPr>
        <w:pStyle w:val="ListParagraph"/>
        <w:numPr>
          <w:ilvl w:val="0"/>
          <w:numId w:val="82"/>
        </w:numPr>
        <w:tabs>
          <w:tab w:val="left" w:pos="900"/>
        </w:tabs>
        <w:spacing w:before="112" w:line="284" w:lineRule="exact"/>
        <w:ind w:left="900" w:hanging="400"/>
        <w:rPr>
          <w:i/>
          <w:sz w:val="24"/>
        </w:rPr>
      </w:pPr>
      <w:r>
        <w:rPr>
          <w:i/>
          <w:sz w:val="24"/>
        </w:rPr>
        <w:t>What</w:t>
      </w:r>
      <w:r>
        <w:rPr>
          <w:i/>
          <w:spacing w:val="-2"/>
          <w:sz w:val="24"/>
        </w:rPr>
        <w:t xml:space="preserve"> </w:t>
      </w:r>
      <w:r>
        <w:rPr>
          <w:i/>
          <w:sz w:val="24"/>
        </w:rPr>
        <w:t>are</w:t>
      </w:r>
      <w:r>
        <w:rPr>
          <w:i/>
          <w:spacing w:val="-2"/>
          <w:sz w:val="24"/>
        </w:rPr>
        <w:t xml:space="preserve"> </w:t>
      </w:r>
      <w:r>
        <w:rPr>
          <w:i/>
          <w:sz w:val="24"/>
        </w:rPr>
        <w:t>three</w:t>
      </w:r>
      <w:r>
        <w:rPr>
          <w:i/>
          <w:spacing w:val="-2"/>
          <w:sz w:val="24"/>
        </w:rPr>
        <w:t xml:space="preserve"> </w:t>
      </w:r>
      <w:r>
        <w:rPr>
          <w:i/>
          <w:sz w:val="24"/>
        </w:rPr>
        <w:t>things</w:t>
      </w:r>
      <w:r>
        <w:rPr>
          <w:i/>
          <w:spacing w:val="-2"/>
          <w:sz w:val="24"/>
        </w:rPr>
        <w:t xml:space="preserve"> </w:t>
      </w:r>
      <w:r>
        <w:rPr>
          <w:i/>
          <w:sz w:val="24"/>
        </w:rPr>
        <w:t>we</w:t>
      </w:r>
      <w:r>
        <w:rPr>
          <w:i/>
          <w:spacing w:val="-1"/>
          <w:sz w:val="24"/>
        </w:rPr>
        <w:t xml:space="preserve"> </w:t>
      </w:r>
      <w:r>
        <w:rPr>
          <w:i/>
          <w:sz w:val="24"/>
        </w:rPr>
        <w:t>shouldn’t</w:t>
      </w:r>
      <w:r>
        <w:rPr>
          <w:i/>
          <w:spacing w:val="-2"/>
          <w:sz w:val="24"/>
        </w:rPr>
        <w:t xml:space="preserve"> </w:t>
      </w:r>
      <w:r>
        <w:rPr>
          <w:i/>
          <w:sz w:val="24"/>
        </w:rPr>
        <w:t>do</w:t>
      </w:r>
      <w:r>
        <w:rPr>
          <w:i/>
          <w:spacing w:val="-2"/>
          <w:sz w:val="24"/>
        </w:rPr>
        <w:t xml:space="preserve"> </w:t>
      </w:r>
      <w:r>
        <w:rPr>
          <w:i/>
          <w:sz w:val="24"/>
        </w:rPr>
        <w:t>to</w:t>
      </w:r>
      <w:r>
        <w:rPr>
          <w:i/>
          <w:spacing w:val="-2"/>
          <w:sz w:val="24"/>
        </w:rPr>
        <w:t xml:space="preserve"> </w:t>
      </w:r>
      <w:r>
        <w:rPr>
          <w:i/>
          <w:sz w:val="24"/>
        </w:rPr>
        <w:t>treat</w:t>
      </w:r>
      <w:r>
        <w:rPr>
          <w:i/>
          <w:spacing w:val="-2"/>
          <w:sz w:val="24"/>
        </w:rPr>
        <w:t xml:space="preserve"> </w:t>
      </w:r>
      <w:r>
        <w:rPr>
          <w:i/>
          <w:sz w:val="24"/>
        </w:rPr>
        <w:t>a</w:t>
      </w:r>
      <w:r>
        <w:rPr>
          <w:i/>
          <w:spacing w:val="-1"/>
          <w:sz w:val="24"/>
        </w:rPr>
        <w:t xml:space="preserve"> </w:t>
      </w:r>
      <w:r>
        <w:rPr>
          <w:i/>
          <w:sz w:val="24"/>
        </w:rPr>
        <w:t>bite</w:t>
      </w:r>
      <w:r>
        <w:rPr>
          <w:i/>
          <w:spacing w:val="-2"/>
          <w:sz w:val="24"/>
        </w:rPr>
        <w:t xml:space="preserve"> </w:t>
      </w:r>
      <w:r>
        <w:rPr>
          <w:i/>
          <w:sz w:val="24"/>
        </w:rPr>
        <w:t>from</w:t>
      </w:r>
      <w:r>
        <w:rPr>
          <w:i/>
          <w:spacing w:val="-2"/>
          <w:sz w:val="24"/>
        </w:rPr>
        <w:t xml:space="preserve"> </w:t>
      </w:r>
      <w:r>
        <w:rPr>
          <w:i/>
          <w:sz w:val="24"/>
        </w:rPr>
        <w:t>a</w:t>
      </w:r>
      <w:r>
        <w:rPr>
          <w:i/>
          <w:spacing w:val="-2"/>
          <w:sz w:val="24"/>
        </w:rPr>
        <w:t xml:space="preserve"> </w:t>
      </w:r>
      <w:r>
        <w:rPr>
          <w:i/>
          <w:sz w:val="24"/>
        </w:rPr>
        <w:t>venomous</w:t>
      </w:r>
      <w:r>
        <w:rPr>
          <w:i/>
          <w:spacing w:val="-1"/>
          <w:sz w:val="24"/>
        </w:rPr>
        <w:t xml:space="preserve"> </w:t>
      </w:r>
      <w:r>
        <w:rPr>
          <w:i/>
          <w:spacing w:val="-2"/>
          <w:sz w:val="24"/>
        </w:rPr>
        <w:t>snake?</w:t>
      </w:r>
    </w:p>
    <w:p w14:paraId="423FE759"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 xml:space="preserve">apply </w:t>
      </w:r>
      <w:proofErr w:type="gramStart"/>
      <w:r>
        <w:rPr>
          <w:spacing w:val="-5"/>
          <w:sz w:val="24"/>
        </w:rPr>
        <w:t>ice</w:t>
      </w:r>
      <w:proofErr w:type="gramEnd"/>
    </w:p>
    <w:p w14:paraId="289B103C" w14:textId="77777777" w:rsidR="002C7295" w:rsidRDefault="00000000">
      <w:pPr>
        <w:pStyle w:val="ListParagraph"/>
        <w:numPr>
          <w:ilvl w:val="1"/>
          <w:numId w:val="82"/>
        </w:numPr>
        <w:tabs>
          <w:tab w:val="left" w:pos="1055"/>
        </w:tabs>
        <w:ind w:left="1055" w:hanging="195"/>
        <w:rPr>
          <w:position w:val="-1"/>
          <w:sz w:val="24"/>
        </w:rPr>
      </w:pPr>
      <w:r>
        <w:rPr>
          <w:sz w:val="24"/>
        </w:rPr>
        <w:t xml:space="preserve">cut the </w:t>
      </w:r>
      <w:proofErr w:type="gramStart"/>
      <w:r>
        <w:rPr>
          <w:spacing w:val="-4"/>
          <w:sz w:val="24"/>
        </w:rPr>
        <w:t>skin</w:t>
      </w:r>
      <w:proofErr w:type="gramEnd"/>
    </w:p>
    <w:p w14:paraId="5FCA8B89" w14:textId="77777777" w:rsidR="002C7295" w:rsidRDefault="00000000">
      <w:pPr>
        <w:pStyle w:val="ListParagraph"/>
        <w:numPr>
          <w:ilvl w:val="1"/>
          <w:numId w:val="82"/>
        </w:numPr>
        <w:tabs>
          <w:tab w:val="left" w:pos="1055"/>
        </w:tabs>
        <w:ind w:left="1055" w:hanging="195"/>
        <w:rPr>
          <w:position w:val="-1"/>
          <w:sz w:val="24"/>
        </w:rPr>
      </w:pPr>
      <w:r>
        <w:rPr>
          <w:sz w:val="24"/>
        </w:rPr>
        <w:t>suck</w:t>
      </w:r>
      <w:r>
        <w:rPr>
          <w:spacing w:val="-2"/>
          <w:sz w:val="24"/>
        </w:rPr>
        <w:t xml:space="preserve"> </w:t>
      </w:r>
      <w:r>
        <w:rPr>
          <w:sz w:val="24"/>
        </w:rPr>
        <w:t xml:space="preserve">out </w:t>
      </w:r>
      <w:proofErr w:type="gramStart"/>
      <w:r>
        <w:rPr>
          <w:spacing w:val="-2"/>
          <w:sz w:val="24"/>
        </w:rPr>
        <w:t>venom</w:t>
      </w:r>
      <w:proofErr w:type="gramEnd"/>
    </w:p>
    <w:p w14:paraId="7857FA61"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 xml:space="preserve">apply a </w:t>
      </w:r>
      <w:proofErr w:type="gramStart"/>
      <w:r>
        <w:rPr>
          <w:spacing w:val="-2"/>
          <w:sz w:val="24"/>
        </w:rPr>
        <w:t>tourniquet</w:t>
      </w:r>
      <w:proofErr w:type="gramEnd"/>
    </w:p>
    <w:p w14:paraId="622D65DB" w14:textId="77777777" w:rsidR="002C7295" w:rsidRDefault="002C7295">
      <w:pPr>
        <w:pStyle w:val="BodyText"/>
        <w:spacing w:line="240" w:lineRule="auto"/>
        <w:ind w:left="0"/>
        <w:rPr>
          <w:sz w:val="20"/>
        </w:rPr>
      </w:pPr>
    </w:p>
    <w:p w14:paraId="02A95DE6" w14:textId="77777777" w:rsidR="002C7295" w:rsidRDefault="00000000">
      <w:pPr>
        <w:pStyle w:val="BodyText"/>
        <w:spacing w:before="11" w:line="240" w:lineRule="auto"/>
        <w:ind w:left="0"/>
        <w:rPr>
          <w:sz w:val="20"/>
        </w:rPr>
      </w:pPr>
      <w:r>
        <w:rPr>
          <w:noProof/>
        </w:rPr>
        <mc:AlternateContent>
          <mc:Choice Requires="wps">
            <w:drawing>
              <wp:anchor distT="0" distB="0" distL="0" distR="0" simplePos="0" relativeHeight="487601664" behindDoc="1" locked="0" layoutInCell="1" allowOverlap="1" wp14:anchorId="5C6D6FFE" wp14:editId="6D6E4235">
                <wp:simplePos x="0" y="0"/>
                <wp:positionH relativeFrom="page">
                  <wp:posOffset>914400</wp:posOffset>
                </wp:positionH>
                <wp:positionV relativeFrom="paragraph">
                  <wp:posOffset>174260</wp:posOffset>
                </wp:positionV>
                <wp:extent cx="5943600" cy="1270"/>
                <wp:effectExtent l="0" t="0" r="0" b="0"/>
                <wp:wrapTopAndBottom/>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43600" cy="1270"/>
                        </a:xfrm>
                        <a:custGeom>
                          <a:avLst/>
                          <a:gdLst/>
                          <a:ahLst/>
                          <a:cxnLst/>
                          <a:rect l="l" t="t" r="r" b="b"/>
                          <a:pathLst>
                            <a:path w="5943600">
                              <a:moveTo>
                                <a:pt x="0" y="0"/>
                              </a:moveTo>
                              <a:lnTo>
                                <a:pt x="5943600" y="0"/>
                              </a:lnTo>
                            </a:path>
                          </a:pathLst>
                        </a:custGeom>
                        <a:ln w="7620">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2pt;margin-top:13.721295pt;width:468pt;height:.1pt;mso-position-horizontal-relative:page;mso-position-vertical-relative:paragraph;z-index:-15714816;mso-wrap-distance-left:0;mso-wrap-distance-right:0" id="docshape26" coordorigin="1440,274" coordsize="9360,0" path="m1440,274l10800,274e" filled="false" stroked="true" strokeweight=".6pt" strokecolor="#000000">
                <v:path arrowok="t"/>
                <v:stroke dashstyle="solid"/>
                <w10:wrap type="topAndBottom"/>
              </v:shape>
            </w:pict>
          </mc:Fallback>
        </mc:AlternateContent>
      </w:r>
    </w:p>
    <w:p w14:paraId="36840424" w14:textId="77777777" w:rsidR="002C7295" w:rsidRDefault="00000000">
      <w:pPr>
        <w:spacing w:before="161" w:line="232" w:lineRule="auto"/>
        <w:ind w:left="500" w:right="517"/>
        <w:rPr>
          <w:i/>
          <w:sz w:val="24"/>
        </w:rPr>
      </w:pPr>
      <w:r>
        <w:rPr>
          <w:i/>
          <w:sz w:val="24"/>
        </w:rPr>
        <w:t>When basic first aid is included in conjunction with your outdoor skills program, in addition</w:t>
      </w:r>
      <w:r>
        <w:rPr>
          <w:i/>
          <w:spacing w:val="-4"/>
          <w:sz w:val="24"/>
        </w:rPr>
        <w:t xml:space="preserve"> </w:t>
      </w:r>
      <w:r>
        <w:rPr>
          <w:i/>
          <w:sz w:val="24"/>
        </w:rPr>
        <w:t>to</w:t>
      </w:r>
      <w:r>
        <w:rPr>
          <w:i/>
          <w:spacing w:val="-4"/>
          <w:sz w:val="24"/>
        </w:rPr>
        <w:t xml:space="preserve"> </w:t>
      </w:r>
      <w:r>
        <w:rPr>
          <w:i/>
          <w:sz w:val="24"/>
        </w:rPr>
        <w:t>merely</w:t>
      </w:r>
      <w:r>
        <w:rPr>
          <w:i/>
          <w:spacing w:val="-4"/>
          <w:sz w:val="24"/>
        </w:rPr>
        <w:t xml:space="preserve"> </w:t>
      </w:r>
      <w:r>
        <w:rPr>
          <w:i/>
          <w:sz w:val="24"/>
        </w:rPr>
        <w:t>imparting</w:t>
      </w:r>
      <w:r>
        <w:rPr>
          <w:i/>
          <w:spacing w:val="-4"/>
          <w:sz w:val="24"/>
        </w:rPr>
        <w:t xml:space="preserve"> </w:t>
      </w:r>
      <w:r>
        <w:rPr>
          <w:i/>
          <w:sz w:val="24"/>
        </w:rPr>
        <w:t>the</w:t>
      </w:r>
      <w:r>
        <w:rPr>
          <w:i/>
          <w:spacing w:val="-4"/>
          <w:sz w:val="24"/>
        </w:rPr>
        <w:t xml:space="preserve"> </w:t>
      </w:r>
      <w:r>
        <w:rPr>
          <w:i/>
          <w:sz w:val="24"/>
        </w:rPr>
        <w:t>information,</w:t>
      </w:r>
      <w:r>
        <w:rPr>
          <w:i/>
          <w:spacing w:val="-4"/>
          <w:sz w:val="24"/>
        </w:rPr>
        <w:t xml:space="preserve"> </w:t>
      </w:r>
      <w:r>
        <w:rPr>
          <w:i/>
          <w:sz w:val="24"/>
        </w:rPr>
        <w:t>there</w:t>
      </w:r>
      <w:r>
        <w:rPr>
          <w:i/>
          <w:spacing w:val="-4"/>
          <w:sz w:val="24"/>
        </w:rPr>
        <w:t xml:space="preserve"> </w:t>
      </w:r>
      <w:r>
        <w:rPr>
          <w:i/>
          <w:sz w:val="24"/>
        </w:rPr>
        <w:t>should</w:t>
      </w:r>
      <w:r>
        <w:rPr>
          <w:i/>
          <w:spacing w:val="-4"/>
          <w:sz w:val="24"/>
        </w:rPr>
        <w:t xml:space="preserve"> </w:t>
      </w:r>
      <w:r>
        <w:rPr>
          <w:i/>
          <w:sz w:val="24"/>
        </w:rPr>
        <w:t>be</w:t>
      </w:r>
      <w:r>
        <w:rPr>
          <w:i/>
          <w:spacing w:val="-4"/>
          <w:sz w:val="24"/>
        </w:rPr>
        <w:t xml:space="preserve"> </w:t>
      </w:r>
      <w:r>
        <w:rPr>
          <w:i/>
          <w:sz w:val="24"/>
        </w:rPr>
        <w:t>the</w:t>
      </w:r>
      <w:r>
        <w:rPr>
          <w:i/>
          <w:spacing w:val="-4"/>
          <w:sz w:val="24"/>
        </w:rPr>
        <w:t xml:space="preserve"> </w:t>
      </w:r>
      <w:r>
        <w:rPr>
          <w:i/>
          <w:sz w:val="24"/>
        </w:rPr>
        <w:t>inclusion</w:t>
      </w:r>
      <w:r>
        <w:rPr>
          <w:i/>
          <w:spacing w:val="-4"/>
          <w:sz w:val="24"/>
        </w:rPr>
        <w:t xml:space="preserve"> </w:t>
      </w:r>
      <w:r>
        <w:rPr>
          <w:i/>
          <w:sz w:val="24"/>
        </w:rPr>
        <w:t>of</w:t>
      </w:r>
      <w:r>
        <w:rPr>
          <w:i/>
          <w:spacing w:val="-4"/>
          <w:sz w:val="24"/>
        </w:rPr>
        <w:t xml:space="preserve"> </w:t>
      </w:r>
      <w:r>
        <w:rPr>
          <w:i/>
          <w:sz w:val="24"/>
        </w:rPr>
        <w:t>first</w:t>
      </w:r>
      <w:r>
        <w:rPr>
          <w:i/>
          <w:spacing w:val="-4"/>
          <w:sz w:val="24"/>
        </w:rPr>
        <w:t xml:space="preserve"> </w:t>
      </w:r>
      <w:r>
        <w:rPr>
          <w:i/>
          <w:sz w:val="24"/>
        </w:rPr>
        <w:t>aid games and first aid relays.</w:t>
      </w:r>
    </w:p>
    <w:p w14:paraId="019FACC8" w14:textId="346B91DE" w:rsidR="002C7295" w:rsidRDefault="00000000">
      <w:pPr>
        <w:spacing w:before="144" w:line="232" w:lineRule="auto"/>
        <w:ind w:left="500" w:right="517"/>
        <w:rPr>
          <w:i/>
          <w:sz w:val="24"/>
        </w:rPr>
      </w:pPr>
      <w:r>
        <w:rPr>
          <w:color w:val="2B2B2B"/>
          <w:sz w:val="24"/>
        </w:rPr>
        <w:t>—&gt;</w:t>
      </w:r>
      <w:r>
        <w:rPr>
          <w:color w:val="2B2B2B"/>
          <w:spacing w:val="-7"/>
          <w:sz w:val="24"/>
        </w:rPr>
        <w:t xml:space="preserve"> </w:t>
      </w:r>
      <w:r>
        <w:rPr>
          <w:color w:val="2B2B2B"/>
          <w:sz w:val="24"/>
        </w:rPr>
        <w:t>Point</w:t>
      </w:r>
      <w:r>
        <w:rPr>
          <w:color w:val="2B2B2B"/>
          <w:spacing w:val="-7"/>
          <w:sz w:val="24"/>
        </w:rPr>
        <w:t xml:space="preserve"> </w:t>
      </w:r>
      <w:r>
        <w:rPr>
          <w:color w:val="2B2B2B"/>
          <w:sz w:val="24"/>
        </w:rPr>
        <w:t>out</w:t>
      </w:r>
      <w:r>
        <w:rPr>
          <w:color w:val="2B2B2B"/>
          <w:spacing w:val="-7"/>
          <w:sz w:val="24"/>
        </w:rPr>
        <w:t xml:space="preserve"> </w:t>
      </w:r>
      <w:r>
        <w:rPr>
          <w:color w:val="2B2B2B"/>
          <w:sz w:val="24"/>
        </w:rPr>
        <w:t>that</w:t>
      </w:r>
      <w:r>
        <w:rPr>
          <w:color w:val="2B2B2B"/>
          <w:spacing w:val="-7"/>
          <w:sz w:val="24"/>
        </w:rPr>
        <w:t xml:space="preserve"> </w:t>
      </w:r>
      <w:r>
        <w:rPr>
          <w:color w:val="2B2B2B"/>
          <w:sz w:val="24"/>
        </w:rPr>
        <w:t>featured</w:t>
      </w:r>
      <w:r>
        <w:rPr>
          <w:color w:val="2B2B2B"/>
          <w:spacing w:val="-7"/>
          <w:sz w:val="24"/>
        </w:rPr>
        <w:t xml:space="preserve"> </w:t>
      </w:r>
      <w:r>
        <w:rPr>
          <w:color w:val="2B2B2B"/>
          <w:sz w:val="24"/>
        </w:rPr>
        <w:t>in</w:t>
      </w:r>
      <w:r>
        <w:rPr>
          <w:color w:val="2B2B2B"/>
          <w:spacing w:val="-7"/>
          <w:sz w:val="24"/>
        </w:rPr>
        <w:t xml:space="preserve"> </w:t>
      </w:r>
      <w:r>
        <w:rPr>
          <w:color w:val="2B2B2B"/>
          <w:sz w:val="24"/>
        </w:rPr>
        <w:t>Troop</w:t>
      </w:r>
      <w:r>
        <w:rPr>
          <w:color w:val="2B2B2B"/>
          <w:spacing w:val="-7"/>
          <w:sz w:val="24"/>
        </w:rPr>
        <w:t xml:space="preserve"> </w:t>
      </w:r>
      <w:r>
        <w:rPr>
          <w:color w:val="2B2B2B"/>
          <w:sz w:val="24"/>
        </w:rPr>
        <w:t>Program</w:t>
      </w:r>
      <w:r>
        <w:rPr>
          <w:color w:val="2B2B2B"/>
          <w:spacing w:val="-7"/>
          <w:sz w:val="24"/>
        </w:rPr>
        <w:t xml:space="preserve"> </w:t>
      </w:r>
      <w:r>
        <w:rPr>
          <w:color w:val="2B2B2B"/>
          <w:sz w:val="24"/>
        </w:rPr>
        <w:t>Resources,</w:t>
      </w:r>
      <w:r>
        <w:rPr>
          <w:color w:val="2B2B2B"/>
          <w:spacing w:val="-7"/>
          <w:sz w:val="24"/>
        </w:rPr>
        <w:t xml:space="preserve"> </w:t>
      </w:r>
      <w:r>
        <w:rPr>
          <w:color w:val="2B2B2B"/>
          <w:sz w:val="24"/>
        </w:rPr>
        <w:t>there</w:t>
      </w:r>
      <w:r>
        <w:rPr>
          <w:color w:val="2B2B2B"/>
          <w:spacing w:val="-7"/>
          <w:sz w:val="24"/>
        </w:rPr>
        <w:t xml:space="preserve"> </w:t>
      </w:r>
      <w:r>
        <w:rPr>
          <w:color w:val="2B2B2B"/>
          <w:sz w:val="24"/>
        </w:rPr>
        <w:t>are</w:t>
      </w:r>
      <w:r>
        <w:rPr>
          <w:color w:val="2B2B2B"/>
          <w:spacing w:val="-7"/>
          <w:sz w:val="24"/>
        </w:rPr>
        <w:t xml:space="preserve"> </w:t>
      </w:r>
      <w:r>
        <w:rPr>
          <w:color w:val="2B2B2B"/>
          <w:sz w:val="24"/>
        </w:rPr>
        <w:t>several</w:t>
      </w:r>
      <w:r>
        <w:rPr>
          <w:color w:val="2B2B2B"/>
          <w:spacing w:val="-7"/>
          <w:sz w:val="24"/>
        </w:rPr>
        <w:t xml:space="preserve"> </w:t>
      </w:r>
      <w:hyperlink r:id="rId109" w:history="1">
        <w:r w:rsidRPr="00765EB1">
          <w:rPr>
            <w:rStyle w:val="Hyperlink"/>
            <w:sz w:val="24"/>
          </w:rPr>
          <w:t>First</w:t>
        </w:r>
        <w:r w:rsidRPr="00765EB1">
          <w:rPr>
            <w:rStyle w:val="Hyperlink"/>
            <w:spacing w:val="-7"/>
            <w:sz w:val="24"/>
          </w:rPr>
          <w:t xml:space="preserve"> </w:t>
        </w:r>
        <w:r w:rsidRPr="00765EB1">
          <w:rPr>
            <w:rStyle w:val="Hyperlink"/>
            <w:sz w:val="24"/>
          </w:rPr>
          <w:t>Aid</w:t>
        </w:r>
        <w:r w:rsidRPr="00765EB1">
          <w:rPr>
            <w:rStyle w:val="Hyperlink"/>
            <w:spacing w:val="-7"/>
            <w:sz w:val="24"/>
          </w:rPr>
          <w:t xml:space="preserve"> </w:t>
        </w:r>
        <w:r w:rsidRPr="00765EB1">
          <w:rPr>
            <w:rStyle w:val="Hyperlink"/>
            <w:sz w:val="24"/>
          </w:rPr>
          <w:t>Skill Activities</w:t>
        </w:r>
      </w:hyperlink>
      <w:r>
        <w:rPr>
          <w:color w:val="2B2B2B"/>
          <w:sz w:val="24"/>
        </w:rPr>
        <w:t xml:space="preserve">. Also, the First Aid Module in the </w:t>
      </w:r>
      <w:r>
        <w:rPr>
          <w:i/>
          <w:color w:val="2B2B2B"/>
          <w:sz w:val="24"/>
        </w:rPr>
        <w:t>Scouts BSA Resident Camp First-Year</w:t>
      </w:r>
    </w:p>
    <w:p w14:paraId="65B414A6" w14:textId="77777777" w:rsidR="002C7295" w:rsidRDefault="002C7295">
      <w:pPr>
        <w:spacing w:line="232" w:lineRule="auto"/>
        <w:rPr>
          <w:sz w:val="24"/>
        </w:rPr>
        <w:sectPr w:rsidR="002C7295" w:rsidSect="00826C8E">
          <w:pgSz w:w="12240" w:h="15840"/>
          <w:pgMar w:top="1260" w:right="940" w:bottom="1100" w:left="940" w:header="734" w:footer="914" w:gutter="0"/>
          <w:cols w:space="720"/>
        </w:sectPr>
      </w:pPr>
    </w:p>
    <w:p w14:paraId="488913A6" w14:textId="77777777" w:rsidR="002C7295" w:rsidRDefault="00000000">
      <w:pPr>
        <w:spacing w:before="155" w:line="232" w:lineRule="auto"/>
        <w:ind w:left="500" w:right="517"/>
        <w:rPr>
          <w:sz w:val="24"/>
        </w:rPr>
      </w:pPr>
      <w:proofErr w:type="gramStart"/>
      <w:r>
        <w:rPr>
          <w:i/>
          <w:color w:val="2B2B2B"/>
          <w:sz w:val="24"/>
        </w:rPr>
        <w:lastRenderedPageBreak/>
        <w:t>Camper</w:t>
      </w:r>
      <w:r>
        <w:rPr>
          <w:i/>
          <w:color w:val="2B2B2B"/>
          <w:spacing w:val="-5"/>
          <w:sz w:val="24"/>
        </w:rPr>
        <w:t xml:space="preserve"> </w:t>
      </w:r>
      <w:r>
        <w:rPr>
          <w:i/>
          <w:color w:val="2B2B2B"/>
          <w:sz w:val="24"/>
        </w:rPr>
        <w:t>Program,</w:t>
      </w:r>
      <w:proofErr w:type="gramEnd"/>
      <w:r>
        <w:rPr>
          <w:i/>
          <w:color w:val="2B2B2B"/>
          <w:spacing w:val="-5"/>
          <w:sz w:val="24"/>
        </w:rPr>
        <w:t xml:space="preserve"> </w:t>
      </w:r>
      <w:r>
        <w:rPr>
          <w:color w:val="2B2B2B"/>
          <w:sz w:val="24"/>
        </w:rPr>
        <w:t>contains</w:t>
      </w:r>
      <w:r>
        <w:rPr>
          <w:color w:val="2B2B2B"/>
          <w:spacing w:val="-5"/>
          <w:sz w:val="24"/>
        </w:rPr>
        <w:t xml:space="preserve"> </w:t>
      </w:r>
      <w:r>
        <w:rPr>
          <w:color w:val="2B2B2B"/>
          <w:sz w:val="24"/>
        </w:rPr>
        <w:t>a</w:t>
      </w:r>
      <w:r>
        <w:rPr>
          <w:color w:val="2B2B2B"/>
          <w:spacing w:val="-5"/>
          <w:sz w:val="24"/>
        </w:rPr>
        <w:t xml:space="preserve"> </w:t>
      </w:r>
      <w:r>
        <w:rPr>
          <w:color w:val="2B2B2B"/>
          <w:sz w:val="24"/>
        </w:rPr>
        <w:t>series</w:t>
      </w:r>
      <w:r>
        <w:rPr>
          <w:color w:val="2B2B2B"/>
          <w:spacing w:val="-5"/>
          <w:sz w:val="24"/>
        </w:rPr>
        <w:t xml:space="preserve"> </w:t>
      </w:r>
      <w:r>
        <w:rPr>
          <w:color w:val="2B2B2B"/>
          <w:sz w:val="24"/>
        </w:rPr>
        <w:t>of</w:t>
      </w:r>
      <w:r>
        <w:rPr>
          <w:color w:val="2B2B2B"/>
          <w:spacing w:val="-5"/>
          <w:sz w:val="24"/>
        </w:rPr>
        <w:t xml:space="preserve"> </w:t>
      </w:r>
      <w:r>
        <w:rPr>
          <w:color w:val="2B2B2B"/>
          <w:sz w:val="24"/>
        </w:rPr>
        <w:t>involving</w:t>
      </w:r>
      <w:r>
        <w:rPr>
          <w:color w:val="2B2B2B"/>
          <w:spacing w:val="-5"/>
          <w:sz w:val="24"/>
        </w:rPr>
        <w:t xml:space="preserve"> </w:t>
      </w:r>
      <w:r>
        <w:rPr>
          <w:color w:val="2B2B2B"/>
          <w:sz w:val="24"/>
        </w:rPr>
        <w:t>games</w:t>
      </w:r>
      <w:r>
        <w:rPr>
          <w:color w:val="2B2B2B"/>
          <w:spacing w:val="-5"/>
          <w:sz w:val="24"/>
        </w:rPr>
        <w:t xml:space="preserve"> </w:t>
      </w:r>
      <w:r>
        <w:rPr>
          <w:color w:val="2B2B2B"/>
          <w:sz w:val="24"/>
        </w:rPr>
        <w:t>and</w:t>
      </w:r>
      <w:r>
        <w:rPr>
          <w:color w:val="2B2B2B"/>
          <w:spacing w:val="-5"/>
          <w:sz w:val="24"/>
        </w:rPr>
        <w:t xml:space="preserve"> </w:t>
      </w:r>
      <w:r>
        <w:rPr>
          <w:color w:val="2B2B2B"/>
          <w:sz w:val="24"/>
        </w:rPr>
        <w:t>activities</w:t>
      </w:r>
      <w:r>
        <w:rPr>
          <w:color w:val="2B2B2B"/>
          <w:spacing w:val="-5"/>
          <w:sz w:val="24"/>
        </w:rPr>
        <w:t xml:space="preserve"> </w:t>
      </w:r>
      <w:r>
        <w:rPr>
          <w:color w:val="2B2B2B"/>
          <w:sz w:val="24"/>
        </w:rPr>
        <w:t>that</w:t>
      </w:r>
      <w:r>
        <w:rPr>
          <w:color w:val="2B2B2B"/>
          <w:spacing w:val="-5"/>
          <w:sz w:val="24"/>
        </w:rPr>
        <w:t xml:space="preserve"> </w:t>
      </w:r>
      <w:r>
        <w:rPr>
          <w:color w:val="2B2B2B"/>
          <w:sz w:val="24"/>
        </w:rPr>
        <w:t xml:space="preserve">reinforce what’s presented in the </w:t>
      </w:r>
      <w:r>
        <w:rPr>
          <w:i/>
          <w:color w:val="2B2B2B"/>
          <w:sz w:val="24"/>
        </w:rPr>
        <w:t>Scouts BSA Handbook</w:t>
      </w:r>
      <w:r>
        <w:rPr>
          <w:color w:val="2B2B2B"/>
          <w:sz w:val="24"/>
        </w:rPr>
        <w:t>.</w:t>
      </w:r>
    </w:p>
    <w:p w14:paraId="4DC3A976" w14:textId="77777777" w:rsidR="002C7295" w:rsidRDefault="00000000">
      <w:pPr>
        <w:pStyle w:val="BodyText"/>
        <w:spacing w:before="61" w:line="240" w:lineRule="auto"/>
        <w:ind w:left="0"/>
        <w:rPr>
          <w:sz w:val="20"/>
        </w:rPr>
      </w:pPr>
      <w:r>
        <w:rPr>
          <w:noProof/>
        </w:rPr>
        <w:drawing>
          <wp:anchor distT="0" distB="0" distL="0" distR="0" simplePos="0" relativeHeight="487602176" behindDoc="1" locked="0" layoutInCell="1" allowOverlap="1" wp14:anchorId="39EECA6A" wp14:editId="18D8125C">
            <wp:simplePos x="0" y="0"/>
            <wp:positionH relativeFrom="page">
              <wp:posOffset>1697273</wp:posOffset>
            </wp:positionH>
            <wp:positionV relativeFrom="paragraph">
              <wp:posOffset>206064</wp:posOffset>
            </wp:positionV>
            <wp:extent cx="4389119" cy="2682240"/>
            <wp:effectExtent l="0" t="0" r="0" b="0"/>
            <wp:wrapTopAndBottom/>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110" cstate="print"/>
                    <a:stretch>
                      <a:fillRect/>
                    </a:stretch>
                  </pic:blipFill>
                  <pic:spPr>
                    <a:xfrm>
                      <a:off x="0" y="0"/>
                      <a:ext cx="4389119" cy="2682240"/>
                    </a:xfrm>
                    <a:prstGeom prst="rect">
                      <a:avLst/>
                    </a:prstGeom>
                  </pic:spPr>
                </pic:pic>
              </a:graphicData>
            </a:graphic>
          </wp:anchor>
        </w:drawing>
      </w:r>
    </w:p>
    <w:p w14:paraId="6648EBC2" w14:textId="77777777" w:rsidR="002C7295" w:rsidRDefault="00000000">
      <w:pPr>
        <w:spacing w:before="64"/>
        <w:ind w:left="400" w:right="400"/>
        <w:jc w:val="center"/>
        <w:rPr>
          <w:i/>
          <w:sz w:val="20"/>
        </w:rPr>
      </w:pPr>
      <w:r>
        <w:rPr>
          <w:i/>
          <w:sz w:val="20"/>
        </w:rPr>
        <w:t xml:space="preserve">First Aid Carry Relay at Scout </w:t>
      </w:r>
      <w:r>
        <w:rPr>
          <w:i/>
          <w:spacing w:val="-4"/>
          <w:sz w:val="20"/>
        </w:rPr>
        <w:t>Camp</w:t>
      </w:r>
    </w:p>
    <w:p w14:paraId="16894DCB"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2C7A0FD5" w14:textId="77777777" w:rsidR="002C7295" w:rsidRDefault="00000000">
      <w:pPr>
        <w:pStyle w:val="Heading1"/>
      </w:pPr>
      <w:r>
        <w:rPr>
          <w:color w:val="2B2B2B"/>
        </w:rPr>
        <w:lastRenderedPageBreak/>
        <w:t>TARPS</w:t>
      </w:r>
      <w:r>
        <w:rPr>
          <w:color w:val="2B2B2B"/>
          <w:spacing w:val="-26"/>
        </w:rPr>
        <w:t xml:space="preserve"> </w:t>
      </w:r>
      <w:r>
        <w:rPr>
          <w:color w:val="2B2B2B"/>
        </w:rPr>
        <w:t>AND</w:t>
      </w:r>
      <w:r>
        <w:rPr>
          <w:color w:val="2B2B2B"/>
          <w:spacing w:val="-24"/>
        </w:rPr>
        <w:t xml:space="preserve"> </w:t>
      </w:r>
      <w:r>
        <w:rPr>
          <w:color w:val="2B2B2B"/>
        </w:rPr>
        <w:t>PATROL</w:t>
      </w:r>
      <w:r>
        <w:rPr>
          <w:color w:val="2B2B2B"/>
          <w:spacing w:val="-24"/>
        </w:rPr>
        <w:t xml:space="preserve"> </w:t>
      </w:r>
      <w:r>
        <w:rPr>
          <w:color w:val="2B2B2B"/>
        </w:rPr>
        <w:t>DINING</w:t>
      </w:r>
      <w:r>
        <w:rPr>
          <w:color w:val="2B2B2B"/>
          <w:spacing w:val="-23"/>
        </w:rPr>
        <w:t xml:space="preserve"> </w:t>
      </w:r>
      <w:r>
        <w:rPr>
          <w:color w:val="2B2B2B"/>
          <w:spacing w:val="-5"/>
        </w:rPr>
        <w:t>FLY</w:t>
      </w:r>
    </w:p>
    <w:p w14:paraId="61BE22DD" w14:textId="77777777" w:rsidR="002C7295" w:rsidRDefault="00000000">
      <w:pPr>
        <w:pStyle w:val="BodyText"/>
        <w:spacing w:line="285" w:lineRule="exact"/>
        <w:ind w:left="400" w:right="400"/>
        <w:jc w:val="center"/>
      </w:pPr>
      <w:r>
        <w:rPr>
          <w:color w:val="2B2B2B"/>
        </w:rPr>
        <w:t xml:space="preserve">(45 minutes - Inside / </w:t>
      </w:r>
      <w:r>
        <w:rPr>
          <w:color w:val="2B2B2B"/>
          <w:spacing w:val="-2"/>
        </w:rPr>
        <w:t>Outdoors)</w:t>
      </w:r>
    </w:p>
    <w:p w14:paraId="564C52DF" w14:textId="77777777" w:rsidR="002C7295" w:rsidRDefault="00000000">
      <w:pPr>
        <w:pStyle w:val="BodyText"/>
        <w:spacing w:before="278" w:line="235" w:lineRule="auto"/>
        <w:ind w:left="500" w:right="517"/>
      </w:pPr>
      <w:r>
        <w:rPr>
          <w:u w:val="single"/>
        </w:rPr>
        <w:t>Objective</w:t>
      </w:r>
      <w:r>
        <w:t>: Through group discussion and the viewing of an explanatory video, participants will gain information pertaining to tarps and patrol flies, and then, by employing</w:t>
      </w:r>
      <w:r>
        <w:rPr>
          <w:spacing w:val="-6"/>
        </w:rPr>
        <w:t xml:space="preserve"> </w:t>
      </w:r>
      <w:r>
        <w:t>the</w:t>
      </w:r>
      <w:r>
        <w:rPr>
          <w:spacing w:val="-6"/>
        </w:rPr>
        <w:t xml:space="preserve"> </w:t>
      </w:r>
      <w:r>
        <w:t>skills</w:t>
      </w:r>
      <w:r>
        <w:rPr>
          <w:spacing w:val="-6"/>
        </w:rPr>
        <w:t xml:space="preserve"> </w:t>
      </w:r>
      <w:r>
        <w:t>presented</w:t>
      </w:r>
      <w:r>
        <w:rPr>
          <w:spacing w:val="-6"/>
        </w:rPr>
        <w:t xml:space="preserve"> </w:t>
      </w:r>
      <w:r>
        <w:t>during</w:t>
      </w:r>
      <w:r>
        <w:rPr>
          <w:spacing w:val="-6"/>
        </w:rPr>
        <w:t xml:space="preserve"> </w:t>
      </w:r>
      <w:r>
        <w:t>previous</w:t>
      </w:r>
      <w:r>
        <w:rPr>
          <w:spacing w:val="-6"/>
        </w:rPr>
        <w:t xml:space="preserve"> </w:t>
      </w:r>
      <w:r>
        <w:t>sessions,</w:t>
      </w:r>
      <w:r>
        <w:rPr>
          <w:spacing w:val="-6"/>
        </w:rPr>
        <w:t xml:space="preserve"> </w:t>
      </w:r>
      <w:r>
        <w:t>will</w:t>
      </w:r>
      <w:r>
        <w:rPr>
          <w:spacing w:val="-6"/>
        </w:rPr>
        <w:t xml:space="preserve"> </w:t>
      </w:r>
      <w:r>
        <w:t>pool</w:t>
      </w:r>
      <w:r>
        <w:rPr>
          <w:spacing w:val="-6"/>
        </w:rPr>
        <w:t xml:space="preserve"> </w:t>
      </w:r>
      <w:r>
        <w:t>their</w:t>
      </w:r>
      <w:r>
        <w:rPr>
          <w:spacing w:val="-6"/>
        </w:rPr>
        <w:t xml:space="preserve"> </w:t>
      </w:r>
      <w:proofErr w:type="gramStart"/>
      <w:r>
        <w:t>resources</w:t>
      </w:r>
      <w:proofErr w:type="gramEnd"/>
      <w:r>
        <w:rPr>
          <w:spacing w:val="-6"/>
        </w:rPr>
        <w:t xml:space="preserve"> </w:t>
      </w:r>
      <w:r>
        <w:t>and quickly erect a basic patrol fly.</w:t>
      </w:r>
    </w:p>
    <w:p w14:paraId="49142601" w14:textId="77777777" w:rsidR="002C7295" w:rsidRDefault="00000000">
      <w:pPr>
        <w:pStyle w:val="BodyText"/>
        <w:spacing w:before="133" w:line="283" w:lineRule="exact"/>
        <w:ind w:left="860"/>
      </w:pPr>
      <w:r>
        <w:rPr>
          <w:u w:val="single"/>
        </w:rPr>
        <w:t xml:space="preserve">Materials for each </w:t>
      </w:r>
      <w:r>
        <w:rPr>
          <w:spacing w:val="-2"/>
          <w:u w:val="single"/>
        </w:rPr>
        <w:t>patrol</w:t>
      </w:r>
    </w:p>
    <w:p w14:paraId="2502CAE8" w14:textId="77777777" w:rsidR="002C7295" w:rsidRDefault="00000000">
      <w:pPr>
        <w:pStyle w:val="ListParagraph"/>
        <w:numPr>
          <w:ilvl w:val="1"/>
          <w:numId w:val="82"/>
        </w:numPr>
        <w:tabs>
          <w:tab w:val="left" w:pos="1055"/>
        </w:tabs>
        <w:spacing w:line="290" w:lineRule="exact"/>
        <w:ind w:left="1055" w:hanging="195"/>
        <w:rPr>
          <w:position w:val="-1"/>
          <w:sz w:val="24"/>
        </w:rPr>
      </w:pPr>
      <w:r>
        <w:rPr>
          <w:sz w:val="24"/>
        </w:rPr>
        <w:t>one</w:t>
      </w:r>
      <w:r>
        <w:rPr>
          <w:spacing w:val="-1"/>
          <w:sz w:val="24"/>
        </w:rPr>
        <w:t xml:space="preserve"> </w:t>
      </w:r>
      <w:r>
        <w:rPr>
          <w:sz w:val="24"/>
        </w:rPr>
        <w:t>tarp</w:t>
      </w:r>
      <w:r>
        <w:rPr>
          <w:spacing w:val="-1"/>
          <w:sz w:val="24"/>
        </w:rPr>
        <w:t xml:space="preserve"> </w:t>
      </w:r>
      <w:r>
        <w:rPr>
          <w:sz w:val="24"/>
        </w:rPr>
        <w:t>with</w:t>
      </w:r>
      <w:r>
        <w:rPr>
          <w:spacing w:val="-1"/>
          <w:sz w:val="24"/>
        </w:rPr>
        <w:t xml:space="preserve"> </w:t>
      </w:r>
      <w:r>
        <w:rPr>
          <w:sz w:val="24"/>
        </w:rPr>
        <w:t>grommets and</w:t>
      </w:r>
      <w:r>
        <w:rPr>
          <w:spacing w:val="-1"/>
          <w:sz w:val="24"/>
        </w:rPr>
        <w:t xml:space="preserve"> </w:t>
      </w:r>
      <w:r>
        <w:rPr>
          <w:sz w:val="24"/>
        </w:rPr>
        <w:t>ridge</w:t>
      </w:r>
      <w:r>
        <w:rPr>
          <w:spacing w:val="-1"/>
          <w:sz w:val="24"/>
        </w:rPr>
        <w:t xml:space="preserve"> </w:t>
      </w:r>
      <w:r>
        <w:rPr>
          <w:sz w:val="24"/>
        </w:rPr>
        <w:t xml:space="preserve">line </w:t>
      </w:r>
      <w:proofErr w:type="gramStart"/>
      <w:r>
        <w:rPr>
          <w:spacing w:val="-2"/>
          <w:sz w:val="24"/>
        </w:rPr>
        <w:t>attached</w:t>
      </w:r>
      <w:proofErr w:type="gramEnd"/>
    </w:p>
    <w:p w14:paraId="772EF840" w14:textId="77777777" w:rsidR="002C7295" w:rsidRDefault="00000000">
      <w:pPr>
        <w:pStyle w:val="ListParagraph"/>
        <w:numPr>
          <w:ilvl w:val="1"/>
          <w:numId w:val="82"/>
        </w:numPr>
        <w:tabs>
          <w:tab w:val="left" w:pos="1055"/>
        </w:tabs>
        <w:ind w:left="1055" w:hanging="195"/>
        <w:rPr>
          <w:position w:val="-1"/>
          <w:sz w:val="24"/>
        </w:rPr>
      </w:pPr>
      <w:r>
        <w:rPr>
          <w:sz w:val="24"/>
        </w:rPr>
        <w:t xml:space="preserve">four 15-foot </w:t>
      </w:r>
      <w:proofErr w:type="spellStart"/>
      <w:r>
        <w:rPr>
          <w:spacing w:val="-2"/>
          <w:sz w:val="24"/>
        </w:rPr>
        <w:t>guylines</w:t>
      </w:r>
      <w:proofErr w:type="spellEnd"/>
    </w:p>
    <w:p w14:paraId="5FF6A483" w14:textId="77777777" w:rsidR="002C7295" w:rsidRDefault="00000000">
      <w:pPr>
        <w:pStyle w:val="ListParagraph"/>
        <w:numPr>
          <w:ilvl w:val="1"/>
          <w:numId w:val="82"/>
        </w:numPr>
        <w:tabs>
          <w:tab w:val="left" w:pos="1055"/>
        </w:tabs>
        <w:ind w:left="1055" w:hanging="195"/>
        <w:rPr>
          <w:position w:val="-1"/>
          <w:sz w:val="24"/>
        </w:rPr>
      </w:pPr>
      <w:r>
        <w:rPr>
          <w:sz w:val="24"/>
        </w:rPr>
        <w:t>four</w:t>
      </w:r>
      <w:r>
        <w:rPr>
          <w:spacing w:val="-2"/>
          <w:sz w:val="24"/>
        </w:rPr>
        <w:t xml:space="preserve"> </w:t>
      </w:r>
      <w:r>
        <w:rPr>
          <w:sz w:val="24"/>
        </w:rPr>
        <w:t xml:space="preserve">Scout </w:t>
      </w:r>
      <w:r>
        <w:rPr>
          <w:spacing w:val="-2"/>
          <w:sz w:val="24"/>
        </w:rPr>
        <w:t>staves</w:t>
      </w:r>
    </w:p>
    <w:p w14:paraId="141219C6" w14:textId="77777777" w:rsidR="002C7295" w:rsidRDefault="00000000">
      <w:pPr>
        <w:pStyle w:val="ListParagraph"/>
        <w:numPr>
          <w:ilvl w:val="1"/>
          <w:numId w:val="82"/>
        </w:numPr>
        <w:tabs>
          <w:tab w:val="left" w:pos="1055"/>
        </w:tabs>
        <w:ind w:left="1055" w:hanging="195"/>
        <w:rPr>
          <w:position w:val="-1"/>
          <w:sz w:val="24"/>
        </w:rPr>
      </w:pPr>
      <w:r>
        <w:rPr>
          <w:sz w:val="24"/>
        </w:rPr>
        <w:t xml:space="preserve">four 6-foot lashing </w:t>
      </w:r>
      <w:r>
        <w:rPr>
          <w:spacing w:val="-2"/>
          <w:sz w:val="24"/>
        </w:rPr>
        <w:t>ropes</w:t>
      </w:r>
    </w:p>
    <w:p w14:paraId="15736ECA" w14:textId="77777777" w:rsidR="002C7295" w:rsidRDefault="00000000">
      <w:pPr>
        <w:pStyle w:val="ListParagraph"/>
        <w:numPr>
          <w:ilvl w:val="1"/>
          <w:numId w:val="82"/>
        </w:numPr>
        <w:tabs>
          <w:tab w:val="left" w:pos="1055"/>
        </w:tabs>
        <w:ind w:left="1055" w:hanging="195"/>
        <w:rPr>
          <w:position w:val="-1"/>
          <w:sz w:val="24"/>
        </w:rPr>
      </w:pPr>
      <w:r>
        <w:rPr>
          <w:sz w:val="24"/>
        </w:rPr>
        <w:t xml:space="preserve">six </w:t>
      </w:r>
      <w:r>
        <w:rPr>
          <w:spacing w:val="-2"/>
          <w:sz w:val="24"/>
        </w:rPr>
        <w:t>stakes</w:t>
      </w:r>
    </w:p>
    <w:p w14:paraId="086DF528" w14:textId="77777777" w:rsidR="002C7295" w:rsidRDefault="00000000">
      <w:pPr>
        <w:pStyle w:val="ListParagraph"/>
        <w:numPr>
          <w:ilvl w:val="1"/>
          <w:numId w:val="82"/>
        </w:numPr>
        <w:tabs>
          <w:tab w:val="left" w:pos="1055"/>
        </w:tabs>
        <w:spacing w:line="293" w:lineRule="exact"/>
        <w:ind w:left="1055" w:hanging="195"/>
        <w:rPr>
          <w:position w:val="-1"/>
          <w:sz w:val="24"/>
        </w:rPr>
      </w:pPr>
      <w:r>
        <w:rPr>
          <w:sz w:val="24"/>
        </w:rPr>
        <w:t xml:space="preserve">one </w:t>
      </w:r>
      <w:r>
        <w:rPr>
          <w:spacing w:val="-2"/>
          <w:sz w:val="24"/>
        </w:rPr>
        <w:t>mallet</w:t>
      </w:r>
    </w:p>
    <w:p w14:paraId="7D62B4BA" w14:textId="77777777" w:rsidR="002C7295" w:rsidRDefault="00000000">
      <w:pPr>
        <w:pStyle w:val="BodyText"/>
        <w:spacing w:before="114" w:line="283" w:lineRule="exact"/>
        <w:ind w:left="860"/>
      </w:pPr>
      <w:r>
        <w:rPr>
          <w:u w:val="single"/>
        </w:rPr>
        <w:t xml:space="preserve">Materials for </w:t>
      </w:r>
      <w:r>
        <w:rPr>
          <w:spacing w:val="-4"/>
          <w:u w:val="single"/>
        </w:rPr>
        <w:t>class</w:t>
      </w:r>
    </w:p>
    <w:p w14:paraId="4EBC426C" w14:textId="77777777" w:rsidR="002C7295" w:rsidRDefault="00000000">
      <w:pPr>
        <w:pStyle w:val="ListParagraph"/>
        <w:numPr>
          <w:ilvl w:val="1"/>
          <w:numId w:val="82"/>
        </w:numPr>
        <w:tabs>
          <w:tab w:val="left" w:pos="1055"/>
        </w:tabs>
        <w:spacing w:line="290" w:lineRule="exact"/>
        <w:ind w:left="1055" w:hanging="195"/>
        <w:rPr>
          <w:position w:val="-1"/>
          <w:sz w:val="24"/>
        </w:rPr>
      </w:pPr>
      <w:r>
        <w:rPr>
          <w:spacing w:val="-2"/>
          <w:sz w:val="24"/>
        </w:rPr>
        <w:t>projector</w:t>
      </w:r>
    </w:p>
    <w:p w14:paraId="274D1702" w14:textId="77777777" w:rsidR="002C7295" w:rsidRDefault="00000000">
      <w:pPr>
        <w:pStyle w:val="ListParagraph"/>
        <w:numPr>
          <w:ilvl w:val="1"/>
          <w:numId w:val="82"/>
        </w:numPr>
        <w:tabs>
          <w:tab w:val="left" w:pos="1055"/>
        </w:tabs>
        <w:spacing w:line="293" w:lineRule="exact"/>
        <w:ind w:left="1055" w:hanging="195"/>
        <w:rPr>
          <w:position w:val="-1"/>
          <w:sz w:val="24"/>
        </w:rPr>
      </w:pPr>
      <w:r>
        <w:rPr>
          <w:spacing w:val="-2"/>
          <w:sz w:val="24"/>
        </w:rPr>
        <w:t>screen</w:t>
      </w:r>
    </w:p>
    <w:p w14:paraId="53785F2C" w14:textId="0ED70CD8" w:rsidR="002C7295" w:rsidRDefault="00000000">
      <w:pPr>
        <w:spacing w:before="133" w:line="350" w:lineRule="auto"/>
        <w:ind w:left="500" w:right="4700"/>
        <w:rPr>
          <w:i/>
          <w:sz w:val="24"/>
        </w:rPr>
      </w:pPr>
      <w:r>
        <w:rPr>
          <w:color w:val="2B2B2B"/>
          <w:sz w:val="24"/>
        </w:rPr>
        <w:t>—&gt;</w:t>
      </w:r>
      <w:r>
        <w:rPr>
          <w:color w:val="2B2B2B"/>
          <w:spacing w:val="-10"/>
          <w:sz w:val="24"/>
        </w:rPr>
        <w:t xml:space="preserve"> </w:t>
      </w:r>
      <w:r>
        <w:rPr>
          <w:color w:val="2B2B2B"/>
          <w:sz w:val="24"/>
        </w:rPr>
        <w:t>View</w:t>
      </w:r>
      <w:r>
        <w:rPr>
          <w:color w:val="2B2B2B"/>
          <w:spacing w:val="-10"/>
          <w:sz w:val="24"/>
        </w:rPr>
        <w:t xml:space="preserve"> </w:t>
      </w:r>
      <w:r>
        <w:rPr>
          <w:color w:val="2B2B2B"/>
          <w:sz w:val="24"/>
        </w:rPr>
        <w:t>Video</w:t>
      </w:r>
      <w:r>
        <w:rPr>
          <w:color w:val="2B2B2B"/>
          <w:spacing w:val="-10"/>
          <w:sz w:val="24"/>
        </w:rPr>
        <w:t xml:space="preserve"> </w:t>
      </w:r>
      <w:r>
        <w:rPr>
          <w:color w:val="2B2B2B"/>
          <w:sz w:val="24"/>
        </w:rPr>
        <w:t>26:</w:t>
      </w:r>
      <w:r>
        <w:rPr>
          <w:color w:val="2B2B2B"/>
          <w:spacing w:val="-10"/>
          <w:sz w:val="24"/>
        </w:rPr>
        <w:t xml:space="preserve"> </w:t>
      </w:r>
      <w:hyperlink r:id="rId111" w:history="1">
        <w:r w:rsidRPr="00765EB1">
          <w:rPr>
            <w:rStyle w:val="Hyperlink"/>
            <w:sz w:val="24"/>
          </w:rPr>
          <w:t>Tarps</w:t>
        </w:r>
        <w:r w:rsidRPr="00765EB1">
          <w:rPr>
            <w:rStyle w:val="Hyperlink"/>
            <w:spacing w:val="-10"/>
            <w:sz w:val="24"/>
          </w:rPr>
          <w:t xml:space="preserve"> </w:t>
        </w:r>
        <w:r w:rsidRPr="00765EB1">
          <w:rPr>
            <w:rStyle w:val="Hyperlink"/>
            <w:sz w:val="24"/>
          </w:rPr>
          <w:t>and</w:t>
        </w:r>
        <w:r w:rsidRPr="00765EB1">
          <w:rPr>
            <w:rStyle w:val="Hyperlink"/>
            <w:spacing w:val="-10"/>
            <w:sz w:val="24"/>
          </w:rPr>
          <w:t xml:space="preserve"> </w:t>
        </w:r>
        <w:r w:rsidRPr="00765EB1">
          <w:rPr>
            <w:rStyle w:val="Hyperlink"/>
            <w:sz w:val="24"/>
          </w:rPr>
          <w:t>Patrol</w:t>
        </w:r>
        <w:r w:rsidRPr="00765EB1">
          <w:rPr>
            <w:rStyle w:val="Hyperlink"/>
            <w:spacing w:val="-10"/>
            <w:sz w:val="24"/>
          </w:rPr>
          <w:t xml:space="preserve"> </w:t>
        </w:r>
        <w:r w:rsidRPr="00765EB1">
          <w:rPr>
            <w:rStyle w:val="Hyperlink"/>
            <w:sz w:val="24"/>
          </w:rPr>
          <w:t>Dining</w:t>
        </w:r>
        <w:r w:rsidRPr="00765EB1">
          <w:rPr>
            <w:rStyle w:val="Hyperlink"/>
            <w:spacing w:val="-10"/>
            <w:sz w:val="24"/>
          </w:rPr>
          <w:t xml:space="preserve"> </w:t>
        </w:r>
        <w:r w:rsidRPr="00765EB1">
          <w:rPr>
            <w:rStyle w:val="Hyperlink"/>
            <w:sz w:val="24"/>
          </w:rPr>
          <w:t>Fly</w:t>
        </w:r>
      </w:hyperlink>
      <w:r>
        <w:rPr>
          <w:color w:val="0433FF"/>
          <w:sz w:val="24"/>
        </w:rPr>
        <w:t xml:space="preserve"> </w:t>
      </w:r>
      <w:r>
        <w:rPr>
          <w:color w:val="2B2B2B"/>
          <w:sz w:val="24"/>
          <w:u w:val="single" w:color="2B2B2B"/>
        </w:rPr>
        <w:t>Discussion</w:t>
      </w:r>
      <w:r>
        <w:rPr>
          <w:color w:val="2B2B2B"/>
          <w:sz w:val="24"/>
        </w:rPr>
        <w:t xml:space="preserve">: </w:t>
      </w:r>
      <w:r>
        <w:rPr>
          <w:i/>
          <w:color w:val="2B2B2B"/>
          <w:sz w:val="24"/>
        </w:rPr>
        <w:t>So, why patrol dining flies?</w:t>
      </w:r>
    </w:p>
    <w:p w14:paraId="4BE804B5" w14:textId="77777777" w:rsidR="002C7295" w:rsidRDefault="00000000">
      <w:pPr>
        <w:pStyle w:val="BodyText"/>
        <w:spacing w:before="2" w:line="240" w:lineRule="auto"/>
        <w:ind w:left="500"/>
      </w:pPr>
      <w:r>
        <w:t>—&gt;</w:t>
      </w:r>
      <w:r>
        <w:rPr>
          <w:spacing w:val="-5"/>
        </w:rPr>
        <w:t xml:space="preserve"> </w:t>
      </w:r>
      <w:r>
        <w:t>After</w:t>
      </w:r>
      <w:r>
        <w:rPr>
          <w:spacing w:val="-4"/>
        </w:rPr>
        <w:t xml:space="preserve"> </w:t>
      </w:r>
      <w:r>
        <w:t>receiving</w:t>
      </w:r>
      <w:r>
        <w:rPr>
          <w:spacing w:val="-4"/>
        </w:rPr>
        <w:t xml:space="preserve"> </w:t>
      </w:r>
      <w:r>
        <w:t>group</w:t>
      </w:r>
      <w:r>
        <w:rPr>
          <w:spacing w:val="-4"/>
        </w:rPr>
        <w:t xml:space="preserve"> </w:t>
      </w:r>
      <w:r>
        <w:t>responses,</w:t>
      </w:r>
      <w:r>
        <w:rPr>
          <w:spacing w:val="-5"/>
        </w:rPr>
        <w:t xml:space="preserve"> </w:t>
      </w:r>
      <w:r>
        <w:t>as</w:t>
      </w:r>
      <w:r>
        <w:rPr>
          <w:spacing w:val="-4"/>
        </w:rPr>
        <w:t xml:space="preserve"> </w:t>
      </w:r>
      <w:r>
        <w:t>necessary,</w:t>
      </w:r>
      <w:r>
        <w:rPr>
          <w:spacing w:val="-4"/>
        </w:rPr>
        <w:t xml:space="preserve"> </w:t>
      </w:r>
      <w:r>
        <w:t>review</w:t>
      </w:r>
      <w:r>
        <w:rPr>
          <w:spacing w:val="-4"/>
        </w:rPr>
        <w:t xml:space="preserve"> </w:t>
      </w:r>
      <w:r>
        <w:t>the</w:t>
      </w:r>
      <w:r>
        <w:rPr>
          <w:spacing w:val="-4"/>
        </w:rPr>
        <w:t xml:space="preserve"> </w:t>
      </w:r>
      <w:r>
        <w:rPr>
          <w:spacing w:val="-2"/>
        </w:rPr>
        <w:t>following:</w:t>
      </w:r>
    </w:p>
    <w:p w14:paraId="1F0978E9" w14:textId="77777777" w:rsidR="002C7295" w:rsidRDefault="00000000">
      <w:pPr>
        <w:pStyle w:val="ListParagraph"/>
        <w:numPr>
          <w:ilvl w:val="1"/>
          <w:numId w:val="82"/>
        </w:numPr>
        <w:tabs>
          <w:tab w:val="left" w:pos="1054"/>
          <w:tab w:val="left" w:pos="1056"/>
        </w:tabs>
        <w:spacing w:before="143" w:line="230" w:lineRule="auto"/>
        <w:ind w:right="566"/>
        <w:rPr>
          <w:color w:val="2B2B2B"/>
          <w:position w:val="-1"/>
          <w:sz w:val="24"/>
        </w:rPr>
      </w:pPr>
      <w:r>
        <w:rPr>
          <w:sz w:val="24"/>
        </w:rPr>
        <w:t>In</w:t>
      </w:r>
      <w:r>
        <w:rPr>
          <w:spacing w:val="-1"/>
          <w:sz w:val="24"/>
        </w:rPr>
        <w:t xml:space="preserve"> </w:t>
      </w:r>
      <w:r>
        <w:rPr>
          <w:sz w:val="24"/>
        </w:rPr>
        <w:t>addition</w:t>
      </w:r>
      <w:r>
        <w:rPr>
          <w:spacing w:val="-1"/>
          <w:sz w:val="24"/>
        </w:rPr>
        <w:t xml:space="preserve"> </w:t>
      </w:r>
      <w:r>
        <w:rPr>
          <w:sz w:val="24"/>
        </w:rPr>
        <w:t>to</w:t>
      </w:r>
      <w:r>
        <w:rPr>
          <w:spacing w:val="-1"/>
          <w:sz w:val="24"/>
        </w:rPr>
        <w:t xml:space="preserve"> </w:t>
      </w:r>
      <w:r>
        <w:rPr>
          <w:sz w:val="24"/>
        </w:rPr>
        <w:t>serving</w:t>
      </w:r>
      <w:r>
        <w:rPr>
          <w:spacing w:val="-1"/>
          <w:sz w:val="24"/>
        </w:rPr>
        <w:t xml:space="preserve"> </w:t>
      </w:r>
      <w:r>
        <w:rPr>
          <w:sz w:val="24"/>
        </w:rPr>
        <w:t>to</w:t>
      </w:r>
      <w:r>
        <w:rPr>
          <w:spacing w:val="-1"/>
          <w:sz w:val="24"/>
        </w:rPr>
        <w:t xml:space="preserve"> </w:t>
      </w:r>
      <w:r>
        <w:rPr>
          <w:sz w:val="24"/>
        </w:rPr>
        <w:t>keep</w:t>
      </w:r>
      <w:r>
        <w:rPr>
          <w:spacing w:val="-1"/>
          <w:sz w:val="24"/>
        </w:rPr>
        <w:t xml:space="preserve"> </w:t>
      </w:r>
      <w:r>
        <w:rPr>
          <w:sz w:val="24"/>
        </w:rPr>
        <w:t>gear</w:t>
      </w:r>
      <w:r>
        <w:rPr>
          <w:spacing w:val="-1"/>
          <w:sz w:val="24"/>
        </w:rPr>
        <w:t xml:space="preserve"> </w:t>
      </w:r>
      <w:r>
        <w:rPr>
          <w:sz w:val="24"/>
        </w:rPr>
        <w:t>and</w:t>
      </w:r>
      <w:r>
        <w:rPr>
          <w:spacing w:val="-1"/>
          <w:sz w:val="24"/>
        </w:rPr>
        <w:t xml:space="preserve"> </w:t>
      </w:r>
      <w:r>
        <w:rPr>
          <w:sz w:val="24"/>
        </w:rPr>
        <w:t>patrol</w:t>
      </w:r>
      <w:r>
        <w:rPr>
          <w:spacing w:val="-1"/>
          <w:sz w:val="24"/>
        </w:rPr>
        <w:t xml:space="preserve"> </w:t>
      </w:r>
      <w:r>
        <w:rPr>
          <w:sz w:val="24"/>
        </w:rPr>
        <w:t>members</w:t>
      </w:r>
      <w:r>
        <w:rPr>
          <w:spacing w:val="-1"/>
          <w:sz w:val="24"/>
        </w:rPr>
        <w:t xml:space="preserve"> </w:t>
      </w:r>
      <w:r>
        <w:rPr>
          <w:sz w:val="24"/>
        </w:rPr>
        <w:t>dry,</w:t>
      </w:r>
      <w:r>
        <w:rPr>
          <w:spacing w:val="-1"/>
          <w:sz w:val="24"/>
        </w:rPr>
        <w:t xml:space="preserve"> </w:t>
      </w:r>
      <w:r>
        <w:rPr>
          <w:sz w:val="24"/>
        </w:rPr>
        <w:t>a</w:t>
      </w:r>
      <w:r>
        <w:rPr>
          <w:spacing w:val="-1"/>
          <w:sz w:val="24"/>
        </w:rPr>
        <w:t xml:space="preserve"> </w:t>
      </w:r>
      <w:r>
        <w:rPr>
          <w:sz w:val="24"/>
        </w:rPr>
        <w:t>patrol’s</w:t>
      </w:r>
      <w:r>
        <w:rPr>
          <w:spacing w:val="-1"/>
          <w:sz w:val="24"/>
        </w:rPr>
        <w:t xml:space="preserve"> </w:t>
      </w:r>
      <w:r>
        <w:rPr>
          <w:sz w:val="24"/>
        </w:rPr>
        <w:t>dining</w:t>
      </w:r>
      <w:r>
        <w:rPr>
          <w:spacing w:val="-1"/>
          <w:sz w:val="24"/>
        </w:rPr>
        <w:t xml:space="preserve"> </w:t>
      </w:r>
      <w:r>
        <w:rPr>
          <w:sz w:val="24"/>
        </w:rPr>
        <w:t>fly</w:t>
      </w:r>
      <w:r>
        <w:rPr>
          <w:spacing w:val="-1"/>
          <w:sz w:val="24"/>
        </w:rPr>
        <w:t xml:space="preserve"> </w:t>
      </w:r>
      <w:r>
        <w:rPr>
          <w:sz w:val="24"/>
        </w:rPr>
        <w:t>is at the center of the patrol site, under which they stay intact as they meet and eat together.</w:t>
      </w:r>
      <w:r>
        <w:rPr>
          <w:spacing w:val="-7"/>
          <w:sz w:val="24"/>
        </w:rPr>
        <w:t xml:space="preserve"> </w:t>
      </w:r>
      <w:r>
        <w:rPr>
          <w:sz w:val="24"/>
        </w:rPr>
        <w:t>“My</w:t>
      </w:r>
      <w:r>
        <w:rPr>
          <w:spacing w:val="-7"/>
          <w:sz w:val="24"/>
        </w:rPr>
        <w:t xml:space="preserve"> </w:t>
      </w:r>
      <w:r>
        <w:rPr>
          <w:sz w:val="24"/>
        </w:rPr>
        <w:t>ideal</w:t>
      </w:r>
      <w:r>
        <w:rPr>
          <w:spacing w:val="-7"/>
          <w:sz w:val="24"/>
        </w:rPr>
        <w:t xml:space="preserve"> </w:t>
      </w:r>
      <w:r>
        <w:rPr>
          <w:sz w:val="24"/>
        </w:rPr>
        <w:t>camp</w:t>
      </w:r>
      <w:r>
        <w:rPr>
          <w:spacing w:val="-7"/>
          <w:sz w:val="24"/>
        </w:rPr>
        <w:t xml:space="preserve"> </w:t>
      </w:r>
      <w:r>
        <w:rPr>
          <w:sz w:val="24"/>
        </w:rPr>
        <w:t>is</w:t>
      </w:r>
      <w:r>
        <w:rPr>
          <w:spacing w:val="-7"/>
          <w:sz w:val="24"/>
        </w:rPr>
        <w:t xml:space="preserve"> </w:t>
      </w:r>
      <w:r>
        <w:rPr>
          <w:sz w:val="24"/>
        </w:rPr>
        <w:t>where</w:t>
      </w:r>
      <w:r>
        <w:rPr>
          <w:spacing w:val="-7"/>
          <w:sz w:val="24"/>
        </w:rPr>
        <w:t xml:space="preserve"> </w:t>
      </w:r>
      <w:r>
        <w:rPr>
          <w:sz w:val="24"/>
        </w:rPr>
        <w:t>everyone</w:t>
      </w:r>
      <w:r>
        <w:rPr>
          <w:spacing w:val="-7"/>
          <w:sz w:val="24"/>
        </w:rPr>
        <w:t xml:space="preserve"> </w:t>
      </w:r>
      <w:r>
        <w:rPr>
          <w:sz w:val="24"/>
        </w:rPr>
        <w:t>is</w:t>
      </w:r>
      <w:r>
        <w:rPr>
          <w:spacing w:val="-7"/>
          <w:sz w:val="24"/>
        </w:rPr>
        <w:t xml:space="preserve"> </w:t>
      </w:r>
      <w:r>
        <w:rPr>
          <w:sz w:val="24"/>
        </w:rPr>
        <w:t>cheery</w:t>
      </w:r>
      <w:r>
        <w:rPr>
          <w:spacing w:val="-7"/>
          <w:sz w:val="24"/>
        </w:rPr>
        <w:t xml:space="preserve"> </w:t>
      </w:r>
      <w:r>
        <w:rPr>
          <w:sz w:val="24"/>
        </w:rPr>
        <w:t>and</w:t>
      </w:r>
      <w:r>
        <w:rPr>
          <w:spacing w:val="-7"/>
          <w:sz w:val="24"/>
        </w:rPr>
        <w:t xml:space="preserve"> </w:t>
      </w:r>
      <w:r>
        <w:rPr>
          <w:sz w:val="24"/>
        </w:rPr>
        <w:t>busy,</w:t>
      </w:r>
      <w:r>
        <w:rPr>
          <w:spacing w:val="-7"/>
          <w:sz w:val="24"/>
        </w:rPr>
        <w:t xml:space="preserve"> </w:t>
      </w:r>
      <w:r>
        <w:rPr>
          <w:sz w:val="24"/>
        </w:rPr>
        <w:t>where</w:t>
      </w:r>
      <w:r>
        <w:rPr>
          <w:spacing w:val="-7"/>
          <w:sz w:val="24"/>
        </w:rPr>
        <w:t xml:space="preserve"> </w:t>
      </w:r>
      <w:r>
        <w:rPr>
          <w:sz w:val="24"/>
        </w:rPr>
        <w:t>the</w:t>
      </w:r>
      <w:r>
        <w:rPr>
          <w:spacing w:val="-7"/>
          <w:sz w:val="24"/>
        </w:rPr>
        <w:t xml:space="preserve"> </w:t>
      </w:r>
      <w:r>
        <w:rPr>
          <w:sz w:val="24"/>
        </w:rPr>
        <w:t>patrols are kept intact under all circumstances, and where every patrol leader and Scout takes a genuine pride in his camp and his gadgets.” — Lord Baden-Powell.</w:t>
      </w:r>
    </w:p>
    <w:p w14:paraId="49703E5D" w14:textId="77777777" w:rsidR="002C7295" w:rsidRDefault="00000000">
      <w:pPr>
        <w:pStyle w:val="ListParagraph"/>
        <w:numPr>
          <w:ilvl w:val="1"/>
          <w:numId w:val="82"/>
        </w:numPr>
        <w:tabs>
          <w:tab w:val="left" w:pos="1055"/>
        </w:tabs>
        <w:spacing w:before="77" w:line="240" w:lineRule="auto"/>
        <w:ind w:left="1055" w:hanging="195"/>
        <w:rPr>
          <w:color w:val="2B2B2B"/>
          <w:position w:val="-1"/>
          <w:sz w:val="24"/>
        </w:rPr>
      </w:pPr>
      <w:r>
        <w:rPr>
          <w:sz w:val="24"/>
        </w:rPr>
        <w:t>Having</w:t>
      </w:r>
      <w:r>
        <w:rPr>
          <w:spacing w:val="-1"/>
          <w:sz w:val="24"/>
        </w:rPr>
        <w:t xml:space="preserve"> </w:t>
      </w:r>
      <w:r>
        <w:rPr>
          <w:sz w:val="24"/>
        </w:rPr>
        <w:t>their own</w:t>
      </w:r>
      <w:r>
        <w:rPr>
          <w:spacing w:val="-1"/>
          <w:sz w:val="24"/>
        </w:rPr>
        <w:t xml:space="preserve"> </w:t>
      </w:r>
      <w:r>
        <w:rPr>
          <w:sz w:val="24"/>
        </w:rPr>
        <w:t>dining fly</w:t>
      </w:r>
      <w:r>
        <w:rPr>
          <w:spacing w:val="-1"/>
          <w:sz w:val="24"/>
        </w:rPr>
        <w:t xml:space="preserve"> </w:t>
      </w:r>
      <w:r>
        <w:rPr>
          <w:sz w:val="24"/>
        </w:rPr>
        <w:t>gives patrols</w:t>
      </w:r>
      <w:r>
        <w:rPr>
          <w:spacing w:val="-1"/>
          <w:sz w:val="24"/>
        </w:rPr>
        <w:t xml:space="preserve"> </w:t>
      </w:r>
      <w:r>
        <w:rPr>
          <w:sz w:val="24"/>
        </w:rPr>
        <w:t>a sense</w:t>
      </w:r>
      <w:r>
        <w:rPr>
          <w:spacing w:val="-1"/>
          <w:sz w:val="24"/>
        </w:rPr>
        <w:t xml:space="preserve"> </w:t>
      </w:r>
      <w:r>
        <w:rPr>
          <w:sz w:val="24"/>
        </w:rPr>
        <w:t xml:space="preserve">of </w:t>
      </w:r>
      <w:r>
        <w:rPr>
          <w:spacing w:val="-2"/>
          <w:sz w:val="24"/>
        </w:rPr>
        <w:t>autonomy.</w:t>
      </w:r>
    </w:p>
    <w:p w14:paraId="721546B4" w14:textId="77777777" w:rsidR="002C7295" w:rsidRDefault="00000000">
      <w:pPr>
        <w:spacing w:before="259" w:line="232" w:lineRule="auto"/>
        <w:ind w:left="500" w:right="914"/>
        <w:rPr>
          <w:i/>
          <w:sz w:val="24"/>
        </w:rPr>
      </w:pPr>
      <w:r>
        <w:rPr>
          <w:i/>
          <w:sz w:val="24"/>
        </w:rPr>
        <w:t>What</w:t>
      </w:r>
      <w:r>
        <w:rPr>
          <w:i/>
          <w:spacing w:val="-4"/>
          <w:sz w:val="24"/>
        </w:rPr>
        <w:t xml:space="preserve"> </w:t>
      </w:r>
      <w:r>
        <w:rPr>
          <w:i/>
          <w:sz w:val="24"/>
        </w:rPr>
        <w:t>skills</w:t>
      </w:r>
      <w:r>
        <w:rPr>
          <w:i/>
          <w:spacing w:val="-4"/>
          <w:sz w:val="24"/>
        </w:rPr>
        <w:t xml:space="preserve"> </w:t>
      </w:r>
      <w:r>
        <w:rPr>
          <w:i/>
          <w:sz w:val="24"/>
        </w:rPr>
        <w:t>are</w:t>
      </w:r>
      <w:r>
        <w:rPr>
          <w:i/>
          <w:spacing w:val="-4"/>
          <w:sz w:val="24"/>
        </w:rPr>
        <w:t xml:space="preserve"> </w:t>
      </w:r>
      <w:r>
        <w:rPr>
          <w:i/>
          <w:sz w:val="24"/>
        </w:rPr>
        <w:t>put</w:t>
      </w:r>
      <w:r>
        <w:rPr>
          <w:i/>
          <w:spacing w:val="-4"/>
          <w:sz w:val="24"/>
        </w:rPr>
        <w:t xml:space="preserve"> </w:t>
      </w:r>
      <w:r>
        <w:rPr>
          <w:i/>
          <w:sz w:val="24"/>
        </w:rPr>
        <w:t>into</w:t>
      </w:r>
      <w:r>
        <w:rPr>
          <w:i/>
          <w:spacing w:val="-4"/>
          <w:sz w:val="24"/>
        </w:rPr>
        <w:t xml:space="preserve"> </w:t>
      </w:r>
      <w:r>
        <w:rPr>
          <w:i/>
          <w:sz w:val="24"/>
        </w:rPr>
        <w:t>action</w:t>
      </w:r>
      <w:r>
        <w:rPr>
          <w:i/>
          <w:spacing w:val="-4"/>
          <w:sz w:val="24"/>
        </w:rPr>
        <w:t xml:space="preserve"> </w:t>
      </w:r>
      <w:r>
        <w:rPr>
          <w:i/>
          <w:sz w:val="24"/>
        </w:rPr>
        <w:t>and</w:t>
      </w:r>
      <w:r>
        <w:rPr>
          <w:i/>
          <w:spacing w:val="-4"/>
          <w:sz w:val="24"/>
        </w:rPr>
        <w:t xml:space="preserve"> </w:t>
      </w:r>
      <w:r>
        <w:rPr>
          <w:i/>
          <w:sz w:val="24"/>
        </w:rPr>
        <w:t>reinforced</w:t>
      </w:r>
      <w:r>
        <w:rPr>
          <w:i/>
          <w:spacing w:val="-4"/>
          <w:sz w:val="24"/>
        </w:rPr>
        <w:t xml:space="preserve"> </w:t>
      </w:r>
      <w:r>
        <w:rPr>
          <w:i/>
          <w:sz w:val="24"/>
        </w:rPr>
        <w:t>when</w:t>
      </w:r>
      <w:r>
        <w:rPr>
          <w:i/>
          <w:spacing w:val="-4"/>
          <w:sz w:val="24"/>
        </w:rPr>
        <w:t xml:space="preserve"> </w:t>
      </w:r>
      <w:r>
        <w:rPr>
          <w:i/>
          <w:sz w:val="24"/>
        </w:rPr>
        <w:t>erecting</w:t>
      </w:r>
      <w:r>
        <w:rPr>
          <w:i/>
          <w:spacing w:val="-4"/>
          <w:sz w:val="24"/>
        </w:rPr>
        <w:t xml:space="preserve"> </w:t>
      </w:r>
      <w:r>
        <w:rPr>
          <w:i/>
          <w:sz w:val="24"/>
        </w:rPr>
        <w:t>a</w:t>
      </w:r>
      <w:r>
        <w:rPr>
          <w:i/>
          <w:spacing w:val="-4"/>
          <w:sz w:val="24"/>
        </w:rPr>
        <w:t xml:space="preserve"> </w:t>
      </w:r>
      <w:r>
        <w:rPr>
          <w:i/>
          <w:sz w:val="24"/>
        </w:rPr>
        <w:t>dining</w:t>
      </w:r>
      <w:r>
        <w:rPr>
          <w:i/>
          <w:spacing w:val="-4"/>
          <w:sz w:val="24"/>
        </w:rPr>
        <w:t xml:space="preserve"> </w:t>
      </w:r>
      <w:r>
        <w:rPr>
          <w:i/>
          <w:sz w:val="24"/>
        </w:rPr>
        <w:t>fly</w:t>
      </w:r>
      <w:r>
        <w:rPr>
          <w:i/>
          <w:spacing w:val="-4"/>
          <w:sz w:val="24"/>
        </w:rPr>
        <w:t xml:space="preserve"> </w:t>
      </w:r>
      <w:r>
        <w:rPr>
          <w:i/>
          <w:sz w:val="24"/>
        </w:rPr>
        <w:t>in</w:t>
      </w:r>
      <w:r>
        <w:rPr>
          <w:i/>
          <w:spacing w:val="-4"/>
          <w:sz w:val="24"/>
        </w:rPr>
        <w:t xml:space="preserve"> </w:t>
      </w:r>
      <w:r>
        <w:rPr>
          <w:i/>
          <w:sz w:val="24"/>
        </w:rPr>
        <w:t>an</w:t>
      </w:r>
      <w:r>
        <w:rPr>
          <w:i/>
          <w:spacing w:val="-4"/>
          <w:sz w:val="24"/>
        </w:rPr>
        <w:t xml:space="preserve"> </w:t>
      </w:r>
      <w:r>
        <w:rPr>
          <w:i/>
          <w:sz w:val="24"/>
        </w:rPr>
        <w:t xml:space="preserve">open </w:t>
      </w:r>
      <w:r>
        <w:rPr>
          <w:i/>
          <w:spacing w:val="-2"/>
          <w:sz w:val="24"/>
        </w:rPr>
        <w:t>field?</w:t>
      </w:r>
    </w:p>
    <w:p w14:paraId="35466E30" w14:textId="77777777" w:rsidR="002C7295" w:rsidRDefault="00000000">
      <w:pPr>
        <w:pStyle w:val="ListParagraph"/>
        <w:numPr>
          <w:ilvl w:val="1"/>
          <w:numId w:val="82"/>
        </w:numPr>
        <w:tabs>
          <w:tab w:val="left" w:pos="1055"/>
        </w:tabs>
        <w:spacing w:before="137" w:line="293" w:lineRule="exact"/>
        <w:ind w:left="1055" w:hanging="195"/>
        <w:rPr>
          <w:color w:val="2B2B2B"/>
          <w:position w:val="-1"/>
          <w:sz w:val="24"/>
        </w:rPr>
      </w:pPr>
      <w:r>
        <w:rPr>
          <w:sz w:val="24"/>
        </w:rPr>
        <w:t xml:space="preserve">two half hitches (or </w:t>
      </w:r>
      <w:r>
        <w:rPr>
          <w:spacing w:val="-2"/>
          <w:sz w:val="24"/>
        </w:rPr>
        <w:t>bowline)</w:t>
      </w:r>
    </w:p>
    <w:p w14:paraId="69FDF895" w14:textId="77777777" w:rsidR="002C7295" w:rsidRDefault="00000000">
      <w:pPr>
        <w:pStyle w:val="ListParagraph"/>
        <w:numPr>
          <w:ilvl w:val="1"/>
          <w:numId w:val="82"/>
        </w:numPr>
        <w:tabs>
          <w:tab w:val="left" w:pos="1055"/>
        </w:tabs>
        <w:ind w:left="1055" w:hanging="195"/>
        <w:rPr>
          <w:color w:val="2B2B2B"/>
          <w:position w:val="-1"/>
          <w:sz w:val="24"/>
        </w:rPr>
      </w:pPr>
      <w:r>
        <w:rPr>
          <w:sz w:val="24"/>
        </w:rPr>
        <w:t>taut-line</w:t>
      </w:r>
      <w:r>
        <w:rPr>
          <w:spacing w:val="-2"/>
          <w:sz w:val="24"/>
        </w:rPr>
        <w:t xml:space="preserve"> </w:t>
      </w:r>
      <w:r>
        <w:rPr>
          <w:spacing w:val="-4"/>
          <w:sz w:val="24"/>
        </w:rPr>
        <w:t>hitch</w:t>
      </w:r>
    </w:p>
    <w:p w14:paraId="4F366177" w14:textId="77777777" w:rsidR="002C7295" w:rsidRDefault="00000000">
      <w:pPr>
        <w:pStyle w:val="ListParagraph"/>
        <w:numPr>
          <w:ilvl w:val="1"/>
          <w:numId w:val="82"/>
        </w:numPr>
        <w:tabs>
          <w:tab w:val="left" w:pos="1055"/>
        </w:tabs>
        <w:ind w:left="1055" w:hanging="195"/>
        <w:rPr>
          <w:color w:val="2B2B2B"/>
          <w:position w:val="-1"/>
          <w:sz w:val="24"/>
        </w:rPr>
      </w:pPr>
      <w:r>
        <w:rPr>
          <w:sz w:val="24"/>
        </w:rPr>
        <w:t>round</w:t>
      </w:r>
      <w:r>
        <w:rPr>
          <w:spacing w:val="-5"/>
          <w:sz w:val="24"/>
        </w:rPr>
        <w:t xml:space="preserve"> </w:t>
      </w:r>
      <w:r>
        <w:rPr>
          <w:spacing w:val="-2"/>
          <w:sz w:val="24"/>
        </w:rPr>
        <w:t>lashing</w:t>
      </w:r>
    </w:p>
    <w:p w14:paraId="7445FD4D" w14:textId="77777777" w:rsidR="002C7295" w:rsidRDefault="00000000">
      <w:pPr>
        <w:pStyle w:val="ListParagraph"/>
        <w:numPr>
          <w:ilvl w:val="1"/>
          <w:numId w:val="82"/>
        </w:numPr>
        <w:tabs>
          <w:tab w:val="left" w:pos="1055"/>
        </w:tabs>
        <w:ind w:left="1055" w:hanging="195"/>
        <w:rPr>
          <w:color w:val="2B2B2B"/>
          <w:position w:val="-1"/>
          <w:sz w:val="24"/>
        </w:rPr>
      </w:pPr>
      <w:r>
        <w:rPr>
          <w:sz w:val="24"/>
        </w:rPr>
        <w:t xml:space="preserve">mensuration (position of stakes and angles of </w:t>
      </w:r>
      <w:proofErr w:type="spellStart"/>
      <w:r>
        <w:rPr>
          <w:spacing w:val="-2"/>
          <w:sz w:val="24"/>
        </w:rPr>
        <w:t>guylines</w:t>
      </w:r>
      <w:proofErr w:type="spellEnd"/>
      <w:r>
        <w:rPr>
          <w:spacing w:val="-2"/>
          <w:sz w:val="24"/>
        </w:rPr>
        <w:t>)</w:t>
      </w:r>
    </w:p>
    <w:p w14:paraId="3C136277" w14:textId="77777777" w:rsidR="002C7295" w:rsidRDefault="00000000">
      <w:pPr>
        <w:pStyle w:val="ListParagraph"/>
        <w:numPr>
          <w:ilvl w:val="1"/>
          <w:numId w:val="82"/>
        </w:numPr>
        <w:tabs>
          <w:tab w:val="left" w:pos="1055"/>
        </w:tabs>
        <w:ind w:left="1055" w:hanging="195"/>
        <w:rPr>
          <w:color w:val="2B2B2B"/>
          <w:position w:val="-1"/>
          <w:sz w:val="24"/>
        </w:rPr>
      </w:pPr>
      <w:r>
        <w:rPr>
          <w:sz w:val="24"/>
        </w:rPr>
        <w:t xml:space="preserve">clove hitch over an open-ended </w:t>
      </w:r>
      <w:proofErr w:type="gramStart"/>
      <w:r>
        <w:rPr>
          <w:spacing w:val="-4"/>
          <w:sz w:val="24"/>
        </w:rPr>
        <w:t>pole</w:t>
      </w:r>
      <w:proofErr w:type="gramEnd"/>
    </w:p>
    <w:p w14:paraId="4EB553DC" w14:textId="77777777" w:rsidR="002C7295" w:rsidRDefault="00000000">
      <w:pPr>
        <w:pStyle w:val="ListParagraph"/>
        <w:numPr>
          <w:ilvl w:val="1"/>
          <w:numId w:val="82"/>
        </w:numPr>
        <w:tabs>
          <w:tab w:val="left" w:pos="1055"/>
        </w:tabs>
        <w:ind w:left="1055" w:hanging="195"/>
        <w:rPr>
          <w:color w:val="2B2B2B"/>
          <w:position w:val="-1"/>
          <w:sz w:val="24"/>
        </w:rPr>
      </w:pPr>
      <w:r>
        <w:rPr>
          <w:sz w:val="24"/>
        </w:rPr>
        <w:t xml:space="preserve">half </w:t>
      </w:r>
      <w:r>
        <w:rPr>
          <w:spacing w:val="-2"/>
          <w:sz w:val="24"/>
        </w:rPr>
        <w:t>hitches</w:t>
      </w:r>
    </w:p>
    <w:p w14:paraId="1D5EF697" w14:textId="77777777" w:rsidR="002C7295" w:rsidRDefault="00000000">
      <w:pPr>
        <w:pStyle w:val="ListParagraph"/>
        <w:numPr>
          <w:ilvl w:val="1"/>
          <w:numId w:val="82"/>
        </w:numPr>
        <w:tabs>
          <w:tab w:val="left" w:pos="1055"/>
        </w:tabs>
        <w:spacing w:line="293" w:lineRule="exact"/>
        <w:ind w:left="1055" w:hanging="195"/>
        <w:rPr>
          <w:color w:val="2B2B2B"/>
          <w:position w:val="-1"/>
          <w:sz w:val="24"/>
        </w:rPr>
      </w:pPr>
      <w:r>
        <w:rPr>
          <w:sz w:val="24"/>
        </w:rPr>
        <w:t>teamwork,</w:t>
      </w:r>
      <w:r>
        <w:rPr>
          <w:spacing w:val="-3"/>
          <w:sz w:val="24"/>
        </w:rPr>
        <w:t xml:space="preserve"> </w:t>
      </w:r>
      <w:proofErr w:type="gramStart"/>
      <w:r>
        <w:rPr>
          <w:sz w:val="24"/>
        </w:rPr>
        <w:t>organization</w:t>
      </w:r>
      <w:proofErr w:type="gramEnd"/>
      <w:r>
        <w:rPr>
          <w:spacing w:val="-2"/>
          <w:sz w:val="24"/>
        </w:rPr>
        <w:t xml:space="preserve"> </w:t>
      </w:r>
      <w:r>
        <w:rPr>
          <w:sz w:val="24"/>
        </w:rPr>
        <w:t>and</w:t>
      </w:r>
      <w:r>
        <w:rPr>
          <w:spacing w:val="-2"/>
          <w:sz w:val="24"/>
        </w:rPr>
        <w:t xml:space="preserve"> cooperation</w:t>
      </w:r>
    </w:p>
    <w:p w14:paraId="5F26C643" w14:textId="13D4454E" w:rsidR="002C7295" w:rsidRDefault="00000000">
      <w:pPr>
        <w:pStyle w:val="BodyText"/>
        <w:spacing w:before="253" w:line="470" w:lineRule="auto"/>
        <w:ind w:left="500" w:right="3655"/>
      </w:pPr>
      <w:r>
        <w:rPr>
          <w:color w:val="2B2B2B"/>
        </w:rPr>
        <w:t>—&gt;</w:t>
      </w:r>
      <w:r>
        <w:rPr>
          <w:color w:val="2B2B2B"/>
          <w:spacing w:val="-7"/>
        </w:rPr>
        <w:t xml:space="preserve"> </w:t>
      </w:r>
      <w:r>
        <w:rPr>
          <w:color w:val="2B2B2B"/>
        </w:rPr>
        <w:t>View</w:t>
      </w:r>
      <w:r>
        <w:rPr>
          <w:color w:val="2B2B2B"/>
          <w:spacing w:val="-7"/>
        </w:rPr>
        <w:t xml:space="preserve"> </w:t>
      </w:r>
      <w:r>
        <w:rPr>
          <w:color w:val="2B2B2B"/>
        </w:rPr>
        <w:t>Video</w:t>
      </w:r>
      <w:r>
        <w:rPr>
          <w:color w:val="2B2B2B"/>
          <w:spacing w:val="-7"/>
        </w:rPr>
        <w:t xml:space="preserve"> </w:t>
      </w:r>
      <w:r>
        <w:rPr>
          <w:color w:val="2B2B2B"/>
        </w:rPr>
        <w:t>27:</w:t>
      </w:r>
      <w:r>
        <w:rPr>
          <w:color w:val="2B2B2B"/>
          <w:spacing w:val="-7"/>
        </w:rPr>
        <w:t xml:space="preserve"> </w:t>
      </w:r>
      <w:hyperlink r:id="rId112" w:history="1">
        <w:r w:rsidRPr="00765EB1">
          <w:rPr>
            <w:rStyle w:val="Hyperlink"/>
          </w:rPr>
          <w:t>Dining</w:t>
        </w:r>
        <w:r w:rsidRPr="00765EB1">
          <w:rPr>
            <w:rStyle w:val="Hyperlink"/>
            <w:spacing w:val="-7"/>
          </w:rPr>
          <w:t xml:space="preserve"> </w:t>
        </w:r>
        <w:r w:rsidRPr="00765EB1">
          <w:rPr>
            <w:rStyle w:val="Hyperlink"/>
          </w:rPr>
          <w:t>Fly</w:t>
        </w:r>
        <w:r w:rsidRPr="00765EB1">
          <w:rPr>
            <w:rStyle w:val="Hyperlink"/>
            <w:spacing w:val="-7"/>
          </w:rPr>
          <w:t xml:space="preserve"> </w:t>
        </w:r>
        <w:r w:rsidRPr="00765EB1">
          <w:rPr>
            <w:rStyle w:val="Hyperlink"/>
          </w:rPr>
          <w:t>Race</w:t>
        </w:r>
        <w:r w:rsidRPr="00765EB1">
          <w:rPr>
            <w:rStyle w:val="Hyperlink"/>
            <w:spacing w:val="-7"/>
          </w:rPr>
          <w:t xml:space="preserve"> </w:t>
        </w:r>
        <w:r w:rsidRPr="00765EB1">
          <w:rPr>
            <w:rStyle w:val="Hyperlink"/>
          </w:rPr>
          <w:t>Demo</w:t>
        </w:r>
        <w:r w:rsidRPr="00765EB1">
          <w:rPr>
            <w:rStyle w:val="Hyperlink"/>
          </w:rPr>
          <w:t>n</w:t>
        </w:r>
        <w:r w:rsidRPr="00765EB1">
          <w:rPr>
            <w:rStyle w:val="Hyperlink"/>
          </w:rPr>
          <w:t>stration</w:t>
        </w:r>
      </w:hyperlink>
      <w:r>
        <w:rPr>
          <w:color w:val="0433FF"/>
        </w:rPr>
        <w:t xml:space="preserve"> </w:t>
      </w:r>
      <w:r>
        <w:rPr>
          <w:u w:val="single"/>
        </w:rPr>
        <w:t>Activity</w:t>
      </w:r>
      <w:r>
        <w:t xml:space="preserve">: </w:t>
      </w:r>
      <w:hyperlink r:id="rId113" w:anchor="dfr" w:history="1">
        <w:r w:rsidRPr="00765EB1">
          <w:rPr>
            <w:rStyle w:val="Hyperlink"/>
          </w:rPr>
          <w:t>Dining Fly Race</w:t>
        </w:r>
      </w:hyperlink>
    </w:p>
    <w:p w14:paraId="6D90D626" w14:textId="77777777" w:rsidR="002C7295" w:rsidRDefault="002C7295">
      <w:pPr>
        <w:spacing w:line="470" w:lineRule="auto"/>
        <w:sectPr w:rsidR="002C7295" w:rsidSect="00826C8E">
          <w:pgSz w:w="12240" w:h="15840"/>
          <w:pgMar w:top="1260" w:right="940" w:bottom="1100" w:left="940" w:header="734" w:footer="914" w:gutter="0"/>
          <w:cols w:space="720"/>
        </w:sectPr>
      </w:pPr>
    </w:p>
    <w:p w14:paraId="68745987" w14:textId="77777777" w:rsidR="002C7295" w:rsidRDefault="00000000">
      <w:pPr>
        <w:pStyle w:val="Heading1"/>
        <w:spacing w:line="240" w:lineRule="auto"/>
      </w:pPr>
      <w:r>
        <w:lastRenderedPageBreak/>
        <w:t>OUTDOOR</w:t>
      </w:r>
      <w:r>
        <w:rPr>
          <w:spacing w:val="-7"/>
        </w:rPr>
        <w:t xml:space="preserve"> </w:t>
      </w:r>
      <w:r>
        <w:t>SKILLS</w:t>
      </w:r>
      <w:r>
        <w:rPr>
          <w:spacing w:val="-7"/>
        </w:rPr>
        <w:t xml:space="preserve"> </w:t>
      </w:r>
      <w:r>
        <w:t>MERIT</w:t>
      </w:r>
      <w:r>
        <w:rPr>
          <w:spacing w:val="-7"/>
        </w:rPr>
        <w:t xml:space="preserve"> </w:t>
      </w:r>
      <w:r>
        <w:t>BADGES</w:t>
      </w:r>
      <w:r>
        <w:rPr>
          <w:spacing w:val="-7"/>
        </w:rPr>
        <w:t xml:space="preserve"> </w:t>
      </w:r>
      <w:r>
        <w:t>PART</w:t>
      </w:r>
      <w:r>
        <w:rPr>
          <w:spacing w:val="-6"/>
        </w:rPr>
        <w:t xml:space="preserve"> </w:t>
      </w:r>
      <w:r>
        <w:rPr>
          <w:spacing w:val="-10"/>
        </w:rPr>
        <w:t>1</w:t>
      </w:r>
    </w:p>
    <w:p w14:paraId="529B7545" w14:textId="77777777" w:rsidR="002C7295" w:rsidRDefault="00000000">
      <w:pPr>
        <w:pStyle w:val="Heading3"/>
        <w:spacing w:line="240" w:lineRule="auto"/>
      </w:pPr>
      <w:r>
        <w:t>(Outdoor</w:t>
      </w:r>
      <w:r>
        <w:rPr>
          <w:spacing w:val="-4"/>
        </w:rPr>
        <w:t xml:space="preserve"> </w:t>
      </w:r>
      <w:r>
        <w:t>Skills</w:t>
      </w:r>
      <w:r>
        <w:rPr>
          <w:spacing w:val="-4"/>
        </w:rPr>
        <w:t xml:space="preserve"> </w:t>
      </w:r>
      <w:r>
        <w:t>Director</w:t>
      </w:r>
      <w:r>
        <w:rPr>
          <w:spacing w:val="-4"/>
        </w:rPr>
        <w:t xml:space="preserve"> </w:t>
      </w:r>
      <w:r>
        <w:t>Split</w:t>
      </w:r>
      <w:r>
        <w:rPr>
          <w:spacing w:val="-4"/>
        </w:rPr>
        <w:t xml:space="preserve"> </w:t>
      </w:r>
      <w:r>
        <w:rPr>
          <w:spacing w:val="-2"/>
        </w:rPr>
        <w:t>Session)</w:t>
      </w:r>
    </w:p>
    <w:p w14:paraId="30EEC11E" w14:textId="77777777" w:rsidR="002C7295" w:rsidRDefault="00000000">
      <w:pPr>
        <w:pStyle w:val="BodyText"/>
        <w:spacing w:before="78" w:line="283" w:lineRule="exact"/>
        <w:ind w:left="400" w:right="400"/>
        <w:jc w:val="center"/>
      </w:pPr>
      <w:r>
        <w:t>BACKPACKING</w:t>
      </w:r>
      <w:r>
        <w:rPr>
          <w:spacing w:val="-4"/>
        </w:rPr>
        <w:t xml:space="preserve"> </w:t>
      </w:r>
      <w:r>
        <w:t>/</w:t>
      </w:r>
      <w:r>
        <w:rPr>
          <w:spacing w:val="-4"/>
        </w:rPr>
        <w:t xml:space="preserve"> </w:t>
      </w:r>
      <w:r>
        <w:t>CAMPING</w:t>
      </w:r>
      <w:r>
        <w:rPr>
          <w:spacing w:val="-3"/>
        </w:rPr>
        <w:t xml:space="preserve"> </w:t>
      </w:r>
      <w:r>
        <w:t>/</w:t>
      </w:r>
      <w:r>
        <w:rPr>
          <w:spacing w:val="-4"/>
        </w:rPr>
        <w:t xml:space="preserve"> </w:t>
      </w:r>
      <w:r>
        <w:t>WILDERNESS</w:t>
      </w:r>
      <w:r>
        <w:rPr>
          <w:spacing w:val="-3"/>
        </w:rPr>
        <w:t xml:space="preserve"> </w:t>
      </w:r>
      <w:r>
        <w:rPr>
          <w:spacing w:val="-2"/>
        </w:rPr>
        <w:t>SURVIVAL</w:t>
      </w:r>
    </w:p>
    <w:p w14:paraId="527368B3" w14:textId="77777777" w:rsidR="002C7295" w:rsidRDefault="00000000">
      <w:pPr>
        <w:pStyle w:val="BodyText"/>
        <w:spacing w:line="283" w:lineRule="exact"/>
        <w:ind w:left="400" w:right="400"/>
        <w:jc w:val="center"/>
      </w:pPr>
      <w:r>
        <w:t xml:space="preserve">(1 hour - </w:t>
      </w:r>
      <w:r>
        <w:rPr>
          <w:spacing w:val="-2"/>
        </w:rPr>
        <w:t>Inside)</w:t>
      </w:r>
    </w:p>
    <w:p w14:paraId="30847BD6" w14:textId="77777777" w:rsidR="002C7295" w:rsidRDefault="00000000">
      <w:pPr>
        <w:pStyle w:val="BodyText"/>
        <w:spacing w:before="278" w:line="235" w:lineRule="auto"/>
        <w:ind w:left="500" w:right="517"/>
      </w:pPr>
      <w:r>
        <w:rPr>
          <w:u w:val="single"/>
        </w:rPr>
        <w:t>Objective</w:t>
      </w:r>
      <w:r>
        <w:t>: Through familiarization and discussion, the outdoor skills director will prepare</w:t>
      </w:r>
      <w:r>
        <w:rPr>
          <w:spacing w:val="-4"/>
        </w:rPr>
        <w:t xml:space="preserve"> </w:t>
      </w:r>
      <w:r>
        <w:t>themselves</w:t>
      </w:r>
      <w:r>
        <w:rPr>
          <w:spacing w:val="-4"/>
        </w:rPr>
        <w:t xml:space="preserve"> </w:t>
      </w:r>
      <w:r>
        <w:t>to</w:t>
      </w:r>
      <w:r>
        <w:rPr>
          <w:spacing w:val="-4"/>
        </w:rPr>
        <w:t xml:space="preserve"> </w:t>
      </w:r>
      <w:r>
        <w:t>train</w:t>
      </w:r>
      <w:r>
        <w:rPr>
          <w:spacing w:val="-4"/>
        </w:rPr>
        <w:t xml:space="preserve"> </w:t>
      </w:r>
      <w:r>
        <w:t>their</w:t>
      </w:r>
      <w:r>
        <w:rPr>
          <w:spacing w:val="-4"/>
        </w:rPr>
        <w:t xml:space="preserve"> </w:t>
      </w:r>
      <w:r>
        <w:t>staﬀ</w:t>
      </w:r>
      <w:r>
        <w:rPr>
          <w:spacing w:val="-4"/>
        </w:rPr>
        <w:t xml:space="preserve"> </w:t>
      </w:r>
      <w:r>
        <w:t>and</w:t>
      </w:r>
      <w:r>
        <w:rPr>
          <w:spacing w:val="-4"/>
        </w:rPr>
        <w:t xml:space="preserve"> </w:t>
      </w:r>
      <w:r>
        <w:t>assure</w:t>
      </w:r>
      <w:r>
        <w:rPr>
          <w:spacing w:val="-4"/>
        </w:rPr>
        <w:t xml:space="preserve"> </w:t>
      </w:r>
      <w:r>
        <w:t>the</w:t>
      </w:r>
      <w:r>
        <w:rPr>
          <w:spacing w:val="-4"/>
        </w:rPr>
        <w:t xml:space="preserve"> </w:t>
      </w:r>
      <w:r>
        <w:t>merit</w:t>
      </w:r>
      <w:r>
        <w:rPr>
          <w:spacing w:val="-4"/>
        </w:rPr>
        <w:t xml:space="preserve"> </w:t>
      </w:r>
      <w:r>
        <w:t>badge</w:t>
      </w:r>
      <w:r>
        <w:rPr>
          <w:spacing w:val="-4"/>
        </w:rPr>
        <w:t xml:space="preserve"> </w:t>
      </w:r>
      <w:r>
        <w:t>classes</w:t>
      </w:r>
      <w:r>
        <w:rPr>
          <w:spacing w:val="-4"/>
        </w:rPr>
        <w:t xml:space="preserve"> </w:t>
      </w:r>
      <w:r>
        <w:t>in</w:t>
      </w:r>
      <w:r>
        <w:rPr>
          <w:spacing w:val="-4"/>
        </w:rPr>
        <w:t xml:space="preserve"> </w:t>
      </w:r>
      <w:r>
        <w:t>their section are exemplary.</w:t>
      </w:r>
    </w:p>
    <w:p w14:paraId="658F8E4A" w14:textId="77777777" w:rsidR="002C7295" w:rsidRDefault="00000000">
      <w:pPr>
        <w:pStyle w:val="BodyText"/>
        <w:spacing w:before="139" w:line="235" w:lineRule="auto"/>
        <w:ind w:left="500" w:right="517"/>
      </w:pPr>
      <w:r>
        <w:rPr>
          <w:u w:val="single"/>
        </w:rPr>
        <w:t>Discussion</w:t>
      </w:r>
      <w:r>
        <w:t>:</w:t>
      </w:r>
      <w:r>
        <w:rPr>
          <w:spacing w:val="-6"/>
        </w:rPr>
        <w:t xml:space="preserve"> </w:t>
      </w:r>
      <w:r>
        <w:t>—&gt;</w:t>
      </w:r>
      <w:r>
        <w:rPr>
          <w:spacing w:val="-6"/>
        </w:rPr>
        <w:t xml:space="preserve"> </w:t>
      </w:r>
      <w:r>
        <w:t>Turn</w:t>
      </w:r>
      <w:r>
        <w:rPr>
          <w:spacing w:val="-6"/>
        </w:rPr>
        <w:t xml:space="preserve"> </w:t>
      </w:r>
      <w:r>
        <w:t>attention</w:t>
      </w:r>
      <w:r>
        <w:rPr>
          <w:spacing w:val="-6"/>
        </w:rPr>
        <w:t xml:space="preserve"> </w:t>
      </w:r>
      <w:r>
        <w:t>to</w:t>
      </w:r>
      <w:r>
        <w:rPr>
          <w:spacing w:val="-6"/>
        </w:rPr>
        <w:t xml:space="preserve"> </w:t>
      </w:r>
      <w:r>
        <w:t>“Backpacking</w:t>
      </w:r>
      <w:r>
        <w:rPr>
          <w:spacing w:val="-6"/>
        </w:rPr>
        <w:t xml:space="preserve"> </w:t>
      </w:r>
      <w:r>
        <w:t>Merit</w:t>
      </w:r>
      <w:r>
        <w:rPr>
          <w:spacing w:val="-6"/>
        </w:rPr>
        <w:t xml:space="preserve"> </w:t>
      </w:r>
      <w:r>
        <w:t>Badge,”</w:t>
      </w:r>
      <w:r>
        <w:rPr>
          <w:spacing w:val="-6"/>
        </w:rPr>
        <w:t xml:space="preserve"> </w:t>
      </w:r>
      <w:r>
        <w:t>“Camping</w:t>
      </w:r>
      <w:r>
        <w:rPr>
          <w:spacing w:val="-6"/>
        </w:rPr>
        <w:t xml:space="preserve"> </w:t>
      </w:r>
      <w:r>
        <w:t>Merit</w:t>
      </w:r>
      <w:r>
        <w:rPr>
          <w:spacing w:val="-6"/>
        </w:rPr>
        <w:t xml:space="preserve"> </w:t>
      </w:r>
      <w:r>
        <w:t>Badge,” and “Wilderness Survival Merit Badge” reference pages. and review each one.</w:t>
      </w:r>
    </w:p>
    <w:p w14:paraId="4F52AD02" w14:textId="77777777" w:rsidR="002C7295" w:rsidRDefault="00000000">
      <w:pPr>
        <w:pStyle w:val="BodyText"/>
        <w:spacing w:before="134" w:line="283" w:lineRule="exact"/>
        <w:ind w:left="500"/>
      </w:pPr>
      <w:r>
        <w:rPr>
          <w:spacing w:val="-2"/>
          <w:u w:val="single"/>
        </w:rPr>
        <w:t>Note</w:t>
      </w:r>
      <w:r>
        <w:rPr>
          <w:spacing w:val="-2"/>
        </w:rPr>
        <w:t>:</w:t>
      </w:r>
    </w:p>
    <w:p w14:paraId="31C416CB" w14:textId="77777777" w:rsidR="002C7295" w:rsidRDefault="00000000">
      <w:pPr>
        <w:pStyle w:val="ListParagraph"/>
        <w:numPr>
          <w:ilvl w:val="0"/>
          <w:numId w:val="81"/>
        </w:numPr>
        <w:tabs>
          <w:tab w:val="left" w:pos="695"/>
        </w:tabs>
        <w:spacing w:line="290" w:lineRule="exact"/>
        <w:ind w:left="695" w:hanging="195"/>
        <w:rPr>
          <w:sz w:val="24"/>
        </w:rPr>
      </w:pPr>
      <w:r>
        <w:rPr>
          <w:sz w:val="24"/>
        </w:rPr>
        <w:t>Answers</w:t>
      </w:r>
      <w:r>
        <w:rPr>
          <w:spacing w:val="-2"/>
          <w:sz w:val="24"/>
        </w:rPr>
        <w:t xml:space="preserve"> </w:t>
      </w:r>
      <w:r>
        <w:rPr>
          <w:sz w:val="24"/>
        </w:rPr>
        <w:t>are</w:t>
      </w:r>
      <w:r>
        <w:rPr>
          <w:spacing w:val="-2"/>
          <w:sz w:val="24"/>
        </w:rPr>
        <w:t xml:space="preserve"> </w:t>
      </w:r>
      <w:r>
        <w:rPr>
          <w:sz w:val="24"/>
        </w:rPr>
        <w:t>in</w:t>
      </w:r>
      <w:r>
        <w:rPr>
          <w:spacing w:val="-1"/>
          <w:sz w:val="24"/>
        </w:rPr>
        <w:t xml:space="preserve"> </w:t>
      </w:r>
      <w:r>
        <w:rPr>
          <w:color w:val="EE220C"/>
          <w:spacing w:val="-4"/>
          <w:sz w:val="24"/>
        </w:rPr>
        <w:t>red</w:t>
      </w:r>
      <w:r>
        <w:rPr>
          <w:spacing w:val="-4"/>
          <w:sz w:val="24"/>
        </w:rPr>
        <w:t>.</w:t>
      </w:r>
    </w:p>
    <w:p w14:paraId="4AAB4742" w14:textId="77777777" w:rsidR="002C7295" w:rsidRDefault="00000000">
      <w:pPr>
        <w:pStyle w:val="ListParagraph"/>
        <w:numPr>
          <w:ilvl w:val="0"/>
          <w:numId w:val="81"/>
        </w:numPr>
        <w:tabs>
          <w:tab w:val="left" w:pos="694"/>
          <w:tab w:val="left" w:pos="696"/>
        </w:tabs>
        <w:spacing w:before="6" w:line="218" w:lineRule="auto"/>
        <w:ind w:right="1406"/>
        <w:rPr>
          <w:sz w:val="24"/>
        </w:rPr>
      </w:pPr>
      <w:r>
        <w:rPr>
          <w:sz w:val="24"/>
        </w:rPr>
        <w:t>Requirements</w:t>
      </w:r>
      <w:r>
        <w:rPr>
          <w:spacing w:val="-5"/>
          <w:sz w:val="24"/>
        </w:rPr>
        <w:t xml:space="preserve"> </w:t>
      </w:r>
      <w:r>
        <w:rPr>
          <w:sz w:val="24"/>
        </w:rPr>
        <w:t>in</w:t>
      </w:r>
      <w:r>
        <w:rPr>
          <w:spacing w:val="-5"/>
          <w:sz w:val="24"/>
        </w:rPr>
        <w:t xml:space="preserve"> </w:t>
      </w:r>
      <w:r>
        <w:rPr>
          <w:sz w:val="24"/>
        </w:rPr>
        <w:t>parenthesis</w:t>
      </w:r>
      <w:r>
        <w:rPr>
          <w:spacing w:val="-5"/>
          <w:sz w:val="24"/>
        </w:rPr>
        <w:t xml:space="preserve"> </w:t>
      </w:r>
      <w:r>
        <w:rPr>
          <w:sz w:val="24"/>
        </w:rPr>
        <w:t>cannot</w:t>
      </w:r>
      <w:r>
        <w:rPr>
          <w:spacing w:val="-5"/>
          <w:sz w:val="24"/>
        </w:rPr>
        <w:t xml:space="preserve"> </w:t>
      </w:r>
      <w:r>
        <w:rPr>
          <w:sz w:val="24"/>
        </w:rPr>
        <w:t>ordinarily</w:t>
      </w:r>
      <w:r>
        <w:rPr>
          <w:spacing w:val="-5"/>
          <w:sz w:val="24"/>
        </w:rPr>
        <w:t xml:space="preserve"> </w:t>
      </w:r>
      <w:r>
        <w:rPr>
          <w:sz w:val="24"/>
        </w:rPr>
        <w:t>be</w:t>
      </w:r>
      <w:r>
        <w:rPr>
          <w:spacing w:val="-5"/>
          <w:sz w:val="24"/>
        </w:rPr>
        <w:t xml:space="preserve"> </w:t>
      </w:r>
      <w:r>
        <w:rPr>
          <w:sz w:val="24"/>
        </w:rPr>
        <w:t>completed</w:t>
      </w:r>
      <w:r>
        <w:rPr>
          <w:spacing w:val="-5"/>
          <w:sz w:val="24"/>
        </w:rPr>
        <w:t xml:space="preserve"> </w:t>
      </w:r>
      <w:r>
        <w:rPr>
          <w:sz w:val="24"/>
        </w:rPr>
        <w:t>in</w:t>
      </w:r>
      <w:r>
        <w:rPr>
          <w:spacing w:val="-5"/>
          <w:sz w:val="24"/>
        </w:rPr>
        <w:t xml:space="preserve"> </w:t>
      </w:r>
      <w:r>
        <w:rPr>
          <w:sz w:val="24"/>
        </w:rPr>
        <w:t>a</w:t>
      </w:r>
      <w:r>
        <w:rPr>
          <w:spacing w:val="-5"/>
          <w:sz w:val="24"/>
        </w:rPr>
        <w:t xml:space="preserve"> </w:t>
      </w:r>
      <w:r>
        <w:rPr>
          <w:sz w:val="24"/>
        </w:rPr>
        <w:t>Scouts</w:t>
      </w:r>
      <w:r>
        <w:rPr>
          <w:spacing w:val="-5"/>
          <w:sz w:val="24"/>
        </w:rPr>
        <w:t xml:space="preserve"> </w:t>
      </w:r>
      <w:r>
        <w:rPr>
          <w:sz w:val="24"/>
        </w:rPr>
        <w:t>BSA residential camp setting.</w:t>
      </w:r>
    </w:p>
    <w:p w14:paraId="27D97CD4" w14:textId="77777777" w:rsidR="002C7295" w:rsidRDefault="00000000">
      <w:pPr>
        <w:pStyle w:val="ListParagraph"/>
        <w:numPr>
          <w:ilvl w:val="0"/>
          <w:numId w:val="81"/>
        </w:numPr>
        <w:tabs>
          <w:tab w:val="left" w:pos="695"/>
        </w:tabs>
        <w:spacing w:line="306" w:lineRule="exact"/>
        <w:ind w:left="695" w:hanging="195"/>
        <w:rPr>
          <w:sz w:val="24"/>
        </w:rPr>
      </w:pPr>
      <w:r>
        <w:rPr>
          <w:sz w:val="24"/>
        </w:rPr>
        <w:t>Pamphlet Printings -</w:t>
      </w:r>
      <w:r>
        <w:rPr>
          <w:spacing w:val="1"/>
          <w:sz w:val="24"/>
        </w:rPr>
        <w:t xml:space="preserve"> </w:t>
      </w:r>
      <w:r>
        <w:rPr>
          <w:sz w:val="24"/>
        </w:rPr>
        <w:t>Backpacking: 2017,</w:t>
      </w:r>
      <w:r>
        <w:rPr>
          <w:spacing w:val="1"/>
          <w:sz w:val="24"/>
        </w:rPr>
        <w:t xml:space="preserve"> </w:t>
      </w:r>
      <w:r>
        <w:rPr>
          <w:sz w:val="24"/>
        </w:rPr>
        <w:t>Camping: 2019,</w:t>
      </w:r>
      <w:r>
        <w:rPr>
          <w:spacing w:val="1"/>
          <w:sz w:val="24"/>
        </w:rPr>
        <w:t xml:space="preserve"> </w:t>
      </w:r>
      <w:r>
        <w:rPr>
          <w:sz w:val="24"/>
        </w:rPr>
        <w:t>Wilderness Survival:</w:t>
      </w:r>
      <w:r>
        <w:rPr>
          <w:spacing w:val="1"/>
          <w:sz w:val="24"/>
        </w:rPr>
        <w:t xml:space="preserve"> </w:t>
      </w:r>
      <w:r>
        <w:rPr>
          <w:spacing w:val="-4"/>
          <w:sz w:val="24"/>
        </w:rPr>
        <w:t>2012</w:t>
      </w:r>
    </w:p>
    <w:p w14:paraId="5D96A04A" w14:textId="77777777" w:rsidR="002C7295" w:rsidRDefault="00000000">
      <w:pPr>
        <w:spacing w:before="120" w:line="232" w:lineRule="auto"/>
        <w:ind w:left="500" w:right="673"/>
        <w:jc w:val="both"/>
        <w:rPr>
          <w:i/>
          <w:sz w:val="24"/>
        </w:rPr>
      </w:pPr>
      <w:r>
        <w:rPr>
          <w:i/>
          <w:sz w:val="24"/>
        </w:rPr>
        <w:t>Let’s</w:t>
      </w:r>
      <w:r>
        <w:rPr>
          <w:i/>
          <w:spacing w:val="-6"/>
          <w:sz w:val="24"/>
        </w:rPr>
        <w:t xml:space="preserve"> </w:t>
      </w:r>
      <w:r>
        <w:rPr>
          <w:i/>
          <w:sz w:val="24"/>
        </w:rPr>
        <w:t>review</w:t>
      </w:r>
      <w:r>
        <w:rPr>
          <w:i/>
          <w:spacing w:val="-6"/>
          <w:sz w:val="24"/>
        </w:rPr>
        <w:t xml:space="preserve"> </w:t>
      </w:r>
      <w:r>
        <w:rPr>
          <w:i/>
          <w:sz w:val="24"/>
        </w:rPr>
        <w:t>each</w:t>
      </w:r>
      <w:r>
        <w:rPr>
          <w:i/>
          <w:spacing w:val="-6"/>
          <w:sz w:val="24"/>
        </w:rPr>
        <w:t xml:space="preserve"> </w:t>
      </w:r>
      <w:r>
        <w:rPr>
          <w:i/>
          <w:sz w:val="24"/>
        </w:rPr>
        <w:t>requirement</w:t>
      </w:r>
      <w:r>
        <w:rPr>
          <w:i/>
          <w:spacing w:val="-6"/>
          <w:sz w:val="24"/>
        </w:rPr>
        <w:t xml:space="preserve"> </w:t>
      </w:r>
      <w:r>
        <w:rPr>
          <w:i/>
          <w:sz w:val="24"/>
        </w:rPr>
        <w:t>that</w:t>
      </w:r>
      <w:r>
        <w:rPr>
          <w:i/>
          <w:spacing w:val="-6"/>
          <w:sz w:val="24"/>
        </w:rPr>
        <w:t xml:space="preserve"> </w:t>
      </w:r>
      <w:r>
        <w:rPr>
          <w:i/>
          <w:sz w:val="24"/>
        </w:rPr>
        <w:t>can</w:t>
      </w:r>
      <w:r>
        <w:rPr>
          <w:i/>
          <w:spacing w:val="-6"/>
          <w:sz w:val="24"/>
        </w:rPr>
        <w:t xml:space="preserve"> </w:t>
      </w:r>
      <w:r>
        <w:rPr>
          <w:i/>
          <w:sz w:val="24"/>
        </w:rPr>
        <w:t>be</w:t>
      </w:r>
      <w:r>
        <w:rPr>
          <w:i/>
          <w:spacing w:val="-6"/>
          <w:sz w:val="24"/>
        </w:rPr>
        <w:t xml:space="preserve"> </w:t>
      </w:r>
      <w:r>
        <w:rPr>
          <w:i/>
          <w:sz w:val="24"/>
        </w:rPr>
        <w:t>completed</w:t>
      </w:r>
      <w:r>
        <w:rPr>
          <w:i/>
          <w:spacing w:val="-6"/>
          <w:sz w:val="24"/>
        </w:rPr>
        <w:t xml:space="preserve"> </w:t>
      </w:r>
      <w:r>
        <w:rPr>
          <w:i/>
          <w:sz w:val="24"/>
        </w:rPr>
        <w:t>at</w:t>
      </w:r>
      <w:r>
        <w:rPr>
          <w:i/>
          <w:spacing w:val="-6"/>
          <w:sz w:val="24"/>
        </w:rPr>
        <w:t xml:space="preserve"> </w:t>
      </w:r>
      <w:r>
        <w:rPr>
          <w:i/>
          <w:sz w:val="24"/>
        </w:rPr>
        <w:t>camp</w:t>
      </w:r>
      <w:r>
        <w:rPr>
          <w:i/>
          <w:spacing w:val="-6"/>
          <w:sz w:val="24"/>
        </w:rPr>
        <w:t xml:space="preserve"> </w:t>
      </w:r>
      <w:r>
        <w:rPr>
          <w:i/>
          <w:sz w:val="24"/>
        </w:rPr>
        <w:t>and</w:t>
      </w:r>
      <w:r>
        <w:rPr>
          <w:i/>
          <w:spacing w:val="-6"/>
          <w:sz w:val="24"/>
        </w:rPr>
        <w:t xml:space="preserve"> </w:t>
      </w:r>
      <w:r>
        <w:rPr>
          <w:i/>
          <w:sz w:val="24"/>
        </w:rPr>
        <w:t>discuss</w:t>
      </w:r>
      <w:r>
        <w:rPr>
          <w:i/>
          <w:spacing w:val="-6"/>
          <w:sz w:val="24"/>
        </w:rPr>
        <w:t xml:space="preserve"> </w:t>
      </w:r>
      <w:r>
        <w:rPr>
          <w:i/>
          <w:sz w:val="24"/>
        </w:rPr>
        <w:t>any</w:t>
      </w:r>
      <w:r>
        <w:rPr>
          <w:i/>
          <w:spacing w:val="-6"/>
          <w:sz w:val="24"/>
        </w:rPr>
        <w:t xml:space="preserve"> </w:t>
      </w:r>
      <w:r>
        <w:rPr>
          <w:i/>
          <w:sz w:val="24"/>
        </w:rPr>
        <w:t>special points</w:t>
      </w:r>
      <w:r>
        <w:rPr>
          <w:i/>
          <w:spacing w:val="-3"/>
          <w:sz w:val="24"/>
        </w:rPr>
        <w:t xml:space="preserve"> </w:t>
      </w:r>
      <w:r>
        <w:rPr>
          <w:i/>
          <w:sz w:val="24"/>
        </w:rPr>
        <w:t>that</w:t>
      </w:r>
      <w:r>
        <w:rPr>
          <w:i/>
          <w:spacing w:val="-3"/>
          <w:sz w:val="24"/>
        </w:rPr>
        <w:t xml:space="preserve"> </w:t>
      </w:r>
      <w:r>
        <w:rPr>
          <w:i/>
          <w:sz w:val="24"/>
        </w:rPr>
        <w:t>need</w:t>
      </w:r>
      <w:r>
        <w:rPr>
          <w:i/>
          <w:spacing w:val="-3"/>
          <w:sz w:val="24"/>
        </w:rPr>
        <w:t xml:space="preserve"> </w:t>
      </w:r>
      <w:r>
        <w:rPr>
          <w:i/>
          <w:sz w:val="24"/>
        </w:rPr>
        <w:t>further</w:t>
      </w:r>
      <w:r>
        <w:rPr>
          <w:i/>
          <w:spacing w:val="-3"/>
          <w:sz w:val="24"/>
        </w:rPr>
        <w:t xml:space="preserve"> </w:t>
      </w:r>
      <w:r>
        <w:rPr>
          <w:i/>
          <w:sz w:val="24"/>
        </w:rPr>
        <w:t>consideration.</w:t>
      </w:r>
      <w:r>
        <w:rPr>
          <w:i/>
          <w:spacing w:val="-3"/>
          <w:sz w:val="24"/>
        </w:rPr>
        <w:t xml:space="preserve"> </w:t>
      </w:r>
      <w:r>
        <w:rPr>
          <w:i/>
          <w:sz w:val="24"/>
        </w:rPr>
        <w:t>These</w:t>
      </w:r>
      <w:r>
        <w:rPr>
          <w:i/>
          <w:spacing w:val="-3"/>
          <w:sz w:val="24"/>
        </w:rPr>
        <w:t xml:space="preserve"> </w:t>
      </w:r>
      <w:r>
        <w:rPr>
          <w:i/>
          <w:sz w:val="24"/>
        </w:rPr>
        <w:t>reference</w:t>
      </w:r>
      <w:r>
        <w:rPr>
          <w:i/>
          <w:spacing w:val="-3"/>
          <w:sz w:val="24"/>
        </w:rPr>
        <w:t xml:space="preserve"> </w:t>
      </w:r>
      <w:r>
        <w:rPr>
          <w:i/>
          <w:sz w:val="24"/>
        </w:rPr>
        <w:t>pages</w:t>
      </w:r>
      <w:r>
        <w:rPr>
          <w:i/>
          <w:spacing w:val="-3"/>
          <w:sz w:val="24"/>
        </w:rPr>
        <w:t xml:space="preserve"> </w:t>
      </w:r>
      <w:r>
        <w:rPr>
          <w:i/>
          <w:sz w:val="24"/>
        </w:rPr>
        <w:t>can</w:t>
      </w:r>
      <w:r>
        <w:rPr>
          <w:i/>
          <w:spacing w:val="-3"/>
          <w:sz w:val="24"/>
        </w:rPr>
        <w:t xml:space="preserve"> </w:t>
      </w:r>
      <w:r>
        <w:rPr>
          <w:i/>
          <w:sz w:val="24"/>
        </w:rPr>
        <w:t>be</w:t>
      </w:r>
      <w:r>
        <w:rPr>
          <w:i/>
          <w:spacing w:val="-3"/>
          <w:sz w:val="24"/>
        </w:rPr>
        <w:t xml:space="preserve"> </w:t>
      </w:r>
      <w:r>
        <w:rPr>
          <w:i/>
          <w:sz w:val="24"/>
        </w:rPr>
        <w:t>shared</w:t>
      </w:r>
      <w:r>
        <w:rPr>
          <w:i/>
          <w:spacing w:val="-3"/>
          <w:sz w:val="24"/>
        </w:rPr>
        <w:t xml:space="preserve"> </w:t>
      </w:r>
      <w:r>
        <w:rPr>
          <w:i/>
          <w:sz w:val="24"/>
        </w:rPr>
        <w:t>as</w:t>
      </w:r>
      <w:r>
        <w:rPr>
          <w:i/>
          <w:spacing w:val="-3"/>
          <w:sz w:val="24"/>
        </w:rPr>
        <w:t xml:space="preserve"> </w:t>
      </w:r>
      <w:r>
        <w:rPr>
          <w:i/>
          <w:sz w:val="24"/>
        </w:rPr>
        <w:t>an</w:t>
      </w:r>
      <w:r>
        <w:rPr>
          <w:i/>
          <w:spacing w:val="-3"/>
          <w:sz w:val="24"/>
        </w:rPr>
        <w:t xml:space="preserve"> </w:t>
      </w:r>
      <w:r>
        <w:rPr>
          <w:i/>
          <w:sz w:val="24"/>
        </w:rPr>
        <w:t>aid to members of your staﬀ.</w:t>
      </w:r>
    </w:p>
    <w:p w14:paraId="76901776" w14:textId="77777777" w:rsidR="002C7295" w:rsidRDefault="002C7295">
      <w:pPr>
        <w:pStyle w:val="BodyText"/>
        <w:spacing w:before="2" w:line="240" w:lineRule="auto"/>
        <w:ind w:left="0"/>
        <w:rPr>
          <w:i/>
        </w:rPr>
      </w:pPr>
    </w:p>
    <w:p w14:paraId="10E10F3E" w14:textId="77777777" w:rsidR="002C7295" w:rsidRDefault="00000000">
      <w:pPr>
        <w:pStyle w:val="Heading5"/>
        <w:spacing w:line="290" w:lineRule="exact"/>
        <w:ind w:left="400" w:right="400"/>
        <w:jc w:val="center"/>
      </w:pPr>
      <w:r>
        <w:t>BACKPACKING</w:t>
      </w:r>
      <w:r>
        <w:rPr>
          <w:spacing w:val="-9"/>
        </w:rPr>
        <w:t xml:space="preserve"> </w:t>
      </w:r>
      <w:r>
        <w:t>MERIT</w:t>
      </w:r>
      <w:r>
        <w:rPr>
          <w:spacing w:val="-9"/>
        </w:rPr>
        <w:t xml:space="preserve"> </w:t>
      </w:r>
      <w:r>
        <w:rPr>
          <w:spacing w:val="-4"/>
        </w:rPr>
        <w:t>BADGE</w:t>
      </w:r>
    </w:p>
    <w:p w14:paraId="25127D4A" w14:textId="77777777" w:rsidR="002C7295" w:rsidRDefault="00000000">
      <w:pPr>
        <w:pStyle w:val="BodyText"/>
        <w:spacing w:line="283" w:lineRule="exact"/>
        <w:ind w:left="3861"/>
      </w:pPr>
      <w:r>
        <w:t xml:space="preserve">(Pamphlet Printing </w:t>
      </w:r>
      <w:r>
        <w:rPr>
          <w:spacing w:val="-4"/>
        </w:rPr>
        <w:t>2017)</w:t>
      </w:r>
    </w:p>
    <w:p w14:paraId="515D4976" w14:textId="77777777" w:rsidR="002C7295" w:rsidRDefault="00000000">
      <w:pPr>
        <w:pStyle w:val="ListParagraph"/>
        <w:numPr>
          <w:ilvl w:val="0"/>
          <w:numId w:val="80"/>
        </w:numPr>
        <w:tabs>
          <w:tab w:val="left" w:pos="892"/>
        </w:tabs>
        <w:spacing w:before="139" w:line="235" w:lineRule="auto"/>
        <w:ind w:right="712"/>
        <w:rPr>
          <w:sz w:val="24"/>
        </w:rPr>
      </w:pPr>
      <w:r>
        <w:rPr>
          <w:sz w:val="24"/>
        </w:rPr>
        <w:t>Discuss the prevention of and treatment for the health concerns that could occur while backpacking, including hypothermia, heat reactions, frostbite, dehydration, insect</w:t>
      </w:r>
      <w:r>
        <w:rPr>
          <w:spacing w:val="-4"/>
          <w:sz w:val="24"/>
        </w:rPr>
        <w:t xml:space="preserve"> </w:t>
      </w:r>
      <w:r>
        <w:rPr>
          <w:sz w:val="24"/>
        </w:rPr>
        <w:t>stings,</w:t>
      </w:r>
      <w:r>
        <w:rPr>
          <w:spacing w:val="-4"/>
          <w:sz w:val="24"/>
        </w:rPr>
        <w:t xml:space="preserve"> </w:t>
      </w:r>
      <w:r>
        <w:rPr>
          <w:sz w:val="24"/>
        </w:rPr>
        <w:t>tick</w:t>
      </w:r>
      <w:r>
        <w:rPr>
          <w:spacing w:val="-4"/>
          <w:sz w:val="24"/>
        </w:rPr>
        <w:t xml:space="preserve"> </w:t>
      </w:r>
      <w:r>
        <w:rPr>
          <w:sz w:val="24"/>
        </w:rPr>
        <w:t>bites,</w:t>
      </w:r>
      <w:r>
        <w:rPr>
          <w:spacing w:val="-4"/>
          <w:sz w:val="24"/>
        </w:rPr>
        <w:t xml:space="preserve"> </w:t>
      </w:r>
      <w:r>
        <w:rPr>
          <w:sz w:val="24"/>
        </w:rPr>
        <w:t>snakebite,</w:t>
      </w:r>
      <w:r>
        <w:rPr>
          <w:spacing w:val="-4"/>
          <w:sz w:val="24"/>
        </w:rPr>
        <w:t xml:space="preserve"> </w:t>
      </w:r>
      <w:r>
        <w:rPr>
          <w:sz w:val="24"/>
        </w:rPr>
        <w:t>and</w:t>
      </w:r>
      <w:r>
        <w:rPr>
          <w:spacing w:val="-4"/>
          <w:sz w:val="24"/>
        </w:rPr>
        <w:t xml:space="preserve"> </w:t>
      </w:r>
      <w:r>
        <w:rPr>
          <w:sz w:val="24"/>
        </w:rPr>
        <w:t>blisters.</w:t>
      </w:r>
      <w:r>
        <w:rPr>
          <w:spacing w:val="-4"/>
          <w:sz w:val="24"/>
        </w:rPr>
        <w:t xml:space="preserve"> </w:t>
      </w:r>
      <w:r>
        <w:rPr>
          <w:color w:val="FF2600"/>
          <w:sz w:val="24"/>
        </w:rPr>
        <w:t>(Refer</w:t>
      </w:r>
      <w:r>
        <w:rPr>
          <w:color w:val="FF2600"/>
          <w:spacing w:val="-4"/>
          <w:sz w:val="24"/>
        </w:rPr>
        <w:t xml:space="preserve"> </w:t>
      </w:r>
      <w:r>
        <w:rPr>
          <w:color w:val="FF2600"/>
          <w:sz w:val="24"/>
        </w:rPr>
        <w:t>to</w:t>
      </w:r>
      <w:r>
        <w:rPr>
          <w:color w:val="FF2600"/>
          <w:spacing w:val="-4"/>
          <w:sz w:val="24"/>
        </w:rPr>
        <w:t xml:space="preserve"> </w:t>
      </w:r>
      <w:r>
        <w:rPr>
          <w:color w:val="FF2600"/>
          <w:sz w:val="24"/>
        </w:rPr>
        <w:t>“Health</w:t>
      </w:r>
      <w:r>
        <w:rPr>
          <w:color w:val="FF2600"/>
          <w:spacing w:val="-4"/>
          <w:sz w:val="24"/>
        </w:rPr>
        <w:t xml:space="preserve"> </w:t>
      </w:r>
      <w:r>
        <w:rPr>
          <w:color w:val="FF2600"/>
          <w:sz w:val="24"/>
        </w:rPr>
        <w:t>and</w:t>
      </w:r>
      <w:r>
        <w:rPr>
          <w:color w:val="FF2600"/>
          <w:spacing w:val="-4"/>
          <w:sz w:val="24"/>
        </w:rPr>
        <w:t xml:space="preserve"> </w:t>
      </w:r>
      <w:r>
        <w:rPr>
          <w:color w:val="FF2600"/>
          <w:sz w:val="24"/>
        </w:rPr>
        <w:t>Safety</w:t>
      </w:r>
      <w:r>
        <w:rPr>
          <w:color w:val="FF2600"/>
          <w:spacing w:val="-4"/>
          <w:sz w:val="24"/>
        </w:rPr>
        <w:t xml:space="preserve"> </w:t>
      </w:r>
      <w:r>
        <w:rPr>
          <w:color w:val="FF2600"/>
          <w:sz w:val="24"/>
        </w:rPr>
        <w:t>Skills reference pages”)</w:t>
      </w:r>
    </w:p>
    <w:p w14:paraId="02D81BF2" w14:textId="77777777" w:rsidR="002C7295" w:rsidRDefault="00000000">
      <w:pPr>
        <w:pStyle w:val="ListParagraph"/>
        <w:numPr>
          <w:ilvl w:val="0"/>
          <w:numId w:val="80"/>
        </w:numPr>
        <w:tabs>
          <w:tab w:val="left" w:pos="766"/>
        </w:tabs>
        <w:spacing w:before="133" w:line="283" w:lineRule="exact"/>
        <w:ind w:left="766" w:hanging="266"/>
        <w:rPr>
          <w:sz w:val="24"/>
        </w:rPr>
      </w:pPr>
      <w:r>
        <w:rPr>
          <w:sz w:val="24"/>
        </w:rPr>
        <w:t>Do</w:t>
      </w:r>
      <w:r>
        <w:rPr>
          <w:spacing w:val="-2"/>
          <w:sz w:val="24"/>
        </w:rPr>
        <w:t xml:space="preserve"> </w:t>
      </w:r>
      <w:r>
        <w:rPr>
          <w:sz w:val="24"/>
        </w:rPr>
        <w:t xml:space="preserve">the </w:t>
      </w:r>
      <w:r>
        <w:rPr>
          <w:spacing w:val="-2"/>
          <w:sz w:val="24"/>
        </w:rPr>
        <w:t>following:</w:t>
      </w:r>
    </w:p>
    <w:p w14:paraId="37B4D1DB" w14:textId="77777777" w:rsidR="002C7295" w:rsidRDefault="00000000">
      <w:pPr>
        <w:pStyle w:val="ListParagraph"/>
        <w:numPr>
          <w:ilvl w:val="1"/>
          <w:numId w:val="80"/>
        </w:numPr>
        <w:tabs>
          <w:tab w:val="left" w:pos="1250"/>
          <w:tab w:val="left" w:pos="1252"/>
        </w:tabs>
        <w:spacing w:before="1" w:line="235" w:lineRule="auto"/>
        <w:ind w:right="1253"/>
        <w:rPr>
          <w:sz w:val="20"/>
        </w:rPr>
      </w:pPr>
      <w:r>
        <w:rPr>
          <w:sz w:val="24"/>
        </w:rPr>
        <w:t>List</w:t>
      </w:r>
      <w:r>
        <w:rPr>
          <w:spacing w:val="-4"/>
          <w:sz w:val="24"/>
        </w:rPr>
        <w:t xml:space="preserve"> </w:t>
      </w:r>
      <w:r>
        <w:rPr>
          <w:sz w:val="24"/>
        </w:rPr>
        <w:t>10</w:t>
      </w:r>
      <w:r>
        <w:rPr>
          <w:spacing w:val="-4"/>
          <w:sz w:val="24"/>
        </w:rPr>
        <w:t xml:space="preserve"> </w:t>
      </w:r>
      <w:r>
        <w:rPr>
          <w:sz w:val="24"/>
        </w:rPr>
        <w:t>items</w:t>
      </w:r>
      <w:r>
        <w:rPr>
          <w:spacing w:val="-4"/>
          <w:sz w:val="24"/>
        </w:rPr>
        <w:t xml:space="preserve"> </w:t>
      </w:r>
      <w:r>
        <w:rPr>
          <w:sz w:val="24"/>
        </w:rPr>
        <w:t>that</w:t>
      </w:r>
      <w:r>
        <w:rPr>
          <w:spacing w:val="-4"/>
          <w:sz w:val="24"/>
        </w:rPr>
        <w:t xml:space="preserve"> </w:t>
      </w:r>
      <w:r>
        <w:rPr>
          <w:sz w:val="24"/>
        </w:rPr>
        <w:t>are</w:t>
      </w:r>
      <w:r>
        <w:rPr>
          <w:spacing w:val="-4"/>
          <w:sz w:val="24"/>
        </w:rPr>
        <w:t xml:space="preserve"> </w:t>
      </w:r>
      <w:r>
        <w:rPr>
          <w:sz w:val="24"/>
        </w:rPr>
        <w:t>essential</w:t>
      </w:r>
      <w:r>
        <w:rPr>
          <w:spacing w:val="-4"/>
          <w:sz w:val="24"/>
        </w:rPr>
        <w:t xml:space="preserve"> </w:t>
      </w:r>
      <w:r>
        <w:rPr>
          <w:sz w:val="24"/>
        </w:rPr>
        <w:t>to</w:t>
      </w:r>
      <w:r>
        <w:rPr>
          <w:spacing w:val="-4"/>
          <w:sz w:val="24"/>
        </w:rPr>
        <w:t xml:space="preserve"> </w:t>
      </w:r>
      <w:r>
        <w:rPr>
          <w:sz w:val="24"/>
        </w:rPr>
        <w:t>be</w:t>
      </w:r>
      <w:r>
        <w:rPr>
          <w:spacing w:val="-4"/>
          <w:sz w:val="24"/>
        </w:rPr>
        <w:t xml:space="preserve"> </w:t>
      </w:r>
      <w:r>
        <w:rPr>
          <w:sz w:val="24"/>
        </w:rPr>
        <w:t>carried</w:t>
      </w:r>
      <w:r>
        <w:rPr>
          <w:spacing w:val="-4"/>
          <w:sz w:val="24"/>
        </w:rPr>
        <w:t xml:space="preserve"> </w:t>
      </w:r>
      <w:r>
        <w:rPr>
          <w:sz w:val="24"/>
        </w:rPr>
        <w:t>on</w:t>
      </w:r>
      <w:r>
        <w:rPr>
          <w:spacing w:val="-4"/>
          <w:sz w:val="24"/>
        </w:rPr>
        <w:t xml:space="preserve"> </w:t>
      </w:r>
      <w:r>
        <w:rPr>
          <w:sz w:val="24"/>
        </w:rPr>
        <w:t>any</w:t>
      </w:r>
      <w:r>
        <w:rPr>
          <w:spacing w:val="-4"/>
          <w:sz w:val="24"/>
        </w:rPr>
        <w:t xml:space="preserve"> </w:t>
      </w:r>
      <w:r>
        <w:rPr>
          <w:sz w:val="24"/>
        </w:rPr>
        <w:t>backpacking</w:t>
      </w:r>
      <w:r>
        <w:rPr>
          <w:spacing w:val="-4"/>
          <w:sz w:val="24"/>
        </w:rPr>
        <w:t xml:space="preserve"> </w:t>
      </w:r>
      <w:r>
        <w:rPr>
          <w:sz w:val="24"/>
        </w:rPr>
        <w:t>trek</w:t>
      </w:r>
      <w:r>
        <w:rPr>
          <w:spacing w:val="-4"/>
          <w:sz w:val="24"/>
        </w:rPr>
        <w:t xml:space="preserve"> </w:t>
      </w:r>
      <w:r>
        <w:rPr>
          <w:sz w:val="24"/>
        </w:rPr>
        <w:t xml:space="preserve">and explain why each item is necessary. </w:t>
      </w:r>
      <w:r>
        <w:rPr>
          <w:color w:val="FF2600"/>
          <w:sz w:val="20"/>
        </w:rPr>
        <w:t>(page 39 in pamphlet)</w:t>
      </w:r>
    </w:p>
    <w:p w14:paraId="2EE38838" w14:textId="77777777" w:rsidR="002C7295" w:rsidRDefault="00000000">
      <w:pPr>
        <w:pStyle w:val="ListParagraph"/>
        <w:numPr>
          <w:ilvl w:val="2"/>
          <w:numId w:val="80"/>
        </w:numPr>
        <w:tabs>
          <w:tab w:val="left" w:pos="1415"/>
        </w:tabs>
        <w:spacing w:line="287" w:lineRule="exact"/>
        <w:ind w:left="1415" w:hanging="195"/>
        <w:rPr>
          <w:sz w:val="24"/>
        </w:rPr>
      </w:pPr>
      <w:proofErr w:type="gramStart"/>
      <w:r>
        <w:rPr>
          <w:color w:val="FF2600"/>
          <w:sz w:val="24"/>
        </w:rPr>
        <w:t>Pocket</w:t>
      </w:r>
      <w:r>
        <w:rPr>
          <w:color w:val="FF2600"/>
          <w:spacing w:val="-2"/>
          <w:sz w:val="24"/>
        </w:rPr>
        <w:t xml:space="preserve"> Knife</w:t>
      </w:r>
      <w:proofErr w:type="gramEnd"/>
    </w:p>
    <w:p w14:paraId="69ED85A9" w14:textId="77777777" w:rsidR="002C7295" w:rsidRDefault="00000000">
      <w:pPr>
        <w:pStyle w:val="ListParagraph"/>
        <w:numPr>
          <w:ilvl w:val="2"/>
          <w:numId w:val="80"/>
        </w:numPr>
        <w:tabs>
          <w:tab w:val="left" w:pos="1415"/>
        </w:tabs>
        <w:ind w:left="1415" w:hanging="195"/>
        <w:rPr>
          <w:sz w:val="24"/>
        </w:rPr>
      </w:pPr>
      <w:r>
        <w:rPr>
          <w:color w:val="FF2600"/>
          <w:sz w:val="24"/>
        </w:rPr>
        <w:t>First-Aid</w:t>
      </w:r>
      <w:r>
        <w:rPr>
          <w:color w:val="FF2600"/>
          <w:spacing w:val="-2"/>
          <w:sz w:val="24"/>
        </w:rPr>
        <w:t xml:space="preserve"> </w:t>
      </w:r>
      <w:r>
        <w:rPr>
          <w:color w:val="FF2600"/>
          <w:spacing w:val="-5"/>
          <w:sz w:val="24"/>
        </w:rPr>
        <w:t>Kit</w:t>
      </w:r>
    </w:p>
    <w:p w14:paraId="582DA2DF" w14:textId="77777777" w:rsidR="002C7295" w:rsidRDefault="00000000">
      <w:pPr>
        <w:pStyle w:val="ListParagraph"/>
        <w:numPr>
          <w:ilvl w:val="2"/>
          <w:numId w:val="80"/>
        </w:numPr>
        <w:tabs>
          <w:tab w:val="left" w:pos="1415"/>
        </w:tabs>
        <w:ind w:left="1415" w:hanging="195"/>
        <w:rPr>
          <w:sz w:val="24"/>
        </w:rPr>
      </w:pPr>
      <w:r>
        <w:rPr>
          <w:color w:val="FF2600"/>
          <w:sz w:val="24"/>
        </w:rPr>
        <w:t xml:space="preserve">Extra </w:t>
      </w:r>
      <w:r>
        <w:rPr>
          <w:color w:val="FF2600"/>
          <w:spacing w:val="-2"/>
          <w:sz w:val="24"/>
        </w:rPr>
        <w:t>Clothing</w:t>
      </w:r>
    </w:p>
    <w:p w14:paraId="69CE363A" w14:textId="77777777" w:rsidR="002C7295" w:rsidRDefault="00000000">
      <w:pPr>
        <w:pStyle w:val="ListParagraph"/>
        <w:numPr>
          <w:ilvl w:val="2"/>
          <w:numId w:val="80"/>
        </w:numPr>
        <w:tabs>
          <w:tab w:val="left" w:pos="1415"/>
        </w:tabs>
        <w:ind w:left="1415" w:hanging="195"/>
        <w:rPr>
          <w:sz w:val="24"/>
        </w:rPr>
      </w:pPr>
      <w:r>
        <w:rPr>
          <w:color w:val="FF2600"/>
          <w:sz w:val="24"/>
        </w:rPr>
        <w:t xml:space="preserve">Rain </w:t>
      </w:r>
      <w:r>
        <w:rPr>
          <w:color w:val="FF2600"/>
          <w:spacing w:val="-4"/>
          <w:sz w:val="24"/>
        </w:rPr>
        <w:t>Gear</w:t>
      </w:r>
    </w:p>
    <w:p w14:paraId="27033A85" w14:textId="77777777" w:rsidR="002C7295" w:rsidRDefault="00000000">
      <w:pPr>
        <w:pStyle w:val="ListParagraph"/>
        <w:numPr>
          <w:ilvl w:val="2"/>
          <w:numId w:val="80"/>
        </w:numPr>
        <w:tabs>
          <w:tab w:val="left" w:pos="1415"/>
        </w:tabs>
        <w:ind w:left="1415" w:hanging="195"/>
        <w:rPr>
          <w:sz w:val="24"/>
        </w:rPr>
      </w:pPr>
      <w:r>
        <w:rPr>
          <w:color w:val="FF2600"/>
          <w:spacing w:val="-2"/>
          <w:sz w:val="24"/>
        </w:rPr>
        <w:t>Water</w:t>
      </w:r>
    </w:p>
    <w:p w14:paraId="41E8C5ED" w14:textId="77777777" w:rsidR="002C7295" w:rsidRDefault="00000000">
      <w:pPr>
        <w:pStyle w:val="ListParagraph"/>
        <w:numPr>
          <w:ilvl w:val="2"/>
          <w:numId w:val="80"/>
        </w:numPr>
        <w:tabs>
          <w:tab w:val="left" w:pos="1415"/>
        </w:tabs>
        <w:ind w:left="1415" w:hanging="195"/>
        <w:rPr>
          <w:sz w:val="24"/>
        </w:rPr>
      </w:pPr>
      <w:r>
        <w:rPr>
          <w:color w:val="FF2600"/>
          <w:spacing w:val="-2"/>
          <w:sz w:val="24"/>
        </w:rPr>
        <w:t>Flashlight</w:t>
      </w:r>
    </w:p>
    <w:p w14:paraId="19FDE520" w14:textId="77777777" w:rsidR="002C7295" w:rsidRDefault="00000000">
      <w:pPr>
        <w:pStyle w:val="ListParagraph"/>
        <w:numPr>
          <w:ilvl w:val="2"/>
          <w:numId w:val="80"/>
        </w:numPr>
        <w:tabs>
          <w:tab w:val="left" w:pos="1415"/>
        </w:tabs>
        <w:ind w:left="1415" w:hanging="195"/>
        <w:rPr>
          <w:sz w:val="24"/>
        </w:rPr>
      </w:pPr>
      <w:r>
        <w:rPr>
          <w:color w:val="FF2600"/>
          <w:spacing w:val="-2"/>
          <w:sz w:val="24"/>
        </w:rPr>
        <w:t>Trail</w:t>
      </w:r>
      <w:r>
        <w:rPr>
          <w:color w:val="FF2600"/>
          <w:spacing w:val="-13"/>
          <w:sz w:val="24"/>
        </w:rPr>
        <w:t xml:space="preserve"> </w:t>
      </w:r>
      <w:r>
        <w:rPr>
          <w:color w:val="FF2600"/>
          <w:spacing w:val="-4"/>
          <w:sz w:val="24"/>
        </w:rPr>
        <w:t>Food</w:t>
      </w:r>
    </w:p>
    <w:p w14:paraId="3C4BAFCD" w14:textId="77777777" w:rsidR="002C7295" w:rsidRDefault="00000000">
      <w:pPr>
        <w:pStyle w:val="ListParagraph"/>
        <w:numPr>
          <w:ilvl w:val="2"/>
          <w:numId w:val="80"/>
        </w:numPr>
        <w:tabs>
          <w:tab w:val="left" w:pos="1415"/>
        </w:tabs>
        <w:ind w:left="1415" w:hanging="195"/>
        <w:rPr>
          <w:sz w:val="24"/>
        </w:rPr>
      </w:pPr>
      <w:r>
        <w:rPr>
          <w:color w:val="FF2600"/>
          <w:sz w:val="24"/>
        </w:rPr>
        <w:t>Fire</w:t>
      </w:r>
      <w:r>
        <w:rPr>
          <w:color w:val="FF2600"/>
          <w:spacing w:val="-5"/>
          <w:sz w:val="24"/>
        </w:rPr>
        <w:t xml:space="preserve"> </w:t>
      </w:r>
      <w:r>
        <w:rPr>
          <w:color w:val="FF2600"/>
          <w:spacing w:val="-2"/>
          <w:sz w:val="24"/>
        </w:rPr>
        <w:t>Starters</w:t>
      </w:r>
    </w:p>
    <w:p w14:paraId="3EA427A3" w14:textId="77777777" w:rsidR="002C7295" w:rsidRDefault="00000000">
      <w:pPr>
        <w:pStyle w:val="ListParagraph"/>
        <w:numPr>
          <w:ilvl w:val="2"/>
          <w:numId w:val="80"/>
        </w:numPr>
        <w:tabs>
          <w:tab w:val="left" w:pos="1415"/>
        </w:tabs>
        <w:ind w:left="1415" w:hanging="195"/>
        <w:rPr>
          <w:sz w:val="24"/>
        </w:rPr>
      </w:pPr>
      <w:r>
        <w:rPr>
          <w:color w:val="FF2600"/>
          <w:sz w:val="24"/>
        </w:rPr>
        <w:t xml:space="preserve">Sun </w:t>
      </w:r>
      <w:r>
        <w:rPr>
          <w:color w:val="FF2600"/>
          <w:spacing w:val="-2"/>
          <w:sz w:val="24"/>
        </w:rPr>
        <w:t>Protection</w:t>
      </w:r>
    </w:p>
    <w:p w14:paraId="3A915BBA" w14:textId="77777777" w:rsidR="002C7295" w:rsidRDefault="00000000">
      <w:pPr>
        <w:pStyle w:val="ListParagraph"/>
        <w:numPr>
          <w:ilvl w:val="2"/>
          <w:numId w:val="80"/>
        </w:numPr>
        <w:tabs>
          <w:tab w:val="left" w:pos="1415"/>
        </w:tabs>
        <w:ind w:left="1415" w:hanging="195"/>
        <w:rPr>
          <w:sz w:val="24"/>
        </w:rPr>
      </w:pPr>
      <w:r>
        <w:rPr>
          <w:color w:val="FF2600"/>
          <w:sz w:val="24"/>
        </w:rPr>
        <w:t xml:space="preserve">Map and </w:t>
      </w:r>
      <w:r>
        <w:rPr>
          <w:color w:val="FF2600"/>
          <w:spacing w:val="-2"/>
          <w:sz w:val="24"/>
        </w:rPr>
        <w:t>Compass</w:t>
      </w:r>
    </w:p>
    <w:p w14:paraId="7578BB4B" w14:textId="77777777" w:rsidR="002C7295" w:rsidRDefault="00000000">
      <w:pPr>
        <w:pStyle w:val="ListParagraph"/>
        <w:numPr>
          <w:ilvl w:val="1"/>
          <w:numId w:val="80"/>
        </w:numPr>
        <w:tabs>
          <w:tab w:val="left" w:pos="1135"/>
        </w:tabs>
        <w:spacing w:line="235" w:lineRule="auto"/>
        <w:ind w:left="860" w:right="913" w:firstLine="0"/>
        <w:rPr>
          <w:sz w:val="20"/>
        </w:rPr>
      </w:pPr>
      <w:r>
        <w:rPr>
          <w:sz w:val="24"/>
        </w:rPr>
        <w:t>Describe</w:t>
      </w:r>
      <w:r>
        <w:rPr>
          <w:spacing w:val="-3"/>
          <w:sz w:val="24"/>
        </w:rPr>
        <w:t xml:space="preserve"> </w:t>
      </w:r>
      <w:r>
        <w:rPr>
          <w:sz w:val="24"/>
        </w:rPr>
        <w:t>10</w:t>
      </w:r>
      <w:r>
        <w:rPr>
          <w:spacing w:val="-3"/>
          <w:sz w:val="24"/>
        </w:rPr>
        <w:t xml:space="preserve"> </w:t>
      </w:r>
      <w:r>
        <w:rPr>
          <w:sz w:val="24"/>
        </w:rPr>
        <w:t>ways</w:t>
      </w:r>
      <w:r>
        <w:rPr>
          <w:spacing w:val="-3"/>
          <w:sz w:val="24"/>
        </w:rPr>
        <w:t xml:space="preserve"> </w:t>
      </w:r>
      <w:r>
        <w:rPr>
          <w:sz w:val="24"/>
        </w:rPr>
        <w:t>you</w:t>
      </w:r>
      <w:r>
        <w:rPr>
          <w:spacing w:val="-3"/>
          <w:sz w:val="24"/>
        </w:rPr>
        <w:t xml:space="preserve"> </w:t>
      </w:r>
      <w:r>
        <w:rPr>
          <w:sz w:val="24"/>
        </w:rPr>
        <w:t>can</w:t>
      </w:r>
      <w:r>
        <w:rPr>
          <w:spacing w:val="-3"/>
          <w:sz w:val="24"/>
        </w:rPr>
        <w:t xml:space="preserve"> </w:t>
      </w:r>
      <w:r>
        <w:rPr>
          <w:sz w:val="24"/>
        </w:rPr>
        <w:t>limit</w:t>
      </w:r>
      <w:r>
        <w:rPr>
          <w:spacing w:val="-3"/>
          <w:sz w:val="24"/>
        </w:rPr>
        <w:t xml:space="preserve"> </w:t>
      </w:r>
      <w:r>
        <w:rPr>
          <w:sz w:val="24"/>
        </w:rPr>
        <w:t>the</w:t>
      </w:r>
      <w:r>
        <w:rPr>
          <w:spacing w:val="-3"/>
          <w:sz w:val="24"/>
        </w:rPr>
        <w:t xml:space="preserve"> </w:t>
      </w:r>
      <w:r>
        <w:rPr>
          <w:sz w:val="24"/>
        </w:rPr>
        <w:t>weight</w:t>
      </w:r>
      <w:r>
        <w:rPr>
          <w:spacing w:val="-3"/>
          <w:sz w:val="24"/>
        </w:rPr>
        <w:t xml:space="preserve"> </w:t>
      </w:r>
      <w:r>
        <w:rPr>
          <w:sz w:val="24"/>
        </w:rPr>
        <w:t>and</w:t>
      </w:r>
      <w:r>
        <w:rPr>
          <w:spacing w:val="-3"/>
          <w:sz w:val="24"/>
        </w:rPr>
        <w:t xml:space="preserve"> </w:t>
      </w:r>
      <w:r>
        <w:rPr>
          <w:sz w:val="24"/>
        </w:rPr>
        <w:t>bulk</w:t>
      </w:r>
      <w:r>
        <w:rPr>
          <w:spacing w:val="-3"/>
          <w:sz w:val="24"/>
        </w:rPr>
        <w:t xml:space="preserve"> </w:t>
      </w:r>
      <w:r>
        <w:rPr>
          <w:sz w:val="24"/>
        </w:rPr>
        <w:t>to</w:t>
      </w:r>
      <w:r>
        <w:rPr>
          <w:spacing w:val="-3"/>
          <w:sz w:val="24"/>
        </w:rPr>
        <w:t xml:space="preserve"> </w:t>
      </w:r>
      <w:r>
        <w:rPr>
          <w:sz w:val="24"/>
        </w:rPr>
        <w:t>be</w:t>
      </w:r>
      <w:r>
        <w:rPr>
          <w:spacing w:val="-3"/>
          <w:sz w:val="24"/>
        </w:rPr>
        <w:t xml:space="preserve"> </w:t>
      </w:r>
      <w:r>
        <w:rPr>
          <w:sz w:val="24"/>
        </w:rPr>
        <w:t>carried</w:t>
      </w:r>
      <w:r>
        <w:rPr>
          <w:spacing w:val="-3"/>
          <w:sz w:val="24"/>
        </w:rPr>
        <w:t xml:space="preserve"> </w:t>
      </w:r>
      <w:r>
        <w:rPr>
          <w:sz w:val="24"/>
        </w:rPr>
        <w:t>in</w:t>
      </w:r>
      <w:r>
        <w:rPr>
          <w:spacing w:val="-3"/>
          <w:sz w:val="24"/>
        </w:rPr>
        <w:t xml:space="preserve"> </w:t>
      </w:r>
      <w:r>
        <w:rPr>
          <w:sz w:val="24"/>
        </w:rPr>
        <w:t>your</w:t>
      </w:r>
      <w:r>
        <w:rPr>
          <w:spacing w:val="-3"/>
          <w:sz w:val="24"/>
        </w:rPr>
        <w:t xml:space="preserve"> </w:t>
      </w:r>
      <w:r>
        <w:rPr>
          <w:sz w:val="24"/>
        </w:rPr>
        <w:t xml:space="preserve">pack without jeopardizing your health or safety. </w:t>
      </w:r>
      <w:r>
        <w:rPr>
          <w:color w:val="FF2600"/>
          <w:sz w:val="20"/>
        </w:rPr>
        <w:t>(page 54 in pamphlet)</w:t>
      </w:r>
    </w:p>
    <w:p w14:paraId="33B62C73" w14:textId="77777777" w:rsidR="002C7295" w:rsidRDefault="00000000">
      <w:pPr>
        <w:pStyle w:val="ListParagraph"/>
        <w:numPr>
          <w:ilvl w:val="2"/>
          <w:numId w:val="80"/>
        </w:numPr>
        <w:tabs>
          <w:tab w:val="left" w:pos="1415"/>
        </w:tabs>
        <w:spacing w:line="287" w:lineRule="exact"/>
        <w:ind w:left="1415" w:hanging="195"/>
        <w:rPr>
          <w:sz w:val="24"/>
        </w:rPr>
      </w:pPr>
      <w:r>
        <w:rPr>
          <w:color w:val="FF2600"/>
          <w:sz w:val="24"/>
        </w:rPr>
        <w:t>Do</w:t>
      </w:r>
      <w:r>
        <w:rPr>
          <w:color w:val="FF2600"/>
          <w:spacing w:val="-1"/>
          <w:sz w:val="24"/>
        </w:rPr>
        <w:t xml:space="preserve"> </w:t>
      </w:r>
      <w:r>
        <w:rPr>
          <w:color w:val="FF2600"/>
          <w:sz w:val="24"/>
        </w:rPr>
        <w:t>a</w:t>
      </w:r>
      <w:r>
        <w:rPr>
          <w:color w:val="FF2600"/>
          <w:spacing w:val="-1"/>
          <w:sz w:val="24"/>
        </w:rPr>
        <w:t xml:space="preserve"> </w:t>
      </w:r>
      <w:r>
        <w:rPr>
          <w:color w:val="FF2600"/>
          <w:sz w:val="24"/>
        </w:rPr>
        <w:t>shakedown</w:t>
      </w:r>
      <w:r>
        <w:rPr>
          <w:color w:val="FF2600"/>
          <w:spacing w:val="-1"/>
          <w:sz w:val="24"/>
        </w:rPr>
        <w:t xml:space="preserve"> </w:t>
      </w:r>
      <w:r>
        <w:rPr>
          <w:color w:val="FF2600"/>
          <w:sz w:val="24"/>
        </w:rPr>
        <w:t>before</w:t>
      </w:r>
      <w:r>
        <w:rPr>
          <w:color w:val="FF2600"/>
          <w:spacing w:val="-1"/>
          <w:sz w:val="24"/>
        </w:rPr>
        <w:t xml:space="preserve"> </w:t>
      </w:r>
      <w:r>
        <w:rPr>
          <w:color w:val="FF2600"/>
          <w:sz w:val="24"/>
        </w:rPr>
        <w:t>each</w:t>
      </w:r>
      <w:r>
        <w:rPr>
          <w:color w:val="FF2600"/>
          <w:spacing w:val="-1"/>
          <w:sz w:val="24"/>
        </w:rPr>
        <w:t xml:space="preserve"> </w:t>
      </w:r>
      <w:r>
        <w:rPr>
          <w:color w:val="FF2600"/>
          <w:sz w:val="24"/>
        </w:rPr>
        <w:t>trip to</w:t>
      </w:r>
      <w:r>
        <w:rPr>
          <w:color w:val="FF2600"/>
          <w:spacing w:val="-1"/>
          <w:sz w:val="24"/>
        </w:rPr>
        <w:t xml:space="preserve"> </w:t>
      </w:r>
      <w:r>
        <w:rPr>
          <w:color w:val="FF2600"/>
          <w:sz w:val="24"/>
        </w:rPr>
        <w:t>“shake</w:t>
      </w:r>
      <w:r>
        <w:rPr>
          <w:color w:val="FF2600"/>
          <w:spacing w:val="-1"/>
          <w:sz w:val="24"/>
        </w:rPr>
        <w:t xml:space="preserve"> </w:t>
      </w:r>
      <w:r>
        <w:rPr>
          <w:color w:val="FF2600"/>
          <w:sz w:val="24"/>
        </w:rPr>
        <w:t>out”</w:t>
      </w:r>
      <w:r>
        <w:rPr>
          <w:color w:val="FF2600"/>
          <w:spacing w:val="-1"/>
          <w:sz w:val="24"/>
        </w:rPr>
        <w:t xml:space="preserve"> </w:t>
      </w:r>
      <w:r>
        <w:rPr>
          <w:color w:val="FF2600"/>
          <w:sz w:val="24"/>
        </w:rPr>
        <w:t>everything</w:t>
      </w:r>
      <w:r>
        <w:rPr>
          <w:color w:val="FF2600"/>
          <w:spacing w:val="-1"/>
          <w:sz w:val="24"/>
        </w:rPr>
        <w:t xml:space="preserve"> </w:t>
      </w:r>
      <w:r>
        <w:rPr>
          <w:color w:val="FF2600"/>
          <w:sz w:val="24"/>
        </w:rPr>
        <w:t>you</w:t>
      </w:r>
      <w:r>
        <w:rPr>
          <w:color w:val="FF2600"/>
          <w:spacing w:val="-1"/>
          <w:sz w:val="24"/>
        </w:rPr>
        <w:t xml:space="preserve"> </w:t>
      </w:r>
      <w:r>
        <w:rPr>
          <w:color w:val="FF2600"/>
          <w:sz w:val="24"/>
        </w:rPr>
        <w:t xml:space="preserve">won’t </w:t>
      </w:r>
      <w:r>
        <w:rPr>
          <w:color w:val="FF2600"/>
          <w:spacing w:val="-2"/>
          <w:sz w:val="24"/>
        </w:rPr>
        <w:t>need.</w:t>
      </w:r>
    </w:p>
    <w:p w14:paraId="6ED40986" w14:textId="77777777" w:rsidR="002C7295" w:rsidRDefault="00000000">
      <w:pPr>
        <w:pStyle w:val="ListParagraph"/>
        <w:numPr>
          <w:ilvl w:val="2"/>
          <w:numId w:val="80"/>
        </w:numPr>
        <w:tabs>
          <w:tab w:val="left" w:pos="1415"/>
        </w:tabs>
        <w:spacing w:line="293" w:lineRule="exact"/>
        <w:ind w:left="1415" w:hanging="195"/>
        <w:rPr>
          <w:sz w:val="24"/>
        </w:rPr>
      </w:pPr>
      <w:r>
        <w:rPr>
          <w:color w:val="FF2600"/>
          <w:sz w:val="24"/>
        </w:rPr>
        <w:t>Divide</w:t>
      </w:r>
      <w:r>
        <w:rPr>
          <w:color w:val="FF2600"/>
          <w:spacing w:val="-1"/>
          <w:sz w:val="24"/>
        </w:rPr>
        <w:t xml:space="preserve"> </w:t>
      </w:r>
      <w:r>
        <w:rPr>
          <w:color w:val="FF2600"/>
          <w:sz w:val="24"/>
        </w:rPr>
        <w:t>crew gear</w:t>
      </w:r>
      <w:r>
        <w:rPr>
          <w:color w:val="FF2600"/>
          <w:spacing w:val="-1"/>
          <w:sz w:val="24"/>
        </w:rPr>
        <w:t xml:space="preserve"> </w:t>
      </w:r>
      <w:r>
        <w:rPr>
          <w:color w:val="FF2600"/>
          <w:sz w:val="24"/>
        </w:rPr>
        <w:t>so that</w:t>
      </w:r>
      <w:r>
        <w:rPr>
          <w:color w:val="FF2600"/>
          <w:spacing w:val="-1"/>
          <w:sz w:val="24"/>
        </w:rPr>
        <w:t xml:space="preserve"> </w:t>
      </w:r>
      <w:r>
        <w:rPr>
          <w:color w:val="FF2600"/>
          <w:sz w:val="24"/>
        </w:rPr>
        <w:t>each Scout</w:t>
      </w:r>
      <w:r>
        <w:rPr>
          <w:color w:val="FF2600"/>
          <w:spacing w:val="-1"/>
          <w:sz w:val="24"/>
        </w:rPr>
        <w:t xml:space="preserve"> </w:t>
      </w:r>
      <w:r>
        <w:rPr>
          <w:color w:val="FF2600"/>
          <w:sz w:val="24"/>
        </w:rPr>
        <w:t>carries a</w:t>
      </w:r>
      <w:r>
        <w:rPr>
          <w:color w:val="FF2600"/>
          <w:spacing w:val="-1"/>
          <w:sz w:val="24"/>
        </w:rPr>
        <w:t xml:space="preserve"> </w:t>
      </w:r>
      <w:r>
        <w:rPr>
          <w:color w:val="FF2600"/>
          <w:sz w:val="24"/>
        </w:rPr>
        <w:t xml:space="preserve">fair </w:t>
      </w:r>
      <w:r>
        <w:rPr>
          <w:color w:val="FF2600"/>
          <w:spacing w:val="-2"/>
          <w:sz w:val="24"/>
        </w:rPr>
        <w:t>share.</w:t>
      </w:r>
    </w:p>
    <w:p w14:paraId="577E3A09" w14:textId="77777777" w:rsidR="002C7295" w:rsidRDefault="002C7295">
      <w:pPr>
        <w:spacing w:line="293" w:lineRule="exact"/>
        <w:rPr>
          <w:sz w:val="24"/>
        </w:rPr>
        <w:sectPr w:rsidR="002C7295" w:rsidSect="00826C8E">
          <w:pgSz w:w="12240" w:h="15840"/>
          <w:pgMar w:top="1260" w:right="940" w:bottom="1100" w:left="940" w:header="734" w:footer="914" w:gutter="0"/>
          <w:cols w:space="720"/>
        </w:sectPr>
      </w:pPr>
    </w:p>
    <w:p w14:paraId="20855BE4" w14:textId="77777777" w:rsidR="002C7295" w:rsidRDefault="00000000">
      <w:pPr>
        <w:pStyle w:val="ListParagraph"/>
        <w:numPr>
          <w:ilvl w:val="2"/>
          <w:numId w:val="80"/>
        </w:numPr>
        <w:tabs>
          <w:tab w:val="left" w:pos="1415"/>
        </w:tabs>
        <w:spacing w:before="150" w:line="293" w:lineRule="exact"/>
        <w:ind w:left="1415" w:hanging="195"/>
        <w:rPr>
          <w:sz w:val="24"/>
        </w:rPr>
      </w:pPr>
      <w:r>
        <w:rPr>
          <w:color w:val="FF2600"/>
          <w:sz w:val="24"/>
        </w:rPr>
        <w:lastRenderedPageBreak/>
        <w:t>Gradually</w:t>
      </w:r>
      <w:r>
        <w:rPr>
          <w:color w:val="FF2600"/>
          <w:spacing w:val="-1"/>
          <w:sz w:val="24"/>
        </w:rPr>
        <w:t xml:space="preserve"> </w:t>
      </w:r>
      <w:r>
        <w:rPr>
          <w:color w:val="FF2600"/>
          <w:sz w:val="24"/>
        </w:rPr>
        <w:t>replace</w:t>
      </w:r>
      <w:r>
        <w:rPr>
          <w:color w:val="FF2600"/>
          <w:spacing w:val="-1"/>
          <w:sz w:val="24"/>
        </w:rPr>
        <w:t xml:space="preserve"> </w:t>
      </w:r>
      <w:r>
        <w:rPr>
          <w:color w:val="FF2600"/>
          <w:sz w:val="24"/>
        </w:rPr>
        <w:t>your</w:t>
      </w:r>
      <w:r>
        <w:rPr>
          <w:color w:val="FF2600"/>
          <w:spacing w:val="-1"/>
          <w:sz w:val="24"/>
        </w:rPr>
        <w:t xml:space="preserve"> </w:t>
      </w:r>
      <w:r>
        <w:rPr>
          <w:color w:val="FF2600"/>
          <w:sz w:val="24"/>
        </w:rPr>
        <w:t>heavier equipment</w:t>
      </w:r>
      <w:r>
        <w:rPr>
          <w:color w:val="FF2600"/>
          <w:spacing w:val="-1"/>
          <w:sz w:val="24"/>
        </w:rPr>
        <w:t xml:space="preserve"> </w:t>
      </w:r>
      <w:r>
        <w:rPr>
          <w:color w:val="FF2600"/>
          <w:sz w:val="24"/>
        </w:rPr>
        <w:t>with</w:t>
      </w:r>
      <w:r>
        <w:rPr>
          <w:color w:val="FF2600"/>
          <w:spacing w:val="-1"/>
          <w:sz w:val="24"/>
        </w:rPr>
        <w:t xml:space="preserve"> </w:t>
      </w:r>
      <w:r>
        <w:rPr>
          <w:color w:val="FF2600"/>
          <w:sz w:val="24"/>
        </w:rPr>
        <w:t xml:space="preserve">lighter </w:t>
      </w:r>
      <w:r>
        <w:rPr>
          <w:color w:val="FF2600"/>
          <w:spacing w:val="-2"/>
          <w:sz w:val="24"/>
        </w:rPr>
        <w:t>items.</w:t>
      </w:r>
    </w:p>
    <w:p w14:paraId="3722ED88" w14:textId="77777777" w:rsidR="002C7295" w:rsidRDefault="00000000">
      <w:pPr>
        <w:pStyle w:val="ListParagraph"/>
        <w:numPr>
          <w:ilvl w:val="2"/>
          <w:numId w:val="80"/>
        </w:numPr>
        <w:tabs>
          <w:tab w:val="left" w:pos="1415"/>
        </w:tabs>
        <w:ind w:left="1415" w:hanging="195"/>
        <w:rPr>
          <w:sz w:val="24"/>
        </w:rPr>
      </w:pPr>
      <w:r>
        <w:rPr>
          <w:color w:val="FF2600"/>
          <w:sz w:val="24"/>
        </w:rPr>
        <w:t xml:space="preserve">Choose lightweight hiking boots over stiﬀ, heavy </w:t>
      </w:r>
      <w:r>
        <w:rPr>
          <w:color w:val="FF2600"/>
          <w:spacing w:val="-2"/>
          <w:sz w:val="24"/>
        </w:rPr>
        <w:t>footwear.</w:t>
      </w:r>
    </w:p>
    <w:p w14:paraId="51FF3A9E" w14:textId="77777777" w:rsidR="002C7295" w:rsidRDefault="00000000">
      <w:pPr>
        <w:pStyle w:val="ListParagraph"/>
        <w:numPr>
          <w:ilvl w:val="2"/>
          <w:numId w:val="80"/>
        </w:numPr>
        <w:tabs>
          <w:tab w:val="left" w:pos="1414"/>
          <w:tab w:val="left" w:pos="1416"/>
        </w:tabs>
        <w:spacing w:before="6" w:line="218" w:lineRule="auto"/>
        <w:ind w:right="1037"/>
        <w:rPr>
          <w:sz w:val="24"/>
        </w:rPr>
      </w:pPr>
      <w:r>
        <w:rPr>
          <w:color w:val="FF2600"/>
          <w:sz w:val="24"/>
        </w:rPr>
        <w:t>Prepare</w:t>
      </w:r>
      <w:r>
        <w:rPr>
          <w:color w:val="FF2600"/>
          <w:spacing w:val="-6"/>
          <w:sz w:val="24"/>
        </w:rPr>
        <w:t xml:space="preserve"> </w:t>
      </w:r>
      <w:r>
        <w:rPr>
          <w:color w:val="FF2600"/>
          <w:sz w:val="24"/>
        </w:rPr>
        <w:t>one-pot</w:t>
      </w:r>
      <w:r>
        <w:rPr>
          <w:color w:val="FF2600"/>
          <w:spacing w:val="-6"/>
          <w:sz w:val="24"/>
        </w:rPr>
        <w:t xml:space="preserve"> </w:t>
      </w:r>
      <w:r>
        <w:rPr>
          <w:color w:val="FF2600"/>
          <w:sz w:val="24"/>
        </w:rPr>
        <w:t>meals</w:t>
      </w:r>
      <w:r>
        <w:rPr>
          <w:color w:val="FF2600"/>
          <w:spacing w:val="-6"/>
          <w:sz w:val="24"/>
        </w:rPr>
        <w:t xml:space="preserve"> </w:t>
      </w:r>
      <w:r>
        <w:rPr>
          <w:color w:val="FF2600"/>
          <w:sz w:val="24"/>
        </w:rPr>
        <w:t>featuring</w:t>
      </w:r>
      <w:r>
        <w:rPr>
          <w:color w:val="FF2600"/>
          <w:spacing w:val="-6"/>
          <w:sz w:val="24"/>
        </w:rPr>
        <w:t xml:space="preserve"> </w:t>
      </w:r>
      <w:r>
        <w:rPr>
          <w:color w:val="FF2600"/>
          <w:sz w:val="24"/>
        </w:rPr>
        <w:t>pasta,</w:t>
      </w:r>
      <w:r>
        <w:rPr>
          <w:color w:val="FF2600"/>
          <w:spacing w:val="-6"/>
          <w:sz w:val="24"/>
        </w:rPr>
        <w:t xml:space="preserve"> </w:t>
      </w:r>
      <w:r>
        <w:rPr>
          <w:color w:val="FF2600"/>
          <w:sz w:val="24"/>
        </w:rPr>
        <w:t>powdered</w:t>
      </w:r>
      <w:r>
        <w:rPr>
          <w:color w:val="FF2600"/>
          <w:spacing w:val="-6"/>
          <w:sz w:val="24"/>
        </w:rPr>
        <w:t xml:space="preserve"> </w:t>
      </w:r>
      <w:r>
        <w:rPr>
          <w:color w:val="FF2600"/>
          <w:sz w:val="24"/>
        </w:rPr>
        <w:t>sauce</w:t>
      </w:r>
      <w:r>
        <w:rPr>
          <w:color w:val="FF2600"/>
          <w:spacing w:val="-6"/>
          <w:sz w:val="24"/>
        </w:rPr>
        <w:t xml:space="preserve"> </w:t>
      </w:r>
      <w:r>
        <w:rPr>
          <w:color w:val="FF2600"/>
          <w:sz w:val="24"/>
        </w:rPr>
        <w:t>mixes,</w:t>
      </w:r>
      <w:r>
        <w:rPr>
          <w:color w:val="FF2600"/>
          <w:spacing w:val="-6"/>
          <w:sz w:val="24"/>
        </w:rPr>
        <w:t xml:space="preserve"> </w:t>
      </w:r>
      <w:r>
        <w:rPr>
          <w:color w:val="FF2600"/>
          <w:sz w:val="24"/>
        </w:rPr>
        <w:t>and</w:t>
      </w:r>
      <w:r>
        <w:rPr>
          <w:color w:val="FF2600"/>
          <w:spacing w:val="-6"/>
          <w:sz w:val="24"/>
        </w:rPr>
        <w:t xml:space="preserve"> </w:t>
      </w:r>
      <w:r>
        <w:rPr>
          <w:color w:val="FF2600"/>
          <w:sz w:val="24"/>
        </w:rPr>
        <w:t>other ingredients that are dry, easy to pack, and not very heavy.</w:t>
      </w:r>
    </w:p>
    <w:p w14:paraId="4778B2CA" w14:textId="77777777" w:rsidR="002C7295" w:rsidRDefault="00000000">
      <w:pPr>
        <w:pStyle w:val="ListParagraph"/>
        <w:numPr>
          <w:ilvl w:val="2"/>
          <w:numId w:val="80"/>
        </w:numPr>
        <w:tabs>
          <w:tab w:val="left" w:pos="1415"/>
        </w:tabs>
        <w:spacing w:line="293" w:lineRule="exact"/>
        <w:ind w:left="1415" w:hanging="195"/>
        <w:rPr>
          <w:sz w:val="24"/>
        </w:rPr>
      </w:pPr>
      <w:r>
        <w:rPr>
          <w:color w:val="FF2600"/>
          <w:sz w:val="24"/>
        </w:rPr>
        <w:t>Match</w:t>
      </w:r>
      <w:r>
        <w:rPr>
          <w:color w:val="FF2600"/>
          <w:spacing w:val="-4"/>
          <w:sz w:val="24"/>
        </w:rPr>
        <w:t xml:space="preserve"> </w:t>
      </w:r>
      <w:r>
        <w:rPr>
          <w:color w:val="FF2600"/>
          <w:sz w:val="24"/>
        </w:rPr>
        <w:t>cookware</w:t>
      </w:r>
      <w:r>
        <w:rPr>
          <w:color w:val="FF2600"/>
          <w:spacing w:val="-2"/>
          <w:sz w:val="24"/>
        </w:rPr>
        <w:t xml:space="preserve"> </w:t>
      </w:r>
      <w:r>
        <w:rPr>
          <w:color w:val="FF2600"/>
          <w:sz w:val="24"/>
        </w:rPr>
        <w:t>with</w:t>
      </w:r>
      <w:r>
        <w:rPr>
          <w:color w:val="FF2600"/>
          <w:spacing w:val="-1"/>
          <w:sz w:val="24"/>
        </w:rPr>
        <w:t xml:space="preserve"> </w:t>
      </w:r>
      <w:r>
        <w:rPr>
          <w:color w:val="FF2600"/>
          <w:spacing w:val="-2"/>
          <w:sz w:val="24"/>
        </w:rPr>
        <w:t>menus.</w:t>
      </w:r>
    </w:p>
    <w:p w14:paraId="7C6FBEBA" w14:textId="77777777" w:rsidR="002C7295" w:rsidRDefault="00000000">
      <w:pPr>
        <w:pStyle w:val="ListParagraph"/>
        <w:numPr>
          <w:ilvl w:val="2"/>
          <w:numId w:val="80"/>
        </w:numPr>
        <w:tabs>
          <w:tab w:val="left" w:pos="1415"/>
        </w:tabs>
        <w:ind w:left="1415" w:hanging="195"/>
        <w:rPr>
          <w:sz w:val="24"/>
        </w:rPr>
      </w:pPr>
      <w:r>
        <w:rPr>
          <w:color w:val="FF2600"/>
          <w:sz w:val="24"/>
        </w:rPr>
        <w:t>Get</w:t>
      </w:r>
      <w:r>
        <w:rPr>
          <w:color w:val="FF2600"/>
          <w:spacing w:val="-3"/>
          <w:sz w:val="24"/>
        </w:rPr>
        <w:t xml:space="preserve"> </w:t>
      </w:r>
      <w:r>
        <w:rPr>
          <w:color w:val="FF2600"/>
          <w:sz w:val="24"/>
        </w:rPr>
        <w:t>used to</w:t>
      </w:r>
      <w:r>
        <w:rPr>
          <w:color w:val="FF2600"/>
          <w:spacing w:val="-1"/>
          <w:sz w:val="24"/>
        </w:rPr>
        <w:t xml:space="preserve"> </w:t>
      </w:r>
      <w:r>
        <w:rPr>
          <w:color w:val="FF2600"/>
          <w:sz w:val="24"/>
        </w:rPr>
        <w:t>the hiking</w:t>
      </w:r>
      <w:r>
        <w:rPr>
          <w:color w:val="FF2600"/>
          <w:spacing w:val="-1"/>
          <w:sz w:val="24"/>
        </w:rPr>
        <w:t xml:space="preserve"> </w:t>
      </w:r>
      <w:r>
        <w:rPr>
          <w:color w:val="FF2600"/>
          <w:sz w:val="24"/>
        </w:rPr>
        <w:t>clothes that</w:t>
      </w:r>
      <w:r>
        <w:rPr>
          <w:color w:val="FF2600"/>
          <w:spacing w:val="-1"/>
          <w:sz w:val="24"/>
        </w:rPr>
        <w:t xml:space="preserve"> </w:t>
      </w:r>
      <w:r>
        <w:rPr>
          <w:color w:val="FF2600"/>
          <w:sz w:val="24"/>
        </w:rPr>
        <w:t>will be</w:t>
      </w:r>
      <w:r>
        <w:rPr>
          <w:color w:val="FF2600"/>
          <w:spacing w:val="-1"/>
          <w:sz w:val="24"/>
        </w:rPr>
        <w:t xml:space="preserve"> </w:t>
      </w:r>
      <w:r>
        <w:rPr>
          <w:color w:val="FF2600"/>
          <w:sz w:val="24"/>
        </w:rPr>
        <w:t>worn repeatedly</w:t>
      </w:r>
      <w:r>
        <w:rPr>
          <w:color w:val="FF2600"/>
          <w:spacing w:val="-1"/>
          <w:sz w:val="24"/>
        </w:rPr>
        <w:t xml:space="preserve"> </w:t>
      </w:r>
      <w:r>
        <w:rPr>
          <w:color w:val="FF2600"/>
          <w:sz w:val="24"/>
        </w:rPr>
        <w:t xml:space="preserve">throughout the </w:t>
      </w:r>
      <w:r>
        <w:rPr>
          <w:color w:val="FF2600"/>
          <w:spacing w:val="-2"/>
          <w:sz w:val="24"/>
        </w:rPr>
        <w:t>trip.</w:t>
      </w:r>
    </w:p>
    <w:p w14:paraId="65F4F37C" w14:textId="77777777" w:rsidR="002C7295" w:rsidRDefault="00000000">
      <w:pPr>
        <w:pStyle w:val="ListParagraph"/>
        <w:numPr>
          <w:ilvl w:val="2"/>
          <w:numId w:val="80"/>
        </w:numPr>
        <w:tabs>
          <w:tab w:val="left" w:pos="1415"/>
        </w:tabs>
        <w:ind w:left="1415" w:hanging="195"/>
        <w:rPr>
          <w:sz w:val="24"/>
        </w:rPr>
      </w:pPr>
      <w:r>
        <w:rPr>
          <w:color w:val="FF2600"/>
          <w:sz w:val="24"/>
        </w:rPr>
        <w:t>Share</w:t>
      </w:r>
      <w:r>
        <w:rPr>
          <w:color w:val="FF2600"/>
          <w:spacing w:val="-1"/>
          <w:sz w:val="24"/>
        </w:rPr>
        <w:t xml:space="preserve"> </w:t>
      </w:r>
      <w:r>
        <w:rPr>
          <w:color w:val="FF2600"/>
          <w:sz w:val="24"/>
        </w:rPr>
        <w:t>personal</w:t>
      </w:r>
      <w:r>
        <w:rPr>
          <w:color w:val="FF2600"/>
          <w:spacing w:val="-1"/>
          <w:sz w:val="24"/>
        </w:rPr>
        <w:t xml:space="preserve"> </w:t>
      </w:r>
      <w:r>
        <w:rPr>
          <w:color w:val="FF2600"/>
          <w:sz w:val="24"/>
        </w:rPr>
        <w:t>items</w:t>
      </w:r>
      <w:r>
        <w:rPr>
          <w:color w:val="FF2600"/>
          <w:spacing w:val="-1"/>
          <w:sz w:val="24"/>
        </w:rPr>
        <w:t xml:space="preserve"> </w:t>
      </w:r>
      <w:r>
        <w:rPr>
          <w:color w:val="FF2600"/>
          <w:sz w:val="24"/>
        </w:rPr>
        <w:t>that</w:t>
      </w:r>
      <w:r>
        <w:rPr>
          <w:color w:val="FF2600"/>
          <w:spacing w:val="-1"/>
          <w:sz w:val="24"/>
        </w:rPr>
        <w:t xml:space="preserve"> </w:t>
      </w:r>
      <w:r>
        <w:rPr>
          <w:color w:val="FF2600"/>
          <w:sz w:val="24"/>
        </w:rPr>
        <w:t>will</w:t>
      </w:r>
      <w:r>
        <w:rPr>
          <w:color w:val="FF2600"/>
          <w:spacing w:val="-1"/>
          <w:sz w:val="24"/>
        </w:rPr>
        <w:t xml:space="preserve"> </w:t>
      </w:r>
      <w:r>
        <w:rPr>
          <w:color w:val="FF2600"/>
          <w:sz w:val="24"/>
        </w:rPr>
        <w:t>be enough</w:t>
      </w:r>
      <w:r>
        <w:rPr>
          <w:color w:val="FF2600"/>
          <w:spacing w:val="-1"/>
          <w:sz w:val="24"/>
        </w:rPr>
        <w:t xml:space="preserve"> </w:t>
      </w:r>
      <w:r>
        <w:rPr>
          <w:color w:val="FF2600"/>
          <w:sz w:val="24"/>
        </w:rPr>
        <w:t>for</w:t>
      </w:r>
      <w:r>
        <w:rPr>
          <w:color w:val="FF2600"/>
          <w:spacing w:val="-1"/>
          <w:sz w:val="24"/>
        </w:rPr>
        <w:t xml:space="preserve"> </w:t>
      </w:r>
      <w:r>
        <w:rPr>
          <w:color w:val="FF2600"/>
          <w:sz w:val="24"/>
        </w:rPr>
        <w:t>more</w:t>
      </w:r>
      <w:r>
        <w:rPr>
          <w:color w:val="FF2600"/>
          <w:spacing w:val="-1"/>
          <w:sz w:val="24"/>
        </w:rPr>
        <w:t xml:space="preserve"> </w:t>
      </w:r>
      <w:r>
        <w:rPr>
          <w:color w:val="FF2600"/>
          <w:sz w:val="24"/>
        </w:rPr>
        <w:t>than</w:t>
      </w:r>
      <w:r>
        <w:rPr>
          <w:color w:val="FF2600"/>
          <w:spacing w:val="-1"/>
          <w:sz w:val="24"/>
        </w:rPr>
        <w:t xml:space="preserve"> </w:t>
      </w:r>
      <w:r>
        <w:rPr>
          <w:color w:val="FF2600"/>
          <w:sz w:val="24"/>
        </w:rPr>
        <w:t>just</w:t>
      </w:r>
      <w:r>
        <w:rPr>
          <w:color w:val="FF2600"/>
          <w:spacing w:val="-1"/>
          <w:sz w:val="24"/>
        </w:rPr>
        <w:t xml:space="preserve"> </w:t>
      </w:r>
      <w:r>
        <w:rPr>
          <w:color w:val="FF2600"/>
          <w:sz w:val="24"/>
        </w:rPr>
        <w:t xml:space="preserve">one </w:t>
      </w:r>
      <w:r>
        <w:rPr>
          <w:color w:val="FF2600"/>
          <w:spacing w:val="-2"/>
          <w:sz w:val="24"/>
        </w:rPr>
        <w:t>person.</w:t>
      </w:r>
    </w:p>
    <w:p w14:paraId="012DB717" w14:textId="77777777" w:rsidR="002C7295" w:rsidRDefault="00000000">
      <w:pPr>
        <w:pStyle w:val="ListParagraph"/>
        <w:numPr>
          <w:ilvl w:val="2"/>
          <w:numId w:val="80"/>
        </w:numPr>
        <w:tabs>
          <w:tab w:val="left" w:pos="1415"/>
        </w:tabs>
        <w:ind w:left="1415" w:hanging="195"/>
        <w:rPr>
          <w:sz w:val="24"/>
        </w:rPr>
      </w:pPr>
      <w:r>
        <w:rPr>
          <w:color w:val="FF2600"/>
          <w:sz w:val="24"/>
        </w:rPr>
        <w:t>Carefully</w:t>
      </w:r>
      <w:r>
        <w:rPr>
          <w:color w:val="FF2600"/>
          <w:spacing w:val="-1"/>
          <w:sz w:val="24"/>
        </w:rPr>
        <w:t xml:space="preserve"> </w:t>
      </w:r>
      <w:r>
        <w:rPr>
          <w:color w:val="FF2600"/>
          <w:sz w:val="24"/>
        </w:rPr>
        <w:t>consider</w:t>
      </w:r>
      <w:r>
        <w:rPr>
          <w:color w:val="FF2600"/>
          <w:spacing w:val="-1"/>
          <w:sz w:val="24"/>
        </w:rPr>
        <w:t xml:space="preserve"> </w:t>
      </w:r>
      <w:r>
        <w:rPr>
          <w:color w:val="FF2600"/>
          <w:sz w:val="24"/>
        </w:rPr>
        <w:t>not bringing</w:t>
      </w:r>
      <w:r>
        <w:rPr>
          <w:color w:val="FF2600"/>
          <w:spacing w:val="-1"/>
          <w:sz w:val="24"/>
        </w:rPr>
        <w:t xml:space="preserve"> </w:t>
      </w:r>
      <w:r>
        <w:rPr>
          <w:color w:val="FF2600"/>
          <w:sz w:val="24"/>
        </w:rPr>
        <w:t>anything</w:t>
      </w:r>
      <w:r>
        <w:rPr>
          <w:color w:val="FF2600"/>
          <w:spacing w:val="-1"/>
          <w:sz w:val="24"/>
        </w:rPr>
        <w:t xml:space="preserve"> </w:t>
      </w:r>
      <w:r>
        <w:rPr>
          <w:color w:val="FF2600"/>
          <w:sz w:val="24"/>
        </w:rPr>
        <w:t>that is</w:t>
      </w:r>
      <w:r>
        <w:rPr>
          <w:color w:val="FF2600"/>
          <w:spacing w:val="-1"/>
          <w:sz w:val="24"/>
        </w:rPr>
        <w:t xml:space="preserve"> </w:t>
      </w:r>
      <w:r>
        <w:rPr>
          <w:color w:val="FF2600"/>
          <w:sz w:val="24"/>
        </w:rPr>
        <w:t xml:space="preserve">not </w:t>
      </w:r>
      <w:r>
        <w:rPr>
          <w:color w:val="FF2600"/>
          <w:spacing w:val="-2"/>
          <w:sz w:val="24"/>
        </w:rPr>
        <w:t>essential.</w:t>
      </w:r>
    </w:p>
    <w:p w14:paraId="51D59511" w14:textId="77777777" w:rsidR="002C7295" w:rsidRDefault="00000000">
      <w:pPr>
        <w:pStyle w:val="ListParagraph"/>
        <w:numPr>
          <w:ilvl w:val="2"/>
          <w:numId w:val="80"/>
        </w:numPr>
        <w:tabs>
          <w:tab w:val="left" w:pos="1415"/>
        </w:tabs>
        <w:spacing w:line="293" w:lineRule="exact"/>
        <w:ind w:left="1415" w:hanging="195"/>
        <w:rPr>
          <w:sz w:val="24"/>
        </w:rPr>
      </w:pPr>
      <w:r>
        <w:rPr>
          <w:color w:val="FF2600"/>
          <w:sz w:val="24"/>
        </w:rPr>
        <w:t>Review</w:t>
      </w:r>
      <w:r>
        <w:rPr>
          <w:color w:val="FF2600"/>
          <w:spacing w:val="-1"/>
          <w:sz w:val="24"/>
        </w:rPr>
        <w:t xml:space="preserve"> </w:t>
      </w:r>
      <w:r>
        <w:rPr>
          <w:color w:val="FF2600"/>
          <w:sz w:val="24"/>
        </w:rPr>
        <w:t>your gear</w:t>
      </w:r>
      <w:r>
        <w:rPr>
          <w:color w:val="FF2600"/>
          <w:spacing w:val="-1"/>
          <w:sz w:val="24"/>
        </w:rPr>
        <w:t xml:space="preserve"> </w:t>
      </w:r>
      <w:r>
        <w:rPr>
          <w:color w:val="FF2600"/>
          <w:sz w:val="24"/>
        </w:rPr>
        <w:t>after the trip</w:t>
      </w:r>
      <w:r>
        <w:rPr>
          <w:color w:val="FF2600"/>
          <w:spacing w:val="-1"/>
          <w:sz w:val="24"/>
        </w:rPr>
        <w:t xml:space="preserve"> </w:t>
      </w:r>
      <w:r>
        <w:rPr>
          <w:color w:val="FF2600"/>
          <w:sz w:val="24"/>
        </w:rPr>
        <w:t>to figure</w:t>
      </w:r>
      <w:r>
        <w:rPr>
          <w:color w:val="FF2600"/>
          <w:spacing w:val="-1"/>
          <w:sz w:val="24"/>
        </w:rPr>
        <w:t xml:space="preserve"> </w:t>
      </w:r>
      <w:r>
        <w:rPr>
          <w:color w:val="FF2600"/>
          <w:sz w:val="24"/>
        </w:rPr>
        <w:t>what you might</w:t>
      </w:r>
      <w:r>
        <w:rPr>
          <w:color w:val="FF2600"/>
          <w:spacing w:val="-1"/>
          <w:sz w:val="24"/>
        </w:rPr>
        <w:t xml:space="preserve"> </w:t>
      </w:r>
      <w:r>
        <w:rPr>
          <w:color w:val="FF2600"/>
          <w:sz w:val="24"/>
        </w:rPr>
        <w:t xml:space="preserve">have done </w:t>
      </w:r>
      <w:r>
        <w:rPr>
          <w:color w:val="FF2600"/>
          <w:spacing w:val="-2"/>
          <w:sz w:val="24"/>
        </w:rPr>
        <w:t>without.</w:t>
      </w:r>
    </w:p>
    <w:p w14:paraId="09C4915C" w14:textId="77777777" w:rsidR="002C7295" w:rsidRDefault="00000000">
      <w:pPr>
        <w:pStyle w:val="ListParagraph"/>
        <w:numPr>
          <w:ilvl w:val="0"/>
          <w:numId w:val="80"/>
        </w:numPr>
        <w:tabs>
          <w:tab w:val="left" w:pos="766"/>
        </w:tabs>
        <w:spacing w:before="113" w:line="283" w:lineRule="exact"/>
        <w:ind w:left="766" w:hanging="266"/>
        <w:rPr>
          <w:sz w:val="24"/>
        </w:rPr>
      </w:pPr>
      <w:r>
        <w:rPr>
          <w:sz w:val="24"/>
        </w:rPr>
        <w:t>Do</w:t>
      </w:r>
      <w:r>
        <w:rPr>
          <w:spacing w:val="-2"/>
          <w:sz w:val="24"/>
        </w:rPr>
        <w:t xml:space="preserve"> </w:t>
      </w:r>
      <w:r>
        <w:rPr>
          <w:sz w:val="24"/>
        </w:rPr>
        <w:t xml:space="preserve">the </w:t>
      </w:r>
      <w:r>
        <w:rPr>
          <w:spacing w:val="-2"/>
          <w:sz w:val="24"/>
        </w:rPr>
        <w:t>following:</w:t>
      </w:r>
    </w:p>
    <w:p w14:paraId="55092FBE" w14:textId="77777777" w:rsidR="002C7295" w:rsidRDefault="00000000">
      <w:pPr>
        <w:pStyle w:val="ListParagraph"/>
        <w:numPr>
          <w:ilvl w:val="1"/>
          <w:numId w:val="80"/>
        </w:numPr>
        <w:tabs>
          <w:tab w:val="left" w:pos="1250"/>
          <w:tab w:val="left" w:pos="1252"/>
        </w:tabs>
        <w:spacing w:line="242" w:lineRule="auto"/>
        <w:ind w:right="636"/>
        <w:rPr>
          <w:sz w:val="20"/>
        </w:rPr>
      </w:pPr>
      <w:r>
        <w:rPr>
          <w:sz w:val="24"/>
        </w:rPr>
        <w:t>Define</w:t>
      </w:r>
      <w:r>
        <w:rPr>
          <w:spacing w:val="-5"/>
          <w:sz w:val="24"/>
        </w:rPr>
        <w:t xml:space="preserve"> </w:t>
      </w:r>
      <w:r>
        <w:rPr>
          <w:sz w:val="24"/>
        </w:rPr>
        <w:t>limits</w:t>
      </w:r>
      <w:r>
        <w:rPr>
          <w:spacing w:val="-5"/>
          <w:sz w:val="24"/>
        </w:rPr>
        <w:t xml:space="preserve"> </w:t>
      </w:r>
      <w:r>
        <w:rPr>
          <w:sz w:val="24"/>
        </w:rPr>
        <w:t>on</w:t>
      </w:r>
      <w:r>
        <w:rPr>
          <w:spacing w:val="-5"/>
          <w:sz w:val="24"/>
        </w:rPr>
        <w:t xml:space="preserve"> </w:t>
      </w:r>
      <w:r>
        <w:rPr>
          <w:sz w:val="24"/>
        </w:rPr>
        <w:t>the</w:t>
      </w:r>
      <w:r>
        <w:rPr>
          <w:spacing w:val="-5"/>
          <w:sz w:val="24"/>
        </w:rPr>
        <w:t xml:space="preserve"> </w:t>
      </w:r>
      <w:r>
        <w:rPr>
          <w:sz w:val="24"/>
        </w:rPr>
        <w:t>number</w:t>
      </w:r>
      <w:r>
        <w:rPr>
          <w:spacing w:val="-5"/>
          <w:sz w:val="24"/>
        </w:rPr>
        <w:t xml:space="preserve"> </w:t>
      </w:r>
      <w:r>
        <w:rPr>
          <w:sz w:val="24"/>
        </w:rPr>
        <w:t>of</w:t>
      </w:r>
      <w:r>
        <w:rPr>
          <w:spacing w:val="-5"/>
          <w:sz w:val="24"/>
        </w:rPr>
        <w:t xml:space="preserve"> </w:t>
      </w:r>
      <w:r>
        <w:rPr>
          <w:sz w:val="24"/>
        </w:rPr>
        <w:t>backpackers</w:t>
      </w:r>
      <w:r>
        <w:rPr>
          <w:spacing w:val="-5"/>
          <w:sz w:val="24"/>
        </w:rPr>
        <w:t xml:space="preserve"> </w:t>
      </w:r>
      <w:r>
        <w:rPr>
          <w:sz w:val="24"/>
        </w:rPr>
        <w:t>appropriate</w:t>
      </w:r>
      <w:r>
        <w:rPr>
          <w:spacing w:val="-5"/>
          <w:sz w:val="24"/>
        </w:rPr>
        <w:t xml:space="preserve"> </w:t>
      </w:r>
      <w:r>
        <w:rPr>
          <w:sz w:val="24"/>
        </w:rPr>
        <w:t>for</w:t>
      </w:r>
      <w:r>
        <w:rPr>
          <w:spacing w:val="-5"/>
          <w:sz w:val="24"/>
        </w:rPr>
        <w:t xml:space="preserve"> </w:t>
      </w:r>
      <w:r>
        <w:rPr>
          <w:sz w:val="24"/>
        </w:rPr>
        <w:t>a</w:t>
      </w:r>
      <w:r>
        <w:rPr>
          <w:spacing w:val="-5"/>
          <w:sz w:val="24"/>
        </w:rPr>
        <w:t xml:space="preserve"> </w:t>
      </w:r>
      <w:r>
        <w:rPr>
          <w:sz w:val="24"/>
        </w:rPr>
        <w:t>trek</w:t>
      </w:r>
      <w:r>
        <w:rPr>
          <w:spacing w:val="-5"/>
          <w:sz w:val="24"/>
        </w:rPr>
        <w:t xml:space="preserve"> </w:t>
      </w:r>
      <w:r>
        <w:rPr>
          <w:sz w:val="24"/>
        </w:rPr>
        <w:t>crew.</w:t>
      </w:r>
      <w:r>
        <w:rPr>
          <w:spacing w:val="-5"/>
          <w:sz w:val="24"/>
        </w:rPr>
        <w:t xml:space="preserve"> </w:t>
      </w:r>
      <w:r>
        <w:rPr>
          <w:color w:val="FF2600"/>
          <w:sz w:val="20"/>
        </w:rPr>
        <w:t>(page</w:t>
      </w:r>
      <w:r>
        <w:rPr>
          <w:color w:val="FF2600"/>
          <w:spacing w:val="-4"/>
          <w:sz w:val="20"/>
        </w:rPr>
        <w:t xml:space="preserve"> </w:t>
      </w:r>
      <w:r>
        <w:rPr>
          <w:color w:val="FF2600"/>
          <w:sz w:val="20"/>
        </w:rPr>
        <w:t>15 in pamphlet)</w:t>
      </w:r>
    </w:p>
    <w:p w14:paraId="5C796423" w14:textId="77777777" w:rsidR="002C7295" w:rsidRDefault="00000000">
      <w:pPr>
        <w:pStyle w:val="ListParagraph"/>
        <w:numPr>
          <w:ilvl w:val="2"/>
          <w:numId w:val="80"/>
        </w:numPr>
        <w:tabs>
          <w:tab w:val="left" w:pos="1414"/>
          <w:tab w:val="left" w:pos="1416"/>
        </w:tabs>
        <w:spacing w:before="6" w:line="218" w:lineRule="auto"/>
        <w:ind w:right="628"/>
        <w:rPr>
          <w:sz w:val="24"/>
        </w:rPr>
      </w:pPr>
      <w:r>
        <w:rPr>
          <w:color w:val="FF2600"/>
          <w:sz w:val="24"/>
        </w:rPr>
        <w:t>The</w:t>
      </w:r>
      <w:r>
        <w:rPr>
          <w:color w:val="FF2600"/>
          <w:spacing w:val="-6"/>
          <w:sz w:val="24"/>
        </w:rPr>
        <w:t xml:space="preserve"> </w:t>
      </w:r>
      <w:r>
        <w:rPr>
          <w:color w:val="FF2600"/>
          <w:sz w:val="24"/>
        </w:rPr>
        <w:t>size</w:t>
      </w:r>
      <w:r>
        <w:rPr>
          <w:color w:val="FF2600"/>
          <w:spacing w:val="-6"/>
          <w:sz w:val="24"/>
        </w:rPr>
        <w:t xml:space="preserve"> </w:t>
      </w:r>
      <w:r>
        <w:rPr>
          <w:color w:val="FF2600"/>
          <w:sz w:val="24"/>
        </w:rPr>
        <w:t>of</w:t>
      </w:r>
      <w:r>
        <w:rPr>
          <w:color w:val="FF2600"/>
          <w:spacing w:val="-6"/>
          <w:sz w:val="24"/>
        </w:rPr>
        <w:t xml:space="preserve"> </w:t>
      </w:r>
      <w:r>
        <w:rPr>
          <w:color w:val="FF2600"/>
          <w:sz w:val="24"/>
        </w:rPr>
        <w:t>the</w:t>
      </w:r>
      <w:r>
        <w:rPr>
          <w:color w:val="FF2600"/>
          <w:spacing w:val="-6"/>
          <w:sz w:val="24"/>
        </w:rPr>
        <w:t xml:space="preserve"> </w:t>
      </w:r>
      <w:r>
        <w:rPr>
          <w:color w:val="FF2600"/>
          <w:sz w:val="24"/>
        </w:rPr>
        <w:t>group</w:t>
      </w:r>
      <w:r>
        <w:rPr>
          <w:color w:val="FF2600"/>
          <w:spacing w:val="-6"/>
          <w:sz w:val="24"/>
        </w:rPr>
        <w:t xml:space="preserve"> </w:t>
      </w:r>
      <w:r>
        <w:rPr>
          <w:color w:val="FF2600"/>
          <w:sz w:val="24"/>
        </w:rPr>
        <w:t>influences</w:t>
      </w:r>
      <w:r>
        <w:rPr>
          <w:color w:val="FF2600"/>
          <w:spacing w:val="-6"/>
          <w:sz w:val="24"/>
        </w:rPr>
        <w:t xml:space="preserve"> </w:t>
      </w:r>
      <w:r>
        <w:rPr>
          <w:color w:val="FF2600"/>
          <w:sz w:val="24"/>
        </w:rPr>
        <w:t>the</w:t>
      </w:r>
      <w:r>
        <w:rPr>
          <w:color w:val="FF2600"/>
          <w:spacing w:val="-6"/>
          <w:sz w:val="24"/>
        </w:rPr>
        <w:t xml:space="preserve"> </w:t>
      </w:r>
      <w:r>
        <w:rPr>
          <w:color w:val="FF2600"/>
          <w:sz w:val="24"/>
        </w:rPr>
        <w:t>impact</w:t>
      </w:r>
      <w:r>
        <w:rPr>
          <w:color w:val="FF2600"/>
          <w:spacing w:val="-6"/>
          <w:sz w:val="24"/>
        </w:rPr>
        <w:t xml:space="preserve"> </w:t>
      </w:r>
      <w:r>
        <w:rPr>
          <w:color w:val="FF2600"/>
          <w:sz w:val="24"/>
        </w:rPr>
        <w:t>on</w:t>
      </w:r>
      <w:r>
        <w:rPr>
          <w:color w:val="FF2600"/>
          <w:spacing w:val="-6"/>
          <w:sz w:val="24"/>
        </w:rPr>
        <w:t xml:space="preserve"> </w:t>
      </w:r>
      <w:r>
        <w:rPr>
          <w:color w:val="FF2600"/>
          <w:sz w:val="24"/>
        </w:rPr>
        <w:t>the</w:t>
      </w:r>
      <w:r>
        <w:rPr>
          <w:color w:val="FF2600"/>
          <w:spacing w:val="-6"/>
          <w:sz w:val="24"/>
        </w:rPr>
        <w:t xml:space="preserve"> </w:t>
      </w:r>
      <w:r>
        <w:rPr>
          <w:color w:val="FF2600"/>
          <w:sz w:val="24"/>
        </w:rPr>
        <w:t>land,</w:t>
      </w:r>
      <w:r>
        <w:rPr>
          <w:color w:val="FF2600"/>
          <w:spacing w:val="-6"/>
          <w:sz w:val="24"/>
        </w:rPr>
        <w:t xml:space="preserve"> </w:t>
      </w:r>
      <w:r>
        <w:rPr>
          <w:color w:val="FF2600"/>
          <w:sz w:val="24"/>
        </w:rPr>
        <w:t>on</w:t>
      </w:r>
      <w:r>
        <w:rPr>
          <w:color w:val="FF2600"/>
          <w:spacing w:val="-6"/>
          <w:sz w:val="24"/>
        </w:rPr>
        <w:t xml:space="preserve"> </w:t>
      </w:r>
      <w:r>
        <w:rPr>
          <w:color w:val="FF2600"/>
          <w:sz w:val="24"/>
        </w:rPr>
        <w:t>the</w:t>
      </w:r>
      <w:r>
        <w:rPr>
          <w:color w:val="FF2600"/>
          <w:spacing w:val="-6"/>
          <w:sz w:val="24"/>
        </w:rPr>
        <w:t xml:space="preserve"> </w:t>
      </w:r>
      <w:r>
        <w:rPr>
          <w:color w:val="FF2600"/>
          <w:sz w:val="24"/>
        </w:rPr>
        <w:t>group’s</w:t>
      </w:r>
      <w:r>
        <w:rPr>
          <w:color w:val="FF2600"/>
          <w:spacing w:val="-6"/>
          <w:sz w:val="24"/>
        </w:rPr>
        <w:t xml:space="preserve"> </w:t>
      </w:r>
      <w:r>
        <w:rPr>
          <w:color w:val="FF2600"/>
          <w:sz w:val="24"/>
        </w:rPr>
        <w:t>safety, and on the quality of the wilderness experience.</w:t>
      </w:r>
    </w:p>
    <w:p w14:paraId="380383EF" w14:textId="77777777" w:rsidR="002C7295" w:rsidRDefault="00000000">
      <w:pPr>
        <w:pStyle w:val="ListParagraph"/>
        <w:numPr>
          <w:ilvl w:val="2"/>
          <w:numId w:val="80"/>
        </w:numPr>
        <w:tabs>
          <w:tab w:val="left" w:pos="1414"/>
          <w:tab w:val="left" w:pos="1416"/>
        </w:tabs>
        <w:spacing w:before="19" w:line="218" w:lineRule="auto"/>
        <w:ind w:right="552"/>
        <w:rPr>
          <w:sz w:val="24"/>
        </w:rPr>
      </w:pPr>
      <w:r>
        <w:rPr>
          <w:color w:val="FF2600"/>
          <w:sz w:val="24"/>
        </w:rPr>
        <w:t>Philmont</w:t>
      </w:r>
      <w:r>
        <w:rPr>
          <w:color w:val="FF2600"/>
          <w:spacing w:val="-5"/>
          <w:sz w:val="24"/>
        </w:rPr>
        <w:t xml:space="preserve"> </w:t>
      </w:r>
      <w:r>
        <w:rPr>
          <w:color w:val="FF2600"/>
          <w:sz w:val="24"/>
        </w:rPr>
        <w:t>Scout</w:t>
      </w:r>
      <w:r>
        <w:rPr>
          <w:color w:val="FF2600"/>
          <w:spacing w:val="-5"/>
          <w:sz w:val="24"/>
        </w:rPr>
        <w:t xml:space="preserve"> </w:t>
      </w:r>
      <w:r>
        <w:rPr>
          <w:color w:val="FF2600"/>
          <w:sz w:val="24"/>
        </w:rPr>
        <w:t>Ranch</w:t>
      </w:r>
      <w:r>
        <w:rPr>
          <w:color w:val="FF2600"/>
          <w:spacing w:val="-5"/>
          <w:sz w:val="24"/>
        </w:rPr>
        <w:t xml:space="preserve"> </w:t>
      </w:r>
      <w:r>
        <w:rPr>
          <w:color w:val="FF2600"/>
          <w:sz w:val="24"/>
        </w:rPr>
        <w:t>recommends</w:t>
      </w:r>
      <w:r>
        <w:rPr>
          <w:color w:val="FF2600"/>
          <w:spacing w:val="-5"/>
          <w:sz w:val="24"/>
        </w:rPr>
        <w:t xml:space="preserve"> </w:t>
      </w:r>
      <w:r>
        <w:rPr>
          <w:color w:val="FF2600"/>
          <w:sz w:val="24"/>
        </w:rPr>
        <w:t>seven</w:t>
      </w:r>
      <w:r>
        <w:rPr>
          <w:color w:val="FF2600"/>
          <w:spacing w:val="-5"/>
          <w:sz w:val="24"/>
        </w:rPr>
        <w:t xml:space="preserve"> </w:t>
      </w:r>
      <w:r>
        <w:rPr>
          <w:color w:val="FF2600"/>
          <w:sz w:val="24"/>
        </w:rPr>
        <w:t>to</w:t>
      </w:r>
      <w:r>
        <w:rPr>
          <w:color w:val="FF2600"/>
          <w:spacing w:val="-5"/>
          <w:sz w:val="24"/>
        </w:rPr>
        <w:t xml:space="preserve"> </w:t>
      </w:r>
      <w:r>
        <w:rPr>
          <w:color w:val="FF2600"/>
          <w:sz w:val="24"/>
        </w:rPr>
        <w:t>twelve</w:t>
      </w:r>
      <w:r>
        <w:rPr>
          <w:color w:val="FF2600"/>
          <w:spacing w:val="-5"/>
          <w:sz w:val="24"/>
        </w:rPr>
        <w:t xml:space="preserve"> </w:t>
      </w:r>
      <w:r>
        <w:rPr>
          <w:color w:val="FF2600"/>
          <w:sz w:val="24"/>
        </w:rPr>
        <w:t>individuals</w:t>
      </w:r>
      <w:r>
        <w:rPr>
          <w:color w:val="FF2600"/>
          <w:spacing w:val="-5"/>
          <w:sz w:val="24"/>
        </w:rPr>
        <w:t xml:space="preserve"> </w:t>
      </w:r>
      <w:r>
        <w:rPr>
          <w:color w:val="FF2600"/>
          <w:sz w:val="24"/>
        </w:rPr>
        <w:t>on</w:t>
      </w:r>
      <w:r>
        <w:rPr>
          <w:color w:val="FF2600"/>
          <w:spacing w:val="-5"/>
          <w:sz w:val="24"/>
        </w:rPr>
        <w:t xml:space="preserve"> </w:t>
      </w:r>
      <w:r>
        <w:rPr>
          <w:color w:val="FF2600"/>
          <w:sz w:val="24"/>
        </w:rPr>
        <w:t>a</w:t>
      </w:r>
      <w:r>
        <w:rPr>
          <w:color w:val="FF2600"/>
          <w:spacing w:val="-5"/>
          <w:sz w:val="24"/>
        </w:rPr>
        <w:t xml:space="preserve"> </w:t>
      </w:r>
      <w:r>
        <w:rPr>
          <w:color w:val="FF2600"/>
          <w:sz w:val="24"/>
        </w:rPr>
        <w:t xml:space="preserve">trek—the best number for sharing gear, </w:t>
      </w:r>
      <w:proofErr w:type="gramStart"/>
      <w:r>
        <w:rPr>
          <w:color w:val="FF2600"/>
          <w:sz w:val="24"/>
        </w:rPr>
        <w:t>food</w:t>
      </w:r>
      <w:proofErr w:type="gramEnd"/>
      <w:r>
        <w:rPr>
          <w:color w:val="FF2600"/>
          <w:sz w:val="24"/>
        </w:rPr>
        <w:t xml:space="preserve"> and chores.</w:t>
      </w:r>
    </w:p>
    <w:p w14:paraId="79E92CE8" w14:textId="77777777" w:rsidR="002C7295" w:rsidRDefault="00000000">
      <w:pPr>
        <w:pStyle w:val="ListParagraph"/>
        <w:numPr>
          <w:ilvl w:val="1"/>
          <w:numId w:val="80"/>
        </w:numPr>
        <w:tabs>
          <w:tab w:val="left" w:pos="1135"/>
        </w:tabs>
        <w:spacing w:line="283" w:lineRule="exact"/>
        <w:ind w:left="1135" w:hanging="275"/>
        <w:rPr>
          <w:sz w:val="20"/>
        </w:rPr>
      </w:pPr>
      <w:r>
        <w:rPr>
          <w:sz w:val="24"/>
        </w:rPr>
        <w:t>Describe</w:t>
      </w:r>
      <w:r>
        <w:rPr>
          <w:spacing w:val="-4"/>
          <w:sz w:val="24"/>
        </w:rPr>
        <w:t xml:space="preserve"> </w:t>
      </w:r>
      <w:r>
        <w:rPr>
          <w:sz w:val="24"/>
        </w:rPr>
        <w:t>how</w:t>
      </w:r>
      <w:r>
        <w:rPr>
          <w:spacing w:val="-2"/>
          <w:sz w:val="24"/>
        </w:rPr>
        <w:t xml:space="preserve"> </w:t>
      </w:r>
      <w:r>
        <w:rPr>
          <w:sz w:val="24"/>
        </w:rPr>
        <w:t>a</w:t>
      </w:r>
      <w:r>
        <w:rPr>
          <w:spacing w:val="-1"/>
          <w:sz w:val="24"/>
        </w:rPr>
        <w:t xml:space="preserve"> </w:t>
      </w:r>
      <w:r>
        <w:rPr>
          <w:sz w:val="24"/>
        </w:rPr>
        <w:t>trek</w:t>
      </w:r>
      <w:r>
        <w:rPr>
          <w:spacing w:val="-2"/>
          <w:sz w:val="24"/>
        </w:rPr>
        <w:t xml:space="preserve"> </w:t>
      </w:r>
      <w:r>
        <w:rPr>
          <w:sz w:val="24"/>
        </w:rPr>
        <w:t>crew</w:t>
      </w:r>
      <w:r>
        <w:rPr>
          <w:spacing w:val="-2"/>
          <w:sz w:val="24"/>
        </w:rPr>
        <w:t xml:space="preserve"> </w:t>
      </w:r>
      <w:r>
        <w:rPr>
          <w:sz w:val="24"/>
        </w:rPr>
        <w:t>should</w:t>
      </w:r>
      <w:r>
        <w:rPr>
          <w:spacing w:val="-1"/>
          <w:sz w:val="24"/>
        </w:rPr>
        <w:t xml:space="preserve"> </w:t>
      </w:r>
      <w:r>
        <w:rPr>
          <w:sz w:val="24"/>
        </w:rPr>
        <w:t>be</w:t>
      </w:r>
      <w:r>
        <w:rPr>
          <w:spacing w:val="-2"/>
          <w:sz w:val="24"/>
        </w:rPr>
        <w:t xml:space="preserve"> </w:t>
      </w:r>
      <w:r>
        <w:rPr>
          <w:sz w:val="24"/>
        </w:rPr>
        <w:t>organized.</w:t>
      </w:r>
      <w:r>
        <w:rPr>
          <w:spacing w:val="-1"/>
          <w:sz w:val="24"/>
        </w:rPr>
        <w:t xml:space="preserve"> </w:t>
      </w:r>
      <w:r>
        <w:rPr>
          <w:color w:val="FF2600"/>
          <w:sz w:val="20"/>
        </w:rPr>
        <w:t>(page</w:t>
      </w:r>
      <w:r>
        <w:rPr>
          <w:color w:val="FF2600"/>
          <w:spacing w:val="-2"/>
          <w:sz w:val="20"/>
        </w:rPr>
        <w:t xml:space="preserve"> </w:t>
      </w:r>
      <w:r>
        <w:rPr>
          <w:color w:val="FF2600"/>
          <w:sz w:val="20"/>
        </w:rPr>
        <w:t>16</w:t>
      </w:r>
      <w:r>
        <w:rPr>
          <w:color w:val="FF2600"/>
          <w:spacing w:val="-1"/>
          <w:sz w:val="20"/>
        </w:rPr>
        <w:t xml:space="preserve"> </w:t>
      </w:r>
      <w:r>
        <w:rPr>
          <w:color w:val="FF2600"/>
          <w:sz w:val="20"/>
        </w:rPr>
        <w:t>in</w:t>
      </w:r>
      <w:r>
        <w:rPr>
          <w:color w:val="FF2600"/>
          <w:spacing w:val="-1"/>
          <w:sz w:val="20"/>
        </w:rPr>
        <w:t xml:space="preserve"> </w:t>
      </w:r>
      <w:r>
        <w:rPr>
          <w:color w:val="FF2600"/>
          <w:spacing w:val="-2"/>
          <w:sz w:val="20"/>
        </w:rPr>
        <w:t>pamphlet)</w:t>
      </w:r>
    </w:p>
    <w:p w14:paraId="016CAC42" w14:textId="77777777" w:rsidR="002C7295" w:rsidRDefault="00000000">
      <w:pPr>
        <w:pStyle w:val="ListParagraph"/>
        <w:numPr>
          <w:ilvl w:val="2"/>
          <w:numId w:val="80"/>
        </w:numPr>
        <w:tabs>
          <w:tab w:val="left" w:pos="1414"/>
          <w:tab w:val="left" w:pos="1416"/>
        </w:tabs>
        <w:spacing w:before="17" w:line="218" w:lineRule="auto"/>
        <w:ind w:right="534"/>
        <w:rPr>
          <w:sz w:val="24"/>
        </w:rPr>
      </w:pPr>
      <w:r>
        <w:rPr>
          <w:color w:val="FF2600"/>
          <w:sz w:val="24"/>
        </w:rPr>
        <w:t>Make</w:t>
      </w:r>
      <w:r>
        <w:rPr>
          <w:color w:val="FF2600"/>
          <w:spacing w:val="-3"/>
          <w:sz w:val="24"/>
        </w:rPr>
        <w:t xml:space="preserve"> </w:t>
      </w:r>
      <w:r>
        <w:rPr>
          <w:color w:val="FF2600"/>
          <w:sz w:val="24"/>
        </w:rPr>
        <w:t>up</w:t>
      </w:r>
      <w:r>
        <w:rPr>
          <w:color w:val="FF2600"/>
          <w:spacing w:val="-3"/>
          <w:sz w:val="24"/>
        </w:rPr>
        <w:t xml:space="preserve"> </w:t>
      </w:r>
      <w:r>
        <w:rPr>
          <w:color w:val="FF2600"/>
          <w:sz w:val="24"/>
        </w:rPr>
        <w:t>a</w:t>
      </w:r>
      <w:r>
        <w:rPr>
          <w:color w:val="FF2600"/>
          <w:spacing w:val="-3"/>
          <w:sz w:val="24"/>
        </w:rPr>
        <w:t xml:space="preserve"> </w:t>
      </w:r>
      <w:r>
        <w:rPr>
          <w:color w:val="FF2600"/>
          <w:sz w:val="24"/>
        </w:rPr>
        <w:t>duty</w:t>
      </w:r>
      <w:r>
        <w:rPr>
          <w:color w:val="FF2600"/>
          <w:spacing w:val="-3"/>
          <w:sz w:val="24"/>
        </w:rPr>
        <w:t xml:space="preserve"> </w:t>
      </w:r>
      <w:r>
        <w:rPr>
          <w:color w:val="FF2600"/>
          <w:sz w:val="24"/>
        </w:rPr>
        <w:t>roster</w:t>
      </w:r>
      <w:r>
        <w:rPr>
          <w:color w:val="FF2600"/>
          <w:spacing w:val="-3"/>
          <w:sz w:val="24"/>
        </w:rPr>
        <w:t xml:space="preserve"> </w:t>
      </w:r>
      <w:r>
        <w:rPr>
          <w:color w:val="FF2600"/>
          <w:sz w:val="24"/>
        </w:rPr>
        <w:t>so</w:t>
      </w:r>
      <w:r>
        <w:rPr>
          <w:color w:val="FF2600"/>
          <w:spacing w:val="-3"/>
          <w:sz w:val="24"/>
        </w:rPr>
        <w:t xml:space="preserve"> </w:t>
      </w:r>
      <w:r>
        <w:rPr>
          <w:color w:val="FF2600"/>
          <w:sz w:val="24"/>
        </w:rPr>
        <w:t>that</w:t>
      </w:r>
      <w:r>
        <w:rPr>
          <w:color w:val="FF2600"/>
          <w:spacing w:val="-3"/>
          <w:sz w:val="24"/>
        </w:rPr>
        <w:t xml:space="preserve"> </w:t>
      </w:r>
      <w:r>
        <w:rPr>
          <w:color w:val="FF2600"/>
          <w:sz w:val="24"/>
        </w:rPr>
        <w:t>everyone</w:t>
      </w:r>
      <w:r>
        <w:rPr>
          <w:color w:val="FF2600"/>
          <w:spacing w:val="-3"/>
          <w:sz w:val="24"/>
        </w:rPr>
        <w:t xml:space="preserve"> </w:t>
      </w:r>
      <w:r>
        <w:rPr>
          <w:color w:val="FF2600"/>
          <w:sz w:val="24"/>
        </w:rPr>
        <w:t>has</w:t>
      </w:r>
      <w:r>
        <w:rPr>
          <w:color w:val="FF2600"/>
          <w:spacing w:val="-3"/>
          <w:sz w:val="24"/>
        </w:rPr>
        <w:t xml:space="preserve"> </w:t>
      </w:r>
      <w:r>
        <w:rPr>
          <w:color w:val="FF2600"/>
          <w:sz w:val="24"/>
        </w:rPr>
        <w:t>an</w:t>
      </w:r>
      <w:r>
        <w:rPr>
          <w:color w:val="FF2600"/>
          <w:spacing w:val="-3"/>
          <w:sz w:val="24"/>
        </w:rPr>
        <w:t xml:space="preserve"> </w:t>
      </w:r>
      <w:r>
        <w:rPr>
          <w:color w:val="FF2600"/>
          <w:sz w:val="24"/>
        </w:rPr>
        <w:t>equal</w:t>
      </w:r>
      <w:r>
        <w:rPr>
          <w:color w:val="FF2600"/>
          <w:spacing w:val="-3"/>
          <w:sz w:val="24"/>
        </w:rPr>
        <w:t xml:space="preserve"> </w:t>
      </w:r>
      <w:r>
        <w:rPr>
          <w:color w:val="FF2600"/>
          <w:sz w:val="24"/>
        </w:rPr>
        <w:t>chance</w:t>
      </w:r>
      <w:r>
        <w:rPr>
          <w:color w:val="FF2600"/>
          <w:spacing w:val="-3"/>
          <w:sz w:val="24"/>
        </w:rPr>
        <w:t xml:space="preserve"> </w:t>
      </w:r>
      <w:r>
        <w:rPr>
          <w:color w:val="FF2600"/>
          <w:sz w:val="24"/>
        </w:rPr>
        <w:t>to</w:t>
      </w:r>
      <w:r>
        <w:rPr>
          <w:color w:val="FF2600"/>
          <w:spacing w:val="-3"/>
          <w:sz w:val="24"/>
        </w:rPr>
        <w:t xml:space="preserve"> </w:t>
      </w:r>
      <w:r>
        <w:rPr>
          <w:color w:val="FF2600"/>
          <w:sz w:val="24"/>
        </w:rPr>
        <w:t>cook,</w:t>
      </w:r>
      <w:r>
        <w:rPr>
          <w:color w:val="FF2600"/>
          <w:spacing w:val="-3"/>
          <w:sz w:val="24"/>
        </w:rPr>
        <w:t xml:space="preserve"> </w:t>
      </w:r>
      <w:r>
        <w:rPr>
          <w:color w:val="FF2600"/>
          <w:sz w:val="24"/>
        </w:rPr>
        <w:t>clean</w:t>
      </w:r>
      <w:r>
        <w:rPr>
          <w:color w:val="FF2600"/>
          <w:spacing w:val="-3"/>
          <w:sz w:val="24"/>
        </w:rPr>
        <w:t xml:space="preserve"> </w:t>
      </w:r>
      <w:r>
        <w:rPr>
          <w:color w:val="FF2600"/>
          <w:sz w:val="24"/>
        </w:rPr>
        <w:t>up after meals, manage food storage, and take care of other camp tasks.</w:t>
      </w:r>
    </w:p>
    <w:p w14:paraId="411909B6" w14:textId="77777777" w:rsidR="002C7295" w:rsidRDefault="00000000">
      <w:pPr>
        <w:pStyle w:val="ListParagraph"/>
        <w:numPr>
          <w:ilvl w:val="1"/>
          <w:numId w:val="80"/>
        </w:numPr>
        <w:tabs>
          <w:tab w:val="left" w:pos="1122"/>
        </w:tabs>
        <w:spacing w:line="283" w:lineRule="exact"/>
        <w:ind w:left="1122" w:hanging="262"/>
        <w:rPr>
          <w:sz w:val="20"/>
        </w:rPr>
      </w:pPr>
      <w:r>
        <w:rPr>
          <w:sz w:val="24"/>
        </w:rPr>
        <w:t>Tell</w:t>
      </w:r>
      <w:r>
        <w:rPr>
          <w:spacing w:val="-5"/>
          <w:sz w:val="24"/>
        </w:rPr>
        <w:t xml:space="preserve"> </w:t>
      </w:r>
      <w:r>
        <w:rPr>
          <w:sz w:val="24"/>
        </w:rPr>
        <w:t>how</w:t>
      </w:r>
      <w:r>
        <w:rPr>
          <w:spacing w:val="-3"/>
          <w:sz w:val="24"/>
        </w:rPr>
        <w:t xml:space="preserve"> </w:t>
      </w:r>
      <w:r>
        <w:rPr>
          <w:sz w:val="24"/>
        </w:rPr>
        <w:t>you</w:t>
      </w:r>
      <w:r>
        <w:rPr>
          <w:spacing w:val="-2"/>
          <w:sz w:val="24"/>
        </w:rPr>
        <w:t xml:space="preserve"> </w:t>
      </w:r>
      <w:r>
        <w:rPr>
          <w:sz w:val="24"/>
        </w:rPr>
        <w:t>would</w:t>
      </w:r>
      <w:r>
        <w:rPr>
          <w:spacing w:val="-3"/>
          <w:sz w:val="24"/>
        </w:rPr>
        <w:t xml:space="preserve"> </w:t>
      </w:r>
      <w:r>
        <w:rPr>
          <w:sz w:val="24"/>
        </w:rPr>
        <w:t>minimize</w:t>
      </w:r>
      <w:r>
        <w:rPr>
          <w:spacing w:val="-2"/>
          <w:sz w:val="24"/>
        </w:rPr>
        <w:t xml:space="preserve"> </w:t>
      </w:r>
      <w:r>
        <w:rPr>
          <w:sz w:val="24"/>
        </w:rPr>
        <w:t>risk</w:t>
      </w:r>
      <w:r>
        <w:rPr>
          <w:spacing w:val="-3"/>
          <w:sz w:val="24"/>
        </w:rPr>
        <w:t xml:space="preserve"> </w:t>
      </w:r>
      <w:r>
        <w:rPr>
          <w:sz w:val="24"/>
        </w:rPr>
        <w:t>on</w:t>
      </w:r>
      <w:r>
        <w:rPr>
          <w:spacing w:val="-2"/>
          <w:sz w:val="24"/>
        </w:rPr>
        <w:t xml:space="preserve"> </w:t>
      </w:r>
      <w:r>
        <w:rPr>
          <w:sz w:val="24"/>
        </w:rPr>
        <w:t>a</w:t>
      </w:r>
      <w:r>
        <w:rPr>
          <w:spacing w:val="-3"/>
          <w:sz w:val="24"/>
        </w:rPr>
        <w:t xml:space="preserve"> </w:t>
      </w:r>
      <w:r>
        <w:rPr>
          <w:sz w:val="24"/>
        </w:rPr>
        <w:t>backpacking</w:t>
      </w:r>
      <w:r>
        <w:rPr>
          <w:spacing w:val="-3"/>
          <w:sz w:val="24"/>
        </w:rPr>
        <w:t xml:space="preserve"> </w:t>
      </w:r>
      <w:r>
        <w:rPr>
          <w:sz w:val="24"/>
        </w:rPr>
        <w:t>trek.</w:t>
      </w:r>
      <w:r>
        <w:rPr>
          <w:spacing w:val="-2"/>
          <w:sz w:val="24"/>
        </w:rPr>
        <w:t xml:space="preserve"> </w:t>
      </w:r>
      <w:r>
        <w:rPr>
          <w:color w:val="FF2600"/>
          <w:sz w:val="20"/>
        </w:rPr>
        <w:t>(page</w:t>
      </w:r>
      <w:r>
        <w:rPr>
          <w:color w:val="FF2600"/>
          <w:spacing w:val="-2"/>
          <w:sz w:val="20"/>
        </w:rPr>
        <w:t xml:space="preserve"> </w:t>
      </w:r>
      <w:r>
        <w:rPr>
          <w:color w:val="FF2600"/>
          <w:sz w:val="20"/>
        </w:rPr>
        <w:t>19</w:t>
      </w:r>
      <w:r>
        <w:rPr>
          <w:color w:val="FF2600"/>
          <w:spacing w:val="-2"/>
          <w:sz w:val="20"/>
        </w:rPr>
        <w:t xml:space="preserve"> </w:t>
      </w:r>
      <w:r>
        <w:rPr>
          <w:color w:val="FF2600"/>
          <w:sz w:val="20"/>
        </w:rPr>
        <w:t>in</w:t>
      </w:r>
      <w:r>
        <w:rPr>
          <w:color w:val="FF2600"/>
          <w:spacing w:val="-2"/>
          <w:sz w:val="20"/>
        </w:rPr>
        <w:t xml:space="preserve"> pamphlet)</w:t>
      </w:r>
    </w:p>
    <w:p w14:paraId="78966B9F" w14:textId="77777777" w:rsidR="002C7295" w:rsidRDefault="00000000">
      <w:pPr>
        <w:pStyle w:val="ListParagraph"/>
        <w:numPr>
          <w:ilvl w:val="2"/>
          <w:numId w:val="80"/>
        </w:numPr>
        <w:tabs>
          <w:tab w:val="left" w:pos="1415"/>
        </w:tabs>
        <w:spacing w:line="290" w:lineRule="exact"/>
        <w:ind w:left="1415" w:hanging="195"/>
        <w:rPr>
          <w:sz w:val="24"/>
        </w:rPr>
      </w:pPr>
      <w:r>
        <w:rPr>
          <w:color w:val="FF2600"/>
          <w:sz w:val="24"/>
        </w:rPr>
        <w:t xml:space="preserve">Get in </w:t>
      </w:r>
      <w:r>
        <w:rPr>
          <w:color w:val="FF2600"/>
          <w:spacing w:val="-2"/>
          <w:sz w:val="24"/>
        </w:rPr>
        <w:t>shape.</w:t>
      </w:r>
    </w:p>
    <w:p w14:paraId="3DABBCA1" w14:textId="77777777" w:rsidR="002C7295" w:rsidRDefault="00000000">
      <w:pPr>
        <w:pStyle w:val="ListParagraph"/>
        <w:numPr>
          <w:ilvl w:val="2"/>
          <w:numId w:val="80"/>
        </w:numPr>
        <w:tabs>
          <w:tab w:val="left" w:pos="1415"/>
        </w:tabs>
        <w:ind w:left="1415" w:hanging="195"/>
        <w:rPr>
          <w:sz w:val="24"/>
        </w:rPr>
      </w:pPr>
      <w:r>
        <w:rPr>
          <w:color w:val="FF2600"/>
          <w:sz w:val="24"/>
        </w:rPr>
        <w:t xml:space="preserve">Adjust clothing layers to match changing </w:t>
      </w:r>
      <w:r>
        <w:rPr>
          <w:color w:val="FF2600"/>
          <w:spacing w:val="-2"/>
          <w:sz w:val="24"/>
        </w:rPr>
        <w:t>weather.</w:t>
      </w:r>
    </w:p>
    <w:p w14:paraId="00704EB9" w14:textId="77777777" w:rsidR="002C7295" w:rsidRDefault="00000000">
      <w:pPr>
        <w:pStyle w:val="ListParagraph"/>
        <w:numPr>
          <w:ilvl w:val="2"/>
          <w:numId w:val="80"/>
        </w:numPr>
        <w:tabs>
          <w:tab w:val="left" w:pos="1415"/>
        </w:tabs>
        <w:ind w:left="1415" w:hanging="195"/>
        <w:rPr>
          <w:sz w:val="24"/>
        </w:rPr>
      </w:pPr>
      <w:r>
        <w:rPr>
          <w:color w:val="FF2600"/>
          <w:sz w:val="24"/>
        </w:rPr>
        <w:t xml:space="preserve">Drink plenty of </w:t>
      </w:r>
      <w:r>
        <w:rPr>
          <w:color w:val="FF2600"/>
          <w:spacing w:val="-2"/>
          <w:sz w:val="24"/>
        </w:rPr>
        <w:t>water.</w:t>
      </w:r>
    </w:p>
    <w:p w14:paraId="6F88C7B3" w14:textId="77777777" w:rsidR="002C7295" w:rsidRDefault="00000000">
      <w:pPr>
        <w:pStyle w:val="ListParagraph"/>
        <w:numPr>
          <w:ilvl w:val="2"/>
          <w:numId w:val="80"/>
        </w:numPr>
        <w:tabs>
          <w:tab w:val="left" w:pos="1415"/>
        </w:tabs>
        <w:ind w:left="1415" w:hanging="195"/>
        <w:rPr>
          <w:sz w:val="24"/>
        </w:rPr>
      </w:pPr>
      <w:r>
        <w:rPr>
          <w:color w:val="FF2600"/>
          <w:sz w:val="24"/>
        </w:rPr>
        <w:t>Take</w:t>
      </w:r>
      <w:r>
        <w:rPr>
          <w:color w:val="FF2600"/>
          <w:spacing w:val="-11"/>
          <w:sz w:val="24"/>
        </w:rPr>
        <w:t xml:space="preserve"> </w:t>
      </w:r>
      <w:r>
        <w:rPr>
          <w:color w:val="FF2600"/>
          <w:sz w:val="24"/>
        </w:rPr>
        <w:t>care</w:t>
      </w:r>
      <w:r>
        <w:rPr>
          <w:color w:val="FF2600"/>
          <w:spacing w:val="-11"/>
          <w:sz w:val="24"/>
        </w:rPr>
        <w:t xml:space="preserve"> </w:t>
      </w:r>
      <w:r>
        <w:rPr>
          <w:color w:val="FF2600"/>
          <w:sz w:val="24"/>
        </w:rPr>
        <w:t>of</w:t>
      </w:r>
      <w:r>
        <w:rPr>
          <w:color w:val="FF2600"/>
          <w:spacing w:val="-10"/>
          <w:sz w:val="24"/>
        </w:rPr>
        <w:t xml:space="preserve"> </w:t>
      </w:r>
      <w:r>
        <w:rPr>
          <w:color w:val="FF2600"/>
          <w:spacing w:val="-2"/>
          <w:sz w:val="24"/>
        </w:rPr>
        <w:t>gear.</w:t>
      </w:r>
    </w:p>
    <w:p w14:paraId="6D621C94" w14:textId="77777777" w:rsidR="002C7295" w:rsidRDefault="00000000">
      <w:pPr>
        <w:pStyle w:val="ListParagraph"/>
        <w:numPr>
          <w:ilvl w:val="2"/>
          <w:numId w:val="80"/>
        </w:numPr>
        <w:tabs>
          <w:tab w:val="left" w:pos="1415"/>
        </w:tabs>
        <w:ind w:left="1415" w:hanging="195"/>
        <w:rPr>
          <w:sz w:val="24"/>
        </w:rPr>
      </w:pPr>
      <w:r>
        <w:rPr>
          <w:color w:val="FF2600"/>
          <w:sz w:val="24"/>
        </w:rPr>
        <w:t>Communicate</w:t>
      </w:r>
      <w:r>
        <w:rPr>
          <w:color w:val="FF2600"/>
          <w:spacing w:val="-2"/>
          <w:sz w:val="24"/>
        </w:rPr>
        <w:t xml:space="preserve"> </w:t>
      </w:r>
      <w:r>
        <w:rPr>
          <w:color w:val="FF2600"/>
          <w:sz w:val="24"/>
        </w:rPr>
        <w:t>with</w:t>
      </w:r>
      <w:r>
        <w:rPr>
          <w:color w:val="FF2600"/>
          <w:spacing w:val="-2"/>
          <w:sz w:val="24"/>
        </w:rPr>
        <w:t xml:space="preserve"> </w:t>
      </w:r>
      <w:r>
        <w:rPr>
          <w:color w:val="FF2600"/>
          <w:sz w:val="24"/>
        </w:rPr>
        <w:t>the</w:t>
      </w:r>
      <w:r>
        <w:rPr>
          <w:color w:val="FF2600"/>
          <w:spacing w:val="-1"/>
          <w:sz w:val="24"/>
        </w:rPr>
        <w:t xml:space="preserve"> </w:t>
      </w:r>
      <w:r>
        <w:rPr>
          <w:color w:val="FF2600"/>
          <w:sz w:val="24"/>
        </w:rPr>
        <w:t>crew</w:t>
      </w:r>
      <w:r>
        <w:rPr>
          <w:color w:val="FF2600"/>
          <w:spacing w:val="-2"/>
          <w:sz w:val="24"/>
        </w:rPr>
        <w:t xml:space="preserve"> </w:t>
      </w:r>
      <w:r>
        <w:rPr>
          <w:color w:val="FF2600"/>
          <w:sz w:val="24"/>
        </w:rPr>
        <w:t>regarding</w:t>
      </w:r>
      <w:r>
        <w:rPr>
          <w:color w:val="FF2600"/>
          <w:spacing w:val="-1"/>
          <w:sz w:val="24"/>
        </w:rPr>
        <w:t xml:space="preserve"> </w:t>
      </w:r>
      <w:r>
        <w:rPr>
          <w:color w:val="FF2600"/>
          <w:sz w:val="24"/>
        </w:rPr>
        <w:t>concerns</w:t>
      </w:r>
      <w:r>
        <w:rPr>
          <w:color w:val="FF2600"/>
          <w:spacing w:val="-2"/>
          <w:sz w:val="24"/>
        </w:rPr>
        <w:t xml:space="preserve"> </w:t>
      </w:r>
      <w:r>
        <w:rPr>
          <w:color w:val="FF2600"/>
          <w:sz w:val="24"/>
        </w:rPr>
        <w:t>or</w:t>
      </w:r>
      <w:r>
        <w:rPr>
          <w:color w:val="FF2600"/>
          <w:spacing w:val="-1"/>
          <w:sz w:val="24"/>
        </w:rPr>
        <w:t xml:space="preserve"> </w:t>
      </w:r>
      <w:r>
        <w:rPr>
          <w:color w:val="FF2600"/>
          <w:spacing w:val="-2"/>
          <w:sz w:val="24"/>
        </w:rPr>
        <w:t>diﬃculties.</w:t>
      </w:r>
    </w:p>
    <w:p w14:paraId="67EF5D90" w14:textId="77777777" w:rsidR="002C7295" w:rsidRDefault="00000000">
      <w:pPr>
        <w:pStyle w:val="ListParagraph"/>
        <w:numPr>
          <w:ilvl w:val="2"/>
          <w:numId w:val="80"/>
        </w:numPr>
        <w:tabs>
          <w:tab w:val="left" w:pos="1415"/>
        </w:tabs>
        <w:ind w:left="1415" w:hanging="195"/>
        <w:rPr>
          <w:sz w:val="24"/>
        </w:rPr>
      </w:pPr>
      <w:r>
        <w:rPr>
          <w:color w:val="FF2600"/>
          <w:sz w:val="24"/>
        </w:rPr>
        <w:t>Train</w:t>
      </w:r>
      <w:r>
        <w:rPr>
          <w:color w:val="FF2600"/>
          <w:spacing w:val="-3"/>
          <w:sz w:val="24"/>
        </w:rPr>
        <w:t xml:space="preserve"> </w:t>
      </w:r>
      <w:r>
        <w:rPr>
          <w:color w:val="FF2600"/>
          <w:sz w:val="24"/>
        </w:rPr>
        <w:t>in</w:t>
      </w:r>
      <w:r>
        <w:rPr>
          <w:color w:val="FF2600"/>
          <w:spacing w:val="-3"/>
          <w:sz w:val="24"/>
        </w:rPr>
        <w:t xml:space="preserve"> </w:t>
      </w:r>
      <w:proofErr w:type="gramStart"/>
      <w:r>
        <w:rPr>
          <w:color w:val="FF2600"/>
          <w:sz w:val="24"/>
        </w:rPr>
        <w:t>first-aid</w:t>
      </w:r>
      <w:proofErr w:type="gramEnd"/>
      <w:r>
        <w:rPr>
          <w:color w:val="FF2600"/>
          <w:spacing w:val="-3"/>
          <w:sz w:val="24"/>
        </w:rPr>
        <w:t xml:space="preserve"> </w:t>
      </w:r>
      <w:r>
        <w:rPr>
          <w:color w:val="FF2600"/>
          <w:sz w:val="24"/>
        </w:rPr>
        <w:t>and</w:t>
      </w:r>
      <w:r>
        <w:rPr>
          <w:color w:val="FF2600"/>
          <w:spacing w:val="-3"/>
          <w:sz w:val="24"/>
        </w:rPr>
        <w:t xml:space="preserve"> </w:t>
      </w:r>
      <w:r>
        <w:rPr>
          <w:color w:val="FF2600"/>
          <w:sz w:val="24"/>
        </w:rPr>
        <w:t>deal</w:t>
      </w:r>
      <w:r>
        <w:rPr>
          <w:color w:val="FF2600"/>
          <w:spacing w:val="-2"/>
          <w:sz w:val="24"/>
        </w:rPr>
        <w:t xml:space="preserve"> </w:t>
      </w:r>
      <w:r>
        <w:rPr>
          <w:color w:val="FF2600"/>
          <w:sz w:val="24"/>
        </w:rPr>
        <w:t>appropriately</w:t>
      </w:r>
      <w:r>
        <w:rPr>
          <w:color w:val="FF2600"/>
          <w:spacing w:val="-3"/>
          <w:sz w:val="24"/>
        </w:rPr>
        <w:t xml:space="preserve"> </w:t>
      </w:r>
      <w:r>
        <w:rPr>
          <w:color w:val="FF2600"/>
          <w:sz w:val="24"/>
        </w:rPr>
        <w:t>with</w:t>
      </w:r>
      <w:r>
        <w:rPr>
          <w:color w:val="FF2600"/>
          <w:spacing w:val="-3"/>
          <w:sz w:val="24"/>
        </w:rPr>
        <w:t xml:space="preserve"> </w:t>
      </w:r>
      <w:r>
        <w:rPr>
          <w:color w:val="FF2600"/>
          <w:sz w:val="24"/>
        </w:rPr>
        <w:t>health</w:t>
      </w:r>
      <w:r>
        <w:rPr>
          <w:color w:val="FF2600"/>
          <w:spacing w:val="-3"/>
          <w:sz w:val="24"/>
        </w:rPr>
        <w:t xml:space="preserve"> </w:t>
      </w:r>
      <w:r>
        <w:rPr>
          <w:color w:val="FF2600"/>
          <w:sz w:val="24"/>
        </w:rPr>
        <w:t>issues</w:t>
      </w:r>
      <w:r>
        <w:rPr>
          <w:color w:val="FF2600"/>
          <w:spacing w:val="-3"/>
          <w:sz w:val="24"/>
        </w:rPr>
        <w:t xml:space="preserve"> </w:t>
      </w:r>
      <w:r>
        <w:rPr>
          <w:color w:val="FF2600"/>
          <w:sz w:val="24"/>
        </w:rPr>
        <w:t>and</w:t>
      </w:r>
      <w:r>
        <w:rPr>
          <w:color w:val="FF2600"/>
          <w:spacing w:val="-2"/>
          <w:sz w:val="24"/>
        </w:rPr>
        <w:t xml:space="preserve"> injuries.</w:t>
      </w:r>
    </w:p>
    <w:p w14:paraId="64E54AA2" w14:textId="77777777" w:rsidR="002C7295" w:rsidRDefault="00000000">
      <w:pPr>
        <w:pStyle w:val="ListParagraph"/>
        <w:numPr>
          <w:ilvl w:val="2"/>
          <w:numId w:val="80"/>
        </w:numPr>
        <w:tabs>
          <w:tab w:val="left" w:pos="1415"/>
        </w:tabs>
        <w:ind w:left="1415" w:hanging="195"/>
        <w:rPr>
          <w:sz w:val="24"/>
        </w:rPr>
      </w:pPr>
      <w:r>
        <w:rPr>
          <w:color w:val="FF2600"/>
          <w:sz w:val="24"/>
        </w:rPr>
        <w:t>Watch</w:t>
      </w:r>
      <w:r>
        <w:rPr>
          <w:color w:val="FF2600"/>
          <w:spacing w:val="-5"/>
          <w:sz w:val="24"/>
        </w:rPr>
        <w:t xml:space="preserve"> </w:t>
      </w:r>
      <w:r>
        <w:rPr>
          <w:color w:val="FF2600"/>
          <w:sz w:val="24"/>
        </w:rPr>
        <w:t>where</w:t>
      </w:r>
      <w:r>
        <w:rPr>
          <w:color w:val="FF2600"/>
          <w:spacing w:val="-5"/>
          <w:sz w:val="24"/>
        </w:rPr>
        <w:t xml:space="preserve"> </w:t>
      </w:r>
      <w:r>
        <w:rPr>
          <w:color w:val="FF2600"/>
          <w:sz w:val="24"/>
        </w:rPr>
        <w:t>you</w:t>
      </w:r>
      <w:r>
        <w:rPr>
          <w:color w:val="FF2600"/>
          <w:spacing w:val="-4"/>
          <w:sz w:val="24"/>
        </w:rPr>
        <w:t xml:space="preserve"> </w:t>
      </w:r>
      <w:r>
        <w:rPr>
          <w:color w:val="FF2600"/>
          <w:spacing w:val="-2"/>
          <w:sz w:val="24"/>
        </w:rPr>
        <w:t>step.</w:t>
      </w:r>
    </w:p>
    <w:p w14:paraId="4B6D0337" w14:textId="77777777" w:rsidR="002C7295" w:rsidRDefault="00000000">
      <w:pPr>
        <w:pStyle w:val="ListParagraph"/>
        <w:numPr>
          <w:ilvl w:val="1"/>
          <w:numId w:val="80"/>
        </w:numPr>
        <w:tabs>
          <w:tab w:val="left" w:pos="1135"/>
        </w:tabs>
        <w:spacing w:line="270" w:lineRule="exact"/>
        <w:ind w:left="1135" w:hanging="275"/>
        <w:rPr>
          <w:sz w:val="20"/>
        </w:rPr>
      </w:pPr>
      <w:r>
        <w:rPr>
          <w:sz w:val="24"/>
        </w:rPr>
        <w:t>Explain</w:t>
      </w:r>
      <w:r>
        <w:rPr>
          <w:spacing w:val="-2"/>
          <w:sz w:val="24"/>
        </w:rPr>
        <w:t xml:space="preserve"> </w:t>
      </w:r>
      <w:r>
        <w:rPr>
          <w:sz w:val="24"/>
        </w:rPr>
        <w:t>the</w:t>
      </w:r>
      <w:r>
        <w:rPr>
          <w:spacing w:val="-1"/>
          <w:sz w:val="24"/>
        </w:rPr>
        <w:t xml:space="preserve"> </w:t>
      </w:r>
      <w:r>
        <w:rPr>
          <w:sz w:val="24"/>
        </w:rPr>
        <w:t>purpose</w:t>
      </w:r>
      <w:r>
        <w:rPr>
          <w:spacing w:val="-1"/>
          <w:sz w:val="24"/>
        </w:rPr>
        <w:t xml:space="preserve"> </w:t>
      </w:r>
      <w:r>
        <w:rPr>
          <w:sz w:val="24"/>
        </w:rPr>
        <w:t>of</w:t>
      </w:r>
      <w:r>
        <w:rPr>
          <w:spacing w:val="-1"/>
          <w:sz w:val="24"/>
        </w:rPr>
        <w:t xml:space="preserve"> </w:t>
      </w:r>
      <w:r>
        <w:rPr>
          <w:sz w:val="24"/>
        </w:rPr>
        <w:t>an</w:t>
      </w:r>
      <w:r>
        <w:rPr>
          <w:spacing w:val="-1"/>
          <w:sz w:val="24"/>
        </w:rPr>
        <w:t xml:space="preserve"> </w:t>
      </w:r>
      <w:r>
        <w:rPr>
          <w:sz w:val="24"/>
        </w:rPr>
        <w:t>emergency</w:t>
      </w:r>
      <w:r>
        <w:rPr>
          <w:spacing w:val="-1"/>
          <w:sz w:val="24"/>
        </w:rPr>
        <w:t xml:space="preserve"> </w:t>
      </w:r>
      <w:r>
        <w:rPr>
          <w:sz w:val="24"/>
        </w:rPr>
        <w:t>response</w:t>
      </w:r>
      <w:r>
        <w:rPr>
          <w:spacing w:val="-1"/>
          <w:sz w:val="24"/>
        </w:rPr>
        <w:t xml:space="preserve"> </w:t>
      </w:r>
      <w:r>
        <w:rPr>
          <w:sz w:val="24"/>
        </w:rPr>
        <w:t>plan.</w:t>
      </w:r>
      <w:r>
        <w:rPr>
          <w:spacing w:val="-2"/>
          <w:sz w:val="24"/>
        </w:rPr>
        <w:t xml:space="preserve"> </w:t>
      </w:r>
      <w:r>
        <w:rPr>
          <w:color w:val="FF2600"/>
          <w:sz w:val="20"/>
        </w:rPr>
        <w:t>(page</w:t>
      </w:r>
      <w:r>
        <w:rPr>
          <w:color w:val="FF2600"/>
          <w:spacing w:val="-1"/>
          <w:sz w:val="20"/>
        </w:rPr>
        <w:t xml:space="preserve"> </w:t>
      </w:r>
      <w:r>
        <w:rPr>
          <w:color w:val="FF2600"/>
          <w:sz w:val="20"/>
        </w:rPr>
        <w:t>15</w:t>
      </w:r>
      <w:r>
        <w:rPr>
          <w:color w:val="FF2600"/>
          <w:spacing w:val="-1"/>
          <w:sz w:val="20"/>
        </w:rPr>
        <w:t xml:space="preserve"> </w:t>
      </w:r>
      <w:r>
        <w:rPr>
          <w:color w:val="FF2600"/>
          <w:sz w:val="20"/>
        </w:rPr>
        <w:t xml:space="preserve">in </w:t>
      </w:r>
      <w:r>
        <w:rPr>
          <w:color w:val="FF2600"/>
          <w:spacing w:val="-2"/>
          <w:sz w:val="20"/>
        </w:rPr>
        <w:t>pamphlet)</w:t>
      </w:r>
    </w:p>
    <w:p w14:paraId="30213112" w14:textId="77777777" w:rsidR="002C7295" w:rsidRDefault="00000000">
      <w:pPr>
        <w:pStyle w:val="ListParagraph"/>
        <w:numPr>
          <w:ilvl w:val="2"/>
          <w:numId w:val="80"/>
        </w:numPr>
        <w:tabs>
          <w:tab w:val="left" w:pos="1414"/>
          <w:tab w:val="left" w:pos="1416"/>
        </w:tabs>
        <w:spacing w:before="16" w:line="218" w:lineRule="auto"/>
        <w:ind w:right="684"/>
        <w:rPr>
          <w:sz w:val="24"/>
        </w:rPr>
      </w:pPr>
      <w:r>
        <w:rPr>
          <w:color w:val="FF2600"/>
          <w:sz w:val="24"/>
        </w:rPr>
        <w:t>An</w:t>
      </w:r>
      <w:r>
        <w:rPr>
          <w:color w:val="FF2600"/>
          <w:spacing w:val="-6"/>
          <w:sz w:val="24"/>
        </w:rPr>
        <w:t xml:space="preserve"> </w:t>
      </w:r>
      <w:r>
        <w:rPr>
          <w:color w:val="FF2600"/>
          <w:sz w:val="24"/>
        </w:rPr>
        <w:t>emergency</w:t>
      </w:r>
      <w:r>
        <w:rPr>
          <w:color w:val="FF2600"/>
          <w:spacing w:val="-6"/>
          <w:sz w:val="24"/>
        </w:rPr>
        <w:t xml:space="preserve"> </w:t>
      </w:r>
      <w:r>
        <w:rPr>
          <w:color w:val="FF2600"/>
          <w:sz w:val="24"/>
        </w:rPr>
        <w:t>response</w:t>
      </w:r>
      <w:r>
        <w:rPr>
          <w:color w:val="FF2600"/>
          <w:spacing w:val="-6"/>
          <w:sz w:val="24"/>
        </w:rPr>
        <w:t xml:space="preserve"> </w:t>
      </w:r>
      <w:r>
        <w:rPr>
          <w:color w:val="FF2600"/>
          <w:sz w:val="24"/>
        </w:rPr>
        <w:t>plan</w:t>
      </w:r>
      <w:r>
        <w:rPr>
          <w:color w:val="FF2600"/>
          <w:spacing w:val="-6"/>
          <w:sz w:val="24"/>
        </w:rPr>
        <w:t xml:space="preserve"> </w:t>
      </w:r>
      <w:r>
        <w:rPr>
          <w:color w:val="FF2600"/>
          <w:sz w:val="24"/>
        </w:rPr>
        <w:t>provides</w:t>
      </w:r>
      <w:r>
        <w:rPr>
          <w:color w:val="FF2600"/>
          <w:spacing w:val="-6"/>
          <w:sz w:val="24"/>
        </w:rPr>
        <w:t xml:space="preserve"> </w:t>
      </w:r>
      <w:r>
        <w:rPr>
          <w:color w:val="FF2600"/>
          <w:sz w:val="24"/>
        </w:rPr>
        <w:t>the</w:t>
      </w:r>
      <w:r>
        <w:rPr>
          <w:color w:val="FF2600"/>
          <w:spacing w:val="-6"/>
          <w:sz w:val="24"/>
        </w:rPr>
        <w:t xml:space="preserve"> </w:t>
      </w:r>
      <w:r>
        <w:rPr>
          <w:color w:val="FF2600"/>
          <w:sz w:val="24"/>
        </w:rPr>
        <w:t>crew</w:t>
      </w:r>
      <w:r>
        <w:rPr>
          <w:color w:val="FF2600"/>
          <w:spacing w:val="-6"/>
          <w:sz w:val="24"/>
        </w:rPr>
        <w:t xml:space="preserve"> </w:t>
      </w:r>
      <w:r>
        <w:rPr>
          <w:color w:val="FF2600"/>
          <w:sz w:val="24"/>
        </w:rPr>
        <w:t>with</w:t>
      </w:r>
      <w:r>
        <w:rPr>
          <w:color w:val="FF2600"/>
          <w:spacing w:val="-6"/>
          <w:sz w:val="24"/>
        </w:rPr>
        <w:t xml:space="preserve"> </w:t>
      </w:r>
      <w:r>
        <w:rPr>
          <w:color w:val="FF2600"/>
          <w:sz w:val="24"/>
        </w:rPr>
        <w:t>important</w:t>
      </w:r>
      <w:r>
        <w:rPr>
          <w:color w:val="FF2600"/>
          <w:spacing w:val="-6"/>
          <w:sz w:val="24"/>
        </w:rPr>
        <w:t xml:space="preserve"> </w:t>
      </w:r>
      <w:r>
        <w:rPr>
          <w:color w:val="FF2600"/>
          <w:sz w:val="24"/>
        </w:rPr>
        <w:t>information</w:t>
      </w:r>
      <w:r>
        <w:rPr>
          <w:color w:val="FF2600"/>
          <w:spacing w:val="-6"/>
          <w:sz w:val="24"/>
        </w:rPr>
        <w:t xml:space="preserve"> </w:t>
      </w:r>
      <w:r>
        <w:rPr>
          <w:color w:val="FF2600"/>
          <w:sz w:val="24"/>
        </w:rPr>
        <w:t>to use if it encounters backcountry diﬃculties.</w:t>
      </w:r>
    </w:p>
    <w:p w14:paraId="04643C16" w14:textId="77777777" w:rsidR="002C7295" w:rsidRDefault="00000000">
      <w:pPr>
        <w:pStyle w:val="ListParagraph"/>
        <w:numPr>
          <w:ilvl w:val="0"/>
          <w:numId w:val="80"/>
        </w:numPr>
        <w:tabs>
          <w:tab w:val="left" w:pos="766"/>
        </w:tabs>
        <w:spacing w:before="139" w:line="283" w:lineRule="exact"/>
        <w:ind w:left="766" w:hanging="266"/>
        <w:rPr>
          <w:sz w:val="24"/>
        </w:rPr>
      </w:pPr>
      <w:r>
        <w:rPr>
          <w:sz w:val="24"/>
        </w:rPr>
        <w:t>Do</w:t>
      </w:r>
      <w:r>
        <w:rPr>
          <w:spacing w:val="-2"/>
          <w:sz w:val="24"/>
        </w:rPr>
        <w:t xml:space="preserve"> </w:t>
      </w:r>
      <w:r>
        <w:rPr>
          <w:sz w:val="24"/>
        </w:rPr>
        <w:t xml:space="preserve">the </w:t>
      </w:r>
      <w:r>
        <w:rPr>
          <w:spacing w:val="-2"/>
          <w:sz w:val="24"/>
        </w:rPr>
        <w:t>following:</w:t>
      </w:r>
    </w:p>
    <w:p w14:paraId="1461C27B" w14:textId="77777777" w:rsidR="002C7295" w:rsidRDefault="00000000">
      <w:pPr>
        <w:pStyle w:val="ListParagraph"/>
        <w:numPr>
          <w:ilvl w:val="1"/>
          <w:numId w:val="80"/>
        </w:numPr>
        <w:tabs>
          <w:tab w:val="left" w:pos="1250"/>
          <w:tab w:val="left" w:pos="1252"/>
        </w:tabs>
        <w:spacing w:line="237" w:lineRule="auto"/>
        <w:ind w:right="588"/>
        <w:rPr>
          <w:sz w:val="20"/>
        </w:rPr>
      </w:pPr>
      <w:r>
        <w:rPr>
          <w:sz w:val="24"/>
        </w:rPr>
        <w:t>Describe</w:t>
      </w:r>
      <w:r>
        <w:rPr>
          <w:spacing w:val="-6"/>
          <w:sz w:val="24"/>
        </w:rPr>
        <w:t xml:space="preserve"> </w:t>
      </w:r>
      <w:r>
        <w:rPr>
          <w:sz w:val="24"/>
        </w:rPr>
        <w:t>the</w:t>
      </w:r>
      <w:r>
        <w:rPr>
          <w:spacing w:val="-6"/>
          <w:sz w:val="24"/>
        </w:rPr>
        <w:t xml:space="preserve"> </w:t>
      </w:r>
      <w:r>
        <w:rPr>
          <w:sz w:val="24"/>
        </w:rPr>
        <w:t>importance</w:t>
      </w:r>
      <w:r>
        <w:rPr>
          <w:spacing w:val="-6"/>
          <w:sz w:val="24"/>
        </w:rPr>
        <w:t xml:space="preserve"> </w:t>
      </w:r>
      <w:r>
        <w:rPr>
          <w:sz w:val="24"/>
        </w:rPr>
        <w:t>of</w:t>
      </w:r>
      <w:r>
        <w:rPr>
          <w:spacing w:val="-6"/>
          <w:sz w:val="24"/>
        </w:rPr>
        <w:t xml:space="preserve"> </w:t>
      </w:r>
      <w:r>
        <w:rPr>
          <w:sz w:val="24"/>
        </w:rPr>
        <w:t>using</w:t>
      </w:r>
      <w:r>
        <w:rPr>
          <w:spacing w:val="-6"/>
          <w:sz w:val="24"/>
        </w:rPr>
        <w:t xml:space="preserve"> </w:t>
      </w:r>
      <w:r>
        <w:rPr>
          <w:sz w:val="24"/>
        </w:rPr>
        <w:t>Leave</w:t>
      </w:r>
      <w:r>
        <w:rPr>
          <w:spacing w:val="-6"/>
          <w:sz w:val="24"/>
        </w:rPr>
        <w:t xml:space="preserve"> </w:t>
      </w:r>
      <w:r>
        <w:rPr>
          <w:sz w:val="24"/>
        </w:rPr>
        <w:t>No</w:t>
      </w:r>
      <w:r>
        <w:rPr>
          <w:spacing w:val="-6"/>
          <w:sz w:val="24"/>
        </w:rPr>
        <w:t xml:space="preserve"> </w:t>
      </w:r>
      <w:r>
        <w:rPr>
          <w:sz w:val="24"/>
        </w:rPr>
        <w:t>Trace</w:t>
      </w:r>
      <w:r>
        <w:rPr>
          <w:spacing w:val="-6"/>
          <w:sz w:val="24"/>
        </w:rPr>
        <w:t xml:space="preserve"> </w:t>
      </w:r>
      <w:r>
        <w:rPr>
          <w:sz w:val="24"/>
        </w:rPr>
        <w:t>principles</w:t>
      </w:r>
      <w:r>
        <w:rPr>
          <w:spacing w:val="-6"/>
          <w:sz w:val="24"/>
        </w:rPr>
        <w:t xml:space="preserve"> </w:t>
      </w:r>
      <w:r>
        <w:rPr>
          <w:sz w:val="24"/>
        </w:rPr>
        <w:t>while</w:t>
      </w:r>
      <w:r>
        <w:rPr>
          <w:spacing w:val="-6"/>
          <w:sz w:val="24"/>
        </w:rPr>
        <w:t xml:space="preserve"> </w:t>
      </w:r>
      <w:r>
        <w:rPr>
          <w:sz w:val="24"/>
        </w:rPr>
        <w:t xml:space="preserve">backpacking, and at least five ways you can lessen the crew’s impact on the environment. </w:t>
      </w:r>
      <w:r>
        <w:rPr>
          <w:color w:val="FF2600"/>
          <w:sz w:val="20"/>
        </w:rPr>
        <w:t>(page 59 in pamphlet)</w:t>
      </w:r>
    </w:p>
    <w:p w14:paraId="056E9BCA" w14:textId="77777777" w:rsidR="002C7295" w:rsidRDefault="00000000">
      <w:pPr>
        <w:pStyle w:val="ListParagraph"/>
        <w:numPr>
          <w:ilvl w:val="2"/>
          <w:numId w:val="80"/>
        </w:numPr>
        <w:tabs>
          <w:tab w:val="left" w:pos="1414"/>
          <w:tab w:val="left" w:pos="1416"/>
        </w:tabs>
        <w:spacing w:before="13" w:line="218" w:lineRule="auto"/>
        <w:ind w:right="655"/>
        <w:rPr>
          <w:sz w:val="24"/>
        </w:rPr>
      </w:pPr>
      <w:r>
        <w:rPr>
          <w:color w:val="FF2600"/>
          <w:sz w:val="24"/>
        </w:rPr>
        <w:t>The</w:t>
      </w:r>
      <w:r>
        <w:rPr>
          <w:color w:val="FF2600"/>
          <w:spacing w:val="-5"/>
          <w:sz w:val="24"/>
        </w:rPr>
        <w:t xml:space="preserve"> </w:t>
      </w:r>
      <w:r>
        <w:rPr>
          <w:color w:val="FF2600"/>
          <w:sz w:val="24"/>
        </w:rPr>
        <w:t>principles</w:t>
      </w:r>
      <w:r>
        <w:rPr>
          <w:color w:val="FF2600"/>
          <w:spacing w:val="-5"/>
          <w:sz w:val="24"/>
        </w:rPr>
        <w:t xml:space="preserve"> </w:t>
      </w:r>
      <w:r>
        <w:rPr>
          <w:color w:val="FF2600"/>
          <w:sz w:val="24"/>
        </w:rPr>
        <w:t>of</w:t>
      </w:r>
      <w:r>
        <w:rPr>
          <w:color w:val="FF2600"/>
          <w:spacing w:val="-5"/>
          <w:sz w:val="24"/>
        </w:rPr>
        <w:t xml:space="preserve"> </w:t>
      </w:r>
      <w:r>
        <w:rPr>
          <w:color w:val="FF2600"/>
          <w:sz w:val="24"/>
        </w:rPr>
        <w:t>Leave</w:t>
      </w:r>
      <w:r>
        <w:rPr>
          <w:color w:val="FF2600"/>
          <w:spacing w:val="-5"/>
          <w:sz w:val="24"/>
        </w:rPr>
        <w:t xml:space="preserve"> </w:t>
      </w:r>
      <w:r>
        <w:rPr>
          <w:color w:val="FF2600"/>
          <w:sz w:val="24"/>
        </w:rPr>
        <w:t>No</w:t>
      </w:r>
      <w:r>
        <w:rPr>
          <w:color w:val="FF2600"/>
          <w:spacing w:val="-5"/>
          <w:sz w:val="24"/>
        </w:rPr>
        <w:t xml:space="preserve"> </w:t>
      </w:r>
      <w:r>
        <w:rPr>
          <w:color w:val="FF2600"/>
          <w:sz w:val="24"/>
        </w:rPr>
        <w:t>Trace</w:t>
      </w:r>
      <w:r>
        <w:rPr>
          <w:color w:val="FF2600"/>
          <w:spacing w:val="-5"/>
          <w:sz w:val="24"/>
        </w:rPr>
        <w:t xml:space="preserve"> </w:t>
      </w:r>
      <w:r>
        <w:rPr>
          <w:color w:val="FF2600"/>
          <w:sz w:val="24"/>
        </w:rPr>
        <w:t>help</w:t>
      </w:r>
      <w:r>
        <w:rPr>
          <w:color w:val="FF2600"/>
          <w:spacing w:val="-5"/>
          <w:sz w:val="24"/>
        </w:rPr>
        <w:t xml:space="preserve"> </w:t>
      </w:r>
      <w:r>
        <w:rPr>
          <w:color w:val="FF2600"/>
          <w:sz w:val="24"/>
        </w:rPr>
        <w:t>us</w:t>
      </w:r>
      <w:r>
        <w:rPr>
          <w:color w:val="FF2600"/>
          <w:spacing w:val="-5"/>
          <w:sz w:val="24"/>
        </w:rPr>
        <w:t xml:space="preserve"> </w:t>
      </w:r>
      <w:r>
        <w:rPr>
          <w:color w:val="FF2600"/>
          <w:sz w:val="24"/>
        </w:rPr>
        <w:t>live</w:t>
      </w:r>
      <w:r>
        <w:rPr>
          <w:color w:val="FF2600"/>
          <w:spacing w:val="-5"/>
          <w:sz w:val="24"/>
        </w:rPr>
        <w:t xml:space="preserve"> </w:t>
      </w:r>
      <w:r>
        <w:rPr>
          <w:color w:val="FF2600"/>
          <w:sz w:val="24"/>
        </w:rPr>
        <w:t>up</w:t>
      </w:r>
      <w:r>
        <w:rPr>
          <w:color w:val="FF2600"/>
          <w:spacing w:val="-5"/>
          <w:sz w:val="24"/>
        </w:rPr>
        <w:t xml:space="preserve"> </w:t>
      </w:r>
      <w:r>
        <w:rPr>
          <w:color w:val="FF2600"/>
          <w:sz w:val="24"/>
        </w:rPr>
        <w:t>to</w:t>
      </w:r>
      <w:r>
        <w:rPr>
          <w:color w:val="FF2600"/>
          <w:spacing w:val="-5"/>
          <w:sz w:val="24"/>
        </w:rPr>
        <w:t xml:space="preserve"> </w:t>
      </w:r>
      <w:r>
        <w:rPr>
          <w:color w:val="FF2600"/>
          <w:sz w:val="24"/>
        </w:rPr>
        <w:t>the</w:t>
      </w:r>
      <w:r>
        <w:rPr>
          <w:color w:val="FF2600"/>
          <w:spacing w:val="-5"/>
          <w:sz w:val="24"/>
        </w:rPr>
        <w:t xml:space="preserve"> </w:t>
      </w:r>
      <w:r>
        <w:rPr>
          <w:color w:val="FF2600"/>
          <w:sz w:val="24"/>
        </w:rPr>
        <w:t>responsibility</w:t>
      </w:r>
      <w:r>
        <w:rPr>
          <w:color w:val="FF2600"/>
          <w:spacing w:val="-5"/>
          <w:sz w:val="24"/>
        </w:rPr>
        <w:t xml:space="preserve"> </w:t>
      </w:r>
      <w:r>
        <w:rPr>
          <w:color w:val="FF2600"/>
          <w:sz w:val="24"/>
        </w:rPr>
        <w:t>of</w:t>
      </w:r>
      <w:r>
        <w:rPr>
          <w:color w:val="FF2600"/>
          <w:spacing w:val="-5"/>
          <w:sz w:val="24"/>
        </w:rPr>
        <w:t xml:space="preserve"> </w:t>
      </w:r>
      <w:r>
        <w:rPr>
          <w:color w:val="FF2600"/>
          <w:sz w:val="24"/>
        </w:rPr>
        <w:t>caring for the environment.</w:t>
      </w:r>
    </w:p>
    <w:p w14:paraId="7F5B4336" w14:textId="77777777" w:rsidR="002C7295" w:rsidRDefault="00000000">
      <w:pPr>
        <w:pStyle w:val="ListParagraph"/>
        <w:numPr>
          <w:ilvl w:val="2"/>
          <w:numId w:val="80"/>
        </w:numPr>
        <w:tabs>
          <w:tab w:val="left" w:pos="1415"/>
        </w:tabs>
        <w:spacing w:line="293" w:lineRule="exact"/>
        <w:ind w:left="1415" w:hanging="195"/>
        <w:rPr>
          <w:sz w:val="24"/>
        </w:rPr>
      </w:pPr>
      <w:r>
        <w:rPr>
          <w:color w:val="FF2600"/>
          <w:sz w:val="24"/>
        </w:rPr>
        <w:t>Travel</w:t>
      </w:r>
      <w:r>
        <w:rPr>
          <w:color w:val="FF2600"/>
          <w:spacing w:val="-5"/>
          <w:sz w:val="24"/>
        </w:rPr>
        <w:t xml:space="preserve"> </w:t>
      </w:r>
      <w:r>
        <w:rPr>
          <w:color w:val="FF2600"/>
          <w:sz w:val="24"/>
        </w:rPr>
        <w:t>and</w:t>
      </w:r>
      <w:r>
        <w:rPr>
          <w:color w:val="FF2600"/>
          <w:spacing w:val="-5"/>
          <w:sz w:val="24"/>
        </w:rPr>
        <w:t xml:space="preserve"> </w:t>
      </w:r>
      <w:r>
        <w:rPr>
          <w:color w:val="FF2600"/>
          <w:sz w:val="24"/>
        </w:rPr>
        <w:t>camp</w:t>
      </w:r>
      <w:r>
        <w:rPr>
          <w:color w:val="FF2600"/>
          <w:spacing w:val="-4"/>
          <w:sz w:val="24"/>
        </w:rPr>
        <w:t xml:space="preserve"> </w:t>
      </w:r>
      <w:r>
        <w:rPr>
          <w:color w:val="FF2600"/>
          <w:sz w:val="24"/>
        </w:rPr>
        <w:t>on</w:t>
      </w:r>
      <w:r>
        <w:rPr>
          <w:color w:val="FF2600"/>
          <w:spacing w:val="-5"/>
          <w:sz w:val="24"/>
        </w:rPr>
        <w:t xml:space="preserve"> </w:t>
      </w:r>
      <w:r>
        <w:rPr>
          <w:color w:val="FF2600"/>
          <w:sz w:val="24"/>
        </w:rPr>
        <w:t>durable</w:t>
      </w:r>
      <w:r>
        <w:rPr>
          <w:color w:val="FF2600"/>
          <w:spacing w:val="-4"/>
          <w:sz w:val="24"/>
        </w:rPr>
        <w:t xml:space="preserve"> </w:t>
      </w:r>
      <w:r>
        <w:rPr>
          <w:color w:val="FF2600"/>
          <w:spacing w:val="-2"/>
          <w:sz w:val="24"/>
        </w:rPr>
        <w:t>surfaces.</w:t>
      </w:r>
    </w:p>
    <w:p w14:paraId="6B2E5C9C" w14:textId="77777777" w:rsidR="002C7295" w:rsidRDefault="00000000">
      <w:pPr>
        <w:pStyle w:val="ListParagraph"/>
        <w:numPr>
          <w:ilvl w:val="2"/>
          <w:numId w:val="80"/>
        </w:numPr>
        <w:tabs>
          <w:tab w:val="left" w:pos="1415"/>
        </w:tabs>
        <w:ind w:left="1415" w:hanging="195"/>
        <w:rPr>
          <w:sz w:val="24"/>
        </w:rPr>
      </w:pPr>
      <w:r>
        <w:rPr>
          <w:color w:val="FF2600"/>
          <w:sz w:val="24"/>
        </w:rPr>
        <w:t xml:space="preserve">Dispose of waste </w:t>
      </w:r>
      <w:r>
        <w:rPr>
          <w:color w:val="FF2600"/>
          <w:spacing w:val="-2"/>
          <w:sz w:val="24"/>
        </w:rPr>
        <w:t>properly.</w:t>
      </w:r>
    </w:p>
    <w:p w14:paraId="6CA3BF62" w14:textId="77777777" w:rsidR="002C7295" w:rsidRDefault="00000000">
      <w:pPr>
        <w:pStyle w:val="ListParagraph"/>
        <w:numPr>
          <w:ilvl w:val="2"/>
          <w:numId w:val="80"/>
        </w:numPr>
        <w:tabs>
          <w:tab w:val="left" w:pos="1415"/>
        </w:tabs>
        <w:ind w:left="1415" w:hanging="195"/>
        <w:rPr>
          <w:sz w:val="24"/>
        </w:rPr>
      </w:pPr>
      <w:r>
        <w:rPr>
          <w:color w:val="FF2600"/>
          <w:sz w:val="24"/>
        </w:rPr>
        <w:t xml:space="preserve">Leave what you </w:t>
      </w:r>
      <w:r>
        <w:rPr>
          <w:color w:val="FF2600"/>
          <w:spacing w:val="-2"/>
          <w:sz w:val="24"/>
        </w:rPr>
        <w:t>find.</w:t>
      </w:r>
    </w:p>
    <w:p w14:paraId="60F21666" w14:textId="77777777" w:rsidR="002C7295" w:rsidRDefault="00000000">
      <w:pPr>
        <w:pStyle w:val="ListParagraph"/>
        <w:numPr>
          <w:ilvl w:val="2"/>
          <w:numId w:val="80"/>
        </w:numPr>
        <w:tabs>
          <w:tab w:val="left" w:pos="1415"/>
        </w:tabs>
        <w:ind w:left="1415" w:hanging="195"/>
        <w:rPr>
          <w:sz w:val="24"/>
        </w:rPr>
      </w:pPr>
      <w:r>
        <w:rPr>
          <w:color w:val="FF2600"/>
          <w:sz w:val="24"/>
        </w:rPr>
        <w:t>Minimize</w:t>
      </w:r>
      <w:r>
        <w:rPr>
          <w:color w:val="FF2600"/>
          <w:spacing w:val="-3"/>
          <w:sz w:val="24"/>
        </w:rPr>
        <w:t xml:space="preserve"> </w:t>
      </w:r>
      <w:r>
        <w:rPr>
          <w:color w:val="FF2600"/>
          <w:sz w:val="24"/>
        </w:rPr>
        <w:t>campfire</w:t>
      </w:r>
      <w:r>
        <w:rPr>
          <w:color w:val="FF2600"/>
          <w:spacing w:val="-2"/>
          <w:sz w:val="24"/>
        </w:rPr>
        <w:t xml:space="preserve"> impacts.</w:t>
      </w:r>
    </w:p>
    <w:p w14:paraId="42523460" w14:textId="77777777" w:rsidR="002C7295" w:rsidRDefault="00000000">
      <w:pPr>
        <w:pStyle w:val="ListParagraph"/>
        <w:numPr>
          <w:ilvl w:val="2"/>
          <w:numId w:val="80"/>
        </w:numPr>
        <w:tabs>
          <w:tab w:val="left" w:pos="1415"/>
        </w:tabs>
        <w:ind w:left="1415" w:hanging="195"/>
        <w:rPr>
          <w:sz w:val="24"/>
        </w:rPr>
      </w:pPr>
      <w:r>
        <w:rPr>
          <w:color w:val="FF2600"/>
          <w:sz w:val="24"/>
        </w:rPr>
        <w:t xml:space="preserve">Respect </w:t>
      </w:r>
      <w:r>
        <w:rPr>
          <w:color w:val="FF2600"/>
          <w:spacing w:val="-2"/>
          <w:sz w:val="24"/>
        </w:rPr>
        <w:t>wildlife.</w:t>
      </w:r>
    </w:p>
    <w:p w14:paraId="66B0213D" w14:textId="77777777" w:rsidR="002C7295" w:rsidRDefault="00000000">
      <w:pPr>
        <w:pStyle w:val="ListParagraph"/>
        <w:numPr>
          <w:ilvl w:val="1"/>
          <w:numId w:val="80"/>
        </w:numPr>
        <w:tabs>
          <w:tab w:val="left" w:pos="1135"/>
        </w:tabs>
        <w:spacing w:line="235" w:lineRule="auto"/>
        <w:ind w:left="860" w:right="1308" w:firstLine="0"/>
        <w:jc w:val="both"/>
        <w:rPr>
          <w:sz w:val="20"/>
        </w:rPr>
      </w:pPr>
      <w:r>
        <w:rPr>
          <w:sz w:val="24"/>
        </w:rPr>
        <w:t>Describe proper methods of handling human and other wastes while on a backpacking</w:t>
      </w:r>
      <w:r>
        <w:rPr>
          <w:spacing w:val="-5"/>
          <w:sz w:val="24"/>
        </w:rPr>
        <w:t xml:space="preserve"> </w:t>
      </w:r>
      <w:r>
        <w:rPr>
          <w:sz w:val="24"/>
        </w:rPr>
        <w:t>trek.</w:t>
      </w:r>
      <w:r>
        <w:rPr>
          <w:spacing w:val="-5"/>
          <w:sz w:val="24"/>
        </w:rPr>
        <w:t xml:space="preserve"> </w:t>
      </w:r>
      <w:r>
        <w:rPr>
          <w:sz w:val="24"/>
        </w:rPr>
        <w:t>Describe</w:t>
      </w:r>
      <w:r>
        <w:rPr>
          <w:spacing w:val="-5"/>
          <w:sz w:val="24"/>
        </w:rPr>
        <w:t xml:space="preserve"> </w:t>
      </w:r>
      <w:r>
        <w:rPr>
          <w:sz w:val="24"/>
        </w:rPr>
        <w:t>the</w:t>
      </w:r>
      <w:r>
        <w:rPr>
          <w:spacing w:val="-5"/>
          <w:sz w:val="24"/>
        </w:rPr>
        <w:t xml:space="preserve"> </w:t>
      </w:r>
      <w:r>
        <w:rPr>
          <w:sz w:val="24"/>
        </w:rPr>
        <w:t>importance</w:t>
      </w:r>
      <w:r>
        <w:rPr>
          <w:spacing w:val="-5"/>
          <w:sz w:val="24"/>
        </w:rPr>
        <w:t xml:space="preserve"> </w:t>
      </w:r>
      <w:r>
        <w:rPr>
          <w:sz w:val="24"/>
        </w:rPr>
        <w:t>of</w:t>
      </w:r>
      <w:r>
        <w:rPr>
          <w:spacing w:val="-5"/>
          <w:sz w:val="24"/>
        </w:rPr>
        <w:t xml:space="preserve"> </w:t>
      </w:r>
      <w:r>
        <w:rPr>
          <w:sz w:val="24"/>
        </w:rPr>
        <w:t>and</w:t>
      </w:r>
      <w:r>
        <w:rPr>
          <w:spacing w:val="-5"/>
          <w:sz w:val="24"/>
        </w:rPr>
        <w:t xml:space="preserve"> </w:t>
      </w:r>
      <w:r>
        <w:rPr>
          <w:sz w:val="24"/>
        </w:rPr>
        <w:t>means</w:t>
      </w:r>
      <w:r>
        <w:rPr>
          <w:spacing w:val="-5"/>
          <w:sz w:val="24"/>
        </w:rPr>
        <w:t xml:space="preserve"> </w:t>
      </w:r>
      <w:r>
        <w:rPr>
          <w:sz w:val="24"/>
        </w:rPr>
        <w:t>to</w:t>
      </w:r>
      <w:r>
        <w:rPr>
          <w:spacing w:val="-5"/>
          <w:sz w:val="24"/>
        </w:rPr>
        <w:t xml:space="preserve"> </w:t>
      </w:r>
      <w:r>
        <w:rPr>
          <w:sz w:val="24"/>
        </w:rPr>
        <w:t>assure</w:t>
      </w:r>
      <w:r>
        <w:rPr>
          <w:spacing w:val="-5"/>
          <w:sz w:val="24"/>
        </w:rPr>
        <w:t xml:space="preserve"> </w:t>
      </w:r>
      <w:r>
        <w:rPr>
          <w:sz w:val="24"/>
        </w:rPr>
        <w:t xml:space="preserve">personal cleanliness while on a backpacking trek. </w:t>
      </w:r>
      <w:r>
        <w:rPr>
          <w:color w:val="FF2600"/>
          <w:sz w:val="20"/>
        </w:rPr>
        <w:t>(pages 61-62 in pamphlet)</w:t>
      </w:r>
    </w:p>
    <w:p w14:paraId="0DF7FD40" w14:textId="77777777" w:rsidR="002C7295" w:rsidRDefault="00000000">
      <w:pPr>
        <w:pStyle w:val="ListParagraph"/>
        <w:numPr>
          <w:ilvl w:val="2"/>
          <w:numId w:val="80"/>
        </w:numPr>
        <w:tabs>
          <w:tab w:val="left" w:pos="1415"/>
        </w:tabs>
        <w:spacing w:line="300" w:lineRule="exact"/>
        <w:ind w:left="1415" w:hanging="195"/>
        <w:jc w:val="both"/>
        <w:rPr>
          <w:sz w:val="24"/>
        </w:rPr>
      </w:pPr>
      <w:r>
        <w:rPr>
          <w:color w:val="FF2600"/>
          <w:sz w:val="24"/>
        </w:rPr>
        <w:t>Select</w:t>
      </w:r>
      <w:r>
        <w:rPr>
          <w:color w:val="FF2600"/>
          <w:spacing w:val="-1"/>
          <w:sz w:val="24"/>
        </w:rPr>
        <w:t xml:space="preserve"> </w:t>
      </w:r>
      <w:r>
        <w:rPr>
          <w:color w:val="FF2600"/>
          <w:sz w:val="24"/>
        </w:rPr>
        <w:t>a wash</w:t>
      </w:r>
      <w:r>
        <w:rPr>
          <w:color w:val="FF2600"/>
          <w:spacing w:val="-1"/>
          <w:sz w:val="24"/>
        </w:rPr>
        <w:t xml:space="preserve"> </w:t>
      </w:r>
      <w:r>
        <w:rPr>
          <w:color w:val="FF2600"/>
          <w:sz w:val="24"/>
        </w:rPr>
        <w:t>site at</w:t>
      </w:r>
      <w:r>
        <w:rPr>
          <w:color w:val="FF2600"/>
          <w:spacing w:val="-1"/>
          <w:sz w:val="24"/>
        </w:rPr>
        <w:t xml:space="preserve"> </w:t>
      </w:r>
      <w:r>
        <w:rPr>
          <w:color w:val="FF2600"/>
          <w:sz w:val="24"/>
        </w:rPr>
        <w:t>least 200</w:t>
      </w:r>
      <w:r>
        <w:rPr>
          <w:color w:val="FF2600"/>
          <w:spacing w:val="-1"/>
          <w:sz w:val="24"/>
        </w:rPr>
        <w:t xml:space="preserve"> </w:t>
      </w:r>
      <w:r>
        <w:rPr>
          <w:color w:val="FF2600"/>
          <w:sz w:val="24"/>
        </w:rPr>
        <w:t>feet away</w:t>
      </w:r>
      <w:r>
        <w:rPr>
          <w:color w:val="FF2600"/>
          <w:spacing w:val="-1"/>
          <w:sz w:val="24"/>
        </w:rPr>
        <w:t xml:space="preserve"> </w:t>
      </w:r>
      <w:r>
        <w:rPr>
          <w:color w:val="FF2600"/>
          <w:sz w:val="24"/>
        </w:rPr>
        <w:t xml:space="preserve">from water </w:t>
      </w:r>
      <w:r>
        <w:rPr>
          <w:color w:val="FF2600"/>
          <w:spacing w:val="-2"/>
          <w:sz w:val="24"/>
        </w:rPr>
        <w:t>sources.</w:t>
      </w:r>
    </w:p>
    <w:p w14:paraId="7DBB3CCA" w14:textId="77777777" w:rsidR="002C7295" w:rsidRDefault="002C7295">
      <w:pPr>
        <w:spacing w:line="300" w:lineRule="exact"/>
        <w:jc w:val="both"/>
        <w:rPr>
          <w:sz w:val="24"/>
        </w:rPr>
        <w:sectPr w:rsidR="002C7295" w:rsidSect="00826C8E">
          <w:pgSz w:w="12240" w:h="15840"/>
          <w:pgMar w:top="1260" w:right="940" w:bottom="1100" w:left="940" w:header="734" w:footer="914" w:gutter="0"/>
          <w:cols w:space="720"/>
        </w:sectPr>
      </w:pPr>
    </w:p>
    <w:p w14:paraId="13180899" w14:textId="77777777" w:rsidR="002C7295" w:rsidRDefault="00000000">
      <w:pPr>
        <w:pStyle w:val="ListParagraph"/>
        <w:numPr>
          <w:ilvl w:val="2"/>
          <w:numId w:val="80"/>
        </w:numPr>
        <w:tabs>
          <w:tab w:val="left" w:pos="1414"/>
          <w:tab w:val="left" w:pos="1416"/>
        </w:tabs>
        <w:spacing w:before="169" w:line="218" w:lineRule="auto"/>
        <w:ind w:right="709"/>
        <w:rPr>
          <w:sz w:val="24"/>
        </w:rPr>
      </w:pPr>
      <w:r>
        <w:rPr>
          <w:color w:val="FF2600"/>
          <w:sz w:val="24"/>
        </w:rPr>
        <w:lastRenderedPageBreak/>
        <w:t>Use</w:t>
      </w:r>
      <w:r>
        <w:rPr>
          <w:color w:val="FF2600"/>
          <w:spacing w:val="-4"/>
          <w:sz w:val="24"/>
        </w:rPr>
        <w:t xml:space="preserve"> </w:t>
      </w:r>
      <w:r>
        <w:rPr>
          <w:color w:val="FF2600"/>
          <w:sz w:val="24"/>
        </w:rPr>
        <w:t>a</w:t>
      </w:r>
      <w:r>
        <w:rPr>
          <w:color w:val="FF2600"/>
          <w:spacing w:val="-4"/>
          <w:sz w:val="24"/>
        </w:rPr>
        <w:t xml:space="preserve"> </w:t>
      </w:r>
      <w:r>
        <w:rPr>
          <w:color w:val="FF2600"/>
          <w:sz w:val="24"/>
        </w:rPr>
        <w:t>strainer</w:t>
      </w:r>
      <w:r>
        <w:rPr>
          <w:color w:val="FF2600"/>
          <w:spacing w:val="-4"/>
          <w:sz w:val="24"/>
        </w:rPr>
        <w:t xml:space="preserve"> </w:t>
      </w:r>
      <w:r>
        <w:rPr>
          <w:color w:val="FF2600"/>
          <w:sz w:val="24"/>
        </w:rPr>
        <w:t>to</w:t>
      </w:r>
      <w:r>
        <w:rPr>
          <w:color w:val="FF2600"/>
          <w:spacing w:val="-4"/>
          <w:sz w:val="24"/>
        </w:rPr>
        <w:t xml:space="preserve"> </w:t>
      </w:r>
      <w:r>
        <w:rPr>
          <w:color w:val="FF2600"/>
          <w:sz w:val="24"/>
        </w:rPr>
        <w:t>remove</w:t>
      </w:r>
      <w:r>
        <w:rPr>
          <w:color w:val="FF2600"/>
          <w:spacing w:val="-4"/>
          <w:sz w:val="24"/>
        </w:rPr>
        <w:t xml:space="preserve"> </w:t>
      </w:r>
      <w:r>
        <w:rPr>
          <w:color w:val="FF2600"/>
          <w:sz w:val="24"/>
        </w:rPr>
        <w:t>food</w:t>
      </w:r>
      <w:r>
        <w:rPr>
          <w:color w:val="FF2600"/>
          <w:spacing w:val="-4"/>
          <w:sz w:val="24"/>
        </w:rPr>
        <w:t xml:space="preserve"> </w:t>
      </w:r>
      <w:r>
        <w:rPr>
          <w:color w:val="FF2600"/>
          <w:sz w:val="24"/>
        </w:rPr>
        <w:t>particles</w:t>
      </w:r>
      <w:r>
        <w:rPr>
          <w:color w:val="FF2600"/>
          <w:spacing w:val="-4"/>
          <w:sz w:val="24"/>
        </w:rPr>
        <w:t xml:space="preserve"> </w:t>
      </w:r>
      <w:r>
        <w:rPr>
          <w:color w:val="FF2600"/>
          <w:sz w:val="24"/>
        </w:rPr>
        <w:t>out</w:t>
      </w:r>
      <w:r>
        <w:rPr>
          <w:color w:val="FF2600"/>
          <w:spacing w:val="-4"/>
          <w:sz w:val="24"/>
        </w:rPr>
        <w:t xml:space="preserve"> </w:t>
      </w:r>
      <w:r>
        <w:rPr>
          <w:color w:val="FF2600"/>
          <w:sz w:val="24"/>
        </w:rPr>
        <w:t>of</w:t>
      </w:r>
      <w:r>
        <w:rPr>
          <w:color w:val="FF2600"/>
          <w:spacing w:val="-4"/>
          <w:sz w:val="24"/>
        </w:rPr>
        <w:t xml:space="preserve"> </w:t>
      </w:r>
      <w:r>
        <w:rPr>
          <w:color w:val="FF2600"/>
          <w:sz w:val="24"/>
        </w:rPr>
        <w:t>dishwater</w:t>
      </w:r>
      <w:r>
        <w:rPr>
          <w:color w:val="FF2600"/>
          <w:spacing w:val="-4"/>
          <w:sz w:val="24"/>
        </w:rPr>
        <w:t xml:space="preserve"> </w:t>
      </w:r>
      <w:r>
        <w:rPr>
          <w:color w:val="FF2600"/>
          <w:sz w:val="24"/>
        </w:rPr>
        <w:t>and</w:t>
      </w:r>
      <w:r>
        <w:rPr>
          <w:color w:val="FF2600"/>
          <w:spacing w:val="-4"/>
          <w:sz w:val="24"/>
        </w:rPr>
        <w:t xml:space="preserve"> </w:t>
      </w:r>
      <w:r>
        <w:rPr>
          <w:color w:val="FF2600"/>
          <w:sz w:val="24"/>
        </w:rPr>
        <w:t>put</w:t>
      </w:r>
      <w:r>
        <w:rPr>
          <w:color w:val="FF2600"/>
          <w:spacing w:val="-4"/>
          <w:sz w:val="24"/>
        </w:rPr>
        <w:t xml:space="preserve"> </w:t>
      </w:r>
      <w:r>
        <w:rPr>
          <w:color w:val="FF2600"/>
          <w:sz w:val="24"/>
        </w:rPr>
        <w:t>the</w:t>
      </w:r>
      <w:r>
        <w:rPr>
          <w:color w:val="FF2600"/>
          <w:spacing w:val="-4"/>
          <w:sz w:val="24"/>
        </w:rPr>
        <w:t xml:space="preserve"> </w:t>
      </w:r>
      <w:r>
        <w:rPr>
          <w:color w:val="FF2600"/>
          <w:sz w:val="24"/>
        </w:rPr>
        <w:t>particles in a plastic bag with other bits of leftover food.</w:t>
      </w:r>
    </w:p>
    <w:p w14:paraId="1C0E88C3" w14:textId="77777777" w:rsidR="002C7295" w:rsidRDefault="00000000">
      <w:pPr>
        <w:pStyle w:val="ListParagraph"/>
        <w:numPr>
          <w:ilvl w:val="2"/>
          <w:numId w:val="80"/>
        </w:numPr>
        <w:tabs>
          <w:tab w:val="left" w:pos="1414"/>
          <w:tab w:val="left" w:pos="1416"/>
        </w:tabs>
        <w:spacing w:before="19" w:line="218" w:lineRule="auto"/>
        <w:ind w:right="668"/>
        <w:rPr>
          <w:sz w:val="24"/>
        </w:rPr>
      </w:pPr>
      <w:r>
        <w:rPr>
          <w:color w:val="FF2600"/>
          <w:sz w:val="24"/>
        </w:rPr>
        <w:t>Urinate</w:t>
      </w:r>
      <w:r>
        <w:rPr>
          <w:color w:val="FF2600"/>
          <w:spacing w:val="-5"/>
          <w:sz w:val="24"/>
        </w:rPr>
        <w:t xml:space="preserve"> </w:t>
      </w:r>
      <w:r>
        <w:rPr>
          <w:color w:val="FF2600"/>
          <w:sz w:val="24"/>
        </w:rPr>
        <w:t>on</w:t>
      </w:r>
      <w:r>
        <w:rPr>
          <w:color w:val="FF2600"/>
          <w:spacing w:val="-5"/>
          <w:sz w:val="24"/>
        </w:rPr>
        <w:t xml:space="preserve"> </w:t>
      </w:r>
      <w:r>
        <w:rPr>
          <w:color w:val="FF2600"/>
          <w:sz w:val="24"/>
        </w:rPr>
        <w:t>rocks</w:t>
      </w:r>
      <w:r>
        <w:rPr>
          <w:color w:val="FF2600"/>
          <w:spacing w:val="-5"/>
          <w:sz w:val="24"/>
        </w:rPr>
        <w:t xml:space="preserve"> </w:t>
      </w:r>
      <w:r>
        <w:rPr>
          <w:color w:val="FF2600"/>
          <w:sz w:val="24"/>
        </w:rPr>
        <w:t>or</w:t>
      </w:r>
      <w:r>
        <w:rPr>
          <w:color w:val="FF2600"/>
          <w:spacing w:val="-5"/>
          <w:sz w:val="24"/>
        </w:rPr>
        <w:t xml:space="preserve"> </w:t>
      </w:r>
      <w:r>
        <w:rPr>
          <w:color w:val="FF2600"/>
          <w:sz w:val="24"/>
        </w:rPr>
        <w:t>bare</w:t>
      </w:r>
      <w:r>
        <w:rPr>
          <w:color w:val="FF2600"/>
          <w:spacing w:val="-5"/>
          <w:sz w:val="24"/>
        </w:rPr>
        <w:t xml:space="preserve"> </w:t>
      </w:r>
      <w:r>
        <w:rPr>
          <w:color w:val="FF2600"/>
          <w:sz w:val="24"/>
        </w:rPr>
        <w:t>ground</w:t>
      </w:r>
      <w:r>
        <w:rPr>
          <w:color w:val="FF2600"/>
          <w:spacing w:val="-5"/>
          <w:sz w:val="24"/>
        </w:rPr>
        <w:t xml:space="preserve"> </w:t>
      </w:r>
      <w:r>
        <w:rPr>
          <w:color w:val="FF2600"/>
          <w:sz w:val="24"/>
        </w:rPr>
        <w:t>away</w:t>
      </w:r>
      <w:r>
        <w:rPr>
          <w:color w:val="FF2600"/>
          <w:spacing w:val="-5"/>
          <w:sz w:val="24"/>
        </w:rPr>
        <w:t xml:space="preserve"> </w:t>
      </w:r>
      <w:r>
        <w:rPr>
          <w:color w:val="FF2600"/>
          <w:sz w:val="24"/>
        </w:rPr>
        <w:t>from</w:t>
      </w:r>
      <w:r>
        <w:rPr>
          <w:color w:val="FF2600"/>
          <w:spacing w:val="-5"/>
          <w:sz w:val="24"/>
        </w:rPr>
        <w:t xml:space="preserve"> </w:t>
      </w:r>
      <w:r>
        <w:rPr>
          <w:color w:val="FF2600"/>
          <w:sz w:val="24"/>
        </w:rPr>
        <w:t>trails,</w:t>
      </w:r>
      <w:r>
        <w:rPr>
          <w:color w:val="FF2600"/>
          <w:spacing w:val="-5"/>
          <w:sz w:val="24"/>
        </w:rPr>
        <w:t xml:space="preserve"> </w:t>
      </w:r>
      <w:r>
        <w:rPr>
          <w:color w:val="FF2600"/>
          <w:sz w:val="24"/>
        </w:rPr>
        <w:t>camps,</w:t>
      </w:r>
      <w:r>
        <w:rPr>
          <w:color w:val="FF2600"/>
          <w:spacing w:val="-5"/>
          <w:sz w:val="24"/>
        </w:rPr>
        <w:t xml:space="preserve"> </w:t>
      </w:r>
      <w:r>
        <w:rPr>
          <w:color w:val="FF2600"/>
          <w:sz w:val="24"/>
        </w:rPr>
        <w:t>and</w:t>
      </w:r>
      <w:r>
        <w:rPr>
          <w:color w:val="FF2600"/>
          <w:spacing w:val="-5"/>
          <w:sz w:val="24"/>
        </w:rPr>
        <w:t xml:space="preserve"> </w:t>
      </w:r>
      <w:r>
        <w:rPr>
          <w:color w:val="FF2600"/>
          <w:sz w:val="24"/>
        </w:rPr>
        <w:t>other</w:t>
      </w:r>
      <w:r>
        <w:rPr>
          <w:color w:val="FF2600"/>
          <w:spacing w:val="-5"/>
          <w:sz w:val="24"/>
        </w:rPr>
        <w:t xml:space="preserve"> </w:t>
      </w:r>
      <w:r>
        <w:rPr>
          <w:color w:val="FF2600"/>
          <w:sz w:val="24"/>
        </w:rPr>
        <w:t xml:space="preserve">gathering </w:t>
      </w:r>
      <w:r>
        <w:rPr>
          <w:color w:val="FF2600"/>
          <w:spacing w:val="-2"/>
          <w:sz w:val="24"/>
        </w:rPr>
        <w:t>places.</w:t>
      </w:r>
    </w:p>
    <w:p w14:paraId="74A156A3" w14:textId="77777777" w:rsidR="002C7295" w:rsidRDefault="00000000">
      <w:pPr>
        <w:pStyle w:val="ListParagraph"/>
        <w:numPr>
          <w:ilvl w:val="2"/>
          <w:numId w:val="80"/>
        </w:numPr>
        <w:tabs>
          <w:tab w:val="left" w:pos="1414"/>
          <w:tab w:val="left" w:pos="1416"/>
        </w:tabs>
        <w:spacing w:before="19" w:line="218" w:lineRule="auto"/>
        <w:ind w:right="953"/>
        <w:rPr>
          <w:sz w:val="24"/>
        </w:rPr>
      </w:pPr>
      <w:r>
        <w:rPr>
          <w:color w:val="FF2600"/>
          <w:sz w:val="24"/>
        </w:rPr>
        <w:t>Dig</w:t>
      </w:r>
      <w:r>
        <w:rPr>
          <w:color w:val="FF2600"/>
          <w:spacing w:val="-3"/>
          <w:sz w:val="24"/>
        </w:rPr>
        <w:t xml:space="preserve"> </w:t>
      </w:r>
      <w:r>
        <w:rPr>
          <w:color w:val="FF2600"/>
          <w:sz w:val="24"/>
        </w:rPr>
        <w:t>a</w:t>
      </w:r>
      <w:r>
        <w:rPr>
          <w:color w:val="FF2600"/>
          <w:spacing w:val="-3"/>
          <w:sz w:val="24"/>
        </w:rPr>
        <w:t xml:space="preserve"> </w:t>
      </w:r>
      <w:r>
        <w:rPr>
          <w:color w:val="FF2600"/>
          <w:sz w:val="24"/>
        </w:rPr>
        <w:t>cathole</w:t>
      </w:r>
      <w:r>
        <w:rPr>
          <w:color w:val="FF2600"/>
          <w:spacing w:val="-3"/>
          <w:sz w:val="24"/>
        </w:rPr>
        <w:t xml:space="preserve"> </w:t>
      </w:r>
      <w:r>
        <w:rPr>
          <w:color w:val="FF2600"/>
          <w:sz w:val="24"/>
        </w:rPr>
        <w:t>or</w:t>
      </w:r>
      <w:r>
        <w:rPr>
          <w:color w:val="FF2600"/>
          <w:spacing w:val="-3"/>
          <w:sz w:val="24"/>
        </w:rPr>
        <w:t xml:space="preserve"> </w:t>
      </w:r>
      <w:r>
        <w:rPr>
          <w:color w:val="FF2600"/>
          <w:sz w:val="24"/>
        </w:rPr>
        <w:t>pack</w:t>
      </w:r>
      <w:r>
        <w:rPr>
          <w:color w:val="FF2600"/>
          <w:spacing w:val="-3"/>
          <w:sz w:val="24"/>
        </w:rPr>
        <w:t xml:space="preserve"> </w:t>
      </w:r>
      <w:r>
        <w:rPr>
          <w:color w:val="FF2600"/>
          <w:sz w:val="24"/>
        </w:rPr>
        <w:t>out</w:t>
      </w:r>
      <w:r>
        <w:rPr>
          <w:color w:val="FF2600"/>
          <w:spacing w:val="-3"/>
          <w:sz w:val="24"/>
        </w:rPr>
        <w:t xml:space="preserve"> </w:t>
      </w:r>
      <w:r>
        <w:rPr>
          <w:color w:val="FF2600"/>
          <w:sz w:val="24"/>
        </w:rPr>
        <w:t>solid</w:t>
      </w:r>
      <w:r>
        <w:rPr>
          <w:color w:val="FF2600"/>
          <w:spacing w:val="-3"/>
          <w:sz w:val="24"/>
        </w:rPr>
        <w:t xml:space="preserve"> </w:t>
      </w:r>
      <w:r>
        <w:rPr>
          <w:color w:val="FF2600"/>
          <w:sz w:val="24"/>
        </w:rPr>
        <w:t>waste,</w:t>
      </w:r>
      <w:r>
        <w:rPr>
          <w:color w:val="FF2600"/>
          <w:spacing w:val="-3"/>
          <w:sz w:val="24"/>
        </w:rPr>
        <w:t xml:space="preserve"> </w:t>
      </w:r>
      <w:r>
        <w:rPr>
          <w:color w:val="FF2600"/>
          <w:sz w:val="24"/>
        </w:rPr>
        <w:t>checking</w:t>
      </w:r>
      <w:r>
        <w:rPr>
          <w:color w:val="FF2600"/>
          <w:spacing w:val="-3"/>
          <w:sz w:val="24"/>
        </w:rPr>
        <w:t xml:space="preserve"> </w:t>
      </w:r>
      <w:r>
        <w:rPr>
          <w:color w:val="FF2600"/>
          <w:sz w:val="24"/>
        </w:rPr>
        <w:t>with</w:t>
      </w:r>
      <w:r>
        <w:rPr>
          <w:color w:val="FF2600"/>
          <w:spacing w:val="-3"/>
          <w:sz w:val="24"/>
        </w:rPr>
        <w:t xml:space="preserve"> </w:t>
      </w:r>
      <w:r>
        <w:rPr>
          <w:color w:val="FF2600"/>
          <w:sz w:val="24"/>
        </w:rPr>
        <w:t>the</w:t>
      </w:r>
      <w:r>
        <w:rPr>
          <w:color w:val="FF2600"/>
          <w:spacing w:val="-3"/>
          <w:sz w:val="24"/>
        </w:rPr>
        <w:t xml:space="preserve"> </w:t>
      </w:r>
      <w:r>
        <w:rPr>
          <w:color w:val="FF2600"/>
          <w:sz w:val="24"/>
        </w:rPr>
        <w:t>land</w:t>
      </w:r>
      <w:r>
        <w:rPr>
          <w:color w:val="FF2600"/>
          <w:spacing w:val="-3"/>
          <w:sz w:val="24"/>
        </w:rPr>
        <w:t xml:space="preserve"> </w:t>
      </w:r>
      <w:r>
        <w:rPr>
          <w:color w:val="FF2600"/>
          <w:sz w:val="24"/>
        </w:rPr>
        <w:t>management agency for the preferred method.</w:t>
      </w:r>
    </w:p>
    <w:p w14:paraId="6C859516" w14:textId="77777777" w:rsidR="002C7295" w:rsidRDefault="00000000">
      <w:pPr>
        <w:pStyle w:val="ListParagraph"/>
        <w:numPr>
          <w:ilvl w:val="1"/>
          <w:numId w:val="80"/>
        </w:numPr>
        <w:tabs>
          <w:tab w:val="left" w:pos="1122"/>
        </w:tabs>
        <w:spacing w:line="283" w:lineRule="exact"/>
        <w:ind w:left="1122" w:hanging="262"/>
        <w:rPr>
          <w:sz w:val="20"/>
        </w:rPr>
      </w:pPr>
      <w:r>
        <w:rPr>
          <w:sz w:val="24"/>
        </w:rPr>
        <w:t>Tell</w:t>
      </w:r>
      <w:r>
        <w:rPr>
          <w:spacing w:val="-5"/>
          <w:sz w:val="24"/>
        </w:rPr>
        <w:t xml:space="preserve"> </w:t>
      </w:r>
      <w:r>
        <w:rPr>
          <w:sz w:val="24"/>
        </w:rPr>
        <w:t>what</w:t>
      </w:r>
      <w:r>
        <w:rPr>
          <w:spacing w:val="-3"/>
          <w:sz w:val="24"/>
        </w:rPr>
        <w:t xml:space="preserve"> </w:t>
      </w:r>
      <w:r>
        <w:rPr>
          <w:sz w:val="24"/>
        </w:rPr>
        <w:t>factors</w:t>
      </w:r>
      <w:r>
        <w:rPr>
          <w:spacing w:val="-3"/>
          <w:sz w:val="24"/>
        </w:rPr>
        <w:t xml:space="preserve"> </w:t>
      </w:r>
      <w:r>
        <w:rPr>
          <w:sz w:val="24"/>
        </w:rPr>
        <w:t>are</w:t>
      </w:r>
      <w:r>
        <w:rPr>
          <w:spacing w:val="-3"/>
          <w:sz w:val="24"/>
        </w:rPr>
        <w:t xml:space="preserve"> </w:t>
      </w:r>
      <w:r>
        <w:rPr>
          <w:sz w:val="24"/>
        </w:rPr>
        <w:t>important</w:t>
      </w:r>
      <w:r>
        <w:rPr>
          <w:spacing w:val="-2"/>
          <w:sz w:val="24"/>
        </w:rPr>
        <w:t xml:space="preserve"> </w:t>
      </w:r>
      <w:r>
        <w:rPr>
          <w:sz w:val="24"/>
        </w:rPr>
        <w:t>in</w:t>
      </w:r>
      <w:r>
        <w:rPr>
          <w:spacing w:val="-3"/>
          <w:sz w:val="24"/>
        </w:rPr>
        <w:t xml:space="preserve"> </w:t>
      </w:r>
      <w:r>
        <w:rPr>
          <w:sz w:val="24"/>
        </w:rPr>
        <w:t>choosing</w:t>
      </w:r>
      <w:r>
        <w:rPr>
          <w:spacing w:val="-3"/>
          <w:sz w:val="24"/>
        </w:rPr>
        <w:t xml:space="preserve"> </w:t>
      </w:r>
      <w:r>
        <w:rPr>
          <w:sz w:val="24"/>
        </w:rPr>
        <w:t>a</w:t>
      </w:r>
      <w:r>
        <w:rPr>
          <w:spacing w:val="-3"/>
          <w:sz w:val="24"/>
        </w:rPr>
        <w:t xml:space="preserve"> </w:t>
      </w:r>
      <w:r>
        <w:rPr>
          <w:sz w:val="24"/>
        </w:rPr>
        <w:t>campsite.</w:t>
      </w:r>
      <w:r>
        <w:rPr>
          <w:spacing w:val="-3"/>
          <w:sz w:val="24"/>
        </w:rPr>
        <w:t xml:space="preserve"> </w:t>
      </w:r>
      <w:r>
        <w:rPr>
          <w:color w:val="FF2600"/>
          <w:sz w:val="20"/>
        </w:rPr>
        <w:t>(page</w:t>
      </w:r>
      <w:r>
        <w:rPr>
          <w:color w:val="FF2600"/>
          <w:spacing w:val="-2"/>
          <w:sz w:val="20"/>
        </w:rPr>
        <w:t xml:space="preserve"> </w:t>
      </w:r>
      <w:r>
        <w:rPr>
          <w:color w:val="FF2600"/>
          <w:sz w:val="20"/>
        </w:rPr>
        <w:t>60</w:t>
      </w:r>
      <w:r>
        <w:rPr>
          <w:color w:val="FF2600"/>
          <w:spacing w:val="-2"/>
          <w:sz w:val="20"/>
        </w:rPr>
        <w:t xml:space="preserve"> </w:t>
      </w:r>
      <w:r>
        <w:rPr>
          <w:color w:val="FF2600"/>
          <w:sz w:val="20"/>
        </w:rPr>
        <w:t>in</w:t>
      </w:r>
      <w:r>
        <w:rPr>
          <w:color w:val="FF2600"/>
          <w:spacing w:val="-2"/>
          <w:sz w:val="20"/>
        </w:rPr>
        <w:t xml:space="preserve"> pamphlet)</w:t>
      </w:r>
    </w:p>
    <w:p w14:paraId="5BB56028" w14:textId="77777777" w:rsidR="002C7295" w:rsidRDefault="00000000">
      <w:pPr>
        <w:pStyle w:val="ListParagraph"/>
        <w:numPr>
          <w:ilvl w:val="2"/>
          <w:numId w:val="80"/>
        </w:numPr>
        <w:tabs>
          <w:tab w:val="left" w:pos="1415"/>
        </w:tabs>
        <w:spacing w:line="290" w:lineRule="exact"/>
        <w:ind w:left="1415" w:hanging="195"/>
        <w:rPr>
          <w:sz w:val="24"/>
        </w:rPr>
      </w:pPr>
      <w:r>
        <w:rPr>
          <w:color w:val="FF2600"/>
          <w:sz w:val="24"/>
        </w:rPr>
        <w:t xml:space="preserve">Whenever possible, choose an established </w:t>
      </w:r>
      <w:r>
        <w:rPr>
          <w:color w:val="FF2600"/>
          <w:spacing w:val="-2"/>
          <w:sz w:val="24"/>
        </w:rPr>
        <w:t>campsite.</w:t>
      </w:r>
    </w:p>
    <w:p w14:paraId="5836BF6A" w14:textId="77777777" w:rsidR="002C7295" w:rsidRDefault="00000000">
      <w:pPr>
        <w:pStyle w:val="ListParagraph"/>
        <w:numPr>
          <w:ilvl w:val="2"/>
          <w:numId w:val="80"/>
        </w:numPr>
        <w:tabs>
          <w:tab w:val="left" w:pos="1415"/>
        </w:tabs>
        <w:ind w:left="1415" w:hanging="195"/>
        <w:rPr>
          <w:sz w:val="24"/>
        </w:rPr>
      </w:pPr>
      <w:r>
        <w:rPr>
          <w:color w:val="FF2600"/>
          <w:sz w:val="24"/>
        </w:rPr>
        <w:t>Camp</w:t>
      </w:r>
      <w:r>
        <w:rPr>
          <w:color w:val="FF2600"/>
          <w:spacing w:val="-1"/>
          <w:sz w:val="24"/>
        </w:rPr>
        <w:t xml:space="preserve"> </w:t>
      </w:r>
      <w:r>
        <w:rPr>
          <w:color w:val="FF2600"/>
          <w:sz w:val="24"/>
        </w:rPr>
        <w:t>at</w:t>
      </w:r>
      <w:r>
        <w:rPr>
          <w:color w:val="FF2600"/>
          <w:spacing w:val="-1"/>
          <w:sz w:val="24"/>
        </w:rPr>
        <w:t xml:space="preserve"> </w:t>
      </w:r>
      <w:r>
        <w:rPr>
          <w:color w:val="FF2600"/>
          <w:sz w:val="24"/>
        </w:rPr>
        <w:t>least 200</w:t>
      </w:r>
      <w:r>
        <w:rPr>
          <w:color w:val="FF2600"/>
          <w:spacing w:val="-1"/>
          <w:sz w:val="24"/>
        </w:rPr>
        <w:t xml:space="preserve"> </w:t>
      </w:r>
      <w:r>
        <w:rPr>
          <w:color w:val="FF2600"/>
          <w:sz w:val="24"/>
        </w:rPr>
        <w:t>feet</w:t>
      </w:r>
      <w:r>
        <w:rPr>
          <w:color w:val="FF2600"/>
          <w:spacing w:val="-1"/>
          <w:sz w:val="24"/>
        </w:rPr>
        <w:t xml:space="preserve"> </w:t>
      </w:r>
      <w:r>
        <w:rPr>
          <w:color w:val="FF2600"/>
          <w:sz w:val="24"/>
        </w:rPr>
        <w:t>from lakes</w:t>
      </w:r>
      <w:r>
        <w:rPr>
          <w:color w:val="FF2600"/>
          <w:spacing w:val="-1"/>
          <w:sz w:val="24"/>
        </w:rPr>
        <w:t xml:space="preserve"> </w:t>
      </w:r>
      <w:r>
        <w:rPr>
          <w:color w:val="FF2600"/>
          <w:sz w:val="24"/>
        </w:rPr>
        <w:t xml:space="preserve">or </w:t>
      </w:r>
      <w:r>
        <w:rPr>
          <w:color w:val="FF2600"/>
          <w:spacing w:val="-2"/>
          <w:sz w:val="24"/>
        </w:rPr>
        <w:t>streams.</w:t>
      </w:r>
    </w:p>
    <w:p w14:paraId="475A1A07" w14:textId="77777777" w:rsidR="002C7295" w:rsidRDefault="00000000">
      <w:pPr>
        <w:pStyle w:val="ListParagraph"/>
        <w:numPr>
          <w:ilvl w:val="2"/>
          <w:numId w:val="80"/>
        </w:numPr>
        <w:tabs>
          <w:tab w:val="left" w:pos="1415"/>
        </w:tabs>
        <w:ind w:left="1415" w:hanging="195"/>
        <w:rPr>
          <w:sz w:val="24"/>
        </w:rPr>
      </w:pPr>
      <w:r>
        <w:rPr>
          <w:color w:val="FF2600"/>
          <w:sz w:val="24"/>
        </w:rPr>
        <w:t>Keep</w:t>
      </w:r>
      <w:r>
        <w:rPr>
          <w:color w:val="FF2600"/>
          <w:spacing w:val="-1"/>
          <w:sz w:val="24"/>
        </w:rPr>
        <w:t xml:space="preserve"> </w:t>
      </w:r>
      <w:r>
        <w:rPr>
          <w:color w:val="FF2600"/>
          <w:sz w:val="24"/>
        </w:rPr>
        <w:t>campsites</w:t>
      </w:r>
      <w:r>
        <w:rPr>
          <w:color w:val="FF2600"/>
          <w:spacing w:val="-1"/>
          <w:sz w:val="24"/>
        </w:rPr>
        <w:t xml:space="preserve"> </w:t>
      </w:r>
      <w:r>
        <w:rPr>
          <w:color w:val="FF2600"/>
          <w:sz w:val="24"/>
        </w:rPr>
        <w:t>small and</w:t>
      </w:r>
      <w:r>
        <w:rPr>
          <w:color w:val="FF2600"/>
          <w:spacing w:val="-1"/>
          <w:sz w:val="24"/>
        </w:rPr>
        <w:t xml:space="preserve"> </w:t>
      </w:r>
      <w:r>
        <w:rPr>
          <w:color w:val="FF2600"/>
          <w:sz w:val="24"/>
        </w:rPr>
        <w:t>conduct activities</w:t>
      </w:r>
      <w:r>
        <w:rPr>
          <w:color w:val="FF2600"/>
          <w:spacing w:val="-1"/>
          <w:sz w:val="24"/>
        </w:rPr>
        <w:t xml:space="preserve"> </w:t>
      </w:r>
      <w:r>
        <w:rPr>
          <w:color w:val="FF2600"/>
          <w:sz w:val="24"/>
        </w:rPr>
        <w:t>where vegetation</w:t>
      </w:r>
      <w:r>
        <w:rPr>
          <w:color w:val="FF2600"/>
          <w:spacing w:val="-1"/>
          <w:sz w:val="24"/>
        </w:rPr>
        <w:t xml:space="preserve"> </w:t>
      </w:r>
      <w:r>
        <w:rPr>
          <w:color w:val="FF2600"/>
          <w:sz w:val="24"/>
        </w:rPr>
        <w:t xml:space="preserve">is </w:t>
      </w:r>
      <w:r>
        <w:rPr>
          <w:color w:val="FF2600"/>
          <w:spacing w:val="-2"/>
          <w:sz w:val="24"/>
        </w:rPr>
        <w:t>absent.</w:t>
      </w:r>
    </w:p>
    <w:p w14:paraId="66A5542F" w14:textId="77777777" w:rsidR="002C7295" w:rsidRDefault="00000000">
      <w:pPr>
        <w:pStyle w:val="ListParagraph"/>
        <w:numPr>
          <w:ilvl w:val="0"/>
          <w:numId w:val="80"/>
        </w:numPr>
        <w:tabs>
          <w:tab w:val="left" w:pos="766"/>
        </w:tabs>
        <w:spacing w:line="270" w:lineRule="exact"/>
        <w:ind w:left="766" w:hanging="266"/>
        <w:rPr>
          <w:sz w:val="24"/>
        </w:rPr>
      </w:pPr>
      <w:r>
        <w:rPr>
          <w:sz w:val="24"/>
        </w:rPr>
        <w:t>Do</w:t>
      </w:r>
      <w:r>
        <w:rPr>
          <w:spacing w:val="-2"/>
          <w:sz w:val="24"/>
        </w:rPr>
        <w:t xml:space="preserve"> </w:t>
      </w:r>
      <w:r>
        <w:rPr>
          <w:sz w:val="24"/>
        </w:rPr>
        <w:t xml:space="preserve">the </w:t>
      </w:r>
      <w:r>
        <w:rPr>
          <w:spacing w:val="-2"/>
          <w:sz w:val="24"/>
        </w:rPr>
        <w:t>following:</w:t>
      </w:r>
    </w:p>
    <w:p w14:paraId="6F9B8083" w14:textId="77777777" w:rsidR="002C7295" w:rsidRDefault="00000000">
      <w:pPr>
        <w:pStyle w:val="ListParagraph"/>
        <w:numPr>
          <w:ilvl w:val="1"/>
          <w:numId w:val="80"/>
        </w:numPr>
        <w:tabs>
          <w:tab w:val="left" w:pos="1122"/>
        </w:tabs>
        <w:spacing w:line="283" w:lineRule="exact"/>
        <w:ind w:left="1122" w:hanging="262"/>
        <w:rPr>
          <w:sz w:val="24"/>
        </w:rPr>
      </w:pPr>
      <w:r>
        <w:rPr>
          <w:sz w:val="24"/>
        </w:rPr>
        <w:t>Demonstrate</w:t>
      </w:r>
      <w:r>
        <w:rPr>
          <w:spacing w:val="-1"/>
          <w:sz w:val="24"/>
        </w:rPr>
        <w:t xml:space="preserve"> </w:t>
      </w:r>
      <w:r>
        <w:rPr>
          <w:sz w:val="24"/>
        </w:rPr>
        <w:t>two</w:t>
      </w:r>
      <w:r>
        <w:rPr>
          <w:spacing w:val="-1"/>
          <w:sz w:val="24"/>
        </w:rPr>
        <w:t xml:space="preserve"> </w:t>
      </w:r>
      <w:r>
        <w:rPr>
          <w:sz w:val="24"/>
        </w:rPr>
        <w:t>ways</w:t>
      </w:r>
      <w:r>
        <w:rPr>
          <w:spacing w:val="-1"/>
          <w:sz w:val="24"/>
        </w:rPr>
        <w:t xml:space="preserve"> </w:t>
      </w:r>
      <w:r>
        <w:rPr>
          <w:sz w:val="24"/>
        </w:rPr>
        <w:t>to</w:t>
      </w:r>
      <w:r>
        <w:rPr>
          <w:spacing w:val="-1"/>
          <w:sz w:val="24"/>
        </w:rPr>
        <w:t xml:space="preserve"> </w:t>
      </w:r>
      <w:r>
        <w:rPr>
          <w:sz w:val="24"/>
        </w:rPr>
        <w:t>treat</w:t>
      </w:r>
      <w:r>
        <w:rPr>
          <w:spacing w:val="-1"/>
          <w:sz w:val="24"/>
        </w:rPr>
        <w:t xml:space="preserve"> </w:t>
      </w:r>
      <w:r>
        <w:rPr>
          <w:sz w:val="24"/>
        </w:rPr>
        <w:t>water and</w:t>
      </w:r>
      <w:r>
        <w:rPr>
          <w:spacing w:val="-1"/>
          <w:sz w:val="24"/>
        </w:rPr>
        <w:t xml:space="preserve"> </w:t>
      </w:r>
      <w:r>
        <w:rPr>
          <w:sz w:val="24"/>
        </w:rPr>
        <w:t>tell</w:t>
      </w:r>
      <w:r>
        <w:rPr>
          <w:spacing w:val="-1"/>
          <w:sz w:val="24"/>
        </w:rPr>
        <w:t xml:space="preserve"> </w:t>
      </w:r>
      <w:r>
        <w:rPr>
          <w:sz w:val="24"/>
        </w:rPr>
        <w:t>why</w:t>
      </w:r>
      <w:r>
        <w:rPr>
          <w:spacing w:val="-1"/>
          <w:sz w:val="24"/>
        </w:rPr>
        <w:t xml:space="preserve"> </w:t>
      </w:r>
      <w:r>
        <w:rPr>
          <w:sz w:val="24"/>
        </w:rPr>
        <w:t>water</w:t>
      </w:r>
      <w:r>
        <w:rPr>
          <w:spacing w:val="-1"/>
          <w:sz w:val="24"/>
        </w:rPr>
        <w:t xml:space="preserve"> </w:t>
      </w:r>
      <w:r>
        <w:rPr>
          <w:sz w:val="24"/>
        </w:rPr>
        <w:t>treatment</w:t>
      </w:r>
      <w:r>
        <w:rPr>
          <w:spacing w:val="-1"/>
          <w:sz w:val="24"/>
        </w:rPr>
        <w:t xml:space="preserve"> </w:t>
      </w:r>
      <w:r>
        <w:rPr>
          <w:sz w:val="24"/>
        </w:rPr>
        <w:t xml:space="preserve">is </w:t>
      </w:r>
      <w:r>
        <w:rPr>
          <w:spacing w:val="-2"/>
          <w:sz w:val="24"/>
        </w:rPr>
        <w:t>essential.</w:t>
      </w:r>
    </w:p>
    <w:p w14:paraId="3B9E21F1" w14:textId="77777777" w:rsidR="002C7295" w:rsidRDefault="00000000">
      <w:pPr>
        <w:spacing w:before="2" w:line="235" w:lineRule="exact"/>
        <w:ind w:left="860"/>
        <w:rPr>
          <w:sz w:val="20"/>
        </w:rPr>
      </w:pPr>
      <w:r>
        <w:rPr>
          <w:color w:val="FF2600"/>
          <w:sz w:val="20"/>
        </w:rPr>
        <w:t xml:space="preserve">(pages 81-82 in </w:t>
      </w:r>
      <w:r>
        <w:rPr>
          <w:color w:val="FF2600"/>
          <w:spacing w:val="-2"/>
          <w:sz w:val="20"/>
        </w:rPr>
        <w:t>pamphlet)</w:t>
      </w:r>
    </w:p>
    <w:p w14:paraId="3C88FA3C" w14:textId="77777777" w:rsidR="002C7295" w:rsidRDefault="00000000">
      <w:pPr>
        <w:pStyle w:val="ListParagraph"/>
        <w:numPr>
          <w:ilvl w:val="2"/>
          <w:numId w:val="80"/>
        </w:numPr>
        <w:tabs>
          <w:tab w:val="left" w:pos="1415"/>
        </w:tabs>
        <w:spacing w:line="289" w:lineRule="exact"/>
        <w:ind w:left="1415" w:hanging="195"/>
        <w:rPr>
          <w:sz w:val="24"/>
        </w:rPr>
      </w:pPr>
      <w:r>
        <w:rPr>
          <w:color w:val="FF2600"/>
          <w:spacing w:val="-2"/>
          <w:sz w:val="24"/>
        </w:rPr>
        <w:t>Boiling</w:t>
      </w:r>
    </w:p>
    <w:p w14:paraId="6DF4A7E9" w14:textId="77777777" w:rsidR="002C7295" w:rsidRDefault="00000000">
      <w:pPr>
        <w:pStyle w:val="ListParagraph"/>
        <w:numPr>
          <w:ilvl w:val="2"/>
          <w:numId w:val="80"/>
        </w:numPr>
        <w:tabs>
          <w:tab w:val="left" w:pos="1415"/>
        </w:tabs>
        <w:ind w:left="1415" w:hanging="195"/>
        <w:rPr>
          <w:sz w:val="24"/>
        </w:rPr>
      </w:pPr>
      <w:r>
        <w:rPr>
          <w:color w:val="FF2600"/>
          <w:sz w:val="24"/>
        </w:rPr>
        <w:t xml:space="preserve">Chemical </w:t>
      </w:r>
      <w:r>
        <w:rPr>
          <w:color w:val="FF2600"/>
          <w:spacing w:val="-2"/>
          <w:sz w:val="24"/>
        </w:rPr>
        <w:t>Treatment</w:t>
      </w:r>
    </w:p>
    <w:p w14:paraId="5DDA86DC" w14:textId="77777777" w:rsidR="002C7295" w:rsidRDefault="00000000">
      <w:pPr>
        <w:pStyle w:val="ListParagraph"/>
        <w:numPr>
          <w:ilvl w:val="2"/>
          <w:numId w:val="80"/>
        </w:numPr>
        <w:tabs>
          <w:tab w:val="left" w:pos="1415"/>
        </w:tabs>
        <w:ind w:left="1415" w:hanging="195"/>
        <w:rPr>
          <w:sz w:val="24"/>
        </w:rPr>
      </w:pPr>
      <w:r>
        <w:rPr>
          <w:color w:val="FF2600"/>
          <w:spacing w:val="-2"/>
          <w:sz w:val="24"/>
        </w:rPr>
        <w:t>Filtering</w:t>
      </w:r>
    </w:p>
    <w:p w14:paraId="23749172" w14:textId="77777777" w:rsidR="002C7295" w:rsidRDefault="00000000">
      <w:pPr>
        <w:pStyle w:val="ListParagraph"/>
        <w:numPr>
          <w:ilvl w:val="2"/>
          <w:numId w:val="80"/>
        </w:numPr>
        <w:tabs>
          <w:tab w:val="left" w:pos="1414"/>
          <w:tab w:val="left" w:pos="1416"/>
        </w:tabs>
        <w:spacing w:before="6" w:line="218" w:lineRule="auto"/>
        <w:ind w:right="1070"/>
        <w:rPr>
          <w:sz w:val="24"/>
        </w:rPr>
      </w:pPr>
      <w:r>
        <w:rPr>
          <w:color w:val="FF2600"/>
          <w:sz w:val="24"/>
        </w:rPr>
        <w:t>Water</w:t>
      </w:r>
      <w:r>
        <w:rPr>
          <w:color w:val="FF2600"/>
          <w:spacing w:val="-8"/>
          <w:sz w:val="24"/>
        </w:rPr>
        <w:t xml:space="preserve"> </w:t>
      </w:r>
      <w:r>
        <w:rPr>
          <w:color w:val="FF2600"/>
          <w:sz w:val="24"/>
        </w:rPr>
        <w:t>from</w:t>
      </w:r>
      <w:r>
        <w:rPr>
          <w:color w:val="FF2600"/>
          <w:spacing w:val="-8"/>
          <w:sz w:val="24"/>
        </w:rPr>
        <w:t xml:space="preserve"> </w:t>
      </w:r>
      <w:r>
        <w:rPr>
          <w:color w:val="FF2600"/>
          <w:sz w:val="24"/>
        </w:rPr>
        <w:t>natural</w:t>
      </w:r>
      <w:r>
        <w:rPr>
          <w:color w:val="FF2600"/>
          <w:spacing w:val="-8"/>
          <w:sz w:val="24"/>
        </w:rPr>
        <w:t xml:space="preserve"> </w:t>
      </w:r>
      <w:r>
        <w:rPr>
          <w:color w:val="FF2600"/>
          <w:sz w:val="24"/>
        </w:rPr>
        <w:t>sources</w:t>
      </w:r>
      <w:r>
        <w:rPr>
          <w:color w:val="FF2600"/>
          <w:spacing w:val="-8"/>
          <w:sz w:val="24"/>
        </w:rPr>
        <w:t xml:space="preserve"> </w:t>
      </w:r>
      <w:r>
        <w:rPr>
          <w:color w:val="FF2600"/>
          <w:sz w:val="24"/>
        </w:rPr>
        <w:t>may</w:t>
      </w:r>
      <w:r>
        <w:rPr>
          <w:color w:val="FF2600"/>
          <w:spacing w:val="-8"/>
          <w:sz w:val="24"/>
        </w:rPr>
        <w:t xml:space="preserve"> </w:t>
      </w:r>
      <w:r>
        <w:rPr>
          <w:color w:val="FF2600"/>
          <w:sz w:val="24"/>
        </w:rPr>
        <w:t>contain</w:t>
      </w:r>
      <w:r>
        <w:rPr>
          <w:color w:val="FF2600"/>
          <w:spacing w:val="-8"/>
          <w:sz w:val="24"/>
        </w:rPr>
        <w:t xml:space="preserve"> </w:t>
      </w:r>
      <w:r>
        <w:rPr>
          <w:color w:val="FF2600"/>
          <w:sz w:val="24"/>
        </w:rPr>
        <w:t>invisible</w:t>
      </w:r>
      <w:r>
        <w:rPr>
          <w:color w:val="FF2600"/>
          <w:spacing w:val="-8"/>
          <w:sz w:val="24"/>
        </w:rPr>
        <w:t xml:space="preserve"> </w:t>
      </w:r>
      <w:r>
        <w:rPr>
          <w:color w:val="FF2600"/>
          <w:sz w:val="24"/>
        </w:rPr>
        <w:t>microorganisms</w:t>
      </w:r>
      <w:r>
        <w:rPr>
          <w:color w:val="FF2600"/>
          <w:spacing w:val="-8"/>
          <w:sz w:val="24"/>
        </w:rPr>
        <w:t xml:space="preserve"> </w:t>
      </w:r>
      <w:r>
        <w:rPr>
          <w:color w:val="FF2600"/>
          <w:sz w:val="24"/>
        </w:rPr>
        <w:t>such</w:t>
      </w:r>
      <w:r>
        <w:rPr>
          <w:color w:val="FF2600"/>
          <w:spacing w:val="-8"/>
          <w:sz w:val="24"/>
        </w:rPr>
        <w:t xml:space="preserve"> </w:t>
      </w:r>
      <w:r>
        <w:rPr>
          <w:color w:val="FF2600"/>
          <w:sz w:val="24"/>
        </w:rPr>
        <w:t>as protozoa, bacteria, and viruses that can cause illness.</w:t>
      </w:r>
    </w:p>
    <w:p w14:paraId="49FC8EFE" w14:textId="77777777" w:rsidR="002C7295" w:rsidRDefault="00000000">
      <w:pPr>
        <w:pStyle w:val="ListParagraph"/>
        <w:numPr>
          <w:ilvl w:val="1"/>
          <w:numId w:val="80"/>
        </w:numPr>
        <w:tabs>
          <w:tab w:val="left" w:pos="1135"/>
        </w:tabs>
        <w:spacing w:line="286" w:lineRule="exact"/>
        <w:ind w:left="1135" w:hanging="275"/>
        <w:rPr>
          <w:sz w:val="24"/>
        </w:rPr>
      </w:pPr>
      <w:r>
        <w:rPr>
          <w:sz w:val="24"/>
        </w:rPr>
        <w:t xml:space="preserve">Explain to your counselor the importance of staying well-hydrated during a </w:t>
      </w:r>
      <w:r>
        <w:rPr>
          <w:spacing w:val="-4"/>
          <w:sz w:val="24"/>
        </w:rPr>
        <w:t>trek.</w:t>
      </w:r>
    </w:p>
    <w:p w14:paraId="7906722C" w14:textId="77777777" w:rsidR="002C7295" w:rsidRDefault="00000000">
      <w:pPr>
        <w:spacing w:before="3" w:line="235" w:lineRule="exact"/>
        <w:ind w:left="860"/>
        <w:rPr>
          <w:sz w:val="20"/>
        </w:rPr>
      </w:pPr>
      <w:r>
        <w:rPr>
          <w:color w:val="FF2600"/>
          <w:sz w:val="20"/>
        </w:rPr>
        <w:t xml:space="preserve">(page 23 in </w:t>
      </w:r>
      <w:r>
        <w:rPr>
          <w:color w:val="FF2600"/>
          <w:spacing w:val="-2"/>
          <w:sz w:val="20"/>
        </w:rPr>
        <w:t>pamphlet)</w:t>
      </w:r>
    </w:p>
    <w:p w14:paraId="07570244" w14:textId="77777777" w:rsidR="002C7295" w:rsidRDefault="00000000">
      <w:pPr>
        <w:pStyle w:val="ListParagraph"/>
        <w:numPr>
          <w:ilvl w:val="2"/>
          <w:numId w:val="80"/>
        </w:numPr>
        <w:tabs>
          <w:tab w:val="left" w:pos="1414"/>
          <w:tab w:val="left" w:pos="1416"/>
        </w:tabs>
        <w:spacing w:before="16" w:line="218" w:lineRule="auto"/>
        <w:ind w:right="843"/>
        <w:rPr>
          <w:sz w:val="24"/>
        </w:rPr>
      </w:pPr>
      <w:r>
        <w:rPr>
          <w:color w:val="FF2600"/>
          <w:sz w:val="24"/>
        </w:rPr>
        <w:t>Staying</w:t>
      </w:r>
      <w:r>
        <w:rPr>
          <w:color w:val="FF2600"/>
          <w:spacing w:val="-4"/>
          <w:sz w:val="24"/>
        </w:rPr>
        <w:t xml:space="preserve"> </w:t>
      </w:r>
      <w:r>
        <w:rPr>
          <w:color w:val="FF2600"/>
          <w:sz w:val="24"/>
        </w:rPr>
        <w:t>well-hydrated</w:t>
      </w:r>
      <w:r>
        <w:rPr>
          <w:color w:val="FF2600"/>
          <w:spacing w:val="-4"/>
          <w:sz w:val="24"/>
        </w:rPr>
        <w:t xml:space="preserve"> </w:t>
      </w:r>
      <w:r>
        <w:rPr>
          <w:color w:val="FF2600"/>
          <w:sz w:val="24"/>
        </w:rPr>
        <w:t>is</w:t>
      </w:r>
      <w:r>
        <w:rPr>
          <w:color w:val="FF2600"/>
          <w:spacing w:val="-4"/>
          <w:sz w:val="24"/>
        </w:rPr>
        <w:t xml:space="preserve"> </w:t>
      </w:r>
      <w:r>
        <w:rPr>
          <w:color w:val="FF2600"/>
          <w:sz w:val="24"/>
        </w:rPr>
        <w:t>essential</w:t>
      </w:r>
      <w:r>
        <w:rPr>
          <w:color w:val="FF2600"/>
          <w:spacing w:val="-4"/>
          <w:sz w:val="24"/>
        </w:rPr>
        <w:t xml:space="preserve"> </w:t>
      </w:r>
      <w:r>
        <w:rPr>
          <w:color w:val="FF2600"/>
          <w:sz w:val="24"/>
        </w:rPr>
        <w:t>to</w:t>
      </w:r>
      <w:r>
        <w:rPr>
          <w:color w:val="FF2600"/>
          <w:spacing w:val="-4"/>
          <w:sz w:val="24"/>
        </w:rPr>
        <w:t xml:space="preserve"> </w:t>
      </w:r>
      <w:r>
        <w:rPr>
          <w:color w:val="FF2600"/>
          <w:sz w:val="24"/>
        </w:rPr>
        <w:t>every</w:t>
      </w:r>
      <w:r>
        <w:rPr>
          <w:color w:val="FF2600"/>
          <w:spacing w:val="-4"/>
          <w:sz w:val="24"/>
        </w:rPr>
        <w:t xml:space="preserve"> </w:t>
      </w:r>
      <w:r>
        <w:rPr>
          <w:color w:val="FF2600"/>
          <w:sz w:val="24"/>
        </w:rPr>
        <w:t>bodily</w:t>
      </w:r>
      <w:r>
        <w:rPr>
          <w:color w:val="FF2600"/>
          <w:spacing w:val="-4"/>
          <w:sz w:val="24"/>
        </w:rPr>
        <w:t xml:space="preserve"> </w:t>
      </w:r>
      <w:r>
        <w:rPr>
          <w:color w:val="FF2600"/>
          <w:sz w:val="24"/>
        </w:rPr>
        <w:t>function.</w:t>
      </w:r>
      <w:r>
        <w:rPr>
          <w:color w:val="FF2600"/>
          <w:spacing w:val="-4"/>
          <w:sz w:val="24"/>
        </w:rPr>
        <w:t xml:space="preserve"> </w:t>
      </w:r>
      <w:r>
        <w:rPr>
          <w:color w:val="FF2600"/>
          <w:sz w:val="24"/>
        </w:rPr>
        <w:t>Heat</w:t>
      </w:r>
      <w:r>
        <w:rPr>
          <w:color w:val="FF2600"/>
          <w:spacing w:val="-4"/>
          <w:sz w:val="24"/>
        </w:rPr>
        <w:t xml:space="preserve"> </w:t>
      </w:r>
      <w:r>
        <w:rPr>
          <w:color w:val="FF2600"/>
          <w:sz w:val="24"/>
        </w:rPr>
        <w:t>exhaustion, heat stroke, and hypothermia may all be caused in part by dehydration.</w:t>
      </w:r>
    </w:p>
    <w:p w14:paraId="2FFE9CFB" w14:textId="77777777" w:rsidR="002C7295" w:rsidRDefault="00000000">
      <w:pPr>
        <w:pStyle w:val="ListParagraph"/>
        <w:numPr>
          <w:ilvl w:val="0"/>
          <w:numId w:val="80"/>
        </w:numPr>
        <w:tabs>
          <w:tab w:val="left" w:pos="766"/>
        </w:tabs>
        <w:spacing w:before="139" w:line="283" w:lineRule="exact"/>
        <w:ind w:left="766" w:hanging="266"/>
        <w:rPr>
          <w:sz w:val="24"/>
        </w:rPr>
      </w:pPr>
      <w:r>
        <w:rPr>
          <w:sz w:val="24"/>
        </w:rPr>
        <w:t>Do</w:t>
      </w:r>
      <w:r>
        <w:rPr>
          <w:spacing w:val="-2"/>
          <w:sz w:val="24"/>
        </w:rPr>
        <w:t xml:space="preserve"> </w:t>
      </w:r>
      <w:r>
        <w:rPr>
          <w:sz w:val="24"/>
        </w:rPr>
        <w:t xml:space="preserve">the </w:t>
      </w:r>
      <w:r>
        <w:rPr>
          <w:spacing w:val="-2"/>
          <w:sz w:val="24"/>
        </w:rPr>
        <w:t>following:</w:t>
      </w:r>
    </w:p>
    <w:p w14:paraId="55D91E73" w14:textId="77777777" w:rsidR="002C7295" w:rsidRDefault="00000000">
      <w:pPr>
        <w:pStyle w:val="ListParagraph"/>
        <w:numPr>
          <w:ilvl w:val="1"/>
          <w:numId w:val="80"/>
        </w:numPr>
        <w:tabs>
          <w:tab w:val="left" w:pos="1122"/>
        </w:tabs>
        <w:ind w:left="1122" w:hanging="262"/>
        <w:rPr>
          <w:sz w:val="20"/>
        </w:rPr>
      </w:pPr>
      <w:r>
        <w:rPr>
          <w:sz w:val="24"/>
        </w:rPr>
        <w:t>Demonstrate</w:t>
      </w:r>
      <w:r>
        <w:rPr>
          <w:spacing w:val="-1"/>
          <w:sz w:val="24"/>
        </w:rPr>
        <w:t xml:space="preserve"> </w:t>
      </w:r>
      <w:r>
        <w:rPr>
          <w:sz w:val="24"/>
        </w:rPr>
        <w:t>that</w:t>
      </w:r>
      <w:r>
        <w:rPr>
          <w:spacing w:val="-1"/>
          <w:sz w:val="24"/>
        </w:rPr>
        <w:t xml:space="preserve"> </w:t>
      </w:r>
      <w:r>
        <w:rPr>
          <w:sz w:val="24"/>
        </w:rPr>
        <w:t>you can</w:t>
      </w:r>
      <w:r>
        <w:rPr>
          <w:spacing w:val="-1"/>
          <w:sz w:val="24"/>
        </w:rPr>
        <w:t xml:space="preserve"> </w:t>
      </w:r>
      <w:r>
        <w:rPr>
          <w:sz w:val="24"/>
        </w:rPr>
        <w:t>read topographic</w:t>
      </w:r>
      <w:r>
        <w:rPr>
          <w:spacing w:val="-1"/>
          <w:sz w:val="24"/>
        </w:rPr>
        <w:t xml:space="preserve"> </w:t>
      </w:r>
      <w:r>
        <w:rPr>
          <w:sz w:val="24"/>
        </w:rPr>
        <w:t xml:space="preserve">maps. </w:t>
      </w:r>
      <w:r>
        <w:rPr>
          <w:color w:val="FF2600"/>
          <w:sz w:val="20"/>
        </w:rPr>
        <w:t>(pages</w:t>
      </w:r>
      <w:r>
        <w:rPr>
          <w:color w:val="FF2600"/>
          <w:spacing w:val="-1"/>
          <w:sz w:val="20"/>
        </w:rPr>
        <w:t xml:space="preserve"> </w:t>
      </w:r>
      <w:r>
        <w:rPr>
          <w:color w:val="FF2600"/>
          <w:sz w:val="20"/>
        </w:rPr>
        <w:t xml:space="preserve">67-69 in </w:t>
      </w:r>
      <w:r>
        <w:rPr>
          <w:color w:val="FF2600"/>
          <w:spacing w:val="-2"/>
          <w:sz w:val="20"/>
        </w:rPr>
        <w:t>pamphlet)</w:t>
      </w:r>
    </w:p>
    <w:p w14:paraId="057216BF" w14:textId="77777777" w:rsidR="002C7295" w:rsidRDefault="00000000">
      <w:pPr>
        <w:pStyle w:val="ListParagraph"/>
        <w:numPr>
          <w:ilvl w:val="1"/>
          <w:numId w:val="80"/>
        </w:numPr>
        <w:tabs>
          <w:tab w:val="left" w:pos="1135"/>
        </w:tabs>
        <w:spacing w:line="237" w:lineRule="auto"/>
        <w:ind w:left="860" w:right="521" w:firstLine="0"/>
        <w:rPr>
          <w:sz w:val="20"/>
        </w:rPr>
      </w:pPr>
      <w:r>
        <w:rPr>
          <w:sz w:val="24"/>
        </w:rPr>
        <w:t>While</w:t>
      </w:r>
      <w:r>
        <w:rPr>
          <w:spacing w:val="-4"/>
          <w:sz w:val="24"/>
        </w:rPr>
        <w:t xml:space="preserve"> </w:t>
      </w:r>
      <w:r>
        <w:rPr>
          <w:sz w:val="24"/>
        </w:rPr>
        <w:t>on</w:t>
      </w:r>
      <w:r>
        <w:rPr>
          <w:spacing w:val="-4"/>
          <w:sz w:val="24"/>
        </w:rPr>
        <w:t xml:space="preserve"> </w:t>
      </w:r>
      <w:r>
        <w:rPr>
          <w:sz w:val="24"/>
        </w:rPr>
        <w:t>a</w:t>
      </w:r>
      <w:r>
        <w:rPr>
          <w:spacing w:val="-4"/>
          <w:sz w:val="24"/>
        </w:rPr>
        <w:t xml:space="preserve"> </w:t>
      </w:r>
      <w:r>
        <w:rPr>
          <w:sz w:val="24"/>
        </w:rPr>
        <w:t>trek,</w:t>
      </w:r>
      <w:r>
        <w:rPr>
          <w:spacing w:val="-4"/>
          <w:sz w:val="24"/>
        </w:rPr>
        <w:t xml:space="preserve"> </w:t>
      </w:r>
      <w:r>
        <w:rPr>
          <w:sz w:val="24"/>
        </w:rPr>
        <w:t>use</w:t>
      </w:r>
      <w:r>
        <w:rPr>
          <w:spacing w:val="-4"/>
          <w:sz w:val="24"/>
        </w:rPr>
        <w:t xml:space="preserve"> </w:t>
      </w:r>
      <w:r>
        <w:rPr>
          <w:sz w:val="24"/>
        </w:rPr>
        <w:t>a</w:t>
      </w:r>
      <w:r>
        <w:rPr>
          <w:spacing w:val="-4"/>
          <w:sz w:val="24"/>
        </w:rPr>
        <w:t xml:space="preserve"> </w:t>
      </w:r>
      <w:r>
        <w:rPr>
          <w:sz w:val="24"/>
        </w:rPr>
        <w:t>map</w:t>
      </w:r>
      <w:r>
        <w:rPr>
          <w:spacing w:val="-4"/>
          <w:sz w:val="24"/>
        </w:rPr>
        <w:t xml:space="preserve"> </w:t>
      </w:r>
      <w:r>
        <w:rPr>
          <w:sz w:val="24"/>
        </w:rPr>
        <w:t>and</w:t>
      </w:r>
      <w:r>
        <w:rPr>
          <w:spacing w:val="-4"/>
          <w:sz w:val="24"/>
        </w:rPr>
        <w:t xml:space="preserve"> </w:t>
      </w:r>
      <w:r>
        <w:rPr>
          <w:sz w:val="24"/>
        </w:rPr>
        <w:t>compass</w:t>
      </w:r>
      <w:r>
        <w:rPr>
          <w:spacing w:val="-4"/>
          <w:sz w:val="24"/>
        </w:rPr>
        <w:t xml:space="preserve"> </w:t>
      </w:r>
      <w:r>
        <w:rPr>
          <w:sz w:val="24"/>
        </w:rPr>
        <w:t>to</w:t>
      </w:r>
      <w:r>
        <w:rPr>
          <w:spacing w:val="-4"/>
          <w:sz w:val="24"/>
        </w:rPr>
        <w:t xml:space="preserve"> </w:t>
      </w:r>
      <w:r>
        <w:rPr>
          <w:sz w:val="24"/>
        </w:rPr>
        <w:t>establish</w:t>
      </w:r>
      <w:r>
        <w:rPr>
          <w:spacing w:val="-4"/>
          <w:sz w:val="24"/>
        </w:rPr>
        <w:t xml:space="preserve"> </w:t>
      </w:r>
      <w:r>
        <w:rPr>
          <w:sz w:val="24"/>
        </w:rPr>
        <w:t>your</w:t>
      </w:r>
      <w:r>
        <w:rPr>
          <w:spacing w:val="-4"/>
          <w:sz w:val="24"/>
        </w:rPr>
        <w:t xml:space="preserve"> </w:t>
      </w:r>
      <w:r>
        <w:rPr>
          <w:sz w:val="24"/>
        </w:rPr>
        <w:t>position</w:t>
      </w:r>
      <w:r>
        <w:rPr>
          <w:spacing w:val="-4"/>
          <w:sz w:val="24"/>
        </w:rPr>
        <w:t xml:space="preserve"> </w:t>
      </w:r>
      <w:r>
        <w:rPr>
          <w:sz w:val="24"/>
        </w:rPr>
        <w:t>on</w:t>
      </w:r>
      <w:r>
        <w:rPr>
          <w:spacing w:val="-4"/>
          <w:sz w:val="24"/>
        </w:rPr>
        <w:t xml:space="preserve"> </w:t>
      </w:r>
      <w:r>
        <w:rPr>
          <w:sz w:val="24"/>
        </w:rPr>
        <w:t>the</w:t>
      </w:r>
      <w:r>
        <w:rPr>
          <w:spacing w:val="-4"/>
          <w:sz w:val="24"/>
        </w:rPr>
        <w:t xml:space="preserve"> </w:t>
      </w:r>
      <w:r>
        <w:rPr>
          <w:sz w:val="24"/>
        </w:rPr>
        <w:t xml:space="preserve">ground at three diﬀerent locations OR use a GPS receiver to establish your position on a topographic map and on the ground at three diﬀerent locations. </w:t>
      </w:r>
      <w:r>
        <w:rPr>
          <w:color w:val="FF2600"/>
          <w:sz w:val="20"/>
        </w:rPr>
        <w:t xml:space="preserve">(pages 71-72 in </w:t>
      </w:r>
      <w:r>
        <w:rPr>
          <w:color w:val="FF2600"/>
          <w:spacing w:val="-2"/>
          <w:sz w:val="20"/>
        </w:rPr>
        <w:t>pamphlet)</w:t>
      </w:r>
    </w:p>
    <w:p w14:paraId="04DF3F42" w14:textId="77777777" w:rsidR="002C7295" w:rsidRDefault="00000000">
      <w:pPr>
        <w:pStyle w:val="ListParagraph"/>
        <w:numPr>
          <w:ilvl w:val="1"/>
          <w:numId w:val="80"/>
        </w:numPr>
        <w:tabs>
          <w:tab w:val="left" w:pos="1122"/>
        </w:tabs>
        <w:spacing w:line="274" w:lineRule="exact"/>
        <w:ind w:left="1122" w:hanging="262"/>
        <w:rPr>
          <w:sz w:val="20"/>
        </w:rPr>
      </w:pPr>
      <w:r>
        <w:rPr>
          <w:sz w:val="24"/>
        </w:rPr>
        <w:t xml:space="preserve">Explain how to stay found, and what to do if you get lost. </w:t>
      </w:r>
      <w:r>
        <w:rPr>
          <w:color w:val="FF2600"/>
          <w:sz w:val="20"/>
        </w:rPr>
        <w:t xml:space="preserve">(page 73 in </w:t>
      </w:r>
      <w:r>
        <w:rPr>
          <w:color w:val="FF2600"/>
          <w:spacing w:val="-2"/>
          <w:sz w:val="20"/>
        </w:rPr>
        <w:t>pamphlet)</w:t>
      </w:r>
    </w:p>
    <w:p w14:paraId="038A7E5A" w14:textId="77777777" w:rsidR="002C7295" w:rsidRDefault="00000000">
      <w:pPr>
        <w:pStyle w:val="ListParagraph"/>
        <w:numPr>
          <w:ilvl w:val="2"/>
          <w:numId w:val="80"/>
        </w:numPr>
        <w:tabs>
          <w:tab w:val="left" w:pos="1415"/>
        </w:tabs>
        <w:spacing w:line="290" w:lineRule="exact"/>
        <w:ind w:left="1415" w:hanging="195"/>
        <w:rPr>
          <w:sz w:val="24"/>
        </w:rPr>
      </w:pPr>
      <w:r>
        <w:rPr>
          <w:color w:val="FF2600"/>
          <w:sz w:val="24"/>
        </w:rPr>
        <w:t xml:space="preserve">Make a trip plan and leave it with those at base </w:t>
      </w:r>
      <w:r>
        <w:rPr>
          <w:color w:val="FF2600"/>
          <w:spacing w:val="-2"/>
          <w:sz w:val="24"/>
        </w:rPr>
        <w:t>camp.</w:t>
      </w:r>
    </w:p>
    <w:p w14:paraId="731DFF16" w14:textId="77777777" w:rsidR="002C7295" w:rsidRDefault="00000000">
      <w:pPr>
        <w:pStyle w:val="ListParagraph"/>
        <w:numPr>
          <w:ilvl w:val="2"/>
          <w:numId w:val="80"/>
        </w:numPr>
        <w:tabs>
          <w:tab w:val="left" w:pos="1415"/>
        </w:tabs>
        <w:ind w:left="1415" w:hanging="195"/>
        <w:rPr>
          <w:sz w:val="24"/>
        </w:rPr>
      </w:pPr>
      <w:r>
        <w:rPr>
          <w:color w:val="FF2600"/>
          <w:sz w:val="24"/>
        </w:rPr>
        <w:t>Carry</w:t>
      </w:r>
      <w:r>
        <w:rPr>
          <w:color w:val="FF2600"/>
          <w:spacing w:val="-1"/>
          <w:sz w:val="24"/>
        </w:rPr>
        <w:t xml:space="preserve"> </w:t>
      </w:r>
      <w:r>
        <w:rPr>
          <w:color w:val="FF2600"/>
          <w:sz w:val="24"/>
        </w:rPr>
        <w:t>a</w:t>
      </w:r>
      <w:r>
        <w:rPr>
          <w:color w:val="FF2600"/>
          <w:spacing w:val="-1"/>
          <w:sz w:val="24"/>
        </w:rPr>
        <w:t xml:space="preserve"> </w:t>
      </w:r>
      <w:r>
        <w:rPr>
          <w:color w:val="FF2600"/>
          <w:sz w:val="24"/>
        </w:rPr>
        <w:t>topographic map</w:t>
      </w:r>
      <w:r>
        <w:rPr>
          <w:color w:val="FF2600"/>
          <w:spacing w:val="-1"/>
          <w:sz w:val="24"/>
        </w:rPr>
        <w:t xml:space="preserve"> </w:t>
      </w:r>
      <w:r>
        <w:rPr>
          <w:color w:val="FF2600"/>
          <w:sz w:val="24"/>
        </w:rPr>
        <w:t>and</w:t>
      </w:r>
      <w:r>
        <w:rPr>
          <w:color w:val="FF2600"/>
          <w:spacing w:val="-1"/>
          <w:sz w:val="24"/>
        </w:rPr>
        <w:t xml:space="preserve"> </w:t>
      </w:r>
      <w:r>
        <w:rPr>
          <w:color w:val="FF2600"/>
          <w:sz w:val="24"/>
        </w:rPr>
        <w:t>refer to</w:t>
      </w:r>
      <w:r>
        <w:rPr>
          <w:color w:val="FF2600"/>
          <w:spacing w:val="-1"/>
          <w:sz w:val="24"/>
        </w:rPr>
        <w:t xml:space="preserve"> </w:t>
      </w:r>
      <w:r>
        <w:rPr>
          <w:color w:val="FF2600"/>
          <w:sz w:val="24"/>
        </w:rPr>
        <w:t xml:space="preserve">it </w:t>
      </w:r>
      <w:r>
        <w:rPr>
          <w:color w:val="FF2600"/>
          <w:spacing w:val="-2"/>
          <w:sz w:val="24"/>
        </w:rPr>
        <w:t>frequently.</w:t>
      </w:r>
    </w:p>
    <w:p w14:paraId="60CFD844" w14:textId="77777777" w:rsidR="002C7295" w:rsidRDefault="00000000">
      <w:pPr>
        <w:pStyle w:val="ListParagraph"/>
        <w:numPr>
          <w:ilvl w:val="2"/>
          <w:numId w:val="80"/>
        </w:numPr>
        <w:tabs>
          <w:tab w:val="left" w:pos="1415"/>
        </w:tabs>
        <w:ind w:left="1415" w:hanging="195"/>
        <w:rPr>
          <w:sz w:val="24"/>
        </w:rPr>
      </w:pPr>
      <w:r>
        <w:rPr>
          <w:color w:val="FF2600"/>
          <w:sz w:val="24"/>
        </w:rPr>
        <w:t>Continuously</w:t>
      </w:r>
      <w:r>
        <w:rPr>
          <w:color w:val="FF2600"/>
          <w:spacing w:val="-1"/>
          <w:sz w:val="24"/>
        </w:rPr>
        <w:t xml:space="preserve"> </w:t>
      </w:r>
      <w:r>
        <w:rPr>
          <w:color w:val="FF2600"/>
          <w:sz w:val="24"/>
        </w:rPr>
        <w:t>try</w:t>
      </w:r>
      <w:r>
        <w:rPr>
          <w:color w:val="FF2600"/>
          <w:spacing w:val="-1"/>
          <w:sz w:val="24"/>
        </w:rPr>
        <w:t xml:space="preserve"> </w:t>
      </w:r>
      <w:r>
        <w:rPr>
          <w:color w:val="FF2600"/>
          <w:sz w:val="24"/>
        </w:rPr>
        <w:t>to</w:t>
      </w:r>
      <w:r>
        <w:rPr>
          <w:color w:val="FF2600"/>
          <w:spacing w:val="-1"/>
          <w:sz w:val="24"/>
        </w:rPr>
        <w:t xml:space="preserve"> </w:t>
      </w:r>
      <w:r>
        <w:rPr>
          <w:color w:val="FF2600"/>
          <w:sz w:val="24"/>
        </w:rPr>
        <w:t>match</w:t>
      </w:r>
      <w:r>
        <w:rPr>
          <w:color w:val="FF2600"/>
          <w:spacing w:val="-1"/>
          <w:sz w:val="24"/>
        </w:rPr>
        <w:t xml:space="preserve"> </w:t>
      </w:r>
      <w:r>
        <w:rPr>
          <w:color w:val="FF2600"/>
          <w:sz w:val="24"/>
        </w:rPr>
        <w:t>up</w:t>
      </w:r>
      <w:r>
        <w:rPr>
          <w:color w:val="FF2600"/>
          <w:spacing w:val="-1"/>
          <w:sz w:val="24"/>
        </w:rPr>
        <w:t xml:space="preserve"> </w:t>
      </w:r>
      <w:r>
        <w:rPr>
          <w:color w:val="FF2600"/>
          <w:sz w:val="24"/>
        </w:rPr>
        <w:t>points on</w:t>
      </w:r>
      <w:r>
        <w:rPr>
          <w:color w:val="FF2600"/>
          <w:spacing w:val="-1"/>
          <w:sz w:val="24"/>
        </w:rPr>
        <w:t xml:space="preserve"> </w:t>
      </w:r>
      <w:r>
        <w:rPr>
          <w:color w:val="FF2600"/>
          <w:sz w:val="24"/>
        </w:rPr>
        <w:t>the</w:t>
      </w:r>
      <w:r>
        <w:rPr>
          <w:color w:val="FF2600"/>
          <w:spacing w:val="-1"/>
          <w:sz w:val="24"/>
        </w:rPr>
        <w:t xml:space="preserve"> </w:t>
      </w:r>
      <w:r>
        <w:rPr>
          <w:color w:val="FF2600"/>
          <w:sz w:val="24"/>
        </w:rPr>
        <w:t>map</w:t>
      </w:r>
      <w:r>
        <w:rPr>
          <w:color w:val="FF2600"/>
          <w:spacing w:val="-1"/>
          <w:sz w:val="24"/>
        </w:rPr>
        <w:t xml:space="preserve"> </w:t>
      </w:r>
      <w:r>
        <w:rPr>
          <w:color w:val="FF2600"/>
          <w:sz w:val="24"/>
        </w:rPr>
        <w:t>with</w:t>
      </w:r>
      <w:r>
        <w:rPr>
          <w:color w:val="FF2600"/>
          <w:spacing w:val="-1"/>
          <w:sz w:val="24"/>
        </w:rPr>
        <w:t xml:space="preserve"> </w:t>
      </w:r>
      <w:r>
        <w:rPr>
          <w:color w:val="FF2600"/>
          <w:sz w:val="24"/>
        </w:rPr>
        <w:t>features</w:t>
      </w:r>
      <w:r>
        <w:rPr>
          <w:color w:val="FF2600"/>
          <w:spacing w:val="-1"/>
          <w:sz w:val="24"/>
        </w:rPr>
        <w:t xml:space="preserve"> </w:t>
      </w:r>
      <w:r>
        <w:rPr>
          <w:color w:val="FF2600"/>
          <w:sz w:val="24"/>
        </w:rPr>
        <w:t xml:space="preserve">around </w:t>
      </w:r>
      <w:r>
        <w:rPr>
          <w:color w:val="FF2600"/>
          <w:spacing w:val="-4"/>
          <w:sz w:val="24"/>
        </w:rPr>
        <w:t>you.</w:t>
      </w:r>
    </w:p>
    <w:p w14:paraId="20A88A7D" w14:textId="77777777" w:rsidR="002C7295" w:rsidRDefault="00000000">
      <w:pPr>
        <w:pStyle w:val="ListParagraph"/>
        <w:numPr>
          <w:ilvl w:val="2"/>
          <w:numId w:val="80"/>
        </w:numPr>
        <w:tabs>
          <w:tab w:val="left" w:pos="1415"/>
        </w:tabs>
        <w:ind w:left="1415" w:hanging="195"/>
        <w:rPr>
          <w:sz w:val="24"/>
        </w:rPr>
      </w:pPr>
      <w:r>
        <w:rPr>
          <w:color w:val="FF2600"/>
          <w:sz w:val="24"/>
        </w:rPr>
        <w:t>If</w:t>
      </w:r>
      <w:r>
        <w:rPr>
          <w:color w:val="FF2600"/>
          <w:spacing w:val="-1"/>
          <w:sz w:val="24"/>
        </w:rPr>
        <w:t xml:space="preserve"> </w:t>
      </w:r>
      <w:r>
        <w:rPr>
          <w:color w:val="FF2600"/>
          <w:sz w:val="24"/>
        </w:rPr>
        <w:t>you</w:t>
      </w:r>
      <w:r>
        <w:rPr>
          <w:color w:val="FF2600"/>
          <w:spacing w:val="-1"/>
          <w:sz w:val="24"/>
        </w:rPr>
        <w:t xml:space="preserve"> </w:t>
      </w:r>
      <w:r>
        <w:rPr>
          <w:color w:val="FF2600"/>
          <w:sz w:val="24"/>
        </w:rPr>
        <w:t>cannot</w:t>
      </w:r>
      <w:r>
        <w:rPr>
          <w:color w:val="FF2600"/>
          <w:spacing w:val="-1"/>
          <w:sz w:val="24"/>
        </w:rPr>
        <w:t xml:space="preserve"> </w:t>
      </w:r>
      <w:r>
        <w:rPr>
          <w:color w:val="FF2600"/>
          <w:sz w:val="24"/>
        </w:rPr>
        <w:t>determine your</w:t>
      </w:r>
      <w:r>
        <w:rPr>
          <w:color w:val="FF2600"/>
          <w:spacing w:val="-1"/>
          <w:sz w:val="24"/>
        </w:rPr>
        <w:t xml:space="preserve"> </w:t>
      </w:r>
      <w:r>
        <w:rPr>
          <w:color w:val="FF2600"/>
          <w:sz w:val="24"/>
        </w:rPr>
        <w:t>position,</w:t>
      </w:r>
      <w:r>
        <w:rPr>
          <w:color w:val="FF2600"/>
          <w:spacing w:val="-1"/>
          <w:sz w:val="24"/>
        </w:rPr>
        <w:t xml:space="preserve"> </w:t>
      </w:r>
      <w:r>
        <w:rPr>
          <w:color w:val="FF2600"/>
          <w:sz w:val="24"/>
        </w:rPr>
        <w:t xml:space="preserve">don’t </w:t>
      </w:r>
      <w:r>
        <w:rPr>
          <w:color w:val="FF2600"/>
          <w:spacing w:val="-2"/>
          <w:sz w:val="24"/>
        </w:rPr>
        <w:t>panic.</w:t>
      </w:r>
    </w:p>
    <w:p w14:paraId="7CD59275" w14:textId="77777777" w:rsidR="002C7295" w:rsidRDefault="00000000">
      <w:pPr>
        <w:pStyle w:val="ListParagraph"/>
        <w:numPr>
          <w:ilvl w:val="2"/>
          <w:numId w:val="80"/>
        </w:numPr>
        <w:tabs>
          <w:tab w:val="left" w:pos="1415"/>
        </w:tabs>
        <w:ind w:left="1415" w:hanging="195"/>
        <w:rPr>
          <w:sz w:val="24"/>
        </w:rPr>
      </w:pPr>
      <w:r>
        <w:rPr>
          <w:color w:val="FF2600"/>
          <w:sz w:val="24"/>
        </w:rPr>
        <w:t xml:space="preserve">Use the map and think about the way you </w:t>
      </w:r>
      <w:r>
        <w:rPr>
          <w:color w:val="FF2600"/>
          <w:spacing w:val="-2"/>
          <w:sz w:val="24"/>
        </w:rPr>
        <w:t>came.</w:t>
      </w:r>
    </w:p>
    <w:p w14:paraId="2860836C" w14:textId="77777777" w:rsidR="002C7295" w:rsidRDefault="00000000">
      <w:pPr>
        <w:pStyle w:val="ListParagraph"/>
        <w:numPr>
          <w:ilvl w:val="2"/>
          <w:numId w:val="80"/>
        </w:numPr>
        <w:tabs>
          <w:tab w:val="left" w:pos="1415"/>
        </w:tabs>
        <w:ind w:left="1415" w:hanging="195"/>
        <w:rPr>
          <w:sz w:val="24"/>
        </w:rPr>
      </w:pPr>
      <w:r>
        <w:rPr>
          <w:color w:val="FF2600"/>
          <w:sz w:val="24"/>
        </w:rPr>
        <w:t>If</w:t>
      </w:r>
      <w:r>
        <w:rPr>
          <w:color w:val="FF2600"/>
          <w:spacing w:val="-1"/>
          <w:sz w:val="24"/>
        </w:rPr>
        <w:t xml:space="preserve"> </w:t>
      </w:r>
      <w:r>
        <w:rPr>
          <w:color w:val="FF2600"/>
          <w:sz w:val="24"/>
        </w:rPr>
        <w:t>you think</w:t>
      </w:r>
      <w:r>
        <w:rPr>
          <w:color w:val="FF2600"/>
          <w:spacing w:val="-1"/>
          <w:sz w:val="24"/>
        </w:rPr>
        <w:t xml:space="preserve"> </w:t>
      </w:r>
      <w:r>
        <w:rPr>
          <w:color w:val="FF2600"/>
          <w:sz w:val="24"/>
        </w:rPr>
        <w:t>you are</w:t>
      </w:r>
      <w:r>
        <w:rPr>
          <w:color w:val="FF2600"/>
          <w:spacing w:val="-1"/>
          <w:sz w:val="24"/>
        </w:rPr>
        <w:t xml:space="preserve"> </w:t>
      </w:r>
      <w:r>
        <w:rPr>
          <w:color w:val="FF2600"/>
          <w:sz w:val="24"/>
        </w:rPr>
        <w:t>lost, stay</w:t>
      </w:r>
      <w:r>
        <w:rPr>
          <w:color w:val="FF2600"/>
          <w:spacing w:val="-1"/>
          <w:sz w:val="24"/>
        </w:rPr>
        <w:t xml:space="preserve"> </w:t>
      </w:r>
      <w:r>
        <w:rPr>
          <w:color w:val="FF2600"/>
          <w:sz w:val="24"/>
        </w:rPr>
        <w:t>put and</w:t>
      </w:r>
      <w:r>
        <w:rPr>
          <w:color w:val="FF2600"/>
          <w:spacing w:val="-1"/>
          <w:sz w:val="24"/>
        </w:rPr>
        <w:t xml:space="preserve"> </w:t>
      </w:r>
      <w:r>
        <w:rPr>
          <w:color w:val="FF2600"/>
          <w:sz w:val="24"/>
        </w:rPr>
        <w:t xml:space="preserve">make yourself </w:t>
      </w:r>
      <w:r>
        <w:rPr>
          <w:color w:val="FF2600"/>
          <w:spacing w:val="-2"/>
          <w:sz w:val="24"/>
        </w:rPr>
        <w:t>comfortable.</w:t>
      </w:r>
    </w:p>
    <w:p w14:paraId="199E95E3" w14:textId="77777777" w:rsidR="002C7295" w:rsidRDefault="00000000">
      <w:pPr>
        <w:pStyle w:val="ListParagraph"/>
        <w:numPr>
          <w:ilvl w:val="2"/>
          <w:numId w:val="80"/>
        </w:numPr>
        <w:tabs>
          <w:tab w:val="left" w:pos="1415"/>
        </w:tabs>
        <w:ind w:left="1415" w:hanging="195"/>
        <w:rPr>
          <w:sz w:val="24"/>
        </w:rPr>
      </w:pPr>
      <w:r>
        <w:rPr>
          <w:color w:val="FF2600"/>
          <w:sz w:val="24"/>
        </w:rPr>
        <w:t>Erect</w:t>
      </w:r>
      <w:r>
        <w:rPr>
          <w:color w:val="FF2600"/>
          <w:spacing w:val="-5"/>
          <w:sz w:val="24"/>
        </w:rPr>
        <w:t xml:space="preserve"> </w:t>
      </w:r>
      <w:r>
        <w:rPr>
          <w:color w:val="FF2600"/>
          <w:sz w:val="24"/>
        </w:rPr>
        <w:t>a</w:t>
      </w:r>
      <w:r>
        <w:rPr>
          <w:color w:val="FF2600"/>
          <w:spacing w:val="-5"/>
          <w:sz w:val="24"/>
        </w:rPr>
        <w:t xml:space="preserve"> </w:t>
      </w:r>
      <w:r>
        <w:rPr>
          <w:color w:val="FF2600"/>
          <w:sz w:val="24"/>
        </w:rPr>
        <w:t>shelter.</w:t>
      </w:r>
      <w:r>
        <w:rPr>
          <w:color w:val="FF2600"/>
          <w:spacing w:val="-4"/>
          <w:sz w:val="24"/>
        </w:rPr>
        <w:t xml:space="preserve"> </w:t>
      </w:r>
      <w:r>
        <w:rPr>
          <w:color w:val="FF2600"/>
          <w:sz w:val="24"/>
        </w:rPr>
        <w:t>Build</w:t>
      </w:r>
      <w:r>
        <w:rPr>
          <w:color w:val="FF2600"/>
          <w:spacing w:val="-5"/>
          <w:sz w:val="24"/>
        </w:rPr>
        <w:t xml:space="preserve"> </w:t>
      </w:r>
      <w:r>
        <w:rPr>
          <w:color w:val="FF2600"/>
          <w:sz w:val="24"/>
        </w:rPr>
        <w:t>a</w:t>
      </w:r>
      <w:r>
        <w:rPr>
          <w:color w:val="FF2600"/>
          <w:spacing w:val="-5"/>
          <w:sz w:val="24"/>
        </w:rPr>
        <w:t xml:space="preserve"> </w:t>
      </w:r>
      <w:r>
        <w:rPr>
          <w:color w:val="FF2600"/>
          <w:sz w:val="24"/>
        </w:rPr>
        <w:t>safe</w:t>
      </w:r>
      <w:r>
        <w:rPr>
          <w:color w:val="FF2600"/>
          <w:spacing w:val="-4"/>
          <w:sz w:val="24"/>
        </w:rPr>
        <w:t xml:space="preserve"> </w:t>
      </w:r>
      <w:r>
        <w:rPr>
          <w:color w:val="FF2600"/>
          <w:spacing w:val="-2"/>
          <w:sz w:val="24"/>
        </w:rPr>
        <w:t>campfire.</w:t>
      </w:r>
    </w:p>
    <w:p w14:paraId="73E8DC29" w14:textId="77777777" w:rsidR="002C7295" w:rsidRDefault="00000000">
      <w:pPr>
        <w:pStyle w:val="ListParagraph"/>
        <w:numPr>
          <w:ilvl w:val="2"/>
          <w:numId w:val="80"/>
        </w:numPr>
        <w:tabs>
          <w:tab w:val="left" w:pos="1415"/>
        </w:tabs>
        <w:ind w:left="1415" w:hanging="195"/>
        <w:rPr>
          <w:sz w:val="24"/>
        </w:rPr>
      </w:pPr>
      <w:r>
        <w:rPr>
          <w:color w:val="FF2600"/>
          <w:sz w:val="24"/>
        </w:rPr>
        <w:t>Three</w:t>
      </w:r>
      <w:r>
        <w:rPr>
          <w:color w:val="FF2600"/>
          <w:spacing w:val="-1"/>
          <w:sz w:val="24"/>
        </w:rPr>
        <w:t xml:space="preserve"> </w:t>
      </w:r>
      <w:r>
        <w:rPr>
          <w:color w:val="FF2600"/>
          <w:sz w:val="24"/>
        </w:rPr>
        <w:t>blasts</w:t>
      </w:r>
      <w:r>
        <w:rPr>
          <w:color w:val="FF2600"/>
          <w:spacing w:val="-1"/>
          <w:sz w:val="24"/>
        </w:rPr>
        <w:t xml:space="preserve"> </w:t>
      </w:r>
      <w:r>
        <w:rPr>
          <w:color w:val="FF2600"/>
          <w:sz w:val="24"/>
        </w:rPr>
        <w:t>of a</w:t>
      </w:r>
      <w:r>
        <w:rPr>
          <w:color w:val="FF2600"/>
          <w:spacing w:val="-1"/>
          <w:sz w:val="24"/>
        </w:rPr>
        <w:t xml:space="preserve"> </w:t>
      </w:r>
      <w:r>
        <w:rPr>
          <w:color w:val="FF2600"/>
          <w:sz w:val="24"/>
        </w:rPr>
        <w:t>whistle</w:t>
      </w:r>
      <w:r>
        <w:rPr>
          <w:color w:val="FF2600"/>
          <w:spacing w:val="-1"/>
          <w:sz w:val="24"/>
        </w:rPr>
        <w:t xml:space="preserve"> </w:t>
      </w:r>
      <w:r>
        <w:rPr>
          <w:color w:val="FF2600"/>
          <w:sz w:val="24"/>
        </w:rPr>
        <w:t>a minute</w:t>
      </w:r>
      <w:r>
        <w:rPr>
          <w:color w:val="FF2600"/>
          <w:spacing w:val="-1"/>
          <w:sz w:val="24"/>
        </w:rPr>
        <w:t xml:space="preserve"> </w:t>
      </w:r>
      <w:r>
        <w:rPr>
          <w:color w:val="FF2600"/>
          <w:sz w:val="24"/>
        </w:rPr>
        <w:t>a</w:t>
      </w:r>
      <w:r>
        <w:rPr>
          <w:color w:val="FF2600"/>
          <w:spacing w:val="-1"/>
          <w:sz w:val="24"/>
        </w:rPr>
        <w:t xml:space="preserve"> </w:t>
      </w:r>
      <w:r>
        <w:rPr>
          <w:color w:val="FF2600"/>
          <w:sz w:val="24"/>
        </w:rPr>
        <w:t>part can</w:t>
      </w:r>
      <w:r>
        <w:rPr>
          <w:color w:val="FF2600"/>
          <w:spacing w:val="-1"/>
          <w:sz w:val="24"/>
        </w:rPr>
        <w:t xml:space="preserve"> </w:t>
      </w:r>
      <w:r>
        <w:rPr>
          <w:color w:val="FF2600"/>
          <w:sz w:val="24"/>
        </w:rPr>
        <w:t>help</w:t>
      </w:r>
      <w:r>
        <w:rPr>
          <w:color w:val="FF2600"/>
          <w:spacing w:val="-1"/>
          <w:sz w:val="24"/>
        </w:rPr>
        <w:t xml:space="preserve"> </w:t>
      </w:r>
      <w:r>
        <w:rPr>
          <w:color w:val="FF2600"/>
          <w:sz w:val="24"/>
        </w:rPr>
        <w:t>a search</w:t>
      </w:r>
      <w:r>
        <w:rPr>
          <w:color w:val="FF2600"/>
          <w:spacing w:val="-1"/>
          <w:sz w:val="24"/>
        </w:rPr>
        <w:t xml:space="preserve"> </w:t>
      </w:r>
      <w:r>
        <w:rPr>
          <w:color w:val="FF2600"/>
          <w:sz w:val="24"/>
        </w:rPr>
        <w:t>party</w:t>
      </w:r>
      <w:r>
        <w:rPr>
          <w:color w:val="FF2600"/>
          <w:spacing w:val="-1"/>
          <w:sz w:val="24"/>
        </w:rPr>
        <w:t xml:space="preserve"> </w:t>
      </w:r>
      <w:r>
        <w:rPr>
          <w:color w:val="FF2600"/>
          <w:sz w:val="24"/>
        </w:rPr>
        <w:t xml:space="preserve">find </w:t>
      </w:r>
      <w:r>
        <w:rPr>
          <w:color w:val="FF2600"/>
          <w:spacing w:val="-4"/>
          <w:sz w:val="24"/>
        </w:rPr>
        <w:t>you.</w:t>
      </w:r>
    </w:p>
    <w:p w14:paraId="475301A9" w14:textId="77777777" w:rsidR="002C7295" w:rsidRDefault="00000000">
      <w:pPr>
        <w:pStyle w:val="ListParagraph"/>
        <w:numPr>
          <w:ilvl w:val="2"/>
          <w:numId w:val="80"/>
        </w:numPr>
        <w:tabs>
          <w:tab w:val="left" w:pos="1415"/>
        </w:tabs>
        <w:spacing w:line="293" w:lineRule="exact"/>
        <w:ind w:left="1415" w:hanging="195"/>
        <w:rPr>
          <w:sz w:val="24"/>
        </w:rPr>
      </w:pPr>
      <w:r>
        <w:rPr>
          <w:color w:val="FF2600"/>
          <w:sz w:val="24"/>
        </w:rPr>
        <w:t xml:space="preserve">Be </w:t>
      </w:r>
      <w:r>
        <w:rPr>
          <w:color w:val="FF2600"/>
          <w:spacing w:val="-2"/>
          <w:sz w:val="24"/>
        </w:rPr>
        <w:t>patient.</w:t>
      </w:r>
    </w:p>
    <w:p w14:paraId="56739878" w14:textId="77777777" w:rsidR="002C7295" w:rsidRDefault="00000000">
      <w:pPr>
        <w:pStyle w:val="ListParagraph"/>
        <w:numPr>
          <w:ilvl w:val="0"/>
          <w:numId w:val="80"/>
        </w:numPr>
        <w:tabs>
          <w:tab w:val="left" w:pos="766"/>
        </w:tabs>
        <w:spacing w:before="113" w:line="242" w:lineRule="auto"/>
        <w:ind w:left="500" w:right="792" w:firstLine="0"/>
        <w:rPr>
          <w:sz w:val="20"/>
        </w:rPr>
      </w:pPr>
      <w:r>
        <w:rPr>
          <w:sz w:val="24"/>
        </w:rPr>
        <w:t>Tell</w:t>
      </w:r>
      <w:r>
        <w:rPr>
          <w:spacing w:val="-7"/>
          <w:sz w:val="24"/>
        </w:rPr>
        <w:t xml:space="preserve"> </w:t>
      </w:r>
      <w:r>
        <w:rPr>
          <w:sz w:val="24"/>
        </w:rPr>
        <w:t>how</w:t>
      </w:r>
      <w:r>
        <w:rPr>
          <w:spacing w:val="-7"/>
          <w:sz w:val="24"/>
        </w:rPr>
        <w:t xml:space="preserve"> </w:t>
      </w:r>
      <w:r>
        <w:rPr>
          <w:sz w:val="24"/>
        </w:rPr>
        <w:t>to</w:t>
      </w:r>
      <w:r>
        <w:rPr>
          <w:spacing w:val="-7"/>
          <w:sz w:val="24"/>
        </w:rPr>
        <w:t xml:space="preserve"> </w:t>
      </w:r>
      <w:r>
        <w:rPr>
          <w:sz w:val="24"/>
        </w:rPr>
        <w:t>properly</w:t>
      </w:r>
      <w:r>
        <w:rPr>
          <w:spacing w:val="-7"/>
          <w:sz w:val="24"/>
        </w:rPr>
        <w:t xml:space="preserve"> </w:t>
      </w:r>
      <w:r>
        <w:rPr>
          <w:sz w:val="24"/>
        </w:rPr>
        <w:t>prepare</w:t>
      </w:r>
      <w:r>
        <w:rPr>
          <w:spacing w:val="-7"/>
          <w:sz w:val="24"/>
        </w:rPr>
        <w:t xml:space="preserve"> </w:t>
      </w:r>
      <w:r>
        <w:rPr>
          <w:sz w:val="24"/>
        </w:rPr>
        <w:t>for</w:t>
      </w:r>
      <w:r>
        <w:rPr>
          <w:spacing w:val="-7"/>
          <w:sz w:val="24"/>
        </w:rPr>
        <w:t xml:space="preserve"> </w:t>
      </w:r>
      <w:r>
        <w:rPr>
          <w:sz w:val="24"/>
        </w:rPr>
        <w:t>and</w:t>
      </w:r>
      <w:r>
        <w:rPr>
          <w:spacing w:val="-7"/>
          <w:sz w:val="24"/>
        </w:rPr>
        <w:t xml:space="preserve"> </w:t>
      </w:r>
      <w:r>
        <w:rPr>
          <w:sz w:val="24"/>
        </w:rPr>
        <w:t>deal</w:t>
      </w:r>
      <w:r>
        <w:rPr>
          <w:spacing w:val="-7"/>
          <w:sz w:val="24"/>
        </w:rPr>
        <w:t xml:space="preserve"> </w:t>
      </w:r>
      <w:r>
        <w:rPr>
          <w:sz w:val="24"/>
        </w:rPr>
        <w:t>with</w:t>
      </w:r>
      <w:r>
        <w:rPr>
          <w:spacing w:val="-7"/>
          <w:sz w:val="24"/>
        </w:rPr>
        <w:t xml:space="preserve"> </w:t>
      </w:r>
      <w:r>
        <w:rPr>
          <w:sz w:val="24"/>
        </w:rPr>
        <w:t>inclement</w:t>
      </w:r>
      <w:r>
        <w:rPr>
          <w:spacing w:val="-7"/>
          <w:sz w:val="24"/>
        </w:rPr>
        <w:t xml:space="preserve"> </w:t>
      </w:r>
      <w:r>
        <w:rPr>
          <w:sz w:val="24"/>
        </w:rPr>
        <w:t>weather.</w:t>
      </w:r>
      <w:r>
        <w:rPr>
          <w:spacing w:val="-7"/>
          <w:sz w:val="24"/>
        </w:rPr>
        <w:t xml:space="preserve"> </w:t>
      </w:r>
      <w:r>
        <w:rPr>
          <w:color w:val="FF2600"/>
          <w:sz w:val="20"/>
        </w:rPr>
        <w:t>(pages</w:t>
      </w:r>
      <w:r>
        <w:rPr>
          <w:color w:val="FF2600"/>
          <w:spacing w:val="-6"/>
          <w:sz w:val="20"/>
        </w:rPr>
        <w:t xml:space="preserve"> </w:t>
      </w:r>
      <w:r>
        <w:rPr>
          <w:color w:val="FF2600"/>
          <w:sz w:val="20"/>
        </w:rPr>
        <w:t>24</w:t>
      </w:r>
      <w:r>
        <w:rPr>
          <w:color w:val="FF2600"/>
          <w:spacing w:val="-6"/>
          <w:sz w:val="20"/>
        </w:rPr>
        <w:t xml:space="preserve"> </w:t>
      </w:r>
      <w:r>
        <w:rPr>
          <w:color w:val="FF2600"/>
          <w:sz w:val="20"/>
        </w:rPr>
        <w:t>and</w:t>
      </w:r>
      <w:r>
        <w:rPr>
          <w:color w:val="FF2600"/>
          <w:spacing w:val="-6"/>
          <w:sz w:val="20"/>
        </w:rPr>
        <w:t xml:space="preserve"> </w:t>
      </w:r>
      <w:r>
        <w:rPr>
          <w:color w:val="FF2600"/>
          <w:sz w:val="20"/>
        </w:rPr>
        <w:t>86,</w:t>
      </w:r>
      <w:r>
        <w:rPr>
          <w:color w:val="FF2600"/>
          <w:spacing w:val="-6"/>
          <w:sz w:val="20"/>
        </w:rPr>
        <w:t xml:space="preserve"> </w:t>
      </w:r>
      <w:r>
        <w:rPr>
          <w:color w:val="FF2600"/>
          <w:sz w:val="20"/>
        </w:rPr>
        <w:t xml:space="preserve">in </w:t>
      </w:r>
      <w:r>
        <w:rPr>
          <w:color w:val="FF2600"/>
          <w:spacing w:val="-2"/>
          <w:sz w:val="20"/>
        </w:rPr>
        <w:t>pamphlet)</w:t>
      </w:r>
    </w:p>
    <w:p w14:paraId="2BAD18E6" w14:textId="77777777" w:rsidR="002C7295" w:rsidRDefault="00000000">
      <w:pPr>
        <w:pStyle w:val="ListParagraph"/>
        <w:numPr>
          <w:ilvl w:val="0"/>
          <w:numId w:val="79"/>
        </w:numPr>
        <w:tabs>
          <w:tab w:val="left" w:pos="1055"/>
        </w:tabs>
        <w:spacing w:line="283" w:lineRule="exact"/>
        <w:ind w:left="1055" w:hanging="195"/>
        <w:rPr>
          <w:sz w:val="24"/>
        </w:rPr>
      </w:pPr>
      <w:r>
        <w:rPr>
          <w:color w:val="FF2600"/>
          <w:sz w:val="24"/>
        </w:rPr>
        <w:t xml:space="preserve">Keep your eye on the </w:t>
      </w:r>
      <w:r>
        <w:rPr>
          <w:color w:val="FF2600"/>
          <w:spacing w:val="-4"/>
          <w:sz w:val="24"/>
        </w:rPr>
        <w:t>sky.</w:t>
      </w:r>
    </w:p>
    <w:p w14:paraId="2AA0F936" w14:textId="77777777" w:rsidR="002C7295" w:rsidRDefault="00000000">
      <w:pPr>
        <w:pStyle w:val="ListParagraph"/>
        <w:numPr>
          <w:ilvl w:val="0"/>
          <w:numId w:val="79"/>
        </w:numPr>
        <w:tabs>
          <w:tab w:val="left" w:pos="1055"/>
        </w:tabs>
        <w:spacing w:line="246" w:lineRule="exact"/>
        <w:ind w:left="1055" w:hanging="195"/>
        <w:rPr>
          <w:sz w:val="24"/>
        </w:rPr>
      </w:pPr>
      <w:r>
        <w:rPr>
          <w:color w:val="FF2600"/>
          <w:sz w:val="24"/>
        </w:rPr>
        <w:t xml:space="preserve">In a </w:t>
      </w:r>
      <w:proofErr w:type="gramStart"/>
      <w:r>
        <w:rPr>
          <w:color w:val="FF2600"/>
          <w:sz w:val="24"/>
        </w:rPr>
        <w:t xml:space="preserve">thunder </w:t>
      </w:r>
      <w:r>
        <w:rPr>
          <w:color w:val="FF2600"/>
          <w:spacing w:val="-2"/>
          <w:sz w:val="24"/>
        </w:rPr>
        <w:t>storm</w:t>
      </w:r>
      <w:proofErr w:type="gramEnd"/>
      <w:r>
        <w:rPr>
          <w:color w:val="FF2600"/>
          <w:spacing w:val="-2"/>
          <w:sz w:val="24"/>
        </w:rPr>
        <w:t>:</w:t>
      </w:r>
    </w:p>
    <w:p w14:paraId="7C85554B" w14:textId="77777777" w:rsidR="002C7295" w:rsidRDefault="00000000">
      <w:pPr>
        <w:pStyle w:val="ListParagraph"/>
        <w:numPr>
          <w:ilvl w:val="1"/>
          <w:numId w:val="79"/>
        </w:numPr>
        <w:tabs>
          <w:tab w:val="left" w:pos="1481"/>
        </w:tabs>
        <w:spacing w:line="270" w:lineRule="exact"/>
        <w:ind w:hanging="261"/>
        <w:rPr>
          <w:sz w:val="24"/>
        </w:rPr>
      </w:pPr>
      <w:r>
        <w:rPr>
          <w:color w:val="FF2600"/>
          <w:sz w:val="24"/>
        </w:rPr>
        <w:t>Get</w:t>
      </w:r>
      <w:r>
        <w:rPr>
          <w:color w:val="FF2600"/>
          <w:spacing w:val="-1"/>
          <w:sz w:val="24"/>
        </w:rPr>
        <w:t xml:space="preserve"> </w:t>
      </w:r>
      <w:r>
        <w:rPr>
          <w:color w:val="FF2600"/>
          <w:sz w:val="24"/>
        </w:rPr>
        <w:t>oﬀ a</w:t>
      </w:r>
      <w:r>
        <w:rPr>
          <w:color w:val="FF2600"/>
          <w:spacing w:val="-1"/>
          <w:sz w:val="24"/>
        </w:rPr>
        <w:t xml:space="preserve"> </w:t>
      </w:r>
      <w:r>
        <w:rPr>
          <w:color w:val="FF2600"/>
          <w:sz w:val="24"/>
        </w:rPr>
        <w:t>mountain top</w:t>
      </w:r>
      <w:r>
        <w:rPr>
          <w:color w:val="FF2600"/>
          <w:spacing w:val="-1"/>
          <w:sz w:val="24"/>
        </w:rPr>
        <w:t xml:space="preserve"> </w:t>
      </w:r>
      <w:r>
        <w:rPr>
          <w:color w:val="FF2600"/>
          <w:sz w:val="24"/>
        </w:rPr>
        <w:t>before lightning</w:t>
      </w:r>
      <w:r>
        <w:rPr>
          <w:color w:val="FF2600"/>
          <w:spacing w:val="-1"/>
          <w:sz w:val="24"/>
        </w:rPr>
        <w:t xml:space="preserve"> </w:t>
      </w:r>
      <w:r>
        <w:rPr>
          <w:color w:val="FF2600"/>
          <w:sz w:val="24"/>
        </w:rPr>
        <w:t>begins. Find</w:t>
      </w:r>
      <w:r>
        <w:rPr>
          <w:color w:val="FF2600"/>
          <w:spacing w:val="-1"/>
          <w:sz w:val="24"/>
        </w:rPr>
        <w:t xml:space="preserve"> </w:t>
      </w:r>
      <w:r>
        <w:rPr>
          <w:color w:val="FF2600"/>
          <w:sz w:val="24"/>
        </w:rPr>
        <w:t xml:space="preserve">a low </w:t>
      </w:r>
      <w:r>
        <w:rPr>
          <w:color w:val="FF2600"/>
          <w:spacing w:val="-2"/>
          <w:sz w:val="24"/>
        </w:rPr>
        <w:t>spot.</w:t>
      </w:r>
    </w:p>
    <w:p w14:paraId="222625CB" w14:textId="77777777" w:rsidR="002C7295" w:rsidRDefault="00000000">
      <w:pPr>
        <w:pStyle w:val="ListParagraph"/>
        <w:numPr>
          <w:ilvl w:val="1"/>
          <w:numId w:val="79"/>
        </w:numPr>
        <w:tabs>
          <w:tab w:val="left" w:pos="1481"/>
        </w:tabs>
        <w:ind w:hanging="261"/>
        <w:rPr>
          <w:sz w:val="24"/>
        </w:rPr>
      </w:pPr>
      <w:r>
        <w:rPr>
          <w:color w:val="FF2600"/>
          <w:sz w:val="24"/>
        </w:rPr>
        <w:t>Do</w:t>
      </w:r>
      <w:r>
        <w:rPr>
          <w:color w:val="FF2600"/>
          <w:spacing w:val="-1"/>
          <w:sz w:val="24"/>
        </w:rPr>
        <w:t xml:space="preserve"> </w:t>
      </w:r>
      <w:r>
        <w:rPr>
          <w:color w:val="FF2600"/>
          <w:sz w:val="24"/>
        </w:rPr>
        <w:t>not</w:t>
      </w:r>
      <w:r>
        <w:rPr>
          <w:color w:val="FF2600"/>
          <w:spacing w:val="-1"/>
          <w:sz w:val="24"/>
        </w:rPr>
        <w:t xml:space="preserve"> </w:t>
      </w:r>
      <w:r>
        <w:rPr>
          <w:color w:val="FF2600"/>
          <w:sz w:val="24"/>
        </w:rPr>
        <w:t>stand in</w:t>
      </w:r>
      <w:r>
        <w:rPr>
          <w:color w:val="FF2600"/>
          <w:spacing w:val="-1"/>
          <w:sz w:val="24"/>
        </w:rPr>
        <w:t xml:space="preserve"> </w:t>
      </w:r>
      <w:r>
        <w:rPr>
          <w:color w:val="FF2600"/>
          <w:sz w:val="24"/>
        </w:rPr>
        <w:t>open areas</w:t>
      </w:r>
      <w:r>
        <w:rPr>
          <w:color w:val="FF2600"/>
          <w:spacing w:val="-1"/>
          <w:sz w:val="24"/>
        </w:rPr>
        <w:t xml:space="preserve"> </w:t>
      </w:r>
      <w:r>
        <w:rPr>
          <w:color w:val="FF2600"/>
          <w:sz w:val="24"/>
        </w:rPr>
        <w:t>or near</w:t>
      </w:r>
      <w:r>
        <w:rPr>
          <w:color w:val="FF2600"/>
          <w:spacing w:val="-1"/>
          <w:sz w:val="24"/>
        </w:rPr>
        <w:t xml:space="preserve"> </w:t>
      </w:r>
      <w:r>
        <w:rPr>
          <w:color w:val="FF2600"/>
          <w:sz w:val="24"/>
        </w:rPr>
        <w:t xml:space="preserve">lightning </w:t>
      </w:r>
      <w:r>
        <w:rPr>
          <w:color w:val="FF2600"/>
          <w:spacing w:val="-2"/>
          <w:sz w:val="24"/>
        </w:rPr>
        <w:t>targets.</w:t>
      </w:r>
    </w:p>
    <w:p w14:paraId="2C84A6DA" w14:textId="77777777" w:rsidR="002C7295" w:rsidRDefault="00000000">
      <w:pPr>
        <w:pStyle w:val="ListParagraph"/>
        <w:numPr>
          <w:ilvl w:val="1"/>
          <w:numId w:val="79"/>
        </w:numPr>
        <w:tabs>
          <w:tab w:val="left" w:pos="1481"/>
        </w:tabs>
        <w:spacing w:line="318" w:lineRule="exact"/>
        <w:ind w:hanging="261"/>
        <w:rPr>
          <w:sz w:val="24"/>
        </w:rPr>
      </w:pPr>
      <w:r>
        <w:rPr>
          <w:color w:val="FF2600"/>
          <w:sz w:val="24"/>
        </w:rPr>
        <w:t>Remove</w:t>
      </w:r>
      <w:r>
        <w:rPr>
          <w:color w:val="FF2600"/>
          <w:spacing w:val="-1"/>
          <w:sz w:val="24"/>
        </w:rPr>
        <w:t xml:space="preserve"> </w:t>
      </w:r>
      <w:r>
        <w:rPr>
          <w:color w:val="FF2600"/>
          <w:sz w:val="24"/>
        </w:rPr>
        <w:t>and</w:t>
      </w:r>
      <w:r>
        <w:rPr>
          <w:color w:val="FF2600"/>
          <w:spacing w:val="-1"/>
          <w:sz w:val="24"/>
        </w:rPr>
        <w:t xml:space="preserve"> </w:t>
      </w:r>
      <w:r>
        <w:rPr>
          <w:color w:val="FF2600"/>
          <w:sz w:val="24"/>
        </w:rPr>
        <w:t>keep your</w:t>
      </w:r>
      <w:r>
        <w:rPr>
          <w:color w:val="FF2600"/>
          <w:spacing w:val="-1"/>
          <w:sz w:val="24"/>
        </w:rPr>
        <w:t xml:space="preserve"> </w:t>
      </w:r>
      <w:r>
        <w:rPr>
          <w:color w:val="FF2600"/>
          <w:sz w:val="24"/>
        </w:rPr>
        <w:t>distance from</w:t>
      </w:r>
      <w:r>
        <w:rPr>
          <w:color w:val="FF2600"/>
          <w:spacing w:val="-1"/>
          <w:sz w:val="24"/>
        </w:rPr>
        <w:t xml:space="preserve"> </w:t>
      </w:r>
      <w:r>
        <w:rPr>
          <w:color w:val="FF2600"/>
          <w:sz w:val="24"/>
        </w:rPr>
        <w:t>any metallic</w:t>
      </w:r>
      <w:r>
        <w:rPr>
          <w:color w:val="FF2600"/>
          <w:spacing w:val="-1"/>
          <w:sz w:val="24"/>
        </w:rPr>
        <w:t xml:space="preserve"> </w:t>
      </w:r>
      <w:r>
        <w:rPr>
          <w:color w:val="FF2600"/>
          <w:sz w:val="24"/>
        </w:rPr>
        <w:t xml:space="preserve">frame </w:t>
      </w:r>
      <w:r>
        <w:rPr>
          <w:color w:val="FF2600"/>
          <w:spacing w:val="-2"/>
          <w:sz w:val="24"/>
        </w:rPr>
        <w:t>packs.</w:t>
      </w:r>
    </w:p>
    <w:p w14:paraId="7801C552" w14:textId="77777777" w:rsidR="002C7295" w:rsidRDefault="002C7295">
      <w:pPr>
        <w:spacing w:line="318" w:lineRule="exact"/>
        <w:rPr>
          <w:sz w:val="24"/>
        </w:rPr>
        <w:sectPr w:rsidR="002C7295" w:rsidSect="00826C8E">
          <w:pgSz w:w="12240" w:h="15840"/>
          <w:pgMar w:top="1260" w:right="940" w:bottom="1100" w:left="940" w:header="734" w:footer="914" w:gutter="0"/>
          <w:cols w:space="720"/>
        </w:sectPr>
      </w:pPr>
    </w:p>
    <w:p w14:paraId="76FBC99B" w14:textId="77777777" w:rsidR="002C7295" w:rsidRDefault="00000000">
      <w:pPr>
        <w:pStyle w:val="ListParagraph"/>
        <w:numPr>
          <w:ilvl w:val="1"/>
          <w:numId w:val="79"/>
        </w:numPr>
        <w:tabs>
          <w:tab w:val="left" w:pos="1481"/>
        </w:tabs>
        <w:spacing w:before="81" w:line="318" w:lineRule="exact"/>
        <w:ind w:hanging="261"/>
        <w:rPr>
          <w:sz w:val="24"/>
        </w:rPr>
      </w:pPr>
      <w:r>
        <w:rPr>
          <w:color w:val="FF2600"/>
          <w:sz w:val="24"/>
        </w:rPr>
        <w:lastRenderedPageBreak/>
        <w:t>Avoid</w:t>
      </w:r>
      <w:r>
        <w:rPr>
          <w:color w:val="FF2600"/>
          <w:spacing w:val="-2"/>
          <w:sz w:val="24"/>
        </w:rPr>
        <w:t xml:space="preserve"> </w:t>
      </w:r>
      <w:r>
        <w:rPr>
          <w:color w:val="FF2600"/>
          <w:sz w:val="24"/>
        </w:rPr>
        <w:t>outcroppings,</w:t>
      </w:r>
      <w:r>
        <w:rPr>
          <w:color w:val="FF2600"/>
          <w:spacing w:val="-2"/>
          <w:sz w:val="24"/>
        </w:rPr>
        <w:t xml:space="preserve"> </w:t>
      </w:r>
      <w:r>
        <w:rPr>
          <w:color w:val="FF2600"/>
          <w:sz w:val="24"/>
        </w:rPr>
        <w:t>overhands,</w:t>
      </w:r>
      <w:r>
        <w:rPr>
          <w:color w:val="FF2600"/>
          <w:spacing w:val="-2"/>
          <w:sz w:val="24"/>
        </w:rPr>
        <w:t xml:space="preserve"> </w:t>
      </w:r>
      <w:r>
        <w:rPr>
          <w:color w:val="FF2600"/>
          <w:sz w:val="24"/>
        </w:rPr>
        <w:t>and</w:t>
      </w:r>
      <w:r>
        <w:rPr>
          <w:color w:val="FF2600"/>
          <w:spacing w:val="-2"/>
          <w:sz w:val="24"/>
        </w:rPr>
        <w:t xml:space="preserve"> </w:t>
      </w:r>
      <w:r>
        <w:rPr>
          <w:color w:val="FF2600"/>
          <w:sz w:val="24"/>
        </w:rPr>
        <w:t>flood</w:t>
      </w:r>
      <w:r>
        <w:rPr>
          <w:color w:val="FF2600"/>
          <w:spacing w:val="-2"/>
          <w:sz w:val="24"/>
        </w:rPr>
        <w:t xml:space="preserve"> zones.</w:t>
      </w:r>
    </w:p>
    <w:p w14:paraId="34723206" w14:textId="77777777" w:rsidR="002C7295" w:rsidRDefault="00000000">
      <w:pPr>
        <w:pStyle w:val="ListParagraph"/>
        <w:numPr>
          <w:ilvl w:val="1"/>
          <w:numId w:val="79"/>
        </w:numPr>
        <w:tabs>
          <w:tab w:val="left" w:pos="1481"/>
        </w:tabs>
        <w:ind w:hanging="261"/>
        <w:rPr>
          <w:sz w:val="24"/>
        </w:rPr>
      </w:pPr>
      <w:r>
        <w:rPr>
          <w:color w:val="FF2600"/>
          <w:sz w:val="24"/>
        </w:rPr>
        <w:t xml:space="preserve">Squat down on the balls of your feet. Make yourself a small </w:t>
      </w:r>
      <w:r>
        <w:rPr>
          <w:color w:val="FF2600"/>
          <w:spacing w:val="-2"/>
          <w:sz w:val="24"/>
        </w:rPr>
        <w:t>target.</w:t>
      </w:r>
    </w:p>
    <w:p w14:paraId="1BF5ED9E" w14:textId="77777777" w:rsidR="002C7295" w:rsidRDefault="00000000">
      <w:pPr>
        <w:pStyle w:val="ListParagraph"/>
        <w:numPr>
          <w:ilvl w:val="1"/>
          <w:numId w:val="79"/>
        </w:numPr>
        <w:tabs>
          <w:tab w:val="left" w:pos="1481"/>
        </w:tabs>
        <w:spacing w:line="314" w:lineRule="exact"/>
        <w:ind w:hanging="261"/>
        <w:rPr>
          <w:sz w:val="24"/>
        </w:rPr>
      </w:pPr>
      <w:r>
        <w:rPr>
          <w:color w:val="FF2600"/>
          <w:sz w:val="24"/>
        </w:rPr>
        <w:t>If</w:t>
      </w:r>
      <w:r>
        <w:rPr>
          <w:color w:val="FF2600"/>
          <w:spacing w:val="-1"/>
          <w:sz w:val="24"/>
        </w:rPr>
        <w:t xml:space="preserve"> </w:t>
      </w:r>
      <w:r>
        <w:rPr>
          <w:color w:val="FF2600"/>
          <w:sz w:val="24"/>
        </w:rPr>
        <w:t>possible, take</w:t>
      </w:r>
      <w:r>
        <w:rPr>
          <w:color w:val="FF2600"/>
          <w:spacing w:val="-1"/>
          <w:sz w:val="24"/>
        </w:rPr>
        <w:t xml:space="preserve"> </w:t>
      </w:r>
      <w:r>
        <w:rPr>
          <w:color w:val="FF2600"/>
          <w:sz w:val="24"/>
        </w:rPr>
        <w:t>shelter in</w:t>
      </w:r>
      <w:r>
        <w:rPr>
          <w:color w:val="FF2600"/>
          <w:spacing w:val="-1"/>
          <w:sz w:val="24"/>
        </w:rPr>
        <w:t xml:space="preserve"> </w:t>
      </w:r>
      <w:r>
        <w:rPr>
          <w:color w:val="FF2600"/>
          <w:sz w:val="24"/>
        </w:rPr>
        <w:t>a steel-framed</w:t>
      </w:r>
      <w:r>
        <w:rPr>
          <w:color w:val="FF2600"/>
          <w:spacing w:val="-1"/>
          <w:sz w:val="24"/>
        </w:rPr>
        <w:t xml:space="preserve"> </w:t>
      </w:r>
      <w:r>
        <w:rPr>
          <w:color w:val="FF2600"/>
          <w:sz w:val="24"/>
        </w:rPr>
        <w:t>building or</w:t>
      </w:r>
      <w:r>
        <w:rPr>
          <w:color w:val="FF2600"/>
          <w:spacing w:val="-1"/>
          <w:sz w:val="24"/>
        </w:rPr>
        <w:t xml:space="preserve"> </w:t>
      </w:r>
      <w:r>
        <w:rPr>
          <w:color w:val="FF2600"/>
          <w:sz w:val="24"/>
        </w:rPr>
        <w:t xml:space="preserve">hard-topped </w:t>
      </w:r>
      <w:proofErr w:type="gramStart"/>
      <w:r>
        <w:rPr>
          <w:color w:val="FF2600"/>
          <w:spacing w:val="-2"/>
          <w:sz w:val="24"/>
        </w:rPr>
        <w:t>motor</w:t>
      </w:r>
      <w:proofErr w:type="gramEnd"/>
    </w:p>
    <w:p w14:paraId="44A98D48" w14:textId="77777777" w:rsidR="002C7295" w:rsidRDefault="00000000">
      <w:pPr>
        <w:pStyle w:val="BodyText"/>
        <w:spacing w:line="246" w:lineRule="exact"/>
        <w:ind w:left="1481"/>
      </w:pPr>
      <w:r>
        <w:rPr>
          <w:color w:val="FF2600"/>
        </w:rPr>
        <w:t xml:space="preserve">vehicle without touching metal </w:t>
      </w:r>
      <w:r>
        <w:rPr>
          <w:color w:val="FF2600"/>
          <w:spacing w:val="-2"/>
        </w:rPr>
        <w:t>parts.</w:t>
      </w:r>
    </w:p>
    <w:p w14:paraId="379DD68D" w14:textId="77777777" w:rsidR="002C7295" w:rsidRDefault="00000000">
      <w:pPr>
        <w:pStyle w:val="ListParagraph"/>
        <w:numPr>
          <w:ilvl w:val="1"/>
          <w:numId w:val="79"/>
        </w:numPr>
        <w:tabs>
          <w:tab w:val="left" w:pos="1481"/>
        </w:tabs>
        <w:ind w:hanging="261"/>
        <w:rPr>
          <w:sz w:val="24"/>
        </w:rPr>
      </w:pPr>
      <w:r>
        <w:rPr>
          <w:color w:val="FF2600"/>
          <w:sz w:val="24"/>
        </w:rPr>
        <w:t>Stay</w:t>
      </w:r>
      <w:r>
        <w:rPr>
          <w:color w:val="FF2600"/>
          <w:spacing w:val="-3"/>
          <w:sz w:val="24"/>
        </w:rPr>
        <w:t xml:space="preserve"> </w:t>
      </w:r>
      <w:r>
        <w:rPr>
          <w:color w:val="FF2600"/>
          <w:sz w:val="24"/>
        </w:rPr>
        <w:t>away</w:t>
      </w:r>
      <w:r>
        <w:rPr>
          <w:color w:val="FF2600"/>
          <w:spacing w:val="-1"/>
          <w:sz w:val="24"/>
        </w:rPr>
        <w:t xml:space="preserve"> </w:t>
      </w:r>
      <w:r>
        <w:rPr>
          <w:color w:val="FF2600"/>
          <w:sz w:val="24"/>
        </w:rPr>
        <w:t>from</w:t>
      </w:r>
      <w:r>
        <w:rPr>
          <w:color w:val="FF2600"/>
          <w:spacing w:val="-1"/>
          <w:sz w:val="24"/>
        </w:rPr>
        <w:t xml:space="preserve"> </w:t>
      </w:r>
      <w:r>
        <w:rPr>
          <w:color w:val="FF2600"/>
          <w:sz w:val="24"/>
        </w:rPr>
        <w:t>objects</w:t>
      </w:r>
      <w:r>
        <w:rPr>
          <w:color w:val="FF2600"/>
          <w:spacing w:val="-1"/>
          <w:sz w:val="24"/>
        </w:rPr>
        <w:t xml:space="preserve"> </w:t>
      </w:r>
      <w:r>
        <w:rPr>
          <w:color w:val="FF2600"/>
          <w:sz w:val="24"/>
        </w:rPr>
        <w:t>using</w:t>
      </w:r>
      <w:r>
        <w:rPr>
          <w:color w:val="FF2600"/>
          <w:spacing w:val="-1"/>
          <w:sz w:val="24"/>
        </w:rPr>
        <w:t xml:space="preserve"> </w:t>
      </w:r>
      <w:r>
        <w:rPr>
          <w:color w:val="FF2600"/>
          <w:sz w:val="24"/>
        </w:rPr>
        <w:t xml:space="preserve">electrical </w:t>
      </w:r>
      <w:r>
        <w:rPr>
          <w:color w:val="FF2600"/>
          <w:spacing w:val="-2"/>
          <w:sz w:val="24"/>
        </w:rPr>
        <w:t>power.</w:t>
      </w:r>
    </w:p>
    <w:p w14:paraId="3D3CBF6E" w14:textId="77777777" w:rsidR="002C7295" w:rsidRDefault="00000000">
      <w:pPr>
        <w:pStyle w:val="ListParagraph"/>
        <w:numPr>
          <w:ilvl w:val="1"/>
          <w:numId w:val="79"/>
        </w:numPr>
        <w:tabs>
          <w:tab w:val="left" w:pos="1481"/>
        </w:tabs>
        <w:spacing w:line="318" w:lineRule="exact"/>
        <w:ind w:hanging="261"/>
        <w:rPr>
          <w:sz w:val="24"/>
        </w:rPr>
      </w:pPr>
      <w:r>
        <w:rPr>
          <w:color w:val="FF2600"/>
          <w:sz w:val="24"/>
        </w:rPr>
        <w:t xml:space="preserve">If boating, get to land </w:t>
      </w:r>
      <w:r>
        <w:rPr>
          <w:color w:val="FF2600"/>
          <w:spacing w:val="-2"/>
          <w:sz w:val="24"/>
        </w:rPr>
        <w:t>immediately.</w:t>
      </w:r>
    </w:p>
    <w:p w14:paraId="5E88C17D" w14:textId="77777777" w:rsidR="002C7295" w:rsidRDefault="00000000">
      <w:pPr>
        <w:pStyle w:val="ListParagraph"/>
        <w:numPr>
          <w:ilvl w:val="0"/>
          <w:numId w:val="80"/>
        </w:numPr>
        <w:tabs>
          <w:tab w:val="left" w:pos="766"/>
        </w:tabs>
        <w:spacing w:before="133" w:line="283" w:lineRule="exact"/>
        <w:ind w:left="766" w:hanging="266"/>
        <w:rPr>
          <w:sz w:val="24"/>
        </w:rPr>
      </w:pPr>
      <w:r>
        <w:rPr>
          <w:sz w:val="24"/>
        </w:rPr>
        <w:t>Do</w:t>
      </w:r>
      <w:r>
        <w:rPr>
          <w:spacing w:val="-2"/>
          <w:sz w:val="24"/>
        </w:rPr>
        <w:t xml:space="preserve"> </w:t>
      </w:r>
      <w:r>
        <w:rPr>
          <w:sz w:val="24"/>
        </w:rPr>
        <w:t xml:space="preserve">the </w:t>
      </w:r>
      <w:r>
        <w:rPr>
          <w:spacing w:val="-2"/>
          <w:sz w:val="24"/>
        </w:rPr>
        <w:t>following:</w:t>
      </w:r>
    </w:p>
    <w:p w14:paraId="3F73D325" w14:textId="77777777" w:rsidR="002C7295" w:rsidRDefault="00000000">
      <w:pPr>
        <w:pStyle w:val="ListParagraph"/>
        <w:numPr>
          <w:ilvl w:val="1"/>
          <w:numId w:val="80"/>
        </w:numPr>
        <w:tabs>
          <w:tab w:val="left" w:pos="1122"/>
        </w:tabs>
        <w:spacing w:before="2" w:line="235" w:lineRule="auto"/>
        <w:ind w:left="860" w:right="646" w:firstLine="0"/>
        <w:rPr>
          <w:sz w:val="20"/>
        </w:rPr>
      </w:pPr>
      <w:r>
        <w:rPr>
          <w:sz w:val="24"/>
        </w:rPr>
        <w:t>Explain</w:t>
      </w:r>
      <w:r>
        <w:rPr>
          <w:spacing w:val="-5"/>
          <w:sz w:val="24"/>
        </w:rPr>
        <w:t xml:space="preserve"> </w:t>
      </w:r>
      <w:r>
        <w:rPr>
          <w:sz w:val="24"/>
        </w:rPr>
        <w:t>the</w:t>
      </w:r>
      <w:r>
        <w:rPr>
          <w:spacing w:val="-5"/>
          <w:sz w:val="24"/>
        </w:rPr>
        <w:t xml:space="preserve"> </w:t>
      </w:r>
      <w:r>
        <w:rPr>
          <w:sz w:val="24"/>
        </w:rPr>
        <w:t>advantages</w:t>
      </w:r>
      <w:r>
        <w:rPr>
          <w:spacing w:val="-5"/>
          <w:sz w:val="24"/>
        </w:rPr>
        <w:t xml:space="preserve"> </w:t>
      </w:r>
      <w:r>
        <w:rPr>
          <w:sz w:val="24"/>
        </w:rPr>
        <w:t>and</w:t>
      </w:r>
      <w:r>
        <w:rPr>
          <w:spacing w:val="-5"/>
          <w:sz w:val="24"/>
        </w:rPr>
        <w:t xml:space="preserve"> </w:t>
      </w:r>
      <w:r>
        <w:rPr>
          <w:sz w:val="24"/>
        </w:rPr>
        <w:t>disadvantages</w:t>
      </w:r>
      <w:r>
        <w:rPr>
          <w:spacing w:val="-5"/>
          <w:sz w:val="24"/>
        </w:rPr>
        <w:t xml:space="preserve"> </w:t>
      </w:r>
      <w:r>
        <w:rPr>
          <w:sz w:val="24"/>
        </w:rPr>
        <w:t>of</w:t>
      </w:r>
      <w:r>
        <w:rPr>
          <w:spacing w:val="-5"/>
          <w:sz w:val="24"/>
        </w:rPr>
        <w:t xml:space="preserve"> </w:t>
      </w:r>
      <w:r>
        <w:rPr>
          <w:sz w:val="24"/>
        </w:rPr>
        <w:t>the</w:t>
      </w:r>
      <w:r>
        <w:rPr>
          <w:spacing w:val="-5"/>
          <w:sz w:val="24"/>
        </w:rPr>
        <w:t xml:space="preserve"> </w:t>
      </w:r>
      <w:r>
        <w:rPr>
          <w:sz w:val="24"/>
        </w:rPr>
        <w:t>diﬀerent</w:t>
      </w:r>
      <w:r>
        <w:rPr>
          <w:spacing w:val="-5"/>
          <w:sz w:val="24"/>
        </w:rPr>
        <w:t xml:space="preserve"> </w:t>
      </w:r>
      <w:r>
        <w:rPr>
          <w:sz w:val="24"/>
        </w:rPr>
        <w:t>types</w:t>
      </w:r>
      <w:r>
        <w:rPr>
          <w:spacing w:val="-5"/>
          <w:sz w:val="24"/>
        </w:rPr>
        <w:t xml:space="preserve"> </w:t>
      </w:r>
      <w:r>
        <w:rPr>
          <w:sz w:val="24"/>
        </w:rPr>
        <w:t>of</w:t>
      </w:r>
      <w:r>
        <w:rPr>
          <w:spacing w:val="-5"/>
          <w:sz w:val="24"/>
        </w:rPr>
        <w:t xml:space="preserve"> </w:t>
      </w:r>
      <w:r>
        <w:rPr>
          <w:sz w:val="24"/>
        </w:rPr>
        <w:t xml:space="preserve">backpacking stoves using at least three diﬀerent types of fuel. </w:t>
      </w:r>
      <w:r>
        <w:rPr>
          <w:color w:val="FF2600"/>
          <w:sz w:val="20"/>
        </w:rPr>
        <w:t>(page 51 in pamphlet)</w:t>
      </w:r>
    </w:p>
    <w:p w14:paraId="5977FA26" w14:textId="77777777" w:rsidR="002C7295" w:rsidRDefault="00000000">
      <w:pPr>
        <w:pStyle w:val="ListParagraph"/>
        <w:numPr>
          <w:ilvl w:val="2"/>
          <w:numId w:val="80"/>
        </w:numPr>
        <w:tabs>
          <w:tab w:val="left" w:pos="1415"/>
        </w:tabs>
        <w:spacing w:line="287" w:lineRule="exact"/>
        <w:ind w:left="1415" w:hanging="195"/>
        <w:rPr>
          <w:sz w:val="24"/>
        </w:rPr>
      </w:pPr>
      <w:r>
        <w:rPr>
          <w:color w:val="FF2600"/>
          <w:sz w:val="24"/>
        </w:rPr>
        <w:t>White-Gas</w:t>
      </w:r>
      <w:r>
        <w:rPr>
          <w:color w:val="FF2600"/>
          <w:spacing w:val="-3"/>
          <w:sz w:val="24"/>
        </w:rPr>
        <w:t xml:space="preserve"> </w:t>
      </w:r>
      <w:r>
        <w:rPr>
          <w:color w:val="FF2600"/>
          <w:sz w:val="24"/>
        </w:rPr>
        <w:t>Stoves</w:t>
      </w:r>
      <w:r>
        <w:rPr>
          <w:color w:val="FF2600"/>
          <w:spacing w:val="-2"/>
          <w:sz w:val="24"/>
        </w:rPr>
        <w:t xml:space="preserve"> </w:t>
      </w:r>
      <w:r>
        <w:rPr>
          <w:color w:val="FF2600"/>
          <w:sz w:val="24"/>
        </w:rPr>
        <w:t>-</w:t>
      </w:r>
      <w:r>
        <w:rPr>
          <w:color w:val="FF2600"/>
          <w:spacing w:val="-2"/>
          <w:sz w:val="24"/>
        </w:rPr>
        <w:t xml:space="preserve"> </w:t>
      </w:r>
      <w:r>
        <w:rPr>
          <w:color w:val="FF2600"/>
          <w:sz w:val="24"/>
        </w:rPr>
        <w:t>eﬃcient</w:t>
      </w:r>
      <w:r>
        <w:rPr>
          <w:color w:val="FF2600"/>
          <w:spacing w:val="-3"/>
          <w:sz w:val="24"/>
        </w:rPr>
        <w:t xml:space="preserve"> </w:t>
      </w:r>
      <w:r>
        <w:rPr>
          <w:color w:val="FF2600"/>
          <w:sz w:val="24"/>
        </w:rPr>
        <w:t>in</w:t>
      </w:r>
      <w:r>
        <w:rPr>
          <w:color w:val="FF2600"/>
          <w:spacing w:val="-2"/>
          <w:sz w:val="24"/>
        </w:rPr>
        <w:t xml:space="preserve"> </w:t>
      </w:r>
      <w:r>
        <w:rPr>
          <w:color w:val="FF2600"/>
          <w:sz w:val="24"/>
        </w:rPr>
        <w:t>cold</w:t>
      </w:r>
      <w:r>
        <w:rPr>
          <w:color w:val="FF2600"/>
          <w:spacing w:val="-2"/>
          <w:sz w:val="24"/>
        </w:rPr>
        <w:t xml:space="preserve"> </w:t>
      </w:r>
      <w:r>
        <w:rPr>
          <w:color w:val="FF2600"/>
          <w:sz w:val="24"/>
        </w:rPr>
        <w:t>weather,</w:t>
      </w:r>
      <w:r>
        <w:rPr>
          <w:color w:val="FF2600"/>
          <w:spacing w:val="-3"/>
          <w:sz w:val="24"/>
        </w:rPr>
        <w:t xml:space="preserve"> </w:t>
      </w:r>
      <w:r>
        <w:rPr>
          <w:color w:val="FF2600"/>
          <w:sz w:val="24"/>
        </w:rPr>
        <w:t>fuel</w:t>
      </w:r>
      <w:r>
        <w:rPr>
          <w:color w:val="FF2600"/>
          <w:spacing w:val="-2"/>
          <w:sz w:val="24"/>
        </w:rPr>
        <w:t xml:space="preserve"> </w:t>
      </w:r>
      <w:r>
        <w:rPr>
          <w:color w:val="FF2600"/>
          <w:sz w:val="24"/>
        </w:rPr>
        <w:t>is</w:t>
      </w:r>
      <w:r>
        <w:rPr>
          <w:color w:val="FF2600"/>
          <w:spacing w:val="-2"/>
          <w:sz w:val="24"/>
        </w:rPr>
        <w:t xml:space="preserve"> </w:t>
      </w:r>
      <w:r>
        <w:rPr>
          <w:color w:val="FF2600"/>
          <w:sz w:val="24"/>
        </w:rPr>
        <w:t>highly</w:t>
      </w:r>
      <w:r>
        <w:rPr>
          <w:color w:val="FF2600"/>
          <w:spacing w:val="-2"/>
          <w:sz w:val="24"/>
        </w:rPr>
        <w:t xml:space="preserve"> volatile.</w:t>
      </w:r>
    </w:p>
    <w:p w14:paraId="6AC4571F" w14:textId="77777777" w:rsidR="002C7295" w:rsidRDefault="00000000">
      <w:pPr>
        <w:pStyle w:val="ListParagraph"/>
        <w:numPr>
          <w:ilvl w:val="2"/>
          <w:numId w:val="80"/>
        </w:numPr>
        <w:tabs>
          <w:tab w:val="left" w:pos="1414"/>
          <w:tab w:val="left" w:pos="1416"/>
        </w:tabs>
        <w:spacing w:before="6" w:line="218" w:lineRule="auto"/>
        <w:ind w:right="615"/>
        <w:rPr>
          <w:sz w:val="24"/>
        </w:rPr>
      </w:pPr>
      <w:r>
        <w:rPr>
          <w:color w:val="FF2600"/>
          <w:sz w:val="24"/>
        </w:rPr>
        <w:t>Canister</w:t>
      </w:r>
      <w:r>
        <w:rPr>
          <w:color w:val="FF2600"/>
          <w:spacing w:val="-4"/>
          <w:sz w:val="24"/>
        </w:rPr>
        <w:t xml:space="preserve"> </w:t>
      </w:r>
      <w:r>
        <w:rPr>
          <w:color w:val="FF2600"/>
          <w:sz w:val="24"/>
        </w:rPr>
        <w:t>Stoves</w:t>
      </w:r>
      <w:r>
        <w:rPr>
          <w:color w:val="FF2600"/>
          <w:spacing w:val="-5"/>
          <w:sz w:val="24"/>
        </w:rPr>
        <w:t xml:space="preserve"> </w:t>
      </w:r>
      <w:r>
        <w:rPr>
          <w:color w:val="FF2600"/>
          <w:sz w:val="24"/>
        </w:rPr>
        <w:t>-</w:t>
      </w:r>
      <w:r>
        <w:rPr>
          <w:color w:val="FF2600"/>
          <w:spacing w:val="-4"/>
          <w:sz w:val="24"/>
        </w:rPr>
        <w:t xml:space="preserve"> </w:t>
      </w:r>
      <w:r>
        <w:rPr>
          <w:color w:val="FF2600"/>
          <w:sz w:val="24"/>
        </w:rPr>
        <w:t>safety</w:t>
      </w:r>
      <w:r>
        <w:rPr>
          <w:color w:val="FF2600"/>
          <w:spacing w:val="-5"/>
          <w:sz w:val="24"/>
        </w:rPr>
        <w:t xml:space="preserve"> </w:t>
      </w:r>
      <w:r>
        <w:rPr>
          <w:color w:val="FF2600"/>
          <w:sz w:val="24"/>
        </w:rPr>
        <w:t>and</w:t>
      </w:r>
      <w:r>
        <w:rPr>
          <w:color w:val="FF2600"/>
          <w:spacing w:val="-4"/>
          <w:sz w:val="24"/>
        </w:rPr>
        <w:t xml:space="preserve"> </w:t>
      </w:r>
      <w:r>
        <w:rPr>
          <w:color w:val="FF2600"/>
          <w:sz w:val="24"/>
        </w:rPr>
        <w:t>convenience,</w:t>
      </w:r>
      <w:r>
        <w:rPr>
          <w:color w:val="FF2600"/>
          <w:spacing w:val="-5"/>
          <w:sz w:val="24"/>
        </w:rPr>
        <w:t xml:space="preserve"> </w:t>
      </w:r>
      <w:r>
        <w:rPr>
          <w:color w:val="FF2600"/>
          <w:sz w:val="24"/>
        </w:rPr>
        <w:t>loses</w:t>
      </w:r>
      <w:r>
        <w:rPr>
          <w:color w:val="FF2600"/>
          <w:spacing w:val="-4"/>
          <w:sz w:val="24"/>
        </w:rPr>
        <w:t xml:space="preserve"> </w:t>
      </w:r>
      <w:r>
        <w:rPr>
          <w:color w:val="FF2600"/>
          <w:sz w:val="24"/>
        </w:rPr>
        <w:t>eﬃciency</w:t>
      </w:r>
      <w:r>
        <w:rPr>
          <w:color w:val="FF2600"/>
          <w:spacing w:val="-5"/>
          <w:sz w:val="24"/>
        </w:rPr>
        <w:t xml:space="preserve"> </w:t>
      </w:r>
      <w:r>
        <w:rPr>
          <w:color w:val="FF2600"/>
          <w:sz w:val="24"/>
        </w:rPr>
        <w:t>as</w:t>
      </w:r>
      <w:r>
        <w:rPr>
          <w:color w:val="FF2600"/>
          <w:spacing w:val="-4"/>
          <w:sz w:val="24"/>
        </w:rPr>
        <w:t xml:space="preserve"> </w:t>
      </w:r>
      <w:r>
        <w:rPr>
          <w:color w:val="FF2600"/>
          <w:sz w:val="24"/>
        </w:rPr>
        <w:t>the</w:t>
      </w:r>
      <w:r>
        <w:rPr>
          <w:color w:val="FF2600"/>
          <w:spacing w:val="-5"/>
          <w:sz w:val="24"/>
        </w:rPr>
        <w:t xml:space="preserve"> </w:t>
      </w:r>
      <w:r>
        <w:rPr>
          <w:color w:val="FF2600"/>
          <w:sz w:val="24"/>
        </w:rPr>
        <w:t xml:space="preserve">temperature </w:t>
      </w:r>
      <w:r>
        <w:rPr>
          <w:color w:val="FF2600"/>
          <w:spacing w:val="-2"/>
          <w:sz w:val="24"/>
        </w:rPr>
        <w:t>drops.</w:t>
      </w:r>
    </w:p>
    <w:p w14:paraId="094F3FDE" w14:textId="77777777" w:rsidR="002C7295" w:rsidRDefault="00000000">
      <w:pPr>
        <w:pStyle w:val="ListParagraph"/>
        <w:numPr>
          <w:ilvl w:val="2"/>
          <w:numId w:val="80"/>
        </w:numPr>
        <w:tabs>
          <w:tab w:val="left" w:pos="1414"/>
          <w:tab w:val="left" w:pos="1416"/>
        </w:tabs>
        <w:spacing w:before="19" w:line="218" w:lineRule="auto"/>
        <w:ind w:right="904"/>
        <w:rPr>
          <w:sz w:val="24"/>
        </w:rPr>
      </w:pPr>
      <w:r>
        <w:rPr>
          <w:color w:val="FF2600"/>
          <w:sz w:val="24"/>
        </w:rPr>
        <w:t>Alcohol</w:t>
      </w:r>
      <w:r>
        <w:rPr>
          <w:color w:val="FF2600"/>
          <w:spacing w:val="-4"/>
          <w:sz w:val="24"/>
        </w:rPr>
        <w:t xml:space="preserve"> </w:t>
      </w:r>
      <w:r>
        <w:rPr>
          <w:color w:val="FF2600"/>
          <w:sz w:val="24"/>
        </w:rPr>
        <w:t>Stoves</w:t>
      </w:r>
      <w:r>
        <w:rPr>
          <w:color w:val="FF2600"/>
          <w:spacing w:val="-4"/>
          <w:sz w:val="24"/>
        </w:rPr>
        <w:t xml:space="preserve"> </w:t>
      </w:r>
      <w:r>
        <w:rPr>
          <w:color w:val="FF2600"/>
          <w:sz w:val="24"/>
        </w:rPr>
        <w:t>-</w:t>
      </w:r>
      <w:r>
        <w:rPr>
          <w:color w:val="FF2600"/>
          <w:spacing w:val="-4"/>
          <w:sz w:val="24"/>
        </w:rPr>
        <w:t xml:space="preserve"> </w:t>
      </w:r>
      <w:r>
        <w:rPr>
          <w:color w:val="FF2600"/>
          <w:sz w:val="24"/>
        </w:rPr>
        <w:t>transportable</w:t>
      </w:r>
      <w:r>
        <w:rPr>
          <w:color w:val="FF2600"/>
          <w:spacing w:val="-4"/>
          <w:sz w:val="24"/>
        </w:rPr>
        <w:t xml:space="preserve"> </w:t>
      </w:r>
      <w:r>
        <w:rPr>
          <w:color w:val="FF2600"/>
          <w:sz w:val="24"/>
        </w:rPr>
        <w:t>and</w:t>
      </w:r>
      <w:r>
        <w:rPr>
          <w:color w:val="FF2600"/>
          <w:spacing w:val="-4"/>
          <w:sz w:val="24"/>
        </w:rPr>
        <w:t xml:space="preserve"> </w:t>
      </w:r>
      <w:r>
        <w:rPr>
          <w:color w:val="FF2600"/>
          <w:sz w:val="24"/>
        </w:rPr>
        <w:t>easy</w:t>
      </w:r>
      <w:r>
        <w:rPr>
          <w:color w:val="FF2600"/>
          <w:spacing w:val="-4"/>
          <w:sz w:val="24"/>
        </w:rPr>
        <w:t xml:space="preserve"> </w:t>
      </w:r>
      <w:r>
        <w:rPr>
          <w:color w:val="FF2600"/>
          <w:sz w:val="24"/>
        </w:rPr>
        <w:t>to</w:t>
      </w:r>
      <w:r>
        <w:rPr>
          <w:color w:val="FF2600"/>
          <w:spacing w:val="-4"/>
          <w:sz w:val="24"/>
        </w:rPr>
        <w:t xml:space="preserve"> </w:t>
      </w:r>
      <w:r>
        <w:rPr>
          <w:color w:val="FF2600"/>
          <w:sz w:val="24"/>
        </w:rPr>
        <w:t>use,</w:t>
      </w:r>
      <w:r>
        <w:rPr>
          <w:color w:val="FF2600"/>
          <w:spacing w:val="-4"/>
          <w:sz w:val="24"/>
        </w:rPr>
        <w:t xml:space="preserve"> </w:t>
      </w:r>
      <w:r>
        <w:rPr>
          <w:color w:val="FF2600"/>
          <w:sz w:val="24"/>
        </w:rPr>
        <w:t>does</w:t>
      </w:r>
      <w:r>
        <w:rPr>
          <w:color w:val="FF2600"/>
          <w:spacing w:val="-4"/>
          <w:sz w:val="24"/>
        </w:rPr>
        <w:t xml:space="preserve"> </w:t>
      </w:r>
      <w:r>
        <w:rPr>
          <w:color w:val="FF2600"/>
          <w:sz w:val="24"/>
        </w:rPr>
        <w:t>not</w:t>
      </w:r>
      <w:r>
        <w:rPr>
          <w:color w:val="FF2600"/>
          <w:spacing w:val="-4"/>
          <w:sz w:val="24"/>
        </w:rPr>
        <w:t xml:space="preserve"> </w:t>
      </w:r>
      <w:r>
        <w:rPr>
          <w:color w:val="FF2600"/>
          <w:sz w:val="24"/>
        </w:rPr>
        <w:t>produce</w:t>
      </w:r>
      <w:r>
        <w:rPr>
          <w:color w:val="FF2600"/>
          <w:spacing w:val="-4"/>
          <w:sz w:val="24"/>
        </w:rPr>
        <w:t xml:space="preserve"> </w:t>
      </w:r>
      <w:r>
        <w:rPr>
          <w:color w:val="FF2600"/>
          <w:sz w:val="24"/>
        </w:rPr>
        <w:t>as</w:t>
      </w:r>
      <w:r>
        <w:rPr>
          <w:color w:val="FF2600"/>
          <w:spacing w:val="-4"/>
          <w:sz w:val="24"/>
        </w:rPr>
        <w:t xml:space="preserve"> </w:t>
      </w:r>
      <w:r>
        <w:rPr>
          <w:color w:val="FF2600"/>
          <w:sz w:val="24"/>
        </w:rPr>
        <w:t>much heat as white-gas and canister stoves.</w:t>
      </w:r>
    </w:p>
    <w:p w14:paraId="4051E803" w14:textId="77777777" w:rsidR="002C7295" w:rsidRDefault="00000000">
      <w:pPr>
        <w:pStyle w:val="ListParagraph"/>
        <w:numPr>
          <w:ilvl w:val="1"/>
          <w:numId w:val="80"/>
        </w:numPr>
        <w:tabs>
          <w:tab w:val="left" w:pos="1135"/>
        </w:tabs>
        <w:spacing w:before="4" w:line="235" w:lineRule="auto"/>
        <w:ind w:left="860" w:right="842" w:firstLine="0"/>
        <w:rPr>
          <w:sz w:val="24"/>
        </w:rPr>
      </w:pPr>
      <w:r>
        <w:rPr>
          <w:sz w:val="24"/>
        </w:rPr>
        <w:t>Demonstrate</w:t>
      </w:r>
      <w:r>
        <w:rPr>
          <w:spacing w:val="-4"/>
          <w:sz w:val="24"/>
        </w:rPr>
        <w:t xml:space="preserve"> </w:t>
      </w:r>
      <w:r>
        <w:rPr>
          <w:sz w:val="24"/>
        </w:rPr>
        <w:t>that</w:t>
      </w:r>
      <w:r>
        <w:rPr>
          <w:spacing w:val="-4"/>
          <w:sz w:val="24"/>
        </w:rPr>
        <w:t xml:space="preserve"> </w:t>
      </w:r>
      <w:r>
        <w:rPr>
          <w:sz w:val="24"/>
        </w:rPr>
        <w:t>you</w:t>
      </w:r>
      <w:r>
        <w:rPr>
          <w:spacing w:val="-4"/>
          <w:sz w:val="24"/>
        </w:rPr>
        <w:t xml:space="preserve"> </w:t>
      </w:r>
      <w:r>
        <w:rPr>
          <w:sz w:val="24"/>
        </w:rPr>
        <w:t>know</w:t>
      </w:r>
      <w:r>
        <w:rPr>
          <w:spacing w:val="-4"/>
          <w:sz w:val="24"/>
        </w:rPr>
        <w:t xml:space="preserve"> </w:t>
      </w:r>
      <w:r>
        <w:rPr>
          <w:sz w:val="24"/>
        </w:rPr>
        <w:t>how</w:t>
      </w:r>
      <w:r>
        <w:rPr>
          <w:spacing w:val="-4"/>
          <w:sz w:val="24"/>
        </w:rPr>
        <w:t xml:space="preserve"> </w:t>
      </w:r>
      <w:r>
        <w:rPr>
          <w:sz w:val="24"/>
        </w:rPr>
        <w:t>to</w:t>
      </w:r>
      <w:r>
        <w:rPr>
          <w:spacing w:val="-4"/>
          <w:sz w:val="24"/>
        </w:rPr>
        <w:t xml:space="preserve"> </w:t>
      </w:r>
      <w:r>
        <w:rPr>
          <w:sz w:val="24"/>
        </w:rPr>
        <w:t>operate</w:t>
      </w:r>
      <w:r>
        <w:rPr>
          <w:spacing w:val="-4"/>
          <w:sz w:val="24"/>
        </w:rPr>
        <w:t xml:space="preserve"> </w:t>
      </w:r>
      <w:r>
        <w:rPr>
          <w:sz w:val="24"/>
        </w:rPr>
        <w:t>a</w:t>
      </w:r>
      <w:r>
        <w:rPr>
          <w:spacing w:val="-4"/>
          <w:sz w:val="24"/>
        </w:rPr>
        <w:t xml:space="preserve"> </w:t>
      </w:r>
      <w:r>
        <w:rPr>
          <w:sz w:val="24"/>
        </w:rPr>
        <w:t>backpacking</w:t>
      </w:r>
      <w:r>
        <w:rPr>
          <w:spacing w:val="-4"/>
          <w:sz w:val="24"/>
        </w:rPr>
        <w:t xml:space="preserve"> </w:t>
      </w:r>
      <w:r>
        <w:rPr>
          <w:sz w:val="24"/>
        </w:rPr>
        <w:t>stove</w:t>
      </w:r>
      <w:r>
        <w:rPr>
          <w:spacing w:val="-4"/>
          <w:sz w:val="24"/>
        </w:rPr>
        <w:t xml:space="preserve"> </w:t>
      </w:r>
      <w:r>
        <w:rPr>
          <w:sz w:val="24"/>
        </w:rPr>
        <w:t>safely</w:t>
      </w:r>
      <w:r>
        <w:rPr>
          <w:spacing w:val="-4"/>
          <w:sz w:val="24"/>
        </w:rPr>
        <w:t xml:space="preserve"> </w:t>
      </w:r>
      <w:r>
        <w:rPr>
          <w:sz w:val="24"/>
        </w:rPr>
        <w:t>and</w:t>
      </w:r>
      <w:r>
        <w:rPr>
          <w:spacing w:val="-4"/>
          <w:sz w:val="24"/>
        </w:rPr>
        <w:t xml:space="preserve"> </w:t>
      </w:r>
      <w:r>
        <w:rPr>
          <w:sz w:val="24"/>
        </w:rPr>
        <w:t>to handle fuel safely.</w:t>
      </w:r>
    </w:p>
    <w:p w14:paraId="213E960E" w14:textId="77777777" w:rsidR="002C7295" w:rsidRDefault="00000000">
      <w:pPr>
        <w:pStyle w:val="ListParagraph"/>
        <w:numPr>
          <w:ilvl w:val="2"/>
          <w:numId w:val="80"/>
        </w:numPr>
        <w:tabs>
          <w:tab w:val="left" w:pos="1415"/>
        </w:tabs>
        <w:spacing w:line="287" w:lineRule="exact"/>
        <w:ind w:left="1415" w:hanging="195"/>
        <w:rPr>
          <w:sz w:val="24"/>
        </w:rPr>
      </w:pPr>
      <w:r>
        <w:rPr>
          <w:color w:val="FF2600"/>
          <w:sz w:val="24"/>
        </w:rPr>
        <w:t>Refer</w:t>
      </w:r>
      <w:r>
        <w:rPr>
          <w:color w:val="FF2600"/>
          <w:spacing w:val="-2"/>
          <w:sz w:val="24"/>
        </w:rPr>
        <w:t xml:space="preserve"> </w:t>
      </w:r>
      <w:r>
        <w:rPr>
          <w:color w:val="FF2600"/>
          <w:sz w:val="24"/>
        </w:rPr>
        <w:t>to</w:t>
      </w:r>
      <w:r>
        <w:rPr>
          <w:color w:val="FF2600"/>
          <w:spacing w:val="-1"/>
          <w:sz w:val="24"/>
        </w:rPr>
        <w:t xml:space="preserve"> </w:t>
      </w:r>
      <w:r>
        <w:rPr>
          <w:color w:val="FF2600"/>
          <w:sz w:val="24"/>
        </w:rPr>
        <w:t>“Using</w:t>
      </w:r>
      <w:r>
        <w:rPr>
          <w:color w:val="FF2600"/>
          <w:spacing w:val="-2"/>
          <w:sz w:val="24"/>
        </w:rPr>
        <w:t xml:space="preserve"> </w:t>
      </w:r>
      <w:r>
        <w:rPr>
          <w:color w:val="FF2600"/>
          <w:sz w:val="24"/>
        </w:rPr>
        <w:t>Chemical</w:t>
      </w:r>
      <w:r>
        <w:rPr>
          <w:color w:val="FF2600"/>
          <w:spacing w:val="-1"/>
          <w:sz w:val="24"/>
        </w:rPr>
        <w:t xml:space="preserve"> </w:t>
      </w:r>
      <w:r>
        <w:rPr>
          <w:color w:val="FF2600"/>
          <w:sz w:val="24"/>
        </w:rPr>
        <w:t>Fuels</w:t>
      </w:r>
      <w:r>
        <w:rPr>
          <w:color w:val="FF2600"/>
          <w:spacing w:val="-2"/>
          <w:sz w:val="24"/>
        </w:rPr>
        <w:t xml:space="preserve"> </w:t>
      </w:r>
      <w:r>
        <w:rPr>
          <w:color w:val="FF2600"/>
          <w:sz w:val="24"/>
        </w:rPr>
        <w:t>Safely”</w:t>
      </w:r>
      <w:r>
        <w:rPr>
          <w:color w:val="FF2600"/>
          <w:spacing w:val="-1"/>
          <w:sz w:val="24"/>
        </w:rPr>
        <w:t xml:space="preserve"> </w:t>
      </w:r>
      <w:r>
        <w:rPr>
          <w:color w:val="FF2600"/>
          <w:sz w:val="24"/>
        </w:rPr>
        <w:t>reference</w:t>
      </w:r>
      <w:r>
        <w:rPr>
          <w:color w:val="FF2600"/>
          <w:spacing w:val="-1"/>
          <w:sz w:val="24"/>
        </w:rPr>
        <w:t xml:space="preserve"> </w:t>
      </w:r>
      <w:r>
        <w:rPr>
          <w:color w:val="FF2600"/>
          <w:spacing w:val="-2"/>
          <w:sz w:val="24"/>
        </w:rPr>
        <w:t>page.</w:t>
      </w:r>
    </w:p>
    <w:p w14:paraId="790F5E31" w14:textId="77777777" w:rsidR="002C7295" w:rsidRDefault="00000000">
      <w:pPr>
        <w:pStyle w:val="ListParagraph"/>
        <w:numPr>
          <w:ilvl w:val="1"/>
          <w:numId w:val="80"/>
        </w:numPr>
        <w:tabs>
          <w:tab w:val="left" w:pos="1122"/>
        </w:tabs>
        <w:spacing w:line="273" w:lineRule="exact"/>
        <w:ind w:left="1122" w:hanging="262"/>
        <w:rPr>
          <w:sz w:val="24"/>
        </w:rPr>
      </w:pPr>
      <w:r>
        <w:rPr>
          <w:sz w:val="24"/>
        </w:rPr>
        <w:t>Prepare</w:t>
      </w:r>
      <w:r>
        <w:rPr>
          <w:spacing w:val="-1"/>
          <w:sz w:val="24"/>
        </w:rPr>
        <w:t xml:space="preserve"> </w:t>
      </w:r>
      <w:r>
        <w:rPr>
          <w:sz w:val="24"/>
        </w:rPr>
        <w:t>at</w:t>
      </w:r>
      <w:r>
        <w:rPr>
          <w:spacing w:val="-1"/>
          <w:sz w:val="24"/>
        </w:rPr>
        <w:t xml:space="preserve"> </w:t>
      </w:r>
      <w:r>
        <w:rPr>
          <w:sz w:val="24"/>
        </w:rPr>
        <w:t>least</w:t>
      </w:r>
      <w:r>
        <w:rPr>
          <w:spacing w:val="-1"/>
          <w:sz w:val="24"/>
        </w:rPr>
        <w:t xml:space="preserve"> </w:t>
      </w:r>
      <w:r>
        <w:rPr>
          <w:sz w:val="24"/>
        </w:rPr>
        <w:t>three</w:t>
      </w:r>
      <w:r>
        <w:rPr>
          <w:spacing w:val="-1"/>
          <w:sz w:val="24"/>
        </w:rPr>
        <w:t xml:space="preserve"> </w:t>
      </w:r>
      <w:r>
        <w:rPr>
          <w:sz w:val="24"/>
        </w:rPr>
        <w:t>meals</w:t>
      </w:r>
      <w:r>
        <w:rPr>
          <w:spacing w:val="-1"/>
          <w:sz w:val="24"/>
        </w:rPr>
        <w:t xml:space="preserve"> </w:t>
      </w:r>
      <w:r>
        <w:rPr>
          <w:sz w:val="24"/>
        </w:rPr>
        <w:t>using</w:t>
      </w:r>
      <w:r>
        <w:rPr>
          <w:spacing w:val="-1"/>
          <w:sz w:val="24"/>
        </w:rPr>
        <w:t xml:space="preserve"> </w:t>
      </w:r>
      <w:r>
        <w:rPr>
          <w:sz w:val="24"/>
        </w:rPr>
        <w:t>a</w:t>
      </w:r>
      <w:r>
        <w:rPr>
          <w:spacing w:val="-1"/>
          <w:sz w:val="24"/>
        </w:rPr>
        <w:t xml:space="preserve"> </w:t>
      </w:r>
      <w:r>
        <w:rPr>
          <w:sz w:val="24"/>
        </w:rPr>
        <w:t>stove</w:t>
      </w:r>
      <w:r>
        <w:rPr>
          <w:spacing w:val="-1"/>
          <w:sz w:val="24"/>
        </w:rPr>
        <w:t xml:space="preserve"> </w:t>
      </w:r>
      <w:r>
        <w:rPr>
          <w:sz w:val="24"/>
        </w:rPr>
        <w:t>and</w:t>
      </w:r>
      <w:r>
        <w:rPr>
          <w:spacing w:val="-1"/>
          <w:sz w:val="24"/>
        </w:rPr>
        <w:t xml:space="preserve"> </w:t>
      </w:r>
      <w:r>
        <w:rPr>
          <w:sz w:val="24"/>
        </w:rPr>
        <w:t>fuel</w:t>
      </w:r>
      <w:r>
        <w:rPr>
          <w:spacing w:val="-1"/>
          <w:sz w:val="24"/>
        </w:rPr>
        <w:t xml:space="preserve"> </w:t>
      </w:r>
      <w:r>
        <w:rPr>
          <w:sz w:val="24"/>
        </w:rPr>
        <w:t>you</w:t>
      </w:r>
      <w:r>
        <w:rPr>
          <w:spacing w:val="-1"/>
          <w:sz w:val="24"/>
        </w:rPr>
        <w:t xml:space="preserve"> </w:t>
      </w:r>
      <w:r>
        <w:rPr>
          <w:sz w:val="24"/>
        </w:rPr>
        <w:t>can</w:t>
      </w:r>
      <w:r>
        <w:rPr>
          <w:spacing w:val="-1"/>
          <w:sz w:val="24"/>
        </w:rPr>
        <w:t xml:space="preserve"> </w:t>
      </w:r>
      <w:r>
        <w:rPr>
          <w:sz w:val="24"/>
        </w:rPr>
        <w:t>carry</w:t>
      </w:r>
      <w:r>
        <w:rPr>
          <w:spacing w:val="-1"/>
          <w:sz w:val="24"/>
        </w:rPr>
        <w:t xml:space="preserve"> </w:t>
      </w:r>
      <w:r>
        <w:rPr>
          <w:sz w:val="24"/>
        </w:rPr>
        <w:t>in</w:t>
      </w:r>
      <w:r>
        <w:rPr>
          <w:spacing w:val="-1"/>
          <w:sz w:val="24"/>
        </w:rPr>
        <w:t xml:space="preserve"> </w:t>
      </w:r>
      <w:r>
        <w:rPr>
          <w:sz w:val="24"/>
        </w:rPr>
        <w:t>a</w:t>
      </w:r>
      <w:r>
        <w:rPr>
          <w:spacing w:val="-1"/>
          <w:sz w:val="24"/>
        </w:rPr>
        <w:t xml:space="preserve"> </w:t>
      </w:r>
      <w:r>
        <w:rPr>
          <w:spacing w:val="-2"/>
          <w:sz w:val="24"/>
        </w:rPr>
        <w:t>backpack.</w:t>
      </w:r>
    </w:p>
    <w:p w14:paraId="5D9D6619" w14:textId="77777777" w:rsidR="002C7295" w:rsidRDefault="00000000">
      <w:pPr>
        <w:spacing w:before="3" w:line="235" w:lineRule="exact"/>
        <w:ind w:left="860"/>
        <w:rPr>
          <w:sz w:val="20"/>
        </w:rPr>
      </w:pPr>
      <w:r>
        <w:rPr>
          <w:color w:val="FF2600"/>
          <w:sz w:val="20"/>
        </w:rPr>
        <w:t xml:space="preserve">(pages 75-80 in </w:t>
      </w:r>
      <w:r>
        <w:rPr>
          <w:color w:val="FF2600"/>
          <w:spacing w:val="-2"/>
          <w:sz w:val="20"/>
        </w:rPr>
        <w:t>pamphlet)</w:t>
      </w:r>
    </w:p>
    <w:p w14:paraId="7A62C749" w14:textId="77777777" w:rsidR="002C7295" w:rsidRDefault="00000000">
      <w:pPr>
        <w:pStyle w:val="ListParagraph"/>
        <w:numPr>
          <w:ilvl w:val="1"/>
          <w:numId w:val="80"/>
        </w:numPr>
        <w:tabs>
          <w:tab w:val="left" w:pos="1135"/>
        </w:tabs>
        <w:spacing w:before="1" w:line="235" w:lineRule="auto"/>
        <w:ind w:left="860" w:right="1096" w:firstLine="0"/>
        <w:rPr>
          <w:sz w:val="24"/>
        </w:rPr>
      </w:pPr>
      <w:r>
        <w:rPr>
          <w:sz w:val="24"/>
        </w:rPr>
        <w:t>Demonstrate</w:t>
      </w:r>
      <w:r>
        <w:rPr>
          <w:spacing w:val="-4"/>
          <w:sz w:val="24"/>
        </w:rPr>
        <w:t xml:space="preserve"> </w:t>
      </w:r>
      <w:r>
        <w:rPr>
          <w:sz w:val="24"/>
        </w:rPr>
        <w:t>that</w:t>
      </w:r>
      <w:r>
        <w:rPr>
          <w:spacing w:val="-4"/>
          <w:sz w:val="24"/>
        </w:rPr>
        <w:t xml:space="preserve"> </w:t>
      </w:r>
      <w:r>
        <w:rPr>
          <w:sz w:val="24"/>
        </w:rPr>
        <w:t>you</w:t>
      </w:r>
      <w:r>
        <w:rPr>
          <w:spacing w:val="-4"/>
          <w:sz w:val="24"/>
        </w:rPr>
        <w:t xml:space="preserve"> </w:t>
      </w:r>
      <w:r>
        <w:rPr>
          <w:sz w:val="24"/>
        </w:rPr>
        <w:t>know</w:t>
      </w:r>
      <w:r>
        <w:rPr>
          <w:spacing w:val="-4"/>
          <w:sz w:val="24"/>
        </w:rPr>
        <w:t xml:space="preserve"> </w:t>
      </w:r>
      <w:r>
        <w:rPr>
          <w:sz w:val="24"/>
        </w:rPr>
        <w:t>how</w:t>
      </w:r>
      <w:r>
        <w:rPr>
          <w:spacing w:val="-4"/>
          <w:sz w:val="24"/>
        </w:rPr>
        <w:t xml:space="preserve"> </w:t>
      </w:r>
      <w:r>
        <w:rPr>
          <w:sz w:val="24"/>
        </w:rPr>
        <w:t>to</w:t>
      </w:r>
      <w:r>
        <w:rPr>
          <w:spacing w:val="-4"/>
          <w:sz w:val="24"/>
        </w:rPr>
        <w:t xml:space="preserve"> </w:t>
      </w:r>
      <w:r>
        <w:rPr>
          <w:sz w:val="24"/>
        </w:rPr>
        <w:t>keep</w:t>
      </w:r>
      <w:r>
        <w:rPr>
          <w:spacing w:val="-4"/>
          <w:sz w:val="24"/>
        </w:rPr>
        <w:t xml:space="preserve"> </w:t>
      </w:r>
      <w:r>
        <w:rPr>
          <w:sz w:val="24"/>
        </w:rPr>
        <w:t>cooking</w:t>
      </w:r>
      <w:r>
        <w:rPr>
          <w:spacing w:val="-4"/>
          <w:sz w:val="24"/>
        </w:rPr>
        <w:t xml:space="preserve"> </w:t>
      </w:r>
      <w:r>
        <w:rPr>
          <w:sz w:val="24"/>
        </w:rPr>
        <w:t>and</w:t>
      </w:r>
      <w:r>
        <w:rPr>
          <w:spacing w:val="-4"/>
          <w:sz w:val="24"/>
        </w:rPr>
        <w:t xml:space="preserve"> </w:t>
      </w:r>
      <w:r>
        <w:rPr>
          <w:sz w:val="24"/>
        </w:rPr>
        <w:t>eating</w:t>
      </w:r>
      <w:r>
        <w:rPr>
          <w:spacing w:val="-4"/>
          <w:sz w:val="24"/>
        </w:rPr>
        <w:t xml:space="preserve"> </w:t>
      </w:r>
      <w:r>
        <w:rPr>
          <w:sz w:val="24"/>
        </w:rPr>
        <w:t>gear</w:t>
      </w:r>
      <w:r>
        <w:rPr>
          <w:spacing w:val="-4"/>
          <w:sz w:val="24"/>
        </w:rPr>
        <w:t xml:space="preserve"> </w:t>
      </w:r>
      <w:r>
        <w:rPr>
          <w:sz w:val="24"/>
        </w:rPr>
        <w:t>clean</w:t>
      </w:r>
      <w:r>
        <w:rPr>
          <w:spacing w:val="-4"/>
          <w:sz w:val="24"/>
        </w:rPr>
        <w:t xml:space="preserve"> </w:t>
      </w:r>
      <w:r>
        <w:rPr>
          <w:sz w:val="24"/>
        </w:rPr>
        <w:t>and sanitary, and that you practice proper methods for food storage while on a backpacking trek.</w:t>
      </w:r>
    </w:p>
    <w:p w14:paraId="3A84458A" w14:textId="77777777" w:rsidR="002C7295" w:rsidRDefault="00000000">
      <w:pPr>
        <w:pStyle w:val="ListParagraph"/>
        <w:numPr>
          <w:ilvl w:val="2"/>
          <w:numId w:val="80"/>
        </w:numPr>
        <w:tabs>
          <w:tab w:val="left" w:pos="1415"/>
        </w:tabs>
        <w:spacing w:line="287" w:lineRule="exact"/>
        <w:ind w:left="1415" w:hanging="195"/>
        <w:rPr>
          <w:sz w:val="20"/>
        </w:rPr>
      </w:pPr>
      <w:r>
        <w:rPr>
          <w:color w:val="FF2600"/>
          <w:sz w:val="24"/>
        </w:rPr>
        <w:t xml:space="preserve">Dishwashing system </w:t>
      </w:r>
      <w:r>
        <w:rPr>
          <w:color w:val="FF2600"/>
          <w:sz w:val="20"/>
        </w:rPr>
        <w:t xml:space="preserve">(page 62 in </w:t>
      </w:r>
      <w:r>
        <w:rPr>
          <w:color w:val="FF2600"/>
          <w:spacing w:val="-2"/>
          <w:sz w:val="20"/>
        </w:rPr>
        <w:t>pamphlet)</w:t>
      </w:r>
    </w:p>
    <w:p w14:paraId="7F6C8915" w14:textId="77777777" w:rsidR="002C7295" w:rsidRDefault="00000000">
      <w:pPr>
        <w:pStyle w:val="ListParagraph"/>
        <w:numPr>
          <w:ilvl w:val="2"/>
          <w:numId w:val="80"/>
        </w:numPr>
        <w:tabs>
          <w:tab w:val="left" w:pos="1415"/>
        </w:tabs>
        <w:spacing w:line="293" w:lineRule="exact"/>
        <w:ind w:left="1415" w:hanging="195"/>
        <w:rPr>
          <w:sz w:val="20"/>
        </w:rPr>
      </w:pPr>
      <w:r>
        <w:rPr>
          <w:color w:val="FF2600"/>
          <w:sz w:val="24"/>
        </w:rPr>
        <w:t xml:space="preserve">Backcountry Food Handling and Storage </w:t>
      </w:r>
      <w:r>
        <w:rPr>
          <w:color w:val="FF2600"/>
          <w:sz w:val="20"/>
        </w:rPr>
        <w:t xml:space="preserve">(page 83 in </w:t>
      </w:r>
      <w:r>
        <w:rPr>
          <w:color w:val="FF2600"/>
          <w:spacing w:val="-2"/>
          <w:sz w:val="20"/>
        </w:rPr>
        <w:t>pamphlet)</w:t>
      </w:r>
    </w:p>
    <w:p w14:paraId="01D3F58D" w14:textId="77777777" w:rsidR="002C7295" w:rsidRDefault="00000000">
      <w:pPr>
        <w:pStyle w:val="ListParagraph"/>
        <w:numPr>
          <w:ilvl w:val="0"/>
          <w:numId w:val="80"/>
        </w:numPr>
        <w:tabs>
          <w:tab w:val="left" w:pos="766"/>
        </w:tabs>
        <w:spacing w:before="113" w:line="283" w:lineRule="exact"/>
        <w:ind w:left="766" w:hanging="266"/>
        <w:rPr>
          <w:sz w:val="24"/>
        </w:rPr>
      </w:pPr>
      <w:r>
        <w:rPr>
          <w:sz w:val="24"/>
        </w:rPr>
        <w:t>Do</w:t>
      </w:r>
      <w:r>
        <w:rPr>
          <w:spacing w:val="-2"/>
          <w:sz w:val="24"/>
        </w:rPr>
        <w:t xml:space="preserve"> </w:t>
      </w:r>
      <w:r>
        <w:rPr>
          <w:sz w:val="24"/>
        </w:rPr>
        <w:t xml:space="preserve">the </w:t>
      </w:r>
      <w:r>
        <w:rPr>
          <w:spacing w:val="-2"/>
          <w:sz w:val="24"/>
        </w:rPr>
        <w:t>following:</w:t>
      </w:r>
    </w:p>
    <w:p w14:paraId="3B7FCCB5" w14:textId="77777777" w:rsidR="002C7295" w:rsidRDefault="00000000">
      <w:pPr>
        <w:pStyle w:val="ListParagraph"/>
        <w:numPr>
          <w:ilvl w:val="1"/>
          <w:numId w:val="80"/>
        </w:numPr>
        <w:tabs>
          <w:tab w:val="left" w:pos="1122"/>
        </w:tabs>
        <w:spacing w:before="2" w:line="235" w:lineRule="auto"/>
        <w:ind w:left="860" w:right="967" w:firstLine="0"/>
        <w:rPr>
          <w:sz w:val="24"/>
        </w:rPr>
      </w:pPr>
      <w:r>
        <w:rPr>
          <w:sz w:val="24"/>
        </w:rPr>
        <w:t>Write</w:t>
      </w:r>
      <w:r>
        <w:rPr>
          <w:spacing w:val="-4"/>
          <w:sz w:val="24"/>
        </w:rPr>
        <w:t xml:space="preserve"> </w:t>
      </w:r>
      <w:r>
        <w:rPr>
          <w:sz w:val="24"/>
        </w:rPr>
        <w:t>a</w:t>
      </w:r>
      <w:r>
        <w:rPr>
          <w:spacing w:val="-4"/>
          <w:sz w:val="24"/>
        </w:rPr>
        <w:t xml:space="preserve"> </w:t>
      </w:r>
      <w:r>
        <w:rPr>
          <w:sz w:val="24"/>
        </w:rPr>
        <w:t>plan</w:t>
      </w:r>
      <w:r>
        <w:rPr>
          <w:spacing w:val="-4"/>
          <w:sz w:val="24"/>
        </w:rPr>
        <w:t xml:space="preserve"> </w:t>
      </w:r>
      <w:r>
        <w:rPr>
          <w:sz w:val="24"/>
        </w:rPr>
        <w:t>that</w:t>
      </w:r>
      <w:r>
        <w:rPr>
          <w:spacing w:val="-4"/>
          <w:sz w:val="24"/>
        </w:rPr>
        <w:t xml:space="preserve"> </w:t>
      </w:r>
      <w:r>
        <w:rPr>
          <w:sz w:val="24"/>
        </w:rPr>
        <w:t>includes</w:t>
      </w:r>
      <w:r>
        <w:rPr>
          <w:spacing w:val="-4"/>
          <w:sz w:val="24"/>
        </w:rPr>
        <w:t xml:space="preserve"> </w:t>
      </w:r>
      <w:r>
        <w:rPr>
          <w:sz w:val="24"/>
        </w:rPr>
        <w:t>a</w:t>
      </w:r>
      <w:r>
        <w:rPr>
          <w:spacing w:val="-4"/>
          <w:sz w:val="24"/>
        </w:rPr>
        <w:t xml:space="preserve"> </w:t>
      </w:r>
      <w:r>
        <w:rPr>
          <w:sz w:val="24"/>
        </w:rPr>
        <w:t>schedule</w:t>
      </w:r>
      <w:r>
        <w:rPr>
          <w:spacing w:val="-4"/>
          <w:sz w:val="24"/>
        </w:rPr>
        <w:t xml:space="preserve"> </w:t>
      </w:r>
      <w:r>
        <w:rPr>
          <w:sz w:val="24"/>
        </w:rPr>
        <w:t>for</w:t>
      </w:r>
      <w:r>
        <w:rPr>
          <w:spacing w:val="-4"/>
          <w:sz w:val="24"/>
        </w:rPr>
        <w:t xml:space="preserve"> </w:t>
      </w:r>
      <w:r>
        <w:rPr>
          <w:sz w:val="24"/>
        </w:rPr>
        <w:t>a</w:t>
      </w:r>
      <w:r>
        <w:rPr>
          <w:spacing w:val="-4"/>
          <w:sz w:val="24"/>
        </w:rPr>
        <w:t xml:space="preserve"> </w:t>
      </w:r>
      <w:r>
        <w:rPr>
          <w:sz w:val="24"/>
        </w:rPr>
        <w:t>patrol/crew</w:t>
      </w:r>
      <w:r>
        <w:rPr>
          <w:spacing w:val="-4"/>
          <w:sz w:val="24"/>
        </w:rPr>
        <w:t xml:space="preserve"> </w:t>
      </w:r>
      <w:r>
        <w:rPr>
          <w:sz w:val="24"/>
        </w:rPr>
        <w:t>backpacking</w:t>
      </w:r>
      <w:r>
        <w:rPr>
          <w:spacing w:val="-4"/>
          <w:sz w:val="24"/>
        </w:rPr>
        <w:t xml:space="preserve"> </w:t>
      </w:r>
      <w:r>
        <w:rPr>
          <w:sz w:val="24"/>
        </w:rPr>
        <w:t>hike</w:t>
      </w:r>
      <w:r>
        <w:rPr>
          <w:spacing w:val="-4"/>
          <w:sz w:val="24"/>
        </w:rPr>
        <w:t xml:space="preserve"> </w:t>
      </w:r>
      <w:r>
        <w:rPr>
          <w:sz w:val="24"/>
        </w:rPr>
        <w:t>of</w:t>
      </w:r>
      <w:r>
        <w:rPr>
          <w:spacing w:val="-4"/>
          <w:sz w:val="24"/>
        </w:rPr>
        <w:t xml:space="preserve"> </w:t>
      </w:r>
      <w:r>
        <w:rPr>
          <w:sz w:val="24"/>
        </w:rPr>
        <w:t>at least 2 miles.</w:t>
      </w:r>
    </w:p>
    <w:p w14:paraId="30DD1539" w14:textId="77777777" w:rsidR="002C7295" w:rsidRDefault="00000000">
      <w:pPr>
        <w:pStyle w:val="ListParagraph"/>
        <w:numPr>
          <w:ilvl w:val="1"/>
          <w:numId w:val="80"/>
        </w:numPr>
        <w:tabs>
          <w:tab w:val="left" w:pos="1135"/>
        </w:tabs>
        <w:spacing w:line="277" w:lineRule="exact"/>
        <w:ind w:left="1135" w:hanging="275"/>
        <w:rPr>
          <w:sz w:val="20"/>
        </w:rPr>
      </w:pPr>
      <w:r>
        <w:rPr>
          <w:sz w:val="24"/>
        </w:rPr>
        <w:t>Conduct</w:t>
      </w:r>
      <w:r>
        <w:rPr>
          <w:spacing w:val="-1"/>
          <w:sz w:val="24"/>
        </w:rPr>
        <w:t xml:space="preserve"> </w:t>
      </w:r>
      <w:r>
        <w:rPr>
          <w:sz w:val="24"/>
        </w:rPr>
        <w:t>a</w:t>
      </w:r>
      <w:r>
        <w:rPr>
          <w:spacing w:val="-1"/>
          <w:sz w:val="24"/>
        </w:rPr>
        <w:t xml:space="preserve"> </w:t>
      </w:r>
      <w:proofErr w:type="spellStart"/>
      <w:r>
        <w:rPr>
          <w:sz w:val="24"/>
        </w:rPr>
        <w:t>prehike</w:t>
      </w:r>
      <w:proofErr w:type="spellEnd"/>
      <w:r>
        <w:rPr>
          <w:spacing w:val="-1"/>
          <w:sz w:val="24"/>
        </w:rPr>
        <w:t xml:space="preserve"> </w:t>
      </w:r>
      <w:r>
        <w:rPr>
          <w:sz w:val="24"/>
        </w:rPr>
        <w:t>inspection</w:t>
      </w:r>
      <w:r>
        <w:rPr>
          <w:spacing w:val="-1"/>
          <w:sz w:val="24"/>
        </w:rPr>
        <w:t xml:space="preserve"> </w:t>
      </w:r>
      <w:r>
        <w:rPr>
          <w:sz w:val="24"/>
        </w:rPr>
        <w:t>of the</w:t>
      </w:r>
      <w:r>
        <w:rPr>
          <w:spacing w:val="-1"/>
          <w:sz w:val="24"/>
        </w:rPr>
        <w:t xml:space="preserve"> </w:t>
      </w:r>
      <w:r>
        <w:rPr>
          <w:sz w:val="24"/>
        </w:rPr>
        <w:t>patrol</w:t>
      </w:r>
      <w:r>
        <w:rPr>
          <w:spacing w:val="-1"/>
          <w:sz w:val="24"/>
        </w:rPr>
        <w:t xml:space="preserve"> </w:t>
      </w:r>
      <w:r>
        <w:rPr>
          <w:sz w:val="24"/>
        </w:rPr>
        <w:t>and</w:t>
      </w:r>
      <w:r>
        <w:rPr>
          <w:spacing w:val="-1"/>
          <w:sz w:val="24"/>
        </w:rPr>
        <w:t xml:space="preserve"> </w:t>
      </w:r>
      <w:r>
        <w:rPr>
          <w:sz w:val="24"/>
        </w:rPr>
        <w:t>its</w:t>
      </w:r>
      <w:r>
        <w:rPr>
          <w:spacing w:val="-1"/>
          <w:sz w:val="24"/>
        </w:rPr>
        <w:t xml:space="preserve"> </w:t>
      </w:r>
      <w:r>
        <w:rPr>
          <w:sz w:val="24"/>
        </w:rPr>
        <w:t xml:space="preserve">equipment. </w:t>
      </w:r>
      <w:r>
        <w:rPr>
          <w:color w:val="FF2600"/>
          <w:sz w:val="20"/>
        </w:rPr>
        <w:t>(page</w:t>
      </w:r>
      <w:r>
        <w:rPr>
          <w:color w:val="FF2600"/>
          <w:spacing w:val="-1"/>
          <w:sz w:val="20"/>
        </w:rPr>
        <w:t xml:space="preserve"> </w:t>
      </w:r>
      <w:r>
        <w:rPr>
          <w:color w:val="FF2600"/>
          <w:sz w:val="20"/>
        </w:rPr>
        <w:t>55</w:t>
      </w:r>
      <w:r>
        <w:rPr>
          <w:color w:val="FF2600"/>
          <w:spacing w:val="-1"/>
          <w:sz w:val="20"/>
        </w:rPr>
        <w:t xml:space="preserve"> </w:t>
      </w:r>
      <w:r>
        <w:rPr>
          <w:color w:val="FF2600"/>
          <w:sz w:val="20"/>
        </w:rPr>
        <w:t xml:space="preserve">in </w:t>
      </w:r>
      <w:r>
        <w:rPr>
          <w:color w:val="FF2600"/>
          <w:spacing w:val="-2"/>
          <w:sz w:val="20"/>
        </w:rPr>
        <w:t>pamphlet)</w:t>
      </w:r>
    </w:p>
    <w:p w14:paraId="2C83F18B" w14:textId="77777777" w:rsidR="002C7295" w:rsidRDefault="00000000">
      <w:pPr>
        <w:pStyle w:val="ListParagraph"/>
        <w:numPr>
          <w:ilvl w:val="1"/>
          <w:numId w:val="80"/>
        </w:numPr>
        <w:tabs>
          <w:tab w:val="left" w:pos="1122"/>
        </w:tabs>
        <w:spacing w:before="1" w:line="235" w:lineRule="auto"/>
        <w:ind w:left="860" w:right="696" w:firstLine="0"/>
        <w:rPr>
          <w:sz w:val="20"/>
        </w:rPr>
      </w:pPr>
      <w:r>
        <w:rPr>
          <w:sz w:val="24"/>
        </w:rPr>
        <w:t>Show</w:t>
      </w:r>
      <w:r>
        <w:rPr>
          <w:spacing w:val="-4"/>
          <w:sz w:val="24"/>
        </w:rPr>
        <w:t xml:space="preserve"> </w:t>
      </w:r>
      <w:r>
        <w:rPr>
          <w:sz w:val="24"/>
        </w:rPr>
        <w:t>that</w:t>
      </w:r>
      <w:r>
        <w:rPr>
          <w:spacing w:val="-4"/>
          <w:sz w:val="24"/>
        </w:rPr>
        <w:t xml:space="preserve"> </w:t>
      </w:r>
      <w:r>
        <w:rPr>
          <w:sz w:val="24"/>
        </w:rPr>
        <w:t>you</w:t>
      </w:r>
      <w:r>
        <w:rPr>
          <w:spacing w:val="-4"/>
          <w:sz w:val="24"/>
        </w:rPr>
        <w:t xml:space="preserve"> </w:t>
      </w:r>
      <w:r>
        <w:rPr>
          <w:sz w:val="24"/>
        </w:rPr>
        <w:t>know</w:t>
      </w:r>
      <w:r>
        <w:rPr>
          <w:spacing w:val="-4"/>
          <w:sz w:val="24"/>
        </w:rPr>
        <w:t xml:space="preserve"> </w:t>
      </w:r>
      <w:r>
        <w:rPr>
          <w:sz w:val="24"/>
        </w:rPr>
        <w:t>how</w:t>
      </w:r>
      <w:r>
        <w:rPr>
          <w:spacing w:val="-4"/>
          <w:sz w:val="24"/>
        </w:rPr>
        <w:t xml:space="preserve"> </w:t>
      </w:r>
      <w:r>
        <w:rPr>
          <w:sz w:val="24"/>
        </w:rPr>
        <w:t>to</w:t>
      </w:r>
      <w:r>
        <w:rPr>
          <w:spacing w:val="-4"/>
          <w:sz w:val="24"/>
        </w:rPr>
        <w:t xml:space="preserve"> </w:t>
      </w:r>
      <w:r>
        <w:rPr>
          <w:sz w:val="24"/>
        </w:rPr>
        <w:t>properly</w:t>
      </w:r>
      <w:r>
        <w:rPr>
          <w:spacing w:val="-4"/>
          <w:sz w:val="24"/>
        </w:rPr>
        <w:t xml:space="preserve"> </w:t>
      </w:r>
      <w:r>
        <w:rPr>
          <w:sz w:val="24"/>
        </w:rPr>
        <w:t>pack</w:t>
      </w:r>
      <w:r>
        <w:rPr>
          <w:spacing w:val="-4"/>
          <w:sz w:val="24"/>
        </w:rPr>
        <w:t xml:space="preserve"> </w:t>
      </w:r>
      <w:r>
        <w:rPr>
          <w:sz w:val="24"/>
        </w:rPr>
        <w:t>your</w:t>
      </w:r>
      <w:r>
        <w:rPr>
          <w:spacing w:val="-4"/>
          <w:sz w:val="24"/>
        </w:rPr>
        <w:t xml:space="preserve"> </w:t>
      </w:r>
      <w:r>
        <w:rPr>
          <w:sz w:val="24"/>
        </w:rPr>
        <w:t>personal</w:t>
      </w:r>
      <w:r>
        <w:rPr>
          <w:spacing w:val="-4"/>
          <w:sz w:val="24"/>
        </w:rPr>
        <w:t xml:space="preserve"> </w:t>
      </w:r>
      <w:r>
        <w:rPr>
          <w:sz w:val="24"/>
        </w:rPr>
        <w:t>gear</w:t>
      </w:r>
      <w:r>
        <w:rPr>
          <w:spacing w:val="-4"/>
          <w:sz w:val="24"/>
        </w:rPr>
        <w:t xml:space="preserve"> </w:t>
      </w:r>
      <w:r>
        <w:rPr>
          <w:sz w:val="24"/>
        </w:rPr>
        <w:t>and</w:t>
      </w:r>
      <w:r>
        <w:rPr>
          <w:spacing w:val="-4"/>
          <w:sz w:val="24"/>
        </w:rPr>
        <w:t xml:space="preserve"> </w:t>
      </w:r>
      <w:r>
        <w:rPr>
          <w:sz w:val="24"/>
        </w:rPr>
        <w:t>your</w:t>
      </w:r>
      <w:r>
        <w:rPr>
          <w:spacing w:val="-4"/>
          <w:sz w:val="24"/>
        </w:rPr>
        <w:t xml:space="preserve"> </w:t>
      </w:r>
      <w:r>
        <w:rPr>
          <w:sz w:val="24"/>
        </w:rPr>
        <w:t>share</w:t>
      </w:r>
      <w:r>
        <w:rPr>
          <w:spacing w:val="-4"/>
          <w:sz w:val="24"/>
        </w:rPr>
        <w:t xml:space="preserve"> </w:t>
      </w:r>
      <w:r>
        <w:rPr>
          <w:sz w:val="24"/>
        </w:rPr>
        <w:t xml:space="preserve">of the crew’s gear and food. </w:t>
      </w:r>
      <w:r>
        <w:rPr>
          <w:color w:val="FF2600"/>
          <w:sz w:val="20"/>
        </w:rPr>
        <w:t>(page 56 in pamphlet)</w:t>
      </w:r>
    </w:p>
    <w:p w14:paraId="5CD6200F" w14:textId="77777777" w:rsidR="002C7295" w:rsidRDefault="00000000">
      <w:pPr>
        <w:pStyle w:val="ListParagraph"/>
        <w:numPr>
          <w:ilvl w:val="1"/>
          <w:numId w:val="80"/>
        </w:numPr>
        <w:tabs>
          <w:tab w:val="left" w:pos="1135"/>
        </w:tabs>
        <w:spacing w:line="242" w:lineRule="auto"/>
        <w:ind w:left="860" w:right="634" w:firstLine="0"/>
        <w:rPr>
          <w:sz w:val="20"/>
        </w:rPr>
      </w:pPr>
      <w:r>
        <w:rPr>
          <w:sz w:val="24"/>
        </w:rPr>
        <w:t>Show</w:t>
      </w:r>
      <w:r>
        <w:rPr>
          <w:spacing w:val="-5"/>
          <w:sz w:val="24"/>
        </w:rPr>
        <w:t xml:space="preserve"> </w:t>
      </w:r>
      <w:r>
        <w:rPr>
          <w:sz w:val="24"/>
        </w:rPr>
        <w:t>you</w:t>
      </w:r>
      <w:r>
        <w:rPr>
          <w:spacing w:val="-5"/>
          <w:sz w:val="24"/>
        </w:rPr>
        <w:t xml:space="preserve"> </w:t>
      </w:r>
      <w:r>
        <w:rPr>
          <w:sz w:val="24"/>
        </w:rPr>
        <w:t>can</w:t>
      </w:r>
      <w:r>
        <w:rPr>
          <w:spacing w:val="-5"/>
          <w:sz w:val="24"/>
        </w:rPr>
        <w:t xml:space="preserve"> </w:t>
      </w:r>
      <w:r>
        <w:rPr>
          <w:sz w:val="24"/>
        </w:rPr>
        <w:t>properly</w:t>
      </w:r>
      <w:r>
        <w:rPr>
          <w:spacing w:val="-5"/>
          <w:sz w:val="24"/>
        </w:rPr>
        <w:t xml:space="preserve"> </w:t>
      </w:r>
      <w:r>
        <w:rPr>
          <w:sz w:val="24"/>
        </w:rPr>
        <w:t>shoulder</w:t>
      </w:r>
      <w:r>
        <w:rPr>
          <w:spacing w:val="-5"/>
          <w:sz w:val="24"/>
        </w:rPr>
        <w:t xml:space="preserve"> </w:t>
      </w:r>
      <w:r>
        <w:rPr>
          <w:sz w:val="24"/>
        </w:rPr>
        <w:t>your</w:t>
      </w:r>
      <w:r>
        <w:rPr>
          <w:spacing w:val="-5"/>
          <w:sz w:val="24"/>
        </w:rPr>
        <w:t xml:space="preserve"> </w:t>
      </w:r>
      <w:r>
        <w:rPr>
          <w:sz w:val="24"/>
        </w:rPr>
        <w:t>pack</w:t>
      </w:r>
      <w:r>
        <w:rPr>
          <w:spacing w:val="-5"/>
          <w:sz w:val="24"/>
        </w:rPr>
        <w:t xml:space="preserve"> </w:t>
      </w:r>
      <w:r>
        <w:rPr>
          <w:sz w:val="24"/>
        </w:rPr>
        <w:t>and</w:t>
      </w:r>
      <w:r>
        <w:rPr>
          <w:spacing w:val="-5"/>
          <w:sz w:val="24"/>
        </w:rPr>
        <w:t xml:space="preserve"> </w:t>
      </w:r>
      <w:r>
        <w:rPr>
          <w:sz w:val="24"/>
        </w:rPr>
        <w:t>adjust</w:t>
      </w:r>
      <w:r>
        <w:rPr>
          <w:spacing w:val="-5"/>
          <w:sz w:val="24"/>
        </w:rPr>
        <w:t xml:space="preserve"> </w:t>
      </w:r>
      <w:r>
        <w:rPr>
          <w:sz w:val="24"/>
        </w:rPr>
        <w:t>it</w:t>
      </w:r>
      <w:r>
        <w:rPr>
          <w:spacing w:val="-5"/>
          <w:sz w:val="24"/>
        </w:rPr>
        <w:t xml:space="preserve"> </w:t>
      </w:r>
      <w:r>
        <w:rPr>
          <w:sz w:val="24"/>
        </w:rPr>
        <w:t>for</w:t>
      </w:r>
      <w:r>
        <w:rPr>
          <w:spacing w:val="-5"/>
          <w:sz w:val="24"/>
        </w:rPr>
        <w:t xml:space="preserve"> </w:t>
      </w:r>
      <w:r>
        <w:rPr>
          <w:sz w:val="24"/>
        </w:rPr>
        <w:t>proper</w:t>
      </w:r>
      <w:r>
        <w:rPr>
          <w:spacing w:val="-5"/>
          <w:sz w:val="24"/>
        </w:rPr>
        <w:t xml:space="preserve"> </w:t>
      </w:r>
      <w:r>
        <w:rPr>
          <w:sz w:val="24"/>
        </w:rPr>
        <w:t>wear.</w:t>
      </w:r>
      <w:r>
        <w:rPr>
          <w:spacing w:val="-5"/>
          <w:sz w:val="24"/>
        </w:rPr>
        <w:t xml:space="preserve"> </w:t>
      </w:r>
      <w:r>
        <w:rPr>
          <w:color w:val="FF2600"/>
          <w:sz w:val="20"/>
        </w:rPr>
        <w:t>(page</w:t>
      </w:r>
      <w:r>
        <w:rPr>
          <w:color w:val="FF2600"/>
          <w:spacing w:val="-5"/>
          <w:sz w:val="20"/>
        </w:rPr>
        <w:t xml:space="preserve"> </w:t>
      </w:r>
      <w:r>
        <w:rPr>
          <w:color w:val="FF2600"/>
          <w:sz w:val="20"/>
        </w:rPr>
        <w:t>57 in pamphlet)</w:t>
      </w:r>
    </w:p>
    <w:p w14:paraId="1D98D2FE" w14:textId="77777777" w:rsidR="002C7295" w:rsidRDefault="00000000">
      <w:pPr>
        <w:pStyle w:val="ListParagraph"/>
        <w:numPr>
          <w:ilvl w:val="1"/>
          <w:numId w:val="80"/>
        </w:numPr>
        <w:tabs>
          <w:tab w:val="left" w:pos="1122"/>
        </w:tabs>
        <w:spacing w:line="235" w:lineRule="auto"/>
        <w:ind w:left="860" w:right="882" w:firstLine="0"/>
        <w:rPr>
          <w:sz w:val="24"/>
        </w:rPr>
      </w:pPr>
      <w:r>
        <w:rPr>
          <w:sz w:val="24"/>
        </w:rPr>
        <w:t>While</w:t>
      </w:r>
      <w:r>
        <w:rPr>
          <w:spacing w:val="-4"/>
          <w:sz w:val="24"/>
        </w:rPr>
        <w:t xml:space="preserve"> </w:t>
      </w:r>
      <w:r>
        <w:rPr>
          <w:sz w:val="24"/>
        </w:rPr>
        <w:t>using</w:t>
      </w:r>
      <w:r>
        <w:rPr>
          <w:spacing w:val="-4"/>
          <w:sz w:val="24"/>
        </w:rPr>
        <w:t xml:space="preserve"> </w:t>
      </w:r>
      <w:r>
        <w:rPr>
          <w:sz w:val="24"/>
        </w:rPr>
        <w:t>the</w:t>
      </w:r>
      <w:r>
        <w:rPr>
          <w:spacing w:val="-4"/>
          <w:sz w:val="24"/>
        </w:rPr>
        <w:t xml:space="preserve"> </w:t>
      </w:r>
      <w:r>
        <w:rPr>
          <w:sz w:val="24"/>
        </w:rPr>
        <w:t>plan</w:t>
      </w:r>
      <w:r>
        <w:rPr>
          <w:spacing w:val="-4"/>
          <w:sz w:val="24"/>
        </w:rPr>
        <w:t xml:space="preserve"> </w:t>
      </w:r>
      <w:r>
        <w:rPr>
          <w:sz w:val="24"/>
        </w:rPr>
        <w:t>you</w:t>
      </w:r>
      <w:r>
        <w:rPr>
          <w:spacing w:val="-4"/>
          <w:sz w:val="24"/>
        </w:rPr>
        <w:t xml:space="preserve"> </w:t>
      </w:r>
      <w:r>
        <w:rPr>
          <w:sz w:val="24"/>
        </w:rPr>
        <w:t>developed</w:t>
      </w:r>
      <w:r>
        <w:rPr>
          <w:spacing w:val="-4"/>
          <w:sz w:val="24"/>
        </w:rPr>
        <w:t xml:space="preserve"> </w:t>
      </w:r>
      <w:r>
        <w:rPr>
          <w:sz w:val="24"/>
        </w:rPr>
        <w:t>for</w:t>
      </w:r>
      <w:r>
        <w:rPr>
          <w:spacing w:val="-4"/>
          <w:sz w:val="24"/>
        </w:rPr>
        <w:t xml:space="preserve"> </w:t>
      </w:r>
      <w:r>
        <w:rPr>
          <w:sz w:val="24"/>
        </w:rPr>
        <w:t>requirement</w:t>
      </w:r>
      <w:r>
        <w:rPr>
          <w:spacing w:val="-4"/>
          <w:sz w:val="24"/>
        </w:rPr>
        <w:t xml:space="preserve"> </w:t>
      </w:r>
      <w:r>
        <w:rPr>
          <w:sz w:val="24"/>
        </w:rPr>
        <w:t>9a,</w:t>
      </w:r>
      <w:r>
        <w:rPr>
          <w:spacing w:val="-4"/>
          <w:sz w:val="24"/>
        </w:rPr>
        <w:t xml:space="preserve"> </w:t>
      </w:r>
      <w:r>
        <w:rPr>
          <w:sz w:val="24"/>
        </w:rPr>
        <w:t>carry</w:t>
      </w:r>
      <w:r>
        <w:rPr>
          <w:spacing w:val="-4"/>
          <w:sz w:val="24"/>
        </w:rPr>
        <w:t xml:space="preserve"> </w:t>
      </w:r>
      <w:r>
        <w:rPr>
          <w:sz w:val="24"/>
        </w:rPr>
        <w:t>your</w:t>
      </w:r>
      <w:r>
        <w:rPr>
          <w:spacing w:val="-4"/>
          <w:sz w:val="24"/>
        </w:rPr>
        <w:t xml:space="preserve"> </w:t>
      </w:r>
      <w:r>
        <w:rPr>
          <w:sz w:val="24"/>
        </w:rPr>
        <w:t>fully</w:t>
      </w:r>
      <w:r>
        <w:rPr>
          <w:spacing w:val="-4"/>
          <w:sz w:val="24"/>
        </w:rPr>
        <w:t xml:space="preserve"> </w:t>
      </w:r>
      <w:r>
        <w:rPr>
          <w:sz w:val="24"/>
        </w:rPr>
        <w:t>loaded pack to complete a hike of at least 2 miles.</w:t>
      </w:r>
    </w:p>
    <w:p w14:paraId="0AE31133" w14:textId="77777777" w:rsidR="002C7295" w:rsidRDefault="00000000">
      <w:pPr>
        <w:spacing w:before="132"/>
        <w:ind w:left="500" w:right="926"/>
        <w:jc w:val="both"/>
        <w:rPr>
          <w:sz w:val="20"/>
        </w:rPr>
      </w:pPr>
      <w:r>
        <w:rPr>
          <w:sz w:val="20"/>
        </w:rPr>
        <w:t>(10.)</w:t>
      </w:r>
      <w:r>
        <w:rPr>
          <w:spacing w:val="-5"/>
          <w:sz w:val="20"/>
        </w:rPr>
        <w:t xml:space="preserve"> </w:t>
      </w:r>
      <w:r>
        <w:rPr>
          <w:sz w:val="20"/>
        </w:rPr>
        <w:t>Using</w:t>
      </w:r>
      <w:r>
        <w:rPr>
          <w:spacing w:val="-5"/>
          <w:sz w:val="20"/>
        </w:rPr>
        <w:t xml:space="preserve"> </w:t>
      </w:r>
      <w:r>
        <w:rPr>
          <w:sz w:val="20"/>
        </w:rPr>
        <w:t>Leave</w:t>
      </w:r>
      <w:r>
        <w:rPr>
          <w:spacing w:val="-5"/>
          <w:sz w:val="20"/>
        </w:rPr>
        <w:t xml:space="preserve"> </w:t>
      </w:r>
      <w:r>
        <w:rPr>
          <w:sz w:val="20"/>
        </w:rPr>
        <w:t>No</w:t>
      </w:r>
      <w:r>
        <w:rPr>
          <w:spacing w:val="-5"/>
          <w:sz w:val="20"/>
        </w:rPr>
        <w:t xml:space="preserve"> </w:t>
      </w:r>
      <w:r>
        <w:rPr>
          <w:sz w:val="20"/>
        </w:rPr>
        <w:t>Trace</w:t>
      </w:r>
      <w:r>
        <w:rPr>
          <w:spacing w:val="-5"/>
          <w:sz w:val="20"/>
        </w:rPr>
        <w:t xml:space="preserve"> </w:t>
      </w:r>
      <w:r>
        <w:rPr>
          <w:sz w:val="20"/>
        </w:rPr>
        <w:t>principles,</w:t>
      </w:r>
      <w:r>
        <w:rPr>
          <w:spacing w:val="-5"/>
          <w:sz w:val="20"/>
        </w:rPr>
        <w:t xml:space="preserve"> </w:t>
      </w:r>
      <w:r>
        <w:rPr>
          <w:sz w:val="20"/>
        </w:rPr>
        <w:t>participate</w:t>
      </w:r>
      <w:r>
        <w:rPr>
          <w:spacing w:val="-5"/>
          <w:sz w:val="20"/>
        </w:rPr>
        <w:t xml:space="preserve"> </w:t>
      </w:r>
      <w:r>
        <w:rPr>
          <w:sz w:val="20"/>
        </w:rPr>
        <w:t>in</w:t>
      </w:r>
      <w:r>
        <w:rPr>
          <w:spacing w:val="-5"/>
          <w:sz w:val="20"/>
        </w:rPr>
        <w:t xml:space="preserve"> </w:t>
      </w:r>
      <w:r>
        <w:rPr>
          <w:sz w:val="20"/>
        </w:rPr>
        <w:t>at</w:t>
      </w:r>
      <w:r>
        <w:rPr>
          <w:spacing w:val="-5"/>
          <w:sz w:val="20"/>
        </w:rPr>
        <w:t xml:space="preserve"> </w:t>
      </w:r>
      <w:r>
        <w:rPr>
          <w:sz w:val="20"/>
        </w:rPr>
        <w:t>least</w:t>
      </w:r>
      <w:r>
        <w:rPr>
          <w:spacing w:val="-5"/>
          <w:sz w:val="20"/>
        </w:rPr>
        <w:t xml:space="preserve"> </w:t>
      </w:r>
      <w:r>
        <w:rPr>
          <w:sz w:val="20"/>
        </w:rPr>
        <w:t>three</w:t>
      </w:r>
      <w:r>
        <w:rPr>
          <w:spacing w:val="-5"/>
          <w:sz w:val="20"/>
        </w:rPr>
        <w:t xml:space="preserve"> </w:t>
      </w:r>
      <w:r>
        <w:rPr>
          <w:sz w:val="20"/>
        </w:rPr>
        <w:t>backpacking</w:t>
      </w:r>
      <w:r>
        <w:rPr>
          <w:spacing w:val="-5"/>
          <w:sz w:val="20"/>
        </w:rPr>
        <w:t xml:space="preserve"> </w:t>
      </w:r>
      <w:r>
        <w:rPr>
          <w:sz w:val="20"/>
        </w:rPr>
        <w:t>treks</w:t>
      </w:r>
      <w:r>
        <w:rPr>
          <w:spacing w:val="-5"/>
          <w:sz w:val="20"/>
        </w:rPr>
        <w:t xml:space="preserve"> </w:t>
      </w:r>
      <w:r>
        <w:rPr>
          <w:sz w:val="20"/>
        </w:rPr>
        <w:t>of</w:t>
      </w:r>
      <w:r>
        <w:rPr>
          <w:spacing w:val="-5"/>
          <w:sz w:val="20"/>
        </w:rPr>
        <w:t xml:space="preserve"> </w:t>
      </w:r>
      <w:r>
        <w:rPr>
          <w:sz w:val="20"/>
        </w:rPr>
        <w:t>at</w:t>
      </w:r>
      <w:r>
        <w:rPr>
          <w:spacing w:val="-5"/>
          <w:sz w:val="20"/>
        </w:rPr>
        <w:t xml:space="preserve"> </w:t>
      </w:r>
      <w:r>
        <w:rPr>
          <w:sz w:val="20"/>
        </w:rPr>
        <w:t>least</w:t>
      </w:r>
      <w:r>
        <w:rPr>
          <w:spacing w:val="-5"/>
          <w:sz w:val="20"/>
        </w:rPr>
        <w:t xml:space="preserve"> </w:t>
      </w:r>
      <w:r>
        <w:rPr>
          <w:sz w:val="20"/>
        </w:rPr>
        <w:t>three days</w:t>
      </w:r>
      <w:r>
        <w:rPr>
          <w:spacing w:val="-1"/>
          <w:sz w:val="20"/>
        </w:rPr>
        <w:t xml:space="preserve"> </w:t>
      </w:r>
      <w:r>
        <w:rPr>
          <w:sz w:val="20"/>
        </w:rPr>
        <w:t>each</w:t>
      </w:r>
      <w:r>
        <w:rPr>
          <w:spacing w:val="-1"/>
          <w:sz w:val="20"/>
        </w:rPr>
        <w:t xml:space="preserve"> </w:t>
      </w:r>
      <w:r>
        <w:rPr>
          <w:sz w:val="20"/>
        </w:rPr>
        <w:t>and</w:t>
      </w:r>
      <w:r>
        <w:rPr>
          <w:spacing w:val="-1"/>
          <w:sz w:val="20"/>
        </w:rPr>
        <w:t xml:space="preserve"> </w:t>
      </w:r>
      <w:r>
        <w:rPr>
          <w:sz w:val="20"/>
        </w:rPr>
        <w:t>at</w:t>
      </w:r>
      <w:r>
        <w:rPr>
          <w:spacing w:val="-1"/>
          <w:sz w:val="20"/>
        </w:rPr>
        <w:t xml:space="preserve"> </w:t>
      </w:r>
      <w:r>
        <w:rPr>
          <w:sz w:val="20"/>
        </w:rPr>
        <w:t>least</w:t>
      </w:r>
      <w:r>
        <w:rPr>
          <w:spacing w:val="-1"/>
          <w:sz w:val="20"/>
        </w:rPr>
        <w:t xml:space="preserve"> </w:t>
      </w:r>
      <w:r>
        <w:rPr>
          <w:sz w:val="20"/>
        </w:rPr>
        <w:t>15</w:t>
      </w:r>
      <w:r>
        <w:rPr>
          <w:spacing w:val="-1"/>
          <w:sz w:val="20"/>
        </w:rPr>
        <w:t xml:space="preserve"> </w:t>
      </w:r>
      <w:r>
        <w:rPr>
          <w:sz w:val="20"/>
        </w:rPr>
        <w:t>miles</w:t>
      </w:r>
      <w:r>
        <w:rPr>
          <w:spacing w:val="-1"/>
          <w:sz w:val="20"/>
        </w:rPr>
        <w:t xml:space="preserve"> </w:t>
      </w:r>
      <w:r>
        <w:rPr>
          <w:sz w:val="20"/>
        </w:rPr>
        <w:t>each,</w:t>
      </w:r>
      <w:r>
        <w:rPr>
          <w:spacing w:val="-1"/>
          <w:sz w:val="20"/>
        </w:rPr>
        <w:t xml:space="preserve"> </w:t>
      </w:r>
      <w:r>
        <w:rPr>
          <w:sz w:val="20"/>
        </w:rPr>
        <w:t>and</w:t>
      </w:r>
      <w:r>
        <w:rPr>
          <w:spacing w:val="-1"/>
          <w:sz w:val="20"/>
        </w:rPr>
        <w:t xml:space="preserve"> </w:t>
      </w:r>
      <w:r>
        <w:rPr>
          <w:sz w:val="20"/>
        </w:rPr>
        <w:t>using</w:t>
      </w:r>
      <w:r>
        <w:rPr>
          <w:spacing w:val="-1"/>
          <w:sz w:val="20"/>
        </w:rPr>
        <w:t xml:space="preserve"> </w:t>
      </w:r>
      <w:r>
        <w:rPr>
          <w:sz w:val="20"/>
        </w:rPr>
        <w:t>at</w:t>
      </w:r>
      <w:r>
        <w:rPr>
          <w:spacing w:val="-1"/>
          <w:sz w:val="20"/>
        </w:rPr>
        <w:t xml:space="preserve"> </w:t>
      </w:r>
      <w:r>
        <w:rPr>
          <w:sz w:val="20"/>
        </w:rPr>
        <w:t>least</w:t>
      </w:r>
      <w:r>
        <w:rPr>
          <w:spacing w:val="-1"/>
          <w:sz w:val="20"/>
        </w:rPr>
        <w:t xml:space="preserve"> </w:t>
      </w:r>
      <w:r>
        <w:rPr>
          <w:sz w:val="20"/>
        </w:rPr>
        <w:t>two</w:t>
      </w:r>
      <w:r>
        <w:rPr>
          <w:spacing w:val="-1"/>
          <w:sz w:val="20"/>
        </w:rPr>
        <w:t xml:space="preserve"> </w:t>
      </w:r>
      <w:r>
        <w:rPr>
          <w:sz w:val="20"/>
        </w:rPr>
        <w:t>diﬀerent</w:t>
      </w:r>
      <w:r>
        <w:rPr>
          <w:spacing w:val="-1"/>
          <w:sz w:val="20"/>
        </w:rPr>
        <w:t xml:space="preserve"> </w:t>
      </w:r>
      <w:r>
        <w:rPr>
          <w:sz w:val="20"/>
        </w:rPr>
        <w:t>campsites</w:t>
      </w:r>
      <w:r>
        <w:rPr>
          <w:spacing w:val="-1"/>
          <w:sz w:val="20"/>
        </w:rPr>
        <w:t xml:space="preserve"> </w:t>
      </w:r>
      <w:r>
        <w:rPr>
          <w:sz w:val="20"/>
        </w:rPr>
        <w:t>on</w:t>
      </w:r>
      <w:r>
        <w:rPr>
          <w:spacing w:val="-1"/>
          <w:sz w:val="20"/>
        </w:rPr>
        <w:t xml:space="preserve"> </w:t>
      </w:r>
      <w:r>
        <w:rPr>
          <w:sz w:val="20"/>
        </w:rPr>
        <w:t>each</w:t>
      </w:r>
      <w:r>
        <w:rPr>
          <w:spacing w:val="-1"/>
          <w:sz w:val="20"/>
        </w:rPr>
        <w:t xml:space="preserve"> </w:t>
      </w:r>
      <w:r>
        <w:rPr>
          <w:sz w:val="20"/>
        </w:rPr>
        <w:t>trek.</w:t>
      </w:r>
      <w:r>
        <w:rPr>
          <w:spacing w:val="-1"/>
          <w:sz w:val="20"/>
        </w:rPr>
        <w:t xml:space="preserve"> </w:t>
      </w:r>
      <w:r>
        <w:rPr>
          <w:sz w:val="20"/>
        </w:rPr>
        <w:t>Carry everything you will need throughout the trek.</w:t>
      </w:r>
    </w:p>
    <w:p w14:paraId="44178A79" w14:textId="77777777" w:rsidR="002C7295" w:rsidRDefault="00000000">
      <w:pPr>
        <w:spacing w:before="144"/>
        <w:ind w:left="500"/>
        <w:rPr>
          <w:sz w:val="20"/>
        </w:rPr>
      </w:pPr>
      <w:r>
        <w:rPr>
          <w:sz w:val="20"/>
        </w:rPr>
        <w:t xml:space="preserve">(11.) Do the </w:t>
      </w:r>
      <w:r>
        <w:rPr>
          <w:spacing w:val="-2"/>
          <w:sz w:val="20"/>
        </w:rPr>
        <w:t>following:</w:t>
      </w:r>
    </w:p>
    <w:p w14:paraId="56281F98" w14:textId="77777777" w:rsidR="002C7295" w:rsidRDefault="00000000">
      <w:pPr>
        <w:pStyle w:val="ListParagraph"/>
        <w:numPr>
          <w:ilvl w:val="0"/>
          <w:numId w:val="78"/>
        </w:numPr>
        <w:tabs>
          <w:tab w:val="left" w:pos="1078"/>
        </w:tabs>
        <w:spacing w:before="2" w:line="240" w:lineRule="auto"/>
        <w:ind w:right="574" w:firstLine="0"/>
        <w:rPr>
          <w:sz w:val="20"/>
        </w:rPr>
      </w:pPr>
      <w:r>
        <w:rPr>
          <w:sz w:val="20"/>
        </w:rPr>
        <w:t>Write a plan for a backpacking trek of at least five days using at least three diﬀerent campsites and covering at least 30 miles. Your plan must include a description of and route to the trek area, covering</w:t>
      </w:r>
      <w:r>
        <w:rPr>
          <w:spacing w:val="-4"/>
          <w:sz w:val="20"/>
        </w:rPr>
        <w:t xml:space="preserve"> </w:t>
      </w:r>
      <w:r>
        <w:rPr>
          <w:sz w:val="20"/>
        </w:rPr>
        <w:t>at</w:t>
      </w:r>
      <w:r>
        <w:rPr>
          <w:spacing w:val="-4"/>
          <w:sz w:val="20"/>
        </w:rPr>
        <w:t xml:space="preserve"> </w:t>
      </w:r>
      <w:r>
        <w:rPr>
          <w:sz w:val="20"/>
        </w:rPr>
        <w:t>least</w:t>
      </w:r>
      <w:r>
        <w:rPr>
          <w:spacing w:val="-4"/>
          <w:sz w:val="20"/>
        </w:rPr>
        <w:t xml:space="preserve"> </w:t>
      </w:r>
      <w:r>
        <w:rPr>
          <w:sz w:val="20"/>
        </w:rPr>
        <w:t>30</w:t>
      </w:r>
      <w:r>
        <w:rPr>
          <w:spacing w:val="-4"/>
          <w:sz w:val="20"/>
        </w:rPr>
        <w:t xml:space="preserve"> </w:t>
      </w:r>
      <w:r>
        <w:rPr>
          <w:sz w:val="20"/>
        </w:rPr>
        <w:t>miles</w:t>
      </w:r>
      <w:r>
        <w:rPr>
          <w:spacing w:val="-4"/>
          <w:sz w:val="20"/>
        </w:rPr>
        <w:t xml:space="preserve"> </w:t>
      </w:r>
      <w:r>
        <w:rPr>
          <w:sz w:val="20"/>
        </w:rPr>
        <w:t>and</w:t>
      </w:r>
      <w:r>
        <w:rPr>
          <w:spacing w:val="-4"/>
          <w:sz w:val="20"/>
        </w:rPr>
        <w:t xml:space="preserve"> </w:t>
      </w:r>
      <w:r>
        <w:rPr>
          <w:sz w:val="20"/>
        </w:rPr>
        <w:t>utilizing</w:t>
      </w:r>
      <w:r>
        <w:rPr>
          <w:spacing w:val="-4"/>
          <w:sz w:val="20"/>
        </w:rPr>
        <w:t xml:space="preserve"> </w:t>
      </w:r>
      <w:r>
        <w:rPr>
          <w:sz w:val="20"/>
        </w:rPr>
        <w:t>at</w:t>
      </w:r>
      <w:r>
        <w:rPr>
          <w:spacing w:val="-4"/>
          <w:sz w:val="20"/>
        </w:rPr>
        <w:t xml:space="preserve"> </w:t>
      </w:r>
      <w:r>
        <w:rPr>
          <w:sz w:val="20"/>
        </w:rPr>
        <w:t>least</w:t>
      </w:r>
      <w:r>
        <w:rPr>
          <w:spacing w:val="-4"/>
          <w:sz w:val="20"/>
        </w:rPr>
        <w:t xml:space="preserve"> </w:t>
      </w:r>
      <w:r>
        <w:rPr>
          <w:sz w:val="20"/>
        </w:rPr>
        <w:t>three</w:t>
      </w:r>
      <w:r>
        <w:rPr>
          <w:spacing w:val="-4"/>
          <w:sz w:val="20"/>
        </w:rPr>
        <w:t xml:space="preserve"> </w:t>
      </w:r>
      <w:r>
        <w:rPr>
          <w:sz w:val="20"/>
        </w:rPr>
        <w:t>diﬀerent</w:t>
      </w:r>
      <w:r>
        <w:rPr>
          <w:spacing w:val="-4"/>
          <w:sz w:val="20"/>
        </w:rPr>
        <w:t xml:space="preserve"> </w:t>
      </w:r>
      <w:r>
        <w:rPr>
          <w:sz w:val="20"/>
        </w:rPr>
        <w:t>campsites.</w:t>
      </w:r>
      <w:r>
        <w:rPr>
          <w:spacing w:val="-4"/>
          <w:sz w:val="20"/>
        </w:rPr>
        <w:t xml:space="preserve"> </w:t>
      </w:r>
      <w:r>
        <w:rPr>
          <w:sz w:val="20"/>
        </w:rPr>
        <w:t>While</w:t>
      </w:r>
      <w:r>
        <w:rPr>
          <w:spacing w:val="-4"/>
          <w:sz w:val="20"/>
        </w:rPr>
        <w:t xml:space="preserve"> </w:t>
      </w:r>
      <w:r>
        <w:rPr>
          <w:sz w:val="20"/>
        </w:rPr>
        <w:t>on</w:t>
      </w:r>
      <w:r>
        <w:rPr>
          <w:spacing w:val="-4"/>
          <w:sz w:val="20"/>
        </w:rPr>
        <w:t xml:space="preserve"> </w:t>
      </w:r>
      <w:r>
        <w:rPr>
          <w:sz w:val="20"/>
        </w:rPr>
        <w:t>the</w:t>
      </w:r>
      <w:r>
        <w:rPr>
          <w:spacing w:val="-4"/>
          <w:sz w:val="20"/>
        </w:rPr>
        <w:t xml:space="preserve"> </w:t>
      </w:r>
      <w:r>
        <w:rPr>
          <w:sz w:val="20"/>
        </w:rPr>
        <w:t>trek,</w:t>
      </w:r>
      <w:r>
        <w:rPr>
          <w:spacing w:val="-4"/>
          <w:sz w:val="20"/>
        </w:rPr>
        <w:t xml:space="preserve"> </w:t>
      </w:r>
      <w:r>
        <w:rPr>
          <w:sz w:val="20"/>
        </w:rPr>
        <w:t>complete</w:t>
      </w:r>
    </w:p>
    <w:p w14:paraId="5C50E9AD" w14:textId="77777777" w:rsidR="002C7295" w:rsidRDefault="00000000">
      <w:pPr>
        <w:pStyle w:val="ListParagraph"/>
        <w:numPr>
          <w:ilvl w:val="0"/>
          <w:numId w:val="78"/>
        </w:numPr>
        <w:tabs>
          <w:tab w:val="left" w:pos="1089"/>
        </w:tabs>
        <w:spacing w:before="4" w:line="240" w:lineRule="auto"/>
        <w:ind w:right="762" w:firstLine="0"/>
        <w:rPr>
          <w:sz w:val="20"/>
        </w:rPr>
      </w:pPr>
      <w:r>
        <w:rPr>
          <w:sz w:val="20"/>
        </w:rPr>
        <w:t>Using</w:t>
      </w:r>
      <w:r>
        <w:rPr>
          <w:spacing w:val="-4"/>
          <w:sz w:val="20"/>
        </w:rPr>
        <w:t xml:space="preserve"> </w:t>
      </w:r>
      <w:r>
        <w:rPr>
          <w:sz w:val="20"/>
        </w:rPr>
        <w:t>Leave</w:t>
      </w:r>
      <w:r>
        <w:rPr>
          <w:spacing w:val="-4"/>
          <w:sz w:val="20"/>
        </w:rPr>
        <w:t xml:space="preserve"> </w:t>
      </w:r>
      <w:r>
        <w:rPr>
          <w:sz w:val="20"/>
        </w:rPr>
        <w:t>No</w:t>
      </w:r>
      <w:r>
        <w:rPr>
          <w:spacing w:val="-4"/>
          <w:sz w:val="20"/>
        </w:rPr>
        <w:t xml:space="preserve"> </w:t>
      </w:r>
      <w:r>
        <w:rPr>
          <w:sz w:val="20"/>
        </w:rPr>
        <w:t>Trace</w:t>
      </w:r>
      <w:r>
        <w:rPr>
          <w:spacing w:val="-4"/>
          <w:sz w:val="20"/>
        </w:rPr>
        <w:t xml:space="preserve"> </w:t>
      </w:r>
      <w:r>
        <w:rPr>
          <w:sz w:val="20"/>
        </w:rPr>
        <w:t>principles,</w:t>
      </w:r>
      <w:r>
        <w:rPr>
          <w:spacing w:val="-4"/>
          <w:sz w:val="20"/>
        </w:rPr>
        <w:t xml:space="preserve"> </w:t>
      </w:r>
      <w:r>
        <w:rPr>
          <w:sz w:val="20"/>
        </w:rPr>
        <w:t>take</w:t>
      </w:r>
      <w:r>
        <w:rPr>
          <w:spacing w:val="-4"/>
          <w:sz w:val="20"/>
        </w:rPr>
        <w:t xml:space="preserve"> </w:t>
      </w:r>
      <w:r>
        <w:rPr>
          <w:sz w:val="20"/>
        </w:rPr>
        <w:t>the</w:t>
      </w:r>
      <w:r>
        <w:rPr>
          <w:spacing w:val="-4"/>
          <w:sz w:val="20"/>
        </w:rPr>
        <w:t xml:space="preserve"> </w:t>
      </w:r>
      <w:r>
        <w:rPr>
          <w:sz w:val="20"/>
        </w:rPr>
        <w:t>trek</w:t>
      </w:r>
      <w:r>
        <w:rPr>
          <w:spacing w:val="-4"/>
          <w:sz w:val="20"/>
        </w:rPr>
        <w:t xml:space="preserve"> </w:t>
      </w:r>
      <w:r>
        <w:rPr>
          <w:sz w:val="20"/>
        </w:rPr>
        <w:t>as</w:t>
      </w:r>
      <w:r>
        <w:rPr>
          <w:spacing w:val="-4"/>
          <w:sz w:val="20"/>
        </w:rPr>
        <w:t xml:space="preserve"> </w:t>
      </w:r>
      <w:r>
        <w:rPr>
          <w:sz w:val="20"/>
        </w:rPr>
        <w:t>planned</w:t>
      </w:r>
      <w:r>
        <w:rPr>
          <w:spacing w:val="-4"/>
          <w:sz w:val="20"/>
        </w:rPr>
        <w:t xml:space="preserve"> </w:t>
      </w:r>
      <w:r>
        <w:rPr>
          <w:sz w:val="20"/>
        </w:rPr>
        <w:t>in</w:t>
      </w:r>
      <w:r>
        <w:rPr>
          <w:spacing w:val="-4"/>
          <w:sz w:val="20"/>
        </w:rPr>
        <w:t xml:space="preserve"> </w:t>
      </w:r>
      <w:r>
        <w:rPr>
          <w:sz w:val="20"/>
        </w:rPr>
        <w:t>11a</w:t>
      </w:r>
      <w:r>
        <w:rPr>
          <w:spacing w:val="-4"/>
          <w:sz w:val="20"/>
        </w:rPr>
        <w:t xml:space="preserve"> </w:t>
      </w:r>
      <w:r>
        <w:rPr>
          <w:sz w:val="20"/>
        </w:rPr>
        <w:t>that</w:t>
      </w:r>
      <w:r>
        <w:rPr>
          <w:spacing w:val="-4"/>
          <w:sz w:val="20"/>
        </w:rPr>
        <w:t xml:space="preserve"> </w:t>
      </w:r>
      <w:r>
        <w:rPr>
          <w:sz w:val="20"/>
        </w:rPr>
        <w:t>is</w:t>
      </w:r>
      <w:r>
        <w:rPr>
          <w:spacing w:val="-4"/>
          <w:sz w:val="20"/>
        </w:rPr>
        <w:t xml:space="preserve"> </w:t>
      </w:r>
      <w:r>
        <w:rPr>
          <w:sz w:val="20"/>
        </w:rPr>
        <w:t>at</w:t>
      </w:r>
      <w:r>
        <w:rPr>
          <w:spacing w:val="-4"/>
          <w:sz w:val="20"/>
        </w:rPr>
        <w:t xml:space="preserve"> </w:t>
      </w:r>
      <w:r>
        <w:rPr>
          <w:sz w:val="20"/>
        </w:rPr>
        <w:t>least</w:t>
      </w:r>
      <w:r>
        <w:rPr>
          <w:spacing w:val="-4"/>
          <w:sz w:val="20"/>
        </w:rPr>
        <w:t xml:space="preserve"> </w:t>
      </w:r>
      <w:r>
        <w:rPr>
          <w:sz w:val="20"/>
        </w:rPr>
        <w:t>5</w:t>
      </w:r>
      <w:r>
        <w:rPr>
          <w:spacing w:val="-4"/>
          <w:sz w:val="20"/>
        </w:rPr>
        <w:t xml:space="preserve"> </w:t>
      </w:r>
      <w:r>
        <w:rPr>
          <w:sz w:val="20"/>
        </w:rPr>
        <w:t>full</w:t>
      </w:r>
      <w:r>
        <w:rPr>
          <w:spacing w:val="-4"/>
          <w:sz w:val="20"/>
        </w:rPr>
        <w:t xml:space="preserve"> </w:t>
      </w:r>
      <w:r>
        <w:rPr>
          <w:sz w:val="20"/>
        </w:rPr>
        <w:t>days,</w:t>
      </w:r>
      <w:r>
        <w:rPr>
          <w:spacing w:val="-4"/>
          <w:sz w:val="20"/>
        </w:rPr>
        <w:t xml:space="preserve"> </w:t>
      </w:r>
      <w:r>
        <w:rPr>
          <w:sz w:val="20"/>
        </w:rPr>
        <w:t>and, while on the trek, complete at least one service project approved by your merit badge counselor.</w:t>
      </w:r>
    </w:p>
    <w:p w14:paraId="27217B6C" w14:textId="77777777" w:rsidR="002C7295" w:rsidRDefault="00000000">
      <w:pPr>
        <w:pStyle w:val="ListParagraph"/>
        <w:numPr>
          <w:ilvl w:val="0"/>
          <w:numId w:val="78"/>
        </w:numPr>
        <w:tabs>
          <w:tab w:val="left" w:pos="1078"/>
        </w:tabs>
        <w:spacing w:before="3" w:line="240" w:lineRule="auto"/>
        <w:ind w:right="732" w:firstLine="0"/>
        <w:rPr>
          <w:sz w:val="20"/>
        </w:rPr>
      </w:pPr>
      <w:r>
        <w:rPr>
          <w:sz w:val="20"/>
        </w:rPr>
        <w:t>Keep a daily journal during the trek that includes a day-by-day description of your activities, including</w:t>
      </w:r>
      <w:r>
        <w:rPr>
          <w:spacing w:val="-3"/>
          <w:sz w:val="20"/>
        </w:rPr>
        <w:t xml:space="preserve"> </w:t>
      </w:r>
      <w:r>
        <w:rPr>
          <w:sz w:val="20"/>
        </w:rPr>
        <w:t>notes</w:t>
      </w:r>
      <w:r>
        <w:rPr>
          <w:spacing w:val="-3"/>
          <w:sz w:val="20"/>
        </w:rPr>
        <w:t xml:space="preserve"> </w:t>
      </w:r>
      <w:r>
        <w:rPr>
          <w:sz w:val="20"/>
        </w:rPr>
        <w:t>about</w:t>
      </w:r>
      <w:r>
        <w:rPr>
          <w:spacing w:val="-3"/>
          <w:sz w:val="20"/>
        </w:rPr>
        <w:t xml:space="preserve"> </w:t>
      </w:r>
      <w:r>
        <w:rPr>
          <w:sz w:val="20"/>
        </w:rPr>
        <w:t>what</w:t>
      </w:r>
      <w:r>
        <w:rPr>
          <w:spacing w:val="-3"/>
          <w:sz w:val="20"/>
        </w:rPr>
        <w:t xml:space="preserve"> </w:t>
      </w:r>
      <w:r>
        <w:rPr>
          <w:sz w:val="20"/>
        </w:rPr>
        <w:t>worked</w:t>
      </w:r>
      <w:r>
        <w:rPr>
          <w:spacing w:val="-3"/>
          <w:sz w:val="20"/>
        </w:rPr>
        <w:t xml:space="preserve"> </w:t>
      </w:r>
      <w:r>
        <w:rPr>
          <w:sz w:val="20"/>
        </w:rPr>
        <w:t>well</w:t>
      </w:r>
      <w:r>
        <w:rPr>
          <w:spacing w:val="-3"/>
          <w:sz w:val="20"/>
        </w:rPr>
        <w:t xml:space="preserve"> </w:t>
      </w:r>
      <w:r>
        <w:rPr>
          <w:sz w:val="20"/>
        </w:rPr>
        <w:t>and</w:t>
      </w:r>
      <w:r>
        <w:rPr>
          <w:spacing w:val="-3"/>
          <w:sz w:val="20"/>
        </w:rPr>
        <w:t xml:space="preserve"> </w:t>
      </w:r>
      <w:r>
        <w:rPr>
          <w:sz w:val="20"/>
        </w:rPr>
        <w:t>thoughts</w:t>
      </w:r>
      <w:r>
        <w:rPr>
          <w:spacing w:val="-3"/>
          <w:sz w:val="20"/>
        </w:rPr>
        <w:t xml:space="preserve"> </w:t>
      </w:r>
      <w:r>
        <w:rPr>
          <w:sz w:val="20"/>
        </w:rPr>
        <w:t>about</w:t>
      </w:r>
      <w:r>
        <w:rPr>
          <w:spacing w:val="-3"/>
          <w:sz w:val="20"/>
        </w:rPr>
        <w:t xml:space="preserve"> </w:t>
      </w:r>
      <w:r>
        <w:rPr>
          <w:sz w:val="20"/>
        </w:rPr>
        <w:t>improvements</w:t>
      </w:r>
      <w:r>
        <w:rPr>
          <w:spacing w:val="-3"/>
          <w:sz w:val="20"/>
        </w:rPr>
        <w:t xml:space="preserve"> </w:t>
      </w:r>
      <w:r>
        <w:rPr>
          <w:sz w:val="20"/>
        </w:rPr>
        <w:t>that</w:t>
      </w:r>
      <w:r>
        <w:rPr>
          <w:spacing w:val="-3"/>
          <w:sz w:val="20"/>
        </w:rPr>
        <w:t xml:space="preserve"> </w:t>
      </w:r>
      <w:r>
        <w:rPr>
          <w:sz w:val="20"/>
        </w:rPr>
        <w:t>could</w:t>
      </w:r>
      <w:r>
        <w:rPr>
          <w:spacing w:val="-3"/>
          <w:sz w:val="20"/>
        </w:rPr>
        <w:t xml:space="preserve"> </w:t>
      </w:r>
      <w:r>
        <w:rPr>
          <w:sz w:val="20"/>
        </w:rPr>
        <w:t>be</w:t>
      </w:r>
      <w:r>
        <w:rPr>
          <w:spacing w:val="-3"/>
          <w:sz w:val="20"/>
        </w:rPr>
        <w:t xml:space="preserve"> </w:t>
      </w:r>
      <w:r>
        <w:rPr>
          <w:sz w:val="20"/>
        </w:rPr>
        <w:t>made</w:t>
      </w:r>
      <w:r>
        <w:rPr>
          <w:spacing w:val="-3"/>
          <w:sz w:val="20"/>
        </w:rPr>
        <w:t xml:space="preserve"> </w:t>
      </w:r>
      <w:r>
        <w:rPr>
          <w:sz w:val="20"/>
        </w:rPr>
        <w:t>for the next trek.</w:t>
      </w:r>
    </w:p>
    <w:p w14:paraId="4A88B573" w14:textId="77777777" w:rsidR="002C7295" w:rsidRDefault="002C7295">
      <w:pPr>
        <w:rPr>
          <w:sz w:val="20"/>
        </w:rPr>
        <w:sectPr w:rsidR="002C7295" w:rsidSect="00826C8E">
          <w:pgSz w:w="12240" w:h="15840"/>
          <w:pgMar w:top="1260" w:right="940" w:bottom="1100" w:left="940" w:header="734" w:footer="914" w:gutter="0"/>
          <w:cols w:space="720"/>
        </w:sectPr>
      </w:pPr>
    </w:p>
    <w:p w14:paraId="79A5E719" w14:textId="77777777" w:rsidR="002C7295" w:rsidRDefault="002C7295">
      <w:pPr>
        <w:pStyle w:val="BodyText"/>
        <w:spacing w:line="240" w:lineRule="auto"/>
        <w:ind w:left="0"/>
        <w:rPr>
          <w:sz w:val="20"/>
        </w:rPr>
      </w:pPr>
    </w:p>
    <w:p w14:paraId="6C9FA09E" w14:textId="77777777" w:rsidR="002C7295" w:rsidRDefault="002C7295">
      <w:pPr>
        <w:pStyle w:val="BodyText"/>
        <w:spacing w:before="192" w:line="240" w:lineRule="auto"/>
        <w:ind w:left="0"/>
        <w:rPr>
          <w:sz w:val="20"/>
        </w:rPr>
      </w:pPr>
    </w:p>
    <w:p w14:paraId="42E1B506" w14:textId="77777777" w:rsidR="002C7295" w:rsidRDefault="002C7295">
      <w:pPr>
        <w:rPr>
          <w:sz w:val="20"/>
        </w:rPr>
        <w:sectPr w:rsidR="002C7295" w:rsidSect="00826C8E">
          <w:pgSz w:w="12240" w:h="15840"/>
          <w:pgMar w:top="1260" w:right="940" w:bottom="1100" w:left="940" w:header="734" w:footer="914" w:gutter="0"/>
          <w:cols w:space="720"/>
        </w:sectPr>
      </w:pPr>
    </w:p>
    <w:p w14:paraId="67EA891C" w14:textId="77777777" w:rsidR="002C7295" w:rsidRDefault="002C7295">
      <w:pPr>
        <w:pStyle w:val="BodyText"/>
        <w:spacing w:line="240" w:lineRule="auto"/>
        <w:ind w:left="0"/>
      </w:pPr>
    </w:p>
    <w:p w14:paraId="2B9AE086" w14:textId="77777777" w:rsidR="002C7295" w:rsidRDefault="002C7295">
      <w:pPr>
        <w:pStyle w:val="BodyText"/>
        <w:spacing w:before="88" w:line="240" w:lineRule="auto"/>
        <w:ind w:left="0"/>
      </w:pPr>
    </w:p>
    <w:p w14:paraId="6FA436FD" w14:textId="77777777" w:rsidR="002C7295" w:rsidRDefault="00000000">
      <w:pPr>
        <w:pStyle w:val="ListParagraph"/>
        <w:numPr>
          <w:ilvl w:val="0"/>
          <w:numId w:val="77"/>
        </w:numPr>
        <w:tabs>
          <w:tab w:val="left" w:pos="766"/>
        </w:tabs>
        <w:spacing w:line="240" w:lineRule="auto"/>
        <w:ind w:hanging="266"/>
        <w:rPr>
          <w:sz w:val="24"/>
        </w:rPr>
      </w:pPr>
      <w:r>
        <w:rPr>
          <w:sz w:val="24"/>
        </w:rPr>
        <w:t>Do</w:t>
      </w:r>
      <w:r>
        <w:rPr>
          <w:spacing w:val="-2"/>
          <w:sz w:val="24"/>
        </w:rPr>
        <w:t xml:space="preserve"> </w:t>
      </w:r>
      <w:r>
        <w:rPr>
          <w:sz w:val="24"/>
        </w:rPr>
        <w:t xml:space="preserve">the </w:t>
      </w:r>
      <w:r>
        <w:rPr>
          <w:spacing w:val="-2"/>
          <w:sz w:val="24"/>
        </w:rPr>
        <w:t>following:</w:t>
      </w:r>
    </w:p>
    <w:p w14:paraId="09DE7E9A" w14:textId="77777777" w:rsidR="002C7295" w:rsidRDefault="00000000">
      <w:pPr>
        <w:pStyle w:val="Heading5"/>
        <w:spacing w:before="93" w:line="290" w:lineRule="exact"/>
      </w:pPr>
      <w:r>
        <w:rPr>
          <w:b w:val="0"/>
        </w:rPr>
        <w:br w:type="column"/>
      </w:r>
      <w:r>
        <w:t xml:space="preserve">CAMPING MERIT </w:t>
      </w:r>
      <w:r>
        <w:rPr>
          <w:spacing w:val="-2"/>
        </w:rPr>
        <w:t>BADGE</w:t>
      </w:r>
    </w:p>
    <w:p w14:paraId="37AB82A2" w14:textId="77777777" w:rsidR="002C7295" w:rsidRDefault="00000000">
      <w:pPr>
        <w:pStyle w:val="BodyText"/>
        <w:spacing w:line="283" w:lineRule="exact"/>
        <w:ind w:left="630"/>
      </w:pPr>
      <w:r>
        <w:t xml:space="preserve">(Pamphlet Printing </w:t>
      </w:r>
      <w:r>
        <w:rPr>
          <w:spacing w:val="-4"/>
        </w:rPr>
        <w:t>2019)</w:t>
      </w:r>
    </w:p>
    <w:p w14:paraId="49BF4C87" w14:textId="77777777" w:rsidR="002C7295" w:rsidRDefault="002C7295">
      <w:pPr>
        <w:spacing w:line="283" w:lineRule="exact"/>
        <w:sectPr w:rsidR="002C7295" w:rsidSect="00826C8E">
          <w:type w:val="continuous"/>
          <w:pgSz w:w="12240" w:h="15840"/>
          <w:pgMar w:top="1360" w:right="940" w:bottom="280" w:left="940" w:header="734" w:footer="914" w:gutter="0"/>
          <w:cols w:num="2" w:space="720" w:equalWidth="0">
            <w:col w:w="2612" w:space="620"/>
            <w:col w:w="7128"/>
          </w:cols>
        </w:sectPr>
      </w:pPr>
    </w:p>
    <w:p w14:paraId="4AE7C26A" w14:textId="77777777" w:rsidR="002C7295" w:rsidRDefault="00000000">
      <w:pPr>
        <w:pStyle w:val="ListParagraph"/>
        <w:numPr>
          <w:ilvl w:val="1"/>
          <w:numId w:val="77"/>
        </w:numPr>
        <w:tabs>
          <w:tab w:val="left" w:pos="1252"/>
          <w:tab w:val="left" w:pos="1319"/>
        </w:tabs>
        <w:spacing w:line="235" w:lineRule="auto"/>
        <w:ind w:right="881" w:hanging="393"/>
        <w:rPr>
          <w:sz w:val="24"/>
        </w:rPr>
      </w:pPr>
      <w:r>
        <w:rPr>
          <w:sz w:val="24"/>
        </w:rPr>
        <w:tab/>
        <w:t>Explain to your counselor the most likely hazards you may encounter while participating</w:t>
      </w:r>
      <w:r>
        <w:rPr>
          <w:spacing w:val="-4"/>
          <w:sz w:val="24"/>
        </w:rPr>
        <w:t xml:space="preserve"> </w:t>
      </w:r>
      <w:r>
        <w:rPr>
          <w:sz w:val="24"/>
        </w:rPr>
        <w:t>in</w:t>
      </w:r>
      <w:r>
        <w:rPr>
          <w:spacing w:val="-4"/>
          <w:sz w:val="24"/>
        </w:rPr>
        <w:t xml:space="preserve"> </w:t>
      </w:r>
      <w:r>
        <w:rPr>
          <w:sz w:val="24"/>
        </w:rPr>
        <w:t>camping</w:t>
      </w:r>
      <w:r>
        <w:rPr>
          <w:spacing w:val="-4"/>
          <w:sz w:val="24"/>
        </w:rPr>
        <w:t xml:space="preserve"> </w:t>
      </w:r>
      <w:r>
        <w:rPr>
          <w:sz w:val="24"/>
        </w:rPr>
        <w:t>activities</w:t>
      </w:r>
      <w:r>
        <w:rPr>
          <w:spacing w:val="-4"/>
          <w:sz w:val="24"/>
        </w:rPr>
        <w:t xml:space="preserve"> </w:t>
      </w:r>
      <w:r>
        <w:rPr>
          <w:sz w:val="24"/>
        </w:rPr>
        <w:t>and</w:t>
      </w:r>
      <w:r>
        <w:rPr>
          <w:spacing w:val="-4"/>
          <w:sz w:val="24"/>
        </w:rPr>
        <w:t xml:space="preserve"> </w:t>
      </w:r>
      <w:r>
        <w:rPr>
          <w:sz w:val="24"/>
        </w:rPr>
        <w:t>what</w:t>
      </w:r>
      <w:r>
        <w:rPr>
          <w:spacing w:val="-4"/>
          <w:sz w:val="24"/>
        </w:rPr>
        <w:t xml:space="preserve"> </w:t>
      </w:r>
      <w:r>
        <w:rPr>
          <w:sz w:val="24"/>
        </w:rPr>
        <w:t>you</w:t>
      </w:r>
      <w:r>
        <w:rPr>
          <w:spacing w:val="-4"/>
          <w:sz w:val="24"/>
        </w:rPr>
        <w:t xml:space="preserve"> </w:t>
      </w:r>
      <w:r>
        <w:rPr>
          <w:sz w:val="24"/>
        </w:rPr>
        <w:t>should</w:t>
      </w:r>
      <w:r>
        <w:rPr>
          <w:spacing w:val="-4"/>
          <w:sz w:val="24"/>
        </w:rPr>
        <w:t xml:space="preserve"> </w:t>
      </w:r>
      <w:r>
        <w:rPr>
          <w:sz w:val="24"/>
        </w:rPr>
        <w:t>do</w:t>
      </w:r>
      <w:r>
        <w:rPr>
          <w:spacing w:val="-4"/>
          <w:sz w:val="24"/>
        </w:rPr>
        <w:t xml:space="preserve"> </w:t>
      </w:r>
      <w:r>
        <w:rPr>
          <w:sz w:val="24"/>
        </w:rPr>
        <w:t>to</w:t>
      </w:r>
      <w:r>
        <w:rPr>
          <w:spacing w:val="-4"/>
          <w:sz w:val="24"/>
        </w:rPr>
        <w:t xml:space="preserve"> </w:t>
      </w:r>
      <w:r>
        <w:rPr>
          <w:sz w:val="24"/>
        </w:rPr>
        <w:t>anticipate,</w:t>
      </w:r>
      <w:r>
        <w:rPr>
          <w:spacing w:val="-4"/>
          <w:sz w:val="24"/>
        </w:rPr>
        <w:t xml:space="preserve"> </w:t>
      </w:r>
      <w:r>
        <w:rPr>
          <w:sz w:val="24"/>
        </w:rPr>
        <w:t xml:space="preserve">help prevent, mitigate, and respond to these hazards. </w:t>
      </w:r>
      <w:r>
        <w:rPr>
          <w:color w:val="FF2600"/>
          <w:sz w:val="20"/>
        </w:rPr>
        <w:t>(pages15-18 in pamphlet)</w:t>
      </w:r>
      <w:r>
        <w:rPr>
          <w:color w:val="FF2600"/>
          <w:spacing w:val="40"/>
          <w:sz w:val="20"/>
        </w:rPr>
        <w:t xml:space="preserve"> </w:t>
      </w:r>
      <w:r>
        <w:rPr>
          <w:color w:val="FF2600"/>
          <w:sz w:val="24"/>
        </w:rPr>
        <w:t>(Refer to “Health and Safety Skills reference pages”)</w:t>
      </w:r>
    </w:p>
    <w:p w14:paraId="381A4183" w14:textId="77777777" w:rsidR="002C7295" w:rsidRDefault="00000000">
      <w:pPr>
        <w:pStyle w:val="ListParagraph"/>
        <w:numPr>
          <w:ilvl w:val="2"/>
          <w:numId w:val="77"/>
        </w:numPr>
        <w:tabs>
          <w:tab w:val="left" w:pos="1481"/>
        </w:tabs>
        <w:spacing w:line="211" w:lineRule="auto"/>
        <w:ind w:left="1481" w:right="727" w:hanging="262"/>
        <w:rPr>
          <w:sz w:val="29"/>
        </w:rPr>
      </w:pPr>
      <w:r>
        <w:rPr>
          <w:color w:val="FF2600"/>
          <w:position w:val="2"/>
          <w:sz w:val="24"/>
        </w:rPr>
        <w:t>Complete</w:t>
      </w:r>
      <w:r>
        <w:rPr>
          <w:color w:val="FF2600"/>
          <w:spacing w:val="-10"/>
          <w:position w:val="2"/>
          <w:sz w:val="24"/>
        </w:rPr>
        <w:t xml:space="preserve"> </w:t>
      </w:r>
      <w:r>
        <w:rPr>
          <w:color w:val="FF2600"/>
          <w:position w:val="2"/>
          <w:sz w:val="24"/>
        </w:rPr>
        <w:t>Tenderfoot</w:t>
      </w:r>
      <w:r>
        <w:rPr>
          <w:color w:val="FF2600"/>
          <w:spacing w:val="-10"/>
          <w:position w:val="2"/>
          <w:sz w:val="24"/>
        </w:rPr>
        <w:t xml:space="preserve"> </w:t>
      </w:r>
      <w:r>
        <w:rPr>
          <w:color w:val="FF2600"/>
          <w:position w:val="2"/>
          <w:sz w:val="24"/>
        </w:rPr>
        <w:t>through</w:t>
      </w:r>
      <w:r>
        <w:rPr>
          <w:color w:val="FF2600"/>
          <w:spacing w:val="-10"/>
          <w:position w:val="2"/>
          <w:sz w:val="24"/>
        </w:rPr>
        <w:t xml:space="preserve"> </w:t>
      </w:r>
      <w:r>
        <w:rPr>
          <w:color w:val="FF2600"/>
          <w:position w:val="2"/>
          <w:sz w:val="24"/>
        </w:rPr>
        <w:t>First</w:t>
      </w:r>
      <w:r>
        <w:rPr>
          <w:color w:val="FF2600"/>
          <w:spacing w:val="-10"/>
          <w:position w:val="2"/>
          <w:sz w:val="24"/>
        </w:rPr>
        <w:t xml:space="preserve"> </w:t>
      </w:r>
      <w:r>
        <w:rPr>
          <w:color w:val="FF2600"/>
          <w:position w:val="2"/>
          <w:sz w:val="24"/>
        </w:rPr>
        <w:t>Class</w:t>
      </w:r>
      <w:r>
        <w:rPr>
          <w:color w:val="FF2600"/>
          <w:spacing w:val="-10"/>
          <w:position w:val="2"/>
          <w:sz w:val="24"/>
        </w:rPr>
        <w:t xml:space="preserve"> </w:t>
      </w:r>
      <w:r>
        <w:rPr>
          <w:color w:val="FF2600"/>
          <w:position w:val="2"/>
          <w:sz w:val="24"/>
        </w:rPr>
        <w:t>first-aid</w:t>
      </w:r>
      <w:r>
        <w:rPr>
          <w:color w:val="FF2600"/>
          <w:spacing w:val="-10"/>
          <w:position w:val="2"/>
          <w:sz w:val="24"/>
        </w:rPr>
        <w:t xml:space="preserve"> </w:t>
      </w:r>
      <w:r>
        <w:rPr>
          <w:color w:val="FF2600"/>
          <w:position w:val="2"/>
          <w:sz w:val="24"/>
        </w:rPr>
        <w:t>requirements</w:t>
      </w:r>
      <w:r>
        <w:rPr>
          <w:color w:val="FF2600"/>
          <w:spacing w:val="-10"/>
          <w:position w:val="2"/>
          <w:sz w:val="24"/>
        </w:rPr>
        <w:t xml:space="preserve"> </w:t>
      </w:r>
      <w:r>
        <w:rPr>
          <w:color w:val="FF2600"/>
          <w:position w:val="2"/>
          <w:sz w:val="24"/>
        </w:rPr>
        <w:t>and</w:t>
      </w:r>
      <w:r>
        <w:rPr>
          <w:color w:val="FF2600"/>
          <w:spacing w:val="-10"/>
          <w:position w:val="2"/>
          <w:sz w:val="24"/>
        </w:rPr>
        <w:t xml:space="preserve"> </w:t>
      </w:r>
      <w:r>
        <w:rPr>
          <w:color w:val="FF2600"/>
          <w:position w:val="2"/>
          <w:sz w:val="24"/>
        </w:rPr>
        <w:t xml:space="preserve">First-Aid </w:t>
      </w:r>
      <w:r>
        <w:rPr>
          <w:color w:val="FF2600"/>
          <w:sz w:val="24"/>
        </w:rPr>
        <w:t>merit badge.</w:t>
      </w:r>
    </w:p>
    <w:p w14:paraId="625012BC" w14:textId="77777777" w:rsidR="002C7295" w:rsidRDefault="00000000">
      <w:pPr>
        <w:pStyle w:val="ListParagraph"/>
        <w:numPr>
          <w:ilvl w:val="2"/>
          <w:numId w:val="77"/>
        </w:numPr>
        <w:tabs>
          <w:tab w:val="left" w:pos="1481"/>
        </w:tabs>
        <w:spacing w:line="263" w:lineRule="exact"/>
        <w:ind w:left="1481" w:hanging="261"/>
        <w:rPr>
          <w:sz w:val="29"/>
        </w:rPr>
      </w:pPr>
      <w:r>
        <w:rPr>
          <w:color w:val="FF2600"/>
          <w:position w:val="2"/>
          <w:sz w:val="24"/>
        </w:rPr>
        <w:t>Managing</w:t>
      </w:r>
      <w:r>
        <w:rPr>
          <w:color w:val="FF2600"/>
          <w:spacing w:val="-2"/>
          <w:position w:val="2"/>
          <w:sz w:val="24"/>
        </w:rPr>
        <w:t xml:space="preserve"> </w:t>
      </w:r>
      <w:r>
        <w:rPr>
          <w:color w:val="FF2600"/>
          <w:spacing w:val="-4"/>
          <w:position w:val="2"/>
          <w:sz w:val="24"/>
        </w:rPr>
        <w:t>Risk</w:t>
      </w:r>
    </w:p>
    <w:p w14:paraId="34EB8F76" w14:textId="77777777" w:rsidR="002C7295" w:rsidRDefault="00000000">
      <w:pPr>
        <w:pStyle w:val="ListParagraph"/>
        <w:numPr>
          <w:ilvl w:val="3"/>
          <w:numId w:val="77"/>
        </w:numPr>
        <w:tabs>
          <w:tab w:val="left" w:pos="1841"/>
        </w:tabs>
        <w:spacing w:line="265" w:lineRule="exact"/>
        <w:ind w:hanging="261"/>
        <w:rPr>
          <w:sz w:val="24"/>
        </w:rPr>
      </w:pPr>
      <w:r>
        <w:rPr>
          <w:color w:val="FF2600"/>
          <w:sz w:val="24"/>
        </w:rPr>
        <w:t>Stay</w:t>
      </w:r>
      <w:r>
        <w:rPr>
          <w:color w:val="FF2600"/>
          <w:spacing w:val="-2"/>
          <w:sz w:val="24"/>
        </w:rPr>
        <w:t xml:space="preserve"> </w:t>
      </w:r>
      <w:r>
        <w:rPr>
          <w:color w:val="FF2600"/>
          <w:sz w:val="24"/>
        </w:rPr>
        <w:t xml:space="preserve">in good physical </w:t>
      </w:r>
      <w:r>
        <w:rPr>
          <w:color w:val="FF2600"/>
          <w:spacing w:val="-2"/>
          <w:sz w:val="24"/>
        </w:rPr>
        <w:t>shape.</w:t>
      </w:r>
    </w:p>
    <w:p w14:paraId="4BEB818D" w14:textId="77777777" w:rsidR="002C7295" w:rsidRDefault="00000000">
      <w:pPr>
        <w:pStyle w:val="ListParagraph"/>
        <w:numPr>
          <w:ilvl w:val="3"/>
          <w:numId w:val="77"/>
        </w:numPr>
        <w:tabs>
          <w:tab w:val="left" w:pos="1841"/>
        </w:tabs>
        <w:ind w:hanging="261"/>
        <w:rPr>
          <w:sz w:val="24"/>
        </w:rPr>
      </w:pPr>
      <w:r>
        <w:rPr>
          <w:color w:val="FF2600"/>
          <w:sz w:val="24"/>
        </w:rPr>
        <w:t>Know</w:t>
      </w:r>
      <w:r>
        <w:rPr>
          <w:color w:val="FF2600"/>
          <w:spacing w:val="-2"/>
          <w:sz w:val="24"/>
        </w:rPr>
        <w:t xml:space="preserve"> </w:t>
      </w:r>
      <w:r>
        <w:rPr>
          <w:color w:val="FF2600"/>
          <w:sz w:val="24"/>
        </w:rPr>
        <w:t>where</w:t>
      </w:r>
      <w:r>
        <w:rPr>
          <w:color w:val="FF2600"/>
          <w:spacing w:val="-1"/>
          <w:sz w:val="24"/>
        </w:rPr>
        <w:t xml:space="preserve"> </w:t>
      </w:r>
      <w:r>
        <w:rPr>
          <w:color w:val="FF2600"/>
          <w:sz w:val="24"/>
        </w:rPr>
        <w:t>you</w:t>
      </w:r>
      <w:r>
        <w:rPr>
          <w:color w:val="FF2600"/>
          <w:spacing w:val="-1"/>
          <w:sz w:val="24"/>
        </w:rPr>
        <w:t xml:space="preserve"> </w:t>
      </w:r>
      <w:r>
        <w:rPr>
          <w:color w:val="FF2600"/>
          <w:sz w:val="24"/>
        </w:rPr>
        <w:t>are</w:t>
      </w:r>
      <w:r>
        <w:rPr>
          <w:color w:val="FF2600"/>
          <w:spacing w:val="-1"/>
          <w:sz w:val="24"/>
        </w:rPr>
        <w:t xml:space="preserve"> </w:t>
      </w:r>
      <w:r>
        <w:rPr>
          <w:color w:val="FF2600"/>
          <w:sz w:val="24"/>
        </w:rPr>
        <w:t>going</w:t>
      </w:r>
      <w:r>
        <w:rPr>
          <w:color w:val="FF2600"/>
          <w:spacing w:val="-2"/>
          <w:sz w:val="24"/>
        </w:rPr>
        <w:t xml:space="preserve"> </w:t>
      </w:r>
      <w:r>
        <w:rPr>
          <w:color w:val="FF2600"/>
          <w:sz w:val="24"/>
        </w:rPr>
        <w:t>and</w:t>
      </w:r>
      <w:r>
        <w:rPr>
          <w:color w:val="FF2600"/>
          <w:spacing w:val="-1"/>
          <w:sz w:val="24"/>
        </w:rPr>
        <w:t xml:space="preserve"> </w:t>
      </w:r>
      <w:r>
        <w:rPr>
          <w:color w:val="FF2600"/>
          <w:sz w:val="24"/>
        </w:rPr>
        <w:t>what</w:t>
      </w:r>
      <w:r>
        <w:rPr>
          <w:color w:val="FF2600"/>
          <w:spacing w:val="-1"/>
          <w:sz w:val="24"/>
        </w:rPr>
        <w:t xml:space="preserve"> </w:t>
      </w:r>
      <w:r>
        <w:rPr>
          <w:color w:val="FF2600"/>
          <w:sz w:val="24"/>
        </w:rPr>
        <w:t>to</w:t>
      </w:r>
      <w:r>
        <w:rPr>
          <w:color w:val="FF2600"/>
          <w:spacing w:val="-1"/>
          <w:sz w:val="24"/>
        </w:rPr>
        <w:t xml:space="preserve"> </w:t>
      </w:r>
      <w:r>
        <w:rPr>
          <w:color w:val="FF2600"/>
          <w:spacing w:val="-2"/>
          <w:sz w:val="24"/>
        </w:rPr>
        <w:t>expect.</w:t>
      </w:r>
    </w:p>
    <w:p w14:paraId="24D5D657" w14:textId="77777777" w:rsidR="002C7295" w:rsidRDefault="00000000">
      <w:pPr>
        <w:pStyle w:val="ListParagraph"/>
        <w:numPr>
          <w:ilvl w:val="3"/>
          <w:numId w:val="77"/>
        </w:numPr>
        <w:tabs>
          <w:tab w:val="left" w:pos="1841"/>
        </w:tabs>
        <w:ind w:hanging="261"/>
        <w:rPr>
          <w:sz w:val="24"/>
        </w:rPr>
      </w:pPr>
      <w:r>
        <w:rPr>
          <w:color w:val="FF2600"/>
          <w:sz w:val="24"/>
        </w:rPr>
        <w:t xml:space="preserve">Adjust clothing layers to match changing </w:t>
      </w:r>
      <w:r>
        <w:rPr>
          <w:color w:val="FF2600"/>
          <w:spacing w:val="-2"/>
          <w:sz w:val="24"/>
        </w:rPr>
        <w:t>conditions.</w:t>
      </w:r>
    </w:p>
    <w:p w14:paraId="3A8C9276" w14:textId="77777777" w:rsidR="002C7295" w:rsidRDefault="00000000">
      <w:pPr>
        <w:pStyle w:val="ListParagraph"/>
        <w:numPr>
          <w:ilvl w:val="3"/>
          <w:numId w:val="77"/>
        </w:numPr>
        <w:tabs>
          <w:tab w:val="left" w:pos="1841"/>
        </w:tabs>
        <w:ind w:hanging="261"/>
        <w:rPr>
          <w:sz w:val="24"/>
        </w:rPr>
      </w:pPr>
      <w:r>
        <w:rPr>
          <w:color w:val="FF2600"/>
          <w:sz w:val="24"/>
        </w:rPr>
        <w:t xml:space="preserve">Drink plenty of </w:t>
      </w:r>
      <w:r>
        <w:rPr>
          <w:color w:val="FF2600"/>
          <w:spacing w:val="-2"/>
          <w:sz w:val="24"/>
        </w:rPr>
        <w:t>water.</w:t>
      </w:r>
    </w:p>
    <w:p w14:paraId="3DDB7DF4" w14:textId="77777777" w:rsidR="002C7295" w:rsidRDefault="00000000">
      <w:pPr>
        <w:pStyle w:val="ListParagraph"/>
        <w:numPr>
          <w:ilvl w:val="3"/>
          <w:numId w:val="77"/>
        </w:numPr>
        <w:tabs>
          <w:tab w:val="left" w:pos="1841"/>
        </w:tabs>
        <w:spacing w:line="314" w:lineRule="exact"/>
        <w:ind w:hanging="261"/>
        <w:rPr>
          <w:sz w:val="24"/>
        </w:rPr>
      </w:pPr>
      <w:r>
        <w:rPr>
          <w:color w:val="FF2600"/>
          <w:sz w:val="24"/>
        </w:rPr>
        <w:t>Protect</w:t>
      </w:r>
      <w:r>
        <w:rPr>
          <w:color w:val="FF2600"/>
          <w:spacing w:val="-3"/>
          <w:sz w:val="24"/>
        </w:rPr>
        <w:t xml:space="preserve"> </w:t>
      </w:r>
      <w:r>
        <w:rPr>
          <w:color w:val="FF2600"/>
          <w:sz w:val="24"/>
        </w:rPr>
        <w:t>yourself</w:t>
      </w:r>
      <w:r>
        <w:rPr>
          <w:color w:val="FF2600"/>
          <w:spacing w:val="-2"/>
          <w:sz w:val="24"/>
        </w:rPr>
        <w:t xml:space="preserve"> </w:t>
      </w:r>
      <w:r>
        <w:rPr>
          <w:color w:val="FF2600"/>
          <w:spacing w:val="-4"/>
          <w:sz w:val="24"/>
        </w:rPr>
        <w:t>from:</w:t>
      </w:r>
    </w:p>
    <w:p w14:paraId="287BBF40" w14:textId="77777777" w:rsidR="002C7295" w:rsidRDefault="00000000">
      <w:pPr>
        <w:pStyle w:val="ListParagraph"/>
        <w:numPr>
          <w:ilvl w:val="4"/>
          <w:numId w:val="77"/>
        </w:numPr>
        <w:tabs>
          <w:tab w:val="left" w:pos="2135"/>
        </w:tabs>
        <w:spacing w:line="290" w:lineRule="exact"/>
        <w:ind w:left="2135" w:hanging="195"/>
        <w:rPr>
          <w:sz w:val="24"/>
        </w:rPr>
      </w:pPr>
      <w:r>
        <w:rPr>
          <w:color w:val="FF2600"/>
          <w:sz w:val="24"/>
        </w:rPr>
        <w:t>exposure</w:t>
      </w:r>
      <w:r>
        <w:rPr>
          <w:color w:val="FF2600"/>
          <w:spacing w:val="-2"/>
          <w:sz w:val="24"/>
        </w:rPr>
        <w:t xml:space="preserve"> </w:t>
      </w:r>
      <w:r>
        <w:rPr>
          <w:color w:val="FF2600"/>
          <w:sz w:val="24"/>
        </w:rPr>
        <w:t>to</w:t>
      </w:r>
      <w:r>
        <w:rPr>
          <w:color w:val="FF2600"/>
          <w:spacing w:val="-2"/>
          <w:sz w:val="24"/>
        </w:rPr>
        <w:t xml:space="preserve"> </w:t>
      </w:r>
      <w:r>
        <w:rPr>
          <w:color w:val="FF2600"/>
          <w:sz w:val="24"/>
        </w:rPr>
        <w:t>the</w:t>
      </w:r>
      <w:r>
        <w:rPr>
          <w:color w:val="FF2600"/>
          <w:spacing w:val="-1"/>
          <w:sz w:val="24"/>
        </w:rPr>
        <w:t xml:space="preserve"> </w:t>
      </w:r>
      <w:r>
        <w:rPr>
          <w:color w:val="FF2600"/>
          <w:spacing w:val="-4"/>
          <w:sz w:val="24"/>
        </w:rPr>
        <w:t>sun.</w:t>
      </w:r>
    </w:p>
    <w:p w14:paraId="2E64CA46" w14:textId="77777777" w:rsidR="002C7295" w:rsidRDefault="00000000">
      <w:pPr>
        <w:pStyle w:val="ListParagraph"/>
        <w:numPr>
          <w:ilvl w:val="4"/>
          <w:numId w:val="77"/>
        </w:numPr>
        <w:tabs>
          <w:tab w:val="left" w:pos="2135"/>
        </w:tabs>
        <w:ind w:left="2135" w:hanging="195"/>
        <w:rPr>
          <w:sz w:val="24"/>
        </w:rPr>
      </w:pPr>
      <w:r>
        <w:rPr>
          <w:color w:val="FF2600"/>
          <w:sz w:val="24"/>
        </w:rPr>
        <w:t xml:space="preserve">biting </w:t>
      </w:r>
      <w:r>
        <w:rPr>
          <w:color w:val="FF2600"/>
          <w:spacing w:val="-2"/>
          <w:sz w:val="24"/>
        </w:rPr>
        <w:t>insects.</w:t>
      </w:r>
    </w:p>
    <w:p w14:paraId="6BB0B8F7" w14:textId="77777777" w:rsidR="002C7295" w:rsidRDefault="00000000">
      <w:pPr>
        <w:pStyle w:val="ListParagraph"/>
        <w:numPr>
          <w:ilvl w:val="4"/>
          <w:numId w:val="77"/>
        </w:numPr>
        <w:tabs>
          <w:tab w:val="left" w:pos="2135"/>
        </w:tabs>
        <w:spacing w:line="265" w:lineRule="exact"/>
        <w:ind w:left="2135" w:hanging="195"/>
        <w:rPr>
          <w:sz w:val="24"/>
        </w:rPr>
      </w:pPr>
      <w:r>
        <w:rPr>
          <w:color w:val="FF2600"/>
          <w:sz w:val="24"/>
        </w:rPr>
        <w:t xml:space="preserve">poisonous </w:t>
      </w:r>
      <w:r>
        <w:rPr>
          <w:color w:val="FF2600"/>
          <w:spacing w:val="-2"/>
          <w:sz w:val="24"/>
        </w:rPr>
        <w:t>plants.</w:t>
      </w:r>
    </w:p>
    <w:p w14:paraId="75B4DE41" w14:textId="77777777" w:rsidR="002C7295" w:rsidRDefault="00000000">
      <w:pPr>
        <w:pStyle w:val="ListParagraph"/>
        <w:numPr>
          <w:ilvl w:val="2"/>
          <w:numId w:val="77"/>
        </w:numPr>
        <w:tabs>
          <w:tab w:val="left" w:pos="1481"/>
        </w:tabs>
        <w:spacing w:line="265" w:lineRule="exact"/>
        <w:ind w:left="1481" w:hanging="261"/>
        <w:rPr>
          <w:sz w:val="29"/>
        </w:rPr>
      </w:pPr>
      <w:r>
        <w:rPr>
          <w:color w:val="FF2600"/>
          <w:position w:val="2"/>
          <w:sz w:val="24"/>
        </w:rPr>
        <w:t xml:space="preserve">Altitude Sickness AMS (Acute Mountain Sickness) </w:t>
      </w:r>
      <w:r>
        <w:rPr>
          <w:color w:val="FF2600"/>
          <w:position w:val="2"/>
          <w:sz w:val="20"/>
        </w:rPr>
        <w:t xml:space="preserve">(Page 17 in </w:t>
      </w:r>
      <w:r>
        <w:rPr>
          <w:color w:val="FF2600"/>
          <w:spacing w:val="-2"/>
          <w:position w:val="2"/>
          <w:sz w:val="20"/>
        </w:rPr>
        <w:t>pamphlet)</w:t>
      </w:r>
    </w:p>
    <w:p w14:paraId="36BF4DA3" w14:textId="77777777" w:rsidR="002C7295" w:rsidRDefault="00000000">
      <w:pPr>
        <w:pStyle w:val="ListParagraph"/>
        <w:numPr>
          <w:ilvl w:val="3"/>
          <w:numId w:val="77"/>
        </w:numPr>
        <w:tabs>
          <w:tab w:val="left" w:pos="1841"/>
        </w:tabs>
        <w:spacing w:line="300" w:lineRule="exact"/>
        <w:ind w:hanging="261"/>
        <w:rPr>
          <w:sz w:val="24"/>
        </w:rPr>
      </w:pPr>
      <w:r>
        <w:rPr>
          <w:color w:val="FF2600"/>
          <w:sz w:val="24"/>
        </w:rPr>
        <w:t>Preventive</w:t>
      </w:r>
      <w:r>
        <w:rPr>
          <w:color w:val="FF2600"/>
          <w:spacing w:val="-5"/>
          <w:sz w:val="24"/>
        </w:rPr>
        <w:t xml:space="preserve"> </w:t>
      </w:r>
      <w:r>
        <w:rPr>
          <w:color w:val="FF2600"/>
          <w:spacing w:val="-2"/>
          <w:sz w:val="24"/>
        </w:rPr>
        <w:t>Measures</w:t>
      </w:r>
    </w:p>
    <w:p w14:paraId="641240F3" w14:textId="77777777" w:rsidR="002C7295" w:rsidRDefault="00000000">
      <w:pPr>
        <w:pStyle w:val="ListParagraph"/>
        <w:numPr>
          <w:ilvl w:val="4"/>
          <w:numId w:val="77"/>
        </w:numPr>
        <w:tabs>
          <w:tab w:val="left" w:pos="2135"/>
        </w:tabs>
        <w:spacing w:line="290" w:lineRule="exact"/>
        <w:ind w:left="2135" w:hanging="195"/>
        <w:rPr>
          <w:sz w:val="24"/>
        </w:rPr>
      </w:pPr>
      <w:r>
        <w:rPr>
          <w:color w:val="FF2600"/>
          <w:sz w:val="24"/>
        </w:rPr>
        <w:t xml:space="preserve">Climb high, sleep </w:t>
      </w:r>
      <w:r>
        <w:rPr>
          <w:color w:val="FF2600"/>
          <w:spacing w:val="-4"/>
          <w:sz w:val="24"/>
        </w:rPr>
        <w:t>low.</w:t>
      </w:r>
    </w:p>
    <w:p w14:paraId="2B52A935" w14:textId="77777777" w:rsidR="002C7295" w:rsidRDefault="00000000">
      <w:pPr>
        <w:pStyle w:val="ListParagraph"/>
        <w:numPr>
          <w:ilvl w:val="4"/>
          <w:numId w:val="77"/>
        </w:numPr>
        <w:tabs>
          <w:tab w:val="left" w:pos="2135"/>
        </w:tabs>
        <w:ind w:left="2135" w:hanging="195"/>
        <w:rPr>
          <w:sz w:val="24"/>
        </w:rPr>
      </w:pPr>
      <w:r>
        <w:rPr>
          <w:color w:val="FF2600"/>
          <w:sz w:val="24"/>
        </w:rPr>
        <w:t xml:space="preserve">Drink plenty of </w:t>
      </w:r>
      <w:r>
        <w:rPr>
          <w:color w:val="FF2600"/>
          <w:spacing w:val="-2"/>
          <w:sz w:val="24"/>
        </w:rPr>
        <w:t>fluids.</w:t>
      </w:r>
    </w:p>
    <w:p w14:paraId="1D32248E" w14:textId="77777777" w:rsidR="002C7295" w:rsidRDefault="00000000">
      <w:pPr>
        <w:pStyle w:val="ListParagraph"/>
        <w:numPr>
          <w:ilvl w:val="4"/>
          <w:numId w:val="77"/>
        </w:numPr>
        <w:tabs>
          <w:tab w:val="left" w:pos="2135"/>
        </w:tabs>
        <w:spacing w:line="246" w:lineRule="exact"/>
        <w:ind w:left="2135" w:hanging="195"/>
        <w:rPr>
          <w:sz w:val="24"/>
        </w:rPr>
      </w:pPr>
      <w:r>
        <w:rPr>
          <w:color w:val="FF2600"/>
          <w:sz w:val="24"/>
        </w:rPr>
        <w:t xml:space="preserve">Ascend </w:t>
      </w:r>
      <w:r>
        <w:rPr>
          <w:color w:val="FF2600"/>
          <w:spacing w:val="-2"/>
          <w:sz w:val="24"/>
        </w:rPr>
        <w:t>gradually.</w:t>
      </w:r>
    </w:p>
    <w:p w14:paraId="27B12E4F" w14:textId="77777777" w:rsidR="002C7295" w:rsidRDefault="00000000">
      <w:pPr>
        <w:pStyle w:val="ListParagraph"/>
        <w:numPr>
          <w:ilvl w:val="3"/>
          <w:numId w:val="77"/>
        </w:numPr>
        <w:tabs>
          <w:tab w:val="left" w:pos="1841"/>
        </w:tabs>
        <w:spacing w:line="304" w:lineRule="exact"/>
        <w:ind w:hanging="261"/>
        <w:rPr>
          <w:sz w:val="24"/>
        </w:rPr>
      </w:pPr>
      <w:r>
        <w:rPr>
          <w:color w:val="FF2600"/>
          <w:spacing w:val="-2"/>
          <w:sz w:val="24"/>
        </w:rPr>
        <w:t>Symptoms</w:t>
      </w:r>
    </w:p>
    <w:p w14:paraId="534A548E" w14:textId="77777777" w:rsidR="002C7295" w:rsidRDefault="00000000">
      <w:pPr>
        <w:pStyle w:val="ListParagraph"/>
        <w:numPr>
          <w:ilvl w:val="4"/>
          <w:numId w:val="77"/>
        </w:numPr>
        <w:tabs>
          <w:tab w:val="left" w:pos="2135"/>
        </w:tabs>
        <w:spacing w:line="290" w:lineRule="exact"/>
        <w:ind w:left="2135" w:hanging="195"/>
        <w:rPr>
          <w:sz w:val="24"/>
        </w:rPr>
      </w:pPr>
      <w:r>
        <w:rPr>
          <w:color w:val="FF2600"/>
          <w:spacing w:val="-2"/>
          <w:sz w:val="24"/>
        </w:rPr>
        <w:t>Headache</w:t>
      </w:r>
    </w:p>
    <w:p w14:paraId="659AACD7" w14:textId="77777777" w:rsidR="002C7295" w:rsidRDefault="00000000">
      <w:pPr>
        <w:pStyle w:val="ListParagraph"/>
        <w:numPr>
          <w:ilvl w:val="4"/>
          <w:numId w:val="77"/>
        </w:numPr>
        <w:tabs>
          <w:tab w:val="left" w:pos="2135"/>
        </w:tabs>
        <w:ind w:left="2135" w:hanging="195"/>
        <w:rPr>
          <w:sz w:val="24"/>
        </w:rPr>
      </w:pPr>
      <w:r>
        <w:rPr>
          <w:color w:val="FF2600"/>
          <w:spacing w:val="-2"/>
          <w:sz w:val="24"/>
        </w:rPr>
        <w:t>Nausea</w:t>
      </w:r>
    </w:p>
    <w:p w14:paraId="79E5AB77" w14:textId="77777777" w:rsidR="002C7295" w:rsidRDefault="00000000">
      <w:pPr>
        <w:pStyle w:val="ListParagraph"/>
        <w:numPr>
          <w:ilvl w:val="4"/>
          <w:numId w:val="77"/>
        </w:numPr>
        <w:tabs>
          <w:tab w:val="left" w:pos="2135"/>
        </w:tabs>
        <w:ind w:left="2135" w:hanging="195"/>
        <w:rPr>
          <w:sz w:val="24"/>
        </w:rPr>
      </w:pPr>
      <w:r>
        <w:rPr>
          <w:color w:val="FF2600"/>
          <w:spacing w:val="-2"/>
          <w:sz w:val="24"/>
        </w:rPr>
        <w:t>Tiredness</w:t>
      </w:r>
    </w:p>
    <w:p w14:paraId="7AEFDBA1" w14:textId="77777777" w:rsidR="002C7295" w:rsidRDefault="00000000">
      <w:pPr>
        <w:pStyle w:val="ListParagraph"/>
        <w:numPr>
          <w:ilvl w:val="4"/>
          <w:numId w:val="77"/>
        </w:numPr>
        <w:tabs>
          <w:tab w:val="left" w:pos="2135"/>
        </w:tabs>
        <w:spacing w:line="246" w:lineRule="exact"/>
        <w:ind w:left="2135" w:hanging="195"/>
        <w:rPr>
          <w:sz w:val="24"/>
        </w:rPr>
      </w:pPr>
      <w:r>
        <w:rPr>
          <w:color w:val="FF2600"/>
          <w:sz w:val="24"/>
        </w:rPr>
        <w:t xml:space="preserve">Loss of </w:t>
      </w:r>
      <w:r>
        <w:rPr>
          <w:color w:val="FF2600"/>
          <w:spacing w:val="-2"/>
          <w:sz w:val="24"/>
        </w:rPr>
        <w:t>motivation</w:t>
      </w:r>
    </w:p>
    <w:p w14:paraId="5EC9A2CD" w14:textId="77777777" w:rsidR="002C7295" w:rsidRDefault="00000000">
      <w:pPr>
        <w:pStyle w:val="ListParagraph"/>
        <w:numPr>
          <w:ilvl w:val="3"/>
          <w:numId w:val="77"/>
        </w:numPr>
        <w:tabs>
          <w:tab w:val="left" w:pos="1841"/>
        </w:tabs>
        <w:spacing w:line="304" w:lineRule="exact"/>
        <w:ind w:hanging="261"/>
        <w:rPr>
          <w:sz w:val="24"/>
        </w:rPr>
      </w:pPr>
      <w:r>
        <w:rPr>
          <w:color w:val="FF2600"/>
          <w:spacing w:val="-2"/>
          <w:sz w:val="24"/>
        </w:rPr>
        <w:t>Treatment</w:t>
      </w:r>
    </w:p>
    <w:p w14:paraId="7877814A" w14:textId="77777777" w:rsidR="002C7295" w:rsidRDefault="00000000">
      <w:pPr>
        <w:pStyle w:val="ListParagraph"/>
        <w:numPr>
          <w:ilvl w:val="4"/>
          <w:numId w:val="77"/>
        </w:numPr>
        <w:tabs>
          <w:tab w:val="left" w:pos="2135"/>
        </w:tabs>
        <w:spacing w:line="290" w:lineRule="exact"/>
        <w:ind w:left="2135" w:hanging="195"/>
        <w:rPr>
          <w:sz w:val="24"/>
        </w:rPr>
      </w:pPr>
      <w:r>
        <w:rPr>
          <w:color w:val="FF2600"/>
          <w:sz w:val="24"/>
        </w:rPr>
        <w:t xml:space="preserve">Descend to a lower </w:t>
      </w:r>
      <w:proofErr w:type="gramStart"/>
      <w:r>
        <w:rPr>
          <w:color w:val="FF2600"/>
          <w:spacing w:val="-2"/>
          <w:sz w:val="24"/>
        </w:rPr>
        <w:t>elevation</w:t>
      </w:r>
      <w:proofErr w:type="gramEnd"/>
    </w:p>
    <w:p w14:paraId="1BA7E687" w14:textId="77777777" w:rsidR="002C7295" w:rsidRDefault="00000000">
      <w:pPr>
        <w:pStyle w:val="ListParagraph"/>
        <w:numPr>
          <w:ilvl w:val="4"/>
          <w:numId w:val="77"/>
        </w:numPr>
        <w:tabs>
          <w:tab w:val="left" w:pos="2135"/>
        </w:tabs>
        <w:spacing w:line="265" w:lineRule="exact"/>
        <w:ind w:left="2135" w:hanging="195"/>
        <w:rPr>
          <w:sz w:val="24"/>
        </w:rPr>
      </w:pPr>
      <w:r>
        <w:rPr>
          <w:color w:val="FF2600"/>
          <w:sz w:val="24"/>
        </w:rPr>
        <w:t xml:space="preserve">Rest, fluid, and </w:t>
      </w:r>
      <w:r>
        <w:rPr>
          <w:color w:val="FF2600"/>
          <w:spacing w:val="-2"/>
          <w:sz w:val="24"/>
        </w:rPr>
        <w:t>food.</w:t>
      </w:r>
    </w:p>
    <w:p w14:paraId="1343793A" w14:textId="77777777" w:rsidR="002C7295" w:rsidRDefault="00000000">
      <w:pPr>
        <w:pStyle w:val="ListParagraph"/>
        <w:numPr>
          <w:ilvl w:val="2"/>
          <w:numId w:val="77"/>
        </w:numPr>
        <w:tabs>
          <w:tab w:val="left" w:pos="1481"/>
        </w:tabs>
        <w:spacing w:line="265" w:lineRule="exact"/>
        <w:ind w:left="1481" w:hanging="261"/>
        <w:rPr>
          <w:sz w:val="29"/>
        </w:rPr>
      </w:pPr>
      <w:r>
        <w:rPr>
          <w:color w:val="FF2600"/>
          <w:position w:val="2"/>
          <w:sz w:val="24"/>
        </w:rPr>
        <w:t xml:space="preserve">Hyperventilation </w:t>
      </w:r>
      <w:r>
        <w:rPr>
          <w:color w:val="FF2600"/>
          <w:position w:val="2"/>
          <w:sz w:val="20"/>
        </w:rPr>
        <w:t xml:space="preserve">(Page 18 in </w:t>
      </w:r>
      <w:r>
        <w:rPr>
          <w:color w:val="FF2600"/>
          <w:spacing w:val="-2"/>
          <w:position w:val="2"/>
          <w:sz w:val="20"/>
        </w:rPr>
        <w:t>pamphlet)</w:t>
      </w:r>
    </w:p>
    <w:p w14:paraId="1E8E51AE" w14:textId="77777777" w:rsidR="002C7295" w:rsidRDefault="00000000">
      <w:pPr>
        <w:pStyle w:val="ListParagraph"/>
        <w:numPr>
          <w:ilvl w:val="3"/>
          <w:numId w:val="77"/>
        </w:numPr>
        <w:tabs>
          <w:tab w:val="left" w:pos="1841"/>
        </w:tabs>
        <w:spacing w:line="300" w:lineRule="exact"/>
        <w:ind w:hanging="261"/>
        <w:rPr>
          <w:sz w:val="24"/>
        </w:rPr>
      </w:pPr>
      <w:r>
        <w:rPr>
          <w:color w:val="FF2600"/>
          <w:sz w:val="24"/>
        </w:rPr>
        <w:t>Preventive</w:t>
      </w:r>
      <w:r>
        <w:rPr>
          <w:color w:val="FF2600"/>
          <w:spacing w:val="-5"/>
          <w:sz w:val="24"/>
        </w:rPr>
        <w:t xml:space="preserve"> </w:t>
      </w:r>
      <w:r>
        <w:rPr>
          <w:color w:val="FF2600"/>
          <w:spacing w:val="-2"/>
          <w:sz w:val="24"/>
        </w:rPr>
        <w:t>Measures</w:t>
      </w:r>
    </w:p>
    <w:p w14:paraId="54E04F1C" w14:textId="77777777" w:rsidR="002C7295" w:rsidRDefault="00000000">
      <w:pPr>
        <w:pStyle w:val="ListParagraph"/>
        <w:numPr>
          <w:ilvl w:val="4"/>
          <w:numId w:val="77"/>
        </w:numPr>
        <w:tabs>
          <w:tab w:val="left" w:pos="2135"/>
        </w:tabs>
        <w:spacing w:line="256" w:lineRule="exact"/>
        <w:ind w:left="2135" w:hanging="195"/>
        <w:rPr>
          <w:sz w:val="24"/>
        </w:rPr>
      </w:pPr>
      <w:r>
        <w:rPr>
          <w:color w:val="FF2600"/>
          <w:sz w:val="24"/>
        </w:rPr>
        <w:t>Addressing</w:t>
      </w:r>
      <w:r>
        <w:rPr>
          <w:color w:val="FF2600"/>
          <w:spacing w:val="-2"/>
          <w:sz w:val="24"/>
        </w:rPr>
        <w:t xml:space="preserve"> </w:t>
      </w:r>
      <w:r>
        <w:rPr>
          <w:color w:val="FF2600"/>
          <w:sz w:val="24"/>
        </w:rPr>
        <w:t>causes</w:t>
      </w:r>
      <w:r>
        <w:rPr>
          <w:color w:val="FF2600"/>
          <w:spacing w:val="-2"/>
          <w:sz w:val="24"/>
        </w:rPr>
        <w:t xml:space="preserve"> </w:t>
      </w:r>
      <w:r>
        <w:rPr>
          <w:color w:val="FF2600"/>
          <w:sz w:val="24"/>
        </w:rPr>
        <w:t>of</w:t>
      </w:r>
      <w:r>
        <w:rPr>
          <w:color w:val="FF2600"/>
          <w:spacing w:val="-2"/>
          <w:sz w:val="24"/>
        </w:rPr>
        <w:t xml:space="preserve"> </w:t>
      </w:r>
      <w:r>
        <w:rPr>
          <w:color w:val="FF2600"/>
          <w:sz w:val="24"/>
        </w:rPr>
        <w:t>stress</w:t>
      </w:r>
      <w:r>
        <w:rPr>
          <w:color w:val="FF2600"/>
          <w:spacing w:val="-2"/>
          <w:sz w:val="24"/>
        </w:rPr>
        <w:t xml:space="preserve"> </w:t>
      </w:r>
      <w:r>
        <w:rPr>
          <w:color w:val="FF2600"/>
          <w:sz w:val="24"/>
        </w:rPr>
        <w:t>and</w:t>
      </w:r>
      <w:r>
        <w:rPr>
          <w:color w:val="FF2600"/>
          <w:spacing w:val="-2"/>
          <w:sz w:val="24"/>
        </w:rPr>
        <w:t xml:space="preserve"> anxiety</w:t>
      </w:r>
    </w:p>
    <w:p w14:paraId="3C47C947" w14:textId="77777777" w:rsidR="002C7295" w:rsidRDefault="00000000">
      <w:pPr>
        <w:pStyle w:val="ListParagraph"/>
        <w:numPr>
          <w:ilvl w:val="3"/>
          <w:numId w:val="77"/>
        </w:numPr>
        <w:tabs>
          <w:tab w:val="left" w:pos="1841"/>
        </w:tabs>
        <w:spacing w:line="304" w:lineRule="exact"/>
        <w:ind w:hanging="261"/>
        <w:rPr>
          <w:sz w:val="24"/>
        </w:rPr>
      </w:pPr>
      <w:r>
        <w:rPr>
          <w:color w:val="FF2600"/>
          <w:spacing w:val="-2"/>
          <w:sz w:val="24"/>
        </w:rPr>
        <w:t>Symptoms</w:t>
      </w:r>
    </w:p>
    <w:p w14:paraId="2901760C" w14:textId="77777777" w:rsidR="002C7295" w:rsidRDefault="00000000">
      <w:pPr>
        <w:pStyle w:val="ListParagraph"/>
        <w:numPr>
          <w:ilvl w:val="4"/>
          <w:numId w:val="77"/>
        </w:numPr>
        <w:tabs>
          <w:tab w:val="left" w:pos="2135"/>
        </w:tabs>
        <w:spacing w:line="290" w:lineRule="exact"/>
        <w:ind w:left="2135" w:hanging="195"/>
        <w:rPr>
          <w:sz w:val="24"/>
        </w:rPr>
      </w:pPr>
      <w:r>
        <w:rPr>
          <w:color w:val="FF2600"/>
          <w:sz w:val="24"/>
        </w:rPr>
        <w:t xml:space="preserve">Quick, shallow </w:t>
      </w:r>
      <w:r>
        <w:rPr>
          <w:color w:val="FF2600"/>
          <w:spacing w:val="-2"/>
          <w:sz w:val="24"/>
        </w:rPr>
        <w:t>breathing</w:t>
      </w:r>
    </w:p>
    <w:p w14:paraId="381A6840" w14:textId="77777777" w:rsidR="002C7295" w:rsidRDefault="00000000">
      <w:pPr>
        <w:pStyle w:val="ListParagraph"/>
        <w:numPr>
          <w:ilvl w:val="4"/>
          <w:numId w:val="77"/>
        </w:numPr>
        <w:tabs>
          <w:tab w:val="left" w:pos="2135"/>
        </w:tabs>
        <w:ind w:left="2135" w:hanging="195"/>
        <w:rPr>
          <w:sz w:val="24"/>
        </w:rPr>
      </w:pPr>
      <w:r>
        <w:rPr>
          <w:color w:val="FF2600"/>
          <w:sz w:val="24"/>
        </w:rPr>
        <w:t>Light-</w:t>
      </w:r>
      <w:r>
        <w:rPr>
          <w:color w:val="FF2600"/>
          <w:spacing w:val="-2"/>
          <w:sz w:val="24"/>
        </w:rPr>
        <w:t>headedness</w:t>
      </w:r>
    </w:p>
    <w:p w14:paraId="681E3A70" w14:textId="77777777" w:rsidR="002C7295" w:rsidRDefault="00000000">
      <w:pPr>
        <w:pStyle w:val="ListParagraph"/>
        <w:numPr>
          <w:ilvl w:val="4"/>
          <w:numId w:val="77"/>
        </w:numPr>
        <w:tabs>
          <w:tab w:val="left" w:pos="2135"/>
        </w:tabs>
        <w:ind w:left="2135" w:hanging="195"/>
        <w:rPr>
          <w:sz w:val="24"/>
        </w:rPr>
      </w:pPr>
      <w:r>
        <w:rPr>
          <w:color w:val="FF2600"/>
          <w:sz w:val="24"/>
        </w:rPr>
        <w:t xml:space="preserve">Feeling </w:t>
      </w:r>
      <w:r>
        <w:rPr>
          <w:color w:val="FF2600"/>
          <w:spacing w:val="-4"/>
          <w:sz w:val="24"/>
        </w:rPr>
        <w:t>faint</w:t>
      </w:r>
    </w:p>
    <w:p w14:paraId="6AB4B6B2" w14:textId="77777777" w:rsidR="002C7295" w:rsidRDefault="00000000">
      <w:pPr>
        <w:pStyle w:val="ListParagraph"/>
        <w:numPr>
          <w:ilvl w:val="4"/>
          <w:numId w:val="77"/>
        </w:numPr>
        <w:tabs>
          <w:tab w:val="left" w:pos="2135"/>
        </w:tabs>
        <w:spacing w:line="246" w:lineRule="exact"/>
        <w:ind w:left="2135" w:hanging="195"/>
        <w:rPr>
          <w:sz w:val="24"/>
        </w:rPr>
      </w:pPr>
      <w:r>
        <w:rPr>
          <w:color w:val="FF2600"/>
          <w:sz w:val="24"/>
        </w:rPr>
        <w:t xml:space="preserve">Tingling or numbness in fingers and </w:t>
      </w:r>
      <w:r>
        <w:rPr>
          <w:color w:val="FF2600"/>
          <w:spacing w:val="-4"/>
          <w:sz w:val="24"/>
        </w:rPr>
        <w:t>toes</w:t>
      </w:r>
    </w:p>
    <w:p w14:paraId="31D1CCF7" w14:textId="77777777" w:rsidR="002C7295" w:rsidRDefault="00000000">
      <w:pPr>
        <w:pStyle w:val="ListParagraph"/>
        <w:numPr>
          <w:ilvl w:val="3"/>
          <w:numId w:val="77"/>
        </w:numPr>
        <w:tabs>
          <w:tab w:val="left" w:pos="1841"/>
        </w:tabs>
        <w:spacing w:line="304" w:lineRule="exact"/>
        <w:ind w:hanging="261"/>
        <w:rPr>
          <w:sz w:val="24"/>
        </w:rPr>
      </w:pPr>
      <w:r>
        <w:rPr>
          <w:color w:val="FF2600"/>
          <w:spacing w:val="-2"/>
          <w:sz w:val="24"/>
        </w:rPr>
        <w:t>Treatment</w:t>
      </w:r>
    </w:p>
    <w:p w14:paraId="58B0F4B3" w14:textId="77777777" w:rsidR="002C7295" w:rsidRDefault="00000000">
      <w:pPr>
        <w:pStyle w:val="ListParagraph"/>
        <w:numPr>
          <w:ilvl w:val="4"/>
          <w:numId w:val="77"/>
        </w:numPr>
        <w:tabs>
          <w:tab w:val="left" w:pos="2135"/>
        </w:tabs>
        <w:spacing w:line="290" w:lineRule="exact"/>
        <w:ind w:left="2135" w:hanging="195"/>
        <w:rPr>
          <w:sz w:val="24"/>
        </w:rPr>
      </w:pPr>
      <w:r>
        <w:rPr>
          <w:color w:val="FF2600"/>
          <w:sz w:val="24"/>
        </w:rPr>
        <w:t xml:space="preserve">Relax and slow </w:t>
      </w:r>
      <w:proofErr w:type="gramStart"/>
      <w:r>
        <w:rPr>
          <w:color w:val="FF2600"/>
          <w:spacing w:val="-2"/>
          <w:sz w:val="24"/>
        </w:rPr>
        <w:t>breathing</w:t>
      </w:r>
      <w:proofErr w:type="gramEnd"/>
    </w:p>
    <w:p w14:paraId="17A8501F" w14:textId="77777777" w:rsidR="002C7295" w:rsidRDefault="00000000">
      <w:pPr>
        <w:pStyle w:val="ListParagraph"/>
        <w:numPr>
          <w:ilvl w:val="4"/>
          <w:numId w:val="77"/>
        </w:numPr>
        <w:tabs>
          <w:tab w:val="left" w:pos="2135"/>
        </w:tabs>
        <w:spacing w:line="265" w:lineRule="exact"/>
        <w:ind w:left="2135" w:hanging="195"/>
        <w:rPr>
          <w:sz w:val="24"/>
        </w:rPr>
      </w:pPr>
      <w:r>
        <w:rPr>
          <w:color w:val="FF2600"/>
          <w:sz w:val="24"/>
        </w:rPr>
        <w:t>Remove</w:t>
      </w:r>
      <w:r>
        <w:rPr>
          <w:color w:val="FF2600"/>
          <w:spacing w:val="-1"/>
          <w:sz w:val="24"/>
        </w:rPr>
        <w:t xml:space="preserve"> </w:t>
      </w:r>
      <w:r>
        <w:rPr>
          <w:color w:val="FF2600"/>
          <w:sz w:val="24"/>
        </w:rPr>
        <w:t>causes of</w:t>
      </w:r>
      <w:r>
        <w:rPr>
          <w:color w:val="FF2600"/>
          <w:spacing w:val="-1"/>
          <w:sz w:val="24"/>
        </w:rPr>
        <w:t xml:space="preserve"> </w:t>
      </w:r>
      <w:r>
        <w:rPr>
          <w:color w:val="FF2600"/>
          <w:sz w:val="24"/>
        </w:rPr>
        <w:t>anxiety by</w:t>
      </w:r>
      <w:r>
        <w:rPr>
          <w:color w:val="FF2600"/>
          <w:spacing w:val="-1"/>
          <w:sz w:val="24"/>
        </w:rPr>
        <w:t xml:space="preserve"> </w:t>
      </w:r>
      <w:r>
        <w:rPr>
          <w:color w:val="FF2600"/>
          <w:sz w:val="24"/>
        </w:rPr>
        <w:t>moving or</w:t>
      </w:r>
      <w:r>
        <w:rPr>
          <w:color w:val="FF2600"/>
          <w:spacing w:val="-1"/>
          <w:sz w:val="24"/>
        </w:rPr>
        <w:t xml:space="preserve"> </w:t>
      </w:r>
      <w:r>
        <w:rPr>
          <w:color w:val="FF2600"/>
          <w:sz w:val="24"/>
        </w:rPr>
        <w:t>talking through</w:t>
      </w:r>
      <w:r>
        <w:rPr>
          <w:color w:val="FF2600"/>
          <w:spacing w:val="-1"/>
          <w:sz w:val="24"/>
        </w:rPr>
        <w:t xml:space="preserve"> </w:t>
      </w:r>
      <w:r>
        <w:rPr>
          <w:color w:val="FF2600"/>
          <w:sz w:val="24"/>
        </w:rPr>
        <w:t xml:space="preserve">the </w:t>
      </w:r>
      <w:r>
        <w:rPr>
          <w:color w:val="FF2600"/>
          <w:spacing w:val="-2"/>
          <w:sz w:val="24"/>
        </w:rPr>
        <w:t>situation.</w:t>
      </w:r>
    </w:p>
    <w:p w14:paraId="2F16679D" w14:textId="77777777" w:rsidR="002C7295" w:rsidRDefault="00000000">
      <w:pPr>
        <w:pStyle w:val="ListParagraph"/>
        <w:numPr>
          <w:ilvl w:val="2"/>
          <w:numId w:val="77"/>
        </w:numPr>
        <w:tabs>
          <w:tab w:val="left" w:pos="1481"/>
        </w:tabs>
        <w:spacing w:line="265" w:lineRule="exact"/>
        <w:ind w:left="1481" w:hanging="261"/>
        <w:rPr>
          <w:sz w:val="29"/>
        </w:rPr>
      </w:pPr>
      <w:r>
        <w:rPr>
          <w:color w:val="FF2600"/>
          <w:position w:val="2"/>
          <w:sz w:val="24"/>
        </w:rPr>
        <w:t>Allergic</w:t>
      </w:r>
      <w:r>
        <w:rPr>
          <w:color w:val="FF2600"/>
          <w:spacing w:val="-2"/>
          <w:position w:val="2"/>
          <w:sz w:val="24"/>
        </w:rPr>
        <w:t xml:space="preserve"> </w:t>
      </w:r>
      <w:r>
        <w:rPr>
          <w:color w:val="FF2600"/>
          <w:position w:val="2"/>
          <w:sz w:val="24"/>
        </w:rPr>
        <w:t>Reactions</w:t>
      </w:r>
      <w:r>
        <w:rPr>
          <w:color w:val="FF2600"/>
          <w:spacing w:val="-2"/>
          <w:position w:val="2"/>
          <w:sz w:val="24"/>
        </w:rPr>
        <w:t xml:space="preserve"> </w:t>
      </w:r>
      <w:r>
        <w:rPr>
          <w:color w:val="FF2600"/>
          <w:position w:val="2"/>
          <w:sz w:val="20"/>
        </w:rPr>
        <w:t>(Page</w:t>
      </w:r>
      <w:r>
        <w:rPr>
          <w:color w:val="FF2600"/>
          <w:spacing w:val="-1"/>
          <w:position w:val="2"/>
          <w:sz w:val="20"/>
        </w:rPr>
        <w:t xml:space="preserve"> </w:t>
      </w:r>
      <w:r>
        <w:rPr>
          <w:color w:val="FF2600"/>
          <w:position w:val="2"/>
          <w:sz w:val="20"/>
        </w:rPr>
        <w:t>18</w:t>
      </w:r>
      <w:r>
        <w:rPr>
          <w:color w:val="FF2600"/>
          <w:spacing w:val="-1"/>
          <w:position w:val="2"/>
          <w:sz w:val="20"/>
        </w:rPr>
        <w:t xml:space="preserve"> </w:t>
      </w:r>
      <w:r>
        <w:rPr>
          <w:color w:val="FF2600"/>
          <w:position w:val="2"/>
          <w:sz w:val="20"/>
        </w:rPr>
        <w:t>in</w:t>
      </w:r>
      <w:r>
        <w:rPr>
          <w:color w:val="FF2600"/>
          <w:spacing w:val="-1"/>
          <w:position w:val="2"/>
          <w:sz w:val="20"/>
        </w:rPr>
        <w:t xml:space="preserve"> </w:t>
      </w:r>
      <w:r>
        <w:rPr>
          <w:color w:val="FF2600"/>
          <w:spacing w:val="-2"/>
          <w:position w:val="2"/>
          <w:sz w:val="20"/>
        </w:rPr>
        <w:t>pamphlet)</w:t>
      </w:r>
    </w:p>
    <w:p w14:paraId="0991CE47" w14:textId="77777777" w:rsidR="002C7295" w:rsidRDefault="00000000">
      <w:pPr>
        <w:pStyle w:val="ListParagraph"/>
        <w:numPr>
          <w:ilvl w:val="3"/>
          <w:numId w:val="77"/>
        </w:numPr>
        <w:tabs>
          <w:tab w:val="left" w:pos="1908"/>
        </w:tabs>
        <w:spacing w:line="303" w:lineRule="exact"/>
        <w:ind w:left="1908" w:hanging="328"/>
        <w:rPr>
          <w:sz w:val="24"/>
        </w:rPr>
      </w:pPr>
      <w:r>
        <w:rPr>
          <w:color w:val="FF2600"/>
          <w:sz w:val="24"/>
        </w:rPr>
        <w:t>Preventive</w:t>
      </w:r>
      <w:r>
        <w:rPr>
          <w:color w:val="FF2600"/>
          <w:spacing w:val="-5"/>
          <w:sz w:val="24"/>
        </w:rPr>
        <w:t xml:space="preserve"> </w:t>
      </w:r>
      <w:r>
        <w:rPr>
          <w:color w:val="FF2600"/>
          <w:sz w:val="24"/>
        </w:rPr>
        <w:t>Measures</w:t>
      </w:r>
      <w:r>
        <w:rPr>
          <w:color w:val="FF2600"/>
          <w:spacing w:val="-2"/>
          <w:sz w:val="24"/>
        </w:rPr>
        <w:t xml:space="preserve"> </w:t>
      </w:r>
      <w:r>
        <w:rPr>
          <w:color w:val="FF2600"/>
          <w:sz w:val="24"/>
        </w:rPr>
        <w:t>for</w:t>
      </w:r>
      <w:r>
        <w:rPr>
          <w:color w:val="FF2600"/>
          <w:spacing w:val="-3"/>
          <w:sz w:val="24"/>
        </w:rPr>
        <w:t xml:space="preserve"> </w:t>
      </w:r>
      <w:r>
        <w:rPr>
          <w:color w:val="FF2600"/>
          <w:sz w:val="24"/>
        </w:rPr>
        <w:t>Food</w:t>
      </w:r>
      <w:r>
        <w:rPr>
          <w:color w:val="FF2600"/>
          <w:spacing w:val="-2"/>
          <w:sz w:val="24"/>
        </w:rPr>
        <w:t xml:space="preserve"> Allergies</w:t>
      </w:r>
    </w:p>
    <w:p w14:paraId="39A31DE9" w14:textId="77777777" w:rsidR="002C7295" w:rsidRDefault="002C7295">
      <w:pPr>
        <w:spacing w:line="303" w:lineRule="exact"/>
        <w:rPr>
          <w:sz w:val="24"/>
        </w:rPr>
        <w:sectPr w:rsidR="002C7295" w:rsidSect="00826C8E">
          <w:type w:val="continuous"/>
          <w:pgSz w:w="12240" w:h="15840"/>
          <w:pgMar w:top="1360" w:right="940" w:bottom="280" w:left="940" w:header="734" w:footer="914" w:gutter="0"/>
          <w:cols w:space="720"/>
        </w:sectPr>
      </w:pPr>
    </w:p>
    <w:p w14:paraId="41BF3C40" w14:textId="77777777" w:rsidR="002C7295" w:rsidRDefault="00000000">
      <w:pPr>
        <w:pStyle w:val="ListParagraph"/>
        <w:numPr>
          <w:ilvl w:val="4"/>
          <w:numId w:val="77"/>
        </w:numPr>
        <w:tabs>
          <w:tab w:val="left" w:pos="2135"/>
        </w:tabs>
        <w:spacing w:before="150" w:line="259" w:lineRule="exact"/>
        <w:ind w:left="2135" w:hanging="195"/>
        <w:rPr>
          <w:sz w:val="24"/>
        </w:rPr>
      </w:pPr>
      <w:r>
        <w:rPr>
          <w:color w:val="FF2600"/>
          <w:sz w:val="24"/>
        </w:rPr>
        <w:lastRenderedPageBreak/>
        <w:t>Create</w:t>
      </w:r>
      <w:r>
        <w:rPr>
          <w:color w:val="FF2600"/>
          <w:spacing w:val="-2"/>
          <w:sz w:val="24"/>
        </w:rPr>
        <w:t xml:space="preserve"> </w:t>
      </w:r>
      <w:r>
        <w:rPr>
          <w:color w:val="FF2600"/>
          <w:sz w:val="24"/>
        </w:rPr>
        <w:t>a</w:t>
      </w:r>
      <w:r>
        <w:rPr>
          <w:color w:val="FF2600"/>
          <w:spacing w:val="-1"/>
          <w:sz w:val="24"/>
        </w:rPr>
        <w:t xml:space="preserve"> </w:t>
      </w:r>
      <w:r>
        <w:rPr>
          <w:color w:val="FF2600"/>
          <w:sz w:val="24"/>
        </w:rPr>
        <w:t>safe</w:t>
      </w:r>
      <w:r>
        <w:rPr>
          <w:color w:val="FF2600"/>
          <w:spacing w:val="-2"/>
          <w:sz w:val="24"/>
        </w:rPr>
        <w:t xml:space="preserve"> </w:t>
      </w:r>
      <w:r>
        <w:rPr>
          <w:color w:val="FF2600"/>
          <w:sz w:val="24"/>
        </w:rPr>
        <w:t>environment</w:t>
      </w:r>
      <w:r>
        <w:rPr>
          <w:color w:val="FF2600"/>
          <w:spacing w:val="-1"/>
          <w:sz w:val="24"/>
        </w:rPr>
        <w:t xml:space="preserve"> </w:t>
      </w:r>
      <w:r>
        <w:rPr>
          <w:color w:val="FF2600"/>
          <w:sz w:val="24"/>
        </w:rPr>
        <w:t>by</w:t>
      </w:r>
      <w:r>
        <w:rPr>
          <w:color w:val="FF2600"/>
          <w:spacing w:val="-2"/>
          <w:sz w:val="24"/>
        </w:rPr>
        <w:t xml:space="preserve"> </w:t>
      </w:r>
      <w:r>
        <w:rPr>
          <w:color w:val="FF2600"/>
          <w:sz w:val="24"/>
        </w:rPr>
        <w:t>eliminating</w:t>
      </w:r>
      <w:r>
        <w:rPr>
          <w:color w:val="FF2600"/>
          <w:spacing w:val="-1"/>
          <w:sz w:val="24"/>
        </w:rPr>
        <w:t xml:space="preserve"> </w:t>
      </w:r>
      <w:r>
        <w:rPr>
          <w:color w:val="FF2600"/>
          <w:sz w:val="24"/>
        </w:rPr>
        <w:t>the</w:t>
      </w:r>
      <w:r>
        <w:rPr>
          <w:color w:val="FF2600"/>
          <w:spacing w:val="-1"/>
          <w:sz w:val="24"/>
        </w:rPr>
        <w:t xml:space="preserve"> </w:t>
      </w:r>
      <w:r>
        <w:rPr>
          <w:color w:val="FF2600"/>
          <w:sz w:val="24"/>
        </w:rPr>
        <w:t>food</w:t>
      </w:r>
      <w:r>
        <w:rPr>
          <w:color w:val="FF2600"/>
          <w:spacing w:val="-2"/>
          <w:sz w:val="24"/>
        </w:rPr>
        <w:t xml:space="preserve"> </w:t>
      </w:r>
      <w:r>
        <w:rPr>
          <w:color w:val="FF2600"/>
          <w:sz w:val="24"/>
        </w:rPr>
        <w:t>a</w:t>
      </w:r>
      <w:r>
        <w:rPr>
          <w:color w:val="FF2600"/>
          <w:spacing w:val="-1"/>
          <w:sz w:val="24"/>
        </w:rPr>
        <w:t xml:space="preserve"> </w:t>
      </w:r>
      <w:r>
        <w:rPr>
          <w:color w:val="FF2600"/>
          <w:sz w:val="24"/>
        </w:rPr>
        <w:t>Scout</w:t>
      </w:r>
      <w:r>
        <w:rPr>
          <w:color w:val="FF2600"/>
          <w:spacing w:val="-2"/>
          <w:sz w:val="24"/>
        </w:rPr>
        <w:t xml:space="preserve"> </w:t>
      </w:r>
      <w:r>
        <w:rPr>
          <w:color w:val="FF2600"/>
          <w:sz w:val="24"/>
        </w:rPr>
        <w:t>is</w:t>
      </w:r>
      <w:r>
        <w:rPr>
          <w:color w:val="FF2600"/>
          <w:spacing w:val="-1"/>
          <w:sz w:val="24"/>
        </w:rPr>
        <w:t xml:space="preserve"> </w:t>
      </w:r>
      <w:r>
        <w:rPr>
          <w:color w:val="FF2600"/>
          <w:sz w:val="24"/>
        </w:rPr>
        <w:t>allergic</w:t>
      </w:r>
      <w:r>
        <w:rPr>
          <w:color w:val="FF2600"/>
          <w:spacing w:val="-1"/>
          <w:sz w:val="24"/>
        </w:rPr>
        <w:t xml:space="preserve"> </w:t>
      </w:r>
      <w:r>
        <w:rPr>
          <w:color w:val="FF2600"/>
          <w:spacing w:val="-5"/>
          <w:sz w:val="24"/>
        </w:rPr>
        <w:t>to.</w:t>
      </w:r>
    </w:p>
    <w:p w14:paraId="60773D76" w14:textId="77777777" w:rsidR="002C7295" w:rsidRDefault="00000000">
      <w:pPr>
        <w:pStyle w:val="ListParagraph"/>
        <w:numPr>
          <w:ilvl w:val="3"/>
          <w:numId w:val="77"/>
        </w:numPr>
        <w:tabs>
          <w:tab w:val="left" w:pos="1841"/>
        </w:tabs>
        <w:spacing w:line="304" w:lineRule="exact"/>
        <w:ind w:hanging="261"/>
        <w:rPr>
          <w:sz w:val="24"/>
        </w:rPr>
      </w:pPr>
      <w:r>
        <w:rPr>
          <w:color w:val="FF2600"/>
          <w:sz w:val="24"/>
        </w:rPr>
        <w:t>Preventive</w:t>
      </w:r>
      <w:r>
        <w:rPr>
          <w:color w:val="FF2600"/>
          <w:spacing w:val="-2"/>
          <w:sz w:val="24"/>
        </w:rPr>
        <w:t xml:space="preserve"> </w:t>
      </w:r>
      <w:r>
        <w:rPr>
          <w:color w:val="FF2600"/>
          <w:sz w:val="24"/>
        </w:rPr>
        <w:t>Measures</w:t>
      </w:r>
      <w:r>
        <w:rPr>
          <w:color w:val="FF2600"/>
          <w:spacing w:val="-2"/>
          <w:sz w:val="24"/>
        </w:rPr>
        <w:t xml:space="preserve"> </w:t>
      </w:r>
      <w:r>
        <w:rPr>
          <w:color w:val="FF2600"/>
          <w:sz w:val="24"/>
        </w:rPr>
        <w:t>for</w:t>
      </w:r>
      <w:r>
        <w:rPr>
          <w:color w:val="FF2600"/>
          <w:spacing w:val="-2"/>
          <w:sz w:val="24"/>
        </w:rPr>
        <w:t xml:space="preserve"> </w:t>
      </w:r>
      <w:r>
        <w:rPr>
          <w:color w:val="FF2600"/>
          <w:sz w:val="24"/>
        </w:rPr>
        <w:t>Asthma</w:t>
      </w:r>
      <w:r>
        <w:rPr>
          <w:color w:val="FF2600"/>
          <w:spacing w:val="-1"/>
          <w:sz w:val="24"/>
        </w:rPr>
        <w:t xml:space="preserve"> </w:t>
      </w:r>
      <w:r>
        <w:rPr>
          <w:color w:val="FF2600"/>
          <w:sz w:val="24"/>
        </w:rPr>
        <w:t>or</w:t>
      </w:r>
      <w:r>
        <w:rPr>
          <w:color w:val="FF2600"/>
          <w:spacing w:val="-2"/>
          <w:sz w:val="24"/>
        </w:rPr>
        <w:t xml:space="preserve"> </w:t>
      </w:r>
      <w:r>
        <w:rPr>
          <w:color w:val="FF2600"/>
          <w:sz w:val="24"/>
        </w:rPr>
        <w:t>Allergies</w:t>
      </w:r>
      <w:r>
        <w:rPr>
          <w:color w:val="FF2600"/>
          <w:spacing w:val="-2"/>
          <w:sz w:val="24"/>
        </w:rPr>
        <w:t xml:space="preserve"> </w:t>
      </w:r>
      <w:r>
        <w:rPr>
          <w:color w:val="FF2600"/>
          <w:sz w:val="24"/>
        </w:rPr>
        <w:t>to</w:t>
      </w:r>
      <w:r>
        <w:rPr>
          <w:color w:val="FF2600"/>
          <w:spacing w:val="-1"/>
          <w:sz w:val="24"/>
        </w:rPr>
        <w:t xml:space="preserve"> </w:t>
      </w:r>
      <w:r>
        <w:rPr>
          <w:color w:val="FF2600"/>
          <w:sz w:val="24"/>
        </w:rPr>
        <w:t>Bee</w:t>
      </w:r>
      <w:r>
        <w:rPr>
          <w:color w:val="FF2600"/>
          <w:spacing w:val="-2"/>
          <w:sz w:val="24"/>
        </w:rPr>
        <w:t xml:space="preserve"> </w:t>
      </w:r>
      <w:r>
        <w:rPr>
          <w:color w:val="FF2600"/>
          <w:sz w:val="24"/>
        </w:rPr>
        <w:t>Stings</w:t>
      </w:r>
      <w:r>
        <w:rPr>
          <w:color w:val="FF2600"/>
          <w:spacing w:val="-2"/>
          <w:sz w:val="24"/>
        </w:rPr>
        <w:t xml:space="preserve"> </w:t>
      </w:r>
      <w:r>
        <w:rPr>
          <w:color w:val="FF2600"/>
          <w:sz w:val="24"/>
        </w:rPr>
        <w:t>and</w:t>
      </w:r>
      <w:r>
        <w:rPr>
          <w:color w:val="FF2600"/>
          <w:spacing w:val="-1"/>
          <w:sz w:val="24"/>
        </w:rPr>
        <w:t xml:space="preserve"> </w:t>
      </w:r>
      <w:r>
        <w:rPr>
          <w:color w:val="FF2600"/>
          <w:spacing w:val="-2"/>
          <w:sz w:val="24"/>
        </w:rPr>
        <w:t>Other</w:t>
      </w:r>
    </w:p>
    <w:p w14:paraId="597DCC61" w14:textId="77777777" w:rsidR="002C7295" w:rsidRDefault="00000000">
      <w:pPr>
        <w:pStyle w:val="BodyText"/>
        <w:ind w:left="1841"/>
      </w:pPr>
      <w:r>
        <w:rPr>
          <w:color w:val="FF2600"/>
          <w:spacing w:val="-2"/>
        </w:rPr>
        <w:t>Agents</w:t>
      </w:r>
    </w:p>
    <w:p w14:paraId="4A169063" w14:textId="77777777" w:rsidR="002C7295" w:rsidRDefault="00000000">
      <w:pPr>
        <w:pStyle w:val="ListParagraph"/>
        <w:numPr>
          <w:ilvl w:val="4"/>
          <w:numId w:val="77"/>
        </w:numPr>
        <w:tabs>
          <w:tab w:val="left" w:pos="2134"/>
          <w:tab w:val="left" w:pos="2136"/>
        </w:tabs>
        <w:spacing w:before="16" w:line="218" w:lineRule="auto"/>
        <w:ind w:right="744"/>
        <w:rPr>
          <w:sz w:val="24"/>
        </w:rPr>
      </w:pPr>
      <w:r>
        <w:rPr>
          <w:color w:val="FF2600"/>
          <w:sz w:val="24"/>
        </w:rPr>
        <w:t>Group</w:t>
      </w:r>
      <w:r>
        <w:rPr>
          <w:color w:val="FF2600"/>
          <w:spacing w:val="-7"/>
          <w:sz w:val="24"/>
        </w:rPr>
        <w:t xml:space="preserve"> </w:t>
      </w:r>
      <w:r>
        <w:rPr>
          <w:color w:val="FF2600"/>
          <w:sz w:val="24"/>
        </w:rPr>
        <w:t>leaders</w:t>
      </w:r>
      <w:r>
        <w:rPr>
          <w:color w:val="FF2600"/>
          <w:spacing w:val="-7"/>
          <w:sz w:val="24"/>
        </w:rPr>
        <w:t xml:space="preserve"> </w:t>
      </w:r>
      <w:r>
        <w:rPr>
          <w:color w:val="FF2600"/>
          <w:sz w:val="24"/>
        </w:rPr>
        <w:t>should</w:t>
      </w:r>
      <w:r>
        <w:rPr>
          <w:color w:val="FF2600"/>
          <w:spacing w:val="-7"/>
          <w:sz w:val="24"/>
        </w:rPr>
        <w:t xml:space="preserve"> </w:t>
      </w:r>
      <w:r>
        <w:rPr>
          <w:color w:val="FF2600"/>
          <w:sz w:val="24"/>
        </w:rPr>
        <w:t>be</w:t>
      </w:r>
      <w:r>
        <w:rPr>
          <w:color w:val="FF2600"/>
          <w:spacing w:val="-7"/>
          <w:sz w:val="24"/>
        </w:rPr>
        <w:t xml:space="preserve"> </w:t>
      </w:r>
      <w:r>
        <w:rPr>
          <w:color w:val="FF2600"/>
          <w:sz w:val="24"/>
        </w:rPr>
        <w:t>informed</w:t>
      </w:r>
      <w:r>
        <w:rPr>
          <w:color w:val="FF2600"/>
          <w:spacing w:val="-7"/>
          <w:sz w:val="24"/>
        </w:rPr>
        <w:t xml:space="preserve"> </w:t>
      </w:r>
      <w:r>
        <w:rPr>
          <w:color w:val="FF2600"/>
          <w:sz w:val="24"/>
        </w:rPr>
        <w:t>regarding</w:t>
      </w:r>
      <w:r>
        <w:rPr>
          <w:color w:val="FF2600"/>
          <w:spacing w:val="-7"/>
          <w:sz w:val="24"/>
        </w:rPr>
        <w:t xml:space="preserve"> </w:t>
      </w:r>
      <w:r>
        <w:rPr>
          <w:color w:val="FF2600"/>
          <w:sz w:val="24"/>
        </w:rPr>
        <w:t>individual</w:t>
      </w:r>
      <w:r>
        <w:rPr>
          <w:color w:val="FF2600"/>
          <w:spacing w:val="-7"/>
          <w:sz w:val="24"/>
        </w:rPr>
        <w:t xml:space="preserve"> </w:t>
      </w:r>
      <w:r>
        <w:rPr>
          <w:color w:val="FF2600"/>
          <w:sz w:val="24"/>
        </w:rPr>
        <w:t>conditions</w:t>
      </w:r>
      <w:r>
        <w:rPr>
          <w:color w:val="FF2600"/>
          <w:spacing w:val="-7"/>
          <w:sz w:val="24"/>
        </w:rPr>
        <w:t xml:space="preserve"> </w:t>
      </w:r>
      <w:r>
        <w:rPr>
          <w:color w:val="FF2600"/>
          <w:sz w:val="24"/>
        </w:rPr>
        <w:t>and treatment procedures.</w:t>
      </w:r>
    </w:p>
    <w:p w14:paraId="5EADF610" w14:textId="77777777" w:rsidR="002C7295" w:rsidRDefault="00000000">
      <w:pPr>
        <w:pStyle w:val="ListParagraph"/>
        <w:numPr>
          <w:ilvl w:val="4"/>
          <w:numId w:val="77"/>
        </w:numPr>
        <w:tabs>
          <w:tab w:val="left" w:pos="2134"/>
          <w:tab w:val="left" w:pos="2136"/>
        </w:tabs>
        <w:spacing w:before="19" w:line="218" w:lineRule="auto"/>
        <w:ind w:right="1139"/>
        <w:rPr>
          <w:sz w:val="24"/>
        </w:rPr>
      </w:pPr>
      <w:r>
        <w:rPr>
          <w:color w:val="FF2600"/>
          <w:sz w:val="24"/>
        </w:rPr>
        <w:t>Scouts</w:t>
      </w:r>
      <w:r>
        <w:rPr>
          <w:color w:val="FF2600"/>
          <w:spacing w:val="-8"/>
          <w:sz w:val="24"/>
        </w:rPr>
        <w:t xml:space="preserve"> </w:t>
      </w:r>
      <w:r>
        <w:rPr>
          <w:color w:val="FF2600"/>
          <w:sz w:val="24"/>
        </w:rPr>
        <w:t>should</w:t>
      </w:r>
      <w:r>
        <w:rPr>
          <w:color w:val="FF2600"/>
          <w:spacing w:val="-8"/>
          <w:sz w:val="24"/>
        </w:rPr>
        <w:t xml:space="preserve"> </w:t>
      </w:r>
      <w:r>
        <w:rPr>
          <w:color w:val="FF2600"/>
          <w:sz w:val="24"/>
        </w:rPr>
        <w:t>share</w:t>
      </w:r>
      <w:r>
        <w:rPr>
          <w:color w:val="FF2600"/>
          <w:spacing w:val="-8"/>
          <w:sz w:val="24"/>
        </w:rPr>
        <w:t xml:space="preserve"> </w:t>
      </w:r>
      <w:r>
        <w:rPr>
          <w:color w:val="FF2600"/>
          <w:sz w:val="24"/>
        </w:rPr>
        <w:t>treatment</w:t>
      </w:r>
      <w:r>
        <w:rPr>
          <w:color w:val="FF2600"/>
          <w:spacing w:val="-8"/>
          <w:sz w:val="24"/>
        </w:rPr>
        <w:t xml:space="preserve"> </w:t>
      </w:r>
      <w:r>
        <w:rPr>
          <w:color w:val="FF2600"/>
          <w:sz w:val="24"/>
        </w:rPr>
        <w:t>procedures</w:t>
      </w:r>
      <w:r>
        <w:rPr>
          <w:color w:val="FF2600"/>
          <w:spacing w:val="-8"/>
          <w:sz w:val="24"/>
        </w:rPr>
        <w:t xml:space="preserve"> </w:t>
      </w:r>
      <w:r>
        <w:rPr>
          <w:color w:val="FF2600"/>
          <w:sz w:val="24"/>
        </w:rPr>
        <w:t>and</w:t>
      </w:r>
      <w:r>
        <w:rPr>
          <w:color w:val="FF2600"/>
          <w:spacing w:val="-8"/>
          <w:sz w:val="24"/>
        </w:rPr>
        <w:t xml:space="preserve"> </w:t>
      </w:r>
      <w:r>
        <w:rPr>
          <w:color w:val="FF2600"/>
          <w:sz w:val="24"/>
        </w:rPr>
        <w:t>treatment</w:t>
      </w:r>
      <w:r>
        <w:rPr>
          <w:color w:val="FF2600"/>
          <w:spacing w:val="-8"/>
          <w:sz w:val="24"/>
        </w:rPr>
        <w:t xml:space="preserve"> </w:t>
      </w:r>
      <w:r>
        <w:rPr>
          <w:color w:val="FF2600"/>
          <w:sz w:val="24"/>
        </w:rPr>
        <w:t>kits</w:t>
      </w:r>
      <w:r>
        <w:rPr>
          <w:color w:val="FF2600"/>
          <w:spacing w:val="-8"/>
          <w:sz w:val="24"/>
        </w:rPr>
        <w:t xml:space="preserve"> </w:t>
      </w:r>
      <w:r>
        <w:rPr>
          <w:color w:val="FF2600"/>
          <w:sz w:val="24"/>
        </w:rPr>
        <w:t>with group leaders.</w:t>
      </w:r>
    </w:p>
    <w:p w14:paraId="52C5A452" w14:textId="77777777" w:rsidR="002C7295" w:rsidRDefault="00000000">
      <w:pPr>
        <w:pStyle w:val="ListParagraph"/>
        <w:numPr>
          <w:ilvl w:val="1"/>
          <w:numId w:val="77"/>
        </w:numPr>
        <w:tabs>
          <w:tab w:val="left" w:pos="1202"/>
        </w:tabs>
        <w:spacing w:before="4" w:line="235" w:lineRule="auto"/>
        <w:ind w:left="860" w:right="1069" w:firstLine="0"/>
        <w:rPr>
          <w:sz w:val="20"/>
        </w:rPr>
      </w:pPr>
      <w:r>
        <w:rPr>
          <w:sz w:val="24"/>
        </w:rPr>
        <w:t>Discuss with your counselor why it is important to be aware of weather conditions</w:t>
      </w:r>
      <w:r>
        <w:rPr>
          <w:spacing w:val="-8"/>
          <w:sz w:val="24"/>
        </w:rPr>
        <w:t xml:space="preserve"> </w:t>
      </w:r>
      <w:r>
        <w:rPr>
          <w:sz w:val="24"/>
        </w:rPr>
        <w:t>before</w:t>
      </w:r>
      <w:r>
        <w:rPr>
          <w:spacing w:val="-8"/>
          <w:sz w:val="24"/>
        </w:rPr>
        <w:t xml:space="preserve"> </w:t>
      </w:r>
      <w:r>
        <w:rPr>
          <w:sz w:val="24"/>
        </w:rPr>
        <w:t>and</w:t>
      </w:r>
      <w:r>
        <w:rPr>
          <w:spacing w:val="-8"/>
          <w:sz w:val="24"/>
        </w:rPr>
        <w:t xml:space="preserve"> </w:t>
      </w:r>
      <w:r>
        <w:rPr>
          <w:sz w:val="24"/>
        </w:rPr>
        <w:t>during</w:t>
      </w:r>
      <w:r>
        <w:rPr>
          <w:spacing w:val="-8"/>
          <w:sz w:val="24"/>
        </w:rPr>
        <w:t xml:space="preserve"> </w:t>
      </w:r>
      <w:r>
        <w:rPr>
          <w:sz w:val="24"/>
        </w:rPr>
        <w:t>your</w:t>
      </w:r>
      <w:r>
        <w:rPr>
          <w:spacing w:val="-8"/>
          <w:sz w:val="24"/>
        </w:rPr>
        <w:t xml:space="preserve"> </w:t>
      </w:r>
      <w:r>
        <w:rPr>
          <w:sz w:val="24"/>
        </w:rPr>
        <w:t>camping</w:t>
      </w:r>
      <w:r>
        <w:rPr>
          <w:spacing w:val="-8"/>
          <w:sz w:val="24"/>
        </w:rPr>
        <w:t xml:space="preserve"> </w:t>
      </w:r>
      <w:r>
        <w:rPr>
          <w:sz w:val="24"/>
        </w:rPr>
        <w:t>activities.</w:t>
      </w:r>
      <w:r>
        <w:rPr>
          <w:spacing w:val="-8"/>
          <w:sz w:val="24"/>
        </w:rPr>
        <w:t xml:space="preserve"> </w:t>
      </w:r>
      <w:r>
        <w:rPr>
          <w:sz w:val="24"/>
        </w:rPr>
        <w:t>Tell</w:t>
      </w:r>
      <w:r>
        <w:rPr>
          <w:spacing w:val="-8"/>
          <w:sz w:val="24"/>
        </w:rPr>
        <w:t xml:space="preserve"> </w:t>
      </w:r>
      <w:r>
        <w:rPr>
          <w:sz w:val="24"/>
        </w:rPr>
        <w:t>how</w:t>
      </w:r>
      <w:r>
        <w:rPr>
          <w:spacing w:val="-8"/>
          <w:sz w:val="24"/>
        </w:rPr>
        <w:t xml:space="preserve"> </w:t>
      </w:r>
      <w:r>
        <w:rPr>
          <w:sz w:val="24"/>
        </w:rPr>
        <w:t>you</w:t>
      </w:r>
      <w:r>
        <w:rPr>
          <w:spacing w:val="-8"/>
          <w:sz w:val="24"/>
        </w:rPr>
        <w:t xml:space="preserve"> </w:t>
      </w:r>
      <w:r>
        <w:rPr>
          <w:sz w:val="24"/>
        </w:rPr>
        <w:t>can</w:t>
      </w:r>
      <w:r>
        <w:rPr>
          <w:spacing w:val="-8"/>
          <w:sz w:val="24"/>
        </w:rPr>
        <w:t xml:space="preserve"> </w:t>
      </w:r>
      <w:r>
        <w:rPr>
          <w:sz w:val="24"/>
        </w:rPr>
        <w:t xml:space="preserve">prepare should the weather turn bad during your campouts. </w:t>
      </w:r>
      <w:r>
        <w:rPr>
          <w:color w:val="FF2600"/>
          <w:sz w:val="20"/>
        </w:rPr>
        <w:t>(pages 57-58 in pamphlet)</w:t>
      </w:r>
    </w:p>
    <w:p w14:paraId="033DB5D5" w14:textId="77777777" w:rsidR="002C7295" w:rsidRDefault="00000000">
      <w:pPr>
        <w:pStyle w:val="ListParagraph"/>
        <w:numPr>
          <w:ilvl w:val="2"/>
          <w:numId w:val="77"/>
        </w:numPr>
        <w:tabs>
          <w:tab w:val="left" w:pos="1414"/>
          <w:tab w:val="left" w:pos="1416"/>
        </w:tabs>
        <w:spacing w:before="13" w:line="218" w:lineRule="auto"/>
        <w:ind w:right="566"/>
        <w:rPr>
          <w:position w:val="-1"/>
          <w:sz w:val="24"/>
        </w:rPr>
      </w:pPr>
      <w:r>
        <w:rPr>
          <w:color w:val="FF2600"/>
          <w:sz w:val="24"/>
        </w:rPr>
        <w:t>Weather</w:t>
      </w:r>
      <w:r>
        <w:rPr>
          <w:color w:val="FF2600"/>
          <w:spacing w:val="-6"/>
          <w:sz w:val="24"/>
        </w:rPr>
        <w:t xml:space="preserve"> </w:t>
      </w:r>
      <w:r>
        <w:rPr>
          <w:color w:val="FF2600"/>
          <w:sz w:val="24"/>
        </w:rPr>
        <w:t>conditions</w:t>
      </w:r>
      <w:r>
        <w:rPr>
          <w:color w:val="FF2600"/>
          <w:spacing w:val="-6"/>
          <w:sz w:val="24"/>
        </w:rPr>
        <w:t xml:space="preserve"> </w:t>
      </w:r>
      <w:r>
        <w:rPr>
          <w:color w:val="FF2600"/>
          <w:sz w:val="24"/>
        </w:rPr>
        <w:t>dictate</w:t>
      </w:r>
      <w:r>
        <w:rPr>
          <w:color w:val="FF2600"/>
          <w:spacing w:val="-6"/>
          <w:sz w:val="24"/>
        </w:rPr>
        <w:t xml:space="preserve"> </w:t>
      </w:r>
      <w:r>
        <w:rPr>
          <w:color w:val="FF2600"/>
          <w:sz w:val="24"/>
        </w:rPr>
        <w:t>what</w:t>
      </w:r>
      <w:r>
        <w:rPr>
          <w:color w:val="FF2600"/>
          <w:spacing w:val="-6"/>
          <w:sz w:val="24"/>
        </w:rPr>
        <w:t xml:space="preserve"> </w:t>
      </w:r>
      <w:r>
        <w:rPr>
          <w:color w:val="FF2600"/>
          <w:sz w:val="24"/>
        </w:rPr>
        <w:t>measures</w:t>
      </w:r>
      <w:r>
        <w:rPr>
          <w:color w:val="FF2600"/>
          <w:spacing w:val="-6"/>
          <w:sz w:val="24"/>
        </w:rPr>
        <w:t xml:space="preserve"> </w:t>
      </w:r>
      <w:r>
        <w:rPr>
          <w:color w:val="FF2600"/>
          <w:sz w:val="24"/>
        </w:rPr>
        <w:t>need</w:t>
      </w:r>
      <w:r>
        <w:rPr>
          <w:color w:val="FF2600"/>
          <w:spacing w:val="-6"/>
          <w:sz w:val="24"/>
        </w:rPr>
        <w:t xml:space="preserve"> </w:t>
      </w:r>
      <w:r>
        <w:rPr>
          <w:color w:val="FF2600"/>
          <w:sz w:val="24"/>
        </w:rPr>
        <w:t>to</w:t>
      </w:r>
      <w:r>
        <w:rPr>
          <w:color w:val="FF2600"/>
          <w:spacing w:val="-6"/>
          <w:sz w:val="24"/>
        </w:rPr>
        <w:t xml:space="preserve"> </w:t>
      </w:r>
      <w:r>
        <w:rPr>
          <w:color w:val="FF2600"/>
          <w:sz w:val="24"/>
        </w:rPr>
        <w:t>be</w:t>
      </w:r>
      <w:r>
        <w:rPr>
          <w:color w:val="FF2600"/>
          <w:spacing w:val="-6"/>
          <w:sz w:val="24"/>
        </w:rPr>
        <w:t xml:space="preserve"> </w:t>
      </w:r>
      <w:r>
        <w:rPr>
          <w:color w:val="FF2600"/>
          <w:sz w:val="24"/>
        </w:rPr>
        <w:t>taken</w:t>
      </w:r>
      <w:r>
        <w:rPr>
          <w:color w:val="FF2600"/>
          <w:spacing w:val="-6"/>
          <w:sz w:val="24"/>
        </w:rPr>
        <w:t xml:space="preserve"> </w:t>
      </w:r>
      <w:proofErr w:type="gramStart"/>
      <w:r>
        <w:rPr>
          <w:color w:val="FF2600"/>
          <w:sz w:val="24"/>
        </w:rPr>
        <w:t>in</w:t>
      </w:r>
      <w:r>
        <w:rPr>
          <w:color w:val="FF2600"/>
          <w:spacing w:val="-6"/>
          <w:sz w:val="24"/>
        </w:rPr>
        <w:t xml:space="preserve"> </w:t>
      </w:r>
      <w:r>
        <w:rPr>
          <w:color w:val="FF2600"/>
          <w:sz w:val="24"/>
        </w:rPr>
        <w:t>order</w:t>
      </w:r>
      <w:r>
        <w:rPr>
          <w:color w:val="FF2600"/>
          <w:spacing w:val="-6"/>
          <w:sz w:val="24"/>
        </w:rPr>
        <w:t xml:space="preserve"> </w:t>
      </w:r>
      <w:r>
        <w:rPr>
          <w:color w:val="FF2600"/>
          <w:sz w:val="24"/>
        </w:rPr>
        <w:t>to</w:t>
      </w:r>
      <w:proofErr w:type="gramEnd"/>
      <w:r>
        <w:rPr>
          <w:color w:val="FF2600"/>
          <w:spacing w:val="-6"/>
          <w:sz w:val="24"/>
        </w:rPr>
        <w:t xml:space="preserve"> </w:t>
      </w:r>
      <w:r>
        <w:rPr>
          <w:color w:val="FF2600"/>
          <w:sz w:val="24"/>
        </w:rPr>
        <w:t>assure everyone’s comfort and safety.</w:t>
      </w:r>
    </w:p>
    <w:p w14:paraId="71757043" w14:textId="77777777" w:rsidR="002C7295" w:rsidRDefault="00000000">
      <w:pPr>
        <w:pStyle w:val="ListParagraph"/>
        <w:numPr>
          <w:ilvl w:val="2"/>
          <w:numId w:val="77"/>
        </w:numPr>
        <w:tabs>
          <w:tab w:val="left" w:pos="1415"/>
        </w:tabs>
        <w:spacing w:line="258" w:lineRule="exact"/>
        <w:ind w:left="1415" w:hanging="195"/>
        <w:rPr>
          <w:position w:val="-1"/>
          <w:sz w:val="24"/>
        </w:rPr>
      </w:pPr>
      <w:r>
        <w:rPr>
          <w:color w:val="FF2600"/>
          <w:sz w:val="24"/>
        </w:rPr>
        <w:t>When</w:t>
      </w:r>
      <w:r>
        <w:rPr>
          <w:color w:val="FF2600"/>
          <w:spacing w:val="1"/>
          <w:sz w:val="24"/>
        </w:rPr>
        <w:t xml:space="preserve"> </w:t>
      </w:r>
      <w:r>
        <w:rPr>
          <w:color w:val="FF2600"/>
          <w:sz w:val="24"/>
        </w:rPr>
        <w:t>the</w:t>
      </w:r>
      <w:r>
        <w:rPr>
          <w:color w:val="FF2600"/>
          <w:spacing w:val="1"/>
          <w:sz w:val="24"/>
        </w:rPr>
        <w:t xml:space="preserve"> </w:t>
      </w:r>
      <w:r>
        <w:rPr>
          <w:color w:val="FF2600"/>
          <w:sz w:val="24"/>
        </w:rPr>
        <w:t>weather</w:t>
      </w:r>
      <w:r>
        <w:rPr>
          <w:color w:val="FF2600"/>
          <w:spacing w:val="1"/>
          <w:sz w:val="24"/>
        </w:rPr>
        <w:t xml:space="preserve"> </w:t>
      </w:r>
      <w:r>
        <w:rPr>
          <w:color w:val="FF2600"/>
          <w:sz w:val="24"/>
        </w:rPr>
        <w:t>turns</w:t>
      </w:r>
      <w:r>
        <w:rPr>
          <w:color w:val="FF2600"/>
          <w:spacing w:val="1"/>
          <w:sz w:val="24"/>
        </w:rPr>
        <w:t xml:space="preserve"> </w:t>
      </w:r>
      <w:r>
        <w:rPr>
          <w:color w:val="FF2600"/>
          <w:spacing w:val="-4"/>
          <w:sz w:val="24"/>
        </w:rPr>
        <w:t>bad:</w:t>
      </w:r>
    </w:p>
    <w:p w14:paraId="4160A9E9" w14:textId="77777777" w:rsidR="002C7295" w:rsidRDefault="00000000">
      <w:pPr>
        <w:pStyle w:val="ListParagraph"/>
        <w:numPr>
          <w:ilvl w:val="3"/>
          <w:numId w:val="77"/>
        </w:numPr>
        <w:tabs>
          <w:tab w:val="left" w:pos="1841"/>
        </w:tabs>
        <w:spacing w:line="304" w:lineRule="exact"/>
        <w:ind w:hanging="261"/>
        <w:rPr>
          <w:sz w:val="24"/>
        </w:rPr>
      </w:pPr>
      <w:r>
        <w:rPr>
          <w:color w:val="FF2600"/>
          <w:sz w:val="24"/>
        </w:rPr>
        <w:t>Take</w:t>
      </w:r>
      <w:r>
        <w:rPr>
          <w:color w:val="FF2600"/>
          <w:spacing w:val="-2"/>
          <w:sz w:val="24"/>
        </w:rPr>
        <w:t xml:space="preserve"> </w:t>
      </w:r>
      <w:r>
        <w:rPr>
          <w:color w:val="FF2600"/>
          <w:sz w:val="24"/>
        </w:rPr>
        <w:t>steps</w:t>
      </w:r>
      <w:r>
        <w:rPr>
          <w:color w:val="FF2600"/>
          <w:spacing w:val="-2"/>
          <w:sz w:val="24"/>
        </w:rPr>
        <w:t xml:space="preserve"> </w:t>
      </w:r>
      <w:r>
        <w:rPr>
          <w:color w:val="FF2600"/>
          <w:sz w:val="24"/>
        </w:rPr>
        <w:t>to</w:t>
      </w:r>
      <w:r>
        <w:rPr>
          <w:color w:val="FF2600"/>
          <w:spacing w:val="-2"/>
          <w:sz w:val="24"/>
        </w:rPr>
        <w:t xml:space="preserve"> </w:t>
      </w:r>
      <w:r>
        <w:rPr>
          <w:color w:val="FF2600"/>
          <w:sz w:val="24"/>
        </w:rPr>
        <w:t>keep</w:t>
      </w:r>
      <w:r>
        <w:rPr>
          <w:color w:val="FF2600"/>
          <w:spacing w:val="-2"/>
          <w:sz w:val="24"/>
        </w:rPr>
        <w:t xml:space="preserve"> </w:t>
      </w:r>
      <w:r>
        <w:rPr>
          <w:color w:val="FF2600"/>
          <w:sz w:val="24"/>
        </w:rPr>
        <w:t>warm</w:t>
      </w:r>
      <w:r>
        <w:rPr>
          <w:color w:val="FF2600"/>
          <w:spacing w:val="-2"/>
          <w:sz w:val="24"/>
        </w:rPr>
        <w:t xml:space="preserve"> </w:t>
      </w:r>
      <w:r>
        <w:rPr>
          <w:color w:val="FF2600"/>
          <w:sz w:val="24"/>
        </w:rPr>
        <w:t>and</w:t>
      </w:r>
      <w:r>
        <w:rPr>
          <w:color w:val="FF2600"/>
          <w:spacing w:val="-2"/>
          <w:sz w:val="24"/>
        </w:rPr>
        <w:t xml:space="preserve"> </w:t>
      </w:r>
      <w:r>
        <w:rPr>
          <w:color w:val="FF2600"/>
          <w:sz w:val="24"/>
        </w:rPr>
        <w:t>dry</w:t>
      </w:r>
      <w:r>
        <w:rPr>
          <w:color w:val="FF2600"/>
          <w:spacing w:val="-2"/>
          <w:sz w:val="24"/>
        </w:rPr>
        <w:t xml:space="preserve"> </w:t>
      </w:r>
      <w:r>
        <w:rPr>
          <w:color w:val="FF2600"/>
          <w:sz w:val="24"/>
        </w:rPr>
        <w:t>and</w:t>
      </w:r>
      <w:r>
        <w:rPr>
          <w:color w:val="FF2600"/>
          <w:spacing w:val="-2"/>
          <w:sz w:val="24"/>
        </w:rPr>
        <w:t xml:space="preserve"> </w:t>
      </w:r>
      <w:r>
        <w:rPr>
          <w:color w:val="FF2600"/>
          <w:sz w:val="24"/>
        </w:rPr>
        <w:t>be</w:t>
      </w:r>
      <w:r>
        <w:rPr>
          <w:color w:val="FF2600"/>
          <w:spacing w:val="-2"/>
          <w:sz w:val="24"/>
        </w:rPr>
        <w:t xml:space="preserve"> </w:t>
      </w:r>
      <w:r>
        <w:rPr>
          <w:color w:val="FF2600"/>
          <w:sz w:val="24"/>
        </w:rPr>
        <w:t>on</w:t>
      </w:r>
      <w:r>
        <w:rPr>
          <w:color w:val="FF2600"/>
          <w:spacing w:val="-2"/>
          <w:sz w:val="24"/>
        </w:rPr>
        <w:t xml:space="preserve"> </w:t>
      </w:r>
      <w:r>
        <w:rPr>
          <w:color w:val="FF2600"/>
          <w:sz w:val="24"/>
        </w:rPr>
        <w:t>the</w:t>
      </w:r>
      <w:r>
        <w:rPr>
          <w:color w:val="FF2600"/>
          <w:spacing w:val="-2"/>
          <w:sz w:val="24"/>
        </w:rPr>
        <w:t xml:space="preserve"> </w:t>
      </w:r>
      <w:r>
        <w:rPr>
          <w:color w:val="FF2600"/>
          <w:sz w:val="24"/>
        </w:rPr>
        <w:t>lookout</w:t>
      </w:r>
      <w:r>
        <w:rPr>
          <w:color w:val="FF2600"/>
          <w:spacing w:val="-2"/>
          <w:sz w:val="24"/>
        </w:rPr>
        <w:t xml:space="preserve"> </w:t>
      </w:r>
      <w:r>
        <w:rPr>
          <w:color w:val="FF2600"/>
          <w:sz w:val="24"/>
        </w:rPr>
        <w:t>for</w:t>
      </w:r>
      <w:r>
        <w:rPr>
          <w:color w:val="FF2600"/>
          <w:spacing w:val="-2"/>
          <w:sz w:val="24"/>
        </w:rPr>
        <w:t xml:space="preserve"> </w:t>
      </w:r>
      <w:r>
        <w:rPr>
          <w:color w:val="FF2600"/>
          <w:sz w:val="24"/>
        </w:rPr>
        <w:t>signs</w:t>
      </w:r>
      <w:r>
        <w:rPr>
          <w:color w:val="FF2600"/>
          <w:spacing w:val="-1"/>
          <w:sz w:val="24"/>
        </w:rPr>
        <w:t xml:space="preserve"> </w:t>
      </w:r>
      <w:r>
        <w:rPr>
          <w:color w:val="FF2600"/>
          <w:spacing w:val="-5"/>
          <w:sz w:val="24"/>
        </w:rPr>
        <w:t>of</w:t>
      </w:r>
    </w:p>
    <w:p w14:paraId="34632BE2" w14:textId="77777777" w:rsidR="002C7295" w:rsidRDefault="00000000">
      <w:pPr>
        <w:pStyle w:val="BodyText"/>
        <w:spacing w:line="246" w:lineRule="exact"/>
        <w:ind w:left="1841"/>
      </w:pPr>
      <w:r>
        <w:rPr>
          <w:color w:val="FF2600"/>
          <w:spacing w:val="-2"/>
        </w:rPr>
        <w:t>hypothermia.</w:t>
      </w:r>
    </w:p>
    <w:p w14:paraId="5B974794" w14:textId="77777777" w:rsidR="002C7295" w:rsidRDefault="00000000">
      <w:pPr>
        <w:pStyle w:val="ListParagraph"/>
        <w:numPr>
          <w:ilvl w:val="3"/>
          <w:numId w:val="77"/>
        </w:numPr>
        <w:tabs>
          <w:tab w:val="left" w:pos="1841"/>
        </w:tabs>
        <w:ind w:hanging="261"/>
        <w:rPr>
          <w:sz w:val="24"/>
        </w:rPr>
      </w:pPr>
      <w:r>
        <w:rPr>
          <w:color w:val="FF2600"/>
          <w:sz w:val="24"/>
        </w:rPr>
        <w:t>Secure</w:t>
      </w:r>
      <w:r>
        <w:rPr>
          <w:color w:val="FF2600"/>
          <w:spacing w:val="-5"/>
          <w:sz w:val="24"/>
        </w:rPr>
        <w:t xml:space="preserve"> </w:t>
      </w:r>
      <w:r>
        <w:rPr>
          <w:color w:val="FF2600"/>
          <w:sz w:val="24"/>
        </w:rPr>
        <w:t>your</w:t>
      </w:r>
      <w:r>
        <w:rPr>
          <w:color w:val="FF2600"/>
          <w:spacing w:val="-2"/>
          <w:sz w:val="24"/>
        </w:rPr>
        <w:t xml:space="preserve"> camp.</w:t>
      </w:r>
    </w:p>
    <w:p w14:paraId="55A1E7BC" w14:textId="77777777" w:rsidR="002C7295" w:rsidRDefault="00000000">
      <w:pPr>
        <w:pStyle w:val="ListParagraph"/>
        <w:numPr>
          <w:ilvl w:val="3"/>
          <w:numId w:val="77"/>
        </w:numPr>
        <w:tabs>
          <w:tab w:val="left" w:pos="1841"/>
        </w:tabs>
        <w:spacing w:line="314" w:lineRule="exact"/>
        <w:ind w:hanging="261"/>
        <w:rPr>
          <w:sz w:val="24"/>
        </w:rPr>
      </w:pPr>
      <w:r>
        <w:rPr>
          <w:color w:val="FF2600"/>
          <w:sz w:val="24"/>
        </w:rPr>
        <w:t>When</w:t>
      </w:r>
      <w:r>
        <w:rPr>
          <w:color w:val="FF2600"/>
          <w:spacing w:val="-1"/>
          <w:sz w:val="24"/>
        </w:rPr>
        <w:t xml:space="preserve"> </w:t>
      </w:r>
      <w:r>
        <w:rPr>
          <w:color w:val="FF2600"/>
          <w:sz w:val="24"/>
        </w:rPr>
        <w:t>setting</w:t>
      </w:r>
      <w:r>
        <w:rPr>
          <w:color w:val="FF2600"/>
          <w:spacing w:val="-1"/>
          <w:sz w:val="24"/>
        </w:rPr>
        <w:t xml:space="preserve"> </w:t>
      </w:r>
      <w:r>
        <w:rPr>
          <w:color w:val="FF2600"/>
          <w:sz w:val="24"/>
        </w:rPr>
        <w:t>up</w:t>
      </w:r>
      <w:r>
        <w:rPr>
          <w:color w:val="FF2600"/>
          <w:spacing w:val="-1"/>
          <w:sz w:val="24"/>
        </w:rPr>
        <w:t xml:space="preserve"> </w:t>
      </w:r>
      <w:r>
        <w:rPr>
          <w:color w:val="FF2600"/>
          <w:sz w:val="24"/>
        </w:rPr>
        <w:t>camp, the</w:t>
      </w:r>
      <w:r>
        <w:rPr>
          <w:color w:val="FF2600"/>
          <w:spacing w:val="-1"/>
          <w:sz w:val="24"/>
        </w:rPr>
        <w:t xml:space="preserve"> </w:t>
      </w:r>
      <w:r>
        <w:rPr>
          <w:color w:val="FF2600"/>
          <w:sz w:val="24"/>
        </w:rPr>
        <w:t>first</w:t>
      </w:r>
      <w:r>
        <w:rPr>
          <w:color w:val="FF2600"/>
          <w:spacing w:val="-1"/>
          <w:sz w:val="24"/>
        </w:rPr>
        <w:t xml:space="preserve"> </w:t>
      </w:r>
      <w:r>
        <w:rPr>
          <w:color w:val="FF2600"/>
          <w:sz w:val="24"/>
        </w:rPr>
        <w:t>thing that</w:t>
      </w:r>
      <w:r>
        <w:rPr>
          <w:color w:val="FF2600"/>
          <w:spacing w:val="-1"/>
          <w:sz w:val="24"/>
        </w:rPr>
        <w:t xml:space="preserve"> </w:t>
      </w:r>
      <w:r>
        <w:rPr>
          <w:color w:val="FF2600"/>
          <w:sz w:val="24"/>
        </w:rPr>
        <w:t>goes</w:t>
      </w:r>
      <w:r>
        <w:rPr>
          <w:color w:val="FF2600"/>
          <w:spacing w:val="-1"/>
          <w:sz w:val="24"/>
        </w:rPr>
        <w:t xml:space="preserve"> </w:t>
      </w:r>
      <w:r>
        <w:rPr>
          <w:color w:val="FF2600"/>
          <w:sz w:val="24"/>
        </w:rPr>
        <w:t>up</w:t>
      </w:r>
      <w:r>
        <w:rPr>
          <w:color w:val="FF2600"/>
          <w:spacing w:val="-1"/>
          <w:sz w:val="24"/>
        </w:rPr>
        <w:t xml:space="preserve"> </w:t>
      </w:r>
      <w:r>
        <w:rPr>
          <w:color w:val="FF2600"/>
          <w:sz w:val="24"/>
        </w:rPr>
        <w:t>are patrol</w:t>
      </w:r>
      <w:r>
        <w:rPr>
          <w:color w:val="FF2600"/>
          <w:spacing w:val="-1"/>
          <w:sz w:val="24"/>
        </w:rPr>
        <w:t xml:space="preserve"> </w:t>
      </w:r>
      <w:r>
        <w:rPr>
          <w:color w:val="FF2600"/>
          <w:sz w:val="24"/>
        </w:rPr>
        <w:t>flies</w:t>
      </w:r>
      <w:r>
        <w:rPr>
          <w:color w:val="FF2600"/>
          <w:spacing w:val="-1"/>
          <w:sz w:val="24"/>
        </w:rPr>
        <w:t xml:space="preserve"> </w:t>
      </w:r>
      <w:r>
        <w:rPr>
          <w:color w:val="FF2600"/>
          <w:sz w:val="24"/>
        </w:rPr>
        <w:t xml:space="preserve">to </w:t>
      </w:r>
      <w:proofErr w:type="gramStart"/>
      <w:r>
        <w:rPr>
          <w:color w:val="FF2600"/>
          <w:spacing w:val="-2"/>
          <w:sz w:val="24"/>
        </w:rPr>
        <w:t>shelter</w:t>
      </w:r>
      <w:proofErr w:type="gramEnd"/>
    </w:p>
    <w:p w14:paraId="3F43F183" w14:textId="77777777" w:rsidR="002C7295" w:rsidRDefault="00000000">
      <w:pPr>
        <w:pStyle w:val="BodyText"/>
        <w:spacing w:line="246" w:lineRule="exact"/>
        <w:ind w:left="1841"/>
      </w:pPr>
      <w:r>
        <w:rPr>
          <w:color w:val="FF2600"/>
        </w:rPr>
        <w:t>gear</w:t>
      </w:r>
      <w:r>
        <w:rPr>
          <w:color w:val="FF2600"/>
          <w:spacing w:val="-4"/>
        </w:rPr>
        <w:t xml:space="preserve"> </w:t>
      </w:r>
      <w:r>
        <w:rPr>
          <w:color w:val="FF2600"/>
        </w:rPr>
        <w:t>while</w:t>
      </w:r>
      <w:r>
        <w:rPr>
          <w:color w:val="FF2600"/>
          <w:spacing w:val="-1"/>
        </w:rPr>
        <w:t xml:space="preserve"> </w:t>
      </w:r>
      <w:r>
        <w:rPr>
          <w:color w:val="FF2600"/>
        </w:rPr>
        <w:t>tents</w:t>
      </w:r>
      <w:r>
        <w:rPr>
          <w:color w:val="FF2600"/>
          <w:spacing w:val="-1"/>
        </w:rPr>
        <w:t xml:space="preserve"> </w:t>
      </w:r>
      <w:r>
        <w:rPr>
          <w:color w:val="FF2600"/>
        </w:rPr>
        <w:t>are</w:t>
      </w:r>
      <w:r>
        <w:rPr>
          <w:color w:val="FF2600"/>
          <w:spacing w:val="-1"/>
        </w:rPr>
        <w:t xml:space="preserve"> </w:t>
      </w:r>
      <w:r>
        <w:rPr>
          <w:color w:val="FF2600"/>
          <w:spacing w:val="-2"/>
        </w:rPr>
        <w:t>pitched.</w:t>
      </w:r>
    </w:p>
    <w:p w14:paraId="2C94FCBE" w14:textId="77777777" w:rsidR="002C7295" w:rsidRDefault="00000000">
      <w:pPr>
        <w:pStyle w:val="ListParagraph"/>
        <w:numPr>
          <w:ilvl w:val="3"/>
          <w:numId w:val="77"/>
        </w:numPr>
        <w:tabs>
          <w:tab w:val="left" w:pos="1841"/>
        </w:tabs>
        <w:ind w:hanging="261"/>
        <w:rPr>
          <w:sz w:val="24"/>
        </w:rPr>
      </w:pPr>
      <w:r>
        <w:rPr>
          <w:color w:val="FF2600"/>
          <w:sz w:val="24"/>
        </w:rPr>
        <w:t>Heat</w:t>
      </w:r>
      <w:r>
        <w:rPr>
          <w:color w:val="FF2600"/>
          <w:spacing w:val="-1"/>
          <w:sz w:val="24"/>
        </w:rPr>
        <w:t xml:space="preserve"> </w:t>
      </w:r>
      <w:r>
        <w:rPr>
          <w:color w:val="FF2600"/>
          <w:sz w:val="24"/>
        </w:rPr>
        <w:t>a</w:t>
      </w:r>
      <w:r>
        <w:rPr>
          <w:color w:val="FF2600"/>
          <w:spacing w:val="-1"/>
          <w:sz w:val="24"/>
        </w:rPr>
        <w:t xml:space="preserve"> </w:t>
      </w:r>
      <w:r>
        <w:rPr>
          <w:color w:val="FF2600"/>
          <w:sz w:val="24"/>
        </w:rPr>
        <w:t>pot</w:t>
      </w:r>
      <w:r>
        <w:rPr>
          <w:color w:val="FF2600"/>
          <w:spacing w:val="-1"/>
          <w:sz w:val="24"/>
        </w:rPr>
        <w:t xml:space="preserve"> </w:t>
      </w:r>
      <w:r>
        <w:rPr>
          <w:color w:val="FF2600"/>
          <w:sz w:val="24"/>
        </w:rPr>
        <w:t>of</w:t>
      </w:r>
      <w:r>
        <w:rPr>
          <w:color w:val="FF2600"/>
          <w:spacing w:val="-1"/>
          <w:sz w:val="24"/>
        </w:rPr>
        <w:t xml:space="preserve"> </w:t>
      </w:r>
      <w:r>
        <w:rPr>
          <w:color w:val="FF2600"/>
          <w:sz w:val="24"/>
        </w:rPr>
        <w:t>water</w:t>
      </w:r>
      <w:r>
        <w:rPr>
          <w:color w:val="FF2600"/>
          <w:spacing w:val="-1"/>
          <w:sz w:val="24"/>
        </w:rPr>
        <w:t xml:space="preserve"> </w:t>
      </w:r>
      <w:r>
        <w:rPr>
          <w:color w:val="FF2600"/>
          <w:sz w:val="24"/>
        </w:rPr>
        <w:t>and</w:t>
      </w:r>
      <w:r>
        <w:rPr>
          <w:color w:val="FF2600"/>
          <w:spacing w:val="-1"/>
          <w:sz w:val="24"/>
        </w:rPr>
        <w:t xml:space="preserve"> </w:t>
      </w:r>
      <w:r>
        <w:rPr>
          <w:color w:val="FF2600"/>
          <w:sz w:val="24"/>
        </w:rPr>
        <w:t>prepare</w:t>
      </w:r>
      <w:r>
        <w:rPr>
          <w:color w:val="FF2600"/>
          <w:spacing w:val="-1"/>
          <w:sz w:val="24"/>
        </w:rPr>
        <w:t xml:space="preserve"> </w:t>
      </w:r>
      <w:r>
        <w:rPr>
          <w:color w:val="FF2600"/>
          <w:sz w:val="24"/>
        </w:rPr>
        <w:t>hot</w:t>
      </w:r>
      <w:r>
        <w:rPr>
          <w:color w:val="FF2600"/>
          <w:spacing w:val="-1"/>
          <w:sz w:val="24"/>
        </w:rPr>
        <w:t xml:space="preserve"> </w:t>
      </w:r>
      <w:r>
        <w:rPr>
          <w:color w:val="FF2600"/>
          <w:sz w:val="24"/>
        </w:rPr>
        <w:t>drinks,</w:t>
      </w:r>
      <w:r>
        <w:rPr>
          <w:color w:val="FF2600"/>
          <w:spacing w:val="-1"/>
          <w:sz w:val="24"/>
        </w:rPr>
        <w:t xml:space="preserve"> </w:t>
      </w:r>
      <w:r>
        <w:rPr>
          <w:color w:val="FF2600"/>
          <w:sz w:val="24"/>
        </w:rPr>
        <w:t>soup,</w:t>
      </w:r>
      <w:r>
        <w:rPr>
          <w:color w:val="FF2600"/>
          <w:spacing w:val="-1"/>
          <w:sz w:val="24"/>
        </w:rPr>
        <w:t xml:space="preserve"> </w:t>
      </w:r>
      <w:r>
        <w:rPr>
          <w:color w:val="FF2600"/>
          <w:spacing w:val="-4"/>
          <w:sz w:val="24"/>
        </w:rPr>
        <w:t>etc.</w:t>
      </w:r>
    </w:p>
    <w:p w14:paraId="6AB0C9CE" w14:textId="77777777" w:rsidR="002C7295" w:rsidRDefault="00000000">
      <w:pPr>
        <w:pStyle w:val="ListParagraph"/>
        <w:numPr>
          <w:ilvl w:val="3"/>
          <w:numId w:val="77"/>
        </w:numPr>
        <w:tabs>
          <w:tab w:val="left" w:pos="1841"/>
        </w:tabs>
        <w:spacing w:line="314" w:lineRule="exact"/>
        <w:ind w:hanging="261"/>
        <w:rPr>
          <w:sz w:val="24"/>
        </w:rPr>
      </w:pPr>
      <w:r>
        <w:rPr>
          <w:color w:val="FF2600"/>
          <w:sz w:val="24"/>
        </w:rPr>
        <w:t xml:space="preserve">Be patient and </w:t>
      </w:r>
      <w:r>
        <w:rPr>
          <w:color w:val="FF2600"/>
          <w:spacing w:val="-2"/>
          <w:sz w:val="24"/>
        </w:rPr>
        <w:t>accepting.</w:t>
      </w:r>
    </w:p>
    <w:p w14:paraId="1B3ADA4D" w14:textId="77777777" w:rsidR="002C7295" w:rsidRDefault="00000000">
      <w:pPr>
        <w:pStyle w:val="ListParagraph"/>
        <w:numPr>
          <w:ilvl w:val="2"/>
          <w:numId w:val="77"/>
        </w:numPr>
        <w:tabs>
          <w:tab w:val="left" w:pos="1415"/>
        </w:tabs>
        <w:spacing w:line="256" w:lineRule="exact"/>
        <w:ind w:left="1415" w:hanging="195"/>
        <w:rPr>
          <w:position w:val="-1"/>
          <w:sz w:val="24"/>
        </w:rPr>
      </w:pPr>
      <w:r>
        <w:rPr>
          <w:color w:val="FF2600"/>
          <w:sz w:val="24"/>
        </w:rPr>
        <w:t>In</w:t>
      </w:r>
      <w:r>
        <w:rPr>
          <w:color w:val="FF2600"/>
          <w:spacing w:val="-2"/>
          <w:sz w:val="24"/>
        </w:rPr>
        <w:t xml:space="preserve"> </w:t>
      </w:r>
      <w:r>
        <w:rPr>
          <w:color w:val="FF2600"/>
          <w:sz w:val="24"/>
        </w:rPr>
        <w:t xml:space="preserve">an electric </w:t>
      </w:r>
      <w:r>
        <w:rPr>
          <w:color w:val="FF2600"/>
          <w:spacing w:val="-2"/>
          <w:sz w:val="24"/>
        </w:rPr>
        <w:t>storm:</w:t>
      </w:r>
    </w:p>
    <w:p w14:paraId="3BD5761E" w14:textId="77777777" w:rsidR="002C7295" w:rsidRDefault="00000000">
      <w:pPr>
        <w:pStyle w:val="ListParagraph"/>
        <w:numPr>
          <w:ilvl w:val="3"/>
          <w:numId w:val="77"/>
        </w:numPr>
        <w:tabs>
          <w:tab w:val="left" w:pos="1841"/>
        </w:tabs>
        <w:spacing w:line="270" w:lineRule="exact"/>
        <w:ind w:hanging="261"/>
        <w:rPr>
          <w:sz w:val="24"/>
        </w:rPr>
      </w:pPr>
      <w:r>
        <w:rPr>
          <w:color w:val="FF2600"/>
          <w:sz w:val="24"/>
        </w:rPr>
        <w:t>Avoid</w:t>
      </w:r>
      <w:r>
        <w:rPr>
          <w:color w:val="FF2600"/>
          <w:spacing w:val="-1"/>
          <w:sz w:val="24"/>
        </w:rPr>
        <w:t xml:space="preserve"> </w:t>
      </w:r>
      <w:r>
        <w:rPr>
          <w:color w:val="FF2600"/>
          <w:sz w:val="24"/>
        </w:rPr>
        <w:t>open</w:t>
      </w:r>
      <w:r>
        <w:rPr>
          <w:color w:val="FF2600"/>
          <w:spacing w:val="-1"/>
          <w:sz w:val="24"/>
        </w:rPr>
        <w:t xml:space="preserve"> </w:t>
      </w:r>
      <w:r>
        <w:rPr>
          <w:color w:val="FF2600"/>
          <w:sz w:val="24"/>
        </w:rPr>
        <w:t>fields,</w:t>
      </w:r>
      <w:r>
        <w:rPr>
          <w:color w:val="FF2600"/>
          <w:spacing w:val="-1"/>
          <w:sz w:val="24"/>
        </w:rPr>
        <w:t xml:space="preserve"> </w:t>
      </w:r>
      <w:r>
        <w:rPr>
          <w:color w:val="FF2600"/>
          <w:sz w:val="24"/>
        </w:rPr>
        <w:t>hilltops,</w:t>
      </w:r>
      <w:r>
        <w:rPr>
          <w:color w:val="FF2600"/>
          <w:spacing w:val="-1"/>
          <w:sz w:val="24"/>
        </w:rPr>
        <w:t xml:space="preserve"> </w:t>
      </w:r>
      <w:r>
        <w:rPr>
          <w:color w:val="FF2600"/>
          <w:sz w:val="24"/>
        </w:rPr>
        <w:t>and</w:t>
      </w:r>
      <w:r>
        <w:rPr>
          <w:color w:val="FF2600"/>
          <w:spacing w:val="-1"/>
          <w:sz w:val="24"/>
        </w:rPr>
        <w:t xml:space="preserve"> </w:t>
      </w:r>
      <w:r>
        <w:rPr>
          <w:color w:val="FF2600"/>
          <w:sz w:val="24"/>
        </w:rPr>
        <w:t xml:space="preserve">ridge </w:t>
      </w:r>
      <w:r>
        <w:rPr>
          <w:color w:val="FF2600"/>
          <w:spacing w:val="-2"/>
          <w:sz w:val="24"/>
        </w:rPr>
        <w:t>tops.</w:t>
      </w:r>
    </w:p>
    <w:p w14:paraId="072134F1" w14:textId="77777777" w:rsidR="002C7295" w:rsidRDefault="00000000">
      <w:pPr>
        <w:pStyle w:val="ListParagraph"/>
        <w:numPr>
          <w:ilvl w:val="3"/>
          <w:numId w:val="77"/>
        </w:numPr>
        <w:tabs>
          <w:tab w:val="left" w:pos="1841"/>
        </w:tabs>
        <w:ind w:hanging="261"/>
        <w:rPr>
          <w:sz w:val="24"/>
        </w:rPr>
      </w:pPr>
      <w:r>
        <w:rPr>
          <w:color w:val="FF2600"/>
          <w:sz w:val="24"/>
        </w:rPr>
        <w:t>If</w:t>
      </w:r>
      <w:r>
        <w:rPr>
          <w:color w:val="FF2600"/>
          <w:spacing w:val="-2"/>
          <w:sz w:val="24"/>
        </w:rPr>
        <w:t xml:space="preserve"> </w:t>
      </w:r>
      <w:r>
        <w:rPr>
          <w:color w:val="FF2600"/>
          <w:sz w:val="24"/>
        </w:rPr>
        <w:t>possible,</w:t>
      </w:r>
      <w:r>
        <w:rPr>
          <w:color w:val="FF2600"/>
          <w:spacing w:val="-1"/>
          <w:sz w:val="24"/>
        </w:rPr>
        <w:t xml:space="preserve"> </w:t>
      </w:r>
      <w:r>
        <w:rPr>
          <w:color w:val="FF2600"/>
          <w:sz w:val="24"/>
        </w:rPr>
        <w:t>spread</w:t>
      </w:r>
      <w:r>
        <w:rPr>
          <w:color w:val="FF2600"/>
          <w:spacing w:val="-2"/>
          <w:sz w:val="24"/>
        </w:rPr>
        <w:t xml:space="preserve"> </w:t>
      </w:r>
      <w:r>
        <w:rPr>
          <w:color w:val="FF2600"/>
          <w:sz w:val="24"/>
        </w:rPr>
        <w:t>the</w:t>
      </w:r>
      <w:r>
        <w:rPr>
          <w:color w:val="FF2600"/>
          <w:spacing w:val="-1"/>
          <w:sz w:val="24"/>
        </w:rPr>
        <w:t xml:space="preserve"> </w:t>
      </w:r>
      <w:r>
        <w:rPr>
          <w:color w:val="FF2600"/>
          <w:sz w:val="24"/>
        </w:rPr>
        <w:t>group</w:t>
      </w:r>
      <w:r>
        <w:rPr>
          <w:color w:val="FF2600"/>
          <w:spacing w:val="-2"/>
          <w:sz w:val="24"/>
        </w:rPr>
        <w:t xml:space="preserve"> </w:t>
      </w:r>
      <w:r>
        <w:rPr>
          <w:color w:val="FF2600"/>
          <w:sz w:val="24"/>
        </w:rPr>
        <w:t>out</w:t>
      </w:r>
      <w:r>
        <w:rPr>
          <w:color w:val="FF2600"/>
          <w:spacing w:val="-1"/>
          <w:sz w:val="24"/>
        </w:rPr>
        <w:t xml:space="preserve"> </w:t>
      </w:r>
      <w:r>
        <w:rPr>
          <w:color w:val="FF2600"/>
          <w:sz w:val="24"/>
        </w:rPr>
        <w:t>100</w:t>
      </w:r>
      <w:r>
        <w:rPr>
          <w:color w:val="FF2600"/>
          <w:spacing w:val="-2"/>
          <w:sz w:val="24"/>
        </w:rPr>
        <w:t xml:space="preserve"> </w:t>
      </w:r>
      <w:r>
        <w:rPr>
          <w:color w:val="FF2600"/>
          <w:sz w:val="24"/>
        </w:rPr>
        <w:t>feet</w:t>
      </w:r>
      <w:r>
        <w:rPr>
          <w:color w:val="FF2600"/>
          <w:spacing w:val="-1"/>
          <w:sz w:val="24"/>
        </w:rPr>
        <w:t xml:space="preserve"> </w:t>
      </w:r>
      <w:r>
        <w:rPr>
          <w:color w:val="FF2600"/>
          <w:sz w:val="24"/>
        </w:rPr>
        <w:t>from</w:t>
      </w:r>
      <w:r>
        <w:rPr>
          <w:color w:val="FF2600"/>
          <w:spacing w:val="-2"/>
          <w:sz w:val="24"/>
        </w:rPr>
        <w:t xml:space="preserve"> </w:t>
      </w:r>
      <w:r>
        <w:rPr>
          <w:color w:val="FF2600"/>
          <w:sz w:val="24"/>
        </w:rPr>
        <w:t>one</w:t>
      </w:r>
      <w:r>
        <w:rPr>
          <w:color w:val="FF2600"/>
          <w:spacing w:val="-1"/>
          <w:sz w:val="24"/>
        </w:rPr>
        <w:t xml:space="preserve"> </w:t>
      </w:r>
      <w:r>
        <w:rPr>
          <w:color w:val="FF2600"/>
          <w:spacing w:val="-2"/>
          <w:sz w:val="24"/>
        </w:rPr>
        <w:t>another.</w:t>
      </w:r>
    </w:p>
    <w:p w14:paraId="1FF8C570" w14:textId="77777777" w:rsidR="002C7295" w:rsidRDefault="00000000">
      <w:pPr>
        <w:pStyle w:val="ListParagraph"/>
        <w:numPr>
          <w:ilvl w:val="3"/>
          <w:numId w:val="77"/>
        </w:numPr>
        <w:tabs>
          <w:tab w:val="left" w:pos="1841"/>
        </w:tabs>
        <w:ind w:hanging="261"/>
        <w:rPr>
          <w:sz w:val="24"/>
        </w:rPr>
      </w:pPr>
      <w:r>
        <w:rPr>
          <w:color w:val="FF2600"/>
          <w:sz w:val="24"/>
        </w:rPr>
        <w:t>Stay</w:t>
      </w:r>
      <w:r>
        <w:rPr>
          <w:color w:val="FF2600"/>
          <w:spacing w:val="-2"/>
          <w:sz w:val="24"/>
        </w:rPr>
        <w:t xml:space="preserve"> </w:t>
      </w:r>
      <w:r>
        <w:rPr>
          <w:color w:val="FF2600"/>
          <w:sz w:val="24"/>
        </w:rPr>
        <w:t>away</w:t>
      </w:r>
      <w:r>
        <w:rPr>
          <w:color w:val="FF2600"/>
          <w:spacing w:val="-1"/>
          <w:sz w:val="24"/>
        </w:rPr>
        <w:t xml:space="preserve"> </w:t>
      </w:r>
      <w:r>
        <w:rPr>
          <w:color w:val="FF2600"/>
          <w:sz w:val="24"/>
        </w:rPr>
        <w:t>from</w:t>
      </w:r>
      <w:r>
        <w:rPr>
          <w:color w:val="FF2600"/>
          <w:spacing w:val="-1"/>
          <w:sz w:val="24"/>
        </w:rPr>
        <w:t xml:space="preserve"> </w:t>
      </w:r>
      <w:r>
        <w:rPr>
          <w:color w:val="FF2600"/>
          <w:sz w:val="24"/>
        </w:rPr>
        <w:t>tall,</w:t>
      </w:r>
      <w:r>
        <w:rPr>
          <w:color w:val="FF2600"/>
          <w:spacing w:val="-1"/>
          <w:sz w:val="24"/>
        </w:rPr>
        <w:t xml:space="preserve"> </w:t>
      </w:r>
      <w:r>
        <w:rPr>
          <w:color w:val="FF2600"/>
          <w:sz w:val="24"/>
        </w:rPr>
        <w:t>isolated</w:t>
      </w:r>
      <w:r>
        <w:rPr>
          <w:color w:val="FF2600"/>
          <w:spacing w:val="-1"/>
          <w:sz w:val="24"/>
        </w:rPr>
        <w:t xml:space="preserve"> </w:t>
      </w:r>
      <w:r>
        <w:rPr>
          <w:color w:val="FF2600"/>
          <w:sz w:val="24"/>
        </w:rPr>
        <w:t>trees</w:t>
      </w:r>
      <w:r>
        <w:rPr>
          <w:color w:val="FF2600"/>
          <w:spacing w:val="-1"/>
          <w:sz w:val="24"/>
        </w:rPr>
        <w:t xml:space="preserve"> </w:t>
      </w:r>
      <w:r>
        <w:rPr>
          <w:color w:val="FF2600"/>
          <w:sz w:val="24"/>
        </w:rPr>
        <w:t>and</w:t>
      </w:r>
      <w:r>
        <w:rPr>
          <w:color w:val="FF2600"/>
          <w:spacing w:val="-1"/>
          <w:sz w:val="24"/>
        </w:rPr>
        <w:t xml:space="preserve"> </w:t>
      </w:r>
      <w:r>
        <w:rPr>
          <w:color w:val="FF2600"/>
          <w:sz w:val="24"/>
        </w:rPr>
        <w:t>other</w:t>
      </w:r>
      <w:r>
        <w:rPr>
          <w:color w:val="FF2600"/>
          <w:spacing w:val="-1"/>
          <w:sz w:val="24"/>
        </w:rPr>
        <w:t xml:space="preserve"> </w:t>
      </w:r>
      <w:r>
        <w:rPr>
          <w:color w:val="FF2600"/>
          <w:sz w:val="24"/>
        </w:rPr>
        <w:t>tall</w:t>
      </w:r>
      <w:r>
        <w:rPr>
          <w:color w:val="FF2600"/>
          <w:spacing w:val="-1"/>
          <w:sz w:val="24"/>
        </w:rPr>
        <w:t xml:space="preserve"> </w:t>
      </w:r>
      <w:r>
        <w:rPr>
          <w:color w:val="FF2600"/>
          <w:spacing w:val="-2"/>
          <w:sz w:val="24"/>
        </w:rPr>
        <w:t>objects.</w:t>
      </w:r>
    </w:p>
    <w:p w14:paraId="25BB22E5" w14:textId="77777777" w:rsidR="002C7295" w:rsidRDefault="00000000">
      <w:pPr>
        <w:pStyle w:val="ListParagraph"/>
        <w:numPr>
          <w:ilvl w:val="3"/>
          <w:numId w:val="77"/>
        </w:numPr>
        <w:tabs>
          <w:tab w:val="left" w:pos="1841"/>
        </w:tabs>
        <w:spacing w:line="314" w:lineRule="exact"/>
        <w:ind w:hanging="261"/>
        <w:rPr>
          <w:sz w:val="24"/>
        </w:rPr>
      </w:pPr>
      <w:r>
        <w:rPr>
          <w:color w:val="FF2600"/>
          <w:sz w:val="24"/>
        </w:rPr>
        <w:t>If</w:t>
      </w:r>
      <w:r>
        <w:rPr>
          <w:color w:val="FF2600"/>
          <w:spacing w:val="-1"/>
          <w:sz w:val="24"/>
        </w:rPr>
        <w:t xml:space="preserve"> </w:t>
      </w:r>
      <w:r>
        <w:rPr>
          <w:color w:val="FF2600"/>
          <w:sz w:val="24"/>
        </w:rPr>
        <w:t>camping</w:t>
      </w:r>
      <w:r>
        <w:rPr>
          <w:color w:val="FF2600"/>
          <w:spacing w:val="-1"/>
          <w:sz w:val="24"/>
        </w:rPr>
        <w:t xml:space="preserve"> </w:t>
      </w:r>
      <w:r>
        <w:rPr>
          <w:color w:val="FF2600"/>
          <w:sz w:val="24"/>
        </w:rPr>
        <w:t>in an</w:t>
      </w:r>
      <w:r>
        <w:rPr>
          <w:color w:val="FF2600"/>
          <w:spacing w:val="-1"/>
          <w:sz w:val="24"/>
        </w:rPr>
        <w:t xml:space="preserve"> </w:t>
      </w:r>
      <w:r>
        <w:rPr>
          <w:color w:val="FF2600"/>
          <w:sz w:val="24"/>
        </w:rPr>
        <w:t>open</w:t>
      </w:r>
      <w:r>
        <w:rPr>
          <w:color w:val="FF2600"/>
          <w:spacing w:val="-1"/>
          <w:sz w:val="24"/>
        </w:rPr>
        <w:t xml:space="preserve"> </w:t>
      </w:r>
      <w:r>
        <w:rPr>
          <w:color w:val="FF2600"/>
          <w:sz w:val="24"/>
        </w:rPr>
        <w:t>area, set</w:t>
      </w:r>
      <w:r>
        <w:rPr>
          <w:color w:val="FF2600"/>
          <w:spacing w:val="-1"/>
          <w:sz w:val="24"/>
        </w:rPr>
        <w:t xml:space="preserve"> </w:t>
      </w:r>
      <w:r>
        <w:rPr>
          <w:color w:val="FF2600"/>
          <w:sz w:val="24"/>
        </w:rPr>
        <w:t>up in</w:t>
      </w:r>
      <w:r>
        <w:rPr>
          <w:color w:val="FF2600"/>
          <w:spacing w:val="-1"/>
          <w:sz w:val="24"/>
        </w:rPr>
        <w:t xml:space="preserve"> </w:t>
      </w:r>
      <w:r>
        <w:rPr>
          <w:color w:val="FF2600"/>
          <w:sz w:val="24"/>
        </w:rPr>
        <w:t>a</w:t>
      </w:r>
      <w:r>
        <w:rPr>
          <w:color w:val="FF2600"/>
          <w:spacing w:val="-1"/>
          <w:sz w:val="24"/>
        </w:rPr>
        <w:t xml:space="preserve"> </w:t>
      </w:r>
      <w:r>
        <w:rPr>
          <w:color w:val="FF2600"/>
          <w:sz w:val="24"/>
        </w:rPr>
        <w:t>valley or</w:t>
      </w:r>
      <w:r>
        <w:rPr>
          <w:color w:val="FF2600"/>
          <w:spacing w:val="-1"/>
          <w:sz w:val="24"/>
        </w:rPr>
        <w:t xml:space="preserve"> </w:t>
      </w:r>
      <w:r>
        <w:rPr>
          <w:color w:val="FF2600"/>
          <w:sz w:val="24"/>
        </w:rPr>
        <w:t>other</w:t>
      </w:r>
      <w:r>
        <w:rPr>
          <w:color w:val="FF2600"/>
          <w:spacing w:val="-1"/>
          <w:sz w:val="24"/>
        </w:rPr>
        <w:t xml:space="preserve"> </w:t>
      </w:r>
      <w:r>
        <w:rPr>
          <w:color w:val="FF2600"/>
          <w:sz w:val="24"/>
        </w:rPr>
        <w:t>low area,</w:t>
      </w:r>
      <w:r>
        <w:rPr>
          <w:color w:val="FF2600"/>
          <w:spacing w:val="-1"/>
          <w:sz w:val="24"/>
        </w:rPr>
        <w:t xml:space="preserve"> </w:t>
      </w:r>
      <w:r>
        <w:rPr>
          <w:color w:val="FF2600"/>
          <w:sz w:val="24"/>
        </w:rPr>
        <w:t xml:space="preserve">but </w:t>
      </w:r>
      <w:proofErr w:type="gramStart"/>
      <w:r>
        <w:rPr>
          <w:color w:val="FF2600"/>
          <w:spacing w:val="-2"/>
          <w:sz w:val="24"/>
        </w:rPr>
        <w:t>avoid</w:t>
      </w:r>
      <w:proofErr w:type="gramEnd"/>
    </w:p>
    <w:p w14:paraId="1736706E" w14:textId="77777777" w:rsidR="002C7295" w:rsidRDefault="00000000">
      <w:pPr>
        <w:pStyle w:val="BodyText"/>
        <w:spacing w:line="246" w:lineRule="exact"/>
        <w:ind w:left="1841"/>
      </w:pPr>
      <w:r>
        <w:rPr>
          <w:color w:val="FF2600"/>
        </w:rPr>
        <w:t>flood</w:t>
      </w:r>
      <w:r>
        <w:rPr>
          <w:color w:val="FF2600"/>
          <w:spacing w:val="-3"/>
        </w:rPr>
        <w:t xml:space="preserve"> </w:t>
      </w:r>
      <w:r>
        <w:rPr>
          <w:color w:val="FF2600"/>
        </w:rPr>
        <w:t>prone</w:t>
      </w:r>
      <w:r>
        <w:rPr>
          <w:color w:val="FF2600"/>
          <w:spacing w:val="-2"/>
        </w:rPr>
        <w:t xml:space="preserve"> areas.</w:t>
      </w:r>
    </w:p>
    <w:p w14:paraId="1E83D925" w14:textId="77777777" w:rsidR="002C7295" w:rsidRDefault="00000000">
      <w:pPr>
        <w:pStyle w:val="ListParagraph"/>
        <w:numPr>
          <w:ilvl w:val="3"/>
          <w:numId w:val="77"/>
        </w:numPr>
        <w:tabs>
          <w:tab w:val="left" w:pos="1841"/>
        </w:tabs>
        <w:spacing w:line="314" w:lineRule="exact"/>
        <w:ind w:hanging="261"/>
        <w:rPr>
          <w:sz w:val="24"/>
        </w:rPr>
      </w:pPr>
      <w:r>
        <w:rPr>
          <w:color w:val="FF2600"/>
          <w:sz w:val="24"/>
        </w:rPr>
        <w:t>Stay</w:t>
      </w:r>
      <w:r>
        <w:rPr>
          <w:color w:val="FF2600"/>
          <w:spacing w:val="-4"/>
          <w:sz w:val="24"/>
        </w:rPr>
        <w:t xml:space="preserve"> </w:t>
      </w:r>
      <w:r>
        <w:rPr>
          <w:color w:val="FF2600"/>
          <w:sz w:val="24"/>
        </w:rPr>
        <w:t>away</w:t>
      </w:r>
      <w:r>
        <w:rPr>
          <w:color w:val="FF2600"/>
          <w:spacing w:val="-3"/>
          <w:sz w:val="24"/>
        </w:rPr>
        <w:t xml:space="preserve"> </w:t>
      </w:r>
      <w:r>
        <w:rPr>
          <w:color w:val="FF2600"/>
          <w:sz w:val="24"/>
        </w:rPr>
        <w:t>from</w:t>
      </w:r>
      <w:r>
        <w:rPr>
          <w:color w:val="FF2600"/>
          <w:spacing w:val="-4"/>
          <w:sz w:val="24"/>
        </w:rPr>
        <w:t xml:space="preserve"> </w:t>
      </w:r>
      <w:r>
        <w:rPr>
          <w:color w:val="FF2600"/>
          <w:sz w:val="24"/>
        </w:rPr>
        <w:t>water,</w:t>
      </w:r>
      <w:r>
        <w:rPr>
          <w:color w:val="FF2600"/>
          <w:spacing w:val="-3"/>
          <w:sz w:val="24"/>
        </w:rPr>
        <w:t xml:space="preserve"> </w:t>
      </w:r>
      <w:r>
        <w:rPr>
          <w:color w:val="FF2600"/>
          <w:sz w:val="24"/>
        </w:rPr>
        <w:t>wet</w:t>
      </w:r>
      <w:r>
        <w:rPr>
          <w:color w:val="FF2600"/>
          <w:spacing w:val="-4"/>
          <w:sz w:val="24"/>
        </w:rPr>
        <w:t xml:space="preserve"> </w:t>
      </w:r>
      <w:r>
        <w:rPr>
          <w:color w:val="FF2600"/>
          <w:sz w:val="24"/>
        </w:rPr>
        <w:t>items,</w:t>
      </w:r>
      <w:r>
        <w:rPr>
          <w:color w:val="FF2600"/>
          <w:spacing w:val="-3"/>
          <w:sz w:val="24"/>
        </w:rPr>
        <w:t xml:space="preserve"> </w:t>
      </w:r>
      <w:r>
        <w:rPr>
          <w:color w:val="FF2600"/>
          <w:sz w:val="24"/>
        </w:rPr>
        <w:t>and</w:t>
      </w:r>
      <w:r>
        <w:rPr>
          <w:color w:val="FF2600"/>
          <w:spacing w:val="-4"/>
          <w:sz w:val="24"/>
        </w:rPr>
        <w:t xml:space="preserve"> </w:t>
      </w:r>
      <w:r>
        <w:rPr>
          <w:color w:val="FF2600"/>
          <w:sz w:val="24"/>
        </w:rPr>
        <w:t>metal</w:t>
      </w:r>
      <w:r>
        <w:rPr>
          <w:color w:val="FF2600"/>
          <w:spacing w:val="-3"/>
          <w:sz w:val="24"/>
        </w:rPr>
        <w:t xml:space="preserve"> </w:t>
      </w:r>
      <w:r>
        <w:rPr>
          <w:color w:val="FF2600"/>
          <w:spacing w:val="-2"/>
          <w:sz w:val="24"/>
        </w:rPr>
        <w:t>objects.</w:t>
      </w:r>
    </w:p>
    <w:p w14:paraId="432E2839" w14:textId="77777777" w:rsidR="002C7295" w:rsidRDefault="00000000">
      <w:pPr>
        <w:pStyle w:val="ListParagraph"/>
        <w:numPr>
          <w:ilvl w:val="1"/>
          <w:numId w:val="77"/>
        </w:numPr>
        <w:tabs>
          <w:tab w:val="left" w:pos="1189"/>
        </w:tabs>
        <w:spacing w:before="1" w:line="235" w:lineRule="auto"/>
        <w:ind w:left="860" w:right="1030" w:firstLine="0"/>
        <w:rPr>
          <w:sz w:val="24"/>
        </w:rPr>
      </w:pPr>
      <w:r>
        <w:rPr>
          <w:sz w:val="24"/>
        </w:rPr>
        <w:t>Show</w:t>
      </w:r>
      <w:r>
        <w:rPr>
          <w:spacing w:val="-4"/>
          <w:sz w:val="24"/>
        </w:rPr>
        <w:t xml:space="preserve"> </w:t>
      </w:r>
      <w:r>
        <w:rPr>
          <w:sz w:val="24"/>
        </w:rPr>
        <w:t>that</w:t>
      </w:r>
      <w:r>
        <w:rPr>
          <w:spacing w:val="-4"/>
          <w:sz w:val="24"/>
        </w:rPr>
        <w:t xml:space="preserve"> </w:t>
      </w:r>
      <w:r>
        <w:rPr>
          <w:sz w:val="24"/>
        </w:rPr>
        <w:t>you</w:t>
      </w:r>
      <w:r>
        <w:rPr>
          <w:spacing w:val="-4"/>
          <w:sz w:val="24"/>
        </w:rPr>
        <w:t xml:space="preserve"> </w:t>
      </w:r>
      <w:r>
        <w:rPr>
          <w:sz w:val="24"/>
        </w:rPr>
        <w:t>know</w:t>
      </w:r>
      <w:r>
        <w:rPr>
          <w:spacing w:val="-4"/>
          <w:sz w:val="24"/>
        </w:rPr>
        <w:t xml:space="preserve"> </w:t>
      </w:r>
      <w:r>
        <w:rPr>
          <w:sz w:val="24"/>
        </w:rPr>
        <w:t>first-aid</w:t>
      </w:r>
      <w:r>
        <w:rPr>
          <w:spacing w:val="-4"/>
          <w:sz w:val="24"/>
        </w:rPr>
        <w:t xml:space="preserve"> </w:t>
      </w:r>
      <w:r>
        <w:rPr>
          <w:sz w:val="24"/>
        </w:rPr>
        <w:t>for</w:t>
      </w:r>
      <w:r>
        <w:rPr>
          <w:spacing w:val="-4"/>
          <w:sz w:val="24"/>
        </w:rPr>
        <w:t xml:space="preserve"> </w:t>
      </w:r>
      <w:r>
        <w:rPr>
          <w:sz w:val="24"/>
        </w:rPr>
        <w:t>and</w:t>
      </w:r>
      <w:r>
        <w:rPr>
          <w:spacing w:val="-4"/>
          <w:sz w:val="24"/>
        </w:rPr>
        <w:t xml:space="preserve"> </w:t>
      </w:r>
      <w:r>
        <w:rPr>
          <w:sz w:val="24"/>
        </w:rPr>
        <w:t>how</w:t>
      </w:r>
      <w:r>
        <w:rPr>
          <w:spacing w:val="-4"/>
          <w:sz w:val="24"/>
        </w:rPr>
        <w:t xml:space="preserve"> </w:t>
      </w:r>
      <w:r>
        <w:rPr>
          <w:sz w:val="24"/>
        </w:rPr>
        <w:t>to</w:t>
      </w:r>
      <w:r>
        <w:rPr>
          <w:spacing w:val="-4"/>
          <w:sz w:val="24"/>
        </w:rPr>
        <w:t xml:space="preserve"> </w:t>
      </w:r>
      <w:r>
        <w:rPr>
          <w:sz w:val="24"/>
        </w:rPr>
        <w:t>prevent</w:t>
      </w:r>
      <w:r>
        <w:rPr>
          <w:spacing w:val="-4"/>
          <w:sz w:val="24"/>
        </w:rPr>
        <w:t xml:space="preserve"> </w:t>
      </w:r>
      <w:r>
        <w:rPr>
          <w:sz w:val="24"/>
        </w:rPr>
        <w:t>injuries</w:t>
      </w:r>
      <w:r>
        <w:rPr>
          <w:spacing w:val="-4"/>
          <w:sz w:val="24"/>
        </w:rPr>
        <w:t xml:space="preserve"> </w:t>
      </w:r>
      <w:r>
        <w:rPr>
          <w:sz w:val="24"/>
        </w:rPr>
        <w:t>or</w:t>
      </w:r>
      <w:r>
        <w:rPr>
          <w:spacing w:val="-4"/>
          <w:sz w:val="24"/>
        </w:rPr>
        <w:t xml:space="preserve"> </w:t>
      </w:r>
      <w:r>
        <w:rPr>
          <w:sz w:val="24"/>
        </w:rPr>
        <w:t>illnesses</w:t>
      </w:r>
      <w:r>
        <w:rPr>
          <w:spacing w:val="-4"/>
          <w:sz w:val="24"/>
        </w:rPr>
        <w:t xml:space="preserve"> </w:t>
      </w:r>
      <w:r>
        <w:rPr>
          <w:sz w:val="24"/>
        </w:rPr>
        <w:t>that could occur while camping, including hypothermia, frostbite, heat reactions, dehydration, altitude sickness, insect stings, tick bites, snakebite, blisters,</w:t>
      </w:r>
    </w:p>
    <w:p w14:paraId="5CC9ECFF" w14:textId="77777777" w:rsidR="002C7295" w:rsidRDefault="00000000">
      <w:pPr>
        <w:pStyle w:val="BodyText"/>
        <w:ind w:left="860"/>
      </w:pPr>
      <w:r>
        <w:t>and</w:t>
      </w:r>
      <w:r>
        <w:rPr>
          <w:spacing w:val="-2"/>
        </w:rPr>
        <w:t xml:space="preserve"> </w:t>
      </w:r>
      <w:r>
        <w:t>hyperventilation.</w:t>
      </w:r>
      <w:r>
        <w:rPr>
          <w:spacing w:val="-1"/>
        </w:rPr>
        <w:t xml:space="preserve"> </w:t>
      </w:r>
      <w:r>
        <w:rPr>
          <w:color w:val="FF2600"/>
        </w:rPr>
        <w:t>(Refer</w:t>
      </w:r>
      <w:r>
        <w:rPr>
          <w:color w:val="FF2600"/>
          <w:spacing w:val="-1"/>
        </w:rPr>
        <w:t xml:space="preserve"> </w:t>
      </w:r>
      <w:r>
        <w:rPr>
          <w:color w:val="FF2600"/>
        </w:rPr>
        <w:t>to</w:t>
      </w:r>
      <w:r>
        <w:rPr>
          <w:color w:val="FF2600"/>
          <w:spacing w:val="-1"/>
        </w:rPr>
        <w:t xml:space="preserve"> </w:t>
      </w:r>
      <w:r>
        <w:rPr>
          <w:color w:val="FF2600"/>
        </w:rPr>
        <w:t>“Health</w:t>
      </w:r>
      <w:r>
        <w:rPr>
          <w:color w:val="FF2600"/>
          <w:spacing w:val="-1"/>
        </w:rPr>
        <w:t xml:space="preserve"> </w:t>
      </w:r>
      <w:r>
        <w:rPr>
          <w:color w:val="FF2600"/>
        </w:rPr>
        <w:t>and</w:t>
      </w:r>
      <w:r>
        <w:rPr>
          <w:color w:val="FF2600"/>
          <w:spacing w:val="-1"/>
        </w:rPr>
        <w:t xml:space="preserve"> </w:t>
      </w:r>
      <w:r>
        <w:rPr>
          <w:color w:val="FF2600"/>
        </w:rPr>
        <w:t>Safety</w:t>
      </w:r>
      <w:r>
        <w:rPr>
          <w:color w:val="FF2600"/>
          <w:spacing w:val="-1"/>
        </w:rPr>
        <w:t xml:space="preserve"> </w:t>
      </w:r>
      <w:r>
        <w:rPr>
          <w:color w:val="FF2600"/>
        </w:rPr>
        <w:t>Skills</w:t>
      </w:r>
      <w:r>
        <w:rPr>
          <w:color w:val="FF2600"/>
          <w:spacing w:val="-1"/>
        </w:rPr>
        <w:t xml:space="preserve"> </w:t>
      </w:r>
      <w:r>
        <w:rPr>
          <w:color w:val="FF2600"/>
        </w:rPr>
        <w:t>reference</w:t>
      </w:r>
      <w:r>
        <w:rPr>
          <w:color w:val="FF2600"/>
          <w:spacing w:val="-1"/>
        </w:rPr>
        <w:t xml:space="preserve"> </w:t>
      </w:r>
      <w:r>
        <w:rPr>
          <w:color w:val="FF2600"/>
          <w:spacing w:val="-2"/>
        </w:rPr>
        <w:t>pages”)</w:t>
      </w:r>
    </w:p>
    <w:p w14:paraId="4995C7C1" w14:textId="77777777" w:rsidR="002C7295" w:rsidRDefault="00000000">
      <w:pPr>
        <w:pStyle w:val="ListParagraph"/>
        <w:numPr>
          <w:ilvl w:val="0"/>
          <w:numId w:val="77"/>
        </w:numPr>
        <w:tabs>
          <w:tab w:val="left" w:pos="766"/>
        </w:tabs>
        <w:spacing w:before="139" w:line="235" w:lineRule="auto"/>
        <w:ind w:left="500" w:right="664" w:firstLine="0"/>
        <w:rPr>
          <w:sz w:val="20"/>
        </w:rPr>
      </w:pPr>
      <w:r>
        <w:rPr>
          <w:sz w:val="24"/>
        </w:rPr>
        <w:t>Learn the Leave No Trace principles and the Outdoor Code and explain what they mean.</w:t>
      </w:r>
      <w:r>
        <w:rPr>
          <w:spacing w:val="-4"/>
          <w:sz w:val="24"/>
        </w:rPr>
        <w:t xml:space="preserve"> </w:t>
      </w:r>
      <w:r>
        <w:rPr>
          <w:sz w:val="24"/>
        </w:rPr>
        <w:t>Write</w:t>
      </w:r>
      <w:r>
        <w:rPr>
          <w:spacing w:val="-4"/>
          <w:sz w:val="24"/>
        </w:rPr>
        <w:t xml:space="preserve"> </w:t>
      </w:r>
      <w:r>
        <w:rPr>
          <w:sz w:val="24"/>
        </w:rPr>
        <w:t>a</w:t>
      </w:r>
      <w:r>
        <w:rPr>
          <w:spacing w:val="-4"/>
          <w:sz w:val="24"/>
        </w:rPr>
        <w:t xml:space="preserve"> </w:t>
      </w:r>
      <w:r>
        <w:rPr>
          <w:sz w:val="24"/>
        </w:rPr>
        <w:t>personal</w:t>
      </w:r>
      <w:r>
        <w:rPr>
          <w:spacing w:val="-4"/>
          <w:sz w:val="24"/>
        </w:rPr>
        <w:t xml:space="preserve"> </w:t>
      </w:r>
      <w:r>
        <w:rPr>
          <w:sz w:val="24"/>
        </w:rPr>
        <w:t>and</w:t>
      </w:r>
      <w:r>
        <w:rPr>
          <w:spacing w:val="-4"/>
          <w:sz w:val="24"/>
        </w:rPr>
        <w:t xml:space="preserve"> </w:t>
      </w:r>
      <w:r>
        <w:rPr>
          <w:sz w:val="24"/>
        </w:rPr>
        <w:t>group</w:t>
      </w:r>
      <w:r>
        <w:rPr>
          <w:spacing w:val="-4"/>
          <w:sz w:val="24"/>
        </w:rPr>
        <w:t xml:space="preserve"> </w:t>
      </w:r>
      <w:r>
        <w:rPr>
          <w:sz w:val="24"/>
        </w:rPr>
        <w:t>plan</w:t>
      </w:r>
      <w:r>
        <w:rPr>
          <w:spacing w:val="-4"/>
          <w:sz w:val="24"/>
        </w:rPr>
        <w:t xml:space="preserve"> </w:t>
      </w:r>
      <w:r>
        <w:rPr>
          <w:sz w:val="24"/>
        </w:rPr>
        <w:t>for</w:t>
      </w:r>
      <w:r>
        <w:rPr>
          <w:spacing w:val="-4"/>
          <w:sz w:val="24"/>
        </w:rPr>
        <w:t xml:space="preserve"> </w:t>
      </w:r>
      <w:r>
        <w:rPr>
          <w:sz w:val="24"/>
        </w:rPr>
        <w:t>implementing</w:t>
      </w:r>
      <w:r>
        <w:rPr>
          <w:spacing w:val="-4"/>
          <w:sz w:val="24"/>
        </w:rPr>
        <w:t xml:space="preserve"> </w:t>
      </w:r>
      <w:r>
        <w:rPr>
          <w:sz w:val="24"/>
        </w:rPr>
        <w:t>these</w:t>
      </w:r>
      <w:r>
        <w:rPr>
          <w:spacing w:val="-4"/>
          <w:sz w:val="24"/>
        </w:rPr>
        <w:t xml:space="preserve"> </w:t>
      </w:r>
      <w:r>
        <w:rPr>
          <w:sz w:val="24"/>
        </w:rPr>
        <w:t>principles</w:t>
      </w:r>
      <w:r>
        <w:rPr>
          <w:spacing w:val="-4"/>
          <w:sz w:val="24"/>
        </w:rPr>
        <w:t xml:space="preserve"> </w:t>
      </w:r>
      <w:r>
        <w:rPr>
          <w:sz w:val="24"/>
        </w:rPr>
        <w:t>on</w:t>
      </w:r>
      <w:r>
        <w:rPr>
          <w:spacing w:val="-4"/>
          <w:sz w:val="24"/>
        </w:rPr>
        <w:t xml:space="preserve"> </w:t>
      </w:r>
      <w:r>
        <w:rPr>
          <w:sz w:val="24"/>
        </w:rPr>
        <w:t>your</w:t>
      </w:r>
      <w:r>
        <w:rPr>
          <w:spacing w:val="-4"/>
          <w:sz w:val="24"/>
        </w:rPr>
        <w:t xml:space="preserve"> </w:t>
      </w:r>
      <w:r>
        <w:rPr>
          <w:sz w:val="24"/>
        </w:rPr>
        <w:t xml:space="preserve">next outing. </w:t>
      </w:r>
      <w:r>
        <w:rPr>
          <w:color w:val="FF2600"/>
          <w:sz w:val="20"/>
        </w:rPr>
        <w:t>(pages 19-21 in pamphlet)</w:t>
      </w:r>
    </w:p>
    <w:p w14:paraId="121D1E25" w14:textId="77777777" w:rsidR="002C7295" w:rsidRDefault="00000000">
      <w:pPr>
        <w:pStyle w:val="ListParagraph"/>
        <w:numPr>
          <w:ilvl w:val="0"/>
          <w:numId w:val="76"/>
        </w:numPr>
        <w:tabs>
          <w:tab w:val="left" w:pos="1121"/>
        </w:tabs>
        <w:spacing w:line="257" w:lineRule="exact"/>
        <w:ind w:hanging="261"/>
        <w:rPr>
          <w:sz w:val="24"/>
        </w:rPr>
      </w:pPr>
      <w:r>
        <w:rPr>
          <w:color w:val="FF2600"/>
          <w:position w:val="2"/>
          <w:sz w:val="24"/>
        </w:rPr>
        <w:t>Leave</w:t>
      </w:r>
      <w:r>
        <w:rPr>
          <w:color w:val="FF2600"/>
          <w:spacing w:val="-6"/>
          <w:position w:val="2"/>
          <w:sz w:val="24"/>
        </w:rPr>
        <w:t xml:space="preserve"> </w:t>
      </w:r>
      <w:r>
        <w:rPr>
          <w:color w:val="FF2600"/>
          <w:position w:val="2"/>
          <w:sz w:val="24"/>
        </w:rPr>
        <w:t>No</w:t>
      </w:r>
      <w:r>
        <w:rPr>
          <w:color w:val="FF2600"/>
          <w:spacing w:val="-6"/>
          <w:position w:val="2"/>
          <w:sz w:val="24"/>
        </w:rPr>
        <w:t xml:space="preserve"> </w:t>
      </w:r>
      <w:r>
        <w:rPr>
          <w:color w:val="FF2600"/>
          <w:position w:val="2"/>
          <w:sz w:val="24"/>
        </w:rPr>
        <w:t>Trace</w:t>
      </w:r>
      <w:r>
        <w:rPr>
          <w:color w:val="FF2600"/>
          <w:spacing w:val="55"/>
          <w:position w:val="2"/>
          <w:sz w:val="24"/>
        </w:rPr>
        <w:t xml:space="preserve"> </w:t>
      </w:r>
      <w:r>
        <w:rPr>
          <w:color w:val="FF2600"/>
          <w:spacing w:val="-2"/>
          <w:position w:val="2"/>
          <w:sz w:val="24"/>
        </w:rPr>
        <w:t>Principles</w:t>
      </w:r>
    </w:p>
    <w:p w14:paraId="021A1B8E" w14:textId="77777777" w:rsidR="002C7295" w:rsidRDefault="00000000">
      <w:pPr>
        <w:pStyle w:val="ListParagraph"/>
        <w:numPr>
          <w:ilvl w:val="1"/>
          <w:numId w:val="76"/>
        </w:numPr>
        <w:tabs>
          <w:tab w:val="left" w:pos="1481"/>
        </w:tabs>
        <w:spacing w:line="300" w:lineRule="exact"/>
        <w:ind w:hanging="261"/>
        <w:rPr>
          <w:sz w:val="24"/>
        </w:rPr>
      </w:pPr>
      <w:proofErr w:type="gramStart"/>
      <w:r>
        <w:rPr>
          <w:color w:val="FF2600"/>
          <w:sz w:val="24"/>
        </w:rPr>
        <w:t>Plan ahead</w:t>
      </w:r>
      <w:proofErr w:type="gramEnd"/>
      <w:r>
        <w:rPr>
          <w:color w:val="FF2600"/>
          <w:sz w:val="24"/>
        </w:rPr>
        <w:t xml:space="preserve"> and </w:t>
      </w:r>
      <w:r>
        <w:rPr>
          <w:color w:val="FF2600"/>
          <w:spacing w:val="-2"/>
          <w:sz w:val="24"/>
        </w:rPr>
        <w:t>prepare.</w:t>
      </w:r>
    </w:p>
    <w:p w14:paraId="3E9FCD36" w14:textId="77777777" w:rsidR="002C7295" w:rsidRDefault="00000000">
      <w:pPr>
        <w:pStyle w:val="ListParagraph"/>
        <w:numPr>
          <w:ilvl w:val="2"/>
          <w:numId w:val="76"/>
        </w:numPr>
        <w:tabs>
          <w:tab w:val="left" w:pos="1775"/>
        </w:tabs>
        <w:spacing w:line="290" w:lineRule="exact"/>
        <w:ind w:left="1775" w:hanging="195"/>
        <w:rPr>
          <w:sz w:val="24"/>
        </w:rPr>
      </w:pPr>
      <w:r>
        <w:rPr>
          <w:color w:val="FF2600"/>
          <w:sz w:val="24"/>
        </w:rPr>
        <w:t>Know</w:t>
      </w:r>
      <w:r>
        <w:rPr>
          <w:color w:val="FF2600"/>
          <w:spacing w:val="-1"/>
          <w:sz w:val="24"/>
        </w:rPr>
        <w:t xml:space="preserve"> </w:t>
      </w:r>
      <w:r>
        <w:rPr>
          <w:color w:val="FF2600"/>
          <w:sz w:val="24"/>
        </w:rPr>
        <w:t>the</w:t>
      </w:r>
      <w:r>
        <w:rPr>
          <w:color w:val="FF2600"/>
          <w:spacing w:val="-1"/>
          <w:sz w:val="24"/>
        </w:rPr>
        <w:t xml:space="preserve"> </w:t>
      </w:r>
      <w:r>
        <w:rPr>
          <w:color w:val="FF2600"/>
          <w:sz w:val="24"/>
        </w:rPr>
        <w:t>regulations and</w:t>
      </w:r>
      <w:r>
        <w:rPr>
          <w:color w:val="FF2600"/>
          <w:spacing w:val="-1"/>
          <w:sz w:val="24"/>
        </w:rPr>
        <w:t xml:space="preserve"> </w:t>
      </w:r>
      <w:r>
        <w:rPr>
          <w:color w:val="FF2600"/>
          <w:sz w:val="24"/>
        </w:rPr>
        <w:t>special concerns</w:t>
      </w:r>
      <w:r>
        <w:rPr>
          <w:color w:val="FF2600"/>
          <w:spacing w:val="-1"/>
          <w:sz w:val="24"/>
        </w:rPr>
        <w:t xml:space="preserve"> </w:t>
      </w:r>
      <w:r>
        <w:rPr>
          <w:color w:val="FF2600"/>
          <w:sz w:val="24"/>
        </w:rPr>
        <w:t>for</w:t>
      </w:r>
      <w:r>
        <w:rPr>
          <w:color w:val="FF2600"/>
          <w:spacing w:val="-1"/>
          <w:sz w:val="24"/>
        </w:rPr>
        <w:t xml:space="preserve"> </w:t>
      </w:r>
      <w:r>
        <w:rPr>
          <w:color w:val="FF2600"/>
          <w:sz w:val="24"/>
        </w:rPr>
        <w:t>the area</w:t>
      </w:r>
      <w:r>
        <w:rPr>
          <w:color w:val="FF2600"/>
          <w:spacing w:val="-1"/>
          <w:sz w:val="24"/>
        </w:rPr>
        <w:t xml:space="preserve"> </w:t>
      </w:r>
      <w:r>
        <w:rPr>
          <w:color w:val="FF2600"/>
          <w:sz w:val="24"/>
        </w:rPr>
        <w:t xml:space="preserve">you’ll </w:t>
      </w:r>
      <w:r>
        <w:rPr>
          <w:color w:val="FF2600"/>
          <w:spacing w:val="-2"/>
          <w:sz w:val="24"/>
        </w:rPr>
        <w:t>visit.</w:t>
      </w:r>
    </w:p>
    <w:p w14:paraId="1390540F" w14:textId="77777777" w:rsidR="002C7295" w:rsidRDefault="00000000">
      <w:pPr>
        <w:pStyle w:val="ListParagraph"/>
        <w:numPr>
          <w:ilvl w:val="2"/>
          <w:numId w:val="76"/>
        </w:numPr>
        <w:tabs>
          <w:tab w:val="left" w:pos="1775"/>
        </w:tabs>
        <w:ind w:left="1775" w:hanging="195"/>
        <w:rPr>
          <w:sz w:val="24"/>
        </w:rPr>
      </w:pPr>
      <w:r>
        <w:rPr>
          <w:color w:val="FF2600"/>
          <w:sz w:val="24"/>
        </w:rPr>
        <w:t>Prepare</w:t>
      </w:r>
      <w:r>
        <w:rPr>
          <w:color w:val="FF2600"/>
          <w:spacing w:val="-4"/>
          <w:sz w:val="24"/>
        </w:rPr>
        <w:t xml:space="preserve"> </w:t>
      </w:r>
      <w:r>
        <w:rPr>
          <w:color w:val="FF2600"/>
          <w:sz w:val="24"/>
        </w:rPr>
        <w:t>for</w:t>
      </w:r>
      <w:r>
        <w:rPr>
          <w:color w:val="FF2600"/>
          <w:spacing w:val="-3"/>
          <w:sz w:val="24"/>
        </w:rPr>
        <w:t xml:space="preserve"> </w:t>
      </w:r>
      <w:r>
        <w:rPr>
          <w:color w:val="FF2600"/>
          <w:sz w:val="24"/>
        </w:rPr>
        <w:t>extreme</w:t>
      </w:r>
      <w:r>
        <w:rPr>
          <w:color w:val="FF2600"/>
          <w:spacing w:val="-3"/>
          <w:sz w:val="24"/>
        </w:rPr>
        <w:t xml:space="preserve"> </w:t>
      </w:r>
      <w:r>
        <w:rPr>
          <w:color w:val="FF2600"/>
          <w:sz w:val="24"/>
        </w:rPr>
        <w:t>weather</w:t>
      </w:r>
      <w:r>
        <w:rPr>
          <w:color w:val="FF2600"/>
          <w:spacing w:val="-4"/>
          <w:sz w:val="24"/>
        </w:rPr>
        <w:t xml:space="preserve"> </w:t>
      </w:r>
      <w:r>
        <w:rPr>
          <w:color w:val="FF2600"/>
          <w:sz w:val="24"/>
        </w:rPr>
        <w:t>hazards</w:t>
      </w:r>
      <w:r>
        <w:rPr>
          <w:color w:val="FF2600"/>
          <w:spacing w:val="-3"/>
          <w:sz w:val="24"/>
        </w:rPr>
        <w:t xml:space="preserve"> </w:t>
      </w:r>
      <w:r>
        <w:rPr>
          <w:color w:val="FF2600"/>
          <w:sz w:val="24"/>
        </w:rPr>
        <w:t>and</w:t>
      </w:r>
      <w:r>
        <w:rPr>
          <w:color w:val="FF2600"/>
          <w:spacing w:val="-3"/>
          <w:sz w:val="24"/>
        </w:rPr>
        <w:t xml:space="preserve"> </w:t>
      </w:r>
      <w:r>
        <w:rPr>
          <w:color w:val="FF2600"/>
          <w:spacing w:val="-2"/>
          <w:sz w:val="24"/>
        </w:rPr>
        <w:t>emergencies.</w:t>
      </w:r>
    </w:p>
    <w:p w14:paraId="22F579D9" w14:textId="77777777" w:rsidR="002C7295" w:rsidRDefault="00000000">
      <w:pPr>
        <w:pStyle w:val="ListParagraph"/>
        <w:numPr>
          <w:ilvl w:val="2"/>
          <w:numId w:val="76"/>
        </w:numPr>
        <w:tabs>
          <w:tab w:val="left" w:pos="1775"/>
        </w:tabs>
        <w:ind w:left="1775" w:hanging="195"/>
        <w:rPr>
          <w:sz w:val="24"/>
        </w:rPr>
      </w:pPr>
      <w:r>
        <w:rPr>
          <w:color w:val="FF2600"/>
          <w:sz w:val="24"/>
        </w:rPr>
        <w:t xml:space="preserve">Schedule your trip to avoid times of high </w:t>
      </w:r>
      <w:r>
        <w:rPr>
          <w:color w:val="FF2600"/>
          <w:spacing w:val="-4"/>
          <w:sz w:val="24"/>
        </w:rPr>
        <w:t>use.</w:t>
      </w:r>
    </w:p>
    <w:p w14:paraId="3E504EBA" w14:textId="77777777" w:rsidR="002C7295" w:rsidRDefault="00000000">
      <w:pPr>
        <w:pStyle w:val="ListParagraph"/>
        <w:numPr>
          <w:ilvl w:val="2"/>
          <w:numId w:val="76"/>
        </w:numPr>
        <w:tabs>
          <w:tab w:val="left" w:pos="1775"/>
        </w:tabs>
        <w:ind w:left="1775" w:hanging="195"/>
        <w:rPr>
          <w:sz w:val="24"/>
        </w:rPr>
      </w:pPr>
      <w:r>
        <w:rPr>
          <w:color w:val="FF2600"/>
          <w:sz w:val="24"/>
        </w:rPr>
        <w:t>Visit</w:t>
      </w:r>
      <w:r>
        <w:rPr>
          <w:color w:val="FF2600"/>
          <w:spacing w:val="-2"/>
          <w:sz w:val="24"/>
        </w:rPr>
        <w:t xml:space="preserve"> </w:t>
      </w:r>
      <w:r>
        <w:rPr>
          <w:color w:val="FF2600"/>
          <w:sz w:val="24"/>
        </w:rPr>
        <w:t>in</w:t>
      </w:r>
      <w:r>
        <w:rPr>
          <w:color w:val="FF2600"/>
          <w:spacing w:val="-1"/>
          <w:sz w:val="24"/>
        </w:rPr>
        <w:t xml:space="preserve"> </w:t>
      </w:r>
      <w:r>
        <w:rPr>
          <w:color w:val="FF2600"/>
          <w:sz w:val="24"/>
        </w:rPr>
        <w:t>small</w:t>
      </w:r>
      <w:r>
        <w:rPr>
          <w:color w:val="FF2600"/>
          <w:spacing w:val="-2"/>
          <w:sz w:val="24"/>
        </w:rPr>
        <w:t xml:space="preserve"> </w:t>
      </w:r>
      <w:r>
        <w:rPr>
          <w:color w:val="FF2600"/>
          <w:sz w:val="24"/>
        </w:rPr>
        <w:t>groups</w:t>
      </w:r>
      <w:r>
        <w:rPr>
          <w:color w:val="FF2600"/>
          <w:spacing w:val="-1"/>
          <w:sz w:val="24"/>
        </w:rPr>
        <w:t xml:space="preserve"> </w:t>
      </w:r>
      <w:r>
        <w:rPr>
          <w:color w:val="FF2600"/>
          <w:sz w:val="24"/>
        </w:rPr>
        <w:t>where</w:t>
      </w:r>
      <w:r>
        <w:rPr>
          <w:color w:val="FF2600"/>
          <w:spacing w:val="-2"/>
          <w:sz w:val="24"/>
        </w:rPr>
        <w:t xml:space="preserve"> </w:t>
      </w:r>
      <w:r>
        <w:rPr>
          <w:color w:val="FF2600"/>
          <w:sz w:val="24"/>
        </w:rPr>
        <w:t>possible.</w:t>
      </w:r>
      <w:r>
        <w:rPr>
          <w:color w:val="FF2600"/>
          <w:spacing w:val="-1"/>
          <w:sz w:val="24"/>
        </w:rPr>
        <w:t xml:space="preserve"> </w:t>
      </w:r>
      <w:r>
        <w:rPr>
          <w:color w:val="FF2600"/>
          <w:sz w:val="24"/>
        </w:rPr>
        <w:t>Consider</w:t>
      </w:r>
      <w:r>
        <w:rPr>
          <w:color w:val="FF2600"/>
          <w:spacing w:val="-2"/>
          <w:sz w:val="24"/>
        </w:rPr>
        <w:t xml:space="preserve"> </w:t>
      </w:r>
      <w:r>
        <w:rPr>
          <w:color w:val="FF2600"/>
          <w:sz w:val="24"/>
        </w:rPr>
        <w:t>splitting</w:t>
      </w:r>
      <w:r>
        <w:rPr>
          <w:color w:val="FF2600"/>
          <w:spacing w:val="-1"/>
          <w:sz w:val="24"/>
        </w:rPr>
        <w:t xml:space="preserve"> </w:t>
      </w:r>
      <w:r>
        <w:rPr>
          <w:color w:val="FF2600"/>
          <w:sz w:val="24"/>
        </w:rPr>
        <w:t>into</w:t>
      </w:r>
      <w:r>
        <w:rPr>
          <w:color w:val="FF2600"/>
          <w:spacing w:val="-2"/>
          <w:sz w:val="24"/>
        </w:rPr>
        <w:t xml:space="preserve"> </w:t>
      </w:r>
      <w:r>
        <w:rPr>
          <w:color w:val="FF2600"/>
          <w:sz w:val="24"/>
        </w:rPr>
        <w:t>smaller</w:t>
      </w:r>
      <w:r>
        <w:rPr>
          <w:color w:val="FF2600"/>
          <w:spacing w:val="-1"/>
          <w:sz w:val="24"/>
        </w:rPr>
        <w:t xml:space="preserve"> </w:t>
      </w:r>
      <w:r>
        <w:rPr>
          <w:color w:val="FF2600"/>
          <w:spacing w:val="-2"/>
          <w:sz w:val="24"/>
        </w:rPr>
        <w:t>groups.</w:t>
      </w:r>
    </w:p>
    <w:p w14:paraId="29E907B2" w14:textId="77777777" w:rsidR="002C7295" w:rsidRDefault="00000000">
      <w:pPr>
        <w:pStyle w:val="ListParagraph"/>
        <w:numPr>
          <w:ilvl w:val="2"/>
          <w:numId w:val="76"/>
        </w:numPr>
        <w:tabs>
          <w:tab w:val="left" w:pos="1775"/>
        </w:tabs>
        <w:ind w:left="1775" w:hanging="195"/>
        <w:rPr>
          <w:sz w:val="24"/>
        </w:rPr>
      </w:pPr>
      <w:r>
        <w:rPr>
          <w:color w:val="FF2600"/>
          <w:sz w:val="24"/>
        </w:rPr>
        <w:t xml:space="preserve">Repackage food to minimize </w:t>
      </w:r>
      <w:r>
        <w:rPr>
          <w:color w:val="FF2600"/>
          <w:spacing w:val="-2"/>
          <w:sz w:val="24"/>
        </w:rPr>
        <w:t>waste.</w:t>
      </w:r>
    </w:p>
    <w:p w14:paraId="6BD8EE22" w14:textId="77777777" w:rsidR="002C7295" w:rsidRDefault="00000000">
      <w:pPr>
        <w:pStyle w:val="ListParagraph"/>
        <w:numPr>
          <w:ilvl w:val="2"/>
          <w:numId w:val="76"/>
        </w:numPr>
        <w:tabs>
          <w:tab w:val="left" w:pos="1774"/>
          <w:tab w:val="left" w:pos="1776"/>
        </w:tabs>
        <w:spacing w:before="6" w:line="218" w:lineRule="auto"/>
        <w:ind w:right="1362"/>
        <w:rPr>
          <w:sz w:val="24"/>
        </w:rPr>
      </w:pPr>
      <w:r>
        <w:rPr>
          <w:color w:val="FF2600"/>
          <w:sz w:val="24"/>
        </w:rPr>
        <w:t>Use</w:t>
      </w:r>
      <w:r>
        <w:rPr>
          <w:color w:val="FF2600"/>
          <w:spacing w:val="-3"/>
          <w:sz w:val="24"/>
        </w:rPr>
        <w:t xml:space="preserve"> </w:t>
      </w:r>
      <w:r>
        <w:rPr>
          <w:color w:val="FF2600"/>
          <w:sz w:val="24"/>
        </w:rPr>
        <w:t>a</w:t>
      </w:r>
      <w:r>
        <w:rPr>
          <w:color w:val="FF2600"/>
          <w:spacing w:val="-3"/>
          <w:sz w:val="24"/>
        </w:rPr>
        <w:t xml:space="preserve"> </w:t>
      </w:r>
      <w:r>
        <w:rPr>
          <w:color w:val="FF2600"/>
          <w:sz w:val="24"/>
        </w:rPr>
        <w:t>compass</w:t>
      </w:r>
      <w:r>
        <w:rPr>
          <w:color w:val="FF2600"/>
          <w:spacing w:val="-3"/>
          <w:sz w:val="24"/>
        </w:rPr>
        <w:t xml:space="preserve"> </w:t>
      </w:r>
      <w:r>
        <w:rPr>
          <w:color w:val="FF2600"/>
          <w:sz w:val="24"/>
        </w:rPr>
        <w:t>to</w:t>
      </w:r>
      <w:r>
        <w:rPr>
          <w:color w:val="FF2600"/>
          <w:spacing w:val="-3"/>
          <w:sz w:val="24"/>
        </w:rPr>
        <w:t xml:space="preserve"> </w:t>
      </w:r>
      <w:r>
        <w:rPr>
          <w:color w:val="FF2600"/>
          <w:sz w:val="24"/>
        </w:rPr>
        <w:t>minimize</w:t>
      </w:r>
      <w:r>
        <w:rPr>
          <w:color w:val="FF2600"/>
          <w:spacing w:val="-3"/>
          <w:sz w:val="24"/>
        </w:rPr>
        <w:t xml:space="preserve"> </w:t>
      </w:r>
      <w:r>
        <w:rPr>
          <w:color w:val="FF2600"/>
          <w:sz w:val="24"/>
        </w:rPr>
        <w:t>the</w:t>
      </w:r>
      <w:r>
        <w:rPr>
          <w:color w:val="FF2600"/>
          <w:spacing w:val="-3"/>
          <w:sz w:val="24"/>
        </w:rPr>
        <w:t xml:space="preserve"> </w:t>
      </w:r>
      <w:r>
        <w:rPr>
          <w:color w:val="FF2600"/>
          <w:sz w:val="24"/>
        </w:rPr>
        <w:t>use</w:t>
      </w:r>
      <w:r>
        <w:rPr>
          <w:color w:val="FF2600"/>
          <w:spacing w:val="-3"/>
          <w:sz w:val="24"/>
        </w:rPr>
        <w:t xml:space="preserve"> </w:t>
      </w:r>
      <w:r>
        <w:rPr>
          <w:color w:val="FF2600"/>
          <w:sz w:val="24"/>
        </w:rPr>
        <w:t>of</w:t>
      </w:r>
      <w:r>
        <w:rPr>
          <w:color w:val="FF2600"/>
          <w:spacing w:val="-3"/>
          <w:sz w:val="24"/>
        </w:rPr>
        <w:t xml:space="preserve"> </w:t>
      </w:r>
      <w:r>
        <w:rPr>
          <w:color w:val="FF2600"/>
          <w:sz w:val="24"/>
        </w:rPr>
        <w:t>marking</w:t>
      </w:r>
      <w:r>
        <w:rPr>
          <w:color w:val="FF2600"/>
          <w:spacing w:val="-3"/>
          <w:sz w:val="24"/>
        </w:rPr>
        <w:t xml:space="preserve"> </w:t>
      </w:r>
      <w:r>
        <w:rPr>
          <w:color w:val="FF2600"/>
          <w:sz w:val="24"/>
        </w:rPr>
        <w:t>paint,</w:t>
      </w:r>
      <w:r>
        <w:rPr>
          <w:color w:val="FF2600"/>
          <w:spacing w:val="-3"/>
          <w:sz w:val="24"/>
        </w:rPr>
        <w:t xml:space="preserve"> </w:t>
      </w:r>
      <w:r>
        <w:rPr>
          <w:color w:val="FF2600"/>
          <w:sz w:val="24"/>
        </w:rPr>
        <w:t>rock</w:t>
      </w:r>
      <w:r>
        <w:rPr>
          <w:color w:val="FF2600"/>
          <w:spacing w:val="-3"/>
          <w:sz w:val="24"/>
        </w:rPr>
        <w:t xml:space="preserve"> </w:t>
      </w:r>
      <w:r>
        <w:rPr>
          <w:color w:val="FF2600"/>
          <w:sz w:val="24"/>
        </w:rPr>
        <w:t>cairns</w:t>
      </w:r>
      <w:r>
        <w:rPr>
          <w:color w:val="FF2600"/>
          <w:spacing w:val="-3"/>
          <w:sz w:val="24"/>
        </w:rPr>
        <w:t xml:space="preserve"> </w:t>
      </w:r>
      <w:r>
        <w:rPr>
          <w:color w:val="FF2600"/>
          <w:sz w:val="24"/>
        </w:rPr>
        <w:t xml:space="preserve">or </w:t>
      </w:r>
      <w:r>
        <w:rPr>
          <w:color w:val="FF2600"/>
          <w:spacing w:val="-2"/>
          <w:sz w:val="24"/>
        </w:rPr>
        <w:t>flagging.</w:t>
      </w:r>
    </w:p>
    <w:p w14:paraId="7C349093" w14:textId="77777777" w:rsidR="002C7295" w:rsidRDefault="00000000">
      <w:pPr>
        <w:pStyle w:val="ListParagraph"/>
        <w:numPr>
          <w:ilvl w:val="1"/>
          <w:numId w:val="76"/>
        </w:numPr>
        <w:tabs>
          <w:tab w:val="left" w:pos="1481"/>
        </w:tabs>
        <w:spacing w:line="286" w:lineRule="exact"/>
        <w:ind w:hanging="261"/>
        <w:rPr>
          <w:sz w:val="24"/>
        </w:rPr>
      </w:pPr>
      <w:r>
        <w:rPr>
          <w:color w:val="FF2600"/>
          <w:sz w:val="24"/>
        </w:rPr>
        <w:t>Travel</w:t>
      </w:r>
      <w:r>
        <w:rPr>
          <w:color w:val="FF2600"/>
          <w:spacing w:val="-5"/>
          <w:sz w:val="24"/>
        </w:rPr>
        <w:t xml:space="preserve"> </w:t>
      </w:r>
      <w:r>
        <w:rPr>
          <w:color w:val="FF2600"/>
          <w:sz w:val="24"/>
        </w:rPr>
        <w:t>and</w:t>
      </w:r>
      <w:r>
        <w:rPr>
          <w:color w:val="FF2600"/>
          <w:spacing w:val="-5"/>
          <w:sz w:val="24"/>
        </w:rPr>
        <w:t xml:space="preserve"> </w:t>
      </w:r>
      <w:r>
        <w:rPr>
          <w:color w:val="FF2600"/>
          <w:sz w:val="24"/>
        </w:rPr>
        <w:t>camp</w:t>
      </w:r>
      <w:r>
        <w:rPr>
          <w:color w:val="FF2600"/>
          <w:spacing w:val="-4"/>
          <w:sz w:val="24"/>
        </w:rPr>
        <w:t xml:space="preserve"> </w:t>
      </w:r>
      <w:r>
        <w:rPr>
          <w:color w:val="FF2600"/>
          <w:sz w:val="24"/>
        </w:rPr>
        <w:t>on</w:t>
      </w:r>
      <w:r>
        <w:rPr>
          <w:color w:val="FF2600"/>
          <w:spacing w:val="-5"/>
          <w:sz w:val="24"/>
        </w:rPr>
        <w:t xml:space="preserve"> </w:t>
      </w:r>
      <w:r>
        <w:rPr>
          <w:color w:val="FF2600"/>
          <w:sz w:val="24"/>
        </w:rPr>
        <w:t>durable</w:t>
      </w:r>
      <w:r>
        <w:rPr>
          <w:color w:val="FF2600"/>
          <w:spacing w:val="-4"/>
          <w:sz w:val="24"/>
        </w:rPr>
        <w:t xml:space="preserve"> </w:t>
      </w:r>
      <w:r>
        <w:rPr>
          <w:color w:val="FF2600"/>
          <w:spacing w:val="-2"/>
          <w:sz w:val="24"/>
        </w:rPr>
        <w:t>surfaces.</w:t>
      </w:r>
    </w:p>
    <w:p w14:paraId="079B4BEB" w14:textId="77777777" w:rsidR="002C7295" w:rsidRDefault="002C7295">
      <w:pPr>
        <w:spacing w:line="286" w:lineRule="exact"/>
        <w:rPr>
          <w:sz w:val="24"/>
        </w:rPr>
        <w:sectPr w:rsidR="002C7295" w:rsidSect="00826C8E">
          <w:pgSz w:w="12240" w:h="15840"/>
          <w:pgMar w:top="1260" w:right="940" w:bottom="1100" w:left="940" w:header="734" w:footer="914" w:gutter="0"/>
          <w:cols w:space="720"/>
        </w:sectPr>
      </w:pPr>
    </w:p>
    <w:p w14:paraId="6BBC3B3A" w14:textId="77777777" w:rsidR="002C7295" w:rsidRDefault="00000000">
      <w:pPr>
        <w:pStyle w:val="ListParagraph"/>
        <w:numPr>
          <w:ilvl w:val="2"/>
          <w:numId w:val="76"/>
        </w:numPr>
        <w:tabs>
          <w:tab w:val="left" w:pos="1774"/>
          <w:tab w:val="left" w:pos="1776"/>
        </w:tabs>
        <w:spacing w:before="169" w:line="218" w:lineRule="auto"/>
        <w:ind w:right="557"/>
        <w:rPr>
          <w:sz w:val="24"/>
        </w:rPr>
      </w:pPr>
      <w:r>
        <w:rPr>
          <w:color w:val="FF2600"/>
          <w:sz w:val="24"/>
        </w:rPr>
        <w:lastRenderedPageBreak/>
        <w:t>Durable</w:t>
      </w:r>
      <w:r>
        <w:rPr>
          <w:color w:val="FF2600"/>
          <w:spacing w:val="-5"/>
          <w:sz w:val="24"/>
        </w:rPr>
        <w:t xml:space="preserve"> </w:t>
      </w:r>
      <w:r>
        <w:rPr>
          <w:color w:val="FF2600"/>
          <w:sz w:val="24"/>
        </w:rPr>
        <w:t>surfaces</w:t>
      </w:r>
      <w:r>
        <w:rPr>
          <w:color w:val="FF2600"/>
          <w:spacing w:val="-5"/>
          <w:sz w:val="24"/>
        </w:rPr>
        <w:t xml:space="preserve"> </w:t>
      </w:r>
      <w:r>
        <w:rPr>
          <w:color w:val="FF2600"/>
          <w:sz w:val="24"/>
        </w:rPr>
        <w:t>include</w:t>
      </w:r>
      <w:r>
        <w:rPr>
          <w:color w:val="FF2600"/>
          <w:spacing w:val="-5"/>
          <w:sz w:val="24"/>
        </w:rPr>
        <w:t xml:space="preserve"> </w:t>
      </w:r>
      <w:r>
        <w:rPr>
          <w:color w:val="FF2600"/>
          <w:sz w:val="24"/>
        </w:rPr>
        <w:t>established</w:t>
      </w:r>
      <w:r>
        <w:rPr>
          <w:color w:val="FF2600"/>
          <w:spacing w:val="-5"/>
          <w:sz w:val="24"/>
        </w:rPr>
        <w:t xml:space="preserve"> </w:t>
      </w:r>
      <w:r>
        <w:rPr>
          <w:color w:val="FF2600"/>
          <w:sz w:val="24"/>
        </w:rPr>
        <w:t>trails</w:t>
      </w:r>
      <w:r>
        <w:rPr>
          <w:color w:val="FF2600"/>
          <w:spacing w:val="-5"/>
          <w:sz w:val="24"/>
        </w:rPr>
        <w:t xml:space="preserve"> </w:t>
      </w:r>
      <w:r>
        <w:rPr>
          <w:color w:val="FF2600"/>
          <w:sz w:val="24"/>
        </w:rPr>
        <w:t>and</w:t>
      </w:r>
      <w:r>
        <w:rPr>
          <w:color w:val="FF2600"/>
          <w:spacing w:val="-5"/>
          <w:sz w:val="24"/>
        </w:rPr>
        <w:t xml:space="preserve"> </w:t>
      </w:r>
      <w:r>
        <w:rPr>
          <w:color w:val="FF2600"/>
          <w:sz w:val="24"/>
        </w:rPr>
        <w:t>campsites,</w:t>
      </w:r>
      <w:r>
        <w:rPr>
          <w:color w:val="FF2600"/>
          <w:spacing w:val="-5"/>
          <w:sz w:val="24"/>
        </w:rPr>
        <w:t xml:space="preserve"> </w:t>
      </w:r>
      <w:r>
        <w:rPr>
          <w:color w:val="FF2600"/>
          <w:sz w:val="24"/>
        </w:rPr>
        <w:t>rock,</w:t>
      </w:r>
      <w:r>
        <w:rPr>
          <w:color w:val="FF2600"/>
          <w:spacing w:val="-5"/>
          <w:sz w:val="24"/>
        </w:rPr>
        <w:t xml:space="preserve"> </w:t>
      </w:r>
      <w:r>
        <w:rPr>
          <w:color w:val="FF2600"/>
          <w:sz w:val="24"/>
        </w:rPr>
        <w:t>gravel,</w:t>
      </w:r>
      <w:r>
        <w:rPr>
          <w:color w:val="FF2600"/>
          <w:spacing w:val="-5"/>
          <w:sz w:val="24"/>
        </w:rPr>
        <w:t xml:space="preserve"> </w:t>
      </w:r>
      <w:r>
        <w:rPr>
          <w:color w:val="FF2600"/>
          <w:sz w:val="24"/>
        </w:rPr>
        <w:t xml:space="preserve">dry </w:t>
      </w:r>
      <w:proofErr w:type="gramStart"/>
      <w:r>
        <w:rPr>
          <w:color w:val="FF2600"/>
          <w:sz w:val="24"/>
        </w:rPr>
        <w:t>grasses</w:t>
      </w:r>
      <w:proofErr w:type="gramEnd"/>
      <w:r>
        <w:rPr>
          <w:color w:val="FF2600"/>
          <w:sz w:val="24"/>
        </w:rPr>
        <w:t xml:space="preserve"> or snow.</w:t>
      </w:r>
    </w:p>
    <w:p w14:paraId="2F391D80" w14:textId="77777777" w:rsidR="002C7295" w:rsidRDefault="00000000">
      <w:pPr>
        <w:pStyle w:val="ListParagraph"/>
        <w:numPr>
          <w:ilvl w:val="2"/>
          <w:numId w:val="76"/>
        </w:numPr>
        <w:tabs>
          <w:tab w:val="left" w:pos="1774"/>
          <w:tab w:val="left" w:pos="1776"/>
        </w:tabs>
        <w:spacing w:before="19" w:line="218" w:lineRule="auto"/>
        <w:ind w:right="1197"/>
        <w:rPr>
          <w:sz w:val="24"/>
        </w:rPr>
      </w:pPr>
      <w:r>
        <w:rPr>
          <w:color w:val="FF2600"/>
          <w:sz w:val="24"/>
        </w:rPr>
        <w:t>Protect</w:t>
      </w:r>
      <w:r>
        <w:rPr>
          <w:color w:val="FF2600"/>
          <w:spacing w:val="-6"/>
          <w:sz w:val="24"/>
        </w:rPr>
        <w:t xml:space="preserve"> </w:t>
      </w:r>
      <w:r>
        <w:rPr>
          <w:color w:val="FF2600"/>
          <w:sz w:val="24"/>
        </w:rPr>
        <w:t>areas</w:t>
      </w:r>
      <w:r>
        <w:rPr>
          <w:color w:val="FF2600"/>
          <w:spacing w:val="-4"/>
          <w:sz w:val="24"/>
        </w:rPr>
        <w:t xml:space="preserve"> </w:t>
      </w:r>
      <w:r>
        <w:rPr>
          <w:color w:val="FF2600"/>
          <w:sz w:val="24"/>
        </w:rPr>
        <w:t>near</w:t>
      </w:r>
      <w:r>
        <w:rPr>
          <w:color w:val="FF2600"/>
          <w:spacing w:val="-4"/>
          <w:sz w:val="24"/>
        </w:rPr>
        <w:t xml:space="preserve"> </w:t>
      </w:r>
      <w:r>
        <w:rPr>
          <w:color w:val="FF2600"/>
          <w:sz w:val="24"/>
        </w:rPr>
        <w:t>water</w:t>
      </w:r>
      <w:r>
        <w:rPr>
          <w:color w:val="FF2600"/>
          <w:spacing w:val="-4"/>
          <w:sz w:val="24"/>
        </w:rPr>
        <w:t xml:space="preserve"> </w:t>
      </w:r>
      <w:r>
        <w:rPr>
          <w:color w:val="FF2600"/>
          <w:sz w:val="24"/>
        </w:rPr>
        <w:t>by</w:t>
      </w:r>
      <w:r>
        <w:rPr>
          <w:color w:val="FF2600"/>
          <w:spacing w:val="-4"/>
          <w:sz w:val="24"/>
        </w:rPr>
        <w:t xml:space="preserve"> </w:t>
      </w:r>
      <w:r>
        <w:rPr>
          <w:color w:val="FF2600"/>
          <w:sz w:val="24"/>
        </w:rPr>
        <w:t>camping</w:t>
      </w:r>
      <w:r>
        <w:rPr>
          <w:color w:val="FF2600"/>
          <w:spacing w:val="-4"/>
          <w:sz w:val="24"/>
        </w:rPr>
        <w:t xml:space="preserve"> </w:t>
      </w:r>
      <w:r>
        <w:rPr>
          <w:color w:val="FF2600"/>
          <w:sz w:val="24"/>
        </w:rPr>
        <w:t>at</w:t>
      </w:r>
      <w:r>
        <w:rPr>
          <w:color w:val="FF2600"/>
          <w:spacing w:val="-4"/>
          <w:sz w:val="24"/>
        </w:rPr>
        <w:t xml:space="preserve"> </w:t>
      </w:r>
      <w:r>
        <w:rPr>
          <w:color w:val="FF2600"/>
          <w:sz w:val="24"/>
        </w:rPr>
        <w:t>least</w:t>
      </w:r>
      <w:r>
        <w:rPr>
          <w:color w:val="FF2600"/>
          <w:spacing w:val="-4"/>
          <w:sz w:val="24"/>
        </w:rPr>
        <w:t xml:space="preserve"> </w:t>
      </w:r>
      <w:r>
        <w:rPr>
          <w:color w:val="FF2600"/>
          <w:sz w:val="24"/>
        </w:rPr>
        <w:t>200</w:t>
      </w:r>
      <w:r>
        <w:rPr>
          <w:color w:val="FF2600"/>
          <w:spacing w:val="-4"/>
          <w:sz w:val="24"/>
        </w:rPr>
        <w:t xml:space="preserve"> </w:t>
      </w:r>
      <w:r>
        <w:rPr>
          <w:color w:val="FF2600"/>
          <w:sz w:val="24"/>
        </w:rPr>
        <w:t>feet</w:t>
      </w:r>
      <w:r>
        <w:rPr>
          <w:color w:val="FF2600"/>
          <w:spacing w:val="-4"/>
          <w:sz w:val="24"/>
        </w:rPr>
        <w:t xml:space="preserve"> </w:t>
      </w:r>
      <w:r>
        <w:rPr>
          <w:color w:val="FF2600"/>
          <w:sz w:val="24"/>
        </w:rPr>
        <w:t>from</w:t>
      </w:r>
      <w:r>
        <w:rPr>
          <w:color w:val="FF2600"/>
          <w:spacing w:val="-4"/>
          <w:sz w:val="24"/>
        </w:rPr>
        <w:t xml:space="preserve"> </w:t>
      </w:r>
      <w:r>
        <w:rPr>
          <w:color w:val="FF2600"/>
          <w:sz w:val="24"/>
        </w:rPr>
        <w:t>lakes</w:t>
      </w:r>
      <w:r>
        <w:rPr>
          <w:color w:val="FF2600"/>
          <w:spacing w:val="-4"/>
          <w:sz w:val="24"/>
        </w:rPr>
        <w:t xml:space="preserve"> </w:t>
      </w:r>
      <w:r>
        <w:rPr>
          <w:color w:val="FF2600"/>
          <w:sz w:val="24"/>
        </w:rPr>
        <w:t xml:space="preserve">and </w:t>
      </w:r>
      <w:r>
        <w:rPr>
          <w:color w:val="FF2600"/>
          <w:spacing w:val="-2"/>
          <w:sz w:val="24"/>
        </w:rPr>
        <w:t>streams.</w:t>
      </w:r>
    </w:p>
    <w:p w14:paraId="3D2D9409" w14:textId="77777777" w:rsidR="002C7295" w:rsidRDefault="00000000">
      <w:pPr>
        <w:pStyle w:val="ListParagraph"/>
        <w:numPr>
          <w:ilvl w:val="2"/>
          <w:numId w:val="76"/>
        </w:numPr>
        <w:tabs>
          <w:tab w:val="left" w:pos="1775"/>
        </w:tabs>
        <w:spacing w:line="293" w:lineRule="exact"/>
        <w:ind w:left="1775" w:hanging="195"/>
        <w:rPr>
          <w:sz w:val="24"/>
        </w:rPr>
      </w:pPr>
      <w:r>
        <w:rPr>
          <w:color w:val="FF2600"/>
          <w:sz w:val="24"/>
        </w:rPr>
        <w:t>Good</w:t>
      </w:r>
      <w:r>
        <w:rPr>
          <w:color w:val="FF2600"/>
          <w:spacing w:val="-1"/>
          <w:sz w:val="24"/>
        </w:rPr>
        <w:t xml:space="preserve"> </w:t>
      </w:r>
      <w:r>
        <w:rPr>
          <w:color w:val="FF2600"/>
          <w:sz w:val="24"/>
        </w:rPr>
        <w:t>campsites are</w:t>
      </w:r>
      <w:r>
        <w:rPr>
          <w:color w:val="FF2600"/>
          <w:spacing w:val="-1"/>
          <w:sz w:val="24"/>
        </w:rPr>
        <w:t xml:space="preserve"> </w:t>
      </w:r>
      <w:r>
        <w:rPr>
          <w:color w:val="FF2600"/>
          <w:sz w:val="24"/>
        </w:rPr>
        <w:t>found, not</w:t>
      </w:r>
      <w:r>
        <w:rPr>
          <w:color w:val="FF2600"/>
          <w:spacing w:val="-1"/>
          <w:sz w:val="24"/>
        </w:rPr>
        <w:t xml:space="preserve"> </w:t>
      </w:r>
      <w:r>
        <w:rPr>
          <w:color w:val="FF2600"/>
          <w:sz w:val="24"/>
        </w:rPr>
        <w:t>made. Altering</w:t>
      </w:r>
      <w:r>
        <w:rPr>
          <w:color w:val="FF2600"/>
          <w:spacing w:val="-1"/>
          <w:sz w:val="24"/>
        </w:rPr>
        <w:t xml:space="preserve"> </w:t>
      </w:r>
      <w:r>
        <w:rPr>
          <w:color w:val="FF2600"/>
          <w:sz w:val="24"/>
        </w:rPr>
        <w:t>a site</w:t>
      </w:r>
      <w:r>
        <w:rPr>
          <w:color w:val="FF2600"/>
          <w:spacing w:val="-1"/>
          <w:sz w:val="24"/>
        </w:rPr>
        <w:t xml:space="preserve"> </w:t>
      </w:r>
      <w:r>
        <w:rPr>
          <w:color w:val="FF2600"/>
          <w:sz w:val="24"/>
        </w:rPr>
        <w:t xml:space="preserve">is not </w:t>
      </w:r>
      <w:r>
        <w:rPr>
          <w:color w:val="FF2600"/>
          <w:spacing w:val="-2"/>
          <w:sz w:val="24"/>
        </w:rPr>
        <w:t>necessary.</w:t>
      </w:r>
    </w:p>
    <w:p w14:paraId="189503A0" w14:textId="77777777" w:rsidR="002C7295" w:rsidRDefault="00000000">
      <w:pPr>
        <w:pStyle w:val="ListParagraph"/>
        <w:numPr>
          <w:ilvl w:val="2"/>
          <w:numId w:val="76"/>
        </w:numPr>
        <w:tabs>
          <w:tab w:val="left" w:pos="1774"/>
          <w:tab w:val="left" w:pos="1776"/>
        </w:tabs>
        <w:spacing w:line="230" w:lineRule="auto"/>
        <w:ind w:right="846"/>
        <w:rPr>
          <w:sz w:val="24"/>
        </w:rPr>
      </w:pPr>
      <w:r>
        <w:rPr>
          <w:color w:val="FF2600"/>
          <w:sz w:val="24"/>
        </w:rPr>
        <w:t>In</w:t>
      </w:r>
      <w:r>
        <w:rPr>
          <w:color w:val="FF2600"/>
          <w:spacing w:val="-5"/>
          <w:sz w:val="24"/>
        </w:rPr>
        <w:t xml:space="preserve"> </w:t>
      </w:r>
      <w:r>
        <w:rPr>
          <w:color w:val="FF2600"/>
          <w:sz w:val="24"/>
        </w:rPr>
        <w:t>popular</w:t>
      </w:r>
      <w:r>
        <w:rPr>
          <w:color w:val="FF2600"/>
          <w:spacing w:val="-5"/>
          <w:sz w:val="24"/>
        </w:rPr>
        <w:t xml:space="preserve"> </w:t>
      </w:r>
      <w:r>
        <w:rPr>
          <w:color w:val="FF2600"/>
          <w:sz w:val="24"/>
        </w:rPr>
        <w:t>areas,</w:t>
      </w:r>
      <w:r>
        <w:rPr>
          <w:color w:val="FF2600"/>
          <w:spacing w:val="-5"/>
          <w:sz w:val="24"/>
        </w:rPr>
        <w:t xml:space="preserve"> </w:t>
      </w:r>
      <w:r>
        <w:rPr>
          <w:color w:val="FF2600"/>
          <w:sz w:val="24"/>
        </w:rPr>
        <w:t>use</w:t>
      </w:r>
      <w:r>
        <w:rPr>
          <w:color w:val="FF2600"/>
          <w:spacing w:val="-5"/>
          <w:sz w:val="24"/>
        </w:rPr>
        <w:t xml:space="preserve"> </w:t>
      </w:r>
      <w:r>
        <w:rPr>
          <w:color w:val="FF2600"/>
          <w:sz w:val="24"/>
        </w:rPr>
        <w:t>existing</w:t>
      </w:r>
      <w:r>
        <w:rPr>
          <w:color w:val="FF2600"/>
          <w:spacing w:val="-5"/>
          <w:sz w:val="24"/>
        </w:rPr>
        <w:t xml:space="preserve"> </w:t>
      </w:r>
      <w:r>
        <w:rPr>
          <w:color w:val="FF2600"/>
          <w:sz w:val="24"/>
        </w:rPr>
        <w:t>trails</w:t>
      </w:r>
      <w:r>
        <w:rPr>
          <w:color w:val="FF2600"/>
          <w:spacing w:val="-5"/>
          <w:sz w:val="24"/>
        </w:rPr>
        <w:t xml:space="preserve"> </w:t>
      </w:r>
      <w:r>
        <w:rPr>
          <w:color w:val="FF2600"/>
          <w:sz w:val="24"/>
        </w:rPr>
        <w:t>and</w:t>
      </w:r>
      <w:r>
        <w:rPr>
          <w:color w:val="FF2600"/>
          <w:spacing w:val="-5"/>
          <w:sz w:val="24"/>
        </w:rPr>
        <w:t xml:space="preserve"> </w:t>
      </w:r>
      <w:r>
        <w:rPr>
          <w:color w:val="FF2600"/>
          <w:sz w:val="24"/>
        </w:rPr>
        <w:t>campsites.</w:t>
      </w:r>
      <w:r>
        <w:rPr>
          <w:color w:val="FF2600"/>
          <w:spacing w:val="-5"/>
          <w:sz w:val="24"/>
        </w:rPr>
        <w:t xml:space="preserve"> </w:t>
      </w:r>
      <w:r>
        <w:rPr>
          <w:color w:val="FF2600"/>
          <w:sz w:val="24"/>
        </w:rPr>
        <w:t>Walk</w:t>
      </w:r>
      <w:r>
        <w:rPr>
          <w:color w:val="FF2600"/>
          <w:spacing w:val="-5"/>
          <w:sz w:val="24"/>
        </w:rPr>
        <w:t xml:space="preserve"> </w:t>
      </w:r>
      <w:r>
        <w:rPr>
          <w:color w:val="FF2600"/>
          <w:sz w:val="24"/>
        </w:rPr>
        <w:t>single</w:t>
      </w:r>
      <w:r>
        <w:rPr>
          <w:color w:val="FF2600"/>
          <w:spacing w:val="-5"/>
          <w:sz w:val="24"/>
        </w:rPr>
        <w:t xml:space="preserve"> </w:t>
      </w:r>
      <w:r>
        <w:rPr>
          <w:color w:val="FF2600"/>
          <w:sz w:val="24"/>
        </w:rPr>
        <w:t>file</w:t>
      </w:r>
      <w:r>
        <w:rPr>
          <w:color w:val="FF2600"/>
          <w:spacing w:val="-5"/>
          <w:sz w:val="24"/>
        </w:rPr>
        <w:t xml:space="preserve"> </w:t>
      </w:r>
      <w:r>
        <w:rPr>
          <w:color w:val="FF2600"/>
          <w:sz w:val="24"/>
        </w:rPr>
        <w:t>in</w:t>
      </w:r>
      <w:r>
        <w:rPr>
          <w:color w:val="FF2600"/>
          <w:spacing w:val="-5"/>
          <w:sz w:val="24"/>
        </w:rPr>
        <w:t xml:space="preserve"> </w:t>
      </w:r>
      <w:r>
        <w:rPr>
          <w:color w:val="FF2600"/>
          <w:sz w:val="24"/>
        </w:rPr>
        <w:t>the middle of the trail, even when it is wet or muddy. Keep campsites small. Focus activities in areas where vegetation is absent. In pristine areas, spread out to prevent the creation of campsites and trails. Avoid places where impacts are just beginning.</w:t>
      </w:r>
    </w:p>
    <w:p w14:paraId="27B8C940" w14:textId="77777777" w:rsidR="002C7295" w:rsidRDefault="00000000">
      <w:pPr>
        <w:pStyle w:val="ListParagraph"/>
        <w:numPr>
          <w:ilvl w:val="1"/>
          <w:numId w:val="76"/>
        </w:numPr>
        <w:tabs>
          <w:tab w:val="left" w:pos="1481"/>
        </w:tabs>
        <w:ind w:hanging="261"/>
        <w:rPr>
          <w:sz w:val="24"/>
        </w:rPr>
      </w:pPr>
      <w:r>
        <w:rPr>
          <w:color w:val="FF2600"/>
          <w:sz w:val="24"/>
        </w:rPr>
        <w:t>Dispose</w:t>
      </w:r>
      <w:r>
        <w:rPr>
          <w:color w:val="FF2600"/>
          <w:spacing w:val="-1"/>
          <w:sz w:val="24"/>
        </w:rPr>
        <w:t xml:space="preserve"> </w:t>
      </w:r>
      <w:r>
        <w:rPr>
          <w:color w:val="FF2600"/>
          <w:sz w:val="24"/>
        </w:rPr>
        <w:t>of</w:t>
      </w:r>
      <w:r>
        <w:rPr>
          <w:color w:val="FF2600"/>
          <w:spacing w:val="-1"/>
          <w:sz w:val="24"/>
        </w:rPr>
        <w:t xml:space="preserve"> </w:t>
      </w:r>
      <w:r>
        <w:rPr>
          <w:color w:val="FF2600"/>
          <w:sz w:val="24"/>
        </w:rPr>
        <w:t>waste properly</w:t>
      </w:r>
      <w:r>
        <w:rPr>
          <w:color w:val="FF2600"/>
          <w:spacing w:val="-1"/>
          <w:sz w:val="24"/>
        </w:rPr>
        <w:t xml:space="preserve"> </w:t>
      </w:r>
      <w:r>
        <w:rPr>
          <w:color w:val="FF2600"/>
          <w:sz w:val="24"/>
        </w:rPr>
        <w:t>(pack it</w:t>
      </w:r>
      <w:r>
        <w:rPr>
          <w:color w:val="FF2600"/>
          <w:spacing w:val="-1"/>
          <w:sz w:val="24"/>
        </w:rPr>
        <w:t xml:space="preserve"> </w:t>
      </w:r>
      <w:r>
        <w:rPr>
          <w:color w:val="FF2600"/>
          <w:sz w:val="24"/>
        </w:rPr>
        <w:t>in, pack</w:t>
      </w:r>
      <w:r>
        <w:rPr>
          <w:color w:val="FF2600"/>
          <w:spacing w:val="-1"/>
          <w:sz w:val="24"/>
        </w:rPr>
        <w:t xml:space="preserve"> </w:t>
      </w:r>
      <w:r>
        <w:rPr>
          <w:color w:val="FF2600"/>
          <w:sz w:val="24"/>
        </w:rPr>
        <w:t xml:space="preserve">it </w:t>
      </w:r>
      <w:r>
        <w:rPr>
          <w:color w:val="FF2600"/>
          <w:spacing w:val="-2"/>
          <w:sz w:val="24"/>
        </w:rPr>
        <w:t>out).</w:t>
      </w:r>
    </w:p>
    <w:p w14:paraId="770D5199" w14:textId="77777777" w:rsidR="002C7295" w:rsidRDefault="00000000">
      <w:pPr>
        <w:pStyle w:val="ListParagraph"/>
        <w:numPr>
          <w:ilvl w:val="2"/>
          <w:numId w:val="76"/>
        </w:numPr>
        <w:tabs>
          <w:tab w:val="left" w:pos="1774"/>
          <w:tab w:val="left" w:pos="1776"/>
        </w:tabs>
        <w:spacing w:before="11" w:line="218" w:lineRule="auto"/>
        <w:ind w:right="664"/>
        <w:rPr>
          <w:sz w:val="24"/>
        </w:rPr>
      </w:pPr>
      <w:r>
        <w:rPr>
          <w:color w:val="FF2600"/>
          <w:sz w:val="24"/>
        </w:rPr>
        <w:t>Inspect</w:t>
      </w:r>
      <w:r>
        <w:rPr>
          <w:color w:val="FF2600"/>
          <w:spacing w:val="-4"/>
          <w:sz w:val="24"/>
        </w:rPr>
        <w:t xml:space="preserve"> </w:t>
      </w:r>
      <w:r>
        <w:rPr>
          <w:color w:val="FF2600"/>
          <w:sz w:val="24"/>
        </w:rPr>
        <w:t>your</w:t>
      </w:r>
      <w:r>
        <w:rPr>
          <w:color w:val="FF2600"/>
          <w:spacing w:val="-4"/>
          <w:sz w:val="24"/>
        </w:rPr>
        <w:t xml:space="preserve"> </w:t>
      </w:r>
      <w:r>
        <w:rPr>
          <w:color w:val="FF2600"/>
          <w:sz w:val="24"/>
        </w:rPr>
        <w:t>campsite</w:t>
      </w:r>
      <w:r>
        <w:rPr>
          <w:color w:val="FF2600"/>
          <w:spacing w:val="-4"/>
          <w:sz w:val="24"/>
        </w:rPr>
        <w:t xml:space="preserve"> </w:t>
      </w:r>
      <w:r>
        <w:rPr>
          <w:color w:val="FF2600"/>
          <w:sz w:val="24"/>
        </w:rPr>
        <w:t>and</w:t>
      </w:r>
      <w:r>
        <w:rPr>
          <w:color w:val="FF2600"/>
          <w:spacing w:val="-4"/>
          <w:sz w:val="24"/>
        </w:rPr>
        <w:t xml:space="preserve"> </w:t>
      </w:r>
      <w:r>
        <w:rPr>
          <w:color w:val="FF2600"/>
          <w:sz w:val="24"/>
        </w:rPr>
        <w:t>rest</w:t>
      </w:r>
      <w:r>
        <w:rPr>
          <w:color w:val="FF2600"/>
          <w:spacing w:val="-4"/>
          <w:sz w:val="24"/>
        </w:rPr>
        <w:t xml:space="preserve"> </w:t>
      </w:r>
      <w:r>
        <w:rPr>
          <w:color w:val="FF2600"/>
          <w:sz w:val="24"/>
        </w:rPr>
        <w:t>areas</w:t>
      </w:r>
      <w:r>
        <w:rPr>
          <w:color w:val="FF2600"/>
          <w:spacing w:val="-4"/>
          <w:sz w:val="24"/>
        </w:rPr>
        <w:t xml:space="preserve"> </w:t>
      </w:r>
      <w:r>
        <w:rPr>
          <w:color w:val="FF2600"/>
          <w:sz w:val="24"/>
        </w:rPr>
        <w:t>for</w:t>
      </w:r>
      <w:r>
        <w:rPr>
          <w:color w:val="FF2600"/>
          <w:spacing w:val="-4"/>
          <w:sz w:val="24"/>
        </w:rPr>
        <w:t xml:space="preserve"> </w:t>
      </w:r>
      <w:r>
        <w:rPr>
          <w:color w:val="FF2600"/>
          <w:sz w:val="24"/>
        </w:rPr>
        <w:t>trash</w:t>
      </w:r>
      <w:r>
        <w:rPr>
          <w:color w:val="FF2600"/>
          <w:spacing w:val="-4"/>
          <w:sz w:val="24"/>
        </w:rPr>
        <w:t xml:space="preserve"> </w:t>
      </w:r>
      <w:r>
        <w:rPr>
          <w:color w:val="FF2600"/>
          <w:sz w:val="24"/>
        </w:rPr>
        <w:t>and</w:t>
      </w:r>
      <w:r>
        <w:rPr>
          <w:color w:val="FF2600"/>
          <w:spacing w:val="-4"/>
          <w:sz w:val="24"/>
        </w:rPr>
        <w:t xml:space="preserve"> </w:t>
      </w:r>
      <w:r>
        <w:rPr>
          <w:color w:val="FF2600"/>
          <w:sz w:val="24"/>
        </w:rPr>
        <w:t>spilled</w:t>
      </w:r>
      <w:r>
        <w:rPr>
          <w:color w:val="FF2600"/>
          <w:spacing w:val="-4"/>
          <w:sz w:val="24"/>
        </w:rPr>
        <w:t xml:space="preserve"> </w:t>
      </w:r>
      <w:r>
        <w:rPr>
          <w:color w:val="FF2600"/>
          <w:sz w:val="24"/>
        </w:rPr>
        <w:t>foods.</w:t>
      </w:r>
      <w:r>
        <w:rPr>
          <w:color w:val="FF2600"/>
          <w:spacing w:val="-4"/>
          <w:sz w:val="24"/>
        </w:rPr>
        <w:t xml:space="preserve"> </w:t>
      </w:r>
      <w:r>
        <w:rPr>
          <w:color w:val="FF2600"/>
          <w:sz w:val="24"/>
        </w:rPr>
        <w:t>Pack</w:t>
      </w:r>
      <w:r>
        <w:rPr>
          <w:color w:val="FF2600"/>
          <w:spacing w:val="-4"/>
          <w:sz w:val="24"/>
        </w:rPr>
        <w:t xml:space="preserve"> </w:t>
      </w:r>
      <w:r>
        <w:rPr>
          <w:color w:val="FF2600"/>
          <w:sz w:val="24"/>
        </w:rPr>
        <w:t>out all trash, spilled foods, and litter.</w:t>
      </w:r>
    </w:p>
    <w:p w14:paraId="55004102" w14:textId="77777777" w:rsidR="002C7295" w:rsidRDefault="00000000">
      <w:pPr>
        <w:pStyle w:val="ListParagraph"/>
        <w:numPr>
          <w:ilvl w:val="2"/>
          <w:numId w:val="76"/>
        </w:numPr>
        <w:tabs>
          <w:tab w:val="left" w:pos="1774"/>
          <w:tab w:val="left" w:pos="1776"/>
        </w:tabs>
        <w:spacing w:before="19" w:line="218" w:lineRule="auto"/>
        <w:ind w:right="650"/>
        <w:rPr>
          <w:sz w:val="24"/>
        </w:rPr>
      </w:pPr>
      <w:r>
        <w:rPr>
          <w:color w:val="FF2600"/>
          <w:sz w:val="24"/>
        </w:rPr>
        <w:t>Deposit</w:t>
      </w:r>
      <w:r>
        <w:rPr>
          <w:color w:val="FF2600"/>
          <w:spacing w:val="-3"/>
          <w:sz w:val="24"/>
        </w:rPr>
        <w:t xml:space="preserve"> </w:t>
      </w:r>
      <w:r>
        <w:rPr>
          <w:color w:val="FF2600"/>
          <w:sz w:val="24"/>
        </w:rPr>
        <w:t>all</w:t>
      </w:r>
      <w:r>
        <w:rPr>
          <w:color w:val="FF2600"/>
          <w:spacing w:val="-3"/>
          <w:sz w:val="24"/>
        </w:rPr>
        <w:t xml:space="preserve"> </w:t>
      </w:r>
      <w:r>
        <w:rPr>
          <w:color w:val="FF2600"/>
          <w:sz w:val="24"/>
        </w:rPr>
        <w:t>waste</w:t>
      </w:r>
      <w:r>
        <w:rPr>
          <w:color w:val="FF2600"/>
          <w:spacing w:val="-3"/>
          <w:sz w:val="24"/>
        </w:rPr>
        <w:t xml:space="preserve"> </w:t>
      </w:r>
      <w:r>
        <w:rPr>
          <w:color w:val="FF2600"/>
          <w:sz w:val="24"/>
        </w:rPr>
        <w:t>in</w:t>
      </w:r>
      <w:r>
        <w:rPr>
          <w:color w:val="FF2600"/>
          <w:spacing w:val="-3"/>
          <w:sz w:val="24"/>
        </w:rPr>
        <w:t xml:space="preserve"> </w:t>
      </w:r>
      <w:r>
        <w:rPr>
          <w:color w:val="FF2600"/>
          <w:sz w:val="24"/>
        </w:rPr>
        <w:t>catholes</w:t>
      </w:r>
      <w:r>
        <w:rPr>
          <w:color w:val="FF2600"/>
          <w:spacing w:val="-3"/>
          <w:sz w:val="24"/>
        </w:rPr>
        <w:t xml:space="preserve"> </w:t>
      </w:r>
      <w:r>
        <w:rPr>
          <w:color w:val="FF2600"/>
          <w:sz w:val="24"/>
        </w:rPr>
        <w:t>dug</w:t>
      </w:r>
      <w:r>
        <w:rPr>
          <w:color w:val="FF2600"/>
          <w:spacing w:val="-3"/>
          <w:sz w:val="24"/>
        </w:rPr>
        <w:t xml:space="preserve"> </w:t>
      </w:r>
      <w:r>
        <w:rPr>
          <w:color w:val="FF2600"/>
          <w:sz w:val="24"/>
        </w:rPr>
        <w:t>6</w:t>
      </w:r>
      <w:r>
        <w:rPr>
          <w:color w:val="FF2600"/>
          <w:spacing w:val="-3"/>
          <w:sz w:val="24"/>
        </w:rPr>
        <w:t xml:space="preserve"> </w:t>
      </w:r>
      <w:r>
        <w:rPr>
          <w:color w:val="FF2600"/>
          <w:sz w:val="24"/>
        </w:rPr>
        <w:t>to</w:t>
      </w:r>
      <w:r>
        <w:rPr>
          <w:color w:val="FF2600"/>
          <w:spacing w:val="-3"/>
          <w:sz w:val="24"/>
        </w:rPr>
        <w:t xml:space="preserve"> </w:t>
      </w:r>
      <w:r>
        <w:rPr>
          <w:color w:val="FF2600"/>
          <w:sz w:val="24"/>
        </w:rPr>
        <w:t>8</w:t>
      </w:r>
      <w:r>
        <w:rPr>
          <w:color w:val="FF2600"/>
          <w:spacing w:val="-3"/>
          <w:sz w:val="24"/>
        </w:rPr>
        <w:t xml:space="preserve"> </w:t>
      </w:r>
      <w:r>
        <w:rPr>
          <w:color w:val="FF2600"/>
          <w:sz w:val="24"/>
        </w:rPr>
        <w:t>inches</w:t>
      </w:r>
      <w:r>
        <w:rPr>
          <w:color w:val="FF2600"/>
          <w:spacing w:val="-3"/>
          <w:sz w:val="24"/>
        </w:rPr>
        <w:t xml:space="preserve"> </w:t>
      </w:r>
      <w:r>
        <w:rPr>
          <w:color w:val="FF2600"/>
          <w:sz w:val="24"/>
        </w:rPr>
        <w:t>deep</w:t>
      </w:r>
      <w:r>
        <w:rPr>
          <w:color w:val="FF2600"/>
          <w:spacing w:val="-3"/>
          <w:sz w:val="24"/>
        </w:rPr>
        <w:t xml:space="preserve"> </w:t>
      </w:r>
      <w:r>
        <w:rPr>
          <w:color w:val="FF2600"/>
          <w:sz w:val="24"/>
        </w:rPr>
        <w:t>at</w:t>
      </w:r>
      <w:r>
        <w:rPr>
          <w:color w:val="FF2600"/>
          <w:spacing w:val="-3"/>
          <w:sz w:val="24"/>
        </w:rPr>
        <w:t xml:space="preserve"> </w:t>
      </w:r>
      <w:r>
        <w:rPr>
          <w:color w:val="FF2600"/>
          <w:sz w:val="24"/>
        </w:rPr>
        <w:t>least</w:t>
      </w:r>
      <w:r>
        <w:rPr>
          <w:color w:val="FF2600"/>
          <w:spacing w:val="-3"/>
          <w:sz w:val="24"/>
        </w:rPr>
        <w:t xml:space="preserve"> </w:t>
      </w:r>
      <w:r>
        <w:rPr>
          <w:color w:val="FF2600"/>
          <w:sz w:val="24"/>
        </w:rPr>
        <w:t>200</w:t>
      </w:r>
      <w:r>
        <w:rPr>
          <w:color w:val="FF2600"/>
          <w:spacing w:val="-3"/>
          <w:sz w:val="24"/>
        </w:rPr>
        <w:t xml:space="preserve"> </w:t>
      </w:r>
      <w:r>
        <w:rPr>
          <w:color w:val="FF2600"/>
          <w:sz w:val="24"/>
        </w:rPr>
        <w:t>feet</w:t>
      </w:r>
      <w:r>
        <w:rPr>
          <w:color w:val="FF2600"/>
          <w:spacing w:val="-3"/>
          <w:sz w:val="24"/>
        </w:rPr>
        <w:t xml:space="preserve"> </w:t>
      </w:r>
      <w:r>
        <w:rPr>
          <w:color w:val="FF2600"/>
          <w:sz w:val="24"/>
        </w:rPr>
        <w:t>from water camp, and trails. Cover and disguise the cathole when finished.</w:t>
      </w:r>
    </w:p>
    <w:p w14:paraId="05CACF42" w14:textId="77777777" w:rsidR="002C7295" w:rsidRDefault="00000000">
      <w:pPr>
        <w:pStyle w:val="ListParagraph"/>
        <w:numPr>
          <w:ilvl w:val="2"/>
          <w:numId w:val="76"/>
        </w:numPr>
        <w:tabs>
          <w:tab w:val="left" w:pos="1775"/>
        </w:tabs>
        <w:spacing w:line="293" w:lineRule="exact"/>
        <w:ind w:left="1775" w:hanging="195"/>
        <w:rPr>
          <w:sz w:val="24"/>
        </w:rPr>
      </w:pPr>
      <w:r>
        <w:rPr>
          <w:color w:val="FF2600"/>
          <w:sz w:val="24"/>
        </w:rPr>
        <w:t>Where</w:t>
      </w:r>
      <w:r>
        <w:rPr>
          <w:color w:val="FF2600"/>
          <w:spacing w:val="-3"/>
          <w:sz w:val="24"/>
        </w:rPr>
        <w:t xml:space="preserve"> </w:t>
      </w:r>
      <w:r>
        <w:rPr>
          <w:color w:val="FF2600"/>
          <w:sz w:val="24"/>
        </w:rPr>
        <w:t>necessary,</w:t>
      </w:r>
      <w:r>
        <w:rPr>
          <w:color w:val="FF2600"/>
          <w:spacing w:val="-3"/>
          <w:sz w:val="24"/>
        </w:rPr>
        <w:t xml:space="preserve"> </w:t>
      </w:r>
      <w:r>
        <w:rPr>
          <w:color w:val="FF2600"/>
          <w:sz w:val="24"/>
        </w:rPr>
        <w:t>pack</w:t>
      </w:r>
      <w:r>
        <w:rPr>
          <w:color w:val="FF2600"/>
          <w:spacing w:val="-3"/>
          <w:sz w:val="24"/>
        </w:rPr>
        <w:t xml:space="preserve"> </w:t>
      </w:r>
      <w:r>
        <w:rPr>
          <w:color w:val="FF2600"/>
          <w:sz w:val="24"/>
        </w:rPr>
        <w:t>out</w:t>
      </w:r>
      <w:r>
        <w:rPr>
          <w:color w:val="FF2600"/>
          <w:spacing w:val="-3"/>
          <w:sz w:val="24"/>
        </w:rPr>
        <w:t xml:space="preserve"> </w:t>
      </w:r>
      <w:r>
        <w:rPr>
          <w:color w:val="FF2600"/>
          <w:sz w:val="24"/>
        </w:rPr>
        <w:t>toilet</w:t>
      </w:r>
      <w:r>
        <w:rPr>
          <w:color w:val="FF2600"/>
          <w:spacing w:val="-3"/>
          <w:sz w:val="24"/>
        </w:rPr>
        <w:t xml:space="preserve"> </w:t>
      </w:r>
      <w:r>
        <w:rPr>
          <w:color w:val="FF2600"/>
          <w:sz w:val="24"/>
        </w:rPr>
        <w:t>paper</w:t>
      </w:r>
      <w:r>
        <w:rPr>
          <w:color w:val="FF2600"/>
          <w:spacing w:val="-3"/>
          <w:sz w:val="24"/>
        </w:rPr>
        <w:t xml:space="preserve"> </w:t>
      </w:r>
      <w:r>
        <w:rPr>
          <w:color w:val="FF2600"/>
          <w:sz w:val="24"/>
        </w:rPr>
        <w:t>and</w:t>
      </w:r>
      <w:r>
        <w:rPr>
          <w:color w:val="FF2600"/>
          <w:spacing w:val="-3"/>
          <w:sz w:val="24"/>
        </w:rPr>
        <w:t xml:space="preserve"> </w:t>
      </w:r>
      <w:r>
        <w:rPr>
          <w:color w:val="FF2600"/>
          <w:sz w:val="24"/>
        </w:rPr>
        <w:t>hygiene</w:t>
      </w:r>
      <w:r>
        <w:rPr>
          <w:color w:val="FF2600"/>
          <w:spacing w:val="-2"/>
          <w:sz w:val="24"/>
        </w:rPr>
        <w:t xml:space="preserve"> products.</w:t>
      </w:r>
    </w:p>
    <w:p w14:paraId="507DCF2C" w14:textId="77777777" w:rsidR="002C7295" w:rsidRDefault="00000000">
      <w:pPr>
        <w:pStyle w:val="ListParagraph"/>
        <w:numPr>
          <w:ilvl w:val="2"/>
          <w:numId w:val="76"/>
        </w:numPr>
        <w:tabs>
          <w:tab w:val="left" w:pos="1774"/>
          <w:tab w:val="left" w:pos="1776"/>
        </w:tabs>
        <w:spacing w:line="225" w:lineRule="auto"/>
        <w:ind w:right="523"/>
        <w:rPr>
          <w:sz w:val="24"/>
        </w:rPr>
      </w:pPr>
      <w:r>
        <w:rPr>
          <w:color w:val="FF2600"/>
          <w:sz w:val="24"/>
        </w:rPr>
        <w:t>To</w:t>
      </w:r>
      <w:r>
        <w:rPr>
          <w:color w:val="FF2600"/>
          <w:spacing w:val="-6"/>
          <w:sz w:val="24"/>
        </w:rPr>
        <w:t xml:space="preserve"> </w:t>
      </w:r>
      <w:r>
        <w:rPr>
          <w:color w:val="FF2600"/>
          <w:sz w:val="24"/>
        </w:rPr>
        <w:t>wash</w:t>
      </w:r>
      <w:r>
        <w:rPr>
          <w:color w:val="FF2600"/>
          <w:spacing w:val="-6"/>
          <w:sz w:val="24"/>
        </w:rPr>
        <w:t xml:space="preserve"> </w:t>
      </w:r>
      <w:r>
        <w:rPr>
          <w:color w:val="FF2600"/>
          <w:sz w:val="24"/>
        </w:rPr>
        <w:t>yourself</w:t>
      </w:r>
      <w:r>
        <w:rPr>
          <w:color w:val="FF2600"/>
          <w:spacing w:val="-6"/>
          <w:sz w:val="24"/>
        </w:rPr>
        <w:t xml:space="preserve"> </w:t>
      </w:r>
      <w:r>
        <w:rPr>
          <w:color w:val="FF2600"/>
          <w:sz w:val="24"/>
        </w:rPr>
        <w:t>or</w:t>
      </w:r>
      <w:r>
        <w:rPr>
          <w:color w:val="FF2600"/>
          <w:spacing w:val="-6"/>
          <w:sz w:val="24"/>
        </w:rPr>
        <w:t xml:space="preserve"> </w:t>
      </w:r>
      <w:r>
        <w:rPr>
          <w:color w:val="FF2600"/>
          <w:sz w:val="24"/>
        </w:rPr>
        <w:t>dishes,</w:t>
      </w:r>
      <w:r>
        <w:rPr>
          <w:color w:val="FF2600"/>
          <w:spacing w:val="-6"/>
          <w:sz w:val="24"/>
        </w:rPr>
        <w:t xml:space="preserve"> </w:t>
      </w:r>
      <w:r>
        <w:rPr>
          <w:color w:val="FF2600"/>
          <w:sz w:val="24"/>
        </w:rPr>
        <w:t>carry</w:t>
      </w:r>
      <w:r>
        <w:rPr>
          <w:color w:val="FF2600"/>
          <w:spacing w:val="-6"/>
          <w:sz w:val="24"/>
        </w:rPr>
        <w:t xml:space="preserve"> </w:t>
      </w:r>
      <w:r>
        <w:rPr>
          <w:color w:val="FF2600"/>
          <w:sz w:val="24"/>
        </w:rPr>
        <w:t>water</w:t>
      </w:r>
      <w:r>
        <w:rPr>
          <w:color w:val="FF2600"/>
          <w:spacing w:val="-6"/>
          <w:sz w:val="24"/>
        </w:rPr>
        <w:t xml:space="preserve"> </w:t>
      </w:r>
      <w:r>
        <w:rPr>
          <w:color w:val="FF2600"/>
          <w:sz w:val="24"/>
        </w:rPr>
        <w:t>at</w:t>
      </w:r>
      <w:r>
        <w:rPr>
          <w:color w:val="FF2600"/>
          <w:spacing w:val="-6"/>
          <w:sz w:val="24"/>
        </w:rPr>
        <w:t xml:space="preserve"> </w:t>
      </w:r>
      <w:r>
        <w:rPr>
          <w:color w:val="FF2600"/>
          <w:sz w:val="24"/>
        </w:rPr>
        <w:t>least</w:t>
      </w:r>
      <w:r>
        <w:rPr>
          <w:color w:val="FF2600"/>
          <w:spacing w:val="-6"/>
          <w:sz w:val="24"/>
        </w:rPr>
        <w:t xml:space="preserve"> </w:t>
      </w:r>
      <w:r>
        <w:rPr>
          <w:color w:val="FF2600"/>
          <w:sz w:val="24"/>
        </w:rPr>
        <w:t>200</w:t>
      </w:r>
      <w:r>
        <w:rPr>
          <w:color w:val="FF2600"/>
          <w:spacing w:val="-6"/>
          <w:sz w:val="24"/>
        </w:rPr>
        <w:t xml:space="preserve"> </w:t>
      </w:r>
      <w:r>
        <w:rPr>
          <w:color w:val="FF2600"/>
          <w:sz w:val="24"/>
        </w:rPr>
        <w:t>feet</w:t>
      </w:r>
      <w:r>
        <w:rPr>
          <w:color w:val="FF2600"/>
          <w:spacing w:val="-6"/>
          <w:sz w:val="24"/>
        </w:rPr>
        <w:t xml:space="preserve"> </w:t>
      </w:r>
      <w:r>
        <w:rPr>
          <w:color w:val="FF2600"/>
          <w:sz w:val="24"/>
        </w:rPr>
        <w:t>away</w:t>
      </w:r>
      <w:r>
        <w:rPr>
          <w:color w:val="FF2600"/>
          <w:spacing w:val="-6"/>
          <w:sz w:val="24"/>
        </w:rPr>
        <w:t xml:space="preserve"> </w:t>
      </w:r>
      <w:r>
        <w:rPr>
          <w:color w:val="FF2600"/>
          <w:sz w:val="24"/>
        </w:rPr>
        <w:t>from</w:t>
      </w:r>
      <w:r>
        <w:rPr>
          <w:color w:val="FF2600"/>
          <w:spacing w:val="-6"/>
          <w:sz w:val="24"/>
        </w:rPr>
        <w:t xml:space="preserve"> </w:t>
      </w:r>
      <w:r>
        <w:rPr>
          <w:color w:val="FF2600"/>
          <w:sz w:val="24"/>
        </w:rPr>
        <w:t xml:space="preserve">streams or lakes, and use small amounts of biodegradable soap. Scatter strained </w:t>
      </w:r>
      <w:r>
        <w:rPr>
          <w:color w:val="FF2600"/>
          <w:spacing w:val="-2"/>
          <w:sz w:val="24"/>
        </w:rPr>
        <w:t>dishwater.</w:t>
      </w:r>
    </w:p>
    <w:p w14:paraId="0581ADAB" w14:textId="77777777" w:rsidR="002C7295" w:rsidRDefault="00000000">
      <w:pPr>
        <w:pStyle w:val="ListParagraph"/>
        <w:numPr>
          <w:ilvl w:val="1"/>
          <w:numId w:val="76"/>
        </w:numPr>
        <w:tabs>
          <w:tab w:val="left" w:pos="1481"/>
        </w:tabs>
        <w:spacing w:line="283" w:lineRule="exact"/>
        <w:ind w:hanging="261"/>
        <w:rPr>
          <w:sz w:val="24"/>
        </w:rPr>
      </w:pPr>
      <w:r>
        <w:rPr>
          <w:color w:val="FF2600"/>
          <w:sz w:val="24"/>
        </w:rPr>
        <w:t xml:space="preserve">Leave what you </w:t>
      </w:r>
      <w:r>
        <w:rPr>
          <w:color w:val="FF2600"/>
          <w:spacing w:val="-2"/>
          <w:sz w:val="24"/>
        </w:rPr>
        <w:t>find.</w:t>
      </w:r>
    </w:p>
    <w:p w14:paraId="5AF03510" w14:textId="77777777" w:rsidR="002C7295" w:rsidRDefault="00000000">
      <w:pPr>
        <w:pStyle w:val="ListParagraph"/>
        <w:numPr>
          <w:ilvl w:val="2"/>
          <w:numId w:val="76"/>
        </w:numPr>
        <w:tabs>
          <w:tab w:val="left" w:pos="1774"/>
          <w:tab w:val="left" w:pos="1776"/>
        </w:tabs>
        <w:spacing w:before="16" w:line="218" w:lineRule="auto"/>
        <w:ind w:right="1068"/>
        <w:rPr>
          <w:sz w:val="24"/>
        </w:rPr>
      </w:pPr>
      <w:r>
        <w:rPr>
          <w:color w:val="FF2600"/>
          <w:sz w:val="24"/>
        </w:rPr>
        <w:t>Preserve</w:t>
      </w:r>
      <w:r>
        <w:rPr>
          <w:color w:val="FF2600"/>
          <w:spacing w:val="-4"/>
          <w:sz w:val="24"/>
        </w:rPr>
        <w:t xml:space="preserve"> </w:t>
      </w:r>
      <w:r>
        <w:rPr>
          <w:color w:val="FF2600"/>
          <w:sz w:val="24"/>
        </w:rPr>
        <w:t>what</w:t>
      </w:r>
      <w:r>
        <w:rPr>
          <w:color w:val="FF2600"/>
          <w:spacing w:val="-4"/>
          <w:sz w:val="24"/>
        </w:rPr>
        <w:t xml:space="preserve"> </w:t>
      </w:r>
      <w:r>
        <w:rPr>
          <w:color w:val="FF2600"/>
          <w:sz w:val="24"/>
        </w:rPr>
        <w:t>you</w:t>
      </w:r>
      <w:r>
        <w:rPr>
          <w:color w:val="FF2600"/>
          <w:spacing w:val="-4"/>
          <w:sz w:val="24"/>
        </w:rPr>
        <w:t xml:space="preserve"> </w:t>
      </w:r>
      <w:r>
        <w:rPr>
          <w:color w:val="FF2600"/>
          <w:sz w:val="24"/>
        </w:rPr>
        <w:t>find;</w:t>
      </w:r>
      <w:r>
        <w:rPr>
          <w:color w:val="FF2600"/>
          <w:spacing w:val="-4"/>
          <w:sz w:val="24"/>
        </w:rPr>
        <w:t xml:space="preserve"> </w:t>
      </w:r>
      <w:r>
        <w:rPr>
          <w:color w:val="FF2600"/>
          <w:sz w:val="24"/>
        </w:rPr>
        <w:t>examine</w:t>
      </w:r>
      <w:r>
        <w:rPr>
          <w:color w:val="FF2600"/>
          <w:spacing w:val="-4"/>
          <w:sz w:val="24"/>
        </w:rPr>
        <w:t xml:space="preserve"> </w:t>
      </w:r>
      <w:r>
        <w:rPr>
          <w:color w:val="FF2600"/>
          <w:sz w:val="24"/>
        </w:rPr>
        <w:t>but</w:t>
      </w:r>
      <w:r>
        <w:rPr>
          <w:color w:val="FF2600"/>
          <w:spacing w:val="-4"/>
          <w:sz w:val="24"/>
        </w:rPr>
        <w:t xml:space="preserve"> </w:t>
      </w:r>
      <w:r>
        <w:rPr>
          <w:color w:val="FF2600"/>
          <w:sz w:val="24"/>
        </w:rPr>
        <w:t>do</w:t>
      </w:r>
      <w:r>
        <w:rPr>
          <w:color w:val="FF2600"/>
          <w:spacing w:val="-4"/>
          <w:sz w:val="24"/>
        </w:rPr>
        <w:t xml:space="preserve"> </w:t>
      </w:r>
      <w:r>
        <w:rPr>
          <w:color w:val="FF2600"/>
          <w:sz w:val="24"/>
        </w:rPr>
        <w:t>not</w:t>
      </w:r>
      <w:r>
        <w:rPr>
          <w:color w:val="FF2600"/>
          <w:spacing w:val="-4"/>
          <w:sz w:val="24"/>
        </w:rPr>
        <w:t xml:space="preserve"> </w:t>
      </w:r>
      <w:r>
        <w:rPr>
          <w:color w:val="FF2600"/>
          <w:sz w:val="24"/>
        </w:rPr>
        <w:t>touch</w:t>
      </w:r>
      <w:r>
        <w:rPr>
          <w:color w:val="FF2600"/>
          <w:spacing w:val="-4"/>
          <w:sz w:val="24"/>
        </w:rPr>
        <w:t xml:space="preserve"> </w:t>
      </w:r>
      <w:r>
        <w:rPr>
          <w:color w:val="FF2600"/>
          <w:sz w:val="24"/>
        </w:rPr>
        <w:t>cultural</w:t>
      </w:r>
      <w:r>
        <w:rPr>
          <w:color w:val="FF2600"/>
          <w:spacing w:val="-4"/>
          <w:sz w:val="24"/>
        </w:rPr>
        <w:t xml:space="preserve"> </w:t>
      </w:r>
      <w:r>
        <w:rPr>
          <w:color w:val="FF2600"/>
          <w:sz w:val="24"/>
        </w:rPr>
        <w:t>and</w:t>
      </w:r>
      <w:r>
        <w:rPr>
          <w:color w:val="FF2600"/>
          <w:spacing w:val="-4"/>
          <w:sz w:val="24"/>
        </w:rPr>
        <w:t xml:space="preserve"> </w:t>
      </w:r>
      <w:r>
        <w:rPr>
          <w:color w:val="FF2600"/>
          <w:sz w:val="24"/>
        </w:rPr>
        <w:t>historic structures and artifacts.</w:t>
      </w:r>
    </w:p>
    <w:p w14:paraId="4C308CA4" w14:textId="77777777" w:rsidR="002C7295" w:rsidRDefault="00000000">
      <w:pPr>
        <w:pStyle w:val="ListParagraph"/>
        <w:numPr>
          <w:ilvl w:val="2"/>
          <w:numId w:val="76"/>
        </w:numPr>
        <w:tabs>
          <w:tab w:val="left" w:pos="1775"/>
        </w:tabs>
        <w:spacing w:line="293" w:lineRule="exact"/>
        <w:ind w:left="1775" w:hanging="195"/>
        <w:rPr>
          <w:sz w:val="24"/>
        </w:rPr>
      </w:pPr>
      <w:r>
        <w:rPr>
          <w:color w:val="FF2600"/>
          <w:sz w:val="24"/>
        </w:rPr>
        <w:t>Leave</w:t>
      </w:r>
      <w:r>
        <w:rPr>
          <w:color w:val="FF2600"/>
          <w:spacing w:val="-1"/>
          <w:sz w:val="24"/>
        </w:rPr>
        <w:t xml:space="preserve"> </w:t>
      </w:r>
      <w:r>
        <w:rPr>
          <w:color w:val="FF2600"/>
          <w:sz w:val="24"/>
        </w:rPr>
        <w:t>rocks, plants,</w:t>
      </w:r>
      <w:r>
        <w:rPr>
          <w:color w:val="FF2600"/>
          <w:spacing w:val="-1"/>
          <w:sz w:val="24"/>
        </w:rPr>
        <w:t xml:space="preserve"> </w:t>
      </w:r>
      <w:r>
        <w:rPr>
          <w:color w:val="FF2600"/>
          <w:sz w:val="24"/>
        </w:rPr>
        <w:t>and other</w:t>
      </w:r>
      <w:r>
        <w:rPr>
          <w:color w:val="FF2600"/>
          <w:spacing w:val="-1"/>
          <w:sz w:val="24"/>
        </w:rPr>
        <w:t xml:space="preserve"> </w:t>
      </w:r>
      <w:r>
        <w:rPr>
          <w:color w:val="FF2600"/>
          <w:sz w:val="24"/>
        </w:rPr>
        <w:t>natural objects</w:t>
      </w:r>
      <w:r>
        <w:rPr>
          <w:color w:val="FF2600"/>
          <w:spacing w:val="-1"/>
          <w:sz w:val="24"/>
        </w:rPr>
        <w:t xml:space="preserve"> </w:t>
      </w:r>
      <w:r>
        <w:rPr>
          <w:color w:val="FF2600"/>
          <w:sz w:val="24"/>
        </w:rPr>
        <w:t>as you</w:t>
      </w:r>
      <w:r>
        <w:rPr>
          <w:color w:val="FF2600"/>
          <w:spacing w:val="-1"/>
          <w:sz w:val="24"/>
        </w:rPr>
        <w:t xml:space="preserve"> </w:t>
      </w:r>
      <w:r>
        <w:rPr>
          <w:color w:val="FF2600"/>
          <w:sz w:val="24"/>
        </w:rPr>
        <w:t xml:space="preserve">find </w:t>
      </w:r>
      <w:r>
        <w:rPr>
          <w:color w:val="FF2600"/>
          <w:spacing w:val="-2"/>
          <w:sz w:val="24"/>
        </w:rPr>
        <w:t>them.</w:t>
      </w:r>
    </w:p>
    <w:p w14:paraId="7D9043A5" w14:textId="77777777" w:rsidR="002C7295" w:rsidRDefault="00000000">
      <w:pPr>
        <w:pStyle w:val="ListParagraph"/>
        <w:numPr>
          <w:ilvl w:val="2"/>
          <w:numId w:val="76"/>
        </w:numPr>
        <w:tabs>
          <w:tab w:val="left" w:pos="1775"/>
        </w:tabs>
        <w:spacing w:line="246" w:lineRule="exact"/>
        <w:ind w:left="1775" w:hanging="195"/>
        <w:rPr>
          <w:sz w:val="24"/>
        </w:rPr>
      </w:pPr>
      <w:r>
        <w:rPr>
          <w:color w:val="FF2600"/>
          <w:sz w:val="24"/>
        </w:rPr>
        <w:t>Do</w:t>
      </w:r>
      <w:r>
        <w:rPr>
          <w:color w:val="FF2600"/>
          <w:spacing w:val="-3"/>
          <w:sz w:val="24"/>
        </w:rPr>
        <w:t xml:space="preserve"> </w:t>
      </w:r>
      <w:r>
        <w:rPr>
          <w:color w:val="FF2600"/>
          <w:sz w:val="24"/>
        </w:rPr>
        <w:t>not</w:t>
      </w:r>
      <w:r>
        <w:rPr>
          <w:color w:val="FF2600"/>
          <w:spacing w:val="-1"/>
          <w:sz w:val="24"/>
        </w:rPr>
        <w:t xml:space="preserve"> </w:t>
      </w:r>
      <w:r>
        <w:rPr>
          <w:color w:val="FF2600"/>
          <w:sz w:val="24"/>
        </w:rPr>
        <w:t>build</w:t>
      </w:r>
      <w:r>
        <w:rPr>
          <w:color w:val="FF2600"/>
          <w:spacing w:val="-1"/>
          <w:sz w:val="24"/>
        </w:rPr>
        <w:t xml:space="preserve"> </w:t>
      </w:r>
      <w:r>
        <w:rPr>
          <w:color w:val="FF2600"/>
          <w:sz w:val="24"/>
        </w:rPr>
        <w:t>structures or</w:t>
      </w:r>
      <w:r>
        <w:rPr>
          <w:color w:val="FF2600"/>
          <w:spacing w:val="-1"/>
          <w:sz w:val="24"/>
        </w:rPr>
        <w:t xml:space="preserve"> </w:t>
      </w:r>
      <w:proofErr w:type="gramStart"/>
      <w:r>
        <w:rPr>
          <w:color w:val="FF2600"/>
          <w:sz w:val="24"/>
        </w:rPr>
        <w:t>furniture,</w:t>
      </w:r>
      <w:r>
        <w:rPr>
          <w:color w:val="FF2600"/>
          <w:spacing w:val="-1"/>
          <w:sz w:val="24"/>
        </w:rPr>
        <w:t xml:space="preserve"> </w:t>
      </w:r>
      <w:r>
        <w:rPr>
          <w:color w:val="FF2600"/>
          <w:sz w:val="24"/>
        </w:rPr>
        <w:t>or</w:t>
      </w:r>
      <w:proofErr w:type="gramEnd"/>
      <w:r>
        <w:rPr>
          <w:color w:val="FF2600"/>
          <w:spacing w:val="-1"/>
          <w:sz w:val="24"/>
        </w:rPr>
        <w:t xml:space="preserve"> </w:t>
      </w:r>
      <w:r>
        <w:rPr>
          <w:color w:val="FF2600"/>
          <w:sz w:val="24"/>
        </w:rPr>
        <w:t xml:space="preserve">dig </w:t>
      </w:r>
      <w:r>
        <w:rPr>
          <w:color w:val="FF2600"/>
          <w:spacing w:val="-2"/>
          <w:sz w:val="24"/>
        </w:rPr>
        <w:t>trenches.</w:t>
      </w:r>
    </w:p>
    <w:p w14:paraId="22800981" w14:textId="77777777" w:rsidR="002C7295" w:rsidRDefault="00000000">
      <w:pPr>
        <w:pStyle w:val="ListParagraph"/>
        <w:numPr>
          <w:ilvl w:val="1"/>
          <w:numId w:val="76"/>
        </w:numPr>
        <w:tabs>
          <w:tab w:val="left" w:pos="1481"/>
        </w:tabs>
        <w:spacing w:line="304" w:lineRule="exact"/>
        <w:ind w:hanging="261"/>
        <w:rPr>
          <w:sz w:val="24"/>
        </w:rPr>
      </w:pPr>
      <w:r>
        <w:rPr>
          <w:color w:val="FF2600"/>
          <w:sz w:val="24"/>
        </w:rPr>
        <w:t>Minimize</w:t>
      </w:r>
      <w:r>
        <w:rPr>
          <w:color w:val="FF2600"/>
          <w:spacing w:val="-3"/>
          <w:sz w:val="24"/>
        </w:rPr>
        <w:t xml:space="preserve"> </w:t>
      </w:r>
      <w:r>
        <w:rPr>
          <w:color w:val="FF2600"/>
          <w:sz w:val="24"/>
        </w:rPr>
        <w:t>campfire</w:t>
      </w:r>
      <w:r>
        <w:rPr>
          <w:color w:val="FF2600"/>
          <w:spacing w:val="-2"/>
          <w:sz w:val="24"/>
        </w:rPr>
        <w:t xml:space="preserve"> impacts.</w:t>
      </w:r>
    </w:p>
    <w:p w14:paraId="24F95762" w14:textId="77777777" w:rsidR="002C7295" w:rsidRDefault="00000000">
      <w:pPr>
        <w:pStyle w:val="ListParagraph"/>
        <w:numPr>
          <w:ilvl w:val="2"/>
          <w:numId w:val="76"/>
        </w:numPr>
        <w:tabs>
          <w:tab w:val="left" w:pos="1774"/>
          <w:tab w:val="left" w:pos="1776"/>
        </w:tabs>
        <w:spacing w:before="17" w:line="218" w:lineRule="auto"/>
        <w:ind w:right="580"/>
        <w:rPr>
          <w:sz w:val="24"/>
        </w:rPr>
      </w:pPr>
      <w:r>
        <w:rPr>
          <w:color w:val="FF2600"/>
          <w:sz w:val="24"/>
        </w:rPr>
        <w:t>Campfires</w:t>
      </w:r>
      <w:r>
        <w:rPr>
          <w:color w:val="FF2600"/>
          <w:spacing w:val="-6"/>
          <w:sz w:val="24"/>
        </w:rPr>
        <w:t xml:space="preserve"> </w:t>
      </w:r>
      <w:r>
        <w:rPr>
          <w:color w:val="FF2600"/>
          <w:sz w:val="24"/>
        </w:rPr>
        <w:t>can</w:t>
      </w:r>
      <w:r>
        <w:rPr>
          <w:color w:val="FF2600"/>
          <w:spacing w:val="-6"/>
          <w:sz w:val="24"/>
        </w:rPr>
        <w:t xml:space="preserve"> </w:t>
      </w:r>
      <w:r>
        <w:rPr>
          <w:color w:val="FF2600"/>
          <w:sz w:val="24"/>
        </w:rPr>
        <w:t>cause</w:t>
      </w:r>
      <w:r>
        <w:rPr>
          <w:color w:val="FF2600"/>
          <w:spacing w:val="-6"/>
          <w:sz w:val="24"/>
        </w:rPr>
        <w:t xml:space="preserve"> </w:t>
      </w:r>
      <w:r>
        <w:rPr>
          <w:color w:val="FF2600"/>
          <w:sz w:val="24"/>
        </w:rPr>
        <w:t>lasting</w:t>
      </w:r>
      <w:r>
        <w:rPr>
          <w:color w:val="FF2600"/>
          <w:spacing w:val="-6"/>
          <w:sz w:val="24"/>
        </w:rPr>
        <w:t xml:space="preserve"> </w:t>
      </w:r>
      <w:r>
        <w:rPr>
          <w:color w:val="FF2600"/>
          <w:sz w:val="24"/>
        </w:rPr>
        <w:t>impacts</w:t>
      </w:r>
      <w:r>
        <w:rPr>
          <w:color w:val="FF2600"/>
          <w:spacing w:val="-6"/>
          <w:sz w:val="24"/>
        </w:rPr>
        <w:t xml:space="preserve"> </w:t>
      </w:r>
      <w:r>
        <w:rPr>
          <w:color w:val="FF2600"/>
          <w:sz w:val="24"/>
        </w:rPr>
        <w:t>to</w:t>
      </w:r>
      <w:r>
        <w:rPr>
          <w:color w:val="FF2600"/>
          <w:spacing w:val="-6"/>
          <w:sz w:val="24"/>
        </w:rPr>
        <w:t xml:space="preserve"> </w:t>
      </w:r>
      <w:r>
        <w:rPr>
          <w:color w:val="FF2600"/>
          <w:sz w:val="24"/>
        </w:rPr>
        <w:t>the</w:t>
      </w:r>
      <w:r>
        <w:rPr>
          <w:color w:val="FF2600"/>
          <w:spacing w:val="-6"/>
          <w:sz w:val="24"/>
        </w:rPr>
        <w:t xml:space="preserve"> </w:t>
      </w:r>
      <w:r>
        <w:rPr>
          <w:color w:val="FF2600"/>
          <w:sz w:val="24"/>
        </w:rPr>
        <w:t>backcountry.</w:t>
      </w:r>
      <w:r>
        <w:rPr>
          <w:color w:val="FF2600"/>
          <w:spacing w:val="-6"/>
          <w:sz w:val="24"/>
        </w:rPr>
        <w:t xml:space="preserve"> </w:t>
      </w:r>
      <w:r>
        <w:rPr>
          <w:color w:val="FF2600"/>
          <w:sz w:val="24"/>
        </w:rPr>
        <w:t>Use</w:t>
      </w:r>
      <w:r>
        <w:rPr>
          <w:color w:val="FF2600"/>
          <w:spacing w:val="-6"/>
          <w:sz w:val="24"/>
        </w:rPr>
        <w:t xml:space="preserve"> </w:t>
      </w:r>
      <w:r>
        <w:rPr>
          <w:color w:val="FF2600"/>
          <w:sz w:val="24"/>
        </w:rPr>
        <w:t>a</w:t>
      </w:r>
      <w:r>
        <w:rPr>
          <w:color w:val="FF2600"/>
          <w:spacing w:val="-6"/>
          <w:sz w:val="24"/>
        </w:rPr>
        <w:t xml:space="preserve"> </w:t>
      </w:r>
      <w:r>
        <w:rPr>
          <w:color w:val="FF2600"/>
          <w:sz w:val="24"/>
        </w:rPr>
        <w:t>lightweight stove for cooking and enjoy a candle lantern for light.</w:t>
      </w:r>
    </w:p>
    <w:p w14:paraId="0C9A02F3" w14:textId="77777777" w:rsidR="002C7295" w:rsidRDefault="00000000">
      <w:pPr>
        <w:pStyle w:val="ListParagraph"/>
        <w:numPr>
          <w:ilvl w:val="2"/>
          <w:numId w:val="76"/>
        </w:numPr>
        <w:tabs>
          <w:tab w:val="left" w:pos="1774"/>
          <w:tab w:val="left" w:pos="1776"/>
        </w:tabs>
        <w:spacing w:before="18" w:line="218" w:lineRule="auto"/>
        <w:ind w:right="859"/>
        <w:rPr>
          <w:sz w:val="24"/>
        </w:rPr>
      </w:pPr>
      <w:r>
        <w:rPr>
          <w:color w:val="FF2600"/>
          <w:sz w:val="24"/>
        </w:rPr>
        <w:t>Where</w:t>
      </w:r>
      <w:r>
        <w:rPr>
          <w:color w:val="FF2600"/>
          <w:spacing w:val="-6"/>
          <w:sz w:val="24"/>
        </w:rPr>
        <w:t xml:space="preserve"> </w:t>
      </w:r>
      <w:r>
        <w:rPr>
          <w:color w:val="FF2600"/>
          <w:sz w:val="24"/>
        </w:rPr>
        <w:t>fires</w:t>
      </w:r>
      <w:r>
        <w:rPr>
          <w:color w:val="FF2600"/>
          <w:spacing w:val="-6"/>
          <w:sz w:val="24"/>
        </w:rPr>
        <w:t xml:space="preserve"> </w:t>
      </w:r>
      <w:r>
        <w:rPr>
          <w:color w:val="FF2600"/>
          <w:sz w:val="24"/>
        </w:rPr>
        <w:t>are</w:t>
      </w:r>
      <w:r>
        <w:rPr>
          <w:color w:val="FF2600"/>
          <w:spacing w:val="-6"/>
          <w:sz w:val="24"/>
        </w:rPr>
        <w:t xml:space="preserve"> </w:t>
      </w:r>
      <w:r>
        <w:rPr>
          <w:color w:val="FF2600"/>
          <w:sz w:val="24"/>
        </w:rPr>
        <w:t>permitted,</w:t>
      </w:r>
      <w:r>
        <w:rPr>
          <w:color w:val="FF2600"/>
          <w:spacing w:val="-6"/>
          <w:sz w:val="24"/>
        </w:rPr>
        <w:t xml:space="preserve"> </w:t>
      </w:r>
      <w:r>
        <w:rPr>
          <w:color w:val="FF2600"/>
          <w:sz w:val="24"/>
        </w:rPr>
        <w:t>use</w:t>
      </w:r>
      <w:r>
        <w:rPr>
          <w:color w:val="FF2600"/>
          <w:spacing w:val="-6"/>
          <w:sz w:val="24"/>
        </w:rPr>
        <w:t xml:space="preserve"> </w:t>
      </w:r>
      <w:r>
        <w:rPr>
          <w:color w:val="FF2600"/>
          <w:sz w:val="24"/>
        </w:rPr>
        <w:t>established</w:t>
      </w:r>
      <w:r>
        <w:rPr>
          <w:color w:val="FF2600"/>
          <w:spacing w:val="-6"/>
          <w:sz w:val="24"/>
        </w:rPr>
        <w:t xml:space="preserve"> </w:t>
      </w:r>
      <w:r>
        <w:rPr>
          <w:color w:val="FF2600"/>
          <w:sz w:val="24"/>
        </w:rPr>
        <w:t>fire</w:t>
      </w:r>
      <w:r>
        <w:rPr>
          <w:color w:val="FF2600"/>
          <w:spacing w:val="-6"/>
          <w:sz w:val="24"/>
        </w:rPr>
        <w:t xml:space="preserve"> </w:t>
      </w:r>
      <w:r>
        <w:rPr>
          <w:color w:val="FF2600"/>
          <w:sz w:val="24"/>
        </w:rPr>
        <w:t>rings,</w:t>
      </w:r>
      <w:r>
        <w:rPr>
          <w:color w:val="FF2600"/>
          <w:spacing w:val="-6"/>
          <w:sz w:val="24"/>
        </w:rPr>
        <w:t xml:space="preserve"> </w:t>
      </w:r>
      <w:r>
        <w:rPr>
          <w:color w:val="FF2600"/>
          <w:sz w:val="24"/>
        </w:rPr>
        <w:t>fire</w:t>
      </w:r>
      <w:r>
        <w:rPr>
          <w:color w:val="FF2600"/>
          <w:spacing w:val="-6"/>
          <w:sz w:val="24"/>
        </w:rPr>
        <w:t xml:space="preserve"> </w:t>
      </w:r>
      <w:r>
        <w:rPr>
          <w:color w:val="FF2600"/>
          <w:sz w:val="24"/>
        </w:rPr>
        <w:t>pans,</w:t>
      </w:r>
      <w:r>
        <w:rPr>
          <w:color w:val="FF2600"/>
          <w:spacing w:val="-6"/>
          <w:sz w:val="24"/>
        </w:rPr>
        <w:t xml:space="preserve"> </w:t>
      </w:r>
      <w:r>
        <w:rPr>
          <w:color w:val="FF2600"/>
          <w:sz w:val="24"/>
        </w:rPr>
        <w:t>or</w:t>
      </w:r>
      <w:r>
        <w:rPr>
          <w:color w:val="FF2600"/>
          <w:spacing w:val="-6"/>
          <w:sz w:val="24"/>
        </w:rPr>
        <w:t xml:space="preserve"> </w:t>
      </w:r>
      <w:r>
        <w:rPr>
          <w:color w:val="FF2600"/>
          <w:sz w:val="24"/>
        </w:rPr>
        <w:t xml:space="preserve">mound </w:t>
      </w:r>
      <w:r>
        <w:rPr>
          <w:color w:val="FF2600"/>
          <w:spacing w:val="-2"/>
          <w:sz w:val="24"/>
        </w:rPr>
        <w:t>fires.</w:t>
      </w:r>
    </w:p>
    <w:p w14:paraId="0B6FEE89" w14:textId="77777777" w:rsidR="002C7295" w:rsidRDefault="00000000">
      <w:pPr>
        <w:pStyle w:val="ListParagraph"/>
        <w:numPr>
          <w:ilvl w:val="2"/>
          <w:numId w:val="76"/>
        </w:numPr>
        <w:tabs>
          <w:tab w:val="left" w:pos="1774"/>
          <w:tab w:val="left" w:pos="1776"/>
        </w:tabs>
        <w:spacing w:before="19" w:line="218" w:lineRule="auto"/>
        <w:ind w:right="916"/>
        <w:rPr>
          <w:sz w:val="24"/>
        </w:rPr>
      </w:pPr>
      <w:r>
        <w:rPr>
          <w:color w:val="FF2600"/>
          <w:sz w:val="24"/>
        </w:rPr>
        <w:t>Keep</w:t>
      </w:r>
      <w:r>
        <w:rPr>
          <w:color w:val="FF2600"/>
          <w:spacing w:val="-5"/>
          <w:sz w:val="24"/>
        </w:rPr>
        <w:t xml:space="preserve"> </w:t>
      </w:r>
      <w:r>
        <w:rPr>
          <w:color w:val="FF2600"/>
          <w:sz w:val="24"/>
        </w:rPr>
        <w:t>fires</w:t>
      </w:r>
      <w:r>
        <w:rPr>
          <w:color w:val="FF2600"/>
          <w:spacing w:val="-5"/>
          <w:sz w:val="24"/>
        </w:rPr>
        <w:t xml:space="preserve"> </w:t>
      </w:r>
      <w:r>
        <w:rPr>
          <w:color w:val="FF2600"/>
          <w:sz w:val="24"/>
        </w:rPr>
        <w:t>small.</w:t>
      </w:r>
      <w:r>
        <w:rPr>
          <w:color w:val="FF2600"/>
          <w:spacing w:val="-5"/>
          <w:sz w:val="24"/>
        </w:rPr>
        <w:t xml:space="preserve"> </w:t>
      </w:r>
      <w:r>
        <w:rPr>
          <w:color w:val="FF2600"/>
          <w:sz w:val="24"/>
        </w:rPr>
        <w:t>Only</w:t>
      </w:r>
      <w:r>
        <w:rPr>
          <w:color w:val="FF2600"/>
          <w:spacing w:val="-5"/>
          <w:sz w:val="24"/>
        </w:rPr>
        <w:t xml:space="preserve"> </w:t>
      </w:r>
      <w:r>
        <w:rPr>
          <w:color w:val="FF2600"/>
          <w:sz w:val="24"/>
        </w:rPr>
        <w:t>use</w:t>
      </w:r>
      <w:r>
        <w:rPr>
          <w:color w:val="FF2600"/>
          <w:spacing w:val="-5"/>
          <w:sz w:val="24"/>
        </w:rPr>
        <w:t xml:space="preserve"> </w:t>
      </w:r>
      <w:r>
        <w:rPr>
          <w:color w:val="FF2600"/>
          <w:sz w:val="24"/>
        </w:rPr>
        <w:t>sticks</w:t>
      </w:r>
      <w:r>
        <w:rPr>
          <w:color w:val="FF2600"/>
          <w:spacing w:val="-5"/>
          <w:sz w:val="24"/>
        </w:rPr>
        <w:t xml:space="preserve"> </w:t>
      </w:r>
      <w:r>
        <w:rPr>
          <w:color w:val="FF2600"/>
          <w:sz w:val="24"/>
        </w:rPr>
        <w:t>from</w:t>
      </w:r>
      <w:r>
        <w:rPr>
          <w:color w:val="FF2600"/>
          <w:spacing w:val="-5"/>
          <w:sz w:val="24"/>
        </w:rPr>
        <w:t xml:space="preserve"> </w:t>
      </w:r>
      <w:r>
        <w:rPr>
          <w:color w:val="FF2600"/>
          <w:sz w:val="24"/>
        </w:rPr>
        <w:t>the</w:t>
      </w:r>
      <w:r>
        <w:rPr>
          <w:color w:val="FF2600"/>
          <w:spacing w:val="-5"/>
          <w:sz w:val="24"/>
        </w:rPr>
        <w:t xml:space="preserve"> </w:t>
      </w:r>
      <w:r>
        <w:rPr>
          <w:color w:val="FF2600"/>
          <w:sz w:val="24"/>
        </w:rPr>
        <w:t>ground</w:t>
      </w:r>
      <w:r>
        <w:rPr>
          <w:color w:val="FF2600"/>
          <w:spacing w:val="-5"/>
          <w:sz w:val="24"/>
        </w:rPr>
        <w:t xml:space="preserve"> </w:t>
      </w:r>
      <w:r>
        <w:rPr>
          <w:color w:val="FF2600"/>
          <w:sz w:val="24"/>
        </w:rPr>
        <w:t>that</w:t>
      </w:r>
      <w:r>
        <w:rPr>
          <w:color w:val="FF2600"/>
          <w:spacing w:val="-5"/>
          <w:sz w:val="24"/>
        </w:rPr>
        <w:t xml:space="preserve"> </w:t>
      </w:r>
      <w:r>
        <w:rPr>
          <w:color w:val="FF2600"/>
          <w:sz w:val="24"/>
        </w:rPr>
        <w:t>can</w:t>
      </w:r>
      <w:r>
        <w:rPr>
          <w:color w:val="FF2600"/>
          <w:spacing w:val="-5"/>
          <w:sz w:val="24"/>
        </w:rPr>
        <w:t xml:space="preserve"> </w:t>
      </w:r>
      <w:r>
        <w:rPr>
          <w:color w:val="FF2600"/>
          <w:sz w:val="24"/>
        </w:rPr>
        <w:t>be</w:t>
      </w:r>
      <w:r>
        <w:rPr>
          <w:color w:val="FF2600"/>
          <w:spacing w:val="-5"/>
          <w:sz w:val="24"/>
        </w:rPr>
        <w:t xml:space="preserve"> </w:t>
      </w:r>
      <w:r>
        <w:rPr>
          <w:color w:val="FF2600"/>
          <w:sz w:val="24"/>
        </w:rPr>
        <w:t>broken</w:t>
      </w:r>
      <w:r>
        <w:rPr>
          <w:color w:val="FF2600"/>
          <w:spacing w:val="-5"/>
          <w:sz w:val="24"/>
        </w:rPr>
        <w:t xml:space="preserve"> </w:t>
      </w:r>
      <w:r>
        <w:rPr>
          <w:color w:val="FF2600"/>
          <w:sz w:val="24"/>
        </w:rPr>
        <w:t xml:space="preserve">by </w:t>
      </w:r>
      <w:r>
        <w:rPr>
          <w:color w:val="FF2600"/>
          <w:spacing w:val="-4"/>
          <w:sz w:val="24"/>
        </w:rPr>
        <w:t>hand.</w:t>
      </w:r>
    </w:p>
    <w:p w14:paraId="601EB178" w14:textId="77777777" w:rsidR="002C7295" w:rsidRDefault="00000000">
      <w:pPr>
        <w:pStyle w:val="ListParagraph"/>
        <w:numPr>
          <w:ilvl w:val="2"/>
          <w:numId w:val="76"/>
        </w:numPr>
        <w:tabs>
          <w:tab w:val="left" w:pos="1774"/>
          <w:tab w:val="left" w:pos="1776"/>
        </w:tabs>
        <w:spacing w:before="19" w:line="218" w:lineRule="auto"/>
        <w:ind w:right="646"/>
        <w:rPr>
          <w:sz w:val="24"/>
        </w:rPr>
      </w:pPr>
      <w:r>
        <w:rPr>
          <w:color w:val="FF2600"/>
          <w:sz w:val="24"/>
        </w:rPr>
        <w:t>Burn</w:t>
      </w:r>
      <w:r>
        <w:rPr>
          <w:color w:val="FF2600"/>
          <w:spacing w:val="-3"/>
          <w:sz w:val="24"/>
        </w:rPr>
        <w:t xml:space="preserve"> </w:t>
      </w:r>
      <w:r>
        <w:rPr>
          <w:color w:val="FF2600"/>
          <w:sz w:val="24"/>
        </w:rPr>
        <w:t>all</w:t>
      </w:r>
      <w:r>
        <w:rPr>
          <w:color w:val="FF2600"/>
          <w:spacing w:val="-3"/>
          <w:sz w:val="24"/>
        </w:rPr>
        <w:t xml:space="preserve"> </w:t>
      </w:r>
      <w:r>
        <w:rPr>
          <w:color w:val="FF2600"/>
          <w:sz w:val="24"/>
        </w:rPr>
        <w:t>wood</w:t>
      </w:r>
      <w:r>
        <w:rPr>
          <w:color w:val="FF2600"/>
          <w:spacing w:val="-3"/>
          <w:sz w:val="24"/>
        </w:rPr>
        <w:t xml:space="preserve"> </w:t>
      </w:r>
      <w:r>
        <w:rPr>
          <w:color w:val="FF2600"/>
          <w:sz w:val="24"/>
        </w:rPr>
        <w:t>and</w:t>
      </w:r>
      <w:r>
        <w:rPr>
          <w:color w:val="FF2600"/>
          <w:spacing w:val="-3"/>
          <w:sz w:val="24"/>
        </w:rPr>
        <w:t xml:space="preserve"> </w:t>
      </w:r>
      <w:r>
        <w:rPr>
          <w:color w:val="FF2600"/>
          <w:sz w:val="24"/>
        </w:rPr>
        <w:t>coals</w:t>
      </w:r>
      <w:r>
        <w:rPr>
          <w:color w:val="FF2600"/>
          <w:spacing w:val="-3"/>
          <w:sz w:val="24"/>
        </w:rPr>
        <w:t xml:space="preserve"> </w:t>
      </w:r>
      <w:r>
        <w:rPr>
          <w:color w:val="FF2600"/>
          <w:sz w:val="24"/>
        </w:rPr>
        <w:t>to</w:t>
      </w:r>
      <w:r>
        <w:rPr>
          <w:color w:val="FF2600"/>
          <w:spacing w:val="-3"/>
          <w:sz w:val="24"/>
        </w:rPr>
        <w:t xml:space="preserve"> </w:t>
      </w:r>
      <w:r>
        <w:rPr>
          <w:color w:val="FF2600"/>
          <w:sz w:val="24"/>
        </w:rPr>
        <w:t>ash.</w:t>
      </w:r>
      <w:r>
        <w:rPr>
          <w:color w:val="FF2600"/>
          <w:spacing w:val="-3"/>
          <w:sz w:val="24"/>
        </w:rPr>
        <w:t xml:space="preserve"> </w:t>
      </w:r>
      <w:r>
        <w:rPr>
          <w:color w:val="FF2600"/>
          <w:sz w:val="24"/>
        </w:rPr>
        <w:t>Put</w:t>
      </w:r>
      <w:r>
        <w:rPr>
          <w:color w:val="FF2600"/>
          <w:spacing w:val="-3"/>
          <w:sz w:val="24"/>
        </w:rPr>
        <w:t xml:space="preserve"> </w:t>
      </w:r>
      <w:r>
        <w:rPr>
          <w:color w:val="FF2600"/>
          <w:sz w:val="24"/>
        </w:rPr>
        <w:t>out</w:t>
      </w:r>
      <w:r>
        <w:rPr>
          <w:color w:val="FF2600"/>
          <w:spacing w:val="-3"/>
          <w:sz w:val="24"/>
        </w:rPr>
        <w:t xml:space="preserve"> </w:t>
      </w:r>
      <w:r>
        <w:rPr>
          <w:color w:val="FF2600"/>
          <w:sz w:val="24"/>
        </w:rPr>
        <w:t>campfires</w:t>
      </w:r>
      <w:r>
        <w:rPr>
          <w:color w:val="FF2600"/>
          <w:spacing w:val="-3"/>
          <w:sz w:val="24"/>
        </w:rPr>
        <w:t xml:space="preserve"> </w:t>
      </w:r>
      <w:r>
        <w:rPr>
          <w:color w:val="FF2600"/>
          <w:sz w:val="24"/>
        </w:rPr>
        <w:t>completely</w:t>
      </w:r>
      <w:r>
        <w:rPr>
          <w:color w:val="FF2600"/>
          <w:spacing w:val="-3"/>
          <w:sz w:val="24"/>
        </w:rPr>
        <w:t xml:space="preserve"> </w:t>
      </w:r>
      <w:r>
        <w:rPr>
          <w:color w:val="FF2600"/>
          <w:sz w:val="24"/>
        </w:rPr>
        <w:t>then</w:t>
      </w:r>
      <w:r>
        <w:rPr>
          <w:color w:val="FF2600"/>
          <w:spacing w:val="-3"/>
          <w:sz w:val="24"/>
        </w:rPr>
        <w:t xml:space="preserve"> </w:t>
      </w:r>
      <w:r>
        <w:rPr>
          <w:color w:val="FF2600"/>
          <w:sz w:val="24"/>
        </w:rPr>
        <w:t>scatter cool ashes.</w:t>
      </w:r>
    </w:p>
    <w:p w14:paraId="148B2F2C" w14:textId="77777777" w:rsidR="002C7295" w:rsidRDefault="00000000">
      <w:pPr>
        <w:pStyle w:val="ListParagraph"/>
        <w:numPr>
          <w:ilvl w:val="1"/>
          <w:numId w:val="76"/>
        </w:numPr>
        <w:tabs>
          <w:tab w:val="left" w:pos="1481"/>
        </w:tabs>
        <w:spacing w:line="283" w:lineRule="exact"/>
        <w:ind w:hanging="261"/>
        <w:rPr>
          <w:sz w:val="24"/>
        </w:rPr>
      </w:pPr>
      <w:r>
        <w:rPr>
          <w:color w:val="FF2600"/>
          <w:sz w:val="24"/>
        </w:rPr>
        <w:t xml:space="preserve">Respect </w:t>
      </w:r>
      <w:r>
        <w:rPr>
          <w:color w:val="FF2600"/>
          <w:spacing w:val="-2"/>
          <w:sz w:val="24"/>
        </w:rPr>
        <w:t>wildlife.</w:t>
      </w:r>
    </w:p>
    <w:p w14:paraId="3A9D7803" w14:textId="77777777" w:rsidR="002C7295" w:rsidRDefault="00000000">
      <w:pPr>
        <w:pStyle w:val="ListParagraph"/>
        <w:numPr>
          <w:ilvl w:val="2"/>
          <w:numId w:val="76"/>
        </w:numPr>
        <w:tabs>
          <w:tab w:val="left" w:pos="1775"/>
        </w:tabs>
        <w:spacing w:line="290" w:lineRule="exact"/>
        <w:ind w:left="1775" w:hanging="195"/>
        <w:rPr>
          <w:sz w:val="24"/>
        </w:rPr>
      </w:pPr>
      <w:r>
        <w:rPr>
          <w:color w:val="FF2600"/>
          <w:sz w:val="24"/>
        </w:rPr>
        <w:t>Observe</w:t>
      </w:r>
      <w:r>
        <w:rPr>
          <w:color w:val="FF2600"/>
          <w:spacing w:val="-2"/>
          <w:sz w:val="24"/>
        </w:rPr>
        <w:t xml:space="preserve"> </w:t>
      </w:r>
      <w:r>
        <w:rPr>
          <w:color w:val="FF2600"/>
          <w:sz w:val="24"/>
        </w:rPr>
        <w:t>wildlife</w:t>
      </w:r>
      <w:r>
        <w:rPr>
          <w:color w:val="FF2600"/>
          <w:spacing w:val="-1"/>
          <w:sz w:val="24"/>
        </w:rPr>
        <w:t xml:space="preserve"> </w:t>
      </w:r>
      <w:r>
        <w:rPr>
          <w:color w:val="FF2600"/>
          <w:sz w:val="24"/>
        </w:rPr>
        <w:t>from</w:t>
      </w:r>
      <w:r>
        <w:rPr>
          <w:color w:val="FF2600"/>
          <w:spacing w:val="-1"/>
          <w:sz w:val="24"/>
        </w:rPr>
        <w:t xml:space="preserve"> </w:t>
      </w:r>
      <w:r>
        <w:rPr>
          <w:color w:val="FF2600"/>
          <w:sz w:val="24"/>
        </w:rPr>
        <w:t>a</w:t>
      </w:r>
      <w:r>
        <w:rPr>
          <w:color w:val="FF2600"/>
          <w:spacing w:val="-1"/>
          <w:sz w:val="24"/>
        </w:rPr>
        <w:t xml:space="preserve"> </w:t>
      </w:r>
      <w:r>
        <w:rPr>
          <w:color w:val="FF2600"/>
          <w:sz w:val="24"/>
        </w:rPr>
        <w:t>distance.</w:t>
      </w:r>
      <w:r>
        <w:rPr>
          <w:color w:val="FF2600"/>
          <w:spacing w:val="-2"/>
          <w:sz w:val="24"/>
        </w:rPr>
        <w:t xml:space="preserve"> </w:t>
      </w:r>
      <w:r>
        <w:rPr>
          <w:color w:val="FF2600"/>
          <w:sz w:val="24"/>
        </w:rPr>
        <w:t>Do</w:t>
      </w:r>
      <w:r>
        <w:rPr>
          <w:color w:val="FF2600"/>
          <w:spacing w:val="-1"/>
          <w:sz w:val="24"/>
        </w:rPr>
        <w:t xml:space="preserve"> </w:t>
      </w:r>
      <w:r>
        <w:rPr>
          <w:color w:val="FF2600"/>
          <w:sz w:val="24"/>
        </w:rPr>
        <w:t>not</w:t>
      </w:r>
      <w:r>
        <w:rPr>
          <w:color w:val="FF2600"/>
          <w:spacing w:val="-1"/>
          <w:sz w:val="24"/>
        </w:rPr>
        <w:t xml:space="preserve"> </w:t>
      </w:r>
      <w:r>
        <w:rPr>
          <w:color w:val="FF2600"/>
          <w:sz w:val="24"/>
        </w:rPr>
        <w:t>approach</w:t>
      </w:r>
      <w:r>
        <w:rPr>
          <w:color w:val="FF2600"/>
          <w:spacing w:val="-1"/>
          <w:sz w:val="24"/>
        </w:rPr>
        <w:t xml:space="preserve"> </w:t>
      </w:r>
      <w:r>
        <w:rPr>
          <w:color w:val="FF2600"/>
          <w:spacing w:val="-2"/>
          <w:sz w:val="24"/>
        </w:rPr>
        <w:t>them.</w:t>
      </w:r>
    </w:p>
    <w:p w14:paraId="4611DA70" w14:textId="77777777" w:rsidR="002C7295" w:rsidRDefault="00000000">
      <w:pPr>
        <w:pStyle w:val="ListParagraph"/>
        <w:numPr>
          <w:ilvl w:val="2"/>
          <w:numId w:val="76"/>
        </w:numPr>
        <w:tabs>
          <w:tab w:val="left" w:pos="1774"/>
          <w:tab w:val="left" w:pos="1776"/>
        </w:tabs>
        <w:spacing w:before="6" w:line="218" w:lineRule="auto"/>
        <w:ind w:right="1082"/>
        <w:rPr>
          <w:sz w:val="24"/>
        </w:rPr>
      </w:pPr>
      <w:r>
        <w:rPr>
          <w:color w:val="FF2600"/>
          <w:sz w:val="24"/>
        </w:rPr>
        <w:t>Never</w:t>
      </w:r>
      <w:r>
        <w:rPr>
          <w:color w:val="FF2600"/>
          <w:spacing w:val="-4"/>
          <w:sz w:val="24"/>
        </w:rPr>
        <w:t xml:space="preserve"> </w:t>
      </w:r>
      <w:r>
        <w:rPr>
          <w:color w:val="FF2600"/>
          <w:sz w:val="24"/>
        </w:rPr>
        <w:t>feed</w:t>
      </w:r>
      <w:r>
        <w:rPr>
          <w:color w:val="FF2600"/>
          <w:spacing w:val="-4"/>
          <w:sz w:val="24"/>
        </w:rPr>
        <w:t xml:space="preserve"> </w:t>
      </w:r>
      <w:r>
        <w:rPr>
          <w:color w:val="FF2600"/>
          <w:sz w:val="24"/>
        </w:rPr>
        <w:t>animals.</w:t>
      </w:r>
      <w:r>
        <w:rPr>
          <w:color w:val="FF2600"/>
          <w:spacing w:val="-4"/>
          <w:sz w:val="24"/>
        </w:rPr>
        <w:t xml:space="preserve"> </w:t>
      </w:r>
      <w:r>
        <w:rPr>
          <w:color w:val="FF2600"/>
          <w:sz w:val="24"/>
        </w:rPr>
        <w:t>Feeding</w:t>
      </w:r>
      <w:r>
        <w:rPr>
          <w:color w:val="FF2600"/>
          <w:spacing w:val="-4"/>
          <w:sz w:val="24"/>
        </w:rPr>
        <w:t xml:space="preserve"> </w:t>
      </w:r>
      <w:r>
        <w:rPr>
          <w:color w:val="FF2600"/>
          <w:sz w:val="24"/>
        </w:rPr>
        <w:t>them</w:t>
      </w:r>
      <w:r>
        <w:rPr>
          <w:color w:val="FF2600"/>
          <w:spacing w:val="-4"/>
          <w:sz w:val="24"/>
        </w:rPr>
        <w:t xml:space="preserve"> </w:t>
      </w:r>
      <w:r>
        <w:rPr>
          <w:color w:val="FF2600"/>
          <w:sz w:val="24"/>
        </w:rPr>
        <w:t>damages</w:t>
      </w:r>
      <w:r>
        <w:rPr>
          <w:color w:val="FF2600"/>
          <w:spacing w:val="-4"/>
          <w:sz w:val="24"/>
        </w:rPr>
        <w:t xml:space="preserve"> </w:t>
      </w:r>
      <w:r>
        <w:rPr>
          <w:color w:val="FF2600"/>
          <w:sz w:val="24"/>
        </w:rPr>
        <w:t>their</w:t>
      </w:r>
      <w:r>
        <w:rPr>
          <w:color w:val="FF2600"/>
          <w:spacing w:val="-4"/>
          <w:sz w:val="24"/>
        </w:rPr>
        <w:t xml:space="preserve"> </w:t>
      </w:r>
      <w:r>
        <w:rPr>
          <w:color w:val="FF2600"/>
          <w:sz w:val="24"/>
        </w:rPr>
        <w:t>health,</w:t>
      </w:r>
      <w:r>
        <w:rPr>
          <w:color w:val="FF2600"/>
          <w:spacing w:val="-4"/>
          <w:sz w:val="24"/>
        </w:rPr>
        <w:t xml:space="preserve"> </w:t>
      </w:r>
      <w:r>
        <w:rPr>
          <w:color w:val="FF2600"/>
          <w:sz w:val="24"/>
        </w:rPr>
        <w:t>alters</w:t>
      </w:r>
      <w:r>
        <w:rPr>
          <w:color w:val="FF2600"/>
          <w:spacing w:val="-4"/>
          <w:sz w:val="24"/>
        </w:rPr>
        <w:t xml:space="preserve"> </w:t>
      </w:r>
      <w:r>
        <w:rPr>
          <w:color w:val="FF2600"/>
          <w:sz w:val="24"/>
        </w:rPr>
        <w:t>natural behaviors, and exposes them to predators and other dangers.</w:t>
      </w:r>
    </w:p>
    <w:p w14:paraId="35F5E23D" w14:textId="77777777" w:rsidR="002C7295" w:rsidRDefault="00000000">
      <w:pPr>
        <w:pStyle w:val="ListParagraph"/>
        <w:numPr>
          <w:ilvl w:val="2"/>
          <w:numId w:val="76"/>
        </w:numPr>
        <w:tabs>
          <w:tab w:val="left" w:pos="1775"/>
        </w:tabs>
        <w:spacing w:line="293" w:lineRule="exact"/>
        <w:ind w:left="1775" w:hanging="195"/>
        <w:rPr>
          <w:sz w:val="24"/>
        </w:rPr>
      </w:pPr>
      <w:r>
        <w:rPr>
          <w:color w:val="FF2600"/>
          <w:sz w:val="24"/>
        </w:rPr>
        <w:t>Protect</w:t>
      </w:r>
      <w:r>
        <w:rPr>
          <w:color w:val="FF2600"/>
          <w:spacing w:val="-3"/>
          <w:sz w:val="24"/>
        </w:rPr>
        <w:t xml:space="preserve"> </w:t>
      </w:r>
      <w:r>
        <w:rPr>
          <w:color w:val="FF2600"/>
          <w:sz w:val="24"/>
        </w:rPr>
        <w:t>wildlife and</w:t>
      </w:r>
      <w:r>
        <w:rPr>
          <w:color w:val="FF2600"/>
          <w:spacing w:val="-1"/>
          <w:sz w:val="24"/>
        </w:rPr>
        <w:t xml:space="preserve"> </w:t>
      </w:r>
      <w:r>
        <w:rPr>
          <w:color w:val="FF2600"/>
          <w:sz w:val="24"/>
        </w:rPr>
        <w:t>your food</w:t>
      </w:r>
      <w:r>
        <w:rPr>
          <w:color w:val="FF2600"/>
          <w:spacing w:val="-1"/>
          <w:sz w:val="24"/>
        </w:rPr>
        <w:t xml:space="preserve"> </w:t>
      </w:r>
      <w:r>
        <w:rPr>
          <w:color w:val="FF2600"/>
          <w:sz w:val="24"/>
        </w:rPr>
        <w:t>by storing</w:t>
      </w:r>
      <w:r>
        <w:rPr>
          <w:color w:val="FF2600"/>
          <w:spacing w:val="-1"/>
          <w:sz w:val="24"/>
        </w:rPr>
        <w:t xml:space="preserve"> </w:t>
      </w:r>
      <w:r>
        <w:rPr>
          <w:color w:val="FF2600"/>
          <w:sz w:val="24"/>
        </w:rPr>
        <w:t>rations and</w:t>
      </w:r>
      <w:r>
        <w:rPr>
          <w:color w:val="FF2600"/>
          <w:spacing w:val="-1"/>
          <w:sz w:val="24"/>
        </w:rPr>
        <w:t xml:space="preserve"> </w:t>
      </w:r>
      <w:r>
        <w:rPr>
          <w:color w:val="FF2600"/>
          <w:sz w:val="24"/>
        </w:rPr>
        <w:t xml:space="preserve">trash </w:t>
      </w:r>
      <w:r>
        <w:rPr>
          <w:color w:val="FF2600"/>
          <w:spacing w:val="-2"/>
          <w:sz w:val="24"/>
        </w:rPr>
        <w:t>securely.</w:t>
      </w:r>
    </w:p>
    <w:p w14:paraId="34F5190D" w14:textId="77777777" w:rsidR="002C7295" w:rsidRDefault="00000000">
      <w:pPr>
        <w:pStyle w:val="ListParagraph"/>
        <w:numPr>
          <w:ilvl w:val="2"/>
          <w:numId w:val="76"/>
        </w:numPr>
        <w:tabs>
          <w:tab w:val="left" w:pos="1774"/>
          <w:tab w:val="left" w:pos="1776"/>
        </w:tabs>
        <w:spacing w:before="7" w:line="218" w:lineRule="auto"/>
        <w:ind w:right="886"/>
        <w:rPr>
          <w:sz w:val="24"/>
        </w:rPr>
      </w:pPr>
      <w:r>
        <w:rPr>
          <w:color w:val="FF2600"/>
          <w:sz w:val="24"/>
        </w:rPr>
        <w:t>Avoid</w:t>
      </w:r>
      <w:r>
        <w:rPr>
          <w:color w:val="FF2600"/>
          <w:spacing w:val="-5"/>
          <w:sz w:val="24"/>
        </w:rPr>
        <w:t xml:space="preserve"> </w:t>
      </w:r>
      <w:r>
        <w:rPr>
          <w:color w:val="FF2600"/>
          <w:sz w:val="24"/>
        </w:rPr>
        <w:t>wildlife</w:t>
      </w:r>
      <w:r>
        <w:rPr>
          <w:color w:val="FF2600"/>
          <w:spacing w:val="-5"/>
          <w:sz w:val="24"/>
        </w:rPr>
        <w:t xml:space="preserve"> </w:t>
      </w:r>
      <w:r>
        <w:rPr>
          <w:color w:val="FF2600"/>
          <w:sz w:val="24"/>
        </w:rPr>
        <w:t>during</w:t>
      </w:r>
      <w:r>
        <w:rPr>
          <w:color w:val="FF2600"/>
          <w:spacing w:val="-5"/>
          <w:sz w:val="24"/>
        </w:rPr>
        <w:t xml:space="preserve"> </w:t>
      </w:r>
      <w:r>
        <w:rPr>
          <w:color w:val="FF2600"/>
          <w:sz w:val="24"/>
        </w:rPr>
        <w:t>sensitive</w:t>
      </w:r>
      <w:r>
        <w:rPr>
          <w:color w:val="FF2600"/>
          <w:spacing w:val="-5"/>
          <w:sz w:val="24"/>
        </w:rPr>
        <w:t xml:space="preserve"> </w:t>
      </w:r>
      <w:r>
        <w:rPr>
          <w:color w:val="FF2600"/>
          <w:sz w:val="24"/>
        </w:rPr>
        <w:t>times:</w:t>
      </w:r>
      <w:r>
        <w:rPr>
          <w:color w:val="FF2600"/>
          <w:spacing w:val="-5"/>
          <w:sz w:val="24"/>
        </w:rPr>
        <w:t xml:space="preserve"> </w:t>
      </w:r>
      <w:r>
        <w:rPr>
          <w:color w:val="FF2600"/>
          <w:sz w:val="24"/>
        </w:rPr>
        <w:t>mating,</w:t>
      </w:r>
      <w:r>
        <w:rPr>
          <w:color w:val="FF2600"/>
          <w:spacing w:val="-5"/>
          <w:sz w:val="24"/>
        </w:rPr>
        <w:t xml:space="preserve"> </w:t>
      </w:r>
      <w:r>
        <w:rPr>
          <w:color w:val="FF2600"/>
          <w:sz w:val="24"/>
        </w:rPr>
        <w:t>nesting,</w:t>
      </w:r>
      <w:r>
        <w:rPr>
          <w:color w:val="FF2600"/>
          <w:spacing w:val="-5"/>
          <w:sz w:val="24"/>
        </w:rPr>
        <w:t xml:space="preserve"> </w:t>
      </w:r>
      <w:r>
        <w:rPr>
          <w:color w:val="FF2600"/>
          <w:sz w:val="24"/>
        </w:rPr>
        <w:t>raising</w:t>
      </w:r>
      <w:r>
        <w:rPr>
          <w:color w:val="FF2600"/>
          <w:spacing w:val="-5"/>
          <w:sz w:val="24"/>
        </w:rPr>
        <w:t xml:space="preserve"> </w:t>
      </w:r>
      <w:r>
        <w:rPr>
          <w:color w:val="FF2600"/>
          <w:sz w:val="24"/>
        </w:rPr>
        <w:t>young,</w:t>
      </w:r>
      <w:r>
        <w:rPr>
          <w:color w:val="FF2600"/>
          <w:spacing w:val="-5"/>
          <w:sz w:val="24"/>
        </w:rPr>
        <w:t xml:space="preserve"> </w:t>
      </w:r>
      <w:r>
        <w:rPr>
          <w:color w:val="FF2600"/>
          <w:sz w:val="24"/>
        </w:rPr>
        <w:t>and during winter.</w:t>
      </w:r>
    </w:p>
    <w:p w14:paraId="39CEC7DD" w14:textId="77777777" w:rsidR="002C7295" w:rsidRDefault="00000000">
      <w:pPr>
        <w:pStyle w:val="ListParagraph"/>
        <w:numPr>
          <w:ilvl w:val="1"/>
          <w:numId w:val="76"/>
        </w:numPr>
        <w:tabs>
          <w:tab w:val="left" w:pos="1481"/>
        </w:tabs>
        <w:spacing w:line="283" w:lineRule="exact"/>
        <w:ind w:hanging="261"/>
        <w:rPr>
          <w:sz w:val="24"/>
        </w:rPr>
      </w:pPr>
      <w:r>
        <w:rPr>
          <w:color w:val="FF2600"/>
          <w:sz w:val="24"/>
        </w:rPr>
        <w:t>Be</w:t>
      </w:r>
      <w:r>
        <w:rPr>
          <w:color w:val="FF2600"/>
          <w:spacing w:val="-2"/>
          <w:sz w:val="24"/>
        </w:rPr>
        <w:t xml:space="preserve"> </w:t>
      </w:r>
      <w:r>
        <w:rPr>
          <w:color w:val="FF2600"/>
          <w:sz w:val="24"/>
        </w:rPr>
        <w:t xml:space="preserve">considerate of other </w:t>
      </w:r>
      <w:r>
        <w:rPr>
          <w:color w:val="FF2600"/>
          <w:spacing w:val="-2"/>
          <w:sz w:val="24"/>
        </w:rPr>
        <w:t>visitors.</w:t>
      </w:r>
    </w:p>
    <w:p w14:paraId="4CD62F58" w14:textId="77777777" w:rsidR="002C7295" w:rsidRDefault="00000000">
      <w:pPr>
        <w:pStyle w:val="ListParagraph"/>
        <w:numPr>
          <w:ilvl w:val="2"/>
          <w:numId w:val="76"/>
        </w:numPr>
        <w:tabs>
          <w:tab w:val="left" w:pos="1775"/>
        </w:tabs>
        <w:spacing w:line="290" w:lineRule="exact"/>
        <w:ind w:left="1775" w:hanging="195"/>
        <w:rPr>
          <w:sz w:val="24"/>
        </w:rPr>
      </w:pPr>
      <w:r>
        <w:rPr>
          <w:color w:val="FF2600"/>
          <w:sz w:val="24"/>
        </w:rPr>
        <w:t>Respect</w:t>
      </w:r>
      <w:r>
        <w:rPr>
          <w:color w:val="FF2600"/>
          <w:spacing w:val="-2"/>
          <w:sz w:val="24"/>
        </w:rPr>
        <w:t xml:space="preserve"> </w:t>
      </w:r>
      <w:r>
        <w:rPr>
          <w:color w:val="FF2600"/>
          <w:sz w:val="24"/>
        </w:rPr>
        <w:t xml:space="preserve">other </w:t>
      </w:r>
      <w:proofErr w:type="gramStart"/>
      <w:r>
        <w:rPr>
          <w:color w:val="FF2600"/>
          <w:sz w:val="24"/>
        </w:rPr>
        <w:t>visitors</w:t>
      </w:r>
      <w:proofErr w:type="gramEnd"/>
      <w:r>
        <w:rPr>
          <w:color w:val="FF2600"/>
          <w:sz w:val="24"/>
        </w:rPr>
        <w:t xml:space="preserve"> privacy and </w:t>
      </w:r>
      <w:r>
        <w:rPr>
          <w:color w:val="FF2600"/>
          <w:spacing w:val="-2"/>
          <w:sz w:val="24"/>
        </w:rPr>
        <w:t>property.</w:t>
      </w:r>
    </w:p>
    <w:p w14:paraId="4FE31670" w14:textId="77777777" w:rsidR="002C7295" w:rsidRDefault="00000000">
      <w:pPr>
        <w:pStyle w:val="ListParagraph"/>
        <w:numPr>
          <w:ilvl w:val="2"/>
          <w:numId w:val="76"/>
        </w:numPr>
        <w:tabs>
          <w:tab w:val="left" w:pos="1775"/>
        </w:tabs>
        <w:ind w:left="1775" w:hanging="195"/>
        <w:rPr>
          <w:sz w:val="24"/>
        </w:rPr>
      </w:pPr>
      <w:r>
        <w:rPr>
          <w:color w:val="FF2600"/>
          <w:sz w:val="24"/>
        </w:rPr>
        <w:t>Be</w:t>
      </w:r>
      <w:r>
        <w:rPr>
          <w:color w:val="FF2600"/>
          <w:spacing w:val="-2"/>
          <w:sz w:val="24"/>
        </w:rPr>
        <w:t xml:space="preserve"> </w:t>
      </w:r>
      <w:r>
        <w:rPr>
          <w:color w:val="FF2600"/>
          <w:sz w:val="24"/>
        </w:rPr>
        <w:t>courteous.</w:t>
      </w:r>
      <w:r>
        <w:rPr>
          <w:color w:val="FF2600"/>
          <w:spacing w:val="-1"/>
          <w:sz w:val="24"/>
        </w:rPr>
        <w:t xml:space="preserve"> </w:t>
      </w:r>
      <w:r>
        <w:rPr>
          <w:color w:val="FF2600"/>
          <w:sz w:val="24"/>
        </w:rPr>
        <w:t>Yield</w:t>
      </w:r>
      <w:r>
        <w:rPr>
          <w:color w:val="FF2600"/>
          <w:spacing w:val="-1"/>
          <w:sz w:val="24"/>
        </w:rPr>
        <w:t xml:space="preserve"> </w:t>
      </w:r>
      <w:r>
        <w:rPr>
          <w:color w:val="FF2600"/>
          <w:sz w:val="24"/>
        </w:rPr>
        <w:t>to</w:t>
      </w:r>
      <w:r>
        <w:rPr>
          <w:color w:val="FF2600"/>
          <w:spacing w:val="-1"/>
          <w:sz w:val="24"/>
        </w:rPr>
        <w:t xml:space="preserve"> </w:t>
      </w:r>
      <w:r>
        <w:rPr>
          <w:color w:val="FF2600"/>
          <w:sz w:val="24"/>
        </w:rPr>
        <w:t>other</w:t>
      </w:r>
      <w:r>
        <w:rPr>
          <w:color w:val="FF2600"/>
          <w:spacing w:val="-1"/>
          <w:sz w:val="24"/>
        </w:rPr>
        <w:t xml:space="preserve"> </w:t>
      </w:r>
      <w:r>
        <w:rPr>
          <w:color w:val="FF2600"/>
          <w:sz w:val="24"/>
        </w:rPr>
        <w:t>users</w:t>
      </w:r>
      <w:r>
        <w:rPr>
          <w:color w:val="FF2600"/>
          <w:spacing w:val="-1"/>
          <w:sz w:val="24"/>
        </w:rPr>
        <w:t xml:space="preserve"> </w:t>
      </w:r>
      <w:r>
        <w:rPr>
          <w:color w:val="FF2600"/>
          <w:sz w:val="24"/>
        </w:rPr>
        <w:t>on</w:t>
      </w:r>
      <w:r>
        <w:rPr>
          <w:color w:val="FF2600"/>
          <w:spacing w:val="-1"/>
          <w:sz w:val="24"/>
        </w:rPr>
        <w:t xml:space="preserve"> </w:t>
      </w:r>
      <w:r>
        <w:rPr>
          <w:color w:val="FF2600"/>
          <w:sz w:val="24"/>
        </w:rPr>
        <w:t>the</w:t>
      </w:r>
      <w:r>
        <w:rPr>
          <w:color w:val="FF2600"/>
          <w:spacing w:val="-1"/>
          <w:sz w:val="24"/>
        </w:rPr>
        <w:t xml:space="preserve"> </w:t>
      </w:r>
      <w:r>
        <w:rPr>
          <w:color w:val="FF2600"/>
          <w:spacing w:val="-2"/>
          <w:sz w:val="24"/>
        </w:rPr>
        <w:t>trail.</w:t>
      </w:r>
    </w:p>
    <w:p w14:paraId="55E0ADDD" w14:textId="77777777" w:rsidR="002C7295" w:rsidRDefault="00000000">
      <w:pPr>
        <w:pStyle w:val="ListParagraph"/>
        <w:numPr>
          <w:ilvl w:val="2"/>
          <w:numId w:val="76"/>
        </w:numPr>
        <w:tabs>
          <w:tab w:val="left" w:pos="1775"/>
        </w:tabs>
        <w:ind w:left="1775" w:hanging="195"/>
        <w:rPr>
          <w:sz w:val="24"/>
        </w:rPr>
      </w:pPr>
      <w:r>
        <w:rPr>
          <w:color w:val="FF2600"/>
          <w:sz w:val="24"/>
        </w:rPr>
        <w:t>Camp</w:t>
      </w:r>
      <w:r>
        <w:rPr>
          <w:color w:val="FF2600"/>
          <w:spacing w:val="-1"/>
          <w:sz w:val="24"/>
        </w:rPr>
        <w:t xml:space="preserve"> </w:t>
      </w:r>
      <w:r>
        <w:rPr>
          <w:color w:val="FF2600"/>
          <w:sz w:val="24"/>
        </w:rPr>
        <w:t>away</w:t>
      </w:r>
      <w:r>
        <w:rPr>
          <w:color w:val="FF2600"/>
          <w:spacing w:val="-1"/>
          <w:sz w:val="24"/>
        </w:rPr>
        <w:t xml:space="preserve"> </w:t>
      </w:r>
      <w:r>
        <w:rPr>
          <w:color w:val="FF2600"/>
          <w:sz w:val="24"/>
        </w:rPr>
        <w:t>from</w:t>
      </w:r>
      <w:r>
        <w:rPr>
          <w:color w:val="FF2600"/>
          <w:spacing w:val="-1"/>
          <w:sz w:val="24"/>
        </w:rPr>
        <w:t xml:space="preserve"> </w:t>
      </w:r>
      <w:r>
        <w:rPr>
          <w:color w:val="FF2600"/>
          <w:sz w:val="24"/>
        </w:rPr>
        <w:t>trails</w:t>
      </w:r>
      <w:r>
        <w:rPr>
          <w:color w:val="FF2600"/>
          <w:spacing w:val="-1"/>
          <w:sz w:val="24"/>
        </w:rPr>
        <w:t xml:space="preserve"> </w:t>
      </w:r>
      <w:r>
        <w:rPr>
          <w:color w:val="FF2600"/>
          <w:sz w:val="24"/>
        </w:rPr>
        <w:t>and</w:t>
      </w:r>
      <w:r>
        <w:rPr>
          <w:color w:val="FF2600"/>
          <w:spacing w:val="-1"/>
          <w:sz w:val="24"/>
        </w:rPr>
        <w:t xml:space="preserve"> </w:t>
      </w:r>
      <w:r>
        <w:rPr>
          <w:color w:val="FF2600"/>
          <w:sz w:val="24"/>
        </w:rPr>
        <w:t xml:space="preserve">other </w:t>
      </w:r>
      <w:r>
        <w:rPr>
          <w:color w:val="FF2600"/>
          <w:spacing w:val="-2"/>
          <w:sz w:val="24"/>
        </w:rPr>
        <w:t>visitors.</w:t>
      </w:r>
    </w:p>
    <w:p w14:paraId="277AD5B2" w14:textId="77777777" w:rsidR="002C7295" w:rsidRDefault="00000000">
      <w:pPr>
        <w:pStyle w:val="ListParagraph"/>
        <w:numPr>
          <w:ilvl w:val="2"/>
          <w:numId w:val="76"/>
        </w:numPr>
        <w:tabs>
          <w:tab w:val="left" w:pos="1775"/>
        </w:tabs>
        <w:spacing w:line="293" w:lineRule="exact"/>
        <w:ind w:left="1775" w:hanging="195"/>
        <w:rPr>
          <w:sz w:val="24"/>
        </w:rPr>
      </w:pPr>
      <w:r>
        <w:rPr>
          <w:color w:val="FF2600"/>
          <w:sz w:val="24"/>
        </w:rPr>
        <w:t>Let</w:t>
      </w:r>
      <w:r>
        <w:rPr>
          <w:color w:val="FF2600"/>
          <w:spacing w:val="-4"/>
          <w:sz w:val="24"/>
        </w:rPr>
        <w:t xml:space="preserve"> </w:t>
      </w:r>
      <w:r>
        <w:rPr>
          <w:color w:val="FF2600"/>
          <w:sz w:val="24"/>
        </w:rPr>
        <w:t>nature’s</w:t>
      </w:r>
      <w:r>
        <w:rPr>
          <w:color w:val="FF2600"/>
          <w:spacing w:val="-4"/>
          <w:sz w:val="24"/>
        </w:rPr>
        <w:t xml:space="preserve"> </w:t>
      </w:r>
      <w:r>
        <w:rPr>
          <w:color w:val="FF2600"/>
          <w:sz w:val="24"/>
        </w:rPr>
        <w:t>sounds</w:t>
      </w:r>
      <w:r>
        <w:rPr>
          <w:color w:val="FF2600"/>
          <w:spacing w:val="-4"/>
          <w:sz w:val="24"/>
        </w:rPr>
        <w:t xml:space="preserve"> </w:t>
      </w:r>
      <w:r>
        <w:rPr>
          <w:color w:val="FF2600"/>
          <w:sz w:val="24"/>
        </w:rPr>
        <w:t>prevail.</w:t>
      </w:r>
      <w:r>
        <w:rPr>
          <w:color w:val="FF2600"/>
          <w:spacing w:val="-4"/>
          <w:sz w:val="24"/>
        </w:rPr>
        <w:t xml:space="preserve"> </w:t>
      </w:r>
      <w:r>
        <w:rPr>
          <w:color w:val="FF2600"/>
          <w:sz w:val="24"/>
        </w:rPr>
        <w:t>Keep</w:t>
      </w:r>
      <w:r>
        <w:rPr>
          <w:color w:val="FF2600"/>
          <w:spacing w:val="-4"/>
          <w:sz w:val="24"/>
        </w:rPr>
        <w:t xml:space="preserve"> </w:t>
      </w:r>
      <w:r>
        <w:rPr>
          <w:color w:val="FF2600"/>
          <w:sz w:val="24"/>
        </w:rPr>
        <w:t>the</w:t>
      </w:r>
      <w:r>
        <w:rPr>
          <w:color w:val="FF2600"/>
          <w:spacing w:val="-4"/>
          <w:sz w:val="24"/>
        </w:rPr>
        <w:t xml:space="preserve"> </w:t>
      </w:r>
      <w:r>
        <w:rPr>
          <w:color w:val="FF2600"/>
          <w:sz w:val="24"/>
        </w:rPr>
        <w:t>noise</w:t>
      </w:r>
      <w:r>
        <w:rPr>
          <w:color w:val="FF2600"/>
          <w:spacing w:val="-4"/>
          <w:sz w:val="24"/>
        </w:rPr>
        <w:t xml:space="preserve"> </w:t>
      </w:r>
      <w:r>
        <w:rPr>
          <w:color w:val="FF2600"/>
          <w:spacing w:val="-2"/>
          <w:sz w:val="24"/>
        </w:rPr>
        <w:t>down.</w:t>
      </w:r>
    </w:p>
    <w:p w14:paraId="2E64E269" w14:textId="77777777" w:rsidR="002C7295" w:rsidRDefault="002C7295">
      <w:pPr>
        <w:spacing w:line="293" w:lineRule="exact"/>
        <w:rPr>
          <w:sz w:val="24"/>
        </w:rPr>
        <w:sectPr w:rsidR="002C7295" w:rsidSect="00826C8E">
          <w:pgSz w:w="12240" w:h="15840"/>
          <w:pgMar w:top="1260" w:right="940" w:bottom="1100" w:left="940" w:header="734" w:footer="914" w:gutter="0"/>
          <w:cols w:space="720"/>
        </w:sectPr>
      </w:pPr>
    </w:p>
    <w:p w14:paraId="6F4E9A54" w14:textId="77777777" w:rsidR="002C7295" w:rsidRDefault="00000000">
      <w:pPr>
        <w:pStyle w:val="ListParagraph"/>
        <w:numPr>
          <w:ilvl w:val="0"/>
          <w:numId w:val="75"/>
        </w:numPr>
        <w:tabs>
          <w:tab w:val="left" w:pos="761"/>
        </w:tabs>
        <w:spacing w:before="140" w:line="223" w:lineRule="auto"/>
        <w:ind w:right="545"/>
        <w:rPr>
          <w:sz w:val="24"/>
        </w:rPr>
      </w:pPr>
      <w:r>
        <w:rPr>
          <w:color w:val="FF2600"/>
          <w:position w:val="2"/>
          <w:sz w:val="24"/>
        </w:rPr>
        <w:lastRenderedPageBreak/>
        <w:t xml:space="preserve">The Outdoor Code reminds Scouts of the importance of caring for the environment. </w:t>
      </w:r>
      <w:r>
        <w:rPr>
          <w:color w:val="FF2600"/>
          <w:sz w:val="24"/>
        </w:rPr>
        <w:t>The</w:t>
      </w:r>
      <w:r>
        <w:rPr>
          <w:color w:val="FF2600"/>
          <w:spacing w:val="-5"/>
          <w:sz w:val="24"/>
        </w:rPr>
        <w:t xml:space="preserve"> </w:t>
      </w:r>
      <w:r>
        <w:rPr>
          <w:color w:val="FF2600"/>
          <w:sz w:val="24"/>
        </w:rPr>
        <w:t>code’s</w:t>
      </w:r>
      <w:r>
        <w:rPr>
          <w:color w:val="FF2600"/>
          <w:spacing w:val="-5"/>
          <w:sz w:val="24"/>
        </w:rPr>
        <w:t xml:space="preserve"> </w:t>
      </w:r>
      <w:r>
        <w:rPr>
          <w:color w:val="FF2600"/>
          <w:sz w:val="24"/>
        </w:rPr>
        <w:t>ideals</w:t>
      </w:r>
      <w:r>
        <w:rPr>
          <w:color w:val="FF2600"/>
          <w:spacing w:val="-5"/>
          <w:sz w:val="24"/>
        </w:rPr>
        <w:t xml:space="preserve"> </w:t>
      </w:r>
      <w:r>
        <w:rPr>
          <w:color w:val="FF2600"/>
          <w:sz w:val="24"/>
        </w:rPr>
        <w:t>have</w:t>
      </w:r>
      <w:r>
        <w:rPr>
          <w:color w:val="FF2600"/>
          <w:spacing w:val="-5"/>
          <w:sz w:val="24"/>
        </w:rPr>
        <w:t xml:space="preserve"> </w:t>
      </w:r>
      <w:r>
        <w:rPr>
          <w:color w:val="FF2600"/>
          <w:sz w:val="24"/>
        </w:rPr>
        <w:t>special</w:t>
      </w:r>
      <w:r>
        <w:rPr>
          <w:color w:val="FF2600"/>
          <w:spacing w:val="-5"/>
          <w:sz w:val="24"/>
        </w:rPr>
        <w:t xml:space="preserve"> </w:t>
      </w:r>
      <w:r>
        <w:rPr>
          <w:color w:val="FF2600"/>
          <w:sz w:val="24"/>
        </w:rPr>
        <w:t>meaning</w:t>
      </w:r>
      <w:r>
        <w:rPr>
          <w:color w:val="FF2600"/>
          <w:spacing w:val="-5"/>
          <w:sz w:val="24"/>
        </w:rPr>
        <w:t xml:space="preserve"> </w:t>
      </w:r>
      <w:r>
        <w:rPr>
          <w:color w:val="FF2600"/>
          <w:sz w:val="24"/>
        </w:rPr>
        <w:t>whenever</w:t>
      </w:r>
      <w:r>
        <w:rPr>
          <w:color w:val="FF2600"/>
          <w:spacing w:val="-5"/>
          <w:sz w:val="24"/>
        </w:rPr>
        <w:t xml:space="preserve"> </w:t>
      </w:r>
      <w:r>
        <w:rPr>
          <w:color w:val="FF2600"/>
          <w:sz w:val="24"/>
        </w:rPr>
        <w:t>you</w:t>
      </w:r>
      <w:r>
        <w:rPr>
          <w:color w:val="FF2600"/>
          <w:spacing w:val="-5"/>
          <w:sz w:val="24"/>
        </w:rPr>
        <w:t xml:space="preserve"> </w:t>
      </w:r>
      <w:r>
        <w:rPr>
          <w:color w:val="FF2600"/>
          <w:sz w:val="24"/>
        </w:rPr>
        <w:t>are</w:t>
      </w:r>
      <w:r>
        <w:rPr>
          <w:color w:val="FF2600"/>
          <w:spacing w:val="-5"/>
          <w:sz w:val="24"/>
        </w:rPr>
        <w:t xml:space="preserve"> </w:t>
      </w:r>
      <w:r>
        <w:rPr>
          <w:color w:val="FF2600"/>
          <w:sz w:val="24"/>
        </w:rPr>
        <w:t>camping,</w:t>
      </w:r>
      <w:r>
        <w:rPr>
          <w:color w:val="FF2600"/>
          <w:spacing w:val="-5"/>
          <w:sz w:val="24"/>
        </w:rPr>
        <w:t xml:space="preserve"> </w:t>
      </w:r>
      <w:r>
        <w:rPr>
          <w:color w:val="FF2600"/>
          <w:sz w:val="24"/>
        </w:rPr>
        <w:t>hiking,</w:t>
      </w:r>
      <w:r>
        <w:rPr>
          <w:color w:val="FF2600"/>
          <w:spacing w:val="-5"/>
          <w:sz w:val="24"/>
        </w:rPr>
        <w:t xml:space="preserve"> </w:t>
      </w:r>
      <w:r>
        <w:rPr>
          <w:color w:val="FF2600"/>
          <w:sz w:val="24"/>
        </w:rPr>
        <w:t>or</w:t>
      </w:r>
      <w:r>
        <w:rPr>
          <w:color w:val="FF2600"/>
          <w:spacing w:val="-5"/>
          <w:sz w:val="24"/>
        </w:rPr>
        <w:t xml:space="preserve"> </w:t>
      </w:r>
      <w:r>
        <w:rPr>
          <w:color w:val="FF2600"/>
          <w:sz w:val="24"/>
        </w:rPr>
        <w:t>taking part in other outdoor activities.</w:t>
      </w:r>
    </w:p>
    <w:p w14:paraId="35836D98" w14:textId="77777777" w:rsidR="002C7295" w:rsidRDefault="00000000">
      <w:pPr>
        <w:pStyle w:val="ListParagraph"/>
        <w:numPr>
          <w:ilvl w:val="1"/>
          <w:numId w:val="75"/>
        </w:numPr>
        <w:tabs>
          <w:tab w:val="left" w:pos="1121"/>
        </w:tabs>
        <w:spacing w:line="279" w:lineRule="exact"/>
        <w:ind w:hanging="261"/>
        <w:rPr>
          <w:sz w:val="24"/>
        </w:rPr>
      </w:pPr>
      <w:r>
        <w:rPr>
          <w:color w:val="FF2600"/>
          <w:sz w:val="24"/>
        </w:rPr>
        <w:t xml:space="preserve">As an American, I will do my best </w:t>
      </w:r>
      <w:r>
        <w:rPr>
          <w:color w:val="FF2600"/>
          <w:spacing w:val="-5"/>
          <w:sz w:val="24"/>
        </w:rPr>
        <w:t>to:</w:t>
      </w:r>
    </w:p>
    <w:p w14:paraId="0E103B69" w14:textId="77777777" w:rsidR="002C7295" w:rsidRDefault="00000000">
      <w:pPr>
        <w:pStyle w:val="ListParagraph"/>
        <w:numPr>
          <w:ilvl w:val="2"/>
          <w:numId w:val="75"/>
        </w:numPr>
        <w:tabs>
          <w:tab w:val="left" w:pos="1415"/>
        </w:tabs>
        <w:spacing w:line="290" w:lineRule="exact"/>
        <w:ind w:left="1415" w:hanging="195"/>
        <w:rPr>
          <w:sz w:val="24"/>
        </w:rPr>
      </w:pPr>
      <w:r>
        <w:rPr>
          <w:color w:val="FF2600"/>
          <w:sz w:val="24"/>
        </w:rPr>
        <w:t xml:space="preserve">Be clean in my outdoor </w:t>
      </w:r>
      <w:r>
        <w:rPr>
          <w:color w:val="FF2600"/>
          <w:spacing w:val="-2"/>
          <w:sz w:val="24"/>
        </w:rPr>
        <w:t>manners,</w:t>
      </w:r>
    </w:p>
    <w:p w14:paraId="1FC3E0CC" w14:textId="77777777" w:rsidR="002C7295" w:rsidRDefault="00000000">
      <w:pPr>
        <w:pStyle w:val="ListParagraph"/>
        <w:numPr>
          <w:ilvl w:val="2"/>
          <w:numId w:val="75"/>
        </w:numPr>
        <w:tabs>
          <w:tab w:val="left" w:pos="1415"/>
        </w:tabs>
        <w:ind w:left="1415" w:hanging="195"/>
        <w:rPr>
          <w:sz w:val="24"/>
        </w:rPr>
      </w:pPr>
      <w:r>
        <w:rPr>
          <w:color w:val="FF2600"/>
          <w:sz w:val="24"/>
        </w:rPr>
        <w:t>Be</w:t>
      </w:r>
      <w:r>
        <w:rPr>
          <w:color w:val="FF2600"/>
          <w:spacing w:val="-2"/>
          <w:sz w:val="24"/>
        </w:rPr>
        <w:t xml:space="preserve"> </w:t>
      </w:r>
      <w:r>
        <w:rPr>
          <w:color w:val="FF2600"/>
          <w:sz w:val="24"/>
        </w:rPr>
        <w:t>careful</w:t>
      </w:r>
      <w:r>
        <w:rPr>
          <w:color w:val="FF2600"/>
          <w:spacing w:val="-2"/>
          <w:sz w:val="24"/>
        </w:rPr>
        <w:t xml:space="preserve"> </w:t>
      </w:r>
      <w:r>
        <w:rPr>
          <w:color w:val="FF2600"/>
          <w:sz w:val="24"/>
        </w:rPr>
        <w:t>with</w:t>
      </w:r>
      <w:r>
        <w:rPr>
          <w:color w:val="FF2600"/>
          <w:spacing w:val="-1"/>
          <w:sz w:val="24"/>
        </w:rPr>
        <w:t xml:space="preserve"> </w:t>
      </w:r>
      <w:r>
        <w:rPr>
          <w:color w:val="FF2600"/>
          <w:spacing w:val="-4"/>
          <w:sz w:val="24"/>
        </w:rPr>
        <w:t>fire,</w:t>
      </w:r>
    </w:p>
    <w:p w14:paraId="3893A7AF" w14:textId="77777777" w:rsidR="002C7295" w:rsidRDefault="00000000">
      <w:pPr>
        <w:pStyle w:val="ListParagraph"/>
        <w:numPr>
          <w:ilvl w:val="2"/>
          <w:numId w:val="75"/>
        </w:numPr>
        <w:tabs>
          <w:tab w:val="left" w:pos="1415"/>
        </w:tabs>
        <w:ind w:left="1415" w:hanging="195"/>
        <w:rPr>
          <w:sz w:val="24"/>
        </w:rPr>
      </w:pPr>
      <w:r>
        <w:rPr>
          <w:color w:val="FF2600"/>
          <w:sz w:val="24"/>
        </w:rPr>
        <w:t xml:space="preserve">Be considerate in the outdoors, </w:t>
      </w:r>
      <w:r>
        <w:rPr>
          <w:color w:val="FF2600"/>
          <w:spacing w:val="-5"/>
          <w:sz w:val="24"/>
        </w:rPr>
        <w:t>and</w:t>
      </w:r>
    </w:p>
    <w:p w14:paraId="1394B98C" w14:textId="77777777" w:rsidR="002C7295" w:rsidRDefault="00000000">
      <w:pPr>
        <w:pStyle w:val="ListParagraph"/>
        <w:numPr>
          <w:ilvl w:val="2"/>
          <w:numId w:val="75"/>
        </w:numPr>
        <w:tabs>
          <w:tab w:val="left" w:pos="1415"/>
        </w:tabs>
        <w:spacing w:line="293" w:lineRule="exact"/>
        <w:ind w:left="1415" w:hanging="195"/>
        <w:rPr>
          <w:sz w:val="24"/>
        </w:rPr>
      </w:pPr>
      <w:r>
        <w:rPr>
          <w:color w:val="FF2600"/>
          <w:sz w:val="24"/>
        </w:rPr>
        <w:t xml:space="preserve">Be </w:t>
      </w:r>
      <w:proofErr w:type="gramStart"/>
      <w:r>
        <w:rPr>
          <w:color w:val="FF2600"/>
          <w:sz w:val="24"/>
        </w:rPr>
        <w:t>conservation-</w:t>
      </w:r>
      <w:r>
        <w:rPr>
          <w:color w:val="FF2600"/>
          <w:spacing w:val="-2"/>
          <w:sz w:val="24"/>
        </w:rPr>
        <w:t>minded</w:t>
      </w:r>
      <w:proofErr w:type="gramEnd"/>
      <w:r>
        <w:rPr>
          <w:color w:val="FF2600"/>
          <w:spacing w:val="-2"/>
          <w:sz w:val="24"/>
        </w:rPr>
        <w:t>.</w:t>
      </w:r>
    </w:p>
    <w:p w14:paraId="4B9EE296" w14:textId="77777777" w:rsidR="002C7295" w:rsidRDefault="00000000">
      <w:pPr>
        <w:pStyle w:val="ListParagraph"/>
        <w:numPr>
          <w:ilvl w:val="0"/>
          <w:numId w:val="77"/>
        </w:numPr>
        <w:tabs>
          <w:tab w:val="left" w:pos="766"/>
        </w:tabs>
        <w:spacing w:before="118" w:line="235" w:lineRule="auto"/>
        <w:ind w:left="500" w:right="579" w:firstLine="0"/>
        <w:rPr>
          <w:sz w:val="24"/>
        </w:rPr>
      </w:pPr>
      <w:r>
        <w:rPr>
          <w:sz w:val="24"/>
        </w:rPr>
        <w:t>Make</w:t>
      </w:r>
      <w:r>
        <w:rPr>
          <w:spacing w:val="-3"/>
          <w:sz w:val="24"/>
        </w:rPr>
        <w:t xml:space="preserve"> </w:t>
      </w:r>
      <w:r>
        <w:rPr>
          <w:sz w:val="24"/>
        </w:rPr>
        <w:t>a</w:t>
      </w:r>
      <w:r>
        <w:rPr>
          <w:spacing w:val="-3"/>
          <w:sz w:val="24"/>
        </w:rPr>
        <w:t xml:space="preserve"> </w:t>
      </w:r>
      <w:r>
        <w:rPr>
          <w:sz w:val="24"/>
        </w:rPr>
        <w:t>written</w:t>
      </w:r>
      <w:r>
        <w:rPr>
          <w:spacing w:val="-3"/>
          <w:sz w:val="24"/>
        </w:rPr>
        <w:t xml:space="preserve"> </w:t>
      </w:r>
      <w:r>
        <w:rPr>
          <w:sz w:val="24"/>
        </w:rPr>
        <w:t>plan*</w:t>
      </w:r>
      <w:r>
        <w:rPr>
          <w:spacing w:val="-3"/>
          <w:sz w:val="24"/>
        </w:rPr>
        <w:t xml:space="preserve"> </w:t>
      </w:r>
      <w:r>
        <w:rPr>
          <w:sz w:val="24"/>
        </w:rPr>
        <w:t>for</w:t>
      </w:r>
      <w:r>
        <w:rPr>
          <w:spacing w:val="-3"/>
          <w:sz w:val="24"/>
        </w:rPr>
        <w:t xml:space="preserve"> </w:t>
      </w:r>
      <w:r>
        <w:rPr>
          <w:sz w:val="24"/>
        </w:rPr>
        <w:t>an</w:t>
      </w:r>
      <w:r>
        <w:rPr>
          <w:spacing w:val="-3"/>
          <w:sz w:val="24"/>
        </w:rPr>
        <w:t xml:space="preserve"> </w:t>
      </w:r>
      <w:r>
        <w:rPr>
          <w:sz w:val="24"/>
        </w:rPr>
        <w:t>overnight</w:t>
      </w:r>
      <w:r>
        <w:rPr>
          <w:spacing w:val="-3"/>
          <w:sz w:val="24"/>
        </w:rPr>
        <w:t xml:space="preserve"> </w:t>
      </w:r>
      <w:r>
        <w:rPr>
          <w:sz w:val="24"/>
        </w:rPr>
        <w:t>trek</w:t>
      </w:r>
      <w:r>
        <w:rPr>
          <w:spacing w:val="-3"/>
          <w:sz w:val="24"/>
        </w:rPr>
        <w:t xml:space="preserve"> </w:t>
      </w:r>
      <w:r>
        <w:rPr>
          <w:color w:val="FF2600"/>
          <w:sz w:val="20"/>
        </w:rPr>
        <w:t>(page</w:t>
      </w:r>
      <w:r>
        <w:rPr>
          <w:color w:val="FF2600"/>
          <w:spacing w:val="-2"/>
          <w:sz w:val="20"/>
        </w:rPr>
        <w:t xml:space="preserve"> </w:t>
      </w:r>
      <w:r>
        <w:rPr>
          <w:color w:val="FF2600"/>
          <w:sz w:val="20"/>
        </w:rPr>
        <w:t>24</w:t>
      </w:r>
      <w:r>
        <w:rPr>
          <w:color w:val="FF2600"/>
          <w:spacing w:val="-2"/>
          <w:sz w:val="20"/>
        </w:rPr>
        <w:t xml:space="preserve"> </w:t>
      </w:r>
      <w:r>
        <w:rPr>
          <w:color w:val="FF2600"/>
          <w:sz w:val="20"/>
        </w:rPr>
        <w:t>in</w:t>
      </w:r>
      <w:r>
        <w:rPr>
          <w:color w:val="FF2600"/>
          <w:spacing w:val="-2"/>
          <w:sz w:val="20"/>
        </w:rPr>
        <w:t xml:space="preserve"> </w:t>
      </w:r>
      <w:r>
        <w:rPr>
          <w:color w:val="FF2600"/>
          <w:sz w:val="20"/>
        </w:rPr>
        <w:t>pamphlet)</w:t>
      </w:r>
      <w:r>
        <w:rPr>
          <w:color w:val="FF2600"/>
          <w:spacing w:val="-2"/>
          <w:sz w:val="20"/>
        </w:rPr>
        <w:t xml:space="preserve"> </w:t>
      </w:r>
      <w:r>
        <w:rPr>
          <w:sz w:val="24"/>
        </w:rPr>
        <w:t>and</w:t>
      </w:r>
      <w:r>
        <w:rPr>
          <w:spacing w:val="-3"/>
          <w:sz w:val="24"/>
        </w:rPr>
        <w:t xml:space="preserve"> </w:t>
      </w:r>
      <w:r>
        <w:rPr>
          <w:sz w:val="24"/>
        </w:rPr>
        <w:t>show</w:t>
      </w:r>
      <w:r>
        <w:rPr>
          <w:spacing w:val="-3"/>
          <w:sz w:val="24"/>
        </w:rPr>
        <w:t xml:space="preserve"> </w:t>
      </w:r>
      <w:r>
        <w:rPr>
          <w:sz w:val="24"/>
        </w:rPr>
        <w:t>how</w:t>
      </w:r>
      <w:r>
        <w:rPr>
          <w:spacing w:val="-3"/>
          <w:sz w:val="24"/>
        </w:rPr>
        <w:t xml:space="preserve"> </w:t>
      </w:r>
      <w:r>
        <w:rPr>
          <w:sz w:val="24"/>
        </w:rPr>
        <w:t>to</w:t>
      </w:r>
      <w:r>
        <w:rPr>
          <w:spacing w:val="-3"/>
          <w:sz w:val="24"/>
        </w:rPr>
        <w:t xml:space="preserve"> </w:t>
      </w:r>
      <w:r>
        <w:rPr>
          <w:sz w:val="24"/>
        </w:rPr>
        <w:t>get</w:t>
      </w:r>
      <w:r>
        <w:rPr>
          <w:spacing w:val="-3"/>
          <w:sz w:val="24"/>
        </w:rPr>
        <w:t xml:space="preserve"> </w:t>
      </w:r>
      <w:r>
        <w:rPr>
          <w:sz w:val="24"/>
        </w:rPr>
        <w:t xml:space="preserve">to your camping spot by using a topographical map </w:t>
      </w:r>
      <w:r>
        <w:rPr>
          <w:color w:val="FF2600"/>
          <w:sz w:val="20"/>
        </w:rPr>
        <w:t xml:space="preserve">(page 47 in pamphlet) </w:t>
      </w:r>
      <w:r>
        <w:rPr>
          <w:sz w:val="24"/>
        </w:rPr>
        <w:t xml:space="preserve">and one of the </w:t>
      </w:r>
      <w:r>
        <w:rPr>
          <w:spacing w:val="-2"/>
          <w:sz w:val="24"/>
        </w:rPr>
        <w:t>following:</w:t>
      </w:r>
    </w:p>
    <w:p w14:paraId="29676D36" w14:textId="77777777" w:rsidR="002C7295" w:rsidRDefault="00000000">
      <w:pPr>
        <w:pStyle w:val="ListParagraph"/>
        <w:numPr>
          <w:ilvl w:val="1"/>
          <w:numId w:val="77"/>
        </w:numPr>
        <w:tabs>
          <w:tab w:val="left" w:pos="1189"/>
        </w:tabs>
        <w:spacing w:line="277" w:lineRule="exact"/>
        <w:ind w:left="1189" w:hanging="329"/>
        <w:rPr>
          <w:sz w:val="24"/>
        </w:rPr>
      </w:pPr>
      <w:r>
        <w:rPr>
          <w:sz w:val="24"/>
        </w:rPr>
        <w:t xml:space="preserve">A </w:t>
      </w:r>
      <w:r>
        <w:rPr>
          <w:spacing w:val="-2"/>
          <w:sz w:val="24"/>
        </w:rPr>
        <w:t>compass</w:t>
      </w:r>
    </w:p>
    <w:p w14:paraId="7FD5667D" w14:textId="77777777" w:rsidR="002C7295" w:rsidRDefault="00000000">
      <w:pPr>
        <w:pStyle w:val="ListParagraph"/>
        <w:numPr>
          <w:ilvl w:val="1"/>
          <w:numId w:val="77"/>
        </w:numPr>
        <w:tabs>
          <w:tab w:val="left" w:pos="1202"/>
        </w:tabs>
        <w:ind w:left="1202" w:hanging="342"/>
        <w:rPr>
          <w:sz w:val="24"/>
        </w:rPr>
      </w:pPr>
      <w:r>
        <w:rPr>
          <w:sz w:val="24"/>
        </w:rPr>
        <w:t xml:space="preserve">A GPS </w:t>
      </w:r>
      <w:r>
        <w:rPr>
          <w:spacing w:val="-2"/>
          <w:sz w:val="24"/>
        </w:rPr>
        <w:t>receiver**</w:t>
      </w:r>
    </w:p>
    <w:p w14:paraId="38C9BA41" w14:textId="77777777" w:rsidR="002C7295" w:rsidRDefault="00000000">
      <w:pPr>
        <w:pStyle w:val="ListParagraph"/>
        <w:numPr>
          <w:ilvl w:val="1"/>
          <w:numId w:val="77"/>
        </w:numPr>
        <w:tabs>
          <w:tab w:val="left" w:pos="1189"/>
        </w:tabs>
        <w:spacing w:line="283" w:lineRule="exact"/>
        <w:ind w:left="1189" w:hanging="329"/>
        <w:rPr>
          <w:sz w:val="24"/>
        </w:rPr>
      </w:pPr>
      <w:r>
        <w:rPr>
          <w:sz w:val="24"/>
        </w:rPr>
        <w:t xml:space="preserve">A smartphone with a GPS </w:t>
      </w:r>
      <w:r>
        <w:rPr>
          <w:spacing w:val="-5"/>
          <w:sz w:val="24"/>
        </w:rPr>
        <w:t>app</w:t>
      </w:r>
    </w:p>
    <w:p w14:paraId="2DFB185F" w14:textId="77777777" w:rsidR="002C7295" w:rsidRDefault="00000000">
      <w:pPr>
        <w:spacing w:before="2"/>
        <w:ind w:left="500" w:right="1688"/>
        <w:rPr>
          <w:sz w:val="20"/>
        </w:rPr>
      </w:pPr>
      <w:r>
        <w:rPr>
          <w:sz w:val="20"/>
        </w:rPr>
        <w:t xml:space="preserve">*To complete this requirement, you may use the Scout Planning Worksheet at </w:t>
      </w:r>
      <w:r>
        <w:rPr>
          <w:color w:val="0433FF"/>
          <w:sz w:val="20"/>
          <w:u w:val="single" w:color="0433FF"/>
        </w:rPr>
        <w:t>https://</w:t>
      </w:r>
      <w:r>
        <w:rPr>
          <w:color w:val="0433FF"/>
          <w:sz w:val="20"/>
        </w:rPr>
        <w:t xml:space="preserve"> </w:t>
      </w:r>
      <w:r>
        <w:rPr>
          <w:color w:val="0433FF"/>
          <w:spacing w:val="-2"/>
          <w:sz w:val="20"/>
          <w:u w:val="single" w:color="0433FF"/>
        </w:rPr>
        <w:t>filestore.scouting.org/filestore/boyscouts/pdf/512-505-2016-Scout-Planning-Worksheet.pdf</w:t>
      </w:r>
    </w:p>
    <w:p w14:paraId="14E2B64D" w14:textId="77777777" w:rsidR="002C7295" w:rsidRDefault="00000000">
      <w:pPr>
        <w:spacing w:before="3"/>
        <w:ind w:left="500"/>
        <w:rPr>
          <w:sz w:val="20"/>
        </w:rPr>
      </w:pPr>
      <w:r>
        <w:rPr>
          <w:sz w:val="20"/>
        </w:rPr>
        <w:t xml:space="preserve">**If a GPS-equipped device is not available, explain how to use one to get to your camping </w:t>
      </w:r>
      <w:r>
        <w:rPr>
          <w:spacing w:val="-2"/>
          <w:sz w:val="20"/>
        </w:rPr>
        <w:t>spot.</w:t>
      </w:r>
    </w:p>
    <w:p w14:paraId="58786DE1" w14:textId="77777777" w:rsidR="002C7295" w:rsidRDefault="00000000">
      <w:pPr>
        <w:pStyle w:val="ListParagraph"/>
        <w:numPr>
          <w:ilvl w:val="0"/>
          <w:numId w:val="77"/>
        </w:numPr>
        <w:tabs>
          <w:tab w:val="left" w:pos="766"/>
        </w:tabs>
        <w:spacing w:before="133" w:line="283" w:lineRule="exact"/>
        <w:ind w:hanging="266"/>
        <w:rPr>
          <w:sz w:val="24"/>
        </w:rPr>
      </w:pPr>
      <w:r>
        <w:rPr>
          <w:sz w:val="24"/>
        </w:rPr>
        <w:t>Do</w:t>
      </w:r>
      <w:r>
        <w:rPr>
          <w:spacing w:val="-2"/>
          <w:sz w:val="24"/>
        </w:rPr>
        <w:t xml:space="preserve"> </w:t>
      </w:r>
      <w:r>
        <w:rPr>
          <w:sz w:val="24"/>
        </w:rPr>
        <w:t xml:space="preserve">the </w:t>
      </w:r>
      <w:r>
        <w:rPr>
          <w:spacing w:val="-2"/>
          <w:sz w:val="24"/>
        </w:rPr>
        <w:t>following:</w:t>
      </w:r>
    </w:p>
    <w:p w14:paraId="1F1C3CA3" w14:textId="77777777" w:rsidR="002C7295" w:rsidRDefault="00000000">
      <w:pPr>
        <w:pStyle w:val="ListParagraph"/>
        <w:numPr>
          <w:ilvl w:val="1"/>
          <w:numId w:val="77"/>
        </w:numPr>
        <w:tabs>
          <w:tab w:val="left" w:pos="1189"/>
        </w:tabs>
        <w:spacing w:before="1" w:line="235" w:lineRule="auto"/>
        <w:ind w:left="860" w:right="628" w:firstLine="0"/>
        <w:rPr>
          <w:sz w:val="24"/>
        </w:rPr>
      </w:pPr>
      <w:r>
        <w:rPr>
          <w:sz w:val="24"/>
        </w:rPr>
        <w:t>Make</w:t>
      </w:r>
      <w:r>
        <w:rPr>
          <w:spacing w:val="-4"/>
          <w:sz w:val="24"/>
        </w:rPr>
        <w:t xml:space="preserve"> </w:t>
      </w:r>
      <w:r>
        <w:rPr>
          <w:sz w:val="24"/>
        </w:rPr>
        <w:t>a</w:t>
      </w:r>
      <w:r>
        <w:rPr>
          <w:spacing w:val="-4"/>
          <w:sz w:val="24"/>
        </w:rPr>
        <w:t xml:space="preserve"> </w:t>
      </w:r>
      <w:r>
        <w:rPr>
          <w:sz w:val="24"/>
        </w:rPr>
        <w:t>duty</w:t>
      </w:r>
      <w:r>
        <w:rPr>
          <w:spacing w:val="-4"/>
          <w:sz w:val="24"/>
        </w:rPr>
        <w:t xml:space="preserve"> </w:t>
      </w:r>
      <w:r>
        <w:rPr>
          <w:sz w:val="24"/>
        </w:rPr>
        <w:t>roster</w:t>
      </w:r>
      <w:r>
        <w:rPr>
          <w:spacing w:val="-4"/>
          <w:sz w:val="24"/>
        </w:rPr>
        <w:t xml:space="preserve"> </w:t>
      </w:r>
      <w:r>
        <w:rPr>
          <w:sz w:val="24"/>
        </w:rPr>
        <w:t>showing</w:t>
      </w:r>
      <w:r>
        <w:rPr>
          <w:spacing w:val="-4"/>
          <w:sz w:val="24"/>
        </w:rPr>
        <w:t xml:space="preserve"> </w:t>
      </w:r>
      <w:r>
        <w:rPr>
          <w:sz w:val="24"/>
        </w:rPr>
        <w:t>how</w:t>
      </w:r>
      <w:r>
        <w:rPr>
          <w:spacing w:val="-4"/>
          <w:sz w:val="24"/>
        </w:rPr>
        <w:t xml:space="preserve"> </w:t>
      </w:r>
      <w:r>
        <w:rPr>
          <w:sz w:val="24"/>
        </w:rPr>
        <w:t>your</w:t>
      </w:r>
      <w:r>
        <w:rPr>
          <w:spacing w:val="-4"/>
          <w:sz w:val="24"/>
        </w:rPr>
        <w:t xml:space="preserve"> </w:t>
      </w:r>
      <w:r>
        <w:rPr>
          <w:sz w:val="24"/>
        </w:rPr>
        <w:t>patrol</w:t>
      </w:r>
      <w:r>
        <w:rPr>
          <w:spacing w:val="-4"/>
          <w:sz w:val="24"/>
        </w:rPr>
        <w:t xml:space="preserve"> </w:t>
      </w:r>
      <w:r>
        <w:rPr>
          <w:sz w:val="24"/>
        </w:rPr>
        <w:t>is</w:t>
      </w:r>
      <w:r>
        <w:rPr>
          <w:spacing w:val="-4"/>
          <w:sz w:val="24"/>
        </w:rPr>
        <w:t xml:space="preserve"> </w:t>
      </w:r>
      <w:r>
        <w:rPr>
          <w:sz w:val="24"/>
        </w:rPr>
        <w:t>organized</w:t>
      </w:r>
      <w:r>
        <w:rPr>
          <w:spacing w:val="-4"/>
          <w:sz w:val="24"/>
        </w:rPr>
        <w:t xml:space="preserve"> </w:t>
      </w:r>
      <w:r>
        <w:rPr>
          <w:sz w:val="24"/>
        </w:rPr>
        <w:t>for</w:t>
      </w:r>
      <w:r>
        <w:rPr>
          <w:spacing w:val="-4"/>
          <w:sz w:val="24"/>
        </w:rPr>
        <w:t xml:space="preserve"> </w:t>
      </w:r>
      <w:r>
        <w:rPr>
          <w:sz w:val="24"/>
        </w:rPr>
        <w:t>an</w:t>
      </w:r>
      <w:r>
        <w:rPr>
          <w:spacing w:val="-4"/>
          <w:sz w:val="24"/>
        </w:rPr>
        <w:t xml:space="preserve"> </w:t>
      </w:r>
      <w:r>
        <w:rPr>
          <w:sz w:val="24"/>
        </w:rPr>
        <w:t>actual</w:t>
      </w:r>
      <w:r>
        <w:rPr>
          <w:spacing w:val="-4"/>
          <w:sz w:val="24"/>
        </w:rPr>
        <w:t xml:space="preserve"> </w:t>
      </w:r>
      <w:r>
        <w:rPr>
          <w:sz w:val="24"/>
        </w:rPr>
        <w:t xml:space="preserve">overnight campout. List assignments for each member. </w:t>
      </w:r>
      <w:r>
        <w:rPr>
          <w:color w:val="FF2600"/>
          <w:sz w:val="20"/>
        </w:rPr>
        <w:t xml:space="preserve">(pages 28-29 in pamphlet) </w:t>
      </w:r>
      <w:r>
        <w:rPr>
          <w:color w:val="FF2600"/>
          <w:sz w:val="24"/>
        </w:rPr>
        <w:t xml:space="preserve">Refer to </w:t>
      </w:r>
      <w:r>
        <w:rPr>
          <w:color w:val="0433FF"/>
          <w:spacing w:val="-2"/>
          <w:sz w:val="24"/>
          <w:u w:val="single" w:color="0433FF"/>
        </w:rPr>
        <w:t>troopleader.scouting.org/patrol-duty-</w:t>
      </w:r>
      <w:proofErr w:type="gramStart"/>
      <w:r>
        <w:rPr>
          <w:color w:val="0433FF"/>
          <w:spacing w:val="-2"/>
          <w:sz w:val="24"/>
          <w:u w:val="single" w:color="0433FF"/>
        </w:rPr>
        <w:t>roster</w:t>
      </w:r>
      <w:proofErr w:type="gramEnd"/>
    </w:p>
    <w:p w14:paraId="194F0246" w14:textId="77777777" w:rsidR="002C7295" w:rsidRDefault="00000000">
      <w:pPr>
        <w:pStyle w:val="ListParagraph"/>
        <w:numPr>
          <w:ilvl w:val="1"/>
          <w:numId w:val="77"/>
        </w:numPr>
        <w:tabs>
          <w:tab w:val="left" w:pos="1202"/>
        </w:tabs>
        <w:spacing w:line="235" w:lineRule="auto"/>
        <w:ind w:left="860" w:right="721" w:firstLine="0"/>
        <w:rPr>
          <w:sz w:val="24"/>
        </w:rPr>
      </w:pPr>
      <w:r>
        <w:rPr>
          <w:sz w:val="24"/>
        </w:rPr>
        <w:t>Help a Scout patrol or a Webelos Scout unit in your area prepare for an actual campout,</w:t>
      </w:r>
      <w:r>
        <w:rPr>
          <w:spacing w:val="-7"/>
          <w:sz w:val="24"/>
        </w:rPr>
        <w:t xml:space="preserve"> </w:t>
      </w:r>
      <w:r>
        <w:rPr>
          <w:sz w:val="24"/>
        </w:rPr>
        <w:t>including</w:t>
      </w:r>
      <w:r>
        <w:rPr>
          <w:spacing w:val="-7"/>
          <w:sz w:val="24"/>
        </w:rPr>
        <w:t xml:space="preserve"> </w:t>
      </w:r>
      <w:r>
        <w:rPr>
          <w:sz w:val="24"/>
        </w:rPr>
        <w:t>creating</w:t>
      </w:r>
      <w:r>
        <w:rPr>
          <w:spacing w:val="-7"/>
          <w:sz w:val="24"/>
        </w:rPr>
        <w:t xml:space="preserve"> </w:t>
      </w:r>
      <w:r>
        <w:rPr>
          <w:sz w:val="24"/>
        </w:rPr>
        <w:t>the</w:t>
      </w:r>
      <w:r>
        <w:rPr>
          <w:spacing w:val="-7"/>
          <w:sz w:val="24"/>
        </w:rPr>
        <w:t xml:space="preserve"> </w:t>
      </w:r>
      <w:r>
        <w:rPr>
          <w:sz w:val="24"/>
        </w:rPr>
        <w:t>duty</w:t>
      </w:r>
      <w:r>
        <w:rPr>
          <w:spacing w:val="-7"/>
          <w:sz w:val="24"/>
        </w:rPr>
        <w:t xml:space="preserve"> </w:t>
      </w:r>
      <w:r>
        <w:rPr>
          <w:sz w:val="24"/>
        </w:rPr>
        <w:t>roster,</w:t>
      </w:r>
      <w:r>
        <w:rPr>
          <w:spacing w:val="-7"/>
          <w:sz w:val="24"/>
        </w:rPr>
        <w:t xml:space="preserve"> </w:t>
      </w:r>
      <w:r>
        <w:rPr>
          <w:sz w:val="24"/>
        </w:rPr>
        <w:t>menu</w:t>
      </w:r>
      <w:r>
        <w:rPr>
          <w:spacing w:val="-7"/>
          <w:sz w:val="24"/>
        </w:rPr>
        <w:t xml:space="preserve"> </w:t>
      </w:r>
      <w:r>
        <w:rPr>
          <w:sz w:val="24"/>
        </w:rPr>
        <w:t>planning</w:t>
      </w:r>
      <w:r>
        <w:rPr>
          <w:spacing w:val="-7"/>
          <w:sz w:val="24"/>
        </w:rPr>
        <w:t xml:space="preserve"> </w:t>
      </w:r>
      <w:r>
        <w:rPr>
          <w:color w:val="FF2600"/>
          <w:sz w:val="20"/>
        </w:rPr>
        <w:t>(pages</w:t>
      </w:r>
      <w:r>
        <w:rPr>
          <w:color w:val="FF2600"/>
          <w:spacing w:val="-6"/>
          <w:sz w:val="20"/>
        </w:rPr>
        <w:t xml:space="preserve"> </w:t>
      </w:r>
      <w:r>
        <w:rPr>
          <w:color w:val="FF2600"/>
          <w:sz w:val="20"/>
        </w:rPr>
        <w:t>25-28</w:t>
      </w:r>
      <w:r>
        <w:rPr>
          <w:color w:val="FF2600"/>
          <w:spacing w:val="-6"/>
          <w:sz w:val="20"/>
        </w:rPr>
        <w:t xml:space="preserve"> </w:t>
      </w:r>
      <w:r>
        <w:rPr>
          <w:color w:val="FF2600"/>
          <w:sz w:val="20"/>
        </w:rPr>
        <w:t>in</w:t>
      </w:r>
      <w:r>
        <w:rPr>
          <w:color w:val="FF2600"/>
          <w:spacing w:val="-6"/>
          <w:sz w:val="20"/>
        </w:rPr>
        <w:t xml:space="preserve"> </w:t>
      </w:r>
      <w:r>
        <w:rPr>
          <w:color w:val="FF2600"/>
          <w:sz w:val="20"/>
        </w:rPr>
        <w:t>pamphlet)</w:t>
      </w:r>
      <w:r>
        <w:rPr>
          <w:sz w:val="24"/>
        </w:rPr>
        <w:t>, equipment needs, general planning, and setting up camp.</w:t>
      </w:r>
    </w:p>
    <w:p w14:paraId="0716EEBB" w14:textId="77777777" w:rsidR="002C7295" w:rsidRDefault="00000000">
      <w:pPr>
        <w:pStyle w:val="ListParagraph"/>
        <w:numPr>
          <w:ilvl w:val="2"/>
          <w:numId w:val="77"/>
        </w:numPr>
        <w:tabs>
          <w:tab w:val="left" w:pos="1481"/>
        </w:tabs>
        <w:spacing w:line="257" w:lineRule="exact"/>
        <w:ind w:left="1481" w:hanging="261"/>
        <w:rPr>
          <w:sz w:val="29"/>
        </w:rPr>
      </w:pPr>
      <w:r>
        <w:rPr>
          <w:color w:val="FF2600"/>
          <w:position w:val="2"/>
          <w:sz w:val="24"/>
        </w:rPr>
        <w:t xml:space="preserve">Equipment Needs </w:t>
      </w:r>
      <w:r>
        <w:rPr>
          <w:color w:val="FF2600"/>
          <w:position w:val="2"/>
          <w:sz w:val="20"/>
        </w:rPr>
        <w:t xml:space="preserve">(pages 30-33 in </w:t>
      </w:r>
      <w:r>
        <w:rPr>
          <w:color w:val="FF2600"/>
          <w:spacing w:val="-2"/>
          <w:position w:val="2"/>
          <w:sz w:val="20"/>
        </w:rPr>
        <w:t>pamphlet)</w:t>
      </w:r>
    </w:p>
    <w:p w14:paraId="15D1315C" w14:textId="77777777" w:rsidR="002C7295" w:rsidRDefault="00000000">
      <w:pPr>
        <w:pStyle w:val="ListParagraph"/>
        <w:numPr>
          <w:ilvl w:val="3"/>
          <w:numId w:val="77"/>
        </w:numPr>
        <w:tabs>
          <w:tab w:val="left" w:pos="1841"/>
        </w:tabs>
        <w:spacing w:line="300" w:lineRule="exact"/>
        <w:ind w:hanging="261"/>
        <w:rPr>
          <w:position w:val="2"/>
          <w:sz w:val="29"/>
        </w:rPr>
      </w:pPr>
      <w:r>
        <w:rPr>
          <w:color w:val="FF2600"/>
          <w:sz w:val="24"/>
        </w:rPr>
        <w:t xml:space="preserve">Scout Basic Essentials </w:t>
      </w:r>
      <w:r>
        <w:rPr>
          <w:color w:val="FF2600"/>
          <w:sz w:val="20"/>
        </w:rPr>
        <w:t xml:space="preserve">(page 31 in </w:t>
      </w:r>
      <w:r>
        <w:rPr>
          <w:color w:val="FF2600"/>
          <w:spacing w:val="-2"/>
          <w:sz w:val="20"/>
        </w:rPr>
        <w:t>pamphlet)</w:t>
      </w:r>
    </w:p>
    <w:p w14:paraId="155F5D75" w14:textId="77777777" w:rsidR="002C7295" w:rsidRDefault="00000000">
      <w:pPr>
        <w:pStyle w:val="ListParagraph"/>
        <w:numPr>
          <w:ilvl w:val="4"/>
          <w:numId w:val="77"/>
        </w:numPr>
        <w:tabs>
          <w:tab w:val="left" w:pos="2135"/>
        </w:tabs>
        <w:spacing w:line="290" w:lineRule="exact"/>
        <w:ind w:left="2135" w:hanging="195"/>
        <w:rPr>
          <w:position w:val="-1"/>
          <w:sz w:val="24"/>
        </w:rPr>
      </w:pPr>
      <w:r>
        <w:rPr>
          <w:color w:val="FF2600"/>
          <w:spacing w:val="-2"/>
          <w:sz w:val="24"/>
        </w:rPr>
        <w:t>Pocketknife</w:t>
      </w:r>
    </w:p>
    <w:p w14:paraId="06910C7A" w14:textId="77777777" w:rsidR="002C7295" w:rsidRDefault="00000000">
      <w:pPr>
        <w:pStyle w:val="ListParagraph"/>
        <w:numPr>
          <w:ilvl w:val="4"/>
          <w:numId w:val="77"/>
        </w:numPr>
        <w:tabs>
          <w:tab w:val="left" w:pos="2135"/>
        </w:tabs>
        <w:ind w:left="2135" w:hanging="195"/>
        <w:rPr>
          <w:position w:val="-1"/>
          <w:sz w:val="24"/>
        </w:rPr>
      </w:pPr>
      <w:r>
        <w:rPr>
          <w:color w:val="FF2600"/>
          <w:sz w:val="24"/>
        </w:rPr>
        <w:t>First-aid</w:t>
      </w:r>
      <w:r>
        <w:rPr>
          <w:color w:val="FF2600"/>
          <w:spacing w:val="-2"/>
          <w:sz w:val="24"/>
        </w:rPr>
        <w:t xml:space="preserve"> </w:t>
      </w:r>
      <w:r>
        <w:rPr>
          <w:color w:val="FF2600"/>
          <w:spacing w:val="-5"/>
          <w:sz w:val="24"/>
        </w:rPr>
        <w:t>Kit</w:t>
      </w:r>
    </w:p>
    <w:p w14:paraId="059855ED" w14:textId="77777777" w:rsidR="002C7295" w:rsidRDefault="00000000">
      <w:pPr>
        <w:pStyle w:val="ListParagraph"/>
        <w:numPr>
          <w:ilvl w:val="4"/>
          <w:numId w:val="77"/>
        </w:numPr>
        <w:tabs>
          <w:tab w:val="left" w:pos="2135"/>
        </w:tabs>
        <w:ind w:left="2135" w:hanging="195"/>
        <w:rPr>
          <w:position w:val="-1"/>
          <w:sz w:val="24"/>
        </w:rPr>
      </w:pPr>
      <w:r>
        <w:rPr>
          <w:color w:val="FF2600"/>
          <w:sz w:val="24"/>
        </w:rPr>
        <w:t>Extra</w:t>
      </w:r>
      <w:r>
        <w:rPr>
          <w:color w:val="FF2600"/>
          <w:spacing w:val="-2"/>
          <w:sz w:val="24"/>
        </w:rPr>
        <w:t xml:space="preserve"> </w:t>
      </w:r>
      <w:r>
        <w:rPr>
          <w:color w:val="FF2600"/>
          <w:sz w:val="24"/>
        </w:rPr>
        <w:t xml:space="preserve">Clothing and Rain </w:t>
      </w:r>
      <w:r>
        <w:rPr>
          <w:color w:val="FF2600"/>
          <w:spacing w:val="-4"/>
          <w:sz w:val="24"/>
        </w:rPr>
        <w:t>Gear</w:t>
      </w:r>
    </w:p>
    <w:p w14:paraId="40252204" w14:textId="77777777" w:rsidR="002C7295" w:rsidRDefault="00000000">
      <w:pPr>
        <w:pStyle w:val="ListParagraph"/>
        <w:numPr>
          <w:ilvl w:val="4"/>
          <w:numId w:val="77"/>
        </w:numPr>
        <w:tabs>
          <w:tab w:val="left" w:pos="2135"/>
        </w:tabs>
        <w:ind w:left="2135" w:hanging="195"/>
        <w:rPr>
          <w:position w:val="-1"/>
          <w:sz w:val="24"/>
        </w:rPr>
      </w:pPr>
      <w:r>
        <w:rPr>
          <w:color w:val="FF2600"/>
          <w:sz w:val="24"/>
        </w:rPr>
        <w:t>Water</w:t>
      </w:r>
      <w:r>
        <w:rPr>
          <w:color w:val="FF2600"/>
          <w:spacing w:val="-11"/>
          <w:sz w:val="24"/>
        </w:rPr>
        <w:t xml:space="preserve"> </w:t>
      </w:r>
      <w:r>
        <w:rPr>
          <w:color w:val="FF2600"/>
          <w:spacing w:val="-2"/>
          <w:sz w:val="24"/>
        </w:rPr>
        <w:t>Bottle</w:t>
      </w:r>
    </w:p>
    <w:p w14:paraId="6B96C0C7" w14:textId="77777777" w:rsidR="002C7295" w:rsidRDefault="00000000">
      <w:pPr>
        <w:pStyle w:val="ListParagraph"/>
        <w:numPr>
          <w:ilvl w:val="4"/>
          <w:numId w:val="77"/>
        </w:numPr>
        <w:tabs>
          <w:tab w:val="left" w:pos="2135"/>
        </w:tabs>
        <w:ind w:left="2135" w:hanging="195"/>
        <w:rPr>
          <w:position w:val="-1"/>
          <w:sz w:val="24"/>
        </w:rPr>
      </w:pPr>
      <w:r>
        <w:rPr>
          <w:color w:val="FF2600"/>
          <w:spacing w:val="-2"/>
          <w:sz w:val="24"/>
        </w:rPr>
        <w:t>Flashlight</w:t>
      </w:r>
    </w:p>
    <w:p w14:paraId="116E7D85" w14:textId="77777777" w:rsidR="002C7295" w:rsidRDefault="00000000">
      <w:pPr>
        <w:pStyle w:val="ListParagraph"/>
        <w:numPr>
          <w:ilvl w:val="4"/>
          <w:numId w:val="77"/>
        </w:numPr>
        <w:tabs>
          <w:tab w:val="left" w:pos="2135"/>
        </w:tabs>
        <w:ind w:left="2135" w:hanging="195"/>
        <w:rPr>
          <w:position w:val="-1"/>
          <w:sz w:val="24"/>
        </w:rPr>
      </w:pPr>
      <w:r>
        <w:rPr>
          <w:color w:val="FF2600"/>
          <w:spacing w:val="-2"/>
          <w:sz w:val="24"/>
        </w:rPr>
        <w:t>Trail</w:t>
      </w:r>
      <w:r>
        <w:rPr>
          <w:color w:val="FF2600"/>
          <w:spacing w:val="-13"/>
          <w:sz w:val="24"/>
        </w:rPr>
        <w:t xml:space="preserve"> </w:t>
      </w:r>
      <w:r>
        <w:rPr>
          <w:color w:val="FF2600"/>
          <w:spacing w:val="-4"/>
          <w:sz w:val="24"/>
        </w:rPr>
        <w:t>Food</w:t>
      </w:r>
    </w:p>
    <w:p w14:paraId="56D20818" w14:textId="77777777" w:rsidR="002C7295" w:rsidRDefault="00000000">
      <w:pPr>
        <w:pStyle w:val="ListParagraph"/>
        <w:numPr>
          <w:ilvl w:val="4"/>
          <w:numId w:val="77"/>
        </w:numPr>
        <w:tabs>
          <w:tab w:val="left" w:pos="2135"/>
        </w:tabs>
        <w:ind w:left="2135" w:hanging="195"/>
        <w:rPr>
          <w:position w:val="-1"/>
          <w:sz w:val="24"/>
        </w:rPr>
      </w:pPr>
      <w:r>
        <w:rPr>
          <w:color w:val="FF2600"/>
          <w:sz w:val="24"/>
        </w:rPr>
        <w:t>Matches</w:t>
      </w:r>
      <w:r>
        <w:rPr>
          <w:color w:val="FF2600"/>
          <w:spacing w:val="-2"/>
          <w:sz w:val="24"/>
        </w:rPr>
        <w:t xml:space="preserve"> </w:t>
      </w:r>
      <w:r>
        <w:rPr>
          <w:color w:val="FF2600"/>
          <w:sz w:val="24"/>
        </w:rPr>
        <w:t>and</w:t>
      </w:r>
      <w:r>
        <w:rPr>
          <w:color w:val="FF2600"/>
          <w:spacing w:val="-2"/>
          <w:sz w:val="24"/>
        </w:rPr>
        <w:t xml:space="preserve"> </w:t>
      </w:r>
      <w:r>
        <w:rPr>
          <w:color w:val="FF2600"/>
          <w:sz w:val="24"/>
        </w:rPr>
        <w:t>Fire</w:t>
      </w:r>
      <w:r>
        <w:rPr>
          <w:color w:val="FF2600"/>
          <w:spacing w:val="-1"/>
          <w:sz w:val="24"/>
        </w:rPr>
        <w:t xml:space="preserve"> </w:t>
      </w:r>
      <w:r>
        <w:rPr>
          <w:color w:val="FF2600"/>
          <w:spacing w:val="-2"/>
          <w:sz w:val="24"/>
        </w:rPr>
        <w:t>Starters</w:t>
      </w:r>
    </w:p>
    <w:p w14:paraId="528D6413" w14:textId="77777777" w:rsidR="002C7295" w:rsidRDefault="00000000">
      <w:pPr>
        <w:pStyle w:val="ListParagraph"/>
        <w:numPr>
          <w:ilvl w:val="4"/>
          <w:numId w:val="77"/>
        </w:numPr>
        <w:tabs>
          <w:tab w:val="left" w:pos="2135"/>
        </w:tabs>
        <w:ind w:left="2135" w:hanging="195"/>
        <w:rPr>
          <w:position w:val="-1"/>
          <w:sz w:val="24"/>
        </w:rPr>
      </w:pPr>
      <w:r>
        <w:rPr>
          <w:color w:val="FF2600"/>
          <w:sz w:val="24"/>
        </w:rPr>
        <w:t xml:space="preserve">Sun </w:t>
      </w:r>
      <w:r>
        <w:rPr>
          <w:color w:val="FF2600"/>
          <w:spacing w:val="-2"/>
          <w:sz w:val="24"/>
        </w:rPr>
        <w:t>Protection</w:t>
      </w:r>
    </w:p>
    <w:p w14:paraId="15450133" w14:textId="77777777" w:rsidR="002C7295" w:rsidRDefault="00000000">
      <w:pPr>
        <w:pStyle w:val="ListParagraph"/>
        <w:numPr>
          <w:ilvl w:val="4"/>
          <w:numId w:val="77"/>
        </w:numPr>
        <w:tabs>
          <w:tab w:val="left" w:pos="2135"/>
        </w:tabs>
        <w:spacing w:line="246" w:lineRule="exact"/>
        <w:ind w:left="2135" w:hanging="195"/>
        <w:rPr>
          <w:position w:val="-1"/>
          <w:sz w:val="24"/>
        </w:rPr>
      </w:pPr>
      <w:r>
        <w:rPr>
          <w:color w:val="FF2600"/>
          <w:sz w:val="24"/>
        </w:rPr>
        <w:t xml:space="preserve">Map and </w:t>
      </w:r>
      <w:r>
        <w:rPr>
          <w:color w:val="FF2600"/>
          <w:spacing w:val="-2"/>
          <w:sz w:val="24"/>
        </w:rPr>
        <w:t>Compass</w:t>
      </w:r>
    </w:p>
    <w:p w14:paraId="134BC245" w14:textId="77777777" w:rsidR="002C7295" w:rsidRDefault="00000000">
      <w:pPr>
        <w:pStyle w:val="ListParagraph"/>
        <w:numPr>
          <w:ilvl w:val="3"/>
          <w:numId w:val="77"/>
        </w:numPr>
        <w:tabs>
          <w:tab w:val="left" w:pos="1841"/>
        </w:tabs>
        <w:spacing w:line="304" w:lineRule="exact"/>
        <w:ind w:hanging="261"/>
        <w:rPr>
          <w:position w:val="2"/>
          <w:sz w:val="29"/>
        </w:rPr>
      </w:pPr>
      <w:r>
        <w:rPr>
          <w:color w:val="FF2600"/>
          <w:sz w:val="24"/>
        </w:rPr>
        <w:t>Personal Overnight</w:t>
      </w:r>
      <w:r>
        <w:rPr>
          <w:color w:val="FF2600"/>
          <w:spacing w:val="1"/>
          <w:sz w:val="24"/>
        </w:rPr>
        <w:t xml:space="preserve"> </w:t>
      </w:r>
      <w:r>
        <w:rPr>
          <w:color w:val="FF2600"/>
          <w:sz w:val="24"/>
        </w:rPr>
        <w:t>Camping Gear</w:t>
      </w:r>
      <w:r>
        <w:rPr>
          <w:color w:val="FF2600"/>
          <w:spacing w:val="1"/>
          <w:sz w:val="24"/>
        </w:rPr>
        <w:t xml:space="preserve"> </w:t>
      </w:r>
      <w:r>
        <w:rPr>
          <w:color w:val="FF2600"/>
          <w:sz w:val="20"/>
        </w:rPr>
        <w:t>(page 32</w:t>
      </w:r>
      <w:r>
        <w:rPr>
          <w:color w:val="FF2600"/>
          <w:spacing w:val="1"/>
          <w:sz w:val="20"/>
        </w:rPr>
        <w:t xml:space="preserve"> </w:t>
      </w:r>
      <w:r>
        <w:rPr>
          <w:color w:val="FF2600"/>
          <w:sz w:val="20"/>
        </w:rPr>
        <w:t>in</w:t>
      </w:r>
      <w:r>
        <w:rPr>
          <w:color w:val="FF2600"/>
          <w:spacing w:val="1"/>
          <w:sz w:val="20"/>
        </w:rPr>
        <w:t xml:space="preserve"> </w:t>
      </w:r>
      <w:r>
        <w:rPr>
          <w:color w:val="FF2600"/>
          <w:spacing w:val="-2"/>
          <w:sz w:val="20"/>
        </w:rPr>
        <w:t>pamphlet)</w:t>
      </w:r>
    </w:p>
    <w:p w14:paraId="5C688225" w14:textId="77777777" w:rsidR="002C7295" w:rsidRDefault="00000000">
      <w:pPr>
        <w:pStyle w:val="ListParagraph"/>
        <w:numPr>
          <w:ilvl w:val="4"/>
          <w:numId w:val="77"/>
        </w:numPr>
        <w:tabs>
          <w:tab w:val="left" w:pos="2135"/>
        </w:tabs>
        <w:spacing w:line="290" w:lineRule="exact"/>
        <w:ind w:left="2135" w:hanging="195"/>
        <w:rPr>
          <w:sz w:val="24"/>
        </w:rPr>
      </w:pPr>
      <w:r>
        <w:rPr>
          <w:color w:val="FF2600"/>
          <w:sz w:val="24"/>
        </w:rPr>
        <w:t xml:space="preserve">Clothing for the </w:t>
      </w:r>
      <w:r>
        <w:rPr>
          <w:color w:val="FF2600"/>
          <w:spacing w:val="-2"/>
          <w:sz w:val="24"/>
        </w:rPr>
        <w:t>Season</w:t>
      </w:r>
    </w:p>
    <w:p w14:paraId="30559E4F" w14:textId="77777777" w:rsidR="002C7295" w:rsidRDefault="00000000">
      <w:pPr>
        <w:pStyle w:val="ListParagraph"/>
        <w:numPr>
          <w:ilvl w:val="4"/>
          <w:numId w:val="77"/>
        </w:numPr>
        <w:tabs>
          <w:tab w:val="left" w:pos="2135"/>
        </w:tabs>
        <w:ind w:left="2135" w:hanging="195"/>
        <w:rPr>
          <w:sz w:val="24"/>
        </w:rPr>
      </w:pPr>
      <w:r>
        <w:rPr>
          <w:color w:val="FF2600"/>
          <w:spacing w:val="-2"/>
          <w:sz w:val="24"/>
        </w:rPr>
        <w:t>Backpack</w:t>
      </w:r>
    </w:p>
    <w:p w14:paraId="5FA70082" w14:textId="77777777" w:rsidR="002C7295" w:rsidRDefault="00000000">
      <w:pPr>
        <w:pStyle w:val="ListParagraph"/>
        <w:numPr>
          <w:ilvl w:val="4"/>
          <w:numId w:val="77"/>
        </w:numPr>
        <w:tabs>
          <w:tab w:val="left" w:pos="2135"/>
        </w:tabs>
        <w:ind w:left="2135" w:hanging="195"/>
        <w:rPr>
          <w:sz w:val="24"/>
        </w:rPr>
      </w:pPr>
      <w:r>
        <w:rPr>
          <w:color w:val="FF2600"/>
          <w:sz w:val="24"/>
        </w:rPr>
        <w:t xml:space="preserve">Rain Cover for </w:t>
      </w:r>
      <w:r>
        <w:rPr>
          <w:color w:val="FF2600"/>
          <w:spacing w:val="-2"/>
          <w:sz w:val="24"/>
        </w:rPr>
        <w:t>Backpack</w:t>
      </w:r>
    </w:p>
    <w:p w14:paraId="24CB63D4" w14:textId="77777777" w:rsidR="002C7295" w:rsidRDefault="00000000">
      <w:pPr>
        <w:pStyle w:val="ListParagraph"/>
        <w:numPr>
          <w:ilvl w:val="4"/>
          <w:numId w:val="77"/>
        </w:numPr>
        <w:tabs>
          <w:tab w:val="left" w:pos="2135"/>
        </w:tabs>
        <w:ind w:left="2135" w:hanging="195"/>
        <w:rPr>
          <w:sz w:val="24"/>
        </w:rPr>
      </w:pPr>
      <w:r>
        <w:rPr>
          <w:color w:val="FF2600"/>
          <w:sz w:val="24"/>
        </w:rPr>
        <w:t xml:space="preserve">Sleeping </w:t>
      </w:r>
      <w:r>
        <w:rPr>
          <w:color w:val="FF2600"/>
          <w:spacing w:val="-5"/>
          <w:sz w:val="24"/>
        </w:rPr>
        <w:t>Bag</w:t>
      </w:r>
    </w:p>
    <w:p w14:paraId="29C1855F" w14:textId="77777777" w:rsidR="002C7295" w:rsidRDefault="00000000">
      <w:pPr>
        <w:pStyle w:val="ListParagraph"/>
        <w:numPr>
          <w:ilvl w:val="4"/>
          <w:numId w:val="77"/>
        </w:numPr>
        <w:tabs>
          <w:tab w:val="left" w:pos="2135"/>
        </w:tabs>
        <w:ind w:left="2135" w:hanging="195"/>
        <w:rPr>
          <w:sz w:val="24"/>
        </w:rPr>
      </w:pPr>
      <w:r>
        <w:rPr>
          <w:color w:val="FF2600"/>
          <w:sz w:val="24"/>
        </w:rPr>
        <w:t>Ground</w:t>
      </w:r>
      <w:r>
        <w:rPr>
          <w:color w:val="FF2600"/>
          <w:spacing w:val="-2"/>
          <w:sz w:val="24"/>
        </w:rPr>
        <w:t xml:space="preserve"> </w:t>
      </w:r>
      <w:r>
        <w:rPr>
          <w:color w:val="FF2600"/>
          <w:sz w:val="24"/>
        </w:rPr>
        <w:t>Cloth</w:t>
      </w:r>
      <w:r>
        <w:rPr>
          <w:color w:val="FF2600"/>
          <w:spacing w:val="-1"/>
          <w:sz w:val="24"/>
        </w:rPr>
        <w:t xml:space="preserve"> </w:t>
      </w:r>
      <w:r>
        <w:rPr>
          <w:color w:val="FF2600"/>
          <w:sz w:val="24"/>
        </w:rPr>
        <w:t>and</w:t>
      </w:r>
      <w:r>
        <w:rPr>
          <w:color w:val="FF2600"/>
          <w:spacing w:val="-1"/>
          <w:sz w:val="24"/>
        </w:rPr>
        <w:t xml:space="preserve"> </w:t>
      </w:r>
      <w:r>
        <w:rPr>
          <w:color w:val="FF2600"/>
          <w:sz w:val="24"/>
        </w:rPr>
        <w:t>Sleeping</w:t>
      </w:r>
      <w:r>
        <w:rPr>
          <w:color w:val="FF2600"/>
          <w:spacing w:val="-1"/>
          <w:sz w:val="24"/>
        </w:rPr>
        <w:t xml:space="preserve"> </w:t>
      </w:r>
      <w:r>
        <w:rPr>
          <w:color w:val="FF2600"/>
          <w:spacing w:val="-5"/>
          <w:sz w:val="24"/>
        </w:rPr>
        <w:t>Pad</w:t>
      </w:r>
    </w:p>
    <w:p w14:paraId="002660B0" w14:textId="77777777" w:rsidR="002C7295" w:rsidRDefault="00000000">
      <w:pPr>
        <w:pStyle w:val="ListParagraph"/>
        <w:numPr>
          <w:ilvl w:val="4"/>
          <w:numId w:val="77"/>
        </w:numPr>
        <w:tabs>
          <w:tab w:val="left" w:pos="2135"/>
        </w:tabs>
        <w:ind w:left="2135" w:hanging="195"/>
        <w:rPr>
          <w:sz w:val="24"/>
        </w:rPr>
      </w:pPr>
      <w:r>
        <w:rPr>
          <w:color w:val="FF2600"/>
          <w:sz w:val="24"/>
        </w:rPr>
        <w:t xml:space="preserve">Eating Kit: Spoon, Bowl, </w:t>
      </w:r>
      <w:r>
        <w:rPr>
          <w:color w:val="FF2600"/>
          <w:spacing w:val="-5"/>
          <w:sz w:val="24"/>
        </w:rPr>
        <w:t>Cup</w:t>
      </w:r>
    </w:p>
    <w:p w14:paraId="5B57E4E0" w14:textId="77777777" w:rsidR="002C7295" w:rsidRDefault="00000000">
      <w:pPr>
        <w:pStyle w:val="ListParagraph"/>
        <w:numPr>
          <w:ilvl w:val="4"/>
          <w:numId w:val="77"/>
        </w:numPr>
        <w:tabs>
          <w:tab w:val="left" w:pos="2135"/>
        </w:tabs>
        <w:ind w:left="2135" w:hanging="195"/>
        <w:rPr>
          <w:sz w:val="24"/>
        </w:rPr>
      </w:pPr>
      <w:r>
        <w:rPr>
          <w:color w:val="FF2600"/>
          <w:sz w:val="24"/>
        </w:rPr>
        <w:t xml:space="preserve">Cleanup Kit (Personal </w:t>
      </w:r>
      <w:r>
        <w:rPr>
          <w:color w:val="FF2600"/>
          <w:spacing w:val="-2"/>
          <w:sz w:val="24"/>
        </w:rPr>
        <w:t>Hygiene)</w:t>
      </w:r>
    </w:p>
    <w:p w14:paraId="55F45445" w14:textId="77777777" w:rsidR="002C7295" w:rsidRDefault="00000000">
      <w:pPr>
        <w:pStyle w:val="ListParagraph"/>
        <w:numPr>
          <w:ilvl w:val="4"/>
          <w:numId w:val="77"/>
        </w:numPr>
        <w:tabs>
          <w:tab w:val="left" w:pos="2135"/>
        </w:tabs>
        <w:spacing w:line="246" w:lineRule="exact"/>
        <w:ind w:left="2135" w:hanging="195"/>
        <w:rPr>
          <w:sz w:val="24"/>
        </w:rPr>
      </w:pPr>
      <w:r>
        <w:rPr>
          <w:color w:val="FF2600"/>
          <w:sz w:val="24"/>
        </w:rPr>
        <w:t xml:space="preserve">Personal Extras </w:t>
      </w:r>
      <w:r>
        <w:rPr>
          <w:color w:val="FF2600"/>
          <w:spacing w:val="-2"/>
          <w:sz w:val="24"/>
        </w:rPr>
        <w:t>(Optional)</w:t>
      </w:r>
    </w:p>
    <w:p w14:paraId="1951BCB3" w14:textId="77777777" w:rsidR="002C7295" w:rsidRDefault="00000000">
      <w:pPr>
        <w:pStyle w:val="ListParagraph"/>
        <w:numPr>
          <w:ilvl w:val="3"/>
          <w:numId w:val="77"/>
        </w:numPr>
        <w:tabs>
          <w:tab w:val="left" w:pos="1841"/>
        </w:tabs>
        <w:spacing w:line="308" w:lineRule="exact"/>
        <w:ind w:hanging="261"/>
        <w:rPr>
          <w:position w:val="2"/>
          <w:sz w:val="29"/>
        </w:rPr>
      </w:pPr>
      <w:r>
        <w:rPr>
          <w:color w:val="FF2600"/>
          <w:sz w:val="24"/>
        </w:rPr>
        <w:t>Group</w:t>
      </w:r>
      <w:r>
        <w:rPr>
          <w:color w:val="FF2600"/>
          <w:spacing w:val="-1"/>
          <w:sz w:val="24"/>
        </w:rPr>
        <w:t xml:space="preserve"> </w:t>
      </w:r>
      <w:r>
        <w:rPr>
          <w:color w:val="FF2600"/>
          <w:sz w:val="24"/>
        </w:rPr>
        <w:t xml:space="preserve">Overnight Camping Gear </w:t>
      </w:r>
      <w:r>
        <w:rPr>
          <w:color w:val="FF2600"/>
          <w:sz w:val="20"/>
        </w:rPr>
        <w:t xml:space="preserve">(page 32 in </w:t>
      </w:r>
      <w:r>
        <w:rPr>
          <w:color w:val="FF2600"/>
          <w:spacing w:val="-2"/>
          <w:sz w:val="20"/>
        </w:rPr>
        <w:t>pamphlet)</w:t>
      </w:r>
    </w:p>
    <w:p w14:paraId="6FC0EC80" w14:textId="77777777" w:rsidR="002C7295" w:rsidRDefault="002C7295">
      <w:pPr>
        <w:spacing w:line="308" w:lineRule="exact"/>
        <w:rPr>
          <w:sz w:val="29"/>
        </w:rPr>
        <w:sectPr w:rsidR="002C7295" w:rsidSect="00826C8E">
          <w:pgSz w:w="12240" w:h="15840"/>
          <w:pgMar w:top="1260" w:right="940" w:bottom="1100" w:left="940" w:header="734" w:footer="914" w:gutter="0"/>
          <w:cols w:space="720"/>
        </w:sectPr>
      </w:pPr>
    </w:p>
    <w:p w14:paraId="573DE3A8" w14:textId="77777777" w:rsidR="002C7295" w:rsidRDefault="00000000">
      <w:pPr>
        <w:pStyle w:val="ListParagraph"/>
        <w:numPr>
          <w:ilvl w:val="4"/>
          <w:numId w:val="77"/>
        </w:numPr>
        <w:tabs>
          <w:tab w:val="left" w:pos="2135"/>
        </w:tabs>
        <w:spacing w:before="150" w:line="293" w:lineRule="exact"/>
        <w:ind w:left="2135" w:hanging="195"/>
        <w:rPr>
          <w:sz w:val="24"/>
        </w:rPr>
      </w:pPr>
      <w:r>
        <w:rPr>
          <w:color w:val="FF2600"/>
          <w:spacing w:val="-4"/>
          <w:sz w:val="24"/>
        </w:rPr>
        <w:lastRenderedPageBreak/>
        <w:t>Tents</w:t>
      </w:r>
    </w:p>
    <w:p w14:paraId="7C53994A" w14:textId="77777777" w:rsidR="002C7295" w:rsidRDefault="00000000">
      <w:pPr>
        <w:pStyle w:val="ListParagraph"/>
        <w:numPr>
          <w:ilvl w:val="4"/>
          <w:numId w:val="77"/>
        </w:numPr>
        <w:tabs>
          <w:tab w:val="left" w:pos="2135"/>
        </w:tabs>
        <w:ind w:left="2135" w:hanging="195"/>
        <w:rPr>
          <w:sz w:val="24"/>
        </w:rPr>
      </w:pPr>
      <w:r>
        <w:rPr>
          <w:color w:val="FF2600"/>
          <w:sz w:val="24"/>
        </w:rPr>
        <w:t xml:space="preserve">Dining </w:t>
      </w:r>
      <w:r>
        <w:rPr>
          <w:color w:val="FF2600"/>
          <w:spacing w:val="-5"/>
          <w:sz w:val="24"/>
        </w:rPr>
        <w:t>Fly</w:t>
      </w:r>
    </w:p>
    <w:p w14:paraId="2E2CB65A" w14:textId="77777777" w:rsidR="002C7295" w:rsidRDefault="00000000">
      <w:pPr>
        <w:pStyle w:val="ListParagraph"/>
        <w:numPr>
          <w:ilvl w:val="4"/>
          <w:numId w:val="77"/>
        </w:numPr>
        <w:tabs>
          <w:tab w:val="left" w:pos="2135"/>
        </w:tabs>
        <w:ind w:left="2135" w:hanging="195"/>
        <w:rPr>
          <w:sz w:val="24"/>
        </w:rPr>
      </w:pPr>
      <w:r>
        <w:rPr>
          <w:color w:val="FF2600"/>
          <w:sz w:val="24"/>
        </w:rPr>
        <w:t>Nylon</w:t>
      </w:r>
      <w:r>
        <w:rPr>
          <w:color w:val="FF2600"/>
          <w:spacing w:val="-2"/>
          <w:sz w:val="24"/>
        </w:rPr>
        <w:t xml:space="preserve"> </w:t>
      </w:r>
      <w:r>
        <w:rPr>
          <w:color w:val="FF2600"/>
          <w:sz w:val="24"/>
        </w:rPr>
        <w:t>Cord</w:t>
      </w:r>
      <w:r>
        <w:rPr>
          <w:color w:val="FF2600"/>
          <w:spacing w:val="-2"/>
          <w:sz w:val="24"/>
        </w:rPr>
        <w:t xml:space="preserve"> </w:t>
      </w:r>
      <w:r>
        <w:rPr>
          <w:color w:val="FF2600"/>
          <w:sz w:val="24"/>
        </w:rPr>
        <w:t>(50</w:t>
      </w:r>
      <w:r>
        <w:rPr>
          <w:color w:val="FF2600"/>
          <w:spacing w:val="-1"/>
          <w:sz w:val="24"/>
        </w:rPr>
        <w:t xml:space="preserve"> </w:t>
      </w:r>
      <w:r>
        <w:rPr>
          <w:color w:val="FF2600"/>
          <w:spacing w:val="-2"/>
          <w:sz w:val="24"/>
        </w:rPr>
        <w:t>Feet)</w:t>
      </w:r>
    </w:p>
    <w:p w14:paraId="045C67F3" w14:textId="77777777" w:rsidR="002C7295" w:rsidRDefault="00000000">
      <w:pPr>
        <w:pStyle w:val="ListParagraph"/>
        <w:numPr>
          <w:ilvl w:val="4"/>
          <w:numId w:val="77"/>
        </w:numPr>
        <w:tabs>
          <w:tab w:val="left" w:pos="2134"/>
          <w:tab w:val="left" w:pos="2136"/>
        </w:tabs>
        <w:spacing w:before="6" w:line="218" w:lineRule="auto"/>
        <w:ind w:right="678"/>
        <w:rPr>
          <w:sz w:val="24"/>
        </w:rPr>
      </w:pPr>
      <w:r>
        <w:rPr>
          <w:color w:val="FF2600"/>
          <w:sz w:val="24"/>
        </w:rPr>
        <w:t>Backpacking</w:t>
      </w:r>
      <w:r>
        <w:rPr>
          <w:color w:val="FF2600"/>
          <w:spacing w:val="-5"/>
          <w:sz w:val="24"/>
        </w:rPr>
        <w:t xml:space="preserve"> </w:t>
      </w:r>
      <w:r>
        <w:rPr>
          <w:color w:val="FF2600"/>
          <w:sz w:val="24"/>
        </w:rPr>
        <w:t>Stoves</w:t>
      </w:r>
      <w:r>
        <w:rPr>
          <w:color w:val="FF2600"/>
          <w:spacing w:val="-5"/>
          <w:sz w:val="24"/>
        </w:rPr>
        <w:t xml:space="preserve"> </w:t>
      </w:r>
      <w:r>
        <w:rPr>
          <w:color w:val="FF2600"/>
          <w:sz w:val="24"/>
        </w:rPr>
        <w:t>and</w:t>
      </w:r>
      <w:r>
        <w:rPr>
          <w:color w:val="FF2600"/>
          <w:spacing w:val="-5"/>
          <w:sz w:val="24"/>
        </w:rPr>
        <w:t xml:space="preserve"> </w:t>
      </w:r>
      <w:r>
        <w:rPr>
          <w:color w:val="FF2600"/>
          <w:sz w:val="24"/>
        </w:rPr>
        <w:t>Fuel</w:t>
      </w:r>
      <w:r>
        <w:rPr>
          <w:color w:val="FF2600"/>
          <w:spacing w:val="-5"/>
          <w:sz w:val="24"/>
        </w:rPr>
        <w:t xml:space="preserve"> </w:t>
      </w:r>
      <w:r>
        <w:rPr>
          <w:color w:val="FF2600"/>
          <w:sz w:val="24"/>
        </w:rPr>
        <w:t>(for</w:t>
      </w:r>
      <w:r>
        <w:rPr>
          <w:color w:val="FF2600"/>
          <w:spacing w:val="-5"/>
          <w:sz w:val="24"/>
        </w:rPr>
        <w:t xml:space="preserve"> </w:t>
      </w:r>
      <w:r>
        <w:rPr>
          <w:color w:val="FF2600"/>
          <w:sz w:val="24"/>
        </w:rPr>
        <w:t>backpacking</w:t>
      </w:r>
      <w:r>
        <w:rPr>
          <w:color w:val="FF2600"/>
          <w:spacing w:val="-5"/>
          <w:sz w:val="24"/>
        </w:rPr>
        <w:t xml:space="preserve"> </w:t>
      </w:r>
      <w:r>
        <w:rPr>
          <w:color w:val="FF2600"/>
          <w:sz w:val="24"/>
        </w:rPr>
        <w:t>overnighters,</w:t>
      </w:r>
      <w:r>
        <w:rPr>
          <w:color w:val="FF2600"/>
          <w:spacing w:val="-5"/>
          <w:sz w:val="24"/>
        </w:rPr>
        <w:t xml:space="preserve"> </w:t>
      </w:r>
      <w:r>
        <w:rPr>
          <w:color w:val="FF2600"/>
          <w:sz w:val="24"/>
        </w:rPr>
        <w:t>Coleman 2-burner type for front country overnighters)</w:t>
      </w:r>
    </w:p>
    <w:p w14:paraId="680C932A" w14:textId="77777777" w:rsidR="002C7295" w:rsidRDefault="00000000">
      <w:pPr>
        <w:pStyle w:val="ListParagraph"/>
        <w:numPr>
          <w:ilvl w:val="4"/>
          <w:numId w:val="77"/>
        </w:numPr>
        <w:tabs>
          <w:tab w:val="left" w:pos="2135"/>
        </w:tabs>
        <w:spacing w:line="293" w:lineRule="exact"/>
        <w:ind w:left="2135" w:hanging="195"/>
        <w:rPr>
          <w:sz w:val="24"/>
        </w:rPr>
      </w:pPr>
      <w:r>
        <w:rPr>
          <w:color w:val="FF2600"/>
          <w:sz w:val="24"/>
        </w:rPr>
        <w:t>Patrol</w:t>
      </w:r>
      <w:r>
        <w:rPr>
          <w:color w:val="FF2600"/>
          <w:spacing w:val="-3"/>
          <w:sz w:val="24"/>
        </w:rPr>
        <w:t xml:space="preserve"> </w:t>
      </w:r>
      <w:r>
        <w:rPr>
          <w:color w:val="FF2600"/>
          <w:sz w:val="24"/>
        </w:rPr>
        <w:t>Cook</w:t>
      </w:r>
      <w:r>
        <w:rPr>
          <w:color w:val="FF2600"/>
          <w:spacing w:val="-2"/>
          <w:sz w:val="24"/>
        </w:rPr>
        <w:t xml:space="preserve"> </w:t>
      </w:r>
      <w:r>
        <w:rPr>
          <w:color w:val="FF2600"/>
          <w:spacing w:val="-5"/>
          <w:sz w:val="24"/>
        </w:rPr>
        <w:t>Kit</w:t>
      </w:r>
    </w:p>
    <w:p w14:paraId="4576B3CF" w14:textId="77777777" w:rsidR="002C7295" w:rsidRDefault="00000000">
      <w:pPr>
        <w:pStyle w:val="ListParagraph"/>
        <w:numPr>
          <w:ilvl w:val="4"/>
          <w:numId w:val="77"/>
        </w:numPr>
        <w:tabs>
          <w:tab w:val="left" w:pos="2135"/>
        </w:tabs>
        <w:ind w:left="2135" w:hanging="195"/>
        <w:rPr>
          <w:sz w:val="24"/>
        </w:rPr>
      </w:pPr>
      <w:r>
        <w:rPr>
          <w:color w:val="FF2600"/>
          <w:sz w:val="24"/>
        </w:rPr>
        <w:t>Patrol</w:t>
      </w:r>
      <w:r>
        <w:rPr>
          <w:color w:val="FF2600"/>
          <w:spacing w:val="-4"/>
          <w:sz w:val="24"/>
        </w:rPr>
        <w:t xml:space="preserve"> </w:t>
      </w:r>
      <w:r>
        <w:rPr>
          <w:color w:val="FF2600"/>
          <w:sz w:val="24"/>
        </w:rPr>
        <w:t>Cleanup</w:t>
      </w:r>
      <w:r>
        <w:rPr>
          <w:color w:val="FF2600"/>
          <w:spacing w:val="-2"/>
          <w:sz w:val="24"/>
        </w:rPr>
        <w:t xml:space="preserve"> </w:t>
      </w:r>
      <w:r>
        <w:rPr>
          <w:color w:val="FF2600"/>
          <w:sz w:val="24"/>
        </w:rPr>
        <w:t>Kit</w:t>
      </w:r>
      <w:r>
        <w:rPr>
          <w:color w:val="FF2600"/>
          <w:spacing w:val="-1"/>
          <w:sz w:val="24"/>
        </w:rPr>
        <w:t xml:space="preserve"> </w:t>
      </w:r>
      <w:r>
        <w:rPr>
          <w:color w:val="FF2600"/>
          <w:spacing w:val="-2"/>
          <w:sz w:val="24"/>
        </w:rPr>
        <w:t>(Mealtime)</w:t>
      </w:r>
    </w:p>
    <w:p w14:paraId="75DCE835" w14:textId="77777777" w:rsidR="002C7295" w:rsidRDefault="00000000">
      <w:pPr>
        <w:pStyle w:val="ListParagraph"/>
        <w:numPr>
          <w:ilvl w:val="4"/>
          <w:numId w:val="77"/>
        </w:numPr>
        <w:tabs>
          <w:tab w:val="left" w:pos="2135"/>
        </w:tabs>
        <w:ind w:left="2135" w:hanging="195"/>
        <w:rPr>
          <w:sz w:val="24"/>
        </w:rPr>
      </w:pPr>
      <w:r>
        <w:rPr>
          <w:color w:val="FF2600"/>
          <w:sz w:val="24"/>
        </w:rPr>
        <w:t xml:space="preserve">Repair </w:t>
      </w:r>
      <w:r>
        <w:rPr>
          <w:color w:val="FF2600"/>
          <w:spacing w:val="-5"/>
          <w:sz w:val="24"/>
        </w:rPr>
        <w:t>Kit</w:t>
      </w:r>
    </w:p>
    <w:p w14:paraId="36C53B8E" w14:textId="77777777" w:rsidR="002C7295" w:rsidRDefault="00000000">
      <w:pPr>
        <w:pStyle w:val="ListParagraph"/>
        <w:numPr>
          <w:ilvl w:val="4"/>
          <w:numId w:val="77"/>
        </w:numPr>
        <w:tabs>
          <w:tab w:val="left" w:pos="2135"/>
        </w:tabs>
        <w:spacing w:line="265" w:lineRule="exact"/>
        <w:ind w:left="2135" w:hanging="195"/>
        <w:rPr>
          <w:sz w:val="24"/>
        </w:rPr>
      </w:pPr>
      <w:r>
        <w:rPr>
          <w:color w:val="FF2600"/>
          <w:sz w:val="24"/>
        </w:rPr>
        <w:t>Group</w:t>
      </w:r>
      <w:r>
        <w:rPr>
          <w:color w:val="FF2600"/>
          <w:spacing w:val="-5"/>
          <w:sz w:val="24"/>
        </w:rPr>
        <w:t xml:space="preserve"> </w:t>
      </w:r>
      <w:r>
        <w:rPr>
          <w:color w:val="FF2600"/>
          <w:spacing w:val="-2"/>
          <w:sz w:val="24"/>
        </w:rPr>
        <w:t>Extras</w:t>
      </w:r>
    </w:p>
    <w:p w14:paraId="478A8BA1" w14:textId="77777777" w:rsidR="002C7295" w:rsidRDefault="00000000">
      <w:pPr>
        <w:pStyle w:val="ListParagraph"/>
        <w:numPr>
          <w:ilvl w:val="2"/>
          <w:numId w:val="77"/>
        </w:numPr>
        <w:tabs>
          <w:tab w:val="left" w:pos="1481"/>
        </w:tabs>
        <w:spacing w:line="265" w:lineRule="exact"/>
        <w:ind w:left="1481" w:hanging="261"/>
        <w:rPr>
          <w:sz w:val="29"/>
        </w:rPr>
      </w:pPr>
      <w:r>
        <w:rPr>
          <w:color w:val="FF2600"/>
          <w:position w:val="2"/>
          <w:sz w:val="24"/>
        </w:rPr>
        <w:t xml:space="preserve">General Planning </w:t>
      </w:r>
      <w:r>
        <w:rPr>
          <w:color w:val="FF2600"/>
          <w:position w:val="2"/>
          <w:sz w:val="20"/>
        </w:rPr>
        <w:t xml:space="preserve">(pages 49-50 in </w:t>
      </w:r>
      <w:r>
        <w:rPr>
          <w:color w:val="FF2600"/>
          <w:spacing w:val="-2"/>
          <w:position w:val="2"/>
          <w:sz w:val="20"/>
        </w:rPr>
        <w:t>pamphlet)</w:t>
      </w:r>
    </w:p>
    <w:p w14:paraId="291B7F8C" w14:textId="77777777" w:rsidR="002C7295" w:rsidRDefault="00000000">
      <w:pPr>
        <w:pStyle w:val="ListParagraph"/>
        <w:numPr>
          <w:ilvl w:val="3"/>
          <w:numId w:val="77"/>
        </w:numPr>
        <w:tabs>
          <w:tab w:val="left" w:pos="1841"/>
        </w:tabs>
        <w:spacing w:line="265" w:lineRule="exact"/>
        <w:ind w:hanging="261"/>
        <w:rPr>
          <w:position w:val="2"/>
          <w:sz w:val="29"/>
        </w:rPr>
      </w:pPr>
      <w:r>
        <w:rPr>
          <w:color w:val="FF2600"/>
          <w:sz w:val="24"/>
        </w:rPr>
        <w:t xml:space="preserve">Selecting a </w:t>
      </w:r>
      <w:r>
        <w:rPr>
          <w:color w:val="FF2600"/>
          <w:spacing w:val="-2"/>
          <w:sz w:val="24"/>
        </w:rPr>
        <w:t>Campsite</w:t>
      </w:r>
    </w:p>
    <w:p w14:paraId="1EF8F275" w14:textId="77777777" w:rsidR="002C7295" w:rsidRDefault="00000000">
      <w:pPr>
        <w:pStyle w:val="ListParagraph"/>
        <w:numPr>
          <w:ilvl w:val="3"/>
          <w:numId w:val="77"/>
        </w:numPr>
        <w:tabs>
          <w:tab w:val="left" w:pos="1841"/>
        </w:tabs>
        <w:ind w:hanging="261"/>
        <w:rPr>
          <w:position w:val="2"/>
          <w:sz w:val="29"/>
        </w:rPr>
      </w:pPr>
      <w:r>
        <w:rPr>
          <w:color w:val="FF2600"/>
          <w:spacing w:val="-2"/>
          <w:sz w:val="24"/>
        </w:rPr>
        <w:t>Safety</w:t>
      </w:r>
    </w:p>
    <w:p w14:paraId="4F7A28C0" w14:textId="77777777" w:rsidR="002C7295" w:rsidRDefault="00000000">
      <w:pPr>
        <w:pStyle w:val="ListParagraph"/>
        <w:numPr>
          <w:ilvl w:val="3"/>
          <w:numId w:val="77"/>
        </w:numPr>
        <w:tabs>
          <w:tab w:val="left" w:pos="1841"/>
        </w:tabs>
        <w:ind w:hanging="261"/>
        <w:rPr>
          <w:position w:val="2"/>
          <w:sz w:val="29"/>
        </w:rPr>
      </w:pPr>
      <w:r>
        <w:rPr>
          <w:color w:val="FF2600"/>
          <w:spacing w:val="-4"/>
          <w:sz w:val="24"/>
        </w:rPr>
        <w:t>Size</w:t>
      </w:r>
    </w:p>
    <w:p w14:paraId="1C7A3B13" w14:textId="77777777" w:rsidR="002C7295" w:rsidRDefault="00000000">
      <w:pPr>
        <w:pStyle w:val="ListParagraph"/>
        <w:numPr>
          <w:ilvl w:val="3"/>
          <w:numId w:val="77"/>
        </w:numPr>
        <w:tabs>
          <w:tab w:val="left" w:pos="1841"/>
        </w:tabs>
        <w:ind w:hanging="261"/>
        <w:rPr>
          <w:position w:val="2"/>
          <w:sz w:val="29"/>
        </w:rPr>
      </w:pPr>
      <w:r>
        <w:rPr>
          <w:color w:val="FF2600"/>
          <w:spacing w:val="-2"/>
          <w:sz w:val="24"/>
        </w:rPr>
        <w:t>Terrain</w:t>
      </w:r>
    </w:p>
    <w:p w14:paraId="1838FBE8" w14:textId="77777777" w:rsidR="002C7295" w:rsidRDefault="00000000">
      <w:pPr>
        <w:pStyle w:val="ListParagraph"/>
        <w:numPr>
          <w:ilvl w:val="3"/>
          <w:numId w:val="77"/>
        </w:numPr>
        <w:tabs>
          <w:tab w:val="left" w:pos="1841"/>
        </w:tabs>
        <w:ind w:hanging="261"/>
        <w:rPr>
          <w:position w:val="2"/>
          <w:sz w:val="29"/>
        </w:rPr>
      </w:pPr>
      <w:r>
        <w:rPr>
          <w:color w:val="FF2600"/>
          <w:spacing w:val="-2"/>
          <w:sz w:val="24"/>
        </w:rPr>
        <w:t>Privacy</w:t>
      </w:r>
    </w:p>
    <w:p w14:paraId="5D24A901" w14:textId="77777777" w:rsidR="002C7295" w:rsidRDefault="00000000">
      <w:pPr>
        <w:pStyle w:val="ListParagraph"/>
        <w:numPr>
          <w:ilvl w:val="3"/>
          <w:numId w:val="77"/>
        </w:numPr>
        <w:tabs>
          <w:tab w:val="left" w:pos="1841"/>
        </w:tabs>
        <w:ind w:hanging="261"/>
        <w:rPr>
          <w:position w:val="2"/>
          <w:sz w:val="29"/>
        </w:rPr>
      </w:pPr>
      <w:r>
        <w:rPr>
          <w:color w:val="FF2600"/>
          <w:spacing w:val="-2"/>
          <w:sz w:val="24"/>
        </w:rPr>
        <w:t>Permission</w:t>
      </w:r>
    </w:p>
    <w:p w14:paraId="62746E44" w14:textId="77777777" w:rsidR="002C7295" w:rsidRDefault="00000000">
      <w:pPr>
        <w:pStyle w:val="ListParagraph"/>
        <w:numPr>
          <w:ilvl w:val="3"/>
          <w:numId w:val="77"/>
        </w:numPr>
        <w:tabs>
          <w:tab w:val="left" w:pos="1841"/>
        </w:tabs>
        <w:spacing w:line="300" w:lineRule="exact"/>
        <w:ind w:hanging="261"/>
        <w:rPr>
          <w:position w:val="2"/>
          <w:sz w:val="29"/>
        </w:rPr>
      </w:pPr>
      <w:r>
        <w:rPr>
          <w:color w:val="FF2600"/>
          <w:spacing w:val="-2"/>
          <w:sz w:val="24"/>
        </w:rPr>
        <w:t>Water</w:t>
      </w:r>
    </w:p>
    <w:p w14:paraId="27B71DEA" w14:textId="77777777" w:rsidR="002C7295" w:rsidRDefault="00000000">
      <w:pPr>
        <w:pStyle w:val="ListParagraph"/>
        <w:numPr>
          <w:ilvl w:val="2"/>
          <w:numId w:val="77"/>
        </w:numPr>
        <w:tabs>
          <w:tab w:val="left" w:pos="1481"/>
        </w:tabs>
        <w:spacing w:line="275" w:lineRule="exact"/>
        <w:ind w:left="1481" w:hanging="261"/>
        <w:rPr>
          <w:sz w:val="29"/>
        </w:rPr>
      </w:pPr>
      <w:r>
        <w:rPr>
          <w:color w:val="FF2600"/>
          <w:position w:val="2"/>
          <w:sz w:val="24"/>
        </w:rPr>
        <w:t xml:space="preserve">Setting Up Camp </w:t>
      </w:r>
      <w:r>
        <w:rPr>
          <w:color w:val="FF2600"/>
          <w:position w:val="2"/>
          <w:sz w:val="20"/>
        </w:rPr>
        <w:t xml:space="preserve">(page 51 in </w:t>
      </w:r>
      <w:r>
        <w:rPr>
          <w:color w:val="FF2600"/>
          <w:spacing w:val="-2"/>
          <w:position w:val="2"/>
          <w:sz w:val="20"/>
        </w:rPr>
        <w:t>pamphlet)</w:t>
      </w:r>
    </w:p>
    <w:p w14:paraId="37037379" w14:textId="77777777" w:rsidR="002C7295" w:rsidRDefault="00000000">
      <w:pPr>
        <w:pStyle w:val="ListParagraph"/>
        <w:numPr>
          <w:ilvl w:val="3"/>
          <w:numId w:val="77"/>
        </w:numPr>
        <w:tabs>
          <w:tab w:val="left" w:pos="1841"/>
        </w:tabs>
        <w:spacing w:line="265" w:lineRule="exact"/>
        <w:ind w:hanging="261"/>
        <w:rPr>
          <w:color w:val="FF2600"/>
          <w:position w:val="2"/>
          <w:sz w:val="29"/>
        </w:rPr>
      </w:pPr>
      <w:r>
        <w:rPr>
          <w:color w:val="FF2600"/>
          <w:sz w:val="24"/>
        </w:rPr>
        <w:t xml:space="preserve">Set up Dining Fly </w:t>
      </w:r>
      <w:r>
        <w:rPr>
          <w:color w:val="FF2600"/>
          <w:spacing w:val="-2"/>
          <w:sz w:val="24"/>
        </w:rPr>
        <w:t>first.</w:t>
      </w:r>
    </w:p>
    <w:p w14:paraId="1A71BE27" w14:textId="77777777" w:rsidR="002C7295" w:rsidRDefault="00000000">
      <w:pPr>
        <w:pStyle w:val="ListParagraph"/>
        <w:numPr>
          <w:ilvl w:val="3"/>
          <w:numId w:val="77"/>
        </w:numPr>
        <w:tabs>
          <w:tab w:val="left" w:pos="1841"/>
        </w:tabs>
        <w:spacing w:line="314" w:lineRule="exact"/>
        <w:ind w:hanging="261"/>
        <w:rPr>
          <w:color w:val="FF2600"/>
          <w:position w:val="2"/>
          <w:sz w:val="29"/>
        </w:rPr>
      </w:pPr>
      <w:r>
        <w:rPr>
          <w:color w:val="FF2600"/>
          <w:sz w:val="24"/>
        </w:rPr>
        <w:t xml:space="preserve">Pitch your tents. </w:t>
      </w:r>
      <w:r>
        <w:rPr>
          <w:color w:val="FF2600"/>
          <w:sz w:val="20"/>
        </w:rPr>
        <w:t xml:space="preserve">(page 37 in </w:t>
      </w:r>
      <w:r>
        <w:rPr>
          <w:color w:val="FF2600"/>
          <w:spacing w:val="-2"/>
          <w:sz w:val="20"/>
        </w:rPr>
        <w:t>pamphlet)</w:t>
      </w:r>
    </w:p>
    <w:p w14:paraId="1898A5CD" w14:textId="77777777" w:rsidR="002C7295" w:rsidRDefault="00000000">
      <w:pPr>
        <w:pStyle w:val="ListParagraph"/>
        <w:numPr>
          <w:ilvl w:val="4"/>
          <w:numId w:val="77"/>
        </w:numPr>
        <w:tabs>
          <w:tab w:val="left" w:pos="2135"/>
        </w:tabs>
        <w:spacing w:line="290" w:lineRule="exact"/>
        <w:ind w:left="2135" w:hanging="195"/>
        <w:rPr>
          <w:color w:val="FF2600"/>
          <w:position w:val="-1"/>
          <w:sz w:val="24"/>
        </w:rPr>
      </w:pPr>
      <w:r>
        <w:rPr>
          <w:color w:val="FF2600"/>
          <w:sz w:val="24"/>
        </w:rPr>
        <w:t>Choose</w:t>
      </w:r>
      <w:r>
        <w:rPr>
          <w:color w:val="FF2600"/>
          <w:spacing w:val="-2"/>
          <w:sz w:val="24"/>
        </w:rPr>
        <w:t xml:space="preserve"> </w:t>
      </w:r>
      <w:r>
        <w:rPr>
          <w:color w:val="FF2600"/>
          <w:sz w:val="24"/>
        </w:rPr>
        <w:t xml:space="preserve">a level site that drains </w:t>
      </w:r>
      <w:proofErr w:type="gramStart"/>
      <w:r>
        <w:rPr>
          <w:color w:val="FF2600"/>
          <w:spacing w:val="-4"/>
          <w:sz w:val="24"/>
        </w:rPr>
        <w:t>well</w:t>
      </w:r>
      <w:proofErr w:type="gramEnd"/>
    </w:p>
    <w:p w14:paraId="331D75D3" w14:textId="77777777" w:rsidR="002C7295" w:rsidRDefault="00000000">
      <w:pPr>
        <w:pStyle w:val="ListParagraph"/>
        <w:numPr>
          <w:ilvl w:val="4"/>
          <w:numId w:val="77"/>
        </w:numPr>
        <w:tabs>
          <w:tab w:val="left" w:pos="2135"/>
        </w:tabs>
        <w:spacing w:line="246" w:lineRule="exact"/>
        <w:ind w:left="2135" w:hanging="195"/>
        <w:rPr>
          <w:color w:val="FF2600"/>
          <w:position w:val="-1"/>
          <w:sz w:val="24"/>
        </w:rPr>
      </w:pPr>
      <w:r>
        <w:rPr>
          <w:color w:val="FF2600"/>
          <w:sz w:val="24"/>
        </w:rPr>
        <w:t>Remove</w:t>
      </w:r>
      <w:r>
        <w:rPr>
          <w:color w:val="FF2600"/>
          <w:spacing w:val="-1"/>
          <w:sz w:val="24"/>
        </w:rPr>
        <w:t xml:space="preserve"> </w:t>
      </w:r>
      <w:r>
        <w:rPr>
          <w:color w:val="FF2600"/>
          <w:sz w:val="24"/>
        </w:rPr>
        <w:t>stones and</w:t>
      </w:r>
      <w:r>
        <w:rPr>
          <w:color w:val="FF2600"/>
          <w:spacing w:val="-1"/>
          <w:sz w:val="24"/>
        </w:rPr>
        <w:t xml:space="preserve"> </w:t>
      </w:r>
      <w:r>
        <w:rPr>
          <w:color w:val="FF2600"/>
          <w:sz w:val="24"/>
        </w:rPr>
        <w:t>sticks but</w:t>
      </w:r>
      <w:r>
        <w:rPr>
          <w:color w:val="FF2600"/>
          <w:spacing w:val="-1"/>
          <w:sz w:val="24"/>
        </w:rPr>
        <w:t xml:space="preserve"> </w:t>
      </w:r>
      <w:r>
        <w:rPr>
          <w:color w:val="FF2600"/>
          <w:sz w:val="24"/>
        </w:rPr>
        <w:t>try not</w:t>
      </w:r>
      <w:r>
        <w:rPr>
          <w:color w:val="FF2600"/>
          <w:spacing w:val="-1"/>
          <w:sz w:val="24"/>
        </w:rPr>
        <w:t xml:space="preserve"> </w:t>
      </w:r>
      <w:r>
        <w:rPr>
          <w:color w:val="FF2600"/>
          <w:sz w:val="24"/>
        </w:rPr>
        <w:t>to disturb</w:t>
      </w:r>
      <w:r>
        <w:rPr>
          <w:color w:val="FF2600"/>
          <w:spacing w:val="-1"/>
          <w:sz w:val="24"/>
        </w:rPr>
        <w:t xml:space="preserve"> </w:t>
      </w:r>
      <w:r>
        <w:rPr>
          <w:color w:val="FF2600"/>
          <w:sz w:val="24"/>
        </w:rPr>
        <w:t xml:space="preserve">the ground </w:t>
      </w:r>
      <w:proofErr w:type="gramStart"/>
      <w:r>
        <w:rPr>
          <w:color w:val="FF2600"/>
          <w:spacing w:val="-2"/>
          <w:sz w:val="24"/>
        </w:rPr>
        <w:t>cover</w:t>
      </w:r>
      <w:proofErr w:type="gramEnd"/>
    </w:p>
    <w:p w14:paraId="0C3DFD04" w14:textId="77777777" w:rsidR="002C7295" w:rsidRDefault="00000000">
      <w:pPr>
        <w:pStyle w:val="ListParagraph"/>
        <w:numPr>
          <w:ilvl w:val="3"/>
          <w:numId w:val="77"/>
        </w:numPr>
        <w:tabs>
          <w:tab w:val="left" w:pos="1841"/>
        </w:tabs>
        <w:spacing w:line="308" w:lineRule="exact"/>
        <w:ind w:hanging="261"/>
        <w:rPr>
          <w:color w:val="FF2600"/>
          <w:position w:val="2"/>
          <w:sz w:val="29"/>
        </w:rPr>
      </w:pPr>
      <w:r>
        <w:rPr>
          <w:color w:val="FF2600"/>
          <w:sz w:val="24"/>
        </w:rPr>
        <w:t xml:space="preserve">Establish a plan for personal sanitation. </w:t>
      </w:r>
      <w:r>
        <w:rPr>
          <w:color w:val="FF2600"/>
          <w:sz w:val="20"/>
        </w:rPr>
        <w:t xml:space="preserve">(page 52 in </w:t>
      </w:r>
      <w:r>
        <w:rPr>
          <w:color w:val="FF2600"/>
          <w:spacing w:val="-2"/>
          <w:sz w:val="20"/>
        </w:rPr>
        <w:t>pamphlet)</w:t>
      </w:r>
    </w:p>
    <w:p w14:paraId="4120425E" w14:textId="77777777" w:rsidR="002C7295" w:rsidRDefault="00000000">
      <w:pPr>
        <w:pStyle w:val="ListParagraph"/>
        <w:numPr>
          <w:ilvl w:val="0"/>
          <w:numId w:val="77"/>
        </w:numPr>
        <w:tabs>
          <w:tab w:val="left" w:pos="766"/>
        </w:tabs>
        <w:spacing w:before="133" w:line="283" w:lineRule="exact"/>
        <w:ind w:hanging="266"/>
        <w:rPr>
          <w:sz w:val="24"/>
        </w:rPr>
      </w:pPr>
      <w:r>
        <w:rPr>
          <w:sz w:val="24"/>
        </w:rPr>
        <w:t>Do</w:t>
      </w:r>
      <w:r>
        <w:rPr>
          <w:spacing w:val="-2"/>
          <w:sz w:val="24"/>
        </w:rPr>
        <w:t xml:space="preserve"> </w:t>
      </w:r>
      <w:r>
        <w:rPr>
          <w:sz w:val="24"/>
        </w:rPr>
        <w:t xml:space="preserve">the </w:t>
      </w:r>
      <w:r>
        <w:rPr>
          <w:spacing w:val="-2"/>
          <w:sz w:val="24"/>
        </w:rPr>
        <w:t>following:</w:t>
      </w:r>
    </w:p>
    <w:p w14:paraId="0D9EE7AB" w14:textId="77777777" w:rsidR="002C7295" w:rsidRDefault="00000000">
      <w:pPr>
        <w:pStyle w:val="ListParagraph"/>
        <w:numPr>
          <w:ilvl w:val="1"/>
          <w:numId w:val="77"/>
        </w:numPr>
        <w:tabs>
          <w:tab w:val="left" w:pos="1252"/>
          <w:tab w:val="left" w:pos="1319"/>
        </w:tabs>
        <w:spacing w:before="2" w:line="235" w:lineRule="auto"/>
        <w:ind w:right="632" w:hanging="393"/>
        <w:rPr>
          <w:sz w:val="20"/>
        </w:rPr>
      </w:pPr>
      <w:r>
        <w:rPr>
          <w:sz w:val="24"/>
        </w:rPr>
        <w:tab/>
        <w:t>Prepare</w:t>
      </w:r>
      <w:r>
        <w:rPr>
          <w:spacing w:val="-4"/>
          <w:sz w:val="24"/>
        </w:rPr>
        <w:t xml:space="preserve"> </w:t>
      </w:r>
      <w:r>
        <w:rPr>
          <w:sz w:val="24"/>
        </w:rPr>
        <w:t>a</w:t>
      </w:r>
      <w:r>
        <w:rPr>
          <w:spacing w:val="-4"/>
          <w:sz w:val="24"/>
        </w:rPr>
        <w:t xml:space="preserve"> </w:t>
      </w:r>
      <w:r>
        <w:rPr>
          <w:sz w:val="24"/>
        </w:rPr>
        <w:t>list</w:t>
      </w:r>
      <w:r>
        <w:rPr>
          <w:spacing w:val="-4"/>
          <w:sz w:val="24"/>
        </w:rPr>
        <w:t xml:space="preserve"> </w:t>
      </w:r>
      <w:r>
        <w:rPr>
          <w:sz w:val="24"/>
        </w:rPr>
        <w:t>of</w:t>
      </w:r>
      <w:r>
        <w:rPr>
          <w:spacing w:val="-4"/>
          <w:sz w:val="24"/>
        </w:rPr>
        <w:t xml:space="preserve"> </w:t>
      </w:r>
      <w:r>
        <w:rPr>
          <w:sz w:val="24"/>
        </w:rPr>
        <w:t>clothing</w:t>
      </w:r>
      <w:r>
        <w:rPr>
          <w:spacing w:val="-4"/>
          <w:sz w:val="24"/>
        </w:rPr>
        <w:t xml:space="preserve"> </w:t>
      </w:r>
      <w:r>
        <w:rPr>
          <w:sz w:val="24"/>
        </w:rPr>
        <w:t>you</w:t>
      </w:r>
      <w:r>
        <w:rPr>
          <w:spacing w:val="-4"/>
          <w:sz w:val="24"/>
        </w:rPr>
        <w:t xml:space="preserve"> </w:t>
      </w:r>
      <w:r>
        <w:rPr>
          <w:sz w:val="24"/>
        </w:rPr>
        <w:t>would</w:t>
      </w:r>
      <w:r>
        <w:rPr>
          <w:spacing w:val="-4"/>
          <w:sz w:val="24"/>
        </w:rPr>
        <w:t xml:space="preserve"> </w:t>
      </w:r>
      <w:r>
        <w:rPr>
          <w:sz w:val="24"/>
        </w:rPr>
        <w:t>need</w:t>
      </w:r>
      <w:r>
        <w:rPr>
          <w:spacing w:val="-4"/>
          <w:sz w:val="24"/>
        </w:rPr>
        <w:t xml:space="preserve"> </w:t>
      </w:r>
      <w:r>
        <w:rPr>
          <w:sz w:val="24"/>
        </w:rPr>
        <w:t>for</w:t>
      </w:r>
      <w:r>
        <w:rPr>
          <w:spacing w:val="-4"/>
          <w:sz w:val="24"/>
        </w:rPr>
        <w:t xml:space="preserve"> </w:t>
      </w:r>
      <w:r>
        <w:rPr>
          <w:sz w:val="24"/>
        </w:rPr>
        <w:t>overnight</w:t>
      </w:r>
      <w:r>
        <w:rPr>
          <w:spacing w:val="-4"/>
          <w:sz w:val="24"/>
        </w:rPr>
        <w:t xml:space="preserve"> </w:t>
      </w:r>
      <w:r>
        <w:rPr>
          <w:sz w:val="24"/>
        </w:rPr>
        <w:t>campouts</w:t>
      </w:r>
      <w:r>
        <w:rPr>
          <w:spacing w:val="-4"/>
          <w:sz w:val="24"/>
        </w:rPr>
        <w:t xml:space="preserve"> </w:t>
      </w:r>
      <w:r>
        <w:rPr>
          <w:sz w:val="24"/>
        </w:rPr>
        <w:t>in</w:t>
      </w:r>
      <w:r>
        <w:rPr>
          <w:spacing w:val="-4"/>
          <w:sz w:val="24"/>
        </w:rPr>
        <w:t xml:space="preserve"> </w:t>
      </w:r>
      <w:r>
        <w:rPr>
          <w:sz w:val="24"/>
        </w:rPr>
        <w:t>both</w:t>
      </w:r>
      <w:r>
        <w:rPr>
          <w:spacing w:val="-4"/>
          <w:sz w:val="24"/>
        </w:rPr>
        <w:t xml:space="preserve"> </w:t>
      </w:r>
      <w:r>
        <w:rPr>
          <w:sz w:val="24"/>
        </w:rPr>
        <w:t xml:space="preserve">warm and cold weather. Explain the term “layering.” </w:t>
      </w:r>
      <w:r>
        <w:rPr>
          <w:color w:val="FF2600"/>
          <w:sz w:val="20"/>
        </w:rPr>
        <w:t>(page 33 in pamphlet)</w:t>
      </w:r>
    </w:p>
    <w:p w14:paraId="242A4498" w14:textId="77777777" w:rsidR="002C7295" w:rsidRDefault="00000000">
      <w:pPr>
        <w:pStyle w:val="ListParagraph"/>
        <w:numPr>
          <w:ilvl w:val="2"/>
          <w:numId w:val="77"/>
        </w:numPr>
        <w:tabs>
          <w:tab w:val="left" w:pos="1415"/>
        </w:tabs>
        <w:spacing w:line="253" w:lineRule="exact"/>
        <w:ind w:left="1415" w:hanging="195"/>
        <w:rPr>
          <w:color w:val="FF2600"/>
          <w:position w:val="-1"/>
          <w:sz w:val="24"/>
        </w:rPr>
      </w:pPr>
      <w:r>
        <w:rPr>
          <w:color w:val="FF2600"/>
          <w:sz w:val="24"/>
        </w:rPr>
        <w:t>For</w:t>
      </w:r>
      <w:r>
        <w:rPr>
          <w:color w:val="FF2600"/>
          <w:spacing w:val="-10"/>
          <w:sz w:val="24"/>
        </w:rPr>
        <w:t xml:space="preserve"> </w:t>
      </w:r>
      <w:r>
        <w:rPr>
          <w:color w:val="FF2600"/>
          <w:sz w:val="24"/>
        </w:rPr>
        <w:t>Warm</w:t>
      </w:r>
      <w:r>
        <w:rPr>
          <w:color w:val="FF2600"/>
          <w:spacing w:val="-8"/>
          <w:sz w:val="24"/>
        </w:rPr>
        <w:t xml:space="preserve"> </w:t>
      </w:r>
      <w:r>
        <w:rPr>
          <w:color w:val="FF2600"/>
          <w:sz w:val="24"/>
        </w:rPr>
        <w:t>Weather</w:t>
      </w:r>
      <w:r>
        <w:rPr>
          <w:color w:val="FF2600"/>
          <w:spacing w:val="-7"/>
          <w:sz w:val="24"/>
        </w:rPr>
        <w:t xml:space="preserve"> </w:t>
      </w:r>
      <w:r>
        <w:rPr>
          <w:color w:val="FF2600"/>
          <w:spacing w:val="-2"/>
          <w:sz w:val="24"/>
        </w:rPr>
        <w:t>Camping</w:t>
      </w:r>
    </w:p>
    <w:p w14:paraId="04963AE9" w14:textId="77777777" w:rsidR="002C7295" w:rsidRDefault="00000000">
      <w:pPr>
        <w:pStyle w:val="ListParagraph"/>
        <w:numPr>
          <w:ilvl w:val="3"/>
          <w:numId w:val="77"/>
        </w:numPr>
        <w:tabs>
          <w:tab w:val="left" w:pos="1841"/>
        </w:tabs>
        <w:spacing w:line="270" w:lineRule="exact"/>
        <w:ind w:hanging="261"/>
        <w:rPr>
          <w:color w:val="EE220C"/>
          <w:position w:val="2"/>
          <w:sz w:val="29"/>
        </w:rPr>
      </w:pPr>
      <w:r>
        <w:rPr>
          <w:color w:val="EE220C"/>
          <w:sz w:val="24"/>
        </w:rPr>
        <w:t>T-shirt</w:t>
      </w:r>
      <w:r>
        <w:rPr>
          <w:color w:val="EE220C"/>
          <w:spacing w:val="-8"/>
          <w:sz w:val="24"/>
        </w:rPr>
        <w:t xml:space="preserve"> </w:t>
      </w:r>
      <w:r>
        <w:rPr>
          <w:color w:val="EE220C"/>
          <w:sz w:val="24"/>
        </w:rPr>
        <w:t>or</w:t>
      </w:r>
      <w:r>
        <w:rPr>
          <w:color w:val="EE220C"/>
          <w:spacing w:val="-8"/>
          <w:sz w:val="24"/>
        </w:rPr>
        <w:t xml:space="preserve"> </w:t>
      </w:r>
      <w:r>
        <w:rPr>
          <w:color w:val="EE220C"/>
          <w:sz w:val="24"/>
        </w:rPr>
        <w:t>lightweight</w:t>
      </w:r>
      <w:r>
        <w:rPr>
          <w:color w:val="EE220C"/>
          <w:spacing w:val="-8"/>
          <w:sz w:val="24"/>
        </w:rPr>
        <w:t xml:space="preserve"> </w:t>
      </w:r>
      <w:r>
        <w:rPr>
          <w:color w:val="EE220C"/>
          <w:sz w:val="24"/>
        </w:rPr>
        <w:t>short-sleeved</w:t>
      </w:r>
      <w:r>
        <w:rPr>
          <w:color w:val="EE220C"/>
          <w:spacing w:val="-7"/>
          <w:sz w:val="24"/>
        </w:rPr>
        <w:t xml:space="preserve"> </w:t>
      </w:r>
      <w:r>
        <w:rPr>
          <w:color w:val="EE220C"/>
          <w:spacing w:val="-2"/>
          <w:sz w:val="24"/>
        </w:rPr>
        <w:t>shirt</w:t>
      </w:r>
    </w:p>
    <w:p w14:paraId="125EBF42" w14:textId="77777777" w:rsidR="002C7295" w:rsidRDefault="00000000">
      <w:pPr>
        <w:pStyle w:val="ListParagraph"/>
        <w:numPr>
          <w:ilvl w:val="3"/>
          <w:numId w:val="77"/>
        </w:numPr>
        <w:tabs>
          <w:tab w:val="left" w:pos="1841"/>
        </w:tabs>
        <w:ind w:hanging="261"/>
        <w:rPr>
          <w:color w:val="EE220C"/>
          <w:position w:val="2"/>
          <w:sz w:val="29"/>
        </w:rPr>
      </w:pPr>
      <w:r>
        <w:rPr>
          <w:color w:val="EE220C"/>
          <w:sz w:val="24"/>
        </w:rPr>
        <w:t xml:space="preserve">Hiking </w:t>
      </w:r>
      <w:r>
        <w:rPr>
          <w:color w:val="EE220C"/>
          <w:spacing w:val="-2"/>
          <w:sz w:val="24"/>
        </w:rPr>
        <w:t>shorts</w:t>
      </w:r>
    </w:p>
    <w:p w14:paraId="57DC0CCF" w14:textId="77777777" w:rsidR="002C7295" w:rsidRDefault="00000000">
      <w:pPr>
        <w:pStyle w:val="ListParagraph"/>
        <w:numPr>
          <w:ilvl w:val="3"/>
          <w:numId w:val="77"/>
        </w:numPr>
        <w:tabs>
          <w:tab w:val="left" w:pos="1841"/>
        </w:tabs>
        <w:ind w:hanging="261"/>
        <w:rPr>
          <w:color w:val="EE220C"/>
          <w:position w:val="2"/>
          <w:sz w:val="29"/>
        </w:rPr>
      </w:pPr>
      <w:r>
        <w:rPr>
          <w:color w:val="EE220C"/>
          <w:spacing w:val="-2"/>
          <w:sz w:val="24"/>
        </w:rPr>
        <w:t>Underwear</w:t>
      </w:r>
    </w:p>
    <w:p w14:paraId="2FE44621" w14:textId="77777777" w:rsidR="002C7295" w:rsidRDefault="00000000">
      <w:pPr>
        <w:pStyle w:val="ListParagraph"/>
        <w:numPr>
          <w:ilvl w:val="3"/>
          <w:numId w:val="77"/>
        </w:numPr>
        <w:tabs>
          <w:tab w:val="left" w:pos="1841"/>
        </w:tabs>
        <w:ind w:hanging="261"/>
        <w:rPr>
          <w:color w:val="EE220C"/>
          <w:position w:val="2"/>
          <w:sz w:val="29"/>
        </w:rPr>
      </w:pPr>
      <w:r>
        <w:rPr>
          <w:color w:val="EE220C"/>
          <w:spacing w:val="-2"/>
          <w:sz w:val="24"/>
        </w:rPr>
        <w:t>Socks</w:t>
      </w:r>
    </w:p>
    <w:p w14:paraId="63632D2A" w14:textId="77777777" w:rsidR="002C7295" w:rsidRDefault="00000000">
      <w:pPr>
        <w:pStyle w:val="ListParagraph"/>
        <w:numPr>
          <w:ilvl w:val="3"/>
          <w:numId w:val="77"/>
        </w:numPr>
        <w:tabs>
          <w:tab w:val="left" w:pos="1841"/>
        </w:tabs>
        <w:ind w:hanging="261"/>
        <w:rPr>
          <w:color w:val="EE220C"/>
          <w:position w:val="2"/>
          <w:sz w:val="29"/>
        </w:rPr>
      </w:pPr>
      <w:r>
        <w:rPr>
          <w:color w:val="EE220C"/>
          <w:sz w:val="24"/>
        </w:rPr>
        <w:t xml:space="preserve">Lightweight long-sleeved </w:t>
      </w:r>
      <w:r>
        <w:rPr>
          <w:color w:val="EE220C"/>
          <w:spacing w:val="-2"/>
          <w:sz w:val="24"/>
        </w:rPr>
        <w:t>shirt</w:t>
      </w:r>
    </w:p>
    <w:p w14:paraId="6EC8818A" w14:textId="77777777" w:rsidR="002C7295" w:rsidRDefault="00000000">
      <w:pPr>
        <w:pStyle w:val="ListParagraph"/>
        <w:numPr>
          <w:ilvl w:val="3"/>
          <w:numId w:val="77"/>
        </w:numPr>
        <w:tabs>
          <w:tab w:val="left" w:pos="1841"/>
        </w:tabs>
        <w:ind w:hanging="261"/>
        <w:rPr>
          <w:color w:val="EE220C"/>
          <w:position w:val="2"/>
          <w:sz w:val="29"/>
        </w:rPr>
      </w:pPr>
      <w:r>
        <w:rPr>
          <w:color w:val="EE220C"/>
          <w:sz w:val="24"/>
        </w:rPr>
        <w:t xml:space="preserve">Lightweight long </w:t>
      </w:r>
      <w:r>
        <w:rPr>
          <w:color w:val="EE220C"/>
          <w:spacing w:val="-2"/>
          <w:sz w:val="24"/>
        </w:rPr>
        <w:t>pants</w:t>
      </w:r>
    </w:p>
    <w:p w14:paraId="1D1E90CF" w14:textId="77777777" w:rsidR="002C7295" w:rsidRDefault="00000000">
      <w:pPr>
        <w:pStyle w:val="ListParagraph"/>
        <w:numPr>
          <w:ilvl w:val="3"/>
          <w:numId w:val="77"/>
        </w:numPr>
        <w:tabs>
          <w:tab w:val="left" w:pos="1841"/>
        </w:tabs>
        <w:ind w:hanging="261"/>
        <w:rPr>
          <w:color w:val="EE220C"/>
          <w:position w:val="2"/>
          <w:sz w:val="29"/>
        </w:rPr>
      </w:pPr>
      <w:r>
        <w:rPr>
          <w:color w:val="EE220C"/>
          <w:sz w:val="24"/>
        </w:rPr>
        <w:t xml:space="preserve">Sweater or </w:t>
      </w:r>
      <w:r>
        <w:rPr>
          <w:color w:val="EE220C"/>
          <w:spacing w:val="-2"/>
          <w:sz w:val="24"/>
        </w:rPr>
        <w:t>jacket</w:t>
      </w:r>
    </w:p>
    <w:p w14:paraId="38A60A79" w14:textId="77777777" w:rsidR="002C7295" w:rsidRDefault="00000000">
      <w:pPr>
        <w:pStyle w:val="ListParagraph"/>
        <w:numPr>
          <w:ilvl w:val="3"/>
          <w:numId w:val="77"/>
        </w:numPr>
        <w:tabs>
          <w:tab w:val="left" w:pos="1841"/>
        </w:tabs>
        <w:ind w:hanging="261"/>
        <w:rPr>
          <w:color w:val="EE220C"/>
          <w:position w:val="2"/>
          <w:sz w:val="29"/>
        </w:rPr>
      </w:pPr>
      <w:r>
        <w:rPr>
          <w:color w:val="EE220C"/>
          <w:sz w:val="24"/>
        </w:rPr>
        <w:t xml:space="preserve">Brimmed </w:t>
      </w:r>
      <w:proofErr w:type="gramStart"/>
      <w:r>
        <w:rPr>
          <w:color w:val="EE220C"/>
          <w:spacing w:val="-5"/>
          <w:sz w:val="24"/>
        </w:rPr>
        <w:t>hat</w:t>
      </w:r>
      <w:proofErr w:type="gramEnd"/>
    </w:p>
    <w:p w14:paraId="54ECA36A" w14:textId="77777777" w:rsidR="002C7295" w:rsidRDefault="00000000">
      <w:pPr>
        <w:pStyle w:val="ListParagraph"/>
        <w:numPr>
          <w:ilvl w:val="3"/>
          <w:numId w:val="77"/>
        </w:numPr>
        <w:tabs>
          <w:tab w:val="left" w:pos="1841"/>
        </w:tabs>
        <w:ind w:hanging="261"/>
        <w:rPr>
          <w:color w:val="EE220C"/>
          <w:position w:val="2"/>
          <w:sz w:val="29"/>
        </w:rPr>
      </w:pPr>
      <w:r>
        <w:rPr>
          <w:color w:val="EE220C"/>
          <w:spacing w:val="-2"/>
          <w:sz w:val="24"/>
        </w:rPr>
        <w:t>Bandannas</w:t>
      </w:r>
    </w:p>
    <w:p w14:paraId="15460316" w14:textId="77777777" w:rsidR="002C7295" w:rsidRDefault="00000000">
      <w:pPr>
        <w:pStyle w:val="ListParagraph"/>
        <w:numPr>
          <w:ilvl w:val="3"/>
          <w:numId w:val="77"/>
        </w:numPr>
        <w:tabs>
          <w:tab w:val="left" w:pos="1841"/>
        </w:tabs>
        <w:spacing w:line="314" w:lineRule="exact"/>
        <w:ind w:hanging="261"/>
        <w:rPr>
          <w:color w:val="EE220C"/>
          <w:position w:val="2"/>
          <w:sz w:val="29"/>
        </w:rPr>
      </w:pPr>
      <w:r>
        <w:rPr>
          <w:color w:val="EE220C"/>
          <w:sz w:val="24"/>
        </w:rPr>
        <w:t xml:space="preserve">Rain </w:t>
      </w:r>
      <w:r>
        <w:rPr>
          <w:color w:val="EE220C"/>
          <w:spacing w:val="-4"/>
          <w:sz w:val="24"/>
        </w:rPr>
        <w:t>gear</w:t>
      </w:r>
    </w:p>
    <w:p w14:paraId="39F113D9" w14:textId="77777777" w:rsidR="002C7295" w:rsidRDefault="00000000">
      <w:pPr>
        <w:pStyle w:val="ListParagraph"/>
        <w:numPr>
          <w:ilvl w:val="2"/>
          <w:numId w:val="77"/>
        </w:numPr>
        <w:tabs>
          <w:tab w:val="left" w:pos="1415"/>
        </w:tabs>
        <w:spacing w:line="256" w:lineRule="exact"/>
        <w:ind w:left="1415" w:hanging="195"/>
        <w:rPr>
          <w:color w:val="EE220C"/>
          <w:position w:val="-1"/>
          <w:sz w:val="24"/>
        </w:rPr>
      </w:pPr>
      <w:r>
        <w:rPr>
          <w:color w:val="EE220C"/>
          <w:sz w:val="24"/>
        </w:rPr>
        <w:t>For</w:t>
      </w:r>
      <w:r>
        <w:rPr>
          <w:color w:val="EE220C"/>
          <w:spacing w:val="-5"/>
          <w:sz w:val="24"/>
        </w:rPr>
        <w:t xml:space="preserve"> </w:t>
      </w:r>
      <w:r>
        <w:rPr>
          <w:color w:val="EE220C"/>
          <w:sz w:val="24"/>
        </w:rPr>
        <w:t>Cold</w:t>
      </w:r>
      <w:r>
        <w:rPr>
          <w:color w:val="EE220C"/>
          <w:spacing w:val="-5"/>
          <w:sz w:val="24"/>
        </w:rPr>
        <w:t xml:space="preserve"> </w:t>
      </w:r>
      <w:r>
        <w:rPr>
          <w:color w:val="EE220C"/>
          <w:sz w:val="24"/>
        </w:rPr>
        <w:t>Weather</w:t>
      </w:r>
      <w:r>
        <w:rPr>
          <w:color w:val="EE220C"/>
          <w:spacing w:val="-4"/>
          <w:sz w:val="24"/>
        </w:rPr>
        <w:t xml:space="preserve"> </w:t>
      </w:r>
      <w:r>
        <w:rPr>
          <w:color w:val="EE220C"/>
          <w:spacing w:val="-2"/>
          <w:sz w:val="24"/>
        </w:rPr>
        <w:t>Camping</w:t>
      </w:r>
    </w:p>
    <w:p w14:paraId="70932FCA" w14:textId="77777777" w:rsidR="002C7295" w:rsidRDefault="00000000">
      <w:pPr>
        <w:pStyle w:val="ListParagraph"/>
        <w:numPr>
          <w:ilvl w:val="3"/>
          <w:numId w:val="77"/>
        </w:numPr>
        <w:tabs>
          <w:tab w:val="left" w:pos="1841"/>
        </w:tabs>
        <w:spacing w:line="270" w:lineRule="exact"/>
        <w:ind w:hanging="261"/>
        <w:rPr>
          <w:color w:val="EE220C"/>
          <w:position w:val="2"/>
          <w:sz w:val="29"/>
        </w:rPr>
      </w:pPr>
      <w:r>
        <w:rPr>
          <w:color w:val="EE220C"/>
          <w:sz w:val="24"/>
        </w:rPr>
        <w:t xml:space="preserve">Long-sleeved </w:t>
      </w:r>
      <w:r>
        <w:rPr>
          <w:color w:val="EE220C"/>
          <w:spacing w:val="-4"/>
          <w:sz w:val="24"/>
        </w:rPr>
        <w:t>shirt</w:t>
      </w:r>
    </w:p>
    <w:p w14:paraId="599D4EEB" w14:textId="77777777" w:rsidR="002C7295" w:rsidRDefault="00000000">
      <w:pPr>
        <w:pStyle w:val="ListParagraph"/>
        <w:numPr>
          <w:ilvl w:val="3"/>
          <w:numId w:val="77"/>
        </w:numPr>
        <w:tabs>
          <w:tab w:val="left" w:pos="1841"/>
        </w:tabs>
        <w:ind w:hanging="261"/>
        <w:rPr>
          <w:color w:val="EE220C"/>
          <w:position w:val="2"/>
          <w:sz w:val="29"/>
        </w:rPr>
      </w:pPr>
      <w:r>
        <w:rPr>
          <w:color w:val="EE220C"/>
          <w:sz w:val="24"/>
        </w:rPr>
        <w:t>Fleece</w:t>
      </w:r>
      <w:r>
        <w:rPr>
          <w:color w:val="EE220C"/>
          <w:spacing w:val="-2"/>
          <w:sz w:val="24"/>
        </w:rPr>
        <w:t xml:space="preserve"> </w:t>
      </w:r>
      <w:r>
        <w:rPr>
          <w:color w:val="EE220C"/>
          <w:sz w:val="24"/>
        </w:rPr>
        <w:t xml:space="preserve">or wool long </w:t>
      </w:r>
      <w:r>
        <w:rPr>
          <w:color w:val="EE220C"/>
          <w:spacing w:val="-2"/>
          <w:sz w:val="24"/>
        </w:rPr>
        <w:t>pants</w:t>
      </w:r>
    </w:p>
    <w:p w14:paraId="02E97500" w14:textId="77777777" w:rsidR="002C7295" w:rsidRDefault="00000000">
      <w:pPr>
        <w:pStyle w:val="ListParagraph"/>
        <w:numPr>
          <w:ilvl w:val="3"/>
          <w:numId w:val="77"/>
        </w:numPr>
        <w:tabs>
          <w:tab w:val="left" w:pos="1841"/>
        </w:tabs>
        <w:ind w:hanging="261"/>
        <w:rPr>
          <w:color w:val="EE220C"/>
          <w:position w:val="2"/>
          <w:sz w:val="29"/>
        </w:rPr>
      </w:pPr>
      <w:r>
        <w:rPr>
          <w:color w:val="EE220C"/>
          <w:sz w:val="24"/>
        </w:rPr>
        <w:t xml:space="preserve">Fleece or wool </w:t>
      </w:r>
      <w:r>
        <w:rPr>
          <w:color w:val="EE220C"/>
          <w:spacing w:val="-2"/>
          <w:sz w:val="24"/>
        </w:rPr>
        <w:t>sweater</w:t>
      </w:r>
    </w:p>
    <w:p w14:paraId="513A3C7E" w14:textId="77777777" w:rsidR="002C7295" w:rsidRDefault="00000000">
      <w:pPr>
        <w:pStyle w:val="ListParagraph"/>
        <w:numPr>
          <w:ilvl w:val="3"/>
          <w:numId w:val="77"/>
        </w:numPr>
        <w:tabs>
          <w:tab w:val="left" w:pos="1841"/>
        </w:tabs>
        <w:ind w:hanging="261"/>
        <w:rPr>
          <w:color w:val="EE220C"/>
          <w:position w:val="2"/>
          <w:sz w:val="29"/>
        </w:rPr>
      </w:pPr>
      <w:r>
        <w:rPr>
          <w:color w:val="EE220C"/>
          <w:sz w:val="24"/>
        </w:rPr>
        <w:t>Polypropylene</w:t>
      </w:r>
      <w:r>
        <w:rPr>
          <w:color w:val="EE220C"/>
          <w:spacing w:val="-3"/>
          <w:sz w:val="24"/>
        </w:rPr>
        <w:t xml:space="preserve"> </w:t>
      </w:r>
      <w:r>
        <w:rPr>
          <w:color w:val="EE220C"/>
          <w:sz w:val="24"/>
        </w:rPr>
        <w:t>long</w:t>
      </w:r>
      <w:r>
        <w:rPr>
          <w:color w:val="EE220C"/>
          <w:spacing w:val="-2"/>
          <w:sz w:val="24"/>
        </w:rPr>
        <w:t xml:space="preserve"> underwear</w:t>
      </w:r>
    </w:p>
    <w:p w14:paraId="422F9028" w14:textId="77777777" w:rsidR="002C7295" w:rsidRDefault="00000000">
      <w:pPr>
        <w:pStyle w:val="ListParagraph"/>
        <w:numPr>
          <w:ilvl w:val="3"/>
          <w:numId w:val="77"/>
        </w:numPr>
        <w:tabs>
          <w:tab w:val="left" w:pos="1841"/>
        </w:tabs>
        <w:ind w:hanging="261"/>
        <w:rPr>
          <w:color w:val="EE220C"/>
          <w:position w:val="2"/>
          <w:sz w:val="29"/>
        </w:rPr>
      </w:pPr>
      <w:r>
        <w:rPr>
          <w:color w:val="EE220C"/>
          <w:sz w:val="24"/>
        </w:rPr>
        <w:t>Wool</w:t>
      </w:r>
      <w:r>
        <w:rPr>
          <w:color w:val="EE220C"/>
          <w:spacing w:val="-4"/>
          <w:sz w:val="24"/>
        </w:rPr>
        <w:t xml:space="preserve"> </w:t>
      </w:r>
      <w:r>
        <w:rPr>
          <w:color w:val="EE220C"/>
          <w:sz w:val="24"/>
        </w:rPr>
        <w:t>or</w:t>
      </w:r>
      <w:r>
        <w:rPr>
          <w:color w:val="EE220C"/>
          <w:spacing w:val="-3"/>
          <w:sz w:val="24"/>
        </w:rPr>
        <w:t xml:space="preserve"> </w:t>
      </w:r>
      <w:r>
        <w:rPr>
          <w:color w:val="EE220C"/>
          <w:sz w:val="24"/>
        </w:rPr>
        <w:t>synthetic</w:t>
      </w:r>
      <w:r>
        <w:rPr>
          <w:color w:val="EE220C"/>
          <w:spacing w:val="-4"/>
          <w:sz w:val="24"/>
        </w:rPr>
        <w:t xml:space="preserve"> </w:t>
      </w:r>
      <w:r>
        <w:rPr>
          <w:color w:val="EE220C"/>
          <w:sz w:val="24"/>
        </w:rPr>
        <w:t>blend</w:t>
      </w:r>
      <w:r>
        <w:rPr>
          <w:color w:val="EE220C"/>
          <w:spacing w:val="-3"/>
          <w:sz w:val="24"/>
        </w:rPr>
        <w:t xml:space="preserve"> </w:t>
      </w:r>
      <w:r>
        <w:rPr>
          <w:color w:val="EE220C"/>
          <w:spacing w:val="-2"/>
          <w:sz w:val="24"/>
        </w:rPr>
        <w:t>socks</w:t>
      </w:r>
    </w:p>
    <w:p w14:paraId="35BA2BF8" w14:textId="77777777" w:rsidR="002C7295" w:rsidRDefault="00000000">
      <w:pPr>
        <w:pStyle w:val="ListParagraph"/>
        <w:numPr>
          <w:ilvl w:val="3"/>
          <w:numId w:val="77"/>
        </w:numPr>
        <w:tabs>
          <w:tab w:val="left" w:pos="1841"/>
        </w:tabs>
        <w:ind w:hanging="261"/>
        <w:rPr>
          <w:color w:val="EE220C"/>
          <w:position w:val="2"/>
          <w:sz w:val="29"/>
        </w:rPr>
      </w:pPr>
      <w:r>
        <w:rPr>
          <w:color w:val="EE220C"/>
          <w:sz w:val="24"/>
        </w:rPr>
        <w:t>Warm,</w:t>
      </w:r>
      <w:r>
        <w:rPr>
          <w:color w:val="EE220C"/>
          <w:spacing w:val="-3"/>
          <w:sz w:val="24"/>
        </w:rPr>
        <w:t xml:space="preserve"> </w:t>
      </w:r>
      <w:r>
        <w:rPr>
          <w:color w:val="EE220C"/>
          <w:sz w:val="24"/>
        </w:rPr>
        <w:t>hooded</w:t>
      </w:r>
      <w:r>
        <w:rPr>
          <w:color w:val="EE220C"/>
          <w:spacing w:val="-2"/>
          <w:sz w:val="24"/>
        </w:rPr>
        <w:t xml:space="preserve"> </w:t>
      </w:r>
      <w:r>
        <w:rPr>
          <w:color w:val="EE220C"/>
          <w:sz w:val="24"/>
        </w:rPr>
        <w:t>parka</w:t>
      </w:r>
      <w:r>
        <w:rPr>
          <w:color w:val="EE220C"/>
          <w:spacing w:val="-2"/>
          <w:sz w:val="24"/>
        </w:rPr>
        <w:t xml:space="preserve"> </w:t>
      </w:r>
      <w:r>
        <w:rPr>
          <w:color w:val="EE220C"/>
          <w:sz w:val="24"/>
        </w:rPr>
        <w:t>or</w:t>
      </w:r>
      <w:r>
        <w:rPr>
          <w:color w:val="EE220C"/>
          <w:spacing w:val="-2"/>
          <w:sz w:val="24"/>
        </w:rPr>
        <w:t xml:space="preserve"> jacket</w:t>
      </w:r>
    </w:p>
    <w:p w14:paraId="42358FFA" w14:textId="77777777" w:rsidR="002C7295" w:rsidRDefault="00000000">
      <w:pPr>
        <w:pStyle w:val="ListParagraph"/>
        <w:numPr>
          <w:ilvl w:val="3"/>
          <w:numId w:val="77"/>
        </w:numPr>
        <w:tabs>
          <w:tab w:val="left" w:pos="1841"/>
        </w:tabs>
        <w:spacing w:line="318" w:lineRule="exact"/>
        <w:ind w:hanging="261"/>
        <w:rPr>
          <w:color w:val="EE220C"/>
          <w:position w:val="2"/>
          <w:sz w:val="29"/>
        </w:rPr>
      </w:pPr>
      <w:r>
        <w:rPr>
          <w:color w:val="EE220C"/>
          <w:sz w:val="24"/>
        </w:rPr>
        <w:t xml:space="preserve">Fleece or wool stocking </w:t>
      </w:r>
      <w:r>
        <w:rPr>
          <w:color w:val="EE220C"/>
          <w:spacing w:val="-5"/>
          <w:sz w:val="24"/>
        </w:rPr>
        <w:t>hat</w:t>
      </w:r>
    </w:p>
    <w:p w14:paraId="1BE13D38" w14:textId="77777777" w:rsidR="002C7295" w:rsidRDefault="002C7295">
      <w:pPr>
        <w:spacing w:line="318" w:lineRule="exact"/>
        <w:rPr>
          <w:sz w:val="29"/>
        </w:rPr>
        <w:sectPr w:rsidR="002C7295" w:rsidSect="00826C8E">
          <w:pgSz w:w="12240" w:h="15840"/>
          <w:pgMar w:top="1260" w:right="940" w:bottom="1100" w:left="940" w:header="734" w:footer="914" w:gutter="0"/>
          <w:cols w:space="720"/>
        </w:sectPr>
      </w:pPr>
    </w:p>
    <w:p w14:paraId="2AF64731" w14:textId="77777777" w:rsidR="002C7295" w:rsidRDefault="00000000">
      <w:pPr>
        <w:pStyle w:val="ListParagraph"/>
        <w:numPr>
          <w:ilvl w:val="3"/>
          <w:numId w:val="77"/>
        </w:numPr>
        <w:tabs>
          <w:tab w:val="left" w:pos="1841"/>
        </w:tabs>
        <w:spacing w:before="81" w:line="318" w:lineRule="exact"/>
        <w:ind w:hanging="261"/>
        <w:rPr>
          <w:color w:val="EE220C"/>
          <w:position w:val="2"/>
          <w:sz w:val="29"/>
        </w:rPr>
      </w:pPr>
      <w:r>
        <w:rPr>
          <w:color w:val="EE220C"/>
          <w:sz w:val="24"/>
        </w:rPr>
        <w:lastRenderedPageBreak/>
        <w:t>Fleece</w:t>
      </w:r>
      <w:r>
        <w:rPr>
          <w:color w:val="EE220C"/>
          <w:spacing w:val="-3"/>
          <w:sz w:val="24"/>
        </w:rPr>
        <w:t xml:space="preserve"> </w:t>
      </w:r>
      <w:r>
        <w:rPr>
          <w:color w:val="EE220C"/>
          <w:sz w:val="24"/>
        </w:rPr>
        <w:t>or</w:t>
      </w:r>
      <w:r>
        <w:rPr>
          <w:color w:val="EE220C"/>
          <w:spacing w:val="-2"/>
          <w:sz w:val="24"/>
        </w:rPr>
        <w:t xml:space="preserve"> </w:t>
      </w:r>
      <w:r>
        <w:rPr>
          <w:color w:val="EE220C"/>
          <w:sz w:val="24"/>
        </w:rPr>
        <w:t>wool</w:t>
      </w:r>
      <w:r>
        <w:rPr>
          <w:color w:val="EE220C"/>
          <w:spacing w:val="-3"/>
          <w:sz w:val="24"/>
        </w:rPr>
        <w:t xml:space="preserve"> </w:t>
      </w:r>
      <w:r>
        <w:rPr>
          <w:color w:val="EE220C"/>
          <w:sz w:val="24"/>
        </w:rPr>
        <w:t>mittens</w:t>
      </w:r>
      <w:r>
        <w:rPr>
          <w:color w:val="EE220C"/>
          <w:spacing w:val="-2"/>
          <w:sz w:val="24"/>
        </w:rPr>
        <w:t xml:space="preserve"> </w:t>
      </w:r>
      <w:r>
        <w:rPr>
          <w:color w:val="EE220C"/>
          <w:sz w:val="24"/>
        </w:rPr>
        <w:t>or</w:t>
      </w:r>
      <w:r>
        <w:rPr>
          <w:color w:val="EE220C"/>
          <w:spacing w:val="-2"/>
          <w:sz w:val="24"/>
        </w:rPr>
        <w:t xml:space="preserve"> </w:t>
      </w:r>
      <w:r>
        <w:rPr>
          <w:color w:val="EE220C"/>
          <w:sz w:val="24"/>
        </w:rPr>
        <w:t>gloves</w:t>
      </w:r>
      <w:r>
        <w:rPr>
          <w:color w:val="EE220C"/>
          <w:spacing w:val="-3"/>
          <w:sz w:val="24"/>
        </w:rPr>
        <w:t xml:space="preserve"> </w:t>
      </w:r>
      <w:r>
        <w:rPr>
          <w:color w:val="EE220C"/>
          <w:sz w:val="24"/>
        </w:rPr>
        <w:t>with</w:t>
      </w:r>
      <w:r>
        <w:rPr>
          <w:color w:val="EE220C"/>
          <w:spacing w:val="-2"/>
          <w:sz w:val="24"/>
        </w:rPr>
        <w:t xml:space="preserve"> </w:t>
      </w:r>
      <w:r>
        <w:rPr>
          <w:color w:val="EE220C"/>
          <w:sz w:val="24"/>
        </w:rPr>
        <w:t>water-resistant</w:t>
      </w:r>
      <w:r>
        <w:rPr>
          <w:color w:val="EE220C"/>
          <w:spacing w:val="-2"/>
          <w:sz w:val="24"/>
        </w:rPr>
        <w:t xml:space="preserve"> shells</w:t>
      </w:r>
    </w:p>
    <w:p w14:paraId="4515DEF8" w14:textId="77777777" w:rsidR="002C7295" w:rsidRDefault="00000000">
      <w:pPr>
        <w:pStyle w:val="ListParagraph"/>
        <w:numPr>
          <w:ilvl w:val="3"/>
          <w:numId w:val="77"/>
        </w:numPr>
        <w:tabs>
          <w:tab w:val="left" w:pos="1841"/>
        </w:tabs>
        <w:ind w:hanging="261"/>
        <w:rPr>
          <w:color w:val="EE220C"/>
          <w:position w:val="2"/>
          <w:sz w:val="29"/>
        </w:rPr>
      </w:pPr>
      <w:r>
        <w:rPr>
          <w:color w:val="EE220C"/>
          <w:sz w:val="24"/>
        </w:rPr>
        <w:t>Fleece</w:t>
      </w:r>
      <w:r>
        <w:rPr>
          <w:color w:val="EE220C"/>
          <w:spacing w:val="-2"/>
          <w:sz w:val="24"/>
        </w:rPr>
        <w:t xml:space="preserve"> </w:t>
      </w:r>
      <w:r>
        <w:rPr>
          <w:color w:val="EE220C"/>
          <w:sz w:val="24"/>
        </w:rPr>
        <w:t xml:space="preserve">or wool </w:t>
      </w:r>
      <w:r>
        <w:rPr>
          <w:color w:val="EE220C"/>
          <w:spacing w:val="-2"/>
          <w:sz w:val="24"/>
        </w:rPr>
        <w:t>scarf</w:t>
      </w:r>
    </w:p>
    <w:p w14:paraId="7317A476" w14:textId="77777777" w:rsidR="002C7295" w:rsidRDefault="00000000">
      <w:pPr>
        <w:pStyle w:val="ListParagraph"/>
        <w:numPr>
          <w:ilvl w:val="3"/>
          <w:numId w:val="77"/>
        </w:numPr>
        <w:tabs>
          <w:tab w:val="left" w:pos="1841"/>
        </w:tabs>
        <w:spacing w:line="314" w:lineRule="exact"/>
        <w:ind w:hanging="261"/>
        <w:rPr>
          <w:color w:val="EE220C"/>
          <w:position w:val="2"/>
          <w:sz w:val="29"/>
        </w:rPr>
      </w:pPr>
      <w:r>
        <w:rPr>
          <w:color w:val="EE220C"/>
          <w:sz w:val="24"/>
        </w:rPr>
        <w:t xml:space="preserve">Rain </w:t>
      </w:r>
      <w:r>
        <w:rPr>
          <w:color w:val="EE220C"/>
          <w:spacing w:val="-4"/>
          <w:sz w:val="24"/>
        </w:rPr>
        <w:t>gear</w:t>
      </w:r>
    </w:p>
    <w:p w14:paraId="6D0D30EF" w14:textId="77777777" w:rsidR="002C7295" w:rsidRDefault="00000000">
      <w:pPr>
        <w:pStyle w:val="ListParagraph"/>
        <w:numPr>
          <w:ilvl w:val="2"/>
          <w:numId w:val="77"/>
        </w:numPr>
        <w:tabs>
          <w:tab w:val="left" w:pos="1414"/>
          <w:tab w:val="left" w:pos="1416"/>
        </w:tabs>
        <w:spacing w:before="16" w:line="218" w:lineRule="auto"/>
        <w:ind w:right="642"/>
        <w:rPr>
          <w:color w:val="EE220C"/>
          <w:position w:val="-1"/>
          <w:sz w:val="24"/>
        </w:rPr>
      </w:pPr>
      <w:r>
        <w:rPr>
          <w:color w:val="EE220C"/>
          <w:sz w:val="24"/>
        </w:rPr>
        <w:t>Layering</w:t>
      </w:r>
      <w:r>
        <w:rPr>
          <w:color w:val="EE220C"/>
          <w:spacing w:val="-3"/>
          <w:sz w:val="24"/>
        </w:rPr>
        <w:t xml:space="preserve"> </w:t>
      </w:r>
      <w:r>
        <w:rPr>
          <w:color w:val="EE220C"/>
          <w:sz w:val="24"/>
        </w:rPr>
        <w:t>enables</w:t>
      </w:r>
      <w:r>
        <w:rPr>
          <w:color w:val="EE220C"/>
          <w:spacing w:val="-3"/>
          <w:sz w:val="24"/>
        </w:rPr>
        <w:t xml:space="preserve"> </w:t>
      </w:r>
      <w:r>
        <w:rPr>
          <w:color w:val="EE220C"/>
          <w:sz w:val="24"/>
        </w:rPr>
        <w:t>you</w:t>
      </w:r>
      <w:r>
        <w:rPr>
          <w:color w:val="EE220C"/>
          <w:spacing w:val="-3"/>
          <w:sz w:val="24"/>
        </w:rPr>
        <w:t xml:space="preserve"> </w:t>
      </w:r>
      <w:r>
        <w:rPr>
          <w:color w:val="EE220C"/>
          <w:sz w:val="24"/>
        </w:rPr>
        <w:t>to</w:t>
      </w:r>
      <w:r>
        <w:rPr>
          <w:color w:val="EE220C"/>
          <w:spacing w:val="-3"/>
          <w:sz w:val="24"/>
        </w:rPr>
        <w:t xml:space="preserve"> </w:t>
      </w:r>
      <w:r>
        <w:rPr>
          <w:color w:val="EE220C"/>
          <w:sz w:val="24"/>
        </w:rPr>
        <w:t>add</w:t>
      </w:r>
      <w:r>
        <w:rPr>
          <w:color w:val="EE220C"/>
          <w:spacing w:val="-3"/>
          <w:sz w:val="24"/>
        </w:rPr>
        <w:t xml:space="preserve"> </w:t>
      </w:r>
      <w:r>
        <w:rPr>
          <w:color w:val="EE220C"/>
          <w:sz w:val="24"/>
        </w:rPr>
        <w:t>or</w:t>
      </w:r>
      <w:r>
        <w:rPr>
          <w:color w:val="EE220C"/>
          <w:spacing w:val="-3"/>
          <w:sz w:val="24"/>
        </w:rPr>
        <w:t xml:space="preserve"> </w:t>
      </w:r>
      <w:r>
        <w:rPr>
          <w:color w:val="EE220C"/>
          <w:sz w:val="24"/>
        </w:rPr>
        <w:t>subtract</w:t>
      </w:r>
      <w:r>
        <w:rPr>
          <w:color w:val="EE220C"/>
          <w:spacing w:val="-3"/>
          <w:sz w:val="24"/>
        </w:rPr>
        <w:t xml:space="preserve"> </w:t>
      </w:r>
      <w:r>
        <w:rPr>
          <w:color w:val="EE220C"/>
          <w:sz w:val="24"/>
        </w:rPr>
        <w:t>layers</w:t>
      </w:r>
      <w:r>
        <w:rPr>
          <w:color w:val="EE220C"/>
          <w:spacing w:val="-3"/>
          <w:sz w:val="24"/>
        </w:rPr>
        <w:t xml:space="preserve"> </w:t>
      </w:r>
      <w:r>
        <w:rPr>
          <w:color w:val="EE220C"/>
          <w:sz w:val="24"/>
        </w:rPr>
        <w:t>of</w:t>
      </w:r>
      <w:r>
        <w:rPr>
          <w:color w:val="EE220C"/>
          <w:spacing w:val="-3"/>
          <w:sz w:val="24"/>
        </w:rPr>
        <w:t xml:space="preserve"> </w:t>
      </w:r>
      <w:r>
        <w:rPr>
          <w:color w:val="EE220C"/>
          <w:sz w:val="24"/>
        </w:rPr>
        <w:t>clothing,</w:t>
      </w:r>
      <w:r>
        <w:rPr>
          <w:color w:val="EE220C"/>
          <w:spacing w:val="-3"/>
          <w:sz w:val="24"/>
        </w:rPr>
        <w:t xml:space="preserve"> </w:t>
      </w:r>
      <w:r>
        <w:rPr>
          <w:color w:val="EE220C"/>
          <w:sz w:val="24"/>
        </w:rPr>
        <w:t>depending</w:t>
      </w:r>
      <w:r>
        <w:rPr>
          <w:color w:val="EE220C"/>
          <w:spacing w:val="-3"/>
          <w:sz w:val="24"/>
        </w:rPr>
        <w:t xml:space="preserve"> </w:t>
      </w:r>
      <w:r>
        <w:rPr>
          <w:color w:val="EE220C"/>
          <w:sz w:val="24"/>
        </w:rPr>
        <w:t>on</w:t>
      </w:r>
      <w:r>
        <w:rPr>
          <w:color w:val="EE220C"/>
          <w:spacing w:val="-3"/>
          <w:sz w:val="24"/>
        </w:rPr>
        <w:t xml:space="preserve"> </w:t>
      </w:r>
      <w:r>
        <w:rPr>
          <w:color w:val="EE220C"/>
          <w:sz w:val="24"/>
        </w:rPr>
        <w:t>how hot or cold you feel.</w:t>
      </w:r>
    </w:p>
    <w:p w14:paraId="2E1B3A96" w14:textId="77777777" w:rsidR="002C7295" w:rsidRDefault="00000000">
      <w:pPr>
        <w:pStyle w:val="ListParagraph"/>
        <w:numPr>
          <w:ilvl w:val="1"/>
          <w:numId w:val="77"/>
        </w:numPr>
        <w:tabs>
          <w:tab w:val="left" w:pos="1202"/>
        </w:tabs>
        <w:spacing w:before="4" w:line="235" w:lineRule="auto"/>
        <w:ind w:left="860" w:right="714" w:firstLine="0"/>
        <w:rPr>
          <w:sz w:val="20"/>
        </w:rPr>
      </w:pPr>
      <w:r>
        <w:rPr>
          <w:sz w:val="24"/>
        </w:rPr>
        <w:t>Discuss</w:t>
      </w:r>
      <w:r>
        <w:rPr>
          <w:spacing w:val="-4"/>
          <w:sz w:val="24"/>
        </w:rPr>
        <w:t xml:space="preserve"> </w:t>
      </w:r>
      <w:r>
        <w:rPr>
          <w:sz w:val="24"/>
        </w:rPr>
        <w:t>footwear</w:t>
      </w:r>
      <w:r>
        <w:rPr>
          <w:spacing w:val="-4"/>
          <w:sz w:val="24"/>
        </w:rPr>
        <w:t xml:space="preserve"> </w:t>
      </w:r>
      <w:r>
        <w:rPr>
          <w:sz w:val="24"/>
        </w:rPr>
        <w:t>for</w:t>
      </w:r>
      <w:r>
        <w:rPr>
          <w:spacing w:val="-4"/>
          <w:sz w:val="24"/>
        </w:rPr>
        <w:t xml:space="preserve"> </w:t>
      </w:r>
      <w:r>
        <w:rPr>
          <w:sz w:val="24"/>
        </w:rPr>
        <w:t>diﬀerent</w:t>
      </w:r>
      <w:r>
        <w:rPr>
          <w:spacing w:val="-4"/>
          <w:sz w:val="24"/>
        </w:rPr>
        <w:t xml:space="preserve"> </w:t>
      </w:r>
      <w:r>
        <w:rPr>
          <w:sz w:val="24"/>
        </w:rPr>
        <w:t>kinds</w:t>
      </w:r>
      <w:r>
        <w:rPr>
          <w:spacing w:val="-4"/>
          <w:sz w:val="24"/>
        </w:rPr>
        <w:t xml:space="preserve"> </w:t>
      </w:r>
      <w:r>
        <w:rPr>
          <w:sz w:val="24"/>
        </w:rPr>
        <w:t>of</w:t>
      </w:r>
      <w:r>
        <w:rPr>
          <w:spacing w:val="-4"/>
          <w:sz w:val="24"/>
        </w:rPr>
        <w:t xml:space="preserve"> </w:t>
      </w:r>
      <w:r>
        <w:rPr>
          <w:sz w:val="24"/>
        </w:rPr>
        <w:t>conditions</w:t>
      </w:r>
      <w:r>
        <w:rPr>
          <w:spacing w:val="-4"/>
          <w:sz w:val="24"/>
        </w:rPr>
        <w:t xml:space="preserve"> </w:t>
      </w:r>
      <w:r>
        <w:rPr>
          <w:sz w:val="24"/>
        </w:rPr>
        <w:t>and</w:t>
      </w:r>
      <w:r>
        <w:rPr>
          <w:spacing w:val="-4"/>
          <w:sz w:val="24"/>
        </w:rPr>
        <w:t xml:space="preserve"> </w:t>
      </w:r>
      <w:r>
        <w:rPr>
          <w:sz w:val="24"/>
        </w:rPr>
        <w:t>how</w:t>
      </w:r>
      <w:r>
        <w:rPr>
          <w:spacing w:val="-4"/>
          <w:sz w:val="24"/>
        </w:rPr>
        <w:t xml:space="preserve"> </w:t>
      </w:r>
      <w:r>
        <w:rPr>
          <w:sz w:val="24"/>
        </w:rPr>
        <w:t>the</w:t>
      </w:r>
      <w:r>
        <w:rPr>
          <w:spacing w:val="-4"/>
          <w:sz w:val="24"/>
        </w:rPr>
        <w:t xml:space="preserve"> </w:t>
      </w:r>
      <w:r>
        <w:rPr>
          <w:sz w:val="24"/>
        </w:rPr>
        <w:t>right</w:t>
      </w:r>
      <w:r>
        <w:rPr>
          <w:spacing w:val="-4"/>
          <w:sz w:val="24"/>
        </w:rPr>
        <w:t xml:space="preserve"> </w:t>
      </w:r>
      <w:r>
        <w:rPr>
          <w:sz w:val="24"/>
        </w:rPr>
        <w:t>footwear</w:t>
      </w:r>
      <w:r>
        <w:rPr>
          <w:spacing w:val="-4"/>
          <w:sz w:val="24"/>
        </w:rPr>
        <w:t xml:space="preserve"> </w:t>
      </w:r>
      <w:r>
        <w:rPr>
          <w:sz w:val="24"/>
        </w:rPr>
        <w:t xml:space="preserve">is important for protecting your feet. </w:t>
      </w:r>
      <w:r>
        <w:rPr>
          <w:color w:val="FF2600"/>
          <w:sz w:val="20"/>
        </w:rPr>
        <w:t>(page 34 in pamphlet)</w:t>
      </w:r>
    </w:p>
    <w:p w14:paraId="65A34669" w14:textId="77777777" w:rsidR="002C7295" w:rsidRDefault="00000000">
      <w:pPr>
        <w:pStyle w:val="ListParagraph"/>
        <w:numPr>
          <w:ilvl w:val="2"/>
          <w:numId w:val="77"/>
        </w:numPr>
        <w:tabs>
          <w:tab w:val="left" w:pos="1414"/>
          <w:tab w:val="left" w:pos="1416"/>
        </w:tabs>
        <w:spacing w:before="13" w:line="218" w:lineRule="auto"/>
        <w:ind w:right="1230"/>
        <w:rPr>
          <w:color w:val="EE220C"/>
          <w:position w:val="-1"/>
          <w:sz w:val="24"/>
        </w:rPr>
      </w:pPr>
      <w:r>
        <w:rPr>
          <w:color w:val="EE220C"/>
          <w:sz w:val="24"/>
        </w:rPr>
        <w:t>When</w:t>
      </w:r>
      <w:r>
        <w:rPr>
          <w:color w:val="EE220C"/>
          <w:spacing w:val="-4"/>
          <w:sz w:val="24"/>
        </w:rPr>
        <w:t xml:space="preserve"> </w:t>
      </w:r>
      <w:r>
        <w:rPr>
          <w:color w:val="EE220C"/>
          <w:sz w:val="24"/>
        </w:rPr>
        <w:t>walking</w:t>
      </w:r>
      <w:r>
        <w:rPr>
          <w:color w:val="EE220C"/>
          <w:spacing w:val="-4"/>
          <w:sz w:val="24"/>
        </w:rPr>
        <w:t xml:space="preserve"> </w:t>
      </w:r>
      <w:r>
        <w:rPr>
          <w:color w:val="EE220C"/>
          <w:sz w:val="24"/>
        </w:rPr>
        <w:t>in</w:t>
      </w:r>
      <w:r>
        <w:rPr>
          <w:color w:val="EE220C"/>
          <w:spacing w:val="-4"/>
          <w:sz w:val="24"/>
        </w:rPr>
        <w:t xml:space="preserve"> </w:t>
      </w:r>
      <w:r>
        <w:rPr>
          <w:color w:val="EE220C"/>
          <w:sz w:val="24"/>
        </w:rPr>
        <w:t>the</w:t>
      </w:r>
      <w:r>
        <w:rPr>
          <w:color w:val="EE220C"/>
          <w:spacing w:val="-4"/>
          <w:sz w:val="24"/>
        </w:rPr>
        <w:t xml:space="preserve"> </w:t>
      </w:r>
      <w:r>
        <w:rPr>
          <w:color w:val="EE220C"/>
          <w:sz w:val="24"/>
        </w:rPr>
        <w:t>backcountry</w:t>
      </w:r>
      <w:r>
        <w:rPr>
          <w:color w:val="EE220C"/>
          <w:spacing w:val="-4"/>
          <w:sz w:val="24"/>
        </w:rPr>
        <w:t xml:space="preserve"> </w:t>
      </w:r>
      <w:r>
        <w:rPr>
          <w:color w:val="EE220C"/>
          <w:sz w:val="24"/>
        </w:rPr>
        <w:t>or</w:t>
      </w:r>
      <w:r>
        <w:rPr>
          <w:color w:val="EE220C"/>
          <w:spacing w:val="-4"/>
          <w:sz w:val="24"/>
        </w:rPr>
        <w:t xml:space="preserve"> </w:t>
      </w:r>
      <w:r>
        <w:rPr>
          <w:color w:val="EE220C"/>
          <w:sz w:val="24"/>
        </w:rPr>
        <w:t>over</w:t>
      </w:r>
      <w:r>
        <w:rPr>
          <w:color w:val="EE220C"/>
          <w:spacing w:val="-4"/>
          <w:sz w:val="24"/>
        </w:rPr>
        <w:t xml:space="preserve"> </w:t>
      </w:r>
      <w:r>
        <w:rPr>
          <w:color w:val="EE220C"/>
          <w:sz w:val="24"/>
        </w:rPr>
        <w:t>rough</w:t>
      </w:r>
      <w:r>
        <w:rPr>
          <w:color w:val="EE220C"/>
          <w:spacing w:val="-4"/>
          <w:sz w:val="24"/>
        </w:rPr>
        <w:t xml:space="preserve"> </w:t>
      </w:r>
      <w:r>
        <w:rPr>
          <w:color w:val="EE220C"/>
          <w:sz w:val="24"/>
        </w:rPr>
        <w:t>terrain,</w:t>
      </w:r>
      <w:r>
        <w:rPr>
          <w:color w:val="EE220C"/>
          <w:spacing w:val="-4"/>
          <w:sz w:val="24"/>
        </w:rPr>
        <w:t xml:space="preserve"> </w:t>
      </w:r>
      <w:r>
        <w:rPr>
          <w:color w:val="EE220C"/>
          <w:sz w:val="24"/>
        </w:rPr>
        <w:t>hiking</w:t>
      </w:r>
      <w:r>
        <w:rPr>
          <w:color w:val="EE220C"/>
          <w:spacing w:val="-4"/>
          <w:sz w:val="24"/>
        </w:rPr>
        <w:t xml:space="preserve"> </w:t>
      </w:r>
      <w:r>
        <w:rPr>
          <w:color w:val="EE220C"/>
          <w:sz w:val="24"/>
        </w:rPr>
        <w:t>boots</w:t>
      </w:r>
      <w:r>
        <w:rPr>
          <w:color w:val="EE220C"/>
          <w:spacing w:val="-4"/>
          <w:sz w:val="24"/>
        </w:rPr>
        <w:t xml:space="preserve"> </w:t>
      </w:r>
      <w:r>
        <w:rPr>
          <w:color w:val="EE220C"/>
          <w:sz w:val="24"/>
        </w:rPr>
        <w:t>can provide comfort and support for feet and ankles.</w:t>
      </w:r>
    </w:p>
    <w:p w14:paraId="43D113A5" w14:textId="77777777" w:rsidR="002C7295" w:rsidRDefault="00000000">
      <w:pPr>
        <w:pStyle w:val="ListParagraph"/>
        <w:numPr>
          <w:ilvl w:val="2"/>
          <w:numId w:val="77"/>
        </w:numPr>
        <w:tabs>
          <w:tab w:val="left" w:pos="1414"/>
          <w:tab w:val="left" w:pos="1416"/>
        </w:tabs>
        <w:spacing w:before="19" w:line="218" w:lineRule="auto"/>
        <w:ind w:right="659"/>
        <w:rPr>
          <w:color w:val="EE220C"/>
          <w:position w:val="-1"/>
          <w:sz w:val="24"/>
        </w:rPr>
      </w:pPr>
      <w:r>
        <w:rPr>
          <w:color w:val="EE220C"/>
          <w:sz w:val="24"/>
        </w:rPr>
        <w:t>Around</w:t>
      </w:r>
      <w:r>
        <w:rPr>
          <w:color w:val="EE220C"/>
          <w:spacing w:val="-4"/>
          <w:sz w:val="24"/>
        </w:rPr>
        <w:t xml:space="preserve"> </w:t>
      </w:r>
      <w:r>
        <w:rPr>
          <w:color w:val="EE220C"/>
          <w:sz w:val="24"/>
        </w:rPr>
        <w:t>camp,</w:t>
      </w:r>
      <w:r>
        <w:rPr>
          <w:color w:val="EE220C"/>
          <w:spacing w:val="-4"/>
          <w:sz w:val="24"/>
        </w:rPr>
        <w:t xml:space="preserve"> </w:t>
      </w:r>
      <w:r>
        <w:rPr>
          <w:color w:val="EE220C"/>
          <w:sz w:val="24"/>
        </w:rPr>
        <w:t>a</w:t>
      </w:r>
      <w:r>
        <w:rPr>
          <w:color w:val="EE220C"/>
          <w:spacing w:val="-4"/>
          <w:sz w:val="24"/>
        </w:rPr>
        <w:t xml:space="preserve"> </w:t>
      </w:r>
      <w:r>
        <w:rPr>
          <w:color w:val="EE220C"/>
          <w:sz w:val="24"/>
        </w:rPr>
        <w:t>pair</w:t>
      </w:r>
      <w:r>
        <w:rPr>
          <w:color w:val="EE220C"/>
          <w:spacing w:val="-4"/>
          <w:sz w:val="24"/>
        </w:rPr>
        <w:t xml:space="preserve"> </w:t>
      </w:r>
      <w:r>
        <w:rPr>
          <w:color w:val="EE220C"/>
          <w:sz w:val="24"/>
        </w:rPr>
        <w:t>of</w:t>
      </w:r>
      <w:r>
        <w:rPr>
          <w:color w:val="EE220C"/>
          <w:spacing w:val="-4"/>
          <w:sz w:val="24"/>
        </w:rPr>
        <w:t xml:space="preserve"> </w:t>
      </w:r>
      <w:r>
        <w:rPr>
          <w:color w:val="EE220C"/>
          <w:sz w:val="24"/>
        </w:rPr>
        <w:t>lightweight</w:t>
      </w:r>
      <w:r>
        <w:rPr>
          <w:color w:val="EE220C"/>
          <w:spacing w:val="-4"/>
          <w:sz w:val="24"/>
        </w:rPr>
        <w:t xml:space="preserve"> </w:t>
      </w:r>
      <w:r>
        <w:rPr>
          <w:color w:val="EE220C"/>
          <w:sz w:val="24"/>
        </w:rPr>
        <w:t>shoes</w:t>
      </w:r>
      <w:r>
        <w:rPr>
          <w:color w:val="EE220C"/>
          <w:spacing w:val="-4"/>
          <w:sz w:val="24"/>
        </w:rPr>
        <w:t xml:space="preserve"> </w:t>
      </w:r>
      <w:r>
        <w:rPr>
          <w:color w:val="EE220C"/>
          <w:sz w:val="24"/>
        </w:rPr>
        <w:t>can</w:t>
      </w:r>
      <w:r>
        <w:rPr>
          <w:color w:val="EE220C"/>
          <w:spacing w:val="-4"/>
          <w:sz w:val="24"/>
        </w:rPr>
        <w:t xml:space="preserve"> </w:t>
      </w:r>
      <w:r>
        <w:rPr>
          <w:color w:val="EE220C"/>
          <w:sz w:val="24"/>
        </w:rPr>
        <w:t>keep</w:t>
      </w:r>
      <w:r>
        <w:rPr>
          <w:color w:val="EE220C"/>
          <w:spacing w:val="-4"/>
          <w:sz w:val="24"/>
        </w:rPr>
        <w:t xml:space="preserve"> </w:t>
      </w:r>
      <w:r>
        <w:rPr>
          <w:color w:val="EE220C"/>
          <w:sz w:val="24"/>
        </w:rPr>
        <w:t>your</w:t>
      </w:r>
      <w:r>
        <w:rPr>
          <w:color w:val="EE220C"/>
          <w:spacing w:val="-4"/>
          <w:sz w:val="24"/>
        </w:rPr>
        <w:t xml:space="preserve"> </w:t>
      </w:r>
      <w:r>
        <w:rPr>
          <w:color w:val="EE220C"/>
          <w:sz w:val="24"/>
        </w:rPr>
        <w:t>feet</w:t>
      </w:r>
      <w:r>
        <w:rPr>
          <w:color w:val="EE220C"/>
          <w:spacing w:val="-4"/>
          <w:sz w:val="24"/>
        </w:rPr>
        <w:t xml:space="preserve"> </w:t>
      </w:r>
      <w:r>
        <w:rPr>
          <w:color w:val="EE220C"/>
          <w:sz w:val="24"/>
        </w:rPr>
        <w:t>comfortable</w:t>
      </w:r>
      <w:r>
        <w:rPr>
          <w:color w:val="EE220C"/>
          <w:spacing w:val="-4"/>
          <w:sz w:val="24"/>
        </w:rPr>
        <w:t xml:space="preserve"> </w:t>
      </w:r>
      <w:r>
        <w:rPr>
          <w:color w:val="EE220C"/>
          <w:sz w:val="24"/>
        </w:rPr>
        <w:t xml:space="preserve">and </w:t>
      </w:r>
      <w:r>
        <w:rPr>
          <w:color w:val="EE220C"/>
          <w:spacing w:val="-2"/>
          <w:sz w:val="24"/>
        </w:rPr>
        <w:t>protected.</w:t>
      </w:r>
    </w:p>
    <w:p w14:paraId="46EB7131" w14:textId="77777777" w:rsidR="002C7295" w:rsidRDefault="00000000">
      <w:pPr>
        <w:pStyle w:val="ListParagraph"/>
        <w:numPr>
          <w:ilvl w:val="2"/>
          <w:numId w:val="77"/>
        </w:numPr>
        <w:tabs>
          <w:tab w:val="left" w:pos="1415"/>
        </w:tabs>
        <w:spacing w:line="293" w:lineRule="exact"/>
        <w:ind w:left="1415" w:hanging="195"/>
        <w:rPr>
          <w:color w:val="EE220C"/>
          <w:position w:val="-1"/>
          <w:sz w:val="24"/>
        </w:rPr>
      </w:pPr>
      <w:r>
        <w:rPr>
          <w:color w:val="EE220C"/>
          <w:sz w:val="24"/>
        </w:rPr>
        <w:t>All</w:t>
      </w:r>
      <w:r>
        <w:rPr>
          <w:color w:val="EE220C"/>
          <w:spacing w:val="-1"/>
          <w:sz w:val="24"/>
        </w:rPr>
        <w:t xml:space="preserve"> </w:t>
      </w:r>
      <w:r>
        <w:rPr>
          <w:color w:val="EE220C"/>
          <w:sz w:val="24"/>
        </w:rPr>
        <w:t>footwear</w:t>
      </w:r>
      <w:r>
        <w:rPr>
          <w:color w:val="EE220C"/>
          <w:spacing w:val="-1"/>
          <w:sz w:val="24"/>
        </w:rPr>
        <w:t xml:space="preserve"> </w:t>
      </w:r>
      <w:r>
        <w:rPr>
          <w:color w:val="EE220C"/>
          <w:sz w:val="24"/>
        </w:rPr>
        <w:t>for</w:t>
      </w:r>
      <w:r>
        <w:rPr>
          <w:color w:val="EE220C"/>
          <w:spacing w:val="-1"/>
          <w:sz w:val="24"/>
        </w:rPr>
        <w:t xml:space="preserve"> </w:t>
      </w:r>
      <w:r>
        <w:rPr>
          <w:color w:val="EE220C"/>
          <w:sz w:val="24"/>
        </w:rPr>
        <w:t>camping</w:t>
      </w:r>
      <w:r>
        <w:rPr>
          <w:color w:val="EE220C"/>
          <w:spacing w:val="-1"/>
          <w:sz w:val="24"/>
        </w:rPr>
        <w:t xml:space="preserve"> </w:t>
      </w:r>
      <w:r>
        <w:rPr>
          <w:color w:val="EE220C"/>
          <w:sz w:val="24"/>
        </w:rPr>
        <w:t>should</w:t>
      </w:r>
      <w:r>
        <w:rPr>
          <w:color w:val="EE220C"/>
          <w:spacing w:val="-1"/>
          <w:sz w:val="24"/>
        </w:rPr>
        <w:t xml:space="preserve"> </w:t>
      </w:r>
      <w:r>
        <w:rPr>
          <w:color w:val="EE220C"/>
          <w:sz w:val="24"/>
        </w:rPr>
        <w:t>fit</w:t>
      </w:r>
      <w:r>
        <w:rPr>
          <w:color w:val="EE220C"/>
          <w:spacing w:val="-1"/>
          <w:sz w:val="24"/>
        </w:rPr>
        <w:t xml:space="preserve"> </w:t>
      </w:r>
      <w:r>
        <w:rPr>
          <w:color w:val="EE220C"/>
          <w:sz w:val="24"/>
        </w:rPr>
        <w:t>well</w:t>
      </w:r>
      <w:r>
        <w:rPr>
          <w:color w:val="EE220C"/>
          <w:spacing w:val="-1"/>
          <w:sz w:val="24"/>
        </w:rPr>
        <w:t xml:space="preserve"> </w:t>
      </w:r>
      <w:r>
        <w:rPr>
          <w:color w:val="EE220C"/>
          <w:sz w:val="24"/>
        </w:rPr>
        <w:t>and</w:t>
      </w:r>
      <w:r>
        <w:rPr>
          <w:color w:val="EE220C"/>
          <w:spacing w:val="-1"/>
          <w:sz w:val="24"/>
        </w:rPr>
        <w:t xml:space="preserve"> </w:t>
      </w:r>
      <w:r>
        <w:rPr>
          <w:color w:val="EE220C"/>
          <w:sz w:val="24"/>
        </w:rPr>
        <w:t>be</w:t>
      </w:r>
      <w:r>
        <w:rPr>
          <w:color w:val="EE220C"/>
          <w:spacing w:val="-1"/>
          <w:sz w:val="24"/>
        </w:rPr>
        <w:t xml:space="preserve"> </w:t>
      </w:r>
      <w:r>
        <w:rPr>
          <w:color w:val="EE220C"/>
          <w:sz w:val="24"/>
        </w:rPr>
        <w:t>properly</w:t>
      </w:r>
      <w:r>
        <w:rPr>
          <w:color w:val="EE220C"/>
          <w:spacing w:val="-1"/>
          <w:sz w:val="24"/>
        </w:rPr>
        <w:t xml:space="preserve"> </w:t>
      </w:r>
      <w:r>
        <w:rPr>
          <w:color w:val="EE220C"/>
          <w:sz w:val="24"/>
        </w:rPr>
        <w:t xml:space="preserve">broken </w:t>
      </w:r>
      <w:r>
        <w:rPr>
          <w:color w:val="EE220C"/>
          <w:spacing w:val="-5"/>
          <w:sz w:val="24"/>
        </w:rPr>
        <w:t>in.</w:t>
      </w:r>
    </w:p>
    <w:p w14:paraId="51622CE2" w14:textId="77777777" w:rsidR="002C7295" w:rsidRDefault="00000000">
      <w:pPr>
        <w:pStyle w:val="ListParagraph"/>
        <w:numPr>
          <w:ilvl w:val="1"/>
          <w:numId w:val="77"/>
        </w:numPr>
        <w:tabs>
          <w:tab w:val="left" w:pos="1189"/>
        </w:tabs>
        <w:spacing w:line="235" w:lineRule="auto"/>
        <w:ind w:left="860" w:right="749" w:firstLine="0"/>
        <w:rPr>
          <w:sz w:val="24"/>
        </w:rPr>
      </w:pPr>
      <w:r>
        <w:rPr>
          <w:sz w:val="24"/>
        </w:rPr>
        <w:t>Explain</w:t>
      </w:r>
      <w:r>
        <w:rPr>
          <w:spacing w:val="-7"/>
          <w:sz w:val="24"/>
        </w:rPr>
        <w:t xml:space="preserve"> </w:t>
      </w:r>
      <w:r>
        <w:rPr>
          <w:sz w:val="24"/>
        </w:rPr>
        <w:t>the</w:t>
      </w:r>
      <w:r>
        <w:rPr>
          <w:spacing w:val="-7"/>
          <w:sz w:val="24"/>
        </w:rPr>
        <w:t xml:space="preserve"> </w:t>
      </w:r>
      <w:r>
        <w:rPr>
          <w:sz w:val="24"/>
        </w:rPr>
        <w:t>proper</w:t>
      </w:r>
      <w:r>
        <w:rPr>
          <w:spacing w:val="-7"/>
          <w:sz w:val="24"/>
        </w:rPr>
        <w:t xml:space="preserve"> </w:t>
      </w:r>
      <w:r>
        <w:rPr>
          <w:sz w:val="24"/>
        </w:rPr>
        <w:t>care</w:t>
      </w:r>
      <w:r>
        <w:rPr>
          <w:spacing w:val="-7"/>
          <w:sz w:val="24"/>
        </w:rPr>
        <w:t xml:space="preserve"> </w:t>
      </w:r>
      <w:r>
        <w:rPr>
          <w:sz w:val="24"/>
        </w:rPr>
        <w:t>and</w:t>
      </w:r>
      <w:r>
        <w:rPr>
          <w:spacing w:val="-7"/>
          <w:sz w:val="24"/>
        </w:rPr>
        <w:t xml:space="preserve"> </w:t>
      </w:r>
      <w:r>
        <w:rPr>
          <w:sz w:val="24"/>
        </w:rPr>
        <w:t>storage</w:t>
      </w:r>
      <w:r>
        <w:rPr>
          <w:spacing w:val="-7"/>
          <w:sz w:val="24"/>
        </w:rPr>
        <w:t xml:space="preserve"> </w:t>
      </w:r>
      <w:r>
        <w:rPr>
          <w:sz w:val="24"/>
        </w:rPr>
        <w:t>of</w:t>
      </w:r>
      <w:r>
        <w:rPr>
          <w:spacing w:val="-7"/>
          <w:sz w:val="24"/>
        </w:rPr>
        <w:t xml:space="preserve"> </w:t>
      </w:r>
      <w:r>
        <w:rPr>
          <w:sz w:val="24"/>
        </w:rPr>
        <w:t>camping</w:t>
      </w:r>
      <w:r>
        <w:rPr>
          <w:spacing w:val="-7"/>
          <w:sz w:val="24"/>
        </w:rPr>
        <w:t xml:space="preserve"> </w:t>
      </w:r>
      <w:r>
        <w:rPr>
          <w:sz w:val="24"/>
        </w:rPr>
        <w:t>equipment</w:t>
      </w:r>
      <w:r>
        <w:rPr>
          <w:spacing w:val="-7"/>
          <w:sz w:val="24"/>
        </w:rPr>
        <w:t xml:space="preserve"> </w:t>
      </w:r>
      <w:r>
        <w:rPr>
          <w:sz w:val="24"/>
        </w:rPr>
        <w:t>(clothing,</w:t>
      </w:r>
      <w:r>
        <w:rPr>
          <w:spacing w:val="-7"/>
          <w:sz w:val="24"/>
        </w:rPr>
        <w:t xml:space="preserve"> </w:t>
      </w:r>
      <w:r>
        <w:rPr>
          <w:sz w:val="24"/>
        </w:rPr>
        <w:t xml:space="preserve">footwear, </w:t>
      </w:r>
      <w:r>
        <w:rPr>
          <w:spacing w:val="-2"/>
          <w:sz w:val="24"/>
        </w:rPr>
        <w:t>bedding).</w:t>
      </w:r>
    </w:p>
    <w:p w14:paraId="3E60A9E7" w14:textId="77777777" w:rsidR="002C7295" w:rsidRDefault="00000000">
      <w:pPr>
        <w:pStyle w:val="ListParagraph"/>
        <w:numPr>
          <w:ilvl w:val="2"/>
          <w:numId w:val="77"/>
        </w:numPr>
        <w:tabs>
          <w:tab w:val="left" w:pos="1415"/>
        </w:tabs>
        <w:spacing w:line="287" w:lineRule="exact"/>
        <w:ind w:left="1415" w:hanging="195"/>
        <w:rPr>
          <w:color w:val="EE220C"/>
          <w:position w:val="-1"/>
          <w:sz w:val="24"/>
        </w:rPr>
      </w:pPr>
      <w:r>
        <w:rPr>
          <w:color w:val="EE220C"/>
          <w:sz w:val="24"/>
        </w:rPr>
        <w:t xml:space="preserve">A place for everything, and everything in its </w:t>
      </w:r>
      <w:r>
        <w:rPr>
          <w:color w:val="EE220C"/>
          <w:spacing w:val="-2"/>
          <w:sz w:val="24"/>
        </w:rPr>
        <w:t>place.</w:t>
      </w:r>
    </w:p>
    <w:p w14:paraId="1D62C78E" w14:textId="77777777" w:rsidR="002C7295" w:rsidRDefault="00000000">
      <w:pPr>
        <w:pStyle w:val="ListParagraph"/>
        <w:numPr>
          <w:ilvl w:val="2"/>
          <w:numId w:val="77"/>
        </w:numPr>
        <w:tabs>
          <w:tab w:val="left" w:pos="1415"/>
        </w:tabs>
        <w:ind w:left="1415" w:hanging="195"/>
        <w:rPr>
          <w:color w:val="EE220C"/>
          <w:position w:val="-1"/>
          <w:sz w:val="24"/>
        </w:rPr>
      </w:pPr>
      <w:r>
        <w:rPr>
          <w:color w:val="EE220C"/>
          <w:sz w:val="24"/>
        </w:rPr>
        <w:t>Organize</w:t>
      </w:r>
      <w:r>
        <w:rPr>
          <w:color w:val="EE220C"/>
          <w:spacing w:val="-2"/>
          <w:sz w:val="24"/>
        </w:rPr>
        <w:t xml:space="preserve"> </w:t>
      </w:r>
      <w:r>
        <w:rPr>
          <w:color w:val="EE220C"/>
          <w:sz w:val="24"/>
        </w:rPr>
        <w:t>clothing</w:t>
      </w:r>
      <w:r>
        <w:rPr>
          <w:color w:val="EE220C"/>
          <w:spacing w:val="-1"/>
          <w:sz w:val="24"/>
        </w:rPr>
        <w:t xml:space="preserve"> </w:t>
      </w:r>
      <w:r>
        <w:rPr>
          <w:color w:val="EE220C"/>
          <w:sz w:val="24"/>
        </w:rPr>
        <w:t>by</w:t>
      </w:r>
      <w:r>
        <w:rPr>
          <w:color w:val="EE220C"/>
          <w:spacing w:val="-1"/>
          <w:sz w:val="24"/>
        </w:rPr>
        <w:t xml:space="preserve"> </w:t>
      </w:r>
      <w:r>
        <w:rPr>
          <w:color w:val="EE220C"/>
          <w:sz w:val="24"/>
        </w:rPr>
        <w:t>placing</w:t>
      </w:r>
      <w:r>
        <w:rPr>
          <w:color w:val="EE220C"/>
          <w:spacing w:val="-1"/>
          <w:sz w:val="24"/>
        </w:rPr>
        <w:t xml:space="preserve"> </w:t>
      </w:r>
      <w:r>
        <w:rPr>
          <w:color w:val="EE220C"/>
          <w:sz w:val="24"/>
        </w:rPr>
        <w:t>it</w:t>
      </w:r>
      <w:r>
        <w:rPr>
          <w:color w:val="EE220C"/>
          <w:spacing w:val="-1"/>
          <w:sz w:val="24"/>
        </w:rPr>
        <w:t xml:space="preserve"> </w:t>
      </w:r>
      <w:r>
        <w:rPr>
          <w:color w:val="EE220C"/>
          <w:sz w:val="24"/>
        </w:rPr>
        <w:t>in</w:t>
      </w:r>
      <w:r>
        <w:rPr>
          <w:color w:val="EE220C"/>
          <w:spacing w:val="-1"/>
          <w:sz w:val="24"/>
        </w:rPr>
        <w:t xml:space="preserve"> </w:t>
      </w:r>
      <w:r>
        <w:rPr>
          <w:color w:val="EE220C"/>
          <w:sz w:val="24"/>
        </w:rPr>
        <w:t>separate</w:t>
      </w:r>
      <w:r>
        <w:rPr>
          <w:color w:val="EE220C"/>
          <w:spacing w:val="-1"/>
          <w:sz w:val="24"/>
        </w:rPr>
        <w:t xml:space="preserve"> </w:t>
      </w:r>
      <w:r>
        <w:rPr>
          <w:color w:val="EE220C"/>
          <w:sz w:val="24"/>
        </w:rPr>
        <w:t>storage</w:t>
      </w:r>
      <w:r>
        <w:rPr>
          <w:color w:val="EE220C"/>
          <w:spacing w:val="-1"/>
          <w:sz w:val="24"/>
        </w:rPr>
        <w:t xml:space="preserve"> </w:t>
      </w:r>
      <w:r>
        <w:rPr>
          <w:color w:val="EE220C"/>
          <w:sz w:val="24"/>
        </w:rPr>
        <w:t>bags</w:t>
      </w:r>
      <w:r>
        <w:rPr>
          <w:color w:val="EE220C"/>
          <w:spacing w:val="-1"/>
          <w:sz w:val="24"/>
        </w:rPr>
        <w:t xml:space="preserve"> </w:t>
      </w:r>
      <w:r>
        <w:rPr>
          <w:color w:val="EE220C"/>
          <w:sz w:val="24"/>
        </w:rPr>
        <w:t>according</w:t>
      </w:r>
      <w:r>
        <w:rPr>
          <w:color w:val="EE220C"/>
          <w:spacing w:val="-1"/>
          <w:sz w:val="24"/>
        </w:rPr>
        <w:t xml:space="preserve"> </w:t>
      </w:r>
      <w:r>
        <w:rPr>
          <w:color w:val="EE220C"/>
          <w:sz w:val="24"/>
        </w:rPr>
        <w:t>to</w:t>
      </w:r>
      <w:r>
        <w:rPr>
          <w:color w:val="EE220C"/>
          <w:spacing w:val="-1"/>
          <w:sz w:val="24"/>
        </w:rPr>
        <w:t xml:space="preserve"> </w:t>
      </w:r>
      <w:r>
        <w:rPr>
          <w:color w:val="EE220C"/>
          <w:spacing w:val="-2"/>
          <w:sz w:val="24"/>
        </w:rPr>
        <w:t>type.</w:t>
      </w:r>
    </w:p>
    <w:p w14:paraId="718E54BF" w14:textId="77777777" w:rsidR="002C7295" w:rsidRDefault="00000000">
      <w:pPr>
        <w:pStyle w:val="ListParagraph"/>
        <w:numPr>
          <w:ilvl w:val="2"/>
          <w:numId w:val="77"/>
        </w:numPr>
        <w:tabs>
          <w:tab w:val="left" w:pos="1415"/>
        </w:tabs>
        <w:ind w:left="1415" w:hanging="195"/>
        <w:rPr>
          <w:color w:val="EE220C"/>
          <w:position w:val="-1"/>
          <w:sz w:val="24"/>
        </w:rPr>
      </w:pPr>
      <w:r>
        <w:rPr>
          <w:color w:val="EE220C"/>
          <w:sz w:val="24"/>
        </w:rPr>
        <w:t>Have</w:t>
      </w:r>
      <w:r>
        <w:rPr>
          <w:color w:val="EE220C"/>
          <w:spacing w:val="-1"/>
          <w:sz w:val="24"/>
        </w:rPr>
        <w:t xml:space="preserve"> </w:t>
      </w:r>
      <w:r>
        <w:rPr>
          <w:color w:val="EE220C"/>
          <w:sz w:val="24"/>
        </w:rPr>
        <w:t>a</w:t>
      </w:r>
      <w:r>
        <w:rPr>
          <w:color w:val="EE220C"/>
          <w:spacing w:val="-1"/>
          <w:sz w:val="24"/>
        </w:rPr>
        <w:t xml:space="preserve"> </w:t>
      </w:r>
      <w:r>
        <w:rPr>
          <w:color w:val="EE220C"/>
          <w:sz w:val="24"/>
        </w:rPr>
        <w:t>separate bag</w:t>
      </w:r>
      <w:r>
        <w:rPr>
          <w:color w:val="EE220C"/>
          <w:spacing w:val="-1"/>
          <w:sz w:val="24"/>
        </w:rPr>
        <w:t xml:space="preserve"> </w:t>
      </w:r>
      <w:r>
        <w:rPr>
          <w:color w:val="EE220C"/>
          <w:sz w:val="24"/>
        </w:rPr>
        <w:t>for</w:t>
      </w:r>
      <w:r>
        <w:rPr>
          <w:color w:val="EE220C"/>
          <w:spacing w:val="-1"/>
          <w:sz w:val="24"/>
        </w:rPr>
        <w:t xml:space="preserve"> </w:t>
      </w:r>
      <w:r>
        <w:rPr>
          <w:color w:val="EE220C"/>
          <w:sz w:val="24"/>
        </w:rPr>
        <w:t>clothes ready</w:t>
      </w:r>
      <w:r>
        <w:rPr>
          <w:color w:val="EE220C"/>
          <w:spacing w:val="-1"/>
          <w:sz w:val="24"/>
        </w:rPr>
        <w:t xml:space="preserve"> </w:t>
      </w:r>
      <w:r>
        <w:rPr>
          <w:color w:val="EE220C"/>
          <w:sz w:val="24"/>
        </w:rPr>
        <w:t xml:space="preserve">for </w:t>
      </w:r>
      <w:r>
        <w:rPr>
          <w:color w:val="EE220C"/>
          <w:spacing w:val="-2"/>
          <w:sz w:val="24"/>
        </w:rPr>
        <w:t>washing.</w:t>
      </w:r>
    </w:p>
    <w:p w14:paraId="7C560C22" w14:textId="77777777" w:rsidR="002C7295" w:rsidRDefault="00000000">
      <w:pPr>
        <w:pStyle w:val="ListParagraph"/>
        <w:numPr>
          <w:ilvl w:val="2"/>
          <w:numId w:val="77"/>
        </w:numPr>
        <w:tabs>
          <w:tab w:val="left" w:pos="1415"/>
        </w:tabs>
        <w:ind w:left="1415" w:hanging="195"/>
        <w:rPr>
          <w:color w:val="EE220C"/>
          <w:position w:val="-1"/>
          <w:sz w:val="24"/>
        </w:rPr>
      </w:pPr>
      <w:r>
        <w:rPr>
          <w:color w:val="EE220C"/>
          <w:sz w:val="24"/>
        </w:rPr>
        <w:t xml:space="preserve">Clean footwear after the </w:t>
      </w:r>
      <w:r>
        <w:rPr>
          <w:color w:val="EE220C"/>
          <w:spacing w:val="-2"/>
          <w:sz w:val="24"/>
        </w:rPr>
        <w:t>trip.</w:t>
      </w:r>
    </w:p>
    <w:p w14:paraId="0C1C7229" w14:textId="77777777" w:rsidR="002C7295" w:rsidRDefault="00000000">
      <w:pPr>
        <w:pStyle w:val="ListParagraph"/>
        <w:numPr>
          <w:ilvl w:val="2"/>
          <w:numId w:val="77"/>
        </w:numPr>
        <w:tabs>
          <w:tab w:val="left" w:pos="1414"/>
          <w:tab w:val="left" w:pos="1416"/>
        </w:tabs>
        <w:spacing w:line="218" w:lineRule="auto"/>
        <w:ind w:right="1243"/>
        <w:rPr>
          <w:color w:val="EE220C"/>
          <w:position w:val="-1"/>
          <w:sz w:val="24"/>
        </w:rPr>
      </w:pPr>
      <w:r>
        <w:rPr>
          <w:color w:val="EE220C"/>
          <w:sz w:val="24"/>
        </w:rPr>
        <w:t>Treat</w:t>
      </w:r>
      <w:r>
        <w:rPr>
          <w:color w:val="EE220C"/>
          <w:spacing w:val="-8"/>
          <w:sz w:val="24"/>
        </w:rPr>
        <w:t xml:space="preserve"> </w:t>
      </w:r>
      <w:r>
        <w:rPr>
          <w:color w:val="EE220C"/>
          <w:sz w:val="24"/>
        </w:rPr>
        <w:t>footwear</w:t>
      </w:r>
      <w:r>
        <w:rPr>
          <w:color w:val="EE220C"/>
          <w:spacing w:val="-8"/>
          <w:sz w:val="24"/>
        </w:rPr>
        <w:t xml:space="preserve"> </w:t>
      </w:r>
      <w:r>
        <w:rPr>
          <w:color w:val="EE220C"/>
          <w:sz w:val="24"/>
        </w:rPr>
        <w:t>with</w:t>
      </w:r>
      <w:r>
        <w:rPr>
          <w:color w:val="EE220C"/>
          <w:spacing w:val="-8"/>
          <w:sz w:val="24"/>
        </w:rPr>
        <w:t xml:space="preserve"> </w:t>
      </w:r>
      <w:r>
        <w:rPr>
          <w:color w:val="EE220C"/>
          <w:sz w:val="24"/>
        </w:rPr>
        <w:t>a</w:t>
      </w:r>
      <w:r>
        <w:rPr>
          <w:color w:val="EE220C"/>
          <w:spacing w:val="-8"/>
          <w:sz w:val="24"/>
        </w:rPr>
        <w:t xml:space="preserve"> </w:t>
      </w:r>
      <w:r>
        <w:rPr>
          <w:color w:val="EE220C"/>
          <w:sz w:val="24"/>
        </w:rPr>
        <w:t>boot</w:t>
      </w:r>
      <w:r>
        <w:rPr>
          <w:color w:val="EE220C"/>
          <w:spacing w:val="-8"/>
          <w:sz w:val="24"/>
        </w:rPr>
        <w:t xml:space="preserve"> </w:t>
      </w:r>
      <w:r>
        <w:rPr>
          <w:color w:val="EE220C"/>
          <w:sz w:val="24"/>
        </w:rPr>
        <w:t>dressing</w:t>
      </w:r>
      <w:r>
        <w:rPr>
          <w:color w:val="EE220C"/>
          <w:spacing w:val="-8"/>
          <w:sz w:val="24"/>
        </w:rPr>
        <w:t xml:space="preserve"> </w:t>
      </w:r>
      <w:r>
        <w:rPr>
          <w:color w:val="EE220C"/>
          <w:sz w:val="24"/>
        </w:rPr>
        <w:t>or</w:t>
      </w:r>
      <w:r>
        <w:rPr>
          <w:color w:val="EE220C"/>
          <w:spacing w:val="-8"/>
          <w:sz w:val="24"/>
        </w:rPr>
        <w:t xml:space="preserve"> </w:t>
      </w:r>
      <w:r>
        <w:rPr>
          <w:color w:val="EE220C"/>
          <w:sz w:val="24"/>
        </w:rPr>
        <w:t>waterproofing</w:t>
      </w:r>
      <w:r>
        <w:rPr>
          <w:color w:val="EE220C"/>
          <w:spacing w:val="-8"/>
          <w:sz w:val="24"/>
        </w:rPr>
        <w:t xml:space="preserve"> </w:t>
      </w:r>
      <w:r>
        <w:rPr>
          <w:color w:val="EE220C"/>
          <w:sz w:val="24"/>
        </w:rPr>
        <w:t>agent</w:t>
      </w:r>
      <w:r>
        <w:rPr>
          <w:color w:val="EE220C"/>
          <w:spacing w:val="-8"/>
          <w:sz w:val="24"/>
        </w:rPr>
        <w:t xml:space="preserve"> </w:t>
      </w:r>
      <w:r>
        <w:rPr>
          <w:color w:val="EE220C"/>
          <w:sz w:val="24"/>
        </w:rPr>
        <w:t>according</w:t>
      </w:r>
      <w:r>
        <w:rPr>
          <w:color w:val="EE220C"/>
          <w:spacing w:val="-8"/>
          <w:sz w:val="24"/>
        </w:rPr>
        <w:t xml:space="preserve"> </w:t>
      </w:r>
      <w:r>
        <w:rPr>
          <w:color w:val="EE220C"/>
          <w:sz w:val="24"/>
        </w:rPr>
        <w:t>to manufacturer’s recommendations.</w:t>
      </w:r>
    </w:p>
    <w:p w14:paraId="3A544179" w14:textId="77777777" w:rsidR="002C7295" w:rsidRDefault="00000000">
      <w:pPr>
        <w:pStyle w:val="ListParagraph"/>
        <w:numPr>
          <w:ilvl w:val="2"/>
          <w:numId w:val="77"/>
        </w:numPr>
        <w:tabs>
          <w:tab w:val="left" w:pos="1415"/>
        </w:tabs>
        <w:spacing w:line="293" w:lineRule="exact"/>
        <w:ind w:left="1415" w:hanging="195"/>
        <w:rPr>
          <w:color w:val="EE220C"/>
          <w:position w:val="-1"/>
          <w:sz w:val="24"/>
        </w:rPr>
      </w:pPr>
      <w:r>
        <w:rPr>
          <w:color w:val="EE220C"/>
          <w:sz w:val="24"/>
        </w:rPr>
        <w:t>Don’t</w:t>
      </w:r>
      <w:r>
        <w:rPr>
          <w:color w:val="EE220C"/>
          <w:spacing w:val="-1"/>
          <w:sz w:val="24"/>
        </w:rPr>
        <w:t xml:space="preserve"> </w:t>
      </w:r>
      <w:r>
        <w:rPr>
          <w:color w:val="EE220C"/>
          <w:sz w:val="24"/>
        </w:rPr>
        <w:t>ever try</w:t>
      </w:r>
      <w:r>
        <w:rPr>
          <w:color w:val="EE220C"/>
          <w:spacing w:val="-1"/>
          <w:sz w:val="24"/>
        </w:rPr>
        <w:t xml:space="preserve"> </w:t>
      </w:r>
      <w:r>
        <w:rPr>
          <w:color w:val="EE220C"/>
          <w:sz w:val="24"/>
        </w:rPr>
        <w:t>to dry footwear</w:t>
      </w:r>
      <w:r>
        <w:rPr>
          <w:color w:val="EE220C"/>
          <w:spacing w:val="-1"/>
          <w:sz w:val="24"/>
        </w:rPr>
        <w:t xml:space="preserve"> </w:t>
      </w:r>
      <w:r>
        <w:rPr>
          <w:color w:val="EE220C"/>
          <w:sz w:val="24"/>
        </w:rPr>
        <w:t>by placing</w:t>
      </w:r>
      <w:r>
        <w:rPr>
          <w:color w:val="EE220C"/>
          <w:spacing w:val="-1"/>
          <w:sz w:val="24"/>
        </w:rPr>
        <w:t xml:space="preserve"> </w:t>
      </w:r>
      <w:r>
        <w:rPr>
          <w:color w:val="EE220C"/>
          <w:sz w:val="24"/>
        </w:rPr>
        <w:t>it too close</w:t>
      </w:r>
      <w:r>
        <w:rPr>
          <w:color w:val="EE220C"/>
          <w:spacing w:val="-1"/>
          <w:sz w:val="24"/>
        </w:rPr>
        <w:t xml:space="preserve"> </w:t>
      </w:r>
      <w:r>
        <w:rPr>
          <w:color w:val="EE220C"/>
          <w:sz w:val="24"/>
        </w:rPr>
        <w:t xml:space="preserve">to a </w:t>
      </w:r>
      <w:r>
        <w:rPr>
          <w:color w:val="EE220C"/>
          <w:spacing w:val="-4"/>
          <w:sz w:val="24"/>
        </w:rPr>
        <w:t>fire.</w:t>
      </w:r>
    </w:p>
    <w:p w14:paraId="4D6089BC" w14:textId="77777777" w:rsidR="002C7295" w:rsidRDefault="00000000">
      <w:pPr>
        <w:pStyle w:val="ListParagraph"/>
        <w:numPr>
          <w:ilvl w:val="2"/>
          <w:numId w:val="77"/>
        </w:numPr>
        <w:tabs>
          <w:tab w:val="left" w:pos="1415"/>
        </w:tabs>
        <w:ind w:left="1415" w:hanging="195"/>
        <w:rPr>
          <w:color w:val="EE220C"/>
          <w:position w:val="-1"/>
          <w:sz w:val="24"/>
        </w:rPr>
      </w:pPr>
      <w:r>
        <w:rPr>
          <w:color w:val="EE220C"/>
          <w:sz w:val="24"/>
        </w:rPr>
        <w:t>Remove</w:t>
      </w:r>
      <w:r>
        <w:rPr>
          <w:color w:val="EE220C"/>
          <w:spacing w:val="-1"/>
          <w:sz w:val="24"/>
        </w:rPr>
        <w:t xml:space="preserve"> </w:t>
      </w:r>
      <w:r>
        <w:rPr>
          <w:color w:val="EE220C"/>
          <w:sz w:val="24"/>
        </w:rPr>
        <w:t>sleeping</w:t>
      </w:r>
      <w:r>
        <w:rPr>
          <w:color w:val="EE220C"/>
          <w:spacing w:val="-1"/>
          <w:sz w:val="24"/>
        </w:rPr>
        <w:t xml:space="preserve"> </w:t>
      </w:r>
      <w:r>
        <w:rPr>
          <w:color w:val="EE220C"/>
          <w:sz w:val="24"/>
        </w:rPr>
        <w:t>bags from</w:t>
      </w:r>
      <w:r>
        <w:rPr>
          <w:color w:val="EE220C"/>
          <w:spacing w:val="-1"/>
          <w:sz w:val="24"/>
        </w:rPr>
        <w:t xml:space="preserve"> </w:t>
      </w:r>
      <w:r>
        <w:rPr>
          <w:color w:val="EE220C"/>
          <w:sz w:val="24"/>
        </w:rPr>
        <w:t>their</w:t>
      </w:r>
      <w:r>
        <w:rPr>
          <w:color w:val="EE220C"/>
          <w:spacing w:val="-1"/>
          <w:sz w:val="24"/>
        </w:rPr>
        <w:t xml:space="preserve"> </w:t>
      </w:r>
      <w:r>
        <w:rPr>
          <w:color w:val="EE220C"/>
          <w:sz w:val="24"/>
        </w:rPr>
        <w:t>stuﬀ sack</w:t>
      </w:r>
      <w:r>
        <w:rPr>
          <w:color w:val="EE220C"/>
          <w:spacing w:val="-1"/>
          <w:sz w:val="24"/>
        </w:rPr>
        <w:t xml:space="preserve"> </w:t>
      </w:r>
      <w:r>
        <w:rPr>
          <w:color w:val="EE220C"/>
          <w:sz w:val="24"/>
        </w:rPr>
        <w:t xml:space="preserve">between </w:t>
      </w:r>
      <w:r>
        <w:rPr>
          <w:color w:val="EE220C"/>
          <w:spacing w:val="-2"/>
          <w:sz w:val="24"/>
        </w:rPr>
        <w:t>trips.</w:t>
      </w:r>
    </w:p>
    <w:p w14:paraId="0B90D5C7" w14:textId="77777777" w:rsidR="002C7295" w:rsidRDefault="00000000">
      <w:pPr>
        <w:pStyle w:val="ListParagraph"/>
        <w:numPr>
          <w:ilvl w:val="2"/>
          <w:numId w:val="77"/>
        </w:numPr>
        <w:tabs>
          <w:tab w:val="left" w:pos="1414"/>
          <w:tab w:val="left" w:pos="1416"/>
        </w:tabs>
        <w:spacing w:before="4" w:line="218" w:lineRule="auto"/>
        <w:ind w:right="573"/>
        <w:rPr>
          <w:color w:val="EE220C"/>
          <w:position w:val="-1"/>
          <w:sz w:val="24"/>
        </w:rPr>
      </w:pPr>
      <w:r>
        <w:rPr>
          <w:color w:val="EE220C"/>
          <w:sz w:val="24"/>
        </w:rPr>
        <w:t>Store</w:t>
      </w:r>
      <w:r>
        <w:rPr>
          <w:color w:val="EE220C"/>
          <w:spacing w:val="-3"/>
          <w:sz w:val="24"/>
        </w:rPr>
        <w:t xml:space="preserve"> </w:t>
      </w:r>
      <w:r>
        <w:rPr>
          <w:color w:val="EE220C"/>
          <w:sz w:val="24"/>
        </w:rPr>
        <w:t>a</w:t>
      </w:r>
      <w:r>
        <w:rPr>
          <w:color w:val="EE220C"/>
          <w:spacing w:val="-3"/>
          <w:sz w:val="24"/>
        </w:rPr>
        <w:t xml:space="preserve"> </w:t>
      </w:r>
      <w:r>
        <w:rPr>
          <w:color w:val="EE220C"/>
          <w:sz w:val="24"/>
        </w:rPr>
        <w:t>sleeping</w:t>
      </w:r>
      <w:r>
        <w:rPr>
          <w:color w:val="EE220C"/>
          <w:spacing w:val="-3"/>
          <w:sz w:val="24"/>
        </w:rPr>
        <w:t xml:space="preserve"> </w:t>
      </w:r>
      <w:r>
        <w:rPr>
          <w:color w:val="EE220C"/>
          <w:sz w:val="24"/>
        </w:rPr>
        <w:t>bag</w:t>
      </w:r>
      <w:r>
        <w:rPr>
          <w:color w:val="EE220C"/>
          <w:spacing w:val="-3"/>
          <w:sz w:val="24"/>
        </w:rPr>
        <w:t xml:space="preserve"> </w:t>
      </w:r>
      <w:r>
        <w:rPr>
          <w:color w:val="EE220C"/>
          <w:sz w:val="24"/>
        </w:rPr>
        <w:t>by</w:t>
      </w:r>
      <w:r>
        <w:rPr>
          <w:color w:val="EE220C"/>
          <w:spacing w:val="-3"/>
          <w:sz w:val="24"/>
        </w:rPr>
        <w:t xml:space="preserve"> </w:t>
      </w:r>
      <w:r>
        <w:rPr>
          <w:color w:val="EE220C"/>
          <w:sz w:val="24"/>
        </w:rPr>
        <w:t>hanging</w:t>
      </w:r>
      <w:r>
        <w:rPr>
          <w:color w:val="EE220C"/>
          <w:spacing w:val="-3"/>
          <w:sz w:val="24"/>
        </w:rPr>
        <w:t xml:space="preserve"> </w:t>
      </w:r>
      <w:r>
        <w:rPr>
          <w:color w:val="EE220C"/>
          <w:sz w:val="24"/>
        </w:rPr>
        <w:t>it</w:t>
      </w:r>
      <w:r>
        <w:rPr>
          <w:color w:val="EE220C"/>
          <w:spacing w:val="-3"/>
          <w:sz w:val="24"/>
        </w:rPr>
        <w:t xml:space="preserve"> </w:t>
      </w:r>
      <w:r>
        <w:rPr>
          <w:color w:val="EE220C"/>
          <w:sz w:val="24"/>
        </w:rPr>
        <w:t>in</w:t>
      </w:r>
      <w:r>
        <w:rPr>
          <w:color w:val="EE220C"/>
          <w:spacing w:val="-3"/>
          <w:sz w:val="24"/>
        </w:rPr>
        <w:t xml:space="preserve"> </w:t>
      </w:r>
      <w:r>
        <w:rPr>
          <w:color w:val="EE220C"/>
          <w:sz w:val="24"/>
        </w:rPr>
        <w:t>a</w:t>
      </w:r>
      <w:r>
        <w:rPr>
          <w:color w:val="EE220C"/>
          <w:spacing w:val="-3"/>
          <w:sz w:val="24"/>
        </w:rPr>
        <w:t xml:space="preserve"> </w:t>
      </w:r>
      <w:r>
        <w:rPr>
          <w:color w:val="EE220C"/>
          <w:sz w:val="24"/>
        </w:rPr>
        <w:t>closet</w:t>
      </w:r>
      <w:r>
        <w:rPr>
          <w:color w:val="EE220C"/>
          <w:spacing w:val="-3"/>
          <w:sz w:val="24"/>
        </w:rPr>
        <w:t xml:space="preserve"> </w:t>
      </w:r>
      <w:r>
        <w:rPr>
          <w:color w:val="EE220C"/>
          <w:sz w:val="24"/>
        </w:rPr>
        <w:t>or</w:t>
      </w:r>
      <w:r>
        <w:rPr>
          <w:color w:val="EE220C"/>
          <w:spacing w:val="-3"/>
          <w:sz w:val="24"/>
        </w:rPr>
        <w:t xml:space="preserve"> </w:t>
      </w:r>
      <w:r>
        <w:rPr>
          <w:color w:val="EE220C"/>
          <w:sz w:val="24"/>
        </w:rPr>
        <w:t>by</w:t>
      </w:r>
      <w:r>
        <w:rPr>
          <w:color w:val="EE220C"/>
          <w:spacing w:val="-3"/>
          <w:sz w:val="24"/>
        </w:rPr>
        <w:t xml:space="preserve"> </w:t>
      </w:r>
      <w:r>
        <w:rPr>
          <w:color w:val="EE220C"/>
          <w:sz w:val="24"/>
        </w:rPr>
        <w:t>placing</w:t>
      </w:r>
      <w:r>
        <w:rPr>
          <w:color w:val="EE220C"/>
          <w:spacing w:val="-3"/>
          <w:sz w:val="24"/>
        </w:rPr>
        <w:t xml:space="preserve"> </w:t>
      </w:r>
      <w:r>
        <w:rPr>
          <w:color w:val="EE220C"/>
          <w:sz w:val="24"/>
        </w:rPr>
        <w:t>it</w:t>
      </w:r>
      <w:r>
        <w:rPr>
          <w:color w:val="EE220C"/>
          <w:spacing w:val="-3"/>
          <w:sz w:val="24"/>
        </w:rPr>
        <w:t xml:space="preserve"> </w:t>
      </w:r>
      <w:r>
        <w:rPr>
          <w:color w:val="EE220C"/>
          <w:sz w:val="24"/>
        </w:rPr>
        <w:t>in</w:t>
      </w:r>
      <w:r>
        <w:rPr>
          <w:color w:val="EE220C"/>
          <w:spacing w:val="-3"/>
          <w:sz w:val="24"/>
        </w:rPr>
        <w:t xml:space="preserve"> </w:t>
      </w:r>
      <w:r>
        <w:rPr>
          <w:color w:val="EE220C"/>
          <w:sz w:val="24"/>
        </w:rPr>
        <w:t>a</w:t>
      </w:r>
      <w:r>
        <w:rPr>
          <w:color w:val="EE220C"/>
          <w:spacing w:val="-3"/>
          <w:sz w:val="24"/>
        </w:rPr>
        <w:t xml:space="preserve"> </w:t>
      </w:r>
      <w:r>
        <w:rPr>
          <w:color w:val="EE220C"/>
          <w:sz w:val="24"/>
        </w:rPr>
        <w:t>large</w:t>
      </w:r>
      <w:r>
        <w:rPr>
          <w:color w:val="EE220C"/>
          <w:spacing w:val="-3"/>
          <w:sz w:val="24"/>
        </w:rPr>
        <w:t xml:space="preserve"> </w:t>
      </w:r>
      <w:r>
        <w:rPr>
          <w:color w:val="EE220C"/>
          <w:sz w:val="24"/>
        </w:rPr>
        <w:t xml:space="preserve">laundry </w:t>
      </w:r>
      <w:r>
        <w:rPr>
          <w:color w:val="EE220C"/>
          <w:spacing w:val="-4"/>
          <w:sz w:val="24"/>
        </w:rPr>
        <w:t>bag.</w:t>
      </w:r>
    </w:p>
    <w:p w14:paraId="4E65FD06" w14:textId="77777777" w:rsidR="002C7295" w:rsidRDefault="00000000">
      <w:pPr>
        <w:pStyle w:val="ListParagraph"/>
        <w:numPr>
          <w:ilvl w:val="1"/>
          <w:numId w:val="77"/>
        </w:numPr>
        <w:tabs>
          <w:tab w:val="left" w:pos="1202"/>
        </w:tabs>
        <w:spacing w:before="5" w:line="235" w:lineRule="auto"/>
        <w:ind w:left="860" w:right="891" w:firstLine="0"/>
        <w:rPr>
          <w:sz w:val="20"/>
        </w:rPr>
      </w:pPr>
      <w:r>
        <w:rPr>
          <w:sz w:val="24"/>
        </w:rPr>
        <w:t>List</w:t>
      </w:r>
      <w:r>
        <w:rPr>
          <w:spacing w:val="-4"/>
          <w:sz w:val="24"/>
        </w:rPr>
        <w:t xml:space="preserve"> </w:t>
      </w:r>
      <w:r>
        <w:rPr>
          <w:sz w:val="24"/>
        </w:rPr>
        <w:t>the</w:t>
      </w:r>
      <w:r>
        <w:rPr>
          <w:spacing w:val="-4"/>
          <w:sz w:val="24"/>
        </w:rPr>
        <w:t xml:space="preserve"> </w:t>
      </w:r>
      <w:r>
        <w:rPr>
          <w:sz w:val="24"/>
        </w:rPr>
        <w:t>outdoor</w:t>
      </w:r>
      <w:r>
        <w:rPr>
          <w:spacing w:val="-4"/>
          <w:sz w:val="24"/>
        </w:rPr>
        <w:t xml:space="preserve"> </w:t>
      </w:r>
      <w:r>
        <w:rPr>
          <w:sz w:val="24"/>
        </w:rPr>
        <w:t>essentials</w:t>
      </w:r>
      <w:r>
        <w:rPr>
          <w:spacing w:val="-4"/>
          <w:sz w:val="24"/>
        </w:rPr>
        <w:t xml:space="preserve"> </w:t>
      </w:r>
      <w:r>
        <w:rPr>
          <w:sz w:val="24"/>
        </w:rPr>
        <w:t>necessary</w:t>
      </w:r>
      <w:r>
        <w:rPr>
          <w:spacing w:val="-4"/>
          <w:sz w:val="24"/>
        </w:rPr>
        <w:t xml:space="preserve"> </w:t>
      </w:r>
      <w:r>
        <w:rPr>
          <w:sz w:val="24"/>
        </w:rPr>
        <w:t>for</w:t>
      </w:r>
      <w:r>
        <w:rPr>
          <w:spacing w:val="-4"/>
          <w:sz w:val="24"/>
        </w:rPr>
        <w:t xml:space="preserve"> </w:t>
      </w:r>
      <w:r>
        <w:rPr>
          <w:sz w:val="24"/>
        </w:rPr>
        <w:t>any</w:t>
      </w:r>
      <w:r>
        <w:rPr>
          <w:spacing w:val="-4"/>
          <w:sz w:val="24"/>
        </w:rPr>
        <w:t xml:space="preserve"> </w:t>
      </w:r>
      <w:proofErr w:type="gramStart"/>
      <w:r>
        <w:rPr>
          <w:sz w:val="24"/>
        </w:rPr>
        <w:t>campout,</w:t>
      </w:r>
      <w:r>
        <w:rPr>
          <w:spacing w:val="-4"/>
          <w:sz w:val="24"/>
        </w:rPr>
        <w:t xml:space="preserve"> </w:t>
      </w:r>
      <w:r>
        <w:rPr>
          <w:sz w:val="24"/>
        </w:rPr>
        <w:t>and</w:t>
      </w:r>
      <w:proofErr w:type="gramEnd"/>
      <w:r>
        <w:rPr>
          <w:spacing w:val="-4"/>
          <w:sz w:val="24"/>
        </w:rPr>
        <w:t xml:space="preserve"> </w:t>
      </w:r>
      <w:r>
        <w:rPr>
          <w:sz w:val="24"/>
        </w:rPr>
        <w:t>explain</w:t>
      </w:r>
      <w:r>
        <w:rPr>
          <w:spacing w:val="-4"/>
          <w:sz w:val="24"/>
        </w:rPr>
        <w:t xml:space="preserve"> </w:t>
      </w:r>
      <w:r>
        <w:rPr>
          <w:sz w:val="24"/>
        </w:rPr>
        <w:t>why</w:t>
      </w:r>
      <w:r>
        <w:rPr>
          <w:spacing w:val="-4"/>
          <w:sz w:val="24"/>
        </w:rPr>
        <w:t xml:space="preserve"> </w:t>
      </w:r>
      <w:r>
        <w:rPr>
          <w:sz w:val="24"/>
        </w:rPr>
        <w:t xml:space="preserve">each item is needed. </w:t>
      </w:r>
      <w:r>
        <w:rPr>
          <w:color w:val="FF2600"/>
          <w:sz w:val="20"/>
        </w:rPr>
        <w:t>(page 31 in pamphlet)</w:t>
      </w:r>
    </w:p>
    <w:p w14:paraId="39A89ED4" w14:textId="77777777" w:rsidR="002C7295" w:rsidRDefault="00000000">
      <w:pPr>
        <w:pStyle w:val="ListParagraph"/>
        <w:numPr>
          <w:ilvl w:val="2"/>
          <w:numId w:val="77"/>
        </w:numPr>
        <w:tabs>
          <w:tab w:val="left" w:pos="1415"/>
        </w:tabs>
        <w:spacing w:line="287" w:lineRule="exact"/>
        <w:ind w:left="1415" w:hanging="195"/>
        <w:rPr>
          <w:position w:val="-1"/>
          <w:sz w:val="24"/>
        </w:rPr>
      </w:pPr>
      <w:r>
        <w:rPr>
          <w:color w:val="FF2600"/>
          <w:sz w:val="24"/>
        </w:rPr>
        <w:t>Pocketknife - the all-purpose tool for the out-of-</w:t>
      </w:r>
      <w:r>
        <w:rPr>
          <w:color w:val="FF2600"/>
          <w:spacing w:val="-4"/>
          <w:sz w:val="24"/>
        </w:rPr>
        <w:t>doors</w:t>
      </w:r>
    </w:p>
    <w:p w14:paraId="14E20814" w14:textId="77777777" w:rsidR="002C7295" w:rsidRDefault="00000000">
      <w:pPr>
        <w:pStyle w:val="ListParagraph"/>
        <w:numPr>
          <w:ilvl w:val="2"/>
          <w:numId w:val="77"/>
        </w:numPr>
        <w:tabs>
          <w:tab w:val="left" w:pos="1414"/>
          <w:tab w:val="left" w:pos="1416"/>
        </w:tabs>
        <w:spacing w:line="225" w:lineRule="auto"/>
        <w:ind w:right="647"/>
        <w:rPr>
          <w:position w:val="-1"/>
          <w:sz w:val="24"/>
        </w:rPr>
      </w:pPr>
      <w:r>
        <w:rPr>
          <w:color w:val="FF2600"/>
          <w:sz w:val="24"/>
        </w:rPr>
        <w:t>First-aid Kit - Carrying a few first-aid items in a self-sealing plastic bag will allow</w:t>
      </w:r>
      <w:r>
        <w:rPr>
          <w:color w:val="FF2600"/>
          <w:spacing w:val="-5"/>
          <w:sz w:val="24"/>
        </w:rPr>
        <w:t xml:space="preserve"> </w:t>
      </w:r>
      <w:r>
        <w:rPr>
          <w:color w:val="FF2600"/>
          <w:sz w:val="24"/>
        </w:rPr>
        <w:t>you</w:t>
      </w:r>
      <w:r>
        <w:rPr>
          <w:color w:val="FF2600"/>
          <w:spacing w:val="-5"/>
          <w:sz w:val="24"/>
        </w:rPr>
        <w:t xml:space="preserve"> </w:t>
      </w:r>
      <w:r>
        <w:rPr>
          <w:color w:val="FF2600"/>
          <w:sz w:val="24"/>
        </w:rPr>
        <w:t>to</w:t>
      </w:r>
      <w:r>
        <w:rPr>
          <w:color w:val="FF2600"/>
          <w:spacing w:val="-5"/>
          <w:sz w:val="24"/>
        </w:rPr>
        <w:t xml:space="preserve"> </w:t>
      </w:r>
      <w:r>
        <w:rPr>
          <w:color w:val="FF2600"/>
          <w:sz w:val="24"/>
        </w:rPr>
        <w:t>treat</w:t>
      </w:r>
      <w:r>
        <w:rPr>
          <w:color w:val="FF2600"/>
          <w:spacing w:val="-5"/>
          <w:sz w:val="24"/>
        </w:rPr>
        <w:t xml:space="preserve"> </w:t>
      </w:r>
      <w:r>
        <w:rPr>
          <w:color w:val="FF2600"/>
          <w:sz w:val="24"/>
        </w:rPr>
        <w:t>minor</w:t>
      </w:r>
      <w:r>
        <w:rPr>
          <w:color w:val="FF2600"/>
          <w:spacing w:val="-5"/>
          <w:sz w:val="24"/>
        </w:rPr>
        <w:t xml:space="preserve"> </w:t>
      </w:r>
      <w:r>
        <w:rPr>
          <w:color w:val="FF2600"/>
          <w:sz w:val="24"/>
        </w:rPr>
        <w:t>injuries</w:t>
      </w:r>
      <w:r>
        <w:rPr>
          <w:color w:val="FF2600"/>
          <w:spacing w:val="-5"/>
          <w:sz w:val="24"/>
        </w:rPr>
        <w:t xml:space="preserve"> </w:t>
      </w:r>
      <w:r>
        <w:rPr>
          <w:color w:val="FF2600"/>
          <w:sz w:val="24"/>
        </w:rPr>
        <w:t>and</w:t>
      </w:r>
      <w:r>
        <w:rPr>
          <w:color w:val="FF2600"/>
          <w:spacing w:val="-5"/>
          <w:sz w:val="24"/>
        </w:rPr>
        <w:t xml:space="preserve"> </w:t>
      </w:r>
      <w:r>
        <w:rPr>
          <w:color w:val="FF2600"/>
          <w:sz w:val="24"/>
        </w:rPr>
        <w:t>provide</w:t>
      </w:r>
      <w:r>
        <w:rPr>
          <w:color w:val="FF2600"/>
          <w:spacing w:val="-5"/>
          <w:sz w:val="24"/>
        </w:rPr>
        <w:t xml:space="preserve"> </w:t>
      </w:r>
      <w:r>
        <w:rPr>
          <w:color w:val="FF2600"/>
          <w:sz w:val="24"/>
        </w:rPr>
        <w:t>initial</w:t>
      </w:r>
      <w:r>
        <w:rPr>
          <w:color w:val="FF2600"/>
          <w:spacing w:val="-5"/>
          <w:sz w:val="24"/>
        </w:rPr>
        <w:t xml:space="preserve"> </w:t>
      </w:r>
      <w:r>
        <w:rPr>
          <w:color w:val="FF2600"/>
          <w:sz w:val="24"/>
        </w:rPr>
        <w:t>care</w:t>
      </w:r>
      <w:r>
        <w:rPr>
          <w:color w:val="FF2600"/>
          <w:spacing w:val="-5"/>
          <w:sz w:val="24"/>
        </w:rPr>
        <w:t xml:space="preserve"> </w:t>
      </w:r>
      <w:r>
        <w:rPr>
          <w:color w:val="FF2600"/>
          <w:sz w:val="24"/>
        </w:rPr>
        <w:t>if</w:t>
      </w:r>
      <w:r>
        <w:rPr>
          <w:color w:val="FF2600"/>
          <w:spacing w:val="-5"/>
          <w:sz w:val="24"/>
        </w:rPr>
        <w:t xml:space="preserve"> </w:t>
      </w:r>
      <w:r>
        <w:rPr>
          <w:color w:val="FF2600"/>
          <w:sz w:val="24"/>
        </w:rPr>
        <w:t>more</w:t>
      </w:r>
      <w:r>
        <w:rPr>
          <w:color w:val="FF2600"/>
          <w:spacing w:val="-5"/>
          <w:sz w:val="24"/>
        </w:rPr>
        <w:t xml:space="preserve"> </w:t>
      </w:r>
      <w:r>
        <w:rPr>
          <w:color w:val="FF2600"/>
          <w:sz w:val="24"/>
        </w:rPr>
        <w:t>serious</w:t>
      </w:r>
      <w:r>
        <w:rPr>
          <w:color w:val="FF2600"/>
          <w:spacing w:val="-5"/>
          <w:sz w:val="24"/>
        </w:rPr>
        <w:t xml:space="preserve"> </w:t>
      </w:r>
      <w:r>
        <w:rPr>
          <w:color w:val="FF2600"/>
          <w:sz w:val="24"/>
        </w:rPr>
        <w:t xml:space="preserve">injuries </w:t>
      </w:r>
      <w:r>
        <w:rPr>
          <w:color w:val="FF2600"/>
          <w:spacing w:val="-2"/>
          <w:sz w:val="24"/>
        </w:rPr>
        <w:t>arise.</w:t>
      </w:r>
    </w:p>
    <w:p w14:paraId="3E5CB1AB" w14:textId="77777777" w:rsidR="002C7295" w:rsidRDefault="00000000">
      <w:pPr>
        <w:pStyle w:val="ListParagraph"/>
        <w:numPr>
          <w:ilvl w:val="2"/>
          <w:numId w:val="77"/>
        </w:numPr>
        <w:tabs>
          <w:tab w:val="left" w:pos="1415"/>
        </w:tabs>
        <w:spacing w:line="293" w:lineRule="exact"/>
        <w:ind w:left="1415" w:hanging="195"/>
        <w:rPr>
          <w:position w:val="-1"/>
          <w:sz w:val="24"/>
        </w:rPr>
      </w:pPr>
      <w:r>
        <w:rPr>
          <w:color w:val="FF2600"/>
          <w:sz w:val="24"/>
        </w:rPr>
        <w:t>Extra</w:t>
      </w:r>
      <w:r>
        <w:rPr>
          <w:color w:val="FF2600"/>
          <w:spacing w:val="-1"/>
          <w:sz w:val="24"/>
        </w:rPr>
        <w:t xml:space="preserve"> </w:t>
      </w:r>
      <w:r>
        <w:rPr>
          <w:color w:val="FF2600"/>
          <w:sz w:val="24"/>
        </w:rPr>
        <w:t>Clothing and</w:t>
      </w:r>
      <w:r>
        <w:rPr>
          <w:color w:val="FF2600"/>
          <w:spacing w:val="-1"/>
          <w:sz w:val="24"/>
        </w:rPr>
        <w:t xml:space="preserve"> </w:t>
      </w:r>
      <w:r>
        <w:rPr>
          <w:color w:val="FF2600"/>
          <w:sz w:val="24"/>
        </w:rPr>
        <w:t>Rain Gear -</w:t>
      </w:r>
      <w:r>
        <w:rPr>
          <w:color w:val="FF2600"/>
          <w:spacing w:val="-1"/>
          <w:sz w:val="24"/>
        </w:rPr>
        <w:t xml:space="preserve"> </w:t>
      </w:r>
      <w:r>
        <w:rPr>
          <w:color w:val="FF2600"/>
          <w:sz w:val="24"/>
        </w:rPr>
        <w:t>enables you</w:t>
      </w:r>
      <w:r>
        <w:rPr>
          <w:color w:val="FF2600"/>
          <w:spacing w:val="-1"/>
          <w:sz w:val="24"/>
        </w:rPr>
        <w:t xml:space="preserve"> </w:t>
      </w:r>
      <w:r>
        <w:rPr>
          <w:color w:val="FF2600"/>
          <w:sz w:val="24"/>
        </w:rPr>
        <w:t>to deal with</w:t>
      </w:r>
      <w:r>
        <w:rPr>
          <w:color w:val="FF2600"/>
          <w:spacing w:val="-1"/>
          <w:sz w:val="24"/>
        </w:rPr>
        <w:t xml:space="preserve"> </w:t>
      </w:r>
      <w:r>
        <w:rPr>
          <w:color w:val="FF2600"/>
          <w:sz w:val="24"/>
        </w:rPr>
        <w:t xml:space="preserve">extremes of </w:t>
      </w:r>
      <w:proofErr w:type="gramStart"/>
      <w:r>
        <w:rPr>
          <w:color w:val="FF2600"/>
          <w:spacing w:val="-2"/>
          <w:sz w:val="24"/>
        </w:rPr>
        <w:t>weather</w:t>
      </w:r>
      <w:proofErr w:type="gramEnd"/>
    </w:p>
    <w:p w14:paraId="0518D520" w14:textId="77777777" w:rsidR="002C7295" w:rsidRDefault="00000000">
      <w:pPr>
        <w:pStyle w:val="BodyText"/>
        <w:spacing w:line="270" w:lineRule="exact"/>
        <w:ind w:left="1416"/>
      </w:pPr>
      <w:r>
        <w:rPr>
          <w:color w:val="FF2600"/>
        </w:rPr>
        <w:t xml:space="preserve">—heat, cold, or </w:t>
      </w:r>
      <w:r>
        <w:rPr>
          <w:color w:val="FF2600"/>
          <w:spacing w:val="-2"/>
        </w:rPr>
        <w:t>storm</w:t>
      </w:r>
    </w:p>
    <w:p w14:paraId="24B4E499" w14:textId="77777777" w:rsidR="002C7295" w:rsidRDefault="00000000">
      <w:pPr>
        <w:pStyle w:val="ListParagraph"/>
        <w:numPr>
          <w:ilvl w:val="2"/>
          <w:numId w:val="77"/>
        </w:numPr>
        <w:tabs>
          <w:tab w:val="left" w:pos="1415"/>
        </w:tabs>
        <w:spacing w:line="290" w:lineRule="exact"/>
        <w:ind w:left="1415" w:hanging="195"/>
        <w:rPr>
          <w:position w:val="-1"/>
          <w:sz w:val="24"/>
        </w:rPr>
      </w:pPr>
      <w:r>
        <w:rPr>
          <w:color w:val="FF2600"/>
          <w:sz w:val="24"/>
        </w:rPr>
        <w:t>Water</w:t>
      </w:r>
      <w:r>
        <w:rPr>
          <w:color w:val="FF2600"/>
          <w:spacing w:val="-1"/>
          <w:sz w:val="24"/>
        </w:rPr>
        <w:t xml:space="preserve"> </w:t>
      </w:r>
      <w:r>
        <w:rPr>
          <w:color w:val="FF2600"/>
          <w:sz w:val="24"/>
        </w:rPr>
        <w:t>Bottle</w:t>
      </w:r>
      <w:r>
        <w:rPr>
          <w:color w:val="FF2600"/>
          <w:spacing w:val="-1"/>
          <w:sz w:val="24"/>
        </w:rPr>
        <w:t xml:space="preserve"> </w:t>
      </w:r>
      <w:r>
        <w:rPr>
          <w:color w:val="FF2600"/>
          <w:sz w:val="24"/>
        </w:rPr>
        <w:t>-</w:t>
      </w:r>
      <w:r>
        <w:rPr>
          <w:color w:val="FF2600"/>
          <w:spacing w:val="-1"/>
          <w:sz w:val="24"/>
        </w:rPr>
        <w:t xml:space="preserve"> </w:t>
      </w:r>
      <w:r>
        <w:rPr>
          <w:color w:val="FF2600"/>
          <w:sz w:val="24"/>
        </w:rPr>
        <w:t>it</w:t>
      </w:r>
      <w:r>
        <w:rPr>
          <w:color w:val="FF2600"/>
          <w:spacing w:val="-1"/>
          <w:sz w:val="24"/>
        </w:rPr>
        <w:t xml:space="preserve"> </w:t>
      </w:r>
      <w:r>
        <w:rPr>
          <w:color w:val="FF2600"/>
          <w:sz w:val="24"/>
        </w:rPr>
        <w:t>is</w:t>
      </w:r>
      <w:r>
        <w:rPr>
          <w:color w:val="FF2600"/>
          <w:spacing w:val="-1"/>
          <w:sz w:val="24"/>
        </w:rPr>
        <w:t xml:space="preserve"> </w:t>
      </w:r>
      <w:r>
        <w:rPr>
          <w:color w:val="FF2600"/>
          <w:sz w:val="24"/>
        </w:rPr>
        <w:t>always important</w:t>
      </w:r>
      <w:r>
        <w:rPr>
          <w:color w:val="FF2600"/>
          <w:spacing w:val="-1"/>
          <w:sz w:val="24"/>
        </w:rPr>
        <w:t xml:space="preserve"> </w:t>
      </w:r>
      <w:r>
        <w:rPr>
          <w:color w:val="FF2600"/>
          <w:sz w:val="24"/>
        </w:rPr>
        <w:t>to</w:t>
      </w:r>
      <w:r>
        <w:rPr>
          <w:color w:val="FF2600"/>
          <w:spacing w:val="-1"/>
          <w:sz w:val="24"/>
        </w:rPr>
        <w:t xml:space="preserve"> </w:t>
      </w:r>
      <w:r>
        <w:rPr>
          <w:color w:val="FF2600"/>
          <w:sz w:val="24"/>
        </w:rPr>
        <w:t>drink</w:t>
      </w:r>
      <w:r>
        <w:rPr>
          <w:color w:val="FF2600"/>
          <w:spacing w:val="-1"/>
          <w:sz w:val="24"/>
        </w:rPr>
        <w:t xml:space="preserve"> </w:t>
      </w:r>
      <w:r>
        <w:rPr>
          <w:color w:val="FF2600"/>
          <w:sz w:val="24"/>
        </w:rPr>
        <w:t>plenty</w:t>
      </w:r>
      <w:r>
        <w:rPr>
          <w:color w:val="FF2600"/>
          <w:spacing w:val="-1"/>
          <w:sz w:val="24"/>
        </w:rPr>
        <w:t xml:space="preserve"> </w:t>
      </w:r>
      <w:r>
        <w:rPr>
          <w:color w:val="FF2600"/>
          <w:sz w:val="24"/>
        </w:rPr>
        <w:t xml:space="preserve">of </w:t>
      </w:r>
      <w:proofErr w:type="gramStart"/>
      <w:r>
        <w:rPr>
          <w:color w:val="FF2600"/>
          <w:spacing w:val="-2"/>
          <w:sz w:val="24"/>
        </w:rPr>
        <w:t>fluids</w:t>
      </w:r>
      <w:proofErr w:type="gramEnd"/>
    </w:p>
    <w:p w14:paraId="4AB28F5B" w14:textId="77777777" w:rsidR="002C7295" w:rsidRDefault="00000000">
      <w:pPr>
        <w:pStyle w:val="ListParagraph"/>
        <w:numPr>
          <w:ilvl w:val="2"/>
          <w:numId w:val="77"/>
        </w:numPr>
        <w:tabs>
          <w:tab w:val="left" w:pos="1415"/>
        </w:tabs>
        <w:ind w:left="1415" w:hanging="195"/>
        <w:rPr>
          <w:position w:val="-1"/>
          <w:sz w:val="24"/>
        </w:rPr>
      </w:pPr>
      <w:r>
        <w:rPr>
          <w:color w:val="FF2600"/>
          <w:sz w:val="24"/>
        </w:rPr>
        <w:t xml:space="preserve">Flashlight - helps you see in the </w:t>
      </w:r>
      <w:r>
        <w:rPr>
          <w:color w:val="FF2600"/>
          <w:spacing w:val="-4"/>
          <w:sz w:val="24"/>
        </w:rPr>
        <w:t>dark</w:t>
      </w:r>
    </w:p>
    <w:p w14:paraId="3F3284BA" w14:textId="77777777" w:rsidR="002C7295" w:rsidRDefault="00000000">
      <w:pPr>
        <w:pStyle w:val="ListParagraph"/>
        <w:numPr>
          <w:ilvl w:val="2"/>
          <w:numId w:val="77"/>
        </w:numPr>
        <w:tabs>
          <w:tab w:val="left" w:pos="1415"/>
        </w:tabs>
        <w:ind w:left="1415" w:hanging="195"/>
        <w:rPr>
          <w:position w:val="-1"/>
          <w:sz w:val="24"/>
        </w:rPr>
      </w:pPr>
      <w:r>
        <w:rPr>
          <w:color w:val="FF2600"/>
          <w:sz w:val="24"/>
        </w:rPr>
        <w:t>Trail</w:t>
      </w:r>
      <w:r>
        <w:rPr>
          <w:color w:val="FF2600"/>
          <w:spacing w:val="-4"/>
          <w:sz w:val="24"/>
        </w:rPr>
        <w:t xml:space="preserve"> </w:t>
      </w:r>
      <w:r>
        <w:rPr>
          <w:color w:val="FF2600"/>
          <w:sz w:val="24"/>
        </w:rPr>
        <w:t>Food</w:t>
      </w:r>
      <w:r>
        <w:rPr>
          <w:color w:val="FF2600"/>
          <w:spacing w:val="-4"/>
          <w:sz w:val="24"/>
        </w:rPr>
        <w:t xml:space="preserve"> </w:t>
      </w:r>
      <w:r>
        <w:rPr>
          <w:color w:val="FF2600"/>
          <w:sz w:val="24"/>
        </w:rPr>
        <w:t>-</w:t>
      </w:r>
      <w:r>
        <w:rPr>
          <w:color w:val="FF2600"/>
          <w:spacing w:val="-4"/>
          <w:sz w:val="24"/>
        </w:rPr>
        <w:t xml:space="preserve"> </w:t>
      </w:r>
      <w:r>
        <w:rPr>
          <w:color w:val="FF2600"/>
          <w:sz w:val="24"/>
        </w:rPr>
        <w:t>helps</w:t>
      </w:r>
      <w:r>
        <w:rPr>
          <w:color w:val="FF2600"/>
          <w:spacing w:val="-4"/>
          <w:sz w:val="24"/>
        </w:rPr>
        <w:t xml:space="preserve"> </w:t>
      </w:r>
      <w:r>
        <w:rPr>
          <w:color w:val="FF2600"/>
          <w:sz w:val="24"/>
        </w:rPr>
        <w:t>keep</w:t>
      </w:r>
      <w:r>
        <w:rPr>
          <w:color w:val="FF2600"/>
          <w:spacing w:val="-4"/>
          <w:sz w:val="24"/>
        </w:rPr>
        <w:t xml:space="preserve"> </w:t>
      </w:r>
      <w:r>
        <w:rPr>
          <w:color w:val="FF2600"/>
          <w:sz w:val="24"/>
        </w:rPr>
        <w:t>you</w:t>
      </w:r>
      <w:r>
        <w:rPr>
          <w:color w:val="FF2600"/>
          <w:spacing w:val="-3"/>
          <w:sz w:val="24"/>
        </w:rPr>
        <w:t xml:space="preserve"> </w:t>
      </w:r>
      <w:proofErr w:type="gramStart"/>
      <w:r>
        <w:rPr>
          <w:color w:val="FF2600"/>
          <w:spacing w:val="-2"/>
          <w:sz w:val="24"/>
        </w:rPr>
        <w:t>going</w:t>
      </w:r>
      <w:proofErr w:type="gramEnd"/>
    </w:p>
    <w:p w14:paraId="101AB847" w14:textId="77777777" w:rsidR="002C7295" w:rsidRDefault="00000000">
      <w:pPr>
        <w:pStyle w:val="ListParagraph"/>
        <w:numPr>
          <w:ilvl w:val="2"/>
          <w:numId w:val="77"/>
        </w:numPr>
        <w:tabs>
          <w:tab w:val="left" w:pos="1415"/>
        </w:tabs>
        <w:ind w:left="1415" w:hanging="195"/>
        <w:rPr>
          <w:position w:val="-1"/>
          <w:sz w:val="24"/>
        </w:rPr>
      </w:pPr>
      <w:r>
        <w:rPr>
          <w:color w:val="FF2600"/>
          <w:sz w:val="24"/>
        </w:rPr>
        <w:t>Matches</w:t>
      </w:r>
      <w:r>
        <w:rPr>
          <w:color w:val="FF2600"/>
          <w:spacing w:val="-2"/>
          <w:sz w:val="24"/>
        </w:rPr>
        <w:t xml:space="preserve"> </w:t>
      </w:r>
      <w:r>
        <w:rPr>
          <w:color w:val="FF2600"/>
          <w:sz w:val="24"/>
        </w:rPr>
        <w:t>and</w:t>
      </w:r>
      <w:r>
        <w:rPr>
          <w:color w:val="FF2600"/>
          <w:spacing w:val="-1"/>
          <w:sz w:val="24"/>
        </w:rPr>
        <w:t xml:space="preserve"> </w:t>
      </w:r>
      <w:r>
        <w:rPr>
          <w:color w:val="FF2600"/>
          <w:sz w:val="24"/>
        </w:rPr>
        <w:t>Fire</w:t>
      </w:r>
      <w:r>
        <w:rPr>
          <w:color w:val="FF2600"/>
          <w:spacing w:val="-2"/>
          <w:sz w:val="24"/>
        </w:rPr>
        <w:t xml:space="preserve"> </w:t>
      </w:r>
      <w:r>
        <w:rPr>
          <w:color w:val="FF2600"/>
          <w:sz w:val="24"/>
        </w:rPr>
        <w:t>Starters</w:t>
      </w:r>
      <w:r>
        <w:rPr>
          <w:color w:val="FF2600"/>
          <w:spacing w:val="-1"/>
          <w:sz w:val="24"/>
        </w:rPr>
        <w:t xml:space="preserve"> </w:t>
      </w:r>
      <w:r>
        <w:rPr>
          <w:color w:val="FF2600"/>
          <w:sz w:val="24"/>
        </w:rPr>
        <w:t>-</w:t>
      </w:r>
      <w:r>
        <w:rPr>
          <w:color w:val="FF2600"/>
          <w:spacing w:val="-2"/>
          <w:sz w:val="24"/>
        </w:rPr>
        <w:t xml:space="preserve"> </w:t>
      </w:r>
      <w:r>
        <w:rPr>
          <w:color w:val="FF2600"/>
          <w:sz w:val="24"/>
        </w:rPr>
        <w:t>Be</w:t>
      </w:r>
      <w:r>
        <w:rPr>
          <w:color w:val="FF2600"/>
          <w:spacing w:val="-1"/>
          <w:sz w:val="24"/>
        </w:rPr>
        <w:t xml:space="preserve"> </w:t>
      </w:r>
      <w:r>
        <w:rPr>
          <w:color w:val="FF2600"/>
          <w:sz w:val="24"/>
        </w:rPr>
        <w:t>prepared</w:t>
      </w:r>
      <w:r>
        <w:rPr>
          <w:color w:val="FF2600"/>
          <w:spacing w:val="-1"/>
          <w:sz w:val="24"/>
        </w:rPr>
        <w:t xml:space="preserve"> </w:t>
      </w:r>
      <w:r>
        <w:rPr>
          <w:color w:val="FF2600"/>
          <w:sz w:val="24"/>
        </w:rPr>
        <w:t>to</w:t>
      </w:r>
      <w:r>
        <w:rPr>
          <w:color w:val="FF2600"/>
          <w:spacing w:val="-2"/>
          <w:sz w:val="24"/>
        </w:rPr>
        <w:t xml:space="preserve"> </w:t>
      </w:r>
      <w:r>
        <w:rPr>
          <w:color w:val="FF2600"/>
          <w:sz w:val="24"/>
        </w:rPr>
        <w:t>light</w:t>
      </w:r>
      <w:r>
        <w:rPr>
          <w:color w:val="FF2600"/>
          <w:spacing w:val="-1"/>
          <w:sz w:val="24"/>
        </w:rPr>
        <w:t xml:space="preserve"> </w:t>
      </w:r>
      <w:r>
        <w:rPr>
          <w:color w:val="FF2600"/>
          <w:sz w:val="24"/>
        </w:rPr>
        <w:t>a</w:t>
      </w:r>
      <w:r>
        <w:rPr>
          <w:color w:val="FF2600"/>
          <w:spacing w:val="-2"/>
          <w:sz w:val="24"/>
        </w:rPr>
        <w:t xml:space="preserve"> </w:t>
      </w:r>
      <w:r>
        <w:rPr>
          <w:color w:val="FF2600"/>
          <w:sz w:val="24"/>
        </w:rPr>
        <w:t>fire</w:t>
      </w:r>
      <w:r>
        <w:rPr>
          <w:color w:val="FF2600"/>
          <w:spacing w:val="-1"/>
          <w:sz w:val="24"/>
        </w:rPr>
        <w:t xml:space="preserve"> </w:t>
      </w:r>
      <w:r>
        <w:rPr>
          <w:color w:val="FF2600"/>
          <w:sz w:val="24"/>
        </w:rPr>
        <w:t>even</w:t>
      </w:r>
      <w:r>
        <w:rPr>
          <w:color w:val="FF2600"/>
          <w:spacing w:val="-2"/>
          <w:sz w:val="24"/>
        </w:rPr>
        <w:t xml:space="preserve"> </w:t>
      </w:r>
      <w:r>
        <w:rPr>
          <w:color w:val="FF2600"/>
          <w:sz w:val="24"/>
        </w:rPr>
        <w:t>in</w:t>
      </w:r>
      <w:r>
        <w:rPr>
          <w:color w:val="FF2600"/>
          <w:spacing w:val="-1"/>
          <w:sz w:val="24"/>
        </w:rPr>
        <w:t xml:space="preserve"> </w:t>
      </w:r>
      <w:r>
        <w:rPr>
          <w:color w:val="FF2600"/>
          <w:sz w:val="24"/>
        </w:rPr>
        <w:t>wet</w:t>
      </w:r>
      <w:r>
        <w:rPr>
          <w:color w:val="FF2600"/>
          <w:spacing w:val="-1"/>
          <w:sz w:val="24"/>
        </w:rPr>
        <w:t xml:space="preserve"> </w:t>
      </w:r>
      <w:r>
        <w:rPr>
          <w:color w:val="FF2600"/>
          <w:spacing w:val="-2"/>
          <w:sz w:val="24"/>
        </w:rPr>
        <w:t>weather.</w:t>
      </w:r>
    </w:p>
    <w:p w14:paraId="6C1C3410" w14:textId="77777777" w:rsidR="002C7295" w:rsidRDefault="00000000">
      <w:pPr>
        <w:pStyle w:val="ListParagraph"/>
        <w:numPr>
          <w:ilvl w:val="2"/>
          <w:numId w:val="77"/>
        </w:numPr>
        <w:tabs>
          <w:tab w:val="left" w:pos="1415"/>
        </w:tabs>
        <w:ind w:left="1415" w:hanging="195"/>
        <w:rPr>
          <w:position w:val="-1"/>
          <w:sz w:val="24"/>
        </w:rPr>
      </w:pPr>
      <w:r>
        <w:rPr>
          <w:color w:val="FF2600"/>
          <w:sz w:val="24"/>
        </w:rPr>
        <w:t>Sun</w:t>
      </w:r>
      <w:r>
        <w:rPr>
          <w:color w:val="FF2600"/>
          <w:spacing w:val="-3"/>
          <w:sz w:val="24"/>
        </w:rPr>
        <w:t xml:space="preserve"> </w:t>
      </w:r>
      <w:r>
        <w:rPr>
          <w:color w:val="FF2600"/>
          <w:sz w:val="24"/>
        </w:rPr>
        <w:t>Protection</w:t>
      </w:r>
      <w:r>
        <w:rPr>
          <w:color w:val="FF2600"/>
          <w:spacing w:val="-2"/>
          <w:sz w:val="24"/>
        </w:rPr>
        <w:t xml:space="preserve"> </w:t>
      </w:r>
      <w:r>
        <w:rPr>
          <w:color w:val="FF2600"/>
          <w:sz w:val="24"/>
        </w:rPr>
        <w:t>-</w:t>
      </w:r>
      <w:r>
        <w:rPr>
          <w:color w:val="FF2600"/>
          <w:spacing w:val="-3"/>
          <w:sz w:val="24"/>
        </w:rPr>
        <w:t xml:space="preserve"> </w:t>
      </w:r>
      <w:r>
        <w:rPr>
          <w:color w:val="FF2600"/>
          <w:sz w:val="24"/>
        </w:rPr>
        <w:t>Protect</w:t>
      </w:r>
      <w:r>
        <w:rPr>
          <w:color w:val="FF2600"/>
          <w:spacing w:val="-2"/>
          <w:sz w:val="24"/>
        </w:rPr>
        <w:t xml:space="preserve"> </w:t>
      </w:r>
      <w:r>
        <w:rPr>
          <w:color w:val="FF2600"/>
          <w:sz w:val="24"/>
        </w:rPr>
        <w:t>yourself</w:t>
      </w:r>
      <w:r>
        <w:rPr>
          <w:color w:val="FF2600"/>
          <w:spacing w:val="-3"/>
          <w:sz w:val="24"/>
        </w:rPr>
        <w:t xml:space="preserve"> </w:t>
      </w:r>
      <w:r>
        <w:rPr>
          <w:color w:val="FF2600"/>
          <w:sz w:val="24"/>
        </w:rPr>
        <w:t>from</w:t>
      </w:r>
      <w:r>
        <w:rPr>
          <w:color w:val="FF2600"/>
          <w:spacing w:val="-2"/>
          <w:sz w:val="24"/>
        </w:rPr>
        <w:t xml:space="preserve"> sunburn.</w:t>
      </w:r>
    </w:p>
    <w:p w14:paraId="11063377" w14:textId="77777777" w:rsidR="002C7295" w:rsidRDefault="00000000">
      <w:pPr>
        <w:pStyle w:val="ListParagraph"/>
        <w:numPr>
          <w:ilvl w:val="2"/>
          <w:numId w:val="77"/>
        </w:numPr>
        <w:tabs>
          <w:tab w:val="left" w:pos="1415"/>
        </w:tabs>
        <w:ind w:left="1415" w:hanging="195"/>
        <w:rPr>
          <w:position w:val="-1"/>
          <w:sz w:val="24"/>
        </w:rPr>
      </w:pPr>
      <w:r>
        <w:rPr>
          <w:color w:val="FF2600"/>
          <w:sz w:val="24"/>
        </w:rPr>
        <w:t>Map</w:t>
      </w:r>
      <w:r>
        <w:rPr>
          <w:color w:val="FF2600"/>
          <w:spacing w:val="-1"/>
          <w:sz w:val="24"/>
        </w:rPr>
        <w:t xml:space="preserve"> </w:t>
      </w:r>
      <w:r>
        <w:rPr>
          <w:color w:val="FF2600"/>
          <w:sz w:val="24"/>
        </w:rPr>
        <w:t>and Compass</w:t>
      </w:r>
      <w:r>
        <w:rPr>
          <w:color w:val="FF2600"/>
          <w:spacing w:val="-1"/>
          <w:sz w:val="24"/>
        </w:rPr>
        <w:t xml:space="preserve"> </w:t>
      </w:r>
      <w:r>
        <w:rPr>
          <w:color w:val="FF2600"/>
          <w:sz w:val="24"/>
        </w:rPr>
        <w:t>- Use</w:t>
      </w:r>
      <w:r>
        <w:rPr>
          <w:color w:val="FF2600"/>
          <w:spacing w:val="-1"/>
          <w:sz w:val="24"/>
        </w:rPr>
        <w:t xml:space="preserve"> </w:t>
      </w:r>
      <w:r>
        <w:rPr>
          <w:color w:val="FF2600"/>
          <w:sz w:val="24"/>
        </w:rPr>
        <w:t>them to find</w:t>
      </w:r>
      <w:r>
        <w:rPr>
          <w:color w:val="FF2600"/>
          <w:spacing w:val="-1"/>
          <w:sz w:val="24"/>
        </w:rPr>
        <w:t xml:space="preserve"> </w:t>
      </w:r>
      <w:r>
        <w:rPr>
          <w:color w:val="FF2600"/>
          <w:sz w:val="24"/>
        </w:rPr>
        <w:t>your way</w:t>
      </w:r>
      <w:r>
        <w:rPr>
          <w:color w:val="FF2600"/>
          <w:spacing w:val="-1"/>
          <w:sz w:val="24"/>
        </w:rPr>
        <w:t xml:space="preserve"> </w:t>
      </w:r>
      <w:r>
        <w:rPr>
          <w:color w:val="FF2600"/>
          <w:sz w:val="24"/>
        </w:rPr>
        <w:t xml:space="preserve">through unfamiliar </w:t>
      </w:r>
      <w:r>
        <w:rPr>
          <w:color w:val="FF2600"/>
          <w:spacing w:val="-2"/>
          <w:sz w:val="24"/>
        </w:rPr>
        <w:t>areas.</w:t>
      </w:r>
    </w:p>
    <w:p w14:paraId="35F11434" w14:textId="77777777" w:rsidR="002C7295" w:rsidRDefault="00000000">
      <w:pPr>
        <w:pStyle w:val="ListParagraph"/>
        <w:numPr>
          <w:ilvl w:val="1"/>
          <w:numId w:val="77"/>
        </w:numPr>
        <w:tabs>
          <w:tab w:val="left" w:pos="1189"/>
        </w:tabs>
        <w:spacing w:line="235" w:lineRule="auto"/>
        <w:ind w:left="860" w:right="594" w:firstLine="0"/>
        <w:rPr>
          <w:sz w:val="24"/>
        </w:rPr>
      </w:pPr>
      <w:r>
        <w:rPr>
          <w:sz w:val="24"/>
        </w:rPr>
        <w:t>Present</w:t>
      </w:r>
      <w:r>
        <w:rPr>
          <w:spacing w:val="-5"/>
          <w:sz w:val="24"/>
        </w:rPr>
        <w:t xml:space="preserve"> </w:t>
      </w:r>
      <w:r>
        <w:rPr>
          <w:sz w:val="24"/>
        </w:rPr>
        <w:t>yourself</w:t>
      </w:r>
      <w:r>
        <w:rPr>
          <w:spacing w:val="-5"/>
          <w:sz w:val="24"/>
        </w:rPr>
        <w:t xml:space="preserve"> </w:t>
      </w:r>
      <w:r>
        <w:rPr>
          <w:sz w:val="24"/>
        </w:rPr>
        <w:t>to</w:t>
      </w:r>
      <w:r>
        <w:rPr>
          <w:spacing w:val="-5"/>
          <w:sz w:val="24"/>
        </w:rPr>
        <w:t xml:space="preserve"> </w:t>
      </w:r>
      <w:r>
        <w:rPr>
          <w:sz w:val="24"/>
        </w:rPr>
        <w:t>your</w:t>
      </w:r>
      <w:r>
        <w:rPr>
          <w:spacing w:val="-5"/>
          <w:sz w:val="24"/>
        </w:rPr>
        <w:t xml:space="preserve"> </w:t>
      </w:r>
      <w:r>
        <w:rPr>
          <w:sz w:val="24"/>
        </w:rPr>
        <w:t>Scoutmaster</w:t>
      </w:r>
      <w:r>
        <w:rPr>
          <w:spacing w:val="-5"/>
          <w:sz w:val="24"/>
        </w:rPr>
        <w:t xml:space="preserve"> </w:t>
      </w:r>
      <w:r>
        <w:rPr>
          <w:sz w:val="24"/>
        </w:rPr>
        <w:t>with</w:t>
      </w:r>
      <w:r>
        <w:rPr>
          <w:spacing w:val="-5"/>
          <w:sz w:val="24"/>
        </w:rPr>
        <w:t xml:space="preserve"> </w:t>
      </w:r>
      <w:r>
        <w:rPr>
          <w:sz w:val="24"/>
        </w:rPr>
        <w:t>your</w:t>
      </w:r>
      <w:r>
        <w:rPr>
          <w:spacing w:val="-5"/>
          <w:sz w:val="24"/>
        </w:rPr>
        <w:t xml:space="preserve"> </w:t>
      </w:r>
      <w:r>
        <w:rPr>
          <w:sz w:val="24"/>
        </w:rPr>
        <w:t>pack</w:t>
      </w:r>
      <w:r>
        <w:rPr>
          <w:spacing w:val="-5"/>
          <w:sz w:val="24"/>
        </w:rPr>
        <w:t xml:space="preserve"> </w:t>
      </w:r>
      <w:r>
        <w:rPr>
          <w:sz w:val="24"/>
        </w:rPr>
        <w:t>for</w:t>
      </w:r>
      <w:r>
        <w:rPr>
          <w:spacing w:val="-5"/>
          <w:sz w:val="24"/>
        </w:rPr>
        <w:t xml:space="preserve"> </w:t>
      </w:r>
      <w:r>
        <w:rPr>
          <w:sz w:val="24"/>
        </w:rPr>
        <w:t>inspection.</w:t>
      </w:r>
      <w:r>
        <w:rPr>
          <w:spacing w:val="-5"/>
          <w:sz w:val="24"/>
        </w:rPr>
        <w:t xml:space="preserve"> </w:t>
      </w:r>
      <w:r>
        <w:rPr>
          <w:sz w:val="24"/>
        </w:rPr>
        <w:t>Be</w:t>
      </w:r>
      <w:r>
        <w:rPr>
          <w:spacing w:val="-5"/>
          <w:sz w:val="24"/>
        </w:rPr>
        <w:t xml:space="preserve"> </w:t>
      </w:r>
      <w:r>
        <w:rPr>
          <w:sz w:val="24"/>
        </w:rPr>
        <w:t>correctly clothed and equipped for an overnight campout.</w:t>
      </w:r>
    </w:p>
    <w:p w14:paraId="7CA0DCAA" w14:textId="77777777" w:rsidR="002C7295" w:rsidRDefault="00000000">
      <w:pPr>
        <w:pStyle w:val="ListParagraph"/>
        <w:numPr>
          <w:ilvl w:val="0"/>
          <w:numId w:val="77"/>
        </w:numPr>
        <w:tabs>
          <w:tab w:val="left" w:pos="766"/>
        </w:tabs>
        <w:spacing w:before="125" w:line="283" w:lineRule="exact"/>
        <w:ind w:hanging="266"/>
        <w:rPr>
          <w:sz w:val="24"/>
        </w:rPr>
      </w:pPr>
      <w:r>
        <w:rPr>
          <w:sz w:val="24"/>
        </w:rPr>
        <w:t>Do</w:t>
      </w:r>
      <w:r>
        <w:rPr>
          <w:spacing w:val="-2"/>
          <w:sz w:val="24"/>
        </w:rPr>
        <w:t xml:space="preserve"> </w:t>
      </w:r>
      <w:r>
        <w:rPr>
          <w:sz w:val="24"/>
        </w:rPr>
        <w:t xml:space="preserve">the </w:t>
      </w:r>
      <w:r>
        <w:rPr>
          <w:spacing w:val="-2"/>
          <w:sz w:val="24"/>
        </w:rPr>
        <w:t>following:</w:t>
      </w:r>
    </w:p>
    <w:p w14:paraId="423E546D" w14:textId="77777777" w:rsidR="002C7295" w:rsidRDefault="00000000">
      <w:pPr>
        <w:pStyle w:val="ListParagraph"/>
        <w:numPr>
          <w:ilvl w:val="1"/>
          <w:numId w:val="77"/>
        </w:numPr>
        <w:tabs>
          <w:tab w:val="left" w:pos="1252"/>
          <w:tab w:val="left" w:pos="1319"/>
        </w:tabs>
        <w:spacing w:before="2" w:line="235" w:lineRule="auto"/>
        <w:ind w:right="1037" w:hanging="393"/>
        <w:rPr>
          <w:sz w:val="24"/>
        </w:rPr>
      </w:pPr>
      <w:r>
        <w:rPr>
          <w:sz w:val="24"/>
        </w:rPr>
        <w:tab/>
        <w:t>Describe</w:t>
      </w:r>
      <w:r>
        <w:rPr>
          <w:spacing w:val="-4"/>
          <w:sz w:val="24"/>
        </w:rPr>
        <w:t xml:space="preserve"> </w:t>
      </w:r>
      <w:r>
        <w:rPr>
          <w:sz w:val="24"/>
        </w:rPr>
        <w:t>the</w:t>
      </w:r>
      <w:r>
        <w:rPr>
          <w:spacing w:val="-4"/>
          <w:sz w:val="24"/>
        </w:rPr>
        <w:t xml:space="preserve"> </w:t>
      </w:r>
      <w:r>
        <w:rPr>
          <w:sz w:val="24"/>
        </w:rPr>
        <w:t>features</w:t>
      </w:r>
      <w:r>
        <w:rPr>
          <w:spacing w:val="-4"/>
          <w:sz w:val="24"/>
        </w:rPr>
        <w:t xml:space="preserve"> </w:t>
      </w:r>
      <w:r>
        <w:rPr>
          <w:sz w:val="24"/>
        </w:rPr>
        <w:t>of</w:t>
      </w:r>
      <w:r>
        <w:rPr>
          <w:spacing w:val="-4"/>
          <w:sz w:val="24"/>
        </w:rPr>
        <w:t xml:space="preserve"> </w:t>
      </w:r>
      <w:r>
        <w:rPr>
          <w:sz w:val="24"/>
        </w:rPr>
        <w:t>four</w:t>
      </w:r>
      <w:r>
        <w:rPr>
          <w:spacing w:val="-4"/>
          <w:sz w:val="24"/>
        </w:rPr>
        <w:t xml:space="preserve"> </w:t>
      </w:r>
      <w:r>
        <w:rPr>
          <w:sz w:val="24"/>
        </w:rPr>
        <w:t>types</w:t>
      </w:r>
      <w:r>
        <w:rPr>
          <w:spacing w:val="-4"/>
          <w:sz w:val="24"/>
        </w:rPr>
        <w:t xml:space="preserve"> </w:t>
      </w:r>
      <w:r>
        <w:rPr>
          <w:sz w:val="24"/>
        </w:rPr>
        <w:t>of</w:t>
      </w:r>
      <w:r>
        <w:rPr>
          <w:spacing w:val="-4"/>
          <w:sz w:val="24"/>
        </w:rPr>
        <w:t xml:space="preserve"> </w:t>
      </w:r>
      <w:r>
        <w:rPr>
          <w:sz w:val="24"/>
        </w:rPr>
        <w:t>tents,</w:t>
      </w:r>
      <w:r>
        <w:rPr>
          <w:spacing w:val="-4"/>
          <w:sz w:val="24"/>
        </w:rPr>
        <w:t xml:space="preserve"> </w:t>
      </w:r>
      <w:r>
        <w:rPr>
          <w:sz w:val="24"/>
        </w:rPr>
        <w:t>when</w:t>
      </w:r>
      <w:r>
        <w:rPr>
          <w:spacing w:val="-4"/>
          <w:sz w:val="24"/>
        </w:rPr>
        <w:t xml:space="preserve"> </w:t>
      </w:r>
      <w:r>
        <w:rPr>
          <w:sz w:val="24"/>
        </w:rPr>
        <w:t>and</w:t>
      </w:r>
      <w:r>
        <w:rPr>
          <w:spacing w:val="-4"/>
          <w:sz w:val="24"/>
        </w:rPr>
        <w:t xml:space="preserve"> </w:t>
      </w:r>
      <w:r>
        <w:rPr>
          <w:sz w:val="24"/>
        </w:rPr>
        <w:t>where</w:t>
      </w:r>
      <w:r>
        <w:rPr>
          <w:spacing w:val="-4"/>
          <w:sz w:val="24"/>
        </w:rPr>
        <w:t xml:space="preserve"> </w:t>
      </w:r>
      <w:r>
        <w:rPr>
          <w:sz w:val="24"/>
        </w:rPr>
        <w:t>they</w:t>
      </w:r>
      <w:r>
        <w:rPr>
          <w:spacing w:val="-4"/>
          <w:sz w:val="24"/>
        </w:rPr>
        <w:t xml:space="preserve"> </w:t>
      </w:r>
      <w:r>
        <w:rPr>
          <w:sz w:val="24"/>
        </w:rPr>
        <w:t>could</w:t>
      </w:r>
      <w:r>
        <w:rPr>
          <w:spacing w:val="-4"/>
          <w:sz w:val="24"/>
        </w:rPr>
        <w:t xml:space="preserve"> </w:t>
      </w:r>
      <w:r>
        <w:rPr>
          <w:sz w:val="24"/>
        </w:rPr>
        <w:t>be used, and how to care for tents. Working with another Scout, pitch a tent.</w:t>
      </w:r>
    </w:p>
    <w:p w14:paraId="6C39BE60" w14:textId="77777777" w:rsidR="002C7295" w:rsidRDefault="00000000">
      <w:pPr>
        <w:pStyle w:val="ListParagraph"/>
        <w:numPr>
          <w:ilvl w:val="2"/>
          <w:numId w:val="77"/>
        </w:numPr>
        <w:tabs>
          <w:tab w:val="left" w:pos="1415"/>
        </w:tabs>
        <w:spacing w:line="300" w:lineRule="exact"/>
        <w:ind w:left="1415" w:hanging="195"/>
        <w:rPr>
          <w:color w:val="FF2600"/>
          <w:position w:val="-1"/>
          <w:sz w:val="24"/>
        </w:rPr>
      </w:pPr>
      <w:r>
        <w:rPr>
          <w:color w:val="FF2600"/>
          <w:sz w:val="24"/>
        </w:rPr>
        <w:t>Tent</w:t>
      </w:r>
      <w:r>
        <w:rPr>
          <w:color w:val="FF2600"/>
          <w:spacing w:val="-12"/>
          <w:sz w:val="24"/>
        </w:rPr>
        <w:t xml:space="preserve"> </w:t>
      </w:r>
      <w:r>
        <w:rPr>
          <w:color w:val="FF2600"/>
          <w:sz w:val="24"/>
        </w:rPr>
        <w:t>Types</w:t>
      </w:r>
      <w:r>
        <w:rPr>
          <w:color w:val="FF2600"/>
          <w:spacing w:val="-12"/>
          <w:sz w:val="24"/>
        </w:rPr>
        <w:t xml:space="preserve"> </w:t>
      </w:r>
      <w:r>
        <w:rPr>
          <w:color w:val="FF2600"/>
          <w:sz w:val="20"/>
        </w:rPr>
        <w:t>(pages</w:t>
      </w:r>
      <w:r>
        <w:rPr>
          <w:color w:val="FF2600"/>
          <w:spacing w:val="-10"/>
          <w:sz w:val="20"/>
        </w:rPr>
        <w:t xml:space="preserve"> </w:t>
      </w:r>
      <w:r>
        <w:rPr>
          <w:color w:val="FF2600"/>
          <w:sz w:val="20"/>
        </w:rPr>
        <w:t>38-39</w:t>
      </w:r>
      <w:r>
        <w:rPr>
          <w:color w:val="FF2600"/>
          <w:spacing w:val="-10"/>
          <w:sz w:val="20"/>
        </w:rPr>
        <w:t xml:space="preserve"> </w:t>
      </w:r>
      <w:r>
        <w:rPr>
          <w:color w:val="FF2600"/>
          <w:sz w:val="20"/>
        </w:rPr>
        <w:t>in</w:t>
      </w:r>
      <w:r>
        <w:rPr>
          <w:color w:val="FF2600"/>
          <w:spacing w:val="-10"/>
          <w:sz w:val="20"/>
        </w:rPr>
        <w:t xml:space="preserve"> </w:t>
      </w:r>
      <w:r>
        <w:rPr>
          <w:color w:val="FF2600"/>
          <w:spacing w:val="-2"/>
          <w:sz w:val="20"/>
        </w:rPr>
        <w:t>pamphlet)</w:t>
      </w:r>
    </w:p>
    <w:p w14:paraId="7E494E79" w14:textId="77777777" w:rsidR="002C7295" w:rsidRDefault="002C7295">
      <w:pPr>
        <w:spacing w:line="300" w:lineRule="exact"/>
        <w:rPr>
          <w:sz w:val="24"/>
        </w:rPr>
        <w:sectPr w:rsidR="002C7295" w:rsidSect="00826C8E">
          <w:pgSz w:w="12240" w:h="15840"/>
          <w:pgMar w:top="1260" w:right="940" w:bottom="1100" w:left="940" w:header="734" w:footer="914" w:gutter="0"/>
          <w:cols w:space="720"/>
        </w:sectPr>
      </w:pPr>
    </w:p>
    <w:p w14:paraId="5D5483D9" w14:textId="77777777" w:rsidR="002C7295" w:rsidRDefault="00000000">
      <w:pPr>
        <w:pStyle w:val="ListParagraph"/>
        <w:numPr>
          <w:ilvl w:val="3"/>
          <w:numId w:val="77"/>
        </w:numPr>
        <w:tabs>
          <w:tab w:val="left" w:pos="1841"/>
        </w:tabs>
        <w:spacing w:before="86" w:line="235" w:lineRule="auto"/>
        <w:ind w:right="842" w:hanging="262"/>
        <w:jc w:val="both"/>
        <w:rPr>
          <w:color w:val="FF2600"/>
          <w:position w:val="2"/>
          <w:sz w:val="29"/>
        </w:rPr>
      </w:pPr>
      <w:r>
        <w:rPr>
          <w:color w:val="FF2600"/>
          <w:sz w:val="24"/>
        </w:rPr>
        <w:lastRenderedPageBreak/>
        <w:t>Tarps</w:t>
      </w:r>
      <w:r>
        <w:rPr>
          <w:color w:val="FF2600"/>
          <w:spacing w:val="-2"/>
          <w:sz w:val="24"/>
        </w:rPr>
        <w:t xml:space="preserve"> </w:t>
      </w:r>
      <w:r>
        <w:rPr>
          <w:color w:val="FF2600"/>
          <w:sz w:val="24"/>
        </w:rPr>
        <w:t>are</w:t>
      </w:r>
      <w:r>
        <w:rPr>
          <w:color w:val="FF2600"/>
          <w:spacing w:val="-2"/>
          <w:sz w:val="24"/>
        </w:rPr>
        <w:t xml:space="preserve"> </w:t>
      </w:r>
      <w:r>
        <w:rPr>
          <w:color w:val="FF2600"/>
          <w:sz w:val="24"/>
        </w:rPr>
        <w:t>most</w:t>
      </w:r>
      <w:r>
        <w:rPr>
          <w:color w:val="FF2600"/>
          <w:spacing w:val="-2"/>
          <w:sz w:val="24"/>
        </w:rPr>
        <w:t xml:space="preserve"> </w:t>
      </w:r>
      <w:r>
        <w:rPr>
          <w:color w:val="FF2600"/>
          <w:sz w:val="24"/>
        </w:rPr>
        <w:t>always</w:t>
      </w:r>
      <w:r>
        <w:rPr>
          <w:color w:val="FF2600"/>
          <w:spacing w:val="-2"/>
          <w:sz w:val="24"/>
        </w:rPr>
        <w:t xml:space="preserve"> </w:t>
      </w:r>
      <w:r>
        <w:rPr>
          <w:color w:val="FF2600"/>
          <w:sz w:val="24"/>
        </w:rPr>
        <w:t>used</w:t>
      </w:r>
      <w:r>
        <w:rPr>
          <w:color w:val="FF2600"/>
          <w:spacing w:val="-2"/>
          <w:sz w:val="24"/>
        </w:rPr>
        <w:t xml:space="preserve"> </w:t>
      </w:r>
      <w:r>
        <w:rPr>
          <w:color w:val="FF2600"/>
          <w:sz w:val="24"/>
        </w:rPr>
        <w:t>to</w:t>
      </w:r>
      <w:r>
        <w:rPr>
          <w:color w:val="FF2600"/>
          <w:spacing w:val="-2"/>
          <w:sz w:val="24"/>
        </w:rPr>
        <w:t xml:space="preserve"> </w:t>
      </w:r>
      <w:r>
        <w:rPr>
          <w:color w:val="FF2600"/>
          <w:sz w:val="24"/>
        </w:rPr>
        <w:t>set</w:t>
      </w:r>
      <w:r>
        <w:rPr>
          <w:color w:val="FF2600"/>
          <w:spacing w:val="-2"/>
          <w:sz w:val="24"/>
        </w:rPr>
        <w:t xml:space="preserve"> </w:t>
      </w:r>
      <w:r>
        <w:rPr>
          <w:color w:val="FF2600"/>
          <w:sz w:val="24"/>
        </w:rPr>
        <w:t>up</w:t>
      </w:r>
      <w:r>
        <w:rPr>
          <w:color w:val="FF2600"/>
          <w:spacing w:val="-2"/>
          <w:sz w:val="24"/>
        </w:rPr>
        <w:t xml:space="preserve"> </w:t>
      </w:r>
      <w:r>
        <w:rPr>
          <w:color w:val="FF2600"/>
          <w:sz w:val="24"/>
        </w:rPr>
        <w:t>a</w:t>
      </w:r>
      <w:r>
        <w:rPr>
          <w:color w:val="FF2600"/>
          <w:spacing w:val="-2"/>
          <w:sz w:val="24"/>
        </w:rPr>
        <w:t xml:space="preserve"> </w:t>
      </w:r>
      <w:r>
        <w:rPr>
          <w:color w:val="FF2600"/>
          <w:sz w:val="24"/>
        </w:rPr>
        <w:t>dining</w:t>
      </w:r>
      <w:r>
        <w:rPr>
          <w:color w:val="FF2600"/>
          <w:spacing w:val="-2"/>
          <w:sz w:val="24"/>
        </w:rPr>
        <w:t xml:space="preserve"> </w:t>
      </w:r>
      <w:proofErr w:type="gramStart"/>
      <w:r>
        <w:rPr>
          <w:color w:val="FF2600"/>
          <w:sz w:val="24"/>
        </w:rPr>
        <w:t>fly,</w:t>
      </w:r>
      <w:r>
        <w:rPr>
          <w:color w:val="FF2600"/>
          <w:spacing w:val="-2"/>
          <w:sz w:val="24"/>
        </w:rPr>
        <w:t xml:space="preserve"> </w:t>
      </w:r>
      <w:r>
        <w:rPr>
          <w:color w:val="FF2600"/>
          <w:sz w:val="24"/>
        </w:rPr>
        <w:t>but</w:t>
      </w:r>
      <w:proofErr w:type="gramEnd"/>
      <w:r>
        <w:rPr>
          <w:color w:val="FF2600"/>
          <w:spacing w:val="-2"/>
          <w:sz w:val="24"/>
        </w:rPr>
        <w:t xml:space="preserve"> </w:t>
      </w:r>
      <w:r>
        <w:rPr>
          <w:color w:val="FF2600"/>
          <w:sz w:val="24"/>
        </w:rPr>
        <w:t>can</w:t>
      </w:r>
      <w:r>
        <w:rPr>
          <w:color w:val="FF2600"/>
          <w:spacing w:val="-2"/>
          <w:sz w:val="24"/>
        </w:rPr>
        <w:t xml:space="preserve"> </w:t>
      </w:r>
      <w:r>
        <w:rPr>
          <w:color w:val="FF2600"/>
          <w:sz w:val="24"/>
        </w:rPr>
        <w:t>be</w:t>
      </w:r>
      <w:r>
        <w:rPr>
          <w:color w:val="FF2600"/>
          <w:spacing w:val="-2"/>
          <w:sz w:val="24"/>
        </w:rPr>
        <w:t xml:space="preserve"> </w:t>
      </w:r>
      <w:r>
        <w:rPr>
          <w:color w:val="FF2600"/>
          <w:sz w:val="24"/>
        </w:rPr>
        <w:t>erected</w:t>
      </w:r>
      <w:r>
        <w:rPr>
          <w:color w:val="FF2600"/>
          <w:spacing w:val="-2"/>
          <w:sz w:val="24"/>
        </w:rPr>
        <w:t xml:space="preserve"> </w:t>
      </w:r>
      <w:r>
        <w:rPr>
          <w:color w:val="FF2600"/>
          <w:sz w:val="24"/>
        </w:rPr>
        <w:t>in many</w:t>
      </w:r>
      <w:r>
        <w:rPr>
          <w:color w:val="FF2600"/>
          <w:spacing w:val="-4"/>
          <w:sz w:val="24"/>
        </w:rPr>
        <w:t xml:space="preserve"> </w:t>
      </w:r>
      <w:r>
        <w:rPr>
          <w:color w:val="FF2600"/>
          <w:sz w:val="24"/>
        </w:rPr>
        <w:t>ways</w:t>
      </w:r>
      <w:r>
        <w:rPr>
          <w:color w:val="FF2600"/>
          <w:spacing w:val="-4"/>
          <w:sz w:val="24"/>
        </w:rPr>
        <w:t xml:space="preserve"> </w:t>
      </w:r>
      <w:r>
        <w:rPr>
          <w:color w:val="FF2600"/>
          <w:sz w:val="24"/>
        </w:rPr>
        <w:t>as</w:t>
      </w:r>
      <w:r>
        <w:rPr>
          <w:color w:val="FF2600"/>
          <w:spacing w:val="-4"/>
          <w:sz w:val="24"/>
        </w:rPr>
        <w:t xml:space="preserve"> </w:t>
      </w:r>
      <w:r>
        <w:rPr>
          <w:color w:val="FF2600"/>
          <w:sz w:val="24"/>
        </w:rPr>
        <w:t>a</w:t>
      </w:r>
      <w:r>
        <w:rPr>
          <w:color w:val="FF2600"/>
          <w:spacing w:val="-4"/>
          <w:sz w:val="24"/>
        </w:rPr>
        <w:t xml:space="preserve"> </w:t>
      </w:r>
      <w:r>
        <w:rPr>
          <w:color w:val="FF2600"/>
          <w:sz w:val="24"/>
        </w:rPr>
        <w:t>tent.</w:t>
      </w:r>
      <w:r>
        <w:rPr>
          <w:color w:val="FF2600"/>
          <w:spacing w:val="-4"/>
          <w:sz w:val="24"/>
        </w:rPr>
        <w:t xml:space="preserve"> </w:t>
      </w:r>
      <w:r>
        <w:rPr>
          <w:color w:val="FF2600"/>
          <w:sz w:val="24"/>
        </w:rPr>
        <w:t>With</w:t>
      </w:r>
      <w:r>
        <w:rPr>
          <w:color w:val="FF2600"/>
          <w:spacing w:val="-4"/>
          <w:sz w:val="24"/>
        </w:rPr>
        <w:t xml:space="preserve"> </w:t>
      </w:r>
      <w:r>
        <w:rPr>
          <w:color w:val="FF2600"/>
          <w:sz w:val="24"/>
        </w:rPr>
        <w:t>no</w:t>
      </w:r>
      <w:r>
        <w:rPr>
          <w:color w:val="FF2600"/>
          <w:spacing w:val="-4"/>
          <w:sz w:val="24"/>
        </w:rPr>
        <w:t xml:space="preserve"> </w:t>
      </w:r>
      <w:r>
        <w:rPr>
          <w:color w:val="FF2600"/>
          <w:sz w:val="24"/>
        </w:rPr>
        <w:t>floor</w:t>
      </w:r>
      <w:r>
        <w:rPr>
          <w:color w:val="FF2600"/>
          <w:spacing w:val="-4"/>
          <w:sz w:val="24"/>
        </w:rPr>
        <w:t xml:space="preserve"> </w:t>
      </w:r>
      <w:r>
        <w:rPr>
          <w:color w:val="FF2600"/>
          <w:sz w:val="24"/>
        </w:rPr>
        <w:t>and</w:t>
      </w:r>
      <w:r>
        <w:rPr>
          <w:color w:val="FF2600"/>
          <w:spacing w:val="-4"/>
          <w:sz w:val="24"/>
        </w:rPr>
        <w:t xml:space="preserve"> </w:t>
      </w:r>
      <w:r>
        <w:rPr>
          <w:color w:val="FF2600"/>
          <w:sz w:val="24"/>
        </w:rPr>
        <w:t>incomplete</w:t>
      </w:r>
      <w:r>
        <w:rPr>
          <w:color w:val="FF2600"/>
          <w:spacing w:val="-4"/>
          <w:sz w:val="24"/>
        </w:rPr>
        <w:t xml:space="preserve"> </w:t>
      </w:r>
      <w:r>
        <w:rPr>
          <w:color w:val="FF2600"/>
          <w:sz w:val="24"/>
        </w:rPr>
        <w:t>enclosure,</w:t>
      </w:r>
      <w:r>
        <w:rPr>
          <w:color w:val="FF2600"/>
          <w:spacing w:val="-4"/>
          <w:sz w:val="24"/>
        </w:rPr>
        <w:t xml:space="preserve"> </w:t>
      </w:r>
      <w:r>
        <w:rPr>
          <w:color w:val="FF2600"/>
          <w:sz w:val="24"/>
        </w:rPr>
        <w:t>they</w:t>
      </w:r>
      <w:r>
        <w:rPr>
          <w:color w:val="FF2600"/>
          <w:spacing w:val="-4"/>
          <w:sz w:val="24"/>
        </w:rPr>
        <w:t xml:space="preserve"> </w:t>
      </w:r>
      <w:r>
        <w:rPr>
          <w:color w:val="FF2600"/>
          <w:sz w:val="24"/>
        </w:rPr>
        <w:t xml:space="preserve">oﬀer less protection from </w:t>
      </w:r>
      <w:proofErr w:type="gramStart"/>
      <w:r>
        <w:rPr>
          <w:color w:val="FF2600"/>
          <w:sz w:val="24"/>
        </w:rPr>
        <w:t>insects</w:t>
      </w:r>
      <w:proofErr w:type="gramEnd"/>
      <w:r>
        <w:rPr>
          <w:color w:val="FF2600"/>
          <w:sz w:val="24"/>
        </w:rPr>
        <w:t xml:space="preserve"> wind, and rain.</w:t>
      </w:r>
    </w:p>
    <w:p w14:paraId="0E52FA78" w14:textId="77777777" w:rsidR="002C7295" w:rsidRDefault="00000000">
      <w:pPr>
        <w:pStyle w:val="ListParagraph"/>
        <w:numPr>
          <w:ilvl w:val="3"/>
          <w:numId w:val="77"/>
        </w:numPr>
        <w:tabs>
          <w:tab w:val="left" w:pos="1841"/>
        </w:tabs>
        <w:spacing w:line="277" w:lineRule="exact"/>
        <w:ind w:hanging="261"/>
        <w:jc w:val="both"/>
        <w:rPr>
          <w:color w:val="FF2600"/>
          <w:position w:val="2"/>
          <w:sz w:val="29"/>
        </w:rPr>
      </w:pPr>
      <w:r>
        <w:rPr>
          <w:color w:val="FF2600"/>
          <w:sz w:val="24"/>
        </w:rPr>
        <w:t>The</w:t>
      </w:r>
      <w:r>
        <w:rPr>
          <w:color w:val="FF2600"/>
          <w:spacing w:val="-1"/>
          <w:sz w:val="24"/>
        </w:rPr>
        <w:t xml:space="preserve"> </w:t>
      </w:r>
      <w:r>
        <w:rPr>
          <w:color w:val="FF2600"/>
          <w:sz w:val="24"/>
        </w:rPr>
        <w:t>common A-Frame</w:t>
      </w:r>
      <w:r>
        <w:rPr>
          <w:color w:val="FF2600"/>
          <w:spacing w:val="-1"/>
          <w:sz w:val="24"/>
        </w:rPr>
        <w:t xml:space="preserve"> </w:t>
      </w:r>
      <w:r>
        <w:rPr>
          <w:color w:val="FF2600"/>
          <w:sz w:val="24"/>
        </w:rPr>
        <w:t>tents gets its</w:t>
      </w:r>
      <w:r>
        <w:rPr>
          <w:color w:val="FF2600"/>
          <w:spacing w:val="-1"/>
          <w:sz w:val="24"/>
        </w:rPr>
        <w:t xml:space="preserve"> </w:t>
      </w:r>
      <w:r>
        <w:rPr>
          <w:color w:val="FF2600"/>
          <w:sz w:val="24"/>
        </w:rPr>
        <w:t>name from</w:t>
      </w:r>
      <w:r>
        <w:rPr>
          <w:color w:val="FF2600"/>
          <w:spacing w:val="-1"/>
          <w:sz w:val="24"/>
        </w:rPr>
        <w:t xml:space="preserve"> </w:t>
      </w:r>
      <w:r>
        <w:rPr>
          <w:color w:val="FF2600"/>
          <w:sz w:val="24"/>
        </w:rPr>
        <w:t>its shape, comes</w:t>
      </w:r>
      <w:r>
        <w:rPr>
          <w:color w:val="FF2600"/>
          <w:spacing w:val="-1"/>
          <w:sz w:val="24"/>
        </w:rPr>
        <w:t xml:space="preserve"> </w:t>
      </w:r>
      <w:r>
        <w:rPr>
          <w:color w:val="FF2600"/>
          <w:sz w:val="24"/>
        </w:rPr>
        <w:t xml:space="preserve">in a </w:t>
      </w:r>
      <w:r>
        <w:rPr>
          <w:color w:val="FF2600"/>
          <w:spacing w:val="-4"/>
          <w:sz w:val="24"/>
        </w:rPr>
        <w:t>wide</w:t>
      </w:r>
    </w:p>
    <w:p w14:paraId="205F90E2" w14:textId="77777777" w:rsidR="002C7295" w:rsidRDefault="00000000">
      <w:pPr>
        <w:pStyle w:val="BodyText"/>
        <w:spacing w:line="246" w:lineRule="exact"/>
        <w:ind w:left="1841"/>
      </w:pPr>
      <w:r>
        <w:rPr>
          <w:color w:val="FF2600"/>
        </w:rPr>
        <w:t xml:space="preserve">range of sizes and is fine for general </w:t>
      </w:r>
      <w:r>
        <w:rPr>
          <w:color w:val="FF2600"/>
          <w:spacing w:val="-4"/>
        </w:rPr>
        <w:t>use.</w:t>
      </w:r>
    </w:p>
    <w:p w14:paraId="0D45E5ED" w14:textId="77777777" w:rsidR="002C7295" w:rsidRDefault="00000000">
      <w:pPr>
        <w:pStyle w:val="ListParagraph"/>
        <w:numPr>
          <w:ilvl w:val="3"/>
          <w:numId w:val="77"/>
        </w:numPr>
        <w:tabs>
          <w:tab w:val="left" w:pos="1841"/>
        </w:tabs>
        <w:spacing w:line="314" w:lineRule="exact"/>
        <w:ind w:hanging="261"/>
        <w:jc w:val="both"/>
        <w:rPr>
          <w:color w:val="FF2600"/>
          <w:position w:val="2"/>
          <w:sz w:val="29"/>
        </w:rPr>
      </w:pPr>
      <w:r>
        <w:rPr>
          <w:color w:val="FF2600"/>
          <w:sz w:val="24"/>
        </w:rPr>
        <w:t xml:space="preserve">Dome tents have a dome shape. They can be spacious oﬀering lots </w:t>
      </w:r>
      <w:r>
        <w:rPr>
          <w:color w:val="FF2600"/>
          <w:spacing w:val="-5"/>
          <w:sz w:val="24"/>
        </w:rPr>
        <w:t>of</w:t>
      </w:r>
    </w:p>
    <w:p w14:paraId="4D9274F0" w14:textId="77777777" w:rsidR="002C7295" w:rsidRDefault="00000000">
      <w:pPr>
        <w:pStyle w:val="BodyText"/>
        <w:spacing w:before="2" w:line="235" w:lineRule="auto"/>
        <w:ind w:left="1841" w:right="914"/>
      </w:pPr>
      <w:r>
        <w:rPr>
          <w:color w:val="FF2600"/>
        </w:rPr>
        <w:t>headroom,</w:t>
      </w:r>
      <w:r>
        <w:rPr>
          <w:color w:val="FF2600"/>
          <w:spacing w:val="-7"/>
        </w:rPr>
        <w:t xml:space="preserve"> </w:t>
      </w:r>
      <w:proofErr w:type="gramStart"/>
      <w:r>
        <w:rPr>
          <w:color w:val="FF2600"/>
        </w:rPr>
        <w:t>stability</w:t>
      </w:r>
      <w:proofErr w:type="gramEnd"/>
      <w:r>
        <w:rPr>
          <w:color w:val="FF2600"/>
          <w:spacing w:val="-7"/>
        </w:rPr>
        <w:t xml:space="preserve"> </w:t>
      </w:r>
      <w:r>
        <w:rPr>
          <w:color w:val="FF2600"/>
        </w:rPr>
        <w:t>and</w:t>
      </w:r>
      <w:r>
        <w:rPr>
          <w:color w:val="FF2600"/>
          <w:spacing w:val="-7"/>
        </w:rPr>
        <w:t xml:space="preserve"> </w:t>
      </w:r>
      <w:r>
        <w:rPr>
          <w:color w:val="FF2600"/>
        </w:rPr>
        <w:t>wind</w:t>
      </w:r>
      <w:r>
        <w:rPr>
          <w:color w:val="FF2600"/>
          <w:spacing w:val="-7"/>
        </w:rPr>
        <w:t xml:space="preserve"> </w:t>
      </w:r>
      <w:r>
        <w:rPr>
          <w:color w:val="FF2600"/>
        </w:rPr>
        <w:t>resistance.</w:t>
      </w:r>
      <w:r>
        <w:rPr>
          <w:color w:val="FF2600"/>
          <w:spacing w:val="-7"/>
        </w:rPr>
        <w:t xml:space="preserve"> </w:t>
      </w:r>
      <w:r>
        <w:rPr>
          <w:color w:val="FF2600"/>
        </w:rPr>
        <w:t>Usually</w:t>
      </w:r>
      <w:r>
        <w:rPr>
          <w:color w:val="FF2600"/>
          <w:spacing w:val="-7"/>
        </w:rPr>
        <w:t xml:space="preserve"> </w:t>
      </w:r>
      <w:r>
        <w:rPr>
          <w:color w:val="FF2600"/>
        </w:rPr>
        <w:t>larger</w:t>
      </w:r>
      <w:r>
        <w:rPr>
          <w:color w:val="FF2600"/>
          <w:spacing w:val="-7"/>
        </w:rPr>
        <w:t xml:space="preserve"> </w:t>
      </w:r>
      <w:r>
        <w:rPr>
          <w:color w:val="FF2600"/>
        </w:rPr>
        <w:t>than</w:t>
      </w:r>
      <w:r>
        <w:rPr>
          <w:color w:val="FF2600"/>
          <w:spacing w:val="-7"/>
        </w:rPr>
        <w:t xml:space="preserve"> </w:t>
      </w:r>
      <w:r>
        <w:rPr>
          <w:color w:val="FF2600"/>
        </w:rPr>
        <w:t>A-Frames, they can weigh more.</w:t>
      </w:r>
    </w:p>
    <w:p w14:paraId="069CEBBD" w14:textId="77777777" w:rsidR="002C7295" w:rsidRDefault="00000000">
      <w:pPr>
        <w:pStyle w:val="ListParagraph"/>
        <w:numPr>
          <w:ilvl w:val="3"/>
          <w:numId w:val="77"/>
        </w:numPr>
        <w:tabs>
          <w:tab w:val="left" w:pos="1841"/>
        </w:tabs>
        <w:spacing w:line="277" w:lineRule="exact"/>
        <w:ind w:hanging="261"/>
        <w:jc w:val="both"/>
        <w:rPr>
          <w:color w:val="FF2600"/>
          <w:position w:val="2"/>
          <w:sz w:val="29"/>
        </w:rPr>
      </w:pPr>
      <w:r>
        <w:rPr>
          <w:color w:val="FF2600"/>
          <w:sz w:val="24"/>
        </w:rPr>
        <w:t>Hybrids</w:t>
      </w:r>
      <w:r>
        <w:rPr>
          <w:color w:val="FF2600"/>
          <w:spacing w:val="-3"/>
          <w:sz w:val="24"/>
        </w:rPr>
        <w:t xml:space="preserve"> </w:t>
      </w:r>
      <w:r>
        <w:rPr>
          <w:color w:val="FF2600"/>
          <w:sz w:val="24"/>
        </w:rPr>
        <w:t>come in</w:t>
      </w:r>
      <w:r>
        <w:rPr>
          <w:color w:val="FF2600"/>
          <w:spacing w:val="-1"/>
          <w:sz w:val="24"/>
        </w:rPr>
        <w:t xml:space="preserve"> </w:t>
      </w:r>
      <w:r>
        <w:rPr>
          <w:color w:val="FF2600"/>
          <w:sz w:val="24"/>
        </w:rPr>
        <w:t>a variety of</w:t>
      </w:r>
      <w:r>
        <w:rPr>
          <w:color w:val="FF2600"/>
          <w:spacing w:val="-1"/>
          <w:sz w:val="24"/>
        </w:rPr>
        <w:t xml:space="preserve"> </w:t>
      </w:r>
      <w:r>
        <w:rPr>
          <w:color w:val="FF2600"/>
          <w:sz w:val="24"/>
        </w:rPr>
        <w:t>shapes and</w:t>
      </w:r>
      <w:r>
        <w:rPr>
          <w:color w:val="FF2600"/>
          <w:spacing w:val="-1"/>
          <w:sz w:val="24"/>
        </w:rPr>
        <w:t xml:space="preserve"> </w:t>
      </w:r>
      <w:r>
        <w:rPr>
          <w:color w:val="FF2600"/>
          <w:sz w:val="24"/>
        </w:rPr>
        <w:t>can combine the</w:t>
      </w:r>
      <w:r>
        <w:rPr>
          <w:color w:val="FF2600"/>
          <w:spacing w:val="-1"/>
          <w:sz w:val="24"/>
        </w:rPr>
        <w:t xml:space="preserve"> </w:t>
      </w:r>
      <w:r>
        <w:rPr>
          <w:color w:val="FF2600"/>
          <w:sz w:val="24"/>
        </w:rPr>
        <w:t xml:space="preserve">features of </w:t>
      </w:r>
      <w:r>
        <w:rPr>
          <w:color w:val="FF2600"/>
          <w:spacing w:val="-5"/>
          <w:sz w:val="24"/>
        </w:rPr>
        <w:t>A-</w:t>
      </w:r>
    </w:p>
    <w:p w14:paraId="4D0C6F40" w14:textId="77777777" w:rsidR="002C7295" w:rsidRDefault="00000000">
      <w:pPr>
        <w:pStyle w:val="BodyText"/>
        <w:spacing w:line="246" w:lineRule="exact"/>
        <w:ind w:left="1841"/>
      </w:pPr>
      <w:r>
        <w:rPr>
          <w:color w:val="FF2600"/>
        </w:rPr>
        <w:t xml:space="preserve">Frames and </w:t>
      </w:r>
      <w:r>
        <w:rPr>
          <w:color w:val="FF2600"/>
          <w:spacing w:val="-2"/>
        </w:rPr>
        <w:t>Domes.</w:t>
      </w:r>
    </w:p>
    <w:p w14:paraId="7114CFED" w14:textId="77777777" w:rsidR="002C7295" w:rsidRDefault="00000000">
      <w:pPr>
        <w:pStyle w:val="ListParagraph"/>
        <w:numPr>
          <w:ilvl w:val="3"/>
          <w:numId w:val="77"/>
        </w:numPr>
        <w:tabs>
          <w:tab w:val="left" w:pos="1841"/>
        </w:tabs>
        <w:spacing w:line="314" w:lineRule="exact"/>
        <w:ind w:hanging="261"/>
        <w:rPr>
          <w:color w:val="FF2600"/>
          <w:position w:val="2"/>
          <w:sz w:val="29"/>
        </w:rPr>
      </w:pPr>
      <w:r>
        <w:rPr>
          <w:color w:val="FF2600"/>
          <w:sz w:val="24"/>
        </w:rPr>
        <w:t>Wall</w:t>
      </w:r>
      <w:r>
        <w:rPr>
          <w:color w:val="FF2600"/>
          <w:spacing w:val="-5"/>
          <w:sz w:val="24"/>
        </w:rPr>
        <w:t xml:space="preserve"> </w:t>
      </w:r>
      <w:r>
        <w:rPr>
          <w:color w:val="FF2600"/>
          <w:sz w:val="24"/>
        </w:rPr>
        <w:t>Tents</w:t>
      </w:r>
      <w:r>
        <w:rPr>
          <w:color w:val="FF2600"/>
          <w:spacing w:val="-4"/>
          <w:sz w:val="24"/>
        </w:rPr>
        <w:t xml:space="preserve"> </w:t>
      </w:r>
      <w:r>
        <w:rPr>
          <w:color w:val="FF2600"/>
          <w:sz w:val="24"/>
        </w:rPr>
        <w:t>are</w:t>
      </w:r>
      <w:r>
        <w:rPr>
          <w:color w:val="FF2600"/>
          <w:spacing w:val="-5"/>
          <w:sz w:val="24"/>
        </w:rPr>
        <w:t xml:space="preserve"> </w:t>
      </w:r>
      <w:r>
        <w:rPr>
          <w:color w:val="FF2600"/>
          <w:sz w:val="24"/>
        </w:rPr>
        <w:t>large</w:t>
      </w:r>
      <w:r>
        <w:rPr>
          <w:color w:val="FF2600"/>
          <w:spacing w:val="-4"/>
          <w:sz w:val="24"/>
        </w:rPr>
        <w:t xml:space="preserve"> </w:t>
      </w:r>
      <w:r>
        <w:rPr>
          <w:color w:val="FF2600"/>
          <w:sz w:val="24"/>
        </w:rPr>
        <w:t>and</w:t>
      </w:r>
      <w:r>
        <w:rPr>
          <w:color w:val="FF2600"/>
          <w:spacing w:val="-5"/>
          <w:sz w:val="24"/>
        </w:rPr>
        <w:t xml:space="preserve"> </w:t>
      </w:r>
      <w:r>
        <w:rPr>
          <w:color w:val="FF2600"/>
          <w:sz w:val="24"/>
        </w:rPr>
        <w:t>most</w:t>
      </w:r>
      <w:r>
        <w:rPr>
          <w:color w:val="FF2600"/>
          <w:spacing w:val="-4"/>
          <w:sz w:val="24"/>
        </w:rPr>
        <w:t xml:space="preserve"> </w:t>
      </w:r>
      <w:r>
        <w:rPr>
          <w:color w:val="FF2600"/>
          <w:sz w:val="24"/>
        </w:rPr>
        <w:t>always</w:t>
      </w:r>
      <w:r>
        <w:rPr>
          <w:color w:val="FF2600"/>
          <w:spacing w:val="-4"/>
          <w:sz w:val="24"/>
        </w:rPr>
        <w:t xml:space="preserve"> </w:t>
      </w:r>
      <w:r>
        <w:rPr>
          <w:color w:val="FF2600"/>
          <w:sz w:val="24"/>
        </w:rPr>
        <w:t>for</w:t>
      </w:r>
      <w:r>
        <w:rPr>
          <w:color w:val="FF2600"/>
          <w:spacing w:val="-5"/>
          <w:sz w:val="24"/>
        </w:rPr>
        <w:t xml:space="preserve"> </w:t>
      </w:r>
      <w:r>
        <w:rPr>
          <w:color w:val="FF2600"/>
          <w:sz w:val="24"/>
        </w:rPr>
        <w:t>long</w:t>
      </w:r>
      <w:r>
        <w:rPr>
          <w:color w:val="FF2600"/>
          <w:spacing w:val="-4"/>
          <w:sz w:val="24"/>
        </w:rPr>
        <w:t xml:space="preserve"> </w:t>
      </w:r>
      <w:r>
        <w:rPr>
          <w:color w:val="FF2600"/>
          <w:sz w:val="24"/>
        </w:rPr>
        <w:t>term,</w:t>
      </w:r>
      <w:r>
        <w:rPr>
          <w:color w:val="FF2600"/>
          <w:spacing w:val="-5"/>
          <w:sz w:val="24"/>
        </w:rPr>
        <w:t xml:space="preserve"> </w:t>
      </w:r>
      <w:r>
        <w:rPr>
          <w:color w:val="FF2600"/>
          <w:sz w:val="24"/>
        </w:rPr>
        <w:t>front</w:t>
      </w:r>
      <w:r>
        <w:rPr>
          <w:color w:val="FF2600"/>
          <w:spacing w:val="-4"/>
          <w:sz w:val="24"/>
        </w:rPr>
        <w:t xml:space="preserve"> </w:t>
      </w:r>
      <w:r>
        <w:rPr>
          <w:color w:val="FF2600"/>
          <w:sz w:val="24"/>
        </w:rPr>
        <w:t>country</w:t>
      </w:r>
      <w:r>
        <w:rPr>
          <w:color w:val="FF2600"/>
          <w:spacing w:val="-4"/>
          <w:sz w:val="24"/>
        </w:rPr>
        <w:t xml:space="preserve"> </w:t>
      </w:r>
      <w:r>
        <w:rPr>
          <w:color w:val="FF2600"/>
          <w:spacing w:val="-2"/>
          <w:sz w:val="24"/>
        </w:rPr>
        <w:t>camping.</w:t>
      </w:r>
    </w:p>
    <w:p w14:paraId="4679A398" w14:textId="77777777" w:rsidR="002C7295" w:rsidRDefault="00000000">
      <w:pPr>
        <w:pStyle w:val="ListParagraph"/>
        <w:numPr>
          <w:ilvl w:val="2"/>
          <w:numId w:val="77"/>
        </w:numPr>
        <w:tabs>
          <w:tab w:val="left" w:pos="1415"/>
        </w:tabs>
        <w:spacing w:line="256" w:lineRule="exact"/>
        <w:ind w:left="1415" w:hanging="195"/>
        <w:rPr>
          <w:color w:val="FF2600"/>
          <w:position w:val="-1"/>
          <w:sz w:val="24"/>
        </w:rPr>
      </w:pPr>
      <w:r>
        <w:rPr>
          <w:color w:val="FF2600"/>
          <w:sz w:val="24"/>
        </w:rPr>
        <w:t>Tent</w:t>
      </w:r>
      <w:r>
        <w:rPr>
          <w:color w:val="FF2600"/>
          <w:spacing w:val="-8"/>
          <w:sz w:val="24"/>
        </w:rPr>
        <w:t xml:space="preserve"> </w:t>
      </w:r>
      <w:r>
        <w:rPr>
          <w:color w:val="FF2600"/>
          <w:sz w:val="24"/>
        </w:rPr>
        <w:t>Care</w:t>
      </w:r>
      <w:r>
        <w:rPr>
          <w:color w:val="FF2600"/>
          <w:spacing w:val="-7"/>
          <w:sz w:val="24"/>
        </w:rPr>
        <w:t xml:space="preserve"> </w:t>
      </w:r>
      <w:r>
        <w:rPr>
          <w:color w:val="FF2600"/>
          <w:sz w:val="20"/>
        </w:rPr>
        <w:t>(page</w:t>
      </w:r>
      <w:r>
        <w:rPr>
          <w:color w:val="FF2600"/>
          <w:spacing w:val="-6"/>
          <w:sz w:val="20"/>
        </w:rPr>
        <w:t xml:space="preserve"> </w:t>
      </w:r>
      <w:r>
        <w:rPr>
          <w:color w:val="FF2600"/>
          <w:sz w:val="20"/>
        </w:rPr>
        <w:t>40</w:t>
      </w:r>
      <w:r>
        <w:rPr>
          <w:color w:val="FF2600"/>
          <w:spacing w:val="-6"/>
          <w:sz w:val="20"/>
        </w:rPr>
        <w:t xml:space="preserve"> </w:t>
      </w:r>
      <w:r>
        <w:rPr>
          <w:color w:val="FF2600"/>
          <w:sz w:val="20"/>
        </w:rPr>
        <w:t>in</w:t>
      </w:r>
      <w:r>
        <w:rPr>
          <w:color w:val="FF2600"/>
          <w:spacing w:val="-5"/>
          <w:sz w:val="20"/>
        </w:rPr>
        <w:t xml:space="preserve"> </w:t>
      </w:r>
      <w:r>
        <w:rPr>
          <w:color w:val="FF2600"/>
          <w:spacing w:val="-2"/>
          <w:sz w:val="20"/>
        </w:rPr>
        <w:t>pamphlet)</w:t>
      </w:r>
    </w:p>
    <w:p w14:paraId="4385D8A8" w14:textId="77777777" w:rsidR="002C7295" w:rsidRDefault="00000000">
      <w:pPr>
        <w:pStyle w:val="ListParagraph"/>
        <w:numPr>
          <w:ilvl w:val="3"/>
          <w:numId w:val="77"/>
        </w:numPr>
        <w:tabs>
          <w:tab w:val="left" w:pos="1841"/>
        </w:tabs>
        <w:spacing w:line="270" w:lineRule="exact"/>
        <w:ind w:hanging="261"/>
        <w:rPr>
          <w:color w:val="FF2600"/>
          <w:position w:val="2"/>
          <w:sz w:val="29"/>
        </w:rPr>
      </w:pPr>
      <w:r>
        <w:rPr>
          <w:color w:val="FF2600"/>
          <w:sz w:val="24"/>
        </w:rPr>
        <w:t>Take</w:t>
      </w:r>
      <w:r>
        <w:rPr>
          <w:color w:val="FF2600"/>
          <w:spacing w:val="-4"/>
          <w:sz w:val="24"/>
        </w:rPr>
        <w:t xml:space="preserve"> </w:t>
      </w:r>
      <w:r>
        <w:rPr>
          <w:color w:val="FF2600"/>
          <w:sz w:val="24"/>
        </w:rPr>
        <w:t>oﬀ</w:t>
      </w:r>
      <w:r>
        <w:rPr>
          <w:color w:val="FF2600"/>
          <w:spacing w:val="-4"/>
          <w:sz w:val="24"/>
        </w:rPr>
        <w:t xml:space="preserve"> </w:t>
      </w:r>
      <w:r>
        <w:rPr>
          <w:color w:val="FF2600"/>
          <w:sz w:val="24"/>
        </w:rPr>
        <w:t>your</w:t>
      </w:r>
      <w:r>
        <w:rPr>
          <w:color w:val="FF2600"/>
          <w:spacing w:val="-4"/>
          <w:sz w:val="24"/>
        </w:rPr>
        <w:t xml:space="preserve"> </w:t>
      </w:r>
      <w:r>
        <w:rPr>
          <w:color w:val="FF2600"/>
          <w:sz w:val="24"/>
        </w:rPr>
        <w:t>boots</w:t>
      </w:r>
      <w:r>
        <w:rPr>
          <w:color w:val="FF2600"/>
          <w:spacing w:val="-4"/>
          <w:sz w:val="24"/>
        </w:rPr>
        <w:t xml:space="preserve"> </w:t>
      </w:r>
      <w:r>
        <w:rPr>
          <w:color w:val="FF2600"/>
          <w:sz w:val="24"/>
        </w:rPr>
        <w:t>before</w:t>
      </w:r>
      <w:r>
        <w:rPr>
          <w:color w:val="FF2600"/>
          <w:spacing w:val="-4"/>
          <w:sz w:val="24"/>
        </w:rPr>
        <w:t xml:space="preserve"> </w:t>
      </w:r>
      <w:r>
        <w:rPr>
          <w:color w:val="FF2600"/>
          <w:sz w:val="24"/>
        </w:rPr>
        <w:t>crawling</w:t>
      </w:r>
      <w:r>
        <w:rPr>
          <w:color w:val="FF2600"/>
          <w:spacing w:val="-4"/>
          <w:sz w:val="24"/>
        </w:rPr>
        <w:t xml:space="preserve"> </w:t>
      </w:r>
      <w:r>
        <w:rPr>
          <w:color w:val="FF2600"/>
          <w:sz w:val="24"/>
        </w:rPr>
        <w:t>into</w:t>
      </w:r>
      <w:r>
        <w:rPr>
          <w:color w:val="FF2600"/>
          <w:spacing w:val="-4"/>
          <w:sz w:val="24"/>
        </w:rPr>
        <w:t xml:space="preserve"> </w:t>
      </w:r>
      <w:r>
        <w:rPr>
          <w:color w:val="FF2600"/>
          <w:sz w:val="24"/>
        </w:rPr>
        <w:t>a</w:t>
      </w:r>
      <w:r>
        <w:rPr>
          <w:color w:val="FF2600"/>
          <w:spacing w:val="-4"/>
          <w:sz w:val="24"/>
        </w:rPr>
        <w:t xml:space="preserve"> </w:t>
      </w:r>
      <w:r>
        <w:rPr>
          <w:color w:val="FF2600"/>
          <w:spacing w:val="-2"/>
          <w:sz w:val="24"/>
        </w:rPr>
        <w:t>tent.</w:t>
      </w:r>
    </w:p>
    <w:p w14:paraId="00D58817" w14:textId="77777777" w:rsidR="002C7295" w:rsidRDefault="00000000">
      <w:pPr>
        <w:pStyle w:val="ListParagraph"/>
        <w:numPr>
          <w:ilvl w:val="3"/>
          <w:numId w:val="77"/>
        </w:numPr>
        <w:tabs>
          <w:tab w:val="left" w:pos="1841"/>
        </w:tabs>
        <w:ind w:hanging="261"/>
        <w:rPr>
          <w:color w:val="FF2600"/>
          <w:position w:val="2"/>
          <w:sz w:val="29"/>
        </w:rPr>
      </w:pPr>
      <w:r>
        <w:rPr>
          <w:color w:val="FF2600"/>
          <w:sz w:val="24"/>
        </w:rPr>
        <w:t xml:space="preserve">Apply seam sealer to new </w:t>
      </w:r>
      <w:r>
        <w:rPr>
          <w:color w:val="FF2600"/>
          <w:spacing w:val="-2"/>
          <w:sz w:val="24"/>
        </w:rPr>
        <w:t>tents.</w:t>
      </w:r>
    </w:p>
    <w:p w14:paraId="1AD292C7" w14:textId="77777777" w:rsidR="002C7295" w:rsidRDefault="00000000">
      <w:pPr>
        <w:pStyle w:val="ListParagraph"/>
        <w:numPr>
          <w:ilvl w:val="3"/>
          <w:numId w:val="77"/>
        </w:numPr>
        <w:tabs>
          <w:tab w:val="left" w:pos="1841"/>
        </w:tabs>
        <w:spacing w:line="315" w:lineRule="exact"/>
        <w:ind w:hanging="261"/>
        <w:rPr>
          <w:color w:val="FF2600"/>
          <w:position w:val="2"/>
          <w:sz w:val="29"/>
        </w:rPr>
      </w:pPr>
      <w:r>
        <w:rPr>
          <w:color w:val="FF2600"/>
          <w:sz w:val="24"/>
        </w:rPr>
        <w:t>Try</w:t>
      </w:r>
      <w:r>
        <w:rPr>
          <w:color w:val="FF2600"/>
          <w:spacing w:val="-3"/>
          <w:sz w:val="24"/>
        </w:rPr>
        <w:t xml:space="preserve"> </w:t>
      </w:r>
      <w:r>
        <w:rPr>
          <w:color w:val="FF2600"/>
          <w:sz w:val="24"/>
        </w:rPr>
        <w:t>to</w:t>
      </w:r>
      <w:r>
        <w:rPr>
          <w:color w:val="FF2600"/>
          <w:spacing w:val="-3"/>
          <w:sz w:val="24"/>
        </w:rPr>
        <w:t xml:space="preserve"> </w:t>
      </w:r>
      <w:r>
        <w:rPr>
          <w:color w:val="FF2600"/>
          <w:sz w:val="24"/>
        </w:rPr>
        <w:t>avoid</w:t>
      </w:r>
      <w:r>
        <w:rPr>
          <w:color w:val="FF2600"/>
          <w:spacing w:val="-2"/>
          <w:sz w:val="24"/>
        </w:rPr>
        <w:t xml:space="preserve"> </w:t>
      </w:r>
      <w:r>
        <w:rPr>
          <w:color w:val="FF2600"/>
          <w:sz w:val="24"/>
        </w:rPr>
        <w:t>extended</w:t>
      </w:r>
      <w:r>
        <w:rPr>
          <w:color w:val="FF2600"/>
          <w:spacing w:val="-3"/>
          <w:sz w:val="24"/>
        </w:rPr>
        <w:t xml:space="preserve"> </w:t>
      </w:r>
      <w:r>
        <w:rPr>
          <w:color w:val="FF2600"/>
          <w:sz w:val="24"/>
        </w:rPr>
        <w:t>exposure</w:t>
      </w:r>
      <w:r>
        <w:rPr>
          <w:color w:val="FF2600"/>
          <w:spacing w:val="-2"/>
          <w:sz w:val="24"/>
        </w:rPr>
        <w:t xml:space="preserve"> </w:t>
      </w:r>
      <w:r>
        <w:rPr>
          <w:color w:val="FF2600"/>
          <w:sz w:val="24"/>
        </w:rPr>
        <w:t>to</w:t>
      </w:r>
      <w:r>
        <w:rPr>
          <w:color w:val="FF2600"/>
          <w:spacing w:val="-3"/>
          <w:sz w:val="24"/>
        </w:rPr>
        <w:t xml:space="preserve"> </w:t>
      </w:r>
      <w:r>
        <w:rPr>
          <w:color w:val="FF2600"/>
          <w:sz w:val="24"/>
        </w:rPr>
        <w:t>sunlight</w:t>
      </w:r>
      <w:r>
        <w:rPr>
          <w:color w:val="FF2600"/>
          <w:spacing w:val="-2"/>
          <w:sz w:val="24"/>
        </w:rPr>
        <w:t xml:space="preserve"> </w:t>
      </w:r>
      <w:r>
        <w:rPr>
          <w:color w:val="FF2600"/>
          <w:sz w:val="24"/>
        </w:rPr>
        <w:t>which</w:t>
      </w:r>
      <w:r>
        <w:rPr>
          <w:color w:val="FF2600"/>
          <w:spacing w:val="-3"/>
          <w:sz w:val="24"/>
        </w:rPr>
        <w:t xml:space="preserve"> </w:t>
      </w:r>
      <w:r>
        <w:rPr>
          <w:color w:val="FF2600"/>
          <w:sz w:val="24"/>
        </w:rPr>
        <w:t>can</w:t>
      </w:r>
      <w:r>
        <w:rPr>
          <w:color w:val="FF2600"/>
          <w:spacing w:val="-2"/>
          <w:sz w:val="24"/>
        </w:rPr>
        <w:t xml:space="preserve"> </w:t>
      </w:r>
      <w:r>
        <w:rPr>
          <w:color w:val="FF2600"/>
          <w:sz w:val="24"/>
        </w:rPr>
        <w:t>harm</w:t>
      </w:r>
      <w:r>
        <w:rPr>
          <w:color w:val="FF2600"/>
          <w:spacing w:val="-3"/>
          <w:sz w:val="24"/>
        </w:rPr>
        <w:t xml:space="preserve"> </w:t>
      </w:r>
      <w:r>
        <w:rPr>
          <w:color w:val="FF2600"/>
          <w:sz w:val="24"/>
        </w:rPr>
        <w:t>most</w:t>
      </w:r>
      <w:r>
        <w:rPr>
          <w:color w:val="FF2600"/>
          <w:spacing w:val="-2"/>
          <w:sz w:val="24"/>
        </w:rPr>
        <w:t xml:space="preserve"> </w:t>
      </w:r>
      <w:proofErr w:type="gramStart"/>
      <w:r>
        <w:rPr>
          <w:color w:val="FF2600"/>
          <w:spacing w:val="-4"/>
          <w:sz w:val="24"/>
        </w:rPr>
        <w:t>tent</w:t>
      </w:r>
      <w:proofErr w:type="gramEnd"/>
    </w:p>
    <w:p w14:paraId="1B55AD85" w14:textId="77777777" w:rsidR="002C7295" w:rsidRDefault="00000000">
      <w:pPr>
        <w:pStyle w:val="BodyText"/>
        <w:spacing w:line="246" w:lineRule="exact"/>
        <w:ind w:left="1841"/>
      </w:pPr>
      <w:r>
        <w:rPr>
          <w:color w:val="FF2600"/>
          <w:spacing w:val="-2"/>
        </w:rPr>
        <w:t>fabrics.</w:t>
      </w:r>
    </w:p>
    <w:p w14:paraId="40EE8266" w14:textId="77777777" w:rsidR="002C7295" w:rsidRDefault="00000000">
      <w:pPr>
        <w:pStyle w:val="ListParagraph"/>
        <w:numPr>
          <w:ilvl w:val="3"/>
          <w:numId w:val="77"/>
        </w:numPr>
        <w:tabs>
          <w:tab w:val="left" w:pos="1841"/>
        </w:tabs>
        <w:spacing w:line="314" w:lineRule="exact"/>
        <w:ind w:hanging="261"/>
        <w:rPr>
          <w:color w:val="FF2600"/>
          <w:position w:val="2"/>
          <w:sz w:val="29"/>
        </w:rPr>
      </w:pPr>
      <w:r>
        <w:rPr>
          <w:color w:val="FF2600"/>
          <w:sz w:val="24"/>
        </w:rPr>
        <w:t>Clean</w:t>
      </w:r>
      <w:r>
        <w:rPr>
          <w:color w:val="FF2600"/>
          <w:spacing w:val="-3"/>
          <w:sz w:val="24"/>
        </w:rPr>
        <w:t xml:space="preserve"> </w:t>
      </w:r>
      <w:r>
        <w:rPr>
          <w:color w:val="FF2600"/>
          <w:sz w:val="24"/>
        </w:rPr>
        <w:t>the</w:t>
      </w:r>
      <w:r>
        <w:rPr>
          <w:color w:val="FF2600"/>
          <w:spacing w:val="-3"/>
          <w:sz w:val="24"/>
        </w:rPr>
        <w:t xml:space="preserve"> </w:t>
      </w:r>
      <w:r>
        <w:rPr>
          <w:color w:val="FF2600"/>
          <w:sz w:val="24"/>
        </w:rPr>
        <w:t>tent’s</w:t>
      </w:r>
      <w:r>
        <w:rPr>
          <w:color w:val="FF2600"/>
          <w:spacing w:val="-3"/>
          <w:sz w:val="24"/>
        </w:rPr>
        <w:t xml:space="preserve"> </w:t>
      </w:r>
      <w:r>
        <w:rPr>
          <w:color w:val="FF2600"/>
          <w:sz w:val="24"/>
        </w:rPr>
        <w:t>interior</w:t>
      </w:r>
      <w:r>
        <w:rPr>
          <w:color w:val="FF2600"/>
          <w:spacing w:val="-3"/>
          <w:sz w:val="24"/>
        </w:rPr>
        <w:t xml:space="preserve"> </w:t>
      </w:r>
      <w:r>
        <w:rPr>
          <w:color w:val="FF2600"/>
          <w:sz w:val="24"/>
        </w:rPr>
        <w:t>of</w:t>
      </w:r>
      <w:r>
        <w:rPr>
          <w:color w:val="FF2600"/>
          <w:spacing w:val="-2"/>
          <w:sz w:val="24"/>
        </w:rPr>
        <w:t xml:space="preserve"> </w:t>
      </w:r>
      <w:r>
        <w:rPr>
          <w:color w:val="FF2600"/>
          <w:sz w:val="24"/>
        </w:rPr>
        <w:t>litter</w:t>
      </w:r>
      <w:r>
        <w:rPr>
          <w:color w:val="FF2600"/>
          <w:spacing w:val="-3"/>
          <w:sz w:val="24"/>
        </w:rPr>
        <w:t xml:space="preserve"> </w:t>
      </w:r>
      <w:r>
        <w:rPr>
          <w:color w:val="FF2600"/>
          <w:sz w:val="24"/>
        </w:rPr>
        <w:t>and</w:t>
      </w:r>
      <w:r>
        <w:rPr>
          <w:color w:val="FF2600"/>
          <w:spacing w:val="-3"/>
          <w:sz w:val="24"/>
        </w:rPr>
        <w:t xml:space="preserve"> </w:t>
      </w:r>
      <w:r>
        <w:rPr>
          <w:color w:val="FF2600"/>
          <w:sz w:val="24"/>
        </w:rPr>
        <w:t>debris</w:t>
      </w:r>
      <w:r>
        <w:rPr>
          <w:color w:val="FF2600"/>
          <w:spacing w:val="-3"/>
          <w:sz w:val="24"/>
        </w:rPr>
        <w:t xml:space="preserve"> </w:t>
      </w:r>
      <w:r>
        <w:rPr>
          <w:color w:val="FF2600"/>
          <w:sz w:val="24"/>
        </w:rPr>
        <w:t>by</w:t>
      </w:r>
      <w:r>
        <w:rPr>
          <w:color w:val="FF2600"/>
          <w:spacing w:val="-2"/>
          <w:sz w:val="24"/>
        </w:rPr>
        <w:t xml:space="preserve"> </w:t>
      </w:r>
      <w:r>
        <w:rPr>
          <w:color w:val="FF2600"/>
          <w:sz w:val="24"/>
        </w:rPr>
        <w:t>sweeping,</w:t>
      </w:r>
      <w:r>
        <w:rPr>
          <w:color w:val="FF2600"/>
          <w:spacing w:val="-3"/>
          <w:sz w:val="24"/>
        </w:rPr>
        <w:t xml:space="preserve"> </w:t>
      </w:r>
      <w:r>
        <w:rPr>
          <w:color w:val="FF2600"/>
          <w:sz w:val="24"/>
        </w:rPr>
        <w:t>or</w:t>
      </w:r>
      <w:r>
        <w:rPr>
          <w:color w:val="FF2600"/>
          <w:spacing w:val="-3"/>
          <w:sz w:val="24"/>
        </w:rPr>
        <w:t xml:space="preserve"> </w:t>
      </w:r>
      <w:r>
        <w:rPr>
          <w:color w:val="FF2600"/>
          <w:sz w:val="24"/>
        </w:rPr>
        <w:t>if</w:t>
      </w:r>
      <w:r>
        <w:rPr>
          <w:color w:val="FF2600"/>
          <w:spacing w:val="-3"/>
          <w:sz w:val="24"/>
        </w:rPr>
        <w:t xml:space="preserve"> </w:t>
      </w:r>
      <w:r>
        <w:rPr>
          <w:color w:val="FF2600"/>
          <w:sz w:val="24"/>
        </w:rPr>
        <w:t>it’s</w:t>
      </w:r>
      <w:r>
        <w:rPr>
          <w:color w:val="FF2600"/>
          <w:spacing w:val="-2"/>
          <w:sz w:val="24"/>
        </w:rPr>
        <w:t xml:space="preserve"> small,</w:t>
      </w:r>
    </w:p>
    <w:p w14:paraId="190D524B" w14:textId="77777777" w:rsidR="002C7295" w:rsidRDefault="00000000">
      <w:pPr>
        <w:pStyle w:val="BodyText"/>
        <w:spacing w:line="246" w:lineRule="exact"/>
        <w:ind w:left="1841"/>
      </w:pPr>
      <w:r>
        <w:rPr>
          <w:color w:val="FF2600"/>
        </w:rPr>
        <w:t xml:space="preserve">shaking it </w:t>
      </w:r>
      <w:r>
        <w:rPr>
          <w:color w:val="FF2600"/>
          <w:spacing w:val="-4"/>
        </w:rPr>
        <w:t>out.</w:t>
      </w:r>
    </w:p>
    <w:p w14:paraId="2F1AD120" w14:textId="77777777" w:rsidR="002C7295" w:rsidRDefault="00000000">
      <w:pPr>
        <w:pStyle w:val="ListParagraph"/>
        <w:numPr>
          <w:ilvl w:val="3"/>
          <w:numId w:val="77"/>
        </w:numPr>
        <w:tabs>
          <w:tab w:val="left" w:pos="1841"/>
        </w:tabs>
        <w:spacing w:line="314" w:lineRule="exact"/>
        <w:ind w:hanging="261"/>
        <w:rPr>
          <w:color w:val="FF2600"/>
          <w:position w:val="2"/>
          <w:sz w:val="29"/>
        </w:rPr>
      </w:pPr>
      <w:r>
        <w:rPr>
          <w:color w:val="FF2600"/>
          <w:sz w:val="24"/>
        </w:rPr>
        <w:t xml:space="preserve">Stow a tent in its storage sack by first putting in the collapsed poles </w:t>
      </w:r>
      <w:r>
        <w:rPr>
          <w:color w:val="FF2600"/>
          <w:spacing w:val="-5"/>
          <w:sz w:val="24"/>
        </w:rPr>
        <w:t>and</w:t>
      </w:r>
    </w:p>
    <w:p w14:paraId="32D59636" w14:textId="77777777" w:rsidR="002C7295" w:rsidRDefault="00000000">
      <w:pPr>
        <w:pStyle w:val="BodyText"/>
        <w:spacing w:line="246" w:lineRule="exact"/>
        <w:ind w:left="1841"/>
      </w:pPr>
      <w:r>
        <w:rPr>
          <w:color w:val="FF2600"/>
        </w:rPr>
        <w:t>then,</w:t>
      </w:r>
      <w:r>
        <w:rPr>
          <w:color w:val="FF2600"/>
          <w:spacing w:val="-3"/>
        </w:rPr>
        <w:t xml:space="preserve"> </w:t>
      </w:r>
      <w:r>
        <w:rPr>
          <w:color w:val="FF2600"/>
        </w:rPr>
        <w:t>starting</w:t>
      </w:r>
      <w:r>
        <w:rPr>
          <w:color w:val="FF2600"/>
          <w:spacing w:val="-3"/>
        </w:rPr>
        <w:t xml:space="preserve"> </w:t>
      </w:r>
      <w:r>
        <w:rPr>
          <w:color w:val="FF2600"/>
        </w:rPr>
        <w:t>with</w:t>
      </w:r>
      <w:r>
        <w:rPr>
          <w:color w:val="FF2600"/>
          <w:spacing w:val="-3"/>
        </w:rPr>
        <w:t xml:space="preserve"> </w:t>
      </w:r>
      <w:r>
        <w:rPr>
          <w:color w:val="FF2600"/>
        </w:rPr>
        <w:t>a</w:t>
      </w:r>
      <w:r>
        <w:rPr>
          <w:color w:val="FF2600"/>
          <w:spacing w:val="-2"/>
        </w:rPr>
        <w:t xml:space="preserve"> </w:t>
      </w:r>
      <w:r>
        <w:rPr>
          <w:color w:val="FF2600"/>
        </w:rPr>
        <w:t>corner,</w:t>
      </w:r>
      <w:r>
        <w:rPr>
          <w:color w:val="FF2600"/>
          <w:spacing w:val="-3"/>
        </w:rPr>
        <w:t xml:space="preserve"> </w:t>
      </w:r>
      <w:r>
        <w:rPr>
          <w:color w:val="FF2600"/>
        </w:rPr>
        <w:t>stuﬃng</w:t>
      </w:r>
      <w:r>
        <w:rPr>
          <w:color w:val="FF2600"/>
          <w:spacing w:val="-3"/>
        </w:rPr>
        <w:t xml:space="preserve"> </w:t>
      </w:r>
      <w:r>
        <w:rPr>
          <w:color w:val="FF2600"/>
        </w:rPr>
        <w:t>the</w:t>
      </w:r>
      <w:r>
        <w:rPr>
          <w:color w:val="FF2600"/>
          <w:spacing w:val="-2"/>
        </w:rPr>
        <w:t xml:space="preserve"> rest.</w:t>
      </w:r>
    </w:p>
    <w:p w14:paraId="46F06A70" w14:textId="77777777" w:rsidR="002C7295" w:rsidRDefault="00000000">
      <w:pPr>
        <w:pStyle w:val="ListParagraph"/>
        <w:numPr>
          <w:ilvl w:val="3"/>
          <w:numId w:val="77"/>
        </w:numPr>
        <w:tabs>
          <w:tab w:val="left" w:pos="1841"/>
        </w:tabs>
        <w:spacing w:line="314" w:lineRule="exact"/>
        <w:ind w:hanging="261"/>
        <w:rPr>
          <w:color w:val="FF2600"/>
          <w:position w:val="2"/>
          <w:sz w:val="29"/>
        </w:rPr>
      </w:pPr>
      <w:r>
        <w:rPr>
          <w:color w:val="FF2600"/>
          <w:sz w:val="24"/>
        </w:rPr>
        <w:t>Allow</w:t>
      </w:r>
      <w:r>
        <w:rPr>
          <w:color w:val="FF2600"/>
          <w:spacing w:val="-1"/>
          <w:sz w:val="24"/>
        </w:rPr>
        <w:t xml:space="preserve"> </w:t>
      </w:r>
      <w:r>
        <w:rPr>
          <w:color w:val="FF2600"/>
          <w:sz w:val="24"/>
        </w:rPr>
        <w:t>a</w:t>
      </w:r>
      <w:r>
        <w:rPr>
          <w:color w:val="FF2600"/>
          <w:spacing w:val="-1"/>
          <w:sz w:val="24"/>
        </w:rPr>
        <w:t xml:space="preserve"> </w:t>
      </w:r>
      <w:r>
        <w:rPr>
          <w:color w:val="FF2600"/>
          <w:sz w:val="24"/>
        </w:rPr>
        <w:t>tent</w:t>
      </w:r>
      <w:r>
        <w:rPr>
          <w:color w:val="FF2600"/>
          <w:spacing w:val="-1"/>
          <w:sz w:val="24"/>
        </w:rPr>
        <w:t xml:space="preserve"> </w:t>
      </w:r>
      <w:r>
        <w:rPr>
          <w:color w:val="FF2600"/>
          <w:sz w:val="24"/>
        </w:rPr>
        <w:t>to dry</w:t>
      </w:r>
      <w:r>
        <w:rPr>
          <w:color w:val="FF2600"/>
          <w:spacing w:val="-1"/>
          <w:sz w:val="24"/>
        </w:rPr>
        <w:t xml:space="preserve"> </w:t>
      </w:r>
      <w:r>
        <w:rPr>
          <w:color w:val="FF2600"/>
          <w:sz w:val="24"/>
        </w:rPr>
        <w:t>completely</w:t>
      </w:r>
      <w:r>
        <w:rPr>
          <w:color w:val="FF2600"/>
          <w:spacing w:val="-1"/>
          <w:sz w:val="24"/>
        </w:rPr>
        <w:t xml:space="preserve"> </w:t>
      </w:r>
      <w:r>
        <w:rPr>
          <w:color w:val="FF2600"/>
          <w:sz w:val="24"/>
        </w:rPr>
        <w:t xml:space="preserve">before </w:t>
      </w:r>
      <w:r>
        <w:rPr>
          <w:color w:val="FF2600"/>
          <w:spacing w:val="-2"/>
          <w:sz w:val="24"/>
        </w:rPr>
        <w:t>storage.</w:t>
      </w:r>
    </w:p>
    <w:p w14:paraId="103015D8" w14:textId="77777777" w:rsidR="002C7295" w:rsidRDefault="00000000">
      <w:pPr>
        <w:pStyle w:val="ListParagraph"/>
        <w:numPr>
          <w:ilvl w:val="1"/>
          <w:numId w:val="77"/>
        </w:numPr>
        <w:tabs>
          <w:tab w:val="left" w:pos="1202"/>
        </w:tabs>
        <w:spacing w:before="2" w:line="235" w:lineRule="auto"/>
        <w:ind w:left="860" w:right="1224" w:firstLine="0"/>
        <w:rPr>
          <w:sz w:val="24"/>
        </w:rPr>
      </w:pPr>
      <w:r>
        <w:rPr>
          <w:sz w:val="24"/>
        </w:rPr>
        <w:t>Discuss</w:t>
      </w:r>
      <w:r>
        <w:rPr>
          <w:spacing w:val="-4"/>
          <w:sz w:val="24"/>
        </w:rPr>
        <w:t xml:space="preserve"> </w:t>
      </w:r>
      <w:r>
        <w:rPr>
          <w:sz w:val="24"/>
        </w:rPr>
        <w:t>the</w:t>
      </w:r>
      <w:r>
        <w:rPr>
          <w:spacing w:val="-4"/>
          <w:sz w:val="24"/>
        </w:rPr>
        <w:t xml:space="preserve"> </w:t>
      </w:r>
      <w:r>
        <w:rPr>
          <w:sz w:val="24"/>
        </w:rPr>
        <w:t>importance</w:t>
      </w:r>
      <w:r>
        <w:rPr>
          <w:spacing w:val="-4"/>
          <w:sz w:val="24"/>
        </w:rPr>
        <w:t xml:space="preserve"> </w:t>
      </w:r>
      <w:r>
        <w:rPr>
          <w:sz w:val="24"/>
        </w:rPr>
        <w:t>of</w:t>
      </w:r>
      <w:r>
        <w:rPr>
          <w:spacing w:val="-4"/>
          <w:sz w:val="24"/>
        </w:rPr>
        <w:t xml:space="preserve"> </w:t>
      </w:r>
      <w:r>
        <w:rPr>
          <w:sz w:val="24"/>
        </w:rPr>
        <w:t>camp</w:t>
      </w:r>
      <w:r>
        <w:rPr>
          <w:spacing w:val="-4"/>
          <w:sz w:val="24"/>
        </w:rPr>
        <w:t xml:space="preserve"> </w:t>
      </w:r>
      <w:r>
        <w:rPr>
          <w:sz w:val="24"/>
        </w:rPr>
        <w:t>sanitation</w:t>
      </w:r>
      <w:r>
        <w:rPr>
          <w:spacing w:val="-4"/>
          <w:sz w:val="24"/>
        </w:rPr>
        <w:t xml:space="preserve"> </w:t>
      </w:r>
      <w:r>
        <w:rPr>
          <w:sz w:val="24"/>
        </w:rPr>
        <w:t>and</w:t>
      </w:r>
      <w:r>
        <w:rPr>
          <w:spacing w:val="-4"/>
          <w:sz w:val="24"/>
        </w:rPr>
        <w:t xml:space="preserve"> </w:t>
      </w:r>
      <w:r>
        <w:rPr>
          <w:sz w:val="24"/>
        </w:rPr>
        <w:t>tell</w:t>
      </w:r>
      <w:r>
        <w:rPr>
          <w:spacing w:val="-4"/>
          <w:sz w:val="24"/>
        </w:rPr>
        <w:t xml:space="preserve"> </w:t>
      </w:r>
      <w:r>
        <w:rPr>
          <w:sz w:val="24"/>
        </w:rPr>
        <w:t>why</w:t>
      </w:r>
      <w:r>
        <w:rPr>
          <w:spacing w:val="-4"/>
          <w:sz w:val="24"/>
        </w:rPr>
        <w:t xml:space="preserve"> </w:t>
      </w:r>
      <w:r>
        <w:rPr>
          <w:sz w:val="24"/>
        </w:rPr>
        <w:t>water</w:t>
      </w:r>
      <w:r>
        <w:rPr>
          <w:spacing w:val="-4"/>
          <w:sz w:val="24"/>
        </w:rPr>
        <w:t xml:space="preserve"> </w:t>
      </w:r>
      <w:r>
        <w:rPr>
          <w:sz w:val="24"/>
        </w:rPr>
        <w:t>treatment</w:t>
      </w:r>
      <w:r>
        <w:rPr>
          <w:spacing w:val="-4"/>
          <w:sz w:val="24"/>
        </w:rPr>
        <w:t xml:space="preserve"> </w:t>
      </w:r>
      <w:r>
        <w:rPr>
          <w:sz w:val="24"/>
        </w:rPr>
        <w:t>is essential. Then demonstrate two ways to treat water.</w:t>
      </w:r>
    </w:p>
    <w:p w14:paraId="1FC2BA11" w14:textId="77777777" w:rsidR="002C7295" w:rsidRDefault="00000000">
      <w:pPr>
        <w:pStyle w:val="ListParagraph"/>
        <w:numPr>
          <w:ilvl w:val="2"/>
          <w:numId w:val="77"/>
        </w:numPr>
        <w:tabs>
          <w:tab w:val="left" w:pos="1415"/>
        </w:tabs>
        <w:spacing w:line="253" w:lineRule="exact"/>
        <w:ind w:left="1415" w:hanging="195"/>
        <w:rPr>
          <w:color w:val="FF2600"/>
          <w:position w:val="-1"/>
          <w:sz w:val="24"/>
        </w:rPr>
      </w:pPr>
      <w:r>
        <w:rPr>
          <w:color w:val="FF2600"/>
          <w:sz w:val="24"/>
        </w:rPr>
        <w:t xml:space="preserve">Camp Sanitation </w:t>
      </w:r>
      <w:r>
        <w:rPr>
          <w:color w:val="FF2600"/>
          <w:sz w:val="20"/>
        </w:rPr>
        <w:t xml:space="preserve">(page 52 in </w:t>
      </w:r>
      <w:r>
        <w:rPr>
          <w:color w:val="FF2600"/>
          <w:spacing w:val="-2"/>
          <w:sz w:val="20"/>
        </w:rPr>
        <w:t>pamphlet)</w:t>
      </w:r>
    </w:p>
    <w:p w14:paraId="0C68D34E" w14:textId="77777777" w:rsidR="002C7295" w:rsidRDefault="00000000">
      <w:pPr>
        <w:pStyle w:val="ListParagraph"/>
        <w:numPr>
          <w:ilvl w:val="3"/>
          <w:numId w:val="77"/>
        </w:numPr>
        <w:tabs>
          <w:tab w:val="left" w:pos="1841"/>
        </w:tabs>
        <w:spacing w:line="270" w:lineRule="exact"/>
        <w:ind w:hanging="261"/>
        <w:rPr>
          <w:color w:val="FF2600"/>
          <w:position w:val="2"/>
          <w:sz w:val="29"/>
        </w:rPr>
      </w:pPr>
      <w:r>
        <w:rPr>
          <w:color w:val="FF2600"/>
          <w:sz w:val="24"/>
        </w:rPr>
        <w:t>Sanitation</w:t>
      </w:r>
      <w:r>
        <w:rPr>
          <w:color w:val="FF2600"/>
          <w:spacing w:val="-1"/>
          <w:sz w:val="24"/>
        </w:rPr>
        <w:t xml:space="preserve"> </w:t>
      </w:r>
      <w:r>
        <w:rPr>
          <w:color w:val="FF2600"/>
          <w:sz w:val="24"/>
        </w:rPr>
        <w:t>is</w:t>
      </w:r>
      <w:r>
        <w:rPr>
          <w:color w:val="FF2600"/>
          <w:spacing w:val="-1"/>
          <w:sz w:val="24"/>
        </w:rPr>
        <w:t xml:space="preserve"> </w:t>
      </w:r>
      <w:r>
        <w:rPr>
          <w:color w:val="FF2600"/>
          <w:sz w:val="24"/>
        </w:rPr>
        <w:t>essential for</w:t>
      </w:r>
      <w:r>
        <w:rPr>
          <w:color w:val="FF2600"/>
          <w:spacing w:val="-1"/>
          <w:sz w:val="24"/>
        </w:rPr>
        <w:t xml:space="preserve"> </w:t>
      </w:r>
      <w:r>
        <w:rPr>
          <w:color w:val="FF2600"/>
          <w:sz w:val="24"/>
        </w:rPr>
        <w:t>both</w:t>
      </w:r>
      <w:r>
        <w:rPr>
          <w:color w:val="FF2600"/>
          <w:spacing w:val="-1"/>
          <w:sz w:val="24"/>
        </w:rPr>
        <w:t xml:space="preserve"> </w:t>
      </w:r>
      <w:r>
        <w:rPr>
          <w:color w:val="FF2600"/>
          <w:sz w:val="24"/>
        </w:rPr>
        <w:t>health and</w:t>
      </w:r>
      <w:r>
        <w:rPr>
          <w:color w:val="FF2600"/>
          <w:spacing w:val="-1"/>
          <w:sz w:val="24"/>
        </w:rPr>
        <w:t xml:space="preserve"> </w:t>
      </w:r>
      <w:r>
        <w:rPr>
          <w:color w:val="FF2600"/>
          <w:sz w:val="24"/>
        </w:rPr>
        <w:t xml:space="preserve">environmental </w:t>
      </w:r>
      <w:r>
        <w:rPr>
          <w:color w:val="FF2600"/>
          <w:spacing w:val="-2"/>
          <w:sz w:val="24"/>
        </w:rPr>
        <w:t>reasons.</w:t>
      </w:r>
    </w:p>
    <w:p w14:paraId="2C7F027F" w14:textId="77777777" w:rsidR="002C7295" w:rsidRDefault="00000000">
      <w:pPr>
        <w:pStyle w:val="ListParagraph"/>
        <w:numPr>
          <w:ilvl w:val="3"/>
          <w:numId w:val="77"/>
        </w:numPr>
        <w:tabs>
          <w:tab w:val="left" w:pos="1841"/>
        </w:tabs>
        <w:ind w:hanging="261"/>
        <w:rPr>
          <w:color w:val="FF2600"/>
          <w:position w:val="2"/>
          <w:sz w:val="29"/>
        </w:rPr>
      </w:pPr>
      <w:r>
        <w:rPr>
          <w:color w:val="FF2600"/>
          <w:sz w:val="24"/>
        </w:rPr>
        <w:t>Where</w:t>
      </w:r>
      <w:r>
        <w:rPr>
          <w:color w:val="FF2600"/>
          <w:spacing w:val="-5"/>
          <w:sz w:val="24"/>
        </w:rPr>
        <w:t xml:space="preserve"> </w:t>
      </w:r>
      <w:r>
        <w:rPr>
          <w:color w:val="FF2600"/>
          <w:sz w:val="24"/>
        </w:rPr>
        <w:t>there</w:t>
      </w:r>
      <w:r>
        <w:rPr>
          <w:color w:val="FF2600"/>
          <w:spacing w:val="-3"/>
          <w:sz w:val="24"/>
        </w:rPr>
        <w:t xml:space="preserve"> </w:t>
      </w:r>
      <w:r>
        <w:rPr>
          <w:color w:val="FF2600"/>
          <w:sz w:val="24"/>
        </w:rPr>
        <w:t>are</w:t>
      </w:r>
      <w:r>
        <w:rPr>
          <w:color w:val="FF2600"/>
          <w:spacing w:val="-3"/>
          <w:sz w:val="24"/>
        </w:rPr>
        <w:t xml:space="preserve"> </w:t>
      </w:r>
      <w:r>
        <w:rPr>
          <w:color w:val="FF2600"/>
          <w:sz w:val="24"/>
        </w:rPr>
        <w:t>outhouses,</w:t>
      </w:r>
      <w:r>
        <w:rPr>
          <w:color w:val="FF2600"/>
          <w:spacing w:val="-3"/>
          <w:sz w:val="24"/>
        </w:rPr>
        <w:t xml:space="preserve"> </w:t>
      </w:r>
      <w:r>
        <w:rPr>
          <w:color w:val="FF2600"/>
          <w:sz w:val="24"/>
        </w:rPr>
        <w:t>use</w:t>
      </w:r>
      <w:r>
        <w:rPr>
          <w:color w:val="FF2600"/>
          <w:spacing w:val="-3"/>
          <w:sz w:val="24"/>
        </w:rPr>
        <w:t xml:space="preserve"> </w:t>
      </w:r>
      <w:r>
        <w:rPr>
          <w:color w:val="FF2600"/>
          <w:spacing w:val="-4"/>
          <w:sz w:val="24"/>
        </w:rPr>
        <w:t>them.</w:t>
      </w:r>
    </w:p>
    <w:p w14:paraId="1F8F8D98" w14:textId="77777777" w:rsidR="002C7295" w:rsidRDefault="00000000">
      <w:pPr>
        <w:pStyle w:val="ListParagraph"/>
        <w:numPr>
          <w:ilvl w:val="3"/>
          <w:numId w:val="77"/>
        </w:numPr>
        <w:tabs>
          <w:tab w:val="left" w:pos="1841"/>
        </w:tabs>
        <w:spacing w:line="314" w:lineRule="exact"/>
        <w:ind w:hanging="261"/>
        <w:rPr>
          <w:color w:val="FF2600"/>
          <w:position w:val="2"/>
          <w:sz w:val="29"/>
        </w:rPr>
      </w:pPr>
      <w:r>
        <w:rPr>
          <w:color w:val="FF2600"/>
          <w:sz w:val="24"/>
        </w:rPr>
        <w:t>Wash</w:t>
      </w:r>
      <w:r>
        <w:rPr>
          <w:color w:val="FF2600"/>
          <w:spacing w:val="-1"/>
          <w:sz w:val="24"/>
        </w:rPr>
        <w:t xml:space="preserve"> </w:t>
      </w:r>
      <w:r>
        <w:rPr>
          <w:color w:val="FF2600"/>
          <w:sz w:val="24"/>
        </w:rPr>
        <w:t>hands</w:t>
      </w:r>
      <w:r>
        <w:rPr>
          <w:color w:val="FF2600"/>
          <w:spacing w:val="-1"/>
          <w:sz w:val="24"/>
        </w:rPr>
        <w:t xml:space="preserve"> </w:t>
      </w:r>
      <w:r>
        <w:rPr>
          <w:color w:val="FF2600"/>
          <w:sz w:val="24"/>
        </w:rPr>
        <w:t>with</w:t>
      </w:r>
      <w:r>
        <w:rPr>
          <w:color w:val="FF2600"/>
          <w:spacing w:val="-1"/>
          <w:sz w:val="24"/>
        </w:rPr>
        <w:t xml:space="preserve"> </w:t>
      </w:r>
      <w:r>
        <w:rPr>
          <w:color w:val="FF2600"/>
          <w:sz w:val="24"/>
        </w:rPr>
        <w:t>soap and</w:t>
      </w:r>
      <w:r>
        <w:rPr>
          <w:color w:val="FF2600"/>
          <w:spacing w:val="-1"/>
          <w:sz w:val="24"/>
        </w:rPr>
        <w:t xml:space="preserve"> </w:t>
      </w:r>
      <w:r>
        <w:rPr>
          <w:color w:val="FF2600"/>
          <w:sz w:val="24"/>
        </w:rPr>
        <w:t>water</w:t>
      </w:r>
      <w:r>
        <w:rPr>
          <w:color w:val="FF2600"/>
          <w:spacing w:val="-1"/>
          <w:sz w:val="24"/>
        </w:rPr>
        <w:t xml:space="preserve"> </w:t>
      </w:r>
      <w:r>
        <w:rPr>
          <w:color w:val="FF2600"/>
          <w:sz w:val="24"/>
        </w:rPr>
        <w:t>or</w:t>
      </w:r>
      <w:r>
        <w:rPr>
          <w:color w:val="FF2600"/>
          <w:spacing w:val="-1"/>
          <w:sz w:val="24"/>
        </w:rPr>
        <w:t xml:space="preserve"> </w:t>
      </w:r>
      <w:r>
        <w:rPr>
          <w:color w:val="FF2600"/>
          <w:sz w:val="24"/>
        </w:rPr>
        <w:t>use a</w:t>
      </w:r>
      <w:r>
        <w:rPr>
          <w:color w:val="FF2600"/>
          <w:spacing w:val="-1"/>
          <w:sz w:val="24"/>
        </w:rPr>
        <w:t xml:space="preserve"> </w:t>
      </w:r>
      <w:r>
        <w:rPr>
          <w:color w:val="FF2600"/>
          <w:sz w:val="24"/>
        </w:rPr>
        <w:t>waterless</w:t>
      </w:r>
      <w:r>
        <w:rPr>
          <w:color w:val="FF2600"/>
          <w:spacing w:val="-1"/>
          <w:sz w:val="24"/>
        </w:rPr>
        <w:t xml:space="preserve"> </w:t>
      </w:r>
      <w:r>
        <w:rPr>
          <w:color w:val="FF2600"/>
          <w:sz w:val="24"/>
        </w:rPr>
        <w:t>hand</w:t>
      </w:r>
      <w:r>
        <w:rPr>
          <w:color w:val="FF2600"/>
          <w:spacing w:val="-1"/>
          <w:sz w:val="24"/>
        </w:rPr>
        <w:t xml:space="preserve"> </w:t>
      </w:r>
      <w:r>
        <w:rPr>
          <w:color w:val="FF2600"/>
          <w:sz w:val="24"/>
        </w:rPr>
        <w:t xml:space="preserve">cleanser </w:t>
      </w:r>
      <w:proofErr w:type="gramStart"/>
      <w:r>
        <w:rPr>
          <w:color w:val="FF2600"/>
          <w:spacing w:val="-4"/>
          <w:sz w:val="24"/>
        </w:rPr>
        <w:t>when</w:t>
      </w:r>
      <w:proofErr w:type="gramEnd"/>
    </w:p>
    <w:p w14:paraId="6137B052" w14:textId="77777777" w:rsidR="002C7295" w:rsidRDefault="00000000">
      <w:pPr>
        <w:pStyle w:val="BodyText"/>
        <w:spacing w:line="246" w:lineRule="exact"/>
        <w:ind w:left="1841"/>
      </w:pPr>
      <w:r>
        <w:rPr>
          <w:color w:val="FF2600"/>
        </w:rPr>
        <w:t>you</w:t>
      </w:r>
      <w:r>
        <w:rPr>
          <w:color w:val="FF2600"/>
          <w:spacing w:val="-3"/>
        </w:rPr>
        <w:t xml:space="preserve"> </w:t>
      </w:r>
      <w:r>
        <w:rPr>
          <w:color w:val="FF2600"/>
        </w:rPr>
        <w:t>are</w:t>
      </w:r>
      <w:r>
        <w:rPr>
          <w:color w:val="FF2600"/>
          <w:spacing w:val="-2"/>
        </w:rPr>
        <w:t xml:space="preserve"> done.</w:t>
      </w:r>
    </w:p>
    <w:p w14:paraId="30742B28" w14:textId="77777777" w:rsidR="002C7295" w:rsidRDefault="00000000">
      <w:pPr>
        <w:pStyle w:val="ListParagraph"/>
        <w:numPr>
          <w:ilvl w:val="3"/>
          <w:numId w:val="77"/>
        </w:numPr>
        <w:tabs>
          <w:tab w:val="left" w:pos="1841"/>
        </w:tabs>
        <w:spacing w:line="314" w:lineRule="exact"/>
        <w:ind w:hanging="261"/>
        <w:rPr>
          <w:color w:val="FF2600"/>
          <w:position w:val="2"/>
          <w:sz w:val="29"/>
        </w:rPr>
      </w:pPr>
      <w:r>
        <w:rPr>
          <w:color w:val="FF2600"/>
          <w:sz w:val="24"/>
        </w:rPr>
        <w:t>Catholes</w:t>
      </w:r>
      <w:r>
        <w:rPr>
          <w:color w:val="FF2600"/>
          <w:spacing w:val="-1"/>
          <w:sz w:val="24"/>
        </w:rPr>
        <w:t xml:space="preserve"> </w:t>
      </w:r>
      <w:r>
        <w:rPr>
          <w:color w:val="FF2600"/>
          <w:sz w:val="24"/>
        </w:rPr>
        <w:t>- Dig a</w:t>
      </w:r>
      <w:r>
        <w:rPr>
          <w:color w:val="FF2600"/>
          <w:spacing w:val="-1"/>
          <w:sz w:val="24"/>
        </w:rPr>
        <w:t xml:space="preserve"> </w:t>
      </w:r>
      <w:r>
        <w:rPr>
          <w:color w:val="FF2600"/>
          <w:sz w:val="24"/>
        </w:rPr>
        <w:t>hole 6 to</w:t>
      </w:r>
      <w:r>
        <w:rPr>
          <w:color w:val="FF2600"/>
          <w:spacing w:val="-1"/>
          <w:sz w:val="24"/>
        </w:rPr>
        <w:t xml:space="preserve"> </w:t>
      </w:r>
      <w:r>
        <w:rPr>
          <w:color w:val="FF2600"/>
          <w:sz w:val="24"/>
        </w:rPr>
        <w:t>8 inches deep</w:t>
      </w:r>
      <w:r>
        <w:rPr>
          <w:color w:val="FF2600"/>
          <w:spacing w:val="-1"/>
          <w:sz w:val="24"/>
        </w:rPr>
        <w:t xml:space="preserve"> </w:t>
      </w:r>
      <w:r>
        <w:rPr>
          <w:color w:val="FF2600"/>
          <w:sz w:val="24"/>
        </w:rPr>
        <w:t>at least 200</w:t>
      </w:r>
      <w:r>
        <w:rPr>
          <w:color w:val="FF2600"/>
          <w:spacing w:val="-1"/>
          <w:sz w:val="24"/>
        </w:rPr>
        <w:t xml:space="preserve"> </w:t>
      </w:r>
      <w:r>
        <w:rPr>
          <w:color w:val="FF2600"/>
          <w:sz w:val="24"/>
        </w:rPr>
        <w:t xml:space="preserve">feet from </w:t>
      </w:r>
      <w:proofErr w:type="gramStart"/>
      <w:r>
        <w:rPr>
          <w:color w:val="FF2600"/>
          <w:spacing w:val="-2"/>
          <w:sz w:val="24"/>
        </w:rPr>
        <w:t>campsites</w:t>
      </w:r>
      <w:proofErr w:type="gramEnd"/>
    </w:p>
    <w:p w14:paraId="73A8708D" w14:textId="77777777" w:rsidR="002C7295" w:rsidRDefault="00000000">
      <w:pPr>
        <w:pStyle w:val="BodyText"/>
        <w:spacing w:line="246" w:lineRule="exact"/>
        <w:ind w:left="1841"/>
      </w:pPr>
      <w:r>
        <w:rPr>
          <w:color w:val="FF2600"/>
        </w:rPr>
        <w:t>and</w:t>
      </w:r>
      <w:r>
        <w:rPr>
          <w:color w:val="FF2600"/>
          <w:spacing w:val="-2"/>
        </w:rPr>
        <w:t xml:space="preserve"> </w:t>
      </w:r>
      <w:r>
        <w:rPr>
          <w:color w:val="FF2600"/>
        </w:rPr>
        <w:t>trails.</w:t>
      </w:r>
      <w:r>
        <w:rPr>
          <w:color w:val="FF2600"/>
          <w:spacing w:val="-1"/>
        </w:rPr>
        <w:t xml:space="preserve"> </w:t>
      </w:r>
      <w:r>
        <w:rPr>
          <w:color w:val="FF2600"/>
        </w:rPr>
        <w:t>Fill</w:t>
      </w:r>
      <w:r>
        <w:rPr>
          <w:color w:val="FF2600"/>
          <w:spacing w:val="-1"/>
        </w:rPr>
        <w:t xml:space="preserve"> </w:t>
      </w:r>
      <w:r>
        <w:rPr>
          <w:color w:val="FF2600"/>
        </w:rPr>
        <w:t>it</w:t>
      </w:r>
      <w:r>
        <w:rPr>
          <w:color w:val="FF2600"/>
          <w:spacing w:val="-1"/>
        </w:rPr>
        <w:t xml:space="preserve"> </w:t>
      </w:r>
      <w:r>
        <w:rPr>
          <w:color w:val="FF2600"/>
        </w:rPr>
        <w:t>with</w:t>
      </w:r>
      <w:r>
        <w:rPr>
          <w:color w:val="FF2600"/>
          <w:spacing w:val="-2"/>
        </w:rPr>
        <w:t xml:space="preserve"> </w:t>
      </w:r>
      <w:r>
        <w:rPr>
          <w:color w:val="FF2600"/>
        </w:rPr>
        <w:t>earth</w:t>
      </w:r>
      <w:r>
        <w:rPr>
          <w:color w:val="FF2600"/>
          <w:spacing w:val="-1"/>
        </w:rPr>
        <w:t xml:space="preserve"> </w:t>
      </w:r>
      <w:r>
        <w:rPr>
          <w:color w:val="FF2600"/>
        </w:rPr>
        <w:t>when</w:t>
      </w:r>
      <w:r>
        <w:rPr>
          <w:color w:val="FF2600"/>
          <w:spacing w:val="-1"/>
        </w:rPr>
        <w:t xml:space="preserve"> </w:t>
      </w:r>
      <w:r>
        <w:rPr>
          <w:color w:val="FF2600"/>
        </w:rPr>
        <w:t>you’re</w:t>
      </w:r>
      <w:r>
        <w:rPr>
          <w:color w:val="FF2600"/>
          <w:spacing w:val="-1"/>
        </w:rPr>
        <w:t xml:space="preserve"> </w:t>
      </w:r>
      <w:r>
        <w:rPr>
          <w:color w:val="FF2600"/>
        </w:rPr>
        <w:t>done</w:t>
      </w:r>
      <w:r>
        <w:rPr>
          <w:color w:val="FF2600"/>
          <w:spacing w:val="-2"/>
        </w:rPr>
        <w:t xml:space="preserve"> </w:t>
      </w:r>
      <w:r>
        <w:rPr>
          <w:color w:val="FF2600"/>
        </w:rPr>
        <w:t>and</w:t>
      </w:r>
      <w:r>
        <w:rPr>
          <w:color w:val="FF2600"/>
          <w:spacing w:val="-1"/>
        </w:rPr>
        <w:t xml:space="preserve"> </w:t>
      </w:r>
      <w:r>
        <w:rPr>
          <w:color w:val="FF2600"/>
        </w:rPr>
        <w:t>replace</w:t>
      </w:r>
      <w:r>
        <w:rPr>
          <w:color w:val="FF2600"/>
          <w:spacing w:val="-1"/>
        </w:rPr>
        <w:t xml:space="preserve"> </w:t>
      </w:r>
      <w:r>
        <w:rPr>
          <w:color w:val="FF2600"/>
        </w:rPr>
        <w:t>ground</w:t>
      </w:r>
      <w:r>
        <w:rPr>
          <w:color w:val="FF2600"/>
          <w:spacing w:val="-1"/>
        </w:rPr>
        <w:t xml:space="preserve"> </w:t>
      </w:r>
      <w:r>
        <w:rPr>
          <w:color w:val="FF2600"/>
          <w:spacing w:val="-2"/>
        </w:rPr>
        <w:t>cover.</w:t>
      </w:r>
    </w:p>
    <w:p w14:paraId="1FF2B4F4" w14:textId="77777777" w:rsidR="002C7295" w:rsidRDefault="00000000">
      <w:pPr>
        <w:pStyle w:val="ListParagraph"/>
        <w:numPr>
          <w:ilvl w:val="3"/>
          <w:numId w:val="77"/>
        </w:numPr>
        <w:tabs>
          <w:tab w:val="left" w:pos="1841"/>
        </w:tabs>
        <w:spacing w:line="314" w:lineRule="exact"/>
        <w:ind w:hanging="261"/>
        <w:rPr>
          <w:color w:val="FF2600"/>
          <w:position w:val="2"/>
          <w:sz w:val="29"/>
        </w:rPr>
      </w:pPr>
      <w:r>
        <w:rPr>
          <w:color w:val="FF2600"/>
          <w:sz w:val="24"/>
        </w:rPr>
        <w:t>Latrines</w:t>
      </w:r>
      <w:r>
        <w:rPr>
          <w:color w:val="FF2600"/>
          <w:spacing w:val="-1"/>
          <w:sz w:val="24"/>
        </w:rPr>
        <w:t xml:space="preserve"> </w:t>
      </w:r>
      <w:r>
        <w:rPr>
          <w:color w:val="FF2600"/>
          <w:sz w:val="24"/>
        </w:rPr>
        <w:t>-</w:t>
      </w:r>
      <w:r>
        <w:rPr>
          <w:color w:val="FF2600"/>
          <w:spacing w:val="-1"/>
          <w:sz w:val="24"/>
        </w:rPr>
        <w:t xml:space="preserve"> </w:t>
      </w:r>
      <w:r>
        <w:rPr>
          <w:color w:val="FF2600"/>
          <w:sz w:val="24"/>
        </w:rPr>
        <w:t>A</w:t>
      </w:r>
      <w:r>
        <w:rPr>
          <w:color w:val="FF2600"/>
          <w:spacing w:val="-1"/>
          <w:sz w:val="24"/>
        </w:rPr>
        <w:t xml:space="preserve"> </w:t>
      </w:r>
      <w:r>
        <w:rPr>
          <w:color w:val="FF2600"/>
          <w:sz w:val="24"/>
        </w:rPr>
        <w:t>large</w:t>
      </w:r>
      <w:r>
        <w:rPr>
          <w:color w:val="FF2600"/>
          <w:spacing w:val="-1"/>
          <w:sz w:val="24"/>
        </w:rPr>
        <w:t xml:space="preserve"> </w:t>
      </w:r>
      <w:r>
        <w:rPr>
          <w:color w:val="FF2600"/>
          <w:sz w:val="24"/>
        </w:rPr>
        <w:t>group</w:t>
      </w:r>
      <w:r>
        <w:rPr>
          <w:color w:val="FF2600"/>
          <w:spacing w:val="-1"/>
          <w:sz w:val="24"/>
        </w:rPr>
        <w:t xml:space="preserve"> </w:t>
      </w:r>
      <w:r>
        <w:rPr>
          <w:color w:val="FF2600"/>
          <w:sz w:val="24"/>
        </w:rPr>
        <w:t>can</w:t>
      </w:r>
      <w:r>
        <w:rPr>
          <w:color w:val="FF2600"/>
          <w:spacing w:val="-1"/>
          <w:sz w:val="24"/>
        </w:rPr>
        <w:t xml:space="preserve"> </w:t>
      </w:r>
      <w:proofErr w:type="spellStart"/>
      <w:r>
        <w:rPr>
          <w:color w:val="FF2600"/>
          <w:sz w:val="24"/>
        </w:rPr>
        <w:t>lesson</w:t>
      </w:r>
      <w:proofErr w:type="spellEnd"/>
      <w:r>
        <w:rPr>
          <w:color w:val="FF2600"/>
          <w:spacing w:val="-1"/>
          <w:sz w:val="24"/>
        </w:rPr>
        <w:t xml:space="preserve"> </w:t>
      </w:r>
      <w:r>
        <w:rPr>
          <w:color w:val="FF2600"/>
          <w:sz w:val="24"/>
        </w:rPr>
        <w:t>the</w:t>
      </w:r>
      <w:r>
        <w:rPr>
          <w:color w:val="FF2600"/>
          <w:spacing w:val="-1"/>
          <w:sz w:val="24"/>
        </w:rPr>
        <w:t xml:space="preserve"> </w:t>
      </w:r>
      <w:r>
        <w:rPr>
          <w:color w:val="FF2600"/>
          <w:sz w:val="24"/>
        </w:rPr>
        <w:t>impact</w:t>
      </w:r>
      <w:r>
        <w:rPr>
          <w:color w:val="FF2600"/>
          <w:spacing w:val="-1"/>
          <w:sz w:val="24"/>
        </w:rPr>
        <w:t xml:space="preserve"> </w:t>
      </w:r>
      <w:r>
        <w:rPr>
          <w:color w:val="FF2600"/>
          <w:sz w:val="24"/>
        </w:rPr>
        <w:t>by</w:t>
      </w:r>
      <w:r>
        <w:rPr>
          <w:color w:val="FF2600"/>
          <w:spacing w:val="-1"/>
          <w:sz w:val="24"/>
        </w:rPr>
        <w:t xml:space="preserve"> </w:t>
      </w:r>
      <w:r>
        <w:rPr>
          <w:color w:val="FF2600"/>
          <w:sz w:val="24"/>
        </w:rPr>
        <w:t>digging</w:t>
      </w:r>
      <w:r>
        <w:rPr>
          <w:color w:val="FF2600"/>
          <w:spacing w:val="-1"/>
          <w:sz w:val="24"/>
        </w:rPr>
        <w:t xml:space="preserve"> </w:t>
      </w:r>
      <w:r>
        <w:rPr>
          <w:color w:val="FF2600"/>
          <w:sz w:val="24"/>
        </w:rPr>
        <w:t>a</w:t>
      </w:r>
      <w:r>
        <w:rPr>
          <w:color w:val="FF2600"/>
          <w:spacing w:val="-1"/>
          <w:sz w:val="24"/>
        </w:rPr>
        <w:t xml:space="preserve"> </w:t>
      </w:r>
      <w:r>
        <w:rPr>
          <w:color w:val="FF2600"/>
          <w:sz w:val="24"/>
        </w:rPr>
        <w:t xml:space="preserve">shallow </w:t>
      </w:r>
      <w:proofErr w:type="gramStart"/>
      <w:r>
        <w:rPr>
          <w:color w:val="FF2600"/>
          <w:spacing w:val="-2"/>
          <w:sz w:val="24"/>
        </w:rPr>
        <w:t>trench</w:t>
      </w:r>
      <w:proofErr w:type="gramEnd"/>
    </w:p>
    <w:p w14:paraId="3D14C57D" w14:textId="77777777" w:rsidR="002C7295" w:rsidRDefault="00000000">
      <w:pPr>
        <w:pStyle w:val="BodyText"/>
        <w:spacing w:before="1" w:line="235" w:lineRule="auto"/>
        <w:ind w:left="1841" w:right="914"/>
      </w:pPr>
      <w:r>
        <w:rPr>
          <w:color w:val="FF2600"/>
        </w:rPr>
        <w:t>3</w:t>
      </w:r>
      <w:r>
        <w:rPr>
          <w:color w:val="FF2600"/>
          <w:spacing w:val="-3"/>
        </w:rPr>
        <w:t xml:space="preserve"> </w:t>
      </w:r>
      <w:r>
        <w:rPr>
          <w:color w:val="FF2600"/>
        </w:rPr>
        <w:t>to</w:t>
      </w:r>
      <w:r>
        <w:rPr>
          <w:color w:val="FF2600"/>
          <w:spacing w:val="-3"/>
        </w:rPr>
        <w:t xml:space="preserve"> </w:t>
      </w:r>
      <w:r>
        <w:rPr>
          <w:color w:val="FF2600"/>
        </w:rPr>
        <w:t>4</w:t>
      </w:r>
      <w:r>
        <w:rPr>
          <w:color w:val="FF2600"/>
          <w:spacing w:val="-3"/>
        </w:rPr>
        <w:t xml:space="preserve"> </w:t>
      </w:r>
      <w:r>
        <w:rPr>
          <w:color w:val="FF2600"/>
        </w:rPr>
        <w:t>feet</w:t>
      </w:r>
      <w:r>
        <w:rPr>
          <w:color w:val="FF2600"/>
          <w:spacing w:val="-3"/>
        </w:rPr>
        <w:t xml:space="preserve"> </w:t>
      </w:r>
      <w:r>
        <w:rPr>
          <w:color w:val="FF2600"/>
        </w:rPr>
        <w:t>long,</w:t>
      </w:r>
      <w:r>
        <w:rPr>
          <w:color w:val="FF2600"/>
          <w:spacing w:val="-3"/>
        </w:rPr>
        <w:t xml:space="preserve"> </w:t>
      </w:r>
      <w:r>
        <w:rPr>
          <w:color w:val="FF2600"/>
        </w:rPr>
        <w:t>using</w:t>
      </w:r>
      <w:r>
        <w:rPr>
          <w:color w:val="FF2600"/>
          <w:spacing w:val="-3"/>
        </w:rPr>
        <w:t xml:space="preserve"> </w:t>
      </w:r>
      <w:r>
        <w:rPr>
          <w:color w:val="FF2600"/>
        </w:rPr>
        <w:t>a</w:t>
      </w:r>
      <w:r>
        <w:rPr>
          <w:color w:val="FF2600"/>
          <w:spacing w:val="-3"/>
        </w:rPr>
        <w:t xml:space="preserve"> </w:t>
      </w:r>
      <w:r>
        <w:rPr>
          <w:color w:val="FF2600"/>
        </w:rPr>
        <w:t>shovel</w:t>
      </w:r>
      <w:r>
        <w:rPr>
          <w:color w:val="FF2600"/>
          <w:spacing w:val="-3"/>
        </w:rPr>
        <w:t xml:space="preserve"> </w:t>
      </w:r>
      <w:r>
        <w:rPr>
          <w:color w:val="FF2600"/>
        </w:rPr>
        <w:t>to</w:t>
      </w:r>
      <w:r>
        <w:rPr>
          <w:color w:val="FF2600"/>
          <w:spacing w:val="-3"/>
        </w:rPr>
        <w:t xml:space="preserve"> </w:t>
      </w:r>
      <w:r>
        <w:rPr>
          <w:color w:val="FF2600"/>
        </w:rPr>
        <w:t>sprinkle</w:t>
      </w:r>
      <w:r>
        <w:rPr>
          <w:color w:val="FF2600"/>
          <w:spacing w:val="-3"/>
        </w:rPr>
        <w:t xml:space="preserve"> </w:t>
      </w:r>
      <w:r>
        <w:rPr>
          <w:color w:val="FF2600"/>
        </w:rPr>
        <w:t>a</w:t>
      </w:r>
      <w:r>
        <w:rPr>
          <w:color w:val="FF2600"/>
          <w:spacing w:val="-3"/>
        </w:rPr>
        <w:t xml:space="preserve"> </w:t>
      </w:r>
      <w:r>
        <w:rPr>
          <w:color w:val="FF2600"/>
        </w:rPr>
        <w:t>layer</w:t>
      </w:r>
      <w:r>
        <w:rPr>
          <w:color w:val="FF2600"/>
          <w:spacing w:val="-3"/>
        </w:rPr>
        <w:t xml:space="preserve"> </w:t>
      </w:r>
      <w:r>
        <w:rPr>
          <w:color w:val="FF2600"/>
        </w:rPr>
        <w:t>of</w:t>
      </w:r>
      <w:r>
        <w:rPr>
          <w:color w:val="FF2600"/>
          <w:spacing w:val="-3"/>
        </w:rPr>
        <w:t xml:space="preserve"> </w:t>
      </w:r>
      <w:r>
        <w:rPr>
          <w:color w:val="FF2600"/>
        </w:rPr>
        <w:t>soil</w:t>
      </w:r>
      <w:r>
        <w:rPr>
          <w:color w:val="FF2600"/>
          <w:spacing w:val="-3"/>
        </w:rPr>
        <w:t xml:space="preserve"> </w:t>
      </w:r>
      <w:r>
        <w:rPr>
          <w:color w:val="FF2600"/>
        </w:rPr>
        <w:t>into</w:t>
      </w:r>
      <w:r>
        <w:rPr>
          <w:color w:val="FF2600"/>
          <w:spacing w:val="-3"/>
        </w:rPr>
        <w:t xml:space="preserve"> </w:t>
      </w:r>
      <w:r>
        <w:rPr>
          <w:color w:val="FF2600"/>
        </w:rPr>
        <w:t>the</w:t>
      </w:r>
      <w:r>
        <w:rPr>
          <w:color w:val="FF2600"/>
          <w:spacing w:val="-3"/>
        </w:rPr>
        <w:t xml:space="preserve"> </w:t>
      </w:r>
      <w:r>
        <w:rPr>
          <w:color w:val="FF2600"/>
        </w:rPr>
        <w:t>trench after each use.</w:t>
      </w:r>
    </w:p>
    <w:p w14:paraId="60E925DF" w14:textId="77777777" w:rsidR="002C7295" w:rsidRDefault="00000000">
      <w:pPr>
        <w:pStyle w:val="ListParagraph"/>
        <w:numPr>
          <w:ilvl w:val="1"/>
          <w:numId w:val="77"/>
        </w:numPr>
        <w:tabs>
          <w:tab w:val="left" w:pos="1189"/>
        </w:tabs>
        <w:spacing w:line="242" w:lineRule="auto"/>
        <w:ind w:left="860" w:right="540" w:firstLine="0"/>
        <w:rPr>
          <w:sz w:val="20"/>
        </w:rPr>
      </w:pPr>
      <w:r>
        <w:rPr>
          <w:sz w:val="24"/>
        </w:rPr>
        <w:t>Describe</w:t>
      </w:r>
      <w:r>
        <w:rPr>
          <w:spacing w:val="-4"/>
          <w:sz w:val="24"/>
        </w:rPr>
        <w:t xml:space="preserve"> </w:t>
      </w:r>
      <w:r>
        <w:rPr>
          <w:sz w:val="24"/>
        </w:rPr>
        <w:t>the</w:t>
      </w:r>
      <w:r>
        <w:rPr>
          <w:spacing w:val="-4"/>
          <w:sz w:val="24"/>
        </w:rPr>
        <w:t xml:space="preserve"> </w:t>
      </w:r>
      <w:r>
        <w:rPr>
          <w:sz w:val="24"/>
        </w:rPr>
        <w:t>factors</w:t>
      </w:r>
      <w:r>
        <w:rPr>
          <w:spacing w:val="-4"/>
          <w:sz w:val="24"/>
        </w:rPr>
        <w:t xml:space="preserve"> </w:t>
      </w:r>
      <w:r>
        <w:rPr>
          <w:sz w:val="24"/>
        </w:rPr>
        <w:t>to</w:t>
      </w:r>
      <w:r>
        <w:rPr>
          <w:spacing w:val="-4"/>
          <w:sz w:val="24"/>
        </w:rPr>
        <w:t xml:space="preserve"> </w:t>
      </w:r>
      <w:r>
        <w:rPr>
          <w:sz w:val="24"/>
        </w:rPr>
        <w:t>be</w:t>
      </w:r>
      <w:r>
        <w:rPr>
          <w:spacing w:val="-4"/>
          <w:sz w:val="24"/>
        </w:rPr>
        <w:t xml:space="preserve"> </w:t>
      </w:r>
      <w:r>
        <w:rPr>
          <w:sz w:val="24"/>
        </w:rPr>
        <w:t>considered</w:t>
      </w:r>
      <w:r>
        <w:rPr>
          <w:spacing w:val="-4"/>
          <w:sz w:val="24"/>
        </w:rPr>
        <w:t xml:space="preserve"> </w:t>
      </w:r>
      <w:r>
        <w:rPr>
          <w:sz w:val="24"/>
        </w:rPr>
        <w:t>in</w:t>
      </w:r>
      <w:r>
        <w:rPr>
          <w:spacing w:val="-4"/>
          <w:sz w:val="24"/>
        </w:rPr>
        <w:t xml:space="preserve"> </w:t>
      </w:r>
      <w:r>
        <w:rPr>
          <w:sz w:val="24"/>
        </w:rPr>
        <w:t>deciding</w:t>
      </w:r>
      <w:r>
        <w:rPr>
          <w:spacing w:val="-4"/>
          <w:sz w:val="24"/>
        </w:rPr>
        <w:t xml:space="preserve"> </w:t>
      </w:r>
      <w:r>
        <w:rPr>
          <w:sz w:val="24"/>
        </w:rPr>
        <w:t>where</w:t>
      </w:r>
      <w:r>
        <w:rPr>
          <w:spacing w:val="-4"/>
          <w:sz w:val="24"/>
        </w:rPr>
        <w:t xml:space="preserve"> </w:t>
      </w:r>
      <w:r>
        <w:rPr>
          <w:sz w:val="24"/>
        </w:rPr>
        <w:t>to</w:t>
      </w:r>
      <w:r>
        <w:rPr>
          <w:spacing w:val="-4"/>
          <w:sz w:val="24"/>
        </w:rPr>
        <w:t xml:space="preserve"> </w:t>
      </w:r>
      <w:r>
        <w:rPr>
          <w:sz w:val="24"/>
        </w:rPr>
        <w:t>pitch</w:t>
      </w:r>
      <w:r>
        <w:rPr>
          <w:spacing w:val="-4"/>
          <w:sz w:val="24"/>
        </w:rPr>
        <w:t xml:space="preserve"> </w:t>
      </w:r>
      <w:r>
        <w:rPr>
          <w:sz w:val="24"/>
        </w:rPr>
        <w:t>your</w:t>
      </w:r>
      <w:r>
        <w:rPr>
          <w:spacing w:val="-4"/>
          <w:sz w:val="24"/>
        </w:rPr>
        <w:t xml:space="preserve"> </w:t>
      </w:r>
      <w:r>
        <w:rPr>
          <w:sz w:val="24"/>
        </w:rPr>
        <w:t>tent.</w:t>
      </w:r>
      <w:r>
        <w:rPr>
          <w:spacing w:val="-4"/>
          <w:sz w:val="24"/>
        </w:rPr>
        <w:t xml:space="preserve"> </w:t>
      </w:r>
      <w:r>
        <w:rPr>
          <w:color w:val="EE220C"/>
          <w:sz w:val="20"/>
        </w:rPr>
        <w:t>(pages 19, 39, 49, 51 in pamphlet)</w:t>
      </w:r>
    </w:p>
    <w:p w14:paraId="6B5ED791" w14:textId="77777777" w:rsidR="002C7295" w:rsidRDefault="00000000">
      <w:pPr>
        <w:pStyle w:val="ListParagraph"/>
        <w:numPr>
          <w:ilvl w:val="2"/>
          <w:numId w:val="77"/>
        </w:numPr>
        <w:tabs>
          <w:tab w:val="left" w:pos="1415"/>
        </w:tabs>
        <w:spacing w:line="283" w:lineRule="exact"/>
        <w:ind w:left="1415" w:hanging="195"/>
        <w:rPr>
          <w:position w:val="-1"/>
          <w:sz w:val="24"/>
        </w:rPr>
      </w:pPr>
      <w:r>
        <w:rPr>
          <w:color w:val="EE220C"/>
          <w:sz w:val="24"/>
        </w:rPr>
        <w:t>Pitch</w:t>
      </w:r>
      <w:r>
        <w:rPr>
          <w:color w:val="EE220C"/>
          <w:spacing w:val="-3"/>
          <w:sz w:val="24"/>
        </w:rPr>
        <w:t xml:space="preserve"> </w:t>
      </w:r>
      <w:r>
        <w:rPr>
          <w:color w:val="EE220C"/>
          <w:sz w:val="24"/>
        </w:rPr>
        <w:t>your tent</w:t>
      </w:r>
      <w:r>
        <w:rPr>
          <w:color w:val="EE220C"/>
          <w:spacing w:val="-1"/>
          <w:sz w:val="24"/>
        </w:rPr>
        <w:t xml:space="preserve"> </w:t>
      </w:r>
      <w:r>
        <w:rPr>
          <w:color w:val="EE220C"/>
          <w:sz w:val="24"/>
        </w:rPr>
        <w:t>on durable surfaces</w:t>
      </w:r>
      <w:r>
        <w:rPr>
          <w:color w:val="EE220C"/>
          <w:spacing w:val="-1"/>
          <w:sz w:val="24"/>
        </w:rPr>
        <w:t xml:space="preserve"> </w:t>
      </w:r>
      <w:r>
        <w:rPr>
          <w:color w:val="EE220C"/>
          <w:sz w:val="24"/>
        </w:rPr>
        <w:t>at least</w:t>
      </w:r>
      <w:r>
        <w:rPr>
          <w:color w:val="EE220C"/>
          <w:spacing w:val="-1"/>
          <w:sz w:val="24"/>
        </w:rPr>
        <w:t xml:space="preserve"> </w:t>
      </w:r>
      <w:r>
        <w:rPr>
          <w:color w:val="EE220C"/>
          <w:sz w:val="24"/>
        </w:rPr>
        <w:t>200 feet from</w:t>
      </w:r>
      <w:r>
        <w:rPr>
          <w:color w:val="EE220C"/>
          <w:spacing w:val="-1"/>
          <w:sz w:val="24"/>
        </w:rPr>
        <w:t xml:space="preserve"> </w:t>
      </w:r>
      <w:r>
        <w:rPr>
          <w:color w:val="EE220C"/>
          <w:sz w:val="24"/>
        </w:rPr>
        <w:t xml:space="preserve">lakes and </w:t>
      </w:r>
      <w:r>
        <w:rPr>
          <w:color w:val="EE220C"/>
          <w:spacing w:val="-2"/>
          <w:sz w:val="24"/>
        </w:rPr>
        <w:t>streams.</w:t>
      </w:r>
    </w:p>
    <w:p w14:paraId="3080C3AC" w14:textId="77777777" w:rsidR="002C7295" w:rsidRDefault="00000000">
      <w:pPr>
        <w:pStyle w:val="ListParagraph"/>
        <w:numPr>
          <w:ilvl w:val="2"/>
          <w:numId w:val="77"/>
        </w:numPr>
        <w:tabs>
          <w:tab w:val="left" w:pos="1415"/>
        </w:tabs>
        <w:ind w:left="1415" w:hanging="195"/>
        <w:rPr>
          <w:position w:val="-1"/>
          <w:sz w:val="24"/>
        </w:rPr>
      </w:pPr>
      <w:r>
        <w:rPr>
          <w:color w:val="EE220C"/>
          <w:sz w:val="24"/>
        </w:rPr>
        <w:t xml:space="preserve">Choose a level site that drains </w:t>
      </w:r>
      <w:r>
        <w:rPr>
          <w:color w:val="EE220C"/>
          <w:spacing w:val="-2"/>
          <w:sz w:val="24"/>
        </w:rPr>
        <w:t>well.</w:t>
      </w:r>
    </w:p>
    <w:p w14:paraId="56DF69D6" w14:textId="77777777" w:rsidR="002C7295" w:rsidRDefault="00000000">
      <w:pPr>
        <w:pStyle w:val="ListParagraph"/>
        <w:numPr>
          <w:ilvl w:val="2"/>
          <w:numId w:val="77"/>
        </w:numPr>
        <w:tabs>
          <w:tab w:val="left" w:pos="1415"/>
        </w:tabs>
        <w:ind w:left="1415" w:hanging="195"/>
        <w:rPr>
          <w:position w:val="-1"/>
          <w:sz w:val="24"/>
        </w:rPr>
      </w:pPr>
      <w:r>
        <w:rPr>
          <w:color w:val="EE220C"/>
          <w:sz w:val="24"/>
        </w:rPr>
        <w:t>Don’t</w:t>
      </w:r>
      <w:r>
        <w:rPr>
          <w:color w:val="EE220C"/>
          <w:spacing w:val="-1"/>
          <w:sz w:val="24"/>
        </w:rPr>
        <w:t xml:space="preserve"> </w:t>
      </w:r>
      <w:r>
        <w:rPr>
          <w:color w:val="EE220C"/>
          <w:sz w:val="24"/>
        </w:rPr>
        <w:t>pitch</w:t>
      </w:r>
      <w:r>
        <w:rPr>
          <w:color w:val="EE220C"/>
          <w:spacing w:val="-1"/>
          <w:sz w:val="24"/>
        </w:rPr>
        <w:t xml:space="preserve"> </w:t>
      </w:r>
      <w:r>
        <w:rPr>
          <w:color w:val="EE220C"/>
          <w:sz w:val="24"/>
        </w:rPr>
        <w:t>a</w:t>
      </w:r>
      <w:r>
        <w:rPr>
          <w:color w:val="EE220C"/>
          <w:spacing w:val="-1"/>
          <w:sz w:val="24"/>
        </w:rPr>
        <w:t xml:space="preserve"> </w:t>
      </w:r>
      <w:r>
        <w:rPr>
          <w:color w:val="EE220C"/>
          <w:sz w:val="24"/>
        </w:rPr>
        <w:t>tent under</w:t>
      </w:r>
      <w:r>
        <w:rPr>
          <w:color w:val="EE220C"/>
          <w:spacing w:val="-1"/>
          <w:sz w:val="24"/>
        </w:rPr>
        <w:t xml:space="preserve"> </w:t>
      </w:r>
      <w:r>
        <w:rPr>
          <w:color w:val="EE220C"/>
          <w:sz w:val="24"/>
        </w:rPr>
        <w:t>dead</w:t>
      </w:r>
      <w:r>
        <w:rPr>
          <w:color w:val="EE220C"/>
          <w:spacing w:val="-1"/>
          <w:sz w:val="24"/>
        </w:rPr>
        <w:t xml:space="preserve"> </w:t>
      </w:r>
      <w:r>
        <w:rPr>
          <w:color w:val="EE220C"/>
          <w:sz w:val="24"/>
        </w:rPr>
        <w:t>trees or</w:t>
      </w:r>
      <w:r>
        <w:rPr>
          <w:color w:val="EE220C"/>
          <w:spacing w:val="-1"/>
          <w:sz w:val="24"/>
        </w:rPr>
        <w:t xml:space="preserve"> </w:t>
      </w:r>
      <w:r>
        <w:rPr>
          <w:color w:val="EE220C"/>
          <w:sz w:val="24"/>
        </w:rPr>
        <w:t>limbs</w:t>
      </w:r>
      <w:r>
        <w:rPr>
          <w:color w:val="EE220C"/>
          <w:spacing w:val="-1"/>
          <w:sz w:val="24"/>
        </w:rPr>
        <w:t xml:space="preserve"> </w:t>
      </w:r>
      <w:r>
        <w:rPr>
          <w:color w:val="EE220C"/>
          <w:sz w:val="24"/>
        </w:rPr>
        <w:t>that</w:t>
      </w:r>
      <w:r>
        <w:rPr>
          <w:color w:val="EE220C"/>
          <w:spacing w:val="-1"/>
          <w:sz w:val="24"/>
        </w:rPr>
        <w:t xml:space="preserve"> </w:t>
      </w:r>
      <w:r>
        <w:rPr>
          <w:color w:val="EE220C"/>
          <w:sz w:val="24"/>
        </w:rPr>
        <w:t>might fall</w:t>
      </w:r>
      <w:r>
        <w:rPr>
          <w:color w:val="EE220C"/>
          <w:spacing w:val="-1"/>
          <w:sz w:val="24"/>
        </w:rPr>
        <w:t xml:space="preserve"> </w:t>
      </w:r>
      <w:r>
        <w:rPr>
          <w:color w:val="EE220C"/>
          <w:sz w:val="24"/>
        </w:rPr>
        <w:t>in</w:t>
      </w:r>
      <w:r>
        <w:rPr>
          <w:color w:val="EE220C"/>
          <w:spacing w:val="-1"/>
          <w:sz w:val="24"/>
        </w:rPr>
        <w:t xml:space="preserve"> </w:t>
      </w:r>
      <w:r>
        <w:rPr>
          <w:color w:val="EE220C"/>
          <w:sz w:val="24"/>
        </w:rPr>
        <w:t xml:space="preserve">a </w:t>
      </w:r>
      <w:r>
        <w:rPr>
          <w:color w:val="EE220C"/>
          <w:spacing w:val="-2"/>
          <w:sz w:val="24"/>
        </w:rPr>
        <w:t>storm.</w:t>
      </w:r>
    </w:p>
    <w:p w14:paraId="53EC141A" w14:textId="77777777" w:rsidR="002C7295" w:rsidRDefault="00000000">
      <w:pPr>
        <w:pStyle w:val="ListParagraph"/>
        <w:numPr>
          <w:ilvl w:val="2"/>
          <w:numId w:val="77"/>
        </w:numPr>
        <w:tabs>
          <w:tab w:val="left" w:pos="1415"/>
        </w:tabs>
        <w:ind w:left="1415" w:hanging="195"/>
        <w:rPr>
          <w:position w:val="-1"/>
          <w:sz w:val="24"/>
        </w:rPr>
      </w:pPr>
      <w:r>
        <w:rPr>
          <w:color w:val="EE220C"/>
          <w:sz w:val="24"/>
        </w:rPr>
        <w:t xml:space="preserve">Stay out of gullies that could fill with flash </w:t>
      </w:r>
      <w:r>
        <w:rPr>
          <w:color w:val="EE220C"/>
          <w:spacing w:val="-2"/>
          <w:sz w:val="24"/>
        </w:rPr>
        <w:t>floods.</w:t>
      </w:r>
    </w:p>
    <w:p w14:paraId="22CC0FB9" w14:textId="77777777" w:rsidR="002C7295" w:rsidRDefault="00000000">
      <w:pPr>
        <w:pStyle w:val="ListParagraph"/>
        <w:numPr>
          <w:ilvl w:val="2"/>
          <w:numId w:val="77"/>
        </w:numPr>
        <w:tabs>
          <w:tab w:val="left" w:pos="1415"/>
        </w:tabs>
        <w:ind w:left="1415" w:hanging="195"/>
        <w:rPr>
          <w:position w:val="-1"/>
          <w:sz w:val="24"/>
        </w:rPr>
      </w:pPr>
      <w:r>
        <w:rPr>
          <w:color w:val="EE220C"/>
          <w:sz w:val="24"/>
        </w:rPr>
        <w:t>Stay</w:t>
      </w:r>
      <w:r>
        <w:rPr>
          <w:color w:val="EE220C"/>
          <w:spacing w:val="-2"/>
          <w:sz w:val="24"/>
        </w:rPr>
        <w:t xml:space="preserve"> </w:t>
      </w:r>
      <w:r>
        <w:rPr>
          <w:color w:val="EE220C"/>
          <w:sz w:val="24"/>
        </w:rPr>
        <w:t>away</w:t>
      </w:r>
      <w:r>
        <w:rPr>
          <w:color w:val="EE220C"/>
          <w:spacing w:val="-2"/>
          <w:sz w:val="24"/>
        </w:rPr>
        <w:t xml:space="preserve"> </w:t>
      </w:r>
      <w:r>
        <w:rPr>
          <w:color w:val="EE220C"/>
          <w:sz w:val="24"/>
        </w:rPr>
        <w:t>from</w:t>
      </w:r>
      <w:r>
        <w:rPr>
          <w:color w:val="EE220C"/>
          <w:spacing w:val="-2"/>
          <w:sz w:val="24"/>
        </w:rPr>
        <w:t xml:space="preserve"> </w:t>
      </w:r>
      <w:r>
        <w:rPr>
          <w:color w:val="EE220C"/>
          <w:sz w:val="24"/>
        </w:rPr>
        <w:t>lone</w:t>
      </w:r>
      <w:r>
        <w:rPr>
          <w:color w:val="EE220C"/>
          <w:spacing w:val="-1"/>
          <w:sz w:val="24"/>
        </w:rPr>
        <w:t xml:space="preserve"> </w:t>
      </w:r>
      <w:r>
        <w:rPr>
          <w:color w:val="EE220C"/>
          <w:sz w:val="24"/>
        </w:rPr>
        <w:t>trees</w:t>
      </w:r>
      <w:r>
        <w:rPr>
          <w:color w:val="EE220C"/>
          <w:spacing w:val="-2"/>
          <w:sz w:val="24"/>
        </w:rPr>
        <w:t xml:space="preserve"> </w:t>
      </w:r>
      <w:r>
        <w:rPr>
          <w:color w:val="EE220C"/>
          <w:sz w:val="24"/>
        </w:rPr>
        <w:t>and</w:t>
      </w:r>
      <w:r>
        <w:rPr>
          <w:color w:val="EE220C"/>
          <w:spacing w:val="-2"/>
          <w:sz w:val="24"/>
        </w:rPr>
        <w:t xml:space="preserve"> </w:t>
      </w:r>
      <w:r>
        <w:rPr>
          <w:color w:val="EE220C"/>
          <w:sz w:val="24"/>
        </w:rPr>
        <w:t>other</w:t>
      </w:r>
      <w:r>
        <w:rPr>
          <w:color w:val="EE220C"/>
          <w:spacing w:val="-1"/>
          <w:sz w:val="24"/>
        </w:rPr>
        <w:t xml:space="preserve"> </w:t>
      </w:r>
      <w:r>
        <w:rPr>
          <w:color w:val="EE220C"/>
          <w:sz w:val="24"/>
        </w:rPr>
        <w:t>likely</w:t>
      </w:r>
      <w:r>
        <w:rPr>
          <w:color w:val="EE220C"/>
          <w:spacing w:val="-2"/>
          <w:sz w:val="24"/>
        </w:rPr>
        <w:t xml:space="preserve"> </w:t>
      </w:r>
      <w:r>
        <w:rPr>
          <w:color w:val="EE220C"/>
          <w:sz w:val="24"/>
        </w:rPr>
        <w:t>targets</w:t>
      </w:r>
      <w:r>
        <w:rPr>
          <w:color w:val="EE220C"/>
          <w:spacing w:val="-2"/>
          <w:sz w:val="24"/>
        </w:rPr>
        <w:t xml:space="preserve"> </w:t>
      </w:r>
      <w:r>
        <w:rPr>
          <w:color w:val="EE220C"/>
          <w:sz w:val="24"/>
        </w:rPr>
        <w:t>for</w:t>
      </w:r>
      <w:r>
        <w:rPr>
          <w:color w:val="EE220C"/>
          <w:spacing w:val="-1"/>
          <w:sz w:val="24"/>
        </w:rPr>
        <w:t xml:space="preserve"> </w:t>
      </w:r>
      <w:r>
        <w:rPr>
          <w:color w:val="EE220C"/>
          <w:spacing w:val="-2"/>
          <w:sz w:val="24"/>
        </w:rPr>
        <w:t>lightning.</w:t>
      </w:r>
    </w:p>
    <w:p w14:paraId="098403BA" w14:textId="77777777" w:rsidR="002C7295" w:rsidRDefault="00000000">
      <w:pPr>
        <w:pStyle w:val="ListParagraph"/>
        <w:numPr>
          <w:ilvl w:val="2"/>
          <w:numId w:val="77"/>
        </w:numPr>
        <w:tabs>
          <w:tab w:val="left" w:pos="1415"/>
        </w:tabs>
        <w:ind w:left="1415" w:hanging="195"/>
        <w:rPr>
          <w:position w:val="-1"/>
          <w:sz w:val="24"/>
        </w:rPr>
      </w:pPr>
      <w:r>
        <w:rPr>
          <w:color w:val="EE220C"/>
          <w:sz w:val="24"/>
        </w:rPr>
        <w:t>Camp</w:t>
      </w:r>
      <w:r>
        <w:rPr>
          <w:color w:val="EE220C"/>
          <w:spacing w:val="-1"/>
          <w:sz w:val="24"/>
        </w:rPr>
        <w:t xml:space="preserve"> </w:t>
      </w:r>
      <w:r>
        <w:rPr>
          <w:color w:val="EE220C"/>
          <w:sz w:val="24"/>
        </w:rPr>
        <w:t>some</w:t>
      </w:r>
      <w:r>
        <w:rPr>
          <w:color w:val="EE220C"/>
          <w:spacing w:val="-1"/>
          <w:sz w:val="24"/>
        </w:rPr>
        <w:t xml:space="preserve"> </w:t>
      </w:r>
      <w:r>
        <w:rPr>
          <w:color w:val="EE220C"/>
          <w:sz w:val="24"/>
        </w:rPr>
        <w:t>distance</w:t>
      </w:r>
      <w:r>
        <w:rPr>
          <w:color w:val="EE220C"/>
          <w:spacing w:val="-1"/>
          <w:sz w:val="24"/>
        </w:rPr>
        <w:t xml:space="preserve"> </w:t>
      </w:r>
      <w:r>
        <w:rPr>
          <w:color w:val="EE220C"/>
          <w:sz w:val="24"/>
        </w:rPr>
        <w:t>away</w:t>
      </w:r>
      <w:r>
        <w:rPr>
          <w:color w:val="EE220C"/>
          <w:spacing w:val="-1"/>
          <w:sz w:val="24"/>
        </w:rPr>
        <w:t xml:space="preserve"> </w:t>
      </w:r>
      <w:r>
        <w:rPr>
          <w:color w:val="EE220C"/>
          <w:sz w:val="24"/>
        </w:rPr>
        <w:t>from</w:t>
      </w:r>
      <w:r>
        <w:rPr>
          <w:color w:val="EE220C"/>
          <w:spacing w:val="-1"/>
          <w:sz w:val="24"/>
        </w:rPr>
        <w:t xml:space="preserve"> </w:t>
      </w:r>
      <w:r>
        <w:rPr>
          <w:color w:val="EE220C"/>
          <w:sz w:val="24"/>
        </w:rPr>
        <w:t xml:space="preserve">game </w:t>
      </w:r>
      <w:r>
        <w:rPr>
          <w:color w:val="EE220C"/>
          <w:spacing w:val="-2"/>
          <w:sz w:val="24"/>
        </w:rPr>
        <w:t>trails.</w:t>
      </w:r>
    </w:p>
    <w:p w14:paraId="288FB00B" w14:textId="77777777" w:rsidR="002C7295" w:rsidRDefault="00000000">
      <w:pPr>
        <w:pStyle w:val="ListParagraph"/>
        <w:numPr>
          <w:ilvl w:val="2"/>
          <w:numId w:val="77"/>
        </w:numPr>
        <w:tabs>
          <w:tab w:val="left" w:pos="1414"/>
          <w:tab w:val="left" w:pos="1416"/>
        </w:tabs>
        <w:spacing w:line="218" w:lineRule="auto"/>
        <w:ind w:right="673"/>
        <w:rPr>
          <w:position w:val="-1"/>
          <w:sz w:val="24"/>
        </w:rPr>
      </w:pPr>
      <w:r>
        <w:rPr>
          <w:color w:val="EE220C"/>
          <w:sz w:val="24"/>
        </w:rPr>
        <w:t>Pitch</w:t>
      </w:r>
      <w:r>
        <w:rPr>
          <w:color w:val="EE220C"/>
          <w:spacing w:val="-4"/>
          <w:sz w:val="24"/>
        </w:rPr>
        <w:t xml:space="preserve"> </w:t>
      </w:r>
      <w:r>
        <w:rPr>
          <w:color w:val="EE220C"/>
          <w:sz w:val="24"/>
        </w:rPr>
        <w:t>tents</w:t>
      </w:r>
      <w:r>
        <w:rPr>
          <w:color w:val="EE220C"/>
          <w:spacing w:val="-4"/>
          <w:sz w:val="24"/>
        </w:rPr>
        <w:t xml:space="preserve"> </w:t>
      </w:r>
      <w:r>
        <w:rPr>
          <w:color w:val="EE220C"/>
          <w:sz w:val="24"/>
        </w:rPr>
        <w:t>at</w:t>
      </w:r>
      <w:r>
        <w:rPr>
          <w:color w:val="EE220C"/>
          <w:spacing w:val="-4"/>
          <w:sz w:val="24"/>
        </w:rPr>
        <w:t xml:space="preserve"> </w:t>
      </w:r>
      <w:r>
        <w:rPr>
          <w:color w:val="EE220C"/>
          <w:sz w:val="24"/>
        </w:rPr>
        <w:t>least</w:t>
      </w:r>
      <w:r>
        <w:rPr>
          <w:color w:val="EE220C"/>
          <w:spacing w:val="-4"/>
          <w:sz w:val="24"/>
        </w:rPr>
        <w:t xml:space="preserve"> </w:t>
      </w:r>
      <w:r>
        <w:rPr>
          <w:color w:val="EE220C"/>
          <w:sz w:val="24"/>
        </w:rPr>
        <w:t>200</w:t>
      </w:r>
      <w:r>
        <w:rPr>
          <w:color w:val="EE220C"/>
          <w:spacing w:val="-4"/>
          <w:sz w:val="24"/>
        </w:rPr>
        <w:t xml:space="preserve"> </w:t>
      </w:r>
      <w:r>
        <w:rPr>
          <w:color w:val="EE220C"/>
          <w:sz w:val="24"/>
        </w:rPr>
        <w:t>feet</w:t>
      </w:r>
      <w:r>
        <w:rPr>
          <w:color w:val="EE220C"/>
          <w:spacing w:val="-4"/>
          <w:sz w:val="24"/>
        </w:rPr>
        <w:t xml:space="preserve"> </w:t>
      </w:r>
      <w:r>
        <w:rPr>
          <w:color w:val="EE220C"/>
          <w:sz w:val="24"/>
        </w:rPr>
        <w:t>away</w:t>
      </w:r>
      <w:r>
        <w:rPr>
          <w:color w:val="EE220C"/>
          <w:spacing w:val="-4"/>
          <w:sz w:val="24"/>
        </w:rPr>
        <w:t xml:space="preserve"> </w:t>
      </w:r>
      <w:r>
        <w:rPr>
          <w:color w:val="EE220C"/>
          <w:sz w:val="24"/>
        </w:rPr>
        <w:t>from</w:t>
      </w:r>
      <w:r>
        <w:rPr>
          <w:color w:val="EE220C"/>
          <w:spacing w:val="-4"/>
          <w:sz w:val="24"/>
        </w:rPr>
        <w:t xml:space="preserve"> </w:t>
      </w:r>
      <w:r>
        <w:rPr>
          <w:color w:val="EE220C"/>
          <w:sz w:val="24"/>
        </w:rPr>
        <w:t>cooking</w:t>
      </w:r>
      <w:r>
        <w:rPr>
          <w:color w:val="EE220C"/>
          <w:spacing w:val="-4"/>
          <w:sz w:val="24"/>
        </w:rPr>
        <w:t xml:space="preserve"> </w:t>
      </w:r>
      <w:r>
        <w:rPr>
          <w:color w:val="EE220C"/>
          <w:sz w:val="24"/>
        </w:rPr>
        <w:t>area</w:t>
      </w:r>
      <w:r>
        <w:rPr>
          <w:color w:val="EE220C"/>
          <w:spacing w:val="-4"/>
          <w:sz w:val="24"/>
        </w:rPr>
        <w:t xml:space="preserve"> </w:t>
      </w:r>
      <w:r>
        <w:rPr>
          <w:color w:val="EE220C"/>
          <w:sz w:val="24"/>
        </w:rPr>
        <w:t>and</w:t>
      </w:r>
      <w:r>
        <w:rPr>
          <w:color w:val="EE220C"/>
          <w:spacing w:val="-4"/>
          <w:sz w:val="24"/>
        </w:rPr>
        <w:t xml:space="preserve"> </w:t>
      </w:r>
      <w:r>
        <w:rPr>
          <w:color w:val="EE220C"/>
          <w:sz w:val="24"/>
        </w:rPr>
        <w:t>from</w:t>
      </w:r>
      <w:r>
        <w:rPr>
          <w:color w:val="EE220C"/>
          <w:spacing w:val="-4"/>
          <w:sz w:val="24"/>
        </w:rPr>
        <w:t xml:space="preserve"> </w:t>
      </w:r>
      <w:r>
        <w:rPr>
          <w:color w:val="EE220C"/>
          <w:sz w:val="24"/>
        </w:rPr>
        <w:t>where</w:t>
      </w:r>
      <w:r>
        <w:rPr>
          <w:color w:val="EE220C"/>
          <w:spacing w:val="-4"/>
          <w:sz w:val="24"/>
        </w:rPr>
        <w:t xml:space="preserve"> </w:t>
      </w:r>
      <w:r>
        <w:rPr>
          <w:color w:val="EE220C"/>
          <w:sz w:val="24"/>
        </w:rPr>
        <w:t>food</w:t>
      </w:r>
      <w:r>
        <w:rPr>
          <w:color w:val="EE220C"/>
          <w:spacing w:val="-4"/>
          <w:sz w:val="24"/>
        </w:rPr>
        <w:t xml:space="preserve"> </w:t>
      </w:r>
      <w:r>
        <w:rPr>
          <w:color w:val="EE220C"/>
          <w:sz w:val="24"/>
        </w:rPr>
        <w:t>will be stored.</w:t>
      </w:r>
    </w:p>
    <w:p w14:paraId="2B6155B0" w14:textId="77777777" w:rsidR="002C7295" w:rsidRDefault="00000000">
      <w:pPr>
        <w:pStyle w:val="ListParagraph"/>
        <w:numPr>
          <w:ilvl w:val="1"/>
          <w:numId w:val="77"/>
        </w:numPr>
        <w:tabs>
          <w:tab w:val="left" w:pos="1202"/>
        </w:tabs>
        <w:spacing w:before="5" w:line="235" w:lineRule="auto"/>
        <w:ind w:left="860" w:right="1144" w:firstLine="0"/>
        <w:rPr>
          <w:sz w:val="20"/>
        </w:rPr>
      </w:pPr>
      <w:r>
        <w:rPr>
          <w:sz w:val="24"/>
        </w:rPr>
        <w:t>Tell</w:t>
      </w:r>
      <w:r>
        <w:rPr>
          <w:spacing w:val="-7"/>
          <w:sz w:val="24"/>
        </w:rPr>
        <w:t xml:space="preserve"> </w:t>
      </w:r>
      <w:r>
        <w:rPr>
          <w:sz w:val="24"/>
        </w:rPr>
        <w:t>the</w:t>
      </w:r>
      <w:r>
        <w:rPr>
          <w:spacing w:val="-7"/>
          <w:sz w:val="24"/>
        </w:rPr>
        <w:t xml:space="preserve"> </w:t>
      </w:r>
      <w:r>
        <w:rPr>
          <w:sz w:val="24"/>
        </w:rPr>
        <w:t>diﬀerence</w:t>
      </w:r>
      <w:r>
        <w:rPr>
          <w:spacing w:val="-7"/>
          <w:sz w:val="24"/>
        </w:rPr>
        <w:t xml:space="preserve"> </w:t>
      </w:r>
      <w:r>
        <w:rPr>
          <w:sz w:val="24"/>
        </w:rPr>
        <w:t>between</w:t>
      </w:r>
      <w:r>
        <w:rPr>
          <w:spacing w:val="-7"/>
          <w:sz w:val="24"/>
        </w:rPr>
        <w:t xml:space="preserve"> </w:t>
      </w:r>
      <w:r>
        <w:rPr>
          <w:sz w:val="24"/>
        </w:rPr>
        <w:t>internal-</w:t>
      </w:r>
      <w:r>
        <w:rPr>
          <w:spacing w:val="-7"/>
          <w:sz w:val="24"/>
        </w:rPr>
        <w:t xml:space="preserve"> </w:t>
      </w:r>
      <w:r>
        <w:rPr>
          <w:sz w:val="24"/>
        </w:rPr>
        <w:t>and</w:t>
      </w:r>
      <w:r>
        <w:rPr>
          <w:spacing w:val="-7"/>
          <w:sz w:val="24"/>
        </w:rPr>
        <w:t xml:space="preserve"> </w:t>
      </w:r>
      <w:r>
        <w:rPr>
          <w:sz w:val="24"/>
        </w:rPr>
        <w:t>external-frame</w:t>
      </w:r>
      <w:r>
        <w:rPr>
          <w:spacing w:val="-7"/>
          <w:sz w:val="24"/>
        </w:rPr>
        <w:t xml:space="preserve"> </w:t>
      </w:r>
      <w:r>
        <w:rPr>
          <w:sz w:val="24"/>
        </w:rPr>
        <w:t>packs.</w:t>
      </w:r>
      <w:r>
        <w:rPr>
          <w:spacing w:val="-7"/>
          <w:sz w:val="24"/>
        </w:rPr>
        <w:t xml:space="preserve"> </w:t>
      </w:r>
      <w:r>
        <w:rPr>
          <w:sz w:val="24"/>
        </w:rPr>
        <w:t>Discuss</w:t>
      </w:r>
      <w:r>
        <w:rPr>
          <w:spacing w:val="-7"/>
          <w:sz w:val="24"/>
        </w:rPr>
        <w:t xml:space="preserve"> </w:t>
      </w:r>
      <w:r>
        <w:rPr>
          <w:sz w:val="24"/>
        </w:rPr>
        <w:t xml:space="preserve">the advantages and disadvantages of each. </w:t>
      </w:r>
      <w:r>
        <w:rPr>
          <w:color w:val="FF2600"/>
          <w:sz w:val="20"/>
        </w:rPr>
        <w:t>(page 36 in pamphlet)</w:t>
      </w:r>
    </w:p>
    <w:p w14:paraId="5021038C" w14:textId="77777777" w:rsidR="002C7295" w:rsidRDefault="002C7295">
      <w:pPr>
        <w:spacing w:line="235" w:lineRule="auto"/>
        <w:rPr>
          <w:sz w:val="20"/>
        </w:rPr>
        <w:sectPr w:rsidR="002C7295" w:rsidSect="00826C8E">
          <w:pgSz w:w="12240" w:h="15840"/>
          <w:pgMar w:top="1260" w:right="940" w:bottom="1100" w:left="940" w:header="734" w:footer="914" w:gutter="0"/>
          <w:cols w:space="720"/>
        </w:sectPr>
      </w:pPr>
    </w:p>
    <w:p w14:paraId="1D91FE0F" w14:textId="77777777" w:rsidR="002C7295" w:rsidRDefault="00000000">
      <w:pPr>
        <w:pStyle w:val="ListParagraph"/>
        <w:numPr>
          <w:ilvl w:val="2"/>
          <w:numId w:val="77"/>
        </w:numPr>
        <w:tabs>
          <w:tab w:val="left" w:pos="1414"/>
          <w:tab w:val="left" w:pos="1416"/>
        </w:tabs>
        <w:spacing w:before="169" w:line="218" w:lineRule="auto"/>
        <w:ind w:right="820"/>
        <w:rPr>
          <w:color w:val="FF2600"/>
          <w:position w:val="-1"/>
          <w:sz w:val="24"/>
        </w:rPr>
      </w:pPr>
      <w:r>
        <w:rPr>
          <w:color w:val="FF2600"/>
          <w:sz w:val="24"/>
        </w:rPr>
        <w:lastRenderedPageBreak/>
        <w:t>Internal-frame</w:t>
      </w:r>
      <w:r>
        <w:rPr>
          <w:color w:val="FF2600"/>
          <w:spacing w:val="-3"/>
          <w:sz w:val="24"/>
        </w:rPr>
        <w:t xml:space="preserve"> </w:t>
      </w:r>
      <w:r>
        <w:rPr>
          <w:color w:val="FF2600"/>
          <w:sz w:val="24"/>
        </w:rPr>
        <w:t>packs</w:t>
      </w:r>
      <w:r>
        <w:rPr>
          <w:color w:val="FF2600"/>
          <w:spacing w:val="-3"/>
          <w:sz w:val="24"/>
        </w:rPr>
        <w:t xml:space="preserve"> </w:t>
      </w:r>
      <w:r>
        <w:rPr>
          <w:color w:val="FF2600"/>
          <w:sz w:val="24"/>
        </w:rPr>
        <w:t>have</w:t>
      </w:r>
      <w:r>
        <w:rPr>
          <w:color w:val="FF2600"/>
          <w:spacing w:val="-3"/>
          <w:sz w:val="24"/>
        </w:rPr>
        <w:t xml:space="preserve"> </w:t>
      </w:r>
      <w:r>
        <w:rPr>
          <w:color w:val="FF2600"/>
          <w:sz w:val="24"/>
        </w:rPr>
        <w:t>an</w:t>
      </w:r>
      <w:r>
        <w:rPr>
          <w:color w:val="FF2600"/>
          <w:spacing w:val="-3"/>
          <w:sz w:val="24"/>
        </w:rPr>
        <w:t xml:space="preserve"> </w:t>
      </w:r>
      <w:r>
        <w:rPr>
          <w:color w:val="FF2600"/>
          <w:sz w:val="24"/>
        </w:rPr>
        <w:t>internal</w:t>
      </w:r>
      <w:r>
        <w:rPr>
          <w:color w:val="FF2600"/>
          <w:spacing w:val="-3"/>
          <w:sz w:val="24"/>
        </w:rPr>
        <w:t xml:space="preserve"> </w:t>
      </w:r>
      <w:r>
        <w:rPr>
          <w:color w:val="FF2600"/>
          <w:sz w:val="24"/>
        </w:rPr>
        <w:t>frame,</w:t>
      </w:r>
      <w:r>
        <w:rPr>
          <w:color w:val="FF2600"/>
          <w:spacing w:val="-3"/>
          <w:sz w:val="24"/>
        </w:rPr>
        <w:t xml:space="preserve"> </w:t>
      </w:r>
      <w:r>
        <w:rPr>
          <w:color w:val="FF2600"/>
          <w:sz w:val="24"/>
        </w:rPr>
        <w:t>and</w:t>
      </w:r>
      <w:r>
        <w:rPr>
          <w:color w:val="FF2600"/>
          <w:spacing w:val="-3"/>
          <w:sz w:val="24"/>
        </w:rPr>
        <w:t xml:space="preserve"> </w:t>
      </w:r>
      <w:r>
        <w:rPr>
          <w:color w:val="FF2600"/>
          <w:sz w:val="24"/>
        </w:rPr>
        <w:t>external-frame</w:t>
      </w:r>
      <w:r>
        <w:rPr>
          <w:color w:val="FF2600"/>
          <w:spacing w:val="-3"/>
          <w:sz w:val="24"/>
        </w:rPr>
        <w:t xml:space="preserve"> </w:t>
      </w:r>
      <w:r>
        <w:rPr>
          <w:color w:val="FF2600"/>
          <w:sz w:val="24"/>
        </w:rPr>
        <w:t>packs</w:t>
      </w:r>
      <w:r>
        <w:rPr>
          <w:color w:val="FF2600"/>
          <w:spacing w:val="-3"/>
          <w:sz w:val="24"/>
        </w:rPr>
        <w:t xml:space="preserve"> </w:t>
      </w:r>
      <w:r>
        <w:rPr>
          <w:color w:val="FF2600"/>
          <w:sz w:val="24"/>
        </w:rPr>
        <w:t>have an external frame.</w:t>
      </w:r>
    </w:p>
    <w:p w14:paraId="04CC4405" w14:textId="77777777" w:rsidR="002C7295" w:rsidRDefault="00000000">
      <w:pPr>
        <w:pStyle w:val="ListParagraph"/>
        <w:numPr>
          <w:ilvl w:val="2"/>
          <w:numId w:val="77"/>
        </w:numPr>
        <w:tabs>
          <w:tab w:val="left" w:pos="1415"/>
        </w:tabs>
        <w:spacing w:line="258" w:lineRule="exact"/>
        <w:ind w:left="1415" w:hanging="195"/>
        <w:rPr>
          <w:color w:val="FF2600"/>
          <w:position w:val="-1"/>
          <w:sz w:val="24"/>
        </w:rPr>
      </w:pPr>
      <w:r>
        <w:rPr>
          <w:color w:val="FF2600"/>
          <w:sz w:val="24"/>
        </w:rPr>
        <w:t>Internal-Frame Pack</w:t>
      </w:r>
      <w:r>
        <w:rPr>
          <w:color w:val="FF2600"/>
          <w:spacing w:val="2"/>
          <w:sz w:val="24"/>
        </w:rPr>
        <w:t xml:space="preserve"> </w:t>
      </w:r>
      <w:r>
        <w:rPr>
          <w:color w:val="FF2600"/>
          <w:spacing w:val="-2"/>
          <w:sz w:val="24"/>
        </w:rPr>
        <w:t>Advantages</w:t>
      </w:r>
    </w:p>
    <w:p w14:paraId="2B5A1AA1" w14:textId="77777777" w:rsidR="002C7295" w:rsidRDefault="00000000">
      <w:pPr>
        <w:pStyle w:val="ListParagraph"/>
        <w:numPr>
          <w:ilvl w:val="3"/>
          <w:numId w:val="77"/>
        </w:numPr>
        <w:tabs>
          <w:tab w:val="left" w:pos="1841"/>
        </w:tabs>
        <w:spacing w:line="270" w:lineRule="exact"/>
        <w:ind w:hanging="261"/>
        <w:rPr>
          <w:color w:val="FF2600"/>
          <w:position w:val="2"/>
          <w:sz w:val="29"/>
        </w:rPr>
      </w:pPr>
      <w:r>
        <w:rPr>
          <w:color w:val="FF2600"/>
          <w:spacing w:val="-2"/>
          <w:sz w:val="24"/>
        </w:rPr>
        <w:t>Streamlined</w:t>
      </w:r>
    </w:p>
    <w:p w14:paraId="3ABC6FC6" w14:textId="77777777" w:rsidR="002C7295" w:rsidRDefault="00000000">
      <w:pPr>
        <w:pStyle w:val="ListParagraph"/>
        <w:numPr>
          <w:ilvl w:val="3"/>
          <w:numId w:val="77"/>
        </w:numPr>
        <w:tabs>
          <w:tab w:val="left" w:pos="1841"/>
        </w:tabs>
        <w:ind w:hanging="261"/>
        <w:rPr>
          <w:color w:val="FF2600"/>
          <w:position w:val="2"/>
          <w:sz w:val="29"/>
        </w:rPr>
      </w:pPr>
      <w:r>
        <w:rPr>
          <w:color w:val="FF2600"/>
          <w:sz w:val="24"/>
        </w:rPr>
        <w:t xml:space="preserve">Body-hugging </w:t>
      </w:r>
      <w:r>
        <w:rPr>
          <w:color w:val="FF2600"/>
          <w:spacing w:val="-5"/>
          <w:sz w:val="24"/>
        </w:rPr>
        <w:t>fit</w:t>
      </w:r>
    </w:p>
    <w:p w14:paraId="6A18DE3C" w14:textId="77777777" w:rsidR="002C7295" w:rsidRDefault="00000000">
      <w:pPr>
        <w:pStyle w:val="ListParagraph"/>
        <w:numPr>
          <w:ilvl w:val="3"/>
          <w:numId w:val="77"/>
        </w:numPr>
        <w:tabs>
          <w:tab w:val="left" w:pos="1841"/>
        </w:tabs>
        <w:ind w:hanging="261"/>
        <w:rPr>
          <w:color w:val="FF2600"/>
          <w:position w:val="2"/>
          <w:sz w:val="29"/>
        </w:rPr>
      </w:pPr>
      <w:r>
        <w:rPr>
          <w:color w:val="FF2600"/>
          <w:sz w:val="24"/>
        </w:rPr>
        <w:t xml:space="preserve">Easier to keep your </w:t>
      </w:r>
      <w:proofErr w:type="gramStart"/>
      <w:r>
        <w:rPr>
          <w:color w:val="FF2600"/>
          <w:spacing w:val="-2"/>
          <w:sz w:val="24"/>
        </w:rPr>
        <w:t>balance</w:t>
      </w:r>
      <w:proofErr w:type="gramEnd"/>
    </w:p>
    <w:p w14:paraId="5712A5CC" w14:textId="77777777" w:rsidR="002C7295" w:rsidRDefault="00000000">
      <w:pPr>
        <w:pStyle w:val="ListParagraph"/>
        <w:numPr>
          <w:ilvl w:val="3"/>
          <w:numId w:val="77"/>
        </w:numPr>
        <w:tabs>
          <w:tab w:val="left" w:pos="1841"/>
        </w:tabs>
        <w:spacing w:line="314" w:lineRule="exact"/>
        <w:ind w:hanging="261"/>
        <w:rPr>
          <w:color w:val="FF2600"/>
          <w:position w:val="2"/>
          <w:sz w:val="29"/>
        </w:rPr>
      </w:pPr>
      <w:r>
        <w:rPr>
          <w:color w:val="FF2600"/>
          <w:sz w:val="24"/>
        </w:rPr>
        <w:t xml:space="preserve">Fits better into </w:t>
      </w:r>
      <w:proofErr w:type="gramStart"/>
      <w:r>
        <w:rPr>
          <w:color w:val="FF2600"/>
          <w:spacing w:val="-2"/>
          <w:sz w:val="24"/>
        </w:rPr>
        <w:t>canoes</w:t>
      </w:r>
      <w:proofErr w:type="gramEnd"/>
    </w:p>
    <w:p w14:paraId="016F6292" w14:textId="77777777" w:rsidR="002C7295" w:rsidRDefault="00000000">
      <w:pPr>
        <w:pStyle w:val="ListParagraph"/>
        <w:numPr>
          <w:ilvl w:val="2"/>
          <w:numId w:val="77"/>
        </w:numPr>
        <w:tabs>
          <w:tab w:val="left" w:pos="1415"/>
        </w:tabs>
        <w:spacing w:line="256" w:lineRule="exact"/>
        <w:ind w:left="1415" w:hanging="195"/>
        <w:rPr>
          <w:color w:val="FF2600"/>
          <w:position w:val="-1"/>
          <w:sz w:val="24"/>
        </w:rPr>
      </w:pPr>
      <w:r>
        <w:rPr>
          <w:color w:val="FF2600"/>
          <w:sz w:val="24"/>
        </w:rPr>
        <w:t>Internal-Frame Pack</w:t>
      </w:r>
      <w:r>
        <w:rPr>
          <w:color w:val="FF2600"/>
          <w:spacing w:val="2"/>
          <w:sz w:val="24"/>
        </w:rPr>
        <w:t xml:space="preserve"> </w:t>
      </w:r>
      <w:r>
        <w:rPr>
          <w:color w:val="FF2600"/>
          <w:spacing w:val="-2"/>
          <w:sz w:val="24"/>
        </w:rPr>
        <w:t>Disadvantages</w:t>
      </w:r>
    </w:p>
    <w:p w14:paraId="29253E40" w14:textId="77777777" w:rsidR="002C7295" w:rsidRDefault="00000000">
      <w:pPr>
        <w:pStyle w:val="ListParagraph"/>
        <w:numPr>
          <w:ilvl w:val="3"/>
          <w:numId w:val="77"/>
        </w:numPr>
        <w:tabs>
          <w:tab w:val="left" w:pos="1841"/>
        </w:tabs>
        <w:spacing w:line="270" w:lineRule="exact"/>
        <w:ind w:hanging="261"/>
        <w:rPr>
          <w:color w:val="FF2600"/>
          <w:position w:val="2"/>
          <w:sz w:val="29"/>
        </w:rPr>
      </w:pPr>
      <w:r>
        <w:rPr>
          <w:color w:val="FF2600"/>
          <w:sz w:val="24"/>
        </w:rPr>
        <w:t xml:space="preserve">Less outside </w:t>
      </w:r>
      <w:r>
        <w:rPr>
          <w:color w:val="FF2600"/>
          <w:spacing w:val="-2"/>
          <w:sz w:val="24"/>
        </w:rPr>
        <w:t>pockets</w:t>
      </w:r>
    </w:p>
    <w:p w14:paraId="14D1F478" w14:textId="77777777" w:rsidR="002C7295" w:rsidRDefault="00000000">
      <w:pPr>
        <w:pStyle w:val="ListParagraph"/>
        <w:numPr>
          <w:ilvl w:val="3"/>
          <w:numId w:val="77"/>
        </w:numPr>
        <w:tabs>
          <w:tab w:val="left" w:pos="1841"/>
        </w:tabs>
        <w:spacing w:line="314" w:lineRule="exact"/>
        <w:ind w:hanging="261"/>
        <w:rPr>
          <w:color w:val="FF2600"/>
          <w:position w:val="2"/>
          <w:sz w:val="29"/>
        </w:rPr>
      </w:pPr>
      <w:r>
        <w:rPr>
          <w:color w:val="FF2600"/>
          <w:sz w:val="24"/>
        </w:rPr>
        <w:t xml:space="preserve">Hotter on the </w:t>
      </w:r>
      <w:r>
        <w:rPr>
          <w:color w:val="FF2600"/>
          <w:spacing w:val="-4"/>
          <w:sz w:val="24"/>
        </w:rPr>
        <w:t>back</w:t>
      </w:r>
    </w:p>
    <w:p w14:paraId="559C6F0E" w14:textId="77777777" w:rsidR="002C7295" w:rsidRDefault="00000000">
      <w:pPr>
        <w:pStyle w:val="ListParagraph"/>
        <w:numPr>
          <w:ilvl w:val="2"/>
          <w:numId w:val="77"/>
        </w:numPr>
        <w:tabs>
          <w:tab w:val="left" w:pos="1415"/>
        </w:tabs>
        <w:spacing w:line="256" w:lineRule="exact"/>
        <w:ind w:left="1415" w:hanging="195"/>
        <w:rPr>
          <w:color w:val="FF2600"/>
          <w:position w:val="-1"/>
          <w:sz w:val="24"/>
        </w:rPr>
      </w:pPr>
      <w:r>
        <w:rPr>
          <w:color w:val="FF2600"/>
          <w:sz w:val="24"/>
        </w:rPr>
        <w:t>External-Frame</w:t>
      </w:r>
      <w:r>
        <w:rPr>
          <w:color w:val="FF2600"/>
          <w:spacing w:val="2"/>
          <w:sz w:val="24"/>
        </w:rPr>
        <w:t xml:space="preserve"> </w:t>
      </w:r>
      <w:r>
        <w:rPr>
          <w:color w:val="FF2600"/>
          <w:sz w:val="24"/>
        </w:rPr>
        <w:t>Pack</w:t>
      </w:r>
      <w:r>
        <w:rPr>
          <w:color w:val="FF2600"/>
          <w:spacing w:val="2"/>
          <w:sz w:val="24"/>
        </w:rPr>
        <w:t xml:space="preserve"> </w:t>
      </w:r>
      <w:r>
        <w:rPr>
          <w:color w:val="FF2600"/>
          <w:spacing w:val="-2"/>
          <w:sz w:val="24"/>
        </w:rPr>
        <w:t>Advantages</w:t>
      </w:r>
    </w:p>
    <w:p w14:paraId="6D5D4AE8" w14:textId="77777777" w:rsidR="002C7295" w:rsidRDefault="00000000">
      <w:pPr>
        <w:pStyle w:val="ListParagraph"/>
        <w:numPr>
          <w:ilvl w:val="3"/>
          <w:numId w:val="77"/>
        </w:numPr>
        <w:tabs>
          <w:tab w:val="left" w:pos="1841"/>
        </w:tabs>
        <w:spacing w:line="270" w:lineRule="exact"/>
        <w:ind w:hanging="261"/>
        <w:rPr>
          <w:color w:val="FF2600"/>
          <w:position w:val="2"/>
          <w:sz w:val="29"/>
        </w:rPr>
      </w:pPr>
      <w:r>
        <w:rPr>
          <w:color w:val="FF2600"/>
          <w:sz w:val="24"/>
        </w:rPr>
        <w:t>Cooler</w:t>
      </w:r>
      <w:r>
        <w:rPr>
          <w:color w:val="FF2600"/>
          <w:spacing w:val="-2"/>
          <w:sz w:val="24"/>
        </w:rPr>
        <w:t xml:space="preserve"> </w:t>
      </w:r>
      <w:r>
        <w:rPr>
          <w:color w:val="FF2600"/>
          <w:sz w:val="24"/>
        </w:rPr>
        <w:t xml:space="preserve">on open </w:t>
      </w:r>
      <w:r>
        <w:rPr>
          <w:color w:val="FF2600"/>
          <w:spacing w:val="-2"/>
          <w:sz w:val="24"/>
        </w:rPr>
        <w:t>trails</w:t>
      </w:r>
    </w:p>
    <w:p w14:paraId="2F0F8E22" w14:textId="77777777" w:rsidR="002C7295" w:rsidRDefault="00000000">
      <w:pPr>
        <w:pStyle w:val="ListParagraph"/>
        <w:numPr>
          <w:ilvl w:val="3"/>
          <w:numId w:val="77"/>
        </w:numPr>
        <w:tabs>
          <w:tab w:val="left" w:pos="1841"/>
        </w:tabs>
        <w:ind w:hanging="261"/>
        <w:rPr>
          <w:color w:val="FF2600"/>
          <w:position w:val="2"/>
          <w:sz w:val="29"/>
        </w:rPr>
      </w:pPr>
      <w:r>
        <w:rPr>
          <w:color w:val="FF2600"/>
          <w:sz w:val="24"/>
        </w:rPr>
        <w:t xml:space="preserve">Easier to keep gear </w:t>
      </w:r>
      <w:proofErr w:type="gramStart"/>
      <w:r>
        <w:rPr>
          <w:color w:val="FF2600"/>
          <w:spacing w:val="-2"/>
          <w:sz w:val="24"/>
        </w:rPr>
        <w:t>organized</w:t>
      </w:r>
      <w:proofErr w:type="gramEnd"/>
    </w:p>
    <w:p w14:paraId="02CC7EE7" w14:textId="77777777" w:rsidR="002C7295" w:rsidRDefault="00000000">
      <w:pPr>
        <w:pStyle w:val="ListParagraph"/>
        <w:numPr>
          <w:ilvl w:val="3"/>
          <w:numId w:val="77"/>
        </w:numPr>
        <w:tabs>
          <w:tab w:val="left" w:pos="1841"/>
        </w:tabs>
        <w:spacing w:line="314" w:lineRule="exact"/>
        <w:ind w:hanging="261"/>
        <w:rPr>
          <w:color w:val="FF2600"/>
          <w:position w:val="2"/>
          <w:sz w:val="29"/>
        </w:rPr>
      </w:pPr>
      <w:r>
        <w:rPr>
          <w:color w:val="FF2600"/>
          <w:sz w:val="24"/>
        </w:rPr>
        <w:t>Preferable</w:t>
      </w:r>
      <w:r>
        <w:rPr>
          <w:color w:val="FF2600"/>
          <w:spacing w:val="-2"/>
          <w:sz w:val="24"/>
        </w:rPr>
        <w:t xml:space="preserve"> </w:t>
      </w:r>
      <w:r>
        <w:rPr>
          <w:color w:val="FF2600"/>
          <w:sz w:val="24"/>
        </w:rPr>
        <w:t>for</w:t>
      </w:r>
      <w:r>
        <w:rPr>
          <w:color w:val="FF2600"/>
          <w:spacing w:val="-2"/>
          <w:sz w:val="24"/>
        </w:rPr>
        <w:t xml:space="preserve"> </w:t>
      </w:r>
      <w:r>
        <w:rPr>
          <w:color w:val="FF2600"/>
          <w:sz w:val="24"/>
        </w:rPr>
        <w:t>heavier</w:t>
      </w:r>
      <w:r>
        <w:rPr>
          <w:color w:val="FF2600"/>
          <w:spacing w:val="-1"/>
          <w:sz w:val="24"/>
        </w:rPr>
        <w:t xml:space="preserve"> </w:t>
      </w:r>
      <w:r>
        <w:rPr>
          <w:color w:val="FF2600"/>
          <w:spacing w:val="-2"/>
          <w:sz w:val="24"/>
        </w:rPr>
        <w:t>loads</w:t>
      </w:r>
    </w:p>
    <w:p w14:paraId="7A2D2181" w14:textId="77777777" w:rsidR="002C7295" w:rsidRDefault="00000000">
      <w:pPr>
        <w:pStyle w:val="ListParagraph"/>
        <w:numPr>
          <w:ilvl w:val="2"/>
          <w:numId w:val="77"/>
        </w:numPr>
        <w:tabs>
          <w:tab w:val="left" w:pos="1415"/>
        </w:tabs>
        <w:spacing w:line="256" w:lineRule="exact"/>
        <w:ind w:left="1415" w:hanging="195"/>
        <w:rPr>
          <w:color w:val="FF2600"/>
          <w:position w:val="-1"/>
          <w:sz w:val="24"/>
        </w:rPr>
      </w:pPr>
      <w:r>
        <w:rPr>
          <w:color w:val="FF2600"/>
          <w:sz w:val="24"/>
        </w:rPr>
        <w:t>External-Frame Pack</w:t>
      </w:r>
      <w:r>
        <w:rPr>
          <w:color w:val="FF2600"/>
          <w:spacing w:val="2"/>
          <w:sz w:val="24"/>
        </w:rPr>
        <w:t xml:space="preserve"> </w:t>
      </w:r>
      <w:r>
        <w:rPr>
          <w:color w:val="FF2600"/>
          <w:spacing w:val="-2"/>
          <w:sz w:val="24"/>
        </w:rPr>
        <w:t>Disadvantages</w:t>
      </w:r>
    </w:p>
    <w:p w14:paraId="306B5DE8" w14:textId="77777777" w:rsidR="002C7295" w:rsidRDefault="00000000">
      <w:pPr>
        <w:pStyle w:val="ListParagraph"/>
        <w:numPr>
          <w:ilvl w:val="3"/>
          <w:numId w:val="77"/>
        </w:numPr>
        <w:tabs>
          <w:tab w:val="left" w:pos="1841"/>
        </w:tabs>
        <w:spacing w:line="270" w:lineRule="exact"/>
        <w:ind w:hanging="261"/>
        <w:rPr>
          <w:color w:val="FF2600"/>
          <w:position w:val="2"/>
          <w:sz w:val="29"/>
        </w:rPr>
      </w:pPr>
      <w:r>
        <w:rPr>
          <w:color w:val="FF2600"/>
          <w:sz w:val="24"/>
        </w:rPr>
        <w:t>More</w:t>
      </w:r>
      <w:r>
        <w:rPr>
          <w:color w:val="FF2600"/>
          <w:spacing w:val="-3"/>
          <w:sz w:val="24"/>
        </w:rPr>
        <w:t xml:space="preserve"> </w:t>
      </w:r>
      <w:r>
        <w:rPr>
          <w:color w:val="FF2600"/>
          <w:sz w:val="24"/>
        </w:rPr>
        <w:t>cumbersome</w:t>
      </w:r>
      <w:r>
        <w:rPr>
          <w:color w:val="FF2600"/>
          <w:spacing w:val="-2"/>
          <w:sz w:val="24"/>
        </w:rPr>
        <w:t xml:space="preserve"> </w:t>
      </w:r>
      <w:r>
        <w:rPr>
          <w:color w:val="FF2600"/>
          <w:sz w:val="24"/>
        </w:rPr>
        <w:t>on</w:t>
      </w:r>
      <w:r>
        <w:rPr>
          <w:color w:val="FF2600"/>
          <w:spacing w:val="-3"/>
          <w:sz w:val="24"/>
        </w:rPr>
        <w:t xml:space="preserve"> </w:t>
      </w:r>
      <w:r>
        <w:rPr>
          <w:color w:val="FF2600"/>
          <w:sz w:val="24"/>
        </w:rPr>
        <w:t>narrow</w:t>
      </w:r>
      <w:r>
        <w:rPr>
          <w:color w:val="FF2600"/>
          <w:spacing w:val="-2"/>
          <w:sz w:val="24"/>
        </w:rPr>
        <w:t xml:space="preserve"> trails</w:t>
      </w:r>
    </w:p>
    <w:p w14:paraId="21FE6A6B" w14:textId="77777777" w:rsidR="002C7295" w:rsidRDefault="00000000">
      <w:pPr>
        <w:pStyle w:val="ListParagraph"/>
        <w:numPr>
          <w:ilvl w:val="3"/>
          <w:numId w:val="77"/>
        </w:numPr>
        <w:tabs>
          <w:tab w:val="left" w:pos="1841"/>
        </w:tabs>
        <w:spacing w:line="314" w:lineRule="exact"/>
        <w:ind w:hanging="261"/>
        <w:rPr>
          <w:color w:val="FF2600"/>
          <w:position w:val="2"/>
          <w:sz w:val="29"/>
        </w:rPr>
      </w:pPr>
      <w:r>
        <w:rPr>
          <w:color w:val="FF2600"/>
          <w:sz w:val="24"/>
        </w:rPr>
        <w:t xml:space="preserve">Less comfortable </w:t>
      </w:r>
      <w:r>
        <w:rPr>
          <w:color w:val="FF2600"/>
          <w:spacing w:val="-5"/>
          <w:sz w:val="24"/>
        </w:rPr>
        <w:t>fit</w:t>
      </w:r>
    </w:p>
    <w:p w14:paraId="38455C3E" w14:textId="77777777" w:rsidR="002C7295" w:rsidRDefault="00000000">
      <w:pPr>
        <w:pStyle w:val="ListParagraph"/>
        <w:numPr>
          <w:ilvl w:val="1"/>
          <w:numId w:val="77"/>
        </w:numPr>
        <w:tabs>
          <w:tab w:val="left" w:pos="1189"/>
        </w:tabs>
        <w:spacing w:before="1" w:line="235" w:lineRule="auto"/>
        <w:ind w:left="860" w:right="597" w:firstLine="0"/>
        <w:rPr>
          <w:sz w:val="20"/>
        </w:rPr>
      </w:pPr>
      <w:r>
        <w:rPr>
          <w:sz w:val="24"/>
        </w:rPr>
        <w:t>Discuss</w:t>
      </w:r>
      <w:r>
        <w:rPr>
          <w:spacing w:val="-4"/>
          <w:sz w:val="24"/>
        </w:rPr>
        <w:t xml:space="preserve"> </w:t>
      </w:r>
      <w:r>
        <w:rPr>
          <w:sz w:val="24"/>
        </w:rPr>
        <w:t>the</w:t>
      </w:r>
      <w:r>
        <w:rPr>
          <w:spacing w:val="-4"/>
          <w:sz w:val="24"/>
        </w:rPr>
        <w:t xml:space="preserve"> </w:t>
      </w:r>
      <w:r>
        <w:rPr>
          <w:sz w:val="24"/>
        </w:rPr>
        <w:t>types</w:t>
      </w:r>
      <w:r>
        <w:rPr>
          <w:spacing w:val="-4"/>
          <w:sz w:val="24"/>
        </w:rPr>
        <w:t xml:space="preserve"> </w:t>
      </w:r>
      <w:r>
        <w:rPr>
          <w:sz w:val="24"/>
        </w:rPr>
        <w:t>of</w:t>
      </w:r>
      <w:r>
        <w:rPr>
          <w:spacing w:val="-4"/>
          <w:sz w:val="24"/>
        </w:rPr>
        <w:t xml:space="preserve"> </w:t>
      </w:r>
      <w:r>
        <w:rPr>
          <w:sz w:val="24"/>
        </w:rPr>
        <w:t>sleeping</w:t>
      </w:r>
      <w:r>
        <w:rPr>
          <w:spacing w:val="-4"/>
          <w:sz w:val="24"/>
        </w:rPr>
        <w:t xml:space="preserve"> </w:t>
      </w:r>
      <w:r>
        <w:rPr>
          <w:sz w:val="24"/>
        </w:rPr>
        <w:t>bags</w:t>
      </w:r>
      <w:r>
        <w:rPr>
          <w:spacing w:val="-4"/>
          <w:sz w:val="24"/>
        </w:rPr>
        <w:t xml:space="preserve"> </w:t>
      </w:r>
      <w:r>
        <w:rPr>
          <w:sz w:val="24"/>
        </w:rPr>
        <w:t>and</w:t>
      </w:r>
      <w:r>
        <w:rPr>
          <w:spacing w:val="-4"/>
          <w:sz w:val="24"/>
        </w:rPr>
        <w:t xml:space="preserve"> </w:t>
      </w:r>
      <w:r>
        <w:rPr>
          <w:sz w:val="24"/>
        </w:rPr>
        <w:t>what</w:t>
      </w:r>
      <w:r>
        <w:rPr>
          <w:spacing w:val="-4"/>
          <w:sz w:val="24"/>
        </w:rPr>
        <w:t xml:space="preserve"> </w:t>
      </w:r>
      <w:r>
        <w:rPr>
          <w:sz w:val="24"/>
        </w:rPr>
        <w:t>kind</w:t>
      </w:r>
      <w:r>
        <w:rPr>
          <w:spacing w:val="-4"/>
          <w:sz w:val="24"/>
        </w:rPr>
        <w:t xml:space="preserve"> </w:t>
      </w:r>
      <w:r>
        <w:rPr>
          <w:sz w:val="24"/>
        </w:rPr>
        <w:t>would</w:t>
      </w:r>
      <w:r>
        <w:rPr>
          <w:spacing w:val="-4"/>
          <w:sz w:val="24"/>
        </w:rPr>
        <w:t xml:space="preserve"> </w:t>
      </w:r>
      <w:r>
        <w:rPr>
          <w:sz w:val="24"/>
        </w:rPr>
        <w:t>be</w:t>
      </w:r>
      <w:r>
        <w:rPr>
          <w:spacing w:val="-4"/>
          <w:sz w:val="24"/>
        </w:rPr>
        <w:t xml:space="preserve"> </w:t>
      </w:r>
      <w:r>
        <w:rPr>
          <w:sz w:val="24"/>
        </w:rPr>
        <w:t>suitable</w:t>
      </w:r>
      <w:r>
        <w:rPr>
          <w:spacing w:val="-4"/>
          <w:sz w:val="24"/>
        </w:rPr>
        <w:t xml:space="preserve"> </w:t>
      </w:r>
      <w:r>
        <w:rPr>
          <w:sz w:val="24"/>
        </w:rPr>
        <w:t>for</w:t>
      </w:r>
      <w:r>
        <w:rPr>
          <w:spacing w:val="-4"/>
          <w:sz w:val="24"/>
        </w:rPr>
        <w:t xml:space="preserve"> </w:t>
      </w:r>
      <w:r>
        <w:rPr>
          <w:sz w:val="24"/>
        </w:rPr>
        <w:t xml:space="preserve">diﬀerent conditions. Explain the proper care of your sleeping bag and how to keep it dry. Make a comfortable ground bed. </w:t>
      </w:r>
      <w:r>
        <w:rPr>
          <w:color w:val="FF2600"/>
          <w:sz w:val="20"/>
        </w:rPr>
        <w:t>(pages 34-35 in pamphlet)</w:t>
      </w:r>
    </w:p>
    <w:p w14:paraId="57F09A67" w14:textId="77777777" w:rsidR="002C7295" w:rsidRDefault="00000000">
      <w:pPr>
        <w:pStyle w:val="ListParagraph"/>
        <w:numPr>
          <w:ilvl w:val="2"/>
          <w:numId w:val="77"/>
        </w:numPr>
        <w:tabs>
          <w:tab w:val="left" w:pos="1415"/>
        </w:tabs>
        <w:spacing w:line="252" w:lineRule="exact"/>
        <w:ind w:left="1415" w:hanging="195"/>
        <w:rPr>
          <w:color w:val="FF2600"/>
          <w:position w:val="-1"/>
          <w:sz w:val="24"/>
        </w:rPr>
      </w:pPr>
      <w:r>
        <w:rPr>
          <w:color w:val="FF2600"/>
          <w:sz w:val="24"/>
        </w:rPr>
        <w:t xml:space="preserve">Kinds of Sleeping </w:t>
      </w:r>
      <w:r>
        <w:rPr>
          <w:color w:val="FF2600"/>
          <w:spacing w:val="-4"/>
          <w:sz w:val="24"/>
        </w:rPr>
        <w:t>Bags</w:t>
      </w:r>
    </w:p>
    <w:p w14:paraId="44604021" w14:textId="77777777" w:rsidR="002C7295" w:rsidRDefault="00000000">
      <w:pPr>
        <w:pStyle w:val="ListParagraph"/>
        <w:numPr>
          <w:ilvl w:val="3"/>
          <w:numId w:val="77"/>
        </w:numPr>
        <w:tabs>
          <w:tab w:val="left" w:pos="1841"/>
        </w:tabs>
        <w:spacing w:line="304" w:lineRule="exact"/>
        <w:ind w:hanging="261"/>
        <w:rPr>
          <w:color w:val="FF2600"/>
          <w:position w:val="2"/>
          <w:sz w:val="29"/>
        </w:rPr>
      </w:pPr>
      <w:r>
        <w:rPr>
          <w:color w:val="FF2600"/>
          <w:sz w:val="24"/>
        </w:rPr>
        <w:t>Down</w:t>
      </w:r>
      <w:r>
        <w:rPr>
          <w:color w:val="FF2600"/>
          <w:spacing w:val="-3"/>
          <w:sz w:val="24"/>
        </w:rPr>
        <w:t xml:space="preserve"> </w:t>
      </w:r>
      <w:r>
        <w:rPr>
          <w:color w:val="FF2600"/>
          <w:sz w:val="24"/>
        </w:rPr>
        <w:t>sleeping</w:t>
      </w:r>
      <w:r>
        <w:rPr>
          <w:color w:val="FF2600"/>
          <w:spacing w:val="-3"/>
          <w:sz w:val="24"/>
        </w:rPr>
        <w:t xml:space="preserve"> </w:t>
      </w:r>
      <w:r>
        <w:rPr>
          <w:color w:val="FF2600"/>
          <w:sz w:val="24"/>
        </w:rPr>
        <w:t>bags</w:t>
      </w:r>
      <w:r>
        <w:rPr>
          <w:color w:val="FF2600"/>
          <w:spacing w:val="-3"/>
          <w:sz w:val="24"/>
        </w:rPr>
        <w:t xml:space="preserve"> </w:t>
      </w:r>
      <w:r>
        <w:rPr>
          <w:color w:val="FF2600"/>
          <w:sz w:val="24"/>
        </w:rPr>
        <w:t>are</w:t>
      </w:r>
      <w:r>
        <w:rPr>
          <w:color w:val="FF2600"/>
          <w:spacing w:val="-3"/>
          <w:sz w:val="24"/>
        </w:rPr>
        <w:t xml:space="preserve"> </w:t>
      </w:r>
      <w:r>
        <w:rPr>
          <w:color w:val="FF2600"/>
          <w:sz w:val="24"/>
        </w:rPr>
        <w:t>lightweight</w:t>
      </w:r>
      <w:r>
        <w:rPr>
          <w:color w:val="FF2600"/>
          <w:spacing w:val="-2"/>
          <w:sz w:val="24"/>
        </w:rPr>
        <w:t xml:space="preserve"> </w:t>
      </w:r>
      <w:r>
        <w:rPr>
          <w:color w:val="FF2600"/>
          <w:sz w:val="24"/>
        </w:rPr>
        <w:t>and</w:t>
      </w:r>
      <w:r>
        <w:rPr>
          <w:color w:val="FF2600"/>
          <w:spacing w:val="-3"/>
          <w:sz w:val="24"/>
        </w:rPr>
        <w:t xml:space="preserve"> </w:t>
      </w:r>
      <w:r>
        <w:rPr>
          <w:color w:val="FF2600"/>
          <w:sz w:val="24"/>
        </w:rPr>
        <w:t>suitable</w:t>
      </w:r>
      <w:r>
        <w:rPr>
          <w:color w:val="FF2600"/>
          <w:spacing w:val="-3"/>
          <w:sz w:val="24"/>
        </w:rPr>
        <w:t xml:space="preserve"> </w:t>
      </w:r>
      <w:r>
        <w:rPr>
          <w:color w:val="FF2600"/>
          <w:sz w:val="24"/>
        </w:rPr>
        <w:t>for</w:t>
      </w:r>
      <w:r>
        <w:rPr>
          <w:color w:val="FF2600"/>
          <w:spacing w:val="-3"/>
          <w:sz w:val="24"/>
        </w:rPr>
        <w:t xml:space="preserve"> </w:t>
      </w:r>
      <w:r>
        <w:rPr>
          <w:color w:val="FF2600"/>
          <w:sz w:val="24"/>
        </w:rPr>
        <w:t>cold</w:t>
      </w:r>
      <w:r>
        <w:rPr>
          <w:color w:val="FF2600"/>
          <w:spacing w:val="-3"/>
          <w:sz w:val="24"/>
        </w:rPr>
        <w:t xml:space="preserve"> </w:t>
      </w:r>
      <w:r>
        <w:rPr>
          <w:color w:val="FF2600"/>
          <w:sz w:val="24"/>
        </w:rPr>
        <w:t>weather,</w:t>
      </w:r>
      <w:r>
        <w:rPr>
          <w:color w:val="FF2600"/>
          <w:spacing w:val="-2"/>
          <w:sz w:val="24"/>
        </w:rPr>
        <w:t xml:space="preserve"> </w:t>
      </w:r>
      <w:r>
        <w:rPr>
          <w:color w:val="FF2600"/>
          <w:spacing w:val="-5"/>
          <w:sz w:val="24"/>
        </w:rPr>
        <w:t>but</w:t>
      </w:r>
    </w:p>
    <w:p w14:paraId="3B88FC3E" w14:textId="77777777" w:rsidR="002C7295" w:rsidRDefault="00000000">
      <w:pPr>
        <w:pStyle w:val="BodyText"/>
        <w:spacing w:line="246" w:lineRule="exact"/>
        <w:ind w:left="1841"/>
      </w:pPr>
      <w:r>
        <w:rPr>
          <w:color w:val="FF2600"/>
        </w:rPr>
        <w:t>don’t</w:t>
      </w:r>
      <w:r>
        <w:rPr>
          <w:color w:val="FF2600"/>
          <w:spacing w:val="-4"/>
        </w:rPr>
        <w:t xml:space="preserve"> </w:t>
      </w:r>
      <w:r>
        <w:rPr>
          <w:color w:val="FF2600"/>
        </w:rPr>
        <w:t>insulate</w:t>
      </w:r>
      <w:r>
        <w:rPr>
          <w:color w:val="FF2600"/>
          <w:spacing w:val="-2"/>
        </w:rPr>
        <w:t xml:space="preserve"> </w:t>
      </w:r>
      <w:r>
        <w:rPr>
          <w:color w:val="FF2600"/>
        </w:rPr>
        <w:t>when</w:t>
      </w:r>
      <w:r>
        <w:rPr>
          <w:color w:val="FF2600"/>
          <w:spacing w:val="-1"/>
        </w:rPr>
        <w:t xml:space="preserve"> </w:t>
      </w:r>
      <w:r>
        <w:rPr>
          <w:color w:val="FF2600"/>
          <w:spacing w:val="-4"/>
        </w:rPr>
        <w:t>wet.</w:t>
      </w:r>
    </w:p>
    <w:p w14:paraId="1141B097" w14:textId="77777777" w:rsidR="002C7295" w:rsidRDefault="00000000">
      <w:pPr>
        <w:pStyle w:val="ListParagraph"/>
        <w:numPr>
          <w:ilvl w:val="3"/>
          <w:numId w:val="77"/>
        </w:numPr>
        <w:tabs>
          <w:tab w:val="left" w:pos="1841"/>
        </w:tabs>
        <w:spacing w:line="314" w:lineRule="exact"/>
        <w:ind w:hanging="261"/>
        <w:rPr>
          <w:color w:val="FF2600"/>
          <w:position w:val="2"/>
          <w:sz w:val="29"/>
        </w:rPr>
      </w:pPr>
      <w:r>
        <w:rPr>
          <w:color w:val="FF2600"/>
          <w:sz w:val="24"/>
        </w:rPr>
        <w:t xml:space="preserve">Synthetic filled sleeping bags can keep you warm even when </w:t>
      </w:r>
      <w:r>
        <w:rPr>
          <w:color w:val="FF2600"/>
          <w:spacing w:val="-4"/>
          <w:sz w:val="24"/>
        </w:rPr>
        <w:t>wet.</w:t>
      </w:r>
    </w:p>
    <w:p w14:paraId="20205112" w14:textId="77777777" w:rsidR="002C7295" w:rsidRDefault="00000000">
      <w:pPr>
        <w:pStyle w:val="ListParagraph"/>
        <w:numPr>
          <w:ilvl w:val="2"/>
          <w:numId w:val="77"/>
        </w:numPr>
        <w:tabs>
          <w:tab w:val="left" w:pos="1415"/>
        </w:tabs>
        <w:spacing w:line="256" w:lineRule="exact"/>
        <w:ind w:left="1415" w:hanging="195"/>
        <w:rPr>
          <w:color w:val="FF2600"/>
          <w:position w:val="-1"/>
          <w:sz w:val="24"/>
        </w:rPr>
      </w:pPr>
      <w:r>
        <w:rPr>
          <w:color w:val="FF2600"/>
          <w:sz w:val="24"/>
        </w:rPr>
        <w:t xml:space="preserve">Keeping Sleeping Bags </w:t>
      </w:r>
      <w:r>
        <w:rPr>
          <w:color w:val="FF2600"/>
          <w:spacing w:val="-5"/>
          <w:sz w:val="24"/>
        </w:rPr>
        <w:t>Dry</w:t>
      </w:r>
    </w:p>
    <w:p w14:paraId="12D2EC92" w14:textId="77777777" w:rsidR="002C7295" w:rsidRDefault="00000000">
      <w:pPr>
        <w:pStyle w:val="ListParagraph"/>
        <w:numPr>
          <w:ilvl w:val="3"/>
          <w:numId w:val="77"/>
        </w:numPr>
        <w:tabs>
          <w:tab w:val="left" w:pos="1841"/>
        </w:tabs>
        <w:spacing w:line="304" w:lineRule="exact"/>
        <w:ind w:hanging="261"/>
        <w:rPr>
          <w:color w:val="FF2600"/>
          <w:position w:val="2"/>
          <w:sz w:val="29"/>
        </w:rPr>
      </w:pPr>
      <w:r>
        <w:rPr>
          <w:color w:val="FF2600"/>
          <w:sz w:val="24"/>
        </w:rPr>
        <w:t xml:space="preserve">Stuﬀ your sleeping bag into a plastic bag inside its stuﬀ </w:t>
      </w:r>
      <w:r>
        <w:rPr>
          <w:color w:val="FF2600"/>
          <w:spacing w:val="-2"/>
          <w:sz w:val="24"/>
        </w:rPr>
        <w:t>sack.</w:t>
      </w:r>
    </w:p>
    <w:p w14:paraId="40CA4606" w14:textId="77777777" w:rsidR="002C7295" w:rsidRDefault="00000000">
      <w:pPr>
        <w:pStyle w:val="ListParagraph"/>
        <w:numPr>
          <w:ilvl w:val="2"/>
          <w:numId w:val="77"/>
        </w:numPr>
        <w:tabs>
          <w:tab w:val="left" w:pos="1415"/>
        </w:tabs>
        <w:spacing w:line="256" w:lineRule="exact"/>
        <w:ind w:left="1415" w:hanging="195"/>
        <w:rPr>
          <w:color w:val="FF2600"/>
          <w:position w:val="-1"/>
          <w:sz w:val="24"/>
        </w:rPr>
      </w:pPr>
      <w:r>
        <w:rPr>
          <w:color w:val="FF2600"/>
          <w:sz w:val="24"/>
        </w:rPr>
        <w:t>Care</w:t>
      </w:r>
      <w:r>
        <w:rPr>
          <w:color w:val="FF2600"/>
          <w:spacing w:val="-2"/>
          <w:sz w:val="24"/>
        </w:rPr>
        <w:t xml:space="preserve"> </w:t>
      </w:r>
      <w:r>
        <w:rPr>
          <w:color w:val="FF2600"/>
          <w:sz w:val="24"/>
        </w:rPr>
        <w:t>of</w:t>
      </w:r>
      <w:r>
        <w:rPr>
          <w:color w:val="FF2600"/>
          <w:spacing w:val="-2"/>
          <w:sz w:val="24"/>
        </w:rPr>
        <w:t xml:space="preserve"> </w:t>
      </w:r>
      <w:r>
        <w:rPr>
          <w:color w:val="FF2600"/>
          <w:sz w:val="24"/>
        </w:rPr>
        <w:t>Sleeping</w:t>
      </w:r>
      <w:r>
        <w:rPr>
          <w:color w:val="FF2600"/>
          <w:spacing w:val="-1"/>
          <w:sz w:val="24"/>
        </w:rPr>
        <w:t xml:space="preserve"> </w:t>
      </w:r>
      <w:r>
        <w:rPr>
          <w:color w:val="FF2600"/>
          <w:spacing w:val="-4"/>
          <w:sz w:val="24"/>
        </w:rPr>
        <w:t>Bags</w:t>
      </w:r>
    </w:p>
    <w:p w14:paraId="2AED3BBB" w14:textId="77777777" w:rsidR="002C7295" w:rsidRDefault="00000000">
      <w:pPr>
        <w:pStyle w:val="ListParagraph"/>
        <w:numPr>
          <w:ilvl w:val="3"/>
          <w:numId w:val="77"/>
        </w:numPr>
        <w:tabs>
          <w:tab w:val="left" w:pos="1841"/>
        </w:tabs>
        <w:spacing w:line="270" w:lineRule="exact"/>
        <w:ind w:hanging="261"/>
        <w:rPr>
          <w:color w:val="EE220C"/>
          <w:position w:val="2"/>
          <w:sz w:val="29"/>
        </w:rPr>
      </w:pPr>
      <w:r>
        <w:rPr>
          <w:color w:val="EE220C"/>
          <w:sz w:val="24"/>
        </w:rPr>
        <w:t>Remove</w:t>
      </w:r>
      <w:r>
        <w:rPr>
          <w:color w:val="EE220C"/>
          <w:spacing w:val="-1"/>
          <w:sz w:val="24"/>
        </w:rPr>
        <w:t xml:space="preserve"> </w:t>
      </w:r>
      <w:r>
        <w:rPr>
          <w:color w:val="EE220C"/>
          <w:sz w:val="24"/>
        </w:rPr>
        <w:t>sleeping</w:t>
      </w:r>
      <w:r>
        <w:rPr>
          <w:color w:val="EE220C"/>
          <w:spacing w:val="-1"/>
          <w:sz w:val="24"/>
        </w:rPr>
        <w:t xml:space="preserve"> </w:t>
      </w:r>
      <w:r>
        <w:rPr>
          <w:color w:val="EE220C"/>
          <w:sz w:val="24"/>
        </w:rPr>
        <w:t>bags from</w:t>
      </w:r>
      <w:r>
        <w:rPr>
          <w:color w:val="EE220C"/>
          <w:spacing w:val="-1"/>
          <w:sz w:val="24"/>
        </w:rPr>
        <w:t xml:space="preserve"> </w:t>
      </w:r>
      <w:r>
        <w:rPr>
          <w:color w:val="EE220C"/>
          <w:sz w:val="24"/>
        </w:rPr>
        <w:t>their</w:t>
      </w:r>
      <w:r>
        <w:rPr>
          <w:color w:val="EE220C"/>
          <w:spacing w:val="-1"/>
          <w:sz w:val="24"/>
        </w:rPr>
        <w:t xml:space="preserve"> </w:t>
      </w:r>
      <w:r>
        <w:rPr>
          <w:color w:val="EE220C"/>
          <w:sz w:val="24"/>
        </w:rPr>
        <w:t>stuﬀ sack</w:t>
      </w:r>
      <w:r>
        <w:rPr>
          <w:color w:val="EE220C"/>
          <w:spacing w:val="-1"/>
          <w:sz w:val="24"/>
        </w:rPr>
        <w:t xml:space="preserve"> </w:t>
      </w:r>
      <w:r>
        <w:rPr>
          <w:color w:val="EE220C"/>
          <w:sz w:val="24"/>
        </w:rPr>
        <w:t xml:space="preserve">between </w:t>
      </w:r>
      <w:r>
        <w:rPr>
          <w:color w:val="EE220C"/>
          <w:spacing w:val="-2"/>
          <w:sz w:val="24"/>
        </w:rPr>
        <w:t>trips.</w:t>
      </w:r>
    </w:p>
    <w:p w14:paraId="6A194FD2" w14:textId="77777777" w:rsidR="002C7295" w:rsidRDefault="00000000">
      <w:pPr>
        <w:pStyle w:val="ListParagraph"/>
        <w:numPr>
          <w:ilvl w:val="3"/>
          <w:numId w:val="77"/>
        </w:numPr>
        <w:tabs>
          <w:tab w:val="left" w:pos="1841"/>
        </w:tabs>
        <w:spacing w:line="314" w:lineRule="exact"/>
        <w:ind w:hanging="261"/>
        <w:rPr>
          <w:color w:val="EE220C"/>
          <w:position w:val="2"/>
          <w:sz w:val="29"/>
        </w:rPr>
      </w:pPr>
      <w:r>
        <w:rPr>
          <w:color w:val="EE220C"/>
          <w:sz w:val="24"/>
        </w:rPr>
        <w:t>Store</w:t>
      </w:r>
      <w:r>
        <w:rPr>
          <w:color w:val="EE220C"/>
          <w:spacing w:val="-1"/>
          <w:sz w:val="24"/>
        </w:rPr>
        <w:t xml:space="preserve"> </w:t>
      </w:r>
      <w:r>
        <w:rPr>
          <w:color w:val="EE220C"/>
          <w:sz w:val="24"/>
        </w:rPr>
        <w:t>sleeping bags</w:t>
      </w:r>
      <w:r>
        <w:rPr>
          <w:color w:val="EE220C"/>
          <w:spacing w:val="-1"/>
          <w:sz w:val="24"/>
        </w:rPr>
        <w:t xml:space="preserve"> </w:t>
      </w:r>
      <w:r>
        <w:rPr>
          <w:color w:val="EE220C"/>
          <w:sz w:val="24"/>
        </w:rPr>
        <w:t xml:space="preserve">by hanging </w:t>
      </w:r>
      <w:proofErr w:type="spellStart"/>
      <w:r>
        <w:rPr>
          <w:color w:val="EE220C"/>
          <w:sz w:val="24"/>
        </w:rPr>
        <w:t>therm</w:t>
      </w:r>
      <w:proofErr w:type="spellEnd"/>
      <w:r>
        <w:rPr>
          <w:color w:val="EE220C"/>
          <w:spacing w:val="-1"/>
          <w:sz w:val="24"/>
        </w:rPr>
        <w:t xml:space="preserve"> </w:t>
      </w:r>
      <w:r>
        <w:rPr>
          <w:color w:val="EE220C"/>
          <w:sz w:val="24"/>
        </w:rPr>
        <w:t>in a closet</w:t>
      </w:r>
      <w:r>
        <w:rPr>
          <w:color w:val="EE220C"/>
          <w:spacing w:val="-1"/>
          <w:sz w:val="24"/>
        </w:rPr>
        <w:t xml:space="preserve"> </w:t>
      </w:r>
      <w:r>
        <w:rPr>
          <w:color w:val="EE220C"/>
          <w:sz w:val="24"/>
        </w:rPr>
        <w:t>or by placing</w:t>
      </w:r>
      <w:r>
        <w:rPr>
          <w:color w:val="EE220C"/>
          <w:spacing w:val="-1"/>
          <w:sz w:val="24"/>
        </w:rPr>
        <w:t xml:space="preserve"> </w:t>
      </w:r>
      <w:r>
        <w:rPr>
          <w:color w:val="EE220C"/>
          <w:sz w:val="24"/>
        </w:rPr>
        <w:t xml:space="preserve">them in </w:t>
      </w:r>
      <w:r>
        <w:rPr>
          <w:color w:val="EE220C"/>
          <w:spacing w:val="-10"/>
          <w:sz w:val="24"/>
        </w:rPr>
        <w:t>a</w:t>
      </w:r>
    </w:p>
    <w:p w14:paraId="681811CA" w14:textId="77777777" w:rsidR="002C7295" w:rsidRDefault="00000000">
      <w:pPr>
        <w:pStyle w:val="BodyText"/>
        <w:spacing w:line="283" w:lineRule="exact"/>
        <w:ind w:left="1841"/>
      </w:pPr>
      <w:r>
        <w:rPr>
          <w:color w:val="EE220C"/>
        </w:rPr>
        <w:t>large</w:t>
      </w:r>
      <w:r>
        <w:rPr>
          <w:color w:val="EE220C"/>
          <w:spacing w:val="-4"/>
        </w:rPr>
        <w:t xml:space="preserve"> </w:t>
      </w:r>
      <w:r>
        <w:rPr>
          <w:color w:val="EE220C"/>
        </w:rPr>
        <w:t>laundry</w:t>
      </w:r>
      <w:r>
        <w:rPr>
          <w:color w:val="EE220C"/>
          <w:spacing w:val="-3"/>
        </w:rPr>
        <w:t xml:space="preserve"> </w:t>
      </w:r>
      <w:r>
        <w:rPr>
          <w:color w:val="EE220C"/>
          <w:spacing w:val="-4"/>
        </w:rPr>
        <w:t>bag.</w:t>
      </w:r>
    </w:p>
    <w:p w14:paraId="7E6F5ECD" w14:textId="77777777" w:rsidR="002C7295" w:rsidRDefault="00000000">
      <w:pPr>
        <w:pStyle w:val="ListParagraph"/>
        <w:numPr>
          <w:ilvl w:val="0"/>
          <w:numId w:val="77"/>
        </w:numPr>
        <w:tabs>
          <w:tab w:val="left" w:pos="766"/>
        </w:tabs>
        <w:spacing w:before="134" w:line="283" w:lineRule="exact"/>
        <w:ind w:hanging="266"/>
        <w:rPr>
          <w:sz w:val="24"/>
        </w:rPr>
      </w:pPr>
      <w:r>
        <w:rPr>
          <w:sz w:val="24"/>
        </w:rPr>
        <w:t>Prepare</w:t>
      </w:r>
      <w:r>
        <w:rPr>
          <w:spacing w:val="-1"/>
          <w:sz w:val="24"/>
        </w:rPr>
        <w:t xml:space="preserve"> </w:t>
      </w:r>
      <w:r>
        <w:rPr>
          <w:sz w:val="24"/>
        </w:rPr>
        <w:t>for</w:t>
      </w:r>
      <w:r>
        <w:rPr>
          <w:spacing w:val="-1"/>
          <w:sz w:val="24"/>
        </w:rPr>
        <w:t xml:space="preserve"> </w:t>
      </w:r>
      <w:r>
        <w:rPr>
          <w:sz w:val="24"/>
        </w:rPr>
        <w:t>an</w:t>
      </w:r>
      <w:r>
        <w:rPr>
          <w:spacing w:val="-1"/>
          <w:sz w:val="24"/>
        </w:rPr>
        <w:t xml:space="preserve"> </w:t>
      </w:r>
      <w:r>
        <w:rPr>
          <w:sz w:val="24"/>
        </w:rPr>
        <w:t>overnight</w:t>
      </w:r>
      <w:r>
        <w:rPr>
          <w:spacing w:val="-1"/>
          <w:sz w:val="24"/>
        </w:rPr>
        <w:t xml:space="preserve"> </w:t>
      </w:r>
      <w:r>
        <w:rPr>
          <w:sz w:val="24"/>
        </w:rPr>
        <w:t>campout</w:t>
      </w:r>
      <w:r>
        <w:rPr>
          <w:spacing w:val="-1"/>
          <w:sz w:val="24"/>
        </w:rPr>
        <w:t xml:space="preserve"> </w:t>
      </w:r>
      <w:r>
        <w:rPr>
          <w:sz w:val="24"/>
        </w:rPr>
        <w:t>with</w:t>
      </w:r>
      <w:r>
        <w:rPr>
          <w:spacing w:val="-1"/>
          <w:sz w:val="24"/>
        </w:rPr>
        <w:t xml:space="preserve"> </w:t>
      </w:r>
      <w:r>
        <w:rPr>
          <w:sz w:val="24"/>
        </w:rPr>
        <w:t>your</w:t>
      </w:r>
      <w:r>
        <w:rPr>
          <w:spacing w:val="-1"/>
          <w:sz w:val="24"/>
        </w:rPr>
        <w:t xml:space="preserve"> </w:t>
      </w:r>
      <w:r>
        <w:rPr>
          <w:sz w:val="24"/>
        </w:rPr>
        <w:t>patrol</w:t>
      </w:r>
      <w:r>
        <w:rPr>
          <w:spacing w:val="-1"/>
          <w:sz w:val="24"/>
        </w:rPr>
        <w:t xml:space="preserve"> </w:t>
      </w:r>
      <w:r>
        <w:rPr>
          <w:sz w:val="24"/>
        </w:rPr>
        <w:t>by</w:t>
      </w:r>
      <w:r>
        <w:rPr>
          <w:spacing w:val="-1"/>
          <w:sz w:val="24"/>
        </w:rPr>
        <w:t xml:space="preserve"> </w:t>
      </w:r>
      <w:r>
        <w:rPr>
          <w:sz w:val="24"/>
        </w:rPr>
        <w:t>doing</w:t>
      </w:r>
      <w:r>
        <w:rPr>
          <w:spacing w:val="-1"/>
          <w:sz w:val="24"/>
        </w:rPr>
        <w:t xml:space="preserve"> </w:t>
      </w:r>
      <w:r>
        <w:rPr>
          <w:sz w:val="24"/>
        </w:rPr>
        <w:t>the</w:t>
      </w:r>
      <w:r>
        <w:rPr>
          <w:spacing w:val="-1"/>
          <w:sz w:val="24"/>
        </w:rPr>
        <w:t xml:space="preserve"> </w:t>
      </w:r>
      <w:r>
        <w:rPr>
          <w:spacing w:val="-2"/>
          <w:sz w:val="24"/>
        </w:rPr>
        <w:t>following:</w:t>
      </w:r>
    </w:p>
    <w:p w14:paraId="1194D84F" w14:textId="77777777" w:rsidR="002C7295" w:rsidRDefault="00000000">
      <w:pPr>
        <w:pStyle w:val="ListParagraph"/>
        <w:numPr>
          <w:ilvl w:val="1"/>
          <w:numId w:val="77"/>
        </w:numPr>
        <w:tabs>
          <w:tab w:val="left" w:pos="1189"/>
        </w:tabs>
        <w:ind w:left="1189" w:hanging="329"/>
        <w:rPr>
          <w:sz w:val="24"/>
        </w:rPr>
      </w:pPr>
      <w:r>
        <w:rPr>
          <w:sz w:val="24"/>
        </w:rPr>
        <w:t>Make</w:t>
      </w:r>
      <w:r>
        <w:rPr>
          <w:spacing w:val="-1"/>
          <w:sz w:val="24"/>
        </w:rPr>
        <w:t xml:space="preserve"> </w:t>
      </w:r>
      <w:r>
        <w:rPr>
          <w:sz w:val="24"/>
        </w:rPr>
        <w:t>a checklist</w:t>
      </w:r>
      <w:r>
        <w:rPr>
          <w:spacing w:val="-1"/>
          <w:sz w:val="24"/>
        </w:rPr>
        <w:t xml:space="preserve"> </w:t>
      </w:r>
      <w:r>
        <w:rPr>
          <w:sz w:val="24"/>
        </w:rPr>
        <w:t>of personal</w:t>
      </w:r>
      <w:r>
        <w:rPr>
          <w:spacing w:val="-1"/>
          <w:sz w:val="24"/>
        </w:rPr>
        <w:t xml:space="preserve"> </w:t>
      </w:r>
      <w:r>
        <w:rPr>
          <w:sz w:val="24"/>
        </w:rPr>
        <w:t>and patrol</w:t>
      </w:r>
      <w:r>
        <w:rPr>
          <w:spacing w:val="-1"/>
          <w:sz w:val="24"/>
        </w:rPr>
        <w:t xml:space="preserve"> </w:t>
      </w:r>
      <w:r>
        <w:rPr>
          <w:sz w:val="24"/>
        </w:rPr>
        <w:t>gear that</w:t>
      </w:r>
      <w:r>
        <w:rPr>
          <w:spacing w:val="-1"/>
          <w:sz w:val="24"/>
        </w:rPr>
        <w:t xml:space="preserve"> </w:t>
      </w:r>
      <w:r>
        <w:rPr>
          <w:sz w:val="24"/>
        </w:rPr>
        <w:t xml:space="preserve">will be </w:t>
      </w:r>
      <w:r>
        <w:rPr>
          <w:spacing w:val="-2"/>
          <w:sz w:val="24"/>
        </w:rPr>
        <w:t>needed.</w:t>
      </w:r>
    </w:p>
    <w:p w14:paraId="163B0FAA" w14:textId="77777777" w:rsidR="002C7295" w:rsidRDefault="00000000">
      <w:pPr>
        <w:pStyle w:val="ListParagraph"/>
        <w:numPr>
          <w:ilvl w:val="1"/>
          <w:numId w:val="77"/>
        </w:numPr>
        <w:tabs>
          <w:tab w:val="left" w:pos="1202"/>
        </w:tabs>
        <w:spacing w:before="2" w:line="235" w:lineRule="auto"/>
        <w:ind w:left="860" w:right="629" w:firstLine="0"/>
        <w:rPr>
          <w:sz w:val="20"/>
        </w:rPr>
      </w:pPr>
      <w:r>
        <w:rPr>
          <w:sz w:val="24"/>
        </w:rPr>
        <w:t>Pack</w:t>
      </w:r>
      <w:r>
        <w:rPr>
          <w:spacing w:val="-4"/>
          <w:sz w:val="24"/>
        </w:rPr>
        <w:t xml:space="preserve"> </w:t>
      </w:r>
      <w:r>
        <w:rPr>
          <w:sz w:val="24"/>
        </w:rPr>
        <w:t>your</w:t>
      </w:r>
      <w:r>
        <w:rPr>
          <w:spacing w:val="-4"/>
          <w:sz w:val="24"/>
        </w:rPr>
        <w:t xml:space="preserve"> </w:t>
      </w:r>
      <w:r>
        <w:rPr>
          <w:sz w:val="24"/>
        </w:rPr>
        <w:t>own</w:t>
      </w:r>
      <w:r>
        <w:rPr>
          <w:spacing w:val="-4"/>
          <w:sz w:val="24"/>
        </w:rPr>
        <w:t xml:space="preserve"> </w:t>
      </w:r>
      <w:r>
        <w:rPr>
          <w:sz w:val="24"/>
        </w:rPr>
        <w:t>gear</w:t>
      </w:r>
      <w:r>
        <w:rPr>
          <w:spacing w:val="-4"/>
          <w:sz w:val="24"/>
        </w:rPr>
        <w:t xml:space="preserve"> </w:t>
      </w:r>
      <w:r>
        <w:rPr>
          <w:sz w:val="24"/>
        </w:rPr>
        <w:t>and</w:t>
      </w:r>
      <w:r>
        <w:rPr>
          <w:spacing w:val="-4"/>
          <w:sz w:val="24"/>
        </w:rPr>
        <w:t xml:space="preserve"> </w:t>
      </w:r>
      <w:r>
        <w:rPr>
          <w:sz w:val="24"/>
        </w:rPr>
        <w:t>your</w:t>
      </w:r>
      <w:r>
        <w:rPr>
          <w:spacing w:val="-4"/>
          <w:sz w:val="24"/>
        </w:rPr>
        <w:t xml:space="preserve"> </w:t>
      </w:r>
      <w:r>
        <w:rPr>
          <w:sz w:val="24"/>
        </w:rPr>
        <w:t>share</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patrol</w:t>
      </w:r>
      <w:r>
        <w:rPr>
          <w:spacing w:val="-4"/>
          <w:sz w:val="24"/>
        </w:rPr>
        <w:t xml:space="preserve"> </w:t>
      </w:r>
      <w:r>
        <w:rPr>
          <w:sz w:val="24"/>
        </w:rPr>
        <w:t>equipment</w:t>
      </w:r>
      <w:r>
        <w:rPr>
          <w:spacing w:val="-4"/>
          <w:sz w:val="24"/>
        </w:rPr>
        <w:t xml:space="preserve"> </w:t>
      </w:r>
      <w:r>
        <w:rPr>
          <w:sz w:val="24"/>
        </w:rPr>
        <w:t>and</w:t>
      </w:r>
      <w:r>
        <w:rPr>
          <w:spacing w:val="-4"/>
          <w:sz w:val="24"/>
        </w:rPr>
        <w:t xml:space="preserve"> </w:t>
      </w:r>
      <w:r>
        <w:rPr>
          <w:sz w:val="24"/>
        </w:rPr>
        <w:t>food</w:t>
      </w:r>
      <w:r>
        <w:rPr>
          <w:spacing w:val="-4"/>
          <w:sz w:val="24"/>
        </w:rPr>
        <w:t xml:space="preserve"> </w:t>
      </w:r>
      <w:r>
        <w:rPr>
          <w:sz w:val="24"/>
        </w:rPr>
        <w:t>for</w:t>
      </w:r>
      <w:r>
        <w:rPr>
          <w:spacing w:val="-4"/>
          <w:sz w:val="24"/>
        </w:rPr>
        <w:t xml:space="preserve"> </w:t>
      </w:r>
      <w:r>
        <w:rPr>
          <w:sz w:val="24"/>
        </w:rPr>
        <w:t xml:space="preserve">proper carrying. Show that your pack is right for quickly getting what is needed first, and that it has been assembled properly for comfort, weight, balance, size, and neatness. </w:t>
      </w:r>
      <w:r>
        <w:rPr>
          <w:color w:val="FF2600"/>
          <w:sz w:val="20"/>
        </w:rPr>
        <w:t>(page 45 in pamphlet)</w:t>
      </w:r>
    </w:p>
    <w:p w14:paraId="72D4B2BD" w14:textId="77777777" w:rsidR="002C7295" w:rsidRDefault="00000000">
      <w:pPr>
        <w:pStyle w:val="ListParagraph"/>
        <w:numPr>
          <w:ilvl w:val="2"/>
          <w:numId w:val="77"/>
        </w:numPr>
        <w:tabs>
          <w:tab w:val="left" w:pos="1415"/>
        </w:tabs>
        <w:spacing w:line="286" w:lineRule="exact"/>
        <w:ind w:left="1415" w:hanging="195"/>
        <w:rPr>
          <w:color w:val="FF2600"/>
          <w:position w:val="-1"/>
          <w:sz w:val="24"/>
        </w:rPr>
      </w:pPr>
      <w:r>
        <w:rPr>
          <w:color w:val="FF2600"/>
          <w:sz w:val="24"/>
        </w:rPr>
        <w:t xml:space="preserve">Arrange soft items in your pack so they will cushion your </w:t>
      </w:r>
      <w:r>
        <w:rPr>
          <w:color w:val="FF2600"/>
          <w:spacing w:val="-2"/>
          <w:sz w:val="24"/>
        </w:rPr>
        <w:t>back.</w:t>
      </w:r>
    </w:p>
    <w:p w14:paraId="64D9EF86" w14:textId="77777777" w:rsidR="002C7295" w:rsidRDefault="00000000">
      <w:pPr>
        <w:pStyle w:val="ListParagraph"/>
        <w:numPr>
          <w:ilvl w:val="2"/>
          <w:numId w:val="77"/>
        </w:numPr>
        <w:tabs>
          <w:tab w:val="left" w:pos="1414"/>
          <w:tab w:val="left" w:pos="1416"/>
        </w:tabs>
        <w:spacing w:before="6" w:line="218" w:lineRule="auto"/>
        <w:ind w:right="1259"/>
        <w:rPr>
          <w:color w:val="FF2600"/>
          <w:position w:val="-1"/>
          <w:sz w:val="24"/>
        </w:rPr>
      </w:pPr>
      <w:r>
        <w:rPr>
          <w:color w:val="FF2600"/>
          <w:sz w:val="24"/>
        </w:rPr>
        <w:t>Keep</w:t>
      </w:r>
      <w:r>
        <w:rPr>
          <w:color w:val="FF2600"/>
          <w:spacing w:val="-3"/>
          <w:sz w:val="24"/>
        </w:rPr>
        <w:t xml:space="preserve"> </w:t>
      </w:r>
      <w:r>
        <w:rPr>
          <w:color w:val="FF2600"/>
          <w:sz w:val="24"/>
        </w:rPr>
        <w:t>items</w:t>
      </w:r>
      <w:r>
        <w:rPr>
          <w:color w:val="FF2600"/>
          <w:spacing w:val="-3"/>
          <w:sz w:val="24"/>
        </w:rPr>
        <w:t xml:space="preserve"> </w:t>
      </w:r>
      <w:r>
        <w:rPr>
          <w:color w:val="FF2600"/>
          <w:sz w:val="24"/>
        </w:rPr>
        <w:t>that</w:t>
      </w:r>
      <w:r>
        <w:rPr>
          <w:color w:val="FF2600"/>
          <w:spacing w:val="-3"/>
          <w:sz w:val="24"/>
        </w:rPr>
        <w:t xml:space="preserve"> </w:t>
      </w:r>
      <w:r>
        <w:rPr>
          <w:color w:val="FF2600"/>
          <w:sz w:val="24"/>
        </w:rPr>
        <w:t>need</w:t>
      </w:r>
      <w:r>
        <w:rPr>
          <w:color w:val="FF2600"/>
          <w:spacing w:val="-3"/>
          <w:sz w:val="24"/>
        </w:rPr>
        <w:t xml:space="preserve"> </w:t>
      </w:r>
      <w:r>
        <w:rPr>
          <w:color w:val="FF2600"/>
          <w:sz w:val="24"/>
        </w:rPr>
        <w:t>to</w:t>
      </w:r>
      <w:r>
        <w:rPr>
          <w:color w:val="FF2600"/>
          <w:spacing w:val="-3"/>
          <w:sz w:val="24"/>
        </w:rPr>
        <w:t xml:space="preserve"> </w:t>
      </w:r>
      <w:r>
        <w:rPr>
          <w:color w:val="FF2600"/>
          <w:sz w:val="24"/>
        </w:rPr>
        <w:t>be</w:t>
      </w:r>
      <w:r>
        <w:rPr>
          <w:color w:val="FF2600"/>
          <w:spacing w:val="-3"/>
          <w:sz w:val="24"/>
        </w:rPr>
        <w:t xml:space="preserve"> </w:t>
      </w:r>
      <w:r>
        <w:rPr>
          <w:color w:val="FF2600"/>
          <w:sz w:val="24"/>
        </w:rPr>
        <w:t>accessed</w:t>
      </w:r>
      <w:r>
        <w:rPr>
          <w:color w:val="FF2600"/>
          <w:spacing w:val="-3"/>
          <w:sz w:val="24"/>
        </w:rPr>
        <w:t xml:space="preserve"> </w:t>
      </w:r>
      <w:r>
        <w:rPr>
          <w:color w:val="FF2600"/>
          <w:sz w:val="24"/>
        </w:rPr>
        <w:t>quickly</w:t>
      </w:r>
      <w:r>
        <w:rPr>
          <w:color w:val="FF2600"/>
          <w:spacing w:val="-3"/>
          <w:sz w:val="24"/>
        </w:rPr>
        <w:t xml:space="preserve"> </w:t>
      </w:r>
      <w:r>
        <w:rPr>
          <w:color w:val="FF2600"/>
          <w:sz w:val="24"/>
        </w:rPr>
        <w:t>or</w:t>
      </w:r>
      <w:r>
        <w:rPr>
          <w:color w:val="FF2600"/>
          <w:spacing w:val="-3"/>
          <w:sz w:val="24"/>
        </w:rPr>
        <w:t xml:space="preserve"> </w:t>
      </w:r>
      <w:r>
        <w:rPr>
          <w:color w:val="FF2600"/>
          <w:sz w:val="24"/>
        </w:rPr>
        <w:t>easily</w:t>
      </w:r>
      <w:r>
        <w:rPr>
          <w:color w:val="FF2600"/>
          <w:spacing w:val="-3"/>
          <w:sz w:val="24"/>
        </w:rPr>
        <w:t xml:space="preserve"> </w:t>
      </w:r>
      <w:r>
        <w:rPr>
          <w:color w:val="FF2600"/>
          <w:sz w:val="24"/>
        </w:rPr>
        <w:t>near</w:t>
      </w:r>
      <w:r>
        <w:rPr>
          <w:color w:val="FF2600"/>
          <w:spacing w:val="-3"/>
          <w:sz w:val="24"/>
        </w:rPr>
        <w:t xml:space="preserve"> </w:t>
      </w:r>
      <w:r>
        <w:rPr>
          <w:color w:val="FF2600"/>
          <w:sz w:val="24"/>
        </w:rPr>
        <w:t>the</w:t>
      </w:r>
      <w:r>
        <w:rPr>
          <w:color w:val="FF2600"/>
          <w:spacing w:val="-3"/>
          <w:sz w:val="24"/>
        </w:rPr>
        <w:t xml:space="preserve"> </w:t>
      </w:r>
      <w:r>
        <w:rPr>
          <w:color w:val="FF2600"/>
          <w:sz w:val="24"/>
        </w:rPr>
        <w:t>top</w:t>
      </w:r>
      <w:r>
        <w:rPr>
          <w:color w:val="FF2600"/>
          <w:spacing w:val="-3"/>
          <w:sz w:val="24"/>
        </w:rPr>
        <w:t xml:space="preserve"> </w:t>
      </w:r>
      <w:r>
        <w:rPr>
          <w:color w:val="FF2600"/>
          <w:sz w:val="24"/>
        </w:rPr>
        <w:t>or</w:t>
      </w:r>
      <w:r>
        <w:rPr>
          <w:color w:val="FF2600"/>
          <w:spacing w:val="-3"/>
          <w:sz w:val="24"/>
        </w:rPr>
        <w:t xml:space="preserve"> </w:t>
      </w:r>
      <w:r>
        <w:rPr>
          <w:color w:val="FF2600"/>
          <w:sz w:val="24"/>
        </w:rPr>
        <w:t>in outside pockets.</w:t>
      </w:r>
    </w:p>
    <w:p w14:paraId="17C6D30E" w14:textId="77777777" w:rsidR="002C7295" w:rsidRDefault="00000000">
      <w:pPr>
        <w:pStyle w:val="ListParagraph"/>
        <w:numPr>
          <w:ilvl w:val="3"/>
          <w:numId w:val="77"/>
        </w:numPr>
        <w:tabs>
          <w:tab w:val="left" w:pos="1841"/>
        </w:tabs>
        <w:spacing w:line="248" w:lineRule="exact"/>
        <w:ind w:hanging="261"/>
        <w:rPr>
          <w:color w:val="FF2600"/>
          <w:position w:val="2"/>
          <w:sz w:val="29"/>
        </w:rPr>
      </w:pPr>
      <w:r>
        <w:rPr>
          <w:color w:val="FF2600"/>
          <w:sz w:val="24"/>
        </w:rPr>
        <w:t xml:space="preserve">rain </w:t>
      </w:r>
      <w:r>
        <w:rPr>
          <w:color w:val="FF2600"/>
          <w:spacing w:val="-4"/>
          <w:sz w:val="24"/>
        </w:rPr>
        <w:t>gear</w:t>
      </w:r>
    </w:p>
    <w:p w14:paraId="419B7EBA" w14:textId="77777777" w:rsidR="002C7295" w:rsidRDefault="00000000">
      <w:pPr>
        <w:pStyle w:val="ListParagraph"/>
        <w:numPr>
          <w:ilvl w:val="3"/>
          <w:numId w:val="77"/>
        </w:numPr>
        <w:tabs>
          <w:tab w:val="left" w:pos="1841"/>
        </w:tabs>
        <w:ind w:hanging="261"/>
        <w:rPr>
          <w:color w:val="FF2600"/>
          <w:position w:val="2"/>
          <w:sz w:val="29"/>
        </w:rPr>
      </w:pPr>
      <w:r>
        <w:rPr>
          <w:color w:val="FF2600"/>
          <w:sz w:val="24"/>
        </w:rPr>
        <w:t xml:space="preserve">first-aid </w:t>
      </w:r>
      <w:r>
        <w:rPr>
          <w:color w:val="FF2600"/>
          <w:spacing w:val="-5"/>
          <w:sz w:val="24"/>
        </w:rPr>
        <w:t>kit</w:t>
      </w:r>
    </w:p>
    <w:p w14:paraId="055979B8" w14:textId="77777777" w:rsidR="002C7295" w:rsidRDefault="00000000">
      <w:pPr>
        <w:pStyle w:val="ListParagraph"/>
        <w:numPr>
          <w:ilvl w:val="3"/>
          <w:numId w:val="77"/>
        </w:numPr>
        <w:tabs>
          <w:tab w:val="left" w:pos="1841"/>
        </w:tabs>
        <w:ind w:hanging="261"/>
        <w:rPr>
          <w:color w:val="FF2600"/>
          <w:position w:val="2"/>
          <w:sz w:val="29"/>
        </w:rPr>
      </w:pPr>
      <w:r>
        <w:rPr>
          <w:color w:val="FF2600"/>
          <w:spacing w:val="-2"/>
          <w:sz w:val="24"/>
        </w:rPr>
        <w:t>flashlight</w:t>
      </w:r>
    </w:p>
    <w:p w14:paraId="549F3AA5" w14:textId="77777777" w:rsidR="002C7295" w:rsidRDefault="00000000">
      <w:pPr>
        <w:pStyle w:val="ListParagraph"/>
        <w:numPr>
          <w:ilvl w:val="3"/>
          <w:numId w:val="77"/>
        </w:numPr>
        <w:tabs>
          <w:tab w:val="left" w:pos="1841"/>
        </w:tabs>
        <w:spacing w:line="315" w:lineRule="exact"/>
        <w:ind w:hanging="261"/>
        <w:rPr>
          <w:color w:val="FF2600"/>
          <w:position w:val="2"/>
          <w:sz w:val="29"/>
        </w:rPr>
      </w:pPr>
      <w:r>
        <w:rPr>
          <w:color w:val="FF2600"/>
          <w:sz w:val="24"/>
        </w:rPr>
        <w:t xml:space="preserve">trail </w:t>
      </w:r>
      <w:proofErr w:type="gramStart"/>
      <w:r>
        <w:rPr>
          <w:color w:val="FF2600"/>
          <w:spacing w:val="-4"/>
          <w:sz w:val="24"/>
        </w:rPr>
        <w:t>food</w:t>
      </w:r>
      <w:proofErr w:type="gramEnd"/>
    </w:p>
    <w:p w14:paraId="7B99AB9F" w14:textId="77777777" w:rsidR="002C7295" w:rsidRDefault="00000000">
      <w:pPr>
        <w:pStyle w:val="ListParagraph"/>
        <w:numPr>
          <w:ilvl w:val="2"/>
          <w:numId w:val="77"/>
        </w:numPr>
        <w:tabs>
          <w:tab w:val="left" w:pos="1414"/>
          <w:tab w:val="left" w:pos="1416"/>
        </w:tabs>
        <w:spacing w:before="16" w:line="218" w:lineRule="auto"/>
        <w:ind w:right="1286"/>
        <w:rPr>
          <w:color w:val="FF2600"/>
          <w:position w:val="-1"/>
          <w:sz w:val="24"/>
        </w:rPr>
      </w:pPr>
      <w:r>
        <w:rPr>
          <w:color w:val="FF2600"/>
          <w:sz w:val="24"/>
        </w:rPr>
        <w:t>Depending</w:t>
      </w:r>
      <w:r>
        <w:rPr>
          <w:color w:val="FF2600"/>
          <w:spacing w:val="-4"/>
          <w:sz w:val="24"/>
        </w:rPr>
        <w:t xml:space="preserve"> </w:t>
      </w:r>
      <w:r>
        <w:rPr>
          <w:color w:val="FF2600"/>
          <w:sz w:val="24"/>
        </w:rPr>
        <w:t>on</w:t>
      </w:r>
      <w:r>
        <w:rPr>
          <w:color w:val="FF2600"/>
          <w:spacing w:val="-4"/>
          <w:sz w:val="24"/>
        </w:rPr>
        <w:t xml:space="preserve"> </w:t>
      </w:r>
      <w:r>
        <w:rPr>
          <w:color w:val="FF2600"/>
          <w:sz w:val="24"/>
        </w:rPr>
        <w:t>pack,</w:t>
      </w:r>
      <w:r>
        <w:rPr>
          <w:color w:val="FF2600"/>
          <w:spacing w:val="-4"/>
          <w:sz w:val="24"/>
        </w:rPr>
        <w:t xml:space="preserve"> </w:t>
      </w:r>
      <w:r>
        <w:rPr>
          <w:color w:val="FF2600"/>
          <w:sz w:val="24"/>
        </w:rPr>
        <w:t>stow</w:t>
      </w:r>
      <w:r>
        <w:rPr>
          <w:color w:val="FF2600"/>
          <w:spacing w:val="-4"/>
          <w:sz w:val="24"/>
        </w:rPr>
        <w:t xml:space="preserve"> </w:t>
      </w:r>
      <w:r>
        <w:rPr>
          <w:color w:val="FF2600"/>
          <w:sz w:val="24"/>
        </w:rPr>
        <w:t>sleeping</w:t>
      </w:r>
      <w:r>
        <w:rPr>
          <w:color w:val="FF2600"/>
          <w:spacing w:val="-4"/>
          <w:sz w:val="24"/>
        </w:rPr>
        <w:t xml:space="preserve"> </w:t>
      </w:r>
      <w:r>
        <w:rPr>
          <w:color w:val="FF2600"/>
          <w:sz w:val="24"/>
        </w:rPr>
        <w:t>bag</w:t>
      </w:r>
      <w:r>
        <w:rPr>
          <w:color w:val="FF2600"/>
          <w:spacing w:val="-4"/>
          <w:sz w:val="24"/>
        </w:rPr>
        <w:t xml:space="preserve"> </w:t>
      </w:r>
      <w:r>
        <w:rPr>
          <w:color w:val="FF2600"/>
          <w:sz w:val="24"/>
        </w:rPr>
        <w:t>inside</w:t>
      </w:r>
      <w:r>
        <w:rPr>
          <w:color w:val="FF2600"/>
          <w:spacing w:val="-4"/>
          <w:sz w:val="24"/>
        </w:rPr>
        <w:t xml:space="preserve"> </w:t>
      </w:r>
      <w:r>
        <w:rPr>
          <w:color w:val="FF2600"/>
          <w:sz w:val="24"/>
        </w:rPr>
        <w:t>an</w:t>
      </w:r>
      <w:r>
        <w:rPr>
          <w:color w:val="FF2600"/>
          <w:spacing w:val="-4"/>
          <w:sz w:val="24"/>
        </w:rPr>
        <w:t xml:space="preserve"> </w:t>
      </w:r>
      <w:r>
        <w:rPr>
          <w:color w:val="FF2600"/>
          <w:sz w:val="24"/>
        </w:rPr>
        <w:t>internal-frame</w:t>
      </w:r>
      <w:r>
        <w:rPr>
          <w:color w:val="FF2600"/>
          <w:spacing w:val="-4"/>
          <w:sz w:val="24"/>
        </w:rPr>
        <w:t xml:space="preserve"> </w:t>
      </w:r>
      <w:r>
        <w:rPr>
          <w:color w:val="FF2600"/>
          <w:sz w:val="24"/>
        </w:rPr>
        <w:t>pack</w:t>
      </w:r>
      <w:r>
        <w:rPr>
          <w:color w:val="FF2600"/>
          <w:spacing w:val="-4"/>
          <w:sz w:val="24"/>
        </w:rPr>
        <w:t xml:space="preserve"> </w:t>
      </w:r>
      <w:r>
        <w:rPr>
          <w:color w:val="FF2600"/>
          <w:sz w:val="24"/>
        </w:rPr>
        <w:t>or strapped to the frame of an external-frame pack.</w:t>
      </w:r>
    </w:p>
    <w:p w14:paraId="5159F13D" w14:textId="77777777" w:rsidR="002C7295" w:rsidRDefault="002C7295">
      <w:pPr>
        <w:spacing w:line="218" w:lineRule="auto"/>
        <w:rPr>
          <w:sz w:val="24"/>
        </w:rPr>
        <w:sectPr w:rsidR="002C7295" w:rsidSect="00826C8E">
          <w:pgSz w:w="12240" w:h="15840"/>
          <w:pgMar w:top="1260" w:right="940" w:bottom="1100" w:left="940" w:header="734" w:footer="914" w:gutter="0"/>
          <w:cols w:space="720"/>
        </w:sectPr>
      </w:pPr>
    </w:p>
    <w:p w14:paraId="0288A262" w14:textId="77777777" w:rsidR="002C7295" w:rsidRDefault="00000000">
      <w:pPr>
        <w:pStyle w:val="ListParagraph"/>
        <w:numPr>
          <w:ilvl w:val="2"/>
          <w:numId w:val="77"/>
        </w:numPr>
        <w:tabs>
          <w:tab w:val="left" w:pos="1415"/>
        </w:tabs>
        <w:spacing w:before="150" w:line="240" w:lineRule="auto"/>
        <w:ind w:left="1415" w:hanging="195"/>
        <w:rPr>
          <w:color w:val="FF2600"/>
          <w:position w:val="-1"/>
          <w:sz w:val="24"/>
        </w:rPr>
      </w:pPr>
      <w:r>
        <w:rPr>
          <w:color w:val="FF2600"/>
          <w:sz w:val="24"/>
        </w:rPr>
        <w:lastRenderedPageBreak/>
        <w:t>Make</w:t>
      </w:r>
      <w:r>
        <w:rPr>
          <w:color w:val="FF2600"/>
          <w:spacing w:val="-2"/>
          <w:sz w:val="24"/>
        </w:rPr>
        <w:t xml:space="preserve"> </w:t>
      </w:r>
      <w:r>
        <w:rPr>
          <w:color w:val="FF2600"/>
          <w:sz w:val="24"/>
        </w:rPr>
        <w:t>sure</w:t>
      </w:r>
      <w:r>
        <w:rPr>
          <w:color w:val="FF2600"/>
          <w:spacing w:val="-1"/>
          <w:sz w:val="24"/>
        </w:rPr>
        <w:t xml:space="preserve"> </w:t>
      </w:r>
      <w:r>
        <w:rPr>
          <w:color w:val="FF2600"/>
          <w:sz w:val="24"/>
        </w:rPr>
        <w:t>any</w:t>
      </w:r>
      <w:r>
        <w:rPr>
          <w:color w:val="FF2600"/>
          <w:spacing w:val="-1"/>
          <w:sz w:val="24"/>
        </w:rPr>
        <w:t xml:space="preserve"> </w:t>
      </w:r>
      <w:r>
        <w:rPr>
          <w:color w:val="FF2600"/>
          <w:sz w:val="24"/>
        </w:rPr>
        <w:t>items</w:t>
      </w:r>
      <w:r>
        <w:rPr>
          <w:color w:val="FF2600"/>
          <w:spacing w:val="-1"/>
          <w:sz w:val="24"/>
        </w:rPr>
        <w:t xml:space="preserve"> </w:t>
      </w:r>
      <w:r>
        <w:rPr>
          <w:color w:val="FF2600"/>
          <w:sz w:val="24"/>
        </w:rPr>
        <w:t>strapped</w:t>
      </w:r>
      <w:r>
        <w:rPr>
          <w:color w:val="FF2600"/>
          <w:spacing w:val="-1"/>
          <w:sz w:val="24"/>
        </w:rPr>
        <w:t xml:space="preserve"> </w:t>
      </w:r>
      <w:r>
        <w:rPr>
          <w:color w:val="FF2600"/>
          <w:sz w:val="24"/>
        </w:rPr>
        <w:t>to</w:t>
      </w:r>
      <w:r>
        <w:rPr>
          <w:color w:val="FF2600"/>
          <w:spacing w:val="-1"/>
          <w:sz w:val="24"/>
        </w:rPr>
        <w:t xml:space="preserve"> </w:t>
      </w:r>
      <w:r>
        <w:rPr>
          <w:color w:val="FF2600"/>
          <w:sz w:val="24"/>
        </w:rPr>
        <w:t>the</w:t>
      </w:r>
      <w:r>
        <w:rPr>
          <w:color w:val="FF2600"/>
          <w:spacing w:val="-2"/>
          <w:sz w:val="24"/>
        </w:rPr>
        <w:t xml:space="preserve"> </w:t>
      </w:r>
      <w:r>
        <w:rPr>
          <w:color w:val="FF2600"/>
          <w:sz w:val="24"/>
        </w:rPr>
        <w:t>outside</w:t>
      </w:r>
      <w:r>
        <w:rPr>
          <w:color w:val="FF2600"/>
          <w:spacing w:val="-1"/>
          <w:sz w:val="24"/>
        </w:rPr>
        <w:t xml:space="preserve"> </w:t>
      </w:r>
      <w:r>
        <w:rPr>
          <w:color w:val="FF2600"/>
          <w:sz w:val="24"/>
        </w:rPr>
        <w:t>don’t</w:t>
      </w:r>
      <w:r>
        <w:rPr>
          <w:color w:val="FF2600"/>
          <w:spacing w:val="-1"/>
          <w:sz w:val="24"/>
        </w:rPr>
        <w:t xml:space="preserve"> </w:t>
      </w:r>
      <w:r>
        <w:rPr>
          <w:color w:val="FF2600"/>
          <w:sz w:val="24"/>
        </w:rPr>
        <w:t>swing</w:t>
      </w:r>
      <w:r>
        <w:rPr>
          <w:color w:val="FF2600"/>
          <w:spacing w:val="-1"/>
          <w:sz w:val="24"/>
        </w:rPr>
        <w:t xml:space="preserve"> </w:t>
      </w:r>
      <w:r>
        <w:rPr>
          <w:color w:val="FF2600"/>
          <w:sz w:val="24"/>
        </w:rPr>
        <w:t>around</w:t>
      </w:r>
      <w:r>
        <w:rPr>
          <w:color w:val="FF2600"/>
          <w:spacing w:val="-1"/>
          <w:sz w:val="24"/>
        </w:rPr>
        <w:t xml:space="preserve"> </w:t>
      </w:r>
      <w:r>
        <w:rPr>
          <w:color w:val="FF2600"/>
          <w:sz w:val="24"/>
        </w:rPr>
        <w:t>or</w:t>
      </w:r>
      <w:r>
        <w:rPr>
          <w:color w:val="FF2600"/>
          <w:spacing w:val="-1"/>
          <w:sz w:val="24"/>
        </w:rPr>
        <w:t xml:space="preserve"> </w:t>
      </w:r>
      <w:r>
        <w:rPr>
          <w:color w:val="FF2600"/>
          <w:sz w:val="24"/>
        </w:rPr>
        <w:t>fall</w:t>
      </w:r>
      <w:r>
        <w:rPr>
          <w:color w:val="FF2600"/>
          <w:spacing w:val="-1"/>
          <w:sz w:val="24"/>
        </w:rPr>
        <w:t xml:space="preserve"> </w:t>
      </w:r>
      <w:r>
        <w:rPr>
          <w:color w:val="FF2600"/>
          <w:spacing w:val="-5"/>
          <w:sz w:val="24"/>
        </w:rPr>
        <w:t>oﬀ.</w:t>
      </w:r>
    </w:p>
    <w:p w14:paraId="4ECA2852" w14:textId="77777777" w:rsidR="002C7295" w:rsidRDefault="00000000">
      <w:pPr>
        <w:pStyle w:val="ListParagraph"/>
        <w:numPr>
          <w:ilvl w:val="0"/>
          <w:numId w:val="77"/>
        </w:numPr>
        <w:tabs>
          <w:tab w:val="left" w:pos="766"/>
        </w:tabs>
        <w:spacing w:before="113" w:line="283" w:lineRule="exact"/>
        <w:ind w:hanging="266"/>
        <w:rPr>
          <w:sz w:val="24"/>
        </w:rPr>
      </w:pPr>
      <w:r>
        <w:rPr>
          <w:sz w:val="24"/>
        </w:rPr>
        <w:t>Do</w:t>
      </w:r>
      <w:r>
        <w:rPr>
          <w:spacing w:val="-2"/>
          <w:sz w:val="24"/>
        </w:rPr>
        <w:t xml:space="preserve"> </w:t>
      </w:r>
      <w:r>
        <w:rPr>
          <w:sz w:val="24"/>
        </w:rPr>
        <w:t xml:space="preserve">the </w:t>
      </w:r>
      <w:r>
        <w:rPr>
          <w:spacing w:val="-2"/>
          <w:sz w:val="24"/>
        </w:rPr>
        <w:t>following:</w:t>
      </w:r>
    </w:p>
    <w:p w14:paraId="3C79BDC3" w14:textId="77777777" w:rsidR="002C7295" w:rsidRDefault="00000000">
      <w:pPr>
        <w:pStyle w:val="ListParagraph"/>
        <w:numPr>
          <w:ilvl w:val="1"/>
          <w:numId w:val="77"/>
        </w:numPr>
        <w:tabs>
          <w:tab w:val="left" w:pos="1189"/>
        </w:tabs>
        <w:spacing w:before="2" w:line="235" w:lineRule="auto"/>
        <w:ind w:left="860" w:right="993" w:firstLine="0"/>
        <w:rPr>
          <w:sz w:val="24"/>
        </w:rPr>
      </w:pPr>
      <w:r>
        <w:rPr>
          <w:sz w:val="24"/>
        </w:rPr>
        <w:t>Explain</w:t>
      </w:r>
      <w:r>
        <w:rPr>
          <w:spacing w:val="-6"/>
          <w:sz w:val="24"/>
        </w:rPr>
        <w:t xml:space="preserve"> </w:t>
      </w:r>
      <w:r>
        <w:rPr>
          <w:sz w:val="24"/>
        </w:rPr>
        <w:t>the</w:t>
      </w:r>
      <w:r>
        <w:rPr>
          <w:spacing w:val="-6"/>
          <w:sz w:val="24"/>
        </w:rPr>
        <w:t xml:space="preserve"> </w:t>
      </w:r>
      <w:r>
        <w:rPr>
          <w:sz w:val="24"/>
        </w:rPr>
        <w:t>safety</w:t>
      </w:r>
      <w:r>
        <w:rPr>
          <w:spacing w:val="-6"/>
          <w:sz w:val="24"/>
        </w:rPr>
        <w:t xml:space="preserve"> </w:t>
      </w:r>
      <w:r>
        <w:rPr>
          <w:sz w:val="24"/>
        </w:rPr>
        <w:t>procedures</w:t>
      </w:r>
      <w:r>
        <w:rPr>
          <w:spacing w:val="-6"/>
          <w:sz w:val="24"/>
        </w:rPr>
        <w:t xml:space="preserve"> </w:t>
      </w:r>
      <w:r>
        <w:rPr>
          <w:sz w:val="24"/>
        </w:rPr>
        <w:t>for:</w:t>
      </w:r>
      <w:r>
        <w:rPr>
          <w:spacing w:val="-6"/>
          <w:sz w:val="24"/>
        </w:rPr>
        <w:t xml:space="preserve"> </w:t>
      </w:r>
      <w:r>
        <w:rPr>
          <w:sz w:val="24"/>
        </w:rPr>
        <w:t>using</w:t>
      </w:r>
      <w:r>
        <w:rPr>
          <w:spacing w:val="-6"/>
          <w:sz w:val="24"/>
        </w:rPr>
        <w:t xml:space="preserve"> </w:t>
      </w:r>
      <w:r>
        <w:rPr>
          <w:sz w:val="24"/>
        </w:rPr>
        <w:t>a</w:t>
      </w:r>
      <w:r>
        <w:rPr>
          <w:spacing w:val="-6"/>
          <w:sz w:val="24"/>
        </w:rPr>
        <w:t xml:space="preserve"> </w:t>
      </w:r>
      <w:r>
        <w:rPr>
          <w:sz w:val="24"/>
        </w:rPr>
        <w:t>propane</w:t>
      </w:r>
      <w:r>
        <w:rPr>
          <w:spacing w:val="-6"/>
          <w:sz w:val="24"/>
        </w:rPr>
        <w:t xml:space="preserve"> </w:t>
      </w:r>
      <w:r>
        <w:rPr>
          <w:sz w:val="24"/>
        </w:rPr>
        <w:t>or</w:t>
      </w:r>
      <w:r>
        <w:rPr>
          <w:spacing w:val="-6"/>
          <w:sz w:val="24"/>
        </w:rPr>
        <w:t xml:space="preserve"> </w:t>
      </w:r>
      <w:r>
        <w:rPr>
          <w:sz w:val="24"/>
        </w:rPr>
        <w:t>butane/propane</w:t>
      </w:r>
      <w:r>
        <w:rPr>
          <w:spacing w:val="-6"/>
          <w:sz w:val="24"/>
        </w:rPr>
        <w:t xml:space="preserve"> </w:t>
      </w:r>
      <w:r>
        <w:rPr>
          <w:sz w:val="24"/>
        </w:rPr>
        <w:t>stove, using a liquid fuel stove, proper storage of extra fuel.</w:t>
      </w:r>
    </w:p>
    <w:p w14:paraId="2571C8DE" w14:textId="77777777" w:rsidR="002C7295" w:rsidRDefault="00000000">
      <w:pPr>
        <w:pStyle w:val="ListParagraph"/>
        <w:numPr>
          <w:ilvl w:val="2"/>
          <w:numId w:val="77"/>
        </w:numPr>
        <w:tabs>
          <w:tab w:val="left" w:pos="1415"/>
        </w:tabs>
        <w:spacing w:line="253" w:lineRule="exact"/>
        <w:ind w:left="1415" w:hanging="195"/>
        <w:rPr>
          <w:color w:val="FF2600"/>
          <w:position w:val="-1"/>
          <w:sz w:val="24"/>
        </w:rPr>
      </w:pPr>
      <w:r>
        <w:rPr>
          <w:color w:val="FF2600"/>
          <w:sz w:val="24"/>
        </w:rPr>
        <w:t xml:space="preserve">Using Stoves Safely </w:t>
      </w:r>
      <w:r>
        <w:rPr>
          <w:color w:val="FF2600"/>
          <w:sz w:val="20"/>
        </w:rPr>
        <w:t xml:space="preserve">(page 43 in </w:t>
      </w:r>
      <w:r>
        <w:rPr>
          <w:color w:val="FF2600"/>
          <w:spacing w:val="-2"/>
          <w:sz w:val="20"/>
        </w:rPr>
        <w:t>pamphlet)</w:t>
      </w:r>
    </w:p>
    <w:p w14:paraId="1933BD20" w14:textId="77777777" w:rsidR="002C7295" w:rsidRDefault="00000000">
      <w:pPr>
        <w:pStyle w:val="ListParagraph"/>
        <w:numPr>
          <w:ilvl w:val="3"/>
          <w:numId w:val="77"/>
        </w:numPr>
        <w:tabs>
          <w:tab w:val="left" w:pos="1841"/>
        </w:tabs>
        <w:spacing w:line="304" w:lineRule="exact"/>
        <w:ind w:hanging="261"/>
        <w:rPr>
          <w:color w:val="FF2600"/>
          <w:position w:val="2"/>
          <w:sz w:val="29"/>
        </w:rPr>
      </w:pPr>
      <w:r>
        <w:rPr>
          <w:color w:val="FF2600"/>
          <w:sz w:val="24"/>
        </w:rPr>
        <w:t>Read</w:t>
      </w:r>
      <w:r>
        <w:rPr>
          <w:color w:val="FF2600"/>
          <w:spacing w:val="-2"/>
          <w:sz w:val="24"/>
        </w:rPr>
        <w:t xml:space="preserve"> </w:t>
      </w:r>
      <w:r>
        <w:rPr>
          <w:color w:val="FF2600"/>
          <w:sz w:val="24"/>
        </w:rPr>
        <w:t>and</w:t>
      </w:r>
      <w:r>
        <w:rPr>
          <w:color w:val="FF2600"/>
          <w:spacing w:val="-1"/>
          <w:sz w:val="24"/>
        </w:rPr>
        <w:t xml:space="preserve"> </w:t>
      </w:r>
      <w:r>
        <w:rPr>
          <w:color w:val="FF2600"/>
          <w:sz w:val="24"/>
        </w:rPr>
        <w:t>understand</w:t>
      </w:r>
      <w:r>
        <w:rPr>
          <w:color w:val="FF2600"/>
          <w:spacing w:val="-1"/>
          <w:sz w:val="24"/>
        </w:rPr>
        <w:t xml:space="preserve"> </w:t>
      </w:r>
      <w:r>
        <w:rPr>
          <w:color w:val="FF2600"/>
          <w:sz w:val="24"/>
        </w:rPr>
        <w:t>the</w:t>
      </w:r>
      <w:r>
        <w:rPr>
          <w:color w:val="FF2600"/>
          <w:spacing w:val="-1"/>
          <w:sz w:val="24"/>
        </w:rPr>
        <w:t xml:space="preserve"> </w:t>
      </w:r>
      <w:proofErr w:type="spellStart"/>
      <w:r>
        <w:rPr>
          <w:color w:val="FF2600"/>
          <w:sz w:val="24"/>
        </w:rPr>
        <w:t>manufacturers</w:t>
      </w:r>
      <w:proofErr w:type="spellEnd"/>
      <w:r>
        <w:rPr>
          <w:color w:val="FF2600"/>
          <w:spacing w:val="-2"/>
          <w:sz w:val="24"/>
        </w:rPr>
        <w:t xml:space="preserve"> </w:t>
      </w:r>
      <w:r>
        <w:rPr>
          <w:color w:val="FF2600"/>
          <w:sz w:val="24"/>
        </w:rPr>
        <w:t>instructions</w:t>
      </w:r>
      <w:r>
        <w:rPr>
          <w:color w:val="FF2600"/>
          <w:spacing w:val="-1"/>
          <w:sz w:val="24"/>
        </w:rPr>
        <w:t xml:space="preserve"> </w:t>
      </w:r>
      <w:r>
        <w:rPr>
          <w:color w:val="FF2600"/>
          <w:sz w:val="24"/>
        </w:rPr>
        <w:t>before</w:t>
      </w:r>
      <w:r>
        <w:rPr>
          <w:color w:val="FF2600"/>
          <w:spacing w:val="-1"/>
          <w:sz w:val="24"/>
        </w:rPr>
        <w:t xml:space="preserve"> </w:t>
      </w:r>
      <w:r>
        <w:rPr>
          <w:color w:val="FF2600"/>
          <w:sz w:val="24"/>
        </w:rPr>
        <w:t>lighting</w:t>
      </w:r>
      <w:r>
        <w:rPr>
          <w:color w:val="FF2600"/>
          <w:spacing w:val="-1"/>
          <w:sz w:val="24"/>
        </w:rPr>
        <w:t xml:space="preserve"> </w:t>
      </w:r>
      <w:proofErr w:type="gramStart"/>
      <w:r>
        <w:rPr>
          <w:color w:val="FF2600"/>
          <w:spacing w:val="-5"/>
          <w:sz w:val="24"/>
        </w:rPr>
        <w:t>any</w:t>
      </w:r>
      <w:proofErr w:type="gramEnd"/>
    </w:p>
    <w:p w14:paraId="70EB2B3F" w14:textId="77777777" w:rsidR="002C7295" w:rsidRDefault="00000000">
      <w:pPr>
        <w:pStyle w:val="BodyText"/>
        <w:spacing w:line="246" w:lineRule="exact"/>
        <w:ind w:left="1841"/>
      </w:pPr>
      <w:r>
        <w:rPr>
          <w:color w:val="FF2600"/>
          <w:spacing w:val="-2"/>
        </w:rPr>
        <w:t>stove.</w:t>
      </w:r>
    </w:p>
    <w:p w14:paraId="08E6F9B0" w14:textId="77777777" w:rsidR="002C7295" w:rsidRDefault="00000000">
      <w:pPr>
        <w:pStyle w:val="ListParagraph"/>
        <w:numPr>
          <w:ilvl w:val="3"/>
          <w:numId w:val="77"/>
        </w:numPr>
        <w:tabs>
          <w:tab w:val="left" w:pos="1841"/>
        </w:tabs>
        <w:ind w:hanging="261"/>
        <w:rPr>
          <w:color w:val="FF2600"/>
          <w:position w:val="2"/>
          <w:sz w:val="29"/>
        </w:rPr>
      </w:pPr>
      <w:r>
        <w:rPr>
          <w:color w:val="FF2600"/>
          <w:sz w:val="24"/>
        </w:rPr>
        <w:t>Make</w:t>
      </w:r>
      <w:r>
        <w:rPr>
          <w:color w:val="FF2600"/>
          <w:spacing w:val="-2"/>
          <w:sz w:val="24"/>
        </w:rPr>
        <w:t xml:space="preserve"> </w:t>
      </w:r>
      <w:r>
        <w:rPr>
          <w:color w:val="FF2600"/>
          <w:sz w:val="24"/>
        </w:rPr>
        <w:t>sure</w:t>
      </w:r>
      <w:r>
        <w:rPr>
          <w:color w:val="FF2600"/>
          <w:spacing w:val="-2"/>
          <w:sz w:val="24"/>
        </w:rPr>
        <w:t xml:space="preserve"> </w:t>
      </w:r>
      <w:r>
        <w:rPr>
          <w:color w:val="FF2600"/>
          <w:sz w:val="24"/>
        </w:rPr>
        <w:t>the</w:t>
      </w:r>
      <w:r>
        <w:rPr>
          <w:color w:val="FF2600"/>
          <w:spacing w:val="-1"/>
          <w:sz w:val="24"/>
        </w:rPr>
        <w:t xml:space="preserve"> </w:t>
      </w:r>
      <w:r>
        <w:rPr>
          <w:color w:val="FF2600"/>
          <w:sz w:val="24"/>
        </w:rPr>
        <w:t>stove</w:t>
      </w:r>
      <w:r>
        <w:rPr>
          <w:color w:val="FF2600"/>
          <w:spacing w:val="-2"/>
          <w:sz w:val="24"/>
        </w:rPr>
        <w:t xml:space="preserve"> </w:t>
      </w:r>
      <w:r>
        <w:rPr>
          <w:color w:val="FF2600"/>
          <w:sz w:val="24"/>
        </w:rPr>
        <w:t>is</w:t>
      </w:r>
      <w:r>
        <w:rPr>
          <w:color w:val="FF2600"/>
          <w:spacing w:val="-2"/>
          <w:sz w:val="24"/>
        </w:rPr>
        <w:t xml:space="preserve"> </w:t>
      </w:r>
      <w:r>
        <w:rPr>
          <w:color w:val="FF2600"/>
          <w:sz w:val="24"/>
        </w:rPr>
        <w:t>on</w:t>
      </w:r>
      <w:r>
        <w:rPr>
          <w:color w:val="FF2600"/>
          <w:spacing w:val="-1"/>
          <w:sz w:val="24"/>
        </w:rPr>
        <w:t xml:space="preserve"> </w:t>
      </w:r>
      <w:r>
        <w:rPr>
          <w:color w:val="FF2600"/>
          <w:sz w:val="24"/>
        </w:rPr>
        <w:t>level</w:t>
      </w:r>
      <w:r>
        <w:rPr>
          <w:color w:val="FF2600"/>
          <w:spacing w:val="-2"/>
          <w:sz w:val="24"/>
        </w:rPr>
        <w:t xml:space="preserve"> </w:t>
      </w:r>
      <w:r>
        <w:rPr>
          <w:color w:val="FF2600"/>
          <w:sz w:val="24"/>
        </w:rPr>
        <w:t>ground</w:t>
      </w:r>
      <w:r>
        <w:rPr>
          <w:color w:val="FF2600"/>
          <w:spacing w:val="-2"/>
          <w:sz w:val="24"/>
        </w:rPr>
        <w:t xml:space="preserve"> </w:t>
      </w:r>
      <w:r>
        <w:rPr>
          <w:color w:val="FF2600"/>
          <w:sz w:val="24"/>
        </w:rPr>
        <w:t>before</w:t>
      </w:r>
      <w:r>
        <w:rPr>
          <w:color w:val="FF2600"/>
          <w:spacing w:val="-1"/>
          <w:sz w:val="24"/>
        </w:rPr>
        <w:t xml:space="preserve"> </w:t>
      </w:r>
      <w:r>
        <w:rPr>
          <w:color w:val="FF2600"/>
          <w:spacing w:val="-4"/>
          <w:sz w:val="24"/>
        </w:rPr>
        <w:t>use.</w:t>
      </w:r>
    </w:p>
    <w:p w14:paraId="20059AB3" w14:textId="77777777" w:rsidR="002C7295" w:rsidRDefault="00000000">
      <w:pPr>
        <w:pStyle w:val="ListParagraph"/>
        <w:numPr>
          <w:ilvl w:val="3"/>
          <w:numId w:val="77"/>
        </w:numPr>
        <w:tabs>
          <w:tab w:val="left" w:pos="1841"/>
        </w:tabs>
        <w:ind w:hanging="261"/>
        <w:rPr>
          <w:color w:val="FF2600"/>
          <w:position w:val="2"/>
          <w:sz w:val="29"/>
        </w:rPr>
      </w:pPr>
      <w:r>
        <w:rPr>
          <w:color w:val="FF2600"/>
          <w:sz w:val="24"/>
        </w:rPr>
        <w:t xml:space="preserve">Never use a stove inside or near a </w:t>
      </w:r>
      <w:r>
        <w:rPr>
          <w:color w:val="FF2600"/>
          <w:spacing w:val="-2"/>
          <w:sz w:val="24"/>
        </w:rPr>
        <w:t>tent.</w:t>
      </w:r>
    </w:p>
    <w:p w14:paraId="120C7CA1" w14:textId="77777777" w:rsidR="002C7295" w:rsidRDefault="00000000">
      <w:pPr>
        <w:pStyle w:val="ListParagraph"/>
        <w:numPr>
          <w:ilvl w:val="3"/>
          <w:numId w:val="77"/>
        </w:numPr>
        <w:tabs>
          <w:tab w:val="left" w:pos="1841"/>
        </w:tabs>
        <w:ind w:hanging="261"/>
        <w:rPr>
          <w:color w:val="FF2600"/>
          <w:position w:val="2"/>
          <w:sz w:val="29"/>
        </w:rPr>
      </w:pPr>
      <w:r>
        <w:rPr>
          <w:color w:val="FF2600"/>
          <w:sz w:val="24"/>
        </w:rPr>
        <w:t>Don’t</w:t>
      </w:r>
      <w:r>
        <w:rPr>
          <w:color w:val="FF2600"/>
          <w:spacing w:val="-1"/>
          <w:sz w:val="24"/>
        </w:rPr>
        <w:t xml:space="preserve"> </w:t>
      </w:r>
      <w:r>
        <w:rPr>
          <w:color w:val="FF2600"/>
          <w:sz w:val="24"/>
        </w:rPr>
        <w:t>overload</w:t>
      </w:r>
      <w:r>
        <w:rPr>
          <w:color w:val="FF2600"/>
          <w:spacing w:val="-1"/>
          <w:sz w:val="24"/>
        </w:rPr>
        <w:t xml:space="preserve"> </w:t>
      </w:r>
      <w:r>
        <w:rPr>
          <w:color w:val="FF2600"/>
          <w:sz w:val="24"/>
        </w:rPr>
        <w:t>a</w:t>
      </w:r>
      <w:r>
        <w:rPr>
          <w:color w:val="FF2600"/>
          <w:spacing w:val="-1"/>
          <w:sz w:val="24"/>
        </w:rPr>
        <w:t xml:space="preserve"> </w:t>
      </w:r>
      <w:r>
        <w:rPr>
          <w:color w:val="FF2600"/>
          <w:sz w:val="24"/>
        </w:rPr>
        <w:t>stove</w:t>
      </w:r>
      <w:r>
        <w:rPr>
          <w:color w:val="FF2600"/>
          <w:spacing w:val="-1"/>
          <w:sz w:val="24"/>
        </w:rPr>
        <w:t xml:space="preserve"> </w:t>
      </w:r>
      <w:r>
        <w:rPr>
          <w:color w:val="FF2600"/>
          <w:sz w:val="24"/>
        </w:rPr>
        <w:t>with</w:t>
      </w:r>
      <w:r>
        <w:rPr>
          <w:color w:val="FF2600"/>
          <w:spacing w:val="-1"/>
          <w:sz w:val="24"/>
        </w:rPr>
        <w:t xml:space="preserve"> </w:t>
      </w:r>
      <w:r>
        <w:rPr>
          <w:color w:val="FF2600"/>
          <w:sz w:val="24"/>
        </w:rPr>
        <w:t>more</w:t>
      </w:r>
      <w:r>
        <w:rPr>
          <w:color w:val="FF2600"/>
          <w:spacing w:val="-1"/>
          <w:sz w:val="24"/>
        </w:rPr>
        <w:t xml:space="preserve"> </w:t>
      </w:r>
      <w:r>
        <w:rPr>
          <w:color w:val="FF2600"/>
          <w:sz w:val="24"/>
        </w:rPr>
        <w:t>weight</w:t>
      </w:r>
      <w:r>
        <w:rPr>
          <w:color w:val="FF2600"/>
          <w:spacing w:val="-1"/>
          <w:sz w:val="24"/>
        </w:rPr>
        <w:t xml:space="preserve"> </w:t>
      </w:r>
      <w:r>
        <w:rPr>
          <w:color w:val="FF2600"/>
          <w:sz w:val="24"/>
        </w:rPr>
        <w:t>than</w:t>
      </w:r>
      <w:r>
        <w:rPr>
          <w:color w:val="FF2600"/>
          <w:spacing w:val="-1"/>
          <w:sz w:val="24"/>
        </w:rPr>
        <w:t xml:space="preserve"> </w:t>
      </w:r>
      <w:r>
        <w:rPr>
          <w:color w:val="FF2600"/>
          <w:sz w:val="24"/>
        </w:rPr>
        <w:t>it</w:t>
      </w:r>
      <w:r>
        <w:rPr>
          <w:color w:val="FF2600"/>
          <w:spacing w:val="-1"/>
          <w:sz w:val="24"/>
        </w:rPr>
        <w:t xml:space="preserve"> </w:t>
      </w:r>
      <w:r>
        <w:rPr>
          <w:color w:val="FF2600"/>
          <w:sz w:val="24"/>
        </w:rPr>
        <w:t>can</w:t>
      </w:r>
      <w:r>
        <w:rPr>
          <w:color w:val="FF2600"/>
          <w:spacing w:val="-1"/>
          <w:sz w:val="24"/>
        </w:rPr>
        <w:t xml:space="preserve"> </w:t>
      </w:r>
      <w:r>
        <w:rPr>
          <w:color w:val="FF2600"/>
          <w:sz w:val="24"/>
        </w:rPr>
        <w:t xml:space="preserve">safely </w:t>
      </w:r>
      <w:r>
        <w:rPr>
          <w:color w:val="FF2600"/>
          <w:spacing w:val="-2"/>
          <w:sz w:val="24"/>
        </w:rPr>
        <w:t>accommodate.</w:t>
      </w:r>
    </w:p>
    <w:p w14:paraId="0415D76D" w14:textId="77777777" w:rsidR="002C7295" w:rsidRDefault="00000000">
      <w:pPr>
        <w:pStyle w:val="ListParagraph"/>
        <w:numPr>
          <w:ilvl w:val="3"/>
          <w:numId w:val="77"/>
        </w:numPr>
        <w:tabs>
          <w:tab w:val="left" w:pos="1841"/>
        </w:tabs>
        <w:ind w:hanging="261"/>
        <w:rPr>
          <w:color w:val="FF2600"/>
          <w:position w:val="2"/>
          <w:sz w:val="29"/>
        </w:rPr>
      </w:pPr>
      <w:r>
        <w:rPr>
          <w:color w:val="FF2600"/>
          <w:sz w:val="24"/>
        </w:rPr>
        <w:t>Never leave</w:t>
      </w:r>
      <w:r>
        <w:rPr>
          <w:color w:val="FF2600"/>
          <w:spacing w:val="1"/>
          <w:sz w:val="24"/>
        </w:rPr>
        <w:t xml:space="preserve"> </w:t>
      </w:r>
      <w:r>
        <w:rPr>
          <w:color w:val="FF2600"/>
          <w:sz w:val="24"/>
        </w:rPr>
        <w:t>a</w:t>
      </w:r>
      <w:r>
        <w:rPr>
          <w:color w:val="FF2600"/>
          <w:spacing w:val="1"/>
          <w:sz w:val="24"/>
        </w:rPr>
        <w:t xml:space="preserve"> </w:t>
      </w:r>
      <w:r>
        <w:rPr>
          <w:color w:val="FF2600"/>
          <w:sz w:val="24"/>
        </w:rPr>
        <w:t>burning</w:t>
      </w:r>
      <w:r>
        <w:rPr>
          <w:color w:val="FF2600"/>
          <w:spacing w:val="1"/>
          <w:sz w:val="24"/>
        </w:rPr>
        <w:t xml:space="preserve"> </w:t>
      </w:r>
      <w:r>
        <w:rPr>
          <w:color w:val="FF2600"/>
          <w:sz w:val="24"/>
        </w:rPr>
        <w:t>stove</w:t>
      </w:r>
      <w:r>
        <w:rPr>
          <w:color w:val="FF2600"/>
          <w:spacing w:val="1"/>
          <w:sz w:val="24"/>
        </w:rPr>
        <w:t xml:space="preserve"> </w:t>
      </w:r>
      <w:r>
        <w:rPr>
          <w:color w:val="FF2600"/>
          <w:spacing w:val="-2"/>
          <w:sz w:val="24"/>
        </w:rPr>
        <w:t>unattended.</w:t>
      </w:r>
    </w:p>
    <w:p w14:paraId="54F62725" w14:textId="77777777" w:rsidR="002C7295" w:rsidRDefault="00000000">
      <w:pPr>
        <w:pStyle w:val="ListParagraph"/>
        <w:numPr>
          <w:ilvl w:val="3"/>
          <w:numId w:val="77"/>
        </w:numPr>
        <w:tabs>
          <w:tab w:val="left" w:pos="1841"/>
        </w:tabs>
        <w:ind w:hanging="261"/>
        <w:rPr>
          <w:color w:val="FF2600"/>
          <w:position w:val="2"/>
          <w:sz w:val="29"/>
        </w:rPr>
      </w:pPr>
      <w:r>
        <w:rPr>
          <w:color w:val="FF2600"/>
          <w:sz w:val="24"/>
        </w:rPr>
        <w:t>Always</w:t>
      </w:r>
      <w:r>
        <w:rPr>
          <w:color w:val="FF2600"/>
          <w:spacing w:val="-1"/>
          <w:sz w:val="24"/>
        </w:rPr>
        <w:t xml:space="preserve"> </w:t>
      </w:r>
      <w:r>
        <w:rPr>
          <w:color w:val="FF2600"/>
          <w:sz w:val="24"/>
        </w:rPr>
        <w:t>let a</w:t>
      </w:r>
      <w:r>
        <w:rPr>
          <w:color w:val="FF2600"/>
          <w:spacing w:val="-1"/>
          <w:sz w:val="24"/>
        </w:rPr>
        <w:t xml:space="preserve"> </w:t>
      </w:r>
      <w:r>
        <w:rPr>
          <w:color w:val="FF2600"/>
          <w:sz w:val="24"/>
        </w:rPr>
        <w:t>stove cool</w:t>
      </w:r>
      <w:r>
        <w:rPr>
          <w:color w:val="FF2600"/>
          <w:spacing w:val="-1"/>
          <w:sz w:val="24"/>
        </w:rPr>
        <w:t xml:space="preserve"> </w:t>
      </w:r>
      <w:r>
        <w:rPr>
          <w:color w:val="FF2600"/>
          <w:sz w:val="24"/>
        </w:rPr>
        <w:t>completely before</w:t>
      </w:r>
      <w:r>
        <w:rPr>
          <w:color w:val="FF2600"/>
          <w:spacing w:val="-1"/>
          <w:sz w:val="24"/>
        </w:rPr>
        <w:t xml:space="preserve"> </w:t>
      </w:r>
      <w:r>
        <w:rPr>
          <w:color w:val="FF2600"/>
          <w:sz w:val="24"/>
        </w:rPr>
        <w:t>you put</w:t>
      </w:r>
      <w:r>
        <w:rPr>
          <w:color w:val="FF2600"/>
          <w:spacing w:val="-1"/>
          <w:sz w:val="24"/>
        </w:rPr>
        <w:t xml:space="preserve"> </w:t>
      </w:r>
      <w:r>
        <w:rPr>
          <w:color w:val="FF2600"/>
          <w:sz w:val="24"/>
        </w:rPr>
        <w:t xml:space="preserve">it </w:t>
      </w:r>
      <w:r>
        <w:rPr>
          <w:color w:val="FF2600"/>
          <w:spacing w:val="-2"/>
          <w:sz w:val="24"/>
        </w:rPr>
        <w:t>away.</w:t>
      </w:r>
    </w:p>
    <w:p w14:paraId="02489947" w14:textId="77777777" w:rsidR="002C7295" w:rsidRDefault="00000000">
      <w:pPr>
        <w:pStyle w:val="ListParagraph"/>
        <w:numPr>
          <w:ilvl w:val="3"/>
          <w:numId w:val="77"/>
        </w:numPr>
        <w:tabs>
          <w:tab w:val="left" w:pos="1841"/>
        </w:tabs>
        <w:ind w:hanging="261"/>
        <w:rPr>
          <w:color w:val="FF2600"/>
          <w:position w:val="2"/>
          <w:sz w:val="29"/>
        </w:rPr>
      </w:pPr>
      <w:r>
        <w:rPr>
          <w:color w:val="FF2600"/>
          <w:sz w:val="24"/>
        </w:rPr>
        <w:t>Don’t</w:t>
      </w:r>
      <w:r>
        <w:rPr>
          <w:color w:val="FF2600"/>
          <w:spacing w:val="-1"/>
          <w:sz w:val="24"/>
        </w:rPr>
        <w:t xml:space="preserve"> </w:t>
      </w:r>
      <w:r>
        <w:rPr>
          <w:color w:val="FF2600"/>
          <w:sz w:val="24"/>
        </w:rPr>
        <w:t>open</w:t>
      </w:r>
      <w:r>
        <w:rPr>
          <w:color w:val="FF2600"/>
          <w:spacing w:val="-1"/>
          <w:sz w:val="24"/>
        </w:rPr>
        <w:t xml:space="preserve"> </w:t>
      </w:r>
      <w:r>
        <w:rPr>
          <w:color w:val="FF2600"/>
          <w:sz w:val="24"/>
        </w:rPr>
        <w:t>the fuel</w:t>
      </w:r>
      <w:r>
        <w:rPr>
          <w:color w:val="FF2600"/>
          <w:spacing w:val="-1"/>
          <w:sz w:val="24"/>
        </w:rPr>
        <w:t xml:space="preserve"> </w:t>
      </w:r>
      <w:r>
        <w:rPr>
          <w:color w:val="FF2600"/>
          <w:sz w:val="24"/>
        </w:rPr>
        <w:t>cap</w:t>
      </w:r>
      <w:r>
        <w:rPr>
          <w:color w:val="FF2600"/>
          <w:spacing w:val="-1"/>
          <w:sz w:val="24"/>
        </w:rPr>
        <w:t xml:space="preserve"> </w:t>
      </w:r>
      <w:r>
        <w:rPr>
          <w:color w:val="FF2600"/>
          <w:sz w:val="24"/>
        </w:rPr>
        <w:t>of a</w:t>
      </w:r>
      <w:r>
        <w:rPr>
          <w:color w:val="FF2600"/>
          <w:spacing w:val="-1"/>
          <w:sz w:val="24"/>
        </w:rPr>
        <w:t xml:space="preserve"> </w:t>
      </w:r>
      <w:r>
        <w:rPr>
          <w:color w:val="FF2600"/>
          <w:sz w:val="24"/>
        </w:rPr>
        <w:t>hot</w:t>
      </w:r>
      <w:r>
        <w:rPr>
          <w:color w:val="FF2600"/>
          <w:spacing w:val="-1"/>
          <w:sz w:val="24"/>
        </w:rPr>
        <w:t xml:space="preserve"> </w:t>
      </w:r>
      <w:r>
        <w:rPr>
          <w:color w:val="FF2600"/>
          <w:sz w:val="24"/>
        </w:rPr>
        <w:t>stove or</w:t>
      </w:r>
      <w:r>
        <w:rPr>
          <w:color w:val="FF2600"/>
          <w:spacing w:val="-1"/>
          <w:sz w:val="24"/>
        </w:rPr>
        <w:t xml:space="preserve"> </w:t>
      </w:r>
      <w:r>
        <w:rPr>
          <w:color w:val="FF2600"/>
          <w:sz w:val="24"/>
        </w:rPr>
        <w:t>attempt</w:t>
      </w:r>
      <w:r>
        <w:rPr>
          <w:color w:val="FF2600"/>
          <w:spacing w:val="-1"/>
          <w:sz w:val="24"/>
        </w:rPr>
        <w:t xml:space="preserve"> </w:t>
      </w:r>
      <w:r>
        <w:rPr>
          <w:color w:val="FF2600"/>
          <w:sz w:val="24"/>
        </w:rPr>
        <w:t>to refuel</w:t>
      </w:r>
      <w:r>
        <w:rPr>
          <w:color w:val="FF2600"/>
          <w:spacing w:val="-1"/>
          <w:sz w:val="24"/>
        </w:rPr>
        <w:t xml:space="preserve"> </w:t>
      </w:r>
      <w:r>
        <w:rPr>
          <w:color w:val="FF2600"/>
          <w:sz w:val="24"/>
        </w:rPr>
        <w:t>a</w:t>
      </w:r>
      <w:r>
        <w:rPr>
          <w:color w:val="FF2600"/>
          <w:spacing w:val="-1"/>
          <w:sz w:val="24"/>
        </w:rPr>
        <w:t xml:space="preserve"> </w:t>
      </w:r>
      <w:r>
        <w:rPr>
          <w:color w:val="FF2600"/>
          <w:sz w:val="24"/>
        </w:rPr>
        <w:t xml:space="preserve">hot </w:t>
      </w:r>
      <w:r>
        <w:rPr>
          <w:color w:val="FF2600"/>
          <w:spacing w:val="-2"/>
          <w:sz w:val="24"/>
        </w:rPr>
        <w:t>stove.</w:t>
      </w:r>
    </w:p>
    <w:p w14:paraId="362CDC4F" w14:textId="77777777" w:rsidR="002C7295" w:rsidRDefault="00000000">
      <w:pPr>
        <w:pStyle w:val="ListParagraph"/>
        <w:numPr>
          <w:ilvl w:val="3"/>
          <w:numId w:val="77"/>
        </w:numPr>
        <w:tabs>
          <w:tab w:val="left" w:pos="1841"/>
        </w:tabs>
        <w:spacing w:line="315" w:lineRule="exact"/>
        <w:ind w:hanging="261"/>
        <w:rPr>
          <w:color w:val="FF2600"/>
          <w:position w:val="2"/>
          <w:sz w:val="29"/>
        </w:rPr>
      </w:pPr>
      <w:r>
        <w:rPr>
          <w:color w:val="FF2600"/>
          <w:sz w:val="24"/>
        </w:rPr>
        <w:t>Store</w:t>
      </w:r>
      <w:r>
        <w:rPr>
          <w:color w:val="FF2600"/>
          <w:spacing w:val="-1"/>
          <w:sz w:val="24"/>
        </w:rPr>
        <w:t xml:space="preserve"> </w:t>
      </w:r>
      <w:r>
        <w:rPr>
          <w:color w:val="FF2600"/>
          <w:sz w:val="24"/>
        </w:rPr>
        <w:t>liquid fuel</w:t>
      </w:r>
      <w:r>
        <w:rPr>
          <w:color w:val="FF2600"/>
          <w:spacing w:val="-1"/>
          <w:sz w:val="24"/>
        </w:rPr>
        <w:t xml:space="preserve"> </w:t>
      </w:r>
      <w:r>
        <w:rPr>
          <w:color w:val="FF2600"/>
          <w:sz w:val="24"/>
        </w:rPr>
        <w:t>in well-marked</w:t>
      </w:r>
      <w:r>
        <w:rPr>
          <w:color w:val="FF2600"/>
          <w:spacing w:val="-1"/>
          <w:sz w:val="24"/>
        </w:rPr>
        <w:t xml:space="preserve"> </w:t>
      </w:r>
      <w:r>
        <w:rPr>
          <w:color w:val="FF2600"/>
          <w:sz w:val="24"/>
        </w:rPr>
        <w:t>metal fuel</w:t>
      </w:r>
      <w:r>
        <w:rPr>
          <w:color w:val="FF2600"/>
          <w:spacing w:val="-1"/>
          <w:sz w:val="24"/>
        </w:rPr>
        <w:t xml:space="preserve"> </w:t>
      </w:r>
      <w:r>
        <w:rPr>
          <w:color w:val="FF2600"/>
          <w:sz w:val="24"/>
        </w:rPr>
        <w:t>bottles designed</w:t>
      </w:r>
      <w:r>
        <w:rPr>
          <w:color w:val="FF2600"/>
          <w:spacing w:val="-1"/>
          <w:sz w:val="24"/>
        </w:rPr>
        <w:t xml:space="preserve"> </w:t>
      </w:r>
      <w:r>
        <w:rPr>
          <w:color w:val="FF2600"/>
          <w:sz w:val="24"/>
        </w:rPr>
        <w:t xml:space="preserve">specifically </w:t>
      </w:r>
      <w:r>
        <w:rPr>
          <w:color w:val="FF2600"/>
          <w:spacing w:val="-5"/>
          <w:sz w:val="24"/>
        </w:rPr>
        <w:t>for</w:t>
      </w:r>
    </w:p>
    <w:p w14:paraId="720CA049" w14:textId="77777777" w:rsidR="002C7295" w:rsidRDefault="00000000">
      <w:pPr>
        <w:pStyle w:val="BodyText"/>
        <w:spacing w:line="246" w:lineRule="exact"/>
        <w:ind w:left="1841"/>
      </w:pPr>
      <w:r>
        <w:rPr>
          <w:color w:val="FF2600"/>
        </w:rPr>
        <w:t xml:space="preserve">that </w:t>
      </w:r>
      <w:r>
        <w:rPr>
          <w:color w:val="FF2600"/>
          <w:spacing w:val="-4"/>
        </w:rPr>
        <w:t>use.</w:t>
      </w:r>
    </w:p>
    <w:p w14:paraId="696DFC57" w14:textId="77777777" w:rsidR="002C7295" w:rsidRDefault="00000000">
      <w:pPr>
        <w:pStyle w:val="ListParagraph"/>
        <w:numPr>
          <w:ilvl w:val="3"/>
          <w:numId w:val="77"/>
        </w:numPr>
        <w:tabs>
          <w:tab w:val="left" w:pos="1841"/>
        </w:tabs>
        <w:ind w:hanging="261"/>
        <w:rPr>
          <w:color w:val="FF2600"/>
          <w:position w:val="2"/>
          <w:sz w:val="29"/>
        </w:rPr>
      </w:pPr>
      <w:r>
        <w:rPr>
          <w:color w:val="FF2600"/>
          <w:sz w:val="24"/>
        </w:rPr>
        <w:t>Keep</w:t>
      </w:r>
      <w:r>
        <w:rPr>
          <w:color w:val="FF2600"/>
          <w:spacing w:val="-2"/>
          <w:sz w:val="24"/>
        </w:rPr>
        <w:t xml:space="preserve"> </w:t>
      </w:r>
      <w:r>
        <w:rPr>
          <w:color w:val="FF2600"/>
          <w:sz w:val="24"/>
        </w:rPr>
        <w:t>fuel</w:t>
      </w:r>
      <w:r>
        <w:rPr>
          <w:color w:val="FF2600"/>
          <w:spacing w:val="-1"/>
          <w:sz w:val="24"/>
        </w:rPr>
        <w:t xml:space="preserve"> </w:t>
      </w:r>
      <w:r>
        <w:rPr>
          <w:color w:val="FF2600"/>
          <w:sz w:val="24"/>
        </w:rPr>
        <w:t>bottles</w:t>
      </w:r>
      <w:r>
        <w:rPr>
          <w:color w:val="FF2600"/>
          <w:spacing w:val="-1"/>
          <w:sz w:val="24"/>
        </w:rPr>
        <w:t xml:space="preserve"> </w:t>
      </w:r>
      <w:r>
        <w:rPr>
          <w:color w:val="FF2600"/>
          <w:sz w:val="24"/>
        </w:rPr>
        <w:t>away</w:t>
      </w:r>
      <w:r>
        <w:rPr>
          <w:color w:val="FF2600"/>
          <w:spacing w:val="-1"/>
          <w:sz w:val="24"/>
        </w:rPr>
        <w:t xml:space="preserve"> </w:t>
      </w:r>
      <w:r>
        <w:rPr>
          <w:color w:val="FF2600"/>
          <w:sz w:val="24"/>
        </w:rPr>
        <w:t>from</w:t>
      </w:r>
      <w:r>
        <w:rPr>
          <w:color w:val="FF2600"/>
          <w:spacing w:val="-2"/>
          <w:sz w:val="24"/>
        </w:rPr>
        <w:t xml:space="preserve"> </w:t>
      </w:r>
      <w:r>
        <w:rPr>
          <w:color w:val="FF2600"/>
          <w:sz w:val="24"/>
        </w:rPr>
        <w:t>sources</w:t>
      </w:r>
      <w:r>
        <w:rPr>
          <w:color w:val="FF2600"/>
          <w:spacing w:val="-1"/>
          <w:sz w:val="24"/>
        </w:rPr>
        <w:t xml:space="preserve"> </w:t>
      </w:r>
      <w:r>
        <w:rPr>
          <w:color w:val="FF2600"/>
          <w:sz w:val="24"/>
        </w:rPr>
        <w:t>of</w:t>
      </w:r>
      <w:r>
        <w:rPr>
          <w:color w:val="FF2600"/>
          <w:spacing w:val="-1"/>
          <w:sz w:val="24"/>
        </w:rPr>
        <w:t xml:space="preserve"> </w:t>
      </w:r>
      <w:r>
        <w:rPr>
          <w:color w:val="FF2600"/>
          <w:sz w:val="24"/>
        </w:rPr>
        <w:t>heat,</w:t>
      </w:r>
      <w:r>
        <w:rPr>
          <w:color w:val="FF2600"/>
          <w:spacing w:val="-1"/>
          <w:sz w:val="24"/>
        </w:rPr>
        <w:t xml:space="preserve"> </w:t>
      </w:r>
      <w:r>
        <w:rPr>
          <w:color w:val="FF2600"/>
          <w:sz w:val="24"/>
        </w:rPr>
        <w:t>even</w:t>
      </w:r>
      <w:r>
        <w:rPr>
          <w:color w:val="FF2600"/>
          <w:spacing w:val="-2"/>
          <w:sz w:val="24"/>
        </w:rPr>
        <w:t xml:space="preserve"> </w:t>
      </w:r>
      <w:r>
        <w:rPr>
          <w:color w:val="FF2600"/>
          <w:sz w:val="24"/>
        </w:rPr>
        <w:t>if</w:t>
      </w:r>
      <w:r>
        <w:rPr>
          <w:color w:val="FF2600"/>
          <w:spacing w:val="-1"/>
          <w:sz w:val="24"/>
        </w:rPr>
        <w:t xml:space="preserve"> </w:t>
      </w:r>
      <w:r>
        <w:rPr>
          <w:color w:val="FF2600"/>
          <w:sz w:val="24"/>
        </w:rPr>
        <w:t>they</w:t>
      </w:r>
      <w:r>
        <w:rPr>
          <w:color w:val="FF2600"/>
          <w:spacing w:val="-1"/>
          <w:sz w:val="24"/>
        </w:rPr>
        <w:t xml:space="preserve"> </w:t>
      </w:r>
      <w:r>
        <w:rPr>
          <w:color w:val="FF2600"/>
          <w:sz w:val="24"/>
        </w:rPr>
        <w:t>are</w:t>
      </w:r>
      <w:r>
        <w:rPr>
          <w:color w:val="FF2600"/>
          <w:spacing w:val="-1"/>
          <w:sz w:val="24"/>
        </w:rPr>
        <w:t xml:space="preserve"> </w:t>
      </w:r>
      <w:r>
        <w:rPr>
          <w:color w:val="FF2600"/>
          <w:spacing w:val="-2"/>
          <w:sz w:val="24"/>
        </w:rPr>
        <w:t>empty.</w:t>
      </w:r>
    </w:p>
    <w:p w14:paraId="3B767E22" w14:textId="77777777" w:rsidR="002C7295" w:rsidRDefault="00000000">
      <w:pPr>
        <w:pStyle w:val="ListParagraph"/>
        <w:numPr>
          <w:ilvl w:val="3"/>
          <w:numId w:val="77"/>
        </w:numPr>
        <w:tabs>
          <w:tab w:val="left" w:pos="1841"/>
        </w:tabs>
        <w:spacing w:line="314" w:lineRule="exact"/>
        <w:ind w:hanging="261"/>
        <w:rPr>
          <w:color w:val="FF2600"/>
          <w:position w:val="2"/>
          <w:sz w:val="29"/>
        </w:rPr>
      </w:pPr>
      <w:r>
        <w:rPr>
          <w:color w:val="FF2600"/>
          <w:sz w:val="24"/>
        </w:rPr>
        <w:t>Don’t</w:t>
      </w:r>
      <w:r>
        <w:rPr>
          <w:color w:val="FF2600"/>
          <w:spacing w:val="-2"/>
          <w:sz w:val="24"/>
        </w:rPr>
        <w:t xml:space="preserve"> </w:t>
      </w:r>
      <w:r>
        <w:rPr>
          <w:color w:val="FF2600"/>
          <w:sz w:val="24"/>
        </w:rPr>
        <w:t>store</w:t>
      </w:r>
      <w:r>
        <w:rPr>
          <w:color w:val="FF2600"/>
          <w:spacing w:val="-2"/>
          <w:sz w:val="24"/>
        </w:rPr>
        <w:t xml:space="preserve"> </w:t>
      </w:r>
      <w:r>
        <w:rPr>
          <w:color w:val="FF2600"/>
          <w:sz w:val="24"/>
        </w:rPr>
        <w:t>fuel</w:t>
      </w:r>
      <w:r>
        <w:rPr>
          <w:color w:val="FF2600"/>
          <w:spacing w:val="-1"/>
          <w:sz w:val="24"/>
        </w:rPr>
        <w:t xml:space="preserve"> </w:t>
      </w:r>
      <w:r>
        <w:rPr>
          <w:color w:val="FF2600"/>
          <w:sz w:val="24"/>
        </w:rPr>
        <w:t>containers</w:t>
      </w:r>
      <w:r>
        <w:rPr>
          <w:color w:val="FF2600"/>
          <w:spacing w:val="-2"/>
          <w:sz w:val="24"/>
        </w:rPr>
        <w:t xml:space="preserve"> </w:t>
      </w:r>
      <w:r>
        <w:rPr>
          <w:color w:val="FF2600"/>
          <w:sz w:val="24"/>
        </w:rPr>
        <w:t>inside</w:t>
      </w:r>
      <w:r>
        <w:rPr>
          <w:color w:val="FF2600"/>
          <w:spacing w:val="-2"/>
          <w:sz w:val="24"/>
        </w:rPr>
        <w:t xml:space="preserve"> </w:t>
      </w:r>
      <w:r>
        <w:rPr>
          <w:color w:val="FF2600"/>
          <w:sz w:val="24"/>
        </w:rPr>
        <w:t>your</w:t>
      </w:r>
      <w:r>
        <w:rPr>
          <w:color w:val="FF2600"/>
          <w:spacing w:val="-1"/>
          <w:sz w:val="24"/>
        </w:rPr>
        <w:t xml:space="preserve"> </w:t>
      </w:r>
      <w:r>
        <w:rPr>
          <w:color w:val="FF2600"/>
          <w:spacing w:val="-2"/>
          <w:sz w:val="24"/>
        </w:rPr>
        <w:t>dwelling.</w:t>
      </w:r>
    </w:p>
    <w:p w14:paraId="4BD1A0BD" w14:textId="77777777" w:rsidR="002C7295" w:rsidRDefault="00000000">
      <w:pPr>
        <w:pStyle w:val="ListParagraph"/>
        <w:numPr>
          <w:ilvl w:val="1"/>
          <w:numId w:val="77"/>
        </w:numPr>
        <w:tabs>
          <w:tab w:val="left" w:pos="1202"/>
        </w:tabs>
        <w:spacing w:before="1" w:line="235" w:lineRule="auto"/>
        <w:ind w:left="860" w:right="1117" w:firstLine="0"/>
        <w:rPr>
          <w:sz w:val="20"/>
        </w:rPr>
      </w:pPr>
      <w:r>
        <w:rPr>
          <w:sz w:val="24"/>
        </w:rPr>
        <w:t>Discuss</w:t>
      </w:r>
      <w:r>
        <w:rPr>
          <w:spacing w:val="-5"/>
          <w:sz w:val="24"/>
        </w:rPr>
        <w:t xml:space="preserve"> </w:t>
      </w:r>
      <w:r>
        <w:rPr>
          <w:sz w:val="24"/>
        </w:rPr>
        <w:t>the</w:t>
      </w:r>
      <w:r>
        <w:rPr>
          <w:spacing w:val="-5"/>
          <w:sz w:val="24"/>
        </w:rPr>
        <w:t xml:space="preserve"> </w:t>
      </w:r>
      <w:r>
        <w:rPr>
          <w:sz w:val="24"/>
        </w:rPr>
        <w:t>advantages</w:t>
      </w:r>
      <w:r>
        <w:rPr>
          <w:spacing w:val="-5"/>
          <w:sz w:val="24"/>
        </w:rPr>
        <w:t xml:space="preserve"> </w:t>
      </w:r>
      <w:r>
        <w:rPr>
          <w:sz w:val="24"/>
        </w:rPr>
        <w:t>and</w:t>
      </w:r>
      <w:r>
        <w:rPr>
          <w:spacing w:val="-5"/>
          <w:sz w:val="24"/>
        </w:rPr>
        <w:t xml:space="preserve"> </w:t>
      </w:r>
      <w:r>
        <w:rPr>
          <w:sz w:val="24"/>
        </w:rPr>
        <w:t>disadvantages</w:t>
      </w:r>
      <w:r>
        <w:rPr>
          <w:spacing w:val="-5"/>
          <w:sz w:val="24"/>
        </w:rPr>
        <w:t xml:space="preserve"> </w:t>
      </w:r>
      <w:r>
        <w:rPr>
          <w:sz w:val="24"/>
        </w:rPr>
        <w:t>of</w:t>
      </w:r>
      <w:r>
        <w:rPr>
          <w:spacing w:val="-5"/>
          <w:sz w:val="24"/>
        </w:rPr>
        <w:t xml:space="preserve"> </w:t>
      </w:r>
      <w:r>
        <w:rPr>
          <w:sz w:val="24"/>
        </w:rPr>
        <w:t>diﬀerent</w:t>
      </w:r>
      <w:r>
        <w:rPr>
          <w:spacing w:val="-5"/>
          <w:sz w:val="24"/>
        </w:rPr>
        <w:t xml:space="preserve"> </w:t>
      </w:r>
      <w:r>
        <w:rPr>
          <w:sz w:val="24"/>
        </w:rPr>
        <w:t>types</w:t>
      </w:r>
      <w:r>
        <w:rPr>
          <w:spacing w:val="-5"/>
          <w:sz w:val="24"/>
        </w:rPr>
        <w:t xml:space="preserve"> </w:t>
      </w:r>
      <w:r>
        <w:rPr>
          <w:sz w:val="24"/>
        </w:rPr>
        <w:t>of</w:t>
      </w:r>
      <w:r>
        <w:rPr>
          <w:spacing w:val="-5"/>
          <w:sz w:val="24"/>
        </w:rPr>
        <w:t xml:space="preserve"> </w:t>
      </w:r>
      <w:r>
        <w:rPr>
          <w:sz w:val="24"/>
        </w:rPr>
        <w:t xml:space="preserve">lightweight cooking stoves. </w:t>
      </w:r>
      <w:r>
        <w:rPr>
          <w:color w:val="FF2600"/>
          <w:sz w:val="20"/>
        </w:rPr>
        <w:t>(page 42 in pamphlet)</w:t>
      </w:r>
    </w:p>
    <w:p w14:paraId="441049F4" w14:textId="77777777" w:rsidR="002C7295" w:rsidRDefault="00000000">
      <w:pPr>
        <w:pStyle w:val="ListParagraph"/>
        <w:numPr>
          <w:ilvl w:val="2"/>
          <w:numId w:val="77"/>
        </w:numPr>
        <w:tabs>
          <w:tab w:val="left" w:pos="1481"/>
        </w:tabs>
        <w:spacing w:line="258" w:lineRule="exact"/>
        <w:ind w:left="1481" w:hanging="261"/>
        <w:rPr>
          <w:color w:val="FF2600"/>
          <w:sz w:val="29"/>
        </w:rPr>
      </w:pPr>
      <w:r>
        <w:rPr>
          <w:color w:val="FF2600"/>
          <w:position w:val="2"/>
          <w:sz w:val="24"/>
        </w:rPr>
        <w:t xml:space="preserve">White Gas </w:t>
      </w:r>
      <w:r>
        <w:rPr>
          <w:color w:val="FF2600"/>
          <w:spacing w:val="-2"/>
          <w:position w:val="2"/>
          <w:sz w:val="24"/>
        </w:rPr>
        <w:t>Stoves</w:t>
      </w:r>
    </w:p>
    <w:p w14:paraId="3FF1E092" w14:textId="77777777" w:rsidR="002C7295" w:rsidRDefault="00000000">
      <w:pPr>
        <w:pStyle w:val="ListParagraph"/>
        <w:numPr>
          <w:ilvl w:val="3"/>
          <w:numId w:val="77"/>
        </w:numPr>
        <w:tabs>
          <w:tab w:val="left" w:pos="1841"/>
        </w:tabs>
        <w:spacing w:line="300" w:lineRule="exact"/>
        <w:ind w:hanging="261"/>
        <w:rPr>
          <w:color w:val="FF2600"/>
          <w:position w:val="2"/>
          <w:sz w:val="29"/>
        </w:rPr>
      </w:pPr>
      <w:r>
        <w:rPr>
          <w:color w:val="FF2600"/>
          <w:spacing w:val="-2"/>
          <w:sz w:val="24"/>
        </w:rPr>
        <w:t>Advantages</w:t>
      </w:r>
    </w:p>
    <w:p w14:paraId="3D410D17" w14:textId="77777777" w:rsidR="002C7295" w:rsidRDefault="00000000">
      <w:pPr>
        <w:pStyle w:val="ListParagraph"/>
        <w:numPr>
          <w:ilvl w:val="4"/>
          <w:numId w:val="77"/>
        </w:numPr>
        <w:tabs>
          <w:tab w:val="left" w:pos="2135"/>
        </w:tabs>
        <w:spacing w:line="290" w:lineRule="exact"/>
        <w:ind w:left="2135" w:hanging="195"/>
        <w:rPr>
          <w:color w:val="FF2600"/>
          <w:position w:val="-1"/>
          <w:sz w:val="24"/>
        </w:rPr>
      </w:pPr>
      <w:r>
        <w:rPr>
          <w:color w:val="FF2600"/>
          <w:sz w:val="24"/>
        </w:rPr>
        <w:t xml:space="preserve">works eﬃciently in cold </w:t>
      </w:r>
      <w:proofErr w:type="gramStart"/>
      <w:r>
        <w:rPr>
          <w:color w:val="FF2600"/>
          <w:spacing w:val="-2"/>
          <w:sz w:val="24"/>
        </w:rPr>
        <w:t>weather</w:t>
      </w:r>
      <w:proofErr w:type="gramEnd"/>
    </w:p>
    <w:p w14:paraId="03A01336" w14:textId="77777777" w:rsidR="002C7295" w:rsidRDefault="00000000">
      <w:pPr>
        <w:pStyle w:val="ListParagraph"/>
        <w:numPr>
          <w:ilvl w:val="4"/>
          <w:numId w:val="77"/>
        </w:numPr>
        <w:tabs>
          <w:tab w:val="left" w:pos="2135"/>
        </w:tabs>
        <w:ind w:left="2135" w:hanging="195"/>
        <w:rPr>
          <w:color w:val="FF2600"/>
          <w:position w:val="-1"/>
          <w:sz w:val="24"/>
        </w:rPr>
      </w:pPr>
      <w:r>
        <w:rPr>
          <w:color w:val="FF2600"/>
          <w:sz w:val="24"/>
        </w:rPr>
        <w:t>most</w:t>
      </w:r>
      <w:r>
        <w:rPr>
          <w:color w:val="FF2600"/>
          <w:spacing w:val="-2"/>
          <w:sz w:val="24"/>
        </w:rPr>
        <w:t xml:space="preserve"> </w:t>
      </w:r>
      <w:r>
        <w:rPr>
          <w:color w:val="FF2600"/>
          <w:sz w:val="24"/>
        </w:rPr>
        <w:t>often</w:t>
      </w:r>
      <w:r>
        <w:rPr>
          <w:color w:val="FF2600"/>
          <w:spacing w:val="-2"/>
          <w:sz w:val="24"/>
        </w:rPr>
        <w:t xml:space="preserve"> </w:t>
      </w:r>
      <w:r>
        <w:rPr>
          <w:color w:val="FF2600"/>
          <w:sz w:val="24"/>
        </w:rPr>
        <w:t>can</w:t>
      </w:r>
      <w:r>
        <w:rPr>
          <w:color w:val="FF2600"/>
          <w:spacing w:val="-2"/>
          <w:sz w:val="24"/>
        </w:rPr>
        <w:t xml:space="preserve"> </w:t>
      </w:r>
      <w:r>
        <w:rPr>
          <w:color w:val="FF2600"/>
          <w:sz w:val="24"/>
        </w:rPr>
        <w:t>accommodate</w:t>
      </w:r>
      <w:r>
        <w:rPr>
          <w:color w:val="FF2600"/>
          <w:spacing w:val="-2"/>
          <w:sz w:val="24"/>
        </w:rPr>
        <w:t xml:space="preserve"> </w:t>
      </w:r>
      <w:r>
        <w:rPr>
          <w:color w:val="FF2600"/>
          <w:sz w:val="24"/>
        </w:rPr>
        <w:t>larger</w:t>
      </w:r>
      <w:r>
        <w:rPr>
          <w:color w:val="FF2600"/>
          <w:spacing w:val="-2"/>
          <w:sz w:val="24"/>
        </w:rPr>
        <w:t xml:space="preserve"> </w:t>
      </w:r>
      <w:r>
        <w:rPr>
          <w:color w:val="FF2600"/>
          <w:sz w:val="24"/>
        </w:rPr>
        <w:t>crew-sized</w:t>
      </w:r>
      <w:r>
        <w:rPr>
          <w:color w:val="FF2600"/>
          <w:spacing w:val="-2"/>
          <w:sz w:val="24"/>
        </w:rPr>
        <w:t xml:space="preserve"> </w:t>
      </w:r>
      <w:proofErr w:type="gramStart"/>
      <w:r>
        <w:rPr>
          <w:color w:val="FF2600"/>
          <w:spacing w:val="-4"/>
          <w:sz w:val="24"/>
        </w:rPr>
        <w:t>pots</w:t>
      </w:r>
      <w:proofErr w:type="gramEnd"/>
    </w:p>
    <w:p w14:paraId="2F0DA8A7" w14:textId="77777777" w:rsidR="002C7295" w:rsidRDefault="00000000">
      <w:pPr>
        <w:pStyle w:val="ListParagraph"/>
        <w:numPr>
          <w:ilvl w:val="4"/>
          <w:numId w:val="77"/>
        </w:numPr>
        <w:tabs>
          <w:tab w:val="left" w:pos="2135"/>
        </w:tabs>
        <w:ind w:left="2135" w:hanging="195"/>
        <w:rPr>
          <w:color w:val="FF2600"/>
          <w:position w:val="-1"/>
          <w:sz w:val="24"/>
        </w:rPr>
      </w:pPr>
      <w:r>
        <w:rPr>
          <w:color w:val="FF2600"/>
          <w:sz w:val="24"/>
        </w:rPr>
        <w:t>white</w:t>
      </w:r>
      <w:r>
        <w:rPr>
          <w:color w:val="FF2600"/>
          <w:spacing w:val="-1"/>
          <w:sz w:val="24"/>
        </w:rPr>
        <w:t xml:space="preserve"> </w:t>
      </w:r>
      <w:r>
        <w:rPr>
          <w:color w:val="FF2600"/>
          <w:sz w:val="24"/>
        </w:rPr>
        <w:t>gas</w:t>
      </w:r>
      <w:r>
        <w:rPr>
          <w:color w:val="FF2600"/>
          <w:spacing w:val="-1"/>
          <w:sz w:val="24"/>
        </w:rPr>
        <w:t xml:space="preserve"> </w:t>
      </w:r>
      <w:r>
        <w:rPr>
          <w:color w:val="FF2600"/>
          <w:sz w:val="24"/>
        </w:rPr>
        <w:t>is</w:t>
      </w:r>
      <w:r>
        <w:rPr>
          <w:color w:val="FF2600"/>
          <w:spacing w:val="-1"/>
          <w:sz w:val="24"/>
        </w:rPr>
        <w:t xml:space="preserve"> </w:t>
      </w:r>
      <w:r>
        <w:rPr>
          <w:color w:val="FF2600"/>
          <w:sz w:val="24"/>
        </w:rPr>
        <w:t>readily</w:t>
      </w:r>
      <w:r>
        <w:rPr>
          <w:color w:val="FF2600"/>
          <w:spacing w:val="-1"/>
          <w:sz w:val="24"/>
        </w:rPr>
        <w:t xml:space="preserve"> </w:t>
      </w:r>
      <w:r>
        <w:rPr>
          <w:color w:val="FF2600"/>
          <w:sz w:val="24"/>
        </w:rPr>
        <w:t>available</w:t>
      </w:r>
      <w:r>
        <w:rPr>
          <w:color w:val="FF2600"/>
          <w:spacing w:val="-1"/>
          <w:sz w:val="24"/>
        </w:rPr>
        <w:t xml:space="preserve"> </w:t>
      </w:r>
      <w:r>
        <w:rPr>
          <w:color w:val="FF2600"/>
          <w:sz w:val="24"/>
        </w:rPr>
        <w:t xml:space="preserve">and </w:t>
      </w:r>
      <w:proofErr w:type="gramStart"/>
      <w:r>
        <w:rPr>
          <w:color w:val="FF2600"/>
          <w:spacing w:val="-2"/>
          <w:sz w:val="24"/>
        </w:rPr>
        <w:t>inexpensive</w:t>
      </w:r>
      <w:proofErr w:type="gramEnd"/>
    </w:p>
    <w:p w14:paraId="3A0BE4B0" w14:textId="77777777" w:rsidR="002C7295" w:rsidRDefault="00000000">
      <w:pPr>
        <w:pStyle w:val="ListParagraph"/>
        <w:numPr>
          <w:ilvl w:val="4"/>
          <w:numId w:val="77"/>
        </w:numPr>
        <w:tabs>
          <w:tab w:val="left" w:pos="2135"/>
        </w:tabs>
        <w:spacing w:line="246" w:lineRule="exact"/>
        <w:ind w:left="2135" w:hanging="195"/>
        <w:rPr>
          <w:color w:val="FF2600"/>
          <w:position w:val="-1"/>
          <w:sz w:val="24"/>
        </w:rPr>
      </w:pPr>
      <w:r>
        <w:rPr>
          <w:color w:val="FF2600"/>
          <w:sz w:val="24"/>
        </w:rPr>
        <w:t xml:space="preserve">fuel containers come in convenient </w:t>
      </w:r>
      <w:proofErr w:type="gramStart"/>
      <w:r>
        <w:rPr>
          <w:color w:val="FF2600"/>
          <w:spacing w:val="-2"/>
          <w:sz w:val="24"/>
        </w:rPr>
        <w:t>sizes</w:t>
      </w:r>
      <w:proofErr w:type="gramEnd"/>
    </w:p>
    <w:p w14:paraId="7550FB7E" w14:textId="77777777" w:rsidR="002C7295" w:rsidRDefault="00000000">
      <w:pPr>
        <w:pStyle w:val="ListParagraph"/>
        <w:numPr>
          <w:ilvl w:val="3"/>
          <w:numId w:val="77"/>
        </w:numPr>
        <w:tabs>
          <w:tab w:val="left" w:pos="1841"/>
        </w:tabs>
        <w:spacing w:line="304" w:lineRule="exact"/>
        <w:ind w:hanging="261"/>
        <w:rPr>
          <w:color w:val="FF2600"/>
          <w:position w:val="2"/>
          <w:sz w:val="29"/>
        </w:rPr>
      </w:pPr>
      <w:r>
        <w:rPr>
          <w:color w:val="FF2600"/>
          <w:spacing w:val="-2"/>
          <w:sz w:val="24"/>
        </w:rPr>
        <w:t>Disadvantages</w:t>
      </w:r>
    </w:p>
    <w:p w14:paraId="3ECCFC85" w14:textId="77777777" w:rsidR="002C7295" w:rsidRDefault="00000000">
      <w:pPr>
        <w:pStyle w:val="ListParagraph"/>
        <w:numPr>
          <w:ilvl w:val="4"/>
          <w:numId w:val="77"/>
        </w:numPr>
        <w:tabs>
          <w:tab w:val="left" w:pos="2135"/>
        </w:tabs>
        <w:spacing w:line="290" w:lineRule="exact"/>
        <w:ind w:left="2135" w:hanging="195"/>
        <w:rPr>
          <w:color w:val="FF2600"/>
          <w:position w:val="-1"/>
          <w:sz w:val="24"/>
        </w:rPr>
      </w:pPr>
      <w:r>
        <w:rPr>
          <w:color w:val="FF2600"/>
          <w:sz w:val="24"/>
        </w:rPr>
        <w:t xml:space="preserve">some need to be </w:t>
      </w:r>
      <w:proofErr w:type="gramStart"/>
      <w:r>
        <w:rPr>
          <w:color w:val="FF2600"/>
          <w:spacing w:val="-2"/>
          <w:sz w:val="24"/>
        </w:rPr>
        <w:t>preheated</w:t>
      </w:r>
      <w:proofErr w:type="gramEnd"/>
    </w:p>
    <w:p w14:paraId="59005BF2" w14:textId="77777777" w:rsidR="002C7295" w:rsidRDefault="00000000">
      <w:pPr>
        <w:pStyle w:val="ListParagraph"/>
        <w:numPr>
          <w:ilvl w:val="4"/>
          <w:numId w:val="77"/>
        </w:numPr>
        <w:tabs>
          <w:tab w:val="left" w:pos="2135"/>
        </w:tabs>
        <w:spacing w:line="265" w:lineRule="exact"/>
        <w:ind w:left="2135" w:hanging="195"/>
        <w:rPr>
          <w:color w:val="FF2600"/>
          <w:position w:val="-1"/>
          <w:sz w:val="24"/>
        </w:rPr>
      </w:pPr>
      <w:r>
        <w:rPr>
          <w:color w:val="FF2600"/>
          <w:sz w:val="24"/>
        </w:rPr>
        <w:t>more</w:t>
      </w:r>
      <w:r>
        <w:rPr>
          <w:color w:val="FF2600"/>
          <w:spacing w:val="-1"/>
          <w:sz w:val="24"/>
        </w:rPr>
        <w:t xml:space="preserve"> </w:t>
      </w:r>
      <w:r>
        <w:rPr>
          <w:color w:val="FF2600"/>
          <w:sz w:val="24"/>
        </w:rPr>
        <w:t>complicated</w:t>
      </w:r>
      <w:r>
        <w:rPr>
          <w:color w:val="FF2600"/>
          <w:spacing w:val="-1"/>
          <w:sz w:val="24"/>
        </w:rPr>
        <w:t xml:space="preserve"> </w:t>
      </w:r>
      <w:r>
        <w:rPr>
          <w:color w:val="FF2600"/>
          <w:sz w:val="24"/>
        </w:rPr>
        <w:t>to</w:t>
      </w:r>
      <w:r>
        <w:rPr>
          <w:color w:val="FF2600"/>
          <w:spacing w:val="-1"/>
          <w:sz w:val="24"/>
        </w:rPr>
        <w:t xml:space="preserve"> </w:t>
      </w:r>
      <w:r>
        <w:rPr>
          <w:color w:val="FF2600"/>
          <w:sz w:val="24"/>
        </w:rPr>
        <w:t>operate</w:t>
      </w:r>
      <w:r>
        <w:rPr>
          <w:color w:val="FF2600"/>
          <w:spacing w:val="-1"/>
          <w:sz w:val="24"/>
        </w:rPr>
        <w:t xml:space="preserve"> </w:t>
      </w:r>
      <w:r>
        <w:rPr>
          <w:color w:val="FF2600"/>
          <w:sz w:val="24"/>
        </w:rPr>
        <w:t>and</w:t>
      </w:r>
      <w:r>
        <w:rPr>
          <w:color w:val="FF2600"/>
          <w:spacing w:val="-1"/>
          <w:sz w:val="24"/>
        </w:rPr>
        <w:t xml:space="preserve"> </w:t>
      </w:r>
      <w:proofErr w:type="gramStart"/>
      <w:r>
        <w:rPr>
          <w:color w:val="FF2600"/>
          <w:spacing w:val="-2"/>
          <w:sz w:val="24"/>
        </w:rPr>
        <w:t>maintain</w:t>
      </w:r>
      <w:proofErr w:type="gramEnd"/>
    </w:p>
    <w:p w14:paraId="7DD446C0" w14:textId="77777777" w:rsidR="002C7295" w:rsidRDefault="00000000">
      <w:pPr>
        <w:pStyle w:val="ListParagraph"/>
        <w:numPr>
          <w:ilvl w:val="2"/>
          <w:numId w:val="77"/>
        </w:numPr>
        <w:tabs>
          <w:tab w:val="left" w:pos="1481"/>
        </w:tabs>
        <w:spacing w:line="265" w:lineRule="exact"/>
        <w:ind w:left="1481" w:hanging="261"/>
        <w:rPr>
          <w:color w:val="FF2600"/>
          <w:sz w:val="29"/>
        </w:rPr>
      </w:pPr>
      <w:r>
        <w:rPr>
          <w:color w:val="FF2600"/>
          <w:position w:val="2"/>
          <w:sz w:val="24"/>
        </w:rPr>
        <w:t xml:space="preserve">Cartridge </w:t>
      </w:r>
      <w:r>
        <w:rPr>
          <w:color w:val="FF2600"/>
          <w:spacing w:val="-2"/>
          <w:position w:val="2"/>
          <w:sz w:val="24"/>
        </w:rPr>
        <w:t>Stoves</w:t>
      </w:r>
    </w:p>
    <w:p w14:paraId="53AB2CE8" w14:textId="77777777" w:rsidR="002C7295" w:rsidRDefault="00000000">
      <w:pPr>
        <w:pStyle w:val="ListParagraph"/>
        <w:numPr>
          <w:ilvl w:val="3"/>
          <w:numId w:val="77"/>
        </w:numPr>
        <w:tabs>
          <w:tab w:val="left" w:pos="1841"/>
        </w:tabs>
        <w:spacing w:line="300" w:lineRule="exact"/>
        <w:ind w:hanging="261"/>
        <w:rPr>
          <w:color w:val="FF2600"/>
          <w:position w:val="2"/>
          <w:sz w:val="29"/>
        </w:rPr>
      </w:pPr>
      <w:r>
        <w:rPr>
          <w:color w:val="FF2600"/>
          <w:spacing w:val="-2"/>
          <w:sz w:val="24"/>
        </w:rPr>
        <w:t>Advantages</w:t>
      </w:r>
    </w:p>
    <w:p w14:paraId="68E6B58B" w14:textId="77777777" w:rsidR="002C7295" w:rsidRDefault="00000000">
      <w:pPr>
        <w:pStyle w:val="ListParagraph"/>
        <w:numPr>
          <w:ilvl w:val="4"/>
          <w:numId w:val="77"/>
        </w:numPr>
        <w:tabs>
          <w:tab w:val="left" w:pos="2135"/>
        </w:tabs>
        <w:spacing w:line="256" w:lineRule="exact"/>
        <w:ind w:left="2135" w:hanging="195"/>
        <w:rPr>
          <w:color w:val="FF2600"/>
          <w:position w:val="-1"/>
          <w:sz w:val="24"/>
        </w:rPr>
      </w:pPr>
      <w:r>
        <w:rPr>
          <w:color w:val="FF2600"/>
          <w:sz w:val="24"/>
        </w:rPr>
        <w:t xml:space="preserve">easy and convenient to </w:t>
      </w:r>
      <w:proofErr w:type="gramStart"/>
      <w:r>
        <w:rPr>
          <w:color w:val="FF2600"/>
          <w:spacing w:val="-5"/>
          <w:sz w:val="24"/>
        </w:rPr>
        <w:t>use</w:t>
      </w:r>
      <w:proofErr w:type="gramEnd"/>
    </w:p>
    <w:p w14:paraId="75CF7999" w14:textId="77777777" w:rsidR="002C7295" w:rsidRDefault="00000000">
      <w:pPr>
        <w:pStyle w:val="ListParagraph"/>
        <w:numPr>
          <w:ilvl w:val="3"/>
          <w:numId w:val="77"/>
        </w:numPr>
        <w:tabs>
          <w:tab w:val="left" w:pos="1841"/>
        </w:tabs>
        <w:spacing w:line="304" w:lineRule="exact"/>
        <w:ind w:hanging="261"/>
        <w:rPr>
          <w:color w:val="FF2600"/>
          <w:position w:val="2"/>
          <w:sz w:val="29"/>
        </w:rPr>
      </w:pPr>
      <w:r>
        <w:rPr>
          <w:color w:val="FF2600"/>
          <w:spacing w:val="-2"/>
          <w:sz w:val="24"/>
        </w:rPr>
        <w:t>Disadvantages</w:t>
      </w:r>
    </w:p>
    <w:p w14:paraId="3378D633" w14:textId="77777777" w:rsidR="002C7295" w:rsidRDefault="00000000">
      <w:pPr>
        <w:pStyle w:val="ListParagraph"/>
        <w:numPr>
          <w:ilvl w:val="4"/>
          <w:numId w:val="77"/>
        </w:numPr>
        <w:tabs>
          <w:tab w:val="left" w:pos="2135"/>
        </w:tabs>
        <w:spacing w:line="290" w:lineRule="exact"/>
        <w:ind w:left="2135" w:hanging="195"/>
        <w:rPr>
          <w:color w:val="FF2600"/>
          <w:position w:val="-1"/>
          <w:sz w:val="24"/>
        </w:rPr>
      </w:pPr>
      <w:proofErr w:type="gramStart"/>
      <w:r>
        <w:rPr>
          <w:color w:val="FF2600"/>
          <w:sz w:val="24"/>
        </w:rPr>
        <w:t>usually</w:t>
      </w:r>
      <w:proofErr w:type="gramEnd"/>
      <w:r>
        <w:rPr>
          <w:color w:val="FF2600"/>
          <w:spacing w:val="-2"/>
          <w:sz w:val="24"/>
        </w:rPr>
        <w:t xml:space="preserve"> </w:t>
      </w:r>
      <w:r>
        <w:rPr>
          <w:color w:val="FF2600"/>
          <w:sz w:val="24"/>
        </w:rPr>
        <w:t>cannot</w:t>
      </w:r>
      <w:r>
        <w:rPr>
          <w:color w:val="FF2600"/>
          <w:spacing w:val="-2"/>
          <w:sz w:val="24"/>
        </w:rPr>
        <w:t xml:space="preserve"> </w:t>
      </w:r>
      <w:r>
        <w:rPr>
          <w:color w:val="FF2600"/>
          <w:sz w:val="24"/>
        </w:rPr>
        <w:t>accommodate</w:t>
      </w:r>
      <w:r>
        <w:rPr>
          <w:color w:val="FF2600"/>
          <w:spacing w:val="-2"/>
          <w:sz w:val="24"/>
        </w:rPr>
        <w:t xml:space="preserve"> </w:t>
      </w:r>
      <w:r>
        <w:rPr>
          <w:color w:val="FF2600"/>
          <w:sz w:val="24"/>
        </w:rPr>
        <w:t>larger</w:t>
      </w:r>
      <w:r>
        <w:rPr>
          <w:color w:val="FF2600"/>
          <w:spacing w:val="-1"/>
          <w:sz w:val="24"/>
        </w:rPr>
        <w:t xml:space="preserve"> </w:t>
      </w:r>
      <w:r>
        <w:rPr>
          <w:color w:val="FF2600"/>
          <w:spacing w:val="-4"/>
          <w:sz w:val="24"/>
        </w:rPr>
        <w:t>pots</w:t>
      </w:r>
    </w:p>
    <w:p w14:paraId="3DBE207E" w14:textId="77777777" w:rsidR="002C7295" w:rsidRDefault="00000000">
      <w:pPr>
        <w:pStyle w:val="ListParagraph"/>
        <w:numPr>
          <w:ilvl w:val="4"/>
          <w:numId w:val="77"/>
        </w:numPr>
        <w:tabs>
          <w:tab w:val="left" w:pos="2135"/>
        </w:tabs>
        <w:ind w:left="2135" w:hanging="195"/>
        <w:rPr>
          <w:color w:val="FF2600"/>
          <w:position w:val="-1"/>
          <w:sz w:val="24"/>
        </w:rPr>
      </w:pPr>
      <w:r>
        <w:rPr>
          <w:color w:val="FF2600"/>
          <w:sz w:val="24"/>
        </w:rPr>
        <w:t xml:space="preserve">lose eﬃciency in colder </w:t>
      </w:r>
      <w:proofErr w:type="gramStart"/>
      <w:r>
        <w:rPr>
          <w:color w:val="FF2600"/>
          <w:spacing w:val="-2"/>
          <w:sz w:val="24"/>
        </w:rPr>
        <w:t>weather</w:t>
      </w:r>
      <w:proofErr w:type="gramEnd"/>
    </w:p>
    <w:p w14:paraId="41F163EE" w14:textId="77777777" w:rsidR="002C7295" w:rsidRDefault="00000000">
      <w:pPr>
        <w:pStyle w:val="ListParagraph"/>
        <w:numPr>
          <w:ilvl w:val="4"/>
          <w:numId w:val="77"/>
        </w:numPr>
        <w:tabs>
          <w:tab w:val="left" w:pos="2135"/>
        </w:tabs>
        <w:ind w:left="2135" w:hanging="195"/>
        <w:rPr>
          <w:color w:val="FF2600"/>
          <w:position w:val="-1"/>
          <w:sz w:val="24"/>
        </w:rPr>
      </w:pPr>
      <w:r>
        <w:rPr>
          <w:color w:val="FF2600"/>
          <w:sz w:val="24"/>
        </w:rPr>
        <w:t>requires</w:t>
      </w:r>
      <w:r>
        <w:rPr>
          <w:color w:val="FF2600"/>
          <w:spacing w:val="-2"/>
          <w:sz w:val="24"/>
        </w:rPr>
        <w:t xml:space="preserve"> </w:t>
      </w:r>
      <w:r>
        <w:rPr>
          <w:color w:val="FF2600"/>
          <w:sz w:val="24"/>
        </w:rPr>
        <w:t>specific</w:t>
      </w:r>
      <w:r>
        <w:rPr>
          <w:color w:val="FF2600"/>
          <w:spacing w:val="-2"/>
          <w:sz w:val="24"/>
        </w:rPr>
        <w:t xml:space="preserve"> </w:t>
      </w:r>
      <w:r>
        <w:rPr>
          <w:color w:val="FF2600"/>
          <w:sz w:val="24"/>
        </w:rPr>
        <w:t>types</w:t>
      </w:r>
      <w:r>
        <w:rPr>
          <w:color w:val="FF2600"/>
          <w:spacing w:val="-2"/>
          <w:sz w:val="24"/>
        </w:rPr>
        <w:t xml:space="preserve"> </w:t>
      </w:r>
      <w:r>
        <w:rPr>
          <w:color w:val="FF2600"/>
          <w:sz w:val="24"/>
        </w:rPr>
        <w:t>of</w:t>
      </w:r>
      <w:r>
        <w:rPr>
          <w:color w:val="FF2600"/>
          <w:spacing w:val="-2"/>
          <w:sz w:val="24"/>
        </w:rPr>
        <w:t xml:space="preserve"> </w:t>
      </w:r>
      <w:r>
        <w:rPr>
          <w:color w:val="FF2600"/>
          <w:sz w:val="24"/>
        </w:rPr>
        <w:t>fuel</w:t>
      </w:r>
      <w:r>
        <w:rPr>
          <w:color w:val="FF2600"/>
          <w:spacing w:val="-2"/>
          <w:sz w:val="24"/>
        </w:rPr>
        <w:t xml:space="preserve"> </w:t>
      </w:r>
      <w:proofErr w:type="gramStart"/>
      <w:r>
        <w:rPr>
          <w:color w:val="FF2600"/>
          <w:spacing w:val="-2"/>
          <w:sz w:val="24"/>
        </w:rPr>
        <w:t>canisters</w:t>
      </w:r>
      <w:proofErr w:type="gramEnd"/>
    </w:p>
    <w:p w14:paraId="6493795A" w14:textId="77777777" w:rsidR="002C7295" w:rsidRDefault="00000000">
      <w:pPr>
        <w:pStyle w:val="ListParagraph"/>
        <w:numPr>
          <w:ilvl w:val="1"/>
          <w:numId w:val="77"/>
        </w:numPr>
        <w:tabs>
          <w:tab w:val="left" w:pos="1189"/>
        </w:tabs>
        <w:spacing w:line="237" w:lineRule="auto"/>
        <w:ind w:left="860" w:right="518" w:firstLine="0"/>
        <w:rPr>
          <w:sz w:val="20"/>
        </w:rPr>
      </w:pPr>
      <w:r>
        <w:rPr>
          <w:sz w:val="24"/>
        </w:rPr>
        <w:t xml:space="preserve">Prepare a camp menu. Explain how the menu would diﬀer from a menu for a backpacking or float trip. </w:t>
      </w:r>
      <w:r>
        <w:rPr>
          <w:color w:val="FF2600"/>
          <w:sz w:val="20"/>
        </w:rPr>
        <w:t xml:space="preserve">(page 25 in pamphlet) </w:t>
      </w:r>
      <w:r>
        <w:rPr>
          <w:sz w:val="24"/>
        </w:rPr>
        <w:t>Give recipes and make a food list for your</w:t>
      </w:r>
      <w:r>
        <w:rPr>
          <w:spacing w:val="-5"/>
          <w:sz w:val="24"/>
        </w:rPr>
        <w:t xml:space="preserve"> </w:t>
      </w:r>
      <w:r>
        <w:rPr>
          <w:sz w:val="24"/>
        </w:rPr>
        <w:t>patrol.</w:t>
      </w:r>
      <w:r>
        <w:rPr>
          <w:spacing w:val="-5"/>
          <w:sz w:val="24"/>
        </w:rPr>
        <w:t xml:space="preserve"> </w:t>
      </w:r>
      <w:r>
        <w:rPr>
          <w:sz w:val="24"/>
        </w:rPr>
        <w:t>Plan</w:t>
      </w:r>
      <w:r>
        <w:rPr>
          <w:spacing w:val="-5"/>
          <w:sz w:val="24"/>
        </w:rPr>
        <w:t xml:space="preserve"> </w:t>
      </w:r>
      <w:r>
        <w:rPr>
          <w:sz w:val="24"/>
        </w:rPr>
        <w:t>two</w:t>
      </w:r>
      <w:r>
        <w:rPr>
          <w:spacing w:val="-5"/>
          <w:sz w:val="24"/>
        </w:rPr>
        <w:t xml:space="preserve"> </w:t>
      </w:r>
      <w:r>
        <w:rPr>
          <w:sz w:val="24"/>
        </w:rPr>
        <w:t>breakfasts,</w:t>
      </w:r>
      <w:r>
        <w:rPr>
          <w:spacing w:val="-5"/>
          <w:sz w:val="24"/>
        </w:rPr>
        <w:t xml:space="preserve"> </w:t>
      </w:r>
      <w:r>
        <w:rPr>
          <w:sz w:val="24"/>
        </w:rPr>
        <w:t>three</w:t>
      </w:r>
      <w:r>
        <w:rPr>
          <w:spacing w:val="-5"/>
          <w:sz w:val="24"/>
        </w:rPr>
        <w:t xml:space="preserve"> </w:t>
      </w:r>
      <w:r>
        <w:rPr>
          <w:sz w:val="24"/>
        </w:rPr>
        <w:t>lunches,</w:t>
      </w:r>
      <w:r>
        <w:rPr>
          <w:spacing w:val="-5"/>
          <w:sz w:val="24"/>
        </w:rPr>
        <w:t xml:space="preserve"> </w:t>
      </w:r>
      <w:r>
        <w:rPr>
          <w:sz w:val="24"/>
        </w:rPr>
        <w:t>and</w:t>
      </w:r>
      <w:r>
        <w:rPr>
          <w:spacing w:val="-5"/>
          <w:sz w:val="24"/>
        </w:rPr>
        <w:t xml:space="preserve"> </w:t>
      </w:r>
      <w:r>
        <w:rPr>
          <w:sz w:val="24"/>
        </w:rPr>
        <w:t>two</w:t>
      </w:r>
      <w:r>
        <w:rPr>
          <w:spacing w:val="-5"/>
          <w:sz w:val="24"/>
        </w:rPr>
        <w:t xml:space="preserve"> </w:t>
      </w:r>
      <w:r>
        <w:rPr>
          <w:sz w:val="24"/>
        </w:rPr>
        <w:t>suppers.</w:t>
      </w:r>
      <w:r>
        <w:rPr>
          <w:spacing w:val="-5"/>
          <w:sz w:val="24"/>
        </w:rPr>
        <w:t xml:space="preserve"> </w:t>
      </w:r>
      <w:r>
        <w:rPr>
          <w:color w:val="FF2600"/>
          <w:sz w:val="20"/>
        </w:rPr>
        <w:t>(page</w:t>
      </w:r>
      <w:r>
        <w:rPr>
          <w:color w:val="FF2600"/>
          <w:spacing w:val="-4"/>
          <w:sz w:val="20"/>
        </w:rPr>
        <w:t xml:space="preserve"> </w:t>
      </w:r>
      <w:r>
        <w:rPr>
          <w:color w:val="FF2600"/>
          <w:sz w:val="20"/>
        </w:rPr>
        <w:t>27</w:t>
      </w:r>
      <w:r>
        <w:rPr>
          <w:color w:val="FF2600"/>
          <w:spacing w:val="-4"/>
          <w:sz w:val="20"/>
        </w:rPr>
        <w:t xml:space="preserve"> </w:t>
      </w:r>
      <w:r>
        <w:rPr>
          <w:color w:val="FF2600"/>
          <w:sz w:val="20"/>
        </w:rPr>
        <w:t>in</w:t>
      </w:r>
      <w:r>
        <w:rPr>
          <w:color w:val="FF2600"/>
          <w:spacing w:val="-4"/>
          <w:sz w:val="20"/>
        </w:rPr>
        <w:t xml:space="preserve"> </w:t>
      </w:r>
      <w:r>
        <w:rPr>
          <w:color w:val="FF2600"/>
          <w:sz w:val="20"/>
        </w:rPr>
        <w:t xml:space="preserve">pamphlet) </w:t>
      </w:r>
      <w:r>
        <w:rPr>
          <w:sz w:val="24"/>
        </w:rPr>
        <w:t>Discuss</w:t>
      </w:r>
      <w:r>
        <w:rPr>
          <w:spacing w:val="-4"/>
          <w:sz w:val="24"/>
        </w:rPr>
        <w:t xml:space="preserve"> </w:t>
      </w:r>
      <w:r>
        <w:rPr>
          <w:sz w:val="24"/>
        </w:rPr>
        <w:t>how</w:t>
      </w:r>
      <w:r>
        <w:rPr>
          <w:spacing w:val="-4"/>
          <w:sz w:val="24"/>
        </w:rPr>
        <w:t xml:space="preserve"> </w:t>
      </w:r>
      <w:r>
        <w:rPr>
          <w:sz w:val="24"/>
        </w:rPr>
        <w:t>to</w:t>
      </w:r>
      <w:r>
        <w:rPr>
          <w:spacing w:val="-4"/>
          <w:sz w:val="24"/>
        </w:rPr>
        <w:t xml:space="preserve"> </w:t>
      </w:r>
      <w:r>
        <w:rPr>
          <w:sz w:val="24"/>
        </w:rPr>
        <w:t>protect</w:t>
      </w:r>
      <w:r>
        <w:rPr>
          <w:spacing w:val="-4"/>
          <w:sz w:val="24"/>
        </w:rPr>
        <w:t xml:space="preserve"> </w:t>
      </w:r>
      <w:r>
        <w:rPr>
          <w:sz w:val="24"/>
        </w:rPr>
        <w:t>your</w:t>
      </w:r>
      <w:r>
        <w:rPr>
          <w:spacing w:val="-4"/>
          <w:sz w:val="24"/>
        </w:rPr>
        <w:t xml:space="preserve"> </w:t>
      </w:r>
      <w:r>
        <w:rPr>
          <w:sz w:val="24"/>
        </w:rPr>
        <w:t>food</w:t>
      </w:r>
      <w:r>
        <w:rPr>
          <w:spacing w:val="-4"/>
          <w:sz w:val="24"/>
        </w:rPr>
        <w:t xml:space="preserve"> </w:t>
      </w:r>
      <w:r>
        <w:rPr>
          <w:sz w:val="24"/>
        </w:rPr>
        <w:t>against</w:t>
      </w:r>
      <w:r>
        <w:rPr>
          <w:spacing w:val="-4"/>
          <w:sz w:val="24"/>
        </w:rPr>
        <w:t xml:space="preserve"> </w:t>
      </w:r>
      <w:r>
        <w:rPr>
          <w:sz w:val="24"/>
        </w:rPr>
        <w:t>bad</w:t>
      </w:r>
      <w:r>
        <w:rPr>
          <w:spacing w:val="-4"/>
          <w:sz w:val="24"/>
        </w:rPr>
        <w:t xml:space="preserve"> </w:t>
      </w:r>
      <w:r>
        <w:rPr>
          <w:sz w:val="24"/>
        </w:rPr>
        <w:t>weather,</w:t>
      </w:r>
      <w:r>
        <w:rPr>
          <w:spacing w:val="-4"/>
          <w:sz w:val="24"/>
        </w:rPr>
        <w:t xml:space="preserve"> </w:t>
      </w:r>
      <w:r>
        <w:rPr>
          <w:sz w:val="24"/>
        </w:rPr>
        <w:t>animals,</w:t>
      </w:r>
      <w:r>
        <w:rPr>
          <w:spacing w:val="-4"/>
          <w:sz w:val="24"/>
        </w:rPr>
        <w:t xml:space="preserve"> </w:t>
      </w:r>
      <w:r>
        <w:rPr>
          <w:sz w:val="24"/>
        </w:rPr>
        <w:t>and</w:t>
      </w:r>
      <w:r>
        <w:rPr>
          <w:spacing w:val="-4"/>
          <w:sz w:val="24"/>
        </w:rPr>
        <w:t xml:space="preserve"> </w:t>
      </w:r>
      <w:r>
        <w:rPr>
          <w:sz w:val="24"/>
        </w:rPr>
        <w:t xml:space="preserve">contamination. </w:t>
      </w:r>
      <w:r>
        <w:rPr>
          <w:color w:val="FF2600"/>
          <w:sz w:val="20"/>
        </w:rPr>
        <w:t>(page 26 in pamphlet)</w:t>
      </w:r>
    </w:p>
    <w:p w14:paraId="08A34E03" w14:textId="77777777" w:rsidR="002C7295" w:rsidRDefault="00000000">
      <w:pPr>
        <w:pStyle w:val="ListParagraph"/>
        <w:numPr>
          <w:ilvl w:val="2"/>
          <w:numId w:val="77"/>
        </w:numPr>
        <w:tabs>
          <w:tab w:val="left" w:pos="1414"/>
          <w:tab w:val="left" w:pos="1416"/>
        </w:tabs>
        <w:spacing w:line="218" w:lineRule="auto"/>
        <w:ind w:right="518"/>
        <w:rPr>
          <w:color w:val="EE220C"/>
          <w:position w:val="-1"/>
          <w:sz w:val="24"/>
        </w:rPr>
      </w:pPr>
      <w:r>
        <w:rPr>
          <w:color w:val="EE220C"/>
          <w:sz w:val="24"/>
        </w:rPr>
        <w:t>Menus can be more elaborate and take longer to cook on front-country outings,</w:t>
      </w:r>
      <w:r>
        <w:rPr>
          <w:color w:val="EE220C"/>
          <w:spacing w:val="-4"/>
          <w:sz w:val="24"/>
        </w:rPr>
        <w:t xml:space="preserve"> </w:t>
      </w:r>
      <w:r>
        <w:rPr>
          <w:color w:val="EE220C"/>
          <w:sz w:val="24"/>
        </w:rPr>
        <w:t>when</w:t>
      </w:r>
      <w:r>
        <w:rPr>
          <w:color w:val="EE220C"/>
          <w:spacing w:val="-4"/>
          <w:sz w:val="24"/>
        </w:rPr>
        <w:t xml:space="preserve"> </w:t>
      </w:r>
      <w:r>
        <w:rPr>
          <w:color w:val="EE220C"/>
          <w:sz w:val="24"/>
        </w:rPr>
        <w:t>weight</w:t>
      </w:r>
      <w:r>
        <w:rPr>
          <w:color w:val="EE220C"/>
          <w:spacing w:val="-4"/>
          <w:sz w:val="24"/>
        </w:rPr>
        <w:t xml:space="preserve"> </w:t>
      </w:r>
      <w:r>
        <w:rPr>
          <w:color w:val="EE220C"/>
          <w:sz w:val="24"/>
        </w:rPr>
        <w:t>is</w:t>
      </w:r>
      <w:r>
        <w:rPr>
          <w:color w:val="EE220C"/>
          <w:spacing w:val="-4"/>
          <w:sz w:val="24"/>
        </w:rPr>
        <w:t xml:space="preserve"> </w:t>
      </w:r>
      <w:r>
        <w:rPr>
          <w:color w:val="EE220C"/>
          <w:sz w:val="24"/>
        </w:rPr>
        <w:t>not</w:t>
      </w:r>
      <w:r>
        <w:rPr>
          <w:color w:val="EE220C"/>
          <w:spacing w:val="-4"/>
          <w:sz w:val="24"/>
        </w:rPr>
        <w:t xml:space="preserve"> </w:t>
      </w:r>
      <w:r>
        <w:rPr>
          <w:color w:val="EE220C"/>
          <w:sz w:val="24"/>
        </w:rPr>
        <w:t>a</w:t>
      </w:r>
      <w:r>
        <w:rPr>
          <w:color w:val="EE220C"/>
          <w:spacing w:val="-4"/>
          <w:sz w:val="24"/>
        </w:rPr>
        <w:t xml:space="preserve"> </w:t>
      </w:r>
      <w:r>
        <w:rPr>
          <w:color w:val="EE220C"/>
          <w:sz w:val="24"/>
        </w:rPr>
        <w:t>problem,</w:t>
      </w:r>
      <w:r>
        <w:rPr>
          <w:color w:val="EE220C"/>
          <w:spacing w:val="-4"/>
          <w:sz w:val="24"/>
        </w:rPr>
        <w:t xml:space="preserve"> </w:t>
      </w:r>
      <w:r>
        <w:rPr>
          <w:color w:val="EE220C"/>
          <w:sz w:val="24"/>
        </w:rPr>
        <w:t>and</w:t>
      </w:r>
      <w:r>
        <w:rPr>
          <w:color w:val="EE220C"/>
          <w:spacing w:val="-4"/>
          <w:sz w:val="24"/>
        </w:rPr>
        <w:t xml:space="preserve"> </w:t>
      </w:r>
      <w:r>
        <w:rPr>
          <w:color w:val="EE220C"/>
          <w:sz w:val="24"/>
        </w:rPr>
        <w:t>where</w:t>
      </w:r>
      <w:r>
        <w:rPr>
          <w:color w:val="EE220C"/>
          <w:spacing w:val="-4"/>
          <w:sz w:val="24"/>
        </w:rPr>
        <w:t xml:space="preserve"> </w:t>
      </w:r>
      <w:r>
        <w:rPr>
          <w:color w:val="EE220C"/>
          <w:sz w:val="24"/>
        </w:rPr>
        <w:t>a</w:t>
      </w:r>
      <w:r>
        <w:rPr>
          <w:color w:val="EE220C"/>
          <w:spacing w:val="-4"/>
          <w:sz w:val="24"/>
        </w:rPr>
        <w:t xml:space="preserve"> </w:t>
      </w:r>
      <w:r>
        <w:rPr>
          <w:color w:val="EE220C"/>
          <w:sz w:val="24"/>
        </w:rPr>
        <w:t>cooler</w:t>
      </w:r>
      <w:r>
        <w:rPr>
          <w:color w:val="EE220C"/>
          <w:spacing w:val="-4"/>
          <w:sz w:val="24"/>
        </w:rPr>
        <w:t xml:space="preserve"> </w:t>
      </w:r>
      <w:r>
        <w:rPr>
          <w:color w:val="EE220C"/>
          <w:sz w:val="24"/>
        </w:rPr>
        <w:t>with</w:t>
      </w:r>
      <w:r>
        <w:rPr>
          <w:color w:val="EE220C"/>
          <w:spacing w:val="-4"/>
          <w:sz w:val="24"/>
        </w:rPr>
        <w:t xml:space="preserve"> </w:t>
      </w:r>
      <w:r>
        <w:rPr>
          <w:color w:val="EE220C"/>
          <w:sz w:val="24"/>
        </w:rPr>
        <w:t>ice</w:t>
      </w:r>
      <w:r>
        <w:rPr>
          <w:color w:val="EE220C"/>
          <w:spacing w:val="-4"/>
          <w:sz w:val="24"/>
        </w:rPr>
        <w:t xml:space="preserve"> </w:t>
      </w:r>
      <w:r>
        <w:rPr>
          <w:color w:val="EE220C"/>
          <w:sz w:val="24"/>
        </w:rPr>
        <w:t>is</w:t>
      </w:r>
      <w:r>
        <w:rPr>
          <w:color w:val="EE220C"/>
          <w:spacing w:val="-4"/>
          <w:sz w:val="24"/>
        </w:rPr>
        <w:t xml:space="preserve"> </w:t>
      </w:r>
      <w:r>
        <w:rPr>
          <w:color w:val="EE220C"/>
          <w:sz w:val="24"/>
        </w:rPr>
        <w:t>possible.</w:t>
      </w:r>
    </w:p>
    <w:p w14:paraId="7BF4742C" w14:textId="77777777" w:rsidR="002C7295" w:rsidRDefault="00000000">
      <w:pPr>
        <w:pStyle w:val="ListParagraph"/>
        <w:numPr>
          <w:ilvl w:val="2"/>
          <w:numId w:val="77"/>
        </w:numPr>
        <w:tabs>
          <w:tab w:val="left" w:pos="1415"/>
        </w:tabs>
        <w:spacing w:line="293" w:lineRule="exact"/>
        <w:ind w:left="1415" w:hanging="195"/>
        <w:rPr>
          <w:color w:val="EE220C"/>
          <w:position w:val="-1"/>
          <w:sz w:val="24"/>
        </w:rPr>
      </w:pPr>
      <w:r>
        <w:rPr>
          <w:color w:val="EE220C"/>
          <w:sz w:val="24"/>
        </w:rPr>
        <w:t xml:space="preserve">For backcountry trips, use dehydrated and dry </w:t>
      </w:r>
      <w:r>
        <w:rPr>
          <w:color w:val="EE220C"/>
          <w:spacing w:val="-2"/>
          <w:sz w:val="24"/>
        </w:rPr>
        <w:t>ingredients.</w:t>
      </w:r>
    </w:p>
    <w:p w14:paraId="6C19A6D4" w14:textId="77777777" w:rsidR="002C7295" w:rsidRDefault="00000000">
      <w:pPr>
        <w:pStyle w:val="ListParagraph"/>
        <w:numPr>
          <w:ilvl w:val="2"/>
          <w:numId w:val="77"/>
        </w:numPr>
        <w:tabs>
          <w:tab w:val="left" w:pos="1414"/>
          <w:tab w:val="left" w:pos="1416"/>
        </w:tabs>
        <w:spacing w:before="3" w:line="218" w:lineRule="auto"/>
        <w:ind w:right="1198"/>
        <w:rPr>
          <w:color w:val="EE220C"/>
          <w:position w:val="-1"/>
          <w:sz w:val="24"/>
        </w:rPr>
      </w:pPr>
      <w:r>
        <w:rPr>
          <w:color w:val="EE220C"/>
          <w:sz w:val="24"/>
        </w:rPr>
        <w:t>On</w:t>
      </w:r>
      <w:r>
        <w:rPr>
          <w:color w:val="EE220C"/>
          <w:spacing w:val="-5"/>
          <w:sz w:val="24"/>
        </w:rPr>
        <w:t xml:space="preserve"> </w:t>
      </w:r>
      <w:r>
        <w:rPr>
          <w:color w:val="EE220C"/>
          <w:sz w:val="24"/>
        </w:rPr>
        <w:t>those</w:t>
      </w:r>
      <w:r>
        <w:rPr>
          <w:color w:val="EE220C"/>
          <w:spacing w:val="-5"/>
          <w:sz w:val="24"/>
        </w:rPr>
        <w:t xml:space="preserve"> </w:t>
      </w:r>
      <w:r>
        <w:rPr>
          <w:color w:val="EE220C"/>
          <w:sz w:val="24"/>
        </w:rPr>
        <w:t>occasions</w:t>
      </w:r>
      <w:r>
        <w:rPr>
          <w:color w:val="EE220C"/>
          <w:spacing w:val="-5"/>
          <w:sz w:val="24"/>
        </w:rPr>
        <w:t xml:space="preserve"> </w:t>
      </w:r>
      <w:r>
        <w:rPr>
          <w:color w:val="EE220C"/>
          <w:sz w:val="24"/>
        </w:rPr>
        <w:t>when</w:t>
      </w:r>
      <w:r>
        <w:rPr>
          <w:color w:val="EE220C"/>
          <w:spacing w:val="-5"/>
          <w:sz w:val="24"/>
        </w:rPr>
        <w:t xml:space="preserve"> </w:t>
      </w:r>
      <w:r>
        <w:rPr>
          <w:color w:val="EE220C"/>
          <w:sz w:val="24"/>
        </w:rPr>
        <w:t>engaged</w:t>
      </w:r>
      <w:r>
        <w:rPr>
          <w:color w:val="EE220C"/>
          <w:spacing w:val="-5"/>
          <w:sz w:val="24"/>
        </w:rPr>
        <w:t xml:space="preserve"> </w:t>
      </w:r>
      <w:r>
        <w:rPr>
          <w:color w:val="EE220C"/>
          <w:sz w:val="24"/>
        </w:rPr>
        <w:t>in</w:t>
      </w:r>
      <w:r>
        <w:rPr>
          <w:color w:val="EE220C"/>
          <w:spacing w:val="-5"/>
          <w:sz w:val="24"/>
        </w:rPr>
        <w:t xml:space="preserve"> </w:t>
      </w:r>
      <w:r>
        <w:rPr>
          <w:color w:val="EE220C"/>
          <w:sz w:val="24"/>
        </w:rPr>
        <w:t>activities</w:t>
      </w:r>
      <w:r>
        <w:rPr>
          <w:color w:val="EE220C"/>
          <w:spacing w:val="-5"/>
          <w:sz w:val="24"/>
        </w:rPr>
        <w:t xml:space="preserve"> </w:t>
      </w:r>
      <w:r>
        <w:rPr>
          <w:color w:val="EE220C"/>
          <w:sz w:val="24"/>
        </w:rPr>
        <w:t>away</w:t>
      </w:r>
      <w:r>
        <w:rPr>
          <w:color w:val="EE220C"/>
          <w:spacing w:val="-5"/>
          <w:sz w:val="24"/>
        </w:rPr>
        <w:t xml:space="preserve"> </w:t>
      </w:r>
      <w:r>
        <w:rPr>
          <w:color w:val="EE220C"/>
          <w:sz w:val="24"/>
        </w:rPr>
        <w:t>from</w:t>
      </w:r>
      <w:r>
        <w:rPr>
          <w:color w:val="EE220C"/>
          <w:spacing w:val="-5"/>
          <w:sz w:val="24"/>
        </w:rPr>
        <w:t xml:space="preserve"> </w:t>
      </w:r>
      <w:r>
        <w:rPr>
          <w:color w:val="EE220C"/>
          <w:sz w:val="24"/>
        </w:rPr>
        <w:t>the</w:t>
      </w:r>
      <w:r>
        <w:rPr>
          <w:color w:val="EE220C"/>
          <w:spacing w:val="-5"/>
          <w:sz w:val="24"/>
        </w:rPr>
        <w:t xml:space="preserve"> </w:t>
      </w:r>
      <w:r>
        <w:rPr>
          <w:color w:val="EE220C"/>
          <w:sz w:val="24"/>
        </w:rPr>
        <w:t>campsite, menus should be planned to make meal preparation easy and quick.</w:t>
      </w:r>
    </w:p>
    <w:p w14:paraId="2F22141E" w14:textId="77777777" w:rsidR="002C7295" w:rsidRDefault="002C7295">
      <w:pPr>
        <w:spacing w:line="218" w:lineRule="auto"/>
        <w:rPr>
          <w:sz w:val="24"/>
        </w:rPr>
        <w:sectPr w:rsidR="002C7295" w:rsidSect="00826C8E">
          <w:pgSz w:w="12240" w:h="15840"/>
          <w:pgMar w:top="1260" w:right="940" w:bottom="1100" w:left="940" w:header="734" w:footer="914" w:gutter="0"/>
          <w:cols w:space="720"/>
        </w:sectPr>
      </w:pPr>
    </w:p>
    <w:p w14:paraId="496A9B8A" w14:textId="77777777" w:rsidR="002C7295" w:rsidRDefault="00000000">
      <w:pPr>
        <w:pStyle w:val="ListParagraph"/>
        <w:numPr>
          <w:ilvl w:val="2"/>
          <w:numId w:val="77"/>
        </w:numPr>
        <w:tabs>
          <w:tab w:val="left" w:pos="1414"/>
          <w:tab w:val="left" w:pos="1416"/>
        </w:tabs>
        <w:spacing w:before="162" w:line="225" w:lineRule="auto"/>
        <w:ind w:right="677"/>
        <w:rPr>
          <w:color w:val="EE220C"/>
          <w:position w:val="-1"/>
          <w:sz w:val="24"/>
        </w:rPr>
      </w:pPr>
      <w:r>
        <w:rPr>
          <w:color w:val="EE220C"/>
          <w:sz w:val="24"/>
        </w:rPr>
        <w:lastRenderedPageBreak/>
        <w:t>Repackage</w:t>
      </w:r>
      <w:r>
        <w:rPr>
          <w:color w:val="EE220C"/>
          <w:spacing w:val="-4"/>
          <w:sz w:val="24"/>
        </w:rPr>
        <w:t xml:space="preserve"> </w:t>
      </w:r>
      <w:r>
        <w:rPr>
          <w:color w:val="EE220C"/>
          <w:sz w:val="24"/>
        </w:rPr>
        <w:t>food</w:t>
      </w:r>
      <w:r>
        <w:rPr>
          <w:color w:val="EE220C"/>
          <w:spacing w:val="-4"/>
          <w:sz w:val="24"/>
        </w:rPr>
        <w:t xml:space="preserve"> </w:t>
      </w:r>
      <w:r>
        <w:rPr>
          <w:color w:val="EE220C"/>
          <w:sz w:val="24"/>
        </w:rPr>
        <w:t>in</w:t>
      </w:r>
      <w:r>
        <w:rPr>
          <w:color w:val="EE220C"/>
          <w:spacing w:val="-4"/>
          <w:sz w:val="24"/>
        </w:rPr>
        <w:t xml:space="preserve"> </w:t>
      </w:r>
      <w:r>
        <w:rPr>
          <w:color w:val="EE220C"/>
          <w:sz w:val="24"/>
        </w:rPr>
        <w:t>resealable</w:t>
      </w:r>
      <w:r>
        <w:rPr>
          <w:color w:val="EE220C"/>
          <w:spacing w:val="-4"/>
          <w:sz w:val="24"/>
        </w:rPr>
        <w:t xml:space="preserve"> </w:t>
      </w:r>
      <w:r>
        <w:rPr>
          <w:color w:val="EE220C"/>
          <w:sz w:val="24"/>
        </w:rPr>
        <w:t>plastic</w:t>
      </w:r>
      <w:r>
        <w:rPr>
          <w:color w:val="EE220C"/>
          <w:spacing w:val="-4"/>
          <w:sz w:val="24"/>
        </w:rPr>
        <w:t xml:space="preserve"> </w:t>
      </w:r>
      <w:r>
        <w:rPr>
          <w:color w:val="EE220C"/>
          <w:sz w:val="24"/>
        </w:rPr>
        <w:t>bags</w:t>
      </w:r>
      <w:r>
        <w:rPr>
          <w:color w:val="EE220C"/>
          <w:spacing w:val="-4"/>
          <w:sz w:val="24"/>
        </w:rPr>
        <w:t xml:space="preserve"> </w:t>
      </w:r>
      <w:r>
        <w:rPr>
          <w:color w:val="EE220C"/>
          <w:sz w:val="24"/>
        </w:rPr>
        <w:t>to</w:t>
      </w:r>
      <w:r>
        <w:rPr>
          <w:color w:val="EE220C"/>
          <w:spacing w:val="-4"/>
          <w:sz w:val="24"/>
        </w:rPr>
        <w:t xml:space="preserve"> </w:t>
      </w:r>
      <w:r>
        <w:rPr>
          <w:color w:val="EE220C"/>
          <w:sz w:val="24"/>
        </w:rPr>
        <w:t>reduce</w:t>
      </w:r>
      <w:r>
        <w:rPr>
          <w:color w:val="EE220C"/>
          <w:spacing w:val="-4"/>
          <w:sz w:val="24"/>
        </w:rPr>
        <w:t xml:space="preserve"> </w:t>
      </w:r>
      <w:r>
        <w:rPr>
          <w:color w:val="EE220C"/>
          <w:sz w:val="24"/>
        </w:rPr>
        <w:t>clutter</w:t>
      </w:r>
      <w:r>
        <w:rPr>
          <w:color w:val="EE220C"/>
          <w:spacing w:val="-4"/>
          <w:sz w:val="24"/>
        </w:rPr>
        <w:t xml:space="preserve"> </w:t>
      </w:r>
      <w:r>
        <w:rPr>
          <w:color w:val="EE220C"/>
          <w:sz w:val="24"/>
        </w:rPr>
        <w:t>and</w:t>
      </w:r>
      <w:r>
        <w:rPr>
          <w:color w:val="EE220C"/>
          <w:spacing w:val="-4"/>
          <w:sz w:val="24"/>
        </w:rPr>
        <w:t xml:space="preserve"> </w:t>
      </w:r>
      <w:r>
        <w:rPr>
          <w:color w:val="EE220C"/>
          <w:sz w:val="24"/>
        </w:rPr>
        <w:t>weight.</w:t>
      </w:r>
      <w:r>
        <w:rPr>
          <w:color w:val="EE220C"/>
          <w:spacing w:val="-4"/>
          <w:sz w:val="24"/>
        </w:rPr>
        <w:t xml:space="preserve"> </w:t>
      </w:r>
      <w:r>
        <w:rPr>
          <w:color w:val="EE220C"/>
          <w:sz w:val="24"/>
        </w:rPr>
        <w:t>On</w:t>
      </w:r>
      <w:r>
        <w:rPr>
          <w:color w:val="EE220C"/>
          <w:spacing w:val="-4"/>
          <w:sz w:val="24"/>
        </w:rPr>
        <w:t xml:space="preserve"> </w:t>
      </w:r>
      <w:r>
        <w:rPr>
          <w:color w:val="EE220C"/>
          <w:sz w:val="24"/>
        </w:rPr>
        <w:t>a piece of tape attached to each bag, write the contents and for which meal it will be used.</w:t>
      </w:r>
    </w:p>
    <w:p w14:paraId="19DDD267" w14:textId="77777777" w:rsidR="002C7295" w:rsidRDefault="00000000">
      <w:pPr>
        <w:pStyle w:val="ListParagraph"/>
        <w:numPr>
          <w:ilvl w:val="2"/>
          <w:numId w:val="77"/>
        </w:numPr>
        <w:tabs>
          <w:tab w:val="left" w:pos="1415"/>
        </w:tabs>
        <w:spacing w:line="293" w:lineRule="exact"/>
        <w:ind w:left="1415" w:hanging="195"/>
        <w:rPr>
          <w:color w:val="EE220C"/>
          <w:position w:val="-1"/>
          <w:sz w:val="24"/>
        </w:rPr>
      </w:pPr>
      <w:proofErr w:type="gramStart"/>
      <w:r>
        <w:rPr>
          <w:color w:val="EE220C"/>
          <w:sz w:val="24"/>
        </w:rPr>
        <w:t>Generally speaking, select</w:t>
      </w:r>
      <w:proofErr w:type="gramEnd"/>
      <w:r>
        <w:rPr>
          <w:color w:val="EE220C"/>
          <w:sz w:val="24"/>
        </w:rPr>
        <w:t xml:space="preserve"> foods that will not </w:t>
      </w:r>
      <w:r>
        <w:rPr>
          <w:color w:val="EE220C"/>
          <w:spacing w:val="-2"/>
          <w:sz w:val="24"/>
        </w:rPr>
        <w:t>spoil.</w:t>
      </w:r>
    </w:p>
    <w:p w14:paraId="6DDD8804" w14:textId="77777777" w:rsidR="002C7295" w:rsidRDefault="00000000">
      <w:pPr>
        <w:pStyle w:val="ListParagraph"/>
        <w:numPr>
          <w:ilvl w:val="2"/>
          <w:numId w:val="77"/>
        </w:numPr>
        <w:tabs>
          <w:tab w:val="left" w:pos="1414"/>
          <w:tab w:val="left" w:pos="1416"/>
        </w:tabs>
        <w:spacing w:line="225" w:lineRule="auto"/>
        <w:ind w:right="601"/>
        <w:rPr>
          <w:color w:val="EE220C"/>
          <w:position w:val="-1"/>
          <w:sz w:val="24"/>
        </w:rPr>
      </w:pPr>
      <w:r>
        <w:rPr>
          <w:color w:val="EE220C"/>
          <w:sz w:val="24"/>
        </w:rPr>
        <w:t>Meats and dairy products must be kept cold during storage. Once removed from</w:t>
      </w:r>
      <w:r>
        <w:rPr>
          <w:color w:val="EE220C"/>
          <w:spacing w:val="-5"/>
          <w:sz w:val="24"/>
        </w:rPr>
        <w:t xml:space="preserve"> </w:t>
      </w:r>
      <w:r>
        <w:rPr>
          <w:color w:val="EE220C"/>
          <w:sz w:val="24"/>
        </w:rPr>
        <w:t>protective</w:t>
      </w:r>
      <w:r>
        <w:rPr>
          <w:color w:val="EE220C"/>
          <w:spacing w:val="-5"/>
          <w:sz w:val="24"/>
        </w:rPr>
        <w:t xml:space="preserve"> </w:t>
      </w:r>
      <w:r>
        <w:rPr>
          <w:color w:val="EE220C"/>
          <w:sz w:val="24"/>
        </w:rPr>
        <w:t>wrappers,</w:t>
      </w:r>
      <w:r>
        <w:rPr>
          <w:color w:val="EE220C"/>
          <w:spacing w:val="-5"/>
          <w:sz w:val="24"/>
        </w:rPr>
        <w:t xml:space="preserve"> </w:t>
      </w:r>
      <w:r>
        <w:rPr>
          <w:color w:val="EE220C"/>
          <w:sz w:val="24"/>
        </w:rPr>
        <w:t>these</w:t>
      </w:r>
      <w:r>
        <w:rPr>
          <w:color w:val="EE220C"/>
          <w:spacing w:val="-5"/>
          <w:sz w:val="24"/>
        </w:rPr>
        <w:t xml:space="preserve"> </w:t>
      </w:r>
      <w:r>
        <w:rPr>
          <w:color w:val="EE220C"/>
          <w:sz w:val="24"/>
        </w:rPr>
        <w:t>items</w:t>
      </w:r>
      <w:r>
        <w:rPr>
          <w:color w:val="EE220C"/>
          <w:spacing w:val="-5"/>
          <w:sz w:val="24"/>
        </w:rPr>
        <w:t xml:space="preserve"> </w:t>
      </w:r>
      <w:r>
        <w:rPr>
          <w:color w:val="EE220C"/>
          <w:sz w:val="24"/>
        </w:rPr>
        <w:t>must</w:t>
      </w:r>
      <w:r>
        <w:rPr>
          <w:color w:val="EE220C"/>
          <w:spacing w:val="-5"/>
          <w:sz w:val="24"/>
        </w:rPr>
        <w:t xml:space="preserve"> </w:t>
      </w:r>
      <w:r>
        <w:rPr>
          <w:color w:val="EE220C"/>
          <w:sz w:val="24"/>
        </w:rPr>
        <w:t>be</w:t>
      </w:r>
      <w:r>
        <w:rPr>
          <w:color w:val="EE220C"/>
          <w:spacing w:val="-5"/>
          <w:sz w:val="24"/>
        </w:rPr>
        <w:t xml:space="preserve"> </w:t>
      </w:r>
      <w:r>
        <w:rPr>
          <w:color w:val="EE220C"/>
          <w:sz w:val="24"/>
        </w:rPr>
        <w:t>kept</w:t>
      </w:r>
      <w:r>
        <w:rPr>
          <w:color w:val="EE220C"/>
          <w:spacing w:val="-5"/>
          <w:sz w:val="24"/>
        </w:rPr>
        <w:t xml:space="preserve"> </w:t>
      </w:r>
      <w:r>
        <w:rPr>
          <w:color w:val="EE220C"/>
          <w:sz w:val="24"/>
        </w:rPr>
        <w:t>separate</w:t>
      </w:r>
      <w:r>
        <w:rPr>
          <w:color w:val="EE220C"/>
          <w:spacing w:val="-5"/>
          <w:sz w:val="24"/>
        </w:rPr>
        <w:t xml:space="preserve"> </w:t>
      </w:r>
      <w:r>
        <w:rPr>
          <w:color w:val="EE220C"/>
          <w:sz w:val="24"/>
        </w:rPr>
        <w:t>from</w:t>
      </w:r>
      <w:r>
        <w:rPr>
          <w:color w:val="EE220C"/>
          <w:spacing w:val="-5"/>
          <w:sz w:val="24"/>
        </w:rPr>
        <w:t xml:space="preserve"> </w:t>
      </w:r>
      <w:r>
        <w:rPr>
          <w:color w:val="EE220C"/>
          <w:sz w:val="24"/>
        </w:rPr>
        <w:t>other</w:t>
      </w:r>
      <w:r>
        <w:rPr>
          <w:color w:val="EE220C"/>
          <w:spacing w:val="-5"/>
          <w:sz w:val="24"/>
        </w:rPr>
        <w:t xml:space="preserve"> </w:t>
      </w:r>
      <w:r>
        <w:rPr>
          <w:color w:val="EE220C"/>
          <w:sz w:val="24"/>
        </w:rPr>
        <w:t>food. Uneaten cooked meat must be kept cold.</w:t>
      </w:r>
    </w:p>
    <w:p w14:paraId="66B7F00C" w14:textId="77777777" w:rsidR="002C7295" w:rsidRDefault="00000000">
      <w:pPr>
        <w:pStyle w:val="ListParagraph"/>
        <w:numPr>
          <w:ilvl w:val="2"/>
          <w:numId w:val="77"/>
        </w:numPr>
        <w:tabs>
          <w:tab w:val="left" w:pos="1415"/>
        </w:tabs>
        <w:spacing w:line="293" w:lineRule="exact"/>
        <w:ind w:left="1415" w:hanging="195"/>
        <w:rPr>
          <w:color w:val="EE220C"/>
          <w:position w:val="-1"/>
          <w:sz w:val="24"/>
        </w:rPr>
      </w:pPr>
      <w:r>
        <w:rPr>
          <w:color w:val="EE220C"/>
          <w:sz w:val="24"/>
        </w:rPr>
        <w:t>Pack</w:t>
      </w:r>
      <w:r>
        <w:rPr>
          <w:color w:val="EE220C"/>
          <w:spacing w:val="-1"/>
          <w:sz w:val="24"/>
        </w:rPr>
        <w:t xml:space="preserve"> </w:t>
      </w:r>
      <w:r>
        <w:rPr>
          <w:color w:val="EE220C"/>
          <w:sz w:val="24"/>
        </w:rPr>
        <w:t>all</w:t>
      </w:r>
      <w:r>
        <w:rPr>
          <w:color w:val="EE220C"/>
          <w:spacing w:val="-1"/>
          <w:sz w:val="24"/>
        </w:rPr>
        <w:t xml:space="preserve"> </w:t>
      </w:r>
      <w:r>
        <w:rPr>
          <w:color w:val="EE220C"/>
          <w:sz w:val="24"/>
        </w:rPr>
        <w:t>food safely</w:t>
      </w:r>
      <w:r>
        <w:rPr>
          <w:color w:val="EE220C"/>
          <w:spacing w:val="-1"/>
          <w:sz w:val="24"/>
        </w:rPr>
        <w:t xml:space="preserve"> </w:t>
      </w:r>
      <w:r>
        <w:rPr>
          <w:color w:val="EE220C"/>
          <w:sz w:val="24"/>
        </w:rPr>
        <w:t>away from</w:t>
      </w:r>
      <w:r>
        <w:rPr>
          <w:color w:val="EE220C"/>
          <w:spacing w:val="-1"/>
          <w:sz w:val="24"/>
        </w:rPr>
        <w:t xml:space="preserve"> </w:t>
      </w:r>
      <w:r>
        <w:rPr>
          <w:color w:val="EE220C"/>
          <w:sz w:val="24"/>
        </w:rPr>
        <w:t>animals and</w:t>
      </w:r>
      <w:r>
        <w:rPr>
          <w:color w:val="EE220C"/>
          <w:spacing w:val="-1"/>
          <w:sz w:val="24"/>
        </w:rPr>
        <w:t xml:space="preserve"> </w:t>
      </w:r>
      <w:r>
        <w:rPr>
          <w:color w:val="EE220C"/>
          <w:sz w:val="24"/>
        </w:rPr>
        <w:t xml:space="preserve">inclement </w:t>
      </w:r>
      <w:r>
        <w:rPr>
          <w:color w:val="EE220C"/>
          <w:spacing w:val="-2"/>
          <w:sz w:val="24"/>
        </w:rPr>
        <w:t>weather.</w:t>
      </w:r>
    </w:p>
    <w:p w14:paraId="3980DA18" w14:textId="77777777" w:rsidR="002C7295" w:rsidRDefault="00000000">
      <w:pPr>
        <w:pStyle w:val="ListParagraph"/>
        <w:numPr>
          <w:ilvl w:val="1"/>
          <w:numId w:val="77"/>
        </w:numPr>
        <w:tabs>
          <w:tab w:val="left" w:pos="1202"/>
        </w:tabs>
        <w:spacing w:line="235" w:lineRule="auto"/>
        <w:ind w:left="860" w:right="655" w:firstLine="0"/>
        <w:jc w:val="both"/>
        <w:rPr>
          <w:sz w:val="24"/>
        </w:rPr>
      </w:pPr>
      <w:r>
        <w:rPr>
          <w:sz w:val="24"/>
        </w:rPr>
        <w:t>While</w:t>
      </w:r>
      <w:r>
        <w:rPr>
          <w:spacing w:val="-4"/>
          <w:sz w:val="24"/>
        </w:rPr>
        <w:t xml:space="preserve"> </w:t>
      </w:r>
      <w:r>
        <w:rPr>
          <w:sz w:val="24"/>
        </w:rPr>
        <w:t>camping</w:t>
      </w:r>
      <w:r>
        <w:rPr>
          <w:spacing w:val="-4"/>
          <w:sz w:val="24"/>
        </w:rPr>
        <w:t xml:space="preserve"> </w:t>
      </w:r>
      <w:r>
        <w:rPr>
          <w:sz w:val="24"/>
        </w:rPr>
        <w:t>in</w:t>
      </w:r>
      <w:r>
        <w:rPr>
          <w:spacing w:val="-4"/>
          <w:sz w:val="24"/>
        </w:rPr>
        <w:t xml:space="preserve"> </w:t>
      </w:r>
      <w:r>
        <w:rPr>
          <w:sz w:val="24"/>
        </w:rPr>
        <w:t>the</w:t>
      </w:r>
      <w:r>
        <w:rPr>
          <w:spacing w:val="-4"/>
          <w:sz w:val="24"/>
        </w:rPr>
        <w:t xml:space="preserve"> </w:t>
      </w:r>
      <w:r>
        <w:rPr>
          <w:sz w:val="24"/>
        </w:rPr>
        <w:t>outdoors,</w:t>
      </w:r>
      <w:r>
        <w:rPr>
          <w:spacing w:val="-4"/>
          <w:sz w:val="24"/>
        </w:rPr>
        <w:t xml:space="preserve"> </w:t>
      </w:r>
      <w:r>
        <w:rPr>
          <w:sz w:val="24"/>
        </w:rPr>
        <w:t>cook</w:t>
      </w:r>
      <w:r>
        <w:rPr>
          <w:spacing w:val="-4"/>
          <w:sz w:val="24"/>
        </w:rPr>
        <w:t xml:space="preserve"> </w:t>
      </w:r>
      <w:r>
        <w:rPr>
          <w:sz w:val="24"/>
        </w:rPr>
        <w:t>at</w:t>
      </w:r>
      <w:r>
        <w:rPr>
          <w:spacing w:val="-4"/>
          <w:sz w:val="24"/>
        </w:rPr>
        <w:t xml:space="preserve"> </w:t>
      </w:r>
      <w:r>
        <w:rPr>
          <w:sz w:val="24"/>
        </w:rPr>
        <w:t>least</w:t>
      </w:r>
      <w:r>
        <w:rPr>
          <w:spacing w:val="-4"/>
          <w:sz w:val="24"/>
        </w:rPr>
        <w:t xml:space="preserve"> </w:t>
      </w:r>
      <w:r>
        <w:rPr>
          <w:sz w:val="24"/>
        </w:rPr>
        <w:t>one</w:t>
      </w:r>
      <w:r>
        <w:rPr>
          <w:spacing w:val="-4"/>
          <w:sz w:val="24"/>
        </w:rPr>
        <w:t xml:space="preserve"> </w:t>
      </w:r>
      <w:r>
        <w:rPr>
          <w:sz w:val="24"/>
        </w:rPr>
        <w:t>breakfast,</w:t>
      </w:r>
      <w:r>
        <w:rPr>
          <w:spacing w:val="-4"/>
          <w:sz w:val="24"/>
        </w:rPr>
        <w:t xml:space="preserve"> </w:t>
      </w:r>
      <w:r>
        <w:rPr>
          <w:sz w:val="24"/>
        </w:rPr>
        <w:t>one</w:t>
      </w:r>
      <w:r>
        <w:rPr>
          <w:spacing w:val="-4"/>
          <w:sz w:val="24"/>
        </w:rPr>
        <w:t xml:space="preserve"> </w:t>
      </w:r>
      <w:r>
        <w:rPr>
          <w:sz w:val="24"/>
        </w:rPr>
        <w:t>lunch,</w:t>
      </w:r>
      <w:r>
        <w:rPr>
          <w:spacing w:val="-4"/>
          <w:sz w:val="24"/>
        </w:rPr>
        <w:t xml:space="preserve"> </w:t>
      </w:r>
      <w:r>
        <w:rPr>
          <w:sz w:val="24"/>
        </w:rPr>
        <w:t>and</w:t>
      </w:r>
      <w:r>
        <w:rPr>
          <w:spacing w:val="-4"/>
          <w:sz w:val="24"/>
        </w:rPr>
        <w:t xml:space="preserve"> </w:t>
      </w:r>
      <w:r>
        <w:rPr>
          <w:sz w:val="24"/>
        </w:rPr>
        <w:t>one dinner</w:t>
      </w:r>
      <w:r>
        <w:rPr>
          <w:spacing w:val="-4"/>
          <w:sz w:val="24"/>
        </w:rPr>
        <w:t xml:space="preserve"> </w:t>
      </w:r>
      <w:r>
        <w:rPr>
          <w:sz w:val="24"/>
        </w:rPr>
        <w:t>for</w:t>
      </w:r>
      <w:r>
        <w:rPr>
          <w:spacing w:val="-4"/>
          <w:sz w:val="24"/>
        </w:rPr>
        <w:t xml:space="preserve"> </w:t>
      </w:r>
      <w:r>
        <w:rPr>
          <w:sz w:val="24"/>
        </w:rPr>
        <w:t>your</w:t>
      </w:r>
      <w:r>
        <w:rPr>
          <w:spacing w:val="-4"/>
          <w:sz w:val="24"/>
        </w:rPr>
        <w:t xml:space="preserve"> </w:t>
      </w:r>
      <w:r>
        <w:rPr>
          <w:sz w:val="24"/>
        </w:rPr>
        <w:t>patrol</w:t>
      </w:r>
      <w:r>
        <w:rPr>
          <w:spacing w:val="-4"/>
          <w:sz w:val="24"/>
        </w:rPr>
        <w:t xml:space="preserve"> </w:t>
      </w:r>
      <w:r>
        <w:rPr>
          <w:sz w:val="24"/>
        </w:rPr>
        <w:t>from</w:t>
      </w:r>
      <w:r>
        <w:rPr>
          <w:spacing w:val="-4"/>
          <w:sz w:val="24"/>
        </w:rPr>
        <w:t xml:space="preserve"> </w:t>
      </w:r>
      <w:r>
        <w:rPr>
          <w:sz w:val="24"/>
        </w:rPr>
        <w:t>the</w:t>
      </w:r>
      <w:r>
        <w:rPr>
          <w:spacing w:val="-4"/>
          <w:sz w:val="24"/>
        </w:rPr>
        <w:t xml:space="preserve"> </w:t>
      </w:r>
      <w:r>
        <w:rPr>
          <w:sz w:val="24"/>
        </w:rPr>
        <w:t>meals</w:t>
      </w:r>
      <w:r>
        <w:rPr>
          <w:spacing w:val="-4"/>
          <w:sz w:val="24"/>
        </w:rPr>
        <w:t xml:space="preserve"> </w:t>
      </w:r>
      <w:r>
        <w:rPr>
          <w:sz w:val="24"/>
        </w:rPr>
        <w:t>you</w:t>
      </w:r>
      <w:r>
        <w:rPr>
          <w:spacing w:val="-4"/>
          <w:sz w:val="24"/>
        </w:rPr>
        <w:t xml:space="preserve"> </w:t>
      </w:r>
      <w:r>
        <w:rPr>
          <w:sz w:val="24"/>
        </w:rPr>
        <w:t>have</w:t>
      </w:r>
      <w:r>
        <w:rPr>
          <w:spacing w:val="-4"/>
          <w:sz w:val="24"/>
        </w:rPr>
        <w:t xml:space="preserve"> </w:t>
      </w:r>
      <w:r>
        <w:rPr>
          <w:sz w:val="24"/>
        </w:rPr>
        <w:t>planned</w:t>
      </w:r>
      <w:r>
        <w:rPr>
          <w:spacing w:val="-4"/>
          <w:sz w:val="24"/>
        </w:rPr>
        <w:t xml:space="preserve"> </w:t>
      </w:r>
      <w:r>
        <w:rPr>
          <w:sz w:val="24"/>
        </w:rPr>
        <w:t>for</w:t>
      </w:r>
      <w:r>
        <w:rPr>
          <w:spacing w:val="-4"/>
          <w:sz w:val="24"/>
        </w:rPr>
        <w:t xml:space="preserve"> </w:t>
      </w:r>
      <w:r>
        <w:rPr>
          <w:sz w:val="24"/>
        </w:rPr>
        <w:t>requirement</w:t>
      </w:r>
      <w:r>
        <w:rPr>
          <w:spacing w:val="-4"/>
          <w:sz w:val="24"/>
        </w:rPr>
        <w:t xml:space="preserve"> </w:t>
      </w:r>
      <w:r>
        <w:rPr>
          <w:sz w:val="24"/>
        </w:rPr>
        <w:t>8c.</w:t>
      </w:r>
      <w:r>
        <w:rPr>
          <w:spacing w:val="-4"/>
          <w:sz w:val="24"/>
        </w:rPr>
        <w:t xml:space="preserve"> </w:t>
      </w:r>
      <w:r>
        <w:rPr>
          <w:sz w:val="24"/>
        </w:rPr>
        <w:t>At</w:t>
      </w:r>
      <w:r>
        <w:rPr>
          <w:spacing w:val="-4"/>
          <w:sz w:val="24"/>
        </w:rPr>
        <w:t xml:space="preserve"> </w:t>
      </w:r>
      <w:r>
        <w:rPr>
          <w:sz w:val="24"/>
        </w:rPr>
        <w:t>least one of those meals must be a trail meal requiring the use of a lightweight stove.</w:t>
      </w:r>
    </w:p>
    <w:p w14:paraId="1F3BAD7A" w14:textId="77777777" w:rsidR="002C7295" w:rsidRDefault="00000000">
      <w:pPr>
        <w:pStyle w:val="ListParagraph"/>
        <w:numPr>
          <w:ilvl w:val="0"/>
          <w:numId w:val="77"/>
        </w:numPr>
        <w:tabs>
          <w:tab w:val="left" w:pos="766"/>
        </w:tabs>
        <w:spacing w:before="125" w:line="283" w:lineRule="exact"/>
        <w:ind w:hanging="266"/>
        <w:jc w:val="both"/>
        <w:rPr>
          <w:sz w:val="24"/>
        </w:rPr>
      </w:pPr>
      <w:r>
        <w:rPr>
          <w:sz w:val="24"/>
        </w:rPr>
        <w:t xml:space="preserve">Show experience in camping by doing the </w:t>
      </w:r>
      <w:r>
        <w:rPr>
          <w:spacing w:val="-2"/>
          <w:sz w:val="24"/>
        </w:rPr>
        <w:t>following:</w:t>
      </w:r>
    </w:p>
    <w:p w14:paraId="4F7AE43B" w14:textId="77777777" w:rsidR="002C7295" w:rsidRDefault="00000000">
      <w:pPr>
        <w:pStyle w:val="ListParagraph"/>
        <w:numPr>
          <w:ilvl w:val="1"/>
          <w:numId w:val="77"/>
        </w:numPr>
        <w:tabs>
          <w:tab w:val="left" w:pos="1189"/>
        </w:tabs>
        <w:spacing w:before="2" w:line="235" w:lineRule="auto"/>
        <w:ind w:left="860" w:right="646" w:firstLine="0"/>
        <w:rPr>
          <w:sz w:val="24"/>
        </w:rPr>
      </w:pPr>
      <w:r>
        <w:rPr>
          <w:sz w:val="24"/>
        </w:rPr>
        <w:t>Camp a total of at least 20 nights at designated Scouting activities or events. One</w:t>
      </w:r>
      <w:r>
        <w:rPr>
          <w:spacing w:val="-4"/>
          <w:sz w:val="24"/>
        </w:rPr>
        <w:t xml:space="preserve"> </w:t>
      </w:r>
      <w:r>
        <w:rPr>
          <w:sz w:val="24"/>
        </w:rPr>
        <w:t>long-term</w:t>
      </w:r>
      <w:r>
        <w:rPr>
          <w:spacing w:val="-4"/>
          <w:sz w:val="24"/>
        </w:rPr>
        <w:t xml:space="preserve"> </w:t>
      </w:r>
      <w:r>
        <w:rPr>
          <w:sz w:val="24"/>
        </w:rPr>
        <w:t>camping</w:t>
      </w:r>
      <w:r>
        <w:rPr>
          <w:spacing w:val="-4"/>
          <w:sz w:val="24"/>
        </w:rPr>
        <w:t xml:space="preserve"> </w:t>
      </w:r>
      <w:r>
        <w:rPr>
          <w:sz w:val="24"/>
        </w:rPr>
        <w:t>experience</w:t>
      </w:r>
      <w:r>
        <w:rPr>
          <w:spacing w:val="-4"/>
          <w:sz w:val="24"/>
        </w:rPr>
        <w:t xml:space="preserve"> </w:t>
      </w:r>
      <w:r>
        <w:rPr>
          <w:sz w:val="24"/>
        </w:rPr>
        <w:t>of</w:t>
      </w:r>
      <w:r>
        <w:rPr>
          <w:spacing w:val="-4"/>
          <w:sz w:val="24"/>
        </w:rPr>
        <w:t xml:space="preserve"> </w:t>
      </w:r>
      <w:r>
        <w:rPr>
          <w:sz w:val="24"/>
        </w:rPr>
        <w:t>up</w:t>
      </w:r>
      <w:r>
        <w:rPr>
          <w:spacing w:val="-4"/>
          <w:sz w:val="24"/>
        </w:rPr>
        <w:t xml:space="preserve"> </w:t>
      </w:r>
      <w:r>
        <w:rPr>
          <w:sz w:val="24"/>
        </w:rPr>
        <w:t>to</w:t>
      </w:r>
      <w:r>
        <w:rPr>
          <w:spacing w:val="-4"/>
          <w:sz w:val="24"/>
        </w:rPr>
        <w:t xml:space="preserve"> </w:t>
      </w:r>
      <w:r>
        <w:rPr>
          <w:sz w:val="24"/>
        </w:rPr>
        <w:t>six</w:t>
      </w:r>
      <w:r>
        <w:rPr>
          <w:spacing w:val="-4"/>
          <w:sz w:val="24"/>
        </w:rPr>
        <w:t xml:space="preserve"> </w:t>
      </w:r>
      <w:r>
        <w:rPr>
          <w:sz w:val="24"/>
        </w:rPr>
        <w:t>consecutive</w:t>
      </w:r>
      <w:r>
        <w:rPr>
          <w:spacing w:val="-4"/>
          <w:sz w:val="24"/>
        </w:rPr>
        <w:t xml:space="preserve"> </w:t>
      </w:r>
      <w:r>
        <w:rPr>
          <w:sz w:val="24"/>
        </w:rPr>
        <w:t>nights</w:t>
      </w:r>
      <w:r>
        <w:rPr>
          <w:spacing w:val="-4"/>
          <w:sz w:val="24"/>
        </w:rPr>
        <w:t xml:space="preserve"> </w:t>
      </w:r>
      <w:r>
        <w:rPr>
          <w:sz w:val="24"/>
        </w:rPr>
        <w:t>may</w:t>
      </w:r>
      <w:r>
        <w:rPr>
          <w:spacing w:val="-4"/>
          <w:sz w:val="24"/>
        </w:rPr>
        <w:t xml:space="preserve"> </w:t>
      </w:r>
      <w:r>
        <w:rPr>
          <w:sz w:val="24"/>
        </w:rPr>
        <w:t>be</w:t>
      </w:r>
      <w:r>
        <w:rPr>
          <w:spacing w:val="-4"/>
          <w:sz w:val="24"/>
        </w:rPr>
        <w:t xml:space="preserve"> </w:t>
      </w:r>
      <w:r>
        <w:rPr>
          <w:sz w:val="24"/>
        </w:rPr>
        <w:t>applied toward this requirement. Sleep each night under the sky or in a tent you have pitched. If the camp provides a tent that has already been pitched, you need not pitch your own tent.</w:t>
      </w:r>
    </w:p>
    <w:p w14:paraId="38928D24" w14:textId="77777777" w:rsidR="002C7295" w:rsidRDefault="00000000">
      <w:pPr>
        <w:pStyle w:val="ListParagraph"/>
        <w:numPr>
          <w:ilvl w:val="1"/>
          <w:numId w:val="77"/>
        </w:numPr>
        <w:tabs>
          <w:tab w:val="left" w:pos="1135"/>
        </w:tabs>
        <w:spacing w:line="235" w:lineRule="auto"/>
        <w:ind w:left="860" w:right="802" w:firstLine="0"/>
        <w:rPr>
          <w:sz w:val="24"/>
        </w:rPr>
      </w:pPr>
      <w:r>
        <w:rPr>
          <w:sz w:val="24"/>
        </w:rPr>
        <w:t>On</w:t>
      </w:r>
      <w:r>
        <w:rPr>
          <w:spacing w:val="-3"/>
          <w:sz w:val="24"/>
        </w:rPr>
        <w:t xml:space="preserve"> </w:t>
      </w:r>
      <w:r>
        <w:rPr>
          <w:sz w:val="24"/>
        </w:rPr>
        <w:t>any</w:t>
      </w:r>
      <w:r>
        <w:rPr>
          <w:spacing w:val="-3"/>
          <w:sz w:val="24"/>
        </w:rPr>
        <w:t xml:space="preserve"> </w:t>
      </w:r>
      <w:r>
        <w:rPr>
          <w:sz w:val="24"/>
        </w:rPr>
        <w:t>of</w:t>
      </w:r>
      <w:r>
        <w:rPr>
          <w:spacing w:val="-3"/>
          <w:sz w:val="24"/>
        </w:rPr>
        <w:t xml:space="preserve"> </w:t>
      </w:r>
      <w:r>
        <w:rPr>
          <w:sz w:val="24"/>
        </w:rPr>
        <w:t>these</w:t>
      </w:r>
      <w:r>
        <w:rPr>
          <w:spacing w:val="-3"/>
          <w:sz w:val="24"/>
        </w:rPr>
        <w:t xml:space="preserve"> </w:t>
      </w:r>
      <w:r>
        <w:rPr>
          <w:sz w:val="24"/>
        </w:rPr>
        <w:t>camping</w:t>
      </w:r>
      <w:r>
        <w:rPr>
          <w:spacing w:val="-3"/>
          <w:sz w:val="24"/>
        </w:rPr>
        <w:t xml:space="preserve"> </w:t>
      </w:r>
      <w:r>
        <w:rPr>
          <w:sz w:val="24"/>
        </w:rPr>
        <w:t>experiences,</w:t>
      </w:r>
      <w:r>
        <w:rPr>
          <w:spacing w:val="-3"/>
          <w:sz w:val="24"/>
        </w:rPr>
        <w:t xml:space="preserve"> </w:t>
      </w:r>
      <w:r>
        <w:rPr>
          <w:sz w:val="24"/>
        </w:rPr>
        <w:t>you</w:t>
      </w:r>
      <w:r>
        <w:rPr>
          <w:spacing w:val="-3"/>
          <w:sz w:val="24"/>
        </w:rPr>
        <w:t xml:space="preserve"> </w:t>
      </w:r>
      <w:r>
        <w:rPr>
          <w:sz w:val="24"/>
        </w:rPr>
        <w:t>must</w:t>
      </w:r>
      <w:r>
        <w:rPr>
          <w:spacing w:val="-3"/>
          <w:sz w:val="24"/>
        </w:rPr>
        <w:t xml:space="preserve"> </w:t>
      </w:r>
      <w:r>
        <w:rPr>
          <w:sz w:val="24"/>
        </w:rPr>
        <w:t>do</w:t>
      </w:r>
      <w:r>
        <w:rPr>
          <w:spacing w:val="-3"/>
          <w:sz w:val="24"/>
        </w:rPr>
        <w:t xml:space="preserve"> </w:t>
      </w:r>
      <w:r>
        <w:rPr>
          <w:sz w:val="24"/>
        </w:rPr>
        <w:t>TWO</w:t>
      </w:r>
      <w:r>
        <w:rPr>
          <w:spacing w:val="-3"/>
          <w:sz w:val="24"/>
        </w:rPr>
        <w:t xml:space="preserve"> </w:t>
      </w:r>
      <w:r>
        <w:rPr>
          <w:sz w:val="24"/>
        </w:rPr>
        <w:t>of</w:t>
      </w:r>
      <w:r>
        <w:rPr>
          <w:spacing w:val="-3"/>
          <w:sz w:val="24"/>
        </w:rPr>
        <w:t xml:space="preserve"> </w:t>
      </w:r>
      <w:r>
        <w:rPr>
          <w:sz w:val="24"/>
        </w:rPr>
        <w:t>the</w:t>
      </w:r>
      <w:r>
        <w:rPr>
          <w:spacing w:val="-3"/>
          <w:sz w:val="24"/>
        </w:rPr>
        <w:t xml:space="preserve"> </w:t>
      </w:r>
      <w:r>
        <w:rPr>
          <w:sz w:val="24"/>
        </w:rPr>
        <w:t>following,</w:t>
      </w:r>
      <w:r>
        <w:rPr>
          <w:spacing w:val="-3"/>
          <w:sz w:val="24"/>
        </w:rPr>
        <w:t xml:space="preserve"> </w:t>
      </w:r>
      <w:r>
        <w:rPr>
          <w:sz w:val="24"/>
        </w:rPr>
        <w:t>only with proper preparation and under qualified supervision.</w:t>
      </w:r>
    </w:p>
    <w:p w14:paraId="693D7285" w14:textId="77777777" w:rsidR="002C7295" w:rsidRDefault="00000000">
      <w:pPr>
        <w:pStyle w:val="ListParagraph"/>
        <w:numPr>
          <w:ilvl w:val="0"/>
          <w:numId w:val="74"/>
        </w:numPr>
        <w:tabs>
          <w:tab w:val="left" w:pos="1481"/>
        </w:tabs>
        <w:spacing w:line="243" w:lineRule="exact"/>
        <w:ind w:hanging="261"/>
        <w:rPr>
          <w:sz w:val="24"/>
        </w:rPr>
      </w:pPr>
      <w:r>
        <w:rPr>
          <w:sz w:val="24"/>
        </w:rPr>
        <w:t xml:space="preserve">Hike up a mountain, gaining at least 1,000 vertical </w:t>
      </w:r>
      <w:r>
        <w:rPr>
          <w:spacing w:val="-2"/>
          <w:sz w:val="24"/>
        </w:rPr>
        <w:t>feet.</w:t>
      </w:r>
    </w:p>
    <w:p w14:paraId="755F4D5A" w14:textId="77777777" w:rsidR="002C7295" w:rsidRDefault="00000000">
      <w:pPr>
        <w:pStyle w:val="ListParagraph"/>
        <w:numPr>
          <w:ilvl w:val="0"/>
          <w:numId w:val="74"/>
        </w:numPr>
        <w:tabs>
          <w:tab w:val="left" w:pos="1481"/>
        </w:tabs>
        <w:ind w:hanging="261"/>
        <w:rPr>
          <w:sz w:val="24"/>
        </w:rPr>
      </w:pPr>
      <w:r>
        <w:rPr>
          <w:sz w:val="24"/>
        </w:rPr>
        <w:t>Backpack,</w:t>
      </w:r>
      <w:r>
        <w:rPr>
          <w:spacing w:val="-1"/>
          <w:sz w:val="24"/>
        </w:rPr>
        <w:t xml:space="preserve"> </w:t>
      </w:r>
      <w:r>
        <w:rPr>
          <w:sz w:val="24"/>
        </w:rPr>
        <w:t>snowshoe,</w:t>
      </w:r>
      <w:r>
        <w:rPr>
          <w:spacing w:val="-1"/>
          <w:sz w:val="24"/>
        </w:rPr>
        <w:t xml:space="preserve"> </w:t>
      </w:r>
      <w:r>
        <w:rPr>
          <w:sz w:val="24"/>
        </w:rPr>
        <w:t>or cross-country</w:t>
      </w:r>
      <w:r>
        <w:rPr>
          <w:spacing w:val="-1"/>
          <w:sz w:val="24"/>
        </w:rPr>
        <w:t xml:space="preserve"> </w:t>
      </w:r>
      <w:r>
        <w:rPr>
          <w:sz w:val="24"/>
        </w:rPr>
        <w:t>ski for</w:t>
      </w:r>
      <w:r>
        <w:rPr>
          <w:spacing w:val="-1"/>
          <w:sz w:val="24"/>
        </w:rPr>
        <w:t xml:space="preserve"> </w:t>
      </w:r>
      <w:r>
        <w:rPr>
          <w:sz w:val="24"/>
        </w:rPr>
        <w:t>at least</w:t>
      </w:r>
      <w:r>
        <w:rPr>
          <w:spacing w:val="-1"/>
          <w:sz w:val="24"/>
        </w:rPr>
        <w:t xml:space="preserve"> </w:t>
      </w:r>
      <w:r>
        <w:rPr>
          <w:sz w:val="24"/>
        </w:rPr>
        <w:t xml:space="preserve">4 </w:t>
      </w:r>
      <w:r>
        <w:rPr>
          <w:spacing w:val="-2"/>
          <w:sz w:val="24"/>
        </w:rPr>
        <w:t>miles.</w:t>
      </w:r>
    </w:p>
    <w:p w14:paraId="64276B42" w14:textId="77777777" w:rsidR="002C7295" w:rsidRDefault="00000000">
      <w:pPr>
        <w:pStyle w:val="ListParagraph"/>
        <w:numPr>
          <w:ilvl w:val="0"/>
          <w:numId w:val="74"/>
        </w:numPr>
        <w:tabs>
          <w:tab w:val="left" w:pos="1481"/>
        </w:tabs>
        <w:ind w:hanging="261"/>
        <w:rPr>
          <w:sz w:val="24"/>
        </w:rPr>
      </w:pPr>
      <w:r>
        <w:rPr>
          <w:sz w:val="24"/>
        </w:rPr>
        <w:t>Take</w:t>
      </w:r>
      <w:r>
        <w:rPr>
          <w:spacing w:val="-3"/>
          <w:sz w:val="24"/>
        </w:rPr>
        <w:t xml:space="preserve"> </w:t>
      </w:r>
      <w:r>
        <w:rPr>
          <w:sz w:val="24"/>
        </w:rPr>
        <w:t>a</w:t>
      </w:r>
      <w:r>
        <w:rPr>
          <w:spacing w:val="-2"/>
          <w:sz w:val="24"/>
        </w:rPr>
        <w:t xml:space="preserve"> </w:t>
      </w:r>
      <w:r>
        <w:rPr>
          <w:sz w:val="24"/>
        </w:rPr>
        <w:t>bike</w:t>
      </w:r>
      <w:r>
        <w:rPr>
          <w:spacing w:val="-2"/>
          <w:sz w:val="24"/>
        </w:rPr>
        <w:t xml:space="preserve"> </w:t>
      </w:r>
      <w:r>
        <w:rPr>
          <w:sz w:val="24"/>
        </w:rPr>
        <w:t>trip</w:t>
      </w:r>
      <w:r>
        <w:rPr>
          <w:spacing w:val="-2"/>
          <w:sz w:val="24"/>
        </w:rPr>
        <w:t xml:space="preserve"> </w:t>
      </w:r>
      <w:r>
        <w:rPr>
          <w:sz w:val="24"/>
        </w:rPr>
        <w:t>of</w:t>
      </w:r>
      <w:r>
        <w:rPr>
          <w:spacing w:val="-2"/>
          <w:sz w:val="24"/>
        </w:rPr>
        <w:t xml:space="preserve"> </w:t>
      </w:r>
      <w:r>
        <w:rPr>
          <w:sz w:val="24"/>
        </w:rPr>
        <w:t>at</w:t>
      </w:r>
      <w:r>
        <w:rPr>
          <w:spacing w:val="-2"/>
          <w:sz w:val="24"/>
        </w:rPr>
        <w:t xml:space="preserve"> </w:t>
      </w:r>
      <w:r>
        <w:rPr>
          <w:sz w:val="24"/>
        </w:rPr>
        <w:t>least</w:t>
      </w:r>
      <w:r>
        <w:rPr>
          <w:spacing w:val="-2"/>
          <w:sz w:val="24"/>
        </w:rPr>
        <w:t xml:space="preserve"> </w:t>
      </w:r>
      <w:r>
        <w:rPr>
          <w:sz w:val="24"/>
        </w:rPr>
        <w:t>15</w:t>
      </w:r>
      <w:r>
        <w:rPr>
          <w:spacing w:val="-2"/>
          <w:sz w:val="24"/>
        </w:rPr>
        <w:t xml:space="preserve"> </w:t>
      </w:r>
      <w:r>
        <w:rPr>
          <w:sz w:val="24"/>
        </w:rPr>
        <w:t>miles</w:t>
      </w:r>
      <w:r>
        <w:rPr>
          <w:spacing w:val="-2"/>
          <w:sz w:val="24"/>
        </w:rPr>
        <w:t xml:space="preserve"> </w:t>
      </w:r>
      <w:r>
        <w:rPr>
          <w:sz w:val="24"/>
        </w:rPr>
        <w:t>or</w:t>
      </w:r>
      <w:r>
        <w:rPr>
          <w:spacing w:val="-2"/>
          <w:sz w:val="24"/>
        </w:rPr>
        <w:t xml:space="preserve"> </w:t>
      </w:r>
      <w:r>
        <w:rPr>
          <w:sz w:val="24"/>
        </w:rPr>
        <w:t>at</w:t>
      </w:r>
      <w:r>
        <w:rPr>
          <w:spacing w:val="-2"/>
          <w:sz w:val="24"/>
        </w:rPr>
        <w:t xml:space="preserve"> </w:t>
      </w:r>
      <w:r>
        <w:rPr>
          <w:sz w:val="24"/>
        </w:rPr>
        <w:t>least</w:t>
      </w:r>
      <w:r>
        <w:rPr>
          <w:spacing w:val="-2"/>
          <w:sz w:val="24"/>
        </w:rPr>
        <w:t xml:space="preserve"> </w:t>
      </w:r>
      <w:r>
        <w:rPr>
          <w:sz w:val="24"/>
        </w:rPr>
        <w:t>four</w:t>
      </w:r>
      <w:r>
        <w:rPr>
          <w:spacing w:val="-2"/>
          <w:sz w:val="24"/>
        </w:rPr>
        <w:t xml:space="preserve"> hours.</w:t>
      </w:r>
    </w:p>
    <w:p w14:paraId="574A9CAA" w14:textId="77777777" w:rsidR="002C7295" w:rsidRDefault="00000000">
      <w:pPr>
        <w:pStyle w:val="ListParagraph"/>
        <w:numPr>
          <w:ilvl w:val="0"/>
          <w:numId w:val="74"/>
        </w:numPr>
        <w:tabs>
          <w:tab w:val="left" w:pos="1481"/>
        </w:tabs>
        <w:ind w:hanging="261"/>
        <w:rPr>
          <w:sz w:val="24"/>
        </w:rPr>
      </w:pPr>
      <w:r>
        <w:rPr>
          <w:sz w:val="24"/>
        </w:rPr>
        <w:t xml:space="preserve">take a non-motorized trip on the water for at least four hours or 5 </w:t>
      </w:r>
      <w:r>
        <w:rPr>
          <w:spacing w:val="-2"/>
          <w:sz w:val="24"/>
        </w:rPr>
        <w:t>miles.</w:t>
      </w:r>
    </w:p>
    <w:p w14:paraId="64690FDB" w14:textId="77777777" w:rsidR="002C7295" w:rsidRDefault="00000000">
      <w:pPr>
        <w:pStyle w:val="ListParagraph"/>
        <w:numPr>
          <w:ilvl w:val="0"/>
          <w:numId w:val="74"/>
        </w:numPr>
        <w:tabs>
          <w:tab w:val="left" w:pos="1481"/>
        </w:tabs>
        <w:ind w:hanging="261"/>
        <w:rPr>
          <w:sz w:val="24"/>
        </w:rPr>
      </w:pPr>
      <w:r>
        <w:rPr>
          <w:sz w:val="24"/>
        </w:rPr>
        <w:t>Plan and</w:t>
      </w:r>
      <w:r>
        <w:rPr>
          <w:spacing w:val="1"/>
          <w:sz w:val="24"/>
        </w:rPr>
        <w:t xml:space="preserve"> </w:t>
      </w:r>
      <w:r>
        <w:rPr>
          <w:sz w:val="24"/>
        </w:rPr>
        <w:t>carry out</w:t>
      </w:r>
      <w:r>
        <w:rPr>
          <w:spacing w:val="1"/>
          <w:sz w:val="24"/>
        </w:rPr>
        <w:t xml:space="preserve"> </w:t>
      </w:r>
      <w:r>
        <w:rPr>
          <w:sz w:val="24"/>
        </w:rPr>
        <w:t>an overnight</w:t>
      </w:r>
      <w:r>
        <w:rPr>
          <w:spacing w:val="1"/>
          <w:sz w:val="24"/>
        </w:rPr>
        <w:t xml:space="preserve"> </w:t>
      </w:r>
      <w:r>
        <w:rPr>
          <w:sz w:val="24"/>
        </w:rPr>
        <w:t>snow camping</w:t>
      </w:r>
      <w:r>
        <w:rPr>
          <w:spacing w:val="1"/>
          <w:sz w:val="24"/>
        </w:rPr>
        <w:t xml:space="preserve"> </w:t>
      </w:r>
      <w:r>
        <w:rPr>
          <w:spacing w:val="-2"/>
          <w:sz w:val="24"/>
        </w:rPr>
        <w:t>experience.</w:t>
      </w:r>
    </w:p>
    <w:p w14:paraId="2D922631" w14:textId="77777777" w:rsidR="002C7295" w:rsidRDefault="00000000">
      <w:pPr>
        <w:pStyle w:val="ListParagraph"/>
        <w:numPr>
          <w:ilvl w:val="0"/>
          <w:numId w:val="74"/>
        </w:numPr>
        <w:tabs>
          <w:tab w:val="left" w:pos="1481"/>
        </w:tabs>
        <w:spacing w:line="314" w:lineRule="exact"/>
        <w:ind w:hanging="261"/>
        <w:rPr>
          <w:sz w:val="24"/>
        </w:rPr>
      </w:pPr>
      <w:r>
        <w:rPr>
          <w:sz w:val="24"/>
        </w:rPr>
        <w:t>Rappel</w:t>
      </w:r>
      <w:r>
        <w:rPr>
          <w:spacing w:val="-1"/>
          <w:sz w:val="24"/>
        </w:rPr>
        <w:t xml:space="preserve"> </w:t>
      </w:r>
      <w:r>
        <w:rPr>
          <w:sz w:val="24"/>
        </w:rPr>
        <w:t>down</w:t>
      </w:r>
      <w:r>
        <w:rPr>
          <w:spacing w:val="-1"/>
          <w:sz w:val="24"/>
        </w:rPr>
        <w:t xml:space="preserve"> </w:t>
      </w:r>
      <w:r>
        <w:rPr>
          <w:sz w:val="24"/>
        </w:rPr>
        <w:t>a rappel</w:t>
      </w:r>
      <w:r>
        <w:rPr>
          <w:spacing w:val="-1"/>
          <w:sz w:val="24"/>
        </w:rPr>
        <w:t xml:space="preserve"> </w:t>
      </w:r>
      <w:r>
        <w:rPr>
          <w:sz w:val="24"/>
        </w:rPr>
        <w:t>route of</w:t>
      </w:r>
      <w:r>
        <w:rPr>
          <w:spacing w:val="-1"/>
          <w:sz w:val="24"/>
        </w:rPr>
        <w:t xml:space="preserve"> </w:t>
      </w:r>
      <w:r>
        <w:rPr>
          <w:sz w:val="24"/>
        </w:rPr>
        <w:t>30 feet</w:t>
      </w:r>
      <w:r>
        <w:rPr>
          <w:spacing w:val="-1"/>
          <w:sz w:val="24"/>
        </w:rPr>
        <w:t xml:space="preserve"> </w:t>
      </w:r>
      <w:r>
        <w:rPr>
          <w:sz w:val="24"/>
        </w:rPr>
        <w:t xml:space="preserve">or </w:t>
      </w:r>
      <w:r>
        <w:rPr>
          <w:spacing w:val="-2"/>
          <w:sz w:val="24"/>
        </w:rPr>
        <w:t>more.</w:t>
      </w:r>
    </w:p>
    <w:p w14:paraId="5ACFF346" w14:textId="77777777" w:rsidR="002C7295" w:rsidRDefault="00000000">
      <w:pPr>
        <w:pStyle w:val="ListParagraph"/>
        <w:numPr>
          <w:ilvl w:val="1"/>
          <w:numId w:val="77"/>
        </w:numPr>
        <w:tabs>
          <w:tab w:val="left" w:pos="1189"/>
        </w:tabs>
        <w:spacing w:line="235" w:lineRule="auto"/>
        <w:ind w:left="860" w:right="602" w:firstLine="0"/>
        <w:rPr>
          <w:sz w:val="24"/>
        </w:rPr>
      </w:pPr>
      <w:r>
        <w:rPr>
          <w:sz w:val="24"/>
        </w:rPr>
        <w:t>On</w:t>
      </w:r>
      <w:r>
        <w:rPr>
          <w:spacing w:val="-5"/>
          <w:sz w:val="24"/>
        </w:rPr>
        <w:t xml:space="preserve"> </w:t>
      </w:r>
      <w:r>
        <w:rPr>
          <w:sz w:val="24"/>
        </w:rPr>
        <w:t>any</w:t>
      </w:r>
      <w:r>
        <w:rPr>
          <w:spacing w:val="-5"/>
          <w:sz w:val="24"/>
        </w:rPr>
        <w:t xml:space="preserve"> </w:t>
      </w:r>
      <w:r>
        <w:rPr>
          <w:sz w:val="24"/>
        </w:rPr>
        <w:t>of</w:t>
      </w:r>
      <w:r>
        <w:rPr>
          <w:spacing w:val="-5"/>
          <w:sz w:val="24"/>
        </w:rPr>
        <w:t xml:space="preserve"> </w:t>
      </w:r>
      <w:r>
        <w:rPr>
          <w:sz w:val="24"/>
        </w:rPr>
        <w:t>these</w:t>
      </w:r>
      <w:r>
        <w:rPr>
          <w:spacing w:val="-5"/>
          <w:sz w:val="24"/>
        </w:rPr>
        <w:t xml:space="preserve"> </w:t>
      </w:r>
      <w:r>
        <w:rPr>
          <w:sz w:val="24"/>
        </w:rPr>
        <w:t>camping</w:t>
      </w:r>
      <w:r>
        <w:rPr>
          <w:spacing w:val="-5"/>
          <w:sz w:val="24"/>
        </w:rPr>
        <w:t xml:space="preserve"> </w:t>
      </w:r>
      <w:r>
        <w:rPr>
          <w:sz w:val="24"/>
        </w:rPr>
        <w:t>experiences,</w:t>
      </w:r>
      <w:r>
        <w:rPr>
          <w:spacing w:val="-5"/>
          <w:sz w:val="24"/>
        </w:rPr>
        <w:t xml:space="preserve"> </w:t>
      </w:r>
      <w:r>
        <w:rPr>
          <w:sz w:val="24"/>
        </w:rPr>
        <w:t>perform</w:t>
      </w:r>
      <w:r>
        <w:rPr>
          <w:spacing w:val="-5"/>
          <w:sz w:val="24"/>
        </w:rPr>
        <w:t xml:space="preserve"> </w:t>
      </w:r>
      <w:r>
        <w:rPr>
          <w:sz w:val="24"/>
        </w:rPr>
        <w:t>a</w:t>
      </w:r>
      <w:r>
        <w:rPr>
          <w:spacing w:val="-5"/>
          <w:sz w:val="24"/>
        </w:rPr>
        <w:t xml:space="preserve"> </w:t>
      </w:r>
      <w:r>
        <w:rPr>
          <w:sz w:val="24"/>
        </w:rPr>
        <w:t>conservation</w:t>
      </w:r>
      <w:r>
        <w:rPr>
          <w:spacing w:val="-5"/>
          <w:sz w:val="24"/>
        </w:rPr>
        <w:t xml:space="preserve"> </w:t>
      </w:r>
      <w:r>
        <w:rPr>
          <w:sz w:val="24"/>
        </w:rPr>
        <w:t>project</w:t>
      </w:r>
      <w:r>
        <w:rPr>
          <w:spacing w:val="-5"/>
          <w:sz w:val="24"/>
        </w:rPr>
        <w:t xml:space="preserve"> </w:t>
      </w:r>
      <w:r>
        <w:rPr>
          <w:sz w:val="24"/>
        </w:rPr>
        <w:t>approved by</w:t>
      </w:r>
      <w:r>
        <w:rPr>
          <w:spacing w:val="-1"/>
          <w:sz w:val="24"/>
        </w:rPr>
        <w:t xml:space="preserve"> </w:t>
      </w:r>
      <w:r>
        <w:rPr>
          <w:sz w:val="24"/>
        </w:rPr>
        <w:t>the</w:t>
      </w:r>
      <w:r>
        <w:rPr>
          <w:spacing w:val="-1"/>
          <w:sz w:val="24"/>
        </w:rPr>
        <w:t xml:space="preserve"> </w:t>
      </w:r>
      <w:r>
        <w:rPr>
          <w:sz w:val="24"/>
        </w:rPr>
        <w:t>landowner</w:t>
      </w:r>
      <w:r>
        <w:rPr>
          <w:spacing w:val="-1"/>
          <w:sz w:val="24"/>
        </w:rPr>
        <w:t xml:space="preserve"> </w:t>
      </w:r>
      <w:r>
        <w:rPr>
          <w:sz w:val="24"/>
        </w:rPr>
        <w:t>or</w:t>
      </w:r>
      <w:r>
        <w:rPr>
          <w:spacing w:val="-1"/>
          <w:sz w:val="24"/>
        </w:rPr>
        <w:t xml:space="preserve"> </w:t>
      </w:r>
      <w:r>
        <w:rPr>
          <w:sz w:val="24"/>
        </w:rPr>
        <w:t>land</w:t>
      </w:r>
      <w:r>
        <w:rPr>
          <w:spacing w:val="-1"/>
          <w:sz w:val="24"/>
        </w:rPr>
        <w:t xml:space="preserve"> </w:t>
      </w:r>
      <w:r>
        <w:rPr>
          <w:sz w:val="24"/>
        </w:rPr>
        <w:t>managing</w:t>
      </w:r>
      <w:r>
        <w:rPr>
          <w:spacing w:val="-1"/>
          <w:sz w:val="24"/>
        </w:rPr>
        <w:t xml:space="preserve"> </w:t>
      </w:r>
      <w:r>
        <w:rPr>
          <w:sz w:val="24"/>
        </w:rPr>
        <w:t>agency.</w:t>
      </w:r>
      <w:r>
        <w:rPr>
          <w:spacing w:val="-1"/>
          <w:sz w:val="24"/>
        </w:rPr>
        <w:t xml:space="preserve"> </w:t>
      </w:r>
      <w:r>
        <w:rPr>
          <w:sz w:val="24"/>
        </w:rPr>
        <w:t>This</w:t>
      </w:r>
      <w:r>
        <w:rPr>
          <w:spacing w:val="-1"/>
          <w:sz w:val="24"/>
        </w:rPr>
        <w:t xml:space="preserve"> </w:t>
      </w:r>
      <w:r>
        <w:rPr>
          <w:sz w:val="24"/>
        </w:rPr>
        <w:t>can</w:t>
      </w:r>
      <w:r>
        <w:rPr>
          <w:spacing w:val="-1"/>
          <w:sz w:val="24"/>
        </w:rPr>
        <w:t xml:space="preserve"> </w:t>
      </w:r>
      <w:r>
        <w:rPr>
          <w:sz w:val="24"/>
        </w:rPr>
        <w:t>be</w:t>
      </w:r>
      <w:r>
        <w:rPr>
          <w:spacing w:val="-1"/>
          <w:sz w:val="24"/>
        </w:rPr>
        <w:t xml:space="preserve"> </w:t>
      </w:r>
      <w:r>
        <w:rPr>
          <w:sz w:val="24"/>
        </w:rPr>
        <w:t>done</w:t>
      </w:r>
      <w:r>
        <w:rPr>
          <w:spacing w:val="-1"/>
          <w:sz w:val="24"/>
        </w:rPr>
        <w:t xml:space="preserve"> </w:t>
      </w:r>
      <w:r>
        <w:rPr>
          <w:sz w:val="24"/>
        </w:rPr>
        <w:t>alone</w:t>
      </w:r>
      <w:r>
        <w:rPr>
          <w:spacing w:val="-1"/>
          <w:sz w:val="24"/>
        </w:rPr>
        <w:t xml:space="preserve"> </w:t>
      </w:r>
      <w:r>
        <w:rPr>
          <w:sz w:val="24"/>
        </w:rPr>
        <w:t>or</w:t>
      </w:r>
      <w:r>
        <w:rPr>
          <w:spacing w:val="-1"/>
          <w:sz w:val="24"/>
        </w:rPr>
        <w:t xml:space="preserve"> </w:t>
      </w:r>
      <w:r>
        <w:rPr>
          <w:sz w:val="24"/>
        </w:rPr>
        <w:t>with</w:t>
      </w:r>
      <w:r>
        <w:rPr>
          <w:spacing w:val="-1"/>
          <w:sz w:val="24"/>
        </w:rPr>
        <w:t xml:space="preserve"> </w:t>
      </w:r>
      <w:r>
        <w:rPr>
          <w:sz w:val="24"/>
        </w:rPr>
        <w:t>others.</w:t>
      </w:r>
    </w:p>
    <w:p w14:paraId="76B4BD96" w14:textId="77777777" w:rsidR="002C7295" w:rsidRDefault="00000000">
      <w:pPr>
        <w:pStyle w:val="ListParagraph"/>
        <w:numPr>
          <w:ilvl w:val="0"/>
          <w:numId w:val="77"/>
        </w:numPr>
        <w:tabs>
          <w:tab w:val="left" w:pos="900"/>
        </w:tabs>
        <w:spacing w:before="137" w:line="235" w:lineRule="auto"/>
        <w:ind w:left="500" w:right="624" w:firstLine="0"/>
        <w:rPr>
          <w:sz w:val="20"/>
        </w:rPr>
      </w:pPr>
      <w:r>
        <w:rPr>
          <w:sz w:val="24"/>
        </w:rPr>
        <w:t>Discuss</w:t>
      </w:r>
      <w:r>
        <w:rPr>
          <w:spacing w:val="-3"/>
          <w:sz w:val="24"/>
        </w:rPr>
        <w:t xml:space="preserve"> </w:t>
      </w:r>
      <w:r>
        <w:rPr>
          <w:sz w:val="24"/>
        </w:rPr>
        <w:t>how</w:t>
      </w:r>
      <w:r>
        <w:rPr>
          <w:spacing w:val="-3"/>
          <w:sz w:val="24"/>
        </w:rPr>
        <w:t xml:space="preserve"> </w:t>
      </w:r>
      <w:r>
        <w:rPr>
          <w:sz w:val="24"/>
        </w:rPr>
        <w:t>the</w:t>
      </w:r>
      <w:r>
        <w:rPr>
          <w:spacing w:val="-3"/>
          <w:sz w:val="24"/>
        </w:rPr>
        <w:t xml:space="preserve"> </w:t>
      </w:r>
      <w:r>
        <w:rPr>
          <w:sz w:val="24"/>
        </w:rPr>
        <w:t>things</w:t>
      </w:r>
      <w:r>
        <w:rPr>
          <w:spacing w:val="-3"/>
          <w:sz w:val="24"/>
        </w:rPr>
        <w:t xml:space="preserve"> </w:t>
      </w:r>
      <w:r>
        <w:rPr>
          <w:sz w:val="24"/>
        </w:rPr>
        <w:t>you</w:t>
      </w:r>
      <w:r>
        <w:rPr>
          <w:spacing w:val="-3"/>
          <w:sz w:val="24"/>
        </w:rPr>
        <w:t xml:space="preserve"> </w:t>
      </w:r>
      <w:r>
        <w:rPr>
          <w:sz w:val="24"/>
        </w:rPr>
        <w:t>did</w:t>
      </w:r>
      <w:r>
        <w:rPr>
          <w:spacing w:val="-3"/>
          <w:sz w:val="24"/>
        </w:rPr>
        <w:t xml:space="preserve"> </w:t>
      </w:r>
      <w:r>
        <w:rPr>
          <w:sz w:val="24"/>
        </w:rPr>
        <w:t>to</w:t>
      </w:r>
      <w:r>
        <w:rPr>
          <w:spacing w:val="-3"/>
          <w:sz w:val="24"/>
        </w:rPr>
        <w:t xml:space="preserve"> </w:t>
      </w:r>
      <w:r>
        <w:rPr>
          <w:sz w:val="24"/>
        </w:rPr>
        <w:t>earn</w:t>
      </w:r>
      <w:r>
        <w:rPr>
          <w:spacing w:val="-3"/>
          <w:sz w:val="24"/>
        </w:rPr>
        <w:t xml:space="preserve"> </w:t>
      </w:r>
      <w:r>
        <w:rPr>
          <w:sz w:val="24"/>
        </w:rPr>
        <w:t>this</w:t>
      </w:r>
      <w:r>
        <w:rPr>
          <w:spacing w:val="-3"/>
          <w:sz w:val="24"/>
        </w:rPr>
        <w:t xml:space="preserve"> </w:t>
      </w:r>
      <w:r>
        <w:rPr>
          <w:sz w:val="24"/>
        </w:rPr>
        <w:t>badge</w:t>
      </w:r>
      <w:r>
        <w:rPr>
          <w:spacing w:val="-3"/>
          <w:sz w:val="24"/>
        </w:rPr>
        <w:t xml:space="preserve"> </w:t>
      </w:r>
      <w:r>
        <w:rPr>
          <w:sz w:val="24"/>
        </w:rPr>
        <w:t>have</w:t>
      </w:r>
      <w:r>
        <w:rPr>
          <w:spacing w:val="-3"/>
          <w:sz w:val="24"/>
        </w:rPr>
        <w:t xml:space="preserve"> </w:t>
      </w:r>
      <w:r>
        <w:rPr>
          <w:sz w:val="24"/>
        </w:rPr>
        <w:t>taught</w:t>
      </w:r>
      <w:r>
        <w:rPr>
          <w:spacing w:val="-3"/>
          <w:sz w:val="24"/>
        </w:rPr>
        <w:t xml:space="preserve"> </w:t>
      </w:r>
      <w:r>
        <w:rPr>
          <w:sz w:val="24"/>
        </w:rPr>
        <w:t>you</w:t>
      </w:r>
      <w:r>
        <w:rPr>
          <w:spacing w:val="-3"/>
          <w:sz w:val="24"/>
        </w:rPr>
        <w:t xml:space="preserve"> </w:t>
      </w:r>
      <w:r>
        <w:rPr>
          <w:sz w:val="24"/>
        </w:rPr>
        <w:t>about</w:t>
      </w:r>
      <w:r>
        <w:rPr>
          <w:spacing w:val="-3"/>
          <w:sz w:val="24"/>
        </w:rPr>
        <w:t xml:space="preserve"> </w:t>
      </w:r>
      <w:r>
        <w:rPr>
          <w:sz w:val="24"/>
        </w:rPr>
        <w:t xml:space="preserve">personal health and safety, survival, public health, conservation, and good citizenship. In your discussion, tell how Scout spirit and the Scout Oath and Scout Law apply to camping and outdoor ethics. </w:t>
      </w:r>
      <w:r>
        <w:rPr>
          <w:color w:val="FF2600"/>
          <w:sz w:val="20"/>
        </w:rPr>
        <w:t>(page 61 in pamphlet)</w:t>
      </w:r>
    </w:p>
    <w:p w14:paraId="0EDA18AF" w14:textId="77777777" w:rsidR="002C7295" w:rsidRDefault="00000000">
      <w:pPr>
        <w:pStyle w:val="ListParagraph"/>
        <w:numPr>
          <w:ilvl w:val="0"/>
          <w:numId w:val="73"/>
        </w:numPr>
        <w:tabs>
          <w:tab w:val="left" w:pos="1055"/>
        </w:tabs>
        <w:spacing w:line="286" w:lineRule="exact"/>
        <w:ind w:left="1055" w:hanging="195"/>
        <w:rPr>
          <w:color w:val="EE220C"/>
          <w:position w:val="-1"/>
          <w:sz w:val="24"/>
        </w:rPr>
      </w:pPr>
      <w:r>
        <w:rPr>
          <w:color w:val="EE220C"/>
          <w:sz w:val="24"/>
        </w:rPr>
        <w:t>Patrols</w:t>
      </w:r>
      <w:r>
        <w:rPr>
          <w:color w:val="EE220C"/>
          <w:spacing w:val="-4"/>
          <w:sz w:val="24"/>
        </w:rPr>
        <w:t xml:space="preserve"> </w:t>
      </w:r>
      <w:r>
        <w:rPr>
          <w:color w:val="EE220C"/>
          <w:sz w:val="24"/>
        </w:rPr>
        <w:t>work</w:t>
      </w:r>
      <w:r>
        <w:rPr>
          <w:color w:val="EE220C"/>
          <w:spacing w:val="-1"/>
          <w:sz w:val="24"/>
        </w:rPr>
        <w:t xml:space="preserve"> </w:t>
      </w:r>
      <w:r>
        <w:rPr>
          <w:color w:val="EE220C"/>
          <w:sz w:val="24"/>
        </w:rPr>
        <w:t>together</w:t>
      </w:r>
      <w:r>
        <w:rPr>
          <w:color w:val="EE220C"/>
          <w:spacing w:val="-1"/>
          <w:sz w:val="24"/>
        </w:rPr>
        <w:t xml:space="preserve"> </w:t>
      </w:r>
      <w:r>
        <w:rPr>
          <w:color w:val="EE220C"/>
          <w:sz w:val="24"/>
        </w:rPr>
        <w:t>sharing</w:t>
      </w:r>
      <w:r>
        <w:rPr>
          <w:color w:val="EE220C"/>
          <w:spacing w:val="-1"/>
          <w:sz w:val="24"/>
        </w:rPr>
        <w:t xml:space="preserve"> </w:t>
      </w:r>
      <w:proofErr w:type="gramStart"/>
      <w:r>
        <w:rPr>
          <w:color w:val="EE220C"/>
          <w:spacing w:val="-2"/>
          <w:sz w:val="24"/>
        </w:rPr>
        <w:t>responsibilities</w:t>
      </w:r>
      <w:proofErr w:type="gramEnd"/>
    </w:p>
    <w:p w14:paraId="5FF1A858" w14:textId="77777777" w:rsidR="002C7295" w:rsidRDefault="00000000">
      <w:pPr>
        <w:pStyle w:val="ListParagraph"/>
        <w:numPr>
          <w:ilvl w:val="0"/>
          <w:numId w:val="73"/>
        </w:numPr>
        <w:tabs>
          <w:tab w:val="left" w:pos="1055"/>
        </w:tabs>
        <w:ind w:left="1055" w:hanging="195"/>
        <w:rPr>
          <w:color w:val="EE220C"/>
          <w:position w:val="-1"/>
          <w:sz w:val="24"/>
        </w:rPr>
      </w:pPr>
      <w:r>
        <w:rPr>
          <w:color w:val="EE220C"/>
          <w:sz w:val="24"/>
        </w:rPr>
        <w:t>Patrols</w:t>
      </w:r>
      <w:r>
        <w:rPr>
          <w:color w:val="EE220C"/>
          <w:spacing w:val="-2"/>
          <w:sz w:val="24"/>
        </w:rPr>
        <w:t xml:space="preserve"> </w:t>
      </w:r>
      <w:r>
        <w:rPr>
          <w:color w:val="EE220C"/>
          <w:sz w:val="24"/>
        </w:rPr>
        <w:t>put</w:t>
      </w:r>
      <w:r>
        <w:rPr>
          <w:color w:val="EE220C"/>
          <w:spacing w:val="-1"/>
          <w:sz w:val="24"/>
        </w:rPr>
        <w:t xml:space="preserve"> </w:t>
      </w:r>
      <w:r>
        <w:rPr>
          <w:color w:val="EE220C"/>
          <w:sz w:val="24"/>
        </w:rPr>
        <w:t>their</w:t>
      </w:r>
      <w:r>
        <w:rPr>
          <w:color w:val="EE220C"/>
          <w:spacing w:val="-1"/>
          <w:sz w:val="24"/>
        </w:rPr>
        <w:t xml:space="preserve"> </w:t>
      </w:r>
      <w:r>
        <w:rPr>
          <w:color w:val="EE220C"/>
          <w:sz w:val="24"/>
        </w:rPr>
        <w:t>energy</w:t>
      </w:r>
      <w:r>
        <w:rPr>
          <w:color w:val="EE220C"/>
          <w:spacing w:val="-1"/>
          <w:sz w:val="24"/>
        </w:rPr>
        <w:t xml:space="preserve"> </w:t>
      </w:r>
      <w:r>
        <w:rPr>
          <w:color w:val="EE220C"/>
          <w:sz w:val="24"/>
        </w:rPr>
        <w:t>into</w:t>
      </w:r>
      <w:r>
        <w:rPr>
          <w:color w:val="EE220C"/>
          <w:spacing w:val="-1"/>
          <w:sz w:val="24"/>
        </w:rPr>
        <w:t xml:space="preserve"> </w:t>
      </w:r>
      <w:r>
        <w:rPr>
          <w:color w:val="EE220C"/>
          <w:sz w:val="24"/>
        </w:rPr>
        <w:t>practicing</w:t>
      </w:r>
      <w:r>
        <w:rPr>
          <w:color w:val="EE220C"/>
          <w:spacing w:val="-2"/>
          <w:sz w:val="24"/>
        </w:rPr>
        <w:t xml:space="preserve"> </w:t>
      </w:r>
      <w:r>
        <w:rPr>
          <w:color w:val="EE220C"/>
          <w:sz w:val="24"/>
        </w:rPr>
        <w:t>outdoor</w:t>
      </w:r>
      <w:r>
        <w:rPr>
          <w:color w:val="EE220C"/>
          <w:spacing w:val="-1"/>
          <w:sz w:val="24"/>
        </w:rPr>
        <w:t xml:space="preserve"> </w:t>
      </w:r>
      <w:r>
        <w:rPr>
          <w:color w:val="EE220C"/>
          <w:sz w:val="24"/>
        </w:rPr>
        <w:t>skills</w:t>
      </w:r>
      <w:r>
        <w:rPr>
          <w:color w:val="EE220C"/>
          <w:spacing w:val="-1"/>
          <w:sz w:val="24"/>
        </w:rPr>
        <w:t xml:space="preserve"> </w:t>
      </w:r>
      <w:r>
        <w:rPr>
          <w:color w:val="EE220C"/>
          <w:sz w:val="24"/>
        </w:rPr>
        <w:t>and</w:t>
      </w:r>
      <w:r>
        <w:rPr>
          <w:color w:val="EE220C"/>
          <w:spacing w:val="-1"/>
          <w:sz w:val="24"/>
        </w:rPr>
        <w:t xml:space="preserve"> </w:t>
      </w:r>
      <w:r>
        <w:rPr>
          <w:color w:val="EE220C"/>
          <w:sz w:val="24"/>
        </w:rPr>
        <w:t>solving</w:t>
      </w:r>
      <w:r>
        <w:rPr>
          <w:color w:val="EE220C"/>
          <w:spacing w:val="-1"/>
          <w:sz w:val="24"/>
        </w:rPr>
        <w:t xml:space="preserve"> </w:t>
      </w:r>
      <w:r>
        <w:rPr>
          <w:color w:val="EE220C"/>
          <w:spacing w:val="-2"/>
          <w:sz w:val="24"/>
        </w:rPr>
        <w:t>problems.</w:t>
      </w:r>
    </w:p>
    <w:p w14:paraId="54D42FB4" w14:textId="77777777" w:rsidR="002C7295" w:rsidRDefault="00000000">
      <w:pPr>
        <w:pStyle w:val="ListParagraph"/>
        <w:numPr>
          <w:ilvl w:val="0"/>
          <w:numId w:val="73"/>
        </w:numPr>
        <w:tabs>
          <w:tab w:val="left" w:pos="1054"/>
          <w:tab w:val="left" w:pos="1056"/>
        </w:tabs>
        <w:spacing w:before="6" w:line="218" w:lineRule="auto"/>
        <w:ind w:right="1139"/>
        <w:rPr>
          <w:color w:val="EE220C"/>
          <w:position w:val="-1"/>
          <w:sz w:val="24"/>
        </w:rPr>
      </w:pPr>
      <w:r>
        <w:rPr>
          <w:color w:val="EE220C"/>
          <w:sz w:val="24"/>
        </w:rPr>
        <w:t>Campers</w:t>
      </w:r>
      <w:r>
        <w:rPr>
          <w:color w:val="EE220C"/>
          <w:spacing w:val="-5"/>
          <w:sz w:val="24"/>
        </w:rPr>
        <w:t xml:space="preserve"> </w:t>
      </w:r>
      <w:r>
        <w:rPr>
          <w:color w:val="EE220C"/>
          <w:sz w:val="24"/>
        </w:rPr>
        <w:t>increase</w:t>
      </w:r>
      <w:r>
        <w:rPr>
          <w:color w:val="EE220C"/>
          <w:spacing w:val="-5"/>
          <w:sz w:val="24"/>
        </w:rPr>
        <w:t xml:space="preserve"> </w:t>
      </w:r>
      <w:r>
        <w:rPr>
          <w:color w:val="EE220C"/>
          <w:sz w:val="24"/>
        </w:rPr>
        <w:t>their</w:t>
      </w:r>
      <w:r>
        <w:rPr>
          <w:color w:val="EE220C"/>
          <w:spacing w:val="-5"/>
          <w:sz w:val="24"/>
        </w:rPr>
        <w:t xml:space="preserve"> </w:t>
      </w:r>
      <w:r>
        <w:rPr>
          <w:color w:val="EE220C"/>
          <w:sz w:val="24"/>
        </w:rPr>
        <w:t>understanding</w:t>
      </w:r>
      <w:r>
        <w:rPr>
          <w:color w:val="EE220C"/>
          <w:spacing w:val="-5"/>
          <w:sz w:val="24"/>
        </w:rPr>
        <w:t xml:space="preserve"> </w:t>
      </w:r>
      <w:r>
        <w:rPr>
          <w:color w:val="EE220C"/>
          <w:sz w:val="24"/>
        </w:rPr>
        <w:t>and</w:t>
      </w:r>
      <w:r>
        <w:rPr>
          <w:color w:val="EE220C"/>
          <w:spacing w:val="-5"/>
          <w:sz w:val="24"/>
        </w:rPr>
        <w:t xml:space="preserve"> </w:t>
      </w:r>
      <w:r>
        <w:rPr>
          <w:color w:val="EE220C"/>
          <w:sz w:val="24"/>
        </w:rPr>
        <w:t>the</w:t>
      </w:r>
      <w:r>
        <w:rPr>
          <w:color w:val="EE220C"/>
          <w:spacing w:val="-5"/>
          <w:sz w:val="24"/>
        </w:rPr>
        <w:t xml:space="preserve"> </w:t>
      </w:r>
      <w:r>
        <w:rPr>
          <w:color w:val="EE220C"/>
          <w:sz w:val="24"/>
        </w:rPr>
        <w:t>need</w:t>
      </w:r>
      <w:r>
        <w:rPr>
          <w:color w:val="EE220C"/>
          <w:spacing w:val="-5"/>
          <w:sz w:val="24"/>
        </w:rPr>
        <w:t xml:space="preserve"> </w:t>
      </w:r>
      <w:r>
        <w:rPr>
          <w:color w:val="EE220C"/>
          <w:sz w:val="24"/>
        </w:rPr>
        <w:t>to</w:t>
      </w:r>
      <w:r>
        <w:rPr>
          <w:color w:val="EE220C"/>
          <w:spacing w:val="-5"/>
          <w:sz w:val="24"/>
        </w:rPr>
        <w:t xml:space="preserve"> </w:t>
      </w:r>
      <w:r>
        <w:rPr>
          <w:color w:val="EE220C"/>
          <w:sz w:val="24"/>
        </w:rPr>
        <w:t>remain</w:t>
      </w:r>
      <w:r>
        <w:rPr>
          <w:color w:val="EE220C"/>
          <w:spacing w:val="-5"/>
          <w:sz w:val="24"/>
        </w:rPr>
        <w:t xml:space="preserve"> </w:t>
      </w:r>
      <w:r>
        <w:rPr>
          <w:color w:val="EE220C"/>
          <w:sz w:val="24"/>
        </w:rPr>
        <w:t>aware</w:t>
      </w:r>
      <w:r>
        <w:rPr>
          <w:color w:val="EE220C"/>
          <w:spacing w:val="-5"/>
          <w:sz w:val="24"/>
        </w:rPr>
        <w:t xml:space="preserve"> </w:t>
      </w:r>
      <w:r>
        <w:rPr>
          <w:color w:val="EE220C"/>
          <w:sz w:val="24"/>
        </w:rPr>
        <w:t>of</w:t>
      </w:r>
      <w:r>
        <w:rPr>
          <w:color w:val="EE220C"/>
          <w:spacing w:val="-5"/>
          <w:sz w:val="24"/>
        </w:rPr>
        <w:t xml:space="preserve"> </w:t>
      </w:r>
      <w:r>
        <w:rPr>
          <w:color w:val="EE220C"/>
          <w:sz w:val="24"/>
        </w:rPr>
        <w:t>their personal health and safety.</w:t>
      </w:r>
    </w:p>
    <w:p w14:paraId="6B36F045" w14:textId="77777777" w:rsidR="002C7295" w:rsidRDefault="00000000">
      <w:pPr>
        <w:pStyle w:val="ListParagraph"/>
        <w:numPr>
          <w:ilvl w:val="0"/>
          <w:numId w:val="73"/>
        </w:numPr>
        <w:tabs>
          <w:tab w:val="left" w:pos="1054"/>
          <w:tab w:val="left" w:pos="1056"/>
        </w:tabs>
        <w:spacing w:before="19" w:line="218" w:lineRule="auto"/>
        <w:ind w:right="940"/>
        <w:rPr>
          <w:color w:val="EE220C"/>
          <w:position w:val="-1"/>
          <w:sz w:val="24"/>
        </w:rPr>
      </w:pPr>
      <w:r>
        <w:rPr>
          <w:color w:val="EE220C"/>
          <w:sz w:val="24"/>
        </w:rPr>
        <w:t>Scouts</w:t>
      </w:r>
      <w:r>
        <w:rPr>
          <w:color w:val="EE220C"/>
          <w:spacing w:val="-3"/>
          <w:sz w:val="24"/>
        </w:rPr>
        <w:t xml:space="preserve"> </w:t>
      </w:r>
      <w:r>
        <w:rPr>
          <w:color w:val="EE220C"/>
          <w:sz w:val="24"/>
        </w:rPr>
        <w:t>practice</w:t>
      </w:r>
      <w:r>
        <w:rPr>
          <w:color w:val="EE220C"/>
          <w:spacing w:val="-3"/>
          <w:sz w:val="24"/>
        </w:rPr>
        <w:t xml:space="preserve"> </w:t>
      </w:r>
      <w:r>
        <w:rPr>
          <w:color w:val="EE220C"/>
          <w:sz w:val="24"/>
        </w:rPr>
        <w:t>good</w:t>
      </w:r>
      <w:r>
        <w:rPr>
          <w:color w:val="EE220C"/>
          <w:spacing w:val="-3"/>
          <w:sz w:val="24"/>
        </w:rPr>
        <w:t xml:space="preserve"> </w:t>
      </w:r>
      <w:r>
        <w:rPr>
          <w:color w:val="EE220C"/>
          <w:sz w:val="24"/>
        </w:rPr>
        <w:t>citizenship</w:t>
      </w:r>
      <w:r>
        <w:rPr>
          <w:color w:val="EE220C"/>
          <w:spacing w:val="-3"/>
          <w:sz w:val="24"/>
        </w:rPr>
        <w:t xml:space="preserve"> </w:t>
      </w:r>
      <w:r>
        <w:rPr>
          <w:color w:val="EE220C"/>
          <w:sz w:val="24"/>
        </w:rPr>
        <w:t>by</w:t>
      </w:r>
      <w:r>
        <w:rPr>
          <w:color w:val="EE220C"/>
          <w:spacing w:val="-3"/>
          <w:sz w:val="24"/>
        </w:rPr>
        <w:t xml:space="preserve"> </w:t>
      </w:r>
      <w:r>
        <w:rPr>
          <w:color w:val="EE220C"/>
          <w:sz w:val="24"/>
        </w:rPr>
        <w:t>caring</w:t>
      </w:r>
      <w:r>
        <w:rPr>
          <w:color w:val="EE220C"/>
          <w:spacing w:val="-3"/>
          <w:sz w:val="24"/>
        </w:rPr>
        <w:t xml:space="preserve"> </w:t>
      </w:r>
      <w:r>
        <w:rPr>
          <w:color w:val="EE220C"/>
          <w:sz w:val="24"/>
        </w:rPr>
        <w:t>for</w:t>
      </w:r>
      <w:r>
        <w:rPr>
          <w:color w:val="EE220C"/>
          <w:spacing w:val="-3"/>
          <w:sz w:val="24"/>
        </w:rPr>
        <w:t xml:space="preserve"> </w:t>
      </w:r>
      <w:r>
        <w:rPr>
          <w:color w:val="EE220C"/>
          <w:sz w:val="24"/>
        </w:rPr>
        <w:t>the</w:t>
      </w:r>
      <w:r>
        <w:rPr>
          <w:color w:val="EE220C"/>
          <w:spacing w:val="-3"/>
          <w:sz w:val="24"/>
        </w:rPr>
        <w:t xml:space="preserve"> </w:t>
      </w:r>
      <w:r>
        <w:rPr>
          <w:color w:val="EE220C"/>
          <w:sz w:val="24"/>
        </w:rPr>
        <w:t>land</w:t>
      </w:r>
      <w:r>
        <w:rPr>
          <w:color w:val="EE220C"/>
          <w:spacing w:val="-3"/>
          <w:sz w:val="24"/>
        </w:rPr>
        <w:t xml:space="preserve"> </w:t>
      </w:r>
      <w:r>
        <w:rPr>
          <w:color w:val="EE220C"/>
          <w:sz w:val="24"/>
        </w:rPr>
        <w:t>and</w:t>
      </w:r>
      <w:r>
        <w:rPr>
          <w:color w:val="EE220C"/>
          <w:spacing w:val="-3"/>
          <w:sz w:val="24"/>
        </w:rPr>
        <w:t xml:space="preserve"> </w:t>
      </w:r>
      <w:r>
        <w:rPr>
          <w:color w:val="EE220C"/>
          <w:sz w:val="24"/>
        </w:rPr>
        <w:t>contributing</w:t>
      </w:r>
      <w:r>
        <w:rPr>
          <w:color w:val="EE220C"/>
          <w:spacing w:val="-3"/>
          <w:sz w:val="24"/>
        </w:rPr>
        <w:t xml:space="preserve"> </w:t>
      </w:r>
      <w:r>
        <w:rPr>
          <w:color w:val="EE220C"/>
          <w:sz w:val="24"/>
        </w:rPr>
        <w:t>to</w:t>
      </w:r>
      <w:r>
        <w:rPr>
          <w:color w:val="EE220C"/>
          <w:spacing w:val="-3"/>
          <w:sz w:val="24"/>
        </w:rPr>
        <w:t xml:space="preserve"> </w:t>
      </w:r>
      <w:r>
        <w:rPr>
          <w:color w:val="EE220C"/>
          <w:sz w:val="24"/>
        </w:rPr>
        <w:t>the welfare of the group.</w:t>
      </w:r>
    </w:p>
    <w:p w14:paraId="35AC65C7" w14:textId="77777777" w:rsidR="002C7295" w:rsidRDefault="00000000">
      <w:pPr>
        <w:pStyle w:val="ListParagraph"/>
        <w:numPr>
          <w:ilvl w:val="0"/>
          <w:numId w:val="73"/>
        </w:numPr>
        <w:tabs>
          <w:tab w:val="left" w:pos="1054"/>
          <w:tab w:val="left" w:pos="1056"/>
        </w:tabs>
        <w:spacing w:before="19" w:line="218" w:lineRule="auto"/>
        <w:ind w:right="654"/>
        <w:rPr>
          <w:position w:val="-1"/>
          <w:sz w:val="24"/>
        </w:rPr>
      </w:pPr>
      <w:r>
        <w:rPr>
          <w:color w:val="EE220C"/>
          <w:sz w:val="24"/>
        </w:rPr>
        <w:t>During</w:t>
      </w:r>
      <w:r>
        <w:rPr>
          <w:color w:val="EE220C"/>
          <w:spacing w:val="-3"/>
          <w:sz w:val="24"/>
        </w:rPr>
        <w:t xml:space="preserve"> </w:t>
      </w:r>
      <w:r>
        <w:rPr>
          <w:color w:val="EE220C"/>
          <w:sz w:val="24"/>
        </w:rPr>
        <w:t>the</w:t>
      </w:r>
      <w:r>
        <w:rPr>
          <w:color w:val="EE220C"/>
          <w:spacing w:val="-3"/>
          <w:sz w:val="24"/>
        </w:rPr>
        <w:t xml:space="preserve"> </w:t>
      </w:r>
      <w:r>
        <w:rPr>
          <w:color w:val="EE220C"/>
          <w:sz w:val="24"/>
        </w:rPr>
        <w:t>camping</w:t>
      </w:r>
      <w:r>
        <w:rPr>
          <w:color w:val="EE220C"/>
          <w:spacing w:val="-3"/>
          <w:sz w:val="24"/>
        </w:rPr>
        <w:t xml:space="preserve"> </w:t>
      </w:r>
      <w:r>
        <w:rPr>
          <w:color w:val="EE220C"/>
          <w:sz w:val="24"/>
        </w:rPr>
        <w:t>trip,</w:t>
      </w:r>
      <w:r>
        <w:rPr>
          <w:color w:val="EE220C"/>
          <w:spacing w:val="-3"/>
          <w:sz w:val="24"/>
        </w:rPr>
        <w:t xml:space="preserve"> </w:t>
      </w:r>
      <w:r>
        <w:rPr>
          <w:color w:val="EE220C"/>
          <w:sz w:val="24"/>
        </w:rPr>
        <w:t>Scout</w:t>
      </w:r>
      <w:r>
        <w:rPr>
          <w:color w:val="EE220C"/>
          <w:spacing w:val="-3"/>
          <w:sz w:val="24"/>
        </w:rPr>
        <w:t xml:space="preserve"> </w:t>
      </w:r>
      <w:r>
        <w:rPr>
          <w:color w:val="EE220C"/>
          <w:sz w:val="24"/>
        </w:rPr>
        <w:t>spirit</w:t>
      </w:r>
      <w:r>
        <w:rPr>
          <w:color w:val="EE220C"/>
          <w:spacing w:val="-3"/>
          <w:sz w:val="24"/>
        </w:rPr>
        <w:t xml:space="preserve"> </w:t>
      </w:r>
      <w:r>
        <w:rPr>
          <w:color w:val="EE220C"/>
          <w:sz w:val="24"/>
        </w:rPr>
        <w:t>is</w:t>
      </w:r>
      <w:r>
        <w:rPr>
          <w:color w:val="EE220C"/>
          <w:spacing w:val="-3"/>
          <w:sz w:val="24"/>
        </w:rPr>
        <w:t xml:space="preserve"> </w:t>
      </w:r>
      <w:r>
        <w:rPr>
          <w:color w:val="EE220C"/>
          <w:sz w:val="24"/>
        </w:rPr>
        <w:t>continuously</w:t>
      </w:r>
      <w:r>
        <w:rPr>
          <w:color w:val="EE220C"/>
          <w:spacing w:val="-3"/>
          <w:sz w:val="24"/>
        </w:rPr>
        <w:t xml:space="preserve"> </w:t>
      </w:r>
      <w:r>
        <w:rPr>
          <w:color w:val="EE220C"/>
          <w:sz w:val="24"/>
        </w:rPr>
        <w:t>manifested</w:t>
      </w:r>
      <w:r>
        <w:rPr>
          <w:color w:val="EE220C"/>
          <w:spacing w:val="-3"/>
          <w:sz w:val="24"/>
        </w:rPr>
        <w:t xml:space="preserve"> </w:t>
      </w:r>
      <w:r>
        <w:rPr>
          <w:color w:val="EE220C"/>
          <w:sz w:val="24"/>
        </w:rPr>
        <w:t>in</w:t>
      </w:r>
      <w:r>
        <w:rPr>
          <w:color w:val="EE220C"/>
          <w:spacing w:val="-3"/>
          <w:sz w:val="24"/>
        </w:rPr>
        <w:t xml:space="preserve"> </w:t>
      </w:r>
      <w:r>
        <w:rPr>
          <w:color w:val="EE220C"/>
          <w:sz w:val="24"/>
        </w:rPr>
        <w:t>abiding</w:t>
      </w:r>
      <w:r>
        <w:rPr>
          <w:color w:val="EE220C"/>
          <w:spacing w:val="-3"/>
          <w:sz w:val="24"/>
        </w:rPr>
        <w:t xml:space="preserve"> </w:t>
      </w:r>
      <w:r>
        <w:rPr>
          <w:color w:val="EE220C"/>
          <w:sz w:val="24"/>
        </w:rPr>
        <w:t>by</w:t>
      </w:r>
      <w:r>
        <w:rPr>
          <w:color w:val="EE220C"/>
          <w:spacing w:val="-3"/>
          <w:sz w:val="24"/>
        </w:rPr>
        <w:t xml:space="preserve"> </w:t>
      </w:r>
      <w:r>
        <w:rPr>
          <w:color w:val="EE220C"/>
          <w:sz w:val="24"/>
        </w:rPr>
        <w:t>the Scout Oath and Law in all things you do</w:t>
      </w:r>
      <w:r>
        <w:rPr>
          <w:sz w:val="24"/>
        </w:rPr>
        <w:t>.</w:t>
      </w:r>
    </w:p>
    <w:p w14:paraId="31C94D8C" w14:textId="77777777" w:rsidR="002C7295" w:rsidRDefault="002C7295">
      <w:pPr>
        <w:spacing w:line="218" w:lineRule="auto"/>
        <w:rPr>
          <w:sz w:val="24"/>
        </w:rPr>
        <w:sectPr w:rsidR="002C7295" w:rsidSect="00826C8E">
          <w:pgSz w:w="12240" w:h="15840"/>
          <w:pgMar w:top="1260" w:right="940" w:bottom="1100" w:left="940" w:header="734" w:footer="914" w:gutter="0"/>
          <w:cols w:space="720"/>
        </w:sectPr>
      </w:pPr>
    </w:p>
    <w:p w14:paraId="12B0CDED" w14:textId="77777777" w:rsidR="002C7295" w:rsidRDefault="00000000">
      <w:pPr>
        <w:pStyle w:val="Heading5"/>
        <w:spacing w:before="163" w:line="290" w:lineRule="exact"/>
        <w:ind w:left="400" w:right="400"/>
        <w:jc w:val="center"/>
      </w:pPr>
      <w:r>
        <w:lastRenderedPageBreak/>
        <w:t>WILDERNESS</w:t>
      </w:r>
      <w:r>
        <w:rPr>
          <w:spacing w:val="-6"/>
        </w:rPr>
        <w:t xml:space="preserve"> </w:t>
      </w:r>
      <w:r>
        <w:t>SURVIVAL</w:t>
      </w:r>
      <w:r>
        <w:rPr>
          <w:spacing w:val="-6"/>
        </w:rPr>
        <w:t xml:space="preserve"> </w:t>
      </w:r>
      <w:r>
        <w:t>MERIT</w:t>
      </w:r>
      <w:r>
        <w:rPr>
          <w:spacing w:val="-5"/>
        </w:rPr>
        <w:t xml:space="preserve"> </w:t>
      </w:r>
      <w:r>
        <w:rPr>
          <w:spacing w:val="-2"/>
        </w:rPr>
        <w:t>BADGE</w:t>
      </w:r>
    </w:p>
    <w:p w14:paraId="23D8BD50" w14:textId="77777777" w:rsidR="002C7295" w:rsidRDefault="00000000">
      <w:pPr>
        <w:pStyle w:val="BodyText"/>
        <w:spacing w:line="283" w:lineRule="exact"/>
        <w:ind w:left="400" w:right="400"/>
        <w:jc w:val="center"/>
      </w:pPr>
      <w:r>
        <w:t xml:space="preserve">(Pamphlet Printing </w:t>
      </w:r>
      <w:r>
        <w:rPr>
          <w:spacing w:val="-4"/>
        </w:rPr>
        <w:t>2012)</w:t>
      </w:r>
    </w:p>
    <w:p w14:paraId="4CE37317" w14:textId="77777777" w:rsidR="002C7295" w:rsidRDefault="00000000">
      <w:pPr>
        <w:pStyle w:val="ListParagraph"/>
        <w:numPr>
          <w:ilvl w:val="0"/>
          <w:numId w:val="72"/>
        </w:numPr>
        <w:tabs>
          <w:tab w:val="left" w:pos="766"/>
        </w:tabs>
        <w:spacing w:before="273" w:line="283" w:lineRule="exact"/>
        <w:ind w:hanging="266"/>
        <w:rPr>
          <w:sz w:val="24"/>
        </w:rPr>
      </w:pPr>
      <w:r>
        <w:rPr>
          <w:sz w:val="24"/>
        </w:rPr>
        <w:t>Do</w:t>
      </w:r>
      <w:r>
        <w:rPr>
          <w:spacing w:val="-2"/>
          <w:sz w:val="24"/>
        </w:rPr>
        <w:t xml:space="preserve"> </w:t>
      </w:r>
      <w:r>
        <w:rPr>
          <w:sz w:val="24"/>
        </w:rPr>
        <w:t xml:space="preserve">the </w:t>
      </w:r>
      <w:r>
        <w:rPr>
          <w:spacing w:val="-2"/>
          <w:sz w:val="24"/>
        </w:rPr>
        <w:t>following:</w:t>
      </w:r>
    </w:p>
    <w:p w14:paraId="4CC308B4" w14:textId="77777777" w:rsidR="002C7295" w:rsidRDefault="00000000">
      <w:pPr>
        <w:pStyle w:val="ListParagraph"/>
        <w:numPr>
          <w:ilvl w:val="1"/>
          <w:numId w:val="72"/>
        </w:numPr>
        <w:tabs>
          <w:tab w:val="left" w:pos="1250"/>
          <w:tab w:val="left" w:pos="1252"/>
        </w:tabs>
        <w:spacing w:before="2" w:line="235" w:lineRule="auto"/>
        <w:ind w:right="574"/>
        <w:rPr>
          <w:sz w:val="20"/>
        </w:rPr>
      </w:pPr>
      <w:r>
        <w:rPr>
          <w:sz w:val="24"/>
        </w:rPr>
        <w:t>Explain to your counselor the hazards you are most likely to encounter while participating in wilderness survival activities, and what you should do to anticipate,</w:t>
      </w:r>
      <w:r>
        <w:rPr>
          <w:spacing w:val="-5"/>
          <w:sz w:val="24"/>
        </w:rPr>
        <w:t xml:space="preserve"> </w:t>
      </w:r>
      <w:r>
        <w:rPr>
          <w:sz w:val="24"/>
        </w:rPr>
        <w:t>help</w:t>
      </w:r>
      <w:r>
        <w:rPr>
          <w:spacing w:val="-5"/>
          <w:sz w:val="24"/>
        </w:rPr>
        <w:t xml:space="preserve"> </w:t>
      </w:r>
      <w:r>
        <w:rPr>
          <w:sz w:val="24"/>
        </w:rPr>
        <w:t>prevent,</w:t>
      </w:r>
      <w:r>
        <w:rPr>
          <w:spacing w:val="-5"/>
          <w:sz w:val="24"/>
        </w:rPr>
        <w:t xml:space="preserve"> </w:t>
      </w:r>
      <w:r>
        <w:rPr>
          <w:sz w:val="24"/>
        </w:rPr>
        <w:t>mitigate,</w:t>
      </w:r>
      <w:r>
        <w:rPr>
          <w:spacing w:val="-5"/>
          <w:sz w:val="24"/>
        </w:rPr>
        <w:t xml:space="preserve"> </w:t>
      </w:r>
      <w:r>
        <w:rPr>
          <w:sz w:val="24"/>
        </w:rPr>
        <w:t>or</w:t>
      </w:r>
      <w:r>
        <w:rPr>
          <w:spacing w:val="-5"/>
          <w:sz w:val="24"/>
        </w:rPr>
        <w:t xml:space="preserve"> </w:t>
      </w:r>
      <w:r>
        <w:rPr>
          <w:sz w:val="24"/>
        </w:rPr>
        <w:t>lessen</w:t>
      </w:r>
      <w:r>
        <w:rPr>
          <w:spacing w:val="-5"/>
          <w:sz w:val="24"/>
        </w:rPr>
        <w:t xml:space="preserve"> </w:t>
      </w:r>
      <w:r>
        <w:rPr>
          <w:sz w:val="24"/>
        </w:rPr>
        <w:t>these</w:t>
      </w:r>
      <w:r>
        <w:rPr>
          <w:spacing w:val="-5"/>
          <w:sz w:val="24"/>
        </w:rPr>
        <w:t xml:space="preserve"> </w:t>
      </w:r>
      <w:r>
        <w:rPr>
          <w:sz w:val="24"/>
        </w:rPr>
        <w:t>hazards.</w:t>
      </w:r>
      <w:r>
        <w:rPr>
          <w:spacing w:val="-5"/>
          <w:sz w:val="24"/>
        </w:rPr>
        <w:t xml:space="preserve"> </w:t>
      </w:r>
      <w:r>
        <w:rPr>
          <w:color w:val="FF2600"/>
          <w:sz w:val="20"/>
        </w:rPr>
        <w:t>(pages</w:t>
      </w:r>
      <w:r>
        <w:rPr>
          <w:color w:val="FF2600"/>
          <w:spacing w:val="-4"/>
          <w:sz w:val="20"/>
        </w:rPr>
        <w:t xml:space="preserve"> </w:t>
      </w:r>
      <w:r>
        <w:rPr>
          <w:color w:val="FF2600"/>
          <w:sz w:val="20"/>
        </w:rPr>
        <w:t>9-10</w:t>
      </w:r>
      <w:r>
        <w:rPr>
          <w:color w:val="FF2600"/>
          <w:spacing w:val="-4"/>
          <w:sz w:val="20"/>
        </w:rPr>
        <w:t xml:space="preserve"> </w:t>
      </w:r>
      <w:r>
        <w:rPr>
          <w:color w:val="FF2600"/>
          <w:sz w:val="20"/>
        </w:rPr>
        <w:t>in</w:t>
      </w:r>
      <w:r>
        <w:rPr>
          <w:color w:val="FF2600"/>
          <w:spacing w:val="-4"/>
          <w:sz w:val="20"/>
        </w:rPr>
        <w:t xml:space="preserve"> </w:t>
      </w:r>
      <w:r>
        <w:rPr>
          <w:color w:val="FF2600"/>
          <w:sz w:val="20"/>
        </w:rPr>
        <w:t>pamphlet)</w:t>
      </w:r>
    </w:p>
    <w:p w14:paraId="7131C8F0" w14:textId="77777777" w:rsidR="002C7295" w:rsidRDefault="00000000">
      <w:pPr>
        <w:pStyle w:val="ListParagraph"/>
        <w:numPr>
          <w:ilvl w:val="2"/>
          <w:numId w:val="72"/>
        </w:numPr>
        <w:tabs>
          <w:tab w:val="left" w:pos="1415"/>
        </w:tabs>
        <w:spacing w:line="252" w:lineRule="exact"/>
        <w:ind w:left="1415" w:hanging="195"/>
        <w:rPr>
          <w:position w:val="-1"/>
          <w:sz w:val="24"/>
        </w:rPr>
      </w:pPr>
      <w:r>
        <w:rPr>
          <w:color w:val="FF2600"/>
          <w:sz w:val="24"/>
        </w:rPr>
        <w:t>Not</w:t>
      </w:r>
      <w:r>
        <w:rPr>
          <w:color w:val="FF2600"/>
          <w:spacing w:val="-2"/>
          <w:sz w:val="24"/>
        </w:rPr>
        <w:t xml:space="preserve"> </w:t>
      </w:r>
      <w:r>
        <w:rPr>
          <w:color w:val="FF2600"/>
          <w:sz w:val="24"/>
        </w:rPr>
        <w:t>planning</w:t>
      </w:r>
      <w:r>
        <w:rPr>
          <w:color w:val="FF2600"/>
          <w:spacing w:val="-1"/>
          <w:sz w:val="24"/>
        </w:rPr>
        <w:t xml:space="preserve"> </w:t>
      </w:r>
      <w:r>
        <w:rPr>
          <w:color w:val="FF2600"/>
          <w:sz w:val="24"/>
        </w:rPr>
        <w:t>ahead</w:t>
      </w:r>
      <w:r>
        <w:rPr>
          <w:color w:val="FF2600"/>
          <w:spacing w:val="-1"/>
          <w:sz w:val="24"/>
        </w:rPr>
        <w:t xml:space="preserve"> </w:t>
      </w:r>
      <w:r>
        <w:rPr>
          <w:color w:val="FF2600"/>
          <w:sz w:val="24"/>
        </w:rPr>
        <w:t>or</w:t>
      </w:r>
      <w:r>
        <w:rPr>
          <w:color w:val="FF2600"/>
          <w:spacing w:val="-1"/>
          <w:sz w:val="24"/>
        </w:rPr>
        <w:t xml:space="preserve"> </w:t>
      </w:r>
      <w:r>
        <w:rPr>
          <w:color w:val="FF2600"/>
          <w:sz w:val="24"/>
        </w:rPr>
        <w:t>failing</w:t>
      </w:r>
      <w:r>
        <w:rPr>
          <w:color w:val="FF2600"/>
          <w:spacing w:val="-1"/>
          <w:sz w:val="24"/>
        </w:rPr>
        <w:t xml:space="preserve"> </w:t>
      </w:r>
      <w:r>
        <w:rPr>
          <w:color w:val="FF2600"/>
          <w:sz w:val="24"/>
        </w:rPr>
        <w:t>to</w:t>
      </w:r>
      <w:r>
        <w:rPr>
          <w:color w:val="FF2600"/>
          <w:spacing w:val="-1"/>
          <w:sz w:val="24"/>
        </w:rPr>
        <w:t xml:space="preserve"> </w:t>
      </w:r>
      <w:r>
        <w:rPr>
          <w:color w:val="FF2600"/>
          <w:sz w:val="24"/>
        </w:rPr>
        <w:t>prepare</w:t>
      </w:r>
      <w:r>
        <w:rPr>
          <w:color w:val="FF2600"/>
          <w:spacing w:val="-1"/>
          <w:sz w:val="24"/>
        </w:rPr>
        <w:t xml:space="preserve"> </w:t>
      </w:r>
      <w:r>
        <w:rPr>
          <w:color w:val="FF2600"/>
          <w:sz w:val="24"/>
        </w:rPr>
        <w:t>a</w:t>
      </w:r>
      <w:r>
        <w:rPr>
          <w:color w:val="FF2600"/>
          <w:spacing w:val="-1"/>
          <w:sz w:val="24"/>
        </w:rPr>
        <w:t xml:space="preserve"> </w:t>
      </w:r>
      <w:r>
        <w:rPr>
          <w:color w:val="FF2600"/>
          <w:sz w:val="24"/>
        </w:rPr>
        <w:t>trip</w:t>
      </w:r>
      <w:r>
        <w:rPr>
          <w:color w:val="FF2600"/>
          <w:spacing w:val="-1"/>
          <w:sz w:val="24"/>
        </w:rPr>
        <w:t xml:space="preserve"> </w:t>
      </w:r>
      <w:proofErr w:type="gramStart"/>
      <w:r>
        <w:rPr>
          <w:color w:val="FF2600"/>
          <w:spacing w:val="-4"/>
          <w:sz w:val="24"/>
        </w:rPr>
        <w:t>plan</w:t>
      </w:r>
      <w:proofErr w:type="gramEnd"/>
    </w:p>
    <w:p w14:paraId="1DF6A071" w14:textId="77777777" w:rsidR="002C7295" w:rsidRDefault="00000000">
      <w:pPr>
        <w:pStyle w:val="ListParagraph"/>
        <w:numPr>
          <w:ilvl w:val="3"/>
          <w:numId w:val="72"/>
        </w:numPr>
        <w:tabs>
          <w:tab w:val="left" w:pos="1841"/>
        </w:tabs>
        <w:spacing w:line="270" w:lineRule="exact"/>
        <w:ind w:hanging="261"/>
        <w:rPr>
          <w:position w:val="2"/>
          <w:sz w:val="29"/>
        </w:rPr>
      </w:pPr>
      <w:r>
        <w:rPr>
          <w:color w:val="FF2600"/>
          <w:sz w:val="24"/>
        </w:rPr>
        <w:t xml:space="preserve">Match skill and fitness levels of the </w:t>
      </w:r>
      <w:r>
        <w:rPr>
          <w:color w:val="FF2600"/>
          <w:spacing w:val="-2"/>
          <w:sz w:val="24"/>
        </w:rPr>
        <w:t>participants.</w:t>
      </w:r>
    </w:p>
    <w:p w14:paraId="1975CF44" w14:textId="77777777" w:rsidR="002C7295" w:rsidRDefault="00000000">
      <w:pPr>
        <w:pStyle w:val="ListParagraph"/>
        <w:numPr>
          <w:ilvl w:val="3"/>
          <w:numId w:val="72"/>
        </w:numPr>
        <w:tabs>
          <w:tab w:val="left" w:pos="1841"/>
        </w:tabs>
        <w:ind w:hanging="261"/>
        <w:rPr>
          <w:position w:val="2"/>
          <w:sz w:val="29"/>
        </w:rPr>
      </w:pPr>
      <w:r>
        <w:rPr>
          <w:color w:val="FF2600"/>
          <w:sz w:val="24"/>
        </w:rPr>
        <w:t>Get</w:t>
      </w:r>
      <w:r>
        <w:rPr>
          <w:color w:val="FF2600"/>
          <w:spacing w:val="-2"/>
          <w:sz w:val="24"/>
        </w:rPr>
        <w:t xml:space="preserve"> </w:t>
      </w:r>
      <w:r>
        <w:rPr>
          <w:color w:val="FF2600"/>
          <w:sz w:val="24"/>
        </w:rPr>
        <w:t>permission</w:t>
      </w:r>
      <w:r>
        <w:rPr>
          <w:color w:val="FF2600"/>
          <w:spacing w:val="-1"/>
          <w:sz w:val="24"/>
        </w:rPr>
        <w:t xml:space="preserve"> </w:t>
      </w:r>
      <w:r>
        <w:rPr>
          <w:color w:val="FF2600"/>
          <w:sz w:val="24"/>
        </w:rPr>
        <w:t>from</w:t>
      </w:r>
      <w:r>
        <w:rPr>
          <w:color w:val="FF2600"/>
          <w:spacing w:val="-1"/>
          <w:sz w:val="24"/>
        </w:rPr>
        <w:t xml:space="preserve"> </w:t>
      </w:r>
      <w:proofErr w:type="gramStart"/>
      <w:r>
        <w:rPr>
          <w:color w:val="FF2600"/>
          <w:sz w:val="24"/>
        </w:rPr>
        <w:t>land</w:t>
      </w:r>
      <w:r>
        <w:rPr>
          <w:color w:val="FF2600"/>
          <w:spacing w:val="-1"/>
          <w:sz w:val="24"/>
        </w:rPr>
        <w:t xml:space="preserve"> </w:t>
      </w:r>
      <w:r>
        <w:rPr>
          <w:color w:val="FF2600"/>
          <w:spacing w:val="-2"/>
          <w:sz w:val="24"/>
        </w:rPr>
        <w:t>owners</w:t>
      </w:r>
      <w:proofErr w:type="gramEnd"/>
      <w:r>
        <w:rPr>
          <w:color w:val="FF2600"/>
          <w:spacing w:val="-2"/>
          <w:sz w:val="24"/>
        </w:rPr>
        <w:t>.</w:t>
      </w:r>
    </w:p>
    <w:p w14:paraId="579D30BA" w14:textId="77777777" w:rsidR="002C7295" w:rsidRDefault="00000000">
      <w:pPr>
        <w:pStyle w:val="ListParagraph"/>
        <w:numPr>
          <w:ilvl w:val="3"/>
          <w:numId w:val="72"/>
        </w:numPr>
        <w:tabs>
          <w:tab w:val="left" w:pos="1841"/>
        </w:tabs>
        <w:spacing w:line="314" w:lineRule="exact"/>
        <w:ind w:hanging="261"/>
        <w:rPr>
          <w:position w:val="2"/>
          <w:sz w:val="29"/>
        </w:rPr>
      </w:pPr>
      <w:r>
        <w:rPr>
          <w:color w:val="FF2600"/>
          <w:sz w:val="24"/>
        </w:rPr>
        <w:t>Research</w:t>
      </w:r>
      <w:r>
        <w:rPr>
          <w:color w:val="FF2600"/>
          <w:spacing w:val="-1"/>
          <w:sz w:val="24"/>
        </w:rPr>
        <w:t xml:space="preserve"> </w:t>
      </w:r>
      <w:r>
        <w:rPr>
          <w:color w:val="FF2600"/>
          <w:sz w:val="24"/>
        </w:rPr>
        <w:t>the</w:t>
      </w:r>
      <w:r>
        <w:rPr>
          <w:color w:val="FF2600"/>
          <w:spacing w:val="-1"/>
          <w:sz w:val="24"/>
        </w:rPr>
        <w:t xml:space="preserve"> </w:t>
      </w:r>
      <w:r>
        <w:rPr>
          <w:color w:val="FF2600"/>
          <w:sz w:val="24"/>
        </w:rPr>
        <w:t>terrain, elevation</w:t>
      </w:r>
      <w:r>
        <w:rPr>
          <w:color w:val="FF2600"/>
          <w:spacing w:val="-1"/>
          <w:sz w:val="24"/>
        </w:rPr>
        <w:t xml:space="preserve"> </w:t>
      </w:r>
      <w:r>
        <w:rPr>
          <w:color w:val="FF2600"/>
          <w:sz w:val="24"/>
        </w:rPr>
        <w:t>ranges,</w:t>
      </w:r>
      <w:r>
        <w:rPr>
          <w:color w:val="FF2600"/>
          <w:spacing w:val="-1"/>
          <w:sz w:val="24"/>
        </w:rPr>
        <w:t xml:space="preserve"> </w:t>
      </w:r>
      <w:r>
        <w:rPr>
          <w:color w:val="FF2600"/>
          <w:sz w:val="24"/>
        </w:rPr>
        <w:t>trails, campsites,</w:t>
      </w:r>
      <w:r>
        <w:rPr>
          <w:color w:val="FF2600"/>
          <w:spacing w:val="-1"/>
          <w:sz w:val="24"/>
        </w:rPr>
        <w:t xml:space="preserve"> </w:t>
      </w:r>
      <w:r>
        <w:rPr>
          <w:color w:val="FF2600"/>
          <w:sz w:val="24"/>
        </w:rPr>
        <w:t xml:space="preserve">and </w:t>
      </w:r>
      <w:proofErr w:type="gramStart"/>
      <w:r>
        <w:rPr>
          <w:color w:val="FF2600"/>
          <w:spacing w:val="-2"/>
          <w:sz w:val="24"/>
        </w:rPr>
        <w:t>typical</w:t>
      </w:r>
      <w:proofErr w:type="gramEnd"/>
    </w:p>
    <w:p w14:paraId="44634548" w14:textId="77777777" w:rsidR="002C7295" w:rsidRDefault="00000000">
      <w:pPr>
        <w:pStyle w:val="BodyText"/>
        <w:spacing w:line="246" w:lineRule="exact"/>
        <w:ind w:left="1841"/>
      </w:pPr>
      <w:r>
        <w:rPr>
          <w:color w:val="FF2600"/>
        </w:rPr>
        <w:t xml:space="preserve">weather </w:t>
      </w:r>
      <w:r>
        <w:rPr>
          <w:color w:val="FF2600"/>
          <w:spacing w:val="-2"/>
        </w:rPr>
        <w:t>conditions.</w:t>
      </w:r>
    </w:p>
    <w:p w14:paraId="2F65C2B5" w14:textId="77777777" w:rsidR="002C7295" w:rsidRDefault="00000000">
      <w:pPr>
        <w:pStyle w:val="ListParagraph"/>
        <w:numPr>
          <w:ilvl w:val="3"/>
          <w:numId w:val="72"/>
        </w:numPr>
        <w:tabs>
          <w:tab w:val="left" w:pos="1841"/>
        </w:tabs>
        <w:spacing w:line="314" w:lineRule="exact"/>
        <w:ind w:hanging="261"/>
        <w:rPr>
          <w:position w:val="2"/>
          <w:sz w:val="29"/>
        </w:rPr>
      </w:pPr>
      <w:r>
        <w:rPr>
          <w:color w:val="FF2600"/>
          <w:sz w:val="24"/>
        </w:rPr>
        <w:t>Know</w:t>
      </w:r>
      <w:r>
        <w:rPr>
          <w:color w:val="FF2600"/>
          <w:spacing w:val="-2"/>
          <w:sz w:val="24"/>
        </w:rPr>
        <w:t xml:space="preserve"> </w:t>
      </w:r>
      <w:r>
        <w:rPr>
          <w:color w:val="FF2600"/>
          <w:sz w:val="24"/>
        </w:rPr>
        <w:t>where</w:t>
      </w:r>
      <w:r>
        <w:rPr>
          <w:color w:val="FF2600"/>
          <w:spacing w:val="-1"/>
          <w:sz w:val="24"/>
        </w:rPr>
        <w:t xml:space="preserve"> </w:t>
      </w:r>
      <w:r>
        <w:rPr>
          <w:color w:val="FF2600"/>
          <w:sz w:val="24"/>
        </w:rPr>
        <w:t>you’re</w:t>
      </w:r>
      <w:r>
        <w:rPr>
          <w:color w:val="FF2600"/>
          <w:spacing w:val="-2"/>
          <w:sz w:val="24"/>
        </w:rPr>
        <w:t xml:space="preserve"> </w:t>
      </w:r>
      <w:r>
        <w:rPr>
          <w:color w:val="FF2600"/>
          <w:sz w:val="24"/>
        </w:rPr>
        <w:t>going</w:t>
      </w:r>
      <w:r>
        <w:rPr>
          <w:color w:val="FF2600"/>
          <w:spacing w:val="-1"/>
          <w:sz w:val="24"/>
        </w:rPr>
        <w:t xml:space="preserve"> </w:t>
      </w:r>
      <w:r>
        <w:rPr>
          <w:color w:val="FF2600"/>
          <w:sz w:val="24"/>
        </w:rPr>
        <w:t>and</w:t>
      </w:r>
      <w:r>
        <w:rPr>
          <w:color w:val="FF2600"/>
          <w:spacing w:val="-2"/>
          <w:sz w:val="24"/>
        </w:rPr>
        <w:t xml:space="preserve"> </w:t>
      </w:r>
      <w:r>
        <w:rPr>
          <w:color w:val="FF2600"/>
          <w:sz w:val="24"/>
        </w:rPr>
        <w:t>what</w:t>
      </w:r>
      <w:r>
        <w:rPr>
          <w:color w:val="FF2600"/>
          <w:spacing w:val="-1"/>
          <w:sz w:val="24"/>
        </w:rPr>
        <w:t xml:space="preserve"> </w:t>
      </w:r>
      <w:r>
        <w:rPr>
          <w:color w:val="FF2600"/>
          <w:sz w:val="24"/>
        </w:rPr>
        <w:t>to</w:t>
      </w:r>
      <w:r>
        <w:rPr>
          <w:color w:val="FF2600"/>
          <w:spacing w:val="-1"/>
          <w:sz w:val="24"/>
        </w:rPr>
        <w:t xml:space="preserve"> </w:t>
      </w:r>
      <w:r>
        <w:rPr>
          <w:color w:val="FF2600"/>
          <w:spacing w:val="-2"/>
          <w:sz w:val="24"/>
        </w:rPr>
        <w:t>expect.</w:t>
      </w:r>
    </w:p>
    <w:p w14:paraId="6DEB74A4" w14:textId="77777777" w:rsidR="002C7295" w:rsidRDefault="00000000">
      <w:pPr>
        <w:pStyle w:val="ListParagraph"/>
        <w:numPr>
          <w:ilvl w:val="2"/>
          <w:numId w:val="72"/>
        </w:numPr>
        <w:tabs>
          <w:tab w:val="left" w:pos="1415"/>
        </w:tabs>
        <w:spacing w:line="256" w:lineRule="exact"/>
        <w:ind w:left="1415" w:hanging="195"/>
        <w:rPr>
          <w:position w:val="-1"/>
          <w:sz w:val="24"/>
        </w:rPr>
      </w:pPr>
      <w:r>
        <w:rPr>
          <w:color w:val="FF2600"/>
          <w:sz w:val="24"/>
        </w:rPr>
        <w:t xml:space="preserve">Not having good leadership in your </w:t>
      </w:r>
      <w:r>
        <w:rPr>
          <w:color w:val="FF2600"/>
          <w:spacing w:val="-2"/>
          <w:sz w:val="24"/>
        </w:rPr>
        <w:t>group</w:t>
      </w:r>
    </w:p>
    <w:p w14:paraId="7CE69E14" w14:textId="77777777" w:rsidR="002C7295" w:rsidRDefault="00000000">
      <w:pPr>
        <w:pStyle w:val="ListParagraph"/>
        <w:numPr>
          <w:ilvl w:val="3"/>
          <w:numId w:val="72"/>
        </w:numPr>
        <w:tabs>
          <w:tab w:val="left" w:pos="1841"/>
        </w:tabs>
        <w:spacing w:line="305" w:lineRule="exact"/>
        <w:ind w:hanging="261"/>
        <w:rPr>
          <w:sz w:val="24"/>
        </w:rPr>
      </w:pPr>
      <w:r>
        <w:rPr>
          <w:color w:val="FF2600"/>
          <w:sz w:val="24"/>
        </w:rPr>
        <w:t>Include</w:t>
      </w:r>
      <w:r>
        <w:rPr>
          <w:color w:val="FF2600"/>
          <w:spacing w:val="-1"/>
          <w:sz w:val="24"/>
        </w:rPr>
        <w:t xml:space="preserve"> </w:t>
      </w:r>
      <w:r>
        <w:rPr>
          <w:color w:val="FF2600"/>
          <w:sz w:val="24"/>
        </w:rPr>
        <w:t>a mature,</w:t>
      </w:r>
      <w:r>
        <w:rPr>
          <w:color w:val="FF2600"/>
          <w:spacing w:val="-1"/>
          <w:sz w:val="24"/>
        </w:rPr>
        <w:t xml:space="preserve"> </w:t>
      </w:r>
      <w:r>
        <w:rPr>
          <w:color w:val="FF2600"/>
          <w:sz w:val="24"/>
        </w:rPr>
        <w:t>conscientious adult</w:t>
      </w:r>
      <w:r>
        <w:rPr>
          <w:color w:val="FF2600"/>
          <w:spacing w:val="-1"/>
          <w:sz w:val="24"/>
        </w:rPr>
        <w:t xml:space="preserve"> </w:t>
      </w:r>
      <w:r>
        <w:rPr>
          <w:color w:val="FF2600"/>
          <w:sz w:val="24"/>
        </w:rPr>
        <w:t>at least</w:t>
      </w:r>
      <w:r>
        <w:rPr>
          <w:color w:val="FF2600"/>
          <w:spacing w:val="-1"/>
          <w:sz w:val="24"/>
        </w:rPr>
        <w:t xml:space="preserve"> </w:t>
      </w:r>
      <w:r>
        <w:rPr>
          <w:color w:val="FF2600"/>
          <w:sz w:val="24"/>
        </w:rPr>
        <w:t>21 years</w:t>
      </w:r>
      <w:r>
        <w:rPr>
          <w:color w:val="FF2600"/>
          <w:spacing w:val="-1"/>
          <w:sz w:val="24"/>
        </w:rPr>
        <w:t xml:space="preserve"> </w:t>
      </w:r>
      <w:r>
        <w:rPr>
          <w:color w:val="FF2600"/>
          <w:sz w:val="24"/>
        </w:rPr>
        <w:t xml:space="preserve">old who </w:t>
      </w:r>
      <w:proofErr w:type="gramStart"/>
      <w:r>
        <w:rPr>
          <w:color w:val="FF2600"/>
          <w:spacing w:val="-5"/>
          <w:sz w:val="24"/>
        </w:rPr>
        <w:t>is</w:t>
      </w:r>
      <w:proofErr w:type="gramEnd"/>
    </w:p>
    <w:p w14:paraId="364B51B0" w14:textId="77777777" w:rsidR="002C7295" w:rsidRDefault="00000000">
      <w:pPr>
        <w:pStyle w:val="BodyText"/>
        <w:spacing w:before="1" w:line="235" w:lineRule="auto"/>
        <w:ind w:left="1841" w:right="517"/>
      </w:pPr>
      <w:r>
        <w:rPr>
          <w:color w:val="FF2600"/>
        </w:rPr>
        <w:t>prepared</w:t>
      </w:r>
      <w:r>
        <w:rPr>
          <w:color w:val="FF2600"/>
          <w:spacing w:val="-10"/>
        </w:rPr>
        <w:t xml:space="preserve"> </w:t>
      </w:r>
      <w:r>
        <w:rPr>
          <w:color w:val="FF2600"/>
        </w:rPr>
        <w:t>to</w:t>
      </w:r>
      <w:r>
        <w:rPr>
          <w:color w:val="FF2600"/>
          <w:spacing w:val="-10"/>
        </w:rPr>
        <w:t xml:space="preserve"> </w:t>
      </w:r>
      <w:r>
        <w:rPr>
          <w:color w:val="FF2600"/>
        </w:rPr>
        <w:t>assume</w:t>
      </w:r>
      <w:r>
        <w:rPr>
          <w:color w:val="FF2600"/>
          <w:spacing w:val="-10"/>
        </w:rPr>
        <w:t xml:space="preserve"> </w:t>
      </w:r>
      <w:r>
        <w:rPr>
          <w:color w:val="FF2600"/>
        </w:rPr>
        <w:t>responsibility</w:t>
      </w:r>
      <w:r>
        <w:rPr>
          <w:color w:val="FF2600"/>
          <w:spacing w:val="-10"/>
        </w:rPr>
        <w:t xml:space="preserve"> </w:t>
      </w:r>
      <w:r>
        <w:rPr>
          <w:color w:val="FF2600"/>
        </w:rPr>
        <w:t>for</w:t>
      </w:r>
      <w:r>
        <w:rPr>
          <w:color w:val="FF2600"/>
          <w:spacing w:val="-10"/>
        </w:rPr>
        <w:t xml:space="preserve"> </w:t>
      </w:r>
      <w:r>
        <w:rPr>
          <w:color w:val="FF2600"/>
        </w:rPr>
        <w:t>the</w:t>
      </w:r>
      <w:r>
        <w:rPr>
          <w:color w:val="FF2600"/>
          <w:spacing w:val="-10"/>
        </w:rPr>
        <w:t xml:space="preserve"> </w:t>
      </w:r>
      <w:r>
        <w:rPr>
          <w:color w:val="FF2600"/>
        </w:rPr>
        <w:t>group’s</w:t>
      </w:r>
      <w:r>
        <w:rPr>
          <w:color w:val="FF2600"/>
          <w:spacing w:val="-10"/>
        </w:rPr>
        <w:t xml:space="preserve"> </w:t>
      </w:r>
      <w:r>
        <w:rPr>
          <w:color w:val="FF2600"/>
        </w:rPr>
        <w:t>safety.</w:t>
      </w:r>
      <w:r>
        <w:rPr>
          <w:color w:val="FF2600"/>
          <w:spacing w:val="-10"/>
        </w:rPr>
        <w:t xml:space="preserve"> </w:t>
      </w:r>
      <w:r>
        <w:rPr>
          <w:color w:val="FF2600"/>
        </w:rPr>
        <w:t>One</w:t>
      </w:r>
      <w:r>
        <w:rPr>
          <w:color w:val="FF2600"/>
          <w:spacing w:val="-10"/>
        </w:rPr>
        <w:t xml:space="preserve"> </w:t>
      </w:r>
      <w:r>
        <w:rPr>
          <w:color w:val="FF2600"/>
        </w:rPr>
        <w:t>additional adult, at least 18 must accompany the group.</w:t>
      </w:r>
    </w:p>
    <w:p w14:paraId="0289A07D" w14:textId="77777777" w:rsidR="002C7295" w:rsidRDefault="00000000">
      <w:pPr>
        <w:pStyle w:val="ListParagraph"/>
        <w:numPr>
          <w:ilvl w:val="2"/>
          <w:numId w:val="72"/>
        </w:numPr>
        <w:tabs>
          <w:tab w:val="left" w:pos="1414"/>
          <w:tab w:val="left" w:pos="1416"/>
        </w:tabs>
        <w:spacing w:before="14" w:line="218" w:lineRule="auto"/>
        <w:ind w:right="535"/>
        <w:rPr>
          <w:position w:val="-1"/>
          <w:sz w:val="24"/>
        </w:rPr>
      </w:pPr>
      <w:r>
        <w:rPr>
          <w:color w:val="FF2600"/>
          <w:sz w:val="24"/>
        </w:rPr>
        <w:t>Being</w:t>
      </w:r>
      <w:r>
        <w:rPr>
          <w:color w:val="FF2600"/>
          <w:spacing w:val="-4"/>
          <w:sz w:val="24"/>
        </w:rPr>
        <w:t xml:space="preserve"> </w:t>
      </w:r>
      <w:r>
        <w:rPr>
          <w:color w:val="FF2600"/>
          <w:sz w:val="24"/>
        </w:rPr>
        <w:t>in</w:t>
      </w:r>
      <w:r>
        <w:rPr>
          <w:color w:val="FF2600"/>
          <w:spacing w:val="-4"/>
          <w:sz w:val="24"/>
        </w:rPr>
        <w:t xml:space="preserve"> </w:t>
      </w:r>
      <w:r>
        <w:rPr>
          <w:color w:val="FF2600"/>
          <w:sz w:val="24"/>
        </w:rPr>
        <w:t>poor</w:t>
      </w:r>
      <w:r>
        <w:rPr>
          <w:color w:val="FF2600"/>
          <w:spacing w:val="-4"/>
          <w:sz w:val="24"/>
        </w:rPr>
        <w:t xml:space="preserve"> </w:t>
      </w:r>
      <w:r>
        <w:rPr>
          <w:color w:val="FF2600"/>
          <w:sz w:val="24"/>
        </w:rPr>
        <w:t>physical</w:t>
      </w:r>
      <w:r>
        <w:rPr>
          <w:color w:val="FF2600"/>
          <w:spacing w:val="-4"/>
          <w:sz w:val="24"/>
        </w:rPr>
        <w:t xml:space="preserve"> </w:t>
      </w:r>
      <w:r>
        <w:rPr>
          <w:color w:val="FF2600"/>
          <w:sz w:val="24"/>
        </w:rPr>
        <w:t>condition</w:t>
      </w:r>
      <w:r>
        <w:rPr>
          <w:color w:val="FF2600"/>
          <w:spacing w:val="-4"/>
          <w:sz w:val="24"/>
        </w:rPr>
        <w:t xml:space="preserve"> </w:t>
      </w:r>
      <w:r>
        <w:rPr>
          <w:color w:val="FF2600"/>
          <w:sz w:val="24"/>
        </w:rPr>
        <w:t>or</w:t>
      </w:r>
      <w:r>
        <w:rPr>
          <w:color w:val="FF2600"/>
          <w:spacing w:val="-4"/>
          <w:sz w:val="24"/>
        </w:rPr>
        <w:t xml:space="preserve"> </w:t>
      </w:r>
      <w:r>
        <w:rPr>
          <w:color w:val="FF2600"/>
          <w:sz w:val="24"/>
        </w:rPr>
        <w:t>not</w:t>
      </w:r>
      <w:r>
        <w:rPr>
          <w:color w:val="FF2600"/>
          <w:spacing w:val="-4"/>
          <w:sz w:val="24"/>
        </w:rPr>
        <w:t xml:space="preserve"> </w:t>
      </w:r>
      <w:r>
        <w:rPr>
          <w:color w:val="FF2600"/>
          <w:sz w:val="24"/>
        </w:rPr>
        <w:t>eating</w:t>
      </w:r>
      <w:r>
        <w:rPr>
          <w:color w:val="FF2600"/>
          <w:spacing w:val="-4"/>
          <w:sz w:val="24"/>
        </w:rPr>
        <w:t xml:space="preserve"> </w:t>
      </w:r>
      <w:r>
        <w:rPr>
          <w:color w:val="FF2600"/>
          <w:sz w:val="24"/>
        </w:rPr>
        <w:t>enough</w:t>
      </w:r>
      <w:r>
        <w:rPr>
          <w:color w:val="FF2600"/>
          <w:spacing w:val="-4"/>
          <w:sz w:val="24"/>
        </w:rPr>
        <w:t xml:space="preserve"> </w:t>
      </w:r>
      <w:r>
        <w:rPr>
          <w:color w:val="FF2600"/>
          <w:sz w:val="24"/>
        </w:rPr>
        <w:t>or</w:t>
      </w:r>
      <w:r>
        <w:rPr>
          <w:color w:val="FF2600"/>
          <w:spacing w:val="-4"/>
          <w:sz w:val="24"/>
        </w:rPr>
        <w:t xml:space="preserve"> </w:t>
      </w:r>
      <w:r>
        <w:rPr>
          <w:color w:val="FF2600"/>
          <w:sz w:val="24"/>
        </w:rPr>
        <w:t>eating</w:t>
      </w:r>
      <w:r>
        <w:rPr>
          <w:color w:val="FF2600"/>
          <w:spacing w:val="-4"/>
          <w:sz w:val="24"/>
        </w:rPr>
        <w:t xml:space="preserve"> </w:t>
      </w:r>
      <w:r>
        <w:rPr>
          <w:color w:val="FF2600"/>
          <w:sz w:val="24"/>
        </w:rPr>
        <w:t>the</w:t>
      </w:r>
      <w:r>
        <w:rPr>
          <w:color w:val="FF2600"/>
          <w:spacing w:val="-4"/>
          <w:sz w:val="24"/>
        </w:rPr>
        <w:t xml:space="preserve"> </w:t>
      </w:r>
      <w:r>
        <w:rPr>
          <w:color w:val="FF2600"/>
          <w:sz w:val="24"/>
        </w:rPr>
        <w:t>wrong</w:t>
      </w:r>
      <w:r>
        <w:rPr>
          <w:color w:val="FF2600"/>
          <w:spacing w:val="-4"/>
          <w:sz w:val="24"/>
        </w:rPr>
        <w:t xml:space="preserve"> </w:t>
      </w:r>
      <w:r>
        <w:rPr>
          <w:color w:val="FF2600"/>
          <w:sz w:val="24"/>
        </w:rPr>
        <w:t>kind of foods</w:t>
      </w:r>
    </w:p>
    <w:p w14:paraId="74DE7CD3" w14:textId="77777777" w:rsidR="002C7295" w:rsidRDefault="00000000">
      <w:pPr>
        <w:pStyle w:val="ListParagraph"/>
        <w:numPr>
          <w:ilvl w:val="3"/>
          <w:numId w:val="72"/>
        </w:numPr>
        <w:tabs>
          <w:tab w:val="left" w:pos="1841"/>
        </w:tabs>
        <w:spacing w:line="248" w:lineRule="exact"/>
        <w:ind w:hanging="261"/>
        <w:rPr>
          <w:sz w:val="24"/>
        </w:rPr>
      </w:pPr>
      <w:r>
        <w:rPr>
          <w:color w:val="FF2600"/>
          <w:sz w:val="24"/>
        </w:rPr>
        <w:t xml:space="preserve">Keep fit and train for the </w:t>
      </w:r>
      <w:r>
        <w:rPr>
          <w:color w:val="FF2600"/>
          <w:spacing w:val="-2"/>
          <w:sz w:val="24"/>
        </w:rPr>
        <w:t>trip.</w:t>
      </w:r>
    </w:p>
    <w:p w14:paraId="1667AB4F" w14:textId="77777777" w:rsidR="002C7295" w:rsidRDefault="00000000">
      <w:pPr>
        <w:pStyle w:val="ListParagraph"/>
        <w:numPr>
          <w:ilvl w:val="3"/>
          <w:numId w:val="72"/>
        </w:numPr>
        <w:tabs>
          <w:tab w:val="left" w:pos="1841"/>
        </w:tabs>
        <w:spacing w:line="314" w:lineRule="exact"/>
        <w:ind w:hanging="261"/>
        <w:rPr>
          <w:sz w:val="24"/>
        </w:rPr>
      </w:pPr>
      <w:r>
        <w:rPr>
          <w:color w:val="FF2600"/>
          <w:sz w:val="24"/>
        </w:rPr>
        <w:t xml:space="preserve">Plan nutritious menus and eat </w:t>
      </w:r>
      <w:r>
        <w:rPr>
          <w:color w:val="FF2600"/>
          <w:spacing w:val="-2"/>
          <w:sz w:val="24"/>
        </w:rPr>
        <w:t>healthily.</w:t>
      </w:r>
    </w:p>
    <w:p w14:paraId="2223BB76" w14:textId="77777777" w:rsidR="002C7295" w:rsidRDefault="00000000">
      <w:pPr>
        <w:pStyle w:val="ListParagraph"/>
        <w:numPr>
          <w:ilvl w:val="2"/>
          <w:numId w:val="72"/>
        </w:numPr>
        <w:tabs>
          <w:tab w:val="left" w:pos="1415"/>
        </w:tabs>
        <w:spacing w:line="256" w:lineRule="exact"/>
        <w:ind w:left="1415" w:hanging="195"/>
        <w:rPr>
          <w:position w:val="-1"/>
          <w:sz w:val="24"/>
        </w:rPr>
      </w:pPr>
      <w:r>
        <w:rPr>
          <w:color w:val="FF2600"/>
          <w:sz w:val="24"/>
        </w:rPr>
        <w:t>Wearing</w:t>
      </w:r>
      <w:r>
        <w:rPr>
          <w:color w:val="FF2600"/>
          <w:spacing w:val="-5"/>
          <w:sz w:val="24"/>
        </w:rPr>
        <w:t xml:space="preserve"> </w:t>
      </w:r>
      <w:r>
        <w:rPr>
          <w:color w:val="FF2600"/>
          <w:sz w:val="24"/>
        </w:rPr>
        <w:t>the</w:t>
      </w:r>
      <w:r>
        <w:rPr>
          <w:color w:val="FF2600"/>
          <w:spacing w:val="-5"/>
          <w:sz w:val="24"/>
        </w:rPr>
        <w:t xml:space="preserve"> </w:t>
      </w:r>
      <w:r>
        <w:rPr>
          <w:color w:val="FF2600"/>
          <w:sz w:val="24"/>
        </w:rPr>
        <w:t>wrong</w:t>
      </w:r>
      <w:r>
        <w:rPr>
          <w:color w:val="FF2600"/>
          <w:spacing w:val="-4"/>
          <w:sz w:val="24"/>
        </w:rPr>
        <w:t xml:space="preserve"> </w:t>
      </w:r>
      <w:r>
        <w:rPr>
          <w:color w:val="FF2600"/>
          <w:sz w:val="24"/>
        </w:rPr>
        <w:t>clothing</w:t>
      </w:r>
      <w:r>
        <w:rPr>
          <w:color w:val="FF2600"/>
          <w:spacing w:val="-5"/>
          <w:sz w:val="24"/>
        </w:rPr>
        <w:t xml:space="preserve"> </w:t>
      </w:r>
      <w:r>
        <w:rPr>
          <w:color w:val="FF2600"/>
          <w:sz w:val="24"/>
        </w:rPr>
        <w:t>or</w:t>
      </w:r>
      <w:r>
        <w:rPr>
          <w:color w:val="FF2600"/>
          <w:spacing w:val="-5"/>
          <w:sz w:val="24"/>
        </w:rPr>
        <w:t xml:space="preserve"> </w:t>
      </w:r>
      <w:r>
        <w:rPr>
          <w:color w:val="FF2600"/>
          <w:sz w:val="24"/>
        </w:rPr>
        <w:t>footwear,</w:t>
      </w:r>
      <w:r>
        <w:rPr>
          <w:color w:val="FF2600"/>
          <w:spacing w:val="-4"/>
          <w:sz w:val="24"/>
        </w:rPr>
        <w:t xml:space="preserve"> </w:t>
      </w:r>
      <w:r>
        <w:rPr>
          <w:color w:val="FF2600"/>
          <w:sz w:val="24"/>
        </w:rPr>
        <w:t>and</w:t>
      </w:r>
      <w:r>
        <w:rPr>
          <w:color w:val="FF2600"/>
          <w:spacing w:val="-5"/>
          <w:sz w:val="24"/>
        </w:rPr>
        <w:t xml:space="preserve"> </w:t>
      </w:r>
      <w:r>
        <w:rPr>
          <w:color w:val="FF2600"/>
          <w:sz w:val="24"/>
        </w:rPr>
        <w:t>being</w:t>
      </w:r>
      <w:r>
        <w:rPr>
          <w:color w:val="FF2600"/>
          <w:spacing w:val="-5"/>
          <w:sz w:val="24"/>
        </w:rPr>
        <w:t xml:space="preserve"> </w:t>
      </w:r>
      <w:r>
        <w:rPr>
          <w:color w:val="FF2600"/>
          <w:sz w:val="24"/>
        </w:rPr>
        <w:t>poorly</w:t>
      </w:r>
      <w:r>
        <w:rPr>
          <w:color w:val="FF2600"/>
          <w:spacing w:val="-4"/>
          <w:sz w:val="24"/>
        </w:rPr>
        <w:t xml:space="preserve"> </w:t>
      </w:r>
      <w:r>
        <w:rPr>
          <w:color w:val="FF2600"/>
          <w:spacing w:val="-2"/>
          <w:sz w:val="24"/>
        </w:rPr>
        <w:t>equipped</w:t>
      </w:r>
    </w:p>
    <w:p w14:paraId="4FDB5577" w14:textId="77777777" w:rsidR="002C7295" w:rsidRDefault="00000000">
      <w:pPr>
        <w:pStyle w:val="ListParagraph"/>
        <w:numPr>
          <w:ilvl w:val="3"/>
          <w:numId w:val="72"/>
        </w:numPr>
        <w:tabs>
          <w:tab w:val="left" w:pos="1841"/>
        </w:tabs>
        <w:spacing w:line="304" w:lineRule="exact"/>
        <w:ind w:hanging="261"/>
        <w:rPr>
          <w:sz w:val="24"/>
        </w:rPr>
      </w:pPr>
      <w:r>
        <w:rPr>
          <w:color w:val="FF2600"/>
          <w:sz w:val="24"/>
        </w:rPr>
        <w:t>Have</w:t>
      </w:r>
      <w:r>
        <w:rPr>
          <w:color w:val="FF2600"/>
          <w:spacing w:val="-2"/>
          <w:sz w:val="24"/>
        </w:rPr>
        <w:t xml:space="preserve"> </w:t>
      </w:r>
      <w:r>
        <w:rPr>
          <w:color w:val="FF2600"/>
          <w:sz w:val="24"/>
        </w:rPr>
        <w:t>the</w:t>
      </w:r>
      <w:r>
        <w:rPr>
          <w:color w:val="FF2600"/>
          <w:spacing w:val="-1"/>
          <w:sz w:val="24"/>
        </w:rPr>
        <w:t xml:space="preserve"> </w:t>
      </w:r>
      <w:r>
        <w:rPr>
          <w:color w:val="FF2600"/>
          <w:sz w:val="24"/>
        </w:rPr>
        <w:t>proper</w:t>
      </w:r>
      <w:r>
        <w:rPr>
          <w:color w:val="FF2600"/>
          <w:spacing w:val="-2"/>
          <w:sz w:val="24"/>
        </w:rPr>
        <w:t xml:space="preserve"> </w:t>
      </w:r>
      <w:r>
        <w:rPr>
          <w:color w:val="FF2600"/>
          <w:sz w:val="24"/>
        </w:rPr>
        <w:t>and</w:t>
      </w:r>
      <w:r>
        <w:rPr>
          <w:color w:val="FF2600"/>
          <w:spacing w:val="-1"/>
          <w:sz w:val="24"/>
        </w:rPr>
        <w:t xml:space="preserve"> </w:t>
      </w:r>
      <w:r>
        <w:rPr>
          <w:color w:val="FF2600"/>
          <w:sz w:val="24"/>
        </w:rPr>
        <w:t>appropriate</w:t>
      </w:r>
      <w:r>
        <w:rPr>
          <w:color w:val="FF2600"/>
          <w:spacing w:val="-2"/>
          <w:sz w:val="24"/>
        </w:rPr>
        <w:t xml:space="preserve"> </w:t>
      </w:r>
      <w:r>
        <w:rPr>
          <w:color w:val="FF2600"/>
          <w:sz w:val="24"/>
        </w:rPr>
        <w:t>equipment</w:t>
      </w:r>
      <w:r>
        <w:rPr>
          <w:color w:val="FF2600"/>
          <w:spacing w:val="-1"/>
          <w:sz w:val="24"/>
        </w:rPr>
        <w:t xml:space="preserve"> </w:t>
      </w:r>
      <w:r>
        <w:rPr>
          <w:color w:val="FF2600"/>
          <w:sz w:val="24"/>
        </w:rPr>
        <w:t>and</w:t>
      </w:r>
      <w:r>
        <w:rPr>
          <w:color w:val="FF2600"/>
          <w:spacing w:val="-2"/>
          <w:sz w:val="24"/>
        </w:rPr>
        <w:t xml:space="preserve"> </w:t>
      </w:r>
      <w:r>
        <w:rPr>
          <w:color w:val="FF2600"/>
          <w:sz w:val="24"/>
        </w:rPr>
        <w:t>protective</w:t>
      </w:r>
      <w:r>
        <w:rPr>
          <w:color w:val="FF2600"/>
          <w:spacing w:val="-1"/>
          <w:sz w:val="24"/>
        </w:rPr>
        <w:t xml:space="preserve"> </w:t>
      </w:r>
      <w:r>
        <w:rPr>
          <w:color w:val="FF2600"/>
          <w:sz w:val="24"/>
        </w:rPr>
        <w:t>clothing</w:t>
      </w:r>
      <w:r>
        <w:rPr>
          <w:color w:val="FF2600"/>
          <w:spacing w:val="-2"/>
          <w:sz w:val="24"/>
        </w:rPr>
        <w:t xml:space="preserve"> </w:t>
      </w:r>
      <w:r>
        <w:rPr>
          <w:color w:val="FF2600"/>
          <w:sz w:val="24"/>
        </w:rPr>
        <w:t>to</w:t>
      </w:r>
      <w:r>
        <w:rPr>
          <w:color w:val="FF2600"/>
          <w:spacing w:val="-1"/>
          <w:sz w:val="24"/>
        </w:rPr>
        <w:t xml:space="preserve"> </w:t>
      </w:r>
      <w:proofErr w:type="gramStart"/>
      <w:r>
        <w:rPr>
          <w:color w:val="FF2600"/>
          <w:spacing w:val="-4"/>
          <w:sz w:val="24"/>
        </w:rPr>
        <w:t>suit</w:t>
      </w:r>
      <w:proofErr w:type="gramEnd"/>
    </w:p>
    <w:p w14:paraId="2C6A8787" w14:textId="77777777" w:rsidR="002C7295" w:rsidRDefault="00000000">
      <w:pPr>
        <w:pStyle w:val="BodyText"/>
        <w:ind w:left="1841"/>
      </w:pPr>
      <w:r>
        <w:rPr>
          <w:color w:val="FF2600"/>
        </w:rPr>
        <w:t>the</w:t>
      </w:r>
      <w:r>
        <w:rPr>
          <w:color w:val="FF2600"/>
          <w:spacing w:val="-1"/>
        </w:rPr>
        <w:t xml:space="preserve"> </w:t>
      </w:r>
      <w:r>
        <w:rPr>
          <w:color w:val="FF2600"/>
        </w:rPr>
        <w:t>weather</w:t>
      </w:r>
      <w:r>
        <w:rPr>
          <w:color w:val="FF2600"/>
          <w:spacing w:val="-1"/>
        </w:rPr>
        <w:t xml:space="preserve"> </w:t>
      </w:r>
      <w:r>
        <w:rPr>
          <w:color w:val="FF2600"/>
        </w:rPr>
        <w:t>and</w:t>
      </w:r>
      <w:r>
        <w:rPr>
          <w:color w:val="FF2600"/>
          <w:spacing w:val="-1"/>
        </w:rPr>
        <w:t xml:space="preserve"> </w:t>
      </w:r>
      <w:r>
        <w:rPr>
          <w:color w:val="FF2600"/>
        </w:rPr>
        <w:t>environmental conditions</w:t>
      </w:r>
      <w:r>
        <w:rPr>
          <w:color w:val="FF2600"/>
          <w:spacing w:val="-1"/>
        </w:rPr>
        <w:t xml:space="preserve"> </w:t>
      </w:r>
      <w:r>
        <w:rPr>
          <w:color w:val="FF2600"/>
        </w:rPr>
        <w:t>of</w:t>
      </w:r>
      <w:r>
        <w:rPr>
          <w:color w:val="FF2600"/>
          <w:spacing w:val="-1"/>
        </w:rPr>
        <w:t xml:space="preserve"> </w:t>
      </w:r>
      <w:r>
        <w:rPr>
          <w:color w:val="FF2600"/>
        </w:rPr>
        <w:t xml:space="preserve">the </w:t>
      </w:r>
      <w:r>
        <w:rPr>
          <w:color w:val="FF2600"/>
          <w:spacing w:val="-2"/>
        </w:rPr>
        <w:t>trip.</w:t>
      </w:r>
    </w:p>
    <w:p w14:paraId="0DDE22F5" w14:textId="77777777" w:rsidR="002C7295" w:rsidRDefault="00000000">
      <w:pPr>
        <w:pStyle w:val="ListParagraph"/>
        <w:numPr>
          <w:ilvl w:val="2"/>
          <w:numId w:val="72"/>
        </w:numPr>
        <w:tabs>
          <w:tab w:val="left" w:pos="1415"/>
        </w:tabs>
        <w:spacing w:line="256" w:lineRule="exact"/>
        <w:ind w:left="1415" w:hanging="195"/>
        <w:rPr>
          <w:position w:val="-1"/>
          <w:sz w:val="24"/>
        </w:rPr>
      </w:pPr>
      <w:r>
        <w:rPr>
          <w:color w:val="FF2600"/>
          <w:sz w:val="24"/>
        </w:rPr>
        <w:t>Becoming</w:t>
      </w:r>
      <w:r>
        <w:rPr>
          <w:color w:val="FF2600"/>
          <w:spacing w:val="-1"/>
          <w:sz w:val="24"/>
        </w:rPr>
        <w:t xml:space="preserve"> </w:t>
      </w:r>
      <w:r>
        <w:rPr>
          <w:color w:val="FF2600"/>
          <w:sz w:val="24"/>
        </w:rPr>
        <w:t>too</w:t>
      </w:r>
      <w:r>
        <w:rPr>
          <w:color w:val="FF2600"/>
          <w:spacing w:val="-1"/>
          <w:sz w:val="24"/>
        </w:rPr>
        <w:t xml:space="preserve"> </w:t>
      </w:r>
      <w:r>
        <w:rPr>
          <w:color w:val="FF2600"/>
          <w:sz w:val="24"/>
        </w:rPr>
        <w:t>tired, too</w:t>
      </w:r>
      <w:r>
        <w:rPr>
          <w:color w:val="FF2600"/>
          <w:spacing w:val="-1"/>
          <w:sz w:val="24"/>
        </w:rPr>
        <w:t xml:space="preserve"> </w:t>
      </w:r>
      <w:r>
        <w:rPr>
          <w:color w:val="FF2600"/>
          <w:sz w:val="24"/>
        </w:rPr>
        <w:t>cold, too</w:t>
      </w:r>
      <w:r>
        <w:rPr>
          <w:color w:val="FF2600"/>
          <w:spacing w:val="-1"/>
          <w:sz w:val="24"/>
        </w:rPr>
        <w:t xml:space="preserve"> </w:t>
      </w:r>
      <w:r>
        <w:rPr>
          <w:color w:val="FF2600"/>
          <w:sz w:val="24"/>
        </w:rPr>
        <w:t>hot, or</w:t>
      </w:r>
      <w:r>
        <w:rPr>
          <w:color w:val="FF2600"/>
          <w:spacing w:val="-1"/>
          <w:sz w:val="24"/>
        </w:rPr>
        <w:t xml:space="preserve"> </w:t>
      </w:r>
      <w:r>
        <w:rPr>
          <w:color w:val="FF2600"/>
          <w:sz w:val="24"/>
        </w:rPr>
        <w:t xml:space="preserve">too </w:t>
      </w:r>
      <w:r>
        <w:rPr>
          <w:color w:val="FF2600"/>
          <w:spacing w:val="-2"/>
          <w:sz w:val="24"/>
        </w:rPr>
        <w:t>thirsty</w:t>
      </w:r>
    </w:p>
    <w:p w14:paraId="1DEFCD79" w14:textId="77777777" w:rsidR="002C7295" w:rsidRDefault="00000000">
      <w:pPr>
        <w:pStyle w:val="ListParagraph"/>
        <w:numPr>
          <w:ilvl w:val="3"/>
          <w:numId w:val="72"/>
        </w:numPr>
        <w:tabs>
          <w:tab w:val="left" w:pos="1841"/>
        </w:tabs>
        <w:spacing w:line="270" w:lineRule="exact"/>
        <w:ind w:hanging="261"/>
        <w:rPr>
          <w:sz w:val="24"/>
        </w:rPr>
      </w:pPr>
      <w:r>
        <w:rPr>
          <w:color w:val="FF2600"/>
          <w:sz w:val="24"/>
        </w:rPr>
        <w:t>Don’t</w:t>
      </w:r>
      <w:r>
        <w:rPr>
          <w:color w:val="FF2600"/>
          <w:spacing w:val="-2"/>
          <w:sz w:val="24"/>
        </w:rPr>
        <w:t xml:space="preserve"> </w:t>
      </w:r>
      <w:r>
        <w:rPr>
          <w:color w:val="FF2600"/>
          <w:sz w:val="24"/>
        </w:rPr>
        <w:t>overtax</w:t>
      </w:r>
      <w:r>
        <w:rPr>
          <w:color w:val="FF2600"/>
          <w:spacing w:val="-2"/>
          <w:sz w:val="24"/>
        </w:rPr>
        <w:t xml:space="preserve"> </w:t>
      </w:r>
      <w:r>
        <w:rPr>
          <w:color w:val="FF2600"/>
          <w:sz w:val="24"/>
        </w:rPr>
        <w:t>the</w:t>
      </w:r>
      <w:r>
        <w:rPr>
          <w:color w:val="FF2600"/>
          <w:spacing w:val="-1"/>
          <w:sz w:val="24"/>
        </w:rPr>
        <w:t xml:space="preserve"> </w:t>
      </w:r>
      <w:proofErr w:type="gramStart"/>
      <w:r>
        <w:rPr>
          <w:color w:val="FF2600"/>
          <w:spacing w:val="-4"/>
          <w:sz w:val="24"/>
        </w:rPr>
        <w:t>body</w:t>
      </w:r>
      <w:proofErr w:type="gramEnd"/>
    </w:p>
    <w:p w14:paraId="13AA64D7" w14:textId="77777777" w:rsidR="002C7295" w:rsidRDefault="00000000">
      <w:pPr>
        <w:pStyle w:val="ListParagraph"/>
        <w:numPr>
          <w:ilvl w:val="3"/>
          <w:numId w:val="72"/>
        </w:numPr>
        <w:tabs>
          <w:tab w:val="left" w:pos="1841"/>
        </w:tabs>
        <w:ind w:hanging="261"/>
        <w:rPr>
          <w:sz w:val="24"/>
        </w:rPr>
      </w:pPr>
      <w:r>
        <w:rPr>
          <w:color w:val="FF2600"/>
          <w:sz w:val="24"/>
        </w:rPr>
        <w:t>Get</w:t>
      </w:r>
      <w:r>
        <w:rPr>
          <w:color w:val="FF2600"/>
          <w:spacing w:val="-3"/>
          <w:sz w:val="24"/>
        </w:rPr>
        <w:t xml:space="preserve"> </w:t>
      </w:r>
      <w:r>
        <w:rPr>
          <w:color w:val="FF2600"/>
          <w:sz w:val="24"/>
        </w:rPr>
        <w:t>proper</w:t>
      </w:r>
      <w:r>
        <w:rPr>
          <w:color w:val="FF2600"/>
          <w:spacing w:val="-2"/>
          <w:sz w:val="24"/>
        </w:rPr>
        <w:t xml:space="preserve"> </w:t>
      </w:r>
      <w:r>
        <w:rPr>
          <w:color w:val="FF2600"/>
          <w:spacing w:val="-4"/>
          <w:sz w:val="24"/>
        </w:rPr>
        <w:t>rest.</w:t>
      </w:r>
    </w:p>
    <w:p w14:paraId="0AEB4355" w14:textId="77777777" w:rsidR="002C7295" w:rsidRDefault="00000000">
      <w:pPr>
        <w:pStyle w:val="ListParagraph"/>
        <w:numPr>
          <w:ilvl w:val="3"/>
          <w:numId w:val="72"/>
        </w:numPr>
        <w:tabs>
          <w:tab w:val="left" w:pos="1841"/>
        </w:tabs>
        <w:ind w:hanging="261"/>
        <w:rPr>
          <w:sz w:val="24"/>
        </w:rPr>
      </w:pPr>
      <w:r>
        <w:rPr>
          <w:color w:val="FF2600"/>
          <w:sz w:val="24"/>
        </w:rPr>
        <w:t xml:space="preserve">Adjust clothing layers to match weather </w:t>
      </w:r>
      <w:r>
        <w:rPr>
          <w:color w:val="FF2600"/>
          <w:spacing w:val="-2"/>
          <w:sz w:val="24"/>
        </w:rPr>
        <w:t>conditions.</w:t>
      </w:r>
    </w:p>
    <w:p w14:paraId="7E82C255" w14:textId="77777777" w:rsidR="002C7295" w:rsidRDefault="00000000">
      <w:pPr>
        <w:pStyle w:val="ListParagraph"/>
        <w:numPr>
          <w:ilvl w:val="3"/>
          <w:numId w:val="72"/>
        </w:numPr>
        <w:tabs>
          <w:tab w:val="left" w:pos="1841"/>
        </w:tabs>
        <w:spacing w:line="314" w:lineRule="exact"/>
        <w:ind w:hanging="261"/>
        <w:rPr>
          <w:sz w:val="24"/>
        </w:rPr>
      </w:pPr>
      <w:r>
        <w:rPr>
          <w:color w:val="FF2600"/>
          <w:sz w:val="24"/>
        </w:rPr>
        <w:t xml:space="preserve">Drink plenty of </w:t>
      </w:r>
      <w:r>
        <w:rPr>
          <w:color w:val="FF2600"/>
          <w:spacing w:val="-2"/>
          <w:sz w:val="24"/>
        </w:rPr>
        <w:t>water.</w:t>
      </w:r>
    </w:p>
    <w:p w14:paraId="79662864" w14:textId="77777777" w:rsidR="002C7295" w:rsidRDefault="00000000">
      <w:pPr>
        <w:pStyle w:val="ListParagraph"/>
        <w:numPr>
          <w:ilvl w:val="2"/>
          <w:numId w:val="72"/>
        </w:numPr>
        <w:tabs>
          <w:tab w:val="left" w:pos="1415"/>
        </w:tabs>
        <w:spacing w:line="256" w:lineRule="exact"/>
        <w:ind w:left="1415" w:hanging="195"/>
        <w:rPr>
          <w:position w:val="-1"/>
          <w:sz w:val="24"/>
        </w:rPr>
      </w:pPr>
      <w:r>
        <w:rPr>
          <w:color w:val="FF2600"/>
          <w:sz w:val="24"/>
        </w:rPr>
        <w:t xml:space="preserve">Encountering unexpected changes in the weather or unexpected </w:t>
      </w:r>
      <w:r>
        <w:rPr>
          <w:color w:val="FF2600"/>
          <w:spacing w:val="-2"/>
          <w:sz w:val="24"/>
        </w:rPr>
        <w:t>terrain</w:t>
      </w:r>
    </w:p>
    <w:p w14:paraId="5F288BB9" w14:textId="77777777" w:rsidR="002C7295" w:rsidRDefault="00000000">
      <w:pPr>
        <w:pStyle w:val="ListParagraph"/>
        <w:numPr>
          <w:ilvl w:val="3"/>
          <w:numId w:val="72"/>
        </w:numPr>
        <w:tabs>
          <w:tab w:val="left" w:pos="1841"/>
        </w:tabs>
        <w:spacing w:line="270" w:lineRule="exact"/>
        <w:ind w:hanging="261"/>
        <w:rPr>
          <w:sz w:val="24"/>
        </w:rPr>
      </w:pPr>
      <w:r>
        <w:rPr>
          <w:color w:val="FF2600"/>
          <w:sz w:val="24"/>
        </w:rPr>
        <w:t xml:space="preserve">Keep an eye on weather </w:t>
      </w:r>
      <w:r>
        <w:rPr>
          <w:color w:val="FF2600"/>
          <w:spacing w:val="-2"/>
          <w:sz w:val="24"/>
        </w:rPr>
        <w:t>conditions.</w:t>
      </w:r>
    </w:p>
    <w:p w14:paraId="31851ABD" w14:textId="77777777" w:rsidR="002C7295" w:rsidRDefault="00000000">
      <w:pPr>
        <w:pStyle w:val="ListParagraph"/>
        <w:numPr>
          <w:ilvl w:val="3"/>
          <w:numId w:val="72"/>
        </w:numPr>
        <w:tabs>
          <w:tab w:val="left" w:pos="1841"/>
        </w:tabs>
        <w:spacing w:line="314" w:lineRule="exact"/>
        <w:ind w:hanging="261"/>
        <w:rPr>
          <w:sz w:val="24"/>
        </w:rPr>
      </w:pPr>
      <w:r>
        <w:rPr>
          <w:color w:val="FF2600"/>
          <w:sz w:val="24"/>
        </w:rPr>
        <w:t>Refer</w:t>
      </w:r>
      <w:r>
        <w:rPr>
          <w:color w:val="FF2600"/>
          <w:spacing w:val="-1"/>
          <w:sz w:val="24"/>
        </w:rPr>
        <w:t xml:space="preserve"> </w:t>
      </w:r>
      <w:r>
        <w:rPr>
          <w:color w:val="FF2600"/>
          <w:sz w:val="24"/>
        </w:rPr>
        <w:t>to topographical</w:t>
      </w:r>
      <w:r>
        <w:rPr>
          <w:color w:val="FF2600"/>
          <w:spacing w:val="-1"/>
          <w:sz w:val="24"/>
        </w:rPr>
        <w:t xml:space="preserve"> </w:t>
      </w:r>
      <w:r>
        <w:rPr>
          <w:color w:val="FF2600"/>
          <w:sz w:val="24"/>
        </w:rPr>
        <w:t>maps and</w:t>
      </w:r>
      <w:r>
        <w:rPr>
          <w:color w:val="FF2600"/>
          <w:spacing w:val="-1"/>
          <w:sz w:val="24"/>
        </w:rPr>
        <w:t xml:space="preserve"> </w:t>
      </w:r>
      <w:r>
        <w:rPr>
          <w:color w:val="FF2600"/>
          <w:sz w:val="24"/>
        </w:rPr>
        <w:t>current trail</w:t>
      </w:r>
      <w:r>
        <w:rPr>
          <w:color w:val="FF2600"/>
          <w:spacing w:val="-1"/>
          <w:sz w:val="24"/>
        </w:rPr>
        <w:t xml:space="preserve"> </w:t>
      </w:r>
      <w:r>
        <w:rPr>
          <w:color w:val="FF2600"/>
          <w:sz w:val="24"/>
        </w:rPr>
        <w:t>maps for</w:t>
      </w:r>
      <w:r>
        <w:rPr>
          <w:color w:val="FF2600"/>
          <w:spacing w:val="-1"/>
          <w:sz w:val="24"/>
        </w:rPr>
        <w:t xml:space="preserve"> </w:t>
      </w:r>
      <w:r>
        <w:rPr>
          <w:color w:val="FF2600"/>
          <w:sz w:val="24"/>
        </w:rPr>
        <w:t xml:space="preserve">the </w:t>
      </w:r>
      <w:r>
        <w:rPr>
          <w:color w:val="FF2600"/>
          <w:spacing w:val="-2"/>
          <w:sz w:val="24"/>
        </w:rPr>
        <w:t>area.</w:t>
      </w:r>
    </w:p>
    <w:p w14:paraId="5A5F9907" w14:textId="77777777" w:rsidR="002C7295" w:rsidRDefault="00000000">
      <w:pPr>
        <w:pStyle w:val="ListParagraph"/>
        <w:numPr>
          <w:ilvl w:val="1"/>
          <w:numId w:val="72"/>
        </w:numPr>
        <w:tabs>
          <w:tab w:val="left" w:pos="1252"/>
        </w:tabs>
        <w:spacing w:before="1" w:line="235" w:lineRule="auto"/>
        <w:ind w:right="832"/>
        <w:rPr>
          <w:sz w:val="24"/>
        </w:rPr>
      </w:pPr>
      <w:r>
        <w:rPr>
          <w:sz w:val="24"/>
        </w:rPr>
        <w:t>Show that you know first aid for and how to prevent injuries or illnesses that could occur in backcountry settings, including hypothermia, heat reactions, frostbite,</w:t>
      </w:r>
      <w:r>
        <w:rPr>
          <w:spacing w:val="-5"/>
          <w:sz w:val="24"/>
        </w:rPr>
        <w:t xml:space="preserve"> </w:t>
      </w:r>
      <w:r>
        <w:rPr>
          <w:sz w:val="24"/>
        </w:rPr>
        <w:t>dehydration,</w:t>
      </w:r>
      <w:r>
        <w:rPr>
          <w:spacing w:val="-5"/>
          <w:sz w:val="24"/>
        </w:rPr>
        <w:t xml:space="preserve"> </w:t>
      </w:r>
      <w:r>
        <w:rPr>
          <w:sz w:val="24"/>
        </w:rPr>
        <w:t>blisters,</w:t>
      </w:r>
      <w:r>
        <w:rPr>
          <w:spacing w:val="-5"/>
          <w:sz w:val="24"/>
        </w:rPr>
        <w:t xml:space="preserve"> </w:t>
      </w:r>
      <w:r>
        <w:rPr>
          <w:sz w:val="24"/>
        </w:rPr>
        <w:t>insect</w:t>
      </w:r>
      <w:r>
        <w:rPr>
          <w:spacing w:val="-5"/>
          <w:sz w:val="24"/>
        </w:rPr>
        <w:t xml:space="preserve"> </w:t>
      </w:r>
      <w:r>
        <w:rPr>
          <w:sz w:val="24"/>
        </w:rPr>
        <w:t>stings,</w:t>
      </w:r>
      <w:r>
        <w:rPr>
          <w:spacing w:val="-5"/>
          <w:sz w:val="24"/>
        </w:rPr>
        <w:t xml:space="preserve"> </w:t>
      </w:r>
      <w:r>
        <w:rPr>
          <w:sz w:val="24"/>
        </w:rPr>
        <w:t>tick</w:t>
      </w:r>
      <w:r>
        <w:rPr>
          <w:spacing w:val="-5"/>
          <w:sz w:val="24"/>
        </w:rPr>
        <w:t xml:space="preserve"> </w:t>
      </w:r>
      <w:r>
        <w:rPr>
          <w:sz w:val="24"/>
        </w:rPr>
        <w:t>bites,</w:t>
      </w:r>
      <w:r>
        <w:rPr>
          <w:spacing w:val="-5"/>
          <w:sz w:val="24"/>
        </w:rPr>
        <w:t xml:space="preserve"> </w:t>
      </w:r>
      <w:r>
        <w:rPr>
          <w:sz w:val="24"/>
        </w:rPr>
        <w:t>and</w:t>
      </w:r>
      <w:r>
        <w:rPr>
          <w:spacing w:val="-5"/>
          <w:sz w:val="24"/>
        </w:rPr>
        <w:t xml:space="preserve"> </w:t>
      </w:r>
      <w:r>
        <w:rPr>
          <w:sz w:val="24"/>
        </w:rPr>
        <w:t>snakebites.</w:t>
      </w:r>
      <w:r>
        <w:rPr>
          <w:spacing w:val="-5"/>
          <w:sz w:val="24"/>
        </w:rPr>
        <w:t xml:space="preserve"> </w:t>
      </w:r>
      <w:r>
        <w:rPr>
          <w:color w:val="FF2600"/>
          <w:sz w:val="20"/>
        </w:rPr>
        <w:t xml:space="preserve">(pages 51-59 in pamphlet) </w:t>
      </w:r>
      <w:r>
        <w:rPr>
          <w:color w:val="FF2600"/>
          <w:sz w:val="24"/>
        </w:rPr>
        <w:t>(Refer to “Health and Safety Skills reference pages”)</w:t>
      </w:r>
    </w:p>
    <w:p w14:paraId="207E8F9D" w14:textId="77777777" w:rsidR="002C7295" w:rsidRDefault="00000000">
      <w:pPr>
        <w:pStyle w:val="ListParagraph"/>
        <w:numPr>
          <w:ilvl w:val="0"/>
          <w:numId w:val="72"/>
        </w:numPr>
        <w:tabs>
          <w:tab w:val="left" w:pos="766"/>
        </w:tabs>
        <w:spacing w:before="138" w:line="235" w:lineRule="auto"/>
        <w:ind w:left="500" w:right="1003" w:firstLine="0"/>
        <w:rPr>
          <w:sz w:val="24"/>
        </w:rPr>
      </w:pPr>
      <w:r>
        <w:rPr>
          <w:sz w:val="24"/>
        </w:rPr>
        <w:t>From</w:t>
      </w:r>
      <w:r>
        <w:rPr>
          <w:spacing w:val="-5"/>
          <w:sz w:val="24"/>
        </w:rPr>
        <w:t xml:space="preserve"> </w:t>
      </w:r>
      <w:r>
        <w:rPr>
          <w:sz w:val="24"/>
        </w:rPr>
        <w:t>memory,</w:t>
      </w:r>
      <w:r>
        <w:rPr>
          <w:spacing w:val="-5"/>
          <w:sz w:val="24"/>
        </w:rPr>
        <w:t xml:space="preserve"> </w:t>
      </w:r>
      <w:r>
        <w:rPr>
          <w:sz w:val="24"/>
        </w:rPr>
        <w:t>list</w:t>
      </w:r>
      <w:r>
        <w:rPr>
          <w:spacing w:val="-5"/>
          <w:sz w:val="24"/>
        </w:rPr>
        <w:t xml:space="preserve"> </w:t>
      </w:r>
      <w:r>
        <w:rPr>
          <w:sz w:val="24"/>
        </w:rPr>
        <w:t>the</w:t>
      </w:r>
      <w:r>
        <w:rPr>
          <w:spacing w:val="-5"/>
          <w:sz w:val="24"/>
        </w:rPr>
        <w:t xml:space="preserve"> </w:t>
      </w:r>
      <w:r>
        <w:rPr>
          <w:sz w:val="24"/>
        </w:rPr>
        <w:t>seven</w:t>
      </w:r>
      <w:r>
        <w:rPr>
          <w:spacing w:val="-5"/>
          <w:sz w:val="24"/>
        </w:rPr>
        <w:t xml:space="preserve"> </w:t>
      </w:r>
      <w:r>
        <w:rPr>
          <w:sz w:val="24"/>
        </w:rPr>
        <w:t>priorities</w:t>
      </w:r>
      <w:r>
        <w:rPr>
          <w:spacing w:val="-5"/>
          <w:sz w:val="24"/>
        </w:rPr>
        <w:t xml:space="preserve"> </w:t>
      </w:r>
      <w:r>
        <w:rPr>
          <w:sz w:val="24"/>
        </w:rPr>
        <w:t>for</w:t>
      </w:r>
      <w:r>
        <w:rPr>
          <w:spacing w:val="-5"/>
          <w:sz w:val="24"/>
        </w:rPr>
        <w:t xml:space="preserve"> </w:t>
      </w:r>
      <w:r>
        <w:rPr>
          <w:sz w:val="24"/>
        </w:rPr>
        <w:t>survival</w:t>
      </w:r>
      <w:r>
        <w:rPr>
          <w:spacing w:val="-5"/>
          <w:sz w:val="24"/>
        </w:rPr>
        <w:t xml:space="preserve"> </w:t>
      </w:r>
      <w:r>
        <w:rPr>
          <w:sz w:val="24"/>
        </w:rPr>
        <w:t>in</w:t>
      </w:r>
      <w:r>
        <w:rPr>
          <w:spacing w:val="-5"/>
          <w:sz w:val="24"/>
        </w:rPr>
        <w:t xml:space="preserve"> </w:t>
      </w:r>
      <w:r>
        <w:rPr>
          <w:sz w:val="24"/>
        </w:rPr>
        <w:t>a</w:t>
      </w:r>
      <w:r>
        <w:rPr>
          <w:spacing w:val="-5"/>
          <w:sz w:val="24"/>
        </w:rPr>
        <w:t xml:space="preserve"> </w:t>
      </w:r>
      <w:r>
        <w:rPr>
          <w:sz w:val="24"/>
        </w:rPr>
        <w:t>backcountry</w:t>
      </w:r>
      <w:r>
        <w:rPr>
          <w:spacing w:val="-5"/>
          <w:sz w:val="24"/>
        </w:rPr>
        <w:t xml:space="preserve"> </w:t>
      </w:r>
      <w:r>
        <w:rPr>
          <w:sz w:val="24"/>
        </w:rPr>
        <w:t>or</w:t>
      </w:r>
      <w:r>
        <w:rPr>
          <w:spacing w:val="-5"/>
          <w:sz w:val="24"/>
        </w:rPr>
        <w:t xml:space="preserve"> </w:t>
      </w:r>
      <w:r>
        <w:rPr>
          <w:sz w:val="24"/>
        </w:rPr>
        <w:t>wilderness location. Explain the importance of each one with your counselor.</w:t>
      </w:r>
    </w:p>
    <w:p w14:paraId="32584D5B" w14:textId="77777777" w:rsidR="002C7295" w:rsidRDefault="00000000">
      <w:pPr>
        <w:pStyle w:val="ListParagraph"/>
        <w:numPr>
          <w:ilvl w:val="0"/>
          <w:numId w:val="71"/>
        </w:numPr>
        <w:tabs>
          <w:tab w:val="left" w:pos="1054"/>
          <w:tab w:val="left" w:pos="1056"/>
        </w:tabs>
        <w:spacing w:before="23" w:line="225" w:lineRule="auto"/>
        <w:ind w:right="872"/>
        <w:rPr>
          <w:color w:val="FF2600"/>
          <w:sz w:val="24"/>
        </w:rPr>
      </w:pPr>
      <w:r>
        <w:rPr>
          <w:color w:val="FF2600"/>
          <w:position w:val="1"/>
          <w:sz w:val="24"/>
        </w:rPr>
        <w:t>STOP:</w:t>
      </w:r>
      <w:r>
        <w:rPr>
          <w:color w:val="FF2600"/>
          <w:spacing w:val="-3"/>
          <w:position w:val="1"/>
          <w:sz w:val="24"/>
        </w:rPr>
        <w:t xml:space="preserve"> </w:t>
      </w:r>
      <w:r>
        <w:rPr>
          <w:b/>
          <w:color w:val="FF2600"/>
          <w:position w:val="1"/>
          <w:sz w:val="24"/>
        </w:rPr>
        <w:t>S</w:t>
      </w:r>
      <w:r>
        <w:rPr>
          <w:color w:val="FF2600"/>
          <w:position w:val="1"/>
          <w:sz w:val="24"/>
        </w:rPr>
        <w:t>top,</w:t>
      </w:r>
      <w:r>
        <w:rPr>
          <w:color w:val="FF2600"/>
          <w:spacing w:val="-3"/>
          <w:position w:val="1"/>
          <w:sz w:val="24"/>
        </w:rPr>
        <w:t xml:space="preserve"> </w:t>
      </w:r>
      <w:r>
        <w:rPr>
          <w:b/>
          <w:color w:val="FF2600"/>
          <w:position w:val="1"/>
          <w:sz w:val="24"/>
        </w:rPr>
        <w:t>T</w:t>
      </w:r>
      <w:r>
        <w:rPr>
          <w:color w:val="FF2600"/>
          <w:position w:val="1"/>
          <w:sz w:val="24"/>
        </w:rPr>
        <w:t>hink,</w:t>
      </w:r>
      <w:r>
        <w:rPr>
          <w:color w:val="FF2600"/>
          <w:spacing w:val="-3"/>
          <w:position w:val="1"/>
          <w:sz w:val="24"/>
        </w:rPr>
        <w:t xml:space="preserve"> </w:t>
      </w:r>
      <w:r>
        <w:rPr>
          <w:b/>
          <w:color w:val="FF2600"/>
          <w:position w:val="1"/>
          <w:sz w:val="24"/>
        </w:rPr>
        <w:t>O</w:t>
      </w:r>
      <w:r>
        <w:rPr>
          <w:color w:val="FF2600"/>
          <w:position w:val="1"/>
          <w:sz w:val="24"/>
        </w:rPr>
        <w:t>bserve,</w:t>
      </w:r>
      <w:r>
        <w:rPr>
          <w:color w:val="FF2600"/>
          <w:spacing w:val="-3"/>
          <w:position w:val="1"/>
          <w:sz w:val="24"/>
        </w:rPr>
        <w:t xml:space="preserve"> </w:t>
      </w:r>
      <w:r>
        <w:rPr>
          <w:b/>
          <w:color w:val="FF2600"/>
          <w:position w:val="1"/>
          <w:sz w:val="24"/>
        </w:rPr>
        <w:t>P</w:t>
      </w:r>
      <w:r>
        <w:rPr>
          <w:color w:val="FF2600"/>
          <w:position w:val="1"/>
          <w:sz w:val="24"/>
        </w:rPr>
        <w:t>lan:</w:t>
      </w:r>
      <w:r>
        <w:rPr>
          <w:color w:val="FF2600"/>
          <w:spacing w:val="-3"/>
          <w:position w:val="1"/>
          <w:sz w:val="24"/>
        </w:rPr>
        <w:t xml:space="preserve"> </w:t>
      </w:r>
      <w:r>
        <w:rPr>
          <w:color w:val="FF2600"/>
          <w:position w:val="1"/>
          <w:sz w:val="24"/>
        </w:rPr>
        <w:t>The</w:t>
      </w:r>
      <w:r>
        <w:rPr>
          <w:color w:val="FF2600"/>
          <w:spacing w:val="-3"/>
          <w:position w:val="1"/>
          <w:sz w:val="24"/>
        </w:rPr>
        <w:t xml:space="preserve"> </w:t>
      </w:r>
      <w:r>
        <w:rPr>
          <w:color w:val="FF2600"/>
          <w:position w:val="1"/>
          <w:sz w:val="24"/>
        </w:rPr>
        <w:t>first</w:t>
      </w:r>
      <w:r>
        <w:rPr>
          <w:color w:val="FF2600"/>
          <w:spacing w:val="-3"/>
          <w:position w:val="1"/>
          <w:sz w:val="24"/>
        </w:rPr>
        <w:t xml:space="preserve"> </w:t>
      </w:r>
      <w:r>
        <w:rPr>
          <w:color w:val="FF2600"/>
          <w:position w:val="1"/>
          <w:sz w:val="24"/>
        </w:rPr>
        <w:t>thing</w:t>
      </w:r>
      <w:r>
        <w:rPr>
          <w:color w:val="FF2600"/>
          <w:spacing w:val="-3"/>
          <w:position w:val="1"/>
          <w:sz w:val="24"/>
        </w:rPr>
        <w:t xml:space="preserve"> </w:t>
      </w:r>
      <w:r>
        <w:rPr>
          <w:color w:val="FF2600"/>
          <w:position w:val="1"/>
          <w:sz w:val="24"/>
        </w:rPr>
        <w:t>to</w:t>
      </w:r>
      <w:r>
        <w:rPr>
          <w:color w:val="FF2600"/>
          <w:spacing w:val="-3"/>
          <w:position w:val="1"/>
          <w:sz w:val="24"/>
        </w:rPr>
        <w:t xml:space="preserve"> </w:t>
      </w:r>
      <w:r>
        <w:rPr>
          <w:color w:val="FF2600"/>
          <w:position w:val="1"/>
          <w:sz w:val="24"/>
        </w:rPr>
        <w:t>do</w:t>
      </w:r>
      <w:r>
        <w:rPr>
          <w:color w:val="FF2600"/>
          <w:spacing w:val="-3"/>
          <w:position w:val="1"/>
          <w:sz w:val="24"/>
        </w:rPr>
        <w:t xml:space="preserve"> </w:t>
      </w:r>
      <w:r>
        <w:rPr>
          <w:color w:val="FF2600"/>
          <w:position w:val="1"/>
          <w:sz w:val="24"/>
        </w:rPr>
        <w:t>is</w:t>
      </w:r>
      <w:r>
        <w:rPr>
          <w:color w:val="FF2600"/>
          <w:spacing w:val="-3"/>
          <w:position w:val="1"/>
          <w:sz w:val="24"/>
        </w:rPr>
        <w:t xml:space="preserve"> </w:t>
      </w:r>
      <w:r>
        <w:rPr>
          <w:color w:val="FF2600"/>
          <w:position w:val="1"/>
          <w:sz w:val="24"/>
        </w:rPr>
        <w:t>to</w:t>
      </w:r>
      <w:r>
        <w:rPr>
          <w:color w:val="FF2600"/>
          <w:spacing w:val="-3"/>
          <w:position w:val="1"/>
          <w:sz w:val="24"/>
        </w:rPr>
        <w:t xml:space="preserve"> </w:t>
      </w:r>
      <w:r>
        <w:rPr>
          <w:color w:val="FF2600"/>
          <w:position w:val="1"/>
          <w:sz w:val="24"/>
        </w:rPr>
        <w:t>stop</w:t>
      </w:r>
      <w:r>
        <w:rPr>
          <w:color w:val="FF2600"/>
          <w:spacing w:val="-3"/>
          <w:position w:val="1"/>
          <w:sz w:val="24"/>
        </w:rPr>
        <w:t xml:space="preserve"> </w:t>
      </w:r>
      <w:r>
        <w:rPr>
          <w:color w:val="FF2600"/>
          <w:position w:val="1"/>
          <w:sz w:val="24"/>
        </w:rPr>
        <w:t>yourself,</w:t>
      </w:r>
      <w:r>
        <w:rPr>
          <w:color w:val="FF2600"/>
          <w:spacing w:val="-3"/>
          <w:position w:val="1"/>
          <w:sz w:val="24"/>
        </w:rPr>
        <w:t xml:space="preserve"> </w:t>
      </w:r>
      <w:r>
        <w:rPr>
          <w:color w:val="FF2600"/>
          <w:position w:val="1"/>
          <w:sz w:val="24"/>
        </w:rPr>
        <w:t xml:space="preserve">stay </w:t>
      </w:r>
      <w:r>
        <w:rPr>
          <w:color w:val="FF2600"/>
          <w:sz w:val="24"/>
        </w:rPr>
        <w:t xml:space="preserve">positive and begin to take charge of the situation. </w:t>
      </w:r>
      <w:r>
        <w:rPr>
          <w:color w:val="FF2600"/>
          <w:sz w:val="20"/>
        </w:rPr>
        <w:t>(page 21 in pamphlet)</w:t>
      </w:r>
    </w:p>
    <w:p w14:paraId="009C754D" w14:textId="77777777" w:rsidR="002C7295" w:rsidRDefault="00000000">
      <w:pPr>
        <w:pStyle w:val="ListParagraph"/>
        <w:numPr>
          <w:ilvl w:val="0"/>
          <w:numId w:val="71"/>
        </w:numPr>
        <w:tabs>
          <w:tab w:val="left" w:pos="1054"/>
          <w:tab w:val="left" w:pos="1056"/>
        </w:tabs>
        <w:spacing w:before="13" w:line="223" w:lineRule="auto"/>
        <w:ind w:right="682"/>
        <w:rPr>
          <w:color w:val="FF2600"/>
          <w:position w:val="-1"/>
          <w:sz w:val="24"/>
        </w:rPr>
      </w:pPr>
      <w:r>
        <w:rPr>
          <w:color w:val="FF2600"/>
          <w:sz w:val="24"/>
        </w:rPr>
        <w:t>Provide</w:t>
      </w:r>
      <w:r>
        <w:rPr>
          <w:color w:val="FF2600"/>
          <w:spacing w:val="-9"/>
          <w:sz w:val="24"/>
        </w:rPr>
        <w:t xml:space="preserve"> </w:t>
      </w:r>
      <w:r>
        <w:rPr>
          <w:color w:val="FF2600"/>
          <w:sz w:val="24"/>
        </w:rPr>
        <w:t>First</w:t>
      </w:r>
      <w:r>
        <w:rPr>
          <w:color w:val="FF2600"/>
          <w:spacing w:val="-9"/>
          <w:sz w:val="24"/>
        </w:rPr>
        <w:t xml:space="preserve"> </w:t>
      </w:r>
      <w:r>
        <w:rPr>
          <w:color w:val="FF2600"/>
          <w:sz w:val="24"/>
        </w:rPr>
        <w:t>Aid:</w:t>
      </w:r>
      <w:r>
        <w:rPr>
          <w:color w:val="FF2600"/>
          <w:spacing w:val="-9"/>
          <w:sz w:val="24"/>
        </w:rPr>
        <w:t xml:space="preserve"> </w:t>
      </w:r>
      <w:r>
        <w:rPr>
          <w:color w:val="FF2600"/>
          <w:sz w:val="24"/>
        </w:rPr>
        <w:t>Treat</w:t>
      </w:r>
      <w:r>
        <w:rPr>
          <w:color w:val="FF2600"/>
          <w:spacing w:val="-9"/>
          <w:sz w:val="24"/>
        </w:rPr>
        <w:t xml:space="preserve"> </w:t>
      </w:r>
      <w:r>
        <w:rPr>
          <w:color w:val="FF2600"/>
          <w:sz w:val="24"/>
        </w:rPr>
        <w:t>life-threatening</w:t>
      </w:r>
      <w:r>
        <w:rPr>
          <w:color w:val="FF2600"/>
          <w:spacing w:val="-10"/>
          <w:sz w:val="24"/>
        </w:rPr>
        <w:t xml:space="preserve"> </w:t>
      </w:r>
      <w:r>
        <w:rPr>
          <w:color w:val="FF2600"/>
          <w:sz w:val="24"/>
        </w:rPr>
        <w:t>injuries</w:t>
      </w:r>
      <w:r>
        <w:rPr>
          <w:color w:val="FF2600"/>
          <w:spacing w:val="-9"/>
          <w:sz w:val="24"/>
        </w:rPr>
        <w:t xml:space="preserve"> </w:t>
      </w:r>
      <w:r>
        <w:rPr>
          <w:color w:val="FF2600"/>
          <w:sz w:val="24"/>
        </w:rPr>
        <w:t>and</w:t>
      </w:r>
      <w:r>
        <w:rPr>
          <w:color w:val="FF2600"/>
          <w:spacing w:val="-9"/>
          <w:sz w:val="24"/>
        </w:rPr>
        <w:t xml:space="preserve"> </w:t>
      </w:r>
      <w:r>
        <w:rPr>
          <w:color w:val="FF2600"/>
          <w:sz w:val="24"/>
        </w:rPr>
        <w:t>illnesses</w:t>
      </w:r>
      <w:r>
        <w:rPr>
          <w:color w:val="FF2600"/>
          <w:spacing w:val="-9"/>
          <w:sz w:val="24"/>
        </w:rPr>
        <w:t xml:space="preserve"> </w:t>
      </w:r>
      <w:r>
        <w:rPr>
          <w:color w:val="FF2600"/>
          <w:sz w:val="24"/>
        </w:rPr>
        <w:t>immediately.</w:t>
      </w:r>
      <w:r>
        <w:rPr>
          <w:color w:val="FF2600"/>
          <w:spacing w:val="-9"/>
          <w:sz w:val="24"/>
        </w:rPr>
        <w:t xml:space="preserve"> </w:t>
      </w:r>
      <w:r>
        <w:rPr>
          <w:color w:val="FF2600"/>
          <w:sz w:val="20"/>
        </w:rPr>
        <w:t>(page</w:t>
      </w:r>
      <w:r>
        <w:rPr>
          <w:color w:val="FF2600"/>
          <w:spacing w:val="-8"/>
          <w:sz w:val="20"/>
        </w:rPr>
        <w:t xml:space="preserve"> </w:t>
      </w:r>
      <w:r>
        <w:rPr>
          <w:color w:val="FF2600"/>
          <w:sz w:val="20"/>
        </w:rPr>
        <w:t>22 in pamphlet)</w:t>
      </w:r>
    </w:p>
    <w:p w14:paraId="0D4CCB44" w14:textId="77777777" w:rsidR="002C7295" w:rsidRDefault="00000000">
      <w:pPr>
        <w:pStyle w:val="ListParagraph"/>
        <w:numPr>
          <w:ilvl w:val="0"/>
          <w:numId w:val="71"/>
        </w:numPr>
        <w:tabs>
          <w:tab w:val="left" w:pos="1054"/>
          <w:tab w:val="left" w:pos="1056"/>
        </w:tabs>
        <w:spacing w:before="16" w:line="218" w:lineRule="auto"/>
        <w:ind w:right="504"/>
        <w:rPr>
          <w:position w:val="-1"/>
          <w:sz w:val="24"/>
        </w:rPr>
      </w:pPr>
      <w:r>
        <w:rPr>
          <w:color w:val="FF2600"/>
          <w:sz w:val="24"/>
        </w:rPr>
        <w:t>Seek</w:t>
      </w:r>
      <w:r>
        <w:rPr>
          <w:color w:val="FF2600"/>
          <w:spacing w:val="-4"/>
          <w:sz w:val="24"/>
        </w:rPr>
        <w:t xml:space="preserve"> </w:t>
      </w:r>
      <w:r>
        <w:rPr>
          <w:color w:val="FF2600"/>
          <w:sz w:val="24"/>
        </w:rPr>
        <w:t>Shelter:</w:t>
      </w:r>
      <w:r>
        <w:rPr>
          <w:color w:val="FF2600"/>
          <w:spacing w:val="-4"/>
          <w:sz w:val="24"/>
        </w:rPr>
        <w:t xml:space="preserve"> </w:t>
      </w:r>
      <w:r>
        <w:rPr>
          <w:color w:val="FF2600"/>
          <w:sz w:val="24"/>
        </w:rPr>
        <w:t>Give</w:t>
      </w:r>
      <w:r>
        <w:rPr>
          <w:color w:val="FF2600"/>
          <w:spacing w:val="-4"/>
          <w:sz w:val="24"/>
        </w:rPr>
        <w:t xml:space="preserve"> </w:t>
      </w:r>
      <w:r>
        <w:rPr>
          <w:color w:val="FF2600"/>
          <w:sz w:val="24"/>
        </w:rPr>
        <w:t>the</w:t>
      </w:r>
      <w:r>
        <w:rPr>
          <w:color w:val="FF2600"/>
          <w:spacing w:val="-4"/>
          <w:sz w:val="24"/>
        </w:rPr>
        <w:t xml:space="preserve"> </w:t>
      </w:r>
      <w:r>
        <w:rPr>
          <w:color w:val="FF2600"/>
          <w:sz w:val="24"/>
        </w:rPr>
        <w:t>body</w:t>
      </w:r>
      <w:r>
        <w:rPr>
          <w:color w:val="FF2600"/>
          <w:spacing w:val="-4"/>
          <w:sz w:val="24"/>
        </w:rPr>
        <w:t xml:space="preserve"> </w:t>
      </w:r>
      <w:r>
        <w:rPr>
          <w:color w:val="FF2600"/>
          <w:sz w:val="24"/>
        </w:rPr>
        <w:t>shelter</w:t>
      </w:r>
      <w:r>
        <w:rPr>
          <w:color w:val="FF2600"/>
          <w:spacing w:val="-4"/>
          <w:sz w:val="24"/>
        </w:rPr>
        <w:t xml:space="preserve"> </w:t>
      </w:r>
      <w:r>
        <w:rPr>
          <w:color w:val="FF2600"/>
          <w:sz w:val="24"/>
        </w:rPr>
        <w:t>to</w:t>
      </w:r>
      <w:r>
        <w:rPr>
          <w:color w:val="FF2600"/>
          <w:spacing w:val="-4"/>
          <w:sz w:val="24"/>
        </w:rPr>
        <w:t xml:space="preserve"> </w:t>
      </w:r>
      <w:r>
        <w:rPr>
          <w:color w:val="FF2600"/>
          <w:sz w:val="24"/>
        </w:rPr>
        <w:t>maintain</w:t>
      </w:r>
      <w:r>
        <w:rPr>
          <w:color w:val="FF2600"/>
          <w:spacing w:val="-4"/>
          <w:sz w:val="24"/>
        </w:rPr>
        <w:t xml:space="preserve"> </w:t>
      </w:r>
      <w:r>
        <w:rPr>
          <w:color w:val="FF2600"/>
          <w:sz w:val="24"/>
        </w:rPr>
        <w:t>its</w:t>
      </w:r>
      <w:r>
        <w:rPr>
          <w:color w:val="FF2600"/>
          <w:spacing w:val="-4"/>
          <w:sz w:val="24"/>
        </w:rPr>
        <w:t xml:space="preserve"> </w:t>
      </w:r>
      <w:r>
        <w:rPr>
          <w:color w:val="FF2600"/>
          <w:sz w:val="24"/>
        </w:rPr>
        <w:t>ideal</w:t>
      </w:r>
      <w:r>
        <w:rPr>
          <w:color w:val="FF2600"/>
          <w:spacing w:val="-4"/>
          <w:sz w:val="24"/>
        </w:rPr>
        <w:t xml:space="preserve"> </w:t>
      </w:r>
      <w:r>
        <w:rPr>
          <w:color w:val="FF2600"/>
          <w:sz w:val="24"/>
        </w:rPr>
        <w:t>temperature</w:t>
      </w:r>
      <w:r>
        <w:rPr>
          <w:color w:val="FF2600"/>
          <w:spacing w:val="-4"/>
          <w:sz w:val="24"/>
        </w:rPr>
        <w:t xml:space="preserve"> </w:t>
      </w:r>
      <w:r>
        <w:rPr>
          <w:color w:val="FF2600"/>
          <w:sz w:val="24"/>
        </w:rPr>
        <w:t>without</w:t>
      </w:r>
      <w:r>
        <w:rPr>
          <w:color w:val="FF2600"/>
          <w:spacing w:val="-4"/>
          <w:sz w:val="24"/>
        </w:rPr>
        <w:t xml:space="preserve"> </w:t>
      </w:r>
      <w:r>
        <w:rPr>
          <w:color w:val="FF2600"/>
          <w:sz w:val="24"/>
        </w:rPr>
        <w:t xml:space="preserve">using more energy than necessary, </w:t>
      </w:r>
      <w:r>
        <w:rPr>
          <w:color w:val="FF2600"/>
          <w:sz w:val="20"/>
        </w:rPr>
        <w:t>(page 23 in pamphlet)</w:t>
      </w:r>
    </w:p>
    <w:p w14:paraId="561E9D56" w14:textId="77777777" w:rsidR="002C7295" w:rsidRDefault="002C7295">
      <w:pPr>
        <w:spacing w:line="218" w:lineRule="auto"/>
        <w:rPr>
          <w:sz w:val="24"/>
        </w:rPr>
        <w:sectPr w:rsidR="002C7295" w:rsidSect="00826C8E">
          <w:pgSz w:w="12240" w:h="15840"/>
          <w:pgMar w:top="1260" w:right="940" w:bottom="1100" w:left="940" w:header="734" w:footer="914" w:gutter="0"/>
          <w:cols w:space="720"/>
        </w:sectPr>
      </w:pPr>
    </w:p>
    <w:p w14:paraId="6F86C2F8" w14:textId="77777777" w:rsidR="002C7295" w:rsidRDefault="00000000">
      <w:pPr>
        <w:pStyle w:val="ListParagraph"/>
        <w:numPr>
          <w:ilvl w:val="0"/>
          <w:numId w:val="71"/>
        </w:numPr>
        <w:tabs>
          <w:tab w:val="left" w:pos="1054"/>
          <w:tab w:val="left" w:pos="1056"/>
        </w:tabs>
        <w:spacing w:before="158" w:line="230" w:lineRule="auto"/>
        <w:ind w:right="591"/>
        <w:rPr>
          <w:position w:val="-1"/>
          <w:sz w:val="24"/>
        </w:rPr>
      </w:pPr>
      <w:r>
        <w:rPr>
          <w:color w:val="FF2600"/>
          <w:sz w:val="24"/>
        </w:rPr>
        <w:lastRenderedPageBreak/>
        <w:t>Build a Fire: A fire can be important for maintaining body warmth, melting snow for</w:t>
      </w:r>
      <w:r>
        <w:rPr>
          <w:color w:val="FF2600"/>
          <w:spacing w:val="-5"/>
          <w:sz w:val="24"/>
        </w:rPr>
        <w:t xml:space="preserve"> </w:t>
      </w:r>
      <w:r>
        <w:rPr>
          <w:color w:val="FF2600"/>
          <w:sz w:val="24"/>
        </w:rPr>
        <w:t>water,</w:t>
      </w:r>
      <w:r>
        <w:rPr>
          <w:color w:val="FF2600"/>
          <w:spacing w:val="-5"/>
          <w:sz w:val="24"/>
        </w:rPr>
        <w:t xml:space="preserve"> </w:t>
      </w:r>
      <w:r>
        <w:rPr>
          <w:color w:val="FF2600"/>
          <w:sz w:val="24"/>
        </w:rPr>
        <w:t>drying</w:t>
      </w:r>
      <w:r>
        <w:rPr>
          <w:color w:val="FF2600"/>
          <w:spacing w:val="-5"/>
          <w:sz w:val="24"/>
        </w:rPr>
        <w:t xml:space="preserve"> </w:t>
      </w:r>
      <w:r>
        <w:rPr>
          <w:color w:val="FF2600"/>
          <w:sz w:val="24"/>
        </w:rPr>
        <w:t>out</w:t>
      </w:r>
      <w:r>
        <w:rPr>
          <w:color w:val="FF2600"/>
          <w:spacing w:val="-5"/>
          <w:sz w:val="24"/>
        </w:rPr>
        <w:t xml:space="preserve"> </w:t>
      </w:r>
      <w:r>
        <w:rPr>
          <w:color w:val="FF2600"/>
          <w:sz w:val="24"/>
        </w:rPr>
        <w:t>clothing,</w:t>
      </w:r>
      <w:r>
        <w:rPr>
          <w:color w:val="FF2600"/>
          <w:spacing w:val="-5"/>
          <w:sz w:val="24"/>
        </w:rPr>
        <w:t xml:space="preserve"> </w:t>
      </w:r>
      <w:r>
        <w:rPr>
          <w:color w:val="FF2600"/>
          <w:sz w:val="24"/>
        </w:rPr>
        <w:t>signaling</w:t>
      </w:r>
      <w:r>
        <w:rPr>
          <w:color w:val="FF2600"/>
          <w:spacing w:val="-5"/>
          <w:sz w:val="24"/>
        </w:rPr>
        <w:t xml:space="preserve"> </w:t>
      </w:r>
      <w:r>
        <w:rPr>
          <w:color w:val="FF2600"/>
          <w:sz w:val="24"/>
        </w:rPr>
        <w:t>for</w:t>
      </w:r>
      <w:r>
        <w:rPr>
          <w:color w:val="FF2600"/>
          <w:spacing w:val="-5"/>
          <w:sz w:val="24"/>
        </w:rPr>
        <w:t xml:space="preserve"> </w:t>
      </w:r>
      <w:r>
        <w:rPr>
          <w:color w:val="FF2600"/>
          <w:sz w:val="24"/>
        </w:rPr>
        <w:t>help,</w:t>
      </w:r>
      <w:r>
        <w:rPr>
          <w:color w:val="FF2600"/>
          <w:spacing w:val="-5"/>
          <w:sz w:val="24"/>
        </w:rPr>
        <w:t xml:space="preserve"> </w:t>
      </w:r>
      <w:r>
        <w:rPr>
          <w:color w:val="FF2600"/>
          <w:sz w:val="24"/>
        </w:rPr>
        <w:t>and</w:t>
      </w:r>
      <w:r>
        <w:rPr>
          <w:color w:val="FF2600"/>
          <w:spacing w:val="-5"/>
          <w:sz w:val="24"/>
        </w:rPr>
        <w:t xml:space="preserve"> </w:t>
      </w:r>
      <w:r>
        <w:rPr>
          <w:color w:val="FF2600"/>
          <w:sz w:val="24"/>
        </w:rPr>
        <w:t>raising</w:t>
      </w:r>
      <w:r>
        <w:rPr>
          <w:color w:val="FF2600"/>
          <w:spacing w:val="-5"/>
          <w:sz w:val="24"/>
        </w:rPr>
        <w:t xml:space="preserve"> </w:t>
      </w:r>
      <w:r>
        <w:rPr>
          <w:color w:val="FF2600"/>
          <w:sz w:val="24"/>
        </w:rPr>
        <w:t>your</w:t>
      </w:r>
      <w:r>
        <w:rPr>
          <w:color w:val="FF2600"/>
          <w:spacing w:val="-5"/>
          <w:sz w:val="24"/>
        </w:rPr>
        <w:t xml:space="preserve"> </w:t>
      </w:r>
      <w:r>
        <w:rPr>
          <w:color w:val="FF2600"/>
          <w:sz w:val="24"/>
        </w:rPr>
        <w:t>spirits.</w:t>
      </w:r>
      <w:r>
        <w:rPr>
          <w:color w:val="FF2600"/>
          <w:spacing w:val="-5"/>
          <w:sz w:val="24"/>
        </w:rPr>
        <w:t xml:space="preserve"> </w:t>
      </w:r>
      <w:r>
        <w:rPr>
          <w:color w:val="FF2600"/>
          <w:sz w:val="20"/>
        </w:rPr>
        <w:t>(page</w:t>
      </w:r>
      <w:r>
        <w:rPr>
          <w:color w:val="FF2600"/>
          <w:spacing w:val="-4"/>
          <w:sz w:val="20"/>
        </w:rPr>
        <w:t xml:space="preserve"> </w:t>
      </w:r>
      <w:r>
        <w:rPr>
          <w:color w:val="FF2600"/>
          <w:sz w:val="20"/>
        </w:rPr>
        <w:t>29</w:t>
      </w:r>
      <w:r>
        <w:rPr>
          <w:color w:val="FF2600"/>
          <w:spacing w:val="-4"/>
          <w:sz w:val="20"/>
        </w:rPr>
        <w:t xml:space="preserve"> </w:t>
      </w:r>
      <w:r>
        <w:rPr>
          <w:color w:val="FF2600"/>
          <w:sz w:val="20"/>
        </w:rPr>
        <w:t xml:space="preserve">in </w:t>
      </w:r>
      <w:r>
        <w:rPr>
          <w:color w:val="FF2600"/>
          <w:spacing w:val="-2"/>
          <w:sz w:val="20"/>
        </w:rPr>
        <w:t>pamphlet)</w:t>
      </w:r>
    </w:p>
    <w:p w14:paraId="1FF29AA2" w14:textId="77777777" w:rsidR="002C7295" w:rsidRDefault="00000000">
      <w:pPr>
        <w:pStyle w:val="ListParagraph"/>
        <w:numPr>
          <w:ilvl w:val="0"/>
          <w:numId w:val="71"/>
        </w:numPr>
        <w:tabs>
          <w:tab w:val="left" w:pos="1054"/>
          <w:tab w:val="left" w:pos="1056"/>
        </w:tabs>
        <w:spacing w:before="1" w:line="230" w:lineRule="auto"/>
        <w:ind w:right="594"/>
        <w:rPr>
          <w:position w:val="-1"/>
          <w:sz w:val="24"/>
        </w:rPr>
      </w:pPr>
      <w:r>
        <w:rPr>
          <w:color w:val="FF2600"/>
          <w:sz w:val="24"/>
        </w:rPr>
        <w:t xml:space="preserve">Signal for Help: Signaling for help can aid rescuers in locating </w:t>
      </w:r>
      <w:proofErr w:type="gramStart"/>
      <w:r>
        <w:rPr>
          <w:color w:val="FF2600"/>
          <w:sz w:val="24"/>
        </w:rPr>
        <w:t>you, and</w:t>
      </w:r>
      <w:proofErr w:type="gramEnd"/>
      <w:r>
        <w:rPr>
          <w:color w:val="FF2600"/>
          <w:sz w:val="24"/>
        </w:rPr>
        <w:t xml:space="preserve"> can be important</w:t>
      </w:r>
      <w:r>
        <w:rPr>
          <w:color w:val="FF2600"/>
          <w:spacing w:val="-4"/>
          <w:sz w:val="24"/>
        </w:rPr>
        <w:t xml:space="preserve"> </w:t>
      </w:r>
      <w:r>
        <w:rPr>
          <w:color w:val="FF2600"/>
          <w:sz w:val="24"/>
        </w:rPr>
        <w:t>if</w:t>
      </w:r>
      <w:r>
        <w:rPr>
          <w:color w:val="FF2600"/>
          <w:spacing w:val="-4"/>
          <w:sz w:val="24"/>
        </w:rPr>
        <w:t xml:space="preserve"> </w:t>
      </w:r>
      <w:r>
        <w:rPr>
          <w:color w:val="FF2600"/>
          <w:sz w:val="24"/>
        </w:rPr>
        <w:t>you</w:t>
      </w:r>
      <w:r>
        <w:rPr>
          <w:color w:val="FF2600"/>
          <w:spacing w:val="-4"/>
          <w:sz w:val="24"/>
        </w:rPr>
        <w:t xml:space="preserve"> </w:t>
      </w:r>
      <w:r>
        <w:rPr>
          <w:color w:val="FF2600"/>
          <w:sz w:val="24"/>
        </w:rPr>
        <w:t>or</w:t>
      </w:r>
      <w:r>
        <w:rPr>
          <w:color w:val="FF2600"/>
          <w:spacing w:val="-4"/>
          <w:sz w:val="24"/>
        </w:rPr>
        <w:t xml:space="preserve"> </w:t>
      </w:r>
      <w:r>
        <w:rPr>
          <w:color w:val="FF2600"/>
          <w:sz w:val="24"/>
        </w:rPr>
        <w:t>others</w:t>
      </w:r>
      <w:r>
        <w:rPr>
          <w:color w:val="FF2600"/>
          <w:spacing w:val="-4"/>
          <w:sz w:val="24"/>
        </w:rPr>
        <w:t xml:space="preserve"> </w:t>
      </w:r>
      <w:r>
        <w:rPr>
          <w:color w:val="FF2600"/>
          <w:sz w:val="24"/>
        </w:rPr>
        <w:t>in</w:t>
      </w:r>
      <w:r>
        <w:rPr>
          <w:color w:val="FF2600"/>
          <w:spacing w:val="-4"/>
          <w:sz w:val="24"/>
        </w:rPr>
        <w:t xml:space="preserve"> </w:t>
      </w:r>
      <w:r>
        <w:rPr>
          <w:color w:val="FF2600"/>
          <w:sz w:val="24"/>
        </w:rPr>
        <w:t>your</w:t>
      </w:r>
      <w:r>
        <w:rPr>
          <w:color w:val="FF2600"/>
          <w:spacing w:val="-4"/>
          <w:sz w:val="24"/>
        </w:rPr>
        <w:t xml:space="preserve"> </w:t>
      </w:r>
      <w:r>
        <w:rPr>
          <w:color w:val="FF2600"/>
          <w:sz w:val="24"/>
        </w:rPr>
        <w:t>group</w:t>
      </w:r>
      <w:r>
        <w:rPr>
          <w:color w:val="FF2600"/>
          <w:spacing w:val="-4"/>
          <w:sz w:val="24"/>
        </w:rPr>
        <w:t xml:space="preserve"> </w:t>
      </w:r>
      <w:r>
        <w:rPr>
          <w:color w:val="FF2600"/>
          <w:sz w:val="24"/>
        </w:rPr>
        <w:t>are</w:t>
      </w:r>
      <w:r>
        <w:rPr>
          <w:color w:val="FF2600"/>
          <w:spacing w:val="-4"/>
          <w:sz w:val="24"/>
        </w:rPr>
        <w:t xml:space="preserve"> </w:t>
      </w:r>
      <w:r>
        <w:rPr>
          <w:color w:val="FF2600"/>
          <w:sz w:val="24"/>
        </w:rPr>
        <w:t>injured</w:t>
      </w:r>
      <w:r>
        <w:rPr>
          <w:color w:val="FF2600"/>
          <w:spacing w:val="-4"/>
          <w:sz w:val="24"/>
        </w:rPr>
        <w:t xml:space="preserve"> </w:t>
      </w:r>
      <w:r>
        <w:rPr>
          <w:color w:val="FF2600"/>
          <w:sz w:val="24"/>
        </w:rPr>
        <w:t>and</w:t>
      </w:r>
      <w:r>
        <w:rPr>
          <w:color w:val="FF2600"/>
          <w:spacing w:val="-4"/>
          <w:sz w:val="24"/>
        </w:rPr>
        <w:t xml:space="preserve"> </w:t>
      </w:r>
      <w:r>
        <w:rPr>
          <w:color w:val="FF2600"/>
          <w:sz w:val="24"/>
        </w:rPr>
        <w:t>can’t</w:t>
      </w:r>
      <w:r>
        <w:rPr>
          <w:color w:val="FF2600"/>
          <w:spacing w:val="-4"/>
          <w:sz w:val="24"/>
        </w:rPr>
        <w:t xml:space="preserve"> </w:t>
      </w:r>
      <w:r>
        <w:rPr>
          <w:color w:val="FF2600"/>
          <w:sz w:val="24"/>
        </w:rPr>
        <w:t>be</w:t>
      </w:r>
      <w:r>
        <w:rPr>
          <w:color w:val="FF2600"/>
          <w:spacing w:val="-4"/>
          <w:sz w:val="24"/>
        </w:rPr>
        <w:t xml:space="preserve"> </w:t>
      </w:r>
      <w:r>
        <w:rPr>
          <w:color w:val="FF2600"/>
          <w:sz w:val="24"/>
        </w:rPr>
        <w:t>moved.</w:t>
      </w:r>
      <w:r>
        <w:rPr>
          <w:color w:val="FF2600"/>
          <w:spacing w:val="-4"/>
          <w:sz w:val="24"/>
        </w:rPr>
        <w:t xml:space="preserve"> </w:t>
      </w:r>
      <w:r>
        <w:rPr>
          <w:color w:val="FF2600"/>
          <w:sz w:val="20"/>
        </w:rPr>
        <w:t>(page</w:t>
      </w:r>
      <w:r>
        <w:rPr>
          <w:color w:val="FF2600"/>
          <w:spacing w:val="-3"/>
          <w:sz w:val="20"/>
        </w:rPr>
        <w:t xml:space="preserve"> </w:t>
      </w:r>
      <w:r>
        <w:rPr>
          <w:color w:val="FF2600"/>
          <w:sz w:val="20"/>
        </w:rPr>
        <w:t>34</w:t>
      </w:r>
      <w:r>
        <w:rPr>
          <w:color w:val="FF2600"/>
          <w:spacing w:val="-3"/>
          <w:sz w:val="20"/>
        </w:rPr>
        <w:t xml:space="preserve"> </w:t>
      </w:r>
      <w:r>
        <w:rPr>
          <w:color w:val="FF2600"/>
          <w:sz w:val="20"/>
        </w:rPr>
        <w:t xml:space="preserve">in </w:t>
      </w:r>
      <w:r>
        <w:rPr>
          <w:color w:val="FF2600"/>
          <w:spacing w:val="-2"/>
          <w:sz w:val="20"/>
        </w:rPr>
        <w:t>pamphlet)</w:t>
      </w:r>
    </w:p>
    <w:p w14:paraId="3922FA1D" w14:textId="77777777" w:rsidR="002C7295" w:rsidRDefault="00000000">
      <w:pPr>
        <w:pStyle w:val="ListParagraph"/>
        <w:numPr>
          <w:ilvl w:val="0"/>
          <w:numId w:val="71"/>
        </w:numPr>
        <w:tabs>
          <w:tab w:val="left" w:pos="1054"/>
          <w:tab w:val="left" w:pos="1056"/>
        </w:tabs>
        <w:spacing w:before="12" w:line="218" w:lineRule="auto"/>
        <w:ind w:right="584"/>
        <w:rPr>
          <w:position w:val="-1"/>
          <w:sz w:val="24"/>
        </w:rPr>
      </w:pPr>
      <w:r>
        <w:rPr>
          <w:color w:val="FF2600"/>
          <w:sz w:val="24"/>
        </w:rPr>
        <w:t>Drink</w:t>
      </w:r>
      <w:r>
        <w:rPr>
          <w:color w:val="FF2600"/>
          <w:spacing w:val="-7"/>
          <w:sz w:val="24"/>
        </w:rPr>
        <w:t xml:space="preserve"> </w:t>
      </w:r>
      <w:r>
        <w:rPr>
          <w:color w:val="FF2600"/>
          <w:sz w:val="24"/>
        </w:rPr>
        <w:t>Water:</w:t>
      </w:r>
      <w:r>
        <w:rPr>
          <w:color w:val="FF2600"/>
          <w:spacing w:val="-7"/>
          <w:sz w:val="24"/>
        </w:rPr>
        <w:t xml:space="preserve"> </w:t>
      </w:r>
      <w:r>
        <w:rPr>
          <w:color w:val="FF2600"/>
          <w:sz w:val="24"/>
        </w:rPr>
        <w:t>You</w:t>
      </w:r>
      <w:r>
        <w:rPr>
          <w:color w:val="FF2600"/>
          <w:spacing w:val="-7"/>
          <w:sz w:val="24"/>
        </w:rPr>
        <w:t xml:space="preserve"> </w:t>
      </w:r>
      <w:r>
        <w:rPr>
          <w:color w:val="FF2600"/>
          <w:sz w:val="24"/>
        </w:rPr>
        <w:t>can</w:t>
      </w:r>
      <w:r>
        <w:rPr>
          <w:color w:val="FF2600"/>
          <w:spacing w:val="-7"/>
          <w:sz w:val="24"/>
        </w:rPr>
        <w:t xml:space="preserve"> </w:t>
      </w:r>
      <w:r>
        <w:rPr>
          <w:color w:val="FF2600"/>
          <w:sz w:val="24"/>
        </w:rPr>
        <w:t>survive</w:t>
      </w:r>
      <w:r>
        <w:rPr>
          <w:color w:val="FF2600"/>
          <w:spacing w:val="-7"/>
          <w:sz w:val="24"/>
        </w:rPr>
        <w:t xml:space="preserve"> </w:t>
      </w:r>
      <w:r>
        <w:rPr>
          <w:color w:val="FF2600"/>
          <w:sz w:val="24"/>
        </w:rPr>
        <w:t>for</w:t>
      </w:r>
      <w:r>
        <w:rPr>
          <w:color w:val="FF2600"/>
          <w:spacing w:val="-7"/>
          <w:sz w:val="24"/>
        </w:rPr>
        <w:t xml:space="preserve"> </w:t>
      </w:r>
      <w:r>
        <w:rPr>
          <w:color w:val="FF2600"/>
          <w:sz w:val="24"/>
        </w:rPr>
        <w:t>days</w:t>
      </w:r>
      <w:r>
        <w:rPr>
          <w:color w:val="FF2600"/>
          <w:spacing w:val="-7"/>
          <w:sz w:val="24"/>
        </w:rPr>
        <w:t xml:space="preserve"> </w:t>
      </w:r>
      <w:r>
        <w:rPr>
          <w:color w:val="FF2600"/>
          <w:sz w:val="24"/>
        </w:rPr>
        <w:t>without</w:t>
      </w:r>
      <w:r>
        <w:rPr>
          <w:color w:val="FF2600"/>
          <w:spacing w:val="-7"/>
          <w:sz w:val="24"/>
        </w:rPr>
        <w:t xml:space="preserve"> </w:t>
      </w:r>
      <w:r>
        <w:rPr>
          <w:color w:val="FF2600"/>
          <w:sz w:val="24"/>
        </w:rPr>
        <w:t>food,</w:t>
      </w:r>
      <w:r>
        <w:rPr>
          <w:color w:val="FF2600"/>
          <w:spacing w:val="-7"/>
          <w:sz w:val="24"/>
        </w:rPr>
        <w:t xml:space="preserve"> </w:t>
      </w:r>
      <w:r>
        <w:rPr>
          <w:color w:val="FF2600"/>
          <w:sz w:val="24"/>
        </w:rPr>
        <w:t>but</w:t>
      </w:r>
      <w:r>
        <w:rPr>
          <w:color w:val="FF2600"/>
          <w:spacing w:val="-7"/>
          <w:sz w:val="24"/>
        </w:rPr>
        <w:t xml:space="preserve"> </w:t>
      </w:r>
      <w:r>
        <w:rPr>
          <w:color w:val="FF2600"/>
          <w:sz w:val="24"/>
        </w:rPr>
        <w:t>in</w:t>
      </w:r>
      <w:r>
        <w:rPr>
          <w:color w:val="FF2600"/>
          <w:spacing w:val="-7"/>
          <w:sz w:val="24"/>
        </w:rPr>
        <w:t xml:space="preserve"> </w:t>
      </w:r>
      <w:r>
        <w:rPr>
          <w:color w:val="FF2600"/>
          <w:sz w:val="24"/>
        </w:rPr>
        <w:t>hot</w:t>
      </w:r>
      <w:r>
        <w:rPr>
          <w:color w:val="FF2600"/>
          <w:spacing w:val="-7"/>
          <w:sz w:val="24"/>
        </w:rPr>
        <w:t xml:space="preserve"> </w:t>
      </w:r>
      <w:r>
        <w:rPr>
          <w:color w:val="FF2600"/>
          <w:sz w:val="24"/>
        </w:rPr>
        <w:t>weather,</w:t>
      </w:r>
      <w:r>
        <w:rPr>
          <w:color w:val="FF2600"/>
          <w:spacing w:val="-7"/>
          <w:sz w:val="24"/>
        </w:rPr>
        <w:t xml:space="preserve"> </w:t>
      </w:r>
      <w:r>
        <w:rPr>
          <w:color w:val="FF2600"/>
          <w:sz w:val="24"/>
        </w:rPr>
        <w:t>only</w:t>
      </w:r>
      <w:r>
        <w:rPr>
          <w:color w:val="FF2600"/>
          <w:spacing w:val="-7"/>
          <w:sz w:val="24"/>
        </w:rPr>
        <w:t xml:space="preserve"> </w:t>
      </w:r>
      <w:r>
        <w:rPr>
          <w:color w:val="FF2600"/>
          <w:sz w:val="24"/>
        </w:rPr>
        <w:t xml:space="preserve">hours without water. </w:t>
      </w:r>
      <w:r>
        <w:rPr>
          <w:color w:val="FF2600"/>
          <w:sz w:val="20"/>
        </w:rPr>
        <w:t>(page 38 in pamphlet)</w:t>
      </w:r>
    </w:p>
    <w:p w14:paraId="0DE20C65" w14:textId="77777777" w:rsidR="002C7295" w:rsidRDefault="00000000">
      <w:pPr>
        <w:pStyle w:val="ListParagraph"/>
        <w:numPr>
          <w:ilvl w:val="0"/>
          <w:numId w:val="71"/>
        </w:numPr>
        <w:tabs>
          <w:tab w:val="left" w:pos="1054"/>
          <w:tab w:val="left" w:pos="1056"/>
        </w:tabs>
        <w:spacing w:before="13" w:line="225" w:lineRule="auto"/>
        <w:ind w:right="757"/>
        <w:rPr>
          <w:position w:val="-1"/>
          <w:sz w:val="24"/>
        </w:rPr>
      </w:pPr>
      <w:r>
        <w:rPr>
          <w:color w:val="FF2600"/>
          <w:sz w:val="24"/>
        </w:rPr>
        <w:t>Don’t Worry About Food: Keeping warm in cold weather, cool in hot weather, finding</w:t>
      </w:r>
      <w:r>
        <w:rPr>
          <w:color w:val="FF2600"/>
          <w:spacing w:val="-9"/>
          <w:sz w:val="24"/>
        </w:rPr>
        <w:t xml:space="preserve"> </w:t>
      </w:r>
      <w:r>
        <w:rPr>
          <w:color w:val="FF2600"/>
          <w:sz w:val="24"/>
        </w:rPr>
        <w:t>shelter,</w:t>
      </w:r>
      <w:r>
        <w:rPr>
          <w:color w:val="FF2600"/>
          <w:spacing w:val="-9"/>
          <w:sz w:val="24"/>
        </w:rPr>
        <w:t xml:space="preserve"> </w:t>
      </w:r>
      <w:r>
        <w:rPr>
          <w:color w:val="FF2600"/>
          <w:sz w:val="24"/>
        </w:rPr>
        <w:t>drinking</w:t>
      </w:r>
      <w:r>
        <w:rPr>
          <w:color w:val="FF2600"/>
          <w:spacing w:val="-9"/>
          <w:sz w:val="24"/>
        </w:rPr>
        <w:t xml:space="preserve"> </w:t>
      </w:r>
      <w:r>
        <w:rPr>
          <w:color w:val="FF2600"/>
          <w:sz w:val="24"/>
        </w:rPr>
        <w:t>water,</w:t>
      </w:r>
      <w:r>
        <w:rPr>
          <w:color w:val="FF2600"/>
          <w:spacing w:val="-9"/>
          <w:sz w:val="24"/>
        </w:rPr>
        <w:t xml:space="preserve"> </w:t>
      </w:r>
      <w:r>
        <w:rPr>
          <w:color w:val="FF2600"/>
          <w:sz w:val="24"/>
        </w:rPr>
        <w:t>and</w:t>
      </w:r>
      <w:r>
        <w:rPr>
          <w:color w:val="FF2600"/>
          <w:spacing w:val="-9"/>
          <w:sz w:val="24"/>
        </w:rPr>
        <w:t xml:space="preserve"> </w:t>
      </w:r>
      <w:r>
        <w:rPr>
          <w:color w:val="FF2600"/>
          <w:sz w:val="24"/>
        </w:rPr>
        <w:t>signaling</w:t>
      </w:r>
      <w:r>
        <w:rPr>
          <w:color w:val="FF2600"/>
          <w:spacing w:val="-9"/>
          <w:sz w:val="24"/>
        </w:rPr>
        <w:t xml:space="preserve"> </w:t>
      </w:r>
      <w:r>
        <w:rPr>
          <w:color w:val="FF2600"/>
          <w:sz w:val="24"/>
        </w:rPr>
        <w:t>your</w:t>
      </w:r>
      <w:r>
        <w:rPr>
          <w:color w:val="FF2600"/>
          <w:spacing w:val="-9"/>
          <w:sz w:val="24"/>
        </w:rPr>
        <w:t xml:space="preserve"> </w:t>
      </w:r>
      <w:r>
        <w:rPr>
          <w:color w:val="FF2600"/>
          <w:sz w:val="24"/>
        </w:rPr>
        <w:t>location</w:t>
      </w:r>
      <w:r>
        <w:rPr>
          <w:color w:val="FF2600"/>
          <w:spacing w:val="-9"/>
          <w:sz w:val="24"/>
        </w:rPr>
        <w:t xml:space="preserve"> </w:t>
      </w:r>
      <w:r>
        <w:rPr>
          <w:color w:val="FF2600"/>
          <w:sz w:val="24"/>
        </w:rPr>
        <w:t>are</w:t>
      </w:r>
      <w:r>
        <w:rPr>
          <w:color w:val="FF2600"/>
          <w:spacing w:val="-9"/>
          <w:sz w:val="24"/>
        </w:rPr>
        <w:t xml:space="preserve"> </w:t>
      </w:r>
      <w:r>
        <w:rPr>
          <w:color w:val="FF2600"/>
          <w:sz w:val="24"/>
        </w:rPr>
        <w:t>all</w:t>
      </w:r>
      <w:r>
        <w:rPr>
          <w:color w:val="FF2600"/>
          <w:spacing w:val="-9"/>
          <w:sz w:val="24"/>
        </w:rPr>
        <w:t xml:space="preserve"> </w:t>
      </w:r>
      <w:r>
        <w:rPr>
          <w:color w:val="FF2600"/>
          <w:sz w:val="24"/>
        </w:rPr>
        <w:t>more</w:t>
      </w:r>
      <w:r>
        <w:rPr>
          <w:color w:val="FF2600"/>
          <w:spacing w:val="-9"/>
          <w:sz w:val="24"/>
        </w:rPr>
        <w:t xml:space="preserve"> </w:t>
      </w:r>
      <w:r>
        <w:rPr>
          <w:color w:val="FF2600"/>
          <w:sz w:val="24"/>
        </w:rPr>
        <w:t>important than finding something to eat.</w:t>
      </w:r>
    </w:p>
    <w:p w14:paraId="34023AB6" w14:textId="77777777" w:rsidR="002C7295" w:rsidRDefault="00000000">
      <w:pPr>
        <w:pStyle w:val="ListParagraph"/>
        <w:numPr>
          <w:ilvl w:val="0"/>
          <w:numId w:val="72"/>
        </w:numPr>
        <w:tabs>
          <w:tab w:val="left" w:pos="766"/>
        </w:tabs>
        <w:spacing w:before="144" w:line="235" w:lineRule="auto"/>
        <w:ind w:left="500" w:right="1114" w:firstLine="0"/>
        <w:rPr>
          <w:sz w:val="20"/>
        </w:rPr>
      </w:pPr>
      <w:r>
        <w:rPr>
          <w:sz w:val="24"/>
        </w:rPr>
        <w:t>Discuss</w:t>
      </w:r>
      <w:r>
        <w:rPr>
          <w:spacing w:val="-3"/>
          <w:sz w:val="24"/>
        </w:rPr>
        <w:t xml:space="preserve"> </w:t>
      </w:r>
      <w:r>
        <w:rPr>
          <w:sz w:val="24"/>
        </w:rPr>
        <w:t>ways</w:t>
      </w:r>
      <w:r>
        <w:rPr>
          <w:spacing w:val="-3"/>
          <w:sz w:val="24"/>
        </w:rPr>
        <w:t xml:space="preserve"> </w:t>
      </w:r>
      <w:r>
        <w:rPr>
          <w:sz w:val="24"/>
        </w:rPr>
        <w:t>to</w:t>
      </w:r>
      <w:r>
        <w:rPr>
          <w:spacing w:val="-3"/>
          <w:sz w:val="24"/>
        </w:rPr>
        <w:t xml:space="preserve"> </w:t>
      </w:r>
      <w:r>
        <w:rPr>
          <w:sz w:val="24"/>
        </w:rPr>
        <w:t>avoid</w:t>
      </w:r>
      <w:r>
        <w:rPr>
          <w:spacing w:val="-3"/>
          <w:sz w:val="24"/>
        </w:rPr>
        <w:t xml:space="preserve"> </w:t>
      </w:r>
      <w:r>
        <w:rPr>
          <w:sz w:val="24"/>
        </w:rPr>
        <w:t>panic</w:t>
      </w:r>
      <w:r>
        <w:rPr>
          <w:spacing w:val="-3"/>
          <w:sz w:val="24"/>
        </w:rPr>
        <w:t xml:space="preserve"> </w:t>
      </w:r>
      <w:r>
        <w:rPr>
          <w:sz w:val="24"/>
        </w:rPr>
        <w:t>and</w:t>
      </w:r>
      <w:r>
        <w:rPr>
          <w:spacing w:val="-3"/>
          <w:sz w:val="24"/>
        </w:rPr>
        <w:t xml:space="preserve"> </w:t>
      </w:r>
      <w:r>
        <w:rPr>
          <w:sz w:val="24"/>
        </w:rPr>
        <w:t>maintain</w:t>
      </w:r>
      <w:r>
        <w:rPr>
          <w:spacing w:val="-3"/>
          <w:sz w:val="24"/>
        </w:rPr>
        <w:t xml:space="preserve"> </w:t>
      </w:r>
      <w:r>
        <w:rPr>
          <w:sz w:val="24"/>
        </w:rPr>
        <w:t>a</w:t>
      </w:r>
      <w:r>
        <w:rPr>
          <w:spacing w:val="-3"/>
          <w:sz w:val="24"/>
        </w:rPr>
        <w:t xml:space="preserve"> </w:t>
      </w:r>
      <w:r>
        <w:rPr>
          <w:sz w:val="24"/>
        </w:rPr>
        <w:t>high</w:t>
      </w:r>
      <w:r>
        <w:rPr>
          <w:spacing w:val="-3"/>
          <w:sz w:val="24"/>
        </w:rPr>
        <w:t xml:space="preserve"> </w:t>
      </w:r>
      <w:r>
        <w:rPr>
          <w:sz w:val="24"/>
        </w:rPr>
        <w:t>level</w:t>
      </w:r>
      <w:r>
        <w:rPr>
          <w:spacing w:val="-3"/>
          <w:sz w:val="24"/>
        </w:rPr>
        <w:t xml:space="preserve"> </w:t>
      </w:r>
      <w:r>
        <w:rPr>
          <w:sz w:val="24"/>
        </w:rPr>
        <w:t>of</w:t>
      </w:r>
      <w:r>
        <w:rPr>
          <w:spacing w:val="-3"/>
          <w:sz w:val="24"/>
        </w:rPr>
        <w:t xml:space="preserve"> </w:t>
      </w:r>
      <w:r>
        <w:rPr>
          <w:sz w:val="24"/>
        </w:rPr>
        <w:t>morale</w:t>
      </w:r>
      <w:r>
        <w:rPr>
          <w:spacing w:val="-3"/>
          <w:sz w:val="24"/>
        </w:rPr>
        <w:t xml:space="preserve"> </w:t>
      </w:r>
      <w:r>
        <w:rPr>
          <w:sz w:val="24"/>
        </w:rPr>
        <w:t>when</w:t>
      </w:r>
      <w:r>
        <w:rPr>
          <w:spacing w:val="-3"/>
          <w:sz w:val="24"/>
        </w:rPr>
        <w:t xml:space="preserve"> </w:t>
      </w:r>
      <w:proofErr w:type="gramStart"/>
      <w:r>
        <w:rPr>
          <w:sz w:val="24"/>
        </w:rPr>
        <w:t>lost,</w:t>
      </w:r>
      <w:r>
        <w:rPr>
          <w:spacing w:val="-3"/>
          <w:sz w:val="24"/>
        </w:rPr>
        <w:t xml:space="preserve"> </w:t>
      </w:r>
      <w:r>
        <w:rPr>
          <w:sz w:val="24"/>
        </w:rPr>
        <w:t>and</w:t>
      </w:r>
      <w:proofErr w:type="gramEnd"/>
      <w:r>
        <w:rPr>
          <w:sz w:val="24"/>
        </w:rPr>
        <w:t xml:space="preserve"> explain why this is important. </w:t>
      </w:r>
      <w:r>
        <w:rPr>
          <w:color w:val="FF2600"/>
          <w:sz w:val="20"/>
        </w:rPr>
        <w:t>(page19 and side columns of 20-21 in pamphlet)</w:t>
      </w:r>
    </w:p>
    <w:p w14:paraId="54931E8D" w14:textId="77777777" w:rsidR="002C7295" w:rsidRDefault="00000000">
      <w:pPr>
        <w:pStyle w:val="ListParagraph"/>
        <w:numPr>
          <w:ilvl w:val="0"/>
          <w:numId w:val="70"/>
        </w:numPr>
        <w:tabs>
          <w:tab w:val="left" w:pos="1055"/>
        </w:tabs>
        <w:spacing w:line="287" w:lineRule="exact"/>
        <w:ind w:left="1055" w:hanging="195"/>
        <w:rPr>
          <w:sz w:val="24"/>
        </w:rPr>
      </w:pPr>
      <w:r>
        <w:rPr>
          <w:color w:val="FF2600"/>
          <w:sz w:val="24"/>
        </w:rPr>
        <w:t>Whatever</w:t>
      </w:r>
      <w:r>
        <w:rPr>
          <w:color w:val="FF2600"/>
          <w:spacing w:val="-1"/>
          <w:sz w:val="24"/>
        </w:rPr>
        <w:t xml:space="preserve"> </w:t>
      </w:r>
      <w:r>
        <w:rPr>
          <w:color w:val="FF2600"/>
          <w:sz w:val="24"/>
        </w:rPr>
        <w:t>is</w:t>
      </w:r>
      <w:r>
        <w:rPr>
          <w:color w:val="FF2600"/>
          <w:spacing w:val="-1"/>
          <w:sz w:val="24"/>
        </w:rPr>
        <w:t xml:space="preserve"> </w:t>
      </w:r>
      <w:r>
        <w:rPr>
          <w:color w:val="FF2600"/>
          <w:sz w:val="24"/>
        </w:rPr>
        <w:t>done while</w:t>
      </w:r>
      <w:r>
        <w:rPr>
          <w:color w:val="FF2600"/>
          <w:spacing w:val="-1"/>
          <w:sz w:val="24"/>
        </w:rPr>
        <w:t xml:space="preserve"> </w:t>
      </w:r>
      <w:r>
        <w:rPr>
          <w:color w:val="FF2600"/>
          <w:sz w:val="24"/>
        </w:rPr>
        <w:t>panicking will</w:t>
      </w:r>
      <w:r>
        <w:rPr>
          <w:color w:val="FF2600"/>
          <w:spacing w:val="-1"/>
          <w:sz w:val="24"/>
        </w:rPr>
        <w:t xml:space="preserve"> </w:t>
      </w:r>
      <w:r>
        <w:rPr>
          <w:color w:val="FF2600"/>
          <w:sz w:val="24"/>
        </w:rPr>
        <w:t>probably make</w:t>
      </w:r>
      <w:r>
        <w:rPr>
          <w:color w:val="FF2600"/>
          <w:spacing w:val="-1"/>
          <w:sz w:val="24"/>
        </w:rPr>
        <w:t xml:space="preserve"> </w:t>
      </w:r>
      <w:r>
        <w:rPr>
          <w:color w:val="FF2600"/>
          <w:sz w:val="24"/>
        </w:rPr>
        <w:t xml:space="preserve">matters </w:t>
      </w:r>
      <w:r>
        <w:rPr>
          <w:color w:val="FF2600"/>
          <w:spacing w:val="-2"/>
          <w:sz w:val="24"/>
        </w:rPr>
        <w:t>worse.</w:t>
      </w:r>
    </w:p>
    <w:p w14:paraId="2B07D72C" w14:textId="77777777" w:rsidR="002C7295" w:rsidRDefault="00000000">
      <w:pPr>
        <w:pStyle w:val="ListParagraph"/>
        <w:numPr>
          <w:ilvl w:val="0"/>
          <w:numId w:val="70"/>
        </w:numPr>
        <w:tabs>
          <w:tab w:val="left" w:pos="1055"/>
        </w:tabs>
        <w:ind w:left="1055" w:hanging="195"/>
        <w:rPr>
          <w:sz w:val="24"/>
        </w:rPr>
      </w:pPr>
      <w:r>
        <w:rPr>
          <w:color w:val="FF2600"/>
          <w:sz w:val="24"/>
        </w:rPr>
        <w:t xml:space="preserve">Keep a positive </w:t>
      </w:r>
      <w:proofErr w:type="gramStart"/>
      <w:r>
        <w:rPr>
          <w:color w:val="FF2600"/>
          <w:spacing w:val="-2"/>
          <w:sz w:val="24"/>
        </w:rPr>
        <w:t>attitude</w:t>
      </w:r>
      <w:proofErr w:type="gramEnd"/>
    </w:p>
    <w:p w14:paraId="66D6858E" w14:textId="77777777" w:rsidR="002C7295" w:rsidRDefault="00000000">
      <w:pPr>
        <w:pStyle w:val="ListParagraph"/>
        <w:numPr>
          <w:ilvl w:val="0"/>
          <w:numId w:val="70"/>
        </w:numPr>
        <w:tabs>
          <w:tab w:val="left" w:pos="1054"/>
          <w:tab w:val="left" w:pos="1056"/>
        </w:tabs>
        <w:spacing w:before="6" w:line="218" w:lineRule="auto"/>
        <w:ind w:right="752"/>
        <w:rPr>
          <w:sz w:val="24"/>
        </w:rPr>
      </w:pPr>
      <w:r>
        <w:rPr>
          <w:color w:val="FF2600"/>
          <w:sz w:val="24"/>
        </w:rPr>
        <w:t>Evaluate</w:t>
      </w:r>
      <w:r>
        <w:rPr>
          <w:color w:val="FF2600"/>
          <w:spacing w:val="-4"/>
          <w:sz w:val="24"/>
        </w:rPr>
        <w:t xml:space="preserve"> </w:t>
      </w:r>
      <w:r>
        <w:rPr>
          <w:color w:val="FF2600"/>
          <w:sz w:val="24"/>
        </w:rPr>
        <w:t>the</w:t>
      </w:r>
      <w:r>
        <w:rPr>
          <w:color w:val="FF2600"/>
          <w:spacing w:val="-4"/>
          <w:sz w:val="24"/>
        </w:rPr>
        <w:t xml:space="preserve"> </w:t>
      </w:r>
      <w:r>
        <w:rPr>
          <w:color w:val="FF2600"/>
          <w:sz w:val="24"/>
        </w:rPr>
        <w:t>resources</w:t>
      </w:r>
      <w:r>
        <w:rPr>
          <w:color w:val="FF2600"/>
          <w:spacing w:val="-4"/>
          <w:sz w:val="24"/>
        </w:rPr>
        <w:t xml:space="preserve"> </w:t>
      </w:r>
      <w:r>
        <w:rPr>
          <w:color w:val="FF2600"/>
          <w:sz w:val="24"/>
        </w:rPr>
        <w:t>with</w:t>
      </w:r>
      <w:r>
        <w:rPr>
          <w:color w:val="FF2600"/>
          <w:spacing w:val="-4"/>
          <w:sz w:val="24"/>
        </w:rPr>
        <w:t xml:space="preserve"> </w:t>
      </w:r>
      <w:r>
        <w:rPr>
          <w:color w:val="FF2600"/>
          <w:sz w:val="24"/>
        </w:rPr>
        <w:t>you</w:t>
      </w:r>
      <w:r>
        <w:rPr>
          <w:color w:val="FF2600"/>
          <w:spacing w:val="-4"/>
          <w:sz w:val="24"/>
        </w:rPr>
        <w:t xml:space="preserve"> </w:t>
      </w:r>
      <w:r>
        <w:rPr>
          <w:color w:val="FF2600"/>
          <w:sz w:val="24"/>
        </w:rPr>
        <w:t>and</w:t>
      </w:r>
      <w:r>
        <w:rPr>
          <w:color w:val="FF2600"/>
          <w:spacing w:val="-4"/>
          <w:sz w:val="24"/>
        </w:rPr>
        <w:t xml:space="preserve"> </w:t>
      </w:r>
      <w:r>
        <w:rPr>
          <w:color w:val="FF2600"/>
          <w:sz w:val="24"/>
        </w:rPr>
        <w:t>around</w:t>
      </w:r>
      <w:r>
        <w:rPr>
          <w:color w:val="FF2600"/>
          <w:spacing w:val="-4"/>
          <w:sz w:val="24"/>
        </w:rPr>
        <w:t xml:space="preserve"> </w:t>
      </w:r>
      <w:r>
        <w:rPr>
          <w:color w:val="FF2600"/>
          <w:sz w:val="24"/>
        </w:rPr>
        <w:t>you</w:t>
      </w:r>
      <w:r>
        <w:rPr>
          <w:color w:val="FF2600"/>
          <w:spacing w:val="-4"/>
          <w:sz w:val="24"/>
        </w:rPr>
        <w:t xml:space="preserve"> </w:t>
      </w:r>
      <w:r>
        <w:rPr>
          <w:color w:val="FF2600"/>
          <w:sz w:val="24"/>
        </w:rPr>
        <w:t>to</w:t>
      </w:r>
      <w:r>
        <w:rPr>
          <w:color w:val="FF2600"/>
          <w:spacing w:val="-4"/>
          <w:sz w:val="24"/>
        </w:rPr>
        <w:t xml:space="preserve"> </w:t>
      </w:r>
      <w:r>
        <w:rPr>
          <w:color w:val="FF2600"/>
          <w:sz w:val="24"/>
        </w:rPr>
        <w:t>determine</w:t>
      </w:r>
      <w:r>
        <w:rPr>
          <w:color w:val="FF2600"/>
          <w:spacing w:val="-4"/>
          <w:sz w:val="24"/>
        </w:rPr>
        <w:t xml:space="preserve"> </w:t>
      </w:r>
      <w:r>
        <w:rPr>
          <w:color w:val="FF2600"/>
          <w:sz w:val="24"/>
        </w:rPr>
        <w:t>what</w:t>
      </w:r>
      <w:r>
        <w:rPr>
          <w:color w:val="FF2600"/>
          <w:spacing w:val="-4"/>
          <w:sz w:val="24"/>
        </w:rPr>
        <w:t xml:space="preserve"> </w:t>
      </w:r>
      <w:r>
        <w:rPr>
          <w:color w:val="FF2600"/>
          <w:sz w:val="24"/>
        </w:rPr>
        <w:t>can</w:t>
      </w:r>
      <w:r>
        <w:rPr>
          <w:color w:val="FF2600"/>
          <w:spacing w:val="-4"/>
          <w:sz w:val="24"/>
        </w:rPr>
        <w:t xml:space="preserve"> </w:t>
      </w:r>
      <w:r>
        <w:rPr>
          <w:color w:val="FF2600"/>
          <w:sz w:val="24"/>
        </w:rPr>
        <w:t>be</w:t>
      </w:r>
      <w:r>
        <w:rPr>
          <w:color w:val="FF2600"/>
          <w:spacing w:val="-4"/>
          <w:sz w:val="24"/>
        </w:rPr>
        <w:t xml:space="preserve"> </w:t>
      </w:r>
      <w:r>
        <w:rPr>
          <w:color w:val="FF2600"/>
          <w:sz w:val="24"/>
        </w:rPr>
        <w:t>used to make the most of your situation.</w:t>
      </w:r>
    </w:p>
    <w:p w14:paraId="4ECE78DE" w14:textId="77777777" w:rsidR="002C7295" w:rsidRDefault="00000000">
      <w:pPr>
        <w:pStyle w:val="ListParagraph"/>
        <w:numPr>
          <w:ilvl w:val="0"/>
          <w:numId w:val="70"/>
        </w:numPr>
        <w:tabs>
          <w:tab w:val="left" w:pos="1055"/>
        </w:tabs>
        <w:spacing w:line="306" w:lineRule="exact"/>
        <w:ind w:left="1055" w:hanging="195"/>
        <w:rPr>
          <w:sz w:val="24"/>
        </w:rPr>
      </w:pPr>
      <w:r>
        <w:rPr>
          <w:color w:val="FF2600"/>
          <w:sz w:val="24"/>
        </w:rPr>
        <w:t>After</w:t>
      </w:r>
      <w:r>
        <w:rPr>
          <w:color w:val="FF2600"/>
          <w:spacing w:val="-3"/>
          <w:sz w:val="24"/>
        </w:rPr>
        <w:t xml:space="preserve"> </w:t>
      </w:r>
      <w:r>
        <w:rPr>
          <w:color w:val="FF2600"/>
          <w:sz w:val="24"/>
        </w:rPr>
        <w:t>securing</w:t>
      </w:r>
      <w:r>
        <w:rPr>
          <w:color w:val="FF2600"/>
          <w:spacing w:val="-3"/>
          <w:sz w:val="24"/>
        </w:rPr>
        <w:t xml:space="preserve"> </w:t>
      </w:r>
      <w:r>
        <w:rPr>
          <w:color w:val="FF2600"/>
          <w:sz w:val="24"/>
        </w:rPr>
        <w:t>shelter,</w:t>
      </w:r>
      <w:r>
        <w:rPr>
          <w:color w:val="FF2600"/>
          <w:spacing w:val="-3"/>
          <w:sz w:val="24"/>
        </w:rPr>
        <w:t xml:space="preserve"> </w:t>
      </w:r>
      <w:r>
        <w:rPr>
          <w:color w:val="FF2600"/>
          <w:sz w:val="24"/>
        </w:rPr>
        <w:t>building</w:t>
      </w:r>
      <w:r>
        <w:rPr>
          <w:color w:val="FF2600"/>
          <w:spacing w:val="-3"/>
          <w:sz w:val="24"/>
        </w:rPr>
        <w:t xml:space="preserve"> </w:t>
      </w:r>
      <w:r>
        <w:rPr>
          <w:color w:val="FF2600"/>
          <w:sz w:val="24"/>
        </w:rPr>
        <w:t>a</w:t>
      </w:r>
      <w:r>
        <w:rPr>
          <w:color w:val="FF2600"/>
          <w:spacing w:val="-2"/>
          <w:sz w:val="24"/>
        </w:rPr>
        <w:t xml:space="preserve"> </w:t>
      </w:r>
      <w:r>
        <w:rPr>
          <w:color w:val="FF2600"/>
          <w:sz w:val="24"/>
        </w:rPr>
        <w:t>safe</w:t>
      </w:r>
      <w:r>
        <w:rPr>
          <w:color w:val="FF2600"/>
          <w:spacing w:val="-3"/>
          <w:sz w:val="24"/>
        </w:rPr>
        <w:t xml:space="preserve"> </w:t>
      </w:r>
      <w:r>
        <w:rPr>
          <w:color w:val="FF2600"/>
          <w:sz w:val="24"/>
        </w:rPr>
        <w:t>fire</w:t>
      </w:r>
      <w:r>
        <w:rPr>
          <w:color w:val="FF2600"/>
          <w:spacing w:val="-3"/>
          <w:sz w:val="24"/>
        </w:rPr>
        <w:t xml:space="preserve"> </w:t>
      </w:r>
      <w:r>
        <w:rPr>
          <w:color w:val="FF2600"/>
          <w:sz w:val="24"/>
        </w:rPr>
        <w:t>can</w:t>
      </w:r>
      <w:r>
        <w:rPr>
          <w:color w:val="FF2600"/>
          <w:spacing w:val="-3"/>
          <w:sz w:val="24"/>
        </w:rPr>
        <w:t xml:space="preserve"> </w:t>
      </w:r>
      <w:r>
        <w:rPr>
          <w:color w:val="FF2600"/>
          <w:sz w:val="24"/>
        </w:rPr>
        <w:t>raise</w:t>
      </w:r>
      <w:r>
        <w:rPr>
          <w:color w:val="FF2600"/>
          <w:spacing w:val="-3"/>
          <w:sz w:val="24"/>
        </w:rPr>
        <w:t xml:space="preserve"> </w:t>
      </w:r>
      <w:r>
        <w:rPr>
          <w:color w:val="FF2600"/>
          <w:sz w:val="24"/>
        </w:rPr>
        <w:t>your</w:t>
      </w:r>
      <w:r>
        <w:rPr>
          <w:color w:val="FF2600"/>
          <w:spacing w:val="-2"/>
          <w:sz w:val="24"/>
        </w:rPr>
        <w:t xml:space="preserve"> spirits.</w:t>
      </w:r>
    </w:p>
    <w:p w14:paraId="61FFC625" w14:textId="77777777" w:rsidR="002C7295" w:rsidRDefault="00000000">
      <w:pPr>
        <w:pStyle w:val="ListParagraph"/>
        <w:numPr>
          <w:ilvl w:val="0"/>
          <w:numId w:val="72"/>
        </w:numPr>
        <w:tabs>
          <w:tab w:val="left" w:pos="766"/>
        </w:tabs>
        <w:spacing w:before="114" w:line="283" w:lineRule="exact"/>
        <w:ind w:hanging="266"/>
        <w:rPr>
          <w:sz w:val="24"/>
        </w:rPr>
      </w:pPr>
      <w:r>
        <w:rPr>
          <w:sz w:val="24"/>
        </w:rPr>
        <w:t>Describe</w:t>
      </w:r>
      <w:r>
        <w:rPr>
          <w:spacing w:val="-1"/>
          <w:sz w:val="24"/>
        </w:rPr>
        <w:t xml:space="preserve"> </w:t>
      </w:r>
      <w:r>
        <w:rPr>
          <w:sz w:val="24"/>
        </w:rPr>
        <w:t>the steps</w:t>
      </w:r>
      <w:r>
        <w:rPr>
          <w:spacing w:val="-1"/>
          <w:sz w:val="24"/>
        </w:rPr>
        <w:t xml:space="preserve"> </w:t>
      </w:r>
      <w:r>
        <w:rPr>
          <w:sz w:val="24"/>
        </w:rPr>
        <w:t>you would</w:t>
      </w:r>
      <w:r>
        <w:rPr>
          <w:spacing w:val="-1"/>
          <w:sz w:val="24"/>
        </w:rPr>
        <w:t xml:space="preserve"> </w:t>
      </w:r>
      <w:r>
        <w:rPr>
          <w:sz w:val="24"/>
        </w:rPr>
        <w:t>take to survive</w:t>
      </w:r>
      <w:r>
        <w:rPr>
          <w:spacing w:val="-1"/>
          <w:sz w:val="24"/>
        </w:rPr>
        <w:t xml:space="preserve"> </w:t>
      </w:r>
      <w:r>
        <w:rPr>
          <w:sz w:val="24"/>
        </w:rPr>
        <w:t>in the</w:t>
      </w:r>
      <w:r>
        <w:rPr>
          <w:spacing w:val="-1"/>
          <w:sz w:val="24"/>
        </w:rPr>
        <w:t xml:space="preserve"> </w:t>
      </w:r>
      <w:r>
        <w:rPr>
          <w:sz w:val="24"/>
        </w:rPr>
        <w:t xml:space="preserve">following exposure </w:t>
      </w:r>
      <w:r>
        <w:rPr>
          <w:spacing w:val="-2"/>
          <w:sz w:val="24"/>
        </w:rPr>
        <w:t>conditions:</w:t>
      </w:r>
    </w:p>
    <w:p w14:paraId="2C61700E" w14:textId="77777777" w:rsidR="002C7295" w:rsidRDefault="00000000">
      <w:pPr>
        <w:pStyle w:val="ListParagraph"/>
        <w:numPr>
          <w:ilvl w:val="1"/>
          <w:numId w:val="72"/>
        </w:numPr>
        <w:tabs>
          <w:tab w:val="left" w:pos="1251"/>
        </w:tabs>
        <w:ind w:left="1251" w:hanging="391"/>
        <w:rPr>
          <w:sz w:val="20"/>
        </w:rPr>
      </w:pPr>
      <w:r>
        <w:rPr>
          <w:sz w:val="24"/>
        </w:rPr>
        <w:t xml:space="preserve">Cold and snowy </w:t>
      </w:r>
      <w:r>
        <w:rPr>
          <w:color w:val="FF2600"/>
          <w:sz w:val="20"/>
        </w:rPr>
        <w:t xml:space="preserve">(page 41 in </w:t>
      </w:r>
      <w:r>
        <w:rPr>
          <w:color w:val="FF2600"/>
          <w:spacing w:val="-2"/>
          <w:sz w:val="20"/>
        </w:rPr>
        <w:t>pamphlet)</w:t>
      </w:r>
    </w:p>
    <w:p w14:paraId="3114912B" w14:textId="77777777" w:rsidR="002C7295" w:rsidRDefault="00000000">
      <w:pPr>
        <w:pStyle w:val="ListParagraph"/>
        <w:numPr>
          <w:ilvl w:val="2"/>
          <w:numId w:val="72"/>
        </w:numPr>
        <w:tabs>
          <w:tab w:val="left" w:pos="1415"/>
        </w:tabs>
        <w:spacing w:line="290" w:lineRule="exact"/>
        <w:ind w:left="1415" w:hanging="195"/>
        <w:rPr>
          <w:color w:val="FF2600"/>
          <w:position w:val="-1"/>
          <w:sz w:val="24"/>
        </w:rPr>
      </w:pPr>
      <w:r>
        <w:rPr>
          <w:color w:val="FF2600"/>
          <w:sz w:val="24"/>
        </w:rPr>
        <w:t xml:space="preserve">Do all you can to keep yourself warm and </w:t>
      </w:r>
      <w:r>
        <w:rPr>
          <w:color w:val="FF2600"/>
          <w:spacing w:val="-4"/>
          <w:sz w:val="24"/>
        </w:rPr>
        <w:t>dry.</w:t>
      </w:r>
    </w:p>
    <w:p w14:paraId="7D11EE6B" w14:textId="77777777" w:rsidR="002C7295" w:rsidRDefault="00000000">
      <w:pPr>
        <w:pStyle w:val="ListParagraph"/>
        <w:numPr>
          <w:ilvl w:val="2"/>
          <w:numId w:val="72"/>
        </w:numPr>
        <w:tabs>
          <w:tab w:val="left" w:pos="1415"/>
        </w:tabs>
        <w:ind w:left="1415" w:hanging="195"/>
        <w:rPr>
          <w:color w:val="FF2600"/>
          <w:position w:val="-1"/>
          <w:sz w:val="24"/>
        </w:rPr>
      </w:pPr>
      <w:r>
        <w:rPr>
          <w:color w:val="FF2600"/>
          <w:sz w:val="24"/>
        </w:rPr>
        <w:t>Take</w:t>
      </w:r>
      <w:r>
        <w:rPr>
          <w:color w:val="FF2600"/>
          <w:spacing w:val="-3"/>
          <w:sz w:val="24"/>
        </w:rPr>
        <w:t xml:space="preserve"> </w:t>
      </w:r>
      <w:r>
        <w:rPr>
          <w:color w:val="FF2600"/>
          <w:sz w:val="24"/>
        </w:rPr>
        <w:t>steps</w:t>
      </w:r>
      <w:r>
        <w:rPr>
          <w:color w:val="FF2600"/>
          <w:spacing w:val="-2"/>
          <w:sz w:val="24"/>
        </w:rPr>
        <w:t xml:space="preserve"> </w:t>
      </w:r>
      <w:r>
        <w:rPr>
          <w:color w:val="FF2600"/>
          <w:sz w:val="24"/>
        </w:rPr>
        <w:t>to</w:t>
      </w:r>
      <w:r>
        <w:rPr>
          <w:color w:val="FF2600"/>
          <w:spacing w:val="-2"/>
          <w:sz w:val="24"/>
        </w:rPr>
        <w:t xml:space="preserve"> </w:t>
      </w:r>
      <w:r>
        <w:rPr>
          <w:color w:val="FF2600"/>
          <w:sz w:val="24"/>
        </w:rPr>
        <w:t>build</w:t>
      </w:r>
      <w:r>
        <w:rPr>
          <w:color w:val="FF2600"/>
          <w:spacing w:val="-2"/>
          <w:sz w:val="24"/>
        </w:rPr>
        <w:t xml:space="preserve"> </w:t>
      </w:r>
      <w:r>
        <w:rPr>
          <w:color w:val="FF2600"/>
          <w:sz w:val="24"/>
        </w:rPr>
        <w:t>a</w:t>
      </w:r>
      <w:r>
        <w:rPr>
          <w:color w:val="FF2600"/>
          <w:spacing w:val="-3"/>
          <w:sz w:val="24"/>
        </w:rPr>
        <w:t xml:space="preserve"> </w:t>
      </w:r>
      <w:r>
        <w:rPr>
          <w:color w:val="FF2600"/>
          <w:sz w:val="24"/>
        </w:rPr>
        <w:t>shelter</w:t>
      </w:r>
      <w:r>
        <w:rPr>
          <w:color w:val="FF2600"/>
          <w:spacing w:val="-2"/>
          <w:sz w:val="24"/>
        </w:rPr>
        <w:t xml:space="preserve"> </w:t>
      </w:r>
      <w:r>
        <w:rPr>
          <w:color w:val="FF2600"/>
          <w:sz w:val="24"/>
        </w:rPr>
        <w:t>and</w:t>
      </w:r>
      <w:r>
        <w:rPr>
          <w:color w:val="FF2600"/>
          <w:spacing w:val="-2"/>
          <w:sz w:val="24"/>
        </w:rPr>
        <w:t xml:space="preserve"> </w:t>
      </w:r>
      <w:r>
        <w:rPr>
          <w:color w:val="FF2600"/>
          <w:sz w:val="24"/>
        </w:rPr>
        <w:t>if</w:t>
      </w:r>
      <w:r>
        <w:rPr>
          <w:color w:val="FF2600"/>
          <w:spacing w:val="-2"/>
          <w:sz w:val="24"/>
        </w:rPr>
        <w:t xml:space="preserve"> </w:t>
      </w:r>
      <w:proofErr w:type="gramStart"/>
      <w:r>
        <w:rPr>
          <w:color w:val="FF2600"/>
          <w:sz w:val="24"/>
        </w:rPr>
        <w:t>possible</w:t>
      </w:r>
      <w:proofErr w:type="gramEnd"/>
      <w:r>
        <w:rPr>
          <w:color w:val="FF2600"/>
          <w:spacing w:val="-3"/>
          <w:sz w:val="24"/>
        </w:rPr>
        <w:t xml:space="preserve"> </w:t>
      </w:r>
      <w:r>
        <w:rPr>
          <w:color w:val="FF2600"/>
          <w:sz w:val="24"/>
        </w:rPr>
        <w:t>to</w:t>
      </w:r>
      <w:r>
        <w:rPr>
          <w:color w:val="FF2600"/>
          <w:spacing w:val="-2"/>
          <w:sz w:val="24"/>
        </w:rPr>
        <w:t xml:space="preserve"> </w:t>
      </w:r>
      <w:r>
        <w:rPr>
          <w:color w:val="FF2600"/>
          <w:sz w:val="24"/>
        </w:rPr>
        <w:t>light</w:t>
      </w:r>
      <w:r>
        <w:rPr>
          <w:color w:val="FF2600"/>
          <w:spacing w:val="-2"/>
          <w:sz w:val="24"/>
        </w:rPr>
        <w:t xml:space="preserve"> </w:t>
      </w:r>
      <w:r>
        <w:rPr>
          <w:color w:val="FF2600"/>
          <w:sz w:val="24"/>
        </w:rPr>
        <w:t>a</w:t>
      </w:r>
      <w:r>
        <w:rPr>
          <w:color w:val="FF2600"/>
          <w:spacing w:val="-2"/>
          <w:sz w:val="24"/>
        </w:rPr>
        <w:t xml:space="preserve"> fire.</w:t>
      </w:r>
    </w:p>
    <w:p w14:paraId="33F469DF" w14:textId="77777777" w:rsidR="002C7295" w:rsidRDefault="00000000">
      <w:pPr>
        <w:pStyle w:val="ListParagraph"/>
        <w:numPr>
          <w:ilvl w:val="2"/>
          <w:numId w:val="72"/>
        </w:numPr>
        <w:tabs>
          <w:tab w:val="left" w:pos="1415"/>
        </w:tabs>
        <w:ind w:left="1415" w:hanging="195"/>
        <w:rPr>
          <w:color w:val="FF2600"/>
          <w:position w:val="-1"/>
          <w:sz w:val="24"/>
        </w:rPr>
      </w:pPr>
      <w:r>
        <w:rPr>
          <w:color w:val="FF2600"/>
          <w:sz w:val="24"/>
        </w:rPr>
        <w:t xml:space="preserve">Drink plenty of </w:t>
      </w:r>
      <w:r>
        <w:rPr>
          <w:color w:val="FF2600"/>
          <w:spacing w:val="-2"/>
          <w:sz w:val="24"/>
        </w:rPr>
        <w:t>fluids.</w:t>
      </w:r>
    </w:p>
    <w:p w14:paraId="428E522C" w14:textId="77777777" w:rsidR="002C7295" w:rsidRDefault="00000000">
      <w:pPr>
        <w:pStyle w:val="ListParagraph"/>
        <w:numPr>
          <w:ilvl w:val="1"/>
          <w:numId w:val="72"/>
        </w:numPr>
        <w:tabs>
          <w:tab w:val="left" w:pos="1252"/>
        </w:tabs>
        <w:spacing w:line="270" w:lineRule="exact"/>
        <w:ind w:hanging="392"/>
        <w:rPr>
          <w:sz w:val="20"/>
        </w:rPr>
      </w:pPr>
      <w:r>
        <w:rPr>
          <w:sz w:val="24"/>
        </w:rPr>
        <w:t>Wet</w:t>
      </w:r>
      <w:r>
        <w:rPr>
          <w:spacing w:val="-4"/>
          <w:sz w:val="24"/>
        </w:rPr>
        <w:t xml:space="preserve"> </w:t>
      </w:r>
      <w:r>
        <w:rPr>
          <w:color w:val="FF2600"/>
          <w:sz w:val="20"/>
        </w:rPr>
        <w:t>(page</w:t>
      </w:r>
      <w:r>
        <w:rPr>
          <w:color w:val="FF2600"/>
          <w:spacing w:val="-4"/>
          <w:sz w:val="20"/>
        </w:rPr>
        <w:t xml:space="preserve"> </w:t>
      </w:r>
      <w:r>
        <w:rPr>
          <w:color w:val="FF2600"/>
          <w:sz w:val="20"/>
        </w:rPr>
        <w:t>42</w:t>
      </w:r>
      <w:r>
        <w:rPr>
          <w:color w:val="FF2600"/>
          <w:spacing w:val="-3"/>
          <w:sz w:val="20"/>
        </w:rPr>
        <w:t xml:space="preserve"> </w:t>
      </w:r>
      <w:r>
        <w:rPr>
          <w:color w:val="FF2600"/>
          <w:sz w:val="20"/>
        </w:rPr>
        <w:t>in</w:t>
      </w:r>
      <w:r>
        <w:rPr>
          <w:color w:val="FF2600"/>
          <w:spacing w:val="-3"/>
          <w:sz w:val="20"/>
        </w:rPr>
        <w:t xml:space="preserve"> </w:t>
      </w:r>
      <w:r>
        <w:rPr>
          <w:color w:val="FF2600"/>
          <w:spacing w:val="-2"/>
          <w:sz w:val="20"/>
        </w:rPr>
        <w:t>pamphlet)</w:t>
      </w:r>
    </w:p>
    <w:p w14:paraId="68F34ABB" w14:textId="77777777" w:rsidR="002C7295" w:rsidRDefault="00000000">
      <w:pPr>
        <w:pStyle w:val="ListParagraph"/>
        <w:numPr>
          <w:ilvl w:val="2"/>
          <w:numId w:val="72"/>
        </w:numPr>
        <w:tabs>
          <w:tab w:val="left" w:pos="1415"/>
        </w:tabs>
        <w:spacing w:line="290" w:lineRule="exact"/>
        <w:ind w:left="1415" w:hanging="195"/>
        <w:rPr>
          <w:color w:val="FF2600"/>
          <w:position w:val="-1"/>
          <w:sz w:val="24"/>
        </w:rPr>
      </w:pPr>
      <w:r>
        <w:rPr>
          <w:color w:val="FF2600"/>
          <w:sz w:val="24"/>
        </w:rPr>
        <w:t xml:space="preserve">Do all you can to keep yourself warm and </w:t>
      </w:r>
      <w:r>
        <w:rPr>
          <w:color w:val="FF2600"/>
          <w:spacing w:val="-4"/>
          <w:sz w:val="24"/>
        </w:rPr>
        <w:t>dry.</w:t>
      </w:r>
    </w:p>
    <w:p w14:paraId="5886E596" w14:textId="77777777" w:rsidR="002C7295" w:rsidRDefault="00000000">
      <w:pPr>
        <w:pStyle w:val="ListParagraph"/>
        <w:numPr>
          <w:ilvl w:val="2"/>
          <w:numId w:val="72"/>
        </w:numPr>
        <w:tabs>
          <w:tab w:val="left" w:pos="1414"/>
          <w:tab w:val="left" w:pos="1416"/>
        </w:tabs>
        <w:spacing w:before="6" w:line="218" w:lineRule="auto"/>
        <w:ind w:right="571"/>
        <w:rPr>
          <w:color w:val="FF2600"/>
          <w:position w:val="-1"/>
          <w:sz w:val="24"/>
        </w:rPr>
      </w:pPr>
      <w:r>
        <w:rPr>
          <w:color w:val="FF2600"/>
          <w:sz w:val="24"/>
        </w:rPr>
        <w:t>Consider</w:t>
      </w:r>
      <w:r>
        <w:rPr>
          <w:color w:val="FF2600"/>
          <w:spacing w:val="-4"/>
          <w:sz w:val="24"/>
        </w:rPr>
        <w:t xml:space="preserve"> </w:t>
      </w:r>
      <w:r>
        <w:rPr>
          <w:color w:val="FF2600"/>
          <w:sz w:val="24"/>
        </w:rPr>
        <w:t>moving</w:t>
      </w:r>
      <w:r>
        <w:rPr>
          <w:color w:val="FF2600"/>
          <w:spacing w:val="-4"/>
          <w:sz w:val="24"/>
        </w:rPr>
        <w:t xml:space="preserve"> </w:t>
      </w:r>
      <w:r>
        <w:rPr>
          <w:color w:val="FF2600"/>
          <w:sz w:val="24"/>
        </w:rPr>
        <w:t>to</w:t>
      </w:r>
      <w:r>
        <w:rPr>
          <w:color w:val="FF2600"/>
          <w:spacing w:val="-4"/>
          <w:sz w:val="24"/>
        </w:rPr>
        <w:t xml:space="preserve"> </w:t>
      </w:r>
      <w:r>
        <w:rPr>
          <w:color w:val="FF2600"/>
          <w:sz w:val="24"/>
        </w:rPr>
        <w:t>an</w:t>
      </w:r>
      <w:r>
        <w:rPr>
          <w:color w:val="FF2600"/>
          <w:spacing w:val="-4"/>
          <w:sz w:val="24"/>
        </w:rPr>
        <w:t xml:space="preserve"> </w:t>
      </w:r>
      <w:r>
        <w:rPr>
          <w:color w:val="FF2600"/>
          <w:sz w:val="24"/>
        </w:rPr>
        <w:t>open</w:t>
      </w:r>
      <w:r>
        <w:rPr>
          <w:color w:val="FF2600"/>
          <w:spacing w:val="-4"/>
          <w:sz w:val="24"/>
        </w:rPr>
        <w:t xml:space="preserve"> </w:t>
      </w:r>
      <w:r>
        <w:rPr>
          <w:color w:val="FF2600"/>
          <w:sz w:val="24"/>
        </w:rPr>
        <w:t>area</w:t>
      </w:r>
      <w:r>
        <w:rPr>
          <w:color w:val="FF2600"/>
          <w:spacing w:val="-4"/>
          <w:sz w:val="24"/>
        </w:rPr>
        <w:t xml:space="preserve"> </w:t>
      </w:r>
      <w:r>
        <w:rPr>
          <w:color w:val="FF2600"/>
          <w:sz w:val="24"/>
        </w:rPr>
        <w:t>if</w:t>
      </w:r>
      <w:r>
        <w:rPr>
          <w:color w:val="FF2600"/>
          <w:spacing w:val="-4"/>
          <w:sz w:val="24"/>
        </w:rPr>
        <w:t xml:space="preserve"> </w:t>
      </w:r>
      <w:r>
        <w:rPr>
          <w:color w:val="FF2600"/>
          <w:sz w:val="24"/>
        </w:rPr>
        <w:t>the</w:t>
      </w:r>
      <w:r>
        <w:rPr>
          <w:color w:val="FF2600"/>
          <w:spacing w:val="-4"/>
          <w:sz w:val="24"/>
        </w:rPr>
        <w:t xml:space="preserve"> </w:t>
      </w:r>
      <w:r>
        <w:rPr>
          <w:color w:val="FF2600"/>
          <w:sz w:val="24"/>
        </w:rPr>
        <w:t>need</w:t>
      </w:r>
      <w:r>
        <w:rPr>
          <w:color w:val="FF2600"/>
          <w:spacing w:val="-4"/>
          <w:sz w:val="24"/>
        </w:rPr>
        <w:t xml:space="preserve"> </w:t>
      </w:r>
      <w:r>
        <w:rPr>
          <w:color w:val="FF2600"/>
          <w:sz w:val="24"/>
        </w:rPr>
        <w:t>for</w:t>
      </w:r>
      <w:r>
        <w:rPr>
          <w:color w:val="FF2600"/>
          <w:spacing w:val="-4"/>
          <w:sz w:val="24"/>
        </w:rPr>
        <w:t xml:space="preserve"> </w:t>
      </w:r>
      <w:r>
        <w:rPr>
          <w:color w:val="FF2600"/>
          <w:sz w:val="24"/>
        </w:rPr>
        <w:t>signaling</w:t>
      </w:r>
      <w:r>
        <w:rPr>
          <w:color w:val="FF2600"/>
          <w:spacing w:val="-4"/>
          <w:sz w:val="24"/>
        </w:rPr>
        <w:t xml:space="preserve"> </w:t>
      </w:r>
      <w:r>
        <w:rPr>
          <w:color w:val="FF2600"/>
          <w:sz w:val="24"/>
        </w:rPr>
        <w:t>arises,</w:t>
      </w:r>
      <w:r>
        <w:rPr>
          <w:color w:val="FF2600"/>
          <w:spacing w:val="-4"/>
          <w:sz w:val="24"/>
        </w:rPr>
        <w:t xml:space="preserve"> </w:t>
      </w:r>
      <w:r>
        <w:rPr>
          <w:color w:val="FF2600"/>
          <w:sz w:val="24"/>
        </w:rPr>
        <w:t>marking</w:t>
      </w:r>
      <w:r>
        <w:rPr>
          <w:color w:val="FF2600"/>
          <w:spacing w:val="-4"/>
          <w:sz w:val="24"/>
        </w:rPr>
        <w:t xml:space="preserve"> </w:t>
      </w:r>
      <w:r>
        <w:rPr>
          <w:color w:val="FF2600"/>
          <w:sz w:val="24"/>
        </w:rPr>
        <w:t>your steps from where you were.</w:t>
      </w:r>
    </w:p>
    <w:p w14:paraId="4A229CC9" w14:textId="77777777" w:rsidR="002C7295" w:rsidRDefault="00000000">
      <w:pPr>
        <w:pStyle w:val="ListParagraph"/>
        <w:numPr>
          <w:ilvl w:val="1"/>
          <w:numId w:val="72"/>
        </w:numPr>
        <w:tabs>
          <w:tab w:val="left" w:pos="1251"/>
        </w:tabs>
        <w:spacing w:line="283" w:lineRule="exact"/>
        <w:ind w:left="1251" w:hanging="391"/>
        <w:rPr>
          <w:sz w:val="20"/>
        </w:rPr>
      </w:pPr>
      <w:r>
        <w:rPr>
          <w:sz w:val="24"/>
        </w:rPr>
        <w:t xml:space="preserve">Hot and dry </w:t>
      </w:r>
      <w:r>
        <w:rPr>
          <w:color w:val="FF2600"/>
          <w:sz w:val="20"/>
        </w:rPr>
        <w:t xml:space="preserve">(page 42 in </w:t>
      </w:r>
      <w:r>
        <w:rPr>
          <w:color w:val="FF2600"/>
          <w:spacing w:val="-2"/>
          <w:sz w:val="20"/>
        </w:rPr>
        <w:t>pamphlet)</w:t>
      </w:r>
    </w:p>
    <w:p w14:paraId="2CE59713" w14:textId="77777777" w:rsidR="002C7295" w:rsidRDefault="00000000">
      <w:pPr>
        <w:pStyle w:val="ListParagraph"/>
        <w:numPr>
          <w:ilvl w:val="2"/>
          <w:numId w:val="72"/>
        </w:numPr>
        <w:tabs>
          <w:tab w:val="left" w:pos="1415"/>
        </w:tabs>
        <w:spacing w:line="290" w:lineRule="exact"/>
        <w:ind w:left="1415" w:hanging="195"/>
        <w:rPr>
          <w:color w:val="FF2600"/>
          <w:position w:val="-1"/>
          <w:sz w:val="24"/>
        </w:rPr>
      </w:pPr>
      <w:r>
        <w:rPr>
          <w:color w:val="FF2600"/>
          <w:sz w:val="24"/>
        </w:rPr>
        <w:t xml:space="preserve">Rest in a high, shady spot during the </w:t>
      </w:r>
      <w:r>
        <w:rPr>
          <w:color w:val="FF2600"/>
          <w:spacing w:val="-4"/>
          <w:sz w:val="24"/>
        </w:rPr>
        <w:t>day.</w:t>
      </w:r>
    </w:p>
    <w:p w14:paraId="7EE17563" w14:textId="77777777" w:rsidR="002C7295" w:rsidRDefault="00000000">
      <w:pPr>
        <w:pStyle w:val="ListParagraph"/>
        <w:numPr>
          <w:ilvl w:val="2"/>
          <w:numId w:val="72"/>
        </w:numPr>
        <w:tabs>
          <w:tab w:val="left" w:pos="1415"/>
        </w:tabs>
        <w:ind w:left="1415" w:hanging="195"/>
        <w:rPr>
          <w:color w:val="FF2600"/>
          <w:position w:val="-1"/>
          <w:sz w:val="24"/>
        </w:rPr>
      </w:pPr>
      <w:r>
        <w:rPr>
          <w:color w:val="FF2600"/>
          <w:sz w:val="24"/>
        </w:rPr>
        <w:t xml:space="preserve">Complete necessary activities in the cool of the evening or early </w:t>
      </w:r>
      <w:r>
        <w:rPr>
          <w:color w:val="FF2600"/>
          <w:spacing w:val="-2"/>
          <w:sz w:val="24"/>
        </w:rPr>
        <w:t>morning.</w:t>
      </w:r>
    </w:p>
    <w:p w14:paraId="2A614DBA" w14:textId="77777777" w:rsidR="002C7295" w:rsidRDefault="00000000">
      <w:pPr>
        <w:pStyle w:val="ListParagraph"/>
        <w:numPr>
          <w:ilvl w:val="2"/>
          <w:numId w:val="72"/>
        </w:numPr>
        <w:tabs>
          <w:tab w:val="left" w:pos="1415"/>
        </w:tabs>
        <w:ind w:left="1415" w:hanging="195"/>
        <w:rPr>
          <w:color w:val="FF2600"/>
          <w:position w:val="-1"/>
          <w:sz w:val="24"/>
        </w:rPr>
      </w:pPr>
      <w:r>
        <w:rPr>
          <w:color w:val="FF2600"/>
          <w:sz w:val="24"/>
        </w:rPr>
        <w:t>Wear</w:t>
      </w:r>
      <w:r>
        <w:rPr>
          <w:color w:val="FF2600"/>
          <w:spacing w:val="-7"/>
          <w:sz w:val="24"/>
        </w:rPr>
        <w:t xml:space="preserve"> </w:t>
      </w:r>
      <w:r>
        <w:rPr>
          <w:color w:val="FF2600"/>
          <w:sz w:val="24"/>
        </w:rPr>
        <w:t>sun</w:t>
      </w:r>
      <w:r>
        <w:rPr>
          <w:color w:val="FF2600"/>
          <w:spacing w:val="-7"/>
          <w:sz w:val="24"/>
        </w:rPr>
        <w:t xml:space="preserve"> </w:t>
      </w:r>
      <w:r>
        <w:rPr>
          <w:color w:val="FF2600"/>
          <w:spacing w:val="-2"/>
          <w:sz w:val="24"/>
        </w:rPr>
        <w:t>protection.</w:t>
      </w:r>
    </w:p>
    <w:p w14:paraId="71EFAEA9" w14:textId="77777777" w:rsidR="002C7295" w:rsidRDefault="00000000">
      <w:pPr>
        <w:pStyle w:val="ListParagraph"/>
        <w:numPr>
          <w:ilvl w:val="1"/>
          <w:numId w:val="72"/>
        </w:numPr>
        <w:tabs>
          <w:tab w:val="left" w:pos="1252"/>
        </w:tabs>
        <w:spacing w:line="270" w:lineRule="exact"/>
        <w:ind w:hanging="392"/>
        <w:rPr>
          <w:sz w:val="20"/>
        </w:rPr>
      </w:pPr>
      <w:r>
        <w:rPr>
          <w:sz w:val="24"/>
        </w:rPr>
        <w:t xml:space="preserve">Windy </w:t>
      </w:r>
      <w:r>
        <w:rPr>
          <w:color w:val="FF2600"/>
          <w:sz w:val="20"/>
        </w:rPr>
        <w:t xml:space="preserve">(page 42 in </w:t>
      </w:r>
      <w:r>
        <w:rPr>
          <w:color w:val="FF2600"/>
          <w:spacing w:val="-2"/>
          <w:sz w:val="20"/>
        </w:rPr>
        <w:t>pamphlet)</w:t>
      </w:r>
    </w:p>
    <w:p w14:paraId="130C7E49" w14:textId="77777777" w:rsidR="002C7295" w:rsidRDefault="00000000">
      <w:pPr>
        <w:pStyle w:val="ListParagraph"/>
        <w:numPr>
          <w:ilvl w:val="2"/>
          <w:numId w:val="72"/>
        </w:numPr>
        <w:tabs>
          <w:tab w:val="left" w:pos="1415"/>
        </w:tabs>
        <w:spacing w:line="290" w:lineRule="exact"/>
        <w:ind w:left="1415" w:hanging="195"/>
        <w:rPr>
          <w:color w:val="FF2600"/>
          <w:position w:val="-1"/>
          <w:sz w:val="24"/>
        </w:rPr>
      </w:pPr>
      <w:r>
        <w:rPr>
          <w:color w:val="FF2600"/>
          <w:sz w:val="24"/>
        </w:rPr>
        <w:t>Wear</w:t>
      </w:r>
      <w:r>
        <w:rPr>
          <w:color w:val="FF2600"/>
          <w:spacing w:val="-7"/>
          <w:sz w:val="24"/>
        </w:rPr>
        <w:t xml:space="preserve"> </w:t>
      </w:r>
      <w:r>
        <w:rPr>
          <w:color w:val="FF2600"/>
          <w:sz w:val="24"/>
        </w:rPr>
        <w:t>a</w:t>
      </w:r>
      <w:r>
        <w:rPr>
          <w:color w:val="FF2600"/>
          <w:spacing w:val="-5"/>
          <w:sz w:val="24"/>
        </w:rPr>
        <w:t xml:space="preserve"> </w:t>
      </w:r>
      <w:r>
        <w:rPr>
          <w:color w:val="FF2600"/>
          <w:sz w:val="24"/>
        </w:rPr>
        <w:t>windproof</w:t>
      </w:r>
      <w:r>
        <w:rPr>
          <w:color w:val="FF2600"/>
          <w:spacing w:val="-5"/>
          <w:sz w:val="24"/>
        </w:rPr>
        <w:t xml:space="preserve"> </w:t>
      </w:r>
      <w:r>
        <w:rPr>
          <w:color w:val="FF2600"/>
          <w:sz w:val="24"/>
        </w:rPr>
        <w:t>outer</w:t>
      </w:r>
      <w:r>
        <w:rPr>
          <w:color w:val="FF2600"/>
          <w:spacing w:val="-4"/>
          <w:sz w:val="24"/>
        </w:rPr>
        <w:t xml:space="preserve"> </w:t>
      </w:r>
      <w:r>
        <w:rPr>
          <w:color w:val="FF2600"/>
          <w:spacing w:val="-2"/>
          <w:sz w:val="24"/>
        </w:rPr>
        <w:t>layer.</w:t>
      </w:r>
    </w:p>
    <w:p w14:paraId="615577C8" w14:textId="77777777" w:rsidR="002C7295" w:rsidRDefault="00000000">
      <w:pPr>
        <w:pStyle w:val="ListParagraph"/>
        <w:numPr>
          <w:ilvl w:val="2"/>
          <w:numId w:val="72"/>
        </w:numPr>
        <w:tabs>
          <w:tab w:val="left" w:pos="1415"/>
        </w:tabs>
        <w:ind w:left="1415" w:hanging="195"/>
        <w:rPr>
          <w:color w:val="FF2600"/>
          <w:position w:val="-1"/>
          <w:sz w:val="24"/>
        </w:rPr>
      </w:pPr>
      <w:r>
        <w:rPr>
          <w:color w:val="FF2600"/>
          <w:sz w:val="24"/>
        </w:rPr>
        <w:t>Seek</w:t>
      </w:r>
      <w:r>
        <w:rPr>
          <w:color w:val="FF2600"/>
          <w:spacing w:val="-1"/>
          <w:sz w:val="24"/>
        </w:rPr>
        <w:t xml:space="preserve"> </w:t>
      </w:r>
      <w:r>
        <w:rPr>
          <w:color w:val="FF2600"/>
          <w:sz w:val="24"/>
        </w:rPr>
        <w:t>shelter</w:t>
      </w:r>
      <w:r>
        <w:rPr>
          <w:color w:val="FF2600"/>
          <w:spacing w:val="-1"/>
          <w:sz w:val="24"/>
        </w:rPr>
        <w:t xml:space="preserve"> </w:t>
      </w:r>
      <w:r>
        <w:rPr>
          <w:color w:val="FF2600"/>
          <w:sz w:val="24"/>
        </w:rPr>
        <w:t>on the</w:t>
      </w:r>
      <w:r>
        <w:rPr>
          <w:color w:val="FF2600"/>
          <w:spacing w:val="-1"/>
          <w:sz w:val="24"/>
        </w:rPr>
        <w:t xml:space="preserve"> </w:t>
      </w:r>
      <w:r>
        <w:rPr>
          <w:color w:val="FF2600"/>
          <w:sz w:val="24"/>
        </w:rPr>
        <w:t>calm</w:t>
      </w:r>
      <w:r>
        <w:rPr>
          <w:color w:val="FF2600"/>
          <w:spacing w:val="-1"/>
          <w:sz w:val="24"/>
        </w:rPr>
        <w:t xml:space="preserve"> </w:t>
      </w:r>
      <w:r>
        <w:rPr>
          <w:color w:val="FF2600"/>
          <w:sz w:val="24"/>
        </w:rPr>
        <w:t>side of</w:t>
      </w:r>
      <w:r>
        <w:rPr>
          <w:color w:val="FF2600"/>
          <w:spacing w:val="-1"/>
          <w:sz w:val="24"/>
        </w:rPr>
        <w:t xml:space="preserve"> </w:t>
      </w:r>
      <w:r>
        <w:rPr>
          <w:color w:val="FF2600"/>
          <w:sz w:val="24"/>
        </w:rPr>
        <w:t>a</w:t>
      </w:r>
      <w:r>
        <w:rPr>
          <w:color w:val="FF2600"/>
          <w:spacing w:val="-1"/>
          <w:sz w:val="24"/>
        </w:rPr>
        <w:t xml:space="preserve"> </w:t>
      </w:r>
      <w:r>
        <w:rPr>
          <w:color w:val="FF2600"/>
          <w:sz w:val="24"/>
        </w:rPr>
        <w:t>boulder or</w:t>
      </w:r>
      <w:r>
        <w:rPr>
          <w:color w:val="FF2600"/>
          <w:spacing w:val="-1"/>
          <w:sz w:val="24"/>
        </w:rPr>
        <w:t xml:space="preserve"> </w:t>
      </w:r>
      <w:r>
        <w:rPr>
          <w:color w:val="FF2600"/>
          <w:sz w:val="24"/>
        </w:rPr>
        <w:t xml:space="preserve">large </w:t>
      </w:r>
      <w:r>
        <w:rPr>
          <w:color w:val="FF2600"/>
          <w:spacing w:val="-4"/>
          <w:sz w:val="24"/>
        </w:rPr>
        <w:t>tree.</w:t>
      </w:r>
    </w:p>
    <w:p w14:paraId="26E11584" w14:textId="77777777" w:rsidR="002C7295" w:rsidRDefault="00000000">
      <w:pPr>
        <w:pStyle w:val="ListParagraph"/>
        <w:numPr>
          <w:ilvl w:val="2"/>
          <w:numId w:val="72"/>
        </w:numPr>
        <w:tabs>
          <w:tab w:val="left" w:pos="1415"/>
        </w:tabs>
        <w:ind w:left="1415" w:hanging="195"/>
        <w:rPr>
          <w:color w:val="FF2600"/>
          <w:position w:val="-1"/>
          <w:sz w:val="24"/>
        </w:rPr>
      </w:pPr>
      <w:r>
        <w:rPr>
          <w:color w:val="FF2600"/>
          <w:sz w:val="24"/>
        </w:rPr>
        <w:t>Watch</w:t>
      </w:r>
      <w:r>
        <w:rPr>
          <w:color w:val="FF2600"/>
          <w:spacing w:val="-5"/>
          <w:sz w:val="24"/>
        </w:rPr>
        <w:t xml:space="preserve"> </w:t>
      </w:r>
      <w:r>
        <w:rPr>
          <w:color w:val="FF2600"/>
          <w:sz w:val="24"/>
        </w:rPr>
        <w:t>for</w:t>
      </w:r>
      <w:r>
        <w:rPr>
          <w:color w:val="FF2600"/>
          <w:spacing w:val="-2"/>
          <w:sz w:val="24"/>
        </w:rPr>
        <w:t xml:space="preserve"> </w:t>
      </w:r>
      <w:r>
        <w:rPr>
          <w:color w:val="FF2600"/>
          <w:sz w:val="24"/>
        </w:rPr>
        <w:t>signs</w:t>
      </w:r>
      <w:r>
        <w:rPr>
          <w:color w:val="FF2600"/>
          <w:spacing w:val="-2"/>
          <w:sz w:val="24"/>
        </w:rPr>
        <w:t xml:space="preserve"> </w:t>
      </w:r>
      <w:r>
        <w:rPr>
          <w:color w:val="FF2600"/>
          <w:sz w:val="24"/>
        </w:rPr>
        <w:t>of</w:t>
      </w:r>
      <w:r>
        <w:rPr>
          <w:color w:val="FF2600"/>
          <w:spacing w:val="-2"/>
          <w:sz w:val="24"/>
        </w:rPr>
        <w:t xml:space="preserve"> hypothermia.</w:t>
      </w:r>
    </w:p>
    <w:p w14:paraId="240324F9" w14:textId="77777777" w:rsidR="002C7295" w:rsidRDefault="00000000">
      <w:pPr>
        <w:pStyle w:val="ListParagraph"/>
        <w:numPr>
          <w:ilvl w:val="1"/>
          <w:numId w:val="72"/>
        </w:numPr>
        <w:tabs>
          <w:tab w:val="left" w:pos="1251"/>
        </w:tabs>
        <w:spacing w:line="270" w:lineRule="exact"/>
        <w:ind w:left="1251" w:hanging="391"/>
        <w:rPr>
          <w:sz w:val="20"/>
        </w:rPr>
      </w:pPr>
      <w:r>
        <w:rPr>
          <w:sz w:val="24"/>
        </w:rPr>
        <w:t xml:space="preserve">At or on the water </w:t>
      </w:r>
      <w:r>
        <w:rPr>
          <w:color w:val="FF2600"/>
          <w:sz w:val="20"/>
        </w:rPr>
        <w:t xml:space="preserve">(page 43 in </w:t>
      </w:r>
      <w:r>
        <w:rPr>
          <w:color w:val="FF2600"/>
          <w:spacing w:val="-2"/>
          <w:sz w:val="20"/>
        </w:rPr>
        <w:t>pamphlet)</w:t>
      </w:r>
    </w:p>
    <w:p w14:paraId="27AE2AE4" w14:textId="77777777" w:rsidR="002C7295" w:rsidRDefault="00000000">
      <w:pPr>
        <w:pStyle w:val="ListParagraph"/>
        <w:numPr>
          <w:ilvl w:val="2"/>
          <w:numId w:val="72"/>
        </w:numPr>
        <w:tabs>
          <w:tab w:val="left" w:pos="1414"/>
          <w:tab w:val="left" w:pos="1416"/>
        </w:tabs>
        <w:spacing w:before="16" w:line="218" w:lineRule="auto"/>
        <w:ind w:right="629"/>
        <w:rPr>
          <w:color w:val="FF2600"/>
          <w:position w:val="-1"/>
          <w:sz w:val="24"/>
        </w:rPr>
      </w:pPr>
      <w:r>
        <w:rPr>
          <w:color w:val="FF2600"/>
          <w:sz w:val="24"/>
        </w:rPr>
        <w:t>Those</w:t>
      </w:r>
      <w:r>
        <w:rPr>
          <w:color w:val="FF2600"/>
          <w:spacing w:val="-3"/>
          <w:sz w:val="24"/>
        </w:rPr>
        <w:t xml:space="preserve"> </w:t>
      </w:r>
      <w:r>
        <w:rPr>
          <w:color w:val="FF2600"/>
          <w:sz w:val="24"/>
        </w:rPr>
        <w:t>who</w:t>
      </w:r>
      <w:r>
        <w:rPr>
          <w:color w:val="FF2600"/>
          <w:spacing w:val="-3"/>
          <w:sz w:val="24"/>
        </w:rPr>
        <w:t xml:space="preserve"> </w:t>
      </w:r>
      <w:r>
        <w:rPr>
          <w:color w:val="FF2600"/>
          <w:sz w:val="24"/>
        </w:rPr>
        <w:t>fall</w:t>
      </w:r>
      <w:r>
        <w:rPr>
          <w:color w:val="FF2600"/>
          <w:spacing w:val="-3"/>
          <w:sz w:val="24"/>
        </w:rPr>
        <w:t xml:space="preserve"> </w:t>
      </w:r>
      <w:r>
        <w:rPr>
          <w:color w:val="FF2600"/>
          <w:sz w:val="24"/>
        </w:rPr>
        <w:t>in</w:t>
      </w:r>
      <w:r>
        <w:rPr>
          <w:color w:val="FF2600"/>
          <w:spacing w:val="-3"/>
          <w:sz w:val="24"/>
        </w:rPr>
        <w:t xml:space="preserve"> </w:t>
      </w:r>
      <w:r>
        <w:rPr>
          <w:color w:val="FF2600"/>
          <w:sz w:val="24"/>
        </w:rPr>
        <w:t>the</w:t>
      </w:r>
      <w:r>
        <w:rPr>
          <w:color w:val="FF2600"/>
          <w:spacing w:val="-3"/>
          <w:sz w:val="24"/>
        </w:rPr>
        <w:t xml:space="preserve"> </w:t>
      </w:r>
      <w:r>
        <w:rPr>
          <w:color w:val="FF2600"/>
          <w:sz w:val="24"/>
        </w:rPr>
        <w:t>water</w:t>
      </w:r>
      <w:r>
        <w:rPr>
          <w:color w:val="FF2600"/>
          <w:spacing w:val="-3"/>
          <w:sz w:val="24"/>
        </w:rPr>
        <w:t xml:space="preserve"> </w:t>
      </w:r>
      <w:r>
        <w:rPr>
          <w:color w:val="FF2600"/>
          <w:sz w:val="24"/>
        </w:rPr>
        <w:t>need</w:t>
      </w:r>
      <w:r>
        <w:rPr>
          <w:color w:val="FF2600"/>
          <w:spacing w:val="-3"/>
          <w:sz w:val="24"/>
        </w:rPr>
        <w:t xml:space="preserve"> </w:t>
      </w:r>
      <w:r>
        <w:rPr>
          <w:color w:val="FF2600"/>
          <w:sz w:val="24"/>
        </w:rPr>
        <w:t>to</w:t>
      </w:r>
      <w:r>
        <w:rPr>
          <w:color w:val="FF2600"/>
          <w:spacing w:val="-3"/>
          <w:sz w:val="24"/>
        </w:rPr>
        <w:t xml:space="preserve"> </w:t>
      </w:r>
      <w:r>
        <w:rPr>
          <w:color w:val="FF2600"/>
          <w:sz w:val="24"/>
        </w:rPr>
        <w:t>get</w:t>
      </w:r>
      <w:r>
        <w:rPr>
          <w:color w:val="FF2600"/>
          <w:spacing w:val="-3"/>
          <w:sz w:val="24"/>
        </w:rPr>
        <w:t xml:space="preserve"> </w:t>
      </w:r>
      <w:r>
        <w:rPr>
          <w:color w:val="FF2600"/>
          <w:sz w:val="24"/>
        </w:rPr>
        <w:t>to</w:t>
      </w:r>
      <w:r>
        <w:rPr>
          <w:color w:val="FF2600"/>
          <w:spacing w:val="-3"/>
          <w:sz w:val="24"/>
        </w:rPr>
        <w:t xml:space="preserve"> </w:t>
      </w:r>
      <w:r>
        <w:rPr>
          <w:color w:val="FF2600"/>
          <w:sz w:val="24"/>
        </w:rPr>
        <w:t>dry</w:t>
      </w:r>
      <w:r>
        <w:rPr>
          <w:color w:val="FF2600"/>
          <w:spacing w:val="-3"/>
          <w:sz w:val="24"/>
        </w:rPr>
        <w:t xml:space="preserve"> </w:t>
      </w:r>
      <w:r>
        <w:rPr>
          <w:color w:val="FF2600"/>
          <w:sz w:val="24"/>
        </w:rPr>
        <w:t>land,</w:t>
      </w:r>
      <w:r>
        <w:rPr>
          <w:color w:val="FF2600"/>
          <w:spacing w:val="-3"/>
          <w:sz w:val="24"/>
        </w:rPr>
        <w:t xml:space="preserve"> </w:t>
      </w:r>
      <w:r>
        <w:rPr>
          <w:color w:val="FF2600"/>
          <w:sz w:val="24"/>
        </w:rPr>
        <w:t>get</w:t>
      </w:r>
      <w:r>
        <w:rPr>
          <w:color w:val="FF2600"/>
          <w:spacing w:val="-3"/>
          <w:sz w:val="24"/>
        </w:rPr>
        <w:t xml:space="preserve"> </w:t>
      </w:r>
      <w:r>
        <w:rPr>
          <w:color w:val="FF2600"/>
          <w:sz w:val="24"/>
        </w:rPr>
        <w:t>back</w:t>
      </w:r>
      <w:r>
        <w:rPr>
          <w:color w:val="FF2600"/>
          <w:spacing w:val="-3"/>
          <w:sz w:val="24"/>
        </w:rPr>
        <w:t xml:space="preserve"> </w:t>
      </w:r>
      <w:r>
        <w:rPr>
          <w:color w:val="FF2600"/>
          <w:sz w:val="24"/>
        </w:rPr>
        <w:t>into</w:t>
      </w:r>
      <w:r>
        <w:rPr>
          <w:color w:val="FF2600"/>
          <w:spacing w:val="-3"/>
          <w:sz w:val="24"/>
        </w:rPr>
        <w:t xml:space="preserve"> </w:t>
      </w:r>
      <w:r>
        <w:rPr>
          <w:color w:val="FF2600"/>
          <w:sz w:val="24"/>
        </w:rPr>
        <w:t>a</w:t>
      </w:r>
      <w:r>
        <w:rPr>
          <w:color w:val="FF2600"/>
          <w:spacing w:val="-3"/>
          <w:sz w:val="24"/>
        </w:rPr>
        <w:t xml:space="preserve"> </w:t>
      </w:r>
      <w:r>
        <w:rPr>
          <w:color w:val="FF2600"/>
          <w:sz w:val="24"/>
        </w:rPr>
        <w:t>watercraft, or stay afloat until help arrives.</w:t>
      </w:r>
    </w:p>
    <w:p w14:paraId="5FB03CC6" w14:textId="77777777" w:rsidR="002C7295" w:rsidRDefault="00000000">
      <w:pPr>
        <w:pStyle w:val="ListParagraph"/>
        <w:numPr>
          <w:ilvl w:val="2"/>
          <w:numId w:val="72"/>
        </w:numPr>
        <w:tabs>
          <w:tab w:val="left" w:pos="1414"/>
          <w:tab w:val="left" w:pos="1416"/>
        </w:tabs>
        <w:spacing w:before="19" w:line="218" w:lineRule="auto"/>
        <w:ind w:right="531"/>
        <w:rPr>
          <w:color w:val="FF2600"/>
          <w:position w:val="-1"/>
          <w:sz w:val="24"/>
        </w:rPr>
      </w:pPr>
      <w:r>
        <w:rPr>
          <w:color w:val="FF2600"/>
          <w:sz w:val="24"/>
        </w:rPr>
        <w:t>If</w:t>
      </w:r>
      <w:r>
        <w:rPr>
          <w:color w:val="FF2600"/>
          <w:spacing w:val="-3"/>
          <w:sz w:val="24"/>
        </w:rPr>
        <w:t xml:space="preserve"> </w:t>
      </w:r>
      <w:r>
        <w:rPr>
          <w:color w:val="FF2600"/>
          <w:sz w:val="24"/>
        </w:rPr>
        <w:t>in</w:t>
      </w:r>
      <w:r>
        <w:rPr>
          <w:color w:val="FF2600"/>
          <w:spacing w:val="-3"/>
          <w:sz w:val="24"/>
        </w:rPr>
        <w:t xml:space="preserve"> </w:t>
      </w:r>
      <w:r>
        <w:rPr>
          <w:color w:val="FF2600"/>
          <w:sz w:val="24"/>
        </w:rPr>
        <w:t>cold</w:t>
      </w:r>
      <w:r>
        <w:rPr>
          <w:color w:val="FF2600"/>
          <w:spacing w:val="-3"/>
          <w:sz w:val="24"/>
        </w:rPr>
        <w:t xml:space="preserve"> </w:t>
      </w:r>
      <w:r>
        <w:rPr>
          <w:color w:val="FF2600"/>
          <w:sz w:val="24"/>
        </w:rPr>
        <w:t>water</w:t>
      </w:r>
      <w:r>
        <w:rPr>
          <w:color w:val="FF2600"/>
          <w:spacing w:val="-3"/>
          <w:sz w:val="24"/>
        </w:rPr>
        <w:t xml:space="preserve"> </w:t>
      </w:r>
      <w:r>
        <w:rPr>
          <w:color w:val="FF2600"/>
          <w:sz w:val="24"/>
        </w:rPr>
        <w:t>near</w:t>
      </w:r>
      <w:r>
        <w:rPr>
          <w:color w:val="FF2600"/>
          <w:spacing w:val="-3"/>
          <w:sz w:val="24"/>
        </w:rPr>
        <w:t xml:space="preserve"> </w:t>
      </w:r>
      <w:r>
        <w:rPr>
          <w:color w:val="FF2600"/>
          <w:sz w:val="24"/>
        </w:rPr>
        <w:t>the</w:t>
      </w:r>
      <w:r>
        <w:rPr>
          <w:color w:val="FF2600"/>
          <w:spacing w:val="-3"/>
          <w:sz w:val="24"/>
        </w:rPr>
        <w:t xml:space="preserve"> </w:t>
      </w:r>
      <w:r>
        <w:rPr>
          <w:color w:val="FF2600"/>
          <w:sz w:val="24"/>
        </w:rPr>
        <w:t>shore,</w:t>
      </w:r>
      <w:r>
        <w:rPr>
          <w:color w:val="FF2600"/>
          <w:spacing w:val="-3"/>
          <w:sz w:val="24"/>
        </w:rPr>
        <w:t xml:space="preserve"> </w:t>
      </w:r>
      <w:r>
        <w:rPr>
          <w:color w:val="FF2600"/>
          <w:sz w:val="24"/>
        </w:rPr>
        <w:t>get</w:t>
      </w:r>
      <w:r>
        <w:rPr>
          <w:color w:val="FF2600"/>
          <w:spacing w:val="-3"/>
          <w:sz w:val="24"/>
        </w:rPr>
        <w:t xml:space="preserve"> </w:t>
      </w:r>
      <w:r>
        <w:rPr>
          <w:color w:val="FF2600"/>
          <w:sz w:val="24"/>
        </w:rPr>
        <w:t>out</w:t>
      </w:r>
      <w:r>
        <w:rPr>
          <w:color w:val="FF2600"/>
          <w:spacing w:val="-3"/>
          <w:sz w:val="24"/>
        </w:rPr>
        <w:t xml:space="preserve"> </w:t>
      </w:r>
      <w:r>
        <w:rPr>
          <w:color w:val="FF2600"/>
          <w:sz w:val="24"/>
        </w:rPr>
        <w:t>of</w:t>
      </w:r>
      <w:r>
        <w:rPr>
          <w:color w:val="FF2600"/>
          <w:spacing w:val="-3"/>
          <w:sz w:val="24"/>
        </w:rPr>
        <w:t xml:space="preserve"> </w:t>
      </w:r>
      <w:r>
        <w:rPr>
          <w:color w:val="FF2600"/>
          <w:sz w:val="24"/>
        </w:rPr>
        <w:t>the</w:t>
      </w:r>
      <w:r>
        <w:rPr>
          <w:color w:val="FF2600"/>
          <w:spacing w:val="-3"/>
          <w:sz w:val="24"/>
        </w:rPr>
        <w:t xml:space="preserve"> </w:t>
      </w:r>
      <w:r>
        <w:rPr>
          <w:color w:val="FF2600"/>
          <w:sz w:val="24"/>
        </w:rPr>
        <w:t>water</w:t>
      </w:r>
      <w:r>
        <w:rPr>
          <w:color w:val="FF2600"/>
          <w:spacing w:val="-3"/>
          <w:sz w:val="24"/>
        </w:rPr>
        <w:t xml:space="preserve"> </w:t>
      </w:r>
      <w:r>
        <w:rPr>
          <w:color w:val="FF2600"/>
          <w:sz w:val="24"/>
        </w:rPr>
        <w:t>as</w:t>
      </w:r>
      <w:r>
        <w:rPr>
          <w:color w:val="FF2600"/>
          <w:spacing w:val="-3"/>
          <w:sz w:val="24"/>
        </w:rPr>
        <w:t xml:space="preserve"> </w:t>
      </w:r>
      <w:r>
        <w:rPr>
          <w:color w:val="FF2600"/>
          <w:sz w:val="24"/>
        </w:rPr>
        <w:t>soon</w:t>
      </w:r>
      <w:r>
        <w:rPr>
          <w:color w:val="FF2600"/>
          <w:spacing w:val="-3"/>
          <w:sz w:val="24"/>
        </w:rPr>
        <w:t xml:space="preserve"> </w:t>
      </w:r>
      <w:r>
        <w:rPr>
          <w:color w:val="FF2600"/>
          <w:sz w:val="24"/>
        </w:rPr>
        <w:t>as</w:t>
      </w:r>
      <w:r>
        <w:rPr>
          <w:color w:val="FF2600"/>
          <w:spacing w:val="-3"/>
          <w:sz w:val="24"/>
        </w:rPr>
        <w:t xml:space="preserve"> </w:t>
      </w:r>
      <w:r>
        <w:rPr>
          <w:color w:val="FF2600"/>
          <w:sz w:val="24"/>
        </w:rPr>
        <w:t>possible</w:t>
      </w:r>
      <w:r>
        <w:rPr>
          <w:color w:val="FF2600"/>
          <w:spacing w:val="-3"/>
          <w:sz w:val="24"/>
        </w:rPr>
        <w:t xml:space="preserve"> </w:t>
      </w:r>
      <w:r>
        <w:rPr>
          <w:color w:val="FF2600"/>
          <w:sz w:val="24"/>
        </w:rPr>
        <w:t>to</w:t>
      </w:r>
      <w:r>
        <w:rPr>
          <w:color w:val="FF2600"/>
          <w:spacing w:val="-3"/>
          <w:sz w:val="24"/>
        </w:rPr>
        <w:t xml:space="preserve"> </w:t>
      </w:r>
      <w:r>
        <w:rPr>
          <w:color w:val="FF2600"/>
          <w:sz w:val="24"/>
        </w:rPr>
        <w:t>help avoid hypothermia.</w:t>
      </w:r>
    </w:p>
    <w:p w14:paraId="071870DE" w14:textId="77777777" w:rsidR="002C7295" w:rsidRDefault="00000000">
      <w:pPr>
        <w:pStyle w:val="ListParagraph"/>
        <w:numPr>
          <w:ilvl w:val="2"/>
          <w:numId w:val="72"/>
        </w:numPr>
        <w:tabs>
          <w:tab w:val="left" w:pos="1415"/>
        </w:tabs>
        <w:spacing w:line="258" w:lineRule="exact"/>
        <w:ind w:left="1415" w:hanging="195"/>
        <w:rPr>
          <w:color w:val="FF2600"/>
          <w:position w:val="-1"/>
          <w:sz w:val="24"/>
        </w:rPr>
      </w:pPr>
      <w:r>
        <w:rPr>
          <w:color w:val="FF2600"/>
          <w:sz w:val="24"/>
        </w:rPr>
        <w:t>If</w:t>
      </w:r>
      <w:r>
        <w:rPr>
          <w:color w:val="FF2600"/>
          <w:spacing w:val="-4"/>
          <w:sz w:val="24"/>
        </w:rPr>
        <w:t xml:space="preserve"> </w:t>
      </w:r>
      <w:r>
        <w:rPr>
          <w:color w:val="FF2600"/>
          <w:sz w:val="24"/>
        </w:rPr>
        <w:t>far</w:t>
      </w:r>
      <w:r>
        <w:rPr>
          <w:color w:val="FF2600"/>
          <w:spacing w:val="-2"/>
          <w:sz w:val="24"/>
        </w:rPr>
        <w:t xml:space="preserve"> </w:t>
      </w:r>
      <w:r>
        <w:rPr>
          <w:color w:val="FF2600"/>
          <w:sz w:val="24"/>
        </w:rPr>
        <w:t>from</w:t>
      </w:r>
      <w:r>
        <w:rPr>
          <w:color w:val="FF2600"/>
          <w:spacing w:val="-1"/>
          <w:sz w:val="24"/>
        </w:rPr>
        <w:t xml:space="preserve"> </w:t>
      </w:r>
      <w:r>
        <w:rPr>
          <w:color w:val="FF2600"/>
          <w:spacing w:val="-2"/>
          <w:sz w:val="24"/>
        </w:rPr>
        <w:t>shore:</w:t>
      </w:r>
    </w:p>
    <w:p w14:paraId="4FAEAE91" w14:textId="77777777" w:rsidR="002C7295" w:rsidRDefault="00000000">
      <w:pPr>
        <w:pStyle w:val="ListParagraph"/>
        <w:numPr>
          <w:ilvl w:val="3"/>
          <w:numId w:val="72"/>
        </w:numPr>
        <w:tabs>
          <w:tab w:val="left" w:pos="1841"/>
        </w:tabs>
        <w:spacing w:line="304" w:lineRule="exact"/>
        <w:ind w:hanging="261"/>
        <w:rPr>
          <w:color w:val="FF2600"/>
          <w:position w:val="2"/>
          <w:sz w:val="29"/>
        </w:rPr>
      </w:pPr>
      <w:r>
        <w:rPr>
          <w:color w:val="FF2600"/>
          <w:sz w:val="24"/>
        </w:rPr>
        <w:t xml:space="preserve">get as much of your body out of the water as possible by climbing </w:t>
      </w:r>
      <w:r>
        <w:rPr>
          <w:color w:val="FF2600"/>
          <w:spacing w:val="-4"/>
          <w:sz w:val="24"/>
        </w:rPr>
        <w:t>onto</w:t>
      </w:r>
    </w:p>
    <w:p w14:paraId="7B6BDA2C" w14:textId="77777777" w:rsidR="002C7295" w:rsidRDefault="00000000">
      <w:pPr>
        <w:pStyle w:val="BodyText"/>
        <w:spacing w:line="246" w:lineRule="exact"/>
        <w:ind w:left="1841"/>
      </w:pPr>
      <w:r>
        <w:rPr>
          <w:color w:val="FF2600"/>
        </w:rPr>
        <w:t xml:space="preserve">the capsized </w:t>
      </w:r>
      <w:r>
        <w:rPr>
          <w:color w:val="FF2600"/>
          <w:spacing w:val="-2"/>
        </w:rPr>
        <w:t>craft.</w:t>
      </w:r>
    </w:p>
    <w:p w14:paraId="739DC098" w14:textId="77777777" w:rsidR="002C7295" w:rsidRDefault="00000000">
      <w:pPr>
        <w:pStyle w:val="ListParagraph"/>
        <w:numPr>
          <w:ilvl w:val="3"/>
          <w:numId w:val="72"/>
        </w:numPr>
        <w:tabs>
          <w:tab w:val="left" w:pos="1841"/>
        </w:tabs>
        <w:ind w:hanging="261"/>
        <w:rPr>
          <w:color w:val="FF2600"/>
          <w:position w:val="2"/>
          <w:sz w:val="29"/>
        </w:rPr>
      </w:pPr>
      <w:r>
        <w:rPr>
          <w:color w:val="FF2600"/>
          <w:sz w:val="24"/>
        </w:rPr>
        <w:t xml:space="preserve">with </w:t>
      </w:r>
      <w:proofErr w:type="spellStart"/>
      <w:r>
        <w:rPr>
          <w:color w:val="FF2600"/>
          <w:sz w:val="24"/>
        </w:rPr>
        <w:t>pfd</w:t>
      </w:r>
      <w:proofErr w:type="spellEnd"/>
      <w:r>
        <w:rPr>
          <w:color w:val="FF2600"/>
          <w:sz w:val="24"/>
        </w:rPr>
        <w:t xml:space="preserve">, float with legs drawn up close to your </w:t>
      </w:r>
      <w:r>
        <w:rPr>
          <w:color w:val="FF2600"/>
          <w:spacing w:val="-2"/>
          <w:sz w:val="24"/>
        </w:rPr>
        <w:t>trunk.</w:t>
      </w:r>
    </w:p>
    <w:p w14:paraId="05F275BE" w14:textId="77777777" w:rsidR="002C7295" w:rsidRDefault="00000000">
      <w:pPr>
        <w:pStyle w:val="ListParagraph"/>
        <w:numPr>
          <w:ilvl w:val="3"/>
          <w:numId w:val="72"/>
        </w:numPr>
        <w:tabs>
          <w:tab w:val="left" w:pos="1841"/>
        </w:tabs>
        <w:spacing w:line="318" w:lineRule="exact"/>
        <w:ind w:hanging="261"/>
        <w:rPr>
          <w:color w:val="FF2600"/>
          <w:position w:val="2"/>
          <w:sz w:val="29"/>
        </w:rPr>
      </w:pPr>
      <w:r>
        <w:rPr>
          <w:color w:val="FF2600"/>
          <w:sz w:val="24"/>
        </w:rPr>
        <w:t>huddle</w:t>
      </w:r>
      <w:r>
        <w:rPr>
          <w:color w:val="FF2600"/>
          <w:spacing w:val="-3"/>
          <w:sz w:val="24"/>
        </w:rPr>
        <w:t xml:space="preserve"> </w:t>
      </w:r>
      <w:r>
        <w:rPr>
          <w:color w:val="FF2600"/>
          <w:sz w:val="24"/>
        </w:rPr>
        <w:t>with</w:t>
      </w:r>
      <w:r>
        <w:rPr>
          <w:color w:val="FF2600"/>
          <w:spacing w:val="-1"/>
          <w:sz w:val="24"/>
        </w:rPr>
        <w:t xml:space="preserve"> </w:t>
      </w:r>
      <w:r>
        <w:rPr>
          <w:color w:val="FF2600"/>
          <w:sz w:val="24"/>
        </w:rPr>
        <w:t>others</w:t>
      </w:r>
      <w:r>
        <w:rPr>
          <w:color w:val="FF2600"/>
          <w:spacing w:val="-1"/>
          <w:sz w:val="24"/>
        </w:rPr>
        <w:t xml:space="preserve"> </w:t>
      </w:r>
      <w:r>
        <w:rPr>
          <w:color w:val="FF2600"/>
          <w:sz w:val="24"/>
        </w:rPr>
        <w:t>if you</w:t>
      </w:r>
      <w:r>
        <w:rPr>
          <w:color w:val="FF2600"/>
          <w:spacing w:val="-1"/>
          <w:sz w:val="24"/>
        </w:rPr>
        <w:t xml:space="preserve"> </w:t>
      </w:r>
      <w:r>
        <w:rPr>
          <w:color w:val="FF2600"/>
          <w:sz w:val="24"/>
        </w:rPr>
        <w:t>are</w:t>
      </w:r>
      <w:r>
        <w:rPr>
          <w:color w:val="FF2600"/>
          <w:spacing w:val="-1"/>
          <w:sz w:val="24"/>
        </w:rPr>
        <w:t xml:space="preserve"> </w:t>
      </w:r>
      <w:r>
        <w:rPr>
          <w:color w:val="FF2600"/>
          <w:sz w:val="24"/>
        </w:rPr>
        <w:t xml:space="preserve">not </w:t>
      </w:r>
      <w:r>
        <w:rPr>
          <w:color w:val="FF2600"/>
          <w:spacing w:val="-2"/>
          <w:sz w:val="24"/>
        </w:rPr>
        <w:t>alone.</w:t>
      </w:r>
    </w:p>
    <w:p w14:paraId="419BAA81" w14:textId="77777777" w:rsidR="002C7295" w:rsidRDefault="002C7295">
      <w:pPr>
        <w:spacing w:line="318" w:lineRule="exact"/>
        <w:rPr>
          <w:sz w:val="29"/>
        </w:rPr>
        <w:sectPr w:rsidR="002C7295" w:rsidSect="00826C8E">
          <w:pgSz w:w="12240" w:h="15840"/>
          <w:pgMar w:top="1260" w:right="940" w:bottom="1100" w:left="940" w:header="734" w:footer="914" w:gutter="0"/>
          <w:cols w:space="720"/>
        </w:sectPr>
      </w:pPr>
    </w:p>
    <w:p w14:paraId="0BE8DE59" w14:textId="77777777" w:rsidR="002C7295" w:rsidRDefault="00000000">
      <w:pPr>
        <w:pStyle w:val="ListParagraph"/>
        <w:numPr>
          <w:ilvl w:val="2"/>
          <w:numId w:val="72"/>
        </w:numPr>
        <w:tabs>
          <w:tab w:val="left" w:pos="1414"/>
          <w:tab w:val="left" w:pos="1416"/>
        </w:tabs>
        <w:spacing w:before="169" w:line="218" w:lineRule="auto"/>
        <w:ind w:right="544"/>
        <w:rPr>
          <w:color w:val="FF2600"/>
          <w:position w:val="-1"/>
          <w:sz w:val="24"/>
        </w:rPr>
      </w:pPr>
      <w:r>
        <w:rPr>
          <w:color w:val="FF2600"/>
          <w:sz w:val="24"/>
        </w:rPr>
        <w:lastRenderedPageBreak/>
        <w:t>If</w:t>
      </w:r>
      <w:r>
        <w:rPr>
          <w:color w:val="FF2600"/>
          <w:spacing w:val="-3"/>
          <w:sz w:val="24"/>
        </w:rPr>
        <w:t xml:space="preserve"> </w:t>
      </w:r>
      <w:r>
        <w:rPr>
          <w:color w:val="FF2600"/>
          <w:sz w:val="24"/>
        </w:rPr>
        <w:t>the</w:t>
      </w:r>
      <w:r>
        <w:rPr>
          <w:color w:val="FF2600"/>
          <w:spacing w:val="-3"/>
          <w:sz w:val="24"/>
        </w:rPr>
        <w:t xml:space="preserve"> </w:t>
      </w:r>
      <w:r>
        <w:rPr>
          <w:color w:val="FF2600"/>
          <w:sz w:val="24"/>
        </w:rPr>
        <w:t>situation</w:t>
      </w:r>
      <w:r>
        <w:rPr>
          <w:color w:val="FF2600"/>
          <w:spacing w:val="-3"/>
          <w:sz w:val="24"/>
        </w:rPr>
        <w:t xml:space="preserve"> </w:t>
      </w:r>
      <w:r>
        <w:rPr>
          <w:color w:val="FF2600"/>
          <w:sz w:val="24"/>
        </w:rPr>
        <w:t>involves</w:t>
      </w:r>
      <w:r>
        <w:rPr>
          <w:color w:val="FF2600"/>
          <w:spacing w:val="-3"/>
          <w:sz w:val="24"/>
        </w:rPr>
        <w:t xml:space="preserve"> </w:t>
      </w:r>
      <w:r>
        <w:rPr>
          <w:color w:val="FF2600"/>
          <w:sz w:val="24"/>
        </w:rPr>
        <w:t>a</w:t>
      </w:r>
      <w:r>
        <w:rPr>
          <w:color w:val="FF2600"/>
          <w:spacing w:val="-3"/>
          <w:sz w:val="24"/>
        </w:rPr>
        <w:t xml:space="preserve"> </w:t>
      </w:r>
      <w:r>
        <w:rPr>
          <w:color w:val="FF2600"/>
          <w:sz w:val="24"/>
        </w:rPr>
        <w:t>life</w:t>
      </w:r>
      <w:r>
        <w:rPr>
          <w:color w:val="FF2600"/>
          <w:spacing w:val="-3"/>
          <w:sz w:val="24"/>
        </w:rPr>
        <w:t xml:space="preserve"> </w:t>
      </w:r>
      <w:r>
        <w:rPr>
          <w:color w:val="FF2600"/>
          <w:sz w:val="24"/>
        </w:rPr>
        <w:t>raft,</w:t>
      </w:r>
      <w:r>
        <w:rPr>
          <w:color w:val="FF2600"/>
          <w:spacing w:val="-3"/>
          <w:sz w:val="24"/>
        </w:rPr>
        <w:t xml:space="preserve"> </w:t>
      </w:r>
      <w:r>
        <w:rPr>
          <w:color w:val="FF2600"/>
          <w:sz w:val="24"/>
        </w:rPr>
        <w:t>look</w:t>
      </w:r>
      <w:r>
        <w:rPr>
          <w:color w:val="FF2600"/>
          <w:spacing w:val="-3"/>
          <w:sz w:val="24"/>
        </w:rPr>
        <w:t xml:space="preserve"> </w:t>
      </w:r>
      <w:r>
        <w:rPr>
          <w:color w:val="FF2600"/>
          <w:sz w:val="24"/>
        </w:rPr>
        <w:t>for</w:t>
      </w:r>
      <w:r>
        <w:rPr>
          <w:color w:val="FF2600"/>
          <w:spacing w:val="-3"/>
          <w:sz w:val="24"/>
        </w:rPr>
        <w:t xml:space="preserve"> </w:t>
      </w:r>
      <w:r>
        <w:rPr>
          <w:color w:val="FF2600"/>
          <w:sz w:val="24"/>
        </w:rPr>
        <w:t>storage</w:t>
      </w:r>
      <w:r>
        <w:rPr>
          <w:color w:val="FF2600"/>
          <w:spacing w:val="-3"/>
          <w:sz w:val="24"/>
        </w:rPr>
        <w:t xml:space="preserve"> </w:t>
      </w:r>
      <w:r>
        <w:rPr>
          <w:color w:val="FF2600"/>
          <w:sz w:val="24"/>
        </w:rPr>
        <w:t>compartments</w:t>
      </w:r>
      <w:r>
        <w:rPr>
          <w:color w:val="FF2600"/>
          <w:spacing w:val="-3"/>
          <w:sz w:val="24"/>
        </w:rPr>
        <w:t xml:space="preserve"> </w:t>
      </w:r>
      <w:r>
        <w:rPr>
          <w:color w:val="FF2600"/>
          <w:sz w:val="24"/>
        </w:rPr>
        <w:t>containing</w:t>
      </w:r>
      <w:r>
        <w:rPr>
          <w:color w:val="FF2600"/>
          <w:spacing w:val="-3"/>
          <w:sz w:val="24"/>
        </w:rPr>
        <w:t xml:space="preserve"> </w:t>
      </w:r>
      <w:r>
        <w:rPr>
          <w:color w:val="FF2600"/>
          <w:sz w:val="24"/>
        </w:rPr>
        <w:t>an emergency kit.</w:t>
      </w:r>
    </w:p>
    <w:p w14:paraId="7FA6BABE" w14:textId="77777777" w:rsidR="002C7295" w:rsidRDefault="00000000">
      <w:pPr>
        <w:pStyle w:val="ListParagraph"/>
        <w:numPr>
          <w:ilvl w:val="2"/>
          <w:numId w:val="72"/>
        </w:numPr>
        <w:tabs>
          <w:tab w:val="left" w:pos="1415"/>
        </w:tabs>
        <w:spacing w:line="258" w:lineRule="exact"/>
        <w:ind w:left="1415" w:hanging="195"/>
        <w:rPr>
          <w:color w:val="FF2600"/>
          <w:position w:val="-1"/>
          <w:sz w:val="24"/>
        </w:rPr>
      </w:pPr>
      <w:r>
        <w:rPr>
          <w:color w:val="FF2600"/>
          <w:sz w:val="24"/>
        </w:rPr>
        <w:t xml:space="preserve">If stranded on the coastline of an </w:t>
      </w:r>
      <w:r>
        <w:rPr>
          <w:color w:val="FF2600"/>
          <w:spacing w:val="-2"/>
          <w:sz w:val="24"/>
        </w:rPr>
        <w:t>ocean:</w:t>
      </w:r>
    </w:p>
    <w:p w14:paraId="3A5716FD" w14:textId="77777777" w:rsidR="002C7295" w:rsidRDefault="00000000">
      <w:pPr>
        <w:pStyle w:val="ListParagraph"/>
        <w:numPr>
          <w:ilvl w:val="3"/>
          <w:numId w:val="72"/>
        </w:numPr>
        <w:tabs>
          <w:tab w:val="left" w:pos="1841"/>
        </w:tabs>
        <w:spacing w:line="270" w:lineRule="exact"/>
        <w:ind w:hanging="261"/>
        <w:rPr>
          <w:color w:val="FF2600"/>
          <w:position w:val="2"/>
          <w:sz w:val="29"/>
        </w:rPr>
      </w:pPr>
      <w:r>
        <w:rPr>
          <w:color w:val="FF2600"/>
          <w:sz w:val="24"/>
        </w:rPr>
        <w:t>don’t</w:t>
      </w:r>
      <w:r>
        <w:rPr>
          <w:color w:val="FF2600"/>
          <w:spacing w:val="-4"/>
          <w:sz w:val="24"/>
        </w:rPr>
        <w:t xml:space="preserve"> </w:t>
      </w:r>
      <w:r>
        <w:rPr>
          <w:color w:val="FF2600"/>
          <w:sz w:val="24"/>
        </w:rPr>
        <w:t>drink</w:t>
      </w:r>
      <w:r>
        <w:rPr>
          <w:color w:val="FF2600"/>
          <w:spacing w:val="-1"/>
          <w:sz w:val="24"/>
        </w:rPr>
        <w:t xml:space="preserve"> </w:t>
      </w:r>
      <w:r>
        <w:rPr>
          <w:color w:val="FF2600"/>
          <w:sz w:val="24"/>
        </w:rPr>
        <w:t>the</w:t>
      </w:r>
      <w:r>
        <w:rPr>
          <w:color w:val="FF2600"/>
          <w:spacing w:val="-1"/>
          <w:sz w:val="24"/>
        </w:rPr>
        <w:t xml:space="preserve"> </w:t>
      </w:r>
      <w:r>
        <w:rPr>
          <w:color w:val="FF2600"/>
          <w:sz w:val="24"/>
        </w:rPr>
        <w:t>salt</w:t>
      </w:r>
      <w:r>
        <w:rPr>
          <w:color w:val="FF2600"/>
          <w:spacing w:val="-1"/>
          <w:sz w:val="24"/>
        </w:rPr>
        <w:t xml:space="preserve"> </w:t>
      </w:r>
      <w:r>
        <w:rPr>
          <w:color w:val="FF2600"/>
          <w:spacing w:val="-2"/>
          <w:sz w:val="24"/>
        </w:rPr>
        <w:t>water.</w:t>
      </w:r>
    </w:p>
    <w:p w14:paraId="3A19CD70" w14:textId="77777777" w:rsidR="002C7295" w:rsidRDefault="00000000">
      <w:pPr>
        <w:pStyle w:val="ListParagraph"/>
        <w:numPr>
          <w:ilvl w:val="3"/>
          <w:numId w:val="72"/>
        </w:numPr>
        <w:tabs>
          <w:tab w:val="left" w:pos="1841"/>
        </w:tabs>
        <w:ind w:hanging="261"/>
        <w:rPr>
          <w:color w:val="FF2600"/>
          <w:position w:val="2"/>
          <w:sz w:val="29"/>
        </w:rPr>
      </w:pPr>
      <w:r>
        <w:rPr>
          <w:color w:val="FF2600"/>
          <w:sz w:val="24"/>
        </w:rPr>
        <w:t>stay</w:t>
      </w:r>
      <w:r>
        <w:rPr>
          <w:color w:val="FF2600"/>
          <w:spacing w:val="-1"/>
          <w:sz w:val="24"/>
        </w:rPr>
        <w:t xml:space="preserve"> </w:t>
      </w:r>
      <w:r>
        <w:rPr>
          <w:color w:val="FF2600"/>
          <w:sz w:val="24"/>
        </w:rPr>
        <w:t>in</w:t>
      </w:r>
      <w:r>
        <w:rPr>
          <w:color w:val="FF2600"/>
          <w:spacing w:val="-1"/>
          <w:sz w:val="24"/>
        </w:rPr>
        <w:t xml:space="preserve"> </w:t>
      </w:r>
      <w:r>
        <w:rPr>
          <w:color w:val="FF2600"/>
          <w:sz w:val="24"/>
        </w:rPr>
        <w:t>the shade</w:t>
      </w:r>
      <w:r>
        <w:rPr>
          <w:color w:val="FF2600"/>
          <w:spacing w:val="-1"/>
          <w:sz w:val="24"/>
        </w:rPr>
        <w:t xml:space="preserve"> </w:t>
      </w:r>
      <w:r>
        <w:rPr>
          <w:color w:val="FF2600"/>
          <w:sz w:val="24"/>
        </w:rPr>
        <w:t>to keep</w:t>
      </w:r>
      <w:r>
        <w:rPr>
          <w:color w:val="FF2600"/>
          <w:spacing w:val="-1"/>
          <w:sz w:val="24"/>
        </w:rPr>
        <w:t xml:space="preserve"> </w:t>
      </w:r>
      <w:r>
        <w:rPr>
          <w:color w:val="FF2600"/>
          <w:sz w:val="24"/>
        </w:rPr>
        <w:t>from sweating</w:t>
      </w:r>
      <w:r>
        <w:rPr>
          <w:color w:val="FF2600"/>
          <w:spacing w:val="-1"/>
          <w:sz w:val="24"/>
        </w:rPr>
        <w:t xml:space="preserve"> </w:t>
      </w:r>
      <w:r>
        <w:rPr>
          <w:color w:val="FF2600"/>
          <w:sz w:val="24"/>
        </w:rPr>
        <w:t xml:space="preserve">away </w:t>
      </w:r>
      <w:r>
        <w:rPr>
          <w:color w:val="FF2600"/>
          <w:spacing w:val="-2"/>
          <w:sz w:val="24"/>
        </w:rPr>
        <w:t>moisture.</w:t>
      </w:r>
    </w:p>
    <w:p w14:paraId="0AEB2040" w14:textId="77777777" w:rsidR="002C7295" w:rsidRDefault="00000000">
      <w:pPr>
        <w:pStyle w:val="ListParagraph"/>
        <w:numPr>
          <w:ilvl w:val="3"/>
          <w:numId w:val="72"/>
        </w:numPr>
        <w:tabs>
          <w:tab w:val="left" w:pos="1841"/>
        </w:tabs>
        <w:spacing w:line="314" w:lineRule="exact"/>
        <w:ind w:hanging="261"/>
        <w:rPr>
          <w:color w:val="FF2600"/>
          <w:position w:val="2"/>
          <w:sz w:val="29"/>
        </w:rPr>
      </w:pPr>
      <w:r>
        <w:rPr>
          <w:color w:val="FF2600"/>
          <w:sz w:val="24"/>
        </w:rPr>
        <w:t>try</w:t>
      </w:r>
      <w:r>
        <w:rPr>
          <w:color w:val="FF2600"/>
          <w:spacing w:val="-4"/>
          <w:sz w:val="24"/>
        </w:rPr>
        <w:t xml:space="preserve"> </w:t>
      </w:r>
      <w:r>
        <w:rPr>
          <w:color w:val="FF2600"/>
          <w:sz w:val="24"/>
        </w:rPr>
        <w:t>to</w:t>
      </w:r>
      <w:r>
        <w:rPr>
          <w:color w:val="FF2600"/>
          <w:spacing w:val="-2"/>
          <w:sz w:val="24"/>
        </w:rPr>
        <w:t xml:space="preserve"> </w:t>
      </w:r>
      <w:r>
        <w:rPr>
          <w:color w:val="FF2600"/>
          <w:sz w:val="24"/>
        </w:rPr>
        <w:t>locate</w:t>
      </w:r>
      <w:r>
        <w:rPr>
          <w:color w:val="FF2600"/>
          <w:spacing w:val="-1"/>
          <w:sz w:val="24"/>
        </w:rPr>
        <w:t xml:space="preserve"> </w:t>
      </w:r>
      <w:r>
        <w:rPr>
          <w:color w:val="FF2600"/>
          <w:sz w:val="24"/>
        </w:rPr>
        <w:t>sources</w:t>
      </w:r>
      <w:r>
        <w:rPr>
          <w:color w:val="FF2600"/>
          <w:spacing w:val="-2"/>
          <w:sz w:val="24"/>
        </w:rPr>
        <w:t xml:space="preserve"> </w:t>
      </w:r>
      <w:r>
        <w:rPr>
          <w:color w:val="FF2600"/>
          <w:sz w:val="24"/>
        </w:rPr>
        <w:t>of</w:t>
      </w:r>
      <w:r>
        <w:rPr>
          <w:color w:val="FF2600"/>
          <w:spacing w:val="-2"/>
          <w:sz w:val="24"/>
        </w:rPr>
        <w:t xml:space="preserve"> </w:t>
      </w:r>
      <w:r>
        <w:rPr>
          <w:color w:val="FF2600"/>
          <w:sz w:val="24"/>
        </w:rPr>
        <w:t>fresh</w:t>
      </w:r>
      <w:r>
        <w:rPr>
          <w:color w:val="FF2600"/>
          <w:spacing w:val="-1"/>
          <w:sz w:val="24"/>
        </w:rPr>
        <w:t xml:space="preserve"> </w:t>
      </w:r>
      <w:r>
        <w:rPr>
          <w:color w:val="FF2600"/>
          <w:spacing w:val="-2"/>
          <w:sz w:val="24"/>
        </w:rPr>
        <w:t>water.</w:t>
      </w:r>
    </w:p>
    <w:p w14:paraId="7940F390" w14:textId="77777777" w:rsidR="002C7295" w:rsidRDefault="00000000">
      <w:pPr>
        <w:pStyle w:val="ListParagraph"/>
        <w:numPr>
          <w:ilvl w:val="2"/>
          <w:numId w:val="72"/>
        </w:numPr>
        <w:tabs>
          <w:tab w:val="left" w:pos="1414"/>
          <w:tab w:val="left" w:pos="1416"/>
        </w:tabs>
        <w:spacing w:before="16" w:line="218" w:lineRule="auto"/>
        <w:ind w:right="660"/>
        <w:rPr>
          <w:color w:val="FF2600"/>
          <w:position w:val="-1"/>
          <w:sz w:val="24"/>
        </w:rPr>
      </w:pPr>
      <w:r>
        <w:rPr>
          <w:color w:val="FF2600"/>
          <w:sz w:val="24"/>
        </w:rPr>
        <w:t>If</w:t>
      </w:r>
      <w:r>
        <w:rPr>
          <w:color w:val="FF2600"/>
          <w:spacing w:val="-5"/>
          <w:sz w:val="24"/>
        </w:rPr>
        <w:t xml:space="preserve"> </w:t>
      </w:r>
      <w:r>
        <w:rPr>
          <w:color w:val="FF2600"/>
          <w:sz w:val="24"/>
        </w:rPr>
        <w:t>you</w:t>
      </w:r>
      <w:r>
        <w:rPr>
          <w:color w:val="FF2600"/>
          <w:spacing w:val="-5"/>
          <w:sz w:val="24"/>
        </w:rPr>
        <w:t xml:space="preserve"> </w:t>
      </w:r>
      <w:r>
        <w:rPr>
          <w:color w:val="FF2600"/>
          <w:sz w:val="24"/>
        </w:rPr>
        <w:t>need</w:t>
      </w:r>
      <w:r>
        <w:rPr>
          <w:color w:val="FF2600"/>
          <w:spacing w:val="-5"/>
          <w:sz w:val="24"/>
        </w:rPr>
        <w:t xml:space="preserve"> </w:t>
      </w:r>
      <w:r>
        <w:rPr>
          <w:color w:val="FF2600"/>
          <w:sz w:val="24"/>
        </w:rPr>
        <w:t>to</w:t>
      </w:r>
      <w:r>
        <w:rPr>
          <w:color w:val="FF2600"/>
          <w:spacing w:val="-5"/>
          <w:sz w:val="24"/>
        </w:rPr>
        <w:t xml:space="preserve"> </w:t>
      </w:r>
      <w:r>
        <w:rPr>
          <w:color w:val="FF2600"/>
          <w:sz w:val="24"/>
        </w:rPr>
        <w:t>ride</w:t>
      </w:r>
      <w:r>
        <w:rPr>
          <w:color w:val="FF2600"/>
          <w:spacing w:val="-5"/>
          <w:sz w:val="24"/>
        </w:rPr>
        <w:t xml:space="preserve"> </w:t>
      </w:r>
      <w:r>
        <w:rPr>
          <w:color w:val="FF2600"/>
          <w:sz w:val="24"/>
        </w:rPr>
        <w:t>out</w:t>
      </w:r>
      <w:r>
        <w:rPr>
          <w:color w:val="FF2600"/>
          <w:spacing w:val="-5"/>
          <w:sz w:val="24"/>
        </w:rPr>
        <w:t xml:space="preserve"> </w:t>
      </w:r>
      <w:r>
        <w:rPr>
          <w:color w:val="FF2600"/>
          <w:sz w:val="24"/>
        </w:rPr>
        <w:t>rapids</w:t>
      </w:r>
      <w:r>
        <w:rPr>
          <w:color w:val="FF2600"/>
          <w:spacing w:val="-5"/>
          <w:sz w:val="24"/>
        </w:rPr>
        <w:t xml:space="preserve"> </w:t>
      </w:r>
      <w:r>
        <w:rPr>
          <w:color w:val="FF2600"/>
          <w:sz w:val="24"/>
        </w:rPr>
        <w:t>in</w:t>
      </w:r>
      <w:r>
        <w:rPr>
          <w:color w:val="FF2600"/>
          <w:spacing w:val="-5"/>
          <w:sz w:val="24"/>
        </w:rPr>
        <w:t xml:space="preserve"> </w:t>
      </w:r>
      <w:r>
        <w:rPr>
          <w:color w:val="FF2600"/>
          <w:sz w:val="24"/>
        </w:rPr>
        <w:t>a</w:t>
      </w:r>
      <w:r>
        <w:rPr>
          <w:color w:val="FF2600"/>
          <w:spacing w:val="-5"/>
          <w:sz w:val="24"/>
        </w:rPr>
        <w:t xml:space="preserve"> </w:t>
      </w:r>
      <w:r>
        <w:rPr>
          <w:color w:val="FF2600"/>
          <w:sz w:val="24"/>
        </w:rPr>
        <w:t>river,</w:t>
      </w:r>
      <w:r>
        <w:rPr>
          <w:color w:val="FF2600"/>
          <w:spacing w:val="-5"/>
          <w:sz w:val="24"/>
        </w:rPr>
        <w:t xml:space="preserve"> </w:t>
      </w:r>
      <w:r>
        <w:rPr>
          <w:color w:val="FF2600"/>
          <w:sz w:val="24"/>
        </w:rPr>
        <w:t>before</w:t>
      </w:r>
      <w:r>
        <w:rPr>
          <w:color w:val="FF2600"/>
          <w:spacing w:val="-5"/>
          <w:sz w:val="24"/>
        </w:rPr>
        <w:t xml:space="preserve"> </w:t>
      </w:r>
      <w:r>
        <w:rPr>
          <w:color w:val="FF2600"/>
          <w:sz w:val="24"/>
        </w:rPr>
        <w:t>swimming</w:t>
      </w:r>
      <w:r>
        <w:rPr>
          <w:color w:val="FF2600"/>
          <w:spacing w:val="-5"/>
          <w:sz w:val="24"/>
        </w:rPr>
        <w:t xml:space="preserve"> </w:t>
      </w:r>
      <w:r>
        <w:rPr>
          <w:color w:val="FF2600"/>
          <w:sz w:val="24"/>
        </w:rPr>
        <w:t>to</w:t>
      </w:r>
      <w:r>
        <w:rPr>
          <w:color w:val="FF2600"/>
          <w:spacing w:val="-5"/>
          <w:sz w:val="24"/>
        </w:rPr>
        <w:t xml:space="preserve"> </w:t>
      </w:r>
      <w:r>
        <w:rPr>
          <w:color w:val="FF2600"/>
          <w:sz w:val="24"/>
        </w:rPr>
        <w:t>safety</w:t>
      </w:r>
      <w:r>
        <w:rPr>
          <w:color w:val="FF2600"/>
          <w:spacing w:val="-5"/>
          <w:sz w:val="24"/>
        </w:rPr>
        <w:t xml:space="preserve"> </w:t>
      </w:r>
      <w:r>
        <w:rPr>
          <w:color w:val="FF2600"/>
          <w:sz w:val="24"/>
        </w:rPr>
        <w:t>or</w:t>
      </w:r>
      <w:r>
        <w:rPr>
          <w:color w:val="FF2600"/>
          <w:spacing w:val="-5"/>
          <w:sz w:val="24"/>
        </w:rPr>
        <w:t xml:space="preserve"> </w:t>
      </w:r>
      <w:r>
        <w:rPr>
          <w:color w:val="FF2600"/>
          <w:sz w:val="24"/>
        </w:rPr>
        <w:t>catching a rescue line:</w:t>
      </w:r>
    </w:p>
    <w:p w14:paraId="4BCCE3FB" w14:textId="77777777" w:rsidR="002C7295" w:rsidRDefault="00000000">
      <w:pPr>
        <w:pStyle w:val="ListParagraph"/>
        <w:numPr>
          <w:ilvl w:val="3"/>
          <w:numId w:val="72"/>
        </w:numPr>
        <w:tabs>
          <w:tab w:val="left" w:pos="1841"/>
        </w:tabs>
        <w:spacing w:line="248" w:lineRule="exact"/>
        <w:ind w:hanging="261"/>
        <w:rPr>
          <w:color w:val="FF2600"/>
          <w:position w:val="2"/>
          <w:sz w:val="29"/>
        </w:rPr>
      </w:pPr>
      <w:r>
        <w:rPr>
          <w:color w:val="FF2600"/>
          <w:sz w:val="24"/>
        </w:rPr>
        <w:t>go</w:t>
      </w:r>
      <w:r>
        <w:rPr>
          <w:color w:val="FF2600"/>
          <w:spacing w:val="-2"/>
          <w:sz w:val="24"/>
        </w:rPr>
        <w:t xml:space="preserve"> </w:t>
      </w:r>
      <w:r>
        <w:rPr>
          <w:color w:val="FF2600"/>
          <w:sz w:val="24"/>
        </w:rPr>
        <w:t>downstream</w:t>
      </w:r>
      <w:r>
        <w:rPr>
          <w:color w:val="FF2600"/>
          <w:spacing w:val="-2"/>
          <w:sz w:val="24"/>
        </w:rPr>
        <w:t xml:space="preserve"> </w:t>
      </w:r>
      <w:r>
        <w:rPr>
          <w:color w:val="FF2600"/>
          <w:sz w:val="24"/>
        </w:rPr>
        <w:t>feet</w:t>
      </w:r>
      <w:r>
        <w:rPr>
          <w:color w:val="FF2600"/>
          <w:spacing w:val="-1"/>
          <w:sz w:val="24"/>
        </w:rPr>
        <w:t xml:space="preserve"> </w:t>
      </w:r>
      <w:r>
        <w:rPr>
          <w:color w:val="FF2600"/>
          <w:spacing w:val="-2"/>
          <w:sz w:val="24"/>
        </w:rPr>
        <w:t>first.</w:t>
      </w:r>
    </w:p>
    <w:p w14:paraId="0E52FA04" w14:textId="77777777" w:rsidR="002C7295" w:rsidRDefault="00000000">
      <w:pPr>
        <w:pStyle w:val="ListParagraph"/>
        <w:numPr>
          <w:ilvl w:val="3"/>
          <w:numId w:val="72"/>
        </w:numPr>
        <w:tabs>
          <w:tab w:val="left" w:pos="1841"/>
        </w:tabs>
        <w:ind w:hanging="261"/>
        <w:rPr>
          <w:color w:val="FF2600"/>
          <w:position w:val="2"/>
          <w:sz w:val="29"/>
        </w:rPr>
      </w:pPr>
      <w:r>
        <w:rPr>
          <w:color w:val="FF2600"/>
          <w:sz w:val="24"/>
        </w:rPr>
        <w:t>use</w:t>
      </w:r>
      <w:r>
        <w:rPr>
          <w:color w:val="FF2600"/>
          <w:spacing w:val="-1"/>
          <w:sz w:val="24"/>
        </w:rPr>
        <w:t xml:space="preserve"> </w:t>
      </w:r>
      <w:r>
        <w:rPr>
          <w:color w:val="FF2600"/>
          <w:sz w:val="24"/>
        </w:rPr>
        <w:t>a</w:t>
      </w:r>
      <w:r>
        <w:rPr>
          <w:color w:val="FF2600"/>
          <w:spacing w:val="-1"/>
          <w:sz w:val="24"/>
        </w:rPr>
        <w:t xml:space="preserve"> </w:t>
      </w:r>
      <w:r>
        <w:rPr>
          <w:color w:val="FF2600"/>
          <w:sz w:val="24"/>
        </w:rPr>
        <w:t>backstroke</w:t>
      </w:r>
      <w:r>
        <w:rPr>
          <w:color w:val="FF2600"/>
          <w:spacing w:val="-1"/>
          <w:sz w:val="24"/>
        </w:rPr>
        <w:t xml:space="preserve"> </w:t>
      </w:r>
      <w:r>
        <w:rPr>
          <w:color w:val="FF2600"/>
          <w:sz w:val="24"/>
        </w:rPr>
        <w:t>to</w:t>
      </w:r>
      <w:r>
        <w:rPr>
          <w:color w:val="FF2600"/>
          <w:spacing w:val="-1"/>
          <w:sz w:val="24"/>
        </w:rPr>
        <w:t xml:space="preserve"> </w:t>
      </w:r>
      <w:r>
        <w:rPr>
          <w:color w:val="FF2600"/>
          <w:sz w:val="24"/>
        </w:rPr>
        <w:t>maneuver</w:t>
      </w:r>
      <w:r>
        <w:rPr>
          <w:color w:val="FF2600"/>
          <w:spacing w:val="-1"/>
          <w:sz w:val="24"/>
        </w:rPr>
        <w:t xml:space="preserve"> </w:t>
      </w:r>
      <w:r>
        <w:rPr>
          <w:color w:val="FF2600"/>
          <w:sz w:val="24"/>
        </w:rPr>
        <w:t xml:space="preserve">past </w:t>
      </w:r>
      <w:r>
        <w:rPr>
          <w:color w:val="FF2600"/>
          <w:spacing w:val="-2"/>
          <w:sz w:val="24"/>
        </w:rPr>
        <w:t>obstacles.</w:t>
      </w:r>
    </w:p>
    <w:p w14:paraId="204E1929" w14:textId="77777777" w:rsidR="002C7295" w:rsidRDefault="00000000">
      <w:pPr>
        <w:pStyle w:val="ListParagraph"/>
        <w:numPr>
          <w:ilvl w:val="3"/>
          <w:numId w:val="72"/>
        </w:numPr>
        <w:tabs>
          <w:tab w:val="left" w:pos="1841"/>
        </w:tabs>
        <w:spacing w:line="318" w:lineRule="exact"/>
        <w:ind w:hanging="261"/>
        <w:rPr>
          <w:color w:val="FF2600"/>
          <w:position w:val="2"/>
          <w:sz w:val="29"/>
        </w:rPr>
      </w:pPr>
      <w:r>
        <w:rPr>
          <w:color w:val="FF2600"/>
          <w:sz w:val="24"/>
        </w:rPr>
        <w:t>watch</w:t>
      </w:r>
      <w:r>
        <w:rPr>
          <w:color w:val="FF2600"/>
          <w:spacing w:val="-1"/>
          <w:sz w:val="24"/>
        </w:rPr>
        <w:t xml:space="preserve"> </w:t>
      </w:r>
      <w:r>
        <w:rPr>
          <w:color w:val="FF2600"/>
          <w:sz w:val="24"/>
        </w:rPr>
        <w:t>for</w:t>
      </w:r>
      <w:r>
        <w:rPr>
          <w:color w:val="FF2600"/>
          <w:spacing w:val="-1"/>
          <w:sz w:val="24"/>
        </w:rPr>
        <w:t xml:space="preserve"> </w:t>
      </w:r>
      <w:r>
        <w:rPr>
          <w:color w:val="FF2600"/>
          <w:sz w:val="24"/>
        </w:rPr>
        <w:t>eddies</w:t>
      </w:r>
      <w:r>
        <w:rPr>
          <w:color w:val="FF2600"/>
          <w:spacing w:val="-1"/>
          <w:sz w:val="24"/>
        </w:rPr>
        <w:t xml:space="preserve"> </w:t>
      </w:r>
      <w:r>
        <w:rPr>
          <w:color w:val="FF2600"/>
          <w:sz w:val="24"/>
        </w:rPr>
        <w:t>that</w:t>
      </w:r>
      <w:r>
        <w:rPr>
          <w:color w:val="FF2600"/>
          <w:spacing w:val="-1"/>
          <w:sz w:val="24"/>
        </w:rPr>
        <w:t xml:space="preserve"> </w:t>
      </w:r>
      <w:r>
        <w:rPr>
          <w:color w:val="FF2600"/>
          <w:sz w:val="24"/>
        </w:rPr>
        <w:t>might</w:t>
      </w:r>
      <w:r>
        <w:rPr>
          <w:color w:val="FF2600"/>
          <w:spacing w:val="-1"/>
          <w:sz w:val="24"/>
        </w:rPr>
        <w:t xml:space="preserve"> </w:t>
      </w:r>
      <w:r>
        <w:rPr>
          <w:color w:val="FF2600"/>
          <w:sz w:val="24"/>
        </w:rPr>
        <w:t xml:space="preserve">protect </w:t>
      </w:r>
      <w:r>
        <w:rPr>
          <w:color w:val="FF2600"/>
          <w:spacing w:val="-4"/>
          <w:sz w:val="24"/>
        </w:rPr>
        <w:t>you.</w:t>
      </w:r>
    </w:p>
    <w:p w14:paraId="6F280C17" w14:textId="77777777" w:rsidR="002C7295" w:rsidRDefault="00000000">
      <w:pPr>
        <w:pStyle w:val="ListParagraph"/>
        <w:numPr>
          <w:ilvl w:val="0"/>
          <w:numId w:val="72"/>
        </w:numPr>
        <w:tabs>
          <w:tab w:val="left" w:pos="766"/>
        </w:tabs>
        <w:spacing w:before="134" w:line="240" w:lineRule="auto"/>
        <w:ind w:hanging="266"/>
        <w:rPr>
          <w:sz w:val="24"/>
        </w:rPr>
      </w:pPr>
      <w:r>
        <w:rPr>
          <w:sz w:val="24"/>
        </w:rPr>
        <w:t xml:space="preserve">Put together a personal survival kit and explain how each item in it could be </w:t>
      </w:r>
      <w:r>
        <w:rPr>
          <w:spacing w:val="-2"/>
          <w:sz w:val="24"/>
        </w:rPr>
        <w:t>useful.</w:t>
      </w:r>
    </w:p>
    <w:p w14:paraId="6E64B228" w14:textId="77777777" w:rsidR="002C7295" w:rsidRDefault="00000000">
      <w:pPr>
        <w:spacing w:before="2" w:line="235" w:lineRule="exact"/>
        <w:ind w:right="7920"/>
        <w:jc w:val="right"/>
        <w:rPr>
          <w:sz w:val="20"/>
        </w:rPr>
      </w:pPr>
      <w:r>
        <w:rPr>
          <w:color w:val="FF2600"/>
          <w:sz w:val="20"/>
        </w:rPr>
        <w:t xml:space="preserve">(page 13 in </w:t>
      </w:r>
      <w:r>
        <w:rPr>
          <w:color w:val="FF2600"/>
          <w:spacing w:val="-2"/>
          <w:sz w:val="20"/>
        </w:rPr>
        <w:t>pamphlet)</w:t>
      </w:r>
    </w:p>
    <w:p w14:paraId="2813A6A3" w14:textId="77777777" w:rsidR="002C7295" w:rsidRDefault="00000000">
      <w:pPr>
        <w:pStyle w:val="ListParagraph"/>
        <w:numPr>
          <w:ilvl w:val="0"/>
          <w:numId w:val="69"/>
        </w:numPr>
        <w:tabs>
          <w:tab w:val="left" w:pos="1055"/>
        </w:tabs>
        <w:spacing w:line="255" w:lineRule="exact"/>
        <w:ind w:left="1055" w:hanging="195"/>
        <w:rPr>
          <w:sz w:val="24"/>
        </w:rPr>
      </w:pPr>
      <w:r>
        <w:rPr>
          <w:color w:val="FF2600"/>
          <w:sz w:val="24"/>
        </w:rPr>
        <w:t xml:space="preserve">In addition to the ten Outdoor </w:t>
      </w:r>
      <w:r>
        <w:rPr>
          <w:color w:val="FF2600"/>
          <w:spacing w:val="-2"/>
          <w:sz w:val="24"/>
        </w:rPr>
        <w:t>Essentials:</w:t>
      </w:r>
    </w:p>
    <w:p w14:paraId="14EC89AB" w14:textId="77777777" w:rsidR="002C7295" w:rsidRDefault="00000000">
      <w:pPr>
        <w:pStyle w:val="ListParagraph"/>
        <w:numPr>
          <w:ilvl w:val="1"/>
          <w:numId w:val="69"/>
        </w:numPr>
        <w:tabs>
          <w:tab w:val="left" w:pos="1481"/>
        </w:tabs>
        <w:spacing w:line="270" w:lineRule="exact"/>
        <w:ind w:hanging="261"/>
        <w:rPr>
          <w:sz w:val="24"/>
        </w:rPr>
      </w:pPr>
      <w:r>
        <w:rPr>
          <w:color w:val="FF2600"/>
          <w:sz w:val="24"/>
        </w:rPr>
        <w:t>Duct</w:t>
      </w:r>
      <w:r>
        <w:rPr>
          <w:color w:val="FF2600"/>
          <w:spacing w:val="-4"/>
          <w:sz w:val="24"/>
        </w:rPr>
        <w:t xml:space="preserve"> </w:t>
      </w:r>
      <w:r>
        <w:rPr>
          <w:color w:val="FF2600"/>
          <w:sz w:val="24"/>
        </w:rPr>
        <w:t>Tape</w:t>
      </w:r>
      <w:r>
        <w:rPr>
          <w:color w:val="FF2600"/>
          <w:spacing w:val="-4"/>
          <w:sz w:val="24"/>
        </w:rPr>
        <w:t xml:space="preserve"> </w:t>
      </w:r>
      <w:r>
        <w:rPr>
          <w:color w:val="FF2600"/>
          <w:sz w:val="24"/>
        </w:rPr>
        <w:t>-</w:t>
      </w:r>
      <w:r>
        <w:rPr>
          <w:color w:val="FF2600"/>
          <w:spacing w:val="-4"/>
          <w:sz w:val="24"/>
        </w:rPr>
        <w:t xml:space="preserve"> </w:t>
      </w:r>
      <w:r>
        <w:rPr>
          <w:color w:val="FF2600"/>
          <w:sz w:val="24"/>
        </w:rPr>
        <w:t>has</w:t>
      </w:r>
      <w:r>
        <w:rPr>
          <w:color w:val="FF2600"/>
          <w:spacing w:val="-4"/>
          <w:sz w:val="24"/>
        </w:rPr>
        <w:t xml:space="preserve"> </w:t>
      </w:r>
      <w:r>
        <w:rPr>
          <w:color w:val="FF2600"/>
          <w:sz w:val="24"/>
        </w:rPr>
        <w:t>a</w:t>
      </w:r>
      <w:r>
        <w:rPr>
          <w:color w:val="FF2600"/>
          <w:spacing w:val="-4"/>
          <w:sz w:val="24"/>
        </w:rPr>
        <w:t xml:space="preserve"> </w:t>
      </w:r>
      <w:r>
        <w:rPr>
          <w:color w:val="FF2600"/>
          <w:sz w:val="24"/>
        </w:rPr>
        <w:t>variety</w:t>
      </w:r>
      <w:r>
        <w:rPr>
          <w:color w:val="FF2600"/>
          <w:spacing w:val="-4"/>
          <w:sz w:val="24"/>
        </w:rPr>
        <w:t xml:space="preserve"> </w:t>
      </w:r>
      <w:r>
        <w:rPr>
          <w:color w:val="FF2600"/>
          <w:sz w:val="24"/>
        </w:rPr>
        <w:t>of</w:t>
      </w:r>
      <w:r>
        <w:rPr>
          <w:color w:val="FF2600"/>
          <w:spacing w:val="-3"/>
          <w:sz w:val="24"/>
        </w:rPr>
        <w:t xml:space="preserve"> </w:t>
      </w:r>
      <w:r>
        <w:rPr>
          <w:color w:val="FF2600"/>
          <w:spacing w:val="-2"/>
          <w:sz w:val="24"/>
        </w:rPr>
        <w:t>uses.</w:t>
      </w:r>
    </w:p>
    <w:p w14:paraId="516A1F6A" w14:textId="77777777" w:rsidR="002C7295" w:rsidRDefault="00000000">
      <w:pPr>
        <w:pStyle w:val="ListParagraph"/>
        <w:numPr>
          <w:ilvl w:val="1"/>
          <w:numId w:val="69"/>
        </w:numPr>
        <w:tabs>
          <w:tab w:val="left" w:pos="1481"/>
        </w:tabs>
        <w:spacing w:line="314" w:lineRule="exact"/>
        <w:ind w:hanging="261"/>
        <w:rPr>
          <w:sz w:val="24"/>
        </w:rPr>
      </w:pPr>
      <w:r>
        <w:rPr>
          <w:color w:val="FF2600"/>
          <w:sz w:val="24"/>
        </w:rPr>
        <w:t>Whistle</w:t>
      </w:r>
      <w:r>
        <w:rPr>
          <w:color w:val="FF2600"/>
          <w:spacing w:val="-2"/>
          <w:sz w:val="24"/>
        </w:rPr>
        <w:t xml:space="preserve"> </w:t>
      </w:r>
      <w:r>
        <w:rPr>
          <w:color w:val="FF2600"/>
          <w:sz w:val="24"/>
        </w:rPr>
        <w:t>-</w:t>
      </w:r>
      <w:r>
        <w:rPr>
          <w:color w:val="FF2600"/>
          <w:spacing w:val="-2"/>
          <w:sz w:val="24"/>
        </w:rPr>
        <w:t xml:space="preserve"> </w:t>
      </w:r>
      <w:r>
        <w:rPr>
          <w:color w:val="FF2600"/>
          <w:sz w:val="24"/>
        </w:rPr>
        <w:t>can</w:t>
      </w:r>
      <w:r>
        <w:rPr>
          <w:color w:val="FF2600"/>
          <w:spacing w:val="-2"/>
          <w:sz w:val="24"/>
        </w:rPr>
        <w:t xml:space="preserve"> </w:t>
      </w:r>
      <w:r>
        <w:rPr>
          <w:color w:val="FF2600"/>
          <w:sz w:val="24"/>
        </w:rPr>
        <w:t>be</w:t>
      </w:r>
      <w:r>
        <w:rPr>
          <w:color w:val="FF2600"/>
          <w:spacing w:val="-2"/>
          <w:sz w:val="24"/>
        </w:rPr>
        <w:t xml:space="preserve"> </w:t>
      </w:r>
      <w:r>
        <w:rPr>
          <w:color w:val="FF2600"/>
          <w:sz w:val="24"/>
        </w:rPr>
        <w:t>heard</w:t>
      </w:r>
      <w:r>
        <w:rPr>
          <w:color w:val="FF2600"/>
          <w:spacing w:val="-2"/>
          <w:sz w:val="24"/>
        </w:rPr>
        <w:t xml:space="preserve"> </w:t>
      </w:r>
      <w:r>
        <w:rPr>
          <w:color w:val="FF2600"/>
          <w:sz w:val="24"/>
        </w:rPr>
        <w:t>over</w:t>
      </w:r>
      <w:r>
        <w:rPr>
          <w:color w:val="FF2600"/>
          <w:spacing w:val="-1"/>
          <w:sz w:val="24"/>
        </w:rPr>
        <w:t xml:space="preserve"> </w:t>
      </w:r>
      <w:r>
        <w:rPr>
          <w:color w:val="FF2600"/>
          <w:sz w:val="24"/>
        </w:rPr>
        <w:t>longer</w:t>
      </w:r>
      <w:r>
        <w:rPr>
          <w:color w:val="FF2600"/>
          <w:spacing w:val="-2"/>
          <w:sz w:val="24"/>
        </w:rPr>
        <w:t xml:space="preserve"> </w:t>
      </w:r>
      <w:r>
        <w:rPr>
          <w:color w:val="FF2600"/>
          <w:sz w:val="24"/>
        </w:rPr>
        <w:t>distances</w:t>
      </w:r>
      <w:r>
        <w:rPr>
          <w:color w:val="FF2600"/>
          <w:spacing w:val="-2"/>
          <w:sz w:val="24"/>
        </w:rPr>
        <w:t xml:space="preserve"> </w:t>
      </w:r>
      <w:r>
        <w:rPr>
          <w:color w:val="FF2600"/>
          <w:sz w:val="24"/>
        </w:rPr>
        <w:t>and</w:t>
      </w:r>
      <w:r>
        <w:rPr>
          <w:color w:val="FF2600"/>
          <w:spacing w:val="-2"/>
          <w:sz w:val="24"/>
        </w:rPr>
        <w:t xml:space="preserve"> </w:t>
      </w:r>
      <w:r>
        <w:rPr>
          <w:color w:val="FF2600"/>
          <w:sz w:val="24"/>
        </w:rPr>
        <w:t>requires</w:t>
      </w:r>
      <w:r>
        <w:rPr>
          <w:color w:val="FF2600"/>
          <w:spacing w:val="-2"/>
          <w:sz w:val="24"/>
        </w:rPr>
        <w:t xml:space="preserve"> </w:t>
      </w:r>
      <w:r>
        <w:rPr>
          <w:color w:val="FF2600"/>
          <w:sz w:val="24"/>
        </w:rPr>
        <w:t>less</w:t>
      </w:r>
      <w:r>
        <w:rPr>
          <w:color w:val="FF2600"/>
          <w:spacing w:val="-2"/>
          <w:sz w:val="24"/>
        </w:rPr>
        <w:t xml:space="preserve"> </w:t>
      </w:r>
      <w:r>
        <w:rPr>
          <w:color w:val="FF2600"/>
          <w:sz w:val="24"/>
        </w:rPr>
        <w:t>energy</w:t>
      </w:r>
      <w:r>
        <w:rPr>
          <w:color w:val="FF2600"/>
          <w:spacing w:val="-1"/>
          <w:sz w:val="24"/>
        </w:rPr>
        <w:t xml:space="preserve"> </w:t>
      </w:r>
      <w:r>
        <w:rPr>
          <w:color w:val="FF2600"/>
          <w:spacing w:val="-4"/>
          <w:sz w:val="24"/>
        </w:rPr>
        <w:t>than</w:t>
      </w:r>
    </w:p>
    <w:p w14:paraId="6F440B7C" w14:textId="77777777" w:rsidR="002C7295" w:rsidRDefault="00000000">
      <w:pPr>
        <w:pStyle w:val="BodyText"/>
        <w:spacing w:line="246" w:lineRule="exact"/>
        <w:ind w:left="0" w:right="7884"/>
        <w:jc w:val="right"/>
      </w:pPr>
      <w:r>
        <w:rPr>
          <w:color w:val="FF2600"/>
          <w:spacing w:val="-2"/>
        </w:rPr>
        <w:t>shouting.</w:t>
      </w:r>
    </w:p>
    <w:p w14:paraId="2079760E" w14:textId="77777777" w:rsidR="002C7295" w:rsidRDefault="00000000">
      <w:pPr>
        <w:pStyle w:val="ListParagraph"/>
        <w:numPr>
          <w:ilvl w:val="1"/>
          <w:numId w:val="69"/>
        </w:numPr>
        <w:tabs>
          <w:tab w:val="left" w:pos="1481"/>
        </w:tabs>
        <w:ind w:hanging="261"/>
        <w:rPr>
          <w:sz w:val="24"/>
        </w:rPr>
      </w:pPr>
      <w:r>
        <w:rPr>
          <w:color w:val="FF2600"/>
          <w:sz w:val="24"/>
        </w:rPr>
        <w:t>Metal</w:t>
      </w:r>
      <w:r>
        <w:rPr>
          <w:color w:val="FF2600"/>
          <w:spacing w:val="-2"/>
          <w:sz w:val="24"/>
        </w:rPr>
        <w:t xml:space="preserve"> </w:t>
      </w:r>
      <w:r>
        <w:rPr>
          <w:color w:val="FF2600"/>
          <w:sz w:val="24"/>
        </w:rPr>
        <w:t>Mirror</w:t>
      </w:r>
      <w:r>
        <w:rPr>
          <w:color w:val="FF2600"/>
          <w:spacing w:val="-1"/>
          <w:sz w:val="24"/>
        </w:rPr>
        <w:t xml:space="preserve"> </w:t>
      </w:r>
      <w:r>
        <w:rPr>
          <w:color w:val="FF2600"/>
          <w:sz w:val="24"/>
        </w:rPr>
        <w:t>-</w:t>
      </w:r>
      <w:r>
        <w:rPr>
          <w:color w:val="FF2600"/>
          <w:spacing w:val="-1"/>
          <w:sz w:val="24"/>
        </w:rPr>
        <w:t xml:space="preserve"> </w:t>
      </w:r>
      <w:r>
        <w:rPr>
          <w:color w:val="FF2600"/>
          <w:sz w:val="24"/>
        </w:rPr>
        <w:t>for</w:t>
      </w:r>
      <w:r>
        <w:rPr>
          <w:color w:val="FF2600"/>
          <w:spacing w:val="-1"/>
          <w:sz w:val="24"/>
        </w:rPr>
        <w:t xml:space="preserve"> </w:t>
      </w:r>
      <w:r>
        <w:rPr>
          <w:color w:val="FF2600"/>
          <w:spacing w:val="-2"/>
          <w:sz w:val="24"/>
        </w:rPr>
        <w:t>signaling.</w:t>
      </w:r>
    </w:p>
    <w:p w14:paraId="6EB2C10A" w14:textId="77777777" w:rsidR="002C7295" w:rsidRDefault="00000000">
      <w:pPr>
        <w:pStyle w:val="ListParagraph"/>
        <w:numPr>
          <w:ilvl w:val="1"/>
          <w:numId w:val="69"/>
        </w:numPr>
        <w:tabs>
          <w:tab w:val="left" w:pos="1481"/>
        </w:tabs>
        <w:ind w:hanging="261"/>
        <w:rPr>
          <w:sz w:val="24"/>
        </w:rPr>
      </w:pPr>
      <w:r>
        <w:rPr>
          <w:color w:val="FF2600"/>
          <w:sz w:val="24"/>
        </w:rPr>
        <w:t>Thin</w:t>
      </w:r>
      <w:r>
        <w:rPr>
          <w:color w:val="FF2600"/>
          <w:spacing w:val="-4"/>
          <w:sz w:val="24"/>
        </w:rPr>
        <w:t xml:space="preserve"> </w:t>
      </w:r>
      <w:r>
        <w:rPr>
          <w:color w:val="FF2600"/>
          <w:sz w:val="24"/>
        </w:rPr>
        <w:t>Wire</w:t>
      </w:r>
      <w:r>
        <w:rPr>
          <w:color w:val="FF2600"/>
          <w:spacing w:val="-1"/>
          <w:sz w:val="24"/>
        </w:rPr>
        <w:t xml:space="preserve"> </w:t>
      </w:r>
      <w:r>
        <w:rPr>
          <w:color w:val="FF2600"/>
          <w:sz w:val="24"/>
        </w:rPr>
        <w:t>-</w:t>
      </w:r>
      <w:r>
        <w:rPr>
          <w:color w:val="FF2600"/>
          <w:spacing w:val="-1"/>
          <w:sz w:val="24"/>
        </w:rPr>
        <w:t xml:space="preserve"> </w:t>
      </w:r>
      <w:r>
        <w:rPr>
          <w:color w:val="FF2600"/>
          <w:sz w:val="24"/>
        </w:rPr>
        <w:t>for</w:t>
      </w:r>
      <w:r>
        <w:rPr>
          <w:color w:val="FF2600"/>
          <w:spacing w:val="-1"/>
          <w:sz w:val="24"/>
        </w:rPr>
        <w:t xml:space="preserve"> </w:t>
      </w:r>
      <w:r>
        <w:rPr>
          <w:color w:val="FF2600"/>
          <w:spacing w:val="-2"/>
          <w:sz w:val="24"/>
        </w:rPr>
        <w:t>repairs.</w:t>
      </w:r>
    </w:p>
    <w:p w14:paraId="5AA4812F" w14:textId="77777777" w:rsidR="002C7295" w:rsidRDefault="00000000">
      <w:pPr>
        <w:pStyle w:val="ListParagraph"/>
        <w:numPr>
          <w:ilvl w:val="1"/>
          <w:numId w:val="69"/>
        </w:numPr>
        <w:tabs>
          <w:tab w:val="left" w:pos="1481"/>
        </w:tabs>
        <w:ind w:hanging="261"/>
        <w:rPr>
          <w:sz w:val="24"/>
        </w:rPr>
      </w:pPr>
      <w:r>
        <w:rPr>
          <w:color w:val="FF2600"/>
          <w:sz w:val="24"/>
        </w:rPr>
        <w:t xml:space="preserve">Heavy Duty Garbage Bag - to keep things dry and </w:t>
      </w:r>
      <w:r>
        <w:rPr>
          <w:color w:val="FF2600"/>
          <w:spacing w:val="-2"/>
          <w:sz w:val="24"/>
        </w:rPr>
        <w:t>protected.</w:t>
      </w:r>
    </w:p>
    <w:p w14:paraId="73FCDF48" w14:textId="77777777" w:rsidR="002C7295" w:rsidRDefault="00000000">
      <w:pPr>
        <w:pStyle w:val="ListParagraph"/>
        <w:numPr>
          <w:ilvl w:val="1"/>
          <w:numId w:val="69"/>
        </w:numPr>
        <w:tabs>
          <w:tab w:val="left" w:pos="1481"/>
        </w:tabs>
        <w:ind w:hanging="261"/>
        <w:rPr>
          <w:sz w:val="24"/>
        </w:rPr>
      </w:pPr>
      <w:r>
        <w:rPr>
          <w:color w:val="FF2600"/>
          <w:sz w:val="24"/>
        </w:rPr>
        <w:t>Fishing</w:t>
      </w:r>
      <w:r>
        <w:rPr>
          <w:color w:val="FF2600"/>
          <w:spacing w:val="-1"/>
          <w:sz w:val="24"/>
        </w:rPr>
        <w:t xml:space="preserve"> </w:t>
      </w:r>
      <w:r>
        <w:rPr>
          <w:color w:val="FF2600"/>
          <w:sz w:val="24"/>
        </w:rPr>
        <w:t>Line and</w:t>
      </w:r>
      <w:r>
        <w:rPr>
          <w:color w:val="FF2600"/>
          <w:spacing w:val="-1"/>
          <w:sz w:val="24"/>
        </w:rPr>
        <w:t xml:space="preserve"> </w:t>
      </w:r>
      <w:r>
        <w:rPr>
          <w:color w:val="FF2600"/>
          <w:sz w:val="24"/>
        </w:rPr>
        <w:t>Hooks -</w:t>
      </w:r>
      <w:r>
        <w:rPr>
          <w:color w:val="FF2600"/>
          <w:spacing w:val="-1"/>
          <w:sz w:val="24"/>
        </w:rPr>
        <w:t xml:space="preserve"> </w:t>
      </w:r>
      <w:r>
        <w:rPr>
          <w:color w:val="FF2600"/>
          <w:sz w:val="24"/>
        </w:rPr>
        <w:t>for making</w:t>
      </w:r>
      <w:r>
        <w:rPr>
          <w:color w:val="FF2600"/>
          <w:spacing w:val="-1"/>
          <w:sz w:val="24"/>
        </w:rPr>
        <w:t xml:space="preserve"> </w:t>
      </w:r>
      <w:r>
        <w:rPr>
          <w:color w:val="FF2600"/>
          <w:sz w:val="24"/>
        </w:rPr>
        <w:t>repairs and</w:t>
      </w:r>
      <w:r>
        <w:rPr>
          <w:color w:val="FF2600"/>
          <w:spacing w:val="-1"/>
          <w:sz w:val="24"/>
        </w:rPr>
        <w:t xml:space="preserve"> </w:t>
      </w:r>
      <w:r>
        <w:rPr>
          <w:color w:val="FF2600"/>
          <w:sz w:val="24"/>
        </w:rPr>
        <w:t xml:space="preserve">for </w:t>
      </w:r>
      <w:r>
        <w:rPr>
          <w:color w:val="FF2600"/>
          <w:spacing w:val="-2"/>
          <w:sz w:val="24"/>
        </w:rPr>
        <w:t>fishing.</w:t>
      </w:r>
    </w:p>
    <w:p w14:paraId="470ECCFC" w14:textId="77777777" w:rsidR="002C7295" w:rsidRDefault="00000000">
      <w:pPr>
        <w:pStyle w:val="ListParagraph"/>
        <w:numPr>
          <w:ilvl w:val="1"/>
          <w:numId w:val="69"/>
        </w:numPr>
        <w:tabs>
          <w:tab w:val="left" w:pos="1481"/>
        </w:tabs>
        <w:ind w:hanging="261"/>
        <w:rPr>
          <w:sz w:val="24"/>
        </w:rPr>
      </w:pPr>
      <w:r>
        <w:rPr>
          <w:color w:val="FF2600"/>
          <w:sz w:val="24"/>
        </w:rPr>
        <w:t xml:space="preserve">GPS Receiver - can pinpoint your </w:t>
      </w:r>
      <w:r>
        <w:rPr>
          <w:color w:val="FF2600"/>
          <w:spacing w:val="-2"/>
          <w:sz w:val="24"/>
        </w:rPr>
        <w:t>location.</w:t>
      </w:r>
    </w:p>
    <w:p w14:paraId="1DDAB4E5" w14:textId="77777777" w:rsidR="002C7295" w:rsidRDefault="00000000">
      <w:pPr>
        <w:pStyle w:val="ListParagraph"/>
        <w:numPr>
          <w:ilvl w:val="1"/>
          <w:numId w:val="69"/>
        </w:numPr>
        <w:tabs>
          <w:tab w:val="left" w:pos="1481"/>
        </w:tabs>
        <w:spacing w:line="314" w:lineRule="exact"/>
        <w:ind w:hanging="261"/>
        <w:rPr>
          <w:sz w:val="24"/>
        </w:rPr>
      </w:pPr>
      <w:r>
        <w:rPr>
          <w:color w:val="FF2600"/>
          <w:sz w:val="24"/>
        </w:rPr>
        <w:t>Mobile</w:t>
      </w:r>
      <w:r>
        <w:rPr>
          <w:color w:val="FF2600"/>
          <w:spacing w:val="-1"/>
          <w:sz w:val="24"/>
        </w:rPr>
        <w:t xml:space="preserve"> </w:t>
      </w:r>
      <w:r>
        <w:rPr>
          <w:color w:val="FF2600"/>
          <w:sz w:val="24"/>
        </w:rPr>
        <w:t>Phone</w:t>
      </w:r>
      <w:r>
        <w:rPr>
          <w:color w:val="FF2600"/>
          <w:spacing w:val="-1"/>
          <w:sz w:val="24"/>
        </w:rPr>
        <w:t xml:space="preserve"> </w:t>
      </w:r>
      <w:r>
        <w:rPr>
          <w:color w:val="FF2600"/>
          <w:sz w:val="24"/>
        </w:rPr>
        <w:t>- can</w:t>
      </w:r>
      <w:r>
        <w:rPr>
          <w:color w:val="FF2600"/>
          <w:spacing w:val="-1"/>
          <w:sz w:val="24"/>
        </w:rPr>
        <w:t xml:space="preserve"> </w:t>
      </w:r>
      <w:r>
        <w:rPr>
          <w:color w:val="FF2600"/>
          <w:sz w:val="24"/>
        </w:rPr>
        <w:t>be</w:t>
      </w:r>
      <w:r>
        <w:rPr>
          <w:color w:val="FF2600"/>
          <w:spacing w:val="-1"/>
          <w:sz w:val="24"/>
        </w:rPr>
        <w:t xml:space="preserve"> </w:t>
      </w:r>
      <w:r>
        <w:rPr>
          <w:color w:val="FF2600"/>
          <w:sz w:val="24"/>
        </w:rPr>
        <w:t>a convenient</w:t>
      </w:r>
      <w:r>
        <w:rPr>
          <w:color w:val="FF2600"/>
          <w:spacing w:val="-1"/>
          <w:sz w:val="24"/>
        </w:rPr>
        <w:t xml:space="preserve"> </w:t>
      </w:r>
      <w:r>
        <w:rPr>
          <w:color w:val="FF2600"/>
          <w:sz w:val="24"/>
        </w:rPr>
        <w:t>way</w:t>
      </w:r>
      <w:r>
        <w:rPr>
          <w:color w:val="FF2600"/>
          <w:spacing w:val="-1"/>
          <w:sz w:val="24"/>
        </w:rPr>
        <w:t xml:space="preserve"> </w:t>
      </w:r>
      <w:r>
        <w:rPr>
          <w:color w:val="FF2600"/>
          <w:sz w:val="24"/>
        </w:rPr>
        <w:t>to contact</w:t>
      </w:r>
      <w:r>
        <w:rPr>
          <w:color w:val="FF2600"/>
          <w:spacing w:val="-1"/>
          <w:sz w:val="24"/>
        </w:rPr>
        <w:t xml:space="preserve"> </w:t>
      </w:r>
      <w:r>
        <w:rPr>
          <w:color w:val="FF2600"/>
          <w:sz w:val="24"/>
        </w:rPr>
        <w:t xml:space="preserve">emergency </w:t>
      </w:r>
      <w:proofErr w:type="gramStart"/>
      <w:r>
        <w:rPr>
          <w:color w:val="FF2600"/>
          <w:spacing w:val="-2"/>
          <w:sz w:val="24"/>
        </w:rPr>
        <w:t>response</w:t>
      </w:r>
      <w:proofErr w:type="gramEnd"/>
    </w:p>
    <w:p w14:paraId="6A5A6465" w14:textId="77777777" w:rsidR="002C7295" w:rsidRDefault="00000000">
      <w:pPr>
        <w:pStyle w:val="BodyText"/>
        <w:spacing w:line="283" w:lineRule="exact"/>
        <w:ind w:left="1481"/>
      </w:pPr>
      <w:r>
        <w:rPr>
          <w:color w:val="FF2600"/>
          <w:spacing w:val="-2"/>
        </w:rPr>
        <w:t>personnel.</w:t>
      </w:r>
    </w:p>
    <w:p w14:paraId="28CA612B" w14:textId="77777777" w:rsidR="002C7295" w:rsidRDefault="00000000">
      <w:pPr>
        <w:pStyle w:val="ListParagraph"/>
        <w:numPr>
          <w:ilvl w:val="0"/>
          <w:numId w:val="72"/>
        </w:numPr>
        <w:tabs>
          <w:tab w:val="left" w:pos="766"/>
        </w:tabs>
        <w:spacing w:before="134" w:line="242" w:lineRule="auto"/>
        <w:ind w:left="500" w:right="732" w:firstLine="0"/>
        <w:rPr>
          <w:sz w:val="20"/>
        </w:rPr>
      </w:pPr>
      <w:r>
        <w:rPr>
          <w:sz w:val="24"/>
        </w:rPr>
        <w:t>Using</w:t>
      </w:r>
      <w:r>
        <w:rPr>
          <w:spacing w:val="-5"/>
          <w:sz w:val="24"/>
        </w:rPr>
        <w:t xml:space="preserve"> </w:t>
      </w:r>
      <w:r>
        <w:rPr>
          <w:sz w:val="24"/>
        </w:rPr>
        <w:t>three</w:t>
      </w:r>
      <w:r>
        <w:rPr>
          <w:spacing w:val="-5"/>
          <w:sz w:val="24"/>
        </w:rPr>
        <w:t xml:space="preserve"> </w:t>
      </w:r>
      <w:r>
        <w:rPr>
          <w:sz w:val="24"/>
        </w:rPr>
        <w:t>diﬀerent</w:t>
      </w:r>
      <w:r>
        <w:rPr>
          <w:spacing w:val="-5"/>
          <w:sz w:val="24"/>
        </w:rPr>
        <w:t xml:space="preserve"> </w:t>
      </w:r>
      <w:r>
        <w:rPr>
          <w:sz w:val="24"/>
        </w:rPr>
        <w:t>methods</w:t>
      </w:r>
      <w:r>
        <w:rPr>
          <w:spacing w:val="-5"/>
          <w:sz w:val="24"/>
        </w:rPr>
        <w:t xml:space="preserve"> </w:t>
      </w:r>
      <w:r>
        <w:rPr>
          <w:sz w:val="24"/>
        </w:rPr>
        <w:t>(other</w:t>
      </w:r>
      <w:r>
        <w:rPr>
          <w:spacing w:val="-5"/>
          <w:sz w:val="24"/>
        </w:rPr>
        <w:t xml:space="preserve"> </w:t>
      </w:r>
      <w:r>
        <w:rPr>
          <w:sz w:val="24"/>
        </w:rPr>
        <w:t>than</w:t>
      </w:r>
      <w:r>
        <w:rPr>
          <w:spacing w:val="-5"/>
          <w:sz w:val="24"/>
        </w:rPr>
        <w:t xml:space="preserve"> </w:t>
      </w:r>
      <w:r>
        <w:rPr>
          <w:sz w:val="24"/>
        </w:rPr>
        <w:t>matches),</w:t>
      </w:r>
      <w:r>
        <w:rPr>
          <w:spacing w:val="-5"/>
          <w:sz w:val="24"/>
        </w:rPr>
        <w:t xml:space="preserve"> </w:t>
      </w:r>
      <w:r>
        <w:rPr>
          <w:sz w:val="24"/>
        </w:rPr>
        <w:t>build</w:t>
      </w:r>
      <w:r>
        <w:rPr>
          <w:spacing w:val="-5"/>
          <w:sz w:val="24"/>
        </w:rPr>
        <w:t xml:space="preserve"> </w:t>
      </w:r>
      <w:r>
        <w:rPr>
          <w:sz w:val="24"/>
        </w:rPr>
        <w:t>and</w:t>
      </w:r>
      <w:r>
        <w:rPr>
          <w:spacing w:val="-5"/>
          <w:sz w:val="24"/>
        </w:rPr>
        <w:t xml:space="preserve"> </w:t>
      </w:r>
      <w:r>
        <w:rPr>
          <w:sz w:val="24"/>
        </w:rPr>
        <w:t>light</w:t>
      </w:r>
      <w:r>
        <w:rPr>
          <w:spacing w:val="-5"/>
          <w:sz w:val="24"/>
        </w:rPr>
        <w:t xml:space="preserve"> </w:t>
      </w:r>
      <w:r>
        <w:rPr>
          <w:sz w:val="24"/>
        </w:rPr>
        <w:t>three</w:t>
      </w:r>
      <w:r>
        <w:rPr>
          <w:spacing w:val="-5"/>
          <w:sz w:val="24"/>
        </w:rPr>
        <w:t xml:space="preserve"> </w:t>
      </w:r>
      <w:r>
        <w:rPr>
          <w:sz w:val="24"/>
        </w:rPr>
        <w:t>fires.</w:t>
      </w:r>
      <w:r>
        <w:rPr>
          <w:spacing w:val="-5"/>
          <w:sz w:val="24"/>
        </w:rPr>
        <w:t xml:space="preserve"> </w:t>
      </w:r>
      <w:r>
        <w:rPr>
          <w:color w:val="FF2600"/>
          <w:sz w:val="20"/>
        </w:rPr>
        <w:t>(page 31 in pamphlet)</w:t>
      </w:r>
    </w:p>
    <w:p w14:paraId="76FE665D" w14:textId="77777777" w:rsidR="002C7295" w:rsidRDefault="00000000">
      <w:pPr>
        <w:pStyle w:val="ListParagraph"/>
        <w:numPr>
          <w:ilvl w:val="0"/>
          <w:numId w:val="68"/>
        </w:numPr>
        <w:tabs>
          <w:tab w:val="left" w:pos="1055"/>
        </w:tabs>
        <w:spacing w:line="283" w:lineRule="exact"/>
        <w:ind w:left="1055" w:hanging="195"/>
        <w:rPr>
          <w:sz w:val="24"/>
        </w:rPr>
      </w:pPr>
      <w:r>
        <w:rPr>
          <w:color w:val="FF2600"/>
          <w:sz w:val="24"/>
        </w:rPr>
        <w:t xml:space="preserve">Butane </w:t>
      </w:r>
      <w:r>
        <w:rPr>
          <w:color w:val="FF2600"/>
          <w:spacing w:val="-2"/>
          <w:sz w:val="24"/>
        </w:rPr>
        <w:t>Lighter</w:t>
      </w:r>
    </w:p>
    <w:p w14:paraId="18AA0363" w14:textId="77777777" w:rsidR="002C7295" w:rsidRDefault="00000000">
      <w:pPr>
        <w:pStyle w:val="ListParagraph"/>
        <w:numPr>
          <w:ilvl w:val="0"/>
          <w:numId w:val="68"/>
        </w:numPr>
        <w:tabs>
          <w:tab w:val="left" w:pos="1055"/>
        </w:tabs>
        <w:ind w:left="1055" w:hanging="195"/>
        <w:rPr>
          <w:sz w:val="24"/>
        </w:rPr>
      </w:pPr>
      <w:r>
        <w:rPr>
          <w:color w:val="FF2600"/>
          <w:sz w:val="24"/>
        </w:rPr>
        <w:t xml:space="preserve">Magnesium </w:t>
      </w:r>
      <w:r>
        <w:rPr>
          <w:color w:val="FF2600"/>
          <w:spacing w:val="-5"/>
          <w:sz w:val="24"/>
        </w:rPr>
        <w:t>Rod</w:t>
      </w:r>
    </w:p>
    <w:p w14:paraId="4D509B58" w14:textId="77777777" w:rsidR="002C7295" w:rsidRDefault="00000000">
      <w:pPr>
        <w:pStyle w:val="ListParagraph"/>
        <w:numPr>
          <w:ilvl w:val="0"/>
          <w:numId w:val="68"/>
        </w:numPr>
        <w:tabs>
          <w:tab w:val="left" w:pos="1055"/>
        </w:tabs>
        <w:ind w:left="1055" w:hanging="195"/>
        <w:rPr>
          <w:sz w:val="24"/>
        </w:rPr>
      </w:pPr>
      <w:r>
        <w:rPr>
          <w:color w:val="FF2600"/>
          <w:sz w:val="24"/>
        </w:rPr>
        <w:t>Ferro</w:t>
      </w:r>
      <w:r>
        <w:rPr>
          <w:color w:val="FF2600"/>
          <w:spacing w:val="-5"/>
          <w:sz w:val="24"/>
        </w:rPr>
        <w:t xml:space="preserve"> Rod</w:t>
      </w:r>
    </w:p>
    <w:p w14:paraId="28646985" w14:textId="77777777" w:rsidR="002C7295" w:rsidRDefault="00000000">
      <w:pPr>
        <w:pStyle w:val="ListParagraph"/>
        <w:numPr>
          <w:ilvl w:val="0"/>
          <w:numId w:val="68"/>
        </w:numPr>
        <w:tabs>
          <w:tab w:val="left" w:pos="1055"/>
        </w:tabs>
        <w:ind w:left="1055" w:hanging="195"/>
        <w:rPr>
          <w:sz w:val="24"/>
        </w:rPr>
      </w:pPr>
      <w:r>
        <w:rPr>
          <w:color w:val="FF2600"/>
          <w:sz w:val="24"/>
        </w:rPr>
        <w:t xml:space="preserve">Flint and </w:t>
      </w:r>
      <w:r>
        <w:rPr>
          <w:color w:val="FF2600"/>
          <w:spacing w:val="-2"/>
          <w:sz w:val="24"/>
        </w:rPr>
        <w:t>Steel</w:t>
      </w:r>
    </w:p>
    <w:p w14:paraId="2F30D208" w14:textId="77777777" w:rsidR="002C7295" w:rsidRDefault="00000000">
      <w:pPr>
        <w:pStyle w:val="ListParagraph"/>
        <w:numPr>
          <w:ilvl w:val="0"/>
          <w:numId w:val="68"/>
        </w:numPr>
        <w:tabs>
          <w:tab w:val="left" w:pos="1055"/>
        </w:tabs>
        <w:spacing w:line="293" w:lineRule="exact"/>
        <w:ind w:left="1055" w:hanging="195"/>
        <w:rPr>
          <w:sz w:val="24"/>
        </w:rPr>
      </w:pPr>
      <w:r>
        <w:rPr>
          <w:color w:val="FF2600"/>
          <w:sz w:val="24"/>
        </w:rPr>
        <w:t xml:space="preserve">Bow and </w:t>
      </w:r>
      <w:r>
        <w:rPr>
          <w:color w:val="FF2600"/>
          <w:spacing w:val="-2"/>
          <w:sz w:val="24"/>
        </w:rPr>
        <w:t>Drill</w:t>
      </w:r>
    </w:p>
    <w:p w14:paraId="7EF65804" w14:textId="77777777" w:rsidR="002C7295" w:rsidRDefault="00000000">
      <w:pPr>
        <w:pStyle w:val="ListParagraph"/>
        <w:numPr>
          <w:ilvl w:val="0"/>
          <w:numId w:val="72"/>
        </w:numPr>
        <w:tabs>
          <w:tab w:val="left" w:pos="766"/>
        </w:tabs>
        <w:spacing w:before="114" w:line="283" w:lineRule="exact"/>
        <w:ind w:hanging="266"/>
        <w:rPr>
          <w:sz w:val="24"/>
        </w:rPr>
      </w:pPr>
      <w:r>
        <w:rPr>
          <w:sz w:val="24"/>
        </w:rPr>
        <w:t>Do</w:t>
      </w:r>
      <w:r>
        <w:rPr>
          <w:spacing w:val="-2"/>
          <w:sz w:val="24"/>
        </w:rPr>
        <w:t xml:space="preserve"> </w:t>
      </w:r>
      <w:r>
        <w:rPr>
          <w:sz w:val="24"/>
        </w:rPr>
        <w:t xml:space="preserve">the </w:t>
      </w:r>
      <w:r>
        <w:rPr>
          <w:spacing w:val="-2"/>
          <w:sz w:val="24"/>
        </w:rPr>
        <w:t>following:</w:t>
      </w:r>
    </w:p>
    <w:p w14:paraId="4B9B8CDC" w14:textId="77777777" w:rsidR="002C7295" w:rsidRDefault="00000000">
      <w:pPr>
        <w:pStyle w:val="ListParagraph"/>
        <w:numPr>
          <w:ilvl w:val="1"/>
          <w:numId w:val="72"/>
        </w:numPr>
        <w:tabs>
          <w:tab w:val="left" w:pos="1251"/>
        </w:tabs>
        <w:ind w:left="1251" w:hanging="391"/>
        <w:rPr>
          <w:sz w:val="20"/>
        </w:rPr>
      </w:pPr>
      <w:r>
        <w:rPr>
          <w:sz w:val="24"/>
        </w:rPr>
        <w:t>Show</w:t>
      </w:r>
      <w:r>
        <w:rPr>
          <w:spacing w:val="-3"/>
          <w:sz w:val="24"/>
        </w:rPr>
        <w:t xml:space="preserve"> </w:t>
      </w:r>
      <w:r>
        <w:rPr>
          <w:sz w:val="24"/>
        </w:rPr>
        <w:t>five diﬀerent</w:t>
      </w:r>
      <w:r>
        <w:rPr>
          <w:spacing w:val="-1"/>
          <w:sz w:val="24"/>
        </w:rPr>
        <w:t xml:space="preserve"> </w:t>
      </w:r>
      <w:r>
        <w:rPr>
          <w:sz w:val="24"/>
        </w:rPr>
        <w:t>ways to</w:t>
      </w:r>
      <w:r>
        <w:rPr>
          <w:spacing w:val="-1"/>
          <w:sz w:val="24"/>
        </w:rPr>
        <w:t xml:space="preserve"> </w:t>
      </w:r>
      <w:r>
        <w:rPr>
          <w:sz w:val="24"/>
        </w:rPr>
        <w:t>attract attention</w:t>
      </w:r>
      <w:r>
        <w:rPr>
          <w:spacing w:val="-1"/>
          <w:sz w:val="24"/>
        </w:rPr>
        <w:t xml:space="preserve"> </w:t>
      </w:r>
      <w:r>
        <w:rPr>
          <w:sz w:val="24"/>
        </w:rPr>
        <w:t xml:space="preserve">when lost. </w:t>
      </w:r>
      <w:r>
        <w:rPr>
          <w:color w:val="FF2600"/>
          <w:sz w:val="20"/>
        </w:rPr>
        <w:t>(pages</w:t>
      </w:r>
      <w:r>
        <w:rPr>
          <w:color w:val="FF2600"/>
          <w:spacing w:val="-1"/>
          <w:sz w:val="20"/>
        </w:rPr>
        <w:t xml:space="preserve"> </w:t>
      </w:r>
      <w:r>
        <w:rPr>
          <w:color w:val="FF2600"/>
          <w:sz w:val="20"/>
        </w:rPr>
        <w:t xml:space="preserve">36-37 in </w:t>
      </w:r>
      <w:r>
        <w:rPr>
          <w:color w:val="FF2600"/>
          <w:spacing w:val="-2"/>
          <w:sz w:val="20"/>
        </w:rPr>
        <w:t>pamphlet)</w:t>
      </w:r>
    </w:p>
    <w:p w14:paraId="2977B40E" w14:textId="77777777" w:rsidR="002C7295" w:rsidRDefault="00000000">
      <w:pPr>
        <w:pStyle w:val="ListParagraph"/>
        <w:numPr>
          <w:ilvl w:val="2"/>
          <w:numId w:val="72"/>
        </w:numPr>
        <w:tabs>
          <w:tab w:val="left" w:pos="1415"/>
        </w:tabs>
        <w:spacing w:line="256" w:lineRule="exact"/>
        <w:ind w:left="1415" w:hanging="195"/>
        <w:rPr>
          <w:color w:val="FF2600"/>
          <w:position w:val="-1"/>
          <w:sz w:val="24"/>
        </w:rPr>
      </w:pPr>
      <w:r>
        <w:rPr>
          <w:color w:val="FF2600"/>
          <w:sz w:val="24"/>
        </w:rPr>
        <w:t>Mirrors</w:t>
      </w:r>
      <w:r>
        <w:rPr>
          <w:color w:val="FF2600"/>
          <w:spacing w:val="-5"/>
          <w:sz w:val="24"/>
        </w:rPr>
        <w:t xml:space="preserve"> </w:t>
      </w:r>
      <w:r>
        <w:rPr>
          <w:color w:val="FF2600"/>
          <w:sz w:val="24"/>
        </w:rPr>
        <w:t>and</w:t>
      </w:r>
      <w:r>
        <w:rPr>
          <w:color w:val="FF2600"/>
          <w:spacing w:val="-2"/>
          <w:sz w:val="24"/>
        </w:rPr>
        <w:t xml:space="preserve"> Lights</w:t>
      </w:r>
    </w:p>
    <w:p w14:paraId="704358A5" w14:textId="77777777" w:rsidR="002C7295" w:rsidRDefault="00000000">
      <w:pPr>
        <w:pStyle w:val="ListParagraph"/>
        <w:numPr>
          <w:ilvl w:val="3"/>
          <w:numId w:val="72"/>
        </w:numPr>
        <w:tabs>
          <w:tab w:val="left" w:pos="1841"/>
        </w:tabs>
        <w:spacing w:line="270" w:lineRule="exact"/>
        <w:ind w:hanging="261"/>
        <w:rPr>
          <w:color w:val="FF2600"/>
          <w:position w:val="2"/>
          <w:sz w:val="29"/>
        </w:rPr>
      </w:pPr>
      <w:r>
        <w:rPr>
          <w:color w:val="FF2600"/>
          <w:spacing w:val="-2"/>
          <w:sz w:val="24"/>
        </w:rPr>
        <w:t>flashlight</w:t>
      </w:r>
    </w:p>
    <w:p w14:paraId="62ACB0CB" w14:textId="77777777" w:rsidR="002C7295" w:rsidRDefault="00000000">
      <w:pPr>
        <w:pStyle w:val="ListParagraph"/>
        <w:numPr>
          <w:ilvl w:val="3"/>
          <w:numId w:val="72"/>
        </w:numPr>
        <w:tabs>
          <w:tab w:val="left" w:pos="1841"/>
        </w:tabs>
        <w:spacing w:line="314" w:lineRule="exact"/>
        <w:ind w:hanging="261"/>
        <w:rPr>
          <w:color w:val="FF2600"/>
          <w:position w:val="2"/>
          <w:sz w:val="29"/>
        </w:rPr>
      </w:pPr>
      <w:r>
        <w:rPr>
          <w:color w:val="FF2600"/>
          <w:spacing w:val="-2"/>
          <w:sz w:val="24"/>
        </w:rPr>
        <w:t>flares</w:t>
      </w:r>
    </w:p>
    <w:p w14:paraId="16074985" w14:textId="77777777" w:rsidR="002C7295" w:rsidRDefault="00000000">
      <w:pPr>
        <w:pStyle w:val="ListParagraph"/>
        <w:numPr>
          <w:ilvl w:val="2"/>
          <w:numId w:val="72"/>
        </w:numPr>
        <w:tabs>
          <w:tab w:val="left" w:pos="1415"/>
        </w:tabs>
        <w:spacing w:line="290" w:lineRule="exact"/>
        <w:ind w:left="1415" w:hanging="195"/>
        <w:rPr>
          <w:color w:val="FF2600"/>
          <w:position w:val="-1"/>
          <w:sz w:val="24"/>
        </w:rPr>
      </w:pPr>
      <w:r>
        <w:rPr>
          <w:color w:val="FF2600"/>
          <w:sz w:val="24"/>
        </w:rPr>
        <w:t xml:space="preserve">Color and </w:t>
      </w:r>
      <w:r>
        <w:rPr>
          <w:color w:val="FF2600"/>
          <w:spacing w:val="-2"/>
          <w:sz w:val="24"/>
        </w:rPr>
        <w:t>Motion</w:t>
      </w:r>
    </w:p>
    <w:p w14:paraId="309C2AC4" w14:textId="77777777" w:rsidR="002C7295" w:rsidRDefault="00000000">
      <w:pPr>
        <w:pStyle w:val="ListParagraph"/>
        <w:numPr>
          <w:ilvl w:val="2"/>
          <w:numId w:val="72"/>
        </w:numPr>
        <w:tabs>
          <w:tab w:val="left" w:pos="1415"/>
        </w:tabs>
        <w:ind w:left="1415" w:hanging="195"/>
        <w:rPr>
          <w:color w:val="FF2600"/>
          <w:position w:val="-1"/>
          <w:sz w:val="24"/>
        </w:rPr>
      </w:pPr>
      <w:r>
        <w:rPr>
          <w:color w:val="FF2600"/>
          <w:sz w:val="24"/>
        </w:rPr>
        <w:t>Fire</w:t>
      </w:r>
      <w:r>
        <w:rPr>
          <w:color w:val="FF2600"/>
          <w:spacing w:val="-3"/>
          <w:sz w:val="24"/>
        </w:rPr>
        <w:t xml:space="preserve"> </w:t>
      </w:r>
      <w:r>
        <w:rPr>
          <w:color w:val="FF2600"/>
          <w:sz w:val="24"/>
        </w:rPr>
        <w:t>and</w:t>
      </w:r>
      <w:r>
        <w:rPr>
          <w:color w:val="FF2600"/>
          <w:spacing w:val="-2"/>
          <w:sz w:val="24"/>
        </w:rPr>
        <w:t xml:space="preserve"> </w:t>
      </w:r>
      <w:r>
        <w:rPr>
          <w:color w:val="FF2600"/>
          <w:spacing w:val="-4"/>
          <w:sz w:val="24"/>
        </w:rPr>
        <w:t>Smoke</w:t>
      </w:r>
    </w:p>
    <w:p w14:paraId="72216490" w14:textId="77777777" w:rsidR="002C7295" w:rsidRDefault="00000000">
      <w:pPr>
        <w:pStyle w:val="ListParagraph"/>
        <w:numPr>
          <w:ilvl w:val="2"/>
          <w:numId w:val="72"/>
        </w:numPr>
        <w:tabs>
          <w:tab w:val="left" w:pos="1415"/>
        </w:tabs>
        <w:ind w:left="1415" w:hanging="195"/>
        <w:rPr>
          <w:color w:val="FF2600"/>
          <w:position w:val="-1"/>
          <w:sz w:val="24"/>
        </w:rPr>
      </w:pPr>
      <w:r>
        <w:rPr>
          <w:color w:val="FF2600"/>
          <w:sz w:val="24"/>
        </w:rPr>
        <w:t>Ground</w:t>
      </w:r>
      <w:r>
        <w:rPr>
          <w:color w:val="FF2600"/>
          <w:spacing w:val="-2"/>
          <w:sz w:val="24"/>
        </w:rPr>
        <w:t xml:space="preserve"> </w:t>
      </w:r>
      <w:r>
        <w:rPr>
          <w:color w:val="FF2600"/>
          <w:sz w:val="24"/>
        </w:rPr>
        <w:t>to</w:t>
      </w:r>
      <w:r>
        <w:rPr>
          <w:color w:val="FF2600"/>
          <w:spacing w:val="-2"/>
          <w:sz w:val="24"/>
        </w:rPr>
        <w:t xml:space="preserve"> </w:t>
      </w:r>
      <w:r>
        <w:rPr>
          <w:color w:val="FF2600"/>
          <w:sz w:val="24"/>
        </w:rPr>
        <w:t>Air</w:t>
      </w:r>
      <w:r>
        <w:rPr>
          <w:color w:val="FF2600"/>
          <w:spacing w:val="-1"/>
          <w:sz w:val="24"/>
        </w:rPr>
        <w:t xml:space="preserve"> </w:t>
      </w:r>
      <w:r>
        <w:rPr>
          <w:color w:val="FF2600"/>
          <w:spacing w:val="-2"/>
          <w:sz w:val="24"/>
        </w:rPr>
        <w:t>Signals</w:t>
      </w:r>
    </w:p>
    <w:p w14:paraId="061BCD78" w14:textId="77777777" w:rsidR="002C7295" w:rsidRDefault="00000000">
      <w:pPr>
        <w:pStyle w:val="ListParagraph"/>
        <w:numPr>
          <w:ilvl w:val="2"/>
          <w:numId w:val="72"/>
        </w:numPr>
        <w:tabs>
          <w:tab w:val="left" w:pos="1415"/>
        </w:tabs>
        <w:ind w:left="1415" w:hanging="195"/>
        <w:rPr>
          <w:color w:val="FF2600"/>
          <w:position w:val="-1"/>
          <w:sz w:val="24"/>
        </w:rPr>
      </w:pPr>
      <w:r>
        <w:rPr>
          <w:color w:val="FF2600"/>
          <w:spacing w:val="-2"/>
          <w:sz w:val="24"/>
        </w:rPr>
        <w:t>Shadows</w:t>
      </w:r>
    </w:p>
    <w:p w14:paraId="73A63075" w14:textId="77777777" w:rsidR="002C7295" w:rsidRDefault="00000000">
      <w:pPr>
        <w:pStyle w:val="ListParagraph"/>
        <w:numPr>
          <w:ilvl w:val="1"/>
          <w:numId w:val="72"/>
        </w:numPr>
        <w:tabs>
          <w:tab w:val="left" w:pos="1252"/>
        </w:tabs>
        <w:spacing w:line="270" w:lineRule="exact"/>
        <w:ind w:hanging="392"/>
        <w:rPr>
          <w:sz w:val="20"/>
        </w:rPr>
      </w:pPr>
      <w:r>
        <w:rPr>
          <w:sz w:val="24"/>
        </w:rPr>
        <w:t>Demonstrate</w:t>
      </w:r>
      <w:r>
        <w:rPr>
          <w:spacing w:val="-5"/>
          <w:sz w:val="24"/>
        </w:rPr>
        <w:t xml:space="preserve"> </w:t>
      </w:r>
      <w:r>
        <w:rPr>
          <w:sz w:val="24"/>
        </w:rPr>
        <w:t>how</w:t>
      </w:r>
      <w:r>
        <w:rPr>
          <w:spacing w:val="-3"/>
          <w:sz w:val="24"/>
        </w:rPr>
        <w:t xml:space="preserve"> </w:t>
      </w:r>
      <w:r>
        <w:rPr>
          <w:sz w:val="24"/>
        </w:rPr>
        <w:t>to</w:t>
      </w:r>
      <w:r>
        <w:rPr>
          <w:spacing w:val="-3"/>
          <w:sz w:val="24"/>
        </w:rPr>
        <w:t xml:space="preserve"> </w:t>
      </w:r>
      <w:r>
        <w:rPr>
          <w:sz w:val="24"/>
        </w:rPr>
        <w:t>use</w:t>
      </w:r>
      <w:r>
        <w:rPr>
          <w:spacing w:val="-3"/>
          <w:sz w:val="24"/>
        </w:rPr>
        <w:t xml:space="preserve"> </w:t>
      </w:r>
      <w:r>
        <w:rPr>
          <w:sz w:val="24"/>
        </w:rPr>
        <w:t>a</w:t>
      </w:r>
      <w:r>
        <w:rPr>
          <w:spacing w:val="-3"/>
          <w:sz w:val="24"/>
        </w:rPr>
        <w:t xml:space="preserve"> </w:t>
      </w:r>
      <w:r>
        <w:rPr>
          <w:sz w:val="24"/>
        </w:rPr>
        <w:t>signal</w:t>
      </w:r>
      <w:r>
        <w:rPr>
          <w:spacing w:val="-3"/>
          <w:sz w:val="24"/>
        </w:rPr>
        <w:t xml:space="preserve"> </w:t>
      </w:r>
      <w:r>
        <w:rPr>
          <w:sz w:val="24"/>
        </w:rPr>
        <w:t>mirror.</w:t>
      </w:r>
      <w:r>
        <w:rPr>
          <w:spacing w:val="-3"/>
          <w:sz w:val="24"/>
        </w:rPr>
        <w:t xml:space="preserve"> </w:t>
      </w:r>
      <w:r>
        <w:rPr>
          <w:color w:val="FF2600"/>
          <w:sz w:val="20"/>
        </w:rPr>
        <w:t>(page</w:t>
      </w:r>
      <w:r>
        <w:rPr>
          <w:color w:val="FF2600"/>
          <w:spacing w:val="-3"/>
          <w:sz w:val="20"/>
        </w:rPr>
        <w:t xml:space="preserve"> </w:t>
      </w:r>
      <w:r>
        <w:rPr>
          <w:color w:val="FF2600"/>
          <w:sz w:val="20"/>
        </w:rPr>
        <w:t>36</w:t>
      </w:r>
      <w:r>
        <w:rPr>
          <w:color w:val="FF2600"/>
          <w:spacing w:val="-2"/>
          <w:sz w:val="20"/>
        </w:rPr>
        <w:t xml:space="preserve"> </w:t>
      </w:r>
      <w:r>
        <w:rPr>
          <w:color w:val="FF2600"/>
          <w:sz w:val="20"/>
        </w:rPr>
        <w:t>in</w:t>
      </w:r>
      <w:r>
        <w:rPr>
          <w:color w:val="FF2600"/>
          <w:spacing w:val="-2"/>
          <w:sz w:val="20"/>
        </w:rPr>
        <w:t xml:space="preserve"> pamphlet)</w:t>
      </w:r>
    </w:p>
    <w:p w14:paraId="499DFDBA" w14:textId="77777777" w:rsidR="002C7295" w:rsidRDefault="00000000">
      <w:pPr>
        <w:pStyle w:val="ListParagraph"/>
        <w:numPr>
          <w:ilvl w:val="2"/>
          <w:numId w:val="72"/>
        </w:numPr>
        <w:tabs>
          <w:tab w:val="left" w:pos="1414"/>
          <w:tab w:val="left" w:pos="1416"/>
        </w:tabs>
        <w:spacing w:before="5" w:line="230" w:lineRule="auto"/>
        <w:ind w:right="559"/>
        <w:rPr>
          <w:color w:val="FF2600"/>
          <w:position w:val="-1"/>
          <w:sz w:val="24"/>
        </w:rPr>
      </w:pPr>
      <w:r>
        <w:rPr>
          <w:color w:val="FF2600"/>
          <w:sz w:val="24"/>
        </w:rPr>
        <w:t>Sight a target through the hole in the mirror’s center or by looking over the mirror’s</w:t>
      </w:r>
      <w:r>
        <w:rPr>
          <w:color w:val="FF2600"/>
          <w:spacing w:val="-1"/>
          <w:sz w:val="24"/>
        </w:rPr>
        <w:t xml:space="preserve"> </w:t>
      </w:r>
      <w:r>
        <w:rPr>
          <w:color w:val="FF2600"/>
          <w:sz w:val="24"/>
        </w:rPr>
        <w:t>top</w:t>
      </w:r>
      <w:r>
        <w:rPr>
          <w:color w:val="FF2600"/>
          <w:spacing w:val="-1"/>
          <w:sz w:val="24"/>
        </w:rPr>
        <w:t xml:space="preserve"> </w:t>
      </w:r>
      <w:r>
        <w:rPr>
          <w:color w:val="FF2600"/>
          <w:sz w:val="24"/>
        </w:rPr>
        <w:t>edge.</w:t>
      </w:r>
      <w:r>
        <w:rPr>
          <w:color w:val="FF2600"/>
          <w:spacing w:val="-1"/>
          <w:sz w:val="24"/>
        </w:rPr>
        <w:t xml:space="preserve"> </w:t>
      </w:r>
      <w:r>
        <w:rPr>
          <w:color w:val="FF2600"/>
          <w:sz w:val="24"/>
        </w:rPr>
        <w:t>Form</w:t>
      </w:r>
      <w:r>
        <w:rPr>
          <w:color w:val="FF2600"/>
          <w:spacing w:val="-1"/>
          <w:sz w:val="24"/>
        </w:rPr>
        <w:t xml:space="preserve"> </w:t>
      </w:r>
      <w:r>
        <w:rPr>
          <w:color w:val="FF2600"/>
          <w:sz w:val="24"/>
        </w:rPr>
        <w:t>a</w:t>
      </w:r>
      <w:r>
        <w:rPr>
          <w:color w:val="FF2600"/>
          <w:spacing w:val="-1"/>
          <w:sz w:val="24"/>
        </w:rPr>
        <w:t xml:space="preserve"> </w:t>
      </w:r>
      <w:r>
        <w:rPr>
          <w:color w:val="FF2600"/>
          <w:sz w:val="24"/>
        </w:rPr>
        <w:t>“V”</w:t>
      </w:r>
      <w:r>
        <w:rPr>
          <w:color w:val="FF2600"/>
          <w:spacing w:val="-1"/>
          <w:sz w:val="24"/>
        </w:rPr>
        <w:t xml:space="preserve"> </w:t>
      </w:r>
      <w:r>
        <w:rPr>
          <w:color w:val="FF2600"/>
          <w:sz w:val="24"/>
        </w:rPr>
        <w:t>with</w:t>
      </w:r>
      <w:r>
        <w:rPr>
          <w:color w:val="FF2600"/>
          <w:spacing w:val="-1"/>
          <w:sz w:val="24"/>
        </w:rPr>
        <w:t xml:space="preserve"> </w:t>
      </w:r>
      <w:r>
        <w:rPr>
          <w:color w:val="FF2600"/>
          <w:sz w:val="24"/>
        </w:rPr>
        <w:t>the</w:t>
      </w:r>
      <w:r>
        <w:rPr>
          <w:color w:val="FF2600"/>
          <w:spacing w:val="-1"/>
          <w:sz w:val="24"/>
        </w:rPr>
        <w:t xml:space="preserve"> </w:t>
      </w:r>
      <w:r>
        <w:rPr>
          <w:color w:val="FF2600"/>
          <w:sz w:val="24"/>
        </w:rPr>
        <w:t>fingers</w:t>
      </w:r>
      <w:r>
        <w:rPr>
          <w:color w:val="FF2600"/>
          <w:spacing w:val="-1"/>
          <w:sz w:val="24"/>
        </w:rPr>
        <w:t xml:space="preserve"> </w:t>
      </w:r>
      <w:r>
        <w:rPr>
          <w:color w:val="FF2600"/>
          <w:sz w:val="24"/>
        </w:rPr>
        <w:t>of</w:t>
      </w:r>
      <w:r>
        <w:rPr>
          <w:color w:val="FF2600"/>
          <w:spacing w:val="-1"/>
          <w:sz w:val="24"/>
        </w:rPr>
        <w:t xml:space="preserve"> </w:t>
      </w:r>
      <w:r>
        <w:rPr>
          <w:color w:val="FF2600"/>
          <w:sz w:val="24"/>
        </w:rPr>
        <w:t>your</w:t>
      </w:r>
      <w:r>
        <w:rPr>
          <w:color w:val="FF2600"/>
          <w:spacing w:val="-1"/>
          <w:sz w:val="24"/>
        </w:rPr>
        <w:t xml:space="preserve"> </w:t>
      </w:r>
      <w:r>
        <w:rPr>
          <w:color w:val="FF2600"/>
          <w:sz w:val="24"/>
        </w:rPr>
        <w:t>free</w:t>
      </w:r>
      <w:r>
        <w:rPr>
          <w:color w:val="FF2600"/>
          <w:spacing w:val="-1"/>
          <w:sz w:val="24"/>
        </w:rPr>
        <w:t xml:space="preserve"> </w:t>
      </w:r>
      <w:r>
        <w:rPr>
          <w:color w:val="FF2600"/>
          <w:sz w:val="24"/>
        </w:rPr>
        <w:t>hand</w:t>
      </w:r>
      <w:r>
        <w:rPr>
          <w:color w:val="FF2600"/>
          <w:spacing w:val="-1"/>
          <w:sz w:val="24"/>
        </w:rPr>
        <w:t xml:space="preserve"> </w:t>
      </w:r>
      <w:r>
        <w:rPr>
          <w:color w:val="FF2600"/>
          <w:sz w:val="24"/>
        </w:rPr>
        <w:t>and</w:t>
      </w:r>
      <w:r>
        <w:rPr>
          <w:color w:val="FF2600"/>
          <w:spacing w:val="-1"/>
          <w:sz w:val="24"/>
        </w:rPr>
        <w:t xml:space="preserve"> </w:t>
      </w:r>
      <w:r>
        <w:rPr>
          <w:color w:val="FF2600"/>
          <w:sz w:val="24"/>
        </w:rPr>
        <w:t>extending your</w:t>
      </w:r>
      <w:r>
        <w:rPr>
          <w:color w:val="FF2600"/>
          <w:spacing w:val="-4"/>
          <w:sz w:val="24"/>
        </w:rPr>
        <w:t xml:space="preserve"> </w:t>
      </w:r>
      <w:r>
        <w:rPr>
          <w:color w:val="FF2600"/>
          <w:sz w:val="24"/>
        </w:rPr>
        <w:t>arm</w:t>
      </w:r>
      <w:r>
        <w:rPr>
          <w:color w:val="FF2600"/>
          <w:spacing w:val="-4"/>
          <w:sz w:val="24"/>
        </w:rPr>
        <w:t xml:space="preserve"> </w:t>
      </w:r>
      <w:r>
        <w:rPr>
          <w:color w:val="FF2600"/>
          <w:sz w:val="24"/>
        </w:rPr>
        <w:t>in</w:t>
      </w:r>
      <w:r>
        <w:rPr>
          <w:color w:val="FF2600"/>
          <w:spacing w:val="-4"/>
          <w:sz w:val="24"/>
        </w:rPr>
        <w:t xml:space="preserve"> </w:t>
      </w:r>
      <w:r>
        <w:rPr>
          <w:color w:val="FF2600"/>
          <w:sz w:val="24"/>
        </w:rPr>
        <w:t>line</w:t>
      </w:r>
      <w:r>
        <w:rPr>
          <w:color w:val="FF2600"/>
          <w:spacing w:val="-4"/>
          <w:sz w:val="24"/>
        </w:rPr>
        <w:t xml:space="preserve"> </w:t>
      </w:r>
      <w:r>
        <w:rPr>
          <w:color w:val="FF2600"/>
          <w:sz w:val="24"/>
        </w:rPr>
        <w:t>with</w:t>
      </w:r>
      <w:r>
        <w:rPr>
          <w:color w:val="FF2600"/>
          <w:spacing w:val="-4"/>
          <w:sz w:val="24"/>
        </w:rPr>
        <w:t xml:space="preserve"> </w:t>
      </w:r>
      <w:r>
        <w:rPr>
          <w:color w:val="FF2600"/>
          <w:sz w:val="24"/>
        </w:rPr>
        <w:t>the</w:t>
      </w:r>
      <w:r>
        <w:rPr>
          <w:color w:val="FF2600"/>
          <w:spacing w:val="-4"/>
          <w:sz w:val="24"/>
        </w:rPr>
        <w:t xml:space="preserve"> </w:t>
      </w:r>
      <w:r>
        <w:rPr>
          <w:color w:val="FF2600"/>
          <w:sz w:val="24"/>
        </w:rPr>
        <w:t>target,</w:t>
      </w:r>
      <w:r>
        <w:rPr>
          <w:color w:val="FF2600"/>
          <w:spacing w:val="-4"/>
          <w:sz w:val="24"/>
        </w:rPr>
        <w:t xml:space="preserve"> </w:t>
      </w:r>
      <w:r>
        <w:rPr>
          <w:color w:val="FF2600"/>
          <w:sz w:val="24"/>
        </w:rPr>
        <w:t>adjust</w:t>
      </w:r>
      <w:r>
        <w:rPr>
          <w:color w:val="FF2600"/>
          <w:spacing w:val="-4"/>
          <w:sz w:val="24"/>
        </w:rPr>
        <w:t xml:space="preserve"> </w:t>
      </w:r>
      <w:r>
        <w:rPr>
          <w:color w:val="FF2600"/>
          <w:sz w:val="24"/>
        </w:rPr>
        <w:t>the</w:t>
      </w:r>
      <w:r>
        <w:rPr>
          <w:color w:val="FF2600"/>
          <w:spacing w:val="-4"/>
          <w:sz w:val="24"/>
        </w:rPr>
        <w:t xml:space="preserve"> </w:t>
      </w:r>
      <w:r>
        <w:rPr>
          <w:color w:val="FF2600"/>
          <w:sz w:val="24"/>
        </w:rPr>
        <w:t>angle</w:t>
      </w:r>
      <w:r>
        <w:rPr>
          <w:color w:val="FF2600"/>
          <w:spacing w:val="-4"/>
          <w:sz w:val="24"/>
        </w:rPr>
        <w:t xml:space="preserve"> </w:t>
      </w:r>
      <w:r>
        <w:rPr>
          <w:color w:val="FF2600"/>
          <w:sz w:val="24"/>
        </w:rPr>
        <w:t>of</w:t>
      </w:r>
      <w:r>
        <w:rPr>
          <w:color w:val="FF2600"/>
          <w:spacing w:val="-4"/>
          <w:sz w:val="24"/>
        </w:rPr>
        <w:t xml:space="preserve"> </w:t>
      </w:r>
      <w:r>
        <w:rPr>
          <w:color w:val="FF2600"/>
          <w:sz w:val="24"/>
        </w:rPr>
        <w:t>the</w:t>
      </w:r>
      <w:r>
        <w:rPr>
          <w:color w:val="FF2600"/>
          <w:spacing w:val="-4"/>
          <w:sz w:val="24"/>
        </w:rPr>
        <w:t xml:space="preserve"> </w:t>
      </w:r>
      <w:r>
        <w:rPr>
          <w:color w:val="FF2600"/>
          <w:sz w:val="24"/>
        </w:rPr>
        <w:t>mirror</w:t>
      </w:r>
      <w:r>
        <w:rPr>
          <w:color w:val="FF2600"/>
          <w:spacing w:val="-4"/>
          <w:sz w:val="24"/>
        </w:rPr>
        <w:t xml:space="preserve"> </w:t>
      </w:r>
      <w:r>
        <w:rPr>
          <w:color w:val="FF2600"/>
          <w:sz w:val="24"/>
        </w:rPr>
        <w:t>until</w:t>
      </w:r>
      <w:r>
        <w:rPr>
          <w:color w:val="FF2600"/>
          <w:spacing w:val="-4"/>
          <w:sz w:val="24"/>
        </w:rPr>
        <w:t xml:space="preserve"> </w:t>
      </w:r>
      <w:r>
        <w:rPr>
          <w:color w:val="FF2600"/>
          <w:sz w:val="24"/>
        </w:rPr>
        <w:t>the</w:t>
      </w:r>
      <w:r>
        <w:rPr>
          <w:color w:val="FF2600"/>
          <w:spacing w:val="-4"/>
          <w:sz w:val="24"/>
        </w:rPr>
        <w:t xml:space="preserve"> </w:t>
      </w:r>
      <w:r>
        <w:rPr>
          <w:color w:val="FF2600"/>
          <w:sz w:val="24"/>
        </w:rPr>
        <w:t>reflected light illuminates the “V”.</w:t>
      </w:r>
    </w:p>
    <w:p w14:paraId="4D1BA0E9" w14:textId="77777777" w:rsidR="002C7295" w:rsidRDefault="002C7295">
      <w:pPr>
        <w:spacing w:line="230" w:lineRule="auto"/>
        <w:rPr>
          <w:sz w:val="24"/>
        </w:rPr>
        <w:sectPr w:rsidR="002C7295" w:rsidSect="00826C8E">
          <w:pgSz w:w="12240" w:h="15840"/>
          <w:pgMar w:top="1260" w:right="940" w:bottom="1100" w:left="940" w:header="734" w:footer="914" w:gutter="0"/>
          <w:cols w:space="720"/>
        </w:sectPr>
      </w:pPr>
    </w:p>
    <w:p w14:paraId="37F8EA67" w14:textId="77777777" w:rsidR="002C7295" w:rsidRDefault="00000000">
      <w:pPr>
        <w:pStyle w:val="ListParagraph"/>
        <w:numPr>
          <w:ilvl w:val="1"/>
          <w:numId w:val="72"/>
        </w:numPr>
        <w:tabs>
          <w:tab w:val="left" w:pos="1250"/>
          <w:tab w:val="left" w:pos="1252"/>
        </w:tabs>
        <w:spacing w:before="150" w:line="242" w:lineRule="auto"/>
        <w:ind w:right="656"/>
        <w:rPr>
          <w:sz w:val="20"/>
        </w:rPr>
      </w:pPr>
      <w:r>
        <w:rPr>
          <w:sz w:val="24"/>
        </w:rPr>
        <w:lastRenderedPageBreak/>
        <w:t>Describe</w:t>
      </w:r>
      <w:r>
        <w:rPr>
          <w:spacing w:val="-4"/>
          <w:sz w:val="24"/>
        </w:rPr>
        <w:t xml:space="preserve"> </w:t>
      </w:r>
      <w:r>
        <w:rPr>
          <w:sz w:val="24"/>
        </w:rPr>
        <w:t>from</w:t>
      </w:r>
      <w:r>
        <w:rPr>
          <w:spacing w:val="-4"/>
          <w:sz w:val="24"/>
        </w:rPr>
        <w:t xml:space="preserve"> </w:t>
      </w:r>
      <w:r>
        <w:rPr>
          <w:sz w:val="24"/>
        </w:rPr>
        <w:t>memory</w:t>
      </w:r>
      <w:r>
        <w:rPr>
          <w:spacing w:val="-4"/>
          <w:sz w:val="24"/>
        </w:rPr>
        <w:t xml:space="preserve"> </w:t>
      </w:r>
      <w:r>
        <w:rPr>
          <w:sz w:val="24"/>
        </w:rPr>
        <w:t>five</w:t>
      </w:r>
      <w:r>
        <w:rPr>
          <w:spacing w:val="-4"/>
          <w:sz w:val="24"/>
        </w:rPr>
        <w:t xml:space="preserve"> </w:t>
      </w:r>
      <w:r>
        <w:rPr>
          <w:sz w:val="24"/>
        </w:rPr>
        <w:t>ground-to-air</w:t>
      </w:r>
      <w:r>
        <w:rPr>
          <w:spacing w:val="-4"/>
          <w:sz w:val="24"/>
        </w:rPr>
        <w:t xml:space="preserve"> </w:t>
      </w:r>
      <w:r>
        <w:rPr>
          <w:sz w:val="24"/>
        </w:rPr>
        <w:t>signals</w:t>
      </w:r>
      <w:r>
        <w:rPr>
          <w:spacing w:val="-4"/>
          <w:sz w:val="24"/>
        </w:rPr>
        <w:t xml:space="preserve"> </w:t>
      </w:r>
      <w:r>
        <w:rPr>
          <w:sz w:val="24"/>
        </w:rPr>
        <w:t>and</w:t>
      </w:r>
      <w:r>
        <w:rPr>
          <w:spacing w:val="-4"/>
          <w:sz w:val="24"/>
        </w:rPr>
        <w:t xml:space="preserve"> </w:t>
      </w:r>
      <w:r>
        <w:rPr>
          <w:sz w:val="24"/>
        </w:rPr>
        <w:t>tell</w:t>
      </w:r>
      <w:r>
        <w:rPr>
          <w:spacing w:val="-4"/>
          <w:sz w:val="24"/>
        </w:rPr>
        <w:t xml:space="preserve"> </w:t>
      </w:r>
      <w:r>
        <w:rPr>
          <w:sz w:val="24"/>
        </w:rPr>
        <w:t>what</w:t>
      </w:r>
      <w:r>
        <w:rPr>
          <w:spacing w:val="-4"/>
          <w:sz w:val="24"/>
        </w:rPr>
        <w:t xml:space="preserve"> </w:t>
      </w:r>
      <w:r>
        <w:rPr>
          <w:sz w:val="24"/>
        </w:rPr>
        <w:t>they</w:t>
      </w:r>
      <w:r>
        <w:rPr>
          <w:spacing w:val="-4"/>
          <w:sz w:val="24"/>
        </w:rPr>
        <w:t xml:space="preserve"> </w:t>
      </w:r>
      <w:r>
        <w:rPr>
          <w:sz w:val="24"/>
        </w:rPr>
        <w:t>mean.</w:t>
      </w:r>
      <w:r>
        <w:rPr>
          <w:spacing w:val="-4"/>
          <w:sz w:val="24"/>
        </w:rPr>
        <w:t xml:space="preserve"> </w:t>
      </w:r>
      <w:r>
        <w:rPr>
          <w:color w:val="FF2600"/>
          <w:sz w:val="20"/>
        </w:rPr>
        <w:t>(page 37 in pamphlet)</w:t>
      </w:r>
    </w:p>
    <w:p w14:paraId="63455080" w14:textId="77777777" w:rsidR="002C7295" w:rsidRDefault="00000000">
      <w:pPr>
        <w:pStyle w:val="ListParagraph"/>
        <w:numPr>
          <w:ilvl w:val="2"/>
          <w:numId w:val="72"/>
        </w:numPr>
        <w:tabs>
          <w:tab w:val="left" w:pos="1415"/>
        </w:tabs>
        <w:spacing w:line="283" w:lineRule="exact"/>
        <w:ind w:left="1415" w:hanging="195"/>
        <w:rPr>
          <w:color w:val="FF2600"/>
          <w:position w:val="-1"/>
          <w:sz w:val="24"/>
        </w:rPr>
      </w:pPr>
      <w:r>
        <w:rPr>
          <w:color w:val="FF2600"/>
          <w:sz w:val="24"/>
        </w:rPr>
        <w:t>V</w:t>
      </w:r>
      <w:r>
        <w:rPr>
          <w:color w:val="FF2600"/>
          <w:spacing w:val="-2"/>
          <w:sz w:val="24"/>
        </w:rPr>
        <w:t xml:space="preserve"> </w:t>
      </w:r>
      <w:r>
        <w:rPr>
          <w:color w:val="FF2600"/>
          <w:sz w:val="24"/>
        </w:rPr>
        <w:t>=</w:t>
      </w:r>
      <w:r>
        <w:rPr>
          <w:color w:val="FF2600"/>
          <w:spacing w:val="-2"/>
          <w:sz w:val="24"/>
        </w:rPr>
        <w:t xml:space="preserve"> </w:t>
      </w:r>
      <w:r>
        <w:rPr>
          <w:color w:val="FF2600"/>
          <w:sz w:val="24"/>
        </w:rPr>
        <w:t>Require</w:t>
      </w:r>
      <w:r>
        <w:rPr>
          <w:color w:val="FF2600"/>
          <w:spacing w:val="-1"/>
          <w:sz w:val="24"/>
        </w:rPr>
        <w:t xml:space="preserve"> </w:t>
      </w:r>
      <w:r>
        <w:rPr>
          <w:color w:val="FF2600"/>
          <w:spacing w:val="-2"/>
          <w:sz w:val="24"/>
        </w:rPr>
        <w:t>Assistance</w:t>
      </w:r>
    </w:p>
    <w:p w14:paraId="752E2B98" w14:textId="77777777" w:rsidR="002C7295" w:rsidRDefault="00000000">
      <w:pPr>
        <w:pStyle w:val="ListParagraph"/>
        <w:numPr>
          <w:ilvl w:val="2"/>
          <w:numId w:val="72"/>
        </w:numPr>
        <w:tabs>
          <w:tab w:val="left" w:pos="1415"/>
        </w:tabs>
        <w:ind w:left="1415" w:hanging="195"/>
        <w:rPr>
          <w:color w:val="FF2600"/>
          <w:position w:val="-1"/>
          <w:sz w:val="24"/>
        </w:rPr>
      </w:pPr>
      <w:r>
        <w:rPr>
          <w:color w:val="FF2600"/>
          <w:sz w:val="24"/>
        </w:rPr>
        <w:t>X</w:t>
      </w:r>
      <w:r>
        <w:rPr>
          <w:color w:val="FF2600"/>
          <w:spacing w:val="-2"/>
          <w:sz w:val="24"/>
        </w:rPr>
        <w:t xml:space="preserve"> </w:t>
      </w:r>
      <w:r>
        <w:rPr>
          <w:color w:val="FF2600"/>
          <w:sz w:val="24"/>
        </w:rPr>
        <w:t>=</w:t>
      </w:r>
      <w:r>
        <w:rPr>
          <w:color w:val="FF2600"/>
          <w:spacing w:val="-1"/>
          <w:sz w:val="24"/>
        </w:rPr>
        <w:t xml:space="preserve"> </w:t>
      </w:r>
      <w:r>
        <w:rPr>
          <w:color w:val="FF2600"/>
          <w:sz w:val="24"/>
        </w:rPr>
        <w:t>Require</w:t>
      </w:r>
      <w:r>
        <w:rPr>
          <w:color w:val="FF2600"/>
          <w:spacing w:val="-1"/>
          <w:sz w:val="24"/>
        </w:rPr>
        <w:t xml:space="preserve"> </w:t>
      </w:r>
      <w:r>
        <w:rPr>
          <w:color w:val="FF2600"/>
          <w:sz w:val="24"/>
        </w:rPr>
        <w:t>Medical</w:t>
      </w:r>
      <w:r>
        <w:rPr>
          <w:color w:val="FF2600"/>
          <w:spacing w:val="-1"/>
          <w:sz w:val="24"/>
        </w:rPr>
        <w:t xml:space="preserve"> </w:t>
      </w:r>
      <w:r>
        <w:rPr>
          <w:color w:val="FF2600"/>
          <w:spacing w:val="-2"/>
          <w:sz w:val="24"/>
        </w:rPr>
        <w:t>Assistance</w:t>
      </w:r>
    </w:p>
    <w:p w14:paraId="074B520B" w14:textId="77777777" w:rsidR="002C7295" w:rsidRDefault="00000000">
      <w:pPr>
        <w:pStyle w:val="ListParagraph"/>
        <w:numPr>
          <w:ilvl w:val="2"/>
          <w:numId w:val="72"/>
        </w:numPr>
        <w:tabs>
          <w:tab w:val="left" w:pos="1415"/>
        </w:tabs>
        <w:ind w:left="1415" w:hanging="195"/>
        <w:rPr>
          <w:color w:val="FF2600"/>
          <w:position w:val="-1"/>
          <w:sz w:val="24"/>
        </w:rPr>
      </w:pPr>
      <w:r>
        <w:rPr>
          <w:color w:val="FF2600"/>
          <w:sz w:val="24"/>
        </w:rPr>
        <w:t xml:space="preserve">N = </w:t>
      </w:r>
      <w:r>
        <w:rPr>
          <w:color w:val="FF2600"/>
          <w:spacing w:val="-5"/>
          <w:sz w:val="24"/>
        </w:rPr>
        <w:t>No</w:t>
      </w:r>
    </w:p>
    <w:p w14:paraId="6F973228" w14:textId="77777777" w:rsidR="002C7295" w:rsidRDefault="00000000">
      <w:pPr>
        <w:pStyle w:val="ListParagraph"/>
        <w:numPr>
          <w:ilvl w:val="2"/>
          <w:numId w:val="72"/>
        </w:numPr>
        <w:tabs>
          <w:tab w:val="left" w:pos="1415"/>
        </w:tabs>
        <w:ind w:left="1415" w:hanging="195"/>
        <w:rPr>
          <w:color w:val="FF2600"/>
          <w:position w:val="-1"/>
          <w:sz w:val="24"/>
        </w:rPr>
      </w:pPr>
      <w:r>
        <w:rPr>
          <w:color w:val="FF2600"/>
          <w:sz w:val="24"/>
        </w:rPr>
        <w:t xml:space="preserve">Y = </w:t>
      </w:r>
      <w:r>
        <w:rPr>
          <w:color w:val="FF2600"/>
          <w:spacing w:val="-5"/>
          <w:sz w:val="24"/>
        </w:rPr>
        <w:t>Yes</w:t>
      </w:r>
    </w:p>
    <w:p w14:paraId="166C1149" w14:textId="77777777" w:rsidR="002C7295" w:rsidRDefault="00000000">
      <w:pPr>
        <w:pStyle w:val="ListParagraph"/>
        <w:numPr>
          <w:ilvl w:val="2"/>
          <w:numId w:val="72"/>
        </w:numPr>
        <w:tabs>
          <w:tab w:val="left" w:pos="1415"/>
        </w:tabs>
        <w:spacing w:line="293" w:lineRule="exact"/>
        <w:ind w:left="1415" w:hanging="195"/>
        <w:rPr>
          <w:color w:val="FF2600"/>
          <w:position w:val="-1"/>
          <w:sz w:val="24"/>
        </w:rPr>
      </w:pPr>
      <w:r>
        <w:rPr>
          <w:color w:val="FF2600"/>
          <w:sz w:val="24"/>
        </w:rPr>
        <w:t>—&gt;</w:t>
      </w:r>
      <w:r>
        <w:rPr>
          <w:color w:val="FF2600"/>
          <w:spacing w:val="-1"/>
          <w:sz w:val="24"/>
        </w:rPr>
        <w:t xml:space="preserve"> </w:t>
      </w:r>
      <w:r>
        <w:rPr>
          <w:color w:val="FF2600"/>
          <w:sz w:val="24"/>
        </w:rPr>
        <w:t>=</w:t>
      </w:r>
      <w:r>
        <w:rPr>
          <w:color w:val="FF2600"/>
          <w:spacing w:val="-1"/>
          <w:sz w:val="24"/>
        </w:rPr>
        <w:t xml:space="preserve"> </w:t>
      </w:r>
      <w:r>
        <w:rPr>
          <w:color w:val="FF2600"/>
          <w:sz w:val="24"/>
        </w:rPr>
        <w:t>Proceeding</w:t>
      </w:r>
      <w:r>
        <w:rPr>
          <w:color w:val="FF2600"/>
          <w:spacing w:val="-1"/>
          <w:sz w:val="24"/>
        </w:rPr>
        <w:t xml:space="preserve"> </w:t>
      </w:r>
      <w:r>
        <w:rPr>
          <w:color w:val="FF2600"/>
          <w:sz w:val="24"/>
        </w:rPr>
        <w:t>in</w:t>
      </w:r>
      <w:r>
        <w:rPr>
          <w:color w:val="FF2600"/>
          <w:spacing w:val="-1"/>
          <w:sz w:val="24"/>
        </w:rPr>
        <w:t xml:space="preserve"> </w:t>
      </w:r>
      <w:r>
        <w:rPr>
          <w:color w:val="FF2600"/>
          <w:sz w:val="24"/>
        </w:rPr>
        <w:t>this</w:t>
      </w:r>
      <w:r>
        <w:rPr>
          <w:color w:val="FF2600"/>
          <w:spacing w:val="-1"/>
          <w:sz w:val="24"/>
        </w:rPr>
        <w:t xml:space="preserve"> </w:t>
      </w:r>
      <w:r>
        <w:rPr>
          <w:color w:val="FF2600"/>
          <w:spacing w:val="-2"/>
          <w:sz w:val="24"/>
        </w:rPr>
        <w:t>direction</w:t>
      </w:r>
    </w:p>
    <w:p w14:paraId="4ADFCE99" w14:textId="77777777" w:rsidR="002C7295" w:rsidRDefault="00000000">
      <w:pPr>
        <w:pStyle w:val="ListParagraph"/>
        <w:numPr>
          <w:ilvl w:val="0"/>
          <w:numId w:val="72"/>
        </w:numPr>
        <w:tabs>
          <w:tab w:val="left" w:pos="766"/>
        </w:tabs>
        <w:spacing w:before="116" w:line="237" w:lineRule="auto"/>
        <w:ind w:left="500" w:right="530" w:firstLine="0"/>
        <w:rPr>
          <w:sz w:val="20"/>
        </w:rPr>
      </w:pPr>
      <w:r>
        <w:rPr>
          <w:sz w:val="24"/>
        </w:rPr>
        <w:t xml:space="preserve">Improvise a natural shelter. </w:t>
      </w:r>
      <w:proofErr w:type="gramStart"/>
      <w:r>
        <w:rPr>
          <w:sz w:val="24"/>
        </w:rPr>
        <w:t>For the purpose of</w:t>
      </w:r>
      <w:proofErr w:type="gramEnd"/>
      <w:r>
        <w:rPr>
          <w:sz w:val="24"/>
        </w:rPr>
        <w:t xml:space="preserve"> this demonstration, use techniques that</w:t>
      </w:r>
      <w:r>
        <w:rPr>
          <w:spacing w:val="-5"/>
          <w:sz w:val="24"/>
        </w:rPr>
        <w:t xml:space="preserve"> </w:t>
      </w:r>
      <w:r>
        <w:rPr>
          <w:sz w:val="24"/>
        </w:rPr>
        <w:t>have</w:t>
      </w:r>
      <w:r>
        <w:rPr>
          <w:spacing w:val="-5"/>
          <w:sz w:val="24"/>
        </w:rPr>
        <w:t xml:space="preserve"> </w:t>
      </w:r>
      <w:r>
        <w:rPr>
          <w:sz w:val="24"/>
        </w:rPr>
        <w:t>little</w:t>
      </w:r>
      <w:r>
        <w:rPr>
          <w:spacing w:val="-5"/>
          <w:sz w:val="24"/>
        </w:rPr>
        <w:t xml:space="preserve"> </w:t>
      </w:r>
      <w:r>
        <w:rPr>
          <w:sz w:val="24"/>
        </w:rPr>
        <w:t>negative</w:t>
      </w:r>
      <w:r>
        <w:rPr>
          <w:spacing w:val="-5"/>
          <w:sz w:val="24"/>
        </w:rPr>
        <w:t xml:space="preserve"> </w:t>
      </w:r>
      <w:r>
        <w:rPr>
          <w:sz w:val="24"/>
        </w:rPr>
        <w:t>impact</w:t>
      </w:r>
      <w:r>
        <w:rPr>
          <w:spacing w:val="-5"/>
          <w:sz w:val="24"/>
        </w:rPr>
        <w:t xml:space="preserve"> </w:t>
      </w:r>
      <w:r>
        <w:rPr>
          <w:sz w:val="24"/>
        </w:rPr>
        <w:t>on</w:t>
      </w:r>
      <w:r>
        <w:rPr>
          <w:spacing w:val="-5"/>
          <w:sz w:val="24"/>
        </w:rPr>
        <w:t xml:space="preserve"> </w:t>
      </w:r>
      <w:r>
        <w:rPr>
          <w:sz w:val="24"/>
        </w:rPr>
        <w:t>the</w:t>
      </w:r>
      <w:r>
        <w:rPr>
          <w:spacing w:val="-5"/>
          <w:sz w:val="24"/>
        </w:rPr>
        <w:t xml:space="preserve"> </w:t>
      </w:r>
      <w:r>
        <w:rPr>
          <w:sz w:val="24"/>
        </w:rPr>
        <w:t>environment.</w:t>
      </w:r>
      <w:r>
        <w:rPr>
          <w:spacing w:val="-5"/>
          <w:sz w:val="24"/>
        </w:rPr>
        <w:t xml:space="preserve"> </w:t>
      </w:r>
      <w:r>
        <w:rPr>
          <w:sz w:val="24"/>
        </w:rPr>
        <w:t>Spend</w:t>
      </w:r>
      <w:r>
        <w:rPr>
          <w:spacing w:val="-5"/>
          <w:sz w:val="24"/>
        </w:rPr>
        <w:t xml:space="preserve"> </w:t>
      </w:r>
      <w:r>
        <w:rPr>
          <w:sz w:val="24"/>
        </w:rPr>
        <w:t>a</w:t>
      </w:r>
      <w:r>
        <w:rPr>
          <w:spacing w:val="-5"/>
          <w:sz w:val="24"/>
        </w:rPr>
        <w:t xml:space="preserve"> </w:t>
      </w:r>
      <w:r>
        <w:rPr>
          <w:sz w:val="24"/>
        </w:rPr>
        <w:t>night</w:t>
      </w:r>
      <w:r>
        <w:rPr>
          <w:spacing w:val="-5"/>
          <w:sz w:val="24"/>
        </w:rPr>
        <w:t xml:space="preserve"> </w:t>
      </w:r>
      <w:r>
        <w:rPr>
          <w:sz w:val="24"/>
        </w:rPr>
        <w:t>in</w:t>
      </w:r>
      <w:r>
        <w:rPr>
          <w:spacing w:val="-5"/>
          <w:sz w:val="24"/>
        </w:rPr>
        <w:t xml:space="preserve"> </w:t>
      </w:r>
      <w:r>
        <w:rPr>
          <w:sz w:val="24"/>
        </w:rPr>
        <w:t>your</w:t>
      </w:r>
      <w:r>
        <w:rPr>
          <w:spacing w:val="-5"/>
          <w:sz w:val="24"/>
        </w:rPr>
        <w:t xml:space="preserve"> </w:t>
      </w:r>
      <w:r>
        <w:rPr>
          <w:sz w:val="24"/>
        </w:rPr>
        <w:t>shelter.</w:t>
      </w:r>
      <w:r>
        <w:rPr>
          <w:spacing w:val="-5"/>
          <w:sz w:val="24"/>
        </w:rPr>
        <w:t xml:space="preserve"> </w:t>
      </w:r>
      <w:r>
        <w:rPr>
          <w:color w:val="FF2600"/>
          <w:sz w:val="20"/>
        </w:rPr>
        <w:t>(pages 24-28 in pamphlet)</w:t>
      </w:r>
    </w:p>
    <w:p w14:paraId="07059C73" w14:textId="77777777" w:rsidR="002C7295" w:rsidRDefault="00000000">
      <w:pPr>
        <w:pStyle w:val="ListParagraph"/>
        <w:numPr>
          <w:ilvl w:val="0"/>
          <w:numId w:val="72"/>
        </w:numPr>
        <w:tabs>
          <w:tab w:val="left" w:pos="766"/>
        </w:tabs>
        <w:spacing w:before="139" w:line="235" w:lineRule="auto"/>
        <w:ind w:left="500" w:right="509" w:firstLine="0"/>
        <w:rPr>
          <w:sz w:val="20"/>
        </w:rPr>
      </w:pPr>
      <w:r>
        <w:rPr>
          <w:sz w:val="24"/>
        </w:rPr>
        <w:t>Explain</w:t>
      </w:r>
      <w:r>
        <w:rPr>
          <w:spacing w:val="-4"/>
          <w:sz w:val="24"/>
        </w:rPr>
        <w:t xml:space="preserve"> </w:t>
      </w:r>
      <w:r>
        <w:rPr>
          <w:sz w:val="24"/>
        </w:rPr>
        <w:t>how</w:t>
      </w:r>
      <w:r>
        <w:rPr>
          <w:spacing w:val="-4"/>
          <w:sz w:val="24"/>
        </w:rPr>
        <w:t xml:space="preserve"> </w:t>
      </w:r>
      <w:r>
        <w:rPr>
          <w:sz w:val="24"/>
        </w:rPr>
        <w:t>to</w:t>
      </w:r>
      <w:r>
        <w:rPr>
          <w:spacing w:val="-4"/>
          <w:sz w:val="24"/>
        </w:rPr>
        <w:t xml:space="preserve"> </w:t>
      </w:r>
      <w:r>
        <w:rPr>
          <w:sz w:val="24"/>
        </w:rPr>
        <w:t>protect</w:t>
      </w:r>
      <w:r>
        <w:rPr>
          <w:spacing w:val="-4"/>
          <w:sz w:val="24"/>
        </w:rPr>
        <w:t xml:space="preserve"> </w:t>
      </w:r>
      <w:r>
        <w:rPr>
          <w:sz w:val="24"/>
        </w:rPr>
        <w:t>yourself</w:t>
      </w:r>
      <w:r>
        <w:rPr>
          <w:spacing w:val="-4"/>
          <w:sz w:val="24"/>
        </w:rPr>
        <w:t xml:space="preserve"> </w:t>
      </w:r>
      <w:r>
        <w:rPr>
          <w:sz w:val="24"/>
        </w:rPr>
        <w:t>from</w:t>
      </w:r>
      <w:r>
        <w:rPr>
          <w:spacing w:val="-4"/>
          <w:sz w:val="24"/>
        </w:rPr>
        <w:t xml:space="preserve"> </w:t>
      </w:r>
      <w:r>
        <w:rPr>
          <w:sz w:val="24"/>
        </w:rPr>
        <w:t>insects,</w:t>
      </w:r>
      <w:r>
        <w:rPr>
          <w:spacing w:val="-4"/>
          <w:sz w:val="24"/>
        </w:rPr>
        <w:t xml:space="preserve"> </w:t>
      </w:r>
      <w:r>
        <w:rPr>
          <w:sz w:val="24"/>
        </w:rPr>
        <w:t>reptiles,</w:t>
      </w:r>
      <w:r>
        <w:rPr>
          <w:spacing w:val="-4"/>
          <w:sz w:val="24"/>
        </w:rPr>
        <w:t xml:space="preserve"> </w:t>
      </w:r>
      <w:r>
        <w:rPr>
          <w:sz w:val="24"/>
        </w:rPr>
        <w:t>bears,</w:t>
      </w:r>
      <w:r>
        <w:rPr>
          <w:spacing w:val="-4"/>
          <w:sz w:val="24"/>
        </w:rPr>
        <w:t xml:space="preserve"> </w:t>
      </w:r>
      <w:r>
        <w:rPr>
          <w:sz w:val="24"/>
        </w:rPr>
        <w:t>and</w:t>
      </w:r>
      <w:r>
        <w:rPr>
          <w:spacing w:val="-4"/>
          <w:sz w:val="24"/>
        </w:rPr>
        <w:t xml:space="preserve"> </w:t>
      </w:r>
      <w:r>
        <w:rPr>
          <w:sz w:val="24"/>
        </w:rPr>
        <w:t>other</w:t>
      </w:r>
      <w:r>
        <w:rPr>
          <w:spacing w:val="-4"/>
          <w:sz w:val="24"/>
        </w:rPr>
        <w:t xml:space="preserve"> </w:t>
      </w:r>
      <w:r>
        <w:rPr>
          <w:sz w:val="24"/>
        </w:rPr>
        <w:t>animals</w:t>
      </w:r>
      <w:r>
        <w:rPr>
          <w:spacing w:val="-4"/>
          <w:sz w:val="24"/>
        </w:rPr>
        <w:t xml:space="preserve"> </w:t>
      </w:r>
      <w:r>
        <w:rPr>
          <w:sz w:val="24"/>
        </w:rPr>
        <w:t>of</w:t>
      </w:r>
      <w:r>
        <w:rPr>
          <w:spacing w:val="-4"/>
          <w:sz w:val="24"/>
        </w:rPr>
        <w:t xml:space="preserve"> </w:t>
      </w:r>
      <w:r>
        <w:rPr>
          <w:sz w:val="24"/>
        </w:rPr>
        <w:t xml:space="preserve">the local region. </w:t>
      </w:r>
      <w:r>
        <w:rPr>
          <w:color w:val="FF2600"/>
          <w:sz w:val="20"/>
        </w:rPr>
        <w:t>(pages 47-49 in pamphlet)</w:t>
      </w:r>
    </w:p>
    <w:p w14:paraId="7D4FAB96" w14:textId="77777777" w:rsidR="002C7295" w:rsidRDefault="00000000">
      <w:pPr>
        <w:pStyle w:val="ListParagraph"/>
        <w:numPr>
          <w:ilvl w:val="0"/>
          <w:numId w:val="67"/>
        </w:numPr>
        <w:tabs>
          <w:tab w:val="left" w:pos="1055"/>
        </w:tabs>
        <w:spacing w:line="253" w:lineRule="exact"/>
        <w:ind w:left="1055" w:hanging="195"/>
        <w:rPr>
          <w:sz w:val="24"/>
        </w:rPr>
      </w:pPr>
      <w:r>
        <w:rPr>
          <w:color w:val="FF2600"/>
          <w:sz w:val="24"/>
        </w:rPr>
        <w:t xml:space="preserve">For </w:t>
      </w:r>
      <w:r>
        <w:rPr>
          <w:color w:val="FF2600"/>
          <w:spacing w:val="-2"/>
          <w:sz w:val="24"/>
        </w:rPr>
        <w:t>insects:</w:t>
      </w:r>
    </w:p>
    <w:p w14:paraId="74768217" w14:textId="77777777" w:rsidR="002C7295" w:rsidRDefault="00000000">
      <w:pPr>
        <w:pStyle w:val="ListParagraph"/>
        <w:numPr>
          <w:ilvl w:val="1"/>
          <w:numId w:val="67"/>
        </w:numPr>
        <w:tabs>
          <w:tab w:val="left" w:pos="1481"/>
        </w:tabs>
        <w:spacing w:line="270" w:lineRule="exact"/>
        <w:ind w:hanging="261"/>
        <w:rPr>
          <w:sz w:val="24"/>
        </w:rPr>
      </w:pPr>
      <w:r>
        <w:rPr>
          <w:color w:val="FF2600"/>
          <w:sz w:val="24"/>
        </w:rPr>
        <w:t xml:space="preserve">use insect </w:t>
      </w:r>
      <w:r>
        <w:rPr>
          <w:color w:val="FF2600"/>
          <w:spacing w:val="-2"/>
          <w:sz w:val="24"/>
        </w:rPr>
        <w:t>repellent.</w:t>
      </w:r>
    </w:p>
    <w:p w14:paraId="01699C14" w14:textId="77777777" w:rsidR="002C7295" w:rsidRDefault="00000000">
      <w:pPr>
        <w:pStyle w:val="ListParagraph"/>
        <w:numPr>
          <w:ilvl w:val="1"/>
          <w:numId w:val="67"/>
        </w:numPr>
        <w:tabs>
          <w:tab w:val="left" w:pos="1481"/>
        </w:tabs>
        <w:ind w:hanging="261"/>
        <w:rPr>
          <w:sz w:val="24"/>
        </w:rPr>
      </w:pPr>
      <w:r>
        <w:rPr>
          <w:color w:val="FF2600"/>
          <w:sz w:val="24"/>
        </w:rPr>
        <w:t xml:space="preserve">wear a hat, long </w:t>
      </w:r>
      <w:proofErr w:type="gramStart"/>
      <w:r>
        <w:rPr>
          <w:color w:val="FF2600"/>
          <w:sz w:val="24"/>
        </w:rPr>
        <w:t>sleeves</w:t>
      </w:r>
      <w:proofErr w:type="gramEnd"/>
      <w:r>
        <w:rPr>
          <w:color w:val="FF2600"/>
          <w:sz w:val="24"/>
        </w:rPr>
        <w:t xml:space="preserve"> and long </w:t>
      </w:r>
      <w:r>
        <w:rPr>
          <w:color w:val="FF2600"/>
          <w:spacing w:val="-2"/>
          <w:sz w:val="24"/>
        </w:rPr>
        <w:t>pants.</w:t>
      </w:r>
    </w:p>
    <w:p w14:paraId="4B955826" w14:textId="77777777" w:rsidR="002C7295" w:rsidRDefault="00000000">
      <w:pPr>
        <w:pStyle w:val="ListParagraph"/>
        <w:numPr>
          <w:ilvl w:val="1"/>
          <w:numId w:val="67"/>
        </w:numPr>
        <w:tabs>
          <w:tab w:val="left" w:pos="1481"/>
        </w:tabs>
        <w:ind w:hanging="261"/>
        <w:rPr>
          <w:sz w:val="24"/>
        </w:rPr>
      </w:pPr>
      <w:r>
        <w:rPr>
          <w:color w:val="FF2600"/>
          <w:sz w:val="24"/>
        </w:rPr>
        <w:t>tie</w:t>
      </w:r>
      <w:r>
        <w:rPr>
          <w:color w:val="FF2600"/>
          <w:spacing w:val="-1"/>
          <w:sz w:val="24"/>
        </w:rPr>
        <w:t xml:space="preserve"> </w:t>
      </w:r>
      <w:r>
        <w:rPr>
          <w:color w:val="FF2600"/>
          <w:sz w:val="24"/>
        </w:rPr>
        <w:t>a</w:t>
      </w:r>
      <w:r>
        <w:rPr>
          <w:color w:val="FF2600"/>
          <w:spacing w:val="-1"/>
          <w:sz w:val="24"/>
        </w:rPr>
        <w:t xml:space="preserve"> </w:t>
      </w:r>
      <w:r>
        <w:rPr>
          <w:color w:val="FF2600"/>
          <w:sz w:val="24"/>
        </w:rPr>
        <w:t>bandana</w:t>
      </w:r>
      <w:r>
        <w:rPr>
          <w:color w:val="FF2600"/>
          <w:spacing w:val="-1"/>
          <w:sz w:val="24"/>
        </w:rPr>
        <w:t xml:space="preserve"> </w:t>
      </w:r>
      <w:r>
        <w:rPr>
          <w:color w:val="FF2600"/>
          <w:sz w:val="24"/>
        </w:rPr>
        <w:t>around</w:t>
      </w:r>
      <w:r>
        <w:rPr>
          <w:color w:val="FF2600"/>
          <w:spacing w:val="-1"/>
          <w:sz w:val="24"/>
        </w:rPr>
        <w:t xml:space="preserve"> </w:t>
      </w:r>
      <w:r>
        <w:rPr>
          <w:color w:val="FF2600"/>
          <w:sz w:val="24"/>
        </w:rPr>
        <w:t>your face</w:t>
      </w:r>
      <w:r>
        <w:rPr>
          <w:color w:val="FF2600"/>
          <w:spacing w:val="-1"/>
          <w:sz w:val="24"/>
        </w:rPr>
        <w:t xml:space="preserve"> </w:t>
      </w:r>
      <w:r>
        <w:rPr>
          <w:color w:val="FF2600"/>
          <w:sz w:val="24"/>
        </w:rPr>
        <w:t>or</w:t>
      </w:r>
      <w:r>
        <w:rPr>
          <w:color w:val="FF2600"/>
          <w:spacing w:val="-1"/>
          <w:sz w:val="24"/>
        </w:rPr>
        <w:t xml:space="preserve"> </w:t>
      </w:r>
      <w:r>
        <w:rPr>
          <w:color w:val="FF2600"/>
          <w:sz w:val="24"/>
        </w:rPr>
        <w:t>an</w:t>
      </w:r>
      <w:r>
        <w:rPr>
          <w:color w:val="FF2600"/>
          <w:spacing w:val="-1"/>
          <w:sz w:val="24"/>
        </w:rPr>
        <w:t xml:space="preserve"> </w:t>
      </w:r>
      <w:r>
        <w:rPr>
          <w:color w:val="FF2600"/>
          <w:sz w:val="24"/>
        </w:rPr>
        <w:t>extra t-shirt</w:t>
      </w:r>
      <w:r>
        <w:rPr>
          <w:color w:val="FF2600"/>
          <w:spacing w:val="-1"/>
          <w:sz w:val="24"/>
        </w:rPr>
        <w:t xml:space="preserve"> </w:t>
      </w:r>
      <w:r>
        <w:rPr>
          <w:color w:val="FF2600"/>
          <w:sz w:val="24"/>
        </w:rPr>
        <w:t>to</w:t>
      </w:r>
      <w:r>
        <w:rPr>
          <w:color w:val="FF2600"/>
          <w:spacing w:val="-1"/>
          <w:sz w:val="24"/>
        </w:rPr>
        <w:t xml:space="preserve"> </w:t>
      </w:r>
      <w:r>
        <w:rPr>
          <w:color w:val="FF2600"/>
          <w:sz w:val="24"/>
        </w:rPr>
        <w:t>protect</w:t>
      </w:r>
      <w:r>
        <w:rPr>
          <w:color w:val="FF2600"/>
          <w:spacing w:val="-1"/>
          <w:sz w:val="24"/>
        </w:rPr>
        <w:t xml:space="preserve"> </w:t>
      </w:r>
      <w:r>
        <w:rPr>
          <w:color w:val="FF2600"/>
          <w:sz w:val="24"/>
        </w:rPr>
        <w:t xml:space="preserve">your </w:t>
      </w:r>
      <w:r>
        <w:rPr>
          <w:color w:val="FF2600"/>
          <w:spacing w:val="-2"/>
          <w:sz w:val="24"/>
        </w:rPr>
        <w:t>head.</w:t>
      </w:r>
    </w:p>
    <w:p w14:paraId="3B637C14" w14:textId="77777777" w:rsidR="002C7295" w:rsidRDefault="00000000">
      <w:pPr>
        <w:pStyle w:val="ListParagraph"/>
        <w:numPr>
          <w:ilvl w:val="1"/>
          <w:numId w:val="67"/>
        </w:numPr>
        <w:tabs>
          <w:tab w:val="left" w:pos="1481"/>
        </w:tabs>
        <w:ind w:hanging="261"/>
        <w:rPr>
          <w:sz w:val="24"/>
        </w:rPr>
      </w:pPr>
      <w:r>
        <w:rPr>
          <w:color w:val="FF2600"/>
          <w:sz w:val="24"/>
        </w:rPr>
        <w:t xml:space="preserve">wear gloves or socks over your </w:t>
      </w:r>
      <w:r>
        <w:rPr>
          <w:color w:val="FF2600"/>
          <w:spacing w:val="-2"/>
          <w:sz w:val="24"/>
        </w:rPr>
        <w:t>hands.</w:t>
      </w:r>
    </w:p>
    <w:p w14:paraId="729BDB23" w14:textId="77777777" w:rsidR="002C7295" w:rsidRDefault="00000000">
      <w:pPr>
        <w:pStyle w:val="ListParagraph"/>
        <w:numPr>
          <w:ilvl w:val="1"/>
          <w:numId w:val="67"/>
        </w:numPr>
        <w:tabs>
          <w:tab w:val="left" w:pos="1481"/>
        </w:tabs>
        <w:ind w:hanging="261"/>
        <w:rPr>
          <w:sz w:val="24"/>
        </w:rPr>
      </w:pPr>
      <w:r>
        <w:rPr>
          <w:color w:val="FF2600"/>
          <w:sz w:val="24"/>
        </w:rPr>
        <w:t xml:space="preserve">smooth a layer of mud over exposed </w:t>
      </w:r>
      <w:r>
        <w:rPr>
          <w:color w:val="FF2600"/>
          <w:spacing w:val="-2"/>
          <w:sz w:val="24"/>
        </w:rPr>
        <w:t>skin.</w:t>
      </w:r>
    </w:p>
    <w:p w14:paraId="6032BFAE" w14:textId="77777777" w:rsidR="002C7295" w:rsidRDefault="00000000">
      <w:pPr>
        <w:pStyle w:val="ListParagraph"/>
        <w:numPr>
          <w:ilvl w:val="1"/>
          <w:numId w:val="67"/>
        </w:numPr>
        <w:tabs>
          <w:tab w:val="left" w:pos="1481"/>
        </w:tabs>
        <w:ind w:hanging="261"/>
        <w:rPr>
          <w:sz w:val="24"/>
        </w:rPr>
      </w:pPr>
      <w:r>
        <w:rPr>
          <w:color w:val="FF2600"/>
          <w:sz w:val="24"/>
        </w:rPr>
        <w:t>build</w:t>
      </w:r>
      <w:r>
        <w:rPr>
          <w:color w:val="FF2600"/>
          <w:spacing w:val="-1"/>
          <w:sz w:val="24"/>
        </w:rPr>
        <w:t xml:space="preserve"> </w:t>
      </w:r>
      <w:r>
        <w:rPr>
          <w:color w:val="FF2600"/>
          <w:sz w:val="24"/>
        </w:rPr>
        <w:t>a</w:t>
      </w:r>
      <w:r>
        <w:rPr>
          <w:color w:val="FF2600"/>
          <w:spacing w:val="-1"/>
          <w:sz w:val="24"/>
        </w:rPr>
        <w:t xml:space="preserve"> </w:t>
      </w:r>
      <w:r>
        <w:rPr>
          <w:color w:val="FF2600"/>
          <w:sz w:val="24"/>
        </w:rPr>
        <w:t>fire and</w:t>
      </w:r>
      <w:r>
        <w:rPr>
          <w:color w:val="FF2600"/>
          <w:spacing w:val="-1"/>
          <w:sz w:val="24"/>
        </w:rPr>
        <w:t xml:space="preserve"> </w:t>
      </w:r>
      <w:r>
        <w:rPr>
          <w:color w:val="FF2600"/>
          <w:sz w:val="24"/>
        </w:rPr>
        <w:t>stay</w:t>
      </w:r>
      <w:r>
        <w:rPr>
          <w:color w:val="FF2600"/>
          <w:spacing w:val="-1"/>
          <w:sz w:val="24"/>
        </w:rPr>
        <w:t xml:space="preserve"> </w:t>
      </w:r>
      <w:r>
        <w:rPr>
          <w:color w:val="FF2600"/>
          <w:sz w:val="24"/>
        </w:rPr>
        <w:t>close in</w:t>
      </w:r>
      <w:r>
        <w:rPr>
          <w:color w:val="FF2600"/>
          <w:spacing w:val="-1"/>
          <w:sz w:val="24"/>
        </w:rPr>
        <w:t xml:space="preserve"> </w:t>
      </w:r>
      <w:r>
        <w:rPr>
          <w:color w:val="FF2600"/>
          <w:sz w:val="24"/>
        </w:rPr>
        <w:t xml:space="preserve">the </w:t>
      </w:r>
      <w:r>
        <w:rPr>
          <w:color w:val="FF2600"/>
          <w:spacing w:val="-2"/>
          <w:sz w:val="24"/>
        </w:rPr>
        <w:t>smoke.</w:t>
      </w:r>
    </w:p>
    <w:p w14:paraId="15F05AB1" w14:textId="77777777" w:rsidR="002C7295" w:rsidRDefault="00000000">
      <w:pPr>
        <w:pStyle w:val="ListParagraph"/>
        <w:numPr>
          <w:ilvl w:val="1"/>
          <w:numId w:val="67"/>
        </w:numPr>
        <w:tabs>
          <w:tab w:val="left" w:pos="1481"/>
        </w:tabs>
        <w:spacing w:line="314" w:lineRule="exact"/>
        <w:ind w:hanging="261"/>
        <w:rPr>
          <w:sz w:val="24"/>
        </w:rPr>
      </w:pPr>
      <w:r>
        <w:rPr>
          <w:color w:val="FF2600"/>
          <w:sz w:val="24"/>
        </w:rPr>
        <w:t xml:space="preserve">consider moving to higher </w:t>
      </w:r>
      <w:r>
        <w:rPr>
          <w:color w:val="FF2600"/>
          <w:spacing w:val="-2"/>
          <w:sz w:val="24"/>
        </w:rPr>
        <w:t>ground.</w:t>
      </w:r>
    </w:p>
    <w:p w14:paraId="40D40208" w14:textId="77777777" w:rsidR="002C7295" w:rsidRDefault="00000000">
      <w:pPr>
        <w:pStyle w:val="ListParagraph"/>
        <w:numPr>
          <w:ilvl w:val="0"/>
          <w:numId w:val="67"/>
        </w:numPr>
        <w:tabs>
          <w:tab w:val="left" w:pos="1055"/>
        </w:tabs>
        <w:spacing w:line="256" w:lineRule="exact"/>
        <w:ind w:left="1055" w:hanging="195"/>
        <w:rPr>
          <w:sz w:val="24"/>
        </w:rPr>
      </w:pPr>
      <w:r>
        <w:rPr>
          <w:color w:val="FF2600"/>
          <w:sz w:val="24"/>
        </w:rPr>
        <w:t xml:space="preserve">For </w:t>
      </w:r>
      <w:r>
        <w:rPr>
          <w:color w:val="FF2600"/>
          <w:spacing w:val="-2"/>
          <w:sz w:val="24"/>
        </w:rPr>
        <w:t>reptiles:</w:t>
      </w:r>
    </w:p>
    <w:p w14:paraId="205EBC8F" w14:textId="77777777" w:rsidR="002C7295" w:rsidRDefault="00000000">
      <w:pPr>
        <w:pStyle w:val="ListParagraph"/>
        <w:numPr>
          <w:ilvl w:val="1"/>
          <w:numId w:val="67"/>
        </w:numPr>
        <w:tabs>
          <w:tab w:val="left" w:pos="1481"/>
        </w:tabs>
        <w:spacing w:line="304" w:lineRule="exact"/>
        <w:ind w:hanging="261"/>
        <w:rPr>
          <w:sz w:val="24"/>
        </w:rPr>
      </w:pPr>
      <w:r>
        <w:rPr>
          <w:color w:val="FF2600"/>
          <w:sz w:val="24"/>
        </w:rPr>
        <w:t xml:space="preserve">use a hiking stick to poke among stones and brush ahead of you in </w:t>
      </w:r>
      <w:proofErr w:type="gramStart"/>
      <w:r>
        <w:rPr>
          <w:color w:val="FF2600"/>
          <w:spacing w:val="-2"/>
          <w:sz w:val="24"/>
        </w:rPr>
        <w:t>snake</w:t>
      </w:r>
      <w:proofErr w:type="gramEnd"/>
    </w:p>
    <w:p w14:paraId="6D7470A5" w14:textId="77777777" w:rsidR="002C7295" w:rsidRDefault="00000000">
      <w:pPr>
        <w:pStyle w:val="BodyText"/>
        <w:spacing w:line="246" w:lineRule="exact"/>
        <w:ind w:left="1481"/>
      </w:pPr>
      <w:r>
        <w:rPr>
          <w:color w:val="FF2600"/>
          <w:spacing w:val="-2"/>
        </w:rPr>
        <w:t>country.</w:t>
      </w:r>
    </w:p>
    <w:p w14:paraId="27125AB6" w14:textId="77777777" w:rsidR="002C7295" w:rsidRDefault="00000000">
      <w:pPr>
        <w:pStyle w:val="ListParagraph"/>
        <w:numPr>
          <w:ilvl w:val="1"/>
          <w:numId w:val="67"/>
        </w:numPr>
        <w:tabs>
          <w:tab w:val="left" w:pos="1481"/>
        </w:tabs>
        <w:spacing w:line="314" w:lineRule="exact"/>
        <w:ind w:hanging="261"/>
        <w:rPr>
          <w:sz w:val="24"/>
        </w:rPr>
      </w:pPr>
      <w:r>
        <w:rPr>
          <w:color w:val="FF2600"/>
          <w:sz w:val="24"/>
        </w:rPr>
        <w:t>watch</w:t>
      </w:r>
      <w:r>
        <w:rPr>
          <w:color w:val="FF2600"/>
          <w:spacing w:val="-1"/>
          <w:sz w:val="24"/>
        </w:rPr>
        <w:t xml:space="preserve"> </w:t>
      </w:r>
      <w:r>
        <w:rPr>
          <w:color w:val="FF2600"/>
          <w:sz w:val="24"/>
        </w:rPr>
        <w:t>where</w:t>
      </w:r>
      <w:r>
        <w:rPr>
          <w:color w:val="FF2600"/>
          <w:spacing w:val="-1"/>
          <w:sz w:val="24"/>
        </w:rPr>
        <w:t xml:space="preserve"> </w:t>
      </w:r>
      <w:r>
        <w:rPr>
          <w:color w:val="FF2600"/>
          <w:sz w:val="24"/>
        </w:rPr>
        <w:t>you</w:t>
      </w:r>
      <w:r>
        <w:rPr>
          <w:color w:val="FF2600"/>
          <w:spacing w:val="-1"/>
          <w:sz w:val="24"/>
        </w:rPr>
        <w:t xml:space="preserve"> </w:t>
      </w:r>
      <w:r>
        <w:rPr>
          <w:color w:val="FF2600"/>
          <w:sz w:val="24"/>
        </w:rPr>
        <w:t>put</w:t>
      </w:r>
      <w:r>
        <w:rPr>
          <w:color w:val="FF2600"/>
          <w:spacing w:val="-1"/>
          <w:sz w:val="24"/>
        </w:rPr>
        <w:t xml:space="preserve"> </w:t>
      </w:r>
      <w:r>
        <w:rPr>
          <w:color w:val="FF2600"/>
          <w:sz w:val="24"/>
        </w:rPr>
        <w:t>your hands</w:t>
      </w:r>
      <w:r>
        <w:rPr>
          <w:color w:val="FF2600"/>
          <w:spacing w:val="-1"/>
          <w:sz w:val="24"/>
        </w:rPr>
        <w:t xml:space="preserve"> </w:t>
      </w:r>
      <w:r>
        <w:rPr>
          <w:color w:val="FF2600"/>
          <w:sz w:val="24"/>
        </w:rPr>
        <w:t>as</w:t>
      </w:r>
      <w:r>
        <w:rPr>
          <w:color w:val="FF2600"/>
          <w:spacing w:val="-1"/>
          <w:sz w:val="24"/>
        </w:rPr>
        <w:t xml:space="preserve"> </w:t>
      </w:r>
      <w:r>
        <w:rPr>
          <w:color w:val="FF2600"/>
          <w:sz w:val="24"/>
        </w:rPr>
        <w:t>you</w:t>
      </w:r>
      <w:r>
        <w:rPr>
          <w:color w:val="FF2600"/>
          <w:spacing w:val="-1"/>
          <w:sz w:val="24"/>
        </w:rPr>
        <w:t xml:space="preserve"> </w:t>
      </w:r>
      <w:r>
        <w:rPr>
          <w:color w:val="FF2600"/>
          <w:sz w:val="24"/>
        </w:rPr>
        <w:t>collect firewood</w:t>
      </w:r>
      <w:r>
        <w:rPr>
          <w:color w:val="FF2600"/>
          <w:spacing w:val="-1"/>
          <w:sz w:val="24"/>
        </w:rPr>
        <w:t xml:space="preserve"> </w:t>
      </w:r>
      <w:r>
        <w:rPr>
          <w:color w:val="FF2600"/>
          <w:sz w:val="24"/>
        </w:rPr>
        <w:t>or</w:t>
      </w:r>
      <w:r>
        <w:rPr>
          <w:color w:val="FF2600"/>
          <w:spacing w:val="-1"/>
          <w:sz w:val="24"/>
        </w:rPr>
        <w:t xml:space="preserve"> </w:t>
      </w:r>
      <w:r>
        <w:rPr>
          <w:color w:val="FF2600"/>
          <w:sz w:val="24"/>
        </w:rPr>
        <w:t>climb</w:t>
      </w:r>
      <w:r>
        <w:rPr>
          <w:color w:val="FF2600"/>
          <w:spacing w:val="-1"/>
          <w:sz w:val="24"/>
        </w:rPr>
        <w:t xml:space="preserve"> </w:t>
      </w:r>
      <w:r>
        <w:rPr>
          <w:color w:val="FF2600"/>
          <w:sz w:val="24"/>
        </w:rPr>
        <w:t xml:space="preserve">over </w:t>
      </w:r>
      <w:proofErr w:type="gramStart"/>
      <w:r>
        <w:rPr>
          <w:color w:val="FF2600"/>
          <w:spacing w:val="-4"/>
          <w:sz w:val="24"/>
        </w:rPr>
        <w:t>rocks</w:t>
      </w:r>
      <w:proofErr w:type="gramEnd"/>
    </w:p>
    <w:p w14:paraId="062EB9D5" w14:textId="77777777" w:rsidR="002C7295" w:rsidRDefault="00000000">
      <w:pPr>
        <w:pStyle w:val="BodyText"/>
        <w:ind w:left="1481"/>
      </w:pPr>
      <w:r>
        <w:rPr>
          <w:color w:val="FF2600"/>
        </w:rPr>
        <w:t xml:space="preserve">and </w:t>
      </w:r>
      <w:r>
        <w:rPr>
          <w:color w:val="FF2600"/>
          <w:spacing w:val="-2"/>
        </w:rPr>
        <w:t>logs.</w:t>
      </w:r>
    </w:p>
    <w:p w14:paraId="499BDF52" w14:textId="77777777" w:rsidR="002C7295" w:rsidRDefault="00000000">
      <w:pPr>
        <w:pStyle w:val="ListParagraph"/>
        <w:numPr>
          <w:ilvl w:val="0"/>
          <w:numId w:val="67"/>
        </w:numPr>
        <w:tabs>
          <w:tab w:val="left" w:pos="1055"/>
        </w:tabs>
        <w:spacing w:line="256" w:lineRule="exact"/>
        <w:ind w:left="1055" w:hanging="195"/>
        <w:rPr>
          <w:sz w:val="24"/>
        </w:rPr>
      </w:pPr>
      <w:r>
        <w:rPr>
          <w:color w:val="FF2600"/>
          <w:sz w:val="24"/>
        </w:rPr>
        <w:t xml:space="preserve">For </w:t>
      </w:r>
      <w:r>
        <w:rPr>
          <w:color w:val="FF2600"/>
          <w:spacing w:val="-2"/>
          <w:sz w:val="24"/>
        </w:rPr>
        <w:t>bears:</w:t>
      </w:r>
    </w:p>
    <w:p w14:paraId="7BD31671" w14:textId="77777777" w:rsidR="002C7295" w:rsidRDefault="00000000">
      <w:pPr>
        <w:pStyle w:val="ListParagraph"/>
        <w:numPr>
          <w:ilvl w:val="1"/>
          <w:numId w:val="67"/>
        </w:numPr>
        <w:tabs>
          <w:tab w:val="left" w:pos="1481"/>
        </w:tabs>
        <w:spacing w:line="270" w:lineRule="exact"/>
        <w:ind w:hanging="261"/>
        <w:rPr>
          <w:sz w:val="24"/>
        </w:rPr>
      </w:pPr>
      <w:r>
        <w:rPr>
          <w:color w:val="FF2600"/>
          <w:sz w:val="24"/>
        </w:rPr>
        <w:t xml:space="preserve">make noise while </w:t>
      </w:r>
      <w:r>
        <w:rPr>
          <w:color w:val="FF2600"/>
          <w:spacing w:val="-2"/>
          <w:sz w:val="24"/>
        </w:rPr>
        <w:t>hiking.</w:t>
      </w:r>
    </w:p>
    <w:p w14:paraId="6C10DC18" w14:textId="77777777" w:rsidR="002C7295" w:rsidRDefault="00000000">
      <w:pPr>
        <w:pStyle w:val="ListParagraph"/>
        <w:numPr>
          <w:ilvl w:val="1"/>
          <w:numId w:val="67"/>
        </w:numPr>
        <w:tabs>
          <w:tab w:val="left" w:pos="1481"/>
        </w:tabs>
        <w:ind w:hanging="261"/>
        <w:rPr>
          <w:sz w:val="24"/>
        </w:rPr>
      </w:pPr>
      <w:r>
        <w:rPr>
          <w:color w:val="FF2600"/>
          <w:sz w:val="24"/>
        </w:rPr>
        <w:t>set</w:t>
      </w:r>
      <w:r>
        <w:rPr>
          <w:color w:val="FF2600"/>
          <w:spacing w:val="-1"/>
          <w:sz w:val="24"/>
        </w:rPr>
        <w:t xml:space="preserve"> </w:t>
      </w:r>
      <w:r>
        <w:rPr>
          <w:color w:val="FF2600"/>
          <w:sz w:val="24"/>
        </w:rPr>
        <w:t>up</w:t>
      </w:r>
      <w:r>
        <w:rPr>
          <w:color w:val="FF2600"/>
          <w:spacing w:val="-1"/>
          <w:sz w:val="24"/>
        </w:rPr>
        <w:t xml:space="preserve"> </w:t>
      </w:r>
      <w:r>
        <w:rPr>
          <w:color w:val="FF2600"/>
          <w:sz w:val="24"/>
        </w:rPr>
        <w:t>your</w:t>
      </w:r>
      <w:r>
        <w:rPr>
          <w:color w:val="FF2600"/>
          <w:spacing w:val="-1"/>
          <w:sz w:val="24"/>
        </w:rPr>
        <w:t xml:space="preserve"> </w:t>
      </w:r>
      <w:r>
        <w:rPr>
          <w:color w:val="FF2600"/>
          <w:sz w:val="24"/>
        </w:rPr>
        <w:t>sleeping</w:t>
      </w:r>
      <w:r>
        <w:rPr>
          <w:color w:val="FF2600"/>
          <w:spacing w:val="-1"/>
          <w:sz w:val="24"/>
        </w:rPr>
        <w:t xml:space="preserve"> </w:t>
      </w:r>
      <w:r>
        <w:rPr>
          <w:color w:val="FF2600"/>
          <w:sz w:val="24"/>
        </w:rPr>
        <w:t>area</w:t>
      </w:r>
      <w:r>
        <w:rPr>
          <w:color w:val="FF2600"/>
          <w:spacing w:val="-1"/>
          <w:sz w:val="24"/>
        </w:rPr>
        <w:t xml:space="preserve"> </w:t>
      </w:r>
      <w:r>
        <w:rPr>
          <w:color w:val="FF2600"/>
          <w:sz w:val="24"/>
        </w:rPr>
        <w:t>at</w:t>
      </w:r>
      <w:r>
        <w:rPr>
          <w:color w:val="FF2600"/>
          <w:spacing w:val="-1"/>
          <w:sz w:val="24"/>
        </w:rPr>
        <w:t xml:space="preserve"> </w:t>
      </w:r>
      <w:r>
        <w:rPr>
          <w:color w:val="FF2600"/>
          <w:sz w:val="24"/>
        </w:rPr>
        <w:t>least</w:t>
      </w:r>
      <w:r>
        <w:rPr>
          <w:color w:val="FF2600"/>
          <w:spacing w:val="-1"/>
          <w:sz w:val="24"/>
        </w:rPr>
        <w:t xml:space="preserve"> </w:t>
      </w:r>
      <w:r>
        <w:rPr>
          <w:color w:val="FF2600"/>
          <w:sz w:val="24"/>
        </w:rPr>
        <w:t>200</w:t>
      </w:r>
      <w:r>
        <w:rPr>
          <w:color w:val="FF2600"/>
          <w:spacing w:val="-1"/>
          <w:sz w:val="24"/>
        </w:rPr>
        <w:t xml:space="preserve"> </w:t>
      </w:r>
      <w:r>
        <w:rPr>
          <w:color w:val="FF2600"/>
          <w:sz w:val="24"/>
        </w:rPr>
        <w:t>feet</w:t>
      </w:r>
      <w:r>
        <w:rPr>
          <w:color w:val="FF2600"/>
          <w:spacing w:val="-1"/>
          <w:sz w:val="24"/>
        </w:rPr>
        <w:t xml:space="preserve"> </w:t>
      </w:r>
      <w:r>
        <w:rPr>
          <w:color w:val="FF2600"/>
          <w:sz w:val="24"/>
        </w:rPr>
        <w:t>from</w:t>
      </w:r>
      <w:r>
        <w:rPr>
          <w:color w:val="FF2600"/>
          <w:spacing w:val="-1"/>
          <w:sz w:val="24"/>
        </w:rPr>
        <w:t xml:space="preserve"> </w:t>
      </w:r>
      <w:r>
        <w:rPr>
          <w:color w:val="FF2600"/>
          <w:sz w:val="24"/>
        </w:rPr>
        <w:t>where</w:t>
      </w:r>
      <w:r>
        <w:rPr>
          <w:color w:val="FF2600"/>
          <w:spacing w:val="-1"/>
          <w:sz w:val="24"/>
        </w:rPr>
        <w:t xml:space="preserve"> </w:t>
      </w:r>
      <w:r>
        <w:rPr>
          <w:color w:val="FF2600"/>
          <w:sz w:val="24"/>
        </w:rPr>
        <w:t>you</w:t>
      </w:r>
      <w:r>
        <w:rPr>
          <w:color w:val="FF2600"/>
          <w:spacing w:val="-1"/>
          <w:sz w:val="24"/>
        </w:rPr>
        <w:t xml:space="preserve"> </w:t>
      </w:r>
      <w:r>
        <w:rPr>
          <w:color w:val="FF2600"/>
          <w:sz w:val="24"/>
        </w:rPr>
        <w:t>will</w:t>
      </w:r>
      <w:r>
        <w:rPr>
          <w:color w:val="FF2600"/>
          <w:spacing w:val="-1"/>
          <w:sz w:val="24"/>
        </w:rPr>
        <w:t xml:space="preserve"> </w:t>
      </w:r>
      <w:r>
        <w:rPr>
          <w:color w:val="FF2600"/>
          <w:sz w:val="24"/>
        </w:rPr>
        <w:t>cook</w:t>
      </w:r>
      <w:r>
        <w:rPr>
          <w:color w:val="FF2600"/>
          <w:spacing w:val="-1"/>
          <w:sz w:val="24"/>
        </w:rPr>
        <w:t xml:space="preserve"> </w:t>
      </w:r>
      <w:r>
        <w:rPr>
          <w:color w:val="FF2600"/>
          <w:sz w:val="24"/>
        </w:rPr>
        <w:t>and</w:t>
      </w:r>
      <w:r>
        <w:rPr>
          <w:color w:val="FF2600"/>
          <w:spacing w:val="-1"/>
          <w:sz w:val="24"/>
        </w:rPr>
        <w:t xml:space="preserve"> </w:t>
      </w:r>
      <w:r>
        <w:rPr>
          <w:color w:val="FF2600"/>
          <w:spacing w:val="-4"/>
          <w:sz w:val="24"/>
        </w:rPr>
        <w:t>eat.</w:t>
      </w:r>
    </w:p>
    <w:p w14:paraId="5DD8660D" w14:textId="77777777" w:rsidR="002C7295" w:rsidRDefault="00000000">
      <w:pPr>
        <w:pStyle w:val="ListParagraph"/>
        <w:numPr>
          <w:ilvl w:val="1"/>
          <w:numId w:val="67"/>
        </w:numPr>
        <w:tabs>
          <w:tab w:val="left" w:pos="1481"/>
        </w:tabs>
        <w:ind w:hanging="261"/>
        <w:rPr>
          <w:sz w:val="24"/>
        </w:rPr>
      </w:pPr>
      <w:r>
        <w:rPr>
          <w:color w:val="FF2600"/>
          <w:sz w:val="24"/>
        </w:rPr>
        <w:t>properly</w:t>
      </w:r>
      <w:r>
        <w:rPr>
          <w:color w:val="FF2600"/>
          <w:spacing w:val="-6"/>
          <w:sz w:val="24"/>
        </w:rPr>
        <w:t xml:space="preserve"> </w:t>
      </w:r>
      <w:r>
        <w:rPr>
          <w:color w:val="FF2600"/>
          <w:sz w:val="24"/>
        </w:rPr>
        <w:t>store</w:t>
      </w:r>
      <w:r>
        <w:rPr>
          <w:color w:val="FF2600"/>
          <w:spacing w:val="-3"/>
          <w:sz w:val="24"/>
        </w:rPr>
        <w:t xml:space="preserve"> </w:t>
      </w:r>
      <w:r>
        <w:rPr>
          <w:color w:val="FF2600"/>
          <w:sz w:val="24"/>
        </w:rPr>
        <w:t>all</w:t>
      </w:r>
      <w:r>
        <w:rPr>
          <w:color w:val="FF2600"/>
          <w:spacing w:val="-3"/>
          <w:sz w:val="24"/>
        </w:rPr>
        <w:t xml:space="preserve"> </w:t>
      </w:r>
      <w:proofErr w:type="spellStart"/>
      <w:r>
        <w:rPr>
          <w:color w:val="FF2600"/>
          <w:spacing w:val="-2"/>
          <w:sz w:val="24"/>
        </w:rPr>
        <w:t>smellables</w:t>
      </w:r>
      <w:proofErr w:type="spellEnd"/>
      <w:r>
        <w:rPr>
          <w:color w:val="FF2600"/>
          <w:spacing w:val="-2"/>
          <w:sz w:val="24"/>
        </w:rPr>
        <w:t>.</w:t>
      </w:r>
    </w:p>
    <w:p w14:paraId="51CFD8C3" w14:textId="77777777" w:rsidR="002C7295" w:rsidRDefault="00000000">
      <w:pPr>
        <w:pStyle w:val="ListParagraph"/>
        <w:numPr>
          <w:ilvl w:val="1"/>
          <w:numId w:val="67"/>
        </w:numPr>
        <w:tabs>
          <w:tab w:val="left" w:pos="1481"/>
        </w:tabs>
        <w:ind w:hanging="261"/>
        <w:rPr>
          <w:sz w:val="24"/>
        </w:rPr>
      </w:pPr>
      <w:r>
        <w:rPr>
          <w:color w:val="FF2600"/>
          <w:sz w:val="24"/>
        </w:rPr>
        <w:t xml:space="preserve">clean up and pack out campsite trash and spilled food and food </w:t>
      </w:r>
      <w:r>
        <w:rPr>
          <w:color w:val="FF2600"/>
          <w:spacing w:val="-2"/>
          <w:sz w:val="24"/>
        </w:rPr>
        <w:t>particles.</w:t>
      </w:r>
    </w:p>
    <w:p w14:paraId="2DBB9B17" w14:textId="77777777" w:rsidR="002C7295" w:rsidRDefault="00000000">
      <w:pPr>
        <w:pStyle w:val="ListParagraph"/>
        <w:numPr>
          <w:ilvl w:val="1"/>
          <w:numId w:val="67"/>
        </w:numPr>
        <w:tabs>
          <w:tab w:val="left" w:pos="1481"/>
        </w:tabs>
        <w:ind w:hanging="261"/>
        <w:rPr>
          <w:sz w:val="24"/>
        </w:rPr>
      </w:pPr>
      <w:r>
        <w:rPr>
          <w:color w:val="FF2600"/>
          <w:sz w:val="24"/>
        </w:rPr>
        <w:t>dispose</w:t>
      </w:r>
      <w:r>
        <w:rPr>
          <w:color w:val="FF2600"/>
          <w:spacing w:val="-1"/>
          <w:sz w:val="24"/>
        </w:rPr>
        <w:t xml:space="preserve"> </w:t>
      </w:r>
      <w:r>
        <w:rPr>
          <w:color w:val="FF2600"/>
          <w:sz w:val="24"/>
        </w:rPr>
        <w:t>of</w:t>
      </w:r>
      <w:r>
        <w:rPr>
          <w:color w:val="FF2600"/>
          <w:spacing w:val="-1"/>
          <w:sz w:val="24"/>
        </w:rPr>
        <w:t xml:space="preserve"> </w:t>
      </w:r>
      <w:r>
        <w:rPr>
          <w:color w:val="FF2600"/>
          <w:sz w:val="24"/>
        </w:rPr>
        <w:t>dishwater at</w:t>
      </w:r>
      <w:r>
        <w:rPr>
          <w:color w:val="FF2600"/>
          <w:spacing w:val="-1"/>
          <w:sz w:val="24"/>
        </w:rPr>
        <w:t xml:space="preserve"> </w:t>
      </w:r>
      <w:r>
        <w:rPr>
          <w:color w:val="FF2600"/>
          <w:sz w:val="24"/>
        </w:rPr>
        <w:t>least 200</w:t>
      </w:r>
      <w:r>
        <w:rPr>
          <w:color w:val="FF2600"/>
          <w:spacing w:val="-1"/>
          <w:sz w:val="24"/>
        </w:rPr>
        <w:t xml:space="preserve"> </w:t>
      </w:r>
      <w:r>
        <w:rPr>
          <w:color w:val="FF2600"/>
          <w:sz w:val="24"/>
        </w:rPr>
        <w:t>feet from</w:t>
      </w:r>
      <w:r>
        <w:rPr>
          <w:color w:val="FF2600"/>
          <w:spacing w:val="-1"/>
          <w:sz w:val="24"/>
        </w:rPr>
        <w:t xml:space="preserve"> </w:t>
      </w:r>
      <w:r>
        <w:rPr>
          <w:color w:val="FF2600"/>
          <w:sz w:val="24"/>
        </w:rPr>
        <w:t xml:space="preserve">sleeping </w:t>
      </w:r>
      <w:r>
        <w:rPr>
          <w:color w:val="FF2600"/>
          <w:spacing w:val="-2"/>
          <w:sz w:val="24"/>
        </w:rPr>
        <w:t>area.</w:t>
      </w:r>
    </w:p>
    <w:p w14:paraId="11398A90" w14:textId="77777777" w:rsidR="002C7295" w:rsidRDefault="00000000">
      <w:pPr>
        <w:pStyle w:val="ListParagraph"/>
        <w:numPr>
          <w:ilvl w:val="1"/>
          <w:numId w:val="67"/>
        </w:numPr>
        <w:tabs>
          <w:tab w:val="left" w:pos="1481"/>
        </w:tabs>
        <w:ind w:hanging="261"/>
        <w:rPr>
          <w:sz w:val="24"/>
        </w:rPr>
      </w:pPr>
      <w:r>
        <w:rPr>
          <w:color w:val="FF2600"/>
          <w:sz w:val="24"/>
        </w:rPr>
        <w:t xml:space="preserve">avoid using scented </w:t>
      </w:r>
      <w:r>
        <w:rPr>
          <w:color w:val="FF2600"/>
          <w:spacing w:val="-2"/>
          <w:sz w:val="24"/>
        </w:rPr>
        <w:t>toiletries.</w:t>
      </w:r>
    </w:p>
    <w:p w14:paraId="67857B8B" w14:textId="77777777" w:rsidR="002C7295" w:rsidRDefault="00000000">
      <w:pPr>
        <w:pStyle w:val="ListParagraph"/>
        <w:numPr>
          <w:ilvl w:val="1"/>
          <w:numId w:val="67"/>
        </w:numPr>
        <w:tabs>
          <w:tab w:val="left" w:pos="1481"/>
        </w:tabs>
        <w:spacing w:line="318" w:lineRule="exact"/>
        <w:ind w:hanging="261"/>
        <w:rPr>
          <w:sz w:val="24"/>
        </w:rPr>
      </w:pPr>
      <w:r>
        <w:rPr>
          <w:color w:val="FF2600"/>
          <w:sz w:val="24"/>
        </w:rPr>
        <w:t xml:space="preserve">wear separate sleeping clothes to </w:t>
      </w:r>
      <w:r>
        <w:rPr>
          <w:color w:val="FF2600"/>
          <w:spacing w:val="-4"/>
          <w:sz w:val="24"/>
        </w:rPr>
        <w:t>bed.</w:t>
      </w:r>
    </w:p>
    <w:p w14:paraId="06E17D69" w14:textId="77777777" w:rsidR="002C7295" w:rsidRDefault="00000000">
      <w:pPr>
        <w:pStyle w:val="ListParagraph"/>
        <w:numPr>
          <w:ilvl w:val="0"/>
          <w:numId w:val="72"/>
        </w:numPr>
        <w:tabs>
          <w:tab w:val="left" w:pos="900"/>
        </w:tabs>
        <w:spacing w:before="138" w:line="235" w:lineRule="auto"/>
        <w:ind w:left="500" w:right="1260" w:firstLine="0"/>
        <w:rPr>
          <w:sz w:val="20"/>
        </w:rPr>
      </w:pPr>
      <w:r>
        <w:rPr>
          <w:sz w:val="24"/>
        </w:rPr>
        <w:t>Demonstrate</w:t>
      </w:r>
      <w:r>
        <w:rPr>
          <w:spacing w:val="-5"/>
          <w:sz w:val="24"/>
        </w:rPr>
        <w:t xml:space="preserve"> </w:t>
      </w:r>
      <w:r>
        <w:rPr>
          <w:sz w:val="24"/>
        </w:rPr>
        <w:t>three</w:t>
      </w:r>
      <w:r>
        <w:rPr>
          <w:spacing w:val="-5"/>
          <w:sz w:val="24"/>
        </w:rPr>
        <w:t xml:space="preserve"> </w:t>
      </w:r>
      <w:r>
        <w:rPr>
          <w:sz w:val="24"/>
        </w:rPr>
        <w:t>ways</w:t>
      </w:r>
      <w:r>
        <w:rPr>
          <w:spacing w:val="-5"/>
          <w:sz w:val="24"/>
        </w:rPr>
        <w:t xml:space="preserve"> </w:t>
      </w:r>
      <w:r>
        <w:rPr>
          <w:sz w:val="24"/>
        </w:rPr>
        <w:t>to</w:t>
      </w:r>
      <w:r>
        <w:rPr>
          <w:spacing w:val="-5"/>
          <w:sz w:val="24"/>
        </w:rPr>
        <w:t xml:space="preserve"> </w:t>
      </w:r>
      <w:r>
        <w:rPr>
          <w:sz w:val="24"/>
        </w:rPr>
        <w:t>treat</w:t>
      </w:r>
      <w:r>
        <w:rPr>
          <w:spacing w:val="-5"/>
          <w:sz w:val="24"/>
        </w:rPr>
        <w:t xml:space="preserve"> </w:t>
      </w:r>
      <w:r>
        <w:rPr>
          <w:sz w:val="24"/>
        </w:rPr>
        <w:t>water</w:t>
      </w:r>
      <w:r>
        <w:rPr>
          <w:spacing w:val="-5"/>
          <w:sz w:val="24"/>
        </w:rPr>
        <w:t xml:space="preserve"> </w:t>
      </w:r>
      <w:r>
        <w:rPr>
          <w:sz w:val="24"/>
        </w:rPr>
        <w:t>found</w:t>
      </w:r>
      <w:r>
        <w:rPr>
          <w:spacing w:val="-5"/>
          <w:sz w:val="24"/>
        </w:rPr>
        <w:t xml:space="preserve"> </w:t>
      </w:r>
      <w:r>
        <w:rPr>
          <w:sz w:val="24"/>
        </w:rPr>
        <w:t>in</w:t>
      </w:r>
      <w:r>
        <w:rPr>
          <w:spacing w:val="-5"/>
          <w:sz w:val="24"/>
        </w:rPr>
        <w:t xml:space="preserve"> </w:t>
      </w:r>
      <w:r>
        <w:rPr>
          <w:sz w:val="24"/>
        </w:rPr>
        <w:t>the</w:t>
      </w:r>
      <w:r>
        <w:rPr>
          <w:spacing w:val="-5"/>
          <w:sz w:val="24"/>
        </w:rPr>
        <w:t xml:space="preserve"> </w:t>
      </w:r>
      <w:r>
        <w:rPr>
          <w:sz w:val="24"/>
        </w:rPr>
        <w:t>outdoors</w:t>
      </w:r>
      <w:r>
        <w:rPr>
          <w:spacing w:val="-5"/>
          <w:sz w:val="24"/>
        </w:rPr>
        <w:t xml:space="preserve"> </w:t>
      </w:r>
      <w:r>
        <w:rPr>
          <w:sz w:val="24"/>
        </w:rPr>
        <w:t>to</w:t>
      </w:r>
      <w:r>
        <w:rPr>
          <w:spacing w:val="-5"/>
          <w:sz w:val="24"/>
        </w:rPr>
        <w:t xml:space="preserve"> </w:t>
      </w:r>
      <w:r>
        <w:rPr>
          <w:sz w:val="24"/>
        </w:rPr>
        <w:t>prepare</w:t>
      </w:r>
      <w:r>
        <w:rPr>
          <w:spacing w:val="-5"/>
          <w:sz w:val="24"/>
        </w:rPr>
        <w:t xml:space="preserve"> </w:t>
      </w:r>
      <w:r>
        <w:rPr>
          <w:sz w:val="24"/>
        </w:rPr>
        <w:t>it</w:t>
      </w:r>
      <w:r>
        <w:rPr>
          <w:spacing w:val="-5"/>
          <w:sz w:val="24"/>
        </w:rPr>
        <w:t xml:space="preserve"> </w:t>
      </w:r>
      <w:r>
        <w:rPr>
          <w:sz w:val="24"/>
        </w:rPr>
        <w:t xml:space="preserve">for drinking. </w:t>
      </w:r>
      <w:r>
        <w:rPr>
          <w:color w:val="FF2600"/>
          <w:sz w:val="20"/>
        </w:rPr>
        <w:t>(page 38 in pamphlet)</w:t>
      </w:r>
    </w:p>
    <w:p w14:paraId="1394C691" w14:textId="77777777" w:rsidR="002C7295" w:rsidRDefault="00000000">
      <w:pPr>
        <w:pStyle w:val="ListParagraph"/>
        <w:numPr>
          <w:ilvl w:val="0"/>
          <w:numId w:val="66"/>
        </w:numPr>
        <w:tabs>
          <w:tab w:val="left" w:pos="1055"/>
        </w:tabs>
        <w:spacing w:line="287" w:lineRule="exact"/>
        <w:ind w:left="1055" w:hanging="195"/>
        <w:rPr>
          <w:sz w:val="24"/>
        </w:rPr>
      </w:pPr>
      <w:r>
        <w:rPr>
          <w:color w:val="FF2600"/>
          <w:spacing w:val="-2"/>
          <w:sz w:val="24"/>
        </w:rPr>
        <w:t>Boiling</w:t>
      </w:r>
    </w:p>
    <w:p w14:paraId="4D925C9A" w14:textId="77777777" w:rsidR="002C7295" w:rsidRDefault="00000000">
      <w:pPr>
        <w:pStyle w:val="ListParagraph"/>
        <w:numPr>
          <w:ilvl w:val="0"/>
          <w:numId w:val="66"/>
        </w:numPr>
        <w:tabs>
          <w:tab w:val="left" w:pos="1055"/>
        </w:tabs>
        <w:ind w:left="1055" w:hanging="195"/>
        <w:rPr>
          <w:sz w:val="24"/>
        </w:rPr>
      </w:pPr>
      <w:r>
        <w:rPr>
          <w:color w:val="FF2600"/>
          <w:sz w:val="24"/>
        </w:rPr>
        <w:t xml:space="preserve">Chemical </w:t>
      </w:r>
      <w:r>
        <w:rPr>
          <w:color w:val="FF2600"/>
          <w:spacing w:val="-2"/>
          <w:sz w:val="24"/>
        </w:rPr>
        <w:t>Treatment</w:t>
      </w:r>
    </w:p>
    <w:p w14:paraId="02F75511" w14:textId="77777777" w:rsidR="002C7295" w:rsidRDefault="00000000">
      <w:pPr>
        <w:pStyle w:val="ListParagraph"/>
        <w:numPr>
          <w:ilvl w:val="0"/>
          <w:numId w:val="66"/>
        </w:numPr>
        <w:tabs>
          <w:tab w:val="left" w:pos="1055"/>
        </w:tabs>
        <w:spacing w:line="293" w:lineRule="exact"/>
        <w:ind w:left="1055" w:hanging="195"/>
        <w:rPr>
          <w:sz w:val="24"/>
        </w:rPr>
      </w:pPr>
      <w:r>
        <w:rPr>
          <w:color w:val="FF2600"/>
          <w:spacing w:val="-2"/>
          <w:sz w:val="24"/>
        </w:rPr>
        <w:t>Filtering</w:t>
      </w:r>
    </w:p>
    <w:p w14:paraId="65872DD6" w14:textId="77777777" w:rsidR="002C7295" w:rsidRDefault="00000000">
      <w:pPr>
        <w:pStyle w:val="ListParagraph"/>
        <w:numPr>
          <w:ilvl w:val="0"/>
          <w:numId w:val="72"/>
        </w:numPr>
        <w:tabs>
          <w:tab w:val="left" w:pos="900"/>
        </w:tabs>
        <w:spacing w:before="119" w:line="235" w:lineRule="auto"/>
        <w:ind w:left="500" w:right="1154" w:firstLine="0"/>
        <w:rPr>
          <w:sz w:val="20"/>
        </w:rPr>
      </w:pPr>
      <w:r>
        <w:rPr>
          <w:sz w:val="24"/>
        </w:rPr>
        <w:t>Show that you know the proper clothing to wear while in the outdoors during extremely</w:t>
      </w:r>
      <w:r>
        <w:rPr>
          <w:spacing w:val="-4"/>
          <w:sz w:val="24"/>
        </w:rPr>
        <w:t xml:space="preserve"> </w:t>
      </w:r>
      <w:r>
        <w:rPr>
          <w:sz w:val="24"/>
        </w:rPr>
        <w:t>hot</w:t>
      </w:r>
      <w:r>
        <w:rPr>
          <w:spacing w:val="-4"/>
          <w:sz w:val="24"/>
        </w:rPr>
        <w:t xml:space="preserve"> </w:t>
      </w:r>
      <w:r>
        <w:rPr>
          <w:sz w:val="24"/>
        </w:rPr>
        <w:t>and</w:t>
      </w:r>
      <w:r>
        <w:rPr>
          <w:spacing w:val="-4"/>
          <w:sz w:val="24"/>
        </w:rPr>
        <w:t xml:space="preserve"> </w:t>
      </w:r>
      <w:r>
        <w:rPr>
          <w:sz w:val="24"/>
        </w:rPr>
        <w:t>cold</w:t>
      </w:r>
      <w:r>
        <w:rPr>
          <w:spacing w:val="-4"/>
          <w:sz w:val="24"/>
        </w:rPr>
        <w:t xml:space="preserve"> </w:t>
      </w:r>
      <w:r>
        <w:rPr>
          <w:sz w:val="24"/>
        </w:rPr>
        <w:t>weather</w:t>
      </w:r>
      <w:r>
        <w:rPr>
          <w:spacing w:val="-4"/>
          <w:sz w:val="24"/>
        </w:rPr>
        <w:t xml:space="preserve"> </w:t>
      </w:r>
      <w:r>
        <w:rPr>
          <w:sz w:val="24"/>
        </w:rPr>
        <w:t>and</w:t>
      </w:r>
      <w:r>
        <w:rPr>
          <w:spacing w:val="-4"/>
          <w:sz w:val="24"/>
        </w:rPr>
        <w:t xml:space="preserve"> </w:t>
      </w:r>
      <w:r>
        <w:rPr>
          <w:sz w:val="24"/>
        </w:rPr>
        <w:t>during</w:t>
      </w:r>
      <w:r>
        <w:rPr>
          <w:spacing w:val="-4"/>
          <w:sz w:val="24"/>
        </w:rPr>
        <w:t xml:space="preserve"> </w:t>
      </w:r>
      <w:r>
        <w:rPr>
          <w:sz w:val="24"/>
        </w:rPr>
        <w:t>wet</w:t>
      </w:r>
      <w:r>
        <w:rPr>
          <w:spacing w:val="-4"/>
          <w:sz w:val="24"/>
        </w:rPr>
        <w:t xml:space="preserve"> </w:t>
      </w:r>
      <w:r>
        <w:rPr>
          <w:sz w:val="24"/>
        </w:rPr>
        <w:t>conditions.</w:t>
      </w:r>
      <w:r>
        <w:rPr>
          <w:spacing w:val="-4"/>
          <w:sz w:val="24"/>
        </w:rPr>
        <w:t xml:space="preserve"> </w:t>
      </w:r>
      <w:r>
        <w:rPr>
          <w:color w:val="FF2600"/>
          <w:sz w:val="20"/>
        </w:rPr>
        <w:t>(pages</w:t>
      </w:r>
      <w:r>
        <w:rPr>
          <w:color w:val="FF2600"/>
          <w:spacing w:val="-4"/>
          <w:sz w:val="20"/>
        </w:rPr>
        <w:t xml:space="preserve"> </w:t>
      </w:r>
      <w:r>
        <w:rPr>
          <w:color w:val="FF2600"/>
          <w:sz w:val="20"/>
        </w:rPr>
        <w:t>15-17</w:t>
      </w:r>
      <w:r>
        <w:rPr>
          <w:color w:val="FF2600"/>
          <w:spacing w:val="-4"/>
          <w:sz w:val="20"/>
        </w:rPr>
        <w:t xml:space="preserve"> </w:t>
      </w:r>
      <w:r>
        <w:rPr>
          <w:color w:val="FF2600"/>
          <w:sz w:val="20"/>
        </w:rPr>
        <w:t>in</w:t>
      </w:r>
      <w:r>
        <w:rPr>
          <w:color w:val="FF2600"/>
          <w:spacing w:val="-4"/>
          <w:sz w:val="20"/>
        </w:rPr>
        <w:t xml:space="preserve"> </w:t>
      </w:r>
      <w:r>
        <w:rPr>
          <w:color w:val="FF2600"/>
          <w:sz w:val="20"/>
        </w:rPr>
        <w:t>pamphlet)</w:t>
      </w:r>
    </w:p>
    <w:p w14:paraId="0DF66196" w14:textId="77777777" w:rsidR="002C7295" w:rsidRDefault="00000000">
      <w:pPr>
        <w:pStyle w:val="ListParagraph"/>
        <w:numPr>
          <w:ilvl w:val="0"/>
          <w:numId w:val="65"/>
        </w:numPr>
        <w:tabs>
          <w:tab w:val="left" w:pos="1055"/>
        </w:tabs>
        <w:spacing w:line="253" w:lineRule="exact"/>
        <w:ind w:left="1055" w:hanging="195"/>
        <w:rPr>
          <w:sz w:val="24"/>
        </w:rPr>
      </w:pPr>
      <w:r>
        <w:rPr>
          <w:color w:val="FF2600"/>
          <w:sz w:val="24"/>
        </w:rPr>
        <w:t xml:space="preserve">For hot </w:t>
      </w:r>
      <w:r>
        <w:rPr>
          <w:color w:val="FF2600"/>
          <w:spacing w:val="-2"/>
          <w:sz w:val="24"/>
        </w:rPr>
        <w:t>weather:</w:t>
      </w:r>
    </w:p>
    <w:p w14:paraId="400A5EC1" w14:textId="77777777" w:rsidR="002C7295" w:rsidRDefault="00000000">
      <w:pPr>
        <w:pStyle w:val="ListParagraph"/>
        <w:numPr>
          <w:ilvl w:val="1"/>
          <w:numId w:val="65"/>
        </w:numPr>
        <w:tabs>
          <w:tab w:val="left" w:pos="1481"/>
        </w:tabs>
        <w:spacing w:line="270" w:lineRule="exact"/>
        <w:ind w:hanging="261"/>
        <w:rPr>
          <w:sz w:val="24"/>
        </w:rPr>
      </w:pPr>
      <w:r>
        <w:rPr>
          <w:color w:val="FF2600"/>
          <w:sz w:val="24"/>
        </w:rPr>
        <w:t xml:space="preserve">wicking </w:t>
      </w:r>
      <w:r>
        <w:rPr>
          <w:color w:val="FF2600"/>
          <w:spacing w:val="-2"/>
          <w:sz w:val="24"/>
        </w:rPr>
        <w:t>underwear</w:t>
      </w:r>
    </w:p>
    <w:p w14:paraId="68E1F2D8" w14:textId="77777777" w:rsidR="002C7295" w:rsidRDefault="00000000">
      <w:pPr>
        <w:pStyle w:val="ListParagraph"/>
        <w:numPr>
          <w:ilvl w:val="1"/>
          <w:numId w:val="65"/>
        </w:numPr>
        <w:tabs>
          <w:tab w:val="left" w:pos="1481"/>
        </w:tabs>
        <w:ind w:hanging="261"/>
        <w:rPr>
          <w:sz w:val="24"/>
        </w:rPr>
      </w:pPr>
      <w:r>
        <w:rPr>
          <w:color w:val="FF2600"/>
          <w:sz w:val="24"/>
        </w:rPr>
        <w:t xml:space="preserve">lightweight, synthetic long pants and long-sleeved </w:t>
      </w:r>
      <w:r>
        <w:rPr>
          <w:color w:val="FF2600"/>
          <w:spacing w:val="-2"/>
          <w:sz w:val="24"/>
        </w:rPr>
        <w:t>shirt</w:t>
      </w:r>
    </w:p>
    <w:p w14:paraId="3F2E356A" w14:textId="77777777" w:rsidR="002C7295" w:rsidRDefault="00000000">
      <w:pPr>
        <w:pStyle w:val="ListParagraph"/>
        <w:numPr>
          <w:ilvl w:val="1"/>
          <w:numId w:val="65"/>
        </w:numPr>
        <w:tabs>
          <w:tab w:val="left" w:pos="1481"/>
        </w:tabs>
        <w:spacing w:line="318" w:lineRule="exact"/>
        <w:ind w:hanging="261"/>
        <w:rPr>
          <w:sz w:val="24"/>
        </w:rPr>
      </w:pPr>
      <w:r>
        <w:rPr>
          <w:color w:val="FF2600"/>
          <w:sz w:val="24"/>
        </w:rPr>
        <w:t xml:space="preserve">hiking </w:t>
      </w:r>
      <w:r>
        <w:rPr>
          <w:color w:val="FF2600"/>
          <w:spacing w:val="-2"/>
          <w:sz w:val="24"/>
        </w:rPr>
        <w:t>shorts</w:t>
      </w:r>
    </w:p>
    <w:p w14:paraId="6AC40164" w14:textId="77777777" w:rsidR="002C7295" w:rsidRDefault="002C7295">
      <w:pPr>
        <w:spacing w:line="318" w:lineRule="exact"/>
        <w:rPr>
          <w:sz w:val="24"/>
        </w:rPr>
        <w:sectPr w:rsidR="002C7295" w:rsidSect="00826C8E">
          <w:pgSz w:w="12240" w:h="15840"/>
          <w:pgMar w:top="1260" w:right="940" w:bottom="1100" w:left="940" w:header="734" w:footer="914" w:gutter="0"/>
          <w:cols w:space="720"/>
        </w:sectPr>
      </w:pPr>
    </w:p>
    <w:p w14:paraId="7C764A04" w14:textId="77777777" w:rsidR="002C7295" w:rsidRDefault="00000000">
      <w:pPr>
        <w:pStyle w:val="ListParagraph"/>
        <w:numPr>
          <w:ilvl w:val="1"/>
          <w:numId w:val="65"/>
        </w:numPr>
        <w:tabs>
          <w:tab w:val="left" w:pos="1481"/>
        </w:tabs>
        <w:spacing w:before="81" w:line="318" w:lineRule="exact"/>
        <w:ind w:hanging="261"/>
        <w:rPr>
          <w:sz w:val="24"/>
        </w:rPr>
      </w:pPr>
      <w:r>
        <w:rPr>
          <w:color w:val="FF2600"/>
          <w:sz w:val="24"/>
        </w:rPr>
        <w:lastRenderedPageBreak/>
        <w:t xml:space="preserve">lightweight short-sleeved </w:t>
      </w:r>
      <w:r>
        <w:rPr>
          <w:color w:val="FF2600"/>
          <w:spacing w:val="-2"/>
          <w:sz w:val="24"/>
        </w:rPr>
        <w:t>shirt</w:t>
      </w:r>
    </w:p>
    <w:p w14:paraId="610282D9" w14:textId="77777777" w:rsidR="002C7295" w:rsidRDefault="00000000">
      <w:pPr>
        <w:pStyle w:val="ListParagraph"/>
        <w:numPr>
          <w:ilvl w:val="1"/>
          <w:numId w:val="65"/>
        </w:numPr>
        <w:tabs>
          <w:tab w:val="left" w:pos="1481"/>
        </w:tabs>
        <w:ind w:hanging="261"/>
        <w:rPr>
          <w:sz w:val="24"/>
        </w:rPr>
      </w:pPr>
      <w:r>
        <w:rPr>
          <w:color w:val="FF2600"/>
          <w:sz w:val="24"/>
        </w:rPr>
        <w:t xml:space="preserve">brimmed </w:t>
      </w:r>
      <w:proofErr w:type="gramStart"/>
      <w:r>
        <w:rPr>
          <w:color w:val="FF2600"/>
          <w:spacing w:val="-5"/>
          <w:sz w:val="24"/>
        </w:rPr>
        <w:t>hat</w:t>
      </w:r>
      <w:proofErr w:type="gramEnd"/>
    </w:p>
    <w:p w14:paraId="3862A15D" w14:textId="77777777" w:rsidR="002C7295" w:rsidRDefault="00000000">
      <w:pPr>
        <w:pStyle w:val="ListParagraph"/>
        <w:numPr>
          <w:ilvl w:val="1"/>
          <w:numId w:val="65"/>
        </w:numPr>
        <w:tabs>
          <w:tab w:val="left" w:pos="1481"/>
        </w:tabs>
        <w:ind w:hanging="261"/>
        <w:rPr>
          <w:sz w:val="24"/>
        </w:rPr>
      </w:pPr>
      <w:r>
        <w:rPr>
          <w:color w:val="FF2600"/>
          <w:spacing w:val="-2"/>
          <w:sz w:val="24"/>
        </w:rPr>
        <w:t>bandana</w:t>
      </w:r>
    </w:p>
    <w:p w14:paraId="3AD54128" w14:textId="77777777" w:rsidR="002C7295" w:rsidRDefault="00000000">
      <w:pPr>
        <w:pStyle w:val="ListParagraph"/>
        <w:numPr>
          <w:ilvl w:val="1"/>
          <w:numId w:val="65"/>
        </w:numPr>
        <w:tabs>
          <w:tab w:val="left" w:pos="1481"/>
        </w:tabs>
        <w:spacing w:line="314" w:lineRule="exact"/>
        <w:ind w:hanging="261"/>
        <w:rPr>
          <w:sz w:val="24"/>
        </w:rPr>
      </w:pPr>
      <w:r>
        <w:rPr>
          <w:color w:val="FF2600"/>
          <w:sz w:val="24"/>
        </w:rPr>
        <w:t>appropriate</w:t>
      </w:r>
      <w:r>
        <w:rPr>
          <w:color w:val="FF2600"/>
          <w:spacing w:val="-5"/>
          <w:sz w:val="24"/>
        </w:rPr>
        <w:t xml:space="preserve"> </w:t>
      </w:r>
      <w:r>
        <w:rPr>
          <w:color w:val="FF2600"/>
          <w:spacing w:val="-2"/>
          <w:sz w:val="24"/>
        </w:rPr>
        <w:t>footwear</w:t>
      </w:r>
    </w:p>
    <w:p w14:paraId="2231633D" w14:textId="77777777" w:rsidR="002C7295" w:rsidRDefault="00000000">
      <w:pPr>
        <w:pStyle w:val="ListParagraph"/>
        <w:numPr>
          <w:ilvl w:val="0"/>
          <w:numId w:val="65"/>
        </w:numPr>
        <w:tabs>
          <w:tab w:val="left" w:pos="1055"/>
        </w:tabs>
        <w:spacing w:line="256" w:lineRule="exact"/>
        <w:ind w:left="1055" w:hanging="195"/>
        <w:rPr>
          <w:sz w:val="24"/>
        </w:rPr>
      </w:pPr>
      <w:r>
        <w:rPr>
          <w:color w:val="FF2600"/>
          <w:sz w:val="24"/>
        </w:rPr>
        <w:t xml:space="preserve">For cold </w:t>
      </w:r>
      <w:r>
        <w:rPr>
          <w:color w:val="FF2600"/>
          <w:spacing w:val="-2"/>
          <w:sz w:val="24"/>
        </w:rPr>
        <w:t>weather:</w:t>
      </w:r>
    </w:p>
    <w:p w14:paraId="5BB8EE7B" w14:textId="77777777" w:rsidR="002C7295" w:rsidRDefault="00000000">
      <w:pPr>
        <w:pStyle w:val="ListParagraph"/>
        <w:numPr>
          <w:ilvl w:val="1"/>
          <w:numId w:val="65"/>
        </w:numPr>
        <w:tabs>
          <w:tab w:val="left" w:pos="1481"/>
        </w:tabs>
        <w:spacing w:line="270" w:lineRule="exact"/>
        <w:ind w:hanging="261"/>
        <w:rPr>
          <w:sz w:val="24"/>
        </w:rPr>
      </w:pPr>
      <w:r>
        <w:rPr>
          <w:color w:val="FF2600"/>
          <w:sz w:val="24"/>
        </w:rPr>
        <w:t xml:space="preserve">fleece, wool, or synthetic blend long-sleeved </w:t>
      </w:r>
      <w:proofErr w:type="gramStart"/>
      <w:r>
        <w:rPr>
          <w:color w:val="FF2600"/>
          <w:spacing w:val="-2"/>
          <w:sz w:val="24"/>
        </w:rPr>
        <w:t>shirt</w:t>
      </w:r>
      <w:proofErr w:type="gramEnd"/>
    </w:p>
    <w:p w14:paraId="60A1BDEC" w14:textId="77777777" w:rsidR="002C7295" w:rsidRDefault="00000000">
      <w:pPr>
        <w:pStyle w:val="ListParagraph"/>
        <w:numPr>
          <w:ilvl w:val="1"/>
          <w:numId w:val="65"/>
        </w:numPr>
        <w:tabs>
          <w:tab w:val="left" w:pos="1481"/>
        </w:tabs>
        <w:ind w:hanging="261"/>
        <w:rPr>
          <w:sz w:val="24"/>
        </w:rPr>
      </w:pPr>
      <w:r>
        <w:rPr>
          <w:color w:val="FF2600"/>
          <w:sz w:val="24"/>
        </w:rPr>
        <w:t xml:space="preserve">fleece, wool, or synthetic blend long </w:t>
      </w:r>
      <w:proofErr w:type="gramStart"/>
      <w:r>
        <w:rPr>
          <w:color w:val="FF2600"/>
          <w:spacing w:val="-2"/>
          <w:sz w:val="24"/>
        </w:rPr>
        <w:t>pants</w:t>
      </w:r>
      <w:proofErr w:type="gramEnd"/>
    </w:p>
    <w:p w14:paraId="37FFED63" w14:textId="77777777" w:rsidR="002C7295" w:rsidRDefault="00000000">
      <w:pPr>
        <w:pStyle w:val="ListParagraph"/>
        <w:numPr>
          <w:ilvl w:val="1"/>
          <w:numId w:val="65"/>
        </w:numPr>
        <w:tabs>
          <w:tab w:val="left" w:pos="1481"/>
        </w:tabs>
        <w:ind w:hanging="261"/>
        <w:rPr>
          <w:sz w:val="24"/>
        </w:rPr>
      </w:pPr>
      <w:r>
        <w:rPr>
          <w:color w:val="FF2600"/>
          <w:sz w:val="24"/>
        </w:rPr>
        <w:t xml:space="preserve">fleece or wool </w:t>
      </w:r>
      <w:proofErr w:type="gramStart"/>
      <w:r>
        <w:rPr>
          <w:color w:val="FF2600"/>
          <w:spacing w:val="-2"/>
          <w:sz w:val="24"/>
        </w:rPr>
        <w:t>sweater</w:t>
      </w:r>
      <w:proofErr w:type="gramEnd"/>
    </w:p>
    <w:p w14:paraId="7042C2F5" w14:textId="77777777" w:rsidR="002C7295" w:rsidRDefault="00000000">
      <w:pPr>
        <w:pStyle w:val="ListParagraph"/>
        <w:numPr>
          <w:ilvl w:val="1"/>
          <w:numId w:val="65"/>
        </w:numPr>
        <w:tabs>
          <w:tab w:val="left" w:pos="1481"/>
        </w:tabs>
        <w:ind w:hanging="261"/>
        <w:rPr>
          <w:sz w:val="24"/>
        </w:rPr>
      </w:pPr>
      <w:r>
        <w:rPr>
          <w:color w:val="FF2600"/>
          <w:sz w:val="24"/>
        </w:rPr>
        <w:t>polypropylene</w:t>
      </w:r>
      <w:r>
        <w:rPr>
          <w:color w:val="FF2600"/>
          <w:spacing w:val="-3"/>
          <w:sz w:val="24"/>
        </w:rPr>
        <w:t xml:space="preserve"> </w:t>
      </w:r>
      <w:r>
        <w:rPr>
          <w:color w:val="FF2600"/>
          <w:sz w:val="24"/>
        </w:rPr>
        <w:t>long</w:t>
      </w:r>
      <w:r>
        <w:rPr>
          <w:color w:val="FF2600"/>
          <w:spacing w:val="-2"/>
          <w:sz w:val="24"/>
        </w:rPr>
        <w:t xml:space="preserve"> underwear</w:t>
      </w:r>
    </w:p>
    <w:p w14:paraId="4C3E2298" w14:textId="77777777" w:rsidR="002C7295" w:rsidRDefault="00000000">
      <w:pPr>
        <w:pStyle w:val="ListParagraph"/>
        <w:numPr>
          <w:ilvl w:val="1"/>
          <w:numId w:val="65"/>
        </w:numPr>
        <w:tabs>
          <w:tab w:val="left" w:pos="1481"/>
        </w:tabs>
        <w:ind w:hanging="261"/>
        <w:rPr>
          <w:sz w:val="24"/>
        </w:rPr>
      </w:pPr>
      <w:r>
        <w:rPr>
          <w:color w:val="FF2600"/>
          <w:sz w:val="24"/>
        </w:rPr>
        <w:t>wool</w:t>
      </w:r>
      <w:r>
        <w:rPr>
          <w:color w:val="FF2600"/>
          <w:spacing w:val="-2"/>
          <w:sz w:val="24"/>
        </w:rPr>
        <w:t xml:space="preserve"> </w:t>
      </w:r>
      <w:r>
        <w:rPr>
          <w:color w:val="FF2600"/>
          <w:sz w:val="24"/>
        </w:rPr>
        <w:t xml:space="preserve">or synthetic blend </w:t>
      </w:r>
      <w:r>
        <w:rPr>
          <w:color w:val="FF2600"/>
          <w:spacing w:val="-4"/>
          <w:sz w:val="24"/>
        </w:rPr>
        <w:t>socks</w:t>
      </w:r>
    </w:p>
    <w:p w14:paraId="06C20926" w14:textId="77777777" w:rsidR="002C7295" w:rsidRDefault="00000000">
      <w:pPr>
        <w:pStyle w:val="ListParagraph"/>
        <w:numPr>
          <w:ilvl w:val="1"/>
          <w:numId w:val="65"/>
        </w:numPr>
        <w:tabs>
          <w:tab w:val="left" w:pos="1481"/>
        </w:tabs>
        <w:ind w:hanging="261"/>
        <w:rPr>
          <w:sz w:val="24"/>
        </w:rPr>
      </w:pPr>
      <w:r>
        <w:rPr>
          <w:color w:val="FF2600"/>
          <w:sz w:val="24"/>
        </w:rPr>
        <w:t xml:space="preserve">warm hooded parka or </w:t>
      </w:r>
      <w:r>
        <w:rPr>
          <w:color w:val="FF2600"/>
          <w:spacing w:val="-2"/>
          <w:sz w:val="24"/>
        </w:rPr>
        <w:t>jacket</w:t>
      </w:r>
    </w:p>
    <w:p w14:paraId="5CE5A7CE" w14:textId="77777777" w:rsidR="002C7295" w:rsidRDefault="00000000">
      <w:pPr>
        <w:pStyle w:val="ListParagraph"/>
        <w:numPr>
          <w:ilvl w:val="1"/>
          <w:numId w:val="65"/>
        </w:numPr>
        <w:tabs>
          <w:tab w:val="left" w:pos="1481"/>
        </w:tabs>
        <w:ind w:hanging="261"/>
        <w:rPr>
          <w:sz w:val="24"/>
        </w:rPr>
      </w:pPr>
      <w:r>
        <w:rPr>
          <w:color w:val="FF2600"/>
          <w:sz w:val="24"/>
        </w:rPr>
        <w:t xml:space="preserve">fleece or wool stocking </w:t>
      </w:r>
      <w:proofErr w:type="gramStart"/>
      <w:r>
        <w:rPr>
          <w:color w:val="FF2600"/>
          <w:spacing w:val="-5"/>
          <w:sz w:val="24"/>
        </w:rPr>
        <w:t>hat</w:t>
      </w:r>
      <w:proofErr w:type="gramEnd"/>
    </w:p>
    <w:p w14:paraId="71638218" w14:textId="77777777" w:rsidR="002C7295" w:rsidRDefault="00000000">
      <w:pPr>
        <w:pStyle w:val="ListParagraph"/>
        <w:numPr>
          <w:ilvl w:val="1"/>
          <w:numId w:val="65"/>
        </w:numPr>
        <w:tabs>
          <w:tab w:val="left" w:pos="1481"/>
        </w:tabs>
        <w:ind w:hanging="261"/>
        <w:rPr>
          <w:sz w:val="24"/>
        </w:rPr>
      </w:pPr>
      <w:r>
        <w:rPr>
          <w:color w:val="FF2600"/>
          <w:sz w:val="24"/>
        </w:rPr>
        <w:t>fleece</w:t>
      </w:r>
      <w:r>
        <w:rPr>
          <w:color w:val="FF2600"/>
          <w:spacing w:val="-1"/>
          <w:sz w:val="24"/>
        </w:rPr>
        <w:t xml:space="preserve"> </w:t>
      </w:r>
      <w:r>
        <w:rPr>
          <w:color w:val="FF2600"/>
          <w:sz w:val="24"/>
        </w:rPr>
        <w:t>or</w:t>
      </w:r>
      <w:r>
        <w:rPr>
          <w:color w:val="FF2600"/>
          <w:spacing w:val="-1"/>
          <w:sz w:val="24"/>
        </w:rPr>
        <w:t xml:space="preserve"> </w:t>
      </w:r>
      <w:r>
        <w:rPr>
          <w:color w:val="FF2600"/>
          <w:sz w:val="24"/>
        </w:rPr>
        <w:t>wool mittens</w:t>
      </w:r>
      <w:r>
        <w:rPr>
          <w:color w:val="FF2600"/>
          <w:spacing w:val="-1"/>
          <w:sz w:val="24"/>
        </w:rPr>
        <w:t xml:space="preserve"> </w:t>
      </w:r>
      <w:r>
        <w:rPr>
          <w:color w:val="FF2600"/>
          <w:sz w:val="24"/>
        </w:rPr>
        <w:t>or gloves</w:t>
      </w:r>
      <w:r>
        <w:rPr>
          <w:color w:val="FF2600"/>
          <w:spacing w:val="-1"/>
          <w:sz w:val="24"/>
        </w:rPr>
        <w:t xml:space="preserve"> </w:t>
      </w:r>
      <w:r>
        <w:rPr>
          <w:color w:val="FF2600"/>
          <w:sz w:val="24"/>
        </w:rPr>
        <w:t>with water</w:t>
      </w:r>
      <w:r>
        <w:rPr>
          <w:color w:val="FF2600"/>
          <w:spacing w:val="-1"/>
          <w:sz w:val="24"/>
        </w:rPr>
        <w:t xml:space="preserve"> </w:t>
      </w:r>
      <w:r>
        <w:rPr>
          <w:color w:val="FF2600"/>
          <w:sz w:val="24"/>
        </w:rPr>
        <w:t xml:space="preserve">resistant </w:t>
      </w:r>
      <w:proofErr w:type="gramStart"/>
      <w:r>
        <w:rPr>
          <w:color w:val="FF2600"/>
          <w:spacing w:val="-2"/>
          <w:sz w:val="24"/>
        </w:rPr>
        <w:t>shells</w:t>
      </w:r>
      <w:proofErr w:type="gramEnd"/>
    </w:p>
    <w:p w14:paraId="1182C104" w14:textId="77777777" w:rsidR="002C7295" w:rsidRDefault="00000000">
      <w:pPr>
        <w:pStyle w:val="ListParagraph"/>
        <w:numPr>
          <w:ilvl w:val="1"/>
          <w:numId w:val="65"/>
        </w:numPr>
        <w:tabs>
          <w:tab w:val="left" w:pos="1481"/>
        </w:tabs>
        <w:ind w:hanging="261"/>
        <w:rPr>
          <w:sz w:val="24"/>
        </w:rPr>
      </w:pPr>
      <w:r>
        <w:rPr>
          <w:color w:val="FF2600"/>
          <w:sz w:val="24"/>
        </w:rPr>
        <w:t xml:space="preserve">wool </w:t>
      </w:r>
      <w:r>
        <w:rPr>
          <w:color w:val="FF2600"/>
          <w:spacing w:val="-4"/>
          <w:sz w:val="24"/>
        </w:rPr>
        <w:t>scarf</w:t>
      </w:r>
    </w:p>
    <w:p w14:paraId="60337850" w14:textId="77777777" w:rsidR="002C7295" w:rsidRDefault="00000000">
      <w:pPr>
        <w:pStyle w:val="ListParagraph"/>
        <w:numPr>
          <w:ilvl w:val="1"/>
          <w:numId w:val="65"/>
        </w:numPr>
        <w:tabs>
          <w:tab w:val="left" w:pos="1481"/>
        </w:tabs>
        <w:spacing w:line="315" w:lineRule="exact"/>
        <w:ind w:hanging="261"/>
        <w:rPr>
          <w:sz w:val="24"/>
        </w:rPr>
      </w:pPr>
      <w:r>
        <w:rPr>
          <w:color w:val="FF2600"/>
          <w:sz w:val="24"/>
        </w:rPr>
        <w:t>appropriate</w:t>
      </w:r>
      <w:r>
        <w:rPr>
          <w:color w:val="FF2600"/>
          <w:spacing w:val="-5"/>
          <w:sz w:val="24"/>
        </w:rPr>
        <w:t xml:space="preserve"> </w:t>
      </w:r>
      <w:r>
        <w:rPr>
          <w:color w:val="FF2600"/>
          <w:spacing w:val="-2"/>
          <w:sz w:val="24"/>
        </w:rPr>
        <w:t>footwear</w:t>
      </w:r>
    </w:p>
    <w:p w14:paraId="319B884E" w14:textId="77777777" w:rsidR="002C7295" w:rsidRDefault="00000000">
      <w:pPr>
        <w:pStyle w:val="ListParagraph"/>
        <w:numPr>
          <w:ilvl w:val="0"/>
          <w:numId w:val="65"/>
        </w:numPr>
        <w:tabs>
          <w:tab w:val="left" w:pos="1055"/>
        </w:tabs>
        <w:spacing w:line="256" w:lineRule="exact"/>
        <w:ind w:left="1055" w:hanging="195"/>
        <w:rPr>
          <w:sz w:val="24"/>
        </w:rPr>
      </w:pPr>
      <w:r>
        <w:rPr>
          <w:color w:val="FF2600"/>
          <w:sz w:val="24"/>
        </w:rPr>
        <w:t xml:space="preserve">For wet </w:t>
      </w:r>
      <w:r>
        <w:rPr>
          <w:color w:val="FF2600"/>
          <w:spacing w:val="-2"/>
          <w:sz w:val="24"/>
        </w:rPr>
        <w:t>weather:</w:t>
      </w:r>
    </w:p>
    <w:p w14:paraId="36C8D9C0" w14:textId="77777777" w:rsidR="002C7295" w:rsidRDefault="00000000">
      <w:pPr>
        <w:pStyle w:val="ListParagraph"/>
        <w:numPr>
          <w:ilvl w:val="1"/>
          <w:numId w:val="65"/>
        </w:numPr>
        <w:tabs>
          <w:tab w:val="left" w:pos="1481"/>
        </w:tabs>
        <w:spacing w:line="308" w:lineRule="exact"/>
        <w:ind w:hanging="261"/>
        <w:rPr>
          <w:sz w:val="24"/>
        </w:rPr>
      </w:pPr>
      <w:r>
        <w:rPr>
          <w:color w:val="FF2600"/>
          <w:sz w:val="24"/>
        </w:rPr>
        <w:t>breathable,</w:t>
      </w:r>
      <w:r>
        <w:rPr>
          <w:color w:val="FF2600"/>
          <w:spacing w:val="-1"/>
          <w:sz w:val="24"/>
        </w:rPr>
        <w:t xml:space="preserve"> </w:t>
      </w:r>
      <w:proofErr w:type="gramStart"/>
      <w:r>
        <w:rPr>
          <w:color w:val="FF2600"/>
          <w:sz w:val="24"/>
        </w:rPr>
        <w:t>loosely-fitting</w:t>
      </w:r>
      <w:proofErr w:type="gramEnd"/>
      <w:r>
        <w:rPr>
          <w:color w:val="FF2600"/>
          <w:spacing w:val="-1"/>
          <w:sz w:val="24"/>
        </w:rPr>
        <w:t xml:space="preserve"> </w:t>
      </w:r>
      <w:r>
        <w:rPr>
          <w:color w:val="FF2600"/>
          <w:sz w:val="24"/>
        </w:rPr>
        <w:t>rain pants</w:t>
      </w:r>
      <w:r>
        <w:rPr>
          <w:color w:val="FF2600"/>
          <w:spacing w:val="-1"/>
          <w:sz w:val="24"/>
        </w:rPr>
        <w:t xml:space="preserve"> </w:t>
      </w:r>
      <w:r>
        <w:rPr>
          <w:color w:val="FF2600"/>
          <w:sz w:val="24"/>
        </w:rPr>
        <w:t>and rain</w:t>
      </w:r>
      <w:r>
        <w:rPr>
          <w:color w:val="FF2600"/>
          <w:spacing w:val="-1"/>
          <w:sz w:val="24"/>
        </w:rPr>
        <w:t xml:space="preserve"> </w:t>
      </w:r>
      <w:r>
        <w:rPr>
          <w:color w:val="FF2600"/>
          <w:sz w:val="24"/>
        </w:rPr>
        <w:t>jacket with</w:t>
      </w:r>
      <w:r>
        <w:rPr>
          <w:color w:val="FF2600"/>
          <w:spacing w:val="-1"/>
          <w:sz w:val="24"/>
        </w:rPr>
        <w:t xml:space="preserve"> </w:t>
      </w:r>
      <w:r>
        <w:rPr>
          <w:color w:val="FF2600"/>
          <w:sz w:val="24"/>
        </w:rPr>
        <w:t xml:space="preserve">a </w:t>
      </w:r>
      <w:r>
        <w:rPr>
          <w:color w:val="FF2600"/>
          <w:spacing w:val="-4"/>
          <w:sz w:val="24"/>
        </w:rPr>
        <w:t>hood</w:t>
      </w:r>
    </w:p>
    <w:p w14:paraId="5256642E" w14:textId="77777777" w:rsidR="002C7295" w:rsidRDefault="00000000">
      <w:pPr>
        <w:pStyle w:val="ListParagraph"/>
        <w:numPr>
          <w:ilvl w:val="0"/>
          <w:numId w:val="72"/>
        </w:numPr>
        <w:tabs>
          <w:tab w:val="left" w:pos="900"/>
        </w:tabs>
        <w:spacing w:before="138" w:line="235" w:lineRule="auto"/>
        <w:ind w:left="500" w:right="600" w:firstLine="0"/>
        <w:rPr>
          <w:sz w:val="20"/>
        </w:rPr>
      </w:pPr>
      <w:r>
        <w:rPr>
          <w:sz w:val="24"/>
        </w:rPr>
        <w:t>Explain</w:t>
      </w:r>
      <w:r>
        <w:rPr>
          <w:spacing w:val="-3"/>
          <w:sz w:val="24"/>
        </w:rPr>
        <w:t xml:space="preserve"> </w:t>
      </w:r>
      <w:r>
        <w:rPr>
          <w:sz w:val="24"/>
        </w:rPr>
        <w:t>why</w:t>
      </w:r>
      <w:r>
        <w:rPr>
          <w:spacing w:val="-3"/>
          <w:sz w:val="24"/>
        </w:rPr>
        <w:t xml:space="preserve"> </w:t>
      </w:r>
      <w:r>
        <w:rPr>
          <w:sz w:val="24"/>
        </w:rPr>
        <w:t>it</w:t>
      </w:r>
      <w:r>
        <w:rPr>
          <w:spacing w:val="-3"/>
          <w:sz w:val="24"/>
        </w:rPr>
        <w:t xml:space="preserve"> </w:t>
      </w:r>
      <w:r>
        <w:rPr>
          <w:sz w:val="24"/>
        </w:rPr>
        <w:t>usually</w:t>
      </w:r>
      <w:r>
        <w:rPr>
          <w:spacing w:val="-3"/>
          <w:sz w:val="24"/>
        </w:rPr>
        <w:t xml:space="preserve"> </w:t>
      </w:r>
      <w:r>
        <w:rPr>
          <w:sz w:val="24"/>
        </w:rPr>
        <w:t>is</w:t>
      </w:r>
      <w:r>
        <w:rPr>
          <w:spacing w:val="-3"/>
          <w:sz w:val="24"/>
        </w:rPr>
        <w:t xml:space="preserve"> </w:t>
      </w:r>
      <w:r>
        <w:rPr>
          <w:sz w:val="24"/>
        </w:rPr>
        <w:t>not</w:t>
      </w:r>
      <w:r>
        <w:rPr>
          <w:spacing w:val="-3"/>
          <w:sz w:val="24"/>
        </w:rPr>
        <w:t xml:space="preserve"> </w:t>
      </w:r>
      <w:r>
        <w:rPr>
          <w:sz w:val="24"/>
        </w:rPr>
        <w:t>wise</w:t>
      </w:r>
      <w:r>
        <w:rPr>
          <w:spacing w:val="-3"/>
          <w:sz w:val="24"/>
        </w:rPr>
        <w:t xml:space="preserve"> </w:t>
      </w:r>
      <w:r>
        <w:rPr>
          <w:sz w:val="24"/>
        </w:rPr>
        <w:t>to</w:t>
      </w:r>
      <w:r>
        <w:rPr>
          <w:spacing w:val="-3"/>
          <w:sz w:val="24"/>
        </w:rPr>
        <w:t xml:space="preserve"> </w:t>
      </w:r>
      <w:r>
        <w:rPr>
          <w:sz w:val="24"/>
        </w:rPr>
        <w:t>eat</w:t>
      </w:r>
      <w:r>
        <w:rPr>
          <w:spacing w:val="-3"/>
          <w:sz w:val="24"/>
        </w:rPr>
        <w:t xml:space="preserve"> </w:t>
      </w:r>
      <w:r>
        <w:rPr>
          <w:sz w:val="24"/>
        </w:rPr>
        <w:t>edible</w:t>
      </w:r>
      <w:r>
        <w:rPr>
          <w:spacing w:val="-3"/>
          <w:sz w:val="24"/>
        </w:rPr>
        <w:t xml:space="preserve"> </w:t>
      </w:r>
      <w:r>
        <w:rPr>
          <w:sz w:val="24"/>
        </w:rPr>
        <w:t>wild</w:t>
      </w:r>
      <w:r>
        <w:rPr>
          <w:spacing w:val="-3"/>
          <w:sz w:val="24"/>
        </w:rPr>
        <w:t xml:space="preserve"> </w:t>
      </w:r>
      <w:r>
        <w:rPr>
          <w:sz w:val="24"/>
        </w:rPr>
        <w:t>plants</w:t>
      </w:r>
      <w:r>
        <w:rPr>
          <w:spacing w:val="-3"/>
          <w:sz w:val="24"/>
        </w:rPr>
        <w:t xml:space="preserve"> </w:t>
      </w:r>
      <w:r>
        <w:rPr>
          <w:sz w:val="24"/>
        </w:rPr>
        <w:t>or</w:t>
      </w:r>
      <w:r>
        <w:rPr>
          <w:spacing w:val="-3"/>
          <w:sz w:val="24"/>
        </w:rPr>
        <w:t xml:space="preserve"> </w:t>
      </w:r>
      <w:r>
        <w:rPr>
          <w:sz w:val="24"/>
        </w:rPr>
        <w:t>wildlife</w:t>
      </w:r>
      <w:r>
        <w:rPr>
          <w:spacing w:val="-3"/>
          <w:sz w:val="24"/>
        </w:rPr>
        <w:t xml:space="preserve"> </w:t>
      </w:r>
      <w:r>
        <w:rPr>
          <w:sz w:val="24"/>
        </w:rPr>
        <w:t>in</w:t>
      </w:r>
      <w:r>
        <w:rPr>
          <w:spacing w:val="-3"/>
          <w:sz w:val="24"/>
        </w:rPr>
        <w:t xml:space="preserve"> </w:t>
      </w:r>
      <w:r>
        <w:rPr>
          <w:sz w:val="24"/>
        </w:rPr>
        <w:t>a</w:t>
      </w:r>
      <w:r>
        <w:rPr>
          <w:spacing w:val="-3"/>
          <w:sz w:val="24"/>
        </w:rPr>
        <w:t xml:space="preserve"> </w:t>
      </w:r>
      <w:r>
        <w:rPr>
          <w:sz w:val="24"/>
        </w:rPr>
        <w:t xml:space="preserve">wilderness survival situation. </w:t>
      </w:r>
      <w:r>
        <w:rPr>
          <w:color w:val="FF2600"/>
          <w:sz w:val="20"/>
        </w:rPr>
        <w:t>(page 39 in pamphlet)</w:t>
      </w:r>
    </w:p>
    <w:p w14:paraId="574E12D9" w14:textId="77777777" w:rsidR="002C7295" w:rsidRDefault="00000000">
      <w:pPr>
        <w:pStyle w:val="ListParagraph"/>
        <w:numPr>
          <w:ilvl w:val="0"/>
          <w:numId w:val="64"/>
        </w:numPr>
        <w:tabs>
          <w:tab w:val="left" w:pos="1054"/>
          <w:tab w:val="left" w:pos="1056"/>
        </w:tabs>
        <w:spacing w:before="7" w:line="225" w:lineRule="auto"/>
        <w:ind w:right="606"/>
        <w:rPr>
          <w:color w:val="FF2600"/>
          <w:position w:val="-1"/>
          <w:sz w:val="24"/>
        </w:rPr>
      </w:pPr>
      <w:proofErr w:type="gramStart"/>
      <w:r>
        <w:rPr>
          <w:color w:val="FF2600"/>
          <w:sz w:val="24"/>
        </w:rPr>
        <w:t>In order to</w:t>
      </w:r>
      <w:proofErr w:type="gramEnd"/>
      <w:r>
        <w:rPr>
          <w:color w:val="FF2600"/>
          <w:sz w:val="24"/>
        </w:rPr>
        <w:t xml:space="preserve"> avoid intestinal distress and even poisoning, it’s best to leave vegetation</w:t>
      </w:r>
      <w:r>
        <w:rPr>
          <w:color w:val="FF2600"/>
          <w:spacing w:val="-5"/>
          <w:sz w:val="24"/>
        </w:rPr>
        <w:t xml:space="preserve"> </w:t>
      </w:r>
      <w:r>
        <w:rPr>
          <w:color w:val="FF2600"/>
          <w:sz w:val="24"/>
        </w:rPr>
        <w:t>alone,</w:t>
      </w:r>
      <w:r>
        <w:rPr>
          <w:color w:val="FF2600"/>
          <w:spacing w:val="-5"/>
          <w:sz w:val="24"/>
        </w:rPr>
        <w:t xml:space="preserve"> </w:t>
      </w:r>
      <w:r>
        <w:rPr>
          <w:color w:val="FF2600"/>
          <w:sz w:val="24"/>
        </w:rPr>
        <w:t>unless</w:t>
      </w:r>
      <w:r>
        <w:rPr>
          <w:color w:val="FF2600"/>
          <w:spacing w:val="-5"/>
          <w:sz w:val="24"/>
        </w:rPr>
        <w:t xml:space="preserve"> </w:t>
      </w:r>
      <w:r>
        <w:rPr>
          <w:color w:val="FF2600"/>
          <w:sz w:val="24"/>
        </w:rPr>
        <w:t>you</w:t>
      </w:r>
      <w:r>
        <w:rPr>
          <w:color w:val="FF2600"/>
          <w:spacing w:val="-5"/>
          <w:sz w:val="24"/>
        </w:rPr>
        <w:t xml:space="preserve"> </w:t>
      </w:r>
      <w:r>
        <w:rPr>
          <w:color w:val="FF2600"/>
          <w:sz w:val="24"/>
        </w:rPr>
        <w:t>are</w:t>
      </w:r>
      <w:r>
        <w:rPr>
          <w:color w:val="FF2600"/>
          <w:spacing w:val="-5"/>
          <w:sz w:val="24"/>
        </w:rPr>
        <w:t xml:space="preserve"> </w:t>
      </w:r>
      <w:r>
        <w:rPr>
          <w:color w:val="FF2600"/>
          <w:sz w:val="24"/>
        </w:rPr>
        <w:t>absolutely</w:t>
      </w:r>
      <w:r>
        <w:rPr>
          <w:color w:val="FF2600"/>
          <w:spacing w:val="-5"/>
          <w:sz w:val="24"/>
        </w:rPr>
        <w:t xml:space="preserve"> </w:t>
      </w:r>
      <w:r>
        <w:rPr>
          <w:color w:val="FF2600"/>
          <w:sz w:val="24"/>
        </w:rPr>
        <w:t>sure</w:t>
      </w:r>
      <w:r>
        <w:rPr>
          <w:color w:val="FF2600"/>
          <w:spacing w:val="-5"/>
          <w:sz w:val="24"/>
        </w:rPr>
        <w:t xml:space="preserve"> </w:t>
      </w:r>
      <w:r>
        <w:rPr>
          <w:color w:val="FF2600"/>
          <w:sz w:val="24"/>
        </w:rPr>
        <w:t>of</w:t>
      </w:r>
      <w:r>
        <w:rPr>
          <w:color w:val="FF2600"/>
          <w:spacing w:val="-5"/>
          <w:sz w:val="24"/>
        </w:rPr>
        <w:t xml:space="preserve"> </w:t>
      </w:r>
      <w:r>
        <w:rPr>
          <w:color w:val="FF2600"/>
          <w:sz w:val="24"/>
        </w:rPr>
        <w:t>a</w:t>
      </w:r>
      <w:r>
        <w:rPr>
          <w:color w:val="FF2600"/>
          <w:spacing w:val="-5"/>
          <w:sz w:val="24"/>
        </w:rPr>
        <w:t xml:space="preserve"> </w:t>
      </w:r>
      <w:r>
        <w:rPr>
          <w:color w:val="FF2600"/>
          <w:sz w:val="24"/>
        </w:rPr>
        <w:t>plant’s</w:t>
      </w:r>
      <w:r>
        <w:rPr>
          <w:color w:val="FF2600"/>
          <w:spacing w:val="-5"/>
          <w:sz w:val="24"/>
        </w:rPr>
        <w:t xml:space="preserve"> </w:t>
      </w:r>
      <w:r>
        <w:rPr>
          <w:color w:val="FF2600"/>
          <w:sz w:val="24"/>
        </w:rPr>
        <w:t>identity</w:t>
      </w:r>
      <w:r>
        <w:rPr>
          <w:color w:val="FF2600"/>
          <w:spacing w:val="-5"/>
          <w:sz w:val="24"/>
        </w:rPr>
        <w:t xml:space="preserve"> </w:t>
      </w:r>
      <w:r>
        <w:rPr>
          <w:color w:val="FF2600"/>
          <w:sz w:val="24"/>
        </w:rPr>
        <w:t>and</w:t>
      </w:r>
      <w:r>
        <w:rPr>
          <w:color w:val="FF2600"/>
          <w:spacing w:val="-5"/>
          <w:sz w:val="24"/>
        </w:rPr>
        <w:t xml:space="preserve"> </w:t>
      </w:r>
      <w:r>
        <w:rPr>
          <w:color w:val="FF2600"/>
          <w:sz w:val="24"/>
        </w:rPr>
        <w:t>know</w:t>
      </w:r>
      <w:r>
        <w:rPr>
          <w:color w:val="FF2600"/>
          <w:spacing w:val="-5"/>
          <w:sz w:val="24"/>
        </w:rPr>
        <w:t xml:space="preserve"> </w:t>
      </w:r>
      <w:r>
        <w:rPr>
          <w:color w:val="FF2600"/>
          <w:sz w:val="24"/>
        </w:rPr>
        <w:t>for certain it’s safe to eat.</w:t>
      </w:r>
    </w:p>
    <w:p w14:paraId="6935FC60" w14:textId="77777777" w:rsidR="002C7295" w:rsidRDefault="002C7295">
      <w:pPr>
        <w:spacing w:line="225" w:lineRule="auto"/>
        <w:rPr>
          <w:sz w:val="24"/>
        </w:rPr>
        <w:sectPr w:rsidR="002C7295" w:rsidSect="00826C8E">
          <w:pgSz w:w="12240" w:h="15840"/>
          <w:pgMar w:top="1260" w:right="940" w:bottom="1100" w:left="940" w:header="734" w:footer="914" w:gutter="0"/>
          <w:cols w:space="720"/>
        </w:sectPr>
      </w:pPr>
    </w:p>
    <w:p w14:paraId="571FDE24" w14:textId="77777777" w:rsidR="002C7295" w:rsidRDefault="00000000">
      <w:pPr>
        <w:pStyle w:val="Heading1"/>
        <w:spacing w:line="240" w:lineRule="auto"/>
      </w:pPr>
      <w:r>
        <w:lastRenderedPageBreak/>
        <w:t>FIRST-YEAR</w:t>
      </w:r>
      <w:r>
        <w:rPr>
          <w:spacing w:val="-14"/>
        </w:rPr>
        <w:t xml:space="preserve"> </w:t>
      </w:r>
      <w:r>
        <w:t>CAMPER</w:t>
      </w:r>
      <w:r>
        <w:rPr>
          <w:spacing w:val="-13"/>
        </w:rPr>
        <w:t xml:space="preserve"> </w:t>
      </w:r>
      <w:r>
        <w:t>PROGRAM</w:t>
      </w:r>
      <w:r>
        <w:rPr>
          <w:spacing w:val="-14"/>
        </w:rPr>
        <w:t xml:space="preserve"> </w:t>
      </w:r>
      <w:r>
        <w:t>-</w:t>
      </w:r>
      <w:r>
        <w:rPr>
          <w:spacing w:val="-13"/>
        </w:rPr>
        <w:t xml:space="preserve"> </w:t>
      </w:r>
      <w:r>
        <w:t>PART</w:t>
      </w:r>
      <w:r>
        <w:rPr>
          <w:spacing w:val="-14"/>
        </w:rPr>
        <w:t xml:space="preserve"> </w:t>
      </w:r>
      <w:r>
        <w:t>1</w:t>
      </w:r>
      <w:r>
        <w:rPr>
          <w:spacing w:val="-13"/>
        </w:rPr>
        <w:t xml:space="preserve"> </w:t>
      </w:r>
      <w:r>
        <w:rPr>
          <w:spacing w:val="-10"/>
        </w:rPr>
        <w:t>-</w:t>
      </w:r>
    </w:p>
    <w:p w14:paraId="7C9A0129" w14:textId="77777777" w:rsidR="002C7295" w:rsidRDefault="00000000">
      <w:pPr>
        <w:pStyle w:val="Heading3"/>
      </w:pPr>
      <w:r>
        <w:t>(First-Year</w:t>
      </w:r>
      <w:r>
        <w:rPr>
          <w:spacing w:val="-13"/>
        </w:rPr>
        <w:t xml:space="preserve"> </w:t>
      </w:r>
      <w:r>
        <w:t>Camper</w:t>
      </w:r>
      <w:r>
        <w:rPr>
          <w:spacing w:val="-12"/>
        </w:rPr>
        <w:t xml:space="preserve"> </w:t>
      </w:r>
      <w:r>
        <w:t>Director</w:t>
      </w:r>
      <w:r>
        <w:rPr>
          <w:spacing w:val="-12"/>
        </w:rPr>
        <w:t xml:space="preserve"> </w:t>
      </w:r>
      <w:r>
        <w:t>Split</w:t>
      </w:r>
      <w:r>
        <w:rPr>
          <w:spacing w:val="-13"/>
        </w:rPr>
        <w:t xml:space="preserve"> </w:t>
      </w:r>
      <w:r>
        <w:rPr>
          <w:spacing w:val="-2"/>
        </w:rPr>
        <w:t>Session)</w:t>
      </w:r>
    </w:p>
    <w:p w14:paraId="3B2B8C4A" w14:textId="77777777" w:rsidR="002C7295" w:rsidRDefault="00000000">
      <w:pPr>
        <w:pStyle w:val="BodyText"/>
        <w:spacing w:line="285" w:lineRule="exact"/>
        <w:ind w:left="400" w:right="400"/>
        <w:jc w:val="center"/>
      </w:pPr>
      <w:r>
        <w:t xml:space="preserve">(1 hour - </w:t>
      </w:r>
      <w:r>
        <w:rPr>
          <w:spacing w:val="-2"/>
        </w:rPr>
        <w:t>Inside)</w:t>
      </w:r>
    </w:p>
    <w:p w14:paraId="10B1B93E" w14:textId="77777777" w:rsidR="002C7295" w:rsidRDefault="00000000">
      <w:pPr>
        <w:pStyle w:val="BodyText"/>
        <w:spacing w:before="279" w:line="235" w:lineRule="auto"/>
        <w:ind w:left="500" w:right="517"/>
      </w:pPr>
      <w:r>
        <w:rPr>
          <w:u w:val="single"/>
        </w:rPr>
        <w:t>Objective</w:t>
      </w:r>
      <w:r>
        <w:t>: Participants will continue to formulate plans for an action-based program appropriate for their camp, through discussion, and by becoming familiar with two established</w:t>
      </w:r>
      <w:r>
        <w:rPr>
          <w:spacing w:val="-5"/>
        </w:rPr>
        <w:t xml:space="preserve"> </w:t>
      </w:r>
      <w:r>
        <w:t>models</w:t>
      </w:r>
      <w:r>
        <w:rPr>
          <w:spacing w:val="-5"/>
        </w:rPr>
        <w:t xml:space="preserve"> </w:t>
      </w:r>
      <w:r>
        <w:t>of</w:t>
      </w:r>
      <w:r>
        <w:rPr>
          <w:spacing w:val="-5"/>
        </w:rPr>
        <w:t xml:space="preserve"> </w:t>
      </w:r>
      <w:r>
        <w:t>first-year</w:t>
      </w:r>
      <w:r>
        <w:rPr>
          <w:spacing w:val="-5"/>
        </w:rPr>
        <w:t xml:space="preserve"> </w:t>
      </w:r>
      <w:r>
        <w:t>camper</w:t>
      </w:r>
      <w:r>
        <w:rPr>
          <w:spacing w:val="-5"/>
        </w:rPr>
        <w:t xml:space="preserve"> </w:t>
      </w:r>
      <w:r>
        <w:t>programs,</w:t>
      </w:r>
      <w:r>
        <w:rPr>
          <w:spacing w:val="-5"/>
        </w:rPr>
        <w:t xml:space="preserve"> </w:t>
      </w:r>
      <w:proofErr w:type="gramStart"/>
      <w:r>
        <w:t>comparing</w:t>
      </w:r>
      <w:r>
        <w:rPr>
          <w:spacing w:val="-5"/>
        </w:rPr>
        <w:t xml:space="preserve"> </w:t>
      </w:r>
      <w:r>
        <w:t>and</w:t>
      </w:r>
      <w:r>
        <w:rPr>
          <w:spacing w:val="-5"/>
        </w:rPr>
        <w:t xml:space="preserve"> </w:t>
      </w:r>
      <w:r>
        <w:t>contrasting</w:t>
      </w:r>
      <w:proofErr w:type="gramEnd"/>
      <w:r>
        <w:rPr>
          <w:spacing w:val="-5"/>
        </w:rPr>
        <w:t xml:space="preserve"> </w:t>
      </w:r>
      <w:r>
        <w:t>the</w:t>
      </w:r>
      <w:r>
        <w:rPr>
          <w:spacing w:val="-5"/>
        </w:rPr>
        <w:t xml:space="preserve"> </w:t>
      </w:r>
      <w:r>
        <w:t>two, and learning more about the value of putting skills into action in ways that are fun.</w:t>
      </w:r>
    </w:p>
    <w:p w14:paraId="0D1C4882" w14:textId="77777777" w:rsidR="002C7295" w:rsidRDefault="00000000">
      <w:pPr>
        <w:pStyle w:val="BodyText"/>
        <w:spacing w:before="273" w:line="283" w:lineRule="exact"/>
        <w:ind w:left="860"/>
      </w:pPr>
      <w:r>
        <w:rPr>
          <w:u w:val="single"/>
        </w:rPr>
        <w:t xml:space="preserve">Materials for </w:t>
      </w:r>
      <w:r>
        <w:rPr>
          <w:spacing w:val="-4"/>
          <w:u w:val="single"/>
        </w:rPr>
        <w:t>class</w:t>
      </w:r>
    </w:p>
    <w:p w14:paraId="1116538F" w14:textId="77777777" w:rsidR="002C7295" w:rsidRDefault="00000000">
      <w:pPr>
        <w:pStyle w:val="ListParagraph"/>
        <w:numPr>
          <w:ilvl w:val="0"/>
          <w:numId w:val="64"/>
        </w:numPr>
        <w:tabs>
          <w:tab w:val="left" w:pos="1055"/>
        </w:tabs>
        <w:spacing w:line="290" w:lineRule="exact"/>
        <w:ind w:left="1055" w:hanging="195"/>
        <w:rPr>
          <w:position w:val="-1"/>
          <w:sz w:val="24"/>
        </w:rPr>
      </w:pPr>
      <w:r>
        <w:rPr>
          <w:spacing w:val="-2"/>
          <w:sz w:val="24"/>
        </w:rPr>
        <w:t>projector</w:t>
      </w:r>
    </w:p>
    <w:p w14:paraId="20904E7F" w14:textId="77777777" w:rsidR="002C7295" w:rsidRDefault="00000000">
      <w:pPr>
        <w:pStyle w:val="ListParagraph"/>
        <w:numPr>
          <w:ilvl w:val="0"/>
          <w:numId w:val="64"/>
        </w:numPr>
        <w:tabs>
          <w:tab w:val="left" w:pos="1055"/>
        </w:tabs>
        <w:spacing w:line="293" w:lineRule="exact"/>
        <w:ind w:left="1055" w:hanging="195"/>
        <w:rPr>
          <w:position w:val="-1"/>
          <w:sz w:val="24"/>
        </w:rPr>
      </w:pPr>
      <w:r>
        <w:rPr>
          <w:spacing w:val="-2"/>
          <w:sz w:val="24"/>
        </w:rPr>
        <w:t>screen</w:t>
      </w:r>
    </w:p>
    <w:p w14:paraId="5B2024CB" w14:textId="77777777" w:rsidR="002C7295" w:rsidRDefault="00000000">
      <w:pPr>
        <w:spacing w:before="259" w:line="232" w:lineRule="auto"/>
        <w:ind w:left="500" w:right="517"/>
        <w:rPr>
          <w:i/>
          <w:sz w:val="24"/>
        </w:rPr>
      </w:pPr>
      <w:r>
        <w:rPr>
          <w:sz w:val="24"/>
          <w:u w:val="single"/>
        </w:rPr>
        <w:t>Discussion</w:t>
      </w:r>
      <w:r>
        <w:rPr>
          <w:sz w:val="24"/>
        </w:rPr>
        <w:t>:</w:t>
      </w:r>
      <w:r>
        <w:rPr>
          <w:spacing w:val="-4"/>
          <w:sz w:val="24"/>
        </w:rPr>
        <w:t xml:space="preserve"> </w:t>
      </w:r>
      <w:r>
        <w:rPr>
          <w:i/>
          <w:sz w:val="24"/>
        </w:rPr>
        <w:t>What</w:t>
      </w:r>
      <w:r>
        <w:rPr>
          <w:i/>
          <w:spacing w:val="-4"/>
          <w:sz w:val="24"/>
        </w:rPr>
        <w:t xml:space="preserve"> </w:t>
      </w:r>
      <w:r>
        <w:rPr>
          <w:i/>
          <w:sz w:val="24"/>
        </w:rPr>
        <w:t>reasons</w:t>
      </w:r>
      <w:r>
        <w:rPr>
          <w:i/>
          <w:spacing w:val="-4"/>
          <w:sz w:val="24"/>
        </w:rPr>
        <w:t xml:space="preserve"> </w:t>
      </w:r>
      <w:r>
        <w:rPr>
          <w:i/>
          <w:sz w:val="24"/>
        </w:rPr>
        <w:t>can</w:t>
      </w:r>
      <w:r>
        <w:rPr>
          <w:i/>
          <w:spacing w:val="-4"/>
          <w:sz w:val="24"/>
        </w:rPr>
        <w:t xml:space="preserve"> </w:t>
      </w:r>
      <w:r>
        <w:rPr>
          <w:i/>
          <w:sz w:val="24"/>
        </w:rPr>
        <w:t>you</w:t>
      </w:r>
      <w:r>
        <w:rPr>
          <w:i/>
          <w:spacing w:val="-4"/>
          <w:sz w:val="24"/>
        </w:rPr>
        <w:t xml:space="preserve"> </w:t>
      </w:r>
      <w:r>
        <w:rPr>
          <w:i/>
          <w:sz w:val="24"/>
        </w:rPr>
        <w:t>think</w:t>
      </w:r>
      <w:r>
        <w:rPr>
          <w:i/>
          <w:spacing w:val="-4"/>
          <w:sz w:val="24"/>
        </w:rPr>
        <w:t xml:space="preserve"> </w:t>
      </w:r>
      <w:r>
        <w:rPr>
          <w:i/>
          <w:sz w:val="24"/>
        </w:rPr>
        <w:t>of</w:t>
      </w:r>
      <w:r>
        <w:rPr>
          <w:i/>
          <w:spacing w:val="-4"/>
          <w:sz w:val="24"/>
        </w:rPr>
        <w:t xml:space="preserve"> </w:t>
      </w:r>
      <w:r>
        <w:rPr>
          <w:i/>
          <w:sz w:val="24"/>
        </w:rPr>
        <w:t>why</w:t>
      </w:r>
      <w:r>
        <w:rPr>
          <w:i/>
          <w:spacing w:val="-4"/>
          <w:sz w:val="24"/>
        </w:rPr>
        <w:t xml:space="preserve"> </w:t>
      </w:r>
      <w:r>
        <w:rPr>
          <w:i/>
          <w:sz w:val="24"/>
        </w:rPr>
        <w:t>camps</w:t>
      </w:r>
      <w:r>
        <w:rPr>
          <w:i/>
          <w:spacing w:val="-4"/>
          <w:sz w:val="24"/>
        </w:rPr>
        <w:t xml:space="preserve"> </w:t>
      </w:r>
      <w:r>
        <w:rPr>
          <w:i/>
          <w:sz w:val="24"/>
        </w:rPr>
        <w:t>have</w:t>
      </w:r>
      <w:r>
        <w:rPr>
          <w:i/>
          <w:spacing w:val="-4"/>
          <w:sz w:val="24"/>
        </w:rPr>
        <w:t xml:space="preserve"> </w:t>
      </w:r>
      <w:r>
        <w:rPr>
          <w:i/>
          <w:sz w:val="24"/>
        </w:rPr>
        <w:t>a</w:t>
      </w:r>
      <w:r>
        <w:rPr>
          <w:i/>
          <w:spacing w:val="-4"/>
          <w:sz w:val="24"/>
        </w:rPr>
        <w:t xml:space="preserve"> </w:t>
      </w:r>
      <w:r>
        <w:rPr>
          <w:i/>
          <w:sz w:val="24"/>
        </w:rPr>
        <w:t>special</w:t>
      </w:r>
      <w:r>
        <w:rPr>
          <w:i/>
          <w:spacing w:val="-4"/>
          <w:sz w:val="24"/>
        </w:rPr>
        <w:t xml:space="preserve"> </w:t>
      </w:r>
      <w:r>
        <w:rPr>
          <w:i/>
          <w:sz w:val="24"/>
        </w:rPr>
        <w:t>program</w:t>
      </w:r>
      <w:r>
        <w:rPr>
          <w:i/>
          <w:spacing w:val="-4"/>
          <w:sz w:val="24"/>
        </w:rPr>
        <w:t xml:space="preserve"> </w:t>
      </w:r>
      <w:r>
        <w:rPr>
          <w:i/>
          <w:sz w:val="24"/>
        </w:rPr>
        <w:t>for younger Scouts attending camp for the first time?</w:t>
      </w:r>
    </w:p>
    <w:p w14:paraId="7B306499" w14:textId="77777777" w:rsidR="002C7295" w:rsidRDefault="00000000">
      <w:pPr>
        <w:pStyle w:val="BodyText"/>
        <w:spacing w:before="275" w:line="240" w:lineRule="auto"/>
        <w:ind w:left="500"/>
      </w:pPr>
      <w:r>
        <w:rPr>
          <w:i/>
        </w:rPr>
        <w:t>—&gt;</w:t>
      </w:r>
      <w:r>
        <w:rPr>
          <w:i/>
          <w:spacing w:val="-2"/>
        </w:rPr>
        <w:t xml:space="preserve"> </w:t>
      </w:r>
      <w:r>
        <w:t>After</w:t>
      </w:r>
      <w:r>
        <w:rPr>
          <w:spacing w:val="-2"/>
        </w:rPr>
        <w:t xml:space="preserve"> </w:t>
      </w:r>
      <w:r>
        <w:t>receiving</w:t>
      </w:r>
      <w:r>
        <w:rPr>
          <w:spacing w:val="-2"/>
        </w:rPr>
        <w:t xml:space="preserve"> </w:t>
      </w:r>
      <w:r>
        <w:t>group</w:t>
      </w:r>
      <w:r>
        <w:rPr>
          <w:spacing w:val="-2"/>
        </w:rPr>
        <w:t xml:space="preserve"> </w:t>
      </w:r>
      <w:r>
        <w:t>responses,</w:t>
      </w:r>
      <w:r>
        <w:rPr>
          <w:spacing w:val="-2"/>
        </w:rPr>
        <w:t xml:space="preserve"> </w:t>
      </w:r>
      <w:r>
        <w:t>read</w:t>
      </w:r>
      <w:r>
        <w:rPr>
          <w:spacing w:val="-1"/>
        </w:rPr>
        <w:t xml:space="preserve"> </w:t>
      </w:r>
      <w:r>
        <w:t>and</w:t>
      </w:r>
      <w:r>
        <w:rPr>
          <w:spacing w:val="-2"/>
        </w:rPr>
        <w:t xml:space="preserve"> </w:t>
      </w:r>
      <w:r>
        <w:t>discuss</w:t>
      </w:r>
      <w:r>
        <w:rPr>
          <w:spacing w:val="-2"/>
        </w:rPr>
        <w:t xml:space="preserve"> </w:t>
      </w:r>
      <w:r>
        <w:t>each</w:t>
      </w:r>
      <w:r>
        <w:rPr>
          <w:spacing w:val="-2"/>
        </w:rPr>
        <w:t xml:space="preserve"> </w:t>
      </w:r>
      <w:r>
        <w:t>of</w:t>
      </w:r>
      <w:r>
        <w:rPr>
          <w:spacing w:val="-2"/>
        </w:rPr>
        <w:t xml:space="preserve"> </w:t>
      </w:r>
      <w:r>
        <w:t>the</w:t>
      </w:r>
      <w:r>
        <w:rPr>
          <w:spacing w:val="-1"/>
        </w:rPr>
        <w:t xml:space="preserve"> </w:t>
      </w:r>
      <w:r>
        <w:rPr>
          <w:spacing w:val="-2"/>
        </w:rPr>
        <w:t>following:)</w:t>
      </w:r>
    </w:p>
    <w:p w14:paraId="0A902E28" w14:textId="77777777" w:rsidR="002C7295" w:rsidRDefault="002C7295">
      <w:pPr>
        <w:pStyle w:val="BodyText"/>
        <w:spacing w:line="240" w:lineRule="auto"/>
        <w:ind w:left="0"/>
      </w:pPr>
    </w:p>
    <w:p w14:paraId="58476FA6" w14:textId="77777777" w:rsidR="002C7295" w:rsidRDefault="00000000">
      <w:pPr>
        <w:pStyle w:val="ListParagraph"/>
        <w:numPr>
          <w:ilvl w:val="0"/>
          <w:numId w:val="63"/>
        </w:numPr>
        <w:tabs>
          <w:tab w:val="left" w:pos="694"/>
          <w:tab w:val="left" w:pos="696"/>
        </w:tabs>
        <w:spacing w:before="1" w:line="225" w:lineRule="auto"/>
        <w:ind w:right="503"/>
        <w:rPr>
          <w:position w:val="-1"/>
          <w:sz w:val="24"/>
        </w:rPr>
      </w:pPr>
      <w:r>
        <w:rPr>
          <w:sz w:val="24"/>
        </w:rPr>
        <w:t>Some units are attracted to attend camp because advancement is high on their priority</w:t>
      </w:r>
      <w:r>
        <w:rPr>
          <w:spacing w:val="-4"/>
          <w:sz w:val="24"/>
        </w:rPr>
        <w:t xml:space="preserve"> </w:t>
      </w:r>
      <w:r>
        <w:rPr>
          <w:sz w:val="24"/>
        </w:rPr>
        <w:t>list</w:t>
      </w:r>
      <w:r>
        <w:rPr>
          <w:spacing w:val="-4"/>
          <w:sz w:val="24"/>
        </w:rPr>
        <w:t xml:space="preserve"> </w:t>
      </w:r>
      <w:r>
        <w:rPr>
          <w:sz w:val="24"/>
        </w:rPr>
        <w:t>and</w:t>
      </w:r>
      <w:r>
        <w:rPr>
          <w:spacing w:val="-4"/>
          <w:sz w:val="24"/>
        </w:rPr>
        <w:t xml:space="preserve"> </w:t>
      </w:r>
      <w:r>
        <w:rPr>
          <w:sz w:val="24"/>
        </w:rPr>
        <w:t>they’re</w:t>
      </w:r>
      <w:r>
        <w:rPr>
          <w:spacing w:val="-4"/>
          <w:sz w:val="24"/>
        </w:rPr>
        <w:t xml:space="preserve"> </w:t>
      </w:r>
      <w:r>
        <w:rPr>
          <w:sz w:val="24"/>
        </w:rPr>
        <w:t>under</w:t>
      </w:r>
      <w:r>
        <w:rPr>
          <w:spacing w:val="-4"/>
          <w:sz w:val="24"/>
        </w:rPr>
        <w:t xml:space="preserve"> </w:t>
      </w:r>
      <w:r>
        <w:rPr>
          <w:sz w:val="24"/>
        </w:rPr>
        <w:t>the</w:t>
      </w:r>
      <w:r>
        <w:rPr>
          <w:spacing w:val="-4"/>
          <w:sz w:val="24"/>
        </w:rPr>
        <w:t xml:space="preserve"> </w:t>
      </w:r>
      <w:r>
        <w:rPr>
          <w:sz w:val="24"/>
        </w:rPr>
        <w:t>impression</w:t>
      </w:r>
      <w:r>
        <w:rPr>
          <w:spacing w:val="-4"/>
          <w:sz w:val="24"/>
        </w:rPr>
        <w:t xml:space="preserve"> </w:t>
      </w:r>
      <w:r>
        <w:rPr>
          <w:sz w:val="24"/>
        </w:rPr>
        <w:t>that</w:t>
      </w:r>
      <w:r>
        <w:rPr>
          <w:spacing w:val="-4"/>
          <w:sz w:val="24"/>
        </w:rPr>
        <w:t xml:space="preserve"> </w:t>
      </w:r>
      <w:r>
        <w:rPr>
          <w:sz w:val="24"/>
        </w:rPr>
        <w:t>the</w:t>
      </w:r>
      <w:r>
        <w:rPr>
          <w:spacing w:val="-4"/>
          <w:sz w:val="24"/>
        </w:rPr>
        <w:t xml:space="preserve"> </w:t>
      </w:r>
      <w:r>
        <w:rPr>
          <w:sz w:val="24"/>
        </w:rPr>
        <w:t>program</w:t>
      </w:r>
      <w:r>
        <w:rPr>
          <w:spacing w:val="-4"/>
          <w:sz w:val="24"/>
        </w:rPr>
        <w:t xml:space="preserve"> </w:t>
      </w:r>
      <w:r>
        <w:rPr>
          <w:sz w:val="24"/>
        </w:rPr>
        <w:t>will</w:t>
      </w:r>
      <w:r>
        <w:rPr>
          <w:spacing w:val="-4"/>
          <w:sz w:val="24"/>
        </w:rPr>
        <w:t xml:space="preserve"> </w:t>
      </w:r>
      <w:r>
        <w:rPr>
          <w:sz w:val="24"/>
        </w:rPr>
        <w:t>be</w:t>
      </w:r>
      <w:r>
        <w:rPr>
          <w:spacing w:val="-4"/>
          <w:sz w:val="24"/>
        </w:rPr>
        <w:t xml:space="preserve"> </w:t>
      </w:r>
      <w:r>
        <w:rPr>
          <w:sz w:val="24"/>
        </w:rPr>
        <w:t>an</w:t>
      </w:r>
      <w:r>
        <w:rPr>
          <w:spacing w:val="-4"/>
          <w:sz w:val="24"/>
        </w:rPr>
        <w:t xml:space="preserve"> </w:t>
      </w:r>
      <w:r>
        <w:rPr>
          <w:sz w:val="24"/>
        </w:rPr>
        <w:t xml:space="preserve">advancement </w:t>
      </w:r>
      <w:r>
        <w:rPr>
          <w:spacing w:val="-2"/>
          <w:sz w:val="24"/>
        </w:rPr>
        <w:t>shortcut.</w:t>
      </w:r>
    </w:p>
    <w:p w14:paraId="47931935" w14:textId="77777777" w:rsidR="002C7295" w:rsidRDefault="00000000">
      <w:pPr>
        <w:pStyle w:val="ListParagraph"/>
        <w:numPr>
          <w:ilvl w:val="0"/>
          <w:numId w:val="63"/>
        </w:numPr>
        <w:tabs>
          <w:tab w:val="left" w:pos="694"/>
          <w:tab w:val="left" w:pos="696"/>
        </w:tabs>
        <w:spacing w:before="19" w:line="218" w:lineRule="auto"/>
        <w:ind w:right="1281"/>
        <w:rPr>
          <w:position w:val="-1"/>
          <w:sz w:val="24"/>
        </w:rPr>
      </w:pPr>
      <w:r>
        <w:rPr>
          <w:sz w:val="24"/>
        </w:rPr>
        <w:t>Some</w:t>
      </w:r>
      <w:r>
        <w:rPr>
          <w:spacing w:val="-6"/>
          <w:sz w:val="24"/>
        </w:rPr>
        <w:t xml:space="preserve"> </w:t>
      </w:r>
      <w:r>
        <w:rPr>
          <w:sz w:val="24"/>
        </w:rPr>
        <w:t>troops</w:t>
      </w:r>
      <w:r>
        <w:rPr>
          <w:spacing w:val="-6"/>
          <w:sz w:val="24"/>
        </w:rPr>
        <w:t xml:space="preserve"> </w:t>
      </w:r>
      <w:r>
        <w:rPr>
          <w:sz w:val="24"/>
        </w:rPr>
        <w:t>like</w:t>
      </w:r>
      <w:r>
        <w:rPr>
          <w:spacing w:val="-6"/>
          <w:sz w:val="24"/>
        </w:rPr>
        <w:t xml:space="preserve"> </w:t>
      </w:r>
      <w:r>
        <w:rPr>
          <w:sz w:val="24"/>
        </w:rPr>
        <w:t>it</w:t>
      </w:r>
      <w:r>
        <w:rPr>
          <w:spacing w:val="-6"/>
          <w:sz w:val="24"/>
        </w:rPr>
        <w:t xml:space="preserve"> </w:t>
      </w:r>
      <w:r>
        <w:rPr>
          <w:sz w:val="24"/>
        </w:rPr>
        <w:t>because</w:t>
      </w:r>
      <w:r>
        <w:rPr>
          <w:spacing w:val="-6"/>
          <w:sz w:val="24"/>
        </w:rPr>
        <w:t xml:space="preserve"> </w:t>
      </w:r>
      <w:r>
        <w:rPr>
          <w:sz w:val="24"/>
        </w:rPr>
        <w:t>it</w:t>
      </w:r>
      <w:r>
        <w:rPr>
          <w:spacing w:val="-6"/>
          <w:sz w:val="24"/>
        </w:rPr>
        <w:t xml:space="preserve"> </w:t>
      </w:r>
      <w:r>
        <w:rPr>
          <w:sz w:val="24"/>
        </w:rPr>
        <w:t>presents</w:t>
      </w:r>
      <w:r>
        <w:rPr>
          <w:spacing w:val="-6"/>
          <w:sz w:val="24"/>
        </w:rPr>
        <w:t xml:space="preserve"> </w:t>
      </w:r>
      <w:r>
        <w:rPr>
          <w:sz w:val="24"/>
        </w:rPr>
        <w:t>instruction</w:t>
      </w:r>
      <w:r>
        <w:rPr>
          <w:spacing w:val="-6"/>
          <w:sz w:val="24"/>
        </w:rPr>
        <w:t xml:space="preserve"> </w:t>
      </w:r>
      <w:r>
        <w:rPr>
          <w:sz w:val="24"/>
        </w:rPr>
        <w:t>for</w:t>
      </w:r>
      <w:r>
        <w:rPr>
          <w:spacing w:val="-6"/>
          <w:sz w:val="24"/>
        </w:rPr>
        <w:t xml:space="preserve"> </w:t>
      </w:r>
      <w:proofErr w:type="gramStart"/>
      <w:r>
        <w:rPr>
          <w:sz w:val="24"/>
        </w:rPr>
        <w:t>requirements</w:t>
      </w:r>
      <w:proofErr w:type="gramEnd"/>
      <w:r>
        <w:rPr>
          <w:spacing w:val="-6"/>
          <w:sz w:val="24"/>
        </w:rPr>
        <w:t xml:space="preserve"> </w:t>
      </w:r>
      <w:r>
        <w:rPr>
          <w:sz w:val="24"/>
        </w:rPr>
        <w:t>they</w:t>
      </w:r>
      <w:r>
        <w:rPr>
          <w:spacing w:val="-6"/>
          <w:sz w:val="24"/>
        </w:rPr>
        <w:t xml:space="preserve"> </w:t>
      </w:r>
      <w:r>
        <w:rPr>
          <w:sz w:val="24"/>
        </w:rPr>
        <w:t>aren’t equipped to readily oﬀer themselves.</w:t>
      </w:r>
    </w:p>
    <w:p w14:paraId="713AE14A" w14:textId="77777777" w:rsidR="002C7295" w:rsidRDefault="00000000">
      <w:pPr>
        <w:pStyle w:val="ListParagraph"/>
        <w:numPr>
          <w:ilvl w:val="0"/>
          <w:numId w:val="63"/>
        </w:numPr>
        <w:tabs>
          <w:tab w:val="left" w:pos="694"/>
          <w:tab w:val="left" w:pos="696"/>
        </w:tabs>
        <w:spacing w:before="19" w:line="218" w:lineRule="auto"/>
        <w:ind w:right="620"/>
        <w:rPr>
          <w:position w:val="-1"/>
          <w:sz w:val="24"/>
        </w:rPr>
      </w:pPr>
      <w:r>
        <w:rPr>
          <w:sz w:val="24"/>
        </w:rPr>
        <w:t>Some</w:t>
      </w:r>
      <w:r>
        <w:rPr>
          <w:spacing w:val="-4"/>
          <w:sz w:val="24"/>
        </w:rPr>
        <w:t xml:space="preserve"> </w:t>
      </w:r>
      <w:r>
        <w:rPr>
          <w:sz w:val="24"/>
        </w:rPr>
        <w:t>troops</w:t>
      </w:r>
      <w:r>
        <w:rPr>
          <w:spacing w:val="-4"/>
          <w:sz w:val="24"/>
        </w:rPr>
        <w:t xml:space="preserve"> </w:t>
      </w:r>
      <w:r>
        <w:rPr>
          <w:sz w:val="24"/>
        </w:rPr>
        <w:t>want</w:t>
      </w:r>
      <w:r>
        <w:rPr>
          <w:spacing w:val="-4"/>
          <w:sz w:val="24"/>
        </w:rPr>
        <w:t xml:space="preserve"> </w:t>
      </w:r>
      <w:r>
        <w:rPr>
          <w:sz w:val="24"/>
        </w:rPr>
        <w:t>a</w:t>
      </w:r>
      <w:r>
        <w:rPr>
          <w:spacing w:val="-4"/>
          <w:sz w:val="24"/>
        </w:rPr>
        <w:t xml:space="preserve"> </w:t>
      </w:r>
      <w:r>
        <w:rPr>
          <w:sz w:val="24"/>
        </w:rPr>
        <w:t>program</w:t>
      </w:r>
      <w:r>
        <w:rPr>
          <w:spacing w:val="-4"/>
          <w:sz w:val="24"/>
        </w:rPr>
        <w:t xml:space="preserve"> </w:t>
      </w:r>
      <w:r>
        <w:rPr>
          <w:sz w:val="24"/>
        </w:rPr>
        <w:t>where</w:t>
      </w:r>
      <w:r>
        <w:rPr>
          <w:spacing w:val="-4"/>
          <w:sz w:val="24"/>
        </w:rPr>
        <w:t xml:space="preserve"> </w:t>
      </w:r>
      <w:r>
        <w:rPr>
          <w:sz w:val="24"/>
        </w:rPr>
        <w:t>their</w:t>
      </w:r>
      <w:r>
        <w:rPr>
          <w:spacing w:val="-4"/>
          <w:sz w:val="24"/>
        </w:rPr>
        <w:t xml:space="preserve"> </w:t>
      </w:r>
      <w:r>
        <w:rPr>
          <w:sz w:val="24"/>
        </w:rPr>
        <w:t>new</w:t>
      </w:r>
      <w:r>
        <w:rPr>
          <w:spacing w:val="-4"/>
          <w:sz w:val="24"/>
        </w:rPr>
        <w:t xml:space="preserve"> </w:t>
      </w:r>
      <w:r>
        <w:rPr>
          <w:sz w:val="24"/>
        </w:rPr>
        <w:t>Scouts</w:t>
      </w:r>
      <w:r>
        <w:rPr>
          <w:spacing w:val="-4"/>
          <w:sz w:val="24"/>
        </w:rPr>
        <w:t xml:space="preserve"> </w:t>
      </w:r>
      <w:r>
        <w:rPr>
          <w:sz w:val="24"/>
        </w:rPr>
        <w:t>can</w:t>
      </w:r>
      <w:r>
        <w:rPr>
          <w:spacing w:val="-4"/>
          <w:sz w:val="24"/>
        </w:rPr>
        <w:t xml:space="preserve"> </w:t>
      </w:r>
      <w:r>
        <w:rPr>
          <w:sz w:val="24"/>
        </w:rPr>
        <w:t>gain</w:t>
      </w:r>
      <w:r>
        <w:rPr>
          <w:spacing w:val="-4"/>
          <w:sz w:val="24"/>
        </w:rPr>
        <w:t xml:space="preserve"> </w:t>
      </w:r>
      <w:r>
        <w:rPr>
          <w:sz w:val="24"/>
        </w:rPr>
        <w:t>exposure</w:t>
      </w:r>
      <w:r>
        <w:rPr>
          <w:spacing w:val="-4"/>
          <w:sz w:val="24"/>
        </w:rPr>
        <w:t xml:space="preserve"> </w:t>
      </w:r>
      <w:r>
        <w:rPr>
          <w:sz w:val="24"/>
        </w:rPr>
        <w:t>to</w:t>
      </w:r>
      <w:r>
        <w:rPr>
          <w:spacing w:val="-4"/>
          <w:sz w:val="24"/>
        </w:rPr>
        <w:t xml:space="preserve"> </w:t>
      </w:r>
      <w:r>
        <w:rPr>
          <w:sz w:val="24"/>
        </w:rPr>
        <w:t>a</w:t>
      </w:r>
      <w:r>
        <w:rPr>
          <w:spacing w:val="-4"/>
          <w:sz w:val="24"/>
        </w:rPr>
        <w:t xml:space="preserve"> </w:t>
      </w:r>
      <w:r>
        <w:rPr>
          <w:sz w:val="24"/>
        </w:rPr>
        <w:t>host</w:t>
      </w:r>
      <w:r>
        <w:rPr>
          <w:spacing w:val="-4"/>
          <w:sz w:val="24"/>
        </w:rPr>
        <w:t xml:space="preserve"> </w:t>
      </w:r>
      <w:r>
        <w:rPr>
          <w:sz w:val="24"/>
        </w:rPr>
        <w:t xml:space="preserve">of basic outdoor </w:t>
      </w:r>
      <w:proofErr w:type="gramStart"/>
      <w:r>
        <w:rPr>
          <w:sz w:val="24"/>
        </w:rPr>
        <w:t>skills</w:t>
      </w:r>
      <w:proofErr w:type="gramEnd"/>
      <w:r>
        <w:rPr>
          <w:sz w:val="24"/>
        </w:rPr>
        <w:t xml:space="preserve"> they don’t feel confident they can present as well.</w:t>
      </w:r>
    </w:p>
    <w:p w14:paraId="7AE1C851" w14:textId="77777777" w:rsidR="002C7295" w:rsidRDefault="00000000">
      <w:pPr>
        <w:pStyle w:val="ListParagraph"/>
        <w:numPr>
          <w:ilvl w:val="0"/>
          <w:numId w:val="63"/>
        </w:numPr>
        <w:tabs>
          <w:tab w:val="left" w:pos="694"/>
          <w:tab w:val="left" w:pos="696"/>
        </w:tabs>
        <w:spacing w:before="18" w:line="218" w:lineRule="auto"/>
        <w:ind w:right="636"/>
        <w:rPr>
          <w:position w:val="-1"/>
          <w:sz w:val="24"/>
        </w:rPr>
      </w:pPr>
      <w:r>
        <w:rPr>
          <w:sz w:val="24"/>
        </w:rPr>
        <w:t>The</w:t>
      </w:r>
      <w:r>
        <w:rPr>
          <w:spacing w:val="-4"/>
          <w:sz w:val="24"/>
        </w:rPr>
        <w:t xml:space="preserve"> </w:t>
      </w:r>
      <w:r>
        <w:rPr>
          <w:sz w:val="24"/>
        </w:rPr>
        <w:t>camp</w:t>
      </w:r>
      <w:r>
        <w:rPr>
          <w:spacing w:val="-4"/>
          <w:sz w:val="24"/>
        </w:rPr>
        <w:t xml:space="preserve"> </w:t>
      </w:r>
      <w:r>
        <w:rPr>
          <w:sz w:val="24"/>
        </w:rPr>
        <w:t>appreciates</w:t>
      </w:r>
      <w:r>
        <w:rPr>
          <w:spacing w:val="-4"/>
          <w:sz w:val="24"/>
        </w:rPr>
        <w:t xml:space="preserve"> </w:t>
      </w:r>
      <w:r>
        <w:rPr>
          <w:sz w:val="24"/>
        </w:rPr>
        <w:t>oﬀering</w:t>
      </w:r>
      <w:r>
        <w:rPr>
          <w:spacing w:val="-4"/>
          <w:sz w:val="24"/>
        </w:rPr>
        <w:t xml:space="preserve"> </w:t>
      </w:r>
      <w:r>
        <w:rPr>
          <w:sz w:val="24"/>
        </w:rPr>
        <w:t>a</w:t>
      </w:r>
      <w:r>
        <w:rPr>
          <w:spacing w:val="-4"/>
          <w:sz w:val="24"/>
        </w:rPr>
        <w:t xml:space="preserve"> </w:t>
      </w:r>
      <w:r>
        <w:rPr>
          <w:sz w:val="24"/>
        </w:rPr>
        <w:t>program</w:t>
      </w:r>
      <w:r>
        <w:rPr>
          <w:spacing w:val="-4"/>
          <w:sz w:val="24"/>
        </w:rPr>
        <w:t xml:space="preserve"> </w:t>
      </w:r>
      <w:r>
        <w:rPr>
          <w:sz w:val="24"/>
        </w:rPr>
        <w:t>that</w:t>
      </w:r>
      <w:r>
        <w:rPr>
          <w:spacing w:val="-4"/>
          <w:sz w:val="24"/>
        </w:rPr>
        <w:t xml:space="preserve"> </w:t>
      </w:r>
      <w:r>
        <w:rPr>
          <w:sz w:val="24"/>
        </w:rPr>
        <w:t>helps</w:t>
      </w:r>
      <w:r>
        <w:rPr>
          <w:spacing w:val="-4"/>
          <w:sz w:val="24"/>
        </w:rPr>
        <w:t xml:space="preserve"> </w:t>
      </w:r>
      <w:r>
        <w:rPr>
          <w:sz w:val="24"/>
        </w:rPr>
        <w:t>to</w:t>
      </w:r>
      <w:r>
        <w:rPr>
          <w:spacing w:val="-4"/>
          <w:sz w:val="24"/>
        </w:rPr>
        <w:t xml:space="preserve"> </w:t>
      </w:r>
      <w:r>
        <w:rPr>
          <w:sz w:val="24"/>
        </w:rPr>
        <w:t>open</w:t>
      </w:r>
      <w:r>
        <w:rPr>
          <w:spacing w:val="-4"/>
          <w:sz w:val="24"/>
        </w:rPr>
        <w:t xml:space="preserve"> </w:t>
      </w:r>
      <w:r>
        <w:rPr>
          <w:sz w:val="24"/>
        </w:rPr>
        <w:t>the</w:t>
      </w:r>
      <w:r>
        <w:rPr>
          <w:spacing w:val="-4"/>
          <w:sz w:val="24"/>
        </w:rPr>
        <w:t xml:space="preserve"> </w:t>
      </w:r>
      <w:r>
        <w:rPr>
          <w:sz w:val="24"/>
        </w:rPr>
        <w:t>eyes</w:t>
      </w:r>
      <w:r>
        <w:rPr>
          <w:spacing w:val="-4"/>
          <w:sz w:val="24"/>
        </w:rPr>
        <w:t xml:space="preserve"> </w:t>
      </w:r>
      <w:r>
        <w:rPr>
          <w:sz w:val="24"/>
        </w:rPr>
        <w:t>of</w:t>
      </w:r>
      <w:r>
        <w:rPr>
          <w:spacing w:val="-4"/>
          <w:sz w:val="24"/>
        </w:rPr>
        <w:t xml:space="preserve"> </w:t>
      </w:r>
      <w:r>
        <w:rPr>
          <w:sz w:val="24"/>
        </w:rPr>
        <w:t>new</w:t>
      </w:r>
      <w:r>
        <w:rPr>
          <w:spacing w:val="-4"/>
          <w:sz w:val="24"/>
        </w:rPr>
        <w:t xml:space="preserve"> </w:t>
      </w:r>
      <w:r>
        <w:rPr>
          <w:sz w:val="24"/>
        </w:rPr>
        <w:t>Scouts to what Scouting is all about.</w:t>
      </w:r>
    </w:p>
    <w:p w14:paraId="42CED61E" w14:textId="77777777" w:rsidR="002C7295" w:rsidRDefault="00000000">
      <w:pPr>
        <w:pStyle w:val="ListParagraph"/>
        <w:numPr>
          <w:ilvl w:val="0"/>
          <w:numId w:val="63"/>
        </w:numPr>
        <w:tabs>
          <w:tab w:val="left" w:pos="694"/>
          <w:tab w:val="left" w:pos="696"/>
        </w:tabs>
        <w:spacing w:before="13" w:line="225" w:lineRule="auto"/>
        <w:ind w:right="681"/>
        <w:rPr>
          <w:position w:val="-1"/>
          <w:sz w:val="24"/>
        </w:rPr>
      </w:pPr>
      <w:r>
        <w:rPr>
          <w:sz w:val="24"/>
        </w:rPr>
        <w:t>The</w:t>
      </w:r>
      <w:r>
        <w:rPr>
          <w:spacing w:val="-3"/>
          <w:sz w:val="24"/>
        </w:rPr>
        <w:t xml:space="preserve"> </w:t>
      </w:r>
      <w:r>
        <w:rPr>
          <w:sz w:val="24"/>
        </w:rPr>
        <w:t>camp</w:t>
      </w:r>
      <w:r>
        <w:rPr>
          <w:spacing w:val="-3"/>
          <w:sz w:val="24"/>
        </w:rPr>
        <w:t xml:space="preserve"> </w:t>
      </w:r>
      <w:r>
        <w:rPr>
          <w:sz w:val="24"/>
        </w:rPr>
        <w:t>wants</w:t>
      </w:r>
      <w:r>
        <w:rPr>
          <w:spacing w:val="-3"/>
          <w:sz w:val="24"/>
        </w:rPr>
        <w:t xml:space="preserve"> </w:t>
      </w:r>
      <w:r>
        <w:rPr>
          <w:sz w:val="24"/>
        </w:rPr>
        <w:t>their</w:t>
      </w:r>
      <w:r>
        <w:rPr>
          <w:spacing w:val="-3"/>
          <w:sz w:val="24"/>
        </w:rPr>
        <w:t xml:space="preserve"> </w:t>
      </w:r>
      <w:r>
        <w:rPr>
          <w:sz w:val="24"/>
        </w:rPr>
        <w:t>first-year</w:t>
      </w:r>
      <w:r>
        <w:rPr>
          <w:spacing w:val="-3"/>
          <w:sz w:val="24"/>
        </w:rPr>
        <w:t xml:space="preserve"> </w:t>
      </w:r>
      <w:r>
        <w:rPr>
          <w:sz w:val="24"/>
        </w:rPr>
        <w:t>campers</w:t>
      </w:r>
      <w:r>
        <w:rPr>
          <w:spacing w:val="-3"/>
          <w:sz w:val="24"/>
        </w:rPr>
        <w:t xml:space="preserve"> </w:t>
      </w:r>
      <w:r>
        <w:rPr>
          <w:sz w:val="24"/>
        </w:rPr>
        <w:t>to</w:t>
      </w:r>
      <w:r>
        <w:rPr>
          <w:spacing w:val="-3"/>
          <w:sz w:val="24"/>
        </w:rPr>
        <w:t xml:space="preserve"> </w:t>
      </w:r>
      <w:r>
        <w:rPr>
          <w:sz w:val="24"/>
        </w:rPr>
        <w:t>be</w:t>
      </w:r>
      <w:r>
        <w:rPr>
          <w:spacing w:val="-3"/>
          <w:sz w:val="24"/>
        </w:rPr>
        <w:t xml:space="preserve"> </w:t>
      </w:r>
      <w:r>
        <w:rPr>
          <w:sz w:val="24"/>
        </w:rPr>
        <w:t>in</w:t>
      </w:r>
      <w:r>
        <w:rPr>
          <w:spacing w:val="-3"/>
          <w:sz w:val="24"/>
        </w:rPr>
        <w:t xml:space="preserve"> </w:t>
      </w:r>
      <w:r>
        <w:rPr>
          <w:sz w:val="24"/>
        </w:rPr>
        <w:t>a</w:t>
      </w:r>
      <w:r>
        <w:rPr>
          <w:spacing w:val="-3"/>
          <w:sz w:val="24"/>
        </w:rPr>
        <w:t xml:space="preserve"> </w:t>
      </w:r>
      <w:r>
        <w:rPr>
          <w:sz w:val="24"/>
        </w:rPr>
        <w:t>program</w:t>
      </w:r>
      <w:r>
        <w:rPr>
          <w:spacing w:val="-3"/>
          <w:sz w:val="24"/>
        </w:rPr>
        <w:t xml:space="preserve"> </w:t>
      </w:r>
      <w:r>
        <w:rPr>
          <w:sz w:val="24"/>
        </w:rPr>
        <w:t>that</w:t>
      </w:r>
      <w:r>
        <w:rPr>
          <w:spacing w:val="-3"/>
          <w:sz w:val="24"/>
        </w:rPr>
        <w:t xml:space="preserve"> </w:t>
      </w:r>
      <w:r>
        <w:rPr>
          <w:sz w:val="24"/>
        </w:rPr>
        <w:t>is</w:t>
      </w:r>
      <w:r>
        <w:rPr>
          <w:spacing w:val="-3"/>
          <w:sz w:val="24"/>
        </w:rPr>
        <w:t xml:space="preserve"> </w:t>
      </w:r>
      <w:r>
        <w:rPr>
          <w:sz w:val="24"/>
        </w:rPr>
        <w:t>both</w:t>
      </w:r>
      <w:r>
        <w:rPr>
          <w:spacing w:val="-3"/>
          <w:sz w:val="24"/>
        </w:rPr>
        <w:t xml:space="preserve"> </w:t>
      </w:r>
      <w:r>
        <w:rPr>
          <w:sz w:val="24"/>
        </w:rPr>
        <w:t>loads</w:t>
      </w:r>
      <w:r>
        <w:rPr>
          <w:spacing w:val="-3"/>
          <w:sz w:val="24"/>
        </w:rPr>
        <w:t xml:space="preserve"> </w:t>
      </w:r>
      <w:r>
        <w:rPr>
          <w:sz w:val="24"/>
        </w:rPr>
        <w:t>of</w:t>
      </w:r>
      <w:r>
        <w:rPr>
          <w:spacing w:val="-3"/>
          <w:sz w:val="24"/>
        </w:rPr>
        <w:t xml:space="preserve"> </w:t>
      </w:r>
      <w:r>
        <w:rPr>
          <w:sz w:val="24"/>
        </w:rPr>
        <w:t xml:space="preserve">fun and specifically designed for them, so they will want to come back in the years to </w:t>
      </w:r>
      <w:r>
        <w:rPr>
          <w:spacing w:val="-2"/>
          <w:sz w:val="24"/>
        </w:rPr>
        <w:t>come.</w:t>
      </w:r>
    </w:p>
    <w:p w14:paraId="13F91F22" w14:textId="77777777" w:rsidR="002C7295" w:rsidRDefault="00000000">
      <w:pPr>
        <w:spacing w:before="285" w:line="232" w:lineRule="auto"/>
        <w:ind w:left="500" w:right="594"/>
        <w:jc w:val="both"/>
        <w:rPr>
          <w:i/>
          <w:sz w:val="24"/>
        </w:rPr>
      </w:pPr>
      <w:r>
        <w:rPr>
          <w:i/>
          <w:sz w:val="24"/>
          <w:u w:val="single"/>
        </w:rPr>
        <w:t>Discussion</w:t>
      </w:r>
      <w:r>
        <w:rPr>
          <w:i/>
          <w:sz w:val="24"/>
        </w:rPr>
        <w:t>:</w:t>
      </w:r>
      <w:r>
        <w:rPr>
          <w:i/>
          <w:spacing w:val="-2"/>
          <w:sz w:val="24"/>
        </w:rPr>
        <w:t xml:space="preserve"> </w:t>
      </w:r>
      <w:r>
        <w:rPr>
          <w:i/>
          <w:sz w:val="24"/>
        </w:rPr>
        <w:t>It</w:t>
      </w:r>
      <w:r>
        <w:rPr>
          <w:i/>
          <w:spacing w:val="-2"/>
          <w:sz w:val="24"/>
        </w:rPr>
        <w:t xml:space="preserve"> </w:t>
      </w:r>
      <w:r>
        <w:rPr>
          <w:i/>
          <w:sz w:val="24"/>
        </w:rPr>
        <w:t>is</w:t>
      </w:r>
      <w:r>
        <w:rPr>
          <w:i/>
          <w:spacing w:val="-2"/>
          <w:sz w:val="24"/>
        </w:rPr>
        <w:t xml:space="preserve"> </w:t>
      </w:r>
      <w:r>
        <w:rPr>
          <w:i/>
          <w:sz w:val="24"/>
        </w:rPr>
        <w:t>generally</w:t>
      </w:r>
      <w:r>
        <w:rPr>
          <w:i/>
          <w:spacing w:val="-2"/>
          <w:sz w:val="24"/>
        </w:rPr>
        <w:t xml:space="preserve"> </w:t>
      </w:r>
      <w:r>
        <w:rPr>
          <w:i/>
          <w:sz w:val="24"/>
        </w:rPr>
        <w:t>agreed</w:t>
      </w:r>
      <w:r>
        <w:rPr>
          <w:i/>
          <w:spacing w:val="-2"/>
          <w:sz w:val="24"/>
        </w:rPr>
        <w:t xml:space="preserve"> </w:t>
      </w:r>
      <w:r>
        <w:rPr>
          <w:i/>
          <w:sz w:val="24"/>
        </w:rPr>
        <w:t>that</w:t>
      </w:r>
      <w:r>
        <w:rPr>
          <w:i/>
          <w:spacing w:val="-2"/>
          <w:sz w:val="24"/>
        </w:rPr>
        <w:t xml:space="preserve"> </w:t>
      </w:r>
      <w:r>
        <w:rPr>
          <w:i/>
          <w:sz w:val="24"/>
        </w:rPr>
        <w:t>what</w:t>
      </w:r>
      <w:r>
        <w:rPr>
          <w:i/>
          <w:spacing w:val="-2"/>
          <w:sz w:val="24"/>
        </w:rPr>
        <w:t xml:space="preserve"> </w:t>
      </w:r>
      <w:r>
        <w:rPr>
          <w:i/>
          <w:sz w:val="24"/>
        </w:rPr>
        <w:t>we</w:t>
      </w:r>
      <w:r>
        <w:rPr>
          <w:i/>
          <w:spacing w:val="-2"/>
          <w:sz w:val="24"/>
        </w:rPr>
        <w:t xml:space="preserve"> </w:t>
      </w:r>
      <w:r>
        <w:rPr>
          <w:i/>
          <w:sz w:val="24"/>
        </w:rPr>
        <w:t>want</w:t>
      </w:r>
      <w:r>
        <w:rPr>
          <w:i/>
          <w:spacing w:val="-2"/>
          <w:sz w:val="24"/>
        </w:rPr>
        <w:t xml:space="preserve"> </w:t>
      </w:r>
      <w:r>
        <w:rPr>
          <w:i/>
          <w:sz w:val="24"/>
        </w:rPr>
        <w:t>to</w:t>
      </w:r>
      <w:r>
        <w:rPr>
          <w:i/>
          <w:spacing w:val="-2"/>
          <w:sz w:val="24"/>
        </w:rPr>
        <w:t xml:space="preserve"> </w:t>
      </w:r>
      <w:r>
        <w:rPr>
          <w:i/>
          <w:sz w:val="24"/>
        </w:rPr>
        <w:t>avoid</w:t>
      </w:r>
      <w:r>
        <w:rPr>
          <w:i/>
          <w:spacing w:val="-2"/>
          <w:sz w:val="24"/>
        </w:rPr>
        <w:t xml:space="preserve"> </w:t>
      </w:r>
      <w:r>
        <w:rPr>
          <w:i/>
          <w:sz w:val="24"/>
        </w:rPr>
        <w:t>is</w:t>
      </w:r>
      <w:r>
        <w:rPr>
          <w:i/>
          <w:spacing w:val="-2"/>
          <w:sz w:val="24"/>
        </w:rPr>
        <w:t xml:space="preserve"> </w:t>
      </w:r>
      <w:r>
        <w:rPr>
          <w:i/>
          <w:sz w:val="24"/>
        </w:rPr>
        <w:t>an</w:t>
      </w:r>
      <w:r>
        <w:rPr>
          <w:i/>
          <w:spacing w:val="-2"/>
          <w:sz w:val="24"/>
        </w:rPr>
        <w:t xml:space="preserve"> </w:t>
      </w:r>
      <w:r>
        <w:rPr>
          <w:i/>
          <w:sz w:val="24"/>
        </w:rPr>
        <w:t>advancement-based program</w:t>
      </w:r>
      <w:r>
        <w:rPr>
          <w:i/>
          <w:spacing w:val="-5"/>
          <w:sz w:val="24"/>
        </w:rPr>
        <w:t xml:space="preserve"> </w:t>
      </w:r>
      <w:r>
        <w:rPr>
          <w:i/>
          <w:sz w:val="24"/>
        </w:rPr>
        <w:t>where</w:t>
      </w:r>
      <w:r>
        <w:rPr>
          <w:i/>
          <w:spacing w:val="-5"/>
          <w:sz w:val="24"/>
        </w:rPr>
        <w:t xml:space="preserve"> </w:t>
      </w:r>
      <w:r>
        <w:rPr>
          <w:i/>
          <w:sz w:val="24"/>
        </w:rPr>
        <w:t>the</w:t>
      </w:r>
      <w:r>
        <w:rPr>
          <w:i/>
          <w:spacing w:val="-5"/>
          <w:sz w:val="24"/>
        </w:rPr>
        <w:t xml:space="preserve"> </w:t>
      </w:r>
      <w:r>
        <w:rPr>
          <w:i/>
          <w:sz w:val="24"/>
        </w:rPr>
        <w:t>information</w:t>
      </w:r>
      <w:r>
        <w:rPr>
          <w:i/>
          <w:spacing w:val="-5"/>
          <w:sz w:val="24"/>
        </w:rPr>
        <w:t xml:space="preserve"> </w:t>
      </w:r>
      <w:r>
        <w:rPr>
          <w:i/>
          <w:sz w:val="24"/>
        </w:rPr>
        <w:t>surrounding</w:t>
      </w:r>
      <w:r>
        <w:rPr>
          <w:i/>
          <w:spacing w:val="-5"/>
          <w:sz w:val="24"/>
        </w:rPr>
        <w:t xml:space="preserve"> </w:t>
      </w:r>
      <w:r>
        <w:rPr>
          <w:i/>
          <w:sz w:val="24"/>
        </w:rPr>
        <w:t>the</w:t>
      </w:r>
      <w:r>
        <w:rPr>
          <w:i/>
          <w:spacing w:val="-5"/>
          <w:sz w:val="24"/>
        </w:rPr>
        <w:t xml:space="preserve"> </w:t>
      </w:r>
      <w:r>
        <w:rPr>
          <w:i/>
          <w:sz w:val="24"/>
        </w:rPr>
        <w:t>skill</w:t>
      </w:r>
      <w:r>
        <w:rPr>
          <w:i/>
          <w:spacing w:val="-5"/>
          <w:sz w:val="24"/>
        </w:rPr>
        <w:t xml:space="preserve"> </w:t>
      </w:r>
      <w:r>
        <w:rPr>
          <w:i/>
          <w:sz w:val="24"/>
        </w:rPr>
        <w:t>is</w:t>
      </w:r>
      <w:r>
        <w:rPr>
          <w:i/>
          <w:spacing w:val="-5"/>
          <w:sz w:val="24"/>
        </w:rPr>
        <w:t xml:space="preserve"> </w:t>
      </w:r>
      <w:r>
        <w:rPr>
          <w:i/>
          <w:sz w:val="24"/>
        </w:rPr>
        <w:t>presented,</w:t>
      </w:r>
      <w:r>
        <w:rPr>
          <w:i/>
          <w:spacing w:val="-5"/>
          <w:sz w:val="24"/>
        </w:rPr>
        <w:t xml:space="preserve"> </w:t>
      </w:r>
      <w:r>
        <w:rPr>
          <w:i/>
          <w:sz w:val="24"/>
        </w:rPr>
        <w:t>followed</w:t>
      </w:r>
      <w:r>
        <w:rPr>
          <w:i/>
          <w:spacing w:val="-5"/>
          <w:sz w:val="24"/>
        </w:rPr>
        <w:t xml:space="preserve"> </w:t>
      </w:r>
      <w:r>
        <w:rPr>
          <w:i/>
          <w:sz w:val="24"/>
        </w:rPr>
        <w:t>by</w:t>
      </w:r>
      <w:r>
        <w:rPr>
          <w:i/>
          <w:spacing w:val="-5"/>
          <w:sz w:val="24"/>
        </w:rPr>
        <w:t xml:space="preserve"> </w:t>
      </w:r>
      <w:r>
        <w:rPr>
          <w:i/>
          <w:sz w:val="24"/>
        </w:rPr>
        <w:t>checking oﬀ the requirement in the handbook.</w:t>
      </w:r>
    </w:p>
    <w:p w14:paraId="572C13D9" w14:textId="77777777" w:rsidR="002C7295" w:rsidRDefault="00000000">
      <w:pPr>
        <w:spacing w:before="284" w:line="232" w:lineRule="auto"/>
        <w:ind w:left="500" w:right="517"/>
        <w:rPr>
          <w:i/>
          <w:sz w:val="24"/>
        </w:rPr>
      </w:pPr>
      <w:r>
        <w:rPr>
          <w:i/>
          <w:sz w:val="24"/>
        </w:rPr>
        <w:t>When</w:t>
      </w:r>
      <w:r>
        <w:rPr>
          <w:i/>
          <w:spacing w:val="-4"/>
          <w:sz w:val="24"/>
        </w:rPr>
        <w:t xml:space="preserve"> </w:t>
      </w:r>
      <w:r>
        <w:rPr>
          <w:i/>
          <w:sz w:val="24"/>
        </w:rPr>
        <w:t>presenting</w:t>
      </w:r>
      <w:r>
        <w:rPr>
          <w:i/>
          <w:spacing w:val="-4"/>
          <w:sz w:val="24"/>
        </w:rPr>
        <w:t xml:space="preserve"> </w:t>
      </w:r>
      <w:r>
        <w:rPr>
          <w:i/>
          <w:sz w:val="24"/>
        </w:rPr>
        <w:t>any</w:t>
      </w:r>
      <w:r>
        <w:rPr>
          <w:i/>
          <w:spacing w:val="-4"/>
          <w:sz w:val="24"/>
        </w:rPr>
        <w:t xml:space="preserve"> </w:t>
      </w:r>
      <w:r>
        <w:rPr>
          <w:i/>
          <w:sz w:val="24"/>
        </w:rPr>
        <w:t>kind</w:t>
      </w:r>
      <w:r>
        <w:rPr>
          <w:i/>
          <w:spacing w:val="-4"/>
          <w:sz w:val="24"/>
        </w:rPr>
        <w:t xml:space="preserve"> </w:t>
      </w:r>
      <w:r>
        <w:rPr>
          <w:i/>
          <w:sz w:val="24"/>
        </w:rPr>
        <w:t>of</w:t>
      </w:r>
      <w:r>
        <w:rPr>
          <w:i/>
          <w:spacing w:val="-4"/>
          <w:sz w:val="24"/>
        </w:rPr>
        <w:t xml:space="preserve"> </w:t>
      </w:r>
      <w:r>
        <w:rPr>
          <w:i/>
          <w:sz w:val="24"/>
        </w:rPr>
        <w:t>material,</w:t>
      </w:r>
      <w:r>
        <w:rPr>
          <w:i/>
          <w:spacing w:val="-4"/>
          <w:sz w:val="24"/>
        </w:rPr>
        <w:t xml:space="preserve"> </w:t>
      </w:r>
      <w:r>
        <w:rPr>
          <w:i/>
          <w:sz w:val="24"/>
        </w:rPr>
        <w:t>a</w:t>
      </w:r>
      <w:r>
        <w:rPr>
          <w:i/>
          <w:spacing w:val="-4"/>
          <w:sz w:val="24"/>
        </w:rPr>
        <w:t xml:space="preserve"> </w:t>
      </w:r>
      <w:r>
        <w:rPr>
          <w:i/>
          <w:sz w:val="24"/>
        </w:rPr>
        <w:t>key</w:t>
      </w:r>
      <w:r>
        <w:rPr>
          <w:i/>
          <w:spacing w:val="-4"/>
          <w:sz w:val="24"/>
        </w:rPr>
        <w:t xml:space="preserve"> </w:t>
      </w:r>
      <w:r>
        <w:rPr>
          <w:i/>
          <w:sz w:val="24"/>
        </w:rPr>
        <w:t>objective</w:t>
      </w:r>
      <w:r>
        <w:rPr>
          <w:i/>
          <w:spacing w:val="-4"/>
          <w:sz w:val="24"/>
        </w:rPr>
        <w:t xml:space="preserve"> </w:t>
      </w:r>
      <w:r>
        <w:rPr>
          <w:i/>
          <w:sz w:val="24"/>
        </w:rPr>
        <w:t>is</w:t>
      </w:r>
      <w:r>
        <w:rPr>
          <w:i/>
          <w:spacing w:val="-4"/>
          <w:sz w:val="24"/>
        </w:rPr>
        <w:t xml:space="preserve"> </w:t>
      </w:r>
      <w:r>
        <w:rPr>
          <w:i/>
          <w:sz w:val="24"/>
        </w:rPr>
        <w:t>to</w:t>
      </w:r>
      <w:r>
        <w:rPr>
          <w:i/>
          <w:spacing w:val="-4"/>
          <w:sz w:val="24"/>
        </w:rPr>
        <w:t xml:space="preserve"> </w:t>
      </w:r>
      <w:r>
        <w:rPr>
          <w:i/>
          <w:sz w:val="24"/>
        </w:rPr>
        <w:t>communicate</w:t>
      </w:r>
      <w:r>
        <w:rPr>
          <w:i/>
          <w:spacing w:val="-4"/>
          <w:sz w:val="24"/>
        </w:rPr>
        <w:t xml:space="preserve"> </w:t>
      </w:r>
      <w:r>
        <w:rPr>
          <w:i/>
          <w:sz w:val="24"/>
        </w:rPr>
        <w:t>how</w:t>
      </w:r>
      <w:r>
        <w:rPr>
          <w:i/>
          <w:spacing w:val="-4"/>
          <w:sz w:val="24"/>
        </w:rPr>
        <w:t xml:space="preserve"> </w:t>
      </w:r>
      <w:r>
        <w:rPr>
          <w:i/>
          <w:sz w:val="24"/>
        </w:rPr>
        <w:t>and</w:t>
      </w:r>
      <w:r>
        <w:rPr>
          <w:i/>
          <w:spacing w:val="-4"/>
          <w:sz w:val="24"/>
        </w:rPr>
        <w:t xml:space="preserve"> </w:t>
      </w:r>
      <w:r>
        <w:rPr>
          <w:i/>
          <w:sz w:val="24"/>
        </w:rPr>
        <w:t xml:space="preserve">why what’s being taught has RELEVANCE for the learner. A Scout should never learn something just because it’s required of them </w:t>
      </w:r>
      <w:proofErr w:type="gramStart"/>
      <w:r>
        <w:rPr>
          <w:i/>
          <w:sz w:val="24"/>
        </w:rPr>
        <w:t>in order to</w:t>
      </w:r>
      <w:proofErr w:type="gramEnd"/>
      <w:r>
        <w:rPr>
          <w:i/>
          <w:sz w:val="24"/>
        </w:rPr>
        <w:t xml:space="preserve"> earn the next rank.</w:t>
      </w:r>
    </w:p>
    <w:p w14:paraId="51024406" w14:textId="77777777" w:rsidR="002C7295" w:rsidRDefault="00000000">
      <w:pPr>
        <w:spacing w:before="283" w:line="232" w:lineRule="auto"/>
        <w:ind w:left="500" w:right="670"/>
        <w:jc w:val="both"/>
        <w:rPr>
          <w:i/>
          <w:sz w:val="24"/>
        </w:rPr>
      </w:pPr>
      <w:r>
        <w:rPr>
          <w:i/>
          <w:sz w:val="24"/>
        </w:rPr>
        <w:t>The</w:t>
      </w:r>
      <w:r>
        <w:rPr>
          <w:i/>
          <w:spacing w:val="-3"/>
          <w:sz w:val="24"/>
        </w:rPr>
        <w:t xml:space="preserve"> </w:t>
      </w:r>
      <w:r>
        <w:rPr>
          <w:i/>
          <w:sz w:val="24"/>
        </w:rPr>
        <w:t>EDGE</w:t>
      </w:r>
      <w:r>
        <w:rPr>
          <w:i/>
          <w:spacing w:val="-3"/>
          <w:sz w:val="24"/>
        </w:rPr>
        <w:t xml:space="preserve"> </w:t>
      </w:r>
      <w:r>
        <w:rPr>
          <w:i/>
          <w:sz w:val="24"/>
        </w:rPr>
        <w:t>method</w:t>
      </w:r>
      <w:r>
        <w:rPr>
          <w:i/>
          <w:spacing w:val="-3"/>
          <w:sz w:val="24"/>
        </w:rPr>
        <w:t xml:space="preserve"> </w:t>
      </w:r>
      <w:r>
        <w:rPr>
          <w:i/>
          <w:sz w:val="24"/>
        </w:rPr>
        <w:t>is</w:t>
      </w:r>
      <w:r>
        <w:rPr>
          <w:i/>
          <w:spacing w:val="-3"/>
          <w:sz w:val="24"/>
        </w:rPr>
        <w:t xml:space="preserve"> </w:t>
      </w:r>
      <w:r>
        <w:rPr>
          <w:i/>
          <w:sz w:val="24"/>
        </w:rPr>
        <w:t>the</w:t>
      </w:r>
      <w:r>
        <w:rPr>
          <w:i/>
          <w:spacing w:val="-3"/>
          <w:sz w:val="24"/>
        </w:rPr>
        <w:t xml:space="preserve"> </w:t>
      </w:r>
      <w:r>
        <w:rPr>
          <w:i/>
          <w:sz w:val="24"/>
        </w:rPr>
        <w:t>framework</w:t>
      </w:r>
      <w:r>
        <w:rPr>
          <w:i/>
          <w:spacing w:val="-3"/>
          <w:sz w:val="24"/>
        </w:rPr>
        <w:t xml:space="preserve"> </w:t>
      </w:r>
      <w:r>
        <w:rPr>
          <w:i/>
          <w:sz w:val="24"/>
        </w:rPr>
        <w:t>adopted</w:t>
      </w:r>
      <w:r>
        <w:rPr>
          <w:i/>
          <w:spacing w:val="-3"/>
          <w:sz w:val="24"/>
        </w:rPr>
        <w:t xml:space="preserve"> </w:t>
      </w:r>
      <w:r>
        <w:rPr>
          <w:i/>
          <w:sz w:val="24"/>
        </w:rPr>
        <w:t>by</w:t>
      </w:r>
      <w:r>
        <w:rPr>
          <w:i/>
          <w:spacing w:val="-3"/>
          <w:sz w:val="24"/>
        </w:rPr>
        <w:t xml:space="preserve"> </w:t>
      </w:r>
      <w:r>
        <w:rPr>
          <w:i/>
          <w:sz w:val="24"/>
        </w:rPr>
        <w:t>the</w:t>
      </w:r>
      <w:r>
        <w:rPr>
          <w:i/>
          <w:spacing w:val="-3"/>
          <w:sz w:val="24"/>
        </w:rPr>
        <w:t xml:space="preserve"> </w:t>
      </w:r>
      <w:r>
        <w:rPr>
          <w:i/>
          <w:sz w:val="24"/>
        </w:rPr>
        <w:t>BSA</w:t>
      </w:r>
      <w:r>
        <w:rPr>
          <w:i/>
          <w:spacing w:val="-3"/>
          <w:sz w:val="24"/>
        </w:rPr>
        <w:t xml:space="preserve"> </w:t>
      </w:r>
      <w:r>
        <w:rPr>
          <w:i/>
          <w:sz w:val="24"/>
        </w:rPr>
        <w:t>for</w:t>
      </w:r>
      <w:r>
        <w:rPr>
          <w:i/>
          <w:spacing w:val="-3"/>
          <w:sz w:val="24"/>
        </w:rPr>
        <w:t xml:space="preserve"> </w:t>
      </w:r>
      <w:r>
        <w:rPr>
          <w:i/>
          <w:sz w:val="24"/>
        </w:rPr>
        <w:t>presenting</w:t>
      </w:r>
      <w:r>
        <w:rPr>
          <w:i/>
          <w:spacing w:val="-3"/>
          <w:sz w:val="24"/>
        </w:rPr>
        <w:t xml:space="preserve"> </w:t>
      </w:r>
      <w:r>
        <w:rPr>
          <w:i/>
          <w:sz w:val="24"/>
        </w:rPr>
        <w:t>a</w:t>
      </w:r>
      <w:r>
        <w:rPr>
          <w:i/>
          <w:spacing w:val="-3"/>
          <w:sz w:val="24"/>
        </w:rPr>
        <w:t xml:space="preserve"> </w:t>
      </w:r>
      <w:r>
        <w:rPr>
          <w:i/>
          <w:sz w:val="24"/>
        </w:rPr>
        <w:t>skill.</w:t>
      </w:r>
      <w:r>
        <w:rPr>
          <w:i/>
          <w:spacing w:val="-3"/>
          <w:sz w:val="24"/>
        </w:rPr>
        <w:t xml:space="preserve"> </w:t>
      </w:r>
      <w:r>
        <w:rPr>
          <w:i/>
          <w:sz w:val="24"/>
        </w:rPr>
        <w:t>What</w:t>
      </w:r>
      <w:r>
        <w:rPr>
          <w:i/>
          <w:spacing w:val="-3"/>
          <w:sz w:val="24"/>
        </w:rPr>
        <w:t xml:space="preserve"> </w:t>
      </w:r>
      <w:r>
        <w:rPr>
          <w:i/>
          <w:sz w:val="24"/>
        </w:rPr>
        <w:t>is the EDGE method?</w:t>
      </w:r>
    </w:p>
    <w:p w14:paraId="5EF86C00" w14:textId="77777777" w:rsidR="002C7295" w:rsidRDefault="00000000">
      <w:pPr>
        <w:pStyle w:val="BodyText"/>
        <w:spacing w:before="276" w:line="240" w:lineRule="auto"/>
        <w:ind w:left="500"/>
        <w:jc w:val="both"/>
      </w:pPr>
      <w:r>
        <w:t>—&gt;</w:t>
      </w:r>
      <w:r>
        <w:rPr>
          <w:spacing w:val="-3"/>
        </w:rPr>
        <w:t xml:space="preserve"> </w:t>
      </w:r>
      <w:r>
        <w:t>After</w:t>
      </w:r>
      <w:r>
        <w:rPr>
          <w:spacing w:val="-3"/>
        </w:rPr>
        <w:t xml:space="preserve"> </w:t>
      </w:r>
      <w:r>
        <w:t>a</w:t>
      </w:r>
      <w:r>
        <w:rPr>
          <w:spacing w:val="-2"/>
        </w:rPr>
        <w:t xml:space="preserve"> </w:t>
      </w:r>
      <w:r>
        <w:t>response</w:t>
      </w:r>
      <w:r>
        <w:rPr>
          <w:spacing w:val="-3"/>
        </w:rPr>
        <w:t xml:space="preserve"> </w:t>
      </w:r>
      <w:r>
        <w:t>is</w:t>
      </w:r>
      <w:r>
        <w:rPr>
          <w:spacing w:val="-2"/>
        </w:rPr>
        <w:t xml:space="preserve"> </w:t>
      </w:r>
      <w:r>
        <w:t>given,</w:t>
      </w:r>
      <w:r>
        <w:rPr>
          <w:spacing w:val="-3"/>
        </w:rPr>
        <w:t xml:space="preserve"> </w:t>
      </w:r>
      <w:r>
        <w:t>as</w:t>
      </w:r>
      <w:r>
        <w:rPr>
          <w:spacing w:val="-2"/>
        </w:rPr>
        <w:t xml:space="preserve"> </w:t>
      </w:r>
      <w:r>
        <w:t>necessary,</w:t>
      </w:r>
      <w:r>
        <w:rPr>
          <w:spacing w:val="-3"/>
        </w:rPr>
        <w:t xml:space="preserve"> </w:t>
      </w:r>
      <w:r>
        <w:t>review</w:t>
      </w:r>
      <w:r>
        <w:rPr>
          <w:spacing w:val="-2"/>
        </w:rPr>
        <w:t xml:space="preserve"> </w:t>
      </w:r>
      <w:r>
        <w:t>the</w:t>
      </w:r>
      <w:r>
        <w:rPr>
          <w:spacing w:val="-3"/>
        </w:rPr>
        <w:t xml:space="preserve"> </w:t>
      </w:r>
      <w:r>
        <w:t>following</w:t>
      </w:r>
      <w:r>
        <w:rPr>
          <w:spacing w:val="-2"/>
        </w:rPr>
        <w:t xml:space="preserve"> explanations:</w:t>
      </w:r>
    </w:p>
    <w:p w14:paraId="7B542353" w14:textId="77777777" w:rsidR="002C7295" w:rsidRDefault="002C7295">
      <w:pPr>
        <w:jc w:val="both"/>
        <w:sectPr w:rsidR="002C7295" w:rsidSect="00826C8E">
          <w:pgSz w:w="12240" w:h="15840"/>
          <w:pgMar w:top="1260" w:right="940" w:bottom="1100" w:left="940" w:header="734" w:footer="914" w:gutter="0"/>
          <w:cols w:space="720"/>
        </w:sectPr>
      </w:pPr>
    </w:p>
    <w:p w14:paraId="65DC137F" w14:textId="77777777" w:rsidR="002C7295" w:rsidRDefault="00000000">
      <w:pPr>
        <w:pStyle w:val="BodyText"/>
        <w:spacing w:before="167" w:line="235" w:lineRule="auto"/>
        <w:ind w:left="500" w:right="517"/>
      </w:pPr>
      <w:r>
        <w:rPr>
          <w:b/>
          <w:u w:val="single"/>
        </w:rPr>
        <w:lastRenderedPageBreak/>
        <w:t>E</w:t>
      </w:r>
      <w:r>
        <w:t>xplain</w:t>
      </w:r>
      <w:r>
        <w:rPr>
          <w:spacing w:val="-3"/>
        </w:rPr>
        <w:t xml:space="preserve"> </w:t>
      </w:r>
      <w:r>
        <w:t>-</w:t>
      </w:r>
      <w:r>
        <w:rPr>
          <w:spacing w:val="-3"/>
        </w:rPr>
        <w:t xml:space="preserve"> </w:t>
      </w:r>
      <w:r>
        <w:t>Instructors</w:t>
      </w:r>
      <w:r>
        <w:rPr>
          <w:spacing w:val="-3"/>
        </w:rPr>
        <w:t xml:space="preserve"> </w:t>
      </w:r>
      <w:r>
        <w:t>should</w:t>
      </w:r>
      <w:r>
        <w:rPr>
          <w:spacing w:val="-3"/>
        </w:rPr>
        <w:t xml:space="preserve"> </w:t>
      </w:r>
      <w:r>
        <w:t>share</w:t>
      </w:r>
      <w:r>
        <w:rPr>
          <w:spacing w:val="-3"/>
        </w:rPr>
        <w:t xml:space="preserve"> </w:t>
      </w:r>
      <w:r>
        <w:t>with</w:t>
      </w:r>
      <w:r>
        <w:rPr>
          <w:spacing w:val="-3"/>
        </w:rPr>
        <w:t xml:space="preserve"> </w:t>
      </w:r>
      <w:r>
        <w:t>the</w:t>
      </w:r>
      <w:r>
        <w:rPr>
          <w:spacing w:val="-3"/>
        </w:rPr>
        <w:t xml:space="preserve"> </w:t>
      </w:r>
      <w:r>
        <w:t>Scouts</w:t>
      </w:r>
      <w:r>
        <w:rPr>
          <w:spacing w:val="-3"/>
        </w:rPr>
        <w:t xml:space="preserve"> </w:t>
      </w:r>
      <w:r>
        <w:t>why</w:t>
      </w:r>
      <w:r>
        <w:rPr>
          <w:spacing w:val="-3"/>
        </w:rPr>
        <w:t xml:space="preserve"> </w:t>
      </w:r>
      <w:r>
        <w:t>one</w:t>
      </w:r>
      <w:r>
        <w:rPr>
          <w:spacing w:val="-3"/>
        </w:rPr>
        <w:t xml:space="preserve"> </w:t>
      </w:r>
      <w:r>
        <w:t>would</w:t>
      </w:r>
      <w:r>
        <w:rPr>
          <w:spacing w:val="-3"/>
        </w:rPr>
        <w:t xml:space="preserve"> </w:t>
      </w:r>
      <w:r>
        <w:t>choose</w:t>
      </w:r>
      <w:r>
        <w:rPr>
          <w:spacing w:val="-3"/>
        </w:rPr>
        <w:t xml:space="preserve"> </w:t>
      </w:r>
      <w:r>
        <w:t>to</w:t>
      </w:r>
      <w:r>
        <w:rPr>
          <w:spacing w:val="-3"/>
        </w:rPr>
        <w:t xml:space="preserve"> </w:t>
      </w:r>
      <w:r>
        <w:t>use</w:t>
      </w:r>
      <w:r>
        <w:rPr>
          <w:spacing w:val="-3"/>
        </w:rPr>
        <w:t xml:space="preserve"> </w:t>
      </w:r>
      <w:r>
        <w:t>the skill and when it can be applied.</w:t>
      </w:r>
    </w:p>
    <w:p w14:paraId="46E4E227" w14:textId="77777777" w:rsidR="002C7295" w:rsidRDefault="00000000">
      <w:pPr>
        <w:pStyle w:val="BodyText"/>
        <w:spacing w:before="8" w:line="240" w:lineRule="auto"/>
        <w:ind w:left="500" w:right="517"/>
      </w:pPr>
      <w:r>
        <w:rPr>
          <w:b/>
          <w:u w:val="single"/>
        </w:rPr>
        <w:t>D</w:t>
      </w:r>
      <w:r>
        <w:t>emonstrate</w:t>
      </w:r>
      <w:r>
        <w:rPr>
          <w:spacing w:val="-4"/>
        </w:rPr>
        <w:t xml:space="preserve"> </w:t>
      </w:r>
      <w:r>
        <w:t>-</w:t>
      </w:r>
      <w:r>
        <w:rPr>
          <w:spacing w:val="-4"/>
        </w:rPr>
        <w:t xml:space="preserve"> </w:t>
      </w:r>
      <w:r>
        <w:t>It’s</w:t>
      </w:r>
      <w:r>
        <w:rPr>
          <w:spacing w:val="-4"/>
        </w:rPr>
        <w:t xml:space="preserve"> </w:t>
      </w:r>
      <w:r>
        <w:t>necessary</w:t>
      </w:r>
      <w:r>
        <w:rPr>
          <w:spacing w:val="-4"/>
        </w:rPr>
        <w:t xml:space="preserve"> </w:t>
      </w:r>
      <w:r>
        <w:t>to</w:t>
      </w:r>
      <w:r>
        <w:rPr>
          <w:spacing w:val="-4"/>
        </w:rPr>
        <w:t xml:space="preserve"> </w:t>
      </w:r>
      <w:r>
        <w:t>show</w:t>
      </w:r>
      <w:r>
        <w:rPr>
          <w:spacing w:val="-4"/>
        </w:rPr>
        <w:t xml:space="preserve"> </w:t>
      </w:r>
      <w:r>
        <w:t>the</w:t>
      </w:r>
      <w:r>
        <w:rPr>
          <w:spacing w:val="-4"/>
        </w:rPr>
        <w:t xml:space="preserve"> </w:t>
      </w:r>
      <w:r>
        <w:t>Scouts</w:t>
      </w:r>
      <w:r>
        <w:rPr>
          <w:spacing w:val="-4"/>
        </w:rPr>
        <w:t xml:space="preserve"> </w:t>
      </w:r>
      <w:r>
        <w:t>how</w:t>
      </w:r>
      <w:r>
        <w:rPr>
          <w:spacing w:val="-4"/>
        </w:rPr>
        <w:t xml:space="preserve"> </w:t>
      </w:r>
      <w:r>
        <w:t>it</w:t>
      </w:r>
      <w:r>
        <w:rPr>
          <w:spacing w:val="-4"/>
        </w:rPr>
        <w:t xml:space="preserve"> </w:t>
      </w:r>
      <w:r>
        <w:t>looks</w:t>
      </w:r>
      <w:r>
        <w:rPr>
          <w:spacing w:val="-4"/>
        </w:rPr>
        <w:t xml:space="preserve"> </w:t>
      </w:r>
      <w:r>
        <w:t>to</w:t>
      </w:r>
      <w:r>
        <w:rPr>
          <w:spacing w:val="-4"/>
        </w:rPr>
        <w:t xml:space="preserve"> </w:t>
      </w:r>
      <w:proofErr w:type="gramStart"/>
      <w:r>
        <w:t>actually</w:t>
      </w:r>
      <w:r>
        <w:rPr>
          <w:spacing w:val="-4"/>
        </w:rPr>
        <w:t xml:space="preserve"> </w:t>
      </w:r>
      <w:r>
        <w:t>do</w:t>
      </w:r>
      <w:proofErr w:type="gramEnd"/>
      <w:r>
        <w:rPr>
          <w:spacing w:val="-4"/>
        </w:rPr>
        <w:t xml:space="preserve"> </w:t>
      </w:r>
      <w:r>
        <w:t>the</w:t>
      </w:r>
      <w:r>
        <w:rPr>
          <w:spacing w:val="-4"/>
        </w:rPr>
        <w:t xml:space="preserve"> </w:t>
      </w:r>
      <w:r>
        <w:t xml:space="preserve">skill. </w:t>
      </w:r>
      <w:r>
        <w:rPr>
          <w:b/>
          <w:u w:val="single"/>
        </w:rPr>
        <w:t>G</w:t>
      </w:r>
      <w:r>
        <w:t xml:space="preserve">uide - The next step is to help the Scouts acquire whatever they need, </w:t>
      </w:r>
      <w:proofErr w:type="gramStart"/>
      <w:r>
        <w:t>in order to</w:t>
      </w:r>
      <w:proofErr w:type="gramEnd"/>
      <w:r>
        <w:t xml:space="preserve"> possess the skill for themselves.</w:t>
      </w:r>
    </w:p>
    <w:p w14:paraId="55C4C50A" w14:textId="77777777" w:rsidR="002C7295" w:rsidRDefault="00000000">
      <w:pPr>
        <w:pStyle w:val="BodyText"/>
        <w:spacing w:before="12" w:line="235" w:lineRule="auto"/>
        <w:ind w:left="500" w:right="517"/>
      </w:pPr>
      <w:r>
        <w:rPr>
          <w:b/>
          <w:u w:val="single"/>
        </w:rPr>
        <w:t>E</w:t>
      </w:r>
      <w:r>
        <w:t>nable</w:t>
      </w:r>
      <w:r>
        <w:rPr>
          <w:spacing w:val="-3"/>
        </w:rPr>
        <w:t xml:space="preserve"> </w:t>
      </w:r>
      <w:r>
        <w:t>-The</w:t>
      </w:r>
      <w:r>
        <w:rPr>
          <w:spacing w:val="-3"/>
        </w:rPr>
        <w:t xml:space="preserve"> </w:t>
      </w:r>
      <w:r>
        <w:t>Scouts</w:t>
      </w:r>
      <w:r>
        <w:rPr>
          <w:spacing w:val="-3"/>
        </w:rPr>
        <w:t xml:space="preserve"> </w:t>
      </w:r>
      <w:r>
        <w:t>need</w:t>
      </w:r>
      <w:r>
        <w:rPr>
          <w:spacing w:val="-3"/>
        </w:rPr>
        <w:t xml:space="preserve"> </w:t>
      </w:r>
      <w:r>
        <w:t>to</w:t>
      </w:r>
      <w:r>
        <w:rPr>
          <w:spacing w:val="-3"/>
        </w:rPr>
        <w:t xml:space="preserve"> </w:t>
      </w:r>
      <w:r>
        <w:t>be</w:t>
      </w:r>
      <w:r>
        <w:rPr>
          <w:spacing w:val="-3"/>
        </w:rPr>
        <w:t xml:space="preserve"> </w:t>
      </w:r>
      <w:r>
        <w:t>able</w:t>
      </w:r>
      <w:r>
        <w:rPr>
          <w:spacing w:val="-3"/>
        </w:rPr>
        <w:t xml:space="preserve"> </w:t>
      </w:r>
      <w:r>
        <w:t>to</w:t>
      </w:r>
      <w:r>
        <w:rPr>
          <w:spacing w:val="-3"/>
        </w:rPr>
        <w:t xml:space="preserve"> </w:t>
      </w:r>
      <w:r>
        <w:t>rely</w:t>
      </w:r>
      <w:r>
        <w:rPr>
          <w:spacing w:val="-3"/>
        </w:rPr>
        <w:t xml:space="preserve"> </w:t>
      </w:r>
      <w:r>
        <w:t>upon</w:t>
      </w:r>
      <w:r>
        <w:rPr>
          <w:spacing w:val="-3"/>
        </w:rPr>
        <w:t xml:space="preserve"> </w:t>
      </w:r>
      <w:r>
        <w:t>themselves</w:t>
      </w:r>
      <w:r>
        <w:rPr>
          <w:spacing w:val="-3"/>
        </w:rPr>
        <w:t xml:space="preserve"> </w:t>
      </w:r>
      <w:r>
        <w:t>to</w:t>
      </w:r>
      <w:r>
        <w:rPr>
          <w:spacing w:val="-3"/>
        </w:rPr>
        <w:t xml:space="preserve"> </w:t>
      </w:r>
      <w:r>
        <w:t>use</w:t>
      </w:r>
      <w:r>
        <w:rPr>
          <w:spacing w:val="-3"/>
        </w:rPr>
        <w:t xml:space="preserve"> </w:t>
      </w:r>
      <w:r>
        <w:t>the</w:t>
      </w:r>
      <w:r>
        <w:rPr>
          <w:spacing w:val="-3"/>
        </w:rPr>
        <w:t xml:space="preserve"> </w:t>
      </w:r>
      <w:r>
        <w:t>skill</w:t>
      </w:r>
      <w:r>
        <w:rPr>
          <w:spacing w:val="-3"/>
        </w:rPr>
        <w:t xml:space="preserve"> </w:t>
      </w:r>
      <w:r>
        <w:t>and</w:t>
      </w:r>
      <w:r>
        <w:rPr>
          <w:spacing w:val="-3"/>
        </w:rPr>
        <w:t xml:space="preserve"> </w:t>
      </w:r>
      <w:r>
        <w:t>put</w:t>
      </w:r>
      <w:r>
        <w:rPr>
          <w:spacing w:val="-3"/>
        </w:rPr>
        <w:t xml:space="preserve"> </w:t>
      </w:r>
      <w:r>
        <w:t>it into action.</w:t>
      </w:r>
    </w:p>
    <w:p w14:paraId="78C7E66C" w14:textId="77777777" w:rsidR="002C7295" w:rsidRDefault="00000000">
      <w:pPr>
        <w:spacing w:before="281" w:line="232" w:lineRule="auto"/>
        <w:ind w:left="500" w:right="517"/>
        <w:rPr>
          <w:i/>
          <w:sz w:val="24"/>
        </w:rPr>
      </w:pPr>
      <w:proofErr w:type="gramStart"/>
      <w:r>
        <w:rPr>
          <w:i/>
          <w:sz w:val="24"/>
        </w:rPr>
        <w:t>In</w:t>
      </w:r>
      <w:r>
        <w:rPr>
          <w:i/>
          <w:spacing w:val="-3"/>
          <w:sz w:val="24"/>
        </w:rPr>
        <w:t xml:space="preserve"> </w:t>
      </w:r>
      <w:r>
        <w:rPr>
          <w:i/>
          <w:sz w:val="24"/>
        </w:rPr>
        <w:t>order</w:t>
      </w:r>
      <w:r>
        <w:rPr>
          <w:i/>
          <w:spacing w:val="-3"/>
          <w:sz w:val="24"/>
        </w:rPr>
        <w:t xml:space="preserve"> </w:t>
      </w:r>
      <w:r>
        <w:rPr>
          <w:i/>
          <w:sz w:val="24"/>
        </w:rPr>
        <w:t>to</w:t>
      </w:r>
      <w:proofErr w:type="gramEnd"/>
      <w:r>
        <w:rPr>
          <w:i/>
          <w:spacing w:val="-3"/>
          <w:sz w:val="24"/>
        </w:rPr>
        <w:t xml:space="preserve"> </w:t>
      </w:r>
      <w:r>
        <w:rPr>
          <w:i/>
          <w:sz w:val="24"/>
        </w:rPr>
        <w:t>bring</w:t>
      </w:r>
      <w:r>
        <w:rPr>
          <w:i/>
          <w:spacing w:val="-3"/>
          <w:sz w:val="24"/>
        </w:rPr>
        <w:t xml:space="preserve"> </w:t>
      </w:r>
      <w:r>
        <w:rPr>
          <w:i/>
          <w:sz w:val="24"/>
        </w:rPr>
        <w:t>the</w:t>
      </w:r>
      <w:r>
        <w:rPr>
          <w:i/>
          <w:spacing w:val="-3"/>
          <w:sz w:val="24"/>
        </w:rPr>
        <w:t xml:space="preserve"> </w:t>
      </w:r>
      <w:r>
        <w:rPr>
          <w:i/>
          <w:sz w:val="24"/>
        </w:rPr>
        <w:t>skill</w:t>
      </w:r>
      <w:r>
        <w:rPr>
          <w:i/>
          <w:spacing w:val="-3"/>
          <w:sz w:val="24"/>
        </w:rPr>
        <w:t xml:space="preserve"> </w:t>
      </w:r>
      <w:r>
        <w:rPr>
          <w:i/>
          <w:sz w:val="24"/>
        </w:rPr>
        <w:t>to</w:t>
      </w:r>
      <w:r>
        <w:rPr>
          <w:i/>
          <w:spacing w:val="-3"/>
          <w:sz w:val="24"/>
        </w:rPr>
        <w:t xml:space="preserve"> </w:t>
      </w:r>
      <w:r>
        <w:rPr>
          <w:i/>
          <w:sz w:val="24"/>
        </w:rPr>
        <w:t>life,</w:t>
      </w:r>
      <w:r>
        <w:rPr>
          <w:i/>
          <w:spacing w:val="-3"/>
          <w:sz w:val="24"/>
        </w:rPr>
        <w:t xml:space="preserve"> </w:t>
      </w:r>
      <w:r>
        <w:rPr>
          <w:i/>
          <w:sz w:val="24"/>
        </w:rPr>
        <w:t>after</w:t>
      </w:r>
      <w:r>
        <w:rPr>
          <w:i/>
          <w:spacing w:val="-3"/>
          <w:sz w:val="24"/>
        </w:rPr>
        <w:t xml:space="preserve"> </w:t>
      </w:r>
      <w:r>
        <w:rPr>
          <w:i/>
          <w:sz w:val="24"/>
        </w:rPr>
        <w:t>a</w:t>
      </w:r>
      <w:r>
        <w:rPr>
          <w:i/>
          <w:spacing w:val="-3"/>
          <w:sz w:val="24"/>
        </w:rPr>
        <w:t xml:space="preserve"> </w:t>
      </w:r>
      <w:r>
        <w:rPr>
          <w:i/>
          <w:sz w:val="24"/>
        </w:rPr>
        <w:t>Scout</w:t>
      </w:r>
      <w:r>
        <w:rPr>
          <w:i/>
          <w:spacing w:val="-3"/>
          <w:sz w:val="24"/>
        </w:rPr>
        <w:t xml:space="preserve"> </w:t>
      </w:r>
      <w:r>
        <w:rPr>
          <w:i/>
          <w:sz w:val="24"/>
        </w:rPr>
        <w:t>has</w:t>
      </w:r>
      <w:r>
        <w:rPr>
          <w:i/>
          <w:spacing w:val="-3"/>
          <w:sz w:val="24"/>
        </w:rPr>
        <w:t xml:space="preserve"> </w:t>
      </w:r>
      <w:r>
        <w:rPr>
          <w:i/>
          <w:sz w:val="24"/>
        </w:rPr>
        <w:t>been</w:t>
      </w:r>
      <w:r>
        <w:rPr>
          <w:i/>
          <w:spacing w:val="-3"/>
          <w:sz w:val="24"/>
        </w:rPr>
        <w:t xml:space="preserve"> </w:t>
      </w:r>
      <w:r>
        <w:rPr>
          <w:i/>
          <w:sz w:val="24"/>
        </w:rPr>
        <w:t>enabled</w:t>
      </w:r>
      <w:r>
        <w:rPr>
          <w:i/>
          <w:spacing w:val="-3"/>
          <w:sz w:val="24"/>
        </w:rPr>
        <w:t xml:space="preserve"> </w:t>
      </w:r>
      <w:r>
        <w:rPr>
          <w:i/>
          <w:sz w:val="24"/>
        </w:rPr>
        <w:t>to</w:t>
      </w:r>
      <w:r>
        <w:rPr>
          <w:i/>
          <w:spacing w:val="-3"/>
          <w:sz w:val="24"/>
        </w:rPr>
        <w:t xml:space="preserve"> </w:t>
      </w:r>
      <w:r>
        <w:rPr>
          <w:i/>
          <w:sz w:val="24"/>
        </w:rPr>
        <w:t>perform</w:t>
      </w:r>
      <w:r>
        <w:rPr>
          <w:i/>
          <w:spacing w:val="-3"/>
          <w:sz w:val="24"/>
        </w:rPr>
        <w:t xml:space="preserve"> </w:t>
      </w:r>
      <w:r>
        <w:rPr>
          <w:i/>
          <w:sz w:val="24"/>
        </w:rPr>
        <w:t>the</w:t>
      </w:r>
      <w:r>
        <w:rPr>
          <w:i/>
          <w:spacing w:val="-3"/>
          <w:sz w:val="24"/>
        </w:rPr>
        <w:t xml:space="preserve"> </w:t>
      </w:r>
      <w:r>
        <w:rPr>
          <w:i/>
          <w:sz w:val="24"/>
        </w:rPr>
        <w:t>skill,</w:t>
      </w:r>
      <w:r>
        <w:rPr>
          <w:i/>
          <w:spacing w:val="-3"/>
          <w:sz w:val="24"/>
        </w:rPr>
        <w:t xml:space="preserve"> </w:t>
      </w:r>
      <w:r>
        <w:rPr>
          <w:i/>
          <w:sz w:val="24"/>
        </w:rPr>
        <w:t>they need to do be provided an opportunity to put it into action.</w:t>
      </w:r>
    </w:p>
    <w:p w14:paraId="27DFBC9D" w14:textId="77152D53" w:rsidR="002C7295" w:rsidRDefault="00000000">
      <w:pPr>
        <w:pStyle w:val="BodyText"/>
        <w:spacing w:before="276" w:line="240" w:lineRule="auto"/>
        <w:ind w:left="500"/>
      </w:pPr>
      <w:r>
        <w:rPr>
          <w:color w:val="2B2B2B"/>
        </w:rPr>
        <w:t>—&gt;</w:t>
      </w:r>
      <w:r>
        <w:rPr>
          <w:color w:val="2B2B2B"/>
          <w:spacing w:val="-7"/>
        </w:rPr>
        <w:t xml:space="preserve"> </w:t>
      </w:r>
      <w:r>
        <w:rPr>
          <w:color w:val="2B2B2B"/>
        </w:rPr>
        <w:t>View</w:t>
      </w:r>
      <w:r>
        <w:rPr>
          <w:color w:val="2B2B2B"/>
          <w:spacing w:val="-6"/>
        </w:rPr>
        <w:t xml:space="preserve"> </w:t>
      </w:r>
      <w:r>
        <w:rPr>
          <w:color w:val="2B2B2B"/>
        </w:rPr>
        <w:t>Video</w:t>
      </w:r>
      <w:r>
        <w:rPr>
          <w:color w:val="2B2B2B"/>
          <w:spacing w:val="-6"/>
        </w:rPr>
        <w:t xml:space="preserve"> </w:t>
      </w:r>
      <w:r>
        <w:rPr>
          <w:color w:val="2B2B2B"/>
        </w:rPr>
        <w:t>28:</w:t>
      </w:r>
      <w:r>
        <w:rPr>
          <w:color w:val="2B2B2B"/>
          <w:spacing w:val="-6"/>
        </w:rPr>
        <w:t xml:space="preserve"> </w:t>
      </w:r>
      <w:hyperlink r:id="rId114" w:history="1">
        <w:r w:rsidRPr="00765EB1">
          <w:rPr>
            <w:rStyle w:val="Hyperlink"/>
          </w:rPr>
          <w:t>First</w:t>
        </w:r>
        <w:r w:rsidRPr="00765EB1">
          <w:rPr>
            <w:rStyle w:val="Hyperlink"/>
            <w:spacing w:val="-6"/>
          </w:rPr>
          <w:t xml:space="preserve"> </w:t>
        </w:r>
        <w:r w:rsidRPr="00765EB1">
          <w:rPr>
            <w:rStyle w:val="Hyperlink"/>
          </w:rPr>
          <w:t>Year</w:t>
        </w:r>
        <w:r w:rsidRPr="00765EB1">
          <w:rPr>
            <w:rStyle w:val="Hyperlink"/>
            <w:spacing w:val="-6"/>
          </w:rPr>
          <w:t xml:space="preserve"> </w:t>
        </w:r>
        <w:r w:rsidRPr="00765EB1">
          <w:rPr>
            <w:rStyle w:val="Hyperlink"/>
            <w:spacing w:val="-2"/>
          </w:rPr>
          <w:t>Campers</w:t>
        </w:r>
      </w:hyperlink>
    </w:p>
    <w:p w14:paraId="4D53A4C8" w14:textId="77777777" w:rsidR="002C7295" w:rsidRDefault="00000000">
      <w:pPr>
        <w:spacing w:before="279" w:line="232" w:lineRule="auto"/>
        <w:ind w:left="500" w:right="517"/>
        <w:rPr>
          <w:i/>
          <w:sz w:val="24"/>
        </w:rPr>
      </w:pPr>
      <w:r>
        <w:rPr>
          <w:sz w:val="24"/>
          <w:u w:val="single"/>
        </w:rPr>
        <w:t>Discussion</w:t>
      </w:r>
      <w:r>
        <w:rPr>
          <w:sz w:val="24"/>
        </w:rPr>
        <w:t>:</w:t>
      </w:r>
      <w:r>
        <w:rPr>
          <w:spacing w:val="-6"/>
          <w:sz w:val="24"/>
        </w:rPr>
        <w:t xml:space="preserve"> </w:t>
      </w:r>
      <w:r>
        <w:rPr>
          <w:i/>
          <w:sz w:val="24"/>
        </w:rPr>
        <w:t>What</w:t>
      </w:r>
      <w:r>
        <w:rPr>
          <w:i/>
          <w:spacing w:val="-6"/>
          <w:sz w:val="24"/>
        </w:rPr>
        <w:t xml:space="preserve"> </w:t>
      </w:r>
      <w:r>
        <w:rPr>
          <w:i/>
          <w:sz w:val="24"/>
        </w:rPr>
        <w:t>are</w:t>
      </w:r>
      <w:r>
        <w:rPr>
          <w:i/>
          <w:spacing w:val="-6"/>
          <w:sz w:val="24"/>
        </w:rPr>
        <w:t xml:space="preserve"> </w:t>
      </w:r>
      <w:r>
        <w:rPr>
          <w:i/>
          <w:sz w:val="24"/>
        </w:rPr>
        <w:t>some</w:t>
      </w:r>
      <w:r>
        <w:rPr>
          <w:i/>
          <w:spacing w:val="-6"/>
          <w:sz w:val="24"/>
        </w:rPr>
        <w:t xml:space="preserve"> </w:t>
      </w:r>
      <w:r>
        <w:rPr>
          <w:i/>
          <w:sz w:val="24"/>
        </w:rPr>
        <w:t>questions</w:t>
      </w:r>
      <w:r>
        <w:rPr>
          <w:i/>
          <w:spacing w:val="-6"/>
          <w:sz w:val="24"/>
        </w:rPr>
        <w:t xml:space="preserve"> </w:t>
      </w:r>
      <w:r>
        <w:rPr>
          <w:i/>
          <w:sz w:val="24"/>
        </w:rPr>
        <w:t>that</w:t>
      </w:r>
      <w:r>
        <w:rPr>
          <w:i/>
          <w:spacing w:val="-6"/>
          <w:sz w:val="24"/>
        </w:rPr>
        <w:t xml:space="preserve"> </w:t>
      </w:r>
      <w:r>
        <w:rPr>
          <w:i/>
          <w:sz w:val="24"/>
        </w:rPr>
        <w:t>come</w:t>
      </w:r>
      <w:r>
        <w:rPr>
          <w:i/>
          <w:spacing w:val="-6"/>
          <w:sz w:val="24"/>
        </w:rPr>
        <w:t xml:space="preserve"> </w:t>
      </w:r>
      <w:r>
        <w:rPr>
          <w:i/>
          <w:sz w:val="24"/>
        </w:rPr>
        <w:t>to</w:t>
      </w:r>
      <w:r>
        <w:rPr>
          <w:i/>
          <w:spacing w:val="-6"/>
          <w:sz w:val="24"/>
        </w:rPr>
        <w:t xml:space="preserve"> </w:t>
      </w:r>
      <w:r>
        <w:rPr>
          <w:i/>
          <w:sz w:val="24"/>
        </w:rPr>
        <w:t>mind</w:t>
      </w:r>
      <w:r>
        <w:rPr>
          <w:i/>
          <w:spacing w:val="-6"/>
          <w:sz w:val="24"/>
        </w:rPr>
        <w:t xml:space="preserve"> </w:t>
      </w:r>
      <w:r>
        <w:rPr>
          <w:i/>
          <w:sz w:val="24"/>
        </w:rPr>
        <w:t>regarding</w:t>
      </w:r>
      <w:r>
        <w:rPr>
          <w:i/>
          <w:spacing w:val="-6"/>
          <w:sz w:val="24"/>
        </w:rPr>
        <w:t xml:space="preserve"> </w:t>
      </w:r>
      <w:r>
        <w:rPr>
          <w:i/>
          <w:sz w:val="24"/>
        </w:rPr>
        <w:t>a</w:t>
      </w:r>
      <w:r>
        <w:rPr>
          <w:i/>
          <w:spacing w:val="-6"/>
          <w:sz w:val="24"/>
        </w:rPr>
        <w:t xml:space="preserve"> </w:t>
      </w:r>
      <w:r>
        <w:rPr>
          <w:i/>
          <w:sz w:val="24"/>
        </w:rPr>
        <w:t>camp’s</w:t>
      </w:r>
      <w:r>
        <w:rPr>
          <w:i/>
          <w:spacing w:val="-6"/>
          <w:sz w:val="24"/>
        </w:rPr>
        <w:t xml:space="preserve"> </w:t>
      </w:r>
      <w:r>
        <w:rPr>
          <w:i/>
          <w:sz w:val="24"/>
        </w:rPr>
        <w:t>first-year camper program?</w:t>
      </w:r>
    </w:p>
    <w:p w14:paraId="1CE56D04" w14:textId="77777777" w:rsidR="002C7295" w:rsidRDefault="00000000">
      <w:pPr>
        <w:pStyle w:val="BodyText"/>
        <w:spacing w:before="281" w:line="235" w:lineRule="auto"/>
        <w:ind w:left="500" w:right="517"/>
      </w:pPr>
      <w:r>
        <w:t>—&gt;</w:t>
      </w:r>
      <w:r>
        <w:rPr>
          <w:spacing w:val="-5"/>
        </w:rPr>
        <w:t xml:space="preserve"> </w:t>
      </w:r>
      <w:r>
        <w:t>Make</w:t>
      </w:r>
      <w:r>
        <w:rPr>
          <w:spacing w:val="-5"/>
        </w:rPr>
        <w:t xml:space="preserve"> </w:t>
      </w:r>
      <w:r>
        <w:t>note</w:t>
      </w:r>
      <w:r>
        <w:rPr>
          <w:spacing w:val="-5"/>
        </w:rPr>
        <w:t xml:space="preserve"> </w:t>
      </w:r>
      <w:r>
        <w:t>of</w:t>
      </w:r>
      <w:r>
        <w:rPr>
          <w:spacing w:val="-5"/>
        </w:rPr>
        <w:t xml:space="preserve"> </w:t>
      </w:r>
      <w:r>
        <w:t>each</w:t>
      </w:r>
      <w:r>
        <w:rPr>
          <w:spacing w:val="-5"/>
        </w:rPr>
        <w:t xml:space="preserve"> </w:t>
      </w:r>
      <w:r>
        <w:t>question,</w:t>
      </w:r>
      <w:r>
        <w:rPr>
          <w:spacing w:val="-5"/>
        </w:rPr>
        <w:t xml:space="preserve"> </w:t>
      </w:r>
      <w:r>
        <w:t>writing</w:t>
      </w:r>
      <w:r>
        <w:rPr>
          <w:spacing w:val="-5"/>
        </w:rPr>
        <w:t xml:space="preserve"> </w:t>
      </w:r>
      <w:r>
        <w:t>them</w:t>
      </w:r>
      <w:r>
        <w:rPr>
          <w:spacing w:val="-5"/>
        </w:rPr>
        <w:t xml:space="preserve"> </w:t>
      </w:r>
      <w:r>
        <w:t>down</w:t>
      </w:r>
      <w:r>
        <w:rPr>
          <w:spacing w:val="-5"/>
        </w:rPr>
        <w:t xml:space="preserve"> </w:t>
      </w:r>
      <w:r>
        <w:t>for</w:t>
      </w:r>
      <w:r>
        <w:rPr>
          <w:spacing w:val="-5"/>
        </w:rPr>
        <w:t xml:space="preserve"> </w:t>
      </w:r>
      <w:r>
        <w:t>display.</w:t>
      </w:r>
      <w:r>
        <w:rPr>
          <w:spacing w:val="-5"/>
        </w:rPr>
        <w:t xml:space="preserve"> </w:t>
      </w:r>
      <w:r>
        <w:t>Responses</w:t>
      </w:r>
      <w:r>
        <w:rPr>
          <w:spacing w:val="-5"/>
        </w:rPr>
        <w:t xml:space="preserve"> </w:t>
      </w:r>
      <w:r>
        <w:t>to</w:t>
      </w:r>
      <w:r>
        <w:rPr>
          <w:spacing w:val="-5"/>
        </w:rPr>
        <w:t xml:space="preserve"> </w:t>
      </w:r>
      <w:r>
        <w:t>each should be made at the appropriate time.</w:t>
      </w:r>
    </w:p>
    <w:p w14:paraId="2893FC8F" w14:textId="77777777" w:rsidR="002C7295" w:rsidRDefault="00000000">
      <w:pPr>
        <w:spacing w:before="273"/>
        <w:ind w:left="500"/>
        <w:rPr>
          <w:i/>
          <w:sz w:val="24"/>
        </w:rPr>
      </w:pPr>
      <w:r>
        <w:rPr>
          <w:i/>
          <w:sz w:val="24"/>
        </w:rPr>
        <w:t>What</w:t>
      </w:r>
      <w:r>
        <w:rPr>
          <w:i/>
          <w:spacing w:val="-2"/>
          <w:sz w:val="24"/>
        </w:rPr>
        <w:t xml:space="preserve"> </w:t>
      </w:r>
      <w:r>
        <w:rPr>
          <w:i/>
          <w:sz w:val="24"/>
        </w:rPr>
        <w:t>types</w:t>
      </w:r>
      <w:r>
        <w:rPr>
          <w:i/>
          <w:spacing w:val="-2"/>
          <w:sz w:val="24"/>
        </w:rPr>
        <w:t xml:space="preserve"> </w:t>
      </w:r>
      <w:r>
        <w:rPr>
          <w:i/>
          <w:sz w:val="24"/>
        </w:rPr>
        <w:t>of</w:t>
      </w:r>
      <w:r>
        <w:rPr>
          <w:i/>
          <w:spacing w:val="-1"/>
          <w:sz w:val="24"/>
        </w:rPr>
        <w:t xml:space="preserve"> </w:t>
      </w:r>
      <w:r>
        <w:rPr>
          <w:i/>
          <w:sz w:val="24"/>
        </w:rPr>
        <w:t>programs</w:t>
      </w:r>
      <w:r>
        <w:rPr>
          <w:i/>
          <w:spacing w:val="-2"/>
          <w:sz w:val="24"/>
        </w:rPr>
        <w:t xml:space="preserve"> </w:t>
      </w:r>
      <w:r>
        <w:rPr>
          <w:i/>
          <w:sz w:val="24"/>
        </w:rPr>
        <w:t>are</w:t>
      </w:r>
      <w:r>
        <w:rPr>
          <w:i/>
          <w:spacing w:val="-1"/>
          <w:sz w:val="24"/>
        </w:rPr>
        <w:t xml:space="preserve"> </w:t>
      </w:r>
      <w:r>
        <w:rPr>
          <w:i/>
          <w:sz w:val="24"/>
        </w:rPr>
        <w:t>out</w:t>
      </w:r>
      <w:r>
        <w:rPr>
          <w:i/>
          <w:spacing w:val="-2"/>
          <w:sz w:val="24"/>
        </w:rPr>
        <w:t xml:space="preserve"> </w:t>
      </w:r>
      <w:r>
        <w:rPr>
          <w:i/>
          <w:sz w:val="24"/>
        </w:rPr>
        <w:t>there</w:t>
      </w:r>
      <w:r>
        <w:rPr>
          <w:i/>
          <w:spacing w:val="-1"/>
          <w:sz w:val="24"/>
        </w:rPr>
        <w:t xml:space="preserve"> </w:t>
      </w:r>
      <w:r>
        <w:rPr>
          <w:i/>
          <w:sz w:val="24"/>
        </w:rPr>
        <w:t>and</w:t>
      </w:r>
      <w:r>
        <w:rPr>
          <w:i/>
          <w:spacing w:val="-2"/>
          <w:sz w:val="24"/>
        </w:rPr>
        <w:t xml:space="preserve"> </w:t>
      </w:r>
      <w:r>
        <w:rPr>
          <w:i/>
          <w:sz w:val="24"/>
        </w:rPr>
        <w:t>what</w:t>
      </w:r>
      <w:r>
        <w:rPr>
          <w:i/>
          <w:spacing w:val="-1"/>
          <w:sz w:val="24"/>
        </w:rPr>
        <w:t xml:space="preserve"> </w:t>
      </w:r>
      <w:r>
        <w:rPr>
          <w:i/>
          <w:sz w:val="24"/>
        </w:rPr>
        <w:t>are</w:t>
      </w:r>
      <w:r>
        <w:rPr>
          <w:i/>
          <w:spacing w:val="-2"/>
          <w:sz w:val="24"/>
        </w:rPr>
        <w:t xml:space="preserve"> </w:t>
      </w:r>
      <w:r>
        <w:rPr>
          <w:i/>
          <w:sz w:val="24"/>
        </w:rPr>
        <w:t>some</w:t>
      </w:r>
      <w:r>
        <w:rPr>
          <w:i/>
          <w:spacing w:val="-1"/>
          <w:sz w:val="24"/>
        </w:rPr>
        <w:t xml:space="preserve"> </w:t>
      </w:r>
      <w:r>
        <w:rPr>
          <w:i/>
          <w:sz w:val="24"/>
        </w:rPr>
        <w:t>of</w:t>
      </w:r>
      <w:r>
        <w:rPr>
          <w:i/>
          <w:spacing w:val="-2"/>
          <w:sz w:val="24"/>
        </w:rPr>
        <w:t xml:space="preserve"> </w:t>
      </w:r>
      <w:r>
        <w:rPr>
          <w:i/>
          <w:sz w:val="24"/>
        </w:rPr>
        <w:t>their</w:t>
      </w:r>
      <w:r>
        <w:rPr>
          <w:i/>
          <w:spacing w:val="-1"/>
          <w:sz w:val="24"/>
        </w:rPr>
        <w:t xml:space="preserve"> </w:t>
      </w:r>
      <w:r>
        <w:rPr>
          <w:i/>
          <w:spacing w:val="-2"/>
          <w:sz w:val="24"/>
        </w:rPr>
        <w:t>features?</w:t>
      </w:r>
    </w:p>
    <w:p w14:paraId="504CC613" w14:textId="77777777" w:rsidR="002C7295" w:rsidRDefault="00000000">
      <w:pPr>
        <w:pStyle w:val="BodyText"/>
        <w:spacing w:before="273" w:line="240" w:lineRule="auto"/>
        <w:ind w:left="500"/>
      </w:pPr>
      <w:r>
        <w:rPr>
          <w:i/>
        </w:rPr>
        <w:t>—&gt;</w:t>
      </w:r>
      <w:r>
        <w:rPr>
          <w:i/>
          <w:spacing w:val="-2"/>
        </w:rPr>
        <w:t xml:space="preserve"> </w:t>
      </w:r>
      <w:r>
        <w:t>After</w:t>
      </w:r>
      <w:r>
        <w:rPr>
          <w:spacing w:val="-2"/>
        </w:rPr>
        <w:t xml:space="preserve"> </w:t>
      </w:r>
      <w:r>
        <w:t>receiving</w:t>
      </w:r>
      <w:r>
        <w:rPr>
          <w:spacing w:val="-2"/>
        </w:rPr>
        <w:t xml:space="preserve"> </w:t>
      </w:r>
      <w:r>
        <w:t>group</w:t>
      </w:r>
      <w:r>
        <w:rPr>
          <w:spacing w:val="-2"/>
        </w:rPr>
        <w:t xml:space="preserve"> </w:t>
      </w:r>
      <w:r>
        <w:t>responses,</w:t>
      </w:r>
      <w:r>
        <w:rPr>
          <w:spacing w:val="-2"/>
        </w:rPr>
        <w:t xml:space="preserve"> </w:t>
      </w:r>
      <w:r>
        <w:t>read</w:t>
      </w:r>
      <w:r>
        <w:rPr>
          <w:spacing w:val="-1"/>
        </w:rPr>
        <w:t xml:space="preserve"> </w:t>
      </w:r>
      <w:r>
        <w:t>and</w:t>
      </w:r>
      <w:r>
        <w:rPr>
          <w:spacing w:val="-2"/>
        </w:rPr>
        <w:t xml:space="preserve"> </w:t>
      </w:r>
      <w:r>
        <w:t>discuss</w:t>
      </w:r>
      <w:r>
        <w:rPr>
          <w:spacing w:val="-2"/>
        </w:rPr>
        <w:t xml:space="preserve"> </w:t>
      </w:r>
      <w:r>
        <w:t>each</w:t>
      </w:r>
      <w:r>
        <w:rPr>
          <w:spacing w:val="-2"/>
        </w:rPr>
        <w:t xml:space="preserve"> </w:t>
      </w:r>
      <w:r>
        <w:t>of</w:t>
      </w:r>
      <w:r>
        <w:rPr>
          <w:spacing w:val="-2"/>
        </w:rPr>
        <w:t xml:space="preserve"> </w:t>
      </w:r>
      <w:r>
        <w:t>the</w:t>
      </w:r>
      <w:r>
        <w:rPr>
          <w:spacing w:val="-1"/>
        </w:rPr>
        <w:t xml:space="preserve"> </w:t>
      </w:r>
      <w:r>
        <w:rPr>
          <w:spacing w:val="-2"/>
        </w:rPr>
        <w:t>following:</w:t>
      </w:r>
    </w:p>
    <w:p w14:paraId="2C57B5B9" w14:textId="77777777" w:rsidR="002C7295" w:rsidRDefault="002C7295">
      <w:pPr>
        <w:pStyle w:val="BodyText"/>
        <w:spacing w:before="68" w:line="240" w:lineRule="auto"/>
        <w:ind w:left="0"/>
        <w:rPr>
          <w:sz w:val="20"/>
        </w:rPr>
      </w:pPr>
    </w:p>
    <w:tbl>
      <w:tblPr>
        <w:tblW w:w="0" w:type="auto"/>
        <w:tblInd w:w="505" w:type="dxa"/>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ayout w:type="fixed"/>
        <w:tblCellMar>
          <w:left w:w="0" w:type="dxa"/>
          <w:right w:w="0" w:type="dxa"/>
        </w:tblCellMar>
        <w:tblLook w:val="01E0" w:firstRow="1" w:lastRow="1" w:firstColumn="1" w:lastColumn="1" w:noHBand="0" w:noVBand="0"/>
      </w:tblPr>
      <w:tblGrid>
        <w:gridCol w:w="4678"/>
        <w:gridCol w:w="4678"/>
      </w:tblGrid>
      <w:tr w:rsidR="002C7295" w14:paraId="29898816" w14:textId="77777777">
        <w:trPr>
          <w:trHeight w:val="450"/>
        </w:trPr>
        <w:tc>
          <w:tcPr>
            <w:tcW w:w="4678" w:type="dxa"/>
          </w:tcPr>
          <w:p w14:paraId="3BE3467C" w14:textId="77777777" w:rsidR="002C7295" w:rsidRDefault="00000000">
            <w:pPr>
              <w:pStyle w:val="TableParagraph"/>
              <w:spacing w:before="67"/>
              <w:rPr>
                <w:sz w:val="24"/>
              </w:rPr>
            </w:pPr>
            <w:r>
              <w:rPr>
                <w:sz w:val="24"/>
              </w:rPr>
              <w:t xml:space="preserve">Half day </w:t>
            </w:r>
            <w:r>
              <w:rPr>
                <w:spacing w:val="-2"/>
                <w:sz w:val="24"/>
              </w:rPr>
              <w:t>program</w:t>
            </w:r>
          </w:p>
        </w:tc>
        <w:tc>
          <w:tcPr>
            <w:tcW w:w="4678" w:type="dxa"/>
          </w:tcPr>
          <w:p w14:paraId="1913D971" w14:textId="77777777" w:rsidR="002C7295" w:rsidRDefault="00000000">
            <w:pPr>
              <w:pStyle w:val="TableParagraph"/>
              <w:spacing w:before="67"/>
              <w:rPr>
                <w:sz w:val="24"/>
              </w:rPr>
            </w:pPr>
            <w:r>
              <w:rPr>
                <w:sz w:val="24"/>
              </w:rPr>
              <w:t xml:space="preserve">Sharing Scoutcraft </w:t>
            </w:r>
            <w:r>
              <w:rPr>
                <w:spacing w:val="-4"/>
                <w:sz w:val="24"/>
              </w:rPr>
              <w:t>area</w:t>
            </w:r>
          </w:p>
        </w:tc>
      </w:tr>
      <w:tr w:rsidR="002C7295" w14:paraId="3C64460C" w14:textId="77777777">
        <w:trPr>
          <w:trHeight w:val="450"/>
        </w:trPr>
        <w:tc>
          <w:tcPr>
            <w:tcW w:w="4678" w:type="dxa"/>
            <w:shd w:val="clear" w:color="auto" w:fill="EFEFEF"/>
          </w:tcPr>
          <w:p w14:paraId="1C368B23" w14:textId="77777777" w:rsidR="002C7295" w:rsidRDefault="00000000">
            <w:pPr>
              <w:pStyle w:val="TableParagraph"/>
              <w:spacing w:before="67"/>
              <w:rPr>
                <w:sz w:val="24"/>
              </w:rPr>
            </w:pPr>
            <w:r>
              <w:rPr>
                <w:sz w:val="24"/>
              </w:rPr>
              <w:t xml:space="preserve">Full day </w:t>
            </w:r>
            <w:r>
              <w:rPr>
                <w:spacing w:val="-2"/>
                <w:sz w:val="24"/>
              </w:rPr>
              <w:t>program</w:t>
            </w:r>
          </w:p>
        </w:tc>
        <w:tc>
          <w:tcPr>
            <w:tcW w:w="4678" w:type="dxa"/>
            <w:shd w:val="clear" w:color="auto" w:fill="EFEFEF"/>
          </w:tcPr>
          <w:p w14:paraId="73847AB4" w14:textId="77777777" w:rsidR="002C7295" w:rsidRDefault="00000000">
            <w:pPr>
              <w:pStyle w:val="TableParagraph"/>
              <w:spacing w:before="67"/>
              <w:rPr>
                <w:sz w:val="24"/>
              </w:rPr>
            </w:pPr>
            <w:r>
              <w:rPr>
                <w:sz w:val="24"/>
              </w:rPr>
              <w:t xml:space="preserve">In a designated first-year camper </w:t>
            </w:r>
            <w:r>
              <w:rPr>
                <w:spacing w:val="-4"/>
                <w:sz w:val="24"/>
              </w:rPr>
              <w:t>area</w:t>
            </w:r>
          </w:p>
        </w:tc>
      </w:tr>
      <w:tr w:rsidR="002C7295" w14:paraId="47B0B074" w14:textId="77777777">
        <w:trPr>
          <w:trHeight w:val="450"/>
        </w:trPr>
        <w:tc>
          <w:tcPr>
            <w:tcW w:w="4678" w:type="dxa"/>
          </w:tcPr>
          <w:p w14:paraId="6DE02188" w14:textId="77777777" w:rsidR="002C7295" w:rsidRDefault="00000000">
            <w:pPr>
              <w:pStyle w:val="TableParagraph"/>
              <w:spacing w:before="67"/>
              <w:rPr>
                <w:sz w:val="24"/>
              </w:rPr>
            </w:pPr>
            <w:r>
              <w:rPr>
                <w:sz w:val="24"/>
              </w:rPr>
              <w:t xml:space="preserve">Cooking </w:t>
            </w:r>
            <w:r>
              <w:rPr>
                <w:spacing w:val="-2"/>
                <w:sz w:val="24"/>
              </w:rPr>
              <w:t>lunch</w:t>
            </w:r>
          </w:p>
        </w:tc>
        <w:tc>
          <w:tcPr>
            <w:tcW w:w="4678" w:type="dxa"/>
          </w:tcPr>
          <w:p w14:paraId="4A73632E" w14:textId="77777777" w:rsidR="002C7295" w:rsidRDefault="00000000">
            <w:pPr>
              <w:pStyle w:val="TableParagraph"/>
              <w:spacing w:before="67"/>
              <w:rPr>
                <w:sz w:val="24"/>
              </w:rPr>
            </w:pPr>
            <w:r>
              <w:rPr>
                <w:sz w:val="24"/>
              </w:rPr>
              <w:t>In</w:t>
            </w:r>
            <w:r>
              <w:rPr>
                <w:spacing w:val="-2"/>
                <w:sz w:val="24"/>
              </w:rPr>
              <w:t xml:space="preserve"> </w:t>
            </w:r>
            <w:r>
              <w:rPr>
                <w:sz w:val="24"/>
              </w:rPr>
              <w:t xml:space="preserve">both </w:t>
            </w:r>
            <w:r>
              <w:rPr>
                <w:spacing w:val="-4"/>
                <w:sz w:val="24"/>
              </w:rPr>
              <w:t>areas</w:t>
            </w:r>
          </w:p>
        </w:tc>
      </w:tr>
      <w:tr w:rsidR="002C7295" w14:paraId="2968A191" w14:textId="77777777">
        <w:trPr>
          <w:trHeight w:val="450"/>
        </w:trPr>
        <w:tc>
          <w:tcPr>
            <w:tcW w:w="4678" w:type="dxa"/>
            <w:shd w:val="clear" w:color="auto" w:fill="EFEFEF"/>
          </w:tcPr>
          <w:p w14:paraId="606E3CB0" w14:textId="77777777" w:rsidR="002C7295" w:rsidRDefault="00000000">
            <w:pPr>
              <w:pStyle w:val="TableParagraph"/>
              <w:spacing w:before="67"/>
              <w:rPr>
                <w:sz w:val="24"/>
              </w:rPr>
            </w:pPr>
            <w:r>
              <w:rPr>
                <w:sz w:val="24"/>
              </w:rPr>
              <w:t xml:space="preserve">Orienteering </w:t>
            </w:r>
            <w:r>
              <w:rPr>
                <w:spacing w:val="-2"/>
                <w:sz w:val="24"/>
              </w:rPr>
              <w:t>course</w:t>
            </w:r>
          </w:p>
        </w:tc>
        <w:tc>
          <w:tcPr>
            <w:tcW w:w="4678" w:type="dxa"/>
            <w:shd w:val="clear" w:color="auto" w:fill="EFEFEF"/>
          </w:tcPr>
          <w:p w14:paraId="001B1105" w14:textId="77777777" w:rsidR="002C7295" w:rsidRDefault="00000000">
            <w:pPr>
              <w:pStyle w:val="TableParagraph"/>
              <w:spacing w:before="67"/>
              <w:rPr>
                <w:sz w:val="24"/>
              </w:rPr>
            </w:pPr>
            <w:r>
              <w:rPr>
                <w:sz w:val="24"/>
              </w:rPr>
              <w:t>Campfire</w:t>
            </w:r>
            <w:r>
              <w:rPr>
                <w:spacing w:val="-5"/>
                <w:sz w:val="24"/>
              </w:rPr>
              <w:t xml:space="preserve"> </w:t>
            </w:r>
            <w:r>
              <w:rPr>
                <w:spacing w:val="-2"/>
                <w:sz w:val="24"/>
              </w:rPr>
              <w:t>program</w:t>
            </w:r>
          </w:p>
        </w:tc>
      </w:tr>
      <w:tr w:rsidR="002C7295" w14:paraId="3E7D2FAF" w14:textId="77777777">
        <w:trPr>
          <w:trHeight w:val="450"/>
        </w:trPr>
        <w:tc>
          <w:tcPr>
            <w:tcW w:w="4678" w:type="dxa"/>
          </w:tcPr>
          <w:p w14:paraId="2E0B0CB9" w14:textId="77777777" w:rsidR="002C7295" w:rsidRDefault="00000000">
            <w:pPr>
              <w:pStyle w:val="TableParagraph"/>
              <w:spacing w:before="67"/>
              <w:rPr>
                <w:sz w:val="24"/>
              </w:rPr>
            </w:pPr>
            <w:r>
              <w:rPr>
                <w:sz w:val="24"/>
              </w:rPr>
              <w:t xml:space="preserve">Going on an </w:t>
            </w:r>
            <w:r>
              <w:rPr>
                <w:spacing w:val="-2"/>
                <w:sz w:val="24"/>
              </w:rPr>
              <w:t>overnighter</w:t>
            </w:r>
          </w:p>
        </w:tc>
        <w:tc>
          <w:tcPr>
            <w:tcW w:w="4678" w:type="dxa"/>
          </w:tcPr>
          <w:p w14:paraId="78F3DD49" w14:textId="77777777" w:rsidR="002C7295" w:rsidRDefault="00000000">
            <w:pPr>
              <w:pStyle w:val="TableParagraph"/>
              <w:spacing w:before="67"/>
              <w:rPr>
                <w:sz w:val="24"/>
              </w:rPr>
            </w:pPr>
            <w:r>
              <w:rPr>
                <w:sz w:val="24"/>
              </w:rPr>
              <w:t>Large</w:t>
            </w:r>
            <w:r>
              <w:rPr>
                <w:spacing w:val="-7"/>
                <w:sz w:val="24"/>
              </w:rPr>
              <w:t xml:space="preserve"> </w:t>
            </w:r>
            <w:r>
              <w:rPr>
                <w:spacing w:val="-4"/>
                <w:sz w:val="24"/>
              </w:rPr>
              <w:t>staﬀ</w:t>
            </w:r>
          </w:p>
        </w:tc>
      </w:tr>
      <w:tr w:rsidR="002C7295" w14:paraId="578752EF" w14:textId="77777777">
        <w:trPr>
          <w:trHeight w:val="450"/>
        </w:trPr>
        <w:tc>
          <w:tcPr>
            <w:tcW w:w="4678" w:type="dxa"/>
            <w:shd w:val="clear" w:color="auto" w:fill="EFEFEF"/>
          </w:tcPr>
          <w:p w14:paraId="639B1148" w14:textId="77777777" w:rsidR="002C7295" w:rsidRDefault="00000000">
            <w:pPr>
              <w:pStyle w:val="TableParagraph"/>
              <w:spacing w:before="67"/>
              <w:rPr>
                <w:sz w:val="24"/>
              </w:rPr>
            </w:pPr>
            <w:r>
              <w:rPr>
                <w:sz w:val="24"/>
              </w:rPr>
              <w:t>Taking</w:t>
            </w:r>
            <w:r>
              <w:rPr>
                <w:spacing w:val="-7"/>
                <w:sz w:val="24"/>
              </w:rPr>
              <w:t xml:space="preserve"> </w:t>
            </w:r>
            <w:r>
              <w:rPr>
                <w:sz w:val="24"/>
              </w:rPr>
              <w:t>a</w:t>
            </w:r>
            <w:r>
              <w:rPr>
                <w:spacing w:val="-7"/>
                <w:sz w:val="24"/>
              </w:rPr>
              <w:t xml:space="preserve"> </w:t>
            </w:r>
            <w:proofErr w:type="gramStart"/>
            <w:r>
              <w:rPr>
                <w:sz w:val="24"/>
              </w:rPr>
              <w:t>5</w:t>
            </w:r>
            <w:r>
              <w:rPr>
                <w:spacing w:val="-7"/>
                <w:sz w:val="24"/>
              </w:rPr>
              <w:t xml:space="preserve"> </w:t>
            </w:r>
            <w:r>
              <w:rPr>
                <w:sz w:val="24"/>
              </w:rPr>
              <w:t>mile</w:t>
            </w:r>
            <w:proofErr w:type="gramEnd"/>
            <w:r>
              <w:rPr>
                <w:spacing w:val="-6"/>
                <w:sz w:val="24"/>
              </w:rPr>
              <w:t xml:space="preserve"> </w:t>
            </w:r>
            <w:r>
              <w:rPr>
                <w:spacing w:val="-4"/>
                <w:sz w:val="24"/>
              </w:rPr>
              <w:t>hike</w:t>
            </w:r>
          </w:p>
        </w:tc>
        <w:tc>
          <w:tcPr>
            <w:tcW w:w="4678" w:type="dxa"/>
            <w:shd w:val="clear" w:color="auto" w:fill="EFEFEF"/>
          </w:tcPr>
          <w:p w14:paraId="4EF2E6A6" w14:textId="77777777" w:rsidR="002C7295" w:rsidRDefault="00000000">
            <w:pPr>
              <w:pStyle w:val="TableParagraph"/>
              <w:spacing w:before="67"/>
              <w:rPr>
                <w:sz w:val="24"/>
              </w:rPr>
            </w:pPr>
            <w:r>
              <w:rPr>
                <w:sz w:val="24"/>
              </w:rPr>
              <w:t xml:space="preserve">Small </w:t>
            </w:r>
            <w:r>
              <w:rPr>
                <w:spacing w:val="-4"/>
                <w:sz w:val="24"/>
              </w:rPr>
              <w:t>staﬀ</w:t>
            </w:r>
          </w:p>
        </w:tc>
      </w:tr>
      <w:tr w:rsidR="002C7295" w14:paraId="499AA999" w14:textId="77777777">
        <w:trPr>
          <w:trHeight w:val="450"/>
        </w:trPr>
        <w:tc>
          <w:tcPr>
            <w:tcW w:w="4678" w:type="dxa"/>
          </w:tcPr>
          <w:p w14:paraId="7D85727D" w14:textId="77777777" w:rsidR="002C7295" w:rsidRDefault="00000000">
            <w:pPr>
              <w:pStyle w:val="TableParagraph"/>
              <w:spacing w:before="67"/>
              <w:rPr>
                <w:sz w:val="24"/>
              </w:rPr>
            </w:pPr>
            <w:r>
              <w:rPr>
                <w:sz w:val="24"/>
              </w:rPr>
              <w:t xml:space="preserve">Advancement </w:t>
            </w:r>
            <w:r>
              <w:rPr>
                <w:spacing w:val="-2"/>
                <w:sz w:val="24"/>
              </w:rPr>
              <w:t>oriented</w:t>
            </w:r>
          </w:p>
        </w:tc>
        <w:tc>
          <w:tcPr>
            <w:tcW w:w="4678" w:type="dxa"/>
          </w:tcPr>
          <w:p w14:paraId="0386132F" w14:textId="77777777" w:rsidR="002C7295" w:rsidRDefault="00000000">
            <w:pPr>
              <w:pStyle w:val="TableParagraph"/>
              <w:spacing w:before="67"/>
              <w:rPr>
                <w:sz w:val="24"/>
              </w:rPr>
            </w:pPr>
            <w:r>
              <w:rPr>
                <w:sz w:val="24"/>
              </w:rPr>
              <w:t>Large</w:t>
            </w:r>
            <w:r>
              <w:rPr>
                <w:spacing w:val="-7"/>
                <w:sz w:val="24"/>
              </w:rPr>
              <w:t xml:space="preserve"> </w:t>
            </w:r>
            <w:r>
              <w:rPr>
                <w:spacing w:val="-2"/>
                <w:sz w:val="24"/>
              </w:rPr>
              <w:t>patrols</w:t>
            </w:r>
          </w:p>
        </w:tc>
      </w:tr>
      <w:tr w:rsidR="002C7295" w14:paraId="58D88A4D" w14:textId="77777777">
        <w:trPr>
          <w:trHeight w:val="450"/>
        </w:trPr>
        <w:tc>
          <w:tcPr>
            <w:tcW w:w="4678" w:type="dxa"/>
            <w:shd w:val="clear" w:color="auto" w:fill="EFEFEF"/>
          </w:tcPr>
          <w:p w14:paraId="4D691CE9" w14:textId="77777777" w:rsidR="002C7295" w:rsidRDefault="00000000">
            <w:pPr>
              <w:pStyle w:val="TableParagraph"/>
              <w:spacing w:before="67"/>
              <w:rPr>
                <w:sz w:val="24"/>
              </w:rPr>
            </w:pPr>
            <w:r>
              <w:rPr>
                <w:sz w:val="24"/>
              </w:rPr>
              <w:t xml:space="preserve">Activity </w:t>
            </w:r>
            <w:r>
              <w:rPr>
                <w:spacing w:val="-2"/>
                <w:sz w:val="24"/>
              </w:rPr>
              <w:t>oriented</w:t>
            </w:r>
          </w:p>
        </w:tc>
        <w:tc>
          <w:tcPr>
            <w:tcW w:w="4678" w:type="dxa"/>
            <w:shd w:val="clear" w:color="auto" w:fill="EFEFEF"/>
          </w:tcPr>
          <w:p w14:paraId="5486F7AD" w14:textId="77777777" w:rsidR="002C7295" w:rsidRDefault="00000000">
            <w:pPr>
              <w:pStyle w:val="TableParagraph"/>
              <w:spacing w:before="67"/>
              <w:rPr>
                <w:sz w:val="24"/>
              </w:rPr>
            </w:pPr>
            <w:r>
              <w:rPr>
                <w:sz w:val="24"/>
              </w:rPr>
              <w:t xml:space="preserve">Limited </w:t>
            </w:r>
            <w:r>
              <w:rPr>
                <w:spacing w:val="-2"/>
                <w:sz w:val="24"/>
              </w:rPr>
              <w:t>facilities</w:t>
            </w:r>
          </w:p>
        </w:tc>
      </w:tr>
    </w:tbl>
    <w:p w14:paraId="063E9FBE" w14:textId="77777777" w:rsidR="002C7295" w:rsidRDefault="002C7295">
      <w:pPr>
        <w:pStyle w:val="BodyText"/>
        <w:spacing w:before="4" w:line="240" w:lineRule="auto"/>
        <w:ind w:left="0"/>
      </w:pPr>
    </w:p>
    <w:p w14:paraId="2B82E17D" w14:textId="77777777" w:rsidR="002C7295" w:rsidRDefault="00000000">
      <w:pPr>
        <w:spacing w:line="235" w:lineRule="auto"/>
        <w:ind w:left="500" w:right="517"/>
        <w:rPr>
          <w:sz w:val="24"/>
        </w:rPr>
      </w:pPr>
      <w:r>
        <w:rPr>
          <w:sz w:val="24"/>
          <w:u w:val="single"/>
        </w:rPr>
        <w:t>Discussion</w:t>
      </w:r>
      <w:r>
        <w:rPr>
          <w:sz w:val="24"/>
        </w:rPr>
        <w:t>:</w:t>
      </w:r>
      <w:r>
        <w:rPr>
          <w:spacing w:val="40"/>
          <w:sz w:val="24"/>
        </w:rPr>
        <w:t xml:space="preserve"> </w:t>
      </w:r>
      <w:r>
        <w:rPr>
          <w:i/>
          <w:sz w:val="24"/>
        </w:rPr>
        <w:t>Both</w:t>
      </w:r>
      <w:r>
        <w:rPr>
          <w:i/>
          <w:spacing w:val="-6"/>
          <w:sz w:val="24"/>
        </w:rPr>
        <w:t xml:space="preserve"> </w:t>
      </w:r>
      <w:r>
        <w:rPr>
          <w:i/>
          <w:sz w:val="24"/>
        </w:rPr>
        <w:t>these</w:t>
      </w:r>
      <w:r>
        <w:rPr>
          <w:i/>
          <w:spacing w:val="-6"/>
          <w:sz w:val="24"/>
        </w:rPr>
        <w:t xml:space="preserve"> </w:t>
      </w:r>
      <w:r>
        <w:rPr>
          <w:i/>
          <w:sz w:val="24"/>
        </w:rPr>
        <w:t>First-Year</w:t>
      </w:r>
      <w:r>
        <w:rPr>
          <w:i/>
          <w:spacing w:val="-6"/>
          <w:sz w:val="24"/>
        </w:rPr>
        <w:t xml:space="preserve"> </w:t>
      </w:r>
      <w:r>
        <w:rPr>
          <w:i/>
          <w:sz w:val="24"/>
        </w:rPr>
        <w:t>Camper</w:t>
      </w:r>
      <w:r>
        <w:rPr>
          <w:i/>
          <w:spacing w:val="-6"/>
          <w:sz w:val="24"/>
        </w:rPr>
        <w:t xml:space="preserve"> </w:t>
      </w:r>
      <w:r>
        <w:rPr>
          <w:i/>
          <w:sz w:val="24"/>
        </w:rPr>
        <w:t>manuals</w:t>
      </w:r>
      <w:r>
        <w:rPr>
          <w:i/>
          <w:spacing w:val="-6"/>
          <w:sz w:val="24"/>
        </w:rPr>
        <w:t xml:space="preserve"> </w:t>
      </w:r>
      <w:r>
        <w:rPr>
          <w:i/>
          <w:sz w:val="24"/>
        </w:rPr>
        <w:t>are</w:t>
      </w:r>
      <w:r>
        <w:rPr>
          <w:i/>
          <w:spacing w:val="-6"/>
          <w:sz w:val="24"/>
        </w:rPr>
        <w:t xml:space="preserve"> </w:t>
      </w:r>
      <w:r>
        <w:rPr>
          <w:i/>
          <w:sz w:val="24"/>
        </w:rPr>
        <w:t>filled</w:t>
      </w:r>
      <w:r>
        <w:rPr>
          <w:i/>
          <w:spacing w:val="-6"/>
          <w:sz w:val="24"/>
        </w:rPr>
        <w:t xml:space="preserve"> </w:t>
      </w:r>
      <w:r>
        <w:rPr>
          <w:i/>
          <w:sz w:val="24"/>
        </w:rPr>
        <w:t>with</w:t>
      </w:r>
      <w:r>
        <w:rPr>
          <w:i/>
          <w:spacing w:val="-6"/>
          <w:sz w:val="24"/>
        </w:rPr>
        <w:t xml:space="preserve"> </w:t>
      </w:r>
      <w:r>
        <w:rPr>
          <w:i/>
          <w:sz w:val="24"/>
        </w:rPr>
        <w:t>a</w:t>
      </w:r>
      <w:r>
        <w:rPr>
          <w:i/>
          <w:spacing w:val="-6"/>
          <w:sz w:val="24"/>
        </w:rPr>
        <w:t xml:space="preserve"> </w:t>
      </w:r>
      <w:r>
        <w:rPr>
          <w:i/>
          <w:sz w:val="24"/>
        </w:rPr>
        <w:t>wealth</w:t>
      </w:r>
      <w:r>
        <w:rPr>
          <w:i/>
          <w:spacing w:val="-6"/>
          <w:sz w:val="24"/>
        </w:rPr>
        <w:t xml:space="preserve"> </w:t>
      </w:r>
      <w:r>
        <w:rPr>
          <w:i/>
          <w:sz w:val="24"/>
        </w:rPr>
        <w:t>of</w:t>
      </w:r>
      <w:r>
        <w:rPr>
          <w:i/>
          <w:spacing w:val="-6"/>
          <w:sz w:val="24"/>
        </w:rPr>
        <w:t xml:space="preserve"> </w:t>
      </w:r>
      <w:r>
        <w:rPr>
          <w:i/>
          <w:sz w:val="24"/>
        </w:rPr>
        <w:t xml:space="preserve">useful resources. </w:t>
      </w:r>
      <w:r>
        <w:rPr>
          <w:sz w:val="24"/>
        </w:rPr>
        <w:t xml:space="preserve">A PDF or Word file for each is available in your collection of reference </w:t>
      </w:r>
      <w:proofErr w:type="gramStart"/>
      <w:r>
        <w:rPr>
          <w:sz w:val="24"/>
        </w:rPr>
        <w:t>material.—</w:t>
      </w:r>
      <w:proofErr w:type="gramEnd"/>
      <w:r>
        <w:rPr>
          <w:sz w:val="24"/>
        </w:rPr>
        <w:t>&gt; Review and discuss each bullet point:</w:t>
      </w:r>
    </w:p>
    <w:p w14:paraId="57114B5B" w14:textId="77777777" w:rsidR="002C7295" w:rsidRDefault="00000000">
      <w:pPr>
        <w:pStyle w:val="Heading4"/>
        <w:spacing w:before="275"/>
        <w:ind w:firstLine="0"/>
        <w:jc w:val="center"/>
      </w:pPr>
      <w:r>
        <w:t>Model</w:t>
      </w:r>
      <w:r>
        <w:rPr>
          <w:spacing w:val="-8"/>
        </w:rPr>
        <w:t xml:space="preserve"> </w:t>
      </w:r>
      <w:r>
        <w:t>1:</w:t>
      </w:r>
      <w:r>
        <w:rPr>
          <w:spacing w:val="-8"/>
        </w:rPr>
        <w:t xml:space="preserve"> </w:t>
      </w:r>
      <w:r>
        <w:t>“First-Year</w:t>
      </w:r>
      <w:r>
        <w:rPr>
          <w:spacing w:val="-7"/>
        </w:rPr>
        <w:t xml:space="preserve"> </w:t>
      </w:r>
      <w:r>
        <w:t>Camper</w:t>
      </w:r>
      <w:r>
        <w:rPr>
          <w:spacing w:val="-8"/>
        </w:rPr>
        <w:t xml:space="preserve"> </w:t>
      </w:r>
      <w:r>
        <w:t>Program</w:t>
      </w:r>
      <w:r>
        <w:rPr>
          <w:spacing w:val="-7"/>
        </w:rPr>
        <w:t xml:space="preserve"> </w:t>
      </w:r>
      <w:r>
        <w:rPr>
          <w:spacing w:val="-2"/>
        </w:rPr>
        <w:t>Guide”</w:t>
      </w:r>
    </w:p>
    <w:p w14:paraId="4D84BED2" w14:textId="77777777" w:rsidR="002C7295" w:rsidRDefault="00000000">
      <w:pPr>
        <w:pStyle w:val="ListParagraph"/>
        <w:numPr>
          <w:ilvl w:val="0"/>
          <w:numId w:val="63"/>
        </w:numPr>
        <w:tabs>
          <w:tab w:val="left" w:pos="745"/>
        </w:tabs>
        <w:spacing w:before="295" w:line="218" w:lineRule="auto"/>
        <w:ind w:left="745" w:right="787" w:hanging="246"/>
        <w:rPr>
          <w:position w:val="-1"/>
          <w:sz w:val="24"/>
        </w:rPr>
      </w:pPr>
      <w:r>
        <w:rPr>
          <w:sz w:val="24"/>
        </w:rPr>
        <w:t>This</w:t>
      </w:r>
      <w:r>
        <w:rPr>
          <w:spacing w:val="-6"/>
          <w:sz w:val="24"/>
        </w:rPr>
        <w:t xml:space="preserve"> </w:t>
      </w:r>
      <w:r>
        <w:rPr>
          <w:sz w:val="24"/>
        </w:rPr>
        <w:t>well-organized</w:t>
      </w:r>
      <w:r>
        <w:rPr>
          <w:spacing w:val="-6"/>
          <w:sz w:val="24"/>
        </w:rPr>
        <w:t xml:space="preserve"> </w:t>
      </w:r>
      <w:r>
        <w:rPr>
          <w:sz w:val="24"/>
        </w:rPr>
        <w:t>approach</w:t>
      </w:r>
      <w:r>
        <w:rPr>
          <w:spacing w:val="-6"/>
          <w:sz w:val="24"/>
        </w:rPr>
        <w:t xml:space="preserve"> </w:t>
      </w:r>
      <w:r>
        <w:rPr>
          <w:sz w:val="24"/>
        </w:rPr>
        <w:t>to</w:t>
      </w:r>
      <w:r>
        <w:rPr>
          <w:spacing w:val="-6"/>
          <w:sz w:val="24"/>
        </w:rPr>
        <w:t xml:space="preserve"> </w:t>
      </w:r>
      <w:r>
        <w:rPr>
          <w:sz w:val="24"/>
        </w:rPr>
        <w:t>conducting</w:t>
      </w:r>
      <w:r>
        <w:rPr>
          <w:spacing w:val="-6"/>
          <w:sz w:val="24"/>
        </w:rPr>
        <w:t xml:space="preserve"> </w:t>
      </w:r>
      <w:r>
        <w:rPr>
          <w:sz w:val="24"/>
        </w:rPr>
        <w:t>a</w:t>
      </w:r>
      <w:r>
        <w:rPr>
          <w:spacing w:val="-6"/>
          <w:sz w:val="24"/>
        </w:rPr>
        <w:t xml:space="preserve"> </w:t>
      </w:r>
      <w:r>
        <w:rPr>
          <w:sz w:val="24"/>
        </w:rPr>
        <w:t>first-year</w:t>
      </w:r>
      <w:r>
        <w:rPr>
          <w:spacing w:val="-6"/>
          <w:sz w:val="24"/>
        </w:rPr>
        <w:t xml:space="preserve"> </w:t>
      </w:r>
      <w:r>
        <w:rPr>
          <w:sz w:val="24"/>
        </w:rPr>
        <w:t>camper</w:t>
      </w:r>
      <w:r>
        <w:rPr>
          <w:spacing w:val="-6"/>
          <w:sz w:val="24"/>
        </w:rPr>
        <w:t xml:space="preserve"> </w:t>
      </w:r>
      <w:r>
        <w:rPr>
          <w:sz w:val="24"/>
        </w:rPr>
        <w:t>program</w:t>
      </w:r>
      <w:r>
        <w:rPr>
          <w:spacing w:val="-6"/>
          <w:sz w:val="24"/>
        </w:rPr>
        <w:t xml:space="preserve"> </w:t>
      </w:r>
      <w:r>
        <w:rPr>
          <w:sz w:val="24"/>
        </w:rPr>
        <w:t>is</w:t>
      </w:r>
      <w:r>
        <w:rPr>
          <w:spacing w:val="-6"/>
          <w:sz w:val="24"/>
        </w:rPr>
        <w:t xml:space="preserve"> </w:t>
      </w:r>
      <w:r>
        <w:rPr>
          <w:sz w:val="24"/>
        </w:rPr>
        <w:t>carried out throughout the morning and afternoon.</w:t>
      </w:r>
    </w:p>
    <w:p w14:paraId="7899532E" w14:textId="77777777" w:rsidR="002C7295" w:rsidRDefault="00000000">
      <w:pPr>
        <w:pStyle w:val="ListParagraph"/>
        <w:numPr>
          <w:ilvl w:val="0"/>
          <w:numId w:val="63"/>
        </w:numPr>
        <w:tabs>
          <w:tab w:val="left" w:pos="521"/>
        </w:tabs>
        <w:spacing w:before="39" w:line="240" w:lineRule="auto"/>
        <w:ind w:left="521" w:hanging="21"/>
        <w:rPr>
          <w:sz w:val="4"/>
        </w:rPr>
      </w:pPr>
      <w:r>
        <w:rPr>
          <w:sz w:val="6"/>
        </w:rPr>
        <w:t>​</w:t>
      </w:r>
    </w:p>
    <w:p w14:paraId="2D190432" w14:textId="77777777" w:rsidR="002C7295" w:rsidRDefault="002C7295">
      <w:pPr>
        <w:rPr>
          <w:sz w:val="4"/>
        </w:rPr>
        <w:sectPr w:rsidR="002C7295" w:rsidSect="00826C8E">
          <w:pgSz w:w="12240" w:h="15840"/>
          <w:pgMar w:top="1260" w:right="940" w:bottom="1100" w:left="940" w:header="734" w:footer="914" w:gutter="0"/>
          <w:cols w:space="720"/>
        </w:sectPr>
      </w:pPr>
    </w:p>
    <w:p w14:paraId="33C2CF00" w14:textId="77777777" w:rsidR="002C7295" w:rsidRDefault="00000000">
      <w:pPr>
        <w:pStyle w:val="ListParagraph"/>
        <w:numPr>
          <w:ilvl w:val="0"/>
          <w:numId w:val="63"/>
        </w:numPr>
        <w:tabs>
          <w:tab w:val="left" w:pos="745"/>
        </w:tabs>
        <w:spacing w:before="150" w:line="259" w:lineRule="exact"/>
        <w:ind w:left="745" w:hanging="245"/>
        <w:rPr>
          <w:position w:val="-1"/>
          <w:sz w:val="24"/>
        </w:rPr>
      </w:pPr>
      <w:r>
        <w:rPr>
          <w:noProof/>
        </w:rPr>
        <w:lastRenderedPageBreak/>
        <w:drawing>
          <wp:anchor distT="0" distB="0" distL="0" distR="0" simplePos="0" relativeHeight="15743488" behindDoc="0" locked="0" layoutInCell="1" allowOverlap="1" wp14:anchorId="344522B2" wp14:editId="5B50E73F">
            <wp:simplePos x="0" y="0"/>
            <wp:positionH relativeFrom="page">
              <wp:posOffset>5105400</wp:posOffset>
            </wp:positionH>
            <wp:positionV relativeFrom="paragraph">
              <wp:posOffset>103449</wp:posOffset>
            </wp:positionV>
            <wp:extent cx="1752600" cy="2235200"/>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115" cstate="print"/>
                    <a:stretch>
                      <a:fillRect/>
                    </a:stretch>
                  </pic:blipFill>
                  <pic:spPr>
                    <a:xfrm>
                      <a:off x="0" y="0"/>
                      <a:ext cx="1752600" cy="2235200"/>
                    </a:xfrm>
                    <a:prstGeom prst="rect">
                      <a:avLst/>
                    </a:prstGeom>
                  </pic:spPr>
                </pic:pic>
              </a:graphicData>
            </a:graphic>
          </wp:anchor>
        </w:drawing>
      </w:r>
      <w:r>
        <w:rPr>
          <w:sz w:val="24"/>
        </w:rPr>
        <w:t xml:space="preserve">Each day includes a specific outdoor skill </w:t>
      </w:r>
      <w:r>
        <w:rPr>
          <w:spacing w:val="-2"/>
          <w:sz w:val="24"/>
        </w:rPr>
        <w:t>focus—</w:t>
      </w:r>
    </w:p>
    <w:p w14:paraId="538C0EDC" w14:textId="77777777" w:rsidR="002C7295" w:rsidRDefault="00000000">
      <w:pPr>
        <w:pStyle w:val="ListParagraph"/>
        <w:numPr>
          <w:ilvl w:val="1"/>
          <w:numId w:val="63"/>
        </w:numPr>
        <w:tabs>
          <w:tab w:val="left" w:pos="1121"/>
        </w:tabs>
        <w:spacing w:line="270" w:lineRule="exact"/>
        <w:ind w:hanging="261"/>
        <w:rPr>
          <w:sz w:val="24"/>
        </w:rPr>
      </w:pPr>
      <w:r>
        <w:rPr>
          <w:sz w:val="24"/>
        </w:rPr>
        <w:t xml:space="preserve">Monday: map and </w:t>
      </w:r>
      <w:r>
        <w:rPr>
          <w:spacing w:val="-2"/>
          <w:sz w:val="24"/>
        </w:rPr>
        <w:t>compass</w:t>
      </w:r>
    </w:p>
    <w:p w14:paraId="3F230249" w14:textId="77777777" w:rsidR="002C7295" w:rsidRDefault="00000000">
      <w:pPr>
        <w:pStyle w:val="ListParagraph"/>
        <w:numPr>
          <w:ilvl w:val="1"/>
          <w:numId w:val="63"/>
        </w:numPr>
        <w:tabs>
          <w:tab w:val="left" w:pos="1121"/>
        </w:tabs>
        <w:ind w:hanging="261"/>
        <w:rPr>
          <w:sz w:val="24"/>
        </w:rPr>
      </w:pPr>
      <w:r>
        <w:rPr>
          <w:spacing w:val="-2"/>
          <w:sz w:val="24"/>
        </w:rPr>
        <w:t>Tuesday:</w:t>
      </w:r>
      <w:r>
        <w:rPr>
          <w:spacing w:val="-6"/>
          <w:sz w:val="24"/>
        </w:rPr>
        <w:t xml:space="preserve"> </w:t>
      </w:r>
      <w:r>
        <w:rPr>
          <w:spacing w:val="-2"/>
          <w:sz w:val="24"/>
        </w:rPr>
        <w:t>Woods</w:t>
      </w:r>
      <w:r>
        <w:rPr>
          <w:spacing w:val="-5"/>
          <w:sz w:val="24"/>
        </w:rPr>
        <w:t xml:space="preserve"> </w:t>
      </w:r>
      <w:r>
        <w:rPr>
          <w:spacing w:val="-2"/>
          <w:sz w:val="24"/>
        </w:rPr>
        <w:t>Tools</w:t>
      </w:r>
    </w:p>
    <w:p w14:paraId="3D1B87BB" w14:textId="77777777" w:rsidR="002C7295" w:rsidRDefault="00000000">
      <w:pPr>
        <w:pStyle w:val="ListParagraph"/>
        <w:numPr>
          <w:ilvl w:val="1"/>
          <w:numId w:val="63"/>
        </w:numPr>
        <w:tabs>
          <w:tab w:val="left" w:pos="1121"/>
        </w:tabs>
        <w:ind w:hanging="261"/>
        <w:rPr>
          <w:sz w:val="24"/>
        </w:rPr>
      </w:pPr>
      <w:r>
        <w:rPr>
          <w:sz w:val="24"/>
        </w:rPr>
        <w:t>Wednesday:</w:t>
      </w:r>
      <w:r>
        <w:rPr>
          <w:spacing w:val="-7"/>
          <w:sz w:val="24"/>
        </w:rPr>
        <w:t xml:space="preserve"> </w:t>
      </w:r>
      <w:r>
        <w:rPr>
          <w:sz w:val="24"/>
        </w:rPr>
        <w:t>Rope</w:t>
      </w:r>
      <w:r>
        <w:rPr>
          <w:spacing w:val="-7"/>
          <w:sz w:val="24"/>
        </w:rPr>
        <w:t xml:space="preserve"> </w:t>
      </w:r>
      <w:r>
        <w:rPr>
          <w:spacing w:val="-4"/>
          <w:sz w:val="24"/>
        </w:rPr>
        <w:t>Work</w:t>
      </w:r>
    </w:p>
    <w:p w14:paraId="6432E946" w14:textId="77777777" w:rsidR="002C7295" w:rsidRDefault="00000000">
      <w:pPr>
        <w:pStyle w:val="ListParagraph"/>
        <w:numPr>
          <w:ilvl w:val="1"/>
          <w:numId w:val="63"/>
        </w:numPr>
        <w:tabs>
          <w:tab w:val="left" w:pos="1121"/>
        </w:tabs>
        <w:ind w:hanging="261"/>
        <w:rPr>
          <w:sz w:val="24"/>
        </w:rPr>
      </w:pPr>
      <w:r>
        <w:rPr>
          <w:sz w:val="24"/>
        </w:rPr>
        <w:t>Thursday:</w:t>
      </w:r>
      <w:r>
        <w:rPr>
          <w:spacing w:val="-4"/>
          <w:sz w:val="24"/>
        </w:rPr>
        <w:t xml:space="preserve"> </w:t>
      </w:r>
      <w:r>
        <w:rPr>
          <w:sz w:val="24"/>
        </w:rPr>
        <w:t>Nature</w:t>
      </w:r>
      <w:r>
        <w:rPr>
          <w:spacing w:val="-2"/>
          <w:sz w:val="24"/>
        </w:rPr>
        <w:t xml:space="preserve"> </w:t>
      </w:r>
      <w:r>
        <w:rPr>
          <w:sz w:val="24"/>
        </w:rPr>
        <w:t>and</w:t>
      </w:r>
      <w:r>
        <w:rPr>
          <w:spacing w:val="-1"/>
          <w:sz w:val="24"/>
        </w:rPr>
        <w:t xml:space="preserve"> </w:t>
      </w:r>
      <w:r>
        <w:rPr>
          <w:spacing w:val="-2"/>
          <w:sz w:val="24"/>
        </w:rPr>
        <w:t>Fires</w:t>
      </w:r>
    </w:p>
    <w:p w14:paraId="102C0231" w14:textId="77777777" w:rsidR="002C7295" w:rsidRDefault="00000000">
      <w:pPr>
        <w:pStyle w:val="ListParagraph"/>
        <w:numPr>
          <w:ilvl w:val="1"/>
          <w:numId w:val="63"/>
        </w:numPr>
        <w:tabs>
          <w:tab w:val="left" w:pos="1121"/>
        </w:tabs>
        <w:spacing w:line="314" w:lineRule="exact"/>
        <w:ind w:hanging="261"/>
        <w:rPr>
          <w:sz w:val="24"/>
        </w:rPr>
      </w:pPr>
      <w:r>
        <w:rPr>
          <w:sz w:val="24"/>
        </w:rPr>
        <w:t>Friday:</w:t>
      </w:r>
      <w:r>
        <w:rPr>
          <w:spacing w:val="-1"/>
          <w:sz w:val="24"/>
        </w:rPr>
        <w:t xml:space="preserve"> </w:t>
      </w:r>
      <w:r>
        <w:rPr>
          <w:sz w:val="24"/>
        </w:rPr>
        <w:t>5-mile</w:t>
      </w:r>
      <w:r>
        <w:rPr>
          <w:spacing w:val="-1"/>
          <w:sz w:val="24"/>
        </w:rPr>
        <w:t xml:space="preserve"> </w:t>
      </w:r>
      <w:r>
        <w:rPr>
          <w:sz w:val="24"/>
        </w:rPr>
        <w:t>hike. The</w:t>
      </w:r>
      <w:r>
        <w:rPr>
          <w:spacing w:val="-1"/>
          <w:sz w:val="24"/>
        </w:rPr>
        <w:t xml:space="preserve"> </w:t>
      </w:r>
      <w:r>
        <w:rPr>
          <w:sz w:val="24"/>
        </w:rPr>
        <w:t>nature</w:t>
      </w:r>
      <w:r>
        <w:rPr>
          <w:spacing w:val="-1"/>
          <w:sz w:val="24"/>
        </w:rPr>
        <w:t xml:space="preserve"> </w:t>
      </w:r>
      <w:r>
        <w:rPr>
          <w:sz w:val="24"/>
        </w:rPr>
        <w:t>focus is</w:t>
      </w:r>
      <w:r>
        <w:rPr>
          <w:spacing w:val="-1"/>
          <w:sz w:val="24"/>
        </w:rPr>
        <w:t xml:space="preserve"> </w:t>
      </w:r>
      <w:r>
        <w:rPr>
          <w:sz w:val="24"/>
        </w:rPr>
        <w:t xml:space="preserve">conducted </w:t>
      </w:r>
      <w:proofErr w:type="gramStart"/>
      <w:r>
        <w:rPr>
          <w:spacing w:val="-5"/>
          <w:sz w:val="24"/>
        </w:rPr>
        <w:t>by</w:t>
      </w:r>
      <w:proofErr w:type="gramEnd"/>
    </w:p>
    <w:p w14:paraId="035CCA87" w14:textId="77777777" w:rsidR="002C7295" w:rsidRDefault="00000000">
      <w:pPr>
        <w:pStyle w:val="BodyText"/>
        <w:spacing w:line="283" w:lineRule="exact"/>
        <w:ind w:left="1121"/>
      </w:pPr>
      <w:r>
        <w:t>members</w:t>
      </w:r>
      <w:r>
        <w:rPr>
          <w:spacing w:val="-2"/>
        </w:rPr>
        <w:t xml:space="preserve"> </w:t>
      </w:r>
      <w:r>
        <w:t>of</w:t>
      </w:r>
      <w:r>
        <w:rPr>
          <w:spacing w:val="-1"/>
        </w:rPr>
        <w:t xml:space="preserve"> </w:t>
      </w:r>
      <w:r>
        <w:t>the</w:t>
      </w:r>
      <w:r>
        <w:rPr>
          <w:spacing w:val="-1"/>
        </w:rPr>
        <w:t xml:space="preserve"> </w:t>
      </w:r>
      <w:r>
        <w:t>nature</w:t>
      </w:r>
      <w:r>
        <w:rPr>
          <w:spacing w:val="-1"/>
        </w:rPr>
        <w:t xml:space="preserve"> </w:t>
      </w:r>
      <w:r>
        <w:rPr>
          <w:spacing w:val="-2"/>
        </w:rPr>
        <w:t>staﬀ.</w:t>
      </w:r>
    </w:p>
    <w:p w14:paraId="19D23D6A" w14:textId="77777777" w:rsidR="002C7295" w:rsidRDefault="00000000">
      <w:pPr>
        <w:pStyle w:val="ListParagraph"/>
        <w:numPr>
          <w:ilvl w:val="0"/>
          <w:numId w:val="63"/>
        </w:numPr>
        <w:tabs>
          <w:tab w:val="left" w:pos="521"/>
        </w:tabs>
        <w:spacing w:before="33" w:line="56" w:lineRule="exact"/>
        <w:ind w:left="521" w:hanging="21"/>
        <w:rPr>
          <w:sz w:val="4"/>
        </w:rPr>
      </w:pPr>
      <w:r>
        <w:rPr>
          <w:sz w:val="6"/>
        </w:rPr>
        <w:t>​</w:t>
      </w:r>
    </w:p>
    <w:p w14:paraId="318AD0F8" w14:textId="77777777" w:rsidR="002C7295" w:rsidRDefault="00000000">
      <w:pPr>
        <w:pStyle w:val="ListParagraph"/>
        <w:numPr>
          <w:ilvl w:val="0"/>
          <w:numId w:val="63"/>
        </w:numPr>
        <w:tabs>
          <w:tab w:val="left" w:pos="745"/>
        </w:tabs>
        <w:spacing w:line="225" w:lineRule="auto"/>
        <w:ind w:left="745" w:right="4006" w:hanging="246"/>
        <w:rPr>
          <w:position w:val="-1"/>
          <w:sz w:val="24"/>
        </w:rPr>
      </w:pPr>
      <w:r>
        <w:rPr>
          <w:sz w:val="24"/>
        </w:rPr>
        <w:t>Each day begins with a structured, hour-long troop meeting</w:t>
      </w:r>
      <w:r>
        <w:rPr>
          <w:spacing w:val="-7"/>
          <w:sz w:val="24"/>
        </w:rPr>
        <w:t xml:space="preserve"> </w:t>
      </w:r>
      <w:r>
        <w:rPr>
          <w:sz w:val="24"/>
        </w:rPr>
        <w:t>featuring</w:t>
      </w:r>
      <w:r>
        <w:rPr>
          <w:spacing w:val="-7"/>
          <w:sz w:val="24"/>
        </w:rPr>
        <w:t xml:space="preserve"> </w:t>
      </w:r>
      <w:r>
        <w:rPr>
          <w:sz w:val="24"/>
        </w:rPr>
        <w:t>skills</w:t>
      </w:r>
      <w:r>
        <w:rPr>
          <w:spacing w:val="-7"/>
          <w:sz w:val="24"/>
        </w:rPr>
        <w:t xml:space="preserve"> </w:t>
      </w:r>
      <w:r>
        <w:rPr>
          <w:sz w:val="24"/>
        </w:rPr>
        <w:t>instruction</w:t>
      </w:r>
      <w:r>
        <w:rPr>
          <w:spacing w:val="-7"/>
          <w:sz w:val="24"/>
        </w:rPr>
        <w:t xml:space="preserve"> </w:t>
      </w:r>
      <w:r>
        <w:rPr>
          <w:sz w:val="24"/>
        </w:rPr>
        <w:t>and</w:t>
      </w:r>
      <w:r>
        <w:rPr>
          <w:spacing w:val="-7"/>
          <w:sz w:val="24"/>
        </w:rPr>
        <w:t xml:space="preserve"> </w:t>
      </w:r>
      <w:r>
        <w:rPr>
          <w:sz w:val="24"/>
        </w:rPr>
        <w:t>an</w:t>
      </w:r>
      <w:r>
        <w:rPr>
          <w:spacing w:val="-7"/>
          <w:sz w:val="24"/>
        </w:rPr>
        <w:t xml:space="preserve"> </w:t>
      </w:r>
      <w:proofErr w:type="spellStart"/>
      <w:r>
        <w:rPr>
          <w:sz w:val="24"/>
        </w:rPr>
        <w:t>interpatrol</w:t>
      </w:r>
      <w:proofErr w:type="spellEnd"/>
      <w:r>
        <w:rPr>
          <w:sz w:val="24"/>
        </w:rPr>
        <w:t xml:space="preserve"> activity pertaining to that day’s outdoor skill focus.</w:t>
      </w:r>
    </w:p>
    <w:p w14:paraId="357F7C2E" w14:textId="77777777" w:rsidR="002C7295" w:rsidRDefault="00000000">
      <w:pPr>
        <w:pStyle w:val="ListParagraph"/>
        <w:numPr>
          <w:ilvl w:val="0"/>
          <w:numId w:val="63"/>
        </w:numPr>
        <w:tabs>
          <w:tab w:val="left" w:pos="521"/>
        </w:tabs>
        <w:spacing w:before="37" w:line="56" w:lineRule="exact"/>
        <w:ind w:left="521" w:hanging="21"/>
        <w:rPr>
          <w:sz w:val="4"/>
        </w:rPr>
      </w:pPr>
      <w:r>
        <w:rPr>
          <w:sz w:val="6"/>
        </w:rPr>
        <w:t>​</w:t>
      </w:r>
    </w:p>
    <w:p w14:paraId="76CBD27D" w14:textId="77777777" w:rsidR="002C7295" w:rsidRDefault="00000000">
      <w:pPr>
        <w:pStyle w:val="ListParagraph"/>
        <w:numPr>
          <w:ilvl w:val="0"/>
          <w:numId w:val="63"/>
        </w:numPr>
        <w:tabs>
          <w:tab w:val="left" w:pos="745"/>
        </w:tabs>
        <w:spacing w:line="230" w:lineRule="auto"/>
        <w:ind w:left="745" w:right="3553" w:hanging="246"/>
        <w:rPr>
          <w:position w:val="-1"/>
          <w:sz w:val="24"/>
        </w:rPr>
      </w:pPr>
      <w:r>
        <w:rPr>
          <w:sz w:val="24"/>
        </w:rPr>
        <w:t xml:space="preserve">The program includes daily lunchtime meal preparation, </w:t>
      </w:r>
      <w:proofErr w:type="gramStart"/>
      <w:r>
        <w:rPr>
          <w:sz w:val="24"/>
        </w:rPr>
        <w:t>cooking</w:t>
      </w:r>
      <w:proofErr w:type="gramEnd"/>
      <w:r>
        <w:rPr>
          <w:sz w:val="24"/>
        </w:rPr>
        <w:t xml:space="preserve"> and cleanup, aﬀording excellent opportunities for newer Scouts to gain basic cooking skills, learn how to</w:t>
      </w:r>
      <w:r>
        <w:rPr>
          <w:spacing w:val="-10"/>
          <w:sz w:val="24"/>
        </w:rPr>
        <w:t xml:space="preserve"> </w:t>
      </w:r>
      <w:r>
        <w:rPr>
          <w:sz w:val="24"/>
        </w:rPr>
        <w:t>share</w:t>
      </w:r>
      <w:r>
        <w:rPr>
          <w:spacing w:val="-10"/>
          <w:sz w:val="24"/>
        </w:rPr>
        <w:t xml:space="preserve"> </w:t>
      </w:r>
      <w:r>
        <w:rPr>
          <w:sz w:val="24"/>
        </w:rPr>
        <w:t>responsibilities</w:t>
      </w:r>
      <w:r>
        <w:rPr>
          <w:spacing w:val="-10"/>
          <w:sz w:val="24"/>
        </w:rPr>
        <w:t xml:space="preserve"> </w:t>
      </w:r>
      <w:r>
        <w:rPr>
          <w:sz w:val="24"/>
        </w:rPr>
        <w:t>and</w:t>
      </w:r>
      <w:r>
        <w:rPr>
          <w:spacing w:val="-10"/>
          <w:sz w:val="24"/>
        </w:rPr>
        <w:t xml:space="preserve"> </w:t>
      </w:r>
      <w:r>
        <w:rPr>
          <w:sz w:val="24"/>
        </w:rPr>
        <w:t>cooperate</w:t>
      </w:r>
      <w:r>
        <w:rPr>
          <w:spacing w:val="-10"/>
          <w:sz w:val="24"/>
        </w:rPr>
        <w:t xml:space="preserve"> </w:t>
      </w:r>
      <w:r>
        <w:rPr>
          <w:sz w:val="24"/>
        </w:rPr>
        <w:t>with</w:t>
      </w:r>
      <w:r>
        <w:rPr>
          <w:spacing w:val="-10"/>
          <w:sz w:val="24"/>
        </w:rPr>
        <w:t xml:space="preserve"> </w:t>
      </w:r>
      <w:r>
        <w:rPr>
          <w:sz w:val="24"/>
        </w:rPr>
        <w:t>one</w:t>
      </w:r>
      <w:r>
        <w:rPr>
          <w:spacing w:val="-10"/>
          <w:sz w:val="24"/>
        </w:rPr>
        <w:t xml:space="preserve"> </w:t>
      </w:r>
      <w:r>
        <w:rPr>
          <w:sz w:val="24"/>
        </w:rPr>
        <w:t>another.</w:t>
      </w:r>
    </w:p>
    <w:p w14:paraId="04570731" w14:textId="77777777" w:rsidR="002C7295" w:rsidRDefault="00000000">
      <w:pPr>
        <w:pStyle w:val="ListParagraph"/>
        <w:numPr>
          <w:ilvl w:val="0"/>
          <w:numId w:val="63"/>
        </w:numPr>
        <w:tabs>
          <w:tab w:val="left" w:pos="521"/>
        </w:tabs>
        <w:spacing w:before="24" w:line="56" w:lineRule="exact"/>
        <w:ind w:left="521" w:hanging="21"/>
        <w:rPr>
          <w:sz w:val="4"/>
        </w:rPr>
      </w:pPr>
      <w:r>
        <w:rPr>
          <w:sz w:val="6"/>
        </w:rPr>
        <w:t>​</w:t>
      </w:r>
    </w:p>
    <w:p w14:paraId="19BB86FE" w14:textId="77777777" w:rsidR="002C7295" w:rsidRDefault="00000000">
      <w:pPr>
        <w:pStyle w:val="ListParagraph"/>
        <w:numPr>
          <w:ilvl w:val="0"/>
          <w:numId w:val="63"/>
        </w:numPr>
        <w:tabs>
          <w:tab w:val="left" w:pos="745"/>
        </w:tabs>
        <w:spacing w:line="225" w:lineRule="auto"/>
        <w:ind w:left="745" w:right="540" w:hanging="246"/>
        <w:jc w:val="both"/>
        <w:rPr>
          <w:position w:val="-1"/>
          <w:sz w:val="24"/>
        </w:rPr>
      </w:pPr>
      <w:r>
        <w:rPr>
          <w:sz w:val="24"/>
        </w:rPr>
        <w:t>The</w:t>
      </w:r>
      <w:r>
        <w:rPr>
          <w:spacing w:val="-4"/>
          <w:sz w:val="24"/>
        </w:rPr>
        <w:t xml:space="preserve"> </w:t>
      </w:r>
      <w:r>
        <w:rPr>
          <w:sz w:val="24"/>
        </w:rPr>
        <w:t>daily</w:t>
      </w:r>
      <w:r>
        <w:rPr>
          <w:spacing w:val="-4"/>
          <w:sz w:val="24"/>
        </w:rPr>
        <w:t xml:space="preserve"> </w:t>
      </w:r>
      <w:r>
        <w:rPr>
          <w:sz w:val="24"/>
        </w:rPr>
        <w:t>program</w:t>
      </w:r>
      <w:r>
        <w:rPr>
          <w:spacing w:val="-4"/>
          <w:sz w:val="24"/>
        </w:rPr>
        <w:t xml:space="preserve"> </w:t>
      </w:r>
      <w:r>
        <w:rPr>
          <w:sz w:val="24"/>
        </w:rPr>
        <w:t>is</w:t>
      </w:r>
      <w:r>
        <w:rPr>
          <w:spacing w:val="-4"/>
          <w:sz w:val="24"/>
        </w:rPr>
        <w:t xml:space="preserve"> </w:t>
      </w:r>
      <w:r>
        <w:rPr>
          <w:sz w:val="24"/>
        </w:rPr>
        <w:t>divided</w:t>
      </w:r>
      <w:r>
        <w:rPr>
          <w:spacing w:val="-4"/>
          <w:sz w:val="24"/>
        </w:rPr>
        <w:t xml:space="preserve"> </w:t>
      </w:r>
      <w:r>
        <w:rPr>
          <w:sz w:val="24"/>
        </w:rPr>
        <w:t>into</w:t>
      </w:r>
      <w:r>
        <w:rPr>
          <w:spacing w:val="-4"/>
          <w:sz w:val="24"/>
        </w:rPr>
        <w:t xml:space="preserve"> </w:t>
      </w:r>
      <w:r>
        <w:rPr>
          <w:sz w:val="24"/>
        </w:rPr>
        <w:t>five</w:t>
      </w:r>
      <w:r>
        <w:rPr>
          <w:spacing w:val="-4"/>
          <w:sz w:val="24"/>
        </w:rPr>
        <w:t xml:space="preserve"> </w:t>
      </w:r>
      <w:r>
        <w:rPr>
          <w:sz w:val="24"/>
        </w:rPr>
        <w:t>periods</w:t>
      </w:r>
      <w:r>
        <w:rPr>
          <w:spacing w:val="-4"/>
          <w:sz w:val="24"/>
        </w:rPr>
        <w:t xml:space="preserve"> </w:t>
      </w:r>
      <w:r>
        <w:rPr>
          <w:sz w:val="24"/>
        </w:rPr>
        <w:t>consisting</w:t>
      </w:r>
      <w:r>
        <w:rPr>
          <w:spacing w:val="-4"/>
          <w:sz w:val="24"/>
        </w:rPr>
        <w:t xml:space="preserve"> </w:t>
      </w:r>
      <w:r>
        <w:rPr>
          <w:sz w:val="24"/>
        </w:rPr>
        <w:t>of</w:t>
      </w:r>
      <w:r>
        <w:rPr>
          <w:spacing w:val="-4"/>
          <w:sz w:val="24"/>
        </w:rPr>
        <w:t xml:space="preserve"> </w:t>
      </w:r>
      <w:r>
        <w:rPr>
          <w:sz w:val="24"/>
        </w:rPr>
        <w:t>swimming,</w:t>
      </w:r>
      <w:r>
        <w:rPr>
          <w:spacing w:val="-4"/>
          <w:sz w:val="24"/>
        </w:rPr>
        <w:t xml:space="preserve"> </w:t>
      </w:r>
      <w:r>
        <w:rPr>
          <w:sz w:val="24"/>
        </w:rPr>
        <w:t>two</w:t>
      </w:r>
      <w:r>
        <w:rPr>
          <w:spacing w:val="-4"/>
          <w:sz w:val="24"/>
        </w:rPr>
        <w:t xml:space="preserve"> </w:t>
      </w:r>
      <w:r>
        <w:rPr>
          <w:sz w:val="24"/>
        </w:rPr>
        <w:t>periods</w:t>
      </w:r>
      <w:r>
        <w:rPr>
          <w:spacing w:val="-4"/>
          <w:sz w:val="24"/>
        </w:rPr>
        <w:t xml:space="preserve"> </w:t>
      </w:r>
      <w:r>
        <w:rPr>
          <w:sz w:val="24"/>
        </w:rPr>
        <w:t>of outdoor</w:t>
      </w:r>
      <w:r>
        <w:rPr>
          <w:spacing w:val="-3"/>
          <w:sz w:val="24"/>
        </w:rPr>
        <w:t xml:space="preserve"> </w:t>
      </w:r>
      <w:r>
        <w:rPr>
          <w:sz w:val="24"/>
        </w:rPr>
        <w:t>skills,</w:t>
      </w:r>
      <w:r>
        <w:rPr>
          <w:spacing w:val="-3"/>
          <w:sz w:val="24"/>
        </w:rPr>
        <w:t xml:space="preserve"> </w:t>
      </w:r>
      <w:r>
        <w:rPr>
          <w:sz w:val="24"/>
        </w:rPr>
        <w:t>first</w:t>
      </w:r>
      <w:r>
        <w:rPr>
          <w:spacing w:val="-3"/>
          <w:sz w:val="24"/>
        </w:rPr>
        <w:t xml:space="preserve"> </w:t>
      </w:r>
      <w:r>
        <w:rPr>
          <w:sz w:val="24"/>
        </w:rPr>
        <w:t>aid,</w:t>
      </w:r>
      <w:r>
        <w:rPr>
          <w:spacing w:val="-3"/>
          <w:sz w:val="24"/>
        </w:rPr>
        <w:t xml:space="preserve"> </w:t>
      </w:r>
      <w:r>
        <w:rPr>
          <w:sz w:val="24"/>
        </w:rPr>
        <w:t>and</w:t>
      </w:r>
      <w:r>
        <w:rPr>
          <w:spacing w:val="-3"/>
          <w:sz w:val="24"/>
        </w:rPr>
        <w:t xml:space="preserve"> </w:t>
      </w:r>
      <w:r>
        <w:rPr>
          <w:sz w:val="24"/>
        </w:rPr>
        <w:t>handicraft.</w:t>
      </w:r>
      <w:r>
        <w:rPr>
          <w:spacing w:val="-3"/>
          <w:sz w:val="24"/>
        </w:rPr>
        <w:t xml:space="preserve"> </w:t>
      </w:r>
      <w:r>
        <w:rPr>
          <w:sz w:val="24"/>
        </w:rPr>
        <w:t>The</w:t>
      </w:r>
      <w:r>
        <w:rPr>
          <w:spacing w:val="-3"/>
          <w:sz w:val="24"/>
        </w:rPr>
        <w:t xml:space="preserve"> </w:t>
      </w:r>
      <w:r>
        <w:rPr>
          <w:sz w:val="24"/>
        </w:rPr>
        <w:t>order</w:t>
      </w:r>
      <w:r>
        <w:rPr>
          <w:spacing w:val="-3"/>
          <w:sz w:val="24"/>
        </w:rPr>
        <w:t xml:space="preserve"> </w:t>
      </w:r>
      <w:r>
        <w:rPr>
          <w:sz w:val="24"/>
        </w:rPr>
        <w:t>in</w:t>
      </w:r>
      <w:r>
        <w:rPr>
          <w:spacing w:val="-3"/>
          <w:sz w:val="24"/>
        </w:rPr>
        <w:t xml:space="preserve"> </w:t>
      </w:r>
      <w:r>
        <w:rPr>
          <w:sz w:val="24"/>
        </w:rPr>
        <w:t>which</w:t>
      </w:r>
      <w:r>
        <w:rPr>
          <w:spacing w:val="-3"/>
          <w:sz w:val="24"/>
        </w:rPr>
        <w:t xml:space="preserve"> </w:t>
      </w:r>
      <w:r>
        <w:rPr>
          <w:sz w:val="24"/>
        </w:rPr>
        <w:t>these</w:t>
      </w:r>
      <w:r>
        <w:rPr>
          <w:spacing w:val="-3"/>
          <w:sz w:val="24"/>
        </w:rPr>
        <w:t xml:space="preserve"> </w:t>
      </w:r>
      <w:r>
        <w:rPr>
          <w:sz w:val="24"/>
        </w:rPr>
        <w:t>are</w:t>
      </w:r>
      <w:r>
        <w:rPr>
          <w:spacing w:val="-3"/>
          <w:sz w:val="24"/>
        </w:rPr>
        <w:t xml:space="preserve"> </w:t>
      </w:r>
      <w:r>
        <w:rPr>
          <w:sz w:val="24"/>
        </w:rPr>
        <w:t>presented</w:t>
      </w:r>
      <w:r>
        <w:rPr>
          <w:spacing w:val="-3"/>
          <w:sz w:val="24"/>
        </w:rPr>
        <w:t xml:space="preserve"> </w:t>
      </w:r>
      <w:r>
        <w:rPr>
          <w:sz w:val="24"/>
        </w:rPr>
        <w:t>varies each day according to patrol.</w:t>
      </w:r>
    </w:p>
    <w:p w14:paraId="4A368DD9" w14:textId="77777777" w:rsidR="002C7295" w:rsidRDefault="00000000">
      <w:pPr>
        <w:pStyle w:val="ListParagraph"/>
        <w:numPr>
          <w:ilvl w:val="0"/>
          <w:numId w:val="63"/>
        </w:numPr>
        <w:tabs>
          <w:tab w:val="left" w:pos="521"/>
        </w:tabs>
        <w:spacing w:before="37" w:line="56" w:lineRule="exact"/>
        <w:ind w:left="521" w:hanging="21"/>
        <w:rPr>
          <w:sz w:val="4"/>
        </w:rPr>
      </w:pPr>
      <w:r>
        <w:rPr>
          <w:sz w:val="6"/>
        </w:rPr>
        <w:t>​</w:t>
      </w:r>
    </w:p>
    <w:p w14:paraId="29EC93ED" w14:textId="77777777" w:rsidR="002C7295" w:rsidRDefault="00000000">
      <w:pPr>
        <w:pStyle w:val="ListParagraph"/>
        <w:numPr>
          <w:ilvl w:val="0"/>
          <w:numId w:val="63"/>
        </w:numPr>
        <w:tabs>
          <w:tab w:val="left" w:pos="745"/>
        </w:tabs>
        <w:spacing w:before="4" w:line="218" w:lineRule="auto"/>
        <w:ind w:left="745" w:right="1569" w:hanging="246"/>
        <w:rPr>
          <w:position w:val="-1"/>
          <w:sz w:val="24"/>
        </w:rPr>
      </w:pPr>
      <w:r>
        <w:rPr>
          <w:sz w:val="24"/>
        </w:rPr>
        <w:t>Friday’s</w:t>
      </w:r>
      <w:r>
        <w:rPr>
          <w:spacing w:val="-7"/>
          <w:sz w:val="24"/>
        </w:rPr>
        <w:t xml:space="preserve"> </w:t>
      </w:r>
      <w:proofErr w:type="gramStart"/>
      <w:r>
        <w:rPr>
          <w:sz w:val="24"/>
        </w:rPr>
        <w:t>5</w:t>
      </w:r>
      <w:r>
        <w:rPr>
          <w:spacing w:val="-7"/>
          <w:sz w:val="24"/>
        </w:rPr>
        <w:t xml:space="preserve"> </w:t>
      </w:r>
      <w:r>
        <w:rPr>
          <w:sz w:val="24"/>
        </w:rPr>
        <w:t>mile</w:t>
      </w:r>
      <w:proofErr w:type="gramEnd"/>
      <w:r>
        <w:rPr>
          <w:spacing w:val="-7"/>
          <w:sz w:val="24"/>
        </w:rPr>
        <w:t xml:space="preserve"> </w:t>
      </w:r>
      <w:r>
        <w:rPr>
          <w:sz w:val="24"/>
        </w:rPr>
        <w:t>hike</w:t>
      </w:r>
      <w:r>
        <w:rPr>
          <w:spacing w:val="-7"/>
          <w:sz w:val="24"/>
        </w:rPr>
        <w:t xml:space="preserve"> </w:t>
      </w:r>
      <w:r>
        <w:rPr>
          <w:sz w:val="24"/>
        </w:rPr>
        <w:t>includes</w:t>
      </w:r>
      <w:r>
        <w:rPr>
          <w:spacing w:val="-7"/>
          <w:sz w:val="24"/>
        </w:rPr>
        <w:t xml:space="preserve"> </w:t>
      </w:r>
      <w:r>
        <w:rPr>
          <w:sz w:val="24"/>
        </w:rPr>
        <w:t>organized</w:t>
      </w:r>
      <w:r>
        <w:rPr>
          <w:spacing w:val="-7"/>
          <w:sz w:val="24"/>
        </w:rPr>
        <w:t xml:space="preserve"> </w:t>
      </w:r>
      <w:r>
        <w:rPr>
          <w:sz w:val="24"/>
        </w:rPr>
        <w:t>activity</w:t>
      </w:r>
      <w:r>
        <w:rPr>
          <w:spacing w:val="-7"/>
          <w:sz w:val="24"/>
        </w:rPr>
        <w:t xml:space="preserve"> </w:t>
      </w:r>
      <w:r>
        <w:rPr>
          <w:sz w:val="24"/>
        </w:rPr>
        <w:t>stations</w:t>
      </w:r>
      <w:r>
        <w:rPr>
          <w:spacing w:val="-7"/>
          <w:sz w:val="24"/>
        </w:rPr>
        <w:t xml:space="preserve"> </w:t>
      </w:r>
      <w:r>
        <w:rPr>
          <w:sz w:val="24"/>
        </w:rPr>
        <w:t>relevant</w:t>
      </w:r>
      <w:r>
        <w:rPr>
          <w:spacing w:val="-7"/>
          <w:sz w:val="24"/>
        </w:rPr>
        <w:t xml:space="preserve"> </w:t>
      </w:r>
      <w:r>
        <w:rPr>
          <w:sz w:val="24"/>
        </w:rPr>
        <w:t>to</w:t>
      </w:r>
      <w:r>
        <w:rPr>
          <w:spacing w:val="-7"/>
          <w:sz w:val="24"/>
        </w:rPr>
        <w:t xml:space="preserve"> </w:t>
      </w:r>
      <w:r>
        <w:rPr>
          <w:sz w:val="24"/>
        </w:rPr>
        <w:t>the</w:t>
      </w:r>
      <w:r>
        <w:rPr>
          <w:spacing w:val="-7"/>
          <w:sz w:val="24"/>
        </w:rPr>
        <w:t xml:space="preserve"> </w:t>
      </w:r>
      <w:r>
        <w:rPr>
          <w:sz w:val="24"/>
        </w:rPr>
        <w:t>skills presented throughout the week.</w:t>
      </w:r>
    </w:p>
    <w:p w14:paraId="73F3B99F" w14:textId="77777777" w:rsidR="002C7295" w:rsidRDefault="00000000">
      <w:pPr>
        <w:pStyle w:val="ListParagraph"/>
        <w:numPr>
          <w:ilvl w:val="0"/>
          <w:numId w:val="63"/>
        </w:numPr>
        <w:tabs>
          <w:tab w:val="left" w:pos="521"/>
        </w:tabs>
        <w:spacing w:before="39" w:line="56" w:lineRule="exact"/>
        <w:ind w:left="521" w:hanging="21"/>
        <w:rPr>
          <w:sz w:val="4"/>
        </w:rPr>
      </w:pPr>
      <w:r>
        <w:rPr>
          <w:sz w:val="6"/>
        </w:rPr>
        <w:t>​</w:t>
      </w:r>
    </w:p>
    <w:p w14:paraId="6824F063" w14:textId="77777777" w:rsidR="002C7295" w:rsidRDefault="00000000">
      <w:pPr>
        <w:pStyle w:val="ListParagraph"/>
        <w:numPr>
          <w:ilvl w:val="0"/>
          <w:numId w:val="63"/>
        </w:numPr>
        <w:tabs>
          <w:tab w:val="left" w:pos="745"/>
        </w:tabs>
        <w:spacing w:line="291" w:lineRule="exact"/>
        <w:ind w:left="745" w:hanging="245"/>
        <w:rPr>
          <w:position w:val="-1"/>
          <w:sz w:val="24"/>
        </w:rPr>
      </w:pPr>
      <w:r>
        <w:rPr>
          <w:sz w:val="24"/>
        </w:rPr>
        <w:t>There</w:t>
      </w:r>
      <w:r>
        <w:rPr>
          <w:spacing w:val="-2"/>
          <w:sz w:val="24"/>
        </w:rPr>
        <w:t xml:space="preserve"> </w:t>
      </w:r>
      <w:r>
        <w:rPr>
          <w:sz w:val="24"/>
        </w:rPr>
        <w:t>is</w:t>
      </w:r>
      <w:r>
        <w:rPr>
          <w:spacing w:val="-2"/>
          <w:sz w:val="24"/>
        </w:rPr>
        <w:t xml:space="preserve"> </w:t>
      </w:r>
      <w:r>
        <w:rPr>
          <w:sz w:val="24"/>
        </w:rPr>
        <w:t>no</w:t>
      </w:r>
      <w:r>
        <w:rPr>
          <w:spacing w:val="-1"/>
          <w:sz w:val="24"/>
        </w:rPr>
        <w:t xml:space="preserve"> </w:t>
      </w:r>
      <w:r>
        <w:rPr>
          <w:spacing w:val="-2"/>
          <w:sz w:val="24"/>
        </w:rPr>
        <w:t>overnighter.</w:t>
      </w:r>
    </w:p>
    <w:p w14:paraId="6C26E7E5" w14:textId="77777777" w:rsidR="002C7295" w:rsidRDefault="00000000">
      <w:pPr>
        <w:pStyle w:val="ListParagraph"/>
        <w:numPr>
          <w:ilvl w:val="0"/>
          <w:numId w:val="63"/>
        </w:numPr>
        <w:tabs>
          <w:tab w:val="left" w:pos="521"/>
        </w:tabs>
        <w:spacing w:before="13" w:line="56" w:lineRule="exact"/>
        <w:ind w:left="521" w:hanging="21"/>
        <w:rPr>
          <w:sz w:val="4"/>
        </w:rPr>
      </w:pPr>
      <w:r>
        <w:rPr>
          <w:sz w:val="6"/>
        </w:rPr>
        <w:t>​</w:t>
      </w:r>
    </w:p>
    <w:p w14:paraId="2B9B258B" w14:textId="77777777" w:rsidR="002C7295" w:rsidRDefault="00000000">
      <w:pPr>
        <w:pStyle w:val="ListParagraph"/>
        <w:numPr>
          <w:ilvl w:val="0"/>
          <w:numId w:val="63"/>
        </w:numPr>
        <w:tabs>
          <w:tab w:val="left" w:pos="745"/>
        </w:tabs>
        <w:spacing w:before="4" w:line="218" w:lineRule="auto"/>
        <w:ind w:left="745" w:right="543" w:hanging="246"/>
        <w:rPr>
          <w:position w:val="-1"/>
          <w:sz w:val="24"/>
        </w:rPr>
      </w:pPr>
      <w:r>
        <w:rPr>
          <w:sz w:val="24"/>
        </w:rPr>
        <w:t>An</w:t>
      </w:r>
      <w:r>
        <w:rPr>
          <w:spacing w:val="-5"/>
          <w:sz w:val="24"/>
        </w:rPr>
        <w:t xml:space="preserve"> </w:t>
      </w:r>
      <w:r>
        <w:rPr>
          <w:sz w:val="24"/>
        </w:rPr>
        <w:t>opportunity</w:t>
      </w:r>
      <w:r>
        <w:rPr>
          <w:spacing w:val="-5"/>
          <w:sz w:val="24"/>
        </w:rPr>
        <w:t xml:space="preserve"> </w:t>
      </w:r>
      <w:r>
        <w:rPr>
          <w:sz w:val="24"/>
        </w:rPr>
        <w:t>to</w:t>
      </w:r>
      <w:r>
        <w:rPr>
          <w:spacing w:val="-5"/>
          <w:sz w:val="24"/>
        </w:rPr>
        <w:t xml:space="preserve"> </w:t>
      </w:r>
      <w:r>
        <w:rPr>
          <w:sz w:val="24"/>
        </w:rPr>
        <w:t>complete</w:t>
      </w:r>
      <w:r>
        <w:rPr>
          <w:spacing w:val="-5"/>
          <w:sz w:val="24"/>
        </w:rPr>
        <w:t xml:space="preserve"> </w:t>
      </w:r>
      <w:r>
        <w:rPr>
          <w:sz w:val="24"/>
        </w:rPr>
        <w:t>a</w:t>
      </w:r>
      <w:r>
        <w:rPr>
          <w:spacing w:val="-5"/>
          <w:sz w:val="24"/>
        </w:rPr>
        <w:t xml:space="preserve"> </w:t>
      </w:r>
      <w:r>
        <w:rPr>
          <w:sz w:val="24"/>
        </w:rPr>
        <w:t>mile-long</w:t>
      </w:r>
      <w:r>
        <w:rPr>
          <w:spacing w:val="-5"/>
          <w:sz w:val="24"/>
        </w:rPr>
        <w:t xml:space="preserve"> </w:t>
      </w:r>
      <w:r>
        <w:rPr>
          <w:sz w:val="24"/>
        </w:rPr>
        <w:t>orienteering</w:t>
      </w:r>
      <w:r>
        <w:rPr>
          <w:spacing w:val="-5"/>
          <w:sz w:val="24"/>
        </w:rPr>
        <w:t xml:space="preserve"> </w:t>
      </w:r>
      <w:r>
        <w:rPr>
          <w:sz w:val="24"/>
        </w:rPr>
        <w:t>course</w:t>
      </w:r>
      <w:r>
        <w:rPr>
          <w:spacing w:val="-5"/>
          <w:sz w:val="24"/>
        </w:rPr>
        <w:t xml:space="preserve"> </w:t>
      </w:r>
      <w:r>
        <w:rPr>
          <w:sz w:val="24"/>
        </w:rPr>
        <w:t>is</w:t>
      </w:r>
      <w:r>
        <w:rPr>
          <w:spacing w:val="-5"/>
          <w:sz w:val="24"/>
        </w:rPr>
        <w:t xml:space="preserve"> </w:t>
      </w:r>
      <w:r>
        <w:rPr>
          <w:sz w:val="24"/>
        </w:rPr>
        <w:t>provided</w:t>
      </w:r>
      <w:r>
        <w:rPr>
          <w:spacing w:val="-5"/>
          <w:sz w:val="24"/>
        </w:rPr>
        <w:t xml:space="preserve"> </w:t>
      </w:r>
      <w:r>
        <w:rPr>
          <w:sz w:val="24"/>
        </w:rPr>
        <w:t>from</w:t>
      </w:r>
      <w:r>
        <w:rPr>
          <w:spacing w:val="-5"/>
          <w:sz w:val="24"/>
        </w:rPr>
        <w:t xml:space="preserve"> </w:t>
      </w:r>
      <w:r>
        <w:rPr>
          <w:sz w:val="24"/>
        </w:rPr>
        <w:t>Monday through Thursday.</w:t>
      </w:r>
    </w:p>
    <w:p w14:paraId="79FC07F4" w14:textId="77777777" w:rsidR="002C7295" w:rsidRDefault="00000000">
      <w:pPr>
        <w:pStyle w:val="ListParagraph"/>
        <w:numPr>
          <w:ilvl w:val="0"/>
          <w:numId w:val="63"/>
        </w:numPr>
        <w:tabs>
          <w:tab w:val="left" w:pos="521"/>
        </w:tabs>
        <w:spacing w:before="39" w:line="56" w:lineRule="exact"/>
        <w:ind w:left="521" w:hanging="21"/>
        <w:rPr>
          <w:sz w:val="4"/>
        </w:rPr>
      </w:pPr>
      <w:r>
        <w:rPr>
          <w:sz w:val="6"/>
        </w:rPr>
        <w:t>​</w:t>
      </w:r>
    </w:p>
    <w:p w14:paraId="54CA2043" w14:textId="77777777" w:rsidR="002C7295" w:rsidRDefault="00000000">
      <w:pPr>
        <w:pStyle w:val="ListParagraph"/>
        <w:numPr>
          <w:ilvl w:val="0"/>
          <w:numId w:val="63"/>
        </w:numPr>
        <w:tabs>
          <w:tab w:val="left" w:pos="745"/>
        </w:tabs>
        <w:spacing w:line="225" w:lineRule="auto"/>
        <w:ind w:left="745" w:right="499" w:hanging="246"/>
        <w:rPr>
          <w:position w:val="-1"/>
          <w:sz w:val="24"/>
        </w:rPr>
      </w:pPr>
      <w:r>
        <w:rPr>
          <w:sz w:val="24"/>
        </w:rPr>
        <w:t>For all staﬀ members, in the manual are well-defined schedules, charts, training resources</w:t>
      </w:r>
      <w:r>
        <w:rPr>
          <w:spacing w:val="-5"/>
          <w:sz w:val="24"/>
        </w:rPr>
        <w:t xml:space="preserve"> </w:t>
      </w:r>
      <w:r>
        <w:rPr>
          <w:sz w:val="24"/>
        </w:rPr>
        <w:t>and</w:t>
      </w:r>
      <w:r>
        <w:rPr>
          <w:spacing w:val="-5"/>
          <w:sz w:val="24"/>
        </w:rPr>
        <w:t xml:space="preserve"> </w:t>
      </w:r>
      <w:r>
        <w:rPr>
          <w:sz w:val="24"/>
        </w:rPr>
        <w:t>helpful</w:t>
      </w:r>
      <w:r>
        <w:rPr>
          <w:spacing w:val="-5"/>
          <w:sz w:val="24"/>
        </w:rPr>
        <w:t xml:space="preserve"> </w:t>
      </w:r>
      <w:r>
        <w:rPr>
          <w:sz w:val="24"/>
        </w:rPr>
        <w:t>forms</w:t>
      </w:r>
      <w:r>
        <w:rPr>
          <w:spacing w:val="-5"/>
          <w:sz w:val="24"/>
        </w:rPr>
        <w:t xml:space="preserve"> </w:t>
      </w:r>
      <w:r>
        <w:rPr>
          <w:sz w:val="24"/>
        </w:rPr>
        <w:t>for</w:t>
      </w:r>
      <w:r>
        <w:rPr>
          <w:spacing w:val="-5"/>
          <w:sz w:val="24"/>
        </w:rPr>
        <w:t xml:space="preserve"> </w:t>
      </w:r>
      <w:r>
        <w:rPr>
          <w:sz w:val="24"/>
        </w:rPr>
        <w:t>each</w:t>
      </w:r>
      <w:r>
        <w:rPr>
          <w:spacing w:val="-5"/>
          <w:sz w:val="24"/>
        </w:rPr>
        <w:t xml:space="preserve"> </w:t>
      </w:r>
      <w:r>
        <w:rPr>
          <w:sz w:val="24"/>
        </w:rPr>
        <w:t>aspect</w:t>
      </w:r>
      <w:r>
        <w:rPr>
          <w:spacing w:val="-5"/>
          <w:sz w:val="24"/>
        </w:rPr>
        <w:t xml:space="preserve"> </w:t>
      </w:r>
      <w:r>
        <w:rPr>
          <w:sz w:val="24"/>
        </w:rPr>
        <w:t>of</w:t>
      </w:r>
      <w:r>
        <w:rPr>
          <w:spacing w:val="-5"/>
          <w:sz w:val="24"/>
        </w:rPr>
        <w:t xml:space="preserve"> </w:t>
      </w:r>
      <w:r>
        <w:rPr>
          <w:sz w:val="24"/>
        </w:rPr>
        <w:t>the</w:t>
      </w:r>
      <w:r>
        <w:rPr>
          <w:spacing w:val="-5"/>
          <w:sz w:val="24"/>
        </w:rPr>
        <w:t xml:space="preserve"> </w:t>
      </w:r>
      <w:r>
        <w:rPr>
          <w:sz w:val="24"/>
        </w:rPr>
        <w:t>program.</w:t>
      </w:r>
      <w:r>
        <w:rPr>
          <w:spacing w:val="-5"/>
          <w:sz w:val="24"/>
        </w:rPr>
        <w:t xml:space="preserve"> </w:t>
      </w:r>
      <w:r>
        <w:rPr>
          <w:sz w:val="24"/>
        </w:rPr>
        <w:t>Everything</w:t>
      </w:r>
      <w:r>
        <w:rPr>
          <w:spacing w:val="-5"/>
          <w:sz w:val="24"/>
        </w:rPr>
        <w:t xml:space="preserve"> </w:t>
      </w:r>
      <w:r>
        <w:rPr>
          <w:sz w:val="24"/>
        </w:rPr>
        <w:t>is</w:t>
      </w:r>
      <w:r>
        <w:rPr>
          <w:spacing w:val="-5"/>
          <w:sz w:val="24"/>
        </w:rPr>
        <w:t xml:space="preserve"> </w:t>
      </w:r>
      <w:r>
        <w:rPr>
          <w:sz w:val="24"/>
        </w:rPr>
        <w:t xml:space="preserve">completely </w:t>
      </w:r>
      <w:r>
        <w:rPr>
          <w:spacing w:val="-2"/>
          <w:sz w:val="24"/>
        </w:rPr>
        <w:t>indexed.</w:t>
      </w:r>
    </w:p>
    <w:p w14:paraId="694497A8" w14:textId="77777777" w:rsidR="002C7295" w:rsidRDefault="002C7295">
      <w:pPr>
        <w:pStyle w:val="BodyText"/>
        <w:spacing w:before="274" w:line="240" w:lineRule="auto"/>
        <w:ind w:left="0"/>
      </w:pPr>
    </w:p>
    <w:p w14:paraId="077B08C3" w14:textId="77777777" w:rsidR="002C7295" w:rsidRDefault="00000000">
      <w:pPr>
        <w:pStyle w:val="Heading4"/>
        <w:ind w:left="2154" w:right="3184"/>
      </w:pPr>
      <w:r>
        <w:rPr>
          <w:noProof/>
        </w:rPr>
        <w:drawing>
          <wp:anchor distT="0" distB="0" distL="0" distR="0" simplePos="0" relativeHeight="15744000" behindDoc="0" locked="0" layoutInCell="1" allowOverlap="1" wp14:anchorId="49C43AE5" wp14:editId="08144953">
            <wp:simplePos x="0" y="0"/>
            <wp:positionH relativeFrom="page">
              <wp:posOffset>5130800</wp:posOffset>
            </wp:positionH>
            <wp:positionV relativeFrom="paragraph">
              <wp:posOffset>203449</wp:posOffset>
            </wp:positionV>
            <wp:extent cx="1727200" cy="2222500"/>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116" cstate="print"/>
                    <a:stretch>
                      <a:fillRect/>
                    </a:stretch>
                  </pic:blipFill>
                  <pic:spPr>
                    <a:xfrm>
                      <a:off x="0" y="0"/>
                      <a:ext cx="1727200" cy="2222500"/>
                    </a:xfrm>
                    <a:prstGeom prst="rect">
                      <a:avLst/>
                    </a:prstGeom>
                  </pic:spPr>
                </pic:pic>
              </a:graphicData>
            </a:graphic>
          </wp:anchor>
        </w:drawing>
      </w:r>
      <w:r>
        <w:t>Model</w:t>
      </w:r>
      <w:r>
        <w:rPr>
          <w:spacing w:val="-7"/>
        </w:rPr>
        <w:t xml:space="preserve"> </w:t>
      </w:r>
      <w:r>
        <w:t>2:</w:t>
      </w:r>
      <w:r>
        <w:rPr>
          <w:spacing w:val="-7"/>
        </w:rPr>
        <w:t xml:space="preserve"> </w:t>
      </w:r>
      <w:r>
        <w:t>“Scouts</w:t>
      </w:r>
      <w:r>
        <w:rPr>
          <w:spacing w:val="-7"/>
        </w:rPr>
        <w:t xml:space="preserve"> </w:t>
      </w:r>
      <w:r>
        <w:t>BSA</w:t>
      </w:r>
      <w:r>
        <w:rPr>
          <w:spacing w:val="-7"/>
        </w:rPr>
        <w:t xml:space="preserve"> </w:t>
      </w:r>
      <w:r>
        <w:t>Resident</w:t>
      </w:r>
      <w:r>
        <w:rPr>
          <w:spacing w:val="-7"/>
        </w:rPr>
        <w:t xml:space="preserve"> </w:t>
      </w:r>
      <w:r>
        <w:t>Camp</w:t>
      </w:r>
      <w:r>
        <w:rPr>
          <w:spacing w:val="-7"/>
        </w:rPr>
        <w:t xml:space="preserve"> </w:t>
      </w:r>
      <w:r>
        <w:t>First- Year Camper Program”</w:t>
      </w:r>
    </w:p>
    <w:p w14:paraId="160BD691" w14:textId="77777777" w:rsidR="002C7295" w:rsidRDefault="00000000">
      <w:pPr>
        <w:pStyle w:val="ListParagraph"/>
        <w:numPr>
          <w:ilvl w:val="0"/>
          <w:numId w:val="63"/>
        </w:numPr>
        <w:tabs>
          <w:tab w:val="left" w:pos="745"/>
        </w:tabs>
        <w:spacing w:before="293" w:line="218" w:lineRule="auto"/>
        <w:ind w:left="745" w:right="3734" w:hanging="246"/>
        <w:rPr>
          <w:position w:val="-1"/>
          <w:sz w:val="24"/>
        </w:rPr>
      </w:pPr>
      <w:r>
        <w:rPr>
          <w:sz w:val="24"/>
        </w:rPr>
        <w:t>This</w:t>
      </w:r>
      <w:r>
        <w:rPr>
          <w:spacing w:val="-7"/>
          <w:sz w:val="24"/>
        </w:rPr>
        <w:t xml:space="preserve"> </w:t>
      </w:r>
      <w:r>
        <w:rPr>
          <w:sz w:val="24"/>
        </w:rPr>
        <w:t>well-organized</w:t>
      </w:r>
      <w:r>
        <w:rPr>
          <w:spacing w:val="-7"/>
          <w:sz w:val="24"/>
        </w:rPr>
        <w:t xml:space="preserve"> </w:t>
      </w:r>
      <w:r>
        <w:rPr>
          <w:sz w:val="24"/>
        </w:rPr>
        <w:t>approach</w:t>
      </w:r>
      <w:r>
        <w:rPr>
          <w:spacing w:val="-7"/>
          <w:sz w:val="24"/>
        </w:rPr>
        <w:t xml:space="preserve"> </w:t>
      </w:r>
      <w:r>
        <w:rPr>
          <w:sz w:val="24"/>
        </w:rPr>
        <w:t>incorporates</w:t>
      </w:r>
      <w:r>
        <w:rPr>
          <w:spacing w:val="-7"/>
          <w:sz w:val="24"/>
        </w:rPr>
        <w:t xml:space="preserve"> </w:t>
      </w:r>
      <w:r>
        <w:rPr>
          <w:sz w:val="24"/>
        </w:rPr>
        <w:t>a</w:t>
      </w:r>
      <w:r>
        <w:rPr>
          <w:spacing w:val="-7"/>
          <w:sz w:val="24"/>
        </w:rPr>
        <w:t xml:space="preserve"> </w:t>
      </w:r>
      <w:r>
        <w:rPr>
          <w:sz w:val="24"/>
        </w:rPr>
        <w:t>full</w:t>
      </w:r>
      <w:r>
        <w:rPr>
          <w:spacing w:val="-7"/>
          <w:sz w:val="24"/>
        </w:rPr>
        <w:t xml:space="preserve"> </w:t>
      </w:r>
      <w:r>
        <w:rPr>
          <w:sz w:val="24"/>
        </w:rPr>
        <w:t>day</w:t>
      </w:r>
      <w:r>
        <w:rPr>
          <w:spacing w:val="-7"/>
          <w:sz w:val="24"/>
        </w:rPr>
        <w:t xml:space="preserve"> </w:t>
      </w:r>
      <w:r>
        <w:rPr>
          <w:sz w:val="24"/>
        </w:rPr>
        <w:t xml:space="preserve">of </w:t>
      </w:r>
      <w:r>
        <w:rPr>
          <w:spacing w:val="-2"/>
          <w:sz w:val="24"/>
        </w:rPr>
        <w:t>program.</w:t>
      </w:r>
    </w:p>
    <w:p w14:paraId="5F333537" w14:textId="77777777" w:rsidR="002C7295" w:rsidRDefault="00000000">
      <w:pPr>
        <w:pStyle w:val="ListParagraph"/>
        <w:numPr>
          <w:ilvl w:val="0"/>
          <w:numId w:val="63"/>
        </w:numPr>
        <w:tabs>
          <w:tab w:val="left" w:pos="745"/>
        </w:tabs>
        <w:spacing w:before="88" w:line="230" w:lineRule="auto"/>
        <w:ind w:left="745" w:right="3869" w:hanging="246"/>
        <w:rPr>
          <w:position w:val="-1"/>
          <w:sz w:val="24"/>
        </w:rPr>
      </w:pPr>
      <w:r>
        <w:rPr>
          <w:sz w:val="24"/>
        </w:rPr>
        <w:t>The outdoor skills director serves as an inspirational source</w:t>
      </w:r>
      <w:r>
        <w:rPr>
          <w:spacing w:val="-9"/>
          <w:sz w:val="24"/>
        </w:rPr>
        <w:t xml:space="preserve"> </w:t>
      </w:r>
      <w:r>
        <w:rPr>
          <w:sz w:val="24"/>
        </w:rPr>
        <w:t>of</w:t>
      </w:r>
      <w:r>
        <w:rPr>
          <w:spacing w:val="-9"/>
          <w:sz w:val="24"/>
        </w:rPr>
        <w:t xml:space="preserve"> </w:t>
      </w:r>
      <w:r>
        <w:rPr>
          <w:sz w:val="24"/>
        </w:rPr>
        <w:t>Scouting</w:t>
      </w:r>
      <w:r>
        <w:rPr>
          <w:spacing w:val="-9"/>
          <w:sz w:val="24"/>
        </w:rPr>
        <w:t xml:space="preserve"> </w:t>
      </w:r>
      <w:r>
        <w:rPr>
          <w:sz w:val="24"/>
        </w:rPr>
        <w:t>lore.</w:t>
      </w:r>
      <w:r>
        <w:rPr>
          <w:spacing w:val="-9"/>
          <w:sz w:val="24"/>
        </w:rPr>
        <w:t xml:space="preserve"> </w:t>
      </w:r>
      <w:r>
        <w:rPr>
          <w:sz w:val="24"/>
        </w:rPr>
        <w:t>They</w:t>
      </w:r>
      <w:r>
        <w:rPr>
          <w:spacing w:val="-9"/>
          <w:sz w:val="24"/>
        </w:rPr>
        <w:t xml:space="preserve"> </w:t>
      </w:r>
      <w:r>
        <w:rPr>
          <w:sz w:val="24"/>
        </w:rPr>
        <w:t>preside</w:t>
      </w:r>
      <w:r>
        <w:rPr>
          <w:spacing w:val="-9"/>
          <w:sz w:val="24"/>
        </w:rPr>
        <w:t xml:space="preserve"> </w:t>
      </w:r>
      <w:r>
        <w:rPr>
          <w:sz w:val="24"/>
        </w:rPr>
        <w:t>over</w:t>
      </w:r>
      <w:r>
        <w:rPr>
          <w:spacing w:val="-9"/>
          <w:sz w:val="24"/>
        </w:rPr>
        <w:t xml:space="preserve"> </w:t>
      </w:r>
      <w:r>
        <w:rPr>
          <w:sz w:val="24"/>
        </w:rPr>
        <w:t>each</w:t>
      </w:r>
      <w:r>
        <w:rPr>
          <w:spacing w:val="-9"/>
          <w:sz w:val="24"/>
        </w:rPr>
        <w:t xml:space="preserve"> </w:t>
      </w:r>
      <w:r>
        <w:rPr>
          <w:sz w:val="24"/>
        </w:rPr>
        <w:t xml:space="preserve">day’s opening ceremony and other special ceremonies at designated times, </w:t>
      </w:r>
      <w:proofErr w:type="gramStart"/>
      <w:r>
        <w:rPr>
          <w:sz w:val="24"/>
        </w:rPr>
        <w:t>and also</w:t>
      </w:r>
      <w:proofErr w:type="gramEnd"/>
      <w:r>
        <w:rPr>
          <w:sz w:val="24"/>
        </w:rPr>
        <w:t xml:space="preserve"> conduct a </w:t>
      </w:r>
      <w:proofErr w:type="spellStart"/>
      <w:r>
        <w:rPr>
          <w:sz w:val="24"/>
        </w:rPr>
        <w:t>troopwide</w:t>
      </w:r>
      <w:proofErr w:type="spellEnd"/>
      <w:r>
        <w:rPr>
          <w:sz w:val="24"/>
        </w:rPr>
        <w:t xml:space="preserve"> competition at the end of each day.</w:t>
      </w:r>
    </w:p>
    <w:p w14:paraId="4A8D7631" w14:textId="77777777" w:rsidR="002C7295" w:rsidRDefault="00000000">
      <w:pPr>
        <w:pStyle w:val="ListParagraph"/>
        <w:numPr>
          <w:ilvl w:val="0"/>
          <w:numId w:val="63"/>
        </w:numPr>
        <w:tabs>
          <w:tab w:val="left" w:pos="745"/>
        </w:tabs>
        <w:spacing w:before="90" w:line="225" w:lineRule="auto"/>
        <w:ind w:left="745" w:right="3921" w:hanging="246"/>
        <w:rPr>
          <w:position w:val="-1"/>
          <w:sz w:val="24"/>
        </w:rPr>
      </w:pPr>
      <w:r>
        <w:rPr>
          <w:sz w:val="24"/>
        </w:rPr>
        <w:t>Patrols are divided into groups based on their home troop</w:t>
      </w:r>
      <w:r>
        <w:rPr>
          <w:spacing w:val="-6"/>
          <w:sz w:val="24"/>
        </w:rPr>
        <w:t xml:space="preserve"> </w:t>
      </w:r>
      <w:r>
        <w:rPr>
          <w:sz w:val="24"/>
        </w:rPr>
        <w:t>and/or</w:t>
      </w:r>
      <w:r>
        <w:rPr>
          <w:spacing w:val="-6"/>
          <w:sz w:val="24"/>
        </w:rPr>
        <w:t xml:space="preserve"> </w:t>
      </w:r>
      <w:r>
        <w:rPr>
          <w:sz w:val="24"/>
        </w:rPr>
        <w:t>the</w:t>
      </w:r>
      <w:r>
        <w:rPr>
          <w:spacing w:val="-6"/>
          <w:sz w:val="24"/>
        </w:rPr>
        <w:t xml:space="preserve"> </w:t>
      </w:r>
      <w:r>
        <w:rPr>
          <w:sz w:val="24"/>
        </w:rPr>
        <w:t>rank</w:t>
      </w:r>
      <w:r>
        <w:rPr>
          <w:spacing w:val="-6"/>
          <w:sz w:val="24"/>
        </w:rPr>
        <w:t xml:space="preserve"> </w:t>
      </w:r>
      <w:r>
        <w:rPr>
          <w:sz w:val="24"/>
        </w:rPr>
        <w:t>they’ve</w:t>
      </w:r>
      <w:r>
        <w:rPr>
          <w:spacing w:val="-6"/>
          <w:sz w:val="24"/>
        </w:rPr>
        <w:t xml:space="preserve"> </w:t>
      </w:r>
      <w:r>
        <w:rPr>
          <w:sz w:val="24"/>
        </w:rPr>
        <w:t>reached,</w:t>
      </w:r>
      <w:r>
        <w:rPr>
          <w:spacing w:val="-6"/>
          <w:sz w:val="24"/>
        </w:rPr>
        <w:t xml:space="preserve"> </w:t>
      </w:r>
      <w:r>
        <w:rPr>
          <w:sz w:val="24"/>
        </w:rPr>
        <w:t>but</w:t>
      </w:r>
      <w:r>
        <w:rPr>
          <w:spacing w:val="-6"/>
          <w:sz w:val="24"/>
        </w:rPr>
        <w:t xml:space="preserve"> </w:t>
      </w:r>
      <w:r>
        <w:rPr>
          <w:sz w:val="24"/>
        </w:rPr>
        <w:t>this</w:t>
      </w:r>
      <w:r>
        <w:rPr>
          <w:spacing w:val="-6"/>
          <w:sz w:val="24"/>
        </w:rPr>
        <w:t xml:space="preserve"> </w:t>
      </w:r>
      <w:r>
        <w:rPr>
          <w:sz w:val="24"/>
        </w:rPr>
        <w:t>isn’t</w:t>
      </w:r>
      <w:r>
        <w:rPr>
          <w:spacing w:val="-6"/>
          <w:sz w:val="24"/>
        </w:rPr>
        <w:t xml:space="preserve"> </w:t>
      </w:r>
      <w:r>
        <w:rPr>
          <w:sz w:val="24"/>
        </w:rPr>
        <w:t>a prerequisite for applying the program.</w:t>
      </w:r>
    </w:p>
    <w:p w14:paraId="2FFC0F44" w14:textId="77777777" w:rsidR="002C7295" w:rsidRDefault="00000000">
      <w:pPr>
        <w:pStyle w:val="ListParagraph"/>
        <w:numPr>
          <w:ilvl w:val="0"/>
          <w:numId w:val="63"/>
        </w:numPr>
        <w:tabs>
          <w:tab w:val="left" w:pos="745"/>
        </w:tabs>
        <w:spacing w:before="79" w:line="293" w:lineRule="exact"/>
        <w:ind w:left="745" w:hanging="245"/>
        <w:rPr>
          <w:position w:val="-1"/>
          <w:sz w:val="24"/>
        </w:rPr>
      </w:pPr>
      <w:r>
        <w:rPr>
          <w:sz w:val="24"/>
        </w:rPr>
        <w:t>Each</w:t>
      </w:r>
      <w:r>
        <w:rPr>
          <w:spacing w:val="-2"/>
          <w:sz w:val="24"/>
        </w:rPr>
        <w:t xml:space="preserve"> </w:t>
      </w:r>
      <w:r>
        <w:rPr>
          <w:sz w:val="24"/>
        </w:rPr>
        <w:t>patrol</w:t>
      </w:r>
      <w:r>
        <w:rPr>
          <w:spacing w:val="-2"/>
          <w:sz w:val="24"/>
        </w:rPr>
        <w:t xml:space="preserve"> </w:t>
      </w:r>
      <w:r>
        <w:rPr>
          <w:sz w:val="24"/>
        </w:rPr>
        <w:t>member</w:t>
      </w:r>
      <w:r>
        <w:rPr>
          <w:spacing w:val="-2"/>
          <w:sz w:val="24"/>
        </w:rPr>
        <w:t xml:space="preserve"> </w:t>
      </w:r>
      <w:r>
        <w:rPr>
          <w:sz w:val="24"/>
        </w:rPr>
        <w:t>receives</w:t>
      </w:r>
      <w:r>
        <w:rPr>
          <w:spacing w:val="-2"/>
          <w:sz w:val="24"/>
        </w:rPr>
        <w:t xml:space="preserve"> </w:t>
      </w:r>
      <w:proofErr w:type="spellStart"/>
      <w:proofErr w:type="gramStart"/>
      <w:r>
        <w:rPr>
          <w:sz w:val="24"/>
        </w:rPr>
        <w:t>there</w:t>
      </w:r>
      <w:proofErr w:type="gramEnd"/>
      <w:r>
        <w:rPr>
          <w:spacing w:val="-2"/>
          <w:sz w:val="24"/>
        </w:rPr>
        <w:t xml:space="preserve"> </w:t>
      </w:r>
      <w:r>
        <w:rPr>
          <w:sz w:val="24"/>
        </w:rPr>
        <w:t>own</w:t>
      </w:r>
      <w:proofErr w:type="spellEnd"/>
      <w:r>
        <w:rPr>
          <w:spacing w:val="-2"/>
          <w:sz w:val="24"/>
        </w:rPr>
        <w:t xml:space="preserve"> </w:t>
      </w:r>
      <w:r>
        <w:rPr>
          <w:sz w:val="24"/>
        </w:rPr>
        <w:t>Scout</w:t>
      </w:r>
      <w:r>
        <w:rPr>
          <w:spacing w:val="-2"/>
          <w:sz w:val="24"/>
        </w:rPr>
        <w:t xml:space="preserve"> </w:t>
      </w:r>
      <w:r>
        <w:rPr>
          <w:sz w:val="24"/>
        </w:rPr>
        <w:t>stave</w:t>
      </w:r>
      <w:r>
        <w:rPr>
          <w:spacing w:val="-1"/>
          <w:sz w:val="24"/>
        </w:rPr>
        <w:t xml:space="preserve"> </w:t>
      </w:r>
      <w:r>
        <w:rPr>
          <w:spacing w:val="-5"/>
          <w:sz w:val="24"/>
        </w:rPr>
        <w:t>and</w:t>
      </w:r>
    </w:p>
    <w:p w14:paraId="73E278E5" w14:textId="77777777" w:rsidR="002C7295" w:rsidRDefault="00000000">
      <w:pPr>
        <w:pStyle w:val="BodyText"/>
        <w:spacing w:line="273" w:lineRule="exact"/>
        <w:ind w:left="745"/>
      </w:pPr>
      <w:r>
        <w:t>a</w:t>
      </w:r>
      <w:r>
        <w:rPr>
          <w:spacing w:val="-1"/>
        </w:rPr>
        <w:t xml:space="preserve"> </w:t>
      </w:r>
      <w:r>
        <w:t>passport booklet</w:t>
      </w:r>
      <w:r>
        <w:rPr>
          <w:spacing w:val="-1"/>
        </w:rPr>
        <w:t xml:space="preserve"> </w:t>
      </w:r>
      <w:r>
        <w:t>which they</w:t>
      </w:r>
      <w:r>
        <w:rPr>
          <w:spacing w:val="-1"/>
        </w:rPr>
        <w:t xml:space="preserve"> </w:t>
      </w:r>
      <w:r>
        <w:t>keep with</w:t>
      </w:r>
      <w:r>
        <w:rPr>
          <w:spacing w:val="-1"/>
        </w:rPr>
        <w:t xml:space="preserve"> </w:t>
      </w:r>
      <w:r>
        <w:t>them throughout</w:t>
      </w:r>
      <w:r>
        <w:rPr>
          <w:spacing w:val="-1"/>
        </w:rPr>
        <w:t xml:space="preserve"> </w:t>
      </w:r>
      <w:r>
        <w:t xml:space="preserve">the </w:t>
      </w:r>
      <w:r>
        <w:rPr>
          <w:spacing w:val="-2"/>
        </w:rPr>
        <w:t>week.</w:t>
      </w:r>
    </w:p>
    <w:p w14:paraId="5244D72F" w14:textId="77777777" w:rsidR="002C7295" w:rsidRDefault="002C7295">
      <w:pPr>
        <w:spacing w:line="273" w:lineRule="exact"/>
        <w:sectPr w:rsidR="002C7295" w:rsidSect="00826C8E">
          <w:pgSz w:w="12240" w:h="15840"/>
          <w:pgMar w:top="1260" w:right="940" w:bottom="1100" w:left="940" w:header="734" w:footer="914" w:gutter="0"/>
          <w:cols w:space="720"/>
        </w:sectPr>
      </w:pPr>
    </w:p>
    <w:p w14:paraId="360018CA" w14:textId="77777777" w:rsidR="002C7295" w:rsidRDefault="00000000">
      <w:pPr>
        <w:pStyle w:val="ListParagraph"/>
        <w:numPr>
          <w:ilvl w:val="0"/>
          <w:numId w:val="63"/>
        </w:numPr>
        <w:tabs>
          <w:tab w:val="left" w:pos="745"/>
        </w:tabs>
        <w:spacing w:before="169" w:line="218" w:lineRule="auto"/>
        <w:ind w:left="745" w:right="1380" w:hanging="246"/>
        <w:rPr>
          <w:position w:val="-1"/>
          <w:sz w:val="24"/>
        </w:rPr>
      </w:pPr>
      <w:r>
        <w:rPr>
          <w:sz w:val="24"/>
        </w:rPr>
        <w:lastRenderedPageBreak/>
        <w:t>The</w:t>
      </w:r>
      <w:r>
        <w:rPr>
          <w:spacing w:val="-3"/>
          <w:sz w:val="24"/>
        </w:rPr>
        <w:t xml:space="preserve"> </w:t>
      </w:r>
      <w:r>
        <w:rPr>
          <w:sz w:val="24"/>
        </w:rPr>
        <w:t>passport</w:t>
      </w:r>
      <w:r>
        <w:rPr>
          <w:spacing w:val="-3"/>
          <w:sz w:val="24"/>
        </w:rPr>
        <w:t xml:space="preserve"> </w:t>
      </w:r>
      <w:r>
        <w:rPr>
          <w:sz w:val="24"/>
        </w:rPr>
        <w:t>is</w:t>
      </w:r>
      <w:r>
        <w:rPr>
          <w:spacing w:val="-3"/>
          <w:sz w:val="24"/>
        </w:rPr>
        <w:t xml:space="preserve"> </w:t>
      </w:r>
      <w:r>
        <w:rPr>
          <w:sz w:val="24"/>
        </w:rPr>
        <w:t>divided</w:t>
      </w:r>
      <w:r>
        <w:rPr>
          <w:spacing w:val="-3"/>
          <w:sz w:val="24"/>
        </w:rPr>
        <w:t xml:space="preserve"> </w:t>
      </w:r>
      <w:r>
        <w:rPr>
          <w:sz w:val="24"/>
        </w:rPr>
        <w:t>into</w:t>
      </w:r>
      <w:r>
        <w:rPr>
          <w:spacing w:val="-3"/>
          <w:sz w:val="24"/>
        </w:rPr>
        <w:t xml:space="preserve"> </w:t>
      </w:r>
      <w:r>
        <w:rPr>
          <w:sz w:val="24"/>
        </w:rPr>
        <w:t>the</w:t>
      </w:r>
      <w:r>
        <w:rPr>
          <w:spacing w:val="-3"/>
          <w:sz w:val="24"/>
        </w:rPr>
        <w:t xml:space="preserve"> </w:t>
      </w:r>
      <w:r>
        <w:rPr>
          <w:sz w:val="24"/>
        </w:rPr>
        <w:t>following</w:t>
      </w:r>
      <w:r>
        <w:rPr>
          <w:spacing w:val="-3"/>
          <w:sz w:val="24"/>
        </w:rPr>
        <w:t xml:space="preserve"> </w:t>
      </w:r>
      <w:r>
        <w:rPr>
          <w:sz w:val="24"/>
        </w:rPr>
        <w:t>modules</w:t>
      </w:r>
      <w:r>
        <w:rPr>
          <w:spacing w:val="-3"/>
          <w:sz w:val="24"/>
        </w:rPr>
        <w:t xml:space="preserve"> </w:t>
      </w:r>
      <w:r>
        <w:rPr>
          <w:sz w:val="24"/>
        </w:rPr>
        <w:t>each</w:t>
      </w:r>
      <w:r>
        <w:rPr>
          <w:spacing w:val="-3"/>
          <w:sz w:val="24"/>
        </w:rPr>
        <w:t xml:space="preserve"> </w:t>
      </w:r>
      <w:r>
        <w:rPr>
          <w:sz w:val="24"/>
        </w:rPr>
        <w:t>of</w:t>
      </w:r>
      <w:r>
        <w:rPr>
          <w:spacing w:val="-3"/>
          <w:sz w:val="24"/>
        </w:rPr>
        <w:t xml:space="preserve"> </w:t>
      </w:r>
      <w:r>
        <w:rPr>
          <w:sz w:val="24"/>
        </w:rPr>
        <w:t>which</w:t>
      </w:r>
      <w:r>
        <w:rPr>
          <w:spacing w:val="-3"/>
          <w:sz w:val="24"/>
        </w:rPr>
        <w:t xml:space="preserve"> </w:t>
      </w:r>
      <w:r>
        <w:rPr>
          <w:sz w:val="24"/>
        </w:rPr>
        <w:t>has</w:t>
      </w:r>
      <w:r>
        <w:rPr>
          <w:spacing w:val="-3"/>
          <w:sz w:val="24"/>
        </w:rPr>
        <w:t xml:space="preserve"> </w:t>
      </w:r>
      <w:r>
        <w:rPr>
          <w:sz w:val="24"/>
        </w:rPr>
        <w:t>its</w:t>
      </w:r>
      <w:r>
        <w:rPr>
          <w:spacing w:val="-3"/>
          <w:sz w:val="24"/>
        </w:rPr>
        <w:t xml:space="preserve"> </w:t>
      </w:r>
      <w:r>
        <w:rPr>
          <w:sz w:val="24"/>
        </w:rPr>
        <w:t>own curriculum and is represented by its own color of beads.:</w:t>
      </w:r>
    </w:p>
    <w:p w14:paraId="3CC3DABE" w14:textId="77777777" w:rsidR="002C7295" w:rsidRDefault="00000000">
      <w:pPr>
        <w:pStyle w:val="ListParagraph"/>
        <w:numPr>
          <w:ilvl w:val="1"/>
          <w:numId w:val="63"/>
        </w:numPr>
        <w:tabs>
          <w:tab w:val="left" w:pos="1121"/>
        </w:tabs>
        <w:spacing w:line="248" w:lineRule="exact"/>
        <w:ind w:hanging="261"/>
        <w:rPr>
          <w:sz w:val="24"/>
        </w:rPr>
      </w:pPr>
      <w:r>
        <w:rPr>
          <w:sz w:val="24"/>
        </w:rPr>
        <w:t xml:space="preserve">Scout Spirit </w:t>
      </w:r>
      <w:r>
        <w:rPr>
          <w:spacing w:val="-2"/>
          <w:sz w:val="24"/>
        </w:rPr>
        <w:t>module</w:t>
      </w:r>
    </w:p>
    <w:p w14:paraId="40AB914D" w14:textId="77777777" w:rsidR="002C7295" w:rsidRDefault="00000000">
      <w:pPr>
        <w:pStyle w:val="ListParagraph"/>
        <w:numPr>
          <w:ilvl w:val="1"/>
          <w:numId w:val="63"/>
        </w:numPr>
        <w:tabs>
          <w:tab w:val="left" w:pos="1121"/>
        </w:tabs>
        <w:ind w:hanging="261"/>
        <w:rPr>
          <w:sz w:val="24"/>
        </w:rPr>
      </w:pPr>
      <w:r>
        <w:rPr>
          <w:sz w:val="24"/>
        </w:rPr>
        <w:t xml:space="preserve">Camping and Hiking </w:t>
      </w:r>
      <w:r>
        <w:rPr>
          <w:spacing w:val="-2"/>
          <w:sz w:val="24"/>
        </w:rPr>
        <w:t>module</w:t>
      </w:r>
    </w:p>
    <w:p w14:paraId="10F20E7E" w14:textId="77777777" w:rsidR="002C7295" w:rsidRDefault="00000000">
      <w:pPr>
        <w:pStyle w:val="ListParagraph"/>
        <w:numPr>
          <w:ilvl w:val="1"/>
          <w:numId w:val="63"/>
        </w:numPr>
        <w:tabs>
          <w:tab w:val="left" w:pos="1121"/>
        </w:tabs>
        <w:ind w:hanging="261"/>
        <w:rPr>
          <w:sz w:val="24"/>
        </w:rPr>
      </w:pPr>
      <w:r>
        <w:rPr>
          <w:sz w:val="24"/>
        </w:rPr>
        <w:t xml:space="preserve">First Aid </w:t>
      </w:r>
      <w:r>
        <w:rPr>
          <w:spacing w:val="-2"/>
          <w:sz w:val="24"/>
        </w:rPr>
        <w:t>module</w:t>
      </w:r>
    </w:p>
    <w:p w14:paraId="3122B13F" w14:textId="77777777" w:rsidR="002C7295" w:rsidRDefault="00000000">
      <w:pPr>
        <w:pStyle w:val="ListParagraph"/>
        <w:numPr>
          <w:ilvl w:val="1"/>
          <w:numId w:val="63"/>
        </w:numPr>
        <w:tabs>
          <w:tab w:val="left" w:pos="1121"/>
        </w:tabs>
        <w:ind w:hanging="261"/>
        <w:rPr>
          <w:sz w:val="24"/>
        </w:rPr>
      </w:pPr>
      <w:r>
        <w:rPr>
          <w:sz w:val="24"/>
        </w:rPr>
        <w:t xml:space="preserve">Swimming </w:t>
      </w:r>
      <w:r>
        <w:rPr>
          <w:spacing w:val="-2"/>
          <w:sz w:val="24"/>
        </w:rPr>
        <w:t>module</w:t>
      </w:r>
    </w:p>
    <w:p w14:paraId="1AF67D94" w14:textId="77777777" w:rsidR="002C7295" w:rsidRDefault="00000000">
      <w:pPr>
        <w:pStyle w:val="ListParagraph"/>
        <w:numPr>
          <w:ilvl w:val="1"/>
          <w:numId w:val="63"/>
        </w:numPr>
        <w:tabs>
          <w:tab w:val="left" w:pos="1121"/>
        </w:tabs>
        <w:ind w:hanging="261"/>
        <w:rPr>
          <w:sz w:val="24"/>
        </w:rPr>
      </w:pPr>
      <w:r>
        <w:rPr>
          <w:sz w:val="24"/>
        </w:rPr>
        <w:t>Rope</w:t>
      </w:r>
      <w:r>
        <w:rPr>
          <w:spacing w:val="-7"/>
          <w:sz w:val="24"/>
        </w:rPr>
        <w:t xml:space="preserve"> </w:t>
      </w:r>
      <w:r>
        <w:rPr>
          <w:sz w:val="24"/>
        </w:rPr>
        <w:t>Work</w:t>
      </w:r>
      <w:r>
        <w:rPr>
          <w:spacing w:val="-7"/>
          <w:sz w:val="24"/>
        </w:rPr>
        <w:t xml:space="preserve"> </w:t>
      </w:r>
      <w:r>
        <w:rPr>
          <w:spacing w:val="-2"/>
          <w:sz w:val="24"/>
        </w:rPr>
        <w:t>module</w:t>
      </w:r>
    </w:p>
    <w:p w14:paraId="7D3C5960" w14:textId="77777777" w:rsidR="002C7295" w:rsidRDefault="00000000">
      <w:pPr>
        <w:pStyle w:val="ListParagraph"/>
        <w:numPr>
          <w:ilvl w:val="1"/>
          <w:numId w:val="63"/>
        </w:numPr>
        <w:tabs>
          <w:tab w:val="left" w:pos="1121"/>
        </w:tabs>
        <w:ind w:hanging="261"/>
        <w:rPr>
          <w:sz w:val="24"/>
        </w:rPr>
      </w:pPr>
      <w:r>
        <w:rPr>
          <w:sz w:val="24"/>
        </w:rPr>
        <w:t>Nature</w:t>
      </w:r>
      <w:r>
        <w:rPr>
          <w:spacing w:val="-5"/>
          <w:sz w:val="24"/>
        </w:rPr>
        <w:t xml:space="preserve"> </w:t>
      </w:r>
      <w:r>
        <w:rPr>
          <w:spacing w:val="-2"/>
          <w:sz w:val="24"/>
        </w:rPr>
        <w:t>module</w:t>
      </w:r>
    </w:p>
    <w:p w14:paraId="0F3DA413" w14:textId="77777777" w:rsidR="002C7295" w:rsidRDefault="00000000">
      <w:pPr>
        <w:pStyle w:val="ListParagraph"/>
        <w:numPr>
          <w:ilvl w:val="1"/>
          <w:numId w:val="63"/>
        </w:numPr>
        <w:tabs>
          <w:tab w:val="left" w:pos="1121"/>
        </w:tabs>
        <w:spacing w:line="318" w:lineRule="exact"/>
        <w:ind w:hanging="261"/>
        <w:rPr>
          <w:sz w:val="24"/>
        </w:rPr>
      </w:pPr>
      <w:proofErr w:type="spellStart"/>
      <w:r>
        <w:rPr>
          <w:sz w:val="24"/>
        </w:rPr>
        <w:t>Totin</w:t>
      </w:r>
      <w:proofErr w:type="spellEnd"/>
      <w:r>
        <w:rPr>
          <w:sz w:val="24"/>
        </w:rPr>
        <w:t>'</w:t>
      </w:r>
      <w:r>
        <w:rPr>
          <w:spacing w:val="-8"/>
          <w:sz w:val="24"/>
        </w:rPr>
        <w:t xml:space="preserve"> </w:t>
      </w:r>
      <w:r>
        <w:rPr>
          <w:sz w:val="24"/>
        </w:rPr>
        <w:t>Chip</w:t>
      </w:r>
      <w:r>
        <w:rPr>
          <w:spacing w:val="-5"/>
          <w:sz w:val="24"/>
        </w:rPr>
        <w:t xml:space="preserve"> </w:t>
      </w:r>
      <w:r>
        <w:rPr>
          <w:sz w:val="24"/>
        </w:rPr>
        <w:t>and</w:t>
      </w:r>
      <w:r>
        <w:rPr>
          <w:spacing w:val="-5"/>
          <w:sz w:val="24"/>
        </w:rPr>
        <w:t xml:space="preserve"> </w:t>
      </w:r>
      <w:proofErr w:type="spellStart"/>
      <w:r>
        <w:rPr>
          <w:sz w:val="24"/>
        </w:rPr>
        <w:t>Firem</w:t>
      </w:r>
      <w:proofErr w:type="spellEnd"/>
      <w:r>
        <w:rPr>
          <w:sz w:val="24"/>
        </w:rPr>
        <w:t>'</w:t>
      </w:r>
      <w:r>
        <w:rPr>
          <w:spacing w:val="-6"/>
          <w:sz w:val="24"/>
        </w:rPr>
        <w:t xml:space="preserve"> </w:t>
      </w:r>
      <w:r>
        <w:rPr>
          <w:sz w:val="24"/>
        </w:rPr>
        <w:t>n</w:t>
      </w:r>
      <w:r>
        <w:rPr>
          <w:spacing w:val="-5"/>
          <w:sz w:val="24"/>
        </w:rPr>
        <w:t xml:space="preserve"> </w:t>
      </w:r>
      <w:r>
        <w:rPr>
          <w:sz w:val="24"/>
        </w:rPr>
        <w:t>Chit</w:t>
      </w:r>
      <w:r>
        <w:rPr>
          <w:spacing w:val="-5"/>
          <w:sz w:val="24"/>
        </w:rPr>
        <w:t xml:space="preserve"> </w:t>
      </w:r>
      <w:r>
        <w:rPr>
          <w:spacing w:val="-2"/>
          <w:sz w:val="24"/>
        </w:rPr>
        <w:t>module</w:t>
      </w:r>
    </w:p>
    <w:p w14:paraId="4ACC2B78" w14:textId="77777777" w:rsidR="002C7295" w:rsidRDefault="00000000">
      <w:pPr>
        <w:pStyle w:val="ListParagraph"/>
        <w:numPr>
          <w:ilvl w:val="0"/>
          <w:numId w:val="63"/>
        </w:numPr>
        <w:tabs>
          <w:tab w:val="left" w:pos="745"/>
        </w:tabs>
        <w:spacing w:before="93" w:line="218" w:lineRule="auto"/>
        <w:ind w:left="745" w:right="646" w:hanging="246"/>
        <w:rPr>
          <w:position w:val="-1"/>
          <w:sz w:val="24"/>
        </w:rPr>
      </w:pPr>
      <w:r>
        <w:rPr>
          <w:sz w:val="24"/>
        </w:rPr>
        <w:t>One</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essential</w:t>
      </w:r>
      <w:r>
        <w:rPr>
          <w:spacing w:val="-4"/>
          <w:sz w:val="24"/>
        </w:rPr>
        <w:t xml:space="preserve"> </w:t>
      </w:r>
      <w:r>
        <w:rPr>
          <w:sz w:val="24"/>
        </w:rPr>
        <w:t>features</w:t>
      </w:r>
      <w:r>
        <w:rPr>
          <w:spacing w:val="-4"/>
          <w:sz w:val="24"/>
        </w:rPr>
        <w:t xml:space="preserve"> </w:t>
      </w:r>
      <w:r>
        <w:rPr>
          <w:sz w:val="24"/>
        </w:rPr>
        <w:t>of</w:t>
      </w:r>
      <w:r>
        <w:rPr>
          <w:spacing w:val="-4"/>
          <w:sz w:val="24"/>
        </w:rPr>
        <w:t xml:space="preserve"> </w:t>
      </w:r>
      <w:r>
        <w:rPr>
          <w:sz w:val="24"/>
        </w:rPr>
        <w:t>this</w:t>
      </w:r>
      <w:r>
        <w:rPr>
          <w:spacing w:val="-4"/>
          <w:sz w:val="24"/>
        </w:rPr>
        <w:t xml:space="preserve"> </w:t>
      </w:r>
      <w:r>
        <w:rPr>
          <w:sz w:val="24"/>
        </w:rPr>
        <w:t>program</w:t>
      </w:r>
      <w:r>
        <w:rPr>
          <w:spacing w:val="-4"/>
          <w:sz w:val="24"/>
        </w:rPr>
        <w:t xml:space="preserve"> </w:t>
      </w:r>
      <w:r>
        <w:rPr>
          <w:sz w:val="24"/>
        </w:rPr>
        <w:t>is</w:t>
      </w:r>
      <w:r>
        <w:rPr>
          <w:spacing w:val="-4"/>
          <w:sz w:val="24"/>
        </w:rPr>
        <w:t xml:space="preserve"> </w:t>
      </w:r>
      <w:r>
        <w:rPr>
          <w:sz w:val="24"/>
        </w:rPr>
        <w:t>that</w:t>
      </w:r>
      <w:r>
        <w:rPr>
          <w:spacing w:val="-4"/>
          <w:sz w:val="24"/>
        </w:rPr>
        <w:t xml:space="preserve"> </w:t>
      </w:r>
      <w:r>
        <w:rPr>
          <w:sz w:val="24"/>
        </w:rPr>
        <w:t>the</w:t>
      </w:r>
      <w:r>
        <w:rPr>
          <w:spacing w:val="-4"/>
          <w:sz w:val="24"/>
        </w:rPr>
        <w:t xml:space="preserve"> </w:t>
      </w:r>
      <w:r>
        <w:rPr>
          <w:sz w:val="24"/>
        </w:rPr>
        <w:t>patrols</w:t>
      </w:r>
      <w:r>
        <w:rPr>
          <w:spacing w:val="-4"/>
          <w:sz w:val="24"/>
        </w:rPr>
        <w:t xml:space="preserve"> </w:t>
      </w:r>
      <w:r>
        <w:rPr>
          <w:sz w:val="24"/>
        </w:rPr>
        <w:t>proceed</w:t>
      </w:r>
      <w:r>
        <w:rPr>
          <w:spacing w:val="-4"/>
          <w:sz w:val="24"/>
        </w:rPr>
        <w:t xml:space="preserve"> </w:t>
      </w:r>
      <w:r>
        <w:rPr>
          <w:sz w:val="24"/>
        </w:rPr>
        <w:t>at</w:t>
      </w:r>
      <w:r>
        <w:rPr>
          <w:spacing w:val="-4"/>
          <w:sz w:val="24"/>
        </w:rPr>
        <w:t xml:space="preserve"> </w:t>
      </w:r>
      <w:r>
        <w:rPr>
          <w:sz w:val="24"/>
        </w:rPr>
        <w:t>their</w:t>
      </w:r>
      <w:r>
        <w:rPr>
          <w:spacing w:val="-4"/>
          <w:sz w:val="24"/>
        </w:rPr>
        <w:t xml:space="preserve"> </w:t>
      </w:r>
      <w:r>
        <w:rPr>
          <w:sz w:val="24"/>
        </w:rPr>
        <w:t xml:space="preserve">own </w:t>
      </w:r>
      <w:r>
        <w:rPr>
          <w:spacing w:val="-4"/>
          <w:sz w:val="24"/>
        </w:rPr>
        <w:t>pace.</w:t>
      </w:r>
    </w:p>
    <w:p w14:paraId="15AC67C6" w14:textId="77777777" w:rsidR="002C7295" w:rsidRDefault="00000000">
      <w:pPr>
        <w:pStyle w:val="ListParagraph"/>
        <w:numPr>
          <w:ilvl w:val="0"/>
          <w:numId w:val="63"/>
        </w:numPr>
        <w:tabs>
          <w:tab w:val="left" w:pos="745"/>
        </w:tabs>
        <w:spacing w:before="99" w:line="218" w:lineRule="auto"/>
        <w:ind w:left="745" w:right="1255" w:hanging="246"/>
        <w:rPr>
          <w:position w:val="-1"/>
          <w:sz w:val="24"/>
        </w:rPr>
      </w:pPr>
      <w:r>
        <w:rPr>
          <w:sz w:val="24"/>
        </w:rPr>
        <w:t>The</w:t>
      </w:r>
      <w:r>
        <w:rPr>
          <w:spacing w:val="-5"/>
          <w:sz w:val="24"/>
        </w:rPr>
        <w:t xml:space="preserve"> </w:t>
      </w:r>
      <w:r>
        <w:rPr>
          <w:sz w:val="24"/>
        </w:rPr>
        <w:t>curriculum</w:t>
      </w:r>
      <w:r>
        <w:rPr>
          <w:spacing w:val="-5"/>
          <w:sz w:val="24"/>
        </w:rPr>
        <w:t xml:space="preserve"> </w:t>
      </w:r>
      <w:r>
        <w:rPr>
          <w:sz w:val="24"/>
        </w:rPr>
        <w:t>includes</w:t>
      </w:r>
      <w:r>
        <w:rPr>
          <w:spacing w:val="-5"/>
          <w:sz w:val="24"/>
        </w:rPr>
        <w:t xml:space="preserve"> </w:t>
      </w:r>
      <w:r>
        <w:rPr>
          <w:sz w:val="24"/>
        </w:rPr>
        <w:t>a</w:t>
      </w:r>
      <w:r>
        <w:rPr>
          <w:spacing w:val="-5"/>
          <w:sz w:val="24"/>
        </w:rPr>
        <w:t xml:space="preserve"> </w:t>
      </w:r>
      <w:r>
        <w:rPr>
          <w:sz w:val="24"/>
        </w:rPr>
        <w:t>repertoire</w:t>
      </w:r>
      <w:r>
        <w:rPr>
          <w:spacing w:val="-5"/>
          <w:sz w:val="24"/>
        </w:rPr>
        <w:t xml:space="preserve"> </w:t>
      </w:r>
      <w:r>
        <w:rPr>
          <w:sz w:val="24"/>
        </w:rPr>
        <w:t>of</w:t>
      </w:r>
      <w:r>
        <w:rPr>
          <w:spacing w:val="-5"/>
          <w:sz w:val="24"/>
        </w:rPr>
        <w:t xml:space="preserve"> </w:t>
      </w:r>
      <w:r>
        <w:rPr>
          <w:sz w:val="24"/>
        </w:rPr>
        <w:t>activities</w:t>
      </w:r>
      <w:r>
        <w:rPr>
          <w:spacing w:val="-5"/>
          <w:sz w:val="24"/>
        </w:rPr>
        <w:t xml:space="preserve"> </w:t>
      </w:r>
      <w:r>
        <w:rPr>
          <w:sz w:val="24"/>
        </w:rPr>
        <w:t>designed</w:t>
      </w:r>
      <w:r>
        <w:rPr>
          <w:spacing w:val="-5"/>
          <w:sz w:val="24"/>
        </w:rPr>
        <w:t xml:space="preserve"> </w:t>
      </w:r>
      <w:r>
        <w:rPr>
          <w:sz w:val="24"/>
        </w:rPr>
        <w:t>to</w:t>
      </w:r>
      <w:r>
        <w:rPr>
          <w:spacing w:val="-5"/>
          <w:sz w:val="24"/>
        </w:rPr>
        <w:t xml:space="preserve"> </w:t>
      </w:r>
      <w:r>
        <w:rPr>
          <w:sz w:val="24"/>
        </w:rPr>
        <w:t>involve</w:t>
      </w:r>
      <w:r>
        <w:rPr>
          <w:spacing w:val="-5"/>
          <w:sz w:val="24"/>
        </w:rPr>
        <w:t xml:space="preserve"> </w:t>
      </w:r>
      <w:r>
        <w:rPr>
          <w:sz w:val="24"/>
        </w:rPr>
        <w:t>the</w:t>
      </w:r>
      <w:r>
        <w:rPr>
          <w:spacing w:val="-5"/>
          <w:sz w:val="24"/>
        </w:rPr>
        <w:t xml:space="preserve"> </w:t>
      </w:r>
      <w:r>
        <w:rPr>
          <w:sz w:val="24"/>
        </w:rPr>
        <w:t>patrol members as they go through the various modules.</w:t>
      </w:r>
    </w:p>
    <w:p w14:paraId="1215CDDB" w14:textId="77777777" w:rsidR="002C7295" w:rsidRDefault="00000000">
      <w:pPr>
        <w:pStyle w:val="ListParagraph"/>
        <w:numPr>
          <w:ilvl w:val="0"/>
          <w:numId w:val="63"/>
        </w:numPr>
        <w:tabs>
          <w:tab w:val="left" w:pos="745"/>
        </w:tabs>
        <w:spacing w:before="99" w:line="218" w:lineRule="auto"/>
        <w:ind w:left="745" w:right="549" w:hanging="246"/>
        <w:rPr>
          <w:position w:val="-1"/>
          <w:sz w:val="24"/>
        </w:rPr>
      </w:pPr>
      <w:r>
        <w:rPr>
          <w:sz w:val="24"/>
        </w:rPr>
        <w:t>Each</w:t>
      </w:r>
      <w:r>
        <w:rPr>
          <w:spacing w:val="-6"/>
          <w:sz w:val="24"/>
        </w:rPr>
        <w:t xml:space="preserve"> </w:t>
      </w:r>
      <w:r>
        <w:rPr>
          <w:sz w:val="24"/>
        </w:rPr>
        <w:t>afternoon,</w:t>
      </w:r>
      <w:r>
        <w:rPr>
          <w:spacing w:val="-6"/>
          <w:sz w:val="24"/>
        </w:rPr>
        <w:t xml:space="preserve"> </w:t>
      </w:r>
      <w:r>
        <w:rPr>
          <w:sz w:val="24"/>
        </w:rPr>
        <w:t>before</w:t>
      </w:r>
      <w:r>
        <w:rPr>
          <w:spacing w:val="-6"/>
          <w:sz w:val="24"/>
        </w:rPr>
        <w:t xml:space="preserve"> </w:t>
      </w:r>
      <w:r>
        <w:rPr>
          <w:sz w:val="24"/>
        </w:rPr>
        <w:t>the</w:t>
      </w:r>
      <w:r>
        <w:rPr>
          <w:spacing w:val="-6"/>
          <w:sz w:val="24"/>
        </w:rPr>
        <w:t xml:space="preserve"> </w:t>
      </w:r>
      <w:r>
        <w:rPr>
          <w:sz w:val="24"/>
        </w:rPr>
        <w:t>final</w:t>
      </w:r>
      <w:r>
        <w:rPr>
          <w:spacing w:val="-6"/>
          <w:sz w:val="24"/>
        </w:rPr>
        <w:t xml:space="preserve"> </w:t>
      </w:r>
      <w:r>
        <w:rPr>
          <w:sz w:val="24"/>
        </w:rPr>
        <w:t>first-year</w:t>
      </w:r>
      <w:r>
        <w:rPr>
          <w:spacing w:val="-6"/>
          <w:sz w:val="24"/>
        </w:rPr>
        <w:t xml:space="preserve"> </w:t>
      </w:r>
      <w:r>
        <w:rPr>
          <w:sz w:val="24"/>
        </w:rPr>
        <w:t>camper</w:t>
      </w:r>
      <w:r>
        <w:rPr>
          <w:spacing w:val="-6"/>
          <w:sz w:val="24"/>
        </w:rPr>
        <w:t xml:space="preserve"> </w:t>
      </w:r>
      <w:r>
        <w:rPr>
          <w:sz w:val="24"/>
        </w:rPr>
        <w:t>troop-wide</w:t>
      </w:r>
      <w:r>
        <w:rPr>
          <w:spacing w:val="-6"/>
          <w:sz w:val="24"/>
        </w:rPr>
        <w:t xml:space="preserve"> </w:t>
      </w:r>
      <w:r>
        <w:rPr>
          <w:sz w:val="24"/>
        </w:rPr>
        <w:t>activity,</w:t>
      </w:r>
      <w:r>
        <w:rPr>
          <w:spacing w:val="-6"/>
          <w:sz w:val="24"/>
        </w:rPr>
        <w:t xml:space="preserve"> </w:t>
      </w:r>
      <w:r>
        <w:rPr>
          <w:sz w:val="24"/>
        </w:rPr>
        <w:t>patrols</w:t>
      </w:r>
      <w:r>
        <w:rPr>
          <w:spacing w:val="-6"/>
          <w:sz w:val="24"/>
        </w:rPr>
        <w:t xml:space="preserve"> </w:t>
      </w:r>
      <w:r>
        <w:rPr>
          <w:sz w:val="24"/>
        </w:rPr>
        <w:t>visit</w:t>
      </w:r>
      <w:r>
        <w:rPr>
          <w:spacing w:val="-6"/>
          <w:sz w:val="24"/>
        </w:rPr>
        <w:t xml:space="preserve"> </w:t>
      </w:r>
      <w:r>
        <w:rPr>
          <w:sz w:val="24"/>
        </w:rPr>
        <w:t>the handicraft area, and then participate in rifle shooting, archery, or boating.</w:t>
      </w:r>
    </w:p>
    <w:p w14:paraId="69870380" w14:textId="77777777" w:rsidR="002C7295" w:rsidRDefault="00000000">
      <w:pPr>
        <w:pStyle w:val="ListParagraph"/>
        <w:numPr>
          <w:ilvl w:val="0"/>
          <w:numId w:val="63"/>
        </w:numPr>
        <w:tabs>
          <w:tab w:val="left" w:pos="745"/>
        </w:tabs>
        <w:spacing w:before="92" w:line="225" w:lineRule="auto"/>
        <w:ind w:left="745" w:right="561" w:hanging="246"/>
        <w:jc w:val="both"/>
        <w:rPr>
          <w:position w:val="-1"/>
          <w:sz w:val="24"/>
        </w:rPr>
      </w:pPr>
      <w:r>
        <w:rPr>
          <w:sz w:val="24"/>
        </w:rPr>
        <w:t>Patrol</w:t>
      </w:r>
      <w:r>
        <w:rPr>
          <w:spacing w:val="-4"/>
          <w:sz w:val="24"/>
        </w:rPr>
        <w:t xml:space="preserve"> </w:t>
      </w:r>
      <w:r>
        <w:rPr>
          <w:sz w:val="24"/>
        </w:rPr>
        <w:t>members</w:t>
      </w:r>
      <w:r>
        <w:rPr>
          <w:spacing w:val="-4"/>
          <w:sz w:val="24"/>
        </w:rPr>
        <w:t xml:space="preserve"> </w:t>
      </w:r>
      <w:r>
        <w:rPr>
          <w:sz w:val="24"/>
        </w:rPr>
        <w:t>receive</w:t>
      </w:r>
      <w:r>
        <w:rPr>
          <w:spacing w:val="-4"/>
          <w:sz w:val="24"/>
        </w:rPr>
        <w:t xml:space="preserve"> </w:t>
      </w:r>
      <w:r>
        <w:rPr>
          <w:sz w:val="24"/>
        </w:rPr>
        <w:t>a</w:t>
      </w:r>
      <w:r>
        <w:rPr>
          <w:spacing w:val="-4"/>
          <w:sz w:val="24"/>
        </w:rPr>
        <w:t xml:space="preserve"> </w:t>
      </w:r>
      <w:r>
        <w:rPr>
          <w:sz w:val="24"/>
        </w:rPr>
        <w:t>bead</w:t>
      </w:r>
      <w:r>
        <w:rPr>
          <w:spacing w:val="-4"/>
          <w:sz w:val="24"/>
        </w:rPr>
        <w:t xml:space="preserve"> </w:t>
      </w:r>
      <w:r>
        <w:rPr>
          <w:sz w:val="24"/>
        </w:rPr>
        <w:t>for</w:t>
      </w:r>
      <w:r>
        <w:rPr>
          <w:spacing w:val="-4"/>
          <w:sz w:val="24"/>
        </w:rPr>
        <w:t xml:space="preserve"> </w:t>
      </w:r>
      <w:r>
        <w:rPr>
          <w:sz w:val="24"/>
        </w:rPr>
        <w:t>each</w:t>
      </w:r>
      <w:r>
        <w:rPr>
          <w:spacing w:val="-4"/>
          <w:sz w:val="24"/>
        </w:rPr>
        <w:t xml:space="preserve"> </w:t>
      </w:r>
      <w:r>
        <w:rPr>
          <w:sz w:val="24"/>
        </w:rPr>
        <w:t>facet</w:t>
      </w:r>
      <w:r>
        <w:rPr>
          <w:spacing w:val="-4"/>
          <w:sz w:val="24"/>
        </w:rPr>
        <w:t xml:space="preserve"> </w:t>
      </w:r>
      <w:r>
        <w:rPr>
          <w:sz w:val="24"/>
        </w:rPr>
        <w:t>of</w:t>
      </w:r>
      <w:r>
        <w:rPr>
          <w:spacing w:val="-4"/>
          <w:sz w:val="24"/>
        </w:rPr>
        <w:t xml:space="preserve"> </w:t>
      </w:r>
      <w:r>
        <w:rPr>
          <w:sz w:val="24"/>
        </w:rPr>
        <w:t>a</w:t>
      </w:r>
      <w:r>
        <w:rPr>
          <w:spacing w:val="-4"/>
          <w:sz w:val="24"/>
        </w:rPr>
        <w:t xml:space="preserve"> </w:t>
      </w:r>
      <w:r>
        <w:rPr>
          <w:sz w:val="24"/>
        </w:rPr>
        <w:t>module</w:t>
      </w:r>
      <w:r>
        <w:rPr>
          <w:spacing w:val="-4"/>
          <w:sz w:val="24"/>
        </w:rPr>
        <w:t xml:space="preserve"> </w:t>
      </w:r>
      <w:r>
        <w:rPr>
          <w:sz w:val="24"/>
        </w:rPr>
        <w:t>they</w:t>
      </w:r>
      <w:r>
        <w:rPr>
          <w:spacing w:val="-4"/>
          <w:sz w:val="24"/>
        </w:rPr>
        <w:t xml:space="preserve"> </w:t>
      </w:r>
      <w:r>
        <w:rPr>
          <w:sz w:val="24"/>
        </w:rPr>
        <w:t>complete.</w:t>
      </w:r>
      <w:r>
        <w:rPr>
          <w:spacing w:val="-4"/>
          <w:sz w:val="24"/>
        </w:rPr>
        <w:t xml:space="preserve"> </w:t>
      </w:r>
      <w:proofErr w:type="gramStart"/>
      <w:r>
        <w:rPr>
          <w:sz w:val="24"/>
        </w:rPr>
        <w:t>In</w:t>
      </w:r>
      <w:r>
        <w:rPr>
          <w:spacing w:val="-4"/>
          <w:sz w:val="24"/>
        </w:rPr>
        <w:t xml:space="preserve"> </w:t>
      </w:r>
      <w:r>
        <w:rPr>
          <w:sz w:val="24"/>
        </w:rPr>
        <w:t>order</w:t>
      </w:r>
      <w:r>
        <w:rPr>
          <w:spacing w:val="-4"/>
          <w:sz w:val="24"/>
        </w:rPr>
        <w:t xml:space="preserve"> </w:t>
      </w:r>
      <w:r>
        <w:rPr>
          <w:sz w:val="24"/>
        </w:rPr>
        <w:t>to</w:t>
      </w:r>
      <w:proofErr w:type="gramEnd"/>
      <w:r>
        <w:rPr>
          <w:sz w:val="24"/>
        </w:rPr>
        <w:t xml:space="preserve"> qualify as a graduate of the program, a Scout must receive fifteen or more beads for the week.</w:t>
      </w:r>
    </w:p>
    <w:p w14:paraId="7B9E477F" w14:textId="77777777" w:rsidR="002C7295" w:rsidRDefault="002C7295">
      <w:pPr>
        <w:pStyle w:val="BodyText"/>
        <w:spacing w:line="240" w:lineRule="auto"/>
        <w:ind w:left="0"/>
        <w:rPr>
          <w:sz w:val="20"/>
        </w:rPr>
      </w:pPr>
    </w:p>
    <w:p w14:paraId="0229D8F6" w14:textId="77777777" w:rsidR="002C7295" w:rsidRDefault="00000000">
      <w:pPr>
        <w:pStyle w:val="BodyText"/>
        <w:spacing w:before="32" w:line="240" w:lineRule="auto"/>
        <w:ind w:left="0"/>
        <w:rPr>
          <w:sz w:val="20"/>
        </w:rPr>
      </w:pPr>
      <w:r>
        <w:rPr>
          <w:noProof/>
        </w:rPr>
        <w:drawing>
          <wp:anchor distT="0" distB="0" distL="0" distR="0" simplePos="0" relativeHeight="487603712" behindDoc="1" locked="0" layoutInCell="1" allowOverlap="1" wp14:anchorId="0D4D985F" wp14:editId="74DB3639">
            <wp:simplePos x="0" y="0"/>
            <wp:positionH relativeFrom="page">
              <wp:posOffset>914400</wp:posOffset>
            </wp:positionH>
            <wp:positionV relativeFrom="paragraph">
              <wp:posOffset>187090</wp:posOffset>
            </wp:positionV>
            <wp:extent cx="5925311" cy="3106674"/>
            <wp:effectExtent l="0" t="0" r="0" b="0"/>
            <wp:wrapTopAndBottom/>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117" cstate="print"/>
                    <a:stretch>
                      <a:fillRect/>
                    </a:stretch>
                  </pic:blipFill>
                  <pic:spPr>
                    <a:xfrm>
                      <a:off x="0" y="0"/>
                      <a:ext cx="5925311" cy="3106674"/>
                    </a:xfrm>
                    <a:prstGeom prst="rect">
                      <a:avLst/>
                    </a:prstGeom>
                  </pic:spPr>
                </pic:pic>
              </a:graphicData>
            </a:graphic>
          </wp:anchor>
        </w:drawing>
      </w:r>
    </w:p>
    <w:p w14:paraId="1A7518BB" w14:textId="77777777" w:rsidR="002C7295" w:rsidRDefault="00000000">
      <w:pPr>
        <w:spacing w:before="262"/>
        <w:ind w:left="400" w:right="400"/>
        <w:jc w:val="center"/>
        <w:rPr>
          <w:i/>
          <w:sz w:val="20"/>
        </w:rPr>
      </w:pPr>
      <w:r>
        <w:rPr>
          <w:i/>
          <w:sz w:val="20"/>
        </w:rPr>
        <w:t xml:space="preserve">First-year campers deserve opportunities to have fun with the skills they </w:t>
      </w:r>
      <w:r>
        <w:rPr>
          <w:i/>
          <w:spacing w:val="-2"/>
          <w:sz w:val="20"/>
        </w:rPr>
        <w:t>acquire.</w:t>
      </w:r>
    </w:p>
    <w:p w14:paraId="19427CBB"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26B7BE4B"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3</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2 </w:t>
      </w:r>
      <w:r>
        <w:rPr>
          <w:rFonts w:ascii="Times New Roman" w:hAnsi="Times New Roman"/>
          <w:i/>
          <w:spacing w:val="-10"/>
          <w:sz w:val="36"/>
        </w:rPr>
        <w:t>—</w:t>
      </w:r>
    </w:p>
    <w:p w14:paraId="720C0B19" w14:textId="77777777" w:rsidR="002C7295" w:rsidRDefault="00000000">
      <w:pPr>
        <w:pStyle w:val="Heading1"/>
        <w:spacing w:before="182"/>
      </w:pPr>
      <w:r>
        <w:t xml:space="preserve">SQUARE </w:t>
      </w:r>
      <w:r>
        <w:rPr>
          <w:spacing w:val="-2"/>
        </w:rPr>
        <w:t>LASHING</w:t>
      </w:r>
    </w:p>
    <w:p w14:paraId="5312C5B4" w14:textId="77777777" w:rsidR="002C7295" w:rsidRDefault="00000000">
      <w:pPr>
        <w:pStyle w:val="BodyText"/>
        <w:spacing w:line="285" w:lineRule="exact"/>
        <w:ind w:left="400" w:right="400"/>
        <w:jc w:val="center"/>
      </w:pPr>
      <w:r>
        <w:t xml:space="preserve">(45 minutes - Inside / </w:t>
      </w:r>
      <w:r>
        <w:rPr>
          <w:spacing w:val="-2"/>
        </w:rPr>
        <w:t>Outdoors)</w:t>
      </w:r>
    </w:p>
    <w:p w14:paraId="12375B8B" w14:textId="77777777" w:rsidR="002C7295" w:rsidRDefault="00000000">
      <w:pPr>
        <w:pStyle w:val="BodyText"/>
        <w:spacing w:before="278" w:line="235" w:lineRule="auto"/>
        <w:ind w:left="500" w:right="551"/>
      </w:pPr>
      <w:r>
        <w:rPr>
          <w:u w:val="single"/>
        </w:rPr>
        <w:t>Objective</w:t>
      </w:r>
      <w:r>
        <w:t>: Through the EDGE method followed by an opportunity to put what they learn</w:t>
      </w:r>
      <w:r>
        <w:rPr>
          <w:spacing w:val="-3"/>
        </w:rPr>
        <w:t xml:space="preserve"> </w:t>
      </w:r>
      <w:r>
        <w:t>into</w:t>
      </w:r>
      <w:r>
        <w:rPr>
          <w:spacing w:val="-3"/>
        </w:rPr>
        <w:t xml:space="preserve"> </w:t>
      </w:r>
      <w:proofErr w:type="gramStart"/>
      <w:r>
        <w:t>action,</w:t>
      </w:r>
      <w:proofErr w:type="gramEnd"/>
      <w:r>
        <w:rPr>
          <w:spacing w:val="-3"/>
        </w:rPr>
        <w:t xml:space="preserve"> </w:t>
      </w:r>
      <w:r>
        <w:t>participants</w:t>
      </w:r>
      <w:r>
        <w:rPr>
          <w:spacing w:val="-3"/>
        </w:rPr>
        <w:t xml:space="preserve"> </w:t>
      </w:r>
      <w:r>
        <w:t>will</w:t>
      </w:r>
      <w:r>
        <w:rPr>
          <w:spacing w:val="-3"/>
        </w:rPr>
        <w:t xml:space="preserve"> </w:t>
      </w:r>
      <w:r>
        <w:t>become</w:t>
      </w:r>
      <w:r>
        <w:rPr>
          <w:spacing w:val="-3"/>
        </w:rPr>
        <w:t xml:space="preserve"> </w:t>
      </w:r>
      <w:r>
        <w:t>comfortable</w:t>
      </w:r>
      <w:r>
        <w:rPr>
          <w:spacing w:val="-3"/>
        </w:rPr>
        <w:t xml:space="preserve"> </w:t>
      </w:r>
      <w:r>
        <w:t>with</w:t>
      </w:r>
      <w:r>
        <w:rPr>
          <w:spacing w:val="-3"/>
        </w:rPr>
        <w:t xml:space="preserve"> </w:t>
      </w:r>
      <w:r>
        <w:t>their</w:t>
      </w:r>
      <w:r>
        <w:rPr>
          <w:spacing w:val="-3"/>
        </w:rPr>
        <w:t xml:space="preserve"> </w:t>
      </w:r>
      <w:r>
        <w:t>ability</w:t>
      </w:r>
      <w:r>
        <w:rPr>
          <w:spacing w:val="-3"/>
        </w:rPr>
        <w:t xml:space="preserve"> </w:t>
      </w:r>
      <w:r>
        <w:t>to</w:t>
      </w:r>
      <w:r>
        <w:rPr>
          <w:spacing w:val="-3"/>
        </w:rPr>
        <w:t xml:space="preserve"> </w:t>
      </w:r>
      <w:r>
        <w:t>eﬀectively</w:t>
      </w:r>
      <w:r>
        <w:rPr>
          <w:spacing w:val="-3"/>
        </w:rPr>
        <w:t xml:space="preserve"> </w:t>
      </w:r>
      <w:r>
        <w:t>tie and present the square lashing.</w:t>
      </w:r>
    </w:p>
    <w:p w14:paraId="70BF8C1B" w14:textId="77777777" w:rsidR="002C7295" w:rsidRDefault="00000000">
      <w:pPr>
        <w:pStyle w:val="BodyText"/>
        <w:spacing w:before="274" w:line="283" w:lineRule="exact"/>
        <w:ind w:left="860"/>
      </w:pPr>
      <w:r>
        <w:rPr>
          <w:noProof/>
        </w:rPr>
        <w:drawing>
          <wp:anchor distT="0" distB="0" distL="0" distR="0" simplePos="0" relativeHeight="15745024" behindDoc="0" locked="0" layoutInCell="1" allowOverlap="1" wp14:anchorId="18BC0E03" wp14:editId="017252C0">
            <wp:simplePos x="0" y="0"/>
            <wp:positionH relativeFrom="page">
              <wp:posOffset>3746717</wp:posOffset>
            </wp:positionH>
            <wp:positionV relativeFrom="paragraph">
              <wp:posOffset>267166</wp:posOffset>
            </wp:positionV>
            <wp:extent cx="3111282" cy="3089677"/>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118" cstate="print"/>
                    <a:stretch>
                      <a:fillRect/>
                    </a:stretch>
                  </pic:blipFill>
                  <pic:spPr>
                    <a:xfrm>
                      <a:off x="0" y="0"/>
                      <a:ext cx="3111282" cy="3089677"/>
                    </a:xfrm>
                    <a:prstGeom prst="rect">
                      <a:avLst/>
                    </a:prstGeom>
                  </pic:spPr>
                </pic:pic>
              </a:graphicData>
            </a:graphic>
          </wp:anchor>
        </w:drawing>
      </w:r>
      <w:r>
        <w:rPr>
          <w:u w:val="single"/>
        </w:rPr>
        <w:t>Materials</w:t>
      </w:r>
      <w:r>
        <w:rPr>
          <w:spacing w:val="-2"/>
          <w:u w:val="single"/>
        </w:rPr>
        <w:t xml:space="preserve"> </w:t>
      </w:r>
      <w:r>
        <w:rPr>
          <w:u w:val="single"/>
        </w:rPr>
        <w:t xml:space="preserve">for each </w:t>
      </w:r>
      <w:r>
        <w:rPr>
          <w:spacing w:val="-2"/>
          <w:u w:val="single"/>
        </w:rPr>
        <w:t>participant</w:t>
      </w:r>
    </w:p>
    <w:p w14:paraId="7F6ED2E1" w14:textId="77777777" w:rsidR="002C7295" w:rsidRDefault="00000000">
      <w:pPr>
        <w:pStyle w:val="ListParagraph"/>
        <w:numPr>
          <w:ilvl w:val="0"/>
          <w:numId w:val="62"/>
        </w:numPr>
        <w:tabs>
          <w:tab w:val="left" w:pos="1055"/>
        </w:tabs>
        <w:spacing w:line="290" w:lineRule="exact"/>
        <w:ind w:left="1055" w:hanging="195"/>
        <w:rPr>
          <w:position w:val="-1"/>
          <w:sz w:val="24"/>
        </w:rPr>
      </w:pPr>
      <w:r>
        <w:rPr>
          <w:sz w:val="24"/>
        </w:rPr>
        <w:t xml:space="preserve">6-foot x 1/4-inch lashing </w:t>
      </w:r>
      <w:r>
        <w:rPr>
          <w:spacing w:val="-4"/>
          <w:sz w:val="24"/>
        </w:rPr>
        <w:t>rope</w:t>
      </w:r>
    </w:p>
    <w:p w14:paraId="599CF14E" w14:textId="77777777" w:rsidR="002C7295" w:rsidRDefault="00000000">
      <w:pPr>
        <w:pStyle w:val="ListParagraph"/>
        <w:numPr>
          <w:ilvl w:val="0"/>
          <w:numId w:val="62"/>
        </w:numPr>
        <w:tabs>
          <w:tab w:val="left" w:pos="1055"/>
        </w:tabs>
        <w:spacing w:line="293" w:lineRule="exact"/>
        <w:ind w:left="1055" w:hanging="195"/>
        <w:rPr>
          <w:position w:val="-1"/>
          <w:sz w:val="24"/>
        </w:rPr>
      </w:pPr>
      <w:r>
        <w:rPr>
          <w:sz w:val="24"/>
        </w:rPr>
        <w:t xml:space="preserve">Scout </w:t>
      </w:r>
      <w:r>
        <w:rPr>
          <w:spacing w:val="-2"/>
          <w:sz w:val="24"/>
        </w:rPr>
        <w:t>stave</w:t>
      </w:r>
    </w:p>
    <w:p w14:paraId="74E22901" w14:textId="77777777" w:rsidR="002C7295" w:rsidRDefault="00000000">
      <w:pPr>
        <w:pStyle w:val="BodyText"/>
        <w:spacing w:before="253" w:line="283" w:lineRule="exact"/>
        <w:ind w:left="860"/>
      </w:pPr>
      <w:r>
        <w:rPr>
          <w:u w:val="single"/>
        </w:rPr>
        <w:t xml:space="preserve">Materials for each </w:t>
      </w:r>
      <w:r>
        <w:rPr>
          <w:spacing w:val="-2"/>
          <w:u w:val="single"/>
        </w:rPr>
        <w:t>patrol</w:t>
      </w:r>
    </w:p>
    <w:p w14:paraId="234C0C3E" w14:textId="77777777" w:rsidR="002C7295" w:rsidRDefault="00000000">
      <w:pPr>
        <w:pStyle w:val="ListParagraph"/>
        <w:numPr>
          <w:ilvl w:val="0"/>
          <w:numId w:val="62"/>
        </w:numPr>
        <w:tabs>
          <w:tab w:val="left" w:pos="1055"/>
        </w:tabs>
        <w:spacing w:line="290" w:lineRule="exact"/>
        <w:ind w:left="1055" w:hanging="195"/>
        <w:rPr>
          <w:position w:val="-1"/>
          <w:sz w:val="24"/>
        </w:rPr>
      </w:pPr>
      <w:r>
        <w:rPr>
          <w:sz w:val="24"/>
        </w:rPr>
        <w:t xml:space="preserve">two 8-foot x 4-inch </w:t>
      </w:r>
      <w:r>
        <w:rPr>
          <w:spacing w:val="-2"/>
          <w:sz w:val="24"/>
        </w:rPr>
        <w:t>spars</w:t>
      </w:r>
    </w:p>
    <w:p w14:paraId="377E6A2F" w14:textId="77777777" w:rsidR="002C7295" w:rsidRDefault="00000000">
      <w:pPr>
        <w:pStyle w:val="ListParagraph"/>
        <w:numPr>
          <w:ilvl w:val="0"/>
          <w:numId w:val="62"/>
        </w:numPr>
        <w:tabs>
          <w:tab w:val="left" w:pos="1055"/>
        </w:tabs>
        <w:ind w:left="1055" w:hanging="195"/>
        <w:rPr>
          <w:position w:val="-1"/>
          <w:sz w:val="24"/>
        </w:rPr>
      </w:pPr>
      <w:r>
        <w:rPr>
          <w:sz w:val="24"/>
        </w:rPr>
        <w:t>four</w:t>
      </w:r>
      <w:r>
        <w:rPr>
          <w:spacing w:val="-2"/>
          <w:sz w:val="24"/>
        </w:rPr>
        <w:t xml:space="preserve"> </w:t>
      </w:r>
      <w:r>
        <w:rPr>
          <w:sz w:val="24"/>
        </w:rPr>
        <w:t xml:space="preserve">3-foot x 2-inch </w:t>
      </w:r>
      <w:r>
        <w:rPr>
          <w:spacing w:val="-2"/>
          <w:sz w:val="24"/>
        </w:rPr>
        <w:t>“rungs,”</w:t>
      </w:r>
    </w:p>
    <w:p w14:paraId="07BC67BE" w14:textId="77777777" w:rsidR="002C7295" w:rsidRDefault="00000000">
      <w:pPr>
        <w:pStyle w:val="ListParagraph"/>
        <w:numPr>
          <w:ilvl w:val="0"/>
          <w:numId w:val="62"/>
        </w:numPr>
        <w:tabs>
          <w:tab w:val="left" w:pos="1055"/>
        </w:tabs>
        <w:spacing w:line="293" w:lineRule="exact"/>
        <w:ind w:left="1055" w:hanging="195"/>
        <w:rPr>
          <w:position w:val="-1"/>
          <w:sz w:val="24"/>
        </w:rPr>
      </w:pPr>
      <w:r>
        <w:rPr>
          <w:sz w:val="24"/>
        </w:rPr>
        <w:t xml:space="preserve">eight 15-foot lashing </w:t>
      </w:r>
      <w:r>
        <w:rPr>
          <w:spacing w:val="-2"/>
          <w:sz w:val="24"/>
        </w:rPr>
        <w:t>ropes</w:t>
      </w:r>
    </w:p>
    <w:p w14:paraId="61E48F41" w14:textId="77777777" w:rsidR="002C7295" w:rsidRDefault="00000000">
      <w:pPr>
        <w:pStyle w:val="BodyText"/>
        <w:spacing w:before="254" w:line="283" w:lineRule="exact"/>
        <w:ind w:left="860"/>
      </w:pPr>
      <w:r>
        <w:rPr>
          <w:u w:val="single"/>
        </w:rPr>
        <w:t xml:space="preserve">Materials for </w:t>
      </w:r>
      <w:r>
        <w:rPr>
          <w:spacing w:val="-4"/>
          <w:u w:val="single"/>
        </w:rPr>
        <w:t>class</w:t>
      </w:r>
    </w:p>
    <w:p w14:paraId="1858A967" w14:textId="77777777" w:rsidR="002C7295" w:rsidRDefault="00000000">
      <w:pPr>
        <w:pStyle w:val="ListParagraph"/>
        <w:numPr>
          <w:ilvl w:val="0"/>
          <w:numId w:val="62"/>
        </w:numPr>
        <w:tabs>
          <w:tab w:val="left" w:pos="1055"/>
        </w:tabs>
        <w:spacing w:line="290" w:lineRule="exact"/>
        <w:ind w:left="1055" w:hanging="195"/>
        <w:rPr>
          <w:position w:val="-1"/>
          <w:sz w:val="24"/>
        </w:rPr>
      </w:pPr>
      <w:r>
        <w:rPr>
          <w:spacing w:val="-2"/>
          <w:sz w:val="24"/>
        </w:rPr>
        <w:t>projector</w:t>
      </w:r>
    </w:p>
    <w:p w14:paraId="1C678067" w14:textId="77777777" w:rsidR="002C7295" w:rsidRDefault="00000000">
      <w:pPr>
        <w:pStyle w:val="ListParagraph"/>
        <w:numPr>
          <w:ilvl w:val="0"/>
          <w:numId w:val="62"/>
        </w:numPr>
        <w:tabs>
          <w:tab w:val="left" w:pos="1055"/>
        </w:tabs>
        <w:spacing w:line="293" w:lineRule="exact"/>
        <w:ind w:left="1055" w:hanging="195"/>
        <w:rPr>
          <w:position w:val="-1"/>
          <w:sz w:val="24"/>
        </w:rPr>
      </w:pPr>
      <w:r>
        <w:rPr>
          <w:spacing w:val="-2"/>
          <w:sz w:val="24"/>
        </w:rPr>
        <w:t>screen</w:t>
      </w:r>
    </w:p>
    <w:p w14:paraId="49B5BACC" w14:textId="77777777" w:rsidR="002C7295" w:rsidRDefault="00000000">
      <w:pPr>
        <w:pStyle w:val="BodyText"/>
        <w:spacing w:before="258" w:line="235" w:lineRule="auto"/>
        <w:ind w:left="500" w:right="5731"/>
      </w:pPr>
      <w:r>
        <w:t>(The following video can be used to explain and demonstrate the skill. As necessary,</w:t>
      </w:r>
      <w:r>
        <w:rPr>
          <w:spacing w:val="-12"/>
        </w:rPr>
        <w:t xml:space="preserve"> </w:t>
      </w:r>
      <w:r>
        <w:t>the</w:t>
      </w:r>
      <w:r>
        <w:rPr>
          <w:spacing w:val="-12"/>
        </w:rPr>
        <w:t xml:space="preserve"> </w:t>
      </w:r>
      <w:r>
        <w:t>process</w:t>
      </w:r>
      <w:r>
        <w:rPr>
          <w:spacing w:val="-12"/>
        </w:rPr>
        <w:t xml:space="preserve"> </w:t>
      </w:r>
      <w:r>
        <w:t>of</w:t>
      </w:r>
      <w:r>
        <w:rPr>
          <w:spacing w:val="-12"/>
        </w:rPr>
        <w:t xml:space="preserve"> </w:t>
      </w:r>
      <w:r>
        <w:t>guiding</w:t>
      </w:r>
      <w:r>
        <w:rPr>
          <w:spacing w:val="-12"/>
        </w:rPr>
        <w:t xml:space="preserve"> </w:t>
      </w:r>
      <w:r>
        <w:t xml:space="preserve">and enabling commences after it is </w:t>
      </w:r>
      <w:r>
        <w:rPr>
          <w:spacing w:val="-2"/>
        </w:rPr>
        <w:t>viewed.)</w:t>
      </w:r>
    </w:p>
    <w:p w14:paraId="5BCBF39B" w14:textId="77777777" w:rsidR="002C7295" w:rsidRDefault="002C7295">
      <w:pPr>
        <w:pStyle w:val="BodyText"/>
        <w:spacing w:before="81" w:line="240" w:lineRule="auto"/>
        <w:ind w:left="0"/>
        <w:rPr>
          <w:sz w:val="20"/>
        </w:rPr>
      </w:pPr>
    </w:p>
    <w:p w14:paraId="3A4D76CC" w14:textId="77777777" w:rsidR="002C7295" w:rsidRDefault="00000000">
      <w:pPr>
        <w:ind w:left="5526"/>
        <w:rPr>
          <w:i/>
          <w:sz w:val="20"/>
        </w:rPr>
      </w:pPr>
      <w:r>
        <w:rPr>
          <w:i/>
          <w:sz w:val="20"/>
        </w:rPr>
        <w:t xml:space="preserve">Scout Skill Challenge: Ladder Building </w:t>
      </w:r>
      <w:r>
        <w:rPr>
          <w:i/>
          <w:spacing w:val="-2"/>
          <w:sz w:val="20"/>
        </w:rPr>
        <w:t>Event</w:t>
      </w:r>
    </w:p>
    <w:p w14:paraId="48D342C1" w14:textId="77777777" w:rsidR="002C7295" w:rsidRDefault="002C7295">
      <w:pPr>
        <w:pStyle w:val="BodyText"/>
        <w:spacing w:before="106" w:line="240" w:lineRule="auto"/>
        <w:ind w:left="0"/>
        <w:rPr>
          <w:i/>
        </w:rPr>
      </w:pPr>
    </w:p>
    <w:p w14:paraId="6BB4CD5D" w14:textId="0C5F8109" w:rsidR="002C7295" w:rsidRDefault="00000000">
      <w:pPr>
        <w:pStyle w:val="BodyText"/>
        <w:spacing w:line="240" w:lineRule="auto"/>
        <w:ind w:left="500"/>
      </w:pPr>
      <w:r>
        <w:rPr>
          <w:color w:val="2B2B2B"/>
        </w:rPr>
        <w:t>—&gt;</w:t>
      </w:r>
      <w:r>
        <w:rPr>
          <w:color w:val="2B2B2B"/>
          <w:spacing w:val="-2"/>
        </w:rPr>
        <w:t xml:space="preserve"> </w:t>
      </w:r>
      <w:r>
        <w:rPr>
          <w:color w:val="2B2B2B"/>
        </w:rPr>
        <w:t>View</w:t>
      </w:r>
      <w:r>
        <w:rPr>
          <w:color w:val="2B2B2B"/>
          <w:spacing w:val="-1"/>
        </w:rPr>
        <w:t xml:space="preserve"> </w:t>
      </w:r>
      <w:r>
        <w:rPr>
          <w:color w:val="2B2B2B"/>
        </w:rPr>
        <w:t>Video</w:t>
      </w:r>
      <w:r>
        <w:rPr>
          <w:color w:val="2B2B2B"/>
          <w:spacing w:val="-2"/>
        </w:rPr>
        <w:t xml:space="preserve"> </w:t>
      </w:r>
      <w:r>
        <w:rPr>
          <w:color w:val="2B2B2B"/>
        </w:rPr>
        <w:t>29:</w:t>
      </w:r>
      <w:r>
        <w:rPr>
          <w:color w:val="2B2B2B"/>
          <w:spacing w:val="-1"/>
        </w:rPr>
        <w:t xml:space="preserve"> </w:t>
      </w:r>
      <w:hyperlink r:id="rId119" w:history="1">
        <w:r w:rsidRPr="00765EB1">
          <w:rPr>
            <w:rStyle w:val="Hyperlink"/>
          </w:rPr>
          <w:t>How</w:t>
        </w:r>
        <w:r w:rsidRPr="00765EB1">
          <w:rPr>
            <w:rStyle w:val="Hyperlink"/>
            <w:spacing w:val="-1"/>
          </w:rPr>
          <w:t xml:space="preserve"> </w:t>
        </w:r>
        <w:r w:rsidRPr="00765EB1">
          <w:rPr>
            <w:rStyle w:val="Hyperlink"/>
          </w:rPr>
          <w:t>to</w:t>
        </w:r>
        <w:r w:rsidRPr="00765EB1">
          <w:rPr>
            <w:rStyle w:val="Hyperlink"/>
            <w:spacing w:val="-2"/>
          </w:rPr>
          <w:t xml:space="preserve"> </w:t>
        </w:r>
        <w:r w:rsidRPr="00765EB1">
          <w:rPr>
            <w:rStyle w:val="Hyperlink"/>
          </w:rPr>
          <w:t>Tie</w:t>
        </w:r>
        <w:r w:rsidRPr="00765EB1">
          <w:rPr>
            <w:rStyle w:val="Hyperlink"/>
            <w:spacing w:val="-1"/>
          </w:rPr>
          <w:t xml:space="preserve"> </w:t>
        </w:r>
        <w:r w:rsidRPr="00765EB1">
          <w:rPr>
            <w:rStyle w:val="Hyperlink"/>
          </w:rPr>
          <w:t>a</w:t>
        </w:r>
        <w:r w:rsidRPr="00765EB1">
          <w:rPr>
            <w:rStyle w:val="Hyperlink"/>
            <w:spacing w:val="-1"/>
          </w:rPr>
          <w:t xml:space="preserve"> </w:t>
        </w:r>
        <w:r w:rsidRPr="00765EB1">
          <w:rPr>
            <w:rStyle w:val="Hyperlink"/>
          </w:rPr>
          <w:t>Mark</w:t>
        </w:r>
        <w:r w:rsidRPr="00765EB1">
          <w:rPr>
            <w:rStyle w:val="Hyperlink"/>
            <w:spacing w:val="-2"/>
          </w:rPr>
          <w:t xml:space="preserve"> </w:t>
        </w:r>
        <w:r w:rsidRPr="00765EB1">
          <w:rPr>
            <w:rStyle w:val="Hyperlink"/>
          </w:rPr>
          <w:t>II</w:t>
        </w:r>
        <w:r w:rsidRPr="00765EB1">
          <w:rPr>
            <w:rStyle w:val="Hyperlink"/>
            <w:spacing w:val="-1"/>
          </w:rPr>
          <w:t xml:space="preserve"> </w:t>
        </w:r>
        <w:r w:rsidRPr="00765EB1">
          <w:rPr>
            <w:rStyle w:val="Hyperlink"/>
          </w:rPr>
          <w:t>Square</w:t>
        </w:r>
        <w:r w:rsidRPr="00765EB1">
          <w:rPr>
            <w:rStyle w:val="Hyperlink"/>
            <w:spacing w:val="-1"/>
          </w:rPr>
          <w:t xml:space="preserve"> </w:t>
        </w:r>
        <w:r w:rsidRPr="00765EB1">
          <w:rPr>
            <w:rStyle w:val="Hyperlink"/>
            <w:spacing w:val="-2"/>
          </w:rPr>
          <w:t>Lashing</w:t>
        </w:r>
      </w:hyperlink>
    </w:p>
    <w:p w14:paraId="12374E2B" w14:textId="77777777" w:rsidR="002C7295" w:rsidRDefault="00000000">
      <w:pPr>
        <w:pStyle w:val="BodyText"/>
        <w:spacing w:before="278" w:line="235" w:lineRule="auto"/>
        <w:ind w:left="500" w:right="517"/>
      </w:pPr>
      <w:r>
        <w:rPr>
          <w:color w:val="2B2B2B"/>
        </w:rPr>
        <w:t>Using</w:t>
      </w:r>
      <w:r>
        <w:rPr>
          <w:color w:val="2B2B2B"/>
          <w:spacing w:val="-3"/>
        </w:rPr>
        <w:t xml:space="preserve"> </w:t>
      </w:r>
      <w:r>
        <w:rPr>
          <w:color w:val="2B2B2B"/>
        </w:rPr>
        <w:t>two</w:t>
      </w:r>
      <w:r>
        <w:rPr>
          <w:color w:val="2B2B2B"/>
          <w:spacing w:val="-3"/>
        </w:rPr>
        <w:t xml:space="preserve"> </w:t>
      </w:r>
      <w:r>
        <w:rPr>
          <w:color w:val="2B2B2B"/>
        </w:rPr>
        <w:t>staves</w:t>
      </w:r>
      <w:r>
        <w:rPr>
          <w:color w:val="2B2B2B"/>
          <w:spacing w:val="-3"/>
        </w:rPr>
        <w:t xml:space="preserve"> </w:t>
      </w:r>
      <w:r>
        <w:rPr>
          <w:color w:val="2B2B2B"/>
        </w:rPr>
        <w:t>and</w:t>
      </w:r>
      <w:r>
        <w:rPr>
          <w:color w:val="2B2B2B"/>
          <w:spacing w:val="-3"/>
        </w:rPr>
        <w:t xml:space="preserve"> </w:t>
      </w:r>
      <w:r>
        <w:rPr>
          <w:color w:val="2B2B2B"/>
        </w:rPr>
        <w:t>a</w:t>
      </w:r>
      <w:r>
        <w:rPr>
          <w:color w:val="2B2B2B"/>
          <w:spacing w:val="-3"/>
        </w:rPr>
        <w:t xml:space="preserve"> </w:t>
      </w:r>
      <w:r>
        <w:rPr>
          <w:color w:val="2B2B2B"/>
        </w:rPr>
        <w:t>6-foot</w:t>
      </w:r>
      <w:r>
        <w:rPr>
          <w:color w:val="2B2B2B"/>
          <w:spacing w:val="-3"/>
        </w:rPr>
        <w:t xml:space="preserve"> </w:t>
      </w:r>
      <w:r>
        <w:rPr>
          <w:color w:val="2B2B2B"/>
        </w:rPr>
        <w:t>lashing</w:t>
      </w:r>
      <w:r>
        <w:rPr>
          <w:color w:val="2B2B2B"/>
          <w:spacing w:val="-3"/>
        </w:rPr>
        <w:t xml:space="preserve"> </w:t>
      </w:r>
      <w:r>
        <w:rPr>
          <w:color w:val="2B2B2B"/>
        </w:rPr>
        <w:t>rope,</w:t>
      </w:r>
      <w:r>
        <w:rPr>
          <w:color w:val="2B2B2B"/>
          <w:spacing w:val="-3"/>
        </w:rPr>
        <w:t xml:space="preserve"> </w:t>
      </w:r>
      <w:r>
        <w:rPr>
          <w:color w:val="2B2B2B"/>
        </w:rPr>
        <w:t>participants</w:t>
      </w:r>
      <w:r>
        <w:rPr>
          <w:color w:val="2B2B2B"/>
          <w:spacing w:val="-3"/>
        </w:rPr>
        <w:t xml:space="preserve"> </w:t>
      </w:r>
      <w:r>
        <w:rPr>
          <w:color w:val="2B2B2B"/>
        </w:rPr>
        <w:t>buddy</w:t>
      </w:r>
      <w:r>
        <w:rPr>
          <w:color w:val="2B2B2B"/>
          <w:spacing w:val="-3"/>
        </w:rPr>
        <w:t xml:space="preserve"> </w:t>
      </w:r>
      <w:r>
        <w:rPr>
          <w:color w:val="2B2B2B"/>
        </w:rPr>
        <w:t>up</w:t>
      </w:r>
      <w:r>
        <w:rPr>
          <w:color w:val="2B2B2B"/>
          <w:spacing w:val="-3"/>
        </w:rPr>
        <w:t xml:space="preserve"> </w:t>
      </w:r>
      <w:r>
        <w:rPr>
          <w:color w:val="2B2B2B"/>
        </w:rPr>
        <w:t>and</w:t>
      </w:r>
      <w:r>
        <w:rPr>
          <w:color w:val="2B2B2B"/>
          <w:spacing w:val="-3"/>
        </w:rPr>
        <w:t xml:space="preserve"> </w:t>
      </w:r>
      <w:r>
        <w:rPr>
          <w:color w:val="2B2B2B"/>
        </w:rPr>
        <w:t>take</w:t>
      </w:r>
      <w:r>
        <w:rPr>
          <w:color w:val="2B2B2B"/>
          <w:spacing w:val="-3"/>
        </w:rPr>
        <w:t xml:space="preserve"> </w:t>
      </w:r>
      <w:r>
        <w:rPr>
          <w:color w:val="2B2B2B"/>
        </w:rPr>
        <w:t>turns</w:t>
      </w:r>
      <w:r>
        <w:rPr>
          <w:color w:val="2B2B2B"/>
          <w:spacing w:val="-3"/>
        </w:rPr>
        <w:t xml:space="preserve"> </w:t>
      </w:r>
      <w:r>
        <w:rPr>
          <w:color w:val="2B2B2B"/>
        </w:rPr>
        <w:t>until all are enabled to tie the lashing.</w:t>
      </w:r>
    </w:p>
    <w:p w14:paraId="6EBE71F4" w14:textId="0509979B" w:rsidR="002C7295" w:rsidRDefault="00000000">
      <w:pPr>
        <w:pStyle w:val="BodyText"/>
        <w:spacing w:before="274" w:line="240" w:lineRule="auto"/>
        <w:ind w:left="500"/>
      </w:pPr>
      <w:r>
        <w:rPr>
          <w:color w:val="2B2B2B"/>
        </w:rPr>
        <w:t xml:space="preserve">Activity: </w:t>
      </w:r>
      <w:hyperlink r:id="rId120" w:anchor="ladder" w:history="1">
        <w:r w:rsidRPr="00765EB1">
          <w:rPr>
            <w:rStyle w:val="Hyperlink"/>
          </w:rPr>
          <w:t xml:space="preserve">Ladder </w:t>
        </w:r>
        <w:r w:rsidRPr="00765EB1">
          <w:rPr>
            <w:rStyle w:val="Hyperlink"/>
            <w:spacing w:val="-2"/>
          </w:rPr>
          <w:t>Building</w:t>
        </w:r>
      </w:hyperlink>
    </w:p>
    <w:p w14:paraId="1B268F89" w14:textId="77777777" w:rsidR="002C7295" w:rsidRDefault="002C7295">
      <w:pPr>
        <w:sectPr w:rsidR="002C7295" w:rsidSect="00826C8E">
          <w:pgSz w:w="12240" w:h="15840"/>
          <w:pgMar w:top="1260" w:right="940" w:bottom="1100" w:left="940" w:header="734" w:footer="914" w:gutter="0"/>
          <w:cols w:space="720"/>
        </w:sectPr>
      </w:pPr>
    </w:p>
    <w:p w14:paraId="315D31D8" w14:textId="77777777" w:rsidR="002C7295" w:rsidRDefault="00000000">
      <w:pPr>
        <w:pStyle w:val="Heading1"/>
      </w:pPr>
      <w:r>
        <w:lastRenderedPageBreak/>
        <w:t xml:space="preserve">FIRE WITHOUT </w:t>
      </w:r>
      <w:r>
        <w:rPr>
          <w:spacing w:val="-2"/>
        </w:rPr>
        <w:t>MATCHES</w:t>
      </w:r>
    </w:p>
    <w:p w14:paraId="5F4DF259" w14:textId="77777777" w:rsidR="002C7295" w:rsidRDefault="00000000">
      <w:pPr>
        <w:pStyle w:val="BodyText"/>
        <w:spacing w:line="285" w:lineRule="exact"/>
        <w:ind w:left="3481"/>
      </w:pPr>
      <w:r>
        <w:t xml:space="preserve">(45 minutes - Inside / </w:t>
      </w:r>
      <w:r>
        <w:rPr>
          <w:spacing w:val="-2"/>
        </w:rPr>
        <w:t>Outdoors)</w:t>
      </w:r>
    </w:p>
    <w:p w14:paraId="4C573A17" w14:textId="77777777" w:rsidR="002C7295" w:rsidRDefault="00000000">
      <w:pPr>
        <w:pStyle w:val="BodyText"/>
        <w:spacing w:before="138" w:line="235" w:lineRule="auto"/>
        <w:ind w:left="500" w:right="517"/>
      </w:pPr>
      <w:r>
        <w:rPr>
          <w:u w:val="single"/>
        </w:rPr>
        <w:t>Objective</w:t>
      </w:r>
      <w:r>
        <w:t>:</w:t>
      </w:r>
      <w:r>
        <w:rPr>
          <w:spacing w:val="-4"/>
        </w:rPr>
        <w:t xml:space="preserve"> </w:t>
      </w:r>
      <w:r>
        <w:t>1)</w:t>
      </w:r>
      <w:r>
        <w:rPr>
          <w:spacing w:val="-4"/>
        </w:rPr>
        <w:t xml:space="preserve"> </w:t>
      </w:r>
      <w:r>
        <w:t>By</w:t>
      </w:r>
      <w:r>
        <w:rPr>
          <w:spacing w:val="-4"/>
        </w:rPr>
        <w:t xml:space="preserve"> </w:t>
      </w:r>
      <w:r>
        <w:t>watching</w:t>
      </w:r>
      <w:r>
        <w:rPr>
          <w:spacing w:val="-4"/>
        </w:rPr>
        <w:t xml:space="preserve"> </w:t>
      </w:r>
      <w:r>
        <w:t>presentations,</w:t>
      </w:r>
      <w:r>
        <w:rPr>
          <w:spacing w:val="-4"/>
        </w:rPr>
        <w:t xml:space="preserve"> </w:t>
      </w:r>
      <w:r>
        <w:t>participants</w:t>
      </w:r>
      <w:r>
        <w:rPr>
          <w:spacing w:val="-4"/>
        </w:rPr>
        <w:t xml:space="preserve"> </w:t>
      </w:r>
      <w:r>
        <w:t>will</w:t>
      </w:r>
      <w:r>
        <w:rPr>
          <w:spacing w:val="-4"/>
        </w:rPr>
        <w:t xml:space="preserve"> </w:t>
      </w:r>
      <w:r>
        <w:t>learn</w:t>
      </w:r>
      <w:r>
        <w:rPr>
          <w:spacing w:val="-4"/>
        </w:rPr>
        <w:t xml:space="preserve"> </w:t>
      </w:r>
      <w:r>
        <w:t>about</w:t>
      </w:r>
      <w:r>
        <w:rPr>
          <w:spacing w:val="-4"/>
        </w:rPr>
        <w:t xml:space="preserve"> </w:t>
      </w:r>
      <w:r>
        <w:t>the</w:t>
      </w:r>
      <w:r>
        <w:rPr>
          <w:spacing w:val="-4"/>
        </w:rPr>
        <w:t xml:space="preserve"> </w:t>
      </w:r>
      <w:r>
        <w:t>skills</w:t>
      </w:r>
      <w:r>
        <w:rPr>
          <w:spacing w:val="-4"/>
        </w:rPr>
        <w:t xml:space="preserve"> </w:t>
      </w:r>
      <w:r>
        <w:t xml:space="preserve">entailed in using both a bow and drill and flint and steel to light fires. 2) Participants will apply what they learned about using flint and steel, by catching a spark onto charred cloth, transferring the smoldering material into a tinder bundle, and blowing the tinder into a </w:t>
      </w:r>
      <w:r>
        <w:rPr>
          <w:spacing w:val="-2"/>
        </w:rPr>
        <w:t>flame.</w:t>
      </w:r>
    </w:p>
    <w:p w14:paraId="495C6490" w14:textId="77777777" w:rsidR="002C7295" w:rsidRDefault="00000000">
      <w:pPr>
        <w:pStyle w:val="BodyText"/>
        <w:spacing w:before="132" w:line="283" w:lineRule="exact"/>
        <w:ind w:left="860"/>
      </w:pPr>
      <w:r>
        <w:rPr>
          <w:color w:val="2B2B2B"/>
          <w:u w:val="single" w:color="2B2B2B"/>
        </w:rPr>
        <w:t xml:space="preserve">Materials for every 3 </w:t>
      </w:r>
      <w:r>
        <w:rPr>
          <w:color w:val="2B2B2B"/>
          <w:spacing w:val="-2"/>
          <w:u w:val="single" w:color="2B2B2B"/>
        </w:rPr>
        <w:t>participants</w:t>
      </w:r>
    </w:p>
    <w:p w14:paraId="788ACAD7" w14:textId="77777777" w:rsidR="002C7295" w:rsidRDefault="00000000">
      <w:pPr>
        <w:pStyle w:val="ListParagraph"/>
        <w:numPr>
          <w:ilvl w:val="0"/>
          <w:numId w:val="62"/>
        </w:numPr>
        <w:tabs>
          <w:tab w:val="left" w:pos="1055"/>
        </w:tabs>
        <w:spacing w:line="290" w:lineRule="exact"/>
        <w:ind w:left="1055" w:hanging="195"/>
        <w:rPr>
          <w:color w:val="2B2B2B"/>
          <w:position w:val="-1"/>
          <w:sz w:val="24"/>
        </w:rPr>
      </w:pPr>
      <w:r>
        <w:rPr>
          <w:color w:val="2B2B2B"/>
          <w:sz w:val="24"/>
        </w:rPr>
        <w:t>piece</w:t>
      </w:r>
      <w:r>
        <w:rPr>
          <w:color w:val="2B2B2B"/>
          <w:spacing w:val="-1"/>
          <w:sz w:val="24"/>
        </w:rPr>
        <w:t xml:space="preserve"> </w:t>
      </w:r>
      <w:r>
        <w:rPr>
          <w:color w:val="2B2B2B"/>
          <w:sz w:val="24"/>
        </w:rPr>
        <w:t>of</w:t>
      </w:r>
      <w:r>
        <w:rPr>
          <w:color w:val="2B2B2B"/>
          <w:spacing w:val="-1"/>
          <w:sz w:val="24"/>
        </w:rPr>
        <w:t xml:space="preserve"> </w:t>
      </w:r>
      <w:r>
        <w:rPr>
          <w:color w:val="2B2B2B"/>
          <w:sz w:val="24"/>
        </w:rPr>
        <w:t>flint, quartz</w:t>
      </w:r>
      <w:r>
        <w:rPr>
          <w:color w:val="2B2B2B"/>
          <w:spacing w:val="-1"/>
          <w:sz w:val="24"/>
        </w:rPr>
        <w:t xml:space="preserve"> </w:t>
      </w:r>
      <w:r>
        <w:rPr>
          <w:color w:val="2B2B2B"/>
          <w:sz w:val="24"/>
        </w:rPr>
        <w:t>or chert</w:t>
      </w:r>
      <w:r>
        <w:rPr>
          <w:color w:val="2B2B2B"/>
          <w:spacing w:val="-1"/>
          <w:sz w:val="24"/>
        </w:rPr>
        <w:t xml:space="preserve"> </w:t>
      </w:r>
      <w:r>
        <w:rPr>
          <w:color w:val="2B2B2B"/>
          <w:sz w:val="24"/>
        </w:rPr>
        <w:t>that will</w:t>
      </w:r>
      <w:r>
        <w:rPr>
          <w:color w:val="2B2B2B"/>
          <w:spacing w:val="-1"/>
          <w:sz w:val="24"/>
        </w:rPr>
        <w:t xml:space="preserve"> </w:t>
      </w:r>
      <w:r>
        <w:rPr>
          <w:color w:val="2B2B2B"/>
          <w:sz w:val="24"/>
        </w:rPr>
        <w:t xml:space="preserve">throw </w:t>
      </w:r>
      <w:proofErr w:type="gramStart"/>
      <w:r>
        <w:rPr>
          <w:color w:val="2B2B2B"/>
          <w:spacing w:val="-2"/>
          <w:sz w:val="24"/>
        </w:rPr>
        <w:t>sparks</w:t>
      </w:r>
      <w:proofErr w:type="gramEnd"/>
    </w:p>
    <w:p w14:paraId="7F9494D6" w14:textId="77777777" w:rsidR="002C7295" w:rsidRDefault="00000000">
      <w:pPr>
        <w:pStyle w:val="ListParagraph"/>
        <w:numPr>
          <w:ilvl w:val="0"/>
          <w:numId w:val="62"/>
        </w:numPr>
        <w:tabs>
          <w:tab w:val="left" w:pos="1055"/>
        </w:tabs>
        <w:spacing w:line="293" w:lineRule="exact"/>
        <w:ind w:left="1055" w:hanging="195"/>
        <w:rPr>
          <w:color w:val="2B2B2B"/>
          <w:position w:val="-1"/>
          <w:sz w:val="24"/>
        </w:rPr>
      </w:pPr>
      <w:r>
        <w:rPr>
          <w:color w:val="2B2B2B"/>
          <w:sz w:val="24"/>
        </w:rPr>
        <w:t>hardened,</w:t>
      </w:r>
      <w:r>
        <w:rPr>
          <w:color w:val="2B2B2B"/>
          <w:spacing w:val="-2"/>
          <w:sz w:val="24"/>
        </w:rPr>
        <w:t xml:space="preserve"> </w:t>
      </w:r>
      <w:r>
        <w:rPr>
          <w:color w:val="2B2B2B"/>
          <w:sz w:val="24"/>
        </w:rPr>
        <w:t>high</w:t>
      </w:r>
      <w:r>
        <w:rPr>
          <w:color w:val="2B2B2B"/>
          <w:spacing w:val="-1"/>
          <w:sz w:val="24"/>
        </w:rPr>
        <w:t xml:space="preserve"> </w:t>
      </w:r>
      <w:r>
        <w:rPr>
          <w:color w:val="2B2B2B"/>
          <w:sz w:val="24"/>
        </w:rPr>
        <w:t>carbon</w:t>
      </w:r>
      <w:r>
        <w:rPr>
          <w:color w:val="2B2B2B"/>
          <w:spacing w:val="-1"/>
          <w:sz w:val="24"/>
        </w:rPr>
        <w:t xml:space="preserve"> </w:t>
      </w:r>
      <w:r>
        <w:rPr>
          <w:color w:val="2B2B2B"/>
          <w:sz w:val="24"/>
        </w:rPr>
        <w:t>steel</w:t>
      </w:r>
      <w:r>
        <w:rPr>
          <w:color w:val="2B2B2B"/>
          <w:spacing w:val="-1"/>
          <w:sz w:val="24"/>
        </w:rPr>
        <w:t xml:space="preserve"> </w:t>
      </w:r>
      <w:proofErr w:type="gramStart"/>
      <w:r>
        <w:rPr>
          <w:color w:val="2B2B2B"/>
          <w:spacing w:val="-2"/>
          <w:sz w:val="24"/>
        </w:rPr>
        <w:t>striker</w:t>
      </w:r>
      <w:proofErr w:type="gramEnd"/>
    </w:p>
    <w:p w14:paraId="021EC3F7" w14:textId="77777777" w:rsidR="002C7295" w:rsidRDefault="00000000">
      <w:pPr>
        <w:pStyle w:val="BodyText"/>
        <w:spacing w:before="114" w:line="283" w:lineRule="exact"/>
        <w:ind w:left="860"/>
      </w:pPr>
      <w:r>
        <w:rPr>
          <w:color w:val="2B2B2B"/>
          <w:u w:val="single" w:color="2B2B2B"/>
        </w:rPr>
        <w:t>Materials</w:t>
      </w:r>
      <w:r>
        <w:rPr>
          <w:color w:val="2B2B2B"/>
          <w:spacing w:val="-2"/>
          <w:u w:val="single" w:color="2B2B2B"/>
        </w:rPr>
        <w:t xml:space="preserve"> </w:t>
      </w:r>
      <w:r>
        <w:rPr>
          <w:color w:val="2B2B2B"/>
          <w:u w:val="single" w:color="2B2B2B"/>
        </w:rPr>
        <w:t xml:space="preserve">for each </w:t>
      </w:r>
      <w:r>
        <w:rPr>
          <w:color w:val="2B2B2B"/>
          <w:spacing w:val="-2"/>
          <w:u w:val="single" w:color="2B2B2B"/>
        </w:rPr>
        <w:t>participant</w:t>
      </w:r>
    </w:p>
    <w:p w14:paraId="715095B2" w14:textId="77777777" w:rsidR="002C7295" w:rsidRDefault="00000000">
      <w:pPr>
        <w:pStyle w:val="ListParagraph"/>
        <w:numPr>
          <w:ilvl w:val="0"/>
          <w:numId w:val="62"/>
        </w:numPr>
        <w:tabs>
          <w:tab w:val="left" w:pos="1055"/>
        </w:tabs>
        <w:spacing w:line="290" w:lineRule="exact"/>
        <w:ind w:left="1055" w:hanging="195"/>
        <w:rPr>
          <w:color w:val="2B2B2B"/>
          <w:position w:val="-1"/>
          <w:sz w:val="24"/>
        </w:rPr>
      </w:pPr>
      <w:r>
        <w:rPr>
          <w:color w:val="2B2B2B"/>
          <w:sz w:val="24"/>
        </w:rPr>
        <w:t>charred</w:t>
      </w:r>
      <w:r>
        <w:rPr>
          <w:color w:val="2B2B2B"/>
          <w:spacing w:val="-5"/>
          <w:sz w:val="24"/>
        </w:rPr>
        <w:t xml:space="preserve"> </w:t>
      </w:r>
      <w:r>
        <w:rPr>
          <w:color w:val="2B2B2B"/>
          <w:spacing w:val="-4"/>
          <w:sz w:val="24"/>
        </w:rPr>
        <w:t>cloth</w:t>
      </w:r>
    </w:p>
    <w:p w14:paraId="3B8BCBFF" w14:textId="77777777" w:rsidR="002C7295" w:rsidRDefault="00000000">
      <w:pPr>
        <w:pStyle w:val="ListParagraph"/>
        <w:numPr>
          <w:ilvl w:val="0"/>
          <w:numId w:val="62"/>
        </w:numPr>
        <w:tabs>
          <w:tab w:val="left" w:pos="1055"/>
        </w:tabs>
        <w:spacing w:line="293" w:lineRule="exact"/>
        <w:ind w:left="1055" w:hanging="195"/>
        <w:rPr>
          <w:color w:val="2B2B2B"/>
          <w:position w:val="-1"/>
          <w:sz w:val="24"/>
        </w:rPr>
      </w:pPr>
      <w:r>
        <w:rPr>
          <w:color w:val="2B2B2B"/>
          <w:sz w:val="24"/>
        </w:rPr>
        <w:t xml:space="preserve">binder </w:t>
      </w:r>
      <w:r>
        <w:rPr>
          <w:color w:val="2B2B2B"/>
          <w:spacing w:val="-2"/>
          <w:sz w:val="24"/>
        </w:rPr>
        <w:t>twine</w:t>
      </w:r>
    </w:p>
    <w:p w14:paraId="7D1DC9A1" w14:textId="77777777" w:rsidR="002C7295" w:rsidRDefault="00000000">
      <w:pPr>
        <w:pStyle w:val="BodyText"/>
        <w:spacing w:before="114" w:line="283" w:lineRule="exact"/>
        <w:ind w:left="860"/>
      </w:pPr>
      <w:r>
        <w:rPr>
          <w:u w:val="single"/>
        </w:rPr>
        <w:t xml:space="preserve">Materials for </w:t>
      </w:r>
      <w:r>
        <w:rPr>
          <w:spacing w:val="-4"/>
          <w:u w:val="single"/>
        </w:rPr>
        <w:t>class</w:t>
      </w:r>
    </w:p>
    <w:p w14:paraId="7ACD1714" w14:textId="77777777" w:rsidR="002C7295" w:rsidRDefault="00000000">
      <w:pPr>
        <w:pStyle w:val="ListParagraph"/>
        <w:numPr>
          <w:ilvl w:val="0"/>
          <w:numId w:val="62"/>
        </w:numPr>
        <w:tabs>
          <w:tab w:val="left" w:pos="1055"/>
        </w:tabs>
        <w:spacing w:line="290" w:lineRule="exact"/>
        <w:ind w:left="1055" w:hanging="195"/>
        <w:rPr>
          <w:position w:val="-1"/>
          <w:sz w:val="24"/>
        </w:rPr>
      </w:pPr>
      <w:r>
        <w:rPr>
          <w:spacing w:val="-2"/>
          <w:sz w:val="24"/>
        </w:rPr>
        <w:t>projector</w:t>
      </w:r>
    </w:p>
    <w:p w14:paraId="28FB4231" w14:textId="77777777" w:rsidR="002C7295" w:rsidRDefault="00000000">
      <w:pPr>
        <w:pStyle w:val="ListParagraph"/>
        <w:numPr>
          <w:ilvl w:val="0"/>
          <w:numId w:val="62"/>
        </w:numPr>
        <w:tabs>
          <w:tab w:val="left" w:pos="1055"/>
        </w:tabs>
        <w:spacing w:line="293" w:lineRule="exact"/>
        <w:ind w:left="1055" w:hanging="195"/>
        <w:rPr>
          <w:position w:val="-1"/>
          <w:sz w:val="24"/>
        </w:rPr>
      </w:pPr>
      <w:r>
        <w:rPr>
          <w:spacing w:val="-2"/>
          <w:sz w:val="24"/>
        </w:rPr>
        <w:t>screen</w:t>
      </w:r>
    </w:p>
    <w:p w14:paraId="4A27293E" w14:textId="77777777" w:rsidR="002C7295" w:rsidRDefault="00000000">
      <w:pPr>
        <w:spacing w:before="119" w:line="232" w:lineRule="auto"/>
        <w:ind w:left="500" w:right="517"/>
        <w:rPr>
          <w:sz w:val="24"/>
        </w:rPr>
      </w:pPr>
      <w:r>
        <w:rPr>
          <w:color w:val="2B2B2B"/>
          <w:sz w:val="24"/>
          <w:u w:val="single" w:color="2B2B2B"/>
        </w:rPr>
        <w:t>Discussion</w:t>
      </w:r>
      <w:r>
        <w:rPr>
          <w:color w:val="2B2B2B"/>
          <w:sz w:val="24"/>
        </w:rPr>
        <w:t>:</w:t>
      </w:r>
      <w:r>
        <w:rPr>
          <w:color w:val="2B2B2B"/>
          <w:spacing w:val="-4"/>
          <w:sz w:val="24"/>
        </w:rPr>
        <w:t xml:space="preserve"> </w:t>
      </w:r>
      <w:r>
        <w:rPr>
          <w:i/>
          <w:color w:val="2B2B2B"/>
          <w:sz w:val="24"/>
        </w:rPr>
        <w:t>What</w:t>
      </w:r>
      <w:r>
        <w:rPr>
          <w:i/>
          <w:color w:val="2B2B2B"/>
          <w:spacing w:val="-4"/>
          <w:sz w:val="24"/>
        </w:rPr>
        <w:t xml:space="preserve"> </w:t>
      </w:r>
      <w:r>
        <w:rPr>
          <w:i/>
          <w:color w:val="2B2B2B"/>
          <w:sz w:val="24"/>
        </w:rPr>
        <w:t>are</w:t>
      </w:r>
      <w:r>
        <w:rPr>
          <w:i/>
          <w:color w:val="2B2B2B"/>
          <w:spacing w:val="-4"/>
          <w:sz w:val="24"/>
        </w:rPr>
        <w:t xml:space="preserve"> </w:t>
      </w:r>
      <w:r>
        <w:rPr>
          <w:i/>
          <w:color w:val="2B2B2B"/>
          <w:sz w:val="24"/>
        </w:rPr>
        <w:t>some</w:t>
      </w:r>
      <w:r>
        <w:rPr>
          <w:i/>
          <w:color w:val="2B2B2B"/>
          <w:spacing w:val="-4"/>
          <w:sz w:val="24"/>
        </w:rPr>
        <w:t xml:space="preserve"> </w:t>
      </w:r>
      <w:r>
        <w:rPr>
          <w:i/>
          <w:color w:val="2B2B2B"/>
          <w:sz w:val="24"/>
        </w:rPr>
        <w:t>of</w:t>
      </w:r>
      <w:r>
        <w:rPr>
          <w:i/>
          <w:color w:val="2B2B2B"/>
          <w:spacing w:val="-4"/>
          <w:sz w:val="24"/>
        </w:rPr>
        <w:t xml:space="preserve"> </w:t>
      </w:r>
      <w:r>
        <w:rPr>
          <w:i/>
          <w:color w:val="2B2B2B"/>
          <w:sz w:val="24"/>
        </w:rPr>
        <w:t>the</w:t>
      </w:r>
      <w:r>
        <w:rPr>
          <w:i/>
          <w:color w:val="2B2B2B"/>
          <w:spacing w:val="-4"/>
          <w:sz w:val="24"/>
        </w:rPr>
        <w:t xml:space="preserve"> </w:t>
      </w:r>
      <w:r>
        <w:rPr>
          <w:i/>
          <w:color w:val="2B2B2B"/>
          <w:sz w:val="24"/>
        </w:rPr>
        <w:t>most</w:t>
      </w:r>
      <w:r>
        <w:rPr>
          <w:i/>
          <w:color w:val="2B2B2B"/>
          <w:spacing w:val="-4"/>
          <w:sz w:val="24"/>
        </w:rPr>
        <w:t xml:space="preserve"> </w:t>
      </w:r>
      <w:r>
        <w:rPr>
          <w:i/>
          <w:color w:val="2B2B2B"/>
          <w:sz w:val="24"/>
        </w:rPr>
        <w:t>common</w:t>
      </w:r>
      <w:r>
        <w:rPr>
          <w:i/>
          <w:color w:val="2B2B2B"/>
          <w:spacing w:val="-4"/>
          <w:sz w:val="24"/>
        </w:rPr>
        <w:t xml:space="preserve"> </w:t>
      </w:r>
      <w:r>
        <w:rPr>
          <w:i/>
          <w:color w:val="2B2B2B"/>
          <w:sz w:val="24"/>
        </w:rPr>
        <w:t>methods</w:t>
      </w:r>
      <w:r>
        <w:rPr>
          <w:i/>
          <w:color w:val="2B2B2B"/>
          <w:spacing w:val="-4"/>
          <w:sz w:val="24"/>
        </w:rPr>
        <w:t xml:space="preserve"> </w:t>
      </w:r>
      <w:r>
        <w:rPr>
          <w:i/>
          <w:color w:val="2B2B2B"/>
          <w:sz w:val="24"/>
        </w:rPr>
        <w:t>used</w:t>
      </w:r>
      <w:r>
        <w:rPr>
          <w:i/>
          <w:color w:val="2B2B2B"/>
          <w:spacing w:val="-4"/>
          <w:sz w:val="24"/>
        </w:rPr>
        <w:t xml:space="preserve"> </w:t>
      </w:r>
      <w:r>
        <w:rPr>
          <w:i/>
          <w:color w:val="2B2B2B"/>
          <w:sz w:val="24"/>
        </w:rPr>
        <w:t>to</w:t>
      </w:r>
      <w:r>
        <w:rPr>
          <w:i/>
          <w:color w:val="2B2B2B"/>
          <w:spacing w:val="-4"/>
          <w:sz w:val="24"/>
        </w:rPr>
        <w:t xml:space="preserve"> </w:t>
      </w:r>
      <w:r>
        <w:rPr>
          <w:i/>
          <w:color w:val="2B2B2B"/>
          <w:sz w:val="24"/>
        </w:rPr>
        <w:t>light</w:t>
      </w:r>
      <w:r>
        <w:rPr>
          <w:i/>
          <w:color w:val="2B2B2B"/>
          <w:spacing w:val="-4"/>
          <w:sz w:val="24"/>
        </w:rPr>
        <w:t xml:space="preserve"> </w:t>
      </w:r>
      <w:r>
        <w:rPr>
          <w:i/>
          <w:color w:val="2B2B2B"/>
          <w:sz w:val="24"/>
        </w:rPr>
        <w:t>fires</w:t>
      </w:r>
      <w:r>
        <w:rPr>
          <w:i/>
          <w:color w:val="2B2B2B"/>
          <w:spacing w:val="-4"/>
          <w:sz w:val="24"/>
        </w:rPr>
        <w:t xml:space="preserve"> </w:t>
      </w:r>
      <w:r>
        <w:rPr>
          <w:i/>
          <w:color w:val="2B2B2B"/>
          <w:sz w:val="24"/>
        </w:rPr>
        <w:t xml:space="preserve">without matches? </w:t>
      </w:r>
      <w:r>
        <w:rPr>
          <w:color w:val="2B2B2B"/>
          <w:sz w:val="24"/>
        </w:rPr>
        <w:t>Go around the room giving each participant a chance to name one.</w:t>
      </w:r>
    </w:p>
    <w:p w14:paraId="5B660863" w14:textId="77777777" w:rsidR="002C7295" w:rsidRDefault="00000000">
      <w:pPr>
        <w:pStyle w:val="ListParagraph"/>
        <w:numPr>
          <w:ilvl w:val="0"/>
          <w:numId w:val="62"/>
        </w:numPr>
        <w:tabs>
          <w:tab w:val="left" w:pos="1055"/>
        </w:tabs>
        <w:spacing w:before="137" w:line="293" w:lineRule="exact"/>
        <w:ind w:left="1055" w:hanging="195"/>
        <w:rPr>
          <w:color w:val="2B2B2B"/>
          <w:position w:val="-1"/>
          <w:sz w:val="24"/>
        </w:rPr>
      </w:pPr>
      <w:r>
        <w:rPr>
          <w:color w:val="2B2B2B"/>
          <w:sz w:val="24"/>
        </w:rPr>
        <w:t>Ferro</w:t>
      </w:r>
      <w:r>
        <w:rPr>
          <w:color w:val="2B2B2B"/>
          <w:spacing w:val="-5"/>
          <w:sz w:val="24"/>
        </w:rPr>
        <w:t xml:space="preserve"> </w:t>
      </w:r>
      <w:r>
        <w:rPr>
          <w:color w:val="2B2B2B"/>
          <w:spacing w:val="-4"/>
          <w:sz w:val="24"/>
        </w:rPr>
        <w:t>rods</w:t>
      </w:r>
    </w:p>
    <w:p w14:paraId="745CA823" w14:textId="77777777" w:rsidR="002C7295" w:rsidRDefault="00000000">
      <w:pPr>
        <w:pStyle w:val="ListParagraph"/>
        <w:numPr>
          <w:ilvl w:val="0"/>
          <w:numId w:val="62"/>
        </w:numPr>
        <w:tabs>
          <w:tab w:val="left" w:pos="1055"/>
        </w:tabs>
        <w:ind w:left="1055" w:hanging="195"/>
        <w:rPr>
          <w:color w:val="2B2B2B"/>
          <w:position w:val="-1"/>
          <w:sz w:val="24"/>
        </w:rPr>
      </w:pPr>
      <w:r>
        <w:rPr>
          <w:color w:val="2B2B2B"/>
          <w:spacing w:val="-2"/>
          <w:sz w:val="24"/>
        </w:rPr>
        <w:t>Lighter</w:t>
      </w:r>
    </w:p>
    <w:p w14:paraId="21AB2F51" w14:textId="77777777" w:rsidR="002C7295" w:rsidRDefault="00000000">
      <w:pPr>
        <w:pStyle w:val="ListParagraph"/>
        <w:numPr>
          <w:ilvl w:val="0"/>
          <w:numId w:val="62"/>
        </w:numPr>
        <w:tabs>
          <w:tab w:val="left" w:pos="1055"/>
        </w:tabs>
        <w:ind w:left="1055" w:hanging="195"/>
        <w:rPr>
          <w:color w:val="2B2B2B"/>
          <w:position w:val="-1"/>
          <w:sz w:val="24"/>
        </w:rPr>
      </w:pPr>
      <w:r>
        <w:rPr>
          <w:color w:val="2B2B2B"/>
          <w:sz w:val="24"/>
        </w:rPr>
        <w:t xml:space="preserve">Hot Spark Kit (Magnesium </w:t>
      </w:r>
      <w:r>
        <w:rPr>
          <w:color w:val="2B2B2B"/>
          <w:spacing w:val="-4"/>
          <w:sz w:val="24"/>
        </w:rPr>
        <w:t>rod)</w:t>
      </w:r>
    </w:p>
    <w:p w14:paraId="3F42FFC8" w14:textId="77777777" w:rsidR="002C7295" w:rsidRDefault="00000000">
      <w:pPr>
        <w:pStyle w:val="ListParagraph"/>
        <w:numPr>
          <w:ilvl w:val="0"/>
          <w:numId w:val="62"/>
        </w:numPr>
        <w:tabs>
          <w:tab w:val="left" w:pos="1055"/>
        </w:tabs>
        <w:ind w:left="1055" w:hanging="195"/>
        <w:rPr>
          <w:color w:val="2B2B2B"/>
          <w:position w:val="-1"/>
          <w:sz w:val="24"/>
        </w:rPr>
      </w:pPr>
      <w:r>
        <w:rPr>
          <w:color w:val="2B2B2B"/>
          <w:sz w:val="24"/>
        </w:rPr>
        <w:t xml:space="preserve">Magnifying </w:t>
      </w:r>
      <w:r>
        <w:rPr>
          <w:color w:val="2B2B2B"/>
          <w:spacing w:val="-4"/>
          <w:sz w:val="24"/>
        </w:rPr>
        <w:t>glass</w:t>
      </w:r>
    </w:p>
    <w:p w14:paraId="085B6ED5" w14:textId="77777777" w:rsidR="002C7295" w:rsidRDefault="00000000">
      <w:pPr>
        <w:pStyle w:val="ListParagraph"/>
        <w:numPr>
          <w:ilvl w:val="0"/>
          <w:numId w:val="62"/>
        </w:numPr>
        <w:tabs>
          <w:tab w:val="left" w:pos="1055"/>
        </w:tabs>
        <w:ind w:left="1055" w:hanging="195"/>
        <w:rPr>
          <w:color w:val="2B2B2B"/>
          <w:position w:val="-1"/>
          <w:sz w:val="24"/>
        </w:rPr>
      </w:pPr>
      <w:r>
        <w:rPr>
          <w:color w:val="2B2B2B"/>
          <w:sz w:val="24"/>
        </w:rPr>
        <w:t>Fire</w:t>
      </w:r>
      <w:r>
        <w:rPr>
          <w:color w:val="2B2B2B"/>
          <w:spacing w:val="-5"/>
          <w:sz w:val="24"/>
        </w:rPr>
        <w:t xml:space="preserve"> </w:t>
      </w:r>
      <w:proofErr w:type="gramStart"/>
      <w:r>
        <w:rPr>
          <w:color w:val="2B2B2B"/>
          <w:spacing w:val="-2"/>
          <w:sz w:val="24"/>
        </w:rPr>
        <w:t>piston</w:t>
      </w:r>
      <w:proofErr w:type="gramEnd"/>
    </w:p>
    <w:p w14:paraId="36B78652" w14:textId="77777777" w:rsidR="002C7295" w:rsidRDefault="00000000">
      <w:pPr>
        <w:pStyle w:val="ListParagraph"/>
        <w:numPr>
          <w:ilvl w:val="0"/>
          <w:numId w:val="62"/>
        </w:numPr>
        <w:tabs>
          <w:tab w:val="left" w:pos="1055"/>
        </w:tabs>
        <w:ind w:left="1055" w:hanging="195"/>
        <w:rPr>
          <w:color w:val="2B2B2B"/>
          <w:position w:val="-1"/>
          <w:sz w:val="24"/>
        </w:rPr>
      </w:pPr>
      <w:proofErr w:type="gramStart"/>
      <w:r>
        <w:rPr>
          <w:color w:val="2B2B2B"/>
          <w:sz w:val="24"/>
        </w:rPr>
        <w:t>9 volt</w:t>
      </w:r>
      <w:proofErr w:type="gramEnd"/>
      <w:r>
        <w:rPr>
          <w:color w:val="2B2B2B"/>
          <w:sz w:val="24"/>
        </w:rPr>
        <w:t xml:space="preserve"> battery and steel </w:t>
      </w:r>
      <w:r>
        <w:rPr>
          <w:color w:val="2B2B2B"/>
          <w:spacing w:val="-4"/>
          <w:sz w:val="24"/>
        </w:rPr>
        <w:t>wool</w:t>
      </w:r>
    </w:p>
    <w:p w14:paraId="39A8C052" w14:textId="77777777" w:rsidR="002C7295" w:rsidRDefault="00000000">
      <w:pPr>
        <w:pStyle w:val="ListParagraph"/>
        <w:numPr>
          <w:ilvl w:val="0"/>
          <w:numId w:val="62"/>
        </w:numPr>
        <w:tabs>
          <w:tab w:val="left" w:pos="1055"/>
        </w:tabs>
        <w:ind w:left="1055" w:hanging="195"/>
        <w:rPr>
          <w:color w:val="2B2B2B"/>
          <w:position w:val="-1"/>
          <w:sz w:val="24"/>
        </w:rPr>
      </w:pPr>
      <w:r>
        <w:rPr>
          <w:color w:val="2B2B2B"/>
          <w:sz w:val="24"/>
        </w:rPr>
        <w:t xml:space="preserve">Potassium Permanganate and </w:t>
      </w:r>
      <w:r>
        <w:rPr>
          <w:color w:val="2B2B2B"/>
          <w:spacing w:val="-2"/>
          <w:sz w:val="24"/>
        </w:rPr>
        <w:t>Glycerin</w:t>
      </w:r>
    </w:p>
    <w:p w14:paraId="19E6DD09" w14:textId="77777777" w:rsidR="002C7295" w:rsidRDefault="00000000">
      <w:pPr>
        <w:pStyle w:val="ListParagraph"/>
        <w:numPr>
          <w:ilvl w:val="0"/>
          <w:numId w:val="62"/>
        </w:numPr>
        <w:tabs>
          <w:tab w:val="left" w:pos="1055"/>
        </w:tabs>
        <w:ind w:left="1055" w:hanging="195"/>
        <w:rPr>
          <w:color w:val="2B2B2B"/>
          <w:position w:val="-1"/>
          <w:sz w:val="24"/>
        </w:rPr>
      </w:pPr>
      <w:r>
        <w:rPr>
          <w:color w:val="2B2B2B"/>
          <w:sz w:val="24"/>
        </w:rPr>
        <w:t xml:space="preserve">Flint and </w:t>
      </w:r>
      <w:r>
        <w:rPr>
          <w:color w:val="2B2B2B"/>
          <w:spacing w:val="-2"/>
          <w:sz w:val="24"/>
        </w:rPr>
        <w:t>steel</w:t>
      </w:r>
    </w:p>
    <w:p w14:paraId="48BA748A" w14:textId="77777777" w:rsidR="002C7295" w:rsidRDefault="00000000">
      <w:pPr>
        <w:pStyle w:val="ListParagraph"/>
        <w:numPr>
          <w:ilvl w:val="0"/>
          <w:numId w:val="62"/>
        </w:numPr>
        <w:tabs>
          <w:tab w:val="left" w:pos="1055"/>
        </w:tabs>
        <w:spacing w:line="293" w:lineRule="exact"/>
        <w:ind w:left="1055" w:hanging="195"/>
        <w:rPr>
          <w:color w:val="2B2B2B"/>
          <w:position w:val="-1"/>
          <w:sz w:val="24"/>
        </w:rPr>
      </w:pPr>
      <w:r>
        <w:rPr>
          <w:color w:val="2B2B2B"/>
          <w:sz w:val="24"/>
        </w:rPr>
        <w:t>Fire</w:t>
      </w:r>
      <w:r>
        <w:rPr>
          <w:color w:val="2B2B2B"/>
          <w:spacing w:val="-3"/>
          <w:sz w:val="24"/>
        </w:rPr>
        <w:t xml:space="preserve"> </w:t>
      </w:r>
      <w:r>
        <w:rPr>
          <w:color w:val="2B2B2B"/>
          <w:sz w:val="24"/>
        </w:rPr>
        <w:t>by</w:t>
      </w:r>
      <w:r>
        <w:rPr>
          <w:color w:val="2B2B2B"/>
          <w:spacing w:val="-2"/>
          <w:sz w:val="24"/>
        </w:rPr>
        <w:t xml:space="preserve"> friction</w:t>
      </w:r>
    </w:p>
    <w:p w14:paraId="3415BCE8" w14:textId="77777777" w:rsidR="002C7295" w:rsidRDefault="00000000">
      <w:pPr>
        <w:spacing w:before="117" w:line="235" w:lineRule="auto"/>
        <w:ind w:left="500" w:right="517"/>
        <w:rPr>
          <w:sz w:val="24"/>
        </w:rPr>
      </w:pPr>
      <w:r>
        <w:rPr>
          <w:i/>
          <w:color w:val="2B2B2B"/>
          <w:sz w:val="24"/>
        </w:rPr>
        <w:t>Why</w:t>
      </w:r>
      <w:r>
        <w:rPr>
          <w:i/>
          <w:color w:val="2B2B2B"/>
          <w:spacing w:val="-4"/>
          <w:sz w:val="24"/>
        </w:rPr>
        <w:t xml:space="preserve"> </w:t>
      </w:r>
      <w:r>
        <w:rPr>
          <w:i/>
          <w:color w:val="2B2B2B"/>
          <w:sz w:val="24"/>
        </w:rPr>
        <w:t>is</w:t>
      </w:r>
      <w:r>
        <w:rPr>
          <w:i/>
          <w:color w:val="2B2B2B"/>
          <w:spacing w:val="-4"/>
          <w:sz w:val="24"/>
        </w:rPr>
        <w:t xml:space="preserve"> </w:t>
      </w:r>
      <w:r>
        <w:rPr>
          <w:i/>
          <w:color w:val="2B2B2B"/>
          <w:sz w:val="24"/>
        </w:rPr>
        <w:t>flint</w:t>
      </w:r>
      <w:r>
        <w:rPr>
          <w:i/>
          <w:color w:val="2B2B2B"/>
          <w:spacing w:val="-4"/>
          <w:sz w:val="24"/>
        </w:rPr>
        <w:t xml:space="preserve"> </w:t>
      </w:r>
      <w:r>
        <w:rPr>
          <w:i/>
          <w:color w:val="2B2B2B"/>
          <w:sz w:val="24"/>
        </w:rPr>
        <w:t>and</w:t>
      </w:r>
      <w:r>
        <w:rPr>
          <w:i/>
          <w:color w:val="2B2B2B"/>
          <w:spacing w:val="-4"/>
          <w:sz w:val="24"/>
        </w:rPr>
        <w:t xml:space="preserve"> </w:t>
      </w:r>
      <w:r>
        <w:rPr>
          <w:i/>
          <w:color w:val="2B2B2B"/>
          <w:sz w:val="24"/>
        </w:rPr>
        <w:t>steel</w:t>
      </w:r>
      <w:r>
        <w:rPr>
          <w:i/>
          <w:color w:val="2B2B2B"/>
          <w:spacing w:val="-4"/>
          <w:sz w:val="24"/>
        </w:rPr>
        <w:t xml:space="preserve"> </w:t>
      </w:r>
      <w:r>
        <w:rPr>
          <w:i/>
          <w:color w:val="2B2B2B"/>
          <w:sz w:val="24"/>
        </w:rPr>
        <w:t>in</w:t>
      </w:r>
      <w:r>
        <w:rPr>
          <w:i/>
          <w:color w:val="2B2B2B"/>
          <w:spacing w:val="-4"/>
          <w:sz w:val="24"/>
        </w:rPr>
        <w:t xml:space="preserve"> </w:t>
      </w:r>
      <w:r>
        <w:rPr>
          <w:i/>
          <w:color w:val="2B2B2B"/>
          <w:sz w:val="24"/>
        </w:rPr>
        <w:t>a</w:t>
      </w:r>
      <w:r>
        <w:rPr>
          <w:i/>
          <w:color w:val="2B2B2B"/>
          <w:spacing w:val="-4"/>
          <w:sz w:val="24"/>
        </w:rPr>
        <w:t xml:space="preserve"> </w:t>
      </w:r>
      <w:r>
        <w:rPr>
          <w:i/>
          <w:color w:val="2B2B2B"/>
          <w:sz w:val="24"/>
        </w:rPr>
        <w:t>separate</w:t>
      </w:r>
      <w:r>
        <w:rPr>
          <w:i/>
          <w:color w:val="2B2B2B"/>
          <w:spacing w:val="-4"/>
          <w:sz w:val="24"/>
        </w:rPr>
        <w:t xml:space="preserve"> </w:t>
      </w:r>
      <w:r>
        <w:rPr>
          <w:i/>
          <w:color w:val="2B2B2B"/>
          <w:sz w:val="24"/>
        </w:rPr>
        <w:t>class</w:t>
      </w:r>
      <w:r>
        <w:rPr>
          <w:i/>
          <w:color w:val="2B2B2B"/>
          <w:spacing w:val="-4"/>
          <w:sz w:val="24"/>
        </w:rPr>
        <w:t xml:space="preserve"> </w:t>
      </w:r>
      <w:r>
        <w:rPr>
          <w:i/>
          <w:color w:val="2B2B2B"/>
          <w:sz w:val="24"/>
        </w:rPr>
        <w:t>of</w:t>
      </w:r>
      <w:r>
        <w:rPr>
          <w:i/>
          <w:color w:val="2B2B2B"/>
          <w:spacing w:val="-4"/>
          <w:sz w:val="24"/>
        </w:rPr>
        <w:t xml:space="preserve"> </w:t>
      </w:r>
      <w:r>
        <w:rPr>
          <w:i/>
          <w:color w:val="2B2B2B"/>
          <w:sz w:val="24"/>
        </w:rPr>
        <w:t>fire</w:t>
      </w:r>
      <w:r>
        <w:rPr>
          <w:i/>
          <w:color w:val="2B2B2B"/>
          <w:spacing w:val="-4"/>
          <w:sz w:val="24"/>
        </w:rPr>
        <w:t xml:space="preserve"> </w:t>
      </w:r>
      <w:r>
        <w:rPr>
          <w:i/>
          <w:color w:val="2B2B2B"/>
          <w:sz w:val="24"/>
        </w:rPr>
        <w:t>making</w:t>
      </w:r>
      <w:r>
        <w:rPr>
          <w:i/>
          <w:color w:val="2B2B2B"/>
          <w:spacing w:val="-4"/>
          <w:sz w:val="24"/>
        </w:rPr>
        <w:t xml:space="preserve"> </w:t>
      </w:r>
      <w:r>
        <w:rPr>
          <w:i/>
          <w:color w:val="2B2B2B"/>
          <w:sz w:val="24"/>
        </w:rPr>
        <w:t>techniques?</w:t>
      </w:r>
      <w:r>
        <w:rPr>
          <w:i/>
          <w:color w:val="2B2B2B"/>
          <w:spacing w:val="-4"/>
          <w:sz w:val="24"/>
        </w:rPr>
        <w:t xml:space="preserve"> </w:t>
      </w:r>
      <w:r>
        <w:rPr>
          <w:color w:val="2B2B2B"/>
          <w:sz w:val="24"/>
        </w:rPr>
        <w:t>It’s</w:t>
      </w:r>
      <w:r>
        <w:rPr>
          <w:color w:val="2B2B2B"/>
          <w:spacing w:val="-4"/>
          <w:sz w:val="24"/>
        </w:rPr>
        <w:t xml:space="preserve"> </w:t>
      </w:r>
      <w:r>
        <w:rPr>
          <w:color w:val="2B2B2B"/>
          <w:sz w:val="24"/>
        </w:rPr>
        <w:t>been</w:t>
      </w:r>
      <w:r>
        <w:rPr>
          <w:color w:val="2B2B2B"/>
          <w:spacing w:val="-4"/>
          <w:sz w:val="24"/>
        </w:rPr>
        <w:t xml:space="preserve"> </w:t>
      </w:r>
      <w:r>
        <w:rPr>
          <w:color w:val="2B2B2B"/>
          <w:sz w:val="24"/>
        </w:rPr>
        <w:t>used</w:t>
      </w:r>
      <w:r>
        <w:rPr>
          <w:color w:val="2B2B2B"/>
          <w:spacing w:val="-4"/>
          <w:sz w:val="24"/>
        </w:rPr>
        <w:t xml:space="preserve"> </w:t>
      </w:r>
      <w:r>
        <w:rPr>
          <w:color w:val="2B2B2B"/>
          <w:sz w:val="24"/>
        </w:rPr>
        <w:t>all over the world for centuries as the primary method for lighting fires.</w:t>
      </w:r>
    </w:p>
    <w:p w14:paraId="40FCE3E7" w14:textId="3FEC6A8B" w:rsidR="002C7295" w:rsidRDefault="00000000">
      <w:pPr>
        <w:pStyle w:val="BodyText"/>
        <w:spacing w:before="133" w:line="284" w:lineRule="exact"/>
        <w:ind w:left="500"/>
        <w:rPr>
          <w:i/>
        </w:rPr>
      </w:pPr>
      <w:r>
        <w:rPr>
          <w:color w:val="2B2B2B"/>
        </w:rPr>
        <w:t>—&gt;</w:t>
      </w:r>
      <w:r>
        <w:rPr>
          <w:color w:val="2B2B2B"/>
          <w:spacing w:val="-2"/>
        </w:rPr>
        <w:t xml:space="preserve"> </w:t>
      </w:r>
      <w:r>
        <w:rPr>
          <w:color w:val="2B2B2B"/>
        </w:rPr>
        <w:t>View</w:t>
      </w:r>
      <w:r>
        <w:rPr>
          <w:color w:val="2B2B2B"/>
          <w:spacing w:val="-1"/>
        </w:rPr>
        <w:t xml:space="preserve"> </w:t>
      </w:r>
      <w:r>
        <w:rPr>
          <w:color w:val="2B2B2B"/>
        </w:rPr>
        <w:t>Video</w:t>
      </w:r>
      <w:r>
        <w:rPr>
          <w:color w:val="2B2B2B"/>
          <w:spacing w:val="-2"/>
        </w:rPr>
        <w:t xml:space="preserve"> </w:t>
      </w:r>
      <w:r>
        <w:rPr>
          <w:color w:val="2B2B2B"/>
        </w:rPr>
        <w:t>30:</w:t>
      </w:r>
      <w:r>
        <w:rPr>
          <w:color w:val="2B2B2B"/>
          <w:spacing w:val="-1"/>
        </w:rPr>
        <w:t xml:space="preserve"> </w:t>
      </w:r>
      <w:hyperlink r:id="rId121" w:history="1">
        <w:r w:rsidRPr="00765EB1">
          <w:rPr>
            <w:rStyle w:val="Hyperlink"/>
          </w:rPr>
          <w:t>How</w:t>
        </w:r>
        <w:r w:rsidRPr="00765EB1">
          <w:rPr>
            <w:rStyle w:val="Hyperlink"/>
            <w:spacing w:val="-1"/>
          </w:rPr>
          <w:t xml:space="preserve"> </w:t>
        </w:r>
        <w:r w:rsidRPr="00765EB1">
          <w:rPr>
            <w:rStyle w:val="Hyperlink"/>
          </w:rPr>
          <w:t>to</w:t>
        </w:r>
        <w:r w:rsidRPr="00765EB1">
          <w:rPr>
            <w:rStyle w:val="Hyperlink"/>
            <w:spacing w:val="-2"/>
          </w:rPr>
          <w:t xml:space="preserve"> </w:t>
        </w:r>
        <w:r w:rsidRPr="00765EB1">
          <w:rPr>
            <w:rStyle w:val="Hyperlink"/>
          </w:rPr>
          <w:t>Light</w:t>
        </w:r>
        <w:r w:rsidRPr="00765EB1">
          <w:rPr>
            <w:rStyle w:val="Hyperlink"/>
            <w:spacing w:val="-1"/>
          </w:rPr>
          <w:t xml:space="preserve"> </w:t>
        </w:r>
        <w:r w:rsidRPr="00765EB1">
          <w:rPr>
            <w:rStyle w:val="Hyperlink"/>
          </w:rPr>
          <w:t>a</w:t>
        </w:r>
        <w:r w:rsidRPr="00765EB1">
          <w:rPr>
            <w:rStyle w:val="Hyperlink"/>
            <w:spacing w:val="-1"/>
          </w:rPr>
          <w:t xml:space="preserve"> </w:t>
        </w:r>
        <w:r w:rsidRPr="00765EB1">
          <w:rPr>
            <w:rStyle w:val="Hyperlink"/>
          </w:rPr>
          <w:t>Fire</w:t>
        </w:r>
        <w:r w:rsidRPr="00765EB1">
          <w:rPr>
            <w:rStyle w:val="Hyperlink"/>
            <w:spacing w:val="-2"/>
          </w:rPr>
          <w:t xml:space="preserve"> </w:t>
        </w:r>
        <w:r w:rsidRPr="00765EB1">
          <w:rPr>
            <w:rStyle w:val="Hyperlink"/>
          </w:rPr>
          <w:t>by</w:t>
        </w:r>
        <w:r w:rsidRPr="00765EB1">
          <w:rPr>
            <w:rStyle w:val="Hyperlink"/>
            <w:spacing w:val="-1"/>
          </w:rPr>
          <w:t xml:space="preserve"> </w:t>
        </w:r>
        <w:r w:rsidRPr="00765EB1">
          <w:rPr>
            <w:rStyle w:val="Hyperlink"/>
          </w:rPr>
          <w:t>Friction</w:t>
        </w:r>
      </w:hyperlink>
      <w:r>
        <w:rPr>
          <w:color w:val="0433FF"/>
          <w:spacing w:val="-1"/>
        </w:rPr>
        <w:t xml:space="preserve"> </w:t>
      </w:r>
      <w:r>
        <w:rPr>
          <w:i/>
          <w:color w:val="2B2B2B"/>
          <w:spacing w:val="-2"/>
        </w:rPr>
        <w:t>Questions?</w:t>
      </w:r>
    </w:p>
    <w:p w14:paraId="40BFE3AB" w14:textId="179558B7" w:rsidR="002C7295" w:rsidRDefault="00000000">
      <w:pPr>
        <w:pStyle w:val="BodyText"/>
        <w:ind w:left="500"/>
      </w:pPr>
      <w:r>
        <w:rPr>
          <w:color w:val="2B2B2B"/>
        </w:rPr>
        <w:t>—&gt;</w:t>
      </w:r>
      <w:r>
        <w:rPr>
          <w:color w:val="2B2B2B"/>
          <w:spacing w:val="-2"/>
        </w:rPr>
        <w:t xml:space="preserve"> </w:t>
      </w:r>
      <w:r>
        <w:rPr>
          <w:color w:val="2B2B2B"/>
        </w:rPr>
        <w:t>View</w:t>
      </w:r>
      <w:r>
        <w:rPr>
          <w:color w:val="2B2B2B"/>
          <w:spacing w:val="-1"/>
        </w:rPr>
        <w:t xml:space="preserve"> </w:t>
      </w:r>
      <w:r>
        <w:rPr>
          <w:color w:val="2B2B2B"/>
        </w:rPr>
        <w:t>Video</w:t>
      </w:r>
      <w:r>
        <w:rPr>
          <w:color w:val="2B2B2B"/>
          <w:spacing w:val="-1"/>
        </w:rPr>
        <w:t xml:space="preserve"> </w:t>
      </w:r>
      <w:r>
        <w:rPr>
          <w:color w:val="2B2B2B"/>
        </w:rPr>
        <w:t>31:</w:t>
      </w:r>
      <w:r>
        <w:rPr>
          <w:color w:val="2B2B2B"/>
          <w:spacing w:val="-1"/>
        </w:rPr>
        <w:t xml:space="preserve"> </w:t>
      </w:r>
      <w:hyperlink r:id="rId122" w:history="1">
        <w:r w:rsidRPr="00765EB1">
          <w:rPr>
            <w:rStyle w:val="Hyperlink"/>
          </w:rPr>
          <w:t>Flint</w:t>
        </w:r>
        <w:r w:rsidRPr="00765EB1">
          <w:rPr>
            <w:rStyle w:val="Hyperlink"/>
            <w:spacing w:val="-2"/>
          </w:rPr>
          <w:t xml:space="preserve"> </w:t>
        </w:r>
        <w:r w:rsidRPr="00765EB1">
          <w:rPr>
            <w:rStyle w:val="Hyperlink"/>
          </w:rPr>
          <w:t>and</w:t>
        </w:r>
        <w:r w:rsidRPr="00765EB1">
          <w:rPr>
            <w:rStyle w:val="Hyperlink"/>
            <w:spacing w:val="-1"/>
          </w:rPr>
          <w:t xml:space="preserve"> </w:t>
        </w:r>
        <w:r w:rsidRPr="00765EB1">
          <w:rPr>
            <w:rStyle w:val="Hyperlink"/>
          </w:rPr>
          <w:t>Steel</w:t>
        </w:r>
        <w:r w:rsidRPr="00765EB1">
          <w:rPr>
            <w:rStyle w:val="Hyperlink"/>
            <w:spacing w:val="-1"/>
          </w:rPr>
          <w:t xml:space="preserve"> </w:t>
        </w:r>
        <w:r w:rsidRPr="00765EB1">
          <w:rPr>
            <w:rStyle w:val="Hyperlink"/>
          </w:rPr>
          <w:t>for</w:t>
        </w:r>
        <w:r w:rsidRPr="00765EB1">
          <w:rPr>
            <w:rStyle w:val="Hyperlink"/>
            <w:spacing w:val="-1"/>
          </w:rPr>
          <w:t xml:space="preserve"> </w:t>
        </w:r>
        <w:r w:rsidRPr="00765EB1">
          <w:rPr>
            <w:rStyle w:val="Hyperlink"/>
            <w:spacing w:val="-2"/>
          </w:rPr>
          <w:t>Beginners</w:t>
        </w:r>
      </w:hyperlink>
    </w:p>
    <w:p w14:paraId="1C8DED4B" w14:textId="6041C81E" w:rsidR="002C7295" w:rsidRDefault="00000000">
      <w:pPr>
        <w:pStyle w:val="BodyText"/>
        <w:spacing w:line="283" w:lineRule="exact"/>
        <w:ind w:left="500"/>
      </w:pPr>
      <w:r>
        <w:rPr>
          <w:color w:val="2B2B2B"/>
        </w:rPr>
        <w:t>—&gt;</w:t>
      </w:r>
      <w:r>
        <w:rPr>
          <w:color w:val="2B2B2B"/>
          <w:spacing w:val="-2"/>
        </w:rPr>
        <w:t xml:space="preserve"> </w:t>
      </w:r>
      <w:r>
        <w:rPr>
          <w:color w:val="2B2B2B"/>
        </w:rPr>
        <w:t>View</w:t>
      </w:r>
      <w:r>
        <w:rPr>
          <w:color w:val="2B2B2B"/>
          <w:spacing w:val="-1"/>
        </w:rPr>
        <w:t xml:space="preserve"> </w:t>
      </w:r>
      <w:r>
        <w:rPr>
          <w:color w:val="2B2B2B"/>
        </w:rPr>
        <w:t>Video</w:t>
      </w:r>
      <w:r>
        <w:rPr>
          <w:color w:val="2B2B2B"/>
          <w:spacing w:val="-2"/>
        </w:rPr>
        <w:t xml:space="preserve"> </w:t>
      </w:r>
      <w:r>
        <w:rPr>
          <w:color w:val="2B2B2B"/>
        </w:rPr>
        <w:t>32:</w:t>
      </w:r>
      <w:r>
        <w:rPr>
          <w:color w:val="2B2B2B"/>
          <w:spacing w:val="-1"/>
        </w:rPr>
        <w:t xml:space="preserve"> </w:t>
      </w:r>
      <w:hyperlink r:id="rId123" w:history="1">
        <w:r w:rsidRPr="00765EB1">
          <w:rPr>
            <w:rStyle w:val="Hyperlink"/>
          </w:rPr>
          <w:t>Making</w:t>
        </w:r>
        <w:r w:rsidRPr="00765EB1">
          <w:rPr>
            <w:rStyle w:val="Hyperlink"/>
            <w:spacing w:val="-2"/>
          </w:rPr>
          <w:t xml:space="preserve"> </w:t>
        </w:r>
        <w:r w:rsidRPr="00765EB1">
          <w:rPr>
            <w:rStyle w:val="Hyperlink"/>
          </w:rPr>
          <w:t>a</w:t>
        </w:r>
        <w:r w:rsidRPr="00765EB1">
          <w:rPr>
            <w:rStyle w:val="Hyperlink"/>
            <w:spacing w:val="-1"/>
          </w:rPr>
          <w:t xml:space="preserve"> </w:t>
        </w:r>
        <w:r w:rsidRPr="00765EB1">
          <w:rPr>
            <w:rStyle w:val="Hyperlink"/>
          </w:rPr>
          <w:t>Fire</w:t>
        </w:r>
        <w:r w:rsidRPr="00765EB1">
          <w:rPr>
            <w:rStyle w:val="Hyperlink"/>
            <w:spacing w:val="-2"/>
          </w:rPr>
          <w:t xml:space="preserve"> </w:t>
        </w:r>
        <w:r w:rsidRPr="00765EB1">
          <w:rPr>
            <w:rStyle w:val="Hyperlink"/>
          </w:rPr>
          <w:t>with</w:t>
        </w:r>
        <w:r w:rsidRPr="00765EB1">
          <w:rPr>
            <w:rStyle w:val="Hyperlink"/>
            <w:spacing w:val="-1"/>
          </w:rPr>
          <w:t xml:space="preserve"> </w:t>
        </w:r>
        <w:r w:rsidRPr="00765EB1">
          <w:rPr>
            <w:rStyle w:val="Hyperlink"/>
          </w:rPr>
          <w:t>Flint</w:t>
        </w:r>
        <w:r w:rsidRPr="00765EB1">
          <w:rPr>
            <w:rStyle w:val="Hyperlink"/>
            <w:spacing w:val="-2"/>
          </w:rPr>
          <w:t xml:space="preserve"> </w:t>
        </w:r>
        <w:r w:rsidRPr="00765EB1">
          <w:rPr>
            <w:rStyle w:val="Hyperlink"/>
          </w:rPr>
          <w:t>and</w:t>
        </w:r>
        <w:r w:rsidRPr="00765EB1">
          <w:rPr>
            <w:rStyle w:val="Hyperlink"/>
            <w:spacing w:val="-1"/>
          </w:rPr>
          <w:t xml:space="preserve"> </w:t>
        </w:r>
        <w:r w:rsidRPr="00765EB1">
          <w:rPr>
            <w:rStyle w:val="Hyperlink"/>
            <w:spacing w:val="-2"/>
          </w:rPr>
          <w:t>Steel</w:t>
        </w:r>
      </w:hyperlink>
    </w:p>
    <w:p w14:paraId="0BD50561" w14:textId="56A70B4D" w:rsidR="002C7295" w:rsidRDefault="00000000">
      <w:pPr>
        <w:pStyle w:val="BodyText"/>
        <w:spacing w:before="138" w:line="235" w:lineRule="auto"/>
        <w:ind w:left="500" w:right="517"/>
      </w:pPr>
      <w:r>
        <w:rPr>
          <w:color w:val="2B2B2B"/>
          <w:u w:val="single" w:color="2B2B2B"/>
        </w:rPr>
        <w:t>Activity</w:t>
      </w:r>
      <w:r>
        <w:rPr>
          <w:color w:val="2B2B2B"/>
        </w:rPr>
        <w:t>: Participants will apply what they learned about making a fire with flint and steel, by taking turns sparking some charred cloth, adding the smoldering cloth to a tinder</w:t>
      </w:r>
      <w:r>
        <w:rPr>
          <w:color w:val="2B2B2B"/>
          <w:spacing w:val="-4"/>
        </w:rPr>
        <w:t xml:space="preserve"> </w:t>
      </w:r>
      <w:r>
        <w:rPr>
          <w:color w:val="2B2B2B"/>
        </w:rPr>
        <w:t>bundle</w:t>
      </w:r>
      <w:r>
        <w:rPr>
          <w:color w:val="2B2B2B"/>
          <w:spacing w:val="-4"/>
        </w:rPr>
        <w:t xml:space="preserve"> </w:t>
      </w:r>
      <w:r>
        <w:rPr>
          <w:color w:val="2B2B2B"/>
        </w:rPr>
        <w:t>they’ve</w:t>
      </w:r>
      <w:r>
        <w:rPr>
          <w:color w:val="2B2B2B"/>
          <w:spacing w:val="-4"/>
        </w:rPr>
        <w:t xml:space="preserve"> </w:t>
      </w:r>
      <w:r>
        <w:rPr>
          <w:color w:val="2B2B2B"/>
        </w:rPr>
        <w:t>made</w:t>
      </w:r>
      <w:r>
        <w:rPr>
          <w:color w:val="2B2B2B"/>
          <w:spacing w:val="-4"/>
        </w:rPr>
        <w:t xml:space="preserve"> </w:t>
      </w:r>
      <w:r>
        <w:rPr>
          <w:color w:val="2B2B2B"/>
        </w:rPr>
        <w:t>from</w:t>
      </w:r>
      <w:r>
        <w:rPr>
          <w:color w:val="2B2B2B"/>
          <w:spacing w:val="-4"/>
        </w:rPr>
        <w:t xml:space="preserve"> </w:t>
      </w:r>
      <w:proofErr w:type="spellStart"/>
      <w:r>
        <w:rPr>
          <w:color w:val="2B2B2B"/>
        </w:rPr>
        <w:t>unravelled</w:t>
      </w:r>
      <w:proofErr w:type="spellEnd"/>
      <w:r>
        <w:rPr>
          <w:color w:val="2B2B2B"/>
          <w:spacing w:val="-4"/>
        </w:rPr>
        <w:t xml:space="preserve"> </w:t>
      </w:r>
      <w:r>
        <w:rPr>
          <w:color w:val="2B2B2B"/>
        </w:rPr>
        <w:t>binder</w:t>
      </w:r>
      <w:r>
        <w:rPr>
          <w:color w:val="2B2B2B"/>
          <w:spacing w:val="-4"/>
        </w:rPr>
        <w:t xml:space="preserve"> </w:t>
      </w:r>
      <w:r>
        <w:rPr>
          <w:color w:val="2B2B2B"/>
        </w:rPr>
        <w:t>twine,</w:t>
      </w:r>
      <w:r>
        <w:rPr>
          <w:color w:val="2B2B2B"/>
          <w:spacing w:val="-4"/>
        </w:rPr>
        <w:t xml:space="preserve"> </w:t>
      </w:r>
      <w:r>
        <w:rPr>
          <w:color w:val="2B2B2B"/>
        </w:rPr>
        <w:t>and</w:t>
      </w:r>
      <w:r>
        <w:rPr>
          <w:color w:val="2B2B2B"/>
          <w:spacing w:val="-4"/>
        </w:rPr>
        <w:t xml:space="preserve"> </w:t>
      </w:r>
      <w:r>
        <w:rPr>
          <w:color w:val="2B2B2B"/>
        </w:rPr>
        <w:t>blowing</w:t>
      </w:r>
      <w:r>
        <w:rPr>
          <w:color w:val="2B2B2B"/>
          <w:spacing w:val="-4"/>
        </w:rPr>
        <w:t xml:space="preserve"> </w:t>
      </w:r>
      <w:r>
        <w:rPr>
          <w:color w:val="2B2B2B"/>
        </w:rPr>
        <w:t>it</w:t>
      </w:r>
      <w:r>
        <w:rPr>
          <w:color w:val="2B2B2B"/>
          <w:spacing w:val="-4"/>
        </w:rPr>
        <w:t xml:space="preserve"> </w:t>
      </w:r>
      <w:r>
        <w:rPr>
          <w:color w:val="2B2B2B"/>
        </w:rPr>
        <w:t>until</w:t>
      </w:r>
      <w:r>
        <w:rPr>
          <w:color w:val="2B2B2B"/>
          <w:spacing w:val="-4"/>
        </w:rPr>
        <w:t xml:space="preserve"> </w:t>
      </w:r>
      <w:r>
        <w:rPr>
          <w:color w:val="2B2B2B"/>
        </w:rPr>
        <w:t>it</w:t>
      </w:r>
      <w:r>
        <w:rPr>
          <w:color w:val="2B2B2B"/>
          <w:spacing w:val="-4"/>
        </w:rPr>
        <w:t xml:space="preserve"> </w:t>
      </w:r>
      <w:r>
        <w:rPr>
          <w:color w:val="2B2B2B"/>
        </w:rPr>
        <w:t>bursts into flame.</w:t>
      </w:r>
    </w:p>
    <w:p w14:paraId="063C1762" w14:textId="77777777" w:rsidR="002C7295" w:rsidRDefault="00000000">
      <w:pPr>
        <w:pStyle w:val="BodyText"/>
        <w:spacing w:before="278" w:line="235" w:lineRule="auto"/>
        <w:ind w:left="500" w:right="517"/>
      </w:pPr>
      <w:r>
        <w:t>(</w:t>
      </w:r>
      <w:r>
        <w:rPr>
          <w:u w:val="single"/>
        </w:rPr>
        <w:t>Note</w:t>
      </w:r>
      <w:r>
        <w:t>:</w:t>
      </w:r>
      <w:r>
        <w:rPr>
          <w:spacing w:val="-6"/>
        </w:rPr>
        <w:t xml:space="preserve"> </w:t>
      </w:r>
      <w:r>
        <w:t>presenters</w:t>
      </w:r>
      <w:r>
        <w:rPr>
          <w:spacing w:val="-6"/>
        </w:rPr>
        <w:t xml:space="preserve"> </w:t>
      </w:r>
      <w:r>
        <w:t>need</w:t>
      </w:r>
      <w:r>
        <w:rPr>
          <w:spacing w:val="-6"/>
        </w:rPr>
        <w:t xml:space="preserve"> </w:t>
      </w:r>
      <w:r>
        <w:t>to</w:t>
      </w:r>
      <w:r>
        <w:rPr>
          <w:spacing w:val="-6"/>
        </w:rPr>
        <w:t xml:space="preserve"> </w:t>
      </w:r>
      <w:r>
        <w:t>be</w:t>
      </w:r>
      <w:r>
        <w:rPr>
          <w:spacing w:val="-6"/>
        </w:rPr>
        <w:t xml:space="preserve"> </w:t>
      </w:r>
      <w:r>
        <w:t>thoroughly</w:t>
      </w:r>
      <w:r>
        <w:rPr>
          <w:spacing w:val="-6"/>
        </w:rPr>
        <w:t xml:space="preserve"> </w:t>
      </w:r>
      <w:r>
        <w:t>familiar</w:t>
      </w:r>
      <w:r>
        <w:rPr>
          <w:spacing w:val="-6"/>
        </w:rPr>
        <w:t xml:space="preserve"> </w:t>
      </w:r>
      <w:r>
        <w:t>with</w:t>
      </w:r>
      <w:r>
        <w:rPr>
          <w:spacing w:val="-6"/>
        </w:rPr>
        <w:t xml:space="preserve"> </w:t>
      </w:r>
      <w:r>
        <w:t>this</w:t>
      </w:r>
      <w:r>
        <w:rPr>
          <w:spacing w:val="-6"/>
        </w:rPr>
        <w:t xml:space="preserve"> </w:t>
      </w:r>
      <w:r>
        <w:t>procedure</w:t>
      </w:r>
      <w:r>
        <w:rPr>
          <w:spacing w:val="-6"/>
        </w:rPr>
        <w:t xml:space="preserve"> </w:t>
      </w:r>
      <w:r>
        <w:t>before demonstrating the process.)</w:t>
      </w:r>
    </w:p>
    <w:p w14:paraId="4A59C678" w14:textId="77777777" w:rsidR="002C7295" w:rsidRDefault="002C7295">
      <w:pPr>
        <w:spacing w:line="235" w:lineRule="auto"/>
        <w:sectPr w:rsidR="002C7295" w:rsidSect="00826C8E">
          <w:pgSz w:w="12240" w:h="15840"/>
          <w:pgMar w:top="1260" w:right="940" w:bottom="1100" w:left="940" w:header="734" w:footer="914" w:gutter="0"/>
          <w:cols w:space="720"/>
        </w:sectPr>
      </w:pPr>
    </w:p>
    <w:p w14:paraId="711FC873" w14:textId="77777777" w:rsidR="002C7295" w:rsidRDefault="00000000">
      <w:pPr>
        <w:pStyle w:val="Heading1"/>
      </w:pPr>
      <w:r>
        <w:lastRenderedPageBreak/>
        <w:t xml:space="preserve">MAKING CHARRED </w:t>
      </w:r>
      <w:r>
        <w:rPr>
          <w:spacing w:val="-2"/>
        </w:rPr>
        <w:t>CLOTH</w:t>
      </w:r>
    </w:p>
    <w:p w14:paraId="6B59E254" w14:textId="77777777" w:rsidR="002C7295" w:rsidRDefault="00000000">
      <w:pPr>
        <w:pStyle w:val="BodyText"/>
        <w:spacing w:line="285" w:lineRule="exact"/>
        <w:ind w:left="400" w:right="400"/>
        <w:jc w:val="center"/>
      </w:pPr>
      <w:r>
        <w:t xml:space="preserve">(15 minutes - </w:t>
      </w:r>
      <w:r>
        <w:rPr>
          <w:spacing w:val="-2"/>
        </w:rPr>
        <w:t>Outdoors)</w:t>
      </w:r>
    </w:p>
    <w:p w14:paraId="724CA8C6" w14:textId="77777777" w:rsidR="002C7295" w:rsidRDefault="00000000">
      <w:pPr>
        <w:pStyle w:val="BodyText"/>
        <w:spacing w:before="278" w:line="235" w:lineRule="auto"/>
        <w:ind w:left="500" w:right="1296"/>
      </w:pPr>
      <w:r>
        <w:rPr>
          <w:u w:val="single"/>
        </w:rPr>
        <w:t>Objective</w:t>
      </w:r>
      <w:r>
        <w:t>:</w:t>
      </w:r>
      <w:r>
        <w:rPr>
          <w:spacing w:val="-6"/>
        </w:rPr>
        <w:t xml:space="preserve"> </w:t>
      </w:r>
      <w:r>
        <w:t>Through</w:t>
      </w:r>
      <w:r>
        <w:rPr>
          <w:spacing w:val="-6"/>
        </w:rPr>
        <w:t xml:space="preserve"> </w:t>
      </w:r>
      <w:r>
        <w:t>discussion</w:t>
      </w:r>
      <w:r>
        <w:rPr>
          <w:spacing w:val="-6"/>
        </w:rPr>
        <w:t xml:space="preserve"> </w:t>
      </w:r>
      <w:r>
        <w:t>and</w:t>
      </w:r>
      <w:r>
        <w:rPr>
          <w:spacing w:val="-6"/>
        </w:rPr>
        <w:t xml:space="preserve"> </w:t>
      </w:r>
      <w:r>
        <w:t>an</w:t>
      </w:r>
      <w:r>
        <w:rPr>
          <w:spacing w:val="-6"/>
        </w:rPr>
        <w:t xml:space="preserve"> </w:t>
      </w:r>
      <w:r>
        <w:t>illustration,</w:t>
      </w:r>
      <w:r>
        <w:rPr>
          <w:spacing w:val="-6"/>
        </w:rPr>
        <w:t xml:space="preserve"> </w:t>
      </w:r>
      <w:r>
        <w:t>participants</w:t>
      </w:r>
      <w:r>
        <w:rPr>
          <w:spacing w:val="-6"/>
        </w:rPr>
        <w:t xml:space="preserve"> </w:t>
      </w:r>
      <w:r>
        <w:t>will</w:t>
      </w:r>
      <w:r>
        <w:rPr>
          <w:spacing w:val="-6"/>
        </w:rPr>
        <w:t xml:space="preserve"> </w:t>
      </w:r>
      <w:r>
        <w:t>recognize</w:t>
      </w:r>
      <w:r>
        <w:rPr>
          <w:spacing w:val="-6"/>
        </w:rPr>
        <w:t xml:space="preserve"> </w:t>
      </w:r>
      <w:r>
        <w:t xml:space="preserve">the benefits of using a small </w:t>
      </w:r>
      <w:proofErr w:type="gramStart"/>
      <w:r>
        <w:t>can to</w:t>
      </w:r>
      <w:proofErr w:type="gramEnd"/>
      <w:r>
        <w:t xml:space="preserve"> make charred material.</w:t>
      </w:r>
    </w:p>
    <w:p w14:paraId="01F3A24E" w14:textId="77777777" w:rsidR="002C7295" w:rsidRDefault="00000000">
      <w:pPr>
        <w:pStyle w:val="BodyText"/>
        <w:spacing w:before="134" w:line="283" w:lineRule="exact"/>
        <w:ind w:left="860"/>
      </w:pPr>
      <w:r>
        <w:rPr>
          <w:spacing w:val="-2"/>
          <w:u w:val="single"/>
        </w:rPr>
        <w:t>Materials</w:t>
      </w:r>
    </w:p>
    <w:p w14:paraId="7AA62CE0" w14:textId="77777777" w:rsidR="002C7295" w:rsidRDefault="00000000">
      <w:pPr>
        <w:pStyle w:val="ListParagraph"/>
        <w:numPr>
          <w:ilvl w:val="0"/>
          <w:numId w:val="62"/>
        </w:numPr>
        <w:tabs>
          <w:tab w:val="left" w:pos="1055"/>
        </w:tabs>
        <w:spacing w:line="290" w:lineRule="exact"/>
        <w:ind w:left="1055" w:hanging="195"/>
        <w:rPr>
          <w:position w:val="-1"/>
          <w:sz w:val="24"/>
        </w:rPr>
      </w:pPr>
      <w:r>
        <w:rPr>
          <w:sz w:val="24"/>
        </w:rPr>
        <w:t>2-inch</w:t>
      </w:r>
      <w:r>
        <w:rPr>
          <w:spacing w:val="-1"/>
          <w:sz w:val="24"/>
        </w:rPr>
        <w:t xml:space="preserve"> </w:t>
      </w:r>
      <w:r>
        <w:rPr>
          <w:sz w:val="24"/>
        </w:rPr>
        <w:t>x</w:t>
      </w:r>
      <w:r>
        <w:rPr>
          <w:spacing w:val="-1"/>
          <w:sz w:val="24"/>
        </w:rPr>
        <w:t xml:space="preserve"> </w:t>
      </w:r>
      <w:r>
        <w:rPr>
          <w:sz w:val="24"/>
        </w:rPr>
        <w:t>2-inch squares</w:t>
      </w:r>
      <w:r>
        <w:rPr>
          <w:spacing w:val="-1"/>
          <w:sz w:val="24"/>
        </w:rPr>
        <w:t xml:space="preserve"> </w:t>
      </w:r>
      <w:r>
        <w:rPr>
          <w:sz w:val="24"/>
        </w:rPr>
        <w:t>of 100%</w:t>
      </w:r>
      <w:r>
        <w:rPr>
          <w:spacing w:val="-1"/>
          <w:sz w:val="24"/>
        </w:rPr>
        <w:t xml:space="preserve"> </w:t>
      </w:r>
      <w:r>
        <w:rPr>
          <w:sz w:val="24"/>
        </w:rPr>
        <w:t>cotton cloth</w:t>
      </w:r>
      <w:r>
        <w:rPr>
          <w:spacing w:val="-1"/>
          <w:sz w:val="24"/>
        </w:rPr>
        <w:t xml:space="preserve"> </w:t>
      </w:r>
      <w:r>
        <w:rPr>
          <w:sz w:val="24"/>
        </w:rPr>
        <w:t xml:space="preserve">or </w:t>
      </w:r>
      <w:r>
        <w:rPr>
          <w:spacing w:val="-2"/>
          <w:sz w:val="24"/>
        </w:rPr>
        <w:t>linen</w:t>
      </w:r>
    </w:p>
    <w:p w14:paraId="54148377" w14:textId="77777777" w:rsidR="002C7295" w:rsidRDefault="00000000">
      <w:pPr>
        <w:pStyle w:val="ListParagraph"/>
        <w:numPr>
          <w:ilvl w:val="0"/>
          <w:numId w:val="62"/>
        </w:numPr>
        <w:tabs>
          <w:tab w:val="left" w:pos="1055"/>
        </w:tabs>
        <w:ind w:left="1055" w:hanging="195"/>
        <w:rPr>
          <w:color w:val="2B2B2B"/>
          <w:position w:val="-1"/>
          <w:sz w:val="24"/>
        </w:rPr>
      </w:pPr>
      <w:r>
        <w:rPr>
          <w:color w:val="2B2B2B"/>
          <w:sz w:val="24"/>
        </w:rPr>
        <w:t>piece</w:t>
      </w:r>
      <w:r>
        <w:rPr>
          <w:color w:val="2B2B2B"/>
          <w:spacing w:val="-1"/>
          <w:sz w:val="24"/>
        </w:rPr>
        <w:t xml:space="preserve"> </w:t>
      </w:r>
      <w:r>
        <w:rPr>
          <w:color w:val="2B2B2B"/>
          <w:sz w:val="24"/>
        </w:rPr>
        <w:t>of</w:t>
      </w:r>
      <w:r>
        <w:rPr>
          <w:color w:val="2B2B2B"/>
          <w:spacing w:val="-1"/>
          <w:sz w:val="24"/>
        </w:rPr>
        <w:t xml:space="preserve"> </w:t>
      </w:r>
      <w:r>
        <w:rPr>
          <w:color w:val="2B2B2B"/>
          <w:sz w:val="24"/>
        </w:rPr>
        <w:t>flint, quartz</w:t>
      </w:r>
      <w:r>
        <w:rPr>
          <w:color w:val="2B2B2B"/>
          <w:spacing w:val="-1"/>
          <w:sz w:val="24"/>
        </w:rPr>
        <w:t xml:space="preserve"> </w:t>
      </w:r>
      <w:r>
        <w:rPr>
          <w:color w:val="2B2B2B"/>
          <w:sz w:val="24"/>
        </w:rPr>
        <w:t>or chert</w:t>
      </w:r>
      <w:r>
        <w:rPr>
          <w:color w:val="2B2B2B"/>
          <w:spacing w:val="-1"/>
          <w:sz w:val="24"/>
        </w:rPr>
        <w:t xml:space="preserve"> </w:t>
      </w:r>
      <w:r>
        <w:rPr>
          <w:color w:val="2B2B2B"/>
          <w:sz w:val="24"/>
        </w:rPr>
        <w:t>that will</w:t>
      </w:r>
      <w:r>
        <w:rPr>
          <w:color w:val="2B2B2B"/>
          <w:spacing w:val="-1"/>
          <w:sz w:val="24"/>
        </w:rPr>
        <w:t xml:space="preserve"> </w:t>
      </w:r>
      <w:r>
        <w:rPr>
          <w:color w:val="2B2B2B"/>
          <w:sz w:val="24"/>
        </w:rPr>
        <w:t xml:space="preserve">throw </w:t>
      </w:r>
      <w:proofErr w:type="gramStart"/>
      <w:r>
        <w:rPr>
          <w:color w:val="2B2B2B"/>
          <w:spacing w:val="-2"/>
          <w:sz w:val="24"/>
        </w:rPr>
        <w:t>sparks</w:t>
      </w:r>
      <w:proofErr w:type="gramEnd"/>
    </w:p>
    <w:p w14:paraId="320440FA" w14:textId="77777777" w:rsidR="002C7295" w:rsidRDefault="00000000">
      <w:pPr>
        <w:pStyle w:val="ListParagraph"/>
        <w:numPr>
          <w:ilvl w:val="0"/>
          <w:numId w:val="62"/>
        </w:numPr>
        <w:tabs>
          <w:tab w:val="left" w:pos="1055"/>
        </w:tabs>
        <w:ind w:left="1055" w:hanging="195"/>
        <w:rPr>
          <w:color w:val="2B2B2B"/>
          <w:position w:val="-1"/>
          <w:sz w:val="24"/>
        </w:rPr>
      </w:pPr>
      <w:r>
        <w:rPr>
          <w:color w:val="2B2B2B"/>
          <w:sz w:val="24"/>
        </w:rPr>
        <w:t>hardened,</w:t>
      </w:r>
      <w:r>
        <w:rPr>
          <w:color w:val="2B2B2B"/>
          <w:spacing w:val="-2"/>
          <w:sz w:val="24"/>
        </w:rPr>
        <w:t xml:space="preserve"> </w:t>
      </w:r>
      <w:r>
        <w:rPr>
          <w:color w:val="2B2B2B"/>
          <w:sz w:val="24"/>
        </w:rPr>
        <w:t>high</w:t>
      </w:r>
      <w:r>
        <w:rPr>
          <w:color w:val="2B2B2B"/>
          <w:spacing w:val="-1"/>
          <w:sz w:val="24"/>
        </w:rPr>
        <w:t xml:space="preserve"> </w:t>
      </w:r>
      <w:r>
        <w:rPr>
          <w:color w:val="2B2B2B"/>
          <w:sz w:val="24"/>
        </w:rPr>
        <w:t>carbon</w:t>
      </w:r>
      <w:r>
        <w:rPr>
          <w:color w:val="2B2B2B"/>
          <w:spacing w:val="-1"/>
          <w:sz w:val="24"/>
        </w:rPr>
        <w:t xml:space="preserve"> </w:t>
      </w:r>
      <w:r>
        <w:rPr>
          <w:color w:val="2B2B2B"/>
          <w:sz w:val="24"/>
        </w:rPr>
        <w:t>steel</w:t>
      </w:r>
      <w:r>
        <w:rPr>
          <w:color w:val="2B2B2B"/>
          <w:spacing w:val="-1"/>
          <w:sz w:val="24"/>
        </w:rPr>
        <w:t xml:space="preserve"> </w:t>
      </w:r>
      <w:proofErr w:type="gramStart"/>
      <w:r>
        <w:rPr>
          <w:color w:val="2B2B2B"/>
          <w:spacing w:val="-2"/>
          <w:sz w:val="24"/>
        </w:rPr>
        <w:t>striker</w:t>
      </w:r>
      <w:proofErr w:type="gramEnd"/>
    </w:p>
    <w:p w14:paraId="683D7B01" w14:textId="77777777" w:rsidR="002C7295" w:rsidRDefault="00000000">
      <w:pPr>
        <w:pStyle w:val="ListParagraph"/>
        <w:numPr>
          <w:ilvl w:val="0"/>
          <w:numId w:val="62"/>
        </w:numPr>
        <w:tabs>
          <w:tab w:val="left" w:pos="1055"/>
        </w:tabs>
        <w:ind w:left="1055" w:hanging="195"/>
        <w:rPr>
          <w:color w:val="2B2B2B"/>
          <w:position w:val="-1"/>
          <w:sz w:val="24"/>
        </w:rPr>
      </w:pPr>
      <w:r>
        <w:rPr>
          <w:color w:val="2B2B2B"/>
          <w:sz w:val="24"/>
        </w:rPr>
        <w:t>covered,</w:t>
      </w:r>
      <w:r>
        <w:rPr>
          <w:color w:val="2B2B2B"/>
          <w:spacing w:val="-1"/>
          <w:sz w:val="24"/>
        </w:rPr>
        <w:t xml:space="preserve"> </w:t>
      </w:r>
      <w:r>
        <w:rPr>
          <w:color w:val="2B2B2B"/>
          <w:sz w:val="24"/>
        </w:rPr>
        <w:t>metal</w:t>
      </w:r>
      <w:r>
        <w:rPr>
          <w:color w:val="2B2B2B"/>
          <w:spacing w:val="-1"/>
          <w:sz w:val="24"/>
        </w:rPr>
        <w:t xml:space="preserve"> </w:t>
      </w:r>
      <w:r>
        <w:rPr>
          <w:color w:val="2B2B2B"/>
          <w:sz w:val="24"/>
        </w:rPr>
        <w:t>container</w:t>
      </w:r>
      <w:r>
        <w:rPr>
          <w:color w:val="2B2B2B"/>
          <w:spacing w:val="-1"/>
          <w:sz w:val="24"/>
        </w:rPr>
        <w:t xml:space="preserve"> </w:t>
      </w:r>
      <w:r>
        <w:rPr>
          <w:color w:val="2B2B2B"/>
          <w:sz w:val="24"/>
        </w:rPr>
        <w:t>with</w:t>
      </w:r>
      <w:r>
        <w:rPr>
          <w:color w:val="2B2B2B"/>
          <w:spacing w:val="-1"/>
          <w:sz w:val="24"/>
        </w:rPr>
        <w:t xml:space="preserve"> </w:t>
      </w:r>
      <w:r>
        <w:rPr>
          <w:color w:val="2B2B2B"/>
          <w:sz w:val="24"/>
        </w:rPr>
        <w:t>small</w:t>
      </w:r>
      <w:r>
        <w:rPr>
          <w:color w:val="2B2B2B"/>
          <w:spacing w:val="-1"/>
          <w:sz w:val="24"/>
        </w:rPr>
        <w:t xml:space="preserve"> </w:t>
      </w:r>
      <w:proofErr w:type="gramStart"/>
      <w:r>
        <w:rPr>
          <w:color w:val="2B2B2B"/>
          <w:spacing w:val="-4"/>
          <w:sz w:val="24"/>
        </w:rPr>
        <w:t>hole</w:t>
      </w:r>
      <w:proofErr w:type="gramEnd"/>
    </w:p>
    <w:p w14:paraId="19A4BA72" w14:textId="77777777" w:rsidR="002C7295" w:rsidRDefault="00000000">
      <w:pPr>
        <w:pStyle w:val="ListParagraph"/>
        <w:numPr>
          <w:ilvl w:val="0"/>
          <w:numId w:val="62"/>
        </w:numPr>
        <w:tabs>
          <w:tab w:val="left" w:pos="1055"/>
        </w:tabs>
        <w:ind w:left="1055" w:hanging="195"/>
        <w:rPr>
          <w:color w:val="2B2B2B"/>
          <w:position w:val="-1"/>
          <w:sz w:val="24"/>
        </w:rPr>
      </w:pPr>
      <w:r>
        <w:rPr>
          <w:color w:val="2B2B2B"/>
          <w:spacing w:val="-2"/>
          <w:sz w:val="24"/>
        </w:rPr>
        <w:t>stove</w:t>
      </w:r>
    </w:p>
    <w:p w14:paraId="5F915C29" w14:textId="77777777" w:rsidR="002C7295" w:rsidRDefault="00000000">
      <w:pPr>
        <w:pStyle w:val="ListParagraph"/>
        <w:numPr>
          <w:ilvl w:val="0"/>
          <w:numId w:val="62"/>
        </w:numPr>
        <w:tabs>
          <w:tab w:val="left" w:pos="1055"/>
        </w:tabs>
        <w:spacing w:line="293" w:lineRule="exact"/>
        <w:ind w:left="1055" w:hanging="195"/>
        <w:rPr>
          <w:color w:val="2B2B2B"/>
          <w:position w:val="-1"/>
          <w:sz w:val="24"/>
        </w:rPr>
      </w:pPr>
      <w:r>
        <w:rPr>
          <w:color w:val="2B2B2B"/>
          <w:spacing w:val="-2"/>
          <w:sz w:val="24"/>
        </w:rPr>
        <w:t>tongs</w:t>
      </w:r>
    </w:p>
    <w:p w14:paraId="66898C4D" w14:textId="77777777" w:rsidR="002C7295" w:rsidRDefault="00000000">
      <w:pPr>
        <w:pStyle w:val="BodyText"/>
        <w:spacing w:before="114" w:line="283" w:lineRule="exact"/>
        <w:ind w:left="860"/>
      </w:pPr>
      <w:r>
        <w:rPr>
          <w:u w:val="single"/>
        </w:rPr>
        <w:t xml:space="preserve">Materials for </w:t>
      </w:r>
      <w:r>
        <w:rPr>
          <w:spacing w:val="-4"/>
          <w:u w:val="single"/>
        </w:rPr>
        <w:t>class</w:t>
      </w:r>
    </w:p>
    <w:p w14:paraId="45D84608" w14:textId="77777777" w:rsidR="002C7295" w:rsidRDefault="00000000">
      <w:pPr>
        <w:pStyle w:val="ListParagraph"/>
        <w:numPr>
          <w:ilvl w:val="0"/>
          <w:numId w:val="62"/>
        </w:numPr>
        <w:tabs>
          <w:tab w:val="left" w:pos="1055"/>
        </w:tabs>
        <w:spacing w:line="290" w:lineRule="exact"/>
        <w:ind w:left="1055" w:hanging="195"/>
        <w:rPr>
          <w:position w:val="-1"/>
          <w:sz w:val="24"/>
        </w:rPr>
      </w:pPr>
      <w:r>
        <w:rPr>
          <w:spacing w:val="-2"/>
          <w:sz w:val="24"/>
        </w:rPr>
        <w:t>projector</w:t>
      </w:r>
    </w:p>
    <w:p w14:paraId="15037581" w14:textId="77777777" w:rsidR="002C7295" w:rsidRDefault="00000000">
      <w:pPr>
        <w:pStyle w:val="ListParagraph"/>
        <w:numPr>
          <w:ilvl w:val="0"/>
          <w:numId w:val="62"/>
        </w:numPr>
        <w:tabs>
          <w:tab w:val="left" w:pos="1055"/>
        </w:tabs>
        <w:spacing w:line="293" w:lineRule="exact"/>
        <w:ind w:left="1055" w:hanging="195"/>
        <w:rPr>
          <w:position w:val="-1"/>
          <w:sz w:val="24"/>
        </w:rPr>
      </w:pPr>
      <w:r>
        <w:rPr>
          <w:spacing w:val="-2"/>
          <w:sz w:val="24"/>
        </w:rPr>
        <w:t>screen</w:t>
      </w:r>
    </w:p>
    <w:p w14:paraId="40BF8C1D" w14:textId="169EABC4" w:rsidR="002C7295" w:rsidRDefault="00000000">
      <w:pPr>
        <w:pStyle w:val="BodyText"/>
        <w:spacing w:before="252" w:line="240" w:lineRule="auto"/>
        <w:ind w:left="500"/>
      </w:pPr>
      <w:r>
        <w:rPr>
          <w:i/>
        </w:rPr>
        <w:t>—&gt;</w:t>
      </w:r>
      <w:r>
        <w:rPr>
          <w:i/>
          <w:spacing w:val="-1"/>
        </w:rPr>
        <w:t xml:space="preserve"> </w:t>
      </w:r>
      <w:r>
        <w:t>View</w:t>
      </w:r>
      <w:r>
        <w:rPr>
          <w:spacing w:val="-1"/>
        </w:rPr>
        <w:t xml:space="preserve"> </w:t>
      </w:r>
      <w:r>
        <w:t>Video</w:t>
      </w:r>
      <w:r>
        <w:rPr>
          <w:spacing w:val="-1"/>
        </w:rPr>
        <w:t xml:space="preserve"> </w:t>
      </w:r>
      <w:r>
        <w:t>33:</w:t>
      </w:r>
      <w:r>
        <w:rPr>
          <w:spacing w:val="-1"/>
        </w:rPr>
        <w:t xml:space="preserve"> </w:t>
      </w:r>
      <w:hyperlink r:id="rId124" w:history="1">
        <w:r w:rsidRPr="00CB54F8">
          <w:rPr>
            <w:rStyle w:val="Hyperlink"/>
          </w:rPr>
          <w:t>How</w:t>
        </w:r>
        <w:r w:rsidRPr="00CB54F8">
          <w:rPr>
            <w:rStyle w:val="Hyperlink"/>
            <w:spacing w:val="-1"/>
          </w:rPr>
          <w:t xml:space="preserve"> </w:t>
        </w:r>
        <w:r w:rsidRPr="00CB54F8">
          <w:rPr>
            <w:rStyle w:val="Hyperlink"/>
          </w:rPr>
          <w:t>to</w:t>
        </w:r>
        <w:r w:rsidRPr="00CB54F8">
          <w:rPr>
            <w:rStyle w:val="Hyperlink"/>
            <w:spacing w:val="-1"/>
          </w:rPr>
          <w:t xml:space="preserve"> </w:t>
        </w:r>
        <w:r w:rsidRPr="00CB54F8">
          <w:rPr>
            <w:rStyle w:val="Hyperlink"/>
          </w:rPr>
          <w:t>Make</w:t>
        </w:r>
        <w:r w:rsidRPr="00CB54F8">
          <w:rPr>
            <w:rStyle w:val="Hyperlink"/>
            <w:spacing w:val="-1"/>
          </w:rPr>
          <w:t xml:space="preserve"> </w:t>
        </w:r>
        <w:r w:rsidRPr="00CB54F8">
          <w:rPr>
            <w:rStyle w:val="Hyperlink"/>
          </w:rPr>
          <w:t>Char</w:t>
        </w:r>
        <w:r w:rsidRPr="00CB54F8">
          <w:rPr>
            <w:rStyle w:val="Hyperlink"/>
            <w:spacing w:val="-1"/>
          </w:rPr>
          <w:t xml:space="preserve"> </w:t>
        </w:r>
        <w:r w:rsidRPr="00CB54F8">
          <w:rPr>
            <w:rStyle w:val="Hyperlink"/>
          </w:rPr>
          <w:t>Cloth</w:t>
        </w:r>
        <w:r w:rsidRPr="00CB54F8">
          <w:rPr>
            <w:rStyle w:val="Hyperlink"/>
            <w:spacing w:val="-1"/>
          </w:rPr>
          <w:t xml:space="preserve"> </w:t>
        </w:r>
        <w:r w:rsidRPr="00CB54F8">
          <w:rPr>
            <w:rStyle w:val="Hyperlink"/>
          </w:rPr>
          <w:t>in</w:t>
        </w:r>
        <w:r w:rsidRPr="00CB54F8">
          <w:rPr>
            <w:rStyle w:val="Hyperlink"/>
            <w:spacing w:val="-1"/>
          </w:rPr>
          <w:t xml:space="preserve"> </w:t>
        </w:r>
        <w:proofErr w:type="spellStart"/>
        <w:r w:rsidRPr="00CB54F8">
          <w:rPr>
            <w:rStyle w:val="Hyperlink"/>
          </w:rPr>
          <w:t>Altoids</w:t>
        </w:r>
        <w:proofErr w:type="spellEnd"/>
        <w:r w:rsidRPr="00CB54F8">
          <w:rPr>
            <w:rStyle w:val="Hyperlink"/>
          </w:rPr>
          <w:t xml:space="preserve"> </w:t>
        </w:r>
        <w:r w:rsidRPr="00CB54F8">
          <w:rPr>
            <w:rStyle w:val="Hyperlink"/>
            <w:spacing w:val="-5"/>
          </w:rPr>
          <w:t>Tin</w:t>
        </w:r>
      </w:hyperlink>
    </w:p>
    <w:p w14:paraId="0F6EFB7F" w14:textId="77777777" w:rsidR="002C7295" w:rsidRDefault="00000000">
      <w:pPr>
        <w:pStyle w:val="BodyText"/>
        <w:spacing w:before="279" w:line="235" w:lineRule="auto"/>
        <w:ind w:left="500" w:right="517"/>
      </w:pPr>
      <w:r>
        <w:rPr>
          <w:u w:val="single"/>
        </w:rPr>
        <w:t>Demonstration</w:t>
      </w:r>
      <w:r>
        <w:t>: Several pieces of cotton cloth are placed in the prepared metal container</w:t>
      </w:r>
      <w:r>
        <w:rPr>
          <w:spacing w:val="-1"/>
        </w:rPr>
        <w:t xml:space="preserve"> </w:t>
      </w:r>
      <w:r>
        <w:t>(like</w:t>
      </w:r>
      <w:r>
        <w:rPr>
          <w:spacing w:val="-1"/>
        </w:rPr>
        <w:t xml:space="preserve"> </w:t>
      </w:r>
      <w:r>
        <w:t>an</w:t>
      </w:r>
      <w:r>
        <w:rPr>
          <w:spacing w:val="-1"/>
        </w:rPr>
        <w:t xml:space="preserve"> </w:t>
      </w:r>
      <w:proofErr w:type="spellStart"/>
      <w:r>
        <w:t>Altoids</w:t>
      </w:r>
      <w:proofErr w:type="spellEnd"/>
      <w:r>
        <w:rPr>
          <w:spacing w:val="-1"/>
        </w:rPr>
        <w:t xml:space="preserve"> </w:t>
      </w:r>
      <w:r>
        <w:t>or</w:t>
      </w:r>
      <w:r>
        <w:rPr>
          <w:spacing w:val="-1"/>
        </w:rPr>
        <w:t xml:space="preserve"> </w:t>
      </w:r>
      <w:r>
        <w:t>shoe</w:t>
      </w:r>
      <w:r>
        <w:rPr>
          <w:spacing w:val="-1"/>
        </w:rPr>
        <w:t xml:space="preserve"> </w:t>
      </w:r>
      <w:r>
        <w:t>polish</w:t>
      </w:r>
      <w:r>
        <w:rPr>
          <w:spacing w:val="-1"/>
        </w:rPr>
        <w:t xml:space="preserve"> </w:t>
      </w:r>
      <w:r>
        <w:t>can)</w:t>
      </w:r>
      <w:r>
        <w:rPr>
          <w:spacing w:val="-1"/>
        </w:rPr>
        <w:t xml:space="preserve"> </w:t>
      </w:r>
      <w:r>
        <w:t>and</w:t>
      </w:r>
      <w:r>
        <w:rPr>
          <w:spacing w:val="-1"/>
        </w:rPr>
        <w:t xml:space="preserve"> </w:t>
      </w:r>
      <w:r>
        <w:t>positioned</w:t>
      </w:r>
      <w:r>
        <w:rPr>
          <w:spacing w:val="-1"/>
        </w:rPr>
        <w:t xml:space="preserve"> </w:t>
      </w:r>
      <w:r>
        <w:t>over</w:t>
      </w:r>
      <w:r>
        <w:rPr>
          <w:spacing w:val="-1"/>
        </w:rPr>
        <w:t xml:space="preserve"> </w:t>
      </w:r>
      <w:r>
        <w:t>the</w:t>
      </w:r>
      <w:r>
        <w:rPr>
          <w:spacing w:val="-1"/>
        </w:rPr>
        <w:t xml:space="preserve"> </w:t>
      </w:r>
      <w:r>
        <w:t>hot</w:t>
      </w:r>
      <w:r>
        <w:rPr>
          <w:spacing w:val="-1"/>
        </w:rPr>
        <w:t xml:space="preserve"> </w:t>
      </w:r>
      <w:r>
        <w:t>flame</w:t>
      </w:r>
      <w:r>
        <w:rPr>
          <w:spacing w:val="-1"/>
        </w:rPr>
        <w:t xml:space="preserve"> </w:t>
      </w:r>
      <w:r>
        <w:t>of</w:t>
      </w:r>
      <w:r>
        <w:rPr>
          <w:spacing w:val="-1"/>
        </w:rPr>
        <w:t xml:space="preserve"> </w:t>
      </w:r>
      <w:r>
        <w:t>a</w:t>
      </w:r>
      <w:r>
        <w:rPr>
          <w:spacing w:val="-1"/>
        </w:rPr>
        <w:t xml:space="preserve"> </w:t>
      </w:r>
      <w:r>
        <w:t>lit stove.</w:t>
      </w:r>
      <w:r>
        <w:rPr>
          <w:spacing w:val="-5"/>
        </w:rPr>
        <w:t xml:space="preserve"> </w:t>
      </w:r>
      <w:r>
        <w:t>When</w:t>
      </w:r>
      <w:r>
        <w:rPr>
          <w:spacing w:val="-5"/>
        </w:rPr>
        <w:t xml:space="preserve"> </w:t>
      </w:r>
      <w:r>
        <w:t>smoke</w:t>
      </w:r>
      <w:r>
        <w:rPr>
          <w:spacing w:val="-5"/>
        </w:rPr>
        <w:t xml:space="preserve"> </w:t>
      </w:r>
      <w:r>
        <w:t>from</w:t>
      </w:r>
      <w:r>
        <w:rPr>
          <w:spacing w:val="-5"/>
        </w:rPr>
        <w:t xml:space="preserve"> </w:t>
      </w:r>
      <w:r>
        <w:t>the</w:t>
      </w:r>
      <w:r>
        <w:rPr>
          <w:spacing w:val="-5"/>
        </w:rPr>
        <w:t xml:space="preserve"> </w:t>
      </w:r>
      <w:r>
        <w:t>hole</w:t>
      </w:r>
      <w:r>
        <w:rPr>
          <w:spacing w:val="-5"/>
        </w:rPr>
        <w:t xml:space="preserve"> </w:t>
      </w:r>
      <w:r>
        <w:t>is</w:t>
      </w:r>
      <w:r>
        <w:rPr>
          <w:spacing w:val="-5"/>
        </w:rPr>
        <w:t xml:space="preserve"> </w:t>
      </w:r>
      <w:r>
        <w:t>no</w:t>
      </w:r>
      <w:r>
        <w:rPr>
          <w:spacing w:val="-5"/>
        </w:rPr>
        <w:t xml:space="preserve"> </w:t>
      </w:r>
      <w:r>
        <w:t>longer</w:t>
      </w:r>
      <w:r>
        <w:rPr>
          <w:spacing w:val="-5"/>
        </w:rPr>
        <w:t xml:space="preserve"> </w:t>
      </w:r>
      <w:r>
        <w:t>issuing</w:t>
      </w:r>
      <w:r>
        <w:rPr>
          <w:spacing w:val="-5"/>
        </w:rPr>
        <w:t xml:space="preserve"> </w:t>
      </w:r>
      <w:r>
        <w:t>from</w:t>
      </w:r>
      <w:r>
        <w:rPr>
          <w:spacing w:val="-5"/>
        </w:rPr>
        <w:t xml:space="preserve"> </w:t>
      </w:r>
      <w:r>
        <w:t>the</w:t>
      </w:r>
      <w:r>
        <w:rPr>
          <w:spacing w:val="-5"/>
        </w:rPr>
        <w:t xml:space="preserve"> </w:t>
      </w:r>
      <w:r>
        <w:t>can,</w:t>
      </w:r>
      <w:r>
        <w:rPr>
          <w:spacing w:val="-5"/>
        </w:rPr>
        <w:t xml:space="preserve"> </w:t>
      </w:r>
      <w:r>
        <w:t>it’s</w:t>
      </w:r>
      <w:r>
        <w:rPr>
          <w:spacing w:val="-5"/>
        </w:rPr>
        <w:t xml:space="preserve"> </w:t>
      </w:r>
      <w:r>
        <w:t>removed</w:t>
      </w:r>
      <w:r>
        <w:rPr>
          <w:spacing w:val="-5"/>
        </w:rPr>
        <w:t xml:space="preserve"> </w:t>
      </w:r>
      <w:r>
        <w:t>from the stove with the tongs.</w:t>
      </w:r>
    </w:p>
    <w:p w14:paraId="2FB2EB23" w14:textId="77777777" w:rsidR="002C7295" w:rsidRDefault="00000000">
      <w:pPr>
        <w:pStyle w:val="BodyText"/>
        <w:spacing w:before="277" w:line="235" w:lineRule="auto"/>
        <w:ind w:left="500" w:right="517"/>
      </w:pPr>
      <w:r>
        <w:t>(</w:t>
      </w:r>
      <w:r>
        <w:rPr>
          <w:u w:val="single"/>
        </w:rPr>
        <w:t>Note</w:t>
      </w:r>
      <w:r>
        <w:t>:</w:t>
      </w:r>
      <w:r>
        <w:rPr>
          <w:spacing w:val="-5"/>
        </w:rPr>
        <w:t xml:space="preserve"> </w:t>
      </w:r>
      <w:r>
        <w:t>presenters</w:t>
      </w:r>
      <w:r>
        <w:rPr>
          <w:spacing w:val="-5"/>
        </w:rPr>
        <w:t xml:space="preserve"> </w:t>
      </w:r>
      <w:r>
        <w:t>need</w:t>
      </w:r>
      <w:r>
        <w:rPr>
          <w:spacing w:val="-5"/>
        </w:rPr>
        <w:t xml:space="preserve"> </w:t>
      </w:r>
      <w:r>
        <w:t>to</w:t>
      </w:r>
      <w:r>
        <w:rPr>
          <w:spacing w:val="-5"/>
        </w:rPr>
        <w:t xml:space="preserve"> </w:t>
      </w:r>
      <w:r>
        <w:t>be</w:t>
      </w:r>
      <w:r>
        <w:rPr>
          <w:spacing w:val="-5"/>
        </w:rPr>
        <w:t xml:space="preserve"> </w:t>
      </w:r>
      <w:r>
        <w:t>familiar</w:t>
      </w:r>
      <w:r>
        <w:rPr>
          <w:spacing w:val="-5"/>
        </w:rPr>
        <w:t xml:space="preserve"> </w:t>
      </w:r>
      <w:r>
        <w:t>with</w:t>
      </w:r>
      <w:r>
        <w:rPr>
          <w:spacing w:val="-5"/>
        </w:rPr>
        <w:t xml:space="preserve"> </w:t>
      </w:r>
      <w:r>
        <w:t>this</w:t>
      </w:r>
      <w:r>
        <w:rPr>
          <w:spacing w:val="-5"/>
        </w:rPr>
        <w:t xml:space="preserve"> </w:t>
      </w:r>
      <w:r>
        <w:t>procedure</w:t>
      </w:r>
      <w:r>
        <w:rPr>
          <w:spacing w:val="-5"/>
        </w:rPr>
        <w:t xml:space="preserve"> </w:t>
      </w:r>
      <w:r>
        <w:t>before</w:t>
      </w:r>
      <w:r>
        <w:rPr>
          <w:spacing w:val="-5"/>
        </w:rPr>
        <w:t xml:space="preserve"> </w:t>
      </w:r>
      <w:r>
        <w:t>demonstrating</w:t>
      </w:r>
      <w:r>
        <w:rPr>
          <w:spacing w:val="-5"/>
        </w:rPr>
        <w:t xml:space="preserve"> </w:t>
      </w:r>
      <w:r>
        <w:t xml:space="preserve">the </w:t>
      </w:r>
      <w:r>
        <w:rPr>
          <w:spacing w:val="-2"/>
        </w:rPr>
        <w:t>process.)</w:t>
      </w:r>
    </w:p>
    <w:p w14:paraId="7DF379CC" w14:textId="77777777" w:rsidR="002C7295" w:rsidRDefault="00000000">
      <w:pPr>
        <w:spacing w:before="280" w:line="232" w:lineRule="auto"/>
        <w:ind w:left="500" w:right="914"/>
        <w:rPr>
          <w:i/>
          <w:sz w:val="24"/>
        </w:rPr>
      </w:pPr>
      <w:r>
        <w:rPr>
          <w:i/>
          <w:sz w:val="24"/>
        </w:rPr>
        <w:t>When</w:t>
      </w:r>
      <w:r>
        <w:rPr>
          <w:i/>
          <w:spacing w:val="-4"/>
          <w:sz w:val="24"/>
        </w:rPr>
        <w:t xml:space="preserve"> </w:t>
      </w:r>
      <w:r>
        <w:rPr>
          <w:i/>
          <w:sz w:val="24"/>
        </w:rPr>
        <w:t>the</w:t>
      </w:r>
      <w:r>
        <w:rPr>
          <w:i/>
          <w:spacing w:val="-4"/>
          <w:sz w:val="24"/>
        </w:rPr>
        <w:t xml:space="preserve"> </w:t>
      </w:r>
      <w:r>
        <w:rPr>
          <w:i/>
          <w:sz w:val="24"/>
        </w:rPr>
        <w:t>fire</w:t>
      </w:r>
      <w:r>
        <w:rPr>
          <w:i/>
          <w:spacing w:val="-4"/>
          <w:sz w:val="24"/>
        </w:rPr>
        <w:t xml:space="preserve"> </w:t>
      </w:r>
      <w:r>
        <w:rPr>
          <w:i/>
          <w:sz w:val="24"/>
        </w:rPr>
        <w:t>making</w:t>
      </w:r>
      <w:r>
        <w:rPr>
          <w:i/>
          <w:spacing w:val="-4"/>
          <w:sz w:val="24"/>
        </w:rPr>
        <w:t xml:space="preserve"> </w:t>
      </w:r>
      <w:r>
        <w:rPr>
          <w:i/>
          <w:sz w:val="24"/>
        </w:rPr>
        <w:t>materials</w:t>
      </w:r>
      <w:r>
        <w:rPr>
          <w:i/>
          <w:spacing w:val="-4"/>
          <w:sz w:val="24"/>
        </w:rPr>
        <w:t xml:space="preserve"> </w:t>
      </w:r>
      <w:r>
        <w:rPr>
          <w:i/>
          <w:sz w:val="24"/>
        </w:rPr>
        <w:t>are</w:t>
      </w:r>
      <w:r>
        <w:rPr>
          <w:i/>
          <w:spacing w:val="-4"/>
          <w:sz w:val="24"/>
        </w:rPr>
        <w:t xml:space="preserve"> </w:t>
      </w:r>
      <w:r>
        <w:rPr>
          <w:i/>
          <w:sz w:val="24"/>
        </w:rPr>
        <w:t>already</w:t>
      </w:r>
      <w:r>
        <w:rPr>
          <w:i/>
          <w:spacing w:val="-4"/>
          <w:sz w:val="24"/>
        </w:rPr>
        <w:t xml:space="preserve"> </w:t>
      </w:r>
      <w:r>
        <w:rPr>
          <w:i/>
          <w:sz w:val="24"/>
        </w:rPr>
        <w:t>on</w:t>
      </w:r>
      <w:r>
        <w:rPr>
          <w:i/>
          <w:spacing w:val="-4"/>
          <w:sz w:val="24"/>
        </w:rPr>
        <w:t xml:space="preserve"> </w:t>
      </w:r>
      <w:r>
        <w:rPr>
          <w:i/>
          <w:sz w:val="24"/>
        </w:rPr>
        <w:t>hand,</w:t>
      </w:r>
      <w:r>
        <w:rPr>
          <w:i/>
          <w:spacing w:val="-4"/>
          <w:sz w:val="24"/>
        </w:rPr>
        <w:t xml:space="preserve"> </w:t>
      </w:r>
      <w:r>
        <w:rPr>
          <w:i/>
          <w:sz w:val="24"/>
        </w:rPr>
        <w:t>what</w:t>
      </w:r>
      <w:r>
        <w:rPr>
          <w:i/>
          <w:spacing w:val="-4"/>
          <w:sz w:val="24"/>
        </w:rPr>
        <w:t xml:space="preserve"> </w:t>
      </w:r>
      <w:r>
        <w:rPr>
          <w:i/>
          <w:sz w:val="24"/>
        </w:rPr>
        <w:t>are</w:t>
      </w:r>
      <w:r>
        <w:rPr>
          <w:i/>
          <w:spacing w:val="-4"/>
          <w:sz w:val="24"/>
        </w:rPr>
        <w:t xml:space="preserve"> </w:t>
      </w:r>
      <w:r>
        <w:rPr>
          <w:i/>
          <w:sz w:val="24"/>
        </w:rPr>
        <w:t>the</w:t>
      </w:r>
      <w:r>
        <w:rPr>
          <w:i/>
          <w:spacing w:val="-4"/>
          <w:sz w:val="24"/>
        </w:rPr>
        <w:t xml:space="preserve"> </w:t>
      </w:r>
      <w:r>
        <w:rPr>
          <w:i/>
          <w:sz w:val="24"/>
        </w:rPr>
        <w:t>advantages</w:t>
      </w:r>
      <w:r>
        <w:rPr>
          <w:i/>
          <w:spacing w:val="-4"/>
          <w:sz w:val="24"/>
        </w:rPr>
        <w:t xml:space="preserve"> </w:t>
      </w:r>
      <w:r>
        <w:rPr>
          <w:i/>
          <w:sz w:val="24"/>
        </w:rPr>
        <w:t>of</w:t>
      </w:r>
      <w:r>
        <w:rPr>
          <w:i/>
          <w:spacing w:val="-4"/>
          <w:sz w:val="24"/>
        </w:rPr>
        <w:t xml:space="preserve"> </w:t>
      </w:r>
      <w:r>
        <w:rPr>
          <w:i/>
          <w:sz w:val="24"/>
        </w:rPr>
        <w:t>flint and steel over fire by friction?</w:t>
      </w:r>
    </w:p>
    <w:p w14:paraId="00949062" w14:textId="77777777" w:rsidR="002C7295" w:rsidRDefault="00000000">
      <w:pPr>
        <w:pStyle w:val="BodyText"/>
        <w:spacing w:before="277" w:line="240" w:lineRule="auto"/>
        <w:ind w:left="500"/>
      </w:pPr>
      <w:r>
        <w:t>—&gt;</w:t>
      </w:r>
      <w:r>
        <w:rPr>
          <w:spacing w:val="-5"/>
        </w:rPr>
        <w:t xml:space="preserve"> </w:t>
      </w:r>
      <w:r>
        <w:t>After</w:t>
      </w:r>
      <w:r>
        <w:rPr>
          <w:spacing w:val="-4"/>
        </w:rPr>
        <w:t xml:space="preserve"> </w:t>
      </w:r>
      <w:r>
        <w:t>receiving</w:t>
      </w:r>
      <w:r>
        <w:rPr>
          <w:spacing w:val="-4"/>
        </w:rPr>
        <w:t xml:space="preserve"> </w:t>
      </w:r>
      <w:r>
        <w:t>group</w:t>
      </w:r>
      <w:r>
        <w:rPr>
          <w:spacing w:val="-4"/>
        </w:rPr>
        <w:t xml:space="preserve"> </w:t>
      </w:r>
      <w:r>
        <w:t>responses,</w:t>
      </w:r>
      <w:r>
        <w:rPr>
          <w:spacing w:val="-5"/>
        </w:rPr>
        <w:t xml:space="preserve"> </w:t>
      </w:r>
      <w:r>
        <w:t>as</w:t>
      </w:r>
      <w:r>
        <w:rPr>
          <w:spacing w:val="-4"/>
        </w:rPr>
        <w:t xml:space="preserve"> </w:t>
      </w:r>
      <w:r>
        <w:t>necessary,</w:t>
      </w:r>
      <w:r>
        <w:rPr>
          <w:spacing w:val="-4"/>
        </w:rPr>
        <w:t xml:space="preserve"> </w:t>
      </w:r>
      <w:r>
        <w:t>review</w:t>
      </w:r>
      <w:r>
        <w:rPr>
          <w:spacing w:val="-4"/>
        </w:rPr>
        <w:t xml:space="preserve"> </w:t>
      </w:r>
      <w:r>
        <w:t>the</w:t>
      </w:r>
      <w:r>
        <w:rPr>
          <w:spacing w:val="-4"/>
        </w:rPr>
        <w:t xml:space="preserve"> </w:t>
      </w:r>
      <w:r>
        <w:rPr>
          <w:spacing w:val="-2"/>
        </w:rPr>
        <w:t>following:</w:t>
      </w:r>
    </w:p>
    <w:p w14:paraId="5E73AA16" w14:textId="77777777" w:rsidR="002C7295" w:rsidRDefault="00000000">
      <w:pPr>
        <w:pStyle w:val="ListParagraph"/>
        <w:numPr>
          <w:ilvl w:val="0"/>
          <w:numId w:val="62"/>
        </w:numPr>
        <w:tabs>
          <w:tab w:val="left" w:pos="1055"/>
        </w:tabs>
        <w:spacing w:before="273" w:line="293" w:lineRule="exact"/>
        <w:ind w:left="1055" w:hanging="195"/>
        <w:rPr>
          <w:color w:val="0433FF"/>
          <w:position w:val="-1"/>
          <w:sz w:val="24"/>
        </w:rPr>
      </w:pPr>
      <w:r>
        <w:rPr>
          <w:sz w:val="24"/>
        </w:rPr>
        <w:t>requires</w:t>
      </w:r>
      <w:r>
        <w:rPr>
          <w:spacing w:val="-5"/>
          <w:sz w:val="24"/>
        </w:rPr>
        <w:t xml:space="preserve"> </w:t>
      </w:r>
      <w:r>
        <w:rPr>
          <w:sz w:val="24"/>
        </w:rPr>
        <w:t>less</w:t>
      </w:r>
      <w:r>
        <w:rPr>
          <w:spacing w:val="-5"/>
          <w:sz w:val="24"/>
        </w:rPr>
        <w:t xml:space="preserve"> </w:t>
      </w:r>
      <w:proofErr w:type="gramStart"/>
      <w:r>
        <w:rPr>
          <w:spacing w:val="-2"/>
          <w:sz w:val="24"/>
        </w:rPr>
        <w:t>energy</w:t>
      </w:r>
      <w:proofErr w:type="gramEnd"/>
    </w:p>
    <w:p w14:paraId="1650E776" w14:textId="77777777" w:rsidR="002C7295" w:rsidRDefault="00000000">
      <w:pPr>
        <w:pStyle w:val="ListParagraph"/>
        <w:numPr>
          <w:ilvl w:val="0"/>
          <w:numId w:val="62"/>
        </w:numPr>
        <w:tabs>
          <w:tab w:val="left" w:pos="1055"/>
        </w:tabs>
        <w:ind w:left="1055" w:hanging="195"/>
        <w:rPr>
          <w:color w:val="0433FF"/>
          <w:position w:val="-1"/>
          <w:sz w:val="24"/>
        </w:rPr>
      </w:pPr>
      <w:r>
        <w:rPr>
          <w:sz w:val="24"/>
        </w:rPr>
        <w:t xml:space="preserve">easier to keep the materials </w:t>
      </w:r>
      <w:proofErr w:type="gramStart"/>
      <w:r>
        <w:rPr>
          <w:spacing w:val="-5"/>
          <w:sz w:val="24"/>
        </w:rPr>
        <w:t>dry</w:t>
      </w:r>
      <w:proofErr w:type="gramEnd"/>
    </w:p>
    <w:p w14:paraId="38CC542A" w14:textId="77777777" w:rsidR="002C7295" w:rsidRDefault="00000000">
      <w:pPr>
        <w:pStyle w:val="ListParagraph"/>
        <w:numPr>
          <w:ilvl w:val="0"/>
          <w:numId w:val="62"/>
        </w:numPr>
        <w:tabs>
          <w:tab w:val="left" w:pos="1055"/>
        </w:tabs>
        <w:spacing w:line="293" w:lineRule="exact"/>
        <w:ind w:left="1055" w:hanging="195"/>
        <w:rPr>
          <w:color w:val="0433FF"/>
          <w:position w:val="-1"/>
          <w:sz w:val="24"/>
        </w:rPr>
      </w:pPr>
      <w:r>
        <w:rPr>
          <w:sz w:val="24"/>
        </w:rPr>
        <w:t>normally</w:t>
      </w:r>
      <w:r>
        <w:rPr>
          <w:spacing w:val="-2"/>
          <w:sz w:val="24"/>
        </w:rPr>
        <w:t xml:space="preserve"> </w:t>
      </w:r>
      <w:r>
        <w:rPr>
          <w:sz w:val="24"/>
        </w:rPr>
        <w:t xml:space="preserve">much less time </w:t>
      </w:r>
      <w:proofErr w:type="gramStart"/>
      <w:r>
        <w:rPr>
          <w:spacing w:val="-2"/>
          <w:sz w:val="24"/>
        </w:rPr>
        <w:t>consuming</w:t>
      </w:r>
      <w:proofErr w:type="gramEnd"/>
    </w:p>
    <w:p w14:paraId="11C58EE0" w14:textId="77777777" w:rsidR="002C7295" w:rsidRDefault="002C7295">
      <w:pPr>
        <w:spacing w:line="293" w:lineRule="exact"/>
        <w:rPr>
          <w:sz w:val="24"/>
        </w:rPr>
        <w:sectPr w:rsidR="002C7295" w:rsidSect="00826C8E">
          <w:pgSz w:w="12240" w:h="15840"/>
          <w:pgMar w:top="1260" w:right="940" w:bottom="1100" w:left="940" w:header="734" w:footer="914" w:gutter="0"/>
          <w:cols w:space="720"/>
        </w:sectPr>
      </w:pPr>
    </w:p>
    <w:p w14:paraId="6306E304" w14:textId="77777777" w:rsidR="002C7295" w:rsidRDefault="00000000">
      <w:pPr>
        <w:pStyle w:val="Heading1"/>
        <w:ind w:left="3382" w:right="0"/>
        <w:jc w:val="left"/>
      </w:pPr>
      <w:r>
        <w:lastRenderedPageBreak/>
        <w:t xml:space="preserve">MAP AND </w:t>
      </w:r>
      <w:r>
        <w:rPr>
          <w:spacing w:val="-2"/>
        </w:rPr>
        <w:t>COMPASS</w:t>
      </w:r>
    </w:p>
    <w:p w14:paraId="1A4000C6" w14:textId="77777777" w:rsidR="002C7295" w:rsidRDefault="00000000">
      <w:pPr>
        <w:pStyle w:val="BodyText"/>
        <w:spacing w:line="285" w:lineRule="exact"/>
        <w:ind w:left="3481"/>
      </w:pPr>
      <w:r>
        <w:t xml:space="preserve">(30 minutes - Inside / </w:t>
      </w:r>
      <w:r>
        <w:rPr>
          <w:spacing w:val="-2"/>
        </w:rPr>
        <w:t>Outdoors)</w:t>
      </w:r>
    </w:p>
    <w:p w14:paraId="246A6A1F" w14:textId="77777777" w:rsidR="002C7295" w:rsidRDefault="00000000">
      <w:pPr>
        <w:pStyle w:val="BodyText"/>
        <w:spacing w:before="138" w:line="235" w:lineRule="auto"/>
        <w:ind w:left="500" w:right="635"/>
      </w:pPr>
      <w:r>
        <w:rPr>
          <w:u w:val="single"/>
        </w:rPr>
        <w:t>Objective</w:t>
      </w:r>
      <w:r>
        <w:t>: Through the EDGE method followed by an opportunity to put what they learn</w:t>
      </w:r>
      <w:r>
        <w:rPr>
          <w:spacing w:val="-1"/>
        </w:rPr>
        <w:t xml:space="preserve"> </w:t>
      </w:r>
      <w:r>
        <w:t>into</w:t>
      </w:r>
      <w:r>
        <w:rPr>
          <w:spacing w:val="-1"/>
        </w:rPr>
        <w:t xml:space="preserve"> </w:t>
      </w:r>
      <w:r>
        <w:t>action,</w:t>
      </w:r>
      <w:r>
        <w:rPr>
          <w:spacing w:val="-1"/>
        </w:rPr>
        <w:t xml:space="preserve"> </w:t>
      </w:r>
      <w:r>
        <w:t>participants</w:t>
      </w:r>
      <w:r>
        <w:rPr>
          <w:spacing w:val="-1"/>
        </w:rPr>
        <w:t xml:space="preserve"> </w:t>
      </w:r>
      <w:r>
        <w:t>will</w:t>
      </w:r>
      <w:r>
        <w:rPr>
          <w:spacing w:val="-1"/>
        </w:rPr>
        <w:t xml:space="preserve"> </w:t>
      </w:r>
      <w:r>
        <w:t>become</w:t>
      </w:r>
      <w:r>
        <w:rPr>
          <w:spacing w:val="-1"/>
        </w:rPr>
        <w:t xml:space="preserve"> </w:t>
      </w:r>
      <w:r>
        <w:t>comfortable</w:t>
      </w:r>
      <w:r>
        <w:rPr>
          <w:spacing w:val="-1"/>
        </w:rPr>
        <w:t xml:space="preserve"> </w:t>
      </w:r>
      <w:r>
        <w:t>with</w:t>
      </w:r>
      <w:r>
        <w:rPr>
          <w:spacing w:val="-1"/>
        </w:rPr>
        <w:t xml:space="preserve"> </w:t>
      </w:r>
      <w:r>
        <w:t>their</w:t>
      </w:r>
      <w:r>
        <w:rPr>
          <w:spacing w:val="-1"/>
        </w:rPr>
        <w:t xml:space="preserve"> </w:t>
      </w:r>
      <w:r>
        <w:t>ability</w:t>
      </w:r>
      <w:r>
        <w:rPr>
          <w:spacing w:val="-1"/>
        </w:rPr>
        <w:t xml:space="preserve"> </w:t>
      </w:r>
      <w:r>
        <w:t>to</w:t>
      </w:r>
      <w:r>
        <w:rPr>
          <w:spacing w:val="-1"/>
        </w:rPr>
        <w:t xml:space="preserve"> </w:t>
      </w:r>
      <w:r>
        <w:t>eﬀectively present</w:t>
      </w:r>
      <w:r>
        <w:rPr>
          <w:spacing w:val="-3"/>
        </w:rPr>
        <w:t xml:space="preserve"> </w:t>
      </w:r>
      <w:r>
        <w:t>how</w:t>
      </w:r>
      <w:r>
        <w:rPr>
          <w:spacing w:val="-3"/>
        </w:rPr>
        <w:t xml:space="preserve"> </w:t>
      </w:r>
      <w:r>
        <w:t>to</w:t>
      </w:r>
      <w:r>
        <w:rPr>
          <w:spacing w:val="-3"/>
        </w:rPr>
        <w:t xml:space="preserve"> </w:t>
      </w:r>
      <w:r>
        <w:t>use</w:t>
      </w:r>
      <w:r>
        <w:rPr>
          <w:spacing w:val="-3"/>
        </w:rPr>
        <w:t xml:space="preserve"> </w:t>
      </w:r>
      <w:r>
        <w:t>a</w:t>
      </w:r>
      <w:r>
        <w:rPr>
          <w:spacing w:val="-3"/>
        </w:rPr>
        <w:t xml:space="preserve"> </w:t>
      </w:r>
      <w:r>
        <w:t>compass</w:t>
      </w:r>
      <w:r>
        <w:rPr>
          <w:spacing w:val="-3"/>
        </w:rPr>
        <w:t xml:space="preserve"> </w:t>
      </w:r>
      <w:r>
        <w:t>to</w:t>
      </w:r>
      <w:r>
        <w:rPr>
          <w:spacing w:val="-3"/>
        </w:rPr>
        <w:t xml:space="preserve"> </w:t>
      </w:r>
      <w:r>
        <w:t>face</w:t>
      </w:r>
      <w:r>
        <w:rPr>
          <w:spacing w:val="-3"/>
        </w:rPr>
        <w:t xml:space="preserve"> </w:t>
      </w:r>
      <w:r>
        <w:t>and</w:t>
      </w:r>
      <w:r>
        <w:rPr>
          <w:spacing w:val="-3"/>
        </w:rPr>
        <w:t xml:space="preserve"> </w:t>
      </w:r>
      <w:r>
        <w:t>follow</w:t>
      </w:r>
      <w:r>
        <w:rPr>
          <w:spacing w:val="-3"/>
        </w:rPr>
        <w:t xml:space="preserve"> </w:t>
      </w:r>
      <w:r>
        <w:t>a</w:t>
      </w:r>
      <w:r>
        <w:rPr>
          <w:spacing w:val="-3"/>
        </w:rPr>
        <w:t xml:space="preserve"> </w:t>
      </w:r>
      <w:r>
        <w:t>bearing,</w:t>
      </w:r>
      <w:r>
        <w:rPr>
          <w:spacing w:val="-3"/>
        </w:rPr>
        <w:t xml:space="preserve"> </w:t>
      </w:r>
      <w:r>
        <w:t>orient</w:t>
      </w:r>
      <w:r>
        <w:rPr>
          <w:spacing w:val="-3"/>
        </w:rPr>
        <w:t xml:space="preserve"> </w:t>
      </w:r>
      <w:r>
        <w:t>a</w:t>
      </w:r>
      <w:r>
        <w:rPr>
          <w:spacing w:val="-3"/>
        </w:rPr>
        <w:t xml:space="preserve"> </w:t>
      </w:r>
      <w:r>
        <w:t>map,</w:t>
      </w:r>
      <w:r>
        <w:rPr>
          <w:spacing w:val="-3"/>
        </w:rPr>
        <w:t xml:space="preserve"> </w:t>
      </w:r>
      <w:r>
        <w:t>and</w:t>
      </w:r>
      <w:r>
        <w:rPr>
          <w:spacing w:val="-3"/>
        </w:rPr>
        <w:t xml:space="preserve"> </w:t>
      </w:r>
      <w:r>
        <w:t>use</w:t>
      </w:r>
      <w:r>
        <w:rPr>
          <w:spacing w:val="-3"/>
        </w:rPr>
        <w:t xml:space="preserve"> </w:t>
      </w:r>
      <w:r>
        <w:t>a map to find a bearing.</w:t>
      </w:r>
    </w:p>
    <w:p w14:paraId="2175F7F6" w14:textId="77777777" w:rsidR="002C7295" w:rsidRDefault="00000000">
      <w:pPr>
        <w:pStyle w:val="BodyText"/>
        <w:spacing w:before="133" w:line="283" w:lineRule="exact"/>
        <w:ind w:left="860"/>
      </w:pPr>
      <w:r>
        <w:rPr>
          <w:u w:val="single"/>
        </w:rPr>
        <w:t>Materials</w:t>
      </w:r>
      <w:r>
        <w:rPr>
          <w:spacing w:val="-2"/>
          <w:u w:val="single"/>
        </w:rPr>
        <w:t xml:space="preserve"> </w:t>
      </w:r>
      <w:r>
        <w:rPr>
          <w:u w:val="single"/>
        </w:rPr>
        <w:t xml:space="preserve">for each </w:t>
      </w:r>
      <w:r>
        <w:rPr>
          <w:spacing w:val="-2"/>
          <w:u w:val="single"/>
        </w:rPr>
        <w:t>participant</w:t>
      </w:r>
    </w:p>
    <w:p w14:paraId="45B663E5" w14:textId="77777777" w:rsidR="002C7295" w:rsidRDefault="00000000">
      <w:pPr>
        <w:pStyle w:val="ListParagraph"/>
        <w:numPr>
          <w:ilvl w:val="0"/>
          <w:numId w:val="62"/>
        </w:numPr>
        <w:tabs>
          <w:tab w:val="left" w:pos="1055"/>
        </w:tabs>
        <w:spacing w:line="290" w:lineRule="exact"/>
        <w:ind w:left="1055" w:hanging="195"/>
        <w:rPr>
          <w:position w:val="-1"/>
          <w:sz w:val="24"/>
        </w:rPr>
      </w:pPr>
      <w:r>
        <w:rPr>
          <w:sz w:val="24"/>
        </w:rPr>
        <w:t xml:space="preserve">Silva Starter </w:t>
      </w:r>
      <w:r>
        <w:rPr>
          <w:spacing w:val="-2"/>
          <w:sz w:val="24"/>
        </w:rPr>
        <w:t>Compass</w:t>
      </w:r>
    </w:p>
    <w:p w14:paraId="012325A2" w14:textId="77777777" w:rsidR="002C7295" w:rsidRDefault="00000000">
      <w:pPr>
        <w:pStyle w:val="ListParagraph"/>
        <w:numPr>
          <w:ilvl w:val="0"/>
          <w:numId w:val="62"/>
        </w:numPr>
        <w:tabs>
          <w:tab w:val="left" w:pos="1055"/>
        </w:tabs>
        <w:spacing w:line="293" w:lineRule="exact"/>
        <w:ind w:left="1055" w:hanging="195"/>
        <w:rPr>
          <w:position w:val="-1"/>
          <w:sz w:val="24"/>
        </w:rPr>
      </w:pPr>
      <w:r>
        <w:rPr>
          <w:sz w:val="24"/>
        </w:rPr>
        <w:t>large</w:t>
      </w:r>
      <w:r>
        <w:rPr>
          <w:spacing w:val="-4"/>
          <w:sz w:val="24"/>
        </w:rPr>
        <w:t xml:space="preserve"> </w:t>
      </w:r>
      <w:r>
        <w:rPr>
          <w:sz w:val="24"/>
        </w:rPr>
        <w:t>paper</w:t>
      </w:r>
      <w:r>
        <w:rPr>
          <w:spacing w:val="-3"/>
          <w:sz w:val="24"/>
        </w:rPr>
        <w:t xml:space="preserve"> </w:t>
      </w:r>
      <w:r>
        <w:rPr>
          <w:spacing w:val="-5"/>
          <w:sz w:val="24"/>
        </w:rPr>
        <w:t>bag</w:t>
      </w:r>
    </w:p>
    <w:p w14:paraId="3C67585F" w14:textId="77777777" w:rsidR="002C7295" w:rsidRDefault="00000000">
      <w:pPr>
        <w:pStyle w:val="BodyText"/>
        <w:spacing w:before="114" w:line="283" w:lineRule="exact"/>
        <w:ind w:left="860"/>
      </w:pPr>
      <w:r>
        <w:rPr>
          <w:u w:val="single"/>
        </w:rPr>
        <w:t xml:space="preserve">Materials for </w:t>
      </w:r>
      <w:r>
        <w:rPr>
          <w:spacing w:val="-4"/>
          <w:u w:val="single"/>
        </w:rPr>
        <w:t>class</w:t>
      </w:r>
    </w:p>
    <w:p w14:paraId="63B607E8" w14:textId="77777777" w:rsidR="002C7295" w:rsidRDefault="00000000">
      <w:pPr>
        <w:pStyle w:val="ListParagraph"/>
        <w:numPr>
          <w:ilvl w:val="0"/>
          <w:numId w:val="62"/>
        </w:numPr>
        <w:tabs>
          <w:tab w:val="left" w:pos="1055"/>
        </w:tabs>
        <w:spacing w:line="290" w:lineRule="exact"/>
        <w:ind w:left="1055" w:hanging="195"/>
        <w:rPr>
          <w:position w:val="-1"/>
          <w:sz w:val="24"/>
        </w:rPr>
      </w:pPr>
      <w:r>
        <w:rPr>
          <w:sz w:val="24"/>
        </w:rPr>
        <w:t>large</w:t>
      </w:r>
      <w:r>
        <w:rPr>
          <w:spacing w:val="-4"/>
          <w:sz w:val="24"/>
        </w:rPr>
        <w:t xml:space="preserve"> </w:t>
      </w:r>
      <w:r>
        <w:rPr>
          <w:sz w:val="24"/>
        </w:rPr>
        <w:t>US</w:t>
      </w:r>
      <w:r>
        <w:rPr>
          <w:spacing w:val="-3"/>
          <w:sz w:val="24"/>
        </w:rPr>
        <w:t xml:space="preserve"> </w:t>
      </w:r>
      <w:r>
        <w:rPr>
          <w:spacing w:val="-5"/>
          <w:sz w:val="24"/>
        </w:rPr>
        <w:t>map</w:t>
      </w:r>
    </w:p>
    <w:p w14:paraId="595A3AF4" w14:textId="77777777" w:rsidR="002C7295" w:rsidRDefault="00000000">
      <w:pPr>
        <w:pStyle w:val="ListParagraph"/>
        <w:numPr>
          <w:ilvl w:val="0"/>
          <w:numId w:val="62"/>
        </w:numPr>
        <w:tabs>
          <w:tab w:val="left" w:pos="1055"/>
        </w:tabs>
        <w:ind w:left="1055" w:hanging="195"/>
        <w:rPr>
          <w:position w:val="-1"/>
          <w:sz w:val="24"/>
        </w:rPr>
      </w:pPr>
      <w:r>
        <w:rPr>
          <w:spacing w:val="-2"/>
          <w:sz w:val="24"/>
        </w:rPr>
        <w:t>projector</w:t>
      </w:r>
    </w:p>
    <w:p w14:paraId="75947D27" w14:textId="77777777" w:rsidR="002C7295" w:rsidRDefault="00000000">
      <w:pPr>
        <w:pStyle w:val="ListParagraph"/>
        <w:numPr>
          <w:ilvl w:val="0"/>
          <w:numId w:val="62"/>
        </w:numPr>
        <w:tabs>
          <w:tab w:val="left" w:pos="1055"/>
        </w:tabs>
        <w:spacing w:line="293" w:lineRule="exact"/>
        <w:ind w:left="1055" w:hanging="195"/>
        <w:rPr>
          <w:position w:val="-1"/>
          <w:sz w:val="24"/>
        </w:rPr>
      </w:pPr>
      <w:r>
        <w:rPr>
          <w:spacing w:val="-2"/>
          <w:sz w:val="24"/>
        </w:rPr>
        <w:t>screen</w:t>
      </w:r>
    </w:p>
    <w:p w14:paraId="5C922B31" w14:textId="77777777" w:rsidR="002C7295" w:rsidRDefault="00000000">
      <w:pPr>
        <w:pStyle w:val="BodyText"/>
        <w:spacing w:before="118" w:line="235" w:lineRule="auto"/>
        <w:ind w:left="500" w:right="517"/>
      </w:pPr>
      <w:r>
        <w:t>(The</w:t>
      </w:r>
      <w:r>
        <w:rPr>
          <w:spacing w:val="-3"/>
        </w:rPr>
        <w:t xml:space="preserve"> </w:t>
      </w:r>
      <w:r>
        <w:t>following</w:t>
      </w:r>
      <w:r>
        <w:rPr>
          <w:spacing w:val="-3"/>
        </w:rPr>
        <w:t xml:space="preserve"> </w:t>
      </w:r>
      <w:r>
        <w:t>videos</w:t>
      </w:r>
      <w:r>
        <w:rPr>
          <w:spacing w:val="-3"/>
        </w:rPr>
        <w:t xml:space="preserve"> </w:t>
      </w:r>
      <w:r>
        <w:t>can</w:t>
      </w:r>
      <w:r>
        <w:rPr>
          <w:spacing w:val="-3"/>
        </w:rPr>
        <w:t xml:space="preserve"> </w:t>
      </w:r>
      <w:r>
        <w:t>be</w:t>
      </w:r>
      <w:r>
        <w:rPr>
          <w:spacing w:val="-3"/>
        </w:rPr>
        <w:t xml:space="preserve"> </w:t>
      </w:r>
      <w:r>
        <w:t>used</w:t>
      </w:r>
      <w:r>
        <w:rPr>
          <w:spacing w:val="-3"/>
        </w:rPr>
        <w:t xml:space="preserve"> </w:t>
      </w:r>
      <w:r>
        <w:t>to</w:t>
      </w:r>
      <w:r>
        <w:rPr>
          <w:spacing w:val="-3"/>
        </w:rPr>
        <w:t xml:space="preserve"> </w:t>
      </w:r>
      <w:r>
        <w:t>explain</w:t>
      </w:r>
      <w:r>
        <w:rPr>
          <w:spacing w:val="-3"/>
        </w:rPr>
        <w:t xml:space="preserve"> </w:t>
      </w:r>
      <w:r>
        <w:t>and</w:t>
      </w:r>
      <w:r>
        <w:rPr>
          <w:spacing w:val="-3"/>
        </w:rPr>
        <w:t xml:space="preserve"> </w:t>
      </w:r>
      <w:r>
        <w:t>demonstrate</w:t>
      </w:r>
      <w:r>
        <w:rPr>
          <w:spacing w:val="-3"/>
        </w:rPr>
        <w:t xml:space="preserve"> </w:t>
      </w:r>
      <w:r>
        <w:t>each</w:t>
      </w:r>
      <w:r>
        <w:rPr>
          <w:spacing w:val="-3"/>
        </w:rPr>
        <w:t xml:space="preserve"> </w:t>
      </w:r>
      <w:r>
        <w:t>of</w:t>
      </w:r>
      <w:r>
        <w:rPr>
          <w:spacing w:val="-3"/>
        </w:rPr>
        <w:t xml:space="preserve"> </w:t>
      </w:r>
      <w:r>
        <w:t>these</w:t>
      </w:r>
      <w:r>
        <w:rPr>
          <w:spacing w:val="-3"/>
        </w:rPr>
        <w:t xml:space="preserve"> </w:t>
      </w:r>
      <w:r>
        <w:t>skills.</w:t>
      </w:r>
      <w:r>
        <w:rPr>
          <w:spacing w:val="-3"/>
        </w:rPr>
        <w:t xml:space="preserve"> </w:t>
      </w:r>
      <w:r>
        <w:t>As necessary, the process of guiding and enabling commences after each is viewed.)</w:t>
      </w:r>
    </w:p>
    <w:p w14:paraId="6E8FD189" w14:textId="2B74EC36" w:rsidR="002C7295" w:rsidRDefault="00000000">
      <w:pPr>
        <w:pStyle w:val="BodyText"/>
        <w:spacing w:before="134" w:line="240" w:lineRule="auto"/>
        <w:ind w:left="500"/>
      </w:pPr>
      <w:r>
        <w:rPr>
          <w:color w:val="2B2B2B"/>
        </w:rPr>
        <w:t>—&gt;</w:t>
      </w:r>
      <w:r>
        <w:rPr>
          <w:color w:val="2B2B2B"/>
          <w:spacing w:val="-2"/>
        </w:rPr>
        <w:t xml:space="preserve"> </w:t>
      </w:r>
      <w:r>
        <w:rPr>
          <w:color w:val="2B2B2B"/>
        </w:rPr>
        <w:t>View</w:t>
      </w:r>
      <w:r>
        <w:rPr>
          <w:color w:val="2B2B2B"/>
          <w:spacing w:val="-1"/>
        </w:rPr>
        <w:t xml:space="preserve"> </w:t>
      </w:r>
      <w:r>
        <w:rPr>
          <w:color w:val="2B2B2B"/>
        </w:rPr>
        <w:t>Video</w:t>
      </w:r>
      <w:r>
        <w:rPr>
          <w:color w:val="2B2B2B"/>
          <w:spacing w:val="-1"/>
        </w:rPr>
        <w:t xml:space="preserve"> </w:t>
      </w:r>
      <w:r>
        <w:rPr>
          <w:color w:val="2B2B2B"/>
        </w:rPr>
        <w:t>34:</w:t>
      </w:r>
      <w:r>
        <w:rPr>
          <w:color w:val="2B2B2B"/>
          <w:spacing w:val="-1"/>
        </w:rPr>
        <w:t xml:space="preserve"> </w:t>
      </w:r>
      <w:hyperlink r:id="rId125" w:history="1">
        <w:r w:rsidRPr="00CB54F8">
          <w:rPr>
            <w:rStyle w:val="Hyperlink"/>
          </w:rPr>
          <w:t>How</w:t>
        </w:r>
        <w:r w:rsidRPr="00CB54F8">
          <w:rPr>
            <w:rStyle w:val="Hyperlink"/>
            <w:spacing w:val="-2"/>
          </w:rPr>
          <w:t xml:space="preserve"> </w:t>
        </w:r>
        <w:r w:rsidRPr="00CB54F8">
          <w:rPr>
            <w:rStyle w:val="Hyperlink"/>
          </w:rPr>
          <w:t>to</w:t>
        </w:r>
        <w:r w:rsidRPr="00CB54F8">
          <w:rPr>
            <w:rStyle w:val="Hyperlink"/>
            <w:spacing w:val="-1"/>
          </w:rPr>
          <w:t xml:space="preserve"> </w:t>
        </w:r>
        <w:r w:rsidRPr="00CB54F8">
          <w:rPr>
            <w:rStyle w:val="Hyperlink"/>
          </w:rPr>
          <w:t>Face</w:t>
        </w:r>
        <w:r w:rsidRPr="00CB54F8">
          <w:rPr>
            <w:rStyle w:val="Hyperlink"/>
            <w:spacing w:val="-1"/>
          </w:rPr>
          <w:t xml:space="preserve"> </w:t>
        </w:r>
        <w:r w:rsidRPr="00CB54F8">
          <w:rPr>
            <w:rStyle w:val="Hyperlink"/>
          </w:rPr>
          <w:t>a</w:t>
        </w:r>
        <w:r w:rsidRPr="00CB54F8">
          <w:rPr>
            <w:rStyle w:val="Hyperlink"/>
            <w:spacing w:val="-1"/>
          </w:rPr>
          <w:t xml:space="preserve"> </w:t>
        </w:r>
        <w:r w:rsidRPr="00CB54F8">
          <w:rPr>
            <w:rStyle w:val="Hyperlink"/>
            <w:spacing w:val="-2"/>
          </w:rPr>
          <w:t>Bearing</w:t>
        </w:r>
      </w:hyperlink>
    </w:p>
    <w:p w14:paraId="1E6673B3" w14:textId="77777777" w:rsidR="002C7295" w:rsidRDefault="00000000">
      <w:pPr>
        <w:pStyle w:val="BodyText"/>
        <w:spacing w:before="138" w:line="235" w:lineRule="auto"/>
        <w:ind w:left="500" w:right="517"/>
      </w:pPr>
      <w:r>
        <w:rPr>
          <w:color w:val="2B2B2B"/>
        </w:rPr>
        <w:t>—&gt;</w:t>
      </w:r>
      <w:r>
        <w:rPr>
          <w:color w:val="2B2B2B"/>
          <w:spacing w:val="-4"/>
        </w:rPr>
        <w:t xml:space="preserve"> </w:t>
      </w:r>
      <w:r>
        <w:rPr>
          <w:color w:val="2B2B2B"/>
        </w:rPr>
        <w:t>Weather</w:t>
      </w:r>
      <w:r>
        <w:rPr>
          <w:color w:val="2B2B2B"/>
          <w:spacing w:val="-4"/>
        </w:rPr>
        <w:t xml:space="preserve"> </w:t>
      </w:r>
      <w:r>
        <w:rPr>
          <w:color w:val="2B2B2B"/>
        </w:rPr>
        <w:t>permitting,</w:t>
      </w:r>
      <w:r>
        <w:rPr>
          <w:color w:val="2B2B2B"/>
          <w:spacing w:val="-4"/>
        </w:rPr>
        <w:t xml:space="preserve"> </w:t>
      </w:r>
      <w:r>
        <w:rPr>
          <w:color w:val="2B2B2B"/>
        </w:rPr>
        <w:t>go</w:t>
      </w:r>
      <w:r>
        <w:rPr>
          <w:color w:val="2B2B2B"/>
          <w:spacing w:val="-4"/>
        </w:rPr>
        <w:t xml:space="preserve"> </w:t>
      </w:r>
      <w:r>
        <w:rPr>
          <w:color w:val="2B2B2B"/>
        </w:rPr>
        <w:t>outside</w:t>
      </w:r>
      <w:r>
        <w:rPr>
          <w:color w:val="2B2B2B"/>
          <w:spacing w:val="-4"/>
        </w:rPr>
        <w:t xml:space="preserve"> </w:t>
      </w:r>
      <w:r>
        <w:rPr>
          <w:color w:val="2B2B2B"/>
        </w:rPr>
        <w:t>and</w:t>
      </w:r>
      <w:r>
        <w:rPr>
          <w:color w:val="2B2B2B"/>
          <w:spacing w:val="-4"/>
        </w:rPr>
        <w:t xml:space="preserve"> </w:t>
      </w:r>
      <w:r>
        <w:rPr>
          <w:color w:val="2B2B2B"/>
        </w:rPr>
        <w:t>set</w:t>
      </w:r>
      <w:r>
        <w:rPr>
          <w:color w:val="2B2B2B"/>
          <w:spacing w:val="-4"/>
        </w:rPr>
        <w:t xml:space="preserve"> </w:t>
      </w:r>
      <w:r>
        <w:rPr>
          <w:color w:val="2B2B2B"/>
        </w:rPr>
        <w:t>up</w:t>
      </w:r>
      <w:r>
        <w:rPr>
          <w:color w:val="2B2B2B"/>
          <w:spacing w:val="-4"/>
        </w:rPr>
        <w:t xml:space="preserve"> </w:t>
      </w:r>
      <w:r>
        <w:rPr>
          <w:color w:val="2B2B2B"/>
        </w:rPr>
        <w:t>a</w:t>
      </w:r>
      <w:r>
        <w:rPr>
          <w:color w:val="2B2B2B"/>
          <w:spacing w:val="-4"/>
        </w:rPr>
        <w:t xml:space="preserve"> </w:t>
      </w:r>
      <w:r>
        <w:rPr>
          <w:color w:val="2B2B2B"/>
        </w:rPr>
        <w:t>shadow</w:t>
      </w:r>
      <w:r>
        <w:rPr>
          <w:color w:val="2B2B2B"/>
          <w:spacing w:val="-4"/>
        </w:rPr>
        <w:t xml:space="preserve"> </w:t>
      </w:r>
      <w:r>
        <w:rPr>
          <w:color w:val="2B2B2B"/>
        </w:rPr>
        <w:t>stick</w:t>
      </w:r>
      <w:r>
        <w:rPr>
          <w:color w:val="2B2B2B"/>
          <w:spacing w:val="-4"/>
        </w:rPr>
        <w:t xml:space="preserve"> </w:t>
      </w:r>
      <w:r>
        <w:rPr>
          <w:color w:val="2B2B2B"/>
        </w:rPr>
        <w:t>to</w:t>
      </w:r>
      <w:r>
        <w:rPr>
          <w:color w:val="2B2B2B"/>
          <w:spacing w:val="-4"/>
        </w:rPr>
        <w:t xml:space="preserve"> </w:t>
      </w:r>
      <w:r>
        <w:rPr>
          <w:color w:val="2B2B2B"/>
        </w:rPr>
        <w:t>find</w:t>
      </w:r>
      <w:r>
        <w:rPr>
          <w:color w:val="2B2B2B"/>
          <w:spacing w:val="-4"/>
        </w:rPr>
        <w:t xml:space="preserve"> </w:t>
      </w:r>
      <w:r>
        <w:rPr>
          <w:color w:val="2B2B2B"/>
        </w:rPr>
        <w:t>an</w:t>
      </w:r>
      <w:r>
        <w:rPr>
          <w:color w:val="2B2B2B"/>
          <w:spacing w:val="-4"/>
        </w:rPr>
        <w:t xml:space="preserve"> </w:t>
      </w:r>
      <w:r>
        <w:rPr>
          <w:color w:val="2B2B2B"/>
        </w:rPr>
        <w:t>east</w:t>
      </w:r>
      <w:r>
        <w:rPr>
          <w:color w:val="2B2B2B"/>
          <w:spacing w:val="-4"/>
        </w:rPr>
        <w:t xml:space="preserve"> </w:t>
      </w:r>
      <w:r>
        <w:rPr>
          <w:color w:val="2B2B2B"/>
        </w:rPr>
        <w:t>west</w:t>
      </w:r>
      <w:r>
        <w:rPr>
          <w:color w:val="2B2B2B"/>
          <w:spacing w:val="-4"/>
        </w:rPr>
        <w:t xml:space="preserve"> </w:t>
      </w:r>
      <w:r>
        <w:rPr>
          <w:color w:val="2B2B2B"/>
        </w:rPr>
        <w:t>line, and then proceed with the activities. If the sky is overcast, proceed with this undertaking on subsequent days.</w:t>
      </w:r>
    </w:p>
    <w:p w14:paraId="5B71687A" w14:textId="0BA880B2" w:rsidR="002C7295" w:rsidRDefault="00000000">
      <w:pPr>
        <w:pStyle w:val="BodyText"/>
        <w:spacing w:before="134" w:line="352" w:lineRule="auto"/>
        <w:ind w:left="500" w:right="6301"/>
      </w:pPr>
      <w:r>
        <w:rPr>
          <w:color w:val="2B2B2B"/>
          <w:u w:val="single" w:color="2B2B2B"/>
        </w:rPr>
        <w:t>Activity</w:t>
      </w:r>
      <w:r>
        <w:rPr>
          <w:color w:val="2B2B2B"/>
        </w:rPr>
        <w:t xml:space="preserve">: </w:t>
      </w:r>
      <w:hyperlink r:id="rId126" w:anchor="cfacing" w:history="1">
        <w:r w:rsidRPr="00CB54F8">
          <w:rPr>
            <w:rStyle w:val="Hyperlink"/>
          </w:rPr>
          <w:t>Compass Facing</w:t>
        </w:r>
      </w:hyperlink>
      <w:r>
        <w:rPr>
          <w:color w:val="0433FF"/>
        </w:rPr>
        <w:t xml:space="preserve"> </w:t>
      </w:r>
      <w:r>
        <w:rPr>
          <w:color w:val="2B2B2B"/>
          <w:u w:val="single" w:color="2B2B2B"/>
        </w:rPr>
        <w:t>Activity</w:t>
      </w:r>
      <w:r>
        <w:rPr>
          <w:color w:val="2B2B2B"/>
        </w:rPr>
        <w:t>:</w:t>
      </w:r>
      <w:r>
        <w:rPr>
          <w:color w:val="2B2B2B"/>
          <w:spacing w:val="-16"/>
        </w:rPr>
        <w:t xml:space="preserve"> </w:t>
      </w:r>
      <w:hyperlink r:id="rId127" w:anchor="bcompass" w:history="1">
        <w:r w:rsidRPr="00CB54F8">
          <w:rPr>
            <w:rStyle w:val="Hyperlink"/>
          </w:rPr>
          <w:t>Blindfold</w:t>
        </w:r>
        <w:r w:rsidRPr="00CB54F8">
          <w:rPr>
            <w:rStyle w:val="Hyperlink"/>
            <w:spacing w:val="-16"/>
          </w:rPr>
          <w:t xml:space="preserve"> </w:t>
        </w:r>
        <w:r w:rsidRPr="00CB54F8">
          <w:rPr>
            <w:rStyle w:val="Hyperlink"/>
          </w:rPr>
          <w:t>Compass</w:t>
        </w:r>
        <w:r w:rsidRPr="00CB54F8">
          <w:rPr>
            <w:rStyle w:val="Hyperlink"/>
            <w:spacing w:val="-16"/>
          </w:rPr>
          <w:t xml:space="preserve"> </w:t>
        </w:r>
        <w:r w:rsidRPr="00CB54F8">
          <w:rPr>
            <w:rStyle w:val="Hyperlink"/>
          </w:rPr>
          <w:t>Walk</w:t>
        </w:r>
      </w:hyperlink>
    </w:p>
    <w:p w14:paraId="28C1F0FB" w14:textId="77777777" w:rsidR="002C7295" w:rsidRDefault="00000000">
      <w:pPr>
        <w:pStyle w:val="BodyText"/>
        <w:spacing w:line="285" w:lineRule="exact"/>
        <w:ind w:left="500"/>
      </w:pPr>
      <w:r>
        <w:rPr>
          <w:color w:val="2B2B2B"/>
        </w:rPr>
        <w:t>—&gt;</w:t>
      </w:r>
      <w:r>
        <w:rPr>
          <w:color w:val="2B2B2B"/>
          <w:spacing w:val="1"/>
        </w:rPr>
        <w:t xml:space="preserve"> </w:t>
      </w:r>
      <w:r>
        <w:rPr>
          <w:color w:val="2B2B2B"/>
        </w:rPr>
        <w:t>Return</w:t>
      </w:r>
      <w:r>
        <w:rPr>
          <w:color w:val="2B2B2B"/>
          <w:spacing w:val="1"/>
        </w:rPr>
        <w:t xml:space="preserve"> </w:t>
      </w:r>
      <w:r>
        <w:rPr>
          <w:color w:val="2B2B2B"/>
        </w:rPr>
        <w:t>to</w:t>
      </w:r>
      <w:r>
        <w:rPr>
          <w:color w:val="2B2B2B"/>
          <w:spacing w:val="1"/>
        </w:rPr>
        <w:t xml:space="preserve"> </w:t>
      </w:r>
      <w:r>
        <w:rPr>
          <w:color w:val="2B2B2B"/>
        </w:rPr>
        <w:t>meeting</w:t>
      </w:r>
      <w:r>
        <w:rPr>
          <w:color w:val="2B2B2B"/>
          <w:spacing w:val="1"/>
        </w:rPr>
        <w:t xml:space="preserve"> </w:t>
      </w:r>
      <w:r>
        <w:rPr>
          <w:color w:val="2B2B2B"/>
          <w:spacing w:val="-2"/>
        </w:rPr>
        <w:t>room.</w:t>
      </w:r>
    </w:p>
    <w:p w14:paraId="33468CCC" w14:textId="20D00E71" w:rsidR="002C7295" w:rsidRDefault="00000000">
      <w:pPr>
        <w:pStyle w:val="BodyText"/>
        <w:spacing w:before="134" w:line="283" w:lineRule="exact"/>
        <w:ind w:left="500"/>
      </w:pPr>
      <w:r>
        <w:rPr>
          <w:color w:val="2B2B2B"/>
        </w:rPr>
        <w:t>—&gt;</w:t>
      </w:r>
      <w:r>
        <w:rPr>
          <w:color w:val="2B2B2B"/>
          <w:spacing w:val="-1"/>
        </w:rPr>
        <w:t xml:space="preserve"> </w:t>
      </w:r>
      <w:r>
        <w:rPr>
          <w:color w:val="2B2B2B"/>
        </w:rPr>
        <w:t>View</w:t>
      </w:r>
      <w:r>
        <w:rPr>
          <w:color w:val="2B2B2B"/>
          <w:spacing w:val="-1"/>
        </w:rPr>
        <w:t xml:space="preserve"> </w:t>
      </w:r>
      <w:r>
        <w:rPr>
          <w:color w:val="2B2B2B"/>
        </w:rPr>
        <w:t>Video</w:t>
      </w:r>
      <w:r>
        <w:rPr>
          <w:color w:val="2B2B2B"/>
          <w:spacing w:val="-1"/>
        </w:rPr>
        <w:t xml:space="preserve"> </w:t>
      </w:r>
      <w:r>
        <w:rPr>
          <w:color w:val="2B2B2B"/>
        </w:rPr>
        <w:t>35:</w:t>
      </w:r>
      <w:r>
        <w:rPr>
          <w:color w:val="2B2B2B"/>
          <w:spacing w:val="-1"/>
        </w:rPr>
        <w:t xml:space="preserve"> </w:t>
      </w:r>
      <w:hyperlink r:id="rId128" w:history="1">
        <w:r w:rsidRPr="00CB54F8">
          <w:rPr>
            <w:rStyle w:val="Hyperlink"/>
          </w:rPr>
          <w:t>How</w:t>
        </w:r>
        <w:r w:rsidRPr="00CB54F8">
          <w:rPr>
            <w:rStyle w:val="Hyperlink"/>
            <w:spacing w:val="-1"/>
          </w:rPr>
          <w:t xml:space="preserve"> </w:t>
        </w:r>
        <w:r w:rsidRPr="00CB54F8">
          <w:rPr>
            <w:rStyle w:val="Hyperlink"/>
          </w:rPr>
          <w:t>to</w:t>
        </w:r>
        <w:r w:rsidRPr="00CB54F8">
          <w:rPr>
            <w:rStyle w:val="Hyperlink"/>
            <w:spacing w:val="-1"/>
          </w:rPr>
          <w:t xml:space="preserve"> </w:t>
        </w:r>
        <w:r w:rsidRPr="00CB54F8">
          <w:rPr>
            <w:rStyle w:val="Hyperlink"/>
          </w:rPr>
          <w:t>Use</w:t>
        </w:r>
        <w:r w:rsidRPr="00CB54F8">
          <w:rPr>
            <w:rStyle w:val="Hyperlink"/>
            <w:spacing w:val="-1"/>
          </w:rPr>
          <w:t xml:space="preserve"> </w:t>
        </w:r>
        <w:r w:rsidRPr="00CB54F8">
          <w:rPr>
            <w:rStyle w:val="Hyperlink"/>
          </w:rPr>
          <w:t>a</w:t>
        </w:r>
        <w:r w:rsidRPr="00CB54F8">
          <w:rPr>
            <w:rStyle w:val="Hyperlink"/>
            <w:spacing w:val="-1"/>
          </w:rPr>
          <w:t xml:space="preserve"> </w:t>
        </w:r>
        <w:r w:rsidRPr="00CB54F8">
          <w:rPr>
            <w:rStyle w:val="Hyperlink"/>
          </w:rPr>
          <w:t>Map</w:t>
        </w:r>
        <w:r w:rsidRPr="00CB54F8">
          <w:rPr>
            <w:rStyle w:val="Hyperlink"/>
            <w:spacing w:val="-1"/>
          </w:rPr>
          <w:t xml:space="preserve"> </w:t>
        </w:r>
        <w:r w:rsidRPr="00CB54F8">
          <w:rPr>
            <w:rStyle w:val="Hyperlink"/>
          </w:rPr>
          <w:t>and</w:t>
        </w:r>
        <w:r w:rsidRPr="00CB54F8">
          <w:rPr>
            <w:rStyle w:val="Hyperlink"/>
            <w:spacing w:val="-1"/>
          </w:rPr>
          <w:t xml:space="preserve"> </w:t>
        </w:r>
        <w:r w:rsidRPr="00CB54F8">
          <w:rPr>
            <w:rStyle w:val="Hyperlink"/>
            <w:spacing w:val="-2"/>
          </w:rPr>
          <w:t>Compass</w:t>
        </w:r>
      </w:hyperlink>
    </w:p>
    <w:p w14:paraId="3494501E" w14:textId="77777777" w:rsidR="002C7295" w:rsidRDefault="00000000">
      <w:pPr>
        <w:pStyle w:val="BodyText"/>
        <w:spacing w:before="1" w:line="235" w:lineRule="auto"/>
        <w:ind w:left="500" w:right="517"/>
      </w:pPr>
      <w:r>
        <w:rPr>
          <w:color w:val="2B2B2B"/>
          <w:u w:val="single" w:color="2B2B2B"/>
        </w:rPr>
        <w:t>Activity</w:t>
      </w:r>
      <w:r>
        <w:rPr>
          <w:color w:val="2B2B2B"/>
        </w:rPr>
        <w:t>:</w:t>
      </w:r>
      <w:r>
        <w:rPr>
          <w:color w:val="2B2B2B"/>
          <w:spacing w:val="-4"/>
        </w:rPr>
        <w:t xml:space="preserve"> </w:t>
      </w:r>
      <w:r>
        <w:rPr>
          <w:color w:val="2B2B2B"/>
        </w:rPr>
        <w:t>Participants</w:t>
      </w:r>
      <w:r>
        <w:rPr>
          <w:color w:val="2B2B2B"/>
          <w:spacing w:val="-4"/>
        </w:rPr>
        <w:t xml:space="preserve"> </w:t>
      </w:r>
      <w:r>
        <w:rPr>
          <w:color w:val="2B2B2B"/>
        </w:rPr>
        <w:t>use</w:t>
      </w:r>
      <w:r>
        <w:rPr>
          <w:color w:val="2B2B2B"/>
          <w:spacing w:val="-4"/>
        </w:rPr>
        <w:t xml:space="preserve"> </w:t>
      </w:r>
      <w:r>
        <w:rPr>
          <w:color w:val="2B2B2B"/>
        </w:rPr>
        <w:t>the</w:t>
      </w:r>
      <w:r>
        <w:rPr>
          <w:color w:val="2B2B2B"/>
          <w:spacing w:val="-4"/>
        </w:rPr>
        <w:t xml:space="preserve"> </w:t>
      </w:r>
      <w:r>
        <w:rPr>
          <w:color w:val="2B2B2B"/>
        </w:rPr>
        <w:t>US</w:t>
      </w:r>
      <w:r>
        <w:rPr>
          <w:color w:val="2B2B2B"/>
          <w:spacing w:val="-4"/>
        </w:rPr>
        <w:t xml:space="preserve"> </w:t>
      </w:r>
      <w:r>
        <w:rPr>
          <w:color w:val="2B2B2B"/>
        </w:rPr>
        <w:t>map</w:t>
      </w:r>
      <w:r>
        <w:rPr>
          <w:color w:val="2B2B2B"/>
          <w:spacing w:val="-4"/>
        </w:rPr>
        <w:t xml:space="preserve"> </w:t>
      </w:r>
      <w:r>
        <w:rPr>
          <w:color w:val="2B2B2B"/>
        </w:rPr>
        <w:t>to</w:t>
      </w:r>
      <w:r>
        <w:rPr>
          <w:color w:val="2B2B2B"/>
          <w:spacing w:val="-4"/>
        </w:rPr>
        <w:t xml:space="preserve"> </w:t>
      </w:r>
      <w:r>
        <w:rPr>
          <w:color w:val="2B2B2B"/>
        </w:rPr>
        <w:t>find</w:t>
      </w:r>
      <w:r>
        <w:rPr>
          <w:color w:val="2B2B2B"/>
          <w:spacing w:val="-4"/>
        </w:rPr>
        <w:t xml:space="preserve"> </w:t>
      </w:r>
      <w:r>
        <w:rPr>
          <w:color w:val="2B2B2B"/>
        </w:rPr>
        <w:t>and</w:t>
      </w:r>
      <w:r>
        <w:rPr>
          <w:color w:val="2B2B2B"/>
          <w:spacing w:val="-4"/>
        </w:rPr>
        <w:t xml:space="preserve"> </w:t>
      </w:r>
      <w:r>
        <w:rPr>
          <w:color w:val="2B2B2B"/>
        </w:rPr>
        <w:t>face</w:t>
      </w:r>
      <w:r>
        <w:rPr>
          <w:color w:val="2B2B2B"/>
          <w:spacing w:val="-4"/>
        </w:rPr>
        <w:t xml:space="preserve"> </w:t>
      </w:r>
      <w:r>
        <w:rPr>
          <w:color w:val="2B2B2B"/>
        </w:rPr>
        <w:t>the</w:t>
      </w:r>
      <w:r>
        <w:rPr>
          <w:color w:val="2B2B2B"/>
          <w:spacing w:val="-4"/>
        </w:rPr>
        <w:t xml:space="preserve"> </w:t>
      </w:r>
      <w:r>
        <w:rPr>
          <w:color w:val="2B2B2B"/>
        </w:rPr>
        <w:t>(approximate)</w:t>
      </w:r>
      <w:r>
        <w:rPr>
          <w:color w:val="2B2B2B"/>
          <w:spacing w:val="-4"/>
        </w:rPr>
        <w:t xml:space="preserve"> </w:t>
      </w:r>
      <w:r>
        <w:rPr>
          <w:color w:val="2B2B2B"/>
        </w:rPr>
        <w:t>direction</w:t>
      </w:r>
      <w:r>
        <w:rPr>
          <w:color w:val="2B2B2B"/>
          <w:spacing w:val="-4"/>
        </w:rPr>
        <w:t xml:space="preserve"> </w:t>
      </w:r>
      <w:r>
        <w:rPr>
          <w:color w:val="2B2B2B"/>
        </w:rPr>
        <w:t>of their home address.</w:t>
      </w:r>
    </w:p>
    <w:p w14:paraId="38D258DA" w14:textId="77777777" w:rsidR="002C7295" w:rsidRDefault="00000000">
      <w:pPr>
        <w:pStyle w:val="BodyText"/>
        <w:spacing w:before="12" w:line="240" w:lineRule="auto"/>
        <w:ind w:left="0"/>
        <w:rPr>
          <w:sz w:val="20"/>
        </w:rPr>
      </w:pPr>
      <w:r>
        <w:rPr>
          <w:noProof/>
        </w:rPr>
        <w:drawing>
          <wp:anchor distT="0" distB="0" distL="0" distR="0" simplePos="0" relativeHeight="487604736" behindDoc="1" locked="0" layoutInCell="1" allowOverlap="1" wp14:anchorId="19DD3212" wp14:editId="55D6975C">
            <wp:simplePos x="0" y="0"/>
            <wp:positionH relativeFrom="page">
              <wp:posOffset>2222535</wp:posOffset>
            </wp:positionH>
            <wp:positionV relativeFrom="paragraph">
              <wp:posOffset>174937</wp:posOffset>
            </wp:positionV>
            <wp:extent cx="3462527" cy="2121407"/>
            <wp:effectExtent l="0" t="0" r="0" b="0"/>
            <wp:wrapTopAndBottom/>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129" cstate="print"/>
                    <a:stretch>
                      <a:fillRect/>
                    </a:stretch>
                  </pic:blipFill>
                  <pic:spPr>
                    <a:xfrm>
                      <a:off x="0" y="0"/>
                      <a:ext cx="3462527" cy="2121407"/>
                    </a:xfrm>
                    <a:prstGeom prst="rect">
                      <a:avLst/>
                    </a:prstGeom>
                  </pic:spPr>
                </pic:pic>
              </a:graphicData>
            </a:graphic>
          </wp:anchor>
        </w:drawing>
      </w:r>
    </w:p>
    <w:p w14:paraId="78A787BF" w14:textId="77777777" w:rsidR="002C7295" w:rsidRDefault="00000000">
      <w:pPr>
        <w:spacing w:before="283"/>
        <w:ind w:left="426" w:right="158"/>
        <w:jc w:val="center"/>
        <w:rPr>
          <w:i/>
          <w:sz w:val="20"/>
        </w:rPr>
      </w:pPr>
      <w:r>
        <w:rPr>
          <w:i/>
          <w:sz w:val="20"/>
        </w:rPr>
        <w:t>Direction</w:t>
      </w:r>
      <w:r>
        <w:rPr>
          <w:i/>
          <w:spacing w:val="-4"/>
          <w:sz w:val="20"/>
        </w:rPr>
        <w:t xml:space="preserve"> </w:t>
      </w:r>
      <w:r>
        <w:rPr>
          <w:i/>
          <w:sz w:val="20"/>
        </w:rPr>
        <w:t>Facing</w:t>
      </w:r>
      <w:r>
        <w:rPr>
          <w:i/>
          <w:spacing w:val="-2"/>
          <w:sz w:val="20"/>
        </w:rPr>
        <w:t xml:space="preserve"> Activity</w:t>
      </w:r>
    </w:p>
    <w:p w14:paraId="4E0FA172"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48B18461" w14:textId="77777777" w:rsidR="002C7295" w:rsidRDefault="00000000">
      <w:pPr>
        <w:pStyle w:val="Heading1"/>
      </w:pPr>
      <w:r>
        <w:rPr>
          <w:color w:val="2B2B2B"/>
        </w:rPr>
        <w:lastRenderedPageBreak/>
        <w:t xml:space="preserve">MEASURING HEIGHTS AND </w:t>
      </w:r>
      <w:r>
        <w:rPr>
          <w:color w:val="2B2B2B"/>
          <w:spacing w:val="-2"/>
        </w:rPr>
        <w:t>WIDTHS</w:t>
      </w:r>
    </w:p>
    <w:p w14:paraId="5D3061A4" w14:textId="77777777" w:rsidR="002C7295" w:rsidRDefault="00000000">
      <w:pPr>
        <w:pStyle w:val="BodyText"/>
        <w:spacing w:line="285" w:lineRule="exact"/>
        <w:ind w:left="400" w:right="400"/>
        <w:jc w:val="center"/>
      </w:pPr>
      <w:r>
        <w:rPr>
          <w:color w:val="2B2B2B"/>
        </w:rPr>
        <w:t>(1</w:t>
      </w:r>
      <w:r>
        <w:rPr>
          <w:color w:val="2B2B2B"/>
          <w:spacing w:val="-4"/>
        </w:rPr>
        <w:t xml:space="preserve"> </w:t>
      </w:r>
      <w:r>
        <w:rPr>
          <w:color w:val="2B2B2B"/>
        </w:rPr>
        <w:t>hour,</w:t>
      </w:r>
      <w:r>
        <w:rPr>
          <w:color w:val="2B2B2B"/>
          <w:spacing w:val="-3"/>
        </w:rPr>
        <w:t xml:space="preserve"> </w:t>
      </w:r>
      <w:r>
        <w:rPr>
          <w:color w:val="2B2B2B"/>
        </w:rPr>
        <w:t>30</w:t>
      </w:r>
      <w:r>
        <w:rPr>
          <w:color w:val="2B2B2B"/>
          <w:spacing w:val="-3"/>
        </w:rPr>
        <w:t xml:space="preserve"> </w:t>
      </w:r>
      <w:r>
        <w:rPr>
          <w:color w:val="2B2B2B"/>
        </w:rPr>
        <w:t>minutes</w:t>
      </w:r>
      <w:r>
        <w:rPr>
          <w:color w:val="2B2B2B"/>
          <w:spacing w:val="-4"/>
        </w:rPr>
        <w:t xml:space="preserve"> </w:t>
      </w:r>
      <w:r>
        <w:rPr>
          <w:color w:val="2B2B2B"/>
        </w:rPr>
        <w:t>-</w:t>
      </w:r>
      <w:r>
        <w:rPr>
          <w:color w:val="2B2B2B"/>
          <w:spacing w:val="-3"/>
        </w:rPr>
        <w:t xml:space="preserve"> </w:t>
      </w:r>
      <w:r>
        <w:rPr>
          <w:color w:val="2B2B2B"/>
        </w:rPr>
        <w:t>Inside</w:t>
      </w:r>
      <w:r>
        <w:rPr>
          <w:color w:val="2B2B2B"/>
          <w:spacing w:val="-3"/>
        </w:rPr>
        <w:t xml:space="preserve"> </w:t>
      </w:r>
      <w:r>
        <w:rPr>
          <w:color w:val="2B2B2B"/>
        </w:rPr>
        <w:t>/</w:t>
      </w:r>
      <w:r>
        <w:rPr>
          <w:color w:val="2B2B2B"/>
          <w:spacing w:val="-3"/>
        </w:rPr>
        <w:t xml:space="preserve"> </w:t>
      </w:r>
      <w:r>
        <w:rPr>
          <w:color w:val="2B2B2B"/>
          <w:spacing w:val="-2"/>
        </w:rPr>
        <w:t>Outdoors)</w:t>
      </w:r>
    </w:p>
    <w:p w14:paraId="241EB9B4" w14:textId="77777777" w:rsidR="002C7295" w:rsidRDefault="002C7295">
      <w:pPr>
        <w:pStyle w:val="BodyText"/>
        <w:spacing w:before="11" w:line="240" w:lineRule="auto"/>
        <w:ind w:left="0"/>
      </w:pPr>
    </w:p>
    <w:p w14:paraId="49C70229" w14:textId="77777777" w:rsidR="002C7295" w:rsidRDefault="00000000">
      <w:pPr>
        <w:pStyle w:val="BodyText"/>
        <w:spacing w:before="1" w:line="235" w:lineRule="auto"/>
        <w:ind w:left="500" w:right="541"/>
      </w:pPr>
      <w:r>
        <w:rPr>
          <w:u w:val="single"/>
        </w:rPr>
        <w:t>Objective</w:t>
      </w:r>
      <w:r>
        <w:t xml:space="preserve">: Through the EDGE method followed by an opportunity to put what they learn into </w:t>
      </w:r>
      <w:proofErr w:type="gramStart"/>
      <w:r>
        <w:t>action,</w:t>
      </w:r>
      <w:proofErr w:type="gramEnd"/>
      <w:r>
        <w:t xml:space="preserve"> participants will become comfortable with their ability to eﬀectively present</w:t>
      </w:r>
      <w:r>
        <w:rPr>
          <w:spacing w:val="-4"/>
        </w:rPr>
        <w:t xml:space="preserve"> </w:t>
      </w:r>
      <w:r>
        <w:t>how</w:t>
      </w:r>
      <w:r>
        <w:rPr>
          <w:spacing w:val="-4"/>
        </w:rPr>
        <w:t xml:space="preserve"> </w:t>
      </w:r>
      <w:r>
        <w:t>to</w:t>
      </w:r>
      <w:r>
        <w:rPr>
          <w:spacing w:val="-4"/>
        </w:rPr>
        <w:t xml:space="preserve"> </w:t>
      </w:r>
      <w:r>
        <w:t>measure</w:t>
      </w:r>
      <w:r>
        <w:rPr>
          <w:spacing w:val="-4"/>
        </w:rPr>
        <w:t xml:space="preserve"> </w:t>
      </w:r>
      <w:r>
        <w:t>heights</w:t>
      </w:r>
      <w:r>
        <w:rPr>
          <w:spacing w:val="-4"/>
        </w:rPr>
        <w:t xml:space="preserve"> </w:t>
      </w:r>
      <w:r>
        <w:t>and</w:t>
      </w:r>
      <w:r>
        <w:rPr>
          <w:spacing w:val="-4"/>
        </w:rPr>
        <w:t xml:space="preserve"> </w:t>
      </w:r>
      <w:r>
        <w:t>widths</w:t>
      </w:r>
      <w:r>
        <w:rPr>
          <w:spacing w:val="-4"/>
        </w:rPr>
        <w:t xml:space="preserve"> </w:t>
      </w:r>
      <w:r>
        <w:t>in</w:t>
      </w:r>
      <w:r>
        <w:rPr>
          <w:spacing w:val="-4"/>
        </w:rPr>
        <w:t xml:space="preserve"> </w:t>
      </w:r>
      <w:r>
        <w:t>the</w:t>
      </w:r>
      <w:r>
        <w:rPr>
          <w:spacing w:val="-4"/>
        </w:rPr>
        <w:t xml:space="preserve"> </w:t>
      </w:r>
      <w:r>
        <w:t>field.</w:t>
      </w:r>
      <w:r>
        <w:rPr>
          <w:spacing w:val="-4"/>
        </w:rPr>
        <w:t xml:space="preserve"> </w:t>
      </w:r>
      <w:r>
        <w:t>Participants</w:t>
      </w:r>
      <w:r>
        <w:rPr>
          <w:spacing w:val="-4"/>
        </w:rPr>
        <w:t xml:space="preserve"> </w:t>
      </w:r>
      <w:r>
        <w:t>will</w:t>
      </w:r>
      <w:r>
        <w:rPr>
          <w:spacing w:val="-4"/>
        </w:rPr>
        <w:t xml:space="preserve"> </w:t>
      </w:r>
      <w:r>
        <w:t>apply</w:t>
      </w:r>
      <w:r>
        <w:rPr>
          <w:spacing w:val="-4"/>
        </w:rPr>
        <w:t xml:space="preserve"> </w:t>
      </w:r>
      <w:r>
        <w:t>the</w:t>
      </w:r>
      <w:r>
        <w:rPr>
          <w:spacing w:val="-4"/>
        </w:rPr>
        <w:t xml:space="preserve"> </w:t>
      </w:r>
      <w:r>
        <w:t>skills they’ve learned by following a prepared treasure map.</w:t>
      </w:r>
    </w:p>
    <w:p w14:paraId="72AABB94" w14:textId="77777777" w:rsidR="002C7295" w:rsidRDefault="00000000">
      <w:pPr>
        <w:pStyle w:val="BodyText"/>
        <w:spacing w:before="273" w:line="283" w:lineRule="exact"/>
        <w:ind w:left="860"/>
      </w:pPr>
      <w:r>
        <w:rPr>
          <w:u w:val="single"/>
        </w:rPr>
        <w:t xml:space="preserve">Materials for each </w:t>
      </w:r>
      <w:r>
        <w:rPr>
          <w:spacing w:val="-2"/>
          <w:u w:val="single"/>
        </w:rPr>
        <w:t>patrol</w:t>
      </w:r>
    </w:p>
    <w:p w14:paraId="1AEB110F" w14:textId="77777777" w:rsidR="002C7295" w:rsidRDefault="00000000">
      <w:pPr>
        <w:pStyle w:val="ListParagraph"/>
        <w:numPr>
          <w:ilvl w:val="0"/>
          <w:numId w:val="62"/>
        </w:numPr>
        <w:tabs>
          <w:tab w:val="left" w:pos="1055"/>
        </w:tabs>
        <w:spacing w:line="290" w:lineRule="exact"/>
        <w:ind w:left="1055" w:hanging="195"/>
        <w:rPr>
          <w:position w:val="-1"/>
          <w:sz w:val="24"/>
        </w:rPr>
      </w:pPr>
      <w:r>
        <w:rPr>
          <w:sz w:val="24"/>
        </w:rPr>
        <w:t xml:space="preserve">4 </w:t>
      </w:r>
      <w:r>
        <w:rPr>
          <w:spacing w:val="-2"/>
          <w:sz w:val="24"/>
        </w:rPr>
        <w:t>stakes</w:t>
      </w:r>
    </w:p>
    <w:p w14:paraId="46FA1C54" w14:textId="77777777" w:rsidR="002C7295" w:rsidRDefault="00000000">
      <w:pPr>
        <w:pStyle w:val="ListParagraph"/>
        <w:numPr>
          <w:ilvl w:val="0"/>
          <w:numId w:val="62"/>
        </w:numPr>
        <w:tabs>
          <w:tab w:val="left" w:pos="1055"/>
        </w:tabs>
        <w:ind w:left="1055" w:hanging="195"/>
        <w:rPr>
          <w:position w:val="-1"/>
          <w:sz w:val="24"/>
        </w:rPr>
      </w:pPr>
      <w:r>
        <w:rPr>
          <w:spacing w:val="-2"/>
          <w:sz w:val="24"/>
        </w:rPr>
        <w:t>mallet</w:t>
      </w:r>
    </w:p>
    <w:p w14:paraId="041D9EFB" w14:textId="77777777" w:rsidR="002C7295" w:rsidRDefault="00000000">
      <w:pPr>
        <w:pStyle w:val="ListParagraph"/>
        <w:numPr>
          <w:ilvl w:val="0"/>
          <w:numId w:val="62"/>
        </w:numPr>
        <w:tabs>
          <w:tab w:val="left" w:pos="1055"/>
        </w:tabs>
        <w:spacing w:line="293" w:lineRule="exact"/>
        <w:ind w:left="1055" w:hanging="195"/>
        <w:rPr>
          <w:position w:val="-1"/>
          <w:sz w:val="24"/>
        </w:rPr>
      </w:pPr>
      <w:r>
        <w:rPr>
          <w:spacing w:val="-2"/>
          <w:sz w:val="24"/>
        </w:rPr>
        <w:t>compass</w:t>
      </w:r>
    </w:p>
    <w:p w14:paraId="7F68BC33" w14:textId="77777777" w:rsidR="002C7295" w:rsidRDefault="00000000">
      <w:pPr>
        <w:pStyle w:val="BodyText"/>
        <w:spacing w:before="253" w:line="283" w:lineRule="exact"/>
        <w:ind w:left="860"/>
      </w:pPr>
      <w:r>
        <w:rPr>
          <w:u w:val="single"/>
        </w:rPr>
        <w:t xml:space="preserve">Materials for </w:t>
      </w:r>
      <w:r>
        <w:rPr>
          <w:spacing w:val="-4"/>
          <w:u w:val="single"/>
        </w:rPr>
        <w:t>class</w:t>
      </w:r>
    </w:p>
    <w:p w14:paraId="7008F97E" w14:textId="77777777" w:rsidR="002C7295" w:rsidRDefault="00000000">
      <w:pPr>
        <w:pStyle w:val="ListParagraph"/>
        <w:numPr>
          <w:ilvl w:val="0"/>
          <w:numId w:val="62"/>
        </w:numPr>
        <w:tabs>
          <w:tab w:val="left" w:pos="1055"/>
        </w:tabs>
        <w:spacing w:line="290" w:lineRule="exact"/>
        <w:ind w:left="1055" w:hanging="195"/>
        <w:rPr>
          <w:position w:val="-1"/>
          <w:sz w:val="24"/>
        </w:rPr>
      </w:pPr>
      <w:r>
        <w:rPr>
          <w:sz w:val="24"/>
        </w:rPr>
        <w:t>treasure</w:t>
      </w:r>
      <w:r>
        <w:rPr>
          <w:spacing w:val="-10"/>
          <w:sz w:val="24"/>
        </w:rPr>
        <w:t xml:space="preserve"> </w:t>
      </w:r>
      <w:proofErr w:type="gramStart"/>
      <w:r>
        <w:rPr>
          <w:spacing w:val="-5"/>
          <w:sz w:val="24"/>
        </w:rPr>
        <w:t>map</w:t>
      </w:r>
      <w:proofErr w:type="gramEnd"/>
    </w:p>
    <w:p w14:paraId="2358587A" w14:textId="77777777" w:rsidR="002C7295" w:rsidRDefault="00000000">
      <w:pPr>
        <w:pStyle w:val="ListParagraph"/>
        <w:numPr>
          <w:ilvl w:val="0"/>
          <w:numId w:val="62"/>
        </w:numPr>
        <w:tabs>
          <w:tab w:val="left" w:pos="1055"/>
        </w:tabs>
        <w:ind w:left="1055" w:hanging="195"/>
        <w:rPr>
          <w:position w:val="-1"/>
          <w:sz w:val="24"/>
        </w:rPr>
      </w:pPr>
      <w:r>
        <w:rPr>
          <w:spacing w:val="-2"/>
          <w:sz w:val="24"/>
        </w:rPr>
        <w:t>trowel</w:t>
      </w:r>
    </w:p>
    <w:p w14:paraId="0F4703FC" w14:textId="77777777" w:rsidR="002C7295" w:rsidRDefault="00000000">
      <w:pPr>
        <w:pStyle w:val="ListParagraph"/>
        <w:numPr>
          <w:ilvl w:val="0"/>
          <w:numId w:val="62"/>
        </w:numPr>
        <w:tabs>
          <w:tab w:val="left" w:pos="1055"/>
        </w:tabs>
        <w:ind w:left="1055" w:hanging="195"/>
        <w:rPr>
          <w:position w:val="-1"/>
          <w:sz w:val="24"/>
        </w:rPr>
      </w:pPr>
      <w:r>
        <w:rPr>
          <w:spacing w:val="-2"/>
          <w:sz w:val="24"/>
        </w:rPr>
        <w:t>projector</w:t>
      </w:r>
    </w:p>
    <w:p w14:paraId="32708ED9" w14:textId="77777777" w:rsidR="002C7295" w:rsidRDefault="00000000">
      <w:pPr>
        <w:pStyle w:val="ListParagraph"/>
        <w:numPr>
          <w:ilvl w:val="0"/>
          <w:numId w:val="62"/>
        </w:numPr>
        <w:tabs>
          <w:tab w:val="left" w:pos="1055"/>
        </w:tabs>
        <w:spacing w:line="293" w:lineRule="exact"/>
        <w:ind w:left="1055" w:hanging="195"/>
        <w:rPr>
          <w:position w:val="-1"/>
          <w:sz w:val="24"/>
        </w:rPr>
      </w:pPr>
      <w:r>
        <w:rPr>
          <w:spacing w:val="-2"/>
          <w:sz w:val="24"/>
        </w:rPr>
        <w:t>screen</w:t>
      </w:r>
    </w:p>
    <w:p w14:paraId="2324EC6E" w14:textId="3C3B78CC" w:rsidR="002C7295" w:rsidRDefault="00000000">
      <w:pPr>
        <w:pStyle w:val="BodyText"/>
        <w:spacing w:before="114" w:line="240" w:lineRule="auto"/>
        <w:ind w:left="500"/>
      </w:pPr>
      <w:r>
        <w:rPr>
          <w:color w:val="2B2B2B"/>
        </w:rPr>
        <w:t>—&gt;</w:t>
      </w:r>
      <w:r>
        <w:rPr>
          <w:color w:val="2B2B2B"/>
          <w:spacing w:val="-2"/>
        </w:rPr>
        <w:t xml:space="preserve"> </w:t>
      </w:r>
      <w:r>
        <w:rPr>
          <w:color w:val="2B2B2B"/>
        </w:rPr>
        <w:t>View</w:t>
      </w:r>
      <w:r>
        <w:rPr>
          <w:color w:val="2B2B2B"/>
          <w:spacing w:val="-2"/>
        </w:rPr>
        <w:t xml:space="preserve"> </w:t>
      </w:r>
      <w:r>
        <w:rPr>
          <w:color w:val="2B2B2B"/>
        </w:rPr>
        <w:t>Video</w:t>
      </w:r>
      <w:r>
        <w:rPr>
          <w:color w:val="2B2B2B"/>
          <w:spacing w:val="-1"/>
        </w:rPr>
        <w:t xml:space="preserve"> </w:t>
      </w:r>
      <w:r>
        <w:rPr>
          <w:color w:val="2B2B2B"/>
        </w:rPr>
        <w:t>36:</w:t>
      </w:r>
      <w:r>
        <w:rPr>
          <w:color w:val="2B2B2B"/>
          <w:spacing w:val="-2"/>
        </w:rPr>
        <w:t xml:space="preserve"> </w:t>
      </w:r>
      <w:hyperlink r:id="rId130" w:history="1">
        <w:r w:rsidRPr="00CB54F8">
          <w:rPr>
            <w:rStyle w:val="Hyperlink"/>
          </w:rPr>
          <w:t>How</w:t>
        </w:r>
        <w:r w:rsidRPr="00CB54F8">
          <w:rPr>
            <w:rStyle w:val="Hyperlink"/>
            <w:spacing w:val="-2"/>
          </w:rPr>
          <w:t xml:space="preserve"> </w:t>
        </w:r>
        <w:r w:rsidRPr="00CB54F8">
          <w:rPr>
            <w:rStyle w:val="Hyperlink"/>
          </w:rPr>
          <w:t>to</w:t>
        </w:r>
        <w:r w:rsidRPr="00CB54F8">
          <w:rPr>
            <w:rStyle w:val="Hyperlink"/>
            <w:spacing w:val="-1"/>
          </w:rPr>
          <w:t xml:space="preserve"> </w:t>
        </w:r>
        <w:r w:rsidRPr="00CB54F8">
          <w:rPr>
            <w:rStyle w:val="Hyperlink"/>
          </w:rPr>
          <w:t>Measure</w:t>
        </w:r>
        <w:r w:rsidRPr="00CB54F8">
          <w:rPr>
            <w:rStyle w:val="Hyperlink"/>
            <w:spacing w:val="-2"/>
          </w:rPr>
          <w:t xml:space="preserve"> </w:t>
        </w:r>
        <w:r w:rsidRPr="00CB54F8">
          <w:rPr>
            <w:rStyle w:val="Hyperlink"/>
          </w:rPr>
          <w:t>He</w:t>
        </w:r>
        <w:r w:rsidRPr="00CB54F8">
          <w:rPr>
            <w:rStyle w:val="Hyperlink"/>
          </w:rPr>
          <w:t>i</w:t>
        </w:r>
        <w:r w:rsidRPr="00CB54F8">
          <w:rPr>
            <w:rStyle w:val="Hyperlink"/>
          </w:rPr>
          <w:t>ghts</w:t>
        </w:r>
        <w:r w:rsidRPr="00CB54F8">
          <w:rPr>
            <w:rStyle w:val="Hyperlink"/>
            <w:spacing w:val="-2"/>
          </w:rPr>
          <w:t xml:space="preserve"> </w:t>
        </w:r>
        <w:r w:rsidRPr="00CB54F8">
          <w:rPr>
            <w:rStyle w:val="Hyperlink"/>
          </w:rPr>
          <w:t>and</w:t>
        </w:r>
        <w:r w:rsidRPr="00CB54F8">
          <w:rPr>
            <w:rStyle w:val="Hyperlink"/>
            <w:spacing w:val="-1"/>
          </w:rPr>
          <w:t xml:space="preserve"> </w:t>
        </w:r>
        <w:r w:rsidRPr="00CB54F8">
          <w:rPr>
            <w:rStyle w:val="Hyperlink"/>
            <w:spacing w:val="-2"/>
          </w:rPr>
          <w:t>Widths</w:t>
        </w:r>
      </w:hyperlink>
    </w:p>
    <w:p w14:paraId="5A8F0A61" w14:textId="77777777" w:rsidR="002C7295" w:rsidRDefault="00000000">
      <w:pPr>
        <w:spacing w:before="220" w:line="232" w:lineRule="auto"/>
        <w:ind w:left="500" w:right="517"/>
        <w:rPr>
          <w:i/>
          <w:sz w:val="24"/>
        </w:rPr>
      </w:pPr>
      <w:r>
        <w:rPr>
          <w:sz w:val="24"/>
          <w:u w:val="single"/>
        </w:rPr>
        <w:t>Discussion</w:t>
      </w:r>
      <w:r>
        <w:rPr>
          <w:sz w:val="24"/>
        </w:rPr>
        <w:t>:</w:t>
      </w:r>
      <w:r>
        <w:rPr>
          <w:spacing w:val="-5"/>
          <w:sz w:val="24"/>
        </w:rPr>
        <w:t xml:space="preserve"> </w:t>
      </w:r>
      <w:r>
        <w:rPr>
          <w:i/>
          <w:sz w:val="24"/>
        </w:rPr>
        <w:t>This</w:t>
      </w:r>
      <w:r>
        <w:rPr>
          <w:i/>
          <w:spacing w:val="-5"/>
          <w:sz w:val="24"/>
        </w:rPr>
        <w:t xml:space="preserve"> </w:t>
      </w:r>
      <w:r>
        <w:rPr>
          <w:i/>
          <w:sz w:val="24"/>
        </w:rPr>
        <w:t>video</w:t>
      </w:r>
      <w:r>
        <w:rPr>
          <w:i/>
          <w:spacing w:val="-5"/>
          <w:sz w:val="24"/>
        </w:rPr>
        <w:t xml:space="preserve"> </w:t>
      </w:r>
      <w:r>
        <w:rPr>
          <w:i/>
          <w:sz w:val="24"/>
        </w:rPr>
        <w:t>explained</w:t>
      </w:r>
      <w:r>
        <w:rPr>
          <w:i/>
          <w:spacing w:val="-5"/>
          <w:sz w:val="24"/>
        </w:rPr>
        <w:t xml:space="preserve"> </w:t>
      </w:r>
      <w:r>
        <w:rPr>
          <w:i/>
          <w:sz w:val="24"/>
        </w:rPr>
        <w:t>and</w:t>
      </w:r>
      <w:r>
        <w:rPr>
          <w:i/>
          <w:spacing w:val="-5"/>
          <w:sz w:val="24"/>
        </w:rPr>
        <w:t xml:space="preserve"> </w:t>
      </w:r>
      <w:r>
        <w:rPr>
          <w:i/>
          <w:sz w:val="24"/>
        </w:rPr>
        <w:t>demonstrated</w:t>
      </w:r>
      <w:r>
        <w:rPr>
          <w:i/>
          <w:spacing w:val="-5"/>
          <w:sz w:val="24"/>
        </w:rPr>
        <w:t xml:space="preserve"> </w:t>
      </w:r>
      <w:r>
        <w:rPr>
          <w:i/>
          <w:sz w:val="24"/>
        </w:rPr>
        <w:t>one</w:t>
      </w:r>
      <w:r>
        <w:rPr>
          <w:i/>
          <w:spacing w:val="-5"/>
          <w:sz w:val="24"/>
        </w:rPr>
        <w:t xml:space="preserve"> </w:t>
      </w:r>
      <w:r>
        <w:rPr>
          <w:i/>
          <w:sz w:val="24"/>
        </w:rPr>
        <w:t>approach</w:t>
      </w:r>
      <w:r>
        <w:rPr>
          <w:i/>
          <w:spacing w:val="-5"/>
          <w:sz w:val="24"/>
        </w:rPr>
        <w:t xml:space="preserve"> </w:t>
      </w:r>
      <w:r>
        <w:rPr>
          <w:i/>
          <w:sz w:val="24"/>
        </w:rPr>
        <w:t>to</w:t>
      </w:r>
      <w:r>
        <w:rPr>
          <w:i/>
          <w:spacing w:val="-5"/>
          <w:sz w:val="24"/>
        </w:rPr>
        <w:t xml:space="preserve"> </w:t>
      </w:r>
      <w:r>
        <w:rPr>
          <w:i/>
          <w:sz w:val="24"/>
        </w:rPr>
        <w:t>measuring</w:t>
      </w:r>
      <w:r>
        <w:rPr>
          <w:i/>
          <w:spacing w:val="-5"/>
          <w:sz w:val="24"/>
        </w:rPr>
        <w:t xml:space="preserve"> </w:t>
      </w:r>
      <w:r>
        <w:rPr>
          <w:i/>
          <w:sz w:val="24"/>
        </w:rPr>
        <w:t xml:space="preserve">heights and widths. What is another method presented in the handbook for measuring heights and how is it done? How could you measure the width of a stream if you had a compass? </w:t>
      </w:r>
      <w:r>
        <w:rPr>
          <w:sz w:val="24"/>
        </w:rPr>
        <w:t xml:space="preserve">If necessary, describe the Falling Method for measuring heights and the Compass Method for measuring widths as presented in the Navigation section of the </w:t>
      </w:r>
      <w:r>
        <w:rPr>
          <w:i/>
          <w:sz w:val="24"/>
        </w:rPr>
        <w:t>Scouts BSA Handbook.</w:t>
      </w:r>
    </w:p>
    <w:p w14:paraId="3C8E23F3" w14:textId="77777777" w:rsidR="002C7295" w:rsidRDefault="00000000">
      <w:pPr>
        <w:pStyle w:val="BodyText"/>
        <w:spacing w:before="226" w:line="235" w:lineRule="auto"/>
        <w:ind w:left="500" w:right="517"/>
      </w:pPr>
      <w:r>
        <w:rPr>
          <w:u w:val="single"/>
        </w:rPr>
        <w:t>Activity</w:t>
      </w:r>
      <w:r>
        <w:t>:</w:t>
      </w:r>
      <w:r>
        <w:rPr>
          <w:spacing w:val="-4"/>
        </w:rPr>
        <w:t xml:space="preserve"> </w:t>
      </w:r>
      <w:r>
        <w:t>Have</w:t>
      </w:r>
      <w:r>
        <w:rPr>
          <w:spacing w:val="-4"/>
        </w:rPr>
        <w:t xml:space="preserve"> </w:t>
      </w:r>
      <w:r>
        <w:t>each</w:t>
      </w:r>
      <w:r>
        <w:rPr>
          <w:spacing w:val="-4"/>
        </w:rPr>
        <w:t xml:space="preserve"> </w:t>
      </w:r>
      <w:r>
        <w:t>patrol</w:t>
      </w:r>
      <w:r>
        <w:rPr>
          <w:spacing w:val="-4"/>
        </w:rPr>
        <w:t xml:space="preserve"> </w:t>
      </w:r>
      <w:r>
        <w:t>measure</w:t>
      </w:r>
      <w:r>
        <w:rPr>
          <w:spacing w:val="-4"/>
        </w:rPr>
        <w:t xml:space="preserve"> </w:t>
      </w:r>
      <w:r>
        <w:t>the</w:t>
      </w:r>
      <w:r>
        <w:rPr>
          <w:spacing w:val="-4"/>
        </w:rPr>
        <w:t xml:space="preserve"> </w:t>
      </w:r>
      <w:r>
        <w:t>height</w:t>
      </w:r>
      <w:r>
        <w:rPr>
          <w:spacing w:val="-4"/>
        </w:rPr>
        <w:t xml:space="preserve"> </w:t>
      </w:r>
      <w:r>
        <w:t>of</w:t>
      </w:r>
      <w:r>
        <w:rPr>
          <w:spacing w:val="-4"/>
        </w:rPr>
        <w:t xml:space="preserve"> </w:t>
      </w:r>
      <w:r>
        <w:t>a</w:t>
      </w:r>
      <w:r>
        <w:rPr>
          <w:spacing w:val="-4"/>
        </w:rPr>
        <w:t xml:space="preserve"> </w:t>
      </w:r>
      <w:r>
        <w:t>particular</w:t>
      </w:r>
      <w:r>
        <w:rPr>
          <w:spacing w:val="-4"/>
        </w:rPr>
        <w:t xml:space="preserve"> </w:t>
      </w:r>
      <w:r>
        <w:t>tree</w:t>
      </w:r>
      <w:r>
        <w:rPr>
          <w:spacing w:val="-4"/>
        </w:rPr>
        <w:t xml:space="preserve"> </w:t>
      </w:r>
      <w:r>
        <w:t>using</w:t>
      </w:r>
      <w:r>
        <w:rPr>
          <w:spacing w:val="-4"/>
        </w:rPr>
        <w:t xml:space="preserve"> </w:t>
      </w:r>
      <w:r>
        <w:t>both</w:t>
      </w:r>
      <w:r>
        <w:rPr>
          <w:spacing w:val="-4"/>
        </w:rPr>
        <w:t xml:space="preserve"> </w:t>
      </w:r>
      <w:r>
        <w:t>the</w:t>
      </w:r>
      <w:r>
        <w:rPr>
          <w:spacing w:val="-4"/>
        </w:rPr>
        <w:t xml:space="preserve"> </w:t>
      </w:r>
      <w:r>
        <w:t>Stick Method and the Falling Method.</w:t>
      </w:r>
    </w:p>
    <w:p w14:paraId="3405ECA8" w14:textId="77777777" w:rsidR="002C7295" w:rsidRDefault="00000000">
      <w:pPr>
        <w:pStyle w:val="BodyText"/>
        <w:spacing w:before="219" w:line="235" w:lineRule="auto"/>
        <w:ind w:left="500" w:right="517"/>
      </w:pPr>
      <w:r>
        <w:rPr>
          <w:u w:val="single"/>
        </w:rPr>
        <w:t>Activity</w:t>
      </w:r>
      <w:r>
        <w:t>:</w:t>
      </w:r>
      <w:r>
        <w:rPr>
          <w:spacing w:val="-4"/>
        </w:rPr>
        <w:t xml:space="preserve"> </w:t>
      </w:r>
      <w:r>
        <w:t>Have</w:t>
      </w:r>
      <w:r>
        <w:rPr>
          <w:spacing w:val="-4"/>
        </w:rPr>
        <w:t xml:space="preserve"> </w:t>
      </w:r>
      <w:r>
        <w:t>each</w:t>
      </w:r>
      <w:r>
        <w:rPr>
          <w:spacing w:val="-4"/>
        </w:rPr>
        <w:t xml:space="preserve"> </w:t>
      </w:r>
      <w:r>
        <w:t>patrol</w:t>
      </w:r>
      <w:r>
        <w:rPr>
          <w:spacing w:val="-4"/>
        </w:rPr>
        <w:t xml:space="preserve"> </w:t>
      </w:r>
      <w:r>
        <w:t>measure</w:t>
      </w:r>
      <w:r>
        <w:rPr>
          <w:spacing w:val="-4"/>
        </w:rPr>
        <w:t xml:space="preserve"> </w:t>
      </w:r>
      <w:r>
        <w:t>the</w:t>
      </w:r>
      <w:r>
        <w:rPr>
          <w:spacing w:val="-4"/>
        </w:rPr>
        <w:t xml:space="preserve"> </w:t>
      </w:r>
      <w:r>
        <w:t>width</w:t>
      </w:r>
      <w:r>
        <w:rPr>
          <w:spacing w:val="-4"/>
        </w:rPr>
        <w:t xml:space="preserve"> </w:t>
      </w:r>
      <w:r>
        <w:t>of</w:t>
      </w:r>
      <w:r>
        <w:rPr>
          <w:spacing w:val="-4"/>
        </w:rPr>
        <w:t xml:space="preserve"> </w:t>
      </w:r>
      <w:r>
        <w:t>a</w:t>
      </w:r>
      <w:r>
        <w:rPr>
          <w:spacing w:val="-4"/>
        </w:rPr>
        <w:t xml:space="preserve"> </w:t>
      </w:r>
      <w:r>
        <w:t>determined</w:t>
      </w:r>
      <w:r>
        <w:rPr>
          <w:spacing w:val="-4"/>
        </w:rPr>
        <w:t xml:space="preserve"> </w:t>
      </w:r>
      <w:r>
        <w:t>area</w:t>
      </w:r>
      <w:r>
        <w:rPr>
          <w:spacing w:val="-4"/>
        </w:rPr>
        <w:t xml:space="preserve"> </w:t>
      </w:r>
      <w:r>
        <w:t>using</w:t>
      </w:r>
      <w:r>
        <w:rPr>
          <w:spacing w:val="-4"/>
        </w:rPr>
        <w:t xml:space="preserve"> </w:t>
      </w:r>
      <w:r>
        <w:t>both</w:t>
      </w:r>
      <w:r>
        <w:rPr>
          <w:spacing w:val="-4"/>
        </w:rPr>
        <w:t xml:space="preserve"> </w:t>
      </w:r>
      <w:r>
        <w:t>the</w:t>
      </w:r>
      <w:r>
        <w:rPr>
          <w:spacing w:val="-4"/>
        </w:rPr>
        <w:t xml:space="preserve"> </w:t>
      </w:r>
      <w:r>
        <w:t>Stick Method as described in the video and the Compass Method.</w:t>
      </w:r>
    </w:p>
    <w:p w14:paraId="6254B887" w14:textId="77777777" w:rsidR="002C7295" w:rsidRDefault="00000000">
      <w:pPr>
        <w:pStyle w:val="BodyText"/>
        <w:spacing w:before="219" w:line="235" w:lineRule="auto"/>
        <w:ind w:left="500" w:right="544"/>
      </w:pPr>
      <w:r>
        <w:rPr>
          <w:sz w:val="22"/>
        </w:rPr>
        <w:t xml:space="preserve">—&gt; </w:t>
      </w:r>
      <w:r>
        <w:t>Check out the previously arranged shadow stick and confirm the shadow is pointing</w:t>
      </w:r>
      <w:r>
        <w:rPr>
          <w:spacing w:val="-3"/>
        </w:rPr>
        <w:t xml:space="preserve"> </w:t>
      </w:r>
      <w:r>
        <w:t>east.</w:t>
      </w:r>
      <w:r>
        <w:rPr>
          <w:spacing w:val="-3"/>
        </w:rPr>
        <w:t xml:space="preserve"> </w:t>
      </w:r>
      <w:r>
        <w:t>Ask</w:t>
      </w:r>
      <w:r>
        <w:rPr>
          <w:spacing w:val="-3"/>
        </w:rPr>
        <w:t xml:space="preserve"> </w:t>
      </w:r>
      <w:r>
        <w:t>participants</w:t>
      </w:r>
      <w:r>
        <w:rPr>
          <w:spacing w:val="-3"/>
        </w:rPr>
        <w:t xml:space="preserve"> </w:t>
      </w:r>
      <w:r>
        <w:t>to</w:t>
      </w:r>
      <w:r>
        <w:rPr>
          <w:spacing w:val="-3"/>
        </w:rPr>
        <w:t xml:space="preserve"> </w:t>
      </w:r>
      <w:r>
        <w:t>use</w:t>
      </w:r>
      <w:r>
        <w:rPr>
          <w:spacing w:val="-3"/>
        </w:rPr>
        <w:t xml:space="preserve"> </w:t>
      </w:r>
      <w:r>
        <w:t>an</w:t>
      </w:r>
      <w:r>
        <w:rPr>
          <w:spacing w:val="-3"/>
        </w:rPr>
        <w:t xml:space="preserve"> </w:t>
      </w:r>
      <w:r>
        <w:t>analog</w:t>
      </w:r>
      <w:r>
        <w:rPr>
          <w:spacing w:val="-3"/>
        </w:rPr>
        <w:t xml:space="preserve"> </w:t>
      </w:r>
      <w:r>
        <w:t>watch</w:t>
      </w:r>
      <w:r>
        <w:rPr>
          <w:spacing w:val="-3"/>
        </w:rPr>
        <w:t xml:space="preserve"> </w:t>
      </w:r>
      <w:r>
        <w:t>to</w:t>
      </w:r>
      <w:r>
        <w:rPr>
          <w:spacing w:val="-3"/>
        </w:rPr>
        <w:t xml:space="preserve"> </w:t>
      </w:r>
      <w:r>
        <w:t>find</w:t>
      </w:r>
      <w:r>
        <w:rPr>
          <w:spacing w:val="-3"/>
        </w:rPr>
        <w:t xml:space="preserve"> </w:t>
      </w:r>
      <w:r>
        <w:t>south.</w:t>
      </w:r>
      <w:r>
        <w:rPr>
          <w:spacing w:val="-3"/>
        </w:rPr>
        <w:t xml:space="preserve"> </w:t>
      </w:r>
      <w:r>
        <w:t>(Halfway</w:t>
      </w:r>
      <w:r>
        <w:rPr>
          <w:spacing w:val="-3"/>
        </w:rPr>
        <w:t xml:space="preserve"> </w:t>
      </w:r>
      <w:r>
        <w:t>between the hour hand and the 12, when the hour hand is pointing at the sun.)</w:t>
      </w:r>
    </w:p>
    <w:p w14:paraId="67380887" w14:textId="77777777" w:rsidR="002C7295" w:rsidRDefault="00000000">
      <w:pPr>
        <w:pStyle w:val="BodyText"/>
        <w:spacing w:before="231" w:line="235" w:lineRule="auto"/>
        <w:ind w:left="500" w:right="517"/>
      </w:pPr>
      <w:r>
        <w:rPr>
          <w:b/>
        </w:rPr>
        <w:t>NOTE</w:t>
      </w:r>
      <w:r>
        <w:t>:</w:t>
      </w:r>
      <w:r>
        <w:rPr>
          <w:spacing w:val="-5"/>
        </w:rPr>
        <w:t xml:space="preserve"> </w:t>
      </w:r>
      <w:r>
        <w:t>This</w:t>
      </w:r>
      <w:r>
        <w:rPr>
          <w:spacing w:val="-5"/>
        </w:rPr>
        <w:t xml:space="preserve"> </w:t>
      </w:r>
      <w:r>
        <w:t>session</w:t>
      </w:r>
      <w:r>
        <w:rPr>
          <w:spacing w:val="-5"/>
        </w:rPr>
        <w:t xml:space="preserve"> </w:t>
      </w:r>
      <w:r>
        <w:t>requires</w:t>
      </w:r>
      <w:r>
        <w:rPr>
          <w:spacing w:val="-5"/>
        </w:rPr>
        <w:t xml:space="preserve"> </w:t>
      </w:r>
      <w:r>
        <w:t>the</w:t>
      </w:r>
      <w:r>
        <w:rPr>
          <w:spacing w:val="-5"/>
        </w:rPr>
        <w:t xml:space="preserve"> </w:t>
      </w:r>
      <w:r>
        <w:t>creation</w:t>
      </w:r>
      <w:r>
        <w:rPr>
          <w:spacing w:val="-5"/>
        </w:rPr>
        <w:t xml:space="preserve"> </w:t>
      </w:r>
      <w:r>
        <w:t>of</w:t>
      </w:r>
      <w:r>
        <w:rPr>
          <w:spacing w:val="-5"/>
        </w:rPr>
        <w:t xml:space="preserve"> </w:t>
      </w:r>
      <w:r>
        <w:t>a</w:t>
      </w:r>
      <w:r>
        <w:rPr>
          <w:spacing w:val="-5"/>
        </w:rPr>
        <w:t xml:space="preserve"> </w:t>
      </w:r>
      <w:r>
        <w:t>treasure</w:t>
      </w:r>
      <w:r>
        <w:rPr>
          <w:spacing w:val="-5"/>
        </w:rPr>
        <w:t xml:space="preserve"> </w:t>
      </w:r>
      <w:r>
        <w:t>hunt</w:t>
      </w:r>
      <w:r>
        <w:rPr>
          <w:spacing w:val="-5"/>
        </w:rPr>
        <w:t xml:space="preserve"> </w:t>
      </w:r>
      <w:r>
        <w:t>with</w:t>
      </w:r>
      <w:r>
        <w:rPr>
          <w:spacing w:val="-5"/>
        </w:rPr>
        <w:t xml:space="preserve"> </w:t>
      </w:r>
      <w:r>
        <w:t>map</w:t>
      </w:r>
      <w:r>
        <w:rPr>
          <w:spacing w:val="-5"/>
        </w:rPr>
        <w:t xml:space="preserve"> </w:t>
      </w:r>
      <w:r>
        <w:t>and</w:t>
      </w:r>
      <w:r>
        <w:rPr>
          <w:spacing w:val="-5"/>
        </w:rPr>
        <w:t xml:space="preserve"> </w:t>
      </w:r>
      <w:r>
        <w:t>buried “treasure” to be set up prior to the participants’ arrival.</w:t>
      </w:r>
    </w:p>
    <w:p w14:paraId="6BAC1C0D" w14:textId="77777777" w:rsidR="002C7295" w:rsidRDefault="002C7295">
      <w:pPr>
        <w:pStyle w:val="BodyText"/>
        <w:spacing w:before="1" w:line="240" w:lineRule="auto"/>
        <w:ind w:left="0"/>
      </w:pPr>
    </w:p>
    <w:p w14:paraId="44BD05F9" w14:textId="77777777" w:rsidR="002C7295" w:rsidRDefault="00000000">
      <w:pPr>
        <w:pStyle w:val="ListParagraph"/>
        <w:numPr>
          <w:ilvl w:val="0"/>
          <w:numId w:val="61"/>
        </w:numPr>
        <w:tabs>
          <w:tab w:val="left" w:pos="694"/>
          <w:tab w:val="left" w:pos="696"/>
        </w:tabs>
        <w:spacing w:line="225" w:lineRule="auto"/>
        <w:ind w:right="673"/>
        <w:rPr>
          <w:position w:val="-1"/>
          <w:sz w:val="24"/>
        </w:rPr>
      </w:pPr>
      <w:r>
        <w:rPr>
          <w:sz w:val="24"/>
        </w:rPr>
        <w:t>Creating this treasure hunt requires the creation of a series of clues that lead the Scouts</w:t>
      </w:r>
      <w:r>
        <w:rPr>
          <w:spacing w:val="-4"/>
          <w:sz w:val="24"/>
        </w:rPr>
        <w:t xml:space="preserve"> </w:t>
      </w:r>
      <w:r>
        <w:rPr>
          <w:sz w:val="24"/>
        </w:rPr>
        <w:t>to</w:t>
      </w:r>
      <w:r>
        <w:rPr>
          <w:spacing w:val="-4"/>
          <w:sz w:val="24"/>
        </w:rPr>
        <w:t xml:space="preserve"> </w:t>
      </w:r>
      <w:r>
        <w:rPr>
          <w:sz w:val="24"/>
        </w:rPr>
        <w:t>a</w:t>
      </w:r>
      <w:r>
        <w:rPr>
          <w:spacing w:val="-4"/>
          <w:sz w:val="24"/>
        </w:rPr>
        <w:t xml:space="preserve"> </w:t>
      </w:r>
      <w:r>
        <w:rPr>
          <w:sz w:val="24"/>
        </w:rPr>
        <w:t>buried</w:t>
      </w:r>
      <w:r>
        <w:rPr>
          <w:spacing w:val="-4"/>
          <w:sz w:val="24"/>
        </w:rPr>
        <w:t xml:space="preserve"> </w:t>
      </w:r>
      <w:r>
        <w:rPr>
          <w:sz w:val="24"/>
        </w:rPr>
        <w:t>treasure</w:t>
      </w:r>
      <w:r>
        <w:rPr>
          <w:spacing w:val="-4"/>
          <w:sz w:val="24"/>
        </w:rPr>
        <w:t xml:space="preserve"> </w:t>
      </w:r>
      <w:r>
        <w:rPr>
          <w:sz w:val="24"/>
        </w:rPr>
        <w:t>filled</w:t>
      </w:r>
      <w:r>
        <w:rPr>
          <w:spacing w:val="-4"/>
          <w:sz w:val="24"/>
        </w:rPr>
        <w:t xml:space="preserve"> </w:t>
      </w:r>
      <w:r>
        <w:rPr>
          <w:sz w:val="24"/>
        </w:rPr>
        <w:t>with</w:t>
      </w:r>
      <w:r>
        <w:rPr>
          <w:spacing w:val="-4"/>
          <w:sz w:val="24"/>
        </w:rPr>
        <w:t xml:space="preserve"> </w:t>
      </w:r>
      <w:r>
        <w:rPr>
          <w:sz w:val="24"/>
        </w:rPr>
        <w:t>things</w:t>
      </w:r>
      <w:r>
        <w:rPr>
          <w:spacing w:val="-4"/>
          <w:sz w:val="24"/>
        </w:rPr>
        <w:t xml:space="preserve"> </w:t>
      </w:r>
      <w:r>
        <w:rPr>
          <w:sz w:val="24"/>
        </w:rPr>
        <w:t>they</w:t>
      </w:r>
      <w:r>
        <w:rPr>
          <w:spacing w:val="-4"/>
          <w:sz w:val="24"/>
        </w:rPr>
        <w:t xml:space="preserve"> </w:t>
      </w:r>
      <w:r>
        <w:rPr>
          <w:sz w:val="24"/>
        </w:rPr>
        <w:t>like.</w:t>
      </w:r>
      <w:r>
        <w:rPr>
          <w:spacing w:val="-4"/>
          <w:sz w:val="24"/>
        </w:rPr>
        <w:t xml:space="preserve"> </w:t>
      </w:r>
      <w:r>
        <w:rPr>
          <w:sz w:val="24"/>
        </w:rPr>
        <w:t>(The</w:t>
      </w:r>
      <w:r>
        <w:rPr>
          <w:spacing w:val="-4"/>
          <w:sz w:val="24"/>
        </w:rPr>
        <w:t xml:space="preserve"> </w:t>
      </w:r>
      <w:r>
        <w:rPr>
          <w:sz w:val="24"/>
        </w:rPr>
        <w:t>treasure</w:t>
      </w:r>
      <w:r>
        <w:rPr>
          <w:spacing w:val="-4"/>
          <w:sz w:val="24"/>
        </w:rPr>
        <w:t xml:space="preserve"> </w:t>
      </w:r>
      <w:r>
        <w:rPr>
          <w:sz w:val="24"/>
        </w:rPr>
        <w:t>is</w:t>
      </w:r>
      <w:r>
        <w:rPr>
          <w:spacing w:val="-4"/>
          <w:sz w:val="24"/>
        </w:rPr>
        <w:t xml:space="preserve"> </w:t>
      </w:r>
      <w:r>
        <w:rPr>
          <w:sz w:val="24"/>
        </w:rPr>
        <w:t>literally</w:t>
      </w:r>
      <w:r>
        <w:rPr>
          <w:spacing w:val="-4"/>
          <w:sz w:val="24"/>
        </w:rPr>
        <w:t xml:space="preserve"> </w:t>
      </w:r>
      <w:r>
        <w:rPr>
          <w:sz w:val="24"/>
        </w:rPr>
        <w:t>buried in a waterproof bag filled with goodies.)</w:t>
      </w:r>
    </w:p>
    <w:p w14:paraId="229B06FD" w14:textId="77777777" w:rsidR="002C7295" w:rsidRDefault="00000000">
      <w:pPr>
        <w:pStyle w:val="ListParagraph"/>
        <w:numPr>
          <w:ilvl w:val="0"/>
          <w:numId w:val="61"/>
        </w:numPr>
        <w:tabs>
          <w:tab w:val="left" w:pos="694"/>
          <w:tab w:val="left" w:pos="696"/>
        </w:tabs>
        <w:spacing w:before="19" w:line="218" w:lineRule="auto"/>
        <w:ind w:right="615"/>
        <w:rPr>
          <w:position w:val="-1"/>
          <w:sz w:val="24"/>
        </w:rPr>
      </w:pPr>
      <w:proofErr w:type="gramStart"/>
      <w:r>
        <w:rPr>
          <w:sz w:val="24"/>
        </w:rPr>
        <w:t>In</w:t>
      </w:r>
      <w:r>
        <w:rPr>
          <w:spacing w:val="-4"/>
          <w:sz w:val="24"/>
        </w:rPr>
        <w:t xml:space="preserve"> </w:t>
      </w:r>
      <w:r>
        <w:rPr>
          <w:sz w:val="24"/>
        </w:rPr>
        <w:t>order</w:t>
      </w:r>
      <w:r>
        <w:rPr>
          <w:spacing w:val="-4"/>
          <w:sz w:val="24"/>
        </w:rPr>
        <w:t xml:space="preserve"> </w:t>
      </w:r>
      <w:r>
        <w:rPr>
          <w:sz w:val="24"/>
        </w:rPr>
        <w:t>to</w:t>
      </w:r>
      <w:proofErr w:type="gramEnd"/>
      <w:r>
        <w:rPr>
          <w:spacing w:val="-4"/>
          <w:sz w:val="24"/>
        </w:rPr>
        <w:t xml:space="preserve"> </w:t>
      </w:r>
      <w:r>
        <w:rPr>
          <w:sz w:val="24"/>
        </w:rPr>
        <w:t>do</w:t>
      </w:r>
      <w:r>
        <w:rPr>
          <w:spacing w:val="-4"/>
          <w:sz w:val="24"/>
        </w:rPr>
        <w:t xml:space="preserve"> </w:t>
      </w:r>
      <w:r>
        <w:rPr>
          <w:sz w:val="24"/>
        </w:rPr>
        <w:t>what</w:t>
      </w:r>
      <w:r>
        <w:rPr>
          <w:spacing w:val="-4"/>
          <w:sz w:val="24"/>
        </w:rPr>
        <w:t xml:space="preserve"> </w:t>
      </w:r>
      <w:r>
        <w:rPr>
          <w:sz w:val="24"/>
        </w:rPr>
        <w:t>the</w:t>
      </w:r>
      <w:r>
        <w:rPr>
          <w:spacing w:val="-4"/>
          <w:sz w:val="24"/>
        </w:rPr>
        <w:t xml:space="preserve"> </w:t>
      </w:r>
      <w:r>
        <w:rPr>
          <w:sz w:val="24"/>
        </w:rPr>
        <w:t>clues</w:t>
      </w:r>
      <w:r>
        <w:rPr>
          <w:spacing w:val="-4"/>
          <w:sz w:val="24"/>
        </w:rPr>
        <w:t xml:space="preserve"> </w:t>
      </w:r>
      <w:r>
        <w:rPr>
          <w:sz w:val="24"/>
        </w:rPr>
        <w:t>say,</w:t>
      </w:r>
      <w:r>
        <w:rPr>
          <w:spacing w:val="-4"/>
          <w:sz w:val="24"/>
        </w:rPr>
        <w:t xml:space="preserve"> </w:t>
      </w:r>
      <w:r>
        <w:rPr>
          <w:sz w:val="24"/>
        </w:rPr>
        <w:t>the</w:t>
      </w:r>
      <w:r>
        <w:rPr>
          <w:spacing w:val="-4"/>
          <w:sz w:val="24"/>
        </w:rPr>
        <w:t xml:space="preserve"> </w:t>
      </w:r>
      <w:r>
        <w:rPr>
          <w:sz w:val="24"/>
        </w:rPr>
        <w:t>Scouts</w:t>
      </w:r>
      <w:r>
        <w:rPr>
          <w:spacing w:val="-4"/>
          <w:sz w:val="24"/>
        </w:rPr>
        <w:t xml:space="preserve"> </w:t>
      </w:r>
      <w:r>
        <w:rPr>
          <w:sz w:val="24"/>
        </w:rPr>
        <w:t>will</w:t>
      </w:r>
      <w:r>
        <w:rPr>
          <w:spacing w:val="-4"/>
          <w:sz w:val="24"/>
        </w:rPr>
        <w:t xml:space="preserve"> </w:t>
      </w:r>
      <w:r>
        <w:rPr>
          <w:sz w:val="24"/>
        </w:rPr>
        <w:t>have</w:t>
      </w:r>
      <w:r>
        <w:rPr>
          <w:spacing w:val="-4"/>
          <w:sz w:val="24"/>
        </w:rPr>
        <w:t xml:space="preserve"> </w:t>
      </w:r>
      <w:r>
        <w:rPr>
          <w:sz w:val="24"/>
        </w:rPr>
        <w:t>to</w:t>
      </w:r>
      <w:r>
        <w:rPr>
          <w:spacing w:val="-4"/>
          <w:sz w:val="24"/>
        </w:rPr>
        <w:t xml:space="preserve"> </w:t>
      </w:r>
      <w:r>
        <w:rPr>
          <w:sz w:val="24"/>
        </w:rPr>
        <w:t>first</w:t>
      </w:r>
      <w:r>
        <w:rPr>
          <w:spacing w:val="-4"/>
          <w:sz w:val="24"/>
        </w:rPr>
        <w:t xml:space="preserve"> </w:t>
      </w:r>
      <w:r>
        <w:rPr>
          <w:sz w:val="24"/>
        </w:rPr>
        <w:t>orient</w:t>
      </w:r>
      <w:r>
        <w:rPr>
          <w:spacing w:val="-4"/>
          <w:sz w:val="24"/>
        </w:rPr>
        <w:t xml:space="preserve"> </w:t>
      </w:r>
      <w:r>
        <w:rPr>
          <w:sz w:val="24"/>
        </w:rPr>
        <w:t>a</w:t>
      </w:r>
      <w:r>
        <w:rPr>
          <w:spacing w:val="-4"/>
          <w:sz w:val="24"/>
        </w:rPr>
        <w:t xml:space="preserve"> </w:t>
      </w:r>
      <w:r>
        <w:rPr>
          <w:sz w:val="24"/>
        </w:rPr>
        <w:t>map</w:t>
      </w:r>
      <w:r>
        <w:rPr>
          <w:spacing w:val="-4"/>
          <w:sz w:val="24"/>
        </w:rPr>
        <w:t xml:space="preserve"> </w:t>
      </w:r>
      <w:r>
        <w:rPr>
          <w:sz w:val="24"/>
        </w:rPr>
        <w:t>and</w:t>
      </w:r>
      <w:r>
        <w:rPr>
          <w:spacing w:val="-4"/>
          <w:sz w:val="24"/>
        </w:rPr>
        <w:t xml:space="preserve"> </w:t>
      </w:r>
      <w:r>
        <w:rPr>
          <w:sz w:val="24"/>
        </w:rPr>
        <w:t>use</w:t>
      </w:r>
      <w:r>
        <w:rPr>
          <w:spacing w:val="-4"/>
          <w:sz w:val="24"/>
        </w:rPr>
        <w:t xml:space="preserve"> </w:t>
      </w:r>
      <w:r>
        <w:rPr>
          <w:sz w:val="24"/>
        </w:rPr>
        <w:t>it to discover the treasure hunt’s starting point.</w:t>
      </w:r>
    </w:p>
    <w:p w14:paraId="3067D01C" w14:textId="77777777" w:rsidR="002C7295" w:rsidRDefault="002C7295">
      <w:pPr>
        <w:spacing w:line="218" w:lineRule="auto"/>
        <w:rPr>
          <w:sz w:val="24"/>
        </w:rPr>
        <w:sectPr w:rsidR="002C7295" w:rsidSect="00826C8E">
          <w:pgSz w:w="12240" w:h="15840"/>
          <w:pgMar w:top="1260" w:right="940" w:bottom="1100" w:left="940" w:header="734" w:footer="914" w:gutter="0"/>
          <w:cols w:space="720"/>
        </w:sectPr>
      </w:pPr>
    </w:p>
    <w:p w14:paraId="19A77E7E" w14:textId="77777777" w:rsidR="002C7295" w:rsidRDefault="00000000">
      <w:pPr>
        <w:pStyle w:val="ListParagraph"/>
        <w:numPr>
          <w:ilvl w:val="0"/>
          <w:numId w:val="61"/>
        </w:numPr>
        <w:tabs>
          <w:tab w:val="left" w:pos="694"/>
          <w:tab w:val="left" w:pos="696"/>
        </w:tabs>
        <w:spacing w:before="162" w:line="225" w:lineRule="auto"/>
        <w:ind w:right="708"/>
        <w:rPr>
          <w:position w:val="-1"/>
          <w:sz w:val="24"/>
        </w:rPr>
      </w:pPr>
      <w:r>
        <w:rPr>
          <w:sz w:val="24"/>
        </w:rPr>
        <w:lastRenderedPageBreak/>
        <w:t>From</w:t>
      </w:r>
      <w:r>
        <w:rPr>
          <w:spacing w:val="-5"/>
          <w:sz w:val="24"/>
        </w:rPr>
        <w:t xml:space="preserve"> </w:t>
      </w:r>
      <w:r>
        <w:rPr>
          <w:sz w:val="24"/>
        </w:rPr>
        <w:t>there,</w:t>
      </w:r>
      <w:r>
        <w:rPr>
          <w:spacing w:val="-5"/>
          <w:sz w:val="24"/>
        </w:rPr>
        <w:t xml:space="preserve"> </w:t>
      </w:r>
      <w:r>
        <w:rPr>
          <w:sz w:val="24"/>
        </w:rPr>
        <w:t>they’ll</w:t>
      </w:r>
      <w:r>
        <w:rPr>
          <w:spacing w:val="-5"/>
          <w:sz w:val="24"/>
        </w:rPr>
        <w:t xml:space="preserve"> </w:t>
      </w:r>
      <w:r>
        <w:rPr>
          <w:sz w:val="24"/>
        </w:rPr>
        <w:t>commence</w:t>
      </w:r>
      <w:r>
        <w:rPr>
          <w:spacing w:val="-5"/>
          <w:sz w:val="24"/>
        </w:rPr>
        <w:t xml:space="preserve"> </w:t>
      </w:r>
      <w:r>
        <w:rPr>
          <w:sz w:val="24"/>
        </w:rPr>
        <w:t>acting</w:t>
      </w:r>
      <w:r>
        <w:rPr>
          <w:spacing w:val="-5"/>
          <w:sz w:val="24"/>
        </w:rPr>
        <w:t xml:space="preserve"> </w:t>
      </w:r>
      <w:r>
        <w:rPr>
          <w:sz w:val="24"/>
        </w:rPr>
        <w:t>upon</w:t>
      </w:r>
      <w:r>
        <w:rPr>
          <w:spacing w:val="-5"/>
          <w:sz w:val="24"/>
        </w:rPr>
        <w:t xml:space="preserve"> </w:t>
      </w:r>
      <w:r>
        <w:rPr>
          <w:sz w:val="24"/>
        </w:rPr>
        <w:t>each</w:t>
      </w:r>
      <w:r>
        <w:rPr>
          <w:spacing w:val="-5"/>
          <w:sz w:val="24"/>
        </w:rPr>
        <w:t xml:space="preserve"> </w:t>
      </w:r>
      <w:r>
        <w:rPr>
          <w:sz w:val="24"/>
        </w:rPr>
        <w:t>clue</w:t>
      </w:r>
      <w:r>
        <w:rPr>
          <w:spacing w:val="-5"/>
          <w:sz w:val="24"/>
        </w:rPr>
        <w:t xml:space="preserve"> </w:t>
      </w:r>
      <w:r>
        <w:rPr>
          <w:sz w:val="24"/>
        </w:rPr>
        <w:t>which</w:t>
      </w:r>
      <w:r>
        <w:rPr>
          <w:spacing w:val="-5"/>
          <w:sz w:val="24"/>
        </w:rPr>
        <w:t xml:space="preserve"> </w:t>
      </w:r>
      <w:r>
        <w:rPr>
          <w:sz w:val="24"/>
        </w:rPr>
        <w:t>will</w:t>
      </w:r>
      <w:r>
        <w:rPr>
          <w:spacing w:val="-5"/>
          <w:sz w:val="24"/>
        </w:rPr>
        <w:t xml:space="preserve"> </w:t>
      </w:r>
      <w:r>
        <w:rPr>
          <w:sz w:val="24"/>
        </w:rPr>
        <w:t>require</w:t>
      </w:r>
      <w:r>
        <w:rPr>
          <w:spacing w:val="-5"/>
          <w:sz w:val="24"/>
        </w:rPr>
        <w:t xml:space="preserve"> </w:t>
      </w:r>
      <w:r>
        <w:rPr>
          <w:sz w:val="24"/>
        </w:rPr>
        <w:t>them</w:t>
      </w:r>
      <w:r>
        <w:rPr>
          <w:spacing w:val="-5"/>
          <w:sz w:val="24"/>
        </w:rPr>
        <w:t xml:space="preserve"> </w:t>
      </w:r>
      <w:r>
        <w:rPr>
          <w:sz w:val="24"/>
        </w:rPr>
        <w:t>to</w:t>
      </w:r>
      <w:r>
        <w:rPr>
          <w:spacing w:val="-5"/>
          <w:sz w:val="24"/>
        </w:rPr>
        <w:t xml:space="preserve"> </w:t>
      </w:r>
      <w:r>
        <w:rPr>
          <w:sz w:val="24"/>
        </w:rPr>
        <w:t>face and follow a specific bearing for a given distance before acting upon the next clue. Each new clue requires taking and following a fresh bearing.</w:t>
      </w:r>
    </w:p>
    <w:p w14:paraId="49AC63B7" w14:textId="77777777" w:rsidR="002C7295" w:rsidRDefault="00000000">
      <w:pPr>
        <w:pStyle w:val="ListParagraph"/>
        <w:numPr>
          <w:ilvl w:val="0"/>
          <w:numId w:val="61"/>
        </w:numPr>
        <w:tabs>
          <w:tab w:val="left" w:pos="694"/>
          <w:tab w:val="left" w:pos="696"/>
        </w:tabs>
        <w:spacing w:before="160" w:line="218" w:lineRule="auto"/>
        <w:ind w:right="616"/>
        <w:rPr>
          <w:position w:val="-1"/>
          <w:sz w:val="24"/>
        </w:rPr>
      </w:pPr>
      <w:r>
        <w:rPr>
          <w:sz w:val="24"/>
        </w:rPr>
        <w:t>Along</w:t>
      </w:r>
      <w:r>
        <w:rPr>
          <w:spacing w:val="-4"/>
          <w:sz w:val="24"/>
        </w:rPr>
        <w:t xml:space="preserve"> </w:t>
      </w:r>
      <w:r>
        <w:rPr>
          <w:sz w:val="24"/>
        </w:rPr>
        <w:t>the</w:t>
      </w:r>
      <w:r>
        <w:rPr>
          <w:spacing w:val="-4"/>
          <w:sz w:val="24"/>
        </w:rPr>
        <w:t xml:space="preserve"> </w:t>
      </w:r>
      <w:r>
        <w:rPr>
          <w:sz w:val="24"/>
        </w:rPr>
        <w:t>way,</w:t>
      </w:r>
      <w:r>
        <w:rPr>
          <w:spacing w:val="-4"/>
          <w:sz w:val="24"/>
        </w:rPr>
        <w:t xml:space="preserve"> </w:t>
      </w:r>
      <w:r>
        <w:rPr>
          <w:sz w:val="24"/>
        </w:rPr>
        <w:t>they’ll</w:t>
      </w:r>
      <w:r>
        <w:rPr>
          <w:spacing w:val="-4"/>
          <w:sz w:val="24"/>
        </w:rPr>
        <w:t xml:space="preserve"> </w:t>
      </w:r>
      <w:r>
        <w:rPr>
          <w:sz w:val="24"/>
        </w:rPr>
        <w:t>have</w:t>
      </w:r>
      <w:r>
        <w:rPr>
          <w:spacing w:val="-4"/>
          <w:sz w:val="24"/>
        </w:rPr>
        <w:t xml:space="preserve"> </w:t>
      </w:r>
      <w:r>
        <w:rPr>
          <w:sz w:val="24"/>
        </w:rPr>
        <w:t>to</w:t>
      </w:r>
      <w:r>
        <w:rPr>
          <w:spacing w:val="-4"/>
          <w:sz w:val="24"/>
        </w:rPr>
        <w:t xml:space="preserve"> </w:t>
      </w:r>
      <w:r>
        <w:rPr>
          <w:sz w:val="24"/>
        </w:rPr>
        <w:t>calculate</w:t>
      </w:r>
      <w:r>
        <w:rPr>
          <w:spacing w:val="-4"/>
          <w:sz w:val="24"/>
        </w:rPr>
        <w:t xml:space="preserve"> </w:t>
      </w:r>
      <w:r>
        <w:rPr>
          <w:sz w:val="24"/>
        </w:rPr>
        <w:t>the</w:t>
      </w:r>
      <w:r>
        <w:rPr>
          <w:spacing w:val="-4"/>
          <w:sz w:val="24"/>
        </w:rPr>
        <w:t xml:space="preserve"> </w:t>
      </w:r>
      <w:r>
        <w:rPr>
          <w:sz w:val="24"/>
        </w:rPr>
        <w:t>height</w:t>
      </w:r>
      <w:r>
        <w:rPr>
          <w:spacing w:val="-4"/>
          <w:sz w:val="24"/>
        </w:rPr>
        <w:t xml:space="preserve"> </w:t>
      </w:r>
      <w:r>
        <w:rPr>
          <w:sz w:val="24"/>
        </w:rPr>
        <w:t>of</w:t>
      </w:r>
      <w:r>
        <w:rPr>
          <w:spacing w:val="-4"/>
          <w:sz w:val="24"/>
        </w:rPr>
        <w:t xml:space="preserve"> </w:t>
      </w:r>
      <w:r>
        <w:rPr>
          <w:sz w:val="24"/>
        </w:rPr>
        <w:t>an</w:t>
      </w:r>
      <w:r>
        <w:rPr>
          <w:spacing w:val="-4"/>
          <w:sz w:val="24"/>
        </w:rPr>
        <w:t xml:space="preserve"> </w:t>
      </w:r>
      <w:r>
        <w:rPr>
          <w:sz w:val="24"/>
        </w:rPr>
        <w:t>object</w:t>
      </w:r>
      <w:r>
        <w:rPr>
          <w:spacing w:val="-4"/>
          <w:sz w:val="24"/>
        </w:rPr>
        <w:t xml:space="preserve"> </w:t>
      </w:r>
      <w:r>
        <w:rPr>
          <w:sz w:val="24"/>
        </w:rPr>
        <w:t>the</w:t>
      </w:r>
      <w:r>
        <w:rPr>
          <w:spacing w:val="-4"/>
          <w:sz w:val="24"/>
        </w:rPr>
        <w:t xml:space="preserve"> </w:t>
      </w:r>
      <w:r>
        <w:rPr>
          <w:sz w:val="24"/>
        </w:rPr>
        <w:t>correct</w:t>
      </w:r>
      <w:r>
        <w:rPr>
          <w:spacing w:val="-4"/>
          <w:sz w:val="24"/>
        </w:rPr>
        <w:t xml:space="preserve"> </w:t>
      </w:r>
      <w:r>
        <w:rPr>
          <w:sz w:val="24"/>
        </w:rPr>
        <w:t>answer</w:t>
      </w:r>
      <w:r>
        <w:rPr>
          <w:spacing w:val="-4"/>
          <w:sz w:val="24"/>
        </w:rPr>
        <w:t xml:space="preserve"> </w:t>
      </w:r>
      <w:r>
        <w:rPr>
          <w:sz w:val="24"/>
        </w:rPr>
        <w:t>for which will give them the next correct bearing.</w:t>
      </w:r>
    </w:p>
    <w:p w14:paraId="757A494E" w14:textId="77777777" w:rsidR="002C7295" w:rsidRDefault="00000000">
      <w:pPr>
        <w:pStyle w:val="ListParagraph"/>
        <w:numPr>
          <w:ilvl w:val="0"/>
          <w:numId w:val="61"/>
        </w:numPr>
        <w:tabs>
          <w:tab w:val="left" w:pos="694"/>
          <w:tab w:val="left" w:pos="696"/>
        </w:tabs>
        <w:spacing w:before="158" w:line="218" w:lineRule="auto"/>
        <w:ind w:right="700"/>
        <w:rPr>
          <w:position w:val="-1"/>
          <w:sz w:val="24"/>
        </w:rPr>
      </w:pPr>
      <w:r>
        <w:rPr>
          <w:sz w:val="24"/>
        </w:rPr>
        <w:t xml:space="preserve">They’ll also have to measure the distance between two </w:t>
      </w:r>
      <w:proofErr w:type="gramStart"/>
      <w:r>
        <w:rPr>
          <w:sz w:val="24"/>
        </w:rPr>
        <w:t>points, and</w:t>
      </w:r>
      <w:proofErr w:type="gramEnd"/>
      <w:r>
        <w:rPr>
          <w:sz w:val="24"/>
        </w:rPr>
        <w:t xml:space="preserve"> rely upon their calculation</w:t>
      </w:r>
      <w:r>
        <w:rPr>
          <w:spacing w:val="-4"/>
          <w:sz w:val="24"/>
        </w:rPr>
        <w:t xml:space="preserve"> </w:t>
      </w:r>
      <w:r>
        <w:rPr>
          <w:sz w:val="24"/>
        </w:rPr>
        <w:t>being</w:t>
      </w:r>
      <w:r>
        <w:rPr>
          <w:spacing w:val="-4"/>
          <w:sz w:val="24"/>
        </w:rPr>
        <w:t xml:space="preserve"> </w:t>
      </w:r>
      <w:r>
        <w:rPr>
          <w:sz w:val="24"/>
        </w:rPr>
        <w:t>correct</w:t>
      </w:r>
      <w:r>
        <w:rPr>
          <w:spacing w:val="-4"/>
          <w:sz w:val="24"/>
        </w:rPr>
        <w:t xml:space="preserve"> </w:t>
      </w:r>
      <w:r>
        <w:rPr>
          <w:sz w:val="24"/>
        </w:rPr>
        <w:t>in</w:t>
      </w:r>
      <w:r>
        <w:rPr>
          <w:spacing w:val="-4"/>
          <w:sz w:val="24"/>
        </w:rPr>
        <w:t xml:space="preserve"> </w:t>
      </w:r>
      <w:r>
        <w:rPr>
          <w:sz w:val="24"/>
        </w:rPr>
        <w:t>order</w:t>
      </w:r>
      <w:r>
        <w:rPr>
          <w:spacing w:val="-4"/>
          <w:sz w:val="24"/>
        </w:rPr>
        <w:t xml:space="preserve"> </w:t>
      </w:r>
      <w:r>
        <w:rPr>
          <w:sz w:val="24"/>
        </w:rPr>
        <w:t>for</w:t>
      </w:r>
      <w:r>
        <w:rPr>
          <w:spacing w:val="-4"/>
          <w:sz w:val="24"/>
        </w:rPr>
        <w:t xml:space="preserve"> </w:t>
      </w:r>
      <w:r>
        <w:rPr>
          <w:sz w:val="24"/>
        </w:rPr>
        <w:t>them</w:t>
      </w:r>
      <w:r>
        <w:rPr>
          <w:spacing w:val="-4"/>
          <w:sz w:val="24"/>
        </w:rPr>
        <w:t xml:space="preserve"> </w:t>
      </w:r>
      <w:r>
        <w:rPr>
          <w:sz w:val="24"/>
        </w:rPr>
        <w:t>to</w:t>
      </w:r>
      <w:r>
        <w:rPr>
          <w:spacing w:val="-4"/>
          <w:sz w:val="24"/>
        </w:rPr>
        <w:t xml:space="preserve"> </w:t>
      </w:r>
      <w:r>
        <w:rPr>
          <w:sz w:val="24"/>
        </w:rPr>
        <w:t>be</w:t>
      </w:r>
      <w:r>
        <w:rPr>
          <w:spacing w:val="-4"/>
          <w:sz w:val="24"/>
        </w:rPr>
        <w:t xml:space="preserve"> </w:t>
      </w:r>
      <w:r>
        <w:rPr>
          <w:sz w:val="24"/>
        </w:rPr>
        <w:t>provided</w:t>
      </w:r>
      <w:r>
        <w:rPr>
          <w:spacing w:val="-4"/>
          <w:sz w:val="24"/>
        </w:rPr>
        <w:t xml:space="preserve"> </w:t>
      </w:r>
      <w:r>
        <w:rPr>
          <w:sz w:val="24"/>
        </w:rPr>
        <w:t>with</w:t>
      </w:r>
      <w:r>
        <w:rPr>
          <w:spacing w:val="-4"/>
          <w:sz w:val="24"/>
        </w:rPr>
        <w:t xml:space="preserve"> </w:t>
      </w:r>
      <w:r>
        <w:rPr>
          <w:sz w:val="24"/>
        </w:rPr>
        <w:t>the</w:t>
      </w:r>
      <w:r>
        <w:rPr>
          <w:spacing w:val="-4"/>
          <w:sz w:val="24"/>
        </w:rPr>
        <w:t xml:space="preserve"> </w:t>
      </w:r>
      <w:r>
        <w:rPr>
          <w:sz w:val="24"/>
        </w:rPr>
        <w:t>next</w:t>
      </w:r>
      <w:r>
        <w:rPr>
          <w:spacing w:val="-4"/>
          <w:sz w:val="24"/>
        </w:rPr>
        <w:t xml:space="preserve"> </w:t>
      </w:r>
      <w:r>
        <w:rPr>
          <w:sz w:val="24"/>
        </w:rPr>
        <w:t>correct</w:t>
      </w:r>
      <w:r>
        <w:rPr>
          <w:spacing w:val="-4"/>
          <w:sz w:val="24"/>
        </w:rPr>
        <w:t xml:space="preserve"> </w:t>
      </w:r>
      <w:r>
        <w:rPr>
          <w:sz w:val="24"/>
        </w:rPr>
        <w:t>clue.</w:t>
      </w:r>
    </w:p>
    <w:p w14:paraId="6F5B2FC4" w14:textId="77777777" w:rsidR="002C7295" w:rsidRDefault="00000000">
      <w:pPr>
        <w:pStyle w:val="ListParagraph"/>
        <w:numPr>
          <w:ilvl w:val="0"/>
          <w:numId w:val="61"/>
        </w:numPr>
        <w:tabs>
          <w:tab w:val="left" w:pos="694"/>
          <w:tab w:val="left" w:pos="696"/>
        </w:tabs>
        <w:spacing w:before="159" w:line="218" w:lineRule="auto"/>
        <w:ind w:right="829"/>
        <w:rPr>
          <w:position w:val="-1"/>
          <w:sz w:val="24"/>
        </w:rPr>
      </w:pPr>
      <w:proofErr w:type="gramStart"/>
      <w:r>
        <w:rPr>
          <w:sz w:val="24"/>
        </w:rPr>
        <w:t>Finally</w:t>
      </w:r>
      <w:proofErr w:type="gramEnd"/>
      <w:r>
        <w:rPr>
          <w:spacing w:val="-3"/>
          <w:sz w:val="24"/>
        </w:rPr>
        <w:t xml:space="preserve"> </w:t>
      </w:r>
      <w:r>
        <w:rPr>
          <w:sz w:val="24"/>
        </w:rPr>
        <w:t>they’ll</w:t>
      </w:r>
      <w:r>
        <w:rPr>
          <w:spacing w:val="-3"/>
          <w:sz w:val="24"/>
        </w:rPr>
        <w:t xml:space="preserve"> </w:t>
      </w:r>
      <w:r>
        <w:rPr>
          <w:sz w:val="24"/>
        </w:rPr>
        <w:t>follow</w:t>
      </w:r>
      <w:r>
        <w:rPr>
          <w:spacing w:val="-3"/>
          <w:sz w:val="24"/>
        </w:rPr>
        <w:t xml:space="preserve"> </w:t>
      </w:r>
      <w:r>
        <w:rPr>
          <w:sz w:val="24"/>
        </w:rPr>
        <w:t>a</w:t>
      </w:r>
      <w:r>
        <w:rPr>
          <w:spacing w:val="-3"/>
          <w:sz w:val="24"/>
        </w:rPr>
        <w:t xml:space="preserve"> </w:t>
      </w:r>
      <w:r>
        <w:rPr>
          <w:sz w:val="24"/>
        </w:rPr>
        <w:t>bearing</w:t>
      </w:r>
      <w:r>
        <w:rPr>
          <w:spacing w:val="-3"/>
          <w:sz w:val="24"/>
        </w:rPr>
        <w:t xml:space="preserve"> </w:t>
      </w:r>
      <w:r>
        <w:rPr>
          <w:sz w:val="24"/>
        </w:rPr>
        <w:t>to</w:t>
      </w:r>
      <w:r>
        <w:rPr>
          <w:spacing w:val="-3"/>
          <w:sz w:val="24"/>
        </w:rPr>
        <w:t xml:space="preserve"> </w:t>
      </w:r>
      <w:r>
        <w:rPr>
          <w:sz w:val="24"/>
        </w:rPr>
        <w:t>the</w:t>
      </w:r>
      <w:r>
        <w:rPr>
          <w:spacing w:val="-3"/>
          <w:sz w:val="24"/>
        </w:rPr>
        <w:t xml:space="preserve"> </w:t>
      </w:r>
      <w:r>
        <w:rPr>
          <w:sz w:val="24"/>
        </w:rPr>
        <w:t>treasure</w:t>
      </w:r>
      <w:r>
        <w:rPr>
          <w:spacing w:val="-3"/>
          <w:sz w:val="24"/>
        </w:rPr>
        <w:t xml:space="preserve"> </w:t>
      </w:r>
      <w:r>
        <w:rPr>
          <w:sz w:val="24"/>
        </w:rPr>
        <w:t>itself,</w:t>
      </w:r>
      <w:r>
        <w:rPr>
          <w:spacing w:val="-3"/>
          <w:sz w:val="24"/>
        </w:rPr>
        <w:t xml:space="preserve"> </w:t>
      </w:r>
      <w:r>
        <w:rPr>
          <w:sz w:val="24"/>
        </w:rPr>
        <w:t>which</w:t>
      </w:r>
      <w:r>
        <w:rPr>
          <w:spacing w:val="-3"/>
          <w:sz w:val="24"/>
        </w:rPr>
        <w:t xml:space="preserve"> </w:t>
      </w:r>
      <w:r>
        <w:rPr>
          <w:sz w:val="24"/>
        </w:rPr>
        <w:t>they</w:t>
      </w:r>
      <w:r>
        <w:rPr>
          <w:spacing w:val="-3"/>
          <w:sz w:val="24"/>
        </w:rPr>
        <w:t xml:space="preserve"> </w:t>
      </w:r>
      <w:r>
        <w:rPr>
          <w:sz w:val="24"/>
        </w:rPr>
        <w:t>can</w:t>
      </w:r>
      <w:r>
        <w:rPr>
          <w:spacing w:val="-3"/>
          <w:sz w:val="24"/>
        </w:rPr>
        <w:t xml:space="preserve"> </w:t>
      </w:r>
      <w:r>
        <w:rPr>
          <w:sz w:val="24"/>
        </w:rPr>
        <w:t>then</w:t>
      </w:r>
      <w:r>
        <w:rPr>
          <w:spacing w:val="-3"/>
          <w:sz w:val="24"/>
        </w:rPr>
        <w:t xml:space="preserve"> </w:t>
      </w:r>
      <w:r>
        <w:rPr>
          <w:sz w:val="24"/>
        </w:rPr>
        <w:t>dig</w:t>
      </w:r>
      <w:r>
        <w:rPr>
          <w:spacing w:val="-3"/>
          <w:sz w:val="24"/>
        </w:rPr>
        <w:t xml:space="preserve"> </w:t>
      </w:r>
      <w:r>
        <w:rPr>
          <w:sz w:val="24"/>
        </w:rPr>
        <w:t>up</w:t>
      </w:r>
      <w:r>
        <w:rPr>
          <w:spacing w:val="-3"/>
          <w:sz w:val="24"/>
        </w:rPr>
        <w:t xml:space="preserve"> </w:t>
      </w:r>
      <w:r>
        <w:rPr>
          <w:sz w:val="24"/>
        </w:rPr>
        <w:t>and divide amongst themselves.</w:t>
      </w:r>
    </w:p>
    <w:p w14:paraId="18446AEA" w14:textId="77777777" w:rsidR="002C7295" w:rsidRDefault="00000000">
      <w:pPr>
        <w:spacing w:before="286" w:line="232" w:lineRule="auto"/>
        <w:ind w:left="500" w:right="635"/>
        <w:rPr>
          <w:i/>
          <w:sz w:val="24"/>
        </w:rPr>
      </w:pPr>
      <w:r>
        <w:rPr>
          <w:sz w:val="24"/>
          <w:u w:val="single"/>
        </w:rPr>
        <w:t>Discussion</w:t>
      </w:r>
      <w:r>
        <w:rPr>
          <w:sz w:val="24"/>
        </w:rPr>
        <w:t>:</w:t>
      </w:r>
      <w:r>
        <w:rPr>
          <w:spacing w:val="-6"/>
          <w:sz w:val="24"/>
        </w:rPr>
        <w:t xml:space="preserve"> </w:t>
      </w:r>
      <w:r>
        <w:rPr>
          <w:i/>
          <w:sz w:val="24"/>
        </w:rPr>
        <w:t>During</w:t>
      </w:r>
      <w:r>
        <w:rPr>
          <w:i/>
          <w:spacing w:val="-6"/>
          <w:sz w:val="24"/>
        </w:rPr>
        <w:t xml:space="preserve"> </w:t>
      </w:r>
      <w:r>
        <w:rPr>
          <w:i/>
          <w:sz w:val="24"/>
        </w:rPr>
        <w:t>the</w:t>
      </w:r>
      <w:r>
        <w:rPr>
          <w:i/>
          <w:spacing w:val="-6"/>
          <w:sz w:val="24"/>
        </w:rPr>
        <w:t xml:space="preserve"> </w:t>
      </w:r>
      <w:r>
        <w:rPr>
          <w:i/>
          <w:sz w:val="24"/>
        </w:rPr>
        <w:t>treasure</w:t>
      </w:r>
      <w:r>
        <w:rPr>
          <w:i/>
          <w:spacing w:val="-6"/>
          <w:sz w:val="24"/>
        </w:rPr>
        <w:t xml:space="preserve"> </w:t>
      </w:r>
      <w:r>
        <w:rPr>
          <w:i/>
          <w:sz w:val="24"/>
        </w:rPr>
        <w:t>hunt,</w:t>
      </w:r>
      <w:r>
        <w:rPr>
          <w:i/>
          <w:spacing w:val="-6"/>
          <w:sz w:val="24"/>
        </w:rPr>
        <w:t xml:space="preserve"> </w:t>
      </w:r>
      <w:proofErr w:type="gramStart"/>
      <w:r>
        <w:rPr>
          <w:i/>
          <w:sz w:val="24"/>
        </w:rPr>
        <w:t>in</w:t>
      </w:r>
      <w:r>
        <w:rPr>
          <w:i/>
          <w:spacing w:val="-6"/>
          <w:sz w:val="24"/>
        </w:rPr>
        <w:t xml:space="preserve"> </w:t>
      </w:r>
      <w:r>
        <w:rPr>
          <w:i/>
          <w:sz w:val="24"/>
        </w:rPr>
        <w:t>order</w:t>
      </w:r>
      <w:r>
        <w:rPr>
          <w:i/>
          <w:spacing w:val="-6"/>
          <w:sz w:val="24"/>
        </w:rPr>
        <w:t xml:space="preserve"> </w:t>
      </w:r>
      <w:r>
        <w:rPr>
          <w:i/>
          <w:sz w:val="24"/>
        </w:rPr>
        <w:t>to</w:t>
      </w:r>
      <w:proofErr w:type="gramEnd"/>
      <w:r>
        <w:rPr>
          <w:i/>
          <w:spacing w:val="-6"/>
          <w:sz w:val="24"/>
        </w:rPr>
        <w:t xml:space="preserve"> </w:t>
      </w:r>
      <w:r>
        <w:rPr>
          <w:i/>
          <w:sz w:val="24"/>
        </w:rPr>
        <w:t>find</w:t>
      </w:r>
      <w:r>
        <w:rPr>
          <w:i/>
          <w:spacing w:val="-6"/>
          <w:sz w:val="24"/>
        </w:rPr>
        <w:t xml:space="preserve"> </w:t>
      </w:r>
      <w:r>
        <w:rPr>
          <w:i/>
          <w:sz w:val="24"/>
        </w:rPr>
        <w:t>the</w:t>
      </w:r>
      <w:r>
        <w:rPr>
          <w:i/>
          <w:spacing w:val="-6"/>
          <w:sz w:val="24"/>
        </w:rPr>
        <w:t xml:space="preserve"> </w:t>
      </w:r>
      <w:r>
        <w:rPr>
          <w:i/>
          <w:sz w:val="24"/>
        </w:rPr>
        <w:t>treasure,</w:t>
      </w:r>
      <w:r>
        <w:rPr>
          <w:i/>
          <w:spacing w:val="-6"/>
          <w:sz w:val="24"/>
        </w:rPr>
        <w:t xml:space="preserve"> </w:t>
      </w:r>
      <w:r>
        <w:rPr>
          <w:i/>
          <w:sz w:val="24"/>
        </w:rPr>
        <w:t>Scouts</w:t>
      </w:r>
      <w:r>
        <w:rPr>
          <w:i/>
          <w:spacing w:val="-6"/>
          <w:sz w:val="24"/>
        </w:rPr>
        <w:t xml:space="preserve"> </w:t>
      </w:r>
      <w:r>
        <w:rPr>
          <w:i/>
          <w:sz w:val="24"/>
        </w:rPr>
        <w:t>are</w:t>
      </w:r>
      <w:r>
        <w:rPr>
          <w:i/>
          <w:spacing w:val="-6"/>
          <w:sz w:val="24"/>
        </w:rPr>
        <w:t xml:space="preserve"> </w:t>
      </w:r>
      <w:r>
        <w:rPr>
          <w:i/>
          <w:sz w:val="24"/>
        </w:rPr>
        <w:t xml:space="preserve">required </w:t>
      </w:r>
      <w:r>
        <w:rPr>
          <w:i/>
          <w:spacing w:val="-4"/>
          <w:sz w:val="24"/>
        </w:rPr>
        <w:t>to:</w:t>
      </w:r>
    </w:p>
    <w:p w14:paraId="13C65E77" w14:textId="77777777" w:rsidR="002C7295" w:rsidRDefault="00000000">
      <w:pPr>
        <w:pStyle w:val="ListParagraph"/>
        <w:numPr>
          <w:ilvl w:val="0"/>
          <w:numId w:val="60"/>
        </w:numPr>
        <w:tabs>
          <w:tab w:val="left" w:pos="761"/>
        </w:tabs>
        <w:spacing w:line="245" w:lineRule="exact"/>
        <w:ind w:hanging="261"/>
        <w:rPr>
          <w:i/>
          <w:sz w:val="24"/>
        </w:rPr>
      </w:pPr>
      <w:r>
        <w:rPr>
          <w:i/>
          <w:sz w:val="24"/>
        </w:rPr>
        <w:t xml:space="preserve">orient a </w:t>
      </w:r>
      <w:proofErr w:type="gramStart"/>
      <w:r>
        <w:rPr>
          <w:i/>
          <w:spacing w:val="-5"/>
          <w:sz w:val="24"/>
        </w:rPr>
        <w:t>map</w:t>
      </w:r>
      <w:proofErr w:type="gramEnd"/>
    </w:p>
    <w:p w14:paraId="3C22AB56" w14:textId="77777777" w:rsidR="002C7295" w:rsidRDefault="00000000">
      <w:pPr>
        <w:pStyle w:val="ListParagraph"/>
        <w:numPr>
          <w:ilvl w:val="0"/>
          <w:numId w:val="60"/>
        </w:numPr>
        <w:tabs>
          <w:tab w:val="left" w:pos="761"/>
        </w:tabs>
        <w:ind w:hanging="261"/>
        <w:rPr>
          <w:i/>
          <w:sz w:val="24"/>
        </w:rPr>
      </w:pPr>
      <w:r>
        <w:rPr>
          <w:i/>
          <w:sz w:val="24"/>
        </w:rPr>
        <w:t>use</w:t>
      </w:r>
      <w:r>
        <w:rPr>
          <w:i/>
          <w:spacing w:val="-2"/>
          <w:sz w:val="24"/>
        </w:rPr>
        <w:t xml:space="preserve"> </w:t>
      </w:r>
      <w:r>
        <w:rPr>
          <w:i/>
          <w:sz w:val="24"/>
        </w:rPr>
        <w:t xml:space="preserve">the map to find a starting </w:t>
      </w:r>
      <w:proofErr w:type="gramStart"/>
      <w:r>
        <w:rPr>
          <w:i/>
          <w:spacing w:val="-2"/>
          <w:sz w:val="24"/>
        </w:rPr>
        <w:t>point</w:t>
      </w:r>
      <w:proofErr w:type="gramEnd"/>
    </w:p>
    <w:p w14:paraId="1913CD40" w14:textId="77777777" w:rsidR="002C7295" w:rsidRDefault="00000000">
      <w:pPr>
        <w:pStyle w:val="ListParagraph"/>
        <w:numPr>
          <w:ilvl w:val="0"/>
          <w:numId w:val="60"/>
        </w:numPr>
        <w:tabs>
          <w:tab w:val="left" w:pos="761"/>
        </w:tabs>
        <w:spacing w:line="314" w:lineRule="exact"/>
        <w:ind w:hanging="261"/>
        <w:rPr>
          <w:i/>
          <w:sz w:val="24"/>
        </w:rPr>
      </w:pPr>
      <w:r>
        <w:rPr>
          <w:i/>
          <w:sz w:val="24"/>
        </w:rPr>
        <w:t>act</w:t>
      </w:r>
      <w:r>
        <w:rPr>
          <w:i/>
          <w:spacing w:val="-1"/>
          <w:sz w:val="24"/>
        </w:rPr>
        <w:t xml:space="preserve"> </w:t>
      </w:r>
      <w:r>
        <w:rPr>
          <w:i/>
          <w:sz w:val="24"/>
        </w:rPr>
        <w:t>upon a series</w:t>
      </w:r>
      <w:r>
        <w:rPr>
          <w:i/>
          <w:spacing w:val="-1"/>
          <w:sz w:val="24"/>
        </w:rPr>
        <w:t xml:space="preserve"> </w:t>
      </w:r>
      <w:r>
        <w:rPr>
          <w:i/>
          <w:sz w:val="24"/>
        </w:rPr>
        <w:t>of clues requiring</w:t>
      </w:r>
      <w:r>
        <w:rPr>
          <w:i/>
          <w:spacing w:val="-1"/>
          <w:sz w:val="24"/>
        </w:rPr>
        <w:t xml:space="preserve"> </w:t>
      </w:r>
      <w:r>
        <w:rPr>
          <w:i/>
          <w:sz w:val="24"/>
        </w:rPr>
        <w:t>them to face</w:t>
      </w:r>
      <w:r>
        <w:rPr>
          <w:i/>
          <w:spacing w:val="-1"/>
          <w:sz w:val="24"/>
        </w:rPr>
        <w:t xml:space="preserve"> </w:t>
      </w:r>
      <w:r>
        <w:rPr>
          <w:i/>
          <w:sz w:val="24"/>
        </w:rPr>
        <w:t>and follow various</w:t>
      </w:r>
      <w:r>
        <w:rPr>
          <w:i/>
          <w:spacing w:val="-1"/>
          <w:sz w:val="24"/>
        </w:rPr>
        <w:t xml:space="preserve"> </w:t>
      </w:r>
      <w:r>
        <w:rPr>
          <w:i/>
          <w:sz w:val="24"/>
        </w:rPr>
        <w:t xml:space="preserve">bearings for </w:t>
      </w:r>
      <w:proofErr w:type="gramStart"/>
      <w:r>
        <w:rPr>
          <w:i/>
          <w:spacing w:val="-5"/>
          <w:sz w:val="24"/>
        </w:rPr>
        <w:t>set</w:t>
      </w:r>
      <w:proofErr w:type="gramEnd"/>
    </w:p>
    <w:p w14:paraId="27B5BCE9" w14:textId="77777777" w:rsidR="002C7295" w:rsidRDefault="00000000">
      <w:pPr>
        <w:spacing w:line="246" w:lineRule="exact"/>
        <w:ind w:left="761"/>
        <w:rPr>
          <w:i/>
          <w:sz w:val="24"/>
        </w:rPr>
      </w:pPr>
      <w:r>
        <w:rPr>
          <w:i/>
          <w:spacing w:val="-2"/>
          <w:sz w:val="24"/>
        </w:rPr>
        <w:t>distances</w:t>
      </w:r>
    </w:p>
    <w:p w14:paraId="021CF404" w14:textId="77777777" w:rsidR="002C7295" w:rsidRDefault="00000000">
      <w:pPr>
        <w:pStyle w:val="ListParagraph"/>
        <w:numPr>
          <w:ilvl w:val="0"/>
          <w:numId w:val="60"/>
        </w:numPr>
        <w:tabs>
          <w:tab w:val="left" w:pos="761"/>
        </w:tabs>
        <w:ind w:hanging="261"/>
        <w:rPr>
          <w:i/>
          <w:sz w:val="24"/>
        </w:rPr>
      </w:pPr>
      <w:r>
        <w:rPr>
          <w:i/>
          <w:sz w:val="24"/>
        </w:rPr>
        <w:t>measure</w:t>
      </w:r>
      <w:r>
        <w:rPr>
          <w:i/>
          <w:spacing w:val="-3"/>
          <w:sz w:val="24"/>
        </w:rPr>
        <w:t xml:space="preserve"> </w:t>
      </w:r>
      <w:r>
        <w:rPr>
          <w:i/>
          <w:sz w:val="24"/>
        </w:rPr>
        <w:t>the</w:t>
      </w:r>
      <w:r>
        <w:rPr>
          <w:i/>
          <w:spacing w:val="-1"/>
          <w:sz w:val="24"/>
        </w:rPr>
        <w:t xml:space="preserve"> </w:t>
      </w:r>
      <w:r>
        <w:rPr>
          <w:i/>
          <w:sz w:val="24"/>
        </w:rPr>
        <w:t>height</w:t>
      </w:r>
      <w:r>
        <w:rPr>
          <w:i/>
          <w:spacing w:val="-1"/>
          <w:sz w:val="24"/>
        </w:rPr>
        <w:t xml:space="preserve"> </w:t>
      </w:r>
      <w:r>
        <w:rPr>
          <w:i/>
          <w:sz w:val="24"/>
        </w:rPr>
        <w:t>of</w:t>
      </w:r>
      <w:r>
        <w:rPr>
          <w:i/>
          <w:spacing w:val="-1"/>
          <w:sz w:val="24"/>
        </w:rPr>
        <w:t xml:space="preserve"> </w:t>
      </w:r>
      <w:r>
        <w:rPr>
          <w:i/>
          <w:sz w:val="24"/>
        </w:rPr>
        <w:t>an</w:t>
      </w:r>
      <w:r>
        <w:rPr>
          <w:i/>
          <w:spacing w:val="-1"/>
          <w:sz w:val="24"/>
        </w:rPr>
        <w:t xml:space="preserve"> </w:t>
      </w:r>
      <w:proofErr w:type="gramStart"/>
      <w:r>
        <w:rPr>
          <w:i/>
          <w:spacing w:val="-2"/>
          <w:sz w:val="24"/>
        </w:rPr>
        <w:t>object</w:t>
      </w:r>
      <w:proofErr w:type="gramEnd"/>
    </w:p>
    <w:p w14:paraId="2BC9E7DD" w14:textId="77777777" w:rsidR="002C7295" w:rsidRDefault="00000000">
      <w:pPr>
        <w:pStyle w:val="ListParagraph"/>
        <w:numPr>
          <w:ilvl w:val="0"/>
          <w:numId w:val="60"/>
        </w:numPr>
        <w:tabs>
          <w:tab w:val="left" w:pos="761"/>
        </w:tabs>
        <w:spacing w:line="318" w:lineRule="exact"/>
        <w:ind w:hanging="261"/>
        <w:rPr>
          <w:i/>
          <w:sz w:val="24"/>
        </w:rPr>
      </w:pPr>
      <w:r>
        <w:rPr>
          <w:i/>
          <w:sz w:val="24"/>
        </w:rPr>
        <w:t>measure</w:t>
      </w:r>
      <w:r>
        <w:rPr>
          <w:i/>
          <w:spacing w:val="-1"/>
          <w:sz w:val="24"/>
        </w:rPr>
        <w:t xml:space="preserve"> </w:t>
      </w:r>
      <w:r>
        <w:rPr>
          <w:i/>
          <w:sz w:val="24"/>
        </w:rPr>
        <w:t>the</w:t>
      </w:r>
      <w:r>
        <w:rPr>
          <w:i/>
          <w:spacing w:val="-1"/>
          <w:sz w:val="24"/>
        </w:rPr>
        <w:t xml:space="preserve"> </w:t>
      </w:r>
      <w:r>
        <w:rPr>
          <w:i/>
          <w:sz w:val="24"/>
        </w:rPr>
        <w:t>width</w:t>
      </w:r>
      <w:r>
        <w:rPr>
          <w:i/>
          <w:spacing w:val="-1"/>
          <w:sz w:val="24"/>
        </w:rPr>
        <w:t xml:space="preserve"> </w:t>
      </w:r>
      <w:r>
        <w:rPr>
          <w:i/>
          <w:sz w:val="24"/>
        </w:rPr>
        <w:t>between</w:t>
      </w:r>
      <w:r>
        <w:rPr>
          <w:i/>
          <w:spacing w:val="-1"/>
          <w:sz w:val="24"/>
        </w:rPr>
        <w:t xml:space="preserve"> </w:t>
      </w:r>
      <w:r>
        <w:rPr>
          <w:i/>
          <w:sz w:val="24"/>
        </w:rPr>
        <w:t>two</w:t>
      </w:r>
      <w:r>
        <w:rPr>
          <w:i/>
          <w:spacing w:val="-1"/>
          <w:sz w:val="24"/>
        </w:rPr>
        <w:t xml:space="preserve"> </w:t>
      </w:r>
      <w:proofErr w:type="gramStart"/>
      <w:r>
        <w:rPr>
          <w:i/>
          <w:spacing w:val="-2"/>
          <w:sz w:val="24"/>
        </w:rPr>
        <w:t>points</w:t>
      </w:r>
      <w:proofErr w:type="gramEnd"/>
    </w:p>
    <w:p w14:paraId="7BD0DBC8" w14:textId="77777777" w:rsidR="002C7295" w:rsidRDefault="00000000">
      <w:pPr>
        <w:spacing w:before="272"/>
        <w:ind w:left="500"/>
        <w:rPr>
          <w:i/>
          <w:sz w:val="24"/>
        </w:rPr>
      </w:pPr>
      <w:r>
        <w:rPr>
          <w:i/>
          <w:sz w:val="24"/>
        </w:rPr>
        <w:t xml:space="preserve">How does this activity transform the use of these skills into a fun </w:t>
      </w:r>
      <w:r>
        <w:rPr>
          <w:i/>
          <w:spacing w:val="-2"/>
          <w:sz w:val="24"/>
        </w:rPr>
        <w:t>adventure?</w:t>
      </w:r>
    </w:p>
    <w:p w14:paraId="168C77FA" w14:textId="77777777" w:rsidR="002C7295" w:rsidRDefault="002C7295">
      <w:pPr>
        <w:pStyle w:val="BodyText"/>
        <w:spacing w:line="240" w:lineRule="auto"/>
        <w:ind w:left="0"/>
        <w:rPr>
          <w:i/>
          <w:sz w:val="20"/>
        </w:rPr>
      </w:pPr>
    </w:p>
    <w:p w14:paraId="25E37016" w14:textId="77777777" w:rsidR="002C7295" w:rsidRDefault="002C7295">
      <w:pPr>
        <w:pStyle w:val="BodyText"/>
        <w:spacing w:line="240" w:lineRule="auto"/>
        <w:ind w:left="0"/>
        <w:rPr>
          <w:i/>
          <w:sz w:val="20"/>
        </w:rPr>
      </w:pPr>
    </w:p>
    <w:p w14:paraId="214FD3A9" w14:textId="77777777" w:rsidR="002C7295" w:rsidRDefault="00000000">
      <w:pPr>
        <w:pStyle w:val="BodyText"/>
        <w:spacing w:before="4" w:line="240" w:lineRule="auto"/>
        <w:ind w:left="0"/>
        <w:rPr>
          <w:i/>
          <w:sz w:val="20"/>
        </w:rPr>
      </w:pPr>
      <w:r>
        <w:rPr>
          <w:noProof/>
        </w:rPr>
        <w:drawing>
          <wp:anchor distT="0" distB="0" distL="0" distR="0" simplePos="0" relativeHeight="487605248" behindDoc="1" locked="0" layoutInCell="1" allowOverlap="1" wp14:anchorId="247979F4" wp14:editId="63485969">
            <wp:simplePos x="0" y="0"/>
            <wp:positionH relativeFrom="page">
              <wp:posOffset>909504</wp:posOffset>
            </wp:positionH>
            <wp:positionV relativeFrom="paragraph">
              <wp:posOffset>170201</wp:posOffset>
            </wp:positionV>
            <wp:extent cx="5925311" cy="3147822"/>
            <wp:effectExtent l="0" t="0" r="0" b="0"/>
            <wp:wrapTopAndBottom/>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131" cstate="print"/>
                    <a:stretch>
                      <a:fillRect/>
                    </a:stretch>
                  </pic:blipFill>
                  <pic:spPr>
                    <a:xfrm>
                      <a:off x="0" y="0"/>
                      <a:ext cx="5925311" cy="3147822"/>
                    </a:xfrm>
                    <a:prstGeom prst="rect">
                      <a:avLst/>
                    </a:prstGeom>
                  </pic:spPr>
                </pic:pic>
              </a:graphicData>
            </a:graphic>
          </wp:anchor>
        </w:drawing>
      </w:r>
    </w:p>
    <w:p w14:paraId="0E77C1CE" w14:textId="77777777" w:rsidR="002C7295" w:rsidRDefault="00000000">
      <w:pPr>
        <w:spacing w:before="95"/>
        <w:ind w:left="400" w:right="558"/>
        <w:jc w:val="center"/>
        <w:rPr>
          <w:sz w:val="20"/>
        </w:rPr>
      </w:pPr>
      <w:r>
        <w:rPr>
          <w:sz w:val="20"/>
        </w:rPr>
        <w:t xml:space="preserve">Stick Method for Measuring </w:t>
      </w:r>
      <w:r>
        <w:rPr>
          <w:spacing w:val="-2"/>
          <w:sz w:val="20"/>
        </w:rPr>
        <w:t>Heights</w:t>
      </w:r>
    </w:p>
    <w:p w14:paraId="2352B349"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36B4BAE2" w14:textId="77777777" w:rsidR="002C7295" w:rsidRDefault="00000000">
      <w:pPr>
        <w:pStyle w:val="Heading1"/>
        <w:spacing w:line="252" w:lineRule="auto"/>
        <w:ind w:left="2209" w:right="2207"/>
      </w:pPr>
      <w:r>
        <w:lastRenderedPageBreak/>
        <w:t>PLANNING,</w:t>
      </w:r>
      <w:r>
        <w:rPr>
          <w:spacing w:val="-26"/>
        </w:rPr>
        <w:t xml:space="preserve"> </w:t>
      </w:r>
      <w:r>
        <w:t>PREPARING</w:t>
      </w:r>
      <w:r>
        <w:rPr>
          <w:spacing w:val="-25"/>
        </w:rPr>
        <w:t xml:space="preserve"> </w:t>
      </w:r>
      <w:r>
        <w:t>AND PRESENTING ACTIVITIES</w:t>
      </w:r>
    </w:p>
    <w:p w14:paraId="4E722EE4" w14:textId="77777777" w:rsidR="002C7295" w:rsidRDefault="00000000">
      <w:pPr>
        <w:pStyle w:val="BodyText"/>
        <w:spacing w:line="260" w:lineRule="exact"/>
        <w:ind w:left="400" w:right="400"/>
        <w:jc w:val="center"/>
      </w:pPr>
      <w:r>
        <w:t xml:space="preserve">(15 minutes - </w:t>
      </w:r>
      <w:r>
        <w:rPr>
          <w:spacing w:val="-2"/>
        </w:rPr>
        <w:t>Inside)</w:t>
      </w:r>
    </w:p>
    <w:p w14:paraId="0D7DC2EA" w14:textId="77777777" w:rsidR="002C7295" w:rsidRDefault="00000000">
      <w:pPr>
        <w:pStyle w:val="BodyText"/>
        <w:spacing w:before="278" w:line="235" w:lineRule="auto"/>
        <w:ind w:left="500" w:right="517"/>
      </w:pPr>
      <w:r>
        <w:rPr>
          <w:u w:val="single"/>
        </w:rPr>
        <w:t>Objective</w:t>
      </w:r>
      <w:r>
        <w:t>:</w:t>
      </w:r>
      <w:r>
        <w:rPr>
          <w:spacing w:val="-6"/>
        </w:rPr>
        <w:t xml:space="preserve"> </w:t>
      </w:r>
      <w:r>
        <w:t>Through</w:t>
      </w:r>
      <w:r>
        <w:rPr>
          <w:spacing w:val="-6"/>
        </w:rPr>
        <w:t xml:space="preserve"> </w:t>
      </w:r>
      <w:r>
        <w:t>group</w:t>
      </w:r>
      <w:r>
        <w:rPr>
          <w:spacing w:val="-6"/>
        </w:rPr>
        <w:t xml:space="preserve"> </w:t>
      </w:r>
      <w:r>
        <w:t>discussion,</w:t>
      </w:r>
      <w:r>
        <w:rPr>
          <w:spacing w:val="-6"/>
        </w:rPr>
        <w:t xml:space="preserve"> </w:t>
      </w:r>
      <w:r>
        <w:t>participants</w:t>
      </w:r>
      <w:r>
        <w:rPr>
          <w:spacing w:val="-6"/>
        </w:rPr>
        <w:t xml:space="preserve"> </w:t>
      </w:r>
      <w:r>
        <w:t>will</w:t>
      </w:r>
      <w:r>
        <w:rPr>
          <w:spacing w:val="-6"/>
        </w:rPr>
        <w:t xml:space="preserve"> </w:t>
      </w:r>
      <w:r>
        <w:t>gain</w:t>
      </w:r>
      <w:r>
        <w:rPr>
          <w:spacing w:val="-6"/>
        </w:rPr>
        <w:t xml:space="preserve"> </w:t>
      </w:r>
      <w:r>
        <w:t>the</w:t>
      </w:r>
      <w:r>
        <w:rPr>
          <w:spacing w:val="-6"/>
        </w:rPr>
        <w:t xml:space="preserve"> </w:t>
      </w:r>
      <w:r>
        <w:t>understanding</w:t>
      </w:r>
      <w:r>
        <w:rPr>
          <w:spacing w:val="-6"/>
        </w:rPr>
        <w:t xml:space="preserve"> </w:t>
      </w:r>
      <w:r>
        <w:t>that conscientious planning and preparation, along with the proper presentation are necessary for successful Scout activities.</w:t>
      </w:r>
    </w:p>
    <w:p w14:paraId="2CAB3592" w14:textId="77777777" w:rsidR="002C7295" w:rsidRDefault="00000000">
      <w:pPr>
        <w:spacing w:before="279" w:line="232" w:lineRule="auto"/>
        <w:ind w:left="500" w:right="497"/>
        <w:rPr>
          <w:i/>
          <w:sz w:val="24"/>
        </w:rPr>
      </w:pPr>
      <w:r>
        <w:rPr>
          <w:sz w:val="24"/>
          <w:u w:val="single"/>
        </w:rPr>
        <w:t>Discussion</w:t>
      </w:r>
      <w:r>
        <w:rPr>
          <w:sz w:val="24"/>
        </w:rPr>
        <w:t>:</w:t>
      </w:r>
      <w:r>
        <w:rPr>
          <w:spacing w:val="-5"/>
          <w:sz w:val="24"/>
        </w:rPr>
        <w:t xml:space="preserve"> </w:t>
      </w:r>
      <w:r>
        <w:rPr>
          <w:i/>
          <w:sz w:val="24"/>
        </w:rPr>
        <w:t>What</w:t>
      </w:r>
      <w:r>
        <w:rPr>
          <w:i/>
          <w:spacing w:val="-5"/>
          <w:sz w:val="24"/>
        </w:rPr>
        <w:t xml:space="preserve"> </w:t>
      </w:r>
      <w:r>
        <w:rPr>
          <w:i/>
          <w:sz w:val="24"/>
        </w:rPr>
        <w:t>needs</w:t>
      </w:r>
      <w:r>
        <w:rPr>
          <w:i/>
          <w:spacing w:val="-5"/>
          <w:sz w:val="24"/>
        </w:rPr>
        <w:t xml:space="preserve"> </w:t>
      </w:r>
      <w:r>
        <w:rPr>
          <w:i/>
          <w:sz w:val="24"/>
        </w:rPr>
        <w:t>to</w:t>
      </w:r>
      <w:r>
        <w:rPr>
          <w:i/>
          <w:spacing w:val="-5"/>
          <w:sz w:val="24"/>
        </w:rPr>
        <w:t xml:space="preserve"> </w:t>
      </w:r>
      <w:r>
        <w:rPr>
          <w:i/>
          <w:sz w:val="24"/>
        </w:rPr>
        <w:t>be</w:t>
      </w:r>
      <w:r>
        <w:rPr>
          <w:i/>
          <w:spacing w:val="-5"/>
          <w:sz w:val="24"/>
        </w:rPr>
        <w:t xml:space="preserve"> </w:t>
      </w:r>
      <w:r>
        <w:rPr>
          <w:i/>
          <w:sz w:val="24"/>
        </w:rPr>
        <w:t>considered</w:t>
      </w:r>
      <w:r>
        <w:rPr>
          <w:i/>
          <w:spacing w:val="-5"/>
          <w:sz w:val="24"/>
        </w:rPr>
        <w:t xml:space="preserve"> </w:t>
      </w:r>
      <w:proofErr w:type="gramStart"/>
      <w:r>
        <w:rPr>
          <w:i/>
          <w:sz w:val="24"/>
        </w:rPr>
        <w:t>in</w:t>
      </w:r>
      <w:r>
        <w:rPr>
          <w:i/>
          <w:spacing w:val="-5"/>
          <w:sz w:val="24"/>
        </w:rPr>
        <w:t xml:space="preserve"> </w:t>
      </w:r>
      <w:r>
        <w:rPr>
          <w:i/>
          <w:sz w:val="24"/>
        </w:rPr>
        <w:t>order</w:t>
      </w:r>
      <w:r>
        <w:rPr>
          <w:i/>
          <w:spacing w:val="-5"/>
          <w:sz w:val="24"/>
        </w:rPr>
        <w:t xml:space="preserve"> </w:t>
      </w:r>
      <w:r>
        <w:rPr>
          <w:i/>
          <w:sz w:val="24"/>
        </w:rPr>
        <w:t>to</w:t>
      </w:r>
      <w:proofErr w:type="gramEnd"/>
      <w:r>
        <w:rPr>
          <w:i/>
          <w:spacing w:val="-5"/>
          <w:sz w:val="24"/>
        </w:rPr>
        <w:t xml:space="preserve"> </w:t>
      </w:r>
      <w:r>
        <w:rPr>
          <w:i/>
          <w:sz w:val="24"/>
        </w:rPr>
        <w:t>assure</w:t>
      </w:r>
      <w:r>
        <w:rPr>
          <w:i/>
          <w:spacing w:val="-5"/>
          <w:sz w:val="24"/>
        </w:rPr>
        <w:t xml:space="preserve"> </w:t>
      </w:r>
      <w:r>
        <w:rPr>
          <w:i/>
          <w:sz w:val="24"/>
        </w:rPr>
        <w:t>the</w:t>
      </w:r>
      <w:r>
        <w:rPr>
          <w:i/>
          <w:spacing w:val="-5"/>
          <w:sz w:val="24"/>
        </w:rPr>
        <w:t xml:space="preserve"> </w:t>
      </w:r>
      <w:r>
        <w:rPr>
          <w:i/>
          <w:sz w:val="24"/>
        </w:rPr>
        <w:t>successful</w:t>
      </w:r>
      <w:r>
        <w:rPr>
          <w:i/>
          <w:spacing w:val="-5"/>
          <w:sz w:val="24"/>
        </w:rPr>
        <w:t xml:space="preserve"> </w:t>
      </w:r>
      <w:r>
        <w:rPr>
          <w:i/>
          <w:sz w:val="24"/>
        </w:rPr>
        <w:t>presentation of a challenge or game?</w:t>
      </w:r>
    </w:p>
    <w:p w14:paraId="3F32DC1C" w14:textId="77777777" w:rsidR="002C7295" w:rsidRDefault="00000000">
      <w:pPr>
        <w:pStyle w:val="BodyText"/>
        <w:spacing w:before="276" w:line="240" w:lineRule="auto"/>
        <w:ind w:left="500"/>
      </w:pPr>
      <w:r>
        <w:rPr>
          <w:i/>
        </w:rPr>
        <w:t>—&gt;</w:t>
      </w:r>
      <w:r>
        <w:rPr>
          <w:i/>
          <w:spacing w:val="-5"/>
        </w:rPr>
        <w:t xml:space="preserve"> </w:t>
      </w:r>
      <w:r>
        <w:t>After</w:t>
      </w:r>
      <w:r>
        <w:rPr>
          <w:spacing w:val="-4"/>
        </w:rPr>
        <w:t xml:space="preserve"> </w:t>
      </w:r>
      <w:r>
        <w:t>receiving</w:t>
      </w:r>
      <w:r>
        <w:rPr>
          <w:spacing w:val="-4"/>
        </w:rPr>
        <w:t xml:space="preserve"> </w:t>
      </w:r>
      <w:r>
        <w:t>group</w:t>
      </w:r>
      <w:r>
        <w:rPr>
          <w:spacing w:val="-4"/>
        </w:rPr>
        <w:t xml:space="preserve"> </w:t>
      </w:r>
      <w:r>
        <w:t>responses,</w:t>
      </w:r>
      <w:r>
        <w:rPr>
          <w:spacing w:val="-5"/>
        </w:rPr>
        <w:t xml:space="preserve"> </w:t>
      </w:r>
      <w:r>
        <w:t>as</w:t>
      </w:r>
      <w:r>
        <w:rPr>
          <w:spacing w:val="-4"/>
        </w:rPr>
        <w:t xml:space="preserve"> </w:t>
      </w:r>
      <w:r>
        <w:t>necessary,</w:t>
      </w:r>
      <w:r>
        <w:rPr>
          <w:spacing w:val="-4"/>
        </w:rPr>
        <w:t xml:space="preserve"> </w:t>
      </w:r>
      <w:r>
        <w:t>review</w:t>
      </w:r>
      <w:r>
        <w:rPr>
          <w:spacing w:val="-4"/>
        </w:rPr>
        <w:t xml:space="preserve"> </w:t>
      </w:r>
      <w:r>
        <w:t>the</w:t>
      </w:r>
      <w:r>
        <w:rPr>
          <w:spacing w:val="-4"/>
        </w:rPr>
        <w:t xml:space="preserve"> </w:t>
      </w:r>
      <w:r>
        <w:rPr>
          <w:spacing w:val="-2"/>
        </w:rPr>
        <w:t>following:</w:t>
      </w:r>
    </w:p>
    <w:p w14:paraId="1D32EF3F" w14:textId="77777777" w:rsidR="002C7295" w:rsidRDefault="00000000">
      <w:pPr>
        <w:pStyle w:val="ListParagraph"/>
        <w:numPr>
          <w:ilvl w:val="0"/>
          <w:numId w:val="61"/>
        </w:numPr>
        <w:tabs>
          <w:tab w:val="left" w:pos="695"/>
        </w:tabs>
        <w:spacing w:before="273" w:line="240" w:lineRule="auto"/>
        <w:ind w:left="695" w:hanging="195"/>
        <w:rPr>
          <w:color w:val="2B2B2B"/>
          <w:position w:val="-1"/>
          <w:sz w:val="24"/>
        </w:rPr>
      </w:pPr>
      <w:r>
        <w:rPr>
          <w:color w:val="2B2B2B"/>
          <w:sz w:val="24"/>
        </w:rPr>
        <w:t>PREPARATION</w:t>
      </w:r>
      <w:r>
        <w:rPr>
          <w:color w:val="2B2B2B"/>
          <w:spacing w:val="-5"/>
          <w:sz w:val="24"/>
        </w:rPr>
        <w:t xml:space="preserve"> </w:t>
      </w:r>
      <w:r>
        <w:rPr>
          <w:color w:val="2B2B2B"/>
          <w:sz w:val="24"/>
        </w:rPr>
        <w:t>–</w:t>
      </w:r>
      <w:r>
        <w:rPr>
          <w:color w:val="2B2B2B"/>
          <w:spacing w:val="-4"/>
          <w:sz w:val="24"/>
        </w:rPr>
        <w:t xml:space="preserve"> </w:t>
      </w:r>
      <w:r>
        <w:rPr>
          <w:color w:val="2B2B2B"/>
          <w:sz w:val="24"/>
        </w:rPr>
        <w:t>Are</w:t>
      </w:r>
      <w:r>
        <w:rPr>
          <w:color w:val="2B2B2B"/>
          <w:spacing w:val="-5"/>
          <w:sz w:val="24"/>
        </w:rPr>
        <w:t xml:space="preserve"> </w:t>
      </w:r>
      <w:r>
        <w:rPr>
          <w:color w:val="2B2B2B"/>
          <w:sz w:val="24"/>
        </w:rPr>
        <w:t>all</w:t>
      </w:r>
      <w:r>
        <w:rPr>
          <w:color w:val="2B2B2B"/>
          <w:spacing w:val="-4"/>
          <w:sz w:val="24"/>
        </w:rPr>
        <w:t xml:space="preserve"> </w:t>
      </w:r>
      <w:r>
        <w:rPr>
          <w:color w:val="2B2B2B"/>
          <w:sz w:val="24"/>
        </w:rPr>
        <w:t>the</w:t>
      </w:r>
      <w:r>
        <w:rPr>
          <w:color w:val="2B2B2B"/>
          <w:spacing w:val="-4"/>
          <w:sz w:val="24"/>
        </w:rPr>
        <w:t xml:space="preserve"> </w:t>
      </w:r>
      <w:r>
        <w:rPr>
          <w:color w:val="2B2B2B"/>
          <w:sz w:val="24"/>
        </w:rPr>
        <w:t>required</w:t>
      </w:r>
      <w:r>
        <w:rPr>
          <w:color w:val="2B2B2B"/>
          <w:spacing w:val="-5"/>
          <w:sz w:val="24"/>
        </w:rPr>
        <w:t xml:space="preserve"> </w:t>
      </w:r>
      <w:r>
        <w:rPr>
          <w:color w:val="2B2B2B"/>
          <w:sz w:val="24"/>
        </w:rPr>
        <w:t>materials</w:t>
      </w:r>
      <w:r>
        <w:rPr>
          <w:color w:val="2B2B2B"/>
          <w:spacing w:val="-4"/>
          <w:sz w:val="24"/>
        </w:rPr>
        <w:t xml:space="preserve"> </w:t>
      </w:r>
      <w:r>
        <w:rPr>
          <w:color w:val="2B2B2B"/>
          <w:sz w:val="24"/>
        </w:rPr>
        <w:t>laid</w:t>
      </w:r>
      <w:r>
        <w:rPr>
          <w:color w:val="2B2B2B"/>
          <w:spacing w:val="-4"/>
          <w:sz w:val="24"/>
        </w:rPr>
        <w:t xml:space="preserve"> </w:t>
      </w:r>
      <w:r>
        <w:rPr>
          <w:color w:val="2B2B2B"/>
          <w:sz w:val="24"/>
        </w:rPr>
        <w:t>out</w:t>
      </w:r>
      <w:r>
        <w:rPr>
          <w:color w:val="2B2B2B"/>
          <w:spacing w:val="-5"/>
          <w:sz w:val="24"/>
        </w:rPr>
        <w:t xml:space="preserve"> </w:t>
      </w:r>
      <w:r>
        <w:rPr>
          <w:color w:val="2B2B2B"/>
          <w:sz w:val="24"/>
        </w:rPr>
        <w:t>and</w:t>
      </w:r>
      <w:r>
        <w:rPr>
          <w:color w:val="2B2B2B"/>
          <w:spacing w:val="-4"/>
          <w:sz w:val="24"/>
        </w:rPr>
        <w:t xml:space="preserve"> </w:t>
      </w:r>
      <w:r>
        <w:rPr>
          <w:color w:val="2B2B2B"/>
          <w:sz w:val="24"/>
        </w:rPr>
        <w:t>the</w:t>
      </w:r>
      <w:r>
        <w:rPr>
          <w:color w:val="2B2B2B"/>
          <w:spacing w:val="-4"/>
          <w:sz w:val="24"/>
        </w:rPr>
        <w:t xml:space="preserve"> </w:t>
      </w:r>
      <w:r>
        <w:rPr>
          <w:color w:val="2B2B2B"/>
          <w:sz w:val="24"/>
        </w:rPr>
        <w:t>playing</w:t>
      </w:r>
      <w:r>
        <w:rPr>
          <w:color w:val="2B2B2B"/>
          <w:spacing w:val="-5"/>
          <w:sz w:val="24"/>
        </w:rPr>
        <w:t xml:space="preserve"> </w:t>
      </w:r>
      <w:r>
        <w:rPr>
          <w:color w:val="2B2B2B"/>
          <w:sz w:val="24"/>
        </w:rPr>
        <w:t>area</w:t>
      </w:r>
      <w:r>
        <w:rPr>
          <w:color w:val="2B2B2B"/>
          <w:spacing w:val="-4"/>
          <w:sz w:val="24"/>
        </w:rPr>
        <w:t xml:space="preserve"> </w:t>
      </w:r>
      <w:r>
        <w:rPr>
          <w:color w:val="2B2B2B"/>
          <w:sz w:val="24"/>
        </w:rPr>
        <w:t>set</w:t>
      </w:r>
      <w:r>
        <w:rPr>
          <w:color w:val="2B2B2B"/>
          <w:spacing w:val="-4"/>
          <w:sz w:val="24"/>
        </w:rPr>
        <w:t xml:space="preserve"> </w:t>
      </w:r>
      <w:r>
        <w:rPr>
          <w:color w:val="2B2B2B"/>
          <w:spacing w:val="-5"/>
          <w:sz w:val="24"/>
        </w:rPr>
        <w:t>up?</w:t>
      </w:r>
    </w:p>
    <w:p w14:paraId="46110BE5" w14:textId="77777777" w:rsidR="002C7295" w:rsidRDefault="00000000">
      <w:pPr>
        <w:pStyle w:val="ListParagraph"/>
        <w:numPr>
          <w:ilvl w:val="0"/>
          <w:numId w:val="61"/>
        </w:numPr>
        <w:tabs>
          <w:tab w:val="left" w:pos="694"/>
          <w:tab w:val="left" w:pos="696"/>
        </w:tabs>
        <w:spacing w:before="73" w:line="218" w:lineRule="auto"/>
        <w:ind w:right="676"/>
        <w:rPr>
          <w:color w:val="2B2B2B"/>
          <w:position w:val="-1"/>
          <w:sz w:val="24"/>
        </w:rPr>
      </w:pPr>
      <w:r>
        <w:rPr>
          <w:color w:val="2B2B2B"/>
          <w:sz w:val="24"/>
        </w:rPr>
        <w:t>AVAILABLE</w:t>
      </w:r>
      <w:r>
        <w:rPr>
          <w:color w:val="2B2B2B"/>
          <w:spacing w:val="-7"/>
          <w:sz w:val="24"/>
        </w:rPr>
        <w:t xml:space="preserve"> </w:t>
      </w:r>
      <w:r>
        <w:rPr>
          <w:color w:val="2B2B2B"/>
          <w:sz w:val="24"/>
        </w:rPr>
        <w:t>SPACE</w:t>
      </w:r>
      <w:r>
        <w:rPr>
          <w:color w:val="2B2B2B"/>
          <w:spacing w:val="-7"/>
          <w:sz w:val="24"/>
        </w:rPr>
        <w:t xml:space="preserve"> </w:t>
      </w:r>
      <w:r>
        <w:rPr>
          <w:color w:val="2B2B2B"/>
          <w:sz w:val="24"/>
        </w:rPr>
        <w:t>–</w:t>
      </w:r>
      <w:r>
        <w:rPr>
          <w:color w:val="2B2B2B"/>
          <w:spacing w:val="-7"/>
          <w:sz w:val="24"/>
        </w:rPr>
        <w:t xml:space="preserve"> </w:t>
      </w:r>
      <w:r>
        <w:rPr>
          <w:color w:val="2B2B2B"/>
          <w:sz w:val="24"/>
        </w:rPr>
        <w:t>Is</w:t>
      </w:r>
      <w:r>
        <w:rPr>
          <w:color w:val="2B2B2B"/>
          <w:spacing w:val="-7"/>
          <w:sz w:val="24"/>
        </w:rPr>
        <w:t xml:space="preserve"> </w:t>
      </w:r>
      <w:r>
        <w:rPr>
          <w:color w:val="2B2B2B"/>
          <w:sz w:val="24"/>
        </w:rPr>
        <w:t>there</w:t>
      </w:r>
      <w:r>
        <w:rPr>
          <w:color w:val="2B2B2B"/>
          <w:spacing w:val="-7"/>
          <w:sz w:val="24"/>
        </w:rPr>
        <w:t xml:space="preserve"> </w:t>
      </w:r>
      <w:r>
        <w:rPr>
          <w:color w:val="2B2B2B"/>
          <w:sz w:val="24"/>
        </w:rPr>
        <w:t>a</w:t>
      </w:r>
      <w:r>
        <w:rPr>
          <w:color w:val="2B2B2B"/>
          <w:spacing w:val="-7"/>
          <w:sz w:val="24"/>
        </w:rPr>
        <w:t xml:space="preserve"> </w:t>
      </w:r>
      <w:r>
        <w:rPr>
          <w:color w:val="2B2B2B"/>
          <w:sz w:val="24"/>
        </w:rPr>
        <w:t>large</w:t>
      </w:r>
      <w:r>
        <w:rPr>
          <w:color w:val="2B2B2B"/>
          <w:spacing w:val="-7"/>
          <w:sz w:val="24"/>
        </w:rPr>
        <w:t xml:space="preserve"> </w:t>
      </w:r>
      <w:r>
        <w:rPr>
          <w:color w:val="2B2B2B"/>
          <w:sz w:val="24"/>
        </w:rPr>
        <w:t>enough</w:t>
      </w:r>
      <w:r>
        <w:rPr>
          <w:color w:val="2B2B2B"/>
          <w:spacing w:val="-7"/>
          <w:sz w:val="24"/>
        </w:rPr>
        <w:t xml:space="preserve"> </w:t>
      </w:r>
      <w:r>
        <w:rPr>
          <w:color w:val="2B2B2B"/>
          <w:sz w:val="24"/>
        </w:rPr>
        <w:t>open</w:t>
      </w:r>
      <w:r>
        <w:rPr>
          <w:color w:val="2B2B2B"/>
          <w:spacing w:val="-7"/>
          <w:sz w:val="24"/>
        </w:rPr>
        <w:t xml:space="preserve"> </w:t>
      </w:r>
      <w:r>
        <w:rPr>
          <w:color w:val="2B2B2B"/>
          <w:sz w:val="24"/>
        </w:rPr>
        <w:t>area</w:t>
      </w:r>
      <w:r>
        <w:rPr>
          <w:color w:val="2B2B2B"/>
          <w:spacing w:val="-7"/>
          <w:sz w:val="24"/>
        </w:rPr>
        <w:t xml:space="preserve"> </w:t>
      </w:r>
      <w:r>
        <w:rPr>
          <w:color w:val="2B2B2B"/>
          <w:sz w:val="24"/>
        </w:rPr>
        <w:t>to</w:t>
      </w:r>
      <w:r>
        <w:rPr>
          <w:color w:val="2B2B2B"/>
          <w:spacing w:val="-7"/>
          <w:sz w:val="24"/>
        </w:rPr>
        <w:t xml:space="preserve"> </w:t>
      </w:r>
      <w:r>
        <w:rPr>
          <w:color w:val="2B2B2B"/>
          <w:sz w:val="24"/>
        </w:rPr>
        <w:t>carry</w:t>
      </w:r>
      <w:r>
        <w:rPr>
          <w:color w:val="2B2B2B"/>
          <w:spacing w:val="-7"/>
          <w:sz w:val="24"/>
        </w:rPr>
        <w:t xml:space="preserve"> </w:t>
      </w:r>
      <w:r>
        <w:rPr>
          <w:color w:val="2B2B2B"/>
          <w:sz w:val="24"/>
        </w:rPr>
        <w:t>out</w:t>
      </w:r>
      <w:r>
        <w:rPr>
          <w:color w:val="2B2B2B"/>
          <w:spacing w:val="-7"/>
          <w:sz w:val="24"/>
        </w:rPr>
        <w:t xml:space="preserve"> </w:t>
      </w:r>
      <w:r>
        <w:rPr>
          <w:color w:val="2B2B2B"/>
          <w:sz w:val="24"/>
        </w:rPr>
        <w:t>the</w:t>
      </w:r>
      <w:r>
        <w:rPr>
          <w:color w:val="2B2B2B"/>
          <w:spacing w:val="-7"/>
          <w:sz w:val="24"/>
        </w:rPr>
        <w:t xml:space="preserve"> </w:t>
      </w:r>
      <w:r>
        <w:rPr>
          <w:color w:val="2B2B2B"/>
          <w:sz w:val="24"/>
        </w:rPr>
        <w:t>challenge</w:t>
      </w:r>
      <w:r>
        <w:rPr>
          <w:color w:val="2B2B2B"/>
          <w:spacing w:val="-7"/>
          <w:sz w:val="24"/>
        </w:rPr>
        <w:t xml:space="preserve"> </w:t>
      </w:r>
      <w:r>
        <w:rPr>
          <w:color w:val="2B2B2B"/>
          <w:sz w:val="24"/>
        </w:rPr>
        <w:t xml:space="preserve">or </w:t>
      </w:r>
      <w:r>
        <w:rPr>
          <w:color w:val="2B2B2B"/>
          <w:spacing w:val="-4"/>
          <w:sz w:val="24"/>
        </w:rPr>
        <w:t>game?</w:t>
      </w:r>
    </w:p>
    <w:p w14:paraId="17021906" w14:textId="77777777" w:rsidR="002C7295" w:rsidRDefault="00000000">
      <w:pPr>
        <w:pStyle w:val="ListParagraph"/>
        <w:numPr>
          <w:ilvl w:val="0"/>
          <w:numId w:val="61"/>
        </w:numPr>
        <w:tabs>
          <w:tab w:val="left" w:pos="694"/>
          <w:tab w:val="left" w:pos="696"/>
        </w:tabs>
        <w:spacing w:before="99" w:line="218" w:lineRule="auto"/>
        <w:ind w:right="546"/>
        <w:rPr>
          <w:color w:val="2B2B2B"/>
          <w:position w:val="-1"/>
          <w:sz w:val="24"/>
        </w:rPr>
      </w:pPr>
      <w:r>
        <w:rPr>
          <w:color w:val="2B2B2B"/>
          <w:sz w:val="24"/>
        </w:rPr>
        <w:t>READINESS</w:t>
      </w:r>
      <w:r>
        <w:rPr>
          <w:color w:val="2B2B2B"/>
          <w:spacing w:val="-3"/>
          <w:sz w:val="24"/>
        </w:rPr>
        <w:t xml:space="preserve"> </w:t>
      </w:r>
      <w:r>
        <w:rPr>
          <w:color w:val="2B2B2B"/>
          <w:sz w:val="24"/>
        </w:rPr>
        <w:t>–</w:t>
      </w:r>
      <w:r>
        <w:rPr>
          <w:color w:val="2B2B2B"/>
          <w:spacing w:val="-3"/>
          <w:sz w:val="24"/>
        </w:rPr>
        <w:t xml:space="preserve"> </w:t>
      </w:r>
      <w:r>
        <w:rPr>
          <w:color w:val="2B2B2B"/>
          <w:sz w:val="24"/>
        </w:rPr>
        <w:t>If</w:t>
      </w:r>
      <w:r>
        <w:rPr>
          <w:color w:val="2B2B2B"/>
          <w:spacing w:val="-3"/>
          <w:sz w:val="24"/>
        </w:rPr>
        <w:t xml:space="preserve"> </w:t>
      </w:r>
      <w:r>
        <w:rPr>
          <w:color w:val="2B2B2B"/>
          <w:sz w:val="24"/>
        </w:rPr>
        <w:t>the</w:t>
      </w:r>
      <w:r>
        <w:rPr>
          <w:color w:val="2B2B2B"/>
          <w:spacing w:val="-3"/>
          <w:sz w:val="24"/>
        </w:rPr>
        <w:t xml:space="preserve"> </w:t>
      </w:r>
      <w:r>
        <w:rPr>
          <w:color w:val="2B2B2B"/>
          <w:sz w:val="24"/>
        </w:rPr>
        <w:t>activity</w:t>
      </w:r>
      <w:r>
        <w:rPr>
          <w:color w:val="2B2B2B"/>
          <w:spacing w:val="-3"/>
          <w:sz w:val="24"/>
        </w:rPr>
        <w:t xml:space="preserve"> </w:t>
      </w:r>
      <w:r>
        <w:rPr>
          <w:color w:val="2B2B2B"/>
          <w:sz w:val="24"/>
        </w:rPr>
        <w:t>is</w:t>
      </w:r>
      <w:r>
        <w:rPr>
          <w:color w:val="2B2B2B"/>
          <w:spacing w:val="-3"/>
          <w:sz w:val="24"/>
        </w:rPr>
        <w:t xml:space="preserve"> </w:t>
      </w:r>
      <w:r>
        <w:rPr>
          <w:color w:val="2B2B2B"/>
          <w:sz w:val="24"/>
        </w:rPr>
        <w:t>a</w:t>
      </w:r>
      <w:r>
        <w:rPr>
          <w:color w:val="2B2B2B"/>
          <w:spacing w:val="-3"/>
          <w:sz w:val="24"/>
        </w:rPr>
        <w:t xml:space="preserve"> </w:t>
      </w:r>
      <w:r>
        <w:rPr>
          <w:color w:val="2B2B2B"/>
          <w:sz w:val="24"/>
        </w:rPr>
        <w:t>challenge,</w:t>
      </w:r>
      <w:r>
        <w:rPr>
          <w:color w:val="2B2B2B"/>
          <w:spacing w:val="-3"/>
          <w:sz w:val="24"/>
        </w:rPr>
        <w:t xml:space="preserve"> </w:t>
      </w:r>
      <w:r>
        <w:rPr>
          <w:color w:val="2B2B2B"/>
          <w:sz w:val="24"/>
        </w:rPr>
        <w:t>do</w:t>
      </w:r>
      <w:r>
        <w:rPr>
          <w:color w:val="2B2B2B"/>
          <w:spacing w:val="-3"/>
          <w:sz w:val="24"/>
        </w:rPr>
        <w:t xml:space="preserve"> </w:t>
      </w:r>
      <w:r>
        <w:rPr>
          <w:color w:val="2B2B2B"/>
          <w:sz w:val="24"/>
        </w:rPr>
        <w:t>the</w:t>
      </w:r>
      <w:r>
        <w:rPr>
          <w:color w:val="2B2B2B"/>
          <w:spacing w:val="-3"/>
          <w:sz w:val="24"/>
        </w:rPr>
        <w:t xml:space="preserve"> </w:t>
      </w:r>
      <w:r>
        <w:rPr>
          <w:color w:val="2B2B2B"/>
          <w:sz w:val="24"/>
        </w:rPr>
        <w:t>Scouts</w:t>
      </w:r>
      <w:r>
        <w:rPr>
          <w:color w:val="2B2B2B"/>
          <w:spacing w:val="-3"/>
          <w:sz w:val="24"/>
        </w:rPr>
        <w:t xml:space="preserve"> </w:t>
      </w:r>
      <w:r>
        <w:rPr>
          <w:color w:val="2B2B2B"/>
          <w:sz w:val="24"/>
        </w:rPr>
        <w:t>have</w:t>
      </w:r>
      <w:r>
        <w:rPr>
          <w:color w:val="2B2B2B"/>
          <w:spacing w:val="-3"/>
          <w:sz w:val="24"/>
        </w:rPr>
        <w:t xml:space="preserve"> </w:t>
      </w:r>
      <w:r>
        <w:rPr>
          <w:color w:val="2B2B2B"/>
          <w:sz w:val="24"/>
        </w:rPr>
        <w:t>the</w:t>
      </w:r>
      <w:r>
        <w:rPr>
          <w:color w:val="2B2B2B"/>
          <w:spacing w:val="-3"/>
          <w:sz w:val="24"/>
        </w:rPr>
        <w:t xml:space="preserve"> </w:t>
      </w:r>
      <w:r>
        <w:rPr>
          <w:color w:val="2B2B2B"/>
          <w:sz w:val="24"/>
        </w:rPr>
        <w:t>necessary</w:t>
      </w:r>
      <w:r>
        <w:rPr>
          <w:color w:val="2B2B2B"/>
          <w:spacing w:val="-3"/>
          <w:sz w:val="24"/>
        </w:rPr>
        <w:t xml:space="preserve"> </w:t>
      </w:r>
      <w:r>
        <w:rPr>
          <w:color w:val="2B2B2B"/>
          <w:sz w:val="24"/>
        </w:rPr>
        <w:t>skills</w:t>
      </w:r>
      <w:r>
        <w:rPr>
          <w:color w:val="2B2B2B"/>
          <w:spacing w:val="-3"/>
          <w:sz w:val="24"/>
        </w:rPr>
        <w:t xml:space="preserve"> </w:t>
      </w:r>
      <w:r>
        <w:rPr>
          <w:color w:val="2B2B2B"/>
          <w:sz w:val="24"/>
        </w:rPr>
        <w:t>to complete it successfully?</w:t>
      </w:r>
    </w:p>
    <w:p w14:paraId="4686C3EF" w14:textId="77777777" w:rsidR="002C7295" w:rsidRDefault="00000000">
      <w:pPr>
        <w:pStyle w:val="ListParagraph"/>
        <w:numPr>
          <w:ilvl w:val="0"/>
          <w:numId w:val="61"/>
        </w:numPr>
        <w:tabs>
          <w:tab w:val="left" w:pos="695"/>
        </w:tabs>
        <w:spacing w:before="80" w:line="240" w:lineRule="auto"/>
        <w:ind w:left="695" w:hanging="195"/>
        <w:rPr>
          <w:color w:val="2B2B2B"/>
          <w:position w:val="-1"/>
          <w:sz w:val="24"/>
        </w:rPr>
      </w:pPr>
      <w:r>
        <w:rPr>
          <w:color w:val="2B2B2B"/>
          <w:sz w:val="24"/>
        </w:rPr>
        <w:t>TIME</w:t>
      </w:r>
      <w:r>
        <w:rPr>
          <w:color w:val="2B2B2B"/>
          <w:spacing w:val="-1"/>
          <w:sz w:val="24"/>
        </w:rPr>
        <w:t xml:space="preserve"> </w:t>
      </w:r>
      <w:r>
        <w:rPr>
          <w:color w:val="2B2B2B"/>
          <w:sz w:val="24"/>
        </w:rPr>
        <w:t>–</w:t>
      </w:r>
      <w:r>
        <w:rPr>
          <w:color w:val="2B2B2B"/>
          <w:spacing w:val="-1"/>
          <w:sz w:val="24"/>
        </w:rPr>
        <w:t xml:space="preserve"> </w:t>
      </w:r>
      <w:r>
        <w:rPr>
          <w:color w:val="2B2B2B"/>
          <w:sz w:val="24"/>
        </w:rPr>
        <w:t>Is there</w:t>
      </w:r>
      <w:r>
        <w:rPr>
          <w:color w:val="2B2B2B"/>
          <w:spacing w:val="-1"/>
          <w:sz w:val="24"/>
        </w:rPr>
        <w:t xml:space="preserve"> </w:t>
      </w:r>
      <w:r>
        <w:rPr>
          <w:color w:val="2B2B2B"/>
          <w:sz w:val="24"/>
        </w:rPr>
        <w:t>enough time</w:t>
      </w:r>
      <w:r>
        <w:rPr>
          <w:color w:val="2B2B2B"/>
          <w:spacing w:val="-1"/>
          <w:sz w:val="24"/>
        </w:rPr>
        <w:t xml:space="preserve"> </w:t>
      </w:r>
      <w:r>
        <w:rPr>
          <w:color w:val="2B2B2B"/>
          <w:sz w:val="24"/>
        </w:rPr>
        <w:t>to finish</w:t>
      </w:r>
      <w:r>
        <w:rPr>
          <w:color w:val="2B2B2B"/>
          <w:spacing w:val="-1"/>
          <w:sz w:val="24"/>
        </w:rPr>
        <w:t xml:space="preserve"> </w:t>
      </w:r>
      <w:r>
        <w:rPr>
          <w:color w:val="2B2B2B"/>
          <w:sz w:val="24"/>
        </w:rPr>
        <w:t xml:space="preserve">the </w:t>
      </w:r>
      <w:r>
        <w:rPr>
          <w:color w:val="2B2B2B"/>
          <w:spacing w:val="-2"/>
          <w:sz w:val="24"/>
        </w:rPr>
        <w:t>activity?</w:t>
      </w:r>
    </w:p>
    <w:p w14:paraId="3B178FFA" w14:textId="77777777" w:rsidR="002C7295" w:rsidRDefault="00000000">
      <w:pPr>
        <w:pStyle w:val="ListParagraph"/>
        <w:numPr>
          <w:ilvl w:val="0"/>
          <w:numId w:val="61"/>
        </w:numPr>
        <w:tabs>
          <w:tab w:val="left" w:pos="695"/>
        </w:tabs>
        <w:spacing w:before="53" w:line="240" w:lineRule="auto"/>
        <w:ind w:left="695" w:hanging="195"/>
        <w:rPr>
          <w:color w:val="2B2B2B"/>
          <w:position w:val="-1"/>
          <w:sz w:val="24"/>
        </w:rPr>
      </w:pPr>
      <w:r>
        <w:rPr>
          <w:color w:val="2B2B2B"/>
          <w:sz w:val="24"/>
        </w:rPr>
        <w:t>DELIVERY</w:t>
      </w:r>
      <w:r>
        <w:rPr>
          <w:color w:val="2B2B2B"/>
          <w:spacing w:val="-3"/>
          <w:sz w:val="24"/>
        </w:rPr>
        <w:t xml:space="preserve"> </w:t>
      </w:r>
      <w:r>
        <w:rPr>
          <w:color w:val="2B2B2B"/>
          <w:sz w:val="24"/>
        </w:rPr>
        <w:t>–</w:t>
      </w:r>
      <w:r>
        <w:rPr>
          <w:color w:val="2B2B2B"/>
          <w:spacing w:val="-3"/>
          <w:sz w:val="24"/>
        </w:rPr>
        <w:t xml:space="preserve"> </w:t>
      </w:r>
      <w:r>
        <w:rPr>
          <w:color w:val="2B2B2B"/>
          <w:sz w:val="24"/>
        </w:rPr>
        <w:t>Do</w:t>
      </w:r>
      <w:r>
        <w:rPr>
          <w:color w:val="2B2B2B"/>
          <w:spacing w:val="-3"/>
          <w:sz w:val="24"/>
        </w:rPr>
        <w:t xml:space="preserve"> </w:t>
      </w:r>
      <w:r>
        <w:rPr>
          <w:color w:val="2B2B2B"/>
          <w:sz w:val="24"/>
        </w:rPr>
        <w:t>the</w:t>
      </w:r>
      <w:r>
        <w:rPr>
          <w:color w:val="2B2B2B"/>
          <w:spacing w:val="-2"/>
          <w:sz w:val="24"/>
        </w:rPr>
        <w:t xml:space="preserve"> </w:t>
      </w:r>
      <w:r>
        <w:rPr>
          <w:color w:val="2B2B2B"/>
          <w:sz w:val="24"/>
        </w:rPr>
        <w:t>Scouts</w:t>
      </w:r>
      <w:r>
        <w:rPr>
          <w:color w:val="2B2B2B"/>
          <w:spacing w:val="-3"/>
          <w:sz w:val="24"/>
        </w:rPr>
        <w:t xml:space="preserve"> </w:t>
      </w:r>
      <w:r>
        <w:rPr>
          <w:color w:val="2B2B2B"/>
          <w:sz w:val="24"/>
        </w:rPr>
        <w:t>understand</w:t>
      </w:r>
      <w:r>
        <w:rPr>
          <w:color w:val="2B2B2B"/>
          <w:spacing w:val="-3"/>
          <w:sz w:val="24"/>
        </w:rPr>
        <w:t xml:space="preserve"> </w:t>
      </w:r>
      <w:r>
        <w:rPr>
          <w:color w:val="2B2B2B"/>
          <w:sz w:val="24"/>
        </w:rPr>
        <w:t>the</w:t>
      </w:r>
      <w:r>
        <w:rPr>
          <w:color w:val="2B2B2B"/>
          <w:spacing w:val="-2"/>
          <w:sz w:val="24"/>
        </w:rPr>
        <w:t xml:space="preserve"> </w:t>
      </w:r>
      <w:r>
        <w:rPr>
          <w:color w:val="2B2B2B"/>
          <w:sz w:val="24"/>
        </w:rPr>
        <w:t>activity’s</w:t>
      </w:r>
      <w:r>
        <w:rPr>
          <w:color w:val="2B2B2B"/>
          <w:spacing w:val="-3"/>
          <w:sz w:val="24"/>
        </w:rPr>
        <w:t xml:space="preserve"> </w:t>
      </w:r>
      <w:r>
        <w:rPr>
          <w:color w:val="2B2B2B"/>
          <w:sz w:val="24"/>
        </w:rPr>
        <w:t>rules</w:t>
      </w:r>
      <w:r>
        <w:rPr>
          <w:color w:val="2B2B2B"/>
          <w:spacing w:val="-3"/>
          <w:sz w:val="24"/>
        </w:rPr>
        <w:t xml:space="preserve"> </w:t>
      </w:r>
      <w:r>
        <w:rPr>
          <w:color w:val="2B2B2B"/>
          <w:sz w:val="24"/>
        </w:rPr>
        <w:t>and</w:t>
      </w:r>
      <w:r>
        <w:rPr>
          <w:color w:val="2B2B2B"/>
          <w:spacing w:val="-2"/>
          <w:sz w:val="24"/>
        </w:rPr>
        <w:t xml:space="preserve"> objectives?</w:t>
      </w:r>
    </w:p>
    <w:p w14:paraId="11FB2FBB" w14:textId="77777777" w:rsidR="002C7295" w:rsidRDefault="00000000">
      <w:pPr>
        <w:pStyle w:val="ListParagraph"/>
        <w:numPr>
          <w:ilvl w:val="0"/>
          <w:numId w:val="61"/>
        </w:numPr>
        <w:tabs>
          <w:tab w:val="left" w:pos="694"/>
          <w:tab w:val="left" w:pos="696"/>
        </w:tabs>
        <w:spacing w:before="73" w:line="218" w:lineRule="auto"/>
        <w:ind w:right="560"/>
        <w:rPr>
          <w:color w:val="2B2B2B"/>
          <w:position w:val="-1"/>
          <w:sz w:val="24"/>
        </w:rPr>
      </w:pPr>
      <w:r>
        <w:rPr>
          <w:color w:val="2B2B2B"/>
          <w:sz w:val="24"/>
        </w:rPr>
        <w:t>PRESENTATION</w:t>
      </w:r>
      <w:r>
        <w:rPr>
          <w:color w:val="2B2B2B"/>
          <w:spacing w:val="-8"/>
          <w:sz w:val="24"/>
        </w:rPr>
        <w:t xml:space="preserve"> </w:t>
      </w:r>
      <w:r>
        <w:rPr>
          <w:color w:val="2B2B2B"/>
          <w:sz w:val="24"/>
        </w:rPr>
        <w:t>–</w:t>
      </w:r>
      <w:r>
        <w:rPr>
          <w:color w:val="2B2B2B"/>
          <w:spacing w:val="-8"/>
          <w:sz w:val="24"/>
        </w:rPr>
        <w:t xml:space="preserve"> </w:t>
      </w:r>
      <w:r>
        <w:rPr>
          <w:color w:val="2B2B2B"/>
          <w:sz w:val="24"/>
        </w:rPr>
        <w:t>Are</w:t>
      </w:r>
      <w:r>
        <w:rPr>
          <w:color w:val="2B2B2B"/>
          <w:spacing w:val="-8"/>
          <w:sz w:val="24"/>
        </w:rPr>
        <w:t xml:space="preserve"> </w:t>
      </w:r>
      <w:r>
        <w:rPr>
          <w:color w:val="2B2B2B"/>
          <w:sz w:val="24"/>
        </w:rPr>
        <w:t>the</w:t>
      </w:r>
      <w:r>
        <w:rPr>
          <w:color w:val="2B2B2B"/>
          <w:spacing w:val="-8"/>
          <w:sz w:val="24"/>
        </w:rPr>
        <w:t xml:space="preserve"> </w:t>
      </w:r>
      <w:r>
        <w:rPr>
          <w:color w:val="2B2B2B"/>
          <w:sz w:val="24"/>
        </w:rPr>
        <w:t>staﬀ</w:t>
      </w:r>
      <w:r>
        <w:rPr>
          <w:color w:val="2B2B2B"/>
          <w:spacing w:val="-8"/>
          <w:sz w:val="24"/>
        </w:rPr>
        <w:t xml:space="preserve"> </w:t>
      </w:r>
      <w:r>
        <w:rPr>
          <w:color w:val="2B2B2B"/>
          <w:sz w:val="24"/>
        </w:rPr>
        <w:t>members</w:t>
      </w:r>
      <w:r>
        <w:rPr>
          <w:color w:val="2B2B2B"/>
          <w:spacing w:val="-8"/>
          <w:sz w:val="24"/>
        </w:rPr>
        <w:t xml:space="preserve"> </w:t>
      </w:r>
      <w:r>
        <w:rPr>
          <w:color w:val="2B2B2B"/>
          <w:sz w:val="24"/>
        </w:rPr>
        <w:t>conducting</w:t>
      </w:r>
      <w:r>
        <w:rPr>
          <w:color w:val="2B2B2B"/>
          <w:spacing w:val="-8"/>
          <w:sz w:val="24"/>
        </w:rPr>
        <w:t xml:space="preserve"> </w:t>
      </w:r>
      <w:r>
        <w:rPr>
          <w:color w:val="2B2B2B"/>
          <w:sz w:val="24"/>
        </w:rPr>
        <w:t>the</w:t>
      </w:r>
      <w:r>
        <w:rPr>
          <w:color w:val="2B2B2B"/>
          <w:spacing w:val="-8"/>
          <w:sz w:val="24"/>
        </w:rPr>
        <w:t xml:space="preserve"> </w:t>
      </w:r>
      <w:r>
        <w:rPr>
          <w:color w:val="2B2B2B"/>
          <w:sz w:val="24"/>
        </w:rPr>
        <w:t>activity</w:t>
      </w:r>
      <w:r>
        <w:rPr>
          <w:color w:val="2B2B2B"/>
          <w:spacing w:val="-8"/>
          <w:sz w:val="24"/>
        </w:rPr>
        <w:t xml:space="preserve"> </w:t>
      </w:r>
      <w:r>
        <w:rPr>
          <w:color w:val="2B2B2B"/>
          <w:sz w:val="24"/>
        </w:rPr>
        <w:t>primed</w:t>
      </w:r>
      <w:r>
        <w:rPr>
          <w:color w:val="2B2B2B"/>
          <w:spacing w:val="-8"/>
          <w:sz w:val="24"/>
        </w:rPr>
        <w:t xml:space="preserve"> </w:t>
      </w:r>
      <w:r>
        <w:rPr>
          <w:color w:val="2B2B2B"/>
          <w:sz w:val="24"/>
        </w:rPr>
        <w:t>and</w:t>
      </w:r>
      <w:r>
        <w:rPr>
          <w:color w:val="2B2B2B"/>
          <w:spacing w:val="-8"/>
          <w:sz w:val="24"/>
        </w:rPr>
        <w:t xml:space="preserve"> </w:t>
      </w:r>
      <w:r>
        <w:rPr>
          <w:color w:val="2B2B2B"/>
          <w:sz w:val="24"/>
        </w:rPr>
        <w:t>ready</w:t>
      </w:r>
      <w:r>
        <w:rPr>
          <w:color w:val="2B2B2B"/>
          <w:spacing w:val="-8"/>
          <w:sz w:val="24"/>
        </w:rPr>
        <w:t xml:space="preserve"> </w:t>
      </w:r>
      <w:r>
        <w:rPr>
          <w:color w:val="2B2B2B"/>
          <w:sz w:val="24"/>
        </w:rPr>
        <w:t>to deliver a successful presentation so that everything goes smoothly?</w:t>
      </w:r>
    </w:p>
    <w:p w14:paraId="6C62DE77" w14:textId="77777777" w:rsidR="002C7295" w:rsidRDefault="00000000">
      <w:pPr>
        <w:pStyle w:val="BodyText"/>
        <w:spacing w:before="184" w:line="240" w:lineRule="auto"/>
        <w:ind w:left="0"/>
        <w:rPr>
          <w:sz w:val="20"/>
        </w:rPr>
      </w:pPr>
      <w:r>
        <w:rPr>
          <w:noProof/>
        </w:rPr>
        <w:drawing>
          <wp:anchor distT="0" distB="0" distL="0" distR="0" simplePos="0" relativeHeight="487605760" behindDoc="1" locked="0" layoutInCell="1" allowOverlap="1" wp14:anchorId="699AEDD4" wp14:editId="77A2D24D">
            <wp:simplePos x="0" y="0"/>
            <wp:positionH relativeFrom="page">
              <wp:posOffset>1380486</wp:posOffset>
            </wp:positionH>
            <wp:positionV relativeFrom="paragraph">
              <wp:posOffset>283803</wp:posOffset>
            </wp:positionV>
            <wp:extent cx="4992623" cy="2808351"/>
            <wp:effectExtent l="0" t="0" r="0" b="0"/>
            <wp:wrapTopAndBottom/>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132" cstate="print"/>
                    <a:stretch>
                      <a:fillRect/>
                    </a:stretch>
                  </pic:blipFill>
                  <pic:spPr>
                    <a:xfrm>
                      <a:off x="0" y="0"/>
                      <a:ext cx="4992623" cy="2808351"/>
                    </a:xfrm>
                    <a:prstGeom prst="rect">
                      <a:avLst/>
                    </a:prstGeom>
                  </pic:spPr>
                </pic:pic>
              </a:graphicData>
            </a:graphic>
          </wp:anchor>
        </w:drawing>
      </w:r>
    </w:p>
    <w:p w14:paraId="27FD6AA7" w14:textId="77777777" w:rsidR="002C7295" w:rsidRDefault="002C7295">
      <w:pPr>
        <w:pStyle w:val="BodyText"/>
        <w:spacing w:before="12" w:line="240" w:lineRule="auto"/>
        <w:ind w:left="0"/>
        <w:rPr>
          <w:sz w:val="20"/>
        </w:rPr>
      </w:pPr>
    </w:p>
    <w:p w14:paraId="3FF1400A" w14:textId="77777777" w:rsidR="002C7295" w:rsidRDefault="00000000">
      <w:pPr>
        <w:spacing w:before="1"/>
        <w:ind w:left="2140" w:right="1296" w:hanging="211"/>
        <w:rPr>
          <w:i/>
          <w:sz w:val="20"/>
        </w:rPr>
      </w:pPr>
      <w:r>
        <w:rPr>
          <w:i/>
          <w:sz w:val="20"/>
        </w:rPr>
        <w:t>Activity</w:t>
      </w:r>
      <w:r>
        <w:rPr>
          <w:i/>
          <w:spacing w:val="-5"/>
          <w:sz w:val="20"/>
        </w:rPr>
        <w:t xml:space="preserve"> </w:t>
      </w:r>
      <w:r>
        <w:rPr>
          <w:i/>
          <w:sz w:val="20"/>
        </w:rPr>
        <w:t>explained,</w:t>
      </w:r>
      <w:r>
        <w:rPr>
          <w:i/>
          <w:spacing w:val="-5"/>
          <w:sz w:val="20"/>
        </w:rPr>
        <w:t xml:space="preserve"> </w:t>
      </w:r>
      <w:r>
        <w:rPr>
          <w:i/>
          <w:sz w:val="20"/>
        </w:rPr>
        <w:t>materials</w:t>
      </w:r>
      <w:r>
        <w:rPr>
          <w:i/>
          <w:spacing w:val="-5"/>
          <w:sz w:val="20"/>
        </w:rPr>
        <w:t xml:space="preserve"> </w:t>
      </w:r>
      <w:r>
        <w:rPr>
          <w:i/>
          <w:sz w:val="20"/>
        </w:rPr>
        <w:t>made</w:t>
      </w:r>
      <w:r>
        <w:rPr>
          <w:i/>
          <w:spacing w:val="-5"/>
          <w:sz w:val="20"/>
        </w:rPr>
        <w:t xml:space="preserve"> </w:t>
      </w:r>
      <w:r>
        <w:rPr>
          <w:i/>
          <w:sz w:val="20"/>
        </w:rPr>
        <w:t>available,</w:t>
      </w:r>
      <w:r>
        <w:rPr>
          <w:i/>
          <w:spacing w:val="-5"/>
          <w:sz w:val="20"/>
        </w:rPr>
        <w:t xml:space="preserve"> </w:t>
      </w:r>
      <w:r>
        <w:rPr>
          <w:i/>
          <w:sz w:val="20"/>
        </w:rPr>
        <w:t>a</w:t>
      </w:r>
      <w:r>
        <w:rPr>
          <w:i/>
          <w:spacing w:val="-5"/>
          <w:sz w:val="20"/>
        </w:rPr>
        <w:t xml:space="preserve"> </w:t>
      </w:r>
      <w:r>
        <w:rPr>
          <w:i/>
          <w:sz w:val="20"/>
        </w:rPr>
        <w:t>patrol</w:t>
      </w:r>
      <w:r>
        <w:rPr>
          <w:i/>
          <w:spacing w:val="-5"/>
          <w:sz w:val="20"/>
        </w:rPr>
        <w:t xml:space="preserve"> </w:t>
      </w:r>
      <w:r>
        <w:rPr>
          <w:i/>
          <w:sz w:val="20"/>
        </w:rPr>
        <w:t>ponders</w:t>
      </w:r>
      <w:r>
        <w:rPr>
          <w:i/>
          <w:spacing w:val="-5"/>
          <w:sz w:val="20"/>
        </w:rPr>
        <w:t xml:space="preserve"> </w:t>
      </w:r>
      <w:r>
        <w:rPr>
          <w:i/>
          <w:sz w:val="20"/>
        </w:rPr>
        <w:t>its</w:t>
      </w:r>
      <w:r>
        <w:rPr>
          <w:i/>
          <w:spacing w:val="-5"/>
          <w:sz w:val="20"/>
        </w:rPr>
        <w:t xml:space="preserve"> </w:t>
      </w:r>
      <w:r>
        <w:rPr>
          <w:i/>
          <w:sz w:val="20"/>
        </w:rPr>
        <w:t>objectives</w:t>
      </w:r>
      <w:r>
        <w:rPr>
          <w:i/>
          <w:spacing w:val="-5"/>
          <w:sz w:val="20"/>
        </w:rPr>
        <w:t xml:space="preserve"> </w:t>
      </w:r>
      <w:r>
        <w:rPr>
          <w:i/>
          <w:sz w:val="20"/>
        </w:rPr>
        <w:t xml:space="preserve">and plans what needs to be done </w:t>
      </w:r>
      <w:proofErr w:type="gramStart"/>
      <w:r>
        <w:rPr>
          <w:i/>
          <w:sz w:val="20"/>
        </w:rPr>
        <w:t>in order to</w:t>
      </w:r>
      <w:proofErr w:type="gramEnd"/>
      <w:r>
        <w:rPr>
          <w:i/>
          <w:sz w:val="20"/>
        </w:rPr>
        <w:t xml:space="preserve"> complete a Scout Skill Challenge.</w:t>
      </w:r>
    </w:p>
    <w:p w14:paraId="2532A264" w14:textId="77777777" w:rsidR="002C7295" w:rsidRDefault="002C7295">
      <w:pPr>
        <w:rPr>
          <w:sz w:val="20"/>
        </w:rPr>
        <w:sectPr w:rsidR="002C7295" w:rsidSect="00826C8E">
          <w:pgSz w:w="12240" w:h="15840"/>
          <w:pgMar w:top="1260" w:right="940" w:bottom="1100" w:left="940" w:header="734" w:footer="914" w:gutter="0"/>
          <w:cols w:space="720"/>
        </w:sectPr>
      </w:pPr>
    </w:p>
    <w:p w14:paraId="228C993E" w14:textId="77777777" w:rsidR="002C7295" w:rsidRDefault="00000000">
      <w:pPr>
        <w:pStyle w:val="Heading1"/>
      </w:pPr>
      <w:r>
        <w:rPr>
          <w:color w:val="2B2B2B"/>
        </w:rPr>
        <w:lastRenderedPageBreak/>
        <w:t xml:space="preserve">ROPES AND </w:t>
      </w:r>
      <w:r>
        <w:rPr>
          <w:color w:val="2B2B2B"/>
          <w:spacing w:val="-2"/>
        </w:rPr>
        <w:t>POLES</w:t>
      </w:r>
    </w:p>
    <w:p w14:paraId="06DF9ADF" w14:textId="77777777" w:rsidR="002C7295" w:rsidRDefault="00000000">
      <w:pPr>
        <w:pStyle w:val="BodyText"/>
        <w:spacing w:line="285" w:lineRule="exact"/>
        <w:ind w:left="400" w:right="400"/>
        <w:jc w:val="center"/>
      </w:pPr>
      <w:r>
        <w:rPr>
          <w:color w:val="2B2B2B"/>
        </w:rPr>
        <w:t xml:space="preserve">(30 minutes - </w:t>
      </w:r>
      <w:r>
        <w:rPr>
          <w:color w:val="2B2B2B"/>
          <w:spacing w:val="-2"/>
        </w:rPr>
        <w:t>Inside)</w:t>
      </w:r>
    </w:p>
    <w:p w14:paraId="4B450B18" w14:textId="77777777" w:rsidR="002C7295" w:rsidRDefault="00000000">
      <w:pPr>
        <w:pStyle w:val="BodyText"/>
        <w:spacing w:before="278" w:line="235" w:lineRule="auto"/>
        <w:ind w:left="500" w:right="517"/>
      </w:pPr>
      <w:r>
        <w:rPr>
          <w:color w:val="2B2B2B"/>
          <w:u w:val="single" w:color="2B2B2B"/>
        </w:rPr>
        <w:t>Objective</w:t>
      </w:r>
      <w:r>
        <w:rPr>
          <w:color w:val="2B2B2B"/>
        </w:rPr>
        <w:t>:</w:t>
      </w:r>
      <w:r>
        <w:rPr>
          <w:color w:val="2B2B2B"/>
          <w:spacing w:val="-5"/>
        </w:rPr>
        <w:t xml:space="preserve"> </w:t>
      </w:r>
      <w:r>
        <w:rPr>
          <w:color w:val="2B2B2B"/>
        </w:rPr>
        <w:t>1)</w:t>
      </w:r>
      <w:r>
        <w:rPr>
          <w:color w:val="2B2B2B"/>
          <w:spacing w:val="-5"/>
        </w:rPr>
        <w:t xml:space="preserve"> </w:t>
      </w:r>
      <w:r>
        <w:rPr>
          <w:color w:val="2B2B2B"/>
        </w:rPr>
        <w:t>After</w:t>
      </w:r>
      <w:r>
        <w:rPr>
          <w:color w:val="2B2B2B"/>
          <w:spacing w:val="-5"/>
        </w:rPr>
        <w:t xml:space="preserve"> </w:t>
      </w:r>
      <w:r>
        <w:rPr>
          <w:color w:val="2B2B2B"/>
        </w:rPr>
        <w:t>an</w:t>
      </w:r>
      <w:r>
        <w:rPr>
          <w:color w:val="2B2B2B"/>
          <w:spacing w:val="-5"/>
        </w:rPr>
        <w:t xml:space="preserve"> </w:t>
      </w:r>
      <w:r>
        <w:rPr>
          <w:color w:val="2B2B2B"/>
        </w:rPr>
        <w:t>illustrative</w:t>
      </w:r>
      <w:r>
        <w:rPr>
          <w:color w:val="2B2B2B"/>
          <w:spacing w:val="-5"/>
        </w:rPr>
        <w:t xml:space="preserve"> </w:t>
      </w:r>
      <w:r>
        <w:rPr>
          <w:color w:val="2B2B2B"/>
        </w:rPr>
        <w:t>presentation,</w:t>
      </w:r>
      <w:r>
        <w:rPr>
          <w:color w:val="2B2B2B"/>
          <w:spacing w:val="-5"/>
        </w:rPr>
        <w:t xml:space="preserve"> </w:t>
      </w:r>
      <w:r>
        <w:rPr>
          <w:color w:val="2B2B2B"/>
        </w:rPr>
        <w:t>participants</w:t>
      </w:r>
      <w:r>
        <w:rPr>
          <w:color w:val="2B2B2B"/>
          <w:spacing w:val="-5"/>
        </w:rPr>
        <w:t xml:space="preserve"> </w:t>
      </w:r>
      <w:r>
        <w:rPr>
          <w:color w:val="2B2B2B"/>
        </w:rPr>
        <w:t>will</w:t>
      </w:r>
      <w:r>
        <w:rPr>
          <w:color w:val="2B2B2B"/>
          <w:spacing w:val="-5"/>
        </w:rPr>
        <w:t xml:space="preserve"> </w:t>
      </w:r>
      <w:r>
        <w:rPr>
          <w:color w:val="2B2B2B"/>
        </w:rPr>
        <w:t>become</w:t>
      </w:r>
      <w:r>
        <w:rPr>
          <w:color w:val="2B2B2B"/>
          <w:spacing w:val="-5"/>
        </w:rPr>
        <w:t xml:space="preserve"> </w:t>
      </w:r>
      <w:r>
        <w:rPr>
          <w:color w:val="2B2B2B"/>
        </w:rPr>
        <w:t>acquainted</w:t>
      </w:r>
      <w:r>
        <w:rPr>
          <w:color w:val="2B2B2B"/>
          <w:spacing w:val="-5"/>
        </w:rPr>
        <w:t xml:space="preserve"> </w:t>
      </w:r>
      <w:r>
        <w:rPr>
          <w:color w:val="2B2B2B"/>
        </w:rPr>
        <w:t>with the specs of basic materials used in Scout pioneering. 2) Through the EDGE method, participants will be able to hank synthetic line, and tie a draw hitch to bind coils of natural fiber rope.</w:t>
      </w:r>
    </w:p>
    <w:p w14:paraId="32C76665" w14:textId="77777777" w:rsidR="002C7295" w:rsidRDefault="00000000">
      <w:pPr>
        <w:pStyle w:val="BodyText"/>
        <w:spacing w:before="273" w:line="283" w:lineRule="exact"/>
        <w:ind w:left="860"/>
      </w:pPr>
      <w:r>
        <w:rPr>
          <w:color w:val="2B2B2B"/>
          <w:u w:val="single" w:color="2B2B2B"/>
        </w:rPr>
        <w:t>Materials</w:t>
      </w:r>
      <w:r>
        <w:rPr>
          <w:color w:val="2B2B2B"/>
          <w:spacing w:val="-2"/>
          <w:u w:val="single" w:color="2B2B2B"/>
        </w:rPr>
        <w:t xml:space="preserve"> </w:t>
      </w:r>
      <w:r>
        <w:rPr>
          <w:color w:val="2B2B2B"/>
          <w:u w:val="single" w:color="2B2B2B"/>
        </w:rPr>
        <w:t xml:space="preserve">for each </w:t>
      </w:r>
      <w:r>
        <w:rPr>
          <w:color w:val="2B2B2B"/>
          <w:spacing w:val="-2"/>
          <w:u w:val="single" w:color="2B2B2B"/>
        </w:rPr>
        <w:t>participant</w:t>
      </w:r>
    </w:p>
    <w:p w14:paraId="26AFFFE4" w14:textId="77777777" w:rsidR="002C7295" w:rsidRDefault="00000000">
      <w:pPr>
        <w:pStyle w:val="ListParagraph"/>
        <w:numPr>
          <w:ilvl w:val="1"/>
          <w:numId w:val="61"/>
        </w:numPr>
        <w:tabs>
          <w:tab w:val="left" w:pos="1055"/>
        </w:tabs>
        <w:spacing w:line="290" w:lineRule="exact"/>
        <w:ind w:left="1055" w:hanging="195"/>
        <w:rPr>
          <w:color w:val="2B2B2B"/>
          <w:position w:val="-1"/>
          <w:sz w:val="24"/>
        </w:rPr>
      </w:pPr>
      <w:r>
        <w:rPr>
          <w:color w:val="2B2B2B"/>
          <w:sz w:val="24"/>
        </w:rPr>
        <w:t xml:space="preserve">15-foot braided nylon </w:t>
      </w:r>
      <w:proofErr w:type="spellStart"/>
      <w:r>
        <w:rPr>
          <w:color w:val="2B2B2B"/>
          <w:spacing w:val="-2"/>
          <w:sz w:val="24"/>
        </w:rPr>
        <w:t>guyline</w:t>
      </w:r>
      <w:proofErr w:type="spellEnd"/>
    </w:p>
    <w:p w14:paraId="48F8A771" w14:textId="77777777" w:rsidR="002C7295" w:rsidRDefault="00000000">
      <w:pPr>
        <w:pStyle w:val="ListParagraph"/>
        <w:numPr>
          <w:ilvl w:val="1"/>
          <w:numId w:val="61"/>
        </w:numPr>
        <w:tabs>
          <w:tab w:val="left" w:pos="1055"/>
        </w:tabs>
        <w:ind w:left="1055" w:hanging="195"/>
        <w:rPr>
          <w:color w:val="2B2B2B"/>
          <w:position w:val="-1"/>
          <w:sz w:val="24"/>
        </w:rPr>
      </w:pPr>
      <w:r>
        <w:rPr>
          <w:color w:val="2B2B2B"/>
          <w:sz w:val="24"/>
        </w:rPr>
        <w:t xml:space="preserve">3-foot </w:t>
      </w:r>
      <w:r>
        <w:rPr>
          <w:color w:val="2B2B2B"/>
          <w:spacing w:val="-4"/>
          <w:sz w:val="24"/>
        </w:rPr>
        <w:t>cord</w:t>
      </w:r>
    </w:p>
    <w:p w14:paraId="063C7D2F" w14:textId="77777777" w:rsidR="002C7295" w:rsidRDefault="00000000">
      <w:pPr>
        <w:pStyle w:val="ListParagraph"/>
        <w:numPr>
          <w:ilvl w:val="1"/>
          <w:numId w:val="61"/>
        </w:numPr>
        <w:tabs>
          <w:tab w:val="left" w:pos="1055"/>
        </w:tabs>
        <w:spacing w:line="293" w:lineRule="exact"/>
        <w:ind w:left="1055" w:hanging="195"/>
        <w:rPr>
          <w:color w:val="2B2B2B"/>
          <w:position w:val="-1"/>
          <w:sz w:val="24"/>
        </w:rPr>
      </w:pPr>
      <w:r>
        <w:rPr>
          <w:color w:val="2B2B2B"/>
          <w:sz w:val="24"/>
        </w:rPr>
        <w:t xml:space="preserve">Scout </w:t>
      </w:r>
      <w:r>
        <w:rPr>
          <w:color w:val="2B2B2B"/>
          <w:spacing w:val="-2"/>
          <w:sz w:val="24"/>
        </w:rPr>
        <w:t>stave</w:t>
      </w:r>
    </w:p>
    <w:p w14:paraId="599B3376" w14:textId="77777777" w:rsidR="002C7295" w:rsidRDefault="00000000">
      <w:pPr>
        <w:pStyle w:val="BodyText"/>
        <w:spacing w:before="254" w:line="283" w:lineRule="exact"/>
        <w:ind w:left="860"/>
      </w:pPr>
      <w:r>
        <w:rPr>
          <w:color w:val="2B2B2B"/>
          <w:u w:val="single" w:color="2B2B2B"/>
        </w:rPr>
        <w:t xml:space="preserve">Materials for </w:t>
      </w:r>
      <w:r>
        <w:rPr>
          <w:color w:val="2B2B2B"/>
          <w:spacing w:val="-4"/>
          <w:u w:val="single" w:color="2B2B2B"/>
        </w:rPr>
        <w:t>class</w:t>
      </w:r>
    </w:p>
    <w:p w14:paraId="32122955" w14:textId="77777777" w:rsidR="002C7295" w:rsidRDefault="00000000">
      <w:pPr>
        <w:pStyle w:val="ListParagraph"/>
        <w:numPr>
          <w:ilvl w:val="1"/>
          <w:numId w:val="61"/>
        </w:numPr>
        <w:tabs>
          <w:tab w:val="left" w:pos="1055"/>
        </w:tabs>
        <w:spacing w:line="290" w:lineRule="exact"/>
        <w:ind w:left="1055" w:hanging="195"/>
        <w:rPr>
          <w:color w:val="2B2B2B"/>
          <w:position w:val="-1"/>
          <w:sz w:val="24"/>
        </w:rPr>
      </w:pPr>
      <w:r>
        <w:rPr>
          <w:color w:val="2B2B2B"/>
          <w:sz w:val="24"/>
        </w:rPr>
        <w:t>Color-coded</w:t>
      </w:r>
      <w:r>
        <w:rPr>
          <w:color w:val="2B2B2B"/>
          <w:spacing w:val="-6"/>
          <w:sz w:val="24"/>
        </w:rPr>
        <w:t xml:space="preserve"> </w:t>
      </w:r>
      <w:r>
        <w:rPr>
          <w:color w:val="2B2B2B"/>
          <w:sz w:val="24"/>
        </w:rPr>
        <w:t>coils</w:t>
      </w:r>
      <w:r>
        <w:rPr>
          <w:color w:val="2B2B2B"/>
          <w:spacing w:val="-3"/>
          <w:sz w:val="24"/>
        </w:rPr>
        <w:t xml:space="preserve"> </w:t>
      </w:r>
      <w:r>
        <w:rPr>
          <w:color w:val="2B2B2B"/>
          <w:sz w:val="24"/>
        </w:rPr>
        <w:t>of</w:t>
      </w:r>
      <w:r>
        <w:rPr>
          <w:color w:val="2B2B2B"/>
          <w:spacing w:val="-4"/>
          <w:sz w:val="24"/>
        </w:rPr>
        <w:t xml:space="preserve"> </w:t>
      </w:r>
      <w:r>
        <w:rPr>
          <w:color w:val="2B2B2B"/>
          <w:sz w:val="24"/>
        </w:rPr>
        <w:t>lashing</w:t>
      </w:r>
      <w:r>
        <w:rPr>
          <w:color w:val="2B2B2B"/>
          <w:spacing w:val="-3"/>
          <w:sz w:val="24"/>
        </w:rPr>
        <w:t xml:space="preserve"> </w:t>
      </w:r>
      <w:r>
        <w:rPr>
          <w:color w:val="2B2B2B"/>
          <w:spacing w:val="-2"/>
          <w:sz w:val="24"/>
        </w:rPr>
        <w:t>ropes</w:t>
      </w:r>
    </w:p>
    <w:p w14:paraId="7DC87831" w14:textId="77777777" w:rsidR="002C7295" w:rsidRDefault="00000000">
      <w:pPr>
        <w:pStyle w:val="ListParagraph"/>
        <w:numPr>
          <w:ilvl w:val="1"/>
          <w:numId w:val="61"/>
        </w:numPr>
        <w:tabs>
          <w:tab w:val="left" w:pos="1055"/>
        </w:tabs>
        <w:ind w:left="1055" w:hanging="195"/>
        <w:rPr>
          <w:position w:val="-1"/>
          <w:sz w:val="24"/>
        </w:rPr>
      </w:pPr>
      <w:r>
        <w:rPr>
          <w:spacing w:val="-2"/>
          <w:sz w:val="24"/>
        </w:rPr>
        <w:t>projector</w:t>
      </w:r>
    </w:p>
    <w:p w14:paraId="0EB7F999" w14:textId="77777777" w:rsidR="002C7295" w:rsidRDefault="00000000">
      <w:pPr>
        <w:pStyle w:val="ListParagraph"/>
        <w:numPr>
          <w:ilvl w:val="1"/>
          <w:numId w:val="61"/>
        </w:numPr>
        <w:tabs>
          <w:tab w:val="left" w:pos="1055"/>
        </w:tabs>
        <w:spacing w:line="293" w:lineRule="exact"/>
        <w:ind w:left="1055" w:hanging="195"/>
        <w:rPr>
          <w:position w:val="-1"/>
          <w:sz w:val="24"/>
        </w:rPr>
      </w:pPr>
      <w:r>
        <w:rPr>
          <w:spacing w:val="-2"/>
          <w:sz w:val="24"/>
        </w:rPr>
        <w:t>screen</w:t>
      </w:r>
    </w:p>
    <w:p w14:paraId="42EF178E" w14:textId="3E442EDA" w:rsidR="002C7295" w:rsidRDefault="00000000">
      <w:pPr>
        <w:pStyle w:val="BodyText"/>
        <w:spacing w:before="252" w:line="240" w:lineRule="auto"/>
        <w:ind w:left="500"/>
        <w:rPr>
          <w:i/>
        </w:rPr>
      </w:pPr>
      <w:r>
        <w:rPr>
          <w:color w:val="2B2B2B"/>
        </w:rPr>
        <w:t>—&gt;</w:t>
      </w:r>
      <w:r>
        <w:rPr>
          <w:color w:val="2B2B2B"/>
          <w:spacing w:val="-1"/>
        </w:rPr>
        <w:t xml:space="preserve"> </w:t>
      </w:r>
      <w:r>
        <w:rPr>
          <w:color w:val="2B2B2B"/>
        </w:rPr>
        <w:t>View</w:t>
      </w:r>
      <w:r>
        <w:rPr>
          <w:color w:val="2B2B2B"/>
          <w:spacing w:val="-1"/>
        </w:rPr>
        <w:t xml:space="preserve"> </w:t>
      </w:r>
      <w:r>
        <w:rPr>
          <w:color w:val="2B2B2B"/>
        </w:rPr>
        <w:t>Video</w:t>
      </w:r>
      <w:r>
        <w:rPr>
          <w:color w:val="2B2B2B"/>
          <w:spacing w:val="-1"/>
        </w:rPr>
        <w:t xml:space="preserve"> </w:t>
      </w:r>
      <w:r>
        <w:rPr>
          <w:color w:val="2B2B2B"/>
        </w:rPr>
        <w:t>37:</w:t>
      </w:r>
      <w:r>
        <w:rPr>
          <w:color w:val="2B2B2B"/>
          <w:spacing w:val="-1"/>
        </w:rPr>
        <w:t xml:space="preserve"> </w:t>
      </w:r>
      <w:hyperlink r:id="rId133" w:history="1">
        <w:r w:rsidRPr="00CB54F8">
          <w:rPr>
            <w:rStyle w:val="Hyperlink"/>
          </w:rPr>
          <w:t>Lashing</w:t>
        </w:r>
        <w:r w:rsidRPr="00CB54F8">
          <w:rPr>
            <w:rStyle w:val="Hyperlink"/>
            <w:spacing w:val="-1"/>
          </w:rPr>
          <w:t xml:space="preserve"> </w:t>
        </w:r>
        <w:r w:rsidRPr="00CB54F8">
          <w:rPr>
            <w:rStyle w:val="Hyperlink"/>
          </w:rPr>
          <w:t>Ropes</w:t>
        </w:r>
        <w:r w:rsidRPr="00CB54F8">
          <w:rPr>
            <w:rStyle w:val="Hyperlink"/>
            <w:spacing w:val="-1"/>
          </w:rPr>
          <w:t xml:space="preserve"> </w:t>
        </w:r>
        <w:r w:rsidRPr="00CB54F8">
          <w:rPr>
            <w:rStyle w:val="Hyperlink"/>
          </w:rPr>
          <w:t>and</w:t>
        </w:r>
        <w:r w:rsidRPr="00CB54F8">
          <w:rPr>
            <w:rStyle w:val="Hyperlink"/>
            <w:spacing w:val="-1"/>
          </w:rPr>
          <w:t xml:space="preserve"> </w:t>
        </w:r>
        <w:r w:rsidRPr="00CB54F8">
          <w:rPr>
            <w:rStyle w:val="Hyperlink"/>
          </w:rPr>
          <w:t>Pioneering</w:t>
        </w:r>
        <w:r w:rsidRPr="00CB54F8">
          <w:rPr>
            <w:rStyle w:val="Hyperlink"/>
            <w:spacing w:val="-1"/>
          </w:rPr>
          <w:t xml:space="preserve"> </w:t>
        </w:r>
        <w:r w:rsidRPr="00CB54F8">
          <w:rPr>
            <w:rStyle w:val="Hyperlink"/>
          </w:rPr>
          <w:t>Spars</w:t>
        </w:r>
      </w:hyperlink>
      <w:r>
        <w:rPr>
          <w:color w:val="0433FF"/>
          <w:spacing w:val="64"/>
        </w:rPr>
        <w:t xml:space="preserve"> </w:t>
      </w:r>
      <w:r>
        <w:rPr>
          <w:i/>
          <w:color w:val="2B2B2B"/>
          <w:spacing w:val="-2"/>
        </w:rPr>
        <w:t>Questions?</w:t>
      </w:r>
    </w:p>
    <w:p w14:paraId="69678C88" w14:textId="5E4015ED" w:rsidR="002C7295" w:rsidRDefault="00000000">
      <w:pPr>
        <w:pStyle w:val="BodyText"/>
        <w:spacing w:before="274" w:line="283" w:lineRule="exact"/>
        <w:ind w:left="500"/>
      </w:pPr>
      <w:r>
        <w:rPr>
          <w:color w:val="2B2B2B"/>
        </w:rPr>
        <w:t>—&gt;</w:t>
      </w:r>
      <w:r>
        <w:rPr>
          <w:color w:val="2B2B2B"/>
          <w:spacing w:val="-2"/>
        </w:rPr>
        <w:t xml:space="preserve"> </w:t>
      </w:r>
      <w:r>
        <w:rPr>
          <w:color w:val="2B2B2B"/>
        </w:rPr>
        <w:t>View</w:t>
      </w:r>
      <w:r>
        <w:rPr>
          <w:color w:val="2B2B2B"/>
          <w:spacing w:val="-1"/>
        </w:rPr>
        <w:t xml:space="preserve"> </w:t>
      </w:r>
      <w:r>
        <w:rPr>
          <w:color w:val="2B2B2B"/>
        </w:rPr>
        <w:t>Video</w:t>
      </w:r>
      <w:r>
        <w:rPr>
          <w:color w:val="2B2B2B"/>
          <w:spacing w:val="-1"/>
        </w:rPr>
        <w:t xml:space="preserve"> </w:t>
      </w:r>
      <w:r>
        <w:rPr>
          <w:color w:val="2B2B2B"/>
        </w:rPr>
        <w:t>38:</w:t>
      </w:r>
      <w:r>
        <w:rPr>
          <w:color w:val="2B2B2B"/>
          <w:spacing w:val="-1"/>
        </w:rPr>
        <w:t xml:space="preserve"> </w:t>
      </w:r>
      <w:hyperlink r:id="rId134" w:history="1">
        <w:r w:rsidRPr="00CB54F8">
          <w:rPr>
            <w:rStyle w:val="Hyperlink"/>
          </w:rPr>
          <w:t>How</w:t>
        </w:r>
        <w:r w:rsidRPr="00CB54F8">
          <w:rPr>
            <w:rStyle w:val="Hyperlink"/>
            <w:spacing w:val="-1"/>
          </w:rPr>
          <w:t xml:space="preserve"> </w:t>
        </w:r>
        <w:r w:rsidRPr="00CB54F8">
          <w:rPr>
            <w:rStyle w:val="Hyperlink"/>
          </w:rPr>
          <w:t>to</w:t>
        </w:r>
        <w:r w:rsidRPr="00CB54F8">
          <w:rPr>
            <w:rStyle w:val="Hyperlink"/>
            <w:spacing w:val="-1"/>
          </w:rPr>
          <w:t xml:space="preserve"> </w:t>
        </w:r>
        <w:r w:rsidRPr="00CB54F8">
          <w:rPr>
            <w:rStyle w:val="Hyperlink"/>
          </w:rPr>
          <w:t>Tie</w:t>
        </w:r>
        <w:r w:rsidRPr="00CB54F8">
          <w:rPr>
            <w:rStyle w:val="Hyperlink"/>
            <w:spacing w:val="-1"/>
          </w:rPr>
          <w:t xml:space="preserve"> </w:t>
        </w:r>
        <w:r w:rsidRPr="00CB54F8">
          <w:rPr>
            <w:rStyle w:val="Hyperlink"/>
          </w:rPr>
          <w:t>a</w:t>
        </w:r>
        <w:r w:rsidRPr="00CB54F8">
          <w:rPr>
            <w:rStyle w:val="Hyperlink"/>
            <w:spacing w:val="-1"/>
          </w:rPr>
          <w:t xml:space="preserve"> </w:t>
        </w:r>
        <w:r w:rsidRPr="00CB54F8">
          <w:rPr>
            <w:rStyle w:val="Hyperlink"/>
          </w:rPr>
          <w:t>Draw</w:t>
        </w:r>
        <w:r w:rsidRPr="00CB54F8">
          <w:rPr>
            <w:rStyle w:val="Hyperlink"/>
            <w:spacing w:val="-1"/>
          </w:rPr>
          <w:t xml:space="preserve"> </w:t>
        </w:r>
        <w:r w:rsidRPr="00CB54F8">
          <w:rPr>
            <w:rStyle w:val="Hyperlink"/>
            <w:spacing w:val="-2"/>
          </w:rPr>
          <w:t>Hitch</w:t>
        </w:r>
      </w:hyperlink>
    </w:p>
    <w:p w14:paraId="44873777" w14:textId="77777777" w:rsidR="002C7295" w:rsidRDefault="00000000">
      <w:pPr>
        <w:pStyle w:val="BodyText"/>
        <w:spacing w:before="1" w:line="235" w:lineRule="auto"/>
        <w:ind w:left="500" w:right="517"/>
      </w:pPr>
      <w:r>
        <w:rPr>
          <w:color w:val="2B2B2B"/>
        </w:rPr>
        <w:t>Using</w:t>
      </w:r>
      <w:r>
        <w:rPr>
          <w:color w:val="2B2B2B"/>
          <w:spacing w:val="-3"/>
        </w:rPr>
        <w:t xml:space="preserve"> </w:t>
      </w:r>
      <w:r>
        <w:rPr>
          <w:color w:val="2B2B2B"/>
        </w:rPr>
        <w:t>their</w:t>
      </w:r>
      <w:r>
        <w:rPr>
          <w:color w:val="2B2B2B"/>
          <w:spacing w:val="-3"/>
        </w:rPr>
        <w:t xml:space="preserve"> </w:t>
      </w:r>
      <w:r>
        <w:rPr>
          <w:color w:val="2B2B2B"/>
        </w:rPr>
        <w:t>3-foot</w:t>
      </w:r>
      <w:r>
        <w:rPr>
          <w:color w:val="2B2B2B"/>
          <w:spacing w:val="-3"/>
        </w:rPr>
        <w:t xml:space="preserve"> </w:t>
      </w:r>
      <w:r>
        <w:rPr>
          <w:color w:val="2B2B2B"/>
        </w:rPr>
        <w:t>cord,</w:t>
      </w:r>
      <w:r>
        <w:rPr>
          <w:color w:val="2B2B2B"/>
          <w:spacing w:val="-3"/>
        </w:rPr>
        <w:t xml:space="preserve"> </w:t>
      </w:r>
      <w:r>
        <w:rPr>
          <w:color w:val="2B2B2B"/>
        </w:rPr>
        <w:t>participants</w:t>
      </w:r>
      <w:r>
        <w:rPr>
          <w:color w:val="2B2B2B"/>
          <w:spacing w:val="-3"/>
        </w:rPr>
        <w:t xml:space="preserve"> </w:t>
      </w:r>
      <w:r>
        <w:rPr>
          <w:color w:val="2B2B2B"/>
        </w:rPr>
        <w:t>apply</w:t>
      </w:r>
      <w:r>
        <w:rPr>
          <w:color w:val="2B2B2B"/>
          <w:spacing w:val="-3"/>
        </w:rPr>
        <w:t xml:space="preserve"> </w:t>
      </w:r>
      <w:r>
        <w:rPr>
          <w:color w:val="2B2B2B"/>
        </w:rPr>
        <w:t>a</w:t>
      </w:r>
      <w:r>
        <w:rPr>
          <w:color w:val="2B2B2B"/>
          <w:spacing w:val="-3"/>
        </w:rPr>
        <w:t xml:space="preserve"> </w:t>
      </w:r>
      <w:r>
        <w:rPr>
          <w:color w:val="2B2B2B"/>
        </w:rPr>
        <w:t>draw</w:t>
      </w:r>
      <w:r>
        <w:rPr>
          <w:color w:val="2B2B2B"/>
          <w:spacing w:val="-3"/>
        </w:rPr>
        <w:t xml:space="preserve"> </w:t>
      </w:r>
      <w:r>
        <w:rPr>
          <w:color w:val="2B2B2B"/>
        </w:rPr>
        <w:t>hitch</w:t>
      </w:r>
      <w:r>
        <w:rPr>
          <w:color w:val="2B2B2B"/>
          <w:spacing w:val="-3"/>
        </w:rPr>
        <w:t xml:space="preserve"> </w:t>
      </w:r>
      <w:r>
        <w:rPr>
          <w:color w:val="2B2B2B"/>
        </w:rPr>
        <w:t>to</w:t>
      </w:r>
      <w:r>
        <w:rPr>
          <w:color w:val="2B2B2B"/>
          <w:spacing w:val="-3"/>
        </w:rPr>
        <w:t xml:space="preserve"> </w:t>
      </w:r>
      <w:r>
        <w:rPr>
          <w:color w:val="2B2B2B"/>
        </w:rPr>
        <w:t>the</w:t>
      </w:r>
      <w:r>
        <w:rPr>
          <w:color w:val="2B2B2B"/>
          <w:spacing w:val="-3"/>
        </w:rPr>
        <w:t xml:space="preserve"> </w:t>
      </w:r>
      <w:r>
        <w:rPr>
          <w:color w:val="2B2B2B"/>
        </w:rPr>
        <w:t>Scout</w:t>
      </w:r>
      <w:r>
        <w:rPr>
          <w:color w:val="2B2B2B"/>
          <w:spacing w:val="-3"/>
        </w:rPr>
        <w:t xml:space="preserve"> </w:t>
      </w:r>
      <w:r>
        <w:rPr>
          <w:color w:val="2B2B2B"/>
        </w:rPr>
        <w:t>stave.</w:t>
      </w:r>
      <w:r>
        <w:rPr>
          <w:color w:val="2B2B2B"/>
          <w:spacing w:val="-3"/>
        </w:rPr>
        <w:t xml:space="preserve"> </w:t>
      </w:r>
      <w:r>
        <w:rPr>
          <w:color w:val="2B2B2B"/>
        </w:rPr>
        <w:t>After</w:t>
      </w:r>
      <w:r>
        <w:rPr>
          <w:color w:val="2B2B2B"/>
          <w:spacing w:val="-3"/>
        </w:rPr>
        <w:t xml:space="preserve"> </w:t>
      </w:r>
      <w:r>
        <w:rPr>
          <w:color w:val="2B2B2B"/>
        </w:rPr>
        <w:t>feeling comfortable doing this, participants coil groupings of lashing ropes and secure the bundle with a tight draw hitch.</w:t>
      </w:r>
    </w:p>
    <w:p w14:paraId="1267A5F4" w14:textId="77777777" w:rsidR="002C7295" w:rsidRDefault="00000000">
      <w:pPr>
        <w:spacing w:before="280" w:line="232" w:lineRule="auto"/>
        <w:ind w:left="500" w:right="517"/>
        <w:rPr>
          <w:sz w:val="24"/>
        </w:rPr>
      </w:pPr>
      <w:r>
        <w:rPr>
          <w:color w:val="2B2B2B"/>
          <w:sz w:val="24"/>
          <w:u w:val="single" w:color="2B2B2B"/>
        </w:rPr>
        <w:t>Discussion</w:t>
      </w:r>
      <w:r>
        <w:rPr>
          <w:color w:val="2B2B2B"/>
          <w:sz w:val="24"/>
        </w:rPr>
        <w:t xml:space="preserve">: </w:t>
      </w:r>
      <w:r>
        <w:rPr>
          <w:i/>
          <w:color w:val="2B2B2B"/>
          <w:sz w:val="24"/>
        </w:rPr>
        <w:t>So, for storage, natural fiber ropes are coiled. This keeps them organized and eliminates kinking. In other words, we don’t hank them. We can and do hank synthetic</w:t>
      </w:r>
      <w:r>
        <w:rPr>
          <w:i/>
          <w:color w:val="2B2B2B"/>
          <w:spacing w:val="-4"/>
          <w:sz w:val="24"/>
        </w:rPr>
        <w:t xml:space="preserve"> </w:t>
      </w:r>
      <w:r>
        <w:rPr>
          <w:i/>
          <w:color w:val="2B2B2B"/>
          <w:sz w:val="24"/>
        </w:rPr>
        <w:t>lines.</w:t>
      </w:r>
      <w:r>
        <w:rPr>
          <w:i/>
          <w:color w:val="2B2B2B"/>
          <w:spacing w:val="-4"/>
          <w:sz w:val="24"/>
        </w:rPr>
        <w:t xml:space="preserve"> </w:t>
      </w:r>
      <w:r>
        <w:rPr>
          <w:color w:val="2B2B2B"/>
          <w:sz w:val="24"/>
        </w:rPr>
        <w:t>—&gt;</w:t>
      </w:r>
      <w:r>
        <w:rPr>
          <w:color w:val="2B2B2B"/>
          <w:spacing w:val="-4"/>
          <w:sz w:val="24"/>
        </w:rPr>
        <w:t xml:space="preserve"> </w:t>
      </w:r>
      <w:r>
        <w:rPr>
          <w:color w:val="2B2B2B"/>
          <w:sz w:val="24"/>
        </w:rPr>
        <w:t>Hold</w:t>
      </w:r>
      <w:r>
        <w:rPr>
          <w:color w:val="2B2B2B"/>
          <w:spacing w:val="-4"/>
          <w:sz w:val="24"/>
        </w:rPr>
        <w:t xml:space="preserve"> </w:t>
      </w:r>
      <w:r>
        <w:rPr>
          <w:color w:val="2B2B2B"/>
          <w:sz w:val="24"/>
        </w:rPr>
        <w:t>up</w:t>
      </w:r>
      <w:r>
        <w:rPr>
          <w:color w:val="2B2B2B"/>
          <w:spacing w:val="-4"/>
          <w:sz w:val="24"/>
        </w:rPr>
        <w:t xml:space="preserve"> </w:t>
      </w:r>
      <w:r>
        <w:rPr>
          <w:color w:val="2B2B2B"/>
          <w:sz w:val="24"/>
        </w:rPr>
        <w:t>a</w:t>
      </w:r>
      <w:r>
        <w:rPr>
          <w:color w:val="2B2B2B"/>
          <w:spacing w:val="-4"/>
          <w:sz w:val="24"/>
        </w:rPr>
        <w:t xml:space="preserve"> </w:t>
      </w:r>
      <w:proofErr w:type="spellStart"/>
      <w:r>
        <w:rPr>
          <w:color w:val="2B2B2B"/>
          <w:sz w:val="24"/>
        </w:rPr>
        <w:t>guyline</w:t>
      </w:r>
      <w:proofErr w:type="spellEnd"/>
      <w:r>
        <w:rPr>
          <w:color w:val="2B2B2B"/>
          <w:spacing w:val="-4"/>
          <w:sz w:val="24"/>
        </w:rPr>
        <w:t xml:space="preserve"> </w:t>
      </w:r>
      <w:r>
        <w:rPr>
          <w:color w:val="2B2B2B"/>
          <w:sz w:val="24"/>
        </w:rPr>
        <w:t>that’s</w:t>
      </w:r>
      <w:r>
        <w:rPr>
          <w:color w:val="2B2B2B"/>
          <w:spacing w:val="-4"/>
          <w:sz w:val="24"/>
        </w:rPr>
        <w:t xml:space="preserve"> </w:t>
      </w:r>
      <w:r>
        <w:rPr>
          <w:color w:val="2B2B2B"/>
          <w:sz w:val="24"/>
        </w:rPr>
        <w:t>been</w:t>
      </w:r>
      <w:r>
        <w:rPr>
          <w:color w:val="2B2B2B"/>
          <w:spacing w:val="-4"/>
          <w:sz w:val="24"/>
        </w:rPr>
        <w:t xml:space="preserve"> </w:t>
      </w:r>
      <w:proofErr w:type="spellStart"/>
      <w:r>
        <w:rPr>
          <w:color w:val="2B2B2B"/>
          <w:sz w:val="24"/>
        </w:rPr>
        <w:t>hanked</w:t>
      </w:r>
      <w:proofErr w:type="spellEnd"/>
      <w:r>
        <w:rPr>
          <w:color w:val="2B2B2B"/>
          <w:sz w:val="24"/>
        </w:rPr>
        <w:t>.</w:t>
      </w:r>
      <w:r>
        <w:rPr>
          <w:color w:val="2B2B2B"/>
          <w:spacing w:val="-4"/>
          <w:sz w:val="24"/>
        </w:rPr>
        <w:t xml:space="preserve"> </w:t>
      </w:r>
      <w:r>
        <w:rPr>
          <w:i/>
          <w:color w:val="2B2B2B"/>
          <w:sz w:val="24"/>
        </w:rPr>
        <w:t>There</w:t>
      </w:r>
      <w:r>
        <w:rPr>
          <w:i/>
          <w:color w:val="2B2B2B"/>
          <w:spacing w:val="-4"/>
          <w:sz w:val="24"/>
        </w:rPr>
        <w:t xml:space="preserve"> </w:t>
      </w:r>
      <w:r>
        <w:rPr>
          <w:i/>
          <w:color w:val="2B2B2B"/>
          <w:sz w:val="24"/>
        </w:rPr>
        <w:t>are</w:t>
      </w:r>
      <w:r>
        <w:rPr>
          <w:i/>
          <w:color w:val="2B2B2B"/>
          <w:spacing w:val="-4"/>
          <w:sz w:val="24"/>
        </w:rPr>
        <w:t xml:space="preserve"> </w:t>
      </w:r>
      <w:r>
        <w:rPr>
          <w:i/>
          <w:color w:val="2B2B2B"/>
          <w:sz w:val="24"/>
        </w:rPr>
        <w:t>a</w:t>
      </w:r>
      <w:r>
        <w:rPr>
          <w:i/>
          <w:color w:val="2B2B2B"/>
          <w:spacing w:val="-4"/>
          <w:sz w:val="24"/>
        </w:rPr>
        <w:t xml:space="preserve"> </w:t>
      </w:r>
      <w:r>
        <w:rPr>
          <w:i/>
          <w:color w:val="2B2B2B"/>
          <w:sz w:val="24"/>
        </w:rPr>
        <w:t>variety</w:t>
      </w:r>
      <w:r>
        <w:rPr>
          <w:i/>
          <w:color w:val="2B2B2B"/>
          <w:spacing w:val="-4"/>
          <w:sz w:val="24"/>
        </w:rPr>
        <w:t xml:space="preserve"> </w:t>
      </w:r>
      <w:r>
        <w:rPr>
          <w:i/>
          <w:color w:val="2B2B2B"/>
          <w:sz w:val="24"/>
        </w:rPr>
        <w:t>of</w:t>
      </w:r>
      <w:r>
        <w:rPr>
          <w:i/>
          <w:color w:val="2B2B2B"/>
          <w:spacing w:val="-4"/>
          <w:sz w:val="24"/>
        </w:rPr>
        <w:t xml:space="preserve"> </w:t>
      </w:r>
      <w:r>
        <w:rPr>
          <w:i/>
          <w:color w:val="2B2B2B"/>
          <w:sz w:val="24"/>
        </w:rPr>
        <w:t>ways</w:t>
      </w:r>
      <w:r>
        <w:rPr>
          <w:i/>
          <w:color w:val="2B2B2B"/>
          <w:spacing w:val="-4"/>
          <w:sz w:val="24"/>
        </w:rPr>
        <w:t xml:space="preserve"> </w:t>
      </w:r>
      <w:r>
        <w:rPr>
          <w:i/>
          <w:color w:val="2B2B2B"/>
          <w:sz w:val="24"/>
        </w:rPr>
        <w:t xml:space="preserve">to hank synthetic lines. </w:t>
      </w:r>
      <w:r>
        <w:rPr>
          <w:color w:val="2B2B2B"/>
          <w:sz w:val="24"/>
        </w:rPr>
        <w:t>—&gt; Demonstrate one way.</w:t>
      </w:r>
    </w:p>
    <w:p w14:paraId="2D562D53" w14:textId="77777777" w:rsidR="002C7295" w:rsidRDefault="00000000">
      <w:pPr>
        <w:pStyle w:val="BodyText"/>
        <w:spacing w:before="278" w:line="240" w:lineRule="auto"/>
        <w:ind w:left="500"/>
      </w:pPr>
      <w:r>
        <w:rPr>
          <w:color w:val="2B2B2B"/>
        </w:rPr>
        <w:t xml:space="preserve">Participants all hank their 15-foot </w:t>
      </w:r>
      <w:proofErr w:type="spellStart"/>
      <w:r>
        <w:rPr>
          <w:color w:val="2B2B2B"/>
          <w:spacing w:val="-2"/>
        </w:rPr>
        <w:t>guyline</w:t>
      </w:r>
      <w:proofErr w:type="spellEnd"/>
      <w:r>
        <w:rPr>
          <w:color w:val="2B2B2B"/>
          <w:spacing w:val="-2"/>
        </w:rPr>
        <w:t>.</w:t>
      </w:r>
    </w:p>
    <w:p w14:paraId="5E159F05" w14:textId="77777777" w:rsidR="002C7295" w:rsidRDefault="00000000">
      <w:pPr>
        <w:pStyle w:val="BodyText"/>
        <w:spacing w:before="118" w:line="240" w:lineRule="auto"/>
        <w:ind w:left="0"/>
        <w:rPr>
          <w:sz w:val="20"/>
        </w:rPr>
      </w:pPr>
      <w:r>
        <w:rPr>
          <w:noProof/>
        </w:rPr>
        <w:drawing>
          <wp:anchor distT="0" distB="0" distL="0" distR="0" simplePos="0" relativeHeight="487606272" behindDoc="1" locked="0" layoutInCell="1" allowOverlap="1" wp14:anchorId="3C6AD094" wp14:editId="68D09A4D">
            <wp:simplePos x="0" y="0"/>
            <wp:positionH relativeFrom="page">
              <wp:posOffset>1776326</wp:posOffset>
            </wp:positionH>
            <wp:positionV relativeFrom="paragraph">
              <wp:posOffset>241717</wp:posOffset>
            </wp:positionV>
            <wp:extent cx="4207667" cy="2108263"/>
            <wp:effectExtent l="0" t="0" r="0" b="0"/>
            <wp:wrapTopAndBottom/>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135" cstate="print"/>
                    <a:stretch>
                      <a:fillRect/>
                    </a:stretch>
                  </pic:blipFill>
                  <pic:spPr>
                    <a:xfrm>
                      <a:off x="0" y="0"/>
                      <a:ext cx="4207667" cy="2108263"/>
                    </a:xfrm>
                    <a:prstGeom prst="rect">
                      <a:avLst/>
                    </a:prstGeom>
                  </pic:spPr>
                </pic:pic>
              </a:graphicData>
            </a:graphic>
          </wp:anchor>
        </w:drawing>
      </w:r>
    </w:p>
    <w:p w14:paraId="7E8262CC" w14:textId="77777777" w:rsidR="002C7295" w:rsidRDefault="002C7295">
      <w:pPr>
        <w:rPr>
          <w:sz w:val="20"/>
        </w:rPr>
        <w:sectPr w:rsidR="002C7295" w:rsidSect="00826C8E">
          <w:pgSz w:w="12240" w:h="15840"/>
          <w:pgMar w:top="1260" w:right="940" w:bottom="1100" w:left="940" w:header="734" w:footer="914" w:gutter="0"/>
          <w:cols w:space="720"/>
        </w:sectPr>
      </w:pPr>
    </w:p>
    <w:p w14:paraId="6B152019"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3</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3 </w:t>
      </w:r>
      <w:r>
        <w:rPr>
          <w:rFonts w:ascii="Times New Roman" w:hAnsi="Times New Roman"/>
          <w:i/>
          <w:spacing w:val="-10"/>
          <w:sz w:val="36"/>
        </w:rPr>
        <w:t>—</w:t>
      </w:r>
    </w:p>
    <w:p w14:paraId="247D3FD1" w14:textId="77777777" w:rsidR="002C7295" w:rsidRDefault="00000000">
      <w:pPr>
        <w:pStyle w:val="Heading1"/>
        <w:spacing w:before="162"/>
      </w:pPr>
      <w:r>
        <w:t xml:space="preserve">FLOOR </w:t>
      </w:r>
      <w:r>
        <w:rPr>
          <w:spacing w:val="-2"/>
        </w:rPr>
        <w:t>LASHING</w:t>
      </w:r>
    </w:p>
    <w:p w14:paraId="7405FB95" w14:textId="77777777" w:rsidR="002C7295" w:rsidRDefault="00000000">
      <w:pPr>
        <w:pStyle w:val="BodyText"/>
        <w:spacing w:line="285" w:lineRule="exact"/>
        <w:ind w:left="400" w:right="400"/>
        <w:jc w:val="center"/>
      </w:pPr>
      <w:r>
        <w:t xml:space="preserve">(30 minutes - Inside / </w:t>
      </w:r>
      <w:r>
        <w:rPr>
          <w:spacing w:val="-2"/>
        </w:rPr>
        <w:t>Outdoors)</w:t>
      </w:r>
    </w:p>
    <w:p w14:paraId="249167FC" w14:textId="77777777" w:rsidR="002C7295" w:rsidRDefault="00000000">
      <w:pPr>
        <w:pStyle w:val="BodyText"/>
        <w:spacing w:before="278" w:line="235" w:lineRule="auto"/>
        <w:ind w:left="500" w:right="551"/>
      </w:pPr>
      <w:r>
        <w:rPr>
          <w:u w:val="single"/>
        </w:rPr>
        <w:t>Objective</w:t>
      </w:r>
      <w:r>
        <w:t>: Through the EDGE method followed by an opportunity to put what they learn</w:t>
      </w:r>
      <w:r>
        <w:rPr>
          <w:spacing w:val="-3"/>
        </w:rPr>
        <w:t xml:space="preserve"> </w:t>
      </w:r>
      <w:r>
        <w:t>into</w:t>
      </w:r>
      <w:r>
        <w:rPr>
          <w:spacing w:val="-3"/>
        </w:rPr>
        <w:t xml:space="preserve"> </w:t>
      </w:r>
      <w:proofErr w:type="gramStart"/>
      <w:r>
        <w:t>action,</w:t>
      </w:r>
      <w:proofErr w:type="gramEnd"/>
      <w:r>
        <w:rPr>
          <w:spacing w:val="-3"/>
        </w:rPr>
        <w:t xml:space="preserve"> </w:t>
      </w:r>
      <w:r>
        <w:t>participants</w:t>
      </w:r>
      <w:r>
        <w:rPr>
          <w:spacing w:val="-3"/>
        </w:rPr>
        <w:t xml:space="preserve"> </w:t>
      </w:r>
      <w:r>
        <w:t>will</w:t>
      </w:r>
      <w:r>
        <w:rPr>
          <w:spacing w:val="-3"/>
        </w:rPr>
        <w:t xml:space="preserve"> </w:t>
      </w:r>
      <w:r>
        <w:t>become</w:t>
      </w:r>
      <w:r>
        <w:rPr>
          <w:spacing w:val="-3"/>
        </w:rPr>
        <w:t xml:space="preserve"> </w:t>
      </w:r>
      <w:r>
        <w:t>comfortable</w:t>
      </w:r>
      <w:r>
        <w:rPr>
          <w:spacing w:val="-3"/>
        </w:rPr>
        <w:t xml:space="preserve"> </w:t>
      </w:r>
      <w:r>
        <w:t>with</w:t>
      </w:r>
      <w:r>
        <w:rPr>
          <w:spacing w:val="-3"/>
        </w:rPr>
        <w:t xml:space="preserve"> </w:t>
      </w:r>
      <w:r>
        <w:t>their</w:t>
      </w:r>
      <w:r>
        <w:rPr>
          <w:spacing w:val="-3"/>
        </w:rPr>
        <w:t xml:space="preserve"> </w:t>
      </w:r>
      <w:r>
        <w:t>ability</w:t>
      </w:r>
      <w:r>
        <w:rPr>
          <w:spacing w:val="-3"/>
        </w:rPr>
        <w:t xml:space="preserve"> </w:t>
      </w:r>
      <w:r>
        <w:t>to</w:t>
      </w:r>
      <w:r>
        <w:rPr>
          <w:spacing w:val="-3"/>
        </w:rPr>
        <w:t xml:space="preserve"> </w:t>
      </w:r>
      <w:r>
        <w:t>eﬀectively</w:t>
      </w:r>
      <w:r>
        <w:rPr>
          <w:spacing w:val="-3"/>
        </w:rPr>
        <w:t xml:space="preserve"> </w:t>
      </w:r>
      <w:r>
        <w:t>tie and present a double floor lashing.</w:t>
      </w:r>
    </w:p>
    <w:p w14:paraId="794EF4E7" w14:textId="77777777" w:rsidR="002C7295" w:rsidRDefault="00000000">
      <w:pPr>
        <w:pStyle w:val="BodyText"/>
        <w:spacing w:before="278" w:line="235" w:lineRule="auto"/>
        <w:ind w:left="860" w:right="5853" w:hanging="360"/>
      </w:pPr>
      <w:r>
        <w:rPr>
          <w:u w:val="single"/>
        </w:rPr>
        <w:t>Materials</w:t>
      </w:r>
      <w:r>
        <w:rPr>
          <w:spacing w:val="-10"/>
          <w:u w:val="single"/>
        </w:rPr>
        <w:t xml:space="preserve"> </w:t>
      </w:r>
      <w:r>
        <w:rPr>
          <w:u w:val="single"/>
        </w:rPr>
        <w:t>for</w:t>
      </w:r>
      <w:r>
        <w:rPr>
          <w:spacing w:val="-10"/>
          <w:u w:val="single"/>
        </w:rPr>
        <w:t xml:space="preserve"> </w:t>
      </w:r>
      <w:r>
        <w:rPr>
          <w:u w:val="single"/>
        </w:rPr>
        <w:t>every</w:t>
      </w:r>
      <w:r>
        <w:rPr>
          <w:spacing w:val="-10"/>
          <w:u w:val="single"/>
        </w:rPr>
        <w:t xml:space="preserve"> </w:t>
      </w:r>
      <w:r>
        <w:rPr>
          <w:u w:val="single"/>
        </w:rPr>
        <w:t>two</w:t>
      </w:r>
      <w:r>
        <w:rPr>
          <w:spacing w:val="-10"/>
          <w:u w:val="single"/>
        </w:rPr>
        <w:t xml:space="preserve"> </w:t>
      </w:r>
      <w:r>
        <w:rPr>
          <w:u w:val="single"/>
        </w:rPr>
        <w:t>participants</w:t>
      </w:r>
      <w:r>
        <w:t xml:space="preserve"> </w:t>
      </w:r>
      <w:r>
        <w:rPr>
          <w:color w:val="2B2B2B"/>
        </w:rPr>
        <w:t>six Scout Staves</w:t>
      </w:r>
    </w:p>
    <w:p w14:paraId="65163142" w14:textId="77777777" w:rsidR="002C7295" w:rsidRDefault="00000000">
      <w:pPr>
        <w:pStyle w:val="BodyText"/>
        <w:ind w:left="860"/>
      </w:pPr>
      <w:r>
        <w:rPr>
          <w:color w:val="2B2B2B"/>
        </w:rPr>
        <w:t xml:space="preserve">two 15-foot lashing </w:t>
      </w:r>
      <w:r>
        <w:rPr>
          <w:color w:val="2B2B2B"/>
          <w:spacing w:val="-4"/>
        </w:rPr>
        <w:t>ropes</w:t>
      </w:r>
    </w:p>
    <w:p w14:paraId="1F6CAE2F" w14:textId="77777777" w:rsidR="002C7295" w:rsidRDefault="00000000">
      <w:pPr>
        <w:pStyle w:val="BodyText"/>
        <w:spacing w:before="279" w:line="235" w:lineRule="auto"/>
        <w:ind w:left="860" w:right="6787"/>
      </w:pPr>
      <w:r>
        <w:rPr>
          <w:color w:val="2B2B2B"/>
          <w:u w:val="single" w:color="2B2B2B"/>
        </w:rPr>
        <w:t>Materials for each patrol</w:t>
      </w:r>
      <w:r>
        <w:rPr>
          <w:color w:val="2B2B2B"/>
        </w:rPr>
        <w:t xml:space="preserve"> two 8-foot x 4-inch </w:t>
      </w:r>
      <w:r>
        <w:rPr>
          <w:color w:val="2B2B2B"/>
          <w:spacing w:val="-2"/>
        </w:rPr>
        <w:t>spars</w:t>
      </w:r>
    </w:p>
    <w:p w14:paraId="2763088F" w14:textId="77777777" w:rsidR="002C7295" w:rsidRDefault="00000000">
      <w:pPr>
        <w:pStyle w:val="BodyText"/>
        <w:spacing w:line="235" w:lineRule="auto"/>
        <w:ind w:left="860" w:right="6301"/>
      </w:pPr>
      <w:r>
        <w:rPr>
          <w:color w:val="2B2B2B"/>
        </w:rPr>
        <w:t>six</w:t>
      </w:r>
      <w:r>
        <w:rPr>
          <w:color w:val="2B2B2B"/>
          <w:spacing w:val="-8"/>
        </w:rPr>
        <w:t xml:space="preserve"> </w:t>
      </w:r>
      <w:r>
        <w:rPr>
          <w:color w:val="2B2B2B"/>
        </w:rPr>
        <w:t>3-foot</w:t>
      </w:r>
      <w:r>
        <w:rPr>
          <w:color w:val="2B2B2B"/>
          <w:spacing w:val="-8"/>
        </w:rPr>
        <w:t xml:space="preserve"> </w:t>
      </w:r>
      <w:r>
        <w:rPr>
          <w:color w:val="2B2B2B"/>
        </w:rPr>
        <w:t>x</w:t>
      </w:r>
      <w:r>
        <w:rPr>
          <w:color w:val="2B2B2B"/>
          <w:spacing w:val="-8"/>
        </w:rPr>
        <w:t xml:space="preserve"> </w:t>
      </w:r>
      <w:r>
        <w:rPr>
          <w:color w:val="2B2B2B"/>
        </w:rPr>
        <w:t>2-inch</w:t>
      </w:r>
      <w:r>
        <w:rPr>
          <w:color w:val="2B2B2B"/>
          <w:spacing w:val="-8"/>
        </w:rPr>
        <w:t xml:space="preserve"> </w:t>
      </w:r>
      <w:r>
        <w:rPr>
          <w:color w:val="2B2B2B"/>
        </w:rPr>
        <w:t>floor</w:t>
      </w:r>
      <w:r>
        <w:rPr>
          <w:color w:val="2B2B2B"/>
          <w:spacing w:val="-8"/>
        </w:rPr>
        <w:t xml:space="preserve"> </w:t>
      </w:r>
      <w:r>
        <w:rPr>
          <w:color w:val="2B2B2B"/>
        </w:rPr>
        <w:t>spars two 20-foot lashing ropes</w:t>
      </w:r>
    </w:p>
    <w:p w14:paraId="1D4C145E" w14:textId="77777777" w:rsidR="002C7295" w:rsidRDefault="00000000">
      <w:pPr>
        <w:pStyle w:val="BodyText"/>
        <w:spacing w:before="273" w:line="283" w:lineRule="exact"/>
        <w:ind w:left="860"/>
      </w:pPr>
      <w:r>
        <w:rPr>
          <w:u w:val="single"/>
        </w:rPr>
        <w:t xml:space="preserve">Materials for </w:t>
      </w:r>
      <w:r>
        <w:rPr>
          <w:spacing w:val="-4"/>
          <w:u w:val="single"/>
        </w:rPr>
        <w:t>class</w:t>
      </w:r>
    </w:p>
    <w:p w14:paraId="0AB61964" w14:textId="77777777" w:rsidR="002C7295" w:rsidRDefault="00000000">
      <w:pPr>
        <w:pStyle w:val="ListParagraph"/>
        <w:numPr>
          <w:ilvl w:val="1"/>
          <w:numId w:val="61"/>
        </w:numPr>
        <w:tabs>
          <w:tab w:val="left" w:pos="1055"/>
        </w:tabs>
        <w:spacing w:line="290" w:lineRule="exact"/>
        <w:ind w:left="1055" w:hanging="195"/>
        <w:rPr>
          <w:position w:val="-1"/>
          <w:sz w:val="24"/>
        </w:rPr>
      </w:pPr>
      <w:r>
        <w:rPr>
          <w:spacing w:val="-2"/>
          <w:sz w:val="24"/>
        </w:rPr>
        <w:t>projector</w:t>
      </w:r>
    </w:p>
    <w:p w14:paraId="06F8D07F" w14:textId="77777777" w:rsidR="002C7295" w:rsidRDefault="00000000">
      <w:pPr>
        <w:pStyle w:val="ListParagraph"/>
        <w:numPr>
          <w:ilvl w:val="1"/>
          <w:numId w:val="61"/>
        </w:numPr>
        <w:tabs>
          <w:tab w:val="left" w:pos="1055"/>
        </w:tabs>
        <w:spacing w:line="293" w:lineRule="exact"/>
        <w:ind w:left="1055" w:hanging="195"/>
        <w:rPr>
          <w:position w:val="-1"/>
          <w:sz w:val="24"/>
        </w:rPr>
      </w:pPr>
      <w:r>
        <w:rPr>
          <w:spacing w:val="-2"/>
          <w:sz w:val="24"/>
        </w:rPr>
        <w:t>screen</w:t>
      </w:r>
    </w:p>
    <w:p w14:paraId="12635056" w14:textId="77777777" w:rsidR="002C7295" w:rsidRDefault="00000000">
      <w:pPr>
        <w:pStyle w:val="BodyText"/>
        <w:spacing w:before="258" w:line="235" w:lineRule="auto"/>
        <w:ind w:left="500" w:right="635"/>
      </w:pPr>
      <w:r>
        <w:t>(The</w:t>
      </w:r>
      <w:r>
        <w:rPr>
          <w:spacing w:val="-5"/>
        </w:rPr>
        <w:t xml:space="preserve"> </w:t>
      </w:r>
      <w:r>
        <w:t>following</w:t>
      </w:r>
      <w:r>
        <w:rPr>
          <w:spacing w:val="-5"/>
        </w:rPr>
        <w:t xml:space="preserve"> </w:t>
      </w:r>
      <w:r>
        <w:t>video</w:t>
      </w:r>
      <w:r>
        <w:rPr>
          <w:spacing w:val="-5"/>
        </w:rPr>
        <w:t xml:space="preserve"> </w:t>
      </w:r>
      <w:r>
        <w:t>can</w:t>
      </w:r>
      <w:r>
        <w:rPr>
          <w:spacing w:val="-5"/>
        </w:rPr>
        <w:t xml:space="preserve"> </w:t>
      </w:r>
      <w:r>
        <w:t>be</w:t>
      </w:r>
      <w:r>
        <w:rPr>
          <w:spacing w:val="-5"/>
        </w:rPr>
        <w:t xml:space="preserve"> </w:t>
      </w:r>
      <w:r>
        <w:t>used</w:t>
      </w:r>
      <w:r>
        <w:rPr>
          <w:spacing w:val="-5"/>
        </w:rPr>
        <w:t xml:space="preserve"> </w:t>
      </w:r>
      <w:r>
        <w:t>to</w:t>
      </w:r>
      <w:r>
        <w:rPr>
          <w:spacing w:val="-5"/>
        </w:rPr>
        <w:t xml:space="preserve"> </w:t>
      </w:r>
      <w:r>
        <w:t>explain</w:t>
      </w:r>
      <w:r>
        <w:rPr>
          <w:spacing w:val="-5"/>
        </w:rPr>
        <w:t xml:space="preserve"> </w:t>
      </w:r>
      <w:r>
        <w:t>and</w:t>
      </w:r>
      <w:r>
        <w:rPr>
          <w:spacing w:val="-5"/>
        </w:rPr>
        <w:t xml:space="preserve"> </w:t>
      </w:r>
      <w:r>
        <w:t>demonstrate</w:t>
      </w:r>
      <w:r>
        <w:rPr>
          <w:spacing w:val="-5"/>
        </w:rPr>
        <w:t xml:space="preserve"> </w:t>
      </w:r>
      <w:r>
        <w:t>the</w:t>
      </w:r>
      <w:r>
        <w:rPr>
          <w:spacing w:val="-5"/>
        </w:rPr>
        <w:t xml:space="preserve"> </w:t>
      </w:r>
      <w:r>
        <w:t>skill.</w:t>
      </w:r>
      <w:r>
        <w:rPr>
          <w:spacing w:val="-5"/>
        </w:rPr>
        <w:t xml:space="preserve"> </w:t>
      </w:r>
      <w:r>
        <w:t>As</w:t>
      </w:r>
      <w:r>
        <w:rPr>
          <w:spacing w:val="-5"/>
        </w:rPr>
        <w:t xml:space="preserve"> </w:t>
      </w:r>
      <w:r>
        <w:t>necessary, the process of guiding and enabling commences after it is viewed.)</w:t>
      </w:r>
    </w:p>
    <w:p w14:paraId="070DAF90" w14:textId="165DBF02" w:rsidR="002C7295" w:rsidRDefault="00000000">
      <w:pPr>
        <w:pStyle w:val="BodyText"/>
        <w:spacing w:before="274" w:line="283" w:lineRule="exact"/>
        <w:ind w:left="500"/>
      </w:pPr>
      <w:r>
        <w:t>—&gt;</w:t>
      </w:r>
      <w:r>
        <w:rPr>
          <w:spacing w:val="-1"/>
        </w:rPr>
        <w:t xml:space="preserve"> </w:t>
      </w:r>
      <w:r>
        <w:t>View</w:t>
      </w:r>
      <w:r>
        <w:rPr>
          <w:spacing w:val="-1"/>
        </w:rPr>
        <w:t xml:space="preserve"> </w:t>
      </w:r>
      <w:r>
        <w:t>Video</w:t>
      </w:r>
      <w:r>
        <w:rPr>
          <w:spacing w:val="-1"/>
        </w:rPr>
        <w:t xml:space="preserve"> </w:t>
      </w:r>
      <w:r>
        <w:t>39:</w:t>
      </w:r>
      <w:r>
        <w:rPr>
          <w:spacing w:val="-1"/>
        </w:rPr>
        <w:t xml:space="preserve"> </w:t>
      </w:r>
      <w:hyperlink r:id="rId136" w:history="1">
        <w:r w:rsidRPr="00CB54F8">
          <w:rPr>
            <w:rStyle w:val="Hyperlink"/>
          </w:rPr>
          <w:t>How</w:t>
        </w:r>
        <w:r w:rsidRPr="00CB54F8">
          <w:rPr>
            <w:rStyle w:val="Hyperlink"/>
            <w:spacing w:val="-1"/>
          </w:rPr>
          <w:t xml:space="preserve"> </w:t>
        </w:r>
        <w:r w:rsidRPr="00CB54F8">
          <w:rPr>
            <w:rStyle w:val="Hyperlink"/>
          </w:rPr>
          <w:t>to</w:t>
        </w:r>
        <w:r w:rsidRPr="00CB54F8">
          <w:rPr>
            <w:rStyle w:val="Hyperlink"/>
            <w:spacing w:val="-1"/>
          </w:rPr>
          <w:t xml:space="preserve"> </w:t>
        </w:r>
        <w:r w:rsidRPr="00CB54F8">
          <w:rPr>
            <w:rStyle w:val="Hyperlink"/>
          </w:rPr>
          <w:t>Tie</w:t>
        </w:r>
        <w:r w:rsidRPr="00CB54F8">
          <w:rPr>
            <w:rStyle w:val="Hyperlink"/>
            <w:spacing w:val="-1"/>
          </w:rPr>
          <w:t xml:space="preserve"> </w:t>
        </w:r>
        <w:r w:rsidRPr="00CB54F8">
          <w:rPr>
            <w:rStyle w:val="Hyperlink"/>
          </w:rPr>
          <w:t>a</w:t>
        </w:r>
        <w:r w:rsidRPr="00CB54F8">
          <w:rPr>
            <w:rStyle w:val="Hyperlink"/>
            <w:spacing w:val="-1"/>
          </w:rPr>
          <w:t xml:space="preserve"> </w:t>
        </w:r>
        <w:r w:rsidRPr="00CB54F8">
          <w:rPr>
            <w:rStyle w:val="Hyperlink"/>
          </w:rPr>
          <w:t>Double</w:t>
        </w:r>
        <w:r w:rsidRPr="00CB54F8">
          <w:rPr>
            <w:rStyle w:val="Hyperlink"/>
            <w:spacing w:val="-1"/>
          </w:rPr>
          <w:t xml:space="preserve"> </w:t>
        </w:r>
        <w:r w:rsidRPr="00CB54F8">
          <w:rPr>
            <w:rStyle w:val="Hyperlink"/>
          </w:rPr>
          <w:t>Floor</w:t>
        </w:r>
        <w:r w:rsidRPr="00CB54F8">
          <w:rPr>
            <w:rStyle w:val="Hyperlink"/>
            <w:spacing w:val="-1"/>
          </w:rPr>
          <w:t xml:space="preserve"> </w:t>
        </w:r>
        <w:r w:rsidRPr="00CB54F8">
          <w:rPr>
            <w:rStyle w:val="Hyperlink"/>
            <w:spacing w:val="-2"/>
          </w:rPr>
          <w:t>Lashing</w:t>
        </w:r>
      </w:hyperlink>
    </w:p>
    <w:p w14:paraId="3314E342" w14:textId="77777777" w:rsidR="002C7295" w:rsidRDefault="00000000">
      <w:pPr>
        <w:pStyle w:val="BodyText"/>
        <w:spacing w:before="2" w:line="235" w:lineRule="auto"/>
        <w:ind w:left="500" w:right="517"/>
      </w:pPr>
      <w:r>
        <w:t>Participants</w:t>
      </w:r>
      <w:r>
        <w:rPr>
          <w:spacing w:val="-3"/>
        </w:rPr>
        <w:t xml:space="preserve"> </w:t>
      </w:r>
      <w:r>
        <w:t>pair</w:t>
      </w:r>
      <w:r>
        <w:rPr>
          <w:spacing w:val="-3"/>
        </w:rPr>
        <w:t xml:space="preserve"> </w:t>
      </w:r>
      <w:r>
        <w:t>up</w:t>
      </w:r>
      <w:r>
        <w:rPr>
          <w:spacing w:val="-3"/>
        </w:rPr>
        <w:t xml:space="preserve"> </w:t>
      </w:r>
      <w:r>
        <w:t>and</w:t>
      </w:r>
      <w:r>
        <w:rPr>
          <w:spacing w:val="-3"/>
        </w:rPr>
        <w:t xml:space="preserve"> </w:t>
      </w:r>
      <w:r>
        <w:t>laying</w:t>
      </w:r>
      <w:r>
        <w:rPr>
          <w:spacing w:val="-3"/>
        </w:rPr>
        <w:t xml:space="preserve"> </w:t>
      </w:r>
      <w:r>
        <w:t>out</w:t>
      </w:r>
      <w:r>
        <w:rPr>
          <w:spacing w:val="-3"/>
        </w:rPr>
        <w:t xml:space="preserve"> </w:t>
      </w:r>
      <w:r>
        <w:t>two</w:t>
      </w:r>
      <w:r>
        <w:rPr>
          <w:spacing w:val="-3"/>
        </w:rPr>
        <w:t xml:space="preserve"> </w:t>
      </w:r>
      <w:r>
        <w:t>Scout</w:t>
      </w:r>
      <w:r>
        <w:rPr>
          <w:spacing w:val="-3"/>
        </w:rPr>
        <w:t xml:space="preserve"> </w:t>
      </w:r>
      <w:r>
        <w:t>staves</w:t>
      </w:r>
      <w:r>
        <w:rPr>
          <w:spacing w:val="-3"/>
        </w:rPr>
        <w:t xml:space="preserve"> </w:t>
      </w:r>
      <w:r>
        <w:t>as</w:t>
      </w:r>
      <w:r>
        <w:rPr>
          <w:spacing w:val="-3"/>
        </w:rPr>
        <w:t xml:space="preserve"> </w:t>
      </w:r>
      <w:r>
        <w:t>platform</w:t>
      </w:r>
      <w:r>
        <w:rPr>
          <w:spacing w:val="-3"/>
        </w:rPr>
        <w:t xml:space="preserve"> </w:t>
      </w:r>
      <w:r>
        <w:t>supports,</w:t>
      </w:r>
      <w:r>
        <w:rPr>
          <w:spacing w:val="-3"/>
        </w:rPr>
        <w:t xml:space="preserve"> </w:t>
      </w:r>
      <w:r>
        <w:t>both</w:t>
      </w:r>
      <w:r>
        <w:rPr>
          <w:spacing w:val="-3"/>
        </w:rPr>
        <w:t xml:space="preserve"> </w:t>
      </w:r>
      <w:r>
        <w:t>lash</w:t>
      </w:r>
      <w:r>
        <w:rPr>
          <w:spacing w:val="-3"/>
        </w:rPr>
        <w:t xml:space="preserve"> </w:t>
      </w:r>
      <w:r>
        <w:t xml:space="preserve">on four other staves to one of the </w:t>
      </w:r>
      <w:proofErr w:type="gramStart"/>
      <w:r>
        <w:t>platform</w:t>
      </w:r>
      <w:proofErr w:type="gramEnd"/>
      <w:r>
        <w:t xml:space="preserve"> supports with a floor lashing.</w:t>
      </w:r>
    </w:p>
    <w:p w14:paraId="435F1A71" w14:textId="1535A987" w:rsidR="002C7295" w:rsidRDefault="00000000">
      <w:pPr>
        <w:pStyle w:val="BodyText"/>
        <w:spacing w:before="274" w:line="240" w:lineRule="auto"/>
        <w:ind w:left="500"/>
      </w:pPr>
      <w:r>
        <w:t xml:space="preserve">Activity: </w:t>
      </w:r>
      <w:hyperlink r:id="rId137" w:anchor="liftseat" w:history="1">
        <w:r w:rsidRPr="00CB54F8">
          <w:rPr>
            <w:rStyle w:val="Hyperlink"/>
          </w:rPr>
          <w:t xml:space="preserve">Lift Seat </w:t>
        </w:r>
        <w:r w:rsidRPr="00CB54F8">
          <w:rPr>
            <w:rStyle w:val="Hyperlink"/>
            <w:spacing w:val="-2"/>
          </w:rPr>
          <w:t>Procession</w:t>
        </w:r>
      </w:hyperlink>
    </w:p>
    <w:p w14:paraId="3286351F" w14:textId="77777777" w:rsidR="002C7295" w:rsidRDefault="00000000">
      <w:pPr>
        <w:pStyle w:val="BodyText"/>
        <w:spacing w:before="117" w:line="240" w:lineRule="auto"/>
        <w:ind w:left="0"/>
        <w:rPr>
          <w:sz w:val="20"/>
        </w:rPr>
      </w:pPr>
      <w:r>
        <w:rPr>
          <w:noProof/>
        </w:rPr>
        <w:drawing>
          <wp:anchor distT="0" distB="0" distL="0" distR="0" simplePos="0" relativeHeight="487606784" behindDoc="1" locked="0" layoutInCell="1" allowOverlap="1" wp14:anchorId="25BC6254" wp14:editId="4714E8A3">
            <wp:simplePos x="0" y="0"/>
            <wp:positionH relativeFrom="page">
              <wp:posOffset>1901192</wp:posOffset>
            </wp:positionH>
            <wp:positionV relativeFrom="paragraph">
              <wp:posOffset>241334</wp:posOffset>
            </wp:positionV>
            <wp:extent cx="3950208" cy="2221992"/>
            <wp:effectExtent l="0" t="0" r="0" b="0"/>
            <wp:wrapTopAndBottom/>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138" cstate="print"/>
                    <a:stretch>
                      <a:fillRect/>
                    </a:stretch>
                  </pic:blipFill>
                  <pic:spPr>
                    <a:xfrm>
                      <a:off x="0" y="0"/>
                      <a:ext cx="3950208" cy="2221992"/>
                    </a:xfrm>
                    <a:prstGeom prst="rect">
                      <a:avLst/>
                    </a:prstGeom>
                  </pic:spPr>
                </pic:pic>
              </a:graphicData>
            </a:graphic>
          </wp:anchor>
        </w:drawing>
      </w:r>
    </w:p>
    <w:p w14:paraId="61B0B875" w14:textId="77777777" w:rsidR="002C7295" w:rsidRDefault="00000000">
      <w:pPr>
        <w:spacing w:before="115"/>
        <w:ind w:left="400" w:right="400"/>
        <w:jc w:val="center"/>
        <w:rPr>
          <w:i/>
          <w:sz w:val="20"/>
        </w:rPr>
      </w:pPr>
      <w:r>
        <w:rPr>
          <w:i/>
          <w:sz w:val="20"/>
        </w:rPr>
        <w:t xml:space="preserve">Lift Seat </w:t>
      </w:r>
      <w:r>
        <w:rPr>
          <w:i/>
          <w:spacing w:val="-2"/>
          <w:sz w:val="20"/>
        </w:rPr>
        <w:t>Procession</w:t>
      </w:r>
    </w:p>
    <w:p w14:paraId="53A1444F"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6CC66270" w14:textId="77777777" w:rsidR="002C7295" w:rsidRDefault="00000000">
      <w:pPr>
        <w:pStyle w:val="Heading1"/>
        <w:ind w:right="300"/>
      </w:pPr>
      <w:r>
        <w:lastRenderedPageBreak/>
        <w:t xml:space="preserve">DUTCH OVEN </w:t>
      </w:r>
      <w:r>
        <w:rPr>
          <w:spacing w:val="-2"/>
        </w:rPr>
        <w:t>COOKING</w:t>
      </w:r>
    </w:p>
    <w:p w14:paraId="11BB576E" w14:textId="77777777" w:rsidR="002C7295" w:rsidRDefault="00000000">
      <w:pPr>
        <w:pStyle w:val="BodyText"/>
        <w:spacing w:line="285" w:lineRule="exact"/>
        <w:ind w:left="360"/>
        <w:jc w:val="center"/>
      </w:pPr>
      <w:r>
        <w:t>(1</w:t>
      </w:r>
      <w:r>
        <w:rPr>
          <w:spacing w:val="-5"/>
        </w:rPr>
        <w:t xml:space="preserve"> </w:t>
      </w:r>
      <w:r>
        <w:t>hour,</w:t>
      </w:r>
      <w:r>
        <w:rPr>
          <w:spacing w:val="-5"/>
        </w:rPr>
        <w:t xml:space="preserve"> </w:t>
      </w:r>
      <w:r>
        <w:t>30</w:t>
      </w:r>
      <w:r>
        <w:rPr>
          <w:spacing w:val="-4"/>
        </w:rPr>
        <w:t xml:space="preserve"> </w:t>
      </w:r>
      <w:r>
        <w:t>minutes</w:t>
      </w:r>
      <w:r>
        <w:rPr>
          <w:spacing w:val="-5"/>
        </w:rPr>
        <w:t xml:space="preserve"> </w:t>
      </w:r>
      <w:r>
        <w:t>-</w:t>
      </w:r>
      <w:r>
        <w:rPr>
          <w:spacing w:val="-4"/>
        </w:rPr>
        <w:t xml:space="preserve"> </w:t>
      </w:r>
      <w:r>
        <w:rPr>
          <w:spacing w:val="-2"/>
        </w:rPr>
        <w:t>Outdoors)</w:t>
      </w:r>
    </w:p>
    <w:p w14:paraId="5B15CA6F" w14:textId="77777777" w:rsidR="002C7295" w:rsidRDefault="00000000">
      <w:pPr>
        <w:pStyle w:val="BodyText"/>
        <w:spacing w:before="278" w:line="235" w:lineRule="auto"/>
        <w:ind w:left="500" w:right="517"/>
      </w:pPr>
      <w:r>
        <w:rPr>
          <w:u w:val="single"/>
        </w:rPr>
        <w:t>Objective</w:t>
      </w:r>
      <w:r>
        <w:t>:</w:t>
      </w:r>
      <w:r>
        <w:rPr>
          <w:spacing w:val="-6"/>
        </w:rPr>
        <w:t xml:space="preserve"> </w:t>
      </w:r>
      <w:r>
        <w:t>Participants</w:t>
      </w:r>
      <w:r>
        <w:rPr>
          <w:spacing w:val="-6"/>
        </w:rPr>
        <w:t xml:space="preserve"> </w:t>
      </w:r>
      <w:r>
        <w:t>will</w:t>
      </w:r>
      <w:r>
        <w:rPr>
          <w:spacing w:val="-6"/>
        </w:rPr>
        <w:t xml:space="preserve"> </w:t>
      </w:r>
      <w:r>
        <w:t>reinforce</w:t>
      </w:r>
      <w:r>
        <w:rPr>
          <w:spacing w:val="-6"/>
        </w:rPr>
        <w:t xml:space="preserve"> </w:t>
      </w:r>
      <w:r>
        <w:t>their</w:t>
      </w:r>
      <w:r>
        <w:rPr>
          <w:spacing w:val="-6"/>
        </w:rPr>
        <w:t xml:space="preserve"> </w:t>
      </w:r>
      <w:r>
        <w:t>knowledge</w:t>
      </w:r>
      <w:r>
        <w:rPr>
          <w:spacing w:val="-6"/>
        </w:rPr>
        <w:t xml:space="preserve"> </w:t>
      </w:r>
      <w:r>
        <w:t>of</w:t>
      </w:r>
      <w:r>
        <w:rPr>
          <w:spacing w:val="-6"/>
        </w:rPr>
        <w:t xml:space="preserve"> </w:t>
      </w:r>
      <w:proofErr w:type="spellStart"/>
      <w:r>
        <w:t>dutch</w:t>
      </w:r>
      <w:proofErr w:type="spellEnd"/>
      <w:r>
        <w:rPr>
          <w:spacing w:val="-6"/>
        </w:rPr>
        <w:t xml:space="preserve"> </w:t>
      </w:r>
      <w:r>
        <w:t>oven</w:t>
      </w:r>
      <w:r>
        <w:rPr>
          <w:spacing w:val="-6"/>
        </w:rPr>
        <w:t xml:space="preserve"> </w:t>
      </w:r>
      <w:r>
        <w:t>cooking</w:t>
      </w:r>
      <w:r>
        <w:rPr>
          <w:spacing w:val="-6"/>
        </w:rPr>
        <w:t xml:space="preserve"> </w:t>
      </w:r>
      <w:r>
        <w:t>through discussion and hands on application.</w:t>
      </w:r>
    </w:p>
    <w:p w14:paraId="6E03FC5B" w14:textId="77777777" w:rsidR="002C7295" w:rsidRDefault="00000000">
      <w:pPr>
        <w:pStyle w:val="BodyText"/>
        <w:spacing w:before="274" w:line="240" w:lineRule="auto"/>
        <w:ind w:left="860"/>
      </w:pPr>
      <w:r>
        <w:rPr>
          <w:spacing w:val="-2"/>
          <w:u w:val="single"/>
        </w:rPr>
        <w:t>Materials</w:t>
      </w:r>
    </w:p>
    <w:p w14:paraId="29F52ED0" w14:textId="77777777" w:rsidR="002C7295" w:rsidRDefault="002C7295">
      <w:pPr>
        <w:pStyle w:val="BodyText"/>
        <w:spacing w:before="66" w:line="240" w:lineRule="auto"/>
        <w:ind w:left="0"/>
        <w:rPr>
          <w:sz w:val="20"/>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47948401" w14:textId="77777777">
        <w:trPr>
          <w:trHeight w:val="452"/>
        </w:trPr>
        <w:tc>
          <w:tcPr>
            <w:tcW w:w="9356" w:type="dxa"/>
            <w:gridSpan w:val="2"/>
            <w:tcBorders>
              <w:top w:val="nil"/>
              <w:left w:val="nil"/>
              <w:right w:val="nil"/>
            </w:tcBorders>
            <w:shd w:val="clear" w:color="auto" w:fill="BEC0BF"/>
          </w:tcPr>
          <w:p w14:paraId="3E11AFDD" w14:textId="77777777" w:rsidR="002C7295" w:rsidRDefault="00000000">
            <w:pPr>
              <w:pStyle w:val="TableParagraph"/>
              <w:tabs>
                <w:tab w:val="left" w:pos="4762"/>
              </w:tabs>
              <w:spacing w:before="75"/>
              <w:ind w:left="85"/>
              <w:rPr>
                <w:b/>
                <w:sz w:val="20"/>
              </w:rPr>
            </w:pPr>
            <w:r>
              <w:rPr>
                <w:b/>
                <w:spacing w:val="-2"/>
                <w:sz w:val="20"/>
              </w:rPr>
              <w:t>Ingredients</w:t>
            </w:r>
            <w:r>
              <w:rPr>
                <w:b/>
                <w:sz w:val="20"/>
              </w:rPr>
              <w:tab/>
              <w:t>Cooking</w:t>
            </w:r>
            <w:r>
              <w:rPr>
                <w:b/>
                <w:spacing w:val="-2"/>
                <w:sz w:val="20"/>
              </w:rPr>
              <w:t xml:space="preserve"> Items</w:t>
            </w:r>
          </w:p>
        </w:tc>
      </w:tr>
      <w:tr w:rsidR="002C7295" w14:paraId="3AD32FF7" w14:textId="77777777">
        <w:trPr>
          <w:trHeight w:val="447"/>
        </w:trPr>
        <w:tc>
          <w:tcPr>
            <w:tcW w:w="4678" w:type="dxa"/>
            <w:tcBorders>
              <w:left w:val="single" w:sz="2" w:space="0" w:color="BFBFBF"/>
              <w:bottom w:val="single" w:sz="2" w:space="0" w:color="BFBFBF"/>
              <w:right w:val="single" w:sz="2" w:space="0" w:color="BFBFBF"/>
            </w:tcBorders>
          </w:tcPr>
          <w:p w14:paraId="27990896" w14:textId="77777777" w:rsidR="002C7295" w:rsidRDefault="00000000">
            <w:pPr>
              <w:pStyle w:val="TableParagraph"/>
              <w:rPr>
                <w:sz w:val="20"/>
              </w:rPr>
            </w:pPr>
            <w:r>
              <w:rPr>
                <w:sz w:val="20"/>
              </w:rPr>
              <w:t xml:space="preserve">2 whole Granny Smith </w:t>
            </w:r>
            <w:r>
              <w:rPr>
                <w:spacing w:val="-2"/>
                <w:sz w:val="20"/>
              </w:rPr>
              <w:t>apples</w:t>
            </w:r>
          </w:p>
        </w:tc>
        <w:tc>
          <w:tcPr>
            <w:tcW w:w="4678" w:type="dxa"/>
            <w:tcBorders>
              <w:left w:val="single" w:sz="2" w:space="0" w:color="BFBFBF"/>
              <w:bottom w:val="single" w:sz="2" w:space="0" w:color="BFBFBF"/>
              <w:right w:val="single" w:sz="2" w:space="0" w:color="BFBFBF"/>
            </w:tcBorders>
          </w:tcPr>
          <w:p w14:paraId="34EB1D63" w14:textId="77777777" w:rsidR="002C7295" w:rsidRDefault="00000000">
            <w:pPr>
              <w:pStyle w:val="TableParagraph"/>
              <w:rPr>
                <w:sz w:val="20"/>
              </w:rPr>
            </w:pPr>
            <w:r>
              <w:rPr>
                <w:sz w:val="20"/>
              </w:rPr>
              <w:t xml:space="preserve">one well-seasoned 12-inch </w:t>
            </w:r>
            <w:proofErr w:type="spellStart"/>
            <w:r>
              <w:rPr>
                <w:sz w:val="20"/>
              </w:rPr>
              <w:t>dutch</w:t>
            </w:r>
            <w:proofErr w:type="spellEnd"/>
            <w:r>
              <w:rPr>
                <w:sz w:val="20"/>
              </w:rPr>
              <w:t xml:space="preserve"> </w:t>
            </w:r>
            <w:r>
              <w:rPr>
                <w:spacing w:val="-4"/>
                <w:sz w:val="20"/>
              </w:rPr>
              <w:t>oven</w:t>
            </w:r>
          </w:p>
        </w:tc>
      </w:tr>
      <w:tr w:rsidR="002C7295" w14:paraId="754B4FB2"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2E3D7C4" w14:textId="77777777" w:rsidR="002C7295" w:rsidRDefault="00000000">
            <w:pPr>
              <w:pStyle w:val="TableParagraph"/>
              <w:rPr>
                <w:sz w:val="20"/>
              </w:rPr>
            </w:pPr>
            <w:r>
              <w:rPr>
                <w:sz w:val="20"/>
              </w:rPr>
              <w:t>2</w:t>
            </w:r>
            <w:r>
              <w:rPr>
                <w:spacing w:val="-1"/>
                <w:sz w:val="20"/>
              </w:rPr>
              <w:t xml:space="preserve"> </w:t>
            </w:r>
            <w:r>
              <w:rPr>
                <w:sz w:val="20"/>
              </w:rPr>
              <w:t>(8</w:t>
            </w:r>
            <w:r>
              <w:rPr>
                <w:spacing w:val="-1"/>
                <w:sz w:val="20"/>
              </w:rPr>
              <w:t xml:space="preserve"> </w:t>
            </w:r>
            <w:r>
              <w:rPr>
                <w:sz w:val="20"/>
              </w:rPr>
              <w:t>oz.)</w:t>
            </w:r>
            <w:r>
              <w:rPr>
                <w:spacing w:val="-1"/>
                <w:sz w:val="20"/>
              </w:rPr>
              <w:t xml:space="preserve"> </w:t>
            </w:r>
            <w:r>
              <w:rPr>
                <w:sz w:val="20"/>
              </w:rPr>
              <w:t>cans</w:t>
            </w:r>
            <w:r>
              <w:rPr>
                <w:spacing w:val="-1"/>
                <w:sz w:val="20"/>
              </w:rPr>
              <w:t xml:space="preserve"> </w:t>
            </w:r>
            <w:r>
              <w:rPr>
                <w:sz w:val="20"/>
              </w:rPr>
              <w:t xml:space="preserve">crescent </w:t>
            </w:r>
            <w:r>
              <w:rPr>
                <w:spacing w:val="-4"/>
                <w:sz w:val="20"/>
              </w:rPr>
              <w:t>rolls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9D96D85" w14:textId="77777777" w:rsidR="002C7295" w:rsidRDefault="00000000">
            <w:pPr>
              <w:pStyle w:val="TableParagraph"/>
              <w:rPr>
                <w:sz w:val="20"/>
              </w:rPr>
            </w:pPr>
            <w:r>
              <w:rPr>
                <w:sz w:val="20"/>
              </w:rPr>
              <w:t xml:space="preserve">one 8 or 10-inch </w:t>
            </w:r>
            <w:proofErr w:type="spellStart"/>
            <w:r>
              <w:rPr>
                <w:sz w:val="20"/>
              </w:rPr>
              <w:t>dutch</w:t>
            </w:r>
            <w:proofErr w:type="spellEnd"/>
            <w:r>
              <w:rPr>
                <w:sz w:val="20"/>
              </w:rPr>
              <w:t xml:space="preserve"> </w:t>
            </w:r>
            <w:r>
              <w:rPr>
                <w:spacing w:val="-4"/>
                <w:sz w:val="20"/>
              </w:rPr>
              <w:t>oven</w:t>
            </w:r>
          </w:p>
        </w:tc>
      </w:tr>
      <w:tr w:rsidR="002C7295" w14:paraId="78134201"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653D4B56" w14:textId="77777777" w:rsidR="002C7295" w:rsidRDefault="00000000">
            <w:pPr>
              <w:pStyle w:val="TableParagraph"/>
              <w:rPr>
                <w:sz w:val="20"/>
              </w:rPr>
            </w:pPr>
            <w:r>
              <w:rPr>
                <w:sz w:val="20"/>
              </w:rPr>
              <w:t xml:space="preserve">2 sticks </w:t>
            </w:r>
            <w:r>
              <w:rPr>
                <w:spacing w:val="-2"/>
                <w:sz w:val="20"/>
              </w:rPr>
              <w:t>butter</w:t>
            </w:r>
          </w:p>
        </w:tc>
        <w:tc>
          <w:tcPr>
            <w:tcW w:w="4678" w:type="dxa"/>
            <w:tcBorders>
              <w:top w:val="single" w:sz="2" w:space="0" w:color="BFBFBF"/>
              <w:left w:val="single" w:sz="2" w:space="0" w:color="BFBFBF"/>
              <w:bottom w:val="single" w:sz="2" w:space="0" w:color="BFBFBF"/>
              <w:right w:val="single" w:sz="2" w:space="0" w:color="BFBFBF"/>
            </w:tcBorders>
          </w:tcPr>
          <w:p w14:paraId="7B7FFCD4" w14:textId="77777777" w:rsidR="002C7295" w:rsidRDefault="00000000">
            <w:pPr>
              <w:pStyle w:val="TableParagraph"/>
              <w:rPr>
                <w:sz w:val="20"/>
              </w:rPr>
            </w:pPr>
            <w:r>
              <w:rPr>
                <w:sz w:val="20"/>
              </w:rPr>
              <w:t>Dutch</w:t>
            </w:r>
            <w:r>
              <w:rPr>
                <w:spacing w:val="-7"/>
                <w:sz w:val="20"/>
              </w:rPr>
              <w:t xml:space="preserve"> </w:t>
            </w:r>
            <w:r>
              <w:rPr>
                <w:sz w:val="20"/>
              </w:rPr>
              <w:t>oven</w:t>
            </w:r>
            <w:r>
              <w:rPr>
                <w:spacing w:val="-5"/>
                <w:sz w:val="20"/>
              </w:rPr>
              <w:t xml:space="preserve"> </w:t>
            </w:r>
            <w:r>
              <w:rPr>
                <w:sz w:val="20"/>
              </w:rPr>
              <w:t>lid</w:t>
            </w:r>
            <w:r>
              <w:rPr>
                <w:spacing w:val="-4"/>
                <w:sz w:val="20"/>
              </w:rPr>
              <w:t xml:space="preserve"> </w:t>
            </w:r>
            <w:r>
              <w:rPr>
                <w:sz w:val="20"/>
              </w:rPr>
              <w:t>lifter,</w:t>
            </w:r>
            <w:r>
              <w:rPr>
                <w:spacing w:val="-5"/>
                <w:sz w:val="20"/>
              </w:rPr>
              <w:t xml:space="preserve"> </w:t>
            </w:r>
            <w:r>
              <w:rPr>
                <w:sz w:val="20"/>
              </w:rPr>
              <w:t>charcoal</w:t>
            </w:r>
            <w:r>
              <w:rPr>
                <w:spacing w:val="-4"/>
                <w:sz w:val="20"/>
              </w:rPr>
              <w:t xml:space="preserve"> </w:t>
            </w:r>
            <w:r>
              <w:rPr>
                <w:spacing w:val="-2"/>
                <w:sz w:val="20"/>
              </w:rPr>
              <w:t>tongs</w:t>
            </w:r>
          </w:p>
        </w:tc>
      </w:tr>
      <w:tr w:rsidR="002C7295" w14:paraId="39A8D867"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5D81D46" w14:textId="77777777" w:rsidR="002C7295" w:rsidRDefault="00000000">
            <w:pPr>
              <w:pStyle w:val="TableParagraph"/>
              <w:spacing w:before="75"/>
              <w:rPr>
                <w:sz w:val="20"/>
              </w:rPr>
            </w:pPr>
            <w:r>
              <w:rPr>
                <w:sz w:val="20"/>
              </w:rPr>
              <w:t xml:space="preserve">1-½ cup </w:t>
            </w:r>
            <w:r>
              <w:rPr>
                <w:spacing w:val="-2"/>
                <w:sz w:val="20"/>
              </w:rPr>
              <w:t>sugar</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EE7B21D" w14:textId="77777777" w:rsidR="002C7295" w:rsidRDefault="00000000">
            <w:pPr>
              <w:pStyle w:val="TableParagraph"/>
              <w:spacing w:before="75"/>
              <w:rPr>
                <w:sz w:val="20"/>
              </w:rPr>
            </w:pPr>
            <w:r>
              <w:rPr>
                <w:sz w:val="20"/>
              </w:rPr>
              <w:t>1</w:t>
            </w:r>
            <w:r>
              <w:rPr>
                <w:spacing w:val="-2"/>
                <w:sz w:val="20"/>
              </w:rPr>
              <w:t xml:space="preserve"> </w:t>
            </w:r>
            <w:r>
              <w:rPr>
                <w:sz w:val="20"/>
              </w:rPr>
              <w:t>charcoal</w:t>
            </w:r>
            <w:r>
              <w:rPr>
                <w:spacing w:val="-2"/>
                <w:sz w:val="20"/>
              </w:rPr>
              <w:t xml:space="preserve"> chimney</w:t>
            </w:r>
          </w:p>
        </w:tc>
      </w:tr>
      <w:tr w:rsidR="002C7295" w14:paraId="56F7EEBA"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D82C767" w14:textId="77777777" w:rsidR="002C7295" w:rsidRDefault="00000000">
            <w:pPr>
              <w:pStyle w:val="TableParagraph"/>
              <w:spacing w:before="75"/>
              <w:rPr>
                <w:sz w:val="20"/>
              </w:rPr>
            </w:pPr>
            <w:r>
              <w:rPr>
                <w:sz w:val="20"/>
              </w:rPr>
              <w:t xml:space="preserve">1 teaspoon </w:t>
            </w:r>
            <w:r>
              <w:rPr>
                <w:spacing w:val="-2"/>
                <w:sz w:val="20"/>
              </w:rPr>
              <w:t>vanilla</w:t>
            </w:r>
          </w:p>
        </w:tc>
        <w:tc>
          <w:tcPr>
            <w:tcW w:w="4678" w:type="dxa"/>
            <w:tcBorders>
              <w:top w:val="single" w:sz="2" w:space="0" w:color="BFBFBF"/>
              <w:left w:val="single" w:sz="2" w:space="0" w:color="BFBFBF"/>
              <w:bottom w:val="single" w:sz="2" w:space="0" w:color="BFBFBF"/>
              <w:right w:val="single" w:sz="2" w:space="0" w:color="BFBFBF"/>
            </w:tcBorders>
          </w:tcPr>
          <w:p w14:paraId="3D28880B" w14:textId="77777777" w:rsidR="002C7295" w:rsidRDefault="00000000">
            <w:pPr>
              <w:pStyle w:val="TableParagraph"/>
              <w:spacing w:before="75"/>
              <w:rPr>
                <w:sz w:val="20"/>
              </w:rPr>
            </w:pPr>
            <w:r>
              <w:rPr>
                <w:sz w:val="20"/>
              </w:rPr>
              <w:t xml:space="preserve">bag of </w:t>
            </w:r>
            <w:r>
              <w:rPr>
                <w:spacing w:val="-2"/>
                <w:sz w:val="20"/>
              </w:rPr>
              <w:t>charcoal</w:t>
            </w:r>
          </w:p>
        </w:tc>
      </w:tr>
      <w:tr w:rsidR="002C7295" w14:paraId="02F2C571"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08E4285" w14:textId="77777777" w:rsidR="002C7295" w:rsidRDefault="00000000">
            <w:pPr>
              <w:pStyle w:val="TableParagraph"/>
              <w:spacing w:before="75"/>
              <w:rPr>
                <w:sz w:val="20"/>
              </w:rPr>
            </w:pPr>
            <w:r>
              <w:rPr>
                <w:spacing w:val="-2"/>
                <w:sz w:val="20"/>
              </w:rPr>
              <w:t>cinnamon</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C9A9FD6" w14:textId="77777777" w:rsidR="002C7295" w:rsidRDefault="00000000">
            <w:pPr>
              <w:pStyle w:val="TableParagraph"/>
              <w:spacing w:before="75"/>
              <w:rPr>
                <w:sz w:val="20"/>
              </w:rPr>
            </w:pPr>
            <w:r>
              <w:rPr>
                <w:sz w:val="20"/>
              </w:rPr>
              <w:t>chef’s</w:t>
            </w:r>
            <w:r>
              <w:rPr>
                <w:spacing w:val="-9"/>
                <w:sz w:val="20"/>
              </w:rPr>
              <w:t xml:space="preserve"> </w:t>
            </w:r>
            <w:r>
              <w:rPr>
                <w:sz w:val="20"/>
              </w:rPr>
              <w:t>Tool</w:t>
            </w:r>
            <w:r>
              <w:rPr>
                <w:spacing w:val="-9"/>
                <w:sz w:val="20"/>
              </w:rPr>
              <w:t xml:space="preserve"> </w:t>
            </w:r>
            <w:r>
              <w:rPr>
                <w:sz w:val="20"/>
              </w:rPr>
              <w:t>Kit</w:t>
            </w:r>
            <w:r>
              <w:rPr>
                <w:spacing w:val="-9"/>
                <w:sz w:val="20"/>
              </w:rPr>
              <w:t xml:space="preserve"> </w:t>
            </w:r>
            <w:r>
              <w:rPr>
                <w:sz w:val="20"/>
              </w:rPr>
              <w:t>(with</w:t>
            </w:r>
            <w:r>
              <w:rPr>
                <w:spacing w:val="-8"/>
                <w:sz w:val="20"/>
              </w:rPr>
              <w:t xml:space="preserve"> </w:t>
            </w:r>
            <w:r>
              <w:rPr>
                <w:spacing w:val="-2"/>
                <w:sz w:val="20"/>
              </w:rPr>
              <w:t>peeler)</w:t>
            </w:r>
          </w:p>
        </w:tc>
      </w:tr>
      <w:tr w:rsidR="002C7295" w14:paraId="22656485"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68D1FE5" w14:textId="77777777" w:rsidR="002C7295" w:rsidRDefault="00000000">
            <w:pPr>
              <w:pStyle w:val="TableParagraph"/>
              <w:spacing w:before="75"/>
              <w:rPr>
                <w:sz w:val="20"/>
              </w:rPr>
            </w:pPr>
            <w:r>
              <w:rPr>
                <w:sz w:val="20"/>
              </w:rPr>
              <w:t>1</w:t>
            </w:r>
            <w:r>
              <w:rPr>
                <w:spacing w:val="-2"/>
                <w:sz w:val="20"/>
              </w:rPr>
              <w:t xml:space="preserve"> </w:t>
            </w:r>
            <w:r>
              <w:rPr>
                <w:sz w:val="20"/>
              </w:rPr>
              <w:t xml:space="preserve">can (12 oz.) Mountain Dew </w:t>
            </w:r>
            <w:r>
              <w:rPr>
                <w:spacing w:val="-4"/>
                <w:sz w:val="20"/>
              </w:rPr>
              <w:t>soda</w:t>
            </w:r>
          </w:p>
        </w:tc>
        <w:tc>
          <w:tcPr>
            <w:tcW w:w="4678" w:type="dxa"/>
            <w:tcBorders>
              <w:top w:val="single" w:sz="2" w:space="0" w:color="BFBFBF"/>
              <w:left w:val="single" w:sz="2" w:space="0" w:color="BFBFBF"/>
              <w:bottom w:val="single" w:sz="2" w:space="0" w:color="BFBFBF"/>
              <w:right w:val="single" w:sz="2" w:space="0" w:color="BFBFBF"/>
            </w:tcBorders>
          </w:tcPr>
          <w:p w14:paraId="5F0D7599" w14:textId="77777777" w:rsidR="002C7295" w:rsidRDefault="00000000">
            <w:pPr>
              <w:pStyle w:val="TableParagraph"/>
              <w:spacing w:before="75"/>
              <w:rPr>
                <w:sz w:val="20"/>
              </w:rPr>
            </w:pPr>
            <w:r>
              <w:rPr>
                <w:sz w:val="20"/>
              </w:rPr>
              <w:t xml:space="preserve">paper </w:t>
            </w:r>
            <w:r>
              <w:rPr>
                <w:spacing w:val="-2"/>
                <w:sz w:val="20"/>
              </w:rPr>
              <w:t>towels</w:t>
            </w:r>
          </w:p>
        </w:tc>
      </w:tr>
      <w:tr w:rsidR="002C7295" w14:paraId="388981BF"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6CE1869" w14:textId="77777777" w:rsidR="002C7295" w:rsidRDefault="00000000">
            <w:pPr>
              <w:pStyle w:val="TableParagraph"/>
              <w:spacing w:before="75"/>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B8B42AB" w14:textId="77777777" w:rsidR="002C7295" w:rsidRDefault="00000000">
            <w:pPr>
              <w:pStyle w:val="TableParagraph"/>
              <w:spacing w:before="75"/>
              <w:rPr>
                <w:sz w:val="20"/>
              </w:rPr>
            </w:pPr>
            <w:r>
              <w:rPr>
                <w:sz w:val="20"/>
              </w:rPr>
              <w:t>cutting</w:t>
            </w:r>
            <w:r>
              <w:rPr>
                <w:spacing w:val="-2"/>
                <w:sz w:val="20"/>
              </w:rPr>
              <w:t xml:space="preserve"> board</w:t>
            </w:r>
          </w:p>
        </w:tc>
      </w:tr>
      <w:tr w:rsidR="002C7295" w14:paraId="4E1054B7"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E435E3F" w14:textId="77777777" w:rsidR="002C7295" w:rsidRDefault="00000000">
            <w:pPr>
              <w:pStyle w:val="TableParagraph"/>
              <w:spacing w:before="75"/>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tcPr>
          <w:p w14:paraId="498352E7" w14:textId="77777777" w:rsidR="002C7295" w:rsidRDefault="00000000">
            <w:pPr>
              <w:pStyle w:val="TableParagraph"/>
              <w:spacing w:before="75"/>
              <w:rPr>
                <w:sz w:val="20"/>
              </w:rPr>
            </w:pPr>
            <w:r>
              <w:rPr>
                <w:sz w:val="20"/>
              </w:rPr>
              <w:t xml:space="preserve">paper bowls and </w:t>
            </w:r>
            <w:r>
              <w:rPr>
                <w:spacing w:val="-2"/>
                <w:sz w:val="20"/>
              </w:rPr>
              <w:t>spoons</w:t>
            </w:r>
          </w:p>
        </w:tc>
      </w:tr>
      <w:tr w:rsidR="002C7295" w14:paraId="1D2F57B1"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38EC06D" w14:textId="77777777" w:rsidR="002C7295" w:rsidRDefault="00000000">
            <w:pPr>
              <w:pStyle w:val="TableParagraph"/>
              <w:spacing w:before="75"/>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6790E87" w14:textId="77777777" w:rsidR="002C7295" w:rsidRDefault="00000000">
            <w:pPr>
              <w:pStyle w:val="TableParagraph"/>
              <w:spacing w:before="75"/>
              <w:rPr>
                <w:sz w:val="20"/>
              </w:rPr>
            </w:pPr>
            <w:r>
              <w:rPr>
                <w:sz w:val="20"/>
              </w:rPr>
              <w:t xml:space="preserve">garbage </w:t>
            </w:r>
            <w:r>
              <w:rPr>
                <w:spacing w:val="-2"/>
                <w:sz w:val="20"/>
              </w:rPr>
              <w:t>receptacle</w:t>
            </w:r>
          </w:p>
        </w:tc>
      </w:tr>
      <w:tr w:rsidR="002C7295" w14:paraId="54696529"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C43E483" w14:textId="77777777" w:rsidR="002C7295" w:rsidRDefault="00000000">
            <w:pPr>
              <w:pStyle w:val="TableParagraph"/>
              <w:spacing w:before="75"/>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tcPr>
          <w:p w14:paraId="13A24CCF" w14:textId="77777777" w:rsidR="002C7295" w:rsidRDefault="00000000">
            <w:pPr>
              <w:pStyle w:val="TableParagraph"/>
              <w:spacing w:before="75"/>
              <w:rPr>
                <w:sz w:val="20"/>
              </w:rPr>
            </w:pPr>
            <w:r>
              <w:rPr>
                <w:sz w:val="20"/>
              </w:rPr>
              <w:t>filled</w:t>
            </w:r>
            <w:r>
              <w:rPr>
                <w:spacing w:val="-2"/>
                <w:sz w:val="20"/>
              </w:rPr>
              <w:t xml:space="preserve"> </w:t>
            </w:r>
            <w:r>
              <w:rPr>
                <w:sz w:val="20"/>
              </w:rPr>
              <w:t>fire</w:t>
            </w:r>
            <w:r>
              <w:rPr>
                <w:spacing w:val="-2"/>
                <w:sz w:val="20"/>
              </w:rPr>
              <w:t xml:space="preserve"> buckets</w:t>
            </w:r>
          </w:p>
        </w:tc>
      </w:tr>
      <w:tr w:rsidR="002C7295" w14:paraId="028EF797"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A5AA611" w14:textId="77777777" w:rsidR="002C7295" w:rsidRDefault="00000000">
            <w:pPr>
              <w:pStyle w:val="TableParagraph"/>
              <w:spacing w:before="75"/>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2A1C1A7" w14:textId="77777777" w:rsidR="002C7295" w:rsidRDefault="00000000">
            <w:pPr>
              <w:pStyle w:val="TableParagraph"/>
              <w:spacing w:before="75"/>
              <w:rPr>
                <w:sz w:val="20"/>
              </w:rPr>
            </w:pPr>
            <w:r>
              <w:rPr>
                <w:sz w:val="20"/>
              </w:rPr>
              <w:t>prepared</w:t>
            </w:r>
            <w:r>
              <w:rPr>
                <w:spacing w:val="-3"/>
                <w:sz w:val="20"/>
              </w:rPr>
              <w:t xml:space="preserve"> </w:t>
            </w:r>
            <w:r>
              <w:rPr>
                <w:sz w:val="20"/>
              </w:rPr>
              <w:t>fire</w:t>
            </w:r>
            <w:r>
              <w:rPr>
                <w:spacing w:val="-3"/>
                <w:sz w:val="20"/>
              </w:rPr>
              <w:t xml:space="preserve"> </w:t>
            </w:r>
            <w:r>
              <w:rPr>
                <w:sz w:val="20"/>
              </w:rPr>
              <w:t>ring</w:t>
            </w:r>
            <w:r>
              <w:rPr>
                <w:spacing w:val="-3"/>
                <w:sz w:val="20"/>
              </w:rPr>
              <w:t xml:space="preserve"> </w:t>
            </w:r>
            <w:r>
              <w:rPr>
                <w:sz w:val="20"/>
              </w:rPr>
              <w:t>or</w:t>
            </w:r>
            <w:r>
              <w:rPr>
                <w:spacing w:val="-3"/>
                <w:sz w:val="20"/>
              </w:rPr>
              <w:t xml:space="preserve"> </w:t>
            </w:r>
            <w:r>
              <w:rPr>
                <w:spacing w:val="-5"/>
                <w:sz w:val="20"/>
              </w:rPr>
              <w:t>pit</w:t>
            </w:r>
          </w:p>
        </w:tc>
      </w:tr>
    </w:tbl>
    <w:p w14:paraId="41BD201E" w14:textId="77777777" w:rsidR="002C7295" w:rsidRDefault="002C7295">
      <w:pPr>
        <w:pStyle w:val="BodyText"/>
        <w:spacing w:before="242" w:line="240" w:lineRule="auto"/>
        <w:ind w:left="0"/>
      </w:pPr>
    </w:p>
    <w:p w14:paraId="0F85E496" w14:textId="77777777" w:rsidR="002C7295" w:rsidRDefault="00000000">
      <w:pPr>
        <w:spacing w:before="1"/>
        <w:ind w:left="500"/>
        <w:rPr>
          <w:i/>
          <w:sz w:val="24"/>
        </w:rPr>
      </w:pPr>
      <w:r>
        <w:rPr>
          <w:sz w:val="24"/>
          <w:u w:val="single"/>
        </w:rPr>
        <w:t>Discussion</w:t>
      </w:r>
      <w:r>
        <w:rPr>
          <w:sz w:val="24"/>
        </w:rPr>
        <w:t xml:space="preserve">: </w:t>
      </w:r>
      <w:r>
        <w:rPr>
          <w:i/>
          <w:sz w:val="24"/>
        </w:rPr>
        <w:t xml:space="preserve">What do we know about </w:t>
      </w:r>
      <w:proofErr w:type="spellStart"/>
      <w:r>
        <w:rPr>
          <w:i/>
          <w:sz w:val="24"/>
        </w:rPr>
        <w:t>dutch</w:t>
      </w:r>
      <w:proofErr w:type="spellEnd"/>
      <w:r>
        <w:rPr>
          <w:i/>
          <w:sz w:val="24"/>
        </w:rPr>
        <w:t xml:space="preserve"> ovens and </w:t>
      </w:r>
      <w:proofErr w:type="spellStart"/>
      <w:r>
        <w:rPr>
          <w:i/>
          <w:sz w:val="24"/>
        </w:rPr>
        <w:t>dutch</w:t>
      </w:r>
      <w:proofErr w:type="spellEnd"/>
      <w:r>
        <w:rPr>
          <w:i/>
          <w:sz w:val="24"/>
        </w:rPr>
        <w:t xml:space="preserve"> oven </w:t>
      </w:r>
      <w:r>
        <w:rPr>
          <w:i/>
          <w:spacing w:val="-2"/>
          <w:sz w:val="24"/>
        </w:rPr>
        <w:t>cooking?</w:t>
      </w:r>
    </w:p>
    <w:p w14:paraId="1E9F1620" w14:textId="77777777" w:rsidR="002C7295" w:rsidRDefault="00000000">
      <w:pPr>
        <w:pStyle w:val="BodyText"/>
        <w:spacing w:before="272" w:line="240" w:lineRule="auto"/>
        <w:ind w:left="500"/>
      </w:pPr>
      <w:r>
        <w:rPr>
          <w:i/>
        </w:rPr>
        <w:t>—&gt;</w:t>
      </w:r>
      <w:r>
        <w:rPr>
          <w:i/>
          <w:spacing w:val="-5"/>
        </w:rPr>
        <w:t xml:space="preserve"> </w:t>
      </w:r>
      <w:r>
        <w:t>After</w:t>
      </w:r>
      <w:r>
        <w:rPr>
          <w:spacing w:val="-4"/>
        </w:rPr>
        <w:t xml:space="preserve"> </w:t>
      </w:r>
      <w:r>
        <w:t>receiving</w:t>
      </w:r>
      <w:r>
        <w:rPr>
          <w:spacing w:val="-4"/>
        </w:rPr>
        <w:t xml:space="preserve"> </w:t>
      </w:r>
      <w:r>
        <w:t>group</w:t>
      </w:r>
      <w:r>
        <w:rPr>
          <w:spacing w:val="-4"/>
        </w:rPr>
        <w:t xml:space="preserve"> </w:t>
      </w:r>
      <w:r>
        <w:t>responses,</w:t>
      </w:r>
      <w:r>
        <w:rPr>
          <w:spacing w:val="-5"/>
        </w:rPr>
        <w:t xml:space="preserve"> </w:t>
      </w:r>
      <w:r>
        <w:t>as</w:t>
      </w:r>
      <w:r>
        <w:rPr>
          <w:spacing w:val="-4"/>
        </w:rPr>
        <w:t xml:space="preserve"> </w:t>
      </w:r>
      <w:r>
        <w:t>necessary,</w:t>
      </w:r>
      <w:r>
        <w:rPr>
          <w:spacing w:val="-4"/>
        </w:rPr>
        <w:t xml:space="preserve"> </w:t>
      </w:r>
      <w:r>
        <w:t>review</w:t>
      </w:r>
      <w:r>
        <w:rPr>
          <w:spacing w:val="-4"/>
        </w:rPr>
        <w:t xml:space="preserve"> </w:t>
      </w:r>
      <w:r>
        <w:t>the</w:t>
      </w:r>
      <w:r>
        <w:rPr>
          <w:spacing w:val="-4"/>
        </w:rPr>
        <w:t xml:space="preserve"> </w:t>
      </w:r>
      <w:r>
        <w:rPr>
          <w:spacing w:val="-2"/>
        </w:rPr>
        <w:t>following:</w:t>
      </w:r>
    </w:p>
    <w:p w14:paraId="582095FA" w14:textId="77777777" w:rsidR="002C7295" w:rsidRDefault="00000000">
      <w:pPr>
        <w:spacing w:before="273" w:line="284" w:lineRule="exact"/>
        <w:ind w:left="1056"/>
        <w:rPr>
          <w:i/>
          <w:sz w:val="24"/>
        </w:rPr>
      </w:pPr>
      <w:r>
        <w:rPr>
          <w:i/>
          <w:sz w:val="24"/>
        </w:rPr>
        <w:t>What</w:t>
      </w:r>
      <w:r>
        <w:rPr>
          <w:i/>
          <w:spacing w:val="-1"/>
          <w:sz w:val="24"/>
        </w:rPr>
        <w:t xml:space="preserve"> </w:t>
      </w:r>
      <w:r>
        <w:rPr>
          <w:i/>
          <w:sz w:val="24"/>
        </w:rPr>
        <w:t>are</w:t>
      </w:r>
      <w:r>
        <w:rPr>
          <w:i/>
          <w:spacing w:val="-1"/>
          <w:sz w:val="24"/>
        </w:rPr>
        <w:t xml:space="preserve"> </w:t>
      </w:r>
      <w:r>
        <w:rPr>
          <w:i/>
          <w:sz w:val="24"/>
        </w:rPr>
        <w:t>the advantages</w:t>
      </w:r>
      <w:r>
        <w:rPr>
          <w:i/>
          <w:spacing w:val="-1"/>
          <w:sz w:val="24"/>
        </w:rPr>
        <w:t xml:space="preserve"> </w:t>
      </w:r>
      <w:r>
        <w:rPr>
          <w:i/>
          <w:sz w:val="24"/>
        </w:rPr>
        <w:t>of</w:t>
      </w:r>
      <w:r>
        <w:rPr>
          <w:i/>
          <w:spacing w:val="-1"/>
          <w:sz w:val="24"/>
        </w:rPr>
        <w:t xml:space="preserve"> </w:t>
      </w:r>
      <w:r>
        <w:rPr>
          <w:i/>
          <w:sz w:val="24"/>
        </w:rPr>
        <w:t>cooking with</w:t>
      </w:r>
      <w:r>
        <w:rPr>
          <w:i/>
          <w:spacing w:val="-1"/>
          <w:sz w:val="24"/>
        </w:rPr>
        <w:t xml:space="preserve"> </w:t>
      </w:r>
      <w:r>
        <w:rPr>
          <w:i/>
          <w:sz w:val="24"/>
        </w:rPr>
        <w:t xml:space="preserve">cast </w:t>
      </w:r>
      <w:r>
        <w:rPr>
          <w:i/>
          <w:spacing w:val="-4"/>
          <w:sz w:val="24"/>
        </w:rPr>
        <w:t>iron?</w:t>
      </w:r>
    </w:p>
    <w:p w14:paraId="7526752E" w14:textId="77777777" w:rsidR="002C7295" w:rsidRDefault="00000000">
      <w:pPr>
        <w:pStyle w:val="ListParagraph"/>
        <w:numPr>
          <w:ilvl w:val="2"/>
          <w:numId w:val="61"/>
        </w:numPr>
        <w:tabs>
          <w:tab w:val="left" w:pos="1415"/>
        </w:tabs>
        <w:spacing w:line="290" w:lineRule="exact"/>
        <w:ind w:left="1415" w:hanging="195"/>
        <w:rPr>
          <w:sz w:val="24"/>
        </w:rPr>
      </w:pPr>
      <w:r>
        <w:rPr>
          <w:sz w:val="24"/>
        </w:rPr>
        <w:t>Even</w:t>
      </w:r>
      <w:r>
        <w:rPr>
          <w:spacing w:val="-2"/>
          <w:sz w:val="24"/>
        </w:rPr>
        <w:t xml:space="preserve"> </w:t>
      </w:r>
      <w:r>
        <w:rPr>
          <w:sz w:val="24"/>
        </w:rPr>
        <w:t xml:space="preserve">cooking </w:t>
      </w:r>
      <w:r>
        <w:rPr>
          <w:spacing w:val="-2"/>
          <w:sz w:val="24"/>
        </w:rPr>
        <w:t>temperature</w:t>
      </w:r>
    </w:p>
    <w:p w14:paraId="5F6A4BFD" w14:textId="77777777" w:rsidR="002C7295" w:rsidRDefault="00000000">
      <w:pPr>
        <w:pStyle w:val="ListParagraph"/>
        <w:numPr>
          <w:ilvl w:val="2"/>
          <w:numId w:val="61"/>
        </w:numPr>
        <w:tabs>
          <w:tab w:val="left" w:pos="1415"/>
        </w:tabs>
        <w:ind w:left="1415" w:hanging="195"/>
        <w:rPr>
          <w:sz w:val="24"/>
        </w:rPr>
      </w:pPr>
      <w:r>
        <w:rPr>
          <w:sz w:val="24"/>
        </w:rPr>
        <w:t>Easy</w:t>
      </w:r>
      <w:r>
        <w:rPr>
          <w:spacing w:val="-2"/>
          <w:sz w:val="24"/>
        </w:rPr>
        <w:t xml:space="preserve"> </w:t>
      </w:r>
      <w:r>
        <w:rPr>
          <w:sz w:val="24"/>
        </w:rPr>
        <w:t xml:space="preserve">to </w:t>
      </w:r>
      <w:proofErr w:type="gramStart"/>
      <w:r>
        <w:rPr>
          <w:spacing w:val="-4"/>
          <w:sz w:val="24"/>
        </w:rPr>
        <w:t>clean</w:t>
      </w:r>
      <w:proofErr w:type="gramEnd"/>
    </w:p>
    <w:p w14:paraId="0BF20081" w14:textId="77777777" w:rsidR="002C7295" w:rsidRDefault="00000000">
      <w:pPr>
        <w:pStyle w:val="ListParagraph"/>
        <w:numPr>
          <w:ilvl w:val="2"/>
          <w:numId w:val="61"/>
        </w:numPr>
        <w:tabs>
          <w:tab w:val="left" w:pos="1415"/>
        </w:tabs>
        <w:ind w:left="1415" w:hanging="195"/>
        <w:rPr>
          <w:sz w:val="24"/>
        </w:rPr>
      </w:pPr>
      <w:r>
        <w:rPr>
          <w:sz w:val="24"/>
        </w:rPr>
        <w:t>Naturally</w:t>
      </w:r>
      <w:r>
        <w:rPr>
          <w:spacing w:val="-2"/>
          <w:sz w:val="24"/>
        </w:rPr>
        <w:t xml:space="preserve"> </w:t>
      </w:r>
      <w:r>
        <w:rPr>
          <w:sz w:val="24"/>
        </w:rPr>
        <w:t>non-stick</w:t>
      </w:r>
      <w:r>
        <w:rPr>
          <w:spacing w:val="-1"/>
          <w:sz w:val="24"/>
        </w:rPr>
        <w:t xml:space="preserve"> </w:t>
      </w:r>
      <w:r>
        <w:rPr>
          <w:sz w:val="24"/>
        </w:rPr>
        <w:t>when</w:t>
      </w:r>
      <w:r>
        <w:rPr>
          <w:spacing w:val="-1"/>
          <w:sz w:val="24"/>
        </w:rPr>
        <w:t xml:space="preserve"> </w:t>
      </w:r>
      <w:r>
        <w:rPr>
          <w:sz w:val="24"/>
        </w:rPr>
        <w:t>properly</w:t>
      </w:r>
      <w:r>
        <w:rPr>
          <w:spacing w:val="-1"/>
          <w:sz w:val="24"/>
        </w:rPr>
        <w:t xml:space="preserve"> </w:t>
      </w:r>
      <w:proofErr w:type="gramStart"/>
      <w:r>
        <w:rPr>
          <w:spacing w:val="-2"/>
          <w:sz w:val="24"/>
        </w:rPr>
        <w:t>seasoned</w:t>
      </w:r>
      <w:proofErr w:type="gramEnd"/>
    </w:p>
    <w:p w14:paraId="5E0A154D" w14:textId="77777777" w:rsidR="002C7295" w:rsidRDefault="00000000">
      <w:pPr>
        <w:pStyle w:val="ListParagraph"/>
        <w:numPr>
          <w:ilvl w:val="2"/>
          <w:numId w:val="61"/>
        </w:numPr>
        <w:tabs>
          <w:tab w:val="left" w:pos="1415"/>
        </w:tabs>
        <w:spacing w:line="293" w:lineRule="exact"/>
        <w:ind w:left="1415" w:hanging="195"/>
        <w:rPr>
          <w:sz w:val="24"/>
        </w:rPr>
      </w:pPr>
      <w:r>
        <w:rPr>
          <w:sz w:val="24"/>
        </w:rPr>
        <w:t xml:space="preserve">Nearly </w:t>
      </w:r>
      <w:r>
        <w:rPr>
          <w:spacing w:val="-2"/>
          <w:sz w:val="24"/>
        </w:rPr>
        <w:t>indestructible</w:t>
      </w:r>
    </w:p>
    <w:p w14:paraId="43E00CE7" w14:textId="77777777" w:rsidR="002C7295" w:rsidRDefault="00000000">
      <w:pPr>
        <w:spacing w:before="112" w:line="284" w:lineRule="exact"/>
        <w:ind w:left="860"/>
        <w:rPr>
          <w:i/>
          <w:sz w:val="24"/>
        </w:rPr>
      </w:pPr>
      <w:r>
        <w:rPr>
          <w:i/>
          <w:sz w:val="24"/>
        </w:rPr>
        <w:t>What</w:t>
      </w:r>
      <w:r>
        <w:rPr>
          <w:i/>
          <w:spacing w:val="-1"/>
          <w:sz w:val="24"/>
        </w:rPr>
        <w:t xml:space="preserve"> </w:t>
      </w:r>
      <w:r>
        <w:rPr>
          <w:i/>
          <w:sz w:val="24"/>
        </w:rPr>
        <w:t>is the</w:t>
      </w:r>
      <w:r>
        <w:rPr>
          <w:i/>
          <w:spacing w:val="-1"/>
          <w:sz w:val="24"/>
        </w:rPr>
        <w:t xml:space="preserve"> </w:t>
      </w:r>
      <w:r>
        <w:rPr>
          <w:i/>
          <w:sz w:val="24"/>
        </w:rPr>
        <w:t>diﬀerence between</w:t>
      </w:r>
      <w:r>
        <w:rPr>
          <w:i/>
          <w:spacing w:val="-1"/>
          <w:sz w:val="24"/>
        </w:rPr>
        <w:t xml:space="preserve"> </w:t>
      </w:r>
      <w:r>
        <w:rPr>
          <w:i/>
          <w:sz w:val="24"/>
        </w:rPr>
        <w:t>a camp</w:t>
      </w:r>
      <w:r>
        <w:rPr>
          <w:i/>
          <w:spacing w:val="-1"/>
          <w:sz w:val="24"/>
        </w:rPr>
        <w:t xml:space="preserve"> </w:t>
      </w:r>
      <w:proofErr w:type="spellStart"/>
      <w:r>
        <w:rPr>
          <w:i/>
          <w:sz w:val="24"/>
        </w:rPr>
        <w:t>dutch</w:t>
      </w:r>
      <w:proofErr w:type="spellEnd"/>
      <w:r>
        <w:rPr>
          <w:i/>
          <w:sz w:val="24"/>
        </w:rPr>
        <w:t xml:space="preserve"> oven</w:t>
      </w:r>
      <w:r>
        <w:rPr>
          <w:i/>
          <w:spacing w:val="-1"/>
          <w:sz w:val="24"/>
        </w:rPr>
        <w:t xml:space="preserve"> </w:t>
      </w:r>
      <w:r>
        <w:rPr>
          <w:i/>
          <w:sz w:val="24"/>
        </w:rPr>
        <w:t xml:space="preserve">and other </w:t>
      </w:r>
      <w:r>
        <w:rPr>
          <w:i/>
          <w:spacing w:val="-2"/>
          <w:sz w:val="24"/>
        </w:rPr>
        <w:t>kinds?</w:t>
      </w:r>
    </w:p>
    <w:p w14:paraId="055BE345" w14:textId="77777777" w:rsidR="002C7295" w:rsidRDefault="00000000">
      <w:pPr>
        <w:pStyle w:val="ListParagraph"/>
        <w:numPr>
          <w:ilvl w:val="2"/>
          <w:numId w:val="61"/>
        </w:numPr>
        <w:tabs>
          <w:tab w:val="left" w:pos="1415"/>
        </w:tabs>
        <w:spacing w:line="290" w:lineRule="exact"/>
        <w:ind w:left="1415" w:hanging="195"/>
        <w:rPr>
          <w:sz w:val="24"/>
        </w:rPr>
      </w:pPr>
      <w:r>
        <w:rPr>
          <w:sz w:val="24"/>
        </w:rPr>
        <w:t>Lip</w:t>
      </w:r>
      <w:r>
        <w:rPr>
          <w:spacing w:val="-2"/>
          <w:sz w:val="24"/>
        </w:rPr>
        <w:t xml:space="preserve"> </w:t>
      </w:r>
      <w:r>
        <w:rPr>
          <w:sz w:val="24"/>
        </w:rPr>
        <w:t>around</w:t>
      </w:r>
      <w:r>
        <w:rPr>
          <w:spacing w:val="-2"/>
          <w:sz w:val="24"/>
        </w:rPr>
        <w:t xml:space="preserve"> </w:t>
      </w:r>
      <w:r>
        <w:rPr>
          <w:sz w:val="24"/>
        </w:rPr>
        <w:t>the</w:t>
      </w:r>
      <w:r>
        <w:rPr>
          <w:spacing w:val="-1"/>
          <w:sz w:val="24"/>
        </w:rPr>
        <w:t xml:space="preserve"> </w:t>
      </w:r>
      <w:proofErr w:type="gramStart"/>
      <w:r>
        <w:rPr>
          <w:spacing w:val="-5"/>
          <w:sz w:val="24"/>
        </w:rPr>
        <w:t>lid</w:t>
      </w:r>
      <w:proofErr w:type="gramEnd"/>
    </w:p>
    <w:p w14:paraId="312A9061" w14:textId="77777777" w:rsidR="002C7295" w:rsidRDefault="00000000">
      <w:pPr>
        <w:pStyle w:val="ListParagraph"/>
        <w:numPr>
          <w:ilvl w:val="2"/>
          <w:numId w:val="61"/>
        </w:numPr>
        <w:tabs>
          <w:tab w:val="left" w:pos="1415"/>
        </w:tabs>
        <w:ind w:left="1415" w:hanging="195"/>
        <w:rPr>
          <w:sz w:val="24"/>
        </w:rPr>
      </w:pPr>
      <w:r>
        <w:rPr>
          <w:spacing w:val="-4"/>
          <w:sz w:val="24"/>
        </w:rPr>
        <w:t>Legs</w:t>
      </w:r>
    </w:p>
    <w:p w14:paraId="48F1A990" w14:textId="77777777" w:rsidR="002C7295" w:rsidRDefault="00000000">
      <w:pPr>
        <w:pStyle w:val="ListParagraph"/>
        <w:numPr>
          <w:ilvl w:val="2"/>
          <w:numId w:val="61"/>
        </w:numPr>
        <w:tabs>
          <w:tab w:val="left" w:pos="1415"/>
        </w:tabs>
        <w:spacing w:line="293" w:lineRule="exact"/>
        <w:ind w:left="1415" w:hanging="195"/>
        <w:rPr>
          <w:sz w:val="24"/>
        </w:rPr>
      </w:pPr>
      <w:r>
        <w:rPr>
          <w:spacing w:val="-4"/>
          <w:sz w:val="24"/>
        </w:rPr>
        <w:t>Bail</w:t>
      </w:r>
    </w:p>
    <w:p w14:paraId="7A02C85C" w14:textId="77777777" w:rsidR="002C7295" w:rsidRDefault="002C7295">
      <w:pPr>
        <w:spacing w:line="293" w:lineRule="exact"/>
        <w:rPr>
          <w:sz w:val="24"/>
        </w:rPr>
        <w:sectPr w:rsidR="002C7295" w:rsidSect="00826C8E">
          <w:pgSz w:w="12240" w:h="15840"/>
          <w:pgMar w:top="1260" w:right="940" w:bottom="1100" w:left="940" w:header="734" w:footer="914" w:gutter="0"/>
          <w:cols w:space="720"/>
        </w:sectPr>
      </w:pPr>
    </w:p>
    <w:p w14:paraId="57CD6376" w14:textId="77777777" w:rsidR="002C7295" w:rsidRDefault="00000000">
      <w:pPr>
        <w:pStyle w:val="BodyText"/>
        <w:spacing w:before="150" w:line="240" w:lineRule="auto"/>
        <w:ind w:left="500"/>
      </w:pPr>
      <w:r>
        <w:lastRenderedPageBreak/>
        <w:t>—&gt;</w:t>
      </w:r>
      <w:r>
        <w:rPr>
          <w:spacing w:val="-2"/>
        </w:rPr>
        <w:t xml:space="preserve"> </w:t>
      </w:r>
      <w:r>
        <w:t>Review</w:t>
      </w:r>
      <w:r>
        <w:rPr>
          <w:spacing w:val="-2"/>
        </w:rPr>
        <w:t xml:space="preserve"> </w:t>
      </w:r>
      <w:r>
        <w:t>some</w:t>
      </w:r>
      <w:r>
        <w:rPr>
          <w:spacing w:val="-2"/>
        </w:rPr>
        <w:t xml:space="preserve"> </w:t>
      </w:r>
      <w:r>
        <w:t>points</w:t>
      </w:r>
      <w:r>
        <w:rPr>
          <w:spacing w:val="-2"/>
        </w:rPr>
        <w:t xml:space="preserve"> </w:t>
      </w:r>
      <w:r>
        <w:t>regarding</w:t>
      </w:r>
      <w:r>
        <w:rPr>
          <w:spacing w:val="-2"/>
        </w:rPr>
        <w:t xml:space="preserve"> </w:t>
      </w:r>
      <w:r>
        <w:t>cooking</w:t>
      </w:r>
      <w:r>
        <w:rPr>
          <w:spacing w:val="-2"/>
        </w:rPr>
        <w:t xml:space="preserve"> </w:t>
      </w:r>
      <w:r>
        <w:t>with</w:t>
      </w:r>
      <w:r>
        <w:rPr>
          <w:spacing w:val="-2"/>
        </w:rPr>
        <w:t xml:space="preserve"> </w:t>
      </w:r>
      <w:r>
        <w:t>charcoal</w:t>
      </w:r>
      <w:r>
        <w:rPr>
          <w:spacing w:val="-1"/>
        </w:rPr>
        <w:t xml:space="preserve"> </w:t>
      </w:r>
      <w:r>
        <w:rPr>
          <w:spacing w:val="-2"/>
        </w:rPr>
        <w:t>briquettes.</w:t>
      </w:r>
    </w:p>
    <w:p w14:paraId="7D6D9163" w14:textId="77777777" w:rsidR="002C7295" w:rsidRDefault="00000000">
      <w:pPr>
        <w:pStyle w:val="ListParagraph"/>
        <w:numPr>
          <w:ilvl w:val="1"/>
          <w:numId w:val="61"/>
        </w:numPr>
        <w:tabs>
          <w:tab w:val="left" w:pos="1055"/>
        </w:tabs>
        <w:spacing w:before="133" w:line="293" w:lineRule="exact"/>
        <w:ind w:left="1055" w:hanging="195"/>
        <w:rPr>
          <w:position w:val="-1"/>
          <w:sz w:val="24"/>
        </w:rPr>
      </w:pPr>
      <w:r>
        <w:rPr>
          <w:sz w:val="24"/>
        </w:rPr>
        <w:t>Follow</w:t>
      </w:r>
      <w:r>
        <w:rPr>
          <w:spacing w:val="-2"/>
          <w:sz w:val="24"/>
        </w:rPr>
        <w:t xml:space="preserve"> </w:t>
      </w:r>
      <w:r>
        <w:rPr>
          <w:sz w:val="24"/>
        </w:rPr>
        <w:t xml:space="preserve">the </w:t>
      </w:r>
      <w:proofErr w:type="gramStart"/>
      <w:r>
        <w:rPr>
          <w:spacing w:val="-2"/>
          <w:sz w:val="24"/>
        </w:rPr>
        <w:t>recipe</w:t>
      </w:r>
      <w:proofErr w:type="gramEnd"/>
    </w:p>
    <w:p w14:paraId="6F6F75E7" w14:textId="77777777" w:rsidR="002C7295" w:rsidRDefault="00000000">
      <w:pPr>
        <w:pStyle w:val="ListParagraph"/>
        <w:numPr>
          <w:ilvl w:val="1"/>
          <w:numId w:val="61"/>
        </w:numPr>
        <w:tabs>
          <w:tab w:val="left" w:pos="1054"/>
          <w:tab w:val="left" w:pos="1056"/>
        </w:tabs>
        <w:spacing w:line="230" w:lineRule="auto"/>
        <w:ind w:right="627"/>
        <w:rPr>
          <w:position w:val="-1"/>
          <w:sz w:val="24"/>
        </w:rPr>
      </w:pPr>
      <w:r>
        <w:rPr>
          <w:sz w:val="24"/>
        </w:rPr>
        <w:t>For</w:t>
      </w:r>
      <w:r>
        <w:rPr>
          <w:spacing w:val="-3"/>
          <w:sz w:val="24"/>
        </w:rPr>
        <w:t xml:space="preserve"> </w:t>
      </w:r>
      <w:r>
        <w:rPr>
          <w:sz w:val="24"/>
        </w:rPr>
        <w:t>350º,</w:t>
      </w:r>
      <w:r>
        <w:rPr>
          <w:spacing w:val="-3"/>
          <w:sz w:val="24"/>
        </w:rPr>
        <w:t xml:space="preserve"> </w:t>
      </w:r>
      <w:r>
        <w:rPr>
          <w:sz w:val="24"/>
        </w:rPr>
        <w:t>double</w:t>
      </w:r>
      <w:r>
        <w:rPr>
          <w:spacing w:val="-3"/>
          <w:sz w:val="24"/>
        </w:rPr>
        <w:t xml:space="preserve"> </w:t>
      </w:r>
      <w:r>
        <w:rPr>
          <w:sz w:val="24"/>
        </w:rPr>
        <w:t>the</w:t>
      </w:r>
      <w:r>
        <w:rPr>
          <w:spacing w:val="-3"/>
          <w:sz w:val="24"/>
        </w:rPr>
        <w:t xml:space="preserve"> </w:t>
      </w:r>
      <w:r>
        <w:rPr>
          <w:sz w:val="24"/>
        </w:rPr>
        <w:t>size</w:t>
      </w:r>
      <w:r>
        <w:rPr>
          <w:spacing w:val="-3"/>
          <w:sz w:val="24"/>
        </w:rPr>
        <w:t xml:space="preserve"> </w:t>
      </w:r>
      <w:r>
        <w:rPr>
          <w:sz w:val="24"/>
        </w:rPr>
        <w:t>of</w:t>
      </w:r>
      <w:r>
        <w:rPr>
          <w:spacing w:val="-3"/>
          <w:sz w:val="24"/>
        </w:rPr>
        <w:t xml:space="preserve"> </w:t>
      </w:r>
      <w:r>
        <w:rPr>
          <w:sz w:val="24"/>
        </w:rPr>
        <w:t>the</w:t>
      </w:r>
      <w:r>
        <w:rPr>
          <w:spacing w:val="-3"/>
          <w:sz w:val="24"/>
        </w:rPr>
        <w:t xml:space="preserve"> </w:t>
      </w:r>
      <w:r>
        <w:rPr>
          <w:sz w:val="24"/>
        </w:rPr>
        <w:t>oven</w:t>
      </w:r>
      <w:r>
        <w:rPr>
          <w:spacing w:val="-3"/>
          <w:sz w:val="24"/>
        </w:rPr>
        <w:t xml:space="preserve"> </w:t>
      </w:r>
      <w:r>
        <w:rPr>
          <w:sz w:val="24"/>
        </w:rPr>
        <w:t>(12-inch</w:t>
      </w:r>
      <w:r>
        <w:rPr>
          <w:spacing w:val="-3"/>
          <w:sz w:val="24"/>
        </w:rPr>
        <w:t xml:space="preserve"> </w:t>
      </w:r>
      <w:proofErr w:type="spellStart"/>
      <w:r>
        <w:rPr>
          <w:sz w:val="24"/>
        </w:rPr>
        <w:t>dutch</w:t>
      </w:r>
      <w:proofErr w:type="spellEnd"/>
      <w:r>
        <w:rPr>
          <w:spacing w:val="-3"/>
          <w:sz w:val="24"/>
        </w:rPr>
        <w:t xml:space="preserve"> </w:t>
      </w:r>
      <w:r>
        <w:rPr>
          <w:sz w:val="24"/>
        </w:rPr>
        <w:t>oven</w:t>
      </w:r>
      <w:r>
        <w:rPr>
          <w:spacing w:val="-3"/>
          <w:sz w:val="24"/>
        </w:rPr>
        <w:t xml:space="preserve"> </w:t>
      </w:r>
      <w:r>
        <w:rPr>
          <w:sz w:val="24"/>
        </w:rPr>
        <w:t>=</w:t>
      </w:r>
      <w:r>
        <w:rPr>
          <w:spacing w:val="-3"/>
          <w:sz w:val="24"/>
        </w:rPr>
        <w:t xml:space="preserve"> </w:t>
      </w:r>
      <w:r>
        <w:rPr>
          <w:sz w:val="24"/>
        </w:rPr>
        <w:t>24</w:t>
      </w:r>
      <w:r>
        <w:rPr>
          <w:spacing w:val="-3"/>
          <w:sz w:val="24"/>
        </w:rPr>
        <w:t xml:space="preserve"> </w:t>
      </w:r>
      <w:r>
        <w:rPr>
          <w:sz w:val="24"/>
        </w:rPr>
        <w:t>briquettes),</w:t>
      </w:r>
      <w:r>
        <w:rPr>
          <w:spacing w:val="-3"/>
          <w:sz w:val="24"/>
        </w:rPr>
        <w:t xml:space="preserve"> </w:t>
      </w:r>
      <w:r>
        <w:rPr>
          <w:sz w:val="24"/>
        </w:rPr>
        <w:t xml:space="preserve">divide by 3 then place 2/3 on the top and 1/3 on the bottom </w:t>
      </w:r>
      <w:proofErr w:type="gramStart"/>
      <w:r>
        <w:rPr>
          <w:sz w:val="24"/>
        </w:rPr>
        <w:t>( 16</w:t>
      </w:r>
      <w:proofErr w:type="gramEnd"/>
      <w:r>
        <w:rPr>
          <w:sz w:val="24"/>
        </w:rPr>
        <w:t xml:space="preserve"> on top, 8 on bottom) - or - “the rule of 3” size of oven plus 3 for the top, and minus 3 for the bottom (15 on top, 9 on bottom).</w:t>
      </w:r>
    </w:p>
    <w:p w14:paraId="220B1156" w14:textId="77777777" w:rsidR="002C7295" w:rsidRDefault="00000000">
      <w:pPr>
        <w:pStyle w:val="ListParagraph"/>
        <w:numPr>
          <w:ilvl w:val="1"/>
          <w:numId w:val="61"/>
        </w:numPr>
        <w:tabs>
          <w:tab w:val="left" w:pos="1054"/>
          <w:tab w:val="left" w:pos="1056"/>
        </w:tabs>
        <w:spacing w:before="7" w:line="218" w:lineRule="auto"/>
        <w:ind w:right="1063"/>
        <w:rPr>
          <w:position w:val="-1"/>
          <w:sz w:val="24"/>
        </w:rPr>
      </w:pPr>
      <w:r>
        <w:rPr>
          <w:sz w:val="24"/>
        </w:rPr>
        <w:t>Place</w:t>
      </w:r>
      <w:r>
        <w:rPr>
          <w:spacing w:val="-4"/>
          <w:sz w:val="24"/>
        </w:rPr>
        <w:t xml:space="preserve"> </w:t>
      </w:r>
      <w:r>
        <w:rPr>
          <w:sz w:val="24"/>
        </w:rPr>
        <w:t>the</w:t>
      </w:r>
      <w:r>
        <w:rPr>
          <w:spacing w:val="-4"/>
          <w:sz w:val="24"/>
        </w:rPr>
        <w:t xml:space="preserve"> </w:t>
      </w:r>
      <w:r>
        <w:rPr>
          <w:sz w:val="24"/>
        </w:rPr>
        <w:t>briquettes</w:t>
      </w:r>
      <w:r>
        <w:rPr>
          <w:spacing w:val="-4"/>
          <w:sz w:val="24"/>
        </w:rPr>
        <w:t xml:space="preserve"> </w:t>
      </w:r>
      <w:r>
        <w:rPr>
          <w:sz w:val="24"/>
        </w:rPr>
        <w:t>in</w:t>
      </w:r>
      <w:r>
        <w:rPr>
          <w:spacing w:val="-4"/>
          <w:sz w:val="24"/>
        </w:rPr>
        <w:t xml:space="preserve"> </w:t>
      </w:r>
      <w:r>
        <w:rPr>
          <w:sz w:val="24"/>
        </w:rPr>
        <w:t>a</w:t>
      </w:r>
      <w:r>
        <w:rPr>
          <w:spacing w:val="-4"/>
          <w:sz w:val="24"/>
        </w:rPr>
        <w:t xml:space="preserve"> </w:t>
      </w:r>
      <w:r>
        <w:rPr>
          <w:sz w:val="24"/>
        </w:rPr>
        <w:t>random</w:t>
      </w:r>
      <w:r>
        <w:rPr>
          <w:spacing w:val="-4"/>
          <w:sz w:val="24"/>
        </w:rPr>
        <w:t xml:space="preserve"> </w:t>
      </w:r>
      <w:r>
        <w:rPr>
          <w:sz w:val="24"/>
        </w:rPr>
        <w:t>ring</w:t>
      </w:r>
      <w:r>
        <w:rPr>
          <w:spacing w:val="-4"/>
          <w:sz w:val="24"/>
        </w:rPr>
        <w:t xml:space="preserve"> </w:t>
      </w:r>
      <w:r>
        <w:rPr>
          <w:sz w:val="24"/>
        </w:rPr>
        <w:t>around</w:t>
      </w:r>
      <w:r>
        <w:rPr>
          <w:spacing w:val="-4"/>
          <w:sz w:val="24"/>
        </w:rPr>
        <w:t xml:space="preserve"> </w:t>
      </w:r>
      <w:r>
        <w:rPr>
          <w:sz w:val="24"/>
        </w:rPr>
        <w:t>the</w:t>
      </w:r>
      <w:r>
        <w:rPr>
          <w:spacing w:val="-4"/>
          <w:sz w:val="24"/>
        </w:rPr>
        <w:t xml:space="preserve"> </w:t>
      </w:r>
      <w:r>
        <w:rPr>
          <w:sz w:val="24"/>
        </w:rPr>
        <w:t>bottom</w:t>
      </w:r>
      <w:r>
        <w:rPr>
          <w:spacing w:val="-4"/>
          <w:sz w:val="24"/>
        </w:rPr>
        <w:t xml:space="preserve"> </w:t>
      </w:r>
      <w:r>
        <w:rPr>
          <w:sz w:val="24"/>
        </w:rPr>
        <w:t>and</w:t>
      </w:r>
      <w:r>
        <w:rPr>
          <w:spacing w:val="-4"/>
          <w:sz w:val="24"/>
        </w:rPr>
        <w:t xml:space="preserve"> </w:t>
      </w:r>
      <w:r>
        <w:rPr>
          <w:sz w:val="24"/>
        </w:rPr>
        <w:t>a</w:t>
      </w:r>
      <w:r>
        <w:rPr>
          <w:spacing w:val="-4"/>
          <w:sz w:val="24"/>
        </w:rPr>
        <w:t xml:space="preserve"> </w:t>
      </w:r>
      <w:r>
        <w:rPr>
          <w:sz w:val="24"/>
        </w:rPr>
        <w:t>checkerboard pattern on the lid.</w:t>
      </w:r>
    </w:p>
    <w:p w14:paraId="1DA4D1CF" w14:textId="77777777" w:rsidR="002C7295" w:rsidRDefault="00000000">
      <w:pPr>
        <w:pStyle w:val="ListParagraph"/>
        <w:numPr>
          <w:ilvl w:val="1"/>
          <w:numId w:val="61"/>
        </w:numPr>
        <w:tabs>
          <w:tab w:val="left" w:pos="1055"/>
        </w:tabs>
        <w:spacing w:line="293" w:lineRule="exact"/>
        <w:ind w:left="1055" w:hanging="195"/>
        <w:rPr>
          <w:position w:val="-1"/>
          <w:sz w:val="24"/>
        </w:rPr>
      </w:pPr>
      <w:r>
        <w:rPr>
          <w:sz w:val="24"/>
        </w:rPr>
        <w:t>Every</w:t>
      </w:r>
      <w:r>
        <w:rPr>
          <w:spacing w:val="-2"/>
          <w:sz w:val="24"/>
        </w:rPr>
        <w:t xml:space="preserve"> </w:t>
      </w:r>
      <w:r>
        <w:rPr>
          <w:sz w:val="24"/>
        </w:rPr>
        <w:t>briquette</w:t>
      </w:r>
      <w:r>
        <w:rPr>
          <w:spacing w:val="-1"/>
          <w:sz w:val="24"/>
        </w:rPr>
        <w:t xml:space="preserve"> </w:t>
      </w:r>
      <w:r>
        <w:rPr>
          <w:sz w:val="24"/>
        </w:rPr>
        <w:t>will</w:t>
      </w:r>
      <w:r>
        <w:rPr>
          <w:spacing w:val="-2"/>
          <w:sz w:val="24"/>
        </w:rPr>
        <w:t xml:space="preserve"> </w:t>
      </w:r>
      <w:r>
        <w:rPr>
          <w:sz w:val="24"/>
        </w:rPr>
        <w:t>increase</w:t>
      </w:r>
      <w:r>
        <w:rPr>
          <w:spacing w:val="-1"/>
          <w:sz w:val="24"/>
        </w:rPr>
        <w:t xml:space="preserve"> </w:t>
      </w:r>
      <w:r>
        <w:rPr>
          <w:sz w:val="24"/>
        </w:rPr>
        <w:t>or</w:t>
      </w:r>
      <w:r>
        <w:rPr>
          <w:spacing w:val="-2"/>
          <w:sz w:val="24"/>
        </w:rPr>
        <w:t xml:space="preserve"> </w:t>
      </w:r>
      <w:r>
        <w:rPr>
          <w:sz w:val="24"/>
        </w:rPr>
        <w:t>decrease</w:t>
      </w:r>
      <w:r>
        <w:rPr>
          <w:spacing w:val="-1"/>
          <w:sz w:val="24"/>
        </w:rPr>
        <w:t xml:space="preserve"> </w:t>
      </w:r>
      <w:r>
        <w:rPr>
          <w:sz w:val="24"/>
        </w:rPr>
        <w:t>the</w:t>
      </w:r>
      <w:r>
        <w:rPr>
          <w:spacing w:val="-2"/>
          <w:sz w:val="24"/>
        </w:rPr>
        <w:t xml:space="preserve"> </w:t>
      </w:r>
      <w:r>
        <w:rPr>
          <w:sz w:val="24"/>
        </w:rPr>
        <w:t>cooking</w:t>
      </w:r>
      <w:r>
        <w:rPr>
          <w:spacing w:val="-1"/>
          <w:sz w:val="24"/>
        </w:rPr>
        <w:t xml:space="preserve"> </w:t>
      </w:r>
      <w:r>
        <w:rPr>
          <w:sz w:val="24"/>
        </w:rPr>
        <w:t>temperature</w:t>
      </w:r>
      <w:r>
        <w:rPr>
          <w:spacing w:val="-2"/>
          <w:sz w:val="24"/>
        </w:rPr>
        <w:t xml:space="preserve"> </w:t>
      </w:r>
      <w:r>
        <w:rPr>
          <w:sz w:val="24"/>
        </w:rPr>
        <w:t>about</w:t>
      </w:r>
      <w:r>
        <w:rPr>
          <w:spacing w:val="-1"/>
          <w:sz w:val="24"/>
        </w:rPr>
        <w:t xml:space="preserve"> </w:t>
      </w:r>
      <w:r>
        <w:rPr>
          <w:spacing w:val="-4"/>
          <w:sz w:val="24"/>
        </w:rPr>
        <w:t>10º.</w:t>
      </w:r>
    </w:p>
    <w:p w14:paraId="5711A334" w14:textId="77777777" w:rsidR="002C7295" w:rsidRDefault="00000000">
      <w:pPr>
        <w:pStyle w:val="ListParagraph"/>
        <w:numPr>
          <w:ilvl w:val="1"/>
          <w:numId w:val="61"/>
        </w:numPr>
        <w:tabs>
          <w:tab w:val="left" w:pos="1055"/>
        </w:tabs>
        <w:ind w:left="1055" w:hanging="195"/>
        <w:rPr>
          <w:position w:val="-1"/>
          <w:sz w:val="24"/>
        </w:rPr>
      </w:pPr>
      <w:r>
        <w:rPr>
          <w:sz w:val="24"/>
        </w:rPr>
        <w:t>Use</w:t>
      </w:r>
      <w:r>
        <w:rPr>
          <w:spacing w:val="-1"/>
          <w:sz w:val="24"/>
        </w:rPr>
        <w:t xml:space="preserve"> </w:t>
      </w:r>
      <w:r>
        <w:rPr>
          <w:sz w:val="24"/>
        </w:rPr>
        <w:t>a</w:t>
      </w:r>
      <w:r>
        <w:rPr>
          <w:spacing w:val="-1"/>
          <w:sz w:val="24"/>
        </w:rPr>
        <w:t xml:space="preserve"> </w:t>
      </w:r>
      <w:r>
        <w:rPr>
          <w:sz w:val="24"/>
        </w:rPr>
        <w:t>charcoal</w:t>
      </w:r>
      <w:r>
        <w:rPr>
          <w:spacing w:val="-1"/>
          <w:sz w:val="24"/>
        </w:rPr>
        <w:t xml:space="preserve"> </w:t>
      </w:r>
      <w:r>
        <w:rPr>
          <w:sz w:val="24"/>
        </w:rPr>
        <w:t>chimney</w:t>
      </w:r>
      <w:r>
        <w:rPr>
          <w:spacing w:val="-1"/>
          <w:sz w:val="24"/>
        </w:rPr>
        <w:t xml:space="preserve"> </w:t>
      </w:r>
      <w:r>
        <w:rPr>
          <w:sz w:val="24"/>
        </w:rPr>
        <w:t>to</w:t>
      </w:r>
      <w:r>
        <w:rPr>
          <w:spacing w:val="-1"/>
          <w:sz w:val="24"/>
        </w:rPr>
        <w:t xml:space="preserve"> </w:t>
      </w:r>
      <w:r>
        <w:rPr>
          <w:sz w:val="24"/>
        </w:rPr>
        <w:t xml:space="preserve">ignite </w:t>
      </w:r>
      <w:r>
        <w:rPr>
          <w:spacing w:val="-2"/>
          <w:sz w:val="24"/>
        </w:rPr>
        <w:t>briquettes.</w:t>
      </w:r>
    </w:p>
    <w:p w14:paraId="5AAED3C9" w14:textId="77777777" w:rsidR="002C7295" w:rsidRDefault="00000000">
      <w:pPr>
        <w:pStyle w:val="ListParagraph"/>
        <w:numPr>
          <w:ilvl w:val="1"/>
          <w:numId w:val="61"/>
        </w:numPr>
        <w:tabs>
          <w:tab w:val="left" w:pos="1055"/>
        </w:tabs>
        <w:ind w:left="1055" w:hanging="195"/>
        <w:rPr>
          <w:position w:val="-1"/>
          <w:sz w:val="24"/>
        </w:rPr>
      </w:pPr>
      <w:r>
        <w:rPr>
          <w:sz w:val="24"/>
        </w:rPr>
        <w:t>Brush away</w:t>
      </w:r>
      <w:r>
        <w:rPr>
          <w:spacing w:val="1"/>
          <w:sz w:val="24"/>
        </w:rPr>
        <w:t xml:space="preserve"> </w:t>
      </w:r>
      <w:r>
        <w:rPr>
          <w:sz w:val="24"/>
        </w:rPr>
        <w:t>ashes as</w:t>
      </w:r>
      <w:r>
        <w:rPr>
          <w:spacing w:val="1"/>
          <w:sz w:val="24"/>
        </w:rPr>
        <w:t xml:space="preserve"> </w:t>
      </w:r>
      <w:r>
        <w:rPr>
          <w:sz w:val="24"/>
        </w:rPr>
        <w:t>the briquettes</w:t>
      </w:r>
      <w:r>
        <w:rPr>
          <w:spacing w:val="1"/>
          <w:sz w:val="24"/>
        </w:rPr>
        <w:t xml:space="preserve"> </w:t>
      </w:r>
      <w:r>
        <w:rPr>
          <w:sz w:val="24"/>
        </w:rPr>
        <w:t>burn</w:t>
      </w:r>
      <w:r>
        <w:rPr>
          <w:spacing w:val="1"/>
          <w:sz w:val="24"/>
        </w:rPr>
        <w:t xml:space="preserve"> </w:t>
      </w:r>
      <w:r>
        <w:rPr>
          <w:spacing w:val="-2"/>
          <w:sz w:val="24"/>
        </w:rPr>
        <w:t>down.</w:t>
      </w:r>
    </w:p>
    <w:p w14:paraId="7FFFB44F" w14:textId="77777777" w:rsidR="002C7295" w:rsidRDefault="00000000">
      <w:pPr>
        <w:pStyle w:val="ListParagraph"/>
        <w:numPr>
          <w:ilvl w:val="1"/>
          <w:numId w:val="61"/>
        </w:numPr>
        <w:tabs>
          <w:tab w:val="left" w:pos="1054"/>
          <w:tab w:val="left" w:pos="1056"/>
        </w:tabs>
        <w:spacing w:before="6" w:line="218" w:lineRule="auto"/>
        <w:ind w:right="809"/>
        <w:rPr>
          <w:position w:val="-1"/>
          <w:sz w:val="24"/>
        </w:rPr>
      </w:pPr>
      <w:r>
        <w:rPr>
          <w:sz w:val="24"/>
        </w:rPr>
        <w:t>To</w:t>
      </w:r>
      <w:r>
        <w:rPr>
          <w:spacing w:val="-5"/>
          <w:sz w:val="24"/>
        </w:rPr>
        <w:t xml:space="preserve"> </w:t>
      </w:r>
      <w:r>
        <w:rPr>
          <w:sz w:val="24"/>
        </w:rPr>
        <w:t>prevent</w:t>
      </w:r>
      <w:r>
        <w:rPr>
          <w:spacing w:val="-5"/>
          <w:sz w:val="24"/>
        </w:rPr>
        <w:t xml:space="preserve"> </w:t>
      </w:r>
      <w:r>
        <w:rPr>
          <w:sz w:val="24"/>
        </w:rPr>
        <w:t>“hot</w:t>
      </w:r>
      <w:r>
        <w:rPr>
          <w:spacing w:val="-5"/>
          <w:sz w:val="24"/>
        </w:rPr>
        <w:t xml:space="preserve"> </w:t>
      </w:r>
      <w:r>
        <w:rPr>
          <w:sz w:val="24"/>
        </w:rPr>
        <w:t>spots,”</w:t>
      </w:r>
      <w:r>
        <w:rPr>
          <w:spacing w:val="-5"/>
          <w:sz w:val="24"/>
        </w:rPr>
        <w:t xml:space="preserve"> </w:t>
      </w:r>
      <w:r>
        <w:rPr>
          <w:sz w:val="24"/>
        </w:rPr>
        <w:t>every</w:t>
      </w:r>
      <w:r>
        <w:rPr>
          <w:spacing w:val="-5"/>
          <w:sz w:val="24"/>
        </w:rPr>
        <w:t xml:space="preserve"> </w:t>
      </w:r>
      <w:r>
        <w:rPr>
          <w:sz w:val="24"/>
        </w:rPr>
        <w:t>15</w:t>
      </w:r>
      <w:r>
        <w:rPr>
          <w:spacing w:val="-5"/>
          <w:sz w:val="24"/>
        </w:rPr>
        <w:t xml:space="preserve"> </w:t>
      </w:r>
      <w:r>
        <w:rPr>
          <w:sz w:val="24"/>
        </w:rPr>
        <w:t>minutes,</w:t>
      </w:r>
      <w:r>
        <w:rPr>
          <w:spacing w:val="-5"/>
          <w:sz w:val="24"/>
        </w:rPr>
        <w:t xml:space="preserve"> </w:t>
      </w:r>
      <w:r>
        <w:rPr>
          <w:sz w:val="24"/>
        </w:rPr>
        <w:t>lift</w:t>
      </w:r>
      <w:r>
        <w:rPr>
          <w:spacing w:val="-5"/>
          <w:sz w:val="24"/>
        </w:rPr>
        <w:t xml:space="preserve"> </w:t>
      </w:r>
      <w:r>
        <w:rPr>
          <w:sz w:val="24"/>
        </w:rPr>
        <w:t>the</w:t>
      </w:r>
      <w:r>
        <w:rPr>
          <w:spacing w:val="-5"/>
          <w:sz w:val="24"/>
        </w:rPr>
        <w:t xml:space="preserve"> </w:t>
      </w:r>
      <w:r>
        <w:rPr>
          <w:sz w:val="24"/>
        </w:rPr>
        <w:t>oven</w:t>
      </w:r>
      <w:r>
        <w:rPr>
          <w:spacing w:val="-5"/>
          <w:sz w:val="24"/>
        </w:rPr>
        <w:t xml:space="preserve"> </w:t>
      </w:r>
      <w:r>
        <w:rPr>
          <w:sz w:val="24"/>
        </w:rPr>
        <w:t>by</w:t>
      </w:r>
      <w:r>
        <w:rPr>
          <w:spacing w:val="-5"/>
          <w:sz w:val="24"/>
        </w:rPr>
        <w:t xml:space="preserve"> </w:t>
      </w:r>
      <w:r>
        <w:rPr>
          <w:sz w:val="24"/>
        </w:rPr>
        <w:t>the</w:t>
      </w:r>
      <w:r>
        <w:rPr>
          <w:spacing w:val="-5"/>
          <w:sz w:val="24"/>
        </w:rPr>
        <w:t xml:space="preserve"> </w:t>
      </w:r>
      <w:r>
        <w:rPr>
          <w:sz w:val="24"/>
        </w:rPr>
        <w:t>bail</w:t>
      </w:r>
      <w:r>
        <w:rPr>
          <w:spacing w:val="-5"/>
          <w:sz w:val="24"/>
        </w:rPr>
        <w:t xml:space="preserve"> </w:t>
      </w:r>
      <w:r>
        <w:rPr>
          <w:sz w:val="24"/>
        </w:rPr>
        <w:t>and</w:t>
      </w:r>
      <w:r>
        <w:rPr>
          <w:spacing w:val="-5"/>
          <w:sz w:val="24"/>
        </w:rPr>
        <w:t xml:space="preserve"> </w:t>
      </w:r>
      <w:r>
        <w:rPr>
          <w:sz w:val="24"/>
        </w:rPr>
        <w:t>rotate</w:t>
      </w:r>
      <w:r>
        <w:rPr>
          <w:spacing w:val="-5"/>
          <w:sz w:val="24"/>
        </w:rPr>
        <w:t xml:space="preserve"> </w:t>
      </w:r>
      <w:r>
        <w:rPr>
          <w:sz w:val="24"/>
        </w:rPr>
        <w:t>1/4 turn, then rotate the lid 1/4 turn in the opposite direction.</w:t>
      </w:r>
    </w:p>
    <w:p w14:paraId="0FB5494B" w14:textId="77777777" w:rsidR="002C7295" w:rsidRDefault="00000000">
      <w:pPr>
        <w:pStyle w:val="BodyText"/>
        <w:spacing w:before="280" w:line="240" w:lineRule="auto"/>
        <w:ind w:left="500"/>
      </w:pPr>
      <w:r>
        <w:t>—&gt;</w:t>
      </w:r>
      <w:r>
        <w:rPr>
          <w:spacing w:val="-4"/>
        </w:rPr>
        <w:t xml:space="preserve"> </w:t>
      </w:r>
      <w:r>
        <w:t>Turn</w:t>
      </w:r>
      <w:r>
        <w:rPr>
          <w:spacing w:val="-3"/>
        </w:rPr>
        <w:t xml:space="preserve"> </w:t>
      </w:r>
      <w:r>
        <w:t>attention</w:t>
      </w:r>
      <w:r>
        <w:rPr>
          <w:spacing w:val="-3"/>
        </w:rPr>
        <w:t xml:space="preserve"> </w:t>
      </w:r>
      <w:r>
        <w:t>to</w:t>
      </w:r>
      <w:r>
        <w:rPr>
          <w:spacing w:val="-3"/>
        </w:rPr>
        <w:t xml:space="preserve"> </w:t>
      </w:r>
      <w:r>
        <w:t>“Dutch</w:t>
      </w:r>
      <w:r>
        <w:rPr>
          <w:spacing w:val="-4"/>
        </w:rPr>
        <w:t xml:space="preserve"> </w:t>
      </w:r>
      <w:r>
        <w:t>Oven</w:t>
      </w:r>
      <w:r>
        <w:rPr>
          <w:spacing w:val="-3"/>
        </w:rPr>
        <w:t xml:space="preserve"> </w:t>
      </w:r>
      <w:r>
        <w:t>Apple</w:t>
      </w:r>
      <w:r>
        <w:rPr>
          <w:spacing w:val="-3"/>
        </w:rPr>
        <w:t xml:space="preserve"> </w:t>
      </w:r>
      <w:r>
        <w:t>Dumplings”</w:t>
      </w:r>
      <w:r>
        <w:rPr>
          <w:spacing w:val="-3"/>
        </w:rPr>
        <w:t xml:space="preserve"> </w:t>
      </w:r>
      <w:r>
        <w:t>reference</w:t>
      </w:r>
      <w:r>
        <w:rPr>
          <w:spacing w:val="-3"/>
        </w:rPr>
        <w:t xml:space="preserve"> </w:t>
      </w:r>
      <w:r>
        <w:rPr>
          <w:spacing w:val="-2"/>
        </w:rPr>
        <w:t>page.</w:t>
      </w:r>
    </w:p>
    <w:p w14:paraId="38C968D6" w14:textId="77777777" w:rsidR="002C7295" w:rsidRDefault="00000000">
      <w:pPr>
        <w:pStyle w:val="BodyText"/>
        <w:spacing w:before="278" w:line="235" w:lineRule="auto"/>
        <w:ind w:left="500" w:right="635"/>
      </w:pPr>
      <w:r>
        <w:rPr>
          <w:u w:val="single"/>
        </w:rPr>
        <w:t>Activity</w:t>
      </w:r>
      <w:r>
        <w:t>:</w:t>
      </w:r>
      <w:r>
        <w:rPr>
          <w:spacing w:val="-5"/>
        </w:rPr>
        <w:t xml:space="preserve"> </w:t>
      </w:r>
      <w:r>
        <w:t>Patrols</w:t>
      </w:r>
      <w:r>
        <w:rPr>
          <w:spacing w:val="-5"/>
        </w:rPr>
        <w:t xml:space="preserve"> </w:t>
      </w:r>
      <w:r>
        <w:t>prepare</w:t>
      </w:r>
      <w:r>
        <w:rPr>
          <w:spacing w:val="-5"/>
        </w:rPr>
        <w:t xml:space="preserve"> </w:t>
      </w:r>
      <w:r>
        <w:t>the</w:t>
      </w:r>
      <w:r>
        <w:rPr>
          <w:spacing w:val="-5"/>
        </w:rPr>
        <w:t xml:space="preserve"> </w:t>
      </w:r>
      <w:r>
        <w:t>coals</w:t>
      </w:r>
      <w:r>
        <w:rPr>
          <w:spacing w:val="-5"/>
        </w:rPr>
        <w:t xml:space="preserve"> </w:t>
      </w:r>
      <w:r>
        <w:t>and</w:t>
      </w:r>
      <w:r>
        <w:rPr>
          <w:spacing w:val="-5"/>
        </w:rPr>
        <w:t xml:space="preserve"> </w:t>
      </w:r>
      <w:r>
        <w:t>follow</w:t>
      </w:r>
      <w:r>
        <w:rPr>
          <w:spacing w:val="-5"/>
        </w:rPr>
        <w:t xml:space="preserve"> </w:t>
      </w:r>
      <w:r>
        <w:t>the</w:t>
      </w:r>
      <w:r>
        <w:rPr>
          <w:spacing w:val="-5"/>
        </w:rPr>
        <w:t xml:space="preserve"> </w:t>
      </w:r>
      <w:r>
        <w:t>recipe.</w:t>
      </w:r>
      <w:r>
        <w:rPr>
          <w:spacing w:val="-5"/>
        </w:rPr>
        <w:t xml:space="preserve"> </w:t>
      </w:r>
      <w:r>
        <w:t>(The</w:t>
      </w:r>
      <w:r>
        <w:rPr>
          <w:spacing w:val="-5"/>
        </w:rPr>
        <w:t xml:space="preserve"> </w:t>
      </w:r>
      <w:r>
        <w:t>above</w:t>
      </w:r>
      <w:r>
        <w:rPr>
          <w:spacing w:val="-5"/>
        </w:rPr>
        <w:t xml:space="preserve"> </w:t>
      </w:r>
      <w:r>
        <w:t>ingredients</w:t>
      </w:r>
      <w:r>
        <w:rPr>
          <w:spacing w:val="-5"/>
        </w:rPr>
        <w:t xml:space="preserve"> </w:t>
      </w:r>
      <w:r>
        <w:t>yield 16 dumplings.)</w:t>
      </w:r>
    </w:p>
    <w:p w14:paraId="21C7A220" w14:textId="77777777" w:rsidR="002C7295" w:rsidRDefault="00000000">
      <w:pPr>
        <w:pStyle w:val="BodyText"/>
        <w:spacing w:before="279" w:line="235" w:lineRule="auto"/>
        <w:ind w:left="500" w:right="517"/>
      </w:pPr>
      <w:r>
        <w:t>While</w:t>
      </w:r>
      <w:r>
        <w:rPr>
          <w:spacing w:val="-5"/>
        </w:rPr>
        <w:t xml:space="preserve"> </w:t>
      </w:r>
      <w:r>
        <w:t>the</w:t>
      </w:r>
      <w:r>
        <w:rPr>
          <w:spacing w:val="-5"/>
        </w:rPr>
        <w:t xml:space="preserve"> </w:t>
      </w:r>
      <w:r>
        <w:t>dumplings</w:t>
      </w:r>
      <w:r>
        <w:rPr>
          <w:spacing w:val="-5"/>
        </w:rPr>
        <w:t xml:space="preserve"> </w:t>
      </w:r>
      <w:r>
        <w:t>are</w:t>
      </w:r>
      <w:r>
        <w:rPr>
          <w:spacing w:val="-5"/>
        </w:rPr>
        <w:t xml:space="preserve"> </w:t>
      </w:r>
      <w:r>
        <w:t>baking,</w:t>
      </w:r>
      <w:r>
        <w:rPr>
          <w:spacing w:val="-5"/>
        </w:rPr>
        <w:t xml:space="preserve"> </w:t>
      </w:r>
      <w:r>
        <w:t>patrols</w:t>
      </w:r>
      <w:r>
        <w:rPr>
          <w:spacing w:val="-5"/>
        </w:rPr>
        <w:t xml:space="preserve"> </w:t>
      </w:r>
      <w:r>
        <w:t>can</w:t>
      </w:r>
      <w:r>
        <w:rPr>
          <w:spacing w:val="-5"/>
        </w:rPr>
        <w:t xml:space="preserve"> </w:t>
      </w:r>
      <w:r>
        <w:t>swap</w:t>
      </w:r>
      <w:r>
        <w:rPr>
          <w:spacing w:val="-5"/>
        </w:rPr>
        <w:t xml:space="preserve"> </w:t>
      </w:r>
      <w:proofErr w:type="spellStart"/>
      <w:r>
        <w:t>dutch</w:t>
      </w:r>
      <w:proofErr w:type="spellEnd"/>
      <w:r>
        <w:rPr>
          <w:spacing w:val="-5"/>
        </w:rPr>
        <w:t xml:space="preserve"> </w:t>
      </w:r>
      <w:r>
        <w:t>oven</w:t>
      </w:r>
      <w:r>
        <w:rPr>
          <w:spacing w:val="-5"/>
        </w:rPr>
        <w:t xml:space="preserve"> </w:t>
      </w:r>
      <w:r>
        <w:t>recipes</w:t>
      </w:r>
      <w:r>
        <w:rPr>
          <w:spacing w:val="-5"/>
        </w:rPr>
        <w:t xml:space="preserve"> </w:t>
      </w:r>
      <w:r>
        <w:t>and</w:t>
      </w:r>
      <w:r>
        <w:rPr>
          <w:spacing w:val="-5"/>
        </w:rPr>
        <w:t xml:space="preserve"> </w:t>
      </w:r>
      <w:r>
        <w:t>personal cooking stories and accounts.</w:t>
      </w:r>
    </w:p>
    <w:p w14:paraId="02A36AF0" w14:textId="77777777" w:rsidR="002C7295" w:rsidRDefault="00000000">
      <w:pPr>
        <w:pStyle w:val="BodyText"/>
        <w:spacing w:before="29" w:line="240" w:lineRule="auto"/>
        <w:ind w:left="0"/>
        <w:rPr>
          <w:sz w:val="20"/>
        </w:rPr>
      </w:pPr>
      <w:r>
        <w:rPr>
          <w:noProof/>
        </w:rPr>
        <w:drawing>
          <wp:anchor distT="0" distB="0" distL="0" distR="0" simplePos="0" relativeHeight="487607296" behindDoc="1" locked="0" layoutInCell="1" allowOverlap="1" wp14:anchorId="082D90EE" wp14:editId="571DBA86">
            <wp:simplePos x="0" y="0"/>
            <wp:positionH relativeFrom="page">
              <wp:posOffset>1255249</wp:posOffset>
            </wp:positionH>
            <wp:positionV relativeFrom="paragraph">
              <wp:posOffset>185757</wp:posOffset>
            </wp:positionV>
            <wp:extent cx="5266943" cy="3950208"/>
            <wp:effectExtent l="0" t="0" r="0" b="0"/>
            <wp:wrapTopAndBottom/>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139" cstate="print"/>
                    <a:stretch>
                      <a:fillRect/>
                    </a:stretch>
                  </pic:blipFill>
                  <pic:spPr>
                    <a:xfrm>
                      <a:off x="0" y="0"/>
                      <a:ext cx="5266943" cy="3950208"/>
                    </a:xfrm>
                    <a:prstGeom prst="rect">
                      <a:avLst/>
                    </a:prstGeom>
                  </pic:spPr>
                </pic:pic>
              </a:graphicData>
            </a:graphic>
          </wp:anchor>
        </w:drawing>
      </w:r>
    </w:p>
    <w:p w14:paraId="524A2D56" w14:textId="77777777" w:rsidR="002C7295" w:rsidRDefault="00000000">
      <w:pPr>
        <w:spacing w:before="69"/>
        <w:ind w:left="400" w:right="400"/>
        <w:jc w:val="center"/>
        <w:rPr>
          <w:i/>
          <w:sz w:val="20"/>
        </w:rPr>
      </w:pPr>
      <w:r>
        <w:rPr>
          <w:i/>
          <w:sz w:val="20"/>
        </w:rPr>
        <w:t>The</w:t>
      </w:r>
      <w:r>
        <w:rPr>
          <w:i/>
          <w:spacing w:val="-1"/>
          <w:sz w:val="20"/>
        </w:rPr>
        <w:t xml:space="preserve"> </w:t>
      </w:r>
      <w:r>
        <w:rPr>
          <w:i/>
          <w:sz w:val="20"/>
        </w:rPr>
        <w:t>whole</w:t>
      </w:r>
      <w:r>
        <w:rPr>
          <w:i/>
          <w:spacing w:val="-1"/>
          <w:sz w:val="20"/>
        </w:rPr>
        <w:t xml:space="preserve"> </w:t>
      </w:r>
      <w:r>
        <w:rPr>
          <w:i/>
          <w:sz w:val="20"/>
        </w:rPr>
        <w:t>patrol</w:t>
      </w:r>
      <w:r>
        <w:rPr>
          <w:i/>
          <w:spacing w:val="-1"/>
          <w:sz w:val="20"/>
        </w:rPr>
        <w:t xml:space="preserve"> </w:t>
      </w:r>
      <w:r>
        <w:rPr>
          <w:i/>
          <w:sz w:val="20"/>
        </w:rPr>
        <w:t>gets</w:t>
      </w:r>
      <w:r>
        <w:rPr>
          <w:i/>
          <w:spacing w:val="-1"/>
          <w:sz w:val="20"/>
        </w:rPr>
        <w:t xml:space="preserve"> </w:t>
      </w:r>
      <w:r>
        <w:rPr>
          <w:i/>
          <w:sz w:val="20"/>
        </w:rPr>
        <w:t>involved in</w:t>
      </w:r>
      <w:r>
        <w:rPr>
          <w:i/>
          <w:spacing w:val="-1"/>
          <w:sz w:val="20"/>
        </w:rPr>
        <w:t xml:space="preserve"> </w:t>
      </w:r>
      <w:r>
        <w:rPr>
          <w:i/>
          <w:sz w:val="20"/>
        </w:rPr>
        <w:t>preparing</w:t>
      </w:r>
      <w:r>
        <w:rPr>
          <w:i/>
          <w:spacing w:val="-1"/>
          <w:sz w:val="20"/>
        </w:rPr>
        <w:t xml:space="preserve"> </w:t>
      </w:r>
      <w:r>
        <w:rPr>
          <w:i/>
          <w:sz w:val="20"/>
        </w:rPr>
        <w:t>Dutch</w:t>
      </w:r>
      <w:r>
        <w:rPr>
          <w:i/>
          <w:spacing w:val="-1"/>
          <w:sz w:val="20"/>
        </w:rPr>
        <w:t xml:space="preserve"> </w:t>
      </w:r>
      <w:r>
        <w:rPr>
          <w:i/>
          <w:sz w:val="20"/>
        </w:rPr>
        <w:t>Oven</w:t>
      </w:r>
      <w:r>
        <w:rPr>
          <w:i/>
          <w:spacing w:val="-1"/>
          <w:sz w:val="20"/>
        </w:rPr>
        <w:t xml:space="preserve"> </w:t>
      </w:r>
      <w:r>
        <w:rPr>
          <w:i/>
          <w:sz w:val="20"/>
        </w:rPr>
        <w:t xml:space="preserve">Apple </w:t>
      </w:r>
      <w:r>
        <w:rPr>
          <w:i/>
          <w:spacing w:val="-2"/>
          <w:sz w:val="20"/>
        </w:rPr>
        <w:t>Dumplings.</w:t>
      </w:r>
    </w:p>
    <w:p w14:paraId="02BA2646"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3A5AF05F" w14:textId="77777777" w:rsidR="002C7295" w:rsidRDefault="002C7295">
      <w:pPr>
        <w:pStyle w:val="BodyText"/>
        <w:spacing w:line="240" w:lineRule="auto"/>
        <w:ind w:left="0"/>
        <w:rPr>
          <w:i/>
          <w:sz w:val="20"/>
        </w:rPr>
      </w:pPr>
    </w:p>
    <w:p w14:paraId="4DC4350B" w14:textId="77777777" w:rsidR="002C7295" w:rsidRDefault="002C7295">
      <w:pPr>
        <w:pStyle w:val="BodyText"/>
        <w:spacing w:line="240" w:lineRule="auto"/>
        <w:ind w:left="0"/>
        <w:rPr>
          <w:i/>
          <w:sz w:val="20"/>
        </w:rPr>
      </w:pPr>
    </w:p>
    <w:p w14:paraId="7B33D13E" w14:textId="77777777" w:rsidR="002C7295" w:rsidRDefault="002C7295">
      <w:pPr>
        <w:pStyle w:val="BodyText"/>
        <w:spacing w:line="240" w:lineRule="auto"/>
        <w:ind w:left="0"/>
        <w:rPr>
          <w:i/>
          <w:sz w:val="20"/>
        </w:rPr>
      </w:pPr>
    </w:p>
    <w:p w14:paraId="0DEF2718" w14:textId="77777777" w:rsidR="002C7295" w:rsidRDefault="002C7295">
      <w:pPr>
        <w:pStyle w:val="BodyText"/>
        <w:spacing w:line="240" w:lineRule="auto"/>
        <w:ind w:left="0"/>
        <w:rPr>
          <w:i/>
          <w:sz w:val="20"/>
        </w:rPr>
      </w:pPr>
    </w:p>
    <w:p w14:paraId="2ABB8907" w14:textId="77777777" w:rsidR="002C7295" w:rsidRDefault="002C7295">
      <w:pPr>
        <w:pStyle w:val="BodyText"/>
        <w:spacing w:line="240" w:lineRule="auto"/>
        <w:ind w:left="0"/>
        <w:rPr>
          <w:i/>
          <w:sz w:val="20"/>
        </w:rPr>
      </w:pPr>
    </w:p>
    <w:p w14:paraId="7784AC0E" w14:textId="77777777" w:rsidR="002C7295" w:rsidRDefault="002C7295">
      <w:pPr>
        <w:pStyle w:val="BodyText"/>
        <w:spacing w:line="240" w:lineRule="auto"/>
        <w:ind w:left="0"/>
        <w:rPr>
          <w:i/>
          <w:sz w:val="20"/>
        </w:rPr>
      </w:pPr>
    </w:p>
    <w:p w14:paraId="37C97F1C" w14:textId="77777777" w:rsidR="002C7295" w:rsidRDefault="002C7295">
      <w:pPr>
        <w:pStyle w:val="BodyText"/>
        <w:spacing w:line="240" w:lineRule="auto"/>
        <w:ind w:left="0"/>
        <w:rPr>
          <w:i/>
          <w:sz w:val="20"/>
        </w:rPr>
      </w:pPr>
    </w:p>
    <w:p w14:paraId="481E2FE9" w14:textId="77777777" w:rsidR="002C7295" w:rsidRDefault="002C7295">
      <w:pPr>
        <w:pStyle w:val="BodyText"/>
        <w:spacing w:line="240" w:lineRule="auto"/>
        <w:ind w:left="0"/>
        <w:rPr>
          <w:i/>
          <w:sz w:val="20"/>
        </w:rPr>
      </w:pPr>
    </w:p>
    <w:p w14:paraId="4920D636" w14:textId="77777777" w:rsidR="002C7295" w:rsidRDefault="002C7295">
      <w:pPr>
        <w:pStyle w:val="BodyText"/>
        <w:spacing w:line="240" w:lineRule="auto"/>
        <w:ind w:left="0"/>
        <w:rPr>
          <w:i/>
          <w:sz w:val="20"/>
        </w:rPr>
      </w:pPr>
    </w:p>
    <w:p w14:paraId="0BC6A3EC" w14:textId="77777777" w:rsidR="002C7295" w:rsidRDefault="002C7295">
      <w:pPr>
        <w:pStyle w:val="BodyText"/>
        <w:spacing w:before="150" w:line="240" w:lineRule="auto"/>
        <w:ind w:left="0"/>
        <w:rPr>
          <w:i/>
          <w:sz w:val="20"/>
        </w:rPr>
      </w:pPr>
    </w:p>
    <w:p w14:paraId="5E8B4117" w14:textId="77777777" w:rsidR="002C7295" w:rsidRDefault="00000000">
      <w:pPr>
        <w:pStyle w:val="BodyText"/>
        <w:spacing w:line="240" w:lineRule="auto"/>
        <w:ind w:left="2236"/>
        <w:rPr>
          <w:sz w:val="20"/>
        </w:rPr>
      </w:pPr>
      <w:r>
        <w:rPr>
          <w:noProof/>
          <w:sz w:val="20"/>
        </w:rPr>
        <mc:AlternateContent>
          <mc:Choice Requires="wpg">
            <w:drawing>
              <wp:inline distT="0" distB="0" distL="0" distR="0" wp14:anchorId="2A898C22" wp14:editId="79D1CBF1">
                <wp:extent cx="3738245" cy="1270000"/>
                <wp:effectExtent l="0" t="0" r="0" b="6350"/>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38245" cy="1270000"/>
                          <a:chOff x="0" y="0"/>
                          <a:chExt cx="3738245" cy="1270000"/>
                        </a:xfrm>
                      </wpg:grpSpPr>
                      <wps:wsp>
                        <wps:cNvPr id="63" name="Graphic 63"/>
                        <wps:cNvSpPr/>
                        <wps:spPr>
                          <a:xfrm>
                            <a:off x="0" y="0"/>
                            <a:ext cx="3738245" cy="1270000"/>
                          </a:xfrm>
                          <a:custGeom>
                            <a:avLst/>
                            <a:gdLst/>
                            <a:ahLst/>
                            <a:cxnLst/>
                            <a:rect l="l" t="t" r="r" b="b"/>
                            <a:pathLst>
                              <a:path w="3738245" h="1270000">
                                <a:moveTo>
                                  <a:pt x="3446691" y="0"/>
                                </a:moveTo>
                                <a:lnTo>
                                  <a:pt x="291210" y="0"/>
                                </a:lnTo>
                                <a:lnTo>
                                  <a:pt x="233261" y="222"/>
                                </a:lnTo>
                                <a:lnTo>
                                  <a:pt x="186528" y="1783"/>
                                </a:lnTo>
                                <a:lnTo>
                                  <a:pt x="120299" y="14269"/>
                                </a:lnTo>
                                <a:lnTo>
                                  <a:pt x="85466" y="31474"/>
                                </a:lnTo>
                                <a:lnTo>
                                  <a:pt x="55532" y="55531"/>
                                </a:lnTo>
                                <a:lnTo>
                                  <a:pt x="31474" y="85465"/>
                                </a:lnTo>
                                <a:lnTo>
                                  <a:pt x="14270" y="120299"/>
                                </a:lnTo>
                                <a:lnTo>
                                  <a:pt x="1783" y="186527"/>
                                </a:lnTo>
                                <a:lnTo>
                                  <a:pt x="222" y="233261"/>
                                </a:lnTo>
                                <a:lnTo>
                                  <a:pt x="0" y="291210"/>
                                </a:lnTo>
                                <a:lnTo>
                                  <a:pt x="0" y="978788"/>
                                </a:lnTo>
                                <a:lnTo>
                                  <a:pt x="222" y="1036738"/>
                                </a:lnTo>
                                <a:lnTo>
                                  <a:pt x="1783" y="1083472"/>
                                </a:lnTo>
                                <a:lnTo>
                                  <a:pt x="14270" y="1149700"/>
                                </a:lnTo>
                                <a:lnTo>
                                  <a:pt x="31474" y="1184533"/>
                                </a:lnTo>
                                <a:lnTo>
                                  <a:pt x="55532" y="1214467"/>
                                </a:lnTo>
                                <a:lnTo>
                                  <a:pt x="85466" y="1238525"/>
                                </a:lnTo>
                                <a:lnTo>
                                  <a:pt x="120299" y="1255729"/>
                                </a:lnTo>
                                <a:lnTo>
                                  <a:pt x="186528" y="1268216"/>
                                </a:lnTo>
                                <a:lnTo>
                                  <a:pt x="233261" y="1269777"/>
                                </a:lnTo>
                                <a:lnTo>
                                  <a:pt x="291210" y="1269999"/>
                                </a:lnTo>
                                <a:lnTo>
                                  <a:pt x="3446691" y="1269999"/>
                                </a:lnTo>
                                <a:lnTo>
                                  <a:pt x="3504640" y="1269777"/>
                                </a:lnTo>
                                <a:lnTo>
                                  <a:pt x="3551374" y="1268216"/>
                                </a:lnTo>
                                <a:lnTo>
                                  <a:pt x="3617602" y="1255729"/>
                                </a:lnTo>
                                <a:lnTo>
                                  <a:pt x="3652435" y="1238525"/>
                                </a:lnTo>
                                <a:lnTo>
                                  <a:pt x="3682369" y="1214467"/>
                                </a:lnTo>
                                <a:lnTo>
                                  <a:pt x="3706427" y="1184533"/>
                                </a:lnTo>
                                <a:lnTo>
                                  <a:pt x="3723631" y="1149700"/>
                                </a:lnTo>
                                <a:lnTo>
                                  <a:pt x="3736118" y="1083472"/>
                                </a:lnTo>
                                <a:lnTo>
                                  <a:pt x="3737679" y="1036738"/>
                                </a:lnTo>
                                <a:lnTo>
                                  <a:pt x="3737902" y="978788"/>
                                </a:lnTo>
                                <a:lnTo>
                                  <a:pt x="3737902" y="291210"/>
                                </a:lnTo>
                                <a:lnTo>
                                  <a:pt x="3737679" y="233261"/>
                                </a:lnTo>
                                <a:lnTo>
                                  <a:pt x="3736118" y="186527"/>
                                </a:lnTo>
                                <a:lnTo>
                                  <a:pt x="3723631" y="120299"/>
                                </a:lnTo>
                                <a:lnTo>
                                  <a:pt x="3706427" y="85465"/>
                                </a:lnTo>
                                <a:lnTo>
                                  <a:pt x="3682369" y="55531"/>
                                </a:lnTo>
                                <a:lnTo>
                                  <a:pt x="3652435" y="31474"/>
                                </a:lnTo>
                                <a:lnTo>
                                  <a:pt x="3617602" y="14269"/>
                                </a:lnTo>
                                <a:lnTo>
                                  <a:pt x="3551374" y="1783"/>
                                </a:lnTo>
                                <a:lnTo>
                                  <a:pt x="3504640" y="222"/>
                                </a:lnTo>
                                <a:lnTo>
                                  <a:pt x="3446691" y="0"/>
                                </a:lnTo>
                                <a:close/>
                              </a:path>
                            </a:pathLst>
                          </a:custGeom>
                          <a:solidFill>
                            <a:srgbClr val="000000"/>
                          </a:solidFill>
                        </wps:spPr>
                        <wps:bodyPr wrap="square" lIns="0" tIns="0" rIns="0" bIns="0" rtlCol="0">
                          <a:prstTxWarp prst="textNoShape">
                            <a:avLst/>
                          </a:prstTxWarp>
                          <a:noAutofit/>
                        </wps:bodyPr>
                      </wps:wsp>
                      <wps:wsp>
                        <wps:cNvPr id="64" name="Textbox 64"/>
                        <wps:cNvSpPr txBox="1"/>
                        <wps:spPr>
                          <a:xfrm>
                            <a:off x="0" y="0"/>
                            <a:ext cx="3738245" cy="1270000"/>
                          </a:xfrm>
                          <a:prstGeom prst="rect">
                            <a:avLst/>
                          </a:prstGeom>
                        </wps:spPr>
                        <wps:txbx>
                          <w:txbxContent>
                            <w:p w14:paraId="0566D25F" w14:textId="77777777" w:rsidR="002C7295" w:rsidRDefault="00000000">
                              <w:pPr>
                                <w:spacing w:before="291"/>
                                <w:ind w:left="1121"/>
                                <w:rPr>
                                  <w:sz w:val="132"/>
                                </w:rPr>
                              </w:pPr>
                              <w:r>
                                <w:rPr>
                                  <w:color w:val="FFFFFF"/>
                                  <w:spacing w:val="-4"/>
                                  <w:sz w:val="132"/>
                                </w:rPr>
                                <w:t>DAY</w:t>
                              </w:r>
                              <w:r>
                                <w:rPr>
                                  <w:color w:val="FFFFFF"/>
                                  <w:spacing w:val="-86"/>
                                  <w:sz w:val="132"/>
                                </w:rPr>
                                <w:t xml:space="preserve"> </w:t>
                              </w:r>
                              <w:r>
                                <w:rPr>
                                  <w:color w:val="FFFFFF"/>
                                  <w:spacing w:val="-10"/>
                                  <w:sz w:val="132"/>
                                </w:rPr>
                                <w:t>4</w:t>
                              </w:r>
                            </w:p>
                          </w:txbxContent>
                        </wps:txbx>
                        <wps:bodyPr wrap="square" lIns="0" tIns="0" rIns="0" bIns="0" rtlCol="0">
                          <a:noAutofit/>
                        </wps:bodyPr>
                      </wps:wsp>
                    </wpg:wgp>
                  </a:graphicData>
                </a:graphic>
              </wp:inline>
            </w:drawing>
          </mc:Choice>
          <mc:Fallback>
            <w:pict>
              <v:group w14:anchorId="2A898C22" id="Group 62" o:spid="_x0000_s1036" style="width:294.35pt;height:100pt;mso-position-horizontal-relative:char;mso-position-vertical-relative:line" coordsize="37382,127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">
                <v:shape id="Graphic 63" o:spid="_x0000_s1037" style="position:absolute;width:37382;height:12700;visibility:visible;mso-wrap-style:square;v-text-anchor:top" coordsize="3738245,127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" path="m3446691,l291210,,233261,222,186528,1783,120299,14269,85466,31474,55532,55531,31474,85465,14270,120299,1783,186527,222,233261,,291210,,978788r222,57950l1783,1083472r12487,66228l31474,1184533r24058,29934l85466,1238525r34833,17204l186528,1268216r46733,1561l291210,1269999r3155481,l3504640,1269777r46734,-1561l3617602,1255729r34833,-17204l3682369,1214467r24058,-29934l3723631,1149700r12487,-66228l3737679,1036738r223,-57950l3737902,291210r-223,-57949l3736118,186527r-12487,-66228l3706427,85465,3682369,55531,3652435,31474,3617602,14269,3551374,1783,3504640,222,3446691,xe" fillcolor="black" stroked="f">
                  <v:path arrowok="t"/>
                </v:shape>
                <v:shape id="Textbox 64" o:spid="_x0000_s1038" type="#_x0000_t202" style="position:absolute;width:37382;height:127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" filled="f" stroked="f">
                  <v:textbox inset="0,0,0,0">
                    <w:txbxContent>
                      <w:p w14:paraId="0566D25F" w14:textId="77777777" w:rsidR="002C7295" w:rsidRDefault="00000000">
                        <w:pPr>
                          <w:spacing w:before="291"/>
                          <w:ind w:left="1121"/>
                          <w:rPr>
                            <w:sz w:val="132"/>
                          </w:rPr>
                        </w:pPr>
                        <w:r>
                          <w:rPr>
                            <w:color w:val="FFFFFF"/>
                            <w:spacing w:val="-4"/>
                            <w:sz w:val="132"/>
                          </w:rPr>
                          <w:t>DAY</w:t>
                        </w:r>
                        <w:r>
                          <w:rPr>
                            <w:color w:val="FFFFFF"/>
                            <w:spacing w:val="-86"/>
                            <w:sz w:val="132"/>
                          </w:rPr>
                          <w:t xml:space="preserve"> </w:t>
                        </w:r>
                        <w:r>
                          <w:rPr>
                            <w:color w:val="FFFFFF"/>
                            <w:spacing w:val="-10"/>
                            <w:sz w:val="132"/>
                          </w:rPr>
                          <w:t>4</w:t>
                        </w:r>
                      </w:p>
                    </w:txbxContent>
                  </v:textbox>
                </v:shape>
                <w10:anchorlock/>
              </v:group>
            </w:pict>
          </mc:Fallback>
        </mc:AlternateContent>
      </w:r>
    </w:p>
    <w:p w14:paraId="1F4CFD94" w14:textId="77777777" w:rsidR="002C7295" w:rsidRDefault="002C7295">
      <w:pPr>
        <w:pStyle w:val="BodyText"/>
        <w:spacing w:line="240" w:lineRule="auto"/>
        <w:ind w:left="0"/>
        <w:rPr>
          <w:i/>
          <w:sz w:val="20"/>
        </w:rPr>
      </w:pPr>
    </w:p>
    <w:p w14:paraId="67A8D1A8" w14:textId="77777777" w:rsidR="002C7295" w:rsidRDefault="002C7295">
      <w:pPr>
        <w:pStyle w:val="BodyText"/>
        <w:spacing w:line="240" w:lineRule="auto"/>
        <w:ind w:left="0"/>
        <w:rPr>
          <w:i/>
          <w:sz w:val="20"/>
        </w:rPr>
      </w:pPr>
    </w:p>
    <w:p w14:paraId="52801164" w14:textId="77777777" w:rsidR="002C7295" w:rsidRDefault="002C7295">
      <w:pPr>
        <w:pStyle w:val="BodyText"/>
        <w:spacing w:line="240" w:lineRule="auto"/>
        <w:ind w:left="0"/>
        <w:rPr>
          <w:i/>
          <w:sz w:val="20"/>
        </w:rPr>
      </w:pPr>
    </w:p>
    <w:p w14:paraId="162810BB" w14:textId="77777777" w:rsidR="002C7295" w:rsidRDefault="002C7295">
      <w:pPr>
        <w:pStyle w:val="BodyText"/>
        <w:spacing w:line="240" w:lineRule="auto"/>
        <w:ind w:left="0"/>
        <w:rPr>
          <w:i/>
          <w:sz w:val="20"/>
        </w:rPr>
      </w:pPr>
    </w:p>
    <w:p w14:paraId="1A16A2E3" w14:textId="77777777" w:rsidR="002C7295" w:rsidRDefault="002C7295">
      <w:pPr>
        <w:pStyle w:val="BodyText"/>
        <w:spacing w:line="240" w:lineRule="auto"/>
        <w:ind w:left="0"/>
        <w:rPr>
          <w:i/>
          <w:sz w:val="20"/>
        </w:rPr>
      </w:pPr>
    </w:p>
    <w:p w14:paraId="7173A6D8" w14:textId="77777777" w:rsidR="002C7295" w:rsidRDefault="002C7295">
      <w:pPr>
        <w:pStyle w:val="BodyText"/>
        <w:spacing w:line="240" w:lineRule="auto"/>
        <w:ind w:left="0"/>
        <w:rPr>
          <w:i/>
          <w:sz w:val="20"/>
        </w:rPr>
      </w:pPr>
    </w:p>
    <w:p w14:paraId="7CD49823" w14:textId="77777777" w:rsidR="002C7295" w:rsidRDefault="00000000">
      <w:pPr>
        <w:pStyle w:val="BodyText"/>
        <w:spacing w:before="56" w:line="240" w:lineRule="auto"/>
        <w:ind w:left="0"/>
        <w:rPr>
          <w:i/>
          <w:sz w:val="20"/>
        </w:rPr>
      </w:pPr>
      <w:r>
        <w:rPr>
          <w:noProof/>
        </w:rPr>
        <w:drawing>
          <wp:anchor distT="0" distB="0" distL="0" distR="0" simplePos="0" relativeHeight="487608320" behindDoc="1" locked="0" layoutInCell="1" allowOverlap="1" wp14:anchorId="0089C35B" wp14:editId="401835A0">
            <wp:simplePos x="0" y="0"/>
            <wp:positionH relativeFrom="page">
              <wp:posOffset>3060038</wp:posOffset>
            </wp:positionH>
            <wp:positionV relativeFrom="paragraph">
              <wp:posOffset>202945</wp:posOffset>
            </wp:positionV>
            <wp:extent cx="1671255" cy="2096452"/>
            <wp:effectExtent l="0" t="0" r="0" b="0"/>
            <wp:wrapTopAndBottom/>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55" cstate="print"/>
                    <a:stretch>
                      <a:fillRect/>
                    </a:stretch>
                  </pic:blipFill>
                  <pic:spPr>
                    <a:xfrm>
                      <a:off x="0" y="0"/>
                      <a:ext cx="1671255" cy="2096452"/>
                    </a:xfrm>
                    <a:prstGeom prst="rect">
                      <a:avLst/>
                    </a:prstGeom>
                  </pic:spPr>
                </pic:pic>
              </a:graphicData>
            </a:graphic>
          </wp:anchor>
        </w:drawing>
      </w:r>
    </w:p>
    <w:p w14:paraId="02DD77AC" w14:textId="77777777" w:rsidR="002C7295" w:rsidRDefault="002C7295">
      <w:pPr>
        <w:rPr>
          <w:sz w:val="20"/>
        </w:rPr>
        <w:sectPr w:rsidR="002C7295" w:rsidSect="00826C8E">
          <w:pgSz w:w="12240" w:h="15840"/>
          <w:pgMar w:top="1260" w:right="940" w:bottom="1100" w:left="940" w:header="734" w:footer="914" w:gutter="0"/>
          <w:cols w:space="720"/>
        </w:sectPr>
      </w:pPr>
    </w:p>
    <w:p w14:paraId="0544A5D4" w14:textId="77777777" w:rsidR="002C7295" w:rsidRDefault="002C7295">
      <w:pPr>
        <w:pStyle w:val="BodyText"/>
        <w:spacing w:before="7" w:line="240" w:lineRule="auto"/>
        <w:ind w:left="0"/>
        <w:rPr>
          <w:i/>
          <w:sz w:val="13"/>
        </w:rPr>
      </w:pPr>
    </w:p>
    <w:p w14:paraId="359A6D2B" w14:textId="77777777" w:rsidR="002C7295" w:rsidRDefault="002C7295">
      <w:pPr>
        <w:rPr>
          <w:sz w:val="13"/>
        </w:rPr>
        <w:sectPr w:rsidR="002C7295" w:rsidSect="00826C8E">
          <w:pgSz w:w="12240" w:h="15840"/>
          <w:pgMar w:top="1260" w:right="940" w:bottom="1100" w:left="940" w:header="734" w:footer="914" w:gutter="0"/>
          <w:cols w:space="720"/>
        </w:sectPr>
      </w:pPr>
    </w:p>
    <w:p w14:paraId="005AC91B" w14:textId="77777777" w:rsidR="002C7295" w:rsidRDefault="002C7295">
      <w:pPr>
        <w:pStyle w:val="BodyText"/>
        <w:spacing w:line="240" w:lineRule="auto"/>
        <w:ind w:left="0"/>
        <w:rPr>
          <w:i/>
        </w:rPr>
      </w:pPr>
    </w:p>
    <w:p w14:paraId="35E1C7BB" w14:textId="77777777" w:rsidR="002C7295" w:rsidRDefault="002C7295">
      <w:pPr>
        <w:pStyle w:val="BodyText"/>
        <w:spacing w:before="32" w:line="240" w:lineRule="auto"/>
        <w:ind w:left="0"/>
        <w:rPr>
          <w:i/>
        </w:rPr>
      </w:pPr>
    </w:p>
    <w:p w14:paraId="31B8303F" w14:textId="77777777" w:rsidR="002C7295" w:rsidRDefault="00000000">
      <w:pPr>
        <w:pStyle w:val="BodyText"/>
        <w:spacing w:line="240" w:lineRule="auto"/>
        <w:ind w:left="860"/>
      </w:pPr>
      <w:r>
        <w:rPr>
          <w:spacing w:val="-2"/>
          <w:u w:val="single"/>
        </w:rPr>
        <w:t>Materials</w:t>
      </w:r>
    </w:p>
    <w:p w14:paraId="021FA48D" w14:textId="77777777" w:rsidR="002C7295" w:rsidRDefault="00000000">
      <w:pPr>
        <w:spacing w:before="34"/>
        <w:ind w:left="860"/>
        <w:rPr>
          <w:rFonts w:ascii="Times New Roman" w:hAnsi="Times New Roman"/>
          <w:i/>
          <w:sz w:val="36"/>
        </w:rPr>
      </w:pPr>
      <w:r>
        <w:br w:type="column"/>
      </w:r>
      <w:r>
        <w:rPr>
          <w:rFonts w:ascii="Times New Roman" w:hAnsi="Times New Roman"/>
          <w:i/>
          <w:sz w:val="36"/>
        </w:rPr>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4</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1 </w:t>
      </w:r>
      <w:r>
        <w:rPr>
          <w:rFonts w:ascii="Times New Roman" w:hAnsi="Times New Roman"/>
          <w:i/>
          <w:spacing w:val="-10"/>
          <w:sz w:val="36"/>
        </w:rPr>
        <w:t>—</w:t>
      </w:r>
    </w:p>
    <w:p w14:paraId="12F86987" w14:textId="77777777" w:rsidR="002C7295" w:rsidRDefault="002C7295">
      <w:pPr>
        <w:rPr>
          <w:rFonts w:ascii="Times New Roman" w:hAnsi="Times New Roman"/>
          <w:sz w:val="36"/>
        </w:rPr>
        <w:sectPr w:rsidR="002C7295" w:rsidSect="00826C8E">
          <w:type w:val="continuous"/>
          <w:pgSz w:w="12240" w:h="15840"/>
          <w:pgMar w:top="1360" w:right="940" w:bottom="280" w:left="940" w:header="734" w:footer="914" w:gutter="0"/>
          <w:cols w:num="2" w:space="720" w:equalWidth="0">
            <w:col w:w="1878" w:space="902"/>
            <w:col w:w="7580"/>
          </w:cols>
        </w:sectPr>
      </w:pPr>
    </w:p>
    <w:p w14:paraId="5EF50B47" w14:textId="1D97C667" w:rsidR="002C7295" w:rsidRDefault="00000000">
      <w:pPr>
        <w:pStyle w:val="ListParagraph"/>
        <w:numPr>
          <w:ilvl w:val="1"/>
          <w:numId w:val="61"/>
        </w:numPr>
        <w:tabs>
          <w:tab w:val="left" w:pos="1055"/>
        </w:tabs>
        <w:spacing w:line="453" w:lineRule="auto"/>
        <w:ind w:left="500" w:right="1024" w:firstLine="360"/>
        <w:rPr>
          <w:position w:val="-1"/>
          <w:sz w:val="24"/>
        </w:rPr>
      </w:pPr>
      <w:r>
        <w:rPr>
          <w:sz w:val="24"/>
        </w:rPr>
        <w:t>3-foot</w:t>
      </w:r>
      <w:r>
        <w:rPr>
          <w:spacing w:val="-3"/>
          <w:sz w:val="24"/>
        </w:rPr>
        <w:t xml:space="preserve"> </w:t>
      </w:r>
      <w:r>
        <w:rPr>
          <w:sz w:val="24"/>
        </w:rPr>
        <w:t>length</w:t>
      </w:r>
      <w:r>
        <w:rPr>
          <w:spacing w:val="-3"/>
          <w:sz w:val="24"/>
        </w:rPr>
        <w:t xml:space="preserve"> </w:t>
      </w:r>
      <w:r>
        <w:rPr>
          <w:sz w:val="24"/>
        </w:rPr>
        <w:t>of</w:t>
      </w:r>
      <w:r>
        <w:rPr>
          <w:spacing w:val="-3"/>
          <w:sz w:val="24"/>
        </w:rPr>
        <w:t xml:space="preserve"> </w:t>
      </w:r>
      <w:r>
        <w:rPr>
          <w:sz w:val="24"/>
        </w:rPr>
        <w:t>cord</w:t>
      </w:r>
      <w:r>
        <w:rPr>
          <w:spacing w:val="-3"/>
          <w:sz w:val="24"/>
        </w:rPr>
        <w:t xml:space="preserve"> </w:t>
      </w:r>
      <w:r>
        <w:rPr>
          <w:sz w:val="24"/>
        </w:rPr>
        <w:t>with</w:t>
      </w:r>
      <w:r>
        <w:rPr>
          <w:spacing w:val="-3"/>
          <w:sz w:val="24"/>
        </w:rPr>
        <w:t xml:space="preserve"> </w:t>
      </w:r>
      <w:r>
        <w:rPr>
          <w:sz w:val="24"/>
        </w:rPr>
        <w:t>a</w:t>
      </w:r>
      <w:r>
        <w:rPr>
          <w:spacing w:val="-3"/>
          <w:sz w:val="24"/>
        </w:rPr>
        <w:t xml:space="preserve"> </w:t>
      </w:r>
      <w:proofErr w:type="gramStart"/>
      <w:r>
        <w:rPr>
          <w:sz w:val="24"/>
        </w:rPr>
        <w:t>small</w:t>
      </w:r>
      <w:r>
        <w:rPr>
          <w:spacing w:val="-3"/>
          <w:sz w:val="24"/>
        </w:rPr>
        <w:t xml:space="preserve"> </w:t>
      </w:r>
      <w:r>
        <w:rPr>
          <w:sz w:val="24"/>
        </w:rPr>
        <w:t>fixed</w:t>
      </w:r>
      <w:proofErr w:type="gramEnd"/>
      <w:r>
        <w:rPr>
          <w:spacing w:val="-3"/>
          <w:sz w:val="24"/>
        </w:rPr>
        <w:t xml:space="preserve"> </w:t>
      </w:r>
      <w:r>
        <w:rPr>
          <w:sz w:val="24"/>
        </w:rPr>
        <w:t>loop</w:t>
      </w:r>
      <w:r>
        <w:rPr>
          <w:spacing w:val="-3"/>
          <w:sz w:val="24"/>
        </w:rPr>
        <w:t xml:space="preserve"> </w:t>
      </w:r>
      <w:r>
        <w:rPr>
          <w:sz w:val="24"/>
        </w:rPr>
        <w:t>on</w:t>
      </w:r>
      <w:r>
        <w:rPr>
          <w:spacing w:val="-3"/>
          <w:sz w:val="24"/>
        </w:rPr>
        <w:t xml:space="preserve"> </w:t>
      </w:r>
      <w:r>
        <w:rPr>
          <w:sz w:val="24"/>
        </w:rPr>
        <w:t>each</w:t>
      </w:r>
      <w:r>
        <w:rPr>
          <w:spacing w:val="-3"/>
          <w:sz w:val="24"/>
        </w:rPr>
        <w:t xml:space="preserve"> </w:t>
      </w:r>
      <w:r>
        <w:rPr>
          <w:sz w:val="24"/>
        </w:rPr>
        <w:t>end</w:t>
      </w:r>
      <w:r>
        <w:rPr>
          <w:spacing w:val="-3"/>
          <w:sz w:val="24"/>
        </w:rPr>
        <w:t xml:space="preserve"> </w:t>
      </w:r>
      <w:r>
        <w:rPr>
          <w:sz w:val="24"/>
        </w:rPr>
        <w:t>for</w:t>
      </w:r>
      <w:r>
        <w:rPr>
          <w:spacing w:val="-3"/>
          <w:sz w:val="24"/>
        </w:rPr>
        <w:t xml:space="preserve"> </w:t>
      </w:r>
      <w:r>
        <w:rPr>
          <w:sz w:val="24"/>
        </w:rPr>
        <w:t>each</w:t>
      </w:r>
      <w:r>
        <w:rPr>
          <w:spacing w:val="-3"/>
          <w:sz w:val="24"/>
        </w:rPr>
        <w:t xml:space="preserve"> </w:t>
      </w:r>
      <w:r>
        <w:rPr>
          <w:sz w:val="24"/>
        </w:rPr>
        <w:t xml:space="preserve">participant. </w:t>
      </w:r>
      <w:r>
        <w:rPr>
          <w:sz w:val="24"/>
          <w:u w:val="single"/>
        </w:rPr>
        <w:t>Gathering Period</w:t>
      </w:r>
      <w:r>
        <w:rPr>
          <w:sz w:val="24"/>
        </w:rPr>
        <w:t xml:space="preserve">: </w:t>
      </w:r>
      <w:hyperlink r:id="rId140" w:anchor="pescape" w:history="1">
        <w:r w:rsidRPr="00CB54F8">
          <w:rPr>
            <w:rStyle w:val="Hyperlink"/>
            <w:sz w:val="24"/>
          </w:rPr>
          <w:t>Prisoners Escape</w:t>
        </w:r>
      </w:hyperlink>
    </w:p>
    <w:p w14:paraId="79BE8C37" w14:textId="77777777" w:rsidR="002C7295" w:rsidRDefault="00000000">
      <w:pPr>
        <w:pStyle w:val="Heading1"/>
        <w:spacing w:before="214" w:line="252" w:lineRule="auto"/>
        <w:ind w:left="3609" w:right="517" w:hanging="2364"/>
        <w:jc w:val="left"/>
      </w:pPr>
      <w:r>
        <w:rPr>
          <w:color w:val="2B2B2B"/>
        </w:rPr>
        <w:t>FIRE</w:t>
      </w:r>
      <w:r>
        <w:rPr>
          <w:color w:val="2B2B2B"/>
          <w:spacing w:val="-13"/>
        </w:rPr>
        <w:t xml:space="preserve"> </w:t>
      </w:r>
      <w:r>
        <w:rPr>
          <w:color w:val="2B2B2B"/>
        </w:rPr>
        <w:t>SAFETY</w:t>
      </w:r>
      <w:r>
        <w:rPr>
          <w:color w:val="2B2B2B"/>
          <w:spacing w:val="-13"/>
        </w:rPr>
        <w:t xml:space="preserve"> </w:t>
      </w:r>
      <w:r>
        <w:rPr>
          <w:color w:val="2B2B2B"/>
        </w:rPr>
        <w:t>WITH</w:t>
      </w:r>
      <w:r>
        <w:rPr>
          <w:color w:val="2B2B2B"/>
          <w:spacing w:val="-13"/>
        </w:rPr>
        <w:t xml:space="preserve"> </w:t>
      </w:r>
      <w:r>
        <w:rPr>
          <w:color w:val="2B2B2B"/>
        </w:rPr>
        <w:t>BACKPACKING</w:t>
      </w:r>
      <w:r>
        <w:rPr>
          <w:color w:val="2B2B2B"/>
          <w:spacing w:val="-13"/>
        </w:rPr>
        <w:t xml:space="preserve"> </w:t>
      </w:r>
      <w:r>
        <w:rPr>
          <w:color w:val="2B2B2B"/>
        </w:rPr>
        <w:t>STOVES</w:t>
      </w:r>
      <w:r>
        <w:rPr>
          <w:color w:val="2B2B2B"/>
          <w:spacing w:val="-13"/>
        </w:rPr>
        <w:t xml:space="preserve"> </w:t>
      </w:r>
      <w:r>
        <w:rPr>
          <w:color w:val="2B2B2B"/>
        </w:rPr>
        <w:t>- SAFETY MOMENT</w:t>
      </w:r>
    </w:p>
    <w:p w14:paraId="1E1609A0" w14:textId="77777777" w:rsidR="002C7295" w:rsidRDefault="002C7295">
      <w:pPr>
        <w:pStyle w:val="BodyText"/>
        <w:spacing w:before="7" w:line="240" w:lineRule="auto"/>
        <w:ind w:left="0"/>
        <w:rPr>
          <w:b/>
          <w:sz w:val="36"/>
        </w:rPr>
      </w:pPr>
    </w:p>
    <w:p w14:paraId="4E7C0B7A" w14:textId="77777777" w:rsidR="002C7295" w:rsidRDefault="00000000">
      <w:pPr>
        <w:pStyle w:val="Heading5"/>
        <w:spacing w:before="1"/>
      </w:pPr>
      <w:r>
        <w:rPr>
          <w:color w:val="003F87"/>
          <w:spacing w:val="-2"/>
        </w:rPr>
        <w:t>SUMMARY</w:t>
      </w:r>
    </w:p>
    <w:p w14:paraId="07D124AF" w14:textId="77777777" w:rsidR="002C7295" w:rsidRDefault="00000000">
      <w:pPr>
        <w:pStyle w:val="BodyText"/>
        <w:spacing w:before="18" w:line="235" w:lineRule="auto"/>
        <w:ind w:left="500" w:right="544"/>
      </w:pPr>
      <w:r>
        <w:rPr>
          <w:color w:val="515354"/>
        </w:rPr>
        <w:t>Stoves made for the outdoors can extend the range of your travels by giving you a reliable</w:t>
      </w:r>
      <w:r>
        <w:rPr>
          <w:color w:val="515354"/>
          <w:spacing w:val="-10"/>
        </w:rPr>
        <w:t xml:space="preserve"> </w:t>
      </w:r>
      <w:r>
        <w:rPr>
          <w:color w:val="515354"/>
        </w:rPr>
        <w:t>way</w:t>
      </w:r>
      <w:r>
        <w:rPr>
          <w:color w:val="515354"/>
          <w:spacing w:val="-10"/>
        </w:rPr>
        <w:t xml:space="preserve"> </w:t>
      </w:r>
      <w:r>
        <w:rPr>
          <w:color w:val="515354"/>
        </w:rPr>
        <w:t>to</w:t>
      </w:r>
      <w:r>
        <w:rPr>
          <w:color w:val="515354"/>
          <w:spacing w:val="-10"/>
        </w:rPr>
        <w:t xml:space="preserve"> </w:t>
      </w:r>
      <w:r>
        <w:rPr>
          <w:color w:val="515354"/>
        </w:rPr>
        <w:t>safely</w:t>
      </w:r>
      <w:r>
        <w:rPr>
          <w:color w:val="515354"/>
          <w:spacing w:val="-10"/>
        </w:rPr>
        <w:t xml:space="preserve"> </w:t>
      </w:r>
      <w:r>
        <w:rPr>
          <w:color w:val="515354"/>
        </w:rPr>
        <w:t>cook</w:t>
      </w:r>
      <w:r>
        <w:rPr>
          <w:color w:val="515354"/>
          <w:spacing w:val="-10"/>
        </w:rPr>
        <w:t xml:space="preserve"> </w:t>
      </w:r>
      <w:r>
        <w:rPr>
          <w:color w:val="515354"/>
        </w:rPr>
        <w:t>anywhere</w:t>
      </w:r>
      <w:r>
        <w:rPr>
          <w:color w:val="515354"/>
          <w:spacing w:val="-10"/>
        </w:rPr>
        <w:t xml:space="preserve"> </w:t>
      </w:r>
      <w:r>
        <w:rPr>
          <w:color w:val="515354"/>
        </w:rPr>
        <w:t>and</w:t>
      </w:r>
      <w:r>
        <w:rPr>
          <w:color w:val="515354"/>
          <w:spacing w:val="-10"/>
        </w:rPr>
        <w:t xml:space="preserve"> </w:t>
      </w:r>
      <w:r>
        <w:rPr>
          <w:color w:val="515354"/>
        </w:rPr>
        <w:t>in</w:t>
      </w:r>
      <w:r>
        <w:rPr>
          <w:color w:val="515354"/>
          <w:spacing w:val="-10"/>
        </w:rPr>
        <w:t xml:space="preserve"> </w:t>
      </w:r>
      <w:r>
        <w:rPr>
          <w:color w:val="515354"/>
        </w:rPr>
        <w:t>any</w:t>
      </w:r>
      <w:r>
        <w:rPr>
          <w:color w:val="515354"/>
          <w:spacing w:val="-10"/>
        </w:rPr>
        <w:t xml:space="preserve"> </w:t>
      </w:r>
      <w:r>
        <w:rPr>
          <w:color w:val="515354"/>
        </w:rPr>
        <w:t>weather.</w:t>
      </w:r>
      <w:r>
        <w:rPr>
          <w:color w:val="515354"/>
          <w:spacing w:val="-10"/>
        </w:rPr>
        <w:t xml:space="preserve"> </w:t>
      </w:r>
      <w:r>
        <w:rPr>
          <w:color w:val="515354"/>
        </w:rPr>
        <w:t>Typically,</w:t>
      </w:r>
      <w:r>
        <w:rPr>
          <w:color w:val="515354"/>
          <w:spacing w:val="-10"/>
        </w:rPr>
        <w:t xml:space="preserve"> </w:t>
      </w:r>
      <w:r>
        <w:rPr>
          <w:color w:val="515354"/>
        </w:rPr>
        <w:t>backpacking</w:t>
      </w:r>
      <w:r>
        <w:rPr>
          <w:color w:val="515354"/>
          <w:spacing w:val="-10"/>
        </w:rPr>
        <w:t xml:space="preserve"> </w:t>
      </w:r>
      <w:r>
        <w:rPr>
          <w:color w:val="515354"/>
        </w:rPr>
        <w:t>stoves use white gas, kerosene, propane, butane, or isobutane gas as a fuel. Ultralight trekkers also favor alcohol stoves.</w:t>
      </w:r>
    </w:p>
    <w:p w14:paraId="7D790D7C" w14:textId="77777777" w:rsidR="002C7295" w:rsidRDefault="002C7295">
      <w:pPr>
        <w:pStyle w:val="BodyText"/>
        <w:spacing w:before="40" w:line="240" w:lineRule="auto"/>
        <w:ind w:left="0"/>
      </w:pPr>
    </w:p>
    <w:p w14:paraId="28074BEE" w14:textId="77777777" w:rsidR="002C7295" w:rsidRDefault="00000000">
      <w:pPr>
        <w:pStyle w:val="Heading5"/>
      </w:pPr>
      <w:r>
        <w:rPr>
          <w:color w:val="003F87"/>
        </w:rPr>
        <w:t xml:space="preserve">GENERAL </w:t>
      </w:r>
      <w:r>
        <w:rPr>
          <w:color w:val="003F87"/>
          <w:spacing w:val="-2"/>
        </w:rPr>
        <w:t>INFORMATION</w:t>
      </w:r>
    </w:p>
    <w:p w14:paraId="3AF8A2EE" w14:textId="77777777" w:rsidR="002C7295" w:rsidRDefault="00000000">
      <w:pPr>
        <w:pStyle w:val="BodyText"/>
        <w:spacing w:before="14" w:line="240" w:lineRule="auto"/>
        <w:ind w:left="500"/>
      </w:pPr>
      <w:r>
        <w:rPr>
          <w:color w:val="515354"/>
        </w:rPr>
        <w:t>Here</w:t>
      </w:r>
      <w:r>
        <w:rPr>
          <w:color w:val="515354"/>
          <w:spacing w:val="-2"/>
        </w:rPr>
        <w:t xml:space="preserve"> </w:t>
      </w:r>
      <w:r>
        <w:rPr>
          <w:color w:val="515354"/>
        </w:rPr>
        <w:t>are</w:t>
      </w:r>
      <w:r>
        <w:rPr>
          <w:color w:val="515354"/>
          <w:spacing w:val="-1"/>
        </w:rPr>
        <w:t xml:space="preserve"> </w:t>
      </w:r>
      <w:r>
        <w:rPr>
          <w:color w:val="515354"/>
        </w:rPr>
        <w:t>some</w:t>
      </w:r>
      <w:r>
        <w:rPr>
          <w:color w:val="515354"/>
          <w:spacing w:val="-2"/>
        </w:rPr>
        <w:t xml:space="preserve"> </w:t>
      </w:r>
      <w:r>
        <w:rPr>
          <w:color w:val="515354"/>
        </w:rPr>
        <w:t>fire</w:t>
      </w:r>
      <w:r>
        <w:rPr>
          <w:color w:val="515354"/>
          <w:spacing w:val="-1"/>
        </w:rPr>
        <w:t xml:space="preserve"> </w:t>
      </w:r>
      <w:r>
        <w:rPr>
          <w:color w:val="515354"/>
        </w:rPr>
        <w:t>safety</w:t>
      </w:r>
      <w:r>
        <w:rPr>
          <w:color w:val="515354"/>
          <w:spacing w:val="-2"/>
        </w:rPr>
        <w:t xml:space="preserve"> </w:t>
      </w:r>
      <w:r>
        <w:rPr>
          <w:color w:val="515354"/>
        </w:rPr>
        <w:t>tips</w:t>
      </w:r>
      <w:r>
        <w:rPr>
          <w:color w:val="515354"/>
          <w:spacing w:val="-1"/>
        </w:rPr>
        <w:t xml:space="preserve"> </w:t>
      </w:r>
      <w:r>
        <w:rPr>
          <w:color w:val="515354"/>
        </w:rPr>
        <w:t>for</w:t>
      </w:r>
      <w:r>
        <w:rPr>
          <w:color w:val="515354"/>
          <w:spacing w:val="-1"/>
        </w:rPr>
        <w:t xml:space="preserve"> </w:t>
      </w:r>
      <w:r>
        <w:rPr>
          <w:color w:val="515354"/>
        </w:rPr>
        <w:t>the</w:t>
      </w:r>
      <w:r>
        <w:rPr>
          <w:color w:val="515354"/>
          <w:spacing w:val="-2"/>
        </w:rPr>
        <w:t xml:space="preserve"> </w:t>
      </w:r>
      <w:r>
        <w:rPr>
          <w:color w:val="515354"/>
        </w:rPr>
        <w:t>proper</w:t>
      </w:r>
      <w:r>
        <w:rPr>
          <w:color w:val="515354"/>
          <w:spacing w:val="-1"/>
        </w:rPr>
        <w:t xml:space="preserve"> </w:t>
      </w:r>
      <w:r>
        <w:rPr>
          <w:color w:val="515354"/>
        </w:rPr>
        <w:t>use</w:t>
      </w:r>
      <w:r>
        <w:rPr>
          <w:color w:val="515354"/>
          <w:spacing w:val="-2"/>
        </w:rPr>
        <w:t xml:space="preserve"> </w:t>
      </w:r>
      <w:r>
        <w:rPr>
          <w:color w:val="515354"/>
        </w:rPr>
        <w:t>of</w:t>
      </w:r>
      <w:r>
        <w:rPr>
          <w:color w:val="515354"/>
          <w:spacing w:val="-1"/>
        </w:rPr>
        <w:t xml:space="preserve"> </w:t>
      </w:r>
      <w:r>
        <w:rPr>
          <w:color w:val="515354"/>
        </w:rPr>
        <w:t>these</w:t>
      </w:r>
      <w:r>
        <w:rPr>
          <w:color w:val="515354"/>
          <w:spacing w:val="-2"/>
        </w:rPr>
        <w:t xml:space="preserve"> </w:t>
      </w:r>
      <w:r>
        <w:rPr>
          <w:color w:val="515354"/>
        </w:rPr>
        <w:t>types</w:t>
      </w:r>
      <w:r>
        <w:rPr>
          <w:color w:val="515354"/>
          <w:spacing w:val="-1"/>
        </w:rPr>
        <w:t xml:space="preserve"> </w:t>
      </w:r>
      <w:r>
        <w:rPr>
          <w:color w:val="515354"/>
        </w:rPr>
        <w:t>of</w:t>
      </w:r>
      <w:r>
        <w:rPr>
          <w:color w:val="515354"/>
          <w:spacing w:val="-1"/>
        </w:rPr>
        <w:t xml:space="preserve"> </w:t>
      </w:r>
      <w:r>
        <w:rPr>
          <w:color w:val="515354"/>
          <w:spacing w:val="-2"/>
        </w:rPr>
        <w:t>stoves:</w:t>
      </w:r>
    </w:p>
    <w:p w14:paraId="6F8F6A83" w14:textId="77777777" w:rsidR="002C7295" w:rsidRDefault="00000000">
      <w:pPr>
        <w:pStyle w:val="ListParagraph"/>
        <w:numPr>
          <w:ilvl w:val="0"/>
          <w:numId w:val="59"/>
        </w:numPr>
        <w:tabs>
          <w:tab w:val="left" w:pos="1220"/>
        </w:tabs>
        <w:spacing w:before="20" w:line="232" w:lineRule="auto"/>
        <w:ind w:right="558"/>
        <w:rPr>
          <w:sz w:val="24"/>
        </w:rPr>
      </w:pPr>
      <w:r>
        <w:rPr>
          <w:color w:val="515354"/>
          <w:sz w:val="24"/>
        </w:rPr>
        <w:t>Before</w:t>
      </w:r>
      <w:r>
        <w:rPr>
          <w:color w:val="515354"/>
          <w:spacing w:val="-7"/>
          <w:sz w:val="24"/>
        </w:rPr>
        <w:t xml:space="preserve"> </w:t>
      </w:r>
      <w:r>
        <w:rPr>
          <w:color w:val="515354"/>
          <w:sz w:val="24"/>
        </w:rPr>
        <w:t>attempting</w:t>
      </w:r>
      <w:r>
        <w:rPr>
          <w:color w:val="515354"/>
          <w:spacing w:val="-7"/>
          <w:sz w:val="24"/>
        </w:rPr>
        <w:t xml:space="preserve"> </w:t>
      </w:r>
      <w:r>
        <w:rPr>
          <w:color w:val="515354"/>
          <w:sz w:val="24"/>
        </w:rPr>
        <w:t>to</w:t>
      </w:r>
      <w:r>
        <w:rPr>
          <w:color w:val="515354"/>
          <w:spacing w:val="-7"/>
          <w:sz w:val="24"/>
        </w:rPr>
        <w:t xml:space="preserve"> </w:t>
      </w:r>
      <w:r>
        <w:rPr>
          <w:color w:val="515354"/>
          <w:sz w:val="24"/>
        </w:rPr>
        <w:t>use</w:t>
      </w:r>
      <w:r>
        <w:rPr>
          <w:color w:val="515354"/>
          <w:spacing w:val="-7"/>
          <w:sz w:val="24"/>
        </w:rPr>
        <w:t xml:space="preserve"> </w:t>
      </w:r>
      <w:r>
        <w:rPr>
          <w:color w:val="515354"/>
          <w:sz w:val="24"/>
        </w:rPr>
        <w:t>the</w:t>
      </w:r>
      <w:r>
        <w:rPr>
          <w:color w:val="515354"/>
          <w:spacing w:val="-7"/>
          <w:sz w:val="24"/>
        </w:rPr>
        <w:t xml:space="preserve"> </w:t>
      </w:r>
      <w:r>
        <w:rPr>
          <w:color w:val="515354"/>
          <w:sz w:val="24"/>
        </w:rPr>
        <w:t>stove,</w:t>
      </w:r>
      <w:r>
        <w:rPr>
          <w:color w:val="515354"/>
          <w:spacing w:val="-7"/>
          <w:sz w:val="24"/>
        </w:rPr>
        <w:t xml:space="preserve"> </w:t>
      </w:r>
      <w:r>
        <w:rPr>
          <w:color w:val="515354"/>
          <w:sz w:val="24"/>
        </w:rPr>
        <w:t>review</w:t>
      </w:r>
      <w:r>
        <w:rPr>
          <w:color w:val="515354"/>
          <w:spacing w:val="-7"/>
          <w:sz w:val="24"/>
        </w:rPr>
        <w:t xml:space="preserve"> </w:t>
      </w:r>
      <w:r>
        <w:rPr>
          <w:color w:val="515354"/>
          <w:sz w:val="24"/>
        </w:rPr>
        <w:t>the</w:t>
      </w:r>
      <w:r>
        <w:rPr>
          <w:color w:val="515354"/>
          <w:spacing w:val="-7"/>
          <w:sz w:val="24"/>
        </w:rPr>
        <w:t xml:space="preserve"> </w:t>
      </w:r>
      <w:r>
        <w:rPr>
          <w:color w:val="515354"/>
          <w:sz w:val="24"/>
        </w:rPr>
        <w:t>manufacturer’s</w:t>
      </w:r>
      <w:r>
        <w:rPr>
          <w:color w:val="515354"/>
          <w:spacing w:val="-7"/>
          <w:sz w:val="24"/>
        </w:rPr>
        <w:t xml:space="preserve"> </w:t>
      </w:r>
      <w:r>
        <w:rPr>
          <w:color w:val="515354"/>
          <w:sz w:val="24"/>
        </w:rPr>
        <w:t>instructions</w:t>
      </w:r>
      <w:r>
        <w:rPr>
          <w:color w:val="515354"/>
          <w:spacing w:val="-7"/>
          <w:sz w:val="24"/>
        </w:rPr>
        <w:t xml:space="preserve"> </w:t>
      </w:r>
      <w:r>
        <w:rPr>
          <w:color w:val="515354"/>
          <w:sz w:val="24"/>
        </w:rPr>
        <w:t>for</w:t>
      </w:r>
      <w:r>
        <w:rPr>
          <w:color w:val="515354"/>
          <w:spacing w:val="-7"/>
          <w:sz w:val="24"/>
        </w:rPr>
        <w:t xml:space="preserve"> </w:t>
      </w:r>
      <w:r>
        <w:rPr>
          <w:color w:val="515354"/>
          <w:sz w:val="24"/>
        </w:rPr>
        <w:t>its proper use, the type of fuel, and how to safely light it.</w:t>
      </w:r>
    </w:p>
    <w:p w14:paraId="6BF60C90" w14:textId="77777777" w:rsidR="002C7295" w:rsidRDefault="00000000">
      <w:pPr>
        <w:pStyle w:val="ListParagraph"/>
        <w:numPr>
          <w:ilvl w:val="0"/>
          <w:numId w:val="59"/>
        </w:numPr>
        <w:tabs>
          <w:tab w:val="left" w:pos="1220"/>
        </w:tabs>
        <w:spacing w:before="20" w:line="235" w:lineRule="auto"/>
        <w:ind w:right="543"/>
        <w:rPr>
          <w:sz w:val="24"/>
        </w:rPr>
      </w:pPr>
      <w:r>
        <w:rPr>
          <w:color w:val="515354"/>
          <w:sz w:val="24"/>
        </w:rPr>
        <w:t>Never use large pots as a windscreen for your backpacking stove, because enclosing the stove could lead to an explosion. Instead, use a manufacturer’s windscreen that is designed to be attached to the backpacking stove for safe use</w:t>
      </w:r>
      <w:r>
        <w:rPr>
          <w:color w:val="515354"/>
          <w:spacing w:val="-4"/>
          <w:sz w:val="24"/>
        </w:rPr>
        <w:t xml:space="preserve"> </w:t>
      </w:r>
      <w:r>
        <w:rPr>
          <w:color w:val="515354"/>
          <w:sz w:val="24"/>
        </w:rPr>
        <w:t>in</w:t>
      </w:r>
      <w:r>
        <w:rPr>
          <w:color w:val="515354"/>
          <w:spacing w:val="-4"/>
          <w:sz w:val="24"/>
        </w:rPr>
        <w:t xml:space="preserve"> </w:t>
      </w:r>
      <w:r>
        <w:rPr>
          <w:color w:val="515354"/>
          <w:sz w:val="24"/>
        </w:rPr>
        <w:t>windy</w:t>
      </w:r>
      <w:r>
        <w:rPr>
          <w:color w:val="515354"/>
          <w:spacing w:val="-4"/>
          <w:sz w:val="24"/>
        </w:rPr>
        <w:t xml:space="preserve"> </w:t>
      </w:r>
      <w:r>
        <w:rPr>
          <w:color w:val="515354"/>
          <w:sz w:val="24"/>
        </w:rPr>
        <w:t>conditions.</w:t>
      </w:r>
      <w:r>
        <w:rPr>
          <w:color w:val="515354"/>
          <w:spacing w:val="-4"/>
          <w:sz w:val="24"/>
        </w:rPr>
        <w:t xml:space="preserve"> </w:t>
      </w:r>
      <w:r>
        <w:rPr>
          <w:color w:val="515354"/>
          <w:sz w:val="24"/>
        </w:rPr>
        <w:t>Also,</w:t>
      </w:r>
      <w:r>
        <w:rPr>
          <w:color w:val="515354"/>
          <w:spacing w:val="-4"/>
          <w:sz w:val="24"/>
        </w:rPr>
        <w:t xml:space="preserve"> </w:t>
      </w:r>
      <w:r>
        <w:rPr>
          <w:color w:val="515354"/>
          <w:sz w:val="24"/>
        </w:rPr>
        <w:t>do</w:t>
      </w:r>
      <w:r>
        <w:rPr>
          <w:color w:val="515354"/>
          <w:spacing w:val="-4"/>
          <w:sz w:val="24"/>
        </w:rPr>
        <w:t xml:space="preserve"> </w:t>
      </w:r>
      <w:r>
        <w:rPr>
          <w:color w:val="515354"/>
          <w:sz w:val="24"/>
        </w:rPr>
        <w:t>not</w:t>
      </w:r>
      <w:r>
        <w:rPr>
          <w:color w:val="515354"/>
          <w:spacing w:val="-4"/>
          <w:sz w:val="24"/>
        </w:rPr>
        <w:t xml:space="preserve"> </w:t>
      </w:r>
      <w:r>
        <w:rPr>
          <w:color w:val="515354"/>
          <w:sz w:val="24"/>
        </w:rPr>
        <w:t>place</w:t>
      </w:r>
      <w:r>
        <w:rPr>
          <w:color w:val="515354"/>
          <w:spacing w:val="-4"/>
          <w:sz w:val="24"/>
        </w:rPr>
        <w:t xml:space="preserve"> </w:t>
      </w:r>
      <w:r>
        <w:rPr>
          <w:color w:val="515354"/>
          <w:sz w:val="24"/>
        </w:rPr>
        <w:t>the</w:t>
      </w:r>
      <w:r>
        <w:rPr>
          <w:color w:val="515354"/>
          <w:spacing w:val="-4"/>
          <w:sz w:val="24"/>
        </w:rPr>
        <w:t xml:space="preserve"> </w:t>
      </w:r>
      <w:r>
        <w:rPr>
          <w:color w:val="515354"/>
          <w:sz w:val="24"/>
        </w:rPr>
        <w:t>stove</w:t>
      </w:r>
      <w:r>
        <w:rPr>
          <w:color w:val="515354"/>
          <w:spacing w:val="-4"/>
          <w:sz w:val="24"/>
        </w:rPr>
        <w:t xml:space="preserve"> </w:t>
      </w:r>
      <w:r>
        <w:rPr>
          <w:color w:val="515354"/>
          <w:sz w:val="24"/>
        </w:rPr>
        <w:t>inside</w:t>
      </w:r>
      <w:r>
        <w:rPr>
          <w:color w:val="515354"/>
          <w:spacing w:val="-4"/>
          <w:sz w:val="24"/>
        </w:rPr>
        <w:t xml:space="preserve"> </w:t>
      </w:r>
      <w:r>
        <w:rPr>
          <w:color w:val="515354"/>
          <w:sz w:val="24"/>
        </w:rPr>
        <w:t>a</w:t>
      </w:r>
      <w:r>
        <w:rPr>
          <w:color w:val="515354"/>
          <w:spacing w:val="-4"/>
          <w:sz w:val="24"/>
        </w:rPr>
        <w:t xml:space="preserve"> </w:t>
      </w:r>
      <w:r>
        <w:rPr>
          <w:color w:val="515354"/>
          <w:sz w:val="24"/>
        </w:rPr>
        <w:t>large</w:t>
      </w:r>
      <w:r>
        <w:rPr>
          <w:color w:val="515354"/>
          <w:spacing w:val="-4"/>
          <w:sz w:val="24"/>
        </w:rPr>
        <w:t xml:space="preserve"> </w:t>
      </w:r>
      <w:r>
        <w:rPr>
          <w:color w:val="515354"/>
          <w:sz w:val="24"/>
        </w:rPr>
        <w:t>pot,</w:t>
      </w:r>
      <w:r>
        <w:rPr>
          <w:color w:val="515354"/>
          <w:spacing w:val="-4"/>
          <w:sz w:val="24"/>
        </w:rPr>
        <w:t xml:space="preserve"> </w:t>
      </w:r>
      <w:r>
        <w:rPr>
          <w:color w:val="515354"/>
          <w:sz w:val="24"/>
        </w:rPr>
        <w:t>because overheating can occur.</w:t>
      </w:r>
    </w:p>
    <w:p w14:paraId="594CDC95" w14:textId="77777777" w:rsidR="002C7295" w:rsidRDefault="00000000">
      <w:pPr>
        <w:pStyle w:val="ListParagraph"/>
        <w:numPr>
          <w:ilvl w:val="0"/>
          <w:numId w:val="59"/>
        </w:numPr>
        <w:tabs>
          <w:tab w:val="left" w:pos="1219"/>
        </w:tabs>
        <w:spacing w:before="9" w:line="240" w:lineRule="auto"/>
        <w:ind w:left="1219" w:hanging="499"/>
        <w:rPr>
          <w:sz w:val="24"/>
        </w:rPr>
      </w:pPr>
      <w:r>
        <w:rPr>
          <w:color w:val="515354"/>
          <w:sz w:val="24"/>
        </w:rPr>
        <w:t>BSA</w:t>
      </w:r>
      <w:r>
        <w:rPr>
          <w:color w:val="515354"/>
          <w:spacing w:val="-1"/>
          <w:sz w:val="24"/>
        </w:rPr>
        <w:t xml:space="preserve"> </w:t>
      </w:r>
      <w:r>
        <w:rPr>
          <w:color w:val="515354"/>
          <w:sz w:val="24"/>
        </w:rPr>
        <w:t>policy</w:t>
      </w:r>
      <w:r>
        <w:rPr>
          <w:color w:val="515354"/>
          <w:spacing w:val="-1"/>
          <w:sz w:val="24"/>
        </w:rPr>
        <w:t xml:space="preserve"> </w:t>
      </w:r>
      <w:r>
        <w:rPr>
          <w:color w:val="515354"/>
          <w:sz w:val="24"/>
        </w:rPr>
        <w:t>prohibits use</w:t>
      </w:r>
      <w:r>
        <w:rPr>
          <w:color w:val="515354"/>
          <w:spacing w:val="-1"/>
          <w:sz w:val="24"/>
        </w:rPr>
        <w:t xml:space="preserve"> </w:t>
      </w:r>
      <w:r>
        <w:rPr>
          <w:color w:val="515354"/>
          <w:sz w:val="24"/>
        </w:rPr>
        <w:t>of homemade</w:t>
      </w:r>
      <w:r>
        <w:rPr>
          <w:color w:val="515354"/>
          <w:spacing w:val="-1"/>
          <w:sz w:val="24"/>
        </w:rPr>
        <w:t xml:space="preserve"> </w:t>
      </w:r>
      <w:r>
        <w:rPr>
          <w:color w:val="515354"/>
          <w:sz w:val="24"/>
        </w:rPr>
        <w:t>backpacking or</w:t>
      </w:r>
      <w:r>
        <w:rPr>
          <w:color w:val="515354"/>
          <w:spacing w:val="-1"/>
          <w:sz w:val="24"/>
        </w:rPr>
        <w:t xml:space="preserve"> </w:t>
      </w:r>
      <w:r>
        <w:rPr>
          <w:color w:val="515354"/>
          <w:sz w:val="24"/>
        </w:rPr>
        <w:t xml:space="preserve">alcohol </w:t>
      </w:r>
      <w:r>
        <w:rPr>
          <w:color w:val="515354"/>
          <w:spacing w:val="-2"/>
          <w:sz w:val="24"/>
        </w:rPr>
        <w:t>stoves.</w:t>
      </w:r>
    </w:p>
    <w:p w14:paraId="74B72C19" w14:textId="77777777" w:rsidR="002C7295" w:rsidRDefault="00000000">
      <w:pPr>
        <w:pStyle w:val="ListParagraph"/>
        <w:numPr>
          <w:ilvl w:val="0"/>
          <w:numId w:val="59"/>
        </w:numPr>
        <w:tabs>
          <w:tab w:val="left" w:pos="1220"/>
        </w:tabs>
        <w:spacing w:before="18" w:line="232" w:lineRule="auto"/>
        <w:ind w:right="678"/>
        <w:rPr>
          <w:sz w:val="24"/>
        </w:rPr>
      </w:pPr>
      <w:r>
        <w:rPr>
          <w:color w:val="515354"/>
          <w:sz w:val="24"/>
        </w:rPr>
        <w:t>Unleaded gasoline and liquid alcohol fuels (including isopropyl alcohol, denatured ethyl alcohol, and ethanol fuels) are not recommended for use, as noted</w:t>
      </w:r>
      <w:r>
        <w:rPr>
          <w:color w:val="515354"/>
          <w:spacing w:val="-4"/>
          <w:sz w:val="24"/>
        </w:rPr>
        <w:t xml:space="preserve"> </w:t>
      </w:r>
      <w:r>
        <w:rPr>
          <w:color w:val="515354"/>
          <w:sz w:val="24"/>
        </w:rPr>
        <w:t>in</w:t>
      </w:r>
      <w:r>
        <w:rPr>
          <w:color w:val="515354"/>
          <w:spacing w:val="-4"/>
          <w:sz w:val="24"/>
        </w:rPr>
        <w:t xml:space="preserve"> </w:t>
      </w:r>
      <w:r>
        <w:rPr>
          <w:color w:val="515354"/>
          <w:sz w:val="24"/>
        </w:rPr>
        <w:t>BSA</w:t>
      </w:r>
      <w:r>
        <w:rPr>
          <w:color w:val="515354"/>
          <w:spacing w:val="-4"/>
          <w:sz w:val="24"/>
        </w:rPr>
        <w:t xml:space="preserve"> </w:t>
      </w:r>
      <w:r>
        <w:rPr>
          <w:color w:val="515354"/>
          <w:sz w:val="24"/>
        </w:rPr>
        <w:t>policy</w:t>
      </w:r>
      <w:r>
        <w:rPr>
          <w:color w:val="515354"/>
          <w:spacing w:val="-4"/>
          <w:sz w:val="24"/>
        </w:rPr>
        <w:t xml:space="preserve"> </w:t>
      </w:r>
      <w:r>
        <w:rPr>
          <w:color w:val="515354"/>
          <w:sz w:val="24"/>
        </w:rPr>
        <w:t>(see</w:t>
      </w:r>
      <w:r>
        <w:rPr>
          <w:color w:val="515354"/>
          <w:spacing w:val="-4"/>
          <w:sz w:val="24"/>
        </w:rPr>
        <w:t xml:space="preserve"> </w:t>
      </w:r>
      <w:r>
        <w:rPr>
          <w:color w:val="515354"/>
          <w:sz w:val="24"/>
        </w:rPr>
        <w:t>“Resources”</w:t>
      </w:r>
      <w:r>
        <w:rPr>
          <w:color w:val="515354"/>
          <w:spacing w:val="-4"/>
          <w:sz w:val="24"/>
        </w:rPr>
        <w:t xml:space="preserve"> </w:t>
      </w:r>
      <w:r>
        <w:rPr>
          <w:color w:val="515354"/>
          <w:sz w:val="24"/>
        </w:rPr>
        <w:t>below)</w:t>
      </w:r>
      <w:r>
        <w:rPr>
          <w:color w:val="515354"/>
          <w:spacing w:val="-4"/>
          <w:sz w:val="24"/>
        </w:rPr>
        <w:t xml:space="preserve"> </w:t>
      </w:r>
      <w:r>
        <w:rPr>
          <w:color w:val="515354"/>
          <w:sz w:val="24"/>
        </w:rPr>
        <w:t>on</w:t>
      </w:r>
      <w:r>
        <w:rPr>
          <w:color w:val="515354"/>
          <w:spacing w:val="-4"/>
          <w:sz w:val="24"/>
        </w:rPr>
        <w:t xml:space="preserve"> </w:t>
      </w:r>
      <w:r>
        <w:rPr>
          <w:color w:val="515354"/>
          <w:sz w:val="24"/>
        </w:rPr>
        <w:t>the</w:t>
      </w:r>
      <w:r>
        <w:rPr>
          <w:color w:val="515354"/>
          <w:spacing w:val="-4"/>
          <w:sz w:val="24"/>
        </w:rPr>
        <w:t xml:space="preserve"> </w:t>
      </w:r>
      <w:r>
        <w:rPr>
          <w:color w:val="515354"/>
          <w:sz w:val="24"/>
        </w:rPr>
        <w:t>storage,</w:t>
      </w:r>
      <w:r>
        <w:rPr>
          <w:color w:val="515354"/>
          <w:spacing w:val="-4"/>
          <w:sz w:val="24"/>
        </w:rPr>
        <w:t xml:space="preserve"> </w:t>
      </w:r>
      <w:r>
        <w:rPr>
          <w:color w:val="515354"/>
          <w:sz w:val="24"/>
        </w:rPr>
        <w:t>handling,</w:t>
      </w:r>
      <w:r>
        <w:rPr>
          <w:color w:val="515354"/>
          <w:spacing w:val="-4"/>
          <w:sz w:val="24"/>
        </w:rPr>
        <w:t xml:space="preserve"> </w:t>
      </w:r>
      <w:r>
        <w:rPr>
          <w:color w:val="515354"/>
          <w:sz w:val="24"/>
        </w:rPr>
        <w:t>and</w:t>
      </w:r>
      <w:r>
        <w:rPr>
          <w:color w:val="515354"/>
          <w:spacing w:val="-4"/>
          <w:sz w:val="24"/>
        </w:rPr>
        <w:t xml:space="preserve"> </w:t>
      </w:r>
      <w:r>
        <w:rPr>
          <w:color w:val="515354"/>
          <w:sz w:val="24"/>
        </w:rPr>
        <w:t>use of chemical fuels and equipment.</w:t>
      </w:r>
    </w:p>
    <w:p w14:paraId="3223B178" w14:textId="77777777" w:rsidR="002C7295" w:rsidRDefault="00000000">
      <w:pPr>
        <w:pStyle w:val="ListParagraph"/>
        <w:numPr>
          <w:ilvl w:val="0"/>
          <w:numId w:val="59"/>
        </w:numPr>
        <w:tabs>
          <w:tab w:val="left" w:pos="1220"/>
        </w:tabs>
        <w:spacing w:before="26" w:line="232" w:lineRule="auto"/>
        <w:ind w:right="687"/>
        <w:rPr>
          <w:sz w:val="24"/>
        </w:rPr>
      </w:pPr>
      <w:r>
        <w:rPr>
          <w:color w:val="515354"/>
          <w:sz w:val="24"/>
        </w:rPr>
        <w:t>When transporting fuel for backpacking stoves, use the manufacturer’s recommended containers. Many of the fuel bottles are metal and may have pouring</w:t>
      </w:r>
      <w:r>
        <w:rPr>
          <w:color w:val="515354"/>
          <w:spacing w:val="-4"/>
          <w:sz w:val="24"/>
        </w:rPr>
        <w:t xml:space="preserve"> </w:t>
      </w:r>
      <w:r>
        <w:rPr>
          <w:color w:val="515354"/>
          <w:sz w:val="24"/>
        </w:rPr>
        <w:t>spouts</w:t>
      </w:r>
      <w:r>
        <w:rPr>
          <w:color w:val="515354"/>
          <w:spacing w:val="-4"/>
          <w:sz w:val="24"/>
        </w:rPr>
        <w:t xml:space="preserve"> </w:t>
      </w:r>
      <w:r>
        <w:rPr>
          <w:color w:val="515354"/>
          <w:sz w:val="24"/>
        </w:rPr>
        <w:t>or</w:t>
      </w:r>
      <w:r>
        <w:rPr>
          <w:color w:val="515354"/>
          <w:spacing w:val="-4"/>
          <w:sz w:val="24"/>
        </w:rPr>
        <w:t xml:space="preserve"> </w:t>
      </w:r>
      <w:r>
        <w:rPr>
          <w:color w:val="515354"/>
          <w:sz w:val="24"/>
        </w:rPr>
        <w:t>funnels</w:t>
      </w:r>
      <w:r>
        <w:rPr>
          <w:color w:val="515354"/>
          <w:spacing w:val="-4"/>
          <w:sz w:val="24"/>
        </w:rPr>
        <w:t xml:space="preserve"> </w:t>
      </w:r>
      <w:r>
        <w:rPr>
          <w:color w:val="515354"/>
          <w:sz w:val="24"/>
        </w:rPr>
        <w:t>attached</w:t>
      </w:r>
      <w:r>
        <w:rPr>
          <w:color w:val="515354"/>
          <w:spacing w:val="-4"/>
          <w:sz w:val="24"/>
        </w:rPr>
        <w:t xml:space="preserve"> </w:t>
      </w:r>
      <w:r>
        <w:rPr>
          <w:color w:val="515354"/>
          <w:sz w:val="24"/>
        </w:rPr>
        <w:t>for</w:t>
      </w:r>
      <w:r>
        <w:rPr>
          <w:color w:val="515354"/>
          <w:spacing w:val="-4"/>
          <w:sz w:val="24"/>
        </w:rPr>
        <w:t xml:space="preserve"> </w:t>
      </w:r>
      <w:r>
        <w:rPr>
          <w:color w:val="515354"/>
          <w:sz w:val="24"/>
        </w:rPr>
        <w:t>dispensing.</w:t>
      </w:r>
      <w:r>
        <w:rPr>
          <w:color w:val="515354"/>
          <w:spacing w:val="-4"/>
          <w:sz w:val="24"/>
        </w:rPr>
        <w:t xml:space="preserve"> </w:t>
      </w:r>
      <w:r>
        <w:rPr>
          <w:color w:val="515354"/>
          <w:sz w:val="24"/>
        </w:rPr>
        <w:t>The</w:t>
      </w:r>
      <w:r>
        <w:rPr>
          <w:color w:val="515354"/>
          <w:spacing w:val="-4"/>
          <w:sz w:val="24"/>
        </w:rPr>
        <w:t xml:space="preserve"> </w:t>
      </w:r>
      <w:r>
        <w:rPr>
          <w:color w:val="515354"/>
          <w:sz w:val="24"/>
        </w:rPr>
        <w:t>caps</w:t>
      </w:r>
      <w:r>
        <w:rPr>
          <w:color w:val="515354"/>
          <w:spacing w:val="-4"/>
          <w:sz w:val="24"/>
        </w:rPr>
        <w:t xml:space="preserve"> </w:t>
      </w:r>
      <w:r>
        <w:rPr>
          <w:color w:val="515354"/>
          <w:sz w:val="24"/>
        </w:rPr>
        <w:t>on</w:t>
      </w:r>
      <w:r>
        <w:rPr>
          <w:color w:val="515354"/>
          <w:spacing w:val="-4"/>
          <w:sz w:val="24"/>
        </w:rPr>
        <w:t xml:space="preserve"> </w:t>
      </w:r>
      <w:r>
        <w:rPr>
          <w:color w:val="515354"/>
          <w:sz w:val="24"/>
        </w:rPr>
        <w:t>the</w:t>
      </w:r>
      <w:r>
        <w:rPr>
          <w:color w:val="515354"/>
          <w:spacing w:val="-4"/>
          <w:sz w:val="24"/>
        </w:rPr>
        <w:t xml:space="preserve"> </w:t>
      </w:r>
      <w:r>
        <w:rPr>
          <w:color w:val="515354"/>
          <w:sz w:val="24"/>
        </w:rPr>
        <w:t>fuel</w:t>
      </w:r>
      <w:r>
        <w:rPr>
          <w:color w:val="515354"/>
          <w:spacing w:val="-4"/>
          <w:sz w:val="24"/>
        </w:rPr>
        <w:t xml:space="preserve"> </w:t>
      </w:r>
      <w:r>
        <w:rPr>
          <w:color w:val="515354"/>
          <w:sz w:val="24"/>
        </w:rPr>
        <w:t>bottles should be liquid tight, to prevent leakage.</w:t>
      </w:r>
    </w:p>
    <w:p w14:paraId="1E5C2223" w14:textId="77777777" w:rsidR="002C7295" w:rsidRDefault="00000000">
      <w:pPr>
        <w:pStyle w:val="ListParagraph"/>
        <w:numPr>
          <w:ilvl w:val="0"/>
          <w:numId w:val="59"/>
        </w:numPr>
        <w:tabs>
          <w:tab w:val="left" w:pos="1220"/>
        </w:tabs>
        <w:spacing w:before="26" w:line="232" w:lineRule="auto"/>
        <w:ind w:right="874"/>
        <w:rPr>
          <w:sz w:val="24"/>
        </w:rPr>
      </w:pPr>
      <w:r>
        <w:rPr>
          <w:color w:val="515354"/>
          <w:sz w:val="24"/>
        </w:rPr>
        <w:t>In</w:t>
      </w:r>
      <w:r>
        <w:rPr>
          <w:color w:val="515354"/>
          <w:spacing w:val="-3"/>
          <w:sz w:val="24"/>
        </w:rPr>
        <w:t xml:space="preserve"> </w:t>
      </w:r>
      <w:r>
        <w:rPr>
          <w:color w:val="515354"/>
          <w:sz w:val="24"/>
        </w:rPr>
        <w:t>case</w:t>
      </w:r>
      <w:r>
        <w:rPr>
          <w:color w:val="515354"/>
          <w:spacing w:val="-3"/>
          <w:sz w:val="24"/>
        </w:rPr>
        <w:t xml:space="preserve"> </w:t>
      </w:r>
      <w:r>
        <w:rPr>
          <w:color w:val="515354"/>
          <w:sz w:val="24"/>
        </w:rPr>
        <w:t>of</w:t>
      </w:r>
      <w:r>
        <w:rPr>
          <w:color w:val="515354"/>
          <w:spacing w:val="-3"/>
          <w:sz w:val="24"/>
        </w:rPr>
        <w:t xml:space="preserve"> </w:t>
      </w:r>
      <w:r>
        <w:rPr>
          <w:color w:val="515354"/>
          <w:sz w:val="24"/>
        </w:rPr>
        <w:t>burns,</w:t>
      </w:r>
      <w:r>
        <w:rPr>
          <w:color w:val="515354"/>
          <w:spacing w:val="-3"/>
          <w:sz w:val="24"/>
        </w:rPr>
        <w:t xml:space="preserve"> </w:t>
      </w:r>
      <w:r>
        <w:rPr>
          <w:color w:val="515354"/>
          <w:sz w:val="24"/>
        </w:rPr>
        <w:t>make</w:t>
      </w:r>
      <w:r>
        <w:rPr>
          <w:color w:val="515354"/>
          <w:spacing w:val="-3"/>
          <w:sz w:val="24"/>
        </w:rPr>
        <w:t xml:space="preserve"> </w:t>
      </w:r>
      <w:r>
        <w:rPr>
          <w:color w:val="515354"/>
          <w:sz w:val="24"/>
        </w:rPr>
        <w:t>sure</w:t>
      </w:r>
      <w:r>
        <w:rPr>
          <w:color w:val="515354"/>
          <w:spacing w:val="-3"/>
          <w:sz w:val="24"/>
        </w:rPr>
        <w:t xml:space="preserve"> </w:t>
      </w:r>
      <w:r>
        <w:rPr>
          <w:color w:val="515354"/>
          <w:sz w:val="24"/>
        </w:rPr>
        <w:t>your</w:t>
      </w:r>
      <w:r>
        <w:rPr>
          <w:color w:val="515354"/>
          <w:spacing w:val="-3"/>
          <w:sz w:val="24"/>
        </w:rPr>
        <w:t xml:space="preserve"> </w:t>
      </w:r>
      <w:r>
        <w:rPr>
          <w:color w:val="515354"/>
          <w:sz w:val="24"/>
        </w:rPr>
        <w:t>first-aid</w:t>
      </w:r>
      <w:r>
        <w:rPr>
          <w:color w:val="515354"/>
          <w:spacing w:val="-3"/>
          <w:sz w:val="24"/>
        </w:rPr>
        <w:t xml:space="preserve"> </w:t>
      </w:r>
      <w:r>
        <w:rPr>
          <w:color w:val="515354"/>
          <w:sz w:val="24"/>
        </w:rPr>
        <w:t>kit</w:t>
      </w:r>
      <w:r>
        <w:rPr>
          <w:color w:val="515354"/>
          <w:spacing w:val="-3"/>
          <w:sz w:val="24"/>
        </w:rPr>
        <w:t xml:space="preserve"> </w:t>
      </w:r>
      <w:r>
        <w:rPr>
          <w:color w:val="515354"/>
          <w:sz w:val="24"/>
        </w:rPr>
        <w:t>is</w:t>
      </w:r>
      <w:r>
        <w:rPr>
          <w:color w:val="515354"/>
          <w:spacing w:val="-3"/>
          <w:sz w:val="24"/>
        </w:rPr>
        <w:t xml:space="preserve"> </w:t>
      </w:r>
      <w:r>
        <w:rPr>
          <w:color w:val="515354"/>
          <w:sz w:val="24"/>
        </w:rPr>
        <w:t>well</w:t>
      </w:r>
      <w:r>
        <w:rPr>
          <w:color w:val="515354"/>
          <w:spacing w:val="-3"/>
          <w:sz w:val="24"/>
        </w:rPr>
        <w:t xml:space="preserve"> </w:t>
      </w:r>
      <w:r>
        <w:rPr>
          <w:color w:val="515354"/>
          <w:sz w:val="24"/>
        </w:rPr>
        <w:t>kept,</w:t>
      </w:r>
      <w:r>
        <w:rPr>
          <w:color w:val="515354"/>
          <w:spacing w:val="-3"/>
          <w:sz w:val="24"/>
        </w:rPr>
        <w:t xml:space="preserve"> </w:t>
      </w:r>
      <w:r>
        <w:rPr>
          <w:color w:val="515354"/>
          <w:sz w:val="24"/>
        </w:rPr>
        <w:t>and</w:t>
      </w:r>
      <w:r>
        <w:rPr>
          <w:color w:val="515354"/>
          <w:spacing w:val="-3"/>
          <w:sz w:val="24"/>
        </w:rPr>
        <w:t xml:space="preserve"> </w:t>
      </w:r>
      <w:r>
        <w:rPr>
          <w:color w:val="515354"/>
          <w:sz w:val="24"/>
        </w:rPr>
        <w:t>know</w:t>
      </w:r>
      <w:r>
        <w:rPr>
          <w:color w:val="515354"/>
          <w:spacing w:val="-3"/>
          <w:sz w:val="24"/>
        </w:rPr>
        <w:t xml:space="preserve"> </w:t>
      </w:r>
      <w:r>
        <w:rPr>
          <w:color w:val="515354"/>
          <w:sz w:val="24"/>
        </w:rPr>
        <w:t>your</w:t>
      </w:r>
      <w:r>
        <w:rPr>
          <w:color w:val="515354"/>
          <w:spacing w:val="-3"/>
          <w:sz w:val="24"/>
        </w:rPr>
        <w:t xml:space="preserve"> </w:t>
      </w:r>
      <w:r>
        <w:rPr>
          <w:color w:val="515354"/>
          <w:sz w:val="24"/>
        </w:rPr>
        <w:t>local emergency response contacts and/or locations.</w:t>
      </w:r>
    </w:p>
    <w:p w14:paraId="4F964E83" w14:textId="77777777" w:rsidR="002C7295" w:rsidRDefault="002C7295">
      <w:pPr>
        <w:spacing w:line="232" w:lineRule="auto"/>
        <w:rPr>
          <w:sz w:val="24"/>
        </w:rPr>
        <w:sectPr w:rsidR="002C7295" w:rsidSect="00826C8E">
          <w:type w:val="continuous"/>
          <w:pgSz w:w="12240" w:h="15840"/>
          <w:pgMar w:top="1360" w:right="940" w:bottom="280" w:left="940" w:header="734" w:footer="914" w:gutter="0"/>
          <w:cols w:space="720"/>
        </w:sectPr>
      </w:pPr>
    </w:p>
    <w:p w14:paraId="544EE176" w14:textId="77777777" w:rsidR="002C7295" w:rsidRDefault="00000000">
      <w:pPr>
        <w:pStyle w:val="Heading1"/>
        <w:spacing w:line="252" w:lineRule="auto"/>
        <w:ind w:left="1897" w:right="1895"/>
      </w:pPr>
      <w:r>
        <w:rPr>
          <w:color w:val="2B2B2B"/>
        </w:rPr>
        <w:lastRenderedPageBreak/>
        <w:t>NATIONAL CAMP STANDARDS PERTAINING</w:t>
      </w:r>
      <w:r>
        <w:rPr>
          <w:color w:val="2B2B2B"/>
          <w:spacing w:val="-26"/>
        </w:rPr>
        <w:t xml:space="preserve"> </w:t>
      </w:r>
      <w:r>
        <w:rPr>
          <w:color w:val="2B2B2B"/>
        </w:rPr>
        <w:t>TO</w:t>
      </w:r>
      <w:r>
        <w:rPr>
          <w:color w:val="2B2B2B"/>
          <w:spacing w:val="-25"/>
        </w:rPr>
        <w:t xml:space="preserve"> </w:t>
      </w:r>
      <w:r>
        <w:rPr>
          <w:color w:val="2B2B2B"/>
        </w:rPr>
        <w:t>OUTDOOR</w:t>
      </w:r>
      <w:r>
        <w:rPr>
          <w:color w:val="2B2B2B"/>
          <w:spacing w:val="-25"/>
        </w:rPr>
        <w:t xml:space="preserve"> </w:t>
      </w:r>
      <w:r>
        <w:rPr>
          <w:color w:val="2B2B2B"/>
        </w:rPr>
        <w:t>SKILLS</w:t>
      </w:r>
    </w:p>
    <w:p w14:paraId="712C5EF4" w14:textId="77777777" w:rsidR="002C7295" w:rsidRDefault="00000000">
      <w:pPr>
        <w:pStyle w:val="BodyText"/>
        <w:spacing w:line="260" w:lineRule="exact"/>
        <w:ind w:left="400" w:right="400"/>
        <w:jc w:val="center"/>
      </w:pPr>
      <w:r>
        <w:rPr>
          <w:color w:val="2B2B2B"/>
        </w:rPr>
        <w:t xml:space="preserve">(15 minutes </w:t>
      </w:r>
      <w:r>
        <w:t xml:space="preserve">- </w:t>
      </w:r>
      <w:r>
        <w:rPr>
          <w:spacing w:val="-2"/>
        </w:rPr>
        <w:t>Inside</w:t>
      </w:r>
      <w:r>
        <w:rPr>
          <w:color w:val="2B2B2B"/>
          <w:spacing w:val="-2"/>
        </w:rPr>
        <w:t>)</w:t>
      </w:r>
    </w:p>
    <w:p w14:paraId="4E43B6D8" w14:textId="77777777" w:rsidR="002C7295" w:rsidRDefault="00000000">
      <w:pPr>
        <w:pStyle w:val="BodyText"/>
        <w:spacing w:before="278" w:line="235" w:lineRule="auto"/>
        <w:ind w:left="500" w:right="638"/>
        <w:rPr>
          <w:color w:val="2B2B2B"/>
          <w:spacing w:val="-2"/>
        </w:rPr>
      </w:pPr>
      <w:r>
        <w:rPr>
          <w:color w:val="2B2B2B"/>
          <w:u w:val="single" w:color="2B2B2B"/>
        </w:rPr>
        <w:t>Objective</w:t>
      </w:r>
      <w:r>
        <w:rPr>
          <w:color w:val="2B2B2B"/>
        </w:rPr>
        <w:t>:</w:t>
      </w:r>
      <w:r>
        <w:rPr>
          <w:color w:val="2B2B2B"/>
          <w:spacing w:val="-4"/>
        </w:rPr>
        <w:t xml:space="preserve"> </w:t>
      </w:r>
      <w:r>
        <w:rPr>
          <w:color w:val="2B2B2B"/>
        </w:rPr>
        <w:t>Participants</w:t>
      </w:r>
      <w:r>
        <w:rPr>
          <w:color w:val="2B2B2B"/>
          <w:spacing w:val="-4"/>
        </w:rPr>
        <w:t xml:space="preserve"> </w:t>
      </w:r>
      <w:r>
        <w:rPr>
          <w:color w:val="2B2B2B"/>
        </w:rPr>
        <w:t>will</w:t>
      </w:r>
      <w:r>
        <w:rPr>
          <w:color w:val="2B2B2B"/>
          <w:spacing w:val="-4"/>
        </w:rPr>
        <w:t xml:space="preserve"> </w:t>
      </w:r>
      <w:r>
        <w:rPr>
          <w:color w:val="2B2B2B"/>
        </w:rPr>
        <w:t>become</w:t>
      </w:r>
      <w:r>
        <w:rPr>
          <w:color w:val="2B2B2B"/>
          <w:spacing w:val="-4"/>
        </w:rPr>
        <w:t xml:space="preserve"> </w:t>
      </w:r>
      <w:r>
        <w:rPr>
          <w:color w:val="2B2B2B"/>
        </w:rPr>
        <w:t>acquainted</w:t>
      </w:r>
      <w:r>
        <w:rPr>
          <w:color w:val="2B2B2B"/>
          <w:spacing w:val="-4"/>
        </w:rPr>
        <w:t xml:space="preserve"> </w:t>
      </w:r>
      <w:r>
        <w:rPr>
          <w:color w:val="2B2B2B"/>
        </w:rPr>
        <w:t>with</w:t>
      </w:r>
      <w:r>
        <w:rPr>
          <w:color w:val="2B2B2B"/>
          <w:spacing w:val="-4"/>
        </w:rPr>
        <w:t xml:space="preserve"> </w:t>
      </w:r>
      <w:r>
        <w:rPr>
          <w:color w:val="2B2B2B"/>
        </w:rPr>
        <w:t>the</w:t>
      </w:r>
      <w:r>
        <w:rPr>
          <w:color w:val="2B2B2B"/>
          <w:spacing w:val="-4"/>
        </w:rPr>
        <w:t xml:space="preserve"> </w:t>
      </w:r>
      <w:r>
        <w:rPr>
          <w:color w:val="2B2B2B"/>
        </w:rPr>
        <w:t>NCAP</w:t>
      </w:r>
      <w:r>
        <w:rPr>
          <w:color w:val="2B2B2B"/>
          <w:spacing w:val="-4"/>
        </w:rPr>
        <w:t xml:space="preserve"> </w:t>
      </w:r>
      <w:r>
        <w:rPr>
          <w:color w:val="2B2B2B"/>
        </w:rPr>
        <w:t>standards</w:t>
      </w:r>
      <w:r>
        <w:rPr>
          <w:color w:val="2B2B2B"/>
          <w:spacing w:val="-4"/>
        </w:rPr>
        <w:t xml:space="preserve"> </w:t>
      </w:r>
      <w:r>
        <w:rPr>
          <w:color w:val="2B2B2B"/>
        </w:rPr>
        <w:t>that</w:t>
      </w:r>
      <w:r>
        <w:rPr>
          <w:color w:val="2B2B2B"/>
          <w:spacing w:val="-4"/>
        </w:rPr>
        <w:t xml:space="preserve"> </w:t>
      </w:r>
      <w:r>
        <w:rPr>
          <w:color w:val="2B2B2B"/>
        </w:rPr>
        <w:t>apply</w:t>
      </w:r>
      <w:r>
        <w:rPr>
          <w:color w:val="2B2B2B"/>
          <w:spacing w:val="-4"/>
        </w:rPr>
        <w:t xml:space="preserve"> </w:t>
      </w:r>
      <w:r>
        <w:rPr>
          <w:color w:val="2B2B2B"/>
        </w:rPr>
        <w:t xml:space="preserve">to outdoor skills and first-year camper programs by reviewing a printout of PS-212 and </w:t>
      </w:r>
      <w:r>
        <w:rPr>
          <w:color w:val="2B2B2B"/>
          <w:spacing w:val="-2"/>
        </w:rPr>
        <w:t>PD-112.</w:t>
      </w:r>
    </w:p>
    <w:p w14:paraId="411773AA" w14:textId="77777777" w:rsidR="002C0980" w:rsidRDefault="002C0980">
      <w:pPr>
        <w:pStyle w:val="BodyText"/>
        <w:spacing w:before="278" w:line="235" w:lineRule="auto"/>
        <w:ind w:left="500" w:right="638"/>
      </w:pPr>
    </w:p>
    <w:p w14:paraId="06A6F7B7" w14:textId="77777777" w:rsidR="002C7295" w:rsidRDefault="00000000">
      <w:pPr>
        <w:pStyle w:val="BodyText"/>
        <w:spacing w:before="19" w:line="235" w:lineRule="auto"/>
        <w:ind w:left="500" w:right="517"/>
      </w:pPr>
      <w:r>
        <w:rPr>
          <w:color w:val="2B2B2B"/>
          <w:u w:val="single" w:color="2B2B2B"/>
        </w:rPr>
        <w:t>Discussion</w:t>
      </w:r>
      <w:r>
        <w:rPr>
          <w:color w:val="2B2B2B"/>
        </w:rPr>
        <w:t>:</w:t>
      </w:r>
      <w:r>
        <w:rPr>
          <w:color w:val="2B2B2B"/>
          <w:spacing w:val="-7"/>
        </w:rPr>
        <w:t xml:space="preserve"> </w:t>
      </w:r>
      <w:r>
        <w:rPr>
          <w:color w:val="2B2B2B"/>
        </w:rPr>
        <w:t>—&gt;</w:t>
      </w:r>
      <w:r>
        <w:rPr>
          <w:color w:val="2B2B2B"/>
          <w:spacing w:val="-7"/>
        </w:rPr>
        <w:t xml:space="preserve"> </w:t>
      </w:r>
      <w:r>
        <w:rPr>
          <w:color w:val="2B2B2B"/>
        </w:rPr>
        <w:t>Turn</w:t>
      </w:r>
      <w:r>
        <w:rPr>
          <w:color w:val="2B2B2B"/>
          <w:spacing w:val="-7"/>
        </w:rPr>
        <w:t xml:space="preserve"> </w:t>
      </w:r>
      <w:r>
        <w:rPr>
          <w:color w:val="2B2B2B"/>
        </w:rPr>
        <w:t>attention</w:t>
      </w:r>
      <w:r>
        <w:rPr>
          <w:color w:val="2B2B2B"/>
          <w:spacing w:val="-7"/>
        </w:rPr>
        <w:t xml:space="preserve"> </w:t>
      </w:r>
      <w:r>
        <w:rPr>
          <w:color w:val="2B2B2B"/>
        </w:rPr>
        <w:t>to</w:t>
      </w:r>
      <w:r>
        <w:rPr>
          <w:color w:val="2B2B2B"/>
          <w:spacing w:val="-7"/>
        </w:rPr>
        <w:t xml:space="preserve"> </w:t>
      </w:r>
      <w:r>
        <w:rPr>
          <w:color w:val="2B2B2B"/>
        </w:rPr>
        <w:t>“NCAP</w:t>
      </w:r>
      <w:r>
        <w:rPr>
          <w:color w:val="2B2B2B"/>
          <w:spacing w:val="-7"/>
        </w:rPr>
        <w:t xml:space="preserve"> </w:t>
      </w:r>
      <w:r>
        <w:rPr>
          <w:color w:val="2B2B2B"/>
        </w:rPr>
        <w:t>Standards</w:t>
      </w:r>
      <w:r>
        <w:rPr>
          <w:color w:val="2B2B2B"/>
          <w:spacing w:val="-7"/>
        </w:rPr>
        <w:t xml:space="preserve"> </w:t>
      </w:r>
      <w:r>
        <w:rPr>
          <w:color w:val="2B2B2B"/>
        </w:rPr>
        <w:t>for</w:t>
      </w:r>
      <w:r>
        <w:rPr>
          <w:color w:val="2B2B2B"/>
          <w:spacing w:val="-7"/>
        </w:rPr>
        <w:t xml:space="preserve"> </w:t>
      </w:r>
      <w:r>
        <w:rPr>
          <w:color w:val="2B2B2B"/>
        </w:rPr>
        <w:t>Outdoor</w:t>
      </w:r>
      <w:r>
        <w:rPr>
          <w:color w:val="2B2B2B"/>
          <w:spacing w:val="-7"/>
        </w:rPr>
        <w:t xml:space="preserve"> </w:t>
      </w:r>
      <w:r>
        <w:rPr>
          <w:color w:val="2B2B2B"/>
        </w:rPr>
        <w:t>Skills”</w:t>
      </w:r>
      <w:r>
        <w:rPr>
          <w:color w:val="2B2B2B"/>
          <w:spacing w:val="-7"/>
        </w:rPr>
        <w:t xml:space="preserve"> </w:t>
      </w:r>
      <w:r>
        <w:rPr>
          <w:color w:val="2B2B2B"/>
        </w:rPr>
        <w:t>reference</w:t>
      </w:r>
      <w:r>
        <w:rPr>
          <w:color w:val="2B2B2B"/>
          <w:spacing w:val="-7"/>
        </w:rPr>
        <w:t xml:space="preserve"> </w:t>
      </w:r>
      <w:r>
        <w:rPr>
          <w:color w:val="2B2B2B"/>
        </w:rPr>
        <w:t>pages and review contents.</w:t>
      </w:r>
    </w:p>
    <w:p w14:paraId="4E79CD3E" w14:textId="77777777" w:rsidR="002C7295" w:rsidRDefault="00000000">
      <w:pPr>
        <w:pStyle w:val="BodyText"/>
        <w:spacing w:before="274" w:line="244" w:lineRule="auto"/>
        <w:ind w:left="500" w:right="517"/>
      </w:pPr>
      <w:r>
        <w:rPr>
          <w:color w:val="2B2B2B"/>
        </w:rPr>
        <w:t>The</w:t>
      </w:r>
      <w:r>
        <w:rPr>
          <w:color w:val="2B2B2B"/>
          <w:spacing w:val="-10"/>
        </w:rPr>
        <w:t xml:space="preserve"> </w:t>
      </w:r>
      <w:r>
        <w:rPr>
          <w:color w:val="2B2B2B"/>
        </w:rPr>
        <w:t>National</w:t>
      </w:r>
      <w:r>
        <w:rPr>
          <w:color w:val="2B2B2B"/>
          <w:spacing w:val="-10"/>
        </w:rPr>
        <w:t xml:space="preserve"> </w:t>
      </w:r>
      <w:r>
        <w:rPr>
          <w:color w:val="2B2B2B"/>
        </w:rPr>
        <w:t>Camp</w:t>
      </w:r>
      <w:r>
        <w:rPr>
          <w:color w:val="2B2B2B"/>
          <w:spacing w:val="-10"/>
        </w:rPr>
        <w:t xml:space="preserve"> </w:t>
      </w:r>
      <w:r>
        <w:rPr>
          <w:color w:val="2B2B2B"/>
        </w:rPr>
        <w:t>Accreditation</w:t>
      </w:r>
      <w:r>
        <w:rPr>
          <w:color w:val="2B2B2B"/>
          <w:spacing w:val="-10"/>
        </w:rPr>
        <w:t xml:space="preserve"> </w:t>
      </w:r>
      <w:r>
        <w:rPr>
          <w:color w:val="2B2B2B"/>
        </w:rPr>
        <w:t>Program</w:t>
      </w:r>
      <w:r>
        <w:rPr>
          <w:color w:val="2B2B2B"/>
          <w:spacing w:val="-10"/>
        </w:rPr>
        <w:t xml:space="preserve"> </w:t>
      </w:r>
      <w:r>
        <w:rPr>
          <w:color w:val="2B2B2B"/>
        </w:rPr>
        <w:t>(NCAP)</w:t>
      </w:r>
      <w:r>
        <w:rPr>
          <w:color w:val="2B2B2B"/>
          <w:spacing w:val="-10"/>
        </w:rPr>
        <w:t xml:space="preserve"> </w:t>
      </w:r>
      <w:r>
        <w:rPr>
          <w:color w:val="2B2B2B"/>
        </w:rPr>
        <w:t>standard</w:t>
      </w:r>
      <w:r>
        <w:rPr>
          <w:color w:val="2B2B2B"/>
          <w:spacing w:val="-10"/>
        </w:rPr>
        <w:t xml:space="preserve"> </w:t>
      </w:r>
      <w:r>
        <w:rPr>
          <w:color w:val="2B2B2B"/>
        </w:rPr>
        <w:t>for</w:t>
      </w:r>
      <w:r>
        <w:rPr>
          <w:color w:val="2B2B2B"/>
          <w:spacing w:val="-10"/>
        </w:rPr>
        <w:t xml:space="preserve"> </w:t>
      </w:r>
      <w:r>
        <w:rPr>
          <w:color w:val="2B2B2B"/>
        </w:rPr>
        <w:t>SCOUTCRAFT, WOODCRAFT, AND OUTDOOR SKILLS PROGRAM (</w:t>
      </w:r>
      <w:r>
        <w:rPr>
          <w:b/>
          <w:color w:val="2B2B2B"/>
        </w:rPr>
        <w:t>PS-212</w:t>
      </w:r>
      <w:r>
        <w:rPr>
          <w:color w:val="2B2B2B"/>
        </w:rPr>
        <w:t>) states:</w:t>
      </w:r>
    </w:p>
    <w:p w14:paraId="31C3B258" w14:textId="77777777" w:rsidR="002C7295" w:rsidRDefault="00000000">
      <w:pPr>
        <w:pStyle w:val="BodyText"/>
        <w:spacing w:before="274" w:line="235" w:lineRule="auto"/>
        <w:ind w:left="500" w:right="517"/>
      </w:pPr>
      <w:r>
        <w:rPr>
          <w:color w:val="2B2B2B"/>
        </w:rPr>
        <w:t>“If</w:t>
      </w:r>
      <w:r>
        <w:rPr>
          <w:color w:val="2B2B2B"/>
          <w:spacing w:val="-4"/>
        </w:rPr>
        <w:t xml:space="preserve"> </w:t>
      </w:r>
      <w:r>
        <w:rPr>
          <w:color w:val="2B2B2B"/>
        </w:rPr>
        <w:t>oﬀered,</w:t>
      </w:r>
      <w:r>
        <w:rPr>
          <w:color w:val="2B2B2B"/>
          <w:spacing w:val="-4"/>
        </w:rPr>
        <w:t xml:space="preserve"> </w:t>
      </w:r>
      <w:r>
        <w:rPr>
          <w:color w:val="2B2B2B"/>
        </w:rPr>
        <w:t>Scoutcraft,</w:t>
      </w:r>
      <w:r>
        <w:rPr>
          <w:color w:val="2B2B2B"/>
          <w:spacing w:val="-4"/>
        </w:rPr>
        <w:t xml:space="preserve"> </w:t>
      </w:r>
      <w:r>
        <w:rPr>
          <w:color w:val="2B2B2B"/>
        </w:rPr>
        <w:t>woodcraft,</w:t>
      </w:r>
      <w:r>
        <w:rPr>
          <w:color w:val="2B2B2B"/>
          <w:spacing w:val="-4"/>
        </w:rPr>
        <w:t xml:space="preserve"> </w:t>
      </w:r>
      <w:r>
        <w:rPr>
          <w:color w:val="2B2B2B"/>
        </w:rPr>
        <w:t>and</w:t>
      </w:r>
      <w:r>
        <w:rPr>
          <w:color w:val="2B2B2B"/>
          <w:spacing w:val="-4"/>
        </w:rPr>
        <w:t xml:space="preserve"> </w:t>
      </w:r>
      <w:r>
        <w:rPr>
          <w:color w:val="2B2B2B"/>
        </w:rPr>
        <w:t>outdoor</w:t>
      </w:r>
      <w:r>
        <w:rPr>
          <w:color w:val="2B2B2B"/>
          <w:spacing w:val="-4"/>
        </w:rPr>
        <w:t xml:space="preserve"> </w:t>
      </w:r>
      <w:r>
        <w:rPr>
          <w:color w:val="2B2B2B"/>
        </w:rPr>
        <w:t>skills</w:t>
      </w:r>
      <w:r>
        <w:rPr>
          <w:color w:val="2B2B2B"/>
          <w:spacing w:val="-4"/>
        </w:rPr>
        <w:t xml:space="preserve"> </w:t>
      </w:r>
      <w:r>
        <w:rPr>
          <w:color w:val="2B2B2B"/>
        </w:rPr>
        <w:t>activities</w:t>
      </w:r>
      <w:r>
        <w:rPr>
          <w:color w:val="2B2B2B"/>
          <w:spacing w:val="-4"/>
        </w:rPr>
        <w:t xml:space="preserve"> </w:t>
      </w:r>
      <w:r>
        <w:rPr>
          <w:color w:val="2B2B2B"/>
        </w:rPr>
        <w:t>are</w:t>
      </w:r>
      <w:r>
        <w:rPr>
          <w:color w:val="2B2B2B"/>
          <w:spacing w:val="-4"/>
        </w:rPr>
        <w:t xml:space="preserve"> </w:t>
      </w:r>
      <w:r>
        <w:rPr>
          <w:color w:val="2B2B2B"/>
        </w:rPr>
        <w:t>led</w:t>
      </w:r>
      <w:r>
        <w:rPr>
          <w:color w:val="2B2B2B"/>
          <w:spacing w:val="-4"/>
        </w:rPr>
        <w:t xml:space="preserve"> </w:t>
      </w:r>
      <w:r>
        <w:rPr>
          <w:color w:val="2B2B2B"/>
        </w:rPr>
        <w:t>by</w:t>
      </w:r>
      <w:r>
        <w:rPr>
          <w:color w:val="2B2B2B"/>
          <w:spacing w:val="-4"/>
        </w:rPr>
        <w:t xml:space="preserve"> </w:t>
      </w:r>
      <w:r>
        <w:rPr>
          <w:color w:val="2B2B2B"/>
        </w:rPr>
        <w:t>qualified</w:t>
      </w:r>
      <w:r>
        <w:rPr>
          <w:color w:val="2B2B2B"/>
          <w:spacing w:val="-4"/>
        </w:rPr>
        <w:t xml:space="preserve"> </w:t>
      </w:r>
      <w:r>
        <w:rPr>
          <w:color w:val="2B2B2B"/>
        </w:rPr>
        <w:t>staﬀ, meet safety standards, use maintained equipment, and provide opportunities for learning, growth, and advancement.”</w:t>
      </w:r>
    </w:p>
    <w:p w14:paraId="3B9DA63F" w14:textId="77777777" w:rsidR="002C7295" w:rsidRDefault="002C7295">
      <w:pPr>
        <w:pStyle w:val="BodyText"/>
        <w:spacing w:line="240" w:lineRule="auto"/>
        <w:ind w:left="0"/>
      </w:pPr>
    </w:p>
    <w:p w14:paraId="29FF9548" w14:textId="77777777" w:rsidR="002C7295" w:rsidRDefault="00000000">
      <w:pPr>
        <w:pStyle w:val="Heading6"/>
      </w:pPr>
      <w:r>
        <w:rPr>
          <w:color w:val="2B2B2B"/>
        </w:rPr>
        <w:t>Specific</w:t>
      </w:r>
      <w:r>
        <w:rPr>
          <w:color w:val="2B2B2B"/>
          <w:spacing w:val="-1"/>
        </w:rPr>
        <w:t xml:space="preserve"> </w:t>
      </w:r>
      <w:r>
        <w:rPr>
          <w:color w:val="2B2B2B"/>
        </w:rPr>
        <w:t xml:space="preserve">Requirements of the </w:t>
      </w:r>
      <w:r>
        <w:rPr>
          <w:color w:val="2B2B2B"/>
          <w:spacing w:val="-2"/>
        </w:rPr>
        <w:t>Standard:</w:t>
      </w:r>
    </w:p>
    <w:p w14:paraId="4D0EAF31" w14:textId="77777777" w:rsidR="002C7295" w:rsidRDefault="00000000">
      <w:pPr>
        <w:pStyle w:val="ListParagraph"/>
        <w:numPr>
          <w:ilvl w:val="0"/>
          <w:numId w:val="58"/>
        </w:numPr>
        <w:tabs>
          <w:tab w:val="left" w:pos="892"/>
        </w:tabs>
        <w:spacing w:before="2" w:line="235" w:lineRule="auto"/>
        <w:ind w:right="1160"/>
        <w:rPr>
          <w:sz w:val="24"/>
        </w:rPr>
      </w:pPr>
      <w:r>
        <w:rPr>
          <w:color w:val="2B2B2B"/>
          <w:sz w:val="24"/>
        </w:rPr>
        <w:t>Equipment</w:t>
      </w:r>
      <w:r>
        <w:rPr>
          <w:color w:val="2B2B2B"/>
          <w:spacing w:val="-4"/>
          <w:sz w:val="24"/>
        </w:rPr>
        <w:t xml:space="preserve"> </w:t>
      </w:r>
      <w:r>
        <w:rPr>
          <w:color w:val="2B2B2B"/>
          <w:sz w:val="24"/>
        </w:rPr>
        <w:t>used</w:t>
      </w:r>
      <w:r>
        <w:rPr>
          <w:color w:val="2B2B2B"/>
          <w:spacing w:val="-4"/>
          <w:sz w:val="24"/>
        </w:rPr>
        <w:t xml:space="preserve"> </w:t>
      </w:r>
      <w:r>
        <w:rPr>
          <w:color w:val="2B2B2B"/>
          <w:sz w:val="24"/>
        </w:rPr>
        <w:t>for</w:t>
      </w:r>
      <w:r>
        <w:rPr>
          <w:color w:val="2B2B2B"/>
          <w:spacing w:val="-4"/>
          <w:sz w:val="24"/>
        </w:rPr>
        <w:t xml:space="preserve"> </w:t>
      </w:r>
      <w:r>
        <w:rPr>
          <w:color w:val="2B2B2B"/>
          <w:sz w:val="24"/>
        </w:rPr>
        <w:t>this</w:t>
      </w:r>
      <w:r>
        <w:rPr>
          <w:color w:val="2B2B2B"/>
          <w:spacing w:val="-4"/>
          <w:sz w:val="24"/>
        </w:rPr>
        <w:t xml:space="preserve"> </w:t>
      </w:r>
      <w:r>
        <w:rPr>
          <w:color w:val="2B2B2B"/>
          <w:sz w:val="24"/>
        </w:rPr>
        <w:t>program</w:t>
      </w:r>
      <w:r>
        <w:rPr>
          <w:color w:val="2B2B2B"/>
          <w:spacing w:val="-4"/>
          <w:sz w:val="24"/>
        </w:rPr>
        <w:t xml:space="preserve"> </w:t>
      </w:r>
      <w:r>
        <w:rPr>
          <w:color w:val="2B2B2B"/>
          <w:sz w:val="24"/>
        </w:rPr>
        <w:t>area</w:t>
      </w:r>
      <w:r>
        <w:rPr>
          <w:color w:val="2B2B2B"/>
          <w:spacing w:val="-4"/>
          <w:sz w:val="24"/>
        </w:rPr>
        <w:t xml:space="preserve"> </w:t>
      </w:r>
      <w:r>
        <w:rPr>
          <w:color w:val="2B2B2B"/>
          <w:sz w:val="24"/>
        </w:rPr>
        <w:t>must</w:t>
      </w:r>
      <w:r>
        <w:rPr>
          <w:color w:val="2B2B2B"/>
          <w:spacing w:val="-4"/>
          <w:sz w:val="24"/>
        </w:rPr>
        <w:t xml:space="preserve"> </w:t>
      </w:r>
      <w:r>
        <w:rPr>
          <w:color w:val="2B2B2B"/>
          <w:sz w:val="24"/>
        </w:rPr>
        <w:t>be</w:t>
      </w:r>
      <w:r>
        <w:rPr>
          <w:color w:val="2B2B2B"/>
          <w:spacing w:val="-4"/>
          <w:sz w:val="24"/>
        </w:rPr>
        <w:t xml:space="preserve"> </w:t>
      </w:r>
      <w:r>
        <w:rPr>
          <w:color w:val="2B2B2B"/>
          <w:sz w:val="24"/>
        </w:rPr>
        <w:t>in</w:t>
      </w:r>
      <w:r>
        <w:rPr>
          <w:color w:val="2B2B2B"/>
          <w:spacing w:val="-4"/>
          <w:sz w:val="24"/>
        </w:rPr>
        <w:t xml:space="preserve"> </w:t>
      </w:r>
      <w:r>
        <w:rPr>
          <w:color w:val="2B2B2B"/>
          <w:sz w:val="24"/>
        </w:rPr>
        <w:t>serviceable</w:t>
      </w:r>
      <w:r>
        <w:rPr>
          <w:color w:val="2B2B2B"/>
          <w:spacing w:val="-4"/>
          <w:sz w:val="24"/>
        </w:rPr>
        <w:t xml:space="preserve"> </w:t>
      </w:r>
      <w:r>
        <w:rPr>
          <w:color w:val="2B2B2B"/>
          <w:sz w:val="24"/>
        </w:rPr>
        <w:t>condition</w:t>
      </w:r>
      <w:r>
        <w:rPr>
          <w:color w:val="2B2B2B"/>
          <w:spacing w:val="-4"/>
          <w:sz w:val="24"/>
        </w:rPr>
        <w:t xml:space="preserve"> </w:t>
      </w:r>
      <w:r>
        <w:rPr>
          <w:color w:val="2B2B2B"/>
          <w:sz w:val="24"/>
        </w:rPr>
        <w:t>and</w:t>
      </w:r>
      <w:r>
        <w:rPr>
          <w:color w:val="2B2B2B"/>
          <w:spacing w:val="-4"/>
          <w:sz w:val="24"/>
        </w:rPr>
        <w:t xml:space="preserve"> </w:t>
      </w:r>
      <w:r>
        <w:rPr>
          <w:color w:val="2B2B2B"/>
          <w:sz w:val="24"/>
        </w:rPr>
        <w:t>is checked to avoid potential injury.</w:t>
      </w:r>
    </w:p>
    <w:p w14:paraId="4763C1F1" w14:textId="77777777" w:rsidR="002C7295" w:rsidRDefault="00000000">
      <w:pPr>
        <w:pStyle w:val="ListParagraph"/>
        <w:numPr>
          <w:ilvl w:val="0"/>
          <w:numId w:val="58"/>
        </w:numPr>
        <w:tabs>
          <w:tab w:val="left" w:pos="892"/>
        </w:tabs>
        <w:spacing w:line="235" w:lineRule="auto"/>
        <w:ind w:right="867"/>
        <w:rPr>
          <w:sz w:val="24"/>
        </w:rPr>
      </w:pPr>
      <w:r>
        <w:rPr>
          <w:color w:val="2B2B2B"/>
          <w:sz w:val="24"/>
        </w:rPr>
        <w:t>Appropriate</w:t>
      </w:r>
      <w:r>
        <w:rPr>
          <w:color w:val="2B2B2B"/>
          <w:spacing w:val="-5"/>
          <w:sz w:val="24"/>
        </w:rPr>
        <w:t xml:space="preserve"> </w:t>
      </w:r>
      <w:r>
        <w:rPr>
          <w:color w:val="2B2B2B"/>
          <w:sz w:val="24"/>
        </w:rPr>
        <w:t>safety</w:t>
      </w:r>
      <w:r>
        <w:rPr>
          <w:color w:val="2B2B2B"/>
          <w:spacing w:val="-5"/>
          <w:sz w:val="24"/>
        </w:rPr>
        <w:t xml:space="preserve"> </w:t>
      </w:r>
      <w:r>
        <w:rPr>
          <w:color w:val="2B2B2B"/>
          <w:sz w:val="24"/>
        </w:rPr>
        <w:t>equipment,</w:t>
      </w:r>
      <w:r>
        <w:rPr>
          <w:color w:val="2B2B2B"/>
          <w:spacing w:val="-5"/>
          <w:sz w:val="24"/>
        </w:rPr>
        <w:t xml:space="preserve"> </w:t>
      </w:r>
      <w:r>
        <w:rPr>
          <w:color w:val="2B2B2B"/>
          <w:sz w:val="24"/>
        </w:rPr>
        <w:t>skills</w:t>
      </w:r>
      <w:r>
        <w:rPr>
          <w:color w:val="2B2B2B"/>
          <w:spacing w:val="-5"/>
          <w:sz w:val="24"/>
        </w:rPr>
        <w:t xml:space="preserve"> </w:t>
      </w:r>
      <w:r>
        <w:rPr>
          <w:color w:val="2B2B2B"/>
          <w:sz w:val="24"/>
        </w:rPr>
        <w:t>training,</w:t>
      </w:r>
      <w:r>
        <w:rPr>
          <w:color w:val="2B2B2B"/>
          <w:spacing w:val="-5"/>
          <w:sz w:val="24"/>
        </w:rPr>
        <w:t xml:space="preserve"> </w:t>
      </w:r>
      <w:r>
        <w:rPr>
          <w:color w:val="2B2B2B"/>
          <w:sz w:val="24"/>
        </w:rPr>
        <w:t>and</w:t>
      </w:r>
      <w:r>
        <w:rPr>
          <w:color w:val="2B2B2B"/>
          <w:spacing w:val="-5"/>
          <w:sz w:val="24"/>
        </w:rPr>
        <w:t xml:space="preserve"> </w:t>
      </w:r>
      <w:r>
        <w:rPr>
          <w:color w:val="2B2B2B"/>
          <w:sz w:val="24"/>
        </w:rPr>
        <w:t>supervision</w:t>
      </w:r>
      <w:r>
        <w:rPr>
          <w:color w:val="2B2B2B"/>
          <w:spacing w:val="-5"/>
          <w:sz w:val="24"/>
        </w:rPr>
        <w:t xml:space="preserve"> </w:t>
      </w:r>
      <w:r>
        <w:rPr>
          <w:color w:val="2B2B2B"/>
          <w:sz w:val="24"/>
        </w:rPr>
        <w:t>are</w:t>
      </w:r>
      <w:r>
        <w:rPr>
          <w:color w:val="2B2B2B"/>
          <w:spacing w:val="-5"/>
          <w:sz w:val="24"/>
        </w:rPr>
        <w:t xml:space="preserve"> </w:t>
      </w:r>
      <w:r>
        <w:rPr>
          <w:color w:val="2B2B2B"/>
          <w:sz w:val="24"/>
        </w:rPr>
        <w:t>provided</w:t>
      </w:r>
      <w:r>
        <w:rPr>
          <w:color w:val="2B2B2B"/>
          <w:spacing w:val="-5"/>
          <w:sz w:val="24"/>
        </w:rPr>
        <w:t xml:space="preserve"> </w:t>
      </w:r>
      <w:r>
        <w:rPr>
          <w:color w:val="2B2B2B"/>
          <w:sz w:val="24"/>
        </w:rPr>
        <w:t>in</w:t>
      </w:r>
      <w:r>
        <w:rPr>
          <w:color w:val="2B2B2B"/>
          <w:spacing w:val="-5"/>
          <w:sz w:val="24"/>
        </w:rPr>
        <w:t xml:space="preserve"> </w:t>
      </w:r>
      <w:r>
        <w:rPr>
          <w:color w:val="2B2B2B"/>
          <w:sz w:val="24"/>
        </w:rPr>
        <w:t>the programs where risk must be managed.</w:t>
      </w:r>
    </w:p>
    <w:p w14:paraId="59141DE8" w14:textId="77777777" w:rsidR="002C7295" w:rsidRDefault="00000000">
      <w:pPr>
        <w:pStyle w:val="ListParagraph"/>
        <w:numPr>
          <w:ilvl w:val="0"/>
          <w:numId w:val="58"/>
        </w:numPr>
        <w:tabs>
          <w:tab w:val="left" w:pos="892"/>
        </w:tabs>
        <w:spacing w:line="235" w:lineRule="auto"/>
        <w:ind w:right="765"/>
        <w:rPr>
          <w:sz w:val="24"/>
        </w:rPr>
      </w:pPr>
      <w:r>
        <w:rPr>
          <w:color w:val="2B2B2B"/>
          <w:sz w:val="24"/>
        </w:rPr>
        <w:t>Pioneering projects where participants are elevated more than 6 feet above the ground</w:t>
      </w:r>
      <w:r>
        <w:rPr>
          <w:color w:val="2B2B2B"/>
          <w:spacing w:val="-5"/>
          <w:sz w:val="24"/>
        </w:rPr>
        <w:t xml:space="preserve"> </w:t>
      </w:r>
      <w:r>
        <w:rPr>
          <w:color w:val="2B2B2B"/>
          <w:sz w:val="24"/>
        </w:rPr>
        <w:t>are</w:t>
      </w:r>
      <w:r>
        <w:rPr>
          <w:color w:val="2B2B2B"/>
          <w:spacing w:val="-5"/>
          <w:sz w:val="24"/>
        </w:rPr>
        <w:t xml:space="preserve"> </w:t>
      </w:r>
      <w:r>
        <w:rPr>
          <w:color w:val="2B2B2B"/>
          <w:sz w:val="24"/>
        </w:rPr>
        <w:t>permitted</w:t>
      </w:r>
      <w:r>
        <w:rPr>
          <w:color w:val="2B2B2B"/>
          <w:spacing w:val="-5"/>
          <w:sz w:val="24"/>
        </w:rPr>
        <w:t xml:space="preserve"> </w:t>
      </w:r>
      <w:r>
        <w:rPr>
          <w:color w:val="2B2B2B"/>
          <w:sz w:val="24"/>
        </w:rPr>
        <w:t>only</w:t>
      </w:r>
      <w:r>
        <w:rPr>
          <w:color w:val="2B2B2B"/>
          <w:spacing w:val="-5"/>
          <w:sz w:val="24"/>
        </w:rPr>
        <w:t xml:space="preserve"> </w:t>
      </w:r>
      <w:r>
        <w:rPr>
          <w:color w:val="2B2B2B"/>
          <w:sz w:val="24"/>
        </w:rPr>
        <w:t>after</w:t>
      </w:r>
      <w:r>
        <w:rPr>
          <w:color w:val="2B2B2B"/>
          <w:spacing w:val="-5"/>
          <w:sz w:val="24"/>
        </w:rPr>
        <w:t xml:space="preserve"> </w:t>
      </w:r>
      <w:r>
        <w:rPr>
          <w:color w:val="2B2B2B"/>
          <w:sz w:val="24"/>
        </w:rPr>
        <w:t>review</w:t>
      </w:r>
      <w:r>
        <w:rPr>
          <w:color w:val="2B2B2B"/>
          <w:spacing w:val="-5"/>
          <w:sz w:val="24"/>
        </w:rPr>
        <w:t xml:space="preserve"> </w:t>
      </w:r>
      <w:r>
        <w:rPr>
          <w:color w:val="2B2B2B"/>
          <w:sz w:val="24"/>
        </w:rPr>
        <w:t>by</w:t>
      </w:r>
      <w:r>
        <w:rPr>
          <w:color w:val="2B2B2B"/>
          <w:spacing w:val="-5"/>
          <w:sz w:val="24"/>
        </w:rPr>
        <w:t xml:space="preserve"> </w:t>
      </w:r>
      <w:r>
        <w:rPr>
          <w:color w:val="2B2B2B"/>
          <w:sz w:val="24"/>
        </w:rPr>
        <w:t>the</w:t>
      </w:r>
      <w:r>
        <w:rPr>
          <w:color w:val="2B2B2B"/>
          <w:spacing w:val="-5"/>
          <w:sz w:val="24"/>
        </w:rPr>
        <w:t xml:space="preserve"> </w:t>
      </w:r>
      <w:r>
        <w:rPr>
          <w:color w:val="2B2B2B"/>
          <w:sz w:val="24"/>
        </w:rPr>
        <w:t>council</w:t>
      </w:r>
      <w:r>
        <w:rPr>
          <w:color w:val="2B2B2B"/>
          <w:spacing w:val="-5"/>
          <w:sz w:val="24"/>
        </w:rPr>
        <w:t xml:space="preserve"> </w:t>
      </w:r>
      <w:r>
        <w:rPr>
          <w:color w:val="2B2B2B"/>
          <w:sz w:val="24"/>
        </w:rPr>
        <w:t>enterprise</w:t>
      </w:r>
      <w:r>
        <w:rPr>
          <w:color w:val="2B2B2B"/>
          <w:spacing w:val="-5"/>
          <w:sz w:val="24"/>
        </w:rPr>
        <w:t xml:space="preserve"> </w:t>
      </w:r>
      <w:r>
        <w:rPr>
          <w:color w:val="2B2B2B"/>
          <w:sz w:val="24"/>
        </w:rPr>
        <w:t>risk</w:t>
      </w:r>
      <w:r>
        <w:rPr>
          <w:color w:val="2B2B2B"/>
          <w:spacing w:val="-5"/>
          <w:sz w:val="24"/>
        </w:rPr>
        <w:t xml:space="preserve"> </w:t>
      </w:r>
      <w:r>
        <w:rPr>
          <w:color w:val="2B2B2B"/>
          <w:sz w:val="24"/>
        </w:rPr>
        <w:t xml:space="preserve">management </w:t>
      </w:r>
      <w:r>
        <w:rPr>
          <w:color w:val="2B2B2B"/>
          <w:spacing w:val="-2"/>
          <w:sz w:val="24"/>
        </w:rPr>
        <w:t>committee.</w:t>
      </w:r>
    </w:p>
    <w:p w14:paraId="73CC2193" w14:textId="77777777" w:rsidR="002C7295" w:rsidRDefault="00000000">
      <w:pPr>
        <w:pStyle w:val="Heading5"/>
        <w:spacing w:before="284" w:line="290" w:lineRule="exact"/>
      </w:pPr>
      <w:r>
        <w:rPr>
          <w:color w:val="2B2B2B"/>
          <w:spacing w:val="-2"/>
        </w:rPr>
        <w:t>INTERPRETATION:</w:t>
      </w:r>
    </w:p>
    <w:p w14:paraId="7930EB80" w14:textId="77777777" w:rsidR="002C7295" w:rsidRDefault="00000000">
      <w:pPr>
        <w:pStyle w:val="ListParagraph"/>
        <w:numPr>
          <w:ilvl w:val="0"/>
          <w:numId w:val="61"/>
        </w:numPr>
        <w:tabs>
          <w:tab w:val="left" w:pos="694"/>
          <w:tab w:val="left" w:pos="696"/>
        </w:tabs>
        <w:spacing w:before="16" w:line="218" w:lineRule="auto"/>
        <w:ind w:right="1469"/>
        <w:rPr>
          <w:color w:val="2B2B2B"/>
          <w:position w:val="-1"/>
          <w:sz w:val="24"/>
        </w:rPr>
      </w:pPr>
      <w:r>
        <w:rPr>
          <w:color w:val="2B2B2B"/>
          <w:sz w:val="24"/>
        </w:rPr>
        <w:t>Scoutcraft,</w:t>
      </w:r>
      <w:r>
        <w:rPr>
          <w:color w:val="2B2B2B"/>
          <w:spacing w:val="-5"/>
          <w:sz w:val="24"/>
        </w:rPr>
        <w:t xml:space="preserve"> </w:t>
      </w:r>
      <w:r>
        <w:rPr>
          <w:color w:val="2B2B2B"/>
          <w:sz w:val="24"/>
        </w:rPr>
        <w:t>woodcraft,</w:t>
      </w:r>
      <w:r>
        <w:rPr>
          <w:color w:val="2B2B2B"/>
          <w:spacing w:val="-5"/>
          <w:sz w:val="24"/>
        </w:rPr>
        <w:t xml:space="preserve"> </w:t>
      </w:r>
      <w:r>
        <w:rPr>
          <w:color w:val="2B2B2B"/>
          <w:sz w:val="24"/>
        </w:rPr>
        <w:t>and</w:t>
      </w:r>
      <w:r>
        <w:rPr>
          <w:color w:val="2B2B2B"/>
          <w:spacing w:val="-5"/>
          <w:sz w:val="24"/>
        </w:rPr>
        <w:t xml:space="preserve"> </w:t>
      </w:r>
      <w:r>
        <w:rPr>
          <w:color w:val="2B2B2B"/>
          <w:sz w:val="24"/>
        </w:rPr>
        <w:t>outdoor</w:t>
      </w:r>
      <w:r>
        <w:rPr>
          <w:color w:val="2B2B2B"/>
          <w:spacing w:val="-5"/>
          <w:sz w:val="24"/>
        </w:rPr>
        <w:t xml:space="preserve"> </w:t>
      </w:r>
      <w:r>
        <w:rPr>
          <w:color w:val="2B2B2B"/>
          <w:sz w:val="24"/>
        </w:rPr>
        <w:t>skills</w:t>
      </w:r>
      <w:r>
        <w:rPr>
          <w:color w:val="2B2B2B"/>
          <w:spacing w:val="-5"/>
          <w:sz w:val="24"/>
        </w:rPr>
        <w:t xml:space="preserve"> </w:t>
      </w:r>
      <w:r>
        <w:rPr>
          <w:color w:val="2B2B2B"/>
          <w:sz w:val="24"/>
        </w:rPr>
        <w:t>activities</w:t>
      </w:r>
      <w:r>
        <w:rPr>
          <w:color w:val="2B2B2B"/>
          <w:spacing w:val="-5"/>
          <w:sz w:val="24"/>
        </w:rPr>
        <w:t xml:space="preserve"> </w:t>
      </w:r>
      <w:r>
        <w:rPr>
          <w:color w:val="2B2B2B"/>
          <w:sz w:val="24"/>
        </w:rPr>
        <w:t>include</w:t>
      </w:r>
      <w:r>
        <w:rPr>
          <w:color w:val="2B2B2B"/>
          <w:spacing w:val="-5"/>
          <w:sz w:val="24"/>
        </w:rPr>
        <w:t xml:space="preserve"> </w:t>
      </w:r>
      <w:r>
        <w:rPr>
          <w:color w:val="2B2B2B"/>
          <w:sz w:val="24"/>
        </w:rPr>
        <w:t>camping,</w:t>
      </w:r>
      <w:r>
        <w:rPr>
          <w:color w:val="2B2B2B"/>
          <w:spacing w:val="-5"/>
          <w:sz w:val="24"/>
        </w:rPr>
        <w:t xml:space="preserve"> </w:t>
      </w:r>
      <w:r>
        <w:rPr>
          <w:color w:val="2B2B2B"/>
          <w:sz w:val="24"/>
        </w:rPr>
        <w:t>outdoor cooking,</w:t>
      </w:r>
      <w:r>
        <w:rPr>
          <w:color w:val="2B2B2B"/>
          <w:spacing w:val="-1"/>
          <w:sz w:val="24"/>
        </w:rPr>
        <w:t xml:space="preserve"> </w:t>
      </w:r>
      <w:r>
        <w:rPr>
          <w:color w:val="2B2B2B"/>
          <w:sz w:val="24"/>
        </w:rPr>
        <w:t>wilderness</w:t>
      </w:r>
      <w:r>
        <w:rPr>
          <w:color w:val="2B2B2B"/>
          <w:spacing w:val="-1"/>
          <w:sz w:val="24"/>
        </w:rPr>
        <w:t xml:space="preserve"> </w:t>
      </w:r>
      <w:r>
        <w:rPr>
          <w:color w:val="2B2B2B"/>
          <w:sz w:val="24"/>
        </w:rPr>
        <w:t>survival,</w:t>
      </w:r>
      <w:r>
        <w:rPr>
          <w:color w:val="2B2B2B"/>
          <w:spacing w:val="-1"/>
          <w:sz w:val="24"/>
        </w:rPr>
        <w:t xml:space="preserve"> </w:t>
      </w:r>
      <w:r>
        <w:rPr>
          <w:color w:val="2B2B2B"/>
          <w:sz w:val="24"/>
        </w:rPr>
        <w:t>pioneering,</w:t>
      </w:r>
      <w:r>
        <w:rPr>
          <w:color w:val="2B2B2B"/>
          <w:spacing w:val="-1"/>
          <w:sz w:val="24"/>
        </w:rPr>
        <w:t xml:space="preserve"> </w:t>
      </w:r>
      <w:r>
        <w:rPr>
          <w:color w:val="2B2B2B"/>
          <w:sz w:val="24"/>
        </w:rPr>
        <w:t>and</w:t>
      </w:r>
      <w:r>
        <w:rPr>
          <w:color w:val="2B2B2B"/>
          <w:spacing w:val="-1"/>
          <w:sz w:val="24"/>
        </w:rPr>
        <w:t xml:space="preserve"> </w:t>
      </w:r>
      <w:r>
        <w:rPr>
          <w:color w:val="2B2B2B"/>
          <w:sz w:val="24"/>
        </w:rPr>
        <w:t>other</w:t>
      </w:r>
      <w:r>
        <w:rPr>
          <w:color w:val="2B2B2B"/>
          <w:spacing w:val="-1"/>
          <w:sz w:val="24"/>
        </w:rPr>
        <w:t xml:space="preserve"> </w:t>
      </w:r>
      <w:r>
        <w:rPr>
          <w:color w:val="2B2B2B"/>
          <w:sz w:val="24"/>
        </w:rPr>
        <w:t>Scoutcraft</w:t>
      </w:r>
      <w:r>
        <w:rPr>
          <w:color w:val="2B2B2B"/>
          <w:spacing w:val="-1"/>
          <w:sz w:val="24"/>
        </w:rPr>
        <w:t xml:space="preserve"> </w:t>
      </w:r>
      <w:r>
        <w:rPr>
          <w:color w:val="2B2B2B"/>
          <w:sz w:val="24"/>
        </w:rPr>
        <w:t>opportunities.</w:t>
      </w:r>
    </w:p>
    <w:p w14:paraId="64C78B4D" w14:textId="77777777" w:rsidR="002C7295" w:rsidRDefault="00000000">
      <w:pPr>
        <w:pStyle w:val="ListParagraph"/>
        <w:numPr>
          <w:ilvl w:val="0"/>
          <w:numId w:val="61"/>
        </w:numPr>
        <w:tabs>
          <w:tab w:val="left" w:pos="694"/>
          <w:tab w:val="left" w:pos="696"/>
        </w:tabs>
        <w:spacing w:before="19" w:line="218" w:lineRule="auto"/>
        <w:ind w:right="881"/>
        <w:rPr>
          <w:color w:val="2B2B2B"/>
          <w:position w:val="-1"/>
          <w:sz w:val="24"/>
        </w:rPr>
      </w:pPr>
      <w:r>
        <w:rPr>
          <w:color w:val="2B2B2B"/>
          <w:sz w:val="24"/>
        </w:rPr>
        <w:t>Prepared</w:t>
      </w:r>
      <w:r>
        <w:rPr>
          <w:color w:val="2B2B2B"/>
          <w:spacing w:val="-4"/>
          <w:sz w:val="24"/>
        </w:rPr>
        <w:t xml:space="preserve"> </w:t>
      </w:r>
      <w:r>
        <w:rPr>
          <w:color w:val="2B2B2B"/>
          <w:sz w:val="24"/>
        </w:rPr>
        <w:t>staﬀ</w:t>
      </w:r>
      <w:r>
        <w:rPr>
          <w:color w:val="2B2B2B"/>
          <w:spacing w:val="-4"/>
          <w:sz w:val="24"/>
        </w:rPr>
        <w:t xml:space="preserve"> </w:t>
      </w:r>
      <w:r>
        <w:rPr>
          <w:color w:val="2B2B2B"/>
          <w:sz w:val="24"/>
        </w:rPr>
        <w:t>will</w:t>
      </w:r>
      <w:r>
        <w:rPr>
          <w:color w:val="2B2B2B"/>
          <w:spacing w:val="-4"/>
          <w:sz w:val="24"/>
        </w:rPr>
        <w:t xml:space="preserve"> </w:t>
      </w:r>
      <w:r>
        <w:rPr>
          <w:color w:val="2B2B2B"/>
          <w:sz w:val="24"/>
        </w:rPr>
        <w:t>oﬀer</w:t>
      </w:r>
      <w:r>
        <w:rPr>
          <w:color w:val="2B2B2B"/>
          <w:spacing w:val="-4"/>
          <w:sz w:val="24"/>
        </w:rPr>
        <w:t xml:space="preserve"> </w:t>
      </w:r>
      <w:r>
        <w:rPr>
          <w:color w:val="2B2B2B"/>
          <w:sz w:val="24"/>
        </w:rPr>
        <w:t>specific</w:t>
      </w:r>
      <w:r>
        <w:rPr>
          <w:color w:val="2B2B2B"/>
          <w:spacing w:val="-4"/>
          <w:sz w:val="24"/>
        </w:rPr>
        <w:t xml:space="preserve"> </w:t>
      </w:r>
      <w:r>
        <w:rPr>
          <w:color w:val="2B2B2B"/>
          <w:sz w:val="24"/>
        </w:rPr>
        <w:t>outdoor</w:t>
      </w:r>
      <w:r>
        <w:rPr>
          <w:color w:val="2B2B2B"/>
          <w:spacing w:val="-4"/>
          <w:sz w:val="24"/>
        </w:rPr>
        <w:t xml:space="preserve"> </w:t>
      </w:r>
      <w:r>
        <w:rPr>
          <w:color w:val="2B2B2B"/>
          <w:sz w:val="24"/>
        </w:rPr>
        <w:t>learning</w:t>
      </w:r>
      <w:r>
        <w:rPr>
          <w:color w:val="2B2B2B"/>
          <w:spacing w:val="-4"/>
          <w:sz w:val="24"/>
        </w:rPr>
        <w:t xml:space="preserve"> </w:t>
      </w:r>
      <w:r>
        <w:rPr>
          <w:color w:val="2B2B2B"/>
          <w:sz w:val="24"/>
        </w:rPr>
        <w:t>skills</w:t>
      </w:r>
      <w:r>
        <w:rPr>
          <w:color w:val="2B2B2B"/>
          <w:spacing w:val="-4"/>
          <w:sz w:val="24"/>
        </w:rPr>
        <w:t xml:space="preserve"> </w:t>
      </w:r>
      <w:r>
        <w:rPr>
          <w:color w:val="2B2B2B"/>
          <w:sz w:val="24"/>
        </w:rPr>
        <w:t>as</w:t>
      </w:r>
      <w:r>
        <w:rPr>
          <w:color w:val="2B2B2B"/>
          <w:spacing w:val="-4"/>
          <w:sz w:val="24"/>
        </w:rPr>
        <w:t xml:space="preserve"> </w:t>
      </w:r>
      <w:r>
        <w:rPr>
          <w:color w:val="2B2B2B"/>
          <w:sz w:val="24"/>
        </w:rPr>
        <w:t>selected</w:t>
      </w:r>
      <w:r>
        <w:rPr>
          <w:color w:val="2B2B2B"/>
          <w:spacing w:val="-4"/>
          <w:sz w:val="24"/>
        </w:rPr>
        <w:t xml:space="preserve"> </w:t>
      </w:r>
      <w:r>
        <w:rPr>
          <w:color w:val="2B2B2B"/>
          <w:sz w:val="24"/>
        </w:rPr>
        <w:t>by</w:t>
      </w:r>
      <w:r>
        <w:rPr>
          <w:color w:val="2B2B2B"/>
          <w:spacing w:val="-4"/>
          <w:sz w:val="24"/>
        </w:rPr>
        <w:t xml:space="preserve"> </w:t>
      </w:r>
      <w:r>
        <w:rPr>
          <w:color w:val="2B2B2B"/>
          <w:sz w:val="24"/>
        </w:rPr>
        <w:t>the</w:t>
      </w:r>
      <w:r>
        <w:rPr>
          <w:color w:val="2B2B2B"/>
          <w:spacing w:val="-4"/>
          <w:sz w:val="24"/>
        </w:rPr>
        <w:t xml:space="preserve"> </w:t>
      </w:r>
      <w:r>
        <w:rPr>
          <w:color w:val="2B2B2B"/>
          <w:sz w:val="24"/>
        </w:rPr>
        <w:t xml:space="preserve">program </w:t>
      </w:r>
      <w:r>
        <w:rPr>
          <w:color w:val="2B2B2B"/>
          <w:spacing w:val="-2"/>
          <w:sz w:val="24"/>
        </w:rPr>
        <w:t>leadership.</w:t>
      </w:r>
    </w:p>
    <w:p w14:paraId="56380846" w14:textId="77777777" w:rsidR="002C7295" w:rsidRDefault="00000000">
      <w:pPr>
        <w:pStyle w:val="ListParagraph"/>
        <w:numPr>
          <w:ilvl w:val="0"/>
          <w:numId w:val="61"/>
        </w:numPr>
        <w:tabs>
          <w:tab w:val="left" w:pos="694"/>
          <w:tab w:val="left" w:pos="696"/>
        </w:tabs>
        <w:spacing w:before="8" w:line="230" w:lineRule="auto"/>
        <w:ind w:right="730"/>
        <w:rPr>
          <w:color w:val="2B2B2B"/>
          <w:position w:val="-1"/>
          <w:sz w:val="24"/>
        </w:rPr>
      </w:pPr>
      <w:r>
        <w:rPr>
          <w:color w:val="2B2B2B"/>
          <w:sz w:val="24"/>
        </w:rPr>
        <w:t>Scout camp structures such as monkey bridges, obstacle courses, and pioneering towers are expected to meet safety standards in equipment and supervision comparable</w:t>
      </w:r>
      <w:r>
        <w:rPr>
          <w:color w:val="2B2B2B"/>
          <w:spacing w:val="-5"/>
          <w:sz w:val="24"/>
        </w:rPr>
        <w:t xml:space="preserve"> </w:t>
      </w:r>
      <w:r>
        <w:rPr>
          <w:color w:val="2B2B2B"/>
          <w:sz w:val="24"/>
        </w:rPr>
        <w:t>to</w:t>
      </w:r>
      <w:r>
        <w:rPr>
          <w:color w:val="2B2B2B"/>
          <w:spacing w:val="-5"/>
          <w:sz w:val="24"/>
        </w:rPr>
        <w:t xml:space="preserve"> </w:t>
      </w:r>
      <w:r>
        <w:rPr>
          <w:color w:val="2B2B2B"/>
          <w:sz w:val="24"/>
        </w:rPr>
        <w:t>COPE,</w:t>
      </w:r>
      <w:r>
        <w:rPr>
          <w:color w:val="2B2B2B"/>
          <w:spacing w:val="-5"/>
          <w:sz w:val="24"/>
        </w:rPr>
        <w:t xml:space="preserve"> </w:t>
      </w:r>
      <w:r>
        <w:rPr>
          <w:color w:val="2B2B2B"/>
          <w:sz w:val="24"/>
        </w:rPr>
        <w:t>but</w:t>
      </w:r>
      <w:r>
        <w:rPr>
          <w:color w:val="2B2B2B"/>
          <w:spacing w:val="-5"/>
          <w:sz w:val="24"/>
        </w:rPr>
        <w:t xml:space="preserve"> </w:t>
      </w:r>
      <w:r>
        <w:rPr>
          <w:color w:val="2B2B2B"/>
          <w:sz w:val="24"/>
        </w:rPr>
        <w:t>are</w:t>
      </w:r>
      <w:r>
        <w:rPr>
          <w:color w:val="2B2B2B"/>
          <w:spacing w:val="-5"/>
          <w:sz w:val="24"/>
        </w:rPr>
        <w:t xml:space="preserve"> </w:t>
      </w:r>
      <w:proofErr w:type="spellStart"/>
      <w:r>
        <w:rPr>
          <w:color w:val="2B2B2B"/>
          <w:sz w:val="24"/>
        </w:rPr>
        <w:t>bot</w:t>
      </w:r>
      <w:proofErr w:type="spellEnd"/>
      <w:r>
        <w:rPr>
          <w:color w:val="2B2B2B"/>
          <w:spacing w:val="-5"/>
          <w:sz w:val="24"/>
        </w:rPr>
        <w:t xml:space="preserve"> </w:t>
      </w:r>
      <w:r>
        <w:rPr>
          <w:color w:val="2B2B2B"/>
          <w:sz w:val="24"/>
        </w:rPr>
        <w:t>subject</w:t>
      </w:r>
      <w:r>
        <w:rPr>
          <w:color w:val="2B2B2B"/>
          <w:spacing w:val="-5"/>
          <w:sz w:val="24"/>
        </w:rPr>
        <w:t xml:space="preserve"> </w:t>
      </w:r>
      <w:r>
        <w:rPr>
          <w:color w:val="2B2B2B"/>
          <w:sz w:val="24"/>
        </w:rPr>
        <w:t>to</w:t>
      </w:r>
      <w:r>
        <w:rPr>
          <w:color w:val="2B2B2B"/>
          <w:spacing w:val="-5"/>
          <w:sz w:val="24"/>
        </w:rPr>
        <w:t xml:space="preserve"> </w:t>
      </w:r>
      <w:r>
        <w:rPr>
          <w:color w:val="2B2B2B"/>
          <w:sz w:val="24"/>
        </w:rPr>
        <w:t>COPE</w:t>
      </w:r>
      <w:r>
        <w:rPr>
          <w:color w:val="2B2B2B"/>
          <w:spacing w:val="-5"/>
          <w:sz w:val="24"/>
        </w:rPr>
        <w:t xml:space="preserve"> </w:t>
      </w:r>
      <w:r>
        <w:rPr>
          <w:color w:val="2B2B2B"/>
          <w:sz w:val="24"/>
        </w:rPr>
        <w:t>standards,</w:t>
      </w:r>
      <w:r>
        <w:rPr>
          <w:color w:val="2B2B2B"/>
          <w:spacing w:val="-5"/>
          <w:sz w:val="24"/>
        </w:rPr>
        <w:t xml:space="preserve"> </w:t>
      </w:r>
      <w:r>
        <w:rPr>
          <w:color w:val="2B2B2B"/>
          <w:sz w:val="24"/>
        </w:rPr>
        <w:t>do</w:t>
      </w:r>
      <w:r>
        <w:rPr>
          <w:color w:val="2B2B2B"/>
          <w:spacing w:val="-5"/>
          <w:sz w:val="24"/>
        </w:rPr>
        <w:t xml:space="preserve"> </w:t>
      </w:r>
      <w:r>
        <w:rPr>
          <w:color w:val="2B2B2B"/>
          <w:sz w:val="24"/>
        </w:rPr>
        <w:t>not</w:t>
      </w:r>
      <w:r>
        <w:rPr>
          <w:color w:val="2B2B2B"/>
          <w:spacing w:val="-5"/>
          <w:sz w:val="24"/>
        </w:rPr>
        <w:t xml:space="preserve"> </w:t>
      </w:r>
      <w:r>
        <w:rPr>
          <w:color w:val="2B2B2B"/>
          <w:sz w:val="24"/>
        </w:rPr>
        <w:t>require</w:t>
      </w:r>
      <w:r>
        <w:rPr>
          <w:color w:val="2B2B2B"/>
          <w:spacing w:val="-5"/>
          <w:sz w:val="24"/>
        </w:rPr>
        <w:t xml:space="preserve"> </w:t>
      </w:r>
      <w:r>
        <w:rPr>
          <w:color w:val="2B2B2B"/>
          <w:sz w:val="24"/>
        </w:rPr>
        <w:t>COPE inspection, and do not require an on-site COPE Level II Instructor.</w:t>
      </w:r>
    </w:p>
    <w:p w14:paraId="3EA25692" w14:textId="77777777" w:rsidR="002C7295" w:rsidRDefault="00000000">
      <w:pPr>
        <w:pStyle w:val="Heading5"/>
        <w:spacing w:before="285" w:line="290" w:lineRule="exact"/>
      </w:pPr>
      <w:r>
        <w:rPr>
          <w:color w:val="2B2B2B"/>
          <w:spacing w:val="-2"/>
        </w:rPr>
        <w:t>VERIFICATION:</w:t>
      </w:r>
    </w:p>
    <w:p w14:paraId="74E00384" w14:textId="77777777" w:rsidR="002C7295" w:rsidRDefault="00000000">
      <w:pPr>
        <w:pStyle w:val="ListParagraph"/>
        <w:numPr>
          <w:ilvl w:val="1"/>
          <w:numId w:val="61"/>
        </w:numPr>
        <w:tabs>
          <w:tab w:val="left" w:pos="1055"/>
        </w:tabs>
        <w:spacing w:line="303" w:lineRule="exact"/>
        <w:ind w:left="1055" w:hanging="195"/>
        <w:rPr>
          <w:color w:val="2B2B2B"/>
          <w:position w:val="-1"/>
          <w:sz w:val="24"/>
        </w:rPr>
      </w:pPr>
      <w:r>
        <w:rPr>
          <w:color w:val="2B2B2B"/>
          <w:sz w:val="24"/>
        </w:rPr>
        <w:t>Observation</w:t>
      </w:r>
      <w:r>
        <w:rPr>
          <w:color w:val="2B2B2B"/>
          <w:spacing w:val="-3"/>
          <w:sz w:val="24"/>
        </w:rPr>
        <w:t xml:space="preserve"> </w:t>
      </w:r>
      <w:r>
        <w:rPr>
          <w:color w:val="2B2B2B"/>
          <w:sz w:val="24"/>
        </w:rPr>
        <w:t>of</w:t>
      </w:r>
      <w:r>
        <w:rPr>
          <w:color w:val="2B2B2B"/>
          <w:spacing w:val="-2"/>
          <w:sz w:val="24"/>
        </w:rPr>
        <w:t xml:space="preserve"> </w:t>
      </w:r>
      <w:r>
        <w:rPr>
          <w:color w:val="2B2B2B"/>
          <w:sz w:val="24"/>
        </w:rPr>
        <w:t>procedures</w:t>
      </w:r>
      <w:r>
        <w:rPr>
          <w:color w:val="2B2B2B"/>
          <w:spacing w:val="-3"/>
          <w:sz w:val="24"/>
        </w:rPr>
        <w:t xml:space="preserve"> </w:t>
      </w:r>
      <w:r>
        <w:rPr>
          <w:color w:val="2B2B2B"/>
          <w:sz w:val="24"/>
        </w:rPr>
        <w:t>in</w:t>
      </w:r>
      <w:r>
        <w:rPr>
          <w:color w:val="2B2B2B"/>
          <w:spacing w:val="-2"/>
          <w:sz w:val="24"/>
        </w:rPr>
        <w:t xml:space="preserve"> practice</w:t>
      </w:r>
    </w:p>
    <w:p w14:paraId="50F3CF0C" w14:textId="77777777" w:rsidR="002C7295" w:rsidRDefault="002C7295">
      <w:pPr>
        <w:spacing w:line="303" w:lineRule="exact"/>
        <w:rPr>
          <w:sz w:val="24"/>
        </w:rPr>
        <w:sectPr w:rsidR="002C7295" w:rsidSect="00826C8E">
          <w:pgSz w:w="12240" w:h="15840"/>
          <w:pgMar w:top="1260" w:right="940" w:bottom="1100" w:left="940" w:header="734" w:footer="914" w:gutter="0"/>
          <w:cols w:space="720"/>
        </w:sectPr>
      </w:pPr>
    </w:p>
    <w:p w14:paraId="345ACF02" w14:textId="77777777" w:rsidR="002C7295" w:rsidRDefault="00000000">
      <w:pPr>
        <w:pStyle w:val="ListParagraph"/>
        <w:numPr>
          <w:ilvl w:val="1"/>
          <w:numId w:val="61"/>
        </w:numPr>
        <w:tabs>
          <w:tab w:val="left" w:pos="1054"/>
          <w:tab w:val="left" w:pos="1056"/>
        </w:tabs>
        <w:spacing w:before="162" w:line="225" w:lineRule="auto"/>
        <w:ind w:right="877"/>
        <w:jc w:val="both"/>
        <w:rPr>
          <w:color w:val="2B2B2B"/>
          <w:position w:val="-1"/>
          <w:sz w:val="24"/>
        </w:rPr>
      </w:pPr>
      <w:r>
        <w:rPr>
          <w:color w:val="2B2B2B"/>
          <w:sz w:val="24"/>
        </w:rPr>
        <w:lastRenderedPageBreak/>
        <w:t>If</w:t>
      </w:r>
      <w:r>
        <w:rPr>
          <w:color w:val="2B2B2B"/>
          <w:spacing w:val="-4"/>
          <w:sz w:val="24"/>
        </w:rPr>
        <w:t xml:space="preserve"> </w:t>
      </w:r>
      <w:r>
        <w:rPr>
          <w:color w:val="2B2B2B"/>
          <w:sz w:val="24"/>
        </w:rPr>
        <w:t>a</w:t>
      </w:r>
      <w:r>
        <w:rPr>
          <w:color w:val="2B2B2B"/>
          <w:spacing w:val="-4"/>
          <w:sz w:val="24"/>
        </w:rPr>
        <w:t xml:space="preserve"> </w:t>
      </w:r>
      <w:r>
        <w:rPr>
          <w:color w:val="2B2B2B"/>
          <w:sz w:val="24"/>
        </w:rPr>
        <w:t>project</w:t>
      </w:r>
      <w:r>
        <w:rPr>
          <w:color w:val="2B2B2B"/>
          <w:spacing w:val="-4"/>
          <w:sz w:val="24"/>
        </w:rPr>
        <w:t xml:space="preserve"> </w:t>
      </w:r>
      <w:r>
        <w:rPr>
          <w:color w:val="2B2B2B"/>
          <w:sz w:val="24"/>
        </w:rPr>
        <w:t>has</w:t>
      </w:r>
      <w:r>
        <w:rPr>
          <w:color w:val="2B2B2B"/>
          <w:spacing w:val="-4"/>
          <w:sz w:val="24"/>
        </w:rPr>
        <w:t xml:space="preserve"> </w:t>
      </w:r>
      <w:r>
        <w:rPr>
          <w:color w:val="2B2B2B"/>
          <w:sz w:val="24"/>
        </w:rPr>
        <w:t>participants</w:t>
      </w:r>
      <w:r>
        <w:rPr>
          <w:color w:val="2B2B2B"/>
          <w:spacing w:val="-4"/>
          <w:sz w:val="24"/>
        </w:rPr>
        <w:t xml:space="preserve"> </w:t>
      </w:r>
      <w:r>
        <w:rPr>
          <w:color w:val="2B2B2B"/>
          <w:sz w:val="24"/>
        </w:rPr>
        <w:t>elevated</w:t>
      </w:r>
      <w:r>
        <w:rPr>
          <w:color w:val="2B2B2B"/>
          <w:spacing w:val="-4"/>
          <w:sz w:val="24"/>
        </w:rPr>
        <w:t xml:space="preserve"> </w:t>
      </w:r>
      <w:r>
        <w:rPr>
          <w:color w:val="2B2B2B"/>
          <w:sz w:val="24"/>
        </w:rPr>
        <w:t>over</w:t>
      </w:r>
      <w:r>
        <w:rPr>
          <w:color w:val="2B2B2B"/>
          <w:spacing w:val="-4"/>
          <w:sz w:val="24"/>
        </w:rPr>
        <w:t xml:space="preserve"> </w:t>
      </w:r>
      <w:r>
        <w:rPr>
          <w:color w:val="2B2B2B"/>
          <w:sz w:val="24"/>
        </w:rPr>
        <w:t>6</w:t>
      </w:r>
      <w:r>
        <w:rPr>
          <w:color w:val="2B2B2B"/>
          <w:spacing w:val="-4"/>
          <w:sz w:val="24"/>
        </w:rPr>
        <w:t xml:space="preserve"> </w:t>
      </w:r>
      <w:r>
        <w:rPr>
          <w:color w:val="2B2B2B"/>
          <w:sz w:val="24"/>
        </w:rPr>
        <w:t>feet</w:t>
      </w:r>
      <w:r>
        <w:rPr>
          <w:color w:val="2B2B2B"/>
          <w:spacing w:val="-4"/>
          <w:sz w:val="24"/>
        </w:rPr>
        <w:t xml:space="preserve"> </w:t>
      </w:r>
      <w:r>
        <w:rPr>
          <w:color w:val="2B2B2B"/>
          <w:sz w:val="24"/>
        </w:rPr>
        <w:t>above</w:t>
      </w:r>
      <w:r>
        <w:rPr>
          <w:color w:val="2B2B2B"/>
          <w:spacing w:val="-4"/>
          <w:sz w:val="24"/>
        </w:rPr>
        <w:t xml:space="preserve"> </w:t>
      </w:r>
      <w:r>
        <w:rPr>
          <w:color w:val="2B2B2B"/>
          <w:sz w:val="24"/>
        </w:rPr>
        <w:t>the</w:t>
      </w:r>
      <w:r>
        <w:rPr>
          <w:color w:val="2B2B2B"/>
          <w:spacing w:val="-4"/>
          <w:sz w:val="24"/>
        </w:rPr>
        <w:t xml:space="preserve"> </w:t>
      </w:r>
      <w:r>
        <w:rPr>
          <w:color w:val="2B2B2B"/>
          <w:sz w:val="24"/>
        </w:rPr>
        <w:t>ground,</w:t>
      </w:r>
      <w:r>
        <w:rPr>
          <w:color w:val="2B2B2B"/>
          <w:spacing w:val="-4"/>
          <w:sz w:val="24"/>
        </w:rPr>
        <w:t xml:space="preserve"> </w:t>
      </w:r>
      <w:r>
        <w:rPr>
          <w:color w:val="2B2B2B"/>
          <w:sz w:val="24"/>
        </w:rPr>
        <w:t>evidence</w:t>
      </w:r>
      <w:r>
        <w:rPr>
          <w:color w:val="2B2B2B"/>
          <w:spacing w:val="-4"/>
          <w:sz w:val="24"/>
        </w:rPr>
        <w:t xml:space="preserve"> </w:t>
      </w:r>
      <w:r>
        <w:rPr>
          <w:color w:val="2B2B2B"/>
          <w:sz w:val="24"/>
        </w:rPr>
        <w:t>of council</w:t>
      </w:r>
      <w:r>
        <w:rPr>
          <w:color w:val="2B2B2B"/>
          <w:spacing w:val="-5"/>
          <w:sz w:val="24"/>
        </w:rPr>
        <w:t xml:space="preserve"> </w:t>
      </w:r>
      <w:r>
        <w:rPr>
          <w:color w:val="2B2B2B"/>
          <w:sz w:val="24"/>
        </w:rPr>
        <w:t>enterprise</w:t>
      </w:r>
      <w:r>
        <w:rPr>
          <w:color w:val="2B2B2B"/>
          <w:spacing w:val="-5"/>
          <w:sz w:val="24"/>
        </w:rPr>
        <w:t xml:space="preserve"> </w:t>
      </w:r>
      <w:r>
        <w:rPr>
          <w:color w:val="2B2B2B"/>
          <w:sz w:val="24"/>
        </w:rPr>
        <w:t>risk</w:t>
      </w:r>
      <w:r>
        <w:rPr>
          <w:color w:val="2B2B2B"/>
          <w:spacing w:val="-5"/>
          <w:sz w:val="24"/>
        </w:rPr>
        <w:t xml:space="preserve"> </w:t>
      </w:r>
      <w:r>
        <w:rPr>
          <w:color w:val="2B2B2B"/>
          <w:sz w:val="24"/>
        </w:rPr>
        <w:t>management</w:t>
      </w:r>
      <w:r>
        <w:rPr>
          <w:color w:val="2B2B2B"/>
          <w:spacing w:val="-5"/>
          <w:sz w:val="24"/>
        </w:rPr>
        <w:t xml:space="preserve"> </w:t>
      </w:r>
      <w:r>
        <w:rPr>
          <w:color w:val="2B2B2B"/>
          <w:sz w:val="24"/>
        </w:rPr>
        <w:t>approval.</w:t>
      </w:r>
      <w:r>
        <w:rPr>
          <w:color w:val="2B2B2B"/>
          <w:spacing w:val="-5"/>
          <w:sz w:val="24"/>
        </w:rPr>
        <w:t xml:space="preserve"> </w:t>
      </w:r>
      <w:r>
        <w:rPr>
          <w:color w:val="2B2B2B"/>
          <w:sz w:val="24"/>
        </w:rPr>
        <w:t>This</w:t>
      </w:r>
      <w:r>
        <w:rPr>
          <w:color w:val="2B2B2B"/>
          <w:spacing w:val="-5"/>
          <w:sz w:val="24"/>
        </w:rPr>
        <w:t xml:space="preserve"> </w:t>
      </w:r>
      <w:r>
        <w:rPr>
          <w:color w:val="2B2B2B"/>
          <w:sz w:val="24"/>
        </w:rPr>
        <w:t>approval</w:t>
      </w:r>
      <w:r>
        <w:rPr>
          <w:color w:val="2B2B2B"/>
          <w:spacing w:val="-5"/>
          <w:sz w:val="24"/>
        </w:rPr>
        <w:t xml:space="preserve"> </w:t>
      </w:r>
      <w:r>
        <w:rPr>
          <w:color w:val="2B2B2B"/>
          <w:sz w:val="24"/>
        </w:rPr>
        <w:t>may</w:t>
      </w:r>
      <w:r>
        <w:rPr>
          <w:color w:val="2B2B2B"/>
          <w:spacing w:val="-5"/>
          <w:sz w:val="24"/>
        </w:rPr>
        <w:t xml:space="preserve"> </w:t>
      </w:r>
      <w:r>
        <w:rPr>
          <w:color w:val="2B2B2B"/>
          <w:sz w:val="24"/>
        </w:rPr>
        <w:t>be</w:t>
      </w:r>
      <w:r>
        <w:rPr>
          <w:color w:val="2B2B2B"/>
          <w:spacing w:val="-5"/>
          <w:sz w:val="24"/>
        </w:rPr>
        <w:t xml:space="preserve"> </w:t>
      </w:r>
      <w:r>
        <w:rPr>
          <w:color w:val="2B2B2B"/>
          <w:sz w:val="24"/>
        </w:rPr>
        <w:t>part</w:t>
      </w:r>
      <w:r>
        <w:rPr>
          <w:color w:val="2B2B2B"/>
          <w:spacing w:val="-5"/>
          <w:sz w:val="24"/>
        </w:rPr>
        <w:t xml:space="preserve"> </w:t>
      </w:r>
      <w:r>
        <w:rPr>
          <w:color w:val="2B2B2B"/>
          <w:sz w:val="24"/>
        </w:rPr>
        <w:t>of</w:t>
      </w:r>
      <w:r>
        <w:rPr>
          <w:color w:val="2B2B2B"/>
          <w:spacing w:val="-5"/>
          <w:sz w:val="24"/>
        </w:rPr>
        <w:t xml:space="preserve"> </w:t>
      </w:r>
      <w:r>
        <w:rPr>
          <w:color w:val="2B2B2B"/>
          <w:sz w:val="24"/>
        </w:rPr>
        <w:t>the general program design review in Standard PD-112.</w:t>
      </w:r>
    </w:p>
    <w:p w14:paraId="1AC45CCA" w14:textId="77777777" w:rsidR="002C7295" w:rsidRDefault="002C7295">
      <w:pPr>
        <w:pStyle w:val="BodyText"/>
        <w:spacing w:before="11" w:line="240" w:lineRule="auto"/>
        <w:ind w:left="0"/>
      </w:pPr>
    </w:p>
    <w:p w14:paraId="7A287BC9" w14:textId="77777777" w:rsidR="002C7295" w:rsidRDefault="00000000">
      <w:pPr>
        <w:pStyle w:val="BodyText"/>
        <w:spacing w:before="1" w:line="235" w:lineRule="auto"/>
        <w:ind w:left="500" w:right="771"/>
      </w:pPr>
      <w:r>
        <w:rPr>
          <w:color w:val="2B2B2B"/>
        </w:rPr>
        <w:t>The standard under OTHER PROGRAM STAFF QUALIFICATIONS (</w:t>
      </w:r>
      <w:r>
        <w:rPr>
          <w:b/>
          <w:color w:val="2B2B2B"/>
        </w:rPr>
        <w:t>SQ-412</w:t>
      </w:r>
      <w:r>
        <w:rPr>
          <w:color w:val="2B2B2B"/>
        </w:rPr>
        <w:t>) states: “All camp activity leadership staﬀ is qualified by age and training of acceptable experience</w:t>
      </w:r>
      <w:r>
        <w:rPr>
          <w:color w:val="2B2B2B"/>
          <w:spacing w:val="-4"/>
        </w:rPr>
        <w:t xml:space="preserve"> </w:t>
      </w:r>
      <w:r>
        <w:rPr>
          <w:color w:val="2B2B2B"/>
        </w:rPr>
        <w:t>to</w:t>
      </w:r>
      <w:r>
        <w:rPr>
          <w:color w:val="2B2B2B"/>
          <w:spacing w:val="-4"/>
        </w:rPr>
        <w:t xml:space="preserve"> </w:t>
      </w:r>
      <w:r>
        <w:rPr>
          <w:color w:val="2B2B2B"/>
        </w:rPr>
        <w:t>safely</w:t>
      </w:r>
      <w:r>
        <w:rPr>
          <w:color w:val="2B2B2B"/>
          <w:spacing w:val="-4"/>
        </w:rPr>
        <w:t xml:space="preserve"> </w:t>
      </w:r>
      <w:r>
        <w:rPr>
          <w:color w:val="2B2B2B"/>
        </w:rPr>
        <w:t>lead</w:t>
      </w:r>
      <w:r>
        <w:rPr>
          <w:color w:val="2B2B2B"/>
          <w:spacing w:val="-4"/>
        </w:rPr>
        <w:t xml:space="preserve"> </w:t>
      </w:r>
      <w:r>
        <w:rPr>
          <w:color w:val="2B2B2B"/>
        </w:rPr>
        <w:t>a</w:t>
      </w:r>
      <w:r>
        <w:rPr>
          <w:color w:val="2B2B2B"/>
          <w:spacing w:val="-4"/>
        </w:rPr>
        <w:t xml:space="preserve"> </w:t>
      </w:r>
      <w:r>
        <w:rPr>
          <w:color w:val="2B2B2B"/>
        </w:rPr>
        <w:t>quality</w:t>
      </w:r>
      <w:r>
        <w:rPr>
          <w:color w:val="2B2B2B"/>
          <w:spacing w:val="-4"/>
        </w:rPr>
        <w:t xml:space="preserve"> </w:t>
      </w:r>
      <w:r>
        <w:rPr>
          <w:color w:val="2B2B2B"/>
        </w:rPr>
        <w:t>program.</w:t>
      </w:r>
      <w:r>
        <w:rPr>
          <w:color w:val="2B2B2B"/>
          <w:spacing w:val="-4"/>
        </w:rPr>
        <w:t xml:space="preserve"> </w:t>
      </w:r>
      <w:r>
        <w:rPr>
          <w:color w:val="2B2B2B"/>
        </w:rPr>
        <w:t>Supporting</w:t>
      </w:r>
      <w:r>
        <w:rPr>
          <w:color w:val="2B2B2B"/>
          <w:spacing w:val="-4"/>
        </w:rPr>
        <w:t xml:space="preserve"> </w:t>
      </w:r>
      <w:r>
        <w:rPr>
          <w:color w:val="2B2B2B"/>
        </w:rPr>
        <w:t>staﬀ</w:t>
      </w:r>
      <w:r>
        <w:rPr>
          <w:color w:val="2B2B2B"/>
          <w:spacing w:val="-4"/>
        </w:rPr>
        <w:t xml:space="preserve"> </w:t>
      </w:r>
      <w:r>
        <w:rPr>
          <w:color w:val="2B2B2B"/>
        </w:rPr>
        <w:t>meets</w:t>
      </w:r>
      <w:r>
        <w:rPr>
          <w:color w:val="2B2B2B"/>
          <w:spacing w:val="-4"/>
        </w:rPr>
        <w:t xml:space="preserve"> </w:t>
      </w:r>
      <w:r>
        <w:rPr>
          <w:color w:val="2B2B2B"/>
        </w:rPr>
        <w:t>age</w:t>
      </w:r>
      <w:r>
        <w:rPr>
          <w:color w:val="2B2B2B"/>
          <w:spacing w:val="-4"/>
        </w:rPr>
        <w:t xml:space="preserve"> </w:t>
      </w:r>
      <w:r>
        <w:rPr>
          <w:color w:val="2B2B2B"/>
        </w:rPr>
        <w:t>and</w:t>
      </w:r>
      <w:r>
        <w:rPr>
          <w:color w:val="2B2B2B"/>
          <w:spacing w:val="-4"/>
        </w:rPr>
        <w:t xml:space="preserve"> </w:t>
      </w:r>
      <w:r>
        <w:rPr>
          <w:color w:val="2B2B2B"/>
        </w:rPr>
        <w:t>training requirements as necessary.”</w:t>
      </w:r>
    </w:p>
    <w:p w14:paraId="7E21B604" w14:textId="77777777" w:rsidR="002C7295" w:rsidRDefault="002C7295">
      <w:pPr>
        <w:pStyle w:val="BodyText"/>
        <w:spacing w:before="19" w:line="240" w:lineRule="auto"/>
        <w:ind w:left="0"/>
      </w:pPr>
    </w:p>
    <w:p w14:paraId="6E50BC26" w14:textId="77777777" w:rsidR="002C7295" w:rsidRDefault="00000000">
      <w:pPr>
        <w:pStyle w:val="Heading6"/>
        <w:spacing w:before="1" w:line="252" w:lineRule="exact"/>
      </w:pPr>
      <w:r>
        <w:rPr>
          <w:color w:val="2B2B2B"/>
        </w:rPr>
        <w:t>Specific</w:t>
      </w:r>
      <w:r>
        <w:rPr>
          <w:color w:val="2B2B2B"/>
          <w:spacing w:val="-1"/>
        </w:rPr>
        <w:t xml:space="preserve"> </w:t>
      </w:r>
      <w:r>
        <w:rPr>
          <w:color w:val="2B2B2B"/>
        </w:rPr>
        <w:t xml:space="preserve">Requirements of the </w:t>
      </w:r>
      <w:r>
        <w:rPr>
          <w:color w:val="2B2B2B"/>
          <w:spacing w:val="-2"/>
        </w:rPr>
        <w:t>Standard:</w:t>
      </w:r>
    </w:p>
    <w:p w14:paraId="2A4EF205" w14:textId="77777777" w:rsidR="002C7295" w:rsidRDefault="00000000">
      <w:pPr>
        <w:pStyle w:val="ListParagraph"/>
        <w:numPr>
          <w:ilvl w:val="0"/>
          <w:numId w:val="57"/>
        </w:numPr>
        <w:tabs>
          <w:tab w:val="left" w:pos="761"/>
        </w:tabs>
        <w:spacing w:line="318" w:lineRule="exact"/>
        <w:ind w:hanging="261"/>
        <w:rPr>
          <w:sz w:val="24"/>
        </w:rPr>
      </w:pPr>
      <w:r>
        <w:rPr>
          <w:color w:val="2B2B2B"/>
          <w:sz w:val="24"/>
        </w:rPr>
        <w:t>If</w:t>
      </w:r>
      <w:r>
        <w:rPr>
          <w:color w:val="2B2B2B"/>
          <w:spacing w:val="-1"/>
          <w:sz w:val="24"/>
        </w:rPr>
        <w:t xml:space="preserve"> </w:t>
      </w:r>
      <w:r>
        <w:rPr>
          <w:color w:val="2B2B2B"/>
          <w:sz w:val="24"/>
        </w:rPr>
        <w:t>an</w:t>
      </w:r>
      <w:r>
        <w:rPr>
          <w:color w:val="2B2B2B"/>
          <w:spacing w:val="-1"/>
          <w:sz w:val="24"/>
        </w:rPr>
        <w:t xml:space="preserve"> </w:t>
      </w:r>
      <w:r>
        <w:rPr>
          <w:color w:val="2B2B2B"/>
          <w:sz w:val="24"/>
        </w:rPr>
        <w:t>outdoor</w:t>
      </w:r>
      <w:r>
        <w:rPr>
          <w:color w:val="2B2B2B"/>
          <w:spacing w:val="-1"/>
          <w:sz w:val="24"/>
        </w:rPr>
        <w:t xml:space="preserve"> </w:t>
      </w:r>
      <w:r>
        <w:rPr>
          <w:color w:val="2B2B2B"/>
          <w:sz w:val="24"/>
        </w:rPr>
        <w:t>skills</w:t>
      </w:r>
      <w:r>
        <w:rPr>
          <w:color w:val="2B2B2B"/>
          <w:spacing w:val="-1"/>
          <w:sz w:val="24"/>
        </w:rPr>
        <w:t xml:space="preserve"> </w:t>
      </w:r>
      <w:r>
        <w:rPr>
          <w:color w:val="2B2B2B"/>
          <w:sz w:val="24"/>
        </w:rPr>
        <w:t>program</w:t>
      </w:r>
      <w:r>
        <w:rPr>
          <w:color w:val="2B2B2B"/>
          <w:spacing w:val="-1"/>
          <w:sz w:val="24"/>
        </w:rPr>
        <w:t xml:space="preserve"> </w:t>
      </w:r>
      <w:r>
        <w:rPr>
          <w:color w:val="2B2B2B"/>
          <w:sz w:val="24"/>
        </w:rPr>
        <w:t>is</w:t>
      </w:r>
      <w:r>
        <w:rPr>
          <w:color w:val="2B2B2B"/>
          <w:spacing w:val="-1"/>
          <w:sz w:val="24"/>
        </w:rPr>
        <w:t xml:space="preserve"> </w:t>
      </w:r>
      <w:r>
        <w:rPr>
          <w:color w:val="2B2B2B"/>
          <w:sz w:val="24"/>
        </w:rPr>
        <w:t>oﬀered,</w:t>
      </w:r>
      <w:r>
        <w:rPr>
          <w:color w:val="2B2B2B"/>
          <w:spacing w:val="-1"/>
          <w:sz w:val="24"/>
        </w:rPr>
        <w:t xml:space="preserve"> </w:t>
      </w:r>
      <w:r>
        <w:rPr>
          <w:color w:val="2B2B2B"/>
          <w:sz w:val="24"/>
        </w:rPr>
        <w:t>the</w:t>
      </w:r>
      <w:r>
        <w:rPr>
          <w:color w:val="2B2B2B"/>
          <w:spacing w:val="-1"/>
          <w:sz w:val="24"/>
        </w:rPr>
        <w:t xml:space="preserve"> </w:t>
      </w:r>
      <w:r>
        <w:rPr>
          <w:color w:val="2B2B2B"/>
          <w:sz w:val="24"/>
        </w:rPr>
        <w:t>outdoor</w:t>
      </w:r>
      <w:r>
        <w:rPr>
          <w:color w:val="2B2B2B"/>
          <w:spacing w:val="-1"/>
          <w:sz w:val="24"/>
        </w:rPr>
        <w:t xml:space="preserve"> </w:t>
      </w:r>
      <w:r>
        <w:rPr>
          <w:color w:val="2B2B2B"/>
          <w:sz w:val="24"/>
        </w:rPr>
        <w:t>skills</w:t>
      </w:r>
      <w:r>
        <w:rPr>
          <w:color w:val="2B2B2B"/>
          <w:spacing w:val="-1"/>
          <w:sz w:val="24"/>
        </w:rPr>
        <w:t xml:space="preserve"> </w:t>
      </w:r>
      <w:r>
        <w:rPr>
          <w:color w:val="2B2B2B"/>
          <w:sz w:val="24"/>
        </w:rPr>
        <w:t>director</w:t>
      </w:r>
      <w:r>
        <w:rPr>
          <w:color w:val="2B2B2B"/>
          <w:spacing w:val="-1"/>
          <w:sz w:val="24"/>
        </w:rPr>
        <w:t xml:space="preserve"> </w:t>
      </w:r>
      <w:r>
        <w:rPr>
          <w:color w:val="2B2B2B"/>
          <w:sz w:val="24"/>
        </w:rPr>
        <w:t>is</w:t>
      </w:r>
      <w:r>
        <w:rPr>
          <w:color w:val="2B2B2B"/>
          <w:spacing w:val="-1"/>
          <w:sz w:val="24"/>
        </w:rPr>
        <w:t xml:space="preserve"> </w:t>
      </w:r>
      <w:r>
        <w:rPr>
          <w:color w:val="2B2B2B"/>
          <w:sz w:val="24"/>
        </w:rPr>
        <w:t>at</w:t>
      </w:r>
      <w:r>
        <w:rPr>
          <w:color w:val="2B2B2B"/>
          <w:spacing w:val="-1"/>
          <w:sz w:val="24"/>
        </w:rPr>
        <w:t xml:space="preserve"> </w:t>
      </w:r>
      <w:r>
        <w:rPr>
          <w:color w:val="2B2B2B"/>
          <w:sz w:val="24"/>
        </w:rPr>
        <w:t>least</w:t>
      </w:r>
      <w:r>
        <w:rPr>
          <w:color w:val="2B2B2B"/>
          <w:spacing w:val="-1"/>
          <w:sz w:val="24"/>
        </w:rPr>
        <w:t xml:space="preserve"> </w:t>
      </w:r>
      <w:r>
        <w:rPr>
          <w:color w:val="2B2B2B"/>
          <w:sz w:val="24"/>
        </w:rPr>
        <w:t>18</w:t>
      </w:r>
      <w:r>
        <w:rPr>
          <w:color w:val="2B2B2B"/>
          <w:spacing w:val="-1"/>
          <w:sz w:val="24"/>
        </w:rPr>
        <w:t xml:space="preserve"> </w:t>
      </w:r>
      <w:proofErr w:type="gramStart"/>
      <w:r>
        <w:rPr>
          <w:color w:val="2B2B2B"/>
          <w:spacing w:val="-2"/>
          <w:sz w:val="24"/>
        </w:rPr>
        <w:t>years</w:t>
      </w:r>
      <w:proofErr w:type="gramEnd"/>
    </w:p>
    <w:p w14:paraId="31A7792B" w14:textId="77777777" w:rsidR="002C7295" w:rsidRDefault="00000000">
      <w:pPr>
        <w:pStyle w:val="BodyText"/>
        <w:spacing w:before="1" w:line="235" w:lineRule="auto"/>
        <w:ind w:left="761" w:right="517"/>
      </w:pPr>
      <w:r>
        <w:rPr>
          <w:color w:val="2B2B2B"/>
        </w:rPr>
        <w:t>of</w:t>
      </w:r>
      <w:r>
        <w:rPr>
          <w:color w:val="2B2B2B"/>
          <w:spacing w:val="-3"/>
        </w:rPr>
        <w:t xml:space="preserve"> </w:t>
      </w:r>
      <w:r>
        <w:rPr>
          <w:color w:val="2B2B2B"/>
        </w:rPr>
        <w:t>age</w:t>
      </w:r>
      <w:r>
        <w:rPr>
          <w:color w:val="2B2B2B"/>
          <w:spacing w:val="-3"/>
        </w:rPr>
        <w:t xml:space="preserve"> </w:t>
      </w:r>
      <w:r>
        <w:rPr>
          <w:color w:val="2B2B2B"/>
        </w:rPr>
        <w:t>and</w:t>
      </w:r>
      <w:r>
        <w:rPr>
          <w:color w:val="2B2B2B"/>
          <w:spacing w:val="-3"/>
        </w:rPr>
        <w:t xml:space="preserve"> </w:t>
      </w:r>
      <w:r>
        <w:rPr>
          <w:color w:val="2B2B2B"/>
        </w:rPr>
        <w:t>holds</w:t>
      </w:r>
      <w:r>
        <w:rPr>
          <w:color w:val="2B2B2B"/>
          <w:spacing w:val="-3"/>
        </w:rPr>
        <w:t xml:space="preserve"> </w:t>
      </w:r>
      <w:r>
        <w:rPr>
          <w:color w:val="2B2B2B"/>
        </w:rPr>
        <w:t>a</w:t>
      </w:r>
      <w:r>
        <w:rPr>
          <w:color w:val="2B2B2B"/>
          <w:spacing w:val="-3"/>
        </w:rPr>
        <w:t xml:space="preserve"> </w:t>
      </w:r>
      <w:r>
        <w:rPr>
          <w:color w:val="2B2B2B"/>
        </w:rPr>
        <w:t>valid</w:t>
      </w:r>
      <w:r>
        <w:rPr>
          <w:color w:val="2B2B2B"/>
          <w:spacing w:val="-3"/>
        </w:rPr>
        <w:t xml:space="preserve"> </w:t>
      </w:r>
      <w:r>
        <w:rPr>
          <w:color w:val="2B2B2B"/>
        </w:rPr>
        <w:t>certificate</w:t>
      </w:r>
      <w:r>
        <w:rPr>
          <w:color w:val="2B2B2B"/>
          <w:spacing w:val="-3"/>
        </w:rPr>
        <w:t xml:space="preserve"> </w:t>
      </w:r>
      <w:r>
        <w:rPr>
          <w:color w:val="2B2B2B"/>
        </w:rPr>
        <w:t>of</w:t>
      </w:r>
      <w:r>
        <w:rPr>
          <w:color w:val="2B2B2B"/>
          <w:spacing w:val="-3"/>
        </w:rPr>
        <w:t xml:space="preserve"> </w:t>
      </w:r>
      <w:r>
        <w:rPr>
          <w:color w:val="2B2B2B"/>
        </w:rPr>
        <w:t>training</w:t>
      </w:r>
      <w:r>
        <w:rPr>
          <w:color w:val="2B2B2B"/>
          <w:spacing w:val="-3"/>
        </w:rPr>
        <w:t xml:space="preserve"> </w:t>
      </w:r>
      <w:r>
        <w:rPr>
          <w:color w:val="2B2B2B"/>
        </w:rPr>
        <w:t>from</w:t>
      </w:r>
      <w:r>
        <w:rPr>
          <w:color w:val="2B2B2B"/>
          <w:spacing w:val="-3"/>
        </w:rPr>
        <w:t xml:space="preserve"> </w:t>
      </w:r>
      <w:r>
        <w:rPr>
          <w:color w:val="2B2B2B"/>
        </w:rPr>
        <w:t>the</w:t>
      </w:r>
      <w:r>
        <w:rPr>
          <w:color w:val="2B2B2B"/>
          <w:spacing w:val="-3"/>
        </w:rPr>
        <w:t xml:space="preserve"> </w:t>
      </w:r>
      <w:r>
        <w:rPr>
          <w:color w:val="2B2B2B"/>
        </w:rPr>
        <w:t>Outdoor</w:t>
      </w:r>
      <w:r>
        <w:rPr>
          <w:color w:val="2B2B2B"/>
          <w:spacing w:val="-3"/>
        </w:rPr>
        <w:t xml:space="preserve"> </w:t>
      </w:r>
      <w:r>
        <w:rPr>
          <w:color w:val="2B2B2B"/>
        </w:rPr>
        <w:t>Skills</w:t>
      </w:r>
      <w:r>
        <w:rPr>
          <w:color w:val="2B2B2B"/>
          <w:spacing w:val="-3"/>
        </w:rPr>
        <w:t xml:space="preserve"> </w:t>
      </w:r>
      <w:r>
        <w:rPr>
          <w:color w:val="2B2B2B"/>
        </w:rPr>
        <w:t>section</w:t>
      </w:r>
      <w:r>
        <w:rPr>
          <w:color w:val="2B2B2B"/>
          <w:spacing w:val="-3"/>
        </w:rPr>
        <w:t xml:space="preserve"> </w:t>
      </w:r>
      <w:r>
        <w:rPr>
          <w:color w:val="2B2B2B"/>
        </w:rPr>
        <w:t>of</w:t>
      </w:r>
      <w:r>
        <w:rPr>
          <w:color w:val="2B2B2B"/>
          <w:spacing w:val="-3"/>
        </w:rPr>
        <w:t xml:space="preserve"> </w:t>
      </w:r>
      <w:r>
        <w:rPr>
          <w:color w:val="2B2B2B"/>
        </w:rPr>
        <w:t>the National Camping School or equivalent skills.</w:t>
      </w:r>
    </w:p>
    <w:p w14:paraId="00E027D0" w14:textId="77777777" w:rsidR="002C7295" w:rsidRDefault="00000000">
      <w:pPr>
        <w:pStyle w:val="ListParagraph"/>
        <w:numPr>
          <w:ilvl w:val="0"/>
          <w:numId w:val="57"/>
        </w:numPr>
        <w:tabs>
          <w:tab w:val="left" w:pos="761"/>
        </w:tabs>
        <w:spacing w:line="277" w:lineRule="exact"/>
        <w:ind w:hanging="261"/>
        <w:rPr>
          <w:sz w:val="24"/>
        </w:rPr>
      </w:pPr>
      <w:r>
        <w:rPr>
          <w:color w:val="2B2B2B"/>
          <w:sz w:val="24"/>
        </w:rPr>
        <w:t>If</w:t>
      </w:r>
      <w:r>
        <w:rPr>
          <w:color w:val="2B2B2B"/>
          <w:spacing w:val="-2"/>
          <w:sz w:val="24"/>
        </w:rPr>
        <w:t xml:space="preserve"> </w:t>
      </w:r>
      <w:r>
        <w:rPr>
          <w:color w:val="2B2B2B"/>
          <w:sz w:val="24"/>
        </w:rPr>
        <w:t>a</w:t>
      </w:r>
      <w:r>
        <w:rPr>
          <w:color w:val="2B2B2B"/>
          <w:spacing w:val="-1"/>
          <w:sz w:val="24"/>
        </w:rPr>
        <w:t xml:space="preserve"> </w:t>
      </w:r>
      <w:r>
        <w:rPr>
          <w:color w:val="2B2B2B"/>
          <w:sz w:val="24"/>
        </w:rPr>
        <w:t>first-year</w:t>
      </w:r>
      <w:r>
        <w:rPr>
          <w:color w:val="2B2B2B"/>
          <w:spacing w:val="-1"/>
          <w:sz w:val="24"/>
        </w:rPr>
        <w:t xml:space="preserve"> </w:t>
      </w:r>
      <w:r>
        <w:rPr>
          <w:color w:val="2B2B2B"/>
          <w:sz w:val="24"/>
        </w:rPr>
        <w:t>camper</w:t>
      </w:r>
      <w:r>
        <w:rPr>
          <w:color w:val="2B2B2B"/>
          <w:spacing w:val="-1"/>
          <w:sz w:val="24"/>
        </w:rPr>
        <w:t xml:space="preserve"> </w:t>
      </w:r>
      <w:r>
        <w:rPr>
          <w:color w:val="2B2B2B"/>
          <w:sz w:val="24"/>
        </w:rPr>
        <w:t>program</w:t>
      </w:r>
      <w:r>
        <w:rPr>
          <w:color w:val="2B2B2B"/>
          <w:spacing w:val="-1"/>
          <w:sz w:val="24"/>
        </w:rPr>
        <w:t xml:space="preserve"> </w:t>
      </w:r>
      <w:r>
        <w:rPr>
          <w:color w:val="2B2B2B"/>
          <w:sz w:val="24"/>
        </w:rPr>
        <w:t>is</w:t>
      </w:r>
      <w:r>
        <w:rPr>
          <w:color w:val="2B2B2B"/>
          <w:spacing w:val="-1"/>
          <w:sz w:val="24"/>
        </w:rPr>
        <w:t xml:space="preserve"> </w:t>
      </w:r>
      <w:r>
        <w:rPr>
          <w:color w:val="2B2B2B"/>
          <w:sz w:val="24"/>
        </w:rPr>
        <w:t>oﬀered,</w:t>
      </w:r>
      <w:r>
        <w:rPr>
          <w:color w:val="2B2B2B"/>
          <w:spacing w:val="-1"/>
          <w:sz w:val="24"/>
        </w:rPr>
        <w:t xml:space="preserve"> </w:t>
      </w:r>
      <w:r>
        <w:rPr>
          <w:color w:val="2B2B2B"/>
          <w:sz w:val="24"/>
        </w:rPr>
        <w:t>the</w:t>
      </w:r>
      <w:r>
        <w:rPr>
          <w:color w:val="2B2B2B"/>
          <w:spacing w:val="-1"/>
          <w:sz w:val="24"/>
        </w:rPr>
        <w:t xml:space="preserve"> </w:t>
      </w:r>
      <w:r>
        <w:rPr>
          <w:color w:val="2B2B2B"/>
          <w:sz w:val="24"/>
        </w:rPr>
        <w:t>first-year</w:t>
      </w:r>
      <w:r>
        <w:rPr>
          <w:color w:val="2B2B2B"/>
          <w:spacing w:val="-1"/>
          <w:sz w:val="24"/>
        </w:rPr>
        <w:t xml:space="preserve"> </w:t>
      </w:r>
      <w:r>
        <w:rPr>
          <w:color w:val="2B2B2B"/>
          <w:sz w:val="24"/>
        </w:rPr>
        <w:t>camper</w:t>
      </w:r>
      <w:r>
        <w:rPr>
          <w:color w:val="2B2B2B"/>
          <w:spacing w:val="-1"/>
          <w:sz w:val="24"/>
        </w:rPr>
        <w:t xml:space="preserve"> </w:t>
      </w:r>
      <w:r>
        <w:rPr>
          <w:color w:val="2B2B2B"/>
          <w:sz w:val="24"/>
        </w:rPr>
        <w:t>director</w:t>
      </w:r>
      <w:r>
        <w:rPr>
          <w:color w:val="2B2B2B"/>
          <w:spacing w:val="-1"/>
          <w:sz w:val="24"/>
        </w:rPr>
        <w:t xml:space="preserve"> </w:t>
      </w:r>
      <w:r>
        <w:rPr>
          <w:color w:val="2B2B2B"/>
          <w:sz w:val="24"/>
        </w:rPr>
        <w:t>is</w:t>
      </w:r>
      <w:r>
        <w:rPr>
          <w:color w:val="2B2B2B"/>
          <w:spacing w:val="-1"/>
          <w:sz w:val="24"/>
        </w:rPr>
        <w:t xml:space="preserve"> </w:t>
      </w:r>
      <w:r>
        <w:rPr>
          <w:color w:val="2B2B2B"/>
          <w:sz w:val="24"/>
        </w:rPr>
        <w:t>at</w:t>
      </w:r>
      <w:r>
        <w:rPr>
          <w:color w:val="2B2B2B"/>
          <w:spacing w:val="-1"/>
          <w:sz w:val="24"/>
        </w:rPr>
        <w:t xml:space="preserve"> </w:t>
      </w:r>
      <w:r>
        <w:rPr>
          <w:color w:val="2B2B2B"/>
          <w:sz w:val="24"/>
        </w:rPr>
        <w:t>least</w:t>
      </w:r>
      <w:r>
        <w:rPr>
          <w:color w:val="2B2B2B"/>
          <w:spacing w:val="-1"/>
          <w:sz w:val="24"/>
        </w:rPr>
        <w:t xml:space="preserve"> </w:t>
      </w:r>
      <w:proofErr w:type="gramStart"/>
      <w:r>
        <w:rPr>
          <w:color w:val="2B2B2B"/>
          <w:spacing w:val="-5"/>
          <w:sz w:val="24"/>
        </w:rPr>
        <w:t>18</w:t>
      </w:r>
      <w:proofErr w:type="gramEnd"/>
    </w:p>
    <w:p w14:paraId="32640B17" w14:textId="77777777" w:rsidR="002C7295" w:rsidRDefault="00000000">
      <w:pPr>
        <w:pStyle w:val="BodyText"/>
        <w:spacing w:line="244" w:lineRule="auto"/>
        <w:ind w:left="761" w:right="517"/>
        <w:rPr>
          <w:b/>
        </w:rPr>
      </w:pPr>
      <w:r>
        <w:rPr>
          <w:color w:val="2B2B2B"/>
        </w:rPr>
        <w:t>years</w:t>
      </w:r>
      <w:r>
        <w:rPr>
          <w:color w:val="2B2B2B"/>
          <w:spacing w:val="-6"/>
        </w:rPr>
        <w:t xml:space="preserve"> </w:t>
      </w:r>
      <w:r>
        <w:rPr>
          <w:color w:val="2B2B2B"/>
        </w:rPr>
        <w:t>of</w:t>
      </w:r>
      <w:r>
        <w:rPr>
          <w:color w:val="2B2B2B"/>
          <w:spacing w:val="-6"/>
        </w:rPr>
        <w:t xml:space="preserve"> </w:t>
      </w:r>
      <w:r>
        <w:rPr>
          <w:color w:val="2B2B2B"/>
        </w:rPr>
        <w:t>age</w:t>
      </w:r>
      <w:r>
        <w:rPr>
          <w:color w:val="2B2B2B"/>
          <w:spacing w:val="-6"/>
        </w:rPr>
        <w:t xml:space="preserve"> </w:t>
      </w:r>
      <w:r>
        <w:rPr>
          <w:color w:val="2B2B2B"/>
        </w:rPr>
        <w:t>and</w:t>
      </w:r>
      <w:r>
        <w:rPr>
          <w:color w:val="2B2B2B"/>
          <w:spacing w:val="-6"/>
        </w:rPr>
        <w:t xml:space="preserve"> </w:t>
      </w:r>
      <w:r>
        <w:rPr>
          <w:color w:val="2B2B2B"/>
        </w:rPr>
        <w:t>holds</w:t>
      </w:r>
      <w:r>
        <w:rPr>
          <w:color w:val="2B2B2B"/>
          <w:spacing w:val="-6"/>
        </w:rPr>
        <w:t xml:space="preserve"> </w:t>
      </w:r>
      <w:r>
        <w:rPr>
          <w:color w:val="2B2B2B"/>
        </w:rPr>
        <w:t>a</w:t>
      </w:r>
      <w:r>
        <w:rPr>
          <w:color w:val="2B2B2B"/>
          <w:spacing w:val="-6"/>
        </w:rPr>
        <w:t xml:space="preserve"> </w:t>
      </w:r>
      <w:r>
        <w:rPr>
          <w:color w:val="2B2B2B"/>
        </w:rPr>
        <w:t>valid</w:t>
      </w:r>
      <w:r>
        <w:rPr>
          <w:color w:val="2B2B2B"/>
          <w:spacing w:val="-6"/>
        </w:rPr>
        <w:t xml:space="preserve"> </w:t>
      </w:r>
      <w:r>
        <w:rPr>
          <w:color w:val="2B2B2B"/>
        </w:rPr>
        <w:t>certificate</w:t>
      </w:r>
      <w:r>
        <w:rPr>
          <w:color w:val="2B2B2B"/>
          <w:spacing w:val="-6"/>
        </w:rPr>
        <w:t xml:space="preserve"> </w:t>
      </w:r>
      <w:r>
        <w:rPr>
          <w:color w:val="2B2B2B"/>
        </w:rPr>
        <w:t>of</w:t>
      </w:r>
      <w:r>
        <w:rPr>
          <w:color w:val="2B2B2B"/>
          <w:spacing w:val="-6"/>
        </w:rPr>
        <w:t xml:space="preserve"> </w:t>
      </w:r>
      <w:r>
        <w:rPr>
          <w:color w:val="2B2B2B"/>
        </w:rPr>
        <w:t>training</w:t>
      </w:r>
      <w:r>
        <w:rPr>
          <w:color w:val="2B2B2B"/>
          <w:spacing w:val="-6"/>
        </w:rPr>
        <w:t xml:space="preserve"> </w:t>
      </w:r>
      <w:r>
        <w:rPr>
          <w:color w:val="2B2B2B"/>
        </w:rPr>
        <w:t>from</w:t>
      </w:r>
      <w:r>
        <w:rPr>
          <w:color w:val="2B2B2B"/>
          <w:spacing w:val="-6"/>
        </w:rPr>
        <w:t xml:space="preserve"> </w:t>
      </w:r>
      <w:r>
        <w:rPr>
          <w:color w:val="2B2B2B"/>
        </w:rPr>
        <w:t>the</w:t>
      </w:r>
      <w:r>
        <w:rPr>
          <w:color w:val="2B2B2B"/>
          <w:spacing w:val="-6"/>
        </w:rPr>
        <w:t xml:space="preserve"> </w:t>
      </w:r>
      <w:r>
        <w:rPr>
          <w:color w:val="2B2B2B"/>
        </w:rPr>
        <w:t>First-Year</w:t>
      </w:r>
      <w:r>
        <w:rPr>
          <w:color w:val="2B2B2B"/>
          <w:spacing w:val="-6"/>
        </w:rPr>
        <w:t xml:space="preserve"> </w:t>
      </w:r>
      <w:r>
        <w:rPr>
          <w:color w:val="2B2B2B"/>
        </w:rPr>
        <w:t>Camper section of the National Camping School or equivalent skills</w:t>
      </w:r>
      <w:r>
        <w:rPr>
          <w:b/>
          <w:color w:val="2B2B2B"/>
        </w:rPr>
        <w:t>.</w:t>
      </w:r>
    </w:p>
    <w:p w14:paraId="430A317F" w14:textId="77777777" w:rsidR="002C7295" w:rsidRDefault="00000000">
      <w:pPr>
        <w:pStyle w:val="Heading5"/>
        <w:spacing w:before="279" w:line="290" w:lineRule="exact"/>
      </w:pPr>
      <w:r>
        <w:rPr>
          <w:noProof/>
        </w:rPr>
        <w:drawing>
          <wp:anchor distT="0" distB="0" distL="0" distR="0" simplePos="0" relativeHeight="15749632" behindDoc="0" locked="0" layoutInCell="1" allowOverlap="1" wp14:anchorId="7BCE2479" wp14:editId="2E5A2A19">
            <wp:simplePos x="0" y="0"/>
            <wp:positionH relativeFrom="page">
              <wp:posOffset>4670182</wp:posOffset>
            </wp:positionH>
            <wp:positionV relativeFrom="paragraph">
              <wp:posOffset>295927</wp:posOffset>
            </wp:positionV>
            <wp:extent cx="2187817" cy="2717001"/>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141" cstate="print"/>
                    <a:stretch>
                      <a:fillRect/>
                    </a:stretch>
                  </pic:blipFill>
                  <pic:spPr>
                    <a:xfrm>
                      <a:off x="0" y="0"/>
                      <a:ext cx="2187817" cy="2717001"/>
                    </a:xfrm>
                    <a:prstGeom prst="rect">
                      <a:avLst/>
                    </a:prstGeom>
                  </pic:spPr>
                </pic:pic>
              </a:graphicData>
            </a:graphic>
          </wp:anchor>
        </w:drawing>
      </w:r>
      <w:r>
        <w:rPr>
          <w:color w:val="2B2B2B"/>
          <w:spacing w:val="-2"/>
        </w:rPr>
        <w:t>INTERPRETATION:</w:t>
      </w:r>
    </w:p>
    <w:p w14:paraId="7919A6B1" w14:textId="77777777" w:rsidR="002C7295" w:rsidRDefault="00000000">
      <w:pPr>
        <w:pStyle w:val="ListParagraph"/>
        <w:numPr>
          <w:ilvl w:val="0"/>
          <w:numId w:val="61"/>
        </w:numPr>
        <w:tabs>
          <w:tab w:val="left" w:pos="694"/>
          <w:tab w:val="left" w:pos="696"/>
        </w:tabs>
        <w:spacing w:before="6" w:line="230" w:lineRule="auto"/>
        <w:ind w:right="4296"/>
        <w:rPr>
          <w:color w:val="2B2B2B"/>
          <w:position w:val="-1"/>
          <w:sz w:val="24"/>
        </w:rPr>
      </w:pPr>
      <w:r>
        <w:rPr>
          <w:color w:val="2B2B2B"/>
          <w:sz w:val="24"/>
        </w:rPr>
        <w:t>Outdoor</w:t>
      </w:r>
      <w:r>
        <w:rPr>
          <w:color w:val="2B2B2B"/>
          <w:spacing w:val="-8"/>
          <w:sz w:val="24"/>
        </w:rPr>
        <w:t xml:space="preserve"> </w:t>
      </w:r>
      <w:r>
        <w:rPr>
          <w:color w:val="2B2B2B"/>
          <w:sz w:val="24"/>
        </w:rPr>
        <w:t>skills</w:t>
      </w:r>
      <w:proofErr w:type="gramStart"/>
      <w:r>
        <w:rPr>
          <w:color w:val="2B2B2B"/>
          <w:sz w:val="24"/>
        </w:rPr>
        <w:t>—“</w:t>
      </w:r>
      <w:proofErr w:type="gramEnd"/>
      <w:r>
        <w:rPr>
          <w:color w:val="2B2B2B"/>
          <w:sz w:val="24"/>
        </w:rPr>
        <w:t>Equivalent</w:t>
      </w:r>
      <w:r>
        <w:rPr>
          <w:color w:val="2B2B2B"/>
          <w:spacing w:val="-8"/>
          <w:sz w:val="24"/>
        </w:rPr>
        <w:t xml:space="preserve"> </w:t>
      </w:r>
      <w:r>
        <w:rPr>
          <w:color w:val="2B2B2B"/>
          <w:sz w:val="24"/>
        </w:rPr>
        <w:t>life</w:t>
      </w:r>
      <w:r>
        <w:rPr>
          <w:color w:val="2B2B2B"/>
          <w:spacing w:val="-8"/>
          <w:sz w:val="24"/>
        </w:rPr>
        <w:t xml:space="preserve"> </w:t>
      </w:r>
      <w:r>
        <w:rPr>
          <w:color w:val="2B2B2B"/>
          <w:sz w:val="24"/>
        </w:rPr>
        <w:t>skills”</w:t>
      </w:r>
      <w:r>
        <w:rPr>
          <w:color w:val="2B2B2B"/>
          <w:spacing w:val="-8"/>
          <w:sz w:val="24"/>
        </w:rPr>
        <w:t xml:space="preserve"> </w:t>
      </w:r>
      <w:r>
        <w:rPr>
          <w:color w:val="2B2B2B"/>
          <w:sz w:val="24"/>
        </w:rPr>
        <w:t>may</w:t>
      </w:r>
      <w:r>
        <w:rPr>
          <w:color w:val="2B2B2B"/>
          <w:spacing w:val="-8"/>
          <w:sz w:val="24"/>
        </w:rPr>
        <w:t xml:space="preserve"> </w:t>
      </w:r>
      <w:r>
        <w:rPr>
          <w:color w:val="2B2B2B"/>
          <w:sz w:val="24"/>
        </w:rPr>
        <w:t>include but are not limited to Scouting experience as a Scouts BSA leader, earning merit badges oﬀered in outdoor skills area, or completion of college courses in outdoor skill topics.</w:t>
      </w:r>
    </w:p>
    <w:p w14:paraId="681CDCD1" w14:textId="77777777" w:rsidR="002C7295" w:rsidRDefault="002C7295">
      <w:pPr>
        <w:pStyle w:val="BodyText"/>
        <w:spacing w:before="3" w:line="240" w:lineRule="auto"/>
        <w:ind w:left="0"/>
      </w:pPr>
    </w:p>
    <w:p w14:paraId="36503C55" w14:textId="77777777" w:rsidR="002C7295" w:rsidRDefault="00000000">
      <w:pPr>
        <w:pStyle w:val="Heading5"/>
        <w:spacing w:line="290" w:lineRule="exact"/>
      </w:pPr>
      <w:r>
        <w:rPr>
          <w:color w:val="2B2B2B"/>
          <w:spacing w:val="-2"/>
        </w:rPr>
        <w:t>VERIFICATION:</w:t>
      </w:r>
    </w:p>
    <w:p w14:paraId="3F274CC4" w14:textId="77777777" w:rsidR="002C7295" w:rsidRDefault="00000000">
      <w:pPr>
        <w:pStyle w:val="ListParagraph"/>
        <w:numPr>
          <w:ilvl w:val="1"/>
          <w:numId w:val="61"/>
        </w:numPr>
        <w:tabs>
          <w:tab w:val="left" w:pos="1055"/>
        </w:tabs>
        <w:spacing w:line="290" w:lineRule="exact"/>
        <w:ind w:left="1055" w:hanging="195"/>
        <w:rPr>
          <w:color w:val="2B2B2B"/>
          <w:position w:val="-1"/>
          <w:sz w:val="24"/>
        </w:rPr>
      </w:pPr>
      <w:r>
        <w:rPr>
          <w:color w:val="2B2B2B"/>
          <w:sz w:val="24"/>
        </w:rPr>
        <w:t xml:space="preserve">Documentation of </w:t>
      </w:r>
      <w:r>
        <w:rPr>
          <w:color w:val="2B2B2B"/>
          <w:spacing w:val="-5"/>
          <w:sz w:val="24"/>
        </w:rPr>
        <w:t>age</w:t>
      </w:r>
    </w:p>
    <w:p w14:paraId="61B8C468" w14:textId="77777777" w:rsidR="002C7295" w:rsidRDefault="00000000">
      <w:pPr>
        <w:pStyle w:val="ListParagraph"/>
        <w:numPr>
          <w:ilvl w:val="1"/>
          <w:numId w:val="61"/>
        </w:numPr>
        <w:tabs>
          <w:tab w:val="left" w:pos="1054"/>
          <w:tab w:val="left" w:pos="1056"/>
        </w:tabs>
        <w:spacing w:before="7" w:line="218" w:lineRule="auto"/>
        <w:ind w:right="4354"/>
        <w:rPr>
          <w:color w:val="2B2B2B"/>
          <w:position w:val="-1"/>
          <w:sz w:val="24"/>
        </w:rPr>
      </w:pPr>
      <w:r>
        <w:rPr>
          <w:color w:val="2B2B2B"/>
          <w:sz w:val="24"/>
        </w:rPr>
        <w:t>Relevant</w:t>
      </w:r>
      <w:r>
        <w:rPr>
          <w:color w:val="2B2B2B"/>
          <w:spacing w:val="-6"/>
          <w:sz w:val="24"/>
        </w:rPr>
        <w:t xml:space="preserve"> </w:t>
      </w:r>
      <w:r>
        <w:rPr>
          <w:color w:val="2B2B2B"/>
          <w:sz w:val="24"/>
        </w:rPr>
        <w:t>certificates</w:t>
      </w:r>
      <w:r>
        <w:rPr>
          <w:color w:val="2B2B2B"/>
          <w:spacing w:val="-6"/>
          <w:sz w:val="24"/>
        </w:rPr>
        <w:t xml:space="preserve"> </w:t>
      </w:r>
      <w:r>
        <w:rPr>
          <w:color w:val="2B2B2B"/>
          <w:sz w:val="24"/>
        </w:rPr>
        <w:t>on</w:t>
      </w:r>
      <w:r>
        <w:rPr>
          <w:color w:val="2B2B2B"/>
          <w:spacing w:val="-6"/>
          <w:sz w:val="24"/>
        </w:rPr>
        <w:t xml:space="preserve"> </w:t>
      </w:r>
      <w:r>
        <w:rPr>
          <w:color w:val="2B2B2B"/>
          <w:sz w:val="24"/>
        </w:rPr>
        <w:t>file</w:t>
      </w:r>
      <w:r>
        <w:rPr>
          <w:color w:val="2B2B2B"/>
          <w:spacing w:val="-6"/>
          <w:sz w:val="24"/>
        </w:rPr>
        <w:t xml:space="preserve"> </w:t>
      </w:r>
      <w:r>
        <w:rPr>
          <w:color w:val="2B2B2B"/>
          <w:sz w:val="24"/>
        </w:rPr>
        <w:t>(may</w:t>
      </w:r>
      <w:r>
        <w:rPr>
          <w:color w:val="2B2B2B"/>
          <w:spacing w:val="-6"/>
          <w:sz w:val="24"/>
        </w:rPr>
        <w:t xml:space="preserve"> </w:t>
      </w:r>
      <w:r>
        <w:rPr>
          <w:color w:val="2B2B2B"/>
          <w:sz w:val="24"/>
        </w:rPr>
        <w:t>be</w:t>
      </w:r>
      <w:r>
        <w:rPr>
          <w:color w:val="2B2B2B"/>
          <w:spacing w:val="-6"/>
          <w:sz w:val="24"/>
        </w:rPr>
        <w:t xml:space="preserve"> </w:t>
      </w:r>
      <w:r>
        <w:rPr>
          <w:color w:val="2B2B2B"/>
          <w:sz w:val="24"/>
        </w:rPr>
        <w:t>submitted with declaration)</w:t>
      </w:r>
    </w:p>
    <w:p w14:paraId="0853B562" w14:textId="77777777" w:rsidR="002C7295" w:rsidRDefault="00000000">
      <w:pPr>
        <w:pStyle w:val="ListParagraph"/>
        <w:numPr>
          <w:ilvl w:val="1"/>
          <w:numId w:val="61"/>
        </w:numPr>
        <w:tabs>
          <w:tab w:val="left" w:pos="1055"/>
        </w:tabs>
        <w:spacing w:line="293" w:lineRule="exact"/>
        <w:ind w:left="1055" w:hanging="195"/>
        <w:rPr>
          <w:color w:val="2B2B2B"/>
          <w:position w:val="-1"/>
          <w:sz w:val="24"/>
        </w:rPr>
      </w:pPr>
      <w:r>
        <w:rPr>
          <w:color w:val="2B2B2B"/>
          <w:sz w:val="24"/>
        </w:rPr>
        <w:t>Authorization</w:t>
      </w:r>
      <w:r>
        <w:rPr>
          <w:color w:val="2B2B2B"/>
          <w:spacing w:val="-4"/>
          <w:sz w:val="24"/>
        </w:rPr>
        <w:t xml:space="preserve"> </w:t>
      </w:r>
      <w:r>
        <w:rPr>
          <w:color w:val="2B2B2B"/>
          <w:sz w:val="24"/>
        </w:rPr>
        <w:t>for</w:t>
      </w:r>
      <w:r>
        <w:rPr>
          <w:color w:val="2B2B2B"/>
          <w:spacing w:val="-2"/>
          <w:sz w:val="24"/>
        </w:rPr>
        <w:t xml:space="preserve"> </w:t>
      </w:r>
      <w:r>
        <w:rPr>
          <w:color w:val="2B2B2B"/>
          <w:sz w:val="24"/>
        </w:rPr>
        <w:t>approved</w:t>
      </w:r>
      <w:r>
        <w:rPr>
          <w:color w:val="2B2B2B"/>
          <w:spacing w:val="-1"/>
          <w:sz w:val="24"/>
        </w:rPr>
        <w:t xml:space="preserve"> </w:t>
      </w:r>
      <w:r>
        <w:rPr>
          <w:color w:val="2B2B2B"/>
          <w:spacing w:val="-2"/>
          <w:sz w:val="24"/>
        </w:rPr>
        <w:t>alternatives</w:t>
      </w:r>
    </w:p>
    <w:p w14:paraId="0E621DC9" w14:textId="77777777" w:rsidR="002C7295" w:rsidRDefault="00000000">
      <w:pPr>
        <w:pStyle w:val="ListParagraph"/>
        <w:numPr>
          <w:ilvl w:val="1"/>
          <w:numId w:val="61"/>
        </w:numPr>
        <w:tabs>
          <w:tab w:val="left" w:pos="1054"/>
          <w:tab w:val="left" w:pos="1056"/>
        </w:tabs>
        <w:spacing w:before="6" w:line="218" w:lineRule="auto"/>
        <w:ind w:right="5145"/>
        <w:rPr>
          <w:color w:val="2B2B2B"/>
          <w:position w:val="-1"/>
          <w:sz w:val="24"/>
        </w:rPr>
      </w:pPr>
      <w:r>
        <w:rPr>
          <w:color w:val="2B2B2B"/>
          <w:sz w:val="24"/>
        </w:rPr>
        <w:t>Interviews</w:t>
      </w:r>
      <w:r>
        <w:rPr>
          <w:color w:val="2B2B2B"/>
          <w:spacing w:val="-9"/>
          <w:sz w:val="24"/>
        </w:rPr>
        <w:t xml:space="preserve"> </w:t>
      </w:r>
      <w:r>
        <w:rPr>
          <w:color w:val="2B2B2B"/>
          <w:sz w:val="24"/>
        </w:rPr>
        <w:t>with</w:t>
      </w:r>
      <w:r>
        <w:rPr>
          <w:color w:val="2B2B2B"/>
          <w:spacing w:val="-9"/>
          <w:sz w:val="24"/>
        </w:rPr>
        <w:t xml:space="preserve"> </w:t>
      </w:r>
      <w:r>
        <w:rPr>
          <w:color w:val="2B2B2B"/>
          <w:sz w:val="24"/>
        </w:rPr>
        <w:t>camp</w:t>
      </w:r>
      <w:r>
        <w:rPr>
          <w:color w:val="2B2B2B"/>
          <w:spacing w:val="-9"/>
          <w:sz w:val="24"/>
        </w:rPr>
        <w:t xml:space="preserve"> </w:t>
      </w:r>
      <w:r>
        <w:rPr>
          <w:color w:val="2B2B2B"/>
          <w:sz w:val="24"/>
        </w:rPr>
        <w:t>director</w:t>
      </w:r>
      <w:r>
        <w:rPr>
          <w:color w:val="2B2B2B"/>
          <w:spacing w:val="-9"/>
          <w:sz w:val="24"/>
        </w:rPr>
        <w:t xml:space="preserve"> </w:t>
      </w:r>
      <w:r>
        <w:rPr>
          <w:color w:val="2B2B2B"/>
          <w:sz w:val="24"/>
        </w:rPr>
        <w:t>and</w:t>
      </w:r>
      <w:r>
        <w:rPr>
          <w:color w:val="2B2B2B"/>
          <w:spacing w:val="-9"/>
          <w:sz w:val="24"/>
        </w:rPr>
        <w:t xml:space="preserve"> </w:t>
      </w:r>
      <w:r>
        <w:rPr>
          <w:color w:val="2B2B2B"/>
          <w:sz w:val="24"/>
        </w:rPr>
        <w:t xml:space="preserve">staﬀ </w:t>
      </w:r>
      <w:r>
        <w:rPr>
          <w:color w:val="2B2B2B"/>
          <w:spacing w:val="-2"/>
          <w:sz w:val="24"/>
        </w:rPr>
        <w:t>leadership</w:t>
      </w:r>
    </w:p>
    <w:p w14:paraId="651D6FCD" w14:textId="77777777" w:rsidR="002C7295" w:rsidRDefault="00000000">
      <w:pPr>
        <w:pStyle w:val="ListParagraph"/>
        <w:numPr>
          <w:ilvl w:val="1"/>
          <w:numId w:val="61"/>
        </w:numPr>
        <w:tabs>
          <w:tab w:val="left" w:pos="1054"/>
          <w:tab w:val="left" w:pos="1056"/>
        </w:tabs>
        <w:spacing w:before="19" w:line="218" w:lineRule="auto"/>
        <w:ind w:right="4282"/>
        <w:rPr>
          <w:color w:val="2B2B2B"/>
          <w:position w:val="-1"/>
          <w:sz w:val="24"/>
        </w:rPr>
      </w:pPr>
      <w:r>
        <w:rPr>
          <w:color w:val="2B2B2B"/>
          <w:sz w:val="24"/>
        </w:rPr>
        <w:t>Observation</w:t>
      </w:r>
      <w:r>
        <w:rPr>
          <w:color w:val="2B2B2B"/>
          <w:spacing w:val="-10"/>
          <w:sz w:val="24"/>
        </w:rPr>
        <w:t xml:space="preserve"> </w:t>
      </w:r>
      <w:r>
        <w:rPr>
          <w:color w:val="2B2B2B"/>
          <w:sz w:val="24"/>
        </w:rPr>
        <w:t>of</w:t>
      </w:r>
      <w:r>
        <w:rPr>
          <w:color w:val="2B2B2B"/>
          <w:spacing w:val="-10"/>
          <w:sz w:val="24"/>
        </w:rPr>
        <w:t xml:space="preserve"> </w:t>
      </w:r>
      <w:r>
        <w:rPr>
          <w:color w:val="2B2B2B"/>
          <w:sz w:val="24"/>
        </w:rPr>
        <w:t>program</w:t>
      </w:r>
      <w:r>
        <w:rPr>
          <w:color w:val="2B2B2B"/>
          <w:spacing w:val="-10"/>
          <w:sz w:val="24"/>
        </w:rPr>
        <w:t xml:space="preserve"> </w:t>
      </w:r>
      <w:r>
        <w:rPr>
          <w:color w:val="2B2B2B"/>
          <w:sz w:val="24"/>
        </w:rPr>
        <w:t>implementation</w:t>
      </w:r>
      <w:r>
        <w:rPr>
          <w:color w:val="2B2B2B"/>
          <w:spacing w:val="-10"/>
          <w:sz w:val="24"/>
        </w:rPr>
        <w:t xml:space="preserve"> </w:t>
      </w:r>
      <w:r>
        <w:rPr>
          <w:color w:val="2B2B2B"/>
          <w:sz w:val="24"/>
        </w:rPr>
        <w:t xml:space="preserve">during </w:t>
      </w:r>
      <w:r>
        <w:rPr>
          <w:color w:val="2B2B2B"/>
          <w:spacing w:val="-2"/>
          <w:sz w:val="24"/>
        </w:rPr>
        <w:t>assessment</w:t>
      </w:r>
    </w:p>
    <w:p w14:paraId="3556E5C3" w14:textId="77777777" w:rsidR="002C7295" w:rsidRDefault="002C7295">
      <w:pPr>
        <w:spacing w:line="218" w:lineRule="auto"/>
        <w:rPr>
          <w:sz w:val="24"/>
        </w:rPr>
        <w:sectPr w:rsidR="002C7295" w:rsidSect="00826C8E">
          <w:pgSz w:w="12240" w:h="15840"/>
          <w:pgMar w:top="1260" w:right="940" w:bottom="1100" w:left="940" w:header="734" w:footer="914" w:gutter="0"/>
          <w:cols w:space="720"/>
        </w:sectPr>
      </w:pPr>
    </w:p>
    <w:p w14:paraId="61B93EF5" w14:textId="77777777" w:rsidR="002C7295" w:rsidRDefault="00000000">
      <w:pPr>
        <w:pStyle w:val="Heading1"/>
      </w:pPr>
      <w:r>
        <w:lastRenderedPageBreak/>
        <w:t>TRIPOD</w:t>
      </w:r>
      <w:r>
        <w:rPr>
          <w:spacing w:val="-2"/>
        </w:rPr>
        <w:t xml:space="preserve"> LASHING</w:t>
      </w:r>
    </w:p>
    <w:p w14:paraId="1AB12408" w14:textId="77777777" w:rsidR="002C7295" w:rsidRDefault="00000000">
      <w:pPr>
        <w:pStyle w:val="BodyText"/>
        <w:spacing w:line="285" w:lineRule="exact"/>
        <w:ind w:left="400" w:right="400"/>
        <w:jc w:val="center"/>
      </w:pPr>
      <w:r>
        <w:t xml:space="preserve">(45 minutes - Inside / </w:t>
      </w:r>
      <w:r>
        <w:rPr>
          <w:spacing w:val="-2"/>
        </w:rPr>
        <w:t>Outdoors)</w:t>
      </w:r>
    </w:p>
    <w:p w14:paraId="18C01762" w14:textId="77777777" w:rsidR="002C7295" w:rsidRDefault="00000000">
      <w:pPr>
        <w:pStyle w:val="BodyText"/>
        <w:spacing w:before="278" w:line="235" w:lineRule="auto"/>
        <w:ind w:left="500" w:right="551"/>
      </w:pPr>
      <w:r>
        <w:rPr>
          <w:u w:val="single"/>
        </w:rPr>
        <w:t>Objective</w:t>
      </w:r>
      <w:r>
        <w:t>: Through the EDGE method followed by an opportunity to put what they learn</w:t>
      </w:r>
      <w:r>
        <w:rPr>
          <w:spacing w:val="-3"/>
        </w:rPr>
        <w:t xml:space="preserve"> </w:t>
      </w:r>
      <w:r>
        <w:t>into</w:t>
      </w:r>
      <w:r>
        <w:rPr>
          <w:spacing w:val="-3"/>
        </w:rPr>
        <w:t xml:space="preserve"> </w:t>
      </w:r>
      <w:proofErr w:type="gramStart"/>
      <w:r>
        <w:t>action,</w:t>
      </w:r>
      <w:proofErr w:type="gramEnd"/>
      <w:r>
        <w:rPr>
          <w:spacing w:val="-3"/>
        </w:rPr>
        <w:t xml:space="preserve"> </w:t>
      </w:r>
      <w:r>
        <w:t>participants</w:t>
      </w:r>
      <w:r>
        <w:rPr>
          <w:spacing w:val="-3"/>
        </w:rPr>
        <w:t xml:space="preserve"> </w:t>
      </w:r>
      <w:r>
        <w:t>will</w:t>
      </w:r>
      <w:r>
        <w:rPr>
          <w:spacing w:val="-3"/>
        </w:rPr>
        <w:t xml:space="preserve"> </w:t>
      </w:r>
      <w:r>
        <w:t>become</w:t>
      </w:r>
      <w:r>
        <w:rPr>
          <w:spacing w:val="-3"/>
        </w:rPr>
        <w:t xml:space="preserve"> </w:t>
      </w:r>
      <w:r>
        <w:t>comfortable</w:t>
      </w:r>
      <w:r>
        <w:rPr>
          <w:spacing w:val="-3"/>
        </w:rPr>
        <w:t xml:space="preserve"> </w:t>
      </w:r>
      <w:r>
        <w:t>with</w:t>
      </w:r>
      <w:r>
        <w:rPr>
          <w:spacing w:val="-3"/>
        </w:rPr>
        <w:t xml:space="preserve"> </w:t>
      </w:r>
      <w:r>
        <w:t>their</w:t>
      </w:r>
      <w:r>
        <w:rPr>
          <w:spacing w:val="-3"/>
        </w:rPr>
        <w:t xml:space="preserve"> </w:t>
      </w:r>
      <w:r>
        <w:t>ability</w:t>
      </w:r>
      <w:r>
        <w:rPr>
          <w:spacing w:val="-3"/>
        </w:rPr>
        <w:t xml:space="preserve"> </w:t>
      </w:r>
      <w:r>
        <w:t>to</w:t>
      </w:r>
      <w:r>
        <w:rPr>
          <w:spacing w:val="-3"/>
        </w:rPr>
        <w:t xml:space="preserve"> </w:t>
      </w:r>
      <w:r>
        <w:t>eﬀectively</w:t>
      </w:r>
      <w:r>
        <w:rPr>
          <w:spacing w:val="-3"/>
        </w:rPr>
        <w:t xml:space="preserve"> </w:t>
      </w:r>
      <w:r>
        <w:t>tie and present a tripod lashing.</w:t>
      </w:r>
    </w:p>
    <w:p w14:paraId="1C4DC13A" w14:textId="77777777" w:rsidR="002C7295" w:rsidRDefault="00000000">
      <w:pPr>
        <w:pStyle w:val="BodyText"/>
        <w:spacing w:before="134" w:line="283" w:lineRule="exact"/>
        <w:ind w:left="860"/>
      </w:pPr>
      <w:r>
        <w:rPr>
          <w:color w:val="2B2B2B"/>
          <w:u w:val="single" w:color="2B2B2B"/>
        </w:rPr>
        <w:t xml:space="preserve">Materials for every 2 </w:t>
      </w:r>
      <w:r>
        <w:rPr>
          <w:color w:val="2B2B2B"/>
          <w:spacing w:val="-2"/>
          <w:u w:val="single" w:color="2B2B2B"/>
        </w:rPr>
        <w:t>participants</w:t>
      </w:r>
    </w:p>
    <w:p w14:paraId="6DFA9181" w14:textId="77777777" w:rsidR="002C7295" w:rsidRDefault="00000000">
      <w:pPr>
        <w:pStyle w:val="ListParagraph"/>
        <w:numPr>
          <w:ilvl w:val="1"/>
          <w:numId w:val="61"/>
        </w:numPr>
        <w:tabs>
          <w:tab w:val="left" w:pos="1055"/>
        </w:tabs>
        <w:spacing w:line="290" w:lineRule="exact"/>
        <w:ind w:left="1055" w:hanging="195"/>
        <w:rPr>
          <w:color w:val="2B2B2B"/>
          <w:position w:val="-1"/>
          <w:sz w:val="24"/>
        </w:rPr>
      </w:pPr>
      <w:r>
        <w:rPr>
          <w:color w:val="2B2B2B"/>
          <w:sz w:val="24"/>
        </w:rPr>
        <w:t>three</w:t>
      </w:r>
      <w:r>
        <w:rPr>
          <w:color w:val="2B2B2B"/>
          <w:spacing w:val="-3"/>
          <w:sz w:val="24"/>
        </w:rPr>
        <w:t xml:space="preserve"> </w:t>
      </w:r>
      <w:r>
        <w:rPr>
          <w:color w:val="2B2B2B"/>
          <w:sz w:val="24"/>
        </w:rPr>
        <w:t>Scout</w:t>
      </w:r>
      <w:r>
        <w:rPr>
          <w:color w:val="2B2B2B"/>
          <w:spacing w:val="-2"/>
          <w:sz w:val="24"/>
        </w:rPr>
        <w:t xml:space="preserve"> staves</w:t>
      </w:r>
    </w:p>
    <w:p w14:paraId="40ACEDFC" w14:textId="77777777" w:rsidR="002C7295" w:rsidRDefault="00000000">
      <w:pPr>
        <w:pStyle w:val="ListParagraph"/>
        <w:numPr>
          <w:ilvl w:val="1"/>
          <w:numId w:val="61"/>
        </w:numPr>
        <w:tabs>
          <w:tab w:val="left" w:pos="1055"/>
        </w:tabs>
        <w:spacing w:line="293" w:lineRule="exact"/>
        <w:ind w:left="1055" w:hanging="195"/>
        <w:rPr>
          <w:color w:val="2B2B2B"/>
          <w:position w:val="-1"/>
          <w:sz w:val="24"/>
        </w:rPr>
      </w:pPr>
      <w:r>
        <w:rPr>
          <w:color w:val="2B2B2B"/>
          <w:sz w:val="24"/>
        </w:rPr>
        <w:t xml:space="preserve">one 10-foot lashing </w:t>
      </w:r>
      <w:r>
        <w:rPr>
          <w:color w:val="2B2B2B"/>
          <w:spacing w:val="-4"/>
          <w:sz w:val="24"/>
        </w:rPr>
        <w:t>rope</w:t>
      </w:r>
    </w:p>
    <w:p w14:paraId="4532BA95" w14:textId="77777777" w:rsidR="002C7295" w:rsidRDefault="00000000">
      <w:pPr>
        <w:pStyle w:val="BodyText"/>
        <w:spacing w:before="113" w:line="283" w:lineRule="exact"/>
        <w:ind w:left="860"/>
      </w:pPr>
      <w:r>
        <w:rPr>
          <w:color w:val="2B2B2B"/>
          <w:u w:val="single" w:color="2B2B2B"/>
        </w:rPr>
        <w:t xml:space="preserve">Materials for each </w:t>
      </w:r>
      <w:r>
        <w:rPr>
          <w:color w:val="2B2B2B"/>
          <w:spacing w:val="-2"/>
          <w:u w:val="single" w:color="2B2B2B"/>
        </w:rPr>
        <w:t>patrol</w:t>
      </w:r>
    </w:p>
    <w:p w14:paraId="462CBE65" w14:textId="77777777" w:rsidR="002C7295" w:rsidRDefault="00000000">
      <w:pPr>
        <w:pStyle w:val="ListParagraph"/>
        <w:numPr>
          <w:ilvl w:val="1"/>
          <w:numId w:val="61"/>
        </w:numPr>
        <w:tabs>
          <w:tab w:val="left" w:pos="1055"/>
        </w:tabs>
        <w:spacing w:line="290" w:lineRule="exact"/>
        <w:ind w:left="1055" w:hanging="195"/>
        <w:rPr>
          <w:color w:val="2B2B2B"/>
          <w:position w:val="-1"/>
          <w:sz w:val="24"/>
        </w:rPr>
      </w:pPr>
      <w:r>
        <w:rPr>
          <w:color w:val="2B2B2B"/>
          <w:sz w:val="24"/>
        </w:rPr>
        <w:t>three</w:t>
      </w:r>
      <w:r>
        <w:rPr>
          <w:color w:val="2B2B2B"/>
          <w:spacing w:val="-4"/>
          <w:sz w:val="24"/>
        </w:rPr>
        <w:t xml:space="preserve"> </w:t>
      </w:r>
      <w:r>
        <w:rPr>
          <w:color w:val="2B2B2B"/>
          <w:sz w:val="24"/>
        </w:rPr>
        <w:t>8-foot</w:t>
      </w:r>
      <w:r>
        <w:rPr>
          <w:color w:val="2B2B2B"/>
          <w:spacing w:val="-1"/>
          <w:sz w:val="24"/>
        </w:rPr>
        <w:t xml:space="preserve"> </w:t>
      </w:r>
      <w:r>
        <w:rPr>
          <w:color w:val="2B2B2B"/>
          <w:sz w:val="24"/>
        </w:rPr>
        <w:t>x</w:t>
      </w:r>
      <w:r>
        <w:rPr>
          <w:color w:val="2B2B2B"/>
          <w:spacing w:val="-1"/>
          <w:sz w:val="24"/>
        </w:rPr>
        <w:t xml:space="preserve"> </w:t>
      </w:r>
      <w:r>
        <w:rPr>
          <w:color w:val="2B2B2B"/>
          <w:sz w:val="24"/>
        </w:rPr>
        <w:t>4-inch</w:t>
      </w:r>
      <w:r>
        <w:rPr>
          <w:color w:val="2B2B2B"/>
          <w:spacing w:val="-1"/>
          <w:sz w:val="24"/>
        </w:rPr>
        <w:t xml:space="preserve"> </w:t>
      </w:r>
      <w:r>
        <w:rPr>
          <w:color w:val="2B2B2B"/>
          <w:spacing w:val="-2"/>
          <w:sz w:val="24"/>
        </w:rPr>
        <w:t>spars</w:t>
      </w:r>
    </w:p>
    <w:p w14:paraId="3D91017B" w14:textId="77777777" w:rsidR="002C7295" w:rsidRDefault="00000000">
      <w:pPr>
        <w:pStyle w:val="ListParagraph"/>
        <w:numPr>
          <w:ilvl w:val="1"/>
          <w:numId w:val="61"/>
        </w:numPr>
        <w:tabs>
          <w:tab w:val="left" w:pos="1055"/>
        </w:tabs>
        <w:ind w:left="1055" w:hanging="195"/>
        <w:rPr>
          <w:color w:val="2B2B2B"/>
          <w:position w:val="-1"/>
          <w:sz w:val="24"/>
        </w:rPr>
      </w:pPr>
      <w:r>
        <w:rPr>
          <w:color w:val="2B2B2B"/>
          <w:sz w:val="24"/>
        </w:rPr>
        <w:t>three</w:t>
      </w:r>
      <w:r>
        <w:rPr>
          <w:color w:val="2B2B2B"/>
          <w:spacing w:val="-2"/>
          <w:sz w:val="24"/>
        </w:rPr>
        <w:t xml:space="preserve"> </w:t>
      </w:r>
      <w:r>
        <w:rPr>
          <w:color w:val="2B2B2B"/>
          <w:sz w:val="24"/>
        </w:rPr>
        <w:t>sturdy</w:t>
      </w:r>
      <w:r>
        <w:rPr>
          <w:color w:val="2B2B2B"/>
          <w:spacing w:val="-2"/>
          <w:sz w:val="24"/>
        </w:rPr>
        <w:t xml:space="preserve"> </w:t>
      </w:r>
      <w:r>
        <w:rPr>
          <w:color w:val="2B2B2B"/>
          <w:sz w:val="24"/>
        </w:rPr>
        <w:t>6-foot</w:t>
      </w:r>
      <w:r>
        <w:rPr>
          <w:color w:val="2B2B2B"/>
          <w:spacing w:val="-2"/>
          <w:sz w:val="24"/>
        </w:rPr>
        <w:t xml:space="preserve"> </w:t>
      </w:r>
      <w:r>
        <w:rPr>
          <w:color w:val="2B2B2B"/>
          <w:sz w:val="24"/>
        </w:rPr>
        <w:t>x</w:t>
      </w:r>
      <w:r>
        <w:rPr>
          <w:color w:val="2B2B2B"/>
          <w:spacing w:val="-2"/>
          <w:sz w:val="24"/>
        </w:rPr>
        <w:t xml:space="preserve"> </w:t>
      </w:r>
      <w:r>
        <w:rPr>
          <w:color w:val="2B2B2B"/>
          <w:sz w:val="24"/>
        </w:rPr>
        <w:t>3-inch</w:t>
      </w:r>
      <w:r>
        <w:rPr>
          <w:color w:val="2B2B2B"/>
          <w:spacing w:val="-2"/>
          <w:sz w:val="24"/>
        </w:rPr>
        <w:t xml:space="preserve"> spars</w:t>
      </w:r>
    </w:p>
    <w:p w14:paraId="7EF2AEE3" w14:textId="77777777" w:rsidR="002C7295" w:rsidRDefault="00000000">
      <w:pPr>
        <w:pStyle w:val="ListParagraph"/>
        <w:numPr>
          <w:ilvl w:val="1"/>
          <w:numId w:val="61"/>
        </w:numPr>
        <w:tabs>
          <w:tab w:val="left" w:pos="1055"/>
        </w:tabs>
        <w:ind w:left="1055" w:hanging="195"/>
        <w:rPr>
          <w:color w:val="2B2B2B"/>
          <w:position w:val="-1"/>
          <w:sz w:val="24"/>
        </w:rPr>
      </w:pPr>
      <w:r>
        <w:rPr>
          <w:color w:val="2B2B2B"/>
          <w:sz w:val="24"/>
        </w:rPr>
        <w:t xml:space="preserve">six 15-foot lashing </w:t>
      </w:r>
      <w:r>
        <w:rPr>
          <w:color w:val="2B2B2B"/>
          <w:spacing w:val="-2"/>
          <w:sz w:val="24"/>
        </w:rPr>
        <w:t>ropes</w:t>
      </w:r>
    </w:p>
    <w:p w14:paraId="3F2C2730" w14:textId="77777777" w:rsidR="002C7295" w:rsidRDefault="00000000">
      <w:pPr>
        <w:pStyle w:val="ListParagraph"/>
        <w:numPr>
          <w:ilvl w:val="1"/>
          <w:numId w:val="61"/>
        </w:numPr>
        <w:tabs>
          <w:tab w:val="left" w:pos="1055"/>
        </w:tabs>
        <w:spacing w:line="293" w:lineRule="exact"/>
        <w:ind w:left="1055" w:hanging="195"/>
        <w:rPr>
          <w:color w:val="2B2B2B"/>
          <w:position w:val="-1"/>
          <w:sz w:val="24"/>
        </w:rPr>
      </w:pPr>
      <w:r>
        <w:rPr>
          <w:color w:val="2B2B2B"/>
          <w:sz w:val="24"/>
        </w:rPr>
        <w:t xml:space="preserve">one 20-foot lashing </w:t>
      </w:r>
      <w:r>
        <w:rPr>
          <w:color w:val="2B2B2B"/>
          <w:spacing w:val="-4"/>
          <w:sz w:val="24"/>
        </w:rPr>
        <w:t>rope</w:t>
      </w:r>
    </w:p>
    <w:p w14:paraId="1BE8257F" w14:textId="77777777" w:rsidR="002C7295" w:rsidRDefault="00000000">
      <w:pPr>
        <w:pStyle w:val="BodyText"/>
        <w:spacing w:before="114" w:line="283" w:lineRule="exact"/>
        <w:ind w:left="860"/>
      </w:pPr>
      <w:r>
        <w:rPr>
          <w:u w:val="single"/>
        </w:rPr>
        <w:t xml:space="preserve">Materials for </w:t>
      </w:r>
      <w:r>
        <w:rPr>
          <w:spacing w:val="-4"/>
          <w:u w:val="single"/>
        </w:rPr>
        <w:t>class</w:t>
      </w:r>
    </w:p>
    <w:p w14:paraId="33F3306F" w14:textId="77777777" w:rsidR="002C7295" w:rsidRDefault="00000000">
      <w:pPr>
        <w:pStyle w:val="ListParagraph"/>
        <w:numPr>
          <w:ilvl w:val="1"/>
          <w:numId w:val="61"/>
        </w:numPr>
        <w:tabs>
          <w:tab w:val="left" w:pos="1055"/>
        </w:tabs>
        <w:spacing w:line="290" w:lineRule="exact"/>
        <w:ind w:left="1055" w:hanging="195"/>
        <w:rPr>
          <w:position w:val="-1"/>
          <w:sz w:val="24"/>
        </w:rPr>
      </w:pPr>
      <w:r>
        <w:rPr>
          <w:spacing w:val="-2"/>
          <w:sz w:val="24"/>
        </w:rPr>
        <w:t>projector</w:t>
      </w:r>
    </w:p>
    <w:p w14:paraId="1395EE1D" w14:textId="77777777" w:rsidR="002C7295" w:rsidRDefault="00000000">
      <w:pPr>
        <w:pStyle w:val="ListParagraph"/>
        <w:numPr>
          <w:ilvl w:val="1"/>
          <w:numId w:val="61"/>
        </w:numPr>
        <w:tabs>
          <w:tab w:val="left" w:pos="1055"/>
        </w:tabs>
        <w:spacing w:line="293" w:lineRule="exact"/>
        <w:ind w:left="1055" w:hanging="195"/>
        <w:rPr>
          <w:position w:val="-1"/>
          <w:sz w:val="24"/>
        </w:rPr>
      </w:pPr>
      <w:r>
        <w:rPr>
          <w:spacing w:val="-2"/>
          <w:sz w:val="24"/>
        </w:rPr>
        <w:t>screen</w:t>
      </w:r>
    </w:p>
    <w:p w14:paraId="79DC9590" w14:textId="77777777" w:rsidR="002C7295" w:rsidRDefault="00000000">
      <w:pPr>
        <w:pStyle w:val="BodyText"/>
        <w:spacing w:before="118" w:line="235" w:lineRule="auto"/>
        <w:ind w:left="500" w:right="635"/>
      </w:pPr>
      <w:r>
        <w:t>(The</w:t>
      </w:r>
      <w:r>
        <w:rPr>
          <w:spacing w:val="-5"/>
        </w:rPr>
        <w:t xml:space="preserve"> </w:t>
      </w:r>
      <w:r>
        <w:t>following</w:t>
      </w:r>
      <w:r>
        <w:rPr>
          <w:spacing w:val="-5"/>
        </w:rPr>
        <w:t xml:space="preserve"> </w:t>
      </w:r>
      <w:r>
        <w:t>video</w:t>
      </w:r>
      <w:r>
        <w:rPr>
          <w:spacing w:val="-5"/>
        </w:rPr>
        <w:t xml:space="preserve"> </w:t>
      </w:r>
      <w:r>
        <w:t>can</w:t>
      </w:r>
      <w:r>
        <w:rPr>
          <w:spacing w:val="-5"/>
        </w:rPr>
        <w:t xml:space="preserve"> </w:t>
      </w:r>
      <w:r>
        <w:t>be</w:t>
      </w:r>
      <w:r>
        <w:rPr>
          <w:spacing w:val="-5"/>
        </w:rPr>
        <w:t xml:space="preserve"> </w:t>
      </w:r>
      <w:r>
        <w:t>used</w:t>
      </w:r>
      <w:r>
        <w:rPr>
          <w:spacing w:val="-5"/>
        </w:rPr>
        <w:t xml:space="preserve"> </w:t>
      </w:r>
      <w:r>
        <w:t>to</w:t>
      </w:r>
      <w:r>
        <w:rPr>
          <w:spacing w:val="-5"/>
        </w:rPr>
        <w:t xml:space="preserve"> </w:t>
      </w:r>
      <w:r>
        <w:t>explain</w:t>
      </w:r>
      <w:r>
        <w:rPr>
          <w:spacing w:val="-5"/>
        </w:rPr>
        <w:t xml:space="preserve"> </w:t>
      </w:r>
      <w:r>
        <w:t>and</w:t>
      </w:r>
      <w:r>
        <w:rPr>
          <w:spacing w:val="-5"/>
        </w:rPr>
        <w:t xml:space="preserve"> </w:t>
      </w:r>
      <w:r>
        <w:t>demonstrate</w:t>
      </w:r>
      <w:r>
        <w:rPr>
          <w:spacing w:val="-5"/>
        </w:rPr>
        <w:t xml:space="preserve"> </w:t>
      </w:r>
      <w:r>
        <w:t>the</w:t>
      </w:r>
      <w:r>
        <w:rPr>
          <w:spacing w:val="-5"/>
        </w:rPr>
        <w:t xml:space="preserve"> </w:t>
      </w:r>
      <w:r>
        <w:t>skill.</w:t>
      </w:r>
      <w:r>
        <w:rPr>
          <w:spacing w:val="-5"/>
        </w:rPr>
        <w:t xml:space="preserve"> </w:t>
      </w:r>
      <w:r>
        <w:t>As</w:t>
      </w:r>
      <w:r>
        <w:rPr>
          <w:spacing w:val="-5"/>
        </w:rPr>
        <w:t xml:space="preserve"> </w:t>
      </w:r>
      <w:r>
        <w:t>necessary, the process of guiding and enabling commences after it is viewed.)</w:t>
      </w:r>
    </w:p>
    <w:p w14:paraId="1E62BD03" w14:textId="297141A4" w:rsidR="002C7295" w:rsidRDefault="00000000">
      <w:pPr>
        <w:pStyle w:val="BodyText"/>
        <w:spacing w:before="274" w:line="240" w:lineRule="auto"/>
        <w:ind w:left="500"/>
      </w:pPr>
      <w:r>
        <w:rPr>
          <w:color w:val="2B2B2B"/>
        </w:rPr>
        <w:t>—&gt;</w:t>
      </w:r>
      <w:r>
        <w:rPr>
          <w:color w:val="2B2B2B"/>
          <w:spacing w:val="-3"/>
        </w:rPr>
        <w:t xml:space="preserve"> </w:t>
      </w:r>
      <w:r>
        <w:rPr>
          <w:color w:val="2B2B2B"/>
        </w:rPr>
        <w:t>View</w:t>
      </w:r>
      <w:r>
        <w:rPr>
          <w:color w:val="2B2B2B"/>
          <w:spacing w:val="-3"/>
        </w:rPr>
        <w:t xml:space="preserve"> </w:t>
      </w:r>
      <w:r>
        <w:rPr>
          <w:color w:val="2B2B2B"/>
        </w:rPr>
        <w:t>Video</w:t>
      </w:r>
      <w:r>
        <w:rPr>
          <w:color w:val="2B2B2B"/>
          <w:spacing w:val="-3"/>
        </w:rPr>
        <w:t xml:space="preserve"> </w:t>
      </w:r>
      <w:r>
        <w:rPr>
          <w:color w:val="2B2B2B"/>
        </w:rPr>
        <w:t>40:</w:t>
      </w:r>
      <w:r>
        <w:rPr>
          <w:color w:val="2B2B2B"/>
          <w:spacing w:val="-2"/>
        </w:rPr>
        <w:t xml:space="preserve"> </w:t>
      </w:r>
      <w:hyperlink r:id="rId142" w:history="1">
        <w:r w:rsidRPr="002C0980">
          <w:rPr>
            <w:rStyle w:val="Hyperlink"/>
          </w:rPr>
          <w:t>How</w:t>
        </w:r>
        <w:r w:rsidRPr="002C0980">
          <w:rPr>
            <w:rStyle w:val="Hyperlink"/>
            <w:spacing w:val="-3"/>
          </w:rPr>
          <w:t xml:space="preserve"> </w:t>
        </w:r>
        <w:r w:rsidRPr="002C0980">
          <w:rPr>
            <w:rStyle w:val="Hyperlink"/>
          </w:rPr>
          <w:t>to</w:t>
        </w:r>
        <w:r w:rsidRPr="002C0980">
          <w:rPr>
            <w:rStyle w:val="Hyperlink"/>
            <w:spacing w:val="-3"/>
          </w:rPr>
          <w:t xml:space="preserve"> </w:t>
        </w:r>
        <w:r w:rsidRPr="002C0980">
          <w:rPr>
            <w:rStyle w:val="Hyperlink"/>
          </w:rPr>
          <w:t>Tie</w:t>
        </w:r>
        <w:r w:rsidRPr="002C0980">
          <w:rPr>
            <w:rStyle w:val="Hyperlink"/>
            <w:spacing w:val="-3"/>
          </w:rPr>
          <w:t xml:space="preserve"> </w:t>
        </w:r>
        <w:r w:rsidRPr="002C0980">
          <w:rPr>
            <w:rStyle w:val="Hyperlink"/>
          </w:rPr>
          <w:t>a</w:t>
        </w:r>
        <w:r w:rsidRPr="002C0980">
          <w:rPr>
            <w:rStyle w:val="Hyperlink"/>
            <w:spacing w:val="-2"/>
          </w:rPr>
          <w:t xml:space="preserve"> </w:t>
        </w:r>
        <w:r w:rsidRPr="002C0980">
          <w:rPr>
            <w:rStyle w:val="Hyperlink"/>
          </w:rPr>
          <w:t>Tripod</w:t>
        </w:r>
        <w:r w:rsidRPr="002C0980">
          <w:rPr>
            <w:rStyle w:val="Hyperlink"/>
            <w:spacing w:val="-3"/>
          </w:rPr>
          <w:t xml:space="preserve"> </w:t>
        </w:r>
        <w:r w:rsidRPr="002C0980">
          <w:rPr>
            <w:rStyle w:val="Hyperlink"/>
          </w:rPr>
          <w:t>Lashing</w:t>
        </w:r>
        <w:r w:rsidRPr="002C0980">
          <w:rPr>
            <w:rStyle w:val="Hyperlink"/>
            <w:spacing w:val="-3"/>
          </w:rPr>
          <w:t xml:space="preserve"> </w:t>
        </w:r>
        <w:r w:rsidRPr="002C0980">
          <w:rPr>
            <w:rStyle w:val="Hyperlink"/>
          </w:rPr>
          <w:t>(with</w:t>
        </w:r>
        <w:r w:rsidRPr="002C0980">
          <w:rPr>
            <w:rStyle w:val="Hyperlink"/>
            <w:spacing w:val="-3"/>
          </w:rPr>
          <w:t xml:space="preserve"> </w:t>
        </w:r>
        <w:r w:rsidRPr="002C0980">
          <w:rPr>
            <w:rStyle w:val="Hyperlink"/>
          </w:rPr>
          <w:t>plain</w:t>
        </w:r>
        <w:r w:rsidRPr="002C0980">
          <w:rPr>
            <w:rStyle w:val="Hyperlink"/>
            <w:spacing w:val="-2"/>
          </w:rPr>
          <w:t xml:space="preserve"> turns)</w:t>
        </w:r>
      </w:hyperlink>
    </w:p>
    <w:p w14:paraId="4CF9CDC4" w14:textId="77777777" w:rsidR="002C7295" w:rsidRDefault="00000000">
      <w:pPr>
        <w:pStyle w:val="BodyText"/>
        <w:spacing w:before="139" w:line="235" w:lineRule="auto"/>
        <w:ind w:left="500" w:right="517"/>
      </w:pPr>
      <w:r>
        <w:rPr>
          <w:color w:val="2B2B2B"/>
        </w:rPr>
        <w:t>Using</w:t>
      </w:r>
      <w:r>
        <w:rPr>
          <w:color w:val="2B2B2B"/>
          <w:spacing w:val="-4"/>
        </w:rPr>
        <w:t xml:space="preserve"> </w:t>
      </w:r>
      <w:r>
        <w:rPr>
          <w:color w:val="2B2B2B"/>
        </w:rPr>
        <w:t>three</w:t>
      </w:r>
      <w:r>
        <w:rPr>
          <w:color w:val="2B2B2B"/>
          <w:spacing w:val="-4"/>
        </w:rPr>
        <w:t xml:space="preserve"> </w:t>
      </w:r>
      <w:proofErr w:type="spellStart"/>
      <w:r>
        <w:rPr>
          <w:color w:val="2B2B2B"/>
        </w:rPr>
        <w:t>staves</w:t>
      </w:r>
      <w:proofErr w:type="spellEnd"/>
      <w:r>
        <w:rPr>
          <w:color w:val="2B2B2B"/>
          <w:spacing w:val="-4"/>
        </w:rPr>
        <w:t xml:space="preserve"> </w:t>
      </w:r>
      <w:r>
        <w:rPr>
          <w:color w:val="2B2B2B"/>
        </w:rPr>
        <w:t>and</w:t>
      </w:r>
      <w:r>
        <w:rPr>
          <w:color w:val="2B2B2B"/>
          <w:spacing w:val="-4"/>
        </w:rPr>
        <w:t xml:space="preserve"> </w:t>
      </w:r>
      <w:r>
        <w:rPr>
          <w:color w:val="2B2B2B"/>
        </w:rPr>
        <w:t>a</w:t>
      </w:r>
      <w:r>
        <w:rPr>
          <w:color w:val="2B2B2B"/>
          <w:spacing w:val="-4"/>
        </w:rPr>
        <w:t xml:space="preserve"> </w:t>
      </w:r>
      <w:r>
        <w:rPr>
          <w:color w:val="2B2B2B"/>
        </w:rPr>
        <w:t>10-foot</w:t>
      </w:r>
      <w:r>
        <w:rPr>
          <w:color w:val="2B2B2B"/>
          <w:spacing w:val="-4"/>
        </w:rPr>
        <w:t xml:space="preserve"> </w:t>
      </w:r>
      <w:r>
        <w:rPr>
          <w:color w:val="2B2B2B"/>
        </w:rPr>
        <w:t>lashing</w:t>
      </w:r>
      <w:r>
        <w:rPr>
          <w:color w:val="2B2B2B"/>
          <w:spacing w:val="-4"/>
        </w:rPr>
        <w:t xml:space="preserve"> </w:t>
      </w:r>
      <w:r>
        <w:rPr>
          <w:color w:val="2B2B2B"/>
        </w:rPr>
        <w:t>rope,</w:t>
      </w:r>
      <w:r>
        <w:rPr>
          <w:color w:val="2B2B2B"/>
          <w:spacing w:val="-4"/>
        </w:rPr>
        <w:t xml:space="preserve"> </w:t>
      </w:r>
      <w:r>
        <w:rPr>
          <w:color w:val="2B2B2B"/>
        </w:rPr>
        <w:t>participants</w:t>
      </w:r>
      <w:r>
        <w:rPr>
          <w:color w:val="2B2B2B"/>
          <w:spacing w:val="-4"/>
        </w:rPr>
        <w:t xml:space="preserve"> </w:t>
      </w:r>
      <w:r>
        <w:rPr>
          <w:color w:val="2B2B2B"/>
        </w:rPr>
        <w:t>buddy</w:t>
      </w:r>
      <w:r>
        <w:rPr>
          <w:color w:val="2B2B2B"/>
          <w:spacing w:val="-4"/>
        </w:rPr>
        <w:t xml:space="preserve"> </w:t>
      </w:r>
      <w:r>
        <w:rPr>
          <w:color w:val="2B2B2B"/>
        </w:rPr>
        <w:t>up</w:t>
      </w:r>
      <w:r>
        <w:rPr>
          <w:color w:val="2B2B2B"/>
          <w:spacing w:val="-4"/>
        </w:rPr>
        <w:t xml:space="preserve"> </w:t>
      </w:r>
      <w:r>
        <w:rPr>
          <w:color w:val="2B2B2B"/>
        </w:rPr>
        <w:t>and</w:t>
      </w:r>
      <w:r>
        <w:rPr>
          <w:color w:val="2B2B2B"/>
          <w:spacing w:val="-4"/>
        </w:rPr>
        <w:t xml:space="preserve"> </w:t>
      </w:r>
      <w:r>
        <w:rPr>
          <w:color w:val="2B2B2B"/>
        </w:rPr>
        <w:t>take</w:t>
      </w:r>
      <w:r>
        <w:rPr>
          <w:color w:val="2B2B2B"/>
          <w:spacing w:val="-4"/>
        </w:rPr>
        <w:t xml:space="preserve"> </w:t>
      </w:r>
      <w:r>
        <w:rPr>
          <w:color w:val="2B2B2B"/>
        </w:rPr>
        <w:t>turns until all are enabled to tie the lashing.</w:t>
      </w:r>
    </w:p>
    <w:p w14:paraId="2657C274" w14:textId="55CDB03C" w:rsidR="002C7295" w:rsidRDefault="00000000">
      <w:pPr>
        <w:pStyle w:val="BodyText"/>
        <w:spacing w:before="274" w:line="240" w:lineRule="auto"/>
        <w:ind w:left="500"/>
      </w:pPr>
      <w:r>
        <w:rPr>
          <w:color w:val="2B2B2B"/>
          <w:u w:val="single" w:color="2B2B2B"/>
        </w:rPr>
        <w:t>Activity</w:t>
      </w:r>
      <w:r>
        <w:rPr>
          <w:color w:val="2B2B2B"/>
        </w:rPr>
        <w:t>:</w:t>
      </w:r>
      <w:r>
        <w:rPr>
          <w:color w:val="2B2B2B"/>
          <w:spacing w:val="-4"/>
        </w:rPr>
        <w:t xml:space="preserve"> </w:t>
      </w:r>
      <w:hyperlink r:id="rId143" w:anchor="everytri" w:history="1">
        <w:r w:rsidRPr="002C0980">
          <w:rPr>
            <w:rStyle w:val="Hyperlink"/>
          </w:rPr>
          <w:t>Everyone</w:t>
        </w:r>
        <w:r w:rsidRPr="002C0980">
          <w:rPr>
            <w:rStyle w:val="Hyperlink"/>
            <w:spacing w:val="-3"/>
          </w:rPr>
          <w:t xml:space="preserve"> </w:t>
        </w:r>
        <w:r w:rsidRPr="002C0980">
          <w:rPr>
            <w:rStyle w:val="Hyperlink"/>
          </w:rPr>
          <w:t>on</w:t>
        </w:r>
        <w:r w:rsidRPr="002C0980">
          <w:rPr>
            <w:rStyle w:val="Hyperlink"/>
            <w:spacing w:val="-3"/>
          </w:rPr>
          <w:t xml:space="preserve"> </w:t>
        </w:r>
        <w:r w:rsidRPr="002C0980">
          <w:rPr>
            <w:rStyle w:val="Hyperlink"/>
          </w:rPr>
          <w:t>the</w:t>
        </w:r>
        <w:r w:rsidRPr="002C0980">
          <w:rPr>
            <w:rStyle w:val="Hyperlink"/>
            <w:spacing w:val="-4"/>
          </w:rPr>
          <w:t xml:space="preserve"> </w:t>
        </w:r>
        <w:r w:rsidRPr="002C0980">
          <w:rPr>
            <w:rStyle w:val="Hyperlink"/>
          </w:rPr>
          <w:t>Tripod</w:t>
        </w:r>
      </w:hyperlink>
      <w:r>
        <w:rPr>
          <w:color w:val="0433FF"/>
          <w:spacing w:val="-3"/>
        </w:rPr>
        <w:t xml:space="preserve"> </w:t>
      </w:r>
      <w:r>
        <w:rPr>
          <w:color w:val="2B2B2B"/>
        </w:rPr>
        <w:t>(Leave</w:t>
      </w:r>
      <w:r>
        <w:rPr>
          <w:color w:val="2B2B2B"/>
          <w:spacing w:val="-3"/>
        </w:rPr>
        <w:t xml:space="preserve"> </w:t>
      </w:r>
      <w:r>
        <w:rPr>
          <w:color w:val="2B2B2B"/>
        </w:rPr>
        <w:t>tripods</w:t>
      </w:r>
      <w:r>
        <w:rPr>
          <w:color w:val="2B2B2B"/>
          <w:spacing w:val="-3"/>
        </w:rPr>
        <w:t xml:space="preserve"> </w:t>
      </w:r>
      <w:r>
        <w:rPr>
          <w:color w:val="2B2B2B"/>
          <w:spacing w:val="-2"/>
        </w:rPr>
        <w:t>assembled.)</w:t>
      </w:r>
    </w:p>
    <w:p w14:paraId="0FCBA559" w14:textId="77777777" w:rsidR="002C7295" w:rsidRDefault="00000000">
      <w:pPr>
        <w:pStyle w:val="BodyText"/>
        <w:spacing w:before="70" w:line="240" w:lineRule="auto"/>
        <w:ind w:left="0"/>
        <w:rPr>
          <w:sz w:val="20"/>
        </w:rPr>
      </w:pPr>
      <w:r>
        <w:rPr>
          <w:noProof/>
        </w:rPr>
        <w:drawing>
          <wp:anchor distT="0" distB="0" distL="0" distR="0" simplePos="0" relativeHeight="487609344" behindDoc="1" locked="0" layoutInCell="1" allowOverlap="1" wp14:anchorId="540DC989" wp14:editId="2FF97F69">
            <wp:simplePos x="0" y="0"/>
            <wp:positionH relativeFrom="page">
              <wp:posOffset>1475673</wp:posOffset>
            </wp:positionH>
            <wp:positionV relativeFrom="paragraph">
              <wp:posOffset>211798</wp:posOffset>
            </wp:positionV>
            <wp:extent cx="4773166" cy="2585466"/>
            <wp:effectExtent l="0" t="0" r="0" b="0"/>
            <wp:wrapTopAndBottom/>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144" cstate="print"/>
                    <a:stretch>
                      <a:fillRect/>
                    </a:stretch>
                  </pic:blipFill>
                  <pic:spPr>
                    <a:xfrm>
                      <a:off x="0" y="0"/>
                      <a:ext cx="4773166" cy="2585466"/>
                    </a:xfrm>
                    <a:prstGeom prst="rect">
                      <a:avLst/>
                    </a:prstGeom>
                  </pic:spPr>
                </pic:pic>
              </a:graphicData>
            </a:graphic>
          </wp:anchor>
        </w:drawing>
      </w:r>
    </w:p>
    <w:p w14:paraId="12930C92" w14:textId="77777777" w:rsidR="002C7295" w:rsidRDefault="002C7295">
      <w:pPr>
        <w:rPr>
          <w:sz w:val="20"/>
        </w:rPr>
        <w:sectPr w:rsidR="002C7295" w:rsidSect="00826C8E">
          <w:pgSz w:w="12240" w:h="15840"/>
          <w:pgMar w:top="1260" w:right="940" w:bottom="1100" w:left="940" w:header="734" w:footer="914" w:gutter="0"/>
          <w:cols w:space="720"/>
        </w:sectPr>
      </w:pPr>
    </w:p>
    <w:p w14:paraId="2E55EA39" w14:textId="77777777" w:rsidR="002C7295" w:rsidRDefault="00000000">
      <w:pPr>
        <w:pStyle w:val="Heading1"/>
      </w:pPr>
      <w:r>
        <w:rPr>
          <w:color w:val="2B2B2B"/>
        </w:rPr>
        <w:lastRenderedPageBreak/>
        <w:t>CHIPPEWA</w:t>
      </w:r>
      <w:r>
        <w:rPr>
          <w:color w:val="2B2B2B"/>
          <w:spacing w:val="-9"/>
        </w:rPr>
        <w:t xml:space="preserve"> </w:t>
      </w:r>
      <w:r>
        <w:rPr>
          <w:color w:val="2B2B2B"/>
          <w:spacing w:val="-2"/>
        </w:rPr>
        <w:t>KITCHEN</w:t>
      </w:r>
    </w:p>
    <w:p w14:paraId="3107547D" w14:textId="77777777" w:rsidR="002C7295" w:rsidRDefault="00000000">
      <w:pPr>
        <w:pStyle w:val="BodyText"/>
        <w:spacing w:line="285" w:lineRule="exact"/>
        <w:ind w:left="400" w:right="400"/>
        <w:jc w:val="center"/>
      </w:pPr>
      <w:r>
        <w:rPr>
          <w:color w:val="2B2B2B"/>
        </w:rPr>
        <w:t xml:space="preserve">(45 minutes </w:t>
      </w:r>
      <w:r>
        <w:t xml:space="preserve">- Inside / </w:t>
      </w:r>
      <w:r>
        <w:rPr>
          <w:spacing w:val="-2"/>
        </w:rPr>
        <w:t>Outdoors</w:t>
      </w:r>
      <w:r>
        <w:rPr>
          <w:color w:val="2B2B2B"/>
          <w:spacing w:val="-2"/>
        </w:rPr>
        <w:t>)</w:t>
      </w:r>
    </w:p>
    <w:p w14:paraId="014119B4" w14:textId="30FBAABE" w:rsidR="002C7295" w:rsidRDefault="00000000">
      <w:pPr>
        <w:pStyle w:val="BodyText"/>
        <w:spacing w:before="278" w:line="235" w:lineRule="auto"/>
        <w:ind w:left="500" w:right="635"/>
      </w:pPr>
      <w:r>
        <w:rPr>
          <w:color w:val="2B2B2B"/>
          <w:u w:val="single" w:color="2B2B2B"/>
        </w:rPr>
        <w:t>Objective</w:t>
      </w:r>
      <w:r>
        <w:rPr>
          <w:color w:val="2B2B2B"/>
        </w:rPr>
        <w:t>:</w:t>
      </w:r>
      <w:r>
        <w:rPr>
          <w:color w:val="2B2B2B"/>
          <w:spacing w:val="-5"/>
        </w:rPr>
        <w:t xml:space="preserve"> </w:t>
      </w:r>
      <w:r>
        <w:rPr>
          <w:color w:val="2B2B2B"/>
        </w:rPr>
        <w:t>1)</w:t>
      </w:r>
      <w:r>
        <w:rPr>
          <w:color w:val="2B2B2B"/>
          <w:spacing w:val="-5"/>
        </w:rPr>
        <w:t xml:space="preserve"> </w:t>
      </w:r>
      <w:r>
        <w:rPr>
          <w:color w:val="2B2B2B"/>
        </w:rPr>
        <w:t>Participants</w:t>
      </w:r>
      <w:r>
        <w:rPr>
          <w:color w:val="2B2B2B"/>
          <w:spacing w:val="-5"/>
        </w:rPr>
        <w:t xml:space="preserve"> </w:t>
      </w:r>
      <w:r>
        <w:rPr>
          <w:color w:val="2B2B2B"/>
        </w:rPr>
        <w:t>will</w:t>
      </w:r>
      <w:r>
        <w:rPr>
          <w:color w:val="2B2B2B"/>
          <w:spacing w:val="-5"/>
        </w:rPr>
        <w:t xml:space="preserve"> </w:t>
      </w:r>
      <w:r>
        <w:rPr>
          <w:color w:val="2B2B2B"/>
        </w:rPr>
        <w:t>use</w:t>
      </w:r>
      <w:r>
        <w:rPr>
          <w:color w:val="2B2B2B"/>
          <w:spacing w:val="-5"/>
        </w:rPr>
        <w:t xml:space="preserve"> </w:t>
      </w:r>
      <w:r>
        <w:rPr>
          <w:color w:val="2B2B2B"/>
        </w:rPr>
        <w:t>the</w:t>
      </w:r>
      <w:r>
        <w:rPr>
          <w:color w:val="2B2B2B"/>
          <w:spacing w:val="-5"/>
        </w:rPr>
        <w:t xml:space="preserve"> </w:t>
      </w:r>
      <w:r>
        <w:rPr>
          <w:color w:val="2B2B2B"/>
        </w:rPr>
        <w:t>skills</w:t>
      </w:r>
      <w:r>
        <w:rPr>
          <w:color w:val="2B2B2B"/>
          <w:spacing w:val="-5"/>
        </w:rPr>
        <w:t xml:space="preserve"> </w:t>
      </w:r>
      <w:r>
        <w:rPr>
          <w:color w:val="2B2B2B"/>
        </w:rPr>
        <w:t>featured</w:t>
      </w:r>
      <w:r>
        <w:rPr>
          <w:color w:val="2B2B2B"/>
          <w:spacing w:val="-5"/>
        </w:rPr>
        <w:t xml:space="preserve"> </w:t>
      </w:r>
      <w:r>
        <w:rPr>
          <w:color w:val="2B2B2B"/>
        </w:rPr>
        <w:t>in</w:t>
      </w:r>
      <w:r>
        <w:rPr>
          <w:color w:val="2B2B2B"/>
          <w:spacing w:val="-5"/>
        </w:rPr>
        <w:t xml:space="preserve"> </w:t>
      </w:r>
      <w:r>
        <w:rPr>
          <w:color w:val="2B2B2B"/>
        </w:rPr>
        <w:t>the</w:t>
      </w:r>
      <w:r>
        <w:rPr>
          <w:color w:val="2B2B2B"/>
          <w:spacing w:val="-5"/>
        </w:rPr>
        <w:t xml:space="preserve"> </w:t>
      </w:r>
      <w:r>
        <w:rPr>
          <w:color w:val="2B2B2B"/>
        </w:rPr>
        <w:t>sessions</w:t>
      </w:r>
      <w:r>
        <w:rPr>
          <w:color w:val="2B2B2B"/>
          <w:spacing w:val="-5"/>
        </w:rPr>
        <w:t xml:space="preserve"> </w:t>
      </w:r>
      <w:r>
        <w:rPr>
          <w:color w:val="2B2B2B"/>
        </w:rPr>
        <w:t>presenting</w:t>
      </w:r>
      <w:r>
        <w:rPr>
          <w:color w:val="2B2B2B"/>
          <w:spacing w:val="-5"/>
        </w:rPr>
        <w:t xml:space="preserve"> </w:t>
      </w:r>
      <w:r>
        <w:rPr>
          <w:color w:val="2B2B2B"/>
        </w:rPr>
        <w:t xml:space="preserve">square, floor and tripod lashing, by building a </w:t>
      </w:r>
      <w:r>
        <w:rPr>
          <w:color w:val="0433FF"/>
          <w:u w:val="single" w:color="0433FF"/>
        </w:rPr>
        <w:t xml:space="preserve">Double </w:t>
      </w:r>
      <w:hyperlink r:id="rId145" w:anchor="chip" w:history="1">
        <w:r w:rsidRPr="002C0980">
          <w:rPr>
            <w:rStyle w:val="Hyperlink"/>
          </w:rPr>
          <w:t>Tripod Chippewa Kitchen</w:t>
        </w:r>
      </w:hyperlink>
      <w:r>
        <w:rPr>
          <w:color w:val="2B2B2B"/>
        </w:rPr>
        <w:t>. 2) Through discussion, participants will further their understanding of the role sequential programming makes to making the process of imparting outdoor skills more meaningful and fun.</w:t>
      </w:r>
    </w:p>
    <w:p w14:paraId="3983BD26" w14:textId="77777777" w:rsidR="002C7295" w:rsidRDefault="00000000">
      <w:pPr>
        <w:pStyle w:val="BodyText"/>
        <w:spacing w:before="272" w:line="283" w:lineRule="exact"/>
        <w:ind w:left="860"/>
      </w:pPr>
      <w:r>
        <w:rPr>
          <w:noProof/>
        </w:rPr>
        <w:drawing>
          <wp:anchor distT="0" distB="0" distL="0" distR="0" simplePos="0" relativeHeight="15750656" behindDoc="0" locked="0" layoutInCell="1" allowOverlap="1" wp14:anchorId="1199B58A" wp14:editId="50D6332B">
            <wp:simplePos x="0" y="0"/>
            <wp:positionH relativeFrom="page">
              <wp:posOffset>3200400</wp:posOffset>
            </wp:positionH>
            <wp:positionV relativeFrom="paragraph">
              <wp:posOffset>215262</wp:posOffset>
            </wp:positionV>
            <wp:extent cx="3657600" cy="3594100"/>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46" cstate="print"/>
                    <a:stretch>
                      <a:fillRect/>
                    </a:stretch>
                  </pic:blipFill>
                  <pic:spPr>
                    <a:xfrm>
                      <a:off x="0" y="0"/>
                      <a:ext cx="3657600" cy="3594100"/>
                    </a:xfrm>
                    <a:prstGeom prst="rect">
                      <a:avLst/>
                    </a:prstGeom>
                  </pic:spPr>
                </pic:pic>
              </a:graphicData>
            </a:graphic>
          </wp:anchor>
        </w:drawing>
      </w:r>
      <w:r>
        <w:rPr>
          <w:color w:val="2B2B2B"/>
          <w:u w:val="single" w:color="2B2B2B"/>
        </w:rPr>
        <w:t>Materials</w:t>
      </w:r>
      <w:r>
        <w:rPr>
          <w:color w:val="2B2B2B"/>
          <w:spacing w:val="-2"/>
          <w:u w:val="single" w:color="2B2B2B"/>
        </w:rPr>
        <w:t xml:space="preserve"> </w:t>
      </w:r>
      <w:r>
        <w:rPr>
          <w:color w:val="2B2B2B"/>
          <w:u w:val="single" w:color="2B2B2B"/>
        </w:rPr>
        <w:t xml:space="preserve">for </w:t>
      </w:r>
      <w:r>
        <w:rPr>
          <w:color w:val="2B2B2B"/>
          <w:spacing w:val="-2"/>
          <w:u w:val="single" w:color="2B2B2B"/>
        </w:rPr>
        <w:t>Kitchen</w:t>
      </w:r>
    </w:p>
    <w:p w14:paraId="0DFC1B79" w14:textId="77777777" w:rsidR="002C7295" w:rsidRDefault="00000000">
      <w:pPr>
        <w:pStyle w:val="ListParagraph"/>
        <w:numPr>
          <w:ilvl w:val="1"/>
          <w:numId w:val="61"/>
        </w:numPr>
        <w:tabs>
          <w:tab w:val="left" w:pos="1054"/>
          <w:tab w:val="left" w:pos="1056"/>
        </w:tabs>
        <w:spacing w:before="10" w:line="225" w:lineRule="auto"/>
        <w:ind w:right="6732"/>
        <w:rPr>
          <w:color w:val="2B2B2B"/>
          <w:position w:val="-1"/>
          <w:sz w:val="24"/>
        </w:rPr>
      </w:pPr>
      <w:r>
        <w:rPr>
          <w:color w:val="2B2B2B"/>
          <w:sz w:val="24"/>
        </w:rPr>
        <w:t>eight 8-foot x 4-inch tripod</w:t>
      </w:r>
      <w:r>
        <w:rPr>
          <w:color w:val="2B2B2B"/>
          <w:spacing w:val="-13"/>
          <w:sz w:val="24"/>
        </w:rPr>
        <w:t xml:space="preserve"> </w:t>
      </w:r>
      <w:r>
        <w:rPr>
          <w:color w:val="2B2B2B"/>
          <w:sz w:val="24"/>
        </w:rPr>
        <w:t>legs</w:t>
      </w:r>
      <w:r>
        <w:rPr>
          <w:color w:val="2B2B2B"/>
          <w:spacing w:val="-13"/>
          <w:sz w:val="24"/>
        </w:rPr>
        <w:t xml:space="preserve"> </w:t>
      </w:r>
      <w:r>
        <w:rPr>
          <w:color w:val="2B2B2B"/>
          <w:sz w:val="24"/>
        </w:rPr>
        <w:t>and</w:t>
      </w:r>
      <w:r>
        <w:rPr>
          <w:color w:val="2B2B2B"/>
          <w:spacing w:val="-13"/>
          <w:sz w:val="24"/>
        </w:rPr>
        <w:t xml:space="preserve"> </w:t>
      </w:r>
      <w:r>
        <w:rPr>
          <w:color w:val="2B2B2B"/>
          <w:sz w:val="24"/>
        </w:rPr>
        <w:t xml:space="preserve">platform </w:t>
      </w:r>
      <w:proofErr w:type="gramStart"/>
      <w:r>
        <w:rPr>
          <w:color w:val="2B2B2B"/>
          <w:spacing w:val="-2"/>
          <w:sz w:val="24"/>
        </w:rPr>
        <w:t>supports</w:t>
      </w:r>
      <w:proofErr w:type="gramEnd"/>
    </w:p>
    <w:p w14:paraId="1BB6A689" w14:textId="77777777" w:rsidR="002C7295" w:rsidRDefault="00000000">
      <w:pPr>
        <w:pStyle w:val="ListParagraph"/>
        <w:numPr>
          <w:ilvl w:val="1"/>
          <w:numId w:val="61"/>
        </w:numPr>
        <w:tabs>
          <w:tab w:val="left" w:pos="1054"/>
          <w:tab w:val="left" w:pos="1056"/>
        </w:tabs>
        <w:spacing w:before="19" w:line="218" w:lineRule="auto"/>
        <w:ind w:right="7359"/>
        <w:rPr>
          <w:color w:val="2B2B2B"/>
          <w:position w:val="-1"/>
          <w:sz w:val="24"/>
        </w:rPr>
      </w:pPr>
      <w:r>
        <w:rPr>
          <w:color w:val="2B2B2B"/>
          <w:sz w:val="24"/>
        </w:rPr>
        <w:t>six</w:t>
      </w:r>
      <w:r>
        <w:rPr>
          <w:color w:val="2B2B2B"/>
          <w:spacing w:val="-11"/>
          <w:sz w:val="24"/>
        </w:rPr>
        <w:t xml:space="preserve"> </w:t>
      </w:r>
      <w:r>
        <w:rPr>
          <w:color w:val="2B2B2B"/>
          <w:sz w:val="24"/>
        </w:rPr>
        <w:t>6-foot</w:t>
      </w:r>
      <w:r>
        <w:rPr>
          <w:color w:val="2B2B2B"/>
          <w:spacing w:val="-11"/>
          <w:sz w:val="24"/>
        </w:rPr>
        <w:t xml:space="preserve"> </w:t>
      </w:r>
      <w:r>
        <w:rPr>
          <w:color w:val="2B2B2B"/>
          <w:sz w:val="24"/>
        </w:rPr>
        <w:t>x</w:t>
      </w:r>
      <w:r>
        <w:rPr>
          <w:color w:val="2B2B2B"/>
          <w:spacing w:val="-11"/>
          <w:sz w:val="24"/>
        </w:rPr>
        <w:t xml:space="preserve"> </w:t>
      </w:r>
      <w:r>
        <w:rPr>
          <w:color w:val="2B2B2B"/>
          <w:sz w:val="24"/>
        </w:rPr>
        <w:t>2-1/2- inch</w:t>
      </w:r>
      <w:r>
        <w:rPr>
          <w:color w:val="2B2B2B"/>
          <w:spacing w:val="-17"/>
          <w:sz w:val="24"/>
        </w:rPr>
        <w:t xml:space="preserve"> </w:t>
      </w:r>
      <w:r>
        <w:rPr>
          <w:color w:val="2B2B2B"/>
          <w:sz w:val="24"/>
        </w:rPr>
        <w:t>tripod</w:t>
      </w:r>
      <w:r>
        <w:rPr>
          <w:color w:val="2B2B2B"/>
          <w:spacing w:val="-17"/>
          <w:sz w:val="24"/>
        </w:rPr>
        <w:t xml:space="preserve"> </w:t>
      </w:r>
      <w:r>
        <w:rPr>
          <w:color w:val="2B2B2B"/>
          <w:sz w:val="24"/>
        </w:rPr>
        <w:t>braces</w:t>
      </w:r>
    </w:p>
    <w:p w14:paraId="491F8460" w14:textId="77777777" w:rsidR="002C7295" w:rsidRDefault="00000000">
      <w:pPr>
        <w:pStyle w:val="ListParagraph"/>
        <w:numPr>
          <w:ilvl w:val="1"/>
          <w:numId w:val="61"/>
        </w:numPr>
        <w:tabs>
          <w:tab w:val="left" w:pos="1054"/>
          <w:tab w:val="left" w:pos="1056"/>
        </w:tabs>
        <w:spacing w:before="19" w:line="218" w:lineRule="auto"/>
        <w:ind w:right="6936"/>
        <w:rPr>
          <w:color w:val="2B2B2B"/>
          <w:position w:val="-1"/>
          <w:sz w:val="24"/>
        </w:rPr>
      </w:pPr>
      <w:r>
        <w:rPr>
          <w:color w:val="2B2B2B"/>
          <w:sz w:val="24"/>
        </w:rPr>
        <w:t>twenty</w:t>
      </w:r>
      <w:r>
        <w:rPr>
          <w:color w:val="2B2B2B"/>
          <w:spacing w:val="-12"/>
          <w:sz w:val="24"/>
        </w:rPr>
        <w:t xml:space="preserve"> </w:t>
      </w:r>
      <w:r>
        <w:rPr>
          <w:color w:val="2B2B2B"/>
          <w:sz w:val="24"/>
        </w:rPr>
        <w:t>3-foot</w:t>
      </w:r>
      <w:r>
        <w:rPr>
          <w:color w:val="2B2B2B"/>
          <w:spacing w:val="-12"/>
          <w:sz w:val="24"/>
        </w:rPr>
        <w:t xml:space="preserve"> </w:t>
      </w:r>
      <w:r>
        <w:rPr>
          <w:color w:val="2B2B2B"/>
          <w:sz w:val="24"/>
        </w:rPr>
        <w:t>x</w:t>
      </w:r>
      <w:r>
        <w:rPr>
          <w:color w:val="2B2B2B"/>
          <w:spacing w:val="-12"/>
          <w:sz w:val="24"/>
        </w:rPr>
        <w:t xml:space="preserve"> </w:t>
      </w:r>
      <w:r>
        <w:rPr>
          <w:color w:val="2B2B2B"/>
          <w:sz w:val="24"/>
        </w:rPr>
        <w:t>2-inch floor spars</w:t>
      </w:r>
    </w:p>
    <w:p w14:paraId="59262FF7" w14:textId="77777777" w:rsidR="002C7295" w:rsidRDefault="00000000">
      <w:pPr>
        <w:pStyle w:val="ListParagraph"/>
        <w:numPr>
          <w:ilvl w:val="1"/>
          <w:numId w:val="61"/>
        </w:numPr>
        <w:tabs>
          <w:tab w:val="left" w:pos="1054"/>
          <w:tab w:val="left" w:pos="1056"/>
        </w:tabs>
        <w:spacing w:before="12" w:line="225" w:lineRule="auto"/>
        <w:ind w:right="6541"/>
        <w:rPr>
          <w:color w:val="2B2B2B"/>
          <w:position w:val="-1"/>
          <w:sz w:val="24"/>
        </w:rPr>
      </w:pPr>
      <w:r>
        <w:rPr>
          <w:color w:val="2B2B2B"/>
          <w:sz w:val="24"/>
        </w:rPr>
        <w:t>sixteen</w:t>
      </w:r>
      <w:r>
        <w:rPr>
          <w:color w:val="2B2B2B"/>
          <w:spacing w:val="-12"/>
          <w:sz w:val="24"/>
        </w:rPr>
        <w:t xml:space="preserve"> </w:t>
      </w:r>
      <w:r>
        <w:rPr>
          <w:color w:val="2B2B2B"/>
          <w:sz w:val="24"/>
        </w:rPr>
        <w:t>15-foot</w:t>
      </w:r>
      <w:r>
        <w:rPr>
          <w:color w:val="2B2B2B"/>
          <w:spacing w:val="-12"/>
          <w:sz w:val="24"/>
        </w:rPr>
        <w:t xml:space="preserve"> </w:t>
      </w:r>
      <w:r>
        <w:rPr>
          <w:color w:val="2B2B2B"/>
          <w:sz w:val="24"/>
        </w:rPr>
        <w:t>x</w:t>
      </w:r>
      <w:r>
        <w:rPr>
          <w:color w:val="2B2B2B"/>
          <w:spacing w:val="-12"/>
          <w:sz w:val="24"/>
        </w:rPr>
        <w:t xml:space="preserve"> </w:t>
      </w:r>
      <w:r>
        <w:rPr>
          <w:color w:val="2B2B2B"/>
          <w:sz w:val="24"/>
        </w:rPr>
        <w:t>1/4-inch manila lashing ropes for square lashings</w:t>
      </w:r>
    </w:p>
    <w:p w14:paraId="290AEF73" w14:textId="77777777" w:rsidR="002C7295" w:rsidRDefault="00000000">
      <w:pPr>
        <w:pStyle w:val="ListParagraph"/>
        <w:numPr>
          <w:ilvl w:val="1"/>
          <w:numId w:val="61"/>
        </w:numPr>
        <w:tabs>
          <w:tab w:val="left" w:pos="1054"/>
          <w:tab w:val="left" w:pos="1056"/>
        </w:tabs>
        <w:spacing w:before="13" w:line="225" w:lineRule="auto"/>
        <w:ind w:right="6745"/>
        <w:rPr>
          <w:color w:val="2B2B2B"/>
          <w:position w:val="-1"/>
          <w:sz w:val="24"/>
        </w:rPr>
      </w:pPr>
      <w:r>
        <w:rPr>
          <w:color w:val="2B2B2B"/>
          <w:sz w:val="24"/>
        </w:rPr>
        <w:t>two 20-foot x 1/4-inch manila</w:t>
      </w:r>
      <w:r>
        <w:rPr>
          <w:color w:val="2B2B2B"/>
          <w:spacing w:val="-14"/>
          <w:sz w:val="24"/>
        </w:rPr>
        <w:t xml:space="preserve"> </w:t>
      </w:r>
      <w:r>
        <w:rPr>
          <w:color w:val="2B2B2B"/>
          <w:sz w:val="24"/>
        </w:rPr>
        <w:t>lashing</w:t>
      </w:r>
      <w:r>
        <w:rPr>
          <w:color w:val="2B2B2B"/>
          <w:spacing w:val="-14"/>
          <w:sz w:val="24"/>
        </w:rPr>
        <w:t xml:space="preserve"> </w:t>
      </w:r>
      <w:r>
        <w:rPr>
          <w:color w:val="2B2B2B"/>
          <w:sz w:val="24"/>
        </w:rPr>
        <w:t>ropes</w:t>
      </w:r>
      <w:r>
        <w:rPr>
          <w:color w:val="2B2B2B"/>
          <w:spacing w:val="-14"/>
          <w:sz w:val="24"/>
        </w:rPr>
        <w:t xml:space="preserve"> </w:t>
      </w:r>
      <w:r>
        <w:rPr>
          <w:color w:val="2B2B2B"/>
          <w:sz w:val="24"/>
        </w:rPr>
        <w:t>for tripod lashings</w:t>
      </w:r>
    </w:p>
    <w:p w14:paraId="2390C4A7" w14:textId="77777777" w:rsidR="002C7295" w:rsidRDefault="00000000">
      <w:pPr>
        <w:pStyle w:val="ListParagraph"/>
        <w:numPr>
          <w:ilvl w:val="1"/>
          <w:numId w:val="61"/>
        </w:numPr>
        <w:tabs>
          <w:tab w:val="left" w:pos="1054"/>
          <w:tab w:val="left" w:pos="1056"/>
        </w:tabs>
        <w:spacing w:before="19" w:line="218" w:lineRule="auto"/>
        <w:ind w:right="7079"/>
        <w:rPr>
          <w:color w:val="2B2B2B"/>
          <w:position w:val="-1"/>
          <w:sz w:val="24"/>
        </w:rPr>
      </w:pPr>
      <w:r>
        <w:rPr>
          <w:color w:val="2B2B2B"/>
          <w:sz w:val="24"/>
        </w:rPr>
        <w:t>binder</w:t>
      </w:r>
      <w:r>
        <w:rPr>
          <w:color w:val="2B2B2B"/>
          <w:spacing w:val="-12"/>
          <w:sz w:val="24"/>
        </w:rPr>
        <w:t xml:space="preserve"> </w:t>
      </w:r>
      <w:r>
        <w:rPr>
          <w:color w:val="2B2B2B"/>
          <w:sz w:val="24"/>
        </w:rPr>
        <w:t>twine</w:t>
      </w:r>
      <w:r>
        <w:rPr>
          <w:color w:val="2B2B2B"/>
          <w:spacing w:val="-12"/>
          <w:sz w:val="24"/>
        </w:rPr>
        <w:t xml:space="preserve"> </w:t>
      </w:r>
      <w:r>
        <w:rPr>
          <w:color w:val="2B2B2B"/>
          <w:sz w:val="24"/>
        </w:rPr>
        <w:t>for</w:t>
      </w:r>
      <w:r>
        <w:rPr>
          <w:color w:val="2B2B2B"/>
          <w:spacing w:val="-12"/>
          <w:sz w:val="24"/>
        </w:rPr>
        <w:t xml:space="preserve"> </w:t>
      </w:r>
      <w:r>
        <w:rPr>
          <w:color w:val="2B2B2B"/>
          <w:sz w:val="24"/>
        </w:rPr>
        <w:t xml:space="preserve">floor </w:t>
      </w:r>
      <w:r>
        <w:rPr>
          <w:color w:val="2B2B2B"/>
          <w:spacing w:val="-2"/>
          <w:sz w:val="24"/>
        </w:rPr>
        <w:t>lashing</w:t>
      </w:r>
    </w:p>
    <w:p w14:paraId="03D50527" w14:textId="77777777" w:rsidR="002C7295" w:rsidRDefault="00000000">
      <w:pPr>
        <w:pStyle w:val="ListParagraph"/>
        <w:numPr>
          <w:ilvl w:val="1"/>
          <w:numId w:val="61"/>
        </w:numPr>
        <w:tabs>
          <w:tab w:val="left" w:pos="1054"/>
          <w:tab w:val="left" w:pos="1056"/>
        </w:tabs>
        <w:spacing w:before="13" w:line="225" w:lineRule="auto"/>
        <w:ind w:right="6652"/>
        <w:rPr>
          <w:color w:val="2B2B2B"/>
          <w:position w:val="-1"/>
          <w:sz w:val="24"/>
        </w:rPr>
      </w:pPr>
      <w:r>
        <w:rPr>
          <w:color w:val="2B2B2B"/>
          <w:sz w:val="24"/>
        </w:rPr>
        <w:t>piece(s) of burlap, terry cloth,</w:t>
      </w:r>
      <w:r>
        <w:rPr>
          <w:color w:val="2B2B2B"/>
          <w:spacing w:val="-10"/>
          <w:sz w:val="24"/>
        </w:rPr>
        <w:t xml:space="preserve"> </w:t>
      </w:r>
      <w:r>
        <w:rPr>
          <w:color w:val="2B2B2B"/>
          <w:sz w:val="24"/>
        </w:rPr>
        <w:t>or</w:t>
      </w:r>
      <w:r>
        <w:rPr>
          <w:color w:val="2B2B2B"/>
          <w:spacing w:val="-10"/>
          <w:sz w:val="24"/>
        </w:rPr>
        <w:t xml:space="preserve"> </w:t>
      </w:r>
      <w:r>
        <w:rPr>
          <w:color w:val="2B2B2B"/>
          <w:sz w:val="24"/>
        </w:rPr>
        <w:t>canvas</w:t>
      </w:r>
      <w:r>
        <w:rPr>
          <w:color w:val="2B2B2B"/>
          <w:spacing w:val="-10"/>
          <w:sz w:val="24"/>
        </w:rPr>
        <w:t xml:space="preserve"> </w:t>
      </w:r>
      <w:r>
        <w:rPr>
          <w:color w:val="2B2B2B"/>
          <w:sz w:val="24"/>
        </w:rPr>
        <w:t>to</w:t>
      </w:r>
      <w:r>
        <w:rPr>
          <w:color w:val="2B2B2B"/>
          <w:spacing w:val="-10"/>
          <w:sz w:val="24"/>
        </w:rPr>
        <w:t xml:space="preserve"> </w:t>
      </w:r>
      <w:r>
        <w:rPr>
          <w:color w:val="2B2B2B"/>
          <w:sz w:val="24"/>
        </w:rPr>
        <w:t xml:space="preserve">cover cooking </w:t>
      </w:r>
      <w:proofErr w:type="gramStart"/>
      <w:r>
        <w:rPr>
          <w:color w:val="2B2B2B"/>
          <w:sz w:val="24"/>
        </w:rPr>
        <w:t>platform</w:t>
      </w:r>
      <w:proofErr w:type="gramEnd"/>
    </w:p>
    <w:p w14:paraId="1E334B6A" w14:textId="77777777" w:rsidR="002C7295" w:rsidRDefault="00000000">
      <w:pPr>
        <w:pStyle w:val="ListParagraph"/>
        <w:numPr>
          <w:ilvl w:val="1"/>
          <w:numId w:val="61"/>
        </w:numPr>
        <w:tabs>
          <w:tab w:val="left" w:pos="1054"/>
          <w:tab w:val="left" w:pos="1056"/>
        </w:tabs>
        <w:spacing w:before="19" w:line="218" w:lineRule="auto"/>
        <w:ind w:right="6772"/>
        <w:rPr>
          <w:color w:val="2B2B2B"/>
          <w:position w:val="-1"/>
          <w:sz w:val="24"/>
        </w:rPr>
      </w:pPr>
      <w:r>
        <w:rPr>
          <w:color w:val="2B2B2B"/>
          <w:sz w:val="24"/>
        </w:rPr>
        <w:t>two</w:t>
      </w:r>
      <w:r>
        <w:rPr>
          <w:color w:val="2B2B2B"/>
          <w:spacing w:val="-12"/>
          <w:sz w:val="24"/>
        </w:rPr>
        <w:t xml:space="preserve"> </w:t>
      </w:r>
      <w:r>
        <w:rPr>
          <w:color w:val="2B2B2B"/>
          <w:sz w:val="24"/>
        </w:rPr>
        <w:t>5-gallon</w:t>
      </w:r>
      <w:r>
        <w:rPr>
          <w:color w:val="2B2B2B"/>
          <w:spacing w:val="-12"/>
          <w:sz w:val="24"/>
        </w:rPr>
        <w:t xml:space="preserve"> </w:t>
      </w:r>
      <w:r>
        <w:rPr>
          <w:color w:val="2B2B2B"/>
          <w:sz w:val="24"/>
        </w:rPr>
        <w:t>buckets</w:t>
      </w:r>
      <w:r>
        <w:rPr>
          <w:color w:val="2B2B2B"/>
          <w:spacing w:val="-12"/>
          <w:sz w:val="24"/>
        </w:rPr>
        <w:t xml:space="preserve"> </w:t>
      </w:r>
      <w:r>
        <w:rPr>
          <w:color w:val="2B2B2B"/>
          <w:sz w:val="24"/>
        </w:rPr>
        <w:t>of mineral soil</w:t>
      </w:r>
    </w:p>
    <w:p w14:paraId="30E0D55C" w14:textId="77777777" w:rsidR="002C7295" w:rsidRDefault="00000000">
      <w:pPr>
        <w:pStyle w:val="BodyText"/>
        <w:spacing w:before="279" w:line="283" w:lineRule="exact"/>
        <w:ind w:left="860"/>
      </w:pPr>
      <w:r>
        <w:rPr>
          <w:u w:val="single"/>
        </w:rPr>
        <w:t xml:space="preserve">Materials for </w:t>
      </w:r>
      <w:r>
        <w:rPr>
          <w:spacing w:val="-4"/>
          <w:u w:val="single"/>
        </w:rPr>
        <w:t>class</w:t>
      </w:r>
    </w:p>
    <w:p w14:paraId="3C65F893" w14:textId="77777777" w:rsidR="002C7295" w:rsidRDefault="00000000">
      <w:pPr>
        <w:pStyle w:val="ListParagraph"/>
        <w:numPr>
          <w:ilvl w:val="1"/>
          <w:numId w:val="61"/>
        </w:numPr>
        <w:tabs>
          <w:tab w:val="left" w:pos="1055"/>
        </w:tabs>
        <w:spacing w:line="290" w:lineRule="exact"/>
        <w:ind w:left="1055" w:hanging="195"/>
        <w:rPr>
          <w:position w:val="-1"/>
          <w:sz w:val="24"/>
        </w:rPr>
      </w:pPr>
      <w:r>
        <w:rPr>
          <w:spacing w:val="-2"/>
          <w:sz w:val="24"/>
        </w:rPr>
        <w:t>projector</w:t>
      </w:r>
    </w:p>
    <w:p w14:paraId="2EFDE430" w14:textId="77777777" w:rsidR="002C7295" w:rsidRDefault="00000000">
      <w:pPr>
        <w:pStyle w:val="ListParagraph"/>
        <w:numPr>
          <w:ilvl w:val="1"/>
          <w:numId w:val="61"/>
        </w:numPr>
        <w:tabs>
          <w:tab w:val="left" w:pos="1055"/>
        </w:tabs>
        <w:spacing w:line="293" w:lineRule="exact"/>
        <w:ind w:left="1055" w:hanging="195"/>
        <w:rPr>
          <w:position w:val="-1"/>
          <w:sz w:val="24"/>
        </w:rPr>
      </w:pPr>
      <w:r>
        <w:rPr>
          <w:spacing w:val="-2"/>
          <w:sz w:val="24"/>
        </w:rPr>
        <w:t>screen</w:t>
      </w:r>
    </w:p>
    <w:p w14:paraId="5D27D589" w14:textId="77777777" w:rsidR="002C7295" w:rsidRDefault="00000000">
      <w:pPr>
        <w:pStyle w:val="BodyText"/>
        <w:spacing w:before="114" w:line="240" w:lineRule="auto"/>
        <w:ind w:left="500"/>
      </w:pPr>
      <w:r>
        <w:rPr>
          <w:color w:val="2B2B2B"/>
        </w:rPr>
        <w:t>—&gt;</w:t>
      </w:r>
      <w:r>
        <w:rPr>
          <w:color w:val="2B2B2B"/>
          <w:spacing w:val="-2"/>
        </w:rPr>
        <w:t xml:space="preserve"> </w:t>
      </w:r>
      <w:r>
        <w:rPr>
          <w:color w:val="2B2B2B"/>
        </w:rPr>
        <w:t>View</w:t>
      </w:r>
      <w:r>
        <w:rPr>
          <w:color w:val="2B2B2B"/>
          <w:spacing w:val="-2"/>
        </w:rPr>
        <w:t xml:space="preserve"> </w:t>
      </w:r>
      <w:r>
        <w:rPr>
          <w:color w:val="2B2B2B"/>
        </w:rPr>
        <w:t>Video</w:t>
      </w:r>
      <w:r>
        <w:rPr>
          <w:color w:val="2B2B2B"/>
          <w:spacing w:val="-2"/>
        </w:rPr>
        <w:t xml:space="preserve"> </w:t>
      </w:r>
      <w:r>
        <w:rPr>
          <w:color w:val="2B2B2B"/>
        </w:rPr>
        <w:t>41:</w:t>
      </w:r>
      <w:r>
        <w:rPr>
          <w:color w:val="2B2B2B"/>
          <w:spacing w:val="-2"/>
        </w:rPr>
        <w:t xml:space="preserve"> </w:t>
      </w:r>
      <w:r>
        <w:rPr>
          <w:color w:val="0433FF"/>
          <w:u w:val="single" w:color="0433FF"/>
        </w:rPr>
        <w:t>Chippewa</w:t>
      </w:r>
      <w:r>
        <w:rPr>
          <w:color w:val="0433FF"/>
          <w:spacing w:val="-2"/>
          <w:u w:val="single" w:color="0433FF"/>
        </w:rPr>
        <w:t xml:space="preserve"> Kitchen</w:t>
      </w:r>
    </w:p>
    <w:p w14:paraId="5C37C947" w14:textId="77777777" w:rsidR="002C7295" w:rsidRDefault="00000000">
      <w:pPr>
        <w:spacing w:before="272"/>
        <w:ind w:left="500"/>
        <w:rPr>
          <w:sz w:val="24"/>
        </w:rPr>
      </w:pPr>
      <w:r>
        <w:rPr>
          <w:color w:val="2B2B2B"/>
          <w:sz w:val="24"/>
          <w:u w:val="single" w:color="2B2B2B"/>
        </w:rPr>
        <w:t>Discussion</w:t>
      </w:r>
      <w:r>
        <w:rPr>
          <w:color w:val="2B2B2B"/>
          <w:sz w:val="24"/>
        </w:rPr>
        <w:t>:</w:t>
      </w:r>
      <w:r>
        <w:rPr>
          <w:color w:val="2B2B2B"/>
          <w:spacing w:val="-1"/>
          <w:sz w:val="24"/>
        </w:rPr>
        <w:t xml:space="preserve"> </w:t>
      </w:r>
      <w:r>
        <w:rPr>
          <w:i/>
          <w:color w:val="2B2B2B"/>
          <w:sz w:val="24"/>
        </w:rPr>
        <w:t>How do</w:t>
      </w:r>
      <w:r>
        <w:rPr>
          <w:i/>
          <w:color w:val="2B2B2B"/>
          <w:spacing w:val="-1"/>
          <w:sz w:val="24"/>
        </w:rPr>
        <w:t xml:space="preserve"> </w:t>
      </w:r>
      <w:r>
        <w:rPr>
          <w:i/>
          <w:color w:val="2B2B2B"/>
          <w:sz w:val="24"/>
        </w:rPr>
        <w:t>we build</w:t>
      </w:r>
      <w:r>
        <w:rPr>
          <w:i/>
          <w:color w:val="2B2B2B"/>
          <w:spacing w:val="-1"/>
          <w:sz w:val="24"/>
        </w:rPr>
        <w:t xml:space="preserve"> </w:t>
      </w:r>
      <w:r>
        <w:rPr>
          <w:i/>
          <w:color w:val="2B2B2B"/>
          <w:sz w:val="24"/>
        </w:rPr>
        <w:t xml:space="preserve">it? </w:t>
      </w:r>
      <w:r>
        <w:rPr>
          <w:color w:val="2B2B2B"/>
          <w:sz w:val="24"/>
        </w:rPr>
        <w:t>Participants</w:t>
      </w:r>
      <w:r>
        <w:rPr>
          <w:color w:val="2B2B2B"/>
          <w:spacing w:val="-1"/>
          <w:sz w:val="24"/>
        </w:rPr>
        <w:t xml:space="preserve"> </w:t>
      </w:r>
      <w:r>
        <w:rPr>
          <w:color w:val="2B2B2B"/>
          <w:sz w:val="24"/>
        </w:rPr>
        <w:t>reason out</w:t>
      </w:r>
      <w:r>
        <w:rPr>
          <w:color w:val="2B2B2B"/>
          <w:spacing w:val="-1"/>
          <w:sz w:val="24"/>
        </w:rPr>
        <w:t xml:space="preserve"> </w:t>
      </w:r>
      <w:r>
        <w:rPr>
          <w:color w:val="2B2B2B"/>
          <w:sz w:val="24"/>
        </w:rPr>
        <w:t xml:space="preserve">an </w:t>
      </w:r>
      <w:r>
        <w:rPr>
          <w:color w:val="2B2B2B"/>
          <w:spacing w:val="-2"/>
          <w:sz w:val="24"/>
        </w:rPr>
        <w:t>approach.</w:t>
      </w:r>
    </w:p>
    <w:p w14:paraId="633180D5" w14:textId="77777777" w:rsidR="002C7295" w:rsidRDefault="00000000">
      <w:pPr>
        <w:pStyle w:val="BodyText"/>
        <w:spacing w:before="277" w:line="235" w:lineRule="auto"/>
        <w:ind w:left="500" w:right="517"/>
      </w:pPr>
      <w:r>
        <w:rPr>
          <w:i/>
        </w:rPr>
        <w:t>—&gt;</w:t>
      </w:r>
      <w:r>
        <w:rPr>
          <w:i/>
          <w:spacing w:val="-4"/>
        </w:rPr>
        <w:t xml:space="preserve"> </w:t>
      </w:r>
      <w:r>
        <w:t>After</w:t>
      </w:r>
      <w:r>
        <w:rPr>
          <w:spacing w:val="-4"/>
        </w:rPr>
        <w:t xml:space="preserve"> </w:t>
      </w:r>
      <w:r>
        <w:t>receiving</w:t>
      </w:r>
      <w:r>
        <w:rPr>
          <w:spacing w:val="-4"/>
        </w:rPr>
        <w:t xml:space="preserve"> </w:t>
      </w:r>
      <w:r>
        <w:t>group</w:t>
      </w:r>
      <w:r>
        <w:rPr>
          <w:spacing w:val="-4"/>
        </w:rPr>
        <w:t xml:space="preserve"> </w:t>
      </w:r>
      <w:r>
        <w:t>responses,</w:t>
      </w:r>
      <w:r>
        <w:rPr>
          <w:spacing w:val="-4"/>
        </w:rPr>
        <w:t xml:space="preserve"> </w:t>
      </w:r>
      <w:r>
        <w:t>mention</w:t>
      </w:r>
      <w:r>
        <w:rPr>
          <w:spacing w:val="-4"/>
        </w:rPr>
        <w:t xml:space="preserve"> </w:t>
      </w:r>
      <w:r>
        <w:t>that</w:t>
      </w:r>
      <w:r>
        <w:rPr>
          <w:spacing w:val="-4"/>
        </w:rPr>
        <w:t xml:space="preserve"> </w:t>
      </w:r>
      <w:r>
        <w:t>the</w:t>
      </w:r>
      <w:r>
        <w:rPr>
          <w:spacing w:val="-4"/>
        </w:rPr>
        <w:t xml:space="preserve"> </w:t>
      </w:r>
      <w:r>
        <w:t>6-foot</w:t>
      </w:r>
      <w:r>
        <w:rPr>
          <w:spacing w:val="-4"/>
        </w:rPr>
        <w:t xml:space="preserve"> </w:t>
      </w:r>
      <w:r>
        <w:t>tripod</w:t>
      </w:r>
      <w:r>
        <w:rPr>
          <w:spacing w:val="-4"/>
        </w:rPr>
        <w:t xml:space="preserve"> </w:t>
      </w:r>
      <w:r>
        <w:t>leg</w:t>
      </w:r>
      <w:r>
        <w:rPr>
          <w:spacing w:val="-4"/>
        </w:rPr>
        <w:t xml:space="preserve"> </w:t>
      </w:r>
      <w:r>
        <w:t>braces</w:t>
      </w:r>
      <w:r>
        <w:rPr>
          <w:spacing w:val="-4"/>
        </w:rPr>
        <w:t xml:space="preserve"> </w:t>
      </w:r>
      <w:r>
        <w:t>that</w:t>
      </w:r>
      <w:r>
        <w:rPr>
          <w:spacing w:val="-4"/>
        </w:rPr>
        <w:t xml:space="preserve"> </w:t>
      </w:r>
      <w:r>
        <w:t>will support the platform support spars should each be lashed on 3-feet oﬀ the ground.</w:t>
      </w:r>
    </w:p>
    <w:p w14:paraId="7D2855A0" w14:textId="77777777" w:rsidR="002C7295" w:rsidRDefault="00000000">
      <w:pPr>
        <w:pStyle w:val="BodyText"/>
        <w:spacing w:before="279" w:line="235" w:lineRule="auto"/>
        <w:ind w:left="500" w:right="517"/>
      </w:pPr>
      <w:r>
        <w:rPr>
          <w:u w:val="single"/>
        </w:rPr>
        <w:t>Activity</w:t>
      </w:r>
      <w:r>
        <w:t>:</w:t>
      </w:r>
      <w:r>
        <w:rPr>
          <w:spacing w:val="-5"/>
        </w:rPr>
        <w:t xml:space="preserve"> </w:t>
      </w:r>
      <w:r>
        <w:t>Participants</w:t>
      </w:r>
      <w:r>
        <w:rPr>
          <w:spacing w:val="-5"/>
        </w:rPr>
        <w:t xml:space="preserve"> </w:t>
      </w:r>
      <w:r>
        <w:t>build</w:t>
      </w:r>
      <w:r>
        <w:rPr>
          <w:spacing w:val="-5"/>
        </w:rPr>
        <w:t xml:space="preserve"> </w:t>
      </w:r>
      <w:r>
        <w:t>a</w:t>
      </w:r>
      <w:r>
        <w:rPr>
          <w:spacing w:val="-5"/>
        </w:rPr>
        <w:t xml:space="preserve"> </w:t>
      </w:r>
      <w:r>
        <w:t>Chippewa</w:t>
      </w:r>
      <w:r>
        <w:rPr>
          <w:spacing w:val="-5"/>
        </w:rPr>
        <w:t xml:space="preserve"> </w:t>
      </w:r>
      <w:r>
        <w:t>kitchen.</w:t>
      </w:r>
      <w:r>
        <w:rPr>
          <w:spacing w:val="-5"/>
        </w:rPr>
        <w:t xml:space="preserve"> </w:t>
      </w:r>
      <w:r>
        <w:t>(The</w:t>
      </w:r>
      <w:r>
        <w:rPr>
          <w:spacing w:val="-5"/>
        </w:rPr>
        <w:t xml:space="preserve"> </w:t>
      </w:r>
      <w:r>
        <w:t>tripod(s)</w:t>
      </w:r>
      <w:r>
        <w:rPr>
          <w:spacing w:val="-5"/>
        </w:rPr>
        <w:t xml:space="preserve"> </w:t>
      </w:r>
      <w:r>
        <w:t>from</w:t>
      </w:r>
      <w:r>
        <w:rPr>
          <w:spacing w:val="-5"/>
        </w:rPr>
        <w:t xml:space="preserve"> </w:t>
      </w:r>
      <w:r>
        <w:t>the</w:t>
      </w:r>
      <w:r>
        <w:rPr>
          <w:spacing w:val="-5"/>
        </w:rPr>
        <w:t xml:space="preserve"> </w:t>
      </w:r>
      <w:r>
        <w:t>previous</w:t>
      </w:r>
      <w:r>
        <w:rPr>
          <w:spacing w:val="-5"/>
        </w:rPr>
        <w:t xml:space="preserve"> </w:t>
      </w:r>
      <w:r>
        <w:t>session can be adjusted as necessary and used to expedite the building process.)</w:t>
      </w:r>
    </w:p>
    <w:p w14:paraId="0F69CAB2" w14:textId="77777777" w:rsidR="002C7295" w:rsidRDefault="002C7295">
      <w:pPr>
        <w:spacing w:line="235" w:lineRule="auto"/>
        <w:sectPr w:rsidR="002C7295" w:rsidSect="00826C8E">
          <w:pgSz w:w="12240" w:h="15840"/>
          <w:pgMar w:top="1260" w:right="940" w:bottom="1100" w:left="940" w:header="734" w:footer="914" w:gutter="0"/>
          <w:cols w:space="720"/>
        </w:sectPr>
      </w:pPr>
    </w:p>
    <w:p w14:paraId="6891D3F8" w14:textId="77777777" w:rsidR="002C7295" w:rsidRDefault="00000000">
      <w:pPr>
        <w:pStyle w:val="BodyText"/>
        <w:spacing w:before="150" w:line="240" w:lineRule="auto"/>
        <w:ind w:left="500"/>
      </w:pPr>
      <w:r>
        <w:rPr>
          <w:color w:val="2B2B2B"/>
          <w:spacing w:val="-2"/>
          <w:u w:val="single" w:color="2B2B2B"/>
        </w:rPr>
        <w:lastRenderedPageBreak/>
        <w:t>Discussion</w:t>
      </w:r>
      <w:r>
        <w:rPr>
          <w:color w:val="2B2B2B"/>
          <w:spacing w:val="-2"/>
        </w:rPr>
        <w:t>:</w:t>
      </w:r>
    </w:p>
    <w:p w14:paraId="3D7DD1F9" w14:textId="77777777" w:rsidR="002C7295" w:rsidRDefault="00000000">
      <w:pPr>
        <w:pStyle w:val="BodyText"/>
        <w:spacing w:before="138" w:line="235" w:lineRule="auto"/>
        <w:ind w:left="500" w:right="517"/>
      </w:pPr>
      <w:r>
        <w:t>—&gt;</w:t>
      </w:r>
      <w:r>
        <w:rPr>
          <w:spacing w:val="-6"/>
        </w:rPr>
        <w:t xml:space="preserve"> </w:t>
      </w:r>
      <w:r>
        <w:t>After</w:t>
      </w:r>
      <w:r>
        <w:rPr>
          <w:spacing w:val="-6"/>
        </w:rPr>
        <w:t xml:space="preserve"> </w:t>
      </w:r>
      <w:r>
        <w:t>receiving</w:t>
      </w:r>
      <w:r>
        <w:rPr>
          <w:spacing w:val="-6"/>
        </w:rPr>
        <w:t xml:space="preserve"> </w:t>
      </w:r>
      <w:r>
        <w:t>group</w:t>
      </w:r>
      <w:r>
        <w:rPr>
          <w:spacing w:val="-6"/>
        </w:rPr>
        <w:t xml:space="preserve"> </w:t>
      </w:r>
      <w:r>
        <w:t>responses</w:t>
      </w:r>
      <w:r>
        <w:rPr>
          <w:spacing w:val="-6"/>
        </w:rPr>
        <w:t xml:space="preserve"> </w:t>
      </w:r>
      <w:r>
        <w:t>for</w:t>
      </w:r>
      <w:r>
        <w:rPr>
          <w:spacing w:val="-6"/>
        </w:rPr>
        <w:t xml:space="preserve"> </w:t>
      </w:r>
      <w:r>
        <w:t>each</w:t>
      </w:r>
      <w:r>
        <w:rPr>
          <w:spacing w:val="-6"/>
        </w:rPr>
        <w:t xml:space="preserve"> </w:t>
      </w:r>
      <w:r>
        <w:t>of</w:t>
      </w:r>
      <w:r>
        <w:rPr>
          <w:spacing w:val="-6"/>
        </w:rPr>
        <w:t xml:space="preserve"> </w:t>
      </w:r>
      <w:r>
        <w:t>the</w:t>
      </w:r>
      <w:r>
        <w:rPr>
          <w:spacing w:val="-6"/>
        </w:rPr>
        <w:t xml:space="preserve"> </w:t>
      </w:r>
      <w:r>
        <w:t>following</w:t>
      </w:r>
      <w:r>
        <w:rPr>
          <w:spacing w:val="-6"/>
        </w:rPr>
        <w:t xml:space="preserve"> </w:t>
      </w:r>
      <w:r>
        <w:t>questions,</w:t>
      </w:r>
      <w:r>
        <w:rPr>
          <w:spacing w:val="-6"/>
        </w:rPr>
        <w:t xml:space="preserve"> </w:t>
      </w:r>
      <w:r>
        <w:t>as</w:t>
      </w:r>
      <w:r>
        <w:rPr>
          <w:spacing w:val="-6"/>
        </w:rPr>
        <w:t xml:space="preserve"> </w:t>
      </w:r>
      <w:r>
        <w:t>necessary, review the corresponding bullet points:</w:t>
      </w:r>
    </w:p>
    <w:p w14:paraId="1EED011F" w14:textId="77777777" w:rsidR="002C7295" w:rsidRDefault="00000000">
      <w:pPr>
        <w:spacing w:before="133" w:line="284" w:lineRule="exact"/>
        <w:ind w:left="500"/>
        <w:rPr>
          <w:i/>
          <w:sz w:val="24"/>
        </w:rPr>
      </w:pPr>
      <w:r>
        <w:rPr>
          <w:i/>
          <w:color w:val="2B2B2B"/>
          <w:sz w:val="24"/>
        </w:rPr>
        <w:t xml:space="preserve">What skills did we use to build our </w:t>
      </w:r>
      <w:r>
        <w:rPr>
          <w:i/>
          <w:color w:val="2B2B2B"/>
          <w:spacing w:val="-2"/>
          <w:sz w:val="24"/>
        </w:rPr>
        <w:t>kitchen?</w:t>
      </w:r>
    </w:p>
    <w:p w14:paraId="0550B691" w14:textId="77777777" w:rsidR="002C7295" w:rsidRDefault="00000000">
      <w:pPr>
        <w:pStyle w:val="ListParagraph"/>
        <w:numPr>
          <w:ilvl w:val="1"/>
          <w:numId w:val="61"/>
        </w:numPr>
        <w:tabs>
          <w:tab w:val="left" w:pos="1055"/>
        </w:tabs>
        <w:spacing w:line="290" w:lineRule="exact"/>
        <w:ind w:left="1055" w:hanging="195"/>
        <w:rPr>
          <w:color w:val="2B2B2B"/>
          <w:position w:val="-1"/>
          <w:sz w:val="24"/>
        </w:rPr>
      </w:pPr>
      <w:r>
        <w:rPr>
          <w:color w:val="2B2B2B"/>
          <w:sz w:val="24"/>
        </w:rPr>
        <w:t>square</w:t>
      </w:r>
      <w:r>
        <w:rPr>
          <w:color w:val="2B2B2B"/>
          <w:spacing w:val="-5"/>
          <w:sz w:val="24"/>
        </w:rPr>
        <w:t xml:space="preserve"> </w:t>
      </w:r>
      <w:r>
        <w:rPr>
          <w:color w:val="2B2B2B"/>
          <w:spacing w:val="-2"/>
          <w:sz w:val="24"/>
        </w:rPr>
        <w:t>lashings</w:t>
      </w:r>
    </w:p>
    <w:p w14:paraId="047883EA" w14:textId="77777777" w:rsidR="002C7295" w:rsidRDefault="00000000">
      <w:pPr>
        <w:pStyle w:val="ListParagraph"/>
        <w:numPr>
          <w:ilvl w:val="1"/>
          <w:numId w:val="61"/>
        </w:numPr>
        <w:tabs>
          <w:tab w:val="left" w:pos="1055"/>
        </w:tabs>
        <w:ind w:left="1055" w:hanging="195"/>
        <w:rPr>
          <w:color w:val="2B2B2B"/>
          <w:position w:val="-1"/>
          <w:sz w:val="24"/>
        </w:rPr>
      </w:pPr>
      <w:r>
        <w:rPr>
          <w:color w:val="2B2B2B"/>
          <w:sz w:val="24"/>
        </w:rPr>
        <w:t xml:space="preserve">tripod </w:t>
      </w:r>
      <w:proofErr w:type="gramStart"/>
      <w:r>
        <w:rPr>
          <w:color w:val="2B2B2B"/>
          <w:spacing w:val="-2"/>
          <w:sz w:val="24"/>
        </w:rPr>
        <w:t>lashings</w:t>
      </w:r>
      <w:proofErr w:type="gramEnd"/>
    </w:p>
    <w:p w14:paraId="1E695411" w14:textId="77777777" w:rsidR="002C7295" w:rsidRDefault="00000000">
      <w:pPr>
        <w:pStyle w:val="ListParagraph"/>
        <w:numPr>
          <w:ilvl w:val="1"/>
          <w:numId w:val="61"/>
        </w:numPr>
        <w:tabs>
          <w:tab w:val="left" w:pos="1055"/>
        </w:tabs>
        <w:spacing w:line="293" w:lineRule="exact"/>
        <w:ind w:left="1055" w:hanging="195"/>
        <w:rPr>
          <w:color w:val="2B2B2B"/>
          <w:position w:val="-1"/>
          <w:sz w:val="24"/>
        </w:rPr>
      </w:pPr>
      <w:r>
        <w:rPr>
          <w:color w:val="2B2B2B"/>
          <w:sz w:val="24"/>
        </w:rPr>
        <w:t xml:space="preserve">floor </w:t>
      </w:r>
      <w:r>
        <w:rPr>
          <w:color w:val="2B2B2B"/>
          <w:spacing w:val="-2"/>
          <w:sz w:val="24"/>
        </w:rPr>
        <w:t>lashings</w:t>
      </w:r>
    </w:p>
    <w:p w14:paraId="49CAE286" w14:textId="77777777" w:rsidR="002C7295" w:rsidRDefault="00000000">
      <w:pPr>
        <w:spacing w:before="52" w:line="284" w:lineRule="exact"/>
        <w:ind w:left="500"/>
        <w:rPr>
          <w:i/>
          <w:sz w:val="24"/>
        </w:rPr>
      </w:pPr>
      <w:r>
        <w:rPr>
          <w:i/>
          <w:color w:val="2B2B2B"/>
          <w:sz w:val="24"/>
        </w:rPr>
        <w:t>How</w:t>
      </w:r>
      <w:r>
        <w:rPr>
          <w:i/>
          <w:color w:val="2B2B2B"/>
          <w:spacing w:val="-3"/>
          <w:sz w:val="24"/>
        </w:rPr>
        <w:t xml:space="preserve"> </w:t>
      </w:r>
      <w:r>
        <w:rPr>
          <w:i/>
          <w:color w:val="2B2B2B"/>
          <w:sz w:val="24"/>
        </w:rPr>
        <w:t>is this</w:t>
      </w:r>
      <w:r>
        <w:rPr>
          <w:i/>
          <w:color w:val="2B2B2B"/>
          <w:spacing w:val="-1"/>
          <w:sz w:val="24"/>
        </w:rPr>
        <w:t xml:space="preserve"> </w:t>
      </w:r>
      <w:r>
        <w:rPr>
          <w:i/>
          <w:color w:val="2B2B2B"/>
          <w:sz w:val="24"/>
        </w:rPr>
        <w:t>activity a culmination</w:t>
      </w:r>
      <w:r>
        <w:rPr>
          <w:i/>
          <w:color w:val="2B2B2B"/>
          <w:spacing w:val="-1"/>
          <w:sz w:val="24"/>
        </w:rPr>
        <w:t xml:space="preserve"> </w:t>
      </w:r>
      <w:r>
        <w:rPr>
          <w:i/>
          <w:color w:val="2B2B2B"/>
          <w:sz w:val="24"/>
        </w:rPr>
        <w:t>of the sessions</w:t>
      </w:r>
      <w:r>
        <w:rPr>
          <w:i/>
          <w:color w:val="2B2B2B"/>
          <w:spacing w:val="-1"/>
          <w:sz w:val="24"/>
        </w:rPr>
        <w:t xml:space="preserve"> </w:t>
      </w:r>
      <w:r>
        <w:rPr>
          <w:i/>
          <w:color w:val="2B2B2B"/>
          <w:sz w:val="24"/>
        </w:rPr>
        <w:t>corresponding to each</w:t>
      </w:r>
      <w:r>
        <w:rPr>
          <w:i/>
          <w:color w:val="2B2B2B"/>
          <w:spacing w:val="-1"/>
          <w:sz w:val="24"/>
        </w:rPr>
        <w:t xml:space="preserve"> </w:t>
      </w:r>
      <w:r>
        <w:rPr>
          <w:i/>
          <w:color w:val="2B2B2B"/>
          <w:sz w:val="24"/>
        </w:rPr>
        <w:t xml:space="preserve">of those </w:t>
      </w:r>
      <w:r>
        <w:rPr>
          <w:i/>
          <w:color w:val="2B2B2B"/>
          <w:spacing w:val="-2"/>
          <w:sz w:val="24"/>
        </w:rPr>
        <w:t>skills?</w:t>
      </w:r>
    </w:p>
    <w:p w14:paraId="0760FA10" w14:textId="77777777" w:rsidR="002C7295" w:rsidRDefault="00000000">
      <w:pPr>
        <w:pStyle w:val="ListParagraph"/>
        <w:numPr>
          <w:ilvl w:val="1"/>
          <w:numId w:val="61"/>
        </w:numPr>
        <w:tabs>
          <w:tab w:val="left" w:pos="1055"/>
        </w:tabs>
        <w:spacing w:line="303" w:lineRule="exact"/>
        <w:ind w:left="1055" w:hanging="195"/>
        <w:rPr>
          <w:color w:val="2B2B2B"/>
          <w:position w:val="-1"/>
          <w:sz w:val="24"/>
        </w:rPr>
      </w:pPr>
      <w:r>
        <w:rPr>
          <w:color w:val="2B2B2B"/>
          <w:sz w:val="24"/>
        </w:rPr>
        <w:t>Each</w:t>
      </w:r>
      <w:r>
        <w:rPr>
          <w:color w:val="2B2B2B"/>
          <w:spacing w:val="-1"/>
          <w:sz w:val="24"/>
        </w:rPr>
        <w:t xml:space="preserve"> </w:t>
      </w:r>
      <w:r>
        <w:rPr>
          <w:color w:val="2B2B2B"/>
          <w:sz w:val="24"/>
        </w:rPr>
        <w:t>preceding</w:t>
      </w:r>
      <w:r>
        <w:rPr>
          <w:color w:val="2B2B2B"/>
          <w:spacing w:val="-1"/>
          <w:sz w:val="24"/>
        </w:rPr>
        <w:t xml:space="preserve"> </w:t>
      </w:r>
      <w:r>
        <w:rPr>
          <w:color w:val="2B2B2B"/>
          <w:sz w:val="24"/>
        </w:rPr>
        <w:t>session</w:t>
      </w:r>
      <w:r>
        <w:rPr>
          <w:color w:val="2B2B2B"/>
          <w:spacing w:val="-1"/>
          <w:sz w:val="24"/>
        </w:rPr>
        <w:t xml:space="preserve"> </w:t>
      </w:r>
      <w:r>
        <w:rPr>
          <w:color w:val="2B2B2B"/>
          <w:sz w:val="24"/>
        </w:rPr>
        <w:t>featured</w:t>
      </w:r>
      <w:r>
        <w:rPr>
          <w:color w:val="2B2B2B"/>
          <w:spacing w:val="-1"/>
          <w:sz w:val="24"/>
        </w:rPr>
        <w:t xml:space="preserve"> </w:t>
      </w:r>
      <w:r>
        <w:rPr>
          <w:color w:val="2B2B2B"/>
          <w:sz w:val="24"/>
        </w:rPr>
        <w:t>one</w:t>
      </w:r>
      <w:r>
        <w:rPr>
          <w:color w:val="2B2B2B"/>
          <w:spacing w:val="-1"/>
          <w:sz w:val="24"/>
        </w:rPr>
        <w:t xml:space="preserve"> </w:t>
      </w:r>
      <w:r>
        <w:rPr>
          <w:color w:val="2B2B2B"/>
          <w:sz w:val="24"/>
        </w:rPr>
        <w:t>of the</w:t>
      </w:r>
      <w:r>
        <w:rPr>
          <w:color w:val="2B2B2B"/>
          <w:spacing w:val="-1"/>
          <w:sz w:val="24"/>
        </w:rPr>
        <w:t xml:space="preserve"> </w:t>
      </w:r>
      <w:r>
        <w:rPr>
          <w:color w:val="2B2B2B"/>
          <w:sz w:val="24"/>
        </w:rPr>
        <w:t>skills</w:t>
      </w:r>
      <w:r>
        <w:rPr>
          <w:color w:val="2B2B2B"/>
          <w:spacing w:val="-1"/>
          <w:sz w:val="24"/>
        </w:rPr>
        <w:t xml:space="preserve"> </w:t>
      </w:r>
      <w:r>
        <w:rPr>
          <w:color w:val="2B2B2B"/>
          <w:sz w:val="24"/>
        </w:rPr>
        <w:t>used</w:t>
      </w:r>
      <w:r>
        <w:rPr>
          <w:color w:val="2B2B2B"/>
          <w:spacing w:val="-1"/>
          <w:sz w:val="24"/>
        </w:rPr>
        <w:t xml:space="preserve"> </w:t>
      </w:r>
      <w:r>
        <w:rPr>
          <w:color w:val="2B2B2B"/>
          <w:sz w:val="24"/>
        </w:rPr>
        <w:t>in</w:t>
      </w:r>
      <w:r>
        <w:rPr>
          <w:color w:val="2B2B2B"/>
          <w:spacing w:val="-1"/>
          <w:sz w:val="24"/>
        </w:rPr>
        <w:t xml:space="preserve"> </w:t>
      </w:r>
      <w:r>
        <w:rPr>
          <w:color w:val="2B2B2B"/>
          <w:sz w:val="24"/>
        </w:rPr>
        <w:t>building</w:t>
      </w:r>
      <w:r>
        <w:rPr>
          <w:color w:val="2B2B2B"/>
          <w:spacing w:val="-1"/>
          <w:sz w:val="24"/>
        </w:rPr>
        <w:t xml:space="preserve"> </w:t>
      </w:r>
      <w:r>
        <w:rPr>
          <w:color w:val="2B2B2B"/>
          <w:sz w:val="24"/>
        </w:rPr>
        <w:t xml:space="preserve">the </w:t>
      </w:r>
      <w:r>
        <w:rPr>
          <w:color w:val="2B2B2B"/>
          <w:spacing w:val="-2"/>
          <w:sz w:val="24"/>
        </w:rPr>
        <w:t>project.</w:t>
      </w:r>
    </w:p>
    <w:p w14:paraId="2E65E0F3" w14:textId="77777777" w:rsidR="002C7295" w:rsidRDefault="00000000">
      <w:pPr>
        <w:spacing w:before="60" w:line="232" w:lineRule="auto"/>
        <w:ind w:left="500" w:right="517"/>
        <w:rPr>
          <w:i/>
          <w:sz w:val="24"/>
        </w:rPr>
      </w:pPr>
      <w:r>
        <w:rPr>
          <w:i/>
          <w:sz w:val="24"/>
        </w:rPr>
        <w:t>So,</w:t>
      </w:r>
      <w:r>
        <w:rPr>
          <w:i/>
          <w:spacing w:val="-3"/>
          <w:sz w:val="24"/>
        </w:rPr>
        <w:t xml:space="preserve"> </w:t>
      </w:r>
      <w:r>
        <w:rPr>
          <w:i/>
          <w:sz w:val="24"/>
        </w:rPr>
        <w:t>what</w:t>
      </w:r>
      <w:r>
        <w:rPr>
          <w:i/>
          <w:spacing w:val="-3"/>
          <w:sz w:val="24"/>
        </w:rPr>
        <w:t xml:space="preserve"> </w:t>
      </w:r>
      <w:r>
        <w:rPr>
          <w:i/>
          <w:sz w:val="24"/>
        </w:rPr>
        <w:t>is</w:t>
      </w:r>
      <w:r>
        <w:rPr>
          <w:i/>
          <w:spacing w:val="-3"/>
          <w:sz w:val="24"/>
        </w:rPr>
        <w:t xml:space="preserve"> </w:t>
      </w:r>
      <w:r>
        <w:rPr>
          <w:i/>
          <w:sz w:val="24"/>
        </w:rPr>
        <w:t>the</w:t>
      </w:r>
      <w:r>
        <w:rPr>
          <w:i/>
          <w:spacing w:val="-3"/>
          <w:sz w:val="24"/>
        </w:rPr>
        <w:t xml:space="preserve"> </w:t>
      </w:r>
      <w:r>
        <w:rPr>
          <w:i/>
          <w:sz w:val="24"/>
        </w:rPr>
        <w:t>total</w:t>
      </w:r>
      <w:r>
        <w:rPr>
          <w:i/>
          <w:spacing w:val="-3"/>
          <w:sz w:val="24"/>
        </w:rPr>
        <w:t xml:space="preserve"> </w:t>
      </w:r>
      <w:r>
        <w:rPr>
          <w:i/>
          <w:sz w:val="24"/>
        </w:rPr>
        <w:t>sequence,</w:t>
      </w:r>
      <w:r>
        <w:rPr>
          <w:i/>
          <w:spacing w:val="-3"/>
          <w:sz w:val="24"/>
        </w:rPr>
        <w:t xml:space="preserve"> </w:t>
      </w:r>
      <w:r>
        <w:rPr>
          <w:i/>
          <w:sz w:val="24"/>
        </w:rPr>
        <w:t>including</w:t>
      </w:r>
      <w:r>
        <w:rPr>
          <w:i/>
          <w:spacing w:val="-3"/>
          <w:sz w:val="24"/>
        </w:rPr>
        <w:t xml:space="preserve"> </w:t>
      </w:r>
      <w:r>
        <w:rPr>
          <w:i/>
          <w:sz w:val="24"/>
        </w:rPr>
        <w:t>the</w:t>
      </w:r>
      <w:r>
        <w:rPr>
          <w:i/>
          <w:spacing w:val="-3"/>
          <w:sz w:val="24"/>
        </w:rPr>
        <w:t xml:space="preserve"> </w:t>
      </w:r>
      <w:r>
        <w:rPr>
          <w:i/>
          <w:sz w:val="24"/>
        </w:rPr>
        <w:t>Scout</w:t>
      </w:r>
      <w:r>
        <w:rPr>
          <w:i/>
          <w:spacing w:val="-3"/>
          <w:sz w:val="24"/>
        </w:rPr>
        <w:t xml:space="preserve"> </w:t>
      </w:r>
      <w:r>
        <w:rPr>
          <w:i/>
          <w:sz w:val="24"/>
        </w:rPr>
        <w:t>Skill</w:t>
      </w:r>
      <w:r>
        <w:rPr>
          <w:i/>
          <w:spacing w:val="-3"/>
          <w:sz w:val="24"/>
        </w:rPr>
        <w:t xml:space="preserve"> </w:t>
      </w:r>
      <w:r>
        <w:rPr>
          <w:i/>
          <w:sz w:val="24"/>
        </w:rPr>
        <w:t>Challenges</w:t>
      </w:r>
      <w:r>
        <w:rPr>
          <w:i/>
          <w:spacing w:val="-3"/>
          <w:sz w:val="24"/>
        </w:rPr>
        <w:t xml:space="preserve"> </w:t>
      </w:r>
      <w:r>
        <w:rPr>
          <w:i/>
          <w:sz w:val="24"/>
        </w:rPr>
        <w:t>that</w:t>
      </w:r>
      <w:r>
        <w:rPr>
          <w:i/>
          <w:spacing w:val="-3"/>
          <w:sz w:val="24"/>
        </w:rPr>
        <w:t xml:space="preserve"> </w:t>
      </w:r>
      <w:r>
        <w:rPr>
          <w:i/>
          <w:sz w:val="24"/>
        </w:rPr>
        <w:t>led</w:t>
      </w:r>
      <w:r>
        <w:rPr>
          <w:i/>
          <w:spacing w:val="-3"/>
          <w:sz w:val="24"/>
        </w:rPr>
        <w:t xml:space="preserve"> </w:t>
      </w:r>
      <w:r>
        <w:rPr>
          <w:i/>
          <w:sz w:val="24"/>
        </w:rPr>
        <w:t>up</w:t>
      </w:r>
      <w:r>
        <w:rPr>
          <w:i/>
          <w:spacing w:val="-3"/>
          <w:sz w:val="24"/>
        </w:rPr>
        <w:t xml:space="preserve"> </w:t>
      </w:r>
      <w:r>
        <w:rPr>
          <w:i/>
          <w:sz w:val="24"/>
        </w:rPr>
        <w:t>to</w:t>
      </w:r>
      <w:r>
        <w:rPr>
          <w:i/>
          <w:spacing w:val="-3"/>
          <w:sz w:val="24"/>
        </w:rPr>
        <w:t xml:space="preserve"> </w:t>
      </w:r>
      <w:r>
        <w:rPr>
          <w:i/>
          <w:sz w:val="24"/>
        </w:rPr>
        <w:t>and included building the project?</w:t>
      </w:r>
    </w:p>
    <w:p w14:paraId="15739968" w14:textId="77777777" w:rsidR="002C7295" w:rsidRDefault="00000000">
      <w:pPr>
        <w:pStyle w:val="ListParagraph"/>
        <w:numPr>
          <w:ilvl w:val="1"/>
          <w:numId w:val="61"/>
        </w:numPr>
        <w:tabs>
          <w:tab w:val="left" w:pos="1054"/>
          <w:tab w:val="left" w:pos="1056"/>
        </w:tabs>
        <w:spacing w:before="16" w:line="218" w:lineRule="auto"/>
        <w:ind w:right="601"/>
        <w:rPr>
          <w:position w:val="-1"/>
          <w:sz w:val="24"/>
        </w:rPr>
      </w:pPr>
      <w:r>
        <w:rPr>
          <w:sz w:val="24"/>
        </w:rPr>
        <w:t>square lashing and ladder building / floor lashing and lift seat procession / tripod lashing</w:t>
      </w:r>
      <w:r>
        <w:rPr>
          <w:spacing w:val="-3"/>
          <w:sz w:val="24"/>
        </w:rPr>
        <w:t xml:space="preserve"> </w:t>
      </w:r>
      <w:r>
        <w:rPr>
          <w:sz w:val="24"/>
        </w:rPr>
        <w:t>and</w:t>
      </w:r>
      <w:r>
        <w:rPr>
          <w:spacing w:val="-3"/>
          <w:sz w:val="24"/>
        </w:rPr>
        <w:t xml:space="preserve"> </w:t>
      </w:r>
      <w:r>
        <w:rPr>
          <w:sz w:val="24"/>
        </w:rPr>
        <w:t>everyone</w:t>
      </w:r>
      <w:r>
        <w:rPr>
          <w:spacing w:val="-3"/>
          <w:sz w:val="24"/>
        </w:rPr>
        <w:t xml:space="preserve"> </w:t>
      </w:r>
      <w:r>
        <w:rPr>
          <w:sz w:val="24"/>
        </w:rPr>
        <w:t>on</w:t>
      </w:r>
      <w:r>
        <w:rPr>
          <w:spacing w:val="-3"/>
          <w:sz w:val="24"/>
        </w:rPr>
        <w:t xml:space="preserve"> </w:t>
      </w:r>
      <w:r>
        <w:rPr>
          <w:sz w:val="24"/>
        </w:rPr>
        <w:t>the</w:t>
      </w:r>
      <w:r>
        <w:rPr>
          <w:spacing w:val="-3"/>
          <w:sz w:val="24"/>
        </w:rPr>
        <w:t xml:space="preserve"> </w:t>
      </w:r>
      <w:r>
        <w:rPr>
          <w:sz w:val="24"/>
        </w:rPr>
        <w:t>tripod</w:t>
      </w:r>
      <w:r>
        <w:rPr>
          <w:spacing w:val="-3"/>
          <w:sz w:val="24"/>
        </w:rPr>
        <w:t xml:space="preserve"> </w:t>
      </w:r>
      <w:r>
        <w:rPr>
          <w:sz w:val="24"/>
        </w:rPr>
        <w:t>/</w:t>
      </w:r>
      <w:r>
        <w:rPr>
          <w:spacing w:val="-3"/>
          <w:sz w:val="24"/>
        </w:rPr>
        <w:t xml:space="preserve"> </w:t>
      </w:r>
      <w:r>
        <w:rPr>
          <w:sz w:val="24"/>
        </w:rPr>
        <w:t>building</w:t>
      </w:r>
      <w:r>
        <w:rPr>
          <w:spacing w:val="-3"/>
          <w:sz w:val="24"/>
        </w:rPr>
        <w:t xml:space="preserve"> </w:t>
      </w:r>
      <w:r>
        <w:rPr>
          <w:sz w:val="24"/>
        </w:rPr>
        <w:t>Chippewa</w:t>
      </w:r>
      <w:r>
        <w:rPr>
          <w:spacing w:val="-3"/>
          <w:sz w:val="24"/>
        </w:rPr>
        <w:t xml:space="preserve"> </w:t>
      </w:r>
      <w:r>
        <w:rPr>
          <w:sz w:val="24"/>
        </w:rPr>
        <w:t>kitchen</w:t>
      </w:r>
      <w:r>
        <w:rPr>
          <w:spacing w:val="-3"/>
          <w:sz w:val="24"/>
        </w:rPr>
        <w:t xml:space="preserve"> </w:t>
      </w:r>
      <w:r>
        <w:rPr>
          <w:sz w:val="24"/>
        </w:rPr>
        <w:t>and</w:t>
      </w:r>
      <w:r>
        <w:rPr>
          <w:spacing w:val="-3"/>
          <w:sz w:val="24"/>
        </w:rPr>
        <w:t xml:space="preserve"> </w:t>
      </w:r>
      <w:r>
        <w:rPr>
          <w:sz w:val="24"/>
        </w:rPr>
        <w:t>cooking</w:t>
      </w:r>
      <w:r>
        <w:rPr>
          <w:spacing w:val="-3"/>
          <w:sz w:val="24"/>
        </w:rPr>
        <w:t xml:space="preserve"> </w:t>
      </w:r>
      <w:r>
        <w:rPr>
          <w:sz w:val="24"/>
        </w:rPr>
        <w:t>on</w:t>
      </w:r>
      <w:r>
        <w:rPr>
          <w:spacing w:val="-3"/>
          <w:sz w:val="24"/>
        </w:rPr>
        <w:t xml:space="preserve"> </w:t>
      </w:r>
      <w:proofErr w:type="gramStart"/>
      <w:r>
        <w:rPr>
          <w:sz w:val="24"/>
        </w:rPr>
        <w:t>it</w:t>
      </w:r>
      <w:proofErr w:type="gramEnd"/>
    </w:p>
    <w:p w14:paraId="0ED0D711" w14:textId="77777777" w:rsidR="002C7295" w:rsidRDefault="00000000">
      <w:pPr>
        <w:spacing w:before="145" w:line="232" w:lineRule="auto"/>
        <w:ind w:left="500" w:right="1568"/>
        <w:jc w:val="both"/>
        <w:rPr>
          <w:i/>
          <w:sz w:val="24"/>
        </w:rPr>
      </w:pPr>
      <w:r>
        <w:rPr>
          <w:i/>
          <w:sz w:val="24"/>
        </w:rPr>
        <w:t>How</w:t>
      </w:r>
      <w:r>
        <w:rPr>
          <w:i/>
          <w:spacing w:val="-5"/>
          <w:sz w:val="24"/>
        </w:rPr>
        <w:t xml:space="preserve"> </w:t>
      </w:r>
      <w:r>
        <w:rPr>
          <w:i/>
          <w:sz w:val="24"/>
        </w:rPr>
        <w:t>did</w:t>
      </w:r>
      <w:r>
        <w:rPr>
          <w:i/>
          <w:spacing w:val="-5"/>
          <w:sz w:val="24"/>
        </w:rPr>
        <w:t xml:space="preserve"> </w:t>
      </w:r>
      <w:r>
        <w:rPr>
          <w:i/>
          <w:sz w:val="24"/>
        </w:rPr>
        <w:t>this</w:t>
      </w:r>
      <w:r>
        <w:rPr>
          <w:i/>
          <w:spacing w:val="-5"/>
          <w:sz w:val="24"/>
        </w:rPr>
        <w:t xml:space="preserve"> </w:t>
      </w:r>
      <w:r>
        <w:rPr>
          <w:i/>
          <w:sz w:val="24"/>
        </w:rPr>
        <w:t>perfect</w:t>
      </w:r>
      <w:r>
        <w:rPr>
          <w:i/>
          <w:spacing w:val="-5"/>
          <w:sz w:val="24"/>
        </w:rPr>
        <w:t xml:space="preserve"> </w:t>
      </w:r>
      <w:r>
        <w:rPr>
          <w:i/>
          <w:sz w:val="24"/>
        </w:rPr>
        <w:t>example</w:t>
      </w:r>
      <w:r>
        <w:rPr>
          <w:i/>
          <w:spacing w:val="-5"/>
          <w:sz w:val="24"/>
        </w:rPr>
        <w:t xml:space="preserve"> </w:t>
      </w:r>
      <w:r>
        <w:rPr>
          <w:i/>
          <w:sz w:val="24"/>
        </w:rPr>
        <w:t>of</w:t>
      </w:r>
      <w:r>
        <w:rPr>
          <w:i/>
          <w:spacing w:val="-5"/>
          <w:sz w:val="24"/>
        </w:rPr>
        <w:t xml:space="preserve"> </w:t>
      </w:r>
      <w:r>
        <w:rPr>
          <w:i/>
          <w:sz w:val="24"/>
        </w:rPr>
        <w:t>sequential</w:t>
      </w:r>
      <w:r>
        <w:rPr>
          <w:i/>
          <w:spacing w:val="-5"/>
          <w:sz w:val="24"/>
        </w:rPr>
        <w:t xml:space="preserve"> </w:t>
      </w:r>
      <w:r>
        <w:rPr>
          <w:i/>
          <w:sz w:val="24"/>
        </w:rPr>
        <w:t>programming</w:t>
      </w:r>
      <w:r>
        <w:rPr>
          <w:i/>
          <w:spacing w:val="-5"/>
          <w:sz w:val="24"/>
        </w:rPr>
        <w:t xml:space="preserve"> </w:t>
      </w:r>
      <w:r>
        <w:rPr>
          <w:i/>
          <w:sz w:val="24"/>
        </w:rPr>
        <w:t>make</w:t>
      </w:r>
      <w:r>
        <w:rPr>
          <w:i/>
          <w:spacing w:val="-5"/>
          <w:sz w:val="24"/>
        </w:rPr>
        <w:t xml:space="preserve"> </w:t>
      </w:r>
      <w:r>
        <w:rPr>
          <w:i/>
          <w:sz w:val="24"/>
        </w:rPr>
        <w:t>the</w:t>
      </w:r>
      <w:r>
        <w:rPr>
          <w:i/>
          <w:spacing w:val="-5"/>
          <w:sz w:val="24"/>
        </w:rPr>
        <w:t xml:space="preserve"> </w:t>
      </w:r>
      <w:r>
        <w:rPr>
          <w:i/>
          <w:sz w:val="24"/>
        </w:rPr>
        <w:t>process</w:t>
      </w:r>
      <w:r>
        <w:rPr>
          <w:i/>
          <w:spacing w:val="-5"/>
          <w:sz w:val="24"/>
        </w:rPr>
        <w:t xml:space="preserve"> </w:t>
      </w:r>
      <w:r>
        <w:rPr>
          <w:i/>
          <w:sz w:val="24"/>
        </w:rPr>
        <w:t>of imparting outdoor skills more meaningful and fun?</w:t>
      </w:r>
    </w:p>
    <w:p w14:paraId="7CD7680F" w14:textId="77777777" w:rsidR="002C7295" w:rsidRDefault="00000000">
      <w:pPr>
        <w:pStyle w:val="ListParagraph"/>
        <w:numPr>
          <w:ilvl w:val="1"/>
          <w:numId w:val="61"/>
        </w:numPr>
        <w:tabs>
          <w:tab w:val="left" w:pos="1055"/>
        </w:tabs>
        <w:spacing w:line="289" w:lineRule="exact"/>
        <w:ind w:left="1055" w:hanging="195"/>
        <w:jc w:val="both"/>
        <w:rPr>
          <w:position w:val="-1"/>
          <w:sz w:val="24"/>
        </w:rPr>
      </w:pPr>
      <w:r>
        <w:rPr>
          <w:sz w:val="24"/>
        </w:rPr>
        <w:t>All</w:t>
      </w:r>
      <w:r>
        <w:rPr>
          <w:spacing w:val="-1"/>
          <w:sz w:val="24"/>
        </w:rPr>
        <w:t xml:space="preserve"> </w:t>
      </w:r>
      <w:r>
        <w:rPr>
          <w:sz w:val="24"/>
        </w:rPr>
        <w:t>the</w:t>
      </w:r>
      <w:r>
        <w:rPr>
          <w:spacing w:val="-1"/>
          <w:sz w:val="24"/>
        </w:rPr>
        <w:t xml:space="preserve"> </w:t>
      </w:r>
      <w:r>
        <w:rPr>
          <w:sz w:val="24"/>
        </w:rPr>
        <w:t>skills</w:t>
      </w:r>
      <w:r>
        <w:rPr>
          <w:spacing w:val="-1"/>
          <w:sz w:val="24"/>
        </w:rPr>
        <w:t xml:space="preserve"> </w:t>
      </w:r>
      <w:r>
        <w:rPr>
          <w:sz w:val="24"/>
        </w:rPr>
        <w:t>were</w:t>
      </w:r>
      <w:r>
        <w:rPr>
          <w:spacing w:val="-1"/>
          <w:sz w:val="24"/>
        </w:rPr>
        <w:t xml:space="preserve"> </w:t>
      </w:r>
      <w:r>
        <w:rPr>
          <w:sz w:val="24"/>
        </w:rPr>
        <w:t>tied</w:t>
      </w:r>
      <w:r>
        <w:rPr>
          <w:spacing w:val="-1"/>
          <w:sz w:val="24"/>
        </w:rPr>
        <w:t xml:space="preserve"> </w:t>
      </w:r>
      <w:proofErr w:type="gramStart"/>
      <w:r>
        <w:rPr>
          <w:spacing w:val="-2"/>
          <w:sz w:val="24"/>
        </w:rPr>
        <w:t>together</w:t>
      </w:r>
      <w:proofErr w:type="gramEnd"/>
    </w:p>
    <w:p w14:paraId="6EC01330" w14:textId="77777777" w:rsidR="002C7295" w:rsidRDefault="00000000">
      <w:pPr>
        <w:pStyle w:val="ListParagraph"/>
        <w:numPr>
          <w:ilvl w:val="1"/>
          <w:numId w:val="61"/>
        </w:numPr>
        <w:tabs>
          <w:tab w:val="left" w:pos="1054"/>
          <w:tab w:val="left" w:pos="1056"/>
        </w:tabs>
        <w:spacing w:line="225" w:lineRule="auto"/>
        <w:ind w:right="753"/>
        <w:jc w:val="both"/>
        <w:rPr>
          <w:position w:val="-1"/>
          <w:sz w:val="24"/>
        </w:rPr>
      </w:pPr>
      <w:r>
        <w:rPr>
          <w:sz w:val="24"/>
        </w:rPr>
        <w:t>After</w:t>
      </w:r>
      <w:r>
        <w:rPr>
          <w:spacing w:val="-2"/>
          <w:sz w:val="24"/>
        </w:rPr>
        <w:t xml:space="preserve"> </w:t>
      </w:r>
      <w:r>
        <w:rPr>
          <w:sz w:val="24"/>
        </w:rPr>
        <w:t>they</w:t>
      </w:r>
      <w:r>
        <w:rPr>
          <w:spacing w:val="-2"/>
          <w:sz w:val="24"/>
        </w:rPr>
        <w:t xml:space="preserve"> </w:t>
      </w:r>
      <w:r>
        <w:rPr>
          <w:sz w:val="24"/>
        </w:rPr>
        <w:t>were</w:t>
      </w:r>
      <w:r>
        <w:rPr>
          <w:spacing w:val="-2"/>
          <w:sz w:val="24"/>
        </w:rPr>
        <w:t xml:space="preserve"> </w:t>
      </w:r>
      <w:r>
        <w:rPr>
          <w:sz w:val="24"/>
        </w:rPr>
        <w:t>presented,</w:t>
      </w:r>
      <w:r>
        <w:rPr>
          <w:spacing w:val="-2"/>
          <w:sz w:val="24"/>
        </w:rPr>
        <w:t xml:space="preserve"> </w:t>
      </w:r>
      <w:r>
        <w:rPr>
          <w:sz w:val="24"/>
        </w:rPr>
        <w:t>each</w:t>
      </w:r>
      <w:r>
        <w:rPr>
          <w:spacing w:val="-2"/>
          <w:sz w:val="24"/>
        </w:rPr>
        <w:t xml:space="preserve"> </w:t>
      </w:r>
      <w:r>
        <w:rPr>
          <w:sz w:val="24"/>
        </w:rPr>
        <w:t>skill</w:t>
      </w:r>
      <w:r>
        <w:rPr>
          <w:spacing w:val="-2"/>
          <w:sz w:val="24"/>
        </w:rPr>
        <w:t xml:space="preserve"> </w:t>
      </w:r>
      <w:r>
        <w:rPr>
          <w:sz w:val="24"/>
        </w:rPr>
        <w:t>was</w:t>
      </w:r>
      <w:r>
        <w:rPr>
          <w:spacing w:val="-2"/>
          <w:sz w:val="24"/>
        </w:rPr>
        <w:t xml:space="preserve"> </w:t>
      </w:r>
      <w:r>
        <w:rPr>
          <w:sz w:val="24"/>
        </w:rPr>
        <w:t>put</w:t>
      </w:r>
      <w:r>
        <w:rPr>
          <w:spacing w:val="-2"/>
          <w:sz w:val="24"/>
        </w:rPr>
        <w:t xml:space="preserve"> </w:t>
      </w:r>
      <w:r>
        <w:rPr>
          <w:sz w:val="24"/>
        </w:rPr>
        <w:t>into</w:t>
      </w:r>
      <w:r>
        <w:rPr>
          <w:spacing w:val="-2"/>
          <w:sz w:val="24"/>
        </w:rPr>
        <w:t xml:space="preserve"> </w:t>
      </w:r>
      <w:r>
        <w:rPr>
          <w:sz w:val="24"/>
        </w:rPr>
        <w:t>action</w:t>
      </w:r>
      <w:r>
        <w:rPr>
          <w:spacing w:val="-2"/>
          <w:sz w:val="24"/>
        </w:rPr>
        <w:t xml:space="preserve"> </w:t>
      </w:r>
      <w:r>
        <w:rPr>
          <w:sz w:val="24"/>
        </w:rPr>
        <w:t>in</w:t>
      </w:r>
      <w:r>
        <w:rPr>
          <w:spacing w:val="-2"/>
          <w:sz w:val="24"/>
        </w:rPr>
        <w:t xml:space="preserve"> </w:t>
      </w:r>
      <w:r>
        <w:rPr>
          <w:sz w:val="24"/>
        </w:rPr>
        <w:t>a</w:t>
      </w:r>
      <w:r>
        <w:rPr>
          <w:spacing w:val="-2"/>
          <w:sz w:val="24"/>
        </w:rPr>
        <w:t xml:space="preserve"> </w:t>
      </w:r>
      <w:r>
        <w:rPr>
          <w:sz w:val="24"/>
        </w:rPr>
        <w:t>way</w:t>
      </w:r>
      <w:r>
        <w:rPr>
          <w:spacing w:val="-2"/>
          <w:sz w:val="24"/>
        </w:rPr>
        <w:t xml:space="preserve"> </w:t>
      </w:r>
      <w:r>
        <w:rPr>
          <w:sz w:val="24"/>
        </w:rPr>
        <w:t>that</w:t>
      </w:r>
      <w:r>
        <w:rPr>
          <w:spacing w:val="-2"/>
          <w:sz w:val="24"/>
        </w:rPr>
        <w:t xml:space="preserve"> </w:t>
      </w:r>
      <w:r>
        <w:rPr>
          <w:sz w:val="24"/>
        </w:rPr>
        <w:t>illustrated how</w:t>
      </w:r>
      <w:r>
        <w:rPr>
          <w:spacing w:val="-3"/>
          <w:sz w:val="24"/>
        </w:rPr>
        <w:t xml:space="preserve"> </w:t>
      </w:r>
      <w:r>
        <w:rPr>
          <w:sz w:val="24"/>
        </w:rPr>
        <w:t>it</w:t>
      </w:r>
      <w:r>
        <w:rPr>
          <w:spacing w:val="-3"/>
          <w:sz w:val="24"/>
        </w:rPr>
        <w:t xml:space="preserve"> </w:t>
      </w:r>
      <w:r>
        <w:rPr>
          <w:sz w:val="24"/>
        </w:rPr>
        <w:t>could</w:t>
      </w:r>
      <w:r>
        <w:rPr>
          <w:spacing w:val="-3"/>
          <w:sz w:val="24"/>
        </w:rPr>
        <w:t xml:space="preserve"> </w:t>
      </w:r>
      <w:r>
        <w:rPr>
          <w:sz w:val="24"/>
        </w:rPr>
        <w:t>be</w:t>
      </w:r>
      <w:r>
        <w:rPr>
          <w:spacing w:val="-3"/>
          <w:sz w:val="24"/>
        </w:rPr>
        <w:t xml:space="preserve"> </w:t>
      </w:r>
      <w:r>
        <w:rPr>
          <w:sz w:val="24"/>
        </w:rPr>
        <w:t>used,</w:t>
      </w:r>
      <w:r>
        <w:rPr>
          <w:spacing w:val="-3"/>
          <w:sz w:val="24"/>
        </w:rPr>
        <w:t xml:space="preserve"> </w:t>
      </w:r>
      <w:r>
        <w:rPr>
          <w:sz w:val="24"/>
        </w:rPr>
        <w:t>and</w:t>
      </w:r>
      <w:r>
        <w:rPr>
          <w:spacing w:val="-3"/>
          <w:sz w:val="24"/>
        </w:rPr>
        <w:t xml:space="preserve"> </w:t>
      </w:r>
      <w:r>
        <w:rPr>
          <w:sz w:val="24"/>
        </w:rPr>
        <w:t>with</w:t>
      </w:r>
      <w:r>
        <w:rPr>
          <w:spacing w:val="-3"/>
          <w:sz w:val="24"/>
        </w:rPr>
        <w:t xml:space="preserve"> </w:t>
      </w:r>
      <w:r>
        <w:rPr>
          <w:sz w:val="24"/>
        </w:rPr>
        <w:t>a</w:t>
      </w:r>
      <w:r>
        <w:rPr>
          <w:spacing w:val="-3"/>
          <w:sz w:val="24"/>
        </w:rPr>
        <w:t xml:space="preserve"> </w:t>
      </w:r>
      <w:r>
        <w:rPr>
          <w:sz w:val="24"/>
        </w:rPr>
        <w:t>challenge,</w:t>
      </w:r>
      <w:r>
        <w:rPr>
          <w:spacing w:val="-3"/>
          <w:sz w:val="24"/>
        </w:rPr>
        <w:t xml:space="preserve"> </w:t>
      </w:r>
      <w:r>
        <w:rPr>
          <w:sz w:val="24"/>
        </w:rPr>
        <w:t>the</w:t>
      </w:r>
      <w:r>
        <w:rPr>
          <w:spacing w:val="-3"/>
          <w:sz w:val="24"/>
        </w:rPr>
        <w:t xml:space="preserve"> </w:t>
      </w:r>
      <w:r>
        <w:rPr>
          <w:sz w:val="24"/>
        </w:rPr>
        <w:t>completion</w:t>
      </w:r>
      <w:r>
        <w:rPr>
          <w:spacing w:val="-3"/>
          <w:sz w:val="24"/>
        </w:rPr>
        <w:t xml:space="preserve"> </w:t>
      </w:r>
      <w:r>
        <w:rPr>
          <w:sz w:val="24"/>
        </w:rPr>
        <w:t>of</w:t>
      </w:r>
      <w:r>
        <w:rPr>
          <w:spacing w:val="-3"/>
          <w:sz w:val="24"/>
        </w:rPr>
        <w:t xml:space="preserve"> </w:t>
      </w:r>
      <w:r>
        <w:rPr>
          <w:sz w:val="24"/>
        </w:rPr>
        <w:t>which</w:t>
      </w:r>
      <w:r>
        <w:rPr>
          <w:spacing w:val="-3"/>
          <w:sz w:val="24"/>
        </w:rPr>
        <w:t xml:space="preserve"> </w:t>
      </w:r>
      <w:r>
        <w:rPr>
          <w:sz w:val="24"/>
        </w:rPr>
        <w:t>relied</w:t>
      </w:r>
      <w:r>
        <w:rPr>
          <w:spacing w:val="-3"/>
          <w:sz w:val="24"/>
        </w:rPr>
        <w:t xml:space="preserve"> </w:t>
      </w:r>
      <w:r>
        <w:rPr>
          <w:sz w:val="24"/>
        </w:rPr>
        <w:t>upon using it.</w:t>
      </w:r>
    </w:p>
    <w:p w14:paraId="59AD0F7F" w14:textId="77777777" w:rsidR="002C7295" w:rsidRDefault="00000000">
      <w:pPr>
        <w:pStyle w:val="ListParagraph"/>
        <w:numPr>
          <w:ilvl w:val="1"/>
          <w:numId w:val="61"/>
        </w:numPr>
        <w:tabs>
          <w:tab w:val="left" w:pos="1055"/>
        </w:tabs>
        <w:spacing w:line="293" w:lineRule="exact"/>
        <w:ind w:left="1055" w:hanging="195"/>
        <w:jc w:val="both"/>
        <w:rPr>
          <w:position w:val="-1"/>
          <w:sz w:val="24"/>
        </w:rPr>
      </w:pPr>
      <w:r>
        <w:rPr>
          <w:sz w:val="24"/>
        </w:rPr>
        <w:t>The</w:t>
      </w:r>
      <w:r>
        <w:rPr>
          <w:spacing w:val="-2"/>
          <w:sz w:val="24"/>
        </w:rPr>
        <w:t xml:space="preserve"> </w:t>
      </w:r>
      <w:r>
        <w:rPr>
          <w:sz w:val="24"/>
        </w:rPr>
        <w:t>activities</w:t>
      </w:r>
      <w:r>
        <w:rPr>
          <w:spacing w:val="-2"/>
          <w:sz w:val="24"/>
        </w:rPr>
        <w:t xml:space="preserve"> </w:t>
      </w:r>
      <w:r>
        <w:rPr>
          <w:sz w:val="24"/>
        </w:rPr>
        <w:t>were</w:t>
      </w:r>
      <w:r>
        <w:rPr>
          <w:spacing w:val="-1"/>
          <w:sz w:val="24"/>
        </w:rPr>
        <w:t xml:space="preserve"> </w:t>
      </w:r>
      <w:r>
        <w:rPr>
          <w:spacing w:val="-4"/>
          <w:sz w:val="24"/>
        </w:rPr>
        <w:t>fun.</w:t>
      </w:r>
    </w:p>
    <w:p w14:paraId="5F386D1A" w14:textId="77777777" w:rsidR="002C7295" w:rsidRDefault="00000000">
      <w:pPr>
        <w:pStyle w:val="ListParagraph"/>
        <w:numPr>
          <w:ilvl w:val="1"/>
          <w:numId w:val="61"/>
        </w:numPr>
        <w:tabs>
          <w:tab w:val="left" w:pos="1054"/>
          <w:tab w:val="left" w:pos="1056"/>
        </w:tabs>
        <w:spacing w:before="6" w:line="218" w:lineRule="auto"/>
        <w:ind w:right="842"/>
        <w:jc w:val="both"/>
        <w:rPr>
          <w:position w:val="-1"/>
          <w:sz w:val="24"/>
        </w:rPr>
      </w:pPr>
      <w:r>
        <w:rPr>
          <w:sz w:val="24"/>
        </w:rPr>
        <w:t>Skills</w:t>
      </w:r>
      <w:r>
        <w:rPr>
          <w:spacing w:val="-5"/>
          <w:sz w:val="24"/>
        </w:rPr>
        <w:t xml:space="preserve"> </w:t>
      </w:r>
      <w:r>
        <w:rPr>
          <w:sz w:val="24"/>
        </w:rPr>
        <w:t>weren’t</w:t>
      </w:r>
      <w:r>
        <w:rPr>
          <w:spacing w:val="-5"/>
          <w:sz w:val="24"/>
        </w:rPr>
        <w:t xml:space="preserve"> </w:t>
      </w:r>
      <w:r>
        <w:rPr>
          <w:sz w:val="24"/>
        </w:rPr>
        <w:t>just</w:t>
      </w:r>
      <w:r>
        <w:rPr>
          <w:spacing w:val="-5"/>
          <w:sz w:val="24"/>
        </w:rPr>
        <w:t xml:space="preserve"> </w:t>
      </w:r>
      <w:r>
        <w:rPr>
          <w:sz w:val="24"/>
        </w:rPr>
        <w:t>introduced</w:t>
      </w:r>
      <w:r>
        <w:rPr>
          <w:spacing w:val="-5"/>
          <w:sz w:val="24"/>
        </w:rPr>
        <w:t xml:space="preserve"> </w:t>
      </w:r>
      <w:r>
        <w:rPr>
          <w:sz w:val="24"/>
        </w:rPr>
        <w:t>and</w:t>
      </w:r>
      <w:r>
        <w:rPr>
          <w:spacing w:val="-5"/>
          <w:sz w:val="24"/>
        </w:rPr>
        <w:t xml:space="preserve"> </w:t>
      </w:r>
      <w:r>
        <w:rPr>
          <w:sz w:val="24"/>
        </w:rPr>
        <w:t>learned</w:t>
      </w:r>
      <w:r>
        <w:rPr>
          <w:spacing w:val="-5"/>
          <w:sz w:val="24"/>
        </w:rPr>
        <w:t xml:space="preserve"> </w:t>
      </w:r>
      <w:r>
        <w:rPr>
          <w:sz w:val="24"/>
        </w:rPr>
        <w:t>without</w:t>
      </w:r>
      <w:r>
        <w:rPr>
          <w:spacing w:val="-5"/>
          <w:sz w:val="24"/>
        </w:rPr>
        <w:t xml:space="preserve"> </w:t>
      </w:r>
      <w:r>
        <w:rPr>
          <w:sz w:val="24"/>
        </w:rPr>
        <w:t>any</w:t>
      </w:r>
      <w:r>
        <w:rPr>
          <w:spacing w:val="-5"/>
          <w:sz w:val="24"/>
        </w:rPr>
        <w:t xml:space="preserve"> </w:t>
      </w:r>
      <w:r>
        <w:rPr>
          <w:sz w:val="24"/>
        </w:rPr>
        <w:t>rhyme</w:t>
      </w:r>
      <w:r>
        <w:rPr>
          <w:spacing w:val="-5"/>
          <w:sz w:val="24"/>
        </w:rPr>
        <w:t xml:space="preserve"> </w:t>
      </w:r>
      <w:r>
        <w:rPr>
          <w:sz w:val="24"/>
        </w:rPr>
        <w:t>or</w:t>
      </w:r>
      <w:r>
        <w:rPr>
          <w:spacing w:val="-5"/>
          <w:sz w:val="24"/>
        </w:rPr>
        <w:t xml:space="preserve"> </w:t>
      </w:r>
      <w:r>
        <w:rPr>
          <w:sz w:val="24"/>
        </w:rPr>
        <w:t>reason.</w:t>
      </w:r>
      <w:r>
        <w:rPr>
          <w:spacing w:val="-5"/>
          <w:sz w:val="24"/>
        </w:rPr>
        <w:t xml:space="preserve"> </w:t>
      </w:r>
      <w:proofErr w:type="gramStart"/>
      <w:r>
        <w:rPr>
          <w:sz w:val="24"/>
        </w:rPr>
        <w:t>Instead</w:t>
      </w:r>
      <w:proofErr w:type="gramEnd"/>
      <w:r>
        <w:rPr>
          <w:sz w:val="24"/>
        </w:rPr>
        <w:t xml:space="preserve"> they were brought to life in a relevant fashion.</w:t>
      </w:r>
    </w:p>
    <w:p w14:paraId="12BE62DA" w14:textId="77777777" w:rsidR="002C7295" w:rsidRDefault="00000000">
      <w:pPr>
        <w:pStyle w:val="BodyText"/>
        <w:spacing w:before="53" w:line="240" w:lineRule="auto"/>
        <w:ind w:left="0"/>
        <w:rPr>
          <w:sz w:val="20"/>
        </w:rPr>
      </w:pPr>
      <w:r>
        <w:rPr>
          <w:noProof/>
        </w:rPr>
        <w:drawing>
          <wp:anchor distT="0" distB="0" distL="0" distR="0" simplePos="0" relativeHeight="487610368" behindDoc="1" locked="0" layoutInCell="1" allowOverlap="1" wp14:anchorId="4475CFC3" wp14:editId="76B04F31">
            <wp:simplePos x="0" y="0"/>
            <wp:positionH relativeFrom="page">
              <wp:posOffset>1754854</wp:posOffset>
            </wp:positionH>
            <wp:positionV relativeFrom="paragraph">
              <wp:posOffset>200560</wp:posOffset>
            </wp:positionV>
            <wp:extent cx="4498848" cy="3374136"/>
            <wp:effectExtent l="0" t="0" r="0" b="0"/>
            <wp:wrapTopAndBottom/>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147" cstate="print"/>
                    <a:stretch>
                      <a:fillRect/>
                    </a:stretch>
                  </pic:blipFill>
                  <pic:spPr>
                    <a:xfrm>
                      <a:off x="0" y="0"/>
                      <a:ext cx="4498848" cy="3374136"/>
                    </a:xfrm>
                    <a:prstGeom prst="rect">
                      <a:avLst/>
                    </a:prstGeom>
                  </pic:spPr>
                </pic:pic>
              </a:graphicData>
            </a:graphic>
          </wp:anchor>
        </w:drawing>
      </w:r>
    </w:p>
    <w:p w14:paraId="2CE307F5" w14:textId="77777777" w:rsidR="002C7295" w:rsidRDefault="00000000">
      <w:pPr>
        <w:spacing w:before="78"/>
        <w:ind w:left="376"/>
        <w:jc w:val="center"/>
        <w:rPr>
          <w:i/>
          <w:sz w:val="20"/>
        </w:rPr>
      </w:pPr>
      <w:r>
        <w:rPr>
          <w:i/>
          <w:sz w:val="20"/>
        </w:rPr>
        <w:t>A</w:t>
      </w:r>
      <w:r>
        <w:rPr>
          <w:i/>
          <w:spacing w:val="-4"/>
          <w:sz w:val="20"/>
        </w:rPr>
        <w:t xml:space="preserve"> </w:t>
      </w:r>
      <w:r>
        <w:rPr>
          <w:i/>
          <w:sz w:val="20"/>
        </w:rPr>
        <w:t>Scout</w:t>
      </w:r>
      <w:r>
        <w:rPr>
          <w:i/>
          <w:spacing w:val="-3"/>
          <w:sz w:val="20"/>
        </w:rPr>
        <w:t xml:space="preserve"> </w:t>
      </w:r>
      <w:r>
        <w:rPr>
          <w:i/>
          <w:sz w:val="20"/>
        </w:rPr>
        <w:t>foil</w:t>
      </w:r>
      <w:r>
        <w:rPr>
          <w:i/>
          <w:spacing w:val="-3"/>
          <w:sz w:val="20"/>
        </w:rPr>
        <w:t xml:space="preserve"> </w:t>
      </w:r>
      <w:r>
        <w:rPr>
          <w:i/>
          <w:sz w:val="20"/>
        </w:rPr>
        <w:t>cooks</w:t>
      </w:r>
      <w:r>
        <w:rPr>
          <w:i/>
          <w:spacing w:val="-3"/>
          <w:sz w:val="20"/>
        </w:rPr>
        <w:t xml:space="preserve"> </w:t>
      </w:r>
      <w:r>
        <w:rPr>
          <w:i/>
          <w:sz w:val="20"/>
        </w:rPr>
        <w:t>his</w:t>
      </w:r>
      <w:r>
        <w:rPr>
          <w:i/>
          <w:spacing w:val="-3"/>
          <w:sz w:val="20"/>
        </w:rPr>
        <w:t xml:space="preserve"> </w:t>
      </w:r>
      <w:r>
        <w:rPr>
          <w:i/>
          <w:sz w:val="20"/>
        </w:rPr>
        <w:t>patrol’s</w:t>
      </w:r>
      <w:r>
        <w:rPr>
          <w:i/>
          <w:spacing w:val="-3"/>
          <w:sz w:val="20"/>
        </w:rPr>
        <w:t xml:space="preserve"> </w:t>
      </w:r>
      <w:r>
        <w:rPr>
          <w:i/>
          <w:sz w:val="20"/>
        </w:rPr>
        <w:t>lunch</w:t>
      </w:r>
      <w:r>
        <w:rPr>
          <w:i/>
          <w:spacing w:val="-4"/>
          <w:sz w:val="20"/>
        </w:rPr>
        <w:t xml:space="preserve"> </w:t>
      </w:r>
      <w:r>
        <w:rPr>
          <w:i/>
          <w:sz w:val="20"/>
        </w:rPr>
        <w:t>on</w:t>
      </w:r>
      <w:r>
        <w:rPr>
          <w:i/>
          <w:spacing w:val="-3"/>
          <w:sz w:val="20"/>
        </w:rPr>
        <w:t xml:space="preserve"> </w:t>
      </w:r>
      <w:r>
        <w:rPr>
          <w:i/>
          <w:sz w:val="20"/>
        </w:rPr>
        <w:t>a</w:t>
      </w:r>
      <w:r>
        <w:rPr>
          <w:i/>
          <w:spacing w:val="-3"/>
          <w:sz w:val="20"/>
        </w:rPr>
        <w:t xml:space="preserve"> </w:t>
      </w:r>
      <w:r>
        <w:rPr>
          <w:i/>
          <w:sz w:val="20"/>
        </w:rPr>
        <w:t>Double</w:t>
      </w:r>
      <w:r>
        <w:rPr>
          <w:i/>
          <w:spacing w:val="-3"/>
          <w:sz w:val="20"/>
        </w:rPr>
        <w:t xml:space="preserve"> </w:t>
      </w:r>
      <w:r>
        <w:rPr>
          <w:i/>
          <w:sz w:val="20"/>
        </w:rPr>
        <w:t>Tripod</w:t>
      </w:r>
      <w:r>
        <w:rPr>
          <w:i/>
          <w:spacing w:val="-3"/>
          <w:sz w:val="20"/>
        </w:rPr>
        <w:t xml:space="preserve"> </w:t>
      </w:r>
      <w:r>
        <w:rPr>
          <w:i/>
          <w:sz w:val="20"/>
        </w:rPr>
        <w:t>Chippewa</w:t>
      </w:r>
      <w:r>
        <w:rPr>
          <w:i/>
          <w:spacing w:val="-3"/>
          <w:sz w:val="20"/>
        </w:rPr>
        <w:t xml:space="preserve"> </w:t>
      </w:r>
      <w:r>
        <w:rPr>
          <w:i/>
          <w:spacing w:val="-2"/>
          <w:sz w:val="20"/>
        </w:rPr>
        <w:t>Kitchen</w:t>
      </w:r>
    </w:p>
    <w:p w14:paraId="1CB515C7"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6A11299D" w14:textId="77777777" w:rsidR="002C7295" w:rsidRDefault="00000000">
      <w:pPr>
        <w:pStyle w:val="Heading1"/>
      </w:pPr>
      <w:r>
        <w:rPr>
          <w:color w:val="2B2B2B"/>
        </w:rPr>
        <w:lastRenderedPageBreak/>
        <w:t xml:space="preserve">FOIL </w:t>
      </w:r>
      <w:r>
        <w:rPr>
          <w:color w:val="2B2B2B"/>
          <w:spacing w:val="-2"/>
        </w:rPr>
        <w:t>COOKING</w:t>
      </w:r>
    </w:p>
    <w:p w14:paraId="2F766053" w14:textId="77777777" w:rsidR="002C7295" w:rsidRDefault="00000000">
      <w:pPr>
        <w:pStyle w:val="BodyText"/>
        <w:spacing w:line="285" w:lineRule="exact"/>
        <w:ind w:left="400" w:right="400"/>
        <w:jc w:val="center"/>
      </w:pPr>
      <w:r>
        <w:rPr>
          <w:color w:val="2B2B2B"/>
        </w:rPr>
        <w:t>(1</w:t>
      </w:r>
      <w:r>
        <w:rPr>
          <w:color w:val="2B2B2B"/>
          <w:spacing w:val="-4"/>
        </w:rPr>
        <w:t xml:space="preserve"> </w:t>
      </w:r>
      <w:r>
        <w:rPr>
          <w:color w:val="2B2B2B"/>
        </w:rPr>
        <w:t>hour,</w:t>
      </w:r>
      <w:r>
        <w:rPr>
          <w:color w:val="2B2B2B"/>
          <w:spacing w:val="-3"/>
        </w:rPr>
        <w:t xml:space="preserve"> </w:t>
      </w:r>
      <w:r>
        <w:rPr>
          <w:color w:val="2B2B2B"/>
        </w:rPr>
        <w:t>30</w:t>
      </w:r>
      <w:r>
        <w:rPr>
          <w:color w:val="2B2B2B"/>
          <w:spacing w:val="-3"/>
        </w:rPr>
        <w:t xml:space="preserve"> </w:t>
      </w:r>
      <w:r>
        <w:rPr>
          <w:color w:val="2B2B2B"/>
        </w:rPr>
        <w:t>minutes</w:t>
      </w:r>
      <w:r>
        <w:rPr>
          <w:color w:val="2B2B2B"/>
          <w:spacing w:val="-4"/>
        </w:rPr>
        <w:t xml:space="preserve"> </w:t>
      </w:r>
      <w:r>
        <w:t>-</w:t>
      </w:r>
      <w:r>
        <w:rPr>
          <w:spacing w:val="-3"/>
        </w:rPr>
        <w:t xml:space="preserve"> </w:t>
      </w:r>
      <w:r>
        <w:t>Inside</w:t>
      </w:r>
      <w:r>
        <w:rPr>
          <w:spacing w:val="-3"/>
        </w:rPr>
        <w:t xml:space="preserve"> </w:t>
      </w:r>
      <w:r>
        <w:t>/</w:t>
      </w:r>
      <w:r>
        <w:rPr>
          <w:spacing w:val="-3"/>
        </w:rPr>
        <w:t xml:space="preserve"> </w:t>
      </w:r>
      <w:r>
        <w:rPr>
          <w:spacing w:val="-2"/>
        </w:rPr>
        <w:t>Outdoors</w:t>
      </w:r>
      <w:r>
        <w:rPr>
          <w:color w:val="2B2B2B"/>
          <w:spacing w:val="-2"/>
        </w:rPr>
        <w:t>)</w:t>
      </w:r>
    </w:p>
    <w:p w14:paraId="6B5A2664" w14:textId="77777777" w:rsidR="002C7295" w:rsidRDefault="00000000">
      <w:pPr>
        <w:pStyle w:val="BodyText"/>
        <w:spacing w:before="278" w:line="235" w:lineRule="auto"/>
        <w:ind w:left="500" w:right="517"/>
      </w:pPr>
      <w:r>
        <w:rPr>
          <w:color w:val="2B2B2B"/>
          <w:u w:val="single" w:color="2B2B2B"/>
        </w:rPr>
        <w:t>Objective</w:t>
      </w:r>
      <w:r>
        <w:rPr>
          <w:color w:val="2B2B2B"/>
        </w:rPr>
        <w:t>:</w:t>
      </w:r>
      <w:r>
        <w:rPr>
          <w:color w:val="2B2B2B"/>
          <w:spacing w:val="-5"/>
        </w:rPr>
        <w:t xml:space="preserve"> </w:t>
      </w:r>
      <w:r>
        <w:rPr>
          <w:color w:val="2B2B2B"/>
        </w:rPr>
        <w:t>Through</w:t>
      </w:r>
      <w:r>
        <w:rPr>
          <w:color w:val="2B2B2B"/>
          <w:spacing w:val="-5"/>
        </w:rPr>
        <w:t xml:space="preserve"> </w:t>
      </w:r>
      <w:r>
        <w:rPr>
          <w:color w:val="2B2B2B"/>
        </w:rPr>
        <w:t>discussion</w:t>
      </w:r>
      <w:r>
        <w:rPr>
          <w:color w:val="2B2B2B"/>
          <w:spacing w:val="-5"/>
        </w:rPr>
        <w:t xml:space="preserve"> </w:t>
      </w:r>
      <w:r>
        <w:rPr>
          <w:color w:val="2B2B2B"/>
        </w:rPr>
        <w:t>and</w:t>
      </w:r>
      <w:r>
        <w:rPr>
          <w:color w:val="2B2B2B"/>
          <w:spacing w:val="-5"/>
        </w:rPr>
        <w:t xml:space="preserve"> </w:t>
      </w:r>
      <w:r>
        <w:rPr>
          <w:color w:val="2B2B2B"/>
        </w:rPr>
        <w:t>active</w:t>
      </w:r>
      <w:r>
        <w:rPr>
          <w:color w:val="2B2B2B"/>
          <w:spacing w:val="-5"/>
        </w:rPr>
        <w:t xml:space="preserve"> </w:t>
      </w:r>
      <w:r>
        <w:rPr>
          <w:color w:val="2B2B2B"/>
        </w:rPr>
        <w:t>participation,</w:t>
      </w:r>
      <w:r>
        <w:rPr>
          <w:color w:val="2B2B2B"/>
          <w:spacing w:val="-5"/>
        </w:rPr>
        <w:t xml:space="preserve"> </w:t>
      </w:r>
      <w:r>
        <w:rPr>
          <w:color w:val="2B2B2B"/>
        </w:rPr>
        <w:t>participants</w:t>
      </w:r>
      <w:r>
        <w:rPr>
          <w:color w:val="2B2B2B"/>
          <w:spacing w:val="-5"/>
        </w:rPr>
        <w:t xml:space="preserve"> </w:t>
      </w:r>
      <w:r>
        <w:rPr>
          <w:color w:val="2B2B2B"/>
        </w:rPr>
        <w:t>will</w:t>
      </w:r>
      <w:r>
        <w:rPr>
          <w:color w:val="2B2B2B"/>
          <w:spacing w:val="-5"/>
        </w:rPr>
        <w:t xml:space="preserve"> </w:t>
      </w:r>
      <w:r>
        <w:rPr>
          <w:color w:val="2B2B2B"/>
        </w:rPr>
        <w:t>become</w:t>
      </w:r>
      <w:r>
        <w:rPr>
          <w:color w:val="2B2B2B"/>
          <w:spacing w:val="-5"/>
        </w:rPr>
        <w:t xml:space="preserve"> </w:t>
      </w:r>
      <w:r>
        <w:rPr>
          <w:color w:val="2B2B2B"/>
        </w:rPr>
        <w:t>well- acquainted with foil cooking procedures and techniques.</w:t>
      </w:r>
    </w:p>
    <w:p w14:paraId="7C7FCD26" w14:textId="77777777" w:rsidR="002C7295" w:rsidRDefault="00000000">
      <w:pPr>
        <w:pStyle w:val="BodyText"/>
        <w:spacing w:before="274" w:line="240" w:lineRule="auto"/>
        <w:ind w:left="0" w:right="7660"/>
        <w:jc w:val="center"/>
      </w:pPr>
      <w:r>
        <w:rPr>
          <w:spacing w:val="-2"/>
          <w:u w:val="single"/>
        </w:rPr>
        <w:t>Materials</w:t>
      </w:r>
    </w:p>
    <w:p w14:paraId="4DEE30B3" w14:textId="77777777" w:rsidR="002C7295" w:rsidRDefault="002C7295">
      <w:pPr>
        <w:pStyle w:val="BodyText"/>
        <w:spacing w:before="66" w:line="240" w:lineRule="auto"/>
        <w:ind w:left="0"/>
        <w:rPr>
          <w:sz w:val="20"/>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38FD1B02" w14:textId="77777777">
        <w:trPr>
          <w:trHeight w:val="452"/>
        </w:trPr>
        <w:tc>
          <w:tcPr>
            <w:tcW w:w="9356" w:type="dxa"/>
            <w:gridSpan w:val="2"/>
            <w:tcBorders>
              <w:top w:val="nil"/>
              <w:left w:val="nil"/>
              <w:right w:val="nil"/>
            </w:tcBorders>
            <w:shd w:val="clear" w:color="auto" w:fill="BEC0BF"/>
          </w:tcPr>
          <w:p w14:paraId="45CF33A5" w14:textId="77777777" w:rsidR="002C7295" w:rsidRDefault="00000000">
            <w:pPr>
              <w:pStyle w:val="TableParagraph"/>
              <w:tabs>
                <w:tab w:val="left" w:pos="4762"/>
              </w:tabs>
              <w:spacing w:before="75"/>
              <w:ind w:left="85"/>
              <w:rPr>
                <w:b/>
                <w:sz w:val="20"/>
              </w:rPr>
            </w:pPr>
            <w:r>
              <w:rPr>
                <w:b/>
                <w:spacing w:val="-2"/>
                <w:sz w:val="20"/>
              </w:rPr>
              <w:t>Ingredients</w:t>
            </w:r>
            <w:r>
              <w:rPr>
                <w:b/>
                <w:sz w:val="20"/>
              </w:rPr>
              <w:tab/>
              <w:t>Cooking</w:t>
            </w:r>
            <w:r>
              <w:rPr>
                <w:b/>
                <w:spacing w:val="-2"/>
                <w:sz w:val="20"/>
              </w:rPr>
              <w:t xml:space="preserve"> Items</w:t>
            </w:r>
          </w:p>
        </w:tc>
      </w:tr>
      <w:tr w:rsidR="002C7295" w14:paraId="2CC7F21E" w14:textId="77777777">
        <w:trPr>
          <w:trHeight w:val="447"/>
        </w:trPr>
        <w:tc>
          <w:tcPr>
            <w:tcW w:w="4678" w:type="dxa"/>
            <w:tcBorders>
              <w:left w:val="single" w:sz="2" w:space="0" w:color="BFBFBF"/>
              <w:bottom w:val="single" w:sz="2" w:space="0" w:color="BFBFBF"/>
              <w:right w:val="single" w:sz="2" w:space="0" w:color="BFBFBF"/>
            </w:tcBorders>
          </w:tcPr>
          <w:p w14:paraId="6101DBF0" w14:textId="77777777" w:rsidR="002C7295" w:rsidRDefault="00000000">
            <w:pPr>
              <w:pStyle w:val="TableParagraph"/>
              <w:spacing w:before="84"/>
              <w:rPr>
                <w:rFonts w:ascii="Helvetica"/>
                <w:sz w:val="20"/>
              </w:rPr>
            </w:pPr>
            <w:r>
              <w:rPr>
                <w:rFonts w:ascii="Helvetica"/>
                <w:sz w:val="20"/>
              </w:rPr>
              <w:t xml:space="preserve">1 bag tortilla </w:t>
            </w:r>
            <w:r>
              <w:rPr>
                <w:rFonts w:ascii="Helvetica"/>
                <w:spacing w:val="-2"/>
                <w:sz w:val="20"/>
              </w:rPr>
              <w:t>chips</w:t>
            </w:r>
          </w:p>
        </w:tc>
        <w:tc>
          <w:tcPr>
            <w:tcW w:w="4678" w:type="dxa"/>
            <w:tcBorders>
              <w:left w:val="single" w:sz="2" w:space="0" w:color="BFBFBF"/>
              <w:bottom w:val="single" w:sz="2" w:space="0" w:color="BFBFBF"/>
              <w:right w:val="single" w:sz="2" w:space="0" w:color="BFBFBF"/>
            </w:tcBorders>
          </w:tcPr>
          <w:p w14:paraId="1F5F7994" w14:textId="77777777" w:rsidR="002C7295" w:rsidRDefault="00000000">
            <w:pPr>
              <w:pStyle w:val="TableParagraph"/>
              <w:rPr>
                <w:sz w:val="20"/>
              </w:rPr>
            </w:pPr>
            <w:r>
              <w:rPr>
                <w:sz w:val="20"/>
              </w:rPr>
              <w:t xml:space="preserve">mixing </w:t>
            </w:r>
            <w:r>
              <w:rPr>
                <w:spacing w:val="-4"/>
                <w:sz w:val="20"/>
              </w:rPr>
              <w:t>bowl</w:t>
            </w:r>
          </w:p>
        </w:tc>
      </w:tr>
      <w:tr w:rsidR="002C7295" w14:paraId="1D73663E"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DA02A17" w14:textId="77777777" w:rsidR="002C7295" w:rsidRDefault="00000000">
            <w:pPr>
              <w:pStyle w:val="TableParagraph"/>
              <w:spacing w:before="84"/>
              <w:rPr>
                <w:rFonts w:ascii="Helvetica"/>
                <w:sz w:val="20"/>
              </w:rPr>
            </w:pPr>
            <w:r>
              <w:rPr>
                <w:rFonts w:ascii="Helvetica"/>
                <w:color w:val="000000"/>
                <w:sz w:val="20"/>
                <w:shd w:val="clear" w:color="auto" w:fill="FFFFFF"/>
              </w:rPr>
              <w:t>16-ounces</w:t>
            </w:r>
            <w:r>
              <w:rPr>
                <w:rFonts w:ascii="Helvetica"/>
                <w:color w:val="000000"/>
                <w:spacing w:val="-1"/>
                <w:sz w:val="20"/>
                <w:shd w:val="clear" w:color="auto" w:fill="FFFFFF"/>
              </w:rPr>
              <w:t xml:space="preserve"> </w:t>
            </w:r>
            <w:r>
              <w:rPr>
                <w:rFonts w:ascii="Helvetica"/>
                <w:color w:val="000000"/>
                <w:sz w:val="20"/>
                <w:shd w:val="clear" w:color="auto" w:fill="FFFFFF"/>
              </w:rPr>
              <w:t>of</w:t>
            </w:r>
            <w:r>
              <w:rPr>
                <w:rFonts w:ascii="Helvetica"/>
                <w:color w:val="000000"/>
                <w:spacing w:val="-2"/>
                <w:sz w:val="20"/>
                <w:shd w:val="clear" w:color="auto" w:fill="FFFFFF"/>
              </w:rPr>
              <w:t xml:space="preserve"> </w:t>
            </w:r>
            <w:r>
              <w:rPr>
                <w:rFonts w:ascii="Helvetica"/>
                <w:color w:val="000000"/>
                <w:sz w:val="20"/>
                <w:shd w:val="clear" w:color="auto" w:fill="FFFFFF"/>
              </w:rPr>
              <w:t>canned</w:t>
            </w:r>
            <w:r>
              <w:rPr>
                <w:rFonts w:ascii="Helvetica"/>
                <w:color w:val="000000"/>
                <w:spacing w:val="-1"/>
                <w:sz w:val="20"/>
                <w:shd w:val="clear" w:color="auto" w:fill="FFFFFF"/>
              </w:rPr>
              <w:t xml:space="preserve"> </w:t>
            </w:r>
            <w:r>
              <w:rPr>
                <w:rFonts w:ascii="Helvetica"/>
                <w:color w:val="000000"/>
                <w:sz w:val="20"/>
                <w:shd w:val="clear" w:color="auto" w:fill="FFFFFF"/>
              </w:rPr>
              <w:t>white</w:t>
            </w:r>
            <w:r>
              <w:rPr>
                <w:rFonts w:ascii="Helvetica"/>
                <w:color w:val="000000"/>
                <w:spacing w:val="-1"/>
                <w:sz w:val="20"/>
                <w:shd w:val="clear" w:color="auto" w:fill="FFFFFF"/>
              </w:rPr>
              <w:t xml:space="preserve"> </w:t>
            </w:r>
            <w:r>
              <w:rPr>
                <w:rFonts w:ascii="Helvetica"/>
                <w:color w:val="000000"/>
                <w:sz w:val="20"/>
                <w:shd w:val="clear" w:color="auto" w:fill="FFFFFF"/>
              </w:rPr>
              <w:t>meat</w:t>
            </w:r>
            <w:r>
              <w:rPr>
                <w:rFonts w:ascii="Helvetica"/>
                <w:color w:val="000000"/>
                <w:spacing w:val="-1"/>
                <w:sz w:val="20"/>
                <w:shd w:val="clear" w:color="auto" w:fill="FFFFFF"/>
              </w:rPr>
              <w:t xml:space="preserve"> </w:t>
            </w:r>
            <w:r>
              <w:rPr>
                <w:rFonts w:ascii="Helvetica"/>
                <w:color w:val="000000"/>
                <w:spacing w:val="-2"/>
                <w:sz w:val="20"/>
                <w:shd w:val="clear" w:color="auto" w:fill="FFFFFF"/>
              </w:rPr>
              <w:t>chicken</w:t>
            </w:r>
            <w:r>
              <w:rPr>
                <w:rFonts w:ascii="Helvetica"/>
                <w:color w:val="000000"/>
                <w:spacing w:val="40"/>
                <w:sz w:val="20"/>
                <w:shd w:val="clear" w:color="auto" w:fill="FFFFFF"/>
              </w:rPr>
              <w:t xml:space="preserve"> </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47B68E1" w14:textId="77777777" w:rsidR="002C7295" w:rsidRDefault="00000000">
            <w:pPr>
              <w:pStyle w:val="TableParagraph"/>
              <w:rPr>
                <w:sz w:val="20"/>
              </w:rPr>
            </w:pPr>
            <w:r>
              <w:rPr>
                <w:spacing w:val="-2"/>
                <w:sz w:val="20"/>
              </w:rPr>
              <w:t>charcoal</w:t>
            </w:r>
          </w:p>
        </w:tc>
      </w:tr>
      <w:tr w:rsidR="002C7295" w14:paraId="79C68DE8"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6F261E94" w14:textId="77777777" w:rsidR="002C7295" w:rsidRDefault="00000000">
            <w:pPr>
              <w:pStyle w:val="TableParagraph"/>
              <w:spacing w:before="84"/>
              <w:rPr>
                <w:rFonts w:ascii="Helvetica"/>
                <w:sz w:val="20"/>
              </w:rPr>
            </w:pPr>
            <w:r>
              <w:rPr>
                <w:rFonts w:ascii="Helvetica"/>
                <w:sz w:val="20"/>
              </w:rPr>
              <w:t>1/2</w:t>
            </w:r>
            <w:r>
              <w:rPr>
                <w:rFonts w:ascii="Helvetica"/>
                <w:spacing w:val="-1"/>
                <w:sz w:val="20"/>
              </w:rPr>
              <w:t xml:space="preserve"> </w:t>
            </w:r>
            <w:r>
              <w:rPr>
                <w:rFonts w:ascii="Helvetica"/>
                <w:sz w:val="20"/>
              </w:rPr>
              <w:t>cup</w:t>
            </w:r>
            <w:r>
              <w:rPr>
                <w:rFonts w:ascii="Helvetica"/>
                <w:spacing w:val="-1"/>
                <w:sz w:val="20"/>
              </w:rPr>
              <w:t xml:space="preserve"> </w:t>
            </w:r>
            <w:r>
              <w:rPr>
                <w:rFonts w:ascii="Helvetica"/>
                <w:sz w:val="20"/>
              </w:rPr>
              <w:t>red</w:t>
            </w:r>
            <w:r>
              <w:rPr>
                <w:rFonts w:ascii="Helvetica"/>
                <w:spacing w:val="-1"/>
                <w:sz w:val="20"/>
              </w:rPr>
              <w:t xml:space="preserve"> </w:t>
            </w:r>
            <w:r>
              <w:rPr>
                <w:rFonts w:ascii="Helvetica"/>
                <w:sz w:val="20"/>
              </w:rPr>
              <w:t xml:space="preserve">enchilada </w:t>
            </w:r>
            <w:r>
              <w:rPr>
                <w:rFonts w:ascii="Helvetica"/>
                <w:spacing w:val="-2"/>
                <w:sz w:val="20"/>
              </w:rPr>
              <w:t>sauce</w:t>
            </w:r>
          </w:p>
        </w:tc>
        <w:tc>
          <w:tcPr>
            <w:tcW w:w="4678" w:type="dxa"/>
            <w:tcBorders>
              <w:top w:val="single" w:sz="2" w:space="0" w:color="BFBFBF"/>
              <w:left w:val="single" w:sz="2" w:space="0" w:color="BFBFBF"/>
              <w:bottom w:val="single" w:sz="2" w:space="0" w:color="BFBFBF"/>
              <w:right w:val="single" w:sz="2" w:space="0" w:color="BFBFBF"/>
            </w:tcBorders>
          </w:tcPr>
          <w:p w14:paraId="24700D9A" w14:textId="77777777" w:rsidR="002C7295" w:rsidRDefault="00000000">
            <w:pPr>
              <w:pStyle w:val="TableParagraph"/>
              <w:rPr>
                <w:sz w:val="20"/>
              </w:rPr>
            </w:pPr>
            <w:r>
              <w:rPr>
                <w:sz w:val="20"/>
              </w:rPr>
              <w:t>2</w:t>
            </w:r>
            <w:r>
              <w:rPr>
                <w:spacing w:val="-2"/>
                <w:sz w:val="20"/>
              </w:rPr>
              <w:t xml:space="preserve"> </w:t>
            </w:r>
            <w:r>
              <w:rPr>
                <w:sz w:val="20"/>
              </w:rPr>
              <w:t>charcoal</w:t>
            </w:r>
            <w:r>
              <w:rPr>
                <w:spacing w:val="-2"/>
                <w:sz w:val="20"/>
              </w:rPr>
              <w:t xml:space="preserve"> chimneys</w:t>
            </w:r>
          </w:p>
        </w:tc>
      </w:tr>
      <w:tr w:rsidR="002C7295" w14:paraId="061441F4" w14:textId="77777777">
        <w:trPr>
          <w:trHeight w:val="64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13EE9A0" w14:textId="77777777" w:rsidR="002C7295" w:rsidRDefault="00000000">
            <w:pPr>
              <w:pStyle w:val="TableParagraph"/>
              <w:spacing w:before="84" w:line="244" w:lineRule="auto"/>
              <w:rPr>
                <w:rFonts w:ascii="Helvetica"/>
                <w:sz w:val="20"/>
              </w:rPr>
            </w:pPr>
            <w:r>
              <w:rPr>
                <w:rFonts w:ascii="Helvetica"/>
                <w:color w:val="000000"/>
                <w:sz w:val="20"/>
                <w:shd w:val="clear" w:color="auto" w:fill="FFFFFF"/>
              </w:rPr>
              <w:t>1</w:t>
            </w:r>
            <w:r>
              <w:rPr>
                <w:rFonts w:ascii="Helvetica"/>
                <w:color w:val="000000"/>
                <w:spacing w:val="-7"/>
                <w:sz w:val="20"/>
                <w:shd w:val="clear" w:color="auto" w:fill="FFFFFF"/>
              </w:rPr>
              <w:t xml:space="preserve"> </w:t>
            </w:r>
            <w:r>
              <w:rPr>
                <w:rFonts w:ascii="Helvetica"/>
                <w:color w:val="000000"/>
                <w:sz w:val="20"/>
                <w:shd w:val="clear" w:color="auto" w:fill="FFFFFF"/>
              </w:rPr>
              <w:t>(15-oz.)</w:t>
            </w:r>
            <w:r>
              <w:rPr>
                <w:rFonts w:ascii="Helvetica"/>
                <w:color w:val="000000"/>
                <w:spacing w:val="-7"/>
                <w:sz w:val="20"/>
                <w:shd w:val="clear" w:color="auto" w:fill="FFFFFF"/>
              </w:rPr>
              <w:t xml:space="preserve"> </w:t>
            </w:r>
            <w:r>
              <w:rPr>
                <w:rFonts w:ascii="Helvetica"/>
                <w:color w:val="000000"/>
                <w:sz w:val="20"/>
                <w:shd w:val="clear" w:color="auto" w:fill="FFFFFF"/>
              </w:rPr>
              <w:t>can</w:t>
            </w:r>
            <w:r>
              <w:rPr>
                <w:rFonts w:ascii="Helvetica"/>
                <w:color w:val="000000"/>
                <w:spacing w:val="-7"/>
                <w:sz w:val="20"/>
                <w:shd w:val="clear" w:color="auto" w:fill="FFFFFF"/>
              </w:rPr>
              <w:t xml:space="preserve"> </w:t>
            </w:r>
            <w:r>
              <w:rPr>
                <w:rFonts w:ascii="Helvetica"/>
                <w:color w:val="000000"/>
                <w:sz w:val="20"/>
                <w:shd w:val="clear" w:color="auto" w:fill="FFFFFF"/>
              </w:rPr>
              <w:t>chopped</w:t>
            </w:r>
            <w:r>
              <w:rPr>
                <w:rFonts w:ascii="Helvetica"/>
                <w:color w:val="000000"/>
                <w:spacing w:val="-7"/>
                <w:sz w:val="20"/>
                <w:shd w:val="clear" w:color="auto" w:fill="FFFFFF"/>
              </w:rPr>
              <w:t xml:space="preserve"> </w:t>
            </w:r>
            <w:r>
              <w:rPr>
                <w:rFonts w:ascii="Helvetica"/>
                <w:color w:val="000000"/>
                <w:sz w:val="20"/>
                <w:shd w:val="clear" w:color="auto" w:fill="FFFFFF"/>
              </w:rPr>
              <w:t>fire-roasted</w:t>
            </w:r>
            <w:r>
              <w:rPr>
                <w:rFonts w:ascii="Helvetica"/>
                <w:color w:val="000000"/>
                <w:spacing w:val="-7"/>
                <w:sz w:val="20"/>
                <w:shd w:val="clear" w:color="auto" w:fill="FFFFFF"/>
              </w:rPr>
              <w:t xml:space="preserve"> </w:t>
            </w:r>
            <w:proofErr w:type="gramStart"/>
            <w:r>
              <w:rPr>
                <w:rFonts w:ascii="Helvetica"/>
                <w:color w:val="000000"/>
                <w:sz w:val="20"/>
                <w:shd w:val="clear" w:color="auto" w:fill="FFFFFF"/>
              </w:rPr>
              <w:t>tomatoes,</w:t>
            </w:r>
            <w:r>
              <w:rPr>
                <w:rFonts w:ascii="Helvetica"/>
                <w:color w:val="000000"/>
                <w:spacing w:val="-7"/>
                <w:sz w:val="20"/>
                <w:shd w:val="clear" w:color="auto" w:fill="FFFFFF"/>
              </w:rPr>
              <w:t xml:space="preserve"> </w:t>
            </w:r>
            <w:r>
              <w:rPr>
                <w:rFonts w:ascii="Helvetica"/>
                <w:color w:val="000000"/>
                <w:spacing w:val="-7"/>
                <w:sz w:val="20"/>
              </w:rPr>
              <w:t xml:space="preserve"> </w:t>
            </w:r>
            <w:r>
              <w:rPr>
                <w:rFonts w:ascii="Helvetica"/>
                <w:color w:val="000000"/>
                <w:spacing w:val="-2"/>
                <w:sz w:val="20"/>
                <w:shd w:val="clear" w:color="auto" w:fill="FFFFFF"/>
              </w:rPr>
              <w:t>drained</w:t>
            </w:r>
            <w:proofErr w:type="gramEnd"/>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5959223" w14:textId="77777777" w:rsidR="002C7295" w:rsidRDefault="00000000">
            <w:pPr>
              <w:pStyle w:val="TableParagraph"/>
              <w:spacing w:before="75"/>
              <w:rPr>
                <w:sz w:val="20"/>
              </w:rPr>
            </w:pPr>
            <w:r>
              <w:rPr>
                <w:spacing w:val="-2"/>
                <w:sz w:val="20"/>
              </w:rPr>
              <w:t>tongs</w:t>
            </w:r>
          </w:p>
        </w:tc>
      </w:tr>
      <w:tr w:rsidR="002C7295" w14:paraId="150EF11E"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5232DD38" w14:textId="77777777" w:rsidR="002C7295" w:rsidRDefault="00000000">
            <w:pPr>
              <w:pStyle w:val="TableParagraph"/>
              <w:spacing w:before="84"/>
              <w:rPr>
                <w:rFonts w:ascii="Helvetica"/>
                <w:sz w:val="20"/>
              </w:rPr>
            </w:pPr>
            <w:r>
              <w:rPr>
                <w:rFonts w:ascii="Helvetica"/>
                <w:sz w:val="20"/>
              </w:rPr>
              <w:t>1</w:t>
            </w:r>
            <w:r>
              <w:rPr>
                <w:rFonts w:ascii="Helvetica"/>
                <w:spacing w:val="-1"/>
                <w:sz w:val="20"/>
              </w:rPr>
              <w:t xml:space="preserve"> </w:t>
            </w:r>
            <w:r>
              <w:rPr>
                <w:rFonts w:ascii="Helvetica"/>
                <w:sz w:val="20"/>
              </w:rPr>
              <w:t>cup black</w:t>
            </w:r>
            <w:r>
              <w:rPr>
                <w:rFonts w:ascii="Helvetica"/>
                <w:spacing w:val="-1"/>
                <w:sz w:val="20"/>
              </w:rPr>
              <w:t xml:space="preserve"> </w:t>
            </w:r>
            <w:r>
              <w:rPr>
                <w:rFonts w:ascii="Helvetica"/>
                <w:sz w:val="20"/>
              </w:rPr>
              <w:t>beans,</w:t>
            </w:r>
            <w:r>
              <w:rPr>
                <w:rFonts w:ascii="Helvetica"/>
                <w:spacing w:val="-1"/>
                <w:sz w:val="20"/>
              </w:rPr>
              <w:t xml:space="preserve"> </w:t>
            </w:r>
            <w:r>
              <w:rPr>
                <w:rFonts w:ascii="Helvetica"/>
                <w:sz w:val="20"/>
              </w:rPr>
              <w:t>drained</w:t>
            </w:r>
            <w:r>
              <w:rPr>
                <w:rFonts w:ascii="Helvetica"/>
                <w:spacing w:val="-1"/>
                <w:sz w:val="20"/>
              </w:rPr>
              <w:t xml:space="preserve"> </w:t>
            </w:r>
            <w:r>
              <w:rPr>
                <w:rFonts w:ascii="Helvetica"/>
                <w:sz w:val="20"/>
              </w:rPr>
              <w:t xml:space="preserve">from </w:t>
            </w:r>
            <w:r>
              <w:rPr>
                <w:rFonts w:ascii="Helvetica"/>
                <w:spacing w:val="-5"/>
                <w:sz w:val="20"/>
              </w:rPr>
              <w:t>can</w:t>
            </w:r>
          </w:p>
        </w:tc>
        <w:tc>
          <w:tcPr>
            <w:tcW w:w="4678" w:type="dxa"/>
            <w:tcBorders>
              <w:top w:val="single" w:sz="2" w:space="0" w:color="BFBFBF"/>
              <w:left w:val="single" w:sz="2" w:space="0" w:color="BFBFBF"/>
              <w:bottom w:val="single" w:sz="2" w:space="0" w:color="BFBFBF"/>
              <w:right w:val="single" w:sz="2" w:space="0" w:color="BFBFBF"/>
            </w:tcBorders>
          </w:tcPr>
          <w:p w14:paraId="045D944D" w14:textId="77777777" w:rsidR="002C7295" w:rsidRDefault="00000000">
            <w:pPr>
              <w:pStyle w:val="TableParagraph"/>
              <w:spacing w:before="75"/>
              <w:rPr>
                <w:sz w:val="20"/>
              </w:rPr>
            </w:pPr>
            <w:r>
              <w:rPr>
                <w:sz w:val="20"/>
              </w:rPr>
              <w:t>chef’s</w:t>
            </w:r>
            <w:r>
              <w:rPr>
                <w:spacing w:val="-8"/>
                <w:sz w:val="20"/>
              </w:rPr>
              <w:t xml:space="preserve"> </w:t>
            </w:r>
            <w:r>
              <w:rPr>
                <w:sz w:val="20"/>
              </w:rPr>
              <w:t>tool</w:t>
            </w:r>
            <w:r>
              <w:rPr>
                <w:spacing w:val="-6"/>
                <w:sz w:val="20"/>
              </w:rPr>
              <w:t xml:space="preserve"> </w:t>
            </w:r>
            <w:r>
              <w:rPr>
                <w:spacing w:val="-5"/>
                <w:sz w:val="20"/>
              </w:rPr>
              <w:t>kit</w:t>
            </w:r>
          </w:p>
        </w:tc>
      </w:tr>
      <w:tr w:rsidR="002C7295" w14:paraId="3F66CEB8"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944C6A4" w14:textId="77777777" w:rsidR="002C7295" w:rsidRDefault="00000000">
            <w:pPr>
              <w:pStyle w:val="TableParagraph"/>
              <w:spacing w:before="84"/>
              <w:rPr>
                <w:rFonts w:ascii="Helvetica"/>
                <w:sz w:val="20"/>
              </w:rPr>
            </w:pPr>
            <w:r>
              <w:rPr>
                <w:rFonts w:ascii="Helvetica"/>
                <w:color w:val="000000"/>
                <w:sz w:val="20"/>
                <w:shd w:val="clear" w:color="auto" w:fill="FFFFFF"/>
              </w:rPr>
              <w:t>12-ounces</w:t>
            </w:r>
            <w:r>
              <w:rPr>
                <w:rFonts w:ascii="Helvetica"/>
                <w:color w:val="000000"/>
                <w:spacing w:val="-2"/>
                <w:sz w:val="20"/>
                <w:shd w:val="clear" w:color="auto" w:fill="FFFFFF"/>
              </w:rPr>
              <w:t xml:space="preserve"> </w:t>
            </w:r>
            <w:r>
              <w:rPr>
                <w:rFonts w:ascii="Helvetica"/>
                <w:color w:val="000000"/>
                <w:sz w:val="20"/>
                <w:shd w:val="clear" w:color="auto" w:fill="FFFFFF"/>
              </w:rPr>
              <w:t>shredded</w:t>
            </w:r>
            <w:r>
              <w:rPr>
                <w:rFonts w:ascii="Helvetica"/>
                <w:color w:val="000000"/>
                <w:spacing w:val="-2"/>
                <w:sz w:val="20"/>
                <w:shd w:val="clear" w:color="auto" w:fill="FFFFFF"/>
              </w:rPr>
              <w:t xml:space="preserve"> cheddar</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E856B00" w14:textId="77777777" w:rsidR="002C7295" w:rsidRDefault="00000000">
            <w:pPr>
              <w:pStyle w:val="TableParagraph"/>
              <w:spacing w:before="75"/>
              <w:rPr>
                <w:sz w:val="20"/>
              </w:rPr>
            </w:pPr>
            <w:r>
              <w:rPr>
                <w:sz w:val="20"/>
              </w:rPr>
              <w:t>cutting</w:t>
            </w:r>
            <w:r>
              <w:rPr>
                <w:spacing w:val="-2"/>
                <w:sz w:val="20"/>
              </w:rPr>
              <w:t xml:space="preserve"> board</w:t>
            </w:r>
          </w:p>
        </w:tc>
      </w:tr>
      <w:tr w:rsidR="002C7295" w14:paraId="03D74B03"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66153C03" w14:textId="77777777" w:rsidR="002C7295" w:rsidRDefault="00000000">
            <w:pPr>
              <w:pStyle w:val="TableParagraph"/>
              <w:spacing w:before="84"/>
              <w:rPr>
                <w:rFonts w:ascii="Helvetica"/>
                <w:sz w:val="20"/>
              </w:rPr>
            </w:pPr>
            <w:r>
              <w:rPr>
                <w:rFonts w:ascii="Helvetica"/>
                <w:sz w:val="20"/>
              </w:rPr>
              <w:t>12-ounces</w:t>
            </w:r>
            <w:r>
              <w:rPr>
                <w:rFonts w:ascii="Helvetica"/>
                <w:spacing w:val="-2"/>
                <w:sz w:val="20"/>
              </w:rPr>
              <w:t xml:space="preserve"> </w:t>
            </w:r>
            <w:r>
              <w:rPr>
                <w:rFonts w:ascii="Helvetica"/>
                <w:sz w:val="20"/>
              </w:rPr>
              <w:t>shredded</w:t>
            </w:r>
            <w:r>
              <w:rPr>
                <w:rFonts w:ascii="Helvetica"/>
                <w:spacing w:val="-2"/>
                <w:sz w:val="20"/>
              </w:rPr>
              <w:t xml:space="preserve"> </w:t>
            </w:r>
            <w:r>
              <w:rPr>
                <w:rFonts w:ascii="Helvetica"/>
                <w:sz w:val="20"/>
              </w:rPr>
              <w:t>Monterey</w:t>
            </w:r>
            <w:r>
              <w:rPr>
                <w:rFonts w:ascii="Helvetica"/>
                <w:spacing w:val="-2"/>
                <w:sz w:val="20"/>
              </w:rPr>
              <w:t xml:space="preserve"> </w:t>
            </w:r>
            <w:r>
              <w:rPr>
                <w:rFonts w:ascii="Helvetica"/>
                <w:spacing w:val="-4"/>
                <w:sz w:val="20"/>
              </w:rPr>
              <w:t>Jack</w:t>
            </w:r>
          </w:p>
        </w:tc>
        <w:tc>
          <w:tcPr>
            <w:tcW w:w="4678" w:type="dxa"/>
            <w:tcBorders>
              <w:top w:val="single" w:sz="2" w:space="0" w:color="BFBFBF"/>
              <w:left w:val="single" w:sz="2" w:space="0" w:color="BFBFBF"/>
              <w:bottom w:val="single" w:sz="2" w:space="0" w:color="BFBFBF"/>
              <w:right w:val="single" w:sz="2" w:space="0" w:color="BFBFBF"/>
            </w:tcBorders>
          </w:tcPr>
          <w:p w14:paraId="57AC30C1" w14:textId="77777777" w:rsidR="002C7295" w:rsidRDefault="00000000">
            <w:pPr>
              <w:pStyle w:val="TableParagraph"/>
              <w:spacing w:before="75"/>
              <w:rPr>
                <w:sz w:val="20"/>
              </w:rPr>
            </w:pPr>
            <w:r>
              <w:rPr>
                <w:sz w:val="20"/>
              </w:rPr>
              <w:t xml:space="preserve">garbage </w:t>
            </w:r>
            <w:r>
              <w:rPr>
                <w:spacing w:val="-2"/>
                <w:sz w:val="20"/>
              </w:rPr>
              <w:t>receptacle</w:t>
            </w:r>
          </w:p>
        </w:tc>
      </w:tr>
      <w:tr w:rsidR="002C7295" w14:paraId="1267F27F"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5655EF8" w14:textId="77777777" w:rsidR="002C7295" w:rsidRDefault="00000000">
            <w:pPr>
              <w:pStyle w:val="TableParagraph"/>
              <w:spacing w:before="84"/>
              <w:rPr>
                <w:rFonts w:ascii="Helvetica"/>
                <w:sz w:val="20"/>
              </w:rPr>
            </w:pPr>
            <w:r>
              <w:rPr>
                <w:rFonts w:ascii="Helvetica"/>
                <w:color w:val="000000"/>
                <w:sz w:val="20"/>
                <w:shd w:val="clear" w:color="auto" w:fill="FFFFFF"/>
              </w:rPr>
              <w:t>one</w:t>
            </w:r>
            <w:r>
              <w:rPr>
                <w:rFonts w:ascii="Helvetica"/>
                <w:color w:val="000000"/>
                <w:spacing w:val="-2"/>
                <w:sz w:val="20"/>
                <w:shd w:val="clear" w:color="auto" w:fill="FFFFFF"/>
              </w:rPr>
              <w:t xml:space="preserve"> </w:t>
            </w:r>
            <w:r>
              <w:rPr>
                <w:rFonts w:ascii="Helvetica"/>
                <w:color w:val="000000"/>
                <w:sz w:val="20"/>
                <w:shd w:val="clear" w:color="auto" w:fill="FFFFFF"/>
              </w:rPr>
              <w:t xml:space="preserve">banana per </w:t>
            </w:r>
            <w:r>
              <w:rPr>
                <w:rFonts w:ascii="Helvetica"/>
                <w:color w:val="000000"/>
                <w:spacing w:val="-2"/>
                <w:sz w:val="20"/>
                <w:shd w:val="clear" w:color="auto" w:fill="FFFFFF"/>
              </w:rPr>
              <w:t>person</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CF948BA" w14:textId="77777777" w:rsidR="002C7295" w:rsidRDefault="00000000">
            <w:pPr>
              <w:pStyle w:val="TableParagraph"/>
              <w:spacing w:before="75"/>
              <w:rPr>
                <w:sz w:val="20"/>
              </w:rPr>
            </w:pPr>
            <w:r>
              <w:rPr>
                <w:spacing w:val="-2"/>
                <w:sz w:val="20"/>
              </w:rPr>
              <w:t>spoons</w:t>
            </w:r>
          </w:p>
        </w:tc>
      </w:tr>
      <w:tr w:rsidR="002C7295" w14:paraId="7FD118E1"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8CEAD55" w14:textId="77777777" w:rsidR="002C7295" w:rsidRDefault="00000000">
            <w:pPr>
              <w:pStyle w:val="TableParagraph"/>
              <w:spacing w:before="84"/>
              <w:rPr>
                <w:rFonts w:ascii="Helvetica"/>
                <w:sz w:val="20"/>
              </w:rPr>
            </w:pPr>
            <w:r>
              <w:rPr>
                <w:rFonts w:ascii="Helvetica"/>
                <w:sz w:val="20"/>
              </w:rPr>
              <w:t>1-cup</w:t>
            </w:r>
            <w:r>
              <w:rPr>
                <w:rFonts w:ascii="Helvetica"/>
                <w:spacing w:val="-3"/>
                <w:sz w:val="20"/>
              </w:rPr>
              <w:t xml:space="preserve"> </w:t>
            </w:r>
            <w:r>
              <w:rPr>
                <w:rFonts w:ascii="Helvetica"/>
                <w:sz w:val="20"/>
              </w:rPr>
              <w:t>chopped</w:t>
            </w:r>
            <w:r>
              <w:rPr>
                <w:rFonts w:ascii="Helvetica"/>
                <w:spacing w:val="-1"/>
                <w:sz w:val="20"/>
              </w:rPr>
              <w:t xml:space="preserve"> </w:t>
            </w:r>
            <w:proofErr w:type="spellStart"/>
            <w:r>
              <w:rPr>
                <w:rFonts w:ascii="Helvetica"/>
                <w:sz w:val="20"/>
              </w:rPr>
              <w:t>Rolos</w:t>
            </w:r>
            <w:proofErr w:type="spellEnd"/>
            <w:r>
              <w:rPr>
                <w:rFonts w:ascii="Helvetica"/>
                <w:spacing w:val="-1"/>
                <w:sz w:val="20"/>
              </w:rPr>
              <w:t xml:space="preserve"> </w:t>
            </w:r>
            <w:r>
              <w:rPr>
                <w:rFonts w:ascii="Helvetica"/>
                <w:spacing w:val="-10"/>
                <w:sz w:val="20"/>
              </w:rPr>
              <w:t>*</w:t>
            </w:r>
          </w:p>
        </w:tc>
        <w:tc>
          <w:tcPr>
            <w:tcW w:w="4678" w:type="dxa"/>
            <w:tcBorders>
              <w:top w:val="single" w:sz="2" w:space="0" w:color="BFBFBF"/>
              <w:left w:val="single" w:sz="2" w:space="0" w:color="BFBFBF"/>
              <w:bottom w:val="single" w:sz="2" w:space="0" w:color="BFBFBF"/>
              <w:right w:val="single" w:sz="2" w:space="0" w:color="BFBFBF"/>
            </w:tcBorders>
          </w:tcPr>
          <w:p w14:paraId="6BDC5C62" w14:textId="77777777" w:rsidR="002C7295" w:rsidRDefault="00000000">
            <w:pPr>
              <w:pStyle w:val="TableParagraph"/>
              <w:spacing w:before="75"/>
              <w:rPr>
                <w:sz w:val="20"/>
              </w:rPr>
            </w:pPr>
            <w:r>
              <w:rPr>
                <w:sz w:val="20"/>
              </w:rPr>
              <w:t xml:space="preserve">heavy duty aluminum </w:t>
            </w:r>
            <w:r>
              <w:rPr>
                <w:spacing w:val="-4"/>
                <w:sz w:val="20"/>
              </w:rPr>
              <w:t>foil</w:t>
            </w:r>
          </w:p>
        </w:tc>
      </w:tr>
      <w:tr w:rsidR="002C7295" w14:paraId="45285E96"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3B4648E" w14:textId="77777777" w:rsidR="002C7295" w:rsidRDefault="00000000">
            <w:pPr>
              <w:pStyle w:val="TableParagraph"/>
              <w:spacing w:before="84"/>
              <w:rPr>
                <w:rFonts w:ascii="Helvetica"/>
                <w:sz w:val="20"/>
              </w:rPr>
            </w:pPr>
            <w:r>
              <w:rPr>
                <w:rFonts w:ascii="Helvetica"/>
                <w:color w:val="000000"/>
                <w:sz w:val="20"/>
                <w:shd w:val="clear" w:color="auto" w:fill="FFFFFF"/>
              </w:rPr>
              <w:t>1-cup</w:t>
            </w:r>
            <w:r>
              <w:rPr>
                <w:rFonts w:ascii="Helvetica"/>
                <w:color w:val="000000"/>
                <w:spacing w:val="-3"/>
                <w:sz w:val="20"/>
                <w:shd w:val="clear" w:color="auto" w:fill="FFFFFF"/>
              </w:rPr>
              <w:t xml:space="preserve"> </w:t>
            </w:r>
            <w:r>
              <w:rPr>
                <w:rFonts w:ascii="Helvetica"/>
                <w:color w:val="000000"/>
                <w:sz w:val="20"/>
                <w:shd w:val="clear" w:color="auto" w:fill="FFFFFF"/>
              </w:rPr>
              <w:t>mini</w:t>
            </w:r>
            <w:r>
              <w:rPr>
                <w:rFonts w:ascii="Helvetica"/>
                <w:color w:val="000000"/>
                <w:spacing w:val="-2"/>
                <w:sz w:val="20"/>
                <w:shd w:val="clear" w:color="auto" w:fill="FFFFFF"/>
              </w:rPr>
              <w:t xml:space="preserve"> </w:t>
            </w:r>
            <w:r>
              <w:rPr>
                <w:rFonts w:ascii="Helvetica"/>
                <w:color w:val="000000"/>
                <w:sz w:val="20"/>
                <w:shd w:val="clear" w:color="auto" w:fill="FFFFFF"/>
              </w:rPr>
              <w:t>marshmallows</w:t>
            </w:r>
            <w:r>
              <w:rPr>
                <w:rFonts w:ascii="Helvetica"/>
                <w:color w:val="000000"/>
                <w:spacing w:val="-2"/>
                <w:sz w:val="20"/>
                <w:shd w:val="clear" w:color="auto" w:fill="FFFFFF"/>
              </w:rPr>
              <w:t xml:space="preserve"> </w:t>
            </w:r>
            <w:r>
              <w:rPr>
                <w:rFonts w:ascii="Helvetica"/>
                <w:color w:val="000000"/>
                <w:spacing w:val="-10"/>
                <w:sz w:val="20"/>
                <w:shd w:val="clear" w:color="auto" w:fill="FFFFFF"/>
              </w:rPr>
              <w: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A8255F5" w14:textId="77777777" w:rsidR="002C7295" w:rsidRDefault="00000000">
            <w:pPr>
              <w:pStyle w:val="TableParagraph"/>
              <w:spacing w:before="75"/>
              <w:rPr>
                <w:sz w:val="20"/>
              </w:rPr>
            </w:pPr>
            <w:r>
              <w:rPr>
                <w:sz w:val="20"/>
              </w:rPr>
              <w:t>filled</w:t>
            </w:r>
            <w:r>
              <w:rPr>
                <w:spacing w:val="-2"/>
                <w:sz w:val="20"/>
              </w:rPr>
              <w:t xml:space="preserve"> </w:t>
            </w:r>
            <w:r>
              <w:rPr>
                <w:sz w:val="20"/>
              </w:rPr>
              <w:t>fire</w:t>
            </w:r>
            <w:r>
              <w:rPr>
                <w:spacing w:val="-2"/>
                <w:sz w:val="20"/>
              </w:rPr>
              <w:t xml:space="preserve"> buckets</w:t>
            </w:r>
          </w:p>
        </w:tc>
      </w:tr>
      <w:tr w:rsidR="002C7295" w14:paraId="6E53B0B5"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8C17E61" w14:textId="77777777" w:rsidR="002C7295" w:rsidRDefault="00000000">
            <w:pPr>
              <w:pStyle w:val="TableParagraph"/>
              <w:spacing w:before="84"/>
              <w:rPr>
                <w:rFonts w:ascii="Helvetica"/>
                <w:sz w:val="20"/>
              </w:rPr>
            </w:pPr>
            <w:r>
              <w:rPr>
                <w:rFonts w:ascii="Helvetica"/>
                <w:sz w:val="20"/>
              </w:rPr>
              <w:t>1/4-cup</w:t>
            </w:r>
            <w:r>
              <w:rPr>
                <w:rFonts w:ascii="Helvetica"/>
                <w:spacing w:val="-3"/>
                <w:sz w:val="20"/>
              </w:rPr>
              <w:t xml:space="preserve"> </w:t>
            </w:r>
            <w:r>
              <w:rPr>
                <w:rFonts w:ascii="Helvetica"/>
                <w:sz w:val="20"/>
              </w:rPr>
              <w:t>crushed</w:t>
            </w:r>
            <w:r>
              <w:rPr>
                <w:rFonts w:ascii="Helvetica"/>
                <w:spacing w:val="-2"/>
                <w:sz w:val="20"/>
              </w:rPr>
              <w:t xml:space="preserve"> </w:t>
            </w:r>
            <w:r>
              <w:rPr>
                <w:rFonts w:ascii="Helvetica"/>
                <w:sz w:val="20"/>
              </w:rPr>
              <w:t>graham</w:t>
            </w:r>
            <w:r>
              <w:rPr>
                <w:rFonts w:ascii="Helvetica"/>
                <w:spacing w:val="-3"/>
                <w:sz w:val="20"/>
              </w:rPr>
              <w:t xml:space="preserve"> </w:t>
            </w:r>
            <w:r>
              <w:rPr>
                <w:rFonts w:ascii="Helvetica"/>
                <w:sz w:val="20"/>
              </w:rPr>
              <w:t>crackers</w:t>
            </w:r>
            <w:r>
              <w:rPr>
                <w:rFonts w:ascii="Helvetica"/>
                <w:spacing w:val="-2"/>
                <w:sz w:val="20"/>
              </w:rPr>
              <w:t xml:space="preserve"> </w:t>
            </w:r>
            <w:r>
              <w:rPr>
                <w:rFonts w:ascii="Helvetica"/>
                <w:spacing w:val="-10"/>
                <w:sz w:val="20"/>
              </w:rPr>
              <w:t>*</w:t>
            </w:r>
          </w:p>
        </w:tc>
        <w:tc>
          <w:tcPr>
            <w:tcW w:w="4678" w:type="dxa"/>
            <w:tcBorders>
              <w:top w:val="single" w:sz="2" w:space="0" w:color="BFBFBF"/>
              <w:left w:val="single" w:sz="2" w:space="0" w:color="BFBFBF"/>
              <w:bottom w:val="single" w:sz="2" w:space="0" w:color="BFBFBF"/>
              <w:right w:val="single" w:sz="2" w:space="0" w:color="BFBFBF"/>
            </w:tcBorders>
          </w:tcPr>
          <w:p w14:paraId="721A1990" w14:textId="77777777" w:rsidR="002C7295" w:rsidRDefault="00000000">
            <w:pPr>
              <w:pStyle w:val="TableParagraph"/>
              <w:spacing w:before="75"/>
              <w:rPr>
                <w:sz w:val="20"/>
              </w:rPr>
            </w:pPr>
            <w:r>
              <w:rPr>
                <w:sz w:val="20"/>
              </w:rPr>
              <w:t xml:space="preserve">can </w:t>
            </w:r>
            <w:r>
              <w:rPr>
                <w:spacing w:val="-2"/>
                <w:sz w:val="20"/>
              </w:rPr>
              <w:t>opener</w:t>
            </w:r>
          </w:p>
        </w:tc>
      </w:tr>
      <w:tr w:rsidR="002C7295" w14:paraId="6CF20867"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BAEF24A" w14:textId="77777777" w:rsidR="002C7295" w:rsidRDefault="00000000">
            <w:pPr>
              <w:pStyle w:val="TableParagraph"/>
              <w:spacing w:before="84"/>
              <w:rPr>
                <w:rFonts w:ascii="Helvetica"/>
                <w:sz w:val="20"/>
              </w:rPr>
            </w:pPr>
            <w:r>
              <w:rPr>
                <w:rFonts w:ascii="Helvetica"/>
                <w:color w:val="000000"/>
                <w:sz w:val="20"/>
                <w:shd w:val="clear" w:color="auto" w:fill="FFFFFF"/>
              </w:rPr>
              <w:t>caramel</w:t>
            </w:r>
            <w:r>
              <w:rPr>
                <w:rFonts w:ascii="Helvetica"/>
                <w:color w:val="000000"/>
                <w:spacing w:val="-5"/>
                <w:sz w:val="20"/>
                <w:shd w:val="clear" w:color="auto" w:fill="FFFFFF"/>
              </w:rPr>
              <w:t xml:space="preserve"> </w:t>
            </w:r>
            <w:r>
              <w:rPr>
                <w:rFonts w:ascii="Helvetica"/>
                <w:color w:val="000000"/>
                <w:spacing w:val="-2"/>
                <w:sz w:val="20"/>
                <w:shd w:val="clear" w:color="auto" w:fill="FFFFFF"/>
              </w:rPr>
              <w:t>syrup</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191AEF7" w14:textId="77777777" w:rsidR="002C7295" w:rsidRDefault="00000000">
            <w:pPr>
              <w:pStyle w:val="TableParagraph"/>
              <w:spacing w:before="75"/>
              <w:ind w:left="4" w:right="1"/>
              <w:jc w:val="center"/>
              <w:rPr>
                <w:sz w:val="20"/>
              </w:rPr>
            </w:pPr>
            <w:r>
              <w:rPr>
                <w:spacing w:val="-10"/>
                <w:sz w:val="20"/>
              </w:rPr>
              <w:t>-</w:t>
            </w:r>
          </w:p>
        </w:tc>
      </w:tr>
    </w:tbl>
    <w:p w14:paraId="1C394CFC" w14:textId="77777777" w:rsidR="002C7295" w:rsidRDefault="00000000">
      <w:pPr>
        <w:spacing w:before="19"/>
        <w:ind w:left="400" w:right="7970"/>
        <w:jc w:val="center"/>
        <w:rPr>
          <w:sz w:val="20"/>
        </w:rPr>
      </w:pPr>
      <w:r>
        <w:rPr>
          <w:sz w:val="20"/>
        </w:rPr>
        <w:t xml:space="preserve">* </w:t>
      </w:r>
      <w:proofErr w:type="gramStart"/>
      <w:r>
        <w:rPr>
          <w:sz w:val="20"/>
        </w:rPr>
        <w:t>every</w:t>
      </w:r>
      <w:proofErr w:type="gramEnd"/>
      <w:r>
        <w:rPr>
          <w:sz w:val="20"/>
        </w:rPr>
        <w:t xml:space="preserve"> four </w:t>
      </w:r>
      <w:r>
        <w:rPr>
          <w:spacing w:val="-2"/>
          <w:sz w:val="20"/>
        </w:rPr>
        <w:t>persons</w:t>
      </w:r>
    </w:p>
    <w:p w14:paraId="5D4B12DF" w14:textId="77777777" w:rsidR="002C7295" w:rsidRDefault="002C7295">
      <w:pPr>
        <w:pStyle w:val="BodyText"/>
        <w:spacing w:before="40" w:line="240" w:lineRule="auto"/>
        <w:ind w:left="0"/>
        <w:rPr>
          <w:sz w:val="20"/>
        </w:rPr>
      </w:pPr>
    </w:p>
    <w:p w14:paraId="241FDF1D" w14:textId="77777777" w:rsidR="002C7295" w:rsidRDefault="00000000">
      <w:pPr>
        <w:spacing w:line="232" w:lineRule="auto"/>
        <w:ind w:left="500" w:right="517"/>
        <w:rPr>
          <w:i/>
          <w:sz w:val="24"/>
        </w:rPr>
      </w:pPr>
      <w:r>
        <w:rPr>
          <w:color w:val="2B2B2B"/>
          <w:sz w:val="24"/>
          <w:u w:val="single" w:color="2B2B2B"/>
        </w:rPr>
        <w:t>Discussion</w:t>
      </w:r>
      <w:r>
        <w:rPr>
          <w:color w:val="2B2B2B"/>
          <w:sz w:val="24"/>
        </w:rPr>
        <w:t>:</w:t>
      </w:r>
      <w:r>
        <w:rPr>
          <w:color w:val="2B2B2B"/>
          <w:spacing w:val="-5"/>
          <w:sz w:val="24"/>
        </w:rPr>
        <w:t xml:space="preserve"> </w:t>
      </w:r>
      <w:r>
        <w:rPr>
          <w:i/>
          <w:color w:val="2B2B2B"/>
          <w:sz w:val="24"/>
        </w:rPr>
        <w:t>We’ll</w:t>
      </w:r>
      <w:r>
        <w:rPr>
          <w:i/>
          <w:color w:val="2B2B2B"/>
          <w:spacing w:val="-5"/>
          <w:sz w:val="24"/>
        </w:rPr>
        <w:t xml:space="preserve"> </w:t>
      </w:r>
      <w:r>
        <w:rPr>
          <w:i/>
          <w:color w:val="2B2B2B"/>
          <w:sz w:val="24"/>
        </w:rPr>
        <w:t>start</w:t>
      </w:r>
      <w:r>
        <w:rPr>
          <w:i/>
          <w:color w:val="2B2B2B"/>
          <w:spacing w:val="-5"/>
          <w:sz w:val="24"/>
        </w:rPr>
        <w:t xml:space="preserve"> </w:t>
      </w:r>
      <w:r>
        <w:rPr>
          <w:i/>
          <w:color w:val="2B2B2B"/>
          <w:sz w:val="24"/>
        </w:rPr>
        <w:t>by</w:t>
      </w:r>
      <w:r>
        <w:rPr>
          <w:i/>
          <w:color w:val="2B2B2B"/>
          <w:spacing w:val="-5"/>
          <w:sz w:val="24"/>
        </w:rPr>
        <w:t xml:space="preserve"> </w:t>
      </w:r>
      <w:r>
        <w:rPr>
          <w:i/>
          <w:color w:val="2B2B2B"/>
          <w:sz w:val="24"/>
        </w:rPr>
        <w:t>letting</w:t>
      </w:r>
      <w:r>
        <w:rPr>
          <w:i/>
          <w:color w:val="2B2B2B"/>
          <w:spacing w:val="-5"/>
          <w:sz w:val="24"/>
        </w:rPr>
        <w:t xml:space="preserve"> </w:t>
      </w:r>
      <w:r>
        <w:rPr>
          <w:i/>
          <w:color w:val="2B2B2B"/>
          <w:sz w:val="24"/>
        </w:rPr>
        <w:t>you</w:t>
      </w:r>
      <w:r>
        <w:rPr>
          <w:i/>
          <w:color w:val="2B2B2B"/>
          <w:spacing w:val="-5"/>
          <w:sz w:val="24"/>
        </w:rPr>
        <w:t xml:space="preserve"> </w:t>
      </w:r>
      <w:r>
        <w:rPr>
          <w:i/>
          <w:color w:val="2B2B2B"/>
          <w:sz w:val="24"/>
        </w:rPr>
        <w:t>all</w:t>
      </w:r>
      <w:r>
        <w:rPr>
          <w:i/>
          <w:color w:val="2B2B2B"/>
          <w:spacing w:val="-5"/>
          <w:sz w:val="24"/>
        </w:rPr>
        <w:t xml:space="preserve"> </w:t>
      </w:r>
      <w:r>
        <w:rPr>
          <w:i/>
          <w:color w:val="2B2B2B"/>
          <w:sz w:val="24"/>
        </w:rPr>
        <w:t>complete</w:t>
      </w:r>
      <w:r>
        <w:rPr>
          <w:i/>
          <w:color w:val="2B2B2B"/>
          <w:spacing w:val="-5"/>
          <w:sz w:val="24"/>
        </w:rPr>
        <w:t xml:space="preserve"> </w:t>
      </w:r>
      <w:r>
        <w:rPr>
          <w:i/>
          <w:color w:val="2B2B2B"/>
          <w:sz w:val="24"/>
        </w:rPr>
        <w:t>a</w:t>
      </w:r>
      <w:r>
        <w:rPr>
          <w:i/>
          <w:color w:val="2B2B2B"/>
          <w:spacing w:val="-5"/>
          <w:sz w:val="24"/>
        </w:rPr>
        <w:t xml:space="preserve"> </w:t>
      </w:r>
      <w:r>
        <w:rPr>
          <w:i/>
          <w:color w:val="2B2B2B"/>
          <w:sz w:val="24"/>
        </w:rPr>
        <w:t>little</w:t>
      </w:r>
      <w:r>
        <w:rPr>
          <w:i/>
          <w:color w:val="2B2B2B"/>
          <w:spacing w:val="-5"/>
          <w:sz w:val="24"/>
        </w:rPr>
        <w:t xml:space="preserve"> </w:t>
      </w:r>
      <w:r>
        <w:rPr>
          <w:i/>
          <w:color w:val="2B2B2B"/>
          <w:sz w:val="24"/>
        </w:rPr>
        <w:t>quiz.</w:t>
      </w:r>
      <w:r>
        <w:rPr>
          <w:i/>
          <w:color w:val="2B2B2B"/>
          <w:spacing w:val="-5"/>
          <w:sz w:val="24"/>
        </w:rPr>
        <w:t xml:space="preserve"> </w:t>
      </w:r>
      <w:r>
        <w:rPr>
          <w:i/>
          <w:color w:val="2B2B2B"/>
          <w:sz w:val="24"/>
        </w:rPr>
        <w:t>Let’s</w:t>
      </w:r>
      <w:r>
        <w:rPr>
          <w:i/>
          <w:color w:val="2B2B2B"/>
          <w:spacing w:val="-5"/>
          <w:sz w:val="24"/>
        </w:rPr>
        <w:t xml:space="preserve"> </w:t>
      </w:r>
      <w:r>
        <w:rPr>
          <w:i/>
          <w:color w:val="2B2B2B"/>
          <w:sz w:val="24"/>
        </w:rPr>
        <w:t>see</w:t>
      </w:r>
      <w:r>
        <w:rPr>
          <w:i/>
          <w:color w:val="2B2B2B"/>
          <w:spacing w:val="-5"/>
          <w:sz w:val="24"/>
        </w:rPr>
        <w:t xml:space="preserve"> </w:t>
      </w:r>
      <w:r>
        <w:rPr>
          <w:i/>
          <w:color w:val="2B2B2B"/>
          <w:sz w:val="24"/>
        </w:rPr>
        <w:t>which</w:t>
      </w:r>
      <w:r>
        <w:rPr>
          <w:i/>
          <w:color w:val="2B2B2B"/>
          <w:spacing w:val="-5"/>
          <w:sz w:val="24"/>
        </w:rPr>
        <w:t xml:space="preserve"> </w:t>
      </w:r>
      <w:r>
        <w:rPr>
          <w:i/>
          <w:color w:val="2B2B2B"/>
          <w:sz w:val="24"/>
        </w:rPr>
        <w:t>patrol</w:t>
      </w:r>
      <w:r>
        <w:rPr>
          <w:i/>
          <w:color w:val="2B2B2B"/>
          <w:spacing w:val="-5"/>
          <w:sz w:val="24"/>
        </w:rPr>
        <w:t xml:space="preserve"> </w:t>
      </w:r>
      <w:r>
        <w:rPr>
          <w:i/>
          <w:color w:val="2B2B2B"/>
          <w:sz w:val="24"/>
        </w:rPr>
        <w:t>can score the highest.</w:t>
      </w:r>
    </w:p>
    <w:p w14:paraId="75BF16CD" w14:textId="77777777" w:rsidR="002C7295" w:rsidRDefault="00000000">
      <w:pPr>
        <w:pStyle w:val="BodyText"/>
        <w:spacing w:before="281" w:line="235" w:lineRule="auto"/>
        <w:ind w:left="500" w:right="1296"/>
      </w:pPr>
      <w:r>
        <w:rPr>
          <w:color w:val="2B2B2B"/>
        </w:rPr>
        <w:t>—&gt;</w:t>
      </w:r>
      <w:r>
        <w:rPr>
          <w:color w:val="2B2B2B"/>
          <w:spacing w:val="-6"/>
        </w:rPr>
        <w:t xml:space="preserve"> </w:t>
      </w:r>
      <w:r>
        <w:rPr>
          <w:color w:val="2B2B2B"/>
        </w:rPr>
        <w:t>Turn</w:t>
      </w:r>
      <w:r>
        <w:rPr>
          <w:color w:val="2B2B2B"/>
          <w:spacing w:val="-6"/>
        </w:rPr>
        <w:t xml:space="preserve"> </w:t>
      </w:r>
      <w:r>
        <w:rPr>
          <w:color w:val="2B2B2B"/>
        </w:rPr>
        <w:t>attention</w:t>
      </w:r>
      <w:r>
        <w:rPr>
          <w:color w:val="2B2B2B"/>
          <w:spacing w:val="-6"/>
        </w:rPr>
        <w:t xml:space="preserve"> </w:t>
      </w:r>
      <w:r>
        <w:rPr>
          <w:color w:val="2B2B2B"/>
        </w:rPr>
        <w:t>to</w:t>
      </w:r>
      <w:r>
        <w:rPr>
          <w:color w:val="2B2B2B"/>
          <w:spacing w:val="-6"/>
        </w:rPr>
        <w:t xml:space="preserve"> </w:t>
      </w:r>
      <w:r>
        <w:rPr>
          <w:color w:val="2B2B2B"/>
        </w:rPr>
        <w:t>“Foil</w:t>
      </w:r>
      <w:r>
        <w:rPr>
          <w:color w:val="2B2B2B"/>
          <w:spacing w:val="-6"/>
        </w:rPr>
        <w:t xml:space="preserve"> </w:t>
      </w:r>
      <w:r>
        <w:rPr>
          <w:color w:val="2B2B2B"/>
        </w:rPr>
        <w:t>Cooking</w:t>
      </w:r>
      <w:r>
        <w:rPr>
          <w:color w:val="2B2B2B"/>
          <w:spacing w:val="-6"/>
        </w:rPr>
        <w:t xml:space="preserve"> </w:t>
      </w:r>
      <w:r>
        <w:rPr>
          <w:color w:val="2B2B2B"/>
        </w:rPr>
        <w:t>Quiz”</w:t>
      </w:r>
      <w:r>
        <w:rPr>
          <w:color w:val="2B2B2B"/>
          <w:spacing w:val="-6"/>
        </w:rPr>
        <w:t xml:space="preserve"> </w:t>
      </w:r>
      <w:r>
        <w:rPr>
          <w:color w:val="2B2B2B"/>
        </w:rPr>
        <w:t>reference</w:t>
      </w:r>
      <w:r>
        <w:rPr>
          <w:color w:val="2B2B2B"/>
          <w:spacing w:val="-6"/>
        </w:rPr>
        <w:t xml:space="preserve"> </w:t>
      </w:r>
      <w:r>
        <w:rPr>
          <w:color w:val="2B2B2B"/>
        </w:rPr>
        <w:t>pages</w:t>
      </w:r>
      <w:r>
        <w:rPr>
          <w:color w:val="2B2B2B"/>
          <w:spacing w:val="-6"/>
        </w:rPr>
        <w:t xml:space="preserve"> </w:t>
      </w:r>
      <w:r>
        <w:rPr>
          <w:color w:val="2B2B2B"/>
        </w:rPr>
        <w:t>along</w:t>
      </w:r>
      <w:r>
        <w:rPr>
          <w:color w:val="2B2B2B"/>
          <w:spacing w:val="-6"/>
        </w:rPr>
        <w:t xml:space="preserve"> </w:t>
      </w:r>
      <w:r>
        <w:rPr>
          <w:color w:val="2B2B2B"/>
        </w:rPr>
        <w:t>with</w:t>
      </w:r>
      <w:r>
        <w:rPr>
          <w:color w:val="2B2B2B"/>
          <w:spacing w:val="-6"/>
        </w:rPr>
        <w:t xml:space="preserve"> </w:t>
      </w:r>
      <w:r>
        <w:rPr>
          <w:color w:val="2B2B2B"/>
        </w:rPr>
        <w:t>paper</w:t>
      </w:r>
      <w:r>
        <w:rPr>
          <w:color w:val="2B2B2B"/>
          <w:spacing w:val="-6"/>
        </w:rPr>
        <w:t xml:space="preserve"> </w:t>
      </w:r>
      <w:r>
        <w:rPr>
          <w:color w:val="2B2B2B"/>
        </w:rPr>
        <w:t xml:space="preserve">and </w:t>
      </w:r>
      <w:r>
        <w:rPr>
          <w:color w:val="2B2B2B"/>
          <w:spacing w:val="-2"/>
        </w:rPr>
        <w:t>pencils.</w:t>
      </w:r>
    </w:p>
    <w:p w14:paraId="3EDAAA50" w14:textId="77777777" w:rsidR="002C7295" w:rsidRDefault="00000000">
      <w:pPr>
        <w:pStyle w:val="BodyText"/>
        <w:spacing w:before="278" w:line="235" w:lineRule="auto"/>
        <w:ind w:left="500" w:right="517"/>
      </w:pPr>
      <w:r>
        <w:rPr>
          <w:i/>
          <w:color w:val="2B2B2B"/>
        </w:rPr>
        <w:t>—&gt;</w:t>
      </w:r>
      <w:r>
        <w:rPr>
          <w:i/>
          <w:color w:val="2B2B2B"/>
          <w:spacing w:val="-5"/>
        </w:rPr>
        <w:t xml:space="preserve"> </w:t>
      </w:r>
      <w:r>
        <w:rPr>
          <w:color w:val="2B2B2B"/>
        </w:rPr>
        <w:t>After</w:t>
      </w:r>
      <w:r>
        <w:rPr>
          <w:color w:val="2B2B2B"/>
          <w:spacing w:val="-5"/>
        </w:rPr>
        <w:t xml:space="preserve"> </w:t>
      </w:r>
      <w:r>
        <w:rPr>
          <w:color w:val="2B2B2B"/>
        </w:rPr>
        <w:t>patrols</w:t>
      </w:r>
      <w:r>
        <w:rPr>
          <w:color w:val="2B2B2B"/>
          <w:spacing w:val="-5"/>
        </w:rPr>
        <w:t xml:space="preserve"> </w:t>
      </w:r>
      <w:r>
        <w:rPr>
          <w:color w:val="2B2B2B"/>
        </w:rPr>
        <w:t>have</w:t>
      </w:r>
      <w:r>
        <w:rPr>
          <w:color w:val="2B2B2B"/>
          <w:spacing w:val="-5"/>
        </w:rPr>
        <w:t xml:space="preserve"> </w:t>
      </w:r>
      <w:r>
        <w:rPr>
          <w:color w:val="2B2B2B"/>
        </w:rPr>
        <w:t>completed</w:t>
      </w:r>
      <w:r>
        <w:rPr>
          <w:color w:val="2B2B2B"/>
          <w:spacing w:val="-5"/>
        </w:rPr>
        <w:t xml:space="preserve"> </w:t>
      </w:r>
      <w:r>
        <w:rPr>
          <w:color w:val="2B2B2B"/>
        </w:rPr>
        <w:t>their</w:t>
      </w:r>
      <w:r>
        <w:rPr>
          <w:color w:val="2B2B2B"/>
          <w:spacing w:val="-5"/>
        </w:rPr>
        <w:t xml:space="preserve"> </w:t>
      </w:r>
      <w:r>
        <w:rPr>
          <w:color w:val="2B2B2B"/>
        </w:rPr>
        <w:t>work,</w:t>
      </w:r>
      <w:r>
        <w:rPr>
          <w:color w:val="2B2B2B"/>
          <w:spacing w:val="-5"/>
        </w:rPr>
        <w:t xml:space="preserve"> </w:t>
      </w:r>
      <w:r>
        <w:rPr>
          <w:color w:val="2B2B2B"/>
        </w:rPr>
        <w:t>review</w:t>
      </w:r>
      <w:r>
        <w:rPr>
          <w:color w:val="2B2B2B"/>
          <w:spacing w:val="-5"/>
        </w:rPr>
        <w:t xml:space="preserve"> </w:t>
      </w:r>
      <w:r>
        <w:rPr>
          <w:color w:val="2B2B2B"/>
        </w:rPr>
        <w:t>the</w:t>
      </w:r>
      <w:r>
        <w:rPr>
          <w:color w:val="2B2B2B"/>
          <w:spacing w:val="-5"/>
        </w:rPr>
        <w:t xml:space="preserve"> </w:t>
      </w:r>
      <w:r>
        <w:rPr>
          <w:color w:val="2B2B2B"/>
        </w:rPr>
        <w:t>solutions</w:t>
      </w:r>
      <w:r>
        <w:rPr>
          <w:color w:val="2B2B2B"/>
          <w:spacing w:val="-5"/>
        </w:rPr>
        <w:t xml:space="preserve"> </w:t>
      </w:r>
      <w:r>
        <w:rPr>
          <w:color w:val="2B2B2B"/>
        </w:rPr>
        <w:t>and</w:t>
      </w:r>
      <w:r>
        <w:rPr>
          <w:color w:val="2B2B2B"/>
          <w:spacing w:val="-5"/>
        </w:rPr>
        <w:t xml:space="preserve"> </w:t>
      </w:r>
      <w:r>
        <w:rPr>
          <w:color w:val="2B2B2B"/>
        </w:rPr>
        <w:t>answers.</w:t>
      </w:r>
      <w:r>
        <w:rPr>
          <w:color w:val="2B2B2B"/>
          <w:spacing w:val="-5"/>
        </w:rPr>
        <w:t xml:space="preserve"> </w:t>
      </w:r>
      <w:r>
        <w:rPr>
          <w:color w:val="2B2B2B"/>
        </w:rPr>
        <w:t>Patrols will score themselves.</w:t>
      </w:r>
    </w:p>
    <w:p w14:paraId="65C49202" w14:textId="77777777" w:rsidR="002C7295" w:rsidRDefault="00000000">
      <w:pPr>
        <w:pStyle w:val="ListParagraph"/>
        <w:numPr>
          <w:ilvl w:val="0"/>
          <w:numId w:val="56"/>
        </w:numPr>
        <w:tabs>
          <w:tab w:val="left" w:pos="726"/>
        </w:tabs>
        <w:spacing w:before="278" w:line="240" w:lineRule="auto"/>
        <w:ind w:right="498" w:firstLine="0"/>
        <w:rPr>
          <w:b/>
          <w:sz w:val="20"/>
        </w:rPr>
      </w:pPr>
      <w:r>
        <w:rPr>
          <w:sz w:val="20"/>
        </w:rPr>
        <w:t>For</w:t>
      </w:r>
      <w:r>
        <w:rPr>
          <w:spacing w:val="-3"/>
          <w:sz w:val="20"/>
        </w:rPr>
        <w:t xml:space="preserve"> </w:t>
      </w:r>
      <w:r>
        <w:rPr>
          <w:sz w:val="20"/>
        </w:rPr>
        <w:t>their</w:t>
      </w:r>
      <w:r>
        <w:rPr>
          <w:spacing w:val="-3"/>
          <w:sz w:val="20"/>
        </w:rPr>
        <w:t xml:space="preserve"> </w:t>
      </w:r>
      <w:r>
        <w:rPr>
          <w:sz w:val="20"/>
        </w:rPr>
        <w:t>first</w:t>
      </w:r>
      <w:r>
        <w:rPr>
          <w:spacing w:val="-3"/>
          <w:sz w:val="20"/>
        </w:rPr>
        <w:t xml:space="preserve"> </w:t>
      </w:r>
      <w:r>
        <w:rPr>
          <w:sz w:val="20"/>
        </w:rPr>
        <w:t>meal,</w:t>
      </w:r>
      <w:r>
        <w:rPr>
          <w:spacing w:val="-3"/>
          <w:sz w:val="20"/>
        </w:rPr>
        <w:t xml:space="preserve"> </w:t>
      </w:r>
      <w:r>
        <w:rPr>
          <w:sz w:val="20"/>
        </w:rPr>
        <w:t>a</w:t>
      </w:r>
      <w:r>
        <w:rPr>
          <w:spacing w:val="-3"/>
          <w:sz w:val="20"/>
        </w:rPr>
        <w:t xml:space="preserve"> </w:t>
      </w:r>
      <w:r>
        <w:rPr>
          <w:sz w:val="20"/>
        </w:rPr>
        <w:t>patrol</w:t>
      </w:r>
      <w:r>
        <w:rPr>
          <w:spacing w:val="-3"/>
          <w:sz w:val="20"/>
        </w:rPr>
        <w:t xml:space="preserve"> </w:t>
      </w:r>
      <w:r>
        <w:rPr>
          <w:sz w:val="20"/>
        </w:rPr>
        <w:t>is</w:t>
      </w:r>
      <w:r>
        <w:rPr>
          <w:spacing w:val="-3"/>
          <w:sz w:val="20"/>
        </w:rPr>
        <w:t xml:space="preserve"> </w:t>
      </w:r>
      <w:r>
        <w:rPr>
          <w:sz w:val="20"/>
        </w:rPr>
        <w:t>having</w:t>
      </w:r>
      <w:r>
        <w:rPr>
          <w:spacing w:val="-3"/>
          <w:sz w:val="20"/>
        </w:rPr>
        <w:t xml:space="preserve"> </w:t>
      </w:r>
      <w:r>
        <w:rPr>
          <w:sz w:val="20"/>
        </w:rPr>
        <w:t>hamburger</w:t>
      </w:r>
      <w:r>
        <w:rPr>
          <w:spacing w:val="-3"/>
          <w:sz w:val="20"/>
        </w:rPr>
        <w:t xml:space="preserve"> </w:t>
      </w:r>
      <w:r>
        <w:rPr>
          <w:sz w:val="20"/>
        </w:rPr>
        <w:t>patties</w:t>
      </w:r>
      <w:r>
        <w:rPr>
          <w:spacing w:val="-3"/>
          <w:sz w:val="20"/>
        </w:rPr>
        <w:t xml:space="preserve"> </w:t>
      </w:r>
      <w:r>
        <w:rPr>
          <w:sz w:val="20"/>
        </w:rPr>
        <w:t>with</w:t>
      </w:r>
      <w:r>
        <w:rPr>
          <w:spacing w:val="-3"/>
          <w:sz w:val="20"/>
        </w:rPr>
        <w:t xml:space="preserve"> </w:t>
      </w:r>
      <w:r>
        <w:rPr>
          <w:sz w:val="20"/>
        </w:rPr>
        <w:t>potatoes,</w:t>
      </w:r>
      <w:r>
        <w:rPr>
          <w:spacing w:val="-3"/>
          <w:sz w:val="20"/>
        </w:rPr>
        <w:t xml:space="preserve"> </w:t>
      </w:r>
      <w:proofErr w:type="gramStart"/>
      <w:r>
        <w:rPr>
          <w:sz w:val="20"/>
        </w:rPr>
        <w:t>carrots</w:t>
      </w:r>
      <w:proofErr w:type="gramEnd"/>
      <w:r>
        <w:rPr>
          <w:spacing w:val="-3"/>
          <w:sz w:val="20"/>
        </w:rPr>
        <w:t xml:space="preserve"> </w:t>
      </w:r>
      <w:r>
        <w:rPr>
          <w:sz w:val="20"/>
        </w:rPr>
        <w:t>and</w:t>
      </w:r>
      <w:r>
        <w:rPr>
          <w:spacing w:val="-3"/>
          <w:sz w:val="20"/>
        </w:rPr>
        <w:t xml:space="preserve"> </w:t>
      </w:r>
      <w:r>
        <w:rPr>
          <w:sz w:val="20"/>
        </w:rPr>
        <w:t>onions,</w:t>
      </w:r>
      <w:r>
        <w:rPr>
          <w:spacing w:val="-3"/>
          <w:sz w:val="20"/>
        </w:rPr>
        <w:t xml:space="preserve"> </w:t>
      </w:r>
      <w:r>
        <w:rPr>
          <w:sz w:val="20"/>
        </w:rPr>
        <w:t>cooked</w:t>
      </w:r>
      <w:r>
        <w:rPr>
          <w:spacing w:val="-3"/>
          <w:sz w:val="20"/>
        </w:rPr>
        <w:t xml:space="preserve"> </w:t>
      </w:r>
      <w:r>
        <w:rPr>
          <w:sz w:val="20"/>
        </w:rPr>
        <w:t>in</w:t>
      </w:r>
      <w:r>
        <w:rPr>
          <w:spacing w:val="-3"/>
          <w:sz w:val="20"/>
        </w:rPr>
        <w:t xml:space="preserve"> </w:t>
      </w:r>
      <w:r>
        <w:rPr>
          <w:sz w:val="20"/>
        </w:rPr>
        <w:t>a foil package. There will not be any patrol tables for their use at the campsite.</w:t>
      </w:r>
    </w:p>
    <w:p w14:paraId="4122337D" w14:textId="77777777" w:rsidR="002C7295" w:rsidRDefault="00000000">
      <w:pPr>
        <w:pStyle w:val="ListParagraph"/>
        <w:numPr>
          <w:ilvl w:val="1"/>
          <w:numId w:val="56"/>
        </w:numPr>
        <w:tabs>
          <w:tab w:val="left" w:pos="663"/>
        </w:tabs>
        <w:spacing w:before="3" w:line="249" w:lineRule="exact"/>
        <w:ind w:hanging="163"/>
        <w:rPr>
          <w:position w:val="-1"/>
          <w:sz w:val="20"/>
        </w:rPr>
      </w:pPr>
      <w:r>
        <w:rPr>
          <w:sz w:val="20"/>
        </w:rPr>
        <w:t>What</w:t>
      </w:r>
      <w:r>
        <w:rPr>
          <w:spacing w:val="-2"/>
          <w:sz w:val="20"/>
        </w:rPr>
        <w:t xml:space="preserve"> </w:t>
      </w:r>
      <w:r>
        <w:rPr>
          <w:sz w:val="20"/>
        </w:rPr>
        <w:t xml:space="preserve">can be done to make this meal easier to </w:t>
      </w:r>
      <w:r>
        <w:rPr>
          <w:spacing w:val="-2"/>
          <w:sz w:val="20"/>
        </w:rPr>
        <w:t>prepare?</w:t>
      </w:r>
    </w:p>
    <w:p w14:paraId="581E174E" w14:textId="77777777" w:rsidR="002C7295" w:rsidRDefault="00000000">
      <w:pPr>
        <w:pStyle w:val="ListParagraph"/>
        <w:numPr>
          <w:ilvl w:val="1"/>
          <w:numId w:val="56"/>
        </w:numPr>
        <w:tabs>
          <w:tab w:val="left" w:pos="663"/>
        </w:tabs>
        <w:spacing w:before="3" w:line="223" w:lineRule="auto"/>
        <w:ind w:right="517"/>
        <w:rPr>
          <w:position w:val="-1"/>
          <w:sz w:val="20"/>
        </w:rPr>
      </w:pPr>
      <w:r>
        <w:rPr>
          <w:sz w:val="20"/>
        </w:rPr>
        <w:t>Besides</w:t>
      </w:r>
      <w:r>
        <w:rPr>
          <w:spacing w:val="-4"/>
          <w:sz w:val="20"/>
        </w:rPr>
        <w:t xml:space="preserve"> </w:t>
      </w:r>
      <w:r>
        <w:rPr>
          <w:sz w:val="20"/>
        </w:rPr>
        <w:t>the</w:t>
      </w:r>
      <w:r>
        <w:rPr>
          <w:spacing w:val="-4"/>
          <w:sz w:val="20"/>
        </w:rPr>
        <w:t xml:space="preserve"> </w:t>
      </w:r>
      <w:r>
        <w:rPr>
          <w:sz w:val="20"/>
        </w:rPr>
        <w:t>chopped</w:t>
      </w:r>
      <w:r>
        <w:rPr>
          <w:spacing w:val="-4"/>
          <w:sz w:val="20"/>
        </w:rPr>
        <w:t xml:space="preserve"> </w:t>
      </w:r>
      <w:r>
        <w:rPr>
          <w:sz w:val="20"/>
        </w:rPr>
        <w:t>meat,</w:t>
      </w:r>
      <w:r>
        <w:rPr>
          <w:spacing w:val="-4"/>
          <w:sz w:val="20"/>
        </w:rPr>
        <w:t xml:space="preserve"> </w:t>
      </w:r>
      <w:r>
        <w:rPr>
          <w:sz w:val="20"/>
        </w:rPr>
        <w:t>potatoes,</w:t>
      </w:r>
      <w:r>
        <w:rPr>
          <w:spacing w:val="-4"/>
          <w:sz w:val="20"/>
        </w:rPr>
        <w:t xml:space="preserve"> </w:t>
      </w:r>
      <w:r>
        <w:rPr>
          <w:sz w:val="20"/>
        </w:rPr>
        <w:t>carrots</w:t>
      </w:r>
      <w:r>
        <w:rPr>
          <w:spacing w:val="-4"/>
          <w:sz w:val="20"/>
        </w:rPr>
        <w:t xml:space="preserve"> </w:t>
      </w:r>
      <w:r>
        <w:rPr>
          <w:sz w:val="20"/>
        </w:rPr>
        <w:t>and</w:t>
      </w:r>
      <w:r>
        <w:rPr>
          <w:spacing w:val="-4"/>
          <w:sz w:val="20"/>
        </w:rPr>
        <w:t xml:space="preserve"> </w:t>
      </w:r>
      <w:r>
        <w:rPr>
          <w:sz w:val="20"/>
        </w:rPr>
        <w:t>onions,</w:t>
      </w:r>
      <w:r>
        <w:rPr>
          <w:spacing w:val="-4"/>
          <w:sz w:val="20"/>
        </w:rPr>
        <w:t xml:space="preserve"> </w:t>
      </w:r>
      <w:r>
        <w:rPr>
          <w:sz w:val="20"/>
        </w:rPr>
        <w:t>what</w:t>
      </w:r>
      <w:r>
        <w:rPr>
          <w:spacing w:val="-4"/>
          <w:sz w:val="20"/>
        </w:rPr>
        <w:t xml:space="preserve"> </w:t>
      </w:r>
      <w:proofErr w:type="gramStart"/>
      <w:r>
        <w:rPr>
          <w:sz w:val="20"/>
        </w:rPr>
        <w:t>supplies</w:t>
      </w:r>
      <w:proofErr w:type="gramEnd"/>
      <w:r>
        <w:rPr>
          <w:spacing w:val="-4"/>
          <w:sz w:val="20"/>
        </w:rPr>
        <w:t xml:space="preserve"> </w:t>
      </w:r>
      <w:r>
        <w:rPr>
          <w:sz w:val="20"/>
        </w:rPr>
        <w:t>and</w:t>
      </w:r>
      <w:r>
        <w:rPr>
          <w:spacing w:val="-4"/>
          <w:sz w:val="20"/>
        </w:rPr>
        <w:t xml:space="preserve"> </w:t>
      </w:r>
      <w:r>
        <w:rPr>
          <w:sz w:val="20"/>
        </w:rPr>
        <w:t>patrol</w:t>
      </w:r>
      <w:r>
        <w:rPr>
          <w:spacing w:val="-4"/>
          <w:sz w:val="20"/>
        </w:rPr>
        <w:t xml:space="preserve"> </w:t>
      </w:r>
      <w:r>
        <w:rPr>
          <w:sz w:val="20"/>
        </w:rPr>
        <w:t>equipment</w:t>
      </w:r>
      <w:r>
        <w:rPr>
          <w:spacing w:val="-4"/>
          <w:sz w:val="20"/>
        </w:rPr>
        <w:t xml:space="preserve"> </w:t>
      </w:r>
      <w:r>
        <w:rPr>
          <w:sz w:val="20"/>
        </w:rPr>
        <w:t>will</w:t>
      </w:r>
      <w:r>
        <w:rPr>
          <w:spacing w:val="-4"/>
          <w:sz w:val="20"/>
        </w:rPr>
        <w:t xml:space="preserve"> </w:t>
      </w:r>
      <w:r>
        <w:rPr>
          <w:sz w:val="20"/>
        </w:rPr>
        <w:t>they need to bring with them to enhance the meal? (50 points maximum)</w:t>
      </w:r>
    </w:p>
    <w:p w14:paraId="1570DD76" w14:textId="77777777" w:rsidR="002C7295" w:rsidRDefault="002C7295">
      <w:pPr>
        <w:spacing w:line="223" w:lineRule="auto"/>
        <w:rPr>
          <w:sz w:val="20"/>
        </w:rPr>
        <w:sectPr w:rsidR="002C7295" w:rsidSect="00826C8E">
          <w:pgSz w:w="12240" w:h="15840"/>
          <w:pgMar w:top="1260" w:right="940" w:bottom="1100" w:left="940" w:header="734" w:footer="914" w:gutter="0"/>
          <w:cols w:space="720"/>
        </w:sectPr>
      </w:pPr>
    </w:p>
    <w:p w14:paraId="25ECAE58" w14:textId="77777777" w:rsidR="002C7295" w:rsidRDefault="00000000">
      <w:pPr>
        <w:spacing w:before="158"/>
        <w:ind w:left="500"/>
        <w:rPr>
          <w:sz w:val="20"/>
        </w:rPr>
      </w:pPr>
      <w:r>
        <w:rPr>
          <w:spacing w:val="-2"/>
          <w:sz w:val="20"/>
          <w:u w:val="single"/>
        </w:rPr>
        <w:lastRenderedPageBreak/>
        <w:t>Solutions</w:t>
      </w:r>
      <w:r>
        <w:rPr>
          <w:spacing w:val="-2"/>
          <w:sz w:val="20"/>
        </w:rPr>
        <w:t>:</w:t>
      </w:r>
    </w:p>
    <w:p w14:paraId="03E91B79" w14:textId="77777777" w:rsidR="002C7295" w:rsidRDefault="00000000">
      <w:pPr>
        <w:pStyle w:val="ListParagraph"/>
        <w:numPr>
          <w:ilvl w:val="1"/>
          <w:numId w:val="56"/>
        </w:numPr>
        <w:tabs>
          <w:tab w:val="left" w:pos="663"/>
        </w:tabs>
        <w:spacing w:before="1" w:line="250" w:lineRule="exact"/>
        <w:ind w:hanging="163"/>
        <w:rPr>
          <w:i/>
          <w:position w:val="-1"/>
          <w:sz w:val="20"/>
        </w:rPr>
      </w:pPr>
      <w:r>
        <w:rPr>
          <w:i/>
          <w:sz w:val="20"/>
        </w:rPr>
        <w:t>Prepare</w:t>
      </w:r>
      <w:r>
        <w:rPr>
          <w:i/>
          <w:spacing w:val="-4"/>
          <w:sz w:val="20"/>
        </w:rPr>
        <w:t xml:space="preserve"> </w:t>
      </w:r>
      <w:r>
        <w:rPr>
          <w:i/>
          <w:sz w:val="20"/>
        </w:rPr>
        <w:t>patties</w:t>
      </w:r>
      <w:r>
        <w:rPr>
          <w:i/>
          <w:spacing w:val="-1"/>
          <w:sz w:val="20"/>
        </w:rPr>
        <w:t xml:space="preserve"> </w:t>
      </w:r>
      <w:r>
        <w:rPr>
          <w:i/>
          <w:sz w:val="20"/>
        </w:rPr>
        <w:t>at</w:t>
      </w:r>
      <w:r>
        <w:rPr>
          <w:i/>
          <w:spacing w:val="-1"/>
          <w:sz w:val="20"/>
        </w:rPr>
        <w:t xml:space="preserve"> </w:t>
      </w:r>
      <w:r>
        <w:rPr>
          <w:i/>
          <w:sz w:val="20"/>
        </w:rPr>
        <w:t>home,</w:t>
      </w:r>
      <w:r>
        <w:rPr>
          <w:i/>
          <w:spacing w:val="-1"/>
          <w:sz w:val="20"/>
        </w:rPr>
        <w:t xml:space="preserve"> </w:t>
      </w:r>
      <w:r>
        <w:rPr>
          <w:i/>
          <w:sz w:val="20"/>
        </w:rPr>
        <w:t>wrap</w:t>
      </w:r>
      <w:r>
        <w:rPr>
          <w:i/>
          <w:spacing w:val="-1"/>
          <w:sz w:val="20"/>
        </w:rPr>
        <w:t xml:space="preserve"> </w:t>
      </w:r>
      <w:r>
        <w:rPr>
          <w:i/>
          <w:sz w:val="20"/>
        </w:rPr>
        <w:t>in</w:t>
      </w:r>
      <w:r>
        <w:rPr>
          <w:i/>
          <w:spacing w:val="-2"/>
          <w:sz w:val="20"/>
        </w:rPr>
        <w:t xml:space="preserve"> </w:t>
      </w:r>
      <w:r>
        <w:rPr>
          <w:i/>
          <w:sz w:val="20"/>
        </w:rPr>
        <w:t>wax</w:t>
      </w:r>
      <w:r>
        <w:rPr>
          <w:i/>
          <w:spacing w:val="-1"/>
          <w:sz w:val="20"/>
        </w:rPr>
        <w:t xml:space="preserve"> </w:t>
      </w:r>
      <w:r>
        <w:rPr>
          <w:i/>
          <w:sz w:val="20"/>
        </w:rPr>
        <w:t>paper</w:t>
      </w:r>
      <w:r>
        <w:rPr>
          <w:i/>
          <w:spacing w:val="-1"/>
          <w:sz w:val="20"/>
        </w:rPr>
        <w:t xml:space="preserve"> </w:t>
      </w:r>
      <w:r>
        <w:rPr>
          <w:i/>
          <w:sz w:val="20"/>
        </w:rPr>
        <w:t>or</w:t>
      </w:r>
      <w:r>
        <w:rPr>
          <w:i/>
          <w:spacing w:val="-1"/>
          <w:sz w:val="20"/>
        </w:rPr>
        <w:t xml:space="preserve"> </w:t>
      </w:r>
      <w:r>
        <w:rPr>
          <w:i/>
          <w:sz w:val="20"/>
        </w:rPr>
        <w:t>foil,</w:t>
      </w:r>
      <w:r>
        <w:rPr>
          <w:i/>
          <w:spacing w:val="-1"/>
          <w:sz w:val="20"/>
        </w:rPr>
        <w:t xml:space="preserve"> </w:t>
      </w:r>
      <w:r>
        <w:rPr>
          <w:i/>
          <w:sz w:val="20"/>
        </w:rPr>
        <w:t>freeze,</w:t>
      </w:r>
      <w:r>
        <w:rPr>
          <w:i/>
          <w:spacing w:val="-1"/>
          <w:sz w:val="20"/>
        </w:rPr>
        <w:t xml:space="preserve"> </w:t>
      </w:r>
      <w:r>
        <w:rPr>
          <w:i/>
          <w:sz w:val="20"/>
        </w:rPr>
        <w:t>and</w:t>
      </w:r>
      <w:r>
        <w:rPr>
          <w:i/>
          <w:spacing w:val="-2"/>
          <w:sz w:val="20"/>
        </w:rPr>
        <w:t xml:space="preserve"> </w:t>
      </w:r>
      <w:r>
        <w:rPr>
          <w:i/>
          <w:sz w:val="20"/>
        </w:rPr>
        <w:t>store</w:t>
      </w:r>
      <w:r>
        <w:rPr>
          <w:i/>
          <w:spacing w:val="-1"/>
          <w:sz w:val="20"/>
        </w:rPr>
        <w:t xml:space="preserve"> </w:t>
      </w:r>
      <w:r>
        <w:rPr>
          <w:i/>
          <w:sz w:val="20"/>
        </w:rPr>
        <w:t>in</w:t>
      </w:r>
      <w:r>
        <w:rPr>
          <w:i/>
          <w:spacing w:val="-1"/>
          <w:sz w:val="20"/>
        </w:rPr>
        <w:t xml:space="preserve"> </w:t>
      </w:r>
      <w:r>
        <w:rPr>
          <w:i/>
          <w:sz w:val="20"/>
        </w:rPr>
        <w:t>freezer</w:t>
      </w:r>
      <w:r>
        <w:rPr>
          <w:i/>
          <w:spacing w:val="-1"/>
          <w:sz w:val="20"/>
        </w:rPr>
        <w:t xml:space="preserve"> </w:t>
      </w:r>
      <w:r>
        <w:rPr>
          <w:i/>
          <w:sz w:val="20"/>
        </w:rPr>
        <w:t>bags.</w:t>
      </w:r>
      <w:r>
        <w:rPr>
          <w:i/>
          <w:spacing w:val="-1"/>
          <w:sz w:val="20"/>
        </w:rPr>
        <w:t xml:space="preserve"> </w:t>
      </w:r>
      <w:r>
        <w:rPr>
          <w:i/>
          <w:sz w:val="20"/>
        </w:rPr>
        <w:t>(10</w:t>
      </w:r>
      <w:r>
        <w:rPr>
          <w:i/>
          <w:spacing w:val="-1"/>
          <w:sz w:val="20"/>
        </w:rPr>
        <w:t xml:space="preserve"> </w:t>
      </w:r>
      <w:r>
        <w:rPr>
          <w:i/>
          <w:spacing w:val="-2"/>
          <w:sz w:val="20"/>
        </w:rPr>
        <w:t>points)</w:t>
      </w:r>
    </w:p>
    <w:p w14:paraId="20CF9899" w14:textId="77777777" w:rsidR="002C7295" w:rsidRDefault="00000000">
      <w:pPr>
        <w:pStyle w:val="ListParagraph"/>
        <w:numPr>
          <w:ilvl w:val="1"/>
          <w:numId w:val="56"/>
        </w:numPr>
        <w:tabs>
          <w:tab w:val="left" w:pos="663"/>
        </w:tabs>
        <w:spacing w:line="240" w:lineRule="exact"/>
        <w:ind w:hanging="163"/>
        <w:rPr>
          <w:i/>
          <w:position w:val="-1"/>
          <w:sz w:val="20"/>
        </w:rPr>
      </w:pPr>
      <w:r>
        <w:rPr>
          <w:i/>
          <w:sz w:val="20"/>
        </w:rPr>
        <w:t>Wash</w:t>
      </w:r>
      <w:r>
        <w:rPr>
          <w:i/>
          <w:spacing w:val="-3"/>
          <w:sz w:val="20"/>
        </w:rPr>
        <w:t xml:space="preserve"> </w:t>
      </w:r>
      <w:r>
        <w:rPr>
          <w:i/>
          <w:sz w:val="20"/>
        </w:rPr>
        <w:t>and</w:t>
      </w:r>
      <w:r>
        <w:rPr>
          <w:i/>
          <w:spacing w:val="-1"/>
          <w:sz w:val="20"/>
        </w:rPr>
        <w:t xml:space="preserve"> </w:t>
      </w:r>
      <w:r>
        <w:rPr>
          <w:i/>
          <w:sz w:val="20"/>
        </w:rPr>
        <w:t>dry</w:t>
      </w:r>
      <w:r>
        <w:rPr>
          <w:i/>
          <w:spacing w:val="-1"/>
          <w:sz w:val="20"/>
        </w:rPr>
        <w:t xml:space="preserve"> </w:t>
      </w:r>
      <w:r>
        <w:rPr>
          <w:i/>
          <w:sz w:val="20"/>
        </w:rPr>
        <w:t>the</w:t>
      </w:r>
      <w:r>
        <w:rPr>
          <w:i/>
          <w:spacing w:val="-1"/>
          <w:sz w:val="20"/>
        </w:rPr>
        <w:t xml:space="preserve"> </w:t>
      </w:r>
      <w:r>
        <w:rPr>
          <w:i/>
          <w:sz w:val="20"/>
        </w:rPr>
        <w:t>potatoes</w:t>
      </w:r>
      <w:r>
        <w:rPr>
          <w:i/>
          <w:spacing w:val="-1"/>
          <w:sz w:val="20"/>
        </w:rPr>
        <w:t xml:space="preserve"> </w:t>
      </w:r>
      <w:r>
        <w:rPr>
          <w:i/>
          <w:sz w:val="20"/>
        </w:rPr>
        <w:t>and</w:t>
      </w:r>
      <w:r>
        <w:rPr>
          <w:i/>
          <w:spacing w:val="-1"/>
          <w:sz w:val="20"/>
        </w:rPr>
        <w:t xml:space="preserve"> </w:t>
      </w:r>
      <w:r>
        <w:rPr>
          <w:i/>
          <w:sz w:val="20"/>
        </w:rPr>
        <w:t>carrots</w:t>
      </w:r>
      <w:r>
        <w:rPr>
          <w:i/>
          <w:spacing w:val="-1"/>
          <w:sz w:val="20"/>
        </w:rPr>
        <w:t xml:space="preserve"> </w:t>
      </w:r>
      <w:r>
        <w:rPr>
          <w:i/>
          <w:sz w:val="20"/>
        </w:rPr>
        <w:t>at</w:t>
      </w:r>
      <w:r>
        <w:rPr>
          <w:i/>
          <w:spacing w:val="-1"/>
          <w:sz w:val="20"/>
        </w:rPr>
        <w:t xml:space="preserve"> </w:t>
      </w:r>
      <w:r>
        <w:rPr>
          <w:i/>
          <w:sz w:val="20"/>
        </w:rPr>
        <w:t>home</w:t>
      </w:r>
      <w:r>
        <w:rPr>
          <w:i/>
          <w:spacing w:val="-1"/>
          <w:sz w:val="20"/>
        </w:rPr>
        <w:t xml:space="preserve"> </w:t>
      </w:r>
      <w:r>
        <w:rPr>
          <w:i/>
          <w:sz w:val="20"/>
        </w:rPr>
        <w:t>and</w:t>
      </w:r>
      <w:r>
        <w:rPr>
          <w:i/>
          <w:spacing w:val="-1"/>
          <w:sz w:val="20"/>
        </w:rPr>
        <w:t xml:space="preserve"> </w:t>
      </w:r>
      <w:r>
        <w:rPr>
          <w:i/>
          <w:sz w:val="20"/>
        </w:rPr>
        <w:t>store</w:t>
      </w:r>
      <w:r>
        <w:rPr>
          <w:i/>
          <w:spacing w:val="-1"/>
          <w:sz w:val="20"/>
        </w:rPr>
        <w:t xml:space="preserve"> </w:t>
      </w:r>
      <w:r>
        <w:rPr>
          <w:i/>
          <w:sz w:val="20"/>
        </w:rPr>
        <w:t>in</w:t>
      </w:r>
      <w:r>
        <w:rPr>
          <w:i/>
          <w:spacing w:val="-1"/>
          <w:sz w:val="20"/>
        </w:rPr>
        <w:t xml:space="preserve"> </w:t>
      </w:r>
      <w:r>
        <w:rPr>
          <w:i/>
          <w:sz w:val="20"/>
        </w:rPr>
        <w:t>plastic</w:t>
      </w:r>
      <w:r>
        <w:rPr>
          <w:i/>
          <w:spacing w:val="-1"/>
          <w:sz w:val="20"/>
        </w:rPr>
        <w:t xml:space="preserve"> </w:t>
      </w:r>
      <w:r>
        <w:rPr>
          <w:i/>
          <w:sz w:val="20"/>
        </w:rPr>
        <w:t>food</w:t>
      </w:r>
      <w:r>
        <w:rPr>
          <w:i/>
          <w:spacing w:val="-1"/>
          <w:sz w:val="20"/>
        </w:rPr>
        <w:t xml:space="preserve"> </w:t>
      </w:r>
      <w:r>
        <w:rPr>
          <w:i/>
          <w:sz w:val="20"/>
        </w:rPr>
        <w:t>bags.</w:t>
      </w:r>
      <w:r>
        <w:rPr>
          <w:i/>
          <w:spacing w:val="-1"/>
          <w:sz w:val="20"/>
        </w:rPr>
        <w:t xml:space="preserve"> </w:t>
      </w:r>
      <w:r>
        <w:rPr>
          <w:i/>
          <w:sz w:val="20"/>
        </w:rPr>
        <w:t>(10</w:t>
      </w:r>
      <w:r>
        <w:rPr>
          <w:i/>
          <w:spacing w:val="-1"/>
          <w:sz w:val="20"/>
        </w:rPr>
        <w:t xml:space="preserve"> </w:t>
      </w:r>
      <w:r>
        <w:rPr>
          <w:i/>
          <w:spacing w:val="-2"/>
          <w:sz w:val="20"/>
        </w:rPr>
        <w:t>points)</w:t>
      </w:r>
    </w:p>
    <w:p w14:paraId="571DDC6E" w14:textId="77777777" w:rsidR="002C7295" w:rsidRDefault="00000000">
      <w:pPr>
        <w:pStyle w:val="ListParagraph"/>
        <w:numPr>
          <w:ilvl w:val="1"/>
          <w:numId w:val="56"/>
        </w:numPr>
        <w:tabs>
          <w:tab w:val="left" w:pos="663"/>
        </w:tabs>
        <w:spacing w:before="4" w:line="220" w:lineRule="auto"/>
        <w:ind w:right="902"/>
        <w:rPr>
          <w:i/>
          <w:position w:val="-1"/>
          <w:sz w:val="20"/>
        </w:rPr>
      </w:pPr>
      <w:r>
        <w:rPr>
          <w:i/>
          <w:sz w:val="20"/>
        </w:rPr>
        <w:t>Tear</w:t>
      </w:r>
      <w:r>
        <w:rPr>
          <w:i/>
          <w:spacing w:val="-4"/>
          <w:sz w:val="20"/>
        </w:rPr>
        <w:t xml:space="preserve"> </w:t>
      </w:r>
      <w:r>
        <w:rPr>
          <w:i/>
          <w:sz w:val="20"/>
        </w:rPr>
        <w:t>oﬀ</w:t>
      </w:r>
      <w:r>
        <w:rPr>
          <w:i/>
          <w:spacing w:val="-4"/>
          <w:sz w:val="20"/>
        </w:rPr>
        <w:t xml:space="preserve"> </w:t>
      </w:r>
      <w:r>
        <w:rPr>
          <w:i/>
          <w:sz w:val="20"/>
        </w:rPr>
        <w:t>enough</w:t>
      </w:r>
      <w:r>
        <w:rPr>
          <w:i/>
          <w:spacing w:val="-4"/>
          <w:sz w:val="20"/>
        </w:rPr>
        <w:t xml:space="preserve"> </w:t>
      </w:r>
      <w:r>
        <w:rPr>
          <w:i/>
          <w:sz w:val="20"/>
        </w:rPr>
        <w:t>sheets</w:t>
      </w:r>
      <w:r>
        <w:rPr>
          <w:i/>
          <w:spacing w:val="-4"/>
          <w:sz w:val="20"/>
        </w:rPr>
        <w:t xml:space="preserve"> </w:t>
      </w:r>
      <w:r>
        <w:rPr>
          <w:i/>
          <w:sz w:val="20"/>
        </w:rPr>
        <w:t>of</w:t>
      </w:r>
      <w:r>
        <w:rPr>
          <w:i/>
          <w:spacing w:val="-4"/>
          <w:sz w:val="20"/>
        </w:rPr>
        <w:t xml:space="preserve"> </w:t>
      </w:r>
      <w:proofErr w:type="gramStart"/>
      <w:r>
        <w:rPr>
          <w:i/>
          <w:sz w:val="20"/>
        </w:rPr>
        <w:t>heavy</w:t>
      </w:r>
      <w:r>
        <w:rPr>
          <w:i/>
          <w:spacing w:val="-4"/>
          <w:sz w:val="20"/>
        </w:rPr>
        <w:t xml:space="preserve"> </w:t>
      </w:r>
      <w:r>
        <w:rPr>
          <w:i/>
          <w:sz w:val="20"/>
        </w:rPr>
        <w:t>duty</w:t>
      </w:r>
      <w:proofErr w:type="gramEnd"/>
      <w:r>
        <w:rPr>
          <w:i/>
          <w:spacing w:val="-4"/>
          <w:sz w:val="20"/>
        </w:rPr>
        <w:t xml:space="preserve"> </w:t>
      </w:r>
      <w:r>
        <w:rPr>
          <w:i/>
          <w:sz w:val="20"/>
        </w:rPr>
        <w:t>aluminum</w:t>
      </w:r>
      <w:r>
        <w:rPr>
          <w:i/>
          <w:spacing w:val="-4"/>
          <w:sz w:val="20"/>
        </w:rPr>
        <w:t xml:space="preserve"> </w:t>
      </w:r>
      <w:r>
        <w:rPr>
          <w:i/>
          <w:sz w:val="20"/>
        </w:rPr>
        <w:t>foil</w:t>
      </w:r>
      <w:r>
        <w:rPr>
          <w:i/>
          <w:spacing w:val="-4"/>
          <w:sz w:val="20"/>
        </w:rPr>
        <w:t xml:space="preserve"> </w:t>
      </w:r>
      <w:r>
        <w:rPr>
          <w:i/>
          <w:sz w:val="20"/>
        </w:rPr>
        <w:t>in</w:t>
      </w:r>
      <w:r>
        <w:rPr>
          <w:i/>
          <w:spacing w:val="-4"/>
          <w:sz w:val="20"/>
        </w:rPr>
        <w:t xml:space="preserve"> </w:t>
      </w:r>
      <w:r>
        <w:rPr>
          <w:i/>
          <w:sz w:val="20"/>
        </w:rPr>
        <w:t>the</w:t>
      </w:r>
      <w:r>
        <w:rPr>
          <w:i/>
          <w:spacing w:val="-4"/>
          <w:sz w:val="20"/>
        </w:rPr>
        <w:t xml:space="preserve"> </w:t>
      </w:r>
      <w:r>
        <w:rPr>
          <w:i/>
          <w:sz w:val="20"/>
        </w:rPr>
        <w:t>sizes</w:t>
      </w:r>
      <w:r>
        <w:rPr>
          <w:i/>
          <w:spacing w:val="-4"/>
          <w:sz w:val="20"/>
        </w:rPr>
        <w:t xml:space="preserve"> </w:t>
      </w:r>
      <w:r>
        <w:rPr>
          <w:i/>
          <w:sz w:val="20"/>
        </w:rPr>
        <w:t>needed</w:t>
      </w:r>
      <w:r>
        <w:rPr>
          <w:i/>
          <w:spacing w:val="-4"/>
          <w:sz w:val="20"/>
        </w:rPr>
        <w:t xml:space="preserve"> </w:t>
      </w:r>
      <w:r>
        <w:rPr>
          <w:i/>
          <w:sz w:val="20"/>
        </w:rPr>
        <w:t>(12”x16”)</w:t>
      </w:r>
      <w:r>
        <w:rPr>
          <w:i/>
          <w:spacing w:val="-4"/>
          <w:sz w:val="20"/>
        </w:rPr>
        <w:t xml:space="preserve"> </w:t>
      </w:r>
      <w:r>
        <w:rPr>
          <w:i/>
          <w:sz w:val="20"/>
        </w:rPr>
        <w:t>at</w:t>
      </w:r>
      <w:r>
        <w:rPr>
          <w:i/>
          <w:spacing w:val="-4"/>
          <w:sz w:val="20"/>
        </w:rPr>
        <w:t xml:space="preserve"> </w:t>
      </w:r>
      <w:r>
        <w:rPr>
          <w:i/>
          <w:sz w:val="20"/>
        </w:rPr>
        <w:t>home</w:t>
      </w:r>
      <w:r>
        <w:rPr>
          <w:i/>
          <w:spacing w:val="-4"/>
          <w:sz w:val="20"/>
        </w:rPr>
        <w:t xml:space="preserve"> </w:t>
      </w:r>
      <w:r>
        <w:rPr>
          <w:i/>
          <w:sz w:val="20"/>
        </w:rPr>
        <w:t>and</w:t>
      </w:r>
      <w:r>
        <w:rPr>
          <w:i/>
          <w:spacing w:val="-4"/>
          <w:sz w:val="20"/>
        </w:rPr>
        <w:t xml:space="preserve"> </w:t>
      </w:r>
      <w:r>
        <w:rPr>
          <w:i/>
          <w:sz w:val="20"/>
        </w:rPr>
        <w:t>pack with the food. (10 points)</w:t>
      </w:r>
    </w:p>
    <w:p w14:paraId="2F9E404D" w14:textId="77777777" w:rsidR="002C7295" w:rsidRDefault="00000000">
      <w:pPr>
        <w:pStyle w:val="ListParagraph"/>
        <w:numPr>
          <w:ilvl w:val="1"/>
          <w:numId w:val="56"/>
        </w:numPr>
        <w:tabs>
          <w:tab w:val="left" w:pos="663"/>
        </w:tabs>
        <w:spacing w:before="5" w:line="250" w:lineRule="exact"/>
        <w:ind w:hanging="163"/>
        <w:rPr>
          <w:i/>
          <w:position w:val="-1"/>
          <w:sz w:val="20"/>
        </w:rPr>
      </w:pPr>
      <w:r>
        <w:rPr>
          <w:i/>
          <w:sz w:val="20"/>
        </w:rPr>
        <w:t>Bring</w:t>
      </w:r>
      <w:r>
        <w:rPr>
          <w:i/>
          <w:spacing w:val="-5"/>
          <w:sz w:val="20"/>
        </w:rPr>
        <w:t xml:space="preserve"> </w:t>
      </w:r>
      <w:r>
        <w:rPr>
          <w:i/>
          <w:sz w:val="20"/>
        </w:rPr>
        <w:t>all</w:t>
      </w:r>
      <w:r>
        <w:rPr>
          <w:i/>
          <w:spacing w:val="-2"/>
          <w:sz w:val="20"/>
        </w:rPr>
        <w:t xml:space="preserve"> </w:t>
      </w:r>
      <w:r>
        <w:rPr>
          <w:i/>
          <w:sz w:val="20"/>
        </w:rPr>
        <w:t>the</w:t>
      </w:r>
      <w:r>
        <w:rPr>
          <w:i/>
          <w:spacing w:val="-2"/>
          <w:sz w:val="20"/>
        </w:rPr>
        <w:t xml:space="preserve"> </w:t>
      </w:r>
      <w:r>
        <w:rPr>
          <w:i/>
          <w:sz w:val="20"/>
        </w:rPr>
        <w:t>seasonings:</w:t>
      </w:r>
      <w:r>
        <w:rPr>
          <w:i/>
          <w:spacing w:val="-2"/>
          <w:sz w:val="20"/>
        </w:rPr>
        <w:t xml:space="preserve"> </w:t>
      </w:r>
      <w:r>
        <w:rPr>
          <w:i/>
          <w:sz w:val="20"/>
        </w:rPr>
        <w:t>Salt,</w:t>
      </w:r>
      <w:r>
        <w:rPr>
          <w:i/>
          <w:spacing w:val="-2"/>
          <w:sz w:val="20"/>
        </w:rPr>
        <w:t xml:space="preserve"> </w:t>
      </w:r>
      <w:r>
        <w:rPr>
          <w:i/>
          <w:sz w:val="20"/>
        </w:rPr>
        <w:t>Pepper,</w:t>
      </w:r>
      <w:r>
        <w:rPr>
          <w:i/>
          <w:spacing w:val="-2"/>
          <w:sz w:val="20"/>
        </w:rPr>
        <w:t xml:space="preserve"> </w:t>
      </w:r>
      <w:r>
        <w:rPr>
          <w:i/>
          <w:sz w:val="20"/>
        </w:rPr>
        <w:t>Ketchup,</w:t>
      </w:r>
      <w:r>
        <w:rPr>
          <w:i/>
          <w:spacing w:val="-2"/>
          <w:sz w:val="20"/>
        </w:rPr>
        <w:t xml:space="preserve"> </w:t>
      </w:r>
      <w:r>
        <w:rPr>
          <w:i/>
          <w:sz w:val="20"/>
        </w:rPr>
        <w:t>Cream</w:t>
      </w:r>
      <w:r>
        <w:rPr>
          <w:i/>
          <w:spacing w:val="-2"/>
          <w:sz w:val="20"/>
        </w:rPr>
        <w:t xml:space="preserve"> </w:t>
      </w:r>
      <w:r>
        <w:rPr>
          <w:i/>
          <w:sz w:val="20"/>
        </w:rPr>
        <w:t>of</w:t>
      </w:r>
      <w:r>
        <w:rPr>
          <w:i/>
          <w:spacing w:val="-2"/>
          <w:sz w:val="20"/>
        </w:rPr>
        <w:t xml:space="preserve"> </w:t>
      </w:r>
      <w:r>
        <w:rPr>
          <w:i/>
          <w:sz w:val="20"/>
        </w:rPr>
        <w:t>Mushroom</w:t>
      </w:r>
      <w:r>
        <w:rPr>
          <w:i/>
          <w:spacing w:val="-2"/>
          <w:sz w:val="20"/>
        </w:rPr>
        <w:t xml:space="preserve"> </w:t>
      </w:r>
      <w:r>
        <w:rPr>
          <w:i/>
          <w:sz w:val="20"/>
        </w:rPr>
        <w:t>Soup.</w:t>
      </w:r>
      <w:r>
        <w:rPr>
          <w:i/>
          <w:spacing w:val="-2"/>
          <w:sz w:val="20"/>
        </w:rPr>
        <w:t xml:space="preserve"> </w:t>
      </w:r>
      <w:r>
        <w:rPr>
          <w:i/>
          <w:sz w:val="20"/>
        </w:rPr>
        <w:t>(2</w:t>
      </w:r>
      <w:r>
        <w:rPr>
          <w:i/>
          <w:spacing w:val="-2"/>
          <w:sz w:val="20"/>
        </w:rPr>
        <w:t xml:space="preserve"> </w:t>
      </w:r>
      <w:r>
        <w:rPr>
          <w:i/>
          <w:sz w:val="20"/>
        </w:rPr>
        <w:t>points</w:t>
      </w:r>
      <w:r>
        <w:rPr>
          <w:i/>
          <w:spacing w:val="-2"/>
          <w:sz w:val="20"/>
        </w:rPr>
        <w:t xml:space="preserve"> each)</w:t>
      </w:r>
    </w:p>
    <w:p w14:paraId="6515A9BB" w14:textId="77777777" w:rsidR="002C7295" w:rsidRDefault="00000000">
      <w:pPr>
        <w:pStyle w:val="ListParagraph"/>
        <w:numPr>
          <w:ilvl w:val="1"/>
          <w:numId w:val="56"/>
        </w:numPr>
        <w:tabs>
          <w:tab w:val="left" w:pos="663"/>
        </w:tabs>
        <w:spacing w:before="5" w:line="220" w:lineRule="auto"/>
        <w:ind w:right="989"/>
        <w:rPr>
          <w:i/>
          <w:position w:val="-1"/>
          <w:sz w:val="20"/>
        </w:rPr>
      </w:pPr>
      <w:r>
        <w:rPr>
          <w:i/>
          <w:sz w:val="20"/>
        </w:rPr>
        <w:t>Bring:</w:t>
      </w:r>
      <w:r>
        <w:rPr>
          <w:i/>
          <w:spacing w:val="-6"/>
          <w:sz w:val="20"/>
        </w:rPr>
        <w:t xml:space="preserve"> </w:t>
      </w:r>
      <w:r>
        <w:rPr>
          <w:i/>
          <w:sz w:val="20"/>
        </w:rPr>
        <w:t>Charcoal,</w:t>
      </w:r>
      <w:r>
        <w:rPr>
          <w:i/>
          <w:spacing w:val="-6"/>
          <w:sz w:val="20"/>
        </w:rPr>
        <w:t xml:space="preserve"> </w:t>
      </w:r>
      <w:r>
        <w:rPr>
          <w:i/>
          <w:sz w:val="20"/>
        </w:rPr>
        <w:t>Charcoal</w:t>
      </w:r>
      <w:r>
        <w:rPr>
          <w:i/>
          <w:spacing w:val="-6"/>
          <w:sz w:val="20"/>
        </w:rPr>
        <w:t xml:space="preserve"> </w:t>
      </w:r>
      <w:r>
        <w:rPr>
          <w:i/>
          <w:sz w:val="20"/>
        </w:rPr>
        <w:t>Chimneys,</w:t>
      </w:r>
      <w:r>
        <w:rPr>
          <w:i/>
          <w:spacing w:val="-6"/>
          <w:sz w:val="20"/>
        </w:rPr>
        <w:t xml:space="preserve"> </w:t>
      </w:r>
      <w:r>
        <w:rPr>
          <w:i/>
          <w:sz w:val="20"/>
        </w:rPr>
        <w:t>Fire</w:t>
      </w:r>
      <w:r>
        <w:rPr>
          <w:i/>
          <w:spacing w:val="-6"/>
          <w:sz w:val="20"/>
        </w:rPr>
        <w:t xml:space="preserve"> </w:t>
      </w:r>
      <w:r>
        <w:rPr>
          <w:i/>
          <w:sz w:val="20"/>
        </w:rPr>
        <w:t>Bucket,</w:t>
      </w:r>
      <w:r>
        <w:rPr>
          <w:i/>
          <w:spacing w:val="-6"/>
          <w:sz w:val="20"/>
        </w:rPr>
        <w:t xml:space="preserve"> </w:t>
      </w:r>
      <w:r>
        <w:rPr>
          <w:i/>
          <w:sz w:val="20"/>
        </w:rPr>
        <w:t>Tongs,</w:t>
      </w:r>
      <w:r>
        <w:rPr>
          <w:i/>
          <w:spacing w:val="-6"/>
          <w:sz w:val="20"/>
        </w:rPr>
        <w:t xml:space="preserve"> </w:t>
      </w:r>
      <w:r>
        <w:rPr>
          <w:i/>
          <w:sz w:val="20"/>
        </w:rPr>
        <w:t>Slicing</w:t>
      </w:r>
      <w:r>
        <w:rPr>
          <w:i/>
          <w:spacing w:val="-6"/>
          <w:sz w:val="20"/>
        </w:rPr>
        <w:t xml:space="preserve"> </w:t>
      </w:r>
      <w:r>
        <w:rPr>
          <w:i/>
          <w:sz w:val="20"/>
        </w:rPr>
        <w:t>Knife,</w:t>
      </w:r>
      <w:r>
        <w:rPr>
          <w:i/>
          <w:spacing w:val="-6"/>
          <w:sz w:val="20"/>
        </w:rPr>
        <w:t xml:space="preserve"> </w:t>
      </w:r>
      <w:r>
        <w:rPr>
          <w:i/>
          <w:sz w:val="20"/>
        </w:rPr>
        <w:t>Heavy</w:t>
      </w:r>
      <w:r>
        <w:rPr>
          <w:i/>
          <w:spacing w:val="-6"/>
          <w:sz w:val="20"/>
        </w:rPr>
        <w:t xml:space="preserve"> </w:t>
      </w:r>
      <w:r>
        <w:rPr>
          <w:i/>
          <w:sz w:val="20"/>
        </w:rPr>
        <w:t>Duty</w:t>
      </w:r>
      <w:r>
        <w:rPr>
          <w:i/>
          <w:spacing w:val="-6"/>
          <w:sz w:val="20"/>
        </w:rPr>
        <w:t xml:space="preserve"> </w:t>
      </w:r>
      <w:r>
        <w:rPr>
          <w:i/>
          <w:sz w:val="20"/>
        </w:rPr>
        <w:t>Aluminum</w:t>
      </w:r>
      <w:r>
        <w:rPr>
          <w:i/>
          <w:spacing w:val="-6"/>
          <w:sz w:val="20"/>
        </w:rPr>
        <w:t xml:space="preserve"> </w:t>
      </w:r>
      <w:r>
        <w:rPr>
          <w:i/>
          <w:sz w:val="20"/>
        </w:rPr>
        <w:t>Foil, Plastic Sheet, Patrol Shovel. (2 points each)</w:t>
      </w:r>
    </w:p>
    <w:p w14:paraId="0B1D4A05" w14:textId="77777777" w:rsidR="002C7295" w:rsidRDefault="002C7295">
      <w:pPr>
        <w:pStyle w:val="BodyText"/>
        <w:spacing w:before="6" w:line="240" w:lineRule="auto"/>
        <w:ind w:left="0"/>
        <w:rPr>
          <w:i/>
          <w:sz w:val="20"/>
        </w:rPr>
      </w:pPr>
    </w:p>
    <w:p w14:paraId="7DAD688C" w14:textId="77777777" w:rsidR="002C7295" w:rsidRDefault="00000000">
      <w:pPr>
        <w:pStyle w:val="ListParagraph"/>
        <w:numPr>
          <w:ilvl w:val="0"/>
          <w:numId w:val="56"/>
        </w:numPr>
        <w:tabs>
          <w:tab w:val="left" w:pos="718"/>
        </w:tabs>
        <w:spacing w:line="240" w:lineRule="auto"/>
        <w:ind w:right="607" w:firstLine="0"/>
        <w:rPr>
          <w:sz w:val="20"/>
        </w:rPr>
      </w:pPr>
      <w:r>
        <w:rPr>
          <w:sz w:val="20"/>
        </w:rPr>
        <w:t>What</w:t>
      </w:r>
      <w:r>
        <w:rPr>
          <w:spacing w:val="-3"/>
          <w:sz w:val="20"/>
        </w:rPr>
        <w:t xml:space="preserve"> </w:t>
      </w:r>
      <w:r>
        <w:rPr>
          <w:sz w:val="20"/>
        </w:rPr>
        <w:t>is</w:t>
      </w:r>
      <w:r>
        <w:rPr>
          <w:spacing w:val="-3"/>
          <w:sz w:val="20"/>
        </w:rPr>
        <w:t xml:space="preserve"> </w:t>
      </w:r>
      <w:r>
        <w:rPr>
          <w:sz w:val="20"/>
        </w:rPr>
        <w:t>the</w:t>
      </w:r>
      <w:r>
        <w:rPr>
          <w:spacing w:val="-3"/>
          <w:sz w:val="20"/>
        </w:rPr>
        <w:t xml:space="preserve"> </w:t>
      </w:r>
      <w:r>
        <w:rPr>
          <w:sz w:val="20"/>
        </w:rPr>
        <w:t>most</w:t>
      </w:r>
      <w:r>
        <w:rPr>
          <w:spacing w:val="-3"/>
          <w:sz w:val="20"/>
        </w:rPr>
        <w:t xml:space="preserve"> </w:t>
      </w:r>
      <w:r>
        <w:rPr>
          <w:sz w:val="20"/>
        </w:rPr>
        <w:t>important</w:t>
      </w:r>
      <w:r>
        <w:rPr>
          <w:spacing w:val="-3"/>
          <w:sz w:val="20"/>
        </w:rPr>
        <w:t xml:space="preserve"> </w:t>
      </w:r>
      <w:r>
        <w:rPr>
          <w:sz w:val="20"/>
        </w:rPr>
        <w:t>thing</w:t>
      </w:r>
      <w:r>
        <w:rPr>
          <w:spacing w:val="-3"/>
          <w:sz w:val="20"/>
        </w:rPr>
        <w:t xml:space="preserve"> </w:t>
      </w:r>
      <w:r>
        <w:rPr>
          <w:sz w:val="20"/>
        </w:rPr>
        <w:t>to</w:t>
      </w:r>
      <w:r>
        <w:rPr>
          <w:spacing w:val="-3"/>
          <w:sz w:val="20"/>
        </w:rPr>
        <w:t xml:space="preserve"> </w:t>
      </w:r>
      <w:r>
        <w:rPr>
          <w:sz w:val="20"/>
        </w:rPr>
        <w:t>remember</w:t>
      </w:r>
      <w:r>
        <w:rPr>
          <w:spacing w:val="-3"/>
          <w:sz w:val="20"/>
        </w:rPr>
        <w:t xml:space="preserve"> </w:t>
      </w:r>
      <w:r>
        <w:rPr>
          <w:sz w:val="20"/>
        </w:rPr>
        <w:t>when</w:t>
      </w:r>
      <w:r>
        <w:rPr>
          <w:spacing w:val="-3"/>
          <w:sz w:val="20"/>
        </w:rPr>
        <w:t xml:space="preserve"> </w:t>
      </w:r>
      <w:r>
        <w:rPr>
          <w:sz w:val="20"/>
        </w:rPr>
        <w:t>using</w:t>
      </w:r>
      <w:r>
        <w:rPr>
          <w:spacing w:val="-3"/>
          <w:sz w:val="20"/>
        </w:rPr>
        <w:t xml:space="preserve"> </w:t>
      </w:r>
      <w:r>
        <w:rPr>
          <w:sz w:val="20"/>
        </w:rPr>
        <w:t>the</w:t>
      </w:r>
      <w:r>
        <w:rPr>
          <w:spacing w:val="-3"/>
          <w:sz w:val="20"/>
        </w:rPr>
        <w:t xml:space="preserve"> </w:t>
      </w:r>
      <w:r>
        <w:rPr>
          <w:sz w:val="20"/>
        </w:rPr>
        <w:t>drug</w:t>
      </w:r>
      <w:r>
        <w:rPr>
          <w:spacing w:val="-3"/>
          <w:sz w:val="20"/>
        </w:rPr>
        <w:t xml:space="preserve"> </w:t>
      </w:r>
      <w:r>
        <w:rPr>
          <w:sz w:val="20"/>
        </w:rPr>
        <w:t>store</w:t>
      </w:r>
      <w:r>
        <w:rPr>
          <w:spacing w:val="-3"/>
          <w:sz w:val="20"/>
        </w:rPr>
        <w:t xml:space="preserve"> </w:t>
      </w:r>
      <w:r>
        <w:rPr>
          <w:sz w:val="20"/>
        </w:rPr>
        <w:t>wrap</w:t>
      </w:r>
      <w:r>
        <w:rPr>
          <w:spacing w:val="-3"/>
          <w:sz w:val="20"/>
        </w:rPr>
        <w:t xml:space="preserve"> </w:t>
      </w:r>
      <w:r>
        <w:rPr>
          <w:sz w:val="20"/>
        </w:rPr>
        <w:t>to</w:t>
      </w:r>
      <w:r>
        <w:rPr>
          <w:spacing w:val="-3"/>
          <w:sz w:val="20"/>
        </w:rPr>
        <w:t xml:space="preserve"> </w:t>
      </w:r>
      <w:r>
        <w:rPr>
          <w:sz w:val="20"/>
        </w:rPr>
        <w:t>make</w:t>
      </w:r>
      <w:r>
        <w:rPr>
          <w:spacing w:val="-3"/>
          <w:sz w:val="20"/>
        </w:rPr>
        <w:t xml:space="preserve"> </w:t>
      </w:r>
      <w:r>
        <w:rPr>
          <w:sz w:val="20"/>
        </w:rPr>
        <w:t>a</w:t>
      </w:r>
      <w:r>
        <w:rPr>
          <w:spacing w:val="-3"/>
          <w:sz w:val="20"/>
        </w:rPr>
        <w:t xml:space="preserve"> </w:t>
      </w:r>
      <w:r>
        <w:rPr>
          <w:sz w:val="20"/>
        </w:rPr>
        <w:t>foil</w:t>
      </w:r>
      <w:r>
        <w:rPr>
          <w:spacing w:val="-3"/>
          <w:sz w:val="20"/>
        </w:rPr>
        <w:t xml:space="preserve"> </w:t>
      </w:r>
      <w:r>
        <w:rPr>
          <w:sz w:val="20"/>
        </w:rPr>
        <w:t xml:space="preserve">cooking packet? </w:t>
      </w:r>
      <w:r>
        <w:rPr>
          <w:sz w:val="20"/>
          <w:u w:val="single"/>
        </w:rPr>
        <w:t>Answer</w:t>
      </w:r>
      <w:r>
        <w:rPr>
          <w:sz w:val="20"/>
        </w:rPr>
        <w:t xml:space="preserve">: </w:t>
      </w:r>
      <w:r>
        <w:rPr>
          <w:i/>
          <w:sz w:val="20"/>
        </w:rPr>
        <w:t xml:space="preserve">Make sure the pouch is </w:t>
      </w:r>
      <w:proofErr w:type="gramStart"/>
      <w:r>
        <w:rPr>
          <w:i/>
          <w:sz w:val="20"/>
        </w:rPr>
        <w:t>air tight</w:t>
      </w:r>
      <w:proofErr w:type="gramEnd"/>
      <w:r>
        <w:rPr>
          <w:i/>
          <w:sz w:val="20"/>
        </w:rPr>
        <w:t>. (10 points)</w:t>
      </w:r>
    </w:p>
    <w:p w14:paraId="0090AEAF" w14:textId="77777777" w:rsidR="002C7295" w:rsidRDefault="00000000">
      <w:pPr>
        <w:pStyle w:val="ListParagraph"/>
        <w:numPr>
          <w:ilvl w:val="0"/>
          <w:numId w:val="56"/>
        </w:numPr>
        <w:tabs>
          <w:tab w:val="left" w:pos="718"/>
        </w:tabs>
        <w:spacing w:before="102" w:line="240" w:lineRule="auto"/>
        <w:ind w:right="698" w:firstLine="0"/>
        <w:rPr>
          <w:sz w:val="20"/>
        </w:rPr>
      </w:pPr>
      <w:r>
        <w:rPr>
          <w:sz w:val="20"/>
        </w:rPr>
        <w:t>If everyone in the patrol were to place their own amounts of potatoes, carrots, onion, and cream of mushroom soup, and fold their own packets using the drugstore wrap, how can the cook best keep track</w:t>
      </w:r>
      <w:r>
        <w:rPr>
          <w:spacing w:val="-3"/>
          <w:sz w:val="20"/>
        </w:rPr>
        <w:t xml:space="preserve"> </w:t>
      </w:r>
      <w:r>
        <w:rPr>
          <w:sz w:val="20"/>
        </w:rPr>
        <w:t>of</w:t>
      </w:r>
      <w:r>
        <w:rPr>
          <w:spacing w:val="-3"/>
          <w:sz w:val="20"/>
        </w:rPr>
        <w:t xml:space="preserve"> </w:t>
      </w:r>
      <w:r>
        <w:rPr>
          <w:sz w:val="20"/>
        </w:rPr>
        <w:t>whose</w:t>
      </w:r>
      <w:r>
        <w:rPr>
          <w:spacing w:val="-3"/>
          <w:sz w:val="20"/>
        </w:rPr>
        <w:t xml:space="preserve"> </w:t>
      </w:r>
      <w:r>
        <w:rPr>
          <w:sz w:val="20"/>
        </w:rPr>
        <w:t>foil</w:t>
      </w:r>
      <w:r>
        <w:rPr>
          <w:spacing w:val="-3"/>
          <w:sz w:val="20"/>
        </w:rPr>
        <w:t xml:space="preserve"> </w:t>
      </w:r>
      <w:r>
        <w:rPr>
          <w:sz w:val="20"/>
        </w:rPr>
        <w:t>packet</w:t>
      </w:r>
      <w:r>
        <w:rPr>
          <w:spacing w:val="-3"/>
          <w:sz w:val="20"/>
        </w:rPr>
        <w:t xml:space="preserve"> </w:t>
      </w:r>
      <w:r>
        <w:rPr>
          <w:sz w:val="20"/>
        </w:rPr>
        <w:t>is</w:t>
      </w:r>
      <w:r>
        <w:rPr>
          <w:spacing w:val="-3"/>
          <w:sz w:val="20"/>
        </w:rPr>
        <w:t xml:space="preserve"> </w:t>
      </w:r>
      <w:r>
        <w:rPr>
          <w:sz w:val="20"/>
        </w:rPr>
        <w:t>whose?</w:t>
      </w:r>
      <w:r>
        <w:rPr>
          <w:spacing w:val="-3"/>
          <w:sz w:val="20"/>
        </w:rPr>
        <w:t xml:space="preserve"> </w:t>
      </w:r>
      <w:r>
        <w:rPr>
          <w:sz w:val="20"/>
          <w:u w:val="single"/>
        </w:rPr>
        <w:t>Answer</w:t>
      </w:r>
      <w:r>
        <w:rPr>
          <w:sz w:val="20"/>
        </w:rPr>
        <w:t>:</w:t>
      </w:r>
      <w:r>
        <w:rPr>
          <w:spacing w:val="-3"/>
          <w:sz w:val="20"/>
        </w:rPr>
        <w:t xml:space="preserve"> </w:t>
      </w:r>
      <w:r>
        <w:rPr>
          <w:i/>
          <w:sz w:val="20"/>
        </w:rPr>
        <w:t>Place</w:t>
      </w:r>
      <w:r>
        <w:rPr>
          <w:i/>
          <w:spacing w:val="-3"/>
          <w:sz w:val="20"/>
        </w:rPr>
        <w:t xml:space="preserve"> </w:t>
      </w:r>
      <w:r>
        <w:rPr>
          <w:i/>
          <w:sz w:val="20"/>
        </w:rPr>
        <w:t>the</w:t>
      </w:r>
      <w:r>
        <w:rPr>
          <w:i/>
          <w:spacing w:val="-3"/>
          <w:sz w:val="20"/>
        </w:rPr>
        <w:t xml:space="preserve"> </w:t>
      </w:r>
      <w:r>
        <w:rPr>
          <w:i/>
          <w:sz w:val="20"/>
        </w:rPr>
        <w:t>packets</w:t>
      </w:r>
      <w:r>
        <w:rPr>
          <w:i/>
          <w:spacing w:val="-3"/>
          <w:sz w:val="20"/>
        </w:rPr>
        <w:t xml:space="preserve"> </w:t>
      </w:r>
      <w:r>
        <w:rPr>
          <w:i/>
          <w:sz w:val="20"/>
        </w:rPr>
        <w:t>on</w:t>
      </w:r>
      <w:r>
        <w:rPr>
          <w:i/>
          <w:spacing w:val="-3"/>
          <w:sz w:val="20"/>
        </w:rPr>
        <w:t xml:space="preserve"> </w:t>
      </w:r>
      <w:r>
        <w:rPr>
          <w:i/>
          <w:sz w:val="20"/>
        </w:rPr>
        <w:t>the</w:t>
      </w:r>
      <w:r>
        <w:rPr>
          <w:i/>
          <w:spacing w:val="-3"/>
          <w:sz w:val="20"/>
        </w:rPr>
        <w:t xml:space="preserve"> </w:t>
      </w:r>
      <w:r>
        <w:rPr>
          <w:i/>
          <w:sz w:val="20"/>
        </w:rPr>
        <w:t>coals</w:t>
      </w:r>
      <w:r>
        <w:rPr>
          <w:i/>
          <w:spacing w:val="-3"/>
          <w:sz w:val="20"/>
        </w:rPr>
        <w:t xml:space="preserve"> </w:t>
      </w:r>
      <w:r>
        <w:rPr>
          <w:i/>
          <w:sz w:val="20"/>
        </w:rPr>
        <w:t>positioned</w:t>
      </w:r>
      <w:r>
        <w:rPr>
          <w:i/>
          <w:spacing w:val="-3"/>
          <w:sz w:val="20"/>
        </w:rPr>
        <w:t xml:space="preserve"> </w:t>
      </w:r>
      <w:r>
        <w:rPr>
          <w:i/>
          <w:sz w:val="20"/>
        </w:rPr>
        <w:t>in</w:t>
      </w:r>
      <w:r>
        <w:rPr>
          <w:i/>
          <w:spacing w:val="-3"/>
          <w:sz w:val="20"/>
        </w:rPr>
        <w:t xml:space="preserve"> </w:t>
      </w:r>
      <w:r>
        <w:rPr>
          <w:i/>
          <w:sz w:val="20"/>
        </w:rPr>
        <w:t>line</w:t>
      </w:r>
      <w:r>
        <w:rPr>
          <w:i/>
          <w:spacing w:val="-3"/>
          <w:sz w:val="20"/>
        </w:rPr>
        <w:t xml:space="preserve"> </w:t>
      </w:r>
      <w:r>
        <w:rPr>
          <w:i/>
          <w:sz w:val="20"/>
        </w:rPr>
        <w:t>from</w:t>
      </w:r>
      <w:r>
        <w:rPr>
          <w:i/>
          <w:spacing w:val="-3"/>
          <w:sz w:val="20"/>
        </w:rPr>
        <w:t xml:space="preserve"> </w:t>
      </w:r>
      <w:r>
        <w:rPr>
          <w:i/>
          <w:sz w:val="20"/>
        </w:rPr>
        <w:t xml:space="preserve">left to right and in rows from top to </w:t>
      </w:r>
      <w:proofErr w:type="gramStart"/>
      <w:r>
        <w:rPr>
          <w:i/>
          <w:sz w:val="20"/>
        </w:rPr>
        <w:t>bottom, and</w:t>
      </w:r>
      <w:proofErr w:type="gramEnd"/>
      <w:r>
        <w:rPr>
          <w:i/>
          <w:sz w:val="20"/>
        </w:rPr>
        <w:t xml:space="preserve"> assign a number or letter to each packet. (10 points)</w:t>
      </w:r>
    </w:p>
    <w:p w14:paraId="498A31BC" w14:textId="77777777" w:rsidR="002C7295" w:rsidRDefault="00000000">
      <w:pPr>
        <w:pStyle w:val="ListParagraph"/>
        <w:numPr>
          <w:ilvl w:val="0"/>
          <w:numId w:val="56"/>
        </w:numPr>
        <w:tabs>
          <w:tab w:val="left" w:pos="718"/>
        </w:tabs>
        <w:spacing w:before="103" w:line="240" w:lineRule="auto"/>
        <w:ind w:left="718" w:hanging="218"/>
        <w:rPr>
          <w:sz w:val="20"/>
        </w:rPr>
      </w:pPr>
      <w:r>
        <w:rPr>
          <w:sz w:val="20"/>
        </w:rPr>
        <w:t xml:space="preserve">Describe the best way to set up their cooking pit for foil </w:t>
      </w:r>
      <w:r>
        <w:rPr>
          <w:spacing w:val="-2"/>
          <w:sz w:val="20"/>
        </w:rPr>
        <w:t>cooking.</w:t>
      </w:r>
    </w:p>
    <w:p w14:paraId="55A2E20C" w14:textId="77777777" w:rsidR="002C7295" w:rsidRDefault="00000000">
      <w:pPr>
        <w:pStyle w:val="ListParagraph"/>
        <w:numPr>
          <w:ilvl w:val="1"/>
          <w:numId w:val="56"/>
        </w:numPr>
        <w:tabs>
          <w:tab w:val="left" w:pos="663"/>
        </w:tabs>
        <w:spacing w:before="2" w:line="249" w:lineRule="exact"/>
        <w:ind w:hanging="163"/>
        <w:rPr>
          <w:position w:val="-1"/>
          <w:sz w:val="20"/>
        </w:rPr>
      </w:pPr>
      <w:r>
        <w:rPr>
          <w:sz w:val="20"/>
        </w:rPr>
        <w:t xml:space="preserve">What is the best size, shape, and design for the </w:t>
      </w:r>
      <w:r>
        <w:rPr>
          <w:spacing w:val="-4"/>
          <w:sz w:val="20"/>
        </w:rPr>
        <w:t>pit?</w:t>
      </w:r>
    </w:p>
    <w:p w14:paraId="64C6C91D" w14:textId="77777777" w:rsidR="002C7295" w:rsidRDefault="00000000">
      <w:pPr>
        <w:pStyle w:val="ListParagraph"/>
        <w:numPr>
          <w:ilvl w:val="1"/>
          <w:numId w:val="56"/>
        </w:numPr>
        <w:tabs>
          <w:tab w:val="left" w:pos="663"/>
        </w:tabs>
        <w:spacing w:line="240" w:lineRule="exact"/>
        <w:ind w:hanging="163"/>
        <w:rPr>
          <w:position w:val="-1"/>
          <w:sz w:val="20"/>
        </w:rPr>
      </w:pPr>
      <w:r>
        <w:rPr>
          <w:sz w:val="20"/>
        </w:rPr>
        <w:t>What</w:t>
      </w:r>
      <w:r>
        <w:rPr>
          <w:spacing w:val="-2"/>
          <w:sz w:val="20"/>
        </w:rPr>
        <w:t xml:space="preserve"> </w:t>
      </w:r>
      <w:r>
        <w:rPr>
          <w:sz w:val="20"/>
        </w:rPr>
        <w:t>troop</w:t>
      </w:r>
      <w:r>
        <w:rPr>
          <w:spacing w:val="-1"/>
          <w:sz w:val="20"/>
        </w:rPr>
        <w:t xml:space="preserve"> </w:t>
      </w:r>
      <w:r>
        <w:rPr>
          <w:sz w:val="20"/>
        </w:rPr>
        <w:t>and</w:t>
      </w:r>
      <w:r>
        <w:rPr>
          <w:spacing w:val="-1"/>
          <w:sz w:val="20"/>
        </w:rPr>
        <w:t xml:space="preserve"> </w:t>
      </w:r>
      <w:r>
        <w:rPr>
          <w:sz w:val="20"/>
        </w:rPr>
        <w:t>patrol</w:t>
      </w:r>
      <w:r>
        <w:rPr>
          <w:spacing w:val="-1"/>
          <w:sz w:val="20"/>
        </w:rPr>
        <w:t xml:space="preserve"> </w:t>
      </w:r>
      <w:r>
        <w:rPr>
          <w:sz w:val="20"/>
        </w:rPr>
        <w:t>equipment</w:t>
      </w:r>
      <w:r>
        <w:rPr>
          <w:spacing w:val="-1"/>
          <w:sz w:val="20"/>
        </w:rPr>
        <w:t xml:space="preserve"> </w:t>
      </w:r>
      <w:r>
        <w:rPr>
          <w:sz w:val="20"/>
        </w:rPr>
        <w:t>will</w:t>
      </w:r>
      <w:r>
        <w:rPr>
          <w:spacing w:val="-1"/>
          <w:sz w:val="20"/>
        </w:rPr>
        <w:t xml:space="preserve"> </w:t>
      </w:r>
      <w:r>
        <w:rPr>
          <w:sz w:val="20"/>
        </w:rPr>
        <w:t>they</w:t>
      </w:r>
      <w:r>
        <w:rPr>
          <w:spacing w:val="-1"/>
          <w:sz w:val="20"/>
        </w:rPr>
        <w:t xml:space="preserve"> </w:t>
      </w:r>
      <w:r>
        <w:rPr>
          <w:spacing w:val="-2"/>
          <w:sz w:val="20"/>
        </w:rPr>
        <w:t>require?</w:t>
      </w:r>
    </w:p>
    <w:p w14:paraId="391E46CF" w14:textId="77777777" w:rsidR="002C7295" w:rsidRDefault="00000000">
      <w:pPr>
        <w:pStyle w:val="ListParagraph"/>
        <w:numPr>
          <w:ilvl w:val="1"/>
          <w:numId w:val="56"/>
        </w:numPr>
        <w:tabs>
          <w:tab w:val="left" w:pos="663"/>
        </w:tabs>
        <w:spacing w:before="3" w:line="223" w:lineRule="auto"/>
        <w:ind w:left="500" w:right="1299" w:firstLine="0"/>
        <w:rPr>
          <w:position w:val="-1"/>
          <w:sz w:val="20"/>
        </w:rPr>
      </w:pPr>
      <w:r>
        <w:rPr>
          <w:sz w:val="20"/>
        </w:rPr>
        <w:t>How</w:t>
      </w:r>
      <w:r>
        <w:rPr>
          <w:spacing w:val="-3"/>
          <w:sz w:val="20"/>
        </w:rPr>
        <w:t xml:space="preserve"> </w:t>
      </w:r>
      <w:r>
        <w:rPr>
          <w:sz w:val="20"/>
        </w:rPr>
        <w:t>could</w:t>
      </w:r>
      <w:r>
        <w:rPr>
          <w:spacing w:val="-3"/>
          <w:sz w:val="20"/>
        </w:rPr>
        <w:t xml:space="preserve"> </w:t>
      </w:r>
      <w:r>
        <w:rPr>
          <w:sz w:val="20"/>
        </w:rPr>
        <w:t>everything</w:t>
      </w:r>
      <w:r>
        <w:rPr>
          <w:spacing w:val="-3"/>
          <w:sz w:val="20"/>
        </w:rPr>
        <w:t xml:space="preserve"> </w:t>
      </w:r>
      <w:r>
        <w:rPr>
          <w:sz w:val="20"/>
        </w:rPr>
        <w:t>be</w:t>
      </w:r>
      <w:r>
        <w:rPr>
          <w:spacing w:val="-3"/>
          <w:sz w:val="20"/>
        </w:rPr>
        <w:t xml:space="preserve"> </w:t>
      </w:r>
      <w:r>
        <w:rPr>
          <w:sz w:val="20"/>
        </w:rPr>
        <w:t>laid</w:t>
      </w:r>
      <w:r>
        <w:rPr>
          <w:spacing w:val="-3"/>
          <w:sz w:val="20"/>
        </w:rPr>
        <w:t xml:space="preserve"> </w:t>
      </w:r>
      <w:r>
        <w:rPr>
          <w:sz w:val="20"/>
        </w:rPr>
        <w:t>out</w:t>
      </w:r>
      <w:r>
        <w:rPr>
          <w:spacing w:val="-3"/>
          <w:sz w:val="20"/>
        </w:rPr>
        <w:t xml:space="preserve"> </w:t>
      </w:r>
      <w:r>
        <w:rPr>
          <w:sz w:val="20"/>
        </w:rPr>
        <w:t>for</w:t>
      </w:r>
      <w:r>
        <w:rPr>
          <w:spacing w:val="-3"/>
          <w:sz w:val="20"/>
        </w:rPr>
        <w:t xml:space="preserve"> </w:t>
      </w:r>
      <w:r>
        <w:rPr>
          <w:sz w:val="20"/>
        </w:rPr>
        <w:t>the</w:t>
      </w:r>
      <w:r>
        <w:rPr>
          <w:spacing w:val="-3"/>
          <w:sz w:val="20"/>
        </w:rPr>
        <w:t xml:space="preserve"> </w:t>
      </w:r>
      <w:r>
        <w:rPr>
          <w:sz w:val="20"/>
        </w:rPr>
        <w:t>most</w:t>
      </w:r>
      <w:r>
        <w:rPr>
          <w:spacing w:val="-3"/>
          <w:sz w:val="20"/>
        </w:rPr>
        <w:t xml:space="preserve"> </w:t>
      </w:r>
      <w:r>
        <w:rPr>
          <w:sz w:val="20"/>
        </w:rPr>
        <w:t>convenience</w:t>
      </w:r>
      <w:r>
        <w:rPr>
          <w:spacing w:val="-3"/>
          <w:sz w:val="20"/>
        </w:rPr>
        <w:t xml:space="preserve"> </w:t>
      </w:r>
      <w:r>
        <w:rPr>
          <w:sz w:val="20"/>
        </w:rPr>
        <w:t>and</w:t>
      </w:r>
      <w:r>
        <w:rPr>
          <w:spacing w:val="-3"/>
          <w:sz w:val="20"/>
        </w:rPr>
        <w:t xml:space="preserve"> </w:t>
      </w:r>
      <w:r>
        <w:rPr>
          <w:sz w:val="20"/>
        </w:rPr>
        <w:t>safety?</w:t>
      </w:r>
      <w:r>
        <w:rPr>
          <w:spacing w:val="-3"/>
          <w:sz w:val="20"/>
        </w:rPr>
        <w:t xml:space="preserve"> </w:t>
      </w:r>
      <w:r>
        <w:rPr>
          <w:sz w:val="20"/>
        </w:rPr>
        <w:t>(100</w:t>
      </w:r>
      <w:r>
        <w:rPr>
          <w:spacing w:val="-3"/>
          <w:sz w:val="20"/>
        </w:rPr>
        <w:t xml:space="preserve"> </w:t>
      </w:r>
      <w:r>
        <w:rPr>
          <w:sz w:val="20"/>
        </w:rPr>
        <w:t>points</w:t>
      </w:r>
      <w:r>
        <w:rPr>
          <w:spacing w:val="-3"/>
          <w:sz w:val="20"/>
        </w:rPr>
        <w:t xml:space="preserve"> </w:t>
      </w:r>
      <w:r>
        <w:rPr>
          <w:sz w:val="20"/>
        </w:rPr>
        <w:t xml:space="preserve">maximum) </w:t>
      </w:r>
      <w:r>
        <w:rPr>
          <w:spacing w:val="-2"/>
          <w:sz w:val="20"/>
          <w:u w:val="single"/>
        </w:rPr>
        <w:t>Solutions</w:t>
      </w:r>
      <w:r>
        <w:rPr>
          <w:spacing w:val="-2"/>
          <w:sz w:val="20"/>
        </w:rPr>
        <w:t>:</w:t>
      </w:r>
    </w:p>
    <w:p w14:paraId="598F54E8" w14:textId="77777777" w:rsidR="002C7295" w:rsidRDefault="00000000">
      <w:pPr>
        <w:pStyle w:val="ListParagraph"/>
        <w:numPr>
          <w:ilvl w:val="1"/>
          <w:numId w:val="56"/>
        </w:numPr>
        <w:tabs>
          <w:tab w:val="left" w:pos="663"/>
        </w:tabs>
        <w:spacing w:before="17" w:line="220" w:lineRule="auto"/>
        <w:ind w:right="498"/>
        <w:rPr>
          <w:i/>
          <w:position w:val="-1"/>
          <w:sz w:val="20"/>
        </w:rPr>
      </w:pPr>
      <w:r>
        <w:rPr>
          <w:i/>
          <w:sz w:val="20"/>
        </w:rPr>
        <w:t>Use</w:t>
      </w:r>
      <w:r>
        <w:rPr>
          <w:i/>
          <w:spacing w:val="-3"/>
          <w:sz w:val="20"/>
        </w:rPr>
        <w:t xml:space="preserve"> </w:t>
      </w:r>
      <w:r>
        <w:rPr>
          <w:i/>
          <w:sz w:val="20"/>
        </w:rPr>
        <w:t>patrol</w:t>
      </w:r>
      <w:r>
        <w:rPr>
          <w:i/>
          <w:spacing w:val="-3"/>
          <w:sz w:val="20"/>
        </w:rPr>
        <w:t xml:space="preserve"> </w:t>
      </w:r>
      <w:r>
        <w:rPr>
          <w:i/>
          <w:sz w:val="20"/>
        </w:rPr>
        <w:t>shovel</w:t>
      </w:r>
      <w:r>
        <w:rPr>
          <w:i/>
          <w:spacing w:val="-3"/>
          <w:sz w:val="20"/>
        </w:rPr>
        <w:t xml:space="preserve"> </w:t>
      </w:r>
      <w:r>
        <w:rPr>
          <w:i/>
          <w:sz w:val="20"/>
        </w:rPr>
        <w:t>to</w:t>
      </w:r>
      <w:r>
        <w:rPr>
          <w:i/>
          <w:spacing w:val="-3"/>
          <w:sz w:val="20"/>
        </w:rPr>
        <w:t xml:space="preserve"> </w:t>
      </w:r>
      <w:r>
        <w:rPr>
          <w:i/>
          <w:sz w:val="20"/>
        </w:rPr>
        <w:t>dig</w:t>
      </w:r>
      <w:r>
        <w:rPr>
          <w:i/>
          <w:spacing w:val="-3"/>
          <w:sz w:val="20"/>
        </w:rPr>
        <w:t xml:space="preserve"> </w:t>
      </w:r>
      <w:r>
        <w:rPr>
          <w:i/>
          <w:sz w:val="20"/>
        </w:rPr>
        <w:t>a</w:t>
      </w:r>
      <w:r>
        <w:rPr>
          <w:i/>
          <w:spacing w:val="-3"/>
          <w:sz w:val="20"/>
        </w:rPr>
        <w:t xml:space="preserve"> </w:t>
      </w:r>
      <w:r>
        <w:rPr>
          <w:i/>
          <w:sz w:val="20"/>
        </w:rPr>
        <w:t>rectangular</w:t>
      </w:r>
      <w:r>
        <w:rPr>
          <w:i/>
          <w:spacing w:val="-3"/>
          <w:sz w:val="20"/>
        </w:rPr>
        <w:t xml:space="preserve"> </w:t>
      </w:r>
      <w:r>
        <w:rPr>
          <w:i/>
          <w:sz w:val="20"/>
        </w:rPr>
        <w:t>pit</w:t>
      </w:r>
      <w:r>
        <w:rPr>
          <w:i/>
          <w:spacing w:val="-3"/>
          <w:sz w:val="20"/>
        </w:rPr>
        <w:t xml:space="preserve"> </w:t>
      </w:r>
      <w:r>
        <w:rPr>
          <w:i/>
          <w:sz w:val="20"/>
        </w:rPr>
        <w:t>down</w:t>
      </w:r>
      <w:r>
        <w:rPr>
          <w:i/>
          <w:spacing w:val="-3"/>
          <w:sz w:val="20"/>
        </w:rPr>
        <w:t xml:space="preserve"> </w:t>
      </w:r>
      <w:r>
        <w:rPr>
          <w:i/>
          <w:sz w:val="20"/>
        </w:rPr>
        <w:t>to</w:t>
      </w:r>
      <w:r>
        <w:rPr>
          <w:i/>
          <w:spacing w:val="-3"/>
          <w:sz w:val="20"/>
        </w:rPr>
        <w:t xml:space="preserve"> </w:t>
      </w:r>
      <w:r>
        <w:rPr>
          <w:i/>
          <w:sz w:val="20"/>
        </w:rPr>
        <w:t>mineral</w:t>
      </w:r>
      <w:r>
        <w:rPr>
          <w:i/>
          <w:spacing w:val="-3"/>
          <w:sz w:val="20"/>
        </w:rPr>
        <w:t xml:space="preserve"> </w:t>
      </w:r>
      <w:r>
        <w:rPr>
          <w:i/>
          <w:sz w:val="20"/>
        </w:rPr>
        <w:t>soil,</w:t>
      </w:r>
      <w:r>
        <w:rPr>
          <w:i/>
          <w:spacing w:val="-3"/>
          <w:sz w:val="20"/>
        </w:rPr>
        <w:t xml:space="preserve"> </w:t>
      </w:r>
      <w:r>
        <w:rPr>
          <w:i/>
          <w:sz w:val="20"/>
        </w:rPr>
        <w:t>large</w:t>
      </w:r>
      <w:r>
        <w:rPr>
          <w:i/>
          <w:spacing w:val="-3"/>
          <w:sz w:val="20"/>
        </w:rPr>
        <w:t xml:space="preserve"> </w:t>
      </w:r>
      <w:r>
        <w:rPr>
          <w:i/>
          <w:sz w:val="20"/>
        </w:rPr>
        <w:t>enough</w:t>
      </w:r>
      <w:r>
        <w:rPr>
          <w:i/>
          <w:spacing w:val="-3"/>
          <w:sz w:val="20"/>
        </w:rPr>
        <w:t xml:space="preserve"> </w:t>
      </w:r>
      <w:r>
        <w:rPr>
          <w:i/>
          <w:sz w:val="20"/>
        </w:rPr>
        <w:t>to</w:t>
      </w:r>
      <w:r>
        <w:rPr>
          <w:i/>
          <w:spacing w:val="-3"/>
          <w:sz w:val="20"/>
        </w:rPr>
        <w:t xml:space="preserve"> </w:t>
      </w:r>
      <w:r>
        <w:rPr>
          <w:i/>
          <w:sz w:val="20"/>
        </w:rPr>
        <w:t>fit</w:t>
      </w:r>
      <w:r>
        <w:rPr>
          <w:i/>
          <w:spacing w:val="-3"/>
          <w:sz w:val="20"/>
        </w:rPr>
        <w:t xml:space="preserve"> </w:t>
      </w:r>
      <w:r>
        <w:rPr>
          <w:i/>
          <w:sz w:val="20"/>
        </w:rPr>
        <w:t>all</w:t>
      </w:r>
      <w:r>
        <w:rPr>
          <w:i/>
          <w:spacing w:val="-3"/>
          <w:sz w:val="20"/>
        </w:rPr>
        <w:t xml:space="preserve"> </w:t>
      </w:r>
      <w:r>
        <w:rPr>
          <w:i/>
          <w:sz w:val="20"/>
        </w:rPr>
        <w:t>the</w:t>
      </w:r>
      <w:r>
        <w:rPr>
          <w:i/>
          <w:spacing w:val="-3"/>
          <w:sz w:val="20"/>
        </w:rPr>
        <w:t xml:space="preserve"> </w:t>
      </w:r>
      <w:r>
        <w:rPr>
          <w:i/>
          <w:sz w:val="20"/>
        </w:rPr>
        <w:t>foil</w:t>
      </w:r>
      <w:r>
        <w:rPr>
          <w:i/>
          <w:spacing w:val="-3"/>
          <w:sz w:val="20"/>
        </w:rPr>
        <w:t xml:space="preserve"> </w:t>
      </w:r>
      <w:r>
        <w:rPr>
          <w:i/>
          <w:sz w:val="20"/>
        </w:rPr>
        <w:t>packets</w:t>
      </w:r>
      <w:r>
        <w:rPr>
          <w:i/>
          <w:spacing w:val="-3"/>
          <w:sz w:val="20"/>
        </w:rPr>
        <w:t xml:space="preserve"> </w:t>
      </w:r>
      <w:r>
        <w:rPr>
          <w:i/>
          <w:sz w:val="20"/>
        </w:rPr>
        <w:t>you will be using, at the same time. (25 points)</w:t>
      </w:r>
    </w:p>
    <w:p w14:paraId="6AB91CB9" w14:textId="77777777" w:rsidR="002C7295" w:rsidRDefault="00000000">
      <w:pPr>
        <w:pStyle w:val="ListParagraph"/>
        <w:numPr>
          <w:ilvl w:val="1"/>
          <w:numId w:val="56"/>
        </w:numPr>
        <w:tabs>
          <w:tab w:val="left" w:pos="663"/>
        </w:tabs>
        <w:spacing w:before="5" w:line="250" w:lineRule="exact"/>
        <w:ind w:hanging="163"/>
        <w:rPr>
          <w:i/>
          <w:position w:val="-1"/>
          <w:sz w:val="20"/>
        </w:rPr>
      </w:pPr>
      <w:r>
        <w:rPr>
          <w:i/>
          <w:sz w:val="20"/>
        </w:rPr>
        <w:t>Put</w:t>
      </w:r>
      <w:r>
        <w:rPr>
          <w:i/>
          <w:spacing w:val="-3"/>
          <w:sz w:val="20"/>
        </w:rPr>
        <w:t xml:space="preserve"> </w:t>
      </w:r>
      <w:r>
        <w:rPr>
          <w:i/>
          <w:sz w:val="20"/>
        </w:rPr>
        <w:t>any</w:t>
      </w:r>
      <w:r>
        <w:rPr>
          <w:i/>
          <w:spacing w:val="-1"/>
          <w:sz w:val="20"/>
        </w:rPr>
        <w:t xml:space="preserve"> </w:t>
      </w:r>
      <w:r>
        <w:rPr>
          <w:i/>
          <w:sz w:val="20"/>
        </w:rPr>
        <w:t>sod</w:t>
      </w:r>
      <w:r>
        <w:rPr>
          <w:i/>
          <w:spacing w:val="-1"/>
          <w:sz w:val="20"/>
        </w:rPr>
        <w:t xml:space="preserve"> </w:t>
      </w:r>
      <w:r>
        <w:rPr>
          <w:i/>
          <w:sz w:val="20"/>
        </w:rPr>
        <w:t>or ground</w:t>
      </w:r>
      <w:r>
        <w:rPr>
          <w:i/>
          <w:spacing w:val="-1"/>
          <w:sz w:val="20"/>
        </w:rPr>
        <w:t xml:space="preserve"> </w:t>
      </w:r>
      <w:r>
        <w:rPr>
          <w:i/>
          <w:sz w:val="20"/>
        </w:rPr>
        <w:t>covering</w:t>
      </w:r>
      <w:r>
        <w:rPr>
          <w:i/>
          <w:spacing w:val="-1"/>
          <w:sz w:val="20"/>
        </w:rPr>
        <w:t xml:space="preserve"> </w:t>
      </w:r>
      <w:r>
        <w:rPr>
          <w:i/>
          <w:sz w:val="20"/>
        </w:rPr>
        <w:t>on a</w:t>
      </w:r>
      <w:r>
        <w:rPr>
          <w:i/>
          <w:spacing w:val="-1"/>
          <w:sz w:val="20"/>
        </w:rPr>
        <w:t xml:space="preserve"> </w:t>
      </w:r>
      <w:r>
        <w:rPr>
          <w:i/>
          <w:sz w:val="20"/>
        </w:rPr>
        <w:t>plastic</w:t>
      </w:r>
      <w:r>
        <w:rPr>
          <w:i/>
          <w:spacing w:val="-1"/>
          <w:sz w:val="20"/>
        </w:rPr>
        <w:t xml:space="preserve"> </w:t>
      </w:r>
      <w:r>
        <w:rPr>
          <w:i/>
          <w:sz w:val="20"/>
        </w:rPr>
        <w:t>sheet</w:t>
      </w:r>
      <w:r>
        <w:rPr>
          <w:i/>
          <w:spacing w:val="-1"/>
          <w:sz w:val="20"/>
        </w:rPr>
        <w:t xml:space="preserve"> </w:t>
      </w:r>
      <w:r>
        <w:rPr>
          <w:i/>
          <w:sz w:val="20"/>
        </w:rPr>
        <w:t>for replacement</w:t>
      </w:r>
      <w:r>
        <w:rPr>
          <w:i/>
          <w:spacing w:val="-1"/>
          <w:sz w:val="20"/>
        </w:rPr>
        <w:t xml:space="preserve"> </w:t>
      </w:r>
      <w:r>
        <w:rPr>
          <w:i/>
          <w:sz w:val="20"/>
        </w:rPr>
        <w:t>when</w:t>
      </w:r>
      <w:r>
        <w:rPr>
          <w:i/>
          <w:spacing w:val="-1"/>
          <w:sz w:val="20"/>
        </w:rPr>
        <w:t xml:space="preserve"> </w:t>
      </w:r>
      <w:r>
        <w:rPr>
          <w:i/>
          <w:sz w:val="20"/>
        </w:rPr>
        <w:t>you break</w:t>
      </w:r>
      <w:r>
        <w:rPr>
          <w:i/>
          <w:spacing w:val="-1"/>
          <w:sz w:val="20"/>
        </w:rPr>
        <w:t xml:space="preserve"> </w:t>
      </w:r>
      <w:r>
        <w:rPr>
          <w:i/>
          <w:sz w:val="20"/>
        </w:rPr>
        <w:t>camp.</w:t>
      </w:r>
      <w:r>
        <w:rPr>
          <w:i/>
          <w:spacing w:val="-1"/>
          <w:sz w:val="20"/>
        </w:rPr>
        <w:t xml:space="preserve"> </w:t>
      </w:r>
      <w:r>
        <w:rPr>
          <w:i/>
          <w:sz w:val="20"/>
        </w:rPr>
        <w:t xml:space="preserve">(10 </w:t>
      </w:r>
      <w:r>
        <w:rPr>
          <w:i/>
          <w:spacing w:val="-2"/>
          <w:sz w:val="20"/>
        </w:rPr>
        <w:t>points)</w:t>
      </w:r>
    </w:p>
    <w:p w14:paraId="5A8FDA3E" w14:textId="77777777" w:rsidR="002C7295" w:rsidRDefault="00000000">
      <w:pPr>
        <w:pStyle w:val="ListParagraph"/>
        <w:numPr>
          <w:ilvl w:val="1"/>
          <w:numId w:val="56"/>
        </w:numPr>
        <w:tabs>
          <w:tab w:val="left" w:pos="663"/>
        </w:tabs>
        <w:spacing w:line="240" w:lineRule="exact"/>
        <w:ind w:hanging="163"/>
        <w:rPr>
          <w:i/>
          <w:position w:val="-1"/>
          <w:sz w:val="20"/>
        </w:rPr>
      </w:pPr>
      <w:r>
        <w:rPr>
          <w:i/>
          <w:sz w:val="20"/>
        </w:rPr>
        <w:t>Surround</w:t>
      </w:r>
      <w:r>
        <w:rPr>
          <w:i/>
          <w:spacing w:val="-1"/>
          <w:sz w:val="20"/>
        </w:rPr>
        <w:t xml:space="preserve"> </w:t>
      </w:r>
      <w:r>
        <w:rPr>
          <w:i/>
          <w:sz w:val="20"/>
        </w:rPr>
        <w:t>the sides of</w:t>
      </w:r>
      <w:r>
        <w:rPr>
          <w:i/>
          <w:spacing w:val="-1"/>
          <w:sz w:val="20"/>
        </w:rPr>
        <w:t xml:space="preserve"> </w:t>
      </w:r>
      <w:r>
        <w:rPr>
          <w:i/>
          <w:sz w:val="20"/>
        </w:rPr>
        <w:t xml:space="preserve">the pit with </w:t>
      </w:r>
      <w:proofErr w:type="gramStart"/>
      <w:r>
        <w:rPr>
          <w:i/>
          <w:sz w:val="20"/>
        </w:rPr>
        <w:t>logs,</w:t>
      </w:r>
      <w:r>
        <w:rPr>
          <w:i/>
          <w:spacing w:val="-1"/>
          <w:sz w:val="20"/>
        </w:rPr>
        <w:t xml:space="preserve"> </w:t>
      </w:r>
      <w:r>
        <w:rPr>
          <w:i/>
          <w:sz w:val="20"/>
        </w:rPr>
        <w:t>or</w:t>
      </w:r>
      <w:proofErr w:type="gramEnd"/>
      <w:r>
        <w:rPr>
          <w:i/>
          <w:sz w:val="20"/>
        </w:rPr>
        <w:t xml:space="preserve"> built up</w:t>
      </w:r>
      <w:r>
        <w:rPr>
          <w:i/>
          <w:spacing w:val="-1"/>
          <w:sz w:val="20"/>
        </w:rPr>
        <w:t xml:space="preserve"> </w:t>
      </w:r>
      <w:r>
        <w:rPr>
          <w:i/>
          <w:sz w:val="20"/>
        </w:rPr>
        <w:t xml:space="preserve">surface dirt. (10 </w:t>
      </w:r>
      <w:r>
        <w:rPr>
          <w:i/>
          <w:spacing w:val="-2"/>
          <w:sz w:val="20"/>
        </w:rPr>
        <w:t>points)</w:t>
      </w:r>
    </w:p>
    <w:p w14:paraId="5BB47216" w14:textId="77777777" w:rsidR="002C7295" w:rsidRDefault="00000000">
      <w:pPr>
        <w:pStyle w:val="ListParagraph"/>
        <w:numPr>
          <w:ilvl w:val="1"/>
          <w:numId w:val="56"/>
        </w:numPr>
        <w:tabs>
          <w:tab w:val="left" w:pos="663"/>
        </w:tabs>
        <w:spacing w:line="240" w:lineRule="exact"/>
        <w:ind w:hanging="163"/>
        <w:rPr>
          <w:i/>
          <w:position w:val="-1"/>
          <w:sz w:val="20"/>
        </w:rPr>
      </w:pPr>
      <w:r>
        <w:rPr>
          <w:i/>
          <w:sz w:val="20"/>
        </w:rPr>
        <w:t>Have</w:t>
      </w:r>
      <w:r>
        <w:rPr>
          <w:i/>
          <w:spacing w:val="-4"/>
          <w:sz w:val="20"/>
        </w:rPr>
        <w:t xml:space="preserve"> </w:t>
      </w:r>
      <w:r>
        <w:rPr>
          <w:i/>
          <w:sz w:val="20"/>
        </w:rPr>
        <w:t>a</w:t>
      </w:r>
      <w:r>
        <w:rPr>
          <w:i/>
          <w:spacing w:val="-2"/>
          <w:sz w:val="20"/>
        </w:rPr>
        <w:t xml:space="preserve"> </w:t>
      </w:r>
      <w:r>
        <w:rPr>
          <w:i/>
          <w:sz w:val="20"/>
        </w:rPr>
        <w:t>Fire</w:t>
      </w:r>
      <w:r>
        <w:rPr>
          <w:i/>
          <w:spacing w:val="-2"/>
          <w:sz w:val="20"/>
        </w:rPr>
        <w:t xml:space="preserve"> </w:t>
      </w:r>
      <w:r>
        <w:rPr>
          <w:i/>
          <w:sz w:val="20"/>
        </w:rPr>
        <w:t>Bucket</w:t>
      </w:r>
      <w:r>
        <w:rPr>
          <w:i/>
          <w:spacing w:val="-2"/>
          <w:sz w:val="20"/>
        </w:rPr>
        <w:t xml:space="preserve"> </w:t>
      </w:r>
      <w:r>
        <w:rPr>
          <w:i/>
          <w:sz w:val="20"/>
        </w:rPr>
        <w:t>filled</w:t>
      </w:r>
      <w:r>
        <w:rPr>
          <w:i/>
          <w:spacing w:val="-2"/>
          <w:sz w:val="20"/>
        </w:rPr>
        <w:t xml:space="preserve"> </w:t>
      </w:r>
      <w:r>
        <w:rPr>
          <w:i/>
          <w:sz w:val="20"/>
        </w:rPr>
        <w:t>with</w:t>
      </w:r>
      <w:r>
        <w:rPr>
          <w:i/>
          <w:spacing w:val="-2"/>
          <w:sz w:val="20"/>
        </w:rPr>
        <w:t xml:space="preserve"> </w:t>
      </w:r>
      <w:r>
        <w:rPr>
          <w:i/>
          <w:sz w:val="20"/>
        </w:rPr>
        <w:t>water</w:t>
      </w:r>
      <w:r>
        <w:rPr>
          <w:i/>
          <w:spacing w:val="-2"/>
          <w:sz w:val="20"/>
        </w:rPr>
        <w:t xml:space="preserve"> </w:t>
      </w:r>
      <w:proofErr w:type="spellStart"/>
      <w:r>
        <w:rPr>
          <w:i/>
          <w:sz w:val="20"/>
        </w:rPr>
        <w:t>near</w:t>
      </w:r>
      <w:r>
        <w:rPr>
          <w:i/>
          <w:spacing w:val="-2"/>
          <w:sz w:val="20"/>
        </w:rPr>
        <w:t xml:space="preserve"> </w:t>
      </w:r>
      <w:r>
        <w:rPr>
          <w:i/>
          <w:sz w:val="20"/>
        </w:rPr>
        <w:t>by</w:t>
      </w:r>
      <w:proofErr w:type="spellEnd"/>
      <w:r>
        <w:rPr>
          <w:i/>
          <w:sz w:val="20"/>
        </w:rPr>
        <w:t>.</w:t>
      </w:r>
      <w:r>
        <w:rPr>
          <w:i/>
          <w:spacing w:val="-2"/>
          <w:sz w:val="20"/>
        </w:rPr>
        <w:t xml:space="preserve"> </w:t>
      </w:r>
      <w:r>
        <w:rPr>
          <w:i/>
          <w:sz w:val="20"/>
        </w:rPr>
        <w:t>(10</w:t>
      </w:r>
      <w:r>
        <w:rPr>
          <w:i/>
          <w:spacing w:val="-1"/>
          <w:sz w:val="20"/>
        </w:rPr>
        <w:t xml:space="preserve"> </w:t>
      </w:r>
      <w:r>
        <w:rPr>
          <w:i/>
          <w:spacing w:val="-2"/>
          <w:sz w:val="20"/>
        </w:rPr>
        <w:t>points)</w:t>
      </w:r>
    </w:p>
    <w:p w14:paraId="34898F9C" w14:textId="77777777" w:rsidR="002C7295" w:rsidRDefault="00000000">
      <w:pPr>
        <w:pStyle w:val="ListParagraph"/>
        <w:numPr>
          <w:ilvl w:val="1"/>
          <w:numId w:val="56"/>
        </w:numPr>
        <w:tabs>
          <w:tab w:val="left" w:pos="663"/>
        </w:tabs>
        <w:spacing w:line="240" w:lineRule="exact"/>
        <w:ind w:hanging="163"/>
        <w:rPr>
          <w:i/>
          <w:position w:val="-1"/>
          <w:sz w:val="20"/>
        </w:rPr>
      </w:pPr>
      <w:r>
        <w:rPr>
          <w:i/>
          <w:sz w:val="20"/>
        </w:rPr>
        <w:t>Place</w:t>
      </w:r>
      <w:r>
        <w:rPr>
          <w:i/>
          <w:spacing w:val="-3"/>
          <w:sz w:val="20"/>
        </w:rPr>
        <w:t xml:space="preserve"> </w:t>
      </w:r>
      <w:r>
        <w:rPr>
          <w:i/>
          <w:sz w:val="20"/>
        </w:rPr>
        <w:t>the</w:t>
      </w:r>
      <w:r>
        <w:rPr>
          <w:i/>
          <w:spacing w:val="-2"/>
          <w:sz w:val="20"/>
        </w:rPr>
        <w:t xml:space="preserve"> </w:t>
      </w:r>
      <w:r>
        <w:rPr>
          <w:i/>
          <w:sz w:val="20"/>
        </w:rPr>
        <w:t>Shovel</w:t>
      </w:r>
      <w:r>
        <w:rPr>
          <w:i/>
          <w:spacing w:val="-3"/>
          <w:sz w:val="20"/>
        </w:rPr>
        <w:t xml:space="preserve"> </w:t>
      </w:r>
      <w:proofErr w:type="spellStart"/>
      <w:r>
        <w:rPr>
          <w:i/>
          <w:sz w:val="20"/>
        </w:rPr>
        <w:t>near</w:t>
      </w:r>
      <w:r>
        <w:rPr>
          <w:i/>
          <w:spacing w:val="-2"/>
          <w:sz w:val="20"/>
        </w:rPr>
        <w:t xml:space="preserve"> </w:t>
      </w:r>
      <w:r>
        <w:rPr>
          <w:i/>
          <w:sz w:val="20"/>
        </w:rPr>
        <w:t>by</w:t>
      </w:r>
      <w:proofErr w:type="spellEnd"/>
      <w:r>
        <w:rPr>
          <w:i/>
          <w:sz w:val="20"/>
        </w:rPr>
        <w:t>.</w:t>
      </w:r>
      <w:r>
        <w:rPr>
          <w:i/>
          <w:spacing w:val="-3"/>
          <w:sz w:val="20"/>
        </w:rPr>
        <w:t xml:space="preserve"> </w:t>
      </w:r>
      <w:r>
        <w:rPr>
          <w:i/>
          <w:sz w:val="20"/>
        </w:rPr>
        <w:t>(10</w:t>
      </w:r>
      <w:r>
        <w:rPr>
          <w:i/>
          <w:spacing w:val="-2"/>
          <w:sz w:val="20"/>
        </w:rPr>
        <w:t xml:space="preserve"> points)</w:t>
      </w:r>
    </w:p>
    <w:p w14:paraId="1C571071" w14:textId="77777777" w:rsidR="002C7295" w:rsidRDefault="00000000">
      <w:pPr>
        <w:pStyle w:val="ListParagraph"/>
        <w:numPr>
          <w:ilvl w:val="1"/>
          <w:numId w:val="56"/>
        </w:numPr>
        <w:tabs>
          <w:tab w:val="left" w:pos="663"/>
        </w:tabs>
        <w:spacing w:line="240" w:lineRule="exact"/>
        <w:ind w:hanging="163"/>
        <w:rPr>
          <w:i/>
          <w:position w:val="-1"/>
          <w:sz w:val="20"/>
        </w:rPr>
      </w:pPr>
      <w:r>
        <w:rPr>
          <w:i/>
          <w:sz w:val="20"/>
        </w:rPr>
        <w:t>Each</w:t>
      </w:r>
      <w:r>
        <w:rPr>
          <w:i/>
          <w:spacing w:val="-5"/>
          <w:sz w:val="20"/>
        </w:rPr>
        <w:t xml:space="preserve"> </w:t>
      </w:r>
      <w:r>
        <w:rPr>
          <w:i/>
          <w:sz w:val="20"/>
        </w:rPr>
        <w:t>patrol</w:t>
      </w:r>
      <w:r>
        <w:rPr>
          <w:i/>
          <w:spacing w:val="-2"/>
          <w:sz w:val="20"/>
        </w:rPr>
        <w:t xml:space="preserve"> </w:t>
      </w:r>
      <w:r>
        <w:rPr>
          <w:i/>
          <w:sz w:val="20"/>
        </w:rPr>
        <w:t>will</w:t>
      </w:r>
      <w:r>
        <w:rPr>
          <w:i/>
          <w:spacing w:val="-2"/>
          <w:sz w:val="20"/>
        </w:rPr>
        <w:t xml:space="preserve"> </w:t>
      </w:r>
      <w:r>
        <w:rPr>
          <w:i/>
          <w:sz w:val="20"/>
        </w:rPr>
        <w:t>need</w:t>
      </w:r>
      <w:r>
        <w:rPr>
          <w:i/>
          <w:spacing w:val="-2"/>
          <w:sz w:val="20"/>
        </w:rPr>
        <w:t xml:space="preserve"> </w:t>
      </w:r>
      <w:r>
        <w:rPr>
          <w:i/>
          <w:sz w:val="20"/>
        </w:rPr>
        <w:t>1</w:t>
      </w:r>
      <w:r>
        <w:rPr>
          <w:i/>
          <w:spacing w:val="-3"/>
          <w:sz w:val="20"/>
        </w:rPr>
        <w:t xml:space="preserve"> </w:t>
      </w:r>
      <w:r>
        <w:rPr>
          <w:i/>
          <w:sz w:val="20"/>
        </w:rPr>
        <w:t>or</w:t>
      </w:r>
      <w:r>
        <w:rPr>
          <w:i/>
          <w:spacing w:val="-2"/>
          <w:sz w:val="20"/>
        </w:rPr>
        <w:t xml:space="preserve"> </w:t>
      </w:r>
      <w:r>
        <w:rPr>
          <w:i/>
          <w:sz w:val="20"/>
        </w:rPr>
        <w:t>2</w:t>
      </w:r>
      <w:r>
        <w:rPr>
          <w:i/>
          <w:spacing w:val="-2"/>
          <w:sz w:val="20"/>
        </w:rPr>
        <w:t xml:space="preserve"> </w:t>
      </w:r>
      <w:r>
        <w:rPr>
          <w:i/>
          <w:sz w:val="20"/>
        </w:rPr>
        <w:t>Charcoal</w:t>
      </w:r>
      <w:r>
        <w:rPr>
          <w:i/>
          <w:spacing w:val="-2"/>
          <w:sz w:val="20"/>
        </w:rPr>
        <w:t xml:space="preserve"> </w:t>
      </w:r>
      <w:r>
        <w:rPr>
          <w:i/>
          <w:sz w:val="20"/>
        </w:rPr>
        <w:t>Chimneys,</w:t>
      </w:r>
      <w:r>
        <w:rPr>
          <w:i/>
          <w:spacing w:val="-2"/>
          <w:sz w:val="20"/>
        </w:rPr>
        <w:t xml:space="preserve"> </w:t>
      </w:r>
      <w:r>
        <w:rPr>
          <w:i/>
          <w:sz w:val="20"/>
        </w:rPr>
        <w:t>and</w:t>
      </w:r>
      <w:r>
        <w:rPr>
          <w:i/>
          <w:spacing w:val="-3"/>
          <w:sz w:val="20"/>
        </w:rPr>
        <w:t xml:space="preserve"> </w:t>
      </w:r>
      <w:r>
        <w:rPr>
          <w:i/>
          <w:sz w:val="20"/>
        </w:rPr>
        <w:t>their</w:t>
      </w:r>
      <w:r>
        <w:rPr>
          <w:i/>
          <w:spacing w:val="-2"/>
          <w:sz w:val="20"/>
        </w:rPr>
        <w:t xml:space="preserve"> </w:t>
      </w:r>
      <w:r>
        <w:rPr>
          <w:i/>
          <w:sz w:val="20"/>
        </w:rPr>
        <w:t>Tongs.</w:t>
      </w:r>
      <w:r>
        <w:rPr>
          <w:i/>
          <w:spacing w:val="-2"/>
          <w:sz w:val="20"/>
        </w:rPr>
        <w:t xml:space="preserve"> </w:t>
      </w:r>
      <w:r>
        <w:rPr>
          <w:i/>
          <w:sz w:val="20"/>
        </w:rPr>
        <w:t>(5</w:t>
      </w:r>
      <w:r>
        <w:rPr>
          <w:i/>
          <w:spacing w:val="-2"/>
          <w:sz w:val="20"/>
        </w:rPr>
        <w:t xml:space="preserve"> </w:t>
      </w:r>
      <w:r>
        <w:rPr>
          <w:i/>
          <w:sz w:val="20"/>
        </w:rPr>
        <w:t>points</w:t>
      </w:r>
      <w:r>
        <w:rPr>
          <w:i/>
          <w:spacing w:val="-2"/>
          <w:sz w:val="20"/>
        </w:rPr>
        <w:t xml:space="preserve"> each)</w:t>
      </w:r>
    </w:p>
    <w:p w14:paraId="531E7E70" w14:textId="77777777" w:rsidR="002C7295" w:rsidRDefault="00000000">
      <w:pPr>
        <w:pStyle w:val="ListParagraph"/>
        <w:numPr>
          <w:ilvl w:val="1"/>
          <w:numId w:val="56"/>
        </w:numPr>
        <w:tabs>
          <w:tab w:val="left" w:pos="663"/>
        </w:tabs>
        <w:spacing w:before="4" w:line="220" w:lineRule="auto"/>
        <w:ind w:right="725"/>
        <w:rPr>
          <w:i/>
          <w:position w:val="-1"/>
          <w:sz w:val="20"/>
        </w:rPr>
      </w:pPr>
      <w:r>
        <w:rPr>
          <w:i/>
          <w:sz w:val="20"/>
        </w:rPr>
        <w:t>Have</w:t>
      </w:r>
      <w:r>
        <w:rPr>
          <w:i/>
          <w:spacing w:val="-3"/>
          <w:sz w:val="20"/>
        </w:rPr>
        <w:t xml:space="preserve"> </w:t>
      </w:r>
      <w:r>
        <w:rPr>
          <w:i/>
          <w:sz w:val="20"/>
        </w:rPr>
        <w:t>a</w:t>
      </w:r>
      <w:r>
        <w:rPr>
          <w:i/>
          <w:spacing w:val="-3"/>
          <w:sz w:val="20"/>
        </w:rPr>
        <w:t xml:space="preserve"> </w:t>
      </w:r>
      <w:r>
        <w:rPr>
          <w:i/>
          <w:sz w:val="20"/>
        </w:rPr>
        <w:t>complete</w:t>
      </w:r>
      <w:r>
        <w:rPr>
          <w:i/>
          <w:spacing w:val="-3"/>
          <w:sz w:val="20"/>
        </w:rPr>
        <w:t xml:space="preserve"> </w:t>
      </w:r>
      <w:r>
        <w:rPr>
          <w:i/>
          <w:sz w:val="20"/>
        </w:rPr>
        <w:t>supply</w:t>
      </w:r>
      <w:r>
        <w:rPr>
          <w:i/>
          <w:spacing w:val="-3"/>
          <w:sz w:val="20"/>
        </w:rPr>
        <w:t xml:space="preserve"> </w:t>
      </w:r>
      <w:r>
        <w:rPr>
          <w:i/>
          <w:sz w:val="20"/>
        </w:rPr>
        <w:t>of</w:t>
      </w:r>
      <w:r>
        <w:rPr>
          <w:i/>
          <w:spacing w:val="-3"/>
          <w:sz w:val="20"/>
        </w:rPr>
        <w:t xml:space="preserve"> </w:t>
      </w:r>
      <w:r>
        <w:rPr>
          <w:i/>
          <w:sz w:val="20"/>
        </w:rPr>
        <w:t>tinder</w:t>
      </w:r>
      <w:r>
        <w:rPr>
          <w:i/>
          <w:spacing w:val="-3"/>
          <w:sz w:val="20"/>
        </w:rPr>
        <w:t xml:space="preserve"> </w:t>
      </w:r>
      <w:r>
        <w:rPr>
          <w:i/>
          <w:sz w:val="20"/>
        </w:rPr>
        <w:t>and</w:t>
      </w:r>
      <w:r>
        <w:rPr>
          <w:i/>
          <w:spacing w:val="-3"/>
          <w:sz w:val="20"/>
        </w:rPr>
        <w:t xml:space="preserve"> </w:t>
      </w:r>
      <w:r>
        <w:rPr>
          <w:i/>
          <w:sz w:val="20"/>
        </w:rPr>
        <w:t>small</w:t>
      </w:r>
      <w:r>
        <w:rPr>
          <w:i/>
          <w:spacing w:val="-3"/>
          <w:sz w:val="20"/>
        </w:rPr>
        <w:t xml:space="preserve"> </w:t>
      </w:r>
      <w:r>
        <w:rPr>
          <w:i/>
          <w:sz w:val="20"/>
        </w:rPr>
        <w:t>kindling</w:t>
      </w:r>
      <w:r>
        <w:rPr>
          <w:i/>
          <w:spacing w:val="-3"/>
          <w:sz w:val="20"/>
        </w:rPr>
        <w:t xml:space="preserve"> </w:t>
      </w:r>
      <w:r>
        <w:rPr>
          <w:i/>
          <w:sz w:val="20"/>
        </w:rPr>
        <w:t>protected</w:t>
      </w:r>
      <w:r>
        <w:rPr>
          <w:i/>
          <w:spacing w:val="-3"/>
          <w:sz w:val="20"/>
        </w:rPr>
        <w:t xml:space="preserve"> </w:t>
      </w:r>
      <w:r>
        <w:rPr>
          <w:i/>
          <w:sz w:val="20"/>
        </w:rPr>
        <w:t>in</w:t>
      </w:r>
      <w:r>
        <w:rPr>
          <w:i/>
          <w:spacing w:val="-3"/>
          <w:sz w:val="20"/>
        </w:rPr>
        <w:t xml:space="preserve"> </w:t>
      </w:r>
      <w:r>
        <w:rPr>
          <w:i/>
          <w:sz w:val="20"/>
        </w:rPr>
        <w:t>a</w:t>
      </w:r>
      <w:r>
        <w:rPr>
          <w:i/>
          <w:spacing w:val="-3"/>
          <w:sz w:val="20"/>
        </w:rPr>
        <w:t xml:space="preserve"> </w:t>
      </w:r>
      <w:r>
        <w:rPr>
          <w:i/>
          <w:sz w:val="20"/>
        </w:rPr>
        <w:t>plastic</w:t>
      </w:r>
      <w:r>
        <w:rPr>
          <w:i/>
          <w:spacing w:val="-3"/>
          <w:sz w:val="20"/>
        </w:rPr>
        <w:t xml:space="preserve"> </w:t>
      </w:r>
      <w:r>
        <w:rPr>
          <w:i/>
          <w:sz w:val="20"/>
        </w:rPr>
        <w:t>bag</w:t>
      </w:r>
      <w:r>
        <w:rPr>
          <w:i/>
          <w:spacing w:val="-3"/>
          <w:sz w:val="20"/>
        </w:rPr>
        <w:t xml:space="preserve"> </w:t>
      </w:r>
      <w:r>
        <w:rPr>
          <w:i/>
          <w:sz w:val="20"/>
        </w:rPr>
        <w:t>or</w:t>
      </w:r>
      <w:r>
        <w:rPr>
          <w:i/>
          <w:spacing w:val="-3"/>
          <w:sz w:val="20"/>
        </w:rPr>
        <w:t xml:space="preserve"> </w:t>
      </w:r>
      <w:r>
        <w:rPr>
          <w:i/>
          <w:sz w:val="20"/>
        </w:rPr>
        <w:t>covered</w:t>
      </w:r>
      <w:r>
        <w:rPr>
          <w:i/>
          <w:spacing w:val="-3"/>
          <w:sz w:val="20"/>
        </w:rPr>
        <w:t xml:space="preserve"> </w:t>
      </w:r>
      <w:r>
        <w:rPr>
          <w:i/>
          <w:sz w:val="20"/>
        </w:rPr>
        <w:t>by</w:t>
      </w:r>
      <w:r>
        <w:rPr>
          <w:i/>
          <w:spacing w:val="-3"/>
          <w:sz w:val="20"/>
        </w:rPr>
        <w:t xml:space="preserve"> </w:t>
      </w:r>
      <w:r>
        <w:rPr>
          <w:i/>
          <w:sz w:val="20"/>
        </w:rPr>
        <w:t>a</w:t>
      </w:r>
      <w:r>
        <w:rPr>
          <w:i/>
          <w:spacing w:val="-3"/>
          <w:sz w:val="20"/>
        </w:rPr>
        <w:t xml:space="preserve"> </w:t>
      </w:r>
      <w:r>
        <w:rPr>
          <w:i/>
          <w:sz w:val="20"/>
        </w:rPr>
        <w:t>plastic sheet, to light chimneys. (15 points)</w:t>
      </w:r>
    </w:p>
    <w:p w14:paraId="53E58227" w14:textId="77777777" w:rsidR="002C7295" w:rsidRDefault="00000000">
      <w:pPr>
        <w:pStyle w:val="ListParagraph"/>
        <w:numPr>
          <w:ilvl w:val="1"/>
          <w:numId w:val="56"/>
        </w:numPr>
        <w:tabs>
          <w:tab w:val="left" w:pos="663"/>
        </w:tabs>
        <w:spacing w:before="5" w:line="240" w:lineRule="auto"/>
        <w:ind w:hanging="163"/>
        <w:rPr>
          <w:i/>
          <w:position w:val="-1"/>
          <w:sz w:val="20"/>
        </w:rPr>
      </w:pPr>
      <w:r>
        <w:rPr>
          <w:i/>
          <w:sz w:val="20"/>
        </w:rPr>
        <w:t>Place,</w:t>
      </w:r>
      <w:r>
        <w:rPr>
          <w:i/>
          <w:spacing w:val="-7"/>
          <w:sz w:val="20"/>
        </w:rPr>
        <w:t xml:space="preserve"> </w:t>
      </w:r>
      <w:r>
        <w:rPr>
          <w:i/>
          <w:sz w:val="20"/>
        </w:rPr>
        <w:t>Charcoal,</w:t>
      </w:r>
      <w:r>
        <w:rPr>
          <w:i/>
          <w:spacing w:val="-4"/>
          <w:sz w:val="20"/>
        </w:rPr>
        <w:t xml:space="preserve"> </w:t>
      </w:r>
      <w:r>
        <w:rPr>
          <w:i/>
          <w:sz w:val="20"/>
        </w:rPr>
        <w:t>Tongs,</w:t>
      </w:r>
      <w:r>
        <w:rPr>
          <w:i/>
          <w:spacing w:val="-4"/>
          <w:sz w:val="20"/>
        </w:rPr>
        <w:t xml:space="preserve"> </w:t>
      </w:r>
      <w:r>
        <w:rPr>
          <w:i/>
          <w:sz w:val="20"/>
        </w:rPr>
        <w:t>Chimneys,</w:t>
      </w:r>
      <w:r>
        <w:rPr>
          <w:i/>
          <w:spacing w:val="-4"/>
          <w:sz w:val="20"/>
        </w:rPr>
        <w:t xml:space="preserve"> </w:t>
      </w:r>
      <w:r>
        <w:rPr>
          <w:i/>
          <w:sz w:val="20"/>
        </w:rPr>
        <w:t>and</w:t>
      </w:r>
      <w:r>
        <w:rPr>
          <w:i/>
          <w:spacing w:val="-4"/>
          <w:sz w:val="20"/>
        </w:rPr>
        <w:t xml:space="preserve"> </w:t>
      </w:r>
      <w:r>
        <w:rPr>
          <w:i/>
          <w:sz w:val="20"/>
        </w:rPr>
        <w:t>Tinder</w:t>
      </w:r>
      <w:r>
        <w:rPr>
          <w:i/>
          <w:spacing w:val="-4"/>
          <w:sz w:val="20"/>
        </w:rPr>
        <w:t xml:space="preserve"> </w:t>
      </w:r>
      <w:r>
        <w:rPr>
          <w:i/>
          <w:sz w:val="20"/>
        </w:rPr>
        <w:t>together,</w:t>
      </w:r>
      <w:r>
        <w:rPr>
          <w:i/>
          <w:spacing w:val="-5"/>
          <w:sz w:val="20"/>
        </w:rPr>
        <w:t xml:space="preserve"> </w:t>
      </w:r>
      <w:r>
        <w:rPr>
          <w:i/>
          <w:sz w:val="20"/>
        </w:rPr>
        <w:t>neatly</w:t>
      </w:r>
      <w:r>
        <w:rPr>
          <w:i/>
          <w:spacing w:val="-4"/>
          <w:sz w:val="20"/>
        </w:rPr>
        <w:t xml:space="preserve"> </w:t>
      </w:r>
      <w:r>
        <w:rPr>
          <w:i/>
          <w:sz w:val="20"/>
        </w:rPr>
        <w:t>near</w:t>
      </w:r>
      <w:r>
        <w:rPr>
          <w:i/>
          <w:spacing w:val="-4"/>
          <w:sz w:val="20"/>
        </w:rPr>
        <w:t xml:space="preserve"> </w:t>
      </w:r>
      <w:r>
        <w:rPr>
          <w:i/>
          <w:sz w:val="20"/>
        </w:rPr>
        <w:t>fire</w:t>
      </w:r>
      <w:r>
        <w:rPr>
          <w:i/>
          <w:spacing w:val="-4"/>
          <w:sz w:val="20"/>
        </w:rPr>
        <w:t xml:space="preserve"> </w:t>
      </w:r>
      <w:r>
        <w:rPr>
          <w:i/>
          <w:sz w:val="20"/>
        </w:rPr>
        <w:t>pit.</w:t>
      </w:r>
      <w:r>
        <w:rPr>
          <w:i/>
          <w:spacing w:val="-4"/>
          <w:sz w:val="20"/>
        </w:rPr>
        <w:t xml:space="preserve"> </w:t>
      </w:r>
      <w:r>
        <w:rPr>
          <w:i/>
          <w:sz w:val="20"/>
        </w:rPr>
        <w:t>(10</w:t>
      </w:r>
      <w:r>
        <w:rPr>
          <w:i/>
          <w:spacing w:val="-4"/>
          <w:sz w:val="20"/>
        </w:rPr>
        <w:t xml:space="preserve"> </w:t>
      </w:r>
      <w:r>
        <w:rPr>
          <w:i/>
          <w:spacing w:val="-2"/>
          <w:sz w:val="20"/>
        </w:rPr>
        <w:t>points)</w:t>
      </w:r>
    </w:p>
    <w:p w14:paraId="26BEE87D" w14:textId="77777777" w:rsidR="002C7295" w:rsidRDefault="00000000">
      <w:pPr>
        <w:pStyle w:val="ListParagraph"/>
        <w:numPr>
          <w:ilvl w:val="0"/>
          <w:numId w:val="56"/>
        </w:numPr>
        <w:tabs>
          <w:tab w:val="left" w:pos="718"/>
        </w:tabs>
        <w:spacing w:before="221" w:line="240" w:lineRule="auto"/>
        <w:ind w:right="812" w:firstLine="0"/>
        <w:rPr>
          <w:sz w:val="20"/>
        </w:rPr>
      </w:pPr>
      <w:r>
        <w:rPr>
          <w:sz w:val="20"/>
        </w:rPr>
        <w:t>The head cook for the patrol wants to save time by pre-slicing the potatoes for use in foil cooking. What</w:t>
      </w:r>
      <w:r>
        <w:rPr>
          <w:spacing w:val="-3"/>
          <w:sz w:val="20"/>
        </w:rPr>
        <w:t xml:space="preserve"> </w:t>
      </w:r>
      <w:r>
        <w:rPr>
          <w:sz w:val="20"/>
        </w:rPr>
        <w:t>will</w:t>
      </w:r>
      <w:r>
        <w:rPr>
          <w:spacing w:val="-3"/>
          <w:sz w:val="20"/>
        </w:rPr>
        <w:t xml:space="preserve"> </w:t>
      </w:r>
      <w:r>
        <w:rPr>
          <w:sz w:val="20"/>
        </w:rPr>
        <w:t>they</w:t>
      </w:r>
      <w:r>
        <w:rPr>
          <w:spacing w:val="-3"/>
          <w:sz w:val="20"/>
        </w:rPr>
        <w:t xml:space="preserve"> </w:t>
      </w:r>
      <w:r>
        <w:rPr>
          <w:sz w:val="20"/>
        </w:rPr>
        <w:t>have</w:t>
      </w:r>
      <w:r>
        <w:rPr>
          <w:spacing w:val="-3"/>
          <w:sz w:val="20"/>
        </w:rPr>
        <w:t xml:space="preserve"> </w:t>
      </w:r>
      <w:r>
        <w:rPr>
          <w:sz w:val="20"/>
        </w:rPr>
        <w:t>to</w:t>
      </w:r>
      <w:r>
        <w:rPr>
          <w:spacing w:val="-3"/>
          <w:sz w:val="20"/>
        </w:rPr>
        <w:t xml:space="preserve"> </w:t>
      </w:r>
      <w:r>
        <w:rPr>
          <w:sz w:val="20"/>
        </w:rPr>
        <w:t>do</w:t>
      </w:r>
      <w:r>
        <w:rPr>
          <w:spacing w:val="-3"/>
          <w:sz w:val="20"/>
        </w:rPr>
        <w:t xml:space="preserve"> </w:t>
      </w:r>
      <w:r>
        <w:rPr>
          <w:sz w:val="20"/>
        </w:rPr>
        <w:t>to</w:t>
      </w:r>
      <w:r>
        <w:rPr>
          <w:spacing w:val="-3"/>
          <w:sz w:val="20"/>
        </w:rPr>
        <w:t xml:space="preserve"> </w:t>
      </w:r>
      <w:r>
        <w:rPr>
          <w:sz w:val="20"/>
        </w:rPr>
        <w:t>keep</w:t>
      </w:r>
      <w:r>
        <w:rPr>
          <w:spacing w:val="-3"/>
          <w:sz w:val="20"/>
        </w:rPr>
        <w:t xml:space="preserve"> </w:t>
      </w:r>
      <w:r>
        <w:rPr>
          <w:sz w:val="20"/>
        </w:rPr>
        <w:t>the</w:t>
      </w:r>
      <w:r>
        <w:rPr>
          <w:spacing w:val="-3"/>
          <w:sz w:val="20"/>
        </w:rPr>
        <w:t xml:space="preserve"> </w:t>
      </w:r>
      <w:r>
        <w:rPr>
          <w:sz w:val="20"/>
        </w:rPr>
        <w:t>raw</w:t>
      </w:r>
      <w:r>
        <w:rPr>
          <w:spacing w:val="-3"/>
          <w:sz w:val="20"/>
        </w:rPr>
        <w:t xml:space="preserve"> </w:t>
      </w:r>
      <w:r>
        <w:rPr>
          <w:sz w:val="20"/>
        </w:rPr>
        <w:t>potatoes</w:t>
      </w:r>
      <w:r>
        <w:rPr>
          <w:spacing w:val="-3"/>
          <w:sz w:val="20"/>
        </w:rPr>
        <w:t xml:space="preserve"> </w:t>
      </w:r>
      <w:r>
        <w:rPr>
          <w:sz w:val="20"/>
        </w:rPr>
        <w:t>from</w:t>
      </w:r>
      <w:r>
        <w:rPr>
          <w:spacing w:val="-3"/>
          <w:sz w:val="20"/>
        </w:rPr>
        <w:t xml:space="preserve"> </w:t>
      </w:r>
      <w:r>
        <w:rPr>
          <w:sz w:val="20"/>
        </w:rPr>
        <w:t>turning</w:t>
      </w:r>
      <w:r>
        <w:rPr>
          <w:spacing w:val="-3"/>
          <w:sz w:val="20"/>
        </w:rPr>
        <w:t xml:space="preserve"> </w:t>
      </w:r>
      <w:r>
        <w:rPr>
          <w:sz w:val="20"/>
        </w:rPr>
        <w:t>brown?</w:t>
      </w:r>
      <w:r>
        <w:rPr>
          <w:spacing w:val="-3"/>
          <w:sz w:val="20"/>
        </w:rPr>
        <w:t xml:space="preserve"> </w:t>
      </w:r>
      <w:r>
        <w:rPr>
          <w:sz w:val="20"/>
        </w:rPr>
        <w:t>(10</w:t>
      </w:r>
      <w:r>
        <w:rPr>
          <w:spacing w:val="-3"/>
          <w:sz w:val="20"/>
        </w:rPr>
        <w:t xml:space="preserve"> </w:t>
      </w:r>
      <w:r>
        <w:rPr>
          <w:sz w:val="20"/>
        </w:rPr>
        <w:t>points)</w:t>
      </w:r>
      <w:r>
        <w:rPr>
          <w:spacing w:val="-3"/>
          <w:sz w:val="20"/>
        </w:rPr>
        <w:t xml:space="preserve"> </w:t>
      </w:r>
      <w:r>
        <w:rPr>
          <w:sz w:val="20"/>
          <w:u w:val="single"/>
        </w:rPr>
        <w:t>Answer</w:t>
      </w:r>
      <w:r>
        <w:rPr>
          <w:sz w:val="20"/>
        </w:rPr>
        <w:t>:</w:t>
      </w:r>
      <w:r>
        <w:rPr>
          <w:spacing w:val="-3"/>
          <w:sz w:val="20"/>
        </w:rPr>
        <w:t xml:space="preserve"> </w:t>
      </w:r>
      <w:r>
        <w:rPr>
          <w:i/>
          <w:sz w:val="20"/>
        </w:rPr>
        <w:t>Store</w:t>
      </w:r>
      <w:r>
        <w:rPr>
          <w:i/>
          <w:spacing w:val="-3"/>
          <w:sz w:val="20"/>
        </w:rPr>
        <w:t xml:space="preserve"> </w:t>
      </w:r>
      <w:r>
        <w:rPr>
          <w:i/>
          <w:sz w:val="20"/>
        </w:rPr>
        <w:t>the sliced potatoes in a container of water making sure the water covers the slices.</w:t>
      </w:r>
    </w:p>
    <w:p w14:paraId="04E9C07B" w14:textId="77777777" w:rsidR="002C7295" w:rsidRDefault="002C7295">
      <w:pPr>
        <w:pStyle w:val="BodyText"/>
        <w:spacing w:before="3" w:line="240" w:lineRule="auto"/>
        <w:ind w:left="0"/>
        <w:rPr>
          <w:i/>
          <w:sz w:val="20"/>
        </w:rPr>
      </w:pPr>
    </w:p>
    <w:p w14:paraId="1689E396" w14:textId="77777777" w:rsidR="002C7295" w:rsidRDefault="00000000">
      <w:pPr>
        <w:pStyle w:val="ListParagraph"/>
        <w:numPr>
          <w:ilvl w:val="0"/>
          <w:numId w:val="56"/>
        </w:numPr>
        <w:tabs>
          <w:tab w:val="left" w:pos="718"/>
        </w:tabs>
        <w:spacing w:line="240" w:lineRule="auto"/>
        <w:ind w:left="718" w:hanging="218"/>
        <w:rPr>
          <w:sz w:val="20"/>
        </w:rPr>
      </w:pPr>
      <w:r>
        <w:rPr>
          <w:sz w:val="20"/>
        </w:rPr>
        <w:t>What</w:t>
      </w:r>
      <w:r>
        <w:rPr>
          <w:spacing w:val="-4"/>
          <w:sz w:val="20"/>
        </w:rPr>
        <w:t xml:space="preserve"> </w:t>
      </w:r>
      <w:r>
        <w:rPr>
          <w:sz w:val="20"/>
        </w:rPr>
        <w:t>are</w:t>
      </w:r>
      <w:r>
        <w:rPr>
          <w:spacing w:val="-1"/>
          <w:sz w:val="20"/>
        </w:rPr>
        <w:t xml:space="preserve"> </w:t>
      </w:r>
      <w:r>
        <w:rPr>
          <w:sz w:val="20"/>
        </w:rPr>
        <w:t>two</w:t>
      </w:r>
      <w:r>
        <w:rPr>
          <w:spacing w:val="-1"/>
          <w:sz w:val="20"/>
        </w:rPr>
        <w:t xml:space="preserve"> </w:t>
      </w:r>
      <w:r>
        <w:rPr>
          <w:sz w:val="20"/>
        </w:rPr>
        <w:t>good</w:t>
      </w:r>
      <w:r>
        <w:rPr>
          <w:spacing w:val="-1"/>
          <w:sz w:val="20"/>
        </w:rPr>
        <w:t xml:space="preserve"> </w:t>
      </w:r>
      <w:r>
        <w:rPr>
          <w:sz w:val="20"/>
        </w:rPr>
        <w:t>reasons</w:t>
      </w:r>
      <w:r>
        <w:rPr>
          <w:spacing w:val="-2"/>
          <w:sz w:val="20"/>
        </w:rPr>
        <w:t xml:space="preserve"> </w:t>
      </w:r>
      <w:r>
        <w:rPr>
          <w:sz w:val="20"/>
        </w:rPr>
        <w:t>to</w:t>
      </w:r>
      <w:r>
        <w:rPr>
          <w:spacing w:val="-1"/>
          <w:sz w:val="20"/>
        </w:rPr>
        <w:t xml:space="preserve"> </w:t>
      </w:r>
      <w:r>
        <w:rPr>
          <w:sz w:val="20"/>
        </w:rPr>
        <w:t>prepare</w:t>
      </w:r>
      <w:r>
        <w:rPr>
          <w:spacing w:val="-1"/>
          <w:sz w:val="20"/>
        </w:rPr>
        <w:t xml:space="preserve"> </w:t>
      </w:r>
      <w:r>
        <w:rPr>
          <w:sz w:val="20"/>
        </w:rPr>
        <w:t>food</w:t>
      </w:r>
      <w:r>
        <w:rPr>
          <w:spacing w:val="-1"/>
          <w:sz w:val="20"/>
        </w:rPr>
        <w:t xml:space="preserve"> </w:t>
      </w:r>
      <w:r>
        <w:rPr>
          <w:sz w:val="20"/>
        </w:rPr>
        <w:t>using</w:t>
      </w:r>
      <w:r>
        <w:rPr>
          <w:spacing w:val="-2"/>
          <w:sz w:val="20"/>
        </w:rPr>
        <w:t xml:space="preserve"> </w:t>
      </w:r>
      <w:r>
        <w:rPr>
          <w:sz w:val="20"/>
        </w:rPr>
        <w:t>foil</w:t>
      </w:r>
      <w:r>
        <w:rPr>
          <w:spacing w:val="-1"/>
          <w:sz w:val="20"/>
        </w:rPr>
        <w:t xml:space="preserve"> </w:t>
      </w:r>
      <w:r>
        <w:rPr>
          <w:sz w:val="20"/>
        </w:rPr>
        <w:t>cooking?</w:t>
      </w:r>
      <w:r>
        <w:rPr>
          <w:spacing w:val="-1"/>
          <w:sz w:val="20"/>
        </w:rPr>
        <w:t xml:space="preserve"> </w:t>
      </w:r>
      <w:r>
        <w:rPr>
          <w:sz w:val="20"/>
        </w:rPr>
        <w:t>(20</w:t>
      </w:r>
      <w:r>
        <w:rPr>
          <w:spacing w:val="-1"/>
          <w:sz w:val="20"/>
        </w:rPr>
        <w:t xml:space="preserve"> </w:t>
      </w:r>
      <w:r>
        <w:rPr>
          <w:sz w:val="20"/>
        </w:rPr>
        <w:t>points</w:t>
      </w:r>
      <w:r>
        <w:rPr>
          <w:spacing w:val="-1"/>
          <w:sz w:val="20"/>
        </w:rPr>
        <w:t xml:space="preserve"> </w:t>
      </w:r>
      <w:r>
        <w:rPr>
          <w:spacing w:val="-2"/>
          <w:sz w:val="20"/>
        </w:rPr>
        <w:t>maximum)</w:t>
      </w:r>
    </w:p>
    <w:p w14:paraId="42ECAE1C" w14:textId="77777777" w:rsidR="002C7295" w:rsidRDefault="00000000">
      <w:pPr>
        <w:pStyle w:val="ListParagraph"/>
        <w:numPr>
          <w:ilvl w:val="1"/>
          <w:numId w:val="56"/>
        </w:numPr>
        <w:tabs>
          <w:tab w:val="left" w:pos="663"/>
        </w:tabs>
        <w:spacing w:line="250" w:lineRule="exact"/>
        <w:ind w:hanging="163"/>
        <w:rPr>
          <w:i/>
          <w:position w:val="-1"/>
          <w:sz w:val="20"/>
        </w:rPr>
      </w:pPr>
      <w:r>
        <w:rPr>
          <w:i/>
          <w:sz w:val="20"/>
        </w:rPr>
        <w:t xml:space="preserve">Foil Cooking cooks the food in its own juices. (10 </w:t>
      </w:r>
      <w:r>
        <w:rPr>
          <w:i/>
          <w:spacing w:val="-2"/>
          <w:sz w:val="20"/>
        </w:rPr>
        <w:t>points)</w:t>
      </w:r>
    </w:p>
    <w:p w14:paraId="0CE03FFE" w14:textId="77777777" w:rsidR="002C7295" w:rsidRDefault="00000000">
      <w:pPr>
        <w:pStyle w:val="ListParagraph"/>
        <w:numPr>
          <w:ilvl w:val="1"/>
          <w:numId w:val="56"/>
        </w:numPr>
        <w:tabs>
          <w:tab w:val="left" w:pos="663"/>
        </w:tabs>
        <w:spacing w:before="5" w:line="220" w:lineRule="auto"/>
        <w:ind w:right="863"/>
        <w:rPr>
          <w:i/>
          <w:position w:val="-1"/>
          <w:sz w:val="20"/>
        </w:rPr>
      </w:pPr>
      <w:r>
        <w:rPr>
          <w:i/>
          <w:sz w:val="20"/>
        </w:rPr>
        <w:t>With</w:t>
      </w:r>
      <w:r>
        <w:rPr>
          <w:i/>
          <w:spacing w:val="-5"/>
          <w:sz w:val="20"/>
        </w:rPr>
        <w:t xml:space="preserve"> </w:t>
      </w:r>
      <w:r>
        <w:rPr>
          <w:i/>
          <w:sz w:val="20"/>
        </w:rPr>
        <w:t>Foil</w:t>
      </w:r>
      <w:r>
        <w:rPr>
          <w:i/>
          <w:spacing w:val="-5"/>
          <w:sz w:val="20"/>
        </w:rPr>
        <w:t xml:space="preserve"> </w:t>
      </w:r>
      <w:r>
        <w:rPr>
          <w:i/>
          <w:sz w:val="20"/>
        </w:rPr>
        <w:t>Cooking</w:t>
      </w:r>
      <w:r>
        <w:rPr>
          <w:i/>
          <w:spacing w:val="-5"/>
          <w:sz w:val="20"/>
        </w:rPr>
        <w:t xml:space="preserve"> </w:t>
      </w:r>
      <w:r>
        <w:rPr>
          <w:i/>
          <w:sz w:val="20"/>
        </w:rPr>
        <w:t>there’s</w:t>
      </w:r>
      <w:r>
        <w:rPr>
          <w:i/>
          <w:spacing w:val="-5"/>
          <w:sz w:val="20"/>
        </w:rPr>
        <w:t xml:space="preserve"> </w:t>
      </w:r>
      <w:r>
        <w:rPr>
          <w:i/>
          <w:sz w:val="20"/>
        </w:rPr>
        <w:t>no</w:t>
      </w:r>
      <w:r>
        <w:rPr>
          <w:i/>
          <w:spacing w:val="-5"/>
          <w:sz w:val="20"/>
        </w:rPr>
        <w:t xml:space="preserve"> </w:t>
      </w:r>
      <w:r>
        <w:rPr>
          <w:i/>
          <w:sz w:val="20"/>
        </w:rPr>
        <w:t>need</w:t>
      </w:r>
      <w:r>
        <w:rPr>
          <w:i/>
          <w:spacing w:val="-5"/>
          <w:sz w:val="20"/>
        </w:rPr>
        <w:t xml:space="preserve"> </w:t>
      </w:r>
      <w:r>
        <w:rPr>
          <w:i/>
          <w:sz w:val="20"/>
        </w:rPr>
        <w:t>to</w:t>
      </w:r>
      <w:r>
        <w:rPr>
          <w:i/>
          <w:spacing w:val="-5"/>
          <w:sz w:val="20"/>
        </w:rPr>
        <w:t xml:space="preserve"> </w:t>
      </w:r>
      <w:r>
        <w:rPr>
          <w:i/>
          <w:sz w:val="20"/>
        </w:rPr>
        <w:t>clean</w:t>
      </w:r>
      <w:r>
        <w:rPr>
          <w:i/>
          <w:spacing w:val="-5"/>
          <w:sz w:val="20"/>
        </w:rPr>
        <w:t xml:space="preserve"> </w:t>
      </w:r>
      <w:r>
        <w:rPr>
          <w:i/>
          <w:sz w:val="20"/>
        </w:rPr>
        <w:t>any</w:t>
      </w:r>
      <w:r>
        <w:rPr>
          <w:i/>
          <w:spacing w:val="-5"/>
          <w:sz w:val="20"/>
        </w:rPr>
        <w:t xml:space="preserve"> </w:t>
      </w:r>
      <w:r>
        <w:rPr>
          <w:i/>
          <w:sz w:val="20"/>
        </w:rPr>
        <w:t>pots,</w:t>
      </w:r>
      <w:r>
        <w:rPr>
          <w:i/>
          <w:spacing w:val="-5"/>
          <w:sz w:val="20"/>
        </w:rPr>
        <w:t xml:space="preserve"> </w:t>
      </w:r>
      <w:r>
        <w:rPr>
          <w:i/>
          <w:sz w:val="20"/>
        </w:rPr>
        <w:t>pans,</w:t>
      </w:r>
      <w:r>
        <w:rPr>
          <w:i/>
          <w:spacing w:val="-5"/>
          <w:sz w:val="20"/>
        </w:rPr>
        <w:t xml:space="preserve"> </w:t>
      </w:r>
      <w:r>
        <w:rPr>
          <w:i/>
          <w:sz w:val="20"/>
        </w:rPr>
        <w:t>or</w:t>
      </w:r>
      <w:r>
        <w:rPr>
          <w:i/>
          <w:spacing w:val="-5"/>
          <w:sz w:val="20"/>
        </w:rPr>
        <w:t xml:space="preserve"> </w:t>
      </w:r>
      <w:r>
        <w:rPr>
          <w:i/>
          <w:sz w:val="20"/>
        </w:rPr>
        <w:t>plates.</w:t>
      </w:r>
      <w:r>
        <w:rPr>
          <w:i/>
          <w:spacing w:val="-5"/>
          <w:sz w:val="20"/>
        </w:rPr>
        <w:t xml:space="preserve"> </w:t>
      </w:r>
      <w:r>
        <w:rPr>
          <w:i/>
          <w:sz w:val="20"/>
        </w:rPr>
        <w:t>You</w:t>
      </w:r>
      <w:r>
        <w:rPr>
          <w:i/>
          <w:spacing w:val="-5"/>
          <w:sz w:val="20"/>
        </w:rPr>
        <w:t xml:space="preserve"> </w:t>
      </w:r>
      <w:r>
        <w:rPr>
          <w:i/>
          <w:sz w:val="20"/>
        </w:rPr>
        <w:t>just</w:t>
      </w:r>
      <w:r>
        <w:rPr>
          <w:i/>
          <w:spacing w:val="-5"/>
          <w:sz w:val="20"/>
        </w:rPr>
        <w:t xml:space="preserve"> </w:t>
      </w:r>
      <w:r>
        <w:rPr>
          <w:i/>
          <w:sz w:val="20"/>
        </w:rPr>
        <w:t>dispose</w:t>
      </w:r>
      <w:r>
        <w:rPr>
          <w:i/>
          <w:spacing w:val="-5"/>
          <w:sz w:val="20"/>
        </w:rPr>
        <w:t xml:space="preserve"> </w:t>
      </w:r>
      <w:r>
        <w:rPr>
          <w:i/>
          <w:sz w:val="20"/>
        </w:rPr>
        <w:t>of</w:t>
      </w:r>
      <w:r>
        <w:rPr>
          <w:i/>
          <w:spacing w:val="-5"/>
          <w:sz w:val="20"/>
        </w:rPr>
        <w:t xml:space="preserve"> </w:t>
      </w:r>
      <w:r>
        <w:rPr>
          <w:i/>
          <w:sz w:val="20"/>
        </w:rPr>
        <w:t>the</w:t>
      </w:r>
      <w:r>
        <w:rPr>
          <w:i/>
          <w:spacing w:val="-5"/>
          <w:sz w:val="20"/>
        </w:rPr>
        <w:t xml:space="preserve"> </w:t>
      </w:r>
      <w:r>
        <w:rPr>
          <w:i/>
          <w:sz w:val="20"/>
        </w:rPr>
        <w:t>foil.</w:t>
      </w:r>
      <w:r>
        <w:rPr>
          <w:i/>
          <w:spacing w:val="-5"/>
          <w:sz w:val="20"/>
        </w:rPr>
        <w:t xml:space="preserve"> </w:t>
      </w:r>
      <w:r>
        <w:rPr>
          <w:i/>
          <w:sz w:val="20"/>
        </w:rPr>
        <w:t xml:space="preserve">(10 </w:t>
      </w:r>
      <w:r>
        <w:rPr>
          <w:i/>
          <w:spacing w:val="-2"/>
          <w:sz w:val="20"/>
        </w:rPr>
        <w:t>points)</w:t>
      </w:r>
    </w:p>
    <w:p w14:paraId="1203A242" w14:textId="77777777" w:rsidR="002C7295" w:rsidRDefault="00000000">
      <w:pPr>
        <w:pStyle w:val="BodyText"/>
        <w:spacing w:before="137" w:line="240" w:lineRule="auto"/>
        <w:ind w:left="500"/>
      </w:pPr>
      <w:r>
        <w:rPr>
          <w:u w:val="single"/>
        </w:rPr>
        <w:t>Discussion</w:t>
      </w:r>
      <w:r>
        <w:t>:</w:t>
      </w:r>
      <w:r>
        <w:rPr>
          <w:spacing w:val="-1"/>
        </w:rPr>
        <w:t xml:space="preserve"> </w:t>
      </w:r>
      <w:r>
        <w:t>Why should</w:t>
      </w:r>
      <w:r>
        <w:rPr>
          <w:spacing w:val="-1"/>
        </w:rPr>
        <w:t xml:space="preserve"> </w:t>
      </w:r>
      <w:r>
        <w:t>charcoal chimneys</w:t>
      </w:r>
      <w:r>
        <w:rPr>
          <w:spacing w:val="-1"/>
        </w:rPr>
        <w:t xml:space="preserve"> </w:t>
      </w:r>
      <w:r>
        <w:t>be used</w:t>
      </w:r>
      <w:r>
        <w:rPr>
          <w:spacing w:val="-1"/>
        </w:rPr>
        <w:t xml:space="preserve"> </w:t>
      </w:r>
      <w:r>
        <w:t>to ignite</w:t>
      </w:r>
      <w:r>
        <w:rPr>
          <w:spacing w:val="-1"/>
        </w:rPr>
        <w:t xml:space="preserve"> </w:t>
      </w:r>
      <w:r>
        <w:t xml:space="preserve">the </w:t>
      </w:r>
      <w:r>
        <w:rPr>
          <w:spacing w:val="-2"/>
        </w:rPr>
        <w:t>charcoal?</w:t>
      </w:r>
    </w:p>
    <w:p w14:paraId="30746D2F" w14:textId="77777777" w:rsidR="002C7295" w:rsidRDefault="00000000">
      <w:pPr>
        <w:pStyle w:val="BodyText"/>
        <w:spacing w:before="92" w:line="284" w:lineRule="exact"/>
        <w:ind w:left="500"/>
      </w:pPr>
      <w:r>
        <w:rPr>
          <w:i/>
        </w:rPr>
        <w:t>—&gt;</w:t>
      </w:r>
      <w:r>
        <w:rPr>
          <w:i/>
          <w:spacing w:val="-5"/>
        </w:rPr>
        <w:t xml:space="preserve"> </w:t>
      </w:r>
      <w:r>
        <w:t>After</w:t>
      </w:r>
      <w:r>
        <w:rPr>
          <w:spacing w:val="-4"/>
        </w:rPr>
        <w:t xml:space="preserve"> </w:t>
      </w:r>
      <w:r>
        <w:t>receiving</w:t>
      </w:r>
      <w:r>
        <w:rPr>
          <w:spacing w:val="-4"/>
        </w:rPr>
        <w:t xml:space="preserve"> </w:t>
      </w:r>
      <w:r>
        <w:t>group</w:t>
      </w:r>
      <w:r>
        <w:rPr>
          <w:spacing w:val="-4"/>
        </w:rPr>
        <w:t xml:space="preserve"> </w:t>
      </w:r>
      <w:r>
        <w:t>responses,</w:t>
      </w:r>
      <w:r>
        <w:rPr>
          <w:spacing w:val="-5"/>
        </w:rPr>
        <w:t xml:space="preserve"> </w:t>
      </w:r>
      <w:r>
        <w:t>as</w:t>
      </w:r>
      <w:r>
        <w:rPr>
          <w:spacing w:val="-4"/>
        </w:rPr>
        <w:t xml:space="preserve"> </w:t>
      </w:r>
      <w:r>
        <w:t>necessary,</w:t>
      </w:r>
      <w:r>
        <w:rPr>
          <w:spacing w:val="-4"/>
        </w:rPr>
        <w:t xml:space="preserve"> </w:t>
      </w:r>
      <w:r>
        <w:t>review</w:t>
      </w:r>
      <w:r>
        <w:rPr>
          <w:spacing w:val="-4"/>
        </w:rPr>
        <w:t xml:space="preserve"> </w:t>
      </w:r>
      <w:r>
        <w:t>the</w:t>
      </w:r>
      <w:r>
        <w:rPr>
          <w:spacing w:val="-4"/>
        </w:rPr>
        <w:t xml:space="preserve"> </w:t>
      </w:r>
      <w:r>
        <w:rPr>
          <w:spacing w:val="-2"/>
        </w:rPr>
        <w:t>following:</w:t>
      </w:r>
    </w:p>
    <w:p w14:paraId="7D8D682E" w14:textId="77777777" w:rsidR="002C7295" w:rsidRDefault="00000000">
      <w:pPr>
        <w:pStyle w:val="ListParagraph"/>
        <w:numPr>
          <w:ilvl w:val="2"/>
          <w:numId w:val="56"/>
        </w:numPr>
        <w:tabs>
          <w:tab w:val="left" w:pos="1055"/>
        </w:tabs>
        <w:spacing w:line="290" w:lineRule="exact"/>
        <w:ind w:left="1055" w:hanging="195"/>
        <w:rPr>
          <w:sz w:val="24"/>
        </w:rPr>
      </w:pPr>
      <w:r>
        <w:rPr>
          <w:sz w:val="24"/>
        </w:rPr>
        <w:t>Charcoal</w:t>
      </w:r>
      <w:r>
        <w:rPr>
          <w:spacing w:val="-3"/>
          <w:sz w:val="24"/>
        </w:rPr>
        <w:t xml:space="preserve"> </w:t>
      </w:r>
      <w:r>
        <w:rPr>
          <w:sz w:val="24"/>
        </w:rPr>
        <w:t>chimneys</w:t>
      </w:r>
      <w:r>
        <w:rPr>
          <w:spacing w:val="-2"/>
          <w:sz w:val="24"/>
        </w:rPr>
        <w:t xml:space="preserve"> </w:t>
      </w:r>
      <w:r>
        <w:rPr>
          <w:sz w:val="24"/>
        </w:rPr>
        <w:t>are</w:t>
      </w:r>
      <w:r>
        <w:rPr>
          <w:spacing w:val="-3"/>
          <w:sz w:val="24"/>
        </w:rPr>
        <w:t xml:space="preserve"> </w:t>
      </w:r>
      <w:r>
        <w:rPr>
          <w:sz w:val="24"/>
        </w:rPr>
        <w:t>very</w:t>
      </w:r>
      <w:r>
        <w:rPr>
          <w:spacing w:val="-2"/>
          <w:sz w:val="24"/>
        </w:rPr>
        <w:t xml:space="preserve"> eﬃcient.</w:t>
      </w:r>
    </w:p>
    <w:p w14:paraId="34E2B12F" w14:textId="77777777" w:rsidR="002C7295" w:rsidRDefault="00000000">
      <w:pPr>
        <w:pStyle w:val="ListParagraph"/>
        <w:numPr>
          <w:ilvl w:val="2"/>
          <w:numId w:val="56"/>
        </w:numPr>
        <w:tabs>
          <w:tab w:val="left" w:pos="1055"/>
        </w:tabs>
        <w:ind w:left="1055" w:hanging="195"/>
        <w:rPr>
          <w:sz w:val="24"/>
        </w:rPr>
      </w:pPr>
      <w:r>
        <w:rPr>
          <w:sz w:val="24"/>
        </w:rPr>
        <w:t>Charcoal</w:t>
      </w:r>
      <w:r>
        <w:rPr>
          <w:spacing w:val="-1"/>
          <w:sz w:val="24"/>
        </w:rPr>
        <w:t xml:space="preserve"> </w:t>
      </w:r>
      <w:r>
        <w:rPr>
          <w:sz w:val="24"/>
        </w:rPr>
        <w:t>chimneys</w:t>
      </w:r>
      <w:r>
        <w:rPr>
          <w:spacing w:val="-1"/>
          <w:sz w:val="24"/>
        </w:rPr>
        <w:t xml:space="preserve"> </w:t>
      </w:r>
      <w:r>
        <w:rPr>
          <w:sz w:val="24"/>
        </w:rPr>
        <w:t>need</w:t>
      </w:r>
      <w:r>
        <w:rPr>
          <w:spacing w:val="-1"/>
          <w:sz w:val="24"/>
        </w:rPr>
        <w:t xml:space="preserve"> </w:t>
      </w:r>
      <w:r>
        <w:rPr>
          <w:sz w:val="24"/>
        </w:rPr>
        <w:t>no</w:t>
      </w:r>
      <w:r>
        <w:rPr>
          <w:spacing w:val="-1"/>
          <w:sz w:val="24"/>
        </w:rPr>
        <w:t xml:space="preserve"> </w:t>
      </w:r>
      <w:r>
        <w:rPr>
          <w:sz w:val="24"/>
        </w:rPr>
        <w:t>liquid</w:t>
      </w:r>
      <w:r>
        <w:rPr>
          <w:spacing w:val="-1"/>
          <w:sz w:val="24"/>
        </w:rPr>
        <w:t xml:space="preserve"> </w:t>
      </w:r>
      <w:r>
        <w:rPr>
          <w:spacing w:val="-2"/>
          <w:sz w:val="24"/>
        </w:rPr>
        <w:t>fuel.</w:t>
      </w:r>
    </w:p>
    <w:p w14:paraId="77B4374E" w14:textId="77777777" w:rsidR="002C7295" w:rsidRDefault="00000000">
      <w:pPr>
        <w:pStyle w:val="ListParagraph"/>
        <w:numPr>
          <w:ilvl w:val="2"/>
          <w:numId w:val="56"/>
        </w:numPr>
        <w:tabs>
          <w:tab w:val="left" w:pos="1055"/>
        </w:tabs>
        <w:spacing w:line="293" w:lineRule="exact"/>
        <w:ind w:left="1055" w:hanging="195"/>
        <w:rPr>
          <w:sz w:val="24"/>
        </w:rPr>
      </w:pPr>
      <w:r>
        <w:rPr>
          <w:sz w:val="24"/>
        </w:rPr>
        <w:t>No</w:t>
      </w:r>
      <w:r>
        <w:rPr>
          <w:spacing w:val="-1"/>
          <w:sz w:val="24"/>
        </w:rPr>
        <w:t xml:space="preserve"> </w:t>
      </w:r>
      <w:r>
        <w:rPr>
          <w:sz w:val="24"/>
        </w:rPr>
        <w:t>self-starting charcoal</w:t>
      </w:r>
      <w:r>
        <w:rPr>
          <w:spacing w:val="-1"/>
          <w:sz w:val="24"/>
        </w:rPr>
        <w:t xml:space="preserve"> </w:t>
      </w:r>
      <w:r>
        <w:rPr>
          <w:sz w:val="24"/>
        </w:rPr>
        <w:t>is ever</w:t>
      </w:r>
      <w:r>
        <w:rPr>
          <w:spacing w:val="-1"/>
          <w:sz w:val="24"/>
        </w:rPr>
        <w:t xml:space="preserve"> </w:t>
      </w:r>
      <w:r>
        <w:rPr>
          <w:sz w:val="24"/>
        </w:rPr>
        <w:t>needed, (or</w:t>
      </w:r>
      <w:r>
        <w:rPr>
          <w:spacing w:val="-1"/>
          <w:sz w:val="24"/>
        </w:rPr>
        <w:t xml:space="preserve"> </w:t>
      </w:r>
      <w:r>
        <w:rPr>
          <w:sz w:val="24"/>
        </w:rPr>
        <w:t>should ever</w:t>
      </w:r>
      <w:r>
        <w:rPr>
          <w:spacing w:val="-1"/>
          <w:sz w:val="24"/>
        </w:rPr>
        <w:t xml:space="preserve"> </w:t>
      </w:r>
      <w:r>
        <w:rPr>
          <w:sz w:val="24"/>
        </w:rPr>
        <w:t xml:space="preserve">be </w:t>
      </w:r>
      <w:r>
        <w:rPr>
          <w:spacing w:val="-2"/>
          <w:sz w:val="24"/>
        </w:rPr>
        <w:t>used).</w:t>
      </w:r>
    </w:p>
    <w:p w14:paraId="57BAA65E" w14:textId="77777777" w:rsidR="002C7295" w:rsidRDefault="00000000">
      <w:pPr>
        <w:pStyle w:val="BodyText"/>
        <w:spacing w:before="259" w:line="235" w:lineRule="auto"/>
        <w:ind w:left="500" w:right="1296"/>
      </w:pPr>
      <w:r>
        <w:t>—&gt;</w:t>
      </w:r>
      <w:r>
        <w:rPr>
          <w:spacing w:val="-6"/>
        </w:rPr>
        <w:t xml:space="preserve"> </w:t>
      </w:r>
      <w:r>
        <w:t>Turn</w:t>
      </w:r>
      <w:r>
        <w:rPr>
          <w:spacing w:val="-6"/>
        </w:rPr>
        <w:t xml:space="preserve"> </w:t>
      </w:r>
      <w:r>
        <w:t>attention</w:t>
      </w:r>
      <w:r>
        <w:rPr>
          <w:spacing w:val="-6"/>
        </w:rPr>
        <w:t xml:space="preserve"> </w:t>
      </w:r>
      <w:r>
        <w:t>to</w:t>
      </w:r>
      <w:r>
        <w:rPr>
          <w:spacing w:val="-6"/>
        </w:rPr>
        <w:t xml:space="preserve"> </w:t>
      </w:r>
      <w:r>
        <w:t>“Foil</w:t>
      </w:r>
      <w:r>
        <w:rPr>
          <w:spacing w:val="-6"/>
        </w:rPr>
        <w:t xml:space="preserve"> </w:t>
      </w:r>
      <w:r>
        <w:t>Pack</w:t>
      </w:r>
      <w:r>
        <w:rPr>
          <w:spacing w:val="-6"/>
        </w:rPr>
        <w:t xml:space="preserve"> </w:t>
      </w:r>
      <w:r>
        <w:t>Chicken</w:t>
      </w:r>
      <w:r>
        <w:rPr>
          <w:spacing w:val="-6"/>
        </w:rPr>
        <w:t xml:space="preserve"> </w:t>
      </w:r>
      <w:r>
        <w:t>Nachos”</w:t>
      </w:r>
      <w:r>
        <w:rPr>
          <w:spacing w:val="-6"/>
        </w:rPr>
        <w:t xml:space="preserve"> </w:t>
      </w:r>
      <w:r>
        <w:t>and</w:t>
      </w:r>
      <w:r>
        <w:rPr>
          <w:spacing w:val="-6"/>
        </w:rPr>
        <w:t xml:space="preserve"> </w:t>
      </w:r>
      <w:r>
        <w:t>“</w:t>
      </w:r>
      <w:proofErr w:type="spellStart"/>
      <w:r>
        <w:t>Rolo</w:t>
      </w:r>
      <w:proofErr w:type="spellEnd"/>
      <w:r>
        <w:rPr>
          <w:spacing w:val="-6"/>
        </w:rPr>
        <w:t xml:space="preserve"> </w:t>
      </w:r>
      <w:r>
        <w:t>Stuﬀed</w:t>
      </w:r>
      <w:r>
        <w:rPr>
          <w:spacing w:val="-6"/>
        </w:rPr>
        <w:t xml:space="preserve"> </w:t>
      </w:r>
      <w:r>
        <w:t>Bananas” reference materials.</w:t>
      </w:r>
    </w:p>
    <w:p w14:paraId="2E8D47E1" w14:textId="77777777" w:rsidR="002C7295" w:rsidRDefault="00000000">
      <w:pPr>
        <w:pStyle w:val="BodyText"/>
        <w:spacing w:before="239" w:line="235" w:lineRule="auto"/>
        <w:ind w:left="500" w:right="517"/>
      </w:pPr>
      <w:r>
        <w:rPr>
          <w:u w:val="single"/>
        </w:rPr>
        <w:t>Activity</w:t>
      </w:r>
      <w:r>
        <w:t>:</w:t>
      </w:r>
      <w:r>
        <w:rPr>
          <w:spacing w:val="-5"/>
        </w:rPr>
        <w:t xml:space="preserve"> </w:t>
      </w:r>
      <w:r>
        <w:t>Patrols</w:t>
      </w:r>
      <w:r>
        <w:rPr>
          <w:spacing w:val="-5"/>
        </w:rPr>
        <w:t xml:space="preserve"> </w:t>
      </w:r>
      <w:r>
        <w:t>prepare</w:t>
      </w:r>
      <w:r>
        <w:rPr>
          <w:spacing w:val="-5"/>
        </w:rPr>
        <w:t xml:space="preserve"> </w:t>
      </w:r>
      <w:r>
        <w:t>the</w:t>
      </w:r>
      <w:r>
        <w:rPr>
          <w:spacing w:val="-5"/>
        </w:rPr>
        <w:t xml:space="preserve"> </w:t>
      </w:r>
      <w:r>
        <w:t>coals</w:t>
      </w:r>
      <w:r>
        <w:rPr>
          <w:spacing w:val="-5"/>
        </w:rPr>
        <w:t xml:space="preserve"> </w:t>
      </w:r>
      <w:r>
        <w:t>and</w:t>
      </w:r>
      <w:r>
        <w:rPr>
          <w:spacing w:val="-5"/>
        </w:rPr>
        <w:t xml:space="preserve"> </w:t>
      </w:r>
      <w:r>
        <w:t>follow</w:t>
      </w:r>
      <w:r>
        <w:rPr>
          <w:spacing w:val="-5"/>
        </w:rPr>
        <w:t xml:space="preserve"> </w:t>
      </w:r>
      <w:r>
        <w:t>the</w:t>
      </w:r>
      <w:r>
        <w:rPr>
          <w:spacing w:val="-5"/>
        </w:rPr>
        <w:t xml:space="preserve"> </w:t>
      </w:r>
      <w:r>
        <w:t>recipes</w:t>
      </w:r>
      <w:r>
        <w:rPr>
          <w:spacing w:val="-5"/>
        </w:rPr>
        <w:t xml:space="preserve"> </w:t>
      </w:r>
      <w:r>
        <w:t>for:</w:t>
      </w:r>
      <w:r>
        <w:rPr>
          <w:spacing w:val="-5"/>
        </w:rPr>
        <w:t xml:space="preserve"> </w:t>
      </w:r>
      <w:r>
        <w:t>Chicken</w:t>
      </w:r>
      <w:r>
        <w:rPr>
          <w:spacing w:val="-5"/>
        </w:rPr>
        <w:t xml:space="preserve"> </w:t>
      </w:r>
      <w:r>
        <w:t>Nachos</w:t>
      </w:r>
      <w:r>
        <w:rPr>
          <w:spacing w:val="-5"/>
        </w:rPr>
        <w:t xml:space="preserve"> </w:t>
      </w:r>
      <w:r>
        <w:t>and</w:t>
      </w:r>
      <w:r>
        <w:rPr>
          <w:spacing w:val="-5"/>
        </w:rPr>
        <w:t xml:space="preserve"> </w:t>
      </w:r>
      <w:proofErr w:type="spellStart"/>
      <w:r>
        <w:t>Rolo</w:t>
      </w:r>
      <w:proofErr w:type="spellEnd"/>
      <w:r>
        <w:t xml:space="preserve"> Stuﬀed Bananas, foil cooking each recipe on their Chippewa kitchen.</w:t>
      </w:r>
    </w:p>
    <w:p w14:paraId="7D0B5382" w14:textId="77777777" w:rsidR="002C7295" w:rsidRDefault="002C7295">
      <w:pPr>
        <w:spacing w:line="235" w:lineRule="auto"/>
        <w:sectPr w:rsidR="002C7295" w:rsidSect="00826C8E">
          <w:pgSz w:w="12240" w:h="15840"/>
          <w:pgMar w:top="1260" w:right="940" w:bottom="1100" w:left="940" w:header="734" w:footer="914" w:gutter="0"/>
          <w:cols w:space="720"/>
        </w:sectPr>
      </w:pPr>
    </w:p>
    <w:p w14:paraId="368F9B16"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4</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2 </w:t>
      </w:r>
      <w:r>
        <w:rPr>
          <w:rFonts w:ascii="Times New Roman" w:hAnsi="Times New Roman"/>
          <w:i/>
          <w:spacing w:val="-10"/>
          <w:sz w:val="36"/>
        </w:rPr>
        <w:t>—</w:t>
      </w:r>
    </w:p>
    <w:p w14:paraId="3E3D7462" w14:textId="77777777" w:rsidR="002C7295" w:rsidRDefault="00000000">
      <w:pPr>
        <w:pStyle w:val="Heading1"/>
        <w:spacing w:before="182" w:line="240" w:lineRule="auto"/>
      </w:pPr>
      <w:r>
        <w:t>OUTDOOR</w:t>
      </w:r>
      <w:r>
        <w:rPr>
          <w:spacing w:val="-7"/>
        </w:rPr>
        <w:t xml:space="preserve"> </w:t>
      </w:r>
      <w:r>
        <w:t>SKILLS</w:t>
      </w:r>
      <w:r>
        <w:rPr>
          <w:spacing w:val="-7"/>
        </w:rPr>
        <w:t xml:space="preserve"> </w:t>
      </w:r>
      <w:r>
        <w:t>MERIT</w:t>
      </w:r>
      <w:r>
        <w:rPr>
          <w:spacing w:val="-7"/>
        </w:rPr>
        <w:t xml:space="preserve"> </w:t>
      </w:r>
      <w:r>
        <w:t>BADGES</w:t>
      </w:r>
      <w:r>
        <w:rPr>
          <w:spacing w:val="-7"/>
        </w:rPr>
        <w:t xml:space="preserve"> </w:t>
      </w:r>
      <w:r>
        <w:t>PART</w:t>
      </w:r>
      <w:r>
        <w:rPr>
          <w:spacing w:val="-6"/>
        </w:rPr>
        <w:t xml:space="preserve"> </w:t>
      </w:r>
      <w:r>
        <w:rPr>
          <w:spacing w:val="-10"/>
        </w:rPr>
        <w:t>2</w:t>
      </w:r>
    </w:p>
    <w:p w14:paraId="56A6A1D3" w14:textId="77777777" w:rsidR="002C7295" w:rsidRDefault="00000000">
      <w:pPr>
        <w:pStyle w:val="Heading3"/>
        <w:spacing w:line="240" w:lineRule="auto"/>
      </w:pPr>
      <w:r>
        <w:t>(Outdoor</w:t>
      </w:r>
      <w:r>
        <w:rPr>
          <w:spacing w:val="-4"/>
        </w:rPr>
        <w:t xml:space="preserve"> </w:t>
      </w:r>
      <w:r>
        <w:t>Skills</w:t>
      </w:r>
      <w:r>
        <w:rPr>
          <w:spacing w:val="-4"/>
        </w:rPr>
        <w:t xml:space="preserve"> </w:t>
      </w:r>
      <w:r>
        <w:t>Director</w:t>
      </w:r>
      <w:r>
        <w:rPr>
          <w:spacing w:val="-4"/>
        </w:rPr>
        <w:t xml:space="preserve"> </w:t>
      </w:r>
      <w:r>
        <w:t>Split</w:t>
      </w:r>
      <w:r>
        <w:rPr>
          <w:spacing w:val="-4"/>
        </w:rPr>
        <w:t xml:space="preserve"> </w:t>
      </w:r>
      <w:r>
        <w:rPr>
          <w:spacing w:val="-2"/>
        </w:rPr>
        <w:t>Session)</w:t>
      </w:r>
    </w:p>
    <w:p w14:paraId="519B0DC4" w14:textId="77777777" w:rsidR="002C7295" w:rsidRDefault="00000000">
      <w:pPr>
        <w:pStyle w:val="BodyText"/>
        <w:spacing w:before="78" w:line="283" w:lineRule="exact"/>
        <w:ind w:left="400" w:right="400"/>
        <w:jc w:val="center"/>
      </w:pPr>
      <w:r>
        <w:t>HIKING</w:t>
      </w:r>
      <w:r>
        <w:rPr>
          <w:spacing w:val="-2"/>
        </w:rPr>
        <w:t xml:space="preserve"> </w:t>
      </w:r>
      <w:r>
        <w:t xml:space="preserve">/ GEOCACHING / </w:t>
      </w:r>
      <w:r>
        <w:rPr>
          <w:spacing w:val="-2"/>
        </w:rPr>
        <w:t>ORIENTEERING</w:t>
      </w:r>
    </w:p>
    <w:p w14:paraId="446C0A8B" w14:textId="77777777" w:rsidR="002C7295" w:rsidRDefault="00000000">
      <w:pPr>
        <w:pStyle w:val="BodyText"/>
        <w:spacing w:line="283" w:lineRule="exact"/>
        <w:ind w:left="400" w:right="400"/>
        <w:jc w:val="center"/>
      </w:pPr>
      <w:r>
        <w:t xml:space="preserve">(1 hour - </w:t>
      </w:r>
      <w:r>
        <w:rPr>
          <w:spacing w:val="-2"/>
        </w:rPr>
        <w:t>Inside)</w:t>
      </w:r>
    </w:p>
    <w:p w14:paraId="7FDD5760" w14:textId="77777777" w:rsidR="002C7295" w:rsidRDefault="00000000">
      <w:pPr>
        <w:pStyle w:val="BodyText"/>
        <w:spacing w:before="278" w:line="235" w:lineRule="auto"/>
        <w:ind w:left="500" w:right="517"/>
      </w:pPr>
      <w:r>
        <w:rPr>
          <w:u w:val="single"/>
        </w:rPr>
        <w:t>Objective</w:t>
      </w:r>
      <w:r>
        <w:t>: Through familiarization and discussion, the outdoor skills director will prepare</w:t>
      </w:r>
      <w:r>
        <w:rPr>
          <w:spacing w:val="-4"/>
        </w:rPr>
        <w:t xml:space="preserve"> </w:t>
      </w:r>
      <w:r>
        <w:t>themselves</w:t>
      </w:r>
      <w:r>
        <w:rPr>
          <w:spacing w:val="-4"/>
        </w:rPr>
        <w:t xml:space="preserve"> </w:t>
      </w:r>
      <w:r>
        <w:t>to</w:t>
      </w:r>
      <w:r>
        <w:rPr>
          <w:spacing w:val="-4"/>
        </w:rPr>
        <w:t xml:space="preserve"> </w:t>
      </w:r>
      <w:r>
        <w:t>train</w:t>
      </w:r>
      <w:r>
        <w:rPr>
          <w:spacing w:val="-4"/>
        </w:rPr>
        <w:t xml:space="preserve"> </w:t>
      </w:r>
      <w:r>
        <w:t>their</w:t>
      </w:r>
      <w:r>
        <w:rPr>
          <w:spacing w:val="-4"/>
        </w:rPr>
        <w:t xml:space="preserve"> </w:t>
      </w:r>
      <w:r>
        <w:t>staﬀ</w:t>
      </w:r>
      <w:r>
        <w:rPr>
          <w:spacing w:val="-4"/>
        </w:rPr>
        <w:t xml:space="preserve"> </w:t>
      </w:r>
      <w:r>
        <w:t>and</w:t>
      </w:r>
      <w:r>
        <w:rPr>
          <w:spacing w:val="-4"/>
        </w:rPr>
        <w:t xml:space="preserve"> </w:t>
      </w:r>
      <w:r>
        <w:t>assure</w:t>
      </w:r>
      <w:r>
        <w:rPr>
          <w:spacing w:val="-4"/>
        </w:rPr>
        <w:t xml:space="preserve"> </w:t>
      </w:r>
      <w:r>
        <w:t>the</w:t>
      </w:r>
      <w:r>
        <w:rPr>
          <w:spacing w:val="-4"/>
        </w:rPr>
        <w:t xml:space="preserve"> </w:t>
      </w:r>
      <w:r>
        <w:t>merit</w:t>
      </w:r>
      <w:r>
        <w:rPr>
          <w:spacing w:val="-4"/>
        </w:rPr>
        <w:t xml:space="preserve"> </w:t>
      </w:r>
      <w:r>
        <w:t>badge</w:t>
      </w:r>
      <w:r>
        <w:rPr>
          <w:spacing w:val="-4"/>
        </w:rPr>
        <w:t xml:space="preserve"> </w:t>
      </w:r>
      <w:r>
        <w:t>classes</w:t>
      </w:r>
      <w:r>
        <w:rPr>
          <w:spacing w:val="-4"/>
        </w:rPr>
        <w:t xml:space="preserve"> </w:t>
      </w:r>
      <w:r>
        <w:t>in</w:t>
      </w:r>
      <w:r>
        <w:rPr>
          <w:spacing w:val="-4"/>
        </w:rPr>
        <w:t xml:space="preserve"> </w:t>
      </w:r>
      <w:r>
        <w:t>their section are exemplary.</w:t>
      </w:r>
    </w:p>
    <w:p w14:paraId="696DF8C1" w14:textId="77777777" w:rsidR="002C7295" w:rsidRDefault="00000000">
      <w:pPr>
        <w:pStyle w:val="BodyText"/>
        <w:spacing w:before="139" w:line="235" w:lineRule="auto"/>
        <w:ind w:left="500" w:right="914"/>
      </w:pPr>
      <w:r>
        <w:rPr>
          <w:u w:val="single"/>
        </w:rPr>
        <w:t>Discussion</w:t>
      </w:r>
      <w:r>
        <w:t>:</w:t>
      </w:r>
      <w:r>
        <w:rPr>
          <w:spacing w:val="-6"/>
        </w:rPr>
        <w:t xml:space="preserve"> </w:t>
      </w:r>
      <w:r>
        <w:t>—&gt;</w:t>
      </w:r>
      <w:r>
        <w:rPr>
          <w:spacing w:val="-6"/>
        </w:rPr>
        <w:t xml:space="preserve"> </w:t>
      </w:r>
      <w:r>
        <w:t>Turn</w:t>
      </w:r>
      <w:r>
        <w:rPr>
          <w:spacing w:val="-6"/>
        </w:rPr>
        <w:t xml:space="preserve"> </w:t>
      </w:r>
      <w:r>
        <w:t>attention</w:t>
      </w:r>
      <w:r>
        <w:rPr>
          <w:spacing w:val="-6"/>
        </w:rPr>
        <w:t xml:space="preserve"> </w:t>
      </w:r>
      <w:r>
        <w:t>to</w:t>
      </w:r>
      <w:r>
        <w:rPr>
          <w:spacing w:val="-6"/>
        </w:rPr>
        <w:t xml:space="preserve"> </w:t>
      </w:r>
      <w:r>
        <w:t>“Hiking</w:t>
      </w:r>
      <w:r>
        <w:rPr>
          <w:spacing w:val="-6"/>
        </w:rPr>
        <w:t xml:space="preserve"> </w:t>
      </w:r>
      <w:r>
        <w:t>Merit</w:t>
      </w:r>
      <w:r>
        <w:rPr>
          <w:spacing w:val="-6"/>
        </w:rPr>
        <w:t xml:space="preserve"> </w:t>
      </w:r>
      <w:r>
        <w:t>Badge,”</w:t>
      </w:r>
      <w:r>
        <w:rPr>
          <w:spacing w:val="-6"/>
        </w:rPr>
        <w:t xml:space="preserve"> </w:t>
      </w:r>
      <w:r>
        <w:t>“Geocaching</w:t>
      </w:r>
      <w:r>
        <w:rPr>
          <w:spacing w:val="-6"/>
        </w:rPr>
        <w:t xml:space="preserve"> </w:t>
      </w:r>
      <w:r>
        <w:t>Merit</w:t>
      </w:r>
      <w:r>
        <w:rPr>
          <w:spacing w:val="-6"/>
        </w:rPr>
        <w:t xml:space="preserve"> </w:t>
      </w:r>
      <w:r>
        <w:t>Badge,” and “Orienteering Merit Badge” reference pages and review each one.</w:t>
      </w:r>
    </w:p>
    <w:p w14:paraId="3AED001F" w14:textId="77777777" w:rsidR="002C7295" w:rsidRDefault="00000000">
      <w:pPr>
        <w:pStyle w:val="BodyText"/>
        <w:spacing w:before="134" w:line="283" w:lineRule="exact"/>
        <w:ind w:left="500"/>
      </w:pPr>
      <w:r>
        <w:rPr>
          <w:spacing w:val="-2"/>
          <w:u w:val="single"/>
        </w:rPr>
        <w:t>Note</w:t>
      </w:r>
      <w:r>
        <w:rPr>
          <w:spacing w:val="-2"/>
        </w:rPr>
        <w:t>:</w:t>
      </w:r>
    </w:p>
    <w:p w14:paraId="312A7057" w14:textId="77777777" w:rsidR="002C7295" w:rsidRDefault="00000000">
      <w:pPr>
        <w:pStyle w:val="ListParagraph"/>
        <w:numPr>
          <w:ilvl w:val="1"/>
          <w:numId w:val="56"/>
        </w:numPr>
        <w:tabs>
          <w:tab w:val="left" w:pos="695"/>
        </w:tabs>
        <w:spacing w:line="290" w:lineRule="exact"/>
        <w:ind w:left="695" w:hanging="195"/>
        <w:rPr>
          <w:position w:val="-1"/>
          <w:sz w:val="24"/>
        </w:rPr>
      </w:pPr>
      <w:r>
        <w:rPr>
          <w:sz w:val="24"/>
        </w:rPr>
        <w:t>Answers</w:t>
      </w:r>
      <w:r>
        <w:rPr>
          <w:spacing w:val="-2"/>
          <w:sz w:val="24"/>
        </w:rPr>
        <w:t xml:space="preserve"> </w:t>
      </w:r>
      <w:r>
        <w:rPr>
          <w:sz w:val="24"/>
        </w:rPr>
        <w:t>are</w:t>
      </w:r>
      <w:r>
        <w:rPr>
          <w:spacing w:val="-2"/>
          <w:sz w:val="24"/>
        </w:rPr>
        <w:t xml:space="preserve"> </w:t>
      </w:r>
      <w:r>
        <w:rPr>
          <w:sz w:val="24"/>
        </w:rPr>
        <w:t>in</w:t>
      </w:r>
      <w:r>
        <w:rPr>
          <w:spacing w:val="-1"/>
          <w:sz w:val="24"/>
        </w:rPr>
        <w:t xml:space="preserve"> </w:t>
      </w:r>
      <w:r>
        <w:rPr>
          <w:color w:val="EE220C"/>
          <w:spacing w:val="-4"/>
          <w:sz w:val="24"/>
        </w:rPr>
        <w:t>red</w:t>
      </w:r>
      <w:r>
        <w:rPr>
          <w:spacing w:val="-4"/>
          <w:sz w:val="24"/>
        </w:rPr>
        <w:t>.</w:t>
      </w:r>
    </w:p>
    <w:p w14:paraId="44249398" w14:textId="77777777" w:rsidR="002C7295" w:rsidRDefault="00000000">
      <w:pPr>
        <w:pStyle w:val="ListParagraph"/>
        <w:numPr>
          <w:ilvl w:val="1"/>
          <w:numId w:val="56"/>
        </w:numPr>
        <w:tabs>
          <w:tab w:val="left" w:pos="694"/>
          <w:tab w:val="left" w:pos="696"/>
        </w:tabs>
        <w:spacing w:before="6" w:line="218" w:lineRule="auto"/>
        <w:ind w:left="696" w:right="1406" w:hanging="197"/>
        <w:rPr>
          <w:position w:val="-1"/>
          <w:sz w:val="24"/>
        </w:rPr>
      </w:pPr>
      <w:r>
        <w:rPr>
          <w:sz w:val="24"/>
        </w:rPr>
        <w:t>Requirements</w:t>
      </w:r>
      <w:r>
        <w:rPr>
          <w:spacing w:val="-5"/>
          <w:sz w:val="24"/>
        </w:rPr>
        <w:t xml:space="preserve"> </w:t>
      </w:r>
      <w:r>
        <w:rPr>
          <w:sz w:val="24"/>
        </w:rPr>
        <w:t>in</w:t>
      </w:r>
      <w:r>
        <w:rPr>
          <w:spacing w:val="-5"/>
          <w:sz w:val="24"/>
        </w:rPr>
        <w:t xml:space="preserve"> </w:t>
      </w:r>
      <w:r>
        <w:rPr>
          <w:sz w:val="24"/>
        </w:rPr>
        <w:t>parenthesis</w:t>
      </w:r>
      <w:r>
        <w:rPr>
          <w:spacing w:val="-5"/>
          <w:sz w:val="24"/>
        </w:rPr>
        <w:t xml:space="preserve"> </w:t>
      </w:r>
      <w:r>
        <w:rPr>
          <w:sz w:val="24"/>
        </w:rPr>
        <w:t>cannot</w:t>
      </w:r>
      <w:r>
        <w:rPr>
          <w:spacing w:val="-5"/>
          <w:sz w:val="24"/>
        </w:rPr>
        <w:t xml:space="preserve"> </w:t>
      </w:r>
      <w:r>
        <w:rPr>
          <w:sz w:val="24"/>
        </w:rPr>
        <w:t>ordinarily</w:t>
      </w:r>
      <w:r>
        <w:rPr>
          <w:spacing w:val="-5"/>
          <w:sz w:val="24"/>
        </w:rPr>
        <w:t xml:space="preserve"> </w:t>
      </w:r>
      <w:r>
        <w:rPr>
          <w:sz w:val="24"/>
        </w:rPr>
        <w:t>be</w:t>
      </w:r>
      <w:r>
        <w:rPr>
          <w:spacing w:val="-5"/>
          <w:sz w:val="24"/>
        </w:rPr>
        <w:t xml:space="preserve"> </w:t>
      </w:r>
      <w:r>
        <w:rPr>
          <w:sz w:val="24"/>
        </w:rPr>
        <w:t>completed</w:t>
      </w:r>
      <w:r>
        <w:rPr>
          <w:spacing w:val="-5"/>
          <w:sz w:val="24"/>
        </w:rPr>
        <w:t xml:space="preserve"> </w:t>
      </w:r>
      <w:r>
        <w:rPr>
          <w:sz w:val="24"/>
        </w:rPr>
        <w:t>in</w:t>
      </w:r>
      <w:r>
        <w:rPr>
          <w:spacing w:val="-5"/>
          <w:sz w:val="24"/>
        </w:rPr>
        <w:t xml:space="preserve"> </w:t>
      </w:r>
      <w:r>
        <w:rPr>
          <w:sz w:val="24"/>
        </w:rPr>
        <w:t>a</w:t>
      </w:r>
      <w:r>
        <w:rPr>
          <w:spacing w:val="-5"/>
          <w:sz w:val="24"/>
        </w:rPr>
        <w:t xml:space="preserve"> </w:t>
      </w:r>
      <w:r>
        <w:rPr>
          <w:sz w:val="24"/>
        </w:rPr>
        <w:t>Scouts</w:t>
      </w:r>
      <w:r>
        <w:rPr>
          <w:spacing w:val="-5"/>
          <w:sz w:val="24"/>
        </w:rPr>
        <w:t xml:space="preserve"> </w:t>
      </w:r>
      <w:r>
        <w:rPr>
          <w:sz w:val="24"/>
        </w:rPr>
        <w:t>BSA residential camp setting.</w:t>
      </w:r>
    </w:p>
    <w:p w14:paraId="4A3F0DD4" w14:textId="77777777" w:rsidR="002C7295" w:rsidRDefault="00000000">
      <w:pPr>
        <w:pStyle w:val="ListParagraph"/>
        <w:numPr>
          <w:ilvl w:val="1"/>
          <w:numId w:val="56"/>
        </w:numPr>
        <w:tabs>
          <w:tab w:val="left" w:pos="695"/>
        </w:tabs>
        <w:spacing w:line="306" w:lineRule="exact"/>
        <w:ind w:left="695" w:hanging="195"/>
        <w:rPr>
          <w:position w:val="-1"/>
          <w:sz w:val="24"/>
        </w:rPr>
      </w:pPr>
      <w:r>
        <w:rPr>
          <w:sz w:val="24"/>
        </w:rPr>
        <w:t xml:space="preserve">Pamphlet Printings - Hiking: 2017, Geocaching: 2019, Orienteering: </w:t>
      </w:r>
      <w:r>
        <w:rPr>
          <w:spacing w:val="-4"/>
          <w:sz w:val="24"/>
        </w:rPr>
        <w:t>2016</w:t>
      </w:r>
    </w:p>
    <w:p w14:paraId="70024F29" w14:textId="77777777" w:rsidR="002C7295" w:rsidRDefault="00000000">
      <w:pPr>
        <w:spacing w:before="120" w:line="232" w:lineRule="auto"/>
        <w:ind w:left="500" w:right="517"/>
        <w:rPr>
          <w:i/>
          <w:sz w:val="24"/>
        </w:rPr>
      </w:pPr>
      <w:r>
        <w:rPr>
          <w:i/>
          <w:sz w:val="24"/>
        </w:rPr>
        <w:t>Let’s review each requirement that can be completed at camp and discuss any special points</w:t>
      </w:r>
      <w:r>
        <w:rPr>
          <w:i/>
          <w:spacing w:val="-4"/>
          <w:sz w:val="24"/>
        </w:rPr>
        <w:t xml:space="preserve"> </w:t>
      </w:r>
      <w:r>
        <w:rPr>
          <w:i/>
          <w:sz w:val="24"/>
        </w:rPr>
        <w:t>that</w:t>
      </w:r>
      <w:r>
        <w:rPr>
          <w:i/>
          <w:spacing w:val="-4"/>
          <w:sz w:val="24"/>
        </w:rPr>
        <w:t xml:space="preserve"> </w:t>
      </w:r>
      <w:r>
        <w:rPr>
          <w:i/>
          <w:sz w:val="24"/>
        </w:rPr>
        <w:t>need</w:t>
      </w:r>
      <w:r>
        <w:rPr>
          <w:i/>
          <w:spacing w:val="-4"/>
          <w:sz w:val="24"/>
        </w:rPr>
        <w:t xml:space="preserve"> </w:t>
      </w:r>
      <w:r>
        <w:rPr>
          <w:i/>
          <w:sz w:val="24"/>
        </w:rPr>
        <w:t>further</w:t>
      </w:r>
      <w:r>
        <w:rPr>
          <w:i/>
          <w:spacing w:val="-4"/>
          <w:sz w:val="24"/>
        </w:rPr>
        <w:t xml:space="preserve"> </w:t>
      </w:r>
      <w:r>
        <w:rPr>
          <w:i/>
          <w:sz w:val="24"/>
        </w:rPr>
        <w:t>consideration.</w:t>
      </w:r>
      <w:r>
        <w:rPr>
          <w:i/>
          <w:spacing w:val="-4"/>
          <w:sz w:val="24"/>
        </w:rPr>
        <w:t xml:space="preserve"> </w:t>
      </w:r>
      <w:r>
        <w:rPr>
          <w:i/>
          <w:sz w:val="24"/>
        </w:rPr>
        <w:t>These</w:t>
      </w:r>
      <w:r>
        <w:rPr>
          <w:i/>
          <w:spacing w:val="-4"/>
          <w:sz w:val="24"/>
        </w:rPr>
        <w:t xml:space="preserve"> </w:t>
      </w:r>
      <w:r>
        <w:rPr>
          <w:i/>
          <w:sz w:val="24"/>
        </w:rPr>
        <w:t>reference</w:t>
      </w:r>
      <w:r>
        <w:rPr>
          <w:i/>
          <w:spacing w:val="-4"/>
          <w:sz w:val="24"/>
        </w:rPr>
        <w:t xml:space="preserve"> </w:t>
      </w:r>
      <w:r>
        <w:rPr>
          <w:i/>
          <w:sz w:val="24"/>
        </w:rPr>
        <w:t>pages</w:t>
      </w:r>
      <w:r>
        <w:rPr>
          <w:i/>
          <w:spacing w:val="-4"/>
          <w:sz w:val="24"/>
        </w:rPr>
        <w:t xml:space="preserve"> </w:t>
      </w:r>
      <w:r>
        <w:rPr>
          <w:i/>
          <w:sz w:val="24"/>
        </w:rPr>
        <w:t>can</w:t>
      </w:r>
      <w:r>
        <w:rPr>
          <w:i/>
          <w:spacing w:val="-4"/>
          <w:sz w:val="24"/>
        </w:rPr>
        <w:t xml:space="preserve"> </w:t>
      </w:r>
      <w:r>
        <w:rPr>
          <w:i/>
          <w:sz w:val="24"/>
        </w:rPr>
        <w:t>be</w:t>
      </w:r>
      <w:r>
        <w:rPr>
          <w:i/>
          <w:spacing w:val="-4"/>
          <w:sz w:val="24"/>
        </w:rPr>
        <w:t xml:space="preserve"> </w:t>
      </w:r>
      <w:r>
        <w:rPr>
          <w:i/>
          <w:sz w:val="24"/>
        </w:rPr>
        <w:t>share</w:t>
      </w:r>
      <w:r>
        <w:rPr>
          <w:i/>
          <w:spacing w:val="-4"/>
          <w:sz w:val="24"/>
        </w:rPr>
        <w:t xml:space="preserve"> </w:t>
      </w:r>
      <w:r>
        <w:rPr>
          <w:i/>
          <w:sz w:val="24"/>
        </w:rPr>
        <w:t>as</w:t>
      </w:r>
      <w:r>
        <w:rPr>
          <w:i/>
          <w:spacing w:val="-4"/>
          <w:sz w:val="24"/>
        </w:rPr>
        <w:t xml:space="preserve"> </w:t>
      </w:r>
      <w:r>
        <w:rPr>
          <w:i/>
          <w:sz w:val="24"/>
        </w:rPr>
        <w:t>an</w:t>
      </w:r>
      <w:r>
        <w:rPr>
          <w:i/>
          <w:spacing w:val="-4"/>
          <w:sz w:val="24"/>
        </w:rPr>
        <w:t xml:space="preserve"> </w:t>
      </w:r>
      <w:r>
        <w:rPr>
          <w:i/>
          <w:sz w:val="24"/>
        </w:rPr>
        <w:t>aid</w:t>
      </w:r>
      <w:r>
        <w:rPr>
          <w:i/>
          <w:spacing w:val="-4"/>
          <w:sz w:val="24"/>
        </w:rPr>
        <w:t xml:space="preserve"> </w:t>
      </w:r>
      <w:r>
        <w:rPr>
          <w:i/>
          <w:sz w:val="24"/>
        </w:rPr>
        <w:t>to members of your staﬀ.</w:t>
      </w:r>
    </w:p>
    <w:p w14:paraId="23A3CD3C" w14:textId="77777777" w:rsidR="002C7295" w:rsidRDefault="002C7295">
      <w:pPr>
        <w:pStyle w:val="BodyText"/>
        <w:spacing w:before="2" w:line="240" w:lineRule="auto"/>
        <w:ind w:left="0"/>
        <w:rPr>
          <w:i/>
        </w:rPr>
      </w:pPr>
    </w:p>
    <w:p w14:paraId="5E053BA8" w14:textId="77777777" w:rsidR="002C7295" w:rsidRDefault="00000000">
      <w:pPr>
        <w:pStyle w:val="Heading5"/>
        <w:spacing w:before="1" w:line="290" w:lineRule="exact"/>
        <w:ind w:left="400" w:right="400"/>
        <w:jc w:val="center"/>
      </w:pPr>
      <w:r>
        <w:t>HIKING</w:t>
      </w:r>
      <w:r>
        <w:rPr>
          <w:spacing w:val="-2"/>
        </w:rPr>
        <w:t xml:space="preserve"> </w:t>
      </w:r>
      <w:r>
        <w:t xml:space="preserve">MERIT </w:t>
      </w:r>
      <w:r>
        <w:rPr>
          <w:spacing w:val="-2"/>
        </w:rPr>
        <w:t>BADGE</w:t>
      </w:r>
    </w:p>
    <w:p w14:paraId="09CE731A" w14:textId="77777777" w:rsidR="002C7295" w:rsidRDefault="00000000">
      <w:pPr>
        <w:pStyle w:val="BodyText"/>
        <w:spacing w:line="283" w:lineRule="exact"/>
        <w:ind w:left="400" w:right="400"/>
        <w:jc w:val="center"/>
      </w:pPr>
      <w:r>
        <w:t xml:space="preserve">(Pamphlet Printing </w:t>
      </w:r>
      <w:r>
        <w:rPr>
          <w:spacing w:val="-4"/>
        </w:rPr>
        <w:t>2017)</w:t>
      </w:r>
    </w:p>
    <w:p w14:paraId="50226278" w14:textId="77777777" w:rsidR="002C7295" w:rsidRDefault="00000000">
      <w:pPr>
        <w:pStyle w:val="ListParagraph"/>
        <w:numPr>
          <w:ilvl w:val="0"/>
          <w:numId w:val="55"/>
        </w:numPr>
        <w:tabs>
          <w:tab w:val="left" w:pos="766"/>
        </w:tabs>
        <w:spacing w:before="273" w:line="283" w:lineRule="exact"/>
        <w:ind w:hanging="266"/>
        <w:rPr>
          <w:sz w:val="24"/>
        </w:rPr>
      </w:pPr>
      <w:r>
        <w:rPr>
          <w:sz w:val="24"/>
        </w:rPr>
        <w:t>Do</w:t>
      </w:r>
      <w:r>
        <w:rPr>
          <w:spacing w:val="-2"/>
          <w:sz w:val="24"/>
        </w:rPr>
        <w:t xml:space="preserve"> </w:t>
      </w:r>
      <w:r>
        <w:rPr>
          <w:sz w:val="24"/>
        </w:rPr>
        <w:t xml:space="preserve">the </w:t>
      </w:r>
      <w:r>
        <w:rPr>
          <w:spacing w:val="-2"/>
          <w:sz w:val="24"/>
        </w:rPr>
        <w:t>following:</w:t>
      </w:r>
    </w:p>
    <w:p w14:paraId="52286E02" w14:textId="77777777" w:rsidR="002C7295" w:rsidRDefault="00000000">
      <w:pPr>
        <w:pStyle w:val="ListParagraph"/>
        <w:numPr>
          <w:ilvl w:val="1"/>
          <w:numId w:val="55"/>
        </w:numPr>
        <w:tabs>
          <w:tab w:val="left" w:pos="1482"/>
        </w:tabs>
        <w:spacing w:before="2" w:line="235" w:lineRule="auto"/>
        <w:ind w:right="1251" w:firstLine="0"/>
        <w:rPr>
          <w:sz w:val="20"/>
        </w:rPr>
      </w:pPr>
      <w:r>
        <w:rPr>
          <w:sz w:val="24"/>
        </w:rPr>
        <w:t>Explain to your counselor the most likely hazards you may encounter while</w:t>
      </w:r>
      <w:r>
        <w:rPr>
          <w:spacing w:val="-4"/>
          <w:sz w:val="24"/>
        </w:rPr>
        <w:t xml:space="preserve"> </w:t>
      </w:r>
      <w:r>
        <w:rPr>
          <w:sz w:val="24"/>
        </w:rPr>
        <w:t>hiking,</w:t>
      </w:r>
      <w:r>
        <w:rPr>
          <w:spacing w:val="-4"/>
          <w:sz w:val="24"/>
        </w:rPr>
        <w:t xml:space="preserve"> </w:t>
      </w:r>
      <w:r>
        <w:rPr>
          <w:sz w:val="24"/>
        </w:rPr>
        <w:t>and</w:t>
      </w:r>
      <w:r>
        <w:rPr>
          <w:spacing w:val="-4"/>
          <w:sz w:val="24"/>
        </w:rPr>
        <w:t xml:space="preserve"> </w:t>
      </w:r>
      <w:r>
        <w:rPr>
          <w:sz w:val="24"/>
        </w:rPr>
        <w:t>what</w:t>
      </w:r>
      <w:r>
        <w:rPr>
          <w:spacing w:val="-4"/>
          <w:sz w:val="24"/>
        </w:rPr>
        <w:t xml:space="preserve"> </w:t>
      </w:r>
      <w:r>
        <w:rPr>
          <w:sz w:val="24"/>
        </w:rPr>
        <w:t>you</w:t>
      </w:r>
      <w:r>
        <w:rPr>
          <w:spacing w:val="-4"/>
          <w:sz w:val="24"/>
        </w:rPr>
        <w:t xml:space="preserve"> </w:t>
      </w:r>
      <w:r>
        <w:rPr>
          <w:sz w:val="24"/>
        </w:rPr>
        <w:t>should</w:t>
      </w:r>
      <w:r>
        <w:rPr>
          <w:spacing w:val="-4"/>
          <w:sz w:val="24"/>
        </w:rPr>
        <w:t xml:space="preserve"> </w:t>
      </w:r>
      <w:r>
        <w:rPr>
          <w:sz w:val="24"/>
        </w:rPr>
        <w:t>do</w:t>
      </w:r>
      <w:r>
        <w:rPr>
          <w:spacing w:val="-4"/>
          <w:sz w:val="24"/>
        </w:rPr>
        <w:t xml:space="preserve"> </w:t>
      </w:r>
      <w:r>
        <w:rPr>
          <w:sz w:val="24"/>
        </w:rPr>
        <w:t>to</w:t>
      </w:r>
      <w:r>
        <w:rPr>
          <w:spacing w:val="-4"/>
          <w:sz w:val="24"/>
        </w:rPr>
        <w:t xml:space="preserve"> </w:t>
      </w:r>
      <w:r>
        <w:rPr>
          <w:sz w:val="24"/>
        </w:rPr>
        <w:t>anticipate,</w:t>
      </w:r>
      <w:r>
        <w:rPr>
          <w:spacing w:val="-4"/>
          <w:sz w:val="24"/>
        </w:rPr>
        <w:t xml:space="preserve"> </w:t>
      </w:r>
      <w:r>
        <w:rPr>
          <w:sz w:val="24"/>
        </w:rPr>
        <w:t>help</w:t>
      </w:r>
      <w:r>
        <w:rPr>
          <w:spacing w:val="-4"/>
          <w:sz w:val="24"/>
        </w:rPr>
        <w:t xml:space="preserve"> </w:t>
      </w:r>
      <w:r>
        <w:rPr>
          <w:sz w:val="24"/>
        </w:rPr>
        <w:t>prevent,</w:t>
      </w:r>
      <w:r>
        <w:rPr>
          <w:spacing w:val="-4"/>
          <w:sz w:val="24"/>
        </w:rPr>
        <w:t xml:space="preserve"> </w:t>
      </w:r>
      <w:r>
        <w:rPr>
          <w:sz w:val="24"/>
        </w:rPr>
        <w:t xml:space="preserve">mitigate, and respond to these hazards. </w:t>
      </w:r>
      <w:r>
        <w:rPr>
          <w:color w:val="FF2600"/>
          <w:sz w:val="20"/>
        </w:rPr>
        <w:t>(page 45 in pamphlet)</w:t>
      </w:r>
    </w:p>
    <w:p w14:paraId="74112973" w14:textId="77777777" w:rsidR="002C7295" w:rsidRDefault="00000000">
      <w:pPr>
        <w:pStyle w:val="ListParagraph"/>
        <w:numPr>
          <w:ilvl w:val="2"/>
          <w:numId w:val="55"/>
        </w:numPr>
        <w:tabs>
          <w:tab w:val="left" w:pos="1841"/>
        </w:tabs>
        <w:spacing w:line="257" w:lineRule="exact"/>
        <w:ind w:hanging="261"/>
        <w:rPr>
          <w:color w:val="FF2600"/>
          <w:sz w:val="29"/>
        </w:rPr>
      </w:pPr>
      <w:r>
        <w:rPr>
          <w:color w:val="FF2600"/>
          <w:position w:val="2"/>
          <w:sz w:val="24"/>
        </w:rPr>
        <w:t>Waterborne</w:t>
      </w:r>
      <w:r>
        <w:rPr>
          <w:color w:val="FF2600"/>
          <w:spacing w:val="-7"/>
          <w:position w:val="2"/>
          <w:sz w:val="24"/>
        </w:rPr>
        <w:t xml:space="preserve"> </w:t>
      </w:r>
      <w:r>
        <w:rPr>
          <w:color w:val="FF2600"/>
          <w:spacing w:val="-2"/>
          <w:position w:val="2"/>
          <w:sz w:val="24"/>
        </w:rPr>
        <w:t>Parasites</w:t>
      </w:r>
    </w:p>
    <w:p w14:paraId="5170221A" w14:textId="77777777" w:rsidR="002C7295" w:rsidRDefault="00000000">
      <w:pPr>
        <w:pStyle w:val="ListParagraph"/>
        <w:numPr>
          <w:ilvl w:val="3"/>
          <w:numId w:val="55"/>
        </w:numPr>
        <w:tabs>
          <w:tab w:val="left" w:pos="2201"/>
        </w:tabs>
        <w:spacing w:line="285" w:lineRule="exact"/>
        <w:ind w:hanging="261"/>
        <w:rPr>
          <w:color w:val="FF2600"/>
          <w:position w:val="2"/>
          <w:sz w:val="29"/>
        </w:rPr>
      </w:pPr>
      <w:r>
        <w:rPr>
          <w:color w:val="FF2600"/>
          <w:sz w:val="24"/>
        </w:rPr>
        <w:t>Only</w:t>
      </w:r>
      <w:r>
        <w:rPr>
          <w:color w:val="FF2600"/>
          <w:spacing w:val="-6"/>
          <w:sz w:val="24"/>
        </w:rPr>
        <w:t xml:space="preserve"> </w:t>
      </w:r>
      <w:r>
        <w:rPr>
          <w:color w:val="FF2600"/>
          <w:sz w:val="24"/>
        </w:rPr>
        <w:t>drink</w:t>
      </w:r>
      <w:r>
        <w:rPr>
          <w:color w:val="FF2600"/>
          <w:spacing w:val="-3"/>
          <w:sz w:val="24"/>
        </w:rPr>
        <w:t xml:space="preserve"> </w:t>
      </w:r>
      <w:proofErr w:type="gramStart"/>
      <w:r>
        <w:rPr>
          <w:color w:val="FF2600"/>
          <w:sz w:val="24"/>
        </w:rPr>
        <w:t>properly-treated</w:t>
      </w:r>
      <w:proofErr w:type="gramEnd"/>
      <w:r>
        <w:rPr>
          <w:color w:val="FF2600"/>
          <w:spacing w:val="-3"/>
          <w:sz w:val="24"/>
        </w:rPr>
        <w:t xml:space="preserve"> </w:t>
      </w:r>
      <w:r>
        <w:rPr>
          <w:color w:val="FF2600"/>
          <w:spacing w:val="-2"/>
          <w:sz w:val="24"/>
        </w:rPr>
        <w:t>water.</w:t>
      </w:r>
    </w:p>
    <w:p w14:paraId="55D92D10" w14:textId="77777777" w:rsidR="002C7295" w:rsidRDefault="00000000">
      <w:pPr>
        <w:pStyle w:val="ListParagraph"/>
        <w:numPr>
          <w:ilvl w:val="2"/>
          <w:numId w:val="55"/>
        </w:numPr>
        <w:tabs>
          <w:tab w:val="left" w:pos="1841"/>
        </w:tabs>
        <w:spacing w:line="275" w:lineRule="exact"/>
        <w:ind w:hanging="261"/>
        <w:rPr>
          <w:color w:val="FF2600"/>
          <w:sz w:val="29"/>
        </w:rPr>
      </w:pPr>
      <w:r>
        <w:rPr>
          <w:color w:val="FF2600"/>
          <w:position w:val="2"/>
          <w:sz w:val="24"/>
        </w:rPr>
        <w:t>Trouble</w:t>
      </w:r>
      <w:r>
        <w:rPr>
          <w:color w:val="FF2600"/>
          <w:spacing w:val="-16"/>
          <w:position w:val="2"/>
          <w:sz w:val="24"/>
        </w:rPr>
        <w:t xml:space="preserve"> </w:t>
      </w:r>
      <w:r>
        <w:rPr>
          <w:color w:val="FF2600"/>
          <w:position w:val="2"/>
          <w:sz w:val="24"/>
        </w:rPr>
        <w:t>with</w:t>
      </w:r>
      <w:r>
        <w:rPr>
          <w:color w:val="FF2600"/>
          <w:spacing w:val="-14"/>
          <w:position w:val="2"/>
          <w:sz w:val="24"/>
        </w:rPr>
        <w:t xml:space="preserve"> </w:t>
      </w:r>
      <w:r>
        <w:rPr>
          <w:color w:val="FF2600"/>
          <w:spacing w:val="-2"/>
          <w:position w:val="2"/>
          <w:sz w:val="24"/>
        </w:rPr>
        <w:t>Wildlife</w:t>
      </w:r>
    </w:p>
    <w:p w14:paraId="07A2B50E" w14:textId="77777777" w:rsidR="002C7295" w:rsidRDefault="00000000">
      <w:pPr>
        <w:pStyle w:val="ListParagraph"/>
        <w:numPr>
          <w:ilvl w:val="3"/>
          <w:numId w:val="55"/>
        </w:numPr>
        <w:tabs>
          <w:tab w:val="left" w:pos="2201"/>
        </w:tabs>
        <w:spacing w:line="265" w:lineRule="exact"/>
        <w:ind w:hanging="261"/>
        <w:rPr>
          <w:sz w:val="24"/>
        </w:rPr>
      </w:pPr>
      <w:r>
        <w:rPr>
          <w:color w:val="FF2600"/>
          <w:sz w:val="24"/>
        </w:rPr>
        <w:t>Store</w:t>
      </w:r>
      <w:r>
        <w:rPr>
          <w:color w:val="FF2600"/>
          <w:spacing w:val="-3"/>
          <w:sz w:val="24"/>
        </w:rPr>
        <w:t xml:space="preserve"> </w:t>
      </w:r>
      <w:r>
        <w:rPr>
          <w:color w:val="FF2600"/>
          <w:sz w:val="24"/>
        </w:rPr>
        <w:t>food</w:t>
      </w:r>
      <w:r>
        <w:rPr>
          <w:color w:val="FF2600"/>
          <w:spacing w:val="-1"/>
          <w:sz w:val="24"/>
        </w:rPr>
        <w:t xml:space="preserve"> </w:t>
      </w:r>
      <w:r>
        <w:rPr>
          <w:color w:val="FF2600"/>
          <w:sz w:val="24"/>
        </w:rPr>
        <w:t>out</w:t>
      </w:r>
      <w:r>
        <w:rPr>
          <w:color w:val="FF2600"/>
          <w:spacing w:val="-1"/>
          <w:sz w:val="24"/>
        </w:rPr>
        <w:t xml:space="preserve"> </w:t>
      </w:r>
      <w:r>
        <w:rPr>
          <w:color w:val="FF2600"/>
          <w:sz w:val="24"/>
        </w:rPr>
        <w:t>of</w:t>
      </w:r>
      <w:r>
        <w:rPr>
          <w:color w:val="FF2600"/>
          <w:spacing w:val="-1"/>
          <w:sz w:val="24"/>
        </w:rPr>
        <w:t xml:space="preserve"> </w:t>
      </w:r>
      <w:r>
        <w:rPr>
          <w:color w:val="FF2600"/>
          <w:sz w:val="24"/>
        </w:rPr>
        <w:t>their</w:t>
      </w:r>
      <w:r>
        <w:rPr>
          <w:color w:val="FF2600"/>
          <w:spacing w:val="-1"/>
          <w:sz w:val="24"/>
        </w:rPr>
        <w:t xml:space="preserve"> </w:t>
      </w:r>
      <w:r>
        <w:rPr>
          <w:color w:val="FF2600"/>
          <w:spacing w:val="-2"/>
          <w:sz w:val="24"/>
        </w:rPr>
        <w:t>reach.</w:t>
      </w:r>
    </w:p>
    <w:p w14:paraId="08087F54" w14:textId="77777777" w:rsidR="002C7295" w:rsidRDefault="00000000">
      <w:pPr>
        <w:pStyle w:val="ListParagraph"/>
        <w:numPr>
          <w:ilvl w:val="3"/>
          <w:numId w:val="55"/>
        </w:numPr>
        <w:tabs>
          <w:tab w:val="left" w:pos="2201"/>
        </w:tabs>
        <w:ind w:hanging="261"/>
        <w:rPr>
          <w:sz w:val="24"/>
        </w:rPr>
      </w:pPr>
      <w:r>
        <w:rPr>
          <w:color w:val="FF2600"/>
          <w:sz w:val="24"/>
        </w:rPr>
        <w:t>Eliminate</w:t>
      </w:r>
      <w:r>
        <w:rPr>
          <w:color w:val="FF2600"/>
          <w:spacing w:val="-2"/>
          <w:sz w:val="24"/>
        </w:rPr>
        <w:t xml:space="preserve"> </w:t>
      </w:r>
      <w:r>
        <w:rPr>
          <w:color w:val="FF2600"/>
          <w:sz w:val="24"/>
        </w:rPr>
        <w:t>odors</w:t>
      </w:r>
      <w:r>
        <w:rPr>
          <w:color w:val="FF2600"/>
          <w:spacing w:val="-1"/>
          <w:sz w:val="24"/>
        </w:rPr>
        <w:t xml:space="preserve"> </w:t>
      </w:r>
      <w:r>
        <w:rPr>
          <w:color w:val="FF2600"/>
          <w:sz w:val="24"/>
        </w:rPr>
        <w:t>from</w:t>
      </w:r>
      <w:r>
        <w:rPr>
          <w:color w:val="FF2600"/>
          <w:spacing w:val="-1"/>
          <w:sz w:val="24"/>
        </w:rPr>
        <w:t xml:space="preserve"> </w:t>
      </w:r>
      <w:r>
        <w:rPr>
          <w:color w:val="FF2600"/>
          <w:sz w:val="24"/>
        </w:rPr>
        <w:t>sleeping</w:t>
      </w:r>
      <w:r>
        <w:rPr>
          <w:color w:val="FF2600"/>
          <w:spacing w:val="-1"/>
          <w:sz w:val="24"/>
        </w:rPr>
        <w:t xml:space="preserve"> </w:t>
      </w:r>
      <w:r>
        <w:rPr>
          <w:color w:val="FF2600"/>
          <w:spacing w:val="-2"/>
          <w:sz w:val="24"/>
        </w:rPr>
        <w:t>areas.</w:t>
      </w:r>
    </w:p>
    <w:p w14:paraId="4909778E" w14:textId="77777777" w:rsidR="002C7295" w:rsidRDefault="00000000">
      <w:pPr>
        <w:pStyle w:val="ListParagraph"/>
        <w:numPr>
          <w:ilvl w:val="3"/>
          <w:numId w:val="55"/>
        </w:numPr>
        <w:tabs>
          <w:tab w:val="left" w:pos="2201"/>
        </w:tabs>
        <w:spacing w:line="300" w:lineRule="exact"/>
        <w:ind w:hanging="261"/>
        <w:rPr>
          <w:sz w:val="24"/>
        </w:rPr>
      </w:pPr>
      <w:r>
        <w:rPr>
          <w:color w:val="FF2600"/>
          <w:sz w:val="24"/>
        </w:rPr>
        <w:t xml:space="preserve">Keep campsites </w:t>
      </w:r>
      <w:r>
        <w:rPr>
          <w:color w:val="FF2600"/>
          <w:spacing w:val="-2"/>
          <w:sz w:val="24"/>
        </w:rPr>
        <w:t>spotless.</w:t>
      </w:r>
    </w:p>
    <w:p w14:paraId="0B3C6BB7" w14:textId="77777777" w:rsidR="002C7295" w:rsidRDefault="00000000">
      <w:pPr>
        <w:pStyle w:val="ListParagraph"/>
        <w:numPr>
          <w:ilvl w:val="2"/>
          <w:numId w:val="55"/>
        </w:numPr>
        <w:tabs>
          <w:tab w:val="left" w:pos="1841"/>
        </w:tabs>
        <w:spacing w:line="275" w:lineRule="exact"/>
        <w:ind w:hanging="261"/>
        <w:rPr>
          <w:color w:val="FF2600"/>
          <w:sz w:val="29"/>
        </w:rPr>
      </w:pPr>
      <w:r>
        <w:rPr>
          <w:color w:val="FF2600"/>
          <w:position w:val="2"/>
          <w:sz w:val="24"/>
        </w:rPr>
        <w:t xml:space="preserve">General </w:t>
      </w:r>
      <w:r>
        <w:rPr>
          <w:color w:val="FF2600"/>
          <w:spacing w:val="-2"/>
          <w:position w:val="2"/>
          <w:sz w:val="24"/>
        </w:rPr>
        <w:t>Mishaps</w:t>
      </w:r>
    </w:p>
    <w:p w14:paraId="27FCF8E4" w14:textId="77777777" w:rsidR="002C7295" w:rsidRDefault="00000000">
      <w:pPr>
        <w:pStyle w:val="ListParagraph"/>
        <w:numPr>
          <w:ilvl w:val="3"/>
          <w:numId w:val="55"/>
        </w:numPr>
        <w:tabs>
          <w:tab w:val="left" w:pos="2201"/>
        </w:tabs>
        <w:spacing w:line="300" w:lineRule="exact"/>
        <w:ind w:hanging="261"/>
        <w:rPr>
          <w:sz w:val="20"/>
        </w:rPr>
      </w:pPr>
      <w:r>
        <w:rPr>
          <w:color w:val="FF2600"/>
          <w:sz w:val="24"/>
        </w:rPr>
        <w:t>Prepare</w:t>
      </w:r>
      <w:r>
        <w:rPr>
          <w:color w:val="FF2600"/>
          <w:spacing w:val="-8"/>
          <w:sz w:val="24"/>
        </w:rPr>
        <w:t xml:space="preserve"> </w:t>
      </w:r>
      <w:r>
        <w:rPr>
          <w:color w:val="FF2600"/>
          <w:sz w:val="24"/>
        </w:rPr>
        <w:t>a</w:t>
      </w:r>
      <w:r>
        <w:rPr>
          <w:color w:val="FF2600"/>
          <w:spacing w:val="-5"/>
          <w:sz w:val="24"/>
        </w:rPr>
        <w:t xml:space="preserve"> </w:t>
      </w:r>
      <w:r>
        <w:rPr>
          <w:color w:val="FF2600"/>
          <w:sz w:val="24"/>
        </w:rPr>
        <w:t>Trip</w:t>
      </w:r>
      <w:r>
        <w:rPr>
          <w:color w:val="FF2600"/>
          <w:spacing w:val="-5"/>
          <w:sz w:val="24"/>
        </w:rPr>
        <w:t xml:space="preserve"> </w:t>
      </w:r>
      <w:r>
        <w:rPr>
          <w:color w:val="FF2600"/>
          <w:sz w:val="24"/>
        </w:rPr>
        <w:t>Plan</w:t>
      </w:r>
      <w:r>
        <w:rPr>
          <w:color w:val="FF2600"/>
          <w:spacing w:val="-5"/>
          <w:sz w:val="24"/>
        </w:rPr>
        <w:t xml:space="preserve"> </w:t>
      </w:r>
      <w:r>
        <w:rPr>
          <w:color w:val="FF2600"/>
          <w:sz w:val="20"/>
        </w:rPr>
        <w:t>(page</w:t>
      </w:r>
      <w:r>
        <w:rPr>
          <w:color w:val="FF2600"/>
          <w:spacing w:val="-4"/>
          <w:sz w:val="20"/>
        </w:rPr>
        <w:t xml:space="preserve"> </w:t>
      </w:r>
      <w:r>
        <w:rPr>
          <w:color w:val="FF2600"/>
          <w:sz w:val="20"/>
        </w:rPr>
        <w:t>24</w:t>
      </w:r>
      <w:r>
        <w:rPr>
          <w:color w:val="FF2600"/>
          <w:spacing w:val="-4"/>
          <w:sz w:val="20"/>
        </w:rPr>
        <w:t xml:space="preserve"> </w:t>
      </w:r>
      <w:r>
        <w:rPr>
          <w:color w:val="FF2600"/>
          <w:sz w:val="20"/>
        </w:rPr>
        <w:t>in</w:t>
      </w:r>
      <w:r>
        <w:rPr>
          <w:color w:val="FF2600"/>
          <w:spacing w:val="-4"/>
          <w:sz w:val="20"/>
        </w:rPr>
        <w:t xml:space="preserve"> </w:t>
      </w:r>
      <w:r>
        <w:rPr>
          <w:color w:val="FF2600"/>
          <w:spacing w:val="-2"/>
          <w:sz w:val="20"/>
        </w:rPr>
        <w:t>pamphlet)</w:t>
      </w:r>
    </w:p>
    <w:p w14:paraId="2EE4F927" w14:textId="77777777" w:rsidR="002C7295" w:rsidRDefault="00000000">
      <w:pPr>
        <w:pStyle w:val="ListParagraph"/>
        <w:numPr>
          <w:ilvl w:val="4"/>
          <w:numId w:val="55"/>
        </w:numPr>
        <w:tabs>
          <w:tab w:val="left" w:pos="2495"/>
        </w:tabs>
        <w:spacing w:line="290" w:lineRule="exact"/>
        <w:ind w:left="2495" w:hanging="195"/>
        <w:rPr>
          <w:color w:val="FF2600"/>
          <w:position w:val="-1"/>
          <w:sz w:val="24"/>
        </w:rPr>
      </w:pPr>
      <w:r>
        <w:rPr>
          <w:color w:val="FF2600"/>
          <w:sz w:val="24"/>
        </w:rPr>
        <w:t>Where</w:t>
      </w:r>
      <w:r>
        <w:rPr>
          <w:color w:val="FF2600"/>
          <w:spacing w:val="-4"/>
          <w:sz w:val="24"/>
        </w:rPr>
        <w:t xml:space="preserve"> </w:t>
      </w:r>
      <w:r>
        <w:rPr>
          <w:color w:val="FF2600"/>
          <w:sz w:val="24"/>
        </w:rPr>
        <w:t>are</w:t>
      </w:r>
      <w:r>
        <w:rPr>
          <w:color w:val="FF2600"/>
          <w:spacing w:val="-3"/>
          <w:sz w:val="24"/>
        </w:rPr>
        <w:t xml:space="preserve"> </w:t>
      </w:r>
      <w:r>
        <w:rPr>
          <w:color w:val="FF2600"/>
          <w:sz w:val="24"/>
        </w:rPr>
        <w:t>you</w:t>
      </w:r>
      <w:r>
        <w:rPr>
          <w:color w:val="FF2600"/>
          <w:spacing w:val="-3"/>
          <w:sz w:val="24"/>
        </w:rPr>
        <w:t xml:space="preserve"> </w:t>
      </w:r>
      <w:r>
        <w:rPr>
          <w:color w:val="FF2600"/>
          <w:spacing w:val="-2"/>
          <w:sz w:val="24"/>
        </w:rPr>
        <w:t>going?</w:t>
      </w:r>
    </w:p>
    <w:p w14:paraId="21371B18" w14:textId="77777777" w:rsidR="002C7295" w:rsidRDefault="00000000">
      <w:pPr>
        <w:pStyle w:val="ListParagraph"/>
        <w:numPr>
          <w:ilvl w:val="4"/>
          <w:numId w:val="55"/>
        </w:numPr>
        <w:tabs>
          <w:tab w:val="left" w:pos="2495"/>
        </w:tabs>
        <w:ind w:left="2495" w:hanging="195"/>
        <w:rPr>
          <w:color w:val="FF2600"/>
          <w:position w:val="-1"/>
          <w:sz w:val="24"/>
        </w:rPr>
      </w:pPr>
      <w:r>
        <w:rPr>
          <w:color w:val="FF2600"/>
          <w:sz w:val="24"/>
        </w:rPr>
        <w:t xml:space="preserve">When will you </w:t>
      </w:r>
      <w:r>
        <w:rPr>
          <w:color w:val="FF2600"/>
          <w:spacing w:val="-2"/>
          <w:sz w:val="24"/>
        </w:rPr>
        <w:t>return?</w:t>
      </w:r>
    </w:p>
    <w:p w14:paraId="5A173DF6" w14:textId="77777777" w:rsidR="002C7295" w:rsidRDefault="00000000">
      <w:pPr>
        <w:pStyle w:val="ListParagraph"/>
        <w:numPr>
          <w:ilvl w:val="4"/>
          <w:numId w:val="55"/>
        </w:numPr>
        <w:tabs>
          <w:tab w:val="left" w:pos="2495"/>
        </w:tabs>
        <w:ind w:left="2495" w:hanging="195"/>
        <w:rPr>
          <w:color w:val="FF2600"/>
          <w:position w:val="-1"/>
          <w:sz w:val="24"/>
        </w:rPr>
      </w:pPr>
      <w:r>
        <w:rPr>
          <w:color w:val="FF2600"/>
          <w:sz w:val="24"/>
        </w:rPr>
        <w:t xml:space="preserve">Who is hiking with </w:t>
      </w:r>
      <w:r>
        <w:rPr>
          <w:color w:val="FF2600"/>
          <w:spacing w:val="-4"/>
          <w:sz w:val="24"/>
        </w:rPr>
        <w:t>you?</w:t>
      </w:r>
    </w:p>
    <w:p w14:paraId="48B0E2D4" w14:textId="77777777" w:rsidR="002C7295" w:rsidRDefault="00000000">
      <w:pPr>
        <w:pStyle w:val="ListParagraph"/>
        <w:numPr>
          <w:ilvl w:val="4"/>
          <w:numId w:val="55"/>
        </w:numPr>
        <w:tabs>
          <w:tab w:val="left" w:pos="2495"/>
        </w:tabs>
        <w:ind w:left="2495" w:hanging="195"/>
        <w:rPr>
          <w:color w:val="FF2600"/>
          <w:position w:val="-1"/>
          <w:sz w:val="24"/>
        </w:rPr>
      </w:pPr>
      <w:r>
        <w:rPr>
          <w:color w:val="FF2600"/>
          <w:sz w:val="24"/>
        </w:rPr>
        <w:t>Why</w:t>
      </w:r>
      <w:r>
        <w:rPr>
          <w:color w:val="FF2600"/>
          <w:spacing w:val="-2"/>
          <w:sz w:val="24"/>
        </w:rPr>
        <w:t xml:space="preserve"> </w:t>
      </w:r>
      <w:r>
        <w:rPr>
          <w:color w:val="FF2600"/>
          <w:sz w:val="24"/>
        </w:rPr>
        <w:t>are</w:t>
      </w:r>
      <w:r>
        <w:rPr>
          <w:color w:val="FF2600"/>
          <w:spacing w:val="-2"/>
          <w:sz w:val="24"/>
        </w:rPr>
        <w:t xml:space="preserve"> </w:t>
      </w:r>
      <w:r>
        <w:rPr>
          <w:color w:val="FF2600"/>
          <w:sz w:val="24"/>
        </w:rPr>
        <w:t>you</w:t>
      </w:r>
      <w:r>
        <w:rPr>
          <w:color w:val="FF2600"/>
          <w:spacing w:val="-1"/>
          <w:sz w:val="24"/>
        </w:rPr>
        <w:t xml:space="preserve"> </w:t>
      </w:r>
      <w:r>
        <w:rPr>
          <w:color w:val="FF2600"/>
          <w:spacing w:val="-2"/>
          <w:sz w:val="24"/>
        </w:rPr>
        <w:t>going?</w:t>
      </w:r>
    </w:p>
    <w:p w14:paraId="44FABE66" w14:textId="77777777" w:rsidR="002C7295" w:rsidRDefault="00000000">
      <w:pPr>
        <w:pStyle w:val="ListParagraph"/>
        <w:numPr>
          <w:ilvl w:val="4"/>
          <w:numId w:val="55"/>
        </w:numPr>
        <w:tabs>
          <w:tab w:val="left" w:pos="2495"/>
        </w:tabs>
        <w:spacing w:line="246" w:lineRule="exact"/>
        <w:ind w:left="2495" w:hanging="195"/>
        <w:rPr>
          <w:color w:val="FF2600"/>
          <w:position w:val="-1"/>
          <w:sz w:val="24"/>
        </w:rPr>
      </w:pPr>
      <w:r>
        <w:rPr>
          <w:color w:val="FF2600"/>
          <w:sz w:val="24"/>
        </w:rPr>
        <w:t>What</w:t>
      </w:r>
      <w:r>
        <w:rPr>
          <w:color w:val="FF2600"/>
          <w:spacing w:val="-2"/>
          <w:sz w:val="24"/>
        </w:rPr>
        <w:t xml:space="preserve"> </w:t>
      </w:r>
      <w:r>
        <w:rPr>
          <w:color w:val="FF2600"/>
          <w:sz w:val="24"/>
        </w:rPr>
        <w:t>are</w:t>
      </w:r>
      <w:r>
        <w:rPr>
          <w:color w:val="FF2600"/>
          <w:spacing w:val="-2"/>
          <w:sz w:val="24"/>
        </w:rPr>
        <w:t xml:space="preserve"> </w:t>
      </w:r>
      <w:r>
        <w:rPr>
          <w:color w:val="FF2600"/>
          <w:sz w:val="24"/>
        </w:rPr>
        <w:t>you</w:t>
      </w:r>
      <w:r>
        <w:rPr>
          <w:color w:val="FF2600"/>
          <w:spacing w:val="-1"/>
          <w:sz w:val="24"/>
        </w:rPr>
        <w:t xml:space="preserve"> </w:t>
      </w:r>
      <w:r>
        <w:rPr>
          <w:color w:val="FF2600"/>
          <w:spacing w:val="-2"/>
          <w:sz w:val="24"/>
        </w:rPr>
        <w:t>taking?</w:t>
      </w:r>
    </w:p>
    <w:p w14:paraId="626731A9" w14:textId="77777777" w:rsidR="002C7295" w:rsidRDefault="00000000">
      <w:pPr>
        <w:pStyle w:val="ListParagraph"/>
        <w:numPr>
          <w:ilvl w:val="3"/>
          <w:numId w:val="55"/>
        </w:numPr>
        <w:tabs>
          <w:tab w:val="left" w:pos="2201"/>
        </w:tabs>
        <w:spacing w:line="270" w:lineRule="exact"/>
        <w:ind w:hanging="261"/>
        <w:rPr>
          <w:sz w:val="24"/>
        </w:rPr>
      </w:pPr>
      <w:r>
        <w:rPr>
          <w:color w:val="FF2600"/>
          <w:sz w:val="24"/>
        </w:rPr>
        <w:t>Watch</w:t>
      </w:r>
      <w:r>
        <w:rPr>
          <w:color w:val="FF2600"/>
          <w:spacing w:val="-5"/>
          <w:sz w:val="24"/>
        </w:rPr>
        <w:t xml:space="preserve"> </w:t>
      </w:r>
      <w:r>
        <w:rPr>
          <w:color w:val="FF2600"/>
          <w:sz w:val="24"/>
        </w:rPr>
        <w:t>where</w:t>
      </w:r>
      <w:r>
        <w:rPr>
          <w:color w:val="FF2600"/>
          <w:spacing w:val="-5"/>
          <w:sz w:val="24"/>
        </w:rPr>
        <w:t xml:space="preserve"> </w:t>
      </w:r>
      <w:r>
        <w:rPr>
          <w:color w:val="FF2600"/>
          <w:sz w:val="24"/>
        </w:rPr>
        <w:t>you</w:t>
      </w:r>
      <w:r>
        <w:rPr>
          <w:color w:val="FF2600"/>
          <w:spacing w:val="-4"/>
          <w:sz w:val="24"/>
        </w:rPr>
        <w:t xml:space="preserve"> </w:t>
      </w:r>
      <w:r>
        <w:rPr>
          <w:color w:val="FF2600"/>
          <w:spacing w:val="-2"/>
          <w:sz w:val="24"/>
        </w:rPr>
        <w:t>step.</w:t>
      </w:r>
    </w:p>
    <w:p w14:paraId="2BE8FBBC" w14:textId="77777777" w:rsidR="002C7295" w:rsidRDefault="00000000">
      <w:pPr>
        <w:pStyle w:val="ListParagraph"/>
        <w:numPr>
          <w:ilvl w:val="3"/>
          <w:numId w:val="55"/>
        </w:numPr>
        <w:tabs>
          <w:tab w:val="left" w:pos="2201"/>
        </w:tabs>
        <w:spacing w:line="318" w:lineRule="exact"/>
        <w:ind w:hanging="261"/>
        <w:rPr>
          <w:sz w:val="24"/>
        </w:rPr>
      </w:pPr>
      <w:r>
        <w:rPr>
          <w:color w:val="FF2600"/>
          <w:sz w:val="24"/>
        </w:rPr>
        <w:t>Pay</w:t>
      </w:r>
      <w:r>
        <w:rPr>
          <w:color w:val="FF2600"/>
          <w:spacing w:val="-3"/>
          <w:sz w:val="24"/>
        </w:rPr>
        <w:t xml:space="preserve"> </w:t>
      </w:r>
      <w:r>
        <w:rPr>
          <w:color w:val="FF2600"/>
          <w:sz w:val="24"/>
        </w:rPr>
        <w:t>attention</w:t>
      </w:r>
      <w:r>
        <w:rPr>
          <w:color w:val="FF2600"/>
          <w:spacing w:val="-1"/>
          <w:sz w:val="24"/>
        </w:rPr>
        <w:t xml:space="preserve"> </w:t>
      </w:r>
      <w:r>
        <w:rPr>
          <w:color w:val="FF2600"/>
          <w:sz w:val="24"/>
        </w:rPr>
        <w:t>to</w:t>
      </w:r>
      <w:r>
        <w:rPr>
          <w:color w:val="FF2600"/>
          <w:spacing w:val="-1"/>
          <w:sz w:val="24"/>
        </w:rPr>
        <w:t xml:space="preserve"> </w:t>
      </w:r>
      <w:r>
        <w:rPr>
          <w:color w:val="FF2600"/>
          <w:sz w:val="24"/>
        </w:rPr>
        <w:t>what</w:t>
      </w:r>
      <w:r>
        <w:rPr>
          <w:color w:val="FF2600"/>
          <w:spacing w:val="-1"/>
          <w:sz w:val="24"/>
        </w:rPr>
        <w:t xml:space="preserve"> </w:t>
      </w:r>
      <w:r>
        <w:rPr>
          <w:color w:val="FF2600"/>
          <w:sz w:val="24"/>
        </w:rPr>
        <w:t>you</w:t>
      </w:r>
      <w:r>
        <w:rPr>
          <w:color w:val="FF2600"/>
          <w:spacing w:val="-1"/>
          <w:sz w:val="24"/>
        </w:rPr>
        <w:t xml:space="preserve"> </w:t>
      </w:r>
      <w:r>
        <w:rPr>
          <w:color w:val="FF2600"/>
          <w:sz w:val="24"/>
        </w:rPr>
        <w:t xml:space="preserve">are </w:t>
      </w:r>
      <w:proofErr w:type="gramStart"/>
      <w:r>
        <w:rPr>
          <w:color w:val="FF2600"/>
          <w:spacing w:val="-2"/>
          <w:sz w:val="24"/>
        </w:rPr>
        <w:t>doing</w:t>
      </w:r>
      <w:proofErr w:type="gramEnd"/>
    </w:p>
    <w:p w14:paraId="240E1EE2" w14:textId="77777777" w:rsidR="002C7295" w:rsidRDefault="002C7295">
      <w:pPr>
        <w:spacing w:line="318" w:lineRule="exact"/>
        <w:rPr>
          <w:sz w:val="24"/>
        </w:rPr>
        <w:sectPr w:rsidR="002C7295" w:rsidSect="00826C8E">
          <w:pgSz w:w="12240" w:h="15840"/>
          <w:pgMar w:top="1260" w:right="940" w:bottom="1100" w:left="940" w:header="734" w:footer="914" w:gutter="0"/>
          <w:cols w:space="720"/>
        </w:sectPr>
      </w:pPr>
    </w:p>
    <w:p w14:paraId="4CC397CC" w14:textId="77777777" w:rsidR="002C7295" w:rsidRDefault="00000000">
      <w:pPr>
        <w:pStyle w:val="ListParagraph"/>
        <w:numPr>
          <w:ilvl w:val="3"/>
          <w:numId w:val="55"/>
        </w:numPr>
        <w:tabs>
          <w:tab w:val="left" w:pos="2201"/>
        </w:tabs>
        <w:spacing w:before="81" w:line="337" w:lineRule="exact"/>
        <w:ind w:hanging="261"/>
        <w:rPr>
          <w:sz w:val="24"/>
        </w:rPr>
      </w:pPr>
      <w:r>
        <w:rPr>
          <w:color w:val="FF2600"/>
          <w:sz w:val="24"/>
        </w:rPr>
        <w:lastRenderedPageBreak/>
        <w:t>Take</w:t>
      </w:r>
      <w:r>
        <w:rPr>
          <w:color w:val="FF2600"/>
          <w:spacing w:val="-11"/>
          <w:sz w:val="24"/>
        </w:rPr>
        <w:t xml:space="preserve"> </w:t>
      </w:r>
      <w:r>
        <w:rPr>
          <w:color w:val="FF2600"/>
          <w:sz w:val="24"/>
        </w:rPr>
        <w:t>care</w:t>
      </w:r>
      <w:r>
        <w:rPr>
          <w:color w:val="FF2600"/>
          <w:spacing w:val="-11"/>
          <w:sz w:val="24"/>
        </w:rPr>
        <w:t xml:space="preserve"> </w:t>
      </w:r>
      <w:r>
        <w:rPr>
          <w:color w:val="FF2600"/>
          <w:sz w:val="24"/>
        </w:rPr>
        <w:t>of</w:t>
      </w:r>
      <w:r>
        <w:rPr>
          <w:color w:val="FF2600"/>
          <w:spacing w:val="-10"/>
          <w:sz w:val="24"/>
        </w:rPr>
        <w:t xml:space="preserve"> </w:t>
      </w:r>
      <w:r>
        <w:rPr>
          <w:color w:val="FF2600"/>
          <w:spacing w:val="-2"/>
          <w:sz w:val="24"/>
        </w:rPr>
        <w:t>gear.</w:t>
      </w:r>
    </w:p>
    <w:p w14:paraId="06A342D5" w14:textId="77777777" w:rsidR="002C7295" w:rsidRDefault="00000000">
      <w:pPr>
        <w:pStyle w:val="ListParagraph"/>
        <w:numPr>
          <w:ilvl w:val="2"/>
          <w:numId w:val="55"/>
        </w:numPr>
        <w:tabs>
          <w:tab w:val="left" w:pos="1841"/>
        </w:tabs>
        <w:spacing w:line="275" w:lineRule="exact"/>
        <w:ind w:hanging="261"/>
        <w:rPr>
          <w:color w:val="FF2600"/>
          <w:sz w:val="29"/>
        </w:rPr>
      </w:pPr>
      <w:r>
        <w:rPr>
          <w:color w:val="FF2600"/>
          <w:position w:val="2"/>
          <w:sz w:val="24"/>
        </w:rPr>
        <w:t xml:space="preserve">Diﬃculties with Physical </w:t>
      </w:r>
      <w:r>
        <w:rPr>
          <w:color w:val="FF2600"/>
          <w:spacing w:val="-2"/>
          <w:position w:val="2"/>
          <w:sz w:val="24"/>
        </w:rPr>
        <w:t>Demands</w:t>
      </w:r>
    </w:p>
    <w:p w14:paraId="40479110" w14:textId="77777777" w:rsidR="002C7295" w:rsidRDefault="00000000">
      <w:pPr>
        <w:pStyle w:val="ListParagraph"/>
        <w:numPr>
          <w:ilvl w:val="3"/>
          <w:numId w:val="55"/>
        </w:numPr>
        <w:tabs>
          <w:tab w:val="left" w:pos="2201"/>
        </w:tabs>
        <w:spacing w:line="265" w:lineRule="exact"/>
        <w:ind w:hanging="261"/>
        <w:rPr>
          <w:sz w:val="24"/>
        </w:rPr>
      </w:pPr>
      <w:r>
        <w:rPr>
          <w:color w:val="FF2600"/>
          <w:sz w:val="24"/>
        </w:rPr>
        <w:t>Stay</w:t>
      </w:r>
      <w:r>
        <w:rPr>
          <w:color w:val="FF2600"/>
          <w:spacing w:val="-2"/>
          <w:sz w:val="24"/>
        </w:rPr>
        <w:t xml:space="preserve"> </w:t>
      </w:r>
      <w:r>
        <w:rPr>
          <w:color w:val="FF2600"/>
          <w:sz w:val="24"/>
        </w:rPr>
        <w:t xml:space="preserve">in good </w:t>
      </w:r>
      <w:r>
        <w:rPr>
          <w:color w:val="FF2600"/>
          <w:spacing w:val="-2"/>
          <w:sz w:val="24"/>
        </w:rPr>
        <w:t>shape.</w:t>
      </w:r>
    </w:p>
    <w:p w14:paraId="1494E8AF" w14:textId="77777777" w:rsidR="002C7295" w:rsidRDefault="00000000">
      <w:pPr>
        <w:pStyle w:val="ListParagraph"/>
        <w:numPr>
          <w:ilvl w:val="3"/>
          <w:numId w:val="55"/>
        </w:numPr>
        <w:tabs>
          <w:tab w:val="left" w:pos="2201"/>
        </w:tabs>
        <w:ind w:hanging="261"/>
        <w:rPr>
          <w:sz w:val="24"/>
        </w:rPr>
      </w:pPr>
      <w:r>
        <w:rPr>
          <w:color w:val="FF2600"/>
          <w:sz w:val="24"/>
        </w:rPr>
        <w:t xml:space="preserve">Drink plenty of </w:t>
      </w:r>
      <w:r>
        <w:rPr>
          <w:color w:val="FF2600"/>
          <w:spacing w:val="-2"/>
          <w:sz w:val="24"/>
        </w:rPr>
        <w:t>water.</w:t>
      </w:r>
    </w:p>
    <w:p w14:paraId="2FAF3B32" w14:textId="77777777" w:rsidR="002C7295" w:rsidRDefault="00000000">
      <w:pPr>
        <w:pStyle w:val="ListParagraph"/>
        <w:numPr>
          <w:ilvl w:val="3"/>
          <w:numId w:val="55"/>
        </w:numPr>
        <w:tabs>
          <w:tab w:val="left" w:pos="2201"/>
        </w:tabs>
        <w:spacing w:line="314" w:lineRule="exact"/>
        <w:ind w:hanging="261"/>
        <w:rPr>
          <w:sz w:val="24"/>
        </w:rPr>
      </w:pPr>
      <w:r>
        <w:rPr>
          <w:color w:val="FF2600"/>
          <w:sz w:val="24"/>
        </w:rPr>
        <w:t xml:space="preserve">Adjust clothing layers to match changing weather </w:t>
      </w:r>
      <w:r>
        <w:rPr>
          <w:color w:val="FF2600"/>
          <w:spacing w:val="-2"/>
          <w:sz w:val="24"/>
        </w:rPr>
        <w:t>conditions.</w:t>
      </w:r>
    </w:p>
    <w:p w14:paraId="707EBACA" w14:textId="77777777" w:rsidR="002C7295" w:rsidRDefault="00000000">
      <w:pPr>
        <w:pStyle w:val="ListParagraph"/>
        <w:numPr>
          <w:ilvl w:val="1"/>
          <w:numId w:val="55"/>
        </w:numPr>
        <w:tabs>
          <w:tab w:val="left" w:pos="1495"/>
        </w:tabs>
        <w:spacing w:before="1" w:line="235" w:lineRule="auto"/>
        <w:ind w:right="1051" w:firstLine="0"/>
        <w:rPr>
          <w:sz w:val="24"/>
        </w:rPr>
      </w:pPr>
      <w:r>
        <w:rPr>
          <w:sz w:val="24"/>
        </w:rPr>
        <w:t>Show that you know first aid for injuries or illnesses that could occur while</w:t>
      </w:r>
      <w:r>
        <w:rPr>
          <w:spacing w:val="-6"/>
          <w:sz w:val="24"/>
        </w:rPr>
        <w:t xml:space="preserve"> </w:t>
      </w:r>
      <w:r>
        <w:rPr>
          <w:sz w:val="24"/>
        </w:rPr>
        <w:t>hiking,</w:t>
      </w:r>
      <w:r>
        <w:rPr>
          <w:spacing w:val="-6"/>
          <w:sz w:val="24"/>
        </w:rPr>
        <w:t xml:space="preserve"> </w:t>
      </w:r>
      <w:r>
        <w:rPr>
          <w:sz w:val="24"/>
        </w:rPr>
        <w:t>including</w:t>
      </w:r>
      <w:r>
        <w:rPr>
          <w:spacing w:val="-6"/>
          <w:sz w:val="24"/>
        </w:rPr>
        <w:t xml:space="preserve"> </w:t>
      </w:r>
      <w:r>
        <w:rPr>
          <w:sz w:val="24"/>
        </w:rPr>
        <w:t>hypothermia,</w:t>
      </w:r>
      <w:r>
        <w:rPr>
          <w:spacing w:val="-6"/>
          <w:sz w:val="24"/>
        </w:rPr>
        <w:t xml:space="preserve"> </w:t>
      </w:r>
      <w:r>
        <w:rPr>
          <w:sz w:val="24"/>
        </w:rPr>
        <w:t>frostbite,</w:t>
      </w:r>
      <w:r>
        <w:rPr>
          <w:spacing w:val="-6"/>
          <w:sz w:val="24"/>
        </w:rPr>
        <w:t xml:space="preserve"> </w:t>
      </w:r>
      <w:r>
        <w:rPr>
          <w:sz w:val="24"/>
        </w:rPr>
        <w:t>dehydration,</w:t>
      </w:r>
      <w:r>
        <w:rPr>
          <w:spacing w:val="-6"/>
          <w:sz w:val="24"/>
        </w:rPr>
        <w:t xml:space="preserve"> </w:t>
      </w:r>
      <w:r>
        <w:rPr>
          <w:sz w:val="24"/>
        </w:rPr>
        <w:t>heat</w:t>
      </w:r>
      <w:r>
        <w:rPr>
          <w:spacing w:val="-6"/>
          <w:sz w:val="24"/>
        </w:rPr>
        <w:t xml:space="preserve"> </w:t>
      </w:r>
      <w:r>
        <w:rPr>
          <w:sz w:val="24"/>
        </w:rPr>
        <w:t>exhaustion,</w:t>
      </w:r>
    </w:p>
    <w:p w14:paraId="48D0B81D" w14:textId="77777777" w:rsidR="002C7295" w:rsidRDefault="00000000">
      <w:pPr>
        <w:pStyle w:val="BodyText"/>
        <w:spacing w:line="235" w:lineRule="auto"/>
        <w:ind w:left="1220" w:right="517"/>
      </w:pPr>
      <w:r>
        <w:t>heatstroke,</w:t>
      </w:r>
      <w:r>
        <w:rPr>
          <w:spacing w:val="-6"/>
        </w:rPr>
        <w:t xml:space="preserve"> </w:t>
      </w:r>
      <w:r>
        <w:t>sunburn,</w:t>
      </w:r>
      <w:r>
        <w:rPr>
          <w:spacing w:val="-6"/>
        </w:rPr>
        <w:t xml:space="preserve"> </w:t>
      </w:r>
      <w:r>
        <w:t>hyperventilation,</w:t>
      </w:r>
      <w:r>
        <w:rPr>
          <w:spacing w:val="-6"/>
        </w:rPr>
        <w:t xml:space="preserve"> </w:t>
      </w:r>
      <w:r>
        <w:t>altitude</w:t>
      </w:r>
      <w:r>
        <w:rPr>
          <w:spacing w:val="-6"/>
        </w:rPr>
        <w:t xml:space="preserve"> </w:t>
      </w:r>
      <w:r>
        <w:t>sickness,</w:t>
      </w:r>
      <w:r>
        <w:rPr>
          <w:spacing w:val="-6"/>
        </w:rPr>
        <w:t xml:space="preserve"> </w:t>
      </w:r>
      <w:r>
        <w:t>sprained</w:t>
      </w:r>
      <w:r>
        <w:rPr>
          <w:spacing w:val="-6"/>
        </w:rPr>
        <w:t xml:space="preserve"> </w:t>
      </w:r>
      <w:r>
        <w:t>ankle,</w:t>
      </w:r>
      <w:r>
        <w:rPr>
          <w:spacing w:val="-6"/>
        </w:rPr>
        <w:t xml:space="preserve"> </w:t>
      </w:r>
      <w:r>
        <w:t xml:space="preserve">blisters, insect stings, tick bites, and snakebite. </w:t>
      </w:r>
      <w:r>
        <w:rPr>
          <w:color w:val="FF2600"/>
          <w:sz w:val="20"/>
        </w:rPr>
        <w:t xml:space="preserve">(pages 47-59 in pamphlet) </w:t>
      </w:r>
      <w:r>
        <w:rPr>
          <w:color w:val="FF2600"/>
        </w:rPr>
        <w:t>(Refer to “Health and Safety Skills reference pages”)</w:t>
      </w:r>
    </w:p>
    <w:p w14:paraId="0A341D8F" w14:textId="77777777" w:rsidR="002C7295" w:rsidRDefault="00000000">
      <w:pPr>
        <w:pStyle w:val="ListParagraph"/>
        <w:numPr>
          <w:ilvl w:val="2"/>
          <w:numId w:val="55"/>
        </w:numPr>
        <w:tabs>
          <w:tab w:val="left" w:pos="1841"/>
        </w:tabs>
        <w:spacing w:line="257" w:lineRule="exact"/>
        <w:ind w:hanging="261"/>
        <w:rPr>
          <w:sz w:val="29"/>
        </w:rPr>
      </w:pPr>
      <w:r>
        <w:rPr>
          <w:color w:val="FF2600"/>
          <w:position w:val="2"/>
          <w:sz w:val="24"/>
        </w:rPr>
        <w:t>Sunburn</w:t>
      </w:r>
      <w:r>
        <w:rPr>
          <w:color w:val="FF2600"/>
          <w:spacing w:val="1"/>
          <w:position w:val="2"/>
          <w:sz w:val="24"/>
        </w:rPr>
        <w:t xml:space="preserve"> </w:t>
      </w:r>
      <w:r>
        <w:rPr>
          <w:color w:val="FF2600"/>
          <w:position w:val="2"/>
          <w:sz w:val="20"/>
        </w:rPr>
        <w:t>(page</w:t>
      </w:r>
      <w:r>
        <w:rPr>
          <w:color w:val="FF2600"/>
          <w:spacing w:val="1"/>
          <w:position w:val="2"/>
          <w:sz w:val="20"/>
        </w:rPr>
        <w:t xml:space="preserve"> </w:t>
      </w:r>
      <w:r>
        <w:rPr>
          <w:color w:val="FF2600"/>
          <w:position w:val="2"/>
          <w:sz w:val="20"/>
        </w:rPr>
        <w:t>54</w:t>
      </w:r>
      <w:r>
        <w:rPr>
          <w:color w:val="FF2600"/>
          <w:spacing w:val="1"/>
          <w:position w:val="2"/>
          <w:sz w:val="20"/>
        </w:rPr>
        <w:t xml:space="preserve"> </w:t>
      </w:r>
      <w:r>
        <w:rPr>
          <w:color w:val="FF2600"/>
          <w:position w:val="2"/>
          <w:sz w:val="20"/>
        </w:rPr>
        <w:t>in</w:t>
      </w:r>
      <w:r>
        <w:rPr>
          <w:color w:val="FF2600"/>
          <w:spacing w:val="1"/>
          <w:position w:val="2"/>
          <w:sz w:val="20"/>
        </w:rPr>
        <w:t xml:space="preserve"> </w:t>
      </w:r>
      <w:r>
        <w:rPr>
          <w:color w:val="FF2600"/>
          <w:spacing w:val="-2"/>
          <w:position w:val="2"/>
          <w:sz w:val="20"/>
        </w:rPr>
        <w:t>pamphlet)</w:t>
      </w:r>
    </w:p>
    <w:p w14:paraId="0C5EB571" w14:textId="77777777" w:rsidR="002C7295" w:rsidRDefault="00000000">
      <w:pPr>
        <w:pStyle w:val="ListParagraph"/>
        <w:numPr>
          <w:ilvl w:val="3"/>
          <w:numId w:val="55"/>
        </w:numPr>
        <w:tabs>
          <w:tab w:val="left" w:pos="2201"/>
        </w:tabs>
        <w:spacing w:line="300" w:lineRule="exact"/>
        <w:ind w:hanging="261"/>
        <w:rPr>
          <w:position w:val="2"/>
          <w:sz w:val="29"/>
        </w:rPr>
      </w:pPr>
      <w:r>
        <w:rPr>
          <w:color w:val="FF2600"/>
          <w:sz w:val="24"/>
        </w:rPr>
        <w:t>Preventive</w:t>
      </w:r>
      <w:r>
        <w:rPr>
          <w:color w:val="FF2600"/>
          <w:spacing w:val="-5"/>
          <w:sz w:val="24"/>
        </w:rPr>
        <w:t xml:space="preserve"> </w:t>
      </w:r>
      <w:r>
        <w:rPr>
          <w:color w:val="FF2600"/>
          <w:spacing w:val="-2"/>
          <w:sz w:val="24"/>
        </w:rPr>
        <w:t>Measures</w:t>
      </w:r>
    </w:p>
    <w:p w14:paraId="28637643" w14:textId="77777777" w:rsidR="002C7295" w:rsidRDefault="00000000">
      <w:pPr>
        <w:pStyle w:val="ListParagraph"/>
        <w:numPr>
          <w:ilvl w:val="4"/>
          <w:numId w:val="55"/>
        </w:numPr>
        <w:tabs>
          <w:tab w:val="left" w:pos="2495"/>
        </w:tabs>
        <w:spacing w:line="290" w:lineRule="exact"/>
        <w:ind w:left="2495" w:hanging="195"/>
        <w:rPr>
          <w:position w:val="-1"/>
          <w:sz w:val="24"/>
        </w:rPr>
      </w:pPr>
      <w:r>
        <w:rPr>
          <w:color w:val="FF2600"/>
          <w:sz w:val="24"/>
        </w:rPr>
        <w:t>Limiting</w:t>
      </w:r>
      <w:r>
        <w:rPr>
          <w:color w:val="FF2600"/>
          <w:spacing w:val="-4"/>
          <w:sz w:val="24"/>
        </w:rPr>
        <w:t xml:space="preserve"> </w:t>
      </w:r>
      <w:r>
        <w:rPr>
          <w:color w:val="FF2600"/>
          <w:sz w:val="24"/>
        </w:rPr>
        <w:t>exposure</w:t>
      </w:r>
      <w:r>
        <w:rPr>
          <w:color w:val="FF2600"/>
          <w:spacing w:val="-1"/>
          <w:sz w:val="24"/>
        </w:rPr>
        <w:t xml:space="preserve"> </w:t>
      </w:r>
      <w:r>
        <w:rPr>
          <w:color w:val="FF2600"/>
          <w:sz w:val="24"/>
        </w:rPr>
        <w:t>to</w:t>
      </w:r>
      <w:r>
        <w:rPr>
          <w:color w:val="FF2600"/>
          <w:spacing w:val="-1"/>
          <w:sz w:val="24"/>
        </w:rPr>
        <w:t xml:space="preserve"> </w:t>
      </w:r>
      <w:r>
        <w:rPr>
          <w:color w:val="FF2600"/>
          <w:sz w:val="24"/>
        </w:rPr>
        <w:t>the</w:t>
      </w:r>
      <w:r>
        <w:rPr>
          <w:color w:val="FF2600"/>
          <w:spacing w:val="-1"/>
          <w:sz w:val="24"/>
        </w:rPr>
        <w:t xml:space="preserve"> </w:t>
      </w:r>
      <w:r>
        <w:rPr>
          <w:color w:val="FF2600"/>
          <w:spacing w:val="-5"/>
          <w:sz w:val="24"/>
        </w:rPr>
        <w:t>sun</w:t>
      </w:r>
    </w:p>
    <w:p w14:paraId="0ABCA363" w14:textId="77777777" w:rsidR="002C7295" w:rsidRDefault="00000000">
      <w:pPr>
        <w:pStyle w:val="ListParagraph"/>
        <w:numPr>
          <w:ilvl w:val="4"/>
          <w:numId w:val="55"/>
        </w:numPr>
        <w:tabs>
          <w:tab w:val="left" w:pos="2495"/>
        </w:tabs>
        <w:ind w:left="2495" w:hanging="195"/>
        <w:rPr>
          <w:position w:val="-1"/>
          <w:sz w:val="24"/>
        </w:rPr>
      </w:pPr>
      <w:r>
        <w:rPr>
          <w:color w:val="FF2600"/>
          <w:sz w:val="24"/>
        </w:rPr>
        <w:t>Wearing</w:t>
      </w:r>
      <w:r>
        <w:rPr>
          <w:color w:val="FF2600"/>
          <w:spacing w:val="-6"/>
          <w:sz w:val="24"/>
        </w:rPr>
        <w:t xml:space="preserve"> </w:t>
      </w:r>
      <w:r>
        <w:rPr>
          <w:color w:val="FF2600"/>
          <w:sz w:val="24"/>
        </w:rPr>
        <w:t>long</w:t>
      </w:r>
      <w:r>
        <w:rPr>
          <w:color w:val="FF2600"/>
          <w:spacing w:val="-4"/>
          <w:sz w:val="24"/>
        </w:rPr>
        <w:t xml:space="preserve"> </w:t>
      </w:r>
      <w:r>
        <w:rPr>
          <w:color w:val="FF2600"/>
          <w:sz w:val="24"/>
        </w:rPr>
        <w:t>sleeves</w:t>
      </w:r>
      <w:r>
        <w:rPr>
          <w:color w:val="FF2600"/>
          <w:spacing w:val="-4"/>
          <w:sz w:val="24"/>
        </w:rPr>
        <w:t xml:space="preserve"> </w:t>
      </w:r>
      <w:r>
        <w:rPr>
          <w:color w:val="FF2600"/>
          <w:sz w:val="24"/>
        </w:rPr>
        <w:t>and</w:t>
      </w:r>
      <w:r>
        <w:rPr>
          <w:color w:val="FF2600"/>
          <w:spacing w:val="-4"/>
          <w:sz w:val="24"/>
        </w:rPr>
        <w:t xml:space="preserve"> </w:t>
      </w:r>
      <w:r>
        <w:rPr>
          <w:color w:val="FF2600"/>
          <w:sz w:val="24"/>
        </w:rPr>
        <w:t>broad-brimmed</w:t>
      </w:r>
      <w:r>
        <w:rPr>
          <w:color w:val="FF2600"/>
          <w:spacing w:val="-3"/>
          <w:sz w:val="24"/>
        </w:rPr>
        <w:t xml:space="preserve"> </w:t>
      </w:r>
      <w:r>
        <w:rPr>
          <w:color w:val="FF2600"/>
          <w:spacing w:val="-4"/>
          <w:sz w:val="24"/>
        </w:rPr>
        <w:t>hat.</w:t>
      </w:r>
    </w:p>
    <w:p w14:paraId="01D4C58A" w14:textId="77777777" w:rsidR="002C7295" w:rsidRDefault="00000000">
      <w:pPr>
        <w:pStyle w:val="ListParagraph"/>
        <w:numPr>
          <w:ilvl w:val="4"/>
          <w:numId w:val="55"/>
        </w:numPr>
        <w:tabs>
          <w:tab w:val="left" w:pos="2494"/>
          <w:tab w:val="left" w:pos="2496"/>
        </w:tabs>
        <w:spacing w:before="5" w:line="218" w:lineRule="auto"/>
        <w:ind w:right="522"/>
        <w:rPr>
          <w:position w:val="-1"/>
          <w:sz w:val="24"/>
        </w:rPr>
      </w:pPr>
      <w:r>
        <w:rPr>
          <w:color w:val="FF2600"/>
          <w:sz w:val="24"/>
        </w:rPr>
        <w:t>Use</w:t>
      </w:r>
      <w:r>
        <w:rPr>
          <w:color w:val="FF2600"/>
          <w:spacing w:val="-4"/>
          <w:sz w:val="24"/>
        </w:rPr>
        <w:t xml:space="preserve"> </w:t>
      </w:r>
      <w:r>
        <w:rPr>
          <w:color w:val="FF2600"/>
          <w:sz w:val="24"/>
        </w:rPr>
        <w:t>sunscreen</w:t>
      </w:r>
      <w:r>
        <w:rPr>
          <w:color w:val="FF2600"/>
          <w:spacing w:val="-4"/>
          <w:sz w:val="24"/>
        </w:rPr>
        <w:t xml:space="preserve"> </w:t>
      </w:r>
      <w:r>
        <w:rPr>
          <w:color w:val="FF2600"/>
          <w:sz w:val="24"/>
        </w:rPr>
        <w:t>with</w:t>
      </w:r>
      <w:r>
        <w:rPr>
          <w:color w:val="FF2600"/>
          <w:spacing w:val="-4"/>
          <w:sz w:val="24"/>
        </w:rPr>
        <w:t xml:space="preserve"> </w:t>
      </w:r>
      <w:r>
        <w:rPr>
          <w:color w:val="FF2600"/>
          <w:sz w:val="24"/>
        </w:rPr>
        <w:t>a</w:t>
      </w:r>
      <w:r>
        <w:rPr>
          <w:color w:val="FF2600"/>
          <w:spacing w:val="-4"/>
          <w:sz w:val="24"/>
        </w:rPr>
        <w:t xml:space="preserve"> </w:t>
      </w:r>
      <w:r>
        <w:rPr>
          <w:color w:val="FF2600"/>
          <w:sz w:val="24"/>
        </w:rPr>
        <w:t>protective</w:t>
      </w:r>
      <w:r>
        <w:rPr>
          <w:color w:val="FF2600"/>
          <w:spacing w:val="-4"/>
          <w:sz w:val="24"/>
        </w:rPr>
        <w:t xml:space="preserve"> </w:t>
      </w:r>
      <w:r>
        <w:rPr>
          <w:color w:val="FF2600"/>
          <w:sz w:val="24"/>
        </w:rPr>
        <w:t>factor</w:t>
      </w:r>
      <w:r>
        <w:rPr>
          <w:color w:val="FF2600"/>
          <w:spacing w:val="-4"/>
          <w:sz w:val="24"/>
        </w:rPr>
        <w:t xml:space="preserve"> </w:t>
      </w:r>
      <w:r>
        <w:rPr>
          <w:color w:val="FF2600"/>
          <w:sz w:val="24"/>
        </w:rPr>
        <w:t>(SPF)</w:t>
      </w:r>
      <w:r>
        <w:rPr>
          <w:color w:val="FF2600"/>
          <w:spacing w:val="-4"/>
          <w:sz w:val="24"/>
        </w:rPr>
        <w:t xml:space="preserve"> </w:t>
      </w:r>
      <w:r>
        <w:rPr>
          <w:color w:val="FF2600"/>
          <w:sz w:val="24"/>
        </w:rPr>
        <w:t>of</w:t>
      </w:r>
      <w:r>
        <w:rPr>
          <w:color w:val="FF2600"/>
          <w:spacing w:val="-4"/>
          <w:sz w:val="24"/>
        </w:rPr>
        <w:t xml:space="preserve"> </w:t>
      </w:r>
      <w:r>
        <w:rPr>
          <w:color w:val="FF2600"/>
          <w:sz w:val="24"/>
        </w:rPr>
        <w:t>at</w:t>
      </w:r>
      <w:r>
        <w:rPr>
          <w:color w:val="FF2600"/>
          <w:spacing w:val="-4"/>
          <w:sz w:val="24"/>
        </w:rPr>
        <w:t xml:space="preserve"> </w:t>
      </w:r>
      <w:r>
        <w:rPr>
          <w:color w:val="FF2600"/>
          <w:sz w:val="24"/>
        </w:rPr>
        <w:t>least</w:t>
      </w:r>
      <w:r>
        <w:rPr>
          <w:color w:val="FF2600"/>
          <w:spacing w:val="-4"/>
          <w:sz w:val="24"/>
        </w:rPr>
        <w:t xml:space="preserve"> </w:t>
      </w:r>
      <w:r>
        <w:rPr>
          <w:color w:val="FF2600"/>
          <w:sz w:val="24"/>
        </w:rPr>
        <w:t>15</w:t>
      </w:r>
      <w:r>
        <w:rPr>
          <w:color w:val="FF2600"/>
          <w:spacing w:val="-4"/>
          <w:sz w:val="24"/>
        </w:rPr>
        <w:t xml:space="preserve"> </w:t>
      </w:r>
      <w:r>
        <w:rPr>
          <w:color w:val="FF2600"/>
          <w:sz w:val="24"/>
        </w:rPr>
        <w:t>and</w:t>
      </w:r>
      <w:r>
        <w:rPr>
          <w:color w:val="FF2600"/>
          <w:spacing w:val="-4"/>
          <w:sz w:val="24"/>
        </w:rPr>
        <w:t xml:space="preserve"> </w:t>
      </w:r>
      <w:r>
        <w:rPr>
          <w:color w:val="FF2600"/>
          <w:sz w:val="24"/>
        </w:rPr>
        <w:t>apply it often.</w:t>
      </w:r>
    </w:p>
    <w:p w14:paraId="5AAAF7ED" w14:textId="77777777" w:rsidR="002C7295" w:rsidRDefault="00000000">
      <w:pPr>
        <w:pStyle w:val="ListParagraph"/>
        <w:numPr>
          <w:ilvl w:val="3"/>
          <w:numId w:val="55"/>
        </w:numPr>
        <w:tabs>
          <w:tab w:val="left" w:pos="2201"/>
        </w:tabs>
        <w:spacing w:line="283" w:lineRule="exact"/>
        <w:ind w:hanging="261"/>
        <w:rPr>
          <w:position w:val="2"/>
          <w:sz w:val="29"/>
        </w:rPr>
      </w:pPr>
      <w:r>
        <w:rPr>
          <w:color w:val="FF2600"/>
          <w:spacing w:val="-2"/>
          <w:sz w:val="24"/>
        </w:rPr>
        <w:t>Treatment</w:t>
      </w:r>
    </w:p>
    <w:p w14:paraId="6BF63329" w14:textId="77777777" w:rsidR="002C7295" w:rsidRDefault="00000000">
      <w:pPr>
        <w:pStyle w:val="ListParagraph"/>
        <w:numPr>
          <w:ilvl w:val="4"/>
          <w:numId w:val="55"/>
        </w:numPr>
        <w:tabs>
          <w:tab w:val="left" w:pos="2494"/>
          <w:tab w:val="left" w:pos="2496"/>
        </w:tabs>
        <w:spacing w:before="16" w:line="218" w:lineRule="auto"/>
        <w:ind w:right="651"/>
        <w:rPr>
          <w:position w:val="-1"/>
          <w:sz w:val="24"/>
        </w:rPr>
      </w:pPr>
      <w:r>
        <w:rPr>
          <w:color w:val="FF2600"/>
          <w:sz w:val="24"/>
        </w:rPr>
        <w:t>Get</w:t>
      </w:r>
      <w:r>
        <w:rPr>
          <w:color w:val="FF2600"/>
          <w:spacing w:val="-4"/>
          <w:sz w:val="24"/>
        </w:rPr>
        <w:t xml:space="preserve"> </w:t>
      </w:r>
      <w:r>
        <w:rPr>
          <w:color w:val="FF2600"/>
          <w:sz w:val="24"/>
        </w:rPr>
        <w:t>person</w:t>
      </w:r>
      <w:r>
        <w:rPr>
          <w:color w:val="FF2600"/>
          <w:spacing w:val="-4"/>
          <w:sz w:val="24"/>
        </w:rPr>
        <w:t xml:space="preserve"> </w:t>
      </w:r>
      <w:r>
        <w:rPr>
          <w:color w:val="FF2600"/>
          <w:sz w:val="24"/>
        </w:rPr>
        <w:t>under</w:t>
      </w:r>
      <w:r>
        <w:rPr>
          <w:color w:val="FF2600"/>
          <w:spacing w:val="-4"/>
          <w:sz w:val="24"/>
        </w:rPr>
        <w:t xml:space="preserve"> </w:t>
      </w:r>
      <w:r>
        <w:rPr>
          <w:color w:val="FF2600"/>
          <w:sz w:val="24"/>
        </w:rPr>
        <w:t>shade.</w:t>
      </w:r>
      <w:r>
        <w:rPr>
          <w:color w:val="FF2600"/>
          <w:spacing w:val="-4"/>
          <w:sz w:val="24"/>
        </w:rPr>
        <w:t xml:space="preserve"> </w:t>
      </w:r>
      <w:r>
        <w:rPr>
          <w:color w:val="FF2600"/>
          <w:sz w:val="24"/>
        </w:rPr>
        <w:t>(If</w:t>
      </w:r>
      <w:r>
        <w:rPr>
          <w:color w:val="FF2600"/>
          <w:spacing w:val="-4"/>
          <w:sz w:val="24"/>
        </w:rPr>
        <w:t xml:space="preserve"> </w:t>
      </w:r>
      <w:r>
        <w:rPr>
          <w:color w:val="FF2600"/>
          <w:sz w:val="24"/>
        </w:rPr>
        <w:t>no</w:t>
      </w:r>
      <w:r>
        <w:rPr>
          <w:color w:val="FF2600"/>
          <w:spacing w:val="-4"/>
          <w:sz w:val="24"/>
        </w:rPr>
        <w:t xml:space="preserve"> </w:t>
      </w:r>
      <w:r>
        <w:rPr>
          <w:color w:val="FF2600"/>
          <w:sz w:val="24"/>
        </w:rPr>
        <w:t>shade</w:t>
      </w:r>
      <w:r>
        <w:rPr>
          <w:color w:val="FF2600"/>
          <w:spacing w:val="-4"/>
          <w:sz w:val="24"/>
        </w:rPr>
        <w:t xml:space="preserve"> </w:t>
      </w:r>
      <w:r>
        <w:rPr>
          <w:color w:val="FF2600"/>
          <w:sz w:val="24"/>
        </w:rPr>
        <w:t>available,</w:t>
      </w:r>
      <w:r>
        <w:rPr>
          <w:color w:val="FF2600"/>
          <w:spacing w:val="-4"/>
          <w:sz w:val="24"/>
        </w:rPr>
        <w:t xml:space="preserve"> </w:t>
      </w:r>
      <w:r>
        <w:rPr>
          <w:color w:val="FF2600"/>
          <w:sz w:val="24"/>
        </w:rPr>
        <w:t>cover</w:t>
      </w:r>
      <w:r>
        <w:rPr>
          <w:color w:val="FF2600"/>
          <w:spacing w:val="-4"/>
          <w:sz w:val="24"/>
        </w:rPr>
        <w:t xml:space="preserve"> </w:t>
      </w:r>
      <w:r>
        <w:rPr>
          <w:color w:val="FF2600"/>
          <w:sz w:val="24"/>
        </w:rPr>
        <w:t>exposed</w:t>
      </w:r>
      <w:r>
        <w:rPr>
          <w:color w:val="FF2600"/>
          <w:spacing w:val="-4"/>
          <w:sz w:val="24"/>
        </w:rPr>
        <w:t xml:space="preserve"> </w:t>
      </w:r>
      <w:r>
        <w:rPr>
          <w:color w:val="FF2600"/>
          <w:sz w:val="24"/>
        </w:rPr>
        <w:t>skin with sun-protective clothing.)</w:t>
      </w:r>
    </w:p>
    <w:p w14:paraId="5F15AA99" w14:textId="77777777" w:rsidR="002C7295" w:rsidRDefault="00000000">
      <w:pPr>
        <w:pStyle w:val="ListParagraph"/>
        <w:numPr>
          <w:ilvl w:val="4"/>
          <w:numId w:val="55"/>
        </w:numPr>
        <w:tabs>
          <w:tab w:val="left" w:pos="2495"/>
        </w:tabs>
        <w:spacing w:line="278" w:lineRule="exact"/>
        <w:ind w:left="2495" w:hanging="195"/>
        <w:rPr>
          <w:position w:val="-1"/>
          <w:sz w:val="24"/>
        </w:rPr>
      </w:pPr>
      <w:r>
        <w:rPr>
          <w:color w:val="FF2600"/>
          <w:sz w:val="24"/>
        </w:rPr>
        <w:t>Apply</w:t>
      </w:r>
      <w:r>
        <w:rPr>
          <w:color w:val="FF2600"/>
          <w:spacing w:val="-2"/>
          <w:sz w:val="24"/>
        </w:rPr>
        <w:t xml:space="preserve"> </w:t>
      </w:r>
      <w:r>
        <w:rPr>
          <w:color w:val="FF2600"/>
          <w:sz w:val="24"/>
        </w:rPr>
        <w:t>cool</w:t>
      </w:r>
      <w:r>
        <w:rPr>
          <w:color w:val="FF2600"/>
          <w:spacing w:val="1"/>
          <w:sz w:val="24"/>
        </w:rPr>
        <w:t xml:space="preserve"> </w:t>
      </w:r>
      <w:r>
        <w:rPr>
          <w:color w:val="FF2600"/>
          <w:sz w:val="24"/>
        </w:rPr>
        <w:t>wet</w:t>
      </w:r>
      <w:r>
        <w:rPr>
          <w:color w:val="FF2600"/>
          <w:spacing w:val="1"/>
          <w:sz w:val="24"/>
        </w:rPr>
        <w:t xml:space="preserve"> </w:t>
      </w:r>
      <w:r>
        <w:rPr>
          <w:color w:val="FF2600"/>
          <w:sz w:val="24"/>
        </w:rPr>
        <w:t>cloths to</w:t>
      </w:r>
      <w:r>
        <w:rPr>
          <w:color w:val="FF2600"/>
          <w:spacing w:val="1"/>
          <w:sz w:val="24"/>
        </w:rPr>
        <w:t xml:space="preserve"> </w:t>
      </w:r>
      <w:r>
        <w:rPr>
          <w:color w:val="FF2600"/>
          <w:sz w:val="24"/>
        </w:rPr>
        <w:t>sunburnt</w:t>
      </w:r>
      <w:r>
        <w:rPr>
          <w:color w:val="FF2600"/>
          <w:spacing w:val="1"/>
          <w:sz w:val="24"/>
        </w:rPr>
        <w:t xml:space="preserve"> </w:t>
      </w:r>
      <w:r>
        <w:rPr>
          <w:color w:val="FF2600"/>
          <w:spacing w:val="-2"/>
          <w:sz w:val="24"/>
        </w:rPr>
        <w:t>areas.</w:t>
      </w:r>
    </w:p>
    <w:p w14:paraId="5D3E8F6A" w14:textId="77777777" w:rsidR="002C7295" w:rsidRDefault="00000000">
      <w:pPr>
        <w:pStyle w:val="ListParagraph"/>
        <w:numPr>
          <w:ilvl w:val="2"/>
          <w:numId w:val="55"/>
        </w:numPr>
        <w:tabs>
          <w:tab w:val="left" w:pos="1841"/>
        </w:tabs>
        <w:spacing w:line="265" w:lineRule="exact"/>
        <w:ind w:hanging="261"/>
        <w:rPr>
          <w:sz w:val="29"/>
        </w:rPr>
      </w:pPr>
      <w:r>
        <w:rPr>
          <w:color w:val="FF2600"/>
          <w:position w:val="2"/>
          <w:sz w:val="24"/>
        </w:rPr>
        <w:t xml:space="preserve">Altitude Sickness AMS (Acute Mountain Sickness) </w:t>
      </w:r>
      <w:r>
        <w:rPr>
          <w:color w:val="FF2600"/>
          <w:position w:val="2"/>
          <w:sz w:val="20"/>
        </w:rPr>
        <w:t xml:space="preserve">(Pages 50-51 in </w:t>
      </w:r>
      <w:r>
        <w:rPr>
          <w:color w:val="FF2600"/>
          <w:spacing w:val="-2"/>
          <w:position w:val="2"/>
          <w:sz w:val="20"/>
        </w:rPr>
        <w:t>pamphlet)</w:t>
      </w:r>
    </w:p>
    <w:p w14:paraId="4410BB8F" w14:textId="77777777" w:rsidR="002C7295" w:rsidRDefault="00000000">
      <w:pPr>
        <w:pStyle w:val="ListParagraph"/>
        <w:numPr>
          <w:ilvl w:val="3"/>
          <w:numId w:val="55"/>
        </w:numPr>
        <w:tabs>
          <w:tab w:val="left" w:pos="2201"/>
        </w:tabs>
        <w:spacing w:line="300" w:lineRule="exact"/>
        <w:ind w:hanging="261"/>
        <w:rPr>
          <w:position w:val="2"/>
          <w:sz w:val="29"/>
        </w:rPr>
      </w:pPr>
      <w:r>
        <w:rPr>
          <w:color w:val="FF2600"/>
          <w:sz w:val="24"/>
        </w:rPr>
        <w:t>Preventive</w:t>
      </w:r>
      <w:r>
        <w:rPr>
          <w:color w:val="FF2600"/>
          <w:spacing w:val="-5"/>
          <w:sz w:val="24"/>
        </w:rPr>
        <w:t xml:space="preserve"> </w:t>
      </w:r>
      <w:r>
        <w:rPr>
          <w:color w:val="FF2600"/>
          <w:spacing w:val="-2"/>
          <w:sz w:val="24"/>
        </w:rPr>
        <w:t>Measures</w:t>
      </w:r>
    </w:p>
    <w:p w14:paraId="50F845EC" w14:textId="77777777" w:rsidR="002C7295" w:rsidRDefault="00000000">
      <w:pPr>
        <w:pStyle w:val="ListParagraph"/>
        <w:numPr>
          <w:ilvl w:val="4"/>
          <w:numId w:val="55"/>
        </w:numPr>
        <w:tabs>
          <w:tab w:val="left" w:pos="2495"/>
        </w:tabs>
        <w:spacing w:line="290" w:lineRule="exact"/>
        <w:ind w:left="2495" w:hanging="195"/>
        <w:rPr>
          <w:position w:val="-1"/>
          <w:sz w:val="24"/>
        </w:rPr>
      </w:pPr>
      <w:r>
        <w:rPr>
          <w:color w:val="FF2600"/>
          <w:sz w:val="24"/>
        </w:rPr>
        <w:t xml:space="preserve">Drink plenty of </w:t>
      </w:r>
      <w:r>
        <w:rPr>
          <w:color w:val="FF2600"/>
          <w:spacing w:val="-2"/>
          <w:sz w:val="24"/>
        </w:rPr>
        <w:t>fluids.</w:t>
      </w:r>
    </w:p>
    <w:p w14:paraId="5F9F5AEE" w14:textId="77777777" w:rsidR="002C7295" w:rsidRDefault="00000000">
      <w:pPr>
        <w:pStyle w:val="ListParagraph"/>
        <w:numPr>
          <w:ilvl w:val="4"/>
          <w:numId w:val="55"/>
        </w:numPr>
        <w:tabs>
          <w:tab w:val="left" w:pos="2495"/>
        </w:tabs>
        <w:spacing w:line="246" w:lineRule="exact"/>
        <w:ind w:left="2495" w:hanging="195"/>
        <w:rPr>
          <w:position w:val="-1"/>
          <w:sz w:val="24"/>
        </w:rPr>
      </w:pPr>
      <w:r>
        <w:rPr>
          <w:color w:val="FF2600"/>
          <w:sz w:val="24"/>
        </w:rPr>
        <w:t xml:space="preserve">Ascend </w:t>
      </w:r>
      <w:r>
        <w:rPr>
          <w:color w:val="FF2600"/>
          <w:spacing w:val="-2"/>
          <w:sz w:val="24"/>
        </w:rPr>
        <w:t>gradually.</w:t>
      </w:r>
    </w:p>
    <w:p w14:paraId="7F704163" w14:textId="77777777" w:rsidR="002C7295" w:rsidRDefault="00000000">
      <w:pPr>
        <w:pStyle w:val="ListParagraph"/>
        <w:numPr>
          <w:ilvl w:val="3"/>
          <w:numId w:val="55"/>
        </w:numPr>
        <w:tabs>
          <w:tab w:val="left" w:pos="2201"/>
        </w:tabs>
        <w:spacing w:line="304" w:lineRule="exact"/>
        <w:ind w:hanging="261"/>
        <w:rPr>
          <w:position w:val="2"/>
          <w:sz w:val="29"/>
        </w:rPr>
      </w:pPr>
      <w:r>
        <w:rPr>
          <w:color w:val="FF2600"/>
          <w:spacing w:val="-2"/>
          <w:sz w:val="24"/>
        </w:rPr>
        <w:t>Symptoms</w:t>
      </w:r>
    </w:p>
    <w:p w14:paraId="10896682" w14:textId="77777777" w:rsidR="002C7295" w:rsidRDefault="00000000">
      <w:pPr>
        <w:pStyle w:val="ListParagraph"/>
        <w:numPr>
          <w:ilvl w:val="4"/>
          <w:numId w:val="55"/>
        </w:numPr>
        <w:tabs>
          <w:tab w:val="left" w:pos="2495"/>
        </w:tabs>
        <w:spacing w:line="290" w:lineRule="exact"/>
        <w:ind w:left="2495" w:hanging="195"/>
        <w:rPr>
          <w:position w:val="-1"/>
          <w:sz w:val="24"/>
        </w:rPr>
      </w:pPr>
      <w:r>
        <w:rPr>
          <w:color w:val="FF2600"/>
          <w:spacing w:val="-2"/>
          <w:sz w:val="24"/>
        </w:rPr>
        <w:t>Headache</w:t>
      </w:r>
    </w:p>
    <w:p w14:paraId="022E404E" w14:textId="77777777" w:rsidR="002C7295" w:rsidRDefault="00000000">
      <w:pPr>
        <w:pStyle w:val="ListParagraph"/>
        <w:numPr>
          <w:ilvl w:val="4"/>
          <w:numId w:val="55"/>
        </w:numPr>
        <w:tabs>
          <w:tab w:val="left" w:pos="2495"/>
        </w:tabs>
        <w:ind w:left="2495" w:hanging="195"/>
        <w:rPr>
          <w:position w:val="-1"/>
          <w:sz w:val="24"/>
        </w:rPr>
      </w:pPr>
      <w:r>
        <w:rPr>
          <w:color w:val="FF2600"/>
          <w:spacing w:val="-2"/>
          <w:sz w:val="24"/>
        </w:rPr>
        <w:t>Nausea</w:t>
      </w:r>
    </w:p>
    <w:p w14:paraId="436590DB" w14:textId="77777777" w:rsidR="002C7295" w:rsidRDefault="00000000">
      <w:pPr>
        <w:pStyle w:val="ListParagraph"/>
        <w:numPr>
          <w:ilvl w:val="4"/>
          <w:numId w:val="55"/>
        </w:numPr>
        <w:tabs>
          <w:tab w:val="left" w:pos="2495"/>
        </w:tabs>
        <w:ind w:left="2495" w:hanging="195"/>
        <w:rPr>
          <w:position w:val="-1"/>
          <w:sz w:val="24"/>
        </w:rPr>
      </w:pPr>
      <w:r>
        <w:rPr>
          <w:color w:val="FF2600"/>
          <w:spacing w:val="-2"/>
          <w:sz w:val="24"/>
        </w:rPr>
        <w:t>Tiredness</w:t>
      </w:r>
    </w:p>
    <w:p w14:paraId="2A72F4F5" w14:textId="77777777" w:rsidR="002C7295" w:rsidRDefault="00000000">
      <w:pPr>
        <w:pStyle w:val="ListParagraph"/>
        <w:numPr>
          <w:ilvl w:val="4"/>
          <w:numId w:val="55"/>
        </w:numPr>
        <w:tabs>
          <w:tab w:val="left" w:pos="2495"/>
        </w:tabs>
        <w:spacing w:line="246" w:lineRule="exact"/>
        <w:ind w:left="2495" w:hanging="195"/>
        <w:rPr>
          <w:position w:val="-1"/>
          <w:sz w:val="24"/>
        </w:rPr>
      </w:pPr>
      <w:r>
        <w:rPr>
          <w:color w:val="FF2600"/>
          <w:sz w:val="24"/>
        </w:rPr>
        <w:t xml:space="preserve">Loss of </w:t>
      </w:r>
      <w:r>
        <w:rPr>
          <w:color w:val="FF2600"/>
          <w:spacing w:val="-2"/>
          <w:sz w:val="24"/>
        </w:rPr>
        <w:t>motivation</w:t>
      </w:r>
    </w:p>
    <w:p w14:paraId="172C2BDB" w14:textId="77777777" w:rsidR="002C7295" w:rsidRDefault="00000000">
      <w:pPr>
        <w:pStyle w:val="ListParagraph"/>
        <w:numPr>
          <w:ilvl w:val="3"/>
          <w:numId w:val="55"/>
        </w:numPr>
        <w:tabs>
          <w:tab w:val="left" w:pos="2201"/>
        </w:tabs>
        <w:spacing w:line="304" w:lineRule="exact"/>
        <w:ind w:hanging="261"/>
        <w:rPr>
          <w:position w:val="2"/>
          <w:sz w:val="29"/>
        </w:rPr>
      </w:pPr>
      <w:r>
        <w:rPr>
          <w:color w:val="FF2600"/>
          <w:spacing w:val="-2"/>
          <w:sz w:val="24"/>
        </w:rPr>
        <w:t>Treatment</w:t>
      </w:r>
    </w:p>
    <w:p w14:paraId="149B23AA" w14:textId="77777777" w:rsidR="002C7295" w:rsidRDefault="00000000">
      <w:pPr>
        <w:pStyle w:val="ListParagraph"/>
        <w:numPr>
          <w:ilvl w:val="4"/>
          <w:numId w:val="55"/>
        </w:numPr>
        <w:tabs>
          <w:tab w:val="left" w:pos="2495"/>
        </w:tabs>
        <w:spacing w:line="290" w:lineRule="exact"/>
        <w:ind w:left="2495" w:hanging="195"/>
        <w:rPr>
          <w:position w:val="-1"/>
          <w:sz w:val="24"/>
        </w:rPr>
      </w:pPr>
      <w:r>
        <w:rPr>
          <w:color w:val="FF2600"/>
          <w:sz w:val="24"/>
        </w:rPr>
        <w:t xml:space="preserve">Descend to a lower </w:t>
      </w:r>
      <w:proofErr w:type="gramStart"/>
      <w:r>
        <w:rPr>
          <w:color w:val="FF2600"/>
          <w:spacing w:val="-2"/>
          <w:sz w:val="24"/>
        </w:rPr>
        <w:t>elevation</w:t>
      </w:r>
      <w:proofErr w:type="gramEnd"/>
    </w:p>
    <w:p w14:paraId="1EB3DF97" w14:textId="77777777" w:rsidR="002C7295" w:rsidRDefault="00000000">
      <w:pPr>
        <w:pStyle w:val="ListParagraph"/>
        <w:numPr>
          <w:ilvl w:val="4"/>
          <w:numId w:val="55"/>
        </w:numPr>
        <w:tabs>
          <w:tab w:val="left" w:pos="2495"/>
        </w:tabs>
        <w:spacing w:line="265" w:lineRule="exact"/>
        <w:ind w:left="2495" w:hanging="195"/>
        <w:rPr>
          <w:position w:val="-1"/>
          <w:sz w:val="24"/>
        </w:rPr>
      </w:pPr>
      <w:r>
        <w:rPr>
          <w:color w:val="FF2600"/>
          <w:sz w:val="24"/>
        </w:rPr>
        <w:t xml:space="preserve">Rest, fluid, and </w:t>
      </w:r>
      <w:r>
        <w:rPr>
          <w:color w:val="FF2600"/>
          <w:spacing w:val="-2"/>
          <w:sz w:val="24"/>
        </w:rPr>
        <w:t>food.</w:t>
      </w:r>
    </w:p>
    <w:p w14:paraId="75956B7C" w14:textId="77777777" w:rsidR="002C7295" w:rsidRDefault="00000000">
      <w:pPr>
        <w:pStyle w:val="ListParagraph"/>
        <w:numPr>
          <w:ilvl w:val="2"/>
          <w:numId w:val="55"/>
        </w:numPr>
        <w:tabs>
          <w:tab w:val="left" w:pos="1841"/>
        </w:tabs>
        <w:spacing w:line="265" w:lineRule="exact"/>
        <w:ind w:hanging="261"/>
        <w:rPr>
          <w:sz w:val="29"/>
        </w:rPr>
      </w:pPr>
      <w:r>
        <w:rPr>
          <w:color w:val="FF2600"/>
          <w:position w:val="2"/>
          <w:sz w:val="24"/>
        </w:rPr>
        <w:t xml:space="preserve">Sprained Ankle </w:t>
      </w:r>
      <w:r>
        <w:rPr>
          <w:color w:val="FF2600"/>
          <w:position w:val="2"/>
          <w:sz w:val="20"/>
        </w:rPr>
        <w:t xml:space="preserve">(Pages 48-49 in </w:t>
      </w:r>
      <w:r>
        <w:rPr>
          <w:color w:val="FF2600"/>
          <w:spacing w:val="-2"/>
          <w:position w:val="2"/>
          <w:sz w:val="20"/>
        </w:rPr>
        <w:t>pamphlet)</w:t>
      </w:r>
    </w:p>
    <w:p w14:paraId="004966C4" w14:textId="77777777" w:rsidR="002C7295" w:rsidRDefault="00000000">
      <w:pPr>
        <w:pStyle w:val="ListParagraph"/>
        <w:numPr>
          <w:ilvl w:val="3"/>
          <w:numId w:val="55"/>
        </w:numPr>
        <w:tabs>
          <w:tab w:val="left" w:pos="2201"/>
        </w:tabs>
        <w:spacing w:line="300" w:lineRule="exact"/>
        <w:ind w:hanging="261"/>
        <w:rPr>
          <w:position w:val="2"/>
          <w:sz w:val="29"/>
        </w:rPr>
      </w:pPr>
      <w:r>
        <w:rPr>
          <w:color w:val="FF2600"/>
          <w:sz w:val="24"/>
        </w:rPr>
        <w:t>Prevention</w:t>
      </w:r>
      <w:r>
        <w:rPr>
          <w:color w:val="FF2600"/>
          <w:spacing w:val="-5"/>
          <w:sz w:val="24"/>
        </w:rPr>
        <w:t xml:space="preserve"> </w:t>
      </w:r>
      <w:r>
        <w:rPr>
          <w:color w:val="FF2600"/>
          <w:spacing w:val="-2"/>
          <w:sz w:val="24"/>
        </w:rPr>
        <w:t>Measures</w:t>
      </w:r>
    </w:p>
    <w:p w14:paraId="1AF82447" w14:textId="77777777" w:rsidR="002C7295" w:rsidRDefault="00000000">
      <w:pPr>
        <w:pStyle w:val="ListParagraph"/>
        <w:numPr>
          <w:ilvl w:val="4"/>
          <w:numId w:val="55"/>
        </w:numPr>
        <w:tabs>
          <w:tab w:val="left" w:pos="2494"/>
          <w:tab w:val="left" w:pos="2496"/>
        </w:tabs>
        <w:spacing w:before="17" w:line="218" w:lineRule="auto"/>
        <w:ind w:right="883"/>
        <w:rPr>
          <w:position w:val="-1"/>
          <w:sz w:val="24"/>
        </w:rPr>
      </w:pPr>
      <w:r>
        <w:rPr>
          <w:color w:val="FF2600"/>
          <w:sz w:val="24"/>
        </w:rPr>
        <w:t>Watch</w:t>
      </w:r>
      <w:r>
        <w:rPr>
          <w:color w:val="FF2600"/>
          <w:spacing w:val="-6"/>
          <w:sz w:val="24"/>
        </w:rPr>
        <w:t xml:space="preserve"> </w:t>
      </w:r>
      <w:r>
        <w:rPr>
          <w:color w:val="FF2600"/>
          <w:sz w:val="24"/>
        </w:rPr>
        <w:t>your</w:t>
      </w:r>
      <w:r>
        <w:rPr>
          <w:color w:val="FF2600"/>
          <w:spacing w:val="-6"/>
          <w:sz w:val="24"/>
        </w:rPr>
        <w:t xml:space="preserve"> </w:t>
      </w:r>
      <w:r>
        <w:rPr>
          <w:color w:val="FF2600"/>
          <w:sz w:val="24"/>
        </w:rPr>
        <w:t>step,</w:t>
      </w:r>
      <w:r>
        <w:rPr>
          <w:color w:val="FF2600"/>
          <w:spacing w:val="-6"/>
          <w:sz w:val="24"/>
        </w:rPr>
        <w:t xml:space="preserve"> </w:t>
      </w:r>
      <w:r>
        <w:rPr>
          <w:color w:val="FF2600"/>
          <w:sz w:val="24"/>
        </w:rPr>
        <w:t>especially</w:t>
      </w:r>
      <w:r>
        <w:rPr>
          <w:color w:val="FF2600"/>
          <w:spacing w:val="-6"/>
          <w:sz w:val="24"/>
        </w:rPr>
        <w:t xml:space="preserve"> </w:t>
      </w:r>
      <w:r>
        <w:rPr>
          <w:color w:val="FF2600"/>
          <w:sz w:val="24"/>
        </w:rPr>
        <w:t>over</w:t>
      </w:r>
      <w:r>
        <w:rPr>
          <w:color w:val="FF2600"/>
          <w:spacing w:val="-6"/>
          <w:sz w:val="24"/>
        </w:rPr>
        <w:t xml:space="preserve"> </w:t>
      </w:r>
      <w:r>
        <w:rPr>
          <w:color w:val="FF2600"/>
          <w:sz w:val="24"/>
        </w:rPr>
        <w:t>loose</w:t>
      </w:r>
      <w:r>
        <w:rPr>
          <w:color w:val="FF2600"/>
          <w:spacing w:val="-6"/>
          <w:sz w:val="24"/>
        </w:rPr>
        <w:t xml:space="preserve"> </w:t>
      </w:r>
      <w:r>
        <w:rPr>
          <w:color w:val="FF2600"/>
          <w:sz w:val="24"/>
        </w:rPr>
        <w:t>rocks,</w:t>
      </w:r>
      <w:r>
        <w:rPr>
          <w:color w:val="FF2600"/>
          <w:spacing w:val="-6"/>
          <w:sz w:val="24"/>
        </w:rPr>
        <w:t xml:space="preserve"> </w:t>
      </w:r>
      <w:r>
        <w:rPr>
          <w:color w:val="FF2600"/>
          <w:sz w:val="24"/>
        </w:rPr>
        <w:t>gravel,</w:t>
      </w:r>
      <w:r>
        <w:rPr>
          <w:color w:val="FF2600"/>
          <w:spacing w:val="-6"/>
          <w:sz w:val="24"/>
        </w:rPr>
        <w:t xml:space="preserve"> </w:t>
      </w:r>
      <w:r>
        <w:rPr>
          <w:color w:val="FF2600"/>
          <w:sz w:val="24"/>
        </w:rPr>
        <w:t>other</w:t>
      </w:r>
      <w:r>
        <w:rPr>
          <w:color w:val="FF2600"/>
          <w:spacing w:val="-6"/>
          <w:sz w:val="24"/>
        </w:rPr>
        <w:t xml:space="preserve"> </w:t>
      </w:r>
      <w:r>
        <w:rPr>
          <w:color w:val="FF2600"/>
          <w:sz w:val="24"/>
        </w:rPr>
        <w:t>debris and along a steep incline.</w:t>
      </w:r>
    </w:p>
    <w:p w14:paraId="3C947EAD" w14:textId="77777777" w:rsidR="002C7295" w:rsidRDefault="00000000">
      <w:pPr>
        <w:pStyle w:val="ListParagraph"/>
        <w:numPr>
          <w:ilvl w:val="4"/>
          <w:numId w:val="55"/>
        </w:numPr>
        <w:tabs>
          <w:tab w:val="left" w:pos="2494"/>
          <w:tab w:val="left" w:pos="2496"/>
        </w:tabs>
        <w:spacing w:before="18" w:line="218" w:lineRule="auto"/>
        <w:ind w:right="1020"/>
        <w:rPr>
          <w:position w:val="-1"/>
          <w:sz w:val="24"/>
        </w:rPr>
      </w:pPr>
      <w:r>
        <w:rPr>
          <w:color w:val="FF2600"/>
          <w:sz w:val="24"/>
        </w:rPr>
        <w:t>Stay</w:t>
      </w:r>
      <w:r>
        <w:rPr>
          <w:color w:val="FF2600"/>
          <w:spacing w:val="-4"/>
          <w:sz w:val="24"/>
        </w:rPr>
        <w:t xml:space="preserve"> </w:t>
      </w:r>
      <w:r>
        <w:rPr>
          <w:color w:val="FF2600"/>
          <w:sz w:val="24"/>
        </w:rPr>
        <w:t>within</w:t>
      </w:r>
      <w:r>
        <w:rPr>
          <w:color w:val="FF2600"/>
          <w:spacing w:val="-4"/>
          <w:sz w:val="24"/>
        </w:rPr>
        <w:t xml:space="preserve"> </w:t>
      </w:r>
      <w:r>
        <w:rPr>
          <w:color w:val="FF2600"/>
          <w:sz w:val="24"/>
        </w:rPr>
        <w:t>the</w:t>
      </w:r>
      <w:r>
        <w:rPr>
          <w:color w:val="FF2600"/>
          <w:spacing w:val="-4"/>
          <w:sz w:val="24"/>
        </w:rPr>
        <w:t xml:space="preserve"> </w:t>
      </w:r>
      <w:r>
        <w:rPr>
          <w:color w:val="FF2600"/>
          <w:sz w:val="24"/>
        </w:rPr>
        <w:t>boundaries</w:t>
      </w:r>
      <w:r>
        <w:rPr>
          <w:color w:val="FF2600"/>
          <w:spacing w:val="-4"/>
          <w:sz w:val="24"/>
        </w:rPr>
        <w:t xml:space="preserve"> </w:t>
      </w:r>
      <w:r>
        <w:rPr>
          <w:color w:val="FF2600"/>
          <w:sz w:val="24"/>
        </w:rPr>
        <w:t>of</w:t>
      </w:r>
      <w:r>
        <w:rPr>
          <w:color w:val="FF2600"/>
          <w:spacing w:val="-4"/>
          <w:sz w:val="24"/>
        </w:rPr>
        <w:t xml:space="preserve"> </w:t>
      </w:r>
      <w:r>
        <w:rPr>
          <w:color w:val="FF2600"/>
          <w:sz w:val="24"/>
        </w:rPr>
        <w:t>the</w:t>
      </w:r>
      <w:r>
        <w:rPr>
          <w:color w:val="FF2600"/>
          <w:spacing w:val="-4"/>
          <w:sz w:val="24"/>
        </w:rPr>
        <w:t xml:space="preserve"> </w:t>
      </w:r>
      <w:r>
        <w:rPr>
          <w:color w:val="FF2600"/>
          <w:sz w:val="24"/>
        </w:rPr>
        <w:t>trail</w:t>
      </w:r>
      <w:r>
        <w:rPr>
          <w:color w:val="FF2600"/>
          <w:spacing w:val="-4"/>
          <w:sz w:val="24"/>
        </w:rPr>
        <w:t xml:space="preserve"> </w:t>
      </w:r>
      <w:r>
        <w:rPr>
          <w:color w:val="FF2600"/>
          <w:sz w:val="24"/>
        </w:rPr>
        <w:t>and</w:t>
      </w:r>
      <w:r>
        <w:rPr>
          <w:color w:val="FF2600"/>
          <w:spacing w:val="-4"/>
          <w:sz w:val="24"/>
        </w:rPr>
        <w:t xml:space="preserve"> </w:t>
      </w:r>
      <w:r>
        <w:rPr>
          <w:color w:val="FF2600"/>
          <w:sz w:val="24"/>
        </w:rPr>
        <w:t>behind</w:t>
      </w:r>
      <w:r>
        <w:rPr>
          <w:color w:val="FF2600"/>
          <w:spacing w:val="-4"/>
          <w:sz w:val="24"/>
        </w:rPr>
        <w:t xml:space="preserve"> </w:t>
      </w:r>
      <w:r>
        <w:rPr>
          <w:color w:val="FF2600"/>
          <w:sz w:val="24"/>
        </w:rPr>
        <w:t>any</w:t>
      </w:r>
      <w:r>
        <w:rPr>
          <w:color w:val="FF2600"/>
          <w:spacing w:val="-4"/>
          <w:sz w:val="24"/>
        </w:rPr>
        <w:t xml:space="preserve"> </w:t>
      </w:r>
      <w:r>
        <w:rPr>
          <w:color w:val="FF2600"/>
          <w:sz w:val="24"/>
        </w:rPr>
        <w:t xml:space="preserve">protective </w:t>
      </w:r>
      <w:r>
        <w:rPr>
          <w:color w:val="FF2600"/>
          <w:spacing w:val="-2"/>
          <w:sz w:val="24"/>
        </w:rPr>
        <w:t>railing.</w:t>
      </w:r>
    </w:p>
    <w:p w14:paraId="27CC94A2" w14:textId="77777777" w:rsidR="002C7295" w:rsidRDefault="00000000">
      <w:pPr>
        <w:pStyle w:val="ListParagraph"/>
        <w:numPr>
          <w:ilvl w:val="3"/>
          <w:numId w:val="55"/>
        </w:numPr>
        <w:tabs>
          <w:tab w:val="left" w:pos="2201"/>
        </w:tabs>
        <w:spacing w:line="283" w:lineRule="exact"/>
        <w:ind w:hanging="261"/>
        <w:rPr>
          <w:position w:val="2"/>
          <w:sz w:val="29"/>
        </w:rPr>
      </w:pPr>
      <w:r>
        <w:rPr>
          <w:color w:val="FF2600"/>
          <w:sz w:val="24"/>
        </w:rPr>
        <w:t>Treatment</w:t>
      </w:r>
      <w:r>
        <w:rPr>
          <w:color w:val="FF2600"/>
          <w:spacing w:val="-10"/>
          <w:sz w:val="24"/>
        </w:rPr>
        <w:t xml:space="preserve"> </w:t>
      </w:r>
      <w:r>
        <w:rPr>
          <w:color w:val="FF2600"/>
          <w:sz w:val="24"/>
        </w:rPr>
        <w:t>on</w:t>
      </w:r>
      <w:r>
        <w:rPr>
          <w:color w:val="FF2600"/>
          <w:spacing w:val="-9"/>
          <w:sz w:val="24"/>
        </w:rPr>
        <w:t xml:space="preserve"> </w:t>
      </w:r>
      <w:r>
        <w:rPr>
          <w:color w:val="FF2600"/>
          <w:sz w:val="24"/>
        </w:rPr>
        <w:t>the</w:t>
      </w:r>
      <w:r>
        <w:rPr>
          <w:color w:val="FF2600"/>
          <w:spacing w:val="-9"/>
          <w:sz w:val="24"/>
        </w:rPr>
        <w:t xml:space="preserve"> </w:t>
      </w:r>
      <w:r>
        <w:rPr>
          <w:color w:val="FF2600"/>
          <w:spacing w:val="-2"/>
          <w:sz w:val="24"/>
        </w:rPr>
        <w:t>trail</w:t>
      </w:r>
    </w:p>
    <w:p w14:paraId="6E6EBFE6" w14:textId="77777777" w:rsidR="002C7295" w:rsidRDefault="00000000">
      <w:pPr>
        <w:pStyle w:val="ListParagraph"/>
        <w:numPr>
          <w:ilvl w:val="4"/>
          <w:numId w:val="55"/>
        </w:numPr>
        <w:tabs>
          <w:tab w:val="left" w:pos="2495"/>
        </w:tabs>
        <w:spacing w:line="290" w:lineRule="exact"/>
        <w:ind w:left="2495" w:hanging="195"/>
        <w:rPr>
          <w:position w:val="-1"/>
          <w:sz w:val="24"/>
        </w:rPr>
      </w:pPr>
      <w:r>
        <w:rPr>
          <w:color w:val="FF2600"/>
          <w:sz w:val="24"/>
        </w:rPr>
        <w:t xml:space="preserve">Leave the boot </w:t>
      </w:r>
      <w:r>
        <w:rPr>
          <w:color w:val="FF2600"/>
          <w:spacing w:val="-5"/>
          <w:sz w:val="24"/>
        </w:rPr>
        <w:t>on.</w:t>
      </w:r>
    </w:p>
    <w:p w14:paraId="29C4CB79" w14:textId="77777777" w:rsidR="002C7295" w:rsidRDefault="00000000">
      <w:pPr>
        <w:pStyle w:val="ListParagraph"/>
        <w:numPr>
          <w:ilvl w:val="4"/>
          <w:numId w:val="55"/>
        </w:numPr>
        <w:tabs>
          <w:tab w:val="left" w:pos="2495"/>
        </w:tabs>
        <w:spacing w:line="293" w:lineRule="exact"/>
        <w:ind w:left="2495" w:hanging="195"/>
        <w:rPr>
          <w:position w:val="-1"/>
          <w:sz w:val="24"/>
        </w:rPr>
      </w:pPr>
      <w:r>
        <w:rPr>
          <w:color w:val="FF2600"/>
          <w:sz w:val="24"/>
        </w:rPr>
        <w:t>Wrap</w:t>
      </w:r>
      <w:r>
        <w:rPr>
          <w:color w:val="FF2600"/>
          <w:spacing w:val="-1"/>
          <w:sz w:val="24"/>
        </w:rPr>
        <w:t xml:space="preserve"> </w:t>
      </w:r>
      <w:r>
        <w:rPr>
          <w:color w:val="FF2600"/>
          <w:sz w:val="24"/>
        </w:rPr>
        <w:t>the</w:t>
      </w:r>
      <w:r>
        <w:rPr>
          <w:color w:val="FF2600"/>
          <w:spacing w:val="-1"/>
          <w:sz w:val="24"/>
        </w:rPr>
        <w:t xml:space="preserve"> </w:t>
      </w:r>
      <w:r>
        <w:rPr>
          <w:color w:val="FF2600"/>
          <w:sz w:val="24"/>
        </w:rPr>
        <w:t xml:space="preserve">ankle, </w:t>
      </w:r>
      <w:proofErr w:type="gramStart"/>
      <w:r>
        <w:rPr>
          <w:color w:val="FF2600"/>
          <w:sz w:val="24"/>
        </w:rPr>
        <w:t>boot</w:t>
      </w:r>
      <w:proofErr w:type="gramEnd"/>
      <w:r>
        <w:rPr>
          <w:color w:val="FF2600"/>
          <w:spacing w:val="-1"/>
          <w:sz w:val="24"/>
        </w:rPr>
        <w:t xml:space="preserve"> </w:t>
      </w:r>
      <w:r>
        <w:rPr>
          <w:color w:val="FF2600"/>
          <w:sz w:val="24"/>
        </w:rPr>
        <w:t>and all</w:t>
      </w:r>
      <w:r>
        <w:rPr>
          <w:color w:val="FF2600"/>
          <w:spacing w:val="-1"/>
          <w:sz w:val="24"/>
        </w:rPr>
        <w:t xml:space="preserve"> </w:t>
      </w:r>
      <w:r>
        <w:rPr>
          <w:color w:val="FF2600"/>
          <w:sz w:val="24"/>
        </w:rPr>
        <w:t>with an</w:t>
      </w:r>
      <w:r>
        <w:rPr>
          <w:color w:val="FF2600"/>
          <w:spacing w:val="-1"/>
          <w:sz w:val="24"/>
        </w:rPr>
        <w:t xml:space="preserve"> </w:t>
      </w:r>
      <w:r>
        <w:rPr>
          <w:color w:val="FF2600"/>
          <w:sz w:val="24"/>
        </w:rPr>
        <w:t xml:space="preserve">ankle </w:t>
      </w:r>
      <w:r>
        <w:rPr>
          <w:color w:val="FF2600"/>
          <w:spacing w:val="-2"/>
          <w:sz w:val="24"/>
        </w:rPr>
        <w:t>bandage.</w:t>
      </w:r>
    </w:p>
    <w:p w14:paraId="7DBEB09A" w14:textId="77777777" w:rsidR="002C7295" w:rsidRDefault="00000000">
      <w:pPr>
        <w:pStyle w:val="ListParagraph"/>
        <w:numPr>
          <w:ilvl w:val="0"/>
          <w:numId w:val="55"/>
        </w:numPr>
        <w:tabs>
          <w:tab w:val="left" w:pos="766"/>
        </w:tabs>
        <w:spacing w:before="119" w:line="235" w:lineRule="auto"/>
        <w:ind w:left="500" w:right="984" w:firstLine="0"/>
        <w:rPr>
          <w:sz w:val="24"/>
        </w:rPr>
      </w:pPr>
      <w:r>
        <w:rPr>
          <w:sz w:val="24"/>
        </w:rPr>
        <w:t>Explain and, where possible, show the points of good hiking practices including proper</w:t>
      </w:r>
      <w:r>
        <w:rPr>
          <w:spacing w:val="-4"/>
          <w:sz w:val="24"/>
        </w:rPr>
        <w:t xml:space="preserve"> </w:t>
      </w:r>
      <w:r>
        <w:rPr>
          <w:sz w:val="24"/>
        </w:rPr>
        <w:t>outdoor</w:t>
      </w:r>
      <w:r>
        <w:rPr>
          <w:spacing w:val="-4"/>
          <w:sz w:val="24"/>
        </w:rPr>
        <w:t xml:space="preserve"> </w:t>
      </w:r>
      <w:r>
        <w:rPr>
          <w:sz w:val="24"/>
        </w:rPr>
        <w:t>ethics,</w:t>
      </w:r>
      <w:r>
        <w:rPr>
          <w:spacing w:val="-4"/>
          <w:sz w:val="24"/>
        </w:rPr>
        <w:t xml:space="preserve"> </w:t>
      </w:r>
      <w:r>
        <w:rPr>
          <w:sz w:val="24"/>
        </w:rPr>
        <w:t>hiking</w:t>
      </w:r>
      <w:r>
        <w:rPr>
          <w:spacing w:val="-4"/>
          <w:sz w:val="24"/>
        </w:rPr>
        <w:t xml:space="preserve"> </w:t>
      </w:r>
      <w:r>
        <w:rPr>
          <w:sz w:val="24"/>
        </w:rPr>
        <w:t>safety</w:t>
      </w:r>
      <w:r>
        <w:rPr>
          <w:spacing w:val="-4"/>
          <w:sz w:val="24"/>
        </w:rPr>
        <w:t xml:space="preserve"> </w:t>
      </w:r>
      <w:r>
        <w:rPr>
          <w:sz w:val="24"/>
        </w:rPr>
        <w:t>in</w:t>
      </w:r>
      <w:r>
        <w:rPr>
          <w:spacing w:val="-4"/>
          <w:sz w:val="24"/>
        </w:rPr>
        <w:t xml:space="preserve"> </w:t>
      </w:r>
      <w:r>
        <w:rPr>
          <w:sz w:val="24"/>
        </w:rPr>
        <w:t>the</w:t>
      </w:r>
      <w:r>
        <w:rPr>
          <w:spacing w:val="-4"/>
          <w:sz w:val="24"/>
        </w:rPr>
        <w:t xml:space="preserve"> </w:t>
      </w:r>
      <w:r>
        <w:rPr>
          <w:sz w:val="24"/>
        </w:rPr>
        <w:t>daytime</w:t>
      </w:r>
      <w:r>
        <w:rPr>
          <w:spacing w:val="-4"/>
          <w:sz w:val="24"/>
        </w:rPr>
        <w:t xml:space="preserve"> </w:t>
      </w:r>
      <w:r>
        <w:rPr>
          <w:sz w:val="24"/>
        </w:rPr>
        <w:t>and</w:t>
      </w:r>
      <w:r>
        <w:rPr>
          <w:spacing w:val="-4"/>
          <w:sz w:val="24"/>
        </w:rPr>
        <w:t xml:space="preserve"> </w:t>
      </w:r>
      <w:r>
        <w:rPr>
          <w:sz w:val="24"/>
        </w:rPr>
        <w:t>at</w:t>
      </w:r>
      <w:r>
        <w:rPr>
          <w:spacing w:val="-4"/>
          <w:sz w:val="24"/>
        </w:rPr>
        <w:t xml:space="preserve"> </w:t>
      </w:r>
      <w:r>
        <w:rPr>
          <w:sz w:val="24"/>
        </w:rPr>
        <w:t>night,</w:t>
      </w:r>
      <w:r>
        <w:rPr>
          <w:spacing w:val="-4"/>
          <w:sz w:val="24"/>
        </w:rPr>
        <w:t xml:space="preserve"> </w:t>
      </w:r>
      <w:r>
        <w:rPr>
          <w:sz w:val="24"/>
        </w:rPr>
        <w:t>courtesy</w:t>
      </w:r>
      <w:r>
        <w:rPr>
          <w:spacing w:val="-4"/>
          <w:sz w:val="24"/>
        </w:rPr>
        <w:t xml:space="preserve"> </w:t>
      </w:r>
      <w:r>
        <w:rPr>
          <w:sz w:val="24"/>
        </w:rPr>
        <w:t>to</w:t>
      </w:r>
      <w:r>
        <w:rPr>
          <w:spacing w:val="-4"/>
          <w:sz w:val="24"/>
        </w:rPr>
        <w:t xml:space="preserve"> </w:t>
      </w:r>
      <w:r>
        <w:rPr>
          <w:sz w:val="24"/>
        </w:rPr>
        <w:t>others, choice of footwear, and proper care of feet and footwear.</w:t>
      </w:r>
    </w:p>
    <w:p w14:paraId="178A075F" w14:textId="77777777" w:rsidR="002C7295" w:rsidRDefault="00000000">
      <w:pPr>
        <w:pStyle w:val="ListParagraph"/>
        <w:numPr>
          <w:ilvl w:val="0"/>
          <w:numId w:val="54"/>
        </w:numPr>
        <w:tabs>
          <w:tab w:val="left" w:pos="1121"/>
        </w:tabs>
        <w:spacing w:line="310" w:lineRule="exact"/>
        <w:ind w:hanging="261"/>
        <w:rPr>
          <w:color w:val="FF2600"/>
          <w:sz w:val="29"/>
        </w:rPr>
      </w:pPr>
      <w:r>
        <w:rPr>
          <w:color w:val="FF2600"/>
          <w:position w:val="2"/>
          <w:sz w:val="24"/>
        </w:rPr>
        <w:t xml:space="preserve">Outdoor Ethics and Hiking </w:t>
      </w:r>
      <w:r>
        <w:rPr>
          <w:color w:val="FF2600"/>
          <w:position w:val="2"/>
          <w:sz w:val="20"/>
        </w:rPr>
        <w:t xml:space="preserve">(pages 26-29 in </w:t>
      </w:r>
      <w:r>
        <w:rPr>
          <w:color w:val="FF2600"/>
          <w:spacing w:val="-2"/>
          <w:position w:val="2"/>
          <w:sz w:val="20"/>
        </w:rPr>
        <w:t>pamphlet)</w:t>
      </w:r>
    </w:p>
    <w:p w14:paraId="25499211" w14:textId="77777777" w:rsidR="002C7295" w:rsidRDefault="002C7295">
      <w:pPr>
        <w:spacing w:line="310" w:lineRule="exact"/>
        <w:rPr>
          <w:sz w:val="29"/>
        </w:rPr>
        <w:sectPr w:rsidR="002C7295" w:rsidSect="00826C8E">
          <w:pgSz w:w="12240" w:h="15840"/>
          <w:pgMar w:top="1260" w:right="940" w:bottom="1100" w:left="940" w:header="734" w:footer="914" w:gutter="0"/>
          <w:cols w:space="720"/>
        </w:sectPr>
      </w:pPr>
    </w:p>
    <w:p w14:paraId="127565C1" w14:textId="77777777" w:rsidR="002C7295" w:rsidRDefault="00000000">
      <w:pPr>
        <w:pStyle w:val="ListParagraph"/>
        <w:numPr>
          <w:ilvl w:val="1"/>
          <w:numId w:val="54"/>
        </w:numPr>
        <w:tabs>
          <w:tab w:val="left" w:pos="1481"/>
        </w:tabs>
        <w:spacing w:before="81" w:line="318" w:lineRule="exact"/>
        <w:ind w:hanging="261"/>
        <w:rPr>
          <w:sz w:val="24"/>
        </w:rPr>
      </w:pPr>
      <w:r>
        <w:rPr>
          <w:color w:val="FF2600"/>
          <w:sz w:val="24"/>
        </w:rPr>
        <w:lastRenderedPageBreak/>
        <w:t>Adhere</w:t>
      </w:r>
      <w:r>
        <w:rPr>
          <w:color w:val="FF2600"/>
          <w:spacing w:val="-1"/>
          <w:sz w:val="24"/>
        </w:rPr>
        <w:t xml:space="preserve"> </w:t>
      </w:r>
      <w:r>
        <w:rPr>
          <w:color w:val="FF2600"/>
          <w:sz w:val="24"/>
        </w:rPr>
        <w:t>to</w:t>
      </w:r>
      <w:r>
        <w:rPr>
          <w:color w:val="FF2600"/>
          <w:spacing w:val="-1"/>
          <w:sz w:val="24"/>
        </w:rPr>
        <w:t xml:space="preserve"> </w:t>
      </w:r>
      <w:r>
        <w:rPr>
          <w:color w:val="FF2600"/>
          <w:sz w:val="24"/>
        </w:rPr>
        <w:t>the</w:t>
      </w:r>
      <w:r>
        <w:rPr>
          <w:color w:val="FF2600"/>
          <w:spacing w:val="-1"/>
          <w:sz w:val="24"/>
        </w:rPr>
        <w:t xml:space="preserve"> </w:t>
      </w:r>
      <w:r>
        <w:rPr>
          <w:color w:val="FF2600"/>
          <w:sz w:val="24"/>
        </w:rPr>
        <w:t>Principles of</w:t>
      </w:r>
      <w:r>
        <w:rPr>
          <w:color w:val="FF2600"/>
          <w:spacing w:val="-1"/>
          <w:sz w:val="24"/>
        </w:rPr>
        <w:t xml:space="preserve"> </w:t>
      </w:r>
      <w:r>
        <w:rPr>
          <w:color w:val="FF2600"/>
          <w:sz w:val="24"/>
        </w:rPr>
        <w:t>Leave</w:t>
      </w:r>
      <w:r>
        <w:rPr>
          <w:color w:val="FF2600"/>
          <w:spacing w:val="-1"/>
          <w:sz w:val="24"/>
        </w:rPr>
        <w:t xml:space="preserve"> </w:t>
      </w:r>
      <w:r>
        <w:rPr>
          <w:color w:val="FF2600"/>
          <w:sz w:val="24"/>
        </w:rPr>
        <w:t xml:space="preserve">No </w:t>
      </w:r>
      <w:r>
        <w:rPr>
          <w:color w:val="FF2600"/>
          <w:spacing w:val="-2"/>
          <w:sz w:val="24"/>
        </w:rPr>
        <w:t>Trace</w:t>
      </w:r>
    </w:p>
    <w:p w14:paraId="3CCD4CD8" w14:textId="77777777" w:rsidR="002C7295" w:rsidRDefault="00000000">
      <w:pPr>
        <w:pStyle w:val="ListParagraph"/>
        <w:numPr>
          <w:ilvl w:val="1"/>
          <w:numId w:val="54"/>
        </w:numPr>
        <w:tabs>
          <w:tab w:val="left" w:pos="1481"/>
        </w:tabs>
        <w:ind w:hanging="261"/>
        <w:rPr>
          <w:sz w:val="24"/>
        </w:rPr>
      </w:pPr>
      <w:proofErr w:type="gramStart"/>
      <w:r>
        <w:rPr>
          <w:color w:val="FF2600"/>
          <w:sz w:val="24"/>
        </w:rPr>
        <w:t>Plan ahead</w:t>
      </w:r>
      <w:proofErr w:type="gramEnd"/>
      <w:r>
        <w:rPr>
          <w:color w:val="FF2600"/>
          <w:sz w:val="24"/>
        </w:rPr>
        <w:t xml:space="preserve"> and </w:t>
      </w:r>
      <w:r>
        <w:rPr>
          <w:color w:val="FF2600"/>
          <w:spacing w:val="-2"/>
          <w:sz w:val="24"/>
        </w:rPr>
        <w:t>prepare.</w:t>
      </w:r>
    </w:p>
    <w:p w14:paraId="2B09C8FF" w14:textId="77777777" w:rsidR="002C7295" w:rsidRDefault="00000000">
      <w:pPr>
        <w:pStyle w:val="ListParagraph"/>
        <w:numPr>
          <w:ilvl w:val="1"/>
          <w:numId w:val="54"/>
        </w:numPr>
        <w:tabs>
          <w:tab w:val="left" w:pos="1481"/>
        </w:tabs>
        <w:ind w:hanging="261"/>
        <w:rPr>
          <w:sz w:val="24"/>
        </w:rPr>
      </w:pPr>
      <w:r>
        <w:rPr>
          <w:color w:val="FF2600"/>
          <w:sz w:val="24"/>
        </w:rPr>
        <w:t>Travel</w:t>
      </w:r>
      <w:r>
        <w:rPr>
          <w:color w:val="FF2600"/>
          <w:spacing w:val="-10"/>
          <w:sz w:val="24"/>
        </w:rPr>
        <w:t xml:space="preserve"> </w:t>
      </w:r>
      <w:r>
        <w:rPr>
          <w:color w:val="FF2600"/>
          <w:sz w:val="24"/>
        </w:rPr>
        <w:t>on</w:t>
      </w:r>
      <w:r>
        <w:rPr>
          <w:color w:val="FF2600"/>
          <w:spacing w:val="-8"/>
          <w:sz w:val="24"/>
        </w:rPr>
        <w:t xml:space="preserve"> </w:t>
      </w:r>
      <w:r>
        <w:rPr>
          <w:color w:val="FF2600"/>
          <w:sz w:val="24"/>
        </w:rPr>
        <w:t>durable</w:t>
      </w:r>
      <w:r>
        <w:rPr>
          <w:color w:val="FF2600"/>
          <w:spacing w:val="-7"/>
          <w:sz w:val="24"/>
        </w:rPr>
        <w:t xml:space="preserve"> </w:t>
      </w:r>
      <w:r>
        <w:rPr>
          <w:color w:val="FF2600"/>
          <w:spacing w:val="-2"/>
          <w:sz w:val="24"/>
        </w:rPr>
        <w:t>surfaces.</w:t>
      </w:r>
    </w:p>
    <w:p w14:paraId="31709FE7" w14:textId="77777777" w:rsidR="002C7295" w:rsidRDefault="00000000">
      <w:pPr>
        <w:pStyle w:val="ListParagraph"/>
        <w:numPr>
          <w:ilvl w:val="1"/>
          <w:numId w:val="54"/>
        </w:numPr>
        <w:tabs>
          <w:tab w:val="left" w:pos="1481"/>
        </w:tabs>
        <w:ind w:hanging="261"/>
        <w:rPr>
          <w:sz w:val="24"/>
        </w:rPr>
      </w:pPr>
      <w:r>
        <w:rPr>
          <w:color w:val="FF2600"/>
          <w:sz w:val="24"/>
        </w:rPr>
        <w:t xml:space="preserve">Dispose of waste </w:t>
      </w:r>
      <w:r>
        <w:rPr>
          <w:color w:val="FF2600"/>
          <w:spacing w:val="-2"/>
          <w:sz w:val="24"/>
        </w:rPr>
        <w:t>properly.</w:t>
      </w:r>
    </w:p>
    <w:p w14:paraId="48B31C69" w14:textId="77777777" w:rsidR="002C7295" w:rsidRDefault="00000000">
      <w:pPr>
        <w:pStyle w:val="ListParagraph"/>
        <w:numPr>
          <w:ilvl w:val="1"/>
          <w:numId w:val="54"/>
        </w:numPr>
        <w:tabs>
          <w:tab w:val="left" w:pos="1481"/>
        </w:tabs>
        <w:ind w:hanging="261"/>
        <w:rPr>
          <w:sz w:val="24"/>
        </w:rPr>
      </w:pPr>
      <w:r>
        <w:rPr>
          <w:color w:val="FF2600"/>
          <w:sz w:val="24"/>
        </w:rPr>
        <w:t xml:space="preserve">Leave what you </w:t>
      </w:r>
      <w:r>
        <w:rPr>
          <w:color w:val="FF2600"/>
          <w:spacing w:val="-2"/>
          <w:sz w:val="24"/>
        </w:rPr>
        <w:t>find.</w:t>
      </w:r>
    </w:p>
    <w:p w14:paraId="1A55CA87" w14:textId="77777777" w:rsidR="002C7295" w:rsidRDefault="00000000">
      <w:pPr>
        <w:pStyle w:val="ListParagraph"/>
        <w:numPr>
          <w:ilvl w:val="1"/>
          <w:numId w:val="54"/>
        </w:numPr>
        <w:tabs>
          <w:tab w:val="left" w:pos="1481"/>
        </w:tabs>
        <w:ind w:hanging="261"/>
        <w:rPr>
          <w:sz w:val="24"/>
        </w:rPr>
      </w:pPr>
      <w:r>
        <w:rPr>
          <w:color w:val="FF2600"/>
          <w:sz w:val="24"/>
        </w:rPr>
        <w:t>Minimize</w:t>
      </w:r>
      <w:r>
        <w:rPr>
          <w:color w:val="FF2600"/>
          <w:spacing w:val="-3"/>
          <w:sz w:val="24"/>
        </w:rPr>
        <w:t xml:space="preserve"> </w:t>
      </w:r>
      <w:r>
        <w:rPr>
          <w:color w:val="FF2600"/>
          <w:sz w:val="24"/>
        </w:rPr>
        <w:t>campfire</w:t>
      </w:r>
      <w:r>
        <w:rPr>
          <w:color w:val="FF2600"/>
          <w:spacing w:val="-2"/>
          <w:sz w:val="24"/>
        </w:rPr>
        <w:t xml:space="preserve"> impacts.</w:t>
      </w:r>
    </w:p>
    <w:p w14:paraId="68476379" w14:textId="77777777" w:rsidR="002C7295" w:rsidRDefault="00000000">
      <w:pPr>
        <w:pStyle w:val="ListParagraph"/>
        <w:numPr>
          <w:ilvl w:val="1"/>
          <w:numId w:val="54"/>
        </w:numPr>
        <w:tabs>
          <w:tab w:val="left" w:pos="1481"/>
        </w:tabs>
        <w:ind w:hanging="261"/>
        <w:rPr>
          <w:sz w:val="24"/>
        </w:rPr>
      </w:pPr>
      <w:r>
        <w:rPr>
          <w:color w:val="FF2600"/>
          <w:sz w:val="24"/>
        </w:rPr>
        <w:t xml:space="preserve">Respect </w:t>
      </w:r>
      <w:r>
        <w:rPr>
          <w:color w:val="FF2600"/>
          <w:spacing w:val="-2"/>
          <w:sz w:val="24"/>
        </w:rPr>
        <w:t>wildlife.</w:t>
      </w:r>
    </w:p>
    <w:p w14:paraId="15C00F46" w14:textId="77777777" w:rsidR="002C7295" w:rsidRDefault="00000000">
      <w:pPr>
        <w:pStyle w:val="ListParagraph"/>
        <w:numPr>
          <w:ilvl w:val="1"/>
          <w:numId w:val="54"/>
        </w:numPr>
        <w:tabs>
          <w:tab w:val="left" w:pos="1481"/>
        </w:tabs>
        <w:spacing w:line="300" w:lineRule="exact"/>
        <w:ind w:hanging="261"/>
        <w:rPr>
          <w:sz w:val="24"/>
        </w:rPr>
      </w:pPr>
      <w:r>
        <w:rPr>
          <w:color w:val="FF2600"/>
          <w:sz w:val="24"/>
        </w:rPr>
        <w:t>Be</w:t>
      </w:r>
      <w:r>
        <w:rPr>
          <w:color w:val="FF2600"/>
          <w:spacing w:val="-2"/>
          <w:sz w:val="24"/>
        </w:rPr>
        <w:t xml:space="preserve"> </w:t>
      </w:r>
      <w:r>
        <w:rPr>
          <w:color w:val="FF2600"/>
          <w:sz w:val="24"/>
        </w:rPr>
        <w:t xml:space="preserve">considerate of other </w:t>
      </w:r>
      <w:r>
        <w:rPr>
          <w:color w:val="FF2600"/>
          <w:spacing w:val="-2"/>
          <w:sz w:val="24"/>
        </w:rPr>
        <w:t>visitors.</w:t>
      </w:r>
    </w:p>
    <w:p w14:paraId="04169CA4" w14:textId="77777777" w:rsidR="002C7295" w:rsidRDefault="00000000">
      <w:pPr>
        <w:pStyle w:val="ListParagraph"/>
        <w:numPr>
          <w:ilvl w:val="0"/>
          <w:numId w:val="54"/>
        </w:numPr>
        <w:tabs>
          <w:tab w:val="left" w:pos="1121"/>
        </w:tabs>
        <w:spacing w:line="275" w:lineRule="exact"/>
        <w:ind w:hanging="261"/>
        <w:rPr>
          <w:sz w:val="29"/>
        </w:rPr>
      </w:pPr>
      <w:r>
        <w:rPr>
          <w:color w:val="FF2600"/>
          <w:position w:val="2"/>
          <w:sz w:val="24"/>
        </w:rPr>
        <w:t xml:space="preserve">Hiking Safety in the </w:t>
      </w:r>
      <w:r>
        <w:rPr>
          <w:color w:val="FF2600"/>
          <w:spacing w:val="-2"/>
          <w:position w:val="2"/>
          <w:sz w:val="24"/>
        </w:rPr>
        <w:t>Daytime</w:t>
      </w:r>
    </w:p>
    <w:p w14:paraId="7283F97F" w14:textId="77777777" w:rsidR="002C7295" w:rsidRDefault="00000000">
      <w:pPr>
        <w:pStyle w:val="ListParagraph"/>
        <w:numPr>
          <w:ilvl w:val="1"/>
          <w:numId w:val="54"/>
        </w:numPr>
        <w:tabs>
          <w:tab w:val="left" w:pos="1481"/>
        </w:tabs>
        <w:spacing w:line="265" w:lineRule="exact"/>
        <w:ind w:hanging="261"/>
        <w:rPr>
          <w:sz w:val="24"/>
        </w:rPr>
      </w:pPr>
      <w:r>
        <w:rPr>
          <w:color w:val="FF2600"/>
          <w:sz w:val="24"/>
        </w:rPr>
        <w:t>Walk</w:t>
      </w:r>
      <w:r>
        <w:rPr>
          <w:color w:val="FF2600"/>
          <w:spacing w:val="-2"/>
          <w:sz w:val="24"/>
        </w:rPr>
        <w:t xml:space="preserve"> </w:t>
      </w:r>
      <w:r>
        <w:rPr>
          <w:color w:val="FF2600"/>
          <w:sz w:val="24"/>
        </w:rPr>
        <w:t>single</w:t>
      </w:r>
      <w:r>
        <w:rPr>
          <w:color w:val="FF2600"/>
          <w:spacing w:val="-1"/>
          <w:sz w:val="24"/>
        </w:rPr>
        <w:t xml:space="preserve"> </w:t>
      </w:r>
      <w:r>
        <w:rPr>
          <w:color w:val="FF2600"/>
          <w:sz w:val="24"/>
        </w:rPr>
        <w:t>file</w:t>
      </w:r>
      <w:r>
        <w:rPr>
          <w:color w:val="FF2600"/>
          <w:spacing w:val="-1"/>
          <w:sz w:val="24"/>
        </w:rPr>
        <w:t xml:space="preserve"> </w:t>
      </w:r>
      <w:r>
        <w:rPr>
          <w:color w:val="FF2600"/>
          <w:sz w:val="24"/>
        </w:rPr>
        <w:t>on</w:t>
      </w:r>
      <w:r>
        <w:rPr>
          <w:color w:val="FF2600"/>
          <w:spacing w:val="-2"/>
          <w:sz w:val="24"/>
        </w:rPr>
        <w:t xml:space="preserve"> </w:t>
      </w:r>
      <w:r>
        <w:rPr>
          <w:color w:val="FF2600"/>
          <w:sz w:val="24"/>
        </w:rPr>
        <w:t>the</w:t>
      </w:r>
      <w:r>
        <w:rPr>
          <w:color w:val="FF2600"/>
          <w:spacing w:val="-1"/>
          <w:sz w:val="24"/>
        </w:rPr>
        <w:t xml:space="preserve"> </w:t>
      </w:r>
      <w:r>
        <w:rPr>
          <w:color w:val="FF2600"/>
          <w:sz w:val="24"/>
        </w:rPr>
        <w:t>left</w:t>
      </w:r>
      <w:r>
        <w:rPr>
          <w:color w:val="FF2600"/>
          <w:spacing w:val="-1"/>
          <w:sz w:val="24"/>
        </w:rPr>
        <w:t xml:space="preserve"> </w:t>
      </w:r>
      <w:r>
        <w:rPr>
          <w:color w:val="FF2600"/>
          <w:sz w:val="24"/>
        </w:rPr>
        <w:t>side</w:t>
      </w:r>
      <w:r>
        <w:rPr>
          <w:color w:val="FF2600"/>
          <w:spacing w:val="-1"/>
          <w:sz w:val="24"/>
        </w:rPr>
        <w:t xml:space="preserve"> </w:t>
      </w:r>
      <w:r>
        <w:rPr>
          <w:color w:val="FF2600"/>
          <w:sz w:val="24"/>
        </w:rPr>
        <w:t>of</w:t>
      </w:r>
      <w:r>
        <w:rPr>
          <w:color w:val="FF2600"/>
          <w:spacing w:val="-2"/>
          <w:sz w:val="24"/>
        </w:rPr>
        <w:t xml:space="preserve"> </w:t>
      </w:r>
      <w:r>
        <w:rPr>
          <w:color w:val="FF2600"/>
          <w:sz w:val="24"/>
        </w:rPr>
        <w:t>the</w:t>
      </w:r>
      <w:r>
        <w:rPr>
          <w:color w:val="FF2600"/>
          <w:spacing w:val="-1"/>
          <w:sz w:val="24"/>
        </w:rPr>
        <w:t xml:space="preserve"> </w:t>
      </w:r>
      <w:r>
        <w:rPr>
          <w:color w:val="FF2600"/>
          <w:sz w:val="24"/>
        </w:rPr>
        <w:t>road</w:t>
      </w:r>
      <w:r>
        <w:rPr>
          <w:color w:val="FF2600"/>
          <w:spacing w:val="-1"/>
          <w:sz w:val="24"/>
        </w:rPr>
        <w:t xml:space="preserve"> </w:t>
      </w:r>
      <w:r>
        <w:rPr>
          <w:color w:val="FF2600"/>
          <w:sz w:val="24"/>
        </w:rPr>
        <w:t>facing</w:t>
      </w:r>
      <w:r>
        <w:rPr>
          <w:color w:val="FF2600"/>
          <w:spacing w:val="-1"/>
          <w:sz w:val="24"/>
        </w:rPr>
        <w:t xml:space="preserve"> </w:t>
      </w:r>
      <w:r>
        <w:rPr>
          <w:color w:val="FF2600"/>
          <w:spacing w:val="-2"/>
          <w:sz w:val="24"/>
        </w:rPr>
        <w:t>traﬃc.</w:t>
      </w:r>
    </w:p>
    <w:p w14:paraId="4C0766A3" w14:textId="77777777" w:rsidR="002C7295" w:rsidRDefault="00000000">
      <w:pPr>
        <w:pStyle w:val="ListParagraph"/>
        <w:numPr>
          <w:ilvl w:val="1"/>
          <w:numId w:val="54"/>
        </w:numPr>
        <w:tabs>
          <w:tab w:val="left" w:pos="1481"/>
        </w:tabs>
        <w:ind w:hanging="261"/>
        <w:rPr>
          <w:sz w:val="24"/>
        </w:rPr>
      </w:pPr>
      <w:r>
        <w:rPr>
          <w:color w:val="FF2600"/>
          <w:sz w:val="24"/>
        </w:rPr>
        <w:t xml:space="preserve">Heed all traﬃc </w:t>
      </w:r>
      <w:r>
        <w:rPr>
          <w:color w:val="FF2600"/>
          <w:spacing w:val="-2"/>
          <w:sz w:val="24"/>
        </w:rPr>
        <w:t>signals.</w:t>
      </w:r>
    </w:p>
    <w:p w14:paraId="52F94B76" w14:textId="77777777" w:rsidR="002C7295" w:rsidRDefault="00000000">
      <w:pPr>
        <w:pStyle w:val="ListParagraph"/>
        <w:numPr>
          <w:ilvl w:val="1"/>
          <w:numId w:val="54"/>
        </w:numPr>
        <w:tabs>
          <w:tab w:val="left" w:pos="1481"/>
        </w:tabs>
        <w:spacing w:line="314" w:lineRule="exact"/>
        <w:ind w:hanging="261"/>
        <w:rPr>
          <w:sz w:val="24"/>
        </w:rPr>
      </w:pPr>
      <w:r>
        <w:rPr>
          <w:color w:val="FF2600"/>
          <w:sz w:val="24"/>
        </w:rPr>
        <w:t>When</w:t>
      </w:r>
      <w:r>
        <w:rPr>
          <w:color w:val="FF2600"/>
          <w:spacing w:val="-2"/>
          <w:sz w:val="24"/>
        </w:rPr>
        <w:t xml:space="preserve"> </w:t>
      </w:r>
      <w:r>
        <w:rPr>
          <w:color w:val="FF2600"/>
          <w:sz w:val="24"/>
        </w:rPr>
        <w:t>crossing</w:t>
      </w:r>
      <w:r>
        <w:rPr>
          <w:color w:val="FF2600"/>
          <w:spacing w:val="-2"/>
          <w:sz w:val="24"/>
        </w:rPr>
        <w:t xml:space="preserve"> </w:t>
      </w:r>
      <w:r>
        <w:rPr>
          <w:color w:val="FF2600"/>
          <w:sz w:val="24"/>
        </w:rPr>
        <w:t>a</w:t>
      </w:r>
      <w:r>
        <w:rPr>
          <w:color w:val="FF2600"/>
          <w:spacing w:val="-2"/>
          <w:sz w:val="24"/>
        </w:rPr>
        <w:t xml:space="preserve"> </w:t>
      </w:r>
      <w:r>
        <w:rPr>
          <w:color w:val="FF2600"/>
          <w:sz w:val="24"/>
        </w:rPr>
        <w:t>country</w:t>
      </w:r>
      <w:r>
        <w:rPr>
          <w:color w:val="FF2600"/>
          <w:spacing w:val="-2"/>
          <w:sz w:val="24"/>
        </w:rPr>
        <w:t xml:space="preserve"> </w:t>
      </w:r>
      <w:r>
        <w:rPr>
          <w:color w:val="FF2600"/>
          <w:sz w:val="24"/>
        </w:rPr>
        <w:t>thoroughfare,</w:t>
      </w:r>
      <w:r>
        <w:rPr>
          <w:color w:val="FF2600"/>
          <w:spacing w:val="-2"/>
          <w:sz w:val="24"/>
        </w:rPr>
        <w:t xml:space="preserve"> </w:t>
      </w:r>
      <w:r>
        <w:rPr>
          <w:color w:val="FF2600"/>
          <w:sz w:val="24"/>
        </w:rPr>
        <w:t>the</w:t>
      </w:r>
      <w:r>
        <w:rPr>
          <w:color w:val="FF2600"/>
          <w:spacing w:val="-1"/>
          <w:sz w:val="24"/>
        </w:rPr>
        <w:t xml:space="preserve"> </w:t>
      </w:r>
      <w:r>
        <w:rPr>
          <w:color w:val="FF2600"/>
          <w:sz w:val="24"/>
        </w:rPr>
        <w:t>whole</w:t>
      </w:r>
      <w:r>
        <w:rPr>
          <w:color w:val="FF2600"/>
          <w:spacing w:val="-2"/>
          <w:sz w:val="24"/>
        </w:rPr>
        <w:t xml:space="preserve"> </w:t>
      </w:r>
      <w:r>
        <w:rPr>
          <w:color w:val="FF2600"/>
          <w:sz w:val="24"/>
        </w:rPr>
        <w:t>crew</w:t>
      </w:r>
      <w:r>
        <w:rPr>
          <w:color w:val="FF2600"/>
          <w:spacing w:val="-2"/>
          <w:sz w:val="24"/>
        </w:rPr>
        <w:t xml:space="preserve"> </w:t>
      </w:r>
      <w:r>
        <w:rPr>
          <w:color w:val="FF2600"/>
          <w:sz w:val="24"/>
        </w:rPr>
        <w:t>should</w:t>
      </w:r>
      <w:r>
        <w:rPr>
          <w:color w:val="FF2600"/>
          <w:spacing w:val="-2"/>
          <w:sz w:val="24"/>
        </w:rPr>
        <w:t xml:space="preserve"> </w:t>
      </w:r>
      <w:r>
        <w:rPr>
          <w:color w:val="FF2600"/>
          <w:sz w:val="24"/>
        </w:rPr>
        <w:t>line</w:t>
      </w:r>
      <w:r>
        <w:rPr>
          <w:color w:val="FF2600"/>
          <w:spacing w:val="-2"/>
          <w:sz w:val="24"/>
        </w:rPr>
        <w:t xml:space="preserve"> </w:t>
      </w:r>
      <w:r>
        <w:rPr>
          <w:color w:val="FF2600"/>
          <w:sz w:val="24"/>
        </w:rPr>
        <w:t>up</w:t>
      </w:r>
      <w:r>
        <w:rPr>
          <w:color w:val="FF2600"/>
          <w:spacing w:val="-1"/>
          <w:sz w:val="24"/>
        </w:rPr>
        <w:t xml:space="preserve"> </w:t>
      </w:r>
      <w:proofErr w:type="gramStart"/>
      <w:r>
        <w:rPr>
          <w:color w:val="FF2600"/>
          <w:spacing w:val="-2"/>
          <w:sz w:val="24"/>
        </w:rPr>
        <w:t>along</w:t>
      </w:r>
      <w:proofErr w:type="gramEnd"/>
    </w:p>
    <w:p w14:paraId="40D0DC50" w14:textId="77777777" w:rsidR="002C7295" w:rsidRDefault="00000000">
      <w:pPr>
        <w:pStyle w:val="BodyText"/>
        <w:spacing w:line="246" w:lineRule="exact"/>
        <w:ind w:left="1481"/>
      </w:pPr>
      <w:r>
        <w:rPr>
          <w:color w:val="FF2600"/>
        </w:rPr>
        <w:t>the</w:t>
      </w:r>
      <w:r>
        <w:rPr>
          <w:color w:val="FF2600"/>
          <w:spacing w:val="-2"/>
        </w:rPr>
        <w:t xml:space="preserve"> </w:t>
      </w:r>
      <w:r>
        <w:rPr>
          <w:color w:val="FF2600"/>
        </w:rPr>
        <w:t>road</w:t>
      </w:r>
      <w:r>
        <w:rPr>
          <w:color w:val="FF2600"/>
          <w:spacing w:val="-1"/>
        </w:rPr>
        <w:t xml:space="preserve"> </w:t>
      </w:r>
      <w:r>
        <w:rPr>
          <w:color w:val="FF2600"/>
        </w:rPr>
        <w:t>and</w:t>
      </w:r>
      <w:r>
        <w:rPr>
          <w:color w:val="FF2600"/>
          <w:spacing w:val="-1"/>
        </w:rPr>
        <w:t xml:space="preserve"> </w:t>
      </w:r>
      <w:r>
        <w:rPr>
          <w:color w:val="FF2600"/>
        </w:rPr>
        <w:t>all</w:t>
      </w:r>
      <w:r>
        <w:rPr>
          <w:color w:val="FF2600"/>
          <w:spacing w:val="-1"/>
        </w:rPr>
        <w:t xml:space="preserve"> </w:t>
      </w:r>
      <w:r>
        <w:rPr>
          <w:color w:val="FF2600"/>
        </w:rPr>
        <w:t>cross</w:t>
      </w:r>
      <w:r>
        <w:rPr>
          <w:color w:val="FF2600"/>
          <w:spacing w:val="-2"/>
        </w:rPr>
        <w:t xml:space="preserve"> </w:t>
      </w:r>
      <w:r>
        <w:rPr>
          <w:color w:val="FF2600"/>
        </w:rPr>
        <w:t>at</w:t>
      </w:r>
      <w:r>
        <w:rPr>
          <w:color w:val="FF2600"/>
          <w:spacing w:val="-1"/>
        </w:rPr>
        <w:t xml:space="preserve"> </w:t>
      </w:r>
      <w:r>
        <w:rPr>
          <w:color w:val="FF2600"/>
        </w:rPr>
        <w:t>the</w:t>
      </w:r>
      <w:r>
        <w:rPr>
          <w:color w:val="FF2600"/>
          <w:spacing w:val="-1"/>
        </w:rPr>
        <w:t xml:space="preserve"> </w:t>
      </w:r>
      <w:r>
        <w:rPr>
          <w:color w:val="FF2600"/>
        </w:rPr>
        <w:t>same</w:t>
      </w:r>
      <w:r>
        <w:rPr>
          <w:color w:val="FF2600"/>
          <w:spacing w:val="-1"/>
        </w:rPr>
        <w:t xml:space="preserve"> </w:t>
      </w:r>
      <w:r>
        <w:rPr>
          <w:color w:val="FF2600"/>
          <w:spacing w:val="-2"/>
        </w:rPr>
        <w:t>time.</w:t>
      </w:r>
    </w:p>
    <w:p w14:paraId="27A0B8DD" w14:textId="77777777" w:rsidR="002C7295" w:rsidRDefault="00000000">
      <w:pPr>
        <w:pStyle w:val="ListParagraph"/>
        <w:numPr>
          <w:ilvl w:val="1"/>
          <w:numId w:val="54"/>
        </w:numPr>
        <w:tabs>
          <w:tab w:val="left" w:pos="1481"/>
        </w:tabs>
        <w:ind w:hanging="261"/>
        <w:rPr>
          <w:sz w:val="24"/>
        </w:rPr>
      </w:pPr>
      <w:r>
        <w:rPr>
          <w:color w:val="FF2600"/>
          <w:sz w:val="24"/>
        </w:rPr>
        <w:t>Don’t</w:t>
      </w:r>
      <w:r>
        <w:rPr>
          <w:color w:val="FF2600"/>
          <w:spacing w:val="-3"/>
          <w:sz w:val="24"/>
        </w:rPr>
        <w:t xml:space="preserve"> </w:t>
      </w:r>
      <w:r>
        <w:rPr>
          <w:color w:val="FF2600"/>
          <w:sz w:val="24"/>
        </w:rPr>
        <w:t>carelessly</w:t>
      </w:r>
      <w:r>
        <w:rPr>
          <w:color w:val="FF2600"/>
          <w:spacing w:val="-3"/>
          <w:sz w:val="24"/>
        </w:rPr>
        <w:t xml:space="preserve"> </w:t>
      </w:r>
      <w:r>
        <w:rPr>
          <w:color w:val="FF2600"/>
          <w:sz w:val="24"/>
        </w:rPr>
        <w:t>hurdle</w:t>
      </w:r>
      <w:r>
        <w:rPr>
          <w:color w:val="FF2600"/>
          <w:spacing w:val="-3"/>
          <w:sz w:val="24"/>
        </w:rPr>
        <w:t xml:space="preserve"> </w:t>
      </w:r>
      <w:r>
        <w:rPr>
          <w:color w:val="FF2600"/>
          <w:sz w:val="24"/>
        </w:rPr>
        <w:t>over</w:t>
      </w:r>
      <w:r>
        <w:rPr>
          <w:color w:val="FF2600"/>
          <w:spacing w:val="-2"/>
          <w:sz w:val="24"/>
        </w:rPr>
        <w:t xml:space="preserve"> </w:t>
      </w:r>
      <w:r>
        <w:rPr>
          <w:color w:val="FF2600"/>
          <w:sz w:val="24"/>
        </w:rPr>
        <w:t>large</w:t>
      </w:r>
      <w:r>
        <w:rPr>
          <w:color w:val="FF2600"/>
          <w:spacing w:val="-3"/>
          <w:sz w:val="24"/>
        </w:rPr>
        <w:t xml:space="preserve"> </w:t>
      </w:r>
      <w:r>
        <w:rPr>
          <w:color w:val="FF2600"/>
          <w:sz w:val="24"/>
        </w:rPr>
        <w:t>logs</w:t>
      </w:r>
      <w:r>
        <w:rPr>
          <w:color w:val="FF2600"/>
          <w:spacing w:val="-3"/>
          <w:sz w:val="24"/>
        </w:rPr>
        <w:t xml:space="preserve"> </w:t>
      </w:r>
      <w:r>
        <w:rPr>
          <w:color w:val="FF2600"/>
          <w:sz w:val="24"/>
        </w:rPr>
        <w:t>obstructing</w:t>
      </w:r>
      <w:r>
        <w:rPr>
          <w:color w:val="FF2600"/>
          <w:spacing w:val="-3"/>
          <w:sz w:val="24"/>
        </w:rPr>
        <w:t xml:space="preserve"> </w:t>
      </w:r>
      <w:r>
        <w:rPr>
          <w:color w:val="FF2600"/>
          <w:sz w:val="24"/>
        </w:rPr>
        <w:t>a</w:t>
      </w:r>
      <w:r>
        <w:rPr>
          <w:color w:val="FF2600"/>
          <w:spacing w:val="-2"/>
          <w:sz w:val="24"/>
        </w:rPr>
        <w:t xml:space="preserve"> path.</w:t>
      </w:r>
    </w:p>
    <w:p w14:paraId="5BE0BAEB" w14:textId="77777777" w:rsidR="002C7295" w:rsidRDefault="00000000">
      <w:pPr>
        <w:pStyle w:val="ListParagraph"/>
        <w:numPr>
          <w:ilvl w:val="1"/>
          <w:numId w:val="54"/>
        </w:numPr>
        <w:tabs>
          <w:tab w:val="left" w:pos="1481"/>
        </w:tabs>
        <w:spacing w:line="300" w:lineRule="exact"/>
        <w:ind w:hanging="261"/>
        <w:rPr>
          <w:sz w:val="24"/>
        </w:rPr>
      </w:pPr>
      <w:r>
        <w:rPr>
          <w:color w:val="FF2600"/>
          <w:sz w:val="24"/>
        </w:rPr>
        <w:t>Don’t</w:t>
      </w:r>
      <w:r>
        <w:rPr>
          <w:color w:val="FF2600"/>
          <w:spacing w:val="-1"/>
          <w:sz w:val="24"/>
        </w:rPr>
        <w:t xml:space="preserve"> </w:t>
      </w:r>
      <w:r>
        <w:rPr>
          <w:color w:val="FF2600"/>
          <w:sz w:val="24"/>
        </w:rPr>
        <w:t>poke</w:t>
      </w:r>
      <w:r>
        <w:rPr>
          <w:color w:val="FF2600"/>
          <w:spacing w:val="-1"/>
          <w:sz w:val="24"/>
        </w:rPr>
        <w:t xml:space="preserve"> </w:t>
      </w:r>
      <w:r>
        <w:rPr>
          <w:color w:val="FF2600"/>
          <w:sz w:val="24"/>
        </w:rPr>
        <w:t>a hiking</w:t>
      </w:r>
      <w:r>
        <w:rPr>
          <w:color w:val="FF2600"/>
          <w:spacing w:val="-1"/>
          <w:sz w:val="24"/>
        </w:rPr>
        <w:t xml:space="preserve"> </w:t>
      </w:r>
      <w:r>
        <w:rPr>
          <w:color w:val="FF2600"/>
          <w:sz w:val="24"/>
        </w:rPr>
        <w:t>stick in</w:t>
      </w:r>
      <w:r>
        <w:rPr>
          <w:color w:val="FF2600"/>
          <w:spacing w:val="-1"/>
          <w:sz w:val="24"/>
        </w:rPr>
        <w:t xml:space="preserve"> </w:t>
      </w:r>
      <w:r>
        <w:rPr>
          <w:color w:val="FF2600"/>
          <w:sz w:val="24"/>
        </w:rPr>
        <w:t>holes along</w:t>
      </w:r>
      <w:r>
        <w:rPr>
          <w:color w:val="FF2600"/>
          <w:spacing w:val="-1"/>
          <w:sz w:val="24"/>
        </w:rPr>
        <w:t xml:space="preserve"> </w:t>
      </w:r>
      <w:r>
        <w:rPr>
          <w:color w:val="FF2600"/>
          <w:sz w:val="24"/>
        </w:rPr>
        <w:t xml:space="preserve">a </w:t>
      </w:r>
      <w:r>
        <w:rPr>
          <w:color w:val="FF2600"/>
          <w:spacing w:val="-4"/>
          <w:sz w:val="24"/>
        </w:rPr>
        <w:t>path.</w:t>
      </w:r>
    </w:p>
    <w:p w14:paraId="576FB1E5" w14:textId="77777777" w:rsidR="002C7295" w:rsidRDefault="00000000">
      <w:pPr>
        <w:pStyle w:val="ListParagraph"/>
        <w:numPr>
          <w:ilvl w:val="0"/>
          <w:numId w:val="54"/>
        </w:numPr>
        <w:tabs>
          <w:tab w:val="left" w:pos="1121"/>
        </w:tabs>
        <w:spacing w:line="275" w:lineRule="exact"/>
        <w:ind w:hanging="261"/>
        <w:rPr>
          <w:sz w:val="29"/>
        </w:rPr>
      </w:pPr>
      <w:r>
        <w:rPr>
          <w:color w:val="FF2600"/>
          <w:position w:val="2"/>
          <w:sz w:val="24"/>
        </w:rPr>
        <w:t xml:space="preserve">Hiking Safety at Night (Same as </w:t>
      </w:r>
      <w:r>
        <w:rPr>
          <w:color w:val="FF2600"/>
          <w:spacing w:val="-2"/>
          <w:position w:val="2"/>
          <w:sz w:val="24"/>
        </w:rPr>
        <w:t>daytime)</w:t>
      </w:r>
    </w:p>
    <w:p w14:paraId="730886F0" w14:textId="77777777" w:rsidR="002C7295" w:rsidRDefault="00000000">
      <w:pPr>
        <w:pStyle w:val="ListParagraph"/>
        <w:numPr>
          <w:ilvl w:val="1"/>
          <w:numId w:val="54"/>
        </w:numPr>
        <w:tabs>
          <w:tab w:val="left" w:pos="1481"/>
        </w:tabs>
        <w:spacing w:line="300" w:lineRule="exact"/>
        <w:ind w:hanging="261"/>
        <w:rPr>
          <w:sz w:val="24"/>
        </w:rPr>
      </w:pPr>
      <w:r>
        <w:rPr>
          <w:color w:val="FF2600"/>
          <w:sz w:val="24"/>
        </w:rPr>
        <w:t>On</w:t>
      </w:r>
      <w:r>
        <w:rPr>
          <w:color w:val="FF2600"/>
          <w:spacing w:val="-2"/>
          <w:sz w:val="24"/>
        </w:rPr>
        <w:t xml:space="preserve"> </w:t>
      </w:r>
      <w:r>
        <w:rPr>
          <w:color w:val="FF2600"/>
          <w:sz w:val="24"/>
        </w:rPr>
        <w:t>roadways,</w:t>
      </w:r>
      <w:r>
        <w:rPr>
          <w:color w:val="FF2600"/>
          <w:spacing w:val="-2"/>
          <w:sz w:val="24"/>
        </w:rPr>
        <w:t xml:space="preserve"> </w:t>
      </w:r>
      <w:r>
        <w:rPr>
          <w:color w:val="FF2600"/>
          <w:sz w:val="24"/>
        </w:rPr>
        <w:t>wear</w:t>
      </w:r>
      <w:r>
        <w:rPr>
          <w:color w:val="FF2600"/>
          <w:spacing w:val="-1"/>
          <w:sz w:val="24"/>
        </w:rPr>
        <w:t xml:space="preserve"> </w:t>
      </w:r>
      <w:r>
        <w:rPr>
          <w:color w:val="FF2600"/>
          <w:sz w:val="24"/>
        </w:rPr>
        <w:t>light-colored</w:t>
      </w:r>
      <w:r>
        <w:rPr>
          <w:color w:val="FF2600"/>
          <w:spacing w:val="-2"/>
          <w:sz w:val="24"/>
        </w:rPr>
        <w:t xml:space="preserve"> </w:t>
      </w:r>
      <w:r>
        <w:rPr>
          <w:color w:val="FF2600"/>
          <w:sz w:val="24"/>
        </w:rPr>
        <w:t>clothing</w:t>
      </w:r>
      <w:r>
        <w:rPr>
          <w:color w:val="FF2600"/>
          <w:spacing w:val="-2"/>
          <w:sz w:val="24"/>
        </w:rPr>
        <w:t xml:space="preserve"> </w:t>
      </w:r>
      <w:r>
        <w:rPr>
          <w:color w:val="FF2600"/>
          <w:sz w:val="24"/>
        </w:rPr>
        <w:t>or</w:t>
      </w:r>
      <w:r>
        <w:rPr>
          <w:color w:val="FF2600"/>
          <w:spacing w:val="-1"/>
          <w:sz w:val="24"/>
        </w:rPr>
        <w:t xml:space="preserve"> </w:t>
      </w:r>
      <w:r>
        <w:rPr>
          <w:color w:val="FF2600"/>
          <w:sz w:val="24"/>
        </w:rPr>
        <w:t>tie</w:t>
      </w:r>
      <w:r>
        <w:rPr>
          <w:color w:val="FF2600"/>
          <w:spacing w:val="-2"/>
          <w:sz w:val="24"/>
        </w:rPr>
        <w:t xml:space="preserve"> </w:t>
      </w:r>
      <w:r>
        <w:rPr>
          <w:color w:val="FF2600"/>
          <w:sz w:val="24"/>
        </w:rPr>
        <w:t>a</w:t>
      </w:r>
      <w:r>
        <w:rPr>
          <w:color w:val="FF2600"/>
          <w:spacing w:val="-2"/>
          <w:sz w:val="24"/>
        </w:rPr>
        <w:t xml:space="preserve"> </w:t>
      </w:r>
      <w:r>
        <w:rPr>
          <w:color w:val="FF2600"/>
          <w:sz w:val="24"/>
        </w:rPr>
        <w:t>light-colored</w:t>
      </w:r>
      <w:r>
        <w:rPr>
          <w:color w:val="FF2600"/>
          <w:spacing w:val="-1"/>
          <w:sz w:val="24"/>
        </w:rPr>
        <w:t xml:space="preserve"> </w:t>
      </w:r>
      <w:proofErr w:type="gramStart"/>
      <w:r>
        <w:rPr>
          <w:color w:val="FF2600"/>
          <w:spacing w:val="-2"/>
          <w:sz w:val="24"/>
        </w:rPr>
        <w:t>bandana</w:t>
      </w:r>
      <w:proofErr w:type="gramEnd"/>
    </w:p>
    <w:p w14:paraId="292DA2D8" w14:textId="77777777" w:rsidR="002C7295" w:rsidRDefault="00000000">
      <w:pPr>
        <w:pStyle w:val="BodyText"/>
        <w:spacing w:line="246" w:lineRule="exact"/>
        <w:ind w:left="1481"/>
      </w:pPr>
      <w:r>
        <w:rPr>
          <w:color w:val="FF2600"/>
        </w:rPr>
        <w:t>around</w:t>
      </w:r>
      <w:r>
        <w:rPr>
          <w:color w:val="FF2600"/>
          <w:spacing w:val="-2"/>
        </w:rPr>
        <w:t xml:space="preserve"> </w:t>
      </w:r>
      <w:r>
        <w:rPr>
          <w:color w:val="FF2600"/>
        </w:rPr>
        <w:t>your</w:t>
      </w:r>
      <w:r>
        <w:rPr>
          <w:color w:val="FF2600"/>
          <w:spacing w:val="-2"/>
        </w:rPr>
        <w:t xml:space="preserve"> </w:t>
      </w:r>
      <w:r>
        <w:rPr>
          <w:color w:val="FF2600"/>
        </w:rPr>
        <w:t>right</w:t>
      </w:r>
      <w:r>
        <w:rPr>
          <w:color w:val="FF2600"/>
          <w:spacing w:val="-1"/>
        </w:rPr>
        <w:t xml:space="preserve"> </w:t>
      </w:r>
      <w:r>
        <w:rPr>
          <w:color w:val="FF2600"/>
          <w:spacing w:val="-4"/>
        </w:rPr>
        <w:t>arm.</w:t>
      </w:r>
    </w:p>
    <w:p w14:paraId="56CD0379" w14:textId="77777777" w:rsidR="002C7295" w:rsidRDefault="00000000">
      <w:pPr>
        <w:pStyle w:val="ListParagraph"/>
        <w:numPr>
          <w:ilvl w:val="1"/>
          <w:numId w:val="54"/>
        </w:numPr>
        <w:tabs>
          <w:tab w:val="left" w:pos="1481"/>
        </w:tabs>
        <w:spacing w:line="300" w:lineRule="exact"/>
        <w:ind w:hanging="261"/>
        <w:rPr>
          <w:sz w:val="24"/>
        </w:rPr>
      </w:pPr>
      <w:r>
        <w:rPr>
          <w:color w:val="FF2600"/>
          <w:sz w:val="24"/>
        </w:rPr>
        <w:t>Take</w:t>
      </w:r>
      <w:r>
        <w:rPr>
          <w:color w:val="FF2600"/>
          <w:spacing w:val="-5"/>
          <w:sz w:val="24"/>
        </w:rPr>
        <w:t xml:space="preserve"> </w:t>
      </w:r>
      <w:r>
        <w:rPr>
          <w:color w:val="FF2600"/>
          <w:sz w:val="24"/>
        </w:rPr>
        <w:t>extra</w:t>
      </w:r>
      <w:r>
        <w:rPr>
          <w:color w:val="FF2600"/>
          <w:spacing w:val="-4"/>
          <w:sz w:val="24"/>
        </w:rPr>
        <w:t xml:space="preserve"> </w:t>
      </w:r>
      <w:r>
        <w:rPr>
          <w:color w:val="FF2600"/>
          <w:sz w:val="24"/>
        </w:rPr>
        <w:t>care</w:t>
      </w:r>
      <w:r>
        <w:rPr>
          <w:color w:val="FF2600"/>
          <w:spacing w:val="-4"/>
          <w:sz w:val="24"/>
        </w:rPr>
        <w:t xml:space="preserve"> </w:t>
      </w:r>
      <w:r>
        <w:rPr>
          <w:color w:val="FF2600"/>
          <w:sz w:val="24"/>
        </w:rPr>
        <w:t>to</w:t>
      </w:r>
      <w:r>
        <w:rPr>
          <w:color w:val="FF2600"/>
          <w:spacing w:val="-4"/>
          <w:sz w:val="24"/>
        </w:rPr>
        <w:t xml:space="preserve"> </w:t>
      </w:r>
      <w:r>
        <w:rPr>
          <w:color w:val="FF2600"/>
          <w:sz w:val="24"/>
        </w:rPr>
        <w:t>keep</w:t>
      </w:r>
      <w:r>
        <w:rPr>
          <w:color w:val="FF2600"/>
          <w:spacing w:val="-4"/>
          <w:sz w:val="24"/>
        </w:rPr>
        <w:t xml:space="preserve"> </w:t>
      </w:r>
      <w:r>
        <w:rPr>
          <w:color w:val="FF2600"/>
          <w:sz w:val="24"/>
        </w:rPr>
        <w:t>members</w:t>
      </w:r>
      <w:r>
        <w:rPr>
          <w:color w:val="FF2600"/>
          <w:spacing w:val="-4"/>
          <w:sz w:val="24"/>
        </w:rPr>
        <w:t xml:space="preserve"> </w:t>
      </w:r>
      <w:r>
        <w:rPr>
          <w:color w:val="FF2600"/>
          <w:sz w:val="24"/>
        </w:rPr>
        <w:t>of</w:t>
      </w:r>
      <w:r>
        <w:rPr>
          <w:color w:val="FF2600"/>
          <w:spacing w:val="-4"/>
          <w:sz w:val="24"/>
        </w:rPr>
        <w:t xml:space="preserve"> </w:t>
      </w:r>
      <w:r>
        <w:rPr>
          <w:color w:val="FF2600"/>
          <w:sz w:val="24"/>
        </w:rPr>
        <w:t>the</w:t>
      </w:r>
      <w:r>
        <w:rPr>
          <w:color w:val="FF2600"/>
          <w:spacing w:val="-4"/>
          <w:sz w:val="24"/>
        </w:rPr>
        <w:t xml:space="preserve"> </w:t>
      </w:r>
      <w:r>
        <w:rPr>
          <w:color w:val="FF2600"/>
          <w:sz w:val="24"/>
        </w:rPr>
        <w:t>group</w:t>
      </w:r>
      <w:r>
        <w:rPr>
          <w:color w:val="FF2600"/>
          <w:spacing w:val="-4"/>
          <w:sz w:val="24"/>
        </w:rPr>
        <w:t xml:space="preserve"> </w:t>
      </w:r>
      <w:r>
        <w:rPr>
          <w:color w:val="FF2600"/>
          <w:spacing w:val="-2"/>
          <w:sz w:val="24"/>
        </w:rPr>
        <w:t>together.</w:t>
      </w:r>
    </w:p>
    <w:p w14:paraId="120B0BFB" w14:textId="77777777" w:rsidR="002C7295" w:rsidRDefault="00000000">
      <w:pPr>
        <w:pStyle w:val="ListParagraph"/>
        <w:numPr>
          <w:ilvl w:val="0"/>
          <w:numId w:val="54"/>
        </w:numPr>
        <w:tabs>
          <w:tab w:val="left" w:pos="1121"/>
        </w:tabs>
        <w:spacing w:line="275" w:lineRule="exact"/>
        <w:ind w:hanging="261"/>
        <w:rPr>
          <w:sz w:val="29"/>
        </w:rPr>
      </w:pPr>
      <w:r>
        <w:rPr>
          <w:color w:val="FF2600"/>
          <w:position w:val="2"/>
          <w:sz w:val="24"/>
        </w:rPr>
        <w:t xml:space="preserve">Courtesy to </w:t>
      </w:r>
      <w:r>
        <w:rPr>
          <w:color w:val="FF2600"/>
          <w:spacing w:val="-2"/>
          <w:position w:val="2"/>
          <w:sz w:val="24"/>
        </w:rPr>
        <w:t>Others</w:t>
      </w:r>
    </w:p>
    <w:p w14:paraId="4CD7598D" w14:textId="77777777" w:rsidR="002C7295" w:rsidRDefault="00000000">
      <w:pPr>
        <w:pStyle w:val="ListParagraph"/>
        <w:numPr>
          <w:ilvl w:val="1"/>
          <w:numId w:val="54"/>
        </w:numPr>
        <w:tabs>
          <w:tab w:val="left" w:pos="1481"/>
        </w:tabs>
        <w:spacing w:line="265" w:lineRule="exact"/>
        <w:ind w:hanging="261"/>
        <w:rPr>
          <w:sz w:val="24"/>
        </w:rPr>
      </w:pPr>
      <w:r>
        <w:rPr>
          <w:color w:val="FF2600"/>
          <w:sz w:val="24"/>
        </w:rPr>
        <w:t>Greet</w:t>
      </w:r>
      <w:r>
        <w:rPr>
          <w:color w:val="FF2600"/>
          <w:spacing w:val="-4"/>
          <w:sz w:val="24"/>
        </w:rPr>
        <w:t xml:space="preserve"> </w:t>
      </w:r>
      <w:r>
        <w:rPr>
          <w:color w:val="FF2600"/>
          <w:sz w:val="24"/>
        </w:rPr>
        <w:t>people</w:t>
      </w:r>
      <w:r>
        <w:rPr>
          <w:color w:val="FF2600"/>
          <w:spacing w:val="-1"/>
          <w:sz w:val="24"/>
        </w:rPr>
        <w:t xml:space="preserve"> </w:t>
      </w:r>
      <w:r>
        <w:rPr>
          <w:color w:val="FF2600"/>
          <w:sz w:val="24"/>
        </w:rPr>
        <w:t>along</w:t>
      </w:r>
      <w:r>
        <w:rPr>
          <w:color w:val="FF2600"/>
          <w:spacing w:val="-1"/>
          <w:sz w:val="24"/>
        </w:rPr>
        <w:t xml:space="preserve"> </w:t>
      </w:r>
      <w:r>
        <w:rPr>
          <w:color w:val="FF2600"/>
          <w:sz w:val="24"/>
        </w:rPr>
        <w:t>the</w:t>
      </w:r>
      <w:r>
        <w:rPr>
          <w:color w:val="FF2600"/>
          <w:spacing w:val="-1"/>
          <w:sz w:val="24"/>
        </w:rPr>
        <w:t xml:space="preserve"> </w:t>
      </w:r>
      <w:r>
        <w:rPr>
          <w:color w:val="FF2600"/>
          <w:spacing w:val="-4"/>
          <w:sz w:val="24"/>
        </w:rPr>
        <w:t>way.</w:t>
      </w:r>
    </w:p>
    <w:p w14:paraId="7C9346FE" w14:textId="77777777" w:rsidR="002C7295" w:rsidRDefault="00000000">
      <w:pPr>
        <w:pStyle w:val="ListParagraph"/>
        <w:numPr>
          <w:ilvl w:val="1"/>
          <w:numId w:val="54"/>
        </w:numPr>
        <w:tabs>
          <w:tab w:val="left" w:pos="1481"/>
        </w:tabs>
        <w:ind w:hanging="261"/>
        <w:rPr>
          <w:sz w:val="24"/>
        </w:rPr>
      </w:pPr>
      <w:r>
        <w:rPr>
          <w:color w:val="FF2600"/>
          <w:sz w:val="24"/>
        </w:rPr>
        <w:t xml:space="preserve">Lend a hand whenever you </w:t>
      </w:r>
      <w:proofErr w:type="gramStart"/>
      <w:r>
        <w:rPr>
          <w:color w:val="FF2600"/>
          <w:spacing w:val="-5"/>
          <w:sz w:val="24"/>
        </w:rPr>
        <w:t>can</w:t>
      </w:r>
      <w:proofErr w:type="gramEnd"/>
    </w:p>
    <w:p w14:paraId="39177722" w14:textId="77777777" w:rsidR="002C7295" w:rsidRDefault="00000000">
      <w:pPr>
        <w:pStyle w:val="ListParagraph"/>
        <w:numPr>
          <w:ilvl w:val="1"/>
          <w:numId w:val="54"/>
        </w:numPr>
        <w:tabs>
          <w:tab w:val="left" w:pos="1481"/>
        </w:tabs>
        <w:spacing w:line="314" w:lineRule="exact"/>
        <w:ind w:hanging="261"/>
        <w:rPr>
          <w:sz w:val="24"/>
        </w:rPr>
      </w:pPr>
      <w:r>
        <w:rPr>
          <w:color w:val="FF2600"/>
          <w:sz w:val="24"/>
        </w:rPr>
        <w:t>On</w:t>
      </w:r>
      <w:r>
        <w:rPr>
          <w:color w:val="FF2600"/>
          <w:spacing w:val="-3"/>
          <w:sz w:val="24"/>
        </w:rPr>
        <w:t xml:space="preserve"> </w:t>
      </w:r>
      <w:r>
        <w:rPr>
          <w:color w:val="FF2600"/>
          <w:sz w:val="24"/>
        </w:rPr>
        <w:t>a</w:t>
      </w:r>
      <w:r>
        <w:rPr>
          <w:color w:val="FF2600"/>
          <w:spacing w:val="-1"/>
          <w:sz w:val="24"/>
        </w:rPr>
        <w:t xml:space="preserve"> </w:t>
      </w:r>
      <w:r>
        <w:rPr>
          <w:color w:val="FF2600"/>
          <w:sz w:val="24"/>
        </w:rPr>
        <w:t>mountain</w:t>
      </w:r>
      <w:r>
        <w:rPr>
          <w:color w:val="FF2600"/>
          <w:spacing w:val="-1"/>
          <w:sz w:val="24"/>
        </w:rPr>
        <w:t xml:space="preserve"> </w:t>
      </w:r>
      <w:r>
        <w:rPr>
          <w:color w:val="FF2600"/>
          <w:sz w:val="24"/>
        </w:rPr>
        <w:t>trail,</w:t>
      </w:r>
      <w:r>
        <w:rPr>
          <w:color w:val="FF2600"/>
          <w:spacing w:val="-1"/>
          <w:sz w:val="24"/>
        </w:rPr>
        <w:t xml:space="preserve"> </w:t>
      </w:r>
      <w:r>
        <w:rPr>
          <w:color w:val="FF2600"/>
          <w:sz w:val="24"/>
        </w:rPr>
        <w:t>give an</w:t>
      </w:r>
      <w:r>
        <w:rPr>
          <w:color w:val="FF2600"/>
          <w:spacing w:val="-1"/>
          <w:sz w:val="24"/>
        </w:rPr>
        <w:t xml:space="preserve"> </w:t>
      </w:r>
      <w:r>
        <w:rPr>
          <w:color w:val="FF2600"/>
          <w:sz w:val="24"/>
        </w:rPr>
        <w:t>oncoming</w:t>
      </w:r>
      <w:r>
        <w:rPr>
          <w:color w:val="FF2600"/>
          <w:spacing w:val="-1"/>
          <w:sz w:val="24"/>
        </w:rPr>
        <w:t xml:space="preserve"> </w:t>
      </w:r>
      <w:r>
        <w:rPr>
          <w:color w:val="FF2600"/>
          <w:sz w:val="24"/>
        </w:rPr>
        <w:t>crew</w:t>
      </w:r>
      <w:r>
        <w:rPr>
          <w:color w:val="FF2600"/>
          <w:spacing w:val="-1"/>
          <w:sz w:val="24"/>
        </w:rPr>
        <w:t xml:space="preserve"> </w:t>
      </w:r>
      <w:r>
        <w:rPr>
          <w:color w:val="FF2600"/>
          <w:sz w:val="24"/>
        </w:rPr>
        <w:t>on the</w:t>
      </w:r>
      <w:r>
        <w:rPr>
          <w:color w:val="FF2600"/>
          <w:spacing w:val="-1"/>
          <w:sz w:val="24"/>
        </w:rPr>
        <w:t xml:space="preserve"> </w:t>
      </w:r>
      <w:r>
        <w:rPr>
          <w:color w:val="FF2600"/>
          <w:sz w:val="24"/>
        </w:rPr>
        <w:t>downward</w:t>
      </w:r>
      <w:r>
        <w:rPr>
          <w:color w:val="FF2600"/>
          <w:spacing w:val="-1"/>
          <w:sz w:val="24"/>
        </w:rPr>
        <w:t xml:space="preserve"> </w:t>
      </w:r>
      <w:r>
        <w:rPr>
          <w:color w:val="FF2600"/>
          <w:sz w:val="24"/>
        </w:rPr>
        <w:t>side</w:t>
      </w:r>
      <w:r>
        <w:rPr>
          <w:color w:val="FF2600"/>
          <w:spacing w:val="-1"/>
          <w:sz w:val="24"/>
        </w:rPr>
        <w:t xml:space="preserve"> </w:t>
      </w:r>
      <w:r>
        <w:rPr>
          <w:color w:val="FF2600"/>
          <w:sz w:val="24"/>
        </w:rPr>
        <w:t xml:space="preserve">of </w:t>
      </w:r>
      <w:r>
        <w:rPr>
          <w:color w:val="FF2600"/>
          <w:spacing w:val="-10"/>
          <w:sz w:val="24"/>
        </w:rPr>
        <w:t>a</w:t>
      </w:r>
    </w:p>
    <w:p w14:paraId="54422CBD" w14:textId="77777777" w:rsidR="002C7295" w:rsidRDefault="00000000">
      <w:pPr>
        <w:pStyle w:val="BodyText"/>
        <w:spacing w:line="265" w:lineRule="exact"/>
        <w:ind w:left="1481"/>
      </w:pPr>
      <w:r>
        <w:rPr>
          <w:color w:val="FF2600"/>
        </w:rPr>
        <w:t xml:space="preserve">mountain the right of </w:t>
      </w:r>
      <w:r>
        <w:rPr>
          <w:color w:val="FF2600"/>
          <w:spacing w:val="-4"/>
        </w:rPr>
        <w:t>way.</w:t>
      </w:r>
    </w:p>
    <w:p w14:paraId="09BB4341" w14:textId="77777777" w:rsidR="002C7295" w:rsidRDefault="00000000">
      <w:pPr>
        <w:pStyle w:val="ListParagraph"/>
        <w:numPr>
          <w:ilvl w:val="0"/>
          <w:numId w:val="54"/>
        </w:numPr>
        <w:tabs>
          <w:tab w:val="left" w:pos="1121"/>
        </w:tabs>
        <w:spacing w:line="275" w:lineRule="exact"/>
        <w:ind w:hanging="261"/>
        <w:rPr>
          <w:sz w:val="29"/>
        </w:rPr>
      </w:pPr>
      <w:r>
        <w:rPr>
          <w:color w:val="FF2600"/>
          <w:position w:val="2"/>
          <w:sz w:val="24"/>
        </w:rPr>
        <w:t xml:space="preserve">Choice of Footwear </w:t>
      </w:r>
      <w:r>
        <w:rPr>
          <w:color w:val="FF2600"/>
          <w:position w:val="2"/>
          <w:sz w:val="20"/>
        </w:rPr>
        <w:t xml:space="preserve">(page 32 in </w:t>
      </w:r>
      <w:r>
        <w:rPr>
          <w:color w:val="FF2600"/>
          <w:spacing w:val="-2"/>
          <w:position w:val="2"/>
          <w:sz w:val="20"/>
        </w:rPr>
        <w:t>pamphlet)</w:t>
      </w:r>
    </w:p>
    <w:p w14:paraId="700FBA00" w14:textId="77777777" w:rsidR="002C7295" w:rsidRDefault="00000000">
      <w:pPr>
        <w:pStyle w:val="ListParagraph"/>
        <w:numPr>
          <w:ilvl w:val="1"/>
          <w:numId w:val="54"/>
        </w:numPr>
        <w:tabs>
          <w:tab w:val="left" w:pos="1481"/>
        </w:tabs>
        <w:spacing w:line="265" w:lineRule="exact"/>
        <w:ind w:hanging="261"/>
        <w:rPr>
          <w:sz w:val="24"/>
        </w:rPr>
      </w:pPr>
      <w:r>
        <w:rPr>
          <w:color w:val="FF2600"/>
          <w:sz w:val="24"/>
        </w:rPr>
        <w:t>Avoid</w:t>
      </w:r>
      <w:r>
        <w:rPr>
          <w:color w:val="FF2600"/>
          <w:spacing w:val="-3"/>
          <w:sz w:val="24"/>
        </w:rPr>
        <w:t xml:space="preserve"> </w:t>
      </w:r>
      <w:r>
        <w:rPr>
          <w:color w:val="FF2600"/>
          <w:sz w:val="24"/>
        </w:rPr>
        <w:t>heavy</w:t>
      </w:r>
      <w:r>
        <w:rPr>
          <w:color w:val="FF2600"/>
          <w:spacing w:val="-2"/>
          <w:sz w:val="24"/>
        </w:rPr>
        <w:t xml:space="preserve"> boots.</w:t>
      </w:r>
    </w:p>
    <w:p w14:paraId="265F8458" w14:textId="77777777" w:rsidR="002C7295" w:rsidRDefault="00000000">
      <w:pPr>
        <w:pStyle w:val="ListParagraph"/>
        <w:numPr>
          <w:ilvl w:val="1"/>
          <w:numId w:val="54"/>
        </w:numPr>
        <w:tabs>
          <w:tab w:val="left" w:pos="1481"/>
        </w:tabs>
        <w:ind w:hanging="261"/>
        <w:rPr>
          <w:sz w:val="24"/>
        </w:rPr>
      </w:pPr>
      <w:r>
        <w:rPr>
          <w:color w:val="FF2600"/>
          <w:sz w:val="24"/>
        </w:rPr>
        <w:t xml:space="preserve">Short walks on easy terrain: most any kind of </w:t>
      </w:r>
      <w:r>
        <w:rPr>
          <w:color w:val="FF2600"/>
          <w:spacing w:val="-2"/>
          <w:sz w:val="24"/>
        </w:rPr>
        <w:t>shoes</w:t>
      </w:r>
    </w:p>
    <w:p w14:paraId="3964DEA3" w14:textId="77777777" w:rsidR="002C7295" w:rsidRDefault="00000000">
      <w:pPr>
        <w:pStyle w:val="ListParagraph"/>
        <w:numPr>
          <w:ilvl w:val="1"/>
          <w:numId w:val="54"/>
        </w:numPr>
        <w:tabs>
          <w:tab w:val="left" w:pos="1481"/>
        </w:tabs>
        <w:spacing w:line="314" w:lineRule="exact"/>
        <w:ind w:hanging="261"/>
        <w:rPr>
          <w:sz w:val="24"/>
        </w:rPr>
      </w:pPr>
      <w:r>
        <w:rPr>
          <w:color w:val="FF2600"/>
          <w:sz w:val="24"/>
        </w:rPr>
        <w:t xml:space="preserve">Hiking in good weather: lightweight boots with uppers made of nylon or </w:t>
      </w:r>
      <w:proofErr w:type="gramStart"/>
      <w:r>
        <w:rPr>
          <w:color w:val="FF2600"/>
          <w:spacing w:val="-2"/>
          <w:sz w:val="24"/>
        </w:rPr>
        <w:t>other</w:t>
      </w:r>
      <w:proofErr w:type="gramEnd"/>
    </w:p>
    <w:p w14:paraId="6DBDF5AB" w14:textId="77777777" w:rsidR="002C7295" w:rsidRDefault="00000000">
      <w:pPr>
        <w:pStyle w:val="BodyText"/>
        <w:spacing w:line="246" w:lineRule="exact"/>
        <w:ind w:left="1481"/>
      </w:pPr>
      <w:r>
        <w:rPr>
          <w:color w:val="FF2600"/>
        </w:rPr>
        <w:t xml:space="preserve">tough </w:t>
      </w:r>
      <w:r>
        <w:rPr>
          <w:color w:val="FF2600"/>
          <w:spacing w:val="-2"/>
        </w:rPr>
        <w:t>fabric</w:t>
      </w:r>
    </w:p>
    <w:p w14:paraId="2B8694E3" w14:textId="77777777" w:rsidR="002C7295" w:rsidRDefault="00000000">
      <w:pPr>
        <w:pStyle w:val="ListParagraph"/>
        <w:numPr>
          <w:ilvl w:val="1"/>
          <w:numId w:val="54"/>
        </w:numPr>
        <w:tabs>
          <w:tab w:val="left" w:pos="1481"/>
        </w:tabs>
        <w:spacing w:line="314" w:lineRule="exact"/>
        <w:ind w:hanging="261"/>
        <w:rPr>
          <w:sz w:val="24"/>
        </w:rPr>
      </w:pPr>
      <w:r>
        <w:rPr>
          <w:color w:val="FF2600"/>
          <w:sz w:val="24"/>
        </w:rPr>
        <w:t>For</w:t>
      </w:r>
      <w:r>
        <w:rPr>
          <w:color w:val="FF2600"/>
          <w:spacing w:val="-1"/>
          <w:sz w:val="24"/>
        </w:rPr>
        <w:t xml:space="preserve"> </w:t>
      </w:r>
      <w:r>
        <w:rPr>
          <w:color w:val="FF2600"/>
          <w:sz w:val="24"/>
        </w:rPr>
        <w:t>added feet</w:t>
      </w:r>
      <w:r>
        <w:rPr>
          <w:color w:val="FF2600"/>
          <w:spacing w:val="-1"/>
          <w:sz w:val="24"/>
        </w:rPr>
        <w:t xml:space="preserve"> </w:t>
      </w:r>
      <w:r>
        <w:rPr>
          <w:color w:val="FF2600"/>
          <w:sz w:val="24"/>
        </w:rPr>
        <w:t>and ankle</w:t>
      </w:r>
      <w:r>
        <w:rPr>
          <w:color w:val="FF2600"/>
          <w:spacing w:val="-1"/>
          <w:sz w:val="24"/>
        </w:rPr>
        <w:t xml:space="preserve"> </w:t>
      </w:r>
      <w:r>
        <w:rPr>
          <w:color w:val="FF2600"/>
          <w:sz w:val="24"/>
        </w:rPr>
        <w:t>support and</w:t>
      </w:r>
      <w:r>
        <w:rPr>
          <w:color w:val="FF2600"/>
          <w:spacing w:val="-1"/>
          <w:sz w:val="24"/>
        </w:rPr>
        <w:t xml:space="preserve"> </w:t>
      </w:r>
      <w:r>
        <w:rPr>
          <w:color w:val="FF2600"/>
          <w:sz w:val="24"/>
        </w:rPr>
        <w:t>resistance against</w:t>
      </w:r>
      <w:r>
        <w:rPr>
          <w:color w:val="FF2600"/>
          <w:spacing w:val="-1"/>
          <w:sz w:val="24"/>
        </w:rPr>
        <w:t xml:space="preserve"> </w:t>
      </w:r>
      <w:r>
        <w:rPr>
          <w:color w:val="FF2600"/>
          <w:sz w:val="24"/>
        </w:rPr>
        <w:t xml:space="preserve">rain and </w:t>
      </w:r>
      <w:r>
        <w:rPr>
          <w:color w:val="FF2600"/>
          <w:spacing w:val="-2"/>
          <w:sz w:val="24"/>
        </w:rPr>
        <w:t>snow:</w:t>
      </w:r>
    </w:p>
    <w:p w14:paraId="650A945E" w14:textId="77777777" w:rsidR="002C7295" w:rsidRDefault="00000000">
      <w:pPr>
        <w:pStyle w:val="BodyText"/>
        <w:spacing w:line="265" w:lineRule="exact"/>
        <w:ind w:left="1481"/>
      </w:pPr>
      <w:r>
        <w:rPr>
          <w:color w:val="FF2600"/>
        </w:rPr>
        <w:t xml:space="preserve">leather </w:t>
      </w:r>
      <w:proofErr w:type="gramStart"/>
      <w:r>
        <w:rPr>
          <w:color w:val="FF2600"/>
          <w:spacing w:val="-2"/>
        </w:rPr>
        <w:t>boots</w:t>
      </w:r>
      <w:proofErr w:type="gramEnd"/>
    </w:p>
    <w:p w14:paraId="61EAB410" w14:textId="77777777" w:rsidR="002C7295" w:rsidRDefault="00000000">
      <w:pPr>
        <w:pStyle w:val="ListParagraph"/>
        <w:numPr>
          <w:ilvl w:val="0"/>
          <w:numId w:val="54"/>
        </w:numPr>
        <w:tabs>
          <w:tab w:val="left" w:pos="1121"/>
        </w:tabs>
        <w:spacing w:line="275" w:lineRule="exact"/>
        <w:ind w:hanging="261"/>
        <w:rPr>
          <w:sz w:val="29"/>
        </w:rPr>
      </w:pPr>
      <w:r>
        <w:rPr>
          <w:color w:val="FF2600"/>
          <w:position w:val="2"/>
          <w:sz w:val="24"/>
        </w:rPr>
        <w:t>Care</w:t>
      </w:r>
      <w:r>
        <w:rPr>
          <w:color w:val="FF2600"/>
          <w:spacing w:val="-1"/>
          <w:position w:val="2"/>
          <w:sz w:val="24"/>
        </w:rPr>
        <w:t xml:space="preserve"> </w:t>
      </w:r>
      <w:r>
        <w:rPr>
          <w:color w:val="FF2600"/>
          <w:position w:val="2"/>
          <w:sz w:val="24"/>
        </w:rPr>
        <w:t>of</w:t>
      </w:r>
      <w:r>
        <w:rPr>
          <w:color w:val="FF2600"/>
          <w:spacing w:val="-1"/>
          <w:position w:val="2"/>
          <w:sz w:val="24"/>
        </w:rPr>
        <w:t xml:space="preserve"> </w:t>
      </w:r>
      <w:r>
        <w:rPr>
          <w:color w:val="FF2600"/>
          <w:position w:val="2"/>
          <w:sz w:val="24"/>
        </w:rPr>
        <w:t>Footwear</w:t>
      </w:r>
      <w:r>
        <w:rPr>
          <w:color w:val="FF2600"/>
          <w:spacing w:val="-1"/>
          <w:position w:val="2"/>
          <w:sz w:val="24"/>
        </w:rPr>
        <w:t xml:space="preserve"> </w:t>
      </w:r>
      <w:r>
        <w:rPr>
          <w:color w:val="FF2600"/>
          <w:position w:val="2"/>
          <w:sz w:val="20"/>
        </w:rPr>
        <w:t>(pages</w:t>
      </w:r>
      <w:r>
        <w:rPr>
          <w:color w:val="FF2600"/>
          <w:spacing w:val="-1"/>
          <w:position w:val="2"/>
          <w:sz w:val="20"/>
        </w:rPr>
        <w:t xml:space="preserve"> </w:t>
      </w:r>
      <w:r>
        <w:rPr>
          <w:color w:val="FF2600"/>
          <w:position w:val="2"/>
          <w:sz w:val="20"/>
        </w:rPr>
        <w:t>32-33</w:t>
      </w:r>
      <w:r>
        <w:rPr>
          <w:color w:val="FF2600"/>
          <w:spacing w:val="-1"/>
          <w:position w:val="2"/>
          <w:sz w:val="20"/>
        </w:rPr>
        <w:t xml:space="preserve"> </w:t>
      </w:r>
      <w:r>
        <w:rPr>
          <w:color w:val="FF2600"/>
          <w:position w:val="2"/>
          <w:sz w:val="20"/>
        </w:rPr>
        <w:t xml:space="preserve">in </w:t>
      </w:r>
      <w:r>
        <w:rPr>
          <w:color w:val="FF2600"/>
          <w:spacing w:val="-2"/>
          <w:position w:val="2"/>
          <w:sz w:val="20"/>
        </w:rPr>
        <w:t>pamphlet)</w:t>
      </w:r>
    </w:p>
    <w:p w14:paraId="040AA275" w14:textId="77777777" w:rsidR="002C7295" w:rsidRDefault="00000000">
      <w:pPr>
        <w:pStyle w:val="ListParagraph"/>
        <w:numPr>
          <w:ilvl w:val="1"/>
          <w:numId w:val="54"/>
        </w:numPr>
        <w:tabs>
          <w:tab w:val="left" w:pos="1481"/>
        </w:tabs>
        <w:spacing w:line="265" w:lineRule="exact"/>
        <w:ind w:hanging="261"/>
        <w:rPr>
          <w:sz w:val="24"/>
        </w:rPr>
      </w:pPr>
      <w:r>
        <w:rPr>
          <w:color w:val="FF2600"/>
          <w:sz w:val="24"/>
        </w:rPr>
        <w:t xml:space="preserve">Clean footwear after a </w:t>
      </w:r>
      <w:r>
        <w:rPr>
          <w:color w:val="FF2600"/>
          <w:spacing w:val="-2"/>
          <w:sz w:val="24"/>
        </w:rPr>
        <w:t>hike.</w:t>
      </w:r>
    </w:p>
    <w:p w14:paraId="27071169" w14:textId="77777777" w:rsidR="002C7295" w:rsidRDefault="00000000">
      <w:pPr>
        <w:pStyle w:val="ListParagraph"/>
        <w:numPr>
          <w:ilvl w:val="1"/>
          <w:numId w:val="54"/>
        </w:numPr>
        <w:tabs>
          <w:tab w:val="left" w:pos="1481"/>
        </w:tabs>
        <w:ind w:hanging="261"/>
        <w:rPr>
          <w:sz w:val="24"/>
        </w:rPr>
      </w:pPr>
      <w:r>
        <w:rPr>
          <w:color w:val="FF2600"/>
          <w:sz w:val="24"/>
        </w:rPr>
        <w:t>Do</w:t>
      </w:r>
      <w:r>
        <w:rPr>
          <w:color w:val="FF2600"/>
          <w:spacing w:val="-2"/>
          <w:sz w:val="24"/>
        </w:rPr>
        <w:t xml:space="preserve"> </w:t>
      </w:r>
      <w:r>
        <w:rPr>
          <w:color w:val="FF2600"/>
          <w:sz w:val="24"/>
        </w:rPr>
        <w:t xml:space="preserve">not put footwear too close to a heat </w:t>
      </w:r>
      <w:r>
        <w:rPr>
          <w:color w:val="FF2600"/>
          <w:spacing w:val="-2"/>
          <w:sz w:val="24"/>
        </w:rPr>
        <w:t>source.</w:t>
      </w:r>
    </w:p>
    <w:p w14:paraId="5533B7BE" w14:textId="77777777" w:rsidR="002C7295" w:rsidRDefault="00000000">
      <w:pPr>
        <w:pStyle w:val="ListParagraph"/>
        <w:numPr>
          <w:ilvl w:val="1"/>
          <w:numId w:val="54"/>
        </w:numPr>
        <w:tabs>
          <w:tab w:val="left" w:pos="1481"/>
        </w:tabs>
        <w:spacing w:line="314" w:lineRule="exact"/>
        <w:ind w:hanging="261"/>
        <w:rPr>
          <w:sz w:val="24"/>
        </w:rPr>
      </w:pPr>
      <w:r>
        <w:rPr>
          <w:color w:val="FF2600"/>
          <w:sz w:val="24"/>
        </w:rPr>
        <w:t>Treat</w:t>
      </w:r>
      <w:r>
        <w:rPr>
          <w:color w:val="FF2600"/>
          <w:spacing w:val="-4"/>
          <w:sz w:val="24"/>
        </w:rPr>
        <w:t xml:space="preserve"> </w:t>
      </w:r>
      <w:r>
        <w:rPr>
          <w:color w:val="FF2600"/>
          <w:sz w:val="24"/>
        </w:rPr>
        <w:t>leather</w:t>
      </w:r>
      <w:r>
        <w:rPr>
          <w:color w:val="FF2600"/>
          <w:spacing w:val="-4"/>
          <w:sz w:val="24"/>
        </w:rPr>
        <w:t xml:space="preserve"> </w:t>
      </w:r>
      <w:r>
        <w:rPr>
          <w:color w:val="FF2600"/>
          <w:sz w:val="24"/>
        </w:rPr>
        <w:t>boots</w:t>
      </w:r>
      <w:r>
        <w:rPr>
          <w:color w:val="FF2600"/>
          <w:spacing w:val="-4"/>
          <w:sz w:val="24"/>
        </w:rPr>
        <w:t xml:space="preserve"> </w:t>
      </w:r>
      <w:r>
        <w:rPr>
          <w:color w:val="FF2600"/>
          <w:sz w:val="24"/>
        </w:rPr>
        <w:t>with</w:t>
      </w:r>
      <w:r>
        <w:rPr>
          <w:color w:val="FF2600"/>
          <w:spacing w:val="-4"/>
          <w:sz w:val="24"/>
        </w:rPr>
        <w:t xml:space="preserve"> </w:t>
      </w:r>
      <w:r>
        <w:rPr>
          <w:color w:val="FF2600"/>
          <w:sz w:val="24"/>
        </w:rPr>
        <w:t>protective</w:t>
      </w:r>
      <w:r>
        <w:rPr>
          <w:color w:val="FF2600"/>
          <w:spacing w:val="-3"/>
          <w:sz w:val="24"/>
        </w:rPr>
        <w:t xml:space="preserve"> </w:t>
      </w:r>
      <w:r>
        <w:rPr>
          <w:color w:val="FF2600"/>
          <w:sz w:val="24"/>
        </w:rPr>
        <w:t>ingredients</w:t>
      </w:r>
      <w:r>
        <w:rPr>
          <w:color w:val="FF2600"/>
          <w:spacing w:val="-4"/>
          <w:sz w:val="24"/>
        </w:rPr>
        <w:t xml:space="preserve"> </w:t>
      </w:r>
      <w:r>
        <w:rPr>
          <w:color w:val="FF2600"/>
          <w:sz w:val="24"/>
        </w:rPr>
        <w:t>that</w:t>
      </w:r>
      <w:r>
        <w:rPr>
          <w:color w:val="FF2600"/>
          <w:spacing w:val="-4"/>
          <w:sz w:val="24"/>
        </w:rPr>
        <w:t xml:space="preserve"> </w:t>
      </w:r>
      <w:r>
        <w:rPr>
          <w:color w:val="FF2600"/>
          <w:sz w:val="24"/>
        </w:rPr>
        <w:t>keep</w:t>
      </w:r>
      <w:r>
        <w:rPr>
          <w:color w:val="FF2600"/>
          <w:spacing w:val="-4"/>
          <w:sz w:val="24"/>
        </w:rPr>
        <w:t xml:space="preserve"> </w:t>
      </w:r>
      <w:r>
        <w:rPr>
          <w:color w:val="FF2600"/>
          <w:sz w:val="24"/>
        </w:rPr>
        <w:t>them</w:t>
      </w:r>
      <w:r>
        <w:rPr>
          <w:color w:val="FF2600"/>
          <w:spacing w:val="-4"/>
          <w:sz w:val="24"/>
        </w:rPr>
        <w:t xml:space="preserve"> </w:t>
      </w:r>
      <w:r>
        <w:rPr>
          <w:color w:val="FF2600"/>
          <w:sz w:val="24"/>
        </w:rPr>
        <w:t>flexible</w:t>
      </w:r>
      <w:r>
        <w:rPr>
          <w:color w:val="FF2600"/>
          <w:spacing w:val="-3"/>
          <w:sz w:val="24"/>
        </w:rPr>
        <w:t xml:space="preserve"> </w:t>
      </w:r>
      <w:r>
        <w:rPr>
          <w:color w:val="FF2600"/>
          <w:spacing w:val="-5"/>
          <w:sz w:val="24"/>
        </w:rPr>
        <w:t>and</w:t>
      </w:r>
    </w:p>
    <w:p w14:paraId="3C1CE29E" w14:textId="77777777" w:rsidR="002C7295" w:rsidRDefault="00000000">
      <w:pPr>
        <w:pStyle w:val="BodyText"/>
        <w:spacing w:line="265" w:lineRule="exact"/>
        <w:ind w:left="1481"/>
      </w:pPr>
      <w:r>
        <w:rPr>
          <w:color w:val="FF2600"/>
        </w:rPr>
        <w:t xml:space="preserve">water </w:t>
      </w:r>
      <w:r>
        <w:rPr>
          <w:color w:val="FF2600"/>
          <w:spacing w:val="-2"/>
        </w:rPr>
        <w:t>repellent.</w:t>
      </w:r>
    </w:p>
    <w:p w14:paraId="3B2EA522" w14:textId="77777777" w:rsidR="002C7295" w:rsidRDefault="00000000">
      <w:pPr>
        <w:pStyle w:val="ListParagraph"/>
        <w:numPr>
          <w:ilvl w:val="0"/>
          <w:numId w:val="54"/>
        </w:numPr>
        <w:tabs>
          <w:tab w:val="left" w:pos="1121"/>
        </w:tabs>
        <w:spacing w:line="275" w:lineRule="exact"/>
        <w:ind w:hanging="261"/>
        <w:rPr>
          <w:sz w:val="29"/>
        </w:rPr>
      </w:pPr>
      <w:r>
        <w:rPr>
          <w:color w:val="FF2600"/>
          <w:position w:val="2"/>
          <w:sz w:val="24"/>
        </w:rPr>
        <w:t>Care</w:t>
      </w:r>
      <w:r>
        <w:rPr>
          <w:color w:val="FF2600"/>
          <w:spacing w:val="-1"/>
          <w:position w:val="2"/>
          <w:sz w:val="24"/>
        </w:rPr>
        <w:t xml:space="preserve"> </w:t>
      </w:r>
      <w:r>
        <w:rPr>
          <w:color w:val="FF2600"/>
          <w:position w:val="2"/>
          <w:sz w:val="24"/>
        </w:rPr>
        <w:t>of</w:t>
      </w:r>
      <w:r>
        <w:rPr>
          <w:color w:val="FF2600"/>
          <w:spacing w:val="-1"/>
          <w:position w:val="2"/>
          <w:sz w:val="24"/>
        </w:rPr>
        <w:t xml:space="preserve"> </w:t>
      </w:r>
      <w:r>
        <w:rPr>
          <w:color w:val="FF2600"/>
          <w:position w:val="2"/>
          <w:sz w:val="24"/>
        </w:rPr>
        <w:t>Feet</w:t>
      </w:r>
      <w:r>
        <w:rPr>
          <w:color w:val="FF2600"/>
          <w:spacing w:val="-1"/>
          <w:position w:val="2"/>
          <w:sz w:val="24"/>
        </w:rPr>
        <w:t xml:space="preserve"> </w:t>
      </w:r>
      <w:r>
        <w:rPr>
          <w:color w:val="FF2600"/>
          <w:position w:val="2"/>
          <w:sz w:val="20"/>
        </w:rPr>
        <w:t>(page</w:t>
      </w:r>
      <w:r>
        <w:rPr>
          <w:color w:val="FF2600"/>
          <w:spacing w:val="-1"/>
          <w:position w:val="2"/>
          <w:sz w:val="20"/>
        </w:rPr>
        <w:t xml:space="preserve"> </w:t>
      </w:r>
      <w:r>
        <w:rPr>
          <w:color w:val="FF2600"/>
          <w:position w:val="2"/>
          <w:sz w:val="20"/>
        </w:rPr>
        <w:t>33</w:t>
      </w:r>
      <w:r>
        <w:rPr>
          <w:color w:val="FF2600"/>
          <w:spacing w:val="-1"/>
          <w:position w:val="2"/>
          <w:sz w:val="20"/>
        </w:rPr>
        <w:t xml:space="preserve"> </w:t>
      </w:r>
      <w:r>
        <w:rPr>
          <w:color w:val="FF2600"/>
          <w:position w:val="2"/>
          <w:sz w:val="20"/>
        </w:rPr>
        <w:t xml:space="preserve">in </w:t>
      </w:r>
      <w:r>
        <w:rPr>
          <w:color w:val="FF2600"/>
          <w:spacing w:val="-2"/>
          <w:position w:val="2"/>
          <w:sz w:val="20"/>
        </w:rPr>
        <w:t>pamphlet)</w:t>
      </w:r>
    </w:p>
    <w:p w14:paraId="0781EC1C" w14:textId="77777777" w:rsidR="002C7295" w:rsidRDefault="00000000">
      <w:pPr>
        <w:pStyle w:val="ListParagraph"/>
        <w:numPr>
          <w:ilvl w:val="1"/>
          <w:numId w:val="54"/>
        </w:numPr>
        <w:tabs>
          <w:tab w:val="left" w:pos="1481"/>
        </w:tabs>
        <w:spacing w:line="265" w:lineRule="exact"/>
        <w:ind w:hanging="261"/>
        <w:rPr>
          <w:sz w:val="24"/>
        </w:rPr>
      </w:pPr>
      <w:r>
        <w:rPr>
          <w:color w:val="FF2600"/>
          <w:sz w:val="24"/>
        </w:rPr>
        <w:t>Gradually</w:t>
      </w:r>
      <w:r>
        <w:rPr>
          <w:color w:val="FF2600"/>
          <w:spacing w:val="-2"/>
          <w:sz w:val="24"/>
        </w:rPr>
        <w:t xml:space="preserve"> </w:t>
      </w:r>
      <w:r>
        <w:rPr>
          <w:color w:val="FF2600"/>
          <w:sz w:val="24"/>
        </w:rPr>
        <w:t>break</w:t>
      </w:r>
      <w:r>
        <w:rPr>
          <w:color w:val="FF2600"/>
          <w:spacing w:val="-2"/>
          <w:sz w:val="24"/>
        </w:rPr>
        <w:t xml:space="preserve"> </w:t>
      </w:r>
      <w:r>
        <w:rPr>
          <w:color w:val="FF2600"/>
          <w:sz w:val="24"/>
        </w:rPr>
        <w:t>in</w:t>
      </w:r>
      <w:r>
        <w:rPr>
          <w:color w:val="FF2600"/>
          <w:spacing w:val="-2"/>
          <w:sz w:val="24"/>
        </w:rPr>
        <w:t xml:space="preserve"> </w:t>
      </w:r>
      <w:r>
        <w:rPr>
          <w:color w:val="FF2600"/>
          <w:sz w:val="24"/>
        </w:rPr>
        <w:t>boots</w:t>
      </w:r>
      <w:r>
        <w:rPr>
          <w:color w:val="FF2600"/>
          <w:spacing w:val="-2"/>
          <w:sz w:val="24"/>
        </w:rPr>
        <w:t xml:space="preserve"> </w:t>
      </w:r>
      <w:r>
        <w:rPr>
          <w:color w:val="FF2600"/>
          <w:sz w:val="24"/>
        </w:rPr>
        <w:t>before</w:t>
      </w:r>
      <w:r>
        <w:rPr>
          <w:color w:val="FF2600"/>
          <w:spacing w:val="-2"/>
          <w:sz w:val="24"/>
        </w:rPr>
        <w:t xml:space="preserve"> hiking.</w:t>
      </w:r>
    </w:p>
    <w:p w14:paraId="1E4BB116" w14:textId="77777777" w:rsidR="002C7295" w:rsidRDefault="00000000">
      <w:pPr>
        <w:pStyle w:val="ListParagraph"/>
        <w:numPr>
          <w:ilvl w:val="1"/>
          <w:numId w:val="54"/>
        </w:numPr>
        <w:tabs>
          <w:tab w:val="left" w:pos="1481"/>
        </w:tabs>
        <w:ind w:hanging="261"/>
        <w:rPr>
          <w:sz w:val="24"/>
        </w:rPr>
      </w:pPr>
      <w:r>
        <w:rPr>
          <w:color w:val="FF2600"/>
          <w:sz w:val="24"/>
        </w:rPr>
        <w:t>Wash</w:t>
      </w:r>
      <w:r>
        <w:rPr>
          <w:color w:val="FF2600"/>
          <w:spacing w:val="-3"/>
          <w:sz w:val="24"/>
        </w:rPr>
        <w:t xml:space="preserve"> </w:t>
      </w:r>
      <w:r>
        <w:rPr>
          <w:color w:val="FF2600"/>
          <w:sz w:val="24"/>
        </w:rPr>
        <w:t>feet</w:t>
      </w:r>
      <w:r>
        <w:rPr>
          <w:color w:val="FF2600"/>
          <w:spacing w:val="-2"/>
          <w:sz w:val="24"/>
        </w:rPr>
        <w:t xml:space="preserve"> </w:t>
      </w:r>
      <w:r>
        <w:rPr>
          <w:color w:val="FF2600"/>
          <w:sz w:val="24"/>
        </w:rPr>
        <w:t>regularly</w:t>
      </w:r>
      <w:r>
        <w:rPr>
          <w:color w:val="FF2600"/>
          <w:spacing w:val="-2"/>
          <w:sz w:val="24"/>
        </w:rPr>
        <w:t xml:space="preserve"> </w:t>
      </w:r>
      <w:r>
        <w:rPr>
          <w:color w:val="FF2600"/>
          <w:sz w:val="24"/>
        </w:rPr>
        <w:t>during</w:t>
      </w:r>
      <w:r>
        <w:rPr>
          <w:color w:val="FF2600"/>
          <w:spacing w:val="-3"/>
          <w:sz w:val="24"/>
        </w:rPr>
        <w:t xml:space="preserve"> </w:t>
      </w:r>
      <w:r>
        <w:rPr>
          <w:color w:val="FF2600"/>
          <w:sz w:val="24"/>
        </w:rPr>
        <w:t>a</w:t>
      </w:r>
      <w:r>
        <w:rPr>
          <w:color w:val="FF2600"/>
          <w:spacing w:val="-2"/>
          <w:sz w:val="24"/>
        </w:rPr>
        <w:t xml:space="preserve"> </w:t>
      </w:r>
      <w:r>
        <w:rPr>
          <w:color w:val="FF2600"/>
          <w:sz w:val="24"/>
        </w:rPr>
        <w:t>long</w:t>
      </w:r>
      <w:r>
        <w:rPr>
          <w:color w:val="FF2600"/>
          <w:spacing w:val="-2"/>
          <w:sz w:val="24"/>
        </w:rPr>
        <w:t xml:space="preserve"> trek.</w:t>
      </w:r>
    </w:p>
    <w:p w14:paraId="58D55456" w14:textId="77777777" w:rsidR="002C7295" w:rsidRDefault="00000000">
      <w:pPr>
        <w:pStyle w:val="ListParagraph"/>
        <w:numPr>
          <w:ilvl w:val="1"/>
          <w:numId w:val="54"/>
        </w:numPr>
        <w:tabs>
          <w:tab w:val="left" w:pos="1481"/>
        </w:tabs>
        <w:ind w:hanging="261"/>
        <w:rPr>
          <w:sz w:val="24"/>
        </w:rPr>
      </w:pPr>
      <w:r>
        <w:rPr>
          <w:color w:val="FF2600"/>
          <w:sz w:val="24"/>
        </w:rPr>
        <w:t>Treat</w:t>
      </w:r>
      <w:r>
        <w:rPr>
          <w:color w:val="FF2600"/>
          <w:spacing w:val="-4"/>
          <w:sz w:val="24"/>
        </w:rPr>
        <w:t xml:space="preserve"> </w:t>
      </w:r>
      <w:r>
        <w:rPr>
          <w:color w:val="FF2600"/>
          <w:sz w:val="24"/>
        </w:rPr>
        <w:t>for</w:t>
      </w:r>
      <w:r>
        <w:rPr>
          <w:color w:val="FF2600"/>
          <w:spacing w:val="-3"/>
          <w:sz w:val="24"/>
        </w:rPr>
        <w:t xml:space="preserve"> </w:t>
      </w:r>
      <w:r>
        <w:rPr>
          <w:color w:val="FF2600"/>
          <w:sz w:val="24"/>
        </w:rPr>
        <w:t>blisters</w:t>
      </w:r>
      <w:r>
        <w:rPr>
          <w:color w:val="FF2600"/>
          <w:spacing w:val="-3"/>
          <w:sz w:val="24"/>
        </w:rPr>
        <w:t xml:space="preserve"> </w:t>
      </w:r>
      <w:r>
        <w:rPr>
          <w:color w:val="FF2600"/>
          <w:sz w:val="24"/>
        </w:rPr>
        <w:t>at</w:t>
      </w:r>
      <w:r>
        <w:rPr>
          <w:color w:val="FF2600"/>
          <w:spacing w:val="-3"/>
          <w:sz w:val="24"/>
        </w:rPr>
        <w:t xml:space="preserve"> </w:t>
      </w:r>
      <w:r>
        <w:rPr>
          <w:color w:val="FF2600"/>
          <w:sz w:val="24"/>
        </w:rPr>
        <w:t>the</w:t>
      </w:r>
      <w:r>
        <w:rPr>
          <w:color w:val="FF2600"/>
          <w:spacing w:val="-3"/>
          <w:sz w:val="24"/>
        </w:rPr>
        <w:t xml:space="preserve"> </w:t>
      </w:r>
      <w:r>
        <w:rPr>
          <w:color w:val="FF2600"/>
          <w:sz w:val="24"/>
        </w:rPr>
        <w:t>first</w:t>
      </w:r>
      <w:r>
        <w:rPr>
          <w:color w:val="FF2600"/>
          <w:spacing w:val="-3"/>
          <w:sz w:val="24"/>
        </w:rPr>
        <w:t xml:space="preserve"> </w:t>
      </w:r>
      <w:r>
        <w:rPr>
          <w:color w:val="FF2600"/>
          <w:sz w:val="24"/>
        </w:rPr>
        <w:t>sign</w:t>
      </w:r>
      <w:r>
        <w:rPr>
          <w:color w:val="FF2600"/>
          <w:spacing w:val="-3"/>
          <w:sz w:val="24"/>
        </w:rPr>
        <w:t xml:space="preserve"> </w:t>
      </w:r>
      <w:r>
        <w:rPr>
          <w:color w:val="FF2600"/>
          <w:sz w:val="24"/>
        </w:rPr>
        <w:t>of</w:t>
      </w:r>
      <w:r>
        <w:rPr>
          <w:color w:val="FF2600"/>
          <w:spacing w:val="-3"/>
          <w:sz w:val="24"/>
        </w:rPr>
        <w:t xml:space="preserve"> </w:t>
      </w:r>
      <w:r>
        <w:rPr>
          <w:color w:val="FF2600"/>
          <w:sz w:val="24"/>
        </w:rPr>
        <w:t>a</w:t>
      </w:r>
      <w:r>
        <w:rPr>
          <w:color w:val="FF2600"/>
          <w:spacing w:val="-3"/>
          <w:sz w:val="24"/>
        </w:rPr>
        <w:t xml:space="preserve"> </w:t>
      </w:r>
      <w:r>
        <w:rPr>
          <w:color w:val="FF2600"/>
          <w:spacing w:val="-2"/>
          <w:sz w:val="24"/>
        </w:rPr>
        <w:t>hotspot.</w:t>
      </w:r>
    </w:p>
    <w:p w14:paraId="0B113BB1" w14:textId="77777777" w:rsidR="002C7295" w:rsidRDefault="00000000">
      <w:pPr>
        <w:pStyle w:val="ListParagraph"/>
        <w:numPr>
          <w:ilvl w:val="1"/>
          <w:numId w:val="54"/>
        </w:numPr>
        <w:tabs>
          <w:tab w:val="left" w:pos="1481"/>
        </w:tabs>
        <w:ind w:hanging="261"/>
        <w:rPr>
          <w:sz w:val="24"/>
        </w:rPr>
      </w:pPr>
      <w:r>
        <w:rPr>
          <w:color w:val="FF2600"/>
          <w:sz w:val="24"/>
        </w:rPr>
        <w:t>Wear</w:t>
      </w:r>
      <w:r>
        <w:rPr>
          <w:color w:val="FF2600"/>
          <w:spacing w:val="-6"/>
          <w:sz w:val="24"/>
        </w:rPr>
        <w:t xml:space="preserve"> </w:t>
      </w:r>
      <w:r>
        <w:rPr>
          <w:color w:val="FF2600"/>
          <w:sz w:val="24"/>
        </w:rPr>
        <w:t>socks</w:t>
      </w:r>
      <w:r>
        <w:rPr>
          <w:color w:val="FF2600"/>
          <w:spacing w:val="-3"/>
          <w:sz w:val="24"/>
        </w:rPr>
        <w:t xml:space="preserve"> </w:t>
      </w:r>
      <w:r>
        <w:rPr>
          <w:color w:val="FF2600"/>
          <w:sz w:val="24"/>
        </w:rPr>
        <w:t>made</w:t>
      </w:r>
      <w:r>
        <w:rPr>
          <w:color w:val="FF2600"/>
          <w:spacing w:val="-4"/>
          <w:sz w:val="24"/>
        </w:rPr>
        <w:t xml:space="preserve"> </w:t>
      </w:r>
      <w:r>
        <w:rPr>
          <w:color w:val="FF2600"/>
          <w:sz w:val="24"/>
        </w:rPr>
        <w:t>for</w:t>
      </w:r>
      <w:r>
        <w:rPr>
          <w:color w:val="FF2600"/>
          <w:spacing w:val="-3"/>
          <w:sz w:val="24"/>
        </w:rPr>
        <w:t xml:space="preserve"> </w:t>
      </w:r>
      <w:r>
        <w:rPr>
          <w:color w:val="FF2600"/>
          <w:spacing w:val="-2"/>
          <w:sz w:val="24"/>
        </w:rPr>
        <w:t>hiking.</w:t>
      </w:r>
    </w:p>
    <w:p w14:paraId="2F2B9D9D" w14:textId="77777777" w:rsidR="002C7295" w:rsidRDefault="00000000">
      <w:pPr>
        <w:pStyle w:val="ListParagraph"/>
        <w:numPr>
          <w:ilvl w:val="1"/>
          <w:numId w:val="54"/>
        </w:numPr>
        <w:tabs>
          <w:tab w:val="left" w:pos="1481"/>
        </w:tabs>
        <w:spacing w:line="314" w:lineRule="exact"/>
        <w:ind w:hanging="261"/>
        <w:rPr>
          <w:sz w:val="24"/>
        </w:rPr>
      </w:pPr>
      <w:r>
        <w:rPr>
          <w:color w:val="FF2600"/>
          <w:sz w:val="24"/>
        </w:rPr>
        <w:t>Wear</w:t>
      </w:r>
      <w:r>
        <w:rPr>
          <w:color w:val="FF2600"/>
          <w:spacing w:val="-2"/>
          <w:sz w:val="24"/>
        </w:rPr>
        <w:t xml:space="preserve"> </w:t>
      </w:r>
      <w:r>
        <w:rPr>
          <w:color w:val="FF2600"/>
          <w:sz w:val="24"/>
        </w:rPr>
        <w:t>a</w:t>
      </w:r>
      <w:r>
        <w:rPr>
          <w:color w:val="FF2600"/>
          <w:spacing w:val="-1"/>
          <w:sz w:val="24"/>
        </w:rPr>
        <w:t xml:space="preserve"> </w:t>
      </w:r>
      <w:r>
        <w:rPr>
          <w:color w:val="FF2600"/>
          <w:sz w:val="24"/>
        </w:rPr>
        <w:t>smooth,</w:t>
      </w:r>
      <w:r>
        <w:rPr>
          <w:color w:val="FF2600"/>
          <w:spacing w:val="-2"/>
          <w:sz w:val="24"/>
        </w:rPr>
        <w:t xml:space="preserve"> </w:t>
      </w:r>
      <w:r>
        <w:rPr>
          <w:color w:val="FF2600"/>
          <w:sz w:val="24"/>
        </w:rPr>
        <w:t>liner</w:t>
      </w:r>
      <w:r>
        <w:rPr>
          <w:color w:val="FF2600"/>
          <w:spacing w:val="-1"/>
          <w:sz w:val="24"/>
        </w:rPr>
        <w:t xml:space="preserve"> </w:t>
      </w:r>
      <w:r>
        <w:rPr>
          <w:color w:val="FF2600"/>
          <w:sz w:val="24"/>
        </w:rPr>
        <w:t>sock</w:t>
      </w:r>
      <w:r>
        <w:rPr>
          <w:color w:val="FF2600"/>
          <w:spacing w:val="-1"/>
          <w:sz w:val="24"/>
        </w:rPr>
        <w:t xml:space="preserve"> </w:t>
      </w:r>
      <w:r>
        <w:rPr>
          <w:color w:val="FF2600"/>
          <w:sz w:val="24"/>
        </w:rPr>
        <w:t>under</w:t>
      </w:r>
      <w:r>
        <w:rPr>
          <w:color w:val="FF2600"/>
          <w:spacing w:val="-2"/>
          <w:sz w:val="24"/>
        </w:rPr>
        <w:t xml:space="preserve"> </w:t>
      </w:r>
      <w:r>
        <w:rPr>
          <w:color w:val="FF2600"/>
          <w:sz w:val="24"/>
        </w:rPr>
        <w:t>a</w:t>
      </w:r>
      <w:r>
        <w:rPr>
          <w:color w:val="FF2600"/>
          <w:spacing w:val="-1"/>
          <w:sz w:val="24"/>
        </w:rPr>
        <w:t xml:space="preserve"> </w:t>
      </w:r>
      <w:r>
        <w:rPr>
          <w:color w:val="FF2600"/>
          <w:sz w:val="24"/>
        </w:rPr>
        <w:t>thick</w:t>
      </w:r>
      <w:r>
        <w:rPr>
          <w:color w:val="FF2600"/>
          <w:spacing w:val="-1"/>
          <w:sz w:val="24"/>
        </w:rPr>
        <w:t xml:space="preserve"> </w:t>
      </w:r>
      <w:r>
        <w:rPr>
          <w:color w:val="FF2600"/>
          <w:sz w:val="24"/>
        </w:rPr>
        <w:t>outer</w:t>
      </w:r>
      <w:r>
        <w:rPr>
          <w:color w:val="FF2600"/>
          <w:spacing w:val="-2"/>
          <w:sz w:val="24"/>
        </w:rPr>
        <w:t xml:space="preserve"> </w:t>
      </w:r>
      <w:r>
        <w:rPr>
          <w:color w:val="FF2600"/>
          <w:sz w:val="24"/>
        </w:rPr>
        <w:t>sock</w:t>
      </w:r>
      <w:r>
        <w:rPr>
          <w:color w:val="FF2600"/>
          <w:spacing w:val="-1"/>
          <w:sz w:val="24"/>
        </w:rPr>
        <w:t xml:space="preserve"> </w:t>
      </w:r>
      <w:r>
        <w:rPr>
          <w:color w:val="FF2600"/>
          <w:sz w:val="24"/>
        </w:rPr>
        <w:t>to</w:t>
      </w:r>
      <w:r>
        <w:rPr>
          <w:color w:val="FF2600"/>
          <w:spacing w:val="-1"/>
          <w:sz w:val="24"/>
        </w:rPr>
        <w:t xml:space="preserve"> </w:t>
      </w:r>
      <w:r>
        <w:rPr>
          <w:color w:val="FF2600"/>
          <w:sz w:val="24"/>
        </w:rPr>
        <w:t>reduce</w:t>
      </w:r>
      <w:r>
        <w:rPr>
          <w:color w:val="FF2600"/>
          <w:spacing w:val="-2"/>
          <w:sz w:val="24"/>
        </w:rPr>
        <w:t xml:space="preserve"> </w:t>
      </w:r>
      <w:r>
        <w:rPr>
          <w:color w:val="FF2600"/>
          <w:sz w:val="24"/>
        </w:rPr>
        <w:t>friction</w:t>
      </w:r>
      <w:r>
        <w:rPr>
          <w:color w:val="FF2600"/>
          <w:spacing w:val="-1"/>
          <w:sz w:val="24"/>
        </w:rPr>
        <w:t xml:space="preserve"> </w:t>
      </w:r>
      <w:r>
        <w:rPr>
          <w:color w:val="FF2600"/>
          <w:sz w:val="24"/>
        </w:rPr>
        <w:t>and</w:t>
      </w:r>
      <w:r>
        <w:rPr>
          <w:color w:val="FF2600"/>
          <w:spacing w:val="-1"/>
          <w:sz w:val="24"/>
        </w:rPr>
        <w:t xml:space="preserve"> </w:t>
      </w:r>
      <w:proofErr w:type="gramStart"/>
      <w:r>
        <w:rPr>
          <w:color w:val="FF2600"/>
          <w:spacing w:val="-4"/>
          <w:sz w:val="24"/>
        </w:rPr>
        <w:t>wick</w:t>
      </w:r>
      <w:proofErr w:type="gramEnd"/>
    </w:p>
    <w:p w14:paraId="374A5F3C" w14:textId="77777777" w:rsidR="002C7295" w:rsidRDefault="00000000">
      <w:pPr>
        <w:pStyle w:val="BodyText"/>
        <w:spacing w:line="246" w:lineRule="exact"/>
        <w:ind w:left="1481"/>
      </w:pPr>
      <w:r>
        <w:rPr>
          <w:color w:val="FF2600"/>
        </w:rPr>
        <w:t>moisture</w:t>
      </w:r>
      <w:r>
        <w:rPr>
          <w:color w:val="FF2600"/>
          <w:spacing w:val="-5"/>
        </w:rPr>
        <w:t xml:space="preserve"> </w:t>
      </w:r>
      <w:r>
        <w:rPr>
          <w:color w:val="FF2600"/>
        </w:rPr>
        <w:t>away</w:t>
      </w:r>
      <w:r>
        <w:rPr>
          <w:color w:val="FF2600"/>
          <w:spacing w:val="-2"/>
        </w:rPr>
        <w:t xml:space="preserve"> </w:t>
      </w:r>
      <w:r>
        <w:rPr>
          <w:color w:val="FF2600"/>
        </w:rPr>
        <w:t>from</w:t>
      </w:r>
      <w:r>
        <w:rPr>
          <w:color w:val="FF2600"/>
          <w:spacing w:val="-3"/>
        </w:rPr>
        <w:t xml:space="preserve"> </w:t>
      </w:r>
      <w:r>
        <w:rPr>
          <w:color w:val="FF2600"/>
        </w:rPr>
        <w:t>the</w:t>
      </w:r>
      <w:r>
        <w:rPr>
          <w:color w:val="FF2600"/>
          <w:spacing w:val="-2"/>
        </w:rPr>
        <w:t xml:space="preserve"> feet.</w:t>
      </w:r>
    </w:p>
    <w:p w14:paraId="3B345A69" w14:textId="77777777" w:rsidR="002C7295" w:rsidRDefault="00000000">
      <w:pPr>
        <w:pStyle w:val="ListParagraph"/>
        <w:numPr>
          <w:ilvl w:val="1"/>
          <w:numId w:val="54"/>
        </w:numPr>
        <w:tabs>
          <w:tab w:val="left" w:pos="1481"/>
        </w:tabs>
        <w:spacing w:line="318" w:lineRule="exact"/>
        <w:ind w:hanging="261"/>
        <w:rPr>
          <w:sz w:val="24"/>
        </w:rPr>
      </w:pPr>
      <w:r>
        <w:rPr>
          <w:color w:val="FF2600"/>
          <w:sz w:val="24"/>
        </w:rPr>
        <w:t xml:space="preserve">Cut toenails straight </w:t>
      </w:r>
      <w:r>
        <w:rPr>
          <w:color w:val="FF2600"/>
          <w:spacing w:val="-2"/>
          <w:sz w:val="24"/>
        </w:rPr>
        <w:t>across.</w:t>
      </w:r>
    </w:p>
    <w:p w14:paraId="627D5146" w14:textId="77777777" w:rsidR="002C7295" w:rsidRDefault="002C7295">
      <w:pPr>
        <w:spacing w:line="318" w:lineRule="exact"/>
        <w:rPr>
          <w:sz w:val="24"/>
        </w:rPr>
        <w:sectPr w:rsidR="002C7295" w:rsidSect="00826C8E">
          <w:pgSz w:w="12240" w:h="15840"/>
          <w:pgMar w:top="1260" w:right="940" w:bottom="1100" w:left="940" w:header="734" w:footer="914" w:gutter="0"/>
          <w:cols w:space="720"/>
        </w:sectPr>
      </w:pPr>
    </w:p>
    <w:p w14:paraId="7CA3D02E" w14:textId="77777777" w:rsidR="002C7295" w:rsidRDefault="00000000">
      <w:pPr>
        <w:pStyle w:val="ListParagraph"/>
        <w:numPr>
          <w:ilvl w:val="0"/>
          <w:numId w:val="55"/>
        </w:numPr>
        <w:tabs>
          <w:tab w:val="left" w:pos="766"/>
        </w:tabs>
        <w:spacing w:before="152" w:line="237" w:lineRule="auto"/>
        <w:ind w:left="500" w:right="608" w:firstLine="0"/>
        <w:rPr>
          <w:sz w:val="20"/>
        </w:rPr>
      </w:pPr>
      <w:r>
        <w:rPr>
          <w:sz w:val="24"/>
        </w:rPr>
        <w:lastRenderedPageBreak/>
        <w:t>Explain</w:t>
      </w:r>
      <w:r>
        <w:rPr>
          <w:spacing w:val="-5"/>
          <w:sz w:val="24"/>
        </w:rPr>
        <w:t xml:space="preserve"> </w:t>
      </w:r>
      <w:r>
        <w:rPr>
          <w:sz w:val="24"/>
        </w:rPr>
        <w:t>how</w:t>
      </w:r>
      <w:r>
        <w:rPr>
          <w:spacing w:val="-5"/>
          <w:sz w:val="24"/>
        </w:rPr>
        <w:t xml:space="preserve"> </w:t>
      </w:r>
      <w:r>
        <w:rPr>
          <w:sz w:val="24"/>
        </w:rPr>
        <w:t>hiking</w:t>
      </w:r>
      <w:r>
        <w:rPr>
          <w:spacing w:val="-5"/>
          <w:sz w:val="24"/>
        </w:rPr>
        <w:t xml:space="preserve"> </w:t>
      </w:r>
      <w:r>
        <w:rPr>
          <w:sz w:val="24"/>
        </w:rPr>
        <w:t>is</w:t>
      </w:r>
      <w:r>
        <w:rPr>
          <w:spacing w:val="-5"/>
          <w:sz w:val="24"/>
        </w:rPr>
        <w:t xml:space="preserve"> </w:t>
      </w:r>
      <w:r>
        <w:rPr>
          <w:sz w:val="24"/>
        </w:rPr>
        <w:t>an</w:t>
      </w:r>
      <w:r>
        <w:rPr>
          <w:spacing w:val="-5"/>
          <w:sz w:val="24"/>
        </w:rPr>
        <w:t xml:space="preserve"> </w:t>
      </w:r>
      <w:r>
        <w:rPr>
          <w:sz w:val="24"/>
        </w:rPr>
        <w:t>aerobic</w:t>
      </w:r>
      <w:r>
        <w:rPr>
          <w:spacing w:val="-5"/>
          <w:sz w:val="24"/>
        </w:rPr>
        <w:t xml:space="preserve"> </w:t>
      </w:r>
      <w:r>
        <w:rPr>
          <w:sz w:val="24"/>
        </w:rPr>
        <w:t>activity.</w:t>
      </w:r>
      <w:r>
        <w:rPr>
          <w:spacing w:val="-5"/>
          <w:sz w:val="24"/>
        </w:rPr>
        <w:t xml:space="preserve"> </w:t>
      </w:r>
      <w:r>
        <w:rPr>
          <w:sz w:val="24"/>
        </w:rPr>
        <w:t>Develop</w:t>
      </w:r>
      <w:r>
        <w:rPr>
          <w:spacing w:val="-5"/>
          <w:sz w:val="24"/>
        </w:rPr>
        <w:t xml:space="preserve"> </w:t>
      </w:r>
      <w:r>
        <w:rPr>
          <w:sz w:val="24"/>
        </w:rPr>
        <w:t>a</w:t>
      </w:r>
      <w:r>
        <w:rPr>
          <w:spacing w:val="-5"/>
          <w:sz w:val="24"/>
        </w:rPr>
        <w:t xml:space="preserve"> </w:t>
      </w:r>
      <w:r>
        <w:rPr>
          <w:sz w:val="24"/>
        </w:rPr>
        <w:t>plan</w:t>
      </w:r>
      <w:r>
        <w:rPr>
          <w:spacing w:val="-5"/>
          <w:sz w:val="24"/>
        </w:rPr>
        <w:t xml:space="preserve"> </w:t>
      </w:r>
      <w:r>
        <w:rPr>
          <w:sz w:val="24"/>
        </w:rPr>
        <w:t>for</w:t>
      </w:r>
      <w:r>
        <w:rPr>
          <w:spacing w:val="-5"/>
          <w:sz w:val="24"/>
        </w:rPr>
        <w:t xml:space="preserve"> </w:t>
      </w:r>
      <w:r>
        <w:rPr>
          <w:sz w:val="24"/>
        </w:rPr>
        <w:t>conditioning</w:t>
      </w:r>
      <w:r>
        <w:rPr>
          <w:spacing w:val="-5"/>
          <w:sz w:val="24"/>
        </w:rPr>
        <w:t xml:space="preserve"> </w:t>
      </w:r>
      <w:r>
        <w:rPr>
          <w:sz w:val="24"/>
        </w:rPr>
        <w:t>yourself</w:t>
      </w:r>
      <w:r>
        <w:rPr>
          <w:spacing w:val="-5"/>
          <w:sz w:val="24"/>
        </w:rPr>
        <w:t xml:space="preserve"> </w:t>
      </w:r>
      <w:r>
        <w:rPr>
          <w:sz w:val="24"/>
        </w:rPr>
        <w:t xml:space="preserve">for 10-mile </w:t>
      </w:r>
      <w:proofErr w:type="gramStart"/>
      <w:r>
        <w:rPr>
          <w:sz w:val="24"/>
        </w:rPr>
        <w:t>hikes, and</w:t>
      </w:r>
      <w:proofErr w:type="gramEnd"/>
      <w:r>
        <w:rPr>
          <w:sz w:val="24"/>
        </w:rPr>
        <w:t xml:space="preserve"> describe how you will increase your fitness for longer hikes. </w:t>
      </w:r>
      <w:r>
        <w:rPr>
          <w:color w:val="FF2600"/>
          <w:sz w:val="20"/>
        </w:rPr>
        <w:t>(Pages 31-32 in pamphlet)</w:t>
      </w:r>
    </w:p>
    <w:p w14:paraId="3376682D" w14:textId="77777777" w:rsidR="002C7295" w:rsidRDefault="00000000">
      <w:pPr>
        <w:pStyle w:val="ListParagraph"/>
        <w:numPr>
          <w:ilvl w:val="0"/>
          <w:numId w:val="53"/>
        </w:numPr>
        <w:tabs>
          <w:tab w:val="left" w:pos="1054"/>
          <w:tab w:val="left" w:pos="1056"/>
        </w:tabs>
        <w:spacing w:before="14" w:line="218" w:lineRule="auto"/>
        <w:ind w:right="735"/>
        <w:rPr>
          <w:color w:val="FF2600"/>
          <w:position w:val="-1"/>
          <w:sz w:val="24"/>
        </w:rPr>
      </w:pPr>
      <w:r>
        <w:rPr>
          <w:color w:val="FF2600"/>
          <w:sz w:val="24"/>
        </w:rPr>
        <w:t>Hiking</w:t>
      </w:r>
      <w:r>
        <w:rPr>
          <w:color w:val="FF2600"/>
          <w:spacing w:val="-4"/>
          <w:sz w:val="24"/>
        </w:rPr>
        <w:t xml:space="preserve"> </w:t>
      </w:r>
      <w:r>
        <w:rPr>
          <w:color w:val="FF2600"/>
          <w:sz w:val="24"/>
        </w:rPr>
        <w:t>is</w:t>
      </w:r>
      <w:r>
        <w:rPr>
          <w:color w:val="FF2600"/>
          <w:spacing w:val="-4"/>
          <w:sz w:val="24"/>
        </w:rPr>
        <w:t xml:space="preserve"> </w:t>
      </w:r>
      <w:r>
        <w:rPr>
          <w:color w:val="FF2600"/>
          <w:sz w:val="24"/>
        </w:rPr>
        <w:t>an</w:t>
      </w:r>
      <w:r>
        <w:rPr>
          <w:color w:val="FF2600"/>
          <w:spacing w:val="-4"/>
          <w:sz w:val="24"/>
        </w:rPr>
        <w:t xml:space="preserve"> </w:t>
      </w:r>
      <w:r>
        <w:rPr>
          <w:color w:val="FF2600"/>
          <w:sz w:val="24"/>
        </w:rPr>
        <w:t>aerobic</w:t>
      </w:r>
      <w:r>
        <w:rPr>
          <w:color w:val="FF2600"/>
          <w:spacing w:val="-4"/>
          <w:sz w:val="24"/>
        </w:rPr>
        <w:t xml:space="preserve"> </w:t>
      </w:r>
      <w:r>
        <w:rPr>
          <w:color w:val="FF2600"/>
          <w:sz w:val="24"/>
        </w:rPr>
        <w:t>activity</w:t>
      </w:r>
      <w:r>
        <w:rPr>
          <w:color w:val="FF2600"/>
          <w:spacing w:val="-4"/>
          <w:sz w:val="24"/>
        </w:rPr>
        <w:t xml:space="preserve"> </w:t>
      </w:r>
      <w:r>
        <w:rPr>
          <w:color w:val="FF2600"/>
          <w:sz w:val="24"/>
        </w:rPr>
        <w:t>because</w:t>
      </w:r>
      <w:r>
        <w:rPr>
          <w:color w:val="FF2600"/>
          <w:spacing w:val="-4"/>
          <w:sz w:val="24"/>
        </w:rPr>
        <w:t xml:space="preserve"> </w:t>
      </w:r>
      <w:r>
        <w:rPr>
          <w:color w:val="FF2600"/>
          <w:sz w:val="24"/>
        </w:rPr>
        <w:t>it</w:t>
      </w:r>
      <w:r>
        <w:rPr>
          <w:color w:val="FF2600"/>
          <w:spacing w:val="-4"/>
          <w:sz w:val="24"/>
        </w:rPr>
        <w:t xml:space="preserve"> </w:t>
      </w:r>
      <w:r>
        <w:rPr>
          <w:color w:val="FF2600"/>
          <w:sz w:val="24"/>
        </w:rPr>
        <w:t>increases</w:t>
      </w:r>
      <w:r>
        <w:rPr>
          <w:color w:val="FF2600"/>
          <w:spacing w:val="-4"/>
          <w:sz w:val="24"/>
        </w:rPr>
        <w:t xml:space="preserve"> </w:t>
      </w:r>
      <w:r>
        <w:rPr>
          <w:color w:val="FF2600"/>
          <w:sz w:val="24"/>
        </w:rPr>
        <w:t>your</w:t>
      </w:r>
      <w:r>
        <w:rPr>
          <w:color w:val="FF2600"/>
          <w:spacing w:val="-4"/>
          <w:sz w:val="24"/>
        </w:rPr>
        <w:t xml:space="preserve"> </w:t>
      </w:r>
      <w:r>
        <w:rPr>
          <w:color w:val="FF2600"/>
          <w:sz w:val="24"/>
        </w:rPr>
        <w:t>rate</w:t>
      </w:r>
      <w:r>
        <w:rPr>
          <w:color w:val="FF2600"/>
          <w:spacing w:val="-4"/>
          <w:sz w:val="24"/>
        </w:rPr>
        <w:t xml:space="preserve"> </w:t>
      </w:r>
      <w:r>
        <w:rPr>
          <w:color w:val="FF2600"/>
          <w:sz w:val="24"/>
        </w:rPr>
        <w:t>of</w:t>
      </w:r>
      <w:r>
        <w:rPr>
          <w:color w:val="FF2600"/>
          <w:spacing w:val="-4"/>
          <w:sz w:val="24"/>
        </w:rPr>
        <w:t xml:space="preserve"> </w:t>
      </w:r>
      <w:r>
        <w:rPr>
          <w:color w:val="FF2600"/>
          <w:sz w:val="24"/>
        </w:rPr>
        <w:t>breathing</w:t>
      </w:r>
      <w:r>
        <w:rPr>
          <w:color w:val="FF2600"/>
          <w:spacing w:val="-4"/>
          <w:sz w:val="24"/>
        </w:rPr>
        <w:t xml:space="preserve"> </w:t>
      </w:r>
      <w:r>
        <w:rPr>
          <w:color w:val="FF2600"/>
          <w:sz w:val="24"/>
        </w:rPr>
        <w:t>and</w:t>
      </w:r>
      <w:r>
        <w:rPr>
          <w:color w:val="FF2600"/>
          <w:spacing w:val="-4"/>
          <w:sz w:val="24"/>
        </w:rPr>
        <w:t xml:space="preserve"> </w:t>
      </w:r>
      <w:r>
        <w:rPr>
          <w:color w:val="FF2600"/>
          <w:sz w:val="24"/>
        </w:rPr>
        <w:t xml:space="preserve">your </w:t>
      </w:r>
      <w:r>
        <w:rPr>
          <w:color w:val="FF2600"/>
          <w:spacing w:val="-2"/>
          <w:sz w:val="24"/>
        </w:rPr>
        <w:t>heartbeat.</w:t>
      </w:r>
    </w:p>
    <w:p w14:paraId="60875CBD" w14:textId="77777777" w:rsidR="002C7295" w:rsidRDefault="00000000">
      <w:pPr>
        <w:pStyle w:val="ListParagraph"/>
        <w:numPr>
          <w:ilvl w:val="0"/>
          <w:numId w:val="53"/>
        </w:numPr>
        <w:tabs>
          <w:tab w:val="left" w:pos="1054"/>
          <w:tab w:val="left" w:pos="1056"/>
        </w:tabs>
        <w:spacing w:before="19" w:line="218" w:lineRule="auto"/>
        <w:ind w:right="860"/>
        <w:rPr>
          <w:color w:val="FF2600"/>
          <w:position w:val="-1"/>
          <w:sz w:val="24"/>
        </w:rPr>
      </w:pPr>
      <w:r>
        <w:rPr>
          <w:color w:val="FF2600"/>
          <w:sz w:val="24"/>
        </w:rPr>
        <w:t>For</w:t>
      </w:r>
      <w:r>
        <w:rPr>
          <w:color w:val="FF2600"/>
          <w:spacing w:val="-4"/>
          <w:sz w:val="24"/>
        </w:rPr>
        <w:t xml:space="preserve"> </w:t>
      </w:r>
      <w:r>
        <w:rPr>
          <w:color w:val="FF2600"/>
          <w:sz w:val="24"/>
        </w:rPr>
        <w:t>conditioning,</w:t>
      </w:r>
      <w:r>
        <w:rPr>
          <w:color w:val="FF2600"/>
          <w:spacing w:val="-4"/>
          <w:sz w:val="24"/>
        </w:rPr>
        <w:t xml:space="preserve"> </w:t>
      </w:r>
      <w:r>
        <w:rPr>
          <w:color w:val="FF2600"/>
          <w:sz w:val="24"/>
        </w:rPr>
        <w:t>engage</w:t>
      </w:r>
      <w:r>
        <w:rPr>
          <w:color w:val="FF2600"/>
          <w:spacing w:val="-4"/>
          <w:sz w:val="24"/>
        </w:rPr>
        <w:t xml:space="preserve"> </w:t>
      </w:r>
      <w:r>
        <w:rPr>
          <w:color w:val="FF2600"/>
          <w:sz w:val="24"/>
        </w:rPr>
        <w:t>in</w:t>
      </w:r>
      <w:r>
        <w:rPr>
          <w:color w:val="FF2600"/>
          <w:spacing w:val="-4"/>
          <w:sz w:val="24"/>
        </w:rPr>
        <w:t xml:space="preserve"> </w:t>
      </w:r>
      <w:r>
        <w:rPr>
          <w:color w:val="FF2600"/>
          <w:sz w:val="24"/>
        </w:rPr>
        <w:t>aerobic</w:t>
      </w:r>
      <w:r>
        <w:rPr>
          <w:color w:val="FF2600"/>
          <w:spacing w:val="-4"/>
          <w:sz w:val="24"/>
        </w:rPr>
        <w:t xml:space="preserve"> </w:t>
      </w:r>
      <w:r>
        <w:rPr>
          <w:color w:val="FF2600"/>
          <w:sz w:val="24"/>
        </w:rPr>
        <w:t>activities</w:t>
      </w:r>
      <w:r>
        <w:rPr>
          <w:color w:val="FF2600"/>
          <w:spacing w:val="-4"/>
          <w:sz w:val="24"/>
        </w:rPr>
        <w:t xml:space="preserve"> </w:t>
      </w:r>
      <w:r>
        <w:rPr>
          <w:color w:val="FF2600"/>
          <w:sz w:val="24"/>
        </w:rPr>
        <w:t>like</w:t>
      </w:r>
      <w:r>
        <w:rPr>
          <w:color w:val="FF2600"/>
          <w:spacing w:val="-4"/>
          <w:sz w:val="24"/>
        </w:rPr>
        <w:t xml:space="preserve"> </w:t>
      </w:r>
      <w:r>
        <w:rPr>
          <w:color w:val="FF2600"/>
          <w:sz w:val="24"/>
        </w:rPr>
        <w:t>bicycling,</w:t>
      </w:r>
      <w:r>
        <w:rPr>
          <w:color w:val="FF2600"/>
          <w:spacing w:val="-4"/>
          <w:sz w:val="24"/>
        </w:rPr>
        <w:t xml:space="preserve"> </w:t>
      </w:r>
      <w:r>
        <w:rPr>
          <w:color w:val="FF2600"/>
          <w:sz w:val="24"/>
        </w:rPr>
        <w:t>jogging,</w:t>
      </w:r>
      <w:r>
        <w:rPr>
          <w:color w:val="FF2600"/>
          <w:spacing w:val="-4"/>
          <w:sz w:val="24"/>
        </w:rPr>
        <w:t xml:space="preserve"> </w:t>
      </w:r>
      <w:r>
        <w:rPr>
          <w:color w:val="FF2600"/>
          <w:sz w:val="24"/>
        </w:rPr>
        <w:t>and</w:t>
      </w:r>
      <w:r>
        <w:rPr>
          <w:color w:val="FF2600"/>
          <w:spacing w:val="-4"/>
          <w:sz w:val="24"/>
        </w:rPr>
        <w:t xml:space="preserve"> </w:t>
      </w:r>
      <w:r>
        <w:rPr>
          <w:color w:val="FF2600"/>
          <w:sz w:val="24"/>
        </w:rPr>
        <w:t>sports that require constant motion.</w:t>
      </w:r>
    </w:p>
    <w:p w14:paraId="43FDA90F" w14:textId="77777777" w:rsidR="002C7295" w:rsidRDefault="00000000">
      <w:pPr>
        <w:pStyle w:val="ListParagraph"/>
        <w:numPr>
          <w:ilvl w:val="0"/>
          <w:numId w:val="53"/>
        </w:numPr>
        <w:tabs>
          <w:tab w:val="left" w:pos="1055"/>
        </w:tabs>
        <w:spacing w:line="306" w:lineRule="exact"/>
        <w:ind w:left="1055" w:hanging="195"/>
        <w:rPr>
          <w:color w:val="FF2600"/>
          <w:position w:val="-1"/>
          <w:sz w:val="24"/>
        </w:rPr>
      </w:pPr>
      <w:r>
        <w:rPr>
          <w:color w:val="FF2600"/>
          <w:sz w:val="24"/>
        </w:rPr>
        <w:t>Increase</w:t>
      </w:r>
      <w:r>
        <w:rPr>
          <w:color w:val="FF2600"/>
          <w:spacing w:val="-1"/>
          <w:sz w:val="24"/>
        </w:rPr>
        <w:t xml:space="preserve"> </w:t>
      </w:r>
      <w:r>
        <w:rPr>
          <w:color w:val="FF2600"/>
          <w:sz w:val="24"/>
        </w:rPr>
        <w:t>your fitness</w:t>
      </w:r>
      <w:r>
        <w:rPr>
          <w:color w:val="FF2600"/>
          <w:spacing w:val="-1"/>
          <w:sz w:val="24"/>
        </w:rPr>
        <w:t xml:space="preserve"> </w:t>
      </w:r>
      <w:r>
        <w:rPr>
          <w:color w:val="FF2600"/>
          <w:sz w:val="24"/>
        </w:rPr>
        <w:t>by pushing</w:t>
      </w:r>
      <w:r>
        <w:rPr>
          <w:color w:val="FF2600"/>
          <w:spacing w:val="-1"/>
          <w:sz w:val="24"/>
        </w:rPr>
        <w:t xml:space="preserve"> </w:t>
      </w:r>
      <w:r>
        <w:rPr>
          <w:color w:val="FF2600"/>
          <w:sz w:val="24"/>
        </w:rPr>
        <w:t>yourself each time</w:t>
      </w:r>
      <w:r>
        <w:rPr>
          <w:color w:val="FF2600"/>
          <w:spacing w:val="-1"/>
          <w:sz w:val="24"/>
        </w:rPr>
        <w:t xml:space="preserve"> </w:t>
      </w:r>
      <w:r>
        <w:rPr>
          <w:color w:val="FF2600"/>
          <w:sz w:val="24"/>
        </w:rPr>
        <w:t>to achieve</w:t>
      </w:r>
      <w:r>
        <w:rPr>
          <w:color w:val="FF2600"/>
          <w:spacing w:val="-1"/>
          <w:sz w:val="24"/>
        </w:rPr>
        <w:t xml:space="preserve"> </w:t>
      </w:r>
      <w:r>
        <w:rPr>
          <w:color w:val="FF2600"/>
          <w:sz w:val="24"/>
        </w:rPr>
        <w:t xml:space="preserve">a little </w:t>
      </w:r>
      <w:r>
        <w:rPr>
          <w:color w:val="FF2600"/>
          <w:spacing w:val="-2"/>
          <w:sz w:val="24"/>
        </w:rPr>
        <w:t>more.</w:t>
      </w:r>
    </w:p>
    <w:p w14:paraId="754B7B97" w14:textId="77777777" w:rsidR="002C7295" w:rsidRDefault="00000000">
      <w:pPr>
        <w:spacing w:before="122"/>
        <w:ind w:left="500" w:right="517"/>
        <w:rPr>
          <w:sz w:val="20"/>
        </w:rPr>
      </w:pPr>
      <w:r>
        <w:rPr>
          <w:sz w:val="20"/>
        </w:rPr>
        <w:t>(4.)</w:t>
      </w:r>
      <w:r>
        <w:rPr>
          <w:spacing w:val="-5"/>
          <w:sz w:val="20"/>
        </w:rPr>
        <w:t xml:space="preserve"> </w:t>
      </w:r>
      <w:r>
        <w:rPr>
          <w:sz w:val="20"/>
        </w:rPr>
        <w:t>Take</w:t>
      </w:r>
      <w:r>
        <w:rPr>
          <w:spacing w:val="-5"/>
          <w:sz w:val="20"/>
        </w:rPr>
        <w:t xml:space="preserve"> </w:t>
      </w:r>
      <w:r>
        <w:rPr>
          <w:sz w:val="20"/>
        </w:rPr>
        <w:t>the</w:t>
      </w:r>
      <w:r>
        <w:rPr>
          <w:spacing w:val="-5"/>
          <w:sz w:val="20"/>
        </w:rPr>
        <w:t xml:space="preserve"> </w:t>
      </w:r>
      <w:r>
        <w:rPr>
          <w:sz w:val="20"/>
        </w:rPr>
        <w:t>five</w:t>
      </w:r>
      <w:r>
        <w:rPr>
          <w:spacing w:val="-5"/>
          <w:sz w:val="20"/>
        </w:rPr>
        <w:t xml:space="preserve"> </w:t>
      </w:r>
      <w:r>
        <w:rPr>
          <w:sz w:val="20"/>
        </w:rPr>
        <w:t>following</w:t>
      </w:r>
      <w:r>
        <w:rPr>
          <w:spacing w:val="-5"/>
          <w:sz w:val="20"/>
        </w:rPr>
        <w:t xml:space="preserve"> </w:t>
      </w:r>
      <w:r>
        <w:rPr>
          <w:sz w:val="20"/>
        </w:rPr>
        <w:t>hikes,</w:t>
      </w:r>
      <w:r>
        <w:rPr>
          <w:spacing w:val="-5"/>
          <w:sz w:val="20"/>
        </w:rPr>
        <w:t xml:space="preserve"> </w:t>
      </w:r>
      <w:r>
        <w:rPr>
          <w:sz w:val="20"/>
        </w:rPr>
        <w:t>each</w:t>
      </w:r>
      <w:r>
        <w:rPr>
          <w:spacing w:val="-5"/>
          <w:sz w:val="20"/>
        </w:rPr>
        <w:t xml:space="preserve"> </w:t>
      </w:r>
      <w:r>
        <w:rPr>
          <w:sz w:val="20"/>
        </w:rPr>
        <w:t>on</w:t>
      </w:r>
      <w:r>
        <w:rPr>
          <w:spacing w:val="-5"/>
          <w:sz w:val="20"/>
        </w:rPr>
        <w:t xml:space="preserve"> </w:t>
      </w:r>
      <w:r>
        <w:rPr>
          <w:sz w:val="20"/>
        </w:rPr>
        <w:t>a</w:t>
      </w:r>
      <w:r>
        <w:rPr>
          <w:spacing w:val="-5"/>
          <w:sz w:val="20"/>
        </w:rPr>
        <w:t xml:space="preserve"> </w:t>
      </w:r>
      <w:r>
        <w:rPr>
          <w:sz w:val="20"/>
        </w:rPr>
        <w:t>diﬀerent</w:t>
      </w:r>
      <w:r>
        <w:rPr>
          <w:spacing w:val="-5"/>
          <w:sz w:val="20"/>
        </w:rPr>
        <w:t xml:space="preserve"> </w:t>
      </w:r>
      <w:r>
        <w:rPr>
          <w:sz w:val="20"/>
        </w:rPr>
        <w:t>day,</w:t>
      </w:r>
      <w:r>
        <w:rPr>
          <w:spacing w:val="-5"/>
          <w:sz w:val="20"/>
        </w:rPr>
        <w:t xml:space="preserve"> </w:t>
      </w:r>
      <w:r>
        <w:rPr>
          <w:sz w:val="20"/>
        </w:rPr>
        <w:t>and</w:t>
      </w:r>
      <w:r>
        <w:rPr>
          <w:spacing w:val="-5"/>
          <w:sz w:val="20"/>
        </w:rPr>
        <w:t xml:space="preserve"> </w:t>
      </w:r>
      <w:r>
        <w:rPr>
          <w:sz w:val="20"/>
        </w:rPr>
        <w:t>each</w:t>
      </w:r>
      <w:r>
        <w:rPr>
          <w:spacing w:val="-5"/>
          <w:sz w:val="20"/>
        </w:rPr>
        <w:t xml:space="preserve"> </w:t>
      </w:r>
      <w:r>
        <w:rPr>
          <w:sz w:val="20"/>
        </w:rPr>
        <w:t>of</w:t>
      </w:r>
      <w:r>
        <w:rPr>
          <w:spacing w:val="-5"/>
          <w:sz w:val="20"/>
        </w:rPr>
        <w:t xml:space="preserve"> </w:t>
      </w:r>
      <w:r>
        <w:rPr>
          <w:sz w:val="20"/>
        </w:rPr>
        <w:t>continuous</w:t>
      </w:r>
      <w:r>
        <w:rPr>
          <w:spacing w:val="-5"/>
          <w:sz w:val="20"/>
        </w:rPr>
        <w:t xml:space="preserve"> </w:t>
      </w:r>
      <w:r>
        <w:rPr>
          <w:sz w:val="20"/>
        </w:rPr>
        <w:t>miles.</w:t>
      </w:r>
      <w:r>
        <w:rPr>
          <w:spacing w:val="-5"/>
          <w:sz w:val="20"/>
        </w:rPr>
        <w:t xml:space="preserve"> </w:t>
      </w:r>
      <w:r>
        <w:rPr>
          <w:sz w:val="20"/>
        </w:rPr>
        <w:t>These</w:t>
      </w:r>
      <w:r>
        <w:rPr>
          <w:spacing w:val="-5"/>
          <w:sz w:val="20"/>
        </w:rPr>
        <w:t xml:space="preserve"> </w:t>
      </w:r>
      <w:r>
        <w:rPr>
          <w:sz w:val="20"/>
        </w:rPr>
        <w:t>hikes MUST be taken in the following order:</w:t>
      </w:r>
    </w:p>
    <w:p w14:paraId="6BD13335" w14:textId="77777777" w:rsidR="002C7295" w:rsidRDefault="00000000">
      <w:pPr>
        <w:pStyle w:val="ListParagraph"/>
        <w:numPr>
          <w:ilvl w:val="0"/>
          <w:numId w:val="53"/>
        </w:numPr>
        <w:tabs>
          <w:tab w:val="left" w:pos="1056"/>
        </w:tabs>
        <w:spacing w:before="3" w:line="249" w:lineRule="exact"/>
        <w:ind w:hanging="196"/>
        <w:rPr>
          <w:position w:val="-1"/>
          <w:sz w:val="20"/>
        </w:rPr>
      </w:pPr>
      <w:r>
        <w:rPr>
          <w:sz w:val="20"/>
        </w:rPr>
        <w:t xml:space="preserve">One 5-mile </w:t>
      </w:r>
      <w:r>
        <w:rPr>
          <w:spacing w:val="-4"/>
          <w:sz w:val="20"/>
        </w:rPr>
        <w:t>hike</w:t>
      </w:r>
    </w:p>
    <w:p w14:paraId="53A6730F" w14:textId="77777777" w:rsidR="002C7295" w:rsidRDefault="00000000">
      <w:pPr>
        <w:pStyle w:val="ListParagraph"/>
        <w:numPr>
          <w:ilvl w:val="0"/>
          <w:numId w:val="53"/>
        </w:numPr>
        <w:tabs>
          <w:tab w:val="left" w:pos="1056"/>
        </w:tabs>
        <w:spacing w:line="240" w:lineRule="exact"/>
        <w:ind w:hanging="196"/>
        <w:rPr>
          <w:position w:val="-1"/>
          <w:sz w:val="20"/>
        </w:rPr>
      </w:pPr>
      <w:r>
        <w:rPr>
          <w:sz w:val="20"/>
        </w:rPr>
        <w:t>Three</w:t>
      </w:r>
      <w:r>
        <w:rPr>
          <w:spacing w:val="-2"/>
          <w:sz w:val="20"/>
        </w:rPr>
        <w:t xml:space="preserve"> </w:t>
      </w:r>
      <w:r>
        <w:rPr>
          <w:sz w:val="20"/>
        </w:rPr>
        <w:t>10-mile</w:t>
      </w:r>
      <w:r>
        <w:rPr>
          <w:spacing w:val="-2"/>
          <w:sz w:val="20"/>
        </w:rPr>
        <w:t xml:space="preserve"> hikes</w:t>
      </w:r>
    </w:p>
    <w:p w14:paraId="3398FB90" w14:textId="77777777" w:rsidR="002C7295" w:rsidRDefault="00000000">
      <w:pPr>
        <w:pStyle w:val="ListParagraph"/>
        <w:numPr>
          <w:ilvl w:val="0"/>
          <w:numId w:val="53"/>
        </w:numPr>
        <w:tabs>
          <w:tab w:val="left" w:pos="1056"/>
        </w:tabs>
        <w:spacing w:line="240" w:lineRule="exact"/>
        <w:ind w:hanging="196"/>
        <w:rPr>
          <w:position w:val="-1"/>
          <w:sz w:val="20"/>
        </w:rPr>
      </w:pPr>
      <w:r>
        <w:rPr>
          <w:sz w:val="20"/>
        </w:rPr>
        <w:t xml:space="preserve">One 15-mile </w:t>
      </w:r>
      <w:r>
        <w:rPr>
          <w:spacing w:val="-4"/>
          <w:sz w:val="20"/>
        </w:rPr>
        <w:t>hike</w:t>
      </w:r>
    </w:p>
    <w:p w14:paraId="0EF7997C" w14:textId="77777777" w:rsidR="002C7295" w:rsidRDefault="00000000">
      <w:pPr>
        <w:spacing w:line="242" w:lineRule="auto"/>
        <w:ind w:left="500" w:right="635"/>
        <w:rPr>
          <w:sz w:val="20"/>
        </w:rPr>
      </w:pPr>
      <w:r>
        <w:rPr>
          <w:sz w:val="20"/>
        </w:rPr>
        <w:t>You</w:t>
      </w:r>
      <w:r>
        <w:rPr>
          <w:spacing w:val="-4"/>
          <w:sz w:val="20"/>
        </w:rPr>
        <w:t xml:space="preserve"> </w:t>
      </w:r>
      <w:r>
        <w:rPr>
          <w:sz w:val="20"/>
        </w:rPr>
        <w:t>may</w:t>
      </w:r>
      <w:r>
        <w:rPr>
          <w:spacing w:val="-4"/>
          <w:sz w:val="20"/>
        </w:rPr>
        <w:t xml:space="preserve"> </w:t>
      </w:r>
      <w:r>
        <w:rPr>
          <w:sz w:val="20"/>
        </w:rPr>
        <w:t>stop</w:t>
      </w:r>
      <w:r>
        <w:rPr>
          <w:spacing w:val="-4"/>
          <w:sz w:val="20"/>
        </w:rPr>
        <w:t xml:space="preserve"> </w:t>
      </w:r>
      <w:r>
        <w:rPr>
          <w:sz w:val="20"/>
        </w:rPr>
        <w:t>for</w:t>
      </w:r>
      <w:r>
        <w:rPr>
          <w:spacing w:val="-4"/>
          <w:sz w:val="20"/>
        </w:rPr>
        <w:t xml:space="preserve"> </w:t>
      </w:r>
      <w:r>
        <w:rPr>
          <w:sz w:val="20"/>
        </w:rPr>
        <w:t>as</w:t>
      </w:r>
      <w:r>
        <w:rPr>
          <w:spacing w:val="-4"/>
          <w:sz w:val="20"/>
        </w:rPr>
        <w:t xml:space="preserve"> </w:t>
      </w:r>
      <w:r>
        <w:rPr>
          <w:sz w:val="20"/>
        </w:rPr>
        <w:t>many</w:t>
      </w:r>
      <w:r>
        <w:rPr>
          <w:spacing w:val="-4"/>
          <w:sz w:val="20"/>
        </w:rPr>
        <w:t xml:space="preserve"> </w:t>
      </w:r>
      <w:r>
        <w:rPr>
          <w:sz w:val="20"/>
        </w:rPr>
        <w:t>short</w:t>
      </w:r>
      <w:r>
        <w:rPr>
          <w:spacing w:val="-4"/>
          <w:sz w:val="20"/>
        </w:rPr>
        <w:t xml:space="preserve"> </w:t>
      </w:r>
      <w:r>
        <w:rPr>
          <w:sz w:val="20"/>
        </w:rPr>
        <w:t>rest</w:t>
      </w:r>
      <w:r>
        <w:rPr>
          <w:spacing w:val="-4"/>
          <w:sz w:val="20"/>
        </w:rPr>
        <w:t xml:space="preserve"> </w:t>
      </w:r>
      <w:r>
        <w:rPr>
          <w:sz w:val="20"/>
        </w:rPr>
        <w:t>periods</w:t>
      </w:r>
      <w:r>
        <w:rPr>
          <w:spacing w:val="-4"/>
          <w:sz w:val="20"/>
        </w:rPr>
        <w:t xml:space="preserve"> </w:t>
      </w:r>
      <w:r>
        <w:rPr>
          <w:sz w:val="20"/>
        </w:rPr>
        <w:t>as</w:t>
      </w:r>
      <w:r>
        <w:rPr>
          <w:spacing w:val="-4"/>
          <w:sz w:val="20"/>
        </w:rPr>
        <w:t xml:space="preserve"> </w:t>
      </w:r>
      <w:r>
        <w:rPr>
          <w:sz w:val="20"/>
        </w:rPr>
        <w:t>needed,</w:t>
      </w:r>
      <w:r>
        <w:rPr>
          <w:spacing w:val="-4"/>
          <w:sz w:val="20"/>
        </w:rPr>
        <w:t xml:space="preserve"> </w:t>
      </w:r>
      <w:r>
        <w:rPr>
          <w:sz w:val="20"/>
        </w:rPr>
        <w:t>as</w:t>
      </w:r>
      <w:r>
        <w:rPr>
          <w:spacing w:val="-4"/>
          <w:sz w:val="20"/>
        </w:rPr>
        <w:t xml:space="preserve"> </w:t>
      </w:r>
      <w:r>
        <w:rPr>
          <w:sz w:val="20"/>
        </w:rPr>
        <w:t>well</w:t>
      </w:r>
      <w:r>
        <w:rPr>
          <w:spacing w:val="-4"/>
          <w:sz w:val="20"/>
        </w:rPr>
        <w:t xml:space="preserve"> </w:t>
      </w:r>
      <w:r>
        <w:rPr>
          <w:sz w:val="20"/>
        </w:rPr>
        <w:t>as</w:t>
      </w:r>
      <w:r>
        <w:rPr>
          <w:spacing w:val="-4"/>
          <w:sz w:val="20"/>
        </w:rPr>
        <w:t xml:space="preserve"> </w:t>
      </w:r>
      <w:r>
        <w:rPr>
          <w:sz w:val="20"/>
        </w:rPr>
        <w:t>one</w:t>
      </w:r>
      <w:r>
        <w:rPr>
          <w:spacing w:val="-4"/>
          <w:sz w:val="20"/>
        </w:rPr>
        <w:t xml:space="preserve"> </w:t>
      </w:r>
      <w:r>
        <w:rPr>
          <w:sz w:val="20"/>
        </w:rPr>
        <w:t>meal,</w:t>
      </w:r>
      <w:r>
        <w:rPr>
          <w:spacing w:val="-4"/>
          <w:sz w:val="20"/>
        </w:rPr>
        <w:t xml:space="preserve"> </w:t>
      </w:r>
      <w:r>
        <w:rPr>
          <w:sz w:val="20"/>
        </w:rPr>
        <w:t>during</w:t>
      </w:r>
      <w:r>
        <w:rPr>
          <w:spacing w:val="-4"/>
          <w:sz w:val="20"/>
        </w:rPr>
        <w:t xml:space="preserve"> </w:t>
      </w:r>
      <w:r>
        <w:rPr>
          <w:sz w:val="20"/>
        </w:rPr>
        <w:t>each</w:t>
      </w:r>
      <w:r>
        <w:rPr>
          <w:spacing w:val="-4"/>
          <w:sz w:val="20"/>
        </w:rPr>
        <w:t xml:space="preserve"> </w:t>
      </w:r>
      <w:r>
        <w:rPr>
          <w:sz w:val="20"/>
        </w:rPr>
        <w:t>hike,</w:t>
      </w:r>
      <w:r>
        <w:rPr>
          <w:spacing w:val="-4"/>
          <w:sz w:val="20"/>
        </w:rPr>
        <w:t xml:space="preserve"> </w:t>
      </w:r>
      <w:r>
        <w:rPr>
          <w:sz w:val="20"/>
        </w:rPr>
        <w:t>but</w:t>
      </w:r>
      <w:r>
        <w:rPr>
          <w:spacing w:val="-4"/>
          <w:sz w:val="20"/>
        </w:rPr>
        <w:t xml:space="preserve"> </w:t>
      </w:r>
      <w:r>
        <w:rPr>
          <w:sz w:val="20"/>
        </w:rPr>
        <w:t xml:space="preserve">not for an extended period (example: overnight). Prepare a written hike plan before each hike and share it with your Scoutmaster or a designee. Include map routes, a clothing and equipment list, and a list of items for a trail </w:t>
      </w:r>
      <w:proofErr w:type="gramStart"/>
      <w:r>
        <w:rPr>
          <w:sz w:val="20"/>
        </w:rPr>
        <w:t>lunch.*</w:t>
      </w:r>
      <w:proofErr w:type="gramEnd"/>
    </w:p>
    <w:p w14:paraId="4BC7D92D" w14:textId="77777777" w:rsidR="002C7295" w:rsidRDefault="00000000">
      <w:pPr>
        <w:spacing w:line="242" w:lineRule="auto"/>
        <w:ind w:left="500" w:right="517"/>
        <w:rPr>
          <w:sz w:val="20"/>
        </w:rPr>
      </w:pPr>
      <w:r>
        <w:rPr>
          <w:sz w:val="20"/>
        </w:rPr>
        <w:t>*The</w:t>
      </w:r>
      <w:r>
        <w:rPr>
          <w:spacing w:val="-4"/>
          <w:sz w:val="20"/>
        </w:rPr>
        <w:t xml:space="preserve"> </w:t>
      </w:r>
      <w:r>
        <w:rPr>
          <w:sz w:val="20"/>
        </w:rPr>
        <w:t>required</w:t>
      </w:r>
      <w:r>
        <w:rPr>
          <w:spacing w:val="-4"/>
          <w:sz w:val="20"/>
        </w:rPr>
        <w:t xml:space="preserve"> </w:t>
      </w:r>
      <w:r>
        <w:rPr>
          <w:sz w:val="20"/>
        </w:rPr>
        <w:t>hikes</w:t>
      </w:r>
      <w:r>
        <w:rPr>
          <w:spacing w:val="-4"/>
          <w:sz w:val="20"/>
        </w:rPr>
        <w:t xml:space="preserve"> </w:t>
      </w:r>
      <w:r>
        <w:rPr>
          <w:sz w:val="20"/>
        </w:rPr>
        <w:t>for</w:t>
      </w:r>
      <w:r>
        <w:rPr>
          <w:spacing w:val="-4"/>
          <w:sz w:val="20"/>
        </w:rPr>
        <w:t xml:space="preserve"> </w:t>
      </w:r>
      <w:r>
        <w:rPr>
          <w:sz w:val="20"/>
        </w:rPr>
        <w:t>this</w:t>
      </w:r>
      <w:r>
        <w:rPr>
          <w:spacing w:val="-4"/>
          <w:sz w:val="20"/>
        </w:rPr>
        <w:t xml:space="preserve"> </w:t>
      </w:r>
      <w:r>
        <w:rPr>
          <w:sz w:val="20"/>
        </w:rPr>
        <w:t>badge</w:t>
      </w:r>
      <w:r>
        <w:rPr>
          <w:spacing w:val="-4"/>
          <w:sz w:val="20"/>
        </w:rPr>
        <w:t xml:space="preserve"> </w:t>
      </w:r>
      <w:r>
        <w:rPr>
          <w:sz w:val="20"/>
        </w:rPr>
        <w:t>may</w:t>
      </w:r>
      <w:r>
        <w:rPr>
          <w:spacing w:val="-4"/>
          <w:sz w:val="20"/>
        </w:rPr>
        <w:t xml:space="preserve"> </w:t>
      </w:r>
      <w:r>
        <w:rPr>
          <w:sz w:val="20"/>
        </w:rPr>
        <w:t>be</w:t>
      </w:r>
      <w:r>
        <w:rPr>
          <w:spacing w:val="-4"/>
          <w:sz w:val="20"/>
        </w:rPr>
        <w:t xml:space="preserve"> </w:t>
      </w:r>
      <w:r>
        <w:rPr>
          <w:sz w:val="20"/>
        </w:rPr>
        <w:t>used</w:t>
      </w:r>
      <w:r>
        <w:rPr>
          <w:spacing w:val="-4"/>
          <w:sz w:val="20"/>
        </w:rPr>
        <w:t xml:space="preserve"> </w:t>
      </w:r>
      <w:r>
        <w:rPr>
          <w:sz w:val="20"/>
        </w:rPr>
        <w:t>in</w:t>
      </w:r>
      <w:r>
        <w:rPr>
          <w:spacing w:val="-4"/>
          <w:sz w:val="20"/>
        </w:rPr>
        <w:t xml:space="preserve"> </w:t>
      </w:r>
      <w:r>
        <w:rPr>
          <w:sz w:val="20"/>
        </w:rPr>
        <w:t>fulfilling</w:t>
      </w:r>
      <w:r>
        <w:rPr>
          <w:spacing w:val="-4"/>
          <w:sz w:val="20"/>
        </w:rPr>
        <w:t xml:space="preserve"> </w:t>
      </w:r>
      <w:r>
        <w:rPr>
          <w:sz w:val="20"/>
        </w:rPr>
        <w:t>hiking</w:t>
      </w:r>
      <w:r>
        <w:rPr>
          <w:spacing w:val="-4"/>
          <w:sz w:val="20"/>
        </w:rPr>
        <w:t xml:space="preserve"> </w:t>
      </w:r>
      <w:r>
        <w:rPr>
          <w:sz w:val="20"/>
        </w:rPr>
        <w:t>requirements</w:t>
      </w:r>
      <w:r>
        <w:rPr>
          <w:spacing w:val="-4"/>
          <w:sz w:val="20"/>
        </w:rPr>
        <w:t xml:space="preserve"> </w:t>
      </w:r>
      <w:r>
        <w:rPr>
          <w:sz w:val="20"/>
        </w:rPr>
        <w:t>for</w:t>
      </w:r>
      <w:r>
        <w:rPr>
          <w:spacing w:val="-4"/>
          <w:sz w:val="20"/>
        </w:rPr>
        <w:t xml:space="preserve"> </w:t>
      </w:r>
      <w:r>
        <w:rPr>
          <w:sz w:val="20"/>
        </w:rPr>
        <w:t>rank</w:t>
      </w:r>
      <w:r>
        <w:rPr>
          <w:spacing w:val="-4"/>
          <w:sz w:val="20"/>
        </w:rPr>
        <w:t xml:space="preserve"> </w:t>
      </w:r>
      <w:r>
        <w:rPr>
          <w:sz w:val="20"/>
        </w:rPr>
        <w:t>advancement. However, these hikes cannot be used to fulfill requirements of other merit badges.</w:t>
      </w:r>
    </w:p>
    <w:p w14:paraId="4CE376DA" w14:textId="77777777" w:rsidR="002C7295" w:rsidRDefault="00000000">
      <w:pPr>
        <w:spacing w:before="225"/>
        <w:ind w:left="500" w:right="549"/>
        <w:jc w:val="both"/>
        <w:rPr>
          <w:sz w:val="20"/>
        </w:rPr>
      </w:pPr>
      <w:r>
        <w:rPr>
          <w:sz w:val="20"/>
        </w:rPr>
        <w:t>(5.)</w:t>
      </w:r>
      <w:r>
        <w:rPr>
          <w:spacing w:val="-5"/>
          <w:sz w:val="20"/>
        </w:rPr>
        <w:t xml:space="preserve"> </w:t>
      </w:r>
      <w:r>
        <w:rPr>
          <w:sz w:val="20"/>
        </w:rPr>
        <w:t>Take</w:t>
      </w:r>
      <w:r>
        <w:rPr>
          <w:spacing w:val="-5"/>
          <w:sz w:val="20"/>
        </w:rPr>
        <w:t xml:space="preserve"> </w:t>
      </w:r>
      <w:r>
        <w:rPr>
          <w:sz w:val="20"/>
        </w:rPr>
        <w:t>a</w:t>
      </w:r>
      <w:r>
        <w:rPr>
          <w:spacing w:val="-5"/>
          <w:sz w:val="20"/>
        </w:rPr>
        <w:t xml:space="preserve"> </w:t>
      </w:r>
      <w:r>
        <w:rPr>
          <w:sz w:val="20"/>
        </w:rPr>
        <w:t>hike</w:t>
      </w:r>
      <w:r>
        <w:rPr>
          <w:spacing w:val="-5"/>
          <w:sz w:val="20"/>
        </w:rPr>
        <w:t xml:space="preserve"> </w:t>
      </w:r>
      <w:r>
        <w:rPr>
          <w:sz w:val="20"/>
        </w:rPr>
        <w:t>of</w:t>
      </w:r>
      <w:r>
        <w:rPr>
          <w:spacing w:val="-5"/>
          <w:sz w:val="20"/>
        </w:rPr>
        <w:t xml:space="preserve"> </w:t>
      </w:r>
      <w:r>
        <w:rPr>
          <w:sz w:val="20"/>
        </w:rPr>
        <w:t>20</w:t>
      </w:r>
      <w:r>
        <w:rPr>
          <w:spacing w:val="-5"/>
          <w:sz w:val="20"/>
        </w:rPr>
        <w:t xml:space="preserve"> </w:t>
      </w:r>
      <w:r>
        <w:rPr>
          <w:sz w:val="20"/>
        </w:rPr>
        <w:t>continuous</w:t>
      </w:r>
      <w:r>
        <w:rPr>
          <w:spacing w:val="-5"/>
          <w:sz w:val="20"/>
        </w:rPr>
        <w:t xml:space="preserve"> </w:t>
      </w:r>
      <w:r>
        <w:rPr>
          <w:sz w:val="20"/>
        </w:rPr>
        <w:t>miles</w:t>
      </w:r>
      <w:r>
        <w:rPr>
          <w:spacing w:val="-5"/>
          <w:sz w:val="20"/>
        </w:rPr>
        <w:t xml:space="preserve"> </w:t>
      </w:r>
      <w:r>
        <w:rPr>
          <w:sz w:val="20"/>
        </w:rPr>
        <w:t>in</w:t>
      </w:r>
      <w:r>
        <w:rPr>
          <w:spacing w:val="-5"/>
          <w:sz w:val="20"/>
        </w:rPr>
        <w:t xml:space="preserve"> </w:t>
      </w:r>
      <w:r>
        <w:rPr>
          <w:sz w:val="20"/>
        </w:rPr>
        <w:t>one</w:t>
      </w:r>
      <w:r>
        <w:rPr>
          <w:spacing w:val="-5"/>
          <w:sz w:val="20"/>
        </w:rPr>
        <w:t xml:space="preserve"> </w:t>
      </w:r>
      <w:r>
        <w:rPr>
          <w:sz w:val="20"/>
        </w:rPr>
        <w:t>day</w:t>
      </w:r>
      <w:r>
        <w:rPr>
          <w:spacing w:val="-5"/>
          <w:sz w:val="20"/>
        </w:rPr>
        <w:t xml:space="preserve"> </w:t>
      </w:r>
      <w:r>
        <w:rPr>
          <w:sz w:val="20"/>
        </w:rPr>
        <w:t>following</w:t>
      </w:r>
      <w:r>
        <w:rPr>
          <w:spacing w:val="-5"/>
          <w:sz w:val="20"/>
        </w:rPr>
        <w:t xml:space="preserve"> </w:t>
      </w:r>
      <w:r>
        <w:rPr>
          <w:sz w:val="20"/>
        </w:rPr>
        <w:t>a</w:t>
      </w:r>
      <w:r>
        <w:rPr>
          <w:spacing w:val="-5"/>
          <w:sz w:val="20"/>
        </w:rPr>
        <w:t xml:space="preserve"> </w:t>
      </w:r>
      <w:r>
        <w:rPr>
          <w:sz w:val="20"/>
        </w:rPr>
        <w:t>hike</w:t>
      </w:r>
      <w:r>
        <w:rPr>
          <w:spacing w:val="-5"/>
          <w:sz w:val="20"/>
        </w:rPr>
        <w:t xml:space="preserve"> </w:t>
      </w:r>
      <w:r>
        <w:rPr>
          <w:sz w:val="20"/>
        </w:rPr>
        <w:t>plan</w:t>
      </w:r>
      <w:r>
        <w:rPr>
          <w:spacing w:val="-5"/>
          <w:sz w:val="20"/>
        </w:rPr>
        <w:t xml:space="preserve"> </w:t>
      </w:r>
      <w:r>
        <w:rPr>
          <w:sz w:val="20"/>
        </w:rPr>
        <w:t>you</w:t>
      </w:r>
      <w:r>
        <w:rPr>
          <w:spacing w:val="-5"/>
          <w:sz w:val="20"/>
        </w:rPr>
        <w:t xml:space="preserve"> </w:t>
      </w:r>
      <w:r>
        <w:rPr>
          <w:sz w:val="20"/>
        </w:rPr>
        <w:t>have</w:t>
      </w:r>
      <w:r>
        <w:rPr>
          <w:spacing w:val="-5"/>
          <w:sz w:val="20"/>
        </w:rPr>
        <w:t xml:space="preserve"> </w:t>
      </w:r>
      <w:r>
        <w:rPr>
          <w:sz w:val="20"/>
        </w:rPr>
        <w:t>prepared.</w:t>
      </w:r>
      <w:r>
        <w:rPr>
          <w:spacing w:val="-5"/>
          <w:sz w:val="20"/>
        </w:rPr>
        <w:t xml:space="preserve"> </w:t>
      </w:r>
      <w:r>
        <w:rPr>
          <w:sz w:val="20"/>
        </w:rPr>
        <w:t>You</w:t>
      </w:r>
      <w:r>
        <w:rPr>
          <w:spacing w:val="-5"/>
          <w:sz w:val="20"/>
        </w:rPr>
        <w:t xml:space="preserve"> </w:t>
      </w:r>
      <w:r>
        <w:rPr>
          <w:sz w:val="20"/>
        </w:rPr>
        <w:t>may</w:t>
      </w:r>
      <w:r>
        <w:rPr>
          <w:spacing w:val="-5"/>
          <w:sz w:val="20"/>
        </w:rPr>
        <w:t xml:space="preserve"> </w:t>
      </w:r>
      <w:r>
        <w:rPr>
          <w:sz w:val="20"/>
        </w:rPr>
        <w:t>stop for</w:t>
      </w:r>
      <w:r>
        <w:rPr>
          <w:spacing w:val="-1"/>
          <w:sz w:val="20"/>
        </w:rPr>
        <w:t xml:space="preserve"> </w:t>
      </w:r>
      <w:r>
        <w:rPr>
          <w:sz w:val="20"/>
        </w:rPr>
        <w:t>as</w:t>
      </w:r>
      <w:r>
        <w:rPr>
          <w:spacing w:val="-1"/>
          <w:sz w:val="20"/>
        </w:rPr>
        <w:t xml:space="preserve"> </w:t>
      </w:r>
      <w:r>
        <w:rPr>
          <w:sz w:val="20"/>
        </w:rPr>
        <w:t>many</w:t>
      </w:r>
      <w:r>
        <w:rPr>
          <w:spacing w:val="-1"/>
          <w:sz w:val="20"/>
        </w:rPr>
        <w:t xml:space="preserve"> </w:t>
      </w:r>
      <w:r>
        <w:rPr>
          <w:sz w:val="20"/>
        </w:rPr>
        <w:t>short</w:t>
      </w:r>
      <w:r>
        <w:rPr>
          <w:spacing w:val="-1"/>
          <w:sz w:val="20"/>
        </w:rPr>
        <w:t xml:space="preserve"> </w:t>
      </w:r>
      <w:r>
        <w:rPr>
          <w:sz w:val="20"/>
        </w:rPr>
        <w:t>rest</w:t>
      </w:r>
      <w:r>
        <w:rPr>
          <w:spacing w:val="-1"/>
          <w:sz w:val="20"/>
        </w:rPr>
        <w:t xml:space="preserve"> </w:t>
      </w:r>
      <w:r>
        <w:rPr>
          <w:sz w:val="20"/>
        </w:rPr>
        <w:t>periods</w:t>
      </w:r>
      <w:r>
        <w:rPr>
          <w:spacing w:val="-1"/>
          <w:sz w:val="20"/>
        </w:rPr>
        <w:t xml:space="preserve"> </w:t>
      </w:r>
      <w:r>
        <w:rPr>
          <w:sz w:val="20"/>
        </w:rPr>
        <w:t>as</w:t>
      </w:r>
      <w:r>
        <w:rPr>
          <w:spacing w:val="-1"/>
          <w:sz w:val="20"/>
        </w:rPr>
        <w:t xml:space="preserve"> </w:t>
      </w:r>
      <w:r>
        <w:rPr>
          <w:sz w:val="20"/>
        </w:rPr>
        <w:t>needed,</w:t>
      </w:r>
      <w:r>
        <w:rPr>
          <w:spacing w:val="-1"/>
          <w:sz w:val="20"/>
        </w:rPr>
        <w:t xml:space="preserve"> </w:t>
      </w:r>
      <w:r>
        <w:rPr>
          <w:sz w:val="20"/>
        </w:rPr>
        <w:t>as</w:t>
      </w:r>
      <w:r>
        <w:rPr>
          <w:spacing w:val="-1"/>
          <w:sz w:val="20"/>
        </w:rPr>
        <w:t xml:space="preserve"> </w:t>
      </w:r>
      <w:r>
        <w:rPr>
          <w:sz w:val="20"/>
        </w:rPr>
        <w:t>well</w:t>
      </w:r>
      <w:r>
        <w:rPr>
          <w:spacing w:val="-1"/>
          <w:sz w:val="20"/>
        </w:rPr>
        <w:t xml:space="preserve"> </w:t>
      </w:r>
      <w:r>
        <w:rPr>
          <w:sz w:val="20"/>
        </w:rPr>
        <w:t>as</w:t>
      </w:r>
      <w:r>
        <w:rPr>
          <w:spacing w:val="-1"/>
          <w:sz w:val="20"/>
        </w:rPr>
        <w:t xml:space="preserve"> </w:t>
      </w:r>
      <w:r>
        <w:rPr>
          <w:sz w:val="20"/>
        </w:rPr>
        <w:t>one</w:t>
      </w:r>
      <w:r>
        <w:rPr>
          <w:spacing w:val="-1"/>
          <w:sz w:val="20"/>
        </w:rPr>
        <w:t xml:space="preserve"> </w:t>
      </w:r>
      <w:r>
        <w:rPr>
          <w:sz w:val="20"/>
        </w:rPr>
        <w:t>meal,</w:t>
      </w:r>
      <w:r>
        <w:rPr>
          <w:spacing w:val="-1"/>
          <w:sz w:val="20"/>
        </w:rPr>
        <w:t xml:space="preserve"> </w:t>
      </w:r>
      <w:r>
        <w:rPr>
          <w:sz w:val="20"/>
        </w:rPr>
        <w:t>but</w:t>
      </w:r>
      <w:r>
        <w:rPr>
          <w:spacing w:val="-1"/>
          <w:sz w:val="20"/>
        </w:rPr>
        <w:t xml:space="preserve"> </w:t>
      </w:r>
      <w:r>
        <w:rPr>
          <w:sz w:val="20"/>
        </w:rPr>
        <w:t>not</w:t>
      </w:r>
      <w:r>
        <w:rPr>
          <w:spacing w:val="-1"/>
          <w:sz w:val="20"/>
        </w:rPr>
        <w:t xml:space="preserve"> </w:t>
      </w:r>
      <w:r>
        <w:rPr>
          <w:sz w:val="20"/>
        </w:rPr>
        <w:t>for</w:t>
      </w:r>
      <w:r>
        <w:rPr>
          <w:spacing w:val="-1"/>
          <w:sz w:val="20"/>
        </w:rPr>
        <w:t xml:space="preserve"> </w:t>
      </w:r>
      <w:r>
        <w:rPr>
          <w:sz w:val="20"/>
        </w:rPr>
        <w:t>an</w:t>
      </w:r>
      <w:r>
        <w:rPr>
          <w:spacing w:val="-1"/>
          <w:sz w:val="20"/>
        </w:rPr>
        <w:t xml:space="preserve"> </w:t>
      </w:r>
      <w:r>
        <w:rPr>
          <w:sz w:val="20"/>
        </w:rPr>
        <w:t>extended</w:t>
      </w:r>
      <w:r>
        <w:rPr>
          <w:spacing w:val="-1"/>
          <w:sz w:val="20"/>
        </w:rPr>
        <w:t xml:space="preserve"> </w:t>
      </w:r>
      <w:r>
        <w:rPr>
          <w:sz w:val="20"/>
        </w:rPr>
        <w:t>period</w:t>
      </w:r>
      <w:r>
        <w:rPr>
          <w:spacing w:val="-1"/>
          <w:sz w:val="20"/>
        </w:rPr>
        <w:t xml:space="preserve"> </w:t>
      </w:r>
      <w:r>
        <w:rPr>
          <w:sz w:val="20"/>
        </w:rPr>
        <w:t xml:space="preserve">(example: </w:t>
      </w:r>
      <w:r>
        <w:rPr>
          <w:spacing w:val="-2"/>
          <w:sz w:val="20"/>
        </w:rPr>
        <w:t>overnight).</w:t>
      </w:r>
    </w:p>
    <w:p w14:paraId="4D536B6D" w14:textId="77777777" w:rsidR="002C7295" w:rsidRDefault="002C7295">
      <w:pPr>
        <w:pStyle w:val="BodyText"/>
        <w:spacing w:before="5" w:line="240" w:lineRule="auto"/>
        <w:ind w:left="0"/>
        <w:rPr>
          <w:sz w:val="20"/>
        </w:rPr>
      </w:pPr>
    </w:p>
    <w:p w14:paraId="144D1376" w14:textId="77777777" w:rsidR="002C7295" w:rsidRDefault="00000000">
      <w:pPr>
        <w:ind w:left="500" w:right="497"/>
        <w:rPr>
          <w:sz w:val="20"/>
        </w:rPr>
      </w:pPr>
      <w:r>
        <w:rPr>
          <w:sz w:val="20"/>
        </w:rPr>
        <w:t>(6.)</w:t>
      </w:r>
      <w:r>
        <w:rPr>
          <w:spacing w:val="-3"/>
          <w:sz w:val="20"/>
        </w:rPr>
        <w:t xml:space="preserve"> </w:t>
      </w:r>
      <w:r>
        <w:rPr>
          <w:sz w:val="20"/>
        </w:rPr>
        <w:t>After</w:t>
      </w:r>
      <w:r>
        <w:rPr>
          <w:spacing w:val="-3"/>
          <w:sz w:val="20"/>
        </w:rPr>
        <w:t xml:space="preserve"> </w:t>
      </w:r>
      <w:r>
        <w:rPr>
          <w:sz w:val="20"/>
        </w:rPr>
        <w:t>each</w:t>
      </w:r>
      <w:r>
        <w:rPr>
          <w:spacing w:val="-3"/>
          <w:sz w:val="20"/>
        </w:rPr>
        <w:t xml:space="preserve"> </w:t>
      </w:r>
      <w:r>
        <w:rPr>
          <w:sz w:val="20"/>
        </w:rPr>
        <w:t>of</w:t>
      </w:r>
      <w:r>
        <w:rPr>
          <w:spacing w:val="-3"/>
          <w:sz w:val="20"/>
        </w:rPr>
        <w:t xml:space="preserve"> </w:t>
      </w:r>
      <w:r>
        <w:rPr>
          <w:sz w:val="20"/>
        </w:rPr>
        <w:t>the</w:t>
      </w:r>
      <w:r>
        <w:rPr>
          <w:spacing w:val="-3"/>
          <w:sz w:val="20"/>
        </w:rPr>
        <w:t xml:space="preserve"> </w:t>
      </w:r>
      <w:r>
        <w:rPr>
          <w:sz w:val="20"/>
        </w:rPr>
        <w:t>hikes</w:t>
      </w:r>
      <w:r>
        <w:rPr>
          <w:spacing w:val="-3"/>
          <w:sz w:val="20"/>
        </w:rPr>
        <w:t xml:space="preserve"> </w:t>
      </w:r>
      <w:r>
        <w:rPr>
          <w:sz w:val="20"/>
        </w:rPr>
        <w:t>(or</w:t>
      </w:r>
      <w:r>
        <w:rPr>
          <w:spacing w:val="-3"/>
          <w:sz w:val="20"/>
        </w:rPr>
        <w:t xml:space="preserve"> </w:t>
      </w:r>
      <w:r>
        <w:rPr>
          <w:sz w:val="20"/>
        </w:rPr>
        <w:t>during</w:t>
      </w:r>
      <w:r>
        <w:rPr>
          <w:spacing w:val="-3"/>
          <w:sz w:val="20"/>
        </w:rPr>
        <w:t xml:space="preserve"> </w:t>
      </w:r>
      <w:r>
        <w:rPr>
          <w:sz w:val="20"/>
        </w:rPr>
        <w:t>each</w:t>
      </w:r>
      <w:r>
        <w:rPr>
          <w:spacing w:val="-3"/>
          <w:sz w:val="20"/>
        </w:rPr>
        <w:t xml:space="preserve"> </w:t>
      </w:r>
      <w:r>
        <w:rPr>
          <w:sz w:val="20"/>
        </w:rPr>
        <w:t>hike</w:t>
      </w:r>
      <w:r>
        <w:rPr>
          <w:spacing w:val="-3"/>
          <w:sz w:val="20"/>
        </w:rPr>
        <w:t xml:space="preserve"> </w:t>
      </w:r>
      <w:r>
        <w:rPr>
          <w:sz w:val="20"/>
        </w:rPr>
        <w:t>if</w:t>
      </w:r>
      <w:r>
        <w:rPr>
          <w:spacing w:val="-3"/>
          <w:sz w:val="20"/>
        </w:rPr>
        <w:t xml:space="preserve"> </w:t>
      </w:r>
      <w:r>
        <w:rPr>
          <w:sz w:val="20"/>
        </w:rPr>
        <w:t>on</w:t>
      </w:r>
      <w:r>
        <w:rPr>
          <w:spacing w:val="-3"/>
          <w:sz w:val="20"/>
        </w:rPr>
        <w:t xml:space="preserve"> </w:t>
      </w:r>
      <w:r>
        <w:rPr>
          <w:sz w:val="20"/>
        </w:rPr>
        <w:t>one</w:t>
      </w:r>
      <w:r>
        <w:rPr>
          <w:spacing w:val="-3"/>
          <w:sz w:val="20"/>
        </w:rPr>
        <w:t xml:space="preserve"> </w:t>
      </w:r>
      <w:r>
        <w:rPr>
          <w:sz w:val="20"/>
        </w:rPr>
        <w:t>continuous</w:t>
      </w:r>
      <w:r>
        <w:rPr>
          <w:spacing w:val="-3"/>
          <w:sz w:val="20"/>
        </w:rPr>
        <w:t xml:space="preserve"> </w:t>
      </w:r>
      <w:r>
        <w:rPr>
          <w:sz w:val="20"/>
        </w:rPr>
        <w:t>“trek”)</w:t>
      </w:r>
      <w:r>
        <w:rPr>
          <w:spacing w:val="-3"/>
          <w:sz w:val="20"/>
        </w:rPr>
        <w:t xml:space="preserve"> </w:t>
      </w:r>
      <w:r>
        <w:rPr>
          <w:sz w:val="20"/>
        </w:rPr>
        <w:t>in</w:t>
      </w:r>
      <w:r>
        <w:rPr>
          <w:spacing w:val="-3"/>
          <w:sz w:val="20"/>
        </w:rPr>
        <w:t xml:space="preserve"> </w:t>
      </w:r>
      <w:r>
        <w:rPr>
          <w:sz w:val="20"/>
        </w:rPr>
        <w:t>requirements</w:t>
      </w:r>
      <w:r>
        <w:rPr>
          <w:spacing w:val="-3"/>
          <w:sz w:val="20"/>
        </w:rPr>
        <w:t xml:space="preserve"> </w:t>
      </w:r>
      <w:r>
        <w:rPr>
          <w:sz w:val="20"/>
        </w:rPr>
        <w:t>4</w:t>
      </w:r>
      <w:r>
        <w:rPr>
          <w:spacing w:val="-3"/>
          <w:sz w:val="20"/>
        </w:rPr>
        <w:t xml:space="preserve"> </w:t>
      </w:r>
      <w:r>
        <w:rPr>
          <w:sz w:val="20"/>
        </w:rPr>
        <w:t>and</w:t>
      </w:r>
      <w:r>
        <w:rPr>
          <w:spacing w:val="-3"/>
          <w:sz w:val="20"/>
        </w:rPr>
        <w:t xml:space="preserve"> </w:t>
      </w:r>
      <w:r>
        <w:rPr>
          <w:sz w:val="20"/>
        </w:rPr>
        <w:t>5,</w:t>
      </w:r>
      <w:r>
        <w:rPr>
          <w:spacing w:val="-3"/>
          <w:sz w:val="20"/>
        </w:rPr>
        <w:t xml:space="preserve"> </w:t>
      </w:r>
      <w:r>
        <w:rPr>
          <w:sz w:val="20"/>
        </w:rPr>
        <w:t>write a short reflection of your experience. Give dates and descriptions of routes covered, the weather, and any</w:t>
      </w:r>
      <w:r>
        <w:rPr>
          <w:spacing w:val="-4"/>
          <w:sz w:val="20"/>
        </w:rPr>
        <w:t xml:space="preserve"> </w:t>
      </w:r>
      <w:r>
        <w:rPr>
          <w:sz w:val="20"/>
        </w:rPr>
        <w:t>interesting</w:t>
      </w:r>
      <w:r>
        <w:rPr>
          <w:spacing w:val="-4"/>
          <w:sz w:val="20"/>
        </w:rPr>
        <w:t xml:space="preserve"> </w:t>
      </w:r>
      <w:r>
        <w:rPr>
          <w:sz w:val="20"/>
        </w:rPr>
        <w:t>things</w:t>
      </w:r>
      <w:r>
        <w:rPr>
          <w:spacing w:val="-4"/>
          <w:sz w:val="20"/>
        </w:rPr>
        <w:t xml:space="preserve"> </w:t>
      </w:r>
      <w:r>
        <w:rPr>
          <w:sz w:val="20"/>
        </w:rPr>
        <w:t>you</w:t>
      </w:r>
      <w:r>
        <w:rPr>
          <w:spacing w:val="-4"/>
          <w:sz w:val="20"/>
        </w:rPr>
        <w:t xml:space="preserve"> </w:t>
      </w:r>
      <w:r>
        <w:rPr>
          <w:sz w:val="20"/>
        </w:rPr>
        <w:t>saw.</w:t>
      </w:r>
      <w:r>
        <w:rPr>
          <w:spacing w:val="-4"/>
          <w:sz w:val="20"/>
        </w:rPr>
        <w:t xml:space="preserve"> </w:t>
      </w:r>
      <w:r>
        <w:rPr>
          <w:sz w:val="20"/>
        </w:rPr>
        <w:t>It</w:t>
      </w:r>
      <w:r>
        <w:rPr>
          <w:spacing w:val="-4"/>
          <w:sz w:val="20"/>
        </w:rPr>
        <w:t xml:space="preserve"> </w:t>
      </w:r>
      <w:r>
        <w:rPr>
          <w:sz w:val="20"/>
        </w:rPr>
        <w:t>may</w:t>
      </w:r>
      <w:r>
        <w:rPr>
          <w:spacing w:val="-4"/>
          <w:sz w:val="20"/>
        </w:rPr>
        <w:t xml:space="preserve"> </w:t>
      </w:r>
      <w:r>
        <w:rPr>
          <w:sz w:val="20"/>
        </w:rPr>
        <w:t>include</w:t>
      </w:r>
      <w:r>
        <w:rPr>
          <w:spacing w:val="-4"/>
          <w:sz w:val="20"/>
        </w:rPr>
        <w:t xml:space="preserve"> </w:t>
      </w:r>
      <w:r>
        <w:rPr>
          <w:sz w:val="20"/>
        </w:rPr>
        <w:t>something</w:t>
      </w:r>
      <w:r>
        <w:rPr>
          <w:spacing w:val="-4"/>
          <w:sz w:val="20"/>
        </w:rPr>
        <w:t xml:space="preserve"> </w:t>
      </w:r>
      <w:r>
        <w:rPr>
          <w:sz w:val="20"/>
        </w:rPr>
        <w:t>you</w:t>
      </w:r>
      <w:r>
        <w:rPr>
          <w:spacing w:val="-4"/>
          <w:sz w:val="20"/>
        </w:rPr>
        <w:t xml:space="preserve"> </w:t>
      </w:r>
      <w:r>
        <w:rPr>
          <w:sz w:val="20"/>
        </w:rPr>
        <w:t>learned</w:t>
      </w:r>
      <w:r>
        <w:rPr>
          <w:spacing w:val="-4"/>
          <w:sz w:val="20"/>
        </w:rPr>
        <w:t xml:space="preserve"> </w:t>
      </w:r>
      <w:r>
        <w:rPr>
          <w:sz w:val="20"/>
        </w:rPr>
        <w:t>about</w:t>
      </w:r>
      <w:r>
        <w:rPr>
          <w:spacing w:val="-4"/>
          <w:sz w:val="20"/>
        </w:rPr>
        <w:t xml:space="preserve"> </w:t>
      </w:r>
      <w:r>
        <w:rPr>
          <w:sz w:val="20"/>
        </w:rPr>
        <w:t>yourself,</w:t>
      </w:r>
      <w:r>
        <w:rPr>
          <w:spacing w:val="-4"/>
          <w:sz w:val="20"/>
        </w:rPr>
        <w:t xml:space="preserve"> </w:t>
      </w:r>
      <w:r>
        <w:rPr>
          <w:sz w:val="20"/>
        </w:rPr>
        <w:t>about</w:t>
      </w:r>
      <w:r>
        <w:rPr>
          <w:spacing w:val="-4"/>
          <w:sz w:val="20"/>
        </w:rPr>
        <w:t xml:space="preserve"> </w:t>
      </w:r>
      <w:r>
        <w:rPr>
          <w:sz w:val="20"/>
        </w:rPr>
        <w:t>the</w:t>
      </w:r>
      <w:r>
        <w:rPr>
          <w:spacing w:val="-4"/>
          <w:sz w:val="20"/>
        </w:rPr>
        <w:t xml:space="preserve"> </w:t>
      </w:r>
      <w:r>
        <w:rPr>
          <w:sz w:val="20"/>
        </w:rPr>
        <w:t>outdoors, or about others you were hiking with. Share this with your merit badge counselor.</w:t>
      </w:r>
    </w:p>
    <w:p w14:paraId="6BF047B1" w14:textId="77777777" w:rsidR="002C7295" w:rsidRDefault="002C7295">
      <w:pPr>
        <w:pStyle w:val="BodyText"/>
        <w:spacing w:before="71" w:line="240" w:lineRule="auto"/>
        <w:ind w:left="0"/>
        <w:rPr>
          <w:sz w:val="20"/>
        </w:rPr>
      </w:pPr>
    </w:p>
    <w:p w14:paraId="7BFB497C" w14:textId="77777777" w:rsidR="002C7295" w:rsidRDefault="00000000">
      <w:pPr>
        <w:pStyle w:val="Heading5"/>
        <w:spacing w:before="1" w:line="290" w:lineRule="exact"/>
        <w:ind w:left="400" w:right="400"/>
        <w:jc w:val="center"/>
      </w:pPr>
      <w:r>
        <w:t xml:space="preserve">GEOCACHING MERIT </w:t>
      </w:r>
      <w:r>
        <w:rPr>
          <w:spacing w:val="-4"/>
        </w:rPr>
        <w:t>BADGE</w:t>
      </w:r>
    </w:p>
    <w:p w14:paraId="723F015F" w14:textId="77777777" w:rsidR="002C7295" w:rsidRDefault="00000000">
      <w:pPr>
        <w:pStyle w:val="BodyText"/>
        <w:spacing w:line="283" w:lineRule="exact"/>
        <w:ind w:left="400" w:right="400"/>
        <w:jc w:val="center"/>
      </w:pPr>
      <w:r>
        <w:t xml:space="preserve">(Pamphlet Printing </w:t>
      </w:r>
      <w:r>
        <w:rPr>
          <w:spacing w:val="-4"/>
        </w:rPr>
        <w:t>2019)</w:t>
      </w:r>
    </w:p>
    <w:p w14:paraId="762485EE" w14:textId="77777777" w:rsidR="002C7295" w:rsidRDefault="00000000">
      <w:pPr>
        <w:pStyle w:val="ListParagraph"/>
        <w:numPr>
          <w:ilvl w:val="0"/>
          <w:numId w:val="52"/>
        </w:numPr>
        <w:tabs>
          <w:tab w:val="left" w:pos="766"/>
        </w:tabs>
        <w:spacing w:before="273" w:line="283" w:lineRule="exact"/>
        <w:ind w:hanging="266"/>
        <w:jc w:val="both"/>
        <w:rPr>
          <w:sz w:val="24"/>
        </w:rPr>
      </w:pPr>
      <w:r>
        <w:rPr>
          <w:sz w:val="24"/>
        </w:rPr>
        <w:t>Do</w:t>
      </w:r>
      <w:r>
        <w:rPr>
          <w:spacing w:val="-2"/>
          <w:sz w:val="24"/>
        </w:rPr>
        <w:t xml:space="preserve"> </w:t>
      </w:r>
      <w:r>
        <w:rPr>
          <w:sz w:val="24"/>
        </w:rPr>
        <w:t xml:space="preserve">the </w:t>
      </w:r>
      <w:r>
        <w:rPr>
          <w:spacing w:val="-2"/>
          <w:sz w:val="24"/>
        </w:rPr>
        <w:t>following:</w:t>
      </w:r>
    </w:p>
    <w:p w14:paraId="7232F55E" w14:textId="77777777" w:rsidR="002C7295" w:rsidRDefault="00000000">
      <w:pPr>
        <w:pStyle w:val="ListParagraph"/>
        <w:numPr>
          <w:ilvl w:val="1"/>
          <w:numId w:val="52"/>
        </w:numPr>
        <w:tabs>
          <w:tab w:val="left" w:pos="1252"/>
          <w:tab w:val="left" w:pos="1317"/>
        </w:tabs>
        <w:spacing w:before="2" w:line="235" w:lineRule="auto"/>
        <w:ind w:right="983" w:hanging="393"/>
        <w:jc w:val="both"/>
        <w:rPr>
          <w:sz w:val="20"/>
        </w:rPr>
      </w:pPr>
      <w:r>
        <w:rPr>
          <w:sz w:val="24"/>
        </w:rPr>
        <w:tab/>
        <w:t>Explain to your counselor the most likely hazards you may encounter while participating</w:t>
      </w:r>
      <w:r>
        <w:rPr>
          <w:spacing w:val="-1"/>
          <w:sz w:val="24"/>
        </w:rPr>
        <w:t xml:space="preserve"> </w:t>
      </w:r>
      <w:r>
        <w:rPr>
          <w:sz w:val="24"/>
        </w:rPr>
        <w:t>in</w:t>
      </w:r>
      <w:r>
        <w:rPr>
          <w:spacing w:val="-1"/>
          <w:sz w:val="24"/>
        </w:rPr>
        <w:t xml:space="preserve"> </w:t>
      </w:r>
      <w:r>
        <w:rPr>
          <w:sz w:val="24"/>
        </w:rPr>
        <w:t>geocaching</w:t>
      </w:r>
      <w:r>
        <w:rPr>
          <w:spacing w:val="-1"/>
          <w:sz w:val="24"/>
        </w:rPr>
        <w:t xml:space="preserve"> </w:t>
      </w:r>
      <w:r>
        <w:rPr>
          <w:sz w:val="24"/>
        </w:rPr>
        <w:t>activities,</w:t>
      </w:r>
      <w:r>
        <w:rPr>
          <w:spacing w:val="-1"/>
          <w:sz w:val="24"/>
        </w:rPr>
        <w:t xml:space="preserve"> </w:t>
      </w:r>
      <w:r>
        <w:rPr>
          <w:sz w:val="24"/>
        </w:rPr>
        <w:t>and</w:t>
      </w:r>
      <w:r>
        <w:rPr>
          <w:spacing w:val="-1"/>
          <w:sz w:val="24"/>
        </w:rPr>
        <w:t xml:space="preserve"> </w:t>
      </w:r>
      <w:r>
        <w:rPr>
          <w:sz w:val="24"/>
        </w:rPr>
        <w:t>what</w:t>
      </w:r>
      <w:r>
        <w:rPr>
          <w:spacing w:val="-1"/>
          <w:sz w:val="24"/>
        </w:rPr>
        <w:t xml:space="preserve"> </w:t>
      </w:r>
      <w:r>
        <w:rPr>
          <w:sz w:val="24"/>
        </w:rPr>
        <w:t>you</w:t>
      </w:r>
      <w:r>
        <w:rPr>
          <w:spacing w:val="-1"/>
          <w:sz w:val="24"/>
        </w:rPr>
        <w:t xml:space="preserve"> </w:t>
      </w:r>
      <w:r>
        <w:rPr>
          <w:sz w:val="24"/>
        </w:rPr>
        <w:t>should</w:t>
      </w:r>
      <w:r>
        <w:rPr>
          <w:spacing w:val="-1"/>
          <w:sz w:val="24"/>
        </w:rPr>
        <w:t xml:space="preserve"> </w:t>
      </w:r>
      <w:r>
        <w:rPr>
          <w:sz w:val="24"/>
        </w:rPr>
        <w:t>do</w:t>
      </w:r>
      <w:r>
        <w:rPr>
          <w:spacing w:val="-1"/>
          <w:sz w:val="24"/>
        </w:rPr>
        <w:t xml:space="preserve"> </w:t>
      </w:r>
      <w:r>
        <w:rPr>
          <w:sz w:val="24"/>
        </w:rPr>
        <w:t>to</w:t>
      </w:r>
      <w:r>
        <w:rPr>
          <w:spacing w:val="-1"/>
          <w:sz w:val="24"/>
        </w:rPr>
        <w:t xml:space="preserve"> </w:t>
      </w:r>
      <w:r>
        <w:rPr>
          <w:sz w:val="24"/>
        </w:rPr>
        <w:t>anticipate, help</w:t>
      </w:r>
      <w:r>
        <w:rPr>
          <w:spacing w:val="-2"/>
          <w:sz w:val="24"/>
        </w:rPr>
        <w:t xml:space="preserve"> </w:t>
      </w:r>
      <w:r>
        <w:rPr>
          <w:sz w:val="24"/>
        </w:rPr>
        <w:t>prevent,</w:t>
      </w:r>
      <w:r>
        <w:rPr>
          <w:spacing w:val="-1"/>
          <w:sz w:val="24"/>
        </w:rPr>
        <w:t xml:space="preserve"> </w:t>
      </w:r>
      <w:r>
        <w:rPr>
          <w:sz w:val="24"/>
        </w:rPr>
        <w:t>mitigate,</w:t>
      </w:r>
      <w:r>
        <w:rPr>
          <w:spacing w:val="-2"/>
          <w:sz w:val="24"/>
        </w:rPr>
        <w:t xml:space="preserve"> </w:t>
      </w:r>
      <w:r>
        <w:rPr>
          <w:sz w:val="24"/>
        </w:rPr>
        <w:t>and</w:t>
      </w:r>
      <w:r>
        <w:rPr>
          <w:spacing w:val="-1"/>
          <w:sz w:val="24"/>
        </w:rPr>
        <w:t xml:space="preserve"> </w:t>
      </w:r>
      <w:r>
        <w:rPr>
          <w:sz w:val="24"/>
        </w:rPr>
        <w:t>respond</w:t>
      </w:r>
      <w:r>
        <w:rPr>
          <w:spacing w:val="-2"/>
          <w:sz w:val="24"/>
        </w:rPr>
        <w:t xml:space="preserve"> </w:t>
      </w:r>
      <w:r>
        <w:rPr>
          <w:sz w:val="24"/>
        </w:rPr>
        <w:t>to</w:t>
      </w:r>
      <w:r>
        <w:rPr>
          <w:spacing w:val="-1"/>
          <w:sz w:val="24"/>
        </w:rPr>
        <w:t xml:space="preserve"> </w:t>
      </w:r>
      <w:r>
        <w:rPr>
          <w:sz w:val="24"/>
        </w:rPr>
        <w:t>these</w:t>
      </w:r>
      <w:r>
        <w:rPr>
          <w:spacing w:val="-1"/>
          <w:sz w:val="24"/>
        </w:rPr>
        <w:t xml:space="preserve"> </w:t>
      </w:r>
      <w:r>
        <w:rPr>
          <w:sz w:val="24"/>
        </w:rPr>
        <w:t>hazards.</w:t>
      </w:r>
      <w:r>
        <w:rPr>
          <w:spacing w:val="-2"/>
          <w:sz w:val="24"/>
        </w:rPr>
        <w:t xml:space="preserve"> </w:t>
      </w:r>
      <w:r>
        <w:rPr>
          <w:color w:val="FF2600"/>
          <w:sz w:val="20"/>
        </w:rPr>
        <w:t>(pages</w:t>
      </w:r>
      <w:r>
        <w:rPr>
          <w:color w:val="FF2600"/>
          <w:spacing w:val="-1"/>
          <w:sz w:val="20"/>
        </w:rPr>
        <w:t xml:space="preserve"> </w:t>
      </w:r>
      <w:r>
        <w:rPr>
          <w:color w:val="FF2600"/>
          <w:sz w:val="20"/>
        </w:rPr>
        <w:t>67-73</w:t>
      </w:r>
      <w:r>
        <w:rPr>
          <w:color w:val="FF2600"/>
          <w:spacing w:val="-1"/>
          <w:sz w:val="20"/>
        </w:rPr>
        <w:t xml:space="preserve"> </w:t>
      </w:r>
      <w:r>
        <w:rPr>
          <w:color w:val="FF2600"/>
          <w:sz w:val="20"/>
        </w:rPr>
        <w:t>in</w:t>
      </w:r>
      <w:r>
        <w:rPr>
          <w:color w:val="FF2600"/>
          <w:spacing w:val="-1"/>
          <w:sz w:val="20"/>
        </w:rPr>
        <w:t xml:space="preserve"> </w:t>
      </w:r>
      <w:r>
        <w:rPr>
          <w:color w:val="FF2600"/>
          <w:spacing w:val="-2"/>
          <w:sz w:val="20"/>
        </w:rPr>
        <w:t>pamphlet)</w:t>
      </w:r>
    </w:p>
    <w:p w14:paraId="27FC055F" w14:textId="77777777" w:rsidR="002C7295" w:rsidRDefault="00000000">
      <w:pPr>
        <w:pStyle w:val="ListParagraph"/>
        <w:numPr>
          <w:ilvl w:val="2"/>
          <w:numId w:val="52"/>
        </w:numPr>
        <w:tabs>
          <w:tab w:val="left" w:pos="1481"/>
        </w:tabs>
        <w:spacing w:line="257" w:lineRule="exact"/>
        <w:ind w:left="1481" w:hanging="261"/>
        <w:jc w:val="both"/>
        <w:rPr>
          <w:color w:val="EE220C"/>
          <w:sz w:val="29"/>
        </w:rPr>
      </w:pPr>
      <w:r>
        <w:rPr>
          <w:color w:val="FF2600"/>
          <w:position w:val="2"/>
          <w:sz w:val="24"/>
        </w:rPr>
        <w:t xml:space="preserve">Lightening </w:t>
      </w:r>
      <w:r>
        <w:rPr>
          <w:color w:val="FF2600"/>
          <w:position w:val="2"/>
          <w:sz w:val="20"/>
        </w:rPr>
        <w:t xml:space="preserve">(page 68 in </w:t>
      </w:r>
      <w:r>
        <w:rPr>
          <w:color w:val="FF2600"/>
          <w:spacing w:val="-2"/>
          <w:position w:val="2"/>
          <w:sz w:val="20"/>
        </w:rPr>
        <w:t>pamphlet)</w:t>
      </w:r>
    </w:p>
    <w:p w14:paraId="0A66C87C" w14:textId="77777777" w:rsidR="002C7295" w:rsidRDefault="00000000">
      <w:pPr>
        <w:pStyle w:val="ListParagraph"/>
        <w:numPr>
          <w:ilvl w:val="3"/>
          <w:numId w:val="52"/>
        </w:numPr>
        <w:tabs>
          <w:tab w:val="left" w:pos="1841"/>
        </w:tabs>
        <w:spacing w:line="300" w:lineRule="exact"/>
        <w:ind w:hanging="261"/>
        <w:jc w:val="both"/>
        <w:rPr>
          <w:color w:val="EE220C"/>
          <w:position w:val="2"/>
          <w:sz w:val="29"/>
        </w:rPr>
      </w:pPr>
      <w:r>
        <w:rPr>
          <w:color w:val="FF2600"/>
          <w:sz w:val="24"/>
        </w:rPr>
        <w:t>Avoid</w:t>
      </w:r>
      <w:r>
        <w:rPr>
          <w:color w:val="FF2600"/>
          <w:spacing w:val="-2"/>
          <w:sz w:val="24"/>
        </w:rPr>
        <w:t xml:space="preserve"> </w:t>
      </w:r>
      <w:r>
        <w:rPr>
          <w:color w:val="FF2600"/>
          <w:sz w:val="24"/>
        </w:rPr>
        <w:t>open</w:t>
      </w:r>
      <w:r>
        <w:rPr>
          <w:color w:val="FF2600"/>
          <w:spacing w:val="-2"/>
          <w:sz w:val="24"/>
        </w:rPr>
        <w:t xml:space="preserve"> </w:t>
      </w:r>
      <w:r>
        <w:rPr>
          <w:color w:val="FF2600"/>
          <w:sz w:val="24"/>
        </w:rPr>
        <w:t>areas</w:t>
      </w:r>
      <w:r>
        <w:rPr>
          <w:color w:val="FF2600"/>
          <w:spacing w:val="-2"/>
          <w:sz w:val="24"/>
        </w:rPr>
        <w:t xml:space="preserve"> </w:t>
      </w:r>
      <w:r>
        <w:rPr>
          <w:color w:val="FF2600"/>
          <w:sz w:val="24"/>
        </w:rPr>
        <w:t>and</w:t>
      </w:r>
      <w:r>
        <w:rPr>
          <w:color w:val="FF2600"/>
          <w:spacing w:val="-2"/>
          <w:sz w:val="24"/>
        </w:rPr>
        <w:t xml:space="preserve"> </w:t>
      </w:r>
      <w:r>
        <w:rPr>
          <w:color w:val="FF2600"/>
          <w:sz w:val="24"/>
        </w:rPr>
        <w:t>lightening</w:t>
      </w:r>
      <w:r>
        <w:rPr>
          <w:color w:val="FF2600"/>
          <w:spacing w:val="-2"/>
          <w:sz w:val="24"/>
        </w:rPr>
        <w:t xml:space="preserve"> </w:t>
      </w:r>
      <w:proofErr w:type="gramStart"/>
      <w:r>
        <w:rPr>
          <w:color w:val="FF2600"/>
          <w:spacing w:val="-2"/>
          <w:sz w:val="24"/>
        </w:rPr>
        <w:t>targets</w:t>
      </w:r>
      <w:proofErr w:type="gramEnd"/>
    </w:p>
    <w:p w14:paraId="2425EEA7" w14:textId="77777777" w:rsidR="002C7295" w:rsidRDefault="00000000">
      <w:pPr>
        <w:pStyle w:val="ListParagraph"/>
        <w:numPr>
          <w:ilvl w:val="4"/>
          <w:numId w:val="52"/>
        </w:numPr>
        <w:tabs>
          <w:tab w:val="left" w:pos="2135"/>
        </w:tabs>
        <w:spacing w:line="290" w:lineRule="exact"/>
        <w:ind w:left="2135" w:hanging="195"/>
        <w:rPr>
          <w:sz w:val="24"/>
        </w:rPr>
      </w:pPr>
      <w:r>
        <w:rPr>
          <w:color w:val="FF2600"/>
          <w:spacing w:val="-2"/>
          <w:sz w:val="24"/>
        </w:rPr>
        <w:t>trees</w:t>
      </w:r>
    </w:p>
    <w:p w14:paraId="5E413995" w14:textId="77777777" w:rsidR="002C7295" w:rsidRDefault="00000000">
      <w:pPr>
        <w:pStyle w:val="ListParagraph"/>
        <w:numPr>
          <w:ilvl w:val="4"/>
          <w:numId w:val="52"/>
        </w:numPr>
        <w:tabs>
          <w:tab w:val="left" w:pos="2135"/>
        </w:tabs>
        <w:ind w:left="2135" w:hanging="195"/>
        <w:rPr>
          <w:sz w:val="24"/>
        </w:rPr>
      </w:pPr>
      <w:r>
        <w:rPr>
          <w:color w:val="FF2600"/>
          <w:spacing w:val="-2"/>
          <w:sz w:val="24"/>
        </w:rPr>
        <w:t>flagpoles</w:t>
      </w:r>
    </w:p>
    <w:p w14:paraId="074AFCD2" w14:textId="77777777" w:rsidR="002C7295" w:rsidRDefault="00000000">
      <w:pPr>
        <w:pStyle w:val="ListParagraph"/>
        <w:numPr>
          <w:ilvl w:val="4"/>
          <w:numId w:val="52"/>
        </w:numPr>
        <w:tabs>
          <w:tab w:val="left" w:pos="2135"/>
        </w:tabs>
        <w:spacing w:line="246" w:lineRule="exact"/>
        <w:ind w:left="2135" w:hanging="195"/>
        <w:rPr>
          <w:sz w:val="24"/>
        </w:rPr>
      </w:pPr>
      <w:r>
        <w:rPr>
          <w:color w:val="FF2600"/>
          <w:sz w:val="24"/>
        </w:rPr>
        <w:t>wire</w:t>
      </w:r>
      <w:r>
        <w:rPr>
          <w:color w:val="FF2600"/>
          <w:spacing w:val="-5"/>
          <w:sz w:val="24"/>
        </w:rPr>
        <w:t xml:space="preserve"> </w:t>
      </w:r>
      <w:r>
        <w:rPr>
          <w:color w:val="FF2600"/>
          <w:spacing w:val="-2"/>
          <w:sz w:val="24"/>
        </w:rPr>
        <w:t>fences</w:t>
      </w:r>
    </w:p>
    <w:p w14:paraId="62D1C925" w14:textId="77777777" w:rsidR="002C7295" w:rsidRDefault="00000000">
      <w:pPr>
        <w:pStyle w:val="ListParagraph"/>
        <w:numPr>
          <w:ilvl w:val="3"/>
          <w:numId w:val="52"/>
        </w:numPr>
        <w:tabs>
          <w:tab w:val="left" w:pos="1841"/>
        </w:tabs>
        <w:spacing w:line="270" w:lineRule="exact"/>
        <w:ind w:hanging="261"/>
        <w:rPr>
          <w:color w:val="EE220C"/>
          <w:position w:val="2"/>
          <w:sz w:val="29"/>
        </w:rPr>
      </w:pPr>
      <w:r>
        <w:rPr>
          <w:color w:val="FF2600"/>
          <w:sz w:val="24"/>
        </w:rPr>
        <w:t>Avoid</w:t>
      </w:r>
      <w:r>
        <w:rPr>
          <w:color w:val="FF2600"/>
          <w:spacing w:val="-2"/>
          <w:sz w:val="24"/>
        </w:rPr>
        <w:t xml:space="preserve"> </w:t>
      </w:r>
      <w:r>
        <w:rPr>
          <w:color w:val="FF2600"/>
          <w:sz w:val="24"/>
        </w:rPr>
        <w:t>contact</w:t>
      </w:r>
      <w:r>
        <w:rPr>
          <w:color w:val="FF2600"/>
          <w:spacing w:val="-1"/>
          <w:sz w:val="24"/>
        </w:rPr>
        <w:t xml:space="preserve"> </w:t>
      </w:r>
      <w:r>
        <w:rPr>
          <w:color w:val="FF2600"/>
          <w:sz w:val="24"/>
        </w:rPr>
        <w:t>with</w:t>
      </w:r>
      <w:r>
        <w:rPr>
          <w:color w:val="FF2600"/>
          <w:spacing w:val="-1"/>
          <w:sz w:val="24"/>
        </w:rPr>
        <w:t xml:space="preserve"> </w:t>
      </w:r>
      <w:r>
        <w:rPr>
          <w:color w:val="FF2600"/>
          <w:sz w:val="24"/>
        </w:rPr>
        <w:t>anything</w:t>
      </w:r>
      <w:r>
        <w:rPr>
          <w:color w:val="FF2600"/>
          <w:spacing w:val="-1"/>
          <w:sz w:val="24"/>
        </w:rPr>
        <w:t xml:space="preserve"> </w:t>
      </w:r>
      <w:proofErr w:type="gramStart"/>
      <w:r>
        <w:rPr>
          <w:color w:val="FF2600"/>
          <w:spacing w:val="-2"/>
          <w:sz w:val="24"/>
        </w:rPr>
        <w:t>metal</w:t>
      </w:r>
      <w:proofErr w:type="gramEnd"/>
    </w:p>
    <w:p w14:paraId="251E8DE0" w14:textId="77777777" w:rsidR="002C7295" w:rsidRDefault="00000000">
      <w:pPr>
        <w:pStyle w:val="ListParagraph"/>
        <w:numPr>
          <w:ilvl w:val="3"/>
          <w:numId w:val="52"/>
        </w:numPr>
        <w:tabs>
          <w:tab w:val="left" w:pos="1841"/>
        </w:tabs>
        <w:ind w:hanging="261"/>
        <w:rPr>
          <w:color w:val="EE220C"/>
          <w:position w:val="2"/>
          <w:sz w:val="29"/>
        </w:rPr>
      </w:pPr>
      <w:r>
        <w:rPr>
          <w:color w:val="FF2600"/>
          <w:sz w:val="24"/>
        </w:rPr>
        <w:t>If</w:t>
      </w:r>
      <w:r>
        <w:rPr>
          <w:color w:val="FF2600"/>
          <w:spacing w:val="-1"/>
          <w:sz w:val="24"/>
        </w:rPr>
        <w:t xml:space="preserve"> </w:t>
      </w:r>
      <w:r>
        <w:rPr>
          <w:color w:val="FF2600"/>
          <w:sz w:val="24"/>
        </w:rPr>
        <w:t>you</w:t>
      </w:r>
      <w:r>
        <w:rPr>
          <w:color w:val="FF2600"/>
          <w:spacing w:val="-1"/>
          <w:sz w:val="24"/>
        </w:rPr>
        <w:t xml:space="preserve"> </w:t>
      </w:r>
      <w:r>
        <w:rPr>
          <w:color w:val="FF2600"/>
          <w:sz w:val="24"/>
        </w:rPr>
        <w:t>are near</w:t>
      </w:r>
      <w:r>
        <w:rPr>
          <w:color w:val="FF2600"/>
          <w:spacing w:val="-1"/>
          <w:sz w:val="24"/>
        </w:rPr>
        <w:t xml:space="preserve"> </w:t>
      </w:r>
      <w:r>
        <w:rPr>
          <w:color w:val="FF2600"/>
          <w:sz w:val="24"/>
        </w:rPr>
        <w:t>a</w:t>
      </w:r>
      <w:r>
        <w:rPr>
          <w:color w:val="FF2600"/>
          <w:spacing w:val="-1"/>
          <w:sz w:val="24"/>
        </w:rPr>
        <w:t xml:space="preserve"> </w:t>
      </w:r>
      <w:r>
        <w:rPr>
          <w:color w:val="FF2600"/>
          <w:sz w:val="24"/>
        </w:rPr>
        <w:t>mountaintop, get</w:t>
      </w:r>
      <w:r>
        <w:rPr>
          <w:color w:val="FF2600"/>
          <w:spacing w:val="-1"/>
          <w:sz w:val="24"/>
        </w:rPr>
        <w:t xml:space="preserve"> </w:t>
      </w:r>
      <w:proofErr w:type="spellStart"/>
      <w:r>
        <w:rPr>
          <w:color w:val="FF2600"/>
          <w:sz w:val="24"/>
        </w:rPr>
        <w:t xml:space="preserve">down </w:t>
      </w:r>
      <w:r>
        <w:rPr>
          <w:color w:val="FF2600"/>
          <w:spacing w:val="-2"/>
          <w:sz w:val="24"/>
        </w:rPr>
        <w:t>hill</w:t>
      </w:r>
      <w:proofErr w:type="spellEnd"/>
      <w:r>
        <w:rPr>
          <w:color w:val="FF2600"/>
          <w:spacing w:val="-2"/>
          <w:sz w:val="24"/>
        </w:rPr>
        <w:t>.</w:t>
      </w:r>
    </w:p>
    <w:p w14:paraId="20358067" w14:textId="77777777" w:rsidR="002C7295" w:rsidRDefault="00000000">
      <w:pPr>
        <w:pStyle w:val="ListParagraph"/>
        <w:numPr>
          <w:ilvl w:val="3"/>
          <w:numId w:val="52"/>
        </w:numPr>
        <w:tabs>
          <w:tab w:val="left" w:pos="1841"/>
        </w:tabs>
        <w:spacing w:line="314" w:lineRule="exact"/>
        <w:ind w:hanging="261"/>
        <w:rPr>
          <w:color w:val="EE220C"/>
          <w:position w:val="2"/>
          <w:sz w:val="29"/>
        </w:rPr>
      </w:pPr>
      <w:r>
        <w:rPr>
          <w:color w:val="FF2600"/>
          <w:sz w:val="24"/>
        </w:rPr>
        <w:t>Take</w:t>
      </w:r>
      <w:r>
        <w:rPr>
          <w:color w:val="FF2600"/>
          <w:spacing w:val="-3"/>
          <w:sz w:val="24"/>
        </w:rPr>
        <w:t xml:space="preserve"> </w:t>
      </w:r>
      <w:r>
        <w:rPr>
          <w:color w:val="FF2600"/>
          <w:sz w:val="24"/>
        </w:rPr>
        <w:t>shelter</w:t>
      </w:r>
      <w:r>
        <w:rPr>
          <w:color w:val="FF2600"/>
          <w:spacing w:val="-3"/>
          <w:sz w:val="24"/>
        </w:rPr>
        <w:t xml:space="preserve"> </w:t>
      </w:r>
      <w:r>
        <w:rPr>
          <w:color w:val="FF2600"/>
          <w:sz w:val="24"/>
        </w:rPr>
        <w:t>in</w:t>
      </w:r>
      <w:r>
        <w:rPr>
          <w:color w:val="FF2600"/>
          <w:spacing w:val="-2"/>
          <w:sz w:val="24"/>
        </w:rPr>
        <w:t xml:space="preserve"> </w:t>
      </w:r>
      <w:r>
        <w:rPr>
          <w:color w:val="FF2600"/>
          <w:sz w:val="24"/>
        </w:rPr>
        <w:t>a</w:t>
      </w:r>
      <w:r>
        <w:rPr>
          <w:color w:val="FF2600"/>
          <w:spacing w:val="-3"/>
          <w:sz w:val="24"/>
        </w:rPr>
        <w:t xml:space="preserve"> </w:t>
      </w:r>
      <w:r>
        <w:rPr>
          <w:color w:val="FF2600"/>
          <w:sz w:val="24"/>
        </w:rPr>
        <w:t>steel-framed</w:t>
      </w:r>
      <w:r>
        <w:rPr>
          <w:color w:val="FF2600"/>
          <w:spacing w:val="-3"/>
          <w:sz w:val="24"/>
        </w:rPr>
        <w:t xml:space="preserve"> </w:t>
      </w:r>
      <w:r>
        <w:rPr>
          <w:color w:val="FF2600"/>
          <w:sz w:val="24"/>
        </w:rPr>
        <w:t>building</w:t>
      </w:r>
      <w:r>
        <w:rPr>
          <w:color w:val="FF2600"/>
          <w:spacing w:val="-2"/>
          <w:sz w:val="24"/>
        </w:rPr>
        <w:t xml:space="preserve"> </w:t>
      </w:r>
      <w:r>
        <w:rPr>
          <w:color w:val="FF2600"/>
          <w:sz w:val="24"/>
        </w:rPr>
        <w:t>or</w:t>
      </w:r>
      <w:r>
        <w:rPr>
          <w:color w:val="FF2600"/>
          <w:spacing w:val="-3"/>
          <w:sz w:val="24"/>
        </w:rPr>
        <w:t xml:space="preserve"> </w:t>
      </w:r>
      <w:r>
        <w:rPr>
          <w:color w:val="FF2600"/>
          <w:sz w:val="24"/>
        </w:rPr>
        <w:t>if</w:t>
      </w:r>
      <w:r>
        <w:rPr>
          <w:color w:val="FF2600"/>
          <w:spacing w:val="-3"/>
          <w:sz w:val="24"/>
        </w:rPr>
        <w:t xml:space="preserve"> </w:t>
      </w:r>
      <w:r>
        <w:rPr>
          <w:color w:val="FF2600"/>
          <w:sz w:val="24"/>
        </w:rPr>
        <w:t>you</w:t>
      </w:r>
      <w:r>
        <w:rPr>
          <w:color w:val="FF2600"/>
          <w:spacing w:val="-2"/>
          <w:sz w:val="24"/>
        </w:rPr>
        <w:t xml:space="preserve"> </w:t>
      </w:r>
      <w:r>
        <w:rPr>
          <w:color w:val="FF2600"/>
          <w:sz w:val="24"/>
        </w:rPr>
        <w:t>can,</w:t>
      </w:r>
      <w:r>
        <w:rPr>
          <w:color w:val="FF2600"/>
          <w:spacing w:val="-3"/>
          <w:sz w:val="24"/>
        </w:rPr>
        <w:t xml:space="preserve"> </w:t>
      </w:r>
      <w:r>
        <w:rPr>
          <w:color w:val="FF2600"/>
          <w:sz w:val="24"/>
        </w:rPr>
        <w:t>in</w:t>
      </w:r>
      <w:r>
        <w:rPr>
          <w:color w:val="FF2600"/>
          <w:spacing w:val="-3"/>
          <w:sz w:val="24"/>
        </w:rPr>
        <w:t xml:space="preserve"> </w:t>
      </w:r>
      <w:r>
        <w:rPr>
          <w:color w:val="FF2600"/>
          <w:sz w:val="24"/>
        </w:rPr>
        <w:t>a</w:t>
      </w:r>
      <w:r>
        <w:rPr>
          <w:color w:val="FF2600"/>
          <w:spacing w:val="-2"/>
          <w:sz w:val="24"/>
        </w:rPr>
        <w:t xml:space="preserve"> </w:t>
      </w:r>
      <w:r>
        <w:rPr>
          <w:color w:val="FF2600"/>
          <w:sz w:val="24"/>
        </w:rPr>
        <w:t>hard-</w:t>
      </w:r>
      <w:proofErr w:type="gramStart"/>
      <w:r>
        <w:rPr>
          <w:color w:val="FF2600"/>
          <w:spacing w:val="-2"/>
          <w:sz w:val="24"/>
        </w:rPr>
        <w:t>topped</w:t>
      </w:r>
      <w:proofErr w:type="gramEnd"/>
    </w:p>
    <w:p w14:paraId="3F8BA178" w14:textId="77777777" w:rsidR="002C7295" w:rsidRDefault="00000000">
      <w:pPr>
        <w:pStyle w:val="BodyText"/>
        <w:spacing w:line="246" w:lineRule="exact"/>
        <w:ind w:left="1841"/>
      </w:pPr>
      <w:r>
        <w:rPr>
          <w:color w:val="FF2600"/>
        </w:rPr>
        <w:t xml:space="preserve">motor </w:t>
      </w:r>
      <w:proofErr w:type="gramStart"/>
      <w:r>
        <w:rPr>
          <w:color w:val="FF2600"/>
        </w:rPr>
        <w:t>vehicle, and</w:t>
      </w:r>
      <w:proofErr w:type="gramEnd"/>
      <w:r>
        <w:rPr>
          <w:color w:val="FF2600"/>
        </w:rPr>
        <w:t xml:space="preserve"> avoid touching the metal </w:t>
      </w:r>
      <w:r>
        <w:rPr>
          <w:color w:val="FF2600"/>
          <w:spacing w:val="-2"/>
        </w:rPr>
        <w:t>parts.</w:t>
      </w:r>
    </w:p>
    <w:p w14:paraId="6ABE5F51" w14:textId="77777777" w:rsidR="002C7295" w:rsidRDefault="00000000">
      <w:pPr>
        <w:pStyle w:val="ListParagraph"/>
        <w:numPr>
          <w:ilvl w:val="3"/>
          <w:numId w:val="52"/>
        </w:numPr>
        <w:tabs>
          <w:tab w:val="left" w:pos="1841"/>
        </w:tabs>
        <w:ind w:hanging="261"/>
        <w:rPr>
          <w:color w:val="EE220C"/>
          <w:position w:val="2"/>
          <w:sz w:val="29"/>
        </w:rPr>
      </w:pPr>
      <w:r>
        <w:rPr>
          <w:color w:val="FF2600"/>
          <w:sz w:val="24"/>
        </w:rPr>
        <w:t>Avoid</w:t>
      </w:r>
      <w:r>
        <w:rPr>
          <w:color w:val="FF2600"/>
          <w:spacing w:val="-5"/>
          <w:sz w:val="24"/>
        </w:rPr>
        <w:t xml:space="preserve"> </w:t>
      </w:r>
      <w:r>
        <w:rPr>
          <w:color w:val="FF2600"/>
          <w:spacing w:val="-2"/>
          <w:sz w:val="24"/>
        </w:rPr>
        <w:t>water.</w:t>
      </w:r>
    </w:p>
    <w:p w14:paraId="245BA7C1" w14:textId="77777777" w:rsidR="002C7295" w:rsidRDefault="00000000">
      <w:pPr>
        <w:pStyle w:val="ListParagraph"/>
        <w:numPr>
          <w:ilvl w:val="3"/>
          <w:numId w:val="52"/>
        </w:numPr>
        <w:tabs>
          <w:tab w:val="left" w:pos="1841"/>
        </w:tabs>
        <w:spacing w:line="318" w:lineRule="exact"/>
        <w:ind w:hanging="261"/>
        <w:rPr>
          <w:color w:val="EE220C"/>
          <w:position w:val="2"/>
          <w:sz w:val="29"/>
        </w:rPr>
      </w:pPr>
      <w:r>
        <w:rPr>
          <w:color w:val="FF2600"/>
          <w:sz w:val="24"/>
        </w:rPr>
        <w:t>Avoid</w:t>
      </w:r>
      <w:r>
        <w:rPr>
          <w:color w:val="FF2600"/>
          <w:spacing w:val="-2"/>
          <w:sz w:val="24"/>
        </w:rPr>
        <w:t xml:space="preserve"> </w:t>
      </w:r>
      <w:r>
        <w:rPr>
          <w:color w:val="FF2600"/>
          <w:sz w:val="24"/>
        </w:rPr>
        <w:t>any</w:t>
      </w:r>
      <w:r>
        <w:rPr>
          <w:color w:val="FF2600"/>
          <w:spacing w:val="-2"/>
          <w:sz w:val="24"/>
        </w:rPr>
        <w:t xml:space="preserve"> </w:t>
      </w:r>
      <w:r>
        <w:rPr>
          <w:color w:val="FF2600"/>
          <w:sz w:val="24"/>
        </w:rPr>
        <w:t>contact</w:t>
      </w:r>
      <w:r>
        <w:rPr>
          <w:color w:val="FF2600"/>
          <w:spacing w:val="-2"/>
          <w:sz w:val="24"/>
        </w:rPr>
        <w:t xml:space="preserve"> </w:t>
      </w:r>
      <w:r>
        <w:rPr>
          <w:color w:val="FF2600"/>
          <w:sz w:val="24"/>
        </w:rPr>
        <w:t>with</w:t>
      </w:r>
      <w:r>
        <w:rPr>
          <w:color w:val="FF2600"/>
          <w:spacing w:val="-2"/>
          <w:sz w:val="24"/>
        </w:rPr>
        <w:t xml:space="preserve"> </w:t>
      </w:r>
      <w:r>
        <w:rPr>
          <w:color w:val="FF2600"/>
          <w:sz w:val="24"/>
        </w:rPr>
        <w:t>electronic</w:t>
      </w:r>
      <w:r>
        <w:rPr>
          <w:color w:val="FF2600"/>
          <w:spacing w:val="-2"/>
          <w:sz w:val="24"/>
        </w:rPr>
        <w:t xml:space="preserve"> devices.</w:t>
      </w:r>
    </w:p>
    <w:p w14:paraId="6B3F5E38" w14:textId="77777777" w:rsidR="002C7295" w:rsidRDefault="002C7295">
      <w:pPr>
        <w:spacing w:line="318" w:lineRule="exact"/>
        <w:rPr>
          <w:sz w:val="29"/>
        </w:rPr>
        <w:sectPr w:rsidR="002C7295" w:rsidSect="00826C8E">
          <w:pgSz w:w="12240" w:h="15840"/>
          <w:pgMar w:top="1260" w:right="940" w:bottom="1100" w:left="940" w:header="734" w:footer="914" w:gutter="0"/>
          <w:cols w:space="720"/>
        </w:sectPr>
      </w:pPr>
    </w:p>
    <w:p w14:paraId="790E72A4" w14:textId="77777777" w:rsidR="002C7295" w:rsidRDefault="00000000">
      <w:pPr>
        <w:pStyle w:val="ListParagraph"/>
        <w:numPr>
          <w:ilvl w:val="3"/>
          <w:numId w:val="52"/>
        </w:numPr>
        <w:tabs>
          <w:tab w:val="left" w:pos="1841"/>
        </w:tabs>
        <w:spacing w:before="86" w:line="235" w:lineRule="auto"/>
        <w:ind w:right="1004" w:hanging="262"/>
        <w:rPr>
          <w:color w:val="EE220C"/>
          <w:position w:val="2"/>
          <w:sz w:val="29"/>
        </w:rPr>
      </w:pPr>
      <w:r>
        <w:rPr>
          <w:color w:val="FF2600"/>
          <w:sz w:val="24"/>
        </w:rPr>
        <w:lastRenderedPageBreak/>
        <w:t>If</w:t>
      </w:r>
      <w:r>
        <w:rPr>
          <w:color w:val="FF2600"/>
          <w:spacing w:val="-5"/>
          <w:sz w:val="24"/>
        </w:rPr>
        <w:t xml:space="preserve"> </w:t>
      </w:r>
      <w:r>
        <w:rPr>
          <w:color w:val="FF2600"/>
          <w:sz w:val="24"/>
        </w:rPr>
        <w:t>you</w:t>
      </w:r>
      <w:r>
        <w:rPr>
          <w:color w:val="FF2600"/>
          <w:spacing w:val="-5"/>
          <w:sz w:val="24"/>
        </w:rPr>
        <w:t xml:space="preserve"> </w:t>
      </w:r>
      <w:r>
        <w:rPr>
          <w:color w:val="FF2600"/>
          <w:sz w:val="24"/>
        </w:rPr>
        <w:t>cannot</w:t>
      </w:r>
      <w:r>
        <w:rPr>
          <w:color w:val="FF2600"/>
          <w:spacing w:val="-5"/>
          <w:sz w:val="24"/>
        </w:rPr>
        <w:t xml:space="preserve"> </w:t>
      </w:r>
      <w:r>
        <w:rPr>
          <w:color w:val="FF2600"/>
          <w:sz w:val="24"/>
        </w:rPr>
        <w:t>find</w:t>
      </w:r>
      <w:r>
        <w:rPr>
          <w:color w:val="FF2600"/>
          <w:spacing w:val="-5"/>
          <w:sz w:val="24"/>
        </w:rPr>
        <w:t xml:space="preserve"> </w:t>
      </w:r>
      <w:r>
        <w:rPr>
          <w:color w:val="FF2600"/>
          <w:sz w:val="24"/>
        </w:rPr>
        <w:t>shelter,</w:t>
      </w:r>
      <w:r>
        <w:rPr>
          <w:color w:val="FF2600"/>
          <w:spacing w:val="-5"/>
          <w:sz w:val="24"/>
        </w:rPr>
        <w:t xml:space="preserve"> </w:t>
      </w:r>
      <w:r>
        <w:rPr>
          <w:color w:val="FF2600"/>
          <w:sz w:val="24"/>
        </w:rPr>
        <w:t>crouch</w:t>
      </w:r>
      <w:r>
        <w:rPr>
          <w:color w:val="FF2600"/>
          <w:spacing w:val="-5"/>
          <w:sz w:val="24"/>
        </w:rPr>
        <w:t xml:space="preserve"> </w:t>
      </w:r>
      <w:r>
        <w:rPr>
          <w:color w:val="FF2600"/>
          <w:sz w:val="24"/>
        </w:rPr>
        <w:t>low</w:t>
      </w:r>
      <w:r>
        <w:rPr>
          <w:color w:val="FF2600"/>
          <w:spacing w:val="-5"/>
          <w:sz w:val="24"/>
        </w:rPr>
        <w:t xml:space="preserve"> </w:t>
      </w:r>
      <w:r>
        <w:rPr>
          <w:color w:val="FF2600"/>
          <w:sz w:val="24"/>
        </w:rPr>
        <w:t>with</w:t>
      </w:r>
      <w:r>
        <w:rPr>
          <w:color w:val="FF2600"/>
          <w:spacing w:val="-5"/>
          <w:sz w:val="24"/>
        </w:rPr>
        <w:t xml:space="preserve"> </w:t>
      </w:r>
      <w:r>
        <w:rPr>
          <w:color w:val="FF2600"/>
          <w:sz w:val="24"/>
        </w:rPr>
        <w:t>only</w:t>
      </w:r>
      <w:r>
        <w:rPr>
          <w:color w:val="FF2600"/>
          <w:spacing w:val="-5"/>
          <w:sz w:val="24"/>
        </w:rPr>
        <w:t xml:space="preserve"> </w:t>
      </w:r>
      <w:r>
        <w:rPr>
          <w:color w:val="FF2600"/>
          <w:sz w:val="24"/>
        </w:rPr>
        <w:t>the</w:t>
      </w:r>
      <w:r>
        <w:rPr>
          <w:color w:val="FF2600"/>
          <w:spacing w:val="-5"/>
          <w:sz w:val="24"/>
        </w:rPr>
        <w:t xml:space="preserve"> </w:t>
      </w:r>
      <w:r>
        <w:rPr>
          <w:color w:val="FF2600"/>
          <w:sz w:val="24"/>
        </w:rPr>
        <w:t>soles</w:t>
      </w:r>
      <w:r>
        <w:rPr>
          <w:color w:val="FF2600"/>
          <w:spacing w:val="-5"/>
          <w:sz w:val="24"/>
        </w:rPr>
        <w:t xml:space="preserve"> </w:t>
      </w:r>
      <w:r>
        <w:rPr>
          <w:color w:val="FF2600"/>
          <w:sz w:val="24"/>
        </w:rPr>
        <w:t>of</w:t>
      </w:r>
      <w:r>
        <w:rPr>
          <w:color w:val="FF2600"/>
          <w:spacing w:val="-5"/>
          <w:sz w:val="24"/>
        </w:rPr>
        <w:t xml:space="preserve"> </w:t>
      </w:r>
      <w:r>
        <w:rPr>
          <w:color w:val="FF2600"/>
          <w:sz w:val="24"/>
        </w:rPr>
        <w:t>your</w:t>
      </w:r>
      <w:r>
        <w:rPr>
          <w:color w:val="FF2600"/>
          <w:spacing w:val="-5"/>
          <w:sz w:val="24"/>
        </w:rPr>
        <w:t xml:space="preserve"> </w:t>
      </w:r>
      <w:r>
        <w:rPr>
          <w:color w:val="FF2600"/>
          <w:sz w:val="24"/>
        </w:rPr>
        <w:t>shoes touching the ground and at least 100 feet from your companions.</w:t>
      </w:r>
    </w:p>
    <w:p w14:paraId="3A50F7C9" w14:textId="77777777" w:rsidR="002C7295" w:rsidRDefault="00000000">
      <w:pPr>
        <w:pStyle w:val="ListParagraph"/>
        <w:numPr>
          <w:ilvl w:val="4"/>
          <w:numId w:val="52"/>
        </w:numPr>
        <w:tabs>
          <w:tab w:val="left" w:pos="2134"/>
          <w:tab w:val="left" w:pos="2136"/>
        </w:tabs>
        <w:spacing w:before="14" w:line="218" w:lineRule="auto"/>
        <w:ind w:right="1464"/>
        <w:rPr>
          <w:sz w:val="24"/>
        </w:rPr>
      </w:pPr>
      <w:r>
        <w:rPr>
          <w:color w:val="FF2600"/>
          <w:sz w:val="24"/>
        </w:rPr>
        <w:t>If</w:t>
      </w:r>
      <w:r>
        <w:rPr>
          <w:color w:val="FF2600"/>
          <w:spacing w:val="-3"/>
          <w:sz w:val="24"/>
        </w:rPr>
        <w:t xml:space="preserve"> </w:t>
      </w:r>
      <w:r>
        <w:rPr>
          <w:color w:val="FF2600"/>
          <w:sz w:val="24"/>
        </w:rPr>
        <w:t>you</w:t>
      </w:r>
      <w:r>
        <w:rPr>
          <w:color w:val="FF2600"/>
          <w:spacing w:val="-3"/>
          <w:sz w:val="24"/>
        </w:rPr>
        <w:t xml:space="preserve"> </w:t>
      </w:r>
      <w:r>
        <w:rPr>
          <w:color w:val="FF2600"/>
          <w:sz w:val="24"/>
        </w:rPr>
        <w:t>have</w:t>
      </w:r>
      <w:r>
        <w:rPr>
          <w:color w:val="FF2600"/>
          <w:spacing w:val="-3"/>
          <w:sz w:val="24"/>
        </w:rPr>
        <w:t xml:space="preserve"> </w:t>
      </w:r>
      <w:r>
        <w:rPr>
          <w:color w:val="FF2600"/>
          <w:sz w:val="24"/>
        </w:rPr>
        <w:t>a</w:t>
      </w:r>
      <w:r>
        <w:rPr>
          <w:color w:val="FF2600"/>
          <w:spacing w:val="-3"/>
          <w:sz w:val="24"/>
        </w:rPr>
        <w:t xml:space="preserve"> </w:t>
      </w:r>
      <w:r>
        <w:rPr>
          <w:color w:val="FF2600"/>
          <w:sz w:val="24"/>
        </w:rPr>
        <w:t>sleeping</w:t>
      </w:r>
      <w:r>
        <w:rPr>
          <w:color w:val="FF2600"/>
          <w:spacing w:val="-3"/>
          <w:sz w:val="24"/>
        </w:rPr>
        <w:t xml:space="preserve"> </w:t>
      </w:r>
      <w:r>
        <w:rPr>
          <w:color w:val="FF2600"/>
          <w:sz w:val="24"/>
        </w:rPr>
        <w:t>pad,</w:t>
      </w:r>
      <w:r>
        <w:rPr>
          <w:color w:val="FF2600"/>
          <w:spacing w:val="-3"/>
          <w:sz w:val="24"/>
        </w:rPr>
        <w:t xml:space="preserve"> </w:t>
      </w:r>
      <w:r>
        <w:rPr>
          <w:color w:val="FF2600"/>
          <w:sz w:val="24"/>
        </w:rPr>
        <w:t>use</w:t>
      </w:r>
      <w:r>
        <w:rPr>
          <w:color w:val="FF2600"/>
          <w:spacing w:val="-3"/>
          <w:sz w:val="24"/>
        </w:rPr>
        <w:t xml:space="preserve"> </w:t>
      </w:r>
      <w:r>
        <w:rPr>
          <w:color w:val="FF2600"/>
          <w:sz w:val="24"/>
        </w:rPr>
        <w:t>it</w:t>
      </w:r>
      <w:r>
        <w:rPr>
          <w:color w:val="FF2600"/>
          <w:spacing w:val="-3"/>
          <w:sz w:val="24"/>
        </w:rPr>
        <w:t xml:space="preserve"> </w:t>
      </w:r>
      <w:r>
        <w:rPr>
          <w:color w:val="FF2600"/>
          <w:sz w:val="24"/>
        </w:rPr>
        <w:t>for</w:t>
      </w:r>
      <w:r>
        <w:rPr>
          <w:color w:val="FF2600"/>
          <w:spacing w:val="-3"/>
          <w:sz w:val="24"/>
        </w:rPr>
        <w:t xml:space="preserve"> </w:t>
      </w:r>
      <w:r>
        <w:rPr>
          <w:color w:val="FF2600"/>
          <w:sz w:val="24"/>
        </w:rPr>
        <w:t>insulation</w:t>
      </w:r>
      <w:r>
        <w:rPr>
          <w:color w:val="FF2600"/>
          <w:spacing w:val="-3"/>
          <w:sz w:val="24"/>
        </w:rPr>
        <w:t xml:space="preserve"> </w:t>
      </w:r>
      <w:r>
        <w:rPr>
          <w:color w:val="FF2600"/>
          <w:sz w:val="24"/>
        </w:rPr>
        <w:t>by</w:t>
      </w:r>
      <w:r>
        <w:rPr>
          <w:color w:val="FF2600"/>
          <w:spacing w:val="-3"/>
          <w:sz w:val="24"/>
        </w:rPr>
        <w:t xml:space="preserve"> </w:t>
      </w:r>
      <w:r>
        <w:rPr>
          <w:color w:val="FF2600"/>
          <w:sz w:val="24"/>
        </w:rPr>
        <w:t>folding</w:t>
      </w:r>
      <w:r>
        <w:rPr>
          <w:color w:val="FF2600"/>
          <w:spacing w:val="-3"/>
          <w:sz w:val="24"/>
        </w:rPr>
        <w:t xml:space="preserve"> </w:t>
      </w:r>
      <w:r>
        <w:rPr>
          <w:color w:val="FF2600"/>
          <w:sz w:val="24"/>
        </w:rPr>
        <w:t>it</w:t>
      </w:r>
      <w:r>
        <w:rPr>
          <w:color w:val="FF2600"/>
          <w:spacing w:val="-3"/>
          <w:sz w:val="24"/>
        </w:rPr>
        <w:t xml:space="preserve"> </w:t>
      </w:r>
      <w:r>
        <w:rPr>
          <w:color w:val="FF2600"/>
          <w:sz w:val="24"/>
        </w:rPr>
        <w:t>and crouching upon it.</w:t>
      </w:r>
    </w:p>
    <w:p w14:paraId="4F3EBDC0" w14:textId="77777777" w:rsidR="002C7295" w:rsidRDefault="00000000">
      <w:pPr>
        <w:pStyle w:val="ListParagraph"/>
        <w:numPr>
          <w:ilvl w:val="1"/>
          <w:numId w:val="52"/>
        </w:numPr>
        <w:tabs>
          <w:tab w:val="left" w:pos="1202"/>
        </w:tabs>
        <w:spacing w:before="4" w:line="235" w:lineRule="auto"/>
        <w:ind w:left="860" w:right="869" w:firstLine="0"/>
        <w:rPr>
          <w:sz w:val="24"/>
        </w:rPr>
      </w:pPr>
      <w:r>
        <w:rPr>
          <w:sz w:val="24"/>
        </w:rPr>
        <w:t>Discuss</w:t>
      </w:r>
      <w:r>
        <w:rPr>
          <w:spacing w:val="-4"/>
          <w:sz w:val="24"/>
        </w:rPr>
        <w:t xml:space="preserve"> </w:t>
      </w:r>
      <w:r>
        <w:rPr>
          <w:sz w:val="24"/>
        </w:rPr>
        <w:t>first</w:t>
      </w:r>
      <w:r>
        <w:rPr>
          <w:spacing w:val="-4"/>
          <w:sz w:val="24"/>
        </w:rPr>
        <w:t xml:space="preserve"> </w:t>
      </w:r>
      <w:r>
        <w:rPr>
          <w:sz w:val="24"/>
        </w:rPr>
        <w:t>aid</w:t>
      </w:r>
      <w:r>
        <w:rPr>
          <w:spacing w:val="-4"/>
          <w:sz w:val="24"/>
        </w:rPr>
        <w:t xml:space="preserve"> </w:t>
      </w:r>
      <w:r>
        <w:rPr>
          <w:sz w:val="24"/>
        </w:rPr>
        <w:t>and</w:t>
      </w:r>
      <w:r>
        <w:rPr>
          <w:spacing w:val="-4"/>
          <w:sz w:val="24"/>
        </w:rPr>
        <w:t xml:space="preserve"> </w:t>
      </w:r>
      <w:r>
        <w:rPr>
          <w:sz w:val="24"/>
        </w:rPr>
        <w:t>prevention</w:t>
      </w:r>
      <w:r>
        <w:rPr>
          <w:spacing w:val="-4"/>
          <w:sz w:val="24"/>
        </w:rPr>
        <w:t xml:space="preserve"> </w:t>
      </w:r>
      <w:r>
        <w:rPr>
          <w:sz w:val="24"/>
        </w:rPr>
        <w:t>for</w:t>
      </w:r>
      <w:r>
        <w:rPr>
          <w:spacing w:val="-4"/>
          <w:sz w:val="24"/>
        </w:rPr>
        <w:t xml:space="preserve"> </w:t>
      </w:r>
      <w:r>
        <w:rPr>
          <w:sz w:val="24"/>
        </w:rPr>
        <w:t>the</w:t>
      </w:r>
      <w:r>
        <w:rPr>
          <w:spacing w:val="-4"/>
          <w:sz w:val="24"/>
        </w:rPr>
        <w:t xml:space="preserve"> </w:t>
      </w:r>
      <w:r>
        <w:rPr>
          <w:sz w:val="24"/>
        </w:rPr>
        <w:t>types</w:t>
      </w:r>
      <w:r>
        <w:rPr>
          <w:spacing w:val="-4"/>
          <w:sz w:val="24"/>
        </w:rPr>
        <w:t xml:space="preserve"> </w:t>
      </w:r>
      <w:r>
        <w:rPr>
          <w:sz w:val="24"/>
        </w:rPr>
        <w:t>of</w:t>
      </w:r>
      <w:r>
        <w:rPr>
          <w:spacing w:val="-4"/>
          <w:sz w:val="24"/>
        </w:rPr>
        <w:t xml:space="preserve"> </w:t>
      </w:r>
      <w:r>
        <w:rPr>
          <w:sz w:val="24"/>
        </w:rPr>
        <w:t>injuries</w:t>
      </w:r>
      <w:r>
        <w:rPr>
          <w:spacing w:val="-4"/>
          <w:sz w:val="24"/>
        </w:rPr>
        <w:t xml:space="preserve"> </w:t>
      </w:r>
      <w:r>
        <w:rPr>
          <w:sz w:val="24"/>
        </w:rPr>
        <w:t>or</w:t>
      </w:r>
      <w:r>
        <w:rPr>
          <w:spacing w:val="-4"/>
          <w:sz w:val="24"/>
        </w:rPr>
        <w:t xml:space="preserve"> </w:t>
      </w:r>
      <w:r>
        <w:rPr>
          <w:sz w:val="24"/>
        </w:rPr>
        <w:t>illnesses</w:t>
      </w:r>
      <w:r>
        <w:rPr>
          <w:spacing w:val="-4"/>
          <w:sz w:val="24"/>
        </w:rPr>
        <w:t xml:space="preserve"> </w:t>
      </w:r>
      <w:r>
        <w:rPr>
          <w:sz w:val="24"/>
        </w:rPr>
        <w:t>that</w:t>
      </w:r>
      <w:r>
        <w:rPr>
          <w:spacing w:val="-4"/>
          <w:sz w:val="24"/>
        </w:rPr>
        <w:t xml:space="preserve"> </w:t>
      </w:r>
      <w:r>
        <w:rPr>
          <w:sz w:val="24"/>
        </w:rPr>
        <w:t xml:space="preserve">could occur while participating in geocaching activities, including cuts, scrapes, snakebite, insect stings, tick bites, exposure to poisonous plants, </w:t>
      </w:r>
      <w:proofErr w:type="gramStart"/>
      <w:r>
        <w:rPr>
          <w:sz w:val="24"/>
        </w:rPr>
        <w:t>heat</w:t>
      </w:r>
      <w:proofErr w:type="gramEnd"/>
      <w:r>
        <w:rPr>
          <w:sz w:val="24"/>
        </w:rPr>
        <w:t xml:space="preserve"> and cold reactions (sunburn, heatstroke, heat exhaustion, hypothermia), and dehydration. </w:t>
      </w:r>
      <w:r>
        <w:rPr>
          <w:color w:val="FF2600"/>
          <w:sz w:val="20"/>
        </w:rPr>
        <w:t xml:space="preserve">(pages 70-73 in pamphlet) </w:t>
      </w:r>
      <w:r>
        <w:rPr>
          <w:color w:val="FF2600"/>
          <w:sz w:val="24"/>
        </w:rPr>
        <w:t>(Refer to “Health and Safety Skills reference materials”)</w:t>
      </w:r>
    </w:p>
    <w:p w14:paraId="35023F86" w14:textId="77777777" w:rsidR="002C7295" w:rsidRDefault="00000000">
      <w:pPr>
        <w:pStyle w:val="ListParagraph"/>
        <w:numPr>
          <w:ilvl w:val="1"/>
          <w:numId w:val="52"/>
        </w:numPr>
        <w:tabs>
          <w:tab w:val="left" w:pos="1189"/>
        </w:tabs>
        <w:spacing w:line="235" w:lineRule="auto"/>
        <w:ind w:left="860" w:right="833" w:firstLine="0"/>
        <w:rPr>
          <w:sz w:val="20"/>
        </w:rPr>
      </w:pPr>
      <w:r>
        <w:rPr>
          <w:sz w:val="24"/>
        </w:rPr>
        <w:t>Discuss how to properly plan an activity that uses GPS, including using the buddy</w:t>
      </w:r>
      <w:r>
        <w:rPr>
          <w:spacing w:val="-6"/>
          <w:sz w:val="24"/>
        </w:rPr>
        <w:t xml:space="preserve"> </w:t>
      </w:r>
      <w:r>
        <w:rPr>
          <w:sz w:val="24"/>
        </w:rPr>
        <w:t>system,</w:t>
      </w:r>
      <w:r>
        <w:rPr>
          <w:spacing w:val="-6"/>
          <w:sz w:val="24"/>
        </w:rPr>
        <w:t xml:space="preserve"> </w:t>
      </w:r>
      <w:r>
        <w:rPr>
          <w:sz w:val="24"/>
        </w:rPr>
        <w:t>sharing</w:t>
      </w:r>
      <w:r>
        <w:rPr>
          <w:spacing w:val="-6"/>
          <w:sz w:val="24"/>
        </w:rPr>
        <w:t xml:space="preserve"> </w:t>
      </w:r>
      <w:r>
        <w:rPr>
          <w:sz w:val="24"/>
        </w:rPr>
        <w:t>your</w:t>
      </w:r>
      <w:r>
        <w:rPr>
          <w:spacing w:val="-6"/>
          <w:sz w:val="24"/>
        </w:rPr>
        <w:t xml:space="preserve"> </w:t>
      </w:r>
      <w:r>
        <w:rPr>
          <w:sz w:val="24"/>
        </w:rPr>
        <w:t>plan</w:t>
      </w:r>
      <w:r>
        <w:rPr>
          <w:spacing w:val="-6"/>
          <w:sz w:val="24"/>
        </w:rPr>
        <w:t xml:space="preserve"> </w:t>
      </w:r>
      <w:r>
        <w:rPr>
          <w:sz w:val="24"/>
        </w:rPr>
        <w:t>with</w:t>
      </w:r>
      <w:r>
        <w:rPr>
          <w:spacing w:val="-6"/>
          <w:sz w:val="24"/>
        </w:rPr>
        <w:t xml:space="preserve"> </w:t>
      </w:r>
      <w:r>
        <w:rPr>
          <w:sz w:val="24"/>
        </w:rPr>
        <w:t>others,</w:t>
      </w:r>
      <w:r>
        <w:rPr>
          <w:spacing w:val="-6"/>
          <w:sz w:val="24"/>
        </w:rPr>
        <w:t xml:space="preserve"> </w:t>
      </w:r>
      <w:r>
        <w:rPr>
          <w:sz w:val="24"/>
        </w:rPr>
        <w:t>and</w:t>
      </w:r>
      <w:r>
        <w:rPr>
          <w:spacing w:val="-6"/>
          <w:sz w:val="24"/>
        </w:rPr>
        <w:t xml:space="preserve"> </w:t>
      </w:r>
      <w:r>
        <w:rPr>
          <w:sz w:val="24"/>
        </w:rPr>
        <w:t>considering</w:t>
      </w:r>
      <w:r>
        <w:rPr>
          <w:spacing w:val="-6"/>
          <w:sz w:val="24"/>
        </w:rPr>
        <w:t xml:space="preserve"> </w:t>
      </w:r>
      <w:r>
        <w:rPr>
          <w:sz w:val="24"/>
        </w:rPr>
        <w:t>the</w:t>
      </w:r>
      <w:r>
        <w:rPr>
          <w:spacing w:val="-6"/>
          <w:sz w:val="24"/>
        </w:rPr>
        <w:t xml:space="preserve"> </w:t>
      </w:r>
      <w:r>
        <w:rPr>
          <w:sz w:val="24"/>
        </w:rPr>
        <w:t>weather,</w:t>
      </w:r>
      <w:r>
        <w:rPr>
          <w:spacing w:val="-6"/>
          <w:sz w:val="24"/>
        </w:rPr>
        <w:t xml:space="preserve"> </w:t>
      </w:r>
      <w:r>
        <w:rPr>
          <w:sz w:val="24"/>
        </w:rPr>
        <w:t xml:space="preserve">route, and proper attire. </w:t>
      </w:r>
      <w:r>
        <w:rPr>
          <w:color w:val="FF2600"/>
          <w:sz w:val="20"/>
        </w:rPr>
        <w:t>(page 67 in pamphlet)</w:t>
      </w:r>
    </w:p>
    <w:p w14:paraId="324BCA2D" w14:textId="77777777" w:rsidR="002C7295" w:rsidRDefault="00000000">
      <w:pPr>
        <w:pStyle w:val="ListParagraph"/>
        <w:numPr>
          <w:ilvl w:val="2"/>
          <w:numId w:val="52"/>
        </w:numPr>
        <w:tabs>
          <w:tab w:val="left" w:pos="1415"/>
        </w:tabs>
        <w:spacing w:line="252" w:lineRule="exact"/>
        <w:ind w:left="1415" w:hanging="195"/>
        <w:rPr>
          <w:position w:val="-1"/>
          <w:sz w:val="24"/>
        </w:rPr>
      </w:pPr>
      <w:r>
        <w:rPr>
          <w:color w:val="EE220C"/>
          <w:sz w:val="24"/>
        </w:rPr>
        <w:t xml:space="preserve">Use the buddy </w:t>
      </w:r>
      <w:r>
        <w:rPr>
          <w:color w:val="EE220C"/>
          <w:spacing w:val="-2"/>
          <w:sz w:val="24"/>
        </w:rPr>
        <w:t>system.</w:t>
      </w:r>
    </w:p>
    <w:p w14:paraId="2097F9AA" w14:textId="77777777" w:rsidR="002C7295" w:rsidRDefault="00000000">
      <w:pPr>
        <w:pStyle w:val="ListParagraph"/>
        <w:numPr>
          <w:ilvl w:val="3"/>
          <w:numId w:val="52"/>
        </w:numPr>
        <w:tabs>
          <w:tab w:val="left" w:pos="1841"/>
        </w:tabs>
        <w:spacing w:line="270" w:lineRule="exact"/>
        <w:ind w:hanging="261"/>
        <w:rPr>
          <w:position w:val="2"/>
          <w:sz w:val="29"/>
        </w:rPr>
      </w:pPr>
      <w:r>
        <w:rPr>
          <w:color w:val="EE220C"/>
          <w:sz w:val="24"/>
        </w:rPr>
        <w:t>You</w:t>
      </w:r>
      <w:r>
        <w:rPr>
          <w:color w:val="EE220C"/>
          <w:spacing w:val="-5"/>
          <w:sz w:val="24"/>
        </w:rPr>
        <w:t xml:space="preserve"> </w:t>
      </w:r>
      <w:r>
        <w:rPr>
          <w:color w:val="EE220C"/>
          <w:sz w:val="24"/>
        </w:rPr>
        <w:t>can</w:t>
      </w:r>
      <w:r>
        <w:rPr>
          <w:color w:val="EE220C"/>
          <w:spacing w:val="-4"/>
          <w:sz w:val="24"/>
        </w:rPr>
        <w:t xml:space="preserve"> </w:t>
      </w:r>
      <w:r>
        <w:rPr>
          <w:color w:val="EE220C"/>
          <w:sz w:val="24"/>
        </w:rPr>
        <w:t>watch</w:t>
      </w:r>
      <w:r>
        <w:rPr>
          <w:color w:val="EE220C"/>
          <w:spacing w:val="-5"/>
          <w:sz w:val="24"/>
        </w:rPr>
        <w:t xml:space="preserve"> </w:t>
      </w:r>
      <w:r>
        <w:rPr>
          <w:color w:val="EE220C"/>
          <w:sz w:val="24"/>
        </w:rPr>
        <w:t>out</w:t>
      </w:r>
      <w:r>
        <w:rPr>
          <w:color w:val="EE220C"/>
          <w:spacing w:val="-4"/>
          <w:sz w:val="24"/>
        </w:rPr>
        <w:t xml:space="preserve"> </w:t>
      </w:r>
      <w:r>
        <w:rPr>
          <w:color w:val="EE220C"/>
          <w:sz w:val="24"/>
        </w:rPr>
        <w:t>for</w:t>
      </w:r>
      <w:r>
        <w:rPr>
          <w:color w:val="EE220C"/>
          <w:spacing w:val="-5"/>
          <w:sz w:val="24"/>
        </w:rPr>
        <w:t xml:space="preserve"> </w:t>
      </w:r>
      <w:r>
        <w:rPr>
          <w:color w:val="EE220C"/>
          <w:sz w:val="24"/>
        </w:rPr>
        <w:t>each</w:t>
      </w:r>
      <w:r>
        <w:rPr>
          <w:color w:val="EE220C"/>
          <w:spacing w:val="-4"/>
          <w:sz w:val="24"/>
        </w:rPr>
        <w:t xml:space="preserve"> </w:t>
      </w:r>
      <w:r>
        <w:rPr>
          <w:color w:val="EE220C"/>
          <w:spacing w:val="-2"/>
          <w:sz w:val="24"/>
        </w:rPr>
        <w:t>other.</w:t>
      </w:r>
    </w:p>
    <w:p w14:paraId="0151B605" w14:textId="77777777" w:rsidR="002C7295" w:rsidRDefault="00000000">
      <w:pPr>
        <w:pStyle w:val="ListParagraph"/>
        <w:numPr>
          <w:ilvl w:val="3"/>
          <w:numId w:val="52"/>
        </w:numPr>
        <w:tabs>
          <w:tab w:val="left" w:pos="1841"/>
        </w:tabs>
        <w:spacing w:line="315" w:lineRule="exact"/>
        <w:ind w:hanging="261"/>
        <w:rPr>
          <w:position w:val="2"/>
          <w:sz w:val="29"/>
        </w:rPr>
      </w:pPr>
      <w:r>
        <w:rPr>
          <w:color w:val="EE220C"/>
          <w:sz w:val="24"/>
        </w:rPr>
        <w:t>You</w:t>
      </w:r>
      <w:r>
        <w:rPr>
          <w:color w:val="EE220C"/>
          <w:spacing w:val="-5"/>
          <w:sz w:val="24"/>
        </w:rPr>
        <w:t xml:space="preserve"> </w:t>
      </w:r>
      <w:r>
        <w:rPr>
          <w:color w:val="EE220C"/>
          <w:sz w:val="24"/>
        </w:rPr>
        <w:t>have</w:t>
      </w:r>
      <w:r>
        <w:rPr>
          <w:color w:val="EE220C"/>
          <w:spacing w:val="-5"/>
          <w:sz w:val="24"/>
        </w:rPr>
        <w:t xml:space="preserve"> </w:t>
      </w:r>
      <w:r>
        <w:rPr>
          <w:color w:val="EE220C"/>
          <w:sz w:val="24"/>
        </w:rPr>
        <w:t>more</w:t>
      </w:r>
      <w:r>
        <w:rPr>
          <w:color w:val="EE220C"/>
          <w:spacing w:val="-4"/>
          <w:sz w:val="24"/>
        </w:rPr>
        <w:t xml:space="preserve"> </w:t>
      </w:r>
      <w:r>
        <w:rPr>
          <w:color w:val="EE220C"/>
          <w:sz w:val="24"/>
        </w:rPr>
        <w:t>eyes</w:t>
      </w:r>
      <w:r>
        <w:rPr>
          <w:color w:val="EE220C"/>
          <w:spacing w:val="-5"/>
          <w:sz w:val="24"/>
        </w:rPr>
        <w:t xml:space="preserve"> </w:t>
      </w:r>
      <w:r>
        <w:rPr>
          <w:color w:val="EE220C"/>
          <w:sz w:val="24"/>
        </w:rPr>
        <w:t>to</w:t>
      </w:r>
      <w:r>
        <w:rPr>
          <w:color w:val="EE220C"/>
          <w:spacing w:val="-4"/>
          <w:sz w:val="24"/>
        </w:rPr>
        <w:t xml:space="preserve"> </w:t>
      </w:r>
      <w:r>
        <w:rPr>
          <w:color w:val="EE220C"/>
          <w:sz w:val="24"/>
        </w:rPr>
        <w:t>spot</w:t>
      </w:r>
      <w:r>
        <w:rPr>
          <w:color w:val="EE220C"/>
          <w:spacing w:val="-5"/>
          <w:sz w:val="24"/>
        </w:rPr>
        <w:t xml:space="preserve"> </w:t>
      </w:r>
      <w:r>
        <w:rPr>
          <w:color w:val="EE220C"/>
          <w:sz w:val="24"/>
        </w:rPr>
        <w:t>your</w:t>
      </w:r>
      <w:r>
        <w:rPr>
          <w:color w:val="EE220C"/>
          <w:spacing w:val="-4"/>
          <w:sz w:val="24"/>
        </w:rPr>
        <w:t xml:space="preserve"> </w:t>
      </w:r>
      <w:r>
        <w:rPr>
          <w:color w:val="EE220C"/>
          <w:spacing w:val="-2"/>
          <w:sz w:val="24"/>
        </w:rPr>
        <w:t>cac</w:t>
      </w:r>
      <w:r>
        <w:rPr>
          <w:color w:val="FF2600"/>
          <w:spacing w:val="-2"/>
          <w:sz w:val="24"/>
        </w:rPr>
        <w:t>he.</w:t>
      </w:r>
    </w:p>
    <w:p w14:paraId="36C08754" w14:textId="77777777" w:rsidR="002C7295" w:rsidRDefault="00000000">
      <w:pPr>
        <w:pStyle w:val="ListParagraph"/>
        <w:numPr>
          <w:ilvl w:val="2"/>
          <w:numId w:val="52"/>
        </w:numPr>
        <w:tabs>
          <w:tab w:val="left" w:pos="1415"/>
        </w:tabs>
        <w:spacing w:line="256" w:lineRule="exact"/>
        <w:ind w:left="1415" w:hanging="195"/>
        <w:rPr>
          <w:position w:val="-1"/>
          <w:sz w:val="24"/>
        </w:rPr>
      </w:pPr>
      <w:proofErr w:type="gramStart"/>
      <w:r>
        <w:rPr>
          <w:color w:val="FF2600"/>
          <w:sz w:val="24"/>
        </w:rPr>
        <w:t xml:space="preserve">Plan </w:t>
      </w:r>
      <w:r>
        <w:rPr>
          <w:color w:val="FF2600"/>
          <w:spacing w:val="-2"/>
          <w:sz w:val="24"/>
        </w:rPr>
        <w:t>ahead</w:t>
      </w:r>
      <w:proofErr w:type="gramEnd"/>
      <w:r>
        <w:rPr>
          <w:color w:val="FF2600"/>
          <w:spacing w:val="-2"/>
          <w:sz w:val="24"/>
        </w:rPr>
        <w:t>.</w:t>
      </w:r>
    </w:p>
    <w:p w14:paraId="13146D1F" w14:textId="77777777" w:rsidR="002C7295" w:rsidRDefault="00000000">
      <w:pPr>
        <w:pStyle w:val="ListParagraph"/>
        <w:numPr>
          <w:ilvl w:val="3"/>
          <w:numId w:val="52"/>
        </w:numPr>
        <w:tabs>
          <w:tab w:val="left" w:pos="1841"/>
        </w:tabs>
        <w:spacing w:line="270" w:lineRule="exact"/>
        <w:ind w:hanging="261"/>
        <w:rPr>
          <w:position w:val="2"/>
          <w:sz w:val="29"/>
        </w:rPr>
      </w:pPr>
      <w:r>
        <w:rPr>
          <w:color w:val="FF2600"/>
          <w:sz w:val="24"/>
        </w:rPr>
        <w:t>Know</w:t>
      </w:r>
      <w:r>
        <w:rPr>
          <w:color w:val="FF2600"/>
          <w:spacing w:val="-2"/>
          <w:sz w:val="24"/>
        </w:rPr>
        <w:t xml:space="preserve"> </w:t>
      </w:r>
      <w:r>
        <w:rPr>
          <w:color w:val="FF2600"/>
          <w:sz w:val="24"/>
        </w:rPr>
        <w:t>where</w:t>
      </w:r>
      <w:r>
        <w:rPr>
          <w:color w:val="FF2600"/>
          <w:spacing w:val="-1"/>
          <w:sz w:val="24"/>
        </w:rPr>
        <w:t xml:space="preserve"> </w:t>
      </w:r>
      <w:r>
        <w:rPr>
          <w:color w:val="FF2600"/>
          <w:sz w:val="24"/>
        </w:rPr>
        <w:t>you</w:t>
      </w:r>
      <w:r>
        <w:rPr>
          <w:color w:val="FF2600"/>
          <w:spacing w:val="-1"/>
          <w:sz w:val="24"/>
        </w:rPr>
        <w:t xml:space="preserve"> </w:t>
      </w:r>
      <w:r>
        <w:rPr>
          <w:color w:val="FF2600"/>
          <w:sz w:val="24"/>
        </w:rPr>
        <w:t>are</w:t>
      </w:r>
      <w:r>
        <w:rPr>
          <w:color w:val="FF2600"/>
          <w:spacing w:val="-1"/>
          <w:sz w:val="24"/>
        </w:rPr>
        <w:t xml:space="preserve"> </w:t>
      </w:r>
      <w:r>
        <w:rPr>
          <w:color w:val="FF2600"/>
          <w:sz w:val="24"/>
        </w:rPr>
        <w:t>going</w:t>
      </w:r>
      <w:r>
        <w:rPr>
          <w:color w:val="FF2600"/>
          <w:spacing w:val="-2"/>
          <w:sz w:val="24"/>
        </w:rPr>
        <w:t xml:space="preserve"> </w:t>
      </w:r>
      <w:r>
        <w:rPr>
          <w:color w:val="FF2600"/>
          <w:sz w:val="24"/>
        </w:rPr>
        <w:t>and</w:t>
      </w:r>
      <w:r>
        <w:rPr>
          <w:color w:val="FF2600"/>
          <w:spacing w:val="-1"/>
          <w:sz w:val="24"/>
        </w:rPr>
        <w:t xml:space="preserve"> </w:t>
      </w:r>
      <w:r>
        <w:rPr>
          <w:color w:val="FF2600"/>
          <w:sz w:val="24"/>
        </w:rPr>
        <w:t>what</w:t>
      </w:r>
      <w:r>
        <w:rPr>
          <w:color w:val="FF2600"/>
          <w:spacing w:val="-1"/>
          <w:sz w:val="24"/>
        </w:rPr>
        <w:t xml:space="preserve"> </w:t>
      </w:r>
      <w:r>
        <w:rPr>
          <w:color w:val="FF2600"/>
          <w:sz w:val="24"/>
        </w:rPr>
        <w:t>to</w:t>
      </w:r>
      <w:r>
        <w:rPr>
          <w:color w:val="FF2600"/>
          <w:spacing w:val="-1"/>
          <w:sz w:val="24"/>
        </w:rPr>
        <w:t xml:space="preserve"> </w:t>
      </w:r>
      <w:r>
        <w:rPr>
          <w:color w:val="FF2600"/>
          <w:spacing w:val="-2"/>
          <w:sz w:val="24"/>
        </w:rPr>
        <w:t>expect.</w:t>
      </w:r>
    </w:p>
    <w:p w14:paraId="11AB07C5" w14:textId="77777777" w:rsidR="002C7295" w:rsidRDefault="00000000">
      <w:pPr>
        <w:pStyle w:val="ListParagraph"/>
        <w:numPr>
          <w:ilvl w:val="3"/>
          <w:numId w:val="52"/>
        </w:numPr>
        <w:tabs>
          <w:tab w:val="left" w:pos="1841"/>
        </w:tabs>
        <w:spacing w:line="314" w:lineRule="exact"/>
        <w:ind w:hanging="261"/>
        <w:rPr>
          <w:position w:val="2"/>
          <w:sz w:val="29"/>
        </w:rPr>
      </w:pPr>
      <w:r>
        <w:rPr>
          <w:color w:val="FF2600"/>
          <w:sz w:val="24"/>
        </w:rPr>
        <w:t>Let</w:t>
      </w:r>
      <w:r>
        <w:rPr>
          <w:color w:val="FF2600"/>
          <w:spacing w:val="-1"/>
          <w:sz w:val="24"/>
        </w:rPr>
        <w:t xml:space="preserve"> </w:t>
      </w:r>
      <w:r>
        <w:rPr>
          <w:color w:val="FF2600"/>
          <w:sz w:val="24"/>
        </w:rPr>
        <w:t>someone</w:t>
      </w:r>
      <w:r>
        <w:rPr>
          <w:color w:val="FF2600"/>
          <w:spacing w:val="-1"/>
          <w:sz w:val="24"/>
        </w:rPr>
        <w:t xml:space="preserve"> </w:t>
      </w:r>
      <w:r>
        <w:rPr>
          <w:color w:val="FF2600"/>
          <w:sz w:val="24"/>
        </w:rPr>
        <w:t>know</w:t>
      </w:r>
      <w:r>
        <w:rPr>
          <w:color w:val="FF2600"/>
          <w:spacing w:val="-1"/>
          <w:sz w:val="24"/>
        </w:rPr>
        <w:t xml:space="preserve"> </w:t>
      </w:r>
      <w:r>
        <w:rPr>
          <w:color w:val="FF2600"/>
          <w:sz w:val="24"/>
        </w:rPr>
        <w:t>where</w:t>
      </w:r>
      <w:r>
        <w:rPr>
          <w:color w:val="FF2600"/>
          <w:spacing w:val="-1"/>
          <w:sz w:val="24"/>
        </w:rPr>
        <w:t xml:space="preserve"> </w:t>
      </w:r>
      <w:r>
        <w:rPr>
          <w:color w:val="FF2600"/>
          <w:sz w:val="24"/>
        </w:rPr>
        <w:t>you</w:t>
      </w:r>
      <w:r>
        <w:rPr>
          <w:color w:val="FF2600"/>
          <w:spacing w:val="-1"/>
          <w:sz w:val="24"/>
        </w:rPr>
        <w:t xml:space="preserve"> </w:t>
      </w:r>
      <w:r>
        <w:rPr>
          <w:color w:val="FF2600"/>
          <w:sz w:val="24"/>
        </w:rPr>
        <w:t>are</w:t>
      </w:r>
      <w:r>
        <w:rPr>
          <w:color w:val="FF2600"/>
          <w:spacing w:val="-1"/>
          <w:sz w:val="24"/>
        </w:rPr>
        <w:t xml:space="preserve"> </w:t>
      </w:r>
      <w:r>
        <w:rPr>
          <w:color w:val="FF2600"/>
          <w:sz w:val="24"/>
        </w:rPr>
        <w:t>going</w:t>
      </w:r>
      <w:r>
        <w:rPr>
          <w:color w:val="FF2600"/>
          <w:spacing w:val="-1"/>
          <w:sz w:val="24"/>
        </w:rPr>
        <w:t xml:space="preserve"> </w:t>
      </w:r>
      <w:r>
        <w:rPr>
          <w:color w:val="FF2600"/>
          <w:sz w:val="24"/>
        </w:rPr>
        <w:t>and</w:t>
      </w:r>
      <w:r>
        <w:rPr>
          <w:color w:val="FF2600"/>
          <w:spacing w:val="-1"/>
          <w:sz w:val="24"/>
        </w:rPr>
        <w:t xml:space="preserve"> </w:t>
      </w:r>
      <w:r>
        <w:rPr>
          <w:color w:val="FF2600"/>
          <w:sz w:val="24"/>
        </w:rPr>
        <w:t>when</w:t>
      </w:r>
      <w:r>
        <w:rPr>
          <w:color w:val="FF2600"/>
          <w:spacing w:val="-1"/>
          <w:sz w:val="24"/>
        </w:rPr>
        <w:t xml:space="preserve"> </w:t>
      </w:r>
      <w:r>
        <w:rPr>
          <w:color w:val="FF2600"/>
          <w:sz w:val="24"/>
        </w:rPr>
        <w:t>you</w:t>
      </w:r>
      <w:r>
        <w:rPr>
          <w:color w:val="FF2600"/>
          <w:spacing w:val="-1"/>
          <w:sz w:val="24"/>
        </w:rPr>
        <w:t xml:space="preserve"> </w:t>
      </w:r>
      <w:r>
        <w:rPr>
          <w:color w:val="FF2600"/>
          <w:sz w:val="24"/>
        </w:rPr>
        <w:t xml:space="preserve">will </w:t>
      </w:r>
      <w:r>
        <w:rPr>
          <w:color w:val="FF2600"/>
          <w:spacing w:val="-2"/>
          <w:sz w:val="24"/>
        </w:rPr>
        <w:t>return.</w:t>
      </w:r>
    </w:p>
    <w:p w14:paraId="6955CB4F" w14:textId="77777777" w:rsidR="002C7295" w:rsidRDefault="00000000">
      <w:pPr>
        <w:pStyle w:val="ListParagraph"/>
        <w:numPr>
          <w:ilvl w:val="2"/>
          <w:numId w:val="52"/>
        </w:numPr>
        <w:tabs>
          <w:tab w:val="left" w:pos="1415"/>
        </w:tabs>
        <w:spacing w:line="256" w:lineRule="exact"/>
        <w:ind w:left="1415" w:hanging="195"/>
        <w:rPr>
          <w:position w:val="-1"/>
          <w:sz w:val="24"/>
        </w:rPr>
      </w:pPr>
      <w:r>
        <w:rPr>
          <w:color w:val="FF2600"/>
          <w:sz w:val="24"/>
        </w:rPr>
        <w:t>Watch</w:t>
      </w:r>
      <w:r>
        <w:rPr>
          <w:color w:val="FF2600"/>
          <w:spacing w:val="-5"/>
          <w:sz w:val="24"/>
        </w:rPr>
        <w:t xml:space="preserve"> </w:t>
      </w:r>
      <w:r>
        <w:rPr>
          <w:color w:val="FF2600"/>
          <w:sz w:val="24"/>
        </w:rPr>
        <w:t>the</w:t>
      </w:r>
      <w:r>
        <w:rPr>
          <w:color w:val="FF2600"/>
          <w:spacing w:val="-4"/>
          <w:sz w:val="24"/>
        </w:rPr>
        <w:t xml:space="preserve"> </w:t>
      </w:r>
      <w:r>
        <w:rPr>
          <w:color w:val="FF2600"/>
          <w:spacing w:val="-2"/>
          <w:sz w:val="24"/>
        </w:rPr>
        <w:t>weather.</w:t>
      </w:r>
    </w:p>
    <w:p w14:paraId="1B657F20" w14:textId="77777777" w:rsidR="002C7295" w:rsidRDefault="00000000">
      <w:pPr>
        <w:pStyle w:val="ListParagraph"/>
        <w:numPr>
          <w:ilvl w:val="3"/>
          <w:numId w:val="52"/>
        </w:numPr>
        <w:tabs>
          <w:tab w:val="left" w:pos="1841"/>
        </w:tabs>
        <w:spacing w:line="270" w:lineRule="exact"/>
        <w:ind w:hanging="261"/>
        <w:rPr>
          <w:position w:val="2"/>
          <w:sz w:val="29"/>
        </w:rPr>
      </w:pPr>
      <w:r>
        <w:rPr>
          <w:color w:val="FF2600"/>
          <w:sz w:val="24"/>
        </w:rPr>
        <w:t>Avoid</w:t>
      </w:r>
      <w:r>
        <w:rPr>
          <w:color w:val="FF2600"/>
          <w:spacing w:val="-6"/>
          <w:sz w:val="24"/>
        </w:rPr>
        <w:t xml:space="preserve"> </w:t>
      </w:r>
      <w:r>
        <w:rPr>
          <w:color w:val="FF2600"/>
          <w:sz w:val="24"/>
        </w:rPr>
        <w:t>dangerous</w:t>
      </w:r>
      <w:r>
        <w:rPr>
          <w:color w:val="FF2600"/>
          <w:spacing w:val="-3"/>
          <w:sz w:val="24"/>
        </w:rPr>
        <w:t xml:space="preserve"> </w:t>
      </w:r>
      <w:r>
        <w:rPr>
          <w:color w:val="FF2600"/>
          <w:sz w:val="24"/>
        </w:rPr>
        <w:t>weather</w:t>
      </w:r>
      <w:r>
        <w:rPr>
          <w:color w:val="FF2600"/>
          <w:spacing w:val="-3"/>
          <w:sz w:val="24"/>
        </w:rPr>
        <w:t xml:space="preserve"> </w:t>
      </w:r>
      <w:r>
        <w:rPr>
          <w:color w:val="FF2600"/>
          <w:spacing w:val="-2"/>
          <w:sz w:val="24"/>
        </w:rPr>
        <w:t>situations.</w:t>
      </w:r>
    </w:p>
    <w:p w14:paraId="1FCAB7E8" w14:textId="77777777" w:rsidR="002C7295" w:rsidRDefault="00000000">
      <w:pPr>
        <w:pStyle w:val="ListParagraph"/>
        <w:numPr>
          <w:ilvl w:val="3"/>
          <w:numId w:val="52"/>
        </w:numPr>
        <w:tabs>
          <w:tab w:val="left" w:pos="1841"/>
        </w:tabs>
        <w:ind w:hanging="261"/>
        <w:rPr>
          <w:position w:val="2"/>
          <w:sz w:val="29"/>
        </w:rPr>
      </w:pPr>
      <w:r>
        <w:rPr>
          <w:color w:val="FF2600"/>
          <w:sz w:val="24"/>
        </w:rPr>
        <w:t>Dress</w:t>
      </w:r>
      <w:r>
        <w:rPr>
          <w:color w:val="FF2600"/>
          <w:spacing w:val="-5"/>
          <w:sz w:val="24"/>
        </w:rPr>
        <w:t xml:space="preserve"> </w:t>
      </w:r>
      <w:proofErr w:type="gramStart"/>
      <w:r>
        <w:rPr>
          <w:color w:val="FF2600"/>
          <w:spacing w:val="-2"/>
          <w:sz w:val="24"/>
        </w:rPr>
        <w:t>appropriately</w:t>
      </w:r>
      <w:proofErr w:type="gramEnd"/>
    </w:p>
    <w:p w14:paraId="3EFE0B7C" w14:textId="77777777" w:rsidR="002C7295" w:rsidRDefault="00000000">
      <w:pPr>
        <w:pStyle w:val="ListParagraph"/>
        <w:numPr>
          <w:ilvl w:val="3"/>
          <w:numId w:val="52"/>
        </w:numPr>
        <w:tabs>
          <w:tab w:val="left" w:pos="1841"/>
        </w:tabs>
        <w:spacing w:line="318" w:lineRule="exact"/>
        <w:ind w:hanging="261"/>
        <w:rPr>
          <w:position w:val="2"/>
          <w:sz w:val="29"/>
        </w:rPr>
      </w:pPr>
      <w:r>
        <w:rPr>
          <w:color w:val="FF2600"/>
          <w:sz w:val="24"/>
        </w:rPr>
        <w:t>Take</w:t>
      </w:r>
      <w:r>
        <w:rPr>
          <w:color w:val="FF2600"/>
          <w:spacing w:val="-9"/>
          <w:sz w:val="24"/>
        </w:rPr>
        <w:t xml:space="preserve"> </w:t>
      </w:r>
      <w:r>
        <w:rPr>
          <w:color w:val="FF2600"/>
          <w:sz w:val="24"/>
        </w:rPr>
        <w:t>plenty</w:t>
      </w:r>
      <w:r>
        <w:rPr>
          <w:color w:val="FF2600"/>
          <w:spacing w:val="-9"/>
          <w:sz w:val="24"/>
        </w:rPr>
        <w:t xml:space="preserve"> </w:t>
      </w:r>
      <w:r>
        <w:rPr>
          <w:color w:val="FF2600"/>
          <w:sz w:val="24"/>
        </w:rPr>
        <w:t>of</w:t>
      </w:r>
      <w:r>
        <w:rPr>
          <w:color w:val="FF2600"/>
          <w:spacing w:val="-9"/>
          <w:sz w:val="24"/>
        </w:rPr>
        <w:t xml:space="preserve"> </w:t>
      </w:r>
      <w:r>
        <w:rPr>
          <w:color w:val="FF2600"/>
          <w:spacing w:val="-2"/>
          <w:sz w:val="24"/>
        </w:rPr>
        <w:t>water.</w:t>
      </w:r>
    </w:p>
    <w:p w14:paraId="330B6379" w14:textId="77777777" w:rsidR="002C7295" w:rsidRDefault="00000000">
      <w:pPr>
        <w:pStyle w:val="ListParagraph"/>
        <w:numPr>
          <w:ilvl w:val="0"/>
          <w:numId w:val="52"/>
        </w:numPr>
        <w:tabs>
          <w:tab w:val="left" w:pos="766"/>
        </w:tabs>
        <w:spacing w:before="131" w:line="283" w:lineRule="exact"/>
        <w:ind w:hanging="266"/>
        <w:jc w:val="both"/>
        <w:rPr>
          <w:sz w:val="24"/>
        </w:rPr>
      </w:pPr>
      <w:r>
        <w:rPr>
          <w:sz w:val="24"/>
        </w:rPr>
        <w:t xml:space="preserve">Discuss the following with your </w:t>
      </w:r>
      <w:r>
        <w:rPr>
          <w:spacing w:val="-2"/>
          <w:sz w:val="24"/>
        </w:rPr>
        <w:t>counselor:</w:t>
      </w:r>
    </w:p>
    <w:p w14:paraId="56F3E11D" w14:textId="77777777" w:rsidR="002C7295" w:rsidRDefault="00000000">
      <w:pPr>
        <w:pStyle w:val="ListParagraph"/>
        <w:numPr>
          <w:ilvl w:val="1"/>
          <w:numId w:val="52"/>
        </w:numPr>
        <w:tabs>
          <w:tab w:val="left" w:pos="1318"/>
        </w:tabs>
        <w:ind w:left="1318" w:hanging="458"/>
        <w:jc w:val="both"/>
        <w:rPr>
          <w:sz w:val="20"/>
        </w:rPr>
      </w:pPr>
      <w:r>
        <w:rPr>
          <w:sz w:val="24"/>
        </w:rPr>
        <w:t xml:space="preserve">Why you should never bury a cache </w:t>
      </w:r>
      <w:r>
        <w:rPr>
          <w:color w:val="FF2600"/>
          <w:sz w:val="20"/>
        </w:rPr>
        <w:t xml:space="preserve">(page 53 in </w:t>
      </w:r>
      <w:r>
        <w:rPr>
          <w:color w:val="FF2600"/>
          <w:spacing w:val="-2"/>
          <w:sz w:val="20"/>
        </w:rPr>
        <w:t>pamphlet)</w:t>
      </w:r>
    </w:p>
    <w:p w14:paraId="650FEC4D" w14:textId="77777777" w:rsidR="002C7295" w:rsidRDefault="00000000">
      <w:pPr>
        <w:pStyle w:val="ListParagraph"/>
        <w:numPr>
          <w:ilvl w:val="2"/>
          <w:numId w:val="52"/>
        </w:numPr>
        <w:tabs>
          <w:tab w:val="left" w:pos="1414"/>
          <w:tab w:val="left" w:pos="1416"/>
        </w:tabs>
        <w:spacing w:before="10" w:line="225" w:lineRule="auto"/>
        <w:ind w:left="1416" w:right="820"/>
        <w:jc w:val="both"/>
        <w:rPr>
          <w:color w:val="EE220C"/>
          <w:position w:val="-1"/>
          <w:sz w:val="24"/>
        </w:rPr>
      </w:pPr>
      <w:r>
        <w:rPr>
          <w:color w:val="FF2600"/>
          <w:sz w:val="24"/>
        </w:rPr>
        <w:t>Burying</w:t>
      </w:r>
      <w:r>
        <w:rPr>
          <w:color w:val="FF2600"/>
          <w:spacing w:val="-3"/>
          <w:sz w:val="24"/>
        </w:rPr>
        <w:t xml:space="preserve"> </w:t>
      </w:r>
      <w:r>
        <w:rPr>
          <w:color w:val="FF2600"/>
          <w:sz w:val="24"/>
        </w:rPr>
        <w:t>a</w:t>
      </w:r>
      <w:r>
        <w:rPr>
          <w:color w:val="FF2600"/>
          <w:spacing w:val="-3"/>
          <w:sz w:val="24"/>
        </w:rPr>
        <w:t xml:space="preserve"> </w:t>
      </w:r>
      <w:r>
        <w:rPr>
          <w:color w:val="FF2600"/>
          <w:sz w:val="24"/>
        </w:rPr>
        <w:t>cache</w:t>
      </w:r>
      <w:r>
        <w:rPr>
          <w:color w:val="FF2600"/>
          <w:spacing w:val="-3"/>
          <w:sz w:val="24"/>
        </w:rPr>
        <w:t xml:space="preserve"> </w:t>
      </w:r>
      <w:r>
        <w:rPr>
          <w:color w:val="FF2600"/>
          <w:sz w:val="24"/>
        </w:rPr>
        <w:t>can</w:t>
      </w:r>
      <w:r>
        <w:rPr>
          <w:color w:val="FF2600"/>
          <w:spacing w:val="-3"/>
          <w:sz w:val="24"/>
        </w:rPr>
        <w:t xml:space="preserve"> </w:t>
      </w:r>
      <w:proofErr w:type="gramStart"/>
      <w:r>
        <w:rPr>
          <w:color w:val="FF2600"/>
          <w:sz w:val="24"/>
        </w:rPr>
        <w:t>lead</w:t>
      </w:r>
      <w:proofErr w:type="gramEnd"/>
      <w:r>
        <w:rPr>
          <w:color w:val="FF2600"/>
          <w:spacing w:val="-3"/>
          <w:sz w:val="24"/>
        </w:rPr>
        <w:t xml:space="preserve"> </w:t>
      </w:r>
      <w:r>
        <w:rPr>
          <w:color w:val="FF2600"/>
          <w:sz w:val="24"/>
        </w:rPr>
        <w:t>to</w:t>
      </w:r>
      <w:r>
        <w:rPr>
          <w:color w:val="FF2600"/>
          <w:spacing w:val="-3"/>
          <w:sz w:val="24"/>
        </w:rPr>
        <w:t xml:space="preserve"> </w:t>
      </w:r>
      <w:r>
        <w:rPr>
          <w:color w:val="FF2600"/>
          <w:sz w:val="24"/>
        </w:rPr>
        <w:t>too</w:t>
      </w:r>
      <w:r>
        <w:rPr>
          <w:color w:val="FF2600"/>
          <w:spacing w:val="-3"/>
          <w:sz w:val="24"/>
        </w:rPr>
        <w:t xml:space="preserve"> </w:t>
      </w:r>
      <w:r>
        <w:rPr>
          <w:color w:val="FF2600"/>
          <w:sz w:val="24"/>
        </w:rPr>
        <w:t>many</w:t>
      </w:r>
      <w:r>
        <w:rPr>
          <w:color w:val="FF2600"/>
          <w:spacing w:val="-3"/>
          <w:sz w:val="24"/>
        </w:rPr>
        <w:t xml:space="preserve"> </w:t>
      </w:r>
      <w:r>
        <w:rPr>
          <w:color w:val="FF2600"/>
          <w:sz w:val="24"/>
        </w:rPr>
        <w:t>holes</w:t>
      </w:r>
      <w:r>
        <w:rPr>
          <w:color w:val="FF2600"/>
          <w:spacing w:val="-3"/>
          <w:sz w:val="24"/>
        </w:rPr>
        <w:t xml:space="preserve"> </w:t>
      </w:r>
      <w:r>
        <w:rPr>
          <w:color w:val="FF2600"/>
          <w:sz w:val="24"/>
        </w:rPr>
        <w:t>being</w:t>
      </w:r>
      <w:r>
        <w:rPr>
          <w:color w:val="FF2600"/>
          <w:spacing w:val="-3"/>
          <w:sz w:val="24"/>
        </w:rPr>
        <w:t xml:space="preserve"> </w:t>
      </w:r>
      <w:r>
        <w:rPr>
          <w:color w:val="FF2600"/>
          <w:sz w:val="24"/>
        </w:rPr>
        <w:t>dug</w:t>
      </w:r>
      <w:r>
        <w:rPr>
          <w:color w:val="FF2600"/>
          <w:spacing w:val="-3"/>
          <w:sz w:val="24"/>
        </w:rPr>
        <w:t xml:space="preserve"> </w:t>
      </w:r>
      <w:r>
        <w:rPr>
          <w:color w:val="FF2600"/>
          <w:sz w:val="24"/>
        </w:rPr>
        <w:t>while</w:t>
      </w:r>
      <w:r>
        <w:rPr>
          <w:color w:val="FF2600"/>
          <w:spacing w:val="-3"/>
          <w:sz w:val="24"/>
        </w:rPr>
        <w:t xml:space="preserve"> </w:t>
      </w:r>
      <w:r>
        <w:rPr>
          <w:color w:val="FF2600"/>
          <w:sz w:val="24"/>
        </w:rPr>
        <w:t>searching</w:t>
      </w:r>
      <w:r>
        <w:rPr>
          <w:color w:val="FF2600"/>
          <w:spacing w:val="-3"/>
          <w:sz w:val="24"/>
        </w:rPr>
        <w:t xml:space="preserve"> </w:t>
      </w:r>
      <w:r>
        <w:rPr>
          <w:color w:val="FF2600"/>
          <w:sz w:val="24"/>
        </w:rPr>
        <w:t>for</w:t>
      </w:r>
      <w:r>
        <w:rPr>
          <w:color w:val="FF2600"/>
          <w:spacing w:val="-3"/>
          <w:sz w:val="24"/>
        </w:rPr>
        <w:t xml:space="preserve"> </w:t>
      </w:r>
      <w:r>
        <w:rPr>
          <w:color w:val="FF2600"/>
          <w:sz w:val="24"/>
        </w:rPr>
        <w:t>a container, since the accuracy of a GPS receiver never gets you to the exact spot (ground zero).</w:t>
      </w:r>
    </w:p>
    <w:p w14:paraId="2EE92CDA" w14:textId="77777777" w:rsidR="002C7295" w:rsidRDefault="00000000">
      <w:pPr>
        <w:pStyle w:val="ListParagraph"/>
        <w:numPr>
          <w:ilvl w:val="1"/>
          <w:numId w:val="52"/>
        </w:numPr>
        <w:tabs>
          <w:tab w:val="left" w:pos="1202"/>
        </w:tabs>
        <w:spacing w:before="4" w:line="235" w:lineRule="auto"/>
        <w:ind w:left="860" w:right="843" w:firstLine="0"/>
        <w:jc w:val="both"/>
        <w:rPr>
          <w:sz w:val="24"/>
        </w:rPr>
      </w:pPr>
      <w:r>
        <w:rPr>
          <w:sz w:val="24"/>
        </w:rPr>
        <w:t>How</w:t>
      </w:r>
      <w:r>
        <w:rPr>
          <w:spacing w:val="-4"/>
          <w:sz w:val="24"/>
        </w:rPr>
        <w:t xml:space="preserve"> </w:t>
      </w:r>
      <w:r>
        <w:rPr>
          <w:sz w:val="24"/>
        </w:rPr>
        <w:t>to</w:t>
      </w:r>
      <w:r>
        <w:rPr>
          <w:spacing w:val="-4"/>
          <w:sz w:val="24"/>
        </w:rPr>
        <w:t xml:space="preserve"> </w:t>
      </w:r>
      <w:r>
        <w:rPr>
          <w:sz w:val="24"/>
        </w:rPr>
        <w:t>use</w:t>
      </w:r>
      <w:r>
        <w:rPr>
          <w:spacing w:val="-4"/>
          <w:sz w:val="24"/>
        </w:rPr>
        <w:t xml:space="preserve"> </w:t>
      </w:r>
      <w:r>
        <w:rPr>
          <w:sz w:val="24"/>
        </w:rPr>
        <w:t>proper</w:t>
      </w:r>
      <w:r>
        <w:rPr>
          <w:spacing w:val="-4"/>
          <w:sz w:val="24"/>
        </w:rPr>
        <w:t xml:space="preserve"> </w:t>
      </w:r>
      <w:r>
        <w:rPr>
          <w:sz w:val="24"/>
        </w:rPr>
        <w:t>geocaching</w:t>
      </w:r>
      <w:r>
        <w:rPr>
          <w:spacing w:val="-4"/>
          <w:sz w:val="24"/>
        </w:rPr>
        <w:t xml:space="preserve"> </w:t>
      </w:r>
      <w:r>
        <w:rPr>
          <w:sz w:val="24"/>
        </w:rPr>
        <w:t>etiquette</w:t>
      </w:r>
      <w:r>
        <w:rPr>
          <w:spacing w:val="-4"/>
          <w:sz w:val="24"/>
        </w:rPr>
        <w:t xml:space="preserve"> </w:t>
      </w:r>
      <w:r>
        <w:rPr>
          <w:sz w:val="24"/>
        </w:rPr>
        <w:t>when</w:t>
      </w:r>
      <w:r>
        <w:rPr>
          <w:spacing w:val="-4"/>
          <w:sz w:val="24"/>
        </w:rPr>
        <w:t xml:space="preserve"> </w:t>
      </w:r>
      <w:r>
        <w:rPr>
          <w:sz w:val="24"/>
        </w:rPr>
        <w:t>hiding</w:t>
      </w:r>
      <w:r>
        <w:rPr>
          <w:spacing w:val="-4"/>
          <w:sz w:val="24"/>
        </w:rPr>
        <w:t xml:space="preserve"> </w:t>
      </w:r>
      <w:r>
        <w:rPr>
          <w:sz w:val="24"/>
        </w:rPr>
        <w:t>or</w:t>
      </w:r>
      <w:r>
        <w:rPr>
          <w:spacing w:val="-4"/>
          <w:sz w:val="24"/>
        </w:rPr>
        <w:t xml:space="preserve"> </w:t>
      </w:r>
      <w:r>
        <w:rPr>
          <w:sz w:val="24"/>
        </w:rPr>
        <w:t>seeking</w:t>
      </w:r>
      <w:r>
        <w:rPr>
          <w:spacing w:val="-4"/>
          <w:sz w:val="24"/>
        </w:rPr>
        <w:t xml:space="preserve"> </w:t>
      </w:r>
      <w:r>
        <w:rPr>
          <w:sz w:val="24"/>
        </w:rPr>
        <w:t>a</w:t>
      </w:r>
      <w:r>
        <w:rPr>
          <w:spacing w:val="-4"/>
          <w:sz w:val="24"/>
        </w:rPr>
        <w:t xml:space="preserve"> </w:t>
      </w:r>
      <w:r>
        <w:rPr>
          <w:sz w:val="24"/>
        </w:rPr>
        <w:t>cache,</w:t>
      </w:r>
      <w:r>
        <w:rPr>
          <w:spacing w:val="-4"/>
          <w:sz w:val="24"/>
        </w:rPr>
        <w:t xml:space="preserve"> </w:t>
      </w:r>
      <w:r>
        <w:rPr>
          <w:sz w:val="24"/>
        </w:rPr>
        <w:t xml:space="preserve">and how to properly hide, post, maintain, and dismantle a </w:t>
      </w:r>
      <w:proofErr w:type="gramStart"/>
      <w:r>
        <w:rPr>
          <w:sz w:val="24"/>
        </w:rPr>
        <w:t>geocache</w:t>
      </w:r>
      <w:proofErr w:type="gramEnd"/>
    </w:p>
    <w:p w14:paraId="426A69BB" w14:textId="77777777" w:rsidR="002C7295" w:rsidRDefault="00000000">
      <w:pPr>
        <w:pStyle w:val="ListParagraph"/>
        <w:numPr>
          <w:ilvl w:val="2"/>
          <w:numId w:val="52"/>
        </w:numPr>
        <w:tabs>
          <w:tab w:val="left" w:pos="1481"/>
        </w:tabs>
        <w:spacing w:line="258" w:lineRule="exact"/>
        <w:ind w:left="1481" w:hanging="261"/>
        <w:jc w:val="both"/>
        <w:rPr>
          <w:color w:val="EE220C"/>
          <w:sz w:val="29"/>
        </w:rPr>
      </w:pPr>
      <w:r>
        <w:rPr>
          <w:color w:val="EE220C"/>
          <w:position w:val="2"/>
          <w:sz w:val="24"/>
        </w:rPr>
        <w:t xml:space="preserve">Geocaching Etiquette </w:t>
      </w:r>
      <w:r>
        <w:rPr>
          <w:color w:val="FF2600"/>
          <w:position w:val="2"/>
          <w:sz w:val="20"/>
        </w:rPr>
        <w:t>(page 46</w:t>
      </w:r>
      <w:r>
        <w:rPr>
          <w:color w:val="FF2600"/>
          <w:spacing w:val="55"/>
          <w:position w:val="2"/>
          <w:sz w:val="20"/>
        </w:rPr>
        <w:t xml:space="preserve"> </w:t>
      </w:r>
      <w:r>
        <w:rPr>
          <w:color w:val="FF2600"/>
          <w:position w:val="2"/>
          <w:sz w:val="20"/>
        </w:rPr>
        <w:t xml:space="preserve">in </w:t>
      </w:r>
      <w:r>
        <w:rPr>
          <w:color w:val="FF2600"/>
          <w:spacing w:val="-2"/>
          <w:position w:val="2"/>
          <w:sz w:val="20"/>
        </w:rPr>
        <w:t>pamphlet)</w:t>
      </w:r>
    </w:p>
    <w:p w14:paraId="0767102A" w14:textId="77777777" w:rsidR="002C7295" w:rsidRDefault="00000000">
      <w:pPr>
        <w:pStyle w:val="ListParagraph"/>
        <w:numPr>
          <w:ilvl w:val="3"/>
          <w:numId w:val="52"/>
        </w:numPr>
        <w:tabs>
          <w:tab w:val="left" w:pos="1841"/>
        </w:tabs>
        <w:spacing w:line="265" w:lineRule="exact"/>
        <w:ind w:hanging="261"/>
        <w:rPr>
          <w:color w:val="EE220C"/>
          <w:position w:val="2"/>
          <w:sz w:val="29"/>
        </w:rPr>
      </w:pPr>
      <w:r>
        <w:rPr>
          <w:color w:val="EE220C"/>
          <w:sz w:val="24"/>
        </w:rPr>
        <w:t>Always</w:t>
      </w:r>
      <w:r>
        <w:rPr>
          <w:color w:val="EE220C"/>
          <w:spacing w:val="-1"/>
          <w:sz w:val="24"/>
        </w:rPr>
        <w:t xml:space="preserve"> </w:t>
      </w:r>
      <w:r>
        <w:rPr>
          <w:color w:val="EE220C"/>
          <w:sz w:val="24"/>
        </w:rPr>
        <w:t>carry a</w:t>
      </w:r>
      <w:r>
        <w:rPr>
          <w:color w:val="EE220C"/>
          <w:spacing w:val="-1"/>
          <w:sz w:val="24"/>
        </w:rPr>
        <w:t xml:space="preserve"> </w:t>
      </w:r>
      <w:r>
        <w:rPr>
          <w:color w:val="EE220C"/>
          <w:sz w:val="24"/>
        </w:rPr>
        <w:t>trash bag</w:t>
      </w:r>
      <w:r>
        <w:rPr>
          <w:color w:val="EE220C"/>
          <w:spacing w:val="-1"/>
          <w:sz w:val="24"/>
        </w:rPr>
        <w:t xml:space="preserve"> </w:t>
      </w:r>
      <w:r>
        <w:rPr>
          <w:color w:val="EE220C"/>
          <w:sz w:val="24"/>
        </w:rPr>
        <w:t>and remove</w:t>
      </w:r>
      <w:r>
        <w:rPr>
          <w:color w:val="EE220C"/>
          <w:spacing w:val="-1"/>
          <w:sz w:val="24"/>
        </w:rPr>
        <w:t xml:space="preserve"> </w:t>
      </w:r>
      <w:r>
        <w:rPr>
          <w:color w:val="EE220C"/>
          <w:sz w:val="24"/>
        </w:rPr>
        <w:t>litter along</w:t>
      </w:r>
      <w:r>
        <w:rPr>
          <w:color w:val="EE220C"/>
          <w:spacing w:val="-1"/>
          <w:sz w:val="24"/>
        </w:rPr>
        <w:t xml:space="preserve"> </w:t>
      </w:r>
      <w:r>
        <w:rPr>
          <w:color w:val="EE220C"/>
          <w:sz w:val="24"/>
        </w:rPr>
        <w:t xml:space="preserve">your </w:t>
      </w:r>
      <w:r>
        <w:rPr>
          <w:color w:val="EE220C"/>
          <w:spacing w:val="-2"/>
          <w:sz w:val="24"/>
        </w:rPr>
        <w:t>route.</w:t>
      </w:r>
    </w:p>
    <w:p w14:paraId="17E3DDF2" w14:textId="77777777" w:rsidR="002C7295" w:rsidRDefault="00000000">
      <w:pPr>
        <w:pStyle w:val="ListParagraph"/>
        <w:numPr>
          <w:ilvl w:val="3"/>
          <w:numId w:val="52"/>
        </w:numPr>
        <w:tabs>
          <w:tab w:val="left" w:pos="1841"/>
        </w:tabs>
        <w:ind w:hanging="261"/>
        <w:rPr>
          <w:color w:val="EE220C"/>
          <w:position w:val="2"/>
          <w:sz w:val="29"/>
        </w:rPr>
      </w:pPr>
      <w:r>
        <w:rPr>
          <w:color w:val="EE220C"/>
          <w:sz w:val="24"/>
        </w:rPr>
        <w:t>Follow</w:t>
      </w:r>
      <w:r>
        <w:rPr>
          <w:color w:val="EE220C"/>
          <w:spacing w:val="-5"/>
          <w:sz w:val="24"/>
        </w:rPr>
        <w:t xml:space="preserve"> </w:t>
      </w:r>
      <w:r>
        <w:rPr>
          <w:color w:val="EE220C"/>
          <w:sz w:val="24"/>
        </w:rPr>
        <w:t>Leave</w:t>
      </w:r>
      <w:r>
        <w:rPr>
          <w:color w:val="EE220C"/>
          <w:spacing w:val="-3"/>
          <w:sz w:val="24"/>
        </w:rPr>
        <w:t xml:space="preserve"> </w:t>
      </w:r>
      <w:r>
        <w:rPr>
          <w:color w:val="EE220C"/>
          <w:sz w:val="24"/>
        </w:rPr>
        <w:t>No</w:t>
      </w:r>
      <w:r>
        <w:rPr>
          <w:color w:val="EE220C"/>
          <w:spacing w:val="-3"/>
          <w:sz w:val="24"/>
        </w:rPr>
        <w:t xml:space="preserve"> </w:t>
      </w:r>
      <w:r>
        <w:rPr>
          <w:color w:val="EE220C"/>
          <w:sz w:val="24"/>
        </w:rPr>
        <w:t>Trace</w:t>
      </w:r>
      <w:r>
        <w:rPr>
          <w:color w:val="EE220C"/>
          <w:spacing w:val="-3"/>
          <w:sz w:val="24"/>
        </w:rPr>
        <w:t xml:space="preserve"> </w:t>
      </w:r>
      <w:r>
        <w:rPr>
          <w:color w:val="EE220C"/>
          <w:sz w:val="24"/>
        </w:rPr>
        <w:t>guidelines</w:t>
      </w:r>
      <w:r>
        <w:rPr>
          <w:color w:val="EE220C"/>
          <w:spacing w:val="-3"/>
          <w:sz w:val="24"/>
        </w:rPr>
        <w:t xml:space="preserve"> </w:t>
      </w:r>
      <w:r>
        <w:rPr>
          <w:color w:val="EE220C"/>
          <w:sz w:val="24"/>
        </w:rPr>
        <w:t>in</w:t>
      </w:r>
      <w:r>
        <w:rPr>
          <w:color w:val="EE220C"/>
          <w:spacing w:val="-3"/>
          <w:sz w:val="24"/>
        </w:rPr>
        <w:t xml:space="preserve"> </w:t>
      </w:r>
      <w:r>
        <w:rPr>
          <w:color w:val="EE220C"/>
          <w:sz w:val="24"/>
        </w:rPr>
        <w:t>the</w:t>
      </w:r>
      <w:r>
        <w:rPr>
          <w:color w:val="EE220C"/>
          <w:spacing w:val="-3"/>
          <w:sz w:val="24"/>
        </w:rPr>
        <w:t xml:space="preserve"> </w:t>
      </w:r>
      <w:r>
        <w:rPr>
          <w:color w:val="EE220C"/>
          <w:sz w:val="24"/>
        </w:rPr>
        <w:t>natural</w:t>
      </w:r>
      <w:r>
        <w:rPr>
          <w:color w:val="EE220C"/>
          <w:spacing w:val="-2"/>
          <w:sz w:val="24"/>
        </w:rPr>
        <w:t xml:space="preserve"> environment.</w:t>
      </w:r>
    </w:p>
    <w:p w14:paraId="1BC659B8" w14:textId="77777777" w:rsidR="002C7295" w:rsidRDefault="00000000">
      <w:pPr>
        <w:pStyle w:val="ListParagraph"/>
        <w:numPr>
          <w:ilvl w:val="3"/>
          <w:numId w:val="52"/>
        </w:numPr>
        <w:tabs>
          <w:tab w:val="left" w:pos="1841"/>
        </w:tabs>
        <w:ind w:hanging="261"/>
        <w:rPr>
          <w:color w:val="EE220C"/>
          <w:position w:val="2"/>
          <w:sz w:val="29"/>
        </w:rPr>
      </w:pPr>
      <w:r>
        <w:rPr>
          <w:color w:val="EE220C"/>
          <w:sz w:val="24"/>
        </w:rPr>
        <w:t>Be</w:t>
      </w:r>
      <w:r>
        <w:rPr>
          <w:color w:val="EE220C"/>
          <w:spacing w:val="-2"/>
          <w:sz w:val="24"/>
        </w:rPr>
        <w:t xml:space="preserve"> </w:t>
      </w:r>
      <w:r>
        <w:rPr>
          <w:color w:val="EE220C"/>
          <w:sz w:val="24"/>
        </w:rPr>
        <w:t>careful</w:t>
      </w:r>
      <w:r>
        <w:rPr>
          <w:color w:val="EE220C"/>
          <w:spacing w:val="-2"/>
          <w:sz w:val="24"/>
        </w:rPr>
        <w:t xml:space="preserve"> </w:t>
      </w:r>
      <w:r>
        <w:rPr>
          <w:color w:val="EE220C"/>
          <w:sz w:val="24"/>
        </w:rPr>
        <w:t>not</w:t>
      </w:r>
      <w:r>
        <w:rPr>
          <w:color w:val="EE220C"/>
          <w:spacing w:val="-1"/>
          <w:sz w:val="24"/>
        </w:rPr>
        <w:t xml:space="preserve"> </w:t>
      </w:r>
      <w:r>
        <w:rPr>
          <w:color w:val="EE220C"/>
          <w:sz w:val="24"/>
        </w:rPr>
        <w:t>to</w:t>
      </w:r>
      <w:r>
        <w:rPr>
          <w:color w:val="EE220C"/>
          <w:spacing w:val="-2"/>
          <w:sz w:val="24"/>
        </w:rPr>
        <w:t xml:space="preserve"> </w:t>
      </w:r>
      <w:r>
        <w:rPr>
          <w:color w:val="EE220C"/>
          <w:sz w:val="24"/>
        </w:rPr>
        <w:t>disturb</w:t>
      </w:r>
      <w:r>
        <w:rPr>
          <w:color w:val="EE220C"/>
          <w:spacing w:val="-2"/>
          <w:sz w:val="24"/>
        </w:rPr>
        <w:t xml:space="preserve"> </w:t>
      </w:r>
      <w:r>
        <w:rPr>
          <w:color w:val="EE220C"/>
          <w:sz w:val="24"/>
        </w:rPr>
        <w:t>the</w:t>
      </w:r>
      <w:r>
        <w:rPr>
          <w:color w:val="EE220C"/>
          <w:spacing w:val="-1"/>
          <w:sz w:val="24"/>
        </w:rPr>
        <w:t xml:space="preserve"> </w:t>
      </w:r>
      <w:r>
        <w:rPr>
          <w:color w:val="EE220C"/>
          <w:sz w:val="24"/>
        </w:rPr>
        <w:t>area</w:t>
      </w:r>
      <w:r>
        <w:rPr>
          <w:color w:val="EE220C"/>
          <w:spacing w:val="-2"/>
          <w:sz w:val="24"/>
        </w:rPr>
        <w:t xml:space="preserve"> </w:t>
      </w:r>
      <w:r>
        <w:rPr>
          <w:color w:val="EE220C"/>
          <w:sz w:val="24"/>
        </w:rPr>
        <w:t>around</w:t>
      </w:r>
      <w:r>
        <w:rPr>
          <w:color w:val="EE220C"/>
          <w:spacing w:val="-2"/>
          <w:sz w:val="24"/>
        </w:rPr>
        <w:t xml:space="preserve"> </w:t>
      </w:r>
      <w:r>
        <w:rPr>
          <w:color w:val="EE220C"/>
          <w:sz w:val="24"/>
        </w:rPr>
        <w:t>the</w:t>
      </w:r>
      <w:r>
        <w:rPr>
          <w:color w:val="EE220C"/>
          <w:spacing w:val="-1"/>
          <w:sz w:val="24"/>
        </w:rPr>
        <w:t xml:space="preserve"> </w:t>
      </w:r>
      <w:r>
        <w:rPr>
          <w:color w:val="EE220C"/>
          <w:spacing w:val="-2"/>
          <w:sz w:val="24"/>
        </w:rPr>
        <w:t>cache.</w:t>
      </w:r>
    </w:p>
    <w:p w14:paraId="236CA24A" w14:textId="77777777" w:rsidR="002C7295" w:rsidRDefault="00000000">
      <w:pPr>
        <w:pStyle w:val="ListParagraph"/>
        <w:numPr>
          <w:ilvl w:val="3"/>
          <w:numId w:val="52"/>
        </w:numPr>
        <w:tabs>
          <w:tab w:val="left" w:pos="1841"/>
        </w:tabs>
        <w:spacing w:line="314" w:lineRule="exact"/>
        <w:ind w:hanging="261"/>
        <w:rPr>
          <w:color w:val="EE220C"/>
          <w:position w:val="2"/>
          <w:sz w:val="29"/>
        </w:rPr>
      </w:pPr>
      <w:r>
        <w:rPr>
          <w:color w:val="EE220C"/>
          <w:sz w:val="24"/>
        </w:rPr>
        <w:t>Follow</w:t>
      </w:r>
      <w:r>
        <w:rPr>
          <w:color w:val="EE220C"/>
          <w:spacing w:val="-4"/>
          <w:sz w:val="24"/>
        </w:rPr>
        <w:t xml:space="preserve"> </w:t>
      </w:r>
      <w:r>
        <w:rPr>
          <w:color w:val="EE220C"/>
          <w:sz w:val="24"/>
        </w:rPr>
        <w:t>all</w:t>
      </w:r>
      <w:r>
        <w:rPr>
          <w:color w:val="EE220C"/>
          <w:spacing w:val="-1"/>
          <w:sz w:val="24"/>
        </w:rPr>
        <w:t xml:space="preserve"> </w:t>
      </w:r>
      <w:r>
        <w:rPr>
          <w:color w:val="EE220C"/>
          <w:sz w:val="24"/>
        </w:rPr>
        <w:t>laws</w:t>
      </w:r>
      <w:r>
        <w:rPr>
          <w:color w:val="EE220C"/>
          <w:spacing w:val="-1"/>
          <w:sz w:val="24"/>
        </w:rPr>
        <w:t xml:space="preserve"> </w:t>
      </w:r>
      <w:r>
        <w:rPr>
          <w:color w:val="EE220C"/>
          <w:sz w:val="24"/>
        </w:rPr>
        <w:t>and</w:t>
      </w:r>
      <w:r>
        <w:rPr>
          <w:color w:val="EE220C"/>
          <w:spacing w:val="-1"/>
          <w:sz w:val="24"/>
        </w:rPr>
        <w:t xml:space="preserve"> </w:t>
      </w:r>
      <w:r>
        <w:rPr>
          <w:color w:val="EE220C"/>
          <w:sz w:val="24"/>
        </w:rPr>
        <w:t>regulations.</w:t>
      </w:r>
      <w:r>
        <w:rPr>
          <w:color w:val="EE220C"/>
          <w:spacing w:val="-1"/>
          <w:sz w:val="24"/>
        </w:rPr>
        <w:t xml:space="preserve"> </w:t>
      </w:r>
      <w:r>
        <w:rPr>
          <w:color w:val="EE220C"/>
          <w:sz w:val="24"/>
        </w:rPr>
        <w:t>Never</w:t>
      </w:r>
      <w:r>
        <w:rPr>
          <w:color w:val="EE220C"/>
          <w:spacing w:val="-1"/>
          <w:sz w:val="24"/>
        </w:rPr>
        <w:t xml:space="preserve"> </w:t>
      </w:r>
      <w:r>
        <w:rPr>
          <w:color w:val="EE220C"/>
          <w:sz w:val="24"/>
        </w:rPr>
        <w:t>enter</w:t>
      </w:r>
      <w:r>
        <w:rPr>
          <w:color w:val="EE220C"/>
          <w:spacing w:val="-1"/>
          <w:sz w:val="24"/>
        </w:rPr>
        <w:t xml:space="preserve"> </w:t>
      </w:r>
      <w:r>
        <w:rPr>
          <w:color w:val="EE220C"/>
          <w:sz w:val="24"/>
        </w:rPr>
        <w:t>private</w:t>
      </w:r>
      <w:r>
        <w:rPr>
          <w:color w:val="EE220C"/>
          <w:spacing w:val="-1"/>
          <w:sz w:val="24"/>
        </w:rPr>
        <w:t xml:space="preserve"> </w:t>
      </w:r>
      <w:r>
        <w:rPr>
          <w:color w:val="EE220C"/>
          <w:sz w:val="24"/>
        </w:rPr>
        <w:t>property</w:t>
      </w:r>
      <w:r>
        <w:rPr>
          <w:color w:val="EE220C"/>
          <w:spacing w:val="-1"/>
          <w:sz w:val="24"/>
        </w:rPr>
        <w:t xml:space="preserve"> </w:t>
      </w:r>
      <w:r>
        <w:rPr>
          <w:color w:val="EE220C"/>
          <w:spacing w:val="-2"/>
          <w:sz w:val="24"/>
        </w:rPr>
        <w:t>without</w:t>
      </w:r>
    </w:p>
    <w:p w14:paraId="199ABE70" w14:textId="77777777" w:rsidR="002C7295" w:rsidRDefault="00000000">
      <w:pPr>
        <w:pStyle w:val="BodyText"/>
        <w:spacing w:line="246" w:lineRule="exact"/>
        <w:ind w:left="1841"/>
      </w:pPr>
      <w:r>
        <w:rPr>
          <w:color w:val="EE220C"/>
          <w:spacing w:val="-2"/>
        </w:rPr>
        <w:t>permission.</w:t>
      </w:r>
    </w:p>
    <w:p w14:paraId="60888216" w14:textId="77777777" w:rsidR="002C7295" w:rsidRDefault="00000000">
      <w:pPr>
        <w:pStyle w:val="ListParagraph"/>
        <w:numPr>
          <w:ilvl w:val="3"/>
          <w:numId w:val="52"/>
        </w:numPr>
        <w:tabs>
          <w:tab w:val="left" w:pos="1841"/>
        </w:tabs>
        <w:ind w:hanging="261"/>
        <w:rPr>
          <w:color w:val="EE220C"/>
          <w:position w:val="2"/>
          <w:sz w:val="29"/>
        </w:rPr>
      </w:pPr>
      <w:r>
        <w:rPr>
          <w:color w:val="EE220C"/>
          <w:sz w:val="24"/>
        </w:rPr>
        <w:t>Write</w:t>
      </w:r>
      <w:r>
        <w:rPr>
          <w:color w:val="EE220C"/>
          <w:spacing w:val="-1"/>
          <w:sz w:val="24"/>
        </w:rPr>
        <w:t xml:space="preserve"> </w:t>
      </w:r>
      <w:r>
        <w:rPr>
          <w:color w:val="EE220C"/>
          <w:sz w:val="24"/>
        </w:rPr>
        <w:t>an</w:t>
      </w:r>
      <w:r>
        <w:rPr>
          <w:color w:val="EE220C"/>
          <w:spacing w:val="-1"/>
          <w:sz w:val="24"/>
        </w:rPr>
        <w:t xml:space="preserve"> </w:t>
      </w:r>
      <w:r>
        <w:rPr>
          <w:color w:val="EE220C"/>
          <w:sz w:val="24"/>
        </w:rPr>
        <w:t>entry in</w:t>
      </w:r>
      <w:r>
        <w:rPr>
          <w:color w:val="EE220C"/>
          <w:spacing w:val="-1"/>
          <w:sz w:val="24"/>
        </w:rPr>
        <w:t xml:space="preserve"> </w:t>
      </w:r>
      <w:r>
        <w:rPr>
          <w:color w:val="EE220C"/>
          <w:sz w:val="24"/>
        </w:rPr>
        <w:t>the</w:t>
      </w:r>
      <w:r>
        <w:rPr>
          <w:color w:val="EE220C"/>
          <w:spacing w:val="-1"/>
          <w:sz w:val="24"/>
        </w:rPr>
        <w:t xml:space="preserve"> </w:t>
      </w:r>
      <w:r>
        <w:rPr>
          <w:color w:val="EE220C"/>
          <w:sz w:val="24"/>
        </w:rPr>
        <w:t>logbook at</w:t>
      </w:r>
      <w:r>
        <w:rPr>
          <w:color w:val="EE220C"/>
          <w:spacing w:val="-1"/>
          <w:sz w:val="24"/>
        </w:rPr>
        <w:t xml:space="preserve"> </w:t>
      </w:r>
      <w:r>
        <w:rPr>
          <w:color w:val="EE220C"/>
          <w:sz w:val="24"/>
        </w:rPr>
        <w:t xml:space="preserve">the </w:t>
      </w:r>
      <w:r>
        <w:rPr>
          <w:color w:val="EE220C"/>
          <w:spacing w:val="-2"/>
          <w:sz w:val="24"/>
        </w:rPr>
        <w:t>cache.</w:t>
      </w:r>
    </w:p>
    <w:p w14:paraId="6FF3770E" w14:textId="77777777" w:rsidR="002C7295" w:rsidRDefault="00000000">
      <w:pPr>
        <w:pStyle w:val="ListParagraph"/>
        <w:numPr>
          <w:ilvl w:val="3"/>
          <w:numId w:val="52"/>
        </w:numPr>
        <w:tabs>
          <w:tab w:val="left" w:pos="1841"/>
        </w:tabs>
        <w:spacing w:line="314" w:lineRule="exact"/>
        <w:ind w:hanging="261"/>
        <w:rPr>
          <w:color w:val="EE220C"/>
          <w:position w:val="2"/>
          <w:sz w:val="29"/>
        </w:rPr>
      </w:pPr>
      <w:r>
        <w:rPr>
          <w:color w:val="EE220C"/>
          <w:sz w:val="24"/>
        </w:rPr>
        <w:t>Try</w:t>
      </w:r>
      <w:r>
        <w:rPr>
          <w:color w:val="EE220C"/>
          <w:spacing w:val="-3"/>
          <w:sz w:val="24"/>
        </w:rPr>
        <w:t xml:space="preserve"> </w:t>
      </w:r>
      <w:r>
        <w:rPr>
          <w:color w:val="EE220C"/>
          <w:sz w:val="24"/>
        </w:rPr>
        <w:t>to</w:t>
      </w:r>
      <w:r>
        <w:rPr>
          <w:color w:val="EE220C"/>
          <w:spacing w:val="-2"/>
          <w:sz w:val="24"/>
        </w:rPr>
        <w:t xml:space="preserve"> </w:t>
      </w:r>
      <w:r>
        <w:rPr>
          <w:color w:val="EE220C"/>
          <w:sz w:val="24"/>
        </w:rPr>
        <w:t>leave</w:t>
      </w:r>
      <w:r>
        <w:rPr>
          <w:color w:val="EE220C"/>
          <w:spacing w:val="-2"/>
          <w:sz w:val="24"/>
        </w:rPr>
        <w:t xml:space="preserve"> </w:t>
      </w:r>
      <w:r>
        <w:rPr>
          <w:color w:val="EE220C"/>
          <w:sz w:val="24"/>
        </w:rPr>
        <w:t>something</w:t>
      </w:r>
      <w:r>
        <w:rPr>
          <w:color w:val="EE220C"/>
          <w:spacing w:val="-2"/>
          <w:sz w:val="24"/>
        </w:rPr>
        <w:t xml:space="preserve"> </w:t>
      </w:r>
      <w:r>
        <w:rPr>
          <w:color w:val="EE220C"/>
          <w:sz w:val="24"/>
        </w:rPr>
        <w:t>of</w:t>
      </w:r>
      <w:r>
        <w:rPr>
          <w:color w:val="EE220C"/>
          <w:spacing w:val="-2"/>
          <w:sz w:val="24"/>
        </w:rPr>
        <w:t xml:space="preserve"> </w:t>
      </w:r>
      <w:r>
        <w:rPr>
          <w:color w:val="EE220C"/>
          <w:sz w:val="24"/>
        </w:rPr>
        <w:t>equal</w:t>
      </w:r>
      <w:r>
        <w:rPr>
          <w:color w:val="EE220C"/>
          <w:spacing w:val="-2"/>
          <w:sz w:val="24"/>
        </w:rPr>
        <w:t xml:space="preserve"> </w:t>
      </w:r>
      <w:r>
        <w:rPr>
          <w:color w:val="EE220C"/>
          <w:sz w:val="24"/>
        </w:rPr>
        <w:t>value</w:t>
      </w:r>
      <w:r>
        <w:rPr>
          <w:color w:val="EE220C"/>
          <w:spacing w:val="-3"/>
          <w:sz w:val="24"/>
        </w:rPr>
        <w:t xml:space="preserve"> </w:t>
      </w:r>
      <w:r>
        <w:rPr>
          <w:color w:val="EE220C"/>
          <w:sz w:val="24"/>
        </w:rPr>
        <w:t>when</w:t>
      </w:r>
      <w:r>
        <w:rPr>
          <w:color w:val="EE220C"/>
          <w:spacing w:val="-2"/>
          <w:sz w:val="24"/>
        </w:rPr>
        <w:t xml:space="preserve"> </w:t>
      </w:r>
      <w:r>
        <w:rPr>
          <w:color w:val="EE220C"/>
          <w:sz w:val="24"/>
        </w:rPr>
        <w:t>you</w:t>
      </w:r>
      <w:r>
        <w:rPr>
          <w:color w:val="EE220C"/>
          <w:spacing w:val="-2"/>
          <w:sz w:val="24"/>
        </w:rPr>
        <w:t xml:space="preserve"> </w:t>
      </w:r>
      <w:r>
        <w:rPr>
          <w:color w:val="EE220C"/>
          <w:sz w:val="24"/>
        </w:rPr>
        <w:t>take</w:t>
      </w:r>
      <w:r>
        <w:rPr>
          <w:color w:val="EE220C"/>
          <w:spacing w:val="-2"/>
          <w:sz w:val="24"/>
        </w:rPr>
        <w:t xml:space="preserve"> </w:t>
      </w:r>
      <w:r>
        <w:rPr>
          <w:color w:val="EE220C"/>
          <w:sz w:val="24"/>
        </w:rPr>
        <w:t>an</w:t>
      </w:r>
      <w:r>
        <w:rPr>
          <w:color w:val="EE220C"/>
          <w:spacing w:val="-2"/>
          <w:sz w:val="24"/>
        </w:rPr>
        <w:t xml:space="preserve"> </w:t>
      </w:r>
      <w:r>
        <w:rPr>
          <w:color w:val="EE220C"/>
          <w:sz w:val="24"/>
        </w:rPr>
        <w:t>item</w:t>
      </w:r>
      <w:r>
        <w:rPr>
          <w:color w:val="EE220C"/>
          <w:spacing w:val="-2"/>
          <w:sz w:val="24"/>
        </w:rPr>
        <w:t xml:space="preserve"> </w:t>
      </w:r>
      <w:r>
        <w:rPr>
          <w:color w:val="EE220C"/>
          <w:sz w:val="24"/>
        </w:rPr>
        <w:t>from</w:t>
      </w:r>
      <w:r>
        <w:rPr>
          <w:color w:val="EE220C"/>
          <w:spacing w:val="-2"/>
          <w:sz w:val="24"/>
        </w:rPr>
        <w:t xml:space="preserve"> </w:t>
      </w:r>
      <w:r>
        <w:rPr>
          <w:color w:val="EE220C"/>
          <w:spacing w:val="-5"/>
          <w:sz w:val="24"/>
        </w:rPr>
        <w:t>the</w:t>
      </w:r>
    </w:p>
    <w:p w14:paraId="6A2B57F5" w14:textId="77777777" w:rsidR="002C7295" w:rsidRDefault="00000000">
      <w:pPr>
        <w:pStyle w:val="BodyText"/>
        <w:spacing w:line="246" w:lineRule="exact"/>
        <w:ind w:left="1841"/>
      </w:pPr>
      <w:r>
        <w:rPr>
          <w:color w:val="EE220C"/>
          <w:spacing w:val="-2"/>
        </w:rPr>
        <w:t>cache.</w:t>
      </w:r>
    </w:p>
    <w:p w14:paraId="1BDA4638" w14:textId="77777777" w:rsidR="002C7295" w:rsidRDefault="00000000">
      <w:pPr>
        <w:pStyle w:val="ListParagraph"/>
        <w:numPr>
          <w:ilvl w:val="3"/>
          <w:numId w:val="52"/>
        </w:numPr>
        <w:tabs>
          <w:tab w:val="left" w:pos="1841"/>
        </w:tabs>
        <w:spacing w:line="300" w:lineRule="exact"/>
        <w:ind w:hanging="261"/>
        <w:rPr>
          <w:color w:val="EE220C"/>
          <w:position w:val="2"/>
          <w:sz w:val="29"/>
        </w:rPr>
      </w:pPr>
      <w:r>
        <w:rPr>
          <w:color w:val="EE220C"/>
          <w:sz w:val="24"/>
        </w:rPr>
        <w:t>Respect</w:t>
      </w:r>
      <w:r>
        <w:rPr>
          <w:color w:val="EE220C"/>
          <w:spacing w:val="-1"/>
          <w:sz w:val="24"/>
        </w:rPr>
        <w:t xml:space="preserve"> </w:t>
      </w:r>
      <w:r>
        <w:rPr>
          <w:color w:val="EE220C"/>
          <w:sz w:val="24"/>
        </w:rPr>
        <w:t>other</w:t>
      </w:r>
      <w:r>
        <w:rPr>
          <w:color w:val="EE220C"/>
          <w:spacing w:val="-1"/>
          <w:sz w:val="24"/>
        </w:rPr>
        <w:t xml:space="preserve"> </w:t>
      </w:r>
      <w:r>
        <w:rPr>
          <w:color w:val="EE220C"/>
          <w:sz w:val="24"/>
        </w:rPr>
        <w:t>visitors</w:t>
      </w:r>
      <w:r>
        <w:rPr>
          <w:color w:val="EE220C"/>
          <w:spacing w:val="-1"/>
          <w:sz w:val="24"/>
        </w:rPr>
        <w:t xml:space="preserve"> </w:t>
      </w:r>
      <w:r>
        <w:rPr>
          <w:color w:val="EE220C"/>
          <w:sz w:val="24"/>
        </w:rPr>
        <w:t>around</w:t>
      </w:r>
      <w:r>
        <w:rPr>
          <w:color w:val="EE220C"/>
          <w:spacing w:val="-1"/>
          <w:sz w:val="24"/>
        </w:rPr>
        <w:t xml:space="preserve"> </w:t>
      </w:r>
      <w:r>
        <w:rPr>
          <w:color w:val="EE220C"/>
          <w:sz w:val="24"/>
        </w:rPr>
        <w:t>the</w:t>
      </w:r>
      <w:r>
        <w:rPr>
          <w:color w:val="EE220C"/>
          <w:spacing w:val="-1"/>
          <w:sz w:val="24"/>
        </w:rPr>
        <w:t xml:space="preserve"> </w:t>
      </w:r>
      <w:r>
        <w:rPr>
          <w:color w:val="EE220C"/>
          <w:spacing w:val="-2"/>
          <w:sz w:val="24"/>
        </w:rPr>
        <w:t>area.</w:t>
      </w:r>
    </w:p>
    <w:p w14:paraId="1FC4A19F" w14:textId="77777777" w:rsidR="002C7295" w:rsidRDefault="00000000">
      <w:pPr>
        <w:pStyle w:val="ListParagraph"/>
        <w:numPr>
          <w:ilvl w:val="2"/>
          <w:numId w:val="52"/>
        </w:numPr>
        <w:tabs>
          <w:tab w:val="left" w:pos="1481"/>
        </w:tabs>
        <w:spacing w:line="275" w:lineRule="exact"/>
        <w:ind w:left="1481" w:hanging="261"/>
        <w:rPr>
          <w:color w:val="EE220C"/>
          <w:sz w:val="29"/>
        </w:rPr>
      </w:pPr>
      <w:r>
        <w:rPr>
          <w:color w:val="EE220C"/>
          <w:position w:val="2"/>
          <w:sz w:val="24"/>
        </w:rPr>
        <w:t xml:space="preserve">The Four Steps to Hiding and Seeking a Cache </w:t>
      </w:r>
      <w:r>
        <w:rPr>
          <w:color w:val="FF2600"/>
          <w:position w:val="2"/>
          <w:sz w:val="20"/>
        </w:rPr>
        <w:t xml:space="preserve">(page 54 in </w:t>
      </w:r>
      <w:r>
        <w:rPr>
          <w:color w:val="FF2600"/>
          <w:spacing w:val="-2"/>
          <w:position w:val="2"/>
          <w:sz w:val="20"/>
        </w:rPr>
        <w:t>pamphlet)</w:t>
      </w:r>
    </w:p>
    <w:p w14:paraId="55790AFB" w14:textId="77777777" w:rsidR="002C7295" w:rsidRDefault="00000000">
      <w:pPr>
        <w:pStyle w:val="ListParagraph"/>
        <w:numPr>
          <w:ilvl w:val="3"/>
          <w:numId w:val="52"/>
        </w:numPr>
        <w:tabs>
          <w:tab w:val="left" w:pos="1841"/>
        </w:tabs>
        <w:spacing w:line="300" w:lineRule="exact"/>
        <w:ind w:hanging="261"/>
        <w:rPr>
          <w:color w:val="EE220C"/>
          <w:position w:val="2"/>
          <w:sz w:val="29"/>
        </w:rPr>
      </w:pPr>
      <w:r>
        <w:rPr>
          <w:color w:val="EE220C"/>
          <w:spacing w:val="-2"/>
          <w:sz w:val="24"/>
        </w:rPr>
        <w:t>Research.</w:t>
      </w:r>
    </w:p>
    <w:p w14:paraId="1FA71E32" w14:textId="77777777" w:rsidR="002C7295" w:rsidRDefault="00000000">
      <w:pPr>
        <w:pStyle w:val="ListParagraph"/>
        <w:numPr>
          <w:ilvl w:val="4"/>
          <w:numId w:val="52"/>
        </w:numPr>
        <w:tabs>
          <w:tab w:val="left" w:pos="2134"/>
          <w:tab w:val="left" w:pos="2136"/>
        </w:tabs>
        <w:spacing w:before="16" w:line="218" w:lineRule="auto"/>
        <w:ind w:right="1242"/>
        <w:rPr>
          <w:sz w:val="24"/>
        </w:rPr>
      </w:pPr>
      <w:r>
        <w:rPr>
          <w:color w:val="EE220C"/>
          <w:sz w:val="24"/>
        </w:rPr>
        <w:t>Are</w:t>
      </w:r>
      <w:r>
        <w:rPr>
          <w:color w:val="EE220C"/>
          <w:spacing w:val="-4"/>
          <w:sz w:val="24"/>
        </w:rPr>
        <w:t xml:space="preserve"> </w:t>
      </w:r>
      <w:r>
        <w:rPr>
          <w:color w:val="EE220C"/>
          <w:sz w:val="24"/>
        </w:rPr>
        <w:t>there</w:t>
      </w:r>
      <w:r>
        <w:rPr>
          <w:color w:val="EE220C"/>
          <w:spacing w:val="-4"/>
          <w:sz w:val="24"/>
        </w:rPr>
        <w:t xml:space="preserve"> </w:t>
      </w:r>
      <w:r>
        <w:rPr>
          <w:color w:val="EE220C"/>
          <w:sz w:val="24"/>
        </w:rPr>
        <w:t>adequate</w:t>
      </w:r>
      <w:r>
        <w:rPr>
          <w:color w:val="EE220C"/>
          <w:spacing w:val="-5"/>
          <w:sz w:val="24"/>
        </w:rPr>
        <w:t xml:space="preserve"> </w:t>
      </w:r>
      <w:r>
        <w:rPr>
          <w:color w:val="EE220C"/>
          <w:sz w:val="24"/>
        </w:rPr>
        <w:t>places</w:t>
      </w:r>
      <w:r>
        <w:rPr>
          <w:color w:val="EE220C"/>
          <w:spacing w:val="-4"/>
          <w:sz w:val="24"/>
        </w:rPr>
        <w:t xml:space="preserve"> </w:t>
      </w:r>
      <w:r>
        <w:rPr>
          <w:color w:val="EE220C"/>
          <w:sz w:val="24"/>
        </w:rPr>
        <w:t>to</w:t>
      </w:r>
      <w:r>
        <w:rPr>
          <w:color w:val="EE220C"/>
          <w:spacing w:val="-4"/>
          <w:sz w:val="24"/>
        </w:rPr>
        <w:t xml:space="preserve"> </w:t>
      </w:r>
      <w:r>
        <w:rPr>
          <w:color w:val="EE220C"/>
          <w:sz w:val="24"/>
        </w:rPr>
        <w:t>hide</w:t>
      </w:r>
      <w:r>
        <w:rPr>
          <w:color w:val="EE220C"/>
          <w:spacing w:val="-5"/>
          <w:sz w:val="24"/>
        </w:rPr>
        <w:t xml:space="preserve"> </w:t>
      </w:r>
      <w:r>
        <w:rPr>
          <w:color w:val="EE220C"/>
          <w:sz w:val="24"/>
        </w:rPr>
        <w:t>your</w:t>
      </w:r>
      <w:r>
        <w:rPr>
          <w:color w:val="EE220C"/>
          <w:spacing w:val="-4"/>
          <w:sz w:val="24"/>
        </w:rPr>
        <w:t xml:space="preserve"> </w:t>
      </w:r>
      <w:r>
        <w:rPr>
          <w:color w:val="EE220C"/>
          <w:sz w:val="24"/>
        </w:rPr>
        <w:t>caches</w:t>
      </w:r>
      <w:r>
        <w:rPr>
          <w:color w:val="EE220C"/>
          <w:spacing w:val="-4"/>
          <w:sz w:val="24"/>
        </w:rPr>
        <w:t xml:space="preserve"> </w:t>
      </w:r>
      <w:r>
        <w:rPr>
          <w:color w:val="EE220C"/>
          <w:sz w:val="24"/>
        </w:rPr>
        <w:t>without</w:t>
      </w:r>
      <w:r>
        <w:rPr>
          <w:color w:val="EE220C"/>
          <w:spacing w:val="-5"/>
          <w:sz w:val="24"/>
        </w:rPr>
        <w:t xml:space="preserve"> </w:t>
      </w:r>
      <w:r>
        <w:rPr>
          <w:color w:val="EE220C"/>
          <w:sz w:val="24"/>
        </w:rPr>
        <w:t>risk</w:t>
      </w:r>
      <w:r>
        <w:rPr>
          <w:color w:val="EE220C"/>
          <w:spacing w:val="-4"/>
          <w:sz w:val="24"/>
        </w:rPr>
        <w:t xml:space="preserve"> </w:t>
      </w:r>
      <w:r>
        <w:rPr>
          <w:color w:val="EE220C"/>
          <w:sz w:val="24"/>
        </w:rPr>
        <w:t>to</w:t>
      </w:r>
      <w:r>
        <w:rPr>
          <w:color w:val="EE220C"/>
          <w:spacing w:val="-4"/>
          <w:sz w:val="24"/>
        </w:rPr>
        <w:t xml:space="preserve"> </w:t>
      </w:r>
      <w:r>
        <w:rPr>
          <w:color w:val="EE220C"/>
          <w:sz w:val="24"/>
        </w:rPr>
        <w:t>the environment when people are seeking them?</w:t>
      </w:r>
    </w:p>
    <w:p w14:paraId="693E23ED" w14:textId="77777777" w:rsidR="002C7295" w:rsidRDefault="00000000">
      <w:pPr>
        <w:pStyle w:val="ListParagraph"/>
        <w:numPr>
          <w:ilvl w:val="4"/>
          <w:numId w:val="52"/>
        </w:numPr>
        <w:tabs>
          <w:tab w:val="left" w:pos="2135"/>
        </w:tabs>
        <w:spacing w:line="293" w:lineRule="exact"/>
        <w:ind w:left="2135" w:hanging="195"/>
        <w:rPr>
          <w:sz w:val="24"/>
        </w:rPr>
      </w:pPr>
      <w:r>
        <w:rPr>
          <w:color w:val="EE220C"/>
          <w:sz w:val="24"/>
        </w:rPr>
        <w:t>Are</w:t>
      </w:r>
      <w:r>
        <w:rPr>
          <w:color w:val="EE220C"/>
          <w:spacing w:val="-2"/>
          <w:sz w:val="24"/>
        </w:rPr>
        <w:t xml:space="preserve"> </w:t>
      </w:r>
      <w:r>
        <w:rPr>
          <w:color w:val="EE220C"/>
          <w:sz w:val="24"/>
        </w:rPr>
        <w:t>there</w:t>
      </w:r>
      <w:r>
        <w:rPr>
          <w:color w:val="EE220C"/>
          <w:spacing w:val="-2"/>
          <w:sz w:val="24"/>
        </w:rPr>
        <w:t xml:space="preserve"> </w:t>
      </w:r>
      <w:r>
        <w:rPr>
          <w:color w:val="EE220C"/>
          <w:sz w:val="24"/>
        </w:rPr>
        <w:t>too</w:t>
      </w:r>
      <w:r>
        <w:rPr>
          <w:color w:val="EE220C"/>
          <w:spacing w:val="-1"/>
          <w:sz w:val="24"/>
        </w:rPr>
        <w:t xml:space="preserve"> </w:t>
      </w:r>
      <w:r>
        <w:rPr>
          <w:color w:val="EE220C"/>
          <w:sz w:val="24"/>
        </w:rPr>
        <w:t>many</w:t>
      </w:r>
      <w:r>
        <w:rPr>
          <w:color w:val="EE220C"/>
          <w:spacing w:val="-2"/>
          <w:sz w:val="24"/>
        </w:rPr>
        <w:t xml:space="preserve"> </w:t>
      </w:r>
      <w:r>
        <w:rPr>
          <w:color w:val="EE220C"/>
          <w:sz w:val="24"/>
        </w:rPr>
        <w:t>other</w:t>
      </w:r>
      <w:r>
        <w:rPr>
          <w:color w:val="EE220C"/>
          <w:spacing w:val="-2"/>
          <w:sz w:val="24"/>
        </w:rPr>
        <w:t xml:space="preserve"> </w:t>
      </w:r>
      <w:r>
        <w:rPr>
          <w:color w:val="EE220C"/>
          <w:sz w:val="24"/>
        </w:rPr>
        <w:t>caches</w:t>
      </w:r>
      <w:r>
        <w:rPr>
          <w:color w:val="EE220C"/>
          <w:spacing w:val="-1"/>
          <w:sz w:val="24"/>
        </w:rPr>
        <w:t xml:space="preserve"> </w:t>
      </w:r>
      <w:r>
        <w:rPr>
          <w:color w:val="EE220C"/>
          <w:spacing w:val="-2"/>
          <w:sz w:val="24"/>
        </w:rPr>
        <w:t>nearby?</w:t>
      </w:r>
    </w:p>
    <w:p w14:paraId="0FF52B0B" w14:textId="77777777" w:rsidR="002C7295" w:rsidRDefault="00000000">
      <w:pPr>
        <w:pStyle w:val="ListParagraph"/>
        <w:numPr>
          <w:ilvl w:val="4"/>
          <w:numId w:val="52"/>
        </w:numPr>
        <w:tabs>
          <w:tab w:val="left" w:pos="2135"/>
        </w:tabs>
        <w:spacing w:line="293" w:lineRule="exact"/>
        <w:ind w:left="2135" w:hanging="195"/>
        <w:rPr>
          <w:sz w:val="24"/>
        </w:rPr>
      </w:pPr>
      <w:r>
        <w:rPr>
          <w:color w:val="EE220C"/>
          <w:sz w:val="24"/>
        </w:rPr>
        <w:t>Get</w:t>
      </w:r>
      <w:r>
        <w:rPr>
          <w:color w:val="EE220C"/>
          <w:spacing w:val="-1"/>
          <w:sz w:val="24"/>
        </w:rPr>
        <w:t xml:space="preserve"> </w:t>
      </w:r>
      <w:r>
        <w:rPr>
          <w:color w:val="EE220C"/>
          <w:sz w:val="24"/>
        </w:rPr>
        <w:t>permission</w:t>
      </w:r>
      <w:r>
        <w:rPr>
          <w:color w:val="EE220C"/>
          <w:spacing w:val="-1"/>
          <w:sz w:val="24"/>
        </w:rPr>
        <w:t xml:space="preserve"> </w:t>
      </w:r>
      <w:r>
        <w:rPr>
          <w:color w:val="EE220C"/>
          <w:sz w:val="24"/>
        </w:rPr>
        <w:t>from the</w:t>
      </w:r>
      <w:r>
        <w:rPr>
          <w:color w:val="EE220C"/>
          <w:spacing w:val="-1"/>
          <w:sz w:val="24"/>
        </w:rPr>
        <w:t xml:space="preserve"> </w:t>
      </w:r>
      <w:proofErr w:type="gramStart"/>
      <w:r>
        <w:rPr>
          <w:color w:val="EE220C"/>
          <w:sz w:val="24"/>
        </w:rPr>
        <w:t>land</w:t>
      </w:r>
      <w:r>
        <w:rPr>
          <w:color w:val="EE220C"/>
          <w:spacing w:val="-1"/>
          <w:sz w:val="24"/>
        </w:rPr>
        <w:t xml:space="preserve"> </w:t>
      </w:r>
      <w:r>
        <w:rPr>
          <w:color w:val="EE220C"/>
          <w:sz w:val="24"/>
        </w:rPr>
        <w:t>owner</w:t>
      </w:r>
      <w:proofErr w:type="gramEnd"/>
      <w:r>
        <w:rPr>
          <w:color w:val="EE220C"/>
          <w:sz w:val="24"/>
        </w:rPr>
        <w:t xml:space="preserve"> or</w:t>
      </w:r>
      <w:r>
        <w:rPr>
          <w:color w:val="EE220C"/>
          <w:spacing w:val="-1"/>
          <w:sz w:val="24"/>
        </w:rPr>
        <w:t xml:space="preserve"> </w:t>
      </w:r>
      <w:r>
        <w:rPr>
          <w:color w:val="EE220C"/>
          <w:sz w:val="24"/>
        </w:rPr>
        <w:t xml:space="preserve">land </w:t>
      </w:r>
      <w:r>
        <w:rPr>
          <w:color w:val="EE220C"/>
          <w:spacing w:val="-2"/>
          <w:sz w:val="24"/>
        </w:rPr>
        <w:t>manager.</w:t>
      </w:r>
    </w:p>
    <w:p w14:paraId="4B8106B5" w14:textId="77777777" w:rsidR="002C7295" w:rsidRDefault="002C7295">
      <w:pPr>
        <w:spacing w:line="293" w:lineRule="exact"/>
        <w:rPr>
          <w:sz w:val="24"/>
        </w:rPr>
        <w:sectPr w:rsidR="002C7295" w:rsidSect="00826C8E">
          <w:pgSz w:w="12240" w:h="15840"/>
          <w:pgMar w:top="1260" w:right="940" w:bottom="1100" w:left="940" w:header="734" w:footer="914" w:gutter="0"/>
          <w:cols w:space="720"/>
        </w:sectPr>
      </w:pPr>
    </w:p>
    <w:p w14:paraId="2FEB330F" w14:textId="77777777" w:rsidR="002C7295" w:rsidRDefault="00000000">
      <w:pPr>
        <w:pStyle w:val="ListParagraph"/>
        <w:numPr>
          <w:ilvl w:val="3"/>
          <w:numId w:val="52"/>
        </w:numPr>
        <w:tabs>
          <w:tab w:val="left" w:pos="1841"/>
        </w:tabs>
        <w:spacing w:before="81" w:line="352" w:lineRule="exact"/>
        <w:ind w:hanging="261"/>
        <w:rPr>
          <w:color w:val="EE220C"/>
          <w:position w:val="2"/>
          <w:sz w:val="29"/>
        </w:rPr>
      </w:pPr>
      <w:r>
        <w:rPr>
          <w:color w:val="EE220C"/>
          <w:sz w:val="24"/>
        </w:rPr>
        <w:lastRenderedPageBreak/>
        <w:t>Safety.</w:t>
      </w:r>
      <w:r>
        <w:rPr>
          <w:color w:val="EE220C"/>
          <w:spacing w:val="-8"/>
          <w:sz w:val="24"/>
        </w:rPr>
        <w:t xml:space="preserve"> </w:t>
      </w:r>
      <w:r>
        <w:rPr>
          <w:color w:val="EE220C"/>
          <w:sz w:val="24"/>
        </w:rPr>
        <w:t>Don’t</w:t>
      </w:r>
      <w:r>
        <w:rPr>
          <w:color w:val="EE220C"/>
          <w:spacing w:val="-8"/>
          <w:sz w:val="24"/>
        </w:rPr>
        <w:t xml:space="preserve"> </w:t>
      </w:r>
      <w:r>
        <w:rPr>
          <w:color w:val="EE220C"/>
          <w:sz w:val="24"/>
        </w:rPr>
        <w:t>put</w:t>
      </w:r>
      <w:r>
        <w:rPr>
          <w:color w:val="EE220C"/>
          <w:spacing w:val="-7"/>
          <w:sz w:val="24"/>
        </w:rPr>
        <w:t xml:space="preserve"> </w:t>
      </w:r>
      <w:r>
        <w:rPr>
          <w:color w:val="EE220C"/>
          <w:spacing w:val="-2"/>
          <w:sz w:val="24"/>
        </w:rPr>
        <w:t>caches:</w:t>
      </w:r>
    </w:p>
    <w:p w14:paraId="6D12901A" w14:textId="77777777" w:rsidR="002C7295" w:rsidRDefault="00000000">
      <w:pPr>
        <w:pStyle w:val="ListParagraph"/>
        <w:numPr>
          <w:ilvl w:val="4"/>
          <w:numId w:val="52"/>
        </w:numPr>
        <w:tabs>
          <w:tab w:val="left" w:pos="2135"/>
        </w:tabs>
        <w:spacing w:line="290" w:lineRule="exact"/>
        <w:ind w:left="2135" w:hanging="195"/>
        <w:rPr>
          <w:sz w:val="24"/>
        </w:rPr>
      </w:pPr>
      <w:r>
        <w:rPr>
          <w:color w:val="EE220C"/>
          <w:sz w:val="24"/>
        </w:rPr>
        <w:t xml:space="preserve">near busy </w:t>
      </w:r>
      <w:r>
        <w:rPr>
          <w:color w:val="EE220C"/>
          <w:spacing w:val="-2"/>
          <w:sz w:val="24"/>
        </w:rPr>
        <w:t>intersections</w:t>
      </w:r>
    </w:p>
    <w:p w14:paraId="7C2F247C" w14:textId="77777777" w:rsidR="002C7295" w:rsidRDefault="00000000">
      <w:pPr>
        <w:pStyle w:val="ListParagraph"/>
        <w:numPr>
          <w:ilvl w:val="4"/>
          <w:numId w:val="52"/>
        </w:numPr>
        <w:tabs>
          <w:tab w:val="left" w:pos="2135"/>
        </w:tabs>
        <w:ind w:left="2135" w:hanging="195"/>
        <w:rPr>
          <w:sz w:val="24"/>
        </w:rPr>
      </w:pPr>
      <w:r>
        <w:rPr>
          <w:color w:val="EE220C"/>
          <w:sz w:val="24"/>
        </w:rPr>
        <w:t>near</w:t>
      </w:r>
      <w:r>
        <w:rPr>
          <w:color w:val="EE220C"/>
          <w:spacing w:val="-3"/>
          <w:sz w:val="24"/>
        </w:rPr>
        <w:t xml:space="preserve"> </w:t>
      </w:r>
      <w:r>
        <w:rPr>
          <w:color w:val="EE220C"/>
          <w:sz w:val="24"/>
        </w:rPr>
        <w:t>railroad</w:t>
      </w:r>
      <w:r>
        <w:rPr>
          <w:color w:val="EE220C"/>
          <w:spacing w:val="-2"/>
          <w:sz w:val="24"/>
        </w:rPr>
        <w:t xml:space="preserve"> tracks</w:t>
      </w:r>
    </w:p>
    <w:p w14:paraId="3797B0BE" w14:textId="77777777" w:rsidR="002C7295" w:rsidRDefault="00000000">
      <w:pPr>
        <w:pStyle w:val="ListParagraph"/>
        <w:numPr>
          <w:ilvl w:val="4"/>
          <w:numId w:val="52"/>
        </w:numPr>
        <w:tabs>
          <w:tab w:val="left" w:pos="2135"/>
        </w:tabs>
        <w:ind w:left="2135" w:hanging="195"/>
        <w:rPr>
          <w:sz w:val="24"/>
        </w:rPr>
      </w:pPr>
      <w:r>
        <w:rPr>
          <w:color w:val="EE220C"/>
          <w:sz w:val="24"/>
        </w:rPr>
        <w:t xml:space="preserve">on electric utility </w:t>
      </w:r>
      <w:r>
        <w:rPr>
          <w:color w:val="EE220C"/>
          <w:spacing w:val="-4"/>
          <w:sz w:val="24"/>
        </w:rPr>
        <w:t>boxes</w:t>
      </w:r>
    </w:p>
    <w:p w14:paraId="51644110" w14:textId="77777777" w:rsidR="002C7295" w:rsidRDefault="00000000">
      <w:pPr>
        <w:pStyle w:val="ListParagraph"/>
        <w:numPr>
          <w:ilvl w:val="4"/>
          <w:numId w:val="52"/>
        </w:numPr>
        <w:tabs>
          <w:tab w:val="left" w:pos="2135"/>
        </w:tabs>
        <w:ind w:left="2135" w:hanging="195"/>
        <w:rPr>
          <w:sz w:val="24"/>
        </w:rPr>
      </w:pPr>
      <w:r>
        <w:rPr>
          <w:color w:val="EE220C"/>
          <w:sz w:val="24"/>
        </w:rPr>
        <w:t xml:space="preserve">up high in </w:t>
      </w:r>
      <w:r>
        <w:rPr>
          <w:color w:val="EE220C"/>
          <w:spacing w:val="-2"/>
          <w:sz w:val="24"/>
        </w:rPr>
        <w:t>trees</w:t>
      </w:r>
    </w:p>
    <w:p w14:paraId="0E20ED10" w14:textId="77777777" w:rsidR="002C7295" w:rsidRDefault="00000000">
      <w:pPr>
        <w:pStyle w:val="ListParagraph"/>
        <w:numPr>
          <w:ilvl w:val="4"/>
          <w:numId w:val="52"/>
        </w:numPr>
        <w:tabs>
          <w:tab w:val="left" w:pos="2135"/>
        </w:tabs>
        <w:spacing w:line="246" w:lineRule="exact"/>
        <w:ind w:left="2135" w:hanging="195"/>
        <w:rPr>
          <w:sz w:val="24"/>
        </w:rPr>
      </w:pPr>
      <w:r>
        <w:rPr>
          <w:color w:val="EE220C"/>
          <w:sz w:val="24"/>
        </w:rPr>
        <w:t>in</w:t>
      </w:r>
      <w:r>
        <w:rPr>
          <w:color w:val="EE220C"/>
          <w:spacing w:val="-3"/>
          <w:sz w:val="24"/>
        </w:rPr>
        <w:t xml:space="preserve"> </w:t>
      </w:r>
      <w:r>
        <w:rPr>
          <w:color w:val="EE220C"/>
          <w:sz w:val="24"/>
        </w:rPr>
        <w:t>places</w:t>
      </w:r>
      <w:r>
        <w:rPr>
          <w:color w:val="EE220C"/>
          <w:spacing w:val="-2"/>
          <w:sz w:val="24"/>
        </w:rPr>
        <w:t xml:space="preserve"> </w:t>
      </w:r>
      <w:r>
        <w:rPr>
          <w:color w:val="EE220C"/>
          <w:sz w:val="24"/>
        </w:rPr>
        <w:t>overgrown</w:t>
      </w:r>
      <w:r>
        <w:rPr>
          <w:color w:val="EE220C"/>
          <w:spacing w:val="-3"/>
          <w:sz w:val="24"/>
        </w:rPr>
        <w:t xml:space="preserve"> </w:t>
      </w:r>
      <w:r>
        <w:rPr>
          <w:color w:val="EE220C"/>
          <w:sz w:val="24"/>
        </w:rPr>
        <w:t>with</w:t>
      </w:r>
      <w:r>
        <w:rPr>
          <w:color w:val="EE220C"/>
          <w:spacing w:val="-2"/>
          <w:sz w:val="24"/>
        </w:rPr>
        <w:t xml:space="preserve"> </w:t>
      </w:r>
      <w:r>
        <w:rPr>
          <w:color w:val="EE220C"/>
          <w:sz w:val="24"/>
        </w:rPr>
        <w:t>poisonous</w:t>
      </w:r>
      <w:r>
        <w:rPr>
          <w:color w:val="EE220C"/>
          <w:spacing w:val="-2"/>
          <w:sz w:val="24"/>
        </w:rPr>
        <w:t xml:space="preserve"> plants</w:t>
      </w:r>
    </w:p>
    <w:p w14:paraId="20334805" w14:textId="77777777" w:rsidR="002C7295" w:rsidRDefault="00000000">
      <w:pPr>
        <w:pStyle w:val="ListParagraph"/>
        <w:numPr>
          <w:ilvl w:val="3"/>
          <w:numId w:val="52"/>
        </w:numPr>
        <w:tabs>
          <w:tab w:val="left" w:pos="1841"/>
        </w:tabs>
        <w:spacing w:line="304" w:lineRule="exact"/>
        <w:ind w:hanging="261"/>
        <w:rPr>
          <w:color w:val="EE220C"/>
          <w:position w:val="2"/>
          <w:sz w:val="29"/>
        </w:rPr>
      </w:pPr>
      <w:r>
        <w:rPr>
          <w:color w:val="EE220C"/>
          <w:sz w:val="24"/>
        </w:rPr>
        <w:t xml:space="preserve">The </w:t>
      </w:r>
      <w:r>
        <w:rPr>
          <w:color w:val="EE220C"/>
          <w:spacing w:val="-2"/>
          <w:sz w:val="24"/>
        </w:rPr>
        <w:t>Hunt.</w:t>
      </w:r>
    </w:p>
    <w:p w14:paraId="6A5EAD0C" w14:textId="77777777" w:rsidR="002C7295" w:rsidRDefault="00000000">
      <w:pPr>
        <w:pStyle w:val="ListParagraph"/>
        <w:numPr>
          <w:ilvl w:val="4"/>
          <w:numId w:val="52"/>
        </w:numPr>
        <w:tabs>
          <w:tab w:val="left" w:pos="2135"/>
        </w:tabs>
        <w:spacing w:line="290" w:lineRule="exact"/>
        <w:ind w:left="2135" w:hanging="195"/>
        <w:rPr>
          <w:sz w:val="24"/>
        </w:rPr>
      </w:pPr>
      <w:r>
        <w:rPr>
          <w:color w:val="EE220C"/>
          <w:sz w:val="24"/>
        </w:rPr>
        <w:t>Make</w:t>
      </w:r>
      <w:r>
        <w:rPr>
          <w:color w:val="EE220C"/>
          <w:spacing w:val="-1"/>
          <w:sz w:val="24"/>
        </w:rPr>
        <w:t xml:space="preserve"> </w:t>
      </w:r>
      <w:r>
        <w:rPr>
          <w:color w:val="EE220C"/>
          <w:sz w:val="24"/>
        </w:rPr>
        <w:t>sure</w:t>
      </w:r>
      <w:r>
        <w:rPr>
          <w:color w:val="EE220C"/>
          <w:spacing w:val="-1"/>
          <w:sz w:val="24"/>
        </w:rPr>
        <w:t xml:space="preserve"> </w:t>
      </w:r>
      <w:r>
        <w:rPr>
          <w:color w:val="EE220C"/>
          <w:sz w:val="24"/>
        </w:rPr>
        <w:t>geocachers</w:t>
      </w:r>
      <w:r>
        <w:rPr>
          <w:color w:val="EE220C"/>
          <w:spacing w:val="-1"/>
          <w:sz w:val="24"/>
        </w:rPr>
        <w:t xml:space="preserve"> </w:t>
      </w:r>
      <w:r>
        <w:rPr>
          <w:color w:val="EE220C"/>
          <w:sz w:val="24"/>
        </w:rPr>
        <w:t>can</w:t>
      </w:r>
      <w:r>
        <w:rPr>
          <w:color w:val="EE220C"/>
          <w:spacing w:val="-1"/>
          <w:sz w:val="24"/>
        </w:rPr>
        <w:t xml:space="preserve"> </w:t>
      </w:r>
      <w:r>
        <w:rPr>
          <w:color w:val="EE220C"/>
          <w:sz w:val="24"/>
        </w:rPr>
        <w:t>find</w:t>
      </w:r>
      <w:r>
        <w:rPr>
          <w:color w:val="EE220C"/>
          <w:spacing w:val="-1"/>
          <w:sz w:val="24"/>
        </w:rPr>
        <w:t xml:space="preserve"> </w:t>
      </w:r>
      <w:r>
        <w:rPr>
          <w:color w:val="EE220C"/>
          <w:sz w:val="24"/>
        </w:rPr>
        <w:t xml:space="preserve">your </w:t>
      </w:r>
      <w:r>
        <w:rPr>
          <w:color w:val="EE220C"/>
          <w:spacing w:val="-2"/>
          <w:sz w:val="24"/>
        </w:rPr>
        <w:t>cache.</w:t>
      </w:r>
    </w:p>
    <w:p w14:paraId="4D219F44" w14:textId="77777777" w:rsidR="002C7295" w:rsidRDefault="00000000">
      <w:pPr>
        <w:pStyle w:val="ListParagraph"/>
        <w:numPr>
          <w:ilvl w:val="4"/>
          <w:numId w:val="52"/>
        </w:numPr>
        <w:tabs>
          <w:tab w:val="left" w:pos="2135"/>
        </w:tabs>
        <w:ind w:left="2135" w:hanging="195"/>
        <w:rPr>
          <w:sz w:val="24"/>
        </w:rPr>
      </w:pPr>
      <w:r>
        <w:rPr>
          <w:color w:val="EE220C"/>
          <w:sz w:val="24"/>
        </w:rPr>
        <w:t>Post</w:t>
      </w:r>
      <w:r>
        <w:rPr>
          <w:color w:val="EE220C"/>
          <w:spacing w:val="-2"/>
          <w:sz w:val="24"/>
        </w:rPr>
        <w:t xml:space="preserve"> </w:t>
      </w:r>
      <w:r>
        <w:rPr>
          <w:color w:val="EE220C"/>
          <w:sz w:val="24"/>
        </w:rPr>
        <w:t xml:space="preserve">a hint </w:t>
      </w:r>
      <w:r>
        <w:rPr>
          <w:color w:val="EE220C"/>
          <w:spacing w:val="-2"/>
          <w:sz w:val="24"/>
        </w:rPr>
        <w:t>online.</w:t>
      </w:r>
    </w:p>
    <w:p w14:paraId="1DE7E1DA" w14:textId="77777777" w:rsidR="002C7295" w:rsidRDefault="00000000">
      <w:pPr>
        <w:pStyle w:val="ListParagraph"/>
        <w:numPr>
          <w:ilvl w:val="4"/>
          <w:numId w:val="52"/>
        </w:numPr>
        <w:tabs>
          <w:tab w:val="left" w:pos="2134"/>
          <w:tab w:val="left" w:pos="2136"/>
        </w:tabs>
        <w:spacing w:before="6" w:line="218" w:lineRule="auto"/>
        <w:ind w:right="1362"/>
        <w:rPr>
          <w:sz w:val="24"/>
        </w:rPr>
      </w:pPr>
      <w:r>
        <w:rPr>
          <w:color w:val="EE220C"/>
          <w:sz w:val="24"/>
        </w:rPr>
        <w:t>Can</w:t>
      </w:r>
      <w:r>
        <w:rPr>
          <w:color w:val="EE220C"/>
          <w:spacing w:val="-4"/>
          <w:sz w:val="24"/>
        </w:rPr>
        <w:t xml:space="preserve"> </w:t>
      </w:r>
      <w:r>
        <w:rPr>
          <w:color w:val="EE220C"/>
          <w:sz w:val="24"/>
        </w:rPr>
        <w:t>you</w:t>
      </w:r>
      <w:r>
        <w:rPr>
          <w:color w:val="EE220C"/>
          <w:spacing w:val="-4"/>
          <w:sz w:val="24"/>
        </w:rPr>
        <w:t xml:space="preserve"> </w:t>
      </w:r>
      <w:r>
        <w:rPr>
          <w:color w:val="EE220C"/>
          <w:sz w:val="24"/>
        </w:rPr>
        <w:t>get</w:t>
      </w:r>
      <w:r>
        <w:rPr>
          <w:color w:val="EE220C"/>
          <w:spacing w:val="-4"/>
          <w:sz w:val="24"/>
        </w:rPr>
        <w:t xml:space="preserve"> </w:t>
      </w:r>
      <w:r>
        <w:rPr>
          <w:color w:val="EE220C"/>
          <w:sz w:val="24"/>
        </w:rPr>
        <w:t>a</w:t>
      </w:r>
      <w:r>
        <w:rPr>
          <w:color w:val="EE220C"/>
          <w:spacing w:val="-4"/>
          <w:sz w:val="24"/>
        </w:rPr>
        <w:t xml:space="preserve"> </w:t>
      </w:r>
      <w:r>
        <w:rPr>
          <w:color w:val="EE220C"/>
          <w:sz w:val="24"/>
        </w:rPr>
        <w:t>good</w:t>
      </w:r>
      <w:r>
        <w:rPr>
          <w:color w:val="EE220C"/>
          <w:spacing w:val="-4"/>
          <w:sz w:val="24"/>
        </w:rPr>
        <w:t xml:space="preserve"> </w:t>
      </w:r>
      <w:r>
        <w:rPr>
          <w:color w:val="EE220C"/>
          <w:sz w:val="24"/>
        </w:rPr>
        <w:t>satellite</w:t>
      </w:r>
      <w:r>
        <w:rPr>
          <w:color w:val="EE220C"/>
          <w:spacing w:val="-4"/>
          <w:sz w:val="24"/>
        </w:rPr>
        <w:t xml:space="preserve"> </w:t>
      </w:r>
      <w:proofErr w:type="gramStart"/>
      <w:r>
        <w:rPr>
          <w:color w:val="EE220C"/>
          <w:sz w:val="24"/>
        </w:rPr>
        <w:t>signal</w:t>
      </w:r>
      <w:proofErr w:type="gramEnd"/>
      <w:r>
        <w:rPr>
          <w:color w:val="EE220C"/>
          <w:spacing w:val="-4"/>
          <w:sz w:val="24"/>
        </w:rPr>
        <w:t xml:space="preserve"> </w:t>
      </w:r>
      <w:r>
        <w:rPr>
          <w:color w:val="EE220C"/>
          <w:sz w:val="24"/>
        </w:rPr>
        <w:t>so</w:t>
      </w:r>
      <w:r>
        <w:rPr>
          <w:color w:val="EE220C"/>
          <w:spacing w:val="-4"/>
          <w:sz w:val="24"/>
        </w:rPr>
        <w:t xml:space="preserve"> </w:t>
      </w:r>
      <w:r>
        <w:rPr>
          <w:color w:val="EE220C"/>
          <w:sz w:val="24"/>
        </w:rPr>
        <w:t>you’ll</w:t>
      </w:r>
      <w:r>
        <w:rPr>
          <w:color w:val="EE220C"/>
          <w:spacing w:val="-4"/>
          <w:sz w:val="24"/>
        </w:rPr>
        <w:t xml:space="preserve"> </w:t>
      </w:r>
      <w:r>
        <w:rPr>
          <w:color w:val="EE220C"/>
          <w:sz w:val="24"/>
        </w:rPr>
        <w:t>be</w:t>
      </w:r>
      <w:r>
        <w:rPr>
          <w:color w:val="EE220C"/>
          <w:spacing w:val="-4"/>
          <w:sz w:val="24"/>
        </w:rPr>
        <w:t xml:space="preserve"> </w:t>
      </w:r>
      <w:r>
        <w:rPr>
          <w:color w:val="EE220C"/>
          <w:sz w:val="24"/>
        </w:rPr>
        <w:t>posting</w:t>
      </w:r>
      <w:r>
        <w:rPr>
          <w:color w:val="EE220C"/>
          <w:spacing w:val="-4"/>
          <w:sz w:val="24"/>
        </w:rPr>
        <w:t xml:space="preserve"> </w:t>
      </w:r>
      <w:r>
        <w:rPr>
          <w:color w:val="EE220C"/>
          <w:sz w:val="24"/>
        </w:rPr>
        <w:t>accurate coordinates for others to follow?</w:t>
      </w:r>
    </w:p>
    <w:p w14:paraId="63D01C1E" w14:textId="77777777" w:rsidR="002C7295" w:rsidRDefault="00000000">
      <w:pPr>
        <w:pStyle w:val="ListParagraph"/>
        <w:numPr>
          <w:ilvl w:val="4"/>
          <w:numId w:val="52"/>
        </w:numPr>
        <w:tabs>
          <w:tab w:val="left" w:pos="2135"/>
        </w:tabs>
        <w:spacing w:line="258" w:lineRule="exact"/>
        <w:ind w:left="2135" w:hanging="195"/>
        <w:rPr>
          <w:sz w:val="24"/>
        </w:rPr>
      </w:pPr>
      <w:r>
        <w:rPr>
          <w:color w:val="EE220C"/>
          <w:sz w:val="24"/>
        </w:rPr>
        <w:t>Can</w:t>
      </w:r>
      <w:r>
        <w:rPr>
          <w:color w:val="EE220C"/>
          <w:spacing w:val="-2"/>
          <w:sz w:val="24"/>
        </w:rPr>
        <w:t xml:space="preserve"> </w:t>
      </w:r>
      <w:r>
        <w:rPr>
          <w:color w:val="EE220C"/>
          <w:sz w:val="24"/>
        </w:rPr>
        <w:t xml:space="preserve">your cache be easily identified as a </w:t>
      </w:r>
      <w:r>
        <w:rPr>
          <w:color w:val="EE220C"/>
          <w:spacing w:val="-2"/>
          <w:sz w:val="24"/>
        </w:rPr>
        <w:t>geocache?</w:t>
      </w:r>
    </w:p>
    <w:p w14:paraId="41D3A661" w14:textId="77777777" w:rsidR="002C7295" w:rsidRDefault="00000000">
      <w:pPr>
        <w:pStyle w:val="ListParagraph"/>
        <w:numPr>
          <w:ilvl w:val="3"/>
          <w:numId w:val="52"/>
        </w:numPr>
        <w:tabs>
          <w:tab w:val="left" w:pos="1841"/>
        </w:tabs>
        <w:spacing w:line="304" w:lineRule="exact"/>
        <w:ind w:hanging="261"/>
        <w:rPr>
          <w:color w:val="EE220C"/>
          <w:position w:val="2"/>
          <w:sz w:val="29"/>
        </w:rPr>
      </w:pPr>
      <w:r>
        <w:rPr>
          <w:color w:val="EE220C"/>
          <w:sz w:val="24"/>
        </w:rPr>
        <w:t xml:space="preserve">The Actual </w:t>
      </w:r>
      <w:r>
        <w:rPr>
          <w:color w:val="EE220C"/>
          <w:spacing w:val="-2"/>
          <w:sz w:val="24"/>
        </w:rPr>
        <w:t>Find.</w:t>
      </w:r>
    </w:p>
    <w:p w14:paraId="6FA2BE43" w14:textId="77777777" w:rsidR="002C7295" w:rsidRDefault="00000000">
      <w:pPr>
        <w:pStyle w:val="ListParagraph"/>
        <w:numPr>
          <w:ilvl w:val="4"/>
          <w:numId w:val="52"/>
        </w:numPr>
        <w:tabs>
          <w:tab w:val="left" w:pos="2134"/>
          <w:tab w:val="left" w:pos="2136"/>
        </w:tabs>
        <w:spacing w:before="16" w:line="218" w:lineRule="auto"/>
        <w:ind w:right="594"/>
        <w:rPr>
          <w:sz w:val="24"/>
        </w:rPr>
      </w:pPr>
      <w:r>
        <w:rPr>
          <w:color w:val="EE220C"/>
          <w:sz w:val="24"/>
        </w:rPr>
        <w:t>Put</w:t>
      </w:r>
      <w:r>
        <w:rPr>
          <w:color w:val="EE220C"/>
          <w:spacing w:val="-4"/>
          <w:sz w:val="24"/>
        </w:rPr>
        <w:t xml:space="preserve"> </w:t>
      </w:r>
      <w:r>
        <w:rPr>
          <w:color w:val="EE220C"/>
          <w:sz w:val="24"/>
        </w:rPr>
        <w:t>the</w:t>
      </w:r>
      <w:r>
        <w:rPr>
          <w:color w:val="EE220C"/>
          <w:spacing w:val="-4"/>
          <w:sz w:val="24"/>
        </w:rPr>
        <w:t xml:space="preserve"> </w:t>
      </w:r>
      <w:r>
        <w:rPr>
          <w:color w:val="EE220C"/>
          <w:sz w:val="24"/>
        </w:rPr>
        <w:t>logbook</w:t>
      </w:r>
      <w:r>
        <w:rPr>
          <w:color w:val="EE220C"/>
          <w:spacing w:val="-4"/>
          <w:sz w:val="24"/>
        </w:rPr>
        <w:t xml:space="preserve"> </w:t>
      </w:r>
      <w:r>
        <w:rPr>
          <w:color w:val="EE220C"/>
          <w:sz w:val="24"/>
        </w:rPr>
        <w:t>in</w:t>
      </w:r>
      <w:r>
        <w:rPr>
          <w:color w:val="EE220C"/>
          <w:spacing w:val="-4"/>
          <w:sz w:val="24"/>
        </w:rPr>
        <w:t xml:space="preserve"> </w:t>
      </w:r>
      <w:r>
        <w:rPr>
          <w:color w:val="EE220C"/>
          <w:sz w:val="24"/>
        </w:rPr>
        <w:t>a</w:t>
      </w:r>
      <w:r>
        <w:rPr>
          <w:color w:val="EE220C"/>
          <w:spacing w:val="-4"/>
          <w:sz w:val="24"/>
        </w:rPr>
        <w:t xml:space="preserve"> </w:t>
      </w:r>
      <w:r>
        <w:rPr>
          <w:color w:val="EE220C"/>
          <w:sz w:val="24"/>
        </w:rPr>
        <w:t>waterproof</w:t>
      </w:r>
      <w:r>
        <w:rPr>
          <w:color w:val="EE220C"/>
          <w:spacing w:val="-4"/>
          <w:sz w:val="24"/>
        </w:rPr>
        <w:t xml:space="preserve"> </w:t>
      </w:r>
      <w:r>
        <w:rPr>
          <w:color w:val="EE220C"/>
          <w:sz w:val="24"/>
        </w:rPr>
        <w:t>bag</w:t>
      </w:r>
      <w:r>
        <w:rPr>
          <w:color w:val="EE220C"/>
          <w:spacing w:val="-4"/>
          <w:sz w:val="24"/>
        </w:rPr>
        <w:t xml:space="preserve"> </w:t>
      </w:r>
      <w:r>
        <w:rPr>
          <w:color w:val="EE220C"/>
          <w:sz w:val="24"/>
        </w:rPr>
        <w:t>along</w:t>
      </w:r>
      <w:r>
        <w:rPr>
          <w:color w:val="EE220C"/>
          <w:spacing w:val="-4"/>
          <w:sz w:val="24"/>
        </w:rPr>
        <w:t xml:space="preserve"> </w:t>
      </w:r>
      <w:r>
        <w:rPr>
          <w:color w:val="EE220C"/>
          <w:sz w:val="24"/>
        </w:rPr>
        <w:t>with</w:t>
      </w:r>
      <w:r>
        <w:rPr>
          <w:color w:val="EE220C"/>
          <w:spacing w:val="-4"/>
          <w:sz w:val="24"/>
        </w:rPr>
        <w:t xml:space="preserve"> </w:t>
      </w:r>
      <w:r>
        <w:rPr>
          <w:color w:val="EE220C"/>
          <w:sz w:val="24"/>
        </w:rPr>
        <w:t>a</w:t>
      </w:r>
      <w:r>
        <w:rPr>
          <w:color w:val="EE220C"/>
          <w:spacing w:val="-4"/>
          <w:sz w:val="24"/>
        </w:rPr>
        <w:t xml:space="preserve"> </w:t>
      </w:r>
      <w:r>
        <w:rPr>
          <w:color w:val="EE220C"/>
          <w:sz w:val="24"/>
        </w:rPr>
        <w:t>pencil</w:t>
      </w:r>
      <w:r>
        <w:rPr>
          <w:color w:val="EE220C"/>
          <w:spacing w:val="-4"/>
          <w:sz w:val="24"/>
        </w:rPr>
        <w:t xml:space="preserve"> </w:t>
      </w:r>
      <w:r>
        <w:rPr>
          <w:color w:val="EE220C"/>
          <w:sz w:val="24"/>
        </w:rPr>
        <w:t>and</w:t>
      </w:r>
      <w:r>
        <w:rPr>
          <w:color w:val="EE220C"/>
          <w:spacing w:val="-4"/>
          <w:sz w:val="24"/>
        </w:rPr>
        <w:t xml:space="preserve"> </w:t>
      </w:r>
      <w:r>
        <w:rPr>
          <w:color w:val="EE220C"/>
          <w:sz w:val="24"/>
        </w:rPr>
        <w:t>a</w:t>
      </w:r>
      <w:r>
        <w:rPr>
          <w:color w:val="EE220C"/>
          <w:spacing w:val="-4"/>
          <w:sz w:val="24"/>
        </w:rPr>
        <w:t xml:space="preserve"> </w:t>
      </w:r>
      <w:r>
        <w:rPr>
          <w:color w:val="EE220C"/>
          <w:sz w:val="24"/>
        </w:rPr>
        <w:t xml:space="preserve">welcome </w:t>
      </w:r>
      <w:r>
        <w:rPr>
          <w:color w:val="EE220C"/>
          <w:spacing w:val="-4"/>
          <w:sz w:val="24"/>
        </w:rPr>
        <w:t>note.</w:t>
      </w:r>
    </w:p>
    <w:p w14:paraId="516A072D" w14:textId="77777777" w:rsidR="002C7295" w:rsidRDefault="00000000">
      <w:pPr>
        <w:pStyle w:val="ListParagraph"/>
        <w:numPr>
          <w:ilvl w:val="4"/>
          <w:numId w:val="52"/>
        </w:numPr>
        <w:tabs>
          <w:tab w:val="left" w:pos="2135"/>
        </w:tabs>
        <w:spacing w:line="293" w:lineRule="exact"/>
        <w:ind w:left="2135" w:hanging="195"/>
        <w:rPr>
          <w:sz w:val="24"/>
        </w:rPr>
      </w:pPr>
      <w:r>
        <w:rPr>
          <w:color w:val="EE220C"/>
          <w:sz w:val="24"/>
        </w:rPr>
        <w:t>Preload</w:t>
      </w:r>
      <w:r>
        <w:rPr>
          <w:color w:val="EE220C"/>
          <w:spacing w:val="-1"/>
          <w:sz w:val="24"/>
        </w:rPr>
        <w:t xml:space="preserve"> </w:t>
      </w:r>
      <w:r>
        <w:rPr>
          <w:color w:val="EE220C"/>
          <w:sz w:val="24"/>
        </w:rPr>
        <w:t>the cache</w:t>
      </w:r>
      <w:r>
        <w:rPr>
          <w:color w:val="EE220C"/>
          <w:spacing w:val="-1"/>
          <w:sz w:val="24"/>
        </w:rPr>
        <w:t xml:space="preserve"> </w:t>
      </w:r>
      <w:r>
        <w:rPr>
          <w:color w:val="EE220C"/>
          <w:sz w:val="24"/>
        </w:rPr>
        <w:t>with enough</w:t>
      </w:r>
      <w:r>
        <w:rPr>
          <w:color w:val="EE220C"/>
          <w:spacing w:val="-1"/>
          <w:sz w:val="24"/>
        </w:rPr>
        <w:t xml:space="preserve"> </w:t>
      </w:r>
      <w:r>
        <w:rPr>
          <w:color w:val="EE220C"/>
          <w:sz w:val="24"/>
        </w:rPr>
        <w:t>prizes for the</w:t>
      </w:r>
      <w:r>
        <w:rPr>
          <w:color w:val="EE220C"/>
          <w:spacing w:val="-1"/>
          <w:sz w:val="24"/>
        </w:rPr>
        <w:t xml:space="preserve"> </w:t>
      </w:r>
      <w:r>
        <w:rPr>
          <w:color w:val="EE220C"/>
          <w:sz w:val="24"/>
        </w:rPr>
        <w:t>first few</w:t>
      </w:r>
      <w:r>
        <w:rPr>
          <w:color w:val="EE220C"/>
          <w:spacing w:val="-1"/>
          <w:sz w:val="24"/>
        </w:rPr>
        <w:t xml:space="preserve"> </w:t>
      </w:r>
      <w:r>
        <w:rPr>
          <w:color w:val="EE220C"/>
          <w:sz w:val="24"/>
        </w:rPr>
        <w:t xml:space="preserve">people to </w:t>
      </w:r>
      <w:r>
        <w:rPr>
          <w:color w:val="EE220C"/>
          <w:spacing w:val="-2"/>
          <w:sz w:val="24"/>
        </w:rPr>
        <w:t>find.</w:t>
      </w:r>
    </w:p>
    <w:p w14:paraId="6BA2267B" w14:textId="77777777" w:rsidR="002C7295" w:rsidRDefault="00000000">
      <w:pPr>
        <w:pStyle w:val="ListParagraph"/>
        <w:numPr>
          <w:ilvl w:val="4"/>
          <w:numId w:val="52"/>
        </w:numPr>
        <w:tabs>
          <w:tab w:val="left" w:pos="2135"/>
        </w:tabs>
        <w:ind w:left="2135" w:hanging="195"/>
        <w:rPr>
          <w:sz w:val="24"/>
        </w:rPr>
      </w:pPr>
      <w:r>
        <w:rPr>
          <w:color w:val="EE220C"/>
          <w:sz w:val="24"/>
        </w:rPr>
        <w:t xml:space="preserve">Cache items should be family oriented (suitable for all </w:t>
      </w:r>
      <w:r>
        <w:rPr>
          <w:color w:val="EE220C"/>
          <w:spacing w:val="-2"/>
          <w:sz w:val="24"/>
        </w:rPr>
        <w:t>ages).</w:t>
      </w:r>
    </w:p>
    <w:p w14:paraId="46AB346B" w14:textId="77777777" w:rsidR="002C7295" w:rsidRDefault="00000000">
      <w:pPr>
        <w:pStyle w:val="ListParagraph"/>
        <w:numPr>
          <w:ilvl w:val="4"/>
          <w:numId w:val="52"/>
        </w:numPr>
        <w:tabs>
          <w:tab w:val="left" w:pos="2135"/>
        </w:tabs>
        <w:spacing w:line="265" w:lineRule="exact"/>
        <w:ind w:left="2135" w:hanging="195"/>
        <w:rPr>
          <w:sz w:val="24"/>
        </w:rPr>
      </w:pPr>
      <w:r>
        <w:rPr>
          <w:color w:val="EE220C"/>
          <w:sz w:val="24"/>
        </w:rPr>
        <w:t xml:space="preserve">Do not include food </w:t>
      </w:r>
      <w:r>
        <w:rPr>
          <w:color w:val="EE220C"/>
          <w:spacing w:val="-2"/>
          <w:sz w:val="24"/>
        </w:rPr>
        <w:t>items.</w:t>
      </w:r>
    </w:p>
    <w:p w14:paraId="3106D0E7" w14:textId="77777777" w:rsidR="002C7295" w:rsidRDefault="00000000">
      <w:pPr>
        <w:pStyle w:val="ListParagraph"/>
        <w:numPr>
          <w:ilvl w:val="2"/>
          <w:numId w:val="52"/>
        </w:numPr>
        <w:tabs>
          <w:tab w:val="left" w:pos="1481"/>
        </w:tabs>
        <w:spacing w:line="265" w:lineRule="exact"/>
        <w:ind w:left="1481" w:hanging="261"/>
        <w:rPr>
          <w:color w:val="EE220C"/>
          <w:sz w:val="29"/>
        </w:rPr>
      </w:pPr>
      <w:r>
        <w:rPr>
          <w:color w:val="EE220C"/>
          <w:position w:val="2"/>
          <w:sz w:val="24"/>
        </w:rPr>
        <w:t>Submitting</w:t>
      </w:r>
      <w:r>
        <w:rPr>
          <w:color w:val="EE220C"/>
          <w:spacing w:val="-16"/>
          <w:position w:val="2"/>
          <w:sz w:val="24"/>
        </w:rPr>
        <w:t xml:space="preserve"> </w:t>
      </w:r>
      <w:r>
        <w:rPr>
          <w:color w:val="EE220C"/>
          <w:position w:val="2"/>
          <w:sz w:val="24"/>
        </w:rPr>
        <w:t>Your</w:t>
      </w:r>
      <w:r>
        <w:rPr>
          <w:color w:val="EE220C"/>
          <w:spacing w:val="-13"/>
          <w:position w:val="2"/>
          <w:sz w:val="24"/>
        </w:rPr>
        <w:t xml:space="preserve"> </w:t>
      </w:r>
      <w:r>
        <w:rPr>
          <w:color w:val="EE220C"/>
          <w:spacing w:val="-4"/>
          <w:position w:val="2"/>
          <w:sz w:val="24"/>
        </w:rPr>
        <w:t>Cache</w:t>
      </w:r>
    </w:p>
    <w:p w14:paraId="6D88F433" w14:textId="77777777" w:rsidR="002C7295" w:rsidRDefault="00000000">
      <w:pPr>
        <w:pStyle w:val="ListParagraph"/>
        <w:numPr>
          <w:ilvl w:val="3"/>
          <w:numId w:val="52"/>
        </w:numPr>
        <w:tabs>
          <w:tab w:val="left" w:pos="1841"/>
        </w:tabs>
        <w:spacing w:line="300" w:lineRule="exact"/>
        <w:ind w:hanging="261"/>
        <w:rPr>
          <w:color w:val="0433FF"/>
          <w:position w:val="2"/>
          <w:sz w:val="29"/>
        </w:rPr>
      </w:pPr>
      <w:r>
        <w:rPr>
          <w:color w:val="EE220C"/>
          <w:sz w:val="24"/>
        </w:rPr>
        <w:t>Log</w:t>
      </w:r>
      <w:r>
        <w:rPr>
          <w:color w:val="EE220C"/>
          <w:spacing w:val="-2"/>
          <w:sz w:val="24"/>
        </w:rPr>
        <w:t xml:space="preserve"> </w:t>
      </w:r>
      <w:r>
        <w:rPr>
          <w:color w:val="EE220C"/>
          <w:sz w:val="24"/>
        </w:rPr>
        <w:t>on</w:t>
      </w:r>
      <w:r>
        <w:rPr>
          <w:color w:val="EE220C"/>
          <w:spacing w:val="-1"/>
          <w:sz w:val="24"/>
        </w:rPr>
        <w:t xml:space="preserve"> </w:t>
      </w:r>
      <w:r>
        <w:rPr>
          <w:color w:val="EE220C"/>
          <w:sz w:val="24"/>
        </w:rPr>
        <w:t>to</w:t>
      </w:r>
      <w:r>
        <w:rPr>
          <w:color w:val="EE220C"/>
          <w:spacing w:val="-1"/>
          <w:sz w:val="24"/>
        </w:rPr>
        <w:t xml:space="preserve"> </w:t>
      </w:r>
      <w:hyperlink r:id="rId148">
        <w:r>
          <w:rPr>
            <w:color w:val="0433FF"/>
            <w:sz w:val="24"/>
            <w:u w:val="single" w:color="0433FF"/>
          </w:rPr>
          <w:t>www.geocaching.com</w:t>
        </w:r>
      </w:hyperlink>
      <w:r>
        <w:rPr>
          <w:color w:val="0433FF"/>
          <w:spacing w:val="-1"/>
          <w:sz w:val="24"/>
        </w:rPr>
        <w:t xml:space="preserve"> </w:t>
      </w:r>
      <w:r>
        <w:rPr>
          <w:color w:val="EE220C"/>
          <w:sz w:val="24"/>
        </w:rPr>
        <w:t>filling</w:t>
      </w:r>
      <w:r>
        <w:rPr>
          <w:color w:val="EE220C"/>
          <w:spacing w:val="-1"/>
          <w:sz w:val="24"/>
        </w:rPr>
        <w:t xml:space="preserve"> </w:t>
      </w:r>
      <w:r>
        <w:rPr>
          <w:color w:val="EE220C"/>
          <w:sz w:val="24"/>
        </w:rPr>
        <w:t>out</w:t>
      </w:r>
      <w:r>
        <w:rPr>
          <w:color w:val="EE220C"/>
          <w:spacing w:val="-1"/>
          <w:sz w:val="24"/>
        </w:rPr>
        <w:t xml:space="preserve"> </w:t>
      </w:r>
      <w:r>
        <w:rPr>
          <w:color w:val="EE220C"/>
          <w:sz w:val="24"/>
        </w:rPr>
        <w:t>online</w:t>
      </w:r>
      <w:r>
        <w:rPr>
          <w:color w:val="EE220C"/>
          <w:spacing w:val="-2"/>
          <w:sz w:val="24"/>
        </w:rPr>
        <w:t xml:space="preserve"> </w:t>
      </w:r>
      <w:r>
        <w:rPr>
          <w:color w:val="EE220C"/>
          <w:sz w:val="24"/>
        </w:rPr>
        <w:t>form</w:t>
      </w:r>
      <w:r>
        <w:rPr>
          <w:color w:val="EE220C"/>
          <w:spacing w:val="-1"/>
          <w:sz w:val="24"/>
        </w:rPr>
        <w:t xml:space="preserve"> </w:t>
      </w:r>
      <w:r>
        <w:rPr>
          <w:color w:val="EE220C"/>
          <w:sz w:val="24"/>
        </w:rPr>
        <w:t>on</w:t>
      </w:r>
      <w:r>
        <w:rPr>
          <w:color w:val="EE220C"/>
          <w:spacing w:val="-1"/>
          <w:sz w:val="24"/>
        </w:rPr>
        <w:t xml:space="preserve"> </w:t>
      </w:r>
      <w:r>
        <w:rPr>
          <w:color w:val="EE220C"/>
          <w:sz w:val="24"/>
        </w:rPr>
        <w:t>the</w:t>
      </w:r>
      <w:r>
        <w:rPr>
          <w:color w:val="EE220C"/>
          <w:spacing w:val="-1"/>
          <w:sz w:val="24"/>
        </w:rPr>
        <w:t xml:space="preserve"> </w:t>
      </w:r>
      <w:r>
        <w:rPr>
          <w:color w:val="EE220C"/>
          <w:sz w:val="24"/>
        </w:rPr>
        <w:t>“Hide</w:t>
      </w:r>
      <w:r>
        <w:rPr>
          <w:color w:val="EE220C"/>
          <w:spacing w:val="-1"/>
          <w:sz w:val="24"/>
        </w:rPr>
        <w:t xml:space="preserve"> </w:t>
      </w:r>
      <w:r>
        <w:rPr>
          <w:color w:val="EE220C"/>
          <w:sz w:val="24"/>
        </w:rPr>
        <w:t>&amp;</w:t>
      </w:r>
      <w:r>
        <w:rPr>
          <w:color w:val="EE220C"/>
          <w:spacing w:val="-1"/>
          <w:sz w:val="24"/>
        </w:rPr>
        <w:t xml:space="preserve"> </w:t>
      </w:r>
      <w:r>
        <w:rPr>
          <w:color w:val="EE220C"/>
          <w:spacing w:val="-4"/>
          <w:sz w:val="24"/>
        </w:rPr>
        <w:t>Seek</w:t>
      </w:r>
    </w:p>
    <w:p w14:paraId="3A0D30E7" w14:textId="77777777" w:rsidR="002C7295" w:rsidRDefault="00000000">
      <w:pPr>
        <w:pStyle w:val="BodyText"/>
        <w:spacing w:line="265" w:lineRule="exact"/>
        <w:ind w:left="1841"/>
      </w:pPr>
      <w:r>
        <w:rPr>
          <w:color w:val="EE220C"/>
        </w:rPr>
        <w:t>a</w:t>
      </w:r>
      <w:r>
        <w:rPr>
          <w:color w:val="EE220C"/>
          <w:spacing w:val="-2"/>
        </w:rPr>
        <w:t xml:space="preserve"> </w:t>
      </w:r>
      <w:r>
        <w:rPr>
          <w:color w:val="EE220C"/>
        </w:rPr>
        <w:t xml:space="preserve">Cache” </w:t>
      </w:r>
      <w:r>
        <w:rPr>
          <w:color w:val="EE220C"/>
          <w:spacing w:val="-2"/>
        </w:rPr>
        <w:t>page.</w:t>
      </w:r>
    </w:p>
    <w:p w14:paraId="2719E8CF" w14:textId="77777777" w:rsidR="002C7295" w:rsidRDefault="00000000">
      <w:pPr>
        <w:pStyle w:val="ListParagraph"/>
        <w:numPr>
          <w:ilvl w:val="2"/>
          <w:numId w:val="52"/>
        </w:numPr>
        <w:tabs>
          <w:tab w:val="left" w:pos="1481"/>
        </w:tabs>
        <w:spacing w:line="275" w:lineRule="exact"/>
        <w:ind w:left="1481" w:hanging="261"/>
        <w:rPr>
          <w:color w:val="EE220C"/>
          <w:sz w:val="29"/>
        </w:rPr>
      </w:pPr>
      <w:r>
        <w:rPr>
          <w:color w:val="EE220C"/>
          <w:position w:val="2"/>
          <w:sz w:val="24"/>
        </w:rPr>
        <w:t>Maintaining</w:t>
      </w:r>
      <w:r>
        <w:rPr>
          <w:color w:val="EE220C"/>
          <w:spacing w:val="-16"/>
          <w:position w:val="2"/>
          <w:sz w:val="24"/>
        </w:rPr>
        <w:t xml:space="preserve"> </w:t>
      </w:r>
      <w:r>
        <w:rPr>
          <w:color w:val="EE220C"/>
          <w:position w:val="2"/>
          <w:sz w:val="24"/>
        </w:rPr>
        <w:t>Your</w:t>
      </w:r>
      <w:r>
        <w:rPr>
          <w:color w:val="EE220C"/>
          <w:spacing w:val="-13"/>
          <w:position w:val="2"/>
          <w:sz w:val="24"/>
        </w:rPr>
        <w:t xml:space="preserve"> </w:t>
      </w:r>
      <w:r>
        <w:rPr>
          <w:color w:val="EE220C"/>
          <w:spacing w:val="-4"/>
          <w:position w:val="2"/>
          <w:sz w:val="24"/>
        </w:rPr>
        <w:t>Cache</w:t>
      </w:r>
    </w:p>
    <w:p w14:paraId="28050D57" w14:textId="77777777" w:rsidR="002C7295" w:rsidRDefault="00000000">
      <w:pPr>
        <w:pStyle w:val="ListParagraph"/>
        <w:numPr>
          <w:ilvl w:val="3"/>
          <w:numId w:val="52"/>
        </w:numPr>
        <w:tabs>
          <w:tab w:val="left" w:pos="1841"/>
        </w:tabs>
        <w:spacing w:line="265" w:lineRule="exact"/>
        <w:ind w:hanging="261"/>
        <w:rPr>
          <w:color w:val="EE220C"/>
          <w:position w:val="2"/>
          <w:sz w:val="29"/>
        </w:rPr>
      </w:pPr>
      <w:r>
        <w:rPr>
          <w:color w:val="EE220C"/>
          <w:sz w:val="24"/>
        </w:rPr>
        <w:t>Monitor</w:t>
      </w:r>
      <w:r>
        <w:rPr>
          <w:color w:val="EE220C"/>
          <w:spacing w:val="-3"/>
          <w:sz w:val="24"/>
        </w:rPr>
        <w:t xml:space="preserve"> </w:t>
      </w:r>
      <w:r>
        <w:rPr>
          <w:color w:val="EE220C"/>
          <w:sz w:val="24"/>
        </w:rPr>
        <w:t>the</w:t>
      </w:r>
      <w:r>
        <w:rPr>
          <w:color w:val="EE220C"/>
          <w:spacing w:val="-1"/>
          <w:sz w:val="24"/>
        </w:rPr>
        <w:t xml:space="preserve"> </w:t>
      </w:r>
      <w:r>
        <w:rPr>
          <w:color w:val="EE220C"/>
          <w:sz w:val="24"/>
        </w:rPr>
        <w:t>online logs</w:t>
      </w:r>
      <w:r>
        <w:rPr>
          <w:color w:val="EE220C"/>
          <w:spacing w:val="-1"/>
          <w:sz w:val="24"/>
        </w:rPr>
        <w:t xml:space="preserve"> </w:t>
      </w:r>
      <w:r>
        <w:rPr>
          <w:color w:val="EE220C"/>
          <w:sz w:val="24"/>
        </w:rPr>
        <w:t>that</w:t>
      </w:r>
      <w:r>
        <w:rPr>
          <w:color w:val="EE220C"/>
          <w:spacing w:val="-1"/>
          <w:sz w:val="24"/>
        </w:rPr>
        <w:t xml:space="preserve"> </w:t>
      </w:r>
      <w:r>
        <w:rPr>
          <w:color w:val="EE220C"/>
          <w:sz w:val="24"/>
        </w:rPr>
        <w:t>are sent</w:t>
      </w:r>
      <w:r>
        <w:rPr>
          <w:color w:val="EE220C"/>
          <w:spacing w:val="-1"/>
          <w:sz w:val="24"/>
        </w:rPr>
        <w:t xml:space="preserve"> </w:t>
      </w:r>
      <w:r>
        <w:rPr>
          <w:color w:val="EE220C"/>
          <w:sz w:val="24"/>
        </w:rPr>
        <w:t xml:space="preserve">to </w:t>
      </w:r>
      <w:r>
        <w:rPr>
          <w:color w:val="EE220C"/>
          <w:spacing w:val="-4"/>
          <w:sz w:val="24"/>
        </w:rPr>
        <w:t>you.</w:t>
      </w:r>
    </w:p>
    <w:p w14:paraId="64DD88A9" w14:textId="77777777" w:rsidR="002C7295" w:rsidRDefault="00000000">
      <w:pPr>
        <w:pStyle w:val="ListParagraph"/>
        <w:numPr>
          <w:ilvl w:val="3"/>
          <w:numId w:val="52"/>
        </w:numPr>
        <w:tabs>
          <w:tab w:val="left" w:pos="1841"/>
        </w:tabs>
        <w:spacing w:line="314" w:lineRule="exact"/>
        <w:ind w:hanging="261"/>
        <w:rPr>
          <w:color w:val="EE220C"/>
          <w:position w:val="2"/>
          <w:sz w:val="29"/>
        </w:rPr>
      </w:pPr>
      <w:r>
        <w:rPr>
          <w:color w:val="EE220C"/>
          <w:sz w:val="24"/>
        </w:rPr>
        <w:t>Return to the cache</w:t>
      </w:r>
      <w:r>
        <w:rPr>
          <w:color w:val="EE220C"/>
          <w:spacing w:val="1"/>
          <w:sz w:val="24"/>
        </w:rPr>
        <w:t xml:space="preserve"> </w:t>
      </w:r>
      <w:r>
        <w:rPr>
          <w:color w:val="EE220C"/>
          <w:sz w:val="24"/>
        </w:rPr>
        <w:t>site as often</w:t>
      </w:r>
      <w:r>
        <w:rPr>
          <w:color w:val="EE220C"/>
          <w:spacing w:val="1"/>
          <w:sz w:val="24"/>
        </w:rPr>
        <w:t xml:space="preserve"> </w:t>
      </w:r>
      <w:r>
        <w:rPr>
          <w:color w:val="EE220C"/>
          <w:sz w:val="24"/>
        </w:rPr>
        <w:t>as possible to check</w:t>
      </w:r>
      <w:r>
        <w:rPr>
          <w:color w:val="EE220C"/>
          <w:spacing w:val="1"/>
          <w:sz w:val="24"/>
        </w:rPr>
        <w:t xml:space="preserve"> </w:t>
      </w:r>
      <w:r>
        <w:rPr>
          <w:color w:val="EE220C"/>
          <w:sz w:val="24"/>
        </w:rPr>
        <w:t>the condition of</w:t>
      </w:r>
      <w:r>
        <w:rPr>
          <w:color w:val="EE220C"/>
          <w:spacing w:val="1"/>
          <w:sz w:val="24"/>
        </w:rPr>
        <w:t xml:space="preserve"> </w:t>
      </w:r>
      <w:r>
        <w:rPr>
          <w:color w:val="EE220C"/>
          <w:spacing w:val="-5"/>
          <w:sz w:val="24"/>
        </w:rPr>
        <w:t>the</w:t>
      </w:r>
    </w:p>
    <w:p w14:paraId="21D0B53B" w14:textId="77777777" w:rsidR="002C7295" w:rsidRDefault="00000000">
      <w:pPr>
        <w:pStyle w:val="BodyText"/>
        <w:spacing w:line="246" w:lineRule="exact"/>
        <w:ind w:left="1841"/>
      </w:pPr>
      <w:r>
        <w:rPr>
          <w:color w:val="EE220C"/>
        </w:rPr>
        <w:t>container</w:t>
      </w:r>
      <w:r>
        <w:rPr>
          <w:color w:val="EE220C"/>
          <w:spacing w:val="-2"/>
        </w:rPr>
        <w:t xml:space="preserve"> </w:t>
      </w:r>
      <w:r>
        <w:rPr>
          <w:color w:val="EE220C"/>
        </w:rPr>
        <w:t xml:space="preserve">and the cache </w:t>
      </w:r>
      <w:r>
        <w:rPr>
          <w:color w:val="EE220C"/>
          <w:spacing w:val="-2"/>
        </w:rPr>
        <w:t>area.</w:t>
      </w:r>
    </w:p>
    <w:p w14:paraId="5EC5593F" w14:textId="77777777" w:rsidR="002C7295" w:rsidRDefault="00000000">
      <w:pPr>
        <w:pStyle w:val="ListParagraph"/>
        <w:numPr>
          <w:ilvl w:val="3"/>
          <w:numId w:val="52"/>
        </w:numPr>
        <w:tabs>
          <w:tab w:val="left" w:pos="1841"/>
        </w:tabs>
        <w:spacing w:line="300" w:lineRule="exact"/>
        <w:ind w:hanging="261"/>
        <w:rPr>
          <w:color w:val="EE220C"/>
          <w:position w:val="2"/>
          <w:sz w:val="29"/>
        </w:rPr>
      </w:pPr>
      <w:r>
        <w:rPr>
          <w:color w:val="EE220C"/>
          <w:sz w:val="24"/>
        </w:rPr>
        <w:t xml:space="preserve">If disturbed, change cache location and the online </w:t>
      </w:r>
      <w:r>
        <w:rPr>
          <w:color w:val="EE220C"/>
          <w:spacing w:val="-2"/>
          <w:sz w:val="24"/>
        </w:rPr>
        <w:t>listing.</w:t>
      </w:r>
    </w:p>
    <w:p w14:paraId="53FDA44C" w14:textId="77777777" w:rsidR="002C7295" w:rsidRDefault="00000000">
      <w:pPr>
        <w:pStyle w:val="ListParagraph"/>
        <w:numPr>
          <w:ilvl w:val="2"/>
          <w:numId w:val="52"/>
        </w:numPr>
        <w:tabs>
          <w:tab w:val="left" w:pos="1481"/>
        </w:tabs>
        <w:spacing w:line="275" w:lineRule="exact"/>
        <w:ind w:left="1481" w:hanging="261"/>
        <w:rPr>
          <w:color w:val="EE220C"/>
          <w:sz w:val="29"/>
        </w:rPr>
      </w:pPr>
      <w:r>
        <w:rPr>
          <w:color w:val="EE220C"/>
          <w:position w:val="2"/>
          <w:sz w:val="24"/>
        </w:rPr>
        <w:t xml:space="preserve">Dismantling a </w:t>
      </w:r>
      <w:r>
        <w:rPr>
          <w:color w:val="EE220C"/>
          <w:spacing w:val="-4"/>
          <w:position w:val="2"/>
          <w:sz w:val="24"/>
        </w:rPr>
        <w:t>Cache</w:t>
      </w:r>
    </w:p>
    <w:p w14:paraId="4494CC5A" w14:textId="77777777" w:rsidR="002C7295" w:rsidRDefault="00000000">
      <w:pPr>
        <w:pStyle w:val="ListParagraph"/>
        <w:numPr>
          <w:ilvl w:val="3"/>
          <w:numId w:val="52"/>
        </w:numPr>
        <w:tabs>
          <w:tab w:val="left" w:pos="1841"/>
        </w:tabs>
        <w:spacing w:line="300" w:lineRule="exact"/>
        <w:ind w:hanging="261"/>
        <w:rPr>
          <w:color w:val="EE220C"/>
          <w:position w:val="2"/>
          <w:sz w:val="29"/>
        </w:rPr>
      </w:pPr>
      <w:r>
        <w:rPr>
          <w:color w:val="EE220C"/>
          <w:sz w:val="24"/>
        </w:rPr>
        <w:t>Remove</w:t>
      </w:r>
      <w:r>
        <w:rPr>
          <w:color w:val="EE220C"/>
          <w:spacing w:val="-1"/>
          <w:sz w:val="24"/>
        </w:rPr>
        <w:t xml:space="preserve"> </w:t>
      </w:r>
      <w:r>
        <w:rPr>
          <w:color w:val="EE220C"/>
          <w:sz w:val="24"/>
        </w:rPr>
        <w:t>the cache</w:t>
      </w:r>
      <w:r>
        <w:rPr>
          <w:color w:val="EE220C"/>
          <w:spacing w:val="-1"/>
          <w:sz w:val="24"/>
        </w:rPr>
        <w:t xml:space="preserve"> </w:t>
      </w:r>
      <w:r>
        <w:rPr>
          <w:color w:val="EE220C"/>
          <w:sz w:val="24"/>
        </w:rPr>
        <w:t>if it</w:t>
      </w:r>
      <w:r>
        <w:rPr>
          <w:color w:val="EE220C"/>
          <w:spacing w:val="-1"/>
          <w:sz w:val="24"/>
        </w:rPr>
        <w:t xml:space="preserve"> </w:t>
      </w:r>
      <w:r>
        <w:rPr>
          <w:color w:val="EE220C"/>
          <w:sz w:val="24"/>
        </w:rPr>
        <w:t>can’t be maintained</w:t>
      </w:r>
      <w:r>
        <w:rPr>
          <w:color w:val="EE220C"/>
          <w:spacing w:val="-1"/>
          <w:sz w:val="24"/>
        </w:rPr>
        <w:t xml:space="preserve"> </w:t>
      </w:r>
      <w:r>
        <w:rPr>
          <w:color w:val="EE220C"/>
          <w:sz w:val="24"/>
        </w:rPr>
        <w:t>by yourself</w:t>
      </w:r>
      <w:r>
        <w:rPr>
          <w:color w:val="EE220C"/>
          <w:spacing w:val="-1"/>
          <w:sz w:val="24"/>
        </w:rPr>
        <w:t xml:space="preserve"> </w:t>
      </w:r>
      <w:r>
        <w:rPr>
          <w:color w:val="EE220C"/>
          <w:sz w:val="24"/>
        </w:rPr>
        <w:t xml:space="preserve">or someone </w:t>
      </w:r>
      <w:proofErr w:type="gramStart"/>
      <w:r>
        <w:rPr>
          <w:color w:val="EE220C"/>
          <w:spacing w:val="-5"/>
          <w:sz w:val="24"/>
        </w:rPr>
        <w:t>who</w:t>
      </w:r>
      <w:proofErr w:type="gramEnd"/>
    </w:p>
    <w:p w14:paraId="1B70833F" w14:textId="77777777" w:rsidR="002C7295" w:rsidRDefault="00000000">
      <w:pPr>
        <w:pStyle w:val="BodyText"/>
        <w:spacing w:line="246" w:lineRule="exact"/>
        <w:ind w:left="1841"/>
      </w:pPr>
      <w:r>
        <w:rPr>
          <w:color w:val="EE220C"/>
        </w:rPr>
        <w:t xml:space="preserve">takes over the </w:t>
      </w:r>
      <w:r>
        <w:rPr>
          <w:color w:val="EE220C"/>
          <w:spacing w:val="-2"/>
        </w:rPr>
        <w:t>responsibilities.</w:t>
      </w:r>
    </w:p>
    <w:p w14:paraId="4667C69A" w14:textId="77777777" w:rsidR="002C7295" w:rsidRDefault="00000000">
      <w:pPr>
        <w:pStyle w:val="ListParagraph"/>
        <w:numPr>
          <w:ilvl w:val="3"/>
          <w:numId w:val="52"/>
        </w:numPr>
        <w:tabs>
          <w:tab w:val="left" w:pos="1841"/>
        </w:tabs>
        <w:spacing w:line="314" w:lineRule="exact"/>
        <w:ind w:hanging="261"/>
        <w:rPr>
          <w:color w:val="EE220C"/>
          <w:position w:val="2"/>
          <w:sz w:val="29"/>
        </w:rPr>
      </w:pPr>
      <w:r>
        <w:rPr>
          <w:color w:val="EE220C"/>
          <w:sz w:val="24"/>
        </w:rPr>
        <w:t>Physically</w:t>
      </w:r>
      <w:r>
        <w:rPr>
          <w:color w:val="EE220C"/>
          <w:spacing w:val="-1"/>
          <w:sz w:val="24"/>
        </w:rPr>
        <w:t xml:space="preserve"> </w:t>
      </w:r>
      <w:r>
        <w:rPr>
          <w:color w:val="EE220C"/>
          <w:sz w:val="24"/>
        </w:rPr>
        <w:t>remove</w:t>
      </w:r>
      <w:r>
        <w:rPr>
          <w:color w:val="EE220C"/>
          <w:spacing w:val="-1"/>
          <w:sz w:val="24"/>
        </w:rPr>
        <w:t xml:space="preserve"> </w:t>
      </w:r>
      <w:r>
        <w:rPr>
          <w:color w:val="EE220C"/>
          <w:sz w:val="24"/>
        </w:rPr>
        <w:t>the</w:t>
      </w:r>
      <w:r>
        <w:rPr>
          <w:color w:val="EE220C"/>
          <w:spacing w:val="-1"/>
          <w:sz w:val="24"/>
        </w:rPr>
        <w:t xml:space="preserve"> </w:t>
      </w:r>
      <w:r>
        <w:rPr>
          <w:color w:val="EE220C"/>
          <w:sz w:val="24"/>
        </w:rPr>
        <w:t>cache</w:t>
      </w:r>
      <w:r>
        <w:rPr>
          <w:color w:val="EE220C"/>
          <w:spacing w:val="-1"/>
          <w:sz w:val="24"/>
        </w:rPr>
        <w:t xml:space="preserve"> </w:t>
      </w:r>
      <w:r>
        <w:rPr>
          <w:color w:val="EE220C"/>
          <w:sz w:val="24"/>
        </w:rPr>
        <w:t>and</w:t>
      </w:r>
      <w:r>
        <w:rPr>
          <w:color w:val="EE220C"/>
          <w:spacing w:val="-1"/>
          <w:sz w:val="24"/>
        </w:rPr>
        <w:t xml:space="preserve"> </w:t>
      </w:r>
      <w:r>
        <w:rPr>
          <w:color w:val="EE220C"/>
          <w:sz w:val="24"/>
        </w:rPr>
        <w:t>all litter</w:t>
      </w:r>
      <w:r>
        <w:rPr>
          <w:color w:val="EE220C"/>
          <w:spacing w:val="-1"/>
          <w:sz w:val="24"/>
        </w:rPr>
        <w:t xml:space="preserve"> </w:t>
      </w:r>
      <w:r>
        <w:rPr>
          <w:color w:val="EE220C"/>
          <w:sz w:val="24"/>
        </w:rPr>
        <w:t>that</w:t>
      </w:r>
      <w:r>
        <w:rPr>
          <w:color w:val="EE220C"/>
          <w:spacing w:val="-1"/>
          <w:sz w:val="24"/>
        </w:rPr>
        <w:t xml:space="preserve"> </w:t>
      </w:r>
      <w:r>
        <w:rPr>
          <w:color w:val="EE220C"/>
          <w:sz w:val="24"/>
        </w:rPr>
        <w:t>may</w:t>
      </w:r>
      <w:r>
        <w:rPr>
          <w:color w:val="EE220C"/>
          <w:spacing w:val="-1"/>
          <w:sz w:val="24"/>
        </w:rPr>
        <w:t xml:space="preserve"> </w:t>
      </w:r>
      <w:r>
        <w:rPr>
          <w:color w:val="EE220C"/>
          <w:sz w:val="24"/>
        </w:rPr>
        <w:t>be</w:t>
      </w:r>
      <w:r>
        <w:rPr>
          <w:color w:val="EE220C"/>
          <w:spacing w:val="-1"/>
          <w:sz w:val="24"/>
        </w:rPr>
        <w:t xml:space="preserve"> </w:t>
      </w:r>
      <w:r>
        <w:rPr>
          <w:color w:val="EE220C"/>
          <w:sz w:val="24"/>
        </w:rPr>
        <w:t>around</w:t>
      </w:r>
      <w:r>
        <w:rPr>
          <w:color w:val="EE220C"/>
          <w:spacing w:val="-1"/>
          <w:sz w:val="24"/>
        </w:rPr>
        <w:t xml:space="preserve"> </w:t>
      </w:r>
      <w:r>
        <w:rPr>
          <w:color w:val="EE220C"/>
          <w:sz w:val="24"/>
        </w:rPr>
        <w:t xml:space="preserve">your </w:t>
      </w:r>
      <w:proofErr w:type="gramStart"/>
      <w:r>
        <w:rPr>
          <w:color w:val="EE220C"/>
          <w:spacing w:val="-2"/>
          <w:sz w:val="24"/>
        </w:rPr>
        <w:t>hiding</w:t>
      </w:r>
      <w:proofErr w:type="gramEnd"/>
    </w:p>
    <w:p w14:paraId="163ADD10" w14:textId="77777777" w:rsidR="002C7295" w:rsidRDefault="00000000">
      <w:pPr>
        <w:pStyle w:val="BodyText"/>
        <w:spacing w:line="246" w:lineRule="exact"/>
        <w:ind w:left="1841"/>
      </w:pPr>
      <w:r>
        <w:rPr>
          <w:color w:val="EE220C"/>
          <w:spacing w:val="-4"/>
        </w:rPr>
        <w:t>spot.</w:t>
      </w:r>
    </w:p>
    <w:p w14:paraId="6B3F5D7E" w14:textId="77777777" w:rsidR="002C7295" w:rsidRDefault="00000000">
      <w:pPr>
        <w:pStyle w:val="ListParagraph"/>
        <w:numPr>
          <w:ilvl w:val="3"/>
          <w:numId w:val="52"/>
        </w:numPr>
        <w:tabs>
          <w:tab w:val="left" w:pos="1841"/>
        </w:tabs>
        <w:spacing w:line="314" w:lineRule="exact"/>
        <w:ind w:hanging="261"/>
        <w:rPr>
          <w:color w:val="EE220C"/>
          <w:position w:val="2"/>
          <w:sz w:val="29"/>
        </w:rPr>
      </w:pPr>
      <w:r>
        <w:rPr>
          <w:color w:val="EE220C"/>
          <w:sz w:val="24"/>
        </w:rPr>
        <w:t>Go</w:t>
      </w:r>
      <w:r>
        <w:rPr>
          <w:color w:val="EE220C"/>
          <w:spacing w:val="-1"/>
          <w:sz w:val="24"/>
        </w:rPr>
        <w:t xml:space="preserve"> </w:t>
      </w:r>
      <w:r>
        <w:rPr>
          <w:color w:val="EE220C"/>
          <w:sz w:val="24"/>
        </w:rPr>
        <w:t>online</w:t>
      </w:r>
      <w:r>
        <w:rPr>
          <w:color w:val="EE220C"/>
          <w:spacing w:val="-1"/>
          <w:sz w:val="24"/>
        </w:rPr>
        <w:t xml:space="preserve"> </w:t>
      </w:r>
      <w:r>
        <w:rPr>
          <w:color w:val="EE220C"/>
          <w:sz w:val="24"/>
        </w:rPr>
        <w:t>and</w:t>
      </w:r>
      <w:r>
        <w:rPr>
          <w:color w:val="EE220C"/>
          <w:spacing w:val="-1"/>
          <w:sz w:val="24"/>
        </w:rPr>
        <w:t xml:space="preserve"> </w:t>
      </w:r>
      <w:r>
        <w:rPr>
          <w:color w:val="EE220C"/>
          <w:sz w:val="24"/>
        </w:rPr>
        <w:t>archive</w:t>
      </w:r>
      <w:r>
        <w:rPr>
          <w:color w:val="EE220C"/>
          <w:spacing w:val="-1"/>
          <w:sz w:val="24"/>
        </w:rPr>
        <w:t xml:space="preserve"> </w:t>
      </w:r>
      <w:r>
        <w:rPr>
          <w:color w:val="EE220C"/>
          <w:sz w:val="24"/>
        </w:rPr>
        <w:t>your</w:t>
      </w:r>
      <w:r>
        <w:rPr>
          <w:color w:val="EE220C"/>
          <w:spacing w:val="-1"/>
          <w:sz w:val="24"/>
        </w:rPr>
        <w:t xml:space="preserve"> </w:t>
      </w:r>
      <w:r>
        <w:rPr>
          <w:color w:val="EE220C"/>
          <w:sz w:val="24"/>
        </w:rPr>
        <w:t xml:space="preserve">cache </w:t>
      </w:r>
      <w:r>
        <w:rPr>
          <w:color w:val="EE220C"/>
          <w:spacing w:val="-2"/>
          <w:sz w:val="24"/>
        </w:rPr>
        <w:t>listing.</w:t>
      </w:r>
    </w:p>
    <w:p w14:paraId="78F28AD4" w14:textId="77777777" w:rsidR="002C7295" w:rsidRDefault="00000000">
      <w:pPr>
        <w:pStyle w:val="ListParagraph"/>
        <w:numPr>
          <w:ilvl w:val="1"/>
          <w:numId w:val="52"/>
        </w:numPr>
        <w:tabs>
          <w:tab w:val="left" w:pos="1189"/>
        </w:tabs>
        <w:spacing w:line="242" w:lineRule="auto"/>
        <w:ind w:left="860" w:right="1111" w:firstLine="0"/>
        <w:rPr>
          <w:sz w:val="20"/>
        </w:rPr>
      </w:pPr>
      <w:r>
        <w:rPr>
          <w:sz w:val="24"/>
        </w:rPr>
        <w:t>The</w:t>
      </w:r>
      <w:r>
        <w:rPr>
          <w:spacing w:val="-5"/>
          <w:sz w:val="24"/>
        </w:rPr>
        <w:t xml:space="preserve"> </w:t>
      </w:r>
      <w:r>
        <w:rPr>
          <w:sz w:val="24"/>
        </w:rPr>
        <w:t>principles</w:t>
      </w:r>
      <w:r>
        <w:rPr>
          <w:spacing w:val="-5"/>
          <w:sz w:val="24"/>
        </w:rPr>
        <w:t xml:space="preserve"> </w:t>
      </w:r>
      <w:r>
        <w:rPr>
          <w:sz w:val="24"/>
        </w:rPr>
        <w:t>of</w:t>
      </w:r>
      <w:r>
        <w:rPr>
          <w:spacing w:val="-5"/>
          <w:sz w:val="24"/>
        </w:rPr>
        <w:t xml:space="preserve"> </w:t>
      </w:r>
      <w:r>
        <w:rPr>
          <w:sz w:val="24"/>
        </w:rPr>
        <w:t>Leave</w:t>
      </w:r>
      <w:r>
        <w:rPr>
          <w:spacing w:val="-5"/>
          <w:sz w:val="24"/>
        </w:rPr>
        <w:t xml:space="preserve"> </w:t>
      </w:r>
      <w:r>
        <w:rPr>
          <w:sz w:val="24"/>
        </w:rPr>
        <w:t>No</w:t>
      </w:r>
      <w:r>
        <w:rPr>
          <w:spacing w:val="-5"/>
          <w:sz w:val="24"/>
        </w:rPr>
        <w:t xml:space="preserve"> </w:t>
      </w:r>
      <w:r>
        <w:rPr>
          <w:sz w:val="24"/>
        </w:rPr>
        <w:t>Trace</w:t>
      </w:r>
      <w:r>
        <w:rPr>
          <w:spacing w:val="-5"/>
          <w:sz w:val="24"/>
        </w:rPr>
        <w:t xml:space="preserve"> </w:t>
      </w:r>
      <w:r>
        <w:rPr>
          <w:sz w:val="24"/>
        </w:rPr>
        <w:t>as</w:t>
      </w:r>
      <w:r>
        <w:rPr>
          <w:spacing w:val="-5"/>
          <w:sz w:val="24"/>
        </w:rPr>
        <w:t xml:space="preserve"> </w:t>
      </w:r>
      <w:r>
        <w:rPr>
          <w:sz w:val="24"/>
        </w:rPr>
        <w:t>they</w:t>
      </w:r>
      <w:r>
        <w:rPr>
          <w:spacing w:val="-5"/>
          <w:sz w:val="24"/>
        </w:rPr>
        <w:t xml:space="preserve"> </w:t>
      </w:r>
      <w:r>
        <w:rPr>
          <w:sz w:val="24"/>
        </w:rPr>
        <w:t>apply</w:t>
      </w:r>
      <w:r>
        <w:rPr>
          <w:spacing w:val="-5"/>
          <w:sz w:val="24"/>
        </w:rPr>
        <w:t xml:space="preserve"> </w:t>
      </w:r>
      <w:r>
        <w:rPr>
          <w:sz w:val="24"/>
        </w:rPr>
        <w:t>to</w:t>
      </w:r>
      <w:r>
        <w:rPr>
          <w:spacing w:val="-5"/>
          <w:sz w:val="24"/>
        </w:rPr>
        <w:t xml:space="preserve"> </w:t>
      </w:r>
      <w:r>
        <w:rPr>
          <w:sz w:val="24"/>
        </w:rPr>
        <w:t>geocaching</w:t>
      </w:r>
      <w:r>
        <w:rPr>
          <w:spacing w:val="-5"/>
          <w:sz w:val="24"/>
        </w:rPr>
        <w:t xml:space="preserve"> </w:t>
      </w:r>
      <w:r>
        <w:rPr>
          <w:color w:val="FF2600"/>
          <w:sz w:val="20"/>
        </w:rPr>
        <w:t>(pages</w:t>
      </w:r>
      <w:r>
        <w:rPr>
          <w:color w:val="FF2600"/>
          <w:spacing w:val="-4"/>
          <w:sz w:val="20"/>
        </w:rPr>
        <w:t xml:space="preserve"> </w:t>
      </w:r>
      <w:r>
        <w:rPr>
          <w:color w:val="FF2600"/>
          <w:sz w:val="20"/>
        </w:rPr>
        <w:t>31-32</w:t>
      </w:r>
      <w:r>
        <w:rPr>
          <w:color w:val="FF2600"/>
          <w:spacing w:val="-4"/>
          <w:sz w:val="20"/>
        </w:rPr>
        <w:t xml:space="preserve"> </w:t>
      </w:r>
      <w:r>
        <w:rPr>
          <w:color w:val="FF2600"/>
          <w:sz w:val="20"/>
        </w:rPr>
        <w:t xml:space="preserve">in </w:t>
      </w:r>
      <w:r>
        <w:rPr>
          <w:color w:val="FF2600"/>
          <w:spacing w:val="-2"/>
          <w:sz w:val="20"/>
        </w:rPr>
        <w:t>pamphlet)</w:t>
      </w:r>
    </w:p>
    <w:p w14:paraId="0BC4E220" w14:textId="77777777" w:rsidR="002C7295" w:rsidRDefault="00000000">
      <w:pPr>
        <w:pStyle w:val="ListParagraph"/>
        <w:numPr>
          <w:ilvl w:val="2"/>
          <w:numId w:val="52"/>
        </w:numPr>
        <w:tabs>
          <w:tab w:val="left" w:pos="1415"/>
        </w:tabs>
        <w:spacing w:line="283" w:lineRule="exact"/>
        <w:ind w:left="1415" w:hanging="195"/>
        <w:rPr>
          <w:color w:val="EE220C"/>
          <w:position w:val="-1"/>
          <w:sz w:val="24"/>
        </w:rPr>
      </w:pPr>
      <w:proofErr w:type="gramStart"/>
      <w:r>
        <w:rPr>
          <w:color w:val="EE220C"/>
          <w:sz w:val="24"/>
        </w:rPr>
        <w:t>Plan Ahead</w:t>
      </w:r>
      <w:proofErr w:type="gramEnd"/>
      <w:r>
        <w:rPr>
          <w:color w:val="EE220C"/>
          <w:sz w:val="24"/>
        </w:rPr>
        <w:t xml:space="preserve"> and </w:t>
      </w:r>
      <w:r>
        <w:rPr>
          <w:color w:val="EE220C"/>
          <w:spacing w:val="-2"/>
          <w:sz w:val="24"/>
        </w:rPr>
        <w:t>Prepare</w:t>
      </w:r>
    </w:p>
    <w:p w14:paraId="1B23A9E3" w14:textId="77777777" w:rsidR="002C7295" w:rsidRDefault="00000000">
      <w:pPr>
        <w:pStyle w:val="ListParagraph"/>
        <w:numPr>
          <w:ilvl w:val="2"/>
          <w:numId w:val="52"/>
        </w:numPr>
        <w:tabs>
          <w:tab w:val="left" w:pos="1415"/>
        </w:tabs>
        <w:ind w:left="1415" w:hanging="195"/>
        <w:rPr>
          <w:color w:val="EE220C"/>
          <w:position w:val="-1"/>
          <w:sz w:val="24"/>
        </w:rPr>
      </w:pPr>
      <w:r>
        <w:rPr>
          <w:color w:val="EE220C"/>
          <w:sz w:val="24"/>
        </w:rPr>
        <w:t>Travel</w:t>
      </w:r>
      <w:r>
        <w:rPr>
          <w:color w:val="EE220C"/>
          <w:spacing w:val="-5"/>
          <w:sz w:val="24"/>
        </w:rPr>
        <w:t xml:space="preserve"> </w:t>
      </w:r>
      <w:r>
        <w:rPr>
          <w:color w:val="EE220C"/>
          <w:sz w:val="24"/>
        </w:rPr>
        <w:t>and</w:t>
      </w:r>
      <w:r>
        <w:rPr>
          <w:color w:val="EE220C"/>
          <w:spacing w:val="-5"/>
          <w:sz w:val="24"/>
        </w:rPr>
        <w:t xml:space="preserve"> </w:t>
      </w:r>
      <w:r>
        <w:rPr>
          <w:color w:val="EE220C"/>
          <w:sz w:val="24"/>
        </w:rPr>
        <w:t>Cache</w:t>
      </w:r>
      <w:r>
        <w:rPr>
          <w:color w:val="EE220C"/>
          <w:spacing w:val="-4"/>
          <w:sz w:val="24"/>
        </w:rPr>
        <w:t xml:space="preserve"> </w:t>
      </w:r>
      <w:r>
        <w:rPr>
          <w:color w:val="EE220C"/>
          <w:sz w:val="24"/>
        </w:rPr>
        <w:t>on</w:t>
      </w:r>
      <w:r>
        <w:rPr>
          <w:color w:val="EE220C"/>
          <w:spacing w:val="-5"/>
          <w:sz w:val="24"/>
        </w:rPr>
        <w:t xml:space="preserve"> </w:t>
      </w:r>
      <w:r>
        <w:rPr>
          <w:color w:val="EE220C"/>
          <w:sz w:val="24"/>
        </w:rPr>
        <w:t>Durable</w:t>
      </w:r>
      <w:r>
        <w:rPr>
          <w:color w:val="EE220C"/>
          <w:spacing w:val="-4"/>
          <w:sz w:val="24"/>
        </w:rPr>
        <w:t xml:space="preserve"> </w:t>
      </w:r>
      <w:r>
        <w:rPr>
          <w:color w:val="EE220C"/>
          <w:spacing w:val="-2"/>
          <w:sz w:val="24"/>
        </w:rPr>
        <w:t>Surfaces</w:t>
      </w:r>
    </w:p>
    <w:p w14:paraId="42392F26" w14:textId="77777777" w:rsidR="002C7295" w:rsidRDefault="00000000">
      <w:pPr>
        <w:pStyle w:val="ListParagraph"/>
        <w:numPr>
          <w:ilvl w:val="2"/>
          <w:numId w:val="52"/>
        </w:numPr>
        <w:tabs>
          <w:tab w:val="left" w:pos="1415"/>
        </w:tabs>
        <w:ind w:left="1415" w:hanging="195"/>
        <w:rPr>
          <w:color w:val="EE220C"/>
          <w:position w:val="-1"/>
          <w:sz w:val="24"/>
        </w:rPr>
      </w:pPr>
      <w:r>
        <w:rPr>
          <w:color w:val="EE220C"/>
          <w:sz w:val="24"/>
        </w:rPr>
        <w:t>Dispose</w:t>
      </w:r>
      <w:r>
        <w:rPr>
          <w:color w:val="EE220C"/>
          <w:spacing w:val="-3"/>
          <w:sz w:val="24"/>
        </w:rPr>
        <w:t xml:space="preserve"> </w:t>
      </w:r>
      <w:r>
        <w:rPr>
          <w:color w:val="EE220C"/>
          <w:sz w:val="24"/>
        </w:rPr>
        <w:t>of</w:t>
      </w:r>
      <w:r>
        <w:rPr>
          <w:color w:val="EE220C"/>
          <w:spacing w:val="-3"/>
          <w:sz w:val="24"/>
        </w:rPr>
        <w:t xml:space="preserve"> </w:t>
      </w:r>
      <w:r>
        <w:rPr>
          <w:color w:val="EE220C"/>
          <w:sz w:val="24"/>
        </w:rPr>
        <w:t>Waste</w:t>
      </w:r>
      <w:r>
        <w:rPr>
          <w:color w:val="EE220C"/>
          <w:spacing w:val="-3"/>
          <w:sz w:val="24"/>
        </w:rPr>
        <w:t xml:space="preserve"> </w:t>
      </w:r>
      <w:r>
        <w:rPr>
          <w:color w:val="EE220C"/>
          <w:spacing w:val="-2"/>
          <w:sz w:val="24"/>
        </w:rPr>
        <w:t>Properly</w:t>
      </w:r>
    </w:p>
    <w:p w14:paraId="26D29BCC" w14:textId="77777777" w:rsidR="002C7295" w:rsidRDefault="00000000">
      <w:pPr>
        <w:pStyle w:val="ListParagraph"/>
        <w:numPr>
          <w:ilvl w:val="2"/>
          <w:numId w:val="52"/>
        </w:numPr>
        <w:tabs>
          <w:tab w:val="left" w:pos="1415"/>
        </w:tabs>
        <w:ind w:left="1415" w:hanging="195"/>
        <w:rPr>
          <w:color w:val="EE220C"/>
          <w:position w:val="-1"/>
          <w:sz w:val="24"/>
        </w:rPr>
      </w:pPr>
      <w:r>
        <w:rPr>
          <w:color w:val="EE220C"/>
          <w:sz w:val="24"/>
        </w:rPr>
        <w:t>Leave</w:t>
      </w:r>
      <w:r>
        <w:rPr>
          <w:color w:val="EE220C"/>
          <w:spacing w:val="-9"/>
          <w:sz w:val="24"/>
        </w:rPr>
        <w:t xml:space="preserve"> </w:t>
      </w:r>
      <w:r>
        <w:rPr>
          <w:color w:val="EE220C"/>
          <w:sz w:val="24"/>
        </w:rPr>
        <w:t>What</w:t>
      </w:r>
      <w:r>
        <w:rPr>
          <w:color w:val="EE220C"/>
          <w:spacing w:val="-9"/>
          <w:sz w:val="24"/>
        </w:rPr>
        <w:t xml:space="preserve"> </w:t>
      </w:r>
      <w:r>
        <w:rPr>
          <w:color w:val="EE220C"/>
          <w:sz w:val="24"/>
        </w:rPr>
        <w:t>You</w:t>
      </w:r>
      <w:r>
        <w:rPr>
          <w:color w:val="EE220C"/>
          <w:spacing w:val="-9"/>
          <w:sz w:val="24"/>
        </w:rPr>
        <w:t xml:space="preserve"> </w:t>
      </w:r>
      <w:r>
        <w:rPr>
          <w:color w:val="EE220C"/>
          <w:spacing w:val="-4"/>
          <w:sz w:val="24"/>
        </w:rPr>
        <w:t>Find</w:t>
      </w:r>
    </w:p>
    <w:p w14:paraId="78AFB686" w14:textId="77777777" w:rsidR="002C7295" w:rsidRDefault="00000000">
      <w:pPr>
        <w:pStyle w:val="ListParagraph"/>
        <w:numPr>
          <w:ilvl w:val="2"/>
          <w:numId w:val="52"/>
        </w:numPr>
        <w:tabs>
          <w:tab w:val="left" w:pos="1415"/>
        </w:tabs>
        <w:ind w:left="1415" w:hanging="195"/>
        <w:rPr>
          <w:color w:val="EE220C"/>
          <w:position w:val="-1"/>
          <w:sz w:val="24"/>
        </w:rPr>
      </w:pPr>
      <w:r>
        <w:rPr>
          <w:color w:val="EE220C"/>
          <w:sz w:val="24"/>
        </w:rPr>
        <w:t>Minimize</w:t>
      </w:r>
      <w:r>
        <w:rPr>
          <w:color w:val="EE220C"/>
          <w:spacing w:val="-2"/>
          <w:sz w:val="24"/>
        </w:rPr>
        <w:t xml:space="preserve"> </w:t>
      </w:r>
      <w:r>
        <w:rPr>
          <w:color w:val="EE220C"/>
          <w:sz w:val="24"/>
        </w:rPr>
        <w:t>Campfire</w:t>
      </w:r>
      <w:r>
        <w:rPr>
          <w:color w:val="EE220C"/>
          <w:spacing w:val="-1"/>
          <w:sz w:val="24"/>
        </w:rPr>
        <w:t xml:space="preserve"> </w:t>
      </w:r>
      <w:r>
        <w:rPr>
          <w:color w:val="EE220C"/>
          <w:sz w:val="24"/>
        </w:rPr>
        <w:t>Impacts</w:t>
      </w:r>
      <w:r>
        <w:rPr>
          <w:color w:val="EE220C"/>
          <w:spacing w:val="-2"/>
          <w:sz w:val="24"/>
        </w:rPr>
        <w:t xml:space="preserve"> </w:t>
      </w:r>
      <w:r>
        <w:rPr>
          <w:color w:val="EE220C"/>
          <w:sz w:val="24"/>
        </w:rPr>
        <w:t>(not</w:t>
      </w:r>
      <w:r>
        <w:rPr>
          <w:color w:val="EE220C"/>
          <w:spacing w:val="-1"/>
          <w:sz w:val="24"/>
        </w:rPr>
        <w:t xml:space="preserve"> </w:t>
      </w:r>
      <w:r>
        <w:rPr>
          <w:color w:val="EE220C"/>
          <w:sz w:val="24"/>
        </w:rPr>
        <w:t>often</w:t>
      </w:r>
      <w:r>
        <w:rPr>
          <w:color w:val="EE220C"/>
          <w:spacing w:val="-2"/>
          <w:sz w:val="24"/>
        </w:rPr>
        <w:t xml:space="preserve"> </w:t>
      </w:r>
      <w:r>
        <w:rPr>
          <w:color w:val="EE220C"/>
          <w:sz w:val="24"/>
        </w:rPr>
        <w:t>relevant</w:t>
      </w:r>
      <w:r>
        <w:rPr>
          <w:color w:val="EE220C"/>
          <w:spacing w:val="-1"/>
          <w:sz w:val="24"/>
        </w:rPr>
        <w:t xml:space="preserve"> </w:t>
      </w:r>
      <w:r>
        <w:rPr>
          <w:color w:val="EE220C"/>
          <w:sz w:val="24"/>
        </w:rPr>
        <w:t>to</w:t>
      </w:r>
      <w:r>
        <w:rPr>
          <w:color w:val="EE220C"/>
          <w:spacing w:val="-1"/>
          <w:sz w:val="24"/>
        </w:rPr>
        <w:t xml:space="preserve"> </w:t>
      </w:r>
      <w:r>
        <w:rPr>
          <w:color w:val="EE220C"/>
          <w:spacing w:val="-2"/>
          <w:sz w:val="24"/>
        </w:rPr>
        <w:t>geocaching)</w:t>
      </w:r>
    </w:p>
    <w:p w14:paraId="07FA3595" w14:textId="77777777" w:rsidR="002C7295" w:rsidRDefault="00000000">
      <w:pPr>
        <w:pStyle w:val="ListParagraph"/>
        <w:numPr>
          <w:ilvl w:val="2"/>
          <w:numId w:val="52"/>
        </w:numPr>
        <w:tabs>
          <w:tab w:val="left" w:pos="1415"/>
        </w:tabs>
        <w:ind w:left="1415" w:hanging="195"/>
        <w:rPr>
          <w:color w:val="EE220C"/>
          <w:position w:val="-1"/>
          <w:sz w:val="24"/>
        </w:rPr>
      </w:pPr>
      <w:r>
        <w:rPr>
          <w:color w:val="EE220C"/>
          <w:sz w:val="24"/>
        </w:rPr>
        <w:t xml:space="preserve">Respect </w:t>
      </w:r>
      <w:r>
        <w:rPr>
          <w:color w:val="EE220C"/>
          <w:spacing w:val="-2"/>
          <w:sz w:val="24"/>
        </w:rPr>
        <w:t>Wildlife</w:t>
      </w:r>
    </w:p>
    <w:p w14:paraId="24E65532" w14:textId="77777777" w:rsidR="002C7295" w:rsidRDefault="00000000">
      <w:pPr>
        <w:pStyle w:val="ListParagraph"/>
        <w:numPr>
          <w:ilvl w:val="2"/>
          <w:numId w:val="52"/>
        </w:numPr>
        <w:tabs>
          <w:tab w:val="left" w:pos="1415"/>
        </w:tabs>
        <w:spacing w:line="293" w:lineRule="exact"/>
        <w:ind w:left="1415" w:hanging="195"/>
        <w:rPr>
          <w:color w:val="EE220C"/>
          <w:position w:val="-1"/>
          <w:sz w:val="24"/>
        </w:rPr>
      </w:pPr>
      <w:r>
        <w:rPr>
          <w:color w:val="EE220C"/>
          <w:sz w:val="24"/>
        </w:rPr>
        <w:t xml:space="preserve">Be Considerate to Other </w:t>
      </w:r>
      <w:r>
        <w:rPr>
          <w:color w:val="EE220C"/>
          <w:spacing w:val="-2"/>
          <w:sz w:val="24"/>
        </w:rPr>
        <w:t>Visitors</w:t>
      </w:r>
    </w:p>
    <w:p w14:paraId="335F1E41" w14:textId="77777777" w:rsidR="002C7295" w:rsidRDefault="00000000">
      <w:pPr>
        <w:pStyle w:val="ListParagraph"/>
        <w:numPr>
          <w:ilvl w:val="0"/>
          <w:numId w:val="52"/>
        </w:numPr>
        <w:tabs>
          <w:tab w:val="left" w:pos="766"/>
        </w:tabs>
        <w:spacing w:before="115" w:line="235" w:lineRule="auto"/>
        <w:ind w:left="500" w:right="1030" w:firstLine="0"/>
        <w:rPr>
          <w:sz w:val="20"/>
        </w:rPr>
      </w:pPr>
      <w:r>
        <w:rPr>
          <w:sz w:val="24"/>
        </w:rPr>
        <w:t>Explain</w:t>
      </w:r>
      <w:r>
        <w:rPr>
          <w:spacing w:val="-6"/>
          <w:sz w:val="24"/>
        </w:rPr>
        <w:t xml:space="preserve"> </w:t>
      </w:r>
      <w:r>
        <w:rPr>
          <w:sz w:val="24"/>
        </w:rPr>
        <w:t>the</w:t>
      </w:r>
      <w:r>
        <w:rPr>
          <w:spacing w:val="-6"/>
          <w:sz w:val="24"/>
        </w:rPr>
        <w:t xml:space="preserve"> </w:t>
      </w:r>
      <w:r>
        <w:rPr>
          <w:sz w:val="24"/>
        </w:rPr>
        <w:t>following</w:t>
      </w:r>
      <w:r>
        <w:rPr>
          <w:spacing w:val="-6"/>
          <w:sz w:val="24"/>
        </w:rPr>
        <w:t xml:space="preserve"> </w:t>
      </w:r>
      <w:r>
        <w:rPr>
          <w:sz w:val="24"/>
        </w:rPr>
        <w:t>terms</w:t>
      </w:r>
      <w:r>
        <w:rPr>
          <w:spacing w:val="-6"/>
          <w:sz w:val="24"/>
        </w:rPr>
        <w:t xml:space="preserve"> </w:t>
      </w:r>
      <w:r>
        <w:rPr>
          <w:sz w:val="24"/>
        </w:rPr>
        <w:t>used</w:t>
      </w:r>
      <w:r>
        <w:rPr>
          <w:spacing w:val="-6"/>
          <w:sz w:val="24"/>
        </w:rPr>
        <w:t xml:space="preserve"> </w:t>
      </w:r>
      <w:r>
        <w:rPr>
          <w:sz w:val="24"/>
        </w:rPr>
        <w:t>in</w:t>
      </w:r>
      <w:r>
        <w:rPr>
          <w:spacing w:val="-6"/>
          <w:sz w:val="24"/>
        </w:rPr>
        <w:t xml:space="preserve"> </w:t>
      </w:r>
      <w:r>
        <w:rPr>
          <w:sz w:val="24"/>
        </w:rPr>
        <w:t>geocaching:</w:t>
      </w:r>
      <w:r>
        <w:rPr>
          <w:spacing w:val="-6"/>
          <w:sz w:val="24"/>
        </w:rPr>
        <w:t xml:space="preserve"> </w:t>
      </w:r>
      <w:r>
        <w:rPr>
          <w:sz w:val="24"/>
        </w:rPr>
        <w:t>waypoint,</w:t>
      </w:r>
      <w:r>
        <w:rPr>
          <w:spacing w:val="-6"/>
          <w:sz w:val="24"/>
        </w:rPr>
        <w:t xml:space="preserve"> </w:t>
      </w:r>
      <w:r>
        <w:rPr>
          <w:sz w:val="24"/>
        </w:rPr>
        <w:t>log,</w:t>
      </w:r>
      <w:r>
        <w:rPr>
          <w:spacing w:val="-6"/>
          <w:sz w:val="24"/>
        </w:rPr>
        <w:t xml:space="preserve"> </w:t>
      </w:r>
      <w:r>
        <w:rPr>
          <w:sz w:val="24"/>
        </w:rPr>
        <w:t>cache,</w:t>
      </w:r>
      <w:r>
        <w:rPr>
          <w:spacing w:val="-6"/>
          <w:sz w:val="24"/>
        </w:rPr>
        <w:t xml:space="preserve"> </w:t>
      </w:r>
      <w:r>
        <w:rPr>
          <w:sz w:val="24"/>
        </w:rPr>
        <w:t xml:space="preserve">accuracy, diﬃculty and terrain ratings, attributes, trackable. Choose five additional terms to explain to your counselor. </w:t>
      </w:r>
      <w:r>
        <w:rPr>
          <w:color w:val="FF2600"/>
          <w:sz w:val="20"/>
        </w:rPr>
        <w:t>(pages 75-77 in pamphlet)</w:t>
      </w:r>
    </w:p>
    <w:p w14:paraId="63187B34" w14:textId="77777777" w:rsidR="002C7295" w:rsidRDefault="002C7295">
      <w:pPr>
        <w:spacing w:line="235" w:lineRule="auto"/>
        <w:rPr>
          <w:sz w:val="20"/>
        </w:rPr>
        <w:sectPr w:rsidR="002C7295" w:rsidSect="00826C8E">
          <w:pgSz w:w="12240" w:h="15840"/>
          <w:pgMar w:top="1260" w:right="940" w:bottom="1100" w:left="940" w:header="734" w:footer="914" w:gutter="0"/>
          <w:cols w:space="720"/>
        </w:sectPr>
      </w:pPr>
    </w:p>
    <w:p w14:paraId="3D3B60B1" w14:textId="77777777" w:rsidR="002C7295" w:rsidRDefault="00000000">
      <w:pPr>
        <w:pStyle w:val="ListParagraph"/>
        <w:numPr>
          <w:ilvl w:val="0"/>
          <w:numId w:val="51"/>
        </w:numPr>
        <w:tabs>
          <w:tab w:val="left" w:pos="1054"/>
          <w:tab w:val="left" w:pos="1056"/>
        </w:tabs>
        <w:spacing w:before="169" w:line="218" w:lineRule="auto"/>
        <w:ind w:right="815"/>
        <w:rPr>
          <w:sz w:val="24"/>
        </w:rPr>
      </w:pPr>
      <w:r>
        <w:rPr>
          <w:color w:val="EE220C"/>
          <w:sz w:val="24"/>
        </w:rPr>
        <w:lastRenderedPageBreak/>
        <w:t>Waypoint</w:t>
      </w:r>
      <w:r>
        <w:rPr>
          <w:color w:val="EE220C"/>
          <w:spacing w:val="-4"/>
          <w:sz w:val="24"/>
        </w:rPr>
        <w:t xml:space="preserve"> </w:t>
      </w:r>
      <w:r>
        <w:rPr>
          <w:color w:val="EE220C"/>
          <w:sz w:val="24"/>
        </w:rPr>
        <w:t>-</w:t>
      </w:r>
      <w:r>
        <w:rPr>
          <w:color w:val="EE220C"/>
          <w:spacing w:val="-4"/>
          <w:sz w:val="24"/>
        </w:rPr>
        <w:t xml:space="preserve"> </w:t>
      </w:r>
      <w:r>
        <w:rPr>
          <w:color w:val="EE220C"/>
          <w:sz w:val="24"/>
        </w:rPr>
        <w:t>A</w:t>
      </w:r>
      <w:r>
        <w:rPr>
          <w:color w:val="EE220C"/>
          <w:spacing w:val="-4"/>
          <w:sz w:val="24"/>
        </w:rPr>
        <w:t xml:space="preserve"> </w:t>
      </w:r>
      <w:r>
        <w:rPr>
          <w:color w:val="EE220C"/>
          <w:sz w:val="24"/>
        </w:rPr>
        <w:t>reference</w:t>
      </w:r>
      <w:r>
        <w:rPr>
          <w:color w:val="EE220C"/>
          <w:spacing w:val="-4"/>
          <w:sz w:val="24"/>
        </w:rPr>
        <w:t xml:space="preserve"> </w:t>
      </w:r>
      <w:r>
        <w:rPr>
          <w:color w:val="EE220C"/>
          <w:sz w:val="24"/>
        </w:rPr>
        <w:t>point</w:t>
      </w:r>
      <w:r>
        <w:rPr>
          <w:color w:val="EE220C"/>
          <w:spacing w:val="-4"/>
          <w:sz w:val="24"/>
        </w:rPr>
        <w:t xml:space="preserve"> </w:t>
      </w:r>
      <w:r>
        <w:rPr>
          <w:color w:val="EE220C"/>
          <w:sz w:val="24"/>
        </w:rPr>
        <w:t>for</w:t>
      </w:r>
      <w:r>
        <w:rPr>
          <w:color w:val="EE220C"/>
          <w:spacing w:val="-4"/>
          <w:sz w:val="24"/>
        </w:rPr>
        <w:t xml:space="preserve"> </w:t>
      </w:r>
      <w:r>
        <w:rPr>
          <w:color w:val="EE220C"/>
          <w:sz w:val="24"/>
        </w:rPr>
        <w:t>a</w:t>
      </w:r>
      <w:r>
        <w:rPr>
          <w:color w:val="EE220C"/>
          <w:spacing w:val="-4"/>
          <w:sz w:val="24"/>
        </w:rPr>
        <w:t xml:space="preserve"> </w:t>
      </w:r>
      <w:r>
        <w:rPr>
          <w:color w:val="EE220C"/>
          <w:sz w:val="24"/>
        </w:rPr>
        <w:t>physical</w:t>
      </w:r>
      <w:r>
        <w:rPr>
          <w:color w:val="EE220C"/>
          <w:spacing w:val="-4"/>
          <w:sz w:val="24"/>
        </w:rPr>
        <w:t xml:space="preserve"> </w:t>
      </w:r>
      <w:r>
        <w:rPr>
          <w:color w:val="EE220C"/>
          <w:sz w:val="24"/>
        </w:rPr>
        <w:t>location</w:t>
      </w:r>
      <w:r>
        <w:rPr>
          <w:color w:val="EE220C"/>
          <w:spacing w:val="-4"/>
          <w:sz w:val="24"/>
        </w:rPr>
        <w:t xml:space="preserve"> </w:t>
      </w:r>
      <w:r>
        <w:rPr>
          <w:color w:val="EE220C"/>
          <w:sz w:val="24"/>
        </w:rPr>
        <w:t>on</w:t>
      </w:r>
      <w:r>
        <w:rPr>
          <w:color w:val="EE220C"/>
          <w:spacing w:val="-4"/>
          <w:sz w:val="24"/>
        </w:rPr>
        <w:t xml:space="preserve"> </w:t>
      </w:r>
      <w:r>
        <w:rPr>
          <w:color w:val="EE220C"/>
          <w:sz w:val="24"/>
        </w:rPr>
        <w:t>earth</w:t>
      </w:r>
      <w:r>
        <w:rPr>
          <w:color w:val="EE220C"/>
          <w:spacing w:val="-4"/>
          <w:sz w:val="24"/>
        </w:rPr>
        <w:t xml:space="preserve"> </w:t>
      </w:r>
      <w:r>
        <w:rPr>
          <w:color w:val="EE220C"/>
          <w:sz w:val="24"/>
        </w:rPr>
        <w:t>defined</w:t>
      </w:r>
      <w:r>
        <w:rPr>
          <w:color w:val="EE220C"/>
          <w:spacing w:val="-4"/>
          <w:sz w:val="24"/>
        </w:rPr>
        <w:t xml:space="preserve"> </w:t>
      </w:r>
      <w:r>
        <w:rPr>
          <w:color w:val="EE220C"/>
          <w:sz w:val="24"/>
        </w:rPr>
        <w:t>by</w:t>
      </w:r>
      <w:r>
        <w:rPr>
          <w:color w:val="EE220C"/>
          <w:spacing w:val="-4"/>
          <w:sz w:val="24"/>
        </w:rPr>
        <w:t xml:space="preserve"> </w:t>
      </w:r>
      <w:r>
        <w:rPr>
          <w:color w:val="EE220C"/>
          <w:sz w:val="24"/>
        </w:rPr>
        <w:t>a</w:t>
      </w:r>
      <w:r>
        <w:rPr>
          <w:color w:val="EE220C"/>
          <w:spacing w:val="-4"/>
          <w:sz w:val="24"/>
        </w:rPr>
        <w:t xml:space="preserve"> </w:t>
      </w:r>
      <w:r>
        <w:rPr>
          <w:color w:val="EE220C"/>
          <w:sz w:val="24"/>
        </w:rPr>
        <w:t>set</w:t>
      </w:r>
      <w:r>
        <w:rPr>
          <w:color w:val="EE220C"/>
          <w:spacing w:val="-4"/>
          <w:sz w:val="24"/>
        </w:rPr>
        <w:t xml:space="preserve"> </w:t>
      </w:r>
      <w:r>
        <w:rPr>
          <w:color w:val="EE220C"/>
          <w:sz w:val="24"/>
        </w:rPr>
        <w:t xml:space="preserve">of </w:t>
      </w:r>
      <w:r>
        <w:rPr>
          <w:color w:val="EE220C"/>
          <w:spacing w:val="-2"/>
          <w:sz w:val="24"/>
        </w:rPr>
        <w:t>coordinates.</w:t>
      </w:r>
    </w:p>
    <w:p w14:paraId="29F9483C" w14:textId="77777777" w:rsidR="002C7295" w:rsidRDefault="00000000">
      <w:pPr>
        <w:pStyle w:val="ListParagraph"/>
        <w:numPr>
          <w:ilvl w:val="0"/>
          <w:numId w:val="51"/>
        </w:numPr>
        <w:tabs>
          <w:tab w:val="left" w:pos="1054"/>
          <w:tab w:val="left" w:pos="1056"/>
        </w:tabs>
        <w:spacing w:before="19" w:line="218" w:lineRule="auto"/>
        <w:ind w:right="1220"/>
        <w:rPr>
          <w:sz w:val="24"/>
        </w:rPr>
      </w:pPr>
      <w:r>
        <w:rPr>
          <w:color w:val="EE220C"/>
          <w:sz w:val="24"/>
        </w:rPr>
        <w:t>Log</w:t>
      </w:r>
      <w:r>
        <w:rPr>
          <w:color w:val="EE220C"/>
          <w:spacing w:val="-3"/>
          <w:sz w:val="24"/>
        </w:rPr>
        <w:t xml:space="preserve"> </w:t>
      </w:r>
      <w:r>
        <w:rPr>
          <w:color w:val="EE220C"/>
          <w:sz w:val="24"/>
        </w:rPr>
        <w:t>-</w:t>
      </w:r>
      <w:r>
        <w:rPr>
          <w:color w:val="EE220C"/>
          <w:spacing w:val="-3"/>
          <w:sz w:val="24"/>
        </w:rPr>
        <w:t xml:space="preserve"> </w:t>
      </w:r>
      <w:r>
        <w:rPr>
          <w:color w:val="EE220C"/>
          <w:sz w:val="24"/>
        </w:rPr>
        <w:t>A</w:t>
      </w:r>
      <w:r>
        <w:rPr>
          <w:color w:val="EE220C"/>
          <w:spacing w:val="-3"/>
          <w:sz w:val="24"/>
        </w:rPr>
        <w:t xml:space="preserve"> </w:t>
      </w:r>
      <w:r>
        <w:rPr>
          <w:color w:val="EE220C"/>
          <w:sz w:val="24"/>
        </w:rPr>
        <w:t>place</w:t>
      </w:r>
      <w:r>
        <w:rPr>
          <w:color w:val="EE220C"/>
          <w:spacing w:val="-3"/>
          <w:sz w:val="24"/>
        </w:rPr>
        <w:t xml:space="preserve"> </w:t>
      </w:r>
      <w:r>
        <w:rPr>
          <w:color w:val="EE220C"/>
          <w:sz w:val="24"/>
        </w:rPr>
        <w:t>for</w:t>
      </w:r>
      <w:r>
        <w:rPr>
          <w:color w:val="EE220C"/>
          <w:spacing w:val="-3"/>
          <w:sz w:val="24"/>
        </w:rPr>
        <w:t xml:space="preserve"> </w:t>
      </w:r>
      <w:r>
        <w:rPr>
          <w:color w:val="EE220C"/>
          <w:sz w:val="24"/>
        </w:rPr>
        <w:t>geocachers</w:t>
      </w:r>
      <w:r>
        <w:rPr>
          <w:color w:val="EE220C"/>
          <w:spacing w:val="-3"/>
          <w:sz w:val="24"/>
        </w:rPr>
        <w:t xml:space="preserve"> </w:t>
      </w:r>
      <w:r>
        <w:rPr>
          <w:color w:val="EE220C"/>
          <w:sz w:val="24"/>
        </w:rPr>
        <w:t>to</w:t>
      </w:r>
      <w:r>
        <w:rPr>
          <w:color w:val="EE220C"/>
          <w:spacing w:val="-3"/>
          <w:sz w:val="24"/>
        </w:rPr>
        <w:t xml:space="preserve"> </w:t>
      </w:r>
      <w:r>
        <w:rPr>
          <w:color w:val="EE220C"/>
          <w:sz w:val="24"/>
        </w:rPr>
        <w:t>write</w:t>
      </w:r>
      <w:r>
        <w:rPr>
          <w:color w:val="EE220C"/>
          <w:spacing w:val="-3"/>
          <w:sz w:val="24"/>
        </w:rPr>
        <w:t xml:space="preserve"> </w:t>
      </w:r>
      <w:r>
        <w:rPr>
          <w:color w:val="EE220C"/>
          <w:sz w:val="24"/>
        </w:rPr>
        <w:t>their</w:t>
      </w:r>
      <w:r>
        <w:rPr>
          <w:color w:val="EE220C"/>
          <w:spacing w:val="-3"/>
          <w:sz w:val="24"/>
        </w:rPr>
        <w:t xml:space="preserve"> </w:t>
      </w:r>
      <w:r>
        <w:rPr>
          <w:color w:val="EE220C"/>
          <w:sz w:val="24"/>
        </w:rPr>
        <w:t>name</w:t>
      </w:r>
      <w:r>
        <w:rPr>
          <w:color w:val="EE220C"/>
          <w:spacing w:val="-3"/>
          <w:sz w:val="24"/>
        </w:rPr>
        <w:t xml:space="preserve"> </w:t>
      </w:r>
      <w:r>
        <w:rPr>
          <w:color w:val="EE220C"/>
          <w:sz w:val="24"/>
        </w:rPr>
        <w:t>and</w:t>
      </w:r>
      <w:r>
        <w:rPr>
          <w:color w:val="EE220C"/>
          <w:spacing w:val="-3"/>
          <w:sz w:val="24"/>
        </w:rPr>
        <w:t xml:space="preserve"> </w:t>
      </w:r>
      <w:r>
        <w:rPr>
          <w:color w:val="EE220C"/>
          <w:sz w:val="24"/>
        </w:rPr>
        <w:t>the</w:t>
      </w:r>
      <w:r>
        <w:rPr>
          <w:color w:val="EE220C"/>
          <w:spacing w:val="-3"/>
          <w:sz w:val="24"/>
        </w:rPr>
        <w:t xml:space="preserve"> </w:t>
      </w:r>
      <w:r>
        <w:rPr>
          <w:color w:val="EE220C"/>
          <w:sz w:val="24"/>
        </w:rPr>
        <w:t>date</w:t>
      </w:r>
      <w:r>
        <w:rPr>
          <w:color w:val="EE220C"/>
          <w:spacing w:val="-3"/>
          <w:sz w:val="24"/>
        </w:rPr>
        <w:t xml:space="preserve"> </w:t>
      </w:r>
      <w:r>
        <w:rPr>
          <w:color w:val="EE220C"/>
          <w:sz w:val="24"/>
        </w:rPr>
        <w:t>they</w:t>
      </w:r>
      <w:r>
        <w:rPr>
          <w:color w:val="EE220C"/>
          <w:spacing w:val="-3"/>
          <w:sz w:val="24"/>
        </w:rPr>
        <w:t xml:space="preserve"> </w:t>
      </w:r>
      <w:r>
        <w:rPr>
          <w:color w:val="EE220C"/>
          <w:sz w:val="24"/>
        </w:rPr>
        <w:t>visited</w:t>
      </w:r>
      <w:r>
        <w:rPr>
          <w:color w:val="EE220C"/>
          <w:spacing w:val="-3"/>
          <w:sz w:val="24"/>
        </w:rPr>
        <w:t xml:space="preserve"> </w:t>
      </w:r>
      <w:r>
        <w:rPr>
          <w:color w:val="EE220C"/>
          <w:sz w:val="24"/>
        </w:rPr>
        <w:t>a cache, and sometimes to leave comments.</w:t>
      </w:r>
    </w:p>
    <w:p w14:paraId="5B54E8C8" w14:textId="77777777" w:rsidR="002C7295" w:rsidRDefault="00000000">
      <w:pPr>
        <w:pStyle w:val="ListParagraph"/>
        <w:numPr>
          <w:ilvl w:val="0"/>
          <w:numId w:val="51"/>
        </w:numPr>
        <w:tabs>
          <w:tab w:val="left" w:pos="1054"/>
          <w:tab w:val="left" w:pos="1056"/>
        </w:tabs>
        <w:spacing w:before="12" w:line="225" w:lineRule="auto"/>
        <w:ind w:right="526"/>
        <w:rPr>
          <w:sz w:val="24"/>
        </w:rPr>
      </w:pPr>
      <w:r>
        <w:rPr>
          <w:color w:val="EE220C"/>
          <w:sz w:val="24"/>
        </w:rPr>
        <w:t>Cache - (Short for geocache), a container hidden at specific coordinates that includes,</w:t>
      </w:r>
      <w:r>
        <w:rPr>
          <w:color w:val="EE220C"/>
          <w:spacing w:val="-3"/>
          <w:sz w:val="24"/>
        </w:rPr>
        <w:t xml:space="preserve"> </w:t>
      </w:r>
      <w:r>
        <w:rPr>
          <w:color w:val="EE220C"/>
          <w:sz w:val="24"/>
        </w:rPr>
        <w:t>at</w:t>
      </w:r>
      <w:r>
        <w:rPr>
          <w:color w:val="EE220C"/>
          <w:spacing w:val="-3"/>
          <w:sz w:val="24"/>
        </w:rPr>
        <w:t xml:space="preserve"> </w:t>
      </w:r>
      <w:r>
        <w:rPr>
          <w:color w:val="EE220C"/>
          <w:sz w:val="24"/>
        </w:rPr>
        <w:t>minimum,</w:t>
      </w:r>
      <w:r>
        <w:rPr>
          <w:color w:val="EE220C"/>
          <w:spacing w:val="-3"/>
          <w:sz w:val="24"/>
        </w:rPr>
        <w:t xml:space="preserve"> </w:t>
      </w:r>
      <w:r>
        <w:rPr>
          <w:color w:val="EE220C"/>
          <w:sz w:val="24"/>
        </w:rPr>
        <w:t>a</w:t>
      </w:r>
      <w:r>
        <w:rPr>
          <w:color w:val="EE220C"/>
          <w:spacing w:val="-3"/>
          <w:sz w:val="24"/>
        </w:rPr>
        <w:t xml:space="preserve"> </w:t>
      </w:r>
      <w:r>
        <w:rPr>
          <w:color w:val="EE220C"/>
          <w:sz w:val="24"/>
        </w:rPr>
        <w:t>logbook</w:t>
      </w:r>
      <w:r>
        <w:rPr>
          <w:color w:val="EE220C"/>
          <w:spacing w:val="-3"/>
          <w:sz w:val="24"/>
        </w:rPr>
        <w:t xml:space="preserve"> </w:t>
      </w:r>
      <w:r>
        <w:rPr>
          <w:color w:val="EE220C"/>
          <w:sz w:val="24"/>
        </w:rPr>
        <w:t>for</w:t>
      </w:r>
      <w:r>
        <w:rPr>
          <w:color w:val="EE220C"/>
          <w:spacing w:val="-3"/>
          <w:sz w:val="24"/>
        </w:rPr>
        <w:t xml:space="preserve"> </w:t>
      </w:r>
      <w:r>
        <w:rPr>
          <w:color w:val="EE220C"/>
          <w:sz w:val="24"/>
        </w:rPr>
        <w:t>geocachers</w:t>
      </w:r>
      <w:r>
        <w:rPr>
          <w:color w:val="EE220C"/>
          <w:spacing w:val="-3"/>
          <w:sz w:val="24"/>
        </w:rPr>
        <w:t xml:space="preserve"> </w:t>
      </w:r>
      <w:r>
        <w:rPr>
          <w:color w:val="EE220C"/>
          <w:sz w:val="24"/>
        </w:rPr>
        <w:t>to</w:t>
      </w:r>
      <w:r>
        <w:rPr>
          <w:color w:val="EE220C"/>
          <w:spacing w:val="-3"/>
          <w:sz w:val="24"/>
        </w:rPr>
        <w:t xml:space="preserve"> </w:t>
      </w:r>
      <w:r>
        <w:rPr>
          <w:color w:val="EE220C"/>
          <w:sz w:val="24"/>
        </w:rPr>
        <w:t>sign</w:t>
      </w:r>
      <w:r>
        <w:rPr>
          <w:color w:val="EE220C"/>
          <w:spacing w:val="-3"/>
          <w:sz w:val="24"/>
        </w:rPr>
        <w:t xml:space="preserve"> </w:t>
      </w:r>
      <w:r>
        <w:rPr>
          <w:color w:val="EE220C"/>
          <w:sz w:val="24"/>
        </w:rPr>
        <w:t>when</w:t>
      </w:r>
      <w:r>
        <w:rPr>
          <w:color w:val="EE220C"/>
          <w:spacing w:val="-3"/>
          <w:sz w:val="24"/>
        </w:rPr>
        <w:t xml:space="preserve"> </w:t>
      </w:r>
      <w:r>
        <w:rPr>
          <w:color w:val="EE220C"/>
          <w:sz w:val="24"/>
        </w:rPr>
        <w:t>they</w:t>
      </w:r>
      <w:r>
        <w:rPr>
          <w:color w:val="EE220C"/>
          <w:spacing w:val="-3"/>
          <w:sz w:val="24"/>
        </w:rPr>
        <w:t xml:space="preserve"> </w:t>
      </w:r>
      <w:r>
        <w:rPr>
          <w:color w:val="EE220C"/>
          <w:sz w:val="24"/>
        </w:rPr>
        <w:t>find</w:t>
      </w:r>
      <w:r>
        <w:rPr>
          <w:color w:val="EE220C"/>
          <w:spacing w:val="-3"/>
          <w:sz w:val="24"/>
        </w:rPr>
        <w:t xml:space="preserve"> </w:t>
      </w:r>
      <w:r>
        <w:rPr>
          <w:color w:val="EE220C"/>
          <w:sz w:val="24"/>
        </w:rPr>
        <w:t>the</w:t>
      </w:r>
      <w:r>
        <w:rPr>
          <w:color w:val="EE220C"/>
          <w:spacing w:val="-3"/>
          <w:sz w:val="24"/>
        </w:rPr>
        <w:t xml:space="preserve"> </w:t>
      </w:r>
      <w:r>
        <w:rPr>
          <w:color w:val="EE220C"/>
          <w:sz w:val="24"/>
        </w:rPr>
        <w:t>cache. Caches often include a “treasure” or items to trade.</w:t>
      </w:r>
    </w:p>
    <w:p w14:paraId="63732954" w14:textId="77777777" w:rsidR="002C7295" w:rsidRDefault="00000000">
      <w:pPr>
        <w:pStyle w:val="ListParagraph"/>
        <w:numPr>
          <w:ilvl w:val="0"/>
          <w:numId w:val="51"/>
        </w:numPr>
        <w:tabs>
          <w:tab w:val="left" w:pos="1054"/>
          <w:tab w:val="left" w:pos="1056"/>
        </w:tabs>
        <w:spacing w:before="13" w:line="225" w:lineRule="auto"/>
        <w:ind w:right="940"/>
        <w:jc w:val="both"/>
        <w:rPr>
          <w:sz w:val="24"/>
        </w:rPr>
      </w:pPr>
      <w:r>
        <w:rPr>
          <w:color w:val="EE220C"/>
          <w:sz w:val="24"/>
        </w:rPr>
        <w:t>Accuracy</w:t>
      </w:r>
      <w:r>
        <w:rPr>
          <w:color w:val="EE220C"/>
          <w:spacing w:val="-9"/>
          <w:sz w:val="24"/>
        </w:rPr>
        <w:t xml:space="preserve"> </w:t>
      </w:r>
      <w:r>
        <w:rPr>
          <w:color w:val="EE220C"/>
          <w:sz w:val="24"/>
        </w:rPr>
        <w:t>-</w:t>
      </w:r>
      <w:r>
        <w:rPr>
          <w:color w:val="EE220C"/>
          <w:spacing w:val="-9"/>
          <w:sz w:val="24"/>
        </w:rPr>
        <w:t xml:space="preserve"> </w:t>
      </w:r>
      <w:r>
        <w:rPr>
          <w:color w:val="EE220C"/>
          <w:sz w:val="24"/>
        </w:rPr>
        <w:t>Freedom</w:t>
      </w:r>
      <w:r>
        <w:rPr>
          <w:color w:val="EE220C"/>
          <w:spacing w:val="-9"/>
          <w:sz w:val="24"/>
        </w:rPr>
        <w:t xml:space="preserve"> </w:t>
      </w:r>
      <w:r>
        <w:rPr>
          <w:color w:val="EE220C"/>
          <w:sz w:val="24"/>
        </w:rPr>
        <w:t>from</w:t>
      </w:r>
      <w:r>
        <w:rPr>
          <w:color w:val="EE220C"/>
          <w:spacing w:val="-9"/>
          <w:sz w:val="24"/>
        </w:rPr>
        <w:t xml:space="preserve"> </w:t>
      </w:r>
      <w:r>
        <w:rPr>
          <w:color w:val="EE220C"/>
          <w:sz w:val="24"/>
        </w:rPr>
        <w:t>error.</w:t>
      </w:r>
      <w:r>
        <w:rPr>
          <w:color w:val="EE220C"/>
          <w:spacing w:val="-9"/>
          <w:sz w:val="24"/>
        </w:rPr>
        <w:t xml:space="preserve"> </w:t>
      </w:r>
      <w:r>
        <w:rPr>
          <w:color w:val="EE220C"/>
          <w:sz w:val="24"/>
        </w:rPr>
        <w:t>No</w:t>
      </w:r>
      <w:r>
        <w:rPr>
          <w:color w:val="EE220C"/>
          <w:spacing w:val="-9"/>
          <w:sz w:val="24"/>
        </w:rPr>
        <w:t xml:space="preserve"> </w:t>
      </w:r>
      <w:r>
        <w:rPr>
          <w:color w:val="EE220C"/>
          <w:sz w:val="24"/>
        </w:rPr>
        <w:t>civilian</w:t>
      </w:r>
      <w:r>
        <w:rPr>
          <w:color w:val="EE220C"/>
          <w:spacing w:val="-9"/>
          <w:sz w:val="24"/>
        </w:rPr>
        <w:t xml:space="preserve"> </w:t>
      </w:r>
      <w:r>
        <w:rPr>
          <w:color w:val="EE220C"/>
          <w:sz w:val="24"/>
        </w:rPr>
        <w:t>GPS</w:t>
      </w:r>
      <w:r>
        <w:rPr>
          <w:color w:val="EE220C"/>
          <w:spacing w:val="-9"/>
          <w:sz w:val="24"/>
        </w:rPr>
        <w:t xml:space="preserve"> </w:t>
      </w:r>
      <w:r>
        <w:rPr>
          <w:color w:val="EE220C"/>
          <w:sz w:val="24"/>
        </w:rPr>
        <w:t>receiver</w:t>
      </w:r>
      <w:r>
        <w:rPr>
          <w:color w:val="EE220C"/>
          <w:spacing w:val="-9"/>
          <w:sz w:val="24"/>
        </w:rPr>
        <w:t xml:space="preserve"> </w:t>
      </w:r>
      <w:r>
        <w:rPr>
          <w:color w:val="EE220C"/>
          <w:sz w:val="24"/>
        </w:rPr>
        <w:t>has</w:t>
      </w:r>
      <w:r>
        <w:rPr>
          <w:color w:val="EE220C"/>
          <w:spacing w:val="-9"/>
          <w:sz w:val="24"/>
        </w:rPr>
        <w:t xml:space="preserve"> </w:t>
      </w:r>
      <w:r>
        <w:rPr>
          <w:color w:val="EE220C"/>
          <w:sz w:val="24"/>
        </w:rPr>
        <w:t>perfect</w:t>
      </w:r>
      <w:r>
        <w:rPr>
          <w:color w:val="EE220C"/>
          <w:spacing w:val="-9"/>
          <w:sz w:val="24"/>
        </w:rPr>
        <w:t xml:space="preserve"> </w:t>
      </w:r>
      <w:r>
        <w:rPr>
          <w:color w:val="EE220C"/>
          <w:sz w:val="24"/>
        </w:rPr>
        <w:t>accuracy, and</w:t>
      </w:r>
      <w:r>
        <w:rPr>
          <w:color w:val="EE220C"/>
          <w:spacing w:val="-1"/>
          <w:sz w:val="24"/>
        </w:rPr>
        <w:t xml:space="preserve"> </w:t>
      </w:r>
      <w:r>
        <w:rPr>
          <w:color w:val="EE220C"/>
          <w:sz w:val="24"/>
        </w:rPr>
        <w:t>the</w:t>
      </w:r>
      <w:r>
        <w:rPr>
          <w:color w:val="EE220C"/>
          <w:spacing w:val="-1"/>
          <w:sz w:val="24"/>
        </w:rPr>
        <w:t xml:space="preserve"> </w:t>
      </w:r>
      <w:r>
        <w:rPr>
          <w:color w:val="EE220C"/>
          <w:sz w:val="24"/>
        </w:rPr>
        <w:t>accuracy</w:t>
      </w:r>
      <w:r>
        <w:rPr>
          <w:color w:val="EE220C"/>
          <w:spacing w:val="-1"/>
          <w:sz w:val="24"/>
        </w:rPr>
        <w:t xml:space="preserve"> </w:t>
      </w:r>
      <w:r>
        <w:rPr>
          <w:color w:val="EE220C"/>
          <w:sz w:val="24"/>
        </w:rPr>
        <w:t>may</w:t>
      </w:r>
      <w:r>
        <w:rPr>
          <w:color w:val="EE220C"/>
          <w:spacing w:val="-1"/>
          <w:sz w:val="24"/>
        </w:rPr>
        <w:t xml:space="preserve"> </w:t>
      </w:r>
      <w:r>
        <w:rPr>
          <w:color w:val="EE220C"/>
          <w:sz w:val="24"/>
        </w:rPr>
        <w:t>be</w:t>
      </w:r>
      <w:r>
        <w:rPr>
          <w:color w:val="EE220C"/>
          <w:spacing w:val="-1"/>
          <w:sz w:val="24"/>
        </w:rPr>
        <w:t xml:space="preserve"> </w:t>
      </w:r>
      <w:r>
        <w:rPr>
          <w:color w:val="EE220C"/>
          <w:sz w:val="24"/>
        </w:rPr>
        <w:t>low</w:t>
      </w:r>
      <w:r>
        <w:rPr>
          <w:color w:val="EE220C"/>
          <w:spacing w:val="-1"/>
          <w:sz w:val="24"/>
        </w:rPr>
        <w:t xml:space="preserve"> </w:t>
      </w:r>
      <w:r>
        <w:rPr>
          <w:color w:val="EE220C"/>
          <w:sz w:val="24"/>
        </w:rPr>
        <w:t>due</w:t>
      </w:r>
      <w:r>
        <w:rPr>
          <w:color w:val="EE220C"/>
          <w:spacing w:val="-1"/>
          <w:sz w:val="24"/>
        </w:rPr>
        <w:t xml:space="preserve"> </w:t>
      </w:r>
      <w:r>
        <w:rPr>
          <w:color w:val="EE220C"/>
          <w:sz w:val="24"/>
        </w:rPr>
        <w:t>to</w:t>
      </w:r>
      <w:r>
        <w:rPr>
          <w:color w:val="EE220C"/>
          <w:spacing w:val="-1"/>
          <w:sz w:val="24"/>
        </w:rPr>
        <w:t xml:space="preserve"> </w:t>
      </w:r>
      <w:r>
        <w:rPr>
          <w:color w:val="EE220C"/>
          <w:sz w:val="24"/>
        </w:rPr>
        <w:t>interference</w:t>
      </w:r>
      <w:r>
        <w:rPr>
          <w:color w:val="EE220C"/>
          <w:spacing w:val="-1"/>
          <w:sz w:val="24"/>
        </w:rPr>
        <w:t xml:space="preserve"> </w:t>
      </w:r>
      <w:r>
        <w:rPr>
          <w:color w:val="EE220C"/>
          <w:sz w:val="24"/>
        </w:rPr>
        <w:t>aﬀecting</w:t>
      </w:r>
      <w:r>
        <w:rPr>
          <w:color w:val="EE220C"/>
          <w:spacing w:val="-1"/>
          <w:sz w:val="24"/>
        </w:rPr>
        <w:t xml:space="preserve"> </w:t>
      </w:r>
      <w:r>
        <w:rPr>
          <w:color w:val="EE220C"/>
          <w:sz w:val="24"/>
        </w:rPr>
        <w:t>the</w:t>
      </w:r>
      <w:r>
        <w:rPr>
          <w:color w:val="EE220C"/>
          <w:spacing w:val="-1"/>
          <w:sz w:val="24"/>
        </w:rPr>
        <w:t xml:space="preserve"> </w:t>
      </w:r>
      <w:r>
        <w:rPr>
          <w:color w:val="EE220C"/>
          <w:sz w:val="24"/>
        </w:rPr>
        <w:t>satellite</w:t>
      </w:r>
      <w:r>
        <w:rPr>
          <w:color w:val="EE220C"/>
          <w:spacing w:val="-1"/>
          <w:sz w:val="24"/>
        </w:rPr>
        <w:t xml:space="preserve"> </w:t>
      </w:r>
      <w:r>
        <w:rPr>
          <w:color w:val="EE220C"/>
          <w:sz w:val="24"/>
        </w:rPr>
        <w:t>signals reaching the receiver.</w:t>
      </w:r>
    </w:p>
    <w:p w14:paraId="54057233" w14:textId="77777777" w:rsidR="002C7295" w:rsidRDefault="00000000">
      <w:pPr>
        <w:pStyle w:val="ListParagraph"/>
        <w:numPr>
          <w:ilvl w:val="0"/>
          <w:numId w:val="51"/>
        </w:numPr>
        <w:tabs>
          <w:tab w:val="left" w:pos="1054"/>
          <w:tab w:val="left" w:pos="1056"/>
        </w:tabs>
        <w:spacing w:before="19" w:line="218" w:lineRule="auto"/>
        <w:ind w:right="703"/>
        <w:rPr>
          <w:sz w:val="24"/>
        </w:rPr>
      </w:pPr>
      <w:r>
        <w:rPr>
          <w:color w:val="EE220C"/>
          <w:sz w:val="24"/>
        </w:rPr>
        <w:t>Diﬃculty</w:t>
      </w:r>
      <w:r>
        <w:rPr>
          <w:color w:val="EE220C"/>
          <w:spacing w:val="-3"/>
          <w:sz w:val="24"/>
        </w:rPr>
        <w:t xml:space="preserve"> </w:t>
      </w:r>
      <w:r>
        <w:rPr>
          <w:color w:val="EE220C"/>
          <w:sz w:val="24"/>
        </w:rPr>
        <w:t>-</w:t>
      </w:r>
      <w:r>
        <w:rPr>
          <w:color w:val="EE220C"/>
          <w:spacing w:val="-3"/>
          <w:sz w:val="24"/>
        </w:rPr>
        <w:t xml:space="preserve"> </w:t>
      </w:r>
      <w:r>
        <w:rPr>
          <w:color w:val="EE220C"/>
          <w:sz w:val="24"/>
        </w:rPr>
        <w:t>A</w:t>
      </w:r>
      <w:r>
        <w:rPr>
          <w:color w:val="EE220C"/>
          <w:spacing w:val="-3"/>
          <w:sz w:val="24"/>
        </w:rPr>
        <w:t xml:space="preserve"> </w:t>
      </w:r>
      <w:r>
        <w:rPr>
          <w:color w:val="EE220C"/>
          <w:sz w:val="24"/>
        </w:rPr>
        <w:t>ranking</w:t>
      </w:r>
      <w:r>
        <w:rPr>
          <w:color w:val="EE220C"/>
          <w:spacing w:val="-3"/>
          <w:sz w:val="24"/>
        </w:rPr>
        <w:t xml:space="preserve"> </w:t>
      </w:r>
      <w:r>
        <w:rPr>
          <w:color w:val="EE220C"/>
          <w:sz w:val="24"/>
        </w:rPr>
        <w:t>system</w:t>
      </w:r>
      <w:r>
        <w:rPr>
          <w:color w:val="EE220C"/>
          <w:spacing w:val="-3"/>
          <w:sz w:val="24"/>
        </w:rPr>
        <w:t xml:space="preserve"> </w:t>
      </w:r>
      <w:r>
        <w:rPr>
          <w:color w:val="EE220C"/>
          <w:sz w:val="24"/>
        </w:rPr>
        <w:t>from</w:t>
      </w:r>
      <w:r>
        <w:rPr>
          <w:color w:val="EE220C"/>
          <w:spacing w:val="-3"/>
          <w:sz w:val="24"/>
        </w:rPr>
        <w:t xml:space="preserve"> </w:t>
      </w:r>
      <w:r>
        <w:rPr>
          <w:color w:val="EE220C"/>
          <w:sz w:val="24"/>
        </w:rPr>
        <w:t>1</w:t>
      </w:r>
      <w:r>
        <w:rPr>
          <w:color w:val="EE220C"/>
          <w:spacing w:val="-3"/>
          <w:sz w:val="24"/>
        </w:rPr>
        <w:t xml:space="preserve"> </w:t>
      </w:r>
      <w:r>
        <w:rPr>
          <w:color w:val="EE220C"/>
          <w:sz w:val="24"/>
        </w:rPr>
        <w:t>to</w:t>
      </w:r>
      <w:r>
        <w:rPr>
          <w:color w:val="EE220C"/>
          <w:spacing w:val="-3"/>
          <w:sz w:val="24"/>
        </w:rPr>
        <w:t xml:space="preserve"> </w:t>
      </w:r>
      <w:r>
        <w:rPr>
          <w:color w:val="EE220C"/>
          <w:sz w:val="24"/>
        </w:rPr>
        <w:t>5</w:t>
      </w:r>
      <w:r>
        <w:rPr>
          <w:color w:val="EE220C"/>
          <w:spacing w:val="-3"/>
          <w:sz w:val="24"/>
        </w:rPr>
        <w:t xml:space="preserve"> </w:t>
      </w:r>
      <w:r>
        <w:rPr>
          <w:color w:val="EE220C"/>
          <w:sz w:val="24"/>
        </w:rPr>
        <w:t>describing</w:t>
      </w:r>
      <w:r>
        <w:rPr>
          <w:color w:val="EE220C"/>
          <w:spacing w:val="-3"/>
          <w:sz w:val="24"/>
        </w:rPr>
        <w:t xml:space="preserve"> </w:t>
      </w:r>
      <w:r>
        <w:rPr>
          <w:color w:val="EE220C"/>
          <w:sz w:val="24"/>
        </w:rPr>
        <w:t>how</w:t>
      </w:r>
      <w:r>
        <w:rPr>
          <w:color w:val="EE220C"/>
          <w:spacing w:val="-3"/>
          <w:sz w:val="24"/>
        </w:rPr>
        <w:t xml:space="preserve"> </w:t>
      </w:r>
      <w:r>
        <w:rPr>
          <w:color w:val="EE220C"/>
          <w:sz w:val="24"/>
        </w:rPr>
        <w:t>hard</w:t>
      </w:r>
      <w:r>
        <w:rPr>
          <w:color w:val="EE220C"/>
          <w:spacing w:val="-3"/>
          <w:sz w:val="24"/>
        </w:rPr>
        <w:t xml:space="preserve"> </w:t>
      </w:r>
      <w:r>
        <w:rPr>
          <w:color w:val="EE220C"/>
          <w:sz w:val="24"/>
        </w:rPr>
        <w:t>the</w:t>
      </w:r>
      <w:r>
        <w:rPr>
          <w:color w:val="EE220C"/>
          <w:spacing w:val="-3"/>
          <w:sz w:val="24"/>
        </w:rPr>
        <w:t xml:space="preserve"> </w:t>
      </w:r>
      <w:r>
        <w:rPr>
          <w:color w:val="EE220C"/>
          <w:sz w:val="24"/>
        </w:rPr>
        <w:t>cache</w:t>
      </w:r>
      <w:r>
        <w:rPr>
          <w:color w:val="EE220C"/>
          <w:spacing w:val="-3"/>
          <w:sz w:val="24"/>
        </w:rPr>
        <w:t xml:space="preserve"> </w:t>
      </w:r>
      <w:r>
        <w:rPr>
          <w:color w:val="EE220C"/>
          <w:sz w:val="24"/>
        </w:rPr>
        <w:t>is</w:t>
      </w:r>
      <w:r>
        <w:rPr>
          <w:color w:val="EE220C"/>
          <w:spacing w:val="-3"/>
          <w:sz w:val="24"/>
        </w:rPr>
        <w:t xml:space="preserve"> </w:t>
      </w:r>
      <w:r>
        <w:rPr>
          <w:color w:val="EE220C"/>
          <w:sz w:val="24"/>
        </w:rPr>
        <w:t>to</w:t>
      </w:r>
      <w:r>
        <w:rPr>
          <w:color w:val="EE220C"/>
          <w:spacing w:val="-3"/>
          <w:sz w:val="24"/>
        </w:rPr>
        <w:t xml:space="preserve"> </w:t>
      </w:r>
      <w:r>
        <w:rPr>
          <w:color w:val="EE220C"/>
          <w:sz w:val="24"/>
        </w:rPr>
        <w:t>find with 1 being the easiest.</w:t>
      </w:r>
    </w:p>
    <w:p w14:paraId="6FFB03F0" w14:textId="77777777" w:rsidR="002C7295" w:rsidRDefault="00000000">
      <w:pPr>
        <w:pStyle w:val="ListParagraph"/>
        <w:numPr>
          <w:ilvl w:val="0"/>
          <w:numId w:val="51"/>
        </w:numPr>
        <w:tabs>
          <w:tab w:val="left" w:pos="1054"/>
          <w:tab w:val="left" w:pos="1056"/>
        </w:tabs>
        <w:spacing w:before="12" w:line="225" w:lineRule="auto"/>
        <w:ind w:right="877"/>
        <w:rPr>
          <w:sz w:val="24"/>
        </w:rPr>
      </w:pPr>
      <w:r>
        <w:rPr>
          <w:color w:val="EE220C"/>
          <w:sz w:val="24"/>
        </w:rPr>
        <w:t>Terrain</w:t>
      </w:r>
      <w:r>
        <w:rPr>
          <w:color w:val="EE220C"/>
          <w:spacing w:val="-6"/>
          <w:sz w:val="24"/>
        </w:rPr>
        <w:t xml:space="preserve"> </w:t>
      </w:r>
      <w:r>
        <w:rPr>
          <w:color w:val="EE220C"/>
          <w:sz w:val="24"/>
        </w:rPr>
        <w:t>Ratings</w:t>
      </w:r>
      <w:r>
        <w:rPr>
          <w:color w:val="EE220C"/>
          <w:spacing w:val="-6"/>
          <w:sz w:val="24"/>
        </w:rPr>
        <w:t xml:space="preserve"> </w:t>
      </w:r>
      <w:r>
        <w:rPr>
          <w:color w:val="EE220C"/>
          <w:sz w:val="24"/>
        </w:rPr>
        <w:t>-</w:t>
      </w:r>
      <w:r>
        <w:rPr>
          <w:color w:val="EE220C"/>
          <w:spacing w:val="-6"/>
          <w:sz w:val="24"/>
        </w:rPr>
        <w:t xml:space="preserve"> </w:t>
      </w:r>
      <w:r>
        <w:rPr>
          <w:color w:val="EE220C"/>
          <w:sz w:val="24"/>
        </w:rPr>
        <w:t>A</w:t>
      </w:r>
      <w:r>
        <w:rPr>
          <w:color w:val="EE220C"/>
          <w:spacing w:val="-6"/>
          <w:sz w:val="24"/>
        </w:rPr>
        <w:t xml:space="preserve"> </w:t>
      </w:r>
      <w:r>
        <w:rPr>
          <w:color w:val="EE220C"/>
          <w:sz w:val="24"/>
        </w:rPr>
        <w:t>ranking</w:t>
      </w:r>
      <w:r>
        <w:rPr>
          <w:color w:val="EE220C"/>
          <w:spacing w:val="-6"/>
          <w:sz w:val="24"/>
        </w:rPr>
        <w:t xml:space="preserve"> </w:t>
      </w:r>
      <w:r>
        <w:rPr>
          <w:color w:val="EE220C"/>
          <w:sz w:val="24"/>
        </w:rPr>
        <w:t>system</w:t>
      </w:r>
      <w:r>
        <w:rPr>
          <w:color w:val="EE220C"/>
          <w:spacing w:val="-6"/>
          <w:sz w:val="24"/>
        </w:rPr>
        <w:t xml:space="preserve"> </w:t>
      </w:r>
      <w:r>
        <w:rPr>
          <w:color w:val="EE220C"/>
          <w:sz w:val="24"/>
        </w:rPr>
        <w:t>from</w:t>
      </w:r>
      <w:r>
        <w:rPr>
          <w:color w:val="EE220C"/>
          <w:spacing w:val="-6"/>
          <w:sz w:val="24"/>
        </w:rPr>
        <w:t xml:space="preserve"> </w:t>
      </w:r>
      <w:r>
        <w:rPr>
          <w:color w:val="EE220C"/>
          <w:sz w:val="24"/>
        </w:rPr>
        <w:t>1</w:t>
      </w:r>
      <w:r>
        <w:rPr>
          <w:color w:val="EE220C"/>
          <w:spacing w:val="-6"/>
          <w:sz w:val="24"/>
        </w:rPr>
        <w:t xml:space="preserve"> </w:t>
      </w:r>
      <w:r>
        <w:rPr>
          <w:color w:val="EE220C"/>
          <w:sz w:val="24"/>
        </w:rPr>
        <w:t>to</w:t>
      </w:r>
      <w:r>
        <w:rPr>
          <w:color w:val="EE220C"/>
          <w:spacing w:val="-6"/>
          <w:sz w:val="24"/>
        </w:rPr>
        <w:t xml:space="preserve"> </w:t>
      </w:r>
      <w:r>
        <w:rPr>
          <w:color w:val="EE220C"/>
          <w:sz w:val="24"/>
        </w:rPr>
        <w:t>5</w:t>
      </w:r>
      <w:r>
        <w:rPr>
          <w:color w:val="EE220C"/>
          <w:spacing w:val="-6"/>
          <w:sz w:val="24"/>
        </w:rPr>
        <w:t xml:space="preserve"> </w:t>
      </w:r>
      <w:r>
        <w:rPr>
          <w:color w:val="EE220C"/>
          <w:sz w:val="24"/>
        </w:rPr>
        <w:t>describing</w:t>
      </w:r>
      <w:r>
        <w:rPr>
          <w:color w:val="EE220C"/>
          <w:spacing w:val="-6"/>
          <w:sz w:val="24"/>
        </w:rPr>
        <w:t xml:space="preserve"> </w:t>
      </w:r>
      <w:r>
        <w:rPr>
          <w:color w:val="EE220C"/>
          <w:sz w:val="24"/>
        </w:rPr>
        <w:t>the</w:t>
      </w:r>
      <w:r>
        <w:rPr>
          <w:color w:val="EE220C"/>
          <w:spacing w:val="-6"/>
          <w:sz w:val="24"/>
        </w:rPr>
        <w:t xml:space="preserve"> </w:t>
      </w:r>
      <w:r>
        <w:rPr>
          <w:color w:val="EE220C"/>
          <w:sz w:val="24"/>
        </w:rPr>
        <w:t>land</w:t>
      </w:r>
      <w:r>
        <w:rPr>
          <w:color w:val="EE220C"/>
          <w:spacing w:val="-6"/>
          <w:sz w:val="24"/>
        </w:rPr>
        <w:t xml:space="preserve"> </w:t>
      </w:r>
      <w:r>
        <w:rPr>
          <w:color w:val="EE220C"/>
          <w:sz w:val="24"/>
        </w:rPr>
        <w:t>features</w:t>
      </w:r>
      <w:r>
        <w:rPr>
          <w:color w:val="EE220C"/>
          <w:spacing w:val="-6"/>
          <w:sz w:val="24"/>
        </w:rPr>
        <w:t xml:space="preserve"> </w:t>
      </w:r>
      <w:r>
        <w:rPr>
          <w:color w:val="EE220C"/>
          <w:sz w:val="24"/>
        </w:rPr>
        <w:t xml:space="preserve">and how </w:t>
      </w:r>
      <w:proofErr w:type="spellStart"/>
      <w:r>
        <w:rPr>
          <w:color w:val="EE220C"/>
          <w:sz w:val="24"/>
        </w:rPr>
        <w:t>how</w:t>
      </w:r>
      <w:proofErr w:type="spellEnd"/>
      <w:r>
        <w:rPr>
          <w:color w:val="EE220C"/>
          <w:sz w:val="24"/>
        </w:rPr>
        <w:t xml:space="preserve"> easy or hard the cache is to get to with 1 being the easiest and 5 probably requiring special equipment.</w:t>
      </w:r>
    </w:p>
    <w:p w14:paraId="0BD3003B" w14:textId="77777777" w:rsidR="002C7295" w:rsidRDefault="00000000">
      <w:pPr>
        <w:pStyle w:val="ListParagraph"/>
        <w:numPr>
          <w:ilvl w:val="0"/>
          <w:numId w:val="51"/>
        </w:numPr>
        <w:tabs>
          <w:tab w:val="left" w:pos="1054"/>
          <w:tab w:val="left" w:pos="1056"/>
        </w:tabs>
        <w:spacing w:before="19" w:line="218" w:lineRule="auto"/>
        <w:ind w:right="1695"/>
        <w:rPr>
          <w:sz w:val="24"/>
        </w:rPr>
      </w:pPr>
      <w:r>
        <w:rPr>
          <w:color w:val="EE220C"/>
          <w:sz w:val="24"/>
        </w:rPr>
        <w:t>Attributes</w:t>
      </w:r>
      <w:r>
        <w:rPr>
          <w:color w:val="EE220C"/>
          <w:spacing w:val="-4"/>
          <w:sz w:val="24"/>
        </w:rPr>
        <w:t xml:space="preserve"> </w:t>
      </w:r>
      <w:r>
        <w:rPr>
          <w:color w:val="EE220C"/>
          <w:sz w:val="24"/>
        </w:rPr>
        <w:t>-</w:t>
      </w:r>
      <w:r>
        <w:rPr>
          <w:color w:val="EE220C"/>
          <w:spacing w:val="-4"/>
          <w:sz w:val="24"/>
        </w:rPr>
        <w:t xml:space="preserve"> </w:t>
      </w:r>
      <w:r>
        <w:rPr>
          <w:color w:val="EE220C"/>
          <w:sz w:val="24"/>
        </w:rPr>
        <w:t>The</w:t>
      </w:r>
      <w:r>
        <w:rPr>
          <w:color w:val="EE220C"/>
          <w:spacing w:val="-4"/>
          <w:sz w:val="24"/>
        </w:rPr>
        <w:t xml:space="preserve"> </w:t>
      </w:r>
      <w:r>
        <w:rPr>
          <w:color w:val="EE220C"/>
          <w:sz w:val="24"/>
        </w:rPr>
        <w:t>icons</w:t>
      </w:r>
      <w:r>
        <w:rPr>
          <w:color w:val="EE220C"/>
          <w:spacing w:val="-4"/>
          <w:sz w:val="24"/>
        </w:rPr>
        <w:t xml:space="preserve"> </w:t>
      </w:r>
      <w:r>
        <w:rPr>
          <w:color w:val="EE220C"/>
          <w:sz w:val="24"/>
        </w:rPr>
        <w:t>on</w:t>
      </w:r>
      <w:r>
        <w:rPr>
          <w:color w:val="EE220C"/>
          <w:spacing w:val="-4"/>
          <w:sz w:val="24"/>
        </w:rPr>
        <w:t xml:space="preserve"> </w:t>
      </w:r>
      <w:r>
        <w:rPr>
          <w:color w:val="EE220C"/>
          <w:sz w:val="24"/>
        </w:rPr>
        <w:t>a</w:t>
      </w:r>
      <w:r>
        <w:rPr>
          <w:color w:val="EE220C"/>
          <w:spacing w:val="-4"/>
          <w:sz w:val="24"/>
        </w:rPr>
        <w:t xml:space="preserve"> </w:t>
      </w:r>
      <w:r>
        <w:rPr>
          <w:color w:val="EE220C"/>
          <w:sz w:val="24"/>
        </w:rPr>
        <w:t>cache</w:t>
      </w:r>
      <w:r>
        <w:rPr>
          <w:color w:val="EE220C"/>
          <w:spacing w:val="-4"/>
          <w:sz w:val="24"/>
        </w:rPr>
        <w:t xml:space="preserve"> </w:t>
      </w:r>
      <w:r>
        <w:rPr>
          <w:color w:val="EE220C"/>
          <w:sz w:val="24"/>
        </w:rPr>
        <w:t>detail</w:t>
      </w:r>
      <w:r>
        <w:rPr>
          <w:color w:val="EE220C"/>
          <w:spacing w:val="-4"/>
          <w:sz w:val="24"/>
        </w:rPr>
        <w:t xml:space="preserve"> </w:t>
      </w:r>
      <w:r>
        <w:rPr>
          <w:color w:val="EE220C"/>
          <w:sz w:val="24"/>
        </w:rPr>
        <w:t>providing</w:t>
      </w:r>
      <w:r>
        <w:rPr>
          <w:color w:val="EE220C"/>
          <w:spacing w:val="-4"/>
          <w:sz w:val="24"/>
        </w:rPr>
        <w:t xml:space="preserve"> </w:t>
      </w:r>
      <w:r>
        <w:rPr>
          <w:color w:val="EE220C"/>
          <w:sz w:val="24"/>
        </w:rPr>
        <w:t>helpful</w:t>
      </w:r>
      <w:r>
        <w:rPr>
          <w:color w:val="EE220C"/>
          <w:spacing w:val="-4"/>
          <w:sz w:val="24"/>
        </w:rPr>
        <w:t xml:space="preserve"> </w:t>
      </w:r>
      <w:r>
        <w:rPr>
          <w:color w:val="EE220C"/>
          <w:sz w:val="24"/>
        </w:rPr>
        <w:t>information</w:t>
      </w:r>
      <w:r>
        <w:rPr>
          <w:color w:val="EE220C"/>
          <w:spacing w:val="-4"/>
          <w:sz w:val="24"/>
        </w:rPr>
        <w:t xml:space="preserve"> </w:t>
      </w:r>
      <w:r>
        <w:rPr>
          <w:color w:val="EE220C"/>
          <w:sz w:val="24"/>
        </w:rPr>
        <w:t>to geocachers who wish to find specific kinds of caches.</w:t>
      </w:r>
    </w:p>
    <w:p w14:paraId="38BC9C98" w14:textId="77777777" w:rsidR="002C7295" w:rsidRDefault="00000000">
      <w:pPr>
        <w:pStyle w:val="ListParagraph"/>
        <w:numPr>
          <w:ilvl w:val="0"/>
          <w:numId w:val="51"/>
        </w:numPr>
        <w:tabs>
          <w:tab w:val="left" w:pos="1054"/>
          <w:tab w:val="left" w:pos="1056"/>
        </w:tabs>
        <w:spacing w:before="19" w:line="218" w:lineRule="auto"/>
        <w:ind w:right="615"/>
        <w:rPr>
          <w:sz w:val="24"/>
        </w:rPr>
      </w:pPr>
      <w:r>
        <w:rPr>
          <w:color w:val="EE220C"/>
          <w:sz w:val="24"/>
        </w:rPr>
        <w:t>Trackable</w:t>
      </w:r>
      <w:r>
        <w:rPr>
          <w:color w:val="EE220C"/>
          <w:spacing w:val="-5"/>
          <w:sz w:val="24"/>
        </w:rPr>
        <w:t xml:space="preserve"> </w:t>
      </w:r>
      <w:r>
        <w:rPr>
          <w:color w:val="EE220C"/>
          <w:sz w:val="24"/>
        </w:rPr>
        <w:t>-</w:t>
      </w:r>
      <w:r>
        <w:rPr>
          <w:color w:val="EE220C"/>
          <w:spacing w:val="-5"/>
          <w:sz w:val="24"/>
        </w:rPr>
        <w:t xml:space="preserve"> </w:t>
      </w:r>
      <w:r>
        <w:rPr>
          <w:color w:val="EE220C"/>
          <w:sz w:val="24"/>
        </w:rPr>
        <w:t>Anything</w:t>
      </w:r>
      <w:r>
        <w:rPr>
          <w:color w:val="EE220C"/>
          <w:spacing w:val="-5"/>
          <w:sz w:val="24"/>
        </w:rPr>
        <w:t xml:space="preserve"> </w:t>
      </w:r>
      <w:r>
        <w:rPr>
          <w:color w:val="EE220C"/>
          <w:sz w:val="24"/>
        </w:rPr>
        <w:t>with</w:t>
      </w:r>
      <w:r>
        <w:rPr>
          <w:color w:val="EE220C"/>
          <w:spacing w:val="-5"/>
          <w:sz w:val="24"/>
        </w:rPr>
        <w:t xml:space="preserve"> </w:t>
      </w:r>
      <w:r>
        <w:rPr>
          <w:color w:val="EE220C"/>
          <w:sz w:val="24"/>
        </w:rPr>
        <w:t>a</w:t>
      </w:r>
      <w:r>
        <w:rPr>
          <w:color w:val="EE220C"/>
          <w:spacing w:val="-5"/>
          <w:sz w:val="24"/>
        </w:rPr>
        <w:t xml:space="preserve"> </w:t>
      </w:r>
      <w:r>
        <w:rPr>
          <w:color w:val="EE220C"/>
          <w:sz w:val="24"/>
        </w:rPr>
        <w:t>tracking</w:t>
      </w:r>
      <w:r>
        <w:rPr>
          <w:color w:val="EE220C"/>
          <w:spacing w:val="-5"/>
          <w:sz w:val="24"/>
        </w:rPr>
        <w:t xml:space="preserve"> </w:t>
      </w:r>
      <w:r>
        <w:rPr>
          <w:color w:val="EE220C"/>
          <w:sz w:val="24"/>
        </w:rPr>
        <w:t>number</w:t>
      </w:r>
      <w:r>
        <w:rPr>
          <w:color w:val="EE220C"/>
          <w:spacing w:val="-5"/>
          <w:sz w:val="24"/>
        </w:rPr>
        <w:t xml:space="preserve"> </w:t>
      </w:r>
      <w:r>
        <w:rPr>
          <w:color w:val="EE220C"/>
          <w:sz w:val="24"/>
        </w:rPr>
        <w:t>or</w:t>
      </w:r>
      <w:r>
        <w:rPr>
          <w:color w:val="EE220C"/>
          <w:spacing w:val="-5"/>
          <w:sz w:val="24"/>
        </w:rPr>
        <w:t xml:space="preserve"> </w:t>
      </w:r>
      <w:r>
        <w:rPr>
          <w:color w:val="EE220C"/>
          <w:sz w:val="24"/>
        </w:rPr>
        <w:t>other</w:t>
      </w:r>
      <w:r>
        <w:rPr>
          <w:color w:val="EE220C"/>
          <w:spacing w:val="-5"/>
          <w:sz w:val="24"/>
        </w:rPr>
        <w:t xml:space="preserve"> </w:t>
      </w:r>
      <w:r>
        <w:rPr>
          <w:color w:val="EE220C"/>
          <w:sz w:val="24"/>
        </w:rPr>
        <w:t>unique</w:t>
      </w:r>
      <w:r>
        <w:rPr>
          <w:color w:val="EE220C"/>
          <w:spacing w:val="-5"/>
          <w:sz w:val="24"/>
        </w:rPr>
        <w:t xml:space="preserve"> </w:t>
      </w:r>
      <w:r>
        <w:rPr>
          <w:color w:val="EE220C"/>
          <w:sz w:val="24"/>
        </w:rPr>
        <w:t>identifier</w:t>
      </w:r>
      <w:r>
        <w:rPr>
          <w:color w:val="EE220C"/>
          <w:spacing w:val="-5"/>
          <w:sz w:val="24"/>
        </w:rPr>
        <w:t xml:space="preserve"> </w:t>
      </w:r>
      <w:r>
        <w:rPr>
          <w:color w:val="EE220C"/>
          <w:sz w:val="24"/>
        </w:rPr>
        <w:t>that</w:t>
      </w:r>
      <w:r>
        <w:rPr>
          <w:color w:val="EE220C"/>
          <w:spacing w:val="-5"/>
          <w:sz w:val="24"/>
        </w:rPr>
        <w:t xml:space="preserve"> </w:t>
      </w:r>
      <w:r>
        <w:rPr>
          <w:color w:val="EE220C"/>
          <w:sz w:val="24"/>
        </w:rPr>
        <w:t>can</w:t>
      </w:r>
      <w:r>
        <w:rPr>
          <w:color w:val="EE220C"/>
          <w:spacing w:val="-5"/>
          <w:sz w:val="24"/>
        </w:rPr>
        <w:t xml:space="preserve"> </w:t>
      </w:r>
      <w:r>
        <w:rPr>
          <w:color w:val="EE220C"/>
          <w:sz w:val="24"/>
        </w:rPr>
        <w:t>be followed as the item travels from cache to cache.</w:t>
      </w:r>
    </w:p>
    <w:p w14:paraId="36D03FCC" w14:textId="77777777" w:rsidR="002C7295" w:rsidRDefault="00000000">
      <w:pPr>
        <w:pStyle w:val="ListParagraph"/>
        <w:numPr>
          <w:ilvl w:val="0"/>
          <w:numId w:val="52"/>
        </w:numPr>
        <w:tabs>
          <w:tab w:val="left" w:pos="766"/>
        </w:tabs>
        <w:spacing w:before="144" w:line="235" w:lineRule="auto"/>
        <w:ind w:left="500" w:right="498" w:firstLine="0"/>
        <w:rPr>
          <w:sz w:val="24"/>
        </w:rPr>
      </w:pPr>
      <w:r>
        <w:rPr>
          <w:sz w:val="24"/>
        </w:rPr>
        <w:t xml:space="preserve">Explain how the Global Positioning System (GPS) works. </w:t>
      </w:r>
      <w:r>
        <w:rPr>
          <w:color w:val="FF2600"/>
          <w:sz w:val="20"/>
        </w:rPr>
        <w:t xml:space="preserve">(page 11 in pamphlet) </w:t>
      </w:r>
      <w:r>
        <w:rPr>
          <w:sz w:val="24"/>
        </w:rPr>
        <w:t>Then, using</w:t>
      </w:r>
      <w:r>
        <w:rPr>
          <w:spacing w:val="-6"/>
          <w:sz w:val="24"/>
        </w:rPr>
        <w:t xml:space="preserve"> </w:t>
      </w:r>
      <w:r>
        <w:rPr>
          <w:sz w:val="24"/>
        </w:rPr>
        <w:t>Scouting’s</w:t>
      </w:r>
      <w:r>
        <w:rPr>
          <w:spacing w:val="-6"/>
          <w:sz w:val="24"/>
        </w:rPr>
        <w:t xml:space="preserve"> </w:t>
      </w:r>
      <w:r>
        <w:rPr>
          <w:sz w:val="24"/>
        </w:rPr>
        <w:t>Teaching</w:t>
      </w:r>
      <w:r>
        <w:rPr>
          <w:spacing w:val="-6"/>
          <w:sz w:val="24"/>
        </w:rPr>
        <w:t xml:space="preserve"> </w:t>
      </w:r>
      <w:r>
        <w:rPr>
          <w:sz w:val="24"/>
        </w:rPr>
        <w:t>EDGE,</w:t>
      </w:r>
      <w:r>
        <w:rPr>
          <w:spacing w:val="-6"/>
          <w:sz w:val="24"/>
        </w:rPr>
        <w:t xml:space="preserve"> </w:t>
      </w:r>
      <w:r>
        <w:rPr>
          <w:sz w:val="24"/>
        </w:rPr>
        <w:t>demonstrate</w:t>
      </w:r>
      <w:r>
        <w:rPr>
          <w:spacing w:val="-6"/>
          <w:sz w:val="24"/>
        </w:rPr>
        <w:t xml:space="preserve"> </w:t>
      </w:r>
      <w:r>
        <w:rPr>
          <w:sz w:val="24"/>
        </w:rPr>
        <w:t>to</w:t>
      </w:r>
      <w:r>
        <w:rPr>
          <w:spacing w:val="-6"/>
          <w:sz w:val="24"/>
        </w:rPr>
        <w:t xml:space="preserve"> </w:t>
      </w:r>
      <w:r>
        <w:rPr>
          <w:sz w:val="24"/>
        </w:rPr>
        <w:t>your</w:t>
      </w:r>
      <w:r>
        <w:rPr>
          <w:spacing w:val="-6"/>
          <w:sz w:val="24"/>
        </w:rPr>
        <w:t xml:space="preserve"> </w:t>
      </w:r>
      <w:r>
        <w:rPr>
          <w:sz w:val="24"/>
        </w:rPr>
        <w:t>counselor</w:t>
      </w:r>
      <w:r>
        <w:rPr>
          <w:spacing w:val="-6"/>
          <w:sz w:val="24"/>
        </w:rPr>
        <w:t xml:space="preserve"> </w:t>
      </w:r>
      <w:r>
        <w:rPr>
          <w:sz w:val="24"/>
        </w:rPr>
        <w:t>the</w:t>
      </w:r>
      <w:r>
        <w:rPr>
          <w:spacing w:val="-6"/>
          <w:sz w:val="24"/>
        </w:rPr>
        <w:t xml:space="preserve"> </w:t>
      </w:r>
      <w:r>
        <w:rPr>
          <w:sz w:val="24"/>
        </w:rPr>
        <w:t>use</w:t>
      </w:r>
      <w:r>
        <w:rPr>
          <w:spacing w:val="-6"/>
          <w:sz w:val="24"/>
        </w:rPr>
        <w:t xml:space="preserve"> </w:t>
      </w:r>
      <w:r>
        <w:rPr>
          <w:sz w:val="24"/>
        </w:rPr>
        <w:t>of</w:t>
      </w:r>
      <w:r>
        <w:rPr>
          <w:spacing w:val="-6"/>
          <w:sz w:val="24"/>
        </w:rPr>
        <w:t xml:space="preserve"> </w:t>
      </w:r>
      <w:r>
        <w:rPr>
          <w:sz w:val="24"/>
        </w:rPr>
        <w:t>a</w:t>
      </w:r>
      <w:r>
        <w:rPr>
          <w:spacing w:val="-6"/>
          <w:sz w:val="24"/>
        </w:rPr>
        <w:t xml:space="preserve"> </w:t>
      </w:r>
      <w:r>
        <w:rPr>
          <w:sz w:val="24"/>
        </w:rPr>
        <w:t>GPS</w:t>
      </w:r>
      <w:r>
        <w:rPr>
          <w:spacing w:val="-6"/>
          <w:sz w:val="24"/>
        </w:rPr>
        <w:t xml:space="preserve"> </w:t>
      </w:r>
      <w:r>
        <w:rPr>
          <w:sz w:val="24"/>
        </w:rPr>
        <w:t xml:space="preserve">unit. </w:t>
      </w:r>
      <w:r>
        <w:rPr>
          <w:color w:val="FF2600"/>
          <w:sz w:val="20"/>
        </w:rPr>
        <w:t>(pages</w:t>
      </w:r>
      <w:r>
        <w:rPr>
          <w:color w:val="FF2600"/>
          <w:spacing w:val="-3"/>
          <w:sz w:val="20"/>
        </w:rPr>
        <w:t xml:space="preserve"> </w:t>
      </w:r>
      <w:r>
        <w:rPr>
          <w:color w:val="FF2600"/>
          <w:sz w:val="20"/>
        </w:rPr>
        <w:t>19-21</w:t>
      </w:r>
      <w:r>
        <w:rPr>
          <w:color w:val="FF2600"/>
          <w:spacing w:val="-3"/>
          <w:sz w:val="20"/>
        </w:rPr>
        <w:t xml:space="preserve"> </w:t>
      </w:r>
      <w:r>
        <w:rPr>
          <w:color w:val="FF2600"/>
          <w:sz w:val="20"/>
        </w:rPr>
        <w:t>in</w:t>
      </w:r>
      <w:r>
        <w:rPr>
          <w:color w:val="FF2600"/>
          <w:spacing w:val="-3"/>
          <w:sz w:val="20"/>
        </w:rPr>
        <w:t xml:space="preserve"> </w:t>
      </w:r>
      <w:r>
        <w:rPr>
          <w:color w:val="FF2600"/>
          <w:sz w:val="20"/>
        </w:rPr>
        <w:t>pamphlet)</w:t>
      </w:r>
      <w:r>
        <w:rPr>
          <w:color w:val="FF2600"/>
          <w:spacing w:val="-3"/>
          <w:sz w:val="20"/>
        </w:rPr>
        <w:t xml:space="preserve"> </w:t>
      </w:r>
      <w:r>
        <w:rPr>
          <w:sz w:val="24"/>
        </w:rPr>
        <w:t>Include</w:t>
      </w:r>
      <w:r>
        <w:rPr>
          <w:spacing w:val="-4"/>
          <w:sz w:val="24"/>
        </w:rPr>
        <w:t xml:space="preserve"> </w:t>
      </w:r>
      <w:r>
        <w:rPr>
          <w:sz w:val="24"/>
        </w:rPr>
        <w:t>marking</w:t>
      </w:r>
      <w:r>
        <w:rPr>
          <w:spacing w:val="-4"/>
          <w:sz w:val="24"/>
        </w:rPr>
        <w:t xml:space="preserve"> </w:t>
      </w:r>
      <w:r>
        <w:rPr>
          <w:sz w:val="24"/>
        </w:rPr>
        <w:t>and</w:t>
      </w:r>
      <w:r>
        <w:rPr>
          <w:spacing w:val="-4"/>
          <w:sz w:val="24"/>
        </w:rPr>
        <w:t xml:space="preserve"> </w:t>
      </w:r>
      <w:r>
        <w:rPr>
          <w:sz w:val="24"/>
        </w:rPr>
        <w:t>editing</w:t>
      </w:r>
      <w:r>
        <w:rPr>
          <w:spacing w:val="-4"/>
          <w:sz w:val="24"/>
        </w:rPr>
        <w:t xml:space="preserve"> </w:t>
      </w:r>
      <w:r>
        <w:rPr>
          <w:sz w:val="24"/>
        </w:rPr>
        <w:t>a</w:t>
      </w:r>
      <w:r>
        <w:rPr>
          <w:spacing w:val="-4"/>
          <w:sz w:val="24"/>
        </w:rPr>
        <w:t xml:space="preserve"> </w:t>
      </w:r>
      <w:r>
        <w:rPr>
          <w:sz w:val="24"/>
        </w:rPr>
        <w:t>waypoint,</w:t>
      </w:r>
      <w:r>
        <w:rPr>
          <w:spacing w:val="-4"/>
          <w:sz w:val="24"/>
        </w:rPr>
        <w:t xml:space="preserve"> </w:t>
      </w:r>
      <w:r>
        <w:rPr>
          <w:sz w:val="24"/>
        </w:rPr>
        <w:t>changing</w:t>
      </w:r>
      <w:r>
        <w:rPr>
          <w:spacing w:val="-4"/>
          <w:sz w:val="24"/>
        </w:rPr>
        <w:t xml:space="preserve"> </w:t>
      </w:r>
      <w:r>
        <w:rPr>
          <w:sz w:val="24"/>
        </w:rPr>
        <w:t>field</w:t>
      </w:r>
      <w:r>
        <w:rPr>
          <w:spacing w:val="-4"/>
          <w:sz w:val="24"/>
        </w:rPr>
        <w:t xml:space="preserve"> </w:t>
      </w:r>
      <w:r>
        <w:rPr>
          <w:sz w:val="24"/>
        </w:rPr>
        <w:t>functions, and changing the coordinate system in the unit.</w:t>
      </w:r>
    </w:p>
    <w:p w14:paraId="6E2C4102" w14:textId="77777777" w:rsidR="002C7295" w:rsidRDefault="00000000">
      <w:pPr>
        <w:pStyle w:val="ListParagraph"/>
        <w:numPr>
          <w:ilvl w:val="0"/>
          <w:numId w:val="50"/>
        </w:numPr>
        <w:tabs>
          <w:tab w:val="left" w:pos="1054"/>
          <w:tab w:val="left" w:pos="1056"/>
        </w:tabs>
        <w:spacing w:before="13" w:line="218" w:lineRule="auto"/>
        <w:ind w:right="924"/>
        <w:rPr>
          <w:sz w:val="24"/>
        </w:rPr>
      </w:pPr>
      <w:r>
        <w:rPr>
          <w:color w:val="EE220C"/>
          <w:sz w:val="24"/>
        </w:rPr>
        <w:t>GPS</w:t>
      </w:r>
      <w:r>
        <w:rPr>
          <w:color w:val="EE220C"/>
          <w:spacing w:val="-4"/>
          <w:sz w:val="24"/>
        </w:rPr>
        <w:t xml:space="preserve"> </w:t>
      </w:r>
      <w:r>
        <w:rPr>
          <w:color w:val="EE220C"/>
          <w:sz w:val="24"/>
        </w:rPr>
        <w:t>works</w:t>
      </w:r>
      <w:r>
        <w:rPr>
          <w:color w:val="EE220C"/>
          <w:spacing w:val="-4"/>
          <w:sz w:val="24"/>
        </w:rPr>
        <w:t xml:space="preserve"> </w:t>
      </w:r>
      <w:r>
        <w:rPr>
          <w:color w:val="EE220C"/>
          <w:sz w:val="24"/>
        </w:rPr>
        <w:t>by</w:t>
      </w:r>
      <w:r>
        <w:rPr>
          <w:color w:val="EE220C"/>
          <w:spacing w:val="-4"/>
          <w:sz w:val="24"/>
        </w:rPr>
        <w:t xml:space="preserve"> </w:t>
      </w:r>
      <w:r>
        <w:rPr>
          <w:color w:val="EE220C"/>
          <w:sz w:val="24"/>
        </w:rPr>
        <w:t>using</w:t>
      </w:r>
      <w:r>
        <w:rPr>
          <w:color w:val="EE220C"/>
          <w:spacing w:val="-4"/>
          <w:sz w:val="24"/>
        </w:rPr>
        <w:t xml:space="preserve"> </w:t>
      </w:r>
      <w:r>
        <w:rPr>
          <w:color w:val="EE220C"/>
          <w:sz w:val="24"/>
        </w:rPr>
        <w:t>signals</w:t>
      </w:r>
      <w:r>
        <w:rPr>
          <w:color w:val="EE220C"/>
          <w:spacing w:val="-4"/>
          <w:sz w:val="24"/>
        </w:rPr>
        <w:t xml:space="preserve"> </w:t>
      </w:r>
      <w:r>
        <w:rPr>
          <w:color w:val="EE220C"/>
          <w:sz w:val="24"/>
        </w:rPr>
        <w:t>from</w:t>
      </w:r>
      <w:r>
        <w:rPr>
          <w:color w:val="EE220C"/>
          <w:spacing w:val="-4"/>
          <w:sz w:val="24"/>
        </w:rPr>
        <w:t xml:space="preserve"> </w:t>
      </w:r>
      <w:r>
        <w:rPr>
          <w:color w:val="EE220C"/>
          <w:sz w:val="24"/>
        </w:rPr>
        <w:t>satellites</w:t>
      </w:r>
      <w:r>
        <w:rPr>
          <w:color w:val="EE220C"/>
          <w:spacing w:val="-4"/>
          <w:sz w:val="24"/>
        </w:rPr>
        <w:t xml:space="preserve"> </w:t>
      </w:r>
      <w:r>
        <w:rPr>
          <w:color w:val="EE220C"/>
          <w:sz w:val="24"/>
        </w:rPr>
        <w:t>orbiting</w:t>
      </w:r>
      <w:r>
        <w:rPr>
          <w:color w:val="EE220C"/>
          <w:spacing w:val="-4"/>
          <w:sz w:val="24"/>
        </w:rPr>
        <w:t xml:space="preserve"> </w:t>
      </w:r>
      <w:r>
        <w:rPr>
          <w:color w:val="EE220C"/>
          <w:sz w:val="24"/>
        </w:rPr>
        <w:t>Earth</w:t>
      </w:r>
      <w:r>
        <w:rPr>
          <w:color w:val="EE220C"/>
          <w:spacing w:val="-4"/>
          <w:sz w:val="24"/>
        </w:rPr>
        <w:t xml:space="preserve"> </w:t>
      </w:r>
      <w:r>
        <w:rPr>
          <w:color w:val="EE220C"/>
          <w:sz w:val="24"/>
        </w:rPr>
        <w:t>to</w:t>
      </w:r>
      <w:r>
        <w:rPr>
          <w:color w:val="EE220C"/>
          <w:spacing w:val="-4"/>
          <w:sz w:val="24"/>
        </w:rPr>
        <w:t xml:space="preserve"> </w:t>
      </w:r>
      <w:r>
        <w:rPr>
          <w:color w:val="EE220C"/>
          <w:sz w:val="24"/>
        </w:rPr>
        <w:t>determine</w:t>
      </w:r>
      <w:r>
        <w:rPr>
          <w:color w:val="EE220C"/>
          <w:spacing w:val="-4"/>
          <w:sz w:val="24"/>
        </w:rPr>
        <w:t xml:space="preserve"> </w:t>
      </w:r>
      <w:r>
        <w:rPr>
          <w:color w:val="EE220C"/>
          <w:sz w:val="24"/>
        </w:rPr>
        <w:t>specific locations on or near Earth’s surface.</w:t>
      </w:r>
    </w:p>
    <w:p w14:paraId="32C6EA01" w14:textId="77777777" w:rsidR="002C7295" w:rsidRDefault="00000000">
      <w:pPr>
        <w:pStyle w:val="ListParagraph"/>
        <w:numPr>
          <w:ilvl w:val="0"/>
          <w:numId w:val="50"/>
        </w:numPr>
        <w:tabs>
          <w:tab w:val="left" w:pos="1055"/>
        </w:tabs>
        <w:spacing w:line="258" w:lineRule="exact"/>
        <w:ind w:left="1055" w:hanging="195"/>
        <w:rPr>
          <w:sz w:val="24"/>
        </w:rPr>
      </w:pPr>
      <w:r>
        <w:rPr>
          <w:color w:val="EE220C"/>
          <w:sz w:val="24"/>
        </w:rPr>
        <w:t>Marking</w:t>
      </w:r>
      <w:r>
        <w:rPr>
          <w:color w:val="EE220C"/>
          <w:spacing w:val="-2"/>
          <w:sz w:val="24"/>
        </w:rPr>
        <w:t xml:space="preserve"> </w:t>
      </w:r>
      <w:r>
        <w:rPr>
          <w:color w:val="EE220C"/>
          <w:sz w:val="24"/>
        </w:rPr>
        <w:t>a</w:t>
      </w:r>
      <w:r>
        <w:rPr>
          <w:color w:val="EE220C"/>
          <w:spacing w:val="-1"/>
          <w:sz w:val="24"/>
        </w:rPr>
        <w:t xml:space="preserve"> </w:t>
      </w:r>
      <w:r>
        <w:rPr>
          <w:color w:val="EE220C"/>
          <w:sz w:val="24"/>
        </w:rPr>
        <w:t>Waypoint</w:t>
      </w:r>
      <w:r>
        <w:rPr>
          <w:color w:val="EE220C"/>
          <w:spacing w:val="-2"/>
          <w:sz w:val="24"/>
        </w:rPr>
        <w:t xml:space="preserve"> </w:t>
      </w:r>
      <w:r>
        <w:rPr>
          <w:color w:val="EE220C"/>
          <w:sz w:val="24"/>
        </w:rPr>
        <w:t>with</w:t>
      </w:r>
      <w:r>
        <w:rPr>
          <w:color w:val="EE220C"/>
          <w:spacing w:val="-1"/>
          <w:sz w:val="24"/>
        </w:rPr>
        <w:t xml:space="preserve"> </w:t>
      </w:r>
      <w:r>
        <w:rPr>
          <w:color w:val="EE220C"/>
          <w:sz w:val="24"/>
        </w:rPr>
        <w:t>a</w:t>
      </w:r>
      <w:r>
        <w:rPr>
          <w:color w:val="EE220C"/>
          <w:spacing w:val="-2"/>
          <w:sz w:val="24"/>
        </w:rPr>
        <w:t xml:space="preserve"> </w:t>
      </w:r>
      <w:r>
        <w:rPr>
          <w:color w:val="EE220C"/>
          <w:sz w:val="24"/>
        </w:rPr>
        <w:t>Garmin</w:t>
      </w:r>
      <w:r>
        <w:rPr>
          <w:color w:val="EE220C"/>
          <w:spacing w:val="-1"/>
          <w:sz w:val="24"/>
        </w:rPr>
        <w:t xml:space="preserve"> </w:t>
      </w:r>
      <w:proofErr w:type="spellStart"/>
      <w:r>
        <w:rPr>
          <w:color w:val="EE220C"/>
          <w:spacing w:val="-2"/>
          <w:sz w:val="24"/>
        </w:rPr>
        <w:t>eTrex</w:t>
      </w:r>
      <w:proofErr w:type="spellEnd"/>
      <w:r>
        <w:rPr>
          <w:color w:val="EE220C"/>
          <w:spacing w:val="-2"/>
          <w:sz w:val="24"/>
        </w:rPr>
        <w:t>®</w:t>
      </w:r>
    </w:p>
    <w:p w14:paraId="140C0102" w14:textId="77777777" w:rsidR="002C7295" w:rsidRDefault="00000000">
      <w:pPr>
        <w:pStyle w:val="ListParagraph"/>
        <w:numPr>
          <w:ilvl w:val="1"/>
          <w:numId w:val="50"/>
        </w:numPr>
        <w:tabs>
          <w:tab w:val="left" w:pos="1481"/>
        </w:tabs>
        <w:spacing w:line="304" w:lineRule="exact"/>
        <w:ind w:hanging="261"/>
        <w:rPr>
          <w:sz w:val="24"/>
        </w:rPr>
      </w:pPr>
      <w:r>
        <w:rPr>
          <w:color w:val="EE220C"/>
          <w:sz w:val="24"/>
        </w:rPr>
        <w:t>With</w:t>
      </w:r>
      <w:r>
        <w:rPr>
          <w:color w:val="EE220C"/>
          <w:spacing w:val="-2"/>
          <w:sz w:val="24"/>
        </w:rPr>
        <w:t xml:space="preserve"> </w:t>
      </w:r>
      <w:r>
        <w:rPr>
          <w:color w:val="EE220C"/>
          <w:sz w:val="24"/>
        </w:rPr>
        <w:t>a</w:t>
      </w:r>
      <w:r>
        <w:rPr>
          <w:color w:val="EE220C"/>
          <w:spacing w:val="-2"/>
          <w:sz w:val="24"/>
        </w:rPr>
        <w:t xml:space="preserve"> </w:t>
      </w:r>
      <w:r>
        <w:rPr>
          <w:color w:val="EE220C"/>
          <w:sz w:val="24"/>
        </w:rPr>
        <w:t>clear</w:t>
      </w:r>
      <w:r>
        <w:rPr>
          <w:color w:val="EE220C"/>
          <w:spacing w:val="-2"/>
          <w:sz w:val="24"/>
        </w:rPr>
        <w:t xml:space="preserve"> </w:t>
      </w:r>
      <w:r>
        <w:rPr>
          <w:color w:val="EE220C"/>
          <w:sz w:val="24"/>
        </w:rPr>
        <w:t>view</w:t>
      </w:r>
      <w:r>
        <w:rPr>
          <w:color w:val="EE220C"/>
          <w:spacing w:val="-2"/>
          <w:sz w:val="24"/>
        </w:rPr>
        <w:t xml:space="preserve"> </w:t>
      </w:r>
      <w:r>
        <w:rPr>
          <w:color w:val="EE220C"/>
          <w:sz w:val="24"/>
        </w:rPr>
        <w:t>of</w:t>
      </w:r>
      <w:r>
        <w:rPr>
          <w:color w:val="EE220C"/>
          <w:spacing w:val="-2"/>
          <w:sz w:val="24"/>
        </w:rPr>
        <w:t xml:space="preserve"> </w:t>
      </w:r>
      <w:r>
        <w:rPr>
          <w:color w:val="EE220C"/>
          <w:sz w:val="24"/>
        </w:rPr>
        <w:t>the</w:t>
      </w:r>
      <w:r>
        <w:rPr>
          <w:color w:val="EE220C"/>
          <w:spacing w:val="-2"/>
          <w:sz w:val="24"/>
        </w:rPr>
        <w:t xml:space="preserve"> </w:t>
      </w:r>
      <w:r>
        <w:rPr>
          <w:color w:val="EE220C"/>
          <w:sz w:val="24"/>
        </w:rPr>
        <w:t>sky,</w:t>
      </w:r>
      <w:r>
        <w:rPr>
          <w:color w:val="EE220C"/>
          <w:spacing w:val="-2"/>
          <w:sz w:val="24"/>
        </w:rPr>
        <w:t xml:space="preserve"> </w:t>
      </w:r>
      <w:r>
        <w:rPr>
          <w:color w:val="EE220C"/>
          <w:sz w:val="24"/>
        </w:rPr>
        <w:t>press</w:t>
      </w:r>
      <w:r>
        <w:rPr>
          <w:color w:val="EE220C"/>
          <w:spacing w:val="-2"/>
          <w:sz w:val="24"/>
        </w:rPr>
        <w:t xml:space="preserve"> </w:t>
      </w:r>
      <w:r>
        <w:rPr>
          <w:color w:val="EE220C"/>
          <w:sz w:val="24"/>
        </w:rPr>
        <w:t>the</w:t>
      </w:r>
      <w:r>
        <w:rPr>
          <w:color w:val="EE220C"/>
          <w:spacing w:val="-2"/>
          <w:sz w:val="24"/>
        </w:rPr>
        <w:t xml:space="preserve"> </w:t>
      </w:r>
      <w:r>
        <w:rPr>
          <w:color w:val="EE220C"/>
          <w:sz w:val="24"/>
        </w:rPr>
        <w:t>“mark”</w:t>
      </w:r>
      <w:r>
        <w:rPr>
          <w:color w:val="EE220C"/>
          <w:spacing w:val="-2"/>
          <w:sz w:val="24"/>
        </w:rPr>
        <w:t xml:space="preserve"> </w:t>
      </w:r>
      <w:r>
        <w:rPr>
          <w:color w:val="EE220C"/>
          <w:sz w:val="24"/>
        </w:rPr>
        <w:t>button</w:t>
      </w:r>
      <w:r>
        <w:rPr>
          <w:color w:val="EE220C"/>
          <w:spacing w:val="-2"/>
          <w:sz w:val="24"/>
        </w:rPr>
        <w:t xml:space="preserve"> </w:t>
      </w:r>
      <w:r>
        <w:rPr>
          <w:color w:val="EE220C"/>
          <w:sz w:val="24"/>
        </w:rPr>
        <w:t>which</w:t>
      </w:r>
      <w:r>
        <w:rPr>
          <w:color w:val="EE220C"/>
          <w:spacing w:val="-2"/>
          <w:sz w:val="24"/>
        </w:rPr>
        <w:t xml:space="preserve"> </w:t>
      </w:r>
      <w:r>
        <w:rPr>
          <w:color w:val="EE220C"/>
          <w:sz w:val="24"/>
        </w:rPr>
        <w:t>will</w:t>
      </w:r>
      <w:r>
        <w:rPr>
          <w:color w:val="EE220C"/>
          <w:spacing w:val="-2"/>
          <w:sz w:val="24"/>
        </w:rPr>
        <w:t xml:space="preserve"> </w:t>
      </w:r>
      <w:r>
        <w:rPr>
          <w:color w:val="EE220C"/>
          <w:sz w:val="24"/>
        </w:rPr>
        <w:t>program</w:t>
      </w:r>
      <w:r>
        <w:rPr>
          <w:color w:val="EE220C"/>
          <w:spacing w:val="-2"/>
          <w:sz w:val="24"/>
        </w:rPr>
        <w:t xml:space="preserve"> </w:t>
      </w:r>
      <w:r>
        <w:rPr>
          <w:color w:val="EE220C"/>
          <w:spacing w:val="-5"/>
          <w:sz w:val="24"/>
        </w:rPr>
        <w:t>the</w:t>
      </w:r>
    </w:p>
    <w:p w14:paraId="2B8F58A2" w14:textId="77777777" w:rsidR="002C7295" w:rsidRDefault="00000000">
      <w:pPr>
        <w:pStyle w:val="BodyText"/>
        <w:ind w:left="1481"/>
      </w:pPr>
      <w:r>
        <w:rPr>
          <w:color w:val="EE220C"/>
        </w:rPr>
        <w:t>spot</w:t>
      </w:r>
      <w:r>
        <w:rPr>
          <w:color w:val="EE220C"/>
          <w:spacing w:val="-3"/>
        </w:rPr>
        <w:t xml:space="preserve"> </w:t>
      </w:r>
      <w:r>
        <w:rPr>
          <w:color w:val="EE220C"/>
        </w:rPr>
        <w:t>into</w:t>
      </w:r>
      <w:r>
        <w:rPr>
          <w:color w:val="EE220C"/>
          <w:spacing w:val="-3"/>
        </w:rPr>
        <w:t xml:space="preserve"> </w:t>
      </w:r>
      <w:r>
        <w:rPr>
          <w:color w:val="EE220C"/>
        </w:rPr>
        <w:t>the</w:t>
      </w:r>
      <w:r>
        <w:rPr>
          <w:color w:val="EE220C"/>
          <w:spacing w:val="-3"/>
        </w:rPr>
        <w:t xml:space="preserve"> </w:t>
      </w:r>
      <w:r>
        <w:rPr>
          <w:color w:val="EE220C"/>
        </w:rPr>
        <w:t>GPS</w:t>
      </w:r>
      <w:r>
        <w:rPr>
          <w:color w:val="EE220C"/>
          <w:spacing w:val="-3"/>
        </w:rPr>
        <w:t xml:space="preserve"> </w:t>
      </w:r>
      <w:r>
        <w:rPr>
          <w:color w:val="EE220C"/>
        </w:rPr>
        <w:t>unit’s</w:t>
      </w:r>
      <w:r>
        <w:rPr>
          <w:color w:val="EE220C"/>
          <w:spacing w:val="-3"/>
        </w:rPr>
        <w:t xml:space="preserve"> </w:t>
      </w:r>
      <w:r>
        <w:rPr>
          <w:color w:val="EE220C"/>
        </w:rPr>
        <w:t>waypoint</w:t>
      </w:r>
      <w:r>
        <w:rPr>
          <w:color w:val="EE220C"/>
          <w:spacing w:val="-3"/>
        </w:rPr>
        <w:t xml:space="preserve"> </w:t>
      </w:r>
      <w:r>
        <w:rPr>
          <w:color w:val="EE220C"/>
          <w:spacing w:val="-2"/>
        </w:rPr>
        <w:t>memory.</w:t>
      </w:r>
    </w:p>
    <w:p w14:paraId="35480D74" w14:textId="77777777" w:rsidR="002C7295" w:rsidRDefault="00000000">
      <w:pPr>
        <w:pStyle w:val="ListParagraph"/>
        <w:numPr>
          <w:ilvl w:val="0"/>
          <w:numId w:val="50"/>
        </w:numPr>
        <w:tabs>
          <w:tab w:val="left" w:pos="1055"/>
        </w:tabs>
        <w:spacing w:line="256" w:lineRule="exact"/>
        <w:ind w:left="1055" w:hanging="195"/>
        <w:rPr>
          <w:sz w:val="20"/>
        </w:rPr>
      </w:pPr>
      <w:r>
        <w:rPr>
          <w:color w:val="EE220C"/>
          <w:sz w:val="24"/>
        </w:rPr>
        <w:t>Editing</w:t>
      </w:r>
      <w:r>
        <w:rPr>
          <w:color w:val="EE220C"/>
          <w:spacing w:val="-2"/>
          <w:sz w:val="24"/>
        </w:rPr>
        <w:t xml:space="preserve"> </w:t>
      </w:r>
      <w:r>
        <w:rPr>
          <w:color w:val="EE220C"/>
          <w:sz w:val="24"/>
        </w:rPr>
        <w:t>a</w:t>
      </w:r>
      <w:r>
        <w:rPr>
          <w:color w:val="EE220C"/>
          <w:spacing w:val="-2"/>
          <w:sz w:val="24"/>
        </w:rPr>
        <w:t xml:space="preserve"> </w:t>
      </w:r>
      <w:r>
        <w:rPr>
          <w:color w:val="EE220C"/>
          <w:sz w:val="24"/>
        </w:rPr>
        <w:t>Waypoint</w:t>
      </w:r>
      <w:r>
        <w:rPr>
          <w:color w:val="EE220C"/>
          <w:spacing w:val="-1"/>
          <w:sz w:val="24"/>
        </w:rPr>
        <w:t xml:space="preserve"> </w:t>
      </w:r>
      <w:r>
        <w:rPr>
          <w:color w:val="FF2600"/>
          <w:sz w:val="20"/>
        </w:rPr>
        <w:t>(Page</w:t>
      </w:r>
      <w:r>
        <w:rPr>
          <w:color w:val="FF2600"/>
          <w:spacing w:val="-2"/>
          <w:sz w:val="20"/>
        </w:rPr>
        <w:t xml:space="preserve"> </w:t>
      </w:r>
      <w:r>
        <w:rPr>
          <w:color w:val="FF2600"/>
          <w:sz w:val="20"/>
        </w:rPr>
        <w:t>23</w:t>
      </w:r>
      <w:r>
        <w:rPr>
          <w:color w:val="FF2600"/>
          <w:spacing w:val="-1"/>
          <w:sz w:val="20"/>
        </w:rPr>
        <w:t xml:space="preserve"> </w:t>
      </w:r>
      <w:r>
        <w:rPr>
          <w:color w:val="FF2600"/>
          <w:sz w:val="20"/>
        </w:rPr>
        <w:t>in</w:t>
      </w:r>
      <w:r>
        <w:rPr>
          <w:color w:val="FF2600"/>
          <w:spacing w:val="-1"/>
          <w:sz w:val="20"/>
        </w:rPr>
        <w:t xml:space="preserve"> </w:t>
      </w:r>
      <w:r>
        <w:rPr>
          <w:color w:val="FF2600"/>
          <w:spacing w:val="-2"/>
          <w:sz w:val="20"/>
        </w:rPr>
        <w:t>pamphlet)</w:t>
      </w:r>
    </w:p>
    <w:p w14:paraId="2838E360" w14:textId="77777777" w:rsidR="002C7295" w:rsidRDefault="00000000">
      <w:pPr>
        <w:pStyle w:val="ListParagraph"/>
        <w:numPr>
          <w:ilvl w:val="1"/>
          <w:numId w:val="50"/>
        </w:numPr>
        <w:tabs>
          <w:tab w:val="left" w:pos="1481"/>
        </w:tabs>
        <w:spacing w:line="304" w:lineRule="exact"/>
        <w:ind w:hanging="261"/>
        <w:rPr>
          <w:sz w:val="24"/>
        </w:rPr>
      </w:pPr>
      <w:r>
        <w:rPr>
          <w:color w:val="EE220C"/>
          <w:sz w:val="24"/>
        </w:rPr>
        <w:t>You</w:t>
      </w:r>
      <w:r>
        <w:rPr>
          <w:color w:val="EE220C"/>
          <w:spacing w:val="-3"/>
          <w:sz w:val="24"/>
        </w:rPr>
        <w:t xml:space="preserve"> </w:t>
      </w:r>
      <w:r>
        <w:rPr>
          <w:color w:val="EE220C"/>
          <w:sz w:val="24"/>
        </w:rPr>
        <w:t>can</w:t>
      </w:r>
      <w:r>
        <w:rPr>
          <w:color w:val="EE220C"/>
          <w:spacing w:val="-2"/>
          <w:sz w:val="24"/>
        </w:rPr>
        <w:t xml:space="preserve"> </w:t>
      </w:r>
      <w:r>
        <w:rPr>
          <w:color w:val="EE220C"/>
          <w:sz w:val="24"/>
        </w:rPr>
        <w:t>change</w:t>
      </w:r>
      <w:r>
        <w:rPr>
          <w:color w:val="EE220C"/>
          <w:spacing w:val="-3"/>
          <w:sz w:val="24"/>
        </w:rPr>
        <w:t xml:space="preserve"> </w:t>
      </w:r>
      <w:r>
        <w:rPr>
          <w:color w:val="EE220C"/>
          <w:sz w:val="24"/>
        </w:rPr>
        <w:t>the</w:t>
      </w:r>
      <w:r>
        <w:rPr>
          <w:color w:val="EE220C"/>
          <w:spacing w:val="-2"/>
          <w:sz w:val="24"/>
        </w:rPr>
        <w:t xml:space="preserve"> </w:t>
      </w:r>
      <w:r>
        <w:rPr>
          <w:color w:val="EE220C"/>
          <w:sz w:val="24"/>
        </w:rPr>
        <w:t>numerical</w:t>
      </w:r>
      <w:r>
        <w:rPr>
          <w:color w:val="EE220C"/>
          <w:spacing w:val="-3"/>
          <w:sz w:val="24"/>
        </w:rPr>
        <w:t xml:space="preserve"> </w:t>
      </w:r>
      <w:r>
        <w:rPr>
          <w:color w:val="EE220C"/>
          <w:sz w:val="24"/>
        </w:rPr>
        <w:t>designation</w:t>
      </w:r>
      <w:r>
        <w:rPr>
          <w:color w:val="EE220C"/>
          <w:spacing w:val="-2"/>
          <w:sz w:val="24"/>
        </w:rPr>
        <w:t xml:space="preserve"> </w:t>
      </w:r>
      <w:r>
        <w:rPr>
          <w:color w:val="EE220C"/>
          <w:sz w:val="24"/>
        </w:rPr>
        <w:t>of</w:t>
      </w:r>
      <w:r>
        <w:rPr>
          <w:color w:val="EE220C"/>
          <w:spacing w:val="-3"/>
          <w:sz w:val="24"/>
        </w:rPr>
        <w:t xml:space="preserve"> </w:t>
      </w:r>
      <w:r>
        <w:rPr>
          <w:color w:val="EE220C"/>
          <w:sz w:val="24"/>
        </w:rPr>
        <w:t>a</w:t>
      </w:r>
      <w:r>
        <w:rPr>
          <w:color w:val="EE220C"/>
          <w:spacing w:val="-2"/>
          <w:sz w:val="24"/>
        </w:rPr>
        <w:t xml:space="preserve"> </w:t>
      </w:r>
      <w:r>
        <w:rPr>
          <w:color w:val="EE220C"/>
          <w:sz w:val="24"/>
        </w:rPr>
        <w:t>waypoint</w:t>
      </w:r>
      <w:r>
        <w:rPr>
          <w:color w:val="EE220C"/>
          <w:spacing w:val="-3"/>
          <w:sz w:val="24"/>
        </w:rPr>
        <w:t xml:space="preserve"> </w:t>
      </w:r>
      <w:r>
        <w:rPr>
          <w:color w:val="EE220C"/>
          <w:sz w:val="24"/>
        </w:rPr>
        <w:t>by</w:t>
      </w:r>
      <w:r>
        <w:rPr>
          <w:color w:val="EE220C"/>
          <w:spacing w:val="-2"/>
          <w:sz w:val="24"/>
        </w:rPr>
        <w:t xml:space="preserve"> </w:t>
      </w:r>
      <w:r>
        <w:rPr>
          <w:color w:val="EE220C"/>
          <w:sz w:val="24"/>
        </w:rPr>
        <w:t>highlighting</w:t>
      </w:r>
      <w:r>
        <w:rPr>
          <w:color w:val="EE220C"/>
          <w:spacing w:val="-2"/>
          <w:sz w:val="24"/>
        </w:rPr>
        <w:t xml:space="preserve"> </w:t>
      </w:r>
      <w:r>
        <w:rPr>
          <w:color w:val="EE220C"/>
          <w:spacing w:val="-5"/>
          <w:sz w:val="24"/>
        </w:rPr>
        <w:t>the</w:t>
      </w:r>
    </w:p>
    <w:p w14:paraId="29779140" w14:textId="77777777" w:rsidR="002C7295" w:rsidRDefault="00000000">
      <w:pPr>
        <w:pStyle w:val="BodyText"/>
        <w:ind w:left="1481"/>
      </w:pPr>
      <w:r>
        <w:rPr>
          <w:color w:val="EE220C"/>
        </w:rPr>
        <w:t xml:space="preserve">number and typing in a name of your </w:t>
      </w:r>
      <w:r>
        <w:rPr>
          <w:color w:val="EE220C"/>
          <w:spacing w:val="-2"/>
        </w:rPr>
        <w:t>choice.</w:t>
      </w:r>
    </w:p>
    <w:p w14:paraId="6B0C00A4" w14:textId="77777777" w:rsidR="002C7295" w:rsidRDefault="00000000">
      <w:pPr>
        <w:pStyle w:val="ListParagraph"/>
        <w:numPr>
          <w:ilvl w:val="0"/>
          <w:numId w:val="50"/>
        </w:numPr>
        <w:tabs>
          <w:tab w:val="left" w:pos="1055"/>
        </w:tabs>
        <w:spacing w:line="256" w:lineRule="exact"/>
        <w:ind w:left="1055" w:hanging="195"/>
        <w:rPr>
          <w:sz w:val="24"/>
        </w:rPr>
      </w:pPr>
      <w:r>
        <w:rPr>
          <w:color w:val="EE220C"/>
          <w:sz w:val="24"/>
        </w:rPr>
        <w:t xml:space="preserve">Changing Field </w:t>
      </w:r>
      <w:r>
        <w:rPr>
          <w:color w:val="EE220C"/>
          <w:spacing w:val="-2"/>
          <w:sz w:val="24"/>
        </w:rPr>
        <w:t>Functions</w:t>
      </w:r>
    </w:p>
    <w:p w14:paraId="46817CDA" w14:textId="77777777" w:rsidR="002C7295" w:rsidRDefault="00000000">
      <w:pPr>
        <w:pStyle w:val="ListParagraph"/>
        <w:numPr>
          <w:ilvl w:val="1"/>
          <w:numId w:val="50"/>
        </w:numPr>
        <w:tabs>
          <w:tab w:val="left" w:pos="1481"/>
        </w:tabs>
        <w:spacing w:line="304" w:lineRule="exact"/>
        <w:ind w:hanging="261"/>
        <w:rPr>
          <w:sz w:val="24"/>
        </w:rPr>
      </w:pPr>
      <w:r>
        <w:rPr>
          <w:color w:val="EE220C"/>
          <w:sz w:val="24"/>
        </w:rPr>
        <w:t>Refer</w:t>
      </w:r>
      <w:r>
        <w:rPr>
          <w:color w:val="EE220C"/>
          <w:spacing w:val="-2"/>
          <w:sz w:val="24"/>
        </w:rPr>
        <w:t xml:space="preserve"> </w:t>
      </w:r>
      <w:r>
        <w:rPr>
          <w:color w:val="EE220C"/>
          <w:sz w:val="24"/>
        </w:rPr>
        <w:t>to</w:t>
      </w:r>
      <w:r>
        <w:rPr>
          <w:color w:val="EE220C"/>
          <w:spacing w:val="-2"/>
          <w:sz w:val="24"/>
        </w:rPr>
        <w:t xml:space="preserve"> </w:t>
      </w:r>
      <w:r>
        <w:rPr>
          <w:color w:val="EE220C"/>
          <w:sz w:val="24"/>
        </w:rPr>
        <w:t>the</w:t>
      </w:r>
      <w:r>
        <w:rPr>
          <w:color w:val="EE220C"/>
          <w:spacing w:val="-2"/>
          <w:sz w:val="24"/>
        </w:rPr>
        <w:t xml:space="preserve"> </w:t>
      </w:r>
      <w:r>
        <w:rPr>
          <w:color w:val="EE220C"/>
          <w:sz w:val="24"/>
        </w:rPr>
        <w:t>manual</w:t>
      </w:r>
      <w:r>
        <w:rPr>
          <w:color w:val="EE220C"/>
          <w:spacing w:val="-2"/>
          <w:sz w:val="24"/>
        </w:rPr>
        <w:t xml:space="preserve"> </w:t>
      </w:r>
      <w:r>
        <w:rPr>
          <w:color w:val="EE220C"/>
          <w:sz w:val="24"/>
        </w:rPr>
        <w:t>to</w:t>
      </w:r>
      <w:r>
        <w:rPr>
          <w:color w:val="EE220C"/>
          <w:spacing w:val="-2"/>
          <w:sz w:val="24"/>
        </w:rPr>
        <w:t xml:space="preserve"> </w:t>
      </w:r>
      <w:r>
        <w:rPr>
          <w:color w:val="EE220C"/>
          <w:sz w:val="24"/>
        </w:rPr>
        <w:t>learn</w:t>
      </w:r>
      <w:r>
        <w:rPr>
          <w:color w:val="EE220C"/>
          <w:spacing w:val="-2"/>
          <w:sz w:val="24"/>
        </w:rPr>
        <w:t xml:space="preserve"> </w:t>
      </w:r>
      <w:r>
        <w:rPr>
          <w:color w:val="EE220C"/>
          <w:sz w:val="24"/>
        </w:rPr>
        <w:t>where</w:t>
      </w:r>
      <w:r>
        <w:rPr>
          <w:color w:val="EE220C"/>
          <w:spacing w:val="-2"/>
          <w:sz w:val="24"/>
        </w:rPr>
        <w:t xml:space="preserve"> </w:t>
      </w:r>
      <w:r>
        <w:rPr>
          <w:color w:val="EE220C"/>
          <w:sz w:val="24"/>
        </w:rPr>
        <w:t>specific</w:t>
      </w:r>
      <w:r>
        <w:rPr>
          <w:color w:val="EE220C"/>
          <w:spacing w:val="-2"/>
          <w:sz w:val="24"/>
        </w:rPr>
        <w:t xml:space="preserve"> </w:t>
      </w:r>
      <w:r>
        <w:rPr>
          <w:color w:val="EE220C"/>
          <w:sz w:val="24"/>
        </w:rPr>
        <w:t>buttons</w:t>
      </w:r>
      <w:r>
        <w:rPr>
          <w:color w:val="EE220C"/>
          <w:spacing w:val="-2"/>
          <w:sz w:val="24"/>
        </w:rPr>
        <w:t xml:space="preserve"> </w:t>
      </w:r>
      <w:r>
        <w:rPr>
          <w:color w:val="EE220C"/>
          <w:sz w:val="24"/>
        </w:rPr>
        <w:t>are</w:t>
      </w:r>
      <w:r>
        <w:rPr>
          <w:color w:val="EE220C"/>
          <w:spacing w:val="-2"/>
          <w:sz w:val="24"/>
        </w:rPr>
        <w:t xml:space="preserve"> </w:t>
      </w:r>
      <w:r>
        <w:rPr>
          <w:color w:val="EE220C"/>
          <w:sz w:val="24"/>
        </w:rPr>
        <w:t>like</w:t>
      </w:r>
      <w:r>
        <w:rPr>
          <w:color w:val="EE220C"/>
          <w:spacing w:val="-2"/>
          <w:sz w:val="24"/>
        </w:rPr>
        <w:t xml:space="preserve"> </w:t>
      </w:r>
      <w:r>
        <w:rPr>
          <w:color w:val="EE220C"/>
          <w:sz w:val="24"/>
        </w:rPr>
        <w:t>“nav,”</w:t>
      </w:r>
      <w:r>
        <w:rPr>
          <w:color w:val="EE220C"/>
          <w:spacing w:val="-2"/>
          <w:sz w:val="24"/>
        </w:rPr>
        <w:t xml:space="preserve"> “enter,”</w:t>
      </w:r>
    </w:p>
    <w:p w14:paraId="709F98F9" w14:textId="77777777" w:rsidR="002C7295" w:rsidRDefault="00000000">
      <w:pPr>
        <w:pStyle w:val="BodyText"/>
        <w:spacing w:before="1" w:line="235" w:lineRule="auto"/>
        <w:ind w:left="1481" w:right="1296"/>
      </w:pPr>
      <w:r>
        <w:rPr>
          <w:color w:val="EE220C"/>
        </w:rPr>
        <w:t>“escape”</w:t>
      </w:r>
      <w:r>
        <w:rPr>
          <w:color w:val="EE220C"/>
          <w:spacing w:val="-5"/>
        </w:rPr>
        <w:t xml:space="preserve"> </w:t>
      </w:r>
      <w:r>
        <w:rPr>
          <w:color w:val="EE220C"/>
        </w:rPr>
        <w:t>or</w:t>
      </w:r>
      <w:r>
        <w:rPr>
          <w:color w:val="EE220C"/>
          <w:spacing w:val="-5"/>
        </w:rPr>
        <w:t xml:space="preserve"> </w:t>
      </w:r>
      <w:r>
        <w:rPr>
          <w:color w:val="EE220C"/>
        </w:rPr>
        <w:t>“back,”</w:t>
      </w:r>
      <w:r>
        <w:rPr>
          <w:color w:val="EE220C"/>
          <w:spacing w:val="-5"/>
        </w:rPr>
        <w:t xml:space="preserve"> </w:t>
      </w:r>
      <w:r>
        <w:rPr>
          <w:color w:val="EE220C"/>
        </w:rPr>
        <w:t>“up,”</w:t>
      </w:r>
      <w:r>
        <w:rPr>
          <w:color w:val="EE220C"/>
          <w:spacing w:val="-5"/>
        </w:rPr>
        <w:t xml:space="preserve"> </w:t>
      </w:r>
      <w:r>
        <w:rPr>
          <w:color w:val="EE220C"/>
        </w:rPr>
        <w:t>“down,”</w:t>
      </w:r>
      <w:r>
        <w:rPr>
          <w:color w:val="EE220C"/>
          <w:spacing w:val="-5"/>
        </w:rPr>
        <w:t xml:space="preserve"> </w:t>
      </w:r>
      <w:r>
        <w:rPr>
          <w:color w:val="EE220C"/>
        </w:rPr>
        <w:t>“left,”</w:t>
      </w:r>
      <w:r>
        <w:rPr>
          <w:color w:val="EE220C"/>
          <w:spacing w:val="-5"/>
        </w:rPr>
        <w:t xml:space="preserve"> </w:t>
      </w:r>
      <w:r>
        <w:rPr>
          <w:color w:val="EE220C"/>
        </w:rPr>
        <w:t>and</w:t>
      </w:r>
      <w:r>
        <w:rPr>
          <w:color w:val="EE220C"/>
          <w:spacing w:val="-5"/>
        </w:rPr>
        <w:t xml:space="preserve"> </w:t>
      </w:r>
      <w:r>
        <w:rPr>
          <w:color w:val="EE220C"/>
        </w:rPr>
        <w:t>“right,”</w:t>
      </w:r>
      <w:r>
        <w:rPr>
          <w:color w:val="EE220C"/>
          <w:spacing w:val="-5"/>
        </w:rPr>
        <w:t xml:space="preserve"> </w:t>
      </w:r>
      <w:r>
        <w:rPr>
          <w:color w:val="EE220C"/>
        </w:rPr>
        <w:t>“mark,”</w:t>
      </w:r>
      <w:r>
        <w:rPr>
          <w:color w:val="EE220C"/>
          <w:spacing w:val="-5"/>
        </w:rPr>
        <w:t xml:space="preserve"> </w:t>
      </w:r>
      <w:r>
        <w:rPr>
          <w:color w:val="EE220C"/>
        </w:rPr>
        <w:t>“zoom,” “menu,” and “</w:t>
      </w:r>
      <w:proofErr w:type="spellStart"/>
      <w:r>
        <w:rPr>
          <w:color w:val="EE220C"/>
        </w:rPr>
        <w:t>goto</w:t>
      </w:r>
      <w:proofErr w:type="spellEnd"/>
      <w:r>
        <w:rPr>
          <w:color w:val="EE220C"/>
        </w:rPr>
        <w:t>.”</w:t>
      </w:r>
    </w:p>
    <w:p w14:paraId="35BC8A3C" w14:textId="77777777" w:rsidR="002C7295" w:rsidRDefault="00000000">
      <w:pPr>
        <w:pStyle w:val="ListParagraph"/>
        <w:numPr>
          <w:ilvl w:val="0"/>
          <w:numId w:val="50"/>
        </w:numPr>
        <w:tabs>
          <w:tab w:val="left" w:pos="1055"/>
        </w:tabs>
        <w:spacing w:line="253" w:lineRule="exact"/>
        <w:ind w:left="1055" w:hanging="195"/>
        <w:rPr>
          <w:sz w:val="20"/>
        </w:rPr>
      </w:pPr>
      <w:r>
        <w:rPr>
          <w:color w:val="EE220C"/>
          <w:sz w:val="24"/>
        </w:rPr>
        <w:t>Going</w:t>
      </w:r>
      <w:r>
        <w:rPr>
          <w:color w:val="EE220C"/>
          <w:spacing w:val="-6"/>
          <w:sz w:val="24"/>
        </w:rPr>
        <w:t xml:space="preserve"> </w:t>
      </w:r>
      <w:r>
        <w:rPr>
          <w:color w:val="EE220C"/>
          <w:sz w:val="24"/>
        </w:rPr>
        <w:t>to</w:t>
      </w:r>
      <w:r>
        <w:rPr>
          <w:color w:val="EE220C"/>
          <w:spacing w:val="-4"/>
          <w:sz w:val="24"/>
        </w:rPr>
        <w:t xml:space="preserve"> </w:t>
      </w:r>
      <w:r>
        <w:rPr>
          <w:color w:val="EE220C"/>
          <w:sz w:val="24"/>
        </w:rPr>
        <w:t>a</w:t>
      </w:r>
      <w:r>
        <w:rPr>
          <w:color w:val="EE220C"/>
          <w:spacing w:val="-3"/>
          <w:sz w:val="24"/>
        </w:rPr>
        <w:t xml:space="preserve"> </w:t>
      </w:r>
      <w:r>
        <w:rPr>
          <w:color w:val="EE220C"/>
          <w:sz w:val="24"/>
        </w:rPr>
        <w:t>Waypoint</w:t>
      </w:r>
      <w:r>
        <w:rPr>
          <w:color w:val="EE220C"/>
          <w:spacing w:val="-4"/>
          <w:sz w:val="24"/>
        </w:rPr>
        <w:t xml:space="preserve"> </w:t>
      </w:r>
      <w:r>
        <w:rPr>
          <w:color w:val="EE220C"/>
          <w:sz w:val="24"/>
        </w:rPr>
        <w:t>with</w:t>
      </w:r>
      <w:r>
        <w:rPr>
          <w:color w:val="EE220C"/>
          <w:spacing w:val="-3"/>
          <w:sz w:val="24"/>
        </w:rPr>
        <w:t xml:space="preserve"> </w:t>
      </w:r>
      <w:r>
        <w:rPr>
          <w:color w:val="EE220C"/>
          <w:sz w:val="24"/>
        </w:rPr>
        <w:t>a</w:t>
      </w:r>
      <w:r>
        <w:rPr>
          <w:color w:val="EE220C"/>
          <w:spacing w:val="-4"/>
          <w:sz w:val="24"/>
        </w:rPr>
        <w:t xml:space="preserve"> </w:t>
      </w:r>
      <w:r>
        <w:rPr>
          <w:color w:val="EE220C"/>
          <w:sz w:val="24"/>
        </w:rPr>
        <w:t>Garmin</w:t>
      </w:r>
      <w:r>
        <w:rPr>
          <w:color w:val="EE220C"/>
          <w:spacing w:val="-3"/>
          <w:sz w:val="24"/>
        </w:rPr>
        <w:t xml:space="preserve"> </w:t>
      </w:r>
      <w:proofErr w:type="spellStart"/>
      <w:r>
        <w:rPr>
          <w:color w:val="EE220C"/>
          <w:sz w:val="24"/>
        </w:rPr>
        <w:t>eTrex</w:t>
      </w:r>
      <w:proofErr w:type="spellEnd"/>
      <w:r>
        <w:rPr>
          <w:color w:val="EE220C"/>
          <w:sz w:val="24"/>
        </w:rPr>
        <w:t>®</w:t>
      </w:r>
      <w:r>
        <w:rPr>
          <w:color w:val="EE220C"/>
          <w:spacing w:val="-4"/>
          <w:sz w:val="24"/>
        </w:rPr>
        <w:t xml:space="preserve"> </w:t>
      </w:r>
      <w:r>
        <w:rPr>
          <w:color w:val="FF2600"/>
          <w:sz w:val="20"/>
        </w:rPr>
        <w:t>(page</w:t>
      </w:r>
      <w:r>
        <w:rPr>
          <w:color w:val="FF2600"/>
          <w:spacing w:val="-3"/>
          <w:sz w:val="20"/>
        </w:rPr>
        <w:t xml:space="preserve"> </w:t>
      </w:r>
      <w:r>
        <w:rPr>
          <w:color w:val="FF2600"/>
          <w:sz w:val="20"/>
        </w:rPr>
        <w:t>22</w:t>
      </w:r>
      <w:r>
        <w:rPr>
          <w:color w:val="FF2600"/>
          <w:spacing w:val="-3"/>
          <w:sz w:val="20"/>
        </w:rPr>
        <w:t xml:space="preserve"> </w:t>
      </w:r>
      <w:r>
        <w:rPr>
          <w:color w:val="FF2600"/>
          <w:sz w:val="20"/>
        </w:rPr>
        <w:t>in</w:t>
      </w:r>
      <w:r>
        <w:rPr>
          <w:color w:val="FF2600"/>
          <w:spacing w:val="-2"/>
          <w:sz w:val="20"/>
        </w:rPr>
        <w:t xml:space="preserve"> pamphlet)</w:t>
      </w:r>
    </w:p>
    <w:p w14:paraId="1D0FEA5A" w14:textId="77777777" w:rsidR="002C7295" w:rsidRDefault="00000000">
      <w:pPr>
        <w:pStyle w:val="ListParagraph"/>
        <w:numPr>
          <w:ilvl w:val="1"/>
          <w:numId w:val="50"/>
        </w:numPr>
        <w:tabs>
          <w:tab w:val="left" w:pos="1481"/>
        </w:tabs>
        <w:spacing w:line="304" w:lineRule="exact"/>
        <w:ind w:hanging="261"/>
        <w:rPr>
          <w:sz w:val="24"/>
        </w:rPr>
      </w:pPr>
      <w:r>
        <w:rPr>
          <w:color w:val="EE220C"/>
          <w:sz w:val="24"/>
        </w:rPr>
        <w:t>Turn</w:t>
      </w:r>
      <w:r>
        <w:rPr>
          <w:color w:val="EE220C"/>
          <w:spacing w:val="-2"/>
          <w:sz w:val="24"/>
        </w:rPr>
        <w:t xml:space="preserve"> </w:t>
      </w:r>
      <w:r>
        <w:rPr>
          <w:color w:val="EE220C"/>
          <w:sz w:val="24"/>
        </w:rPr>
        <w:t>the</w:t>
      </w:r>
      <w:r>
        <w:rPr>
          <w:color w:val="EE220C"/>
          <w:spacing w:val="-2"/>
          <w:sz w:val="24"/>
        </w:rPr>
        <w:t xml:space="preserve"> </w:t>
      </w:r>
      <w:r>
        <w:rPr>
          <w:color w:val="EE220C"/>
          <w:sz w:val="24"/>
        </w:rPr>
        <w:t>GPS</w:t>
      </w:r>
      <w:r>
        <w:rPr>
          <w:color w:val="EE220C"/>
          <w:spacing w:val="-2"/>
          <w:sz w:val="24"/>
        </w:rPr>
        <w:t xml:space="preserve"> </w:t>
      </w:r>
      <w:r>
        <w:rPr>
          <w:color w:val="EE220C"/>
          <w:sz w:val="24"/>
        </w:rPr>
        <w:t>receiver</w:t>
      </w:r>
      <w:r>
        <w:rPr>
          <w:color w:val="EE220C"/>
          <w:spacing w:val="-1"/>
          <w:sz w:val="24"/>
        </w:rPr>
        <w:t xml:space="preserve"> </w:t>
      </w:r>
      <w:r>
        <w:rPr>
          <w:color w:val="EE220C"/>
          <w:sz w:val="24"/>
        </w:rPr>
        <w:t>on</w:t>
      </w:r>
      <w:r>
        <w:rPr>
          <w:color w:val="EE220C"/>
          <w:spacing w:val="-2"/>
          <w:sz w:val="24"/>
        </w:rPr>
        <w:t xml:space="preserve"> </w:t>
      </w:r>
      <w:r>
        <w:rPr>
          <w:color w:val="EE220C"/>
          <w:sz w:val="24"/>
        </w:rPr>
        <w:t>using</w:t>
      </w:r>
      <w:r>
        <w:rPr>
          <w:color w:val="EE220C"/>
          <w:spacing w:val="-2"/>
          <w:sz w:val="24"/>
        </w:rPr>
        <w:t xml:space="preserve"> </w:t>
      </w:r>
      <w:r>
        <w:rPr>
          <w:color w:val="EE220C"/>
          <w:sz w:val="24"/>
        </w:rPr>
        <w:t>the</w:t>
      </w:r>
      <w:r>
        <w:rPr>
          <w:color w:val="EE220C"/>
          <w:spacing w:val="-1"/>
          <w:sz w:val="24"/>
        </w:rPr>
        <w:t xml:space="preserve"> </w:t>
      </w:r>
      <w:r>
        <w:rPr>
          <w:color w:val="EE220C"/>
          <w:sz w:val="24"/>
        </w:rPr>
        <w:t>“power”</w:t>
      </w:r>
      <w:r>
        <w:rPr>
          <w:color w:val="EE220C"/>
          <w:spacing w:val="-2"/>
          <w:sz w:val="24"/>
        </w:rPr>
        <w:t xml:space="preserve"> </w:t>
      </w:r>
      <w:r>
        <w:rPr>
          <w:color w:val="EE220C"/>
          <w:sz w:val="24"/>
        </w:rPr>
        <w:t>button</w:t>
      </w:r>
      <w:r>
        <w:rPr>
          <w:color w:val="EE220C"/>
          <w:spacing w:val="-2"/>
          <w:sz w:val="24"/>
        </w:rPr>
        <w:t xml:space="preserve"> </w:t>
      </w:r>
      <w:r>
        <w:rPr>
          <w:color w:val="EE220C"/>
          <w:sz w:val="24"/>
        </w:rPr>
        <w:t>on</w:t>
      </w:r>
      <w:r>
        <w:rPr>
          <w:color w:val="EE220C"/>
          <w:spacing w:val="-2"/>
          <w:sz w:val="24"/>
        </w:rPr>
        <w:t xml:space="preserve"> </w:t>
      </w:r>
      <w:r>
        <w:rPr>
          <w:color w:val="EE220C"/>
          <w:sz w:val="24"/>
        </w:rPr>
        <w:t>the</w:t>
      </w:r>
      <w:r>
        <w:rPr>
          <w:color w:val="EE220C"/>
          <w:spacing w:val="-1"/>
          <w:sz w:val="24"/>
        </w:rPr>
        <w:t xml:space="preserve"> </w:t>
      </w:r>
      <w:r>
        <w:rPr>
          <w:color w:val="EE220C"/>
          <w:sz w:val="24"/>
        </w:rPr>
        <w:t>right</w:t>
      </w:r>
      <w:r>
        <w:rPr>
          <w:color w:val="EE220C"/>
          <w:spacing w:val="-2"/>
          <w:sz w:val="24"/>
        </w:rPr>
        <w:t xml:space="preserve"> </w:t>
      </w:r>
      <w:r>
        <w:rPr>
          <w:color w:val="EE220C"/>
          <w:sz w:val="24"/>
        </w:rPr>
        <w:t>side</w:t>
      </w:r>
      <w:r>
        <w:rPr>
          <w:color w:val="EE220C"/>
          <w:spacing w:val="-2"/>
          <w:sz w:val="24"/>
        </w:rPr>
        <w:t xml:space="preserve"> </w:t>
      </w:r>
      <w:r>
        <w:rPr>
          <w:color w:val="EE220C"/>
          <w:sz w:val="24"/>
        </w:rPr>
        <w:t>of</w:t>
      </w:r>
      <w:r>
        <w:rPr>
          <w:color w:val="EE220C"/>
          <w:spacing w:val="-1"/>
          <w:sz w:val="24"/>
        </w:rPr>
        <w:t xml:space="preserve"> </w:t>
      </w:r>
      <w:r>
        <w:rPr>
          <w:color w:val="EE220C"/>
          <w:spacing w:val="-5"/>
          <w:sz w:val="24"/>
        </w:rPr>
        <w:t>the</w:t>
      </w:r>
    </w:p>
    <w:p w14:paraId="069E4E46" w14:textId="77777777" w:rsidR="002C7295" w:rsidRDefault="00000000">
      <w:pPr>
        <w:pStyle w:val="BodyText"/>
        <w:spacing w:line="246" w:lineRule="exact"/>
        <w:ind w:left="1481"/>
      </w:pPr>
      <w:r>
        <w:rPr>
          <w:color w:val="EE220C"/>
          <w:spacing w:val="-2"/>
        </w:rPr>
        <w:t>unit.</w:t>
      </w:r>
    </w:p>
    <w:p w14:paraId="022D832A" w14:textId="77777777" w:rsidR="002C7295" w:rsidRDefault="00000000">
      <w:pPr>
        <w:pStyle w:val="ListParagraph"/>
        <w:numPr>
          <w:ilvl w:val="1"/>
          <w:numId w:val="50"/>
        </w:numPr>
        <w:tabs>
          <w:tab w:val="left" w:pos="1481"/>
        </w:tabs>
        <w:spacing w:line="314" w:lineRule="exact"/>
        <w:ind w:hanging="261"/>
        <w:rPr>
          <w:sz w:val="24"/>
        </w:rPr>
      </w:pPr>
      <w:r>
        <w:rPr>
          <w:color w:val="EE220C"/>
          <w:sz w:val="24"/>
        </w:rPr>
        <w:t xml:space="preserve">Locate the “enter” button and the “up” and “down” buttons on the left </w:t>
      </w:r>
      <w:proofErr w:type="gramStart"/>
      <w:r>
        <w:rPr>
          <w:color w:val="EE220C"/>
          <w:spacing w:val="-4"/>
          <w:sz w:val="24"/>
        </w:rPr>
        <w:t>side</w:t>
      </w:r>
      <w:proofErr w:type="gramEnd"/>
    </w:p>
    <w:p w14:paraId="270D8A6C" w14:textId="77777777" w:rsidR="002C7295" w:rsidRDefault="00000000">
      <w:pPr>
        <w:pStyle w:val="BodyText"/>
        <w:spacing w:line="246" w:lineRule="exact"/>
        <w:ind w:left="1481"/>
      </w:pPr>
      <w:r>
        <w:rPr>
          <w:color w:val="EE220C"/>
        </w:rPr>
        <w:t xml:space="preserve">used to change the menus and </w:t>
      </w:r>
      <w:r>
        <w:rPr>
          <w:color w:val="EE220C"/>
          <w:spacing w:val="-2"/>
        </w:rPr>
        <w:t>screens.</w:t>
      </w:r>
    </w:p>
    <w:p w14:paraId="4D841280" w14:textId="77777777" w:rsidR="002C7295" w:rsidRDefault="00000000">
      <w:pPr>
        <w:pStyle w:val="ListParagraph"/>
        <w:numPr>
          <w:ilvl w:val="1"/>
          <w:numId w:val="50"/>
        </w:numPr>
        <w:tabs>
          <w:tab w:val="left" w:pos="1481"/>
        </w:tabs>
        <w:spacing w:line="314" w:lineRule="exact"/>
        <w:ind w:hanging="261"/>
        <w:rPr>
          <w:sz w:val="24"/>
        </w:rPr>
      </w:pPr>
      <w:r>
        <w:rPr>
          <w:color w:val="EE220C"/>
          <w:sz w:val="24"/>
        </w:rPr>
        <w:t>Push</w:t>
      </w:r>
      <w:r>
        <w:rPr>
          <w:color w:val="EE220C"/>
          <w:spacing w:val="-2"/>
          <w:sz w:val="24"/>
        </w:rPr>
        <w:t xml:space="preserve"> </w:t>
      </w:r>
      <w:r>
        <w:rPr>
          <w:color w:val="EE220C"/>
          <w:sz w:val="24"/>
        </w:rPr>
        <w:t>the</w:t>
      </w:r>
      <w:r>
        <w:rPr>
          <w:color w:val="EE220C"/>
          <w:spacing w:val="-2"/>
          <w:sz w:val="24"/>
        </w:rPr>
        <w:t xml:space="preserve"> </w:t>
      </w:r>
      <w:r>
        <w:rPr>
          <w:color w:val="EE220C"/>
          <w:sz w:val="24"/>
        </w:rPr>
        <w:t>“page”</w:t>
      </w:r>
      <w:r>
        <w:rPr>
          <w:color w:val="EE220C"/>
          <w:spacing w:val="-1"/>
          <w:sz w:val="24"/>
        </w:rPr>
        <w:t xml:space="preserve"> </w:t>
      </w:r>
      <w:r>
        <w:rPr>
          <w:color w:val="EE220C"/>
          <w:sz w:val="24"/>
        </w:rPr>
        <w:t>button</w:t>
      </w:r>
      <w:r>
        <w:rPr>
          <w:color w:val="EE220C"/>
          <w:spacing w:val="-2"/>
          <w:sz w:val="24"/>
        </w:rPr>
        <w:t xml:space="preserve"> </w:t>
      </w:r>
      <w:r>
        <w:rPr>
          <w:color w:val="EE220C"/>
          <w:sz w:val="24"/>
        </w:rPr>
        <w:t>repeatedly,</w:t>
      </w:r>
      <w:r>
        <w:rPr>
          <w:color w:val="EE220C"/>
          <w:spacing w:val="-1"/>
          <w:sz w:val="24"/>
        </w:rPr>
        <w:t xml:space="preserve"> </w:t>
      </w:r>
      <w:r>
        <w:rPr>
          <w:color w:val="EE220C"/>
          <w:sz w:val="24"/>
        </w:rPr>
        <w:t>on</w:t>
      </w:r>
      <w:r>
        <w:rPr>
          <w:color w:val="EE220C"/>
          <w:spacing w:val="-2"/>
          <w:sz w:val="24"/>
        </w:rPr>
        <w:t xml:space="preserve"> </w:t>
      </w:r>
      <w:r>
        <w:rPr>
          <w:color w:val="EE220C"/>
          <w:sz w:val="24"/>
        </w:rPr>
        <w:t>the</w:t>
      </w:r>
      <w:r>
        <w:rPr>
          <w:color w:val="EE220C"/>
          <w:spacing w:val="-1"/>
          <w:sz w:val="24"/>
        </w:rPr>
        <w:t xml:space="preserve"> </w:t>
      </w:r>
      <w:r>
        <w:rPr>
          <w:color w:val="EE220C"/>
          <w:sz w:val="24"/>
        </w:rPr>
        <w:t>right</w:t>
      </w:r>
      <w:r>
        <w:rPr>
          <w:color w:val="EE220C"/>
          <w:spacing w:val="-2"/>
          <w:sz w:val="24"/>
        </w:rPr>
        <w:t xml:space="preserve"> </w:t>
      </w:r>
      <w:r>
        <w:rPr>
          <w:color w:val="EE220C"/>
          <w:sz w:val="24"/>
        </w:rPr>
        <w:t>side</w:t>
      </w:r>
      <w:r>
        <w:rPr>
          <w:color w:val="EE220C"/>
          <w:spacing w:val="-1"/>
          <w:sz w:val="24"/>
        </w:rPr>
        <w:t xml:space="preserve"> </w:t>
      </w:r>
      <w:r>
        <w:rPr>
          <w:color w:val="EE220C"/>
          <w:sz w:val="24"/>
        </w:rPr>
        <w:t>of</w:t>
      </w:r>
      <w:r>
        <w:rPr>
          <w:color w:val="EE220C"/>
          <w:spacing w:val="-2"/>
          <w:sz w:val="24"/>
        </w:rPr>
        <w:t xml:space="preserve"> </w:t>
      </w:r>
      <w:r>
        <w:rPr>
          <w:color w:val="EE220C"/>
          <w:sz w:val="24"/>
        </w:rPr>
        <w:t>the</w:t>
      </w:r>
      <w:r>
        <w:rPr>
          <w:color w:val="EE220C"/>
          <w:spacing w:val="-1"/>
          <w:sz w:val="24"/>
        </w:rPr>
        <w:t xml:space="preserve"> </w:t>
      </w:r>
      <w:r>
        <w:rPr>
          <w:color w:val="EE220C"/>
          <w:sz w:val="24"/>
        </w:rPr>
        <w:t>unit,</w:t>
      </w:r>
      <w:r>
        <w:rPr>
          <w:color w:val="EE220C"/>
          <w:spacing w:val="-2"/>
          <w:sz w:val="24"/>
        </w:rPr>
        <w:t xml:space="preserve"> </w:t>
      </w:r>
      <w:r>
        <w:rPr>
          <w:color w:val="EE220C"/>
          <w:sz w:val="24"/>
        </w:rPr>
        <w:t>to</w:t>
      </w:r>
      <w:r>
        <w:rPr>
          <w:color w:val="EE220C"/>
          <w:spacing w:val="-1"/>
          <w:sz w:val="24"/>
        </w:rPr>
        <w:t xml:space="preserve"> </w:t>
      </w:r>
      <w:r>
        <w:rPr>
          <w:color w:val="EE220C"/>
          <w:sz w:val="24"/>
        </w:rPr>
        <w:t>get</w:t>
      </w:r>
      <w:r>
        <w:rPr>
          <w:color w:val="EE220C"/>
          <w:spacing w:val="-2"/>
          <w:sz w:val="24"/>
        </w:rPr>
        <w:t xml:space="preserve"> </w:t>
      </w:r>
      <w:r>
        <w:rPr>
          <w:color w:val="EE220C"/>
          <w:sz w:val="24"/>
        </w:rPr>
        <w:t>to</w:t>
      </w:r>
      <w:r>
        <w:rPr>
          <w:color w:val="EE220C"/>
          <w:spacing w:val="-1"/>
          <w:sz w:val="24"/>
        </w:rPr>
        <w:t xml:space="preserve"> </w:t>
      </w:r>
      <w:r>
        <w:rPr>
          <w:color w:val="EE220C"/>
          <w:spacing w:val="-5"/>
          <w:sz w:val="24"/>
        </w:rPr>
        <w:t>the</w:t>
      </w:r>
    </w:p>
    <w:p w14:paraId="5EC68AFF" w14:textId="77777777" w:rsidR="002C7295" w:rsidRDefault="00000000">
      <w:pPr>
        <w:pStyle w:val="BodyText"/>
        <w:spacing w:line="246" w:lineRule="exact"/>
        <w:ind w:left="1481"/>
      </w:pPr>
      <w:r>
        <w:rPr>
          <w:color w:val="EE220C"/>
        </w:rPr>
        <w:t>menu</w:t>
      </w:r>
      <w:r>
        <w:rPr>
          <w:color w:val="EE220C"/>
          <w:spacing w:val="-2"/>
        </w:rPr>
        <w:t xml:space="preserve"> page.</w:t>
      </w:r>
    </w:p>
    <w:p w14:paraId="01CF31F5" w14:textId="77777777" w:rsidR="002C7295" w:rsidRDefault="00000000">
      <w:pPr>
        <w:pStyle w:val="ListParagraph"/>
        <w:numPr>
          <w:ilvl w:val="1"/>
          <w:numId w:val="50"/>
        </w:numPr>
        <w:tabs>
          <w:tab w:val="left" w:pos="1481"/>
        </w:tabs>
        <w:ind w:hanging="261"/>
        <w:rPr>
          <w:sz w:val="24"/>
        </w:rPr>
      </w:pPr>
      <w:r>
        <w:rPr>
          <w:color w:val="EE220C"/>
          <w:sz w:val="24"/>
        </w:rPr>
        <w:t>Press</w:t>
      </w:r>
      <w:r>
        <w:rPr>
          <w:color w:val="EE220C"/>
          <w:spacing w:val="-1"/>
          <w:sz w:val="24"/>
        </w:rPr>
        <w:t xml:space="preserve"> </w:t>
      </w:r>
      <w:r>
        <w:rPr>
          <w:color w:val="EE220C"/>
          <w:sz w:val="24"/>
        </w:rPr>
        <w:t>the</w:t>
      </w:r>
      <w:r>
        <w:rPr>
          <w:color w:val="EE220C"/>
          <w:spacing w:val="-1"/>
          <w:sz w:val="24"/>
        </w:rPr>
        <w:t xml:space="preserve"> </w:t>
      </w:r>
      <w:r>
        <w:rPr>
          <w:color w:val="EE220C"/>
          <w:sz w:val="24"/>
        </w:rPr>
        <w:t>“down’</w:t>
      </w:r>
      <w:r>
        <w:rPr>
          <w:color w:val="EE220C"/>
          <w:spacing w:val="-1"/>
          <w:sz w:val="24"/>
        </w:rPr>
        <w:t xml:space="preserve"> </w:t>
      </w:r>
      <w:r>
        <w:rPr>
          <w:color w:val="EE220C"/>
          <w:sz w:val="24"/>
        </w:rPr>
        <w:t>button</w:t>
      </w:r>
      <w:r>
        <w:rPr>
          <w:color w:val="EE220C"/>
          <w:spacing w:val="-1"/>
          <w:sz w:val="24"/>
        </w:rPr>
        <w:t xml:space="preserve"> </w:t>
      </w:r>
      <w:r>
        <w:rPr>
          <w:color w:val="EE220C"/>
          <w:sz w:val="24"/>
        </w:rPr>
        <w:t>and</w:t>
      </w:r>
      <w:r>
        <w:rPr>
          <w:color w:val="EE220C"/>
          <w:spacing w:val="-1"/>
          <w:sz w:val="24"/>
        </w:rPr>
        <w:t xml:space="preserve"> </w:t>
      </w:r>
      <w:r>
        <w:rPr>
          <w:color w:val="EE220C"/>
          <w:sz w:val="24"/>
        </w:rPr>
        <w:t xml:space="preserve">highlight </w:t>
      </w:r>
      <w:r>
        <w:rPr>
          <w:color w:val="EE220C"/>
          <w:spacing w:val="-2"/>
          <w:sz w:val="24"/>
        </w:rPr>
        <w:t>“waypoints.”</w:t>
      </w:r>
    </w:p>
    <w:p w14:paraId="04BC24E7" w14:textId="77777777" w:rsidR="002C7295" w:rsidRDefault="00000000">
      <w:pPr>
        <w:pStyle w:val="ListParagraph"/>
        <w:numPr>
          <w:ilvl w:val="1"/>
          <w:numId w:val="50"/>
        </w:numPr>
        <w:tabs>
          <w:tab w:val="left" w:pos="1481"/>
        </w:tabs>
        <w:spacing w:line="318" w:lineRule="exact"/>
        <w:ind w:hanging="261"/>
        <w:rPr>
          <w:sz w:val="24"/>
        </w:rPr>
      </w:pPr>
      <w:r>
        <w:rPr>
          <w:color w:val="EE220C"/>
          <w:sz w:val="24"/>
        </w:rPr>
        <w:t>Press</w:t>
      </w:r>
      <w:r>
        <w:rPr>
          <w:color w:val="EE220C"/>
          <w:spacing w:val="-1"/>
          <w:sz w:val="24"/>
        </w:rPr>
        <w:t xml:space="preserve"> </w:t>
      </w:r>
      <w:r>
        <w:rPr>
          <w:color w:val="EE220C"/>
          <w:sz w:val="24"/>
        </w:rPr>
        <w:t>“enter”</w:t>
      </w:r>
      <w:r>
        <w:rPr>
          <w:color w:val="EE220C"/>
          <w:spacing w:val="-1"/>
          <w:sz w:val="24"/>
        </w:rPr>
        <w:t xml:space="preserve"> </w:t>
      </w:r>
      <w:r>
        <w:rPr>
          <w:color w:val="EE220C"/>
          <w:sz w:val="24"/>
        </w:rPr>
        <w:t>and</w:t>
      </w:r>
      <w:r>
        <w:rPr>
          <w:color w:val="EE220C"/>
          <w:spacing w:val="-1"/>
          <w:sz w:val="24"/>
        </w:rPr>
        <w:t xml:space="preserve"> </w:t>
      </w:r>
      <w:r>
        <w:rPr>
          <w:color w:val="EE220C"/>
          <w:sz w:val="24"/>
        </w:rPr>
        <w:t>the</w:t>
      </w:r>
      <w:r>
        <w:rPr>
          <w:color w:val="EE220C"/>
          <w:spacing w:val="-1"/>
          <w:sz w:val="24"/>
        </w:rPr>
        <w:t xml:space="preserve"> </w:t>
      </w:r>
      <w:r>
        <w:rPr>
          <w:color w:val="EE220C"/>
          <w:sz w:val="24"/>
        </w:rPr>
        <w:t>waypoints</w:t>
      </w:r>
      <w:r>
        <w:rPr>
          <w:color w:val="EE220C"/>
          <w:spacing w:val="-1"/>
          <w:sz w:val="24"/>
        </w:rPr>
        <w:t xml:space="preserve"> </w:t>
      </w:r>
      <w:r>
        <w:rPr>
          <w:color w:val="EE220C"/>
          <w:sz w:val="24"/>
        </w:rPr>
        <w:t xml:space="preserve">page </w:t>
      </w:r>
      <w:r>
        <w:rPr>
          <w:color w:val="EE220C"/>
          <w:spacing w:val="-2"/>
          <w:sz w:val="24"/>
        </w:rPr>
        <w:t>appears.</w:t>
      </w:r>
    </w:p>
    <w:p w14:paraId="40E05B6E" w14:textId="77777777" w:rsidR="002C7295" w:rsidRDefault="002C7295">
      <w:pPr>
        <w:spacing w:line="318" w:lineRule="exact"/>
        <w:rPr>
          <w:sz w:val="24"/>
        </w:rPr>
        <w:sectPr w:rsidR="002C7295" w:rsidSect="00826C8E">
          <w:pgSz w:w="12240" w:h="15840"/>
          <w:pgMar w:top="1260" w:right="940" w:bottom="1100" w:left="940" w:header="734" w:footer="914" w:gutter="0"/>
          <w:cols w:space="720"/>
        </w:sectPr>
      </w:pPr>
    </w:p>
    <w:p w14:paraId="7A206D8E" w14:textId="77777777" w:rsidR="002C7295" w:rsidRDefault="00000000">
      <w:pPr>
        <w:pStyle w:val="ListParagraph"/>
        <w:numPr>
          <w:ilvl w:val="1"/>
          <w:numId w:val="50"/>
        </w:numPr>
        <w:tabs>
          <w:tab w:val="left" w:pos="1481"/>
        </w:tabs>
        <w:spacing w:before="86" w:line="235" w:lineRule="auto"/>
        <w:ind w:right="1110"/>
        <w:rPr>
          <w:sz w:val="24"/>
        </w:rPr>
      </w:pPr>
      <w:r>
        <w:rPr>
          <w:color w:val="EE220C"/>
          <w:sz w:val="24"/>
        </w:rPr>
        <w:lastRenderedPageBreak/>
        <w:t>Press</w:t>
      </w:r>
      <w:r>
        <w:rPr>
          <w:color w:val="EE220C"/>
          <w:spacing w:val="-4"/>
          <w:sz w:val="24"/>
        </w:rPr>
        <w:t xml:space="preserve"> </w:t>
      </w:r>
      <w:r>
        <w:rPr>
          <w:color w:val="EE220C"/>
          <w:sz w:val="24"/>
        </w:rPr>
        <w:t>“enter”</w:t>
      </w:r>
      <w:r>
        <w:rPr>
          <w:color w:val="EE220C"/>
          <w:spacing w:val="-4"/>
          <w:sz w:val="24"/>
        </w:rPr>
        <w:t xml:space="preserve"> </w:t>
      </w:r>
      <w:r>
        <w:rPr>
          <w:color w:val="EE220C"/>
          <w:sz w:val="24"/>
        </w:rPr>
        <w:t>again</w:t>
      </w:r>
      <w:r>
        <w:rPr>
          <w:color w:val="EE220C"/>
          <w:spacing w:val="-4"/>
          <w:sz w:val="24"/>
        </w:rPr>
        <w:t xml:space="preserve"> </w:t>
      </w:r>
      <w:r>
        <w:rPr>
          <w:color w:val="EE220C"/>
          <w:sz w:val="24"/>
        </w:rPr>
        <w:t>and</w:t>
      </w:r>
      <w:r>
        <w:rPr>
          <w:color w:val="EE220C"/>
          <w:spacing w:val="-4"/>
          <w:sz w:val="24"/>
        </w:rPr>
        <w:t xml:space="preserve"> </w:t>
      </w:r>
      <w:r>
        <w:rPr>
          <w:color w:val="EE220C"/>
          <w:sz w:val="24"/>
        </w:rPr>
        <w:t>the</w:t>
      </w:r>
      <w:r>
        <w:rPr>
          <w:color w:val="EE220C"/>
          <w:spacing w:val="-4"/>
          <w:sz w:val="24"/>
        </w:rPr>
        <w:t xml:space="preserve"> </w:t>
      </w:r>
      <w:r>
        <w:rPr>
          <w:color w:val="EE220C"/>
          <w:sz w:val="24"/>
        </w:rPr>
        <w:t>highlight</w:t>
      </w:r>
      <w:r>
        <w:rPr>
          <w:color w:val="EE220C"/>
          <w:spacing w:val="-4"/>
          <w:sz w:val="24"/>
        </w:rPr>
        <w:t xml:space="preserve"> </w:t>
      </w:r>
      <w:r>
        <w:rPr>
          <w:color w:val="EE220C"/>
          <w:sz w:val="24"/>
        </w:rPr>
        <w:t>will</w:t>
      </w:r>
      <w:r>
        <w:rPr>
          <w:color w:val="EE220C"/>
          <w:spacing w:val="-4"/>
          <w:sz w:val="24"/>
        </w:rPr>
        <w:t xml:space="preserve"> </w:t>
      </w:r>
      <w:r>
        <w:rPr>
          <w:color w:val="EE220C"/>
          <w:sz w:val="24"/>
        </w:rPr>
        <w:t>move</w:t>
      </w:r>
      <w:r>
        <w:rPr>
          <w:color w:val="EE220C"/>
          <w:spacing w:val="-4"/>
          <w:sz w:val="24"/>
        </w:rPr>
        <w:t xml:space="preserve"> </w:t>
      </w:r>
      <w:r>
        <w:rPr>
          <w:color w:val="EE220C"/>
          <w:sz w:val="24"/>
        </w:rPr>
        <w:t>to</w:t>
      </w:r>
      <w:r>
        <w:rPr>
          <w:color w:val="EE220C"/>
          <w:spacing w:val="-4"/>
          <w:sz w:val="24"/>
        </w:rPr>
        <w:t xml:space="preserve"> </w:t>
      </w:r>
      <w:r>
        <w:rPr>
          <w:color w:val="EE220C"/>
          <w:sz w:val="24"/>
        </w:rPr>
        <w:t>a</w:t>
      </w:r>
      <w:r>
        <w:rPr>
          <w:color w:val="EE220C"/>
          <w:spacing w:val="-4"/>
          <w:sz w:val="24"/>
        </w:rPr>
        <w:t xml:space="preserve"> </w:t>
      </w:r>
      <w:r>
        <w:rPr>
          <w:color w:val="EE220C"/>
          <w:sz w:val="24"/>
        </w:rPr>
        <w:t>waypoint</w:t>
      </w:r>
      <w:r>
        <w:rPr>
          <w:color w:val="EE220C"/>
          <w:spacing w:val="-4"/>
          <w:sz w:val="24"/>
        </w:rPr>
        <w:t xml:space="preserve"> </w:t>
      </w:r>
      <w:r>
        <w:rPr>
          <w:color w:val="EE220C"/>
          <w:sz w:val="24"/>
        </w:rPr>
        <w:t>(if</w:t>
      </w:r>
      <w:r>
        <w:rPr>
          <w:color w:val="EE220C"/>
          <w:spacing w:val="-4"/>
          <w:sz w:val="24"/>
        </w:rPr>
        <w:t xml:space="preserve"> </w:t>
      </w:r>
      <w:r>
        <w:rPr>
          <w:color w:val="EE220C"/>
          <w:sz w:val="24"/>
        </w:rPr>
        <w:t>there</w:t>
      </w:r>
      <w:r>
        <w:rPr>
          <w:color w:val="EE220C"/>
          <w:spacing w:val="-4"/>
          <w:sz w:val="24"/>
        </w:rPr>
        <w:t xml:space="preserve"> </w:t>
      </w:r>
      <w:r>
        <w:rPr>
          <w:color w:val="EE220C"/>
          <w:sz w:val="24"/>
        </w:rPr>
        <w:t>are some already recorded in the unit).</w:t>
      </w:r>
    </w:p>
    <w:p w14:paraId="4917D300" w14:textId="77777777" w:rsidR="002C7295" w:rsidRDefault="00000000">
      <w:pPr>
        <w:pStyle w:val="ListParagraph"/>
        <w:numPr>
          <w:ilvl w:val="1"/>
          <w:numId w:val="50"/>
        </w:numPr>
        <w:tabs>
          <w:tab w:val="left" w:pos="1481"/>
        </w:tabs>
        <w:spacing w:line="243" w:lineRule="exact"/>
        <w:ind w:hanging="261"/>
        <w:rPr>
          <w:sz w:val="24"/>
        </w:rPr>
      </w:pPr>
      <w:r>
        <w:rPr>
          <w:color w:val="EE220C"/>
          <w:sz w:val="24"/>
        </w:rPr>
        <w:t>Press</w:t>
      </w:r>
      <w:r>
        <w:rPr>
          <w:color w:val="EE220C"/>
          <w:spacing w:val="-1"/>
          <w:sz w:val="24"/>
        </w:rPr>
        <w:t xml:space="preserve"> </w:t>
      </w:r>
      <w:r>
        <w:rPr>
          <w:color w:val="EE220C"/>
          <w:sz w:val="24"/>
        </w:rPr>
        <w:t>“enter”</w:t>
      </w:r>
      <w:r>
        <w:rPr>
          <w:color w:val="EE220C"/>
          <w:spacing w:val="-1"/>
          <w:sz w:val="24"/>
        </w:rPr>
        <w:t xml:space="preserve"> </w:t>
      </w:r>
      <w:r>
        <w:rPr>
          <w:color w:val="EE220C"/>
          <w:sz w:val="24"/>
        </w:rPr>
        <w:t>again</w:t>
      </w:r>
      <w:r>
        <w:rPr>
          <w:color w:val="EE220C"/>
          <w:spacing w:val="-1"/>
          <w:sz w:val="24"/>
        </w:rPr>
        <w:t xml:space="preserve"> </w:t>
      </w:r>
      <w:r>
        <w:rPr>
          <w:color w:val="EE220C"/>
          <w:sz w:val="24"/>
        </w:rPr>
        <w:t>and</w:t>
      </w:r>
      <w:r>
        <w:rPr>
          <w:color w:val="EE220C"/>
          <w:spacing w:val="-1"/>
          <w:sz w:val="24"/>
        </w:rPr>
        <w:t xml:space="preserve"> </w:t>
      </w:r>
      <w:r>
        <w:rPr>
          <w:color w:val="EE220C"/>
          <w:sz w:val="24"/>
        </w:rPr>
        <w:t>then</w:t>
      </w:r>
      <w:r>
        <w:rPr>
          <w:color w:val="EE220C"/>
          <w:spacing w:val="-1"/>
          <w:sz w:val="24"/>
        </w:rPr>
        <w:t xml:space="preserve"> </w:t>
      </w:r>
      <w:r>
        <w:rPr>
          <w:color w:val="EE220C"/>
          <w:sz w:val="24"/>
        </w:rPr>
        <w:t xml:space="preserve">highlight </w:t>
      </w:r>
      <w:r>
        <w:rPr>
          <w:color w:val="EE220C"/>
          <w:spacing w:val="-2"/>
          <w:sz w:val="24"/>
        </w:rPr>
        <w:t>“</w:t>
      </w:r>
      <w:proofErr w:type="spellStart"/>
      <w:r>
        <w:rPr>
          <w:color w:val="EE220C"/>
          <w:spacing w:val="-2"/>
          <w:sz w:val="24"/>
        </w:rPr>
        <w:t>goto</w:t>
      </w:r>
      <w:proofErr w:type="spellEnd"/>
      <w:r>
        <w:rPr>
          <w:color w:val="EE220C"/>
          <w:spacing w:val="-2"/>
          <w:sz w:val="24"/>
        </w:rPr>
        <w:t>.”</w:t>
      </w:r>
    </w:p>
    <w:p w14:paraId="32068EED" w14:textId="77777777" w:rsidR="002C7295" w:rsidRDefault="00000000">
      <w:pPr>
        <w:pStyle w:val="ListParagraph"/>
        <w:numPr>
          <w:ilvl w:val="1"/>
          <w:numId w:val="50"/>
        </w:numPr>
        <w:tabs>
          <w:tab w:val="left" w:pos="1481"/>
        </w:tabs>
        <w:spacing w:line="314" w:lineRule="exact"/>
        <w:ind w:hanging="261"/>
        <w:rPr>
          <w:sz w:val="24"/>
        </w:rPr>
      </w:pPr>
      <w:r>
        <w:rPr>
          <w:color w:val="EE220C"/>
          <w:sz w:val="24"/>
        </w:rPr>
        <w:t>Press</w:t>
      </w:r>
      <w:r>
        <w:rPr>
          <w:color w:val="EE220C"/>
          <w:spacing w:val="-1"/>
          <w:sz w:val="24"/>
        </w:rPr>
        <w:t xml:space="preserve"> </w:t>
      </w:r>
      <w:r>
        <w:rPr>
          <w:color w:val="EE220C"/>
          <w:sz w:val="24"/>
        </w:rPr>
        <w:t>“enter” again</w:t>
      </w:r>
      <w:r>
        <w:rPr>
          <w:color w:val="EE220C"/>
          <w:spacing w:val="-1"/>
          <w:sz w:val="24"/>
        </w:rPr>
        <w:t xml:space="preserve"> </w:t>
      </w:r>
      <w:r>
        <w:rPr>
          <w:color w:val="EE220C"/>
          <w:sz w:val="24"/>
        </w:rPr>
        <w:t>and the</w:t>
      </w:r>
      <w:r>
        <w:rPr>
          <w:color w:val="EE220C"/>
          <w:spacing w:val="-1"/>
          <w:sz w:val="24"/>
        </w:rPr>
        <w:t xml:space="preserve"> </w:t>
      </w:r>
      <w:r>
        <w:rPr>
          <w:color w:val="EE220C"/>
          <w:sz w:val="24"/>
        </w:rPr>
        <w:t>pointer should</w:t>
      </w:r>
      <w:r>
        <w:rPr>
          <w:color w:val="EE220C"/>
          <w:spacing w:val="-1"/>
          <w:sz w:val="24"/>
        </w:rPr>
        <w:t xml:space="preserve"> </w:t>
      </w:r>
      <w:r>
        <w:rPr>
          <w:color w:val="EE220C"/>
          <w:sz w:val="24"/>
        </w:rPr>
        <w:t>appear for</w:t>
      </w:r>
      <w:r>
        <w:rPr>
          <w:color w:val="EE220C"/>
          <w:spacing w:val="-1"/>
          <w:sz w:val="24"/>
        </w:rPr>
        <w:t xml:space="preserve"> </w:t>
      </w:r>
      <w:r>
        <w:rPr>
          <w:color w:val="EE220C"/>
          <w:sz w:val="24"/>
        </w:rPr>
        <w:t xml:space="preserve">the </w:t>
      </w:r>
      <w:r>
        <w:rPr>
          <w:color w:val="EE220C"/>
          <w:spacing w:val="-2"/>
          <w:sz w:val="24"/>
        </w:rPr>
        <w:t>waypoint.</w:t>
      </w:r>
    </w:p>
    <w:p w14:paraId="40A5F177" w14:textId="77777777" w:rsidR="002C7295" w:rsidRDefault="00000000">
      <w:pPr>
        <w:pStyle w:val="ListParagraph"/>
        <w:numPr>
          <w:ilvl w:val="0"/>
          <w:numId w:val="50"/>
        </w:numPr>
        <w:tabs>
          <w:tab w:val="left" w:pos="1055"/>
        </w:tabs>
        <w:spacing w:line="256" w:lineRule="exact"/>
        <w:ind w:left="1055" w:hanging="195"/>
        <w:rPr>
          <w:sz w:val="20"/>
        </w:rPr>
      </w:pPr>
      <w:r>
        <w:rPr>
          <w:color w:val="EE220C"/>
          <w:sz w:val="24"/>
        </w:rPr>
        <w:t>Changing</w:t>
      </w:r>
      <w:r>
        <w:rPr>
          <w:color w:val="EE220C"/>
          <w:spacing w:val="-1"/>
          <w:sz w:val="24"/>
        </w:rPr>
        <w:t xml:space="preserve"> </w:t>
      </w:r>
      <w:r>
        <w:rPr>
          <w:color w:val="EE220C"/>
          <w:sz w:val="24"/>
        </w:rPr>
        <w:t>the</w:t>
      </w:r>
      <w:r>
        <w:rPr>
          <w:color w:val="EE220C"/>
          <w:spacing w:val="-1"/>
          <w:sz w:val="24"/>
        </w:rPr>
        <w:t xml:space="preserve"> </w:t>
      </w:r>
      <w:r>
        <w:rPr>
          <w:color w:val="EE220C"/>
          <w:sz w:val="24"/>
        </w:rPr>
        <w:t>Coordinate</w:t>
      </w:r>
      <w:r>
        <w:rPr>
          <w:color w:val="EE220C"/>
          <w:spacing w:val="-1"/>
          <w:sz w:val="24"/>
        </w:rPr>
        <w:t xml:space="preserve"> </w:t>
      </w:r>
      <w:r>
        <w:rPr>
          <w:color w:val="EE220C"/>
          <w:sz w:val="24"/>
        </w:rPr>
        <w:t>System</w:t>
      </w:r>
      <w:r>
        <w:rPr>
          <w:color w:val="EE220C"/>
          <w:spacing w:val="-1"/>
          <w:sz w:val="24"/>
        </w:rPr>
        <w:t xml:space="preserve"> </w:t>
      </w:r>
      <w:r>
        <w:rPr>
          <w:color w:val="FF2600"/>
          <w:sz w:val="20"/>
        </w:rPr>
        <w:t>(page 11</w:t>
      </w:r>
      <w:r>
        <w:rPr>
          <w:color w:val="FF2600"/>
          <w:spacing w:val="-1"/>
          <w:sz w:val="20"/>
        </w:rPr>
        <w:t xml:space="preserve"> </w:t>
      </w:r>
      <w:r>
        <w:rPr>
          <w:color w:val="FF2600"/>
          <w:sz w:val="20"/>
        </w:rPr>
        <w:t xml:space="preserve">in </w:t>
      </w:r>
      <w:r>
        <w:rPr>
          <w:color w:val="FF2600"/>
          <w:spacing w:val="-2"/>
          <w:sz w:val="20"/>
        </w:rPr>
        <w:t>pamphlet)</w:t>
      </w:r>
    </w:p>
    <w:p w14:paraId="392D3421" w14:textId="77777777" w:rsidR="002C7295" w:rsidRDefault="00000000">
      <w:pPr>
        <w:pStyle w:val="ListParagraph"/>
        <w:numPr>
          <w:ilvl w:val="1"/>
          <w:numId w:val="50"/>
        </w:numPr>
        <w:tabs>
          <w:tab w:val="left" w:pos="1481"/>
        </w:tabs>
        <w:spacing w:line="304" w:lineRule="exact"/>
        <w:ind w:hanging="261"/>
        <w:rPr>
          <w:sz w:val="24"/>
        </w:rPr>
      </w:pPr>
      <w:r>
        <w:rPr>
          <w:color w:val="FF2600"/>
          <w:sz w:val="24"/>
        </w:rPr>
        <w:t>Most</w:t>
      </w:r>
      <w:r>
        <w:rPr>
          <w:color w:val="FF2600"/>
          <w:spacing w:val="-1"/>
          <w:sz w:val="24"/>
        </w:rPr>
        <w:t xml:space="preserve"> </w:t>
      </w:r>
      <w:r>
        <w:rPr>
          <w:color w:val="FF2600"/>
          <w:sz w:val="24"/>
        </w:rPr>
        <w:t>GPS receivers</w:t>
      </w:r>
      <w:r>
        <w:rPr>
          <w:color w:val="FF2600"/>
          <w:spacing w:val="-1"/>
          <w:sz w:val="24"/>
        </w:rPr>
        <w:t xml:space="preserve"> </w:t>
      </w:r>
      <w:r>
        <w:rPr>
          <w:color w:val="FF2600"/>
          <w:sz w:val="24"/>
        </w:rPr>
        <w:t>have a</w:t>
      </w:r>
      <w:r>
        <w:rPr>
          <w:color w:val="FF2600"/>
          <w:spacing w:val="-1"/>
          <w:sz w:val="24"/>
        </w:rPr>
        <w:t xml:space="preserve"> </w:t>
      </w:r>
      <w:r>
        <w:rPr>
          <w:color w:val="FF2600"/>
          <w:sz w:val="24"/>
        </w:rPr>
        <w:t>simple setting</w:t>
      </w:r>
      <w:r>
        <w:rPr>
          <w:color w:val="FF2600"/>
          <w:spacing w:val="-1"/>
          <w:sz w:val="24"/>
        </w:rPr>
        <w:t xml:space="preserve"> </w:t>
      </w:r>
      <w:r>
        <w:rPr>
          <w:color w:val="FF2600"/>
          <w:sz w:val="24"/>
        </w:rPr>
        <w:t>to switch</w:t>
      </w:r>
      <w:r>
        <w:rPr>
          <w:color w:val="FF2600"/>
          <w:spacing w:val="-1"/>
          <w:sz w:val="24"/>
        </w:rPr>
        <w:t xml:space="preserve"> </w:t>
      </w:r>
      <w:r>
        <w:rPr>
          <w:color w:val="FF2600"/>
          <w:sz w:val="24"/>
        </w:rPr>
        <w:t xml:space="preserve">between </w:t>
      </w:r>
      <w:proofErr w:type="gramStart"/>
      <w:r>
        <w:rPr>
          <w:color w:val="FF2600"/>
          <w:spacing w:val="-2"/>
          <w:sz w:val="24"/>
        </w:rPr>
        <w:t>various</w:t>
      </w:r>
      <w:proofErr w:type="gramEnd"/>
    </w:p>
    <w:p w14:paraId="16359DEC" w14:textId="77777777" w:rsidR="002C7295" w:rsidRDefault="00000000">
      <w:pPr>
        <w:pStyle w:val="BodyText"/>
        <w:spacing w:line="283" w:lineRule="exact"/>
        <w:ind w:left="1481"/>
      </w:pPr>
      <w:r>
        <w:rPr>
          <w:color w:val="FF2600"/>
        </w:rPr>
        <w:t>coordinate</w:t>
      </w:r>
      <w:r>
        <w:rPr>
          <w:color w:val="FF2600"/>
          <w:spacing w:val="-5"/>
        </w:rPr>
        <w:t xml:space="preserve"> </w:t>
      </w:r>
      <w:r>
        <w:rPr>
          <w:color w:val="FF2600"/>
          <w:spacing w:val="-2"/>
        </w:rPr>
        <w:t>systems.</w:t>
      </w:r>
    </w:p>
    <w:p w14:paraId="21F82899" w14:textId="77777777" w:rsidR="002C7295" w:rsidRDefault="00000000">
      <w:pPr>
        <w:pStyle w:val="ListParagraph"/>
        <w:numPr>
          <w:ilvl w:val="0"/>
          <w:numId w:val="52"/>
        </w:numPr>
        <w:tabs>
          <w:tab w:val="left" w:pos="766"/>
        </w:tabs>
        <w:spacing w:before="134" w:line="283" w:lineRule="exact"/>
        <w:ind w:hanging="266"/>
        <w:rPr>
          <w:sz w:val="24"/>
        </w:rPr>
      </w:pPr>
      <w:r>
        <w:rPr>
          <w:sz w:val="24"/>
        </w:rPr>
        <w:t>Do</w:t>
      </w:r>
      <w:r>
        <w:rPr>
          <w:spacing w:val="-2"/>
          <w:sz w:val="24"/>
        </w:rPr>
        <w:t xml:space="preserve"> </w:t>
      </w:r>
      <w:r>
        <w:rPr>
          <w:sz w:val="24"/>
        </w:rPr>
        <w:t xml:space="preserve">the </w:t>
      </w:r>
      <w:r>
        <w:rPr>
          <w:spacing w:val="-2"/>
          <w:sz w:val="24"/>
        </w:rPr>
        <w:t>following:</w:t>
      </w:r>
    </w:p>
    <w:p w14:paraId="483A4275" w14:textId="77777777" w:rsidR="002C7295" w:rsidRDefault="00000000">
      <w:pPr>
        <w:pStyle w:val="ListParagraph"/>
        <w:numPr>
          <w:ilvl w:val="1"/>
          <w:numId w:val="52"/>
        </w:numPr>
        <w:tabs>
          <w:tab w:val="left" w:pos="1189"/>
        </w:tabs>
        <w:spacing w:before="2" w:line="235" w:lineRule="auto"/>
        <w:ind w:left="860" w:right="1456" w:firstLine="0"/>
        <w:rPr>
          <w:sz w:val="20"/>
        </w:rPr>
      </w:pPr>
      <w:r>
        <w:rPr>
          <w:sz w:val="24"/>
        </w:rPr>
        <w:t>Show</w:t>
      </w:r>
      <w:r>
        <w:rPr>
          <w:spacing w:val="-3"/>
          <w:sz w:val="24"/>
        </w:rPr>
        <w:t xml:space="preserve"> </w:t>
      </w:r>
      <w:r>
        <w:rPr>
          <w:sz w:val="24"/>
        </w:rPr>
        <w:t>you</w:t>
      </w:r>
      <w:r>
        <w:rPr>
          <w:spacing w:val="-3"/>
          <w:sz w:val="24"/>
        </w:rPr>
        <w:t xml:space="preserve"> </w:t>
      </w:r>
      <w:r>
        <w:rPr>
          <w:sz w:val="24"/>
        </w:rPr>
        <w:t>know</w:t>
      </w:r>
      <w:r>
        <w:rPr>
          <w:spacing w:val="-3"/>
          <w:sz w:val="24"/>
        </w:rPr>
        <w:t xml:space="preserve"> </w:t>
      </w:r>
      <w:r>
        <w:rPr>
          <w:sz w:val="24"/>
        </w:rPr>
        <w:t>how</w:t>
      </w:r>
      <w:r>
        <w:rPr>
          <w:spacing w:val="-3"/>
          <w:sz w:val="24"/>
        </w:rPr>
        <w:t xml:space="preserve"> </w:t>
      </w:r>
      <w:r>
        <w:rPr>
          <w:sz w:val="24"/>
        </w:rPr>
        <w:t>to</w:t>
      </w:r>
      <w:r>
        <w:rPr>
          <w:spacing w:val="-3"/>
          <w:sz w:val="24"/>
        </w:rPr>
        <w:t xml:space="preserve"> </w:t>
      </w:r>
      <w:r>
        <w:rPr>
          <w:sz w:val="24"/>
        </w:rPr>
        <w:t>use</w:t>
      </w:r>
      <w:r>
        <w:rPr>
          <w:spacing w:val="-3"/>
          <w:sz w:val="24"/>
        </w:rPr>
        <w:t xml:space="preserve"> </w:t>
      </w:r>
      <w:r>
        <w:rPr>
          <w:sz w:val="24"/>
        </w:rPr>
        <w:t>a</w:t>
      </w:r>
      <w:r>
        <w:rPr>
          <w:spacing w:val="-3"/>
          <w:sz w:val="24"/>
        </w:rPr>
        <w:t xml:space="preserve"> </w:t>
      </w:r>
      <w:r>
        <w:rPr>
          <w:sz w:val="24"/>
        </w:rPr>
        <w:t>map</w:t>
      </w:r>
      <w:r>
        <w:rPr>
          <w:spacing w:val="-3"/>
          <w:sz w:val="24"/>
        </w:rPr>
        <w:t xml:space="preserve"> </w:t>
      </w:r>
      <w:r>
        <w:rPr>
          <w:sz w:val="24"/>
        </w:rPr>
        <w:t>and</w:t>
      </w:r>
      <w:r>
        <w:rPr>
          <w:spacing w:val="-3"/>
          <w:sz w:val="24"/>
        </w:rPr>
        <w:t xml:space="preserve"> </w:t>
      </w:r>
      <w:r>
        <w:rPr>
          <w:sz w:val="24"/>
        </w:rPr>
        <w:t>compass</w:t>
      </w:r>
      <w:r>
        <w:rPr>
          <w:spacing w:val="-3"/>
          <w:sz w:val="24"/>
        </w:rPr>
        <w:t xml:space="preserve"> </w:t>
      </w:r>
      <w:r>
        <w:rPr>
          <w:sz w:val="24"/>
        </w:rPr>
        <w:t>and</w:t>
      </w:r>
      <w:r>
        <w:rPr>
          <w:spacing w:val="-3"/>
          <w:sz w:val="24"/>
        </w:rPr>
        <w:t xml:space="preserve"> </w:t>
      </w:r>
      <w:r>
        <w:rPr>
          <w:sz w:val="24"/>
        </w:rPr>
        <w:t>explain</w:t>
      </w:r>
      <w:r>
        <w:rPr>
          <w:spacing w:val="-3"/>
          <w:sz w:val="24"/>
        </w:rPr>
        <w:t xml:space="preserve"> </w:t>
      </w:r>
      <w:r>
        <w:rPr>
          <w:sz w:val="24"/>
        </w:rPr>
        <w:t>why</w:t>
      </w:r>
      <w:r>
        <w:rPr>
          <w:spacing w:val="-3"/>
          <w:sz w:val="24"/>
        </w:rPr>
        <w:t xml:space="preserve"> </w:t>
      </w:r>
      <w:r>
        <w:rPr>
          <w:sz w:val="24"/>
        </w:rPr>
        <w:t>this</w:t>
      </w:r>
      <w:r>
        <w:rPr>
          <w:spacing w:val="-3"/>
          <w:sz w:val="24"/>
        </w:rPr>
        <w:t xml:space="preserve"> </w:t>
      </w:r>
      <w:r>
        <w:rPr>
          <w:sz w:val="24"/>
        </w:rPr>
        <w:t xml:space="preserve">is important for geocaching. </w:t>
      </w:r>
      <w:r>
        <w:rPr>
          <w:color w:val="FF2600"/>
          <w:sz w:val="20"/>
        </w:rPr>
        <w:t>(page 27 in pamphlet)</w:t>
      </w:r>
    </w:p>
    <w:p w14:paraId="7E146A47" w14:textId="77777777" w:rsidR="002C7295" w:rsidRDefault="00000000">
      <w:pPr>
        <w:pStyle w:val="ListParagraph"/>
        <w:numPr>
          <w:ilvl w:val="2"/>
          <w:numId w:val="52"/>
        </w:numPr>
        <w:tabs>
          <w:tab w:val="left" w:pos="1415"/>
        </w:tabs>
        <w:spacing w:line="287" w:lineRule="exact"/>
        <w:ind w:left="1415" w:hanging="195"/>
        <w:rPr>
          <w:color w:val="EE220C"/>
          <w:position w:val="-1"/>
          <w:sz w:val="24"/>
        </w:rPr>
      </w:pPr>
      <w:r>
        <w:rPr>
          <w:color w:val="EE220C"/>
          <w:sz w:val="24"/>
        </w:rPr>
        <w:t>Your</w:t>
      </w:r>
      <w:r>
        <w:rPr>
          <w:color w:val="EE220C"/>
          <w:spacing w:val="-9"/>
          <w:sz w:val="24"/>
        </w:rPr>
        <w:t xml:space="preserve"> </w:t>
      </w:r>
      <w:r>
        <w:rPr>
          <w:color w:val="EE220C"/>
          <w:sz w:val="24"/>
        </w:rPr>
        <w:t>batteries</w:t>
      </w:r>
      <w:r>
        <w:rPr>
          <w:color w:val="EE220C"/>
          <w:spacing w:val="-9"/>
          <w:sz w:val="24"/>
        </w:rPr>
        <w:t xml:space="preserve"> </w:t>
      </w:r>
      <w:r>
        <w:rPr>
          <w:color w:val="EE220C"/>
          <w:sz w:val="24"/>
        </w:rPr>
        <w:t>may</w:t>
      </w:r>
      <w:r>
        <w:rPr>
          <w:color w:val="EE220C"/>
          <w:spacing w:val="-9"/>
          <w:sz w:val="24"/>
        </w:rPr>
        <w:t xml:space="preserve"> </w:t>
      </w:r>
      <w:r>
        <w:rPr>
          <w:color w:val="EE220C"/>
          <w:spacing w:val="-4"/>
          <w:sz w:val="24"/>
        </w:rPr>
        <w:t>die.</w:t>
      </w:r>
    </w:p>
    <w:p w14:paraId="703E1595" w14:textId="77777777" w:rsidR="002C7295" w:rsidRDefault="00000000">
      <w:pPr>
        <w:pStyle w:val="ListParagraph"/>
        <w:numPr>
          <w:ilvl w:val="2"/>
          <w:numId w:val="52"/>
        </w:numPr>
        <w:tabs>
          <w:tab w:val="left" w:pos="1415"/>
        </w:tabs>
        <w:ind w:left="1415" w:hanging="195"/>
        <w:rPr>
          <w:color w:val="EE220C"/>
          <w:position w:val="-1"/>
          <w:sz w:val="24"/>
        </w:rPr>
      </w:pPr>
      <w:r>
        <w:rPr>
          <w:color w:val="EE220C"/>
          <w:sz w:val="24"/>
        </w:rPr>
        <w:t>You</w:t>
      </w:r>
      <w:r>
        <w:rPr>
          <w:color w:val="EE220C"/>
          <w:spacing w:val="-7"/>
          <w:sz w:val="24"/>
        </w:rPr>
        <w:t xml:space="preserve"> </w:t>
      </w:r>
      <w:r>
        <w:rPr>
          <w:color w:val="EE220C"/>
          <w:sz w:val="24"/>
        </w:rPr>
        <w:t>can’t</w:t>
      </w:r>
      <w:r>
        <w:rPr>
          <w:color w:val="EE220C"/>
          <w:spacing w:val="-6"/>
          <w:sz w:val="24"/>
        </w:rPr>
        <w:t xml:space="preserve"> </w:t>
      </w:r>
      <w:r>
        <w:rPr>
          <w:color w:val="EE220C"/>
          <w:sz w:val="24"/>
        </w:rPr>
        <w:t>get</w:t>
      </w:r>
      <w:r>
        <w:rPr>
          <w:color w:val="EE220C"/>
          <w:spacing w:val="-7"/>
          <w:sz w:val="24"/>
        </w:rPr>
        <w:t xml:space="preserve"> </w:t>
      </w:r>
      <w:r>
        <w:rPr>
          <w:color w:val="EE220C"/>
          <w:sz w:val="24"/>
        </w:rPr>
        <w:t>good</w:t>
      </w:r>
      <w:r>
        <w:rPr>
          <w:color w:val="EE220C"/>
          <w:spacing w:val="-6"/>
          <w:sz w:val="24"/>
        </w:rPr>
        <w:t xml:space="preserve"> </w:t>
      </w:r>
      <w:r>
        <w:rPr>
          <w:color w:val="EE220C"/>
          <w:sz w:val="24"/>
        </w:rPr>
        <w:t>satellite</w:t>
      </w:r>
      <w:r>
        <w:rPr>
          <w:color w:val="EE220C"/>
          <w:spacing w:val="-6"/>
          <w:sz w:val="24"/>
        </w:rPr>
        <w:t xml:space="preserve"> </w:t>
      </w:r>
      <w:r>
        <w:rPr>
          <w:color w:val="EE220C"/>
          <w:spacing w:val="-2"/>
          <w:sz w:val="24"/>
        </w:rPr>
        <w:t>reception.</w:t>
      </w:r>
    </w:p>
    <w:p w14:paraId="18CEF5A2" w14:textId="77777777" w:rsidR="002C7295" w:rsidRDefault="00000000">
      <w:pPr>
        <w:pStyle w:val="ListParagraph"/>
        <w:numPr>
          <w:ilvl w:val="2"/>
          <w:numId w:val="52"/>
        </w:numPr>
        <w:tabs>
          <w:tab w:val="left" w:pos="1415"/>
        </w:tabs>
        <w:ind w:left="1415" w:hanging="195"/>
        <w:rPr>
          <w:color w:val="EE220C"/>
          <w:position w:val="-1"/>
          <w:sz w:val="24"/>
        </w:rPr>
      </w:pPr>
      <w:r>
        <w:rPr>
          <w:color w:val="EE220C"/>
          <w:sz w:val="24"/>
        </w:rPr>
        <w:t>You</w:t>
      </w:r>
      <w:r>
        <w:rPr>
          <w:color w:val="EE220C"/>
          <w:spacing w:val="-6"/>
          <w:sz w:val="24"/>
        </w:rPr>
        <w:t xml:space="preserve"> </w:t>
      </w:r>
      <w:r>
        <w:rPr>
          <w:color w:val="EE220C"/>
          <w:sz w:val="24"/>
        </w:rPr>
        <w:t>might</w:t>
      </w:r>
      <w:r>
        <w:rPr>
          <w:color w:val="EE220C"/>
          <w:spacing w:val="-5"/>
          <w:sz w:val="24"/>
        </w:rPr>
        <w:t xml:space="preserve"> </w:t>
      </w:r>
      <w:r>
        <w:rPr>
          <w:color w:val="EE220C"/>
          <w:sz w:val="24"/>
        </w:rPr>
        <w:t>accidentally</w:t>
      </w:r>
      <w:r>
        <w:rPr>
          <w:color w:val="EE220C"/>
          <w:spacing w:val="-5"/>
          <w:sz w:val="24"/>
        </w:rPr>
        <w:t xml:space="preserve"> </w:t>
      </w:r>
      <w:r>
        <w:rPr>
          <w:color w:val="EE220C"/>
          <w:sz w:val="24"/>
        </w:rPr>
        <w:t>program</w:t>
      </w:r>
      <w:r>
        <w:rPr>
          <w:color w:val="EE220C"/>
          <w:spacing w:val="-6"/>
          <w:sz w:val="24"/>
        </w:rPr>
        <w:t xml:space="preserve"> </w:t>
      </w:r>
      <w:r>
        <w:rPr>
          <w:color w:val="EE220C"/>
          <w:sz w:val="24"/>
        </w:rPr>
        <w:t>in</w:t>
      </w:r>
      <w:r>
        <w:rPr>
          <w:color w:val="EE220C"/>
          <w:spacing w:val="-5"/>
          <w:sz w:val="24"/>
        </w:rPr>
        <w:t xml:space="preserve"> </w:t>
      </w:r>
      <w:r>
        <w:rPr>
          <w:color w:val="EE220C"/>
          <w:sz w:val="24"/>
        </w:rPr>
        <w:t>the</w:t>
      </w:r>
      <w:r>
        <w:rPr>
          <w:color w:val="EE220C"/>
          <w:spacing w:val="-5"/>
          <w:sz w:val="24"/>
        </w:rPr>
        <w:t xml:space="preserve"> </w:t>
      </w:r>
      <w:r>
        <w:rPr>
          <w:color w:val="EE220C"/>
          <w:sz w:val="24"/>
        </w:rPr>
        <w:t>wrong</w:t>
      </w:r>
      <w:r>
        <w:rPr>
          <w:color w:val="EE220C"/>
          <w:spacing w:val="-5"/>
          <w:sz w:val="24"/>
        </w:rPr>
        <w:t xml:space="preserve"> </w:t>
      </w:r>
      <w:r>
        <w:rPr>
          <w:color w:val="EE220C"/>
          <w:spacing w:val="-2"/>
          <w:sz w:val="24"/>
        </w:rPr>
        <w:t>coordinates.</w:t>
      </w:r>
    </w:p>
    <w:p w14:paraId="56B20F1B" w14:textId="77777777" w:rsidR="002C7295" w:rsidRDefault="00000000">
      <w:pPr>
        <w:pStyle w:val="ListParagraph"/>
        <w:numPr>
          <w:ilvl w:val="1"/>
          <w:numId w:val="52"/>
        </w:numPr>
        <w:tabs>
          <w:tab w:val="left" w:pos="1202"/>
        </w:tabs>
        <w:spacing w:line="235" w:lineRule="auto"/>
        <w:ind w:left="860" w:right="860" w:firstLine="0"/>
        <w:rPr>
          <w:sz w:val="20"/>
        </w:rPr>
      </w:pPr>
      <w:r>
        <w:rPr>
          <w:sz w:val="24"/>
        </w:rPr>
        <w:t>Explain</w:t>
      </w:r>
      <w:r>
        <w:rPr>
          <w:spacing w:val="-6"/>
          <w:sz w:val="24"/>
        </w:rPr>
        <w:t xml:space="preserve"> </w:t>
      </w:r>
      <w:r>
        <w:rPr>
          <w:sz w:val="24"/>
        </w:rPr>
        <w:t>the</w:t>
      </w:r>
      <w:r>
        <w:rPr>
          <w:spacing w:val="-6"/>
          <w:sz w:val="24"/>
        </w:rPr>
        <w:t xml:space="preserve"> </w:t>
      </w:r>
      <w:r>
        <w:rPr>
          <w:sz w:val="24"/>
        </w:rPr>
        <w:t>similarities</w:t>
      </w:r>
      <w:r>
        <w:rPr>
          <w:spacing w:val="-6"/>
          <w:sz w:val="24"/>
        </w:rPr>
        <w:t xml:space="preserve"> </w:t>
      </w:r>
      <w:r>
        <w:rPr>
          <w:sz w:val="24"/>
        </w:rPr>
        <w:t>and</w:t>
      </w:r>
      <w:r>
        <w:rPr>
          <w:spacing w:val="-6"/>
          <w:sz w:val="24"/>
        </w:rPr>
        <w:t xml:space="preserve"> </w:t>
      </w:r>
      <w:r>
        <w:rPr>
          <w:sz w:val="24"/>
        </w:rPr>
        <w:t>diﬀerences</w:t>
      </w:r>
      <w:r>
        <w:rPr>
          <w:spacing w:val="-6"/>
          <w:sz w:val="24"/>
        </w:rPr>
        <w:t xml:space="preserve"> </w:t>
      </w:r>
      <w:r>
        <w:rPr>
          <w:sz w:val="24"/>
        </w:rPr>
        <w:t>between</w:t>
      </w:r>
      <w:r>
        <w:rPr>
          <w:spacing w:val="-6"/>
          <w:sz w:val="24"/>
        </w:rPr>
        <w:t xml:space="preserve"> </w:t>
      </w:r>
      <w:r>
        <w:rPr>
          <w:sz w:val="24"/>
        </w:rPr>
        <w:t>GPS</w:t>
      </w:r>
      <w:r>
        <w:rPr>
          <w:spacing w:val="-6"/>
          <w:sz w:val="24"/>
        </w:rPr>
        <w:t xml:space="preserve"> </w:t>
      </w:r>
      <w:r>
        <w:rPr>
          <w:sz w:val="24"/>
        </w:rPr>
        <w:t>navigation</w:t>
      </w:r>
      <w:r>
        <w:rPr>
          <w:spacing w:val="-6"/>
          <w:sz w:val="24"/>
        </w:rPr>
        <w:t xml:space="preserve"> </w:t>
      </w:r>
      <w:r>
        <w:rPr>
          <w:sz w:val="24"/>
        </w:rPr>
        <w:t>and</w:t>
      </w:r>
      <w:r>
        <w:rPr>
          <w:spacing w:val="-6"/>
          <w:sz w:val="24"/>
        </w:rPr>
        <w:t xml:space="preserve"> </w:t>
      </w:r>
      <w:r>
        <w:rPr>
          <w:sz w:val="24"/>
        </w:rPr>
        <w:t xml:space="preserve">standard map-reading skills and describe the benefits of each. </w:t>
      </w:r>
      <w:r>
        <w:rPr>
          <w:color w:val="FF2600"/>
          <w:sz w:val="20"/>
        </w:rPr>
        <w:t>(page 28 in pamphlet)</w:t>
      </w:r>
    </w:p>
    <w:p w14:paraId="07FA750D" w14:textId="77777777" w:rsidR="002C7295" w:rsidRDefault="00000000">
      <w:pPr>
        <w:pStyle w:val="ListParagraph"/>
        <w:numPr>
          <w:ilvl w:val="2"/>
          <w:numId w:val="52"/>
        </w:numPr>
        <w:tabs>
          <w:tab w:val="left" w:pos="1414"/>
          <w:tab w:val="left" w:pos="1416"/>
        </w:tabs>
        <w:spacing w:before="5" w:line="218" w:lineRule="auto"/>
        <w:ind w:left="1416" w:right="833"/>
        <w:rPr>
          <w:color w:val="EE220C"/>
          <w:position w:val="-1"/>
          <w:sz w:val="24"/>
        </w:rPr>
      </w:pPr>
      <w:r>
        <w:rPr>
          <w:color w:val="EE220C"/>
          <w:sz w:val="24"/>
        </w:rPr>
        <w:t>Both</w:t>
      </w:r>
      <w:r>
        <w:rPr>
          <w:color w:val="EE220C"/>
          <w:spacing w:val="-4"/>
          <w:sz w:val="24"/>
        </w:rPr>
        <w:t xml:space="preserve"> </w:t>
      </w:r>
      <w:r>
        <w:rPr>
          <w:color w:val="EE220C"/>
          <w:sz w:val="24"/>
        </w:rPr>
        <w:t>a</w:t>
      </w:r>
      <w:r>
        <w:rPr>
          <w:color w:val="EE220C"/>
          <w:spacing w:val="-4"/>
          <w:sz w:val="24"/>
        </w:rPr>
        <w:t xml:space="preserve"> </w:t>
      </w:r>
      <w:r>
        <w:rPr>
          <w:color w:val="EE220C"/>
          <w:sz w:val="24"/>
        </w:rPr>
        <w:t>GPS</w:t>
      </w:r>
      <w:r>
        <w:rPr>
          <w:color w:val="EE220C"/>
          <w:spacing w:val="-4"/>
          <w:sz w:val="24"/>
        </w:rPr>
        <w:t xml:space="preserve"> </w:t>
      </w:r>
      <w:r>
        <w:rPr>
          <w:color w:val="EE220C"/>
          <w:sz w:val="24"/>
        </w:rPr>
        <w:t>receiver</w:t>
      </w:r>
      <w:r>
        <w:rPr>
          <w:color w:val="EE220C"/>
          <w:spacing w:val="-4"/>
          <w:sz w:val="24"/>
        </w:rPr>
        <w:t xml:space="preserve"> </w:t>
      </w:r>
      <w:r>
        <w:rPr>
          <w:color w:val="EE220C"/>
          <w:sz w:val="24"/>
        </w:rPr>
        <w:t>and</w:t>
      </w:r>
      <w:r>
        <w:rPr>
          <w:color w:val="EE220C"/>
          <w:spacing w:val="-4"/>
          <w:sz w:val="24"/>
        </w:rPr>
        <w:t xml:space="preserve"> </w:t>
      </w:r>
      <w:r>
        <w:rPr>
          <w:color w:val="EE220C"/>
          <w:sz w:val="24"/>
        </w:rPr>
        <w:t>a</w:t>
      </w:r>
      <w:r>
        <w:rPr>
          <w:color w:val="EE220C"/>
          <w:spacing w:val="-4"/>
          <w:sz w:val="24"/>
        </w:rPr>
        <w:t xml:space="preserve"> </w:t>
      </w:r>
      <w:r>
        <w:rPr>
          <w:color w:val="EE220C"/>
          <w:sz w:val="24"/>
        </w:rPr>
        <w:t>compass</w:t>
      </w:r>
      <w:r>
        <w:rPr>
          <w:color w:val="EE220C"/>
          <w:spacing w:val="-4"/>
          <w:sz w:val="24"/>
        </w:rPr>
        <w:t xml:space="preserve"> </w:t>
      </w:r>
      <w:r>
        <w:rPr>
          <w:color w:val="EE220C"/>
          <w:sz w:val="24"/>
        </w:rPr>
        <w:t>can</w:t>
      </w:r>
      <w:r>
        <w:rPr>
          <w:color w:val="EE220C"/>
          <w:spacing w:val="-4"/>
          <w:sz w:val="24"/>
        </w:rPr>
        <w:t xml:space="preserve"> </w:t>
      </w:r>
      <w:r>
        <w:rPr>
          <w:color w:val="EE220C"/>
          <w:sz w:val="24"/>
        </w:rPr>
        <w:t>tell</w:t>
      </w:r>
      <w:r>
        <w:rPr>
          <w:color w:val="EE220C"/>
          <w:spacing w:val="-4"/>
          <w:sz w:val="24"/>
        </w:rPr>
        <w:t xml:space="preserve"> </w:t>
      </w:r>
      <w:r>
        <w:rPr>
          <w:color w:val="EE220C"/>
          <w:sz w:val="24"/>
        </w:rPr>
        <w:t>you</w:t>
      </w:r>
      <w:r>
        <w:rPr>
          <w:color w:val="EE220C"/>
          <w:spacing w:val="-4"/>
          <w:sz w:val="24"/>
        </w:rPr>
        <w:t xml:space="preserve"> </w:t>
      </w:r>
      <w:r>
        <w:rPr>
          <w:color w:val="EE220C"/>
          <w:sz w:val="24"/>
        </w:rPr>
        <w:t>what</w:t>
      </w:r>
      <w:r>
        <w:rPr>
          <w:color w:val="EE220C"/>
          <w:spacing w:val="-4"/>
          <w:sz w:val="24"/>
        </w:rPr>
        <w:t xml:space="preserve"> </w:t>
      </w:r>
      <w:r>
        <w:rPr>
          <w:color w:val="EE220C"/>
          <w:sz w:val="24"/>
        </w:rPr>
        <w:t>direction</w:t>
      </w:r>
      <w:r>
        <w:rPr>
          <w:color w:val="EE220C"/>
          <w:spacing w:val="-4"/>
          <w:sz w:val="24"/>
        </w:rPr>
        <w:t xml:space="preserve"> </w:t>
      </w:r>
      <w:r>
        <w:rPr>
          <w:color w:val="EE220C"/>
          <w:sz w:val="24"/>
        </w:rPr>
        <w:t>you</w:t>
      </w:r>
      <w:r>
        <w:rPr>
          <w:color w:val="EE220C"/>
          <w:spacing w:val="-4"/>
          <w:sz w:val="24"/>
        </w:rPr>
        <w:t xml:space="preserve"> </w:t>
      </w:r>
      <w:r>
        <w:rPr>
          <w:color w:val="EE220C"/>
          <w:sz w:val="24"/>
        </w:rPr>
        <w:t>need</w:t>
      </w:r>
      <w:r>
        <w:rPr>
          <w:color w:val="EE220C"/>
          <w:spacing w:val="-4"/>
          <w:sz w:val="24"/>
        </w:rPr>
        <w:t xml:space="preserve"> </w:t>
      </w:r>
      <w:r>
        <w:rPr>
          <w:color w:val="EE220C"/>
          <w:sz w:val="24"/>
        </w:rPr>
        <w:t xml:space="preserve">to </w:t>
      </w:r>
      <w:r>
        <w:rPr>
          <w:color w:val="EE220C"/>
          <w:spacing w:val="-4"/>
          <w:sz w:val="24"/>
        </w:rPr>
        <w:t>go.</w:t>
      </w:r>
    </w:p>
    <w:p w14:paraId="2E6918F7" w14:textId="77777777" w:rsidR="002C7295" w:rsidRDefault="00000000">
      <w:pPr>
        <w:pStyle w:val="ListParagraph"/>
        <w:numPr>
          <w:ilvl w:val="2"/>
          <w:numId w:val="52"/>
        </w:numPr>
        <w:tabs>
          <w:tab w:val="left" w:pos="1415"/>
        </w:tabs>
        <w:spacing w:line="293" w:lineRule="exact"/>
        <w:ind w:left="1415" w:hanging="195"/>
        <w:rPr>
          <w:color w:val="EE220C"/>
          <w:position w:val="-1"/>
          <w:sz w:val="24"/>
        </w:rPr>
      </w:pPr>
      <w:r>
        <w:rPr>
          <w:color w:val="EE220C"/>
          <w:sz w:val="24"/>
        </w:rPr>
        <w:t>A</w:t>
      </w:r>
      <w:r>
        <w:rPr>
          <w:color w:val="EE220C"/>
          <w:spacing w:val="-2"/>
          <w:sz w:val="24"/>
        </w:rPr>
        <w:t xml:space="preserve"> </w:t>
      </w:r>
      <w:r>
        <w:rPr>
          <w:color w:val="EE220C"/>
          <w:sz w:val="24"/>
        </w:rPr>
        <w:t>GPS</w:t>
      </w:r>
      <w:r>
        <w:rPr>
          <w:color w:val="EE220C"/>
          <w:spacing w:val="-2"/>
          <w:sz w:val="24"/>
        </w:rPr>
        <w:t xml:space="preserve"> </w:t>
      </w:r>
      <w:r>
        <w:rPr>
          <w:color w:val="EE220C"/>
          <w:sz w:val="24"/>
        </w:rPr>
        <w:t>receiver</w:t>
      </w:r>
      <w:r>
        <w:rPr>
          <w:color w:val="EE220C"/>
          <w:spacing w:val="-1"/>
          <w:sz w:val="24"/>
        </w:rPr>
        <w:t xml:space="preserve"> </w:t>
      </w:r>
      <w:r>
        <w:rPr>
          <w:color w:val="EE220C"/>
          <w:sz w:val="24"/>
        </w:rPr>
        <w:t>can</w:t>
      </w:r>
      <w:r>
        <w:rPr>
          <w:color w:val="EE220C"/>
          <w:spacing w:val="-2"/>
          <w:sz w:val="24"/>
        </w:rPr>
        <w:t xml:space="preserve"> </w:t>
      </w:r>
      <w:r>
        <w:rPr>
          <w:color w:val="EE220C"/>
          <w:sz w:val="24"/>
        </w:rPr>
        <w:t>provide</w:t>
      </w:r>
      <w:r>
        <w:rPr>
          <w:color w:val="EE220C"/>
          <w:spacing w:val="-2"/>
          <w:sz w:val="24"/>
        </w:rPr>
        <w:t xml:space="preserve"> </w:t>
      </w:r>
      <w:r>
        <w:rPr>
          <w:color w:val="EE220C"/>
          <w:sz w:val="24"/>
        </w:rPr>
        <w:t>the</w:t>
      </w:r>
      <w:r>
        <w:rPr>
          <w:color w:val="EE220C"/>
          <w:spacing w:val="-1"/>
          <w:sz w:val="24"/>
        </w:rPr>
        <w:t xml:space="preserve"> </w:t>
      </w:r>
      <w:r>
        <w:rPr>
          <w:color w:val="EE220C"/>
          <w:sz w:val="24"/>
        </w:rPr>
        <w:t>coordinates</w:t>
      </w:r>
      <w:r>
        <w:rPr>
          <w:color w:val="EE220C"/>
          <w:spacing w:val="-2"/>
          <w:sz w:val="24"/>
        </w:rPr>
        <w:t xml:space="preserve"> </w:t>
      </w:r>
      <w:r>
        <w:rPr>
          <w:color w:val="EE220C"/>
          <w:sz w:val="24"/>
        </w:rPr>
        <w:t>of</w:t>
      </w:r>
      <w:r>
        <w:rPr>
          <w:color w:val="EE220C"/>
          <w:spacing w:val="-2"/>
          <w:sz w:val="24"/>
        </w:rPr>
        <w:t xml:space="preserve"> </w:t>
      </w:r>
      <w:r>
        <w:rPr>
          <w:color w:val="EE220C"/>
          <w:sz w:val="24"/>
        </w:rPr>
        <w:t>a</w:t>
      </w:r>
      <w:r>
        <w:rPr>
          <w:color w:val="EE220C"/>
          <w:spacing w:val="-1"/>
          <w:sz w:val="24"/>
        </w:rPr>
        <w:t xml:space="preserve"> </w:t>
      </w:r>
      <w:r>
        <w:rPr>
          <w:color w:val="EE220C"/>
          <w:spacing w:val="-2"/>
          <w:sz w:val="24"/>
        </w:rPr>
        <w:t>spot.</w:t>
      </w:r>
    </w:p>
    <w:p w14:paraId="10EF79C6" w14:textId="77777777" w:rsidR="002C7295" w:rsidRDefault="00000000">
      <w:pPr>
        <w:pStyle w:val="ListParagraph"/>
        <w:numPr>
          <w:ilvl w:val="2"/>
          <w:numId w:val="52"/>
        </w:numPr>
        <w:tabs>
          <w:tab w:val="left" w:pos="1414"/>
          <w:tab w:val="left" w:pos="1416"/>
        </w:tabs>
        <w:spacing w:before="6" w:line="218" w:lineRule="auto"/>
        <w:ind w:left="1416" w:right="894"/>
        <w:rPr>
          <w:color w:val="EE220C"/>
          <w:position w:val="-1"/>
          <w:sz w:val="24"/>
        </w:rPr>
      </w:pPr>
      <w:r>
        <w:rPr>
          <w:color w:val="EE220C"/>
          <w:sz w:val="24"/>
        </w:rPr>
        <w:t>A</w:t>
      </w:r>
      <w:r>
        <w:rPr>
          <w:color w:val="EE220C"/>
          <w:spacing w:val="-6"/>
          <w:sz w:val="24"/>
        </w:rPr>
        <w:t xml:space="preserve"> </w:t>
      </w:r>
      <w:r>
        <w:rPr>
          <w:color w:val="EE220C"/>
          <w:sz w:val="24"/>
        </w:rPr>
        <w:t>map</w:t>
      </w:r>
      <w:r>
        <w:rPr>
          <w:color w:val="EE220C"/>
          <w:spacing w:val="-6"/>
          <w:sz w:val="24"/>
        </w:rPr>
        <w:t xml:space="preserve"> </w:t>
      </w:r>
      <w:r>
        <w:rPr>
          <w:color w:val="EE220C"/>
          <w:sz w:val="24"/>
        </w:rPr>
        <w:t>reveals</w:t>
      </w:r>
      <w:r>
        <w:rPr>
          <w:color w:val="EE220C"/>
          <w:spacing w:val="-6"/>
          <w:sz w:val="24"/>
        </w:rPr>
        <w:t xml:space="preserve"> </w:t>
      </w:r>
      <w:r>
        <w:rPr>
          <w:color w:val="EE220C"/>
          <w:sz w:val="24"/>
        </w:rPr>
        <w:t>the</w:t>
      </w:r>
      <w:r>
        <w:rPr>
          <w:color w:val="EE220C"/>
          <w:spacing w:val="-6"/>
          <w:sz w:val="24"/>
        </w:rPr>
        <w:t xml:space="preserve"> </w:t>
      </w:r>
      <w:r>
        <w:rPr>
          <w:color w:val="EE220C"/>
          <w:sz w:val="24"/>
        </w:rPr>
        <w:t>best</w:t>
      </w:r>
      <w:r>
        <w:rPr>
          <w:color w:val="EE220C"/>
          <w:spacing w:val="-6"/>
          <w:sz w:val="24"/>
        </w:rPr>
        <w:t xml:space="preserve"> </w:t>
      </w:r>
      <w:r>
        <w:rPr>
          <w:color w:val="EE220C"/>
          <w:sz w:val="24"/>
        </w:rPr>
        <w:t>route</w:t>
      </w:r>
      <w:r>
        <w:rPr>
          <w:color w:val="EE220C"/>
          <w:spacing w:val="-6"/>
          <w:sz w:val="24"/>
        </w:rPr>
        <w:t xml:space="preserve"> </w:t>
      </w:r>
      <w:r>
        <w:rPr>
          <w:color w:val="EE220C"/>
          <w:sz w:val="24"/>
        </w:rPr>
        <w:t>to</w:t>
      </w:r>
      <w:r>
        <w:rPr>
          <w:color w:val="EE220C"/>
          <w:spacing w:val="-6"/>
          <w:sz w:val="24"/>
        </w:rPr>
        <w:t xml:space="preserve"> </w:t>
      </w:r>
      <w:r>
        <w:rPr>
          <w:color w:val="EE220C"/>
          <w:sz w:val="24"/>
        </w:rPr>
        <w:t>take</w:t>
      </w:r>
      <w:r>
        <w:rPr>
          <w:color w:val="EE220C"/>
          <w:spacing w:val="-6"/>
          <w:sz w:val="24"/>
        </w:rPr>
        <w:t xml:space="preserve"> </w:t>
      </w:r>
      <w:r>
        <w:rPr>
          <w:color w:val="EE220C"/>
          <w:sz w:val="24"/>
        </w:rPr>
        <w:t>by</w:t>
      </w:r>
      <w:r>
        <w:rPr>
          <w:color w:val="EE220C"/>
          <w:spacing w:val="-6"/>
          <w:sz w:val="24"/>
        </w:rPr>
        <w:t xml:space="preserve"> </w:t>
      </w:r>
      <w:r>
        <w:rPr>
          <w:color w:val="EE220C"/>
          <w:sz w:val="24"/>
        </w:rPr>
        <w:t>displaying</w:t>
      </w:r>
      <w:r>
        <w:rPr>
          <w:color w:val="EE220C"/>
          <w:spacing w:val="-6"/>
          <w:sz w:val="24"/>
        </w:rPr>
        <w:t xml:space="preserve"> </w:t>
      </w:r>
      <w:r>
        <w:rPr>
          <w:color w:val="EE220C"/>
          <w:sz w:val="24"/>
        </w:rPr>
        <w:t>land’s</w:t>
      </w:r>
      <w:r>
        <w:rPr>
          <w:color w:val="EE220C"/>
          <w:spacing w:val="-6"/>
          <w:sz w:val="24"/>
        </w:rPr>
        <w:t xml:space="preserve"> </w:t>
      </w:r>
      <w:r>
        <w:rPr>
          <w:color w:val="EE220C"/>
          <w:sz w:val="24"/>
        </w:rPr>
        <w:t>features</w:t>
      </w:r>
      <w:r>
        <w:rPr>
          <w:color w:val="EE220C"/>
          <w:spacing w:val="-6"/>
          <w:sz w:val="24"/>
        </w:rPr>
        <w:t xml:space="preserve"> </w:t>
      </w:r>
      <w:r>
        <w:rPr>
          <w:color w:val="EE220C"/>
          <w:sz w:val="24"/>
        </w:rPr>
        <w:t>providing exact details and a large view of the area.</w:t>
      </w:r>
    </w:p>
    <w:p w14:paraId="4E1F63B1" w14:textId="77777777" w:rsidR="002C7295" w:rsidRDefault="00000000">
      <w:pPr>
        <w:pStyle w:val="ListParagraph"/>
        <w:numPr>
          <w:ilvl w:val="0"/>
          <w:numId w:val="52"/>
        </w:numPr>
        <w:tabs>
          <w:tab w:val="left" w:pos="766"/>
        </w:tabs>
        <w:spacing w:before="144" w:line="235" w:lineRule="auto"/>
        <w:ind w:left="500" w:right="620" w:firstLine="0"/>
        <w:rPr>
          <w:sz w:val="20"/>
        </w:rPr>
      </w:pPr>
      <w:r>
        <w:rPr>
          <w:sz w:val="24"/>
        </w:rPr>
        <w:t>Describe</w:t>
      </w:r>
      <w:r>
        <w:rPr>
          <w:spacing w:val="-3"/>
          <w:sz w:val="24"/>
        </w:rPr>
        <w:t xml:space="preserve"> </w:t>
      </w:r>
      <w:r>
        <w:rPr>
          <w:sz w:val="24"/>
        </w:rPr>
        <w:t>to</w:t>
      </w:r>
      <w:r>
        <w:rPr>
          <w:spacing w:val="-3"/>
          <w:sz w:val="24"/>
        </w:rPr>
        <w:t xml:space="preserve"> </w:t>
      </w:r>
      <w:r>
        <w:rPr>
          <w:sz w:val="24"/>
        </w:rPr>
        <w:t>your</w:t>
      </w:r>
      <w:r>
        <w:rPr>
          <w:spacing w:val="-3"/>
          <w:sz w:val="24"/>
        </w:rPr>
        <w:t xml:space="preserve"> </w:t>
      </w:r>
      <w:r>
        <w:rPr>
          <w:sz w:val="24"/>
        </w:rPr>
        <w:t>counselor</w:t>
      </w:r>
      <w:r>
        <w:rPr>
          <w:spacing w:val="-3"/>
          <w:sz w:val="24"/>
        </w:rPr>
        <w:t xml:space="preserve"> </w:t>
      </w:r>
      <w:r>
        <w:rPr>
          <w:sz w:val="24"/>
        </w:rPr>
        <w:t>the</w:t>
      </w:r>
      <w:r>
        <w:rPr>
          <w:spacing w:val="-3"/>
          <w:sz w:val="24"/>
        </w:rPr>
        <w:t xml:space="preserve"> </w:t>
      </w:r>
      <w:r>
        <w:rPr>
          <w:sz w:val="24"/>
        </w:rPr>
        <w:t>four</w:t>
      </w:r>
      <w:r>
        <w:rPr>
          <w:spacing w:val="-3"/>
          <w:sz w:val="24"/>
        </w:rPr>
        <w:t xml:space="preserve"> </w:t>
      </w:r>
      <w:r>
        <w:rPr>
          <w:sz w:val="24"/>
        </w:rPr>
        <w:t>steps</w:t>
      </w:r>
      <w:r>
        <w:rPr>
          <w:spacing w:val="-3"/>
          <w:sz w:val="24"/>
        </w:rPr>
        <w:t xml:space="preserve"> </w:t>
      </w:r>
      <w:r>
        <w:rPr>
          <w:sz w:val="24"/>
        </w:rPr>
        <w:t>to</w:t>
      </w:r>
      <w:r>
        <w:rPr>
          <w:spacing w:val="-3"/>
          <w:sz w:val="24"/>
        </w:rPr>
        <w:t xml:space="preserve"> </w:t>
      </w:r>
      <w:r>
        <w:rPr>
          <w:sz w:val="24"/>
        </w:rPr>
        <w:t>finding</w:t>
      </w:r>
      <w:r>
        <w:rPr>
          <w:spacing w:val="-3"/>
          <w:sz w:val="24"/>
        </w:rPr>
        <w:t xml:space="preserve"> </w:t>
      </w:r>
      <w:r>
        <w:rPr>
          <w:sz w:val="24"/>
        </w:rPr>
        <w:t>your</w:t>
      </w:r>
      <w:r>
        <w:rPr>
          <w:spacing w:val="-3"/>
          <w:sz w:val="24"/>
        </w:rPr>
        <w:t xml:space="preserve"> </w:t>
      </w:r>
      <w:r>
        <w:rPr>
          <w:sz w:val="24"/>
        </w:rPr>
        <w:t>first</w:t>
      </w:r>
      <w:r>
        <w:rPr>
          <w:spacing w:val="-3"/>
          <w:sz w:val="24"/>
        </w:rPr>
        <w:t xml:space="preserve"> </w:t>
      </w:r>
      <w:r>
        <w:rPr>
          <w:sz w:val="24"/>
        </w:rPr>
        <w:t>cache.</w:t>
      </w:r>
      <w:r>
        <w:rPr>
          <w:spacing w:val="-3"/>
          <w:sz w:val="24"/>
        </w:rPr>
        <w:t xml:space="preserve"> </w:t>
      </w:r>
      <w:r>
        <w:rPr>
          <w:sz w:val="24"/>
        </w:rPr>
        <w:t>Then</w:t>
      </w:r>
      <w:r>
        <w:rPr>
          <w:spacing w:val="-3"/>
          <w:sz w:val="24"/>
        </w:rPr>
        <w:t xml:space="preserve"> </w:t>
      </w:r>
      <w:r>
        <w:rPr>
          <w:sz w:val="24"/>
        </w:rPr>
        <w:t>mark</w:t>
      </w:r>
      <w:r>
        <w:rPr>
          <w:spacing w:val="-3"/>
          <w:sz w:val="24"/>
        </w:rPr>
        <w:t xml:space="preserve"> </w:t>
      </w:r>
      <w:r>
        <w:rPr>
          <w:sz w:val="24"/>
        </w:rPr>
        <w:t xml:space="preserve">and edit a waypoint. </w:t>
      </w:r>
      <w:r>
        <w:rPr>
          <w:color w:val="FF2600"/>
          <w:sz w:val="20"/>
        </w:rPr>
        <w:t>(pages 43-46 in pamphlet)</w:t>
      </w:r>
    </w:p>
    <w:p w14:paraId="25405113" w14:textId="77777777" w:rsidR="002C7295" w:rsidRDefault="00000000">
      <w:pPr>
        <w:pStyle w:val="ListParagraph"/>
        <w:numPr>
          <w:ilvl w:val="0"/>
          <w:numId w:val="49"/>
        </w:numPr>
        <w:tabs>
          <w:tab w:val="left" w:pos="1055"/>
        </w:tabs>
        <w:spacing w:line="253" w:lineRule="exact"/>
        <w:ind w:left="1055" w:hanging="195"/>
        <w:rPr>
          <w:sz w:val="24"/>
        </w:rPr>
      </w:pPr>
      <w:r>
        <w:rPr>
          <w:color w:val="EE220C"/>
          <w:spacing w:val="-2"/>
          <w:sz w:val="24"/>
        </w:rPr>
        <w:t>Research</w:t>
      </w:r>
    </w:p>
    <w:p w14:paraId="2F72FC3A" w14:textId="77777777" w:rsidR="002C7295" w:rsidRDefault="00000000">
      <w:pPr>
        <w:pStyle w:val="ListParagraph"/>
        <w:numPr>
          <w:ilvl w:val="1"/>
          <w:numId w:val="49"/>
        </w:numPr>
        <w:tabs>
          <w:tab w:val="left" w:pos="1481"/>
        </w:tabs>
        <w:spacing w:line="304" w:lineRule="exact"/>
        <w:ind w:hanging="261"/>
        <w:rPr>
          <w:sz w:val="24"/>
        </w:rPr>
      </w:pPr>
      <w:r>
        <w:rPr>
          <w:color w:val="EE220C"/>
          <w:sz w:val="24"/>
        </w:rPr>
        <w:t xml:space="preserve">Register for a membership at </w:t>
      </w:r>
      <w:r>
        <w:rPr>
          <w:color w:val="0433FF"/>
          <w:sz w:val="24"/>
          <w:u w:val="single" w:color="0433FF"/>
        </w:rPr>
        <w:t>geocaching.com</w:t>
      </w:r>
      <w:r>
        <w:rPr>
          <w:color w:val="EE220C"/>
          <w:sz w:val="24"/>
        </w:rPr>
        <w:t xml:space="preserve">. Click on “Hide and Seek </w:t>
      </w:r>
      <w:r>
        <w:rPr>
          <w:color w:val="EE220C"/>
          <w:spacing w:val="-10"/>
          <w:sz w:val="24"/>
        </w:rPr>
        <w:t>a</w:t>
      </w:r>
    </w:p>
    <w:p w14:paraId="69430AFE" w14:textId="77777777" w:rsidR="002C7295" w:rsidRDefault="00000000">
      <w:pPr>
        <w:pStyle w:val="BodyText"/>
        <w:spacing w:line="246" w:lineRule="exact"/>
        <w:ind w:left="1481"/>
      </w:pPr>
      <w:r>
        <w:rPr>
          <w:color w:val="EE220C"/>
        </w:rPr>
        <w:t>Cache,”</w:t>
      </w:r>
      <w:r>
        <w:rPr>
          <w:color w:val="EE220C"/>
          <w:spacing w:val="-1"/>
        </w:rPr>
        <w:t xml:space="preserve"> </w:t>
      </w:r>
      <w:r>
        <w:rPr>
          <w:color w:val="EE220C"/>
        </w:rPr>
        <w:t>enter</w:t>
      </w:r>
      <w:r>
        <w:rPr>
          <w:color w:val="EE220C"/>
          <w:spacing w:val="-1"/>
        </w:rPr>
        <w:t xml:space="preserve"> </w:t>
      </w:r>
      <w:r>
        <w:rPr>
          <w:color w:val="EE220C"/>
        </w:rPr>
        <w:t>your zip</w:t>
      </w:r>
      <w:r>
        <w:rPr>
          <w:color w:val="EE220C"/>
          <w:spacing w:val="-1"/>
        </w:rPr>
        <w:t xml:space="preserve"> </w:t>
      </w:r>
      <w:r>
        <w:rPr>
          <w:color w:val="EE220C"/>
        </w:rPr>
        <w:t>code and</w:t>
      </w:r>
      <w:r>
        <w:rPr>
          <w:color w:val="EE220C"/>
          <w:spacing w:val="-1"/>
        </w:rPr>
        <w:t xml:space="preserve"> </w:t>
      </w:r>
      <w:r>
        <w:rPr>
          <w:color w:val="EE220C"/>
        </w:rPr>
        <w:t>click “search”</w:t>
      </w:r>
      <w:r>
        <w:rPr>
          <w:color w:val="EE220C"/>
          <w:spacing w:val="-1"/>
        </w:rPr>
        <w:t xml:space="preserve"> </w:t>
      </w:r>
      <w:r>
        <w:rPr>
          <w:color w:val="EE220C"/>
        </w:rPr>
        <w:t xml:space="preserve">or </w:t>
      </w:r>
      <w:r>
        <w:rPr>
          <w:color w:val="EE220C"/>
          <w:spacing w:val="-2"/>
        </w:rPr>
        <w:t>“go.”</w:t>
      </w:r>
    </w:p>
    <w:p w14:paraId="4C09AEE1" w14:textId="77777777" w:rsidR="002C7295" w:rsidRDefault="00000000">
      <w:pPr>
        <w:pStyle w:val="ListParagraph"/>
        <w:numPr>
          <w:ilvl w:val="1"/>
          <w:numId w:val="49"/>
        </w:numPr>
        <w:tabs>
          <w:tab w:val="left" w:pos="1481"/>
        </w:tabs>
        <w:ind w:hanging="261"/>
        <w:rPr>
          <w:sz w:val="24"/>
        </w:rPr>
      </w:pPr>
      <w:r>
        <w:rPr>
          <w:color w:val="EE220C"/>
          <w:sz w:val="24"/>
        </w:rPr>
        <w:t>Choose</w:t>
      </w:r>
      <w:r>
        <w:rPr>
          <w:color w:val="EE220C"/>
          <w:spacing w:val="-1"/>
          <w:sz w:val="24"/>
        </w:rPr>
        <w:t xml:space="preserve"> </w:t>
      </w:r>
      <w:r>
        <w:rPr>
          <w:color w:val="EE220C"/>
          <w:sz w:val="24"/>
        </w:rPr>
        <w:t>a geocache</w:t>
      </w:r>
      <w:r>
        <w:rPr>
          <w:color w:val="EE220C"/>
          <w:spacing w:val="-1"/>
          <w:sz w:val="24"/>
        </w:rPr>
        <w:t xml:space="preserve"> </w:t>
      </w:r>
      <w:r>
        <w:rPr>
          <w:color w:val="EE220C"/>
          <w:sz w:val="24"/>
        </w:rPr>
        <w:t>from the</w:t>
      </w:r>
      <w:r>
        <w:rPr>
          <w:color w:val="EE220C"/>
          <w:spacing w:val="-1"/>
          <w:sz w:val="24"/>
        </w:rPr>
        <w:t xml:space="preserve"> </w:t>
      </w:r>
      <w:r>
        <w:rPr>
          <w:color w:val="EE220C"/>
          <w:sz w:val="24"/>
        </w:rPr>
        <w:t>list and</w:t>
      </w:r>
      <w:r>
        <w:rPr>
          <w:color w:val="EE220C"/>
          <w:spacing w:val="-1"/>
          <w:sz w:val="24"/>
        </w:rPr>
        <w:t xml:space="preserve"> </w:t>
      </w:r>
      <w:r>
        <w:rPr>
          <w:color w:val="EE220C"/>
          <w:sz w:val="24"/>
        </w:rPr>
        <w:t>click on</w:t>
      </w:r>
      <w:r>
        <w:rPr>
          <w:color w:val="EE220C"/>
          <w:spacing w:val="-1"/>
          <w:sz w:val="24"/>
        </w:rPr>
        <w:t xml:space="preserve"> </w:t>
      </w:r>
      <w:r>
        <w:rPr>
          <w:color w:val="EE220C"/>
          <w:sz w:val="24"/>
        </w:rPr>
        <w:t xml:space="preserve">its </w:t>
      </w:r>
      <w:r>
        <w:rPr>
          <w:color w:val="EE220C"/>
          <w:spacing w:val="-2"/>
          <w:sz w:val="24"/>
        </w:rPr>
        <w:t>name.</w:t>
      </w:r>
    </w:p>
    <w:p w14:paraId="2A86CA34" w14:textId="77777777" w:rsidR="002C7295" w:rsidRDefault="00000000">
      <w:pPr>
        <w:pStyle w:val="ListParagraph"/>
        <w:numPr>
          <w:ilvl w:val="1"/>
          <w:numId w:val="49"/>
        </w:numPr>
        <w:tabs>
          <w:tab w:val="left" w:pos="1481"/>
        </w:tabs>
        <w:spacing w:line="314" w:lineRule="exact"/>
        <w:ind w:hanging="261"/>
        <w:rPr>
          <w:sz w:val="24"/>
        </w:rPr>
      </w:pPr>
      <w:r>
        <w:rPr>
          <w:color w:val="EE220C"/>
          <w:sz w:val="24"/>
        </w:rPr>
        <w:t>Enter</w:t>
      </w:r>
      <w:r>
        <w:rPr>
          <w:color w:val="EE220C"/>
          <w:spacing w:val="-3"/>
          <w:sz w:val="24"/>
        </w:rPr>
        <w:t xml:space="preserve"> </w:t>
      </w:r>
      <w:r>
        <w:rPr>
          <w:color w:val="EE220C"/>
          <w:sz w:val="24"/>
        </w:rPr>
        <w:t>the</w:t>
      </w:r>
      <w:r>
        <w:rPr>
          <w:color w:val="EE220C"/>
          <w:spacing w:val="-2"/>
          <w:sz w:val="24"/>
        </w:rPr>
        <w:t xml:space="preserve"> </w:t>
      </w:r>
      <w:r>
        <w:rPr>
          <w:color w:val="EE220C"/>
          <w:sz w:val="24"/>
        </w:rPr>
        <w:t>coordinates</w:t>
      </w:r>
      <w:r>
        <w:rPr>
          <w:color w:val="EE220C"/>
          <w:spacing w:val="-2"/>
          <w:sz w:val="24"/>
        </w:rPr>
        <w:t xml:space="preserve"> </w:t>
      </w:r>
      <w:r>
        <w:rPr>
          <w:color w:val="EE220C"/>
          <w:sz w:val="24"/>
        </w:rPr>
        <w:t>into</w:t>
      </w:r>
      <w:r>
        <w:rPr>
          <w:color w:val="EE220C"/>
          <w:spacing w:val="-2"/>
          <w:sz w:val="24"/>
        </w:rPr>
        <w:t xml:space="preserve"> </w:t>
      </w:r>
      <w:r>
        <w:rPr>
          <w:color w:val="EE220C"/>
          <w:sz w:val="24"/>
        </w:rPr>
        <w:t>your</w:t>
      </w:r>
      <w:r>
        <w:rPr>
          <w:color w:val="EE220C"/>
          <w:spacing w:val="-2"/>
          <w:sz w:val="24"/>
        </w:rPr>
        <w:t xml:space="preserve"> </w:t>
      </w:r>
      <w:r>
        <w:rPr>
          <w:color w:val="EE220C"/>
          <w:sz w:val="24"/>
        </w:rPr>
        <w:t>GPS</w:t>
      </w:r>
      <w:r>
        <w:rPr>
          <w:color w:val="EE220C"/>
          <w:spacing w:val="-2"/>
          <w:sz w:val="24"/>
        </w:rPr>
        <w:t xml:space="preserve"> </w:t>
      </w:r>
      <w:r>
        <w:rPr>
          <w:color w:val="EE220C"/>
          <w:sz w:val="24"/>
        </w:rPr>
        <w:t>device.</w:t>
      </w:r>
      <w:r>
        <w:rPr>
          <w:color w:val="EE220C"/>
          <w:spacing w:val="-2"/>
          <w:sz w:val="24"/>
        </w:rPr>
        <w:t xml:space="preserve"> </w:t>
      </w:r>
      <w:r>
        <w:rPr>
          <w:color w:val="EE220C"/>
          <w:sz w:val="24"/>
        </w:rPr>
        <w:t>(The</w:t>
      </w:r>
      <w:r>
        <w:rPr>
          <w:color w:val="EE220C"/>
          <w:spacing w:val="-2"/>
          <w:sz w:val="24"/>
        </w:rPr>
        <w:t xml:space="preserve"> </w:t>
      </w:r>
      <w:r>
        <w:rPr>
          <w:color w:val="EE220C"/>
          <w:sz w:val="24"/>
        </w:rPr>
        <w:t>owner’s</w:t>
      </w:r>
      <w:r>
        <w:rPr>
          <w:color w:val="EE220C"/>
          <w:spacing w:val="-2"/>
          <w:sz w:val="24"/>
        </w:rPr>
        <w:t xml:space="preserve"> </w:t>
      </w:r>
      <w:r>
        <w:rPr>
          <w:color w:val="EE220C"/>
          <w:sz w:val="24"/>
        </w:rPr>
        <w:t>manual</w:t>
      </w:r>
      <w:r>
        <w:rPr>
          <w:color w:val="EE220C"/>
          <w:spacing w:val="-2"/>
          <w:sz w:val="24"/>
        </w:rPr>
        <w:t xml:space="preserve"> </w:t>
      </w:r>
      <w:r>
        <w:rPr>
          <w:color w:val="EE220C"/>
          <w:sz w:val="24"/>
        </w:rPr>
        <w:t>will</w:t>
      </w:r>
      <w:r>
        <w:rPr>
          <w:color w:val="EE220C"/>
          <w:spacing w:val="-2"/>
          <w:sz w:val="24"/>
        </w:rPr>
        <w:t xml:space="preserve"> </w:t>
      </w:r>
      <w:r>
        <w:rPr>
          <w:color w:val="EE220C"/>
          <w:spacing w:val="-4"/>
          <w:sz w:val="24"/>
        </w:rPr>
        <w:t>show</w:t>
      </w:r>
    </w:p>
    <w:p w14:paraId="1007E5EA" w14:textId="77777777" w:rsidR="002C7295" w:rsidRDefault="00000000">
      <w:pPr>
        <w:pStyle w:val="BodyText"/>
        <w:spacing w:before="2" w:line="235" w:lineRule="auto"/>
        <w:ind w:left="1481" w:right="517"/>
      </w:pPr>
      <w:r>
        <w:rPr>
          <w:color w:val="EE220C"/>
        </w:rPr>
        <w:t>you</w:t>
      </w:r>
      <w:r>
        <w:rPr>
          <w:color w:val="EE220C"/>
          <w:spacing w:val="-6"/>
        </w:rPr>
        <w:t xml:space="preserve"> </w:t>
      </w:r>
      <w:r>
        <w:rPr>
          <w:color w:val="EE220C"/>
        </w:rPr>
        <w:t>how</w:t>
      </w:r>
      <w:r>
        <w:rPr>
          <w:color w:val="EE220C"/>
          <w:spacing w:val="-6"/>
        </w:rPr>
        <w:t xml:space="preserve"> </w:t>
      </w:r>
      <w:r>
        <w:rPr>
          <w:color w:val="EE220C"/>
        </w:rPr>
        <w:t>to</w:t>
      </w:r>
      <w:r>
        <w:rPr>
          <w:color w:val="EE220C"/>
          <w:spacing w:val="-6"/>
        </w:rPr>
        <w:t xml:space="preserve"> </w:t>
      </w:r>
      <w:r>
        <w:rPr>
          <w:color w:val="EE220C"/>
        </w:rPr>
        <w:t>manually</w:t>
      </w:r>
      <w:r>
        <w:rPr>
          <w:color w:val="EE220C"/>
          <w:spacing w:val="-6"/>
        </w:rPr>
        <w:t xml:space="preserve"> </w:t>
      </w:r>
      <w:r>
        <w:rPr>
          <w:color w:val="EE220C"/>
        </w:rPr>
        <w:t>enter</w:t>
      </w:r>
      <w:r>
        <w:rPr>
          <w:color w:val="EE220C"/>
          <w:spacing w:val="-6"/>
        </w:rPr>
        <w:t xml:space="preserve"> </w:t>
      </w:r>
      <w:r>
        <w:rPr>
          <w:color w:val="EE220C"/>
        </w:rPr>
        <w:t>coordinates</w:t>
      </w:r>
      <w:r>
        <w:rPr>
          <w:color w:val="EE220C"/>
          <w:spacing w:val="-6"/>
        </w:rPr>
        <w:t xml:space="preserve"> </w:t>
      </w:r>
      <w:r>
        <w:rPr>
          <w:color w:val="EE220C"/>
        </w:rPr>
        <w:t>into</w:t>
      </w:r>
      <w:r>
        <w:rPr>
          <w:color w:val="EE220C"/>
          <w:spacing w:val="-6"/>
        </w:rPr>
        <w:t xml:space="preserve"> </w:t>
      </w:r>
      <w:r>
        <w:rPr>
          <w:color w:val="EE220C"/>
        </w:rPr>
        <w:t>your</w:t>
      </w:r>
      <w:r>
        <w:rPr>
          <w:color w:val="EE220C"/>
          <w:spacing w:val="-6"/>
        </w:rPr>
        <w:t xml:space="preserve"> </w:t>
      </w:r>
      <w:r>
        <w:rPr>
          <w:color w:val="EE220C"/>
        </w:rPr>
        <w:t>device.)</w:t>
      </w:r>
      <w:r>
        <w:rPr>
          <w:color w:val="EE220C"/>
          <w:spacing w:val="-6"/>
        </w:rPr>
        <w:t xml:space="preserve"> </w:t>
      </w:r>
      <w:r>
        <w:rPr>
          <w:color w:val="EE220C"/>
        </w:rPr>
        <w:t>You</w:t>
      </w:r>
      <w:r>
        <w:rPr>
          <w:color w:val="EE220C"/>
          <w:spacing w:val="-6"/>
        </w:rPr>
        <w:t xml:space="preserve"> </w:t>
      </w:r>
      <w:r>
        <w:rPr>
          <w:color w:val="EE220C"/>
        </w:rPr>
        <w:t>will</w:t>
      </w:r>
      <w:r>
        <w:rPr>
          <w:color w:val="EE220C"/>
          <w:spacing w:val="-6"/>
        </w:rPr>
        <w:t xml:space="preserve"> </w:t>
      </w:r>
      <w:r>
        <w:rPr>
          <w:color w:val="EE220C"/>
        </w:rPr>
        <w:t>need</w:t>
      </w:r>
      <w:r>
        <w:rPr>
          <w:color w:val="EE220C"/>
          <w:spacing w:val="-6"/>
        </w:rPr>
        <w:t xml:space="preserve"> </w:t>
      </w:r>
      <w:r>
        <w:rPr>
          <w:color w:val="EE220C"/>
        </w:rPr>
        <w:t>a</w:t>
      </w:r>
      <w:r>
        <w:rPr>
          <w:color w:val="EE220C"/>
          <w:spacing w:val="-6"/>
        </w:rPr>
        <w:t xml:space="preserve"> </w:t>
      </w:r>
      <w:r>
        <w:rPr>
          <w:color w:val="EE220C"/>
        </w:rPr>
        <w:t>map to help you search.</w:t>
      </w:r>
    </w:p>
    <w:p w14:paraId="1A0BFE41" w14:textId="77777777" w:rsidR="002C7295" w:rsidRDefault="00000000">
      <w:pPr>
        <w:pStyle w:val="ListParagraph"/>
        <w:numPr>
          <w:ilvl w:val="0"/>
          <w:numId w:val="49"/>
        </w:numPr>
        <w:tabs>
          <w:tab w:val="left" w:pos="1055"/>
        </w:tabs>
        <w:spacing w:line="253" w:lineRule="exact"/>
        <w:ind w:left="1055" w:hanging="195"/>
        <w:rPr>
          <w:sz w:val="24"/>
        </w:rPr>
      </w:pPr>
      <w:r>
        <w:rPr>
          <w:color w:val="EE220C"/>
          <w:spacing w:val="-2"/>
          <w:sz w:val="24"/>
        </w:rPr>
        <w:t>Safety</w:t>
      </w:r>
    </w:p>
    <w:p w14:paraId="5925B896" w14:textId="77777777" w:rsidR="002C7295" w:rsidRDefault="00000000">
      <w:pPr>
        <w:pStyle w:val="ListParagraph"/>
        <w:numPr>
          <w:ilvl w:val="1"/>
          <w:numId w:val="49"/>
        </w:numPr>
        <w:tabs>
          <w:tab w:val="left" w:pos="1481"/>
        </w:tabs>
        <w:spacing w:line="270" w:lineRule="exact"/>
        <w:ind w:hanging="261"/>
        <w:rPr>
          <w:sz w:val="24"/>
        </w:rPr>
      </w:pPr>
      <w:r>
        <w:rPr>
          <w:color w:val="EE220C"/>
          <w:sz w:val="24"/>
        </w:rPr>
        <w:t>Let</w:t>
      </w:r>
      <w:r>
        <w:rPr>
          <w:color w:val="EE220C"/>
          <w:spacing w:val="-1"/>
          <w:sz w:val="24"/>
        </w:rPr>
        <w:t xml:space="preserve"> </w:t>
      </w:r>
      <w:r>
        <w:rPr>
          <w:color w:val="EE220C"/>
          <w:sz w:val="24"/>
        </w:rPr>
        <w:t>someone</w:t>
      </w:r>
      <w:r>
        <w:rPr>
          <w:color w:val="EE220C"/>
          <w:spacing w:val="-1"/>
          <w:sz w:val="24"/>
        </w:rPr>
        <w:t xml:space="preserve"> </w:t>
      </w:r>
      <w:r>
        <w:rPr>
          <w:color w:val="EE220C"/>
          <w:sz w:val="24"/>
        </w:rPr>
        <w:t>know</w:t>
      </w:r>
      <w:r>
        <w:rPr>
          <w:color w:val="EE220C"/>
          <w:spacing w:val="-1"/>
          <w:sz w:val="24"/>
        </w:rPr>
        <w:t xml:space="preserve"> </w:t>
      </w:r>
      <w:r>
        <w:rPr>
          <w:color w:val="EE220C"/>
          <w:sz w:val="24"/>
        </w:rPr>
        <w:t>where</w:t>
      </w:r>
      <w:r>
        <w:rPr>
          <w:color w:val="EE220C"/>
          <w:spacing w:val="-1"/>
          <w:sz w:val="24"/>
        </w:rPr>
        <w:t xml:space="preserve"> </w:t>
      </w:r>
      <w:r>
        <w:rPr>
          <w:color w:val="EE220C"/>
          <w:sz w:val="24"/>
        </w:rPr>
        <w:t>you</w:t>
      </w:r>
      <w:r>
        <w:rPr>
          <w:color w:val="EE220C"/>
          <w:spacing w:val="-1"/>
          <w:sz w:val="24"/>
        </w:rPr>
        <w:t xml:space="preserve"> </w:t>
      </w:r>
      <w:r>
        <w:rPr>
          <w:color w:val="EE220C"/>
          <w:sz w:val="24"/>
        </w:rPr>
        <w:t>are</w:t>
      </w:r>
      <w:r>
        <w:rPr>
          <w:color w:val="EE220C"/>
          <w:spacing w:val="-1"/>
          <w:sz w:val="24"/>
        </w:rPr>
        <w:t xml:space="preserve"> </w:t>
      </w:r>
      <w:r>
        <w:rPr>
          <w:color w:val="EE220C"/>
          <w:sz w:val="24"/>
        </w:rPr>
        <w:t>going</w:t>
      </w:r>
      <w:r>
        <w:rPr>
          <w:color w:val="EE220C"/>
          <w:spacing w:val="-1"/>
          <w:sz w:val="24"/>
        </w:rPr>
        <w:t xml:space="preserve"> </w:t>
      </w:r>
      <w:r>
        <w:rPr>
          <w:color w:val="EE220C"/>
          <w:sz w:val="24"/>
        </w:rPr>
        <w:t>and</w:t>
      </w:r>
      <w:r>
        <w:rPr>
          <w:color w:val="EE220C"/>
          <w:spacing w:val="-1"/>
          <w:sz w:val="24"/>
        </w:rPr>
        <w:t xml:space="preserve"> </w:t>
      </w:r>
      <w:r>
        <w:rPr>
          <w:color w:val="EE220C"/>
          <w:sz w:val="24"/>
        </w:rPr>
        <w:t>when</w:t>
      </w:r>
      <w:r>
        <w:rPr>
          <w:color w:val="EE220C"/>
          <w:spacing w:val="-1"/>
          <w:sz w:val="24"/>
        </w:rPr>
        <w:t xml:space="preserve"> </w:t>
      </w:r>
      <w:r>
        <w:rPr>
          <w:color w:val="EE220C"/>
          <w:sz w:val="24"/>
        </w:rPr>
        <w:t>you</w:t>
      </w:r>
      <w:r>
        <w:rPr>
          <w:color w:val="EE220C"/>
          <w:spacing w:val="-1"/>
          <w:sz w:val="24"/>
        </w:rPr>
        <w:t xml:space="preserve"> </w:t>
      </w:r>
      <w:r>
        <w:rPr>
          <w:color w:val="EE220C"/>
          <w:sz w:val="24"/>
        </w:rPr>
        <w:t xml:space="preserve">will </w:t>
      </w:r>
      <w:r>
        <w:rPr>
          <w:color w:val="EE220C"/>
          <w:spacing w:val="-2"/>
          <w:sz w:val="24"/>
        </w:rPr>
        <w:t>return.</w:t>
      </w:r>
    </w:p>
    <w:p w14:paraId="17273C72" w14:textId="77777777" w:rsidR="002C7295" w:rsidRDefault="00000000">
      <w:pPr>
        <w:pStyle w:val="ListParagraph"/>
        <w:numPr>
          <w:ilvl w:val="1"/>
          <w:numId w:val="49"/>
        </w:numPr>
        <w:tabs>
          <w:tab w:val="left" w:pos="1481"/>
        </w:tabs>
        <w:ind w:hanging="261"/>
        <w:rPr>
          <w:sz w:val="24"/>
        </w:rPr>
      </w:pPr>
      <w:r>
        <w:rPr>
          <w:color w:val="EE220C"/>
          <w:sz w:val="24"/>
        </w:rPr>
        <w:t xml:space="preserve">Use the buddy </w:t>
      </w:r>
      <w:r>
        <w:rPr>
          <w:color w:val="EE220C"/>
          <w:spacing w:val="-2"/>
          <w:sz w:val="24"/>
        </w:rPr>
        <w:t>system.</w:t>
      </w:r>
    </w:p>
    <w:p w14:paraId="57468EBF" w14:textId="77777777" w:rsidR="002C7295" w:rsidRDefault="00000000">
      <w:pPr>
        <w:pStyle w:val="ListParagraph"/>
        <w:numPr>
          <w:ilvl w:val="1"/>
          <w:numId w:val="49"/>
        </w:numPr>
        <w:tabs>
          <w:tab w:val="left" w:pos="1481"/>
        </w:tabs>
        <w:ind w:hanging="261"/>
        <w:rPr>
          <w:sz w:val="24"/>
        </w:rPr>
      </w:pPr>
      <w:r>
        <w:rPr>
          <w:color w:val="EE220C"/>
          <w:sz w:val="24"/>
        </w:rPr>
        <w:t xml:space="preserve">Bring a first aid kit, compass, and extra batteries for your GPS </w:t>
      </w:r>
      <w:r>
        <w:rPr>
          <w:color w:val="EE220C"/>
          <w:spacing w:val="-2"/>
          <w:sz w:val="24"/>
        </w:rPr>
        <w:t>receiver.</w:t>
      </w:r>
    </w:p>
    <w:p w14:paraId="48DF0B1B" w14:textId="77777777" w:rsidR="002C7295" w:rsidRDefault="00000000">
      <w:pPr>
        <w:pStyle w:val="ListParagraph"/>
        <w:numPr>
          <w:ilvl w:val="1"/>
          <w:numId w:val="49"/>
        </w:numPr>
        <w:tabs>
          <w:tab w:val="left" w:pos="1481"/>
        </w:tabs>
        <w:ind w:hanging="261"/>
        <w:rPr>
          <w:sz w:val="24"/>
        </w:rPr>
      </w:pPr>
      <w:r>
        <w:rPr>
          <w:color w:val="EE220C"/>
          <w:sz w:val="24"/>
        </w:rPr>
        <w:t>Bring</w:t>
      </w:r>
      <w:r>
        <w:rPr>
          <w:color w:val="EE220C"/>
          <w:spacing w:val="-4"/>
          <w:sz w:val="24"/>
        </w:rPr>
        <w:t xml:space="preserve"> </w:t>
      </w:r>
      <w:r>
        <w:rPr>
          <w:color w:val="EE220C"/>
          <w:sz w:val="24"/>
        </w:rPr>
        <w:t>water,</w:t>
      </w:r>
      <w:r>
        <w:rPr>
          <w:color w:val="EE220C"/>
          <w:spacing w:val="-4"/>
          <w:sz w:val="24"/>
        </w:rPr>
        <w:t xml:space="preserve"> </w:t>
      </w:r>
      <w:r>
        <w:rPr>
          <w:color w:val="EE220C"/>
          <w:sz w:val="24"/>
        </w:rPr>
        <w:t>some</w:t>
      </w:r>
      <w:r>
        <w:rPr>
          <w:color w:val="EE220C"/>
          <w:spacing w:val="-4"/>
          <w:sz w:val="24"/>
        </w:rPr>
        <w:t xml:space="preserve"> </w:t>
      </w:r>
      <w:r>
        <w:rPr>
          <w:color w:val="EE220C"/>
          <w:sz w:val="24"/>
        </w:rPr>
        <w:t>food,</w:t>
      </w:r>
      <w:r>
        <w:rPr>
          <w:color w:val="EE220C"/>
          <w:spacing w:val="-4"/>
          <w:sz w:val="24"/>
        </w:rPr>
        <w:t xml:space="preserve"> </w:t>
      </w:r>
      <w:r>
        <w:rPr>
          <w:color w:val="EE220C"/>
          <w:sz w:val="24"/>
        </w:rPr>
        <w:t>and</w:t>
      </w:r>
      <w:r>
        <w:rPr>
          <w:color w:val="EE220C"/>
          <w:spacing w:val="-4"/>
          <w:sz w:val="24"/>
        </w:rPr>
        <w:t xml:space="preserve"> </w:t>
      </w:r>
      <w:r>
        <w:rPr>
          <w:color w:val="EE220C"/>
          <w:sz w:val="24"/>
        </w:rPr>
        <w:t>extra</w:t>
      </w:r>
      <w:r>
        <w:rPr>
          <w:color w:val="EE220C"/>
          <w:spacing w:val="-3"/>
          <w:sz w:val="24"/>
        </w:rPr>
        <w:t xml:space="preserve"> </w:t>
      </w:r>
      <w:r>
        <w:rPr>
          <w:color w:val="EE220C"/>
          <w:spacing w:val="-2"/>
          <w:sz w:val="24"/>
        </w:rPr>
        <w:t>clothing.</w:t>
      </w:r>
    </w:p>
    <w:p w14:paraId="2FB9DCDB" w14:textId="77777777" w:rsidR="002C7295" w:rsidRDefault="00000000">
      <w:pPr>
        <w:pStyle w:val="ListParagraph"/>
        <w:numPr>
          <w:ilvl w:val="1"/>
          <w:numId w:val="49"/>
        </w:numPr>
        <w:tabs>
          <w:tab w:val="left" w:pos="1481"/>
        </w:tabs>
        <w:spacing w:line="314" w:lineRule="exact"/>
        <w:ind w:hanging="261"/>
        <w:rPr>
          <w:sz w:val="24"/>
        </w:rPr>
      </w:pPr>
      <w:r>
        <w:rPr>
          <w:color w:val="EE220C"/>
          <w:sz w:val="24"/>
        </w:rPr>
        <w:t>Be</w:t>
      </w:r>
      <w:r>
        <w:rPr>
          <w:color w:val="EE220C"/>
          <w:spacing w:val="-1"/>
          <w:sz w:val="24"/>
        </w:rPr>
        <w:t xml:space="preserve"> </w:t>
      </w:r>
      <w:r>
        <w:rPr>
          <w:color w:val="EE220C"/>
          <w:sz w:val="24"/>
        </w:rPr>
        <w:t>conscious</w:t>
      </w:r>
      <w:r>
        <w:rPr>
          <w:color w:val="EE220C"/>
          <w:spacing w:val="-1"/>
          <w:sz w:val="24"/>
        </w:rPr>
        <w:t xml:space="preserve"> </w:t>
      </w:r>
      <w:r>
        <w:rPr>
          <w:color w:val="EE220C"/>
          <w:sz w:val="24"/>
        </w:rPr>
        <w:t>of</w:t>
      </w:r>
      <w:r>
        <w:rPr>
          <w:color w:val="EE220C"/>
          <w:spacing w:val="-1"/>
          <w:sz w:val="24"/>
        </w:rPr>
        <w:t xml:space="preserve"> </w:t>
      </w:r>
      <w:r>
        <w:rPr>
          <w:color w:val="EE220C"/>
          <w:sz w:val="24"/>
        </w:rPr>
        <w:t>where</w:t>
      </w:r>
      <w:r>
        <w:rPr>
          <w:color w:val="EE220C"/>
          <w:spacing w:val="-1"/>
          <w:sz w:val="24"/>
        </w:rPr>
        <w:t xml:space="preserve"> </w:t>
      </w:r>
      <w:r>
        <w:rPr>
          <w:color w:val="EE220C"/>
          <w:sz w:val="24"/>
        </w:rPr>
        <w:t>you</w:t>
      </w:r>
      <w:r>
        <w:rPr>
          <w:color w:val="EE220C"/>
          <w:spacing w:val="-1"/>
          <w:sz w:val="24"/>
        </w:rPr>
        <w:t xml:space="preserve"> </w:t>
      </w:r>
      <w:r>
        <w:rPr>
          <w:color w:val="EE220C"/>
          <w:sz w:val="24"/>
        </w:rPr>
        <w:t>are</w:t>
      </w:r>
      <w:r>
        <w:rPr>
          <w:color w:val="EE220C"/>
          <w:spacing w:val="-1"/>
          <w:sz w:val="24"/>
        </w:rPr>
        <w:t xml:space="preserve"> </w:t>
      </w:r>
      <w:r>
        <w:rPr>
          <w:color w:val="EE220C"/>
          <w:sz w:val="24"/>
        </w:rPr>
        <w:t>walking</w:t>
      </w:r>
      <w:r>
        <w:rPr>
          <w:color w:val="EE220C"/>
          <w:spacing w:val="-1"/>
          <w:sz w:val="24"/>
        </w:rPr>
        <w:t xml:space="preserve"> </w:t>
      </w:r>
      <w:r>
        <w:rPr>
          <w:color w:val="EE220C"/>
          <w:sz w:val="24"/>
        </w:rPr>
        <w:t>being</w:t>
      </w:r>
      <w:r>
        <w:rPr>
          <w:color w:val="EE220C"/>
          <w:spacing w:val="-1"/>
          <w:sz w:val="24"/>
        </w:rPr>
        <w:t xml:space="preserve"> </w:t>
      </w:r>
      <w:r>
        <w:rPr>
          <w:color w:val="EE220C"/>
          <w:sz w:val="24"/>
        </w:rPr>
        <w:t>mindful</w:t>
      </w:r>
      <w:r>
        <w:rPr>
          <w:color w:val="EE220C"/>
          <w:spacing w:val="-1"/>
          <w:sz w:val="24"/>
        </w:rPr>
        <w:t xml:space="preserve"> </w:t>
      </w:r>
      <w:r>
        <w:rPr>
          <w:color w:val="EE220C"/>
          <w:sz w:val="24"/>
        </w:rPr>
        <w:t>of</w:t>
      </w:r>
      <w:r>
        <w:rPr>
          <w:color w:val="EE220C"/>
          <w:spacing w:val="-1"/>
          <w:sz w:val="24"/>
        </w:rPr>
        <w:t xml:space="preserve"> </w:t>
      </w:r>
      <w:r>
        <w:rPr>
          <w:color w:val="EE220C"/>
          <w:sz w:val="24"/>
        </w:rPr>
        <w:t xml:space="preserve">potential </w:t>
      </w:r>
      <w:r>
        <w:rPr>
          <w:color w:val="EE220C"/>
          <w:spacing w:val="-2"/>
          <w:sz w:val="24"/>
        </w:rPr>
        <w:t>hazards.</w:t>
      </w:r>
    </w:p>
    <w:p w14:paraId="085A936E" w14:textId="77777777" w:rsidR="002C7295" w:rsidRDefault="00000000">
      <w:pPr>
        <w:pStyle w:val="ListParagraph"/>
        <w:numPr>
          <w:ilvl w:val="0"/>
          <w:numId w:val="49"/>
        </w:numPr>
        <w:tabs>
          <w:tab w:val="left" w:pos="1055"/>
        </w:tabs>
        <w:spacing w:line="256" w:lineRule="exact"/>
        <w:ind w:left="1055" w:hanging="195"/>
        <w:rPr>
          <w:sz w:val="24"/>
        </w:rPr>
      </w:pPr>
      <w:r>
        <w:rPr>
          <w:color w:val="EE220C"/>
          <w:sz w:val="24"/>
        </w:rPr>
        <w:t xml:space="preserve">The </w:t>
      </w:r>
      <w:r>
        <w:rPr>
          <w:color w:val="EE220C"/>
          <w:spacing w:val="-4"/>
          <w:sz w:val="24"/>
        </w:rPr>
        <w:t>Hunt</w:t>
      </w:r>
    </w:p>
    <w:p w14:paraId="15D69C95" w14:textId="77777777" w:rsidR="002C7295" w:rsidRDefault="00000000">
      <w:pPr>
        <w:pStyle w:val="ListParagraph"/>
        <w:numPr>
          <w:ilvl w:val="1"/>
          <w:numId w:val="49"/>
        </w:numPr>
        <w:tabs>
          <w:tab w:val="left" w:pos="1481"/>
        </w:tabs>
        <w:spacing w:line="270" w:lineRule="exact"/>
        <w:ind w:hanging="261"/>
        <w:rPr>
          <w:sz w:val="24"/>
        </w:rPr>
      </w:pPr>
      <w:r>
        <w:rPr>
          <w:color w:val="EE220C"/>
          <w:sz w:val="24"/>
        </w:rPr>
        <w:t xml:space="preserve">Mark your starting place as a waypoint to guide your </w:t>
      </w:r>
      <w:r>
        <w:rPr>
          <w:color w:val="EE220C"/>
          <w:spacing w:val="-2"/>
          <w:sz w:val="24"/>
        </w:rPr>
        <w:t>return.</w:t>
      </w:r>
    </w:p>
    <w:p w14:paraId="6541CDC1" w14:textId="77777777" w:rsidR="002C7295" w:rsidRDefault="00000000">
      <w:pPr>
        <w:pStyle w:val="ListParagraph"/>
        <w:numPr>
          <w:ilvl w:val="1"/>
          <w:numId w:val="49"/>
        </w:numPr>
        <w:tabs>
          <w:tab w:val="left" w:pos="1481"/>
        </w:tabs>
        <w:spacing w:line="314" w:lineRule="exact"/>
        <w:ind w:hanging="261"/>
        <w:rPr>
          <w:sz w:val="24"/>
        </w:rPr>
      </w:pPr>
      <w:r>
        <w:rPr>
          <w:color w:val="EE220C"/>
          <w:sz w:val="24"/>
        </w:rPr>
        <w:t>When</w:t>
      </w:r>
      <w:r>
        <w:rPr>
          <w:color w:val="EE220C"/>
          <w:spacing w:val="-1"/>
          <w:sz w:val="24"/>
        </w:rPr>
        <w:t xml:space="preserve"> </w:t>
      </w:r>
      <w:r>
        <w:rPr>
          <w:color w:val="EE220C"/>
          <w:sz w:val="24"/>
        </w:rPr>
        <w:t>you get</w:t>
      </w:r>
      <w:r>
        <w:rPr>
          <w:color w:val="EE220C"/>
          <w:spacing w:val="-1"/>
          <w:sz w:val="24"/>
        </w:rPr>
        <w:t xml:space="preserve"> </w:t>
      </w:r>
      <w:r>
        <w:rPr>
          <w:color w:val="EE220C"/>
          <w:sz w:val="24"/>
        </w:rPr>
        <w:t>within 300 feet</w:t>
      </w:r>
      <w:r>
        <w:rPr>
          <w:color w:val="EE220C"/>
          <w:spacing w:val="-1"/>
          <w:sz w:val="24"/>
        </w:rPr>
        <w:t xml:space="preserve"> </w:t>
      </w:r>
      <w:r>
        <w:rPr>
          <w:color w:val="EE220C"/>
          <w:sz w:val="24"/>
        </w:rPr>
        <w:t>or so,</w:t>
      </w:r>
      <w:r>
        <w:rPr>
          <w:color w:val="EE220C"/>
          <w:spacing w:val="-1"/>
          <w:sz w:val="24"/>
        </w:rPr>
        <w:t xml:space="preserve"> </w:t>
      </w:r>
      <w:r>
        <w:rPr>
          <w:color w:val="EE220C"/>
          <w:sz w:val="24"/>
        </w:rPr>
        <w:t>check the GPS</w:t>
      </w:r>
      <w:r>
        <w:rPr>
          <w:color w:val="EE220C"/>
          <w:spacing w:val="-1"/>
          <w:sz w:val="24"/>
        </w:rPr>
        <w:t xml:space="preserve"> </w:t>
      </w:r>
      <w:r>
        <w:rPr>
          <w:color w:val="EE220C"/>
          <w:sz w:val="24"/>
        </w:rPr>
        <w:t xml:space="preserve">signal strength </w:t>
      </w:r>
      <w:r>
        <w:rPr>
          <w:color w:val="EE220C"/>
          <w:spacing w:val="-5"/>
          <w:sz w:val="24"/>
        </w:rPr>
        <w:t>and</w:t>
      </w:r>
    </w:p>
    <w:p w14:paraId="287F45D9" w14:textId="77777777" w:rsidR="002C7295" w:rsidRDefault="00000000">
      <w:pPr>
        <w:pStyle w:val="BodyText"/>
        <w:spacing w:line="246" w:lineRule="exact"/>
        <w:ind w:left="1481"/>
      </w:pPr>
      <w:r>
        <w:rPr>
          <w:color w:val="EE220C"/>
          <w:spacing w:val="-2"/>
        </w:rPr>
        <w:t>accuracy.</w:t>
      </w:r>
    </w:p>
    <w:p w14:paraId="35A75C6A" w14:textId="77777777" w:rsidR="002C7295" w:rsidRDefault="00000000">
      <w:pPr>
        <w:pStyle w:val="ListParagraph"/>
        <w:numPr>
          <w:ilvl w:val="1"/>
          <w:numId w:val="49"/>
        </w:numPr>
        <w:tabs>
          <w:tab w:val="left" w:pos="1481"/>
        </w:tabs>
        <w:spacing w:line="314" w:lineRule="exact"/>
        <w:ind w:hanging="261"/>
        <w:rPr>
          <w:sz w:val="24"/>
        </w:rPr>
      </w:pPr>
      <w:r>
        <w:rPr>
          <w:color w:val="EE220C"/>
          <w:sz w:val="24"/>
        </w:rPr>
        <w:t>As</w:t>
      </w:r>
      <w:r>
        <w:rPr>
          <w:color w:val="EE220C"/>
          <w:spacing w:val="-1"/>
          <w:sz w:val="24"/>
        </w:rPr>
        <w:t xml:space="preserve"> </w:t>
      </w:r>
      <w:r>
        <w:rPr>
          <w:color w:val="EE220C"/>
          <w:sz w:val="24"/>
        </w:rPr>
        <w:t>you get</w:t>
      </w:r>
      <w:r>
        <w:rPr>
          <w:color w:val="EE220C"/>
          <w:spacing w:val="-1"/>
          <w:sz w:val="24"/>
        </w:rPr>
        <w:t xml:space="preserve"> </w:t>
      </w:r>
      <w:r>
        <w:rPr>
          <w:color w:val="EE220C"/>
          <w:sz w:val="24"/>
        </w:rPr>
        <w:t>closer to the</w:t>
      </w:r>
      <w:r>
        <w:rPr>
          <w:color w:val="EE220C"/>
          <w:spacing w:val="-1"/>
          <w:sz w:val="24"/>
        </w:rPr>
        <w:t xml:space="preserve"> </w:t>
      </w:r>
      <w:r>
        <w:rPr>
          <w:color w:val="EE220C"/>
          <w:sz w:val="24"/>
        </w:rPr>
        <w:t>final location, instead</w:t>
      </w:r>
      <w:r>
        <w:rPr>
          <w:color w:val="EE220C"/>
          <w:spacing w:val="-1"/>
          <w:sz w:val="24"/>
        </w:rPr>
        <w:t xml:space="preserve"> </w:t>
      </w:r>
      <w:r>
        <w:rPr>
          <w:color w:val="EE220C"/>
          <w:sz w:val="24"/>
        </w:rPr>
        <w:t>of relying on</w:t>
      </w:r>
      <w:r>
        <w:rPr>
          <w:color w:val="EE220C"/>
          <w:spacing w:val="-1"/>
          <w:sz w:val="24"/>
        </w:rPr>
        <w:t xml:space="preserve"> </w:t>
      </w:r>
      <w:r>
        <w:rPr>
          <w:color w:val="EE220C"/>
          <w:sz w:val="24"/>
        </w:rPr>
        <w:t xml:space="preserve">the GPS </w:t>
      </w:r>
      <w:proofErr w:type="gramStart"/>
      <w:r>
        <w:rPr>
          <w:color w:val="EE220C"/>
          <w:spacing w:val="-2"/>
          <w:sz w:val="24"/>
        </w:rPr>
        <w:t>receiver’s</w:t>
      </w:r>
      <w:proofErr w:type="gramEnd"/>
    </w:p>
    <w:p w14:paraId="70912C64" w14:textId="77777777" w:rsidR="002C7295" w:rsidRDefault="00000000">
      <w:pPr>
        <w:pStyle w:val="BodyText"/>
        <w:spacing w:line="246" w:lineRule="exact"/>
        <w:ind w:left="1481"/>
      </w:pPr>
      <w:r>
        <w:rPr>
          <w:color w:val="EE220C"/>
        </w:rPr>
        <w:t>pointer</w:t>
      </w:r>
      <w:r>
        <w:rPr>
          <w:color w:val="EE220C"/>
          <w:spacing w:val="-3"/>
        </w:rPr>
        <w:t xml:space="preserve"> </w:t>
      </w:r>
      <w:r>
        <w:rPr>
          <w:color w:val="EE220C"/>
        </w:rPr>
        <w:t>arrow,</w:t>
      </w:r>
      <w:r>
        <w:rPr>
          <w:color w:val="EE220C"/>
          <w:spacing w:val="-3"/>
        </w:rPr>
        <w:t xml:space="preserve"> </w:t>
      </w:r>
      <w:r>
        <w:rPr>
          <w:color w:val="EE220C"/>
        </w:rPr>
        <w:t>concentrate</w:t>
      </w:r>
      <w:r>
        <w:rPr>
          <w:color w:val="EE220C"/>
          <w:spacing w:val="-3"/>
        </w:rPr>
        <w:t xml:space="preserve"> </w:t>
      </w:r>
      <w:r>
        <w:rPr>
          <w:color w:val="EE220C"/>
        </w:rPr>
        <w:t>more</w:t>
      </w:r>
      <w:r>
        <w:rPr>
          <w:color w:val="EE220C"/>
          <w:spacing w:val="-3"/>
        </w:rPr>
        <w:t xml:space="preserve"> </w:t>
      </w:r>
      <w:r>
        <w:rPr>
          <w:color w:val="EE220C"/>
        </w:rPr>
        <w:t>on</w:t>
      </w:r>
      <w:r>
        <w:rPr>
          <w:color w:val="EE220C"/>
          <w:spacing w:val="-3"/>
        </w:rPr>
        <w:t xml:space="preserve"> </w:t>
      </w:r>
      <w:r>
        <w:rPr>
          <w:color w:val="EE220C"/>
        </w:rPr>
        <w:t>the</w:t>
      </w:r>
      <w:r>
        <w:rPr>
          <w:color w:val="EE220C"/>
          <w:spacing w:val="-3"/>
        </w:rPr>
        <w:t xml:space="preserve"> </w:t>
      </w:r>
      <w:r>
        <w:rPr>
          <w:color w:val="EE220C"/>
        </w:rPr>
        <w:t>final</w:t>
      </w:r>
      <w:r>
        <w:rPr>
          <w:color w:val="EE220C"/>
          <w:spacing w:val="-3"/>
        </w:rPr>
        <w:t xml:space="preserve"> </w:t>
      </w:r>
      <w:r>
        <w:rPr>
          <w:color w:val="EE220C"/>
        </w:rPr>
        <w:t>distance</w:t>
      </w:r>
      <w:r>
        <w:rPr>
          <w:color w:val="EE220C"/>
          <w:spacing w:val="-3"/>
        </w:rPr>
        <w:t xml:space="preserve"> </w:t>
      </w:r>
      <w:r>
        <w:rPr>
          <w:color w:val="EE220C"/>
          <w:spacing w:val="-2"/>
        </w:rPr>
        <w:t>decreasing.</w:t>
      </w:r>
    </w:p>
    <w:p w14:paraId="0C60E906" w14:textId="77777777" w:rsidR="002C7295" w:rsidRDefault="00000000">
      <w:pPr>
        <w:pStyle w:val="ListParagraph"/>
        <w:numPr>
          <w:ilvl w:val="1"/>
          <w:numId w:val="49"/>
        </w:numPr>
        <w:tabs>
          <w:tab w:val="left" w:pos="1481"/>
        </w:tabs>
        <w:spacing w:line="314" w:lineRule="exact"/>
        <w:ind w:hanging="261"/>
        <w:rPr>
          <w:sz w:val="24"/>
        </w:rPr>
      </w:pPr>
      <w:r>
        <w:rPr>
          <w:color w:val="EE220C"/>
          <w:sz w:val="24"/>
        </w:rPr>
        <w:t>Look</w:t>
      </w:r>
      <w:r>
        <w:rPr>
          <w:color w:val="EE220C"/>
          <w:spacing w:val="-1"/>
          <w:sz w:val="24"/>
        </w:rPr>
        <w:t xml:space="preserve"> </w:t>
      </w:r>
      <w:r>
        <w:rPr>
          <w:color w:val="EE220C"/>
          <w:sz w:val="24"/>
        </w:rPr>
        <w:t>around</w:t>
      </w:r>
      <w:r>
        <w:rPr>
          <w:color w:val="EE220C"/>
          <w:spacing w:val="-1"/>
          <w:sz w:val="24"/>
        </w:rPr>
        <w:t xml:space="preserve"> </w:t>
      </w:r>
      <w:r>
        <w:rPr>
          <w:color w:val="EE220C"/>
          <w:sz w:val="24"/>
        </w:rPr>
        <w:t>for</w:t>
      </w:r>
      <w:r>
        <w:rPr>
          <w:color w:val="EE220C"/>
          <w:spacing w:val="-1"/>
          <w:sz w:val="24"/>
        </w:rPr>
        <w:t xml:space="preserve"> </w:t>
      </w:r>
      <w:r>
        <w:rPr>
          <w:color w:val="EE220C"/>
          <w:sz w:val="24"/>
        </w:rPr>
        <w:t>likely</w:t>
      </w:r>
      <w:r>
        <w:rPr>
          <w:color w:val="EE220C"/>
          <w:spacing w:val="-1"/>
          <w:sz w:val="24"/>
        </w:rPr>
        <w:t xml:space="preserve"> </w:t>
      </w:r>
      <w:r>
        <w:rPr>
          <w:color w:val="EE220C"/>
          <w:sz w:val="24"/>
        </w:rPr>
        <w:t>hiding</w:t>
      </w:r>
      <w:r>
        <w:rPr>
          <w:color w:val="EE220C"/>
          <w:spacing w:val="-1"/>
          <w:sz w:val="24"/>
        </w:rPr>
        <w:t xml:space="preserve"> </w:t>
      </w:r>
      <w:r>
        <w:rPr>
          <w:color w:val="EE220C"/>
          <w:spacing w:val="-2"/>
          <w:sz w:val="24"/>
        </w:rPr>
        <w:t>spots.</w:t>
      </w:r>
    </w:p>
    <w:p w14:paraId="7CD845D8" w14:textId="77777777" w:rsidR="002C7295" w:rsidRDefault="00000000">
      <w:pPr>
        <w:pStyle w:val="ListParagraph"/>
        <w:numPr>
          <w:ilvl w:val="0"/>
          <w:numId w:val="49"/>
        </w:numPr>
        <w:tabs>
          <w:tab w:val="left" w:pos="1055"/>
        </w:tabs>
        <w:spacing w:line="256" w:lineRule="exact"/>
        <w:ind w:left="1055" w:hanging="195"/>
        <w:rPr>
          <w:sz w:val="24"/>
        </w:rPr>
      </w:pPr>
      <w:r>
        <w:rPr>
          <w:color w:val="EE220C"/>
          <w:sz w:val="24"/>
        </w:rPr>
        <w:t xml:space="preserve">The Actual </w:t>
      </w:r>
      <w:r>
        <w:rPr>
          <w:color w:val="EE220C"/>
          <w:spacing w:val="-4"/>
          <w:sz w:val="24"/>
        </w:rPr>
        <w:t>Find</w:t>
      </w:r>
    </w:p>
    <w:p w14:paraId="0FFC784B" w14:textId="77777777" w:rsidR="002C7295" w:rsidRDefault="00000000">
      <w:pPr>
        <w:pStyle w:val="ListParagraph"/>
        <w:numPr>
          <w:ilvl w:val="1"/>
          <w:numId w:val="49"/>
        </w:numPr>
        <w:tabs>
          <w:tab w:val="left" w:pos="1481"/>
        </w:tabs>
        <w:spacing w:line="270" w:lineRule="exact"/>
        <w:ind w:hanging="261"/>
        <w:rPr>
          <w:sz w:val="24"/>
        </w:rPr>
      </w:pPr>
      <w:r>
        <w:rPr>
          <w:color w:val="EE220C"/>
          <w:sz w:val="24"/>
        </w:rPr>
        <w:t>Sign</w:t>
      </w:r>
      <w:r>
        <w:rPr>
          <w:color w:val="EE220C"/>
          <w:spacing w:val="-2"/>
          <w:sz w:val="24"/>
        </w:rPr>
        <w:t xml:space="preserve"> </w:t>
      </w:r>
      <w:r>
        <w:rPr>
          <w:color w:val="EE220C"/>
          <w:sz w:val="24"/>
        </w:rPr>
        <w:t>the</w:t>
      </w:r>
      <w:r>
        <w:rPr>
          <w:color w:val="EE220C"/>
          <w:spacing w:val="-2"/>
          <w:sz w:val="24"/>
        </w:rPr>
        <w:t xml:space="preserve"> </w:t>
      </w:r>
      <w:r>
        <w:rPr>
          <w:color w:val="EE220C"/>
          <w:sz w:val="24"/>
        </w:rPr>
        <w:t>cache’s</w:t>
      </w:r>
      <w:r>
        <w:rPr>
          <w:color w:val="EE220C"/>
          <w:spacing w:val="-1"/>
          <w:sz w:val="24"/>
        </w:rPr>
        <w:t xml:space="preserve"> </w:t>
      </w:r>
      <w:r>
        <w:rPr>
          <w:color w:val="EE220C"/>
          <w:sz w:val="24"/>
        </w:rPr>
        <w:t>logbook</w:t>
      </w:r>
      <w:r>
        <w:rPr>
          <w:color w:val="EE220C"/>
          <w:spacing w:val="-2"/>
          <w:sz w:val="24"/>
        </w:rPr>
        <w:t xml:space="preserve"> </w:t>
      </w:r>
      <w:r>
        <w:rPr>
          <w:color w:val="EE220C"/>
          <w:sz w:val="24"/>
        </w:rPr>
        <w:t>with</w:t>
      </w:r>
      <w:r>
        <w:rPr>
          <w:color w:val="EE220C"/>
          <w:spacing w:val="-2"/>
          <w:sz w:val="24"/>
        </w:rPr>
        <w:t xml:space="preserve"> </w:t>
      </w:r>
      <w:r>
        <w:rPr>
          <w:color w:val="EE220C"/>
          <w:sz w:val="24"/>
        </w:rPr>
        <w:t>your</w:t>
      </w:r>
      <w:r>
        <w:rPr>
          <w:color w:val="EE220C"/>
          <w:spacing w:val="-1"/>
          <w:sz w:val="24"/>
        </w:rPr>
        <w:t xml:space="preserve"> </w:t>
      </w:r>
      <w:r>
        <w:rPr>
          <w:color w:val="EE220C"/>
          <w:sz w:val="24"/>
        </w:rPr>
        <w:t>name,</w:t>
      </w:r>
      <w:r>
        <w:rPr>
          <w:color w:val="EE220C"/>
          <w:spacing w:val="-2"/>
          <w:sz w:val="24"/>
        </w:rPr>
        <w:t xml:space="preserve"> </w:t>
      </w:r>
      <w:r>
        <w:rPr>
          <w:color w:val="EE220C"/>
          <w:sz w:val="24"/>
        </w:rPr>
        <w:t>the</w:t>
      </w:r>
      <w:r>
        <w:rPr>
          <w:color w:val="EE220C"/>
          <w:spacing w:val="-2"/>
          <w:sz w:val="24"/>
        </w:rPr>
        <w:t xml:space="preserve"> </w:t>
      </w:r>
      <w:r>
        <w:rPr>
          <w:color w:val="EE220C"/>
          <w:sz w:val="24"/>
        </w:rPr>
        <w:t>date,</w:t>
      </w:r>
      <w:r>
        <w:rPr>
          <w:color w:val="EE220C"/>
          <w:spacing w:val="-1"/>
          <w:sz w:val="24"/>
        </w:rPr>
        <w:t xml:space="preserve"> </w:t>
      </w:r>
      <w:r>
        <w:rPr>
          <w:color w:val="EE220C"/>
          <w:sz w:val="24"/>
        </w:rPr>
        <w:t>and</w:t>
      </w:r>
      <w:r>
        <w:rPr>
          <w:color w:val="EE220C"/>
          <w:spacing w:val="-2"/>
          <w:sz w:val="24"/>
        </w:rPr>
        <w:t xml:space="preserve"> </w:t>
      </w:r>
      <w:r>
        <w:rPr>
          <w:color w:val="EE220C"/>
          <w:sz w:val="24"/>
        </w:rPr>
        <w:t>some</w:t>
      </w:r>
      <w:r>
        <w:rPr>
          <w:color w:val="EE220C"/>
          <w:spacing w:val="-1"/>
          <w:sz w:val="24"/>
        </w:rPr>
        <w:t xml:space="preserve"> </w:t>
      </w:r>
      <w:r>
        <w:rPr>
          <w:color w:val="EE220C"/>
          <w:spacing w:val="-2"/>
          <w:sz w:val="24"/>
        </w:rPr>
        <w:t>comments.</w:t>
      </w:r>
    </w:p>
    <w:p w14:paraId="639F7C6F" w14:textId="77777777" w:rsidR="002C7295" w:rsidRDefault="00000000">
      <w:pPr>
        <w:pStyle w:val="ListParagraph"/>
        <w:numPr>
          <w:ilvl w:val="1"/>
          <w:numId w:val="49"/>
        </w:numPr>
        <w:tabs>
          <w:tab w:val="left" w:pos="1481"/>
        </w:tabs>
        <w:spacing w:line="318" w:lineRule="exact"/>
        <w:ind w:hanging="261"/>
        <w:rPr>
          <w:sz w:val="24"/>
        </w:rPr>
      </w:pPr>
      <w:r>
        <w:rPr>
          <w:color w:val="EE220C"/>
          <w:sz w:val="24"/>
        </w:rPr>
        <w:t xml:space="preserve">If you exchange an item for trade, it should be of equal or better </w:t>
      </w:r>
      <w:r>
        <w:rPr>
          <w:color w:val="EE220C"/>
          <w:spacing w:val="-2"/>
          <w:sz w:val="24"/>
        </w:rPr>
        <w:t>value.</w:t>
      </w:r>
    </w:p>
    <w:p w14:paraId="78758816" w14:textId="77777777" w:rsidR="002C7295" w:rsidRDefault="002C7295">
      <w:pPr>
        <w:spacing w:line="318" w:lineRule="exact"/>
        <w:rPr>
          <w:sz w:val="24"/>
        </w:rPr>
        <w:sectPr w:rsidR="002C7295" w:rsidSect="00826C8E">
          <w:pgSz w:w="12240" w:h="15840"/>
          <w:pgMar w:top="1260" w:right="940" w:bottom="1100" w:left="940" w:header="734" w:footer="914" w:gutter="0"/>
          <w:cols w:space="720"/>
        </w:sectPr>
      </w:pPr>
    </w:p>
    <w:p w14:paraId="4FF2A50F" w14:textId="77777777" w:rsidR="002C7295" w:rsidRDefault="00000000">
      <w:pPr>
        <w:pStyle w:val="ListParagraph"/>
        <w:numPr>
          <w:ilvl w:val="1"/>
          <w:numId w:val="49"/>
        </w:numPr>
        <w:tabs>
          <w:tab w:val="left" w:pos="1481"/>
        </w:tabs>
        <w:spacing w:before="81" w:line="240" w:lineRule="auto"/>
        <w:ind w:hanging="261"/>
        <w:rPr>
          <w:sz w:val="24"/>
        </w:rPr>
      </w:pPr>
      <w:r>
        <w:rPr>
          <w:color w:val="EE220C"/>
          <w:sz w:val="24"/>
        </w:rPr>
        <w:lastRenderedPageBreak/>
        <w:t>Use</w:t>
      </w:r>
      <w:r>
        <w:rPr>
          <w:color w:val="EE220C"/>
          <w:spacing w:val="-1"/>
          <w:sz w:val="24"/>
        </w:rPr>
        <w:t xml:space="preserve"> </w:t>
      </w:r>
      <w:r>
        <w:rPr>
          <w:color w:val="EE220C"/>
          <w:sz w:val="24"/>
        </w:rPr>
        <w:t>the</w:t>
      </w:r>
      <w:r>
        <w:rPr>
          <w:color w:val="EE220C"/>
          <w:spacing w:val="-1"/>
          <w:sz w:val="24"/>
        </w:rPr>
        <w:t xml:space="preserve"> </w:t>
      </w:r>
      <w:r>
        <w:rPr>
          <w:color w:val="EE220C"/>
          <w:sz w:val="24"/>
        </w:rPr>
        <w:t>waypoint you</w:t>
      </w:r>
      <w:r>
        <w:rPr>
          <w:color w:val="EE220C"/>
          <w:spacing w:val="-1"/>
          <w:sz w:val="24"/>
        </w:rPr>
        <w:t xml:space="preserve"> </w:t>
      </w:r>
      <w:r>
        <w:rPr>
          <w:color w:val="EE220C"/>
          <w:sz w:val="24"/>
        </w:rPr>
        <w:t>created</w:t>
      </w:r>
      <w:r>
        <w:rPr>
          <w:color w:val="EE220C"/>
          <w:spacing w:val="-1"/>
          <w:sz w:val="24"/>
        </w:rPr>
        <w:t xml:space="preserve"> </w:t>
      </w:r>
      <w:r>
        <w:rPr>
          <w:color w:val="EE220C"/>
          <w:sz w:val="24"/>
        </w:rPr>
        <w:t>to guide</w:t>
      </w:r>
      <w:r>
        <w:rPr>
          <w:color w:val="EE220C"/>
          <w:spacing w:val="-1"/>
          <w:sz w:val="24"/>
        </w:rPr>
        <w:t xml:space="preserve"> </w:t>
      </w:r>
      <w:r>
        <w:rPr>
          <w:color w:val="EE220C"/>
          <w:sz w:val="24"/>
        </w:rPr>
        <w:t xml:space="preserve">your </w:t>
      </w:r>
      <w:r>
        <w:rPr>
          <w:color w:val="EE220C"/>
          <w:spacing w:val="-2"/>
          <w:sz w:val="24"/>
        </w:rPr>
        <w:t>return.</w:t>
      </w:r>
    </w:p>
    <w:p w14:paraId="2AB30E09" w14:textId="77777777" w:rsidR="002C7295" w:rsidRDefault="00000000">
      <w:pPr>
        <w:pStyle w:val="ListParagraph"/>
        <w:numPr>
          <w:ilvl w:val="0"/>
          <w:numId w:val="52"/>
        </w:numPr>
        <w:tabs>
          <w:tab w:val="left" w:pos="766"/>
        </w:tabs>
        <w:spacing w:before="138" w:line="235" w:lineRule="auto"/>
        <w:ind w:left="500" w:right="828" w:firstLine="0"/>
        <w:jc w:val="both"/>
        <w:rPr>
          <w:sz w:val="24"/>
        </w:rPr>
      </w:pPr>
      <w:r>
        <w:rPr>
          <w:sz w:val="24"/>
        </w:rPr>
        <w:t>With</w:t>
      </w:r>
      <w:r>
        <w:rPr>
          <w:spacing w:val="-9"/>
          <w:sz w:val="24"/>
        </w:rPr>
        <w:t xml:space="preserve"> </w:t>
      </w:r>
      <w:r>
        <w:rPr>
          <w:sz w:val="24"/>
        </w:rPr>
        <w:t>your</w:t>
      </w:r>
      <w:r>
        <w:rPr>
          <w:spacing w:val="-9"/>
          <w:sz w:val="24"/>
        </w:rPr>
        <w:t xml:space="preserve"> </w:t>
      </w:r>
      <w:r>
        <w:rPr>
          <w:sz w:val="24"/>
        </w:rPr>
        <w:t>parent’s</w:t>
      </w:r>
      <w:r>
        <w:rPr>
          <w:spacing w:val="-9"/>
          <w:sz w:val="24"/>
        </w:rPr>
        <w:t xml:space="preserve"> </w:t>
      </w:r>
      <w:r>
        <w:rPr>
          <w:sz w:val="24"/>
        </w:rPr>
        <w:t>permission*,</w:t>
      </w:r>
      <w:r>
        <w:rPr>
          <w:spacing w:val="-9"/>
          <w:sz w:val="24"/>
        </w:rPr>
        <w:t xml:space="preserve"> </w:t>
      </w:r>
      <w:r>
        <w:rPr>
          <w:sz w:val="24"/>
        </w:rPr>
        <w:t>go</w:t>
      </w:r>
      <w:r>
        <w:rPr>
          <w:spacing w:val="-9"/>
          <w:sz w:val="24"/>
        </w:rPr>
        <w:t xml:space="preserve"> </w:t>
      </w:r>
      <w:r>
        <w:rPr>
          <w:sz w:val="24"/>
        </w:rPr>
        <w:t>to</w:t>
      </w:r>
      <w:r>
        <w:rPr>
          <w:spacing w:val="-9"/>
          <w:sz w:val="24"/>
        </w:rPr>
        <w:t xml:space="preserve"> </w:t>
      </w:r>
      <w:hyperlink r:id="rId149">
        <w:r>
          <w:rPr>
            <w:sz w:val="24"/>
          </w:rPr>
          <w:t>www.geocaching.com.</w:t>
        </w:r>
      </w:hyperlink>
      <w:r>
        <w:rPr>
          <w:spacing w:val="-9"/>
          <w:sz w:val="24"/>
        </w:rPr>
        <w:t xml:space="preserve"> </w:t>
      </w:r>
      <w:r>
        <w:rPr>
          <w:sz w:val="24"/>
        </w:rPr>
        <w:t>Type</w:t>
      </w:r>
      <w:r>
        <w:rPr>
          <w:spacing w:val="-9"/>
          <w:sz w:val="24"/>
        </w:rPr>
        <w:t xml:space="preserve"> </w:t>
      </w:r>
      <w:r>
        <w:rPr>
          <w:sz w:val="24"/>
        </w:rPr>
        <w:t>in</w:t>
      </w:r>
      <w:r>
        <w:rPr>
          <w:spacing w:val="-9"/>
          <w:sz w:val="24"/>
        </w:rPr>
        <w:t xml:space="preserve"> </w:t>
      </w:r>
      <w:r>
        <w:rPr>
          <w:sz w:val="24"/>
        </w:rPr>
        <w:t>your</w:t>
      </w:r>
      <w:r>
        <w:rPr>
          <w:spacing w:val="-9"/>
          <w:sz w:val="24"/>
        </w:rPr>
        <w:t xml:space="preserve"> </w:t>
      </w:r>
      <w:r>
        <w:rPr>
          <w:sz w:val="24"/>
        </w:rPr>
        <w:t>city</w:t>
      </w:r>
      <w:r>
        <w:rPr>
          <w:spacing w:val="-9"/>
          <w:sz w:val="24"/>
        </w:rPr>
        <w:t xml:space="preserve"> </w:t>
      </w:r>
      <w:r>
        <w:rPr>
          <w:sz w:val="24"/>
        </w:rPr>
        <w:t>and state to locate public geocaches in your area. Share with your counselor the posted information</w:t>
      </w:r>
      <w:r>
        <w:rPr>
          <w:spacing w:val="-4"/>
          <w:sz w:val="24"/>
        </w:rPr>
        <w:t xml:space="preserve"> </w:t>
      </w:r>
      <w:r>
        <w:rPr>
          <w:sz w:val="24"/>
        </w:rPr>
        <w:t>about</w:t>
      </w:r>
      <w:r>
        <w:rPr>
          <w:spacing w:val="-4"/>
          <w:sz w:val="24"/>
        </w:rPr>
        <w:t xml:space="preserve"> </w:t>
      </w:r>
      <w:r>
        <w:rPr>
          <w:sz w:val="24"/>
        </w:rPr>
        <w:t>three</w:t>
      </w:r>
      <w:r>
        <w:rPr>
          <w:spacing w:val="-4"/>
          <w:sz w:val="24"/>
        </w:rPr>
        <w:t xml:space="preserve"> </w:t>
      </w:r>
      <w:r>
        <w:rPr>
          <w:sz w:val="24"/>
        </w:rPr>
        <w:t>of</w:t>
      </w:r>
      <w:r>
        <w:rPr>
          <w:spacing w:val="-4"/>
          <w:sz w:val="24"/>
        </w:rPr>
        <w:t xml:space="preserve"> </w:t>
      </w:r>
      <w:r>
        <w:rPr>
          <w:sz w:val="24"/>
        </w:rPr>
        <w:t>those</w:t>
      </w:r>
      <w:r>
        <w:rPr>
          <w:spacing w:val="-4"/>
          <w:sz w:val="24"/>
        </w:rPr>
        <w:t xml:space="preserve"> </w:t>
      </w:r>
      <w:r>
        <w:rPr>
          <w:sz w:val="24"/>
        </w:rPr>
        <w:t>geocaches.</w:t>
      </w:r>
      <w:r>
        <w:rPr>
          <w:spacing w:val="-4"/>
          <w:sz w:val="24"/>
        </w:rPr>
        <w:t xml:space="preserve"> </w:t>
      </w:r>
      <w:r>
        <w:rPr>
          <w:sz w:val="24"/>
        </w:rPr>
        <w:t>Then,</w:t>
      </w:r>
      <w:r>
        <w:rPr>
          <w:spacing w:val="-4"/>
          <w:sz w:val="24"/>
        </w:rPr>
        <w:t xml:space="preserve"> </w:t>
      </w:r>
      <w:r>
        <w:rPr>
          <w:sz w:val="24"/>
        </w:rPr>
        <w:t>pick</w:t>
      </w:r>
      <w:r>
        <w:rPr>
          <w:spacing w:val="-4"/>
          <w:sz w:val="24"/>
        </w:rPr>
        <w:t xml:space="preserve"> </w:t>
      </w:r>
      <w:r>
        <w:rPr>
          <w:sz w:val="24"/>
        </w:rPr>
        <w:t>one</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three</w:t>
      </w:r>
      <w:r>
        <w:rPr>
          <w:spacing w:val="-4"/>
          <w:sz w:val="24"/>
        </w:rPr>
        <w:t xml:space="preserve"> </w:t>
      </w:r>
      <w:r>
        <w:rPr>
          <w:sz w:val="24"/>
        </w:rPr>
        <w:t>and</w:t>
      </w:r>
      <w:r>
        <w:rPr>
          <w:spacing w:val="-4"/>
          <w:sz w:val="24"/>
        </w:rPr>
        <w:t xml:space="preserve"> </w:t>
      </w:r>
      <w:r>
        <w:rPr>
          <w:sz w:val="24"/>
        </w:rPr>
        <w:t>find</w:t>
      </w:r>
      <w:r>
        <w:rPr>
          <w:spacing w:val="-4"/>
          <w:sz w:val="24"/>
        </w:rPr>
        <w:t xml:space="preserve"> </w:t>
      </w:r>
      <w:r>
        <w:rPr>
          <w:sz w:val="24"/>
        </w:rPr>
        <w:t xml:space="preserve">the </w:t>
      </w:r>
      <w:r>
        <w:rPr>
          <w:spacing w:val="-2"/>
          <w:sz w:val="24"/>
        </w:rPr>
        <w:t>cache.</w:t>
      </w:r>
    </w:p>
    <w:p w14:paraId="322E4417" w14:textId="77777777" w:rsidR="002C7295" w:rsidRDefault="00000000">
      <w:pPr>
        <w:pStyle w:val="ListParagraph"/>
        <w:numPr>
          <w:ilvl w:val="0"/>
          <w:numId w:val="52"/>
        </w:numPr>
        <w:tabs>
          <w:tab w:val="left" w:pos="766"/>
        </w:tabs>
        <w:spacing w:before="133" w:line="283" w:lineRule="exact"/>
        <w:ind w:hanging="266"/>
        <w:jc w:val="both"/>
        <w:rPr>
          <w:sz w:val="24"/>
        </w:rPr>
      </w:pPr>
      <w:r>
        <w:rPr>
          <w:sz w:val="24"/>
        </w:rPr>
        <w:t xml:space="preserve">Do ONE of the </w:t>
      </w:r>
      <w:r>
        <w:rPr>
          <w:spacing w:val="-2"/>
          <w:sz w:val="24"/>
        </w:rPr>
        <w:t>following:</w:t>
      </w:r>
    </w:p>
    <w:p w14:paraId="33F6F182" w14:textId="77777777" w:rsidR="002C7295" w:rsidRDefault="00000000">
      <w:pPr>
        <w:pStyle w:val="ListParagraph"/>
        <w:numPr>
          <w:ilvl w:val="1"/>
          <w:numId w:val="52"/>
        </w:numPr>
        <w:tabs>
          <w:tab w:val="left" w:pos="1252"/>
          <w:tab w:val="left" w:pos="1319"/>
        </w:tabs>
        <w:spacing w:before="1" w:line="235" w:lineRule="auto"/>
        <w:ind w:right="1112" w:hanging="393"/>
        <w:rPr>
          <w:sz w:val="24"/>
        </w:rPr>
      </w:pPr>
      <w:r>
        <w:rPr>
          <w:sz w:val="24"/>
        </w:rPr>
        <w:tab/>
        <w:t>If</w:t>
      </w:r>
      <w:r>
        <w:rPr>
          <w:spacing w:val="-3"/>
          <w:sz w:val="24"/>
        </w:rPr>
        <w:t xml:space="preserve"> </w:t>
      </w:r>
      <w:r>
        <w:rPr>
          <w:sz w:val="24"/>
        </w:rPr>
        <w:t>a</w:t>
      </w:r>
      <w:r>
        <w:rPr>
          <w:spacing w:val="-3"/>
          <w:sz w:val="24"/>
        </w:rPr>
        <w:t xml:space="preserve"> </w:t>
      </w:r>
      <w:r>
        <w:rPr>
          <w:sz w:val="24"/>
        </w:rPr>
        <w:t>Cache</w:t>
      </w:r>
      <w:r>
        <w:rPr>
          <w:spacing w:val="-3"/>
          <w:sz w:val="24"/>
        </w:rPr>
        <w:t xml:space="preserve"> </w:t>
      </w:r>
      <w:r>
        <w:rPr>
          <w:sz w:val="24"/>
        </w:rPr>
        <w:t>to</w:t>
      </w:r>
      <w:r>
        <w:rPr>
          <w:spacing w:val="-3"/>
          <w:sz w:val="24"/>
        </w:rPr>
        <w:t xml:space="preserve"> </w:t>
      </w:r>
      <w:r>
        <w:rPr>
          <w:sz w:val="24"/>
        </w:rPr>
        <w:t>Eagle®</w:t>
      </w:r>
      <w:r>
        <w:rPr>
          <w:spacing w:val="-3"/>
          <w:sz w:val="24"/>
        </w:rPr>
        <w:t xml:space="preserve"> </w:t>
      </w:r>
      <w:r>
        <w:rPr>
          <w:sz w:val="24"/>
        </w:rPr>
        <w:t>series</w:t>
      </w:r>
      <w:r>
        <w:rPr>
          <w:spacing w:val="-3"/>
          <w:sz w:val="24"/>
        </w:rPr>
        <w:t xml:space="preserve"> </w:t>
      </w:r>
      <w:r>
        <w:rPr>
          <w:sz w:val="24"/>
        </w:rPr>
        <w:t>exists</w:t>
      </w:r>
      <w:r>
        <w:rPr>
          <w:spacing w:val="-3"/>
          <w:sz w:val="24"/>
        </w:rPr>
        <w:t xml:space="preserve"> </w:t>
      </w:r>
      <w:r>
        <w:rPr>
          <w:sz w:val="24"/>
        </w:rPr>
        <w:t>in</w:t>
      </w:r>
      <w:r>
        <w:rPr>
          <w:spacing w:val="-3"/>
          <w:sz w:val="24"/>
        </w:rPr>
        <w:t xml:space="preserve"> </w:t>
      </w:r>
      <w:r>
        <w:rPr>
          <w:sz w:val="24"/>
        </w:rPr>
        <w:t>your</w:t>
      </w:r>
      <w:r>
        <w:rPr>
          <w:spacing w:val="-3"/>
          <w:sz w:val="24"/>
        </w:rPr>
        <w:t xml:space="preserve"> </w:t>
      </w:r>
      <w:r>
        <w:rPr>
          <w:sz w:val="24"/>
        </w:rPr>
        <w:t>council,</w:t>
      </w:r>
      <w:r>
        <w:rPr>
          <w:spacing w:val="-3"/>
          <w:sz w:val="24"/>
        </w:rPr>
        <w:t xml:space="preserve"> </w:t>
      </w:r>
      <w:r>
        <w:rPr>
          <w:sz w:val="24"/>
        </w:rPr>
        <w:t>visit</w:t>
      </w:r>
      <w:r>
        <w:rPr>
          <w:spacing w:val="-3"/>
          <w:sz w:val="24"/>
        </w:rPr>
        <w:t xml:space="preserve"> </w:t>
      </w:r>
      <w:r>
        <w:rPr>
          <w:sz w:val="24"/>
        </w:rPr>
        <w:t>at</w:t>
      </w:r>
      <w:r>
        <w:rPr>
          <w:spacing w:val="-3"/>
          <w:sz w:val="24"/>
        </w:rPr>
        <w:t xml:space="preserve"> </w:t>
      </w:r>
      <w:r>
        <w:rPr>
          <w:sz w:val="24"/>
        </w:rPr>
        <w:t>least</w:t>
      </w:r>
      <w:r>
        <w:rPr>
          <w:spacing w:val="-3"/>
          <w:sz w:val="24"/>
        </w:rPr>
        <w:t xml:space="preserve"> </w:t>
      </w:r>
      <w:r>
        <w:rPr>
          <w:sz w:val="24"/>
        </w:rPr>
        <w:t>three</w:t>
      </w:r>
      <w:r>
        <w:rPr>
          <w:spacing w:val="-3"/>
          <w:sz w:val="24"/>
        </w:rPr>
        <w:t xml:space="preserve"> </w:t>
      </w:r>
      <w:r>
        <w:rPr>
          <w:sz w:val="24"/>
        </w:rPr>
        <w:t>of</w:t>
      </w:r>
      <w:r>
        <w:rPr>
          <w:spacing w:val="-3"/>
          <w:sz w:val="24"/>
        </w:rPr>
        <w:t xml:space="preserve"> </w:t>
      </w:r>
      <w:r>
        <w:rPr>
          <w:sz w:val="24"/>
        </w:rPr>
        <w:t xml:space="preserve">the locations in the series. Describe the projects that each cache you visit </w:t>
      </w:r>
      <w:proofErr w:type="gramStart"/>
      <w:r>
        <w:rPr>
          <w:sz w:val="24"/>
        </w:rPr>
        <w:t>highlights, and</w:t>
      </w:r>
      <w:proofErr w:type="gramEnd"/>
      <w:r>
        <w:rPr>
          <w:sz w:val="24"/>
        </w:rPr>
        <w:t xml:space="preserve"> explain how the Cache to Eagle® program helps share our Scouting service with the public.</w:t>
      </w:r>
    </w:p>
    <w:p w14:paraId="239BE930" w14:textId="77777777" w:rsidR="002C7295" w:rsidRDefault="00000000">
      <w:pPr>
        <w:pStyle w:val="ListParagraph"/>
        <w:numPr>
          <w:ilvl w:val="2"/>
          <w:numId w:val="52"/>
        </w:numPr>
        <w:tabs>
          <w:tab w:val="left" w:pos="1774"/>
          <w:tab w:val="left" w:pos="1776"/>
        </w:tabs>
        <w:spacing w:before="6" w:line="225" w:lineRule="auto"/>
        <w:ind w:right="633"/>
        <w:rPr>
          <w:color w:val="EE220C"/>
          <w:position w:val="-1"/>
          <w:sz w:val="24"/>
        </w:rPr>
      </w:pPr>
      <w:r>
        <w:rPr>
          <w:color w:val="EE220C"/>
          <w:sz w:val="24"/>
        </w:rPr>
        <w:t>Providing</w:t>
      </w:r>
      <w:r>
        <w:rPr>
          <w:color w:val="EE220C"/>
          <w:spacing w:val="-6"/>
          <w:sz w:val="24"/>
        </w:rPr>
        <w:t xml:space="preserve"> </w:t>
      </w:r>
      <w:r>
        <w:rPr>
          <w:color w:val="EE220C"/>
          <w:sz w:val="24"/>
        </w:rPr>
        <w:t>exposure</w:t>
      </w:r>
      <w:r>
        <w:rPr>
          <w:color w:val="EE220C"/>
          <w:spacing w:val="-6"/>
          <w:sz w:val="24"/>
        </w:rPr>
        <w:t xml:space="preserve"> </w:t>
      </w:r>
      <w:r>
        <w:rPr>
          <w:color w:val="EE220C"/>
          <w:sz w:val="24"/>
        </w:rPr>
        <w:t>to</w:t>
      </w:r>
      <w:r>
        <w:rPr>
          <w:color w:val="EE220C"/>
          <w:spacing w:val="-6"/>
          <w:sz w:val="24"/>
        </w:rPr>
        <w:t xml:space="preserve"> </w:t>
      </w:r>
      <w:r>
        <w:rPr>
          <w:color w:val="EE220C"/>
          <w:sz w:val="24"/>
        </w:rPr>
        <w:t>actual</w:t>
      </w:r>
      <w:r>
        <w:rPr>
          <w:color w:val="EE220C"/>
          <w:spacing w:val="-6"/>
          <w:sz w:val="24"/>
        </w:rPr>
        <w:t xml:space="preserve"> </w:t>
      </w:r>
      <w:r>
        <w:rPr>
          <w:color w:val="EE220C"/>
          <w:sz w:val="24"/>
        </w:rPr>
        <w:t>examples</w:t>
      </w:r>
      <w:r>
        <w:rPr>
          <w:color w:val="EE220C"/>
          <w:spacing w:val="-6"/>
          <w:sz w:val="24"/>
        </w:rPr>
        <w:t xml:space="preserve"> </w:t>
      </w:r>
      <w:r>
        <w:rPr>
          <w:color w:val="EE220C"/>
          <w:sz w:val="24"/>
        </w:rPr>
        <w:t>of</w:t>
      </w:r>
      <w:r>
        <w:rPr>
          <w:color w:val="EE220C"/>
          <w:spacing w:val="-6"/>
          <w:sz w:val="24"/>
        </w:rPr>
        <w:t xml:space="preserve"> </w:t>
      </w:r>
      <w:r>
        <w:rPr>
          <w:color w:val="EE220C"/>
          <w:sz w:val="24"/>
        </w:rPr>
        <w:t>the</w:t>
      </w:r>
      <w:r>
        <w:rPr>
          <w:color w:val="EE220C"/>
          <w:spacing w:val="-6"/>
          <w:sz w:val="24"/>
        </w:rPr>
        <w:t xml:space="preserve"> </w:t>
      </w:r>
      <w:r>
        <w:rPr>
          <w:color w:val="EE220C"/>
          <w:sz w:val="24"/>
        </w:rPr>
        <w:t>community</w:t>
      </w:r>
      <w:r>
        <w:rPr>
          <w:color w:val="EE220C"/>
          <w:spacing w:val="-6"/>
          <w:sz w:val="24"/>
        </w:rPr>
        <w:t xml:space="preserve"> </w:t>
      </w:r>
      <w:r>
        <w:rPr>
          <w:color w:val="EE220C"/>
          <w:sz w:val="24"/>
        </w:rPr>
        <w:t>service</w:t>
      </w:r>
      <w:r>
        <w:rPr>
          <w:color w:val="EE220C"/>
          <w:spacing w:val="-6"/>
          <w:sz w:val="24"/>
        </w:rPr>
        <w:t xml:space="preserve"> </w:t>
      </w:r>
      <w:r>
        <w:rPr>
          <w:color w:val="EE220C"/>
          <w:sz w:val="24"/>
        </w:rPr>
        <w:t>rendered by Eagle candidates provides testimonies of Scouting’s positive contribution to society.</w:t>
      </w:r>
    </w:p>
    <w:p w14:paraId="2F4D8B90" w14:textId="77777777" w:rsidR="002C7295" w:rsidRDefault="00000000">
      <w:pPr>
        <w:pStyle w:val="ListParagraph"/>
        <w:numPr>
          <w:ilvl w:val="1"/>
          <w:numId w:val="52"/>
        </w:numPr>
        <w:tabs>
          <w:tab w:val="left" w:pos="1202"/>
        </w:tabs>
        <w:spacing w:before="5" w:line="235" w:lineRule="auto"/>
        <w:ind w:left="860" w:right="594" w:firstLine="0"/>
        <w:rPr>
          <w:sz w:val="24"/>
        </w:rPr>
      </w:pPr>
      <w:r>
        <w:rPr>
          <w:sz w:val="24"/>
        </w:rPr>
        <w:t xml:space="preserve">Create a Scouting-related Travel Bug® that promotes one of the values of Scouting. “Release” your Travel Bug into a public geocache and, with your par- </w:t>
      </w:r>
      <w:proofErr w:type="spellStart"/>
      <w:r>
        <w:rPr>
          <w:sz w:val="24"/>
        </w:rPr>
        <w:t>ent’s</w:t>
      </w:r>
      <w:proofErr w:type="spellEnd"/>
      <w:r>
        <w:rPr>
          <w:spacing w:val="-8"/>
          <w:sz w:val="24"/>
        </w:rPr>
        <w:t xml:space="preserve"> </w:t>
      </w:r>
      <w:r>
        <w:rPr>
          <w:sz w:val="24"/>
        </w:rPr>
        <w:t>permission,</w:t>
      </w:r>
      <w:r>
        <w:rPr>
          <w:spacing w:val="-8"/>
          <w:sz w:val="24"/>
        </w:rPr>
        <w:t xml:space="preserve"> </w:t>
      </w:r>
      <w:r>
        <w:rPr>
          <w:sz w:val="24"/>
        </w:rPr>
        <w:t>monitor</w:t>
      </w:r>
      <w:r>
        <w:rPr>
          <w:spacing w:val="-8"/>
          <w:sz w:val="24"/>
        </w:rPr>
        <w:t xml:space="preserve"> </w:t>
      </w:r>
      <w:r>
        <w:rPr>
          <w:sz w:val="24"/>
        </w:rPr>
        <w:t>its</w:t>
      </w:r>
      <w:r>
        <w:rPr>
          <w:spacing w:val="-8"/>
          <w:sz w:val="24"/>
        </w:rPr>
        <w:t xml:space="preserve"> </w:t>
      </w:r>
      <w:r>
        <w:rPr>
          <w:sz w:val="24"/>
        </w:rPr>
        <w:t>progress</w:t>
      </w:r>
      <w:r>
        <w:rPr>
          <w:spacing w:val="-8"/>
          <w:sz w:val="24"/>
        </w:rPr>
        <w:t xml:space="preserve"> </w:t>
      </w:r>
      <w:r>
        <w:rPr>
          <w:sz w:val="24"/>
        </w:rPr>
        <w:t>at</w:t>
      </w:r>
      <w:r>
        <w:rPr>
          <w:spacing w:val="-8"/>
          <w:sz w:val="24"/>
        </w:rPr>
        <w:t xml:space="preserve"> </w:t>
      </w:r>
      <w:hyperlink r:id="rId150">
        <w:r>
          <w:rPr>
            <w:sz w:val="24"/>
          </w:rPr>
          <w:t>www.geocaching.com</w:t>
        </w:r>
      </w:hyperlink>
      <w:r>
        <w:rPr>
          <w:spacing w:val="-8"/>
          <w:sz w:val="24"/>
        </w:rPr>
        <w:t xml:space="preserve"> </w:t>
      </w:r>
      <w:r>
        <w:rPr>
          <w:sz w:val="24"/>
        </w:rPr>
        <w:t>for</w:t>
      </w:r>
      <w:r>
        <w:rPr>
          <w:spacing w:val="-8"/>
          <w:sz w:val="24"/>
        </w:rPr>
        <w:t xml:space="preserve"> </w:t>
      </w:r>
      <w:r>
        <w:rPr>
          <w:sz w:val="24"/>
        </w:rPr>
        <w:t>30</w:t>
      </w:r>
      <w:r>
        <w:rPr>
          <w:spacing w:val="-8"/>
          <w:sz w:val="24"/>
        </w:rPr>
        <w:t xml:space="preserve"> </w:t>
      </w:r>
      <w:r>
        <w:rPr>
          <w:sz w:val="24"/>
        </w:rPr>
        <w:t>days.</w:t>
      </w:r>
      <w:r>
        <w:rPr>
          <w:spacing w:val="-8"/>
          <w:sz w:val="24"/>
        </w:rPr>
        <w:t xml:space="preserve"> </w:t>
      </w:r>
      <w:r>
        <w:rPr>
          <w:sz w:val="24"/>
        </w:rPr>
        <w:t>Keep</w:t>
      </w:r>
      <w:r>
        <w:rPr>
          <w:spacing w:val="-8"/>
          <w:sz w:val="24"/>
        </w:rPr>
        <w:t xml:space="preserve"> </w:t>
      </w:r>
      <w:r>
        <w:rPr>
          <w:sz w:val="24"/>
        </w:rPr>
        <w:t xml:space="preserve">a </w:t>
      </w:r>
      <w:proofErr w:type="gramStart"/>
      <w:r>
        <w:rPr>
          <w:sz w:val="24"/>
        </w:rPr>
        <w:t>log, and</w:t>
      </w:r>
      <w:proofErr w:type="gramEnd"/>
      <w:r>
        <w:rPr>
          <w:sz w:val="24"/>
        </w:rPr>
        <w:t xml:space="preserve"> share this with your counselor at the end of the 30-day period.</w:t>
      </w:r>
    </w:p>
    <w:p w14:paraId="4CEFE4D6" w14:textId="77777777" w:rsidR="002C7295" w:rsidRDefault="00000000">
      <w:pPr>
        <w:pStyle w:val="BodyText"/>
        <w:spacing w:line="235" w:lineRule="auto"/>
        <w:ind w:left="860" w:right="517"/>
      </w:pPr>
      <w:r>
        <w:t>(c.)</w:t>
      </w:r>
      <w:r>
        <w:rPr>
          <w:spacing w:val="40"/>
        </w:rPr>
        <w:t xml:space="preserve"> </w:t>
      </w:r>
      <w:r>
        <w:t>Setup and hide a public geocache, following the guidelines in the Geocaching merit badge pamphlet. Before doing so, share with your counselor a three-month maintenance</w:t>
      </w:r>
      <w:r>
        <w:rPr>
          <w:spacing w:val="-5"/>
        </w:rPr>
        <w:t xml:space="preserve"> </w:t>
      </w:r>
      <w:r>
        <w:t>plan</w:t>
      </w:r>
      <w:r>
        <w:rPr>
          <w:spacing w:val="-5"/>
        </w:rPr>
        <w:t xml:space="preserve"> </w:t>
      </w:r>
      <w:r>
        <w:t>for</w:t>
      </w:r>
      <w:r>
        <w:rPr>
          <w:spacing w:val="-5"/>
        </w:rPr>
        <w:t xml:space="preserve"> </w:t>
      </w:r>
      <w:r>
        <w:t>the</w:t>
      </w:r>
      <w:r>
        <w:rPr>
          <w:spacing w:val="-5"/>
        </w:rPr>
        <w:t xml:space="preserve"> </w:t>
      </w:r>
      <w:r>
        <w:t>geocache</w:t>
      </w:r>
      <w:r>
        <w:rPr>
          <w:spacing w:val="-5"/>
        </w:rPr>
        <w:t xml:space="preserve"> </w:t>
      </w:r>
      <w:r>
        <w:t>where</w:t>
      </w:r>
      <w:r>
        <w:rPr>
          <w:spacing w:val="-5"/>
        </w:rPr>
        <w:t xml:space="preserve"> </w:t>
      </w:r>
      <w:r>
        <w:t>you</w:t>
      </w:r>
      <w:r>
        <w:rPr>
          <w:spacing w:val="-5"/>
        </w:rPr>
        <w:t xml:space="preserve"> </w:t>
      </w:r>
      <w:r>
        <w:t>are</w:t>
      </w:r>
      <w:r>
        <w:rPr>
          <w:spacing w:val="-5"/>
        </w:rPr>
        <w:t xml:space="preserve"> </w:t>
      </w:r>
      <w:r>
        <w:t>personally</w:t>
      </w:r>
      <w:r>
        <w:rPr>
          <w:spacing w:val="-5"/>
        </w:rPr>
        <w:t xml:space="preserve"> </w:t>
      </w:r>
      <w:r>
        <w:t>responsible</w:t>
      </w:r>
      <w:r>
        <w:rPr>
          <w:spacing w:val="-5"/>
        </w:rPr>
        <w:t xml:space="preserve"> </w:t>
      </w:r>
      <w:r>
        <w:t>for</w:t>
      </w:r>
      <w:r>
        <w:rPr>
          <w:spacing w:val="-5"/>
        </w:rPr>
        <w:t xml:space="preserve"> </w:t>
      </w:r>
      <w:r>
        <w:t>those three months. After setting up the geocache, with your parent’s permission, follow the logs online for 30 days and share them with your counselor. You must archive the geocache when you are no longer maintaining it.</w:t>
      </w:r>
    </w:p>
    <w:p w14:paraId="2A2AB132" w14:textId="77777777" w:rsidR="002C7295" w:rsidRDefault="00000000">
      <w:pPr>
        <w:pStyle w:val="ListParagraph"/>
        <w:numPr>
          <w:ilvl w:val="0"/>
          <w:numId w:val="48"/>
        </w:numPr>
        <w:tabs>
          <w:tab w:val="left" w:pos="1202"/>
        </w:tabs>
        <w:spacing w:line="235" w:lineRule="auto"/>
        <w:ind w:right="853" w:firstLine="0"/>
        <w:rPr>
          <w:sz w:val="24"/>
        </w:rPr>
      </w:pPr>
      <w:r>
        <w:rPr>
          <w:sz w:val="24"/>
        </w:rPr>
        <w:t xml:space="preserve">Explain what Cache </w:t>
      </w:r>
      <w:proofErr w:type="gramStart"/>
      <w:r>
        <w:rPr>
          <w:sz w:val="24"/>
        </w:rPr>
        <w:t>In</w:t>
      </w:r>
      <w:proofErr w:type="gramEnd"/>
      <w:r>
        <w:rPr>
          <w:sz w:val="24"/>
        </w:rPr>
        <w:t xml:space="preserve"> Trash Out (CITO) means, and describe how you have practiced</w:t>
      </w:r>
      <w:r>
        <w:rPr>
          <w:spacing w:val="-4"/>
          <w:sz w:val="24"/>
        </w:rPr>
        <w:t xml:space="preserve"> </w:t>
      </w:r>
      <w:r>
        <w:rPr>
          <w:sz w:val="24"/>
        </w:rPr>
        <w:t>CITO</w:t>
      </w:r>
      <w:r>
        <w:rPr>
          <w:spacing w:val="-4"/>
          <w:sz w:val="24"/>
        </w:rPr>
        <w:t xml:space="preserve"> </w:t>
      </w:r>
      <w:r>
        <w:rPr>
          <w:sz w:val="24"/>
        </w:rPr>
        <w:t>at</w:t>
      </w:r>
      <w:r>
        <w:rPr>
          <w:spacing w:val="-4"/>
          <w:sz w:val="24"/>
        </w:rPr>
        <w:t xml:space="preserve"> </w:t>
      </w:r>
      <w:r>
        <w:rPr>
          <w:sz w:val="24"/>
        </w:rPr>
        <w:t>public</w:t>
      </w:r>
      <w:r>
        <w:rPr>
          <w:spacing w:val="-4"/>
          <w:sz w:val="24"/>
        </w:rPr>
        <w:t xml:space="preserve"> </w:t>
      </w:r>
      <w:r>
        <w:rPr>
          <w:sz w:val="24"/>
        </w:rPr>
        <w:t>geocaches</w:t>
      </w:r>
      <w:r>
        <w:rPr>
          <w:spacing w:val="-4"/>
          <w:sz w:val="24"/>
        </w:rPr>
        <w:t xml:space="preserve"> </w:t>
      </w:r>
      <w:r>
        <w:rPr>
          <w:sz w:val="24"/>
        </w:rPr>
        <w:t>or</w:t>
      </w:r>
      <w:r>
        <w:rPr>
          <w:spacing w:val="-4"/>
          <w:sz w:val="24"/>
        </w:rPr>
        <w:t xml:space="preserve"> </w:t>
      </w:r>
      <w:r>
        <w:rPr>
          <w:sz w:val="24"/>
        </w:rPr>
        <w:t>at</w:t>
      </w:r>
      <w:r>
        <w:rPr>
          <w:spacing w:val="-4"/>
          <w:sz w:val="24"/>
        </w:rPr>
        <w:t xml:space="preserve"> </w:t>
      </w:r>
      <w:r>
        <w:rPr>
          <w:sz w:val="24"/>
        </w:rPr>
        <w:t>a</w:t>
      </w:r>
      <w:r>
        <w:rPr>
          <w:spacing w:val="-4"/>
          <w:sz w:val="24"/>
        </w:rPr>
        <w:t xml:space="preserve"> </w:t>
      </w:r>
      <w:r>
        <w:rPr>
          <w:sz w:val="24"/>
        </w:rPr>
        <w:t>CITO</w:t>
      </w:r>
      <w:r>
        <w:rPr>
          <w:spacing w:val="-4"/>
          <w:sz w:val="24"/>
        </w:rPr>
        <w:t xml:space="preserve"> </w:t>
      </w:r>
      <w:r>
        <w:rPr>
          <w:sz w:val="24"/>
        </w:rPr>
        <w:t>event.</w:t>
      </w:r>
      <w:r>
        <w:rPr>
          <w:spacing w:val="-4"/>
          <w:sz w:val="24"/>
        </w:rPr>
        <w:t xml:space="preserve"> </w:t>
      </w:r>
      <w:r>
        <w:rPr>
          <w:sz w:val="24"/>
        </w:rPr>
        <w:t>Then,</w:t>
      </w:r>
      <w:r>
        <w:rPr>
          <w:spacing w:val="-4"/>
          <w:sz w:val="24"/>
        </w:rPr>
        <w:t xml:space="preserve"> </w:t>
      </w:r>
      <w:r>
        <w:rPr>
          <w:sz w:val="24"/>
        </w:rPr>
        <w:t>either</w:t>
      </w:r>
      <w:r>
        <w:rPr>
          <w:spacing w:val="-4"/>
          <w:sz w:val="24"/>
        </w:rPr>
        <w:t xml:space="preserve"> </w:t>
      </w:r>
      <w:r>
        <w:rPr>
          <w:sz w:val="24"/>
        </w:rPr>
        <w:t>create</w:t>
      </w:r>
      <w:r>
        <w:rPr>
          <w:spacing w:val="-4"/>
          <w:sz w:val="24"/>
        </w:rPr>
        <w:t xml:space="preserve"> </w:t>
      </w:r>
      <w:r>
        <w:rPr>
          <w:sz w:val="24"/>
        </w:rPr>
        <w:t>CITO containers</w:t>
      </w:r>
      <w:r>
        <w:rPr>
          <w:spacing w:val="-1"/>
          <w:sz w:val="24"/>
        </w:rPr>
        <w:t xml:space="preserve"> </w:t>
      </w:r>
      <w:r>
        <w:rPr>
          <w:sz w:val="24"/>
        </w:rPr>
        <w:t>to</w:t>
      </w:r>
      <w:r>
        <w:rPr>
          <w:spacing w:val="-1"/>
          <w:sz w:val="24"/>
        </w:rPr>
        <w:t xml:space="preserve"> </w:t>
      </w:r>
      <w:r>
        <w:rPr>
          <w:sz w:val="24"/>
        </w:rPr>
        <w:t>leave</w:t>
      </w:r>
      <w:r>
        <w:rPr>
          <w:spacing w:val="-1"/>
          <w:sz w:val="24"/>
        </w:rPr>
        <w:t xml:space="preserve"> </w:t>
      </w:r>
      <w:r>
        <w:rPr>
          <w:sz w:val="24"/>
        </w:rPr>
        <w:t>at</w:t>
      </w:r>
      <w:r>
        <w:rPr>
          <w:spacing w:val="-1"/>
          <w:sz w:val="24"/>
        </w:rPr>
        <w:t xml:space="preserve"> </w:t>
      </w:r>
      <w:r>
        <w:rPr>
          <w:sz w:val="24"/>
        </w:rPr>
        <w:t>public</w:t>
      </w:r>
      <w:r>
        <w:rPr>
          <w:spacing w:val="-1"/>
          <w:sz w:val="24"/>
        </w:rPr>
        <w:t xml:space="preserve"> </w:t>
      </w:r>
      <w:r>
        <w:rPr>
          <w:sz w:val="24"/>
        </w:rPr>
        <w:t>caches,</w:t>
      </w:r>
      <w:r>
        <w:rPr>
          <w:spacing w:val="-1"/>
          <w:sz w:val="24"/>
        </w:rPr>
        <w:t xml:space="preserve"> </w:t>
      </w:r>
      <w:r>
        <w:rPr>
          <w:sz w:val="24"/>
        </w:rPr>
        <w:t>or</w:t>
      </w:r>
      <w:r>
        <w:rPr>
          <w:spacing w:val="-1"/>
          <w:sz w:val="24"/>
        </w:rPr>
        <w:t xml:space="preserve"> </w:t>
      </w:r>
      <w:r>
        <w:rPr>
          <w:sz w:val="24"/>
        </w:rPr>
        <w:t>host</w:t>
      </w:r>
      <w:r>
        <w:rPr>
          <w:spacing w:val="-1"/>
          <w:sz w:val="24"/>
        </w:rPr>
        <w:t xml:space="preserve"> </w:t>
      </w:r>
      <w:r>
        <w:rPr>
          <w:sz w:val="24"/>
        </w:rPr>
        <w:t>a</w:t>
      </w:r>
      <w:r>
        <w:rPr>
          <w:spacing w:val="-1"/>
          <w:sz w:val="24"/>
        </w:rPr>
        <w:t xml:space="preserve"> </w:t>
      </w:r>
      <w:r>
        <w:rPr>
          <w:sz w:val="24"/>
        </w:rPr>
        <w:t>CITO</w:t>
      </w:r>
      <w:r>
        <w:rPr>
          <w:spacing w:val="-1"/>
          <w:sz w:val="24"/>
        </w:rPr>
        <w:t xml:space="preserve"> </w:t>
      </w:r>
      <w:r>
        <w:rPr>
          <w:sz w:val="24"/>
        </w:rPr>
        <w:t>event</w:t>
      </w:r>
      <w:r>
        <w:rPr>
          <w:spacing w:val="-1"/>
          <w:sz w:val="24"/>
        </w:rPr>
        <w:t xml:space="preserve"> </w:t>
      </w:r>
      <w:r>
        <w:rPr>
          <w:sz w:val="24"/>
        </w:rPr>
        <w:t>for</w:t>
      </w:r>
      <w:r>
        <w:rPr>
          <w:spacing w:val="-1"/>
          <w:sz w:val="24"/>
        </w:rPr>
        <w:t xml:space="preserve"> </w:t>
      </w:r>
      <w:r>
        <w:rPr>
          <w:sz w:val="24"/>
        </w:rPr>
        <w:t>your</w:t>
      </w:r>
      <w:r>
        <w:rPr>
          <w:spacing w:val="-1"/>
          <w:sz w:val="24"/>
        </w:rPr>
        <w:t xml:space="preserve"> </w:t>
      </w:r>
      <w:r>
        <w:rPr>
          <w:sz w:val="24"/>
        </w:rPr>
        <w:t>unit</w:t>
      </w:r>
      <w:r>
        <w:rPr>
          <w:spacing w:val="-1"/>
          <w:sz w:val="24"/>
        </w:rPr>
        <w:t xml:space="preserve"> </w:t>
      </w:r>
      <w:r>
        <w:rPr>
          <w:sz w:val="24"/>
        </w:rPr>
        <w:t>or</w:t>
      </w:r>
      <w:r>
        <w:rPr>
          <w:spacing w:val="-1"/>
          <w:sz w:val="24"/>
        </w:rPr>
        <w:t xml:space="preserve"> </w:t>
      </w:r>
      <w:r>
        <w:rPr>
          <w:sz w:val="24"/>
        </w:rPr>
        <w:t>for</w:t>
      </w:r>
      <w:r>
        <w:rPr>
          <w:spacing w:val="-1"/>
          <w:sz w:val="24"/>
        </w:rPr>
        <w:t xml:space="preserve"> </w:t>
      </w:r>
      <w:r>
        <w:rPr>
          <w:sz w:val="24"/>
        </w:rPr>
        <w:t xml:space="preserve">the </w:t>
      </w:r>
      <w:r>
        <w:rPr>
          <w:spacing w:val="-2"/>
          <w:sz w:val="24"/>
        </w:rPr>
        <w:t>public.</w:t>
      </w:r>
    </w:p>
    <w:p w14:paraId="42DCA1A2" w14:textId="77777777" w:rsidR="002C7295" w:rsidRDefault="00000000">
      <w:pPr>
        <w:pStyle w:val="ListParagraph"/>
        <w:numPr>
          <w:ilvl w:val="1"/>
          <w:numId w:val="48"/>
        </w:numPr>
        <w:tabs>
          <w:tab w:val="left" w:pos="1414"/>
          <w:tab w:val="left" w:pos="1416"/>
        </w:tabs>
        <w:spacing w:before="6" w:line="218" w:lineRule="auto"/>
        <w:ind w:right="1114"/>
        <w:rPr>
          <w:sz w:val="24"/>
        </w:rPr>
      </w:pPr>
      <w:r>
        <w:rPr>
          <w:color w:val="EE220C"/>
          <w:sz w:val="24"/>
        </w:rPr>
        <w:t>Whatever</w:t>
      </w:r>
      <w:r>
        <w:rPr>
          <w:color w:val="EE220C"/>
          <w:spacing w:val="-4"/>
          <w:sz w:val="24"/>
        </w:rPr>
        <w:t xml:space="preserve"> </w:t>
      </w:r>
      <w:r>
        <w:rPr>
          <w:color w:val="EE220C"/>
          <w:sz w:val="24"/>
        </w:rPr>
        <w:t>geocachers</w:t>
      </w:r>
      <w:r>
        <w:rPr>
          <w:color w:val="EE220C"/>
          <w:spacing w:val="-4"/>
          <w:sz w:val="24"/>
        </w:rPr>
        <w:t xml:space="preserve"> </w:t>
      </w:r>
      <w:r>
        <w:rPr>
          <w:color w:val="EE220C"/>
          <w:sz w:val="24"/>
        </w:rPr>
        <w:t>bring</w:t>
      </w:r>
      <w:r>
        <w:rPr>
          <w:color w:val="EE220C"/>
          <w:spacing w:val="-4"/>
          <w:sz w:val="24"/>
        </w:rPr>
        <w:t xml:space="preserve"> </w:t>
      </w:r>
      <w:r>
        <w:rPr>
          <w:color w:val="EE220C"/>
          <w:sz w:val="24"/>
        </w:rPr>
        <w:t>with</w:t>
      </w:r>
      <w:r>
        <w:rPr>
          <w:color w:val="EE220C"/>
          <w:spacing w:val="-4"/>
          <w:sz w:val="24"/>
        </w:rPr>
        <w:t xml:space="preserve"> </w:t>
      </w:r>
      <w:r>
        <w:rPr>
          <w:color w:val="EE220C"/>
          <w:sz w:val="24"/>
        </w:rPr>
        <w:t>them</w:t>
      </w:r>
      <w:r>
        <w:rPr>
          <w:color w:val="EE220C"/>
          <w:spacing w:val="-4"/>
          <w:sz w:val="24"/>
        </w:rPr>
        <w:t xml:space="preserve"> </w:t>
      </w:r>
      <w:r>
        <w:rPr>
          <w:color w:val="EE220C"/>
          <w:sz w:val="24"/>
        </w:rPr>
        <w:t>while</w:t>
      </w:r>
      <w:r>
        <w:rPr>
          <w:color w:val="EE220C"/>
          <w:spacing w:val="-4"/>
          <w:sz w:val="24"/>
        </w:rPr>
        <w:t xml:space="preserve"> </w:t>
      </w:r>
      <w:r>
        <w:rPr>
          <w:color w:val="EE220C"/>
          <w:sz w:val="24"/>
        </w:rPr>
        <w:t>hiding</w:t>
      </w:r>
      <w:r>
        <w:rPr>
          <w:color w:val="EE220C"/>
          <w:spacing w:val="-4"/>
          <w:sz w:val="24"/>
        </w:rPr>
        <w:t xml:space="preserve"> </w:t>
      </w:r>
      <w:r>
        <w:rPr>
          <w:color w:val="EE220C"/>
          <w:sz w:val="24"/>
        </w:rPr>
        <w:t>or</w:t>
      </w:r>
      <w:r>
        <w:rPr>
          <w:color w:val="EE220C"/>
          <w:spacing w:val="-4"/>
          <w:sz w:val="24"/>
        </w:rPr>
        <w:t xml:space="preserve"> </w:t>
      </w:r>
      <w:r>
        <w:rPr>
          <w:color w:val="EE220C"/>
          <w:sz w:val="24"/>
        </w:rPr>
        <w:t>hunting</w:t>
      </w:r>
      <w:r>
        <w:rPr>
          <w:color w:val="EE220C"/>
          <w:spacing w:val="-4"/>
          <w:sz w:val="24"/>
        </w:rPr>
        <w:t xml:space="preserve"> </w:t>
      </w:r>
      <w:r>
        <w:rPr>
          <w:color w:val="EE220C"/>
          <w:sz w:val="24"/>
        </w:rPr>
        <w:t>for</w:t>
      </w:r>
      <w:r>
        <w:rPr>
          <w:color w:val="EE220C"/>
          <w:spacing w:val="-4"/>
          <w:sz w:val="24"/>
        </w:rPr>
        <w:t xml:space="preserve"> </w:t>
      </w:r>
      <w:r>
        <w:rPr>
          <w:color w:val="EE220C"/>
          <w:sz w:val="24"/>
        </w:rPr>
        <w:t>a</w:t>
      </w:r>
      <w:r>
        <w:rPr>
          <w:color w:val="EE220C"/>
          <w:spacing w:val="-4"/>
          <w:sz w:val="24"/>
        </w:rPr>
        <w:t xml:space="preserve"> </w:t>
      </w:r>
      <w:r>
        <w:rPr>
          <w:color w:val="EE220C"/>
          <w:sz w:val="24"/>
        </w:rPr>
        <w:t>cache should be carried out with them, in accordance with Leave No Trace.</w:t>
      </w:r>
    </w:p>
    <w:p w14:paraId="25318EDB" w14:textId="77777777" w:rsidR="002C7295" w:rsidRDefault="00000000">
      <w:pPr>
        <w:pStyle w:val="BodyText"/>
        <w:spacing w:before="144" w:line="235" w:lineRule="auto"/>
        <w:ind w:left="500" w:right="517"/>
      </w:pPr>
      <w:r>
        <w:t xml:space="preserve">(9.) Plan a </w:t>
      </w:r>
      <w:proofErr w:type="spellStart"/>
      <w:r>
        <w:t>geohunt</w:t>
      </w:r>
      <w:proofErr w:type="spellEnd"/>
      <w:r>
        <w:t xml:space="preserve"> for a youth group such as your troop or a neighboring pack, at school, or your place of worship. Choose a theme, set up a course with at least four waypoints, teach the players how to use a GPS unit, and play the game. Tell your counselor</w:t>
      </w:r>
      <w:r>
        <w:rPr>
          <w:spacing w:val="-4"/>
        </w:rPr>
        <w:t xml:space="preserve"> </w:t>
      </w:r>
      <w:r>
        <w:t>about</w:t>
      </w:r>
      <w:r>
        <w:rPr>
          <w:spacing w:val="-4"/>
        </w:rPr>
        <w:t xml:space="preserve"> </w:t>
      </w:r>
      <w:r>
        <w:t>your</w:t>
      </w:r>
      <w:r>
        <w:rPr>
          <w:spacing w:val="-4"/>
        </w:rPr>
        <w:t xml:space="preserve"> </w:t>
      </w:r>
      <w:proofErr w:type="gramStart"/>
      <w:r>
        <w:t>experience,</w:t>
      </w:r>
      <w:r>
        <w:rPr>
          <w:spacing w:val="-4"/>
        </w:rPr>
        <w:t xml:space="preserve"> </w:t>
      </w:r>
      <w:r>
        <w:t>and</w:t>
      </w:r>
      <w:proofErr w:type="gramEnd"/>
      <w:r>
        <w:rPr>
          <w:spacing w:val="-4"/>
        </w:rPr>
        <w:t xml:space="preserve"> </w:t>
      </w:r>
      <w:r>
        <w:t>share</w:t>
      </w:r>
      <w:r>
        <w:rPr>
          <w:spacing w:val="-4"/>
        </w:rPr>
        <w:t xml:space="preserve"> </w:t>
      </w:r>
      <w:r>
        <w:t>the</w:t>
      </w:r>
      <w:r>
        <w:rPr>
          <w:spacing w:val="-4"/>
        </w:rPr>
        <w:t xml:space="preserve"> </w:t>
      </w:r>
      <w:r>
        <w:t>materials</w:t>
      </w:r>
      <w:r>
        <w:rPr>
          <w:spacing w:val="-4"/>
        </w:rPr>
        <w:t xml:space="preserve"> </w:t>
      </w:r>
      <w:r>
        <w:t>you</w:t>
      </w:r>
      <w:r>
        <w:rPr>
          <w:spacing w:val="-4"/>
        </w:rPr>
        <w:t xml:space="preserve"> </w:t>
      </w:r>
      <w:r>
        <w:t>used</w:t>
      </w:r>
      <w:r>
        <w:rPr>
          <w:spacing w:val="-4"/>
        </w:rPr>
        <w:t xml:space="preserve"> </w:t>
      </w:r>
      <w:r>
        <w:t>and</w:t>
      </w:r>
      <w:r>
        <w:rPr>
          <w:spacing w:val="-4"/>
        </w:rPr>
        <w:t xml:space="preserve"> </w:t>
      </w:r>
      <w:r>
        <w:t>developed</w:t>
      </w:r>
      <w:r>
        <w:rPr>
          <w:spacing w:val="-4"/>
        </w:rPr>
        <w:t xml:space="preserve"> </w:t>
      </w:r>
      <w:r>
        <w:t>for this event.</w:t>
      </w:r>
    </w:p>
    <w:p w14:paraId="79423A93" w14:textId="77777777" w:rsidR="002C7295" w:rsidRDefault="00000000">
      <w:pPr>
        <w:spacing w:before="141"/>
        <w:ind w:left="500" w:right="517"/>
        <w:rPr>
          <w:sz w:val="20"/>
        </w:rPr>
      </w:pPr>
      <w:r>
        <w:rPr>
          <w:sz w:val="20"/>
        </w:rPr>
        <w:t>*To</w:t>
      </w:r>
      <w:r>
        <w:rPr>
          <w:spacing w:val="-6"/>
          <w:sz w:val="20"/>
        </w:rPr>
        <w:t xml:space="preserve"> </w:t>
      </w:r>
      <w:r>
        <w:rPr>
          <w:sz w:val="20"/>
        </w:rPr>
        <w:t>fulfill</w:t>
      </w:r>
      <w:r>
        <w:rPr>
          <w:spacing w:val="-6"/>
          <w:sz w:val="20"/>
        </w:rPr>
        <w:t xml:space="preserve"> </w:t>
      </w:r>
      <w:r>
        <w:rPr>
          <w:sz w:val="20"/>
        </w:rPr>
        <w:t>this</w:t>
      </w:r>
      <w:r>
        <w:rPr>
          <w:spacing w:val="-6"/>
          <w:sz w:val="20"/>
        </w:rPr>
        <w:t xml:space="preserve"> </w:t>
      </w:r>
      <w:r>
        <w:rPr>
          <w:sz w:val="20"/>
        </w:rPr>
        <w:t>requirement,</w:t>
      </w:r>
      <w:r>
        <w:rPr>
          <w:spacing w:val="-6"/>
          <w:sz w:val="20"/>
        </w:rPr>
        <w:t xml:space="preserve"> </w:t>
      </w:r>
      <w:r>
        <w:rPr>
          <w:sz w:val="20"/>
        </w:rPr>
        <w:t>you</w:t>
      </w:r>
      <w:r>
        <w:rPr>
          <w:spacing w:val="-6"/>
          <w:sz w:val="20"/>
        </w:rPr>
        <w:t xml:space="preserve"> </w:t>
      </w:r>
      <w:r>
        <w:rPr>
          <w:sz w:val="20"/>
        </w:rPr>
        <w:t>will</w:t>
      </w:r>
      <w:r>
        <w:rPr>
          <w:spacing w:val="-6"/>
          <w:sz w:val="20"/>
        </w:rPr>
        <w:t xml:space="preserve"> </w:t>
      </w:r>
      <w:r>
        <w:rPr>
          <w:sz w:val="20"/>
        </w:rPr>
        <w:t>need</w:t>
      </w:r>
      <w:r>
        <w:rPr>
          <w:spacing w:val="-6"/>
          <w:sz w:val="20"/>
        </w:rPr>
        <w:t xml:space="preserve"> </w:t>
      </w:r>
      <w:r>
        <w:rPr>
          <w:sz w:val="20"/>
        </w:rPr>
        <w:t>to</w:t>
      </w:r>
      <w:r>
        <w:rPr>
          <w:spacing w:val="-6"/>
          <w:sz w:val="20"/>
        </w:rPr>
        <w:t xml:space="preserve"> </w:t>
      </w:r>
      <w:r>
        <w:rPr>
          <w:sz w:val="20"/>
        </w:rPr>
        <w:t>set</w:t>
      </w:r>
      <w:r>
        <w:rPr>
          <w:spacing w:val="-6"/>
          <w:sz w:val="20"/>
        </w:rPr>
        <w:t xml:space="preserve"> </w:t>
      </w:r>
      <w:r>
        <w:rPr>
          <w:sz w:val="20"/>
        </w:rPr>
        <w:t>up</w:t>
      </w:r>
      <w:r>
        <w:rPr>
          <w:spacing w:val="-6"/>
          <w:sz w:val="20"/>
        </w:rPr>
        <w:t xml:space="preserve"> </w:t>
      </w:r>
      <w:r>
        <w:rPr>
          <w:sz w:val="20"/>
        </w:rPr>
        <w:t>a</w:t>
      </w:r>
      <w:r>
        <w:rPr>
          <w:spacing w:val="-6"/>
          <w:sz w:val="20"/>
        </w:rPr>
        <w:t xml:space="preserve"> </w:t>
      </w:r>
      <w:r>
        <w:rPr>
          <w:sz w:val="20"/>
        </w:rPr>
        <w:t>free</w:t>
      </w:r>
      <w:r>
        <w:rPr>
          <w:spacing w:val="-6"/>
          <w:sz w:val="20"/>
        </w:rPr>
        <w:t xml:space="preserve"> </w:t>
      </w:r>
      <w:r>
        <w:rPr>
          <w:sz w:val="20"/>
        </w:rPr>
        <w:t>user</w:t>
      </w:r>
      <w:r>
        <w:rPr>
          <w:spacing w:val="-6"/>
          <w:sz w:val="20"/>
        </w:rPr>
        <w:t xml:space="preserve"> </w:t>
      </w:r>
      <w:r>
        <w:rPr>
          <w:sz w:val="20"/>
        </w:rPr>
        <w:t>account</w:t>
      </w:r>
      <w:r>
        <w:rPr>
          <w:spacing w:val="-6"/>
          <w:sz w:val="20"/>
        </w:rPr>
        <w:t xml:space="preserve"> </w:t>
      </w:r>
      <w:r>
        <w:rPr>
          <w:sz w:val="20"/>
        </w:rPr>
        <w:t>with</w:t>
      </w:r>
      <w:r>
        <w:rPr>
          <w:spacing w:val="-6"/>
          <w:sz w:val="20"/>
        </w:rPr>
        <w:t xml:space="preserve"> </w:t>
      </w:r>
      <w:hyperlink r:id="rId151">
        <w:r>
          <w:rPr>
            <w:sz w:val="20"/>
          </w:rPr>
          <w:t>www.geocaching.com.</w:t>
        </w:r>
      </w:hyperlink>
      <w:r>
        <w:rPr>
          <w:spacing w:val="-6"/>
          <w:sz w:val="20"/>
        </w:rPr>
        <w:t xml:space="preserve"> </w:t>
      </w:r>
      <w:r>
        <w:rPr>
          <w:sz w:val="20"/>
        </w:rPr>
        <w:t>Before doing so, ask your parent for permission and help.</w:t>
      </w:r>
    </w:p>
    <w:p w14:paraId="7CCE237E" w14:textId="77777777" w:rsidR="002C7295" w:rsidRDefault="002C7295">
      <w:pPr>
        <w:rPr>
          <w:sz w:val="20"/>
        </w:rPr>
        <w:sectPr w:rsidR="002C7295" w:rsidSect="00826C8E">
          <w:pgSz w:w="12240" w:h="15840"/>
          <w:pgMar w:top="1260" w:right="940" w:bottom="1100" w:left="940" w:header="734" w:footer="914" w:gutter="0"/>
          <w:cols w:space="720"/>
        </w:sectPr>
      </w:pPr>
    </w:p>
    <w:p w14:paraId="0B348FFD" w14:textId="77777777" w:rsidR="002C7295" w:rsidRDefault="00000000">
      <w:pPr>
        <w:pStyle w:val="Heading5"/>
        <w:spacing w:before="163" w:line="290" w:lineRule="exact"/>
        <w:ind w:left="400" w:right="400"/>
        <w:jc w:val="center"/>
      </w:pPr>
      <w:r>
        <w:lastRenderedPageBreak/>
        <w:t xml:space="preserve">ORIENTEERING MERIT </w:t>
      </w:r>
      <w:r>
        <w:rPr>
          <w:spacing w:val="-4"/>
        </w:rPr>
        <w:t>BADGE</w:t>
      </w:r>
    </w:p>
    <w:p w14:paraId="7A849015" w14:textId="77777777" w:rsidR="002C7295" w:rsidRDefault="00000000">
      <w:pPr>
        <w:pStyle w:val="BodyText"/>
        <w:spacing w:line="283" w:lineRule="exact"/>
        <w:ind w:left="400" w:right="400"/>
        <w:jc w:val="center"/>
      </w:pPr>
      <w:r>
        <w:t xml:space="preserve">(Pamphlet Printing </w:t>
      </w:r>
      <w:r>
        <w:rPr>
          <w:spacing w:val="-4"/>
        </w:rPr>
        <w:t>2016)</w:t>
      </w:r>
    </w:p>
    <w:p w14:paraId="4A987827" w14:textId="77777777" w:rsidR="002C7295" w:rsidRDefault="002C7295">
      <w:pPr>
        <w:pStyle w:val="BodyText"/>
        <w:spacing w:before="11" w:line="240" w:lineRule="auto"/>
        <w:ind w:left="0"/>
      </w:pPr>
    </w:p>
    <w:p w14:paraId="56465A31" w14:textId="77777777" w:rsidR="002C7295" w:rsidRDefault="00000000">
      <w:pPr>
        <w:pStyle w:val="ListParagraph"/>
        <w:numPr>
          <w:ilvl w:val="0"/>
          <w:numId w:val="47"/>
        </w:numPr>
        <w:tabs>
          <w:tab w:val="left" w:pos="892"/>
        </w:tabs>
        <w:spacing w:before="1" w:line="235" w:lineRule="auto"/>
        <w:ind w:right="663"/>
        <w:rPr>
          <w:sz w:val="24"/>
        </w:rPr>
      </w:pPr>
      <w:r>
        <w:rPr>
          <w:sz w:val="24"/>
        </w:rPr>
        <w:t>Show that you know first aid for the types of injuries that could occur while orienteering,</w:t>
      </w:r>
      <w:r>
        <w:rPr>
          <w:spacing w:val="-5"/>
          <w:sz w:val="24"/>
        </w:rPr>
        <w:t xml:space="preserve"> </w:t>
      </w:r>
      <w:r>
        <w:rPr>
          <w:sz w:val="24"/>
        </w:rPr>
        <w:t>including</w:t>
      </w:r>
      <w:r>
        <w:rPr>
          <w:spacing w:val="-5"/>
          <w:sz w:val="24"/>
        </w:rPr>
        <w:t xml:space="preserve"> </w:t>
      </w:r>
      <w:r>
        <w:rPr>
          <w:sz w:val="24"/>
        </w:rPr>
        <w:t>cuts,</w:t>
      </w:r>
      <w:r>
        <w:rPr>
          <w:spacing w:val="-5"/>
          <w:sz w:val="24"/>
        </w:rPr>
        <w:t xml:space="preserve"> </w:t>
      </w:r>
      <w:r>
        <w:rPr>
          <w:sz w:val="24"/>
        </w:rPr>
        <w:t>scratches,</w:t>
      </w:r>
      <w:r>
        <w:rPr>
          <w:spacing w:val="-5"/>
          <w:sz w:val="24"/>
        </w:rPr>
        <w:t xml:space="preserve"> </w:t>
      </w:r>
      <w:r>
        <w:rPr>
          <w:sz w:val="24"/>
        </w:rPr>
        <w:t>blisters,</w:t>
      </w:r>
      <w:r>
        <w:rPr>
          <w:spacing w:val="-5"/>
          <w:sz w:val="24"/>
        </w:rPr>
        <w:t xml:space="preserve"> </w:t>
      </w:r>
      <w:r>
        <w:rPr>
          <w:sz w:val="24"/>
        </w:rPr>
        <w:t>snakebite,</w:t>
      </w:r>
      <w:r>
        <w:rPr>
          <w:spacing w:val="-5"/>
          <w:sz w:val="24"/>
        </w:rPr>
        <w:t xml:space="preserve"> </w:t>
      </w:r>
      <w:r>
        <w:rPr>
          <w:sz w:val="24"/>
        </w:rPr>
        <w:t>insect</w:t>
      </w:r>
      <w:r>
        <w:rPr>
          <w:spacing w:val="-5"/>
          <w:sz w:val="24"/>
        </w:rPr>
        <w:t xml:space="preserve"> </w:t>
      </w:r>
      <w:r>
        <w:rPr>
          <w:sz w:val="24"/>
        </w:rPr>
        <w:t>stings,</w:t>
      </w:r>
      <w:r>
        <w:rPr>
          <w:spacing w:val="-5"/>
          <w:sz w:val="24"/>
        </w:rPr>
        <w:t xml:space="preserve"> </w:t>
      </w:r>
      <w:r>
        <w:rPr>
          <w:sz w:val="24"/>
        </w:rPr>
        <w:t>tick</w:t>
      </w:r>
      <w:r>
        <w:rPr>
          <w:spacing w:val="-5"/>
          <w:sz w:val="24"/>
        </w:rPr>
        <w:t xml:space="preserve"> </w:t>
      </w:r>
      <w:r>
        <w:rPr>
          <w:sz w:val="24"/>
        </w:rPr>
        <w:t xml:space="preserve">bites, </w:t>
      </w:r>
      <w:proofErr w:type="gramStart"/>
      <w:r>
        <w:rPr>
          <w:sz w:val="24"/>
        </w:rPr>
        <w:t>heat</w:t>
      </w:r>
      <w:proofErr w:type="gramEnd"/>
      <w:r>
        <w:rPr>
          <w:sz w:val="24"/>
        </w:rPr>
        <w:t xml:space="preserve"> and cold reactions (sunburn, heatstroke, heat exhaustion, hypothermia), and dehydration. Explain to your counselor why you should be able to identify poisonous</w:t>
      </w:r>
      <w:r>
        <w:rPr>
          <w:spacing w:val="-3"/>
          <w:sz w:val="24"/>
        </w:rPr>
        <w:t xml:space="preserve"> </w:t>
      </w:r>
      <w:r>
        <w:rPr>
          <w:sz w:val="24"/>
        </w:rPr>
        <w:t>plants</w:t>
      </w:r>
      <w:r>
        <w:rPr>
          <w:spacing w:val="-3"/>
          <w:sz w:val="24"/>
        </w:rPr>
        <w:t xml:space="preserve"> </w:t>
      </w:r>
      <w:r>
        <w:rPr>
          <w:sz w:val="24"/>
        </w:rPr>
        <w:t>and</w:t>
      </w:r>
      <w:r>
        <w:rPr>
          <w:spacing w:val="-3"/>
          <w:sz w:val="24"/>
        </w:rPr>
        <w:t xml:space="preserve"> </w:t>
      </w:r>
      <w:r>
        <w:rPr>
          <w:sz w:val="24"/>
        </w:rPr>
        <w:t>poisonous</w:t>
      </w:r>
      <w:r>
        <w:rPr>
          <w:spacing w:val="-3"/>
          <w:sz w:val="24"/>
        </w:rPr>
        <w:t xml:space="preserve"> </w:t>
      </w:r>
      <w:r>
        <w:rPr>
          <w:sz w:val="24"/>
        </w:rPr>
        <w:t>animals</w:t>
      </w:r>
      <w:r>
        <w:rPr>
          <w:spacing w:val="-3"/>
          <w:sz w:val="24"/>
        </w:rPr>
        <w:t xml:space="preserve"> </w:t>
      </w:r>
      <w:r>
        <w:rPr>
          <w:sz w:val="24"/>
        </w:rPr>
        <w:t>that</w:t>
      </w:r>
      <w:r>
        <w:rPr>
          <w:spacing w:val="-3"/>
          <w:sz w:val="24"/>
        </w:rPr>
        <w:t xml:space="preserve"> </w:t>
      </w:r>
      <w:r>
        <w:rPr>
          <w:sz w:val="24"/>
        </w:rPr>
        <w:t>are</w:t>
      </w:r>
      <w:r>
        <w:rPr>
          <w:spacing w:val="-3"/>
          <w:sz w:val="24"/>
        </w:rPr>
        <w:t xml:space="preserve"> </w:t>
      </w:r>
      <w:r>
        <w:rPr>
          <w:sz w:val="24"/>
        </w:rPr>
        <w:t>found</w:t>
      </w:r>
      <w:r>
        <w:rPr>
          <w:spacing w:val="-3"/>
          <w:sz w:val="24"/>
        </w:rPr>
        <w:t xml:space="preserve"> </w:t>
      </w:r>
      <w:r>
        <w:rPr>
          <w:sz w:val="24"/>
        </w:rPr>
        <w:t>in</w:t>
      </w:r>
      <w:r>
        <w:rPr>
          <w:spacing w:val="-3"/>
          <w:sz w:val="24"/>
        </w:rPr>
        <w:t xml:space="preserve"> </w:t>
      </w:r>
      <w:r>
        <w:rPr>
          <w:sz w:val="24"/>
        </w:rPr>
        <w:t>your</w:t>
      </w:r>
      <w:r>
        <w:rPr>
          <w:spacing w:val="-3"/>
          <w:sz w:val="24"/>
        </w:rPr>
        <w:t xml:space="preserve"> </w:t>
      </w:r>
      <w:r>
        <w:rPr>
          <w:sz w:val="24"/>
        </w:rPr>
        <w:t>area.</w:t>
      </w:r>
      <w:r>
        <w:rPr>
          <w:spacing w:val="-3"/>
          <w:sz w:val="24"/>
        </w:rPr>
        <w:t xml:space="preserve"> </w:t>
      </w:r>
      <w:r>
        <w:rPr>
          <w:color w:val="FF2600"/>
          <w:sz w:val="20"/>
        </w:rPr>
        <w:t>(pages</w:t>
      </w:r>
      <w:r>
        <w:rPr>
          <w:color w:val="FF2600"/>
          <w:spacing w:val="-3"/>
          <w:sz w:val="20"/>
        </w:rPr>
        <w:t xml:space="preserve"> </w:t>
      </w:r>
      <w:r>
        <w:rPr>
          <w:color w:val="FF2600"/>
          <w:sz w:val="20"/>
        </w:rPr>
        <w:t>64-73</w:t>
      </w:r>
      <w:r>
        <w:rPr>
          <w:color w:val="FF2600"/>
          <w:spacing w:val="-3"/>
          <w:sz w:val="20"/>
        </w:rPr>
        <w:t xml:space="preserve"> </w:t>
      </w:r>
      <w:r>
        <w:rPr>
          <w:color w:val="FF2600"/>
          <w:sz w:val="20"/>
        </w:rPr>
        <w:t xml:space="preserve">in pamphlet) </w:t>
      </w:r>
      <w:r>
        <w:rPr>
          <w:color w:val="FF2600"/>
          <w:sz w:val="24"/>
        </w:rPr>
        <w:t>(Refer to “Health and Safety Skills reference pages”)</w:t>
      </w:r>
    </w:p>
    <w:p w14:paraId="63FEE476" w14:textId="77777777" w:rsidR="002C7295" w:rsidRDefault="00000000">
      <w:pPr>
        <w:pStyle w:val="ListParagraph"/>
        <w:numPr>
          <w:ilvl w:val="1"/>
          <w:numId w:val="47"/>
        </w:numPr>
        <w:tabs>
          <w:tab w:val="left" w:pos="1054"/>
          <w:tab w:val="left" w:pos="1056"/>
        </w:tabs>
        <w:spacing w:before="4" w:line="225" w:lineRule="auto"/>
        <w:ind w:right="954"/>
        <w:rPr>
          <w:sz w:val="24"/>
        </w:rPr>
      </w:pPr>
      <w:r>
        <w:rPr>
          <w:color w:val="FF2600"/>
          <w:sz w:val="24"/>
        </w:rPr>
        <w:t>While</w:t>
      </w:r>
      <w:r>
        <w:rPr>
          <w:color w:val="FF2600"/>
          <w:spacing w:val="-4"/>
          <w:sz w:val="24"/>
        </w:rPr>
        <w:t xml:space="preserve"> </w:t>
      </w:r>
      <w:r>
        <w:rPr>
          <w:color w:val="FF2600"/>
          <w:sz w:val="24"/>
        </w:rPr>
        <w:t>orienteering,</w:t>
      </w:r>
      <w:r>
        <w:rPr>
          <w:color w:val="FF2600"/>
          <w:spacing w:val="-4"/>
          <w:sz w:val="24"/>
        </w:rPr>
        <w:t xml:space="preserve"> </w:t>
      </w:r>
      <w:r>
        <w:rPr>
          <w:color w:val="FF2600"/>
          <w:sz w:val="24"/>
        </w:rPr>
        <w:t>an</w:t>
      </w:r>
      <w:r>
        <w:rPr>
          <w:color w:val="FF2600"/>
          <w:spacing w:val="-4"/>
          <w:sz w:val="24"/>
        </w:rPr>
        <w:t xml:space="preserve"> </w:t>
      </w:r>
      <w:r>
        <w:rPr>
          <w:color w:val="FF2600"/>
          <w:sz w:val="24"/>
        </w:rPr>
        <w:t>orienteer</w:t>
      </w:r>
      <w:r>
        <w:rPr>
          <w:color w:val="FF2600"/>
          <w:spacing w:val="-4"/>
          <w:sz w:val="24"/>
        </w:rPr>
        <w:t xml:space="preserve"> </w:t>
      </w:r>
      <w:r>
        <w:rPr>
          <w:color w:val="FF2600"/>
          <w:sz w:val="24"/>
        </w:rPr>
        <w:t>may</w:t>
      </w:r>
      <w:r>
        <w:rPr>
          <w:color w:val="FF2600"/>
          <w:spacing w:val="-4"/>
          <w:sz w:val="24"/>
        </w:rPr>
        <w:t xml:space="preserve"> </w:t>
      </w:r>
      <w:r>
        <w:rPr>
          <w:color w:val="FF2600"/>
          <w:sz w:val="24"/>
        </w:rPr>
        <w:t>very</w:t>
      </w:r>
      <w:r>
        <w:rPr>
          <w:color w:val="FF2600"/>
          <w:spacing w:val="-4"/>
          <w:sz w:val="24"/>
        </w:rPr>
        <w:t xml:space="preserve"> </w:t>
      </w:r>
      <w:r>
        <w:rPr>
          <w:color w:val="FF2600"/>
          <w:sz w:val="24"/>
        </w:rPr>
        <w:t>well</w:t>
      </w:r>
      <w:r>
        <w:rPr>
          <w:color w:val="FF2600"/>
          <w:spacing w:val="-4"/>
          <w:sz w:val="24"/>
        </w:rPr>
        <w:t xml:space="preserve"> </w:t>
      </w:r>
      <w:proofErr w:type="gramStart"/>
      <w:r>
        <w:rPr>
          <w:color w:val="FF2600"/>
          <w:sz w:val="24"/>
        </w:rPr>
        <w:t>come</w:t>
      </w:r>
      <w:r>
        <w:rPr>
          <w:color w:val="FF2600"/>
          <w:spacing w:val="-4"/>
          <w:sz w:val="24"/>
        </w:rPr>
        <w:t xml:space="preserve"> </w:t>
      </w:r>
      <w:r>
        <w:rPr>
          <w:color w:val="FF2600"/>
          <w:sz w:val="24"/>
        </w:rPr>
        <w:t>in</w:t>
      </w:r>
      <w:r>
        <w:rPr>
          <w:color w:val="FF2600"/>
          <w:spacing w:val="-4"/>
          <w:sz w:val="24"/>
        </w:rPr>
        <w:t xml:space="preserve"> </w:t>
      </w:r>
      <w:r>
        <w:rPr>
          <w:color w:val="FF2600"/>
          <w:sz w:val="24"/>
        </w:rPr>
        <w:t>contact</w:t>
      </w:r>
      <w:r>
        <w:rPr>
          <w:color w:val="FF2600"/>
          <w:spacing w:val="-4"/>
          <w:sz w:val="24"/>
        </w:rPr>
        <w:t xml:space="preserve"> </w:t>
      </w:r>
      <w:r>
        <w:rPr>
          <w:color w:val="FF2600"/>
          <w:sz w:val="24"/>
        </w:rPr>
        <w:t>with</w:t>
      </w:r>
      <w:proofErr w:type="gramEnd"/>
      <w:r>
        <w:rPr>
          <w:color w:val="FF2600"/>
          <w:spacing w:val="-4"/>
          <w:sz w:val="24"/>
        </w:rPr>
        <w:t xml:space="preserve"> </w:t>
      </w:r>
      <w:r>
        <w:rPr>
          <w:color w:val="FF2600"/>
          <w:sz w:val="24"/>
        </w:rPr>
        <w:t xml:space="preserve">poisonous plants and encounter poisonous animals found in the area of the orienteering course. </w:t>
      </w:r>
      <w:proofErr w:type="gramStart"/>
      <w:r>
        <w:rPr>
          <w:color w:val="FF2600"/>
          <w:sz w:val="24"/>
        </w:rPr>
        <w:t>Therefore</w:t>
      </w:r>
      <w:proofErr w:type="gramEnd"/>
      <w:r>
        <w:rPr>
          <w:color w:val="FF2600"/>
          <w:sz w:val="24"/>
        </w:rPr>
        <w:t xml:space="preserve"> it is important to know how to identify them.</w:t>
      </w:r>
    </w:p>
    <w:p w14:paraId="448F7AD4" w14:textId="77777777" w:rsidR="002C7295" w:rsidRDefault="00000000">
      <w:pPr>
        <w:pStyle w:val="ListParagraph"/>
        <w:numPr>
          <w:ilvl w:val="0"/>
          <w:numId w:val="47"/>
        </w:numPr>
        <w:tabs>
          <w:tab w:val="left" w:pos="766"/>
        </w:tabs>
        <w:spacing w:before="140" w:line="283" w:lineRule="exact"/>
        <w:ind w:left="766" w:hanging="266"/>
        <w:rPr>
          <w:sz w:val="20"/>
        </w:rPr>
      </w:pPr>
      <w:r>
        <w:rPr>
          <w:sz w:val="24"/>
        </w:rPr>
        <w:t xml:space="preserve">Explain what orienteering is. </w:t>
      </w:r>
      <w:r>
        <w:rPr>
          <w:color w:val="EE220C"/>
          <w:sz w:val="20"/>
        </w:rPr>
        <w:t xml:space="preserve">(page 5 in the </w:t>
      </w:r>
      <w:r>
        <w:rPr>
          <w:color w:val="EE220C"/>
          <w:spacing w:val="-2"/>
          <w:sz w:val="20"/>
        </w:rPr>
        <w:t>pamphlet)</w:t>
      </w:r>
    </w:p>
    <w:p w14:paraId="4F67E970" w14:textId="77777777" w:rsidR="002C7295" w:rsidRDefault="00000000">
      <w:pPr>
        <w:pStyle w:val="ListParagraph"/>
        <w:numPr>
          <w:ilvl w:val="1"/>
          <w:numId w:val="47"/>
        </w:numPr>
        <w:tabs>
          <w:tab w:val="left" w:pos="1054"/>
          <w:tab w:val="left" w:pos="1056"/>
        </w:tabs>
        <w:spacing w:before="10" w:line="225" w:lineRule="auto"/>
        <w:ind w:right="922"/>
        <w:rPr>
          <w:sz w:val="24"/>
        </w:rPr>
      </w:pPr>
      <w:r>
        <w:rPr>
          <w:color w:val="EE220C"/>
          <w:sz w:val="24"/>
        </w:rPr>
        <w:t>Orienteering</w:t>
      </w:r>
      <w:r>
        <w:rPr>
          <w:color w:val="EE220C"/>
          <w:spacing w:val="-4"/>
          <w:sz w:val="24"/>
        </w:rPr>
        <w:t xml:space="preserve"> </w:t>
      </w:r>
      <w:r>
        <w:rPr>
          <w:color w:val="EE220C"/>
          <w:sz w:val="24"/>
        </w:rPr>
        <w:t>is</w:t>
      </w:r>
      <w:r>
        <w:rPr>
          <w:color w:val="EE220C"/>
          <w:spacing w:val="-4"/>
          <w:sz w:val="24"/>
        </w:rPr>
        <w:t xml:space="preserve"> </w:t>
      </w:r>
      <w:r>
        <w:rPr>
          <w:color w:val="EE220C"/>
          <w:sz w:val="24"/>
        </w:rPr>
        <w:t>a</w:t>
      </w:r>
      <w:r>
        <w:rPr>
          <w:color w:val="EE220C"/>
          <w:spacing w:val="-4"/>
          <w:sz w:val="24"/>
        </w:rPr>
        <w:t xml:space="preserve"> </w:t>
      </w:r>
      <w:r>
        <w:rPr>
          <w:color w:val="EE220C"/>
          <w:sz w:val="24"/>
        </w:rPr>
        <w:t>cross-country</w:t>
      </w:r>
      <w:r>
        <w:rPr>
          <w:color w:val="EE220C"/>
          <w:spacing w:val="-4"/>
          <w:sz w:val="24"/>
        </w:rPr>
        <w:t xml:space="preserve"> </w:t>
      </w:r>
      <w:r>
        <w:rPr>
          <w:color w:val="EE220C"/>
          <w:sz w:val="24"/>
        </w:rPr>
        <w:t>race</w:t>
      </w:r>
      <w:r>
        <w:rPr>
          <w:color w:val="EE220C"/>
          <w:spacing w:val="-4"/>
          <w:sz w:val="24"/>
        </w:rPr>
        <w:t xml:space="preserve"> </w:t>
      </w:r>
      <w:r>
        <w:rPr>
          <w:color w:val="EE220C"/>
          <w:sz w:val="24"/>
        </w:rPr>
        <w:t>in</w:t>
      </w:r>
      <w:r>
        <w:rPr>
          <w:color w:val="EE220C"/>
          <w:spacing w:val="-4"/>
          <w:sz w:val="24"/>
        </w:rPr>
        <w:t xml:space="preserve"> </w:t>
      </w:r>
      <w:r>
        <w:rPr>
          <w:color w:val="EE220C"/>
          <w:sz w:val="24"/>
        </w:rPr>
        <w:t>which</w:t>
      </w:r>
      <w:r>
        <w:rPr>
          <w:color w:val="EE220C"/>
          <w:spacing w:val="-4"/>
          <w:sz w:val="24"/>
        </w:rPr>
        <w:t xml:space="preserve"> </w:t>
      </w:r>
      <w:r>
        <w:rPr>
          <w:color w:val="EE220C"/>
          <w:sz w:val="24"/>
        </w:rPr>
        <w:t>participants</w:t>
      </w:r>
      <w:r>
        <w:rPr>
          <w:color w:val="EE220C"/>
          <w:spacing w:val="-4"/>
          <w:sz w:val="24"/>
        </w:rPr>
        <w:t xml:space="preserve"> </w:t>
      </w:r>
      <w:r>
        <w:rPr>
          <w:color w:val="EE220C"/>
          <w:sz w:val="24"/>
        </w:rPr>
        <w:t>use</w:t>
      </w:r>
      <w:r>
        <w:rPr>
          <w:color w:val="EE220C"/>
          <w:spacing w:val="-4"/>
          <w:sz w:val="24"/>
        </w:rPr>
        <w:t xml:space="preserve"> </w:t>
      </w:r>
      <w:r>
        <w:rPr>
          <w:color w:val="EE220C"/>
          <w:sz w:val="24"/>
        </w:rPr>
        <w:t>a</w:t>
      </w:r>
      <w:r>
        <w:rPr>
          <w:color w:val="EE220C"/>
          <w:spacing w:val="-4"/>
          <w:sz w:val="24"/>
        </w:rPr>
        <w:t xml:space="preserve"> </w:t>
      </w:r>
      <w:r>
        <w:rPr>
          <w:color w:val="EE220C"/>
          <w:sz w:val="24"/>
        </w:rPr>
        <w:t>highly</w:t>
      </w:r>
      <w:r>
        <w:rPr>
          <w:color w:val="EE220C"/>
          <w:spacing w:val="-4"/>
          <w:sz w:val="24"/>
        </w:rPr>
        <w:t xml:space="preserve"> </w:t>
      </w:r>
      <w:r>
        <w:rPr>
          <w:color w:val="EE220C"/>
          <w:sz w:val="24"/>
        </w:rPr>
        <w:t>detailed map and a compass to navigate their way between checkpoints along an unfamiliar course.</w:t>
      </w:r>
    </w:p>
    <w:p w14:paraId="60734008" w14:textId="77777777" w:rsidR="002C7295" w:rsidRDefault="00000000">
      <w:pPr>
        <w:pStyle w:val="ListParagraph"/>
        <w:numPr>
          <w:ilvl w:val="0"/>
          <w:numId w:val="47"/>
        </w:numPr>
        <w:tabs>
          <w:tab w:val="left" w:pos="766"/>
        </w:tabs>
        <w:spacing w:before="139" w:line="283" w:lineRule="exact"/>
        <w:ind w:left="766" w:hanging="266"/>
        <w:rPr>
          <w:sz w:val="24"/>
        </w:rPr>
      </w:pPr>
      <w:r>
        <w:rPr>
          <w:sz w:val="24"/>
        </w:rPr>
        <w:t>Do</w:t>
      </w:r>
      <w:r>
        <w:rPr>
          <w:spacing w:val="-2"/>
          <w:sz w:val="24"/>
        </w:rPr>
        <w:t xml:space="preserve"> </w:t>
      </w:r>
      <w:r>
        <w:rPr>
          <w:sz w:val="24"/>
        </w:rPr>
        <w:t xml:space="preserve">the </w:t>
      </w:r>
      <w:r>
        <w:rPr>
          <w:spacing w:val="-2"/>
          <w:sz w:val="24"/>
        </w:rPr>
        <w:t>following:</w:t>
      </w:r>
    </w:p>
    <w:p w14:paraId="406C64A6" w14:textId="77777777" w:rsidR="002C7295" w:rsidRDefault="00000000">
      <w:pPr>
        <w:pStyle w:val="ListParagraph"/>
        <w:numPr>
          <w:ilvl w:val="0"/>
          <w:numId w:val="46"/>
        </w:numPr>
        <w:tabs>
          <w:tab w:val="left" w:pos="1250"/>
          <w:tab w:val="left" w:pos="1252"/>
        </w:tabs>
        <w:spacing w:before="2" w:line="235" w:lineRule="auto"/>
        <w:ind w:right="1486"/>
        <w:rPr>
          <w:sz w:val="20"/>
        </w:rPr>
      </w:pPr>
      <w:r>
        <w:rPr>
          <w:sz w:val="24"/>
        </w:rPr>
        <w:t>Explain</w:t>
      </w:r>
      <w:r>
        <w:rPr>
          <w:spacing w:val="-4"/>
          <w:sz w:val="24"/>
        </w:rPr>
        <w:t xml:space="preserve"> </w:t>
      </w:r>
      <w:r>
        <w:rPr>
          <w:sz w:val="24"/>
        </w:rPr>
        <w:t>how</w:t>
      </w:r>
      <w:r>
        <w:rPr>
          <w:spacing w:val="-4"/>
          <w:sz w:val="24"/>
        </w:rPr>
        <w:t xml:space="preserve"> </w:t>
      </w:r>
      <w:r>
        <w:rPr>
          <w:sz w:val="24"/>
        </w:rPr>
        <w:t>a</w:t>
      </w:r>
      <w:r>
        <w:rPr>
          <w:spacing w:val="-4"/>
          <w:sz w:val="24"/>
        </w:rPr>
        <w:t xml:space="preserve"> </w:t>
      </w:r>
      <w:r>
        <w:rPr>
          <w:sz w:val="24"/>
        </w:rPr>
        <w:t>compass</w:t>
      </w:r>
      <w:r>
        <w:rPr>
          <w:spacing w:val="-4"/>
          <w:sz w:val="24"/>
        </w:rPr>
        <w:t xml:space="preserve"> </w:t>
      </w:r>
      <w:r>
        <w:rPr>
          <w:sz w:val="24"/>
        </w:rPr>
        <w:t>works.</w:t>
      </w:r>
      <w:r>
        <w:rPr>
          <w:spacing w:val="-4"/>
          <w:sz w:val="24"/>
        </w:rPr>
        <w:t xml:space="preserve"> </w:t>
      </w:r>
      <w:r>
        <w:rPr>
          <w:sz w:val="24"/>
        </w:rPr>
        <w:t>Describe</w:t>
      </w:r>
      <w:r>
        <w:rPr>
          <w:spacing w:val="-4"/>
          <w:sz w:val="24"/>
        </w:rPr>
        <w:t xml:space="preserve"> </w:t>
      </w:r>
      <w:r>
        <w:rPr>
          <w:sz w:val="24"/>
        </w:rPr>
        <w:t>the</w:t>
      </w:r>
      <w:r>
        <w:rPr>
          <w:spacing w:val="-4"/>
          <w:sz w:val="24"/>
        </w:rPr>
        <w:t xml:space="preserve"> </w:t>
      </w:r>
      <w:r>
        <w:rPr>
          <w:sz w:val="24"/>
        </w:rPr>
        <w:t>features</w:t>
      </w:r>
      <w:r>
        <w:rPr>
          <w:spacing w:val="-4"/>
          <w:sz w:val="24"/>
        </w:rPr>
        <w:t xml:space="preserve"> </w:t>
      </w:r>
      <w:r>
        <w:rPr>
          <w:sz w:val="24"/>
        </w:rPr>
        <w:t>of</w:t>
      </w:r>
      <w:r>
        <w:rPr>
          <w:spacing w:val="-4"/>
          <w:sz w:val="24"/>
        </w:rPr>
        <w:t xml:space="preserve"> </w:t>
      </w:r>
      <w:r>
        <w:rPr>
          <w:sz w:val="24"/>
        </w:rPr>
        <w:t>an</w:t>
      </w:r>
      <w:r>
        <w:rPr>
          <w:spacing w:val="-4"/>
          <w:sz w:val="24"/>
        </w:rPr>
        <w:t xml:space="preserve"> </w:t>
      </w:r>
      <w:r>
        <w:rPr>
          <w:sz w:val="24"/>
        </w:rPr>
        <w:t xml:space="preserve">orienteering compass. </w:t>
      </w:r>
      <w:r>
        <w:rPr>
          <w:color w:val="FF2600"/>
          <w:sz w:val="20"/>
        </w:rPr>
        <w:t>(pages 7-9 in pamphlet)</w:t>
      </w:r>
    </w:p>
    <w:p w14:paraId="195E03CE" w14:textId="77777777" w:rsidR="002C7295" w:rsidRDefault="00000000">
      <w:pPr>
        <w:pStyle w:val="ListParagraph"/>
        <w:numPr>
          <w:ilvl w:val="1"/>
          <w:numId w:val="46"/>
        </w:numPr>
        <w:tabs>
          <w:tab w:val="left" w:pos="1414"/>
          <w:tab w:val="left" w:pos="1416"/>
        </w:tabs>
        <w:spacing w:before="3" w:line="230" w:lineRule="auto"/>
        <w:ind w:right="543"/>
        <w:rPr>
          <w:sz w:val="24"/>
        </w:rPr>
      </w:pPr>
      <w:r>
        <w:rPr>
          <w:color w:val="FF2600"/>
          <w:sz w:val="24"/>
        </w:rPr>
        <w:t xml:space="preserve">The north and south poles exert a </w:t>
      </w:r>
      <w:proofErr w:type="gramStart"/>
      <w:r>
        <w:rPr>
          <w:color w:val="FF2600"/>
          <w:sz w:val="24"/>
        </w:rPr>
        <w:t>pull on</w:t>
      </w:r>
      <w:proofErr w:type="gramEnd"/>
      <w:r>
        <w:rPr>
          <w:color w:val="FF2600"/>
          <w:sz w:val="24"/>
        </w:rPr>
        <w:t xml:space="preserve"> magnetized materials. A compass works</w:t>
      </w:r>
      <w:r>
        <w:rPr>
          <w:color w:val="FF2600"/>
          <w:spacing w:val="-4"/>
          <w:sz w:val="24"/>
        </w:rPr>
        <w:t xml:space="preserve"> </w:t>
      </w:r>
      <w:r>
        <w:rPr>
          <w:color w:val="FF2600"/>
          <w:sz w:val="24"/>
        </w:rPr>
        <w:t>by</w:t>
      </w:r>
      <w:r>
        <w:rPr>
          <w:color w:val="FF2600"/>
          <w:spacing w:val="-4"/>
          <w:sz w:val="24"/>
        </w:rPr>
        <w:t xml:space="preserve"> </w:t>
      </w:r>
      <w:r>
        <w:rPr>
          <w:color w:val="FF2600"/>
          <w:sz w:val="24"/>
        </w:rPr>
        <w:t>combining</w:t>
      </w:r>
      <w:r>
        <w:rPr>
          <w:color w:val="FF2600"/>
          <w:spacing w:val="-4"/>
          <w:sz w:val="24"/>
        </w:rPr>
        <w:t xml:space="preserve"> </w:t>
      </w:r>
      <w:r>
        <w:rPr>
          <w:color w:val="FF2600"/>
          <w:sz w:val="24"/>
        </w:rPr>
        <w:t>a</w:t>
      </w:r>
      <w:r>
        <w:rPr>
          <w:color w:val="FF2600"/>
          <w:spacing w:val="-4"/>
          <w:sz w:val="24"/>
        </w:rPr>
        <w:t xml:space="preserve"> </w:t>
      </w:r>
      <w:r>
        <w:rPr>
          <w:color w:val="FF2600"/>
          <w:sz w:val="24"/>
        </w:rPr>
        <w:t>compass</w:t>
      </w:r>
      <w:r>
        <w:rPr>
          <w:color w:val="FF2600"/>
          <w:spacing w:val="-4"/>
          <w:sz w:val="24"/>
        </w:rPr>
        <w:t xml:space="preserve"> </w:t>
      </w:r>
      <w:r>
        <w:rPr>
          <w:color w:val="FF2600"/>
          <w:sz w:val="24"/>
        </w:rPr>
        <w:t>card</w:t>
      </w:r>
      <w:r>
        <w:rPr>
          <w:color w:val="FF2600"/>
          <w:spacing w:val="-4"/>
          <w:sz w:val="24"/>
        </w:rPr>
        <w:t xml:space="preserve"> </w:t>
      </w:r>
      <w:r>
        <w:rPr>
          <w:color w:val="FF2600"/>
          <w:sz w:val="24"/>
        </w:rPr>
        <w:t>showing</w:t>
      </w:r>
      <w:r>
        <w:rPr>
          <w:color w:val="FF2600"/>
          <w:spacing w:val="-4"/>
          <w:sz w:val="24"/>
        </w:rPr>
        <w:t xml:space="preserve"> </w:t>
      </w:r>
      <w:r>
        <w:rPr>
          <w:color w:val="FF2600"/>
          <w:sz w:val="24"/>
        </w:rPr>
        <w:t>16</w:t>
      </w:r>
      <w:r>
        <w:rPr>
          <w:color w:val="FF2600"/>
          <w:spacing w:val="-4"/>
          <w:sz w:val="24"/>
        </w:rPr>
        <w:t xml:space="preserve"> </w:t>
      </w:r>
      <w:r>
        <w:rPr>
          <w:color w:val="FF2600"/>
          <w:sz w:val="24"/>
        </w:rPr>
        <w:t>to</w:t>
      </w:r>
      <w:r>
        <w:rPr>
          <w:color w:val="FF2600"/>
          <w:spacing w:val="-4"/>
          <w:sz w:val="24"/>
        </w:rPr>
        <w:t xml:space="preserve"> </w:t>
      </w:r>
      <w:r>
        <w:rPr>
          <w:color w:val="FF2600"/>
          <w:sz w:val="24"/>
        </w:rPr>
        <w:t>32</w:t>
      </w:r>
      <w:r>
        <w:rPr>
          <w:color w:val="FF2600"/>
          <w:spacing w:val="-4"/>
          <w:sz w:val="24"/>
        </w:rPr>
        <w:t xml:space="preserve"> </w:t>
      </w:r>
      <w:r>
        <w:rPr>
          <w:color w:val="FF2600"/>
          <w:sz w:val="24"/>
        </w:rPr>
        <w:t>compass</w:t>
      </w:r>
      <w:r>
        <w:rPr>
          <w:color w:val="FF2600"/>
          <w:spacing w:val="-4"/>
          <w:sz w:val="24"/>
        </w:rPr>
        <w:t xml:space="preserve"> </w:t>
      </w:r>
      <w:r>
        <w:rPr>
          <w:color w:val="FF2600"/>
          <w:sz w:val="24"/>
        </w:rPr>
        <w:t>points,</w:t>
      </w:r>
      <w:r>
        <w:rPr>
          <w:color w:val="FF2600"/>
          <w:spacing w:val="-4"/>
          <w:sz w:val="24"/>
        </w:rPr>
        <w:t xml:space="preserve"> </w:t>
      </w:r>
      <w:r>
        <w:rPr>
          <w:color w:val="FF2600"/>
          <w:sz w:val="24"/>
        </w:rPr>
        <w:t>or</w:t>
      </w:r>
      <w:r>
        <w:rPr>
          <w:color w:val="FF2600"/>
          <w:spacing w:val="-4"/>
          <w:sz w:val="24"/>
        </w:rPr>
        <w:t xml:space="preserve"> </w:t>
      </w:r>
      <w:r>
        <w:rPr>
          <w:color w:val="FF2600"/>
          <w:sz w:val="24"/>
        </w:rPr>
        <w:t>the 360 degrees of a circle, and a floating, magnetized, metal needle that is colored on the north end.</w:t>
      </w:r>
    </w:p>
    <w:p w14:paraId="46C4C4F6" w14:textId="77777777" w:rsidR="002C7295" w:rsidRDefault="00000000">
      <w:pPr>
        <w:pStyle w:val="ListParagraph"/>
        <w:numPr>
          <w:ilvl w:val="1"/>
          <w:numId w:val="46"/>
        </w:numPr>
        <w:tabs>
          <w:tab w:val="left" w:pos="1414"/>
          <w:tab w:val="left" w:pos="1416"/>
        </w:tabs>
        <w:spacing w:before="11" w:line="218" w:lineRule="auto"/>
        <w:ind w:right="945"/>
        <w:rPr>
          <w:sz w:val="24"/>
        </w:rPr>
      </w:pPr>
      <w:r>
        <w:rPr>
          <w:color w:val="FF2600"/>
          <w:sz w:val="24"/>
        </w:rPr>
        <w:t>The</w:t>
      </w:r>
      <w:r>
        <w:rPr>
          <w:color w:val="FF2600"/>
          <w:spacing w:val="-7"/>
          <w:sz w:val="24"/>
        </w:rPr>
        <w:t xml:space="preserve"> </w:t>
      </w:r>
      <w:r>
        <w:rPr>
          <w:color w:val="FF2600"/>
          <w:sz w:val="24"/>
        </w:rPr>
        <w:t>baseplate</w:t>
      </w:r>
      <w:r>
        <w:rPr>
          <w:color w:val="FF2600"/>
          <w:spacing w:val="-7"/>
          <w:sz w:val="24"/>
        </w:rPr>
        <w:t xml:space="preserve"> </w:t>
      </w:r>
      <w:r>
        <w:rPr>
          <w:color w:val="FF2600"/>
          <w:sz w:val="24"/>
        </w:rPr>
        <w:t>(or</w:t>
      </w:r>
      <w:r>
        <w:rPr>
          <w:color w:val="FF2600"/>
          <w:spacing w:val="-7"/>
          <w:sz w:val="24"/>
        </w:rPr>
        <w:t xml:space="preserve"> </w:t>
      </w:r>
      <w:r>
        <w:rPr>
          <w:color w:val="FF2600"/>
          <w:sz w:val="24"/>
        </w:rPr>
        <w:t>protractor)</w:t>
      </w:r>
      <w:r>
        <w:rPr>
          <w:color w:val="FF2600"/>
          <w:spacing w:val="-7"/>
          <w:sz w:val="24"/>
        </w:rPr>
        <w:t xml:space="preserve"> </w:t>
      </w:r>
      <w:r>
        <w:rPr>
          <w:color w:val="FF2600"/>
          <w:sz w:val="24"/>
        </w:rPr>
        <w:t>compass</w:t>
      </w:r>
      <w:r>
        <w:rPr>
          <w:color w:val="FF2600"/>
          <w:spacing w:val="-7"/>
          <w:sz w:val="24"/>
        </w:rPr>
        <w:t xml:space="preserve"> </w:t>
      </w:r>
      <w:r>
        <w:rPr>
          <w:color w:val="FF2600"/>
          <w:sz w:val="24"/>
        </w:rPr>
        <w:t>is</w:t>
      </w:r>
      <w:r>
        <w:rPr>
          <w:color w:val="FF2600"/>
          <w:spacing w:val="-7"/>
          <w:sz w:val="24"/>
        </w:rPr>
        <w:t xml:space="preserve"> </w:t>
      </w:r>
      <w:r>
        <w:rPr>
          <w:color w:val="FF2600"/>
          <w:sz w:val="24"/>
        </w:rPr>
        <w:t>used</w:t>
      </w:r>
      <w:r>
        <w:rPr>
          <w:color w:val="FF2600"/>
          <w:spacing w:val="-7"/>
          <w:sz w:val="24"/>
        </w:rPr>
        <w:t xml:space="preserve"> </w:t>
      </w:r>
      <w:r>
        <w:rPr>
          <w:color w:val="FF2600"/>
          <w:sz w:val="24"/>
        </w:rPr>
        <w:t>for</w:t>
      </w:r>
      <w:r>
        <w:rPr>
          <w:color w:val="FF2600"/>
          <w:spacing w:val="-7"/>
          <w:sz w:val="24"/>
        </w:rPr>
        <w:t xml:space="preserve"> </w:t>
      </w:r>
      <w:r>
        <w:rPr>
          <w:color w:val="FF2600"/>
          <w:sz w:val="24"/>
        </w:rPr>
        <w:t>orienteering.</w:t>
      </w:r>
      <w:r>
        <w:rPr>
          <w:color w:val="FF2600"/>
          <w:spacing w:val="-7"/>
          <w:sz w:val="24"/>
        </w:rPr>
        <w:t xml:space="preserve"> </w:t>
      </w:r>
      <w:proofErr w:type="gramStart"/>
      <w:r>
        <w:rPr>
          <w:color w:val="FF2600"/>
          <w:sz w:val="24"/>
        </w:rPr>
        <w:t>It’s</w:t>
      </w:r>
      <w:proofErr w:type="gramEnd"/>
      <w:r>
        <w:rPr>
          <w:color w:val="FF2600"/>
          <w:spacing w:val="-7"/>
          <w:sz w:val="24"/>
        </w:rPr>
        <w:t xml:space="preserve"> </w:t>
      </w:r>
      <w:r>
        <w:rPr>
          <w:color w:val="FF2600"/>
          <w:sz w:val="24"/>
        </w:rPr>
        <w:t xml:space="preserve">features </w:t>
      </w:r>
      <w:r>
        <w:rPr>
          <w:color w:val="FF2600"/>
          <w:spacing w:val="-4"/>
          <w:sz w:val="24"/>
        </w:rPr>
        <w:t>are:</w:t>
      </w:r>
    </w:p>
    <w:p w14:paraId="05C4E404" w14:textId="77777777" w:rsidR="002C7295" w:rsidRDefault="00000000">
      <w:pPr>
        <w:pStyle w:val="ListParagraph"/>
        <w:numPr>
          <w:ilvl w:val="2"/>
          <w:numId w:val="46"/>
        </w:numPr>
        <w:tabs>
          <w:tab w:val="left" w:pos="1841"/>
        </w:tabs>
        <w:spacing w:line="248" w:lineRule="exact"/>
        <w:ind w:hanging="261"/>
        <w:rPr>
          <w:sz w:val="24"/>
        </w:rPr>
      </w:pPr>
      <w:r>
        <w:rPr>
          <w:color w:val="FF2600"/>
          <w:sz w:val="24"/>
        </w:rPr>
        <w:t xml:space="preserve">Baseplate of clear </w:t>
      </w:r>
      <w:r>
        <w:rPr>
          <w:color w:val="FF2600"/>
          <w:spacing w:val="-2"/>
          <w:sz w:val="24"/>
        </w:rPr>
        <w:t>plastic</w:t>
      </w:r>
    </w:p>
    <w:p w14:paraId="6D6C2E57" w14:textId="77777777" w:rsidR="002C7295" w:rsidRDefault="00000000">
      <w:pPr>
        <w:pStyle w:val="ListParagraph"/>
        <w:numPr>
          <w:ilvl w:val="2"/>
          <w:numId w:val="46"/>
        </w:numPr>
        <w:tabs>
          <w:tab w:val="left" w:pos="1841"/>
        </w:tabs>
        <w:ind w:hanging="261"/>
        <w:rPr>
          <w:sz w:val="24"/>
        </w:rPr>
      </w:pPr>
      <w:r>
        <w:rPr>
          <w:color w:val="FF2600"/>
          <w:sz w:val="24"/>
        </w:rPr>
        <w:t>Direction-of-Travel</w:t>
      </w:r>
      <w:r>
        <w:rPr>
          <w:color w:val="FF2600"/>
          <w:spacing w:val="-4"/>
          <w:sz w:val="24"/>
        </w:rPr>
        <w:t xml:space="preserve"> </w:t>
      </w:r>
      <w:r>
        <w:rPr>
          <w:color w:val="FF2600"/>
          <w:sz w:val="24"/>
        </w:rPr>
        <w:t>Arrow</w:t>
      </w:r>
      <w:r>
        <w:rPr>
          <w:color w:val="FF2600"/>
          <w:spacing w:val="-3"/>
          <w:sz w:val="24"/>
        </w:rPr>
        <w:t xml:space="preserve"> </w:t>
      </w:r>
      <w:r>
        <w:rPr>
          <w:color w:val="FF2600"/>
          <w:sz w:val="24"/>
        </w:rPr>
        <w:t>indicating</w:t>
      </w:r>
      <w:r>
        <w:rPr>
          <w:color w:val="FF2600"/>
          <w:spacing w:val="-3"/>
          <w:sz w:val="24"/>
        </w:rPr>
        <w:t xml:space="preserve"> </w:t>
      </w:r>
      <w:r>
        <w:rPr>
          <w:color w:val="FF2600"/>
          <w:sz w:val="24"/>
        </w:rPr>
        <w:t>which</w:t>
      </w:r>
      <w:r>
        <w:rPr>
          <w:color w:val="FF2600"/>
          <w:spacing w:val="-4"/>
          <w:sz w:val="24"/>
        </w:rPr>
        <w:t xml:space="preserve"> </w:t>
      </w:r>
      <w:r>
        <w:rPr>
          <w:color w:val="FF2600"/>
          <w:sz w:val="24"/>
        </w:rPr>
        <w:t>way</w:t>
      </w:r>
      <w:r>
        <w:rPr>
          <w:color w:val="FF2600"/>
          <w:spacing w:val="-3"/>
          <w:sz w:val="24"/>
        </w:rPr>
        <w:t xml:space="preserve"> </w:t>
      </w:r>
      <w:r>
        <w:rPr>
          <w:color w:val="FF2600"/>
          <w:sz w:val="24"/>
        </w:rPr>
        <w:t>to</w:t>
      </w:r>
      <w:r>
        <w:rPr>
          <w:color w:val="FF2600"/>
          <w:spacing w:val="-3"/>
          <w:sz w:val="24"/>
        </w:rPr>
        <w:t xml:space="preserve"> </w:t>
      </w:r>
      <w:r>
        <w:rPr>
          <w:color w:val="FF2600"/>
          <w:sz w:val="24"/>
        </w:rPr>
        <w:t>go</w:t>
      </w:r>
      <w:r>
        <w:rPr>
          <w:color w:val="FF2600"/>
          <w:spacing w:val="-4"/>
          <w:sz w:val="24"/>
        </w:rPr>
        <w:t xml:space="preserve"> </w:t>
      </w:r>
      <w:r>
        <w:rPr>
          <w:color w:val="FF2600"/>
          <w:sz w:val="24"/>
        </w:rPr>
        <w:t>after</w:t>
      </w:r>
      <w:r>
        <w:rPr>
          <w:color w:val="FF2600"/>
          <w:spacing w:val="-3"/>
          <w:sz w:val="24"/>
        </w:rPr>
        <w:t xml:space="preserve"> </w:t>
      </w:r>
      <w:r>
        <w:rPr>
          <w:color w:val="FF2600"/>
          <w:sz w:val="24"/>
        </w:rPr>
        <w:t>taking</w:t>
      </w:r>
      <w:r>
        <w:rPr>
          <w:color w:val="FF2600"/>
          <w:spacing w:val="-3"/>
          <w:sz w:val="24"/>
        </w:rPr>
        <w:t xml:space="preserve"> </w:t>
      </w:r>
      <w:r>
        <w:rPr>
          <w:color w:val="FF2600"/>
          <w:sz w:val="24"/>
        </w:rPr>
        <w:t>a</w:t>
      </w:r>
      <w:r>
        <w:rPr>
          <w:color w:val="FF2600"/>
          <w:spacing w:val="-3"/>
          <w:sz w:val="24"/>
        </w:rPr>
        <w:t xml:space="preserve"> </w:t>
      </w:r>
      <w:proofErr w:type="gramStart"/>
      <w:r>
        <w:rPr>
          <w:color w:val="FF2600"/>
          <w:spacing w:val="-2"/>
          <w:sz w:val="24"/>
        </w:rPr>
        <w:t>bearing</w:t>
      </w:r>
      <w:proofErr w:type="gramEnd"/>
    </w:p>
    <w:p w14:paraId="6A3AA4FB" w14:textId="77777777" w:rsidR="002C7295" w:rsidRDefault="00000000">
      <w:pPr>
        <w:pStyle w:val="ListParagraph"/>
        <w:numPr>
          <w:ilvl w:val="2"/>
          <w:numId w:val="46"/>
        </w:numPr>
        <w:tabs>
          <w:tab w:val="left" w:pos="1841"/>
        </w:tabs>
        <w:ind w:hanging="261"/>
        <w:rPr>
          <w:sz w:val="24"/>
        </w:rPr>
      </w:pPr>
      <w:r>
        <w:rPr>
          <w:color w:val="FF2600"/>
          <w:sz w:val="24"/>
        </w:rPr>
        <w:t xml:space="preserve">Map Scales simplifying measuring distance on a </w:t>
      </w:r>
      <w:proofErr w:type="gramStart"/>
      <w:r>
        <w:rPr>
          <w:color w:val="FF2600"/>
          <w:spacing w:val="-5"/>
          <w:sz w:val="24"/>
        </w:rPr>
        <w:t>map</w:t>
      </w:r>
      <w:proofErr w:type="gramEnd"/>
    </w:p>
    <w:p w14:paraId="66D8283E" w14:textId="77777777" w:rsidR="002C7295" w:rsidRDefault="00000000">
      <w:pPr>
        <w:pStyle w:val="ListParagraph"/>
        <w:numPr>
          <w:ilvl w:val="2"/>
          <w:numId w:val="46"/>
        </w:numPr>
        <w:tabs>
          <w:tab w:val="left" w:pos="1841"/>
        </w:tabs>
        <w:spacing w:line="314" w:lineRule="exact"/>
        <w:ind w:hanging="261"/>
        <w:rPr>
          <w:sz w:val="24"/>
        </w:rPr>
      </w:pPr>
      <w:r>
        <w:rPr>
          <w:color w:val="FF2600"/>
          <w:sz w:val="24"/>
        </w:rPr>
        <w:t>Bezel</w:t>
      </w:r>
      <w:r>
        <w:rPr>
          <w:color w:val="FF2600"/>
          <w:spacing w:val="-3"/>
          <w:sz w:val="24"/>
        </w:rPr>
        <w:t xml:space="preserve"> </w:t>
      </w:r>
      <w:r>
        <w:rPr>
          <w:color w:val="FF2600"/>
          <w:sz w:val="24"/>
        </w:rPr>
        <w:t>(Dial) containing</w:t>
      </w:r>
      <w:r>
        <w:rPr>
          <w:color w:val="FF2600"/>
          <w:spacing w:val="-1"/>
          <w:sz w:val="24"/>
        </w:rPr>
        <w:t xml:space="preserve"> </w:t>
      </w:r>
      <w:r>
        <w:rPr>
          <w:color w:val="FF2600"/>
          <w:sz w:val="24"/>
        </w:rPr>
        <w:t>fluid which</w:t>
      </w:r>
      <w:r>
        <w:rPr>
          <w:color w:val="FF2600"/>
          <w:spacing w:val="-1"/>
          <w:sz w:val="24"/>
        </w:rPr>
        <w:t xml:space="preserve"> </w:t>
      </w:r>
      <w:r>
        <w:rPr>
          <w:color w:val="FF2600"/>
          <w:sz w:val="24"/>
        </w:rPr>
        <w:t>houses the</w:t>
      </w:r>
      <w:r>
        <w:rPr>
          <w:color w:val="FF2600"/>
          <w:spacing w:val="-1"/>
          <w:sz w:val="24"/>
        </w:rPr>
        <w:t xml:space="preserve"> </w:t>
      </w:r>
      <w:r>
        <w:rPr>
          <w:color w:val="FF2600"/>
          <w:sz w:val="24"/>
        </w:rPr>
        <w:t>needle and</w:t>
      </w:r>
      <w:r>
        <w:rPr>
          <w:color w:val="FF2600"/>
          <w:spacing w:val="-1"/>
          <w:sz w:val="24"/>
        </w:rPr>
        <w:t xml:space="preserve"> </w:t>
      </w:r>
      <w:r>
        <w:rPr>
          <w:color w:val="FF2600"/>
          <w:sz w:val="24"/>
        </w:rPr>
        <w:t xml:space="preserve">rotates </w:t>
      </w:r>
      <w:proofErr w:type="gramStart"/>
      <w:r>
        <w:rPr>
          <w:color w:val="FF2600"/>
          <w:spacing w:val="-5"/>
          <w:sz w:val="24"/>
        </w:rPr>
        <w:t>360</w:t>
      </w:r>
      <w:proofErr w:type="gramEnd"/>
    </w:p>
    <w:p w14:paraId="0D8CC46B" w14:textId="77777777" w:rsidR="002C7295" w:rsidRDefault="00000000">
      <w:pPr>
        <w:pStyle w:val="BodyText"/>
        <w:spacing w:line="246" w:lineRule="exact"/>
        <w:ind w:left="1841"/>
      </w:pPr>
      <w:r>
        <w:rPr>
          <w:color w:val="FF2600"/>
          <w:spacing w:val="-2"/>
        </w:rPr>
        <w:t>degrees</w:t>
      </w:r>
    </w:p>
    <w:p w14:paraId="6C57F3F1" w14:textId="77777777" w:rsidR="002C7295" w:rsidRDefault="00000000">
      <w:pPr>
        <w:pStyle w:val="ListParagraph"/>
        <w:numPr>
          <w:ilvl w:val="2"/>
          <w:numId w:val="46"/>
        </w:numPr>
        <w:tabs>
          <w:tab w:val="left" w:pos="1841"/>
        </w:tabs>
        <w:spacing w:line="314" w:lineRule="exact"/>
        <w:ind w:hanging="261"/>
        <w:rPr>
          <w:sz w:val="24"/>
        </w:rPr>
      </w:pPr>
      <w:r>
        <w:rPr>
          <w:color w:val="FF2600"/>
          <w:sz w:val="24"/>
        </w:rPr>
        <w:t>Orienting</w:t>
      </w:r>
      <w:r>
        <w:rPr>
          <w:color w:val="FF2600"/>
          <w:spacing w:val="-1"/>
          <w:sz w:val="24"/>
        </w:rPr>
        <w:t xml:space="preserve"> </w:t>
      </w:r>
      <w:r>
        <w:rPr>
          <w:color w:val="FF2600"/>
          <w:sz w:val="24"/>
        </w:rPr>
        <w:t>Arrow</w:t>
      </w:r>
      <w:r>
        <w:rPr>
          <w:color w:val="FF2600"/>
          <w:spacing w:val="-1"/>
          <w:sz w:val="24"/>
        </w:rPr>
        <w:t xml:space="preserve"> </w:t>
      </w:r>
      <w:r>
        <w:rPr>
          <w:color w:val="FF2600"/>
          <w:sz w:val="24"/>
        </w:rPr>
        <w:t>used</w:t>
      </w:r>
      <w:r>
        <w:rPr>
          <w:color w:val="FF2600"/>
          <w:spacing w:val="-1"/>
          <w:sz w:val="24"/>
        </w:rPr>
        <w:t xml:space="preserve"> </w:t>
      </w:r>
      <w:r>
        <w:rPr>
          <w:color w:val="FF2600"/>
          <w:sz w:val="24"/>
        </w:rPr>
        <w:t>to</w:t>
      </w:r>
      <w:r>
        <w:rPr>
          <w:color w:val="FF2600"/>
          <w:spacing w:val="-1"/>
          <w:sz w:val="24"/>
        </w:rPr>
        <w:t xml:space="preserve"> </w:t>
      </w:r>
      <w:r>
        <w:rPr>
          <w:color w:val="FF2600"/>
          <w:sz w:val="24"/>
        </w:rPr>
        <w:t>establish</w:t>
      </w:r>
      <w:r>
        <w:rPr>
          <w:color w:val="FF2600"/>
          <w:spacing w:val="-1"/>
          <w:sz w:val="24"/>
        </w:rPr>
        <w:t xml:space="preserve"> </w:t>
      </w:r>
      <w:r>
        <w:rPr>
          <w:color w:val="FF2600"/>
          <w:sz w:val="24"/>
        </w:rPr>
        <w:t>the</w:t>
      </w:r>
      <w:r>
        <w:rPr>
          <w:color w:val="FF2600"/>
          <w:spacing w:val="-1"/>
          <w:sz w:val="24"/>
        </w:rPr>
        <w:t xml:space="preserve"> </w:t>
      </w:r>
      <w:r>
        <w:rPr>
          <w:color w:val="FF2600"/>
          <w:sz w:val="24"/>
        </w:rPr>
        <w:t>direction</w:t>
      </w:r>
      <w:r>
        <w:rPr>
          <w:color w:val="FF2600"/>
          <w:spacing w:val="-1"/>
          <w:sz w:val="24"/>
        </w:rPr>
        <w:t xml:space="preserve"> </w:t>
      </w:r>
      <w:r>
        <w:rPr>
          <w:color w:val="FF2600"/>
          <w:sz w:val="24"/>
        </w:rPr>
        <w:t>of</w:t>
      </w:r>
      <w:r>
        <w:rPr>
          <w:color w:val="FF2600"/>
          <w:spacing w:val="-1"/>
          <w:sz w:val="24"/>
        </w:rPr>
        <w:t xml:space="preserve"> </w:t>
      </w:r>
      <w:r>
        <w:rPr>
          <w:color w:val="FF2600"/>
          <w:sz w:val="24"/>
        </w:rPr>
        <w:t>travel,</w:t>
      </w:r>
      <w:r>
        <w:rPr>
          <w:color w:val="FF2600"/>
          <w:spacing w:val="-1"/>
          <w:sz w:val="24"/>
        </w:rPr>
        <w:t xml:space="preserve"> </w:t>
      </w:r>
      <w:r>
        <w:rPr>
          <w:color w:val="FF2600"/>
          <w:sz w:val="24"/>
        </w:rPr>
        <w:t>when</w:t>
      </w:r>
      <w:r>
        <w:rPr>
          <w:color w:val="FF2600"/>
          <w:spacing w:val="-1"/>
          <w:sz w:val="24"/>
        </w:rPr>
        <w:t xml:space="preserve"> </w:t>
      </w:r>
      <w:r>
        <w:rPr>
          <w:color w:val="FF2600"/>
          <w:sz w:val="24"/>
        </w:rPr>
        <w:t xml:space="preserve">aligned </w:t>
      </w:r>
      <w:r>
        <w:rPr>
          <w:color w:val="FF2600"/>
          <w:spacing w:val="-4"/>
          <w:sz w:val="24"/>
        </w:rPr>
        <w:t>with</w:t>
      </w:r>
    </w:p>
    <w:p w14:paraId="053651CD" w14:textId="77777777" w:rsidR="002C7295" w:rsidRDefault="00000000">
      <w:pPr>
        <w:pStyle w:val="BodyText"/>
        <w:spacing w:line="246" w:lineRule="exact"/>
        <w:ind w:left="1841"/>
      </w:pPr>
      <w:r>
        <w:rPr>
          <w:color w:val="FF2600"/>
        </w:rPr>
        <w:t xml:space="preserve">the </w:t>
      </w:r>
      <w:r>
        <w:rPr>
          <w:color w:val="FF2600"/>
          <w:spacing w:val="-2"/>
        </w:rPr>
        <w:t>needle</w:t>
      </w:r>
    </w:p>
    <w:p w14:paraId="0FECD2A8" w14:textId="77777777" w:rsidR="002C7295" w:rsidRDefault="00000000">
      <w:pPr>
        <w:pStyle w:val="ListParagraph"/>
        <w:numPr>
          <w:ilvl w:val="2"/>
          <w:numId w:val="46"/>
        </w:numPr>
        <w:tabs>
          <w:tab w:val="left" w:pos="1841"/>
        </w:tabs>
        <w:spacing w:line="314" w:lineRule="exact"/>
        <w:ind w:hanging="261"/>
        <w:rPr>
          <w:sz w:val="24"/>
        </w:rPr>
      </w:pPr>
      <w:r>
        <w:rPr>
          <w:color w:val="FF2600"/>
          <w:sz w:val="24"/>
        </w:rPr>
        <w:t>Orienting</w:t>
      </w:r>
      <w:r>
        <w:rPr>
          <w:color w:val="FF2600"/>
          <w:spacing w:val="-1"/>
          <w:sz w:val="24"/>
        </w:rPr>
        <w:t xml:space="preserve"> </w:t>
      </w:r>
      <w:r>
        <w:rPr>
          <w:color w:val="FF2600"/>
          <w:sz w:val="24"/>
        </w:rPr>
        <w:t>(North-South) Lines</w:t>
      </w:r>
      <w:r>
        <w:rPr>
          <w:color w:val="FF2600"/>
          <w:spacing w:val="-1"/>
          <w:sz w:val="24"/>
        </w:rPr>
        <w:t xml:space="preserve"> </w:t>
      </w:r>
      <w:r>
        <w:rPr>
          <w:color w:val="FF2600"/>
          <w:sz w:val="24"/>
        </w:rPr>
        <w:t>used when</w:t>
      </w:r>
      <w:r>
        <w:rPr>
          <w:color w:val="FF2600"/>
          <w:spacing w:val="-1"/>
          <w:sz w:val="24"/>
        </w:rPr>
        <w:t xml:space="preserve"> </w:t>
      </w:r>
      <w:r>
        <w:rPr>
          <w:color w:val="FF2600"/>
          <w:sz w:val="24"/>
        </w:rPr>
        <w:t>taking a</w:t>
      </w:r>
      <w:r>
        <w:rPr>
          <w:color w:val="FF2600"/>
          <w:spacing w:val="-1"/>
          <w:sz w:val="24"/>
        </w:rPr>
        <w:t xml:space="preserve"> </w:t>
      </w:r>
      <w:proofErr w:type="spellStart"/>
      <w:r>
        <w:rPr>
          <w:color w:val="FF2600"/>
          <w:sz w:val="24"/>
        </w:rPr>
        <w:t>bearing</w:t>
      </w:r>
      <w:proofErr w:type="spellEnd"/>
      <w:r>
        <w:rPr>
          <w:color w:val="FF2600"/>
          <w:sz w:val="24"/>
        </w:rPr>
        <w:t xml:space="preserve"> from</w:t>
      </w:r>
      <w:r>
        <w:rPr>
          <w:color w:val="FF2600"/>
          <w:spacing w:val="-1"/>
          <w:sz w:val="24"/>
        </w:rPr>
        <w:t xml:space="preserve"> </w:t>
      </w:r>
      <w:r>
        <w:rPr>
          <w:color w:val="FF2600"/>
          <w:sz w:val="24"/>
        </w:rPr>
        <w:t xml:space="preserve">a </w:t>
      </w:r>
      <w:proofErr w:type="gramStart"/>
      <w:r>
        <w:rPr>
          <w:color w:val="FF2600"/>
          <w:spacing w:val="-5"/>
          <w:sz w:val="24"/>
        </w:rPr>
        <w:t>map</w:t>
      </w:r>
      <w:proofErr w:type="gramEnd"/>
    </w:p>
    <w:p w14:paraId="0B5A3ED1" w14:textId="77777777" w:rsidR="002C7295" w:rsidRDefault="00000000">
      <w:pPr>
        <w:pStyle w:val="ListParagraph"/>
        <w:numPr>
          <w:ilvl w:val="0"/>
          <w:numId w:val="46"/>
        </w:numPr>
        <w:tabs>
          <w:tab w:val="left" w:pos="1135"/>
        </w:tabs>
        <w:spacing w:line="242" w:lineRule="auto"/>
        <w:ind w:left="860" w:right="1241" w:firstLine="0"/>
        <w:rPr>
          <w:sz w:val="20"/>
        </w:rPr>
      </w:pPr>
      <w:r>
        <w:rPr>
          <w:sz w:val="24"/>
        </w:rPr>
        <w:t>In</w:t>
      </w:r>
      <w:r>
        <w:rPr>
          <w:spacing w:val="-3"/>
          <w:sz w:val="24"/>
        </w:rPr>
        <w:t xml:space="preserve"> </w:t>
      </w:r>
      <w:r>
        <w:rPr>
          <w:sz w:val="24"/>
        </w:rPr>
        <w:t>the</w:t>
      </w:r>
      <w:r>
        <w:rPr>
          <w:spacing w:val="-3"/>
          <w:sz w:val="24"/>
        </w:rPr>
        <w:t xml:space="preserve"> </w:t>
      </w:r>
      <w:r>
        <w:rPr>
          <w:sz w:val="24"/>
        </w:rPr>
        <w:t>field,</w:t>
      </w:r>
      <w:r>
        <w:rPr>
          <w:spacing w:val="-3"/>
          <w:sz w:val="24"/>
        </w:rPr>
        <w:t xml:space="preserve"> </w:t>
      </w:r>
      <w:r>
        <w:rPr>
          <w:sz w:val="24"/>
        </w:rPr>
        <w:t>show</w:t>
      </w:r>
      <w:r>
        <w:rPr>
          <w:spacing w:val="-3"/>
          <w:sz w:val="24"/>
        </w:rPr>
        <w:t xml:space="preserve"> </w:t>
      </w:r>
      <w:r>
        <w:rPr>
          <w:sz w:val="24"/>
        </w:rPr>
        <w:t>how</w:t>
      </w:r>
      <w:r>
        <w:rPr>
          <w:spacing w:val="-3"/>
          <w:sz w:val="24"/>
        </w:rPr>
        <w:t xml:space="preserve"> </w:t>
      </w:r>
      <w:r>
        <w:rPr>
          <w:sz w:val="24"/>
        </w:rPr>
        <w:t>to</w:t>
      </w:r>
      <w:r>
        <w:rPr>
          <w:spacing w:val="-3"/>
          <w:sz w:val="24"/>
        </w:rPr>
        <w:t xml:space="preserve"> </w:t>
      </w:r>
      <w:r>
        <w:rPr>
          <w:sz w:val="24"/>
        </w:rPr>
        <w:t>take</w:t>
      </w:r>
      <w:r>
        <w:rPr>
          <w:spacing w:val="-3"/>
          <w:sz w:val="24"/>
        </w:rPr>
        <w:t xml:space="preserve"> </w:t>
      </w:r>
      <w:r>
        <w:rPr>
          <w:sz w:val="24"/>
        </w:rPr>
        <w:t>a</w:t>
      </w:r>
      <w:r>
        <w:rPr>
          <w:spacing w:val="-3"/>
          <w:sz w:val="24"/>
        </w:rPr>
        <w:t xml:space="preserve"> </w:t>
      </w:r>
      <w:r>
        <w:rPr>
          <w:sz w:val="24"/>
        </w:rPr>
        <w:t>compass</w:t>
      </w:r>
      <w:r>
        <w:rPr>
          <w:spacing w:val="-3"/>
          <w:sz w:val="24"/>
        </w:rPr>
        <w:t xml:space="preserve"> </w:t>
      </w:r>
      <w:r>
        <w:rPr>
          <w:sz w:val="24"/>
        </w:rPr>
        <w:t>bearing</w:t>
      </w:r>
      <w:r>
        <w:rPr>
          <w:spacing w:val="-3"/>
          <w:sz w:val="24"/>
        </w:rPr>
        <w:t xml:space="preserve"> </w:t>
      </w:r>
      <w:r>
        <w:rPr>
          <w:sz w:val="24"/>
        </w:rPr>
        <w:t>and</w:t>
      </w:r>
      <w:r>
        <w:rPr>
          <w:spacing w:val="-3"/>
          <w:sz w:val="24"/>
        </w:rPr>
        <w:t xml:space="preserve"> </w:t>
      </w:r>
      <w:r>
        <w:rPr>
          <w:sz w:val="24"/>
        </w:rPr>
        <w:t>follow</w:t>
      </w:r>
      <w:r>
        <w:rPr>
          <w:spacing w:val="-3"/>
          <w:sz w:val="24"/>
        </w:rPr>
        <w:t xml:space="preserve"> </w:t>
      </w:r>
      <w:r>
        <w:rPr>
          <w:sz w:val="24"/>
        </w:rPr>
        <w:t>it.</w:t>
      </w:r>
      <w:r>
        <w:rPr>
          <w:spacing w:val="-3"/>
          <w:sz w:val="24"/>
        </w:rPr>
        <w:t xml:space="preserve"> </w:t>
      </w:r>
      <w:r>
        <w:rPr>
          <w:color w:val="EE220C"/>
          <w:sz w:val="20"/>
        </w:rPr>
        <w:t>(page</w:t>
      </w:r>
      <w:r>
        <w:rPr>
          <w:color w:val="EE220C"/>
          <w:spacing w:val="-2"/>
          <w:sz w:val="20"/>
        </w:rPr>
        <w:t xml:space="preserve"> </w:t>
      </w:r>
      <w:r>
        <w:rPr>
          <w:color w:val="EE220C"/>
          <w:sz w:val="20"/>
        </w:rPr>
        <w:t>9</w:t>
      </w:r>
      <w:r>
        <w:rPr>
          <w:color w:val="EE220C"/>
          <w:spacing w:val="-2"/>
          <w:sz w:val="20"/>
        </w:rPr>
        <w:t xml:space="preserve"> </w:t>
      </w:r>
      <w:r>
        <w:rPr>
          <w:color w:val="EE220C"/>
          <w:sz w:val="20"/>
        </w:rPr>
        <w:t>in</w:t>
      </w:r>
      <w:r>
        <w:rPr>
          <w:color w:val="EE220C"/>
          <w:spacing w:val="-2"/>
          <w:sz w:val="20"/>
        </w:rPr>
        <w:t xml:space="preserve"> </w:t>
      </w:r>
      <w:r>
        <w:rPr>
          <w:color w:val="EE220C"/>
          <w:sz w:val="20"/>
        </w:rPr>
        <w:t xml:space="preserve">the </w:t>
      </w:r>
      <w:r>
        <w:rPr>
          <w:color w:val="EE220C"/>
          <w:spacing w:val="-2"/>
          <w:sz w:val="20"/>
        </w:rPr>
        <w:t>pamphlet)</w:t>
      </w:r>
    </w:p>
    <w:p w14:paraId="20288BDA" w14:textId="77777777" w:rsidR="002C7295" w:rsidRDefault="00000000">
      <w:pPr>
        <w:pStyle w:val="ListParagraph"/>
        <w:numPr>
          <w:ilvl w:val="1"/>
          <w:numId w:val="46"/>
        </w:numPr>
        <w:tabs>
          <w:tab w:val="left" w:pos="1414"/>
          <w:tab w:val="left" w:pos="1416"/>
        </w:tabs>
        <w:spacing w:line="230" w:lineRule="auto"/>
        <w:ind w:right="557"/>
        <w:rPr>
          <w:sz w:val="24"/>
        </w:rPr>
      </w:pPr>
      <w:r>
        <w:rPr>
          <w:color w:val="FF2600"/>
          <w:sz w:val="24"/>
        </w:rPr>
        <w:t>Hold the compass in one hand centered on your body. Rotate your body and the</w:t>
      </w:r>
      <w:r>
        <w:rPr>
          <w:color w:val="FF2600"/>
          <w:spacing w:val="-5"/>
          <w:sz w:val="24"/>
        </w:rPr>
        <w:t xml:space="preserve"> </w:t>
      </w:r>
      <w:r>
        <w:rPr>
          <w:color w:val="FF2600"/>
          <w:sz w:val="24"/>
        </w:rPr>
        <w:t>compass</w:t>
      </w:r>
      <w:r>
        <w:rPr>
          <w:color w:val="FF2600"/>
          <w:spacing w:val="-5"/>
          <w:sz w:val="24"/>
        </w:rPr>
        <w:t xml:space="preserve"> </w:t>
      </w:r>
      <w:r>
        <w:rPr>
          <w:color w:val="FF2600"/>
          <w:sz w:val="24"/>
        </w:rPr>
        <w:t>until</w:t>
      </w:r>
      <w:r>
        <w:rPr>
          <w:color w:val="FF2600"/>
          <w:spacing w:val="-5"/>
          <w:sz w:val="24"/>
        </w:rPr>
        <w:t xml:space="preserve"> </w:t>
      </w:r>
      <w:r>
        <w:rPr>
          <w:color w:val="FF2600"/>
          <w:sz w:val="24"/>
        </w:rPr>
        <w:t>the</w:t>
      </w:r>
      <w:r>
        <w:rPr>
          <w:color w:val="FF2600"/>
          <w:spacing w:val="-5"/>
          <w:sz w:val="24"/>
        </w:rPr>
        <w:t xml:space="preserve"> </w:t>
      </w:r>
      <w:r>
        <w:rPr>
          <w:color w:val="FF2600"/>
          <w:sz w:val="24"/>
        </w:rPr>
        <w:t>direction-of-travel</w:t>
      </w:r>
      <w:r>
        <w:rPr>
          <w:color w:val="FF2600"/>
          <w:spacing w:val="-5"/>
          <w:sz w:val="24"/>
        </w:rPr>
        <w:t xml:space="preserve"> </w:t>
      </w:r>
      <w:r>
        <w:rPr>
          <w:color w:val="FF2600"/>
          <w:sz w:val="24"/>
        </w:rPr>
        <w:t>arrow</w:t>
      </w:r>
      <w:r>
        <w:rPr>
          <w:color w:val="FF2600"/>
          <w:spacing w:val="-5"/>
          <w:sz w:val="24"/>
        </w:rPr>
        <w:t xml:space="preserve"> </w:t>
      </w:r>
      <w:r>
        <w:rPr>
          <w:color w:val="FF2600"/>
          <w:sz w:val="24"/>
        </w:rPr>
        <w:t>points</w:t>
      </w:r>
      <w:r>
        <w:rPr>
          <w:color w:val="FF2600"/>
          <w:spacing w:val="-5"/>
          <w:sz w:val="24"/>
        </w:rPr>
        <w:t xml:space="preserve"> </w:t>
      </w:r>
      <w:r>
        <w:rPr>
          <w:color w:val="FF2600"/>
          <w:sz w:val="24"/>
        </w:rPr>
        <w:t>in</w:t>
      </w:r>
      <w:r>
        <w:rPr>
          <w:color w:val="FF2600"/>
          <w:spacing w:val="-5"/>
          <w:sz w:val="24"/>
        </w:rPr>
        <w:t xml:space="preserve"> </w:t>
      </w:r>
      <w:r>
        <w:rPr>
          <w:color w:val="FF2600"/>
          <w:sz w:val="24"/>
        </w:rPr>
        <w:t>the</w:t>
      </w:r>
      <w:r>
        <w:rPr>
          <w:color w:val="FF2600"/>
          <w:spacing w:val="-5"/>
          <w:sz w:val="24"/>
        </w:rPr>
        <w:t xml:space="preserve"> </w:t>
      </w:r>
      <w:r>
        <w:rPr>
          <w:color w:val="FF2600"/>
          <w:sz w:val="24"/>
        </w:rPr>
        <w:t>direction</w:t>
      </w:r>
      <w:r>
        <w:rPr>
          <w:color w:val="FF2600"/>
          <w:spacing w:val="-5"/>
          <w:sz w:val="24"/>
        </w:rPr>
        <w:t xml:space="preserve"> </w:t>
      </w:r>
      <w:r>
        <w:rPr>
          <w:color w:val="FF2600"/>
          <w:sz w:val="24"/>
        </w:rPr>
        <w:t>you</w:t>
      </w:r>
      <w:r>
        <w:rPr>
          <w:color w:val="FF2600"/>
          <w:spacing w:val="-5"/>
          <w:sz w:val="24"/>
        </w:rPr>
        <w:t xml:space="preserve"> </w:t>
      </w:r>
      <w:r>
        <w:rPr>
          <w:color w:val="FF2600"/>
          <w:sz w:val="24"/>
        </w:rPr>
        <w:t>want to go. Rotate the bezel of the compass until the north of the orienting arrow lines up with the north of the magnetic needle. Determine the bearing by reading the number corresponding to the direction-of travel arrow (on the bezel directly opposite the bearing index).</w:t>
      </w:r>
    </w:p>
    <w:p w14:paraId="4E89FF50" w14:textId="77777777" w:rsidR="002C7295" w:rsidRDefault="00000000">
      <w:pPr>
        <w:pStyle w:val="ListParagraph"/>
        <w:numPr>
          <w:ilvl w:val="0"/>
          <w:numId w:val="47"/>
        </w:numPr>
        <w:tabs>
          <w:tab w:val="left" w:pos="766"/>
        </w:tabs>
        <w:spacing w:before="137" w:line="283" w:lineRule="exact"/>
        <w:ind w:left="766" w:hanging="266"/>
        <w:rPr>
          <w:sz w:val="24"/>
        </w:rPr>
      </w:pPr>
      <w:r>
        <w:rPr>
          <w:sz w:val="24"/>
        </w:rPr>
        <w:t>Do</w:t>
      </w:r>
      <w:r>
        <w:rPr>
          <w:spacing w:val="-2"/>
          <w:sz w:val="24"/>
        </w:rPr>
        <w:t xml:space="preserve"> </w:t>
      </w:r>
      <w:r>
        <w:rPr>
          <w:sz w:val="24"/>
        </w:rPr>
        <w:t xml:space="preserve">the </w:t>
      </w:r>
      <w:r>
        <w:rPr>
          <w:spacing w:val="-2"/>
          <w:sz w:val="24"/>
        </w:rPr>
        <w:t>following:</w:t>
      </w:r>
    </w:p>
    <w:p w14:paraId="1F148717" w14:textId="77777777" w:rsidR="002C7295" w:rsidRDefault="00000000">
      <w:pPr>
        <w:pStyle w:val="ListParagraph"/>
        <w:numPr>
          <w:ilvl w:val="0"/>
          <w:numId w:val="45"/>
        </w:numPr>
        <w:tabs>
          <w:tab w:val="left" w:pos="1250"/>
          <w:tab w:val="left" w:pos="1252"/>
        </w:tabs>
        <w:spacing w:before="2" w:line="235" w:lineRule="auto"/>
        <w:ind w:right="588"/>
        <w:rPr>
          <w:sz w:val="20"/>
        </w:rPr>
      </w:pPr>
      <w:r>
        <w:rPr>
          <w:sz w:val="24"/>
        </w:rPr>
        <w:t>Explain</w:t>
      </w:r>
      <w:r>
        <w:rPr>
          <w:spacing w:val="-4"/>
          <w:sz w:val="24"/>
        </w:rPr>
        <w:t xml:space="preserve"> </w:t>
      </w:r>
      <w:r>
        <w:rPr>
          <w:sz w:val="24"/>
        </w:rPr>
        <w:t>how</w:t>
      </w:r>
      <w:r>
        <w:rPr>
          <w:spacing w:val="-4"/>
          <w:sz w:val="24"/>
        </w:rPr>
        <w:t xml:space="preserve"> </w:t>
      </w:r>
      <w:r>
        <w:rPr>
          <w:sz w:val="24"/>
        </w:rPr>
        <w:t>a</w:t>
      </w:r>
      <w:r>
        <w:rPr>
          <w:spacing w:val="-4"/>
          <w:sz w:val="24"/>
        </w:rPr>
        <w:t xml:space="preserve"> </w:t>
      </w:r>
      <w:r>
        <w:rPr>
          <w:sz w:val="24"/>
        </w:rPr>
        <w:t>topographic</w:t>
      </w:r>
      <w:r>
        <w:rPr>
          <w:spacing w:val="-4"/>
          <w:sz w:val="24"/>
        </w:rPr>
        <w:t xml:space="preserve"> </w:t>
      </w:r>
      <w:r>
        <w:rPr>
          <w:sz w:val="24"/>
        </w:rPr>
        <w:t>map</w:t>
      </w:r>
      <w:r>
        <w:rPr>
          <w:spacing w:val="-4"/>
          <w:sz w:val="24"/>
        </w:rPr>
        <w:t xml:space="preserve"> </w:t>
      </w:r>
      <w:r>
        <w:rPr>
          <w:sz w:val="24"/>
        </w:rPr>
        <w:t>shows</w:t>
      </w:r>
      <w:r>
        <w:rPr>
          <w:spacing w:val="-4"/>
          <w:sz w:val="24"/>
        </w:rPr>
        <w:t xml:space="preserve"> </w:t>
      </w:r>
      <w:r>
        <w:rPr>
          <w:sz w:val="24"/>
        </w:rPr>
        <w:t>terrain</w:t>
      </w:r>
      <w:r>
        <w:rPr>
          <w:spacing w:val="-4"/>
          <w:sz w:val="24"/>
        </w:rPr>
        <w:t xml:space="preserve"> </w:t>
      </w:r>
      <w:r>
        <w:rPr>
          <w:sz w:val="24"/>
        </w:rPr>
        <w:t>features.</w:t>
      </w:r>
      <w:r>
        <w:rPr>
          <w:spacing w:val="-4"/>
          <w:sz w:val="24"/>
        </w:rPr>
        <w:t xml:space="preserve"> </w:t>
      </w:r>
      <w:r>
        <w:rPr>
          <w:sz w:val="24"/>
        </w:rPr>
        <w:t>Point</w:t>
      </w:r>
      <w:r>
        <w:rPr>
          <w:spacing w:val="-4"/>
          <w:sz w:val="24"/>
        </w:rPr>
        <w:t xml:space="preserve"> </w:t>
      </w:r>
      <w:r>
        <w:rPr>
          <w:sz w:val="24"/>
        </w:rPr>
        <w:t>out</w:t>
      </w:r>
      <w:r>
        <w:rPr>
          <w:spacing w:val="-4"/>
          <w:sz w:val="24"/>
        </w:rPr>
        <w:t xml:space="preserve"> </w:t>
      </w:r>
      <w:r>
        <w:rPr>
          <w:sz w:val="24"/>
        </w:rPr>
        <w:t>and</w:t>
      </w:r>
      <w:r>
        <w:rPr>
          <w:spacing w:val="-4"/>
          <w:sz w:val="24"/>
        </w:rPr>
        <w:t xml:space="preserve"> </w:t>
      </w:r>
      <w:r>
        <w:rPr>
          <w:sz w:val="24"/>
        </w:rPr>
        <w:t>name</w:t>
      </w:r>
      <w:r>
        <w:rPr>
          <w:spacing w:val="-4"/>
          <w:sz w:val="24"/>
        </w:rPr>
        <w:t xml:space="preserve"> </w:t>
      </w:r>
      <w:r>
        <w:rPr>
          <w:sz w:val="24"/>
        </w:rPr>
        <w:t xml:space="preserve">five terrain features on a map and in the field. </w:t>
      </w:r>
      <w:r>
        <w:rPr>
          <w:color w:val="FF2600"/>
          <w:sz w:val="20"/>
        </w:rPr>
        <w:t>(pages 11-12 in pamphlet)</w:t>
      </w:r>
    </w:p>
    <w:p w14:paraId="718F4DD3" w14:textId="77777777" w:rsidR="002C7295" w:rsidRDefault="002C7295">
      <w:pPr>
        <w:spacing w:line="235" w:lineRule="auto"/>
        <w:rPr>
          <w:sz w:val="20"/>
        </w:rPr>
        <w:sectPr w:rsidR="002C7295" w:rsidSect="00826C8E">
          <w:pgSz w:w="12240" w:h="15840"/>
          <w:pgMar w:top="1260" w:right="940" w:bottom="1100" w:left="940" w:header="734" w:footer="914" w:gutter="0"/>
          <w:cols w:space="720"/>
        </w:sectPr>
      </w:pPr>
    </w:p>
    <w:p w14:paraId="21A99B01" w14:textId="77777777" w:rsidR="002C7295" w:rsidRDefault="00000000">
      <w:pPr>
        <w:pStyle w:val="ListParagraph"/>
        <w:numPr>
          <w:ilvl w:val="1"/>
          <w:numId w:val="45"/>
        </w:numPr>
        <w:tabs>
          <w:tab w:val="left" w:pos="1414"/>
          <w:tab w:val="left" w:pos="1416"/>
        </w:tabs>
        <w:spacing w:before="169" w:line="218" w:lineRule="auto"/>
        <w:ind w:right="1118"/>
        <w:rPr>
          <w:color w:val="FF2600"/>
          <w:position w:val="-1"/>
          <w:sz w:val="24"/>
        </w:rPr>
      </w:pPr>
      <w:r>
        <w:rPr>
          <w:color w:val="FF2600"/>
          <w:sz w:val="24"/>
        </w:rPr>
        <w:lastRenderedPageBreak/>
        <w:t>A</w:t>
      </w:r>
      <w:r>
        <w:rPr>
          <w:color w:val="FF2600"/>
          <w:spacing w:val="-4"/>
          <w:sz w:val="24"/>
        </w:rPr>
        <w:t xml:space="preserve"> </w:t>
      </w:r>
      <w:r>
        <w:rPr>
          <w:color w:val="FF2600"/>
          <w:sz w:val="24"/>
        </w:rPr>
        <w:t>topographic</w:t>
      </w:r>
      <w:r>
        <w:rPr>
          <w:color w:val="FF2600"/>
          <w:spacing w:val="-4"/>
          <w:sz w:val="24"/>
        </w:rPr>
        <w:t xml:space="preserve"> </w:t>
      </w:r>
      <w:r>
        <w:rPr>
          <w:color w:val="FF2600"/>
          <w:sz w:val="24"/>
        </w:rPr>
        <w:t>map</w:t>
      </w:r>
      <w:r>
        <w:rPr>
          <w:color w:val="FF2600"/>
          <w:spacing w:val="-4"/>
          <w:sz w:val="24"/>
        </w:rPr>
        <w:t xml:space="preserve"> </w:t>
      </w:r>
      <w:r>
        <w:rPr>
          <w:color w:val="FF2600"/>
          <w:sz w:val="24"/>
        </w:rPr>
        <w:t>shows</w:t>
      </w:r>
      <w:r>
        <w:rPr>
          <w:color w:val="FF2600"/>
          <w:spacing w:val="-4"/>
          <w:sz w:val="24"/>
        </w:rPr>
        <w:t xml:space="preserve"> </w:t>
      </w:r>
      <w:r>
        <w:rPr>
          <w:color w:val="FF2600"/>
          <w:sz w:val="24"/>
        </w:rPr>
        <w:t>terrain</w:t>
      </w:r>
      <w:r>
        <w:rPr>
          <w:color w:val="FF2600"/>
          <w:spacing w:val="-4"/>
          <w:sz w:val="24"/>
        </w:rPr>
        <w:t xml:space="preserve"> </w:t>
      </w:r>
      <w:r>
        <w:rPr>
          <w:color w:val="FF2600"/>
          <w:sz w:val="24"/>
        </w:rPr>
        <w:t>features</w:t>
      </w:r>
      <w:r>
        <w:rPr>
          <w:color w:val="FF2600"/>
          <w:spacing w:val="-4"/>
          <w:sz w:val="24"/>
        </w:rPr>
        <w:t xml:space="preserve"> </w:t>
      </w:r>
      <w:r>
        <w:rPr>
          <w:color w:val="FF2600"/>
          <w:sz w:val="24"/>
        </w:rPr>
        <w:t>with</w:t>
      </w:r>
      <w:r>
        <w:rPr>
          <w:color w:val="FF2600"/>
          <w:spacing w:val="-4"/>
          <w:sz w:val="24"/>
        </w:rPr>
        <w:t xml:space="preserve"> </w:t>
      </w:r>
      <w:r>
        <w:rPr>
          <w:color w:val="FF2600"/>
          <w:sz w:val="24"/>
        </w:rPr>
        <w:t>contour</w:t>
      </w:r>
      <w:r>
        <w:rPr>
          <w:color w:val="FF2600"/>
          <w:spacing w:val="-4"/>
          <w:sz w:val="24"/>
        </w:rPr>
        <w:t xml:space="preserve"> </w:t>
      </w:r>
      <w:r>
        <w:rPr>
          <w:color w:val="FF2600"/>
          <w:sz w:val="24"/>
        </w:rPr>
        <w:t>lines</w:t>
      </w:r>
      <w:r>
        <w:rPr>
          <w:color w:val="FF2600"/>
          <w:spacing w:val="-4"/>
          <w:sz w:val="24"/>
        </w:rPr>
        <w:t xml:space="preserve"> </w:t>
      </w:r>
      <w:r>
        <w:rPr>
          <w:color w:val="FF2600"/>
          <w:sz w:val="24"/>
        </w:rPr>
        <w:t>and</w:t>
      </w:r>
      <w:r>
        <w:rPr>
          <w:color w:val="FF2600"/>
          <w:spacing w:val="-4"/>
          <w:sz w:val="24"/>
        </w:rPr>
        <w:t xml:space="preserve"> </w:t>
      </w:r>
      <w:r>
        <w:rPr>
          <w:color w:val="FF2600"/>
          <w:sz w:val="24"/>
        </w:rPr>
        <w:t xml:space="preserve">contour </w:t>
      </w:r>
      <w:r>
        <w:rPr>
          <w:color w:val="FF2600"/>
          <w:spacing w:val="-2"/>
          <w:sz w:val="24"/>
        </w:rPr>
        <w:t>intervals.</w:t>
      </w:r>
    </w:p>
    <w:p w14:paraId="02AC38E1" w14:textId="77777777" w:rsidR="002C7295" w:rsidRDefault="00000000">
      <w:pPr>
        <w:pStyle w:val="ListParagraph"/>
        <w:numPr>
          <w:ilvl w:val="2"/>
          <w:numId w:val="45"/>
        </w:numPr>
        <w:tabs>
          <w:tab w:val="left" w:pos="1841"/>
        </w:tabs>
        <w:spacing w:line="248" w:lineRule="exact"/>
        <w:ind w:hanging="261"/>
        <w:rPr>
          <w:sz w:val="24"/>
        </w:rPr>
      </w:pPr>
      <w:r>
        <w:rPr>
          <w:color w:val="FF2600"/>
          <w:sz w:val="24"/>
        </w:rPr>
        <w:t xml:space="preserve">Gentle Slope - The interval between contour lines is </w:t>
      </w:r>
      <w:r>
        <w:rPr>
          <w:color w:val="FF2600"/>
          <w:spacing w:val="-2"/>
          <w:sz w:val="24"/>
        </w:rPr>
        <w:t>wide.</w:t>
      </w:r>
    </w:p>
    <w:p w14:paraId="240EB61B" w14:textId="77777777" w:rsidR="002C7295" w:rsidRDefault="00000000">
      <w:pPr>
        <w:pStyle w:val="ListParagraph"/>
        <w:numPr>
          <w:ilvl w:val="2"/>
          <w:numId w:val="45"/>
        </w:numPr>
        <w:tabs>
          <w:tab w:val="left" w:pos="1841"/>
        </w:tabs>
        <w:ind w:hanging="261"/>
        <w:rPr>
          <w:sz w:val="24"/>
        </w:rPr>
      </w:pPr>
      <w:r>
        <w:rPr>
          <w:color w:val="FF2600"/>
          <w:sz w:val="24"/>
        </w:rPr>
        <w:t>Steep</w:t>
      </w:r>
      <w:r>
        <w:rPr>
          <w:color w:val="FF2600"/>
          <w:spacing w:val="-3"/>
          <w:sz w:val="24"/>
        </w:rPr>
        <w:t xml:space="preserve"> </w:t>
      </w:r>
      <w:r>
        <w:rPr>
          <w:color w:val="FF2600"/>
          <w:sz w:val="24"/>
        </w:rPr>
        <w:t>Slope</w:t>
      </w:r>
      <w:r>
        <w:rPr>
          <w:color w:val="FF2600"/>
          <w:spacing w:val="-1"/>
          <w:sz w:val="24"/>
        </w:rPr>
        <w:t xml:space="preserve"> </w:t>
      </w:r>
      <w:r>
        <w:rPr>
          <w:color w:val="FF2600"/>
          <w:sz w:val="24"/>
        </w:rPr>
        <w:t>-</w:t>
      </w:r>
      <w:r>
        <w:rPr>
          <w:color w:val="FF2600"/>
          <w:spacing w:val="-1"/>
          <w:sz w:val="24"/>
        </w:rPr>
        <w:t xml:space="preserve"> </w:t>
      </w:r>
      <w:r>
        <w:rPr>
          <w:color w:val="FF2600"/>
          <w:sz w:val="24"/>
        </w:rPr>
        <w:t>Contour lines</w:t>
      </w:r>
      <w:r>
        <w:rPr>
          <w:color w:val="FF2600"/>
          <w:spacing w:val="-1"/>
          <w:sz w:val="24"/>
        </w:rPr>
        <w:t xml:space="preserve"> </w:t>
      </w:r>
      <w:r>
        <w:rPr>
          <w:color w:val="FF2600"/>
          <w:sz w:val="24"/>
        </w:rPr>
        <w:t>are</w:t>
      </w:r>
      <w:r>
        <w:rPr>
          <w:color w:val="FF2600"/>
          <w:spacing w:val="-1"/>
          <w:sz w:val="24"/>
        </w:rPr>
        <w:t xml:space="preserve"> </w:t>
      </w:r>
      <w:r>
        <w:rPr>
          <w:color w:val="FF2600"/>
          <w:sz w:val="24"/>
        </w:rPr>
        <w:t xml:space="preserve">close </w:t>
      </w:r>
      <w:r>
        <w:rPr>
          <w:color w:val="FF2600"/>
          <w:spacing w:val="-2"/>
          <w:sz w:val="24"/>
        </w:rPr>
        <w:t>together.</w:t>
      </w:r>
    </w:p>
    <w:p w14:paraId="636CDD49" w14:textId="77777777" w:rsidR="002C7295" w:rsidRDefault="00000000">
      <w:pPr>
        <w:pStyle w:val="ListParagraph"/>
        <w:numPr>
          <w:ilvl w:val="2"/>
          <w:numId w:val="45"/>
        </w:numPr>
        <w:tabs>
          <w:tab w:val="left" w:pos="1841"/>
        </w:tabs>
        <w:ind w:hanging="261"/>
        <w:rPr>
          <w:sz w:val="24"/>
        </w:rPr>
      </w:pPr>
      <w:r>
        <w:rPr>
          <w:color w:val="FF2600"/>
          <w:sz w:val="24"/>
        </w:rPr>
        <w:t>Cliﬀ</w:t>
      </w:r>
      <w:r>
        <w:rPr>
          <w:color w:val="FF2600"/>
          <w:spacing w:val="-3"/>
          <w:sz w:val="24"/>
        </w:rPr>
        <w:t xml:space="preserve"> </w:t>
      </w:r>
      <w:r>
        <w:rPr>
          <w:color w:val="FF2600"/>
          <w:sz w:val="24"/>
        </w:rPr>
        <w:t>-</w:t>
      </w:r>
      <w:r>
        <w:rPr>
          <w:color w:val="FF2600"/>
          <w:spacing w:val="-1"/>
          <w:sz w:val="24"/>
        </w:rPr>
        <w:t xml:space="preserve"> </w:t>
      </w:r>
      <w:r>
        <w:rPr>
          <w:color w:val="FF2600"/>
          <w:sz w:val="24"/>
        </w:rPr>
        <w:t>Contour</w:t>
      </w:r>
      <w:r>
        <w:rPr>
          <w:color w:val="FF2600"/>
          <w:spacing w:val="-1"/>
          <w:sz w:val="24"/>
        </w:rPr>
        <w:t xml:space="preserve"> </w:t>
      </w:r>
      <w:r>
        <w:rPr>
          <w:color w:val="FF2600"/>
          <w:sz w:val="24"/>
        </w:rPr>
        <w:t>lines</w:t>
      </w:r>
      <w:r>
        <w:rPr>
          <w:color w:val="FF2600"/>
          <w:spacing w:val="-1"/>
          <w:sz w:val="24"/>
        </w:rPr>
        <w:t xml:space="preserve"> </w:t>
      </w:r>
      <w:r>
        <w:rPr>
          <w:color w:val="FF2600"/>
          <w:sz w:val="24"/>
        </w:rPr>
        <w:t>are</w:t>
      </w:r>
      <w:r>
        <w:rPr>
          <w:color w:val="FF2600"/>
          <w:spacing w:val="-1"/>
          <w:sz w:val="24"/>
        </w:rPr>
        <w:t xml:space="preserve"> </w:t>
      </w:r>
      <w:r>
        <w:rPr>
          <w:color w:val="FF2600"/>
          <w:sz w:val="24"/>
        </w:rPr>
        <w:t xml:space="preserve">almost </w:t>
      </w:r>
      <w:r>
        <w:rPr>
          <w:color w:val="FF2600"/>
          <w:spacing w:val="-2"/>
          <w:sz w:val="24"/>
        </w:rPr>
        <w:t>touching.</w:t>
      </w:r>
    </w:p>
    <w:p w14:paraId="62722231" w14:textId="77777777" w:rsidR="002C7295" w:rsidRDefault="00000000">
      <w:pPr>
        <w:pStyle w:val="ListParagraph"/>
        <w:numPr>
          <w:ilvl w:val="2"/>
          <w:numId w:val="45"/>
        </w:numPr>
        <w:tabs>
          <w:tab w:val="left" w:pos="1841"/>
        </w:tabs>
        <w:spacing w:line="314" w:lineRule="exact"/>
        <w:ind w:hanging="261"/>
        <w:rPr>
          <w:sz w:val="24"/>
        </w:rPr>
      </w:pPr>
      <w:r>
        <w:rPr>
          <w:color w:val="FF2600"/>
          <w:sz w:val="24"/>
        </w:rPr>
        <w:t>Mountain</w:t>
      </w:r>
      <w:r>
        <w:rPr>
          <w:color w:val="FF2600"/>
          <w:spacing w:val="-2"/>
          <w:sz w:val="24"/>
        </w:rPr>
        <w:t xml:space="preserve"> </w:t>
      </w:r>
      <w:r>
        <w:rPr>
          <w:color w:val="FF2600"/>
          <w:sz w:val="24"/>
        </w:rPr>
        <w:t>Summit</w:t>
      </w:r>
      <w:r>
        <w:rPr>
          <w:color w:val="FF2600"/>
          <w:spacing w:val="-1"/>
          <w:sz w:val="24"/>
        </w:rPr>
        <w:t xml:space="preserve"> </w:t>
      </w:r>
      <w:r>
        <w:rPr>
          <w:color w:val="FF2600"/>
          <w:sz w:val="24"/>
        </w:rPr>
        <w:t>-</w:t>
      </w:r>
      <w:r>
        <w:rPr>
          <w:color w:val="FF2600"/>
          <w:spacing w:val="-1"/>
          <w:sz w:val="24"/>
        </w:rPr>
        <w:t xml:space="preserve"> </w:t>
      </w:r>
      <w:r>
        <w:rPr>
          <w:color w:val="FF2600"/>
          <w:sz w:val="24"/>
        </w:rPr>
        <w:t>Contour</w:t>
      </w:r>
      <w:r>
        <w:rPr>
          <w:color w:val="FF2600"/>
          <w:spacing w:val="-1"/>
          <w:sz w:val="24"/>
        </w:rPr>
        <w:t xml:space="preserve"> </w:t>
      </w:r>
      <w:r>
        <w:rPr>
          <w:color w:val="FF2600"/>
          <w:sz w:val="24"/>
        </w:rPr>
        <w:t>lines</w:t>
      </w:r>
      <w:r>
        <w:rPr>
          <w:color w:val="FF2600"/>
          <w:spacing w:val="-1"/>
          <w:sz w:val="24"/>
        </w:rPr>
        <w:t xml:space="preserve"> </w:t>
      </w:r>
      <w:r>
        <w:rPr>
          <w:color w:val="FF2600"/>
          <w:sz w:val="24"/>
        </w:rPr>
        <w:t>create</w:t>
      </w:r>
      <w:r>
        <w:rPr>
          <w:color w:val="FF2600"/>
          <w:spacing w:val="-1"/>
          <w:sz w:val="24"/>
        </w:rPr>
        <w:t xml:space="preserve"> </w:t>
      </w:r>
      <w:r>
        <w:rPr>
          <w:color w:val="FF2600"/>
          <w:sz w:val="24"/>
        </w:rPr>
        <w:t>irregular</w:t>
      </w:r>
      <w:r>
        <w:rPr>
          <w:color w:val="FF2600"/>
          <w:spacing w:val="-1"/>
          <w:sz w:val="24"/>
        </w:rPr>
        <w:t xml:space="preserve"> </w:t>
      </w:r>
      <w:r>
        <w:rPr>
          <w:color w:val="FF2600"/>
          <w:sz w:val="24"/>
        </w:rPr>
        <w:t>shapes</w:t>
      </w:r>
      <w:r>
        <w:rPr>
          <w:color w:val="FF2600"/>
          <w:spacing w:val="-1"/>
          <w:sz w:val="24"/>
        </w:rPr>
        <w:t xml:space="preserve"> </w:t>
      </w:r>
      <w:r>
        <w:rPr>
          <w:color w:val="FF2600"/>
          <w:sz w:val="24"/>
        </w:rPr>
        <w:t>that</w:t>
      </w:r>
      <w:r>
        <w:rPr>
          <w:color w:val="FF2600"/>
          <w:spacing w:val="-1"/>
          <w:sz w:val="24"/>
        </w:rPr>
        <w:t xml:space="preserve"> </w:t>
      </w:r>
      <w:proofErr w:type="gramStart"/>
      <w:r>
        <w:rPr>
          <w:color w:val="FF2600"/>
          <w:spacing w:val="-2"/>
          <w:sz w:val="24"/>
        </w:rPr>
        <w:t>converge</w:t>
      </w:r>
      <w:proofErr w:type="gramEnd"/>
    </w:p>
    <w:p w14:paraId="4F96A87D" w14:textId="77777777" w:rsidR="002C7295" w:rsidRDefault="00000000">
      <w:pPr>
        <w:pStyle w:val="BodyText"/>
        <w:spacing w:line="246" w:lineRule="exact"/>
        <w:ind w:left="1841"/>
      </w:pPr>
      <w:r>
        <w:rPr>
          <w:color w:val="FF2600"/>
        </w:rPr>
        <w:t>into</w:t>
      </w:r>
      <w:r>
        <w:rPr>
          <w:color w:val="FF2600"/>
          <w:spacing w:val="-2"/>
        </w:rPr>
        <w:t xml:space="preserve"> </w:t>
      </w:r>
      <w:r>
        <w:rPr>
          <w:color w:val="FF2600"/>
        </w:rPr>
        <w:t xml:space="preserve">one shape smaller than the </w:t>
      </w:r>
      <w:r>
        <w:rPr>
          <w:color w:val="FF2600"/>
          <w:spacing w:val="-2"/>
        </w:rPr>
        <w:t>rest.</w:t>
      </w:r>
    </w:p>
    <w:p w14:paraId="61CA9275" w14:textId="77777777" w:rsidR="002C7295" w:rsidRDefault="00000000">
      <w:pPr>
        <w:pStyle w:val="ListParagraph"/>
        <w:numPr>
          <w:ilvl w:val="2"/>
          <w:numId w:val="45"/>
        </w:numPr>
        <w:tabs>
          <w:tab w:val="left" w:pos="1841"/>
        </w:tabs>
        <w:ind w:hanging="261"/>
        <w:rPr>
          <w:sz w:val="24"/>
        </w:rPr>
      </w:pPr>
      <w:r>
        <w:rPr>
          <w:color w:val="FF2600"/>
          <w:sz w:val="24"/>
        </w:rPr>
        <w:t>Valley</w:t>
      </w:r>
      <w:r>
        <w:rPr>
          <w:color w:val="FF2600"/>
          <w:spacing w:val="-3"/>
          <w:sz w:val="24"/>
        </w:rPr>
        <w:t xml:space="preserve"> </w:t>
      </w:r>
      <w:r>
        <w:rPr>
          <w:color w:val="FF2600"/>
          <w:sz w:val="24"/>
        </w:rPr>
        <w:t>or</w:t>
      </w:r>
      <w:r>
        <w:rPr>
          <w:color w:val="FF2600"/>
          <w:spacing w:val="-2"/>
          <w:sz w:val="24"/>
        </w:rPr>
        <w:t xml:space="preserve"> </w:t>
      </w:r>
      <w:r>
        <w:rPr>
          <w:color w:val="FF2600"/>
          <w:sz w:val="24"/>
        </w:rPr>
        <w:t>Gully</w:t>
      </w:r>
      <w:r>
        <w:rPr>
          <w:color w:val="FF2600"/>
          <w:spacing w:val="-3"/>
          <w:sz w:val="24"/>
        </w:rPr>
        <w:t xml:space="preserve"> </w:t>
      </w:r>
      <w:r>
        <w:rPr>
          <w:color w:val="FF2600"/>
          <w:sz w:val="24"/>
        </w:rPr>
        <w:t>-</w:t>
      </w:r>
      <w:r>
        <w:rPr>
          <w:color w:val="FF2600"/>
          <w:spacing w:val="-2"/>
          <w:sz w:val="24"/>
        </w:rPr>
        <w:t xml:space="preserve"> </w:t>
      </w:r>
      <w:r>
        <w:rPr>
          <w:color w:val="FF2600"/>
          <w:sz w:val="24"/>
        </w:rPr>
        <w:t>Contour</w:t>
      </w:r>
      <w:r>
        <w:rPr>
          <w:color w:val="FF2600"/>
          <w:spacing w:val="-2"/>
          <w:sz w:val="24"/>
        </w:rPr>
        <w:t xml:space="preserve"> </w:t>
      </w:r>
      <w:r>
        <w:rPr>
          <w:color w:val="FF2600"/>
          <w:sz w:val="24"/>
        </w:rPr>
        <w:t>lines</w:t>
      </w:r>
      <w:r>
        <w:rPr>
          <w:color w:val="FF2600"/>
          <w:spacing w:val="-3"/>
          <w:sz w:val="24"/>
        </w:rPr>
        <w:t xml:space="preserve"> </w:t>
      </w:r>
      <w:r>
        <w:rPr>
          <w:color w:val="FF2600"/>
          <w:sz w:val="24"/>
        </w:rPr>
        <w:t>form</w:t>
      </w:r>
      <w:r>
        <w:rPr>
          <w:color w:val="FF2600"/>
          <w:spacing w:val="-2"/>
          <w:sz w:val="24"/>
        </w:rPr>
        <w:t xml:space="preserve"> </w:t>
      </w:r>
      <w:r>
        <w:rPr>
          <w:color w:val="FF2600"/>
          <w:sz w:val="24"/>
        </w:rPr>
        <w:t>upward</w:t>
      </w:r>
      <w:r>
        <w:rPr>
          <w:color w:val="FF2600"/>
          <w:spacing w:val="-2"/>
          <w:sz w:val="24"/>
        </w:rPr>
        <w:t xml:space="preserve"> “Vs”.</w:t>
      </w:r>
    </w:p>
    <w:p w14:paraId="3361848C" w14:textId="77777777" w:rsidR="002C7295" w:rsidRDefault="00000000">
      <w:pPr>
        <w:pStyle w:val="ListParagraph"/>
        <w:numPr>
          <w:ilvl w:val="2"/>
          <w:numId w:val="45"/>
        </w:numPr>
        <w:tabs>
          <w:tab w:val="left" w:pos="1841"/>
        </w:tabs>
        <w:spacing w:line="314" w:lineRule="exact"/>
        <w:ind w:hanging="261"/>
        <w:rPr>
          <w:sz w:val="24"/>
        </w:rPr>
      </w:pPr>
      <w:r>
        <w:rPr>
          <w:color w:val="FF2600"/>
          <w:sz w:val="24"/>
        </w:rPr>
        <w:t>Ridge</w:t>
      </w:r>
      <w:r>
        <w:rPr>
          <w:color w:val="FF2600"/>
          <w:spacing w:val="-1"/>
          <w:sz w:val="24"/>
        </w:rPr>
        <w:t xml:space="preserve"> </w:t>
      </w:r>
      <w:r>
        <w:rPr>
          <w:color w:val="FF2600"/>
          <w:sz w:val="24"/>
        </w:rPr>
        <w:t>-</w:t>
      </w:r>
      <w:r>
        <w:rPr>
          <w:color w:val="FF2600"/>
          <w:spacing w:val="-1"/>
          <w:sz w:val="24"/>
        </w:rPr>
        <w:t xml:space="preserve"> </w:t>
      </w:r>
      <w:r>
        <w:rPr>
          <w:color w:val="FF2600"/>
          <w:sz w:val="24"/>
        </w:rPr>
        <w:t>Contour</w:t>
      </w:r>
      <w:r>
        <w:rPr>
          <w:color w:val="FF2600"/>
          <w:spacing w:val="-1"/>
          <w:sz w:val="24"/>
        </w:rPr>
        <w:t xml:space="preserve"> </w:t>
      </w:r>
      <w:r>
        <w:rPr>
          <w:color w:val="FF2600"/>
          <w:sz w:val="24"/>
        </w:rPr>
        <w:t>lines</w:t>
      </w:r>
      <w:r>
        <w:rPr>
          <w:color w:val="FF2600"/>
          <w:spacing w:val="-1"/>
          <w:sz w:val="24"/>
        </w:rPr>
        <w:t xml:space="preserve"> </w:t>
      </w:r>
      <w:r>
        <w:rPr>
          <w:color w:val="FF2600"/>
          <w:sz w:val="24"/>
        </w:rPr>
        <w:t>form</w:t>
      </w:r>
      <w:r>
        <w:rPr>
          <w:color w:val="FF2600"/>
          <w:spacing w:val="-1"/>
          <w:sz w:val="24"/>
        </w:rPr>
        <w:t xml:space="preserve"> </w:t>
      </w:r>
      <w:r>
        <w:rPr>
          <w:color w:val="FF2600"/>
          <w:sz w:val="24"/>
        </w:rPr>
        <w:t xml:space="preserve">downward </w:t>
      </w:r>
      <w:r>
        <w:rPr>
          <w:color w:val="FF2600"/>
          <w:spacing w:val="-2"/>
          <w:sz w:val="24"/>
        </w:rPr>
        <w:t>“Vs”.</w:t>
      </w:r>
    </w:p>
    <w:p w14:paraId="3F26B3DE" w14:textId="77777777" w:rsidR="002C7295" w:rsidRDefault="00000000">
      <w:pPr>
        <w:pStyle w:val="ListParagraph"/>
        <w:numPr>
          <w:ilvl w:val="0"/>
          <w:numId w:val="45"/>
        </w:numPr>
        <w:tabs>
          <w:tab w:val="left" w:pos="1135"/>
        </w:tabs>
        <w:ind w:left="1135" w:hanging="275"/>
        <w:rPr>
          <w:sz w:val="20"/>
        </w:rPr>
      </w:pPr>
      <w:r>
        <w:rPr>
          <w:sz w:val="24"/>
        </w:rPr>
        <w:t xml:space="preserve">Point out and name 10 symbols on a topographic map. </w:t>
      </w:r>
      <w:r>
        <w:rPr>
          <w:color w:val="FF2600"/>
          <w:sz w:val="20"/>
        </w:rPr>
        <w:t xml:space="preserve">(pages 13-15 in </w:t>
      </w:r>
      <w:r>
        <w:rPr>
          <w:color w:val="FF2600"/>
          <w:spacing w:val="-2"/>
          <w:sz w:val="20"/>
        </w:rPr>
        <w:t>pamphlet)</w:t>
      </w:r>
    </w:p>
    <w:p w14:paraId="4ACF30A7" w14:textId="77777777" w:rsidR="002C7295" w:rsidRDefault="00000000">
      <w:pPr>
        <w:pStyle w:val="ListParagraph"/>
        <w:numPr>
          <w:ilvl w:val="0"/>
          <w:numId w:val="45"/>
        </w:numPr>
        <w:tabs>
          <w:tab w:val="left" w:pos="1122"/>
        </w:tabs>
        <w:spacing w:before="1" w:line="235" w:lineRule="auto"/>
        <w:ind w:left="860" w:right="638" w:firstLine="0"/>
        <w:rPr>
          <w:sz w:val="20"/>
        </w:rPr>
      </w:pPr>
      <w:r>
        <w:rPr>
          <w:sz w:val="24"/>
        </w:rPr>
        <w:t>Explain</w:t>
      </w:r>
      <w:r>
        <w:rPr>
          <w:spacing w:val="-6"/>
          <w:sz w:val="24"/>
        </w:rPr>
        <w:t xml:space="preserve"> </w:t>
      </w:r>
      <w:r>
        <w:rPr>
          <w:sz w:val="24"/>
        </w:rPr>
        <w:t>the</w:t>
      </w:r>
      <w:r>
        <w:rPr>
          <w:spacing w:val="-6"/>
          <w:sz w:val="24"/>
        </w:rPr>
        <w:t xml:space="preserve"> </w:t>
      </w:r>
      <w:r>
        <w:rPr>
          <w:sz w:val="24"/>
        </w:rPr>
        <w:t>meaning</w:t>
      </w:r>
      <w:r>
        <w:rPr>
          <w:spacing w:val="-6"/>
          <w:sz w:val="24"/>
        </w:rPr>
        <w:t xml:space="preserve"> </w:t>
      </w:r>
      <w:r>
        <w:rPr>
          <w:sz w:val="24"/>
        </w:rPr>
        <w:t>of</w:t>
      </w:r>
      <w:r>
        <w:rPr>
          <w:spacing w:val="-6"/>
          <w:sz w:val="24"/>
        </w:rPr>
        <w:t xml:space="preserve"> </w:t>
      </w:r>
      <w:r>
        <w:rPr>
          <w:sz w:val="24"/>
        </w:rPr>
        <w:t>declination.</w:t>
      </w:r>
      <w:r>
        <w:rPr>
          <w:spacing w:val="-6"/>
          <w:sz w:val="24"/>
        </w:rPr>
        <w:t xml:space="preserve"> </w:t>
      </w:r>
      <w:r>
        <w:rPr>
          <w:sz w:val="24"/>
        </w:rPr>
        <w:t>Tell</w:t>
      </w:r>
      <w:r>
        <w:rPr>
          <w:spacing w:val="-6"/>
          <w:sz w:val="24"/>
        </w:rPr>
        <w:t xml:space="preserve"> </w:t>
      </w:r>
      <w:r>
        <w:rPr>
          <w:sz w:val="24"/>
        </w:rPr>
        <w:t>why</w:t>
      </w:r>
      <w:r>
        <w:rPr>
          <w:spacing w:val="-6"/>
          <w:sz w:val="24"/>
        </w:rPr>
        <w:t xml:space="preserve"> </w:t>
      </w:r>
      <w:r>
        <w:rPr>
          <w:sz w:val="24"/>
        </w:rPr>
        <w:t>you</w:t>
      </w:r>
      <w:r>
        <w:rPr>
          <w:spacing w:val="-6"/>
          <w:sz w:val="24"/>
        </w:rPr>
        <w:t xml:space="preserve"> </w:t>
      </w:r>
      <w:r>
        <w:rPr>
          <w:sz w:val="24"/>
        </w:rPr>
        <w:t>must</w:t>
      </w:r>
      <w:r>
        <w:rPr>
          <w:spacing w:val="-6"/>
          <w:sz w:val="24"/>
        </w:rPr>
        <w:t xml:space="preserve"> </w:t>
      </w:r>
      <w:r>
        <w:rPr>
          <w:sz w:val="24"/>
        </w:rPr>
        <w:t>consider</w:t>
      </w:r>
      <w:r>
        <w:rPr>
          <w:spacing w:val="-6"/>
          <w:sz w:val="24"/>
        </w:rPr>
        <w:t xml:space="preserve"> </w:t>
      </w:r>
      <w:r>
        <w:rPr>
          <w:sz w:val="24"/>
        </w:rPr>
        <w:t>declination</w:t>
      </w:r>
      <w:r>
        <w:rPr>
          <w:spacing w:val="-6"/>
          <w:sz w:val="24"/>
        </w:rPr>
        <w:t xml:space="preserve"> </w:t>
      </w:r>
      <w:r>
        <w:rPr>
          <w:sz w:val="24"/>
        </w:rPr>
        <w:t xml:space="preserve">when using map and compass together. </w:t>
      </w:r>
      <w:r>
        <w:rPr>
          <w:color w:val="FF2600"/>
          <w:sz w:val="20"/>
        </w:rPr>
        <w:t>(pages 16-18 in pamphlet)</w:t>
      </w:r>
    </w:p>
    <w:p w14:paraId="098A4AD1" w14:textId="77777777" w:rsidR="002C7295" w:rsidRDefault="00000000">
      <w:pPr>
        <w:pStyle w:val="ListParagraph"/>
        <w:numPr>
          <w:ilvl w:val="1"/>
          <w:numId w:val="45"/>
        </w:numPr>
        <w:tabs>
          <w:tab w:val="left" w:pos="1414"/>
          <w:tab w:val="left" w:pos="1416"/>
        </w:tabs>
        <w:spacing w:before="14" w:line="218" w:lineRule="auto"/>
        <w:ind w:right="716"/>
        <w:rPr>
          <w:position w:val="-1"/>
          <w:sz w:val="24"/>
        </w:rPr>
      </w:pPr>
      <w:r>
        <w:rPr>
          <w:color w:val="FF2600"/>
          <w:sz w:val="24"/>
        </w:rPr>
        <w:t>The</w:t>
      </w:r>
      <w:r>
        <w:rPr>
          <w:color w:val="FF2600"/>
          <w:spacing w:val="-5"/>
          <w:sz w:val="24"/>
        </w:rPr>
        <w:t xml:space="preserve"> </w:t>
      </w:r>
      <w:r>
        <w:rPr>
          <w:color w:val="FF2600"/>
          <w:sz w:val="24"/>
        </w:rPr>
        <w:t>diﬀerence</w:t>
      </w:r>
      <w:r>
        <w:rPr>
          <w:color w:val="FF2600"/>
          <w:spacing w:val="-5"/>
          <w:sz w:val="24"/>
        </w:rPr>
        <w:t xml:space="preserve"> </w:t>
      </w:r>
      <w:r>
        <w:rPr>
          <w:color w:val="FF2600"/>
          <w:sz w:val="24"/>
        </w:rPr>
        <w:t>between</w:t>
      </w:r>
      <w:r>
        <w:rPr>
          <w:color w:val="FF2600"/>
          <w:spacing w:val="-5"/>
          <w:sz w:val="24"/>
        </w:rPr>
        <w:t xml:space="preserve"> </w:t>
      </w:r>
      <w:r>
        <w:rPr>
          <w:color w:val="FF2600"/>
          <w:sz w:val="24"/>
        </w:rPr>
        <w:t>true</w:t>
      </w:r>
      <w:r>
        <w:rPr>
          <w:color w:val="FF2600"/>
          <w:spacing w:val="-5"/>
          <w:sz w:val="24"/>
        </w:rPr>
        <w:t xml:space="preserve"> </w:t>
      </w:r>
      <w:r>
        <w:rPr>
          <w:color w:val="FF2600"/>
          <w:sz w:val="24"/>
        </w:rPr>
        <w:t>north</w:t>
      </w:r>
      <w:r>
        <w:rPr>
          <w:color w:val="FF2600"/>
          <w:spacing w:val="-5"/>
          <w:sz w:val="24"/>
        </w:rPr>
        <w:t xml:space="preserve"> </w:t>
      </w:r>
      <w:r>
        <w:rPr>
          <w:color w:val="FF2600"/>
          <w:sz w:val="24"/>
        </w:rPr>
        <w:t>and</w:t>
      </w:r>
      <w:r>
        <w:rPr>
          <w:color w:val="FF2600"/>
          <w:spacing w:val="-5"/>
          <w:sz w:val="24"/>
        </w:rPr>
        <w:t xml:space="preserve"> </w:t>
      </w:r>
      <w:r>
        <w:rPr>
          <w:color w:val="FF2600"/>
          <w:sz w:val="24"/>
        </w:rPr>
        <w:t>magnetic</w:t>
      </w:r>
      <w:r>
        <w:rPr>
          <w:color w:val="FF2600"/>
          <w:spacing w:val="-5"/>
          <w:sz w:val="24"/>
        </w:rPr>
        <w:t xml:space="preserve"> </w:t>
      </w:r>
      <w:r>
        <w:rPr>
          <w:color w:val="FF2600"/>
          <w:sz w:val="24"/>
        </w:rPr>
        <w:t>north,</w:t>
      </w:r>
      <w:r>
        <w:rPr>
          <w:color w:val="FF2600"/>
          <w:spacing w:val="-5"/>
          <w:sz w:val="24"/>
        </w:rPr>
        <w:t xml:space="preserve"> </w:t>
      </w:r>
      <w:r>
        <w:rPr>
          <w:color w:val="FF2600"/>
          <w:sz w:val="24"/>
        </w:rPr>
        <w:t>measured</w:t>
      </w:r>
      <w:r>
        <w:rPr>
          <w:color w:val="FF2600"/>
          <w:spacing w:val="-5"/>
          <w:sz w:val="24"/>
        </w:rPr>
        <w:t xml:space="preserve"> </w:t>
      </w:r>
      <w:r>
        <w:rPr>
          <w:color w:val="FF2600"/>
          <w:sz w:val="24"/>
        </w:rPr>
        <w:t>in</w:t>
      </w:r>
      <w:r>
        <w:rPr>
          <w:color w:val="FF2600"/>
          <w:spacing w:val="-5"/>
          <w:sz w:val="24"/>
        </w:rPr>
        <w:t xml:space="preserve"> </w:t>
      </w:r>
      <w:r>
        <w:rPr>
          <w:color w:val="FF2600"/>
          <w:sz w:val="24"/>
        </w:rPr>
        <w:t>degrees, is called declination.</w:t>
      </w:r>
    </w:p>
    <w:p w14:paraId="1964E6BB" w14:textId="77777777" w:rsidR="002C7295" w:rsidRDefault="00000000">
      <w:pPr>
        <w:pStyle w:val="ListParagraph"/>
        <w:numPr>
          <w:ilvl w:val="1"/>
          <w:numId w:val="45"/>
        </w:numPr>
        <w:tabs>
          <w:tab w:val="left" w:pos="1414"/>
          <w:tab w:val="left" w:pos="1416"/>
        </w:tabs>
        <w:spacing w:before="19" w:line="218" w:lineRule="auto"/>
        <w:ind w:right="531"/>
        <w:rPr>
          <w:position w:val="-1"/>
          <w:sz w:val="24"/>
        </w:rPr>
      </w:pPr>
      <w:r>
        <w:rPr>
          <w:color w:val="FF2600"/>
          <w:sz w:val="24"/>
        </w:rPr>
        <w:t>If</w:t>
      </w:r>
      <w:r>
        <w:rPr>
          <w:color w:val="FF2600"/>
          <w:spacing w:val="-3"/>
          <w:sz w:val="24"/>
        </w:rPr>
        <w:t xml:space="preserve"> </w:t>
      </w:r>
      <w:r>
        <w:rPr>
          <w:color w:val="FF2600"/>
          <w:sz w:val="24"/>
        </w:rPr>
        <w:t>you</w:t>
      </w:r>
      <w:r>
        <w:rPr>
          <w:color w:val="FF2600"/>
          <w:spacing w:val="-3"/>
          <w:sz w:val="24"/>
        </w:rPr>
        <w:t xml:space="preserve"> </w:t>
      </w:r>
      <w:r>
        <w:rPr>
          <w:color w:val="FF2600"/>
          <w:sz w:val="24"/>
        </w:rPr>
        <w:t>do</w:t>
      </w:r>
      <w:r>
        <w:rPr>
          <w:color w:val="FF2600"/>
          <w:spacing w:val="-3"/>
          <w:sz w:val="24"/>
        </w:rPr>
        <w:t xml:space="preserve"> </w:t>
      </w:r>
      <w:r>
        <w:rPr>
          <w:color w:val="FF2600"/>
          <w:sz w:val="24"/>
        </w:rPr>
        <w:t>not</w:t>
      </w:r>
      <w:r>
        <w:rPr>
          <w:color w:val="FF2600"/>
          <w:spacing w:val="-3"/>
          <w:sz w:val="24"/>
        </w:rPr>
        <w:t xml:space="preserve"> </w:t>
      </w:r>
      <w:r>
        <w:rPr>
          <w:color w:val="FF2600"/>
          <w:sz w:val="24"/>
        </w:rPr>
        <w:t>compensate</w:t>
      </w:r>
      <w:r>
        <w:rPr>
          <w:color w:val="FF2600"/>
          <w:spacing w:val="-3"/>
          <w:sz w:val="24"/>
        </w:rPr>
        <w:t xml:space="preserve"> </w:t>
      </w:r>
      <w:r>
        <w:rPr>
          <w:color w:val="FF2600"/>
          <w:sz w:val="24"/>
        </w:rPr>
        <w:t>for</w:t>
      </w:r>
      <w:r>
        <w:rPr>
          <w:color w:val="FF2600"/>
          <w:spacing w:val="-3"/>
          <w:sz w:val="24"/>
        </w:rPr>
        <w:t xml:space="preserve"> </w:t>
      </w:r>
      <w:r>
        <w:rPr>
          <w:color w:val="FF2600"/>
          <w:sz w:val="24"/>
        </w:rPr>
        <w:t>declination,</w:t>
      </w:r>
      <w:r>
        <w:rPr>
          <w:color w:val="FF2600"/>
          <w:spacing w:val="-3"/>
          <w:sz w:val="24"/>
        </w:rPr>
        <w:t xml:space="preserve"> </w:t>
      </w:r>
      <w:r>
        <w:rPr>
          <w:color w:val="FF2600"/>
          <w:sz w:val="24"/>
        </w:rPr>
        <w:t>you</w:t>
      </w:r>
      <w:r>
        <w:rPr>
          <w:color w:val="FF2600"/>
          <w:spacing w:val="-3"/>
          <w:sz w:val="24"/>
        </w:rPr>
        <w:t xml:space="preserve"> </w:t>
      </w:r>
      <w:r>
        <w:rPr>
          <w:color w:val="FF2600"/>
          <w:sz w:val="24"/>
        </w:rPr>
        <w:t>will</w:t>
      </w:r>
      <w:r>
        <w:rPr>
          <w:color w:val="FF2600"/>
          <w:spacing w:val="-3"/>
          <w:sz w:val="24"/>
        </w:rPr>
        <w:t xml:space="preserve"> </w:t>
      </w:r>
      <w:r>
        <w:rPr>
          <w:color w:val="FF2600"/>
          <w:sz w:val="24"/>
        </w:rPr>
        <w:t>not</w:t>
      </w:r>
      <w:r>
        <w:rPr>
          <w:color w:val="FF2600"/>
          <w:spacing w:val="-3"/>
          <w:sz w:val="24"/>
        </w:rPr>
        <w:t xml:space="preserve"> </w:t>
      </w:r>
      <w:r>
        <w:rPr>
          <w:color w:val="FF2600"/>
          <w:sz w:val="24"/>
        </w:rPr>
        <w:t>be</w:t>
      </w:r>
      <w:r>
        <w:rPr>
          <w:color w:val="FF2600"/>
          <w:spacing w:val="-3"/>
          <w:sz w:val="24"/>
        </w:rPr>
        <w:t xml:space="preserve"> </w:t>
      </w:r>
      <w:r>
        <w:rPr>
          <w:color w:val="FF2600"/>
          <w:sz w:val="24"/>
        </w:rPr>
        <w:t>able</w:t>
      </w:r>
      <w:r>
        <w:rPr>
          <w:color w:val="FF2600"/>
          <w:spacing w:val="-3"/>
          <w:sz w:val="24"/>
        </w:rPr>
        <w:t xml:space="preserve"> </w:t>
      </w:r>
      <w:r>
        <w:rPr>
          <w:color w:val="FF2600"/>
          <w:sz w:val="24"/>
        </w:rPr>
        <w:t>to</w:t>
      </w:r>
      <w:r>
        <w:rPr>
          <w:color w:val="FF2600"/>
          <w:spacing w:val="-3"/>
          <w:sz w:val="24"/>
        </w:rPr>
        <w:t xml:space="preserve"> </w:t>
      </w:r>
      <w:r>
        <w:rPr>
          <w:color w:val="FF2600"/>
          <w:sz w:val="24"/>
        </w:rPr>
        <w:t>find</w:t>
      </w:r>
      <w:r>
        <w:rPr>
          <w:color w:val="FF2600"/>
          <w:spacing w:val="-3"/>
          <w:sz w:val="24"/>
        </w:rPr>
        <w:t xml:space="preserve"> </w:t>
      </w:r>
      <w:r>
        <w:rPr>
          <w:color w:val="FF2600"/>
          <w:sz w:val="24"/>
        </w:rPr>
        <w:t>the</w:t>
      </w:r>
      <w:r>
        <w:rPr>
          <w:color w:val="FF2600"/>
          <w:spacing w:val="-3"/>
          <w:sz w:val="24"/>
        </w:rPr>
        <w:t xml:space="preserve"> </w:t>
      </w:r>
      <w:r>
        <w:rPr>
          <w:color w:val="FF2600"/>
          <w:sz w:val="24"/>
        </w:rPr>
        <w:t>actual direction as related to the north south of the landscape.</w:t>
      </w:r>
    </w:p>
    <w:p w14:paraId="4EF44D41" w14:textId="77777777" w:rsidR="002C7295" w:rsidRDefault="00000000">
      <w:pPr>
        <w:pStyle w:val="ListParagraph"/>
        <w:numPr>
          <w:ilvl w:val="0"/>
          <w:numId w:val="45"/>
        </w:numPr>
        <w:tabs>
          <w:tab w:val="left" w:pos="1135"/>
        </w:tabs>
        <w:spacing w:line="283" w:lineRule="exact"/>
        <w:ind w:left="1135" w:hanging="275"/>
        <w:rPr>
          <w:sz w:val="24"/>
        </w:rPr>
      </w:pPr>
      <w:r>
        <w:rPr>
          <w:sz w:val="24"/>
        </w:rPr>
        <w:t xml:space="preserve">Show a topographic map with magnetic north-south </w:t>
      </w:r>
      <w:r>
        <w:rPr>
          <w:spacing w:val="-2"/>
          <w:sz w:val="24"/>
        </w:rPr>
        <w:t>lines.</w:t>
      </w:r>
    </w:p>
    <w:p w14:paraId="0D448EBB" w14:textId="77777777" w:rsidR="002C7295" w:rsidRDefault="00000000">
      <w:pPr>
        <w:pStyle w:val="ListParagraph"/>
        <w:numPr>
          <w:ilvl w:val="1"/>
          <w:numId w:val="45"/>
        </w:numPr>
        <w:tabs>
          <w:tab w:val="left" w:pos="1414"/>
          <w:tab w:val="left" w:pos="1416"/>
        </w:tabs>
        <w:spacing w:before="16" w:line="218" w:lineRule="auto"/>
        <w:ind w:right="900"/>
        <w:rPr>
          <w:color w:val="FF2600"/>
          <w:position w:val="-1"/>
          <w:sz w:val="24"/>
        </w:rPr>
      </w:pPr>
      <w:r>
        <w:rPr>
          <w:color w:val="FF2600"/>
          <w:sz w:val="24"/>
        </w:rPr>
        <w:t>Draw</w:t>
      </w:r>
      <w:r>
        <w:rPr>
          <w:color w:val="FF2600"/>
          <w:spacing w:val="-4"/>
          <w:sz w:val="24"/>
        </w:rPr>
        <w:t xml:space="preserve"> </w:t>
      </w:r>
      <w:r>
        <w:rPr>
          <w:color w:val="FF2600"/>
          <w:sz w:val="24"/>
        </w:rPr>
        <w:t>parallel</w:t>
      </w:r>
      <w:r>
        <w:rPr>
          <w:color w:val="FF2600"/>
          <w:spacing w:val="-4"/>
          <w:sz w:val="24"/>
        </w:rPr>
        <w:t xml:space="preserve"> </w:t>
      </w:r>
      <w:r>
        <w:rPr>
          <w:color w:val="FF2600"/>
          <w:sz w:val="24"/>
        </w:rPr>
        <w:t>magnetic</w:t>
      </w:r>
      <w:r>
        <w:rPr>
          <w:color w:val="FF2600"/>
          <w:spacing w:val="-4"/>
          <w:sz w:val="24"/>
        </w:rPr>
        <w:t xml:space="preserve"> </w:t>
      </w:r>
      <w:r>
        <w:rPr>
          <w:color w:val="FF2600"/>
          <w:sz w:val="24"/>
        </w:rPr>
        <w:t>north-south</w:t>
      </w:r>
      <w:r>
        <w:rPr>
          <w:color w:val="FF2600"/>
          <w:spacing w:val="-4"/>
          <w:sz w:val="24"/>
        </w:rPr>
        <w:t xml:space="preserve"> </w:t>
      </w:r>
      <w:r>
        <w:rPr>
          <w:color w:val="FF2600"/>
          <w:sz w:val="24"/>
        </w:rPr>
        <w:t>lines,</w:t>
      </w:r>
      <w:r>
        <w:rPr>
          <w:color w:val="FF2600"/>
          <w:spacing w:val="-4"/>
          <w:sz w:val="24"/>
        </w:rPr>
        <w:t xml:space="preserve"> </w:t>
      </w:r>
      <w:r>
        <w:rPr>
          <w:color w:val="FF2600"/>
          <w:sz w:val="24"/>
        </w:rPr>
        <w:t>aligned</w:t>
      </w:r>
      <w:r>
        <w:rPr>
          <w:color w:val="FF2600"/>
          <w:spacing w:val="-4"/>
          <w:sz w:val="24"/>
        </w:rPr>
        <w:t xml:space="preserve"> </w:t>
      </w:r>
      <w:r>
        <w:rPr>
          <w:color w:val="FF2600"/>
          <w:sz w:val="24"/>
        </w:rPr>
        <w:t>with</w:t>
      </w:r>
      <w:r>
        <w:rPr>
          <w:color w:val="FF2600"/>
          <w:spacing w:val="-4"/>
          <w:sz w:val="24"/>
        </w:rPr>
        <w:t xml:space="preserve"> </w:t>
      </w:r>
      <w:r>
        <w:rPr>
          <w:color w:val="FF2600"/>
          <w:sz w:val="24"/>
        </w:rPr>
        <w:t>the</w:t>
      </w:r>
      <w:r>
        <w:rPr>
          <w:color w:val="FF2600"/>
          <w:spacing w:val="-4"/>
          <w:sz w:val="24"/>
        </w:rPr>
        <w:t xml:space="preserve"> </w:t>
      </w:r>
      <w:r>
        <w:rPr>
          <w:color w:val="FF2600"/>
          <w:sz w:val="24"/>
        </w:rPr>
        <w:t>arrow</w:t>
      </w:r>
      <w:r>
        <w:rPr>
          <w:color w:val="FF2600"/>
          <w:spacing w:val="-4"/>
          <w:sz w:val="24"/>
        </w:rPr>
        <w:t xml:space="preserve"> </w:t>
      </w:r>
      <w:r>
        <w:rPr>
          <w:color w:val="FF2600"/>
          <w:sz w:val="24"/>
        </w:rPr>
        <w:t>pointing</w:t>
      </w:r>
      <w:r>
        <w:rPr>
          <w:color w:val="FF2600"/>
          <w:spacing w:val="-4"/>
          <w:sz w:val="24"/>
        </w:rPr>
        <w:t xml:space="preserve"> </w:t>
      </w:r>
      <w:r>
        <w:rPr>
          <w:color w:val="FF2600"/>
          <w:sz w:val="24"/>
        </w:rPr>
        <w:t>to magnetic north, in the bottom margin, revealing the declination.</w:t>
      </w:r>
    </w:p>
    <w:p w14:paraId="1A2466CA" w14:textId="77777777" w:rsidR="002C7295" w:rsidRDefault="00000000">
      <w:pPr>
        <w:pStyle w:val="ListParagraph"/>
        <w:numPr>
          <w:ilvl w:val="1"/>
          <w:numId w:val="45"/>
        </w:numPr>
        <w:tabs>
          <w:tab w:val="left" w:pos="1415"/>
        </w:tabs>
        <w:spacing w:line="293" w:lineRule="exact"/>
        <w:ind w:left="1415" w:hanging="195"/>
        <w:rPr>
          <w:color w:val="FF2600"/>
          <w:position w:val="-1"/>
          <w:sz w:val="24"/>
        </w:rPr>
      </w:pPr>
      <w:r>
        <w:rPr>
          <w:color w:val="FF2600"/>
          <w:sz w:val="24"/>
        </w:rPr>
        <w:t>Orienting</w:t>
      </w:r>
      <w:r>
        <w:rPr>
          <w:color w:val="FF2600"/>
          <w:spacing w:val="-1"/>
          <w:sz w:val="24"/>
        </w:rPr>
        <w:t xml:space="preserve"> </w:t>
      </w:r>
      <w:r>
        <w:rPr>
          <w:color w:val="FF2600"/>
          <w:sz w:val="24"/>
        </w:rPr>
        <w:t>maps are</w:t>
      </w:r>
      <w:r>
        <w:rPr>
          <w:color w:val="FF2600"/>
          <w:spacing w:val="-1"/>
          <w:sz w:val="24"/>
        </w:rPr>
        <w:t xml:space="preserve"> </w:t>
      </w:r>
      <w:r>
        <w:rPr>
          <w:color w:val="FF2600"/>
          <w:sz w:val="24"/>
        </w:rPr>
        <w:t>drawn with</w:t>
      </w:r>
      <w:r>
        <w:rPr>
          <w:color w:val="FF2600"/>
          <w:spacing w:val="-1"/>
          <w:sz w:val="24"/>
        </w:rPr>
        <w:t xml:space="preserve"> </w:t>
      </w:r>
      <w:r>
        <w:rPr>
          <w:color w:val="FF2600"/>
          <w:sz w:val="24"/>
        </w:rPr>
        <w:t>the tops</w:t>
      </w:r>
      <w:r>
        <w:rPr>
          <w:color w:val="FF2600"/>
          <w:spacing w:val="-1"/>
          <w:sz w:val="24"/>
        </w:rPr>
        <w:t xml:space="preserve"> </w:t>
      </w:r>
      <w:r>
        <w:rPr>
          <w:color w:val="FF2600"/>
          <w:sz w:val="24"/>
        </w:rPr>
        <w:t>aimed at</w:t>
      </w:r>
      <w:r>
        <w:rPr>
          <w:color w:val="FF2600"/>
          <w:spacing w:val="-1"/>
          <w:sz w:val="24"/>
        </w:rPr>
        <w:t xml:space="preserve"> </w:t>
      </w:r>
      <w:r>
        <w:rPr>
          <w:color w:val="FF2600"/>
          <w:sz w:val="24"/>
        </w:rPr>
        <w:t xml:space="preserve">magnetic </w:t>
      </w:r>
      <w:r>
        <w:rPr>
          <w:color w:val="FF2600"/>
          <w:spacing w:val="-2"/>
          <w:sz w:val="24"/>
        </w:rPr>
        <w:t>north.</w:t>
      </w:r>
    </w:p>
    <w:p w14:paraId="01881879" w14:textId="77777777" w:rsidR="002C7295" w:rsidRDefault="00000000">
      <w:pPr>
        <w:pStyle w:val="ListParagraph"/>
        <w:numPr>
          <w:ilvl w:val="0"/>
          <w:numId w:val="45"/>
        </w:numPr>
        <w:tabs>
          <w:tab w:val="left" w:pos="1122"/>
        </w:tabs>
        <w:spacing w:line="242" w:lineRule="auto"/>
        <w:ind w:left="860" w:right="671" w:firstLine="0"/>
        <w:rPr>
          <w:sz w:val="20"/>
        </w:rPr>
      </w:pPr>
      <w:r>
        <w:rPr>
          <w:sz w:val="24"/>
        </w:rPr>
        <w:t>Show</w:t>
      </w:r>
      <w:r>
        <w:rPr>
          <w:spacing w:val="-4"/>
          <w:sz w:val="24"/>
        </w:rPr>
        <w:t xml:space="preserve"> </w:t>
      </w:r>
      <w:r>
        <w:rPr>
          <w:sz w:val="24"/>
        </w:rPr>
        <w:t>how</w:t>
      </w:r>
      <w:r>
        <w:rPr>
          <w:spacing w:val="-4"/>
          <w:sz w:val="24"/>
        </w:rPr>
        <w:t xml:space="preserve"> </w:t>
      </w:r>
      <w:r>
        <w:rPr>
          <w:sz w:val="24"/>
        </w:rPr>
        <w:t>to</w:t>
      </w:r>
      <w:r>
        <w:rPr>
          <w:spacing w:val="-4"/>
          <w:sz w:val="24"/>
        </w:rPr>
        <w:t xml:space="preserve"> </w:t>
      </w:r>
      <w:r>
        <w:rPr>
          <w:sz w:val="24"/>
        </w:rPr>
        <w:t>measure</w:t>
      </w:r>
      <w:r>
        <w:rPr>
          <w:spacing w:val="-4"/>
          <w:sz w:val="24"/>
        </w:rPr>
        <w:t xml:space="preserve"> </w:t>
      </w:r>
      <w:r>
        <w:rPr>
          <w:sz w:val="24"/>
        </w:rPr>
        <w:t>distances</w:t>
      </w:r>
      <w:r>
        <w:rPr>
          <w:spacing w:val="-4"/>
          <w:sz w:val="24"/>
        </w:rPr>
        <w:t xml:space="preserve"> </w:t>
      </w:r>
      <w:r>
        <w:rPr>
          <w:sz w:val="24"/>
        </w:rPr>
        <w:t>on</w:t>
      </w:r>
      <w:r>
        <w:rPr>
          <w:spacing w:val="-4"/>
          <w:sz w:val="24"/>
        </w:rPr>
        <w:t xml:space="preserve"> </w:t>
      </w:r>
      <w:r>
        <w:rPr>
          <w:sz w:val="24"/>
        </w:rPr>
        <w:t>a</w:t>
      </w:r>
      <w:r>
        <w:rPr>
          <w:spacing w:val="-4"/>
          <w:sz w:val="24"/>
        </w:rPr>
        <w:t xml:space="preserve"> </w:t>
      </w:r>
      <w:r>
        <w:rPr>
          <w:sz w:val="24"/>
        </w:rPr>
        <w:t>map</w:t>
      </w:r>
      <w:r>
        <w:rPr>
          <w:spacing w:val="-4"/>
          <w:sz w:val="24"/>
        </w:rPr>
        <w:t xml:space="preserve"> </w:t>
      </w:r>
      <w:r>
        <w:rPr>
          <w:sz w:val="24"/>
        </w:rPr>
        <w:t>using</w:t>
      </w:r>
      <w:r>
        <w:rPr>
          <w:spacing w:val="-4"/>
          <w:sz w:val="24"/>
        </w:rPr>
        <w:t xml:space="preserve"> </w:t>
      </w:r>
      <w:r>
        <w:rPr>
          <w:sz w:val="24"/>
        </w:rPr>
        <w:t>an</w:t>
      </w:r>
      <w:r>
        <w:rPr>
          <w:spacing w:val="-4"/>
          <w:sz w:val="24"/>
        </w:rPr>
        <w:t xml:space="preserve"> </w:t>
      </w:r>
      <w:r>
        <w:rPr>
          <w:sz w:val="24"/>
        </w:rPr>
        <w:t>orienteering</w:t>
      </w:r>
      <w:r>
        <w:rPr>
          <w:spacing w:val="-4"/>
          <w:sz w:val="24"/>
        </w:rPr>
        <w:t xml:space="preserve"> </w:t>
      </w:r>
      <w:r>
        <w:rPr>
          <w:sz w:val="24"/>
        </w:rPr>
        <w:t>compass.</w:t>
      </w:r>
      <w:r>
        <w:rPr>
          <w:spacing w:val="-4"/>
          <w:sz w:val="24"/>
        </w:rPr>
        <w:t xml:space="preserve"> </w:t>
      </w:r>
      <w:r>
        <w:rPr>
          <w:color w:val="EE220C"/>
          <w:sz w:val="20"/>
        </w:rPr>
        <w:t>(page 20 in the pamphlet)</w:t>
      </w:r>
    </w:p>
    <w:p w14:paraId="5D1F7933" w14:textId="77777777" w:rsidR="002C7295" w:rsidRDefault="00000000">
      <w:pPr>
        <w:pStyle w:val="ListParagraph"/>
        <w:numPr>
          <w:ilvl w:val="1"/>
          <w:numId w:val="45"/>
        </w:numPr>
        <w:tabs>
          <w:tab w:val="left" w:pos="1414"/>
          <w:tab w:val="left" w:pos="1416"/>
        </w:tabs>
        <w:spacing w:line="230" w:lineRule="auto"/>
        <w:ind w:right="692"/>
        <w:rPr>
          <w:color w:val="FF2600"/>
          <w:position w:val="-1"/>
          <w:sz w:val="24"/>
        </w:rPr>
      </w:pPr>
      <w:r>
        <w:rPr>
          <w:color w:val="FF2600"/>
          <w:sz w:val="24"/>
        </w:rPr>
        <w:t>Maps</w:t>
      </w:r>
      <w:r>
        <w:rPr>
          <w:color w:val="FF2600"/>
          <w:spacing w:val="-4"/>
          <w:sz w:val="24"/>
        </w:rPr>
        <w:t xml:space="preserve"> </w:t>
      </w:r>
      <w:r>
        <w:rPr>
          <w:color w:val="FF2600"/>
          <w:sz w:val="24"/>
        </w:rPr>
        <w:t>contain</w:t>
      </w:r>
      <w:r>
        <w:rPr>
          <w:color w:val="FF2600"/>
          <w:spacing w:val="-4"/>
          <w:sz w:val="24"/>
        </w:rPr>
        <w:t xml:space="preserve"> </w:t>
      </w:r>
      <w:r>
        <w:rPr>
          <w:color w:val="FF2600"/>
          <w:sz w:val="24"/>
        </w:rPr>
        <w:t>distance</w:t>
      </w:r>
      <w:r>
        <w:rPr>
          <w:color w:val="FF2600"/>
          <w:spacing w:val="-4"/>
          <w:sz w:val="24"/>
        </w:rPr>
        <w:t xml:space="preserve"> </w:t>
      </w:r>
      <w:r>
        <w:rPr>
          <w:color w:val="FF2600"/>
          <w:sz w:val="24"/>
        </w:rPr>
        <w:t>rulers</w:t>
      </w:r>
      <w:r>
        <w:rPr>
          <w:color w:val="FF2600"/>
          <w:spacing w:val="-4"/>
          <w:sz w:val="24"/>
        </w:rPr>
        <w:t xml:space="preserve"> </w:t>
      </w:r>
      <w:r>
        <w:rPr>
          <w:color w:val="FF2600"/>
          <w:sz w:val="24"/>
        </w:rPr>
        <w:t>in</w:t>
      </w:r>
      <w:r>
        <w:rPr>
          <w:color w:val="FF2600"/>
          <w:spacing w:val="-4"/>
          <w:sz w:val="24"/>
        </w:rPr>
        <w:t xml:space="preserve"> </w:t>
      </w:r>
      <w:r>
        <w:rPr>
          <w:color w:val="FF2600"/>
          <w:sz w:val="24"/>
        </w:rPr>
        <w:t>their</w:t>
      </w:r>
      <w:r>
        <w:rPr>
          <w:color w:val="FF2600"/>
          <w:spacing w:val="-4"/>
          <w:sz w:val="24"/>
        </w:rPr>
        <w:t xml:space="preserve"> </w:t>
      </w:r>
      <w:r>
        <w:rPr>
          <w:color w:val="FF2600"/>
          <w:sz w:val="24"/>
        </w:rPr>
        <w:t>margin,</w:t>
      </w:r>
      <w:r>
        <w:rPr>
          <w:color w:val="FF2600"/>
          <w:spacing w:val="-4"/>
          <w:sz w:val="24"/>
        </w:rPr>
        <w:t xml:space="preserve"> </w:t>
      </w:r>
      <w:r>
        <w:rPr>
          <w:color w:val="FF2600"/>
          <w:sz w:val="24"/>
        </w:rPr>
        <w:t>and</w:t>
      </w:r>
      <w:r>
        <w:rPr>
          <w:color w:val="FF2600"/>
          <w:spacing w:val="-4"/>
          <w:sz w:val="24"/>
        </w:rPr>
        <w:t xml:space="preserve"> </w:t>
      </w:r>
      <w:r>
        <w:rPr>
          <w:color w:val="FF2600"/>
          <w:sz w:val="24"/>
        </w:rPr>
        <w:t>an</w:t>
      </w:r>
      <w:r>
        <w:rPr>
          <w:color w:val="FF2600"/>
          <w:spacing w:val="-4"/>
          <w:sz w:val="24"/>
        </w:rPr>
        <w:t xml:space="preserve"> </w:t>
      </w:r>
      <w:r>
        <w:rPr>
          <w:color w:val="FF2600"/>
          <w:sz w:val="24"/>
        </w:rPr>
        <w:t>orienting</w:t>
      </w:r>
      <w:r>
        <w:rPr>
          <w:color w:val="FF2600"/>
          <w:spacing w:val="-4"/>
          <w:sz w:val="24"/>
        </w:rPr>
        <w:t xml:space="preserve"> </w:t>
      </w:r>
      <w:r>
        <w:rPr>
          <w:color w:val="FF2600"/>
          <w:sz w:val="24"/>
        </w:rPr>
        <w:t>compass</w:t>
      </w:r>
      <w:r>
        <w:rPr>
          <w:color w:val="FF2600"/>
          <w:spacing w:val="-4"/>
          <w:sz w:val="24"/>
        </w:rPr>
        <w:t xml:space="preserve"> </w:t>
      </w:r>
      <w:r>
        <w:rPr>
          <w:color w:val="FF2600"/>
          <w:sz w:val="24"/>
        </w:rPr>
        <w:t>has</w:t>
      </w:r>
      <w:r>
        <w:rPr>
          <w:color w:val="FF2600"/>
          <w:spacing w:val="-4"/>
          <w:sz w:val="24"/>
        </w:rPr>
        <w:t xml:space="preserve"> </w:t>
      </w:r>
      <w:r>
        <w:rPr>
          <w:color w:val="FF2600"/>
          <w:sz w:val="24"/>
        </w:rPr>
        <w:t>a ruler along the edge of the baseplate. Distances can be measured by measuring the distance between points on the map with the ruler and comparing the measurements with the map’s distance rulers.</w:t>
      </w:r>
    </w:p>
    <w:p w14:paraId="1B798FEB" w14:textId="77777777" w:rsidR="002C7295" w:rsidRDefault="00000000">
      <w:pPr>
        <w:pStyle w:val="ListParagraph"/>
        <w:numPr>
          <w:ilvl w:val="0"/>
          <w:numId w:val="45"/>
        </w:numPr>
        <w:tabs>
          <w:tab w:val="left" w:pos="1064"/>
        </w:tabs>
        <w:spacing w:line="275" w:lineRule="exact"/>
        <w:ind w:left="1064" w:hanging="204"/>
        <w:rPr>
          <w:sz w:val="20"/>
        </w:rPr>
      </w:pPr>
      <w:r>
        <w:rPr>
          <w:sz w:val="24"/>
        </w:rPr>
        <w:t xml:space="preserve">Show how to orient a map using a compass. </w:t>
      </w:r>
      <w:r>
        <w:rPr>
          <w:color w:val="EE220C"/>
          <w:sz w:val="20"/>
        </w:rPr>
        <w:t xml:space="preserve">(page 19 in the </w:t>
      </w:r>
      <w:r>
        <w:rPr>
          <w:color w:val="EE220C"/>
          <w:spacing w:val="-2"/>
          <w:sz w:val="20"/>
        </w:rPr>
        <w:t>pamphlet)</w:t>
      </w:r>
    </w:p>
    <w:p w14:paraId="2192E903" w14:textId="77777777" w:rsidR="002C7295" w:rsidRDefault="00000000">
      <w:pPr>
        <w:pStyle w:val="ListParagraph"/>
        <w:numPr>
          <w:ilvl w:val="1"/>
          <w:numId w:val="45"/>
        </w:numPr>
        <w:tabs>
          <w:tab w:val="left" w:pos="1414"/>
          <w:tab w:val="left" w:pos="1416"/>
        </w:tabs>
        <w:spacing w:line="230" w:lineRule="auto"/>
        <w:ind w:right="521"/>
        <w:rPr>
          <w:color w:val="FF2600"/>
          <w:position w:val="-1"/>
          <w:sz w:val="24"/>
        </w:rPr>
      </w:pPr>
      <w:r>
        <w:rPr>
          <w:color w:val="FF2600"/>
          <w:sz w:val="24"/>
        </w:rPr>
        <w:t>Line up north with the direction-of-travel arrow. Set the compass on the map with the edge along one of the north-south magnetic lines and the direction-of travel</w:t>
      </w:r>
      <w:r>
        <w:rPr>
          <w:color w:val="FF2600"/>
          <w:spacing w:val="-4"/>
          <w:sz w:val="24"/>
        </w:rPr>
        <w:t xml:space="preserve"> </w:t>
      </w:r>
      <w:r>
        <w:rPr>
          <w:color w:val="FF2600"/>
          <w:sz w:val="24"/>
        </w:rPr>
        <w:t>arrow</w:t>
      </w:r>
      <w:r>
        <w:rPr>
          <w:color w:val="FF2600"/>
          <w:spacing w:val="-4"/>
          <w:sz w:val="24"/>
        </w:rPr>
        <w:t xml:space="preserve"> </w:t>
      </w:r>
      <w:r>
        <w:rPr>
          <w:color w:val="FF2600"/>
          <w:sz w:val="24"/>
        </w:rPr>
        <w:t>pointing</w:t>
      </w:r>
      <w:r>
        <w:rPr>
          <w:color w:val="FF2600"/>
          <w:spacing w:val="-4"/>
          <w:sz w:val="24"/>
        </w:rPr>
        <w:t xml:space="preserve"> </w:t>
      </w:r>
      <w:r>
        <w:rPr>
          <w:color w:val="FF2600"/>
          <w:sz w:val="24"/>
        </w:rPr>
        <w:t>north.</w:t>
      </w:r>
      <w:r>
        <w:rPr>
          <w:color w:val="FF2600"/>
          <w:spacing w:val="-4"/>
          <w:sz w:val="24"/>
        </w:rPr>
        <w:t xml:space="preserve"> </w:t>
      </w:r>
      <w:r>
        <w:rPr>
          <w:color w:val="FF2600"/>
          <w:sz w:val="24"/>
        </w:rPr>
        <w:t>Rotate</w:t>
      </w:r>
      <w:r>
        <w:rPr>
          <w:color w:val="FF2600"/>
          <w:spacing w:val="-4"/>
          <w:sz w:val="24"/>
        </w:rPr>
        <w:t xml:space="preserve"> </w:t>
      </w:r>
      <w:r>
        <w:rPr>
          <w:color w:val="FF2600"/>
          <w:sz w:val="24"/>
        </w:rPr>
        <w:t>the</w:t>
      </w:r>
      <w:r>
        <w:rPr>
          <w:color w:val="FF2600"/>
          <w:spacing w:val="-4"/>
          <w:sz w:val="24"/>
        </w:rPr>
        <w:t xml:space="preserve"> </w:t>
      </w:r>
      <w:r>
        <w:rPr>
          <w:color w:val="FF2600"/>
          <w:sz w:val="24"/>
        </w:rPr>
        <w:t>map</w:t>
      </w:r>
      <w:r>
        <w:rPr>
          <w:color w:val="FF2600"/>
          <w:spacing w:val="-4"/>
          <w:sz w:val="24"/>
        </w:rPr>
        <w:t xml:space="preserve"> </w:t>
      </w:r>
      <w:r>
        <w:rPr>
          <w:color w:val="FF2600"/>
          <w:sz w:val="24"/>
        </w:rPr>
        <w:t>and</w:t>
      </w:r>
      <w:r>
        <w:rPr>
          <w:color w:val="FF2600"/>
          <w:spacing w:val="-4"/>
          <w:sz w:val="24"/>
        </w:rPr>
        <w:t xml:space="preserve"> </w:t>
      </w:r>
      <w:r>
        <w:rPr>
          <w:color w:val="FF2600"/>
          <w:sz w:val="24"/>
        </w:rPr>
        <w:t>the</w:t>
      </w:r>
      <w:r>
        <w:rPr>
          <w:color w:val="FF2600"/>
          <w:spacing w:val="-4"/>
          <w:sz w:val="24"/>
        </w:rPr>
        <w:t xml:space="preserve"> </w:t>
      </w:r>
      <w:r>
        <w:rPr>
          <w:color w:val="FF2600"/>
          <w:sz w:val="24"/>
        </w:rPr>
        <w:t>compass</w:t>
      </w:r>
      <w:r>
        <w:rPr>
          <w:color w:val="FF2600"/>
          <w:spacing w:val="-4"/>
          <w:sz w:val="24"/>
        </w:rPr>
        <w:t xml:space="preserve"> </w:t>
      </w:r>
      <w:r>
        <w:rPr>
          <w:color w:val="FF2600"/>
          <w:sz w:val="24"/>
        </w:rPr>
        <w:t>together</w:t>
      </w:r>
      <w:r>
        <w:rPr>
          <w:color w:val="FF2600"/>
          <w:spacing w:val="-4"/>
          <w:sz w:val="24"/>
        </w:rPr>
        <w:t xml:space="preserve"> </w:t>
      </w:r>
      <w:r>
        <w:rPr>
          <w:color w:val="FF2600"/>
          <w:sz w:val="24"/>
        </w:rPr>
        <w:t>until</w:t>
      </w:r>
      <w:r>
        <w:rPr>
          <w:color w:val="FF2600"/>
          <w:spacing w:val="-4"/>
          <w:sz w:val="24"/>
        </w:rPr>
        <w:t xml:space="preserve"> </w:t>
      </w:r>
      <w:r>
        <w:rPr>
          <w:color w:val="FF2600"/>
          <w:sz w:val="24"/>
        </w:rPr>
        <w:t>the compass needle matches the direction of travel arrow.</w:t>
      </w:r>
    </w:p>
    <w:p w14:paraId="1C01EC3D" w14:textId="77777777" w:rsidR="002C7295" w:rsidRDefault="00000000">
      <w:pPr>
        <w:pStyle w:val="ListParagraph"/>
        <w:numPr>
          <w:ilvl w:val="0"/>
          <w:numId w:val="47"/>
        </w:numPr>
        <w:tabs>
          <w:tab w:val="left" w:pos="766"/>
        </w:tabs>
        <w:spacing w:before="127" w:line="235" w:lineRule="auto"/>
        <w:ind w:left="500" w:right="708" w:firstLine="0"/>
        <w:rPr>
          <w:sz w:val="20"/>
        </w:rPr>
      </w:pPr>
      <w:r>
        <w:rPr>
          <w:sz w:val="24"/>
        </w:rPr>
        <w:t>Set</w:t>
      </w:r>
      <w:r>
        <w:rPr>
          <w:spacing w:val="-3"/>
          <w:sz w:val="24"/>
        </w:rPr>
        <w:t xml:space="preserve"> </w:t>
      </w:r>
      <w:r>
        <w:rPr>
          <w:sz w:val="24"/>
        </w:rPr>
        <w:t>up</w:t>
      </w:r>
      <w:r>
        <w:rPr>
          <w:spacing w:val="-3"/>
          <w:sz w:val="24"/>
        </w:rPr>
        <w:t xml:space="preserve"> </w:t>
      </w:r>
      <w:r>
        <w:rPr>
          <w:sz w:val="24"/>
        </w:rPr>
        <w:t>a</w:t>
      </w:r>
      <w:r>
        <w:rPr>
          <w:spacing w:val="-3"/>
          <w:sz w:val="24"/>
        </w:rPr>
        <w:t xml:space="preserve"> </w:t>
      </w:r>
      <w:r>
        <w:rPr>
          <w:sz w:val="24"/>
        </w:rPr>
        <w:t>100-meter</w:t>
      </w:r>
      <w:r>
        <w:rPr>
          <w:spacing w:val="-3"/>
          <w:sz w:val="24"/>
        </w:rPr>
        <w:t xml:space="preserve"> </w:t>
      </w:r>
      <w:r>
        <w:rPr>
          <w:sz w:val="24"/>
        </w:rPr>
        <w:t>pace</w:t>
      </w:r>
      <w:r>
        <w:rPr>
          <w:spacing w:val="-3"/>
          <w:sz w:val="24"/>
        </w:rPr>
        <w:t xml:space="preserve"> </w:t>
      </w:r>
      <w:r>
        <w:rPr>
          <w:sz w:val="24"/>
        </w:rPr>
        <w:t>course.</w:t>
      </w:r>
      <w:r>
        <w:rPr>
          <w:spacing w:val="-3"/>
          <w:sz w:val="24"/>
        </w:rPr>
        <w:t xml:space="preserve"> </w:t>
      </w:r>
      <w:r>
        <w:rPr>
          <w:sz w:val="24"/>
        </w:rPr>
        <w:t>Determine</w:t>
      </w:r>
      <w:r>
        <w:rPr>
          <w:spacing w:val="-3"/>
          <w:sz w:val="24"/>
        </w:rPr>
        <w:t xml:space="preserve"> </w:t>
      </w:r>
      <w:r>
        <w:rPr>
          <w:sz w:val="24"/>
        </w:rPr>
        <w:t>your</w:t>
      </w:r>
      <w:r>
        <w:rPr>
          <w:spacing w:val="-3"/>
          <w:sz w:val="24"/>
        </w:rPr>
        <w:t xml:space="preserve"> </w:t>
      </w:r>
      <w:r>
        <w:rPr>
          <w:sz w:val="24"/>
        </w:rPr>
        <w:t>walking</w:t>
      </w:r>
      <w:r>
        <w:rPr>
          <w:spacing w:val="-3"/>
          <w:sz w:val="24"/>
        </w:rPr>
        <w:t xml:space="preserve"> </w:t>
      </w:r>
      <w:r>
        <w:rPr>
          <w:sz w:val="24"/>
        </w:rPr>
        <w:t>and</w:t>
      </w:r>
      <w:r>
        <w:rPr>
          <w:spacing w:val="-3"/>
          <w:sz w:val="24"/>
        </w:rPr>
        <w:t xml:space="preserve"> </w:t>
      </w:r>
      <w:r>
        <w:rPr>
          <w:sz w:val="24"/>
        </w:rPr>
        <w:t>running</w:t>
      </w:r>
      <w:r>
        <w:rPr>
          <w:spacing w:val="-3"/>
          <w:sz w:val="24"/>
        </w:rPr>
        <w:t xml:space="preserve"> </w:t>
      </w:r>
      <w:r>
        <w:rPr>
          <w:sz w:val="24"/>
        </w:rPr>
        <w:t>pace</w:t>
      </w:r>
      <w:r>
        <w:rPr>
          <w:spacing w:val="-3"/>
          <w:sz w:val="24"/>
        </w:rPr>
        <w:t xml:space="preserve"> </w:t>
      </w:r>
      <w:r>
        <w:rPr>
          <w:sz w:val="24"/>
        </w:rPr>
        <w:t>for</w:t>
      </w:r>
      <w:r>
        <w:rPr>
          <w:spacing w:val="-3"/>
          <w:sz w:val="24"/>
        </w:rPr>
        <w:t xml:space="preserve"> </w:t>
      </w:r>
      <w:r>
        <w:rPr>
          <w:sz w:val="24"/>
        </w:rPr>
        <w:t xml:space="preserve">100 meters. Tell why it is important to pace-count. </w:t>
      </w:r>
      <w:r>
        <w:rPr>
          <w:color w:val="FF2600"/>
          <w:sz w:val="20"/>
        </w:rPr>
        <w:t>(pages 23-25 in pamphlet)</w:t>
      </w:r>
    </w:p>
    <w:p w14:paraId="10D092F7" w14:textId="77777777" w:rsidR="002C7295" w:rsidRDefault="00000000">
      <w:pPr>
        <w:pStyle w:val="BodyText"/>
        <w:ind w:left="500"/>
      </w:pPr>
      <w:r>
        <w:rPr>
          <w:color w:val="FF2600"/>
        </w:rPr>
        <w:t xml:space="preserve">Knowing your walking and running pace-count is important for judging </w:t>
      </w:r>
      <w:r>
        <w:rPr>
          <w:color w:val="FF2600"/>
          <w:spacing w:val="-2"/>
        </w:rPr>
        <w:t>distance.</w:t>
      </w:r>
    </w:p>
    <w:p w14:paraId="2CA2C70D" w14:textId="77777777" w:rsidR="002C7295" w:rsidRDefault="00000000">
      <w:pPr>
        <w:pStyle w:val="ListParagraph"/>
        <w:numPr>
          <w:ilvl w:val="0"/>
          <w:numId w:val="47"/>
        </w:numPr>
        <w:tabs>
          <w:tab w:val="left" w:pos="766"/>
        </w:tabs>
        <w:spacing w:before="134" w:line="283" w:lineRule="exact"/>
        <w:ind w:left="766" w:hanging="266"/>
        <w:rPr>
          <w:sz w:val="24"/>
        </w:rPr>
      </w:pPr>
      <w:r>
        <w:rPr>
          <w:sz w:val="24"/>
        </w:rPr>
        <w:t>Do</w:t>
      </w:r>
      <w:r>
        <w:rPr>
          <w:spacing w:val="-2"/>
          <w:sz w:val="24"/>
        </w:rPr>
        <w:t xml:space="preserve"> </w:t>
      </w:r>
      <w:r>
        <w:rPr>
          <w:sz w:val="24"/>
        </w:rPr>
        <w:t xml:space="preserve">the </w:t>
      </w:r>
      <w:r>
        <w:rPr>
          <w:spacing w:val="-2"/>
          <w:sz w:val="24"/>
        </w:rPr>
        <w:t>following:</w:t>
      </w:r>
    </w:p>
    <w:p w14:paraId="7BBB15D6" w14:textId="77777777" w:rsidR="002C7295" w:rsidRDefault="00000000">
      <w:pPr>
        <w:pStyle w:val="ListParagraph"/>
        <w:numPr>
          <w:ilvl w:val="0"/>
          <w:numId w:val="44"/>
        </w:numPr>
        <w:tabs>
          <w:tab w:val="left" w:pos="1122"/>
        </w:tabs>
        <w:spacing w:before="2" w:line="235" w:lineRule="auto"/>
        <w:ind w:right="958" w:firstLine="0"/>
        <w:rPr>
          <w:sz w:val="20"/>
        </w:rPr>
      </w:pPr>
      <w:r>
        <w:rPr>
          <w:sz w:val="24"/>
        </w:rPr>
        <w:t>Identify</w:t>
      </w:r>
      <w:r>
        <w:rPr>
          <w:spacing w:val="-7"/>
          <w:sz w:val="24"/>
        </w:rPr>
        <w:t xml:space="preserve"> </w:t>
      </w:r>
      <w:r>
        <w:rPr>
          <w:sz w:val="24"/>
        </w:rPr>
        <w:t>20</w:t>
      </w:r>
      <w:r>
        <w:rPr>
          <w:spacing w:val="-7"/>
          <w:sz w:val="24"/>
        </w:rPr>
        <w:t xml:space="preserve"> </w:t>
      </w:r>
      <w:r>
        <w:rPr>
          <w:sz w:val="24"/>
        </w:rPr>
        <w:t>international</w:t>
      </w:r>
      <w:r>
        <w:rPr>
          <w:spacing w:val="-7"/>
          <w:sz w:val="24"/>
        </w:rPr>
        <w:t xml:space="preserve"> </w:t>
      </w:r>
      <w:r>
        <w:rPr>
          <w:sz w:val="24"/>
        </w:rPr>
        <w:t>control</w:t>
      </w:r>
      <w:r>
        <w:rPr>
          <w:spacing w:val="-7"/>
          <w:sz w:val="24"/>
        </w:rPr>
        <w:t xml:space="preserve"> </w:t>
      </w:r>
      <w:r>
        <w:rPr>
          <w:sz w:val="24"/>
        </w:rPr>
        <w:t>description</w:t>
      </w:r>
      <w:r>
        <w:rPr>
          <w:spacing w:val="-7"/>
          <w:sz w:val="24"/>
        </w:rPr>
        <w:t xml:space="preserve"> </w:t>
      </w:r>
      <w:r>
        <w:rPr>
          <w:sz w:val="24"/>
        </w:rPr>
        <w:t>symbols.</w:t>
      </w:r>
      <w:r>
        <w:rPr>
          <w:spacing w:val="-7"/>
          <w:sz w:val="24"/>
        </w:rPr>
        <w:t xml:space="preserve"> </w:t>
      </w:r>
      <w:r>
        <w:rPr>
          <w:sz w:val="24"/>
        </w:rPr>
        <w:t>Tell</w:t>
      </w:r>
      <w:r>
        <w:rPr>
          <w:spacing w:val="-7"/>
          <w:sz w:val="24"/>
        </w:rPr>
        <w:t xml:space="preserve"> </w:t>
      </w:r>
      <w:r>
        <w:rPr>
          <w:sz w:val="24"/>
        </w:rPr>
        <w:t>the</w:t>
      </w:r>
      <w:r>
        <w:rPr>
          <w:spacing w:val="-7"/>
          <w:sz w:val="24"/>
        </w:rPr>
        <w:t xml:space="preserve"> </w:t>
      </w:r>
      <w:r>
        <w:rPr>
          <w:sz w:val="24"/>
        </w:rPr>
        <w:t>meaning</w:t>
      </w:r>
      <w:r>
        <w:rPr>
          <w:spacing w:val="-7"/>
          <w:sz w:val="24"/>
        </w:rPr>
        <w:t xml:space="preserve"> </w:t>
      </w:r>
      <w:r>
        <w:rPr>
          <w:sz w:val="24"/>
        </w:rPr>
        <w:t>of</w:t>
      </w:r>
      <w:r>
        <w:rPr>
          <w:spacing w:val="-7"/>
          <w:sz w:val="24"/>
        </w:rPr>
        <w:t xml:space="preserve"> </w:t>
      </w:r>
      <w:r>
        <w:rPr>
          <w:sz w:val="24"/>
        </w:rPr>
        <w:t xml:space="preserve">each symbol. </w:t>
      </w:r>
      <w:r>
        <w:rPr>
          <w:color w:val="FF2600"/>
          <w:sz w:val="20"/>
        </w:rPr>
        <w:t>(pages 36-37 in pamphlet)</w:t>
      </w:r>
    </w:p>
    <w:p w14:paraId="5341A3F5" w14:textId="77777777" w:rsidR="002C7295" w:rsidRDefault="00000000">
      <w:pPr>
        <w:pStyle w:val="ListParagraph"/>
        <w:numPr>
          <w:ilvl w:val="0"/>
          <w:numId w:val="44"/>
        </w:numPr>
        <w:tabs>
          <w:tab w:val="left" w:pos="1135"/>
        </w:tabs>
        <w:spacing w:line="242" w:lineRule="auto"/>
        <w:ind w:right="578" w:firstLine="0"/>
        <w:rPr>
          <w:sz w:val="20"/>
        </w:rPr>
      </w:pPr>
      <w:r>
        <w:rPr>
          <w:sz w:val="24"/>
        </w:rPr>
        <w:t>Show</w:t>
      </w:r>
      <w:r>
        <w:rPr>
          <w:spacing w:val="-4"/>
          <w:sz w:val="24"/>
        </w:rPr>
        <w:t xml:space="preserve"> </w:t>
      </w:r>
      <w:r>
        <w:rPr>
          <w:sz w:val="24"/>
        </w:rPr>
        <w:t>a</w:t>
      </w:r>
      <w:r>
        <w:rPr>
          <w:spacing w:val="-4"/>
          <w:sz w:val="24"/>
        </w:rPr>
        <w:t xml:space="preserve"> </w:t>
      </w:r>
      <w:r>
        <w:rPr>
          <w:sz w:val="24"/>
        </w:rPr>
        <w:t>control</w:t>
      </w:r>
      <w:r>
        <w:rPr>
          <w:spacing w:val="-4"/>
          <w:sz w:val="24"/>
        </w:rPr>
        <w:t xml:space="preserve"> </w:t>
      </w:r>
      <w:r>
        <w:rPr>
          <w:sz w:val="24"/>
        </w:rPr>
        <w:t>description</w:t>
      </w:r>
      <w:r>
        <w:rPr>
          <w:spacing w:val="-4"/>
          <w:sz w:val="24"/>
        </w:rPr>
        <w:t xml:space="preserve"> </w:t>
      </w:r>
      <w:r>
        <w:rPr>
          <w:sz w:val="24"/>
        </w:rPr>
        <w:t>sheet</w:t>
      </w:r>
      <w:r>
        <w:rPr>
          <w:spacing w:val="-4"/>
          <w:sz w:val="24"/>
        </w:rPr>
        <w:t xml:space="preserve"> </w:t>
      </w:r>
      <w:r>
        <w:rPr>
          <w:sz w:val="24"/>
        </w:rPr>
        <w:t>and</w:t>
      </w:r>
      <w:r>
        <w:rPr>
          <w:spacing w:val="-4"/>
          <w:sz w:val="24"/>
        </w:rPr>
        <w:t xml:space="preserve"> </w:t>
      </w:r>
      <w:r>
        <w:rPr>
          <w:sz w:val="24"/>
        </w:rPr>
        <w:t>explain</w:t>
      </w:r>
      <w:r>
        <w:rPr>
          <w:spacing w:val="-4"/>
          <w:sz w:val="24"/>
        </w:rPr>
        <w:t xml:space="preserve"> </w:t>
      </w:r>
      <w:r>
        <w:rPr>
          <w:sz w:val="24"/>
        </w:rPr>
        <w:t>the</w:t>
      </w:r>
      <w:r>
        <w:rPr>
          <w:spacing w:val="-4"/>
          <w:sz w:val="24"/>
        </w:rPr>
        <w:t xml:space="preserve"> </w:t>
      </w:r>
      <w:r>
        <w:rPr>
          <w:sz w:val="24"/>
        </w:rPr>
        <w:t>information</w:t>
      </w:r>
      <w:r>
        <w:rPr>
          <w:spacing w:val="-4"/>
          <w:sz w:val="24"/>
        </w:rPr>
        <w:t xml:space="preserve"> </w:t>
      </w:r>
      <w:r>
        <w:rPr>
          <w:sz w:val="24"/>
        </w:rPr>
        <w:t>provided.</w:t>
      </w:r>
      <w:r>
        <w:rPr>
          <w:spacing w:val="-4"/>
          <w:sz w:val="24"/>
        </w:rPr>
        <w:t xml:space="preserve"> </w:t>
      </w:r>
      <w:r>
        <w:rPr>
          <w:color w:val="EE220C"/>
          <w:sz w:val="20"/>
        </w:rPr>
        <w:t>(page</w:t>
      </w:r>
      <w:r>
        <w:rPr>
          <w:color w:val="EE220C"/>
          <w:spacing w:val="-4"/>
          <w:sz w:val="20"/>
        </w:rPr>
        <w:t xml:space="preserve"> </w:t>
      </w:r>
      <w:r>
        <w:rPr>
          <w:color w:val="EE220C"/>
          <w:sz w:val="20"/>
        </w:rPr>
        <w:t>35</w:t>
      </w:r>
      <w:r>
        <w:rPr>
          <w:color w:val="EE220C"/>
          <w:spacing w:val="-4"/>
          <w:sz w:val="20"/>
        </w:rPr>
        <w:t xml:space="preserve"> </w:t>
      </w:r>
      <w:r>
        <w:rPr>
          <w:color w:val="EE220C"/>
          <w:sz w:val="20"/>
        </w:rPr>
        <w:t>in the pamphlet)</w:t>
      </w:r>
    </w:p>
    <w:p w14:paraId="183BD987" w14:textId="77777777" w:rsidR="002C7295" w:rsidRDefault="00000000">
      <w:pPr>
        <w:pStyle w:val="ListParagraph"/>
        <w:numPr>
          <w:ilvl w:val="0"/>
          <w:numId w:val="44"/>
        </w:numPr>
        <w:tabs>
          <w:tab w:val="left" w:pos="1122"/>
        </w:tabs>
        <w:spacing w:line="235" w:lineRule="auto"/>
        <w:ind w:right="606" w:firstLine="0"/>
        <w:rPr>
          <w:sz w:val="20"/>
        </w:rPr>
      </w:pPr>
      <w:r>
        <w:rPr>
          <w:sz w:val="24"/>
        </w:rPr>
        <w:t>Explain the following terms and tell when you would use them: attack point, collecting</w:t>
      </w:r>
      <w:r>
        <w:rPr>
          <w:spacing w:val="-6"/>
          <w:sz w:val="24"/>
        </w:rPr>
        <w:t xml:space="preserve"> </w:t>
      </w:r>
      <w:r>
        <w:rPr>
          <w:sz w:val="24"/>
        </w:rPr>
        <w:t>feature,</w:t>
      </w:r>
      <w:r>
        <w:rPr>
          <w:spacing w:val="-6"/>
          <w:sz w:val="24"/>
        </w:rPr>
        <w:t xml:space="preserve"> </w:t>
      </w:r>
      <w:r>
        <w:rPr>
          <w:sz w:val="24"/>
        </w:rPr>
        <w:t>catching</w:t>
      </w:r>
      <w:r>
        <w:rPr>
          <w:spacing w:val="-6"/>
          <w:sz w:val="24"/>
        </w:rPr>
        <w:t xml:space="preserve"> </w:t>
      </w:r>
      <w:r>
        <w:rPr>
          <w:sz w:val="24"/>
        </w:rPr>
        <w:t>feature,</w:t>
      </w:r>
      <w:r>
        <w:rPr>
          <w:spacing w:val="-6"/>
          <w:sz w:val="24"/>
        </w:rPr>
        <w:t xml:space="preserve"> </w:t>
      </w:r>
      <w:r>
        <w:rPr>
          <w:sz w:val="24"/>
        </w:rPr>
        <w:t>aiming</w:t>
      </w:r>
      <w:r>
        <w:rPr>
          <w:spacing w:val="-6"/>
          <w:sz w:val="24"/>
        </w:rPr>
        <w:t xml:space="preserve"> </w:t>
      </w:r>
      <w:r>
        <w:rPr>
          <w:sz w:val="24"/>
        </w:rPr>
        <w:t>oﬀ,</w:t>
      </w:r>
      <w:r>
        <w:rPr>
          <w:spacing w:val="-6"/>
          <w:sz w:val="24"/>
        </w:rPr>
        <w:t xml:space="preserve"> </w:t>
      </w:r>
      <w:r>
        <w:rPr>
          <w:sz w:val="24"/>
        </w:rPr>
        <w:t>contouring,</w:t>
      </w:r>
      <w:r>
        <w:rPr>
          <w:spacing w:val="-6"/>
          <w:sz w:val="24"/>
        </w:rPr>
        <w:t xml:space="preserve"> </w:t>
      </w:r>
      <w:r>
        <w:rPr>
          <w:sz w:val="24"/>
        </w:rPr>
        <w:t>reading</w:t>
      </w:r>
      <w:r>
        <w:rPr>
          <w:spacing w:val="-6"/>
          <w:sz w:val="24"/>
        </w:rPr>
        <w:t xml:space="preserve"> </w:t>
      </w:r>
      <w:r>
        <w:rPr>
          <w:sz w:val="24"/>
        </w:rPr>
        <w:t>ahead,</w:t>
      </w:r>
      <w:r>
        <w:rPr>
          <w:spacing w:val="-6"/>
          <w:sz w:val="24"/>
        </w:rPr>
        <w:t xml:space="preserve"> </w:t>
      </w:r>
      <w:r>
        <w:rPr>
          <w:sz w:val="24"/>
        </w:rPr>
        <w:t xml:space="preserve">handrail, relocation, rough versus fine orienteering. </w:t>
      </w:r>
      <w:r>
        <w:rPr>
          <w:color w:val="FF2600"/>
          <w:sz w:val="20"/>
        </w:rPr>
        <w:t>(pages 38-43 in pamphlet)</w:t>
      </w:r>
    </w:p>
    <w:p w14:paraId="4B14DC9F" w14:textId="77777777" w:rsidR="002C7295" w:rsidRDefault="00000000">
      <w:pPr>
        <w:pStyle w:val="ListParagraph"/>
        <w:numPr>
          <w:ilvl w:val="1"/>
          <w:numId w:val="44"/>
        </w:numPr>
        <w:tabs>
          <w:tab w:val="left" w:pos="1414"/>
          <w:tab w:val="left" w:pos="1416"/>
        </w:tabs>
        <w:spacing w:line="225" w:lineRule="auto"/>
        <w:ind w:right="815"/>
        <w:rPr>
          <w:sz w:val="24"/>
        </w:rPr>
      </w:pPr>
      <w:r>
        <w:rPr>
          <w:color w:val="FF2600"/>
          <w:sz w:val="24"/>
        </w:rPr>
        <w:t xml:space="preserve">Attack Point </w:t>
      </w:r>
      <w:r>
        <w:rPr>
          <w:color w:val="FF2600"/>
          <w:sz w:val="20"/>
        </w:rPr>
        <w:t xml:space="preserve">(page 39 in the pamphlet) </w:t>
      </w:r>
      <w:r>
        <w:rPr>
          <w:color w:val="FF2600"/>
          <w:sz w:val="24"/>
        </w:rPr>
        <w:t>- An attack point is a large, recognizable feature</w:t>
      </w:r>
      <w:r>
        <w:rPr>
          <w:color w:val="FF2600"/>
          <w:spacing w:val="-4"/>
          <w:sz w:val="24"/>
        </w:rPr>
        <w:t xml:space="preserve"> </w:t>
      </w:r>
      <w:r>
        <w:rPr>
          <w:color w:val="FF2600"/>
          <w:sz w:val="24"/>
        </w:rPr>
        <w:t>that</w:t>
      </w:r>
      <w:r>
        <w:rPr>
          <w:color w:val="FF2600"/>
          <w:spacing w:val="-4"/>
          <w:sz w:val="24"/>
        </w:rPr>
        <w:t xml:space="preserve"> </w:t>
      </w:r>
      <w:r>
        <w:rPr>
          <w:color w:val="FF2600"/>
          <w:sz w:val="24"/>
        </w:rPr>
        <w:t>is</w:t>
      </w:r>
      <w:r>
        <w:rPr>
          <w:color w:val="FF2600"/>
          <w:spacing w:val="-4"/>
          <w:sz w:val="24"/>
        </w:rPr>
        <w:t xml:space="preserve"> </w:t>
      </w:r>
      <w:r>
        <w:rPr>
          <w:color w:val="FF2600"/>
          <w:sz w:val="24"/>
        </w:rPr>
        <w:t>near</w:t>
      </w:r>
      <w:r>
        <w:rPr>
          <w:color w:val="FF2600"/>
          <w:spacing w:val="-4"/>
          <w:sz w:val="24"/>
        </w:rPr>
        <w:t xml:space="preserve"> </w:t>
      </w:r>
      <w:r>
        <w:rPr>
          <w:color w:val="FF2600"/>
          <w:sz w:val="24"/>
        </w:rPr>
        <w:t>the</w:t>
      </w:r>
      <w:r>
        <w:rPr>
          <w:color w:val="FF2600"/>
          <w:spacing w:val="-4"/>
          <w:sz w:val="24"/>
        </w:rPr>
        <w:t xml:space="preserve"> </w:t>
      </w:r>
      <w:r>
        <w:rPr>
          <w:color w:val="FF2600"/>
          <w:sz w:val="24"/>
        </w:rPr>
        <w:t>control</w:t>
      </w:r>
      <w:r>
        <w:rPr>
          <w:color w:val="FF2600"/>
          <w:spacing w:val="-4"/>
          <w:sz w:val="24"/>
        </w:rPr>
        <w:t xml:space="preserve"> </w:t>
      </w:r>
      <w:r>
        <w:rPr>
          <w:color w:val="FF2600"/>
          <w:sz w:val="24"/>
        </w:rPr>
        <w:t>point,</w:t>
      </w:r>
      <w:r>
        <w:rPr>
          <w:color w:val="FF2600"/>
          <w:spacing w:val="-4"/>
          <w:sz w:val="24"/>
        </w:rPr>
        <w:t xml:space="preserve"> </w:t>
      </w:r>
      <w:r>
        <w:rPr>
          <w:color w:val="FF2600"/>
          <w:sz w:val="24"/>
        </w:rPr>
        <w:t>serving</w:t>
      </w:r>
      <w:r>
        <w:rPr>
          <w:color w:val="FF2600"/>
          <w:spacing w:val="-4"/>
          <w:sz w:val="24"/>
        </w:rPr>
        <w:t xml:space="preserve"> </w:t>
      </w:r>
      <w:r>
        <w:rPr>
          <w:color w:val="FF2600"/>
          <w:sz w:val="24"/>
        </w:rPr>
        <w:t>to</w:t>
      </w:r>
      <w:r>
        <w:rPr>
          <w:color w:val="FF2600"/>
          <w:spacing w:val="-4"/>
          <w:sz w:val="24"/>
        </w:rPr>
        <w:t xml:space="preserve"> </w:t>
      </w:r>
      <w:r>
        <w:rPr>
          <w:color w:val="FF2600"/>
          <w:sz w:val="24"/>
        </w:rPr>
        <w:t>determine</w:t>
      </w:r>
      <w:r>
        <w:rPr>
          <w:color w:val="FF2600"/>
          <w:spacing w:val="-4"/>
          <w:sz w:val="24"/>
        </w:rPr>
        <w:t xml:space="preserve"> </w:t>
      </w:r>
      <w:r>
        <w:rPr>
          <w:color w:val="FF2600"/>
          <w:sz w:val="24"/>
        </w:rPr>
        <w:t>the</w:t>
      </w:r>
      <w:r>
        <w:rPr>
          <w:color w:val="FF2600"/>
          <w:spacing w:val="-4"/>
          <w:sz w:val="24"/>
        </w:rPr>
        <w:t xml:space="preserve"> </w:t>
      </w:r>
      <w:r>
        <w:rPr>
          <w:color w:val="FF2600"/>
          <w:sz w:val="24"/>
        </w:rPr>
        <w:t>exact</w:t>
      </w:r>
      <w:r>
        <w:rPr>
          <w:color w:val="FF2600"/>
          <w:spacing w:val="-4"/>
          <w:sz w:val="24"/>
        </w:rPr>
        <w:t xml:space="preserve"> </w:t>
      </w:r>
      <w:r>
        <w:rPr>
          <w:color w:val="FF2600"/>
          <w:sz w:val="24"/>
        </w:rPr>
        <w:t>location for navigation and pacing.</w:t>
      </w:r>
    </w:p>
    <w:p w14:paraId="7A608BA9" w14:textId="77777777" w:rsidR="002C7295" w:rsidRDefault="002C7295">
      <w:pPr>
        <w:spacing w:line="225" w:lineRule="auto"/>
        <w:rPr>
          <w:sz w:val="24"/>
        </w:rPr>
        <w:sectPr w:rsidR="002C7295" w:rsidSect="00826C8E">
          <w:pgSz w:w="12240" w:h="15840"/>
          <w:pgMar w:top="1260" w:right="940" w:bottom="1100" w:left="940" w:header="734" w:footer="914" w:gutter="0"/>
          <w:cols w:space="720"/>
        </w:sectPr>
      </w:pPr>
    </w:p>
    <w:p w14:paraId="64DAD2AB" w14:textId="77777777" w:rsidR="002C7295" w:rsidRDefault="00000000">
      <w:pPr>
        <w:pStyle w:val="ListParagraph"/>
        <w:numPr>
          <w:ilvl w:val="1"/>
          <w:numId w:val="44"/>
        </w:numPr>
        <w:tabs>
          <w:tab w:val="left" w:pos="1414"/>
          <w:tab w:val="left" w:pos="1416"/>
        </w:tabs>
        <w:spacing w:before="169" w:line="218" w:lineRule="auto"/>
        <w:ind w:right="699"/>
        <w:jc w:val="both"/>
        <w:rPr>
          <w:sz w:val="24"/>
        </w:rPr>
      </w:pPr>
      <w:r>
        <w:rPr>
          <w:color w:val="FF2600"/>
          <w:sz w:val="24"/>
        </w:rPr>
        <w:lastRenderedPageBreak/>
        <w:t>Collecting</w:t>
      </w:r>
      <w:r>
        <w:rPr>
          <w:color w:val="FF2600"/>
          <w:spacing w:val="-4"/>
          <w:sz w:val="24"/>
        </w:rPr>
        <w:t xml:space="preserve"> </w:t>
      </w:r>
      <w:r>
        <w:rPr>
          <w:color w:val="FF2600"/>
          <w:sz w:val="24"/>
        </w:rPr>
        <w:t>Features</w:t>
      </w:r>
      <w:r>
        <w:rPr>
          <w:color w:val="FF2600"/>
          <w:spacing w:val="-4"/>
          <w:sz w:val="24"/>
        </w:rPr>
        <w:t xml:space="preserve"> </w:t>
      </w:r>
      <w:r>
        <w:rPr>
          <w:color w:val="FF2600"/>
          <w:sz w:val="20"/>
        </w:rPr>
        <w:t>(page</w:t>
      </w:r>
      <w:r>
        <w:rPr>
          <w:color w:val="FF2600"/>
          <w:spacing w:val="-4"/>
          <w:sz w:val="20"/>
        </w:rPr>
        <w:t xml:space="preserve"> </w:t>
      </w:r>
      <w:r>
        <w:rPr>
          <w:color w:val="FF2600"/>
          <w:sz w:val="20"/>
        </w:rPr>
        <w:t>39</w:t>
      </w:r>
      <w:r>
        <w:rPr>
          <w:color w:val="FF2600"/>
          <w:spacing w:val="-4"/>
          <w:sz w:val="20"/>
        </w:rPr>
        <w:t xml:space="preserve"> </w:t>
      </w:r>
      <w:r>
        <w:rPr>
          <w:color w:val="FF2600"/>
          <w:sz w:val="20"/>
        </w:rPr>
        <w:t>in</w:t>
      </w:r>
      <w:r>
        <w:rPr>
          <w:color w:val="FF2600"/>
          <w:spacing w:val="-4"/>
          <w:sz w:val="20"/>
        </w:rPr>
        <w:t xml:space="preserve"> </w:t>
      </w:r>
      <w:r>
        <w:rPr>
          <w:color w:val="FF2600"/>
          <w:sz w:val="20"/>
        </w:rPr>
        <w:t>the</w:t>
      </w:r>
      <w:r>
        <w:rPr>
          <w:color w:val="FF2600"/>
          <w:spacing w:val="-4"/>
          <w:sz w:val="20"/>
        </w:rPr>
        <w:t xml:space="preserve"> </w:t>
      </w:r>
      <w:r>
        <w:rPr>
          <w:color w:val="FF2600"/>
          <w:sz w:val="20"/>
        </w:rPr>
        <w:t>pamphlet)</w:t>
      </w:r>
      <w:r>
        <w:rPr>
          <w:color w:val="FF2600"/>
          <w:spacing w:val="-4"/>
          <w:sz w:val="20"/>
        </w:rPr>
        <w:t xml:space="preserve"> </w:t>
      </w:r>
      <w:r>
        <w:rPr>
          <w:color w:val="FF2600"/>
          <w:sz w:val="24"/>
        </w:rPr>
        <w:t>-</w:t>
      </w:r>
      <w:r>
        <w:rPr>
          <w:color w:val="FF2600"/>
          <w:spacing w:val="-4"/>
          <w:sz w:val="24"/>
        </w:rPr>
        <w:t xml:space="preserve"> </w:t>
      </w:r>
      <w:r>
        <w:rPr>
          <w:color w:val="FF2600"/>
          <w:sz w:val="24"/>
        </w:rPr>
        <w:t>Noting</w:t>
      </w:r>
      <w:r>
        <w:rPr>
          <w:color w:val="FF2600"/>
          <w:spacing w:val="-4"/>
          <w:sz w:val="24"/>
        </w:rPr>
        <w:t xml:space="preserve"> </w:t>
      </w:r>
      <w:r>
        <w:rPr>
          <w:color w:val="FF2600"/>
          <w:sz w:val="24"/>
        </w:rPr>
        <w:t>obvious</w:t>
      </w:r>
      <w:r>
        <w:rPr>
          <w:color w:val="FF2600"/>
          <w:spacing w:val="-4"/>
          <w:sz w:val="24"/>
        </w:rPr>
        <w:t xml:space="preserve"> </w:t>
      </w:r>
      <w:r>
        <w:rPr>
          <w:color w:val="FF2600"/>
          <w:sz w:val="24"/>
        </w:rPr>
        <w:t>features</w:t>
      </w:r>
      <w:r>
        <w:rPr>
          <w:color w:val="FF2600"/>
          <w:spacing w:val="-4"/>
          <w:sz w:val="24"/>
        </w:rPr>
        <w:t xml:space="preserve"> </w:t>
      </w:r>
      <w:r>
        <w:rPr>
          <w:color w:val="FF2600"/>
          <w:sz w:val="24"/>
        </w:rPr>
        <w:t>along</w:t>
      </w:r>
      <w:r>
        <w:rPr>
          <w:color w:val="FF2600"/>
          <w:spacing w:val="-4"/>
          <w:sz w:val="24"/>
        </w:rPr>
        <w:t xml:space="preserve"> </w:t>
      </w:r>
      <w:r>
        <w:rPr>
          <w:color w:val="FF2600"/>
          <w:sz w:val="24"/>
        </w:rPr>
        <w:t>the route, help send you in the right direction towards the next control point.</w:t>
      </w:r>
    </w:p>
    <w:p w14:paraId="39D0E920" w14:textId="77777777" w:rsidR="002C7295" w:rsidRDefault="00000000">
      <w:pPr>
        <w:pStyle w:val="ListParagraph"/>
        <w:numPr>
          <w:ilvl w:val="1"/>
          <w:numId w:val="44"/>
        </w:numPr>
        <w:tabs>
          <w:tab w:val="left" w:pos="1414"/>
          <w:tab w:val="left" w:pos="1416"/>
        </w:tabs>
        <w:spacing w:before="12" w:line="225" w:lineRule="auto"/>
        <w:ind w:right="619"/>
        <w:jc w:val="both"/>
        <w:rPr>
          <w:sz w:val="24"/>
        </w:rPr>
      </w:pPr>
      <w:r>
        <w:rPr>
          <w:color w:val="FF2600"/>
          <w:sz w:val="24"/>
        </w:rPr>
        <w:t>Catching</w:t>
      </w:r>
      <w:r>
        <w:rPr>
          <w:color w:val="FF2600"/>
          <w:spacing w:val="-2"/>
          <w:sz w:val="24"/>
        </w:rPr>
        <w:t xml:space="preserve"> </w:t>
      </w:r>
      <w:r>
        <w:rPr>
          <w:color w:val="FF2600"/>
          <w:sz w:val="24"/>
        </w:rPr>
        <w:t>Feature</w:t>
      </w:r>
      <w:r>
        <w:rPr>
          <w:color w:val="FF2600"/>
          <w:spacing w:val="-2"/>
          <w:sz w:val="24"/>
        </w:rPr>
        <w:t xml:space="preserve"> </w:t>
      </w:r>
      <w:r>
        <w:rPr>
          <w:color w:val="FF2600"/>
          <w:sz w:val="20"/>
        </w:rPr>
        <w:t>(page</w:t>
      </w:r>
      <w:r>
        <w:rPr>
          <w:color w:val="FF2600"/>
          <w:spacing w:val="-1"/>
          <w:sz w:val="20"/>
        </w:rPr>
        <w:t xml:space="preserve"> </w:t>
      </w:r>
      <w:r>
        <w:rPr>
          <w:color w:val="FF2600"/>
          <w:sz w:val="20"/>
        </w:rPr>
        <w:t>39</w:t>
      </w:r>
      <w:r>
        <w:rPr>
          <w:color w:val="FF2600"/>
          <w:spacing w:val="-1"/>
          <w:sz w:val="20"/>
        </w:rPr>
        <w:t xml:space="preserve"> </w:t>
      </w:r>
      <w:r>
        <w:rPr>
          <w:color w:val="FF2600"/>
          <w:sz w:val="20"/>
        </w:rPr>
        <w:t>in</w:t>
      </w:r>
      <w:r>
        <w:rPr>
          <w:color w:val="FF2600"/>
          <w:spacing w:val="-1"/>
          <w:sz w:val="20"/>
        </w:rPr>
        <w:t xml:space="preserve"> </w:t>
      </w:r>
      <w:r>
        <w:rPr>
          <w:color w:val="FF2600"/>
          <w:sz w:val="20"/>
        </w:rPr>
        <w:t>the</w:t>
      </w:r>
      <w:r>
        <w:rPr>
          <w:color w:val="FF2600"/>
          <w:spacing w:val="-1"/>
          <w:sz w:val="20"/>
        </w:rPr>
        <w:t xml:space="preserve"> </w:t>
      </w:r>
      <w:r>
        <w:rPr>
          <w:color w:val="FF2600"/>
          <w:sz w:val="20"/>
        </w:rPr>
        <w:t>pamphlet)</w:t>
      </w:r>
      <w:r>
        <w:rPr>
          <w:color w:val="FF2600"/>
          <w:spacing w:val="-1"/>
          <w:sz w:val="20"/>
        </w:rPr>
        <w:t xml:space="preserve"> </w:t>
      </w:r>
      <w:r>
        <w:rPr>
          <w:color w:val="FF2600"/>
          <w:sz w:val="24"/>
        </w:rPr>
        <w:t>-</w:t>
      </w:r>
      <w:r>
        <w:rPr>
          <w:color w:val="FF2600"/>
          <w:spacing w:val="-2"/>
          <w:sz w:val="24"/>
        </w:rPr>
        <w:t xml:space="preserve"> </w:t>
      </w:r>
      <w:r>
        <w:rPr>
          <w:color w:val="FF2600"/>
          <w:sz w:val="24"/>
        </w:rPr>
        <w:t>Noting</w:t>
      </w:r>
      <w:r>
        <w:rPr>
          <w:color w:val="FF2600"/>
          <w:spacing w:val="-2"/>
          <w:sz w:val="24"/>
        </w:rPr>
        <w:t xml:space="preserve"> </w:t>
      </w:r>
      <w:r>
        <w:rPr>
          <w:color w:val="FF2600"/>
          <w:sz w:val="24"/>
        </w:rPr>
        <w:t>a</w:t>
      </w:r>
      <w:r>
        <w:rPr>
          <w:color w:val="FF2600"/>
          <w:spacing w:val="-2"/>
          <w:sz w:val="24"/>
        </w:rPr>
        <w:t xml:space="preserve"> </w:t>
      </w:r>
      <w:r>
        <w:rPr>
          <w:color w:val="FF2600"/>
          <w:sz w:val="24"/>
        </w:rPr>
        <w:t>feature</w:t>
      </w:r>
      <w:r>
        <w:rPr>
          <w:color w:val="FF2600"/>
          <w:spacing w:val="-2"/>
          <w:sz w:val="24"/>
        </w:rPr>
        <w:t xml:space="preserve"> </w:t>
      </w:r>
      <w:r>
        <w:rPr>
          <w:color w:val="FF2600"/>
          <w:sz w:val="24"/>
        </w:rPr>
        <w:t>that</w:t>
      </w:r>
      <w:r>
        <w:rPr>
          <w:color w:val="FF2600"/>
          <w:spacing w:val="-2"/>
          <w:sz w:val="24"/>
        </w:rPr>
        <w:t xml:space="preserve"> </w:t>
      </w:r>
      <w:r>
        <w:rPr>
          <w:color w:val="FF2600"/>
          <w:sz w:val="24"/>
        </w:rPr>
        <w:t>lies</w:t>
      </w:r>
      <w:r>
        <w:rPr>
          <w:color w:val="FF2600"/>
          <w:spacing w:val="-2"/>
          <w:sz w:val="24"/>
        </w:rPr>
        <w:t xml:space="preserve"> </w:t>
      </w:r>
      <w:r>
        <w:rPr>
          <w:color w:val="FF2600"/>
          <w:sz w:val="24"/>
        </w:rPr>
        <w:t>beyond</w:t>
      </w:r>
      <w:r>
        <w:rPr>
          <w:color w:val="FF2600"/>
          <w:spacing w:val="-2"/>
          <w:sz w:val="24"/>
        </w:rPr>
        <w:t xml:space="preserve"> </w:t>
      </w:r>
      <w:r>
        <w:rPr>
          <w:color w:val="FF2600"/>
          <w:sz w:val="24"/>
        </w:rPr>
        <w:t>the current</w:t>
      </w:r>
      <w:r>
        <w:rPr>
          <w:color w:val="FF2600"/>
          <w:spacing w:val="-4"/>
          <w:sz w:val="24"/>
        </w:rPr>
        <w:t xml:space="preserve"> </w:t>
      </w:r>
      <w:r>
        <w:rPr>
          <w:color w:val="FF2600"/>
          <w:sz w:val="24"/>
        </w:rPr>
        <w:t>control</w:t>
      </w:r>
      <w:r>
        <w:rPr>
          <w:color w:val="FF2600"/>
          <w:spacing w:val="-4"/>
          <w:sz w:val="24"/>
        </w:rPr>
        <w:t xml:space="preserve"> </w:t>
      </w:r>
      <w:r>
        <w:rPr>
          <w:color w:val="FF2600"/>
          <w:sz w:val="24"/>
        </w:rPr>
        <w:t>point,</w:t>
      </w:r>
      <w:r>
        <w:rPr>
          <w:color w:val="FF2600"/>
          <w:spacing w:val="-4"/>
          <w:sz w:val="24"/>
        </w:rPr>
        <w:t xml:space="preserve"> </w:t>
      </w:r>
      <w:r>
        <w:rPr>
          <w:color w:val="FF2600"/>
          <w:sz w:val="24"/>
        </w:rPr>
        <w:t>serves</w:t>
      </w:r>
      <w:r>
        <w:rPr>
          <w:color w:val="FF2600"/>
          <w:spacing w:val="-4"/>
          <w:sz w:val="24"/>
        </w:rPr>
        <w:t xml:space="preserve"> </w:t>
      </w:r>
      <w:r>
        <w:rPr>
          <w:color w:val="FF2600"/>
          <w:sz w:val="24"/>
        </w:rPr>
        <w:t>as</w:t>
      </w:r>
      <w:r>
        <w:rPr>
          <w:color w:val="FF2600"/>
          <w:spacing w:val="-4"/>
          <w:sz w:val="24"/>
        </w:rPr>
        <w:t xml:space="preserve"> </w:t>
      </w:r>
      <w:r>
        <w:rPr>
          <w:color w:val="FF2600"/>
          <w:sz w:val="24"/>
        </w:rPr>
        <w:t>a</w:t>
      </w:r>
      <w:r>
        <w:rPr>
          <w:color w:val="FF2600"/>
          <w:spacing w:val="-4"/>
          <w:sz w:val="24"/>
        </w:rPr>
        <w:t xml:space="preserve"> </w:t>
      </w:r>
      <w:r>
        <w:rPr>
          <w:color w:val="FF2600"/>
          <w:sz w:val="24"/>
        </w:rPr>
        <w:t>landmark</w:t>
      </w:r>
      <w:r>
        <w:rPr>
          <w:color w:val="FF2600"/>
          <w:spacing w:val="-4"/>
          <w:sz w:val="24"/>
        </w:rPr>
        <w:t xml:space="preserve"> </w:t>
      </w:r>
      <w:r>
        <w:rPr>
          <w:color w:val="FF2600"/>
          <w:sz w:val="24"/>
        </w:rPr>
        <w:t>warning</w:t>
      </w:r>
      <w:r>
        <w:rPr>
          <w:color w:val="FF2600"/>
          <w:spacing w:val="-4"/>
          <w:sz w:val="24"/>
        </w:rPr>
        <w:t xml:space="preserve"> </w:t>
      </w:r>
      <w:r>
        <w:rPr>
          <w:color w:val="FF2600"/>
          <w:sz w:val="24"/>
        </w:rPr>
        <w:t>you</w:t>
      </w:r>
      <w:r>
        <w:rPr>
          <w:color w:val="FF2600"/>
          <w:spacing w:val="-4"/>
          <w:sz w:val="24"/>
        </w:rPr>
        <w:t xml:space="preserve"> </w:t>
      </w:r>
      <w:r>
        <w:rPr>
          <w:color w:val="FF2600"/>
          <w:sz w:val="24"/>
        </w:rPr>
        <w:t>that</w:t>
      </w:r>
      <w:r>
        <w:rPr>
          <w:color w:val="FF2600"/>
          <w:spacing w:val="-4"/>
          <w:sz w:val="24"/>
        </w:rPr>
        <w:t xml:space="preserve"> </w:t>
      </w:r>
      <w:r>
        <w:rPr>
          <w:color w:val="FF2600"/>
          <w:sz w:val="24"/>
        </w:rPr>
        <w:t>you</w:t>
      </w:r>
      <w:r>
        <w:rPr>
          <w:color w:val="FF2600"/>
          <w:spacing w:val="-4"/>
          <w:sz w:val="24"/>
        </w:rPr>
        <w:t xml:space="preserve"> </w:t>
      </w:r>
      <w:r>
        <w:rPr>
          <w:color w:val="FF2600"/>
          <w:sz w:val="24"/>
        </w:rPr>
        <w:t>have</w:t>
      </w:r>
      <w:r>
        <w:rPr>
          <w:color w:val="FF2600"/>
          <w:spacing w:val="-4"/>
          <w:sz w:val="24"/>
        </w:rPr>
        <w:t xml:space="preserve"> </w:t>
      </w:r>
      <w:r>
        <w:rPr>
          <w:color w:val="FF2600"/>
          <w:sz w:val="24"/>
        </w:rPr>
        <w:t>passed the control.</w:t>
      </w:r>
    </w:p>
    <w:p w14:paraId="1E8C45E5" w14:textId="77777777" w:rsidR="002C7295" w:rsidRDefault="00000000">
      <w:pPr>
        <w:pStyle w:val="ListParagraph"/>
        <w:numPr>
          <w:ilvl w:val="1"/>
          <w:numId w:val="44"/>
        </w:numPr>
        <w:tabs>
          <w:tab w:val="left" w:pos="1414"/>
          <w:tab w:val="left" w:pos="1416"/>
        </w:tabs>
        <w:spacing w:before="9" w:line="230" w:lineRule="auto"/>
        <w:ind w:right="538"/>
        <w:jc w:val="both"/>
        <w:rPr>
          <w:sz w:val="24"/>
        </w:rPr>
      </w:pPr>
      <w:r>
        <w:rPr>
          <w:color w:val="FF2600"/>
          <w:sz w:val="24"/>
        </w:rPr>
        <w:t xml:space="preserve">Aiming Oﬀ </w:t>
      </w:r>
      <w:r>
        <w:rPr>
          <w:color w:val="FF2600"/>
          <w:sz w:val="20"/>
        </w:rPr>
        <w:t xml:space="preserve">(page 40 in the pamphlet) </w:t>
      </w:r>
      <w:r>
        <w:rPr>
          <w:color w:val="FF2600"/>
          <w:sz w:val="24"/>
        </w:rPr>
        <w:t>- When a control or attack point is on a linear feature,</w:t>
      </w:r>
      <w:r>
        <w:rPr>
          <w:color w:val="FF2600"/>
          <w:spacing w:val="-3"/>
          <w:sz w:val="24"/>
        </w:rPr>
        <w:t xml:space="preserve"> </w:t>
      </w:r>
      <w:r>
        <w:rPr>
          <w:color w:val="FF2600"/>
          <w:sz w:val="24"/>
        </w:rPr>
        <w:t>such</w:t>
      </w:r>
      <w:r>
        <w:rPr>
          <w:color w:val="FF2600"/>
          <w:spacing w:val="-3"/>
          <w:sz w:val="24"/>
        </w:rPr>
        <w:t xml:space="preserve"> </w:t>
      </w:r>
      <w:r>
        <w:rPr>
          <w:color w:val="FF2600"/>
          <w:sz w:val="24"/>
        </w:rPr>
        <w:t>as</w:t>
      </w:r>
      <w:r>
        <w:rPr>
          <w:color w:val="FF2600"/>
          <w:spacing w:val="-3"/>
          <w:sz w:val="24"/>
        </w:rPr>
        <w:t xml:space="preserve"> </w:t>
      </w:r>
      <w:r>
        <w:rPr>
          <w:color w:val="FF2600"/>
          <w:sz w:val="24"/>
        </w:rPr>
        <w:t>a</w:t>
      </w:r>
      <w:r>
        <w:rPr>
          <w:color w:val="FF2600"/>
          <w:spacing w:val="-3"/>
          <w:sz w:val="24"/>
        </w:rPr>
        <w:t xml:space="preserve"> </w:t>
      </w:r>
      <w:r>
        <w:rPr>
          <w:color w:val="FF2600"/>
          <w:sz w:val="24"/>
        </w:rPr>
        <w:t>road,</w:t>
      </w:r>
      <w:r>
        <w:rPr>
          <w:color w:val="FF2600"/>
          <w:spacing w:val="-3"/>
          <w:sz w:val="24"/>
        </w:rPr>
        <w:t xml:space="preserve"> </w:t>
      </w:r>
      <w:r>
        <w:rPr>
          <w:color w:val="FF2600"/>
          <w:sz w:val="24"/>
        </w:rPr>
        <w:t>you</w:t>
      </w:r>
      <w:r>
        <w:rPr>
          <w:color w:val="FF2600"/>
          <w:spacing w:val="-3"/>
          <w:sz w:val="24"/>
        </w:rPr>
        <w:t xml:space="preserve"> </w:t>
      </w:r>
      <w:r>
        <w:rPr>
          <w:color w:val="FF2600"/>
          <w:sz w:val="24"/>
        </w:rPr>
        <w:t>can</w:t>
      </w:r>
      <w:r>
        <w:rPr>
          <w:color w:val="FF2600"/>
          <w:spacing w:val="-3"/>
          <w:sz w:val="24"/>
        </w:rPr>
        <w:t xml:space="preserve"> </w:t>
      </w:r>
      <w:r>
        <w:rPr>
          <w:color w:val="FF2600"/>
          <w:sz w:val="24"/>
        </w:rPr>
        <w:t>aim</w:t>
      </w:r>
      <w:r>
        <w:rPr>
          <w:color w:val="FF2600"/>
          <w:spacing w:val="-3"/>
          <w:sz w:val="24"/>
        </w:rPr>
        <w:t xml:space="preserve"> </w:t>
      </w:r>
      <w:r>
        <w:rPr>
          <w:color w:val="FF2600"/>
          <w:sz w:val="24"/>
        </w:rPr>
        <w:t>oﬀ</w:t>
      </w:r>
      <w:r>
        <w:rPr>
          <w:color w:val="FF2600"/>
          <w:spacing w:val="-3"/>
          <w:sz w:val="24"/>
        </w:rPr>
        <w:t xml:space="preserve"> </w:t>
      </w:r>
      <w:r>
        <w:rPr>
          <w:color w:val="FF2600"/>
          <w:sz w:val="24"/>
        </w:rPr>
        <w:t>to</w:t>
      </w:r>
      <w:r>
        <w:rPr>
          <w:color w:val="FF2600"/>
          <w:spacing w:val="-3"/>
          <w:sz w:val="24"/>
        </w:rPr>
        <w:t xml:space="preserve"> </w:t>
      </w:r>
      <w:r>
        <w:rPr>
          <w:color w:val="FF2600"/>
          <w:sz w:val="24"/>
        </w:rPr>
        <w:t>one</w:t>
      </w:r>
      <w:r>
        <w:rPr>
          <w:color w:val="FF2600"/>
          <w:spacing w:val="-3"/>
          <w:sz w:val="24"/>
        </w:rPr>
        <w:t xml:space="preserve"> </w:t>
      </w:r>
      <w:r>
        <w:rPr>
          <w:color w:val="FF2600"/>
          <w:sz w:val="24"/>
        </w:rPr>
        <w:t>side</w:t>
      </w:r>
      <w:r>
        <w:rPr>
          <w:color w:val="FF2600"/>
          <w:spacing w:val="-3"/>
          <w:sz w:val="24"/>
        </w:rPr>
        <w:t xml:space="preserve"> </w:t>
      </w:r>
      <w:r>
        <w:rPr>
          <w:color w:val="FF2600"/>
          <w:sz w:val="24"/>
        </w:rPr>
        <w:t>of</w:t>
      </w:r>
      <w:r>
        <w:rPr>
          <w:color w:val="FF2600"/>
          <w:spacing w:val="-3"/>
          <w:sz w:val="24"/>
        </w:rPr>
        <w:t xml:space="preserve"> </w:t>
      </w:r>
      <w:r>
        <w:rPr>
          <w:color w:val="FF2600"/>
          <w:sz w:val="24"/>
        </w:rPr>
        <w:t>the</w:t>
      </w:r>
      <w:r>
        <w:rPr>
          <w:color w:val="FF2600"/>
          <w:spacing w:val="-3"/>
          <w:sz w:val="24"/>
        </w:rPr>
        <w:t xml:space="preserve"> </w:t>
      </w:r>
      <w:r>
        <w:rPr>
          <w:color w:val="FF2600"/>
          <w:sz w:val="24"/>
        </w:rPr>
        <w:t>straight</w:t>
      </w:r>
      <w:r>
        <w:rPr>
          <w:color w:val="FF2600"/>
          <w:spacing w:val="-3"/>
          <w:sz w:val="24"/>
        </w:rPr>
        <w:t xml:space="preserve"> </w:t>
      </w:r>
      <w:r>
        <w:rPr>
          <w:color w:val="FF2600"/>
          <w:sz w:val="24"/>
        </w:rPr>
        <w:t>line</w:t>
      </w:r>
      <w:r>
        <w:rPr>
          <w:color w:val="FF2600"/>
          <w:spacing w:val="-3"/>
          <w:sz w:val="24"/>
        </w:rPr>
        <w:t xml:space="preserve"> </w:t>
      </w:r>
      <w:r>
        <w:rPr>
          <w:color w:val="FF2600"/>
          <w:sz w:val="24"/>
        </w:rPr>
        <w:t>heading to the feature. Then, when you reach the feature, if you do not see the control, you’ll know in which direction to turn to find it.</w:t>
      </w:r>
    </w:p>
    <w:p w14:paraId="066230CC" w14:textId="77777777" w:rsidR="002C7295" w:rsidRDefault="00000000">
      <w:pPr>
        <w:pStyle w:val="ListParagraph"/>
        <w:numPr>
          <w:ilvl w:val="1"/>
          <w:numId w:val="44"/>
        </w:numPr>
        <w:tabs>
          <w:tab w:val="left" w:pos="1414"/>
          <w:tab w:val="left" w:pos="1416"/>
        </w:tabs>
        <w:spacing w:line="230" w:lineRule="auto"/>
        <w:ind w:right="610"/>
        <w:rPr>
          <w:sz w:val="24"/>
        </w:rPr>
      </w:pPr>
      <w:r>
        <w:rPr>
          <w:color w:val="FF2600"/>
          <w:sz w:val="24"/>
        </w:rPr>
        <w:t>Contouring</w:t>
      </w:r>
      <w:r>
        <w:rPr>
          <w:color w:val="FF2600"/>
          <w:spacing w:val="40"/>
          <w:sz w:val="24"/>
        </w:rPr>
        <w:t xml:space="preserve"> </w:t>
      </w:r>
      <w:r>
        <w:rPr>
          <w:color w:val="FF2600"/>
          <w:sz w:val="20"/>
        </w:rPr>
        <w:t>(page</w:t>
      </w:r>
      <w:r>
        <w:rPr>
          <w:color w:val="FF2600"/>
          <w:spacing w:val="-2"/>
          <w:sz w:val="20"/>
        </w:rPr>
        <w:t xml:space="preserve"> </w:t>
      </w:r>
      <w:r>
        <w:rPr>
          <w:color w:val="FF2600"/>
          <w:sz w:val="20"/>
        </w:rPr>
        <w:t>41in</w:t>
      </w:r>
      <w:r>
        <w:rPr>
          <w:color w:val="FF2600"/>
          <w:spacing w:val="-2"/>
          <w:sz w:val="20"/>
        </w:rPr>
        <w:t xml:space="preserve"> </w:t>
      </w:r>
      <w:r>
        <w:rPr>
          <w:color w:val="FF2600"/>
          <w:sz w:val="20"/>
        </w:rPr>
        <w:t>the</w:t>
      </w:r>
      <w:r>
        <w:rPr>
          <w:color w:val="FF2600"/>
          <w:spacing w:val="-2"/>
          <w:sz w:val="20"/>
        </w:rPr>
        <w:t xml:space="preserve"> </w:t>
      </w:r>
      <w:r>
        <w:rPr>
          <w:color w:val="FF2600"/>
          <w:sz w:val="20"/>
        </w:rPr>
        <w:t>pamphlet)</w:t>
      </w:r>
      <w:r>
        <w:rPr>
          <w:color w:val="FF2600"/>
          <w:spacing w:val="-2"/>
          <w:sz w:val="20"/>
        </w:rPr>
        <w:t xml:space="preserve"> </w:t>
      </w:r>
      <w:r>
        <w:rPr>
          <w:color w:val="FF2600"/>
          <w:sz w:val="24"/>
        </w:rPr>
        <w:t>-</w:t>
      </w:r>
      <w:r>
        <w:rPr>
          <w:color w:val="FF2600"/>
          <w:spacing w:val="-2"/>
          <w:sz w:val="24"/>
        </w:rPr>
        <w:t xml:space="preserve"> </w:t>
      </w:r>
      <w:r>
        <w:rPr>
          <w:color w:val="FF2600"/>
          <w:sz w:val="24"/>
        </w:rPr>
        <w:t>When</w:t>
      </w:r>
      <w:r>
        <w:rPr>
          <w:color w:val="FF2600"/>
          <w:spacing w:val="-2"/>
          <w:sz w:val="24"/>
        </w:rPr>
        <w:t xml:space="preserve"> </w:t>
      </w:r>
      <w:r>
        <w:rPr>
          <w:color w:val="FF2600"/>
          <w:sz w:val="24"/>
        </w:rPr>
        <w:t>there</w:t>
      </w:r>
      <w:r>
        <w:rPr>
          <w:color w:val="FF2600"/>
          <w:spacing w:val="-2"/>
          <w:sz w:val="24"/>
        </w:rPr>
        <w:t xml:space="preserve"> </w:t>
      </w:r>
      <w:r>
        <w:rPr>
          <w:color w:val="FF2600"/>
          <w:sz w:val="24"/>
        </w:rPr>
        <w:t>are</w:t>
      </w:r>
      <w:r>
        <w:rPr>
          <w:color w:val="FF2600"/>
          <w:spacing w:val="-2"/>
          <w:sz w:val="24"/>
        </w:rPr>
        <w:t xml:space="preserve"> </w:t>
      </w:r>
      <w:r>
        <w:rPr>
          <w:color w:val="FF2600"/>
          <w:sz w:val="24"/>
        </w:rPr>
        <w:t>changes</w:t>
      </w:r>
      <w:r>
        <w:rPr>
          <w:color w:val="FF2600"/>
          <w:spacing w:val="-2"/>
          <w:sz w:val="24"/>
        </w:rPr>
        <w:t xml:space="preserve"> </w:t>
      </w:r>
      <w:r>
        <w:rPr>
          <w:color w:val="FF2600"/>
          <w:sz w:val="24"/>
        </w:rPr>
        <w:t>in</w:t>
      </w:r>
      <w:r>
        <w:rPr>
          <w:color w:val="FF2600"/>
          <w:spacing w:val="-2"/>
          <w:sz w:val="24"/>
        </w:rPr>
        <w:t xml:space="preserve"> </w:t>
      </w:r>
      <w:r>
        <w:rPr>
          <w:color w:val="FF2600"/>
          <w:sz w:val="24"/>
        </w:rPr>
        <w:t>elevation</w:t>
      </w:r>
      <w:r>
        <w:rPr>
          <w:color w:val="FF2600"/>
          <w:spacing w:val="-2"/>
          <w:sz w:val="24"/>
        </w:rPr>
        <w:t xml:space="preserve"> </w:t>
      </w:r>
      <w:r>
        <w:rPr>
          <w:color w:val="FF2600"/>
          <w:sz w:val="24"/>
        </w:rPr>
        <w:t>along the</w:t>
      </w:r>
      <w:r>
        <w:rPr>
          <w:color w:val="FF2600"/>
          <w:spacing w:val="-4"/>
          <w:sz w:val="24"/>
        </w:rPr>
        <w:t xml:space="preserve"> </w:t>
      </w:r>
      <w:r>
        <w:rPr>
          <w:color w:val="FF2600"/>
          <w:sz w:val="24"/>
        </w:rPr>
        <w:t>direct</w:t>
      </w:r>
      <w:r>
        <w:rPr>
          <w:color w:val="FF2600"/>
          <w:spacing w:val="-4"/>
          <w:sz w:val="24"/>
        </w:rPr>
        <w:t xml:space="preserve"> </w:t>
      </w:r>
      <w:r>
        <w:rPr>
          <w:color w:val="FF2600"/>
          <w:sz w:val="24"/>
        </w:rPr>
        <w:t>route</w:t>
      </w:r>
      <w:r>
        <w:rPr>
          <w:color w:val="FF2600"/>
          <w:spacing w:val="-4"/>
          <w:sz w:val="24"/>
        </w:rPr>
        <w:t xml:space="preserve"> </w:t>
      </w:r>
      <w:r>
        <w:rPr>
          <w:color w:val="FF2600"/>
          <w:sz w:val="24"/>
        </w:rPr>
        <w:t>to</w:t>
      </w:r>
      <w:r>
        <w:rPr>
          <w:color w:val="FF2600"/>
          <w:spacing w:val="-4"/>
          <w:sz w:val="24"/>
        </w:rPr>
        <w:t xml:space="preserve"> </w:t>
      </w:r>
      <w:r>
        <w:rPr>
          <w:color w:val="FF2600"/>
          <w:sz w:val="24"/>
        </w:rPr>
        <w:t>the</w:t>
      </w:r>
      <w:r>
        <w:rPr>
          <w:color w:val="FF2600"/>
          <w:spacing w:val="-4"/>
          <w:sz w:val="24"/>
        </w:rPr>
        <w:t xml:space="preserve"> </w:t>
      </w:r>
      <w:r>
        <w:rPr>
          <w:color w:val="FF2600"/>
          <w:sz w:val="24"/>
        </w:rPr>
        <w:t>next</w:t>
      </w:r>
      <w:r>
        <w:rPr>
          <w:color w:val="FF2600"/>
          <w:spacing w:val="-4"/>
          <w:sz w:val="24"/>
        </w:rPr>
        <w:t xml:space="preserve"> </w:t>
      </w:r>
      <w:r>
        <w:rPr>
          <w:color w:val="FF2600"/>
          <w:sz w:val="24"/>
        </w:rPr>
        <w:t>control,</w:t>
      </w:r>
      <w:r>
        <w:rPr>
          <w:color w:val="FF2600"/>
          <w:spacing w:val="-4"/>
          <w:sz w:val="24"/>
        </w:rPr>
        <w:t xml:space="preserve"> </w:t>
      </w:r>
      <w:r>
        <w:rPr>
          <w:color w:val="FF2600"/>
          <w:sz w:val="24"/>
        </w:rPr>
        <w:t>if</w:t>
      </w:r>
      <w:r>
        <w:rPr>
          <w:color w:val="FF2600"/>
          <w:spacing w:val="-4"/>
          <w:sz w:val="24"/>
        </w:rPr>
        <w:t xml:space="preserve"> </w:t>
      </w:r>
      <w:r>
        <w:rPr>
          <w:color w:val="FF2600"/>
          <w:sz w:val="24"/>
        </w:rPr>
        <w:t>the</w:t>
      </w:r>
      <w:r>
        <w:rPr>
          <w:color w:val="FF2600"/>
          <w:spacing w:val="-4"/>
          <w:sz w:val="24"/>
        </w:rPr>
        <w:t xml:space="preserve"> </w:t>
      </w:r>
      <w:r>
        <w:rPr>
          <w:color w:val="FF2600"/>
          <w:sz w:val="24"/>
        </w:rPr>
        <w:t>elevation</w:t>
      </w:r>
      <w:r>
        <w:rPr>
          <w:color w:val="FF2600"/>
          <w:spacing w:val="-4"/>
          <w:sz w:val="24"/>
        </w:rPr>
        <w:t xml:space="preserve"> </w:t>
      </w:r>
      <w:r>
        <w:rPr>
          <w:color w:val="FF2600"/>
          <w:sz w:val="24"/>
        </w:rPr>
        <w:t>of</w:t>
      </w:r>
      <w:r>
        <w:rPr>
          <w:color w:val="FF2600"/>
          <w:spacing w:val="-4"/>
          <w:sz w:val="24"/>
        </w:rPr>
        <w:t xml:space="preserve"> </w:t>
      </w:r>
      <w:r>
        <w:rPr>
          <w:color w:val="FF2600"/>
          <w:sz w:val="24"/>
        </w:rPr>
        <w:t>the</w:t>
      </w:r>
      <w:r>
        <w:rPr>
          <w:color w:val="FF2600"/>
          <w:spacing w:val="-4"/>
          <w:sz w:val="24"/>
        </w:rPr>
        <w:t xml:space="preserve"> </w:t>
      </w:r>
      <w:r>
        <w:rPr>
          <w:color w:val="FF2600"/>
          <w:sz w:val="24"/>
        </w:rPr>
        <w:t>control</w:t>
      </w:r>
      <w:r>
        <w:rPr>
          <w:color w:val="FF2600"/>
          <w:spacing w:val="-4"/>
          <w:sz w:val="24"/>
        </w:rPr>
        <w:t xml:space="preserve"> </w:t>
      </w:r>
      <w:r>
        <w:rPr>
          <w:color w:val="FF2600"/>
          <w:sz w:val="24"/>
        </w:rPr>
        <w:t>is</w:t>
      </w:r>
      <w:r>
        <w:rPr>
          <w:color w:val="FF2600"/>
          <w:spacing w:val="-4"/>
          <w:sz w:val="24"/>
        </w:rPr>
        <w:t xml:space="preserve"> </w:t>
      </w:r>
      <w:r>
        <w:rPr>
          <w:color w:val="FF2600"/>
          <w:sz w:val="24"/>
        </w:rPr>
        <w:t>roughly</w:t>
      </w:r>
      <w:r>
        <w:rPr>
          <w:color w:val="FF2600"/>
          <w:spacing w:val="-4"/>
          <w:sz w:val="24"/>
        </w:rPr>
        <w:t xml:space="preserve"> </w:t>
      </w:r>
      <w:r>
        <w:rPr>
          <w:color w:val="FF2600"/>
          <w:sz w:val="24"/>
        </w:rPr>
        <w:t>the same as where you are standing, it may be easier to follow a route that stays at the same elevation—the contour line.</w:t>
      </w:r>
    </w:p>
    <w:p w14:paraId="7FF6A3F9" w14:textId="77777777" w:rsidR="002C7295" w:rsidRDefault="00000000">
      <w:pPr>
        <w:pStyle w:val="ListParagraph"/>
        <w:numPr>
          <w:ilvl w:val="1"/>
          <w:numId w:val="44"/>
        </w:numPr>
        <w:tabs>
          <w:tab w:val="left" w:pos="1414"/>
          <w:tab w:val="left" w:pos="1416"/>
        </w:tabs>
        <w:spacing w:before="11" w:line="218" w:lineRule="auto"/>
        <w:ind w:right="838"/>
        <w:rPr>
          <w:sz w:val="24"/>
        </w:rPr>
      </w:pPr>
      <w:r>
        <w:rPr>
          <w:color w:val="FF2600"/>
          <w:sz w:val="24"/>
        </w:rPr>
        <w:t>Reading</w:t>
      </w:r>
      <w:r>
        <w:rPr>
          <w:color w:val="FF2600"/>
          <w:spacing w:val="-4"/>
          <w:sz w:val="24"/>
        </w:rPr>
        <w:t xml:space="preserve"> </w:t>
      </w:r>
      <w:r>
        <w:rPr>
          <w:color w:val="FF2600"/>
          <w:sz w:val="24"/>
        </w:rPr>
        <w:t>Ahead</w:t>
      </w:r>
      <w:r>
        <w:rPr>
          <w:color w:val="FF2600"/>
          <w:spacing w:val="-4"/>
          <w:sz w:val="24"/>
        </w:rPr>
        <w:t xml:space="preserve"> </w:t>
      </w:r>
      <w:r>
        <w:rPr>
          <w:color w:val="FF2600"/>
          <w:sz w:val="20"/>
        </w:rPr>
        <w:t>(page</w:t>
      </w:r>
      <w:r>
        <w:rPr>
          <w:color w:val="FF2600"/>
          <w:spacing w:val="-3"/>
          <w:sz w:val="20"/>
        </w:rPr>
        <w:t xml:space="preserve"> </w:t>
      </w:r>
      <w:r>
        <w:rPr>
          <w:color w:val="FF2600"/>
          <w:sz w:val="20"/>
        </w:rPr>
        <w:t>40</w:t>
      </w:r>
      <w:r>
        <w:rPr>
          <w:color w:val="FF2600"/>
          <w:spacing w:val="-3"/>
          <w:sz w:val="20"/>
        </w:rPr>
        <w:t xml:space="preserve"> </w:t>
      </w:r>
      <w:r>
        <w:rPr>
          <w:color w:val="FF2600"/>
          <w:sz w:val="20"/>
        </w:rPr>
        <w:t>in</w:t>
      </w:r>
      <w:r>
        <w:rPr>
          <w:color w:val="FF2600"/>
          <w:spacing w:val="-3"/>
          <w:sz w:val="20"/>
        </w:rPr>
        <w:t xml:space="preserve"> </w:t>
      </w:r>
      <w:r>
        <w:rPr>
          <w:color w:val="FF2600"/>
          <w:sz w:val="20"/>
        </w:rPr>
        <w:t>the</w:t>
      </w:r>
      <w:r>
        <w:rPr>
          <w:color w:val="FF2600"/>
          <w:spacing w:val="-3"/>
          <w:sz w:val="20"/>
        </w:rPr>
        <w:t xml:space="preserve"> </w:t>
      </w:r>
      <w:r>
        <w:rPr>
          <w:color w:val="FF2600"/>
          <w:sz w:val="20"/>
        </w:rPr>
        <w:t xml:space="preserve">pamphlet) </w:t>
      </w:r>
      <w:r>
        <w:rPr>
          <w:color w:val="FF2600"/>
          <w:sz w:val="24"/>
        </w:rPr>
        <w:t>-</w:t>
      </w:r>
      <w:r>
        <w:rPr>
          <w:color w:val="FF2600"/>
          <w:spacing w:val="-4"/>
          <w:sz w:val="24"/>
        </w:rPr>
        <w:t xml:space="preserve"> </w:t>
      </w:r>
      <w:r>
        <w:rPr>
          <w:color w:val="FF2600"/>
          <w:sz w:val="24"/>
        </w:rPr>
        <w:t>While</w:t>
      </w:r>
      <w:r>
        <w:rPr>
          <w:color w:val="FF2600"/>
          <w:spacing w:val="-4"/>
          <w:sz w:val="24"/>
        </w:rPr>
        <w:t xml:space="preserve"> </w:t>
      </w:r>
      <w:r>
        <w:rPr>
          <w:color w:val="FF2600"/>
          <w:sz w:val="24"/>
        </w:rPr>
        <w:t>proceeding</w:t>
      </w:r>
      <w:r>
        <w:rPr>
          <w:color w:val="FF2600"/>
          <w:spacing w:val="-4"/>
          <w:sz w:val="24"/>
        </w:rPr>
        <w:t xml:space="preserve"> </w:t>
      </w:r>
      <w:r>
        <w:rPr>
          <w:color w:val="FF2600"/>
          <w:sz w:val="24"/>
        </w:rPr>
        <w:t>to</w:t>
      </w:r>
      <w:r>
        <w:rPr>
          <w:color w:val="FF2600"/>
          <w:spacing w:val="-4"/>
          <w:sz w:val="24"/>
        </w:rPr>
        <w:t xml:space="preserve"> </w:t>
      </w:r>
      <w:r>
        <w:rPr>
          <w:color w:val="FF2600"/>
          <w:sz w:val="24"/>
        </w:rPr>
        <w:t>the</w:t>
      </w:r>
      <w:r>
        <w:rPr>
          <w:color w:val="FF2600"/>
          <w:spacing w:val="-4"/>
          <w:sz w:val="24"/>
        </w:rPr>
        <w:t xml:space="preserve"> </w:t>
      </w:r>
      <w:r>
        <w:rPr>
          <w:color w:val="FF2600"/>
          <w:sz w:val="24"/>
        </w:rPr>
        <w:t>next</w:t>
      </w:r>
      <w:r>
        <w:rPr>
          <w:color w:val="FF2600"/>
          <w:spacing w:val="-4"/>
          <w:sz w:val="24"/>
        </w:rPr>
        <w:t xml:space="preserve"> </w:t>
      </w:r>
      <w:r>
        <w:rPr>
          <w:color w:val="FF2600"/>
          <w:sz w:val="24"/>
        </w:rPr>
        <w:t xml:space="preserve">control </w:t>
      </w:r>
      <w:r>
        <w:rPr>
          <w:color w:val="FF2600"/>
          <w:spacing w:val="-2"/>
          <w:sz w:val="24"/>
        </w:rPr>
        <w:t>point:</w:t>
      </w:r>
    </w:p>
    <w:p w14:paraId="33FD8B8F" w14:textId="77777777" w:rsidR="002C7295" w:rsidRDefault="00000000">
      <w:pPr>
        <w:pStyle w:val="ListParagraph"/>
        <w:numPr>
          <w:ilvl w:val="2"/>
          <w:numId w:val="44"/>
        </w:numPr>
        <w:tabs>
          <w:tab w:val="left" w:pos="1841"/>
        </w:tabs>
        <w:spacing w:line="248" w:lineRule="exact"/>
        <w:ind w:hanging="261"/>
        <w:rPr>
          <w:sz w:val="24"/>
        </w:rPr>
      </w:pPr>
      <w:r>
        <w:rPr>
          <w:color w:val="FF2600"/>
          <w:sz w:val="24"/>
        </w:rPr>
        <w:t>Keep</w:t>
      </w:r>
      <w:r>
        <w:rPr>
          <w:color w:val="FF2600"/>
          <w:spacing w:val="-1"/>
          <w:sz w:val="24"/>
        </w:rPr>
        <w:t xml:space="preserve"> </w:t>
      </w:r>
      <w:r>
        <w:rPr>
          <w:color w:val="FF2600"/>
          <w:sz w:val="24"/>
        </w:rPr>
        <w:t>a clear</w:t>
      </w:r>
      <w:r>
        <w:rPr>
          <w:color w:val="FF2600"/>
          <w:spacing w:val="-1"/>
          <w:sz w:val="24"/>
        </w:rPr>
        <w:t xml:space="preserve"> </w:t>
      </w:r>
      <w:r>
        <w:rPr>
          <w:color w:val="FF2600"/>
          <w:sz w:val="24"/>
        </w:rPr>
        <w:t>mental picture</w:t>
      </w:r>
      <w:r>
        <w:rPr>
          <w:color w:val="FF2600"/>
          <w:spacing w:val="-1"/>
          <w:sz w:val="24"/>
        </w:rPr>
        <w:t xml:space="preserve"> </w:t>
      </w:r>
      <w:r>
        <w:rPr>
          <w:color w:val="FF2600"/>
          <w:sz w:val="24"/>
        </w:rPr>
        <w:t>of the</w:t>
      </w:r>
      <w:r>
        <w:rPr>
          <w:color w:val="FF2600"/>
          <w:spacing w:val="-1"/>
          <w:sz w:val="24"/>
        </w:rPr>
        <w:t xml:space="preserve"> </w:t>
      </w:r>
      <w:r>
        <w:rPr>
          <w:color w:val="FF2600"/>
          <w:sz w:val="24"/>
        </w:rPr>
        <w:t>terrain you</w:t>
      </w:r>
      <w:r>
        <w:rPr>
          <w:color w:val="FF2600"/>
          <w:spacing w:val="-1"/>
          <w:sz w:val="24"/>
        </w:rPr>
        <w:t xml:space="preserve"> </w:t>
      </w:r>
      <w:r>
        <w:rPr>
          <w:color w:val="FF2600"/>
          <w:sz w:val="24"/>
        </w:rPr>
        <w:t xml:space="preserve">will pass </w:t>
      </w:r>
      <w:r>
        <w:rPr>
          <w:color w:val="FF2600"/>
          <w:spacing w:val="-2"/>
          <w:sz w:val="24"/>
        </w:rPr>
        <w:t>through.</w:t>
      </w:r>
    </w:p>
    <w:p w14:paraId="20DFA96B" w14:textId="77777777" w:rsidR="002C7295" w:rsidRDefault="00000000">
      <w:pPr>
        <w:pStyle w:val="ListParagraph"/>
        <w:numPr>
          <w:ilvl w:val="2"/>
          <w:numId w:val="44"/>
        </w:numPr>
        <w:tabs>
          <w:tab w:val="left" w:pos="1841"/>
        </w:tabs>
        <w:ind w:hanging="261"/>
        <w:rPr>
          <w:sz w:val="24"/>
        </w:rPr>
      </w:pPr>
      <w:r>
        <w:rPr>
          <w:color w:val="FF2600"/>
          <w:sz w:val="24"/>
        </w:rPr>
        <w:t xml:space="preserve">Read the map every few </w:t>
      </w:r>
      <w:r>
        <w:rPr>
          <w:color w:val="FF2600"/>
          <w:spacing w:val="-2"/>
          <w:sz w:val="24"/>
        </w:rPr>
        <w:t>seconds.</w:t>
      </w:r>
    </w:p>
    <w:p w14:paraId="3F7337C0" w14:textId="77777777" w:rsidR="002C7295" w:rsidRDefault="00000000">
      <w:pPr>
        <w:pStyle w:val="ListParagraph"/>
        <w:numPr>
          <w:ilvl w:val="2"/>
          <w:numId w:val="44"/>
        </w:numPr>
        <w:tabs>
          <w:tab w:val="left" w:pos="1841"/>
        </w:tabs>
        <w:ind w:hanging="261"/>
        <w:rPr>
          <w:sz w:val="24"/>
        </w:rPr>
      </w:pPr>
      <w:r>
        <w:rPr>
          <w:color w:val="FF2600"/>
          <w:sz w:val="24"/>
        </w:rPr>
        <w:t xml:space="preserve">Think beyond your location and </w:t>
      </w:r>
      <w:proofErr w:type="gramStart"/>
      <w:r>
        <w:rPr>
          <w:color w:val="FF2600"/>
          <w:sz w:val="24"/>
        </w:rPr>
        <w:t xml:space="preserve">plan </w:t>
      </w:r>
      <w:r>
        <w:rPr>
          <w:color w:val="FF2600"/>
          <w:spacing w:val="-2"/>
          <w:sz w:val="24"/>
        </w:rPr>
        <w:t>ahead</w:t>
      </w:r>
      <w:proofErr w:type="gramEnd"/>
      <w:r>
        <w:rPr>
          <w:color w:val="FF2600"/>
          <w:spacing w:val="-2"/>
          <w:sz w:val="24"/>
        </w:rPr>
        <w:t>.</w:t>
      </w:r>
    </w:p>
    <w:p w14:paraId="422E9E56" w14:textId="77777777" w:rsidR="002C7295" w:rsidRDefault="00000000">
      <w:pPr>
        <w:pStyle w:val="ListParagraph"/>
        <w:numPr>
          <w:ilvl w:val="2"/>
          <w:numId w:val="44"/>
        </w:numPr>
        <w:tabs>
          <w:tab w:val="left" w:pos="1841"/>
        </w:tabs>
        <w:spacing w:line="314" w:lineRule="exact"/>
        <w:ind w:hanging="261"/>
        <w:rPr>
          <w:sz w:val="24"/>
        </w:rPr>
      </w:pPr>
      <w:r>
        <w:rPr>
          <w:color w:val="FF2600"/>
          <w:sz w:val="24"/>
        </w:rPr>
        <w:t>Make</w:t>
      </w:r>
      <w:r>
        <w:rPr>
          <w:color w:val="FF2600"/>
          <w:spacing w:val="-1"/>
          <w:sz w:val="24"/>
        </w:rPr>
        <w:t xml:space="preserve"> </w:t>
      </w:r>
      <w:r>
        <w:rPr>
          <w:color w:val="FF2600"/>
          <w:sz w:val="24"/>
        </w:rPr>
        <w:t>sure you</w:t>
      </w:r>
      <w:r>
        <w:rPr>
          <w:color w:val="FF2600"/>
          <w:spacing w:val="-1"/>
          <w:sz w:val="24"/>
        </w:rPr>
        <w:t xml:space="preserve"> </w:t>
      </w:r>
      <w:r>
        <w:rPr>
          <w:color w:val="FF2600"/>
          <w:sz w:val="24"/>
        </w:rPr>
        <w:t>understand what the</w:t>
      </w:r>
      <w:r>
        <w:rPr>
          <w:color w:val="FF2600"/>
          <w:spacing w:val="-1"/>
          <w:sz w:val="24"/>
        </w:rPr>
        <w:t xml:space="preserve"> </w:t>
      </w:r>
      <w:r>
        <w:rPr>
          <w:color w:val="FF2600"/>
          <w:sz w:val="24"/>
        </w:rPr>
        <w:t>map is</w:t>
      </w:r>
      <w:r>
        <w:rPr>
          <w:color w:val="FF2600"/>
          <w:spacing w:val="-1"/>
          <w:sz w:val="24"/>
        </w:rPr>
        <w:t xml:space="preserve"> </w:t>
      </w:r>
      <w:r>
        <w:rPr>
          <w:color w:val="FF2600"/>
          <w:sz w:val="24"/>
        </w:rPr>
        <w:t>telling you and</w:t>
      </w:r>
      <w:r>
        <w:rPr>
          <w:color w:val="FF2600"/>
          <w:spacing w:val="-1"/>
          <w:sz w:val="24"/>
        </w:rPr>
        <w:t xml:space="preserve"> </w:t>
      </w:r>
      <w:r>
        <w:rPr>
          <w:color w:val="FF2600"/>
          <w:sz w:val="24"/>
        </w:rPr>
        <w:t xml:space="preserve">do not </w:t>
      </w:r>
      <w:proofErr w:type="gramStart"/>
      <w:r>
        <w:rPr>
          <w:color w:val="FF2600"/>
          <w:spacing w:val="-4"/>
          <w:sz w:val="24"/>
        </w:rPr>
        <w:t>move</w:t>
      </w:r>
      <w:proofErr w:type="gramEnd"/>
    </w:p>
    <w:p w14:paraId="117D1E10" w14:textId="77777777" w:rsidR="002C7295" w:rsidRDefault="00000000">
      <w:pPr>
        <w:pStyle w:val="BodyText"/>
        <w:ind w:left="1841"/>
      </w:pPr>
      <w:proofErr w:type="gramStart"/>
      <w:r>
        <w:rPr>
          <w:color w:val="FF2600"/>
        </w:rPr>
        <w:t>until</w:t>
      </w:r>
      <w:proofErr w:type="gramEnd"/>
      <w:r>
        <w:rPr>
          <w:color w:val="FF2600"/>
          <w:spacing w:val="-2"/>
        </w:rPr>
        <w:t xml:space="preserve"> </w:t>
      </w:r>
      <w:r>
        <w:rPr>
          <w:color w:val="FF2600"/>
        </w:rPr>
        <w:t>you</w:t>
      </w:r>
      <w:r>
        <w:rPr>
          <w:color w:val="FF2600"/>
          <w:spacing w:val="-2"/>
        </w:rPr>
        <w:t xml:space="preserve"> </w:t>
      </w:r>
      <w:r>
        <w:rPr>
          <w:color w:val="FF2600"/>
        </w:rPr>
        <w:t>are</w:t>
      </w:r>
      <w:r>
        <w:rPr>
          <w:color w:val="FF2600"/>
          <w:spacing w:val="-1"/>
        </w:rPr>
        <w:t xml:space="preserve"> </w:t>
      </w:r>
      <w:r>
        <w:rPr>
          <w:color w:val="FF2600"/>
          <w:spacing w:val="-4"/>
        </w:rPr>
        <w:t>sure.</w:t>
      </w:r>
    </w:p>
    <w:p w14:paraId="07F716F8" w14:textId="77777777" w:rsidR="002C7295" w:rsidRDefault="00000000">
      <w:pPr>
        <w:pStyle w:val="ListParagraph"/>
        <w:numPr>
          <w:ilvl w:val="1"/>
          <w:numId w:val="44"/>
        </w:numPr>
        <w:tabs>
          <w:tab w:val="left" w:pos="1414"/>
          <w:tab w:val="left" w:pos="1416"/>
        </w:tabs>
        <w:spacing w:before="6" w:line="230" w:lineRule="auto"/>
        <w:ind w:right="694"/>
        <w:rPr>
          <w:sz w:val="24"/>
        </w:rPr>
      </w:pPr>
      <w:r>
        <w:rPr>
          <w:color w:val="FF2600"/>
          <w:sz w:val="24"/>
        </w:rPr>
        <w:t>Handrail</w:t>
      </w:r>
      <w:r>
        <w:rPr>
          <w:color w:val="FF2600"/>
          <w:spacing w:val="40"/>
          <w:sz w:val="24"/>
        </w:rPr>
        <w:t xml:space="preserve"> </w:t>
      </w:r>
      <w:r>
        <w:rPr>
          <w:color w:val="FF2600"/>
          <w:sz w:val="20"/>
        </w:rPr>
        <w:t>(page</w:t>
      </w:r>
      <w:r>
        <w:rPr>
          <w:color w:val="FF2600"/>
          <w:spacing w:val="-3"/>
          <w:sz w:val="20"/>
        </w:rPr>
        <w:t xml:space="preserve"> </w:t>
      </w:r>
      <w:r>
        <w:rPr>
          <w:color w:val="FF2600"/>
          <w:sz w:val="20"/>
        </w:rPr>
        <w:t>38</w:t>
      </w:r>
      <w:r>
        <w:rPr>
          <w:color w:val="FF2600"/>
          <w:spacing w:val="-3"/>
          <w:sz w:val="20"/>
        </w:rPr>
        <w:t xml:space="preserve"> </w:t>
      </w:r>
      <w:r>
        <w:rPr>
          <w:color w:val="FF2600"/>
          <w:sz w:val="20"/>
        </w:rPr>
        <w:t>in</w:t>
      </w:r>
      <w:r>
        <w:rPr>
          <w:color w:val="FF2600"/>
          <w:spacing w:val="-3"/>
          <w:sz w:val="20"/>
        </w:rPr>
        <w:t xml:space="preserve"> </w:t>
      </w:r>
      <w:r>
        <w:rPr>
          <w:color w:val="FF2600"/>
          <w:sz w:val="20"/>
        </w:rPr>
        <w:t>the</w:t>
      </w:r>
      <w:r>
        <w:rPr>
          <w:color w:val="FF2600"/>
          <w:spacing w:val="-3"/>
          <w:sz w:val="20"/>
        </w:rPr>
        <w:t xml:space="preserve"> </w:t>
      </w:r>
      <w:r>
        <w:rPr>
          <w:color w:val="FF2600"/>
          <w:sz w:val="20"/>
        </w:rPr>
        <w:t>pamphlet)</w:t>
      </w:r>
      <w:r>
        <w:rPr>
          <w:color w:val="FF2600"/>
          <w:spacing w:val="-3"/>
          <w:sz w:val="20"/>
        </w:rPr>
        <w:t xml:space="preserve"> </w:t>
      </w:r>
      <w:r>
        <w:rPr>
          <w:color w:val="FF2600"/>
          <w:sz w:val="24"/>
        </w:rPr>
        <w:t>-</w:t>
      </w:r>
      <w:r>
        <w:rPr>
          <w:color w:val="FF2600"/>
          <w:spacing w:val="-3"/>
          <w:sz w:val="24"/>
        </w:rPr>
        <w:t xml:space="preserve"> </w:t>
      </w:r>
      <w:r>
        <w:rPr>
          <w:color w:val="FF2600"/>
          <w:sz w:val="24"/>
        </w:rPr>
        <w:t>Linear</w:t>
      </w:r>
      <w:r>
        <w:rPr>
          <w:color w:val="FF2600"/>
          <w:spacing w:val="-3"/>
          <w:sz w:val="24"/>
        </w:rPr>
        <w:t xml:space="preserve"> </w:t>
      </w:r>
      <w:r>
        <w:rPr>
          <w:color w:val="FF2600"/>
          <w:sz w:val="24"/>
        </w:rPr>
        <w:t>features</w:t>
      </w:r>
      <w:r>
        <w:rPr>
          <w:color w:val="FF2600"/>
          <w:spacing w:val="-3"/>
          <w:sz w:val="24"/>
        </w:rPr>
        <w:t xml:space="preserve"> </w:t>
      </w:r>
      <w:r>
        <w:rPr>
          <w:color w:val="FF2600"/>
          <w:sz w:val="24"/>
        </w:rPr>
        <w:t>along</w:t>
      </w:r>
      <w:r>
        <w:rPr>
          <w:color w:val="FF2600"/>
          <w:spacing w:val="-3"/>
          <w:sz w:val="24"/>
        </w:rPr>
        <w:t xml:space="preserve"> </w:t>
      </w:r>
      <w:r>
        <w:rPr>
          <w:color w:val="FF2600"/>
          <w:sz w:val="24"/>
        </w:rPr>
        <w:t>the</w:t>
      </w:r>
      <w:r>
        <w:rPr>
          <w:color w:val="FF2600"/>
          <w:spacing w:val="-3"/>
          <w:sz w:val="24"/>
        </w:rPr>
        <w:t xml:space="preserve"> </w:t>
      </w:r>
      <w:r>
        <w:rPr>
          <w:color w:val="FF2600"/>
          <w:sz w:val="24"/>
        </w:rPr>
        <w:t>leg</w:t>
      </w:r>
      <w:r>
        <w:rPr>
          <w:color w:val="FF2600"/>
          <w:spacing w:val="-3"/>
          <w:sz w:val="24"/>
        </w:rPr>
        <w:t xml:space="preserve"> </w:t>
      </w:r>
      <w:r>
        <w:rPr>
          <w:color w:val="FF2600"/>
          <w:sz w:val="24"/>
        </w:rPr>
        <w:t>of</w:t>
      </w:r>
      <w:r>
        <w:rPr>
          <w:color w:val="FF2600"/>
          <w:spacing w:val="-3"/>
          <w:sz w:val="24"/>
        </w:rPr>
        <w:t xml:space="preserve"> </w:t>
      </w:r>
      <w:r>
        <w:rPr>
          <w:color w:val="FF2600"/>
          <w:sz w:val="24"/>
        </w:rPr>
        <w:t>a</w:t>
      </w:r>
      <w:r>
        <w:rPr>
          <w:color w:val="FF2600"/>
          <w:spacing w:val="-3"/>
          <w:sz w:val="24"/>
        </w:rPr>
        <w:t xml:space="preserve"> </w:t>
      </w:r>
      <w:r>
        <w:rPr>
          <w:color w:val="FF2600"/>
          <w:sz w:val="24"/>
        </w:rPr>
        <w:t>course</w:t>
      </w:r>
      <w:r>
        <w:rPr>
          <w:color w:val="FF2600"/>
          <w:spacing w:val="-3"/>
          <w:sz w:val="24"/>
        </w:rPr>
        <w:t xml:space="preserve"> </w:t>
      </w:r>
      <w:r>
        <w:rPr>
          <w:color w:val="FF2600"/>
          <w:sz w:val="24"/>
        </w:rPr>
        <w:t>like streams, trails, roads, fences, and power lines, lead you in the direction you want to go and provide easier travel, continuous direction, and a more accurate position.</w:t>
      </w:r>
    </w:p>
    <w:p w14:paraId="2D38E2B0" w14:textId="77777777" w:rsidR="002C7295" w:rsidRDefault="00000000">
      <w:pPr>
        <w:pStyle w:val="ListParagraph"/>
        <w:numPr>
          <w:ilvl w:val="1"/>
          <w:numId w:val="44"/>
        </w:numPr>
        <w:tabs>
          <w:tab w:val="left" w:pos="1414"/>
          <w:tab w:val="left" w:pos="1416"/>
        </w:tabs>
        <w:spacing w:before="11" w:line="218" w:lineRule="auto"/>
        <w:ind w:right="1019"/>
        <w:rPr>
          <w:sz w:val="24"/>
        </w:rPr>
      </w:pPr>
      <w:r>
        <w:rPr>
          <w:color w:val="FF2600"/>
          <w:sz w:val="24"/>
        </w:rPr>
        <w:t>Relocation</w:t>
      </w:r>
      <w:r>
        <w:rPr>
          <w:color w:val="FF2600"/>
          <w:spacing w:val="40"/>
          <w:sz w:val="24"/>
        </w:rPr>
        <w:t xml:space="preserve"> </w:t>
      </w:r>
      <w:r>
        <w:rPr>
          <w:color w:val="FF2600"/>
          <w:sz w:val="20"/>
        </w:rPr>
        <w:t>(page</w:t>
      </w:r>
      <w:r>
        <w:rPr>
          <w:color w:val="FF2600"/>
          <w:spacing w:val="-3"/>
          <w:sz w:val="20"/>
        </w:rPr>
        <w:t xml:space="preserve"> </w:t>
      </w:r>
      <w:r>
        <w:rPr>
          <w:color w:val="FF2600"/>
          <w:sz w:val="20"/>
        </w:rPr>
        <w:t>42</w:t>
      </w:r>
      <w:r>
        <w:rPr>
          <w:color w:val="FF2600"/>
          <w:spacing w:val="-3"/>
          <w:sz w:val="20"/>
        </w:rPr>
        <w:t xml:space="preserve"> </w:t>
      </w:r>
      <w:r>
        <w:rPr>
          <w:color w:val="FF2600"/>
          <w:sz w:val="20"/>
        </w:rPr>
        <w:t>in</w:t>
      </w:r>
      <w:r>
        <w:rPr>
          <w:color w:val="FF2600"/>
          <w:spacing w:val="-3"/>
          <w:sz w:val="20"/>
        </w:rPr>
        <w:t xml:space="preserve"> </w:t>
      </w:r>
      <w:r>
        <w:rPr>
          <w:color w:val="FF2600"/>
          <w:sz w:val="20"/>
        </w:rPr>
        <w:t>the</w:t>
      </w:r>
      <w:r>
        <w:rPr>
          <w:color w:val="FF2600"/>
          <w:spacing w:val="-3"/>
          <w:sz w:val="20"/>
        </w:rPr>
        <w:t xml:space="preserve"> </w:t>
      </w:r>
      <w:r>
        <w:rPr>
          <w:color w:val="FF2600"/>
          <w:sz w:val="20"/>
        </w:rPr>
        <w:t>pamphlet)</w:t>
      </w:r>
      <w:r>
        <w:rPr>
          <w:color w:val="FF2600"/>
          <w:spacing w:val="-3"/>
          <w:sz w:val="20"/>
        </w:rPr>
        <w:t xml:space="preserve"> </w:t>
      </w:r>
      <w:r>
        <w:rPr>
          <w:color w:val="FF2600"/>
          <w:sz w:val="24"/>
        </w:rPr>
        <w:t>-</w:t>
      </w:r>
      <w:r>
        <w:rPr>
          <w:color w:val="FF2600"/>
          <w:spacing w:val="-4"/>
          <w:sz w:val="24"/>
        </w:rPr>
        <w:t xml:space="preserve"> </w:t>
      </w:r>
      <w:r>
        <w:rPr>
          <w:color w:val="FF2600"/>
          <w:sz w:val="24"/>
        </w:rPr>
        <w:t>If</w:t>
      </w:r>
      <w:r>
        <w:rPr>
          <w:color w:val="FF2600"/>
          <w:spacing w:val="-4"/>
          <w:sz w:val="24"/>
        </w:rPr>
        <w:t xml:space="preserve"> </w:t>
      </w:r>
      <w:r>
        <w:rPr>
          <w:color w:val="FF2600"/>
          <w:sz w:val="24"/>
        </w:rPr>
        <w:t>you</w:t>
      </w:r>
      <w:r>
        <w:rPr>
          <w:color w:val="FF2600"/>
          <w:spacing w:val="-4"/>
          <w:sz w:val="24"/>
        </w:rPr>
        <w:t xml:space="preserve"> </w:t>
      </w:r>
      <w:r>
        <w:rPr>
          <w:color w:val="FF2600"/>
          <w:sz w:val="24"/>
        </w:rPr>
        <w:t>don’t</w:t>
      </w:r>
      <w:r>
        <w:rPr>
          <w:color w:val="FF2600"/>
          <w:spacing w:val="-4"/>
          <w:sz w:val="24"/>
        </w:rPr>
        <w:t xml:space="preserve"> </w:t>
      </w:r>
      <w:r>
        <w:rPr>
          <w:color w:val="FF2600"/>
          <w:sz w:val="24"/>
        </w:rPr>
        <w:t>know</w:t>
      </w:r>
      <w:r>
        <w:rPr>
          <w:color w:val="FF2600"/>
          <w:spacing w:val="-4"/>
          <w:sz w:val="24"/>
        </w:rPr>
        <w:t xml:space="preserve"> </w:t>
      </w:r>
      <w:r>
        <w:rPr>
          <w:color w:val="FF2600"/>
          <w:sz w:val="24"/>
        </w:rPr>
        <w:t>where</w:t>
      </w:r>
      <w:r>
        <w:rPr>
          <w:color w:val="FF2600"/>
          <w:spacing w:val="-4"/>
          <w:sz w:val="24"/>
        </w:rPr>
        <w:t xml:space="preserve"> </w:t>
      </w:r>
      <w:r>
        <w:rPr>
          <w:color w:val="FF2600"/>
          <w:sz w:val="24"/>
        </w:rPr>
        <w:t>you</w:t>
      </w:r>
      <w:r>
        <w:rPr>
          <w:color w:val="FF2600"/>
          <w:spacing w:val="-4"/>
          <w:sz w:val="24"/>
        </w:rPr>
        <w:t xml:space="preserve"> </w:t>
      </w:r>
      <w:r>
        <w:rPr>
          <w:color w:val="FF2600"/>
          <w:sz w:val="24"/>
        </w:rPr>
        <w:t>are,</w:t>
      </w:r>
      <w:r>
        <w:rPr>
          <w:color w:val="FF2600"/>
          <w:spacing w:val="-4"/>
          <w:sz w:val="24"/>
        </w:rPr>
        <w:t xml:space="preserve"> </w:t>
      </w:r>
      <w:r>
        <w:rPr>
          <w:color w:val="FF2600"/>
          <w:sz w:val="24"/>
        </w:rPr>
        <w:t>find</w:t>
      </w:r>
      <w:r>
        <w:rPr>
          <w:color w:val="FF2600"/>
          <w:spacing w:val="-4"/>
          <w:sz w:val="24"/>
        </w:rPr>
        <w:t xml:space="preserve"> </w:t>
      </w:r>
      <w:r>
        <w:rPr>
          <w:color w:val="FF2600"/>
          <w:sz w:val="24"/>
        </w:rPr>
        <w:t>a definite feature that you can correctly locate.</w:t>
      </w:r>
    </w:p>
    <w:p w14:paraId="7A5D556C" w14:textId="77777777" w:rsidR="002C7295" w:rsidRDefault="00000000">
      <w:pPr>
        <w:pStyle w:val="ListParagraph"/>
        <w:numPr>
          <w:ilvl w:val="1"/>
          <w:numId w:val="44"/>
        </w:numPr>
        <w:tabs>
          <w:tab w:val="left" w:pos="1414"/>
          <w:tab w:val="left" w:pos="1416"/>
        </w:tabs>
        <w:spacing w:before="13" w:line="225" w:lineRule="auto"/>
        <w:ind w:right="713"/>
        <w:rPr>
          <w:sz w:val="24"/>
        </w:rPr>
      </w:pPr>
      <w:r>
        <w:rPr>
          <w:color w:val="FF2600"/>
          <w:sz w:val="24"/>
        </w:rPr>
        <w:t xml:space="preserve">Rough Orienteering </w:t>
      </w:r>
      <w:r>
        <w:rPr>
          <w:color w:val="FF2600"/>
          <w:sz w:val="20"/>
        </w:rPr>
        <w:t xml:space="preserve">(page 43 in the pamphlet) </w:t>
      </w:r>
      <w:r>
        <w:rPr>
          <w:color w:val="FF2600"/>
          <w:sz w:val="24"/>
        </w:rPr>
        <w:t>- Moving in broadly defined directions</w:t>
      </w:r>
      <w:r>
        <w:rPr>
          <w:color w:val="FF2600"/>
          <w:spacing w:val="-4"/>
          <w:sz w:val="24"/>
        </w:rPr>
        <w:t xml:space="preserve"> </w:t>
      </w:r>
      <w:r>
        <w:rPr>
          <w:color w:val="FF2600"/>
          <w:sz w:val="24"/>
        </w:rPr>
        <w:t>toward</w:t>
      </w:r>
      <w:r>
        <w:rPr>
          <w:color w:val="FF2600"/>
          <w:spacing w:val="-4"/>
          <w:sz w:val="24"/>
        </w:rPr>
        <w:t xml:space="preserve"> </w:t>
      </w:r>
      <w:r>
        <w:rPr>
          <w:color w:val="FF2600"/>
          <w:sz w:val="24"/>
        </w:rPr>
        <w:t>a</w:t>
      </w:r>
      <w:r>
        <w:rPr>
          <w:color w:val="FF2600"/>
          <w:spacing w:val="-4"/>
          <w:sz w:val="24"/>
        </w:rPr>
        <w:t xml:space="preserve"> </w:t>
      </w:r>
      <w:r>
        <w:rPr>
          <w:color w:val="FF2600"/>
          <w:sz w:val="24"/>
        </w:rPr>
        <w:t>collection</w:t>
      </w:r>
      <w:r>
        <w:rPr>
          <w:color w:val="FF2600"/>
          <w:spacing w:val="-4"/>
          <w:sz w:val="24"/>
        </w:rPr>
        <w:t xml:space="preserve"> </w:t>
      </w:r>
      <w:r>
        <w:rPr>
          <w:color w:val="FF2600"/>
          <w:sz w:val="24"/>
        </w:rPr>
        <w:t>point</w:t>
      </w:r>
      <w:r>
        <w:rPr>
          <w:color w:val="FF2600"/>
          <w:spacing w:val="-4"/>
          <w:sz w:val="24"/>
        </w:rPr>
        <w:t xml:space="preserve"> </w:t>
      </w:r>
      <w:r>
        <w:rPr>
          <w:color w:val="FF2600"/>
          <w:sz w:val="24"/>
        </w:rPr>
        <w:t>found</w:t>
      </w:r>
      <w:r>
        <w:rPr>
          <w:color w:val="FF2600"/>
          <w:spacing w:val="-4"/>
          <w:sz w:val="24"/>
        </w:rPr>
        <w:t xml:space="preserve"> </w:t>
      </w:r>
      <w:r>
        <w:rPr>
          <w:color w:val="FF2600"/>
          <w:sz w:val="24"/>
        </w:rPr>
        <w:t>on</w:t>
      </w:r>
      <w:r>
        <w:rPr>
          <w:color w:val="FF2600"/>
          <w:spacing w:val="-4"/>
          <w:sz w:val="24"/>
        </w:rPr>
        <w:t xml:space="preserve"> </w:t>
      </w:r>
      <w:r>
        <w:rPr>
          <w:color w:val="FF2600"/>
          <w:sz w:val="24"/>
        </w:rPr>
        <w:t>the</w:t>
      </w:r>
      <w:r>
        <w:rPr>
          <w:color w:val="FF2600"/>
          <w:spacing w:val="-4"/>
          <w:sz w:val="24"/>
        </w:rPr>
        <w:t xml:space="preserve"> </w:t>
      </w:r>
      <w:r>
        <w:rPr>
          <w:color w:val="FF2600"/>
          <w:sz w:val="24"/>
        </w:rPr>
        <w:t>map</w:t>
      </w:r>
      <w:r>
        <w:rPr>
          <w:color w:val="FF2600"/>
          <w:spacing w:val="-4"/>
          <w:sz w:val="24"/>
        </w:rPr>
        <w:t xml:space="preserve"> </w:t>
      </w:r>
      <w:r>
        <w:rPr>
          <w:color w:val="FF2600"/>
          <w:sz w:val="24"/>
        </w:rPr>
        <w:t>enables</w:t>
      </w:r>
      <w:r>
        <w:rPr>
          <w:color w:val="FF2600"/>
          <w:spacing w:val="-4"/>
          <w:sz w:val="24"/>
        </w:rPr>
        <w:t xml:space="preserve"> </w:t>
      </w:r>
      <w:r>
        <w:rPr>
          <w:color w:val="FF2600"/>
          <w:sz w:val="24"/>
        </w:rPr>
        <w:t>you</w:t>
      </w:r>
      <w:r>
        <w:rPr>
          <w:color w:val="FF2600"/>
          <w:spacing w:val="-4"/>
          <w:sz w:val="24"/>
        </w:rPr>
        <w:t xml:space="preserve"> </w:t>
      </w:r>
      <w:r>
        <w:rPr>
          <w:color w:val="FF2600"/>
          <w:sz w:val="24"/>
        </w:rPr>
        <w:t>to</w:t>
      </w:r>
      <w:r>
        <w:rPr>
          <w:color w:val="FF2600"/>
          <w:spacing w:val="-4"/>
          <w:sz w:val="24"/>
        </w:rPr>
        <w:t xml:space="preserve"> </w:t>
      </w:r>
      <w:r>
        <w:rPr>
          <w:color w:val="FF2600"/>
          <w:sz w:val="24"/>
        </w:rPr>
        <w:t>cover</w:t>
      </w:r>
      <w:r>
        <w:rPr>
          <w:color w:val="FF2600"/>
          <w:spacing w:val="-4"/>
          <w:sz w:val="24"/>
        </w:rPr>
        <w:t xml:space="preserve"> </w:t>
      </w:r>
      <w:r>
        <w:rPr>
          <w:color w:val="FF2600"/>
          <w:sz w:val="24"/>
        </w:rPr>
        <w:t>a lot of ground quickly.</w:t>
      </w:r>
    </w:p>
    <w:p w14:paraId="69A3081E" w14:textId="77777777" w:rsidR="002C7295" w:rsidRDefault="00000000">
      <w:pPr>
        <w:pStyle w:val="ListParagraph"/>
        <w:numPr>
          <w:ilvl w:val="1"/>
          <w:numId w:val="44"/>
        </w:numPr>
        <w:tabs>
          <w:tab w:val="left" w:pos="1414"/>
          <w:tab w:val="left" w:pos="1416"/>
        </w:tabs>
        <w:spacing w:before="12" w:line="225" w:lineRule="auto"/>
        <w:ind w:right="503"/>
        <w:rPr>
          <w:sz w:val="24"/>
        </w:rPr>
      </w:pPr>
      <w:r>
        <w:rPr>
          <w:color w:val="FF2600"/>
          <w:sz w:val="24"/>
        </w:rPr>
        <w:t>Fine</w:t>
      </w:r>
      <w:r>
        <w:rPr>
          <w:color w:val="FF2600"/>
          <w:spacing w:val="-4"/>
          <w:sz w:val="24"/>
        </w:rPr>
        <w:t xml:space="preserve"> </w:t>
      </w:r>
      <w:r>
        <w:rPr>
          <w:color w:val="FF2600"/>
          <w:sz w:val="24"/>
        </w:rPr>
        <w:t>Orienteering</w:t>
      </w:r>
      <w:r>
        <w:rPr>
          <w:color w:val="FF2600"/>
          <w:spacing w:val="-4"/>
          <w:sz w:val="24"/>
        </w:rPr>
        <w:t xml:space="preserve"> </w:t>
      </w:r>
      <w:r>
        <w:rPr>
          <w:color w:val="FF2600"/>
          <w:sz w:val="20"/>
        </w:rPr>
        <w:t>(page</w:t>
      </w:r>
      <w:r>
        <w:rPr>
          <w:color w:val="FF2600"/>
          <w:spacing w:val="-3"/>
          <w:sz w:val="20"/>
        </w:rPr>
        <w:t xml:space="preserve"> </w:t>
      </w:r>
      <w:r>
        <w:rPr>
          <w:color w:val="FF2600"/>
          <w:sz w:val="20"/>
        </w:rPr>
        <w:t>43</w:t>
      </w:r>
      <w:r>
        <w:rPr>
          <w:color w:val="FF2600"/>
          <w:spacing w:val="-3"/>
          <w:sz w:val="20"/>
        </w:rPr>
        <w:t xml:space="preserve"> </w:t>
      </w:r>
      <w:r>
        <w:rPr>
          <w:color w:val="FF2600"/>
          <w:sz w:val="20"/>
        </w:rPr>
        <w:t>in</w:t>
      </w:r>
      <w:r>
        <w:rPr>
          <w:color w:val="FF2600"/>
          <w:spacing w:val="-3"/>
          <w:sz w:val="20"/>
        </w:rPr>
        <w:t xml:space="preserve"> </w:t>
      </w:r>
      <w:r>
        <w:rPr>
          <w:color w:val="FF2600"/>
          <w:sz w:val="20"/>
        </w:rPr>
        <w:t>the</w:t>
      </w:r>
      <w:r>
        <w:rPr>
          <w:color w:val="FF2600"/>
          <w:spacing w:val="-3"/>
          <w:sz w:val="20"/>
        </w:rPr>
        <w:t xml:space="preserve"> </w:t>
      </w:r>
      <w:r>
        <w:rPr>
          <w:color w:val="FF2600"/>
          <w:sz w:val="20"/>
        </w:rPr>
        <w:t>pamphlet)</w:t>
      </w:r>
      <w:r>
        <w:rPr>
          <w:color w:val="FF2600"/>
          <w:spacing w:val="-3"/>
          <w:sz w:val="20"/>
        </w:rPr>
        <w:t xml:space="preserve"> </w:t>
      </w:r>
      <w:r>
        <w:rPr>
          <w:color w:val="FF2600"/>
          <w:sz w:val="24"/>
        </w:rPr>
        <w:t>-</w:t>
      </w:r>
      <w:r>
        <w:rPr>
          <w:color w:val="FF2600"/>
          <w:spacing w:val="-4"/>
          <w:sz w:val="24"/>
        </w:rPr>
        <w:t xml:space="preserve"> </w:t>
      </w:r>
      <w:r>
        <w:rPr>
          <w:color w:val="FF2600"/>
          <w:sz w:val="24"/>
        </w:rPr>
        <w:t>Once</w:t>
      </w:r>
      <w:r>
        <w:rPr>
          <w:color w:val="FF2600"/>
          <w:spacing w:val="-4"/>
          <w:sz w:val="24"/>
        </w:rPr>
        <w:t xml:space="preserve"> </w:t>
      </w:r>
      <w:r>
        <w:rPr>
          <w:color w:val="FF2600"/>
          <w:sz w:val="24"/>
        </w:rPr>
        <w:t>you</w:t>
      </w:r>
      <w:r>
        <w:rPr>
          <w:color w:val="FF2600"/>
          <w:spacing w:val="-4"/>
          <w:sz w:val="24"/>
        </w:rPr>
        <w:t xml:space="preserve"> </w:t>
      </w:r>
      <w:r>
        <w:rPr>
          <w:color w:val="FF2600"/>
          <w:sz w:val="24"/>
        </w:rPr>
        <w:t>reach</w:t>
      </w:r>
      <w:r>
        <w:rPr>
          <w:color w:val="FF2600"/>
          <w:spacing w:val="-4"/>
          <w:sz w:val="24"/>
        </w:rPr>
        <w:t xml:space="preserve"> </w:t>
      </w:r>
      <w:r>
        <w:rPr>
          <w:color w:val="FF2600"/>
          <w:sz w:val="24"/>
        </w:rPr>
        <w:t>the</w:t>
      </w:r>
      <w:r>
        <w:rPr>
          <w:color w:val="FF2600"/>
          <w:spacing w:val="-4"/>
          <w:sz w:val="24"/>
        </w:rPr>
        <w:t xml:space="preserve"> </w:t>
      </w:r>
      <w:r>
        <w:rPr>
          <w:color w:val="FF2600"/>
          <w:sz w:val="24"/>
        </w:rPr>
        <w:t>chosen</w:t>
      </w:r>
      <w:r>
        <w:rPr>
          <w:color w:val="FF2600"/>
          <w:spacing w:val="-4"/>
          <w:sz w:val="24"/>
        </w:rPr>
        <w:t xml:space="preserve"> </w:t>
      </w:r>
      <w:r>
        <w:rPr>
          <w:color w:val="FF2600"/>
          <w:sz w:val="24"/>
        </w:rPr>
        <w:t>collection point, the primary goal is to accurately determine where you are in relation to the check point using attack points, handrails, and compass bearings.</w:t>
      </w:r>
    </w:p>
    <w:p w14:paraId="2E7B58B7" w14:textId="77777777" w:rsidR="002C7295" w:rsidRDefault="00000000">
      <w:pPr>
        <w:spacing w:before="149"/>
        <w:ind w:left="500"/>
        <w:rPr>
          <w:sz w:val="20"/>
        </w:rPr>
      </w:pPr>
      <w:r>
        <w:rPr>
          <w:sz w:val="20"/>
        </w:rPr>
        <w:t xml:space="preserve">(7.) Do the </w:t>
      </w:r>
      <w:r>
        <w:rPr>
          <w:spacing w:val="-2"/>
          <w:sz w:val="20"/>
        </w:rPr>
        <w:t>following:</w:t>
      </w:r>
    </w:p>
    <w:p w14:paraId="4D073AF2" w14:textId="77777777" w:rsidR="002C7295" w:rsidRDefault="00000000">
      <w:pPr>
        <w:pStyle w:val="ListParagraph"/>
        <w:numPr>
          <w:ilvl w:val="0"/>
          <w:numId w:val="43"/>
        </w:numPr>
        <w:tabs>
          <w:tab w:val="left" w:pos="1078"/>
        </w:tabs>
        <w:spacing w:before="1" w:line="240" w:lineRule="auto"/>
        <w:ind w:hanging="218"/>
        <w:rPr>
          <w:sz w:val="20"/>
        </w:rPr>
      </w:pPr>
      <w:r>
        <w:rPr>
          <w:sz w:val="20"/>
        </w:rPr>
        <w:t>Take</w:t>
      </w:r>
      <w:r>
        <w:rPr>
          <w:spacing w:val="-5"/>
          <w:sz w:val="20"/>
        </w:rPr>
        <w:t xml:space="preserve"> </w:t>
      </w:r>
      <w:r>
        <w:rPr>
          <w:sz w:val="20"/>
        </w:rPr>
        <w:t>part</w:t>
      </w:r>
      <w:r>
        <w:rPr>
          <w:spacing w:val="-2"/>
          <w:sz w:val="20"/>
        </w:rPr>
        <w:t xml:space="preserve"> </w:t>
      </w:r>
      <w:r>
        <w:rPr>
          <w:sz w:val="20"/>
        </w:rPr>
        <w:t>in</w:t>
      </w:r>
      <w:r>
        <w:rPr>
          <w:spacing w:val="-3"/>
          <w:sz w:val="20"/>
        </w:rPr>
        <w:t xml:space="preserve"> </w:t>
      </w:r>
      <w:r>
        <w:rPr>
          <w:sz w:val="20"/>
        </w:rPr>
        <w:t>three</w:t>
      </w:r>
      <w:r>
        <w:rPr>
          <w:spacing w:val="-2"/>
          <w:sz w:val="20"/>
        </w:rPr>
        <w:t xml:space="preserve"> </w:t>
      </w:r>
      <w:r>
        <w:rPr>
          <w:sz w:val="20"/>
        </w:rPr>
        <w:t>orienteering</w:t>
      </w:r>
      <w:r>
        <w:rPr>
          <w:spacing w:val="-2"/>
          <w:sz w:val="20"/>
        </w:rPr>
        <w:t xml:space="preserve"> </w:t>
      </w:r>
      <w:r>
        <w:rPr>
          <w:sz w:val="20"/>
        </w:rPr>
        <w:t>events.</w:t>
      </w:r>
      <w:r>
        <w:rPr>
          <w:spacing w:val="-3"/>
          <w:sz w:val="20"/>
        </w:rPr>
        <w:t xml:space="preserve"> </w:t>
      </w:r>
      <w:r>
        <w:rPr>
          <w:sz w:val="20"/>
        </w:rPr>
        <w:t>One</w:t>
      </w:r>
      <w:r>
        <w:rPr>
          <w:spacing w:val="-2"/>
          <w:sz w:val="20"/>
        </w:rPr>
        <w:t xml:space="preserve"> </w:t>
      </w:r>
      <w:r>
        <w:rPr>
          <w:sz w:val="20"/>
        </w:rPr>
        <w:t>of</w:t>
      </w:r>
      <w:r>
        <w:rPr>
          <w:spacing w:val="-3"/>
          <w:sz w:val="20"/>
        </w:rPr>
        <w:t xml:space="preserve"> </w:t>
      </w:r>
      <w:r>
        <w:rPr>
          <w:sz w:val="20"/>
        </w:rPr>
        <w:t>these</w:t>
      </w:r>
      <w:r>
        <w:rPr>
          <w:spacing w:val="-2"/>
          <w:sz w:val="20"/>
        </w:rPr>
        <w:t xml:space="preserve"> </w:t>
      </w:r>
      <w:r>
        <w:rPr>
          <w:sz w:val="20"/>
        </w:rPr>
        <w:t>must</w:t>
      </w:r>
      <w:r>
        <w:rPr>
          <w:spacing w:val="-2"/>
          <w:sz w:val="20"/>
        </w:rPr>
        <w:t xml:space="preserve"> </w:t>
      </w:r>
      <w:r>
        <w:rPr>
          <w:sz w:val="20"/>
        </w:rPr>
        <w:t>be</w:t>
      </w:r>
      <w:r>
        <w:rPr>
          <w:spacing w:val="-3"/>
          <w:sz w:val="20"/>
        </w:rPr>
        <w:t xml:space="preserve"> </w:t>
      </w:r>
      <w:r>
        <w:rPr>
          <w:sz w:val="20"/>
        </w:rPr>
        <w:t>a</w:t>
      </w:r>
      <w:r>
        <w:rPr>
          <w:spacing w:val="-2"/>
          <w:sz w:val="20"/>
        </w:rPr>
        <w:t xml:space="preserve"> </w:t>
      </w:r>
      <w:r>
        <w:rPr>
          <w:sz w:val="20"/>
        </w:rPr>
        <w:t>cross-country</w:t>
      </w:r>
      <w:r>
        <w:rPr>
          <w:spacing w:val="-2"/>
          <w:sz w:val="20"/>
        </w:rPr>
        <w:t xml:space="preserve"> course.</w:t>
      </w:r>
    </w:p>
    <w:p w14:paraId="296D4748" w14:textId="77777777" w:rsidR="002C7295" w:rsidRDefault="00000000">
      <w:pPr>
        <w:pStyle w:val="ListParagraph"/>
        <w:numPr>
          <w:ilvl w:val="0"/>
          <w:numId w:val="43"/>
        </w:numPr>
        <w:tabs>
          <w:tab w:val="left" w:pos="1089"/>
        </w:tabs>
        <w:spacing w:before="2" w:line="240" w:lineRule="auto"/>
        <w:ind w:left="1089" w:hanging="229"/>
        <w:rPr>
          <w:sz w:val="20"/>
        </w:rPr>
      </w:pPr>
      <w:r>
        <w:rPr>
          <w:sz w:val="20"/>
        </w:rPr>
        <w:t>After</w:t>
      </w:r>
      <w:r>
        <w:rPr>
          <w:spacing w:val="-3"/>
          <w:sz w:val="20"/>
        </w:rPr>
        <w:t xml:space="preserve"> </w:t>
      </w:r>
      <w:r>
        <w:rPr>
          <w:sz w:val="20"/>
        </w:rPr>
        <w:t>each event,</w:t>
      </w:r>
      <w:r>
        <w:rPr>
          <w:spacing w:val="-1"/>
          <w:sz w:val="20"/>
        </w:rPr>
        <w:t xml:space="preserve"> </w:t>
      </w:r>
      <w:r>
        <w:rPr>
          <w:sz w:val="20"/>
        </w:rPr>
        <w:t>write a</w:t>
      </w:r>
      <w:r>
        <w:rPr>
          <w:spacing w:val="-1"/>
          <w:sz w:val="20"/>
        </w:rPr>
        <w:t xml:space="preserve"> </w:t>
      </w:r>
      <w:r>
        <w:rPr>
          <w:sz w:val="20"/>
        </w:rPr>
        <w:t>report with</w:t>
      </w:r>
      <w:r>
        <w:rPr>
          <w:spacing w:val="-1"/>
          <w:sz w:val="20"/>
        </w:rPr>
        <w:t xml:space="preserve"> </w:t>
      </w:r>
      <w:r>
        <w:rPr>
          <w:sz w:val="20"/>
        </w:rPr>
        <w:t>(1) a</w:t>
      </w:r>
      <w:r>
        <w:rPr>
          <w:spacing w:val="-1"/>
          <w:sz w:val="20"/>
        </w:rPr>
        <w:t xml:space="preserve"> </w:t>
      </w:r>
      <w:r>
        <w:rPr>
          <w:sz w:val="20"/>
        </w:rPr>
        <w:t>copy of</w:t>
      </w:r>
      <w:r>
        <w:rPr>
          <w:spacing w:val="-1"/>
          <w:sz w:val="20"/>
        </w:rPr>
        <w:t xml:space="preserve"> </w:t>
      </w:r>
      <w:r>
        <w:rPr>
          <w:sz w:val="20"/>
        </w:rPr>
        <w:t>the master</w:t>
      </w:r>
      <w:r>
        <w:rPr>
          <w:spacing w:val="-1"/>
          <w:sz w:val="20"/>
        </w:rPr>
        <w:t xml:space="preserve"> </w:t>
      </w:r>
      <w:r>
        <w:rPr>
          <w:sz w:val="20"/>
        </w:rPr>
        <w:t>map and</w:t>
      </w:r>
      <w:r>
        <w:rPr>
          <w:spacing w:val="-1"/>
          <w:sz w:val="20"/>
        </w:rPr>
        <w:t xml:space="preserve"> </w:t>
      </w:r>
      <w:r>
        <w:rPr>
          <w:sz w:val="20"/>
        </w:rPr>
        <w:t xml:space="preserve">control description </w:t>
      </w:r>
      <w:r>
        <w:rPr>
          <w:spacing w:val="-2"/>
          <w:sz w:val="20"/>
        </w:rPr>
        <w:t>sheet,</w:t>
      </w:r>
    </w:p>
    <w:p w14:paraId="6054682D" w14:textId="77777777" w:rsidR="002C7295" w:rsidRDefault="00000000">
      <w:pPr>
        <w:spacing w:before="1"/>
        <w:ind w:left="860" w:right="517"/>
        <w:rPr>
          <w:sz w:val="20"/>
        </w:rPr>
      </w:pPr>
      <w:r>
        <w:rPr>
          <w:sz w:val="20"/>
        </w:rPr>
        <w:t>(2)</w:t>
      </w:r>
      <w:r>
        <w:rPr>
          <w:spacing w:val="-3"/>
          <w:sz w:val="20"/>
        </w:rPr>
        <w:t xml:space="preserve"> </w:t>
      </w:r>
      <w:r>
        <w:rPr>
          <w:sz w:val="20"/>
        </w:rPr>
        <w:t>a</w:t>
      </w:r>
      <w:r>
        <w:rPr>
          <w:spacing w:val="-3"/>
          <w:sz w:val="20"/>
        </w:rPr>
        <w:t xml:space="preserve"> </w:t>
      </w:r>
      <w:r>
        <w:rPr>
          <w:sz w:val="20"/>
        </w:rPr>
        <w:t>copy</w:t>
      </w:r>
      <w:r>
        <w:rPr>
          <w:spacing w:val="-3"/>
          <w:sz w:val="20"/>
        </w:rPr>
        <w:t xml:space="preserve"> </w:t>
      </w:r>
      <w:r>
        <w:rPr>
          <w:sz w:val="20"/>
        </w:rPr>
        <w:t>of</w:t>
      </w:r>
      <w:r>
        <w:rPr>
          <w:spacing w:val="-3"/>
          <w:sz w:val="20"/>
        </w:rPr>
        <w:t xml:space="preserve"> </w:t>
      </w:r>
      <w:r>
        <w:rPr>
          <w:sz w:val="20"/>
        </w:rPr>
        <w:t>the</w:t>
      </w:r>
      <w:r>
        <w:rPr>
          <w:spacing w:val="-3"/>
          <w:sz w:val="20"/>
        </w:rPr>
        <w:t xml:space="preserve"> </w:t>
      </w:r>
      <w:r>
        <w:rPr>
          <w:sz w:val="20"/>
        </w:rPr>
        <w:t>route</w:t>
      </w:r>
      <w:r>
        <w:rPr>
          <w:spacing w:val="-3"/>
          <w:sz w:val="20"/>
        </w:rPr>
        <w:t xml:space="preserve"> </w:t>
      </w:r>
      <w:r>
        <w:rPr>
          <w:sz w:val="20"/>
        </w:rPr>
        <w:t>you</w:t>
      </w:r>
      <w:r>
        <w:rPr>
          <w:spacing w:val="-3"/>
          <w:sz w:val="20"/>
        </w:rPr>
        <w:t xml:space="preserve"> </w:t>
      </w:r>
      <w:r>
        <w:rPr>
          <w:sz w:val="20"/>
        </w:rPr>
        <w:t>took</w:t>
      </w:r>
      <w:r>
        <w:rPr>
          <w:spacing w:val="-3"/>
          <w:sz w:val="20"/>
        </w:rPr>
        <w:t xml:space="preserve"> </w:t>
      </w:r>
      <w:r>
        <w:rPr>
          <w:sz w:val="20"/>
        </w:rPr>
        <w:t>on</w:t>
      </w:r>
      <w:r>
        <w:rPr>
          <w:spacing w:val="-3"/>
          <w:sz w:val="20"/>
        </w:rPr>
        <w:t xml:space="preserve"> </w:t>
      </w:r>
      <w:r>
        <w:rPr>
          <w:sz w:val="20"/>
        </w:rPr>
        <w:t>the</w:t>
      </w:r>
      <w:r>
        <w:rPr>
          <w:spacing w:val="-3"/>
          <w:sz w:val="20"/>
        </w:rPr>
        <w:t xml:space="preserve"> </w:t>
      </w:r>
      <w:r>
        <w:rPr>
          <w:sz w:val="20"/>
        </w:rPr>
        <w:t>course,</w:t>
      </w:r>
      <w:r>
        <w:rPr>
          <w:spacing w:val="-3"/>
          <w:sz w:val="20"/>
        </w:rPr>
        <w:t xml:space="preserve"> </w:t>
      </w:r>
      <w:r>
        <w:rPr>
          <w:sz w:val="20"/>
        </w:rPr>
        <w:t>(3)</w:t>
      </w:r>
      <w:r>
        <w:rPr>
          <w:spacing w:val="-3"/>
          <w:sz w:val="20"/>
        </w:rPr>
        <w:t xml:space="preserve"> </w:t>
      </w:r>
      <w:r>
        <w:rPr>
          <w:sz w:val="20"/>
        </w:rPr>
        <w:t>a</w:t>
      </w:r>
      <w:r>
        <w:rPr>
          <w:spacing w:val="-3"/>
          <w:sz w:val="20"/>
        </w:rPr>
        <w:t xml:space="preserve"> </w:t>
      </w:r>
      <w:r>
        <w:rPr>
          <w:sz w:val="20"/>
        </w:rPr>
        <w:t>discussion</w:t>
      </w:r>
      <w:r>
        <w:rPr>
          <w:spacing w:val="-3"/>
          <w:sz w:val="20"/>
        </w:rPr>
        <w:t xml:space="preserve"> </w:t>
      </w:r>
      <w:r>
        <w:rPr>
          <w:sz w:val="20"/>
        </w:rPr>
        <w:t>of</w:t>
      </w:r>
      <w:r>
        <w:rPr>
          <w:spacing w:val="-3"/>
          <w:sz w:val="20"/>
        </w:rPr>
        <w:t xml:space="preserve"> </w:t>
      </w:r>
      <w:r>
        <w:rPr>
          <w:sz w:val="20"/>
        </w:rPr>
        <w:t>how</w:t>
      </w:r>
      <w:r>
        <w:rPr>
          <w:spacing w:val="-3"/>
          <w:sz w:val="20"/>
        </w:rPr>
        <w:t xml:space="preserve"> </w:t>
      </w:r>
      <w:r>
        <w:rPr>
          <w:sz w:val="20"/>
        </w:rPr>
        <w:t>you</w:t>
      </w:r>
      <w:r>
        <w:rPr>
          <w:spacing w:val="-3"/>
          <w:sz w:val="20"/>
        </w:rPr>
        <w:t xml:space="preserve"> </w:t>
      </w:r>
      <w:r>
        <w:rPr>
          <w:sz w:val="20"/>
        </w:rPr>
        <w:t>could</w:t>
      </w:r>
      <w:r>
        <w:rPr>
          <w:spacing w:val="-3"/>
          <w:sz w:val="20"/>
        </w:rPr>
        <w:t xml:space="preserve"> </w:t>
      </w:r>
      <w:r>
        <w:rPr>
          <w:sz w:val="20"/>
        </w:rPr>
        <w:t>improve</w:t>
      </w:r>
      <w:r>
        <w:rPr>
          <w:spacing w:val="-3"/>
          <w:sz w:val="20"/>
        </w:rPr>
        <w:t xml:space="preserve"> </w:t>
      </w:r>
      <w:r>
        <w:rPr>
          <w:sz w:val="20"/>
        </w:rPr>
        <w:t>your</w:t>
      </w:r>
      <w:r>
        <w:rPr>
          <w:spacing w:val="-3"/>
          <w:sz w:val="20"/>
        </w:rPr>
        <w:t xml:space="preserve"> </w:t>
      </w:r>
      <w:r>
        <w:rPr>
          <w:sz w:val="20"/>
        </w:rPr>
        <w:t>time between control points, and (4) a list of your major weaknesses on this course. Describe what you could do to improve.</w:t>
      </w:r>
    </w:p>
    <w:p w14:paraId="212D6A14" w14:textId="77777777" w:rsidR="002C7295" w:rsidRDefault="00000000">
      <w:pPr>
        <w:spacing w:before="144"/>
        <w:ind w:left="500"/>
        <w:rPr>
          <w:sz w:val="20"/>
        </w:rPr>
      </w:pPr>
      <w:r>
        <w:rPr>
          <w:sz w:val="20"/>
        </w:rPr>
        <w:t xml:space="preserve">(8.) Do ONE of the </w:t>
      </w:r>
      <w:r>
        <w:rPr>
          <w:spacing w:val="-2"/>
          <w:sz w:val="20"/>
        </w:rPr>
        <w:t>following:</w:t>
      </w:r>
    </w:p>
    <w:p w14:paraId="664B5209" w14:textId="77777777" w:rsidR="002C7295" w:rsidRDefault="00000000">
      <w:pPr>
        <w:pStyle w:val="ListParagraph"/>
        <w:numPr>
          <w:ilvl w:val="0"/>
          <w:numId w:val="42"/>
        </w:numPr>
        <w:tabs>
          <w:tab w:val="left" w:pos="1078"/>
        </w:tabs>
        <w:spacing w:before="2" w:line="240" w:lineRule="auto"/>
        <w:ind w:right="599" w:firstLine="0"/>
        <w:rPr>
          <w:sz w:val="20"/>
        </w:rPr>
      </w:pPr>
      <w:r>
        <w:rPr>
          <w:sz w:val="20"/>
        </w:rPr>
        <w:t>Set</w:t>
      </w:r>
      <w:r>
        <w:rPr>
          <w:spacing w:val="-3"/>
          <w:sz w:val="20"/>
        </w:rPr>
        <w:t xml:space="preserve"> </w:t>
      </w:r>
      <w:r>
        <w:rPr>
          <w:sz w:val="20"/>
        </w:rPr>
        <w:t>up</w:t>
      </w:r>
      <w:r>
        <w:rPr>
          <w:spacing w:val="-3"/>
          <w:sz w:val="20"/>
        </w:rPr>
        <w:t xml:space="preserve"> </w:t>
      </w:r>
      <w:r>
        <w:rPr>
          <w:sz w:val="20"/>
        </w:rPr>
        <w:t>a</w:t>
      </w:r>
      <w:r>
        <w:rPr>
          <w:spacing w:val="-3"/>
          <w:sz w:val="20"/>
        </w:rPr>
        <w:t xml:space="preserve"> </w:t>
      </w:r>
      <w:r>
        <w:rPr>
          <w:sz w:val="20"/>
        </w:rPr>
        <w:t>cross-country</w:t>
      </w:r>
      <w:r>
        <w:rPr>
          <w:spacing w:val="-3"/>
          <w:sz w:val="20"/>
        </w:rPr>
        <w:t xml:space="preserve"> </w:t>
      </w:r>
      <w:r>
        <w:rPr>
          <w:sz w:val="20"/>
        </w:rPr>
        <w:t>course</w:t>
      </w:r>
      <w:r>
        <w:rPr>
          <w:spacing w:val="-3"/>
          <w:sz w:val="20"/>
        </w:rPr>
        <w:t xml:space="preserve"> </w:t>
      </w:r>
      <w:r>
        <w:rPr>
          <w:sz w:val="20"/>
        </w:rPr>
        <w:t>that</w:t>
      </w:r>
      <w:r>
        <w:rPr>
          <w:spacing w:val="-3"/>
          <w:sz w:val="20"/>
        </w:rPr>
        <w:t xml:space="preserve"> </w:t>
      </w:r>
      <w:r>
        <w:rPr>
          <w:sz w:val="20"/>
        </w:rPr>
        <w:t>is</w:t>
      </w:r>
      <w:r>
        <w:rPr>
          <w:spacing w:val="-3"/>
          <w:sz w:val="20"/>
        </w:rPr>
        <w:t xml:space="preserve"> </w:t>
      </w:r>
      <w:r>
        <w:rPr>
          <w:sz w:val="20"/>
        </w:rPr>
        <w:t>at</w:t>
      </w:r>
      <w:r>
        <w:rPr>
          <w:spacing w:val="-3"/>
          <w:sz w:val="20"/>
        </w:rPr>
        <w:t xml:space="preserve"> </w:t>
      </w:r>
      <w:r>
        <w:rPr>
          <w:sz w:val="20"/>
        </w:rPr>
        <w:t>least</w:t>
      </w:r>
      <w:r>
        <w:rPr>
          <w:spacing w:val="-3"/>
          <w:sz w:val="20"/>
        </w:rPr>
        <w:t xml:space="preserve"> </w:t>
      </w:r>
      <w:r>
        <w:rPr>
          <w:sz w:val="20"/>
        </w:rPr>
        <w:t>2,000</w:t>
      </w:r>
      <w:r>
        <w:rPr>
          <w:spacing w:val="-3"/>
          <w:sz w:val="20"/>
        </w:rPr>
        <w:t xml:space="preserve"> </w:t>
      </w:r>
      <w:r>
        <w:rPr>
          <w:sz w:val="20"/>
        </w:rPr>
        <w:t>meters</w:t>
      </w:r>
      <w:r>
        <w:rPr>
          <w:spacing w:val="-3"/>
          <w:sz w:val="20"/>
        </w:rPr>
        <w:t xml:space="preserve"> </w:t>
      </w:r>
      <w:r>
        <w:rPr>
          <w:sz w:val="20"/>
        </w:rPr>
        <w:t>long</w:t>
      </w:r>
      <w:r>
        <w:rPr>
          <w:spacing w:val="-3"/>
          <w:sz w:val="20"/>
        </w:rPr>
        <w:t xml:space="preserve"> </w:t>
      </w:r>
      <w:r>
        <w:rPr>
          <w:sz w:val="20"/>
        </w:rPr>
        <w:t>with</w:t>
      </w:r>
      <w:r>
        <w:rPr>
          <w:spacing w:val="-3"/>
          <w:sz w:val="20"/>
        </w:rPr>
        <w:t xml:space="preserve"> </w:t>
      </w:r>
      <w:r>
        <w:rPr>
          <w:sz w:val="20"/>
        </w:rPr>
        <w:t>at</w:t>
      </w:r>
      <w:r>
        <w:rPr>
          <w:spacing w:val="-3"/>
          <w:sz w:val="20"/>
        </w:rPr>
        <w:t xml:space="preserve"> </w:t>
      </w:r>
      <w:r>
        <w:rPr>
          <w:sz w:val="20"/>
        </w:rPr>
        <w:t>least</w:t>
      </w:r>
      <w:r>
        <w:rPr>
          <w:spacing w:val="-3"/>
          <w:sz w:val="20"/>
        </w:rPr>
        <w:t xml:space="preserve"> </w:t>
      </w:r>
      <w:r>
        <w:rPr>
          <w:sz w:val="20"/>
        </w:rPr>
        <w:t>five</w:t>
      </w:r>
      <w:r>
        <w:rPr>
          <w:spacing w:val="-3"/>
          <w:sz w:val="20"/>
        </w:rPr>
        <w:t xml:space="preserve"> </w:t>
      </w:r>
      <w:r>
        <w:rPr>
          <w:sz w:val="20"/>
        </w:rPr>
        <w:t>control</w:t>
      </w:r>
      <w:r>
        <w:rPr>
          <w:spacing w:val="-3"/>
          <w:sz w:val="20"/>
        </w:rPr>
        <w:t xml:space="preserve"> </w:t>
      </w:r>
      <w:r>
        <w:rPr>
          <w:sz w:val="20"/>
        </w:rPr>
        <w:t>markers. Prepare the master map and control description sheet.</w:t>
      </w:r>
    </w:p>
    <w:p w14:paraId="72971C20" w14:textId="77777777" w:rsidR="002C7295" w:rsidRDefault="00000000">
      <w:pPr>
        <w:pStyle w:val="ListParagraph"/>
        <w:numPr>
          <w:ilvl w:val="0"/>
          <w:numId w:val="42"/>
        </w:numPr>
        <w:tabs>
          <w:tab w:val="left" w:pos="1089"/>
        </w:tabs>
        <w:spacing w:before="2" w:line="240" w:lineRule="auto"/>
        <w:ind w:right="799" w:firstLine="0"/>
        <w:rPr>
          <w:sz w:val="20"/>
        </w:rPr>
      </w:pPr>
      <w:r>
        <w:rPr>
          <w:sz w:val="20"/>
        </w:rPr>
        <w:t>Set up a score orienteering course with at least 12 control points and a time limit of at least 60 minutes.</w:t>
      </w:r>
      <w:r>
        <w:rPr>
          <w:spacing w:val="-4"/>
          <w:sz w:val="20"/>
        </w:rPr>
        <w:t xml:space="preserve"> </w:t>
      </w:r>
      <w:r>
        <w:rPr>
          <w:sz w:val="20"/>
        </w:rPr>
        <w:t>Set</w:t>
      </w:r>
      <w:r>
        <w:rPr>
          <w:spacing w:val="-4"/>
          <w:sz w:val="20"/>
        </w:rPr>
        <w:t xml:space="preserve"> </w:t>
      </w:r>
      <w:r>
        <w:rPr>
          <w:sz w:val="20"/>
        </w:rPr>
        <w:t>point</w:t>
      </w:r>
      <w:r>
        <w:rPr>
          <w:spacing w:val="-4"/>
          <w:sz w:val="20"/>
        </w:rPr>
        <w:t xml:space="preserve"> </w:t>
      </w:r>
      <w:r>
        <w:rPr>
          <w:sz w:val="20"/>
        </w:rPr>
        <w:t>values</w:t>
      </w:r>
      <w:r>
        <w:rPr>
          <w:spacing w:val="-4"/>
          <w:sz w:val="20"/>
        </w:rPr>
        <w:t xml:space="preserve"> </w:t>
      </w:r>
      <w:r>
        <w:rPr>
          <w:sz w:val="20"/>
        </w:rPr>
        <w:t>for</w:t>
      </w:r>
      <w:r>
        <w:rPr>
          <w:spacing w:val="-4"/>
          <w:sz w:val="20"/>
        </w:rPr>
        <w:t xml:space="preserve"> </w:t>
      </w:r>
      <w:r>
        <w:rPr>
          <w:sz w:val="20"/>
        </w:rPr>
        <w:t>each</w:t>
      </w:r>
      <w:r>
        <w:rPr>
          <w:spacing w:val="-4"/>
          <w:sz w:val="20"/>
        </w:rPr>
        <w:t xml:space="preserve"> </w:t>
      </w:r>
      <w:r>
        <w:rPr>
          <w:sz w:val="20"/>
        </w:rPr>
        <w:t>control.</w:t>
      </w:r>
      <w:r>
        <w:rPr>
          <w:spacing w:val="-4"/>
          <w:sz w:val="20"/>
        </w:rPr>
        <w:t xml:space="preserve"> </w:t>
      </w:r>
      <w:r>
        <w:rPr>
          <w:sz w:val="20"/>
        </w:rPr>
        <w:t>Prepare</w:t>
      </w:r>
      <w:r>
        <w:rPr>
          <w:spacing w:val="-4"/>
          <w:sz w:val="20"/>
        </w:rPr>
        <w:t xml:space="preserve"> </w:t>
      </w:r>
      <w:r>
        <w:rPr>
          <w:sz w:val="20"/>
        </w:rPr>
        <w:t>the</w:t>
      </w:r>
      <w:r>
        <w:rPr>
          <w:spacing w:val="-4"/>
          <w:sz w:val="20"/>
        </w:rPr>
        <w:t xml:space="preserve"> </w:t>
      </w:r>
      <w:r>
        <w:rPr>
          <w:sz w:val="20"/>
        </w:rPr>
        <w:t>master</w:t>
      </w:r>
      <w:r>
        <w:rPr>
          <w:spacing w:val="-4"/>
          <w:sz w:val="20"/>
        </w:rPr>
        <w:t xml:space="preserve"> </w:t>
      </w:r>
      <w:r>
        <w:rPr>
          <w:sz w:val="20"/>
        </w:rPr>
        <w:t>map</w:t>
      </w:r>
      <w:r>
        <w:rPr>
          <w:spacing w:val="-4"/>
          <w:sz w:val="20"/>
        </w:rPr>
        <w:t xml:space="preserve"> </w:t>
      </w:r>
      <w:r>
        <w:rPr>
          <w:sz w:val="20"/>
        </w:rPr>
        <w:t>and</w:t>
      </w:r>
      <w:r>
        <w:rPr>
          <w:spacing w:val="-4"/>
          <w:sz w:val="20"/>
        </w:rPr>
        <w:t xml:space="preserve"> </w:t>
      </w:r>
      <w:r>
        <w:rPr>
          <w:sz w:val="20"/>
        </w:rPr>
        <w:t>control</w:t>
      </w:r>
      <w:r>
        <w:rPr>
          <w:spacing w:val="-4"/>
          <w:sz w:val="20"/>
        </w:rPr>
        <w:t xml:space="preserve"> </w:t>
      </w:r>
      <w:r>
        <w:rPr>
          <w:sz w:val="20"/>
        </w:rPr>
        <w:t>description</w:t>
      </w:r>
      <w:r>
        <w:rPr>
          <w:spacing w:val="-4"/>
          <w:sz w:val="20"/>
        </w:rPr>
        <w:t xml:space="preserve"> </w:t>
      </w:r>
      <w:r>
        <w:rPr>
          <w:sz w:val="20"/>
        </w:rPr>
        <w:t>sheet.</w:t>
      </w:r>
    </w:p>
    <w:p w14:paraId="2A1EF74E" w14:textId="77777777" w:rsidR="002C7295" w:rsidRDefault="00000000">
      <w:pPr>
        <w:spacing w:before="143"/>
        <w:ind w:left="500" w:right="635"/>
        <w:rPr>
          <w:sz w:val="20"/>
        </w:rPr>
      </w:pPr>
      <w:r>
        <w:rPr>
          <w:sz w:val="20"/>
        </w:rPr>
        <w:t>(9.)</w:t>
      </w:r>
      <w:r>
        <w:rPr>
          <w:spacing w:val="-3"/>
          <w:sz w:val="20"/>
        </w:rPr>
        <w:t xml:space="preserve"> </w:t>
      </w:r>
      <w:r>
        <w:rPr>
          <w:sz w:val="20"/>
        </w:rPr>
        <w:t>Act</w:t>
      </w:r>
      <w:r>
        <w:rPr>
          <w:spacing w:val="-3"/>
          <w:sz w:val="20"/>
        </w:rPr>
        <w:t xml:space="preserve"> </w:t>
      </w:r>
      <w:r>
        <w:rPr>
          <w:sz w:val="20"/>
        </w:rPr>
        <w:t>as</w:t>
      </w:r>
      <w:r>
        <w:rPr>
          <w:spacing w:val="-3"/>
          <w:sz w:val="20"/>
        </w:rPr>
        <w:t xml:space="preserve"> </w:t>
      </w:r>
      <w:r>
        <w:rPr>
          <w:sz w:val="20"/>
        </w:rPr>
        <w:t>an</w:t>
      </w:r>
      <w:r>
        <w:rPr>
          <w:spacing w:val="-3"/>
          <w:sz w:val="20"/>
        </w:rPr>
        <w:t xml:space="preserve"> </w:t>
      </w:r>
      <w:r>
        <w:rPr>
          <w:sz w:val="20"/>
        </w:rPr>
        <w:t>oﬃcial</w:t>
      </w:r>
      <w:r>
        <w:rPr>
          <w:spacing w:val="-3"/>
          <w:sz w:val="20"/>
        </w:rPr>
        <w:t xml:space="preserve"> </w:t>
      </w:r>
      <w:r>
        <w:rPr>
          <w:sz w:val="20"/>
        </w:rPr>
        <w:t>during</w:t>
      </w:r>
      <w:r>
        <w:rPr>
          <w:spacing w:val="-3"/>
          <w:sz w:val="20"/>
        </w:rPr>
        <w:t xml:space="preserve"> </w:t>
      </w:r>
      <w:r>
        <w:rPr>
          <w:sz w:val="20"/>
        </w:rPr>
        <w:t>an</w:t>
      </w:r>
      <w:r>
        <w:rPr>
          <w:spacing w:val="-3"/>
          <w:sz w:val="20"/>
        </w:rPr>
        <w:t xml:space="preserve"> </w:t>
      </w:r>
      <w:r>
        <w:rPr>
          <w:sz w:val="20"/>
        </w:rPr>
        <w:t>orienteering</w:t>
      </w:r>
      <w:r>
        <w:rPr>
          <w:spacing w:val="-3"/>
          <w:sz w:val="20"/>
        </w:rPr>
        <w:t xml:space="preserve"> </w:t>
      </w:r>
      <w:r>
        <w:rPr>
          <w:sz w:val="20"/>
        </w:rPr>
        <w:t>event.</w:t>
      </w:r>
      <w:r>
        <w:rPr>
          <w:spacing w:val="-3"/>
          <w:sz w:val="20"/>
        </w:rPr>
        <w:t xml:space="preserve"> </w:t>
      </w:r>
      <w:r>
        <w:rPr>
          <w:sz w:val="20"/>
        </w:rPr>
        <w:t>This</w:t>
      </w:r>
      <w:r>
        <w:rPr>
          <w:spacing w:val="-3"/>
          <w:sz w:val="20"/>
        </w:rPr>
        <w:t xml:space="preserve"> </w:t>
      </w:r>
      <w:r>
        <w:rPr>
          <w:sz w:val="20"/>
        </w:rPr>
        <w:t>may</w:t>
      </w:r>
      <w:r>
        <w:rPr>
          <w:spacing w:val="-3"/>
          <w:sz w:val="20"/>
        </w:rPr>
        <w:t xml:space="preserve"> </w:t>
      </w:r>
      <w:r>
        <w:rPr>
          <w:sz w:val="20"/>
        </w:rPr>
        <w:t>be</w:t>
      </w:r>
      <w:r>
        <w:rPr>
          <w:spacing w:val="-3"/>
          <w:sz w:val="20"/>
        </w:rPr>
        <w:t xml:space="preserve"> </w:t>
      </w:r>
      <w:r>
        <w:rPr>
          <w:sz w:val="20"/>
        </w:rPr>
        <w:t>during</w:t>
      </w:r>
      <w:r>
        <w:rPr>
          <w:spacing w:val="-3"/>
          <w:sz w:val="20"/>
        </w:rPr>
        <w:t xml:space="preserve"> </w:t>
      </w:r>
      <w:r>
        <w:rPr>
          <w:sz w:val="20"/>
        </w:rPr>
        <w:t>the</w:t>
      </w:r>
      <w:r>
        <w:rPr>
          <w:spacing w:val="-3"/>
          <w:sz w:val="20"/>
        </w:rPr>
        <w:t xml:space="preserve"> </w:t>
      </w:r>
      <w:r>
        <w:rPr>
          <w:sz w:val="20"/>
        </w:rPr>
        <w:t>running</w:t>
      </w:r>
      <w:r>
        <w:rPr>
          <w:spacing w:val="-3"/>
          <w:sz w:val="20"/>
        </w:rPr>
        <w:t xml:space="preserve"> </w:t>
      </w:r>
      <w:r>
        <w:rPr>
          <w:sz w:val="20"/>
        </w:rPr>
        <w:t>of</w:t>
      </w:r>
      <w:r>
        <w:rPr>
          <w:spacing w:val="-3"/>
          <w:sz w:val="20"/>
        </w:rPr>
        <w:t xml:space="preserve"> </w:t>
      </w:r>
      <w:r>
        <w:rPr>
          <w:sz w:val="20"/>
        </w:rPr>
        <w:t>the</w:t>
      </w:r>
      <w:r>
        <w:rPr>
          <w:spacing w:val="-3"/>
          <w:sz w:val="20"/>
        </w:rPr>
        <w:t xml:space="preserve"> </w:t>
      </w:r>
      <w:r>
        <w:rPr>
          <w:sz w:val="20"/>
        </w:rPr>
        <w:t>course</w:t>
      </w:r>
      <w:r>
        <w:rPr>
          <w:spacing w:val="-3"/>
          <w:sz w:val="20"/>
        </w:rPr>
        <w:t xml:space="preserve"> </w:t>
      </w:r>
      <w:r>
        <w:rPr>
          <w:sz w:val="20"/>
        </w:rPr>
        <w:t>you</w:t>
      </w:r>
      <w:r>
        <w:rPr>
          <w:spacing w:val="-3"/>
          <w:sz w:val="20"/>
        </w:rPr>
        <w:t xml:space="preserve"> </w:t>
      </w:r>
      <w:r>
        <w:rPr>
          <w:sz w:val="20"/>
        </w:rPr>
        <w:t>set up for requirement 8.</w:t>
      </w:r>
    </w:p>
    <w:p w14:paraId="01023299" w14:textId="77777777" w:rsidR="002C7295" w:rsidRDefault="00000000">
      <w:pPr>
        <w:spacing w:before="119"/>
        <w:ind w:left="500"/>
      </w:pPr>
      <w:r>
        <w:t>10.</w:t>
      </w:r>
      <w:r>
        <w:rPr>
          <w:spacing w:val="-6"/>
        </w:rPr>
        <w:t xml:space="preserve"> </w:t>
      </w:r>
      <w:r>
        <w:t>Teach</w:t>
      </w:r>
      <w:r>
        <w:rPr>
          <w:spacing w:val="-4"/>
        </w:rPr>
        <w:t xml:space="preserve"> </w:t>
      </w:r>
      <w:r>
        <w:t>orienteering</w:t>
      </w:r>
      <w:r>
        <w:rPr>
          <w:spacing w:val="-3"/>
        </w:rPr>
        <w:t xml:space="preserve"> </w:t>
      </w:r>
      <w:r>
        <w:t>techniques</w:t>
      </w:r>
      <w:r>
        <w:rPr>
          <w:spacing w:val="-4"/>
        </w:rPr>
        <w:t xml:space="preserve"> </w:t>
      </w:r>
      <w:r>
        <w:t>to</w:t>
      </w:r>
      <w:r>
        <w:rPr>
          <w:spacing w:val="-4"/>
        </w:rPr>
        <w:t xml:space="preserve"> </w:t>
      </w:r>
      <w:r>
        <w:t>your</w:t>
      </w:r>
      <w:r>
        <w:rPr>
          <w:spacing w:val="-3"/>
        </w:rPr>
        <w:t xml:space="preserve"> </w:t>
      </w:r>
      <w:r>
        <w:t>patrol,</w:t>
      </w:r>
      <w:r>
        <w:rPr>
          <w:spacing w:val="-4"/>
        </w:rPr>
        <w:t xml:space="preserve"> </w:t>
      </w:r>
      <w:r>
        <w:t>troop,</w:t>
      </w:r>
      <w:r>
        <w:rPr>
          <w:spacing w:val="-4"/>
        </w:rPr>
        <w:t xml:space="preserve"> </w:t>
      </w:r>
      <w:r>
        <w:t>or</w:t>
      </w:r>
      <w:r>
        <w:rPr>
          <w:spacing w:val="-3"/>
        </w:rPr>
        <w:t xml:space="preserve"> </w:t>
      </w:r>
      <w:r>
        <w:rPr>
          <w:spacing w:val="-4"/>
        </w:rPr>
        <w:t>crew.</w:t>
      </w:r>
    </w:p>
    <w:p w14:paraId="4C5BC118" w14:textId="77777777" w:rsidR="002C7295" w:rsidRDefault="002C7295">
      <w:pPr>
        <w:sectPr w:rsidR="002C7295" w:rsidSect="00826C8E">
          <w:pgSz w:w="12240" w:h="15840"/>
          <w:pgMar w:top="1260" w:right="940" w:bottom="1100" w:left="940" w:header="734" w:footer="914" w:gutter="0"/>
          <w:cols w:space="720"/>
        </w:sectPr>
      </w:pPr>
    </w:p>
    <w:p w14:paraId="770B8152" w14:textId="77777777" w:rsidR="002C7295" w:rsidRDefault="00000000">
      <w:pPr>
        <w:pStyle w:val="Heading1"/>
        <w:spacing w:line="435" w:lineRule="exact"/>
      </w:pPr>
      <w:r>
        <w:lastRenderedPageBreak/>
        <w:t>FIRST-YEAR</w:t>
      </w:r>
      <w:r>
        <w:rPr>
          <w:spacing w:val="-14"/>
        </w:rPr>
        <w:t xml:space="preserve"> </w:t>
      </w:r>
      <w:r>
        <w:t>CAMPER</w:t>
      </w:r>
      <w:r>
        <w:rPr>
          <w:spacing w:val="-13"/>
        </w:rPr>
        <w:t xml:space="preserve"> </w:t>
      </w:r>
      <w:r>
        <w:t>PROGRAM</w:t>
      </w:r>
      <w:r>
        <w:rPr>
          <w:spacing w:val="-14"/>
        </w:rPr>
        <w:t xml:space="preserve"> </w:t>
      </w:r>
      <w:r>
        <w:t>-</w:t>
      </w:r>
      <w:r>
        <w:rPr>
          <w:spacing w:val="-13"/>
        </w:rPr>
        <w:t xml:space="preserve"> </w:t>
      </w:r>
      <w:r>
        <w:t>PART</w:t>
      </w:r>
      <w:r>
        <w:rPr>
          <w:spacing w:val="-14"/>
        </w:rPr>
        <w:t xml:space="preserve"> </w:t>
      </w:r>
      <w:r>
        <w:t>2</w:t>
      </w:r>
      <w:r>
        <w:rPr>
          <w:spacing w:val="-13"/>
        </w:rPr>
        <w:t xml:space="preserve"> </w:t>
      </w:r>
      <w:r>
        <w:rPr>
          <w:spacing w:val="-10"/>
        </w:rPr>
        <w:t>-</w:t>
      </w:r>
    </w:p>
    <w:p w14:paraId="0F6D16A9" w14:textId="77777777" w:rsidR="002C7295" w:rsidRDefault="00000000">
      <w:pPr>
        <w:pStyle w:val="Heading2"/>
      </w:pPr>
      <w:r>
        <w:t>“First-Year</w:t>
      </w:r>
      <w:r>
        <w:rPr>
          <w:spacing w:val="-14"/>
        </w:rPr>
        <w:t xml:space="preserve"> </w:t>
      </w:r>
      <w:r>
        <w:t>Camper</w:t>
      </w:r>
      <w:r>
        <w:rPr>
          <w:spacing w:val="-14"/>
        </w:rPr>
        <w:t xml:space="preserve"> </w:t>
      </w:r>
      <w:r>
        <w:t>Program</w:t>
      </w:r>
      <w:r>
        <w:rPr>
          <w:spacing w:val="-14"/>
        </w:rPr>
        <w:t xml:space="preserve"> </w:t>
      </w:r>
      <w:r>
        <w:rPr>
          <w:spacing w:val="-2"/>
        </w:rPr>
        <w:t>Guide”</w:t>
      </w:r>
    </w:p>
    <w:p w14:paraId="670B0C36" w14:textId="77777777" w:rsidR="002C7295" w:rsidRDefault="00000000">
      <w:pPr>
        <w:pStyle w:val="Heading3"/>
        <w:spacing w:before="10" w:line="240" w:lineRule="auto"/>
      </w:pPr>
      <w:r>
        <w:t>(First-Year</w:t>
      </w:r>
      <w:r>
        <w:rPr>
          <w:spacing w:val="-13"/>
        </w:rPr>
        <w:t xml:space="preserve"> </w:t>
      </w:r>
      <w:r>
        <w:t>Camper</w:t>
      </w:r>
      <w:r>
        <w:rPr>
          <w:spacing w:val="-12"/>
        </w:rPr>
        <w:t xml:space="preserve"> </w:t>
      </w:r>
      <w:r>
        <w:t>Director</w:t>
      </w:r>
      <w:r>
        <w:rPr>
          <w:spacing w:val="-12"/>
        </w:rPr>
        <w:t xml:space="preserve"> </w:t>
      </w:r>
      <w:r>
        <w:t>Split</w:t>
      </w:r>
      <w:r>
        <w:rPr>
          <w:spacing w:val="-13"/>
        </w:rPr>
        <w:t xml:space="preserve"> </w:t>
      </w:r>
      <w:r>
        <w:rPr>
          <w:spacing w:val="-2"/>
        </w:rPr>
        <w:t>Session)</w:t>
      </w:r>
    </w:p>
    <w:p w14:paraId="2DE06403" w14:textId="77777777" w:rsidR="002C7295" w:rsidRDefault="00000000">
      <w:pPr>
        <w:pStyle w:val="BodyText"/>
        <w:spacing w:before="78" w:line="240" w:lineRule="auto"/>
        <w:ind w:left="400" w:right="400"/>
        <w:jc w:val="center"/>
      </w:pPr>
      <w:r>
        <w:t xml:space="preserve">(1 hour - </w:t>
      </w:r>
      <w:r>
        <w:rPr>
          <w:spacing w:val="-2"/>
        </w:rPr>
        <w:t>Inside)</w:t>
      </w:r>
    </w:p>
    <w:p w14:paraId="14698C40" w14:textId="77777777" w:rsidR="002C7295" w:rsidRDefault="00000000">
      <w:pPr>
        <w:pStyle w:val="BodyText"/>
        <w:spacing w:before="278" w:line="235" w:lineRule="auto"/>
        <w:ind w:left="500" w:right="771"/>
        <w:rPr>
          <w:i/>
        </w:rPr>
      </w:pPr>
      <w:r>
        <w:rPr>
          <w:u w:val="single"/>
        </w:rPr>
        <w:t>Objective</w:t>
      </w:r>
      <w:r>
        <w:t>: Participants will continue to formulate plans for creating an action-based program</w:t>
      </w:r>
      <w:r>
        <w:rPr>
          <w:spacing w:val="-5"/>
        </w:rPr>
        <w:t xml:space="preserve"> </w:t>
      </w:r>
      <w:r>
        <w:t>appropriate</w:t>
      </w:r>
      <w:r>
        <w:rPr>
          <w:spacing w:val="-5"/>
        </w:rPr>
        <w:t xml:space="preserve"> </w:t>
      </w:r>
      <w:r>
        <w:t>for</w:t>
      </w:r>
      <w:r>
        <w:rPr>
          <w:spacing w:val="-5"/>
        </w:rPr>
        <w:t xml:space="preserve"> </w:t>
      </w:r>
      <w:r>
        <w:t>their</w:t>
      </w:r>
      <w:r>
        <w:rPr>
          <w:spacing w:val="-5"/>
        </w:rPr>
        <w:t xml:space="preserve"> </w:t>
      </w:r>
      <w:r>
        <w:t>camp,</w:t>
      </w:r>
      <w:r>
        <w:rPr>
          <w:spacing w:val="-5"/>
        </w:rPr>
        <w:t xml:space="preserve"> </w:t>
      </w:r>
      <w:r>
        <w:t>by</w:t>
      </w:r>
      <w:r>
        <w:rPr>
          <w:spacing w:val="-5"/>
        </w:rPr>
        <w:t xml:space="preserve"> </w:t>
      </w:r>
      <w:r>
        <w:t>examining</w:t>
      </w:r>
      <w:r>
        <w:rPr>
          <w:spacing w:val="-5"/>
        </w:rPr>
        <w:t xml:space="preserve"> </w:t>
      </w:r>
      <w:r>
        <w:t>some</w:t>
      </w:r>
      <w:r>
        <w:rPr>
          <w:spacing w:val="-5"/>
        </w:rPr>
        <w:t xml:space="preserve"> </w:t>
      </w:r>
      <w:r>
        <w:t>special</w:t>
      </w:r>
      <w:r>
        <w:rPr>
          <w:spacing w:val="-5"/>
        </w:rPr>
        <w:t xml:space="preserve"> </w:t>
      </w:r>
      <w:r>
        <w:t>features</w:t>
      </w:r>
      <w:r>
        <w:rPr>
          <w:spacing w:val="-5"/>
        </w:rPr>
        <w:t xml:space="preserve"> </w:t>
      </w:r>
      <w:r>
        <w:t>found</w:t>
      </w:r>
      <w:r>
        <w:rPr>
          <w:spacing w:val="-5"/>
        </w:rPr>
        <w:t xml:space="preserve"> </w:t>
      </w:r>
      <w:r>
        <w:t>in</w:t>
      </w:r>
      <w:r>
        <w:rPr>
          <w:spacing w:val="-5"/>
        </w:rPr>
        <w:t xml:space="preserve"> </w:t>
      </w:r>
      <w:r>
        <w:t xml:space="preserve">the </w:t>
      </w:r>
      <w:r>
        <w:rPr>
          <w:i/>
        </w:rPr>
        <w:t>First-Year Camper Program Guide.</w:t>
      </w:r>
    </w:p>
    <w:p w14:paraId="30363FD4" w14:textId="77777777" w:rsidR="002C7295" w:rsidRDefault="00000000">
      <w:pPr>
        <w:pStyle w:val="BodyText"/>
        <w:spacing w:before="133" w:line="283" w:lineRule="exact"/>
        <w:ind w:left="860"/>
      </w:pPr>
      <w:r>
        <w:rPr>
          <w:u w:val="single"/>
        </w:rPr>
        <w:t xml:space="preserve">Materials for </w:t>
      </w:r>
      <w:r>
        <w:rPr>
          <w:spacing w:val="-4"/>
          <w:u w:val="single"/>
        </w:rPr>
        <w:t>class</w:t>
      </w:r>
    </w:p>
    <w:p w14:paraId="2C3B73EB" w14:textId="77777777" w:rsidR="002C7295" w:rsidRDefault="00000000">
      <w:pPr>
        <w:pStyle w:val="ListParagraph"/>
        <w:numPr>
          <w:ilvl w:val="0"/>
          <w:numId w:val="40"/>
        </w:numPr>
        <w:tabs>
          <w:tab w:val="left" w:pos="1055"/>
        </w:tabs>
        <w:spacing w:line="291" w:lineRule="exact"/>
        <w:ind w:left="1055" w:hanging="195"/>
        <w:rPr>
          <w:i/>
          <w:sz w:val="24"/>
        </w:rPr>
      </w:pPr>
      <w:r>
        <w:rPr>
          <w:sz w:val="24"/>
        </w:rPr>
        <w:t>PDF</w:t>
      </w:r>
      <w:r>
        <w:rPr>
          <w:spacing w:val="-7"/>
          <w:sz w:val="24"/>
        </w:rPr>
        <w:t xml:space="preserve"> </w:t>
      </w:r>
      <w:r>
        <w:rPr>
          <w:sz w:val="24"/>
        </w:rPr>
        <w:t>of</w:t>
      </w:r>
      <w:r>
        <w:rPr>
          <w:spacing w:val="-6"/>
          <w:sz w:val="24"/>
        </w:rPr>
        <w:t xml:space="preserve"> </w:t>
      </w:r>
      <w:r>
        <w:rPr>
          <w:i/>
          <w:sz w:val="24"/>
        </w:rPr>
        <w:t>First-Year</w:t>
      </w:r>
      <w:r>
        <w:rPr>
          <w:i/>
          <w:spacing w:val="-7"/>
          <w:sz w:val="24"/>
        </w:rPr>
        <w:t xml:space="preserve"> </w:t>
      </w:r>
      <w:r>
        <w:rPr>
          <w:i/>
          <w:sz w:val="24"/>
        </w:rPr>
        <w:t>Camper</w:t>
      </w:r>
      <w:r>
        <w:rPr>
          <w:i/>
          <w:spacing w:val="-6"/>
          <w:sz w:val="24"/>
        </w:rPr>
        <w:t xml:space="preserve"> </w:t>
      </w:r>
      <w:r>
        <w:rPr>
          <w:i/>
          <w:sz w:val="24"/>
        </w:rPr>
        <w:t>Program</w:t>
      </w:r>
      <w:r>
        <w:rPr>
          <w:i/>
          <w:spacing w:val="-6"/>
          <w:sz w:val="24"/>
        </w:rPr>
        <w:t xml:space="preserve"> </w:t>
      </w:r>
      <w:r>
        <w:rPr>
          <w:i/>
          <w:spacing w:val="-4"/>
          <w:sz w:val="24"/>
        </w:rPr>
        <w:t>Guide</w:t>
      </w:r>
    </w:p>
    <w:p w14:paraId="7FDAD848" w14:textId="77777777" w:rsidR="002C7295" w:rsidRDefault="00000000">
      <w:pPr>
        <w:pStyle w:val="ListParagraph"/>
        <w:numPr>
          <w:ilvl w:val="0"/>
          <w:numId w:val="40"/>
        </w:numPr>
        <w:tabs>
          <w:tab w:val="left" w:pos="1055"/>
        </w:tabs>
        <w:ind w:left="1055" w:hanging="195"/>
        <w:rPr>
          <w:sz w:val="24"/>
        </w:rPr>
      </w:pPr>
      <w:r>
        <w:rPr>
          <w:spacing w:val="-2"/>
          <w:sz w:val="24"/>
        </w:rPr>
        <w:t>projector</w:t>
      </w:r>
    </w:p>
    <w:p w14:paraId="09A8412A" w14:textId="77777777" w:rsidR="002C7295" w:rsidRDefault="00000000">
      <w:pPr>
        <w:pStyle w:val="ListParagraph"/>
        <w:numPr>
          <w:ilvl w:val="0"/>
          <w:numId w:val="40"/>
        </w:numPr>
        <w:tabs>
          <w:tab w:val="left" w:pos="1055"/>
        </w:tabs>
        <w:spacing w:line="293" w:lineRule="exact"/>
        <w:ind w:left="1055" w:hanging="195"/>
        <w:rPr>
          <w:sz w:val="24"/>
        </w:rPr>
      </w:pPr>
      <w:r>
        <w:rPr>
          <w:spacing w:val="-2"/>
          <w:sz w:val="24"/>
        </w:rPr>
        <w:t>screen</w:t>
      </w:r>
    </w:p>
    <w:p w14:paraId="16D8973E" w14:textId="77777777" w:rsidR="002C7295" w:rsidRDefault="00000000">
      <w:pPr>
        <w:pStyle w:val="BodyText"/>
        <w:spacing w:before="113" w:line="283" w:lineRule="exact"/>
        <w:ind w:left="500"/>
      </w:pPr>
      <w:r>
        <w:rPr>
          <w:u w:val="single"/>
        </w:rPr>
        <w:t>Review</w:t>
      </w:r>
      <w:r>
        <w:rPr>
          <w:spacing w:val="-1"/>
          <w:u w:val="single"/>
        </w:rPr>
        <w:t xml:space="preserve"> </w:t>
      </w:r>
      <w:r>
        <w:rPr>
          <w:u w:val="single"/>
        </w:rPr>
        <w:t>from</w:t>
      </w:r>
      <w:r>
        <w:rPr>
          <w:spacing w:val="-1"/>
          <w:u w:val="single"/>
        </w:rPr>
        <w:t xml:space="preserve"> </w:t>
      </w:r>
      <w:r>
        <w:rPr>
          <w:u w:val="single"/>
        </w:rPr>
        <w:t>Day</w:t>
      </w:r>
      <w:r>
        <w:rPr>
          <w:spacing w:val="-1"/>
          <w:u w:val="single"/>
        </w:rPr>
        <w:t xml:space="preserve"> </w:t>
      </w:r>
      <w:r>
        <w:rPr>
          <w:u w:val="single"/>
        </w:rPr>
        <w:t>3</w:t>
      </w:r>
      <w:r>
        <w:rPr>
          <w:spacing w:val="-1"/>
          <w:u w:val="single"/>
        </w:rPr>
        <w:t xml:space="preserve"> </w:t>
      </w:r>
      <w:r>
        <w:rPr>
          <w:u w:val="single"/>
        </w:rPr>
        <w:t>Block</w:t>
      </w:r>
      <w:r>
        <w:rPr>
          <w:spacing w:val="-1"/>
          <w:u w:val="single"/>
        </w:rPr>
        <w:t xml:space="preserve"> </w:t>
      </w:r>
      <w:r>
        <w:rPr>
          <w:spacing w:val="-10"/>
          <w:u w:val="single"/>
        </w:rPr>
        <w:t>1</w:t>
      </w:r>
    </w:p>
    <w:p w14:paraId="0E2ED4BB" w14:textId="77777777" w:rsidR="002C7295" w:rsidRDefault="00000000">
      <w:pPr>
        <w:pStyle w:val="BodyText"/>
        <w:spacing w:line="283" w:lineRule="exact"/>
        <w:ind w:left="500"/>
      </w:pPr>
      <w:r>
        <w:t>—&gt;</w:t>
      </w:r>
      <w:r>
        <w:rPr>
          <w:spacing w:val="-3"/>
        </w:rPr>
        <w:t xml:space="preserve"> </w:t>
      </w:r>
      <w:r>
        <w:t>As</w:t>
      </w:r>
      <w:r>
        <w:rPr>
          <w:spacing w:val="-2"/>
        </w:rPr>
        <w:t xml:space="preserve"> </w:t>
      </w:r>
      <w:r>
        <w:t>a</w:t>
      </w:r>
      <w:r>
        <w:rPr>
          <w:spacing w:val="-2"/>
        </w:rPr>
        <w:t xml:space="preserve"> </w:t>
      </w:r>
      <w:r>
        <w:t>review,</w:t>
      </w:r>
      <w:r>
        <w:rPr>
          <w:spacing w:val="-2"/>
        </w:rPr>
        <w:t xml:space="preserve"> </w:t>
      </w:r>
      <w:r>
        <w:t>go</w:t>
      </w:r>
      <w:r>
        <w:rPr>
          <w:spacing w:val="-2"/>
        </w:rPr>
        <w:t xml:space="preserve"> </w:t>
      </w:r>
      <w:proofErr w:type="spellStart"/>
      <w:r>
        <w:t>though</w:t>
      </w:r>
      <w:proofErr w:type="spellEnd"/>
      <w:r>
        <w:rPr>
          <w:spacing w:val="-2"/>
        </w:rPr>
        <w:t xml:space="preserve"> </w:t>
      </w:r>
      <w:r>
        <w:t>each</w:t>
      </w:r>
      <w:r>
        <w:rPr>
          <w:spacing w:val="-2"/>
        </w:rPr>
        <w:t xml:space="preserve"> </w:t>
      </w:r>
      <w:r>
        <w:t>of</w:t>
      </w:r>
      <w:r>
        <w:rPr>
          <w:spacing w:val="-2"/>
        </w:rPr>
        <w:t xml:space="preserve"> </w:t>
      </w:r>
      <w:r>
        <w:t>the</w:t>
      </w:r>
      <w:r>
        <w:rPr>
          <w:spacing w:val="-2"/>
        </w:rPr>
        <w:t xml:space="preserve"> following:</w:t>
      </w:r>
    </w:p>
    <w:p w14:paraId="35A3CE0B" w14:textId="77777777" w:rsidR="002C7295" w:rsidRDefault="002C7295">
      <w:pPr>
        <w:pStyle w:val="BodyText"/>
        <w:spacing w:line="240" w:lineRule="auto"/>
        <w:ind w:left="0"/>
      </w:pPr>
    </w:p>
    <w:p w14:paraId="68245A1B" w14:textId="77777777" w:rsidR="002C7295" w:rsidRDefault="00000000">
      <w:pPr>
        <w:pStyle w:val="ListParagraph"/>
        <w:numPr>
          <w:ilvl w:val="0"/>
          <w:numId w:val="41"/>
        </w:numPr>
        <w:tabs>
          <w:tab w:val="left" w:pos="745"/>
        </w:tabs>
        <w:spacing w:before="1" w:line="225" w:lineRule="auto"/>
        <w:ind w:right="3690"/>
        <w:rPr>
          <w:position w:val="-1"/>
          <w:sz w:val="24"/>
        </w:rPr>
      </w:pPr>
      <w:r>
        <w:rPr>
          <w:noProof/>
        </w:rPr>
        <w:drawing>
          <wp:anchor distT="0" distB="0" distL="0" distR="0" simplePos="0" relativeHeight="15751680" behindDoc="0" locked="0" layoutInCell="1" allowOverlap="1" wp14:anchorId="64DB0575" wp14:editId="416D40AE">
            <wp:simplePos x="0" y="0"/>
            <wp:positionH relativeFrom="page">
              <wp:posOffset>5105400</wp:posOffset>
            </wp:positionH>
            <wp:positionV relativeFrom="paragraph">
              <wp:posOffset>153024</wp:posOffset>
            </wp:positionV>
            <wp:extent cx="1752600" cy="2235200"/>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115" cstate="print"/>
                    <a:stretch>
                      <a:fillRect/>
                    </a:stretch>
                  </pic:blipFill>
                  <pic:spPr>
                    <a:xfrm>
                      <a:off x="0" y="0"/>
                      <a:ext cx="1752600" cy="2235200"/>
                    </a:xfrm>
                    <a:prstGeom prst="rect">
                      <a:avLst/>
                    </a:prstGeom>
                  </pic:spPr>
                </pic:pic>
              </a:graphicData>
            </a:graphic>
          </wp:anchor>
        </w:drawing>
      </w:r>
      <w:r>
        <w:rPr>
          <w:sz w:val="24"/>
        </w:rPr>
        <w:t>This</w:t>
      </w:r>
      <w:r>
        <w:rPr>
          <w:spacing w:val="-9"/>
          <w:sz w:val="24"/>
        </w:rPr>
        <w:t xml:space="preserve"> </w:t>
      </w:r>
      <w:r>
        <w:rPr>
          <w:sz w:val="24"/>
        </w:rPr>
        <w:t>well-organized</w:t>
      </w:r>
      <w:r>
        <w:rPr>
          <w:spacing w:val="-9"/>
          <w:sz w:val="24"/>
        </w:rPr>
        <w:t xml:space="preserve"> </w:t>
      </w:r>
      <w:r>
        <w:rPr>
          <w:sz w:val="24"/>
        </w:rPr>
        <w:t>approach</w:t>
      </w:r>
      <w:r>
        <w:rPr>
          <w:spacing w:val="-9"/>
          <w:sz w:val="24"/>
        </w:rPr>
        <w:t xml:space="preserve"> </w:t>
      </w:r>
      <w:r>
        <w:rPr>
          <w:sz w:val="24"/>
        </w:rPr>
        <w:t>to</w:t>
      </w:r>
      <w:r>
        <w:rPr>
          <w:spacing w:val="-9"/>
          <w:sz w:val="24"/>
        </w:rPr>
        <w:t xml:space="preserve"> </w:t>
      </w:r>
      <w:r>
        <w:rPr>
          <w:sz w:val="24"/>
        </w:rPr>
        <w:t>conducting</w:t>
      </w:r>
      <w:r>
        <w:rPr>
          <w:spacing w:val="-9"/>
          <w:sz w:val="24"/>
        </w:rPr>
        <w:t xml:space="preserve"> </w:t>
      </w:r>
      <w:r>
        <w:rPr>
          <w:sz w:val="24"/>
        </w:rPr>
        <w:t>a</w:t>
      </w:r>
      <w:r>
        <w:rPr>
          <w:spacing w:val="-9"/>
          <w:sz w:val="24"/>
        </w:rPr>
        <w:t xml:space="preserve"> </w:t>
      </w:r>
      <w:r>
        <w:rPr>
          <w:sz w:val="24"/>
        </w:rPr>
        <w:t>first-year camper program is carried out throughout the morning and afternoon.</w:t>
      </w:r>
    </w:p>
    <w:p w14:paraId="55A19D0B" w14:textId="77777777" w:rsidR="002C7295" w:rsidRDefault="00000000">
      <w:pPr>
        <w:pStyle w:val="ListParagraph"/>
        <w:numPr>
          <w:ilvl w:val="0"/>
          <w:numId w:val="41"/>
        </w:numPr>
        <w:tabs>
          <w:tab w:val="left" w:pos="521"/>
        </w:tabs>
        <w:spacing w:before="39" w:line="56" w:lineRule="exact"/>
        <w:ind w:left="521" w:hanging="21"/>
        <w:rPr>
          <w:sz w:val="4"/>
        </w:rPr>
      </w:pPr>
      <w:r>
        <w:rPr>
          <w:sz w:val="6"/>
        </w:rPr>
        <w:t>​</w:t>
      </w:r>
    </w:p>
    <w:p w14:paraId="341283AB" w14:textId="77777777" w:rsidR="002C7295" w:rsidRDefault="00000000">
      <w:pPr>
        <w:pStyle w:val="ListParagraph"/>
        <w:numPr>
          <w:ilvl w:val="0"/>
          <w:numId w:val="41"/>
        </w:numPr>
        <w:tabs>
          <w:tab w:val="left" w:pos="745"/>
        </w:tabs>
        <w:spacing w:line="230" w:lineRule="auto"/>
        <w:ind w:right="3921"/>
        <w:rPr>
          <w:position w:val="-1"/>
          <w:sz w:val="24"/>
        </w:rPr>
      </w:pPr>
      <w:r>
        <w:rPr>
          <w:sz w:val="24"/>
        </w:rPr>
        <w:t>Each day includes a specific outdoor skill focus— Monday:</w:t>
      </w:r>
      <w:r>
        <w:rPr>
          <w:spacing w:val="-1"/>
          <w:sz w:val="24"/>
        </w:rPr>
        <w:t xml:space="preserve"> </w:t>
      </w:r>
      <w:r>
        <w:rPr>
          <w:sz w:val="24"/>
        </w:rPr>
        <w:t>map</w:t>
      </w:r>
      <w:r>
        <w:rPr>
          <w:spacing w:val="-1"/>
          <w:sz w:val="24"/>
        </w:rPr>
        <w:t xml:space="preserve"> </w:t>
      </w:r>
      <w:r>
        <w:rPr>
          <w:sz w:val="24"/>
        </w:rPr>
        <w:t>and</w:t>
      </w:r>
      <w:r>
        <w:rPr>
          <w:spacing w:val="-1"/>
          <w:sz w:val="24"/>
        </w:rPr>
        <w:t xml:space="preserve"> </w:t>
      </w:r>
      <w:r>
        <w:rPr>
          <w:sz w:val="24"/>
        </w:rPr>
        <w:t>compass,</w:t>
      </w:r>
      <w:r>
        <w:rPr>
          <w:spacing w:val="-1"/>
          <w:sz w:val="24"/>
        </w:rPr>
        <w:t xml:space="preserve"> </w:t>
      </w:r>
      <w:r>
        <w:rPr>
          <w:sz w:val="24"/>
        </w:rPr>
        <w:t>Tuesday:</w:t>
      </w:r>
      <w:r>
        <w:rPr>
          <w:spacing w:val="-1"/>
          <w:sz w:val="24"/>
        </w:rPr>
        <w:t xml:space="preserve"> </w:t>
      </w:r>
      <w:r>
        <w:rPr>
          <w:sz w:val="24"/>
        </w:rPr>
        <w:t>Woods</w:t>
      </w:r>
      <w:r>
        <w:rPr>
          <w:spacing w:val="-1"/>
          <w:sz w:val="24"/>
        </w:rPr>
        <w:t xml:space="preserve"> </w:t>
      </w:r>
      <w:r>
        <w:rPr>
          <w:sz w:val="24"/>
        </w:rPr>
        <w:t>Tools, Wednesday:</w:t>
      </w:r>
      <w:r>
        <w:rPr>
          <w:spacing w:val="-10"/>
          <w:sz w:val="24"/>
        </w:rPr>
        <w:t xml:space="preserve"> </w:t>
      </w:r>
      <w:r>
        <w:rPr>
          <w:sz w:val="24"/>
        </w:rPr>
        <w:t>Rope</w:t>
      </w:r>
      <w:r>
        <w:rPr>
          <w:spacing w:val="-10"/>
          <w:sz w:val="24"/>
        </w:rPr>
        <w:t xml:space="preserve"> </w:t>
      </w:r>
      <w:r>
        <w:rPr>
          <w:sz w:val="24"/>
        </w:rPr>
        <w:t>Work,</w:t>
      </w:r>
      <w:r>
        <w:rPr>
          <w:spacing w:val="-10"/>
          <w:sz w:val="24"/>
        </w:rPr>
        <w:t xml:space="preserve"> </w:t>
      </w:r>
      <w:r>
        <w:rPr>
          <w:sz w:val="24"/>
        </w:rPr>
        <w:t>Thursday:</w:t>
      </w:r>
      <w:r>
        <w:rPr>
          <w:spacing w:val="-10"/>
          <w:sz w:val="24"/>
        </w:rPr>
        <w:t xml:space="preserve"> </w:t>
      </w:r>
      <w:r>
        <w:rPr>
          <w:sz w:val="24"/>
        </w:rPr>
        <w:t>Nature</w:t>
      </w:r>
      <w:r>
        <w:rPr>
          <w:spacing w:val="-10"/>
          <w:sz w:val="24"/>
        </w:rPr>
        <w:t xml:space="preserve"> </w:t>
      </w:r>
      <w:r>
        <w:rPr>
          <w:sz w:val="24"/>
        </w:rPr>
        <w:t>and</w:t>
      </w:r>
      <w:r>
        <w:rPr>
          <w:spacing w:val="-10"/>
          <w:sz w:val="24"/>
        </w:rPr>
        <w:t xml:space="preserve"> </w:t>
      </w:r>
      <w:r>
        <w:rPr>
          <w:sz w:val="24"/>
        </w:rPr>
        <w:t>Fires, Friday:</w:t>
      </w:r>
      <w:r>
        <w:rPr>
          <w:spacing w:val="-6"/>
          <w:sz w:val="24"/>
        </w:rPr>
        <w:t xml:space="preserve"> </w:t>
      </w:r>
      <w:r>
        <w:rPr>
          <w:sz w:val="24"/>
        </w:rPr>
        <w:t>5-mile</w:t>
      </w:r>
      <w:r>
        <w:rPr>
          <w:spacing w:val="-6"/>
          <w:sz w:val="24"/>
        </w:rPr>
        <w:t xml:space="preserve"> </w:t>
      </w:r>
      <w:r>
        <w:rPr>
          <w:sz w:val="24"/>
        </w:rPr>
        <w:t>hike.</w:t>
      </w:r>
      <w:r>
        <w:rPr>
          <w:spacing w:val="-6"/>
          <w:sz w:val="24"/>
        </w:rPr>
        <w:t xml:space="preserve"> </w:t>
      </w:r>
      <w:r>
        <w:rPr>
          <w:sz w:val="24"/>
        </w:rPr>
        <w:t>The</w:t>
      </w:r>
      <w:r>
        <w:rPr>
          <w:spacing w:val="-6"/>
          <w:sz w:val="24"/>
        </w:rPr>
        <w:t xml:space="preserve"> </w:t>
      </w:r>
      <w:r>
        <w:rPr>
          <w:sz w:val="24"/>
        </w:rPr>
        <w:t>nature</w:t>
      </w:r>
      <w:r>
        <w:rPr>
          <w:spacing w:val="-6"/>
          <w:sz w:val="24"/>
        </w:rPr>
        <w:t xml:space="preserve"> </w:t>
      </w:r>
      <w:r>
        <w:rPr>
          <w:sz w:val="24"/>
        </w:rPr>
        <w:t>focus</w:t>
      </w:r>
      <w:r>
        <w:rPr>
          <w:spacing w:val="-6"/>
          <w:sz w:val="24"/>
        </w:rPr>
        <w:t xml:space="preserve"> </w:t>
      </w:r>
      <w:r>
        <w:rPr>
          <w:sz w:val="24"/>
        </w:rPr>
        <w:t>is</w:t>
      </w:r>
      <w:r>
        <w:rPr>
          <w:spacing w:val="-6"/>
          <w:sz w:val="24"/>
        </w:rPr>
        <w:t xml:space="preserve"> </w:t>
      </w:r>
      <w:r>
        <w:rPr>
          <w:sz w:val="24"/>
        </w:rPr>
        <w:t>conducted</w:t>
      </w:r>
      <w:r>
        <w:rPr>
          <w:spacing w:val="-6"/>
          <w:sz w:val="24"/>
        </w:rPr>
        <w:t xml:space="preserve"> </w:t>
      </w:r>
      <w:r>
        <w:rPr>
          <w:sz w:val="24"/>
        </w:rPr>
        <w:t>by members of the nature staﬀ.</w:t>
      </w:r>
    </w:p>
    <w:p w14:paraId="4551F456" w14:textId="77777777" w:rsidR="002C7295" w:rsidRDefault="00000000">
      <w:pPr>
        <w:pStyle w:val="ListParagraph"/>
        <w:numPr>
          <w:ilvl w:val="0"/>
          <w:numId w:val="41"/>
        </w:numPr>
        <w:tabs>
          <w:tab w:val="left" w:pos="521"/>
        </w:tabs>
        <w:spacing w:before="30" w:line="56" w:lineRule="exact"/>
        <w:ind w:left="521" w:hanging="21"/>
        <w:rPr>
          <w:sz w:val="4"/>
        </w:rPr>
      </w:pPr>
      <w:r>
        <w:rPr>
          <w:sz w:val="6"/>
        </w:rPr>
        <w:t>​</w:t>
      </w:r>
    </w:p>
    <w:p w14:paraId="74177070" w14:textId="77777777" w:rsidR="002C7295" w:rsidRDefault="00000000">
      <w:pPr>
        <w:pStyle w:val="ListParagraph"/>
        <w:numPr>
          <w:ilvl w:val="0"/>
          <w:numId w:val="41"/>
        </w:numPr>
        <w:tabs>
          <w:tab w:val="left" w:pos="745"/>
        </w:tabs>
        <w:spacing w:line="225" w:lineRule="auto"/>
        <w:ind w:right="4006"/>
        <w:rPr>
          <w:position w:val="-1"/>
          <w:sz w:val="24"/>
        </w:rPr>
      </w:pPr>
      <w:r>
        <w:rPr>
          <w:sz w:val="24"/>
        </w:rPr>
        <w:t>Each day begins with a structured, hour-long troop meeting</w:t>
      </w:r>
      <w:r>
        <w:rPr>
          <w:spacing w:val="-7"/>
          <w:sz w:val="24"/>
        </w:rPr>
        <w:t xml:space="preserve"> </w:t>
      </w:r>
      <w:r>
        <w:rPr>
          <w:sz w:val="24"/>
        </w:rPr>
        <w:t>featuring</w:t>
      </w:r>
      <w:r>
        <w:rPr>
          <w:spacing w:val="-7"/>
          <w:sz w:val="24"/>
        </w:rPr>
        <w:t xml:space="preserve"> </w:t>
      </w:r>
      <w:r>
        <w:rPr>
          <w:sz w:val="24"/>
        </w:rPr>
        <w:t>skills</w:t>
      </w:r>
      <w:r>
        <w:rPr>
          <w:spacing w:val="-7"/>
          <w:sz w:val="24"/>
        </w:rPr>
        <w:t xml:space="preserve"> </w:t>
      </w:r>
      <w:r>
        <w:rPr>
          <w:sz w:val="24"/>
        </w:rPr>
        <w:t>instruction</w:t>
      </w:r>
      <w:r>
        <w:rPr>
          <w:spacing w:val="-7"/>
          <w:sz w:val="24"/>
        </w:rPr>
        <w:t xml:space="preserve"> </w:t>
      </w:r>
      <w:r>
        <w:rPr>
          <w:sz w:val="24"/>
        </w:rPr>
        <w:t>and</w:t>
      </w:r>
      <w:r>
        <w:rPr>
          <w:spacing w:val="-7"/>
          <w:sz w:val="24"/>
        </w:rPr>
        <w:t xml:space="preserve"> </w:t>
      </w:r>
      <w:r>
        <w:rPr>
          <w:sz w:val="24"/>
        </w:rPr>
        <w:t>an</w:t>
      </w:r>
      <w:r>
        <w:rPr>
          <w:spacing w:val="-7"/>
          <w:sz w:val="24"/>
        </w:rPr>
        <w:t xml:space="preserve"> </w:t>
      </w:r>
      <w:proofErr w:type="spellStart"/>
      <w:r>
        <w:rPr>
          <w:sz w:val="24"/>
        </w:rPr>
        <w:t>interpatrol</w:t>
      </w:r>
      <w:proofErr w:type="spellEnd"/>
      <w:r>
        <w:rPr>
          <w:sz w:val="24"/>
        </w:rPr>
        <w:t xml:space="preserve"> activity pertaining to that day’s outdoor skill focus.</w:t>
      </w:r>
    </w:p>
    <w:p w14:paraId="424179CA" w14:textId="77777777" w:rsidR="002C7295" w:rsidRDefault="00000000">
      <w:pPr>
        <w:pStyle w:val="ListParagraph"/>
        <w:numPr>
          <w:ilvl w:val="0"/>
          <w:numId w:val="41"/>
        </w:numPr>
        <w:tabs>
          <w:tab w:val="left" w:pos="521"/>
        </w:tabs>
        <w:spacing w:before="36" w:line="56" w:lineRule="exact"/>
        <w:ind w:left="521" w:hanging="21"/>
        <w:rPr>
          <w:sz w:val="4"/>
        </w:rPr>
      </w:pPr>
      <w:r>
        <w:rPr>
          <w:sz w:val="6"/>
        </w:rPr>
        <w:t>​</w:t>
      </w:r>
    </w:p>
    <w:p w14:paraId="64EA1305" w14:textId="77777777" w:rsidR="002C7295" w:rsidRDefault="00000000">
      <w:pPr>
        <w:pStyle w:val="ListParagraph"/>
        <w:numPr>
          <w:ilvl w:val="0"/>
          <w:numId w:val="41"/>
        </w:numPr>
        <w:tabs>
          <w:tab w:val="left" w:pos="745"/>
        </w:tabs>
        <w:spacing w:line="230" w:lineRule="auto"/>
        <w:ind w:right="3553"/>
        <w:rPr>
          <w:position w:val="-1"/>
          <w:sz w:val="24"/>
        </w:rPr>
      </w:pPr>
      <w:r>
        <w:rPr>
          <w:sz w:val="24"/>
        </w:rPr>
        <w:t xml:space="preserve">The program includes daily lunchtime meal preparation, </w:t>
      </w:r>
      <w:proofErr w:type="gramStart"/>
      <w:r>
        <w:rPr>
          <w:sz w:val="24"/>
        </w:rPr>
        <w:t>cooking</w:t>
      </w:r>
      <w:proofErr w:type="gramEnd"/>
      <w:r>
        <w:rPr>
          <w:sz w:val="24"/>
        </w:rPr>
        <w:t xml:space="preserve"> and cleanup, aﬀording excellent opportunities for newer Scouts to gain basic cooking skills, learn how to</w:t>
      </w:r>
      <w:r>
        <w:rPr>
          <w:spacing w:val="-10"/>
          <w:sz w:val="24"/>
        </w:rPr>
        <w:t xml:space="preserve"> </w:t>
      </w:r>
      <w:r>
        <w:rPr>
          <w:sz w:val="24"/>
        </w:rPr>
        <w:t>share</w:t>
      </w:r>
      <w:r>
        <w:rPr>
          <w:spacing w:val="-10"/>
          <w:sz w:val="24"/>
        </w:rPr>
        <w:t xml:space="preserve"> </w:t>
      </w:r>
      <w:r>
        <w:rPr>
          <w:sz w:val="24"/>
        </w:rPr>
        <w:t>responsibilities</w:t>
      </w:r>
      <w:r>
        <w:rPr>
          <w:spacing w:val="-10"/>
          <w:sz w:val="24"/>
        </w:rPr>
        <w:t xml:space="preserve"> </w:t>
      </w:r>
      <w:r>
        <w:rPr>
          <w:sz w:val="24"/>
        </w:rPr>
        <w:t>and</w:t>
      </w:r>
      <w:r>
        <w:rPr>
          <w:spacing w:val="-10"/>
          <w:sz w:val="24"/>
        </w:rPr>
        <w:t xml:space="preserve"> </w:t>
      </w:r>
      <w:r>
        <w:rPr>
          <w:sz w:val="24"/>
        </w:rPr>
        <w:t>cooperate</w:t>
      </w:r>
      <w:r>
        <w:rPr>
          <w:spacing w:val="-10"/>
          <w:sz w:val="24"/>
        </w:rPr>
        <w:t xml:space="preserve"> </w:t>
      </w:r>
      <w:r>
        <w:rPr>
          <w:sz w:val="24"/>
        </w:rPr>
        <w:t>with</w:t>
      </w:r>
      <w:r>
        <w:rPr>
          <w:spacing w:val="-10"/>
          <w:sz w:val="24"/>
        </w:rPr>
        <w:t xml:space="preserve"> </w:t>
      </w:r>
      <w:r>
        <w:rPr>
          <w:sz w:val="24"/>
        </w:rPr>
        <w:t>one</w:t>
      </w:r>
      <w:r>
        <w:rPr>
          <w:spacing w:val="-10"/>
          <w:sz w:val="24"/>
        </w:rPr>
        <w:t xml:space="preserve"> </w:t>
      </w:r>
      <w:r>
        <w:rPr>
          <w:sz w:val="24"/>
        </w:rPr>
        <w:t>another.</w:t>
      </w:r>
    </w:p>
    <w:p w14:paraId="02E8A274" w14:textId="77777777" w:rsidR="002C7295" w:rsidRDefault="00000000">
      <w:pPr>
        <w:pStyle w:val="ListParagraph"/>
        <w:numPr>
          <w:ilvl w:val="0"/>
          <w:numId w:val="41"/>
        </w:numPr>
        <w:tabs>
          <w:tab w:val="left" w:pos="521"/>
        </w:tabs>
        <w:spacing w:before="25" w:line="56" w:lineRule="exact"/>
        <w:ind w:left="521" w:hanging="21"/>
        <w:rPr>
          <w:sz w:val="4"/>
        </w:rPr>
      </w:pPr>
      <w:r>
        <w:rPr>
          <w:sz w:val="6"/>
        </w:rPr>
        <w:t>​</w:t>
      </w:r>
    </w:p>
    <w:p w14:paraId="31ACE461" w14:textId="77777777" w:rsidR="002C7295" w:rsidRDefault="00000000">
      <w:pPr>
        <w:pStyle w:val="ListParagraph"/>
        <w:numPr>
          <w:ilvl w:val="0"/>
          <w:numId w:val="41"/>
        </w:numPr>
        <w:tabs>
          <w:tab w:val="left" w:pos="745"/>
        </w:tabs>
        <w:spacing w:line="225" w:lineRule="auto"/>
        <w:ind w:right="540"/>
        <w:jc w:val="both"/>
        <w:rPr>
          <w:position w:val="-1"/>
          <w:sz w:val="24"/>
        </w:rPr>
      </w:pPr>
      <w:r>
        <w:rPr>
          <w:sz w:val="24"/>
        </w:rPr>
        <w:t>The</w:t>
      </w:r>
      <w:r>
        <w:rPr>
          <w:spacing w:val="-4"/>
          <w:sz w:val="24"/>
        </w:rPr>
        <w:t xml:space="preserve"> </w:t>
      </w:r>
      <w:r>
        <w:rPr>
          <w:sz w:val="24"/>
        </w:rPr>
        <w:t>daily</w:t>
      </w:r>
      <w:r>
        <w:rPr>
          <w:spacing w:val="-4"/>
          <w:sz w:val="24"/>
        </w:rPr>
        <w:t xml:space="preserve"> </w:t>
      </w:r>
      <w:r>
        <w:rPr>
          <w:sz w:val="24"/>
        </w:rPr>
        <w:t>program</w:t>
      </w:r>
      <w:r>
        <w:rPr>
          <w:spacing w:val="-4"/>
          <w:sz w:val="24"/>
        </w:rPr>
        <w:t xml:space="preserve"> </w:t>
      </w:r>
      <w:r>
        <w:rPr>
          <w:sz w:val="24"/>
        </w:rPr>
        <w:t>is</w:t>
      </w:r>
      <w:r>
        <w:rPr>
          <w:spacing w:val="-4"/>
          <w:sz w:val="24"/>
        </w:rPr>
        <w:t xml:space="preserve"> </w:t>
      </w:r>
      <w:r>
        <w:rPr>
          <w:sz w:val="24"/>
        </w:rPr>
        <w:t>divided</w:t>
      </w:r>
      <w:r>
        <w:rPr>
          <w:spacing w:val="-4"/>
          <w:sz w:val="24"/>
        </w:rPr>
        <w:t xml:space="preserve"> </w:t>
      </w:r>
      <w:r>
        <w:rPr>
          <w:sz w:val="24"/>
        </w:rPr>
        <w:t>into</w:t>
      </w:r>
      <w:r>
        <w:rPr>
          <w:spacing w:val="-4"/>
          <w:sz w:val="24"/>
        </w:rPr>
        <w:t xml:space="preserve"> </w:t>
      </w:r>
      <w:r>
        <w:rPr>
          <w:sz w:val="24"/>
        </w:rPr>
        <w:t>five</w:t>
      </w:r>
      <w:r>
        <w:rPr>
          <w:spacing w:val="-4"/>
          <w:sz w:val="24"/>
        </w:rPr>
        <w:t xml:space="preserve"> </w:t>
      </w:r>
      <w:r>
        <w:rPr>
          <w:sz w:val="24"/>
        </w:rPr>
        <w:t>periods</w:t>
      </w:r>
      <w:r>
        <w:rPr>
          <w:spacing w:val="-4"/>
          <w:sz w:val="24"/>
        </w:rPr>
        <w:t xml:space="preserve"> </w:t>
      </w:r>
      <w:r>
        <w:rPr>
          <w:sz w:val="24"/>
        </w:rPr>
        <w:t>consisting</w:t>
      </w:r>
      <w:r>
        <w:rPr>
          <w:spacing w:val="-4"/>
          <w:sz w:val="24"/>
        </w:rPr>
        <w:t xml:space="preserve"> </w:t>
      </w:r>
      <w:r>
        <w:rPr>
          <w:sz w:val="24"/>
        </w:rPr>
        <w:t>of</w:t>
      </w:r>
      <w:r>
        <w:rPr>
          <w:spacing w:val="-4"/>
          <w:sz w:val="24"/>
        </w:rPr>
        <w:t xml:space="preserve"> </w:t>
      </w:r>
      <w:r>
        <w:rPr>
          <w:sz w:val="24"/>
        </w:rPr>
        <w:t>swimming,</w:t>
      </w:r>
      <w:r>
        <w:rPr>
          <w:spacing w:val="-4"/>
          <w:sz w:val="24"/>
        </w:rPr>
        <w:t xml:space="preserve"> </w:t>
      </w:r>
      <w:r>
        <w:rPr>
          <w:sz w:val="24"/>
        </w:rPr>
        <w:t>two</w:t>
      </w:r>
      <w:r>
        <w:rPr>
          <w:spacing w:val="-4"/>
          <w:sz w:val="24"/>
        </w:rPr>
        <w:t xml:space="preserve"> </w:t>
      </w:r>
      <w:r>
        <w:rPr>
          <w:sz w:val="24"/>
        </w:rPr>
        <w:t>periods</w:t>
      </w:r>
      <w:r>
        <w:rPr>
          <w:spacing w:val="-4"/>
          <w:sz w:val="24"/>
        </w:rPr>
        <w:t xml:space="preserve"> </w:t>
      </w:r>
      <w:r>
        <w:rPr>
          <w:sz w:val="24"/>
        </w:rPr>
        <w:t>of outdoor</w:t>
      </w:r>
      <w:r>
        <w:rPr>
          <w:spacing w:val="-3"/>
          <w:sz w:val="24"/>
        </w:rPr>
        <w:t xml:space="preserve"> </w:t>
      </w:r>
      <w:r>
        <w:rPr>
          <w:sz w:val="24"/>
        </w:rPr>
        <w:t>skills,</w:t>
      </w:r>
      <w:r>
        <w:rPr>
          <w:spacing w:val="-3"/>
          <w:sz w:val="24"/>
        </w:rPr>
        <w:t xml:space="preserve"> </w:t>
      </w:r>
      <w:r>
        <w:rPr>
          <w:sz w:val="24"/>
        </w:rPr>
        <w:t>first</w:t>
      </w:r>
      <w:r>
        <w:rPr>
          <w:spacing w:val="-3"/>
          <w:sz w:val="24"/>
        </w:rPr>
        <w:t xml:space="preserve"> </w:t>
      </w:r>
      <w:r>
        <w:rPr>
          <w:sz w:val="24"/>
        </w:rPr>
        <w:t>aid,</w:t>
      </w:r>
      <w:r>
        <w:rPr>
          <w:spacing w:val="-3"/>
          <w:sz w:val="24"/>
        </w:rPr>
        <w:t xml:space="preserve"> </w:t>
      </w:r>
      <w:r>
        <w:rPr>
          <w:sz w:val="24"/>
        </w:rPr>
        <w:t>and</w:t>
      </w:r>
      <w:r>
        <w:rPr>
          <w:spacing w:val="-3"/>
          <w:sz w:val="24"/>
        </w:rPr>
        <w:t xml:space="preserve"> </w:t>
      </w:r>
      <w:r>
        <w:rPr>
          <w:sz w:val="24"/>
        </w:rPr>
        <w:t>handicraft.</w:t>
      </w:r>
      <w:r>
        <w:rPr>
          <w:spacing w:val="-3"/>
          <w:sz w:val="24"/>
        </w:rPr>
        <w:t xml:space="preserve"> </w:t>
      </w:r>
      <w:r>
        <w:rPr>
          <w:sz w:val="24"/>
        </w:rPr>
        <w:t>The</w:t>
      </w:r>
      <w:r>
        <w:rPr>
          <w:spacing w:val="-3"/>
          <w:sz w:val="24"/>
        </w:rPr>
        <w:t xml:space="preserve"> </w:t>
      </w:r>
      <w:r>
        <w:rPr>
          <w:sz w:val="24"/>
        </w:rPr>
        <w:t>order</w:t>
      </w:r>
      <w:r>
        <w:rPr>
          <w:spacing w:val="-3"/>
          <w:sz w:val="24"/>
        </w:rPr>
        <w:t xml:space="preserve"> </w:t>
      </w:r>
      <w:r>
        <w:rPr>
          <w:sz w:val="24"/>
        </w:rPr>
        <w:t>in</w:t>
      </w:r>
      <w:r>
        <w:rPr>
          <w:spacing w:val="-3"/>
          <w:sz w:val="24"/>
        </w:rPr>
        <w:t xml:space="preserve"> </w:t>
      </w:r>
      <w:r>
        <w:rPr>
          <w:sz w:val="24"/>
        </w:rPr>
        <w:t>which</w:t>
      </w:r>
      <w:r>
        <w:rPr>
          <w:spacing w:val="-3"/>
          <w:sz w:val="24"/>
        </w:rPr>
        <w:t xml:space="preserve"> </w:t>
      </w:r>
      <w:r>
        <w:rPr>
          <w:sz w:val="24"/>
        </w:rPr>
        <w:t>these</w:t>
      </w:r>
      <w:r>
        <w:rPr>
          <w:spacing w:val="-3"/>
          <w:sz w:val="24"/>
        </w:rPr>
        <w:t xml:space="preserve"> </w:t>
      </w:r>
      <w:r>
        <w:rPr>
          <w:sz w:val="24"/>
        </w:rPr>
        <w:t>are</w:t>
      </w:r>
      <w:r>
        <w:rPr>
          <w:spacing w:val="-3"/>
          <w:sz w:val="24"/>
        </w:rPr>
        <w:t xml:space="preserve"> </w:t>
      </w:r>
      <w:r>
        <w:rPr>
          <w:sz w:val="24"/>
        </w:rPr>
        <w:t>presented</w:t>
      </w:r>
      <w:r>
        <w:rPr>
          <w:spacing w:val="-3"/>
          <w:sz w:val="24"/>
        </w:rPr>
        <w:t xml:space="preserve"> </w:t>
      </w:r>
      <w:r>
        <w:rPr>
          <w:sz w:val="24"/>
        </w:rPr>
        <w:t>varies each day according to patrol.</w:t>
      </w:r>
    </w:p>
    <w:p w14:paraId="50C22579" w14:textId="77777777" w:rsidR="002C7295" w:rsidRDefault="00000000">
      <w:pPr>
        <w:pStyle w:val="ListParagraph"/>
        <w:numPr>
          <w:ilvl w:val="0"/>
          <w:numId w:val="41"/>
        </w:numPr>
        <w:tabs>
          <w:tab w:val="left" w:pos="521"/>
        </w:tabs>
        <w:spacing w:before="37" w:line="56" w:lineRule="exact"/>
        <w:ind w:left="521" w:hanging="21"/>
        <w:rPr>
          <w:sz w:val="4"/>
        </w:rPr>
      </w:pPr>
      <w:r>
        <w:rPr>
          <w:sz w:val="6"/>
        </w:rPr>
        <w:t>​</w:t>
      </w:r>
    </w:p>
    <w:p w14:paraId="43246155" w14:textId="77777777" w:rsidR="002C7295" w:rsidRDefault="00000000">
      <w:pPr>
        <w:pStyle w:val="ListParagraph"/>
        <w:numPr>
          <w:ilvl w:val="0"/>
          <w:numId w:val="41"/>
        </w:numPr>
        <w:tabs>
          <w:tab w:val="left" w:pos="745"/>
        </w:tabs>
        <w:spacing w:before="3" w:line="218" w:lineRule="auto"/>
        <w:ind w:right="1569"/>
        <w:rPr>
          <w:position w:val="-1"/>
          <w:sz w:val="24"/>
        </w:rPr>
      </w:pPr>
      <w:r>
        <w:rPr>
          <w:sz w:val="24"/>
        </w:rPr>
        <w:t>Friday’s</w:t>
      </w:r>
      <w:r>
        <w:rPr>
          <w:spacing w:val="-7"/>
          <w:sz w:val="24"/>
        </w:rPr>
        <w:t xml:space="preserve"> </w:t>
      </w:r>
      <w:proofErr w:type="gramStart"/>
      <w:r>
        <w:rPr>
          <w:sz w:val="24"/>
        </w:rPr>
        <w:t>5</w:t>
      </w:r>
      <w:r>
        <w:rPr>
          <w:spacing w:val="-7"/>
          <w:sz w:val="24"/>
        </w:rPr>
        <w:t xml:space="preserve"> </w:t>
      </w:r>
      <w:r>
        <w:rPr>
          <w:sz w:val="24"/>
        </w:rPr>
        <w:t>mile</w:t>
      </w:r>
      <w:proofErr w:type="gramEnd"/>
      <w:r>
        <w:rPr>
          <w:spacing w:val="-7"/>
          <w:sz w:val="24"/>
        </w:rPr>
        <w:t xml:space="preserve"> </w:t>
      </w:r>
      <w:r>
        <w:rPr>
          <w:sz w:val="24"/>
        </w:rPr>
        <w:t>hike</w:t>
      </w:r>
      <w:r>
        <w:rPr>
          <w:spacing w:val="-7"/>
          <w:sz w:val="24"/>
        </w:rPr>
        <w:t xml:space="preserve"> </w:t>
      </w:r>
      <w:r>
        <w:rPr>
          <w:sz w:val="24"/>
        </w:rPr>
        <w:t>includes</w:t>
      </w:r>
      <w:r>
        <w:rPr>
          <w:spacing w:val="-7"/>
          <w:sz w:val="24"/>
        </w:rPr>
        <w:t xml:space="preserve"> </w:t>
      </w:r>
      <w:r>
        <w:rPr>
          <w:sz w:val="24"/>
        </w:rPr>
        <w:t>organized</w:t>
      </w:r>
      <w:r>
        <w:rPr>
          <w:spacing w:val="-7"/>
          <w:sz w:val="24"/>
        </w:rPr>
        <w:t xml:space="preserve"> </w:t>
      </w:r>
      <w:r>
        <w:rPr>
          <w:sz w:val="24"/>
        </w:rPr>
        <w:t>activity</w:t>
      </w:r>
      <w:r>
        <w:rPr>
          <w:spacing w:val="-7"/>
          <w:sz w:val="24"/>
        </w:rPr>
        <w:t xml:space="preserve"> </w:t>
      </w:r>
      <w:r>
        <w:rPr>
          <w:sz w:val="24"/>
        </w:rPr>
        <w:t>stations</w:t>
      </w:r>
      <w:r>
        <w:rPr>
          <w:spacing w:val="-7"/>
          <w:sz w:val="24"/>
        </w:rPr>
        <w:t xml:space="preserve"> </w:t>
      </w:r>
      <w:r>
        <w:rPr>
          <w:sz w:val="24"/>
        </w:rPr>
        <w:t>relevant</w:t>
      </w:r>
      <w:r>
        <w:rPr>
          <w:spacing w:val="-7"/>
          <w:sz w:val="24"/>
        </w:rPr>
        <w:t xml:space="preserve"> </w:t>
      </w:r>
      <w:r>
        <w:rPr>
          <w:sz w:val="24"/>
        </w:rPr>
        <w:t>to</w:t>
      </w:r>
      <w:r>
        <w:rPr>
          <w:spacing w:val="-7"/>
          <w:sz w:val="24"/>
        </w:rPr>
        <w:t xml:space="preserve"> </w:t>
      </w:r>
      <w:r>
        <w:rPr>
          <w:sz w:val="24"/>
        </w:rPr>
        <w:t>the</w:t>
      </w:r>
      <w:r>
        <w:rPr>
          <w:spacing w:val="-7"/>
          <w:sz w:val="24"/>
        </w:rPr>
        <w:t xml:space="preserve"> </w:t>
      </w:r>
      <w:r>
        <w:rPr>
          <w:sz w:val="24"/>
        </w:rPr>
        <w:t>skills presented throughout the week.</w:t>
      </w:r>
    </w:p>
    <w:p w14:paraId="65B6D391" w14:textId="77777777" w:rsidR="002C7295" w:rsidRDefault="00000000">
      <w:pPr>
        <w:pStyle w:val="ListParagraph"/>
        <w:numPr>
          <w:ilvl w:val="0"/>
          <w:numId w:val="41"/>
        </w:numPr>
        <w:tabs>
          <w:tab w:val="left" w:pos="521"/>
        </w:tabs>
        <w:spacing w:before="40" w:line="56" w:lineRule="exact"/>
        <w:ind w:left="521" w:hanging="21"/>
        <w:rPr>
          <w:sz w:val="4"/>
        </w:rPr>
      </w:pPr>
      <w:r>
        <w:rPr>
          <w:sz w:val="6"/>
        </w:rPr>
        <w:t>​</w:t>
      </w:r>
    </w:p>
    <w:p w14:paraId="31DF4BC7" w14:textId="77777777" w:rsidR="002C7295" w:rsidRDefault="00000000">
      <w:pPr>
        <w:pStyle w:val="ListParagraph"/>
        <w:numPr>
          <w:ilvl w:val="0"/>
          <w:numId w:val="41"/>
        </w:numPr>
        <w:tabs>
          <w:tab w:val="left" w:pos="745"/>
        </w:tabs>
        <w:spacing w:line="291" w:lineRule="exact"/>
        <w:ind w:hanging="245"/>
        <w:rPr>
          <w:position w:val="-1"/>
          <w:sz w:val="24"/>
        </w:rPr>
      </w:pPr>
      <w:r>
        <w:rPr>
          <w:sz w:val="24"/>
        </w:rPr>
        <w:t>There</w:t>
      </w:r>
      <w:r>
        <w:rPr>
          <w:spacing w:val="-2"/>
          <w:sz w:val="24"/>
        </w:rPr>
        <w:t xml:space="preserve"> </w:t>
      </w:r>
      <w:r>
        <w:rPr>
          <w:sz w:val="24"/>
        </w:rPr>
        <w:t>is</w:t>
      </w:r>
      <w:r>
        <w:rPr>
          <w:spacing w:val="-2"/>
          <w:sz w:val="24"/>
        </w:rPr>
        <w:t xml:space="preserve"> </w:t>
      </w:r>
      <w:r>
        <w:rPr>
          <w:sz w:val="24"/>
        </w:rPr>
        <w:t>no</w:t>
      </w:r>
      <w:r>
        <w:rPr>
          <w:spacing w:val="-1"/>
          <w:sz w:val="24"/>
        </w:rPr>
        <w:t xml:space="preserve"> </w:t>
      </w:r>
      <w:r>
        <w:rPr>
          <w:spacing w:val="-2"/>
          <w:sz w:val="24"/>
        </w:rPr>
        <w:t>overnighter.</w:t>
      </w:r>
    </w:p>
    <w:p w14:paraId="5E6ACC8F" w14:textId="77777777" w:rsidR="002C7295" w:rsidRDefault="00000000">
      <w:pPr>
        <w:pStyle w:val="ListParagraph"/>
        <w:numPr>
          <w:ilvl w:val="0"/>
          <w:numId w:val="41"/>
        </w:numPr>
        <w:tabs>
          <w:tab w:val="left" w:pos="521"/>
        </w:tabs>
        <w:spacing w:before="13" w:line="56" w:lineRule="exact"/>
        <w:ind w:left="521" w:hanging="21"/>
        <w:rPr>
          <w:sz w:val="4"/>
        </w:rPr>
      </w:pPr>
      <w:r>
        <w:rPr>
          <w:sz w:val="6"/>
        </w:rPr>
        <w:t>​</w:t>
      </w:r>
    </w:p>
    <w:p w14:paraId="42367DCA" w14:textId="77777777" w:rsidR="002C7295" w:rsidRDefault="00000000">
      <w:pPr>
        <w:pStyle w:val="ListParagraph"/>
        <w:numPr>
          <w:ilvl w:val="0"/>
          <w:numId w:val="41"/>
        </w:numPr>
        <w:tabs>
          <w:tab w:val="left" w:pos="745"/>
        </w:tabs>
        <w:spacing w:before="4" w:line="218" w:lineRule="auto"/>
        <w:ind w:right="543"/>
        <w:rPr>
          <w:position w:val="-1"/>
          <w:sz w:val="24"/>
        </w:rPr>
      </w:pPr>
      <w:r>
        <w:rPr>
          <w:sz w:val="24"/>
        </w:rPr>
        <w:t>An</w:t>
      </w:r>
      <w:r>
        <w:rPr>
          <w:spacing w:val="-5"/>
          <w:sz w:val="24"/>
        </w:rPr>
        <w:t xml:space="preserve"> </w:t>
      </w:r>
      <w:r>
        <w:rPr>
          <w:sz w:val="24"/>
        </w:rPr>
        <w:t>opportunity</w:t>
      </w:r>
      <w:r>
        <w:rPr>
          <w:spacing w:val="-5"/>
          <w:sz w:val="24"/>
        </w:rPr>
        <w:t xml:space="preserve"> </w:t>
      </w:r>
      <w:r>
        <w:rPr>
          <w:sz w:val="24"/>
        </w:rPr>
        <w:t>to</w:t>
      </w:r>
      <w:r>
        <w:rPr>
          <w:spacing w:val="-5"/>
          <w:sz w:val="24"/>
        </w:rPr>
        <w:t xml:space="preserve"> </w:t>
      </w:r>
      <w:r>
        <w:rPr>
          <w:sz w:val="24"/>
        </w:rPr>
        <w:t>complete</w:t>
      </w:r>
      <w:r>
        <w:rPr>
          <w:spacing w:val="-5"/>
          <w:sz w:val="24"/>
        </w:rPr>
        <w:t xml:space="preserve"> </w:t>
      </w:r>
      <w:r>
        <w:rPr>
          <w:sz w:val="24"/>
        </w:rPr>
        <w:t>a</w:t>
      </w:r>
      <w:r>
        <w:rPr>
          <w:spacing w:val="-5"/>
          <w:sz w:val="24"/>
        </w:rPr>
        <w:t xml:space="preserve"> </w:t>
      </w:r>
      <w:r>
        <w:rPr>
          <w:sz w:val="24"/>
        </w:rPr>
        <w:t>mile-long</w:t>
      </w:r>
      <w:r>
        <w:rPr>
          <w:spacing w:val="-5"/>
          <w:sz w:val="24"/>
        </w:rPr>
        <w:t xml:space="preserve"> </w:t>
      </w:r>
      <w:r>
        <w:rPr>
          <w:sz w:val="24"/>
        </w:rPr>
        <w:t>orienteering</w:t>
      </w:r>
      <w:r>
        <w:rPr>
          <w:spacing w:val="-5"/>
          <w:sz w:val="24"/>
        </w:rPr>
        <w:t xml:space="preserve"> </w:t>
      </w:r>
      <w:r>
        <w:rPr>
          <w:sz w:val="24"/>
        </w:rPr>
        <w:t>course</w:t>
      </w:r>
      <w:r>
        <w:rPr>
          <w:spacing w:val="-5"/>
          <w:sz w:val="24"/>
        </w:rPr>
        <w:t xml:space="preserve"> </w:t>
      </w:r>
      <w:r>
        <w:rPr>
          <w:sz w:val="24"/>
        </w:rPr>
        <w:t>is</w:t>
      </w:r>
      <w:r>
        <w:rPr>
          <w:spacing w:val="-5"/>
          <w:sz w:val="24"/>
        </w:rPr>
        <w:t xml:space="preserve"> </w:t>
      </w:r>
      <w:r>
        <w:rPr>
          <w:sz w:val="24"/>
        </w:rPr>
        <w:t>provided</w:t>
      </w:r>
      <w:r>
        <w:rPr>
          <w:spacing w:val="-5"/>
          <w:sz w:val="24"/>
        </w:rPr>
        <w:t xml:space="preserve"> </w:t>
      </w:r>
      <w:r>
        <w:rPr>
          <w:sz w:val="24"/>
        </w:rPr>
        <w:t>from</w:t>
      </w:r>
      <w:r>
        <w:rPr>
          <w:spacing w:val="-5"/>
          <w:sz w:val="24"/>
        </w:rPr>
        <w:t xml:space="preserve"> </w:t>
      </w:r>
      <w:r>
        <w:rPr>
          <w:sz w:val="24"/>
        </w:rPr>
        <w:t>Monday through Thursday.</w:t>
      </w:r>
    </w:p>
    <w:p w14:paraId="3F84812E" w14:textId="77777777" w:rsidR="002C7295" w:rsidRDefault="00000000">
      <w:pPr>
        <w:pStyle w:val="ListParagraph"/>
        <w:numPr>
          <w:ilvl w:val="0"/>
          <w:numId w:val="41"/>
        </w:numPr>
        <w:tabs>
          <w:tab w:val="left" w:pos="521"/>
        </w:tabs>
        <w:spacing w:before="39" w:line="56" w:lineRule="exact"/>
        <w:ind w:left="521" w:hanging="21"/>
        <w:rPr>
          <w:sz w:val="4"/>
        </w:rPr>
      </w:pPr>
      <w:r>
        <w:rPr>
          <w:sz w:val="6"/>
        </w:rPr>
        <w:t>​</w:t>
      </w:r>
    </w:p>
    <w:p w14:paraId="595C9089" w14:textId="77777777" w:rsidR="002C7295" w:rsidRDefault="00000000">
      <w:pPr>
        <w:pStyle w:val="ListParagraph"/>
        <w:numPr>
          <w:ilvl w:val="0"/>
          <w:numId w:val="41"/>
        </w:numPr>
        <w:tabs>
          <w:tab w:val="left" w:pos="745"/>
        </w:tabs>
        <w:spacing w:line="225" w:lineRule="auto"/>
        <w:ind w:right="499"/>
        <w:rPr>
          <w:position w:val="-1"/>
          <w:sz w:val="24"/>
        </w:rPr>
      </w:pPr>
      <w:r>
        <w:rPr>
          <w:sz w:val="24"/>
        </w:rPr>
        <w:t>For all staﬀ members, in the manual are well-defined schedules, charts, training resources</w:t>
      </w:r>
      <w:r>
        <w:rPr>
          <w:spacing w:val="-5"/>
          <w:sz w:val="24"/>
        </w:rPr>
        <w:t xml:space="preserve"> </w:t>
      </w:r>
      <w:r>
        <w:rPr>
          <w:sz w:val="24"/>
        </w:rPr>
        <w:t>and</w:t>
      </w:r>
      <w:r>
        <w:rPr>
          <w:spacing w:val="-5"/>
          <w:sz w:val="24"/>
        </w:rPr>
        <w:t xml:space="preserve"> </w:t>
      </w:r>
      <w:r>
        <w:rPr>
          <w:sz w:val="24"/>
        </w:rPr>
        <w:t>helpful</w:t>
      </w:r>
      <w:r>
        <w:rPr>
          <w:spacing w:val="-5"/>
          <w:sz w:val="24"/>
        </w:rPr>
        <w:t xml:space="preserve"> </w:t>
      </w:r>
      <w:r>
        <w:rPr>
          <w:sz w:val="24"/>
        </w:rPr>
        <w:t>forms</w:t>
      </w:r>
      <w:r>
        <w:rPr>
          <w:spacing w:val="-5"/>
          <w:sz w:val="24"/>
        </w:rPr>
        <w:t xml:space="preserve"> </w:t>
      </w:r>
      <w:r>
        <w:rPr>
          <w:sz w:val="24"/>
        </w:rPr>
        <w:t>for</w:t>
      </w:r>
      <w:r>
        <w:rPr>
          <w:spacing w:val="-5"/>
          <w:sz w:val="24"/>
        </w:rPr>
        <w:t xml:space="preserve"> </w:t>
      </w:r>
      <w:r>
        <w:rPr>
          <w:sz w:val="24"/>
        </w:rPr>
        <w:t>each</w:t>
      </w:r>
      <w:r>
        <w:rPr>
          <w:spacing w:val="-5"/>
          <w:sz w:val="24"/>
        </w:rPr>
        <w:t xml:space="preserve"> </w:t>
      </w:r>
      <w:r>
        <w:rPr>
          <w:sz w:val="24"/>
        </w:rPr>
        <w:t>aspect</w:t>
      </w:r>
      <w:r>
        <w:rPr>
          <w:spacing w:val="-5"/>
          <w:sz w:val="24"/>
        </w:rPr>
        <w:t xml:space="preserve"> </w:t>
      </w:r>
      <w:r>
        <w:rPr>
          <w:sz w:val="24"/>
        </w:rPr>
        <w:t>of</w:t>
      </w:r>
      <w:r>
        <w:rPr>
          <w:spacing w:val="-5"/>
          <w:sz w:val="24"/>
        </w:rPr>
        <w:t xml:space="preserve"> </w:t>
      </w:r>
      <w:r>
        <w:rPr>
          <w:sz w:val="24"/>
        </w:rPr>
        <w:t>the</w:t>
      </w:r>
      <w:r>
        <w:rPr>
          <w:spacing w:val="-5"/>
          <w:sz w:val="24"/>
        </w:rPr>
        <w:t xml:space="preserve"> </w:t>
      </w:r>
      <w:r>
        <w:rPr>
          <w:sz w:val="24"/>
        </w:rPr>
        <w:t>program.</w:t>
      </w:r>
      <w:r>
        <w:rPr>
          <w:spacing w:val="-5"/>
          <w:sz w:val="24"/>
        </w:rPr>
        <w:t xml:space="preserve"> </w:t>
      </w:r>
      <w:r>
        <w:rPr>
          <w:sz w:val="24"/>
        </w:rPr>
        <w:t>Everything</w:t>
      </w:r>
      <w:r>
        <w:rPr>
          <w:spacing w:val="-5"/>
          <w:sz w:val="24"/>
        </w:rPr>
        <w:t xml:space="preserve"> </w:t>
      </w:r>
      <w:r>
        <w:rPr>
          <w:sz w:val="24"/>
        </w:rPr>
        <w:t>is</w:t>
      </w:r>
      <w:r>
        <w:rPr>
          <w:spacing w:val="-5"/>
          <w:sz w:val="24"/>
        </w:rPr>
        <w:t xml:space="preserve"> </w:t>
      </w:r>
      <w:r>
        <w:rPr>
          <w:sz w:val="24"/>
        </w:rPr>
        <w:t xml:space="preserve">completely </w:t>
      </w:r>
      <w:r>
        <w:rPr>
          <w:spacing w:val="-2"/>
          <w:sz w:val="24"/>
        </w:rPr>
        <w:t>indexed.</w:t>
      </w:r>
    </w:p>
    <w:p w14:paraId="4F21B4E8" w14:textId="77777777" w:rsidR="002C7295" w:rsidRDefault="002C7295">
      <w:pPr>
        <w:spacing w:line="225" w:lineRule="auto"/>
        <w:rPr>
          <w:sz w:val="24"/>
        </w:rPr>
        <w:sectPr w:rsidR="002C7295" w:rsidSect="00826C8E">
          <w:pgSz w:w="12240" w:h="15840"/>
          <w:pgMar w:top="1260" w:right="940" w:bottom="1100" w:left="940" w:header="734" w:footer="914" w:gutter="0"/>
          <w:cols w:space="720"/>
        </w:sectPr>
      </w:pPr>
    </w:p>
    <w:p w14:paraId="5B25F9A7" w14:textId="77777777" w:rsidR="002C7295" w:rsidRDefault="00000000">
      <w:pPr>
        <w:spacing w:before="148"/>
        <w:ind w:left="500"/>
        <w:rPr>
          <w:i/>
          <w:sz w:val="24"/>
        </w:rPr>
      </w:pPr>
      <w:r>
        <w:rPr>
          <w:sz w:val="24"/>
          <w:u w:val="single"/>
        </w:rPr>
        <w:lastRenderedPageBreak/>
        <w:t>Discussion</w:t>
      </w:r>
      <w:r>
        <w:rPr>
          <w:sz w:val="24"/>
        </w:rPr>
        <w:t>:</w:t>
      </w:r>
      <w:r>
        <w:rPr>
          <w:spacing w:val="-1"/>
          <w:sz w:val="24"/>
        </w:rPr>
        <w:t xml:space="preserve"> </w:t>
      </w:r>
      <w:r>
        <w:rPr>
          <w:sz w:val="24"/>
        </w:rPr>
        <w:t>Each</w:t>
      </w:r>
      <w:r>
        <w:rPr>
          <w:spacing w:val="-1"/>
          <w:sz w:val="24"/>
        </w:rPr>
        <w:t xml:space="preserve"> </w:t>
      </w:r>
      <w:r>
        <w:rPr>
          <w:sz w:val="24"/>
        </w:rPr>
        <w:t>of the</w:t>
      </w:r>
      <w:r>
        <w:rPr>
          <w:spacing w:val="-1"/>
          <w:sz w:val="24"/>
        </w:rPr>
        <w:t xml:space="preserve"> </w:t>
      </w:r>
      <w:r>
        <w:rPr>
          <w:sz w:val="24"/>
        </w:rPr>
        <w:t>following is</w:t>
      </w:r>
      <w:r>
        <w:rPr>
          <w:spacing w:val="-1"/>
          <w:sz w:val="24"/>
        </w:rPr>
        <w:t xml:space="preserve"> </w:t>
      </w:r>
      <w:r>
        <w:rPr>
          <w:sz w:val="24"/>
        </w:rPr>
        <w:t xml:space="preserve">reviewed </w:t>
      </w:r>
      <w:r>
        <w:rPr>
          <w:i/>
          <w:sz w:val="24"/>
        </w:rPr>
        <w:t>and</w:t>
      </w:r>
      <w:r>
        <w:rPr>
          <w:i/>
          <w:spacing w:val="-1"/>
          <w:sz w:val="24"/>
        </w:rPr>
        <w:t xml:space="preserve"> </w:t>
      </w:r>
      <w:r>
        <w:rPr>
          <w:i/>
          <w:sz w:val="24"/>
        </w:rPr>
        <w:t xml:space="preserve">then </w:t>
      </w:r>
      <w:r>
        <w:rPr>
          <w:i/>
          <w:spacing w:val="-2"/>
          <w:sz w:val="24"/>
        </w:rPr>
        <w:t>discussed.</w:t>
      </w:r>
    </w:p>
    <w:p w14:paraId="5AE75F8C" w14:textId="77777777" w:rsidR="002C7295" w:rsidRDefault="00000000">
      <w:pPr>
        <w:pStyle w:val="BodyText"/>
        <w:spacing w:before="279" w:line="235" w:lineRule="auto"/>
        <w:ind w:left="500" w:right="517"/>
      </w:pPr>
      <w:r>
        <w:t>—&gt;</w:t>
      </w:r>
      <w:r>
        <w:rPr>
          <w:spacing w:val="-6"/>
        </w:rPr>
        <w:t xml:space="preserve"> </w:t>
      </w:r>
      <w:r>
        <w:t>Project</w:t>
      </w:r>
      <w:r>
        <w:rPr>
          <w:spacing w:val="-6"/>
        </w:rPr>
        <w:t xml:space="preserve"> </w:t>
      </w:r>
      <w:r>
        <w:t>the</w:t>
      </w:r>
      <w:r>
        <w:rPr>
          <w:spacing w:val="-6"/>
        </w:rPr>
        <w:t xml:space="preserve"> </w:t>
      </w:r>
      <w:r>
        <w:t>pdf</w:t>
      </w:r>
      <w:r>
        <w:rPr>
          <w:spacing w:val="-6"/>
        </w:rPr>
        <w:t xml:space="preserve"> </w:t>
      </w:r>
      <w:r>
        <w:t>file</w:t>
      </w:r>
      <w:r>
        <w:rPr>
          <w:spacing w:val="-6"/>
        </w:rPr>
        <w:t xml:space="preserve"> </w:t>
      </w:r>
      <w:r>
        <w:t>onto</w:t>
      </w:r>
      <w:r>
        <w:rPr>
          <w:spacing w:val="-6"/>
        </w:rPr>
        <w:t xml:space="preserve"> </w:t>
      </w:r>
      <w:r>
        <w:t>the</w:t>
      </w:r>
      <w:r>
        <w:rPr>
          <w:spacing w:val="-6"/>
        </w:rPr>
        <w:t xml:space="preserve"> </w:t>
      </w:r>
      <w:r>
        <w:t>screen.</w:t>
      </w:r>
      <w:r>
        <w:rPr>
          <w:spacing w:val="-6"/>
        </w:rPr>
        <w:t xml:space="preserve"> </w:t>
      </w:r>
      <w:r>
        <w:t>Wherever</w:t>
      </w:r>
      <w:r>
        <w:rPr>
          <w:spacing w:val="-6"/>
        </w:rPr>
        <w:t xml:space="preserve"> </w:t>
      </w:r>
      <w:r>
        <w:t>appropriate,</w:t>
      </w:r>
      <w:r>
        <w:rPr>
          <w:spacing w:val="-6"/>
        </w:rPr>
        <w:t xml:space="preserve"> </w:t>
      </w:r>
      <w:r>
        <w:t>individual</w:t>
      </w:r>
      <w:r>
        <w:rPr>
          <w:spacing w:val="-6"/>
        </w:rPr>
        <w:t xml:space="preserve"> </w:t>
      </w:r>
      <w:r>
        <w:t>participants should take turns reading the specified text aloud for the group.</w:t>
      </w:r>
    </w:p>
    <w:p w14:paraId="79495C91" w14:textId="77777777" w:rsidR="002C7295" w:rsidRDefault="00000000">
      <w:pPr>
        <w:pStyle w:val="ListParagraph"/>
        <w:numPr>
          <w:ilvl w:val="0"/>
          <w:numId w:val="41"/>
        </w:numPr>
        <w:tabs>
          <w:tab w:val="left" w:pos="695"/>
        </w:tabs>
        <w:spacing w:before="274" w:line="240" w:lineRule="auto"/>
        <w:ind w:left="695" w:hanging="195"/>
        <w:rPr>
          <w:position w:val="-1"/>
          <w:sz w:val="24"/>
        </w:rPr>
      </w:pPr>
      <w:r>
        <w:rPr>
          <w:sz w:val="24"/>
        </w:rPr>
        <w:t>The</w:t>
      </w:r>
      <w:r>
        <w:rPr>
          <w:spacing w:val="-4"/>
          <w:sz w:val="24"/>
        </w:rPr>
        <w:t xml:space="preserve"> </w:t>
      </w:r>
      <w:r>
        <w:rPr>
          <w:sz w:val="24"/>
        </w:rPr>
        <w:t>First-Year</w:t>
      </w:r>
      <w:r>
        <w:rPr>
          <w:spacing w:val="-4"/>
          <w:sz w:val="24"/>
        </w:rPr>
        <w:t xml:space="preserve"> </w:t>
      </w:r>
      <w:r>
        <w:rPr>
          <w:sz w:val="24"/>
        </w:rPr>
        <w:t>Camper</w:t>
      </w:r>
      <w:r>
        <w:rPr>
          <w:spacing w:val="-4"/>
          <w:sz w:val="24"/>
        </w:rPr>
        <w:t xml:space="preserve"> </w:t>
      </w:r>
      <w:r>
        <w:rPr>
          <w:sz w:val="24"/>
        </w:rPr>
        <w:t>Philosophy:</w:t>
      </w:r>
      <w:r>
        <w:rPr>
          <w:spacing w:val="-4"/>
          <w:sz w:val="24"/>
        </w:rPr>
        <w:t xml:space="preserve"> </w:t>
      </w:r>
      <w:r>
        <w:rPr>
          <w:sz w:val="24"/>
        </w:rPr>
        <w:t>page</w:t>
      </w:r>
      <w:r>
        <w:rPr>
          <w:spacing w:val="-4"/>
          <w:sz w:val="24"/>
        </w:rPr>
        <w:t xml:space="preserve"> </w:t>
      </w:r>
      <w:r>
        <w:rPr>
          <w:sz w:val="24"/>
        </w:rPr>
        <w:t>8</w:t>
      </w:r>
      <w:r>
        <w:rPr>
          <w:spacing w:val="-4"/>
          <w:sz w:val="24"/>
        </w:rPr>
        <w:t xml:space="preserve"> </w:t>
      </w:r>
      <w:r>
        <w:rPr>
          <w:sz w:val="24"/>
        </w:rPr>
        <w:t>(Read</w:t>
      </w:r>
      <w:r>
        <w:rPr>
          <w:spacing w:val="-3"/>
          <w:sz w:val="24"/>
        </w:rPr>
        <w:t xml:space="preserve"> </w:t>
      </w:r>
      <w:r>
        <w:rPr>
          <w:spacing w:val="-2"/>
          <w:sz w:val="24"/>
        </w:rPr>
        <w:t>aloud.)</w:t>
      </w:r>
    </w:p>
    <w:p w14:paraId="0E71174C" w14:textId="77777777" w:rsidR="002C7295" w:rsidRDefault="00000000">
      <w:pPr>
        <w:pStyle w:val="ListParagraph"/>
        <w:numPr>
          <w:ilvl w:val="0"/>
          <w:numId w:val="41"/>
        </w:numPr>
        <w:tabs>
          <w:tab w:val="left" w:pos="695"/>
        </w:tabs>
        <w:spacing w:before="28" w:line="240" w:lineRule="auto"/>
        <w:ind w:left="695" w:hanging="195"/>
        <w:rPr>
          <w:position w:val="-1"/>
          <w:sz w:val="24"/>
        </w:rPr>
      </w:pPr>
      <w:r>
        <w:rPr>
          <w:sz w:val="24"/>
        </w:rPr>
        <w:t>Program</w:t>
      </w:r>
      <w:r>
        <w:rPr>
          <w:spacing w:val="-1"/>
          <w:sz w:val="24"/>
        </w:rPr>
        <w:t xml:space="preserve"> </w:t>
      </w:r>
      <w:r>
        <w:rPr>
          <w:sz w:val="24"/>
        </w:rPr>
        <w:t>Operation:</w:t>
      </w:r>
      <w:r>
        <w:rPr>
          <w:spacing w:val="-1"/>
          <w:sz w:val="24"/>
        </w:rPr>
        <w:t xml:space="preserve"> </w:t>
      </w:r>
      <w:r>
        <w:rPr>
          <w:sz w:val="24"/>
        </w:rPr>
        <w:t>page</w:t>
      </w:r>
      <w:r>
        <w:rPr>
          <w:spacing w:val="-1"/>
          <w:sz w:val="24"/>
        </w:rPr>
        <w:t xml:space="preserve"> </w:t>
      </w:r>
      <w:r>
        <w:rPr>
          <w:sz w:val="24"/>
        </w:rPr>
        <w:t>13,</w:t>
      </w:r>
      <w:r>
        <w:rPr>
          <w:spacing w:val="-1"/>
          <w:sz w:val="24"/>
        </w:rPr>
        <w:t xml:space="preserve"> </w:t>
      </w:r>
      <w:r>
        <w:rPr>
          <w:sz w:val="24"/>
        </w:rPr>
        <w:t>(Point</w:t>
      </w:r>
      <w:r>
        <w:rPr>
          <w:spacing w:val="-1"/>
          <w:sz w:val="24"/>
        </w:rPr>
        <w:t xml:space="preserve"> </w:t>
      </w:r>
      <w:r>
        <w:rPr>
          <w:sz w:val="24"/>
        </w:rPr>
        <w:t>out that</w:t>
      </w:r>
      <w:r>
        <w:rPr>
          <w:spacing w:val="-1"/>
          <w:sz w:val="24"/>
        </w:rPr>
        <w:t xml:space="preserve"> </w:t>
      </w:r>
      <w:r>
        <w:rPr>
          <w:sz w:val="24"/>
        </w:rPr>
        <w:t>there</w:t>
      </w:r>
      <w:r>
        <w:rPr>
          <w:spacing w:val="-1"/>
          <w:sz w:val="24"/>
        </w:rPr>
        <w:t xml:space="preserve"> </w:t>
      </w:r>
      <w:r>
        <w:rPr>
          <w:sz w:val="24"/>
        </w:rPr>
        <w:t>is</w:t>
      </w:r>
      <w:r>
        <w:rPr>
          <w:spacing w:val="-1"/>
          <w:sz w:val="24"/>
        </w:rPr>
        <w:t xml:space="preserve"> </w:t>
      </w:r>
      <w:r>
        <w:rPr>
          <w:sz w:val="24"/>
        </w:rPr>
        <w:t>a</w:t>
      </w:r>
      <w:r>
        <w:rPr>
          <w:spacing w:val="-1"/>
          <w:sz w:val="24"/>
        </w:rPr>
        <w:t xml:space="preserve"> </w:t>
      </w:r>
      <w:r>
        <w:rPr>
          <w:sz w:val="24"/>
        </w:rPr>
        <w:t>daily</w:t>
      </w:r>
      <w:r>
        <w:rPr>
          <w:spacing w:val="-1"/>
          <w:sz w:val="24"/>
        </w:rPr>
        <w:t xml:space="preserve"> </w:t>
      </w:r>
      <w:r>
        <w:rPr>
          <w:sz w:val="24"/>
        </w:rPr>
        <w:t xml:space="preserve">PLC </w:t>
      </w:r>
      <w:r>
        <w:rPr>
          <w:spacing w:val="-2"/>
          <w:sz w:val="24"/>
        </w:rPr>
        <w:t>meeting.)</w:t>
      </w:r>
    </w:p>
    <w:p w14:paraId="23977263" w14:textId="77777777" w:rsidR="002C7295" w:rsidRDefault="00000000">
      <w:pPr>
        <w:pStyle w:val="ListParagraph"/>
        <w:numPr>
          <w:ilvl w:val="0"/>
          <w:numId w:val="41"/>
        </w:numPr>
        <w:tabs>
          <w:tab w:val="left" w:pos="695"/>
        </w:tabs>
        <w:spacing w:before="29" w:line="240" w:lineRule="auto"/>
        <w:ind w:left="695" w:hanging="195"/>
        <w:rPr>
          <w:position w:val="-1"/>
          <w:sz w:val="24"/>
        </w:rPr>
      </w:pPr>
      <w:r>
        <w:rPr>
          <w:sz w:val="24"/>
        </w:rPr>
        <w:t xml:space="preserve">Staﬀ Job Descriptions: page 14 (Read the name of each position that is </w:t>
      </w:r>
      <w:r>
        <w:rPr>
          <w:spacing w:val="-2"/>
          <w:sz w:val="24"/>
        </w:rPr>
        <w:t>described.)</w:t>
      </w:r>
    </w:p>
    <w:p w14:paraId="040C0727" w14:textId="77777777" w:rsidR="002C7295" w:rsidRDefault="00000000">
      <w:pPr>
        <w:pStyle w:val="ListParagraph"/>
        <w:numPr>
          <w:ilvl w:val="0"/>
          <w:numId w:val="41"/>
        </w:numPr>
        <w:tabs>
          <w:tab w:val="left" w:pos="694"/>
          <w:tab w:val="left" w:pos="696"/>
        </w:tabs>
        <w:spacing w:before="28" w:line="264" w:lineRule="auto"/>
        <w:ind w:left="696" w:right="1638" w:hanging="197"/>
        <w:rPr>
          <w:position w:val="-1"/>
          <w:sz w:val="24"/>
        </w:rPr>
      </w:pPr>
      <w:r>
        <w:rPr>
          <w:sz w:val="24"/>
        </w:rPr>
        <w:t>A</w:t>
      </w:r>
      <w:r>
        <w:rPr>
          <w:spacing w:val="-5"/>
          <w:sz w:val="24"/>
        </w:rPr>
        <w:t xml:space="preserve"> </w:t>
      </w:r>
      <w:r>
        <w:rPr>
          <w:sz w:val="24"/>
        </w:rPr>
        <w:t>complete</w:t>
      </w:r>
      <w:r>
        <w:rPr>
          <w:spacing w:val="-5"/>
          <w:sz w:val="24"/>
        </w:rPr>
        <w:t xml:space="preserve"> </w:t>
      </w:r>
      <w:r>
        <w:rPr>
          <w:sz w:val="24"/>
        </w:rPr>
        <w:t>chart</w:t>
      </w:r>
      <w:r>
        <w:rPr>
          <w:spacing w:val="-5"/>
          <w:sz w:val="24"/>
        </w:rPr>
        <w:t xml:space="preserve"> </w:t>
      </w:r>
      <w:r>
        <w:rPr>
          <w:sz w:val="24"/>
        </w:rPr>
        <w:t>of</w:t>
      </w:r>
      <w:r>
        <w:rPr>
          <w:spacing w:val="-5"/>
          <w:sz w:val="24"/>
        </w:rPr>
        <w:t xml:space="preserve"> </w:t>
      </w:r>
      <w:r>
        <w:rPr>
          <w:sz w:val="24"/>
        </w:rPr>
        <w:t>the</w:t>
      </w:r>
      <w:r>
        <w:rPr>
          <w:spacing w:val="-5"/>
          <w:sz w:val="24"/>
        </w:rPr>
        <w:t xml:space="preserve"> </w:t>
      </w:r>
      <w:r>
        <w:rPr>
          <w:sz w:val="24"/>
        </w:rPr>
        <w:t>Requirements</w:t>
      </w:r>
      <w:r>
        <w:rPr>
          <w:spacing w:val="-5"/>
          <w:sz w:val="24"/>
        </w:rPr>
        <w:t xml:space="preserve"> </w:t>
      </w:r>
      <w:r>
        <w:rPr>
          <w:sz w:val="24"/>
        </w:rPr>
        <w:t>Covered:</w:t>
      </w:r>
      <w:r>
        <w:rPr>
          <w:spacing w:val="-5"/>
          <w:sz w:val="24"/>
        </w:rPr>
        <w:t xml:space="preserve"> </w:t>
      </w:r>
      <w:r>
        <w:rPr>
          <w:sz w:val="24"/>
        </w:rPr>
        <w:t>page</w:t>
      </w:r>
      <w:r>
        <w:rPr>
          <w:spacing w:val="-5"/>
          <w:sz w:val="24"/>
        </w:rPr>
        <w:t xml:space="preserve"> </w:t>
      </w:r>
      <w:r>
        <w:rPr>
          <w:sz w:val="24"/>
        </w:rPr>
        <w:t>17</w:t>
      </w:r>
      <w:r>
        <w:rPr>
          <w:spacing w:val="-5"/>
          <w:sz w:val="24"/>
        </w:rPr>
        <w:t xml:space="preserve"> </w:t>
      </w:r>
      <w:r>
        <w:rPr>
          <w:sz w:val="24"/>
        </w:rPr>
        <w:t>(Scan</w:t>
      </w:r>
      <w:r>
        <w:rPr>
          <w:spacing w:val="-5"/>
          <w:sz w:val="24"/>
        </w:rPr>
        <w:t xml:space="preserve"> </w:t>
      </w:r>
      <w:r>
        <w:rPr>
          <w:sz w:val="24"/>
        </w:rPr>
        <w:t>through</w:t>
      </w:r>
      <w:r>
        <w:rPr>
          <w:spacing w:val="-5"/>
          <w:sz w:val="24"/>
        </w:rPr>
        <w:t xml:space="preserve"> </w:t>
      </w:r>
      <w:r>
        <w:rPr>
          <w:sz w:val="24"/>
        </w:rPr>
        <w:t xml:space="preserve">the </w:t>
      </w:r>
      <w:r>
        <w:rPr>
          <w:spacing w:val="-2"/>
          <w:sz w:val="24"/>
        </w:rPr>
        <w:t>categories.)</w:t>
      </w:r>
    </w:p>
    <w:p w14:paraId="5C7B05B5" w14:textId="77777777" w:rsidR="002C7295" w:rsidRDefault="00000000">
      <w:pPr>
        <w:pStyle w:val="ListParagraph"/>
        <w:numPr>
          <w:ilvl w:val="0"/>
          <w:numId w:val="41"/>
        </w:numPr>
        <w:tabs>
          <w:tab w:val="left" w:pos="695"/>
        </w:tabs>
        <w:spacing w:before="19" w:line="240" w:lineRule="auto"/>
        <w:ind w:left="695" w:hanging="195"/>
        <w:rPr>
          <w:position w:val="-1"/>
          <w:sz w:val="24"/>
        </w:rPr>
      </w:pPr>
      <w:r>
        <w:rPr>
          <w:sz w:val="24"/>
        </w:rPr>
        <w:t xml:space="preserve">A section on Staﬀ Development: page 19 (Read first sentence of each </w:t>
      </w:r>
      <w:r>
        <w:rPr>
          <w:spacing w:val="-2"/>
          <w:sz w:val="24"/>
        </w:rPr>
        <w:t>paragraph.)</w:t>
      </w:r>
    </w:p>
    <w:p w14:paraId="7696E6D6" w14:textId="77777777" w:rsidR="002C7295" w:rsidRDefault="00000000">
      <w:pPr>
        <w:pStyle w:val="ListParagraph"/>
        <w:numPr>
          <w:ilvl w:val="0"/>
          <w:numId w:val="41"/>
        </w:numPr>
        <w:tabs>
          <w:tab w:val="left" w:pos="694"/>
          <w:tab w:val="left" w:pos="696"/>
        </w:tabs>
        <w:spacing w:before="29" w:line="264" w:lineRule="auto"/>
        <w:ind w:left="696" w:right="1455" w:hanging="197"/>
        <w:rPr>
          <w:position w:val="-1"/>
          <w:sz w:val="24"/>
        </w:rPr>
      </w:pPr>
      <w:r>
        <w:rPr>
          <w:sz w:val="24"/>
        </w:rPr>
        <w:t>A</w:t>
      </w:r>
      <w:r>
        <w:rPr>
          <w:spacing w:val="-5"/>
          <w:sz w:val="24"/>
        </w:rPr>
        <w:t xml:space="preserve"> </w:t>
      </w:r>
      <w:r>
        <w:rPr>
          <w:sz w:val="24"/>
        </w:rPr>
        <w:t>complete</w:t>
      </w:r>
      <w:r>
        <w:rPr>
          <w:spacing w:val="-5"/>
          <w:sz w:val="24"/>
        </w:rPr>
        <w:t xml:space="preserve"> </w:t>
      </w:r>
      <w:r>
        <w:rPr>
          <w:sz w:val="24"/>
        </w:rPr>
        <w:t>Staﬀ</w:t>
      </w:r>
      <w:r>
        <w:rPr>
          <w:spacing w:val="-5"/>
          <w:sz w:val="24"/>
        </w:rPr>
        <w:t xml:space="preserve"> </w:t>
      </w:r>
      <w:r>
        <w:rPr>
          <w:sz w:val="24"/>
        </w:rPr>
        <w:t>Week</w:t>
      </w:r>
      <w:r>
        <w:rPr>
          <w:spacing w:val="-5"/>
          <w:sz w:val="24"/>
        </w:rPr>
        <w:t xml:space="preserve"> </w:t>
      </w:r>
      <w:r>
        <w:rPr>
          <w:sz w:val="24"/>
        </w:rPr>
        <w:t>Schedule:</w:t>
      </w:r>
      <w:r>
        <w:rPr>
          <w:spacing w:val="-5"/>
          <w:sz w:val="24"/>
        </w:rPr>
        <w:t xml:space="preserve"> </w:t>
      </w:r>
      <w:r>
        <w:rPr>
          <w:sz w:val="24"/>
        </w:rPr>
        <w:t>page</w:t>
      </w:r>
      <w:r>
        <w:rPr>
          <w:spacing w:val="-5"/>
          <w:sz w:val="24"/>
        </w:rPr>
        <w:t xml:space="preserve"> </w:t>
      </w:r>
      <w:r>
        <w:rPr>
          <w:sz w:val="24"/>
        </w:rPr>
        <w:t>21</w:t>
      </w:r>
      <w:r>
        <w:rPr>
          <w:spacing w:val="-5"/>
          <w:sz w:val="24"/>
        </w:rPr>
        <w:t xml:space="preserve"> </w:t>
      </w:r>
      <w:r>
        <w:rPr>
          <w:sz w:val="24"/>
        </w:rPr>
        <w:t>(An</w:t>
      </w:r>
      <w:r>
        <w:rPr>
          <w:spacing w:val="-5"/>
          <w:sz w:val="24"/>
        </w:rPr>
        <w:t xml:space="preserve"> </w:t>
      </w:r>
      <w:r>
        <w:rPr>
          <w:sz w:val="24"/>
        </w:rPr>
        <w:t>extensive</w:t>
      </w:r>
      <w:r>
        <w:rPr>
          <w:spacing w:val="-5"/>
          <w:sz w:val="24"/>
        </w:rPr>
        <w:t xml:space="preserve"> </w:t>
      </w:r>
      <w:r>
        <w:rPr>
          <w:sz w:val="24"/>
        </w:rPr>
        <w:t>“to</w:t>
      </w:r>
      <w:r>
        <w:rPr>
          <w:spacing w:val="-5"/>
          <w:sz w:val="24"/>
        </w:rPr>
        <w:t xml:space="preserve"> </w:t>
      </w:r>
      <w:r>
        <w:rPr>
          <w:sz w:val="24"/>
        </w:rPr>
        <w:t>do”</w:t>
      </w:r>
      <w:r>
        <w:rPr>
          <w:spacing w:val="-5"/>
          <w:sz w:val="24"/>
        </w:rPr>
        <w:t xml:space="preserve"> </w:t>
      </w:r>
      <w:r>
        <w:rPr>
          <w:sz w:val="24"/>
        </w:rPr>
        <w:t>list</w:t>
      </w:r>
      <w:r>
        <w:rPr>
          <w:spacing w:val="-5"/>
          <w:sz w:val="24"/>
        </w:rPr>
        <w:t xml:space="preserve"> </w:t>
      </w:r>
      <w:r>
        <w:rPr>
          <w:sz w:val="24"/>
        </w:rPr>
        <w:t>covering everything the outdoor skills staﬀ needs to do, in detail.)</w:t>
      </w:r>
    </w:p>
    <w:p w14:paraId="1622AA23" w14:textId="77777777" w:rsidR="002C7295" w:rsidRDefault="00000000">
      <w:pPr>
        <w:pStyle w:val="ListParagraph"/>
        <w:numPr>
          <w:ilvl w:val="0"/>
          <w:numId w:val="41"/>
        </w:numPr>
        <w:tabs>
          <w:tab w:val="left" w:pos="694"/>
          <w:tab w:val="left" w:pos="696"/>
        </w:tabs>
        <w:spacing w:before="19" w:line="264" w:lineRule="auto"/>
        <w:ind w:left="696" w:right="619" w:hanging="197"/>
        <w:rPr>
          <w:position w:val="-1"/>
          <w:sz w:val="24"/>
        </w:rPr>
      </w:pPr>
      <w:r>
        <w:rPr>
          <w:sz w:val="24"/>
        </w:rPr>
        <w:t>The</w:t>
      </w:r>
      <w:r>
        <w:rPr>
          <w:spacing w:val="-4"/>
          <w:sz w:val="24"/>
        </w:rPr>
        <w:t xml:space="preserve"> </w:t>
      </w:r>
      <w:r>
        <w:rPr>
          <w:sz w:val="24"/>
        </w:rPr>
        <w:t>Daily</w:t>
      </w:r>
      <w:r>
        <w:rPr>
          <w:spacing w:val="-4"/>
          <w:sz w:val="24"/>
        </w:rPr>
        <w:t xml:space="preserve"> </w:t>
      </w:r>
      <w:r>
        <w:rPr>
          <w:sz w:val="24"/>
        </w:rPr>
        <w:t>Program:</w:t>
      </w:r>
      <w:r>
        <w:rPr>
          <w:spacing w:val="-4"/>
          <w:sz w:val="24"/>
        </w:rPr>
        <w:t xml:space="preserve"> </w:t>
      </w:r>
      <w:r>
        <w:rPr>
          <w:sz w:val="24"/>
        </w:rPr>
        <w:t>page</w:t>
      </w:r>
      <w:r>
        <w:rPr>
          <w:spacing w:val="-4"/>
          <w:sz w:val="24"/>
        </w:rPr>
        <w:t xml:space="preserve"> </w:t>
      </w:r>
      <w:r>
        <w:rPr>
          <w:sz w:val="24"/>
        </w:rPr>
        <w:t>27</w:t>
      </w:r>
      <w:r>
        <w:rPr>
          <w:spacing w:val="-4"/>
          <w:sz w:val="24"/>
        </w:rPr>
        <w:t xml:space="preserve"> </w:t>
      </w:r>
      <w:r>
        <w:rPr>
          <w:sz w:val="24"/>
        </w:rPr>
        <w:t>(Read</w:t>
      </w:r>
      <w:r>
        <w:rPr>
          <w:spacing w:val="-4"/>
          <w:sz w:val="24"/>
        </w:rPr>
        <w:t xml:space="preserve"> </w:t>
      </w:r>
      <w:r>
        <w:rPr>
          <w:sz w:val="24"/>
        </w:rPr>
        <w:t>through</w:t>
      </w:r>
      <w:r>
        <w:rPr>
          <w:spacing w:val="-4"/>
          <w:sz w:val="24"/>
        </w:rPr>
        <w:t xml:space="preserve"> </w:t>
      </w:r>
      <w:r>
        <w:rPr>
          <w:sz w:val="24"/>
        </w:rPr>
        <w:t>a</w:t>
      </w:r>
      <w:r>
        <w:rPr>
          <w:spacing w:val="-4"/>
          <w:sz w:val="24"/>
        </w:rPr>
        <w:t xml:space="preserve"> </w:t>
      </w:r>
      <w:r>
        <w:rPr>
          <w:sz w:val="24"/>
        </w:rPr>
        <w:t>couple</w:t>
      </w:r>
      <w:r>
        <w:rPr>
          <w:spacing w:val="-4"/>
          <w:sz w:val="24"/>
        </w:rPr>
        <w:t xml:space="preserve"> </w:t>
      </w:r>
      <w:r>
        <w:rPr>
          <w:sz w:val="24"/>
        </w:rPr>
        <w:t>of</w:t>
      </w:r>
      <w:r>
        <w:rPr>
          <w:spacing w:val="-4"/>
          <w:sz w:val="24"/>
        </w:rPr>
        <w:t xml:space="preserve"> </w:t>
      </w:r>
      <w:r>
        <w:rPr>
          <w:sz w:val="24"/>
        </w:rPr>
        <w:t>days</w:t>
      </w:r>
      <w:r>
        <w:rPr>
          <w:spacing w:val="-4"/>
          <w:sz w:val="24"/>
        </w:rPr>
        <w:t xml:space="preserve"> </w:t>
      </w:r>
      <w:r>
        <w:rPr>
          <w:sz w:val="24"/>
        </w:rPr>
        <w:t>to</w:t>
      </w:r>
      <w:r>
        <w:rPr>
          <w:spacing w:val="-4"/>
          <w:sz w:val="24"/>
        </w:rPr>
        <w:t xml:space="preserve"> </w:t>
      </w:r>
      <w:r>
        <w:rPr>
          <w:sz w:val="24"/>
        </w:rPr>
        <w:t>communicate</w:t>
      </w:r>
      <w:r>
        <w:rPr>
          <w:spacing w:val="-4"/>
          <w:sz w:val="24"/>
        </w:rPr>
        <w:t xml:space="preserve"> </w:t>
      </w:r>
      <w:r>
        <w:rPr>
          <w:sz w:val="24"/>
        </w:rPr>
        <w:t>what</w:t>
      </w:r>
      <w:r>
        <w:rPr>
          <w:spacing w:val="-4"/>
          <w:sz w:val="24"/>
        </w:rPr>
        <w:t xml:space="preserve"> </w:t>
      </w:r>
      <w:r>
        <w:rPr>
          <w:sz w:val="24"/>
        </w:rPr>
        <w:t xml:space="preserve">is </w:t>
      </w:r>
      <w:r>
        <w:rPr>
          <w:spacing w:val="-2"/>
          <w:sz w:val="24"/>
        </w:rPr>
        <w:t>included.)</w:t>
      </w:r>
    </w:p>
    <w:p w14:paraId="4AE5C712" w14:textId="77777777" w:rsidR="002C7295" w:rsidRDefault="00000000">
      <w:pPr>
        <w:pStyle w:val="ListParagraph"/>
        <w:numPr>
          <w:ilvl w:val="0"/>
          <w:numId w:val="41"/>
        </w:numPr>
        <w:tabs>
          <w:tab w:val="left" w:pos="695"/>
        </w:tabs>
        <w:spacing w:before="19" w:line="240" w:lineRule="auto"/>
        <w:ind w:left="695" w:hanging="195"/>
        <w:rPr>
          <w:position w:val="-1"/>
          <w:sz w:val="24"/>
        </w:rPr>
      </w:pPr>
      <w:r>
        <w:rPr>
          <w:sz w:val="24"/>
        </w:rPr>
        <w:t>Shared</w:t>
      </w:r>
      <w:r>
        <w:rPr>
          <w:spacing w:val="-2"/>
          <w:sz w:val="24"/>
        </w:rPr>
        <w:t xml:space="preserve"> </w:t>
      </w:r>
      <w:r>
        <w:rPr>
          <w:sz w:val="24"/>
        </w:rPr>
        <w:t>Program</w:t>
      </w:r>
      <w:r>
        <w:rPr>
          <w:spacing w:val="-1"/>
          <w:sz w:val="24"/>
        </w:rPr>
        <w:t xml:space="preserve"> </w:t>
      </w:r>
      <w:r>
        <w:rPr>
          <w:sz w:val="24"/>
        </w:rPr>
        <w:t>Elements:</w:t>
      </w:r>
      <w:r>
        <w:rPr>
          <w:spacing w:val="-2"/>
          <w:sz w:val="24"/>
        </w:rPr>
        <w:t xml:space="preserve"> </w:t>
      </w:r>
      <w:r>
        <w:rPr>
          <w:sz w:val="24"/>
        </w:rPr>
        <w:t>page</w:t>
      </w:r>
      <w:r>
        <w:rPr>
          <w:spacing w:val="-1"/>
          <w:sz w:val="24"/>
        </w:rPr>
        <w:t xml:space="preserve"> </w:t>
      </w:r>
      <w:r>
        <w:rPr>
          <w:sz w:val="24"/>
        </w:rPr>
        <w:t>35</w:t>
      </w:r>
      <w:r>
        <w:rPr>
          <w:spacing w:val="-2"/>
          <w:sz w:val="24"/>
        </w:rPr>
        <w:t xml:space="preserve"> </w:t>
      </w:r>
      <w:r>
        <w:rPr>
          <w:sz w:val="24"/>
        </w:rPr>
        <w:t>(Read</w:t>
      </w:r>
      <w:r>
        <w:rPr>
          <w:spacing w:val="-1"/>
          <w:sz w:val="24"/>
        </w:rPr>
        <w:t xml:space="preserve"> </w:t>
      </w:r>
      <w:r>
        <w:rPr>
          <w:sz w:val="24"/>
        </w:rPr>
        <w:t>top</w:t>
      </w:r>
      <w:r>
        <w:rPr>
          <w:spacing w:val="-1"/>
          <w:sz w:val="24"/>
        </w:rPr>
        <w:t xml:space="preserve"> </w:t>
      </w:r>
      <w:r>
        <w:rPr>
          <w:spacing w:val="-2"/>
          <w:sz w:val="24"/>
        </w:rPr>
        <w:t>paragraph)</w:t>
      </w:r>
    </w:p>
    <w:p w14:paraId="6C12ECE1" w14:textId="77777777" w:rsidR="002C7295" w:rsidRDefault="00000000">
      <w:pPr>
        <w:pStyle w:val="ListParagraph"/>
        <w:numPr>
          <w:ilvl w:val="0"/>
          <w:numId w:val="41"/>
        </w:numPr>
        <w:tabs>
          <w:tab w:val="left" w:pos="694"/>
          <w:tab w:val="left" w:pos="696"/>
        </w:tabs>
        <w:spacing w:before="29" w:line="276" w:lineRule="auto"/>
        <w:ind w:left="696" w:right="680" w:hanging="197"/>
        <w:rPr>
          <w:position w:val="-1"/>
          <w:sz w:val="24"/>
        </w:rPr>
      </w:pPr>
      <w:r>
        <w:rPr>
          <w:sz w:val="24"/>
        </w:rPr>
        <w:t>Each day provided with its own schedule: e.g. Monday pages 55-70 (—&gt; Scroll through Monday’s pages — Daily Schedule overview with corresponding page numbers</w:t>
      </w:r>
      <w:r>
        <w:rPr>
          <w:spacing w:val="-6"/>
          <w:sz w:val="24"/>
        </w:rPr>
        <w:t xml:space="preserve"> </w:t>
      </w:r>
      <w:r>
        <w:rPr>
          <w:sz w:val="24"/>
        </w:rPr>
        <w:t>for</w:t>
      </w:r>
      <w:r>
        <w:rPr>
          <w:spacing w:val="-6"/>
          <w:sz w:val="24"/>
        </w:rPr>
        <w:t xml:space="preserve"> </w:t>
      </w:r>
      <w:r>
        <w:rPr>
          <w:sz w:val="24"/>
        </w:rPr>
        <w:t>each</w:t>
      </w:r>
      <w:r>
        <w:rPr>
          <w:spacing w:val="-6"/>
          <w:sz w:val="24"/>
        </w:rPr>
        <w:t xml:space="preserve"> </w:t>
      </w:r>
      <w:r>
        <w:rPr>
          <w:sz w:val="24"/>
        </w:rPr>
        <w:t>segment</w:t>
      </w:r>
      <w:r>
        <w:rPr>
          <w:spacing w:val="-7"/>
          <w:sz w:val="24"/>
        </w:rPr>
        <w:t xml:space="preserve"> </w:t>
      </w:r>
      <w:r>
        <w:rPr>
          <w:sz w:val="24"/>
        </w:rPr>
        <w:t>/</w:t>
      </w:r>
      <w:r>
        <w:rPr>
          <w:spacing w:val="-6"/>
          <w:sz w:val="24"/>
        </w:rPr>
        <w:t xml:space="preserve"> </w:t>
      </w:r>
      <w:r>
        <w:rPr>
          <w:sz w:val="24"/>
        </w:rPr>
        <w:t>Pre-Program</w:t>
      </w:r>
      <w:r>
        <w:rPr>
          <w:spacing w:val="-6"/>
          <w:sz w:val="24"/>
        </w:rPr>
        <w:t xml:space="preserve"> </w:t>
      </w:r>
      <w:r>
        <w:rPr>
          <w:sz w:val="24"/>
        </w:rPr>
        <w:t>Staﬀ</w:t>
      </w:r>
      <w:r>
        <w:rPr>
          <w:spacing w:val="-7"/>
          <w:sz w:val="24"/>
        </w:rPr>
        <w:t xml:space="preserve"> </w:t>
      </w:r>
      <w:r>
        <w:rPr>
          <w:sz w:val="24"/>
        </w:rPr>
        <w:t>Meeting</w:t>
      </w:r>
      <w:r>
        <w:rPr>
          <w:spacing w:val="-6"/>
          <w:sz w:val="24"/>
        </w:rPr>
        <w:t xml:space="preserve"> </w:t>
      </w:r>
      <w:r>
        <w:rPr>
          <w:sz w:val="24"/>
        </w:rPr>
        <w:t>/</w:t>
      </w:r>
      <w:r>
        <w:rPr>
          <w:spacing w:val="-6"/>
          <w:sz w:val="24"/>
        </w:rPr>
        <w:t xml:space="preserve"> </w:t>
      </w:r>
      <w:r>
        <w:rPr>
          <w:sz w:val="24"/>
        </w:rPr>
        <w:t>Complete</w:t>
      </w:r>
      <w:r>
        <w:rPr>
          <w:spacing w:val="-7"/>
          <w:sz w:val="24"/>
        </w:rPr>
        <w:t xml:space="preserve"> </w:t>
      </w:r>
      <w:r>
        <w:rPr>
          <w:sz w:val="24"/>
        </w:rPr>
        <w:t>Troop</w:t>
      </w:r>
      <w:r>
        <w:rPr>
          <w:spacing w:val="-6"/>
          <w:sz w:val="24"/>
        </w:rPr>
        <w:t xml:space="preserve"> </w:t>
      </w:r>
      <w:r>
        <w:rPr>
          <w:sz w:val="24"/>
        </w:rPr>
        <w:t>Meeting</w:t>
      </w:r>
      <w:r>
        <w:rPr>
          <w:spacing w:val="-6"/>
          <w:sz w:val="24"/>
        </w:rPr>
        <w:t xml:space="preserve"> </w:t>
      </w:r>
      <w:r>
        <w:rPr>
          <w:sz w:val="24"/>
        </w:rPr>
        <w:t>/ Scout Skill content for the day / Post-Program Staﬀ Meeting</w:t>
      </w:r>
    </w:p>
    <w:p w14:paraId="2D1670CC" w14:textId="77777777" w:rsidR="002C7295" w:rsidRDefault="00000000">
      <w:pPr>
        <w:pStyle w:val="ListParagraph"/>
        <w:numPr>
          <w:ilvl w:val="0"/>
          <w:numId w:val="41"/>
        </w:numPr>
        <w:tabs>
          <w:tab w:val="left" w:pos="694"/>
          <w:tab w:val="left" w:pos="696"/>
        </w:tabs>
        <w:spacing w:before="1" w:line="264" w:lineRule="auto"/>
        <w:ind w:left="696" w:right="873" w:hanging="197"/>
        <w:rPr>
          <w:position w:val="-1"/>
          <w:sz w:val="24"/>
        </w:rPr>
      </w:pPr>
      <w:r>
        <w:rPr>
          <w:sz w:val="24"/>
        </w:rPr>
        <w:t>First-Year</w:t>
      </w:r>
      <w:r>
        <w:rPr>
          <w:spacing w:val="-9"/>
          <w:sz w:val="24"/>
        </w:rPr>
        <w:t xml:space="preserve"> </w:t>
      </w:r>
      <w:r>
        <w:rPr>
          <w:sz w:val="24"/>
        </w:rPr>
        <w:t>Camper</w:t>
      </w:r>
      <w:r>
        <w:rPr>
          <w:spacing w:val="-9"/>
          <w:sz w:val="24"/>
        </w:rPr>
        <w:t xml:space="preserve"> </w:t>
      </w:r>
      <w:r>
        <w:rPr>
          <w:sz w:val="24"/>
        </w:rPr>
        <w:t>Program</w:t>
      </w:r>
      <w:r>
        <w:rPr>
          <w:spacing w:val="-9"/>
          <w:sz w:val="24"/>
        </w:rPr>
        <w:t xml:space="preserve"> </w:t>
      </w:r>
      <w:r>
        <w:rPr>
          <w:sz w:val="24"/>
        </w:rPr>
        <w:t>Scout</w:t>
      </w:r>
      <w:r>
        <w:rPr>
          <w:spacing w:val="-9"/>
          <w:sz w:val="24"/>
        </w:rPr>
        <w:t xml:space="preserve"> </w:t>
      </w:r>
      <w:r>
        <w:rPr>
          <w:sz w:val="24"/>
        </w:rPr>
        <w:t>Tracking</w:t>
      </w:r>
      <w:r>
        <w:rPr>
          <w:spacing w:val="-9"/>
          <w:sz w:val="24"/>
        </w:rPr>
        <w:t xml:space="preserve"> </w:t>
      </w:r>
      <w:r>
        <w:rPr>
          <w:sz w:val="24"/>
        </w:rPr>
        <w:t>Sheet:</w:t>
      </w:r>
      <w:r>
        <w:rPr>
          <w:spacing w:val="-9"/>
          <w:sz w:val="24"/>
        </w:rPr>
        <w:t xml:space="preserve"> </w:t>
      </w:r>
      <w:r>
        <w:rPr>
          <w:sz w:val="24"/>
        </w:rPr>
        <w:t>page</w:t>
      </w:r>
      <w:r>
        <w:rPr>
          <w:spacing w:val="-9"/>
          <w:sz w:val="24"/>
        </w:rPr>
        <w:t xml:space="preserve"> </w:t>
      </w:r>
      <w:r>
        <w:rPr>
          <w:sz w:val="24"/>
        </w:rPr>
        <w:t>129</w:t>
      </w:r>
      <w:r>
        <w:rPr>
          <w:spacing w:val="-9"/>
          <w:sz w:val="24"/>
        </w:rPr>
        <w:t xml:space="preserve"> </w:t>
      </w:r>
      <w:r>
        <w:rPr>
          <w:sz w:val="24"/>
        </w:rPr>
        <w:t>(One</w:t>
      </w:r>
      <w:r>
        <w:rPr>
          <w:spacing w:val="-9"/>
          <w:sz w:val="24"/>
        </w:rPr>
        <w:t xml:space="preserve"> </w:t>
      </w:r>
      <w:r>
        <w:rPr>
          <w:sz w:val="24"/>
        </w:rPr>
        <w:t>of</w:t>
      </w:r>
      <w:r>
        <w:rPr>
          <w:spacing w:val="-9"/>
          <w:sz w:val="24"/>
        </w:rPr>
        <w:t xml:space="preserve"> </w:t>
      </w:r>
      <w:r>
        <w:rPr>
          <w:sz w:val="24"/>
        </w:rPr>
        <w:t>several</w:t>
      </w:r>
      <w:r>
        <w:rPr>
          <w:spacing w:val="-9"/>
          <w:sz w:val="24"/>
        </w:rPr>
        <w:t xml:space="preserve"> </w:t>
      </w:r>
      <w:r>
        <w:rPr>
          <w:sz w:val="24"/>
        </w:rPr>
        <w:t>forms included in the Appendix)</w:t>
      </w:r>
    </w:p>
    <w:p w14:paraId="50F1FBBB" w14:textId="77777777" w:rsidR="002C7295" w:rsidRDefault="00000000">
      <w:pPr>
        <w:pStyle w:val="ListParagraph"/>
        <w:numPr>
          <w:ilvl w:val="0"/>
          <w:numId w:val="41"/>
        </w:numPr>
        <w:tabs>
          <w:tab w:val="left" w:pos="695"/>
        </w:tabs>
        <w:spacing w:before="20" w:line="240" w:lineRule="auto"/>
        <w:ind w:left="695" w:hanging="195"/>
        <w:rPr>
          <w:position w:val="-1"/>
          <w:sz w:val="24"/>
        </w:rPr>
      </w:pPr>
      <w:r>
        <w:rPr>
          <w:sz w:val="24"/>
        </w:rPr>
        <w:t xml:space="preserve">Equipment List: page 137 (The materials needed to run the </w:t>
      </w:r>
      <w:r>
        <w:rPr>
          <w:spacing w:val="-2"/>
          <w:sz w:val="24"/>
        </w:rPr>
        <w:t>program.)</w:t>
      </w:r>
    </w:p>
    <w:p w14:paraId="6E53028F" w14:textId="77777777" w:rsidR="002C7295" w:rsidRDefault="002C7295">
      <w:pPr>
        <w:rPr>
          <w:sz w:val="24"/>
        </w:rPr>
        <w:sectPr w:rsidR="002C7295" w:rsidSect="00826C8E">
          <w:pgSz w:w="12240" w:h="15840"/>
          <w:pgMar w:top="1260" w:right="940" w:bottom="1100" w:left="940" w:header="734" w:footer="914" w:gutter="0"/>
          <w:cols w:space="720"/>
        </w:sectPr>
      </w:pPr>
    </w:p>
    <w:p w14:paraId="019608B0" w14:textId="77777777" w:rsidR="002C7295" w:rsidRDefault="00000000">
      <w:pPr>
        <w:pStyle w:val="Heading1"/>
      </w:pPr>
      <w:r>
        <w:lastRenderedPageBreak/>
        <w:t xml:space="preserve">SLOPPY </w:t>
      </w:r>
      <w:r>
        <w:rPr>
          <w:spacing w:val="-4"/>
        </w:rPr>
        <w:t>CAMP</w:t>
      </w:r>
    </w:p>
    <w:p w14:paraId="73D7E83B" w14:textId="77777777" w:rsidR="002C7295" w:rsidRDefault="00000000">
      <w:pPr>
        <w:pStyle w:val="BodyText"/>
        <w:spacing w:line="285" w:lineRule="exact"/>
        <w:ind w:left="400" w:right="400"/>
        <w:jc w:val="center"/>
      </w:pPr>
      <w:r>
        <w:t xml:space="preserve">(30 minutes - </w:t>
      </w:r>
      <w:r>
        <w:rPr>
          <w:spacing w:val="-2"/>
        </w:rPr>
        <w:t>Outdoors)</w:t>
      </w:r>
    </w:p>
    <w:p w14:paraId="3CF5044A" w14:textId="77777777" w:rsidR="002C7295" w:rsidRDefault="00000000">
      <w:pPr>
        <w:pStyle w:val="BodyText"/>
        <w:spacing w:before="278" w:line="235" w:lineRule="auto"/>
        <w:ind w:left="500" w:right="517"/>
      </w:pPr>
      <w:r>
        <w:rPr>
          <w:u w:val="single"/>
        </w:rPr>
        <w:t>Objective</w:t>
      </w:r>
      <w:r>
        <w:t>:</w:t>
      </w:r>
      <w:r>
        <w:rPr>
          <w:spacing w:val="-5"/>
        </w:rPr>
        <w:t xml:space="preserve"> </w:t>
      </w:r>
      <w:r>
        <w:t>Participants</w:t>
      </w:r>
      <w:r>
        <w:rPr>
          <w:spacing w:val="-5"/>
        </w:rPr>
        <w:t xml:space="preserve"> </w:t>
      </w:r>
      <w:r>
        <w:t>will</w:t>
      </w:r>
      <w:r>
        <w:rPr>
          <w:spacing w:val="-5"/>
        </w:rPr>
        <w:t xml:space="preserve"> </w:t>
      </w:r>
      <w:r>
        <w:t>spot</w:t>
      </w:r>
      <w:r>
        <w:rPr>
          <w:spacing w:val="-5"/>
        </w:rPr>
        <w:t xml:space="preserve"> </w:t>
      </w:r>
      <w:r>
        <w:t>and</w:t>
      </w:r>
      <w:r>
        <w:rPr>
          <w:spacing w:val="-5"/>
        </w:rPr>
        <w:t xml:space="preserve"> </w:t>
      </w:r>
      <w:r>
        <w:t>ultimately</w:t>
      </w:r>
      <w:r>
        <w:rPr>
          <w:spacing w:val="-5"/>
        </w:rPr>
        <w:t xml:space="preserve"> </w:t>
      </w:r>
      <w:r>
        <w:t>correct</w:t>
      </w:r>
      <w:r>
        <w:rPr>
          <w:spacing w:val="-5"/>
        </w:rPr>
        <w:t xml:space="preserve"> </w:t>
      </w:r>
      <w:r>
        <w:t>errors</w:t>
      </w:r>
      <w:r>
        <w:rPr>
          <w:spacing w:val="-5"/>
        </w:rPr>
        <w:t xml:space="preserve"> </w:t>
      </w:r>
      <w:r>
        <w:t>and</w:t>
      </w:r>
      <w:r>
        <w:rPr>
          <w:spacing w:val="-5"/>
        </w:rPr>
        <w:t xml:space="preserve"> </w:t>
      </w:r>
      <w:r>
        <w:t>examples</w:t>
      </w:r>
      <w:r>
        <w:rPr>
          <w:spacing w:val="-5"/>
        </w:rPr>
        <w:t xml:space="preserve"> </w:t>
      </w:r>
      <w:r>
        <w:t>of</w:t>
      </w:r>
      <w:r>
        <w:rPr>
          <w:spacing w:val="-5"/>
        </w:rPr>
        <w:t xml:space="preserve"> </w:t>
      </w:r>
      <w:r>
        <w:t>bad judgement in a poorly setup campsite through observation and drawing upon the outdoor skills they know.</w:t>
      </w:r>
    </w:p>
    <w:p w14:paraId="1EB25CA2" w14:textId="77777777" w:rsidR="002C7295" w:rsidRDefault="00000000">
      <w:pPr>
        <w:pStyle w:val="BodyText"/>
        <w:spacing w:before="274" w:line="283" w:lineRule="exact"/>
        <w:ind w:left="860"/>
      </w:pPr>
      <w:r>
        <w:rPr>
          <w:spacing w:val="-2"/>
          <w:u w:val="single"/>
        </w:rPr>
        <w:t>Materials</w:t>
      </w:r>
    </w:p>
    <w:p w14:paraId="3B986CD9" w14:textId="77777777" w:rsidR="002C7295" w:rsidRDefault="00000000">
      <w:pPr>
        <w:pStyle w:val="ListParagraph"/>
        <w:numPr>
          <w:ilvl w:val="1"/>
          <w:numId w:val="41"/>
        </w:numPr>
        <w:tabs>
          <w:tab w:val="left" w:pos="1055"/>
        </w:tabs>
        <w:spacing w:line="290" w:lineRule="exact"/>
        <w:ind w:left="1055" w:hanging="195"/>
        <w:rPr>
          <w:sz w:val="24"/>
        </w:rPr>
      </w:pPr>
      <w:r>
        <w:rPr>
          <w:spacing w:val="-4"/>
          <w:sz w:val="24"/>
        </w:rPr>
        <w:t>tent</w:t>
      </w:r>
    </w:p>
    <w:p w14:paraId="61948AEF" w14:textId="77777777" w:rsidR="002C7295" w:rsidRDefault="00000000">
      <w:pPr>
        <w:pStyle w:val="ListParagraph"/>
        <w:numPr>
          <w:ilvl w:val="1"/>
          <w:numId w:val="41"/>
        </w:numPr>
        <w:tabs>
          <w:tab w:val="left" w:pos="1055"/>
        </w:tabs>
        <w:ind w:left="1055" w:hanging="195"/>
        <w:rPr>
          <w:sz w:val="24"/>
        </w:rPr>
      </w:pPr>
      <w:proofErr w:type="spellStart"/>
      <w:r>
        <w:rPr>
          <w:spacing w:val="-2"/>
          <w:sz w:val="24"/>
        </w:rPr>
        <w:t>groundcloth</w:t>
      </w:r>
      <w:proofErr w:type="spellEnd"/>
    </w:p>
    <w:p w14:paraId="1AA2E551" w14:textId="77777777" w:rsidR="002C7295" w:rsidRDefault="00000000">
      <w:pPr>
        <w:pStyle w:val="ListParagraph"/>
        <w:numPr>
          <w:ilvl w:val="1"/>
          <w:numId w:val="41"/>
        </w:numPr>
        <w:tabs>
          <w:tab w:val="left" w:pos="1055"/>
        </w:tabs>
        <w:ind w:left="1055" w:hanging="195"/>
        <w:rPr>
          <w:sz w:val="24"/>
        </w:rPr>
      </w:pPr>
      <w:r>
        <w:rPr>
          <w:sz w:val="24"/>
        </w:rPr>
        <w:t xml:space="preserve">dining fly with poles, </w:t>
      </w:r>
      <w:proofErr w:type="spellStart"/>
      <w:r>
        <w:rPr>
          <w:sz w:val="24"/>
        </w:rPr>
        <w:t>guylines</w:t>
      </w:r>
      <w:proofErr w:type="spellEnd"/>
      <w:r>
        <w:rPr>
          <w:sz w:val="24"/>
        </w:rPr>
        <w:t xml:space="preserve">, and </w:t>
      </w:r>
      <w:r>
        <w:rPr>
          <w:spacing w:val="-2"/>
          <w:sz w:val="24"/>
        </w:rPr>
        <w:t>stakes</w:t>
      </w:r>
    </w:p>
    <w:p w14:paraId="76441CE1" w14:textId="77777777" w:rsidR="002C7295" w:rsidRDefault="00000000">
      <w:pPr>
        <w:pStyle w:val="ListParagraph"/>
        <w:numPr>
          <w:ilvl w:val="1"/>
          <w:numId w:val="41"/>
        </w:numPr>
        <w:tabs>
          <w:tab w:val="left" w:pos="1055"/>
        </w:tabs>
        <w:ind w:left="1055" w:hanging="195"/>
        <w:rPr>
          <w:sz w:val="24"/>
        </w:rPr>
      </w:pPr>
      <w:r>
        <w:rPr>
          <w:spacing w:val="-2"/>
          <w:sz w:val="24"/>
        </w:rPr>
        <w:t>firewood</w:t>
      </w:r>
    </w:p>
    <w:p w14:paraId="2E14D661" w14:textId="77777777" w:rsidR="002C7295" w:rsidRDefault="00000000">
      <w:pPr>
        <w:pStyle w:val="ListParagraph"/>
        <w:numPr>
          <w:ilvl w:val="1"/>
          <w:numId w:val="41"/>
        </w:numPr>
        <w:tabs>
          <w:tab w:val="left" w:pos="1055"/>
        </w:tabs>
        <w:ind w:left="1055" w:hanging="195"/>
        <w:rPr>
          <w:sz w:val="24"/>
        </w:rPr>
      </w:pPr>
      <w:r>
        <w:rPr>
          <w:sz w:val="24"/>
        </w:rPr>
        <w:t xml:space="preserve">plastic </w:t>
      </w:r>
      <w:r>
        <w:rPr>
          <w:spacing w:val="-2"/>
          <w:sz w:val="24"/>
        </w:rPr>
        <w:t>sheet</w:t>
      </w:r>
    </w:p>
    <w:p w14:paraId="70711DC7" w14:textId="77777777" w:rsidR="002C7295" w:rsidRDefault="00000000">
      <w:pPr>
        <w:pStyle w:val="ListParagraph"/>
        <w:numPr>
          <w:ilvl w:val="1"/>
          <w:numId w:val="41"/>
        </w:numPr>
        <w:tabs>
          <w:tab w:val="left" w:pos="1055"/>
        </w:tabs>
        <w:ind w:left="1055" w:hanging="195"/>
        <w:rPr>
          <w:sz w:val="24"/>
        </w:rPr>
      </w:pPr>
      <w:r>
        <w:rPr>
          <w:sz w:val="24"/>
        </w:rPr>
        <w:t xml:space="preserve">glass jar and other </w:t>
      </w:r>
      <w:proofErr w:type="gramStart"/>
      <w:r>
        <w:rPr>
          <w:spacing w:val="-2"/>
          <w:sz w:val="24"/>
        </w:rPr>
        <w:t>trash</w:t>
      </w:r>
      <w:proofErr w:type="gramEnd"/>
    </w:p>
    <w:p w14:paraId="3E9053A1" w14:textId="77777777" w:rsidR="002C7295" w:rsidRDefault="00000000">
      <w:pPr>
        <w:pStyle w:val="ListParagraph"/>
        <w:numPr>
          <w:ilvl w:val="1"/>
          <w:numId w:val="41"/>
        </w:numPr>
        <w:tabs>
          <w:tab w:val="left" w:pos="1055"/>
        </w:tabs>
        <w:ind w:left="1055" w:hanging="195"/>
        <w:rPr>
          <w:sz w:val="24"/>
        </w:rPr>
      </w:pPr>
      <w:r>
        <w:rPr>
          <w:spacing w:val="-5"/>
          <w:sz w:val="24"/>
        </w:rPr>
        <w:t>axe</w:t>
      </w:r>
    </w:p>
    <w:p w14:paraId="41E5168A" w14:textId="77777777" w:rsidR="002C7295" w:rsidRDefault="00000000">
      <w:pPr>
        <w:pStyle w:val="ListParagraph"/>
        <w:numPr>
          <w:ilvl w:val="1"/>
          <w:numId w:val="41"/>
        </w:numPr>
        <w:tabs>
          <w:tab w:val="left" w:pos="1055"/>
        </w:tabs>
        <w:ind w:left="1055" w:hanging="195"/>
        <w:rPr>
          <w:sz w:val="24"/>
        </w:rPr>
      </w:pPr>
      <w:r>
        <w:rPr>
          <w:spacing w:val="-2"/>
          <w:sz w:val="24"/>
        </w:rPr>
        <w:t>boots</w:t>
      </w:r>
    </w:p>
    <w:p w14:paraId="0C9E77D0" w14:textId="77777777" w:rsidR="002C7295" w:rsidRDefault="00000000">
      <w:pPr>
        <w:pStyle w:val="ListParagraph"/>
        <w:numPr>
          <w:ilvl w:val="1"/>
          <w:numId w:val="41"/>
        </w:numPr>
        <w:tabs>
          <w:tab w:val="left" w:pos="1055"/>
        </w:tabs>
        <w:spacing w:line="293" w:lineRule="exact"/>
        <w:ind w:left="1055" w:hanging="195"/>
        <w:rPr>
          <w:sz w:val="24"/>
        </w:rPr>
      </w:pPr>
      <w:r>
        <w:rPr>
          <w:spacing w:val="-2"/>
          <w:sz w:val="24"/>
        </w:rPr>
        <w:t>trash</w:t>
      </w:r>
    </w:p>
    <w:p w14:paraId="36672B93" w14:textId="77777777" w:rsidR="002C7295" w:rsidRDefault="00000000">
      <w:pPr>
        <w:pStyle w:val="BodyText"/>
        <w:spacing w:before="258" w:line="235" w:lineRule="auto"/>
        <w:ind w:left="500" w:right="517"/>
      </w:pPr>
      <w:r>
        <w:rPr>
          <w:u w:val="single"/>
        </w:rPr>
        <w:t>Activity</w:t>
      </w:r>
      <w:r>
        <w:t>:</w:t>
      </w:r>
      <w:r>
        <w:rPr>
          <w:spacing w:val="-5"/>
        </w:rPr>
        <w:t xml:space="preserve"> </w:t>
      </w:r>
      <w:r>
        <w:rPr>
          <w:color w:val="0433FF"/>
          <w:u w:val="single" w:color="0433FF"/>
        </w:rPr>
        <w:t>Sloppy</w:t>
      </w:r>
      <w:r>
        <w:rPr>
          <w:color w:val="0433FF"/>
          <w:spacing w:val="-5"/>
          <w:u w:val="single" w:color="0433FF"/>
        </w:rPr>
        <w:t xml:space="preserve"> </w:t>
      </w:r>
      <w:r>
        <w:rPr>
          <w:color w:val="0433FF"/>
          <w:u w:val="single" w:color="0433FF"/>
        </w:rPr>
        <w:t>Camp</w:t>
      </w:r>
      <w:r>
        <w:rPr>
          <w:color w:val="0433FF"/>
          <w:spacing w:val="-5"/>
        </w:rPr>
        <w:t xml:space="preserve"> </w:t>
      </w:r>
      <w:r>
        <w:t>As</w:t>
      </w:r>
      <w:r>
        <w:rPr>
          <w:spacing w:val="-5"/>
        </w:rPr>
        <w:t xml:space="preserve"> </w:t>
      </w:r>
      <w:r>
        <w:t>observations</w:t>
      </w:r>
      <w:r>
        <w:rPr>
          <w:spacing w:val="-5"/>
        </w:rPr>
        <w:t xml:space="preserve"> </w:t>
      </w:r>
      <w:r>
        <w:t>are</w:t>
      </w:r>
      <w:r>
        <w:rPr>
          <w:spacing w:val="-5"/>
        </w:rPr>
        <w:t xml:space="preserve"> </w:t>
      </w:r>
      <w:r>
        <w:t>made,</w:t>
      </w:r>
      <w:r>
        <w:rPr>
          <w:spacing w:val="-5"/>
        </w:rPr>
        <w:t xml:space="preserve"> </w:t>
      </w:r>
      <w:r>
        <w:t>participants</w:t>
      </w:r>
      <w:r>
        <w:rPr>
          <w:spacing w:val="-5"/>
        </w:rPr>
        <w:t xml:space="preserve"> </w:t>
      </w:r>
      <w:r>
        <w:t>correct</w:t>
      </w:r>
      <w:r>
        <w:rPr>
          <w:spacing w:val="-5"/>
        </w:rPr>
        <w:t xml:space="preserve"> </w:t>
      </w:r>
      <w:r>
        <w:t>each</w:t>
      </w:r>
      <w:r>
        <w:rPr>
          <w:spacing w:val="-5"/>
        </w:rPr>
        <w:t xml:space="preserve"> </w:t>
      </w:r>
      <w:r>
        <w:t>example</w:t>
      </w:r>
      <w:r>
        <w:rPr>
          <w:spacing w:val="-5"/>
        </w:rPr>
        <w:t xml:space="preserve"> </w:t>
      </w:r>
      <w:r>
        <w:t>of bad judgement and faulty skills. When the campsite area is properly arranged, participants breakdown the camp and store the materials.</w:t>
      </w:r>
    </w:p>
    <w:p w14:paraId="2EFF650B" w14:textId="77777777" w:rsidR="002C7295" w:rsidRDefault="002C7295">
      <w:pPr>
        <w:pStyle w:val="BodyText"/>
        <w:spacing w:line="240" w:lineRule="auto"/>
        <w:ind w:left="0"/>
        <w:rPr>
          <w:sz w:val="20"/>
        </w:rPr>
      </w:pPr>
    </w:p>
    <w:p w14:paraId="16D42B25" w14:textId="77777777" w:rsidR="002C7295" w:rsidRDefault="00000000">
      <w:pPr>
        <w:pStyle w:val="BodyText"/>
        <w:spacing w:before="145" w:line="240" w:lineRule="auto"/>
        <w:ind w:left="0"/>
        <w:rPr>
          <w:sz w:val="20"/>
        </w:rPr>
      </w:pPr>
      <w:r>
        <w:rPr>
          <w:noProof/>
        </w:rPr>
        <w:drawing>
          <wp:anchor distT="0" distB="0" distL="0" distR="0" simplePos="0" relativeHeight="487611392" behindDoc="1" locked="0" layoutInCell="1" allowOverlap="1" wp14:anchorId="175731A0" wp14:editId="07177582">
            <wp:simplePos x="0" y="0"/>
            <wp:positionH relativeFrom="page">
              <wp:posOffset>1383043</wp:posOffset>
            </wp:positionH>
            <wp:positionV relativeFrom="paragraph">
              <wp:posOffset>259174</wp:posOffset>
            </wp:positionV>
            <wp:extent cx="4992623" cy="2808351"/>
            <wp:effectExtent l="0" t="0" r="0" b="0"/>
            <wp:wrapTopAndBottom/>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152" cstate="print"/>
                    <a:stretch>
                      <a:fillRect/>
                    </a:stretch>
                  </pic:blipFill>
                  <pic:spPr>
                    <a:xfrm>
                      <a:off x="0" y="0"/>
                      <a:ext cx="4992623" cy="2808351"/>
                    </a:xfrm>
                    <a:prstGeom prst="rect">
                      <a:avLst/>
                    </a:prstGeom>
                  </pic:spPr>
                </pic:pic>
              </a:graphicData>
            </a:graphic>
          </wp:anchor>
        </w:drawing>
      </w:r>
    </w:p>
    <w:p w14:paraId="6487DD3E" w14:textId="77777777" w:rsidR="002C7295" w:rsidRDefault="00000000">
      <w:pPr>
        <w:spacing w:before="87"/>
        <w:ind w:left="400" w:right="400"/>
        <w:jc w:val="center"/>
        <w:rPr>
          <w:i/>
          <w:sz w:val="20"/>
        </w:rPr>
      </w:pPr>
      <w:r>
        <w:rPr>
          <w:i/>
          <w:sz w:val="20"/>
        </w:rPr>
        <w:t>Scene</w:t>
      </w:r>
      <w:r>
        <w:rPr>
          <w:i/>
          <w:spacing w:val="-2"/>
          <w:sz w:val="20"/>
        </w:rPr>
        <w:t xml:space="preserve"> </w:t>
      </w:r>
      <w:r>
        <w:rPr>
          <w:i/>
          <w:sz w:val="20"/>
        </w:rPr>
        <w:t>from</w:t>
      </w:r>
      <w:r>
        <w:rPr>
          <w:i/>
          <w:spacing w:val="-1"/>
          <w:sz w:val="20"/>
        </w:rPr>
        <w:t xml:space="preserve"> </w:t>
      </w:r>
      <w:r>
        <w:rPr>
          <w:i/>
          <w:sz w:val="20"/>
        </w:rPr>
        <w:t>“Sloppy</w:t>
      </w:r>
      <w:r>
        <w:rPr>
          <w:i/>
          <w:spacing w:val="-1"/>
          <w:sz w:val="20"/>
        </w:rPr>
        <w:t xml:space="preserve"> </w:t>
      </w:r>
      <w:r>
        <w:rPr>
          <w:i/>
          <w:spacing w:val="-2"/>
          <w:sz w:val="20"/>
        </w:rPr>
        <w:t>Camp”</w:t>
      </w:r>
    </w:p>
    <w:p w14:paraId="4B3F7335"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5C33905E" w14:textId="77777777" w:rsidR="002C7295" w:rsidRDefault="00000000">
      <w:pPr>
        <w:pStyle w:val="Heading1"/>
      </w:pPr>
      <w:r>
        <w:lastRenderedPageBreak/>
        <w:t>CATCH</w:t>
      </w:r>
      <w:r>
        <w:rPr>
          <w:spacing w:val="-17"/>
        </w:rPr>
        <w:t xml:space="preserve"> </w:t>
      </w:r>
      <w:r>
        <w:t>THE</w:t>
      </w:r>
      <w:r>
        <w:rPr>
          <w:spacing w:val="-17"/>
        </w:rPr>
        <w:t xml:space="preserve"> </w:t>
      </w:r>
      <w:r>
        <w:rPr>
          <w:spacing w:val="-2"/>
        </w:rPr>
        <w:t>SNAPPER</w:t>
      </w:r>
    </w:p>
    <w:p w14:paraId="4136575E" w14:textId="77777777" w:rsidR="002C7295" w:rsidRDefault="00000000">
      <w:pPr>
        <w:pStyle w:val="BodyText"/>
        <w:spacing w:line="285" w:lineRule="exact"/>
        <w:ind w:left="400" w:right="400"/>
        <w:jc w:val="center"/>
      </w:pPr>
      <w:r>
        <w:t xml:space="preserve">(30 minutes - </w:t>
      </w:r>
      <w:r>
        <w:rPr>
          <w:spacing w:val="-2"/>
        </w:rPr>
        <w:t>Outdoors)</w:t>
      </w:r>
    </w:p>
    <w:p w14:paraId="5CC2763B" w14:textId="77777777" w:rsidR="002C7295" w:rsidRDefault="00000000">
      <w:pPr>
        <w:pStyle w:val="BodyText"/>
        <w:spacing w:before="278" w:line="235" w:lineRule="auto"/>
        <w:ind w:left="500" w:right="517"/>
      </w:pPr>
      <w:r>
        <w:rPr>
          <w:color w:val="2B2B2B"/>
          <w:u w:val="single" w:color="2B2B2B"/>
        </w:rPr>
        <w:t>Objective</w:t>
      </w:r>
      <w:r>
        <w:rPr>
          <w:color w:val="2B2B2B"/>
        </w:rPr>
        <w:t>: By pooling their resources and using the materials provided, attendees will review</w:t>
      </w:r>
      <w:r>
        <w:rPr>
          <w:color w:val="2B2B2B"/>
          <w:spacing w:val="-4"/>
        </w:rPr>
        <w:t xml:space="preserve"> </w:t>
      </w:r>
      <w:r>
        <w:rPr>
          <w:color w:val="2B2B2B"/>
        </w:rPr>
        <w:t>their</w:t>
      </w:r>
      <w:r>
        <w:rPr>
          <w:color w:val="2B2B2B"/>
          <w:spacing w:val="-4"/>
        </w:rPr>
        <w:t xml:space="preserve"> </w:t>
      </w:r>
      <w:r>
        <w:rPr>
          <w:color w:val="2B2B2B"/>
        </w:rPr>
        <w:t>round</w:t>
      </w:r>
      <w:r>
        <w:rPr>
          <w:color w:val="2B2B2B"/>
          <w:spacing w:val="-4"/>
        </w:rPr>
        <w:t xml:space="preserve"> </w:t>
      </w:r>
      <w:r>
        <w:rPr>
          <w:color w:val="2B2B2B"/>
        </w:rPr>
        <w:t>lashing</w:t>
      </w:r>
      <w:r>
        <w:rPr>
          <w:color w:val="2B2B2B"/>
          <w:spacing w:val="-4"/>
        </w:rPr>
        <w:t xml:space="preserve"> </w:t>
      </w:r>
      <w:r>
        <w:rPr>
          <w:color w:val="2B2B2B"/>
        </w:rPr>
        <w:t>and</w:t>
      </w:r>
      <w:r>
        <w:rPr>
          <w:color w:val="2B2B2B"/>
          <w:spacing w:val="-4"/>
        </w:rPr>
        <w:t xml:space="preserve"> </w:t>
      </w:r>
      <w:r>
        <w:rPr>
          <w:color w:val="2B2B2B"/>
        </w:rPr>
        <w:t>half</w:t>
      </w:r>
      <w:r>
        <w:rPr>
          <w:color w:val="2B2B2B"/>
          <w:spacing w:val="-4"/>
        </w:rPr>
        <w:t xml:space="preserve"> </w:t>
      </w:r>
      <w:r>
        <w:rPr>
          <w:color w:val="2B2B2B"/>
        </w:rPr>
        <w:t>hitching</w:t>
      </w:r>
      <w:r>
        <w:rPr>
          <w:color w:val="2B2B2B"/>
          <w:spacing w:val="-4"/>
        </w:rPr>
        <w:t xml:space="preserve"> </w:t>
      </w:r>
      <w:r>
        <w:rPr>
          <w:color w:val="2B2B2B"/>
        </w:rPr>
        <w:t>skills</w:t>
      </w:r>
      <w:r>
        <w:rPr>
          <w:color w:val="2B2B2B"/>
          <w:spacing w:val="-4"/>
        </w:rPr>
        <w:t xml:space="preserve"> </w:t>
      </w:r>
      <w:r>
        <w:rPr>
          <w:color w:val="2B2B2B"/>
        </w:rPr>
        <w:t>by</w:t>
      </w:r>
      <w:r>
        <w:rPr>
          <w:color w:val="2B2B2B"/>
          <w:spacing w:val="-4"/>
        </w:rPr>
        <w:t xml:space="preserve"> </w:t>
      </w:r>
      <w:r>
        <w:rPr>
          <w:color w:val="2B2B2B"/>
        </w:rPr>
        <w:t>taking</w:t>
      </w:r>
      <w:r>
        <w:rPr>
          <w:color w:val="2B2B2B"/>
          <w:spacing w:val="-4"/>
        </w:rPr>
        <w:t xml:space="preserve"> </w:t>
      </w:r>
      <w:r>
        <w:rPr>
          <w:color w:val="2B2B2B"/>
        </w:rPr>
        <w:t>part</w:t>
      </w:r>
      <w:r>
        <w:rPr>
          <w:color w:val="2B2B2B"/>
          <w:spacing w:val="-4"/>
        </w:rPr>
        <w:t xml:space="preserve"> </w:t>
      </w:r>
      <w:r>
        <w:rPr>
          <w:color w:val="2B2B2B"/>
        </w:rPr>
        <w:t>in</w:t>
      </w:r>
      <w:r>
        <w:rPr>
          <w:color w:val="2B2B2B"/>
          <w:spacing w:val="-4"/>
        </w:rPr>
        <w:t xml:space="preserve"> </w:t>
      </w:r>
      <w:r>
        <w:rPr>
          <w:color w:val="2B2B2B"/>
        </w:rPr>
        <w:t>a</w:t>
      </w:r>
      <w:r>
        <w:rPr>
          <w:color w:val="2B2B2B"/>
          <w:spacing w:val="-4"/>
        </w:rPr>
        <w:t xml:space="preserve"> </w:t>
      </w:r>
      <w:r>
        <w:rPr>
          <w:color w:val="2B2B2B"/>
        </w:rPr>
        <w:t>popular</w:t>
      </w:r>
      <w:r>
        <w:rPr>
          <w:color w:val="2B2B2B"/>
          <w:spacing w:val="-4"/>
        </w:rPr>
        <w:t xml:space="preserve"> </w:t>
      </w:r>
      <w:r>
        <w:rPr>
          <w:color w:val="2B2B2B"/>
        </w:rPr>
        <w:t>Scout</w:t>
      </w:r>
      <w:r>
        <w:rPr>
          <w:color w:val="2B2B2B"/>
          <w:spacing w:val="-4"/>
        </w:rPr>
        <w:t xml:space="preserve"> </w:t>
      </w:r>
      <w:r>
        <w:rPr>
          <w:color w:val="2B2B2B"/>
        </w:rPr>
        <w:t xml:space="preserve">Skill </w:t>
      </w:r>
      <w:r>
        <w:rPr>
          <w:color w:val="2B2B2B"/>
          <w:spacing w:val="-2"/>
        </w:rPr>
        <w:t>Challenge.</w:t>
      </w:r>
    </w:p>
    <w:p w14:paraId="2B3EA168" w14:textId="77777777" w:rsidR="002C7295" w:rsidRDefault="00000000">
      <w:pPr>
        <w:pStyle w:val="BodyText"/>
        <w:spacing w:before="274" w:line="283" w:lineRule="exact"/>
        <w:ind w:left="860"/>
      </w:pPr>
      <w:r>
        <w:rPr>
          <w:u w:val="single"/>
        </w:rPr>
        <w:t xml:space="preserve">Materials for each </w:t>
      </w:r>
      <w:r>
        <w:rPr>
          <w:spacing w:val="-2"/>
          <w:u w:val="single"/>
        </w:rPr>
        <w:t>patrol</w:t>
      </w:r>
    </w:p>
    <w:p w14:paraId="1CC2E2CF" w14:textId="77777777" w:rsidR="002C7295" w:rsidRDefault="00000000">
      <w:pPr>
        <w:pStyle w:val="ListParagraph"/>
        <w:numPr>
          <w:ilvl w:val="1"/>
          <w:numId w:val="41"/>
        </w:numPr>
        <w:tabs>
          <w:tab w:val="left" w:pos="1055"/>
        </w:tabs>
        <w:spacing w:line="290" w:lineRule="exact"/>
        <w:ind w:left="1055" w:hanging="195"/>
        <w:rPr>
          <w:sz w:val="24"/>
        </w:rPr>
      </w:pPr>
      <w:r>
        <w:rPr>
          <w:sz w:val="24"/>
        </w:rPr>
        <w:t xml:space="preserve">two rat </w:t>
      </w:r>
      <w:r>
        <w:rPr>
          <w:spacing w:val="-4"/>
          <w:sz w:val="24"/>
        </w:rPr>
        <w:t>traps</w:t>
      </w:r>
    </w:p>
    <w:p w14:paraId="7B83D25F" w14:textId="77777777" w:rsidR="002C7295" w:rsidRDefault="00000000">
      <w:pPr>
        <w:pStyle w:val="ListParagraph"/>
        <w:numPr>
          <w:ilvl w:val="1"/>
          <w:numId w:val="41"/>
        </w:numPr>
        <w:tabs>
          <w:tab w:val="left" w:pos="1055"/>
        </w:tabs>
        <w:ind w:left="1055" w:hanging="195"/>
        <w:rPr>
          <w:sz w:val="24"/>
        </w:rPr>
      </w:pPr>
      <w:r>
        <w:rPr>
          <w:sz w:val="24"/>
        </w:rPr>
        <w:t xml:space="preserve">one 2-ounce fishing </w:t>
      </w:r>
      <w:r>
        <w:rPr>
          <w:spacing w:val="-2"/>
          <w:sz w:val="24"/>
        </w:rPr>
        <w:t>sinker</w:t>
      </w:r>
    </w:p>
    <w:p w14:paraId="0B2A890A" w14:textId="77777777" w:rsidR="002C7295" w:rsidRDefault="00000000">
      <w:pPr>
        <w:pStyle w:val="ListParagraph"/>
        <w:numPr>
          <w:ilvl w:val="1"/>
          <w:numId w:val="41"/>
        </w:numPr>
        <w:tabs>
          <w:tab w:val="left" w:pos="1055"/>
        </w:tabs>
        <w:ind w:left="1055" w:hanging="195"/>
        <w:rPr>
          <w:sz w:val="24"/>
        </w:rPr>
      </w:pPr>
      <w:r>
        <w:rPr>
          <w:sz w:val="24"/>
        </w:rPr>
        <w:t xml:space="preserve">two 3-foot </w:t>
      </w:r>
      <w:r>
        <w:rPr>
          <w:spacing w:val="-2"/>
          <w:sz w:val="24"/>
        </w:rPr>
        <w:t>cords</w:t>
      </w:r>
    </w:p>
    <w:p w14:paraId="79D8084A" w14:textId="77777777" w:rsidR="002C7295" w:rsidRDefault="00000000">
      <w:pPr>
        <w:pStyle w:val="ListParagraph"/>
        <w:numPr>
          <w:ilvl w:val="1"/>
          <w:numId w:val="41"/>
        </w:numPr>
        <w:tabs>
          <w:tab w:val="left" w:pos="1055"/>
        </w:tabs>
        <w:ind w:left="1055" w:hanging="195"/>
        <w:rPr>
          <w:sz w:val="24"/>
        </w:rPr>
      </w:pPr>
      <w:r>
        <w:rPr>
          <w:sz w:val="24"/>
        </w:rPr>
        <w:t xml:space="preserve">six 6-foot lashing </w:t>
      </w:r>
      <w:r>
        <w:rPr>
          <w:spacing w:val="-2"/>
          <w:sz w:val="24"/>
        </w:rPr>
        <w:t>ropes</w:t>
      </w:r>
    </w:p>
    <w:p w14:paraId="6FC2FFE8" w14:textId="03D35454" w:rsidR="002C7295" w:rsidRDefault="00000000">
      <w:pPr>
        <w:pStyle w:val="ListParagraph"/>
        <w:numPr>
          <w:ilvl w:val="1"/>
          <w:numId w:val="41"/>
        </w:numPr>
        <w:tabs>
          <w:tab w:val="left" w:pos="1055"/>
        </w:tabs>
        <w:spacing w:line="453" w:lineRule="auto"/>
        <w:ind w:right="6919" w:firstLine="360"/>
        <w:rPr>
          <w:sz w:val="24"/>
        </w:rPr>
      </w:pPr>
      <w:r>
        <w:rPr>
          <w:sz w:val="24"/>
        </w:rPr>
        <w:t xml:space="preserve">four Scout staves </w:t>
      </w:r>
      <w:r>
        <w:rPr>
          <w:sz w:val="24"/>
          <w:u w:val="single"/>
        </w:rPr>
        <w:t>Activity</w:t>
      </w:r>
      <w:r>
        <w:rPr>
          <w:sz w:val="24"/>
        </w:rPr>
        <w:t>:</w:t>
      </w:r>
      <w:r>
        <w:rPr>
          <w:spacing w:val="-13"/>
          <w:sz w:val="24"/>
        </w:rPr>
        <w:t xml:space="preserve"> </w:t>
      </w:r>
      <w:hyperlink r:id="rId153" w:anchor="snapper" w:history="1">
        <w:r w:rsidRPr="002C0980">
          <w:rPr>
            <w:rStyle w:val="Hyperlink"/>
            <w:sz w:val="24"/>
          </w:rPr>
          <w:t>Catch</w:t>
        </w:r>
        <w:r w:rsidRPr="002C0980">
          <w:rPr>
            <w:rStyle w:val="Hyperlink"/>
            <w:spacing w:val="-13"/>
            <w:sz w:val="24"/>
          </w:rPr>
          <w:t xml:space="preserve"> </w:t>
        </w:r>
        <w:r w:rsidRPr="002C0980">
          <w:rPr>
            <w:rStyle w:val="Hyperlink"/>
            <w:sz w:val="24"/>
          </w:rPr>
          <w:t>the</w:t>
        </w:r>
        <w:r w:rsidRPr="002C0980">
          <w:rPr>
            <w:rStyle w:val="Hyperlink"/>
            <w:spacing w:val="-13"/>
            <w:sz w:val="24"/>
          </w:rPr>
          <w:t xml:space="preserve"> </w:t>
        </w:r>
        <w:r w:rsidRPr="002C0980">
          <w:rPr>
            <w:rStyle w:val="Hyperlink"/>
            <w:sz w:val="24"/>
          </w:rPr>
          <w:t>Snapper</w:t>
        </w:r>
      </w:hyperlink>
    </w:p>
    <w:p w14:paraId="26E05F65" w14:textId="77777777" w:rsidR="002C7295" w:rsidRDefault="00000000">
      <w:pPr>
        <w:pStyle w:val="BodyText"/>
        <w:spacing w:before="6" w:line="240" w:lineRule="auto"/>
        <w:ind w:left="0"/>
        <w:rPr>
          <w:sz w:val="19"/>
        </w:rPr>
      </w:pPr>
      <w:r>
        <w:rPr>
          <w:noProof/>
        </w:rPr>
        <w:drawing>
          <wp:anchor distT="0" distB="0" distL="0" distR="0" simplePos="0" relativeHeight="487611904" behindDoc="1" locked="0" layoutInCell="1" allowOverlap="1" wp14:anchorId="2A03C06A" wp14:editId="6CF96138">
            <wp:simplePos x="0" y="0"/>
            <wp:positionH relativeFrom="page">
              <wp:posOffset>914400</wp:posOffset>
            </wp:positionH>
            <wp:positionV relativeFrom="paragraph">
              <wp:posOffset>163449</wp:posOffset>
            </wp:positionV>
            <wp:extent cx="5925311" cy="3219831"/>
            <wp:effectExtent l="0" t="0" r="0" b="0"/>
            <wp:wrapTopAndBottom/>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154" cstate="print"/>
                    <a:stretch>
                      <a:fillRect/>
                    </a:stretch>
                  </pic:blipFill>
                  <pic:spPr>
                    <a:xfrm>
                      <a:off x="0" y="0"/>
                      <a:ext cx="5925311" cy="3219831"/>
                    </a:xfrm>
                    <a:prstGeom prst="rect">
                      <a:avLst/>
                    </a:prstGeom>
                  </pic:spPr>
                </pic:pic>
              </a:graphicData>
            </a:graphic>
          </wp:anchor>
        </w:drawing>
      </w:r>
    </w:p>
    <w:p w14:paraId="08B85FC4" w14:textId="77777777" w:rsidR="002C7295" w:rsidRDefault="00000000">
      <w:pPr>
        <w:spacing w:before="90"/>
        <w:ind w:left="400" w:right="400"/>
        <w:jc w:val="center"/>
        <w:rPr>
          <w:i/>
          <w:sz w:val="20"/>
        </w:rPr>
      </w:pPr>
      <w:r>
        <w:rPr>
          <w:i/>
          <w:sz w:val="20"/>
        </w:rPr>
        <w:t xml:space="preserve">Scouts become jubilant after catching the </w:t>
      </w:r>
      <w:r>
        <w:rPr>
          <w:i/>
          <w:spacing w:val="-2"/>
          <w:sz w:val="20"/>
        </w:rPr>
        <w:t>“snapper.”</w:t>
      </w:r>
    </w:p>
    <w:p w14:paraId="243E8CEA"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0EB0B504" w14:textId="77777777" w:rsidR="002C7295" w:rsidRDefault="00000000">
      <w:pPr>
        <w:pStyle w:val="Heading1"/>
        <w:spacing w:line="240" w:lineRule="auto"/>
      </w:pPr>
      <w:r>
        <w:lastRenderedPageBreak/>
        <w:t>OUTDOOR</w:t>
      </w:r>
      <w:r>
        <w:rPr>
          <w:spacing w:val="-7"/>
        </w:rPr>
        <w:t xml:space="preserve"> </w:t>
      </w:r>
      <w:r>
        <w:t>SKILLS</w:t>
      </w:r>
      <w:r>
        <w:rPr>
          <w:spacing w:val="-7"/>
        </w:rPr>
        <w:t xml:space="preserve"> </w:t>
      </w:r>
      <w:r>
        <w:t>MERIT</w:t>
      </w:r>
      <w:r>
        <w:rPr>
          <w:spacing w:val="-7"/>
        </w:rPr>
        <w:t xml:space="preserve"> </w:t>
      </w:r>
      <w:r>
        <w:t>BADGES</w:t>
      </w:r>
      <w:r>
        <w:rPr>
          <w:spacing w:val="-7"/>
        </w:rPr>
        <w:t xml:space="preserve"> </w:t>
      </w:r>
      <w:r>
        <w:t>PART</w:t>
      </w:r>
      <w:r>
        <w:rPr>
          <w:spacing w:val="-6"/>
        </w:rPr>
        <w:t xml:space="preserve"> </w:t>
      </w:r>
      <w:r>
        <w:rPr>
          <w:spacing w:val="-10"/>
        </w:rPr>
        <w:t>3</w:t>
      </w:r>
    </w:p>
    <w:p w14:paraId="2C1D2349" w14:textId="77777777" w:rsidR="002C7295" w:rsidRDefault="00000000">
      <w:pPr>
        <w:pStyle w:val="Heading3"/>
        <w:spacing w:line="240" w:lineRule="auto"/>
      </w:pPr>
      <w:r>
        <w:t>(Outdoor</w:t>
      </w:r>
      <w:r>
        <w:rPr>
          <w:spacing w:val="-4"/>
        </w:rPr>
        <w:t xml:space="preserve"> </w:t>
      </w:r>
      <w:r>
        <w:t>Skills</w:t>
      </w:r>
      <w:r>
        <w:rPr>
          <w:spacing w:val="-4"/>
        </w:rPr>
        <w:t xml:space="preserve"> </w:t>
      </w:r>
      <w:r>
        <w:t>Director</w:t>
      </w:r>
      <w:r>
        <w:rPr>
          <w:spacing w:val="-4"/>
        </w:rPr>
        <w:t xml:space="preserve"> </w:t>
      </w:r>
      <w:r>
        <w:t>Split</w:t>
      </w:r>
      <w:r>
        <w:rPr>
          <w:spacing w:val="-4"/>
        </w:rPr>
        <w:t xml:space="preserve"> </w:t>
      </w:r>
      <w:r>
        <w:rPr>
          <w:spacing w:val="-2"/>
        </w:rPr>
        <w:t>Session)</w:t>
      </w:r>
    </w:p>
    <w:p w14:paraId="74DF7046" w14:textId="77777777" w:rsidR="002C7295" w:rsidRDefault="00000000">
      <w:pPr>
        <w:pStyle w:val="BodyText"/>
        <w:spacing w:before="78" w:line="283" w:lineRule="exact"/>
        <w:ind w:left="400" w:right="400"/>
        <w:jc w:val="center"/>
      </w:pPr>
      <w:r>
        <w:t xml:space="preserve">COOKING / FISHING / </w:t>
      </w:r>
      <w:r>
        <w:rPr>
          <w:spacing w:val="-2"/>
        </w:rPr>
        <w:t>PIONEERING</w:t>
      </w:r>
    </w:p>
    <w:p w14:paraId="3AE31595" w14:textId="77777777" w:rsidR="002C7295" w:rsidRDefault="00000000">
      <w:pPr>
        <w:pStyle w:val="BodyText"/>
        <w:spacing w:line="283" w:lineRule="exact"/>
        <w:ind w:left="400" w:right="400"/>
        <w:jc w:val="center"/>
      </w:pPr>
      <w:r>
        <w:t xml:space="preserve">(1 hour - </w:t>
      </w:r>
      <w:r>
        <w:rPr>
          <w:spacing w:val="-2"/>
        </w:rPr>
        <w:t>Inside)</w:t>
      </w:r>
    </w:p>
    <w:p w14:paraId="34BFBB30" w14:textId="77777777" w:rsidR="002C7295" w:rsidRDefault="00000000">
      <w:pPr>
        <w:pStyle w:val="BodyText"/>
        <w:spacing w:before="278" w:line="235" w:lineRule="auto"/>
        <w:ind w:left="500" w:right="517"/>
      </w:pPr>
      <w:r>
        <w:rPr>
          <w:u w:val="single"/>
        </w:rPr>
        <w:t>Objective</w:t>
      </w:r>
      <w:r>
        <w:t>: Through familiarization and discussion, the outdoor skills director will prepare</w:t>
      </w:r>
      <w:r>
        <w:rPr>
          <w:spacing w:val="-4"/>
        </w:rPr>
        <w:t xml:space="preserve"> </w:t>
      </w:r>
      <w:r>
        <w:t>themselves</w:t>
      </w:r>
      <w:r>
        <w:rPr>
          <w:spacing w:val="-4"/>
        </w:rPr>
        <w:t xml:space="preserve"> </w:t>
      </w:r>
      <w:r>
        <w:t>to</w:t>
      </w:r>
      <w:r>
        <w:rPr>
          <w:spacing w:val="-4"/>
        </w:rPr>
        <w:t xml:space="preserve"> </w:t>
      </w:r>
      <w:r>
        <w:t>train</w:t>
      </w:r>
      <w:r>
        <w:rPr>
          <w:spacing w:val="-4"/>
        </w:rPr>
        <w:t xml:space="preserve"> </w:t>
      </w:r>
      <w:r>
        <w:t>their</w:t>
      </w:r>
      <w:r>
        <w:rPr>
          <w:spacing w:val="-4"/>
        </w:rPr>
        <w:t xml:space="preserve"> </w:t>
      </w:r>
      <w:r>
        <w:t>staﬀ</w:t>
      </w:r>
      <w:r>
        <w:rPr>
          <w:spacing w:val="-4"/>
        </w:rPr>
        <w:t xml:space="preserve"> </w:t>
      </w:r>
      <w:r>
        <w:t>and</w:t>
      </w:r>
      <w:r>
        <w:rPr>
          <w:spacing w:val="-4"/>
        </w:rPr>
        <w:t xml:space="preserve"> </w:t>
      </w:r>
      <w:r>
        <w:t>assure</w:t>
      </w:r>
      <w:r>
        <w:rPr>
          <w:spacing w:val="-4"/>
        </w:rPr>
        <w:t xml:space="preserve"> </w:t>
      </w:r>
      <w:r>
        <w:t>the</w:t>
      </w:r>
      <w:r>
        <w:rPr>
          <w:spacing w:val="-4"/>
        </w:rPr>
        <w:t xml:space="preserve"> </w:t>
      </w:r>
      <w:r>
        <w:t>merit</w:t>
      </w:r>
      <w:r>
        <w:rPr>
          <w:spacing w:val="-4"/>
        </w:rPr>
        <w:t xml:space="preserve"> </w:t>
      </w:r>
      <w:r>
        <w:t>badge</w:t>
      </w:r>
      <w:r>
        <w:rPr>
          <w:spacing w:val="-4"/>
        </w:rPr>
        <w:t xml:space="preserve"> </w:t>
      </w:r>
      <w:r>
        <w:t>classes</w:t>
      </w:r>
      <w:r>
        <w:rPr>
          <w:spacing w:val="-4"/>
        </w:rPr>
        <w:t xml:space="preserve"> </w:t>
      </w:r>
      <w:r>
        <w:t>in</w:t>
      </w:r>
      <w:r>
        <w:rPr>
          <w:spacing w:val="-4"/>
        </w:rPr>
        <w:t xml:space="preserve"> </w:t>
      </w:r>
      <w:r>
        <w:t>their section are exemplary.</w:t>
      </w:r>
    </w:p>
    <w:p w14:paraId="3A7CF3E9" w14:textId="77777777" w:rsidR="002C7295" w:rsidRDefault="00000000">
      <w:pPr>
        <w:pStyle w:val="BodyText"/>
        <w:spacing w:before="139" w:line="235" w:lineRule="auto"/>
        <w:ind w:left="500" w:right="517"/>
      </w:pPr>
      <w:r>
        <w:rPr>
          <w:u w:val="single"/>
        </w:rPr>
        <w:t>Discussion</w:t>
      </w:r>
      <w:r>
        <w:t>:</w:t>
      </w:r>
      <w:r>
        <w:rPr>
          <w:spacing w:val="-5"/>
        </w:rPr>
        <w:t xml:space="preserve"> </w:t>
      </w:r>
      <w:r>
        <w:t>—&gt;</w:t>
      </w:r>
      <w:r>
        <w:rPr>
          <w:spacing w:val="-5"/>
        </w:rPr>
        <w:t xml:space="preserve"> </w:t>
      </w:r>
      <w:r>
        <w:t>Turn</w:t>
      </w:r>
      <w:r>
        <w:rPr>
          <w:spacing w:val="-6"/>
        </w:rPr>
        <w:t xml:space="preserve"> </w:t>
      </w:r>
      <w:r>
        <w:t>attention</w:t>
      </w:r>
      <w:r>
        <w:rPr>
          <w:spacing w:val="-5"/>
        </w:rPr>
        <w:t xml:space="preserve"> </w:t>
      </w:r>
      <w:r>
        <w:t>to</w:t>
      </w:r>
      <w:r>
        <w:rPr>
          <w:spacing w:val="-5"/>
        </w:rPr>
        <w:t xml:space="preserve"> </w:t>
      </w:r>
      <w:r>
        <w:t>“Cooking</w:t>
      </w:r>
      <w:r>
        <w:rPr>
          <w:spacing w:val="-6"/>
        </w:rPr>
        <w:t xml:space="preserve"> </w:t>
      </w:r>
      <w:r>
        <w:t>Merit</w:t>
      </w:r>
      <w:r>
        <w:rPr>
          <w:spacing w:val="-5"/>
        </w:rPr>
        <w:t xml:space="preserve"> </w:t>
      </w:r>
      <w:r>
        <w:t>Badge,”</w:t>
      </w:r>
      <w:r>
        <w:rPr>
          <w:spacing w:val="-5"/>
        </w:rPr>
        <w:t xml:space="preserve"> </w:t>
      </w:r>
      <w:r>
        <w:t>“Fishing</w:t>
      </w:r>
      <w:r>
        <w:rPr>
          <w:spacing w:val="-6"/>
        </w:rPr>
        <w:t xml:space="preserve"> </w:t>
      </w:r>
      <w:r>
        <w:t>Merit</w:t>
      </w:r>
      <w:r>
        <w:rPr>
          <w:spacing w:val="-5"/>
        </w:rPr>
        <w:t xml:space="preserve"> </w:t>
      </w:r>
      <w:r>
        <w:t>Badge,”</w:t>
      </w:r>
      <w:r>
        <w:rPr>
          <w:spacing w:val="-5"/>
        </w:rPr>
        <w:t xml:space="preserve"> </w:t>
      </w:r>
      <w:r>
        <w:t>and “Pioneering Merit Badge” reference pages. and review each one.</w:t>
      </w:r>
    </w:p>
    <w:p w14:paraId="66A5F275" w14:textId="77777777" w:rsidR="002C7295" w:rsidRDefault="00000000">
      <w:pPr>
        <w:pStyle w:val="BodyText"/>
        <w:spacing w:before="134" w:line="283" w:lineRule="exact"/>
        <w:ind w:left="500"/>
      </w:pPr>
      <w:r>
        <w:rPr>
          <w:spacing w:val="-2"/>
          <w:u w:val="single"/>
        </w:rPr>
        <w:t>Note</w:t>
      </w:r>
      <w:r>
        <w:rPr>
          <w:spacing w:val="-2"/>
        </w:rPr>
        <w:t>:</w:t>
      </w:r>
    </w:p>
    <w:p w14:paraId="075350EB" w14:textId="77777777" w:rsidR="002C7295" w:rsidRDefault="00000000">
      <w:pPr>
        <w:pStyle w:val="ListParagraph"/>
        <w:numPr>
          <w:ilvl w:val="0"/>
          <w:numId w:val="39"/>
        </w:numPr>
        <w:tabs>
          <w:tab w:val="left" w:pos="695"/>
        </w:tabs>
        <w:spacing w:line="290" w:lineRule="exact"/>
        <w:ind w:left="695" w:hanging="195"/>
        <w:rPr>
          <w:sz w:val="24"/>
        </w:rPr>
      </w:pPr>
      <w:r>
        <w:rPr>
          <w:sz w:val="24"/>
        </w:rPr>
        <w:t>Answers</w:t>
      </w:r>
      <w:r>
        <w:rPr>
          <w:spacing w:val="-2"/>
          <w:sz w:val="24"/>
        </w:rPr>
        <w:t xml:space="preserve"> </w:t>
      </w:r>
      <w:r>
        <w:rPr>
          <w:sz w:val="24"/>
        </w:rPr>
        <w:t>are</w:t>
      </w:r>
      <w:r>
        <w:rPr>
          <w:spacing w:val="-2"/>
          <w:sz w:val="24"/>
        </w:rPr>
        <w:t xml:space="preserve"> </w:t>
      </w:r>
      <w:r>
        <w:rPr>
          <w:sz w:val="24"/>
        </w:rPr>
        <w:t>in</w:t>
      </w:r>
      <w:r>
        <w:rPr>
          <w:spacing w:val="-1"/>
          <w:sz w:val="24"/>
        </w:rPr>
        <w:t xml:space="preserve"> </w:t>
      </w:r>
      <w:r>
        <w:rPr>
          <w:color w:val="EE220C"/>
          <w:spacing w:val="-4"/>
          <w:sz w:val="24"/>
        </w:rPr>
        <w:t>red</w:t>
      </w:r>
      <w:r>
        <w:rPr>
          <w:spacing w:val="-4"/>
          <w:sz w:val="24"/>
        </w:rPr>
        <w:t>.</w:t>
      </w:r>
    </w:p>
    <w:p w14:paraId="2253F5C1" w14:textId="77777777" w:rsidR="002C7295" w:rsidRDefault="00000000">
      <w:pPr>
        <w:pStyle w:val="ListParagraph"/>
        <w:numPr>
          <w:ilvl w:val="0"/>
          <w:numId w:val="39"/>
        </w:numPr>
        <w:tabs>
          <w:tab w:val="left" w:pos="694"/>
          <w:tab w:val="left" w:pos="696"/>
        </w:tabs>
        <w:spacing w:before="6" w:line="218" w:lineRule="auto"/>
        <w:ind w:right="1406"/>
        <w:rPr>
          <w:sz w:val="24"/>
        </w:rPr>
      </w:pPr>
      <w:r>
        <w:rPr>
          <w:sz w:val="24"/>
        </w:rPr>
        <w:t>Requirements</w:t>
      </w:r>
      <w:r>
        <w:rPr>
          <w:spacing w:val="-5"/>
          <w:sz w:val="24"/>
        </w:rPr>
        <w:t xml:space="preserve"> </w:t>
      </w:r>
      <w:r>
        <w:rPr>
          <w:sz w:val="24"/>
        </w:rPr>
        <w:t>in</w:t>
      </w:r>
      <w:r>
        <w:rPr>
          <w:spacing w:val="-5"/>
          <w:sz w:val="24"/>
        </w:rPr>
        <w:t xml:space="preserve"> </w:t>
      </w:r>
      <w:r>
        <w:rPr>
          <w:sz w:val="24"/>
        </w:rPr>
        <w:t>parenthesis</w:t>
      </w:r>
      <w:r>
        <w:rPr>
          <w:spacing w:val="-5"/>
          <w:sz w:val="24"/>
        </w:rPr>
        <w:t xml:space="preserve"> </w:t>
      </w:r>
      <w:r>
        <w:rPr>
          <w:sz w:val="24"/>
        </w:rPr>
        <w:t>cannot</w:t>
      </w:r>
      <w:r>
        <w:rPr>
          <w:spacing w:val="-5"/>
          <w:sz w:val="24"/>
        </w:rPr>
        <w:t xml:space="preserve"> </w:t>
      </w:r>
      <w:r>
        <w:rPr>
          <w:sz w:val="24"/>
        </w:rPr>
        <w:t>ordinarily</w:t>
      </w:r>
      <w:r>
        <w:rPr>
          <w:spacing w:val="-5"/>
          <w:sz w:val="24"/>
        </w:rPr>
        <w:t xml:space="preserve"> </w:t>
      </w:r>
      <w:r>
        <w:rPr>
          <w:sz w:val="24"/>
        </w:rPr>
        <w:t>be</w:t>
      </w:r>
      <w:r>
        <w:rPr>
          <w:spacing w:val="-5"/>
          <w:sz w:val="24"/>
        </w:rPr>
        <w:t xml:space="preserve"> </w:t>
      </w:r>
      <w:r>
        <w:rPr>
          <w:sz w:val="24"/>
        </w:rPr>
        <w:t>completed</w:t>
      </w:r>
      <w:r>
        <w:rPr>
          <w:spacing w:val="-5"/>
          <w:sz w:val="24"/>
        </w:rPr>
        <w:t xml:space="preserve"> </w:t>
      </w:r>
      <w:r>
        <w:rPr>
          <w:sz w:val="24"/>
        </w:rPr>
        <w:t>in</w:t>
      </w:r>
      <w:r>
        <w:rPr>
          <w:spacing w:val="-5"/>
          <w:sz w:val="24"/>
        </w:rPr>
        <w:t xml:space="preserve"> </w:t>
      </w:r>
      <w:r>
        <w:rPr>
          <w:sz w:val="24"/>
        </w:rPr>
        <w:t>a</w:t>
      </w:r>
      <w:r>
        <w:rPr>
          <w:spacing w:val="-5"/>
          <w:sz w:val="24"/>
        </w:rPr>
        <w:t xml:space="preserve"> </w:t>
      </w:r>
      <w:r>
        <w:rPr>
          <w:sz w:val="24"/>
        </w:rPr>
        <w:t>Scouts</w:t>
      </w:r>
      <w:r>
        <w:rPr>
          <w:spacing w:val="-5"/>
          <w:sz w:val="24"/>
        </w:rPr>
        <w:t xml:space="preserve"> </w:t>
      </w:r>
      <w:r>
        <w:rPr>
          <w:sz w:val="24"/>
        </w:rPr>
        <w:t>BSA residential camp setting.</w:t>
      </w:r>
    </w:p>
    <w:p w14:paraId="0A07B14D" w14:textId="77777777" w:rsidR="002C7295" w:rsidRDefault="00000000">
      <w:pPr>
        <w:pStyle w:val="ListParagraph"/>
        <w:numPr>
          <w:ilvl w:val="0"/>
          <w:numId w:val="39"/>
        </w:numPr>
        <w:tabs>
          <w:tab w:val="left" w:pos="695"/>
        </w:tabs>
        <w:spacing w:line="306" w:lineRule="exact"/>
        <w:ind w:left="695" w:hanging="195"/>
        <w:rPr>
          <w:sz w:val="24"/>
        </w:rPr>
      </w:pPr>
      <w:r>
        <w:rPr>
          <w:sz w:val="24"/>
        </w:rPr>
        <w:t xml:space="preserve">Pamphlet Printings - Cooking: 2019, Fishing: 2017, Pioneering: </w:t>
      </w:r>
      <w:r>
        <w:rPr>
          <w:spacing w:val="-4"/>
          <w:sz w:val="24"/>
        </w:rPr>
        <w:t>2019</w:t>
      </w:r>
    </w:p>
    <w:p w14:paraId="642995B0" w14:textId="77777777" w:rsidR="002C7295" w:rsidRDefault="00000000">
      <w:pPr>
        <w:spacing w:before="120" w:line="232" w:lineRule="auto"/>
        <w:ind w:left="500" w:right="673"/>
        <w:jc w:val="both"/>
        <w:rPr>
          <w:i/>
          <w:sz w:val="24"/>
        </w:rPr>
      </w:pPr>
      <w:r>
        <w:rPr>
          <w:i/>
          <w:sz w:val="24"/>
        </w:rPr>
        <w:t>Let’s</w:t>
      </w:r>
      <w:r>
        <w:rPr>
          <w:i/>
          <w:spacing w:val="-6"/>
          <w:sz w:val="24"/>
        </w:rPr>
        <w:t xml:space="preserve"> </w:t>
      </w:r>
      <w:r>
        <w:rPr>
          <w:i/>
          <w:sz w:val="24"/>
        </w:rPr>
        <w:t>review</w:t>
      </w:r>
      <w:r>
        <w:rPr>
          <w:i/>
          <w:spacing w:val="-6"/>
          <w:sz w:val="24"/>
        </w:rPr>
        <w:t xml:space="preserve"> </w:t>
      </w:r>
      <w:r>
        <w:rPr>
          <w:i/>
          <w:sz w:val="24"/>
        </w:rPr>
        <w:t>each</w:t>
      </w:r>
      <w:r>
        <w:rPr>
          <w:i/>
          <w:spacing w:val="-6"/>
          <w:sz w:val="24"/>
        </w:rPr>
        <w:t xml:space="preserve"> </w:t>
      </w:r>
      <w:r>
        <w:rPr>
          <w:i/>
          <w:sz w:val="24"/>
        </w:rPr>
        <w:t>requirement</w:t>
      </w:r>
      <w:r>
        <w:rPr>
          <w:i/>
          <w:spacing w:val="-6"/>
          <w:sz w:val="24"/>
        </w:rPr>
        <w:t xml:space="preserve"> </w:t>
      </w:r>
      <w:r>
        <w:rPr>
          <w:i/>
          <w:sz w:val="24"/>
        </w:rPr>
        <w:t>that</w:t>
      </w:r>
      <w:r>
        <w:rPr>
          <w:i/>
          <w:spacing w:val="-6"/>
          <w:sz w:val="24"/>
        </w:rPr>
        <w:t xml:space="preserve"> </w:t>
      </w:r>
      <w:r>
        <w:rPr>
          <w:i/>
          <w:sz w:val="24"/>
        </w:rPr>
        <w:t>can</w:t>
      </w:r>
      <w:r>
        <w:rPr>
          <w:i/>
          <w:spacing w:val="-6"/>
          <w:sz w:val="24"/>
        </w:rPr>
        <w:t xml:space="preserve"> </w:t>
      </w:r>
      <w:r>
        <w:rPr>
          <w:i/>
          <w:sz w:val="24"/>
        </w:rPr>
        <w:t>be</w:t>
      </w:r>
      <w:r>
        <w:rPr>
          <w:i/>
          <w:spacing w:val="-6"/>
          <w:sz w:val="24"/>
        </w:rPr>
        <w:t xml:space="preserve"> </w:t>
      </w:r>
      <w:r>
        <w:rPr>
          <w:i/>
          <w:sz w:val="24"/>
        </w:rPr>
        <w:t>completed</w:t>
      </w:r>
      <w:r>
        <w:rPr>
          <w:i/>
          <w:spacing w:val="-6"/>
          <w:sz w:val="24"/>
        </w:rPr>
        <w:t xml:space="preserve"> </w:t>
      </w:r>
      <w:r>
        <w:rPr>
          <w:i/>
          <w:sz w:val="24"/>
        </w:rPr>
        <w:t>at</w:t>
      </w:r>
      <w:r>
        <w:rPr>
          <w:i/>
          <w:spacing w:val="-6"/>
          <w:sz w:val="24"/>
        </w:rPr>
        <w:t xml:space="preserve"> </w:t>
      </w:r>
      <w:r>
        <w:rPr>
          <w:i/>
          <w:sz w:val="24"/>
        </w:rPr>
        <w:t>camp</w:t>
      </w:r>
      <w:r>
        <w:rPr>
          <w:i/>
          <w:spacing w:val="-6"/>
          <w:sz w:val="24"/>
        </w:rPr>
        <w:t xml:space="preserve"> </w:t>
      </w:r>
      <w:r>
        <w:rPr>
          <w:i/>
          <w:sz w:val="24"/>
        </w:rPr>
        <w:t>and</w:t>
      </w:r>
      <w:r>
        <w:rPr>
          <w:i/>
          <w:spacing w:val="-6"/>
          <w:sz w:val="24"/>
        </w:rPr>
        <w:t xml:space="preserve"> </w:t>
      </w:r>
      <w:r>
        <w:rPr>
          <w:i/>
          <w:sz w:val="24"/>
        </w:rPr>
        <w:t>discuss</w:t>
      </w:r>
      <w:r>
        <w:rPr>
          <w:i/>
          <w:spacing w:val="-6"/>
          <w:sz w:val="24"/>
        </w:rPr>
        <w:t xml:space="preserve"> </w:t>
      </w:r>
      <w:r>
        <w:rPr>
          <w:i/>
          <w:sz w:val="24"/>
        </w:rPr>
        <w:t>any</w:t>
      </w:r>
      <w:r>
        <w:rPr>
          <w:i/>
          <w:spacing w:val="-6"/>
          <w:sz w:val="24"/>
        </w:rPr>
        <w:t xml:space="preserve"> </w:t>
      </w:r>
      <w:r>
        <w:rPr>
          <w:i/>
          <w:sz w:val="24"/>
        </w:rPr>
        <w:t>special points</w:t>
      </w:r>
      <w:r>
        <w:rPr>
          <w:i/>
          <w:spacing w:val="-3"/>
          <w:sz w:val="24"/>
        </w:rPr>
        <w:t xml:space="preserve"> </w:t>
      </w:r>
      <w:r>
        <w:rPr>
          <w:i/>
          <w:sz w:val="24"/>
        </w:rPr>
        <w:t>that</w:t>
      </w:r>
      <w:r>
        <w:rPr>
          <w:i/>
          <w:spacing w:val="-3"/>
          <w:sz w:val="24"/>
        </w:rPr>
        <w:t xml:space="preserve"> </w:t>
      </w:r>
      <w:r>
        <w:rPr>
          <w:i/>
          <w:sz w:val="24"/>
        </w:rPr>
        <w:t>need</w:t>
      </w:r>
      <w:r>
        <w:rPr>
          <w:i/>
          <w:spacing w:val="-3"/>
          <w:sz w:val="24"/>
        </w:rPr>
        <w:t xml:space="preserve"> </w:t>
      </w:r>
      <w:r>
        <w:rPr>
          <w:i/>
          <w:sz w:val="24"/>
        </w:rPr>
        <w:t>further</w:t>
      </w:r>
      <w:r>
        <w:rPr>
          <w:i/>
          <w:spacing w:val="-3"/>
          <w:sz w:val="24"/>
        </w:rPr>
        <w:t xml:space="preserve"> </w:t>
      </w:r>
      <w:r>
        <w:rPr>
          <w:i/>
          <w:sz w:val="24"/>
        </w:rPr>
        <w:t>consideration.</w:t>
      </w:r>
      <w:r>
        <w:rPr>
          <w:i/>
          <w:spacing w:val="-3"/>
          <w:sz w:val="24"/>
        </w:rPr>
        <w:t xml:space="preserve"> </w:t>
      </w:r>
      <w:r>
        <w:rPr>
          <w:i/>
          <w:sz w:val="24"/>
        </w:rPr>
        <w:t>These</w:t>
      </w:r>
      <w:r>
        <w:rPr>
          <w:i/>
          <w:spacing w:val="-3"/>
          <w:sz w:val="24"/>
        </w:rPr>
        <w:t xml:space="preserve"> </w:t>
      </w:r>
      <w:r>
        <w:rPr>
          <w:i/>
          <w:sz w:val="24"/>
        </w:rPr>
        <w:t>reference</w:t>
      </w:r>
      <w:r>
        <w:rPr>
          <w:i/>
          <w:spacing w:val="-3"/>
          <w:sz w:val="24"/>
        </w:rPr>
        <w:t xml:space="preserve"> </w:t>
      </w:r>
      <w:r>
        <w:rPr>
          <w:i/>
          <w:sz w:val="24"/>
        </w:rPr>
        <w:t>pages</w:t>
      </w:r>
      <w:r>
        <w:rPr>
          <w:i/>
          <w:spacing w:val="-3"/>
          <w:sz w:val="24"/>
        </w:rPr>
        <w:t xml:space="preserve"> </w:t>
      </w:r>
      <w:r>
        <w:rPr>
          <w:i/>
          <w:sz w:val="24"/>
        </w:rPr>
        <w:t>can</w:t>
      </w:r>
      <w:r>
        <w:rPr>
          <w:i/>
          <w:spacing w:val="-3"/>
          <w:sz w:val="24"/>
        </w:rPr>
        <w:t xml:space="preserve"> </w:t>
      </w:r>
      <w:r>
        <w:rPr>
          <w:i/>
          <w:sz w:val="24"/>
        </w:rPr>
        <w:t>be</w:t>
      </w:r>
      <w:r>
        <w:rPr>
          <w:i/>
          <w:spacing w:val="-3"/>
          <w:sz w:val="24"/>
        </w:rPr>
        <w:t xml:space="preserve"> </w:t>
      </w:r>
      <w:r>
        <w:rPr>
          <w:i/>
          <w:sz w:val="24"/>
        </w:rPr>
        <w:t>shared</w:t>
      </w:r>
      <w:r>
        <w:rPr>
          <w:i/>
          <w:spacing w:val="-3"/>
          <w:sz w:val="24"/>
        </w:rPr>
        <w:t xml:space="preserve"> </w:t>
      </w:r>
      <w:r>
        <w:rPr>
          <w:i/>
          <w:sz w:val="24"/>
        </w:rPr>
        <w:t>as</w:t>
      </w:r>
      <w:r>
        <w:rPr>
          <w:i/>
          <w:spacing w:val="-3"/>
          <w:sz w:val="24"/>
        </w:rPr>
        <w:t xml:space="preserve"> </w:t>
      </w:r>
      <w:r>
        <w:rPr>
          <w:i/>
          <w:sz w:val="24"/>
        </w:rPr>
        <w:t>an</w:t>
      </w:r>
      <w:r>
        <w:rPr>
          <w:i/>
          <w:spacing w:val="-3"/>
          <w:sz w:val="24"/>
        </w:rPr>
        <w:t xml:space="preserve"> </w:t>
      </w:r>
      <w:r>
        <w:rPr>
          <w:i/>
          <w:sz w:val="24"/>
        </w:rPr>
        <w:t>aid to members of your staﬀ.</w:t>
      </w:r>
    </w:p>
    <w:p w14:paraId="2A605C0D" w14:textId="77777777" w:rsidR="002C7295" w:rsidRDefault="002C7295">
      <w:pPr>
        <w:pStyle w:val="BodyText"/>
        <w:spacing w:before="2" w:line="240" w:lineRule="auto"/>
        <w:ind w:left="0"/>
        <w:rPr>
          <w:i/>
        </w:rPr>
      </w:pPr>
    </w:p>
    <w:p w14:paraId="4DB833C4" w14:textId="77777777" w:rsidR="002C7295" w:rsidRDefault="00000000">
      <w:pPr>
        <w:pStyle w:val="Heading5"/>
        <w:spacing w:line="290" w:lineRule="exact"/>
        <w:ind w:left="400" w:right="400"/>
        <w:jc w:val="center"/>
      </w:pPr>
      <w:r>
        <w:t>COOKING</w:t>
      </w:r>
      <w:r>
        <w:rPr>
          <w:spacing w:val="-2"/>
        </w:rPr>
        <w:t xml:space="preserve"> </w:t>
      </w:r>
      <w:r>
        <w:t xml:space="preserve">MERIT </w:t>
      </w:r>
      <w:r>
        <w:rPr>
          <w:spacing w:val="-2"/>
        </w:rPr>
        <w:t>BADGE</w:t>
      </w:r>
    </w:p>
    <w:p w14:paraId="2EA6C643" w14:textId="77777777" w:rsidR="002C7295" w:rsidRDefault="00000000">
      <w:pPr>
        <w:pStyle w:val="BodyText"/>
        <w:spacing w:line="283" w:lineRule="exact"/>
        <w:ind w:left="400" w:right="400"/>
        <w:jc w:val="center"/>
      </w:pPr>
      <w:r>
        <w:t xml:space="preserve">(Pamphlet Printing </w:t>
      </w:r>
      <w:r>
        <w:rPr>
          <w:spacing w:val="-4"/>
        </w:rPr>
        <w:t>2019)</w:t>
      </w:r>
    </w:p>
    <w:p w14:paraId="4F10CCEF" w14:textId="77777777" w:rsidR="002C7295" w:rsidRDefault="002C7295">
      <w:pPr>
        <w:pStyle w:val="BodyText"/>
        <w:spacing w:before="8" w:line="240" w:lineRule="auto"/>
        <w:ind w:left="0"/>
      </w:pPr>
    </w:p>
    <w:p w14:paraId="5292C96F" w14:textId="77777777" w:rsidR="002C7295" w:rsidRDefault="00000000">
      <w:pPr>
        <w:pStyle w:val="ListParagraph"/>
        <w:numPr>
          <w:ilvl w:val="0"/>
          <w:numId w:val="38"/>
        </w:numPr>
        <w:tabs>
          <w:tab w:val="left" w:pos="892"/>
        </w:tabs>
        <w:spacing w:line="283" w:lineRule="exact"/>
        <w:ind w:hanging="392"/>
        <w:rPr>
          <w:sz w:val="24"/>
        </w:rPr>
      </w:pPr>
      <w:r>
        <w:rPr>
          <w:sz w:val="24"/>
        </w:rPr>
        <w:t>Health</w:t>
      </w:r>
      <w:r>
        <w:rPr>
          <w:spacing w:val="-4"/>
          <w:sz w:val="24"/>
        </w:rPr>
        <w:t xml:space="preserve"> </w:t>
      </w:r>
      <w:r>
        <w:rPr>
          <w:sz w:val="24"/>
        </w:rPr>
        <w:t>and</w:t>
      </w:r>
      <w:r>
        <w:rPr>
          <w:spacing w:val="-4"/>
          <w:sz w:val="24"/>
        </w:rPr>
        <w:t xml:space="preserve"> </w:t>
      </w:r>
      <w:r>
        <w:rPr>
          <w:sz w:val="24"/>
        </w:rPr>
        <w:t>safety.</w:t>
      </w:r>
      <w:r>
        <w:rPr>
          <w:spacing w:val="-3"/>
          <w:sz w:val="24"/>
        </w:rPr>
        <w:t xml:space="preserve"> </w:t>
      </w:r>
      <w:r>
        <w:rPr>
          <w:sz w:val="24"/>
        </w:rPr>
        <w:t>Do</w:t>
      </w:r>
      <w:r>
        <w:rPr>
          <w:spacing w:val="-4"/>
          <w:sz w:val="24"/>
        </w:rPr>
        <w:t xml:space="preserve"> </w:t>
      </w:r>
      <w:r>
        <w:rPr>
          <w:sz w:val="24"/>
        </w:rPr>
        <w:t>the</w:t>
      </w:r>
      <w:r>
        <w:rPr>
          <w:spacing w:val="-3"/>
          <w:sz w:val="24"/>
        </w:rPr>
        <w:t xml:space="preserve"> </w:t>
      </w:r>
      <w:r>
        <w:rPr>
          <w:spacing w:val="-2"/>
          <w:sz w:val="24"/>
        </w:rPr>
        <w:t>following:</w:t>
      </w:r>
    </w:p>
    <w:p w14:paraId="644694A5" w14:textId="77777777" w:rsidR="002C7295" w:rsidRDefault="00000000">
      <w:pPr>
        <w:pStyle w:val="ListParagraph"/>
        <w:numPr>
          <w:ilvl w:val="1"/>
          <w:numId w:val="38"/>
        </w:numPr>
        <w:tabs>
          <w:tab w:val="left" w:pos="1122"/>
        </w:tabs>
        <w:spacing w:before="1" w:line="235" w:lineRule="auto"/>
        <w:ind w:right="1252" w:firstLine="0"/>
        <w:rPr>
          <w:sz w:val="24"/>
        </w:rPr>
      </w:pPr>
      <w:r>
        <w:rPr>
          <w:sz w:val="24"/>
        </w:rPr>
        <w:t>Explain</w:t>
      </w:r>
      <w:r>
        <w:rPr>
          <w:spacing w:val="-4"/>
          <w:sz w:val="24"/>
        </w:rPr>
        <w:t xml:space="preserve"> </w:t>
      </w:r>
      <w:r>
        <w:rPr>
          <w:sz w:val="24"/>
        </w:rPr>
        <w:t>to</w:t>
      </w:r>
      <w:r>
        <w:rPr>
          <w:spacing w:val="-4"/>
          <w:sz w:val="24"/>
        </w:rPr>
        <w:t xml:space="preserve"> </w:t>
      </w:r>
      <w:r>
        <w:rPr>
          <w:sz w:val="24"/>
        </w:rPr>
        <w:t>your</w:t>
      </w:r>
      <w:r>
        <w:rPr>
          <w:spacing w:val="-4"/>
          <w:sz w:val="24"/>
        </w:rPr>
        <w:t xml:space="preserve"> </w:t>
      </w:r>
      <w:r>
        <w:rPr>
          <w:sz w:val="24"/>
        </w:rPr>
        <w:t>counselor</w:t>
      </w:r>
      <w:r>
        <w:rPr>
          <w:spacing w:val="-4"/>
          <w:sz w:val="24"/>
        </w:rPr>
        <w:t xml:space="preserve"> </w:t>
      </w:r>
      <w:r>
        <w:rPr>
          <w:sz w:val="24"/>
        </w:rPr>
        <w:t>the</w:t>
      </w:r>
      <w:r>
        <w:rPr>
          <w:spacing w:val="-4"/>
          <w:sz w:val="24"/>
        </w:rPr>
        <w:t xml:space="preserve"> </w:t>
      </w:r>
      <w:r>
        <w:rPr>
          <w:sz w:val="24"/>
        </w:rPr>
        <w:t>most</w:t>
      </w:r>
      <w:r>
        <w:rPr>
          <w:spacing w:val="-4"/>
          <w:sz w:val="24"/>
        </w:rPr>
        <w:t xml:space="preserve"> </w:t>
      </w:r>
      <w:r>
        <w:rPr>
          <w:sz w:val="24"/>
        </w:rPr>
        <w:t>likely</w:t>
      </w:r>
      <w:r>
        <w:rPr>
          <w:spacing w:val="-4"/>
          <w:sz w:val="24"/>
        </w:rPr>
        <w:t xml:space="preserve"> </w:t>
      </w:r>
      <w:r>
        <w:rPr>
          <w:sz w:val="24"/>
        </w:rPr>
        <w:t>hazards</w:t>
      </w:r>
      <w:r>
        <w:rPr>
          <w:spacing w:val="-4"/>
          <w:sz w:val="24"/>
        </w:rPr>
        <w:t xml:space="preserve"> </w:t>
      </w:r>
      <w:r>
        <w:rPr>
          <w:sz w:val="24"/>
        </w:rPr>
        <w:t>you</w:t>
      </w:r>
      <w:r>
        <w:rPr>
          <w:spacing w:val="-4"/>
          <w:sz w:val="24"/>
        </w:rPr>
        <w:t xml:space="preserve"> </w:t>
      </w:r>
      <w:r>
        <w:rPr>
          <w:sz w:val="24"/>
        </w:rPr>
        <w:t>may</w:t>
      </w:r>
      <w:r>
        <w:rPr>
          <w:spacing w:val="-4"/>
          <w:sz w:val="24"/>
        </w:rPr>
        <w:t xml:space="preserve"> </w:t>
      </w:r>
      <w:r>
        <w:rPr>
          <w:sz w:val="24"/>
        </w:rPr>
        <w:t>encounter</w:t>
      </w:r>
      <w:r>
        <w:rPr>
          <w:spacing w:val="-4"/>
          <w:sz w:val="24"/>
        </w:rPr>
        <w:t xml:space="preserve"> </w:t>
      </w:r>
      <w:r>
        <w:rPr>
          <w:sz w:val="24"/>
        </w:rPr>
        <w:t>while participating in cooking activities and what you should do to anticipate, help prevent, mitigate, and respond to these hazards.</w:t>
      </w:r>
    </w:p>
    <w:p w14:paraId="02C1584F" w14:textId="77777777" w:rsidR="002C7295" w:rsidRDefault="00000000">
      <w:pPr>
        <w:pStyle w:val="ListParagraph"/>
        <w:numPr>
          <w:ilvl w:val="2"/>
          <w:numId w:val="38"/>
        </w:numPr>
        <w:tabs>
          <w:tab w:val="left" w:pos="1481"/>
        </w:tabs>
        <w:spacing w:line="257" w:lineRule="exact"/>
        <w:ind w:left="1481" w:hanging="261"/>
        <w:rPr>
          <w:sz w:val="29"/>
        </w:rPr>
      </w:pPr>
      <w:r>
        <w:rPr>
          <w:color w:val="FF2600"/>
          <w:position w:val="2"/>
          <w:sz w:val="24"/>
        </w:rPr>
        <w:t>Safety</w:t>
      </w:r>
      <w:r>
        <w:rPr>
          <w:color w:val="FF2600"/>
          <w:spacing w:val="-1"/>
          <w:position w:val="2"/>
          <w:sz w:val="24"/>
        </w:rPr>
        <w:t xml:space="preserve"> </w:t>
      </w:r>
      <w:r>
        <w:rPr>
          <w:color w:val="FF2600"/>
          <w:position w:val="2"/>
          <w:sz w:val="24"/>
        </w:rPr>
        <w:t>with</w:t>
      </w:r>
      <w:r>
        <w:rPr>
          <w:color w:val="FF2600"/>
          <w:spacing w:val="-1"/>
          <w:position w:val="2"/>
          <w:sz w:val="24"/>
        </w:rPr>
        <w:t xml:space="preserve"> </w:t>
      </w:r>
      <w:r>
        <w:rPr>
          <w:color w:val="FF2600"/>
          <w:position w:val="2"/>
          <w:sz w:val="24"/>
        </w:rPr>
        <w:t>Fire and</w:t>
      </w:r>
      <w:r>
        <w:rPr>
          <w:color w:val="FF2600"/>
          <w:spacing w:val="-1"/>
          <w:position w:val="2"/>
          <w:sz w:val="24"/>
        </w:rPr>
        <w:t xml:space="preserve"> </w:t>
      </w:r>
      <w:r>
        <w:rPr>
          <w:color w:val="FF2600"/>
          <w:position w:val="2"/>
          <w:sz w:val="24"/>
        </w:rPr>
        <w:t>Heat</w:t>
      </w:r>
      <w:r>
        <w:rPr>
          <w:color w:val="FF2600"/>
          <w:spacing w:val="-1"/>
          <w:position w:val="2"/>
          <w:sz w:val="24"/>
        </w:rPr>
        <w:t xml:space="preserve"> </w:t>
      </w:r>
      <w:r>
        <w:rPr>
          <w:color w:val="FF2600"/>
          <w:position w:val="2"/>
          <w:sz w:val="20"/>
        </w:rPr>
        <w:t>(pages 9-10</w:t>
      </w:r>
      <w:r>
        <w:rPr>
          <w:color w:val="FF2600"/>
          <w:spacing w:val="-1"/>
          <w:position w:val="2"/>
          <w:sz w:val="20"/>
        </w:rPr>
        <w:t xml:space="preserve"> </w:t>
      </w:r>
      <w:r>
        <w:rPr>
          <w:color w:val="FF2600"/>
          <w:position w:val="2"/>
          <w:sz w:val="20"/>
        </w:rPr>
        <w:t xml:space="preserve">in </w:t>
      </w:r>
      <w:r>
        <w:rPr>
          <w:color w:val="FF2600"/>
          <w:spacing w:val="-2"/>
          <w:position w:val="2"/>
          <w:sz w:val="20"/>
        </w:rPr>
        <w:t>pamphlet)</w:t>
      </w:r>
    </w:p>
    <w:p w14:paraId="4E65846C" w14:textId="77777777" w:rsidR="002C7295" w:rsidRDefault="00000000">
      <w:pPr>
        <w:pStyle w:val="ListParagraph"/>
        <w:numPr>
          <w:ilvl w:val="3"/>
          <w:numId w:val="38"/>
        </w:numPr>
        <w:tabs>
          <w:tab w:val="left" w:pos="1841"/>
        </w:tabs>
        <w:spacing w:line="300" w:lineRule="exact"/>
        <w:ind w:hanging="261"/>
        <w:rPr>
          <w:color w:val="EE220C"/>
          <w:position w:val="2"/>
          <w:sz w:val="29"/>
        </w:rPr>
      </w:pPr>
      <w:r>
        <w:rPr>
          <w:color w:val="EE220C"/>
          <w:sz w:val="24"/>
        </w:rPr>
        <w:t>Turn</w:t>
      </w:r>
      <w:r>
        <w:rPr>
          <w:color w:val="EE220C"/>
          <w:spacing w:val="-2"/>
          <w:sz w:val="24"/>
        </w:rPr>
        <w:t xml:space="preserve"> </w:t>
      </w:r>
      <w:r>
        <w:rPr>
          <w:color w:val="EE220C"/>
          <w:sz w:val="24"/>
        </w:rPr>
        <w:t>pan</w:t>
      </w:r>
      <w:r>
        <w:rPr>
          <w:color w:val="EE220C"/>
          <w:spacing w:val="-2"/>
          <w:sz w:val="24"/>
        </w:rPr>
        <w:t xml:space="preserve"> </w:t>
      </w:r>
      <w:r>
        <w:rPr>
          <w:color w:val="EE220C"/>
          <w:sz w:val="24"/>
        </w:rPr>
        <w:t>handles</w:t>
      </w:r>
      <w:r>
        <w:rPr>
          <w:color w:val="EE220C"/>
          <w:spacing w:val="-2"/>
          <w:sz w:val="24"/>
        </w:rPr>
        <w:t xml:space="preserve"> </w:t>
      </w:r>
      <w:r>
        <w:rPr>
          <w:color w:val="EE220C"/>
          <w:sz w:val="24"/>
        </w:rPr>
        <w:t>towards</w:t>
      </w:r>
      <w:r>
        <w:rPr>
          <w:color w:val="EE220C"/>
          <w:spacing w:val="-1"/>
          <w:sz w:val="24"/>
        </w:rPr>
        <w:t xml:space="preserve"> </w:t>
      </w:r>
      <w:r>
        <w:rPr>
          <w:color w:val="EE220C"/>
          <w:sz w:val="24"/>
        </w:rPr>
        <w:t>the</w:t>
      </w:r>
      <w:r>
        <w:rPr>
          <w:color w:val="EE220C"/>
          <w:spacing w:val="-2"/>
          <w:sz w:val="24"/>
        </w:rPr>
        <w:t xml:space="preserve"> </w:t>
      </w:r>
      <w:r>
        <w:rPr>
          <w:color w:val="EE220C"/>
          <w:sz w:val="24"/>
        </w:rPr>
        <w:t>back</w:t>
      </w:r>
      <w:r>
        <w:rPr>
          <w:color w:val="EE220C"/>
          <w:spacing w:val="-2"/>
          <w:sz w:val="24"/>
        </w:rPr>
        <w:t xml:space="preserve"> </w:t>
      </w:r>
      <w:r>
        <w:rPr>
          <w:color w:val="EE220C"/>
          <w:sz w:val="24"/>
        </w:rPr>
        <w:t>of</w:t>
      </w:r>
      <w:r>
        <w:rPr>
          <w:color w:val="EE220C"/>
          <w:spacing w:val="-1"/>
          <w:sz w:val="24"/>
        </w:rPr>
        <w:t xml:space="preserve"> </w:t>
      </w:r>
      <w:r>
        <w:rPr>
          <w:color w:val="EE220C"/>
          <w:sz w:val="24"/>
        </w:rPr>
        <w:t>the</w:t>
      </w:r>
      <w:r>
        <w:rPr>
          <w:color w:val="EE220C"/>
          <w:spacing w:val="-2"/>
          <w:sz w:val="24"/>
        </w:rPr>
        <w:t xml:space="preserve"> </w:t>
      </w:r>
      <w:r>
        <w:rPr>
          <w:color w:val="EE220C"/>
          <w:sz w:val="24"/>
        </w:rPr>
        <w:t>stove</w:t>
      </w:r>
      <w:r>
        <w:rPr>
          <w:color w:val="EE220C"/>
          <w:spacing w:val="-2"/>
          <w:sz w:val="24"/>
        </w:rPr>
        <w:t xml:space="preserve"> </w:t>
      </w:r>
      <w:r>
        <w:rPr>
          <w:color w:val="EE220C"/>
          <w:sz w:val="24"/>
        </w:rPr>
        <w:t>so</w:t>
      </w:r>
      <w:r>
        <w:rPr>
          <w:color w:val="EE220C"/>
          <w:spacing w:val="-2"/>
          <w:sz w:val="24"/>
        </w:rPr>
        <w:t xml:space="preserve"> </w:t>
      </w:r>
      <w:r>
        <w:rPr>
          <w:color w:val="EE220C"/>
          <w:sz w:val="24"/>
        </w:rPr>
        <w:t>hot</w:t>
      </w:r>
      <w:r>
        <w:rPr>
          <w:color w:val="EE220C"/>
          <w:spacing w:val="-1"/>
          <w:sz w:val="24"/>
        </w:rPr>
        <w:t xml:space="preserve"> </w:t>
      </w:r>
      <w:r>
        <w:rPr>
          <w:color w:val="EE220C"/>
          <w:sz w:val="24"/>
        </w:rPr>
        <w:t>pots</w:t>
      </w:r>
      <w:r>
        <w:rPr>
          <w:color w:val="EE220C"/>
          <w:spacing w:val="-2"/>
          <w:sz w:val="24"/>
        </w:rPr>
        <w:t xml:space="preserve"> </w:t>
      </w:r>
      <w:r>
        <w:rPr>
          <w:color w:val="EE220C"/>
          <w:sz w:val="24"/>
        </w:rPr>
        <w:t>and</w:t>
      </w:r>
      <w:r>
        <w:rPr>
          <w:color w:val="EE220C"/>
          <w:spacing w:val="-2"/>
          <w:sz w:val="24"/>
        </w:rPr>
        <w:t xml:space="preserve"> </w:t>
      </w:r>
      <w:r>
        <w:rPr>
          <w:color w:val="EE220C"/>
          <w:sz w:val="24"/>
        </w:rPr>
        <w:t>pans</w:t>
      </w:r>
      <w:r>
        <w:rPr>
          <w:color w:val="EE220C"/>
          <w:spacing w:val="-1"/>
          <w:sz w:val="24"/>
        </w:rPr>
        <w:t xml:space="preserve"> </w:t>
      </w:r>
      <w:proofErr w:type="gramStart"/>
      <w:r>
        <w:rPr>
          <w:color w:val="EE220C"/>
          <w:spacing w:val="-4"/>
          <w:sz w:val="24"/>
        </w:rPr>
        <w:t>will</w:t>
      </w:r>
      <w:proofErr w:type="gramEnd"/>
    </w:p>
    <w:p w14:paraId="27960625" w14:textId="77777777" w:rsidR="002C7295" w:rsidRDefault="00000000">
      <w:pPr>
        <w:pStyle w:val="BodyText"/>
        <w:spacing w:line="246" w:lineRule="exact"/>
        <w:ind w:left="1841"/>
      </w:pPr>
      <w:r>
        <w:rPr>
          <w:color w:val="EE220C"/>
        </w:rPr>
        <w:t xml:space="preserve">not accidentally get </w:t>
      </w:r>
      <w:r>
        <w:rPr>
          <w:color w:val="EE220C"/>
          <w:spacing w:val="-2"/>
        </w:rPr>
        <w:t>bumped.</w:t>
      </w:r>
    </w:p>
    <w:p w14:paraId="41767AEE" w14:textId="77777777" w:rsidR="002C7295" w:rsidRDefault="00000000">
      <w:pPr>
        <w:pStyle w:val="ListParagraph"/>
        <w:numPr>
          <w:ilvl w:val="3"/>
          <w:numId w:val="38"/>
        </w:numPr>
        <w:tabs>
          <w:tab w:val="left" w:pos="1841"/>
        </w:tabs>
        <w:spacing w:line="314" w:lineRule="exact"/>
        <w:ind w:hanging="261"/>
        <w:rPr>
          <w:color w:val="EE220C"/>
          <w:position w:val="2"/>
          <w:sz w:val="29"/>
        </w:rPr>
      </w:pPr>
      <w:r>
        <w:rPr>
          <w:color w:val="EE220C"/>
          <w:sz w:val="24"/>
        </w:rPr>
        <w:t>Keep</w:t>
      </w:r>
      <w:r>
        <w:rPr>
          <w:color w:val="EE220C"/>
          <w:spacing w:val="-1"/>
          <w:sz w:val="24"/>
        </w:rPr>
        <w:t xml:space="preserve"> </w:t>
      </w:r>
      <w:r>
        <w:rPr>
          <w:color w:val="EE220C"/>
          <w:sz w:val="24"/>
        </w:rPr>
        <w:t>items</w:t>
      </w:r>
      <w:r>
        <w:rPr>
          <w:color w:val="EE220C"/>
          <w:spacing w:val="-1"/>
          <w:sz w:val="24"/>
        </w:rPr>
        <w:t xml:space="preserve"> </w:t>
      </w:r>
      <w:r>
        <w:rPr>
          <w:color w:val="EE220C"/>
          <w:sz w:val="24"/>
        </w:rPr>
        <w:t>that</w:t>
      </w:r>
      <w:r>
        <w:rPr>
          <w:color w:val="EE220C"/>
          <w:spacing w:val="-1"/>
          <w:sz w:val="24"/>
        </w:rPr>
        <w:t xml:space="preserve"> </w:t>
      </w:r>
      <w:r>
        <w:rPr>
          <w:color w:val="EE220C"/>
          <w:sz w:val="24"/>
        </w:rPr>
        <w:t>could</w:t>
      </w:r>
      <w:r>
        <w:rPr>
          <w:color w:val="EE220C"/>
          <w:spacing w:val="-1"/>
          <w:sz w:val="24"/>
        </w:rPr>
        <w:t xml:space="preserve"> </w:t>
      </w:r>
      <w:r>
        <w:rPr>
          <w:color w:val="EE220C"/>
          <w:sz w:val="24"/>
        </w:rPr>
        <w:t>easily</w:t>
      </w:r>
      <w:r>
        <w:rPr>
          <w:color w:val="EE220C"/>
          <w:spacing w:val="-1"/>
          <w:sz w:val="24"/>
        </w:rPr>
        <w:t xml:space="preserve"> </w:t>
      </w:r>
      <w:r>
        <w:rPr>
          <w:color w:val="EE220C"/>
          <w:sz w:val="24"/>
        </w:rPr>
        <w:t>catch fire</w:t>
      </w:r>
      <w:r>
        <w:rPr>
          <w:color w:val="EE220C"/>
          <w:spacing w:val="-1"/>
          <w:sz w:val="24"/>
        </w:rPr>
        <w:t xml:space="preserve"> </w:t>
      </w:r>
      <w:r>
        <w:rPr>
          <w:color w:val="EE220C"/>
          <w:sz w:val="24"/>
        </w:rPr>
        <w:t>away</w:t>
      </w:r>
      <w:r>
        <w:rPr>
          <w:color w:val="EE220C"/>
          <w:spacing w:val="-1"/>
          <w:sz w:val="24"/>
        </w:rPr>
        <w:t xml:space="preserve"> </w:t>
      </w:r>
      <w:r>
        <w:rPr>
          <w:color w:val="EE220C"/>
          <w:sz w:val="24"/>
        </w:rPr>
        <w:t>from</w:t>
      </w:r>
      <w:r>
        <w:rPr>
          <w:color w:val="EE220C"/>
          <w:spacing w:val="-1"/>
          <w:sz w:val="24"/>
        </w:rPr>
        <w:t xml:space="preserve"> </w:t>
      </w:r>
      <w:r>
        <w:rPr>
          <w:color w:val="EE220C"/>
          <w:sz w:val="24"/>
        </w:rPr>
        <w:t>the</w:t>
      </w:r>
      <w:r>
        <w:rPr>
          <w:color w:val="EE220C"/>
          <w:spacing w:val="-1"/>
          <w:sz w:val="24"/>
        </w:rPr>
        <w:t xml:space="preserve"> </w:t>
      </w:r>
      <w:r>
        <w:rPr>
          <w:color w:val="EE220C"/>
          <w:sz w:val="24"/>
        </w:rPr>
        <w:t>stove</w:t>
      </w:r>
      <w:r>
        <w:rPr>
          <w:color w:val="EE220C"/>
          <w:spacing w:val="-1"/>
          <w:sz w:val="24"/>
        </w:rPr>
        <w:t xml:space="preserve"> </w:t>
      </w:r>
      <w:r>
        <w:rPr>
          <w:color w:val="EE220C"/>
          <w:sz w:val="24"/>
        </w:rPr>
        <w:t xml:space="preserve">and </w:t>
      </w:r>
      <w:proofErr w:type="gramStart"/>
      <w:r>
        <w:rPr>
          <w:color w:val="EE220C"/>
          <w:spacing w:val="-4"/>
          <w:sz w:val="24"/>
        </w:rPr>
        <w:t>fire</w:t>
      </w:r>
      <w:proofErr w:type="gramEnd"/>
    </w:p>
    <w:p w14:paraId="7956CCDB" w14:textId="77777777" w:rsidR="002C7295" w:rsidRDefault="00000000">
      <w:pPr>
        <w:pStyle w:val="BodyText"/>
        <w:spacing w:line="246" w:lineRule="exact"/>
        <w:ind w:left="1841"/>
      </w:pPr>
      <w:r>
        <w:rPr>
          <w:color w:val="EE220C"/>
          <w:spacing w:val="-2"/>
        </w:rPr>
        <w:t>source.</w:t>
      </w:r>
    </w:p>
    <w:p w14:paraId="11FDE9F1" w14:textId="77777777" w:rsidR="002C7295" w:rsidRDefault="00000000">
      <w:pPr>
        <w:pStyle w:val="ListParagraph"/>
        <w:numPr>
          <w:ilvl w:val="3"/>
          <w:numId w:val="38"/>
        </w:numPr>
        <w:tabs>
          <w:tab w:val="left" w:pos="1841"/>
        </w:tabs>
        <w:ind w:hanging="261"/>
        <w:rPr>
          <w:color w:val="EE220C"/>
          <w:position w:val="2"/>
          <w:sz w:val="29"/>
        </w:rPr>
      </w:pPr>
      <w:r>
        <w:rPr>
          <w:color w:val="EE220C"/>
          <w:sz w:val="24"/>
        </w:rPr>
        <w:t xml:space="preserve">Never use a wet oven mitt or towel to handle something </w:t>
      </w:r>
      <w:r>
        <w:rPr>
          <w:color w:val="EE220C"/>
          <w:spacing w:val="-4"/>
          <w:sz w:val="24"/>
        </w:rPr>
        <w:t>hot.</w:t>
      </w:r>
    </w:p>
    <w:p w14:paraId="55048A1B" w14:textId="77777777" w:rsidR="002C7295" w:rsidRDefault="00000000">
      <w:pPr>
        <w:pStyle w:val="ListParagraph"/>
        <w:numPr>
          <w:ilvl w:val="3"/>
          <w:numId w:val="38"/>
        </w:numPr>
        <w:tabs>
          <w:tab w:val="left" w:pos="1841"/>
        </w:tabs>
        <w:spacing w:line="314" w:lineRule="exact"/>
        <w:ind w:hanging="261"/>
        <w:rPr>
          <w:color w:val="EE220C"/>
          <w:position w:val="2"/>
          <w:sz w:val="29"/>
        </w:rPr>
      </w:pPr>
      <w:r>
        <w:rPr>
          <w:color w:val="EE220C"/>
          <w:sz w:val="24"/>
        </w:rPr>
        <w:t>Keep</w:t>
      </w:r>
      <w:r>
        <w:rPr>
          <w:color w:val="EE220C"/>
          <w:spacing w:val="-1"/>
          <w:sz w:val="24"/>
        </w:rPr>
        <w:t xml:space="preserve"> </w:t>
      </w:r>
      <w:r>
        <w:rPr>
          <w:color w:val="EE220C"/>
          <w:sz w:val="24"/>
        </w:rPr>
        <w:t>a</w:t>
      </w:r>
      <w:r>
        <w:rPr>
          <w:color w:val="EE220C"/>
          <w:spacing w:val="-1"/>
          <w:sz w:val="24"/>
        </w:rPr>
        <w:t xml:space="preserve"> </w:t>
      </w:r>
      <w:r>
        <w:rPr>
          <w:color w:val="EE220C"/>
          <w:sz w:val="24"/>
        </w:rPr>
        <w:t>charged</w:t>
      </w:r>
      <w:r>
        <w:rPr>
          <w:color w:val="EE220C"/>
          <w:spacing w:val="-1"/>
          <w:sz w:val="24"/>
        </w:rPr>
        <w:t xml:space="preserve"> </w:t>
      </w:r>
      <w:r>
        <w:rPr>
          <w:color w:val="EE220C"/>
          <w:sz w:val="24"/>
        </w:rPr>
        <w:t>fire</w:t>
      </w:r>
      <w:r>
        <w:rPr>
          <w:color w:val="EE220C"/>
          <w:spacing w:val="-1"/>
          <w:sz w:val="24"/>
        </w:rPr>
        <w:t xml:space="preserve"> </w:t>
      </w:r>
      <w:r>
        <w:rPr>
          <w:color w:val="EE220C"/>
          <w:sz w:val="24"/>
        </w:rPr>
        <w:t>extinguisher</w:t>
      </w:r>
      <w:r>
        <w:rPr>
          <w:color w:val="EE220C"/>
          <w:spacing w:val="-1"/>
          <w:sz w:val="24"/>
        </w:rPr>
        <w:t xml:space="preserve"> </w:t>
      </w:r>
      <w:r>
        <w:rPr>
          <w:color w:val="EE220C"/>
          <w:sz w:val="24"/>
        </w:rPr>
        <w:t>nearby</w:t>
      </w:r>
      <w:r>
        <w:rPr>
          <w:color w:val="EE220C"/>
          <w:spacing w:val="-1"/>
          <w:sz w:val="24"/>
        </w:rPr>
        <w:t xml:space="preserve"> </w:t>
      </w:r>
      <w:r>
        <w:rPr>
          <w:color w:val="EE220C"/>
          <w:sz w:val="24"/>
        </w:rPr>
        <w:t>and</w:t>
      </w:r>
      <w:r>
        <w:rPr>
          <w:color w:val="EE220C"/>
          <w:spacing w:val="-1"/>
          <w:sz w:val="24"/>
        </w:rPr>
        <w:t xml:space="preserve"> </w:t>
      </w:r>
      <w:r>
        <w:rPr>
          <w:color w:val="EE220C"/>
          <w:sz w:val="24"/>
        </w:rPr>
        <w:t>know</w:t>
      </w:r>
      <w:r>
        <w:rPr>
          <w:color w:val="EE220C"/>
          <w:spacing w:val="-1"/>
          <w:sz w:val="24"/>
        </w:rPr>
        <w:t xml:space="preserve"> </w:t>
      </w:r>
      <w:r>
        <w:rPr>
          <w:color w:val="EE220C"/>
          <w:sz w:val="24"/>
        </w:rPr>
        <w:t>how</w:t>
      </w:r>
      <w:r>
        <w:rPr>
          <w:color w:val="EE220C"/>
          <w:spacing w:val="-1"/>
          <w:sz w:val="24"/>
        </w:rPr>
        <w:t xml:space="preserve"> </w:t>
      </w:r>
      <w:r>
        <w:rPr>
          <w:color w:val="EE220C"/>
          <w:sz w:val="24"/>
        </w:rPr>
        <w:t>to</w:t>
      </w:r>
      <w:r>
        <w:rPr>
          <w:color w:val="EE220C"/>
          <w:spacing w:val="-1"/>
          <w:sz w:val="24"/>
        </w:rPr>
        <w:t xml:space="preserve"> </w:t>
      </w:r>
      <w:r>
        <w:rPr>
          <w:color w:val="EE220C"/>
          <w:sz w:val="24"/>
        </w:rPr>
        <w:t>use</w:t>
      </w:r>
      <w:r>
        <w:rPr>
          <w:color w:val="EE220C"/>
          <w:spacing w:val="-1"/>
          <w:sz w:val="24"/>
        </w:rPr>
        <w:t xml:space="preserve"> </w:t>
      </w:r>
      <w:r>
        <w:rPr>
          <w:color w:val="EE220C"/>
          <w:sz w:val="24"/>
        </w:rPr>
        <w:t>it.</w:t>
      </w:r>
      <w:r>
        <w:rPr>
          <w:color w:val="EE220C"/>
          <w:spacing w:val="-1"/>
          <w:sz w:val="24"/>
        </w:rPr>
        <w:t xml:space="preserve"> </w:t>
      </w:r>
      <w:proofErr w:type="gramStart"/>
      <w:r>
        <w:rPr>
          <w:color w:val="EE220C"/>
          <w:spacing w:val="-4"/>
          <w:sz w:val="24"/>
        </w:rPr>
        <w:t>When</w:t>
      </w:r>
      <w:proofErr w:type="gramEnd"/>
    </w:p>
    <w:p w14:paraId="2A33198F" w14:textId="77777777" w:rsidR="002C7295" w:rsidRDefault="00000000">
      <w:pPr>
        <w:pStyle w:val="BodyText"/>
        <w:spacing w:line="246" w:lineRule="exact"/>
        <w:ind w:left="1841"/>
      </w:pPr>
      <w:r>
        <w:rPr>
          <w:color w:val="EE220C"/>
        </w:rPr>
        <w:t>cooking</w:t>
      </w:r>
      <w:r>
        <w:rPr>
          <w:color w:val="EE220C"/>
          <w:spacing w:val="-1"/>
        </w:rPr>
        <w:t xml:space="preserve"> </w:t>
      </w:r>
      <w:r>
        <w:rPr>
          <w:color w:val="EE220C"/>
        </w:rPr>
        <w:t>over</w:t>
      </w:r>
      <w:r>
        <w:rPr>
          <w:color w:val="EE220C"/>
          <w:spacing w:val="-1"/>
        </w:rPr>
        <w:t xml:space="preserve"> </w:t>
      </w:r>
      <w:r>
        <w:rPr>
          <w:color w:val="EE220C"/>
        </w:rPr>
        <w:t>a</w:t>
      </w:r>
      <w:r>
        <w:rPr>
          <w:color w:val="EE220C"/>
          <w:spacing w:val="-1"/>
        </w:rPr>
        <w:t xml:space="preserve"> </w:t>
      </w:r>
      <w:r>
        <w:rPr>
          <w:color w:val="EE220C"/>
        </w:rPr>
        <w:t>fire</w:t>
      </w:r>
      <w:r>
        <w:rPr>
          <w:color w:val="EE220C"/>
          <w:spacing w:val="-1"/>
        </w:rPr>
        <w:t xml:space="preserve"> </w:t>
      </w:r>
      <w:r>
        <w:rPr>
          <w:color w:val="EE220C"/>
        </w:rPr>
        <w:t>or</w:t>
      </w:r>
      <w:r>
        <w:rPr>
          <w:color w:val="EE220C"/>
          <w:spacing w:val="-1"/>
        </w:rPr>
        <w:t xml:space="preserve"> </w:t>
      </w:r>
      <w:r>
        <w:rPr>
          <w:color w:val="EE220C"/>
        </w:rPr>
        <w:t>in coals,</w:t>
      </w:r>
      <w:r>
        <w:rPr>
          <w:color w:val="EE220C"/>
          <w:spacing w:val="-1"/>
        </w:rPr>
        <w:t xml:space="preserve"> </w:t>
      </w:r>
      <w:r>
        <w:rPr>
          <w:color w:val="EE220C"/>
        </w:rPr>
        <w:t>keep</w:t>
      </w:r>
      <w:r>
        <w:rPr>
          <w:color w:val="EE220C"/>
          <w:spacing w:val="-1"/>
        </w:rPr>
        <w:t xml:space="preserve"> </w:t>
      </w:r>
      <w:r>
        <w:rPr>
          <w:color w:val="EE220C"/>
        </w:rPr>
        <w:t>a</w:t>
      </w:r>
      <w:r>
        <w:rPr>
          <w:color w:val="EE220C"/>
          <w:spacing w:val="-1"/>
        </w:rPr>
        <w:t xml:space="preserve"> </w:t>
      </w:r>
      <w:r>
        <w:rPr>
          <w:color w:val="EE220C"/>
        </w:rPr>
        <w:t>filled</w:t>
      </w:r>
      <w:r>
        <w:rPr>
          <w:color w:val="EE220C"/>
          <w:spacing w:val="-1"/>
        </w:rPr>
        <w:t xml:space="preserve"> </w:t>
      </w:r>
      <w:r>
        <w:rPr>
          <w:color w:val="EE220C"/>
        </w:rPr>
        <w:t>fire</w:t>
      </w:r>
      <w:r>
        <w:rPr>
          <w:color w:val="EE220C"/>
          <w:spacing w:val="-1"/>
        </w:rPr>
        <w:t xml:space="preserve"> </w:t>
      </w:r>
      <w:r>
        <w:rPr>
          <w:color w:val="EE220C"/>
        </w:rPr>
        <w:t xml:space="preserve">bucket </w:t>
      </w:r>
      <w:r>
        <w:rPr>
          <w:color w:val="EE220C"/>
          <w:spacing w:val="-2"/>
        </w:rPr>
        <w:t>nearby.</w:t>
      </w:r>
    </w:p>
    <w:p w14:paraId="05683E12" w14:textId="77777777" w:rsidR="002C7295" w:rsidRDefault="00000000">
      <w:pPr>
        <w:pStyle w:val="ListParagraph"/>
        <w:numPr>
          <w:ilvl w:val="3"/>
          <w:numId w:val="38"/>
        </w:numPr>
        <w:tabs>
          <w:tab w:val="left" w:pos="1841"/>
        </w:tabs>
        <w:ind w:hanging="261"/>
        <w:rPr>
          <w:color w:val="EE220C"/>
          <w:position w:val="2"/>
          <w:sz w:val="29"/>
        </w:rPr>
      </w:pPr>
      <w:r>
        <w:rPr>
          <w:color w:val="EE220C"/>
          <w:sz w:val="24"/>
        </w:rPr>
        <w:t>Wipe</w:t>
      </w:r>
      <w:r>
        <w:rPr>
          <w:color w:val="EE220C"/>
          <w:spacing w:val="-1"/>
          <w:sz w:val="24"/>
        </w:rPr>
        <w:t xml:space="preserve"> </w:t>
      </w:r>
      <w:r>
        <w:rPr>
          <w:color w:val="EE220C"/>
          <w:sz w:val="24"/>
        </w:rPr>
        <w:t>oﬀ</w:t>
      </w:r>
      <w:r>
        <w:rPr>
          <w:color w:val="EE220C"/>
          <w:spacing w:val="-1"/>
          <w:sz w:val="24"/>
        </w:rPr>
        <w:t xml:space="preserve"> </w:t>
      </w:r>
      <w:r>
        <w:rPr>
          <w:color w:val="EE220C"/>
          <w:sz w:val="24"/>
        </w:rPr>
        <w:t>all</w:t>
      </w:r>
      <w:r>
        <w:rPr>
          <w:color w:val="EE220C"/>
          <w:spacing w:val="-1"/>
          <w:sz w:val="24"/>
        </w:rPr>
        <w:t xml:space="preserve"> </w:t>
      </w:r>
      <w:r>
        <w:rPr>
          <w:color w:val="EE220C"/>
          <w:sz w:val="24"/>
        </w:rPr>
        <w:t>grease</w:t>
      </w:r>
      <w:r>
        <w:rPr>
          <w:color w:val="EE220C"/>
          <w:spacing w:val="-1"/>
          <w:sz w:val="24"/>
        </w:rPr>
        <w:t xml:space="preserve"> </w:t>
      </w:r>
      <w:r>
        <w:rPr>
          <w:color w:val="EE220C"/>
          <w:sz w:val="24"/>
        </w:rPr>
        <w:t>spills</w:t>
      </w:r>
      <w:r>
        <w:rPr>
          <w:color w:val="EE220C"/>
          <w:spacing w:val="-1"/>
          <w:sz w:val="24"/>
        </w:rPr>
        <w:t xml:space="preserve"> </w:t>
      </w:r>
      <w:r>
        <w:rPr>
          <w:color w:val="EE220C"/>
          <w:spacing w:val="-2"/>
          <w:sz w:val="24"/>
        </w:rPr>
        <w:t>immediately.</w:t>
      </w:r>
    </w:p>
    <w:p w14:paraId="0B21F815" w14:textId="77777777" w:rsidR="002C7295" w:rsidRDefault="00000000">
      <w:pPr>
        <w:pStyle w:val="ListParagraph"/>
        <w:numPr>
          <w:ilvl w:val="3"/>
          <w:numId w:val="38"/>
        </w:numPr>
        <w:tabs>
          <w:tab w:val="left" w:pos="1841"/>
        </w:tabs>
        <w:ind w:hanging="261"/>
        <w:rPr>
          <w:color w:val="EE220C"/>
          <w:position w:val="2"/>
          <w:sz w:val="29"/>
        </w:rPr>
      </w:pPr>
      <w:r>
        <w:rPr>
          <w:color w:val="EE220C"/>
          <w:sz w:val="24"/>
        </w:rPr>
        <w:t>Never</w:t>
      </w:r>
      <w:r>
        <w:rPr>
          <w:color w:val="EE220C"/>
          <w:spacing w:val="-2"/>
          <w:sz w:val="24"/>
        </w:rPr>
        <w:t xml:space="preserve"> </w:t>
      </w:r>
      <w:r>
        <w:rPr>
          <w:color w:val="EE220C"/>
          <w:sz w:val="24"/>
        </w:rPr>
        <w:t>use</w:t>
      </w:r>
      <w:r>
        <w:rPr>
          <w:color w:val="EE220C"/>
          <w:spacing w:val="-1"/>
          <w:sz w:val="24"/>
        </w:rPr>
        <w:t xml:space="preserve"> </w:t>
      </w:r>
      <w:r>
        <w:rPr>
          <w:color w:val="EE220C"/>
          <w:sz w:val="24"/>
        </w:rPr>
        <w:t>water</w:t>
      </w:r>
      <w:r>
        <w:rPr>
          <w:color w:val="EE220C"/>
          <w:spacing w:val="-1"/>
          <w:sz w:val="24"/>
        </w:rPr>
        <w:t xml:space="preserve"> </w:t>
      </w:r>
      <w:r>
        <w:rPr>
          <w:color w:val="EE220C"/>
          <w:sz w:val="24"/>
        </w:rPr>
        <w:t>on</w:t>
      </w:r>
      <w:r>
        <w:rPr>
          <w:color w:val="EE220C"/>
          <w:spacing w:val="-1"/>
          <w:sz w:val="24"/>
        </w:rPr>
        <w:t xml:space="preserve"> </w:t>
      </w:r>
      <w:r>
        <w:rPr>
          <w:color w:val="EE220C"/>
          <w:sz w:val="24"/>
        </w:rPr>
        <w:t>a</w:t>
      </w:r>
      <w:r>
        <w:rPr>
          <w:color w:val="EE220C"/>
          <w:spacing w:val="-2"/>
          <w:sz w:val="24"/>
        </w:rPr>
        <w:t xml:space="preserve"> </w:t>
      </w:r>
      <w:r>
        <w:rPr>
          <w:color w:val="EE220C"/>
          <w:sz w:val="24"/>
        </w:rPr>
        <w:t>grease</w:t>
      </w:r>
      <w:r>
        <w:rPr>
          <w:color w:val="EE220C"/>
          <w:spacing w:val="-1"/>
          <w:sz w:val="24"/>
        </w:rPr>
        <w:t xml:space="preserve"> </w:t>
      </w:r>
      <w:r>
        <w:rPr>
          <w:color w:val="EE220C"/>
          <w:sz w:val="24"/>
        </w:rPr>
        <w:t>fire.</w:t>
      </w:r>
      <w:r>
        <w:rPr>
          <w:color w:val="EE220C"/>
          <w:spacing w:val="-1"/>
          <w:sz w:val="24"/>
        </w:rPr>
        <w:t xml:space="preserve"> </w:t>
      </w:r>
      <w:r>
        <w:rPr>
          <w:color w:val="EE220C"/>
          <w:sz w:val="24"/>
        </w:rPr>
        <w:t>Smother</w:t>
      </w:r>
      <w:r>
        <w:rPr>
          <w:color w:val="EE220C"/>
          <w:spacing w:val="-1"/>
          <w:sz w:val="24"/>
        </w:rPr>
        <w:t xml:space="preserve"> </w:t>
      </w:r>
      <w:r>
        <w:rPr>
          <w:color w:val="EE220C"/>
          <w:spacing w:val="-5"/>
          <w:sz w:val="24"/>
        </w:rPr>
        <w:t>it.</w:t>
      </w:r>
    </w:p>
    <w:p w14:paraId="3136F24E" w14:textId="77777777" w:rsidR="002C7295" w:rsidRDefault="00000000">
      <w:pPr>
        <w:pStyle w:val="ListParagraph"/>
        <w:numPr>
          <w:ilvl w:val="3"/>
          <w:numId w:val="38"/>
        </w:numPr>
        <w:tabs>
          <w:tab w:val="left" w:pos="1841"/>
        </w:tabs>
        <w:ind w:hanging="261"/>
        <w:rPr>
          <w:color w:val="EE220C"/>
          <w:position w:val="2"/>
          <w:sz w:val="29"/>
        </w:rPr>
      </w:pPr>
      <w:r>
        <w:rPr>
          <w:color w:val="EE220C"/>
          <w:sz w:val="24"/>
        </w:rPr>
        <w:t>If</w:t>
      </w:r>
      <w:r>
        <w:rPr>
          <w:color w:val="EE220C"/>
          <w:spacing w:val="-1"/>
          <w:sz w:val="24"/>
        </w:rPr>
        <w:t xml:space="preserve"> </w:t>
      </w:r>
      <w:r>
        <w:rPr>
          <w:color w:val="EE220C"/>
          <w:sz w:val="24"/>
        </w:rPr>
        <w:t>there is</w:t>
      </w:r>
      <w:r>
        <w:rPr>
          <w:color w:val="EE220C"/>
          <w:spacing w:val="-1"/>
          <w:sz w:val="24"/>
        </w:rPr>
        <w:t xml:space="preserve"> </w:t>
      </w:r>
      <w:r>
        <w:rPr>
          <w:color w:val="EE220C"/>
          <w:sz w:val="24"/>
        </w:rPr>
        <w:t>an oven</w:t>
      </w:r>
      <w:r>
        <w:rPr>
          <w:color w:val="EE220C"/>
          <w:spacing w:val="-1"/>
          <w:sz w:val="24"/>
        </w:rPr>
        <w:t xml:space="preserve"> </w:t>
      </w:r>
      <w:r>
        <w:rPr>
          <w:color w:val="EE220C"/>
          <w:sz w:val="24"/>
        </w:rPr>
        <w:t>fire, close the</w:t>
      </w:r>
      <w:r>
        <w:rPr>
          <w:color w:val="EE220C"/>
          <w:spacing w:val="-1"/>
          <w:sz w:val="24"/>
        </w:rPr>
        <w:t xml:space="preserve"> </w:t>
      </w:r>
      <w:r>
        <w:rPr>
          <w:color w:val="EE220C"/>
          <w:sz w:val="24"/>
        </w:rPr>
        <w:t>oven door</w:t>
      </w:r>
      <w:r>
        <w:rPr>
          <w:color w:val="EE220C"/>
          <w:spacing w:val="-1"/>
          <w:sz w:val="24"/>
        </w:rPr>
        <w:t xml:space="preserve"> </w:t>
      </w:r>
      <w:r>
        <w:rPr>
          <w:color w:val="EE220C"/>
          <w:sz w:val="24"/>
        </w:rPr>
        <w:t>and turn</w:t>
      </w:r>
      <w:r>
        <w:rPr>
          <w:color w:val="EE220C"/>
          <w:spacing w:val="-1"/>
          <w:sz w:val="24"/>
        </w:rPr>
        <w:t xml:space="preserve"> </w:t>
      </w:r>
      <w:r>
        <w:rPr>
          <w:color w:val="EE220C"/>
          <w:sz w:val="24"/>
        </w:rPr>
        <w:t xml:space="preserve">oﬀ the </w:t>
      </w:r>
      <w:r>
        <w:rPr>
          <w:color w:val="EE220C"/>
          <w:spacing w:val="-4"/>
          <w:sz w:val="24"/>
        </w:rPr>
        <w:t>oven.</w:t>
      </w:r>
    </w:p>
    <w:p w14:paraId="23FA686A" w14:textId="77777777" w:rsidR="002C7295" w:rsidRDefault="00000000">
      <w:pPr>
        <w:pStyle w:val="ListParagraph"/>
        <w:numPr>
          <w:ilvl w:val="3"/>
          <w:numId w:val="38"/>
        </w:numPr>
        <w:tabs>
          <w:tab w:val="left" w:pos="1841"/>
        </w:tabs>
        <w:ind w:hanging="261"/>
        <w:rPr>
          <w:color w:val="EE220C"/>
          <w:position w:val="2"/>
          <w:sz w:val="29"/>
        </w:rPr>
      </w:pPr>
      <w:r>
        <w:rPr>
          <w:color w:val="EE220C"/>
          <w:sz w:val="24"/>
        </w:rPr>
        <w:t>Wear</w:t>
      </w:r>
      <w:r>
        <w:rPr>
          <w:color w:val="EE220C"/>
          <w:spacing w:val="-7"/>
          <w:sz w:val="24"/>
        </w:rPr>
        <w:t xml:space="preserve"> </w:t>
      </w:r>
      <w:r>
        <w:rPr>
          <w:color w:val="EE220C"/>
          <w:sz w:val="24"/>
        </w:rPr>
        <w:t>close-fitting</w:t>
      </w:r>
      <w:r>
        <w:rPr>
          <w:color w:val="EE220C"/>
          <w:spacing w:val="-7"/>
          <w:sz w:val="24"/>
        </w:rPr>
        <w:t xml:space="preserve"> </w:t>
      </w:r>
      <w:r>
        <w:rPr>
          <w:color w:val="EE220C"/>
          <w:spacing w:val="-2"/>
          <w:sz w:val="24"/>
        </w:rPr>
        <w:t>clothes.</w:t>
      </w:r>
    </w:p>
    <w:p w14:paraId="58846853" w14:textId="77777777" w:rsidR="002C7295" w:rsidRDefault="00000000">
      <w:pPr>
        <w:pStyle w:val="ListParagraph"/>
        <w:numPr>
          <w:ilvl w:val="3"/>
          <w:numId w:val="38"/>
        </w:numPr>
        <w:tabs>
          <w:tab w:val="left" w:pos="1841"/>
        </w:tabs>
        <w:ind w:hanging="261"/>
        <w:rPr>
          <w:color w:val="EE220C"/>
          <w:position w:val="2"/>
          <w:sz w:val="29"/>
        </w:rPr>
      </w:pPr>
      <w:r>
        <w:rPr>
          <w:color w:val="EE220C"/>
          <w:sz w:val="24"/>
        </w:rPr>
        <w:t>Be</w:t>
      </w:r>
      <w:r>
        <w:rPr>
          <w:color w:val="EE220C"/>
          <w:spacing w:val="-1"/>
          <w:sz w:val="24"/>
        </w:rPr>
        <w:t xml:space="preserve"> </w:t>
      </w:r>
      <w:r>
        <w:rPr>
          <w:color w:val="EE220C"/>
          <w:sz w:val="24"/>
        </w:rPr>
        <w:t>very</w:t>
      </w:r>
      <w:r>
        <w:rPr>
          <w:color w:val="EE220C"/>
          <w:spacing w:val="-1"/>
          <w:sz w:val="24"/>
        </w:rPr>
        <w:t xml:space="preserve"> </w:t>
      </w:r>
      <w:r>
        <w:rPr>
          <w:color w:val="EE220C"/>
          <w:sz w:val="24"/>
        </w:rPr>
        <w:t>careful when</w:t>
      </w:r>
      <w:r>
        <w:rPr>
          <w:color w:val="EE220C"/>
          <w:spacing w:val="-1"/>
          <w:sz w:val="24"/>
        </w:rPr>
        <w:t xml:space="preserve"> </w:t>
      </w:r>
      <w:r>
        <w:rPr>
          <w:color w:val="EE220C"/>
          <w:sz w:val="24"/>
        </w:rPr>
        <w:t>moving heavy</w:t>
      </w:r>
      <w:r>
        <w:rPr>
          <w:color w:val="EE220C"/>
          <w:spacing w:val="-1"/>
          <w:sz w:val="24"/>
        </w:rPr>
        <w:t xml:space="preserve"> </w:t>
      </w:r>
      <w:r>
        <w:rPr>
          <w:color w:val="EE220C"/>
          <w:sz w:val="24"/>
        </w:rPr>
        <w:t>pots of</w:t>
      </w:r>
      <w:r>
        <w:rPr>
          <w:color w:val="EE220C"/>
          <w:spacing w:val="-1"/>
          <w:sz w:val="24"/>
        </w:rPr>
        <w:t xml:space="preserve"> </w:t>
      </w:r>
      <w:r>
        <w:rPr>
          <w:color w:val="EE220C"/>
          <w:sz w:val="24"/>
        </w:rPr>
        <w:t xml:space="preserve">hot </w:t>
      </w:r>
      <w:r>
        <w:rPr>
          <w:color w:val="EE220C"/>
          <w:spacing w:val="-2"/>
          <w:sz w:val="24"/>
        </w:rPr>
        <w:t>liquid.</w:t>
      </w:r>
    </w:p>
    <w:p w14:paraId="6AA30C5F" w14:textId="77777777" w:rsidR="002C7295" w:rsidRDefault="00000000">
      <w:pPr>
        <w:pStyle w:val="ListParagraph"/>
        <w:numPr>
          <w:ilvl w:val="3"/>
          <w:numId w:val="38"/>
        </w:numPr>
        <w:tabs>
          <w:tab w:val="left" w:pos="1841"/>
        </w:tabs>
        <w:ind w:hanging="261"/>
        <w:rPr>
          <w:color w:val="EE220C"/>
          <w:position w:val="2"/>
          <w:sz w:val="29"/>
        </w:rPr>
      </w:pPr>
      <w:r>
        <w:rPr>
          <w:color w:val="EE220C"/>
          <w:sz w:val="24"/>
        </w:rPr>
        <w:t>Be</w:t>
      </w:r>
      <w:r>
        <w:rPr>
          <w:color w:val="EE220C"/>
          <w:spacing w:val="-1"/>
          <w:sz w:val="24"/>
        </w:rPr>
        <w:t xml:space="preserve"> </w:t>
      </w:r>
      <w:r>
        <w:rPr>
          <w:color w:val="EE220C"/>
          <w:sz w:val="24"/>
        </w:rPr>
        <w:t>cautious</w:t>
      </w:r>
      <w:r>
        <w:rPr>
          <w:color w:val="EE220C"/>
          <w:spacing w:val="-1"/>
          <w:sz w:val="24"/>
        </w:rPr>
        <w:t xml:space="preserve"> </w:t>
      </w:r>
      <w:r>
        <w:rPr>
          <w:color w:val="EE220C"/>
          <w:sz w:val="24"/>
        </w:rPr>
        <w:t>of</w:t>
      </w:r>
      <w:r>
        <w:rPr>
          <w:color w:val="EE220C"/>
          <w:spacing w:val="-1"/>
          <w:sz w:val="24"/>
        </w:rPr>
        <w:t xml:space="preserve"> </w:t>
      </w:r>
      <w:r>
        <w:rPr>
          <w:color w:val="EE220C"/>
          <w:sz w:val="24"/>
        </w:rPr>
        <w:t>hot grease</w:t>
      </w:r>
      <w:r>
        <w:rPr>
          <w:color w:val="EE220C"/>
          <w:spacing w:val="-1"/>
          <w:sz w:val="24"/>
        </w:rPr>
        <w:t xml:space="preserve"> </w:t>
      </w:r>
      <w:r>
        <w:rPr>
          <w:color w:val="EE220C"/>
          <w:sz w:val="24"/>
        </w:rPr>
        <w:t>splatters</w:t>
      </w:r>
      <w:r>
        <w:rPr>
          <w:color w:val="EE220C"/>
          <w:spacing w:val="-1"/>
          <w:sz w:val="24"/>
        </w:rPr>
        <w:t xml:space="preserve"> </w:t>
      </w:r>
      <w:r>
        <w:rPr>
          <w:color w:val="EE220C"/>
          <w:sz w:val="24"/>
        </w:rPr>
        <w:t xml:space="preserve">when </w:t>
      </w:r>
      <w:r>
        <w:rPr>
          <w:color w:val="EE220C"/>
          <w:spacing w:val="-2"/>
          <w:sz w:val="24"/>
        </w:rPr>
        <w:t>frying.</w:t>
      </w:r>
    </w:p>
    <w:p w14:paraId="0C1E78A6" w14:textId="77777777" w:rsidR="002C7295" w:rsidRDefault="00000000">
      <w:pPr>
        <w:pStyle w:val="ListParagraph"/>
        <w:numPr>
          <w:ilvl w:val="3"/>
          <w:numId w:val="38"/>
        </w:numPr>
        <w:tabs>
          <w:tab w:val="left" w:pos="1841"/>
        </w:tabs>
        <w:spacing w:line="315" w:lineRule="exact"/>
        <w:ind w:hanging="261"/>
        <w:rPr>
          <w:color w:val="EE220C"/>
          <w:position w:val="2"/>
          <w:sz w:val="29"/>
        </w:rPr>
      </w:pPr>
      <w:r>
        <w:rPr>
          <w:color w:val="EE220C"/>
          <w:sz w:val="24"/>
        </w:rPr>
        <w:t>Never</w:t>
      </w:r>
      <w:r>
        <w:rPr>
          <w:color w:val="EE220C"/>
          <w:spacing w:val="-1"/>
          <w:sz w:val="24"/>
        </w:rPr>
        <w:t xml:space="preserve"> </w:t>
      </w:r>
      <w:r>
        <w:rPr>
          <w:color w:val="EE220C"/>
          <w:sz w:val="24"/>
        </w:rPr>
        <w:t>grab a</w:t>
      </w:r>
      <w:r>
        <w:rPr>
          <w:color w:val="EE220C"/>
          <w:spacing w:val="-1"/>
          <w:sz w:val="24"/>
        </w:rPr>
        <w:t xml:space="preserve"> </w:t>
      </w:r>
      <w:r>
        <w:rPr>
          <w:color w:val="EE220C"/>
          <w:sz w:val="24"/>
        </w:rPr>
        <w:t>pot handle</w:t>
      </w:r>
      <w:r>
        <w:rPr>
          <w:color w:val="EE220C"/>
          <w:spacing w:val="-1"/>
          <w:sz w:val="24"/>
        </w:rPr>
        <w:t xml:space="preserve"> </w:t>
      </w:r>
      <w:r>
        <w:rPr>
          <w:color w:val="EE220C"/>
          <w:sz w:val="24"/>
        </w:rPr>
        <w:t>without first protecting</w:t>
      </w:r>
      <w:r>
        <w:rPr>
          <w:color w:val="EE220C"/>
          <w:spacing w:val="-1"/>
          <w:sz w:val="24"/>
        </w:rPr>
        <w:t xml:space="preserve"> </w:t>
      </w:r>
      <w:r>
        <w:rPr>
          <w:color w:val="EE220C"/>
          <w:sz w:val="24"/>
        </w:rPr>
        <w:t>your hands</w:t>
      </w:r>
      <w:r>
        <w:rPr>
          <w:color w:val="EE220C"/>
          <w:spacing w:val="-1"/>
          <w:sz w:val="24"/>
        </w:rPr>
        <w:t xml:space="preserve"> </w:t>
      </w:r>
      <w:r>
        <w:rPr>
          <w:color w:val="EE220C"/>
          <w:sz w:val="24"/>
        </w:rPr>
        <w:t xml:space="preserve">with a </w:t>
      </w:r>
      <w:r>
        <w:rPr>
          <w:color w:val="EE220C"/>
          <w:spacing w:val="-5"/>
          <w:sz w:val="24"/>
        </w:rPr>
        <w:t>pot</w:t>
      </w:r>
    </w:p>
    <w:p w14:paraId="08072D82" w14:textId="77777777" w:rsidR="002C7295" w:rsidRDefault="00000000">
      <w:pPr>
        <w:pStyle w:val="BodyText"/>
        <w:spacing w:line="246" w:lineRule="exact"/>
        <w:ind w:left="1841"/>
      </w:pPr>
      <w:r>
        <w:rPr>
          <w:color w:val="EE220C"/>
        </w:rPr>
        <w:t xml:space="preserve">holder or </w:t>
      </w:r>
      <w:r>
        <w:rPr>
          <w:color w:val="EE220C"/>
          <w:spacing w:val="-2"/>
        </w:rPr>
        <w:t>tongs.</w:t>
      </w:r>
    </w:p>
    <w:p w14:paraId="1669865B" w14:textId="77777777" w:rsidR="002C7295" w:rsidRDefault="00000000">
      <w:pPr>
        <w:pStyle w:val="ListParagraph"/>
        <w:numPr>
          <w:ilvl w:val="3"/>
          <w:numId w:val="38"/>
        </w:numPr>
        <w:tabs>
          <w:tab w:val="left" w:pos="1841"/>
        </w:tabs>
        <w:spacing w:line="318" w:lineRule="exact"/>
        <w:ind w:hanging="261"/>
        <w:rPr>
          <w:color w:val="EE220C"/>
          <w:position w:val="2"/>
          <w:sz w:val="29"/>
        </w:rPr>
      </w:pPr>
      <w:r>
        <w:rPr>
          <w:color w:val="EE220C"/>
          <w:sz w:val="24"/>
        </w:rPr>
        <w:t>Do</w:t>
      </w:r>
      <w:r>
        <w:rPr>
          <w:color w:val="EE220C"/>
          <w:spacing w:val="-2"/>
          <w:sz w:val="24"/>
        </w:rPr>
        <w:t xml:space="preserve"> </w:t>
      </w:r>
      <w:r>
        <w:rPr>
          <w:color w:val="EE220C"/>
          <w:sz w:val="24"/>
        </w:rPr>
        <w:t xml:space="preserve">not allow horseplay in the cooking </w:t>
      </w:r>
      <w:r>
        <w:rPr>
          <w:color w:val="EE220C"/>
          <w:spacing w:val="-2"/>
          <w:sz w:val="24"/>
        </w:rPr>
        <w:t>area.</w:t>
      </w:r>
    </w:p>
    <w:p w14:paraId="69541863" w14:textId="77777777" w:rsidR="002C7295" w:rsidRDefault="002C7295">
      <w:pPr>
        <w:spacing w:line="318" w:lineRule="exact"/>
        <w:rPr>
          <w:sz w:val="29"/>
        </w:rPr>
        <w:sectPr w:rsidR="002C7295" w:rsidSect="00826C8E">
          <w:pgSz w:w="12240" w:h="15840"/>
          <w:pgMar w:top="1260" w:right="940" w:bottom="1100" w:left="940" w:header="734" w:footer="914" w:gutter="0"/>
          <w:cols w:space="720"/>
        </w:sectPr>
      </w:pPr>
    </w:p>
    <w:p w14:paraId="5A388B2B" w14:textId="77777777" w:rsidR="002C7295" w:rsidRDefault="00000000">
      <w:pPr>
        <w:pStyle w:val="ListParagraph"/>
        <w:numPr>
          <w:ilvl w:val="2"/>
          <w:numId w:val="38"/>
        </w:numPr>
        <w:tabs>
          <w:tab w:val="left" w:pos="1481"/>
        </w:tabs>
        <w:spacing w:before="120" w:line="293" w:lineRule="exact"/>
        <w:ind w:left="1481" w:hanging="261"/>
        <w:rPr>
          <w:color w:val="EE220C"/>
          <w:sz w:val="29"/>
        </w:rPr>
      </w:pPr>
      <w:r>
        <w:rPr>
          <w:color w:val="EE220C"/>
          <w:position w:val="2"/>
          <w:sz w:val="24"/>
        </w:rPr>
        <w:lastRenderedPageBreak/>
        <w:t>Safe</w:t>
      </w:r>
      <w:r>
        <w:rPr>
          <w:color w:val="EE220C"/>
          <w:spacing w:val="-6"/>
          <w:position w:val="2"/>
          <w:sz w:val="24"/>
        </w:rPr>
        <w:t xml:space="preserve"> </w:t>
      </w:r>
      <w:r>
        <w:rPr>
          <w:color w:val="EE220C"/>
          <w:position w:val="2"/>
          <w:sz w:val="24"/>
        </w:rPr>
        <w:t>Food</w:t>
      </w:r>
      <w:r>
        <w:rPr>
          <w:color w:val="EE220C"/>
          <w:spacing w:val="-3"/>
          <w:position w:val="2"/>
          <w:sz w:val="24"/>
        </w:rPr>
        <w:t xml:space="preserve"> </w:t>
      </w:r>
      <w:r>
        <w:rPr>
          <w:color w:val="EE220C"/>
          <w:position w:val="2"/>
          <w:sz w:val="24"/>
        </w:rPr>
        <w:t>Storage</w:t>
      </w:r>
      <w:r>
        <w:rPr>
          <w:color w:val="EE220C"/>
          <w:spacing w:val="-3"/>
          <w:position w:val="2"/>
          <w:sz w:val="24"/>
        </w:rPr>
        <w:t xml:space="preserve"> </w:t>
      </w:r>
      <w:r>
        <w:rPr>
          <w:color w:val="EE220C"/>
          <w:position w:val="2"/>
          <w:sz w:val="24"/>
        </w:rPr>
        <w:t>and</w:t>
      </w:r>
      <w:r>
        <w:rPr>
          <w:color w:val="EE220C"/>
          <w:spacing w:val="-3"/>
          <w:position w:val="2"/>
          <w:sz w:val="24"/>
        </w:rPr>
        <w:t xml:space="preserve"> </w:t>
      </w:r>
      <w:r>
        <w:rPr>
          <w:color w:val="EE220C"/>
          <w:position w:val="2"/>
          <w:sz w:val="24"/>
        </w:rPr>
        <w:t>Transportation</w:t>
      </w:r>
      <w:r>
        <w:rPr>
          <w:color w:val="EE220C"/>
          <w:spacing w:val="-3"/>
          <w:position w:val="2"/>
          <w:sz w:val="24"/>
        </w:rPr>
        <w:t xml:space="preserve"> </w:t>
      </w:r>
      <w:r>
        <w:rPr>
          <w:color w:val="FF2600"/>
          <w:position w:val="2"/>
          <w:sz w:val="20"/>
        </w:rPr>
        <w:t>(page</w:t>
      </w:r>
      <w:r>
        <w:rPr>
          <w:color w:val="FF2600"/>
          <w:spacing w:val="-2"/>
          <w:position w:val="2"/>
          <w:sz w:val="20"/>
        </w:rPr>
        <w:t xml:space="preserve"> </w:t>
      </w:r>
      <w:r>
        <w:rPr>
          <w:color w:val="FF2600"/>
          <w:position w:val="2"/>
          <w:sz w:val="20"/>
        </w:rPr>
        <w:t>11</w:t>
      </w:r>
      <w:r>
        <w:rPr>
          <w:color w:val="FF2600"/>
          <w:spacing w:val="-3"/>
          <w:position w:val="2"/>
          <w:sz w:val="20"/>
        </w:rPr>
        <w:t xml:space="preserve"> </w:t>
      </w:r>
      <w:r>
        <w:rPr>
          <w:color w:val="FF2600"/>
          <w:position w:val="2"/>
          <w:sz w:val="20"/>
        </w:rPr>
        <w:t>in</w:t>
      </w:r>
      <w:r>
        <w:rPr>
          <w:color w:val="FF2600"/>
          <w:spacing w:val="-2"/>
          <w:position w:val="2"/>
          <w:sz w:val="20"/>
        </w:rPr>
        <w:t xml:space="preserve"> pamphlet)</w:t>
      </w:r>
    </w:p>
    <w:p w14:paraId="463FDE77" w14:textId="77777777" w:rsidR="002C7295" w:rsidRDefault="00000000">
      <w:pPr>
        <w:pStyle w:val="ListParagraph"/>
        <w:numPr>
          <w:ilvl w:val="3"/>
          <w:numId w:val="38"/>
        </w:numPr>
        <w:tabs>
          <w:tab w:val="left" w:pos="1841"/>
        </w:tabs>
        <w:spacing w:line="300" w:lineRule="exact"/>
        <w:ind w:hanging="261"/>
        <w:rPr>
          <w:sz w:val="24"/>
        </w:rPr>
      </w:pPr>
      <w:r>
        <w:rPr>
          <w:color w:val="EE220C"/>
          <w:sz w:val="24"/>
        </w:rPr>
        <w:t>All</w:t>
      </w:r>
      <w:r>
        <w:rPr>
          <w:color w:val="EE220C"/>
          <w:spacing w:val="-1"/>
          <w:sz w:val="24"/>
        </w:rPr>
        <w:t xml:space="preserve"> </w:t>
      </w:r>
      <w:r>
        <w:rPr>
          <w:color w:val="EE220C"/>
          <w:sz w:val="24"/>
        </w:rPr>
        <w:t>food</w:t>
      </w:r>
      <w:r>
        <w:rPr>
          <w:color w:val="EE220C"/>
          <w:spacing w:val="-1"/>
          <w:sz w:val="24"/>
        </w:rPr>
        <w:t xml:space="preserve"> </w:t>
      </w:r>
      <w:r>
        <w:rPr>
          <w:color w:val="EE220C"/>
          <w:sz w:val="24"/>
        </w:rPr>
        <w:t>must</w:t>
      </w:r>
      <w:r>
        <w:rPr>
          <w:color w:val="EE220C"/>
          <w:spacing w:val="-1"/>
          <w:sz w:val="24"/>
        </w:rPr>
        <w:t xml:space="preserve"> </w:t>
      </w:r>
      <w:r>
        <w:rPr>
          <w:color w:val="EE220C"/>
          <w:sz w:val="24"/>
        </w:rPr>
        <w:t>be</w:t>
      </w:r>
      <w:r>
        <w:rPr>
          <w:color w:val="EE220C"/>
          <w:spacing w:val="-1"/>
          <w:sz w:val="24"/>
        </w:rPr>
        <w:t xml:space="preserve"> </w:t>
      </w:r>
      <w:r>
        <w:rPr>
          <w:color w:val="EE220C"/>
          <w:sz w:val="24"/>
        </w:rPr>
        <w:t>stored</w:t>
      </w:r>
      <w:r>
        <w:rPr>
          <w:color w:val="EE220C"/>
          <w:spacing w:val="-1"/>
          <w:sz w:val="24"/>
        </w:rPr>
        <w:t xml:space="preserve"> </w:t>
      </w:r>
      <w:r>
        <w:rPr>
          <w:color w:val="EE220C"/>
          <w:sz w:val="24"/>
        </w:rPr>
        <w:t>at</w:t>
      </w:r>
      <w:r>
        <w:rPr>
          <w:color w:val="EE220C"/>
          <w:spacing w:val="-1"/>
          <w:sz w:val="24"/>
        </w:rPr>
        <w:t xml:space="preserve"> </w:t>
      </w:r>
      <w:r>
        <w:rPr>
          <w:color w:val="EE220C"/>
          <w:sz w:val="24"/>
        </w:rPr>
        <w:t>safe</w:t>
      </w:r>
      <w:r>
        <w:rPr>
          <w:color w:val="EE220C"/>
          <w:spacing w:val="-1"/>
          <w:sz w:val="24"/>
        </w:rPr>
        <w:t xml:space="preserve"> </w:t>
      </w:r>
      <w:r>
        <w:rPr>
          <w:color w:val="EE220C"/>
          <w:sz w:val="24"/>
        </w:rPr>
        <w:t>temperatures</w:t>
      </w:r>
      <w:r>
        <w:rPr>
          <w:color w:val="EE220C"/>
          <w:spacing w:val="-1"/>
          <w:sz w:val="24"/>
        </w:rPr>
        <w:t xml:space="preserve"> </w:t>
      </w:r>
      <w:r>
        <w:rPr>
          <w:color w:val="EE220C"/>
          <w:sz w:val="24"/>
        </w:rPr>
        <w:t>and</w:t>
      </w:r>
      <w:r>
        <w:rPr>
          <w:color w:val="EE220C"/>
          <w:spacing w:val="-1"/>
          <w:sz w:val="24"/>
        </w:rPr>
        <w:t xml:space="preserve"> </w:t>
      </w:r>
      <w:r>
        <w:rPr>
          <w:color w:val="EE220C"/>
          <w:sz w:val="24"/>
        </w:rPr>
        <w:t>cooked</w:t>
      </w:r>
      <w:r>
        <w:rPr>
          <w:color w:val="EE220C"/>
          <w:spacing w:val="-1"/>
          <w:sz w:val="24"/>
        </w:rPr>
        <w:t xml:space="preserve"> </w:t>
      </w:r>
      <w:r>
        <w:rPr>
          <w:color w:val="EE220C"/>
          <w:sz w:val="24"/>
        </w:rPr>
        <w:t xml:space="preserve">at </w:t>
      </w:r>
      <w:proofErr w:type="gramStart"/>
      <w:r>
        <w:rPr>
          <w:color w:val="EE220C"/>
          <w:spacing w:val="-2"/>
          <w:sz w:val="24"/>
        </w:rPr>
        <w:t>proper</w:t>
      </w:r>
      <w:proofErr w:type="gramEnd"/>
    </w:p>
    <w:p w14:paraId="1B466003" w14:textId="77777777" w:rsidR="002C7295" w:rsidRDefault="00000000">
      <w:pPr>
        <w:pStyle w:val="BodyText"/>
        <w:spacing w:line="246" w:lineRule="exact"/>
        <w:ind w:left="1841"/>
      </w:pPr>
      <w:r>
        <w:rPr>
          <w:color w:val="EE220C"/>
          <w:spacing w:val="-2"/>
        </w:rPr>
        <w:t>temperatures.</w:t>
      </w:r>
    </w:p>
    <w:p w14:paraId="75DE1254" w14:textId="77777777" w:rsidR="002C7295" w:rsidRDefault="00000000">
      <w:pPr>
        <w:pStyle w:val="ListParagraph"/>
        <w:numPr>
          <w:ilvl w:val="3"/>
          <w:numId w:val="38"/>
        </w:numPr>
        <w:tabs>
          <w:tab w:val="left" w:pos="1841"/>
        </w:tabs>
        <w:spacing w:line="314" w:lineRule="exact"/>
        <w:ind w:hanging="261"/>
        <w:rPr>
          <w:sz w:val="24"/>
        </w:rPr>
      </w:pPr>
      <w:r>
        <w:rPr>
          <w:color w:val="EE220C"/>
          <w:sz w:val="24"/>
        </w:rPr>
        <w:t>Keep</w:t>
      </w:r>
      <w:r>
        <w:rPr>
          <w:color w:val="EE220C"/>
          <w:spacing w:val="-1"/>
          <w:sz w:val="24"/>
        </w:rPr>
        <w:t xml:space="preserve"> </w:t>
      </w:r>
      <w:r>
        <w:rPr>
          <w:color w:val="EE220C"/>
          <w:sz w:val="24"/>
        </w:rPr>
        <w:t>in</w:t>
      </w:r>
      <w:r>
        <w:rPr>
          <w:color w:val="EE220C"/>
          <w:spacing w:val="-1"/>
          <w:sz w:val="24"/>
        </w:rPr>
        <w:t xml:space="preserve"> </w:t>
      </w:r>
      <w:r>
        <w:rPr>
          <w:color w:val="EE220C"/>
          <w:sz w:val="24"/>
        </w:rPr>
        <w:t>mind</w:t>
      </w:r>
      <w:r>
        <w:rPr>
          <w:color w:val="EE220C"/>
          <w:spacing w:val="-1"/>
          <w:sz w:val="24"/>
        </w:rPr>
        <w:t xml:space="preserve"> </w:t>
      </w:r>
      <w:r>
        <w:rPr>
          <w:color w:val="EE220C"/>
          <w:sz w:val="24"/>
        </w:rPr>
        <w:t>the concept</w:t>
      </w:r>
      <w:r>
        <w:rPr>
          <w:color w:val="EE220C"/>
          <w:spacing w:val="-1"/>
          <w:sz w:val="24"/>
        </w:rPr>
        <w:t xml:space="preserve"> </w:t>
      </w:r>
      <w:r>
        <w:rPr>
          <w:color w:val="EE220C"/>
          <w:sz w:val="24"/>
        </w:rPr>
        <w:t>of</w:t>
      </w:r>
      <w:r>
        <w:rPr>
          <w:color w:val="EE220C"/>
          <w:spacing w:val="-1"/>
          <w:sz w:val="24"/>
        </w:rPr>
        <w:t xml:space="preserve"> </w:t>
      </w:r>
      <w:r>
        <w:rPr>
          <w:color w:val="EE220C"/>
          <w:sz w:val="24"/>
        </w:rPr>
        <w:t xml:space="preserve">cross </w:t>
      </w:r>
      <w:r>
        <w:rPr>
          <w:color w:val="EE220C"/>
          <w:spacing w:val="-2"/>
          <w:sz w:val="24"/>
        </w:rPr>
        <w:t>contamination.</w:t>
      </w:r>
    </w:p>
    <w:p w14:paraId="6372060B" w14:textId="77777777" w:rsidR="002C7295" w:rsidRDefault="00000000">
      <w:pPr>
        <w:pStyle w:val="ListParagraph"/>
        <w:numPr>
          <w:ilvl w:val="4"/>
          <w:numId w:val="38"/>
        </w:numPr>
        <w:tabs>
          <w:tab w:val="left" w:pos="2135"/>
        </w:tabs>
        <w:spacing w:line="290" w:lineRule="exact"/>
        <w:ind w:left="2135" w:hanging="195"/>
        <w:rPr>
          <w:color w:val="EE220C"/>
          <w:position w:val="-1"/>
          <w:sz w:val="24"/>
        </w:rPr>
      </w:pPr>
      <w:r>
        <w:rPr>
          <w:color w:val="EE220C"/>
          <w:sz w:val="24"/>
        </w:rPr>
        <w:t>Wash</w:t>
      </w:r>
      <w:r>
        <w:rPr>
          <w:color w:val="EE220C"/>
          <w:spacing w:val="-2"/>
          <w:sz w:val="24"/>
        </w:rPr>
        <w:t xml:space="preserve"> </w:t>
      </w:r>
      <w:r>
        <w:rPr>
          <w:color w:val="EE220C"/>
          <w:sz w:val="24"/>
        </w:rPr>
        <w:t>your</w:t>
      </w:r>
      <w:r>
        <w:rPr>
          <w:color w:val="EE220C"/>
          <w:spacing w:val="-2"/>
          <w:sz w:val="24"/>
        </w:rPr>
        <w:t xml:space="preserve"> </w:t>
      </w:r>
      <w:r>
        <w:rPr>
          <w:color w:val="EE220C"/>
          <w:sz w:val="24"/>
        </w:rPr>
        <w:t>hands</w:t>
      </w:r>
      <w:r>
        <w:rPr>
          <w:color w:val="EE220C"/>
          <w:spacing w:val="-2"/>
          <w:sz w:val="24"/>
        </w:rPr>
        <w:t xml:space="preserve"> </w:t>
      </w:r>
      <w:r>
        <w:rPr>
          <w:color w:val="EE220C"/>
          <w:sz w:val="24"/>
        </w:rPr>
        <w:t>frequently</w:t>
      </w:r>
      <w:r>
        <w:rPr>
          <w:color w:val="EE220C"/>
          <w:spacing w:val="-2"/>
          <w:sz w:val="24"/>
        </w:rPr>
        <w:t xml:space="preserve"> </w:t>
      </w:r>
      <w:r>
        <w:rPr>
          <w:color w:val="EE220C"/>
          <w:sz w:val="24"/>
        </w:rPr>
        <w:t>with</w:t>
      </w:r>
      <w:r>
        <w:rPr>
          <w:color w:val="EE220C"/>
          <w:spacing w:val="-2"/>
          <w:sz w:val="24"/>
        </w:rPr>
        <w:t xml:space="preserve"> </w:t>
      </w:r>
      <w:r>
        <w:rPr>
          <w:color w:val="EE220C"/>
          <w:sz w:val="24"/>
        </w:rPr>
        <w:t>soap</w:t>
      </w:r>
      <w:r>
        <w:rPr>
          <w:color w:val="EE220C"/>
          <w:spacing w:val="-2"/>
          <w:sz w:val="24"/>
        </w:rPr>
        <w:t xml:space="preserve"> </w:t>
      </w:r>
      <w:r>
        <w:rPr>
          <w:color w:val="EE220C"/>
          <w:sz w:val="24"/>
        </w:rPr>
        <w:t>and</w:t>
      </w:r>
      <w:r>
        <w:rPr>
          <w:color w:val="EE220C"/>
          <w:spacing w:val="-2"/>
          <w:sz w:val="24"/>
        </w:rPr>
        <w:t xml:space="preserve"> water.</w:t>
      </w:r>
    </w:p>
    <w:p w14:paraId="285EB2A2" w14:textId="77777777" w:rsidR="002C7295" w:rsidRDefault="00000000">
      <w:pPr>
        <w:pStyle w:val="ListParagraph"/>
        <w:numPr>
          <w:ilvl w:val="4"/>
          <w:numId w:val="38"/>
        </w:numPr>
        <w:tabs>
          <w:tab w:val="left" w:pos="2135"/>
        </w:tabs>
        <w:ind w:left="2135" w:hanging="195"/>
        <w:rPr>
          <w:color w:val="EE220C"/>
          <w:position w:val="-1"/>
          <w:sz w:val="24"/>
        </w:rPr>
      </w:pPr>
      <w:r>
        <w:rPr>
          <w:color w:val="EE220C"/>
          <w:sz w:val="24"/>
        </w:rPr>
        <w:t xml:space="preserve">Keep work surfaces </w:t>
      </w:r>
      <w:r>
        <w:rPr>
          <w:color w:val="EE220C"/>
          <w:spacing w:val="-2"/>
          <w:sz w:val="24"/>
        </w:rPr>
        <w:t>clean.</w:t>
      </w:r>
    </w:p>
    <w:p w14:paraId="53F7B423" w14:textId="77777777" w:rsidR="002C7295" w:rsidRDefault="00000000">
      <w:pPr>
        <w:pStyle w:val="ListParagraph"/>
        <w:numPr>
          <w:ilvl w:val="4"/>
          <w:numId w:val="38"/>
        </w:numPr>
        <w:tabs>
          <w:tab w:val="left" w:pos="2135"/>
        </w:tabs>
        <w:spacing w:line="246" w:lineRule="exact"/>
        <w:ind w:left="2135" w:hanging="195"/>
        <w:rPr>
          <w:color w:val="EE220C"/>
          <w:position w:val="-1"/>
          <w:sz w:val="24"/>
        </w:rPr>
      </w:pPr>
      <w:r>
        <w:rPr>
          <w:color w:val="EE220C"/>
          <w:sz w:val="24"/>
        </w:rPr>
        <w:t>Wash</w:t>
      </w:r>
      <w:r>
        <w:rPr>
          <w:color w:val="EE220C"/>
          <w:spacing w:val="-11"/>
          <w:sz w:val="24"/>
        </w:rPr>
        <w:t xml:space="preserve"> </w:t>
      </w:r>
      <w:proofErr w:type="gramStart"/>
      <w:r>
        <w:rPr>
          <w:color w:val="EE220C"/>
          <w:spacing w:val="-2"/>
          <w:sz w:val="24"/>
        </w:rPr>
        <w:t>produce</w:t>
      </w:r>
      <w:proofErr w:type="gramEnd"/>
      <w:r>
        <w:rPr>
          <w:color w:val="EE220C"/>
          <w:spacing w:val="-2"/>
          <w:sz w:val="24"/>
        </w:rPr>
        <w:t>.</w:t>
      </w:r>
    </w:p>
    <w:p w14:paraId="60C680E6" w14:textId="77777777" w:rsidR="002C7295" w:rsidRDefault="00000000">
      <w:pPr>
        <w:pStyle w:val="ListParagraph"/>
        <w:numPr>
          <w:ilvl w:val="3"/>
          <w:numId w:val="38"/>
        </w:numPr>
        <w:tabs>
          <w:tab w:val="left" w:pos="1841"/>
        </w:tabs>
        <w:spacing w:line="290" w:lineRule="exact"/>
        <w:ind w:hanging="261"/>
        <w:rPr>
          <w:sz w:val="24"/>
        </w:rPr>
      </w:pPr>
      <w:r>
        <w:rPr>
          <w:color w:val="EE220C"/>
          <w:sz w:val="24"/>
        </w:rPr>
        <w:t>Make</w:t>
      </w:r>
      <w:r>
        <w:rPr>
          <w:color w:val="EE220C"/>
          <w:spacing w:val="-1"/>
          <w:sz w:val="24"/>
        </w:rPr>
        <w:t xml:space="preserve"> </w:t>
      </w:r>
      <w:r>
        <w:rPr>
          <w:color w:val="EE220C"/>
          <w:sz w:val="24"/>
        </w:rPr>
        <w:t>sure</w:t>
      </w:r>
      <w:r>
        <w:rPr>
          <w:color w:val="EE220C"/>
          <w:spacing w:val="-1"/>
          <w:sz w:val="24"/>
        </w:rPr>
        <w:t xml:space="preserve"> </w:t>
      </w:r>
      <w:r>
        <w:rPr>
          <w:color w:val="EE220C"/>
          <w:sz w:val="24"/>
        </w:rPr>
        <w:t>the safety</w:t>
      </w:r>
      <w:r>
        <w:rPr>
          <w:color w:val="EE220C"/>
          <w:spacing w:val="-1"/>
          <w:sz w:val="24"/>
        </w:rPr>
        <w:t xml:space="preserve"> </w:t>
      </w:r>
      <w:r>
        <w:rPr>
          <w:color w:val="EE220C"/>
          <w:sz w:val="24"/>
        </w:rPr>
        <w:t>seal on</w:t>
      </w:r>
      <w:r>
        <w:rPr>
          <w:color w:val="EE220C"/>
          <w:spacing w:val="-1"/>
          <w:sz w:val="24"/>
        </w:rPr>
        <w:t xml:space="preserve"> </w:t>
      </w:r>
      <w:r>
        <w:rPr>
          <w:color w:val="EE220C"/>
          <w:sz w:val="24"/>
        </w:rPr>
        <w:t>jar lids</w:t>
      </w:r>
      <w:r>
        <w:rPr>
          <w:color w:val="EE220C"/>
          <w:spacing w:val="-1"/>
          <w:sz w:val="24"/>
        </w:rPr>
        <w:t xml:space="preserve"> </w:t>
      </w:r>
      <w:r>
        <w:rPr>
          <w:color w:val="EE220C"/>
          <w:sz w:val="24"/>
        </w:rPr>
        <w:t xml:space="preserve">is </w:t>
      </w:r>
      <w:r>
        <w:rPr>
          <w:color w:val="EE220C"/>
          <w:spacing w:val="-2"/>
          <w:sz w:val="24"/>
        </w:rPr>
        <w:t>intact.</w:t>
      </w:r>
    </w:p>
    <w:p w14:paraId="3A4BDDC2" w14:textId="77777777" w:rsidR="002C7295" w:rsidRDefault="00000000">
      <w:pPr>
        <w:pStyle w:val="ListParagraph"/>
        <w:numPr>
          <w:ilvl w:val="2"/>
          <w:numId w:val="38"/>
        </w:numPr>
        <w:tabs>
          <w:tab w:val="left" w:pos="1481"/>
        </w:tabs>
        <w:spacing w:line="275" w:lineRule="exact"/>
        <w:ind w:left="1481" w:hanging="261"/>
        <w:rPr>
          <w:color w:val="EE220C"/>
          <w:sz w:val="29"/>
        </w:rPr>
      </w:pPr>
      <w:r>
        <w:rPr>
          <w:color w:val="EE220C"/>
          <w:position w:val="2"/>
          <w:sz w:val="24"/>
        </w:rPr>
        <w:t xml:space="preserve">Clean </w:t>
      </w:r>
      <w:r>
        <w:rPr>
          <w:color w:val="FF2600"/>
          <w:position w:val="2"/>
          <w:sz w:val="20"/>
        </w:rPr>
        <w:t xml:space="preserve">(page 13 in </w:t>
      </w:r>
      <w:r>
        <w:rPr>
          <w:color w:val="FF2600"/>
          <w:spacing w:val="-2"/>
          <w:position w:val="2"/>
          <w:sz w:val="20"/>
        </w:rPr>
        <w:t>pamphlet)</w:t>
      </w:r>
    </w:p>
    <w:p w14:paraId="0B872C07" w14:textId="77777777" w:rsidR="002C7295" w:rsidRDefault="00000000">
      <w:pPr>
        <w:pStyle w:val="ListParagraph"/>
        <w:numPr>
          <w:ilvl w:val="3"/>
          <w:numId w:val="38"/>
        </w:numPr>
        <w:tabs>
          <w:tab w:val="left" w:pos="1841"/>
        </w:tabs>
        <w:spacing w:line="300" w:lineRule="exact"/>
        <w:ind w:hanging="261"/>
        <w:rPr>
          <w:sz w:val="24"/>
        </w:rPr>
      </w:pPr>
      <w:r>
        <w:rPr>
          <w:color w:val="EE220C"/>
          <w:sz w:val="24"/>
        </w:rPr>
        <w:t>Make</w:t>
      </w:r>
      <w:r>
        <w:rPr>
          <w:color w:val="EE220C"/>
          <w:spacing w:val="-2"/>
          <w:sz w:val="24"/>
        </w:rPr>
        <w:t xml:space="preserve"> </w:t>
      </w:r>
      <w:r>
        <w:rPr>
          <w:color w:val="EE220C"/>
          <w:sz w:val="24"/>
        </w:rPr>
        <w:t>sure</w:t>
      </w:r>
      <w:r>
        <w:rPr>
          <w:color w:val="EE220C"/>
          <w:spacing w:val="-2"/>
          <w:sz w:val="24"/>
        </w:rPr>
        <w:t xml:space="preserve"> </w:t>
      </w:r>
      <w:r>
        <w:rPr>
          <w:color w:val="EE220C"/>
          <w:sz w:val="24"/>
        </w:rPr>
        <w:t>the</w:t>
      </w:r>
      <w:r>
        <w:rPr>
          <w:color w:val="EE220C"/>
          <w:spacing w:val="-1"/>
          <w:sz w:val="24"/>
        </w:rPr>
        <w:t xml:space="preserve"> </w:t>
      </w:r>
      <w:r>
        <w:rPr>
          <w:color w:val="EE220C"/>
          <w:sz w:val="24"/>
        </w:rPr>
        <w:t>work</w:t>
      </w:r>
      <w:r>
        <w:rPr>
          <w:color w:val="EE220C"/>
          <w:spacing w:val="-2"/>
          <w:sz w:val="24"/>
        </w:rPr>
        <w:t xml:space="preserve"> </w:t>
      </w:r>
      <w:r>
        <w:rPr>
          <w:color w:val="EE220C"/>
          <w:sz w:val="24"/>
        </w:rPr>
        <w:t>area</w:t>
      </w:r>
      <w:r>
        <w:rPr>
          <w:color w:val="EE220C"/>
          <w:spacing w:val="-2"/>
          <w:sz w:val="24"/>
        </w:rPr>
        <w:t xml:space="preserve"> </w:t>
      </w:r>
      <w:r>
        <w:rPr>
          <w:color w:val="EE220C"/>
          <w:sz w:val="24"/>
        </w:rPr>
        <w:t>is</w:t>
      </w:r>
      <w:r>
        <w:rPr>
          <w:color w:val="EE220C"/>
          <w:spacing w:val="-1"/>
          <w:sz w:val="24"/>
        </w:rPr>
        <w:t xml:space="preserve"> </w:t>
      </w:r>
      <w:r>
        <w:rPr>
          <w:color w:val="EE220C"/>
          <w:sz w:val="24"/>
        </w:rPr>
        <w:t>clean</w:t>
      </w:r>
      <w:r>
        <w:rPr>
          <w:color w:val="EE220C"/>
          <w:spacing w:val="-2"/>
          <w:sz w:val="24"/>
        </w:rPr>
        <w:t xml:space="preserve"> </w:t>
      </w:r>
      <w:r>
        <w:rPr>
          <w:color w:val="EE220C"/>
          <w:sz w:val="24"/>
        </w:rPr>
        <w:t>and</w:t>
      </w:r>
      <w:r>
        <w:rPr>
          <w:color w:val="EE220C"/>
          <w:spacing w:val="-2"/>
          <w:sz w:val="24"/>
        </w:rPr>
        <w:t xml:space="preserve"> </w:t>
      </w:r>
      <w:r>
        <w:rPr>
          <w:color w:val="EE220C"/>
          <w:sz w:val="24"/>
        </w:rPr>
        <w:t>uncluttered</w:t>
      </w:r>
      <w:r>
        <w:rPr>
          <w:color w:val="EE220C"/>
          <w:spacing w:val="-1"/>
          <w:sz w:val="24"/>
        </w:rPr>
        <w:t xml:space="preserve"> </w:t>
      </w:r>
      <w:r>
        <w:rPr>
          <w:color w:val="EE220C"/>
          <w:sz w:val="24"/>
        </w:rPr>
        <w:t>before</w:t>
      </w:r>
      <w:r>
        <w:rPr>
          <w:color w:val="EE220C"/>
          <w:spacing w:val="-2"/>
          <w:sz w:val="24"/>
        </w:rPr>
        <w:t xml:space="preserve"> </w:t>
      </w:r>
      <w:r>
        <w:rPr>
          <w:color w:val="EE220C"/>
          <w:sz w:val="24"/>
        </w:rPr>
        <w:t>you</w:t>
      </w:r>
      <w:r>
        <w:rPr>
          <w:color w:val="EE220C"/>
          <w:spacing w:val="-2"/>
          <w:sz w:val="24"/>
        </w:rPr>
        <w:t xml:space="preserve"> </w:t>
      </w:r>
      <w:r>
        <w:rPr>
          <w:color w:val="EE220C"/>
          <w:sz w:val="24"/>
        </w:rPr>
        <w:t>begin,</w:t>
      </w:r>
      <w:r>
        <w:rPr>
          <w:color w:val="EE220C"/>
          <w:spacing w:val="-1"/>
          <w:sz w:val="24"/>
        </w:rPr>
        <w:t xml:space="preserve"> </w:t>
      </w:r>
      <w:r>
        <w:rPr>
          <w:color w:val="EE220C"/>
          <w:spacing w:val="-5"/>
          <w:sz w:val="24"/>
        </w:rPr>
        <w:t>and</w:t>
      </w:r>
    </w:p>
    <w:p w14:paraId="5BB0C622" w14:textId="77777777" w:rsidR="002C7295" w:rsidRDefault="00000000">
      <w:pPr>
        <w:pStyle w:val="BodyText"/>
        <w:spacing w:line="246" w:lineRule="exact"/>
        <w:ind w:left="1841"/>
      </w:pPr>
      <w:r>
        <w:rPr>
          <w:color w:val="EE220C"/>
        </w:rPr>
        <w:t>keep</w:t>
      </w:r>
      <w:r>
        <w:rPr>
          <w:color w:val="EE220C"/>
          <w:spacing w:val="-3"/>
        </w:rPr>
        <w:t xml:space="preserve"> </w:t>
      </w:r>
      <w:r>
        <w:rPr>
          <w:color w:val="EE220C"/>
        </w:rPr>
        <w:t>the</w:t>
      </w:r>
      <w:r>
        <w:rPr>
          <w:color w:val="EE220C"/>
          <w:spacing w:val="-1"/>
        </w:rPr>
        <w:t xml:space="preserve"> </w:t>
      </w:r>
      <w:r>
        <w:rPr>
          <w:color w:val="EE220C"/>
        </w:rPr>
        <w:t>area</w:t>
      </w:r>
      <w:r>
        <w:rPr>
          <w:color w:val="EE220C"/>
          <w:spacing w:val="-1"/>
        </w:rPr>
        <w:t xml:space="preserve"> </w:t>
      </w:r>
      <w:r>
        <w:rPr>
          <w:color w:val="EE220C"/>
        </w:rPr>
        <w:t>clean</w:t>
      </w:r>
      <w:r>
        <w:rPr>
          <w:color w:val="EE220C"/>
          <w:spacing w:val="-1"/>
        </w:rPr>
        <w:t xml:space="preserve"> </w:t>
      </w:r>
      <w:r>
        <w:rPr>
          <w:color w:val="EE220C"/>
        </w:rPr>
        <w:t>as</w:t>
      </w:r>
      <w:r>
        <w:rPr>
          <w:color w:val="EE220C"/>
          <w:spacing w:val="-1"/>
        </w:rPr>
        <w:t xml:space="preserve"> </w:t>
      </w:r>
      <w:r>
        <w:rPr>
          <w:color w:val="EE220C"/>
        </w:rPr>
        <w:t xml:space="preserve">you </w:t>
      </w:r>
      <w:r>
        <w:rPr>
          <w:color w:val="EE220C"/>
          <w:spacing w:val="-5"/>
        </w:rPr>
        <w:t>go.</w:t>
      </w:r>
    </w:p>
    <w:p w14:paraId="27ADEC08" w14:textId="77777777" w:rsidR="002C7295" w:rsidRDefault="00000000">
      <w:pPr>
        <w:pStyle w:val="ListParagraph"/>
        <w:numPr>
          <w:ilvl w:val="3"/>
          <w:numId w:val="38"/>
        </w:numPr>
        <w:tabs>
          <w:tab w:val="left" w:pos="1841"/>
        </w:tabs>
        <w:ind w:hanging="261"/>
        <w:rPr>
          <w:sz w:val="24"/>
        </w:rPr>
      </w:pPr>
      <w:r>
        <w:rPr>
          <w:color w:val="EE220C"/>
          <w:sz w:val="24"/>
        </w:rPr>
        <w:t>Have</w:t>
      </w:r>
      <w:r>
        <w:rPr>
          <w:color w:val="EE220C"/>
          <w:spacing w:val="-2"/>
          <w:sz w:val="24"/>
        </w:rPr>
        <w:t xml:space="preserve"> </w:t>
      </w:r>
      <w:r>
        <w:rPr>
          <w:color w:val="EE220C"/>
          <w:sz w:val="24"/>
        </w:rPr>
        <w:t>all</w:t>
      </w:r>
      <w:r>
        <w:rPr>
          <w:color w:val="EE220C"/>
          <w:spacing w:val="-1"/>
          <w:sz w:val="24"/>
        </w:rPr>
        <w:t xml:space="preserve"> </w:t>
      </w:r>
      <w:r>
        <w:rPr>
          <w:color w:val="EE220C"/>
          <w:sz w:val="24"/>
        </w:rPr>
        <w:t>ingredients,</w:t>
      </w:r>
      <w:r>
        <w:rPr>
          <w:color w:val="EE220C"/>
          <w:spacing w:val="-1"/>
          <w:sz w:val="24"/>
        </w:rPr>
        <w:t xml:space="preserve"> </w:t>
      </w:r>
      <w:r>
        <w:rPr>
          <w:color w:val="EE220C"/>
          <w:sz w:val="24"/>
        </w:rPr>
        <w:t>utensils,</w:t>
      </w:r>
      <w:r>
        <w:rPr>
          <w:color w:val="EE220C"/>
          <w:spacing w:val="-1"/>
          <w:sz w:val="24"/>
        </w:rPr>
        <w:t xml:space="preserve"> </w:t>
      </w:r>
      <w:r>
        <w:rPr>
          <w:color w:val="EE220C"/>
          <w:sz w:val="24"/>
        </w:rPr>
        <w:t>pots,</w:t>
      </w:r>
      <w:r>
        <w:rPr>
          <w:color w:val="EE220C"/>
          <w:spacing w:val="-1"/>
          <w:sz w:val="24"/>
        </w:rPr>
        <w:t xml:space="preserve"> </w:t>
      </w:r>
      <w:r>
        <w:rPr>
          <w:color w:val="EE220C"/>
          <w:sz w:val="24"/>
        </w:rPr>
        <w:t>and</w:t>
      </w:r>
      <w:r>
        <w:rPr>
          <w:color w:val="EE220C"/>
          <w:spacing w:val="-1"/>
          <w:sz w:val="24"/>
        </w:rPr>
        <w:t xml:space="preserve"> </w:t>
      </w:r>
      <w:r>
        <w:rPr>
          <w:color w:val="EE220C"/>
          <w:sz w:val="24"/>
        </w:rPr>
        <w:t>pans</w:t>
      </w:r>
      <w:r>
        <w:rPr>
          <w:color w:val="EE220C"/>
          <w:spacing w:val="-1"/>
          <w:sz w:val="24"/>
        </w:rPr>
        <w:t xml:space="preserve"> </w:t>
      </w:r>
      <w:r>
        <w:rPr>
          <w:color w:val="EE220C"/>
          <w:sz w:val="24"/>
        </w:rPr>
        <w:t>ready</w:t>
      </w:r>
      <w:r>
        <w:rPr>
          <w:color w:val="EE220C"/>
          <w:spacing w:val="-1"/>
          <w:sz w:val="24"/>
        </w:rPr>
        <w:t xml:space="preserve"> </w:t>
      </w:r>
      <w:r>
        <w:rPr>
          <w:color w:val="EE220C"/>
          <w:sz w:val="24"/>
        </w:rPr>
        <w:t>to</w:t>
      </w:r>
      <w:r>
        <w:rPr>
          <w:color w:val="EE220C"/>
          <w:spacing w:val="-1"/>
          <w:sz w:val="24"/>
        </w:rPr>
        <w:t xml:space="preserve"> </w:t>
      </w:r>
      <w:r>
        <w:rPr>
          <w:color w:val="EE220C"/>
          <w:spacing w:val="-5"/>
          <w:sz w:val="24"/>
        </w:rPr>
        <w:t>go.</w:t>
      </w:r>
    </w:p>
    <w:p w14:paraId="5644B50A" w14:textId="77777777" w:rsidR="002C7295" w:rsidRDefault="00000000">
      <w:pPr>
        <w:pStyle w:val="ListParagraph"/>
        <w:numPr>
          <w:ilvl w:val="3"/>
          <w:numId w:val="38"/>
        </w:numPr>
        <w:tabs>
          <w:tab w:val="left" w:pos="1841"/>
        </w:tabs>
        <w:ind w:hanging="261"/>
        <w:rPr>
          <w:sz w:val="24"/>
        </w:rPr>
      </w:pPr>
      <w:r>
        <w:rPr>
          <w:color w:val="EE220C"/>
          <w:sz w:val="24"/>
        </w:rPr>
        <w:t>Use</w:t>
      </w:r>
      <w:r>
        <w:rPr>
          <w:color w:val="EE220C"/>
          <w:spacing w:val="-3"/>
          <w:sz w:val="24"/>
        </w:rPr>
        <w:t xml:space="preserve"> </w:t>
      </w:r>
      <w:r>
        <w:rPr>
          <w:color w:val="EE220C"/>
          <w:sz w:val="24"/>
        </w:rPr>
        <w:t>hot, soapy</w:t>
      </w:r>
      <w:r>
        <w:rPr>
          <w:color w:val="EE220C"/>
          <w:spacing w:val="-1"/>
          <w:sz w:val="24"/>
        </w:rPr>
        <w:t xml:space="preserve"> </w:t>
      </w:r>
      <w:r>
        <w:rPr>
          <w:color w:val="EE220C"/>
          <w:sz w:val="24"/>
        </w:rPr>
        <w:t>water to</w:t>
      </w:r>
      <w:r>
        <w:rPr>
          <w:color w:val="EE220C"/>
          <w:spacing w:val="-1"/>
          <w:sz w:val="24"/>
        </w:rPr>
        <w:t xml:space="preserve"> </w:t>
      </w:r>
      <w:r>
        <w:rPr>
          <w:color w:val="EE220C"/>
          <w:sz w:val="24"/>
        </w:rPr>
        <w:t>wipe up</w:t>
      </w:r>
      <w:r>
        <w:rPr>
          <w:color w:val="EE220C"/>
          <w:spacing w:val="-1"/>
          <w:sz w:val="24"/>
        </w:rPr>
        <w:t xml:space="preserve"> </w:t>
      </w:r>
      <w:r>
        <w:rPr>
          <w:color w:val="EE220C"/>
          <w:sz w:val="24"/>
        </w:rPr>
        <w:t>spills from</w:t>
      </w:r>
      <w:r>
        <w:rPr>
          <w:color w:val="EE220C"/>
          <w:spacing w:val="-1"/>
          <w:sz w:val="24"/>
        </w:rPr>
        <w:t xml:space="preserve"> </w:t>
      </w:r>
      <w:r>
        <w:rPr>
          <w:color w:val="EE220C"/>
          <w:sz w:val="24"/>
        </w:rPr>
        <w:t xml:space="preserve">raw </w:t>
      </w:r>
      <w:r>
        <w:rPr>
          <w:color w:val="EE220C"/>
          <w:spacing w:val="-2"/>
          <w:sz w:val="24"/>
        </w:rPr>
        <w:t>foods.</w:t>
      </w:r>
    </w:p>
    <w:p w14:paraId="24E21B13" w14:textId="77777777" w:rsidR="002C7295" w:rsidRDefault="00000000">
      <w:pPr>
        <w:pStyle w:val="ListParagraph"/>
        <w:numPr>
          <w:ilvl w:val="3"/>
          <w:numId w:val="38"/>
        </w:numPr>
        <w:tabs>
          <w:tab w:val="left" w:pos="1841"/>
        </w:tabs>
        <w:ind w:hanging="261"/>
        <w:rPr>
          <w:sz w:val="24"/>
        </w:rPr>
      </w:pPr>
      <w:r>
        <w:rPr>
          <w:color w:val="EE220C"/>
          <w:sz w:val="24"/>
        </w:rPr>
        <w:t>At</w:t>
      </w:r>
      <w:r>
        <w:rPr>
          <w:color w:val="EE220C"/>
          <w:spacing w:val="-1"/>
          <w:sz w:val="24"/>
        </w:rPr>
        <w:t xml:space="preserve"> </w:t>
      </w:r>
      <w:r>
        <w:rPr>
          <w:color w:val="EE220C"/>
          <w:sz w:val="24"/>
        </w:rPr>
        <w:t>camp,</w:t>
      </w:r>
      <w:r>
        <w:rPr>
          <w:color w:val="EE220C"/>
          <w:spacing w:val="-1"/>
          <w:sz w:val="24"/>
        </w:rPr>
        <w:t xml:space="preserve"> </w:t>
      </w:r>
      <w:r>
        <w:rPr>
          <w:color w:val="EE220C"/>
          <w:sz w:val="24"/>
        </w:rPr>
        <w:t>use the</w:t>
      </w:r>
      <w:r>
        <w:rPr>
          <w:color w:val="EE220C"/>
          <w:spacing w:val="-1"/>
          <w:sz w:val="24"/>
        </w:rPr>
        <w:t xml:space="preserve"> </w:t>
      </w:r>
      <w:proofErr w:type="gramStart"/>
      <w:r>
        <w:rPr>
          <w:color w:val="EE220C"/>
          <w:sz w:val="24"/>
        </w:rPr>
        <w:t>three</w:t>
      </w:r>
      <w:r>
        <w:rPr>
          <w:color w:val="EE220C"/>
          <w:spacing w:val="-1"/>
          <w:sz w:val="24"/>
        </w:rPr>
        <w:t xml:space="preserve"> </w:t>
      </w:r>
      <w:r>
        <w:rPr>
          <w:color w:val="EE220C"/>
          <w:sz w:val="24"/>
        </w:rPr>
        <w:t>pot</w:t>
      </w:r>
      <w:proofErr w:type="gramEnd"/>
      <w:r>
        <w:rPr>
          <w:color w:val="EE220C"/>
          <w:sz w:val="24"/>
        </w:rPr>
        <w:t xml:space="preserve"> method</w:t>
      </w:r>
      <w:r>
        <w:rPr>
          <w:color w:val="EE220C"/>
          <w:spacing w:val="-1"/>
          <w:sz w:val="24"/>
        </w:rPr>
        <w:t xml:space="preserve"> </w:t>
      </w:r>
      <w:r>
        <w:rPr>
          <w:color w:val="EE220C"/>
          <w:sz w:val="24"/>
        </w:rPr>
        <w:t xml:space="preserve">for </w:t>
      </w:r>
      <w:r>
        <w:rPr>
          <w:color w:val="EE220C"/>
          <w:spacing w:val="-2"/>
          <w:sz w:val="24"/>
        </w:rPr>
        <w:t>cleanup.</w:t>
      </w:r>
    </w:p>
    <w:p w14:paraId="11356499" w14:textId="77777777" w:rsidR="002C7295" w:rsidRDefault="00000000">
      <w:pPr>
        <w:pStyle w:val="ListParagraph"/>
        <w:numPr>
          <w:ilvl w:val="3"/>
          <w:numId w:val="38"/>
        </w:numPr>
        <w:tabs>
          <w:tab w:val="left" w:pos="1841"/>
        </w:tabs>
        <w:spacing w:line="300" w:lineRule="exact"/>
        <w:ind w:hanging="261"/>
        <w:rPr>
          <w:sz w:val="24"/>
        </w:rPr>
      </w:pPr>
      <w:r>
        <w:rPr>
          <w:color w:val="EE220C"/>
          <w:sz w:val="24"/>
        </w:rPr>
        <w:t>Clean</w:t>
      </w:r>
      <w:r>
        <w:rPr>
          <w:color w:val="EE220C"/>
          <w:spacing w:val="-1"/>
          <w:sz w:val="24"/>
        </w:rPr>
        <w:t xml:space="preserve"> </w:t>
      </w:r>
      <w:r>
        <w:rPr>
          <w:color w:val="EE220C"/>
          <w:sz w:val="24"/>
        </w:rPr>
        <w:t>items</w:t>
      </w:r>
      <w:r>
        <w:rPr>
          <w:color w:val="EE220C"/>
          <w:spacing w:val="-1"/>
          <w:sz w:val="24"/>
        </w:rPr>
        <w:t xml:space="preserve"> </w:t>
      </w:r>
      <w:r>
        <w:rPr>
          <w:color w:val="EE220C"/>
          <w:sz w:val="24"/>
        </w:rPr>
        <w:t>that</w:t>
      </w:r>
      <w:r>
        <w:rPr>
          <w:color w:val="EE220C"/>
          <w:spacing w:val="-1"/>
          <w:sz w:val="24"/>
        </w:rPr>
        <w:t xml:space="preserve"> </w:t>
      </w:r>
      <w:r>
        <w:rPr>
          <w:color w:val="EE220C"/>
          <w:sz w:val="24"/>
        </w:rPr>
        <w:t>will</w:t>
      </w:r>
      <w:r>
        <w:rPr>
          <w:color w:val="EE220C"/>
          <w:spacing w:val="-1"/>
          <w:sz w:val="24"/>
        </w:rPr>
        <w:t xml:space="preserve"> </w:t>
      </w:r>
      <w:r>
        <w:rPr>
          <w:color w:val="EE220C"/>
          <w:sz w:val="24"/>
        </w:rPr>
        <w:t>be</w:t>
      </w:r>
      <w:r>
        <w:rPr>
          <w:color w:val="EE220C"/>
          <w:spacing w:val="-1"/>
          <w:sz w:val="24"/>
        </w:rPr>
        <w:t xml:space="preserve"> </w:t>
      </w:r>
      <w:r>
        <w:rPr>
          <w:color w:val="EE220C"/>
          <w:sz w:val="24"/>
        </w:rPr>
        <w:t>reused during</w:t>
      </w:r>
      <w:r>
        <w:rPr>
          <w:color w:val="EE220C"/>
          <w:spacing w:val="-1"/>
          <w:sz w:val="24"/>
        </w:rPr>
        <w:t xml:space="preserve"> </w:t>
      </w:r>
      <w:r>
        <w:rPr>
          <w:color w:val="EE220C"/>
          <w:sz w:val="24"/>
        </w:rPr>
        <w:t>the</w:t>
      </w:r>
      <w:r>
        <w:rPr>
          <w:color w:val="EE220C"/>
          <w:spacing w:val="-1"/>
          <w:sz w:val="24"/>
        </w:rPr>
        <w:t xml:space="preserve"> </w:t>
      </w:r>
      <w:r>
        <w:rPr>
          <w:color w:val="EE220C"/>
          <w:sz w:val="24"/>
        </w:rPr>
        <w:t>cooking</w:t>
      </w:r>
      <w:r>
        <w:rPr>
          <w:color w:val="EE220C"/>
          <w:spacing w:val="-1"/>
          <w:sz w:val="24"/>
        </w:rPr>
        <w:t xml:space="preserve"> </w:t>
      </w:r>
      <w:r>
        <w:rPr>
          <w:color w:val="EE220C"/>
          <w:sz w:val="24"/>
        </w:rPr>
        <w:t>process,</w:t>
      </w:r>
      <w:r>
        <w:rPr>
          <w:color w:val="EE220C"/>
          <w:spacing w:val="-1"/>
          <w:sz w:val="24"/>
        </w:rPr>
        <w:t xml:space="preserve"> </w:t>
      </w:r>
      <w:r>
        <w:rPr>
          <w:color w:val="EE220C"/>
          <w:sz w:val="24"/>
        </w:rPr>
        <w:t>as</w:t>
      </w:r>
      <w:r>
        <w:rPr>
          <w:color w:val="EE220C"/>
          <w:spacing w:val="-1"/>
          <w:sz w:val="24"/>
        </w:rPr>
        <w:t xml:space="preserve"> </w:t>
      </w:r>
      <w:r>
        <w:rPr>
          <w:color w:val="EE220C"/>
          <w:sz w:val="24"/>
        </w:rPr>
        <w:t xml:space="preserve">you </w:t>
      </w:r>
      <w:r>
        <w:rPr>
          <w:color w:val="EE220C"/>
          <w:spacing w:val="-5"/>
          <w:sz w:val="24"/>
        </w:rPr>
        <w:t>go.</w:t>
      </w:r>
    </w:p>
    <w:p w14:paraId="4860FA01" w14:textId="77777777" w:rsidR="002C7295" w:rsidRDefault="00000000">
      <w:pPr>
        <w:pStyle w:val="ListParagraph"/>
        <w:numPr>
          <w:ilvl w:val="2"/>
          <w:numId w:val="38"/>
        </w:numPr>
        <w:tabs>
          <w:tab w:val="left" w:pos="1481"/>
        </w:tabs>
        <w:spacing w:line="275" w:lineRule="exact"/>
        <w:ind w:left="1481" w:hanging="261"/>
        <w:rPr>
          <w:color w:val="EE220C"/>
          <w:sz w:val="29"/>
        </w:rPr>
      </w:pPr>
      <w:r>
        <w:rPr>
          <w:color w:val="EE220C"/>
          <w:position w:val="2"/>
          <w:sz w:val="24"/>
        </w:rPr>
        <w:t xml:space="preserve">Separate </w:t>
      </w:r>
      <w:r>
        <w:rPr>
          <w:color w:val="FF2600"/>
          <w:position w:val="2"/>
          <w:sz w:val="20"/>
        </w:rPr>
        <w:t xml:space="preserve">(page 13 in </w:t>
      </w:r>
      <w:r>
        <w:rPr>
          <w:color w:val="FF2600"/>
          <w:spacing w:val="-2"/>
          <w:position w:val="2"/>
          <w:sz w:val="20"/>
        </w:rPr>
        <w:t>pamphlet)</w:t>
      </w:r>
    </w:p>
    <w:p w14:paraId="4B63C996" w14:textId="77777777" w:rsidR="002C7295" w:rsidRDefault="00000000">
      <w:pPr>
        <w:pStyle w:val="ListParagraph"/>
        <w:numPr>
          <w:ilvl w:val="3"/>
          <w:numId w:val="38"/>
        </w:numPr>
        <w:tabs>
          <w:tab w:val="left" w:pos="1841"/>
        </w:tabs>
        <w:spacing w:line="300" w:lineRule="exact"/>
        <w:ind w:hanging="261"/>
        <w:rPr>
          <w:sz w:val="24"/>
        </w:rPr>
      </w:pPr>
      <w:r>
        <w:rPr>
          <w:color w:val="EE220C"/>
          <w:sz w:val="24"/>
        </w:rPr>
        <w:t>Keep</w:t>
      </w:r>
      <w:r>
        <w:rPr>
          <w:color w:val="EE220C"/>
          <w:spacing w:val="-3"/>
          <w:sz w:val="24"/>
        </w:rPr>
        <w:t xml:space="preserve"> </w:t>
      </w:r>
      <w:r>
        <w:rPr>
          <w:color w:val="EE220C"/>
          <w:sz w:val="24"/>
        </w:rPr>
        <w:t>raw</w:t>
      </w:r>
      <w:r>
        <w:rPr>
          <w:color w:val="EE220C"/>
          <w:spacing w:val="-2"/>
          <w:sz w:val="24"/>
        </w:rPr>
        <w:t xml:space="preserve"> </w:t>
      </w:r>
      <w:r>
        <w:rPr>
          <w:color w:val="EE220C"/>
          <w:sz w:val="24"/>
        </w:rPr>
        <w:t>eggs,</w:t>
      </w:r>
      <w:r>
        <w:rPr>
          <w:color w:val="EE220C"/>
          <w:spacing w:val="-2"/>
          <w:sz w:val="24"/>
        </w:rPr>
        <w:t xml:space="preserve"> </w:t>
      </w:r>
      <w:r>
        <w:rPr>
          <w:color w:val="EE220C"/>
          <w:sz w:val="24"/>
        </w:rPr>
        <w:t>meat,</w:t>
      </w:r>
      <w:r>
        <w:rPr>
          <w:color w:val="EE220C"/>
          <w:spacing w:val="-2"/>
          <w:sz w:val="24"/>
        </w:rPr>
        <w:t xml:space="preserve"> </w:t>
      </w:r>
      <w:r>
        <w:rPr>
          <w:color w:val="EE220C"/>
          <w:sz w:val="24"/>
        </w:rPr>
        <w:t>poultry,</w:t>
      </w:r>
      <w:r>
        <w:rPr>
          <w:color w:val="EE220C"/>
          <w:spacing w:val="-2"/>
          <w:sz w:val="24"/>
        </w:rPr>
        <w:t xml:space="preserve"> </w:t>
      </w:r>
      <w:r>
        <w:rPr>
          <w:color w:val="EE220C"/>
          <w:sz w:val="24"/>
        </w:rPr>
        <w:t>seafood,</w:t>
      </w:r>
      <w:r>
        <w:rPr>
          <w:color w:val="EE220C"/>
          <w:spacing w:val="-2"/>
          <w:sz w:val="24"/>
        </w:rPr>
        <w:t xml:space="preserve"> </w:t>
      </w:r>
      <w:r>
        <w:rPr>
          <w:color w:val="EE220C"/>
          <w:sz w:val="24"/>
        </w:rPr>
        <w:t>and</w:t>
      </w:r>
      <w:r>
        <w:rPr>
          <w:color w:val="EE220C"/>
          <w:spacing w:val="-2"/>
          <w:sz w:val="24"/>
        </w:rPr>
        <w:t xml:space="preserve"> </w:t>
      </w:r>
      <w:r>
        <w:rPr>
          <w:color w:val="EE220C"/>
          <w:sz w:val="24"/>
        </w:rPr>
        <w:t>their</w:t>
      </w:r>
      <w:r>
        <w:rPr>
          <w:color w:val="EE220C"/>
          <w:spacing w:val="-2"/>
          <w:sz w:val="24"/>
        </w:rPr>
        <w:t xml:space="preserve"> </w:t>
      </w:r>
      <w:r>
        <w:rPr>
          <w:color w:val="EE220C"/>
          <w:sz w:val="24"/>
        </w:rPr>
        <w:t>juices</w:t>
      </w:r>
      <w:r>
        <w:rPr>
          <w:color w:val="EE220C"/>
          <w:spacing w:val="-2"/>
          <w:sz w:val="24"/>
        </w:rPr>
        <w:t xml:space="preserve"> </w:t>
      </w:r>
      <w:r>
        <w:rPr>
          <w:color w:val="EE220C"/>
          <w:sz w:val="24"/>
        </w:rPr>
        <w:t>away</w:t>
      </w:r>
      <w:r>
        <w:rPr>
          <w:color w:val="EE220C"/>
          <w:spacing w:val="-2"/>
          <w:sz w:val="24"/>
        </w:rPr>
        <w:t xml:space="preserve"> </w:t>
      </w:r>
      <w:r>
        <w:rPr>
          <w:color w:val="EE220C"/>
          <w:sz w:val="24"/>
        </w:rPr>
        <w:t>from</w:t>
      </w:r>
      <w:r>
        <w:rPr>
          <w:color w:val="EE220C"/>
          <w:spacing w:val="-2"/>
          <w:sz w:val="24"/>
        </w:rPr>
        <w:t xml:space="preserve"> ready-</w:t>
      </w:r>
    </w:p>
    <w:p w14:paraId="4E39556F" w14:textId="77777777" w:rsidR="002C7295" w:rsidRDefault="00000000">
      <w:pPr>
        <w:pStyle w:val="BodyText"/>
        <w:spacing w:before="1" w:line="235" w:lineRule="auto"/>
        <w:ind w:left="1841" w:right="1296"/>
      </w:pPr>
      <w:r>
        <w:rPr>
          <w:color w:val="EE220C"/>
        </w:rPr>
        <w:t>to-eat</w:t>
      </w:r>
      <w:r>
        <w:rPr>
          <w:color w:val="EE220C"/>
          <w:spacing w:val="-5"/>
        </w:rPr>
        <w:t xml:space="preserve"> </w:t>
      </w:r>
      <w:r>
        <w:rPr>
          <w:color w:val="EE220C"/>
        </w:rPr>
        <w:t>food.</w:t>
      </w:r>
      <w:r>
        <w:rPr>
          <w:color w:val="EE220C"/>
          <w:spacing w:val="-5"/>
        </w:rPr>
        <w:t xml:space="preserve"> </w:t>
      </w:r>
      <w:r>
        <w:rPr>
          <w:color w:val="EE220C"/>
        </w:rPr>
        <w:t>At</w:t>
      </w:r>
      <w:r>
        <w:rPr>
          <w:color w:val="EE220C"/>
          <w:spacing w:val="-5"/>
        </w:rPr>
        <w:t xml:space="preserve"> </w:t>
      </w:r>
      <w:r>
        <w:rPr>
          <w:color w:val="EE220C"/>
        </w:rPr>
        <w:t>camp,</w:t>
      </w:r>
      <w:r>
        <w:rPr>
          <w:color w:val="EE220C"/>
          <w:spacing w:val="-5"/>
        </w:rPr>
        <w:t xml:space="preserve"> </w:t>
      </w:r>
      <w:r>
        <w:rPr>
          <w:color w:val="EE220C"/>
        </w:rPr>
        <w:t>store</w:t>
      </w:r>
      <w:r>
        <w:rPr>
          <w:color w:val="EE220C"/>
          <w:spacing w:val="-5"/>
        </w:rPr>
        <w:t xml:space="preserve"> </w:t>
      </w:r>
      <w:r>
        <w:rPr>
          <w:color w:val="EE220C"/>
        </w:rPr>
        <w:t>these</w:t>
      </w:r>
      <w:r>
        <w:rPr>
          <w:color w:val="EE220C"/>
          <w:spacing w:val="-5"/>
        </w:rPr>
        <w:t xml:space="preserve"> </w:t>
      </w:r>
      <w:r>
        <w:rPr>
          <w:color w:val="EE220C"/>
        </w:rPr>
        <w:t>food</w:t>
      </w:r>
      <w:r>
        <w:rPr>
          <w:color w:val="EE220C"/>
          <w:spacing w:val="-5"/>
        </w:rPr>
        <w:t xml:space="preserve"> </w:t>
      </w:r>
      <w:r>
        <w:rPr>
          <w:color w:val="EE220C"/>
        </w:rPr>
        <w:t>items</w:t>
      </w:r>
      <w:r>
        <w:rPr>
          <w:color w:val="EE220C"/>
          <w:spacing w:val="-5"/>
        </w:rPr>
        <w:t xml:space="preserve"> </w:t>
      </w:r>
      <w:r>
        <w:rPr>
          <w:color w:val="EE220C"/>
        </w:rPr>
        <w:t>in</w:t>
      </w:r>
      <w:r>
        <w:rPr>
          <w:color w:val="EE220C"/>
          <w:spacing w:val="-5"/>
        </w:rPr>
        <w:t xml:space="preserve"> </w:t>
      </w:r>
      <w:r>
        <w:rPr>
          <w:color w:val="EE220C"/>
        </w:rPr>
        <w:t>separate,</w:t>
      </w:r>
      <w:r>
        <w:rPr>
          <w:color w:val="EE220C"/>
          <w:spacing w:val="-5"/>
        </w:rPr>
        <w:t xml:space="preserve"> </w:t>
      </w:r>
      <w:r>
        <w:rPr>
          <w:color w:val="EE220C"/>
        </w:rPr>
        <w:t>sealed containers or plastic bags.</w:t>
      </w:r>
    </w:p>
    <w:p w14:paraId="088F6A48" w14:textId="77777777" w:rsidR="002C7295" w:rsidRDefault="00000000">
      <w:pPr>
        <w:pStyle w:val="ListParagraph"/>
        <w:numPr>
          <w:ilvl w:val="3"/>
          <w:numId w:val="38"/>
        </w:numPr>
        <w:tabs>
          <w:tab w:val="left" w:pos="1841"/>
        </w:tabs>
        <w:spacing w:line="277" w:lineRule="exact"/>
        <w:ind w:hanging="261"/>
        <w:rPr>
          <w:sz w:val="24"/>
        </w:rPr>
      </w:pPr>
      <w:r>
        <w:rPr>
          <w:color w:val="EE220C"/>
          <w:sz w:val="24"/>
        </w:rPr>
        <w:t>Use</w:t>
      </w:r>
      <w:r>
        <w:rPr>
          <w:color w:val="EE220C"/>
          <w:spacing w:val="-1"/>
          <w:sz w:val="24"/>
        </w:rPr>
        <w:t xml:space="preserve"> </w:t>
      </w:r>
      <w:r>
        <w:rPr>
          <w:color w:val="EE220C"/>
          <w:sz w:val="24"/>
        </w:rPr>
        <w:t>separate</w:t>
      </w:r>
      <w:r>
        <w:rPr>
          <w:color w:val="EE220C"/>
          <w:spacing w:val="-1"/>
          <w:sz w:val="24"/>
        </w:rPr>
        <w:t xml:space="preserve"> </w:t>
      </w:r>
      <w:r>
        <w:rPr>
          <w:color w:val="EE220C"/>
          <w:sz w:val="24"/>
        </w:rPr>
        <w:t>cutting</w:t>
      </w:r>
      <w:r>
        <w:rPr>
          <w:color w:val="EE220C"/>
          <w:spacing w:val="-1"/>
          <w:sz w:val="24"/>
        </w:rPr>
        <w:t xml:space="preserve"> </w:t>
      </w:r>
      <w:r>
        <w:rPr>
          <w:color w:val="EE220C"/>
          <w:sz w:val="24"/>
        </w:rPr>
        <w:t>boards</w:t>
      </w:r>
      <w:r>
        <w:rPr>
          <w:color w:val="EE220C"/>
          <w:spacing w:val="-1"/>
          <w:sz w:val="24"/>
        </w:rPr>
        <w:t xml:space="preserve"> </w:t>
      </w:r>
      <w:r>
        <w:rPr>
          <w:color w:val="EE220C"/>
          <w:sz w:val="24"/>
        </w:rPr>
        <w:t>for</w:t>
      </w:r>
      <w:r>
        <w:rPr>
          <w:color w:val="EE220C"/>
          <w:spacing w:val="-1"/>
          <w:sz w:val="24"/>
        </w:rPr>
        <w:t xml:space="preserve"> </w:t>
      </w:r>
      <w:r>
        <w:rPr>
          <w:color w:val="EE220C"/>
          <w:sz w:val="24"/>
        </w:rPr>
        <w:t>diﬀerent</w:t>
      </w:r>
      <w:r>
        <w:rPr>
          <w:color w:val="EE220C"/>
          <w:spacing w:val="-1"/>
          <w:sz w:val="24"/>
        </w:rPr>
        <w:t xml:space="preserve"> </w:t>
      </w:r>
      <w:r>
        <w:rPr>
          <w:color w:val="EE220C"/>
          <w:sz w:val="24"/>
        </w:rPr>
        <w:t>kinds</w:t>
      </w:r>
      <w:r>
        <w:rPr>
          <w:color w:val="EE220C"/>
          <w:spacing w:val="-1"/>
          <w:sz w:val="24"/>
        </w:rPr>
        <w:t xml:space="preserve"> </w:t>
      </w:r>
      <w:r>
        <w:rPr>
          <w:color w:val="EE220C"/>
          <w:sz w:val="24"/>
        </w:rPr>
        <w:t>of</w:t>
      </w:r>
      <w:r>
        <w:rPr>
          <w:color w:val="EE220C"/>
          <w:spacing w:val="-1"/>
          <w:sz w:val="24"/>
        </w:rPr>
        <w:t xml:space="preserve"> </w:t>
      </w:r>
      <w:r>
        <w:rPr>
          <w:color w:val="EE220C"/>
          <w:sz w:val="24"/>
        </w:rPr>
        <w:t>foods</w:t>
      </w:r>
      <w:r>
        <w:rPr>
          <w:color w:val="EE220C"/>
          <w:spacing w:val="-1"/>
          <w:sz w:val="24"/>
        </w:rPr>
        <w:t xml:space="preserve"> </w:t>
      </w:r>
      <w:r>
        <w:rPr>
          <w:color w:val="EE220C"/>
          <w:sz w:val="24"/>
        </w:rPr>
        <w:t>to</w:t>
      </w:r>
      <w:r>
        <w:rPr>
          <w:color w:val="EE220C"/>
          <w:spacing w:val="-1"/>
          <w:sz w:val="24"/>
        </w:rPr>
        <w:t xml:space="preserve"> </w:t>
      </w:r>
      <w:r>
        <w:rPr>
          <w:color w:val="EE220C"/>
          <w:sz w:val="24"/>
        </w:rPr>
        <w:t xml:space="preserve">avoid </w:t>
      </w:r>
      <w:proofErr w:type="gramStart"/>
      <w:r>
        <w:rPr>
          <w:color w:val="EE220C"/>
          <w:spacing w:val="-4"/>
          <w:sz w:val="24"/>
        </w:rPr>
        <w:t>cross</w:t>
      </w:r>
      <w:proofErr w:type="gramEnd"/>
    </w:p>
    <w:p w14:paraId="00ECEF4D" w14:textId="77777777" w:rsidR="002C7295" w:rsidRDefault="00000000">
      <w:pPr>
        <w:pStyle w:val="BodyText"/>
        <w:spacing w:line="246" w:lineRule="exact"/>
        <w:ind w:left="1841"/>
      </w:pPr>
      <w:r>
        <w:rPr>
          <w:color w:val="EE220C"/>
          <w:spacing w:val="-2"/>
        </w:rPr>
        <w:t>contamination.</w:t>
      </w:r>
    </w:p>
    <w:p w14:paraId="1CA517B8" w14:textId="77777777" w:rsidR="002C7295" w:rsidRDefault="00000000">
      <w:pPr>
        <w:pStyle w:val="ListParagraph"/>
        <w:numPr>
          <w:ilvl w:val="3"/>
          <w:numId w:val="38"/>
        </w:numPr>
        <w:tabs>
          <w:tab w:val="left" w:pos="1841"/>
        </w:tabs>
        <w:spacing w:line="314" w:lineRule="exact"/>
        <w:ind w:hanging="261"/>
        <w:rPr>
          <w:sz w:val="24"/>
        </w:rPr>
      </w:pPr>
      <w:r>
        <w:rPr>
          <w:color w:val="EE220C"/>
          <w:sz w:val="24"/>
        </w:rPr>
        <w:t>Don’t</w:t>
      </w:r>
      <w:r>
        <w:rPr>
          <w:color w:val="EE220C"/>
          <w:spacing w:val="-1"/>
          <w:sz w:val="24"/>
        </w:rPr>
        <w:t xml:space="preserve"> </w:t>
      </w:r>
      <w:r>
        <w:rPr>
          <w:color w:val="EE220C"/>
          <w:sz w:val="24"/>
        </w:rPr>
        <w:t>put</w:t>
      </w:r>
      <w:r>
        <w:rPr>
          <w:color w:val="EE220C"/>
          <w:spacing w:val="-1"/>
          <w:sz w:val="24"/>
        </w:rPr>
        <w:t xml:space="preserve"> </w:t>
      </w:r>
      <w:r>
        <w:rPr>
          <w:color w:val="EE220C"/>
          <w:sz w:val="24"/>
        </w:rPr>
        <w:t>cooked</w:t>
      </w:r>
      <w:r>
        <w:rPr>
          <w:color w:val="EE220C"/>
          <w:spacing w:val="-1"/>
          <w:sz w:val="24"/>
        </w:rPr>
        <w:t xml:space="preserve"> </w:t>
      </w:r>
      <w:r>
        <w:rPr>
          <w:color w:val="EE220C"/>
          <w:sz w:val="24"/>
        </w:rPr>
        <w:t>food</w:t>
      </w:r>
      <w:r>
        <w:rPr>
          <w:color w:val="EE220C"/>
          <w:spacing w:val="-1"/>
          <w:sz w:val="24"/>
        </w:rPr>
        <w:t xml:space="preserve"> </w:t>
      </w:r>
      <w:r>
        <w:rPr>
          <w:color w:val="EE220C"/>
          <w:sz w:val="24"/>
        </w:rPr>
        <w:t>in</w:t>
      </w:r>
      <w:r>
        <w:rPr>
          <w:color w:val="EE220C"/>
          <w:spacing w:val="-1"/>
          <w:sz w:val="24"/>
        </w:rPr>
        <w:t xml:space="preserve"> </w:t>
      </w:r>
      <w:r>
        <w:rPr>
          <w:color w:val="EE220C"/>
          <w:sz w:val="24"/>
        </w:rPr>
        <w:t>unwashed</w:t>
      </w:r>
      <w:r>
        <w:rPr>
          <w:color w:val="EE220C"/>
          <w:spacing w:val="-1"/>
          <w:sz w:val="24"/>
        </w:rPr>
        <w:t xml:space="preserve"> </w:t>
      </w:r>
      <w:r>
        <w:rPr>
          <w:color w:val="EE220C"/>
          <w:sz w:val="24"/>
        </w:rPr>
        <w:t>plates</w:t>
      </w:r>
      <w:r>
        <w:rPr>
          <w:color w:val="EE220C"/>
          <w:spacing w:val="-1"/>
          <w:sz w:val="24"/>
        </w:rPr>
        <w:t xml:space="preserve"> </w:t>
      </w:r>
      <w:r>
        <w:rPr>
          <w:color w:val="EE220C"/>
          <w:sz w:val="24"/>
        </w:rPr>
        <w:t>and</w:t>
      </w:r>
      <w:r>
        <w:rPr>
          <w:color w:val="EE220C"/>
          <w:spacing w:val="-1"/>
          <w:sz w:val="24"/>
        </w:rPr>
        <w:t xml:space="preserve"> </w:t>
      </w:r>
      <w:r>
        <w:rPr>
          <w:color w:val="EE220C"/>
          <w:sz w:val="24"/>
        </w:rPr>
        <w:t>bowls</w:t>
      </w:r>
      <w:r>
        <w:rPr>
          <w:color w:val="EE220C"/>
          <w:spacing w:val="-1"/>
          <w:sz w:val="24"/>
        </w:rPr>
        <w:t xml:space="preserve"> </w:t>
      </w:r>
      <w:r>
        <w:rPr>
          <w:color w:val="EE220C"/>
          <w:sz w:val="24"/>
        </w:rPr>
        <w:t>that</w:t>
      </w:r>
      <w:r>
        <w:rPr>
          <w:color w:val="EE220C"/>
          <w:spacing w:val="-1"/>
          <w:sz w:val="24"/>
        </w:rPr>
        <w:t xml:space="preserve"> </w:t>
      </w:r>
      <w:r>
        <w:rPr>
          <w:color w:val="EE220C"/>
          <w:sz w:val="24"/>
        </w:rPr>
        <w:t xml:space="preserve">previously </w:t>
      </w:r>
      <w:proofErr w:type="gramStart"/>
      <w:r>
        <w:rPr>
          <w:color w:val="EE220C"/>
          <w:spacing w:val="-4"/>
          <w:sz w:val="24"/>
        </w:rPr>
        <w:t>held</w:t>
      </w:r>
      <w:proofErr w:type="gramEnd"/>
    </w:p>
    <w:p w14:paraId="048BB0E9" w14:textId="77777777" w:rsidR="002C7295" w:rsidRDefault="00000000">
      <w:pPr>
        <w:pStyle w:val="BodyText"/>
        <w:spacing w:line="246" w:lineRule="exact"/>
        <w:ind w:left="1841"/>
      </w:pPr>
      <w:r>
        <w:rPr>
          <w:color w:val="EE220C"/>
        </w:rPr>
        <w:t xml:space="preserve">raw </w:t>
      </w:r>
      <w:r>
        <w:rPr>
          <w:color w:val="EE220C"/>
          <w:spacing w:val="-2"/>
        </w:rPr>
        <w:t>food.</w:t>
      </w:r>
    </w:p>
    <w:p w14:paraId="7E0E890F" w14:textId="77777777" w:rsidR="002C7295" w:rsidRDefault="00000000">
      <w:pPr>
        <w:pStyle w:val="ListParagraph"/>
        <w:numPr>
          <w:ilvl w:val="3"/>
          <w:numId w:val="38"/>
        </w:numPr>
        <w:tabs>
          <w:tab w:val="left" w:pos="1841"/>
        </w:tabs>
        <w:spacing w:line="314" w:lineRule="exact"/>
        <w:ind w:hanging="261"/>
        <w:rPr>
          <w:sz w:val="24"/>
        </w:rPr>
      </w:pPr>
      <w:r>
        <w:rPr>
          <w:color w:val="EE220C"/>
          <w:sz w:val="24"/>
        </w:rPr>
        <w:t>Don’t</w:t>
      </w:r>
      <w:r>
        <w:rPr>
          <w:color w:val="EE220C"/>
          <w:spacing w:val="-1"/>
          <w:sz w:val="24"/>
        </w:rPr>
        <w:t xml:space="preserve"> </w:t>
      </w:r>
      <w:r>
        <w:rPr>
          <w:color w:val="EE220C"/>
          <w:sz w:val="24"/>
        </w:rPr>
        <w:t>use sauce</w:t>
      </w:r>
      <w:r>
        <w:rPr>
          <w:color w:val="EE220C"/>
          <w:spacing w:val="-1"/>
          <w:sz w:val="24"/>
        </w:rPr>
        <w:t xml:space="preserve"> </w:t>
      </w:r>
      <w:r>
        <w:rPr>
          <w:color w:val="EE220C"/>
          <w:sz w:val="24"/>
        </w:rPr>
        <w:t>used to</w:t>
      </w:r>
      <w:r>
        <w:rPr>
          <w:color w:val="EE220C"/>
          <w:spacing w:val="-1"/>
          <w:sz w:val="24"/>
        </w:rPr>
        <w:t xml:space="preserve"> </w:t>
      </w:r>
      <w:r>
        <w:rPr>
          <w:color w:val="EE220C"/>
          <w:sz w:val="24"/>
        </w:rPr>
        <w:t>marinate raw foods</w:t>
      </w:r>
      <w:r>
        <w:rPr>
          <w:color w:val="EE220C"/>
          <w:spacing w:val="-1"/>
          <w:sz w:val="24"/>
        </w:rPr>
        <w:t xml:space="preserve"> </w:t>
      </w:r>
      <w:r>
        <w:rPr>
          <w:color w:val="EE220C"/>
          <w:sz w:val="24"/>
        </w:rPr>
        <w:t>on cooked</w:t>
      </w:r>
      <w:r>
        <w:rPr>
          <w:color w:val="EE220C"/>
          <w:spacing w:val="-1"/>
          <w:sz w:val="24"/>
        </w:rPr>
        <w:t xml:space="preserve"> </w:t>
      </w:r>
      <w:r>
        <w:rPr>
          <w:color w:val="EE220C"/>
          <w:sz w:val="24"/>
        </w:rPr>
        <w:t xml:space="preserve">foods unless </w:t>
      </w:r>
      <w:proofErr w:type="gramStart"/>
      <w:r>
        <w:rPr>
          <w:color w:val="EE220C"/>
          <w:spacing w:val="-5"/>
          <w:sz w:val="24"/>
        </w:rPr>
        <w:t>it</w:t>
      </w:r>
      <w:proofErr w:type="gramEnd"/>
    </w:p>
    <w:p w14:paraId="0EAD05AB" w14:textId="77777777" w:rsidR="002C7295" w:rsidRDefault="00000000">
      <w:pPr>
        <w:pStyle w:val="BodyText"/>
        <w:spacing w:line="265" w:lineRule="exact"/>
        <w:ind w:left="1841"/>
      </w:pPr>
      <w:r>
        <w:rPr>
          <w:color w:val="EE220C"/>
        </w:rPr>
        <w:t>was</w:t>
      </w:r>
      <w:r>
        <w:rPr>
          <w:color w:val="EE220C"/>
          <w:spacing w:val="-1"/>
        </w:rPr>
        <w:t xml:space="preserve"> </w:t>
      </w:r>
      <w:r>
        <w:rPr>
          <w:color w:val="EE220C"/>
        </w:rPr>
        <w:t>subsequently</w:t>
      </w:r>
      <w:r>
        <w:rPr>
          <w:color w:val="EE220C"/>
          <w:spacing w:val="-1"/>
        </w:rPr>
        <w:t xml:space="preserve"> </w:t>
      </w:r>
      <w:r>
        <w:rPr>
          <w:color w:val="EE220C"/>
        </w:rPr>
        <w:t>brought</w:t>
      </w:r>
      <w:r>
        <w:rPr>
          <w:color w:val="EE220C"/>
          <w:spacing w:val="-1"/>
        </w:rPr>
        <w:t xml:space="preserve"> </w:t>
      </w:r>
      <w:r>
        <w:rPr>
          <w:color w:val="EE220C"/>
        </w:rPr>
        <w:t>to</w:t>
      </w:r>
      <w:r>
        <w:rPr>
          <w:color w:val="EE220C"/>
          <w:spacing w:val="-1"/>
        </w:rPr>
        <w:t xml:space="preserve"> </w:t>
      </w:r>
      <w:r>
        <w:rPr>
          <w:color w:val="EE220C"/>
        </w:rPr>
        <w:t>a</w:t>
      </w:r>
      <w:r>
        <w:rPr>
          <w:color w:val="EE220C"/>
          <w:spacing w:val="-1"/>
        </w:rPr>
        <w:t xml:space="preserve"> </w:t>
      </w:r>
      <w:r>
        <w:rPr>
          <w:color w:val="EE220C"/>
          <w:spacing w:val="-2"/>
        </w:rPr>
        <w:t>boil.</w:t>
      </w:r>
    </w:p>
    <w:p w14:paraId="1EBF1AB5" w14:textId="77777777" w:rsidR="002C7295" w:rsidRDefault="00000000">
      <w:pPr>
        <w:pStyle w:val="ListParagraph"/>
        <w:numPr>
          <w:ilvl w:val="2"/>
          <w:numId w:val="38"/>
        </w:numPr>
        <w:tabs>
          <w:tab w:val="left" w:pos="1481"/>
        </w:tabs>
        <w:spacing w:line="275" w:lineRule="exact"/>
        <w:ind w:left="1481" w:hanging="261"/>
        <w:rPr>
          <w:color w:val="EE220C"/>
          <w:sz w:val="29"/>
        </w:rPr>
      </w:pPr>
      <w:r>
        <w:rPr>
          <w:color w:val="EE220C"/>
          <w:position w:val="2"/>
          <w:sz w:val="24"/>
        </w:rPr>
        <w:t xml:space="preserve">Cook </w:t>
      </w:r>
      <w:r>
        <w:rPr>
          <w:color w:val="FF2600"/>
          <w:position w:val="2"/>
          <w:sz w:val="20"/>
        </w:rPr>
        <w:t xml:space="preserve">(page 14 in </w:t>
      </w:r>
      <w:r>
        <w:rPr>
          <w:color w:val="FF2600"/>
          <w:spacing w:val="-2"/>
          <w:position w:val="2"/>
          <w:sz w:val="20"/>
        </w:rPr>
        <w:t>pamphlet)</w:t>
      </w:r>
    </w:p>
    <w:p w14:paraId="24706454" w14:textId="77777777" w:rsidR="002C7295" w:rsidRDefault="00000000">
      <w:pPr>
        <w:pStyle w:val="ListParagraph"/>
        <w:numPr>
          <w:ilvl w:val="3"/>
          <w:numId w:val="38"/>
        </w:numPr>
        <w:tabs>
          <w:tab w:val="left" w:pos="1841"/>
        </w:tabs>
        <w:spacing w:line="300" w:lineRule="exact"/>
        <w:ind w:hanging="261"/>
        <w:rPr>
          <w:sz w:val="24"/>
        </w:rPr>
      </w:pPr>
      <w:r>
        <w:rPr>
          <w:color w:val="EE220C"/>
          <w:sz w:val="24"/>
        </w:rPr>
        <w:t>Use</w:t>
      </w:r>
      <w:r>
        <w:rPr>
          <w:color w:val="EE220C"/>
          <w:spacing w:val="-1"/>
          <w:sz w:val="24"/>
        </w:rPr>
        <w:t xml:space="preserve"> </w:t>
      </w:r>
      <w:r>
        <w:rPr>
          <w:color w:val="EE220C"/>
          <w:sz w:val="24"/>
        </w:rPr>
        <w:t>a food</w:t>
      </w:r>
      <w:r>
        <w:rPr>
          <w:color w:val="EE220C"/>
          <w:spacing w:val="-1"/>
          <w:sz w:val="24"/>
        </w:rPr>
        <w:t xml:space="preserve"> </w:t>
      </w:r>
      <w:r>
        <w:rPr>
          <w:color w:val="EE220C"/>
          <w:sz w:val="24"/>
        </w:rPr>
        <w:t>thermometer to</w:t>
      </w:r>
      <w:r>
        <w:rPr>
          <w:color w:val="EE220C"/>
          <w:spacing w:val="-1"/>
          <w:sz w:val="24"/>
        </w:rPr>
        <w:t xml:space="preserve"> </w:t>
      </w:r>
      <w:r>
        <w:rPr>
          <w:color w:val="EE220C"/>
          <w:sz w:val="24"/>
        </w:rPr>
        <w:t>ensure food has</w:t>
      </w:r>
      <w:r>
        <w:rPr>
          <w:color w:val="EE220C"/>
          <w:spacing w:val="-1"/>
          <w:sz w:val="24"/>
        </w:rPr>
        <w:t xml:space="preserve"> </w:t>
      </w:r>
      <w:r>
        <w:rPr>
          <w:color w:val="EE220C"/>
          <w:sz w:val="24"/>
        </w:rPr>
        <w:t>been cooked</w:t>
      </w:r>
      <w:r>
        <w:rPr>
          <w:color w:val="EE220C"/>
          <w:spacing w:val="-1"/>
          <w:sz w:val="24"/>
        </w:rPr>
        <w:t xml:space="preserve"> </w:t>
      </w:r>
      <w:r>
        <w:rPr>
          <w:color w:val="EE220C"/>
          <w:sz w:val="24"/>
        </w:rPr>
        <w:t xml:space="preserve">to a </w:t>
      </w:r>
      <w:r>
        <w:rPr>
          <w:color w:val="EE220C"/>
          <w:spacing w:val="-4"/>
          <w:sz w:val="24"/>
        </w:rPr>
        <w:t>safe</w:t>
      </w:r>
    </w:p>
    <w:p w14:paraId="06C5A470" w14:textId="77777777" w:rsidR="002C7295" w:rsidRDefault="00000000">
      <w:pPr>
        <w:pStyle w:val="BodyText"/>
        <w:spacing w:line="265" w:lineRule="exact"/>
        <w:ind w:left="1841"/>
      </w:pPr>
      <w:r>
        <w:rPr>
          <w:color w:val="EE220C"/>
          <w:spacing w:val="-2"/>
        </w:rPr>
        <w:t>temperature.</w:t>
      </w:r>
    </w:p>
    <w:p w14:paraId="67421FD2" w14:textId="77777777" w:rsidR="002C7295" w:rsidRDefault="00000000">
      <w:pPr>
        <w:pStyle w:val="ListParagraph"/>
        <w:numPr>
          <w:ilvl w:val="2"/>
          <w:numId w:val="38"/>
        </w:numPr>
        <w:tabs>
          <w:tab w:val="left" w:pos="1481"/>
        </w:tabs>
        <w:spacing w:line="275" w:lineRule="exact"/>
        <w:ind w:left="1481" w:hanging="261"/>
        <w:rPr>
          <w:color w:val="EE220C"/>
          <w:sz w:val="29"/>
        </w:rPr>
      </w:pPr>
      <w:r>
        <w:rPr>
          <w:color w:val="EE220C"/>
          <w:position w:val="2"/>
          <w:sz w:val="24"/>
        </w:rPr>
        <w:t xml:space="preserve">Chill </w:t>
      </w:r>
      <w:r>
        <w:rPr>
          <w:color w:val="FF2600"/>
          <w:position w:val="2"/>
          <w:sz w:val="20"/>
        </w:rPr>
        <w:t xml:space="preserve">(pages 15-16 in </w:t>
      </w:r>
      <w:r>
        <w:rPr>
          <w:color w:val="FF2600"/>
          <w:spacing w:val="-2"/>
          <w:position w:val="2"/>
          <w:sz w:val="20"/>
        </w:rPr>
        <w:t>pamphlet)</w:t>
      </w:r>
    </w:p>
    <w:p w14:paraId="6ECBB1E6" w14:textId="77777777" w:rsidR="002C7295" w:rsidRDefault="00000000">
      <w:pPr>
        <w:pStyle w:val="ListParagraph"/>
        <w:numPr>
          <w:ilvl w:val="3"/>
          <w:numId w:val="38"/>
        </w:numPr>
        <w:tabs>
          <w:tab w:val="left" w:pos="1841"/>
        </w:tabs>
        <w:spacing w:line="300" w:lineRule="exact"/>
        <w:ind w:hanging="261"/>
        <w:rPr>
          <w:sz w:val="24"/>
        </w:rPr>
      </w:pPr>
      <w:r>
        <w:rPr>
          <w:color w:val="EE220C"/>
          <w:sz w:val="24"/>
        </w:rPr>
        <w:t xml:space="preserve">Indoor </w:t>
      </w:r>
      <w:r>
        <w:rPr>
          <w:color w:val="EE220C"/>
          <w:spacing w:val="-2"/>
          <w:sz w:val="24"/>
        </w:rPr>
        <w:t>Kitchen</w:t>
      </w:r>
    </w:p>
    <w:p w14:paraId="1774B300" w14:textId="77777777" w:rsidR="002C7295" w:rsidRDefault="00000000">
      <w:pPr>
        <w:pStyle w:val="ListParagraph"/>
        <w:numPr>
          <w:ilvl w:val="4"/>
          <w:numId w:val="38"/>
        </w:numPr>
        <w:tabs>
          <w:tab w:val="left" w:pos="2134"/>
          <w:tab w:val="left" w:pos="2136"/>
        </w:tabs>
        <w:spacing w:before="16" w:line="218" w:lineRule="auto"/>
        <w:ind w:right="611"/>
        <w:rPr>
          <w:sz w:val="24"/>
        </w:rPr>
      </w:pPr>
      <w:r>
        <w:rPr>
          <w:color w:val="EE220C"/>
          <w:sz w:val="24"/>
        </w:rPr>
        <w:t>Do</w:t>
      </w:r>
      <w:r>
        <w:rPr>
          <w:color w:val="EE220C"/>
          <w:spacing w:val="-6"/>
          <w:sz w:val="24"/>
        </w:rPr>
        <w:t xml:space="preserve"> </w:t>
      </w:r>
      <w:r>
        <w:rPr>
          <w:color w:val="EE220C"/>
          <w:sz w:val="24"/>
        </w:rPr>
        <w:t>not</w:t>
      </w:r>
      <w:r>
        <w:rPr>
          <w:color w:val="EE220C"/>
          <w:spacing w:val="-6"/>
          <w:sz w:val="24"/>
        </w:rPr>
        <w:t xml:space="preserve"> </w:t>
      </w:r>
      <w:r>
        <w:rPr>
          <w:color w:val="EE220C"/>
          <w:sz w:val="24"/>
        </w:rPr>
        <w:t>leave</w:t>
      </w:r>
      <w:r>
        <w:rPr>
          <w:color w:val="EE220C"/>
          <w:spacing w:val="-6"/>
          <w:sz w:val="24"/>
        </w:rPr>
        <w:t xml:space="preserve"> </w:t>
      </w:r>
      <w:r>
        <w:rPr>
          <w:color w:val="EE220C"/>
          <w:sz w:val="24"/>
        </w:rPr>
        <w:t>foods</w:t>
      </w:r>
      <w:r>
        <w:rPr>
          <w:color w:val="EE220C"/>
          <w:spacing w:val="-6"/>
          <w:sz w:val="24"/>
        </w:rPr>
        <w:t xml:space="preserve"> </w:t>
      </w:r>
      <w:r>
        <w:rPr>
          <w:color w:val="EE220C"/>
          <w:sz w:val="24"/>
        </w:rPr>
        <w:t>requiring</w:t>
      </w:r>
      <w:r>
        <w:rPr>
          <w:color w:val="EE220C"/>
          <w:spacing w:val="-6"/>
          <w:sz w:val="24"/>
        </w:rPr>
        <w:t xml:space="preserve"> </w:t>
      </w:r>
      <w:r>
        <w:rPr>
          <w:color w:val="EE220C"/>
          <w:sz w:val="24"/>
        </w:rPr>
        <w:t>refrigeration</w:t>
      </w:r>
      <w:r>
        <w:rPr>
          <w:color w:val="EE220C"/>
          <w:spacing w:val="-6"/>
          <w:sz w:val="24"/>
        </w:rPr>
        <w:t xml:space="preserve"> </w:t>
      </w:r>
      <w:r>
        <w:rPr>
          <w:color w:val="EE220C"/>
          <w:sz w:val="24"/>
        </w:rPr>
        <w:t>at</w:t>
      </w:r>
      <w:r>
        <w:rPr>
          <w:color w:val="EE220C"/>
          <w:spacing w:val="-6"/>
          <w:sz w:val="24"/>
        </w:rPr>
        <w:t xml:space="preserve"> </w:t>
      </w:r>
      <w:r>
        <w:rPr>
          <w:color w:val="EE220C"/>
          <w:sz w:val="24"/>
        </w:rPr>
        <w:t>room</w:t>
      </w:r>
      <w:r>
        <w:rPr>
          <w:color w:val="EE220C"/>
          <w:spacing w:val="-6"/>
          <w:sz w:val="24"/>
        </w:rPr>
        <w:t xml:space="preserve"> </w:t>
      </w:r>
      <w:r>
        <w:rPr>
          <w:color w:val="EE220C"/>
          <w:sz w:val="24"/>
        </w:rPr>
        <w:t>temperature</w:t>
      </w:r>
      <w:r>
        <w:rPr>
          <w:color w:val="EE220C"/>
          <w:spacing w:val="-6"/>
          <w:sz w:val="24"/>
        </w:rPr>
        <w:t xml:space="preserve"> </w:t>
      </w:r>
      <w:r>
        <w:rPr>
          <w:color w:val="EE220C"/>
          <w:sz w:val="24"/>
        </w:rPr>
        <w:t>for</w:t>
      </w:r>
      <w:r>
        <w:rPr>
          <w:color w:val="EE220C"/>
          <w:spacing w:val="-6"/>
          <w:sz w:val="24"/>
        </w:rPr>
        <w:t xml:space="preserve"> </w:t>
      </w:r>
      <w:r>
        <w:rPr>
          <w:color w:val="EE220C"/>
          <w:sz w:val="24"/>
        </w:rPr>
        <w:t>more than two hours (1 hour if the temperature is above 90 degrees).</w:t>
      </w:r>
    </w:p>
    <w:p w14:paraId="7303D6F2" w14:textId="77777777" w:rsidR="002C7295" w:rsidRDefault="00000000">
      <w:pPr>
        <w:pStyle w:val="ListParagraph"/>
        <w:numPr>
          <w:ilvl w:val="4"/>
          <w:numId w:val="38"/>
        </w:numPr>
        <w:tabs>
          <w:tab w:val="left" w:pos="2134"/>
          <w:tab w:val="left" w:pos="2136"/>
        </w:tabs>
        <w:spacing w:before="19" w:line="218" w:lineRule="auto"/>
        <w:ind w:right="1087"/>
        <w:rPr>
          <w:sz w:val="24"/>
        </w:rPr>
      </w:pPr>
      <w:r>
        <w:rPr>
          <w:color w:val="EE220C"/>
          <w:sz w:val="24"/>
        </w:rPr>
        <w:t>Freeze</w:t>
      </w:r>
      <w:r>
        <w:rPr>
          <w:color w:val="EE220C"/>
          <w:spacing w:val="-6"/>
          <w:sz w:val="24"/>
        </w:rPr>
        <w:t xml:space="preserve"> </w:t>
      </w:r>
      <w:r>
        <w:rPr>
          <w:color w:val="EE220C"/>
          <w:sz w:val="24"/>
        </w:rPr>
        <w:t>any</w:t>
      </w:r>
      <w:r>
        <w:rPr>
          <w:color w:val="EE220C"/>
          <w:spacing w:val="-6"/>
          <w:sz w:val="24"/>
        </w:rPr>
        <w:t xml:space="preserve"> </w:t>
      </w:r>
      <w:r>
        <w:rPr>
          <w:color w:val="EE220C"/>
          <w:sz w:val="24"/>
        </w:rPr>
        <w:t>fresh</w:t>
      </w:r>
      <w:r>
        <w:rPr>
          <w:color w:val="EE220C"/>
          <w:spacing w:val="-6"/>
          <w:sz w:val="24"/>
        </w:rPr>
        <w:t xml:space="preserve"> </w:t>
      </w:r>
      <w:r>
        <w:rPr>
          <w:color w:val="EE220C"/>
          <w:sz w:val="24"/>
        </w:rPr>
        <w:t>fish,</w:t>
      </w:r>
      <w:r>
        <w:rPr>
          <w:color w:val="EE220C"/>
          <w:spacing w:val="-6"/>
          <w:sz w:val="24"/>
        </w:rPr>
        <w:t xml:space="preserve"> </w:t>
      </w:r>
      <w:r>
        <w:rPr>
          <w:color w:val="EE220C"/>
          <w:sz w:val="24"/>
        </w:rPr>
        <w:t>poultry,</w:t>
      </w:r>
      <w:r>
        <w:rPr>
          <w:color w:val="EE220C"/>
          <w:spacing w:val="-6"/>
          <w:sz w:val="24"/>
        </w:rPr>
        <w:t xml:space="preserve"> </w:t>
      </w:r>
      <w:r>
        <w:rPr>
          <w:color w:val="EE220C"/>
          <w:sz w:val="24"/>
        </w:rPr>
        <w:t>or</w:t>
      </w:r>
      <w:r>
        <w:rPr>
          <w:color w:val="EE220C"/>
          <w:spacing w:val="-6"/>
          <w:sz w:val="24"/>
        </w:rPr>
        <w:t xml:space="preserve"> </w:t>
      </w:r>
      <w:r>
        <w:rPr>
          <w:color w:val="EE220C"/>
          <w:sz w:val="24"/>
        </w:rPr>
        <w:t>ground</w:t>
      </w:r>
      <w:r>
        <w:rPr>
          <w:color w:val="EE220C"/>
          <w:spacing w:val="-6"/>
          <w:sz w:val="24"/>
        </w:rPr>
        <w:t xml:space="preserve"> </w:t>
      </w:r>
      <w:r>
        <w:rPr>
          <w:color w:val="EE220C"/>
          <w:sz w:val="24"/>
        </w:rPr>
        <w:t>beef</w:t>
      </w:r>
      <w:r>
        <w:rPr>
          <w:color w:val="EE220C"/>
          <w:spacing w:val="-6"/>
          <w:sz w:val="24"/>
        </w:rPr>
        <w:t xml:space="preserve"> </w:t>
      </w:r>
      <w:r>
        <w:rPr>
          <w:color w:val="EE220C"/>
          <w:sz w:val="24"/>
        </w:rPr>
        <w:t>if</w:t>
      </w:r>
      <w:r>
        <w:rPr>
          <w:color w:val="EE220C"/>
          <w:spacing w:val="-6"/>
          <w:sz w:val="24"/>
        </w:rPr>
        <w:t xml:space="preserve"> </w:t>
      </w:r>
      <w:r>
        <w:rPr>
          <w:color w:val="EE220C"/>
          <w:sz w:val="24"/>
        </w:rPr>
        <w:t>not</w:t>
      </w:r>
      <w:r>
        <w:rPr>
          <w:color w:val="EE220C"/>
          <w:spacing w:val="-6"/>
          <w:sz w:val="24"/>
        </w:rPr>
        <w:t xml:space="preserve"> </w:t>
      </w:r>
      <w:r>
        <w:rPr>
          <w:color w:val="EE220C"/>
          <w:sz w:val="24"/>
        </w:rPr>
        <w:t>used</w:t>
      </w:r>
      <w:r>
        <w:rPr>
          <w:color w:val="EE220C"/>
          <w:spacing w:val="-6"/>
          <w:sz w:val="24"/>
        </w:rPr>
        <w:t xml:space="preserve"> </w:t>
      </w:r>
      <w:r>
        <w:rPr>
          <w:color w:val="EE220C"/>
          <w:sz w:val="24"/>
        </w:rPr>
        <w:t>within</w:t>
      </w:r>
      <w:r>
        <w:rPr>
          <w:color w:val="EE220C"/>
          <w:spacing w:val="-6"/>
          <w:sz w:val="24"/>
        </w:rPr>
        <w:t xml:space="preserve"> </w:t>
      </w:r>
      <w:r>
        <w:rPr>
          <w:color w:val="EE220C"/>
          <w:sz w:val="24"/>
        </w:rPr>
        <w:t xml:space="preserve">two </w:t>
      </w:r>
      <w:r>
        <w:rPr>
          <w:color w:val="EE220C"/>
          <w:spacing w:val="-4"/>
          <w:sz w:val="24"/>
        </w:rPr>
        <w:t>days.</w:t>
      </w:r>
    </w:p>
    <w:p w14:paraId="7559FAD8" w14:textId="77777777" w:rsidR="002C7295" w:rsidRDefault="00000000">
      <w:pPr>
        <w:pStyle w:val="ListParagraph"/>
        <w:numPr>
          <w:ilvl w:val="4"/>
          <w:numId w:val="38"/>
        </w:numPr>
        <w:tabs>
          <w:tab w:val="left" w:pos="2135"/>
        </w:tabs>
        <w:spacing w:line="293" w:lineRule="exact"/>
        <w:ind w:left="2135" w:hanging="195"/>
        <w:rPr>
          <w:sz w:val="24"/>
        </w:rPr>
      </w:pPr>
      <w:r>
        <w:rPr>
          <w:color w:val="EE220C"/>
          <w:sz w:val="24"/>
        </w:rPr>
        <w:t>Freeze</w:t>
      </w:r>
      <w:r>
        <w:rPr>
          <w:color w:val="EE220C"/>
          <w:spacing w:val="-1"/>
          <w:sz w:val="24"/>
        </w:rPr>
        <w:t xml:space="preserve"> </w:t>
      </w:r>
      <w:r>
        <w:rPr>
          <w:color w:val="EE220C"/>
          <w:sz w:val="24"/>
        </w:rPr>
        <w:t>whole</w:t>
      </w:r>
      <w:r>
        <w:rPr>
          <w:color w:val="EE220C"/>
          <w:spacing w:val="-1"/>
          <w:sz w:val="24"/>
        </w:rPr>
        <w:t xml:space="preserve"> </w:t>
      </w:r>
      <w:r>
        <w:rPr>
          <w:color w:val="EE220C"/>
          <w:sz w:val="24"/>
        </w:rPr>
        <w:t>cuts</w:t>
      </w:r>
      <w:r>
        <w:rPr>
          <w:color w:val="EE220C"/>
          <w:spacing w:val="-1"/>
          <w:sz w:val="24"/>
        </w:rPr>
        <w:t xml:space="preserve"> </w:t>
      </w:r>
      <w:r>
        <w:rPr>
          <w:color w:val="EE220C"/>
          <w:sz w:val="24"/>
        </w:rPr>
        <w:t>of meat</w:t>
      </w:r>
      <w:r>
        <w:rPr>
          <w:color w:val="EE220C"/>
          <w:spacing w:val="-1"/>
          <w:sz w:val="24"/>
        </w:rPr>
        <w:t xml:space="preserve"> </w:t>
      </w:r>
      <w:r>
        <w:rPr>
          <w:color w:val="EE220C"/>
          <w:sz w:val="24"/>
        </w:rPr>
        <w:t>within</w:t>
      </w:r>
      <w:r>
        <w:rPr>
          <w:color w:val="EE220C"/>
          <w:spacing w:val="-1"/>
          <w:sz w:val="24"/>
        </w:rPr>
        <w:t xml:space="preserve"> </w:t>
      </w:r>
      <w:r>
        <w:rPr>
          <w:color w:val="EE220C"/>
          <w:sz w:val="24"/>
        </w:rPr>
        <w:t xml:space="preserve">five </w:t>
      </w:r>
      <w:r>
        <w:rPr>
          <w:color w:val="EE220C"/>
          <w:spacing w:val="-2"/>
          <w:sz w:val="24"/>
        </w:rPr>
        <w:t>days.</w:t>
      </w:r>
    </w:p>
    <w:p w14:paraId="17F93744" w14:textId="77777777" w:rsidR="002C7295" w:rsidRDefault="00000000">
      <w:pPr>
        <w:pStyle w:val="ListParagraph"/>
        <w:numPr>
          <w:ilvl w:val="4"/>
          <w:numId w:val="38"/>
        </w:numPr>
        <w:tabs>
          <w:tab w:val="left" w:pos="2134"/>
          <w:tab w:val="left" w:pos="2136"/>
        </w:tabs>
        <w:spacing w:before="7" w:line="218" w:lineRule="auto"/>
        <w:ind w:right="914"/>
        <w:rPr>
          <w:sz w:val="24"/>
        </w:rPr>
      </w:pPr>
      <w:r>
        <w:rPr>
          <w:color w:val="EE220C"/>
          <w:sz w:val="24"/>
        </w:rPr>
        <w:t>Refrigerated,</w:t>
      </w:r>
      <w:r>
        <w:rPr>
          <w:color w:val="EE220C"/>
          <w:spacing w:val="-5"/>
          <w:sz w:val="24"/>
        </w:rPr>
        <w:t xml:space="preserve"> </w:t>
      </w:r>
      <w:r>
        <w:rPr>
          <w:color w:val="EE220C"/>
          <w:sz w:val="24"/>
        </w:rPr>
        <w:t>thawed</w:t>
      </w:r>
      <w:r>
        <w:rPr>
          <w:color w:val="EE220C"/>
          <w:spacing w:val="-5"/>
          <w:sz w:val="24"/>
        </w:rPr>
        <w:t xml:space="preserve"> </w:t>
      </w:r>
      <w:r>
        <w:rPr>
          <w:color w:val="EE220C"/>
          <w:sz w:val="24"/>
        </w:rPr>
        <w:t>out</w:t>
      </w:r>
      <w:r>
        <w:rPr>
          <w:color w:val="EE220C"/>
          <w:spacing w:val="-5"/>
          <w:sz w:val="24"/>
        </w:rPr>
        <w:t xml:space="preserve"> </w:t>
      </w:r>
      <w:r>
        <w:rPr>
          <w:color w:val="EE220C"/>
          <w:sz w:val="24"/>
        </w:rPr>
        <w:t>food</w:t>
      </w:r>
      <w:r>
        <w:rPr>
          <w:color w:val="EE220C"/>
          <w:spacing w:val="-5"/>
          <w:sz w:val="24"/>
        </w:rPr>
        <w:t xml:space="preserve"> </w:t>
      </w:r>
      <w:r>
        <w:rPr>
          <w:color w:val="EE220C"/>
          <w:sz w:val="24"/>
        </w:rPr>
        <w:t>should</w:t>
      </w:r>
      <w:r>
        <w:rPr>
          <w:color w:val="EE220C"/>
          <w:spacing w:val="-5"/>
          <w:sz w:val="24"/>
        </w:rPr>
        <w:t xml:space="preserve"> </w:t>
      </w:r>
      <w:r>
        <w:rPr>
          <w:color w:val="EE220C"/>
          <w:sz w:val="24"/>
        </w:rPr>
        <w:t>be</w:t>
      </w:r>
      <w:r>
        <w:rPr>
          <w:color w:val="EE220C"/>
          <w:spacing w:val="-5"/>
          <w:sz w:val="24"/>
        </w:rPr>
        <w:t xml:space="preserve"> </w:t>
      </w:r>
      <w:r>
        <w:rPr>
          <w:color w:val="EE220C"/>
          <w:sz w:val="24"/>
        </w:rPr>
        <w:t>refrozen</w:t>
      </w:r>
      <w:r>
        <w:rPr>
          <w:color w:val="EE220C"/>
          <w:spacing w:val="-5"/>
          <w:sz w:val="24"/>
        </w:rPr>
        <w:t xml:space="preserve"> </w:t>
      </w:r>
      <w:r>
        <w:rPr>
          <w:color w:val="EE220C"/>
          <w:sz w:val="24"/>
        </w:rPr>
        <w:t>or</w:t>
      </w:r>
      <w:r>
        <w:rPr>
          <w:color w:val="EE220C"/>
          <w:spacing w:val="-5"/>
          <w:sz w:val="24"/>
        </w:rPr>
        <w:t xml:space="preserve"> </w:t>
      </w:r>
      <w:r>
        <w:rPr>
          <w:color w:val="EE220C"/>
          <w:sz w:val="24"/>
        </w:rPr>
        <w:t>used</w:t>
      </w:r>
      <w:r>
        <w:rPr>
          <w:color w:val="EE220C"/>
          <w:spacing w:val="-5"/>
          <w:sz w:val="24"/>
        </w:rPr>
        <w:t xml:space="preserve"> </w:t>
      </w:r>
      <w:r>
        <w:rPr>
          <w:color w:val="EE220C"/>
          <w:sz w:val="24"/>
        </w:rPr>
        <w:t>within</w:t>
      </w:r>
      <w:r>
        <w:rPr>
          <w:color w:val="EE220C"/>
          <w:spacing w:val="-5"/>
          <w:sz w:val="24"/>
        </w:rPr>
        <w:t xml:space="preserve"> </w:t>
      </w:r>
      <w:r>
        <w:rPr>
          <w:color w:val="EE220C"/>
          <w:sz w:val="24"/>
        </w:rPr>
        <w:t xml:space="preserve">two </w:t>
      </w:r>
      <w:r>
        <w:rPr>
          <w:color w:val="EE220C"/>
          <w:spacing w:val="-4"/>
          <w:sz w:val="24"/>
        </w:rPr>
        <w:t>days.</w:t>
      </w:r>
    </w:p>
    <w:p w14:paraId="4EC9FCDA" w14:textId="77777777" w:rsidR="002C7295" w:rsidRDefault="00000000">
      <w:pPr>
        <w:pStyle w:val="ListParagraph"/>
        <w:numPr>
          <w:ilvl w:val="4"/>
          <w:numId w:val="38"/>
        </w:numPr>
        <w:tabs>
          <w:tab w:val="left" w:pos="2135"/>
        </w:tabs>
        <w:spacing w:line="293" w:lineRule="exact"/>
        <w:ind w:left="2135" w:hanging="195"/>
        <w:rPr>
          <w:sz w:val="24"/>
        </w:rPr>
      </w:pPr>
      <w:r>
        <w:rPr>
          <w:color w:val="EE220C"/>
          <w:sz w:val="24"/>
        </w:rPr>
        <w:t xml:space="preserve">Refrigerate leftovers right </w:t>
      </w:r>
      <w:r>
        <w:rPr>
          <w:color w:val="EE220C"/>
          <w:spacing w:val="-2"/>
          <w:sz w:val="24"/>
        </w:rPr>
        <w:t>away.</w:t>
      </w:r>
    </w:p>
    <w:p w14:paraId="35F6062C" w14:textId="77777777" w:rsidR="002C7295" w:rsidRDefault="00000000">
      <w:pPr>
        <w:pStyle w:val="ListParagraph"/>
        <w:numPr>
          <w:ilvl w:val="4"/>
          <w:numId w:val="38"/>
        </w:numPr>
        <w:tabs>
          <w:tab w:val="left" w:pos="2135"/>
        </w:tabs>
        <w:ind w:left="2135" w:hanging="195"/>
        <w:rPr>
          <w:sz w:val="24"/>
        </w:rPr>
      </w:pPr>
      <w:r>
        <w:rPr>
          <w:color w:val="EE220C"/>
          <w:sz w:val="24"/>
        </w:rPr>
        <w:t>Discard</w:t>
      </w:r>
      <w:r>
        <w:rPr>
          <w:color w:val="EE220C"/>
          <w:spacing w:val="-2"/>
          <w:sz w:val="24"/>
        </w:rPr>
        <w:t xml:space="preserve"> </w:t>
      </w:r>
      <w:r>
        <w:rPr>
          <w:color w:val="EE220C"/>
          <w:sz w:val="24"/>
        </w:rPr>
        <w:t>any</w:t>
      </w:r>
      <w:r>
        <w:rPr>
          <w:color w:val="EE220C"/>
          <w:spacing w:val="-2"/>
          <w:sz w:val="24"/>
        </w:rPr>
        <w:t xml:space="preserve"> </w:t>
      </w:r>
      <w:r>
        <w:rPr>
          <w:color w:val="EE220C"/>
          <w:sz w:val="24"/>
        </w:rPr>
        <w:t>uneaten</w:t>
      </w:r>
      <w:r>
        <w:rPr>
          <w:color w:val="EE220C"/>
          <w:spacing w:val="-1"/>
          <w:sz w:val="24"/>
        </w:rPr>
        <w:t xml:space="preserve"> </w:t>
      </w:r>
      <w:r>
        <w:rPr>
          <w:color w:val="EE220C"/>
          <w:sz w:val="24"/>
        </w:rPr>
        <w:t>leftovers</w:t>
      </w:r>
      <w:r>
        <w:rPr>
          <w:color w:val="EE220C"/>
          <w:spacing w:val="-2"/>
          <w:sz w:val="24"/>
        </w:rPr>
        <w:t xml:space="preserve"> </w:t>
      </w:r>
      <w:r>
        <w:rPr>
          <w:color w:val="EE220C"/>
          <w:sz w:val="24"/>
        </w:rPr>
        <w:t>after</w:t>
      </w:r>
      <w:r>
        <w:rPr>
          <w:color w:val="EE220C"/>
          <w:spacing w:val="-2"/>
          <w:sz w:val="24"/>
        </w:rPr>
        <w:t xml:space="preserve"> </w:t>
      </w:r>
      <w:r>
        <w:rPr>
          <w:color w:val="EE220C"/>
          <w:sz w:val="24"/>
        </w:rPr>
        <w:t>three</w:t>
      </w:r>
      <w:r>
        <w:rPr>
          <w:color w:val="EE220C"/>
          <w:spacing w:val="-1"/>
          <w:sz w:val="24"/>
        </w:rPr>
        <w:t xml:space="preserve"> </w:t>
      </w:r>
      <w:r>
        <w:rPr>
          <w:color w:val="EE220C"/>
          <w:spacing w:val="-2"/>
          <w:sz w:val="24"/>
        </w:rPr>
        <w:t>days.</w:t>
      </w:r>
    </w:p>
    <w:p w14:paraId="3A578AB2" w14:textId="77777777" w:rsidR="002C7295" w:rsidRDefault="00000000">
      <w:pPr>
        <w:pStyle w:val="ListParagraph"/>
        <w:numPr>
          <w:ilvl w:val="4"/>
          <w:numId w:val="38"/>
        </w:numPr>
        <w:tabs>
          <w:tab w:val="left" w:pos="2135"/>
        </w:tabs>
        <w:spacing w:line="246" w:lineRule="exact"/>
        <w:ind w:left="2135" w:hanging="195"/>
        <w:rPr>
          <w:sz w:val="24"/>
        </w:rPr>
      </w:pPr>
      <w:r>
        <w:rPr>
          <w:color w:val="EE220C"/>
          <w:sz w:val="24"/>
        </w:rPr>
        <w:t>Foods</w:t>
      </w:r>
      <w:r>
        <w:rPr>
          <w:color w:val="EE220C"/>
          <w:spacing w:val="-1"/>
          <w:sz w:val="24"/>
        </w:rPr>
        <w:t xml:space="preserve"> </w:t>
      </w:r>
      <w:r>
        <w:rPr>
          <w:color w:val="EE220C"/>
          <w:sz w:val="24"/>
        </w:rPr>
        <w:t>thawed</w:t>
      </w:r>
      <w:r>
        <w:rPr>
          <w:color w:val="EE220C"/>
          <w:spacing w:val="-1"/>
          <w:sz w:val="24"/>
        </w:rPr>
        <w:t xml:space="preserve"> </w:t>
      </w:r>
      <w:r>
        <w:rPr>
          <w:color w:val="EE220C"/>
          <w:sz w:val="24"/>
        </w:rPr>
        <w:t>outside the</w:t>
      </w:r>
      <w:r>
        <w:rPr>
          <w:color w:val="EE220C"/>
          <w:spacing w:val="-1"/>
          <w:sz w:val="24"/>
        </w:rPr>
        <w:t xml:space="preserve"> </w:t>
      </w:r>
      <w:r>
        <w:rPr>
          <w:color w:val="EE220C"/>
          <w:sz w:val="24"/>
        </w:rPr>
        <w:t>refrigerator</w:t>
      </w:r>
      <w:r>
        <w:rPr>
          <w:color w:val="EE220C"/>
          <w:spacing w:val="-1"/>
          <w:sz w:val="24"/>
        </w:rPr>
        <w:t xml:space="preserve"> </w:t>
      </w:r>
      <w:r>
        <w:rPr>
          <w:color w:val="EE220C"/>
          <w:sz w:val="24"/>
        </w:rPr>
        <w:t>should be</w:t>
      </w:r>
      <w:r>
        <w:rPr>
          <w:color w:val="EE220C"/>
          <w:spacing w:val="-1"/>
          <w:sz w:val="24"/>
        </w:rPr>
        <w:t xml:space="preserve"> </w:t>
      </w:r>
      <w:r>
        <w:rPr>
          <w:color w:val="EE220C"/>
          <w:sz w:val="24"/>
        </w:rPr>
        <w:t xml:space="preserve">cooked </w:t>
      </w:r>
      <w:r>
        <w:rPr>
          <w:color w:val="EE220C"/>
          <w:spacing w:val="-2"/>
          <w:sz w:val="24"/>
        </w:rPr>
        <w:t>immediately.</w:t>
      </w:r>
    </w:p>
    <w:p w14:paraId="4B7097CB" w14:textId="77777777" w:rsidR="002C7295" w:rsidRDefault="00000000">
      <w:pPr>
        <w:pStyle w:val="ListParagraph"/>
        <w:numPr>
          <w:ilvl w:val="3"/>
          <w:numId w:val="38"/>
        </w:numPr>
        <w:tabs>
          <w:tab w:val="left" w:pos="1841"/>
        </w:tabs>
        <w:spacing w:line="304" w:lineRule="exact"/>
        <w:ind w:hanging="261"/>
        <w:rPr>
          <w:sz w:val="24"/>
        </w:rPr>
      </w:pPr>
      <w:r>
        <w:rPr>
          <w:color w:val="EE220C"/>
          <w:sz w:val="24"/>
        </w:rPr>
        <w:t xml:space="preserve">At </w:t>
      </w:r>
      <w:r>
        <w:rPr>
          <w:color w:val="EE220C"/>
          <w:spacing w:val="-4"/>
          <w:sz w:val="24"/>
        </w:rPr>
        <w:t>Camp</w:t>
      </w:r>
    </w:p>
    <w:p w14:paraId="397C2B60" w14:textId="77777777" w:rsidR="002C7295" w:rsidRDefault="00000000">
      <w:pPr>
        <w:pStyle w:val="ListParagraph"/>
        <w:numPr>
          <w:ilvl w:val="4"/>
          <w:numId w:val="38"/>
        </w:numPr>
        <w:tabs>
          <w:tab w:val="left" w:pos="2135"/>
        </w:tabs>
        <w:spacing w:line="290" w:lineRule="exact"/>
        <w:ind w:left="2135" w:hanging="195"/>
        <w:rPr>
          <w:sz w:val="24"/>
        </w:rPr>
      </w:pPr>
      <w:r>
        <w:rPr>
          <w:color w:val="EE220C"/>
          <w:sz w:val="24"/>
        </w:rPr>
        <w:t>Before</w:t>
      </w:r>
      <w:r>
        <w:rPr>
          <w:color w:val="EE220C"/>
          <w:spacing w:val="-5"/>
          <w:sz w:val="24"/>
        </w:rPr>
        <w:t xml:space="preserve"> </w:t>
      </w:r>
      <w:r>
        <w:rPr>
          <w:color w:val="EE220C"/>
          <w:sz w:val="24"/>
        </w:rPr>
        <w:t>packing</w:t>
      </w:r>
      <w:r>
        <w:rPr>
          <w:color w:val="EE220C"/>
          <w:spacing w:val="-4"/>
          <w:sz w:val="24"/>
        </w:rPr>
        <w:t xml:space="preserve"> </w:t>
      </w:r>
      <w:r>
        <w:rPr>
          <w:color w:val="EE220C"/>
          <w:sz w:val="24"/>
        </w:rPr>
        <w:t>a</w:t>
      </w:r>
      <w:r>
        <w:rPr>
          <w:color w:val="EE220C"/>
          <w:spacing w:val="-4"/>
          <w:sz w:val="24"/>
        </w:rPr>
        <w:t xml:space="preserve"> </w:t>
      </w:r>
      <w:r>
        <w:rPr>
          <w:color w:val="EE220C"/>
          <w:sz w:val="24"/>
        </w:rPr>
        <w:t>cooler,</w:t>
      </w:r>
      <w:r>
        <w:rPr>
          <w:color w:val="EE220C"/>
          <w:spacing w:val="-4"/>
          <w:sz w:val="24"/>
        </w:rPr>
        <w:t xml:space="preserve"> </w:t>
      </w:r>
      <w:r>
        <w:rPr>
          <w:color w:val="EE220C"/>
          <w:sz w:val="24"/>
        </w:rPr>
        <w:t>refrigerate</w:t>
      </w:r>
      <w:r>
        <w:rPr>
          <w:color w:val="EE220C"/>
          <w:spacing w:val="-5"/>
          <w:sz w:val="24"/>
        </w:rPr>
        <w:t xml:space="preserve"> </w:t>
      </w:r>
      <w:r>
        <w:rPr>
          <w:color w:val="EE220C"/>
          <w:sz w:val="24"/>
        </w:rPr>
        <w:t>or</w:t>
      </w:r>
      <w:r>
        <w:rPr>
          <w:color w:val="EE220C"/>
          <w:spacing w:val="-4"/>
          <w:sz w:val="24"/>
        </w:rPr>
        <w:t xml:space="preserve"> </w:t>
      </w:r>
      <w:r>
        <w:rPr>
          <w:color w:val="EE220C"/>
          <w:sz w:val="24"/>
        </w:rPr>
        <w:t>freeze</w:t>
      </w:r>
      <w:r>
        <w:rPr>
          <w:color w:val="EE220C"/>
          <w:spacing w:val="-4"/>
          <w:sz w:val="24"/>
        </w:rPr>
        <w:t xml:space="preserve"> </w:t>
      </w:r>
      <w:r>
        <w:rPr>
          <w:color w:val="EE220C"/>
          <w:sz w:val="24"/>
        </w:rPr>
        <w:t>the</w:t>
      </w:r>
      <w:r>
        <w:rPr>
          <w:color w:val="EE220C"/>
          <w:spacing w:val="-4"/>
          <w:sz w:val="24"/>
        </w:rPr>
        <w:t xml:space="preserve"> </w:t>
      </w:r>
      <w:r>
        <w:rPr>
          <w:color w:val="EE220C"/>
          <w:sz w:val="24"/>
        </w:rPr>
        <w:t>food</w:t>
      </w:r>
      <w:r>
        <w:rPr>
          <w:color w:val="EE220C"/>
          <w:spacing w:val="-4"/>
          <w:sz w:val="24"/>
        </w:rPr>
        <w:t xml:space="preserve"> </w:t>
      </w:r>
      <w:r>
        <w:rPr>
          <w:color w:val="EE220C"/>
          <w:spacing w:val="-2"/>
          <w:sz w:val="24"/>
        </w:rPr>
        <w:t>overnight.</w:t>
      </w:r>
    </w:p>
    <w:p w14:paraId="6B98D98A" w14:textId="77777777" w:rsidR="002C7295" w:rsidRDefault="00000000">
      <w:pPr>
        <w:pStyle w:val="ListParagraph"/>
        <w:numPr>
          <w:ilvl w:val="4"/>
          <w:numId w:val="38"/>
        </w:numPr>
        <w:tabs>
          <w:tab w:val="left" w:pos="2135"/>
        </w:tabs>
        <w:ind w:left="2135" w:hanging="195"/>
        <w:rPr>
          <w:sz w:val="24"/>
        </w:rPr>
      </w:pPr>
      <w:r>
        <w:rPr>
          <w:color w:val="EE220C"/>
          <w:sz w:val="24"/>
        </w:rPr>
        <w:t xml:space="preserve">Whenever possible, use blocks of ice instead of ice </w:t>
      </w:r>
      <w:r>
        <w:rPr>
          <w:color w:val="EE220C"/>
          <w:spacing w:val="-2"/>
          <w:sz w:val="24"/>
        </w:rPr>
        <w:t>cubes.</w:t>
      </w:r>
    </w:p>
    <w:p w14:paraId="61DE70E7" w14:textId="77777777" w:rsidR="002C7295" w:rsidRDefault="00000000">
      <w:pPr>
        <w:pStyle w:val="ListParagraph"/>
        <w:numPr>
          <w:ilvl w:val="4"/>
          <w:numId w:val="38"/>
        </w:numPr>
        <w:tabs>
          <w:tab w:val="left" w:pos="2134"/>
          <w:tab w:val="left" w:pos="2136"/>
        </w:tabs>
        <w:spacing w:before="6" w:line="218" w:lineRule="auto"/>
        <w:ind w:right="610"/>
        <w:rPr>
          <w:sz w:val="24"/>
        </w:rPr>
      </w:pPr>
      <w:r>
        <w:rPr>
          <w:color w:val="EE220C"/>
          <w:sz w:val="24"/>
        </w:rPr>
        <w:t>Include</w:t>
      </w:r>
      <w:r>
        <w:rPr>
          <w:color w:val="EE220C"/>
          <w:spacing w:val="-4"/>
          <w:sz w:val="24"/>
        </w:rPr>
        <w:t xml:space="preserve"> </w:t>
      </w:r>
      <w:r>
        <w:rPr>
          <w:color w:val="EE220C"/>
          <w:sz w:val="24"/>
        </w:rPr>
        <w:t>an</w:t>
      </w:r>
      <w:r>
        <w:rPr>
          <w:color w:val="EE220C"/>
          <w:spacing w:val="-4"/>
          <w:sz w:val="24"/>
        </w:rPr>
        <w:t xml:space="preserve"> </w:t>
      </w:r>
      <w:r>
        <w:rPr>
          <w:color w:val="EE220C"/>
          <w:sz w:val="24"/>
        </w:rPr>
        <w:t>appliance</w:t>
      </w:r>
      <w:r>
        <w:rPr>
          <w:color w:val="EE220C"/>
          <w:spacing w:val="-4"/>
          <w:sz w:val="24"/>
        </w:rPr>
        <w:t xml:space="preserve"> </w:t>
      </w:r>
      <w:r>
        <w:rPr>
          <w:color w:val="EE220C"/>
          <w:sz w:val="24"/>
        </w:rPr>
        <w:t>thermometer</w:t>
      </w:r>
      <w:r>
        <w:rPr>
          <w:color w:val="EE220C"/>
          <w:spacing w:val="-4"/>
          <w:sz w:val="24"/>
        </w:rPr>
        <w:t xml:space="preserve"> </w:t>
      </w:r>
      <w:r>
        <w:rPr>
          <w:color w:val="EE220C"/>
          <w:sz w:val="24"/>
        </w:rPr>
        <w:t>in</w:t>
      </w:r>
      <w:r>
        <w:rPr>
          <w:color w:val="EE220C"/>
          <w:spacing w:val="-4"/>
          <w:sz w:val="24"/>
        </w:rPr>
        <w:t xml:space="preserve"> </w:t>
      </w:r>
      <w:r>
        <w:rPr>
          <w:color w:val="EE220C"/>
          <w:sz w:val="24"/>
        </w:rPr>
        <w:t>the</w:t>
      </w:r>
      <w:r>
        <w:rPr>
          <w:color w:val="EE220C"/>
          <w:spacing w:val="-4"/>
          <w:sz w:val="24"/>
        </w:rPr>
        <w:t xml:space="preserve"> </w:t>
      </w:r>
      <w:r>
        <w:rPr>
          <w:color w:val="EE220C"/>
          <w:sz w:val="24"/>
        </w:rPr>
        <w:t>cooler</w:t>
      </w:r>
      <w:r>
        <w:rPr>
          <w:color w:val="EE220C"/>
          <w:spacing w:val="-4"/>
          <w:sz w:val="24"/>
        </w:rPr>
        <w:t xml:space="preserve"> </w:t>
      </w:r>
      <w:r>
        <w:rPr>
          <w:color w:val="EE220C"/>
          <w:sz w:val="24"/>
        </w:rPr>
        <w:t>to</w:t>
      </w:r>
      <w:r>
        <w:rPr>
          <w:color w:val="EE220C"/>
          <w:spacing w:val="-4"/>
          <w:sz w:val="24"/>
        </w:rPr>
        <w:t xml:space="preserve"> </w:t>
      </w:r>
      <w:r>
        <w:rPr>
          <w:color w:val="EE220C"/>
          <w:sz w:val="24"/>
        </w:rPr>
        <w:t>ensure</w:t>
      </w:r>
      <w:r>
        <w:rPr>
          <w:color w:val="EE220C"/>
          <w:spacing w:val="-4"/>
          <w:sz w:val="24"/>
        </w:rPr>
        <w:t xml:space="preserve"> </w:t>
      </w:r>
      <w:r>
        <w:rPr>
          <w:color w:val="EE220C"/>
          <w:sz w:val="24"/>
        </w:rPr>
        <w:t>it</w:t>
      </w:r>
      <w:r>
        <w:rPr>
          <w:color w:val="EE220C"/>
          <w:spacing w:val="-4"/>
          <w:sz w:val="24"/>
        </w:rPr>
        <w:t xml:space="preserve"> </w:t>
      </w:r>
      <w:r>
        <w:rPr>
          <w:color w:val="EE220C"/>
          <w:sz w:val="24"/>
        </w:rPr>
        <w:t>maintains</w:t>
      </w:r>
      <w:r>
        <w:rPr>
          <w:color w:val="EE220C"/>
          <w:spacing w:val="-4"/>
          <w:sz w:val="24"/>
        </w:rPr>
        <w:t xml:space="preserve"> </w:t>
      </w:r>
      <w:r>
        <w:rPr>
          <w:color w:val="EE220C"/>
          <w:sz w:val="24"/>
        </w:rPr>
        <w:t>a safe temperature of 40 degrees or colder.</w:t>
      </w:r>
    </w:p>
    <w:p w14:paraId="2D9E2BCE" w14:textId="77777777" w:rsidR="002C7295" w:rsidRDefault="00000000">
      <w:pPr>
        <w:pStyle w:val="ListParagraph"/>
        <w:numPr>
          <w:ilvl w:val="4"/>
          <w:numId w:val="38"/>
        </w:numPr>
        <w:tabs>
          <w:tab w:val="left" w:pos="2135"/>
        </w:tabs>
        <w:spacing w:line="306" w:lineRule="exact"/>
        <w:ind w:left="2135" w:hanging="195"/>
        <w:rPr>
          <w:sz w:val="24"/>
        </w:rPr>
      </w:pPr>
      <w:r>
        <w:rPr>
          <w:color w:val="EE220C"/>
          <w:sz w:val="24"/>
        </w:rPr>
        <w:t xml:space="preserve">Insulate the cooler with a blanket or </w:t>
      </w:r>
      <w:r>
        <w:rPr>
          <w:color w:val="EE220C"/>
          <w:spacing w:val="-2"/>
          <w:sz w:val="24"/>
        </w:rPr>
        <w:t>tarp.</w:t>
      </w:r>
    </w:p>
    <w:p w14:paraId="2803482B" w14:textId="77777777" w:rsidR="002C7295" w:rsidRDefault="002C7295">
      <w:pPr>
        <w:spacing w:line="306" w:lineRule="exact"/>
        <w:rPr>
          <w:sz w:val="24"/>
        </w:rPr>
        <w:sectPr w:rsidR="002C7295" w:rsidSect="00826C8E">
          <w:pgSz w:w="12240" w:h="15840"/>
          <w:pgMar w:top="1260" w:right="940" w:bottom="1100" w:left="940" w:header="734" w:footer="914" w:gutter="0"/>
          <w:cols w:space="720"/>
        </w:sectPr>
      </w:pPr>
    </w:p>
    <w:p w14:paraId="20F4544B" w14:textId="77777777" w:rsidR="002C7295" w:rsidRDefault="00000000">
      <w:pPr>
        <w:pStyle w:val="ListParagraph"/>
        <w:numPr>
          <w:ilvl w:val="4"/>
          <w:numId w:val="38"/>
        </w:numPr>
        <w:tabs>
          <w:tab w:val="left" w:pos="2135"/>
        </w:tabs>
        <w:spacing w:before="150" w:line="259" w:lineRule="exact"/>
        <w:ind w:left="2135" w:hanging="195"/>
        <w:rPr>
          <w:sz w:val="24"/>
        </w:rPr>
      </w:pPr>
      <w:r>
        <w:rPr>
          <w:color w:val="EE220C"/>
          <w:sz w:val="24"/>
        </w:rPr>
        <w:lastRenderedPageBreak/>
        <w:t xml:space="preserve">Use separate coolers for drinks and perishable </w:t>
      </w:r>
      <w:r>
        <w:rPr>
          <w:color w:val="EE220C"/>
          <w:spacing w:val="-2"/>
          <w:sz w:val="24"/>
        </w:rPr>
        <w:t>foods.</w:t>
      </w:r>
    </w:p>
    <w:p w14:paraId="58527D56" w14:textId="77777777" w:rsidR="002C7295" w:rsidRDefault="00000000">
      <w:pPr>
        <w:pStyle w:val="ListParagraph"/>
        <w:numPr>
          <w:ilvl w:val="3"/>
          <w:numId w:val="38"/>
        </w:numPr>
        <w:tabs>
          <w:tab w:val="left" w:pos="1841"/>
        </w:tabs>
        <w:spacing w:line="304" w:lineRule="exact"/>
        <w:ind w:hanging="261"/>
        <w:rPr>
          <w:sz w:val="20"/>
        </w:rPr>
      </w:pPr>
      <w:r>
        <w:rPr>
          <w:color w:val="EE220C"/>
          <w:sz w:val="24"/>
        </w:rPr>
        <w:t>Tools</w:t>
      </w:r>
      <w:r>
        <w:rPr>
          <w:color w:val="EE220C"/>
          <w:spacing w:val="-7"/>
          <w:sz w:val="24"/>
        </w:rPr>
        <w:t xml:space="preserve"> </w:t>
      </w:r>
      <w:r>
        <w:rPr>
          <w:color w:val="EE220C"/>
          <w:sz w:val="24"/>
        </w:rPr>
        <w:t>and</w:t>
      </w:r>
      <w:r>
        <w:rPr>
          <w:color w:val="EE220C"/>
          <w:spacing w:val="-5"/>
          <w:sz w:val="24"/>
        </w:rPr>
        <w:t xml:space="preserve"> </w:t>
      </w:r>
      <w:r>
        <w:rPr>
          <w:color w:val="EE220C"/>
          <w:sz w:val="24"/>
        </w:rPr>
        <w:t>Equipment</w:t>
      </w:r>
      <w:r>
        <w:rPr>
          <w:color w:val="EE220C"/>
          <w:spacing w:val="-5"/>
          <w:sz w:val="24"/>
        </w:rPr>
        <w:t xml:space="preserve"> </w:t>
      </w:r>
      <w:r>
        <w:rPr>
          <w:color w:val="FF2600"/>
          <w:sz w:val="20"/>
        </w:rPr>
        <w:t>(pages</w:t>
      </w:r>
      <w:r>
        <w:rPr>
          <w:color w:val="FF2600"/>
          <w:spacing w:val="-4"/>
          <w:sz w:val="20"/>
        </w:rPr>
        <w:t xml:space="preserve"> </w:t>
      </w:r>
      <w:r>
        <w:rPr>
          <w:color w:val="FF2600"/>
          <w:sz w:val="20"/>
        </w:rPr>
        <w:t>16-17</w:t>
      </w:r>
      <w:r>
        <w:rPr>
          <w:color w:val="FF2600"/>
          <w:spacing w:val="-4"/>
          <w:sz w:val="20"/>
        </w:rPr>
        <w:t xml:space="preserve"> </w:t>
      </w:r>
      <w:r>
        <w:rPr>
          <w:color w:val="FF2600"/>
          <w:sz w:val="20"/>
        </w:rPr>
        <w:t>in</w:t>
      </w:r>
      <w:r>
        <w:rPr>
          <w:color w:val="FF2600"/>
          <w:spacing w:val="-4"/>
          <w:sz w:val="20"/>
        </w:rPr>
        <w:t xml:space="preserve"> </w:t>
      </w:r>
      <w:r>
        <w:rPr>
          <w:color w:val="FF2600"/>
          <w:spacing w:val="-2"/>
          <w:sz w:val="20"/>
        </w:rPr>
        <w:t>pamphlet)</w:t>
      </w:r>
    </w:p>
    <w:p w14:paraId="6F9F4001" w14:textId="77777777" w:rsidR="002C7295" w:rsidRDefault="00000000">
      <w:pPr>
        <w:pStyle w:val="ListParagraph"/>
        <w:numPr>
          <w:ilvl w:val="4"/>
          <w:numId w:val="38"/>
        </w:numPr>
        <w:tabs>
          <w:tab w:val="left" w:pos="2134"/>
          <w:tab w:val="left" w:pos="2136"/>
        </w:tabs>
        <w:spacing w:before="16" w:line="218" w:lineRule="auto"/>
        <w:ind w:right="1358"/>
        <w:rPr>
          <w:sz w:val="24"/>
        </w:rPr>
      </w:pPr>
      <w:r>
        <w:rPr>
          <w:color w:val="EE220C"/>
          <w:sz w:val="24"/>
        </w:rPr>
        <w:t>Become</w:t>
      </w:r>
      <w:r>
        <w:rPr>
          <w:color w:val="EE220C"/>
          <w:spacing w:val="-5"/>
          <w:sz w:val="24"/>
        </w:rPr>
        <w:t xml:space="preserve"> </w:t>
      </w:r>
      <w:r>
        <w:rPr>
          <w:color w:val="EE220C"/>
          <w:sz w:val="24"/>
        </w:rPr>
        <w:t>acquainted</w:t>
      </w:r>
      <w:r>
        <w:rPr>
          <w:color w:val="EE220C"/>
          <w:spacing w:val="-5"/>
          <w:sz w:val="24"/>
        </w:rPr>
        <w:t xml:space="preserve"> </w:t>
      </w:r>
      <w:r>
        <w:rPr>
          <w:color w:val="EE220C"/>
          <w:sz w:val="24"/>
        </w:rPr>
        <w:t>with</w:t>
      </w:r>
      <w:r>
        <w:rPr>
          <w:color w:val="EE220C"/>
          <w:spacing w:val="-5"/>
          <w:sz w:val="24"/>
        </w:rPr>
        <w:t xml:space="preserve"> </w:t>
      </w:r>
      <w:r>
        <w:rPr>
          <w:color w:val="EE220C"/>
          <w:sz w:val="24"/>
        </w:rPr>
        <w:t>how</w:t>
      </w:r>
      <w:r>
        <w:rPr>
          <w:color w:val="EE220C"/>
          <w:spacing w:val="-5"/>
          <w:sz w:val="24"/>
        </w:rPr>
        <w:t xml:space="preserve"> </w:t>
      </w:r>
      <w:r>
        <w:rPr>
          <w:color w:val="EE220C"/>
          <w:sz w:val="24"/>
        </w:rPr>
        <w:t>to</w:t>
      </w:r>
      <w:r>
        <w:rPr>
          <w:color w:val="EE220C"/>
          <w:spacing w:val="-5"/>
          <w:sz w:val="24"/>
        </w:rPr>
        <w:t xml:space="preserve"> </w:t>
      </w:r>
      <w:proofErr w:type="gramStart"/>
      <w:r>
        <w:rPr>
          <w:color w:val="EE220C"/>
          <w:sz w:val="24"/>
        </w:rPr>
        <w:t>properly</w:t>
      </w:r>
      <w:r>
        <w:rPr>
          <w:color w:val="EE220C"/>
          <w:spacing w:val="-5"/>
          <w:sz w:val="24"/>
        </w:rPr>
        <w:t xml:space="preserve"> </w:t>
      </w:r>
      <w:r>
        <w:rPr>
          <w:color w:val="EE220C"/>
          <w:sz w:val="24"/>
        </w:rPr>
        <w:t>and</w:t>
      </w:r>
      <w:r>
        <w:rPr>
          <w:color w:val="EE220C"/>
          <w:spacing w:val="-5"/>
          <w:sz w:val="24"/>
        </w:rPr>
        <w:t xml:space="preserve"> </w:t>
      </w:r>
      <w:r>
        <w:rPr>
          <w:color w:val="EE220C"/>
          <w:sz w:val="24"/>
        </w:rPr>
        <w:t>safely</w:t>
      </w:r>
      <w:r>
        <w:rPr>
          <w:color w:val="EE220C"/>
          <w:spacing w:val="-5"/>
          <w:sz w:val="24"/>
        </w:rPr>
        <w:t xml:space="preserve"> </w:t>
      </w:r>
      <w:r>
        <w:rPr>
          <w:color w:val="EE220C"/>
          <w:sz w:val="24"/>
        </w:rPr>
        <w:t>use</w:t>
      </w:r>
      <w:r>
        <w:rPr>
          <w:color w:val="EE220C"/>
          <w:spacing w:val="-5"/>
          <w:sz w:val="24"/>
        </w:rPr>
        <w:t xml:space="preserve"> </w:t>
      </w:r>
      <w:r>
        <w:rPr>
          <w:color w:val="EE220C"/>
          <w:sz w:val="24"/>
        </w:rPr>
        <w:t>various cooking utensils and special pots</w:t>
      </w:r>
      <w:proofErr w:type="gramEnd"/>
      <w:r>
        <w:rPr>
          <w:color w:val="EE220C"/>
          <w:sz w:val="24"/>
        </w:rPr>
        <w:t>.</w:t>
      </w:r>
    </w:p>
    <w:p w14:paraId="4B67588E" w14:textId="77777777" w:rsidR="002C7295" w:rsidRDefault="00000000">
      <w:pPr>
        <w:pStyle w:val="ListParagraph"/>
        <w:numPr>
          <w:ilvl w:val="1"/>
          <w:numId w:val="38"/>
        </w:numPr>
        <w:tabs>
          <w:tab w:val="left" w:pos="1135"/>
        </w:tabs>
        <w:spacing w:before="4" w:line="235" w:lineRule="auto"/>
        <w:ind w:right="949" w:firstLine="0"/>
        <w:rPr>
          <w:sz w:val="24"/>
        </w:rPr>
      </w:pPr>
      <w:r>
        <w:rPr>
          <w:sz w:val="24"/>
        </w:rPr>
        <w:t>Show that you know first aid for and how to prevent injuries or illnesses that could</w:t>
      </w:r>
      <w:r>
        <w:rPr>
          <w:spacing w:val="-4"/>
          <w:sz w:val="24"/>
        </w:rPr>
        <w:t xml:space="preserve"> </w:t>
      </w:r>
      <w:r>
        <w:rPr>
          <w:sz w:val="24"/>
        </w:rPr>
        <w:t>occur</w:t>
      </w:r>
      <w:r>
        <w:rPr>
          <w:spacing w:val="-4"/>
          <w:sz w:val="24"/>
        </w:rPr>
        <w:t xml:space="preserve"> </w:t>
      </w:r>
      <w:r>
        <w:rPr>
          <w:sz w:val="24"/>
        </w:rPr>
        <w:t>while</w:t>
      </w:r>
      <w:r>
        <w:rPr>
          <w:spacing w:val="-4"/>
          <w:sz w:val="24"/>
        </w:rPr>
        <w:t xml:space="preserve"> </w:t>
      </w:r>
      <w:r>
        <w:rPr>
          <w:sz w:val="24"/>
        </w:rPr>
        <w:t>preparing</w:t>
      </w:r>
      <w:r>
        <w:rPr>
          <w:spacing w:val="-4"/>
          <w:sz w:val="24"/>
        </w:rPr>
        <w:t xml:space="preserve"> </w:t>
      </w:r>
      <w:r>
        <w:rPr>
          <w:sz w:val="24"/>
        </w:rPr>
        <w:t>meals</w:t>
      </w:r>
      <w:r>
        <w:rPr>
          <w:spacing w:val="-4"/>
          <w:sz w:val="24"/>
        </w:rPr>
        <w:t xml:space="preserve"> </w:t>
      </w:r>
      <w:r>
        <w:rPr>
          <w:sz w:val="24"/>
        </w:rPr>
        <w:t>and</w:t>
      </w:r>
      <w:r>
        <w:rPr>
          <w:spacing w:val="-4"/>
          <w:sz w:val="24"/>
        </w:rPr>
        <w:t xml:space="preserve"> </w:t>
      </w:r>
      <w:r>
        <w:rPr>
          <w:sz w:val="24"/>
        </w:rPr>
        <w:t>eating,</w:t>
      </w:r>
      <w:r>
        <w:rPr>
          <w:spacing w:val="-4"/>
          <w:sz w:val="24"/>
        </w:rPr>
        <w:t xml:space="preserve"> </w:t>
      </w:r>
      <w:r>
        <w:rPr>
          <w:sz w:val="24"/>
        </w:rPr>
        <w:t>including</w:t>
      </w:r>
      <w:r>
        <w:rPr>
          <w:spacing w:val="-4"/>
          <w:sz w:val="24"/>
        </w:rPr>
        <w:t xml:space="preserve"> </w:t>
      </w:r>
      <w:r>
        <w:rPr>
          <w:sz w:val="24"/>
        </w:rPr>
        <w:t>burns</w:t>
      </w:r>
      <w:r>
        <w:rPr>
          <w:spacing w:val="-4"/>
          <w:sz w:val="24"/>
        </w:rPr>
        <w:t xml:space="preserve"> </w:t>
      </w:r>
      <w:r>
        <w:rPr>
          <w:sz w:val="24"/>
        </w:rPr>
        <w:t>and</w:t>
      </w:r>
      <w:r>
        <w:rPr>
          <w:spacing w:val="-4"/>
          <w:sz w:val="24"/>
        </w:rPr>
        <w:t xml:space="preserve"> </w:t>
      </w:r>
      <w:r>
        <w:rPr>
          <w:sz w:val="24"/>
        </w:rPr>
        <w:t>scalds,</w:t>
      </w:r>
      <w:r>
        <w:rPr>
          <w:spacing w:val="-4"/>
          <w:sz w:val="24"/>
        </w:rPr>
        <w:t xml:space="preserve"> </w:t>
      </w:r>
      <w:r>
        <w:rPr>
          <w:sz w:val="24"/>
        </w:rPr>
        <w:t>cuts, choking, and allergic reactions.</w:t>
      </w:r>
    </w:p>
    <w:p w14:paraId="56BD1288" w14:textId="77777777" w:rsidR="002C7295" w:rsidRDefault="00000000">
      <w:pPr>
        <w:pStyle w:val="ListParagraph"/>
        <w:numPr>
          <w:ilvl w:val="2"/>
          <w:numId w:val="38"/>
        </w:numPr>
        <w:tabs>
          <w:tab w:val="left" w:pos="1481"/>
        </w:tabs>
        <w:spacing w:line="277" w:lineRule="exact"/>
        <w:ind w:left="1481" w:hanging="261"/>
        <w:rPr>
          <w:sz w:val="29"/>
        </w:rPr>
      </w:pPr>
      <w:r>
        <w:rPr>
          <w:color w:val="FF2600"/>
          <w:position w:val="2"/>
          <w:sz w:val="24"/>
        </w:rPr>
        <w:t>Preventing</w:t>
      </w:r>
      <w:r>
        <w:rPr>
          <w:color w:val="FF2600"/>
          <w:spacing w:val="-1"/>
          <w:position w:val="2"/>
          <w:sz w:val="24"/>
        </w:rPr>
        <w:t xml:space="preserve"> </w:t>
      </w:r>
      <w:r>
        <w:rPr>
          <w:color w:val="FF2600"/>
          <w:position w:val="2"/>
          <w:sz w:val="24"/>
        </w:rPr>
        <w:t>burns</w:t>
      </w:r>
      <w:r>
        <w:rPr>
          <w:color w:val="FF2600"/>
          <w:spacing w:val="-1"/>
          <w:position w:val="2"/>
          <w:sz w:val="24"/>
        </w:rPr>
        <w:t xml:space="preserve"> </w:t>
      </w:r>
      <w:r>
        <w:rPr>
          <w:color w:val="FF2600"/>
          <w:position w:val="2"/>
          <w:sz w:val="24"/>
        </w:rPr>
        <w:t>and</w:t>
      </w:r>
      <w:r>
        <w:rPr>
          <w:color w:val="FF2600"/>
          <w:spacing w:val="-1"/>
          <w:position w:val="2"/>
          <w:sz w:val="24"/>
        </w:rPr>
        <w:t xml:space="preserve"> </w:t>
      </w:r>
      <w:r>
        <w:rPr>
          <w:color w:val="FF2600"/>
          <w:position w:val="2"/>
          <w:sz w:val="24"/>
        </w:rPr>
        <w:t>scalds:</w:t>
      </w:r>
      <w:r>
        <w:rPr>
          <w:color w:val="FF2600"/>
          <w:spacing w:val="-1"/>
          <w:position w:val="2"/>
          <w:sz w:val="24"/>
        </w:rPr>
        <w:t xml:space="preserve"> </w:t>
      </w:r>
      <w:r>
        <w:rPr>
          <w:color w:val="FF2600"/>
          <w:position w:val="2"/>
          <w:sz w:val="24"/>
        </w:rPr>
        <w:t>refer</w:t>
      </w:r>
      <w:r>
        <w:rPr>
          <w:color w:val="FF2600"/>
          <w:spacing w:val="-1"/>
          <w:position w:val="2"/>
          <w:sz w:val="24"/>
        </w:rPr>
        <w:t xml:space="preserve"> </w:t>
      </w:r>
      <w:r>
        <w:rPr>
          <w:color w:val="FF2600"/>
          <w:position w:val="2"/>
          <w:sz w:val="24"/>
        </w:rPr>
        <w:t>to</w:t>
      </w:r>
      <w:r>
        <w:rPr>
          <w:color w:val="FF2600"/>
          <w:spacing w:val="-1"/>
          <w:position w:val="2"/>
          <w:sz w:val="24"/>
        </w:rPr>
        <w:t xml:space="preserve"> </w:t>
      </w:r>
      <w:r>
        <w:rPr>
          <w:color w:val="FF2600"/>
          <w:position w:val="2"/>
          <w:sz w:val="24"/>
        </w:rPr>
        <w:t>“Safety</w:t>
      </w:r>
      <w:r>
        <w:rPr>
          <w:color w:val="FF2600"/>
          <w:spacing w:val="-1"/>
          <w:position w:val="2"/>
          <w:sz w:val="24"/>
        </w:rPr>
        <w:t xml:space="preserve"> </w:t>
      </w:r>
      <w:r>
        <w:rPr>
          <w:color w:val="FF2600"/>
          <w:position w:val="2"/>
          <w:sz w:val="24"/>
        </w:rPr>
        <w:t>with</w:t>
      </w:r>
      <w:r>
        <w:rPr>
          <w:color w:val="FF2600"/>
          <w:spacing w:val="-1"/>
          <w:position w:val="2"/>
          <w:sz w:val="24"/>
        </w:rPr>
        <w:t xml:space="preserve"> </w:t>
      </w:r>
      <w:r>
        <w:rPr>
          <w:color w:val="FF2600"/>
          <w:position w:val="2"/>
          <w:sz w:val="24"/>
        </w:rPr>
        <w:t>Fire</w:t>
      </w:r>
      <w:r>
        <w:rPr>
          <w:color w:val="FF2600"/>
          <w:spacing w:val="-1"/>
          <w:position w:val="2"/>
          <w:sz w:val="24"/>
        </w:rPr>
        <w:t xml:space="preserve"> </w:t>
      </w:r>
      <w:r>
        <w:rPr>
          <w:color w:val="FF2600"/>
          <w:position w:val="2"/>
          <w:sz w:val="24"/>
        </w:rPr>
        <w:t>and</w:t>
      </w:r>
      <w:r>
        <w:rPr>
          <w:color w:val="FF2600"/>
          <w:spacing w:val="-1"/>
          <w:position w:val="2"/>
          <w:sz w:val="24"/>
        </w:rPr>
        <w:t xml:space="preserve"> </w:t>
      </w:r>
      <w:r>
        <w:rPr>
          <w:color w:val="FF2600"/>
          <w:position w:val="2"/>
          <w:sz w:val="24"/>
        </w:rPr>
        <w:t>Heat”</w:t>
      </w:r>
      <w:r>
        <w:rPr>
          <w:color w:val="FF2600"/>
          <w:spacing w:val="-1"/>
          <w:position w:val="2"/>
          <w:sz w:val="24"/>
        </w:rPr>
        <w:t xml:space="preserve"> </w:t>
      </w:r>
      <w:r>
        <w:rPr>
          <w:color w:val="FF2600"/>
          <w:spacing w:val="-2"/>
          <w:position w:val="2"/>
          <w:sz w:val="24"/>
        </w:rPr>
        <w:t>(</w:t>
      </w:r>
      <w:r>
        <w:rPr>
          <w:color w:val="FF2600"/>
          <w:spacing w:val="-2"/>
          <w:position w:val="2"/>
          <w:sz w:val="20"/>
        </w:rPr>
        <w:t>above</w:t>
      </w:r>
      <w:r>
        <w:rPr>
          <w:color w:val="FF2600"/>
          <w:spacing w:val="-2"/>
          <w:position w:val="2"/>
          <w:sz w:val="24"/>
        </w:rPr>
        <w:t>).</w:t>
      </w:r>
    </w:p>
    <w:p w14:paraId="2E7CC82B" w14:textId="77777777" w:rsidR="002C7295" w:rsidRDefault="00000000">
      <w:pPr>
        <w:pStyle w:val="ListParagraph"/>
        <w:numPr>
          <w:ilvl w:val="2"/>
          <w:numId w:val="38"/>
        </w:numPr>
        <w:tabs>
          <w:tab w:val="left" w:pos="1481"/>
        </w:tabs>
        <w:ind w:left="1481" w:hanging="261"/>
        <w:rPr>
          <w:color w:val="FF2600"/>
          <w:sz w:val="29"/>
        </w:rPr>
      </w:pPr>
      <w:r>
        <w:rPr>
          <w:color w:val="FF2600"/>
          <w:position w:val="2"/>
          <w:sz w:val="24"/>
        </w:rPr>
        <w:t>First</w:t>
      </w:r>
      <w:r>
        <w:rPr>
          <w:color w:val="FF2600"/>
          <w:spacing w:val="-2"/>
          <w:position w:val="2"/>
          <w:sz w:val="24"/>
        </w:rPr>
        <w:t xml:space="preserve"> </w:t>
      </w:r>
      <w:r>
        <w:rPr>
          <w:color w:val="FF2600"/>
          <w:position w:val="2"/>
          <w:sz w:val="24"/>
        </w:rPr>
        <w:t>Aid for</w:t>
      </w:r>
      <w:r>
        <w:rPr>
          <w:color w:val="FF2600"/>
          <w:spacing w:val="1"/>
          <w:position w:val="2"/>
          <w:sz w:val="24"/>
        </w:rPr>
        <w:t xml:space="preserve"> </w:t>
      </w:r>
      <w:r>
        <w:rPr>
          <w:color w:val="FF2600"/>
          <w:position w:val="2"/>
          <w:sz w:val="24"/>
        </w:rPr>
        <w:t>Burns and</w:t>
      </w:r>
      <w:r>
        <w:rPr>
          <w:color w:val="FF2600"/>
          <w:spacing w:val="1"/>
          <w:position w:val="2"/>
          <w:sz w:val="24"/>
        </w:rPr>
        <w:t xml:space="preserve"> </w:t>
      </w:r>
      <w:r>
        <w:rPr>
          <w:color w:val="FF2600"/>
          <w:position w:val="2"/>
          <w:sz w:val="24"/>
        </w:rPr>
        <w:t xml:space="preserve">Scalds </w:t>
      </w:r>
      <w:r>
        <w:rPr>
          <w:color w:val="FF2600"/>
          <w:position w:val="2"/>
          <w:sz w:val="20"/>
        </w:rPr>
        <w:t>(pages</w:t>
      </w:r>
      <w:r>
        <w:rPr>
          <w:color w:val="FF2600"/>
          <w:spacing w:val="1"/>
          <w:position w:val="2"/>
          <w:sz w:val="20"/>
        </w:rPr>
        <w:t xml:space="preserve"> </w:t>
      </w:r>
      <w:r>
        <w:rPr>
          <w:color w:val="FF2600"/>
          <w:position w:val="2"/>
          <w:sz w:val="20"/>
        </w:rPr>
        <w:t>63-64 in</w:t>
      </w:r>
      <w:r>
        <w:rPr>
          <w:color w:val="FF2600"/>
          <w:spacing w:val="1"/>
          <w:position w:val="2"/>
          <w:sz w:val="20"/>
        </w:rPr>
        <w:t xml:space="preserve"> </w:t>
      </w:r>
      <w:r>
        <w:rPr>
          <w:color w:val="FF2600"/>
          <w:spacing w:val="-2"/>
          <w:position w:val="2"/>
          <w:sz w:val="20"/>
        </w:rPr>
        <w:t>pamphlet)</w:t>
      </w:r>
    </w:p>
    <w:p w14:paraId="0417EE85" w14:textId="77777777" w:rsidR="002C7295" w:rsidRDefault="00000000">
      <w:pPr>
        <w:pStyle w:val="ListParagraph"/>
        <w:numPr>
          <w:ilvl w:val="2"/>
          <w:numId w:val="38"/>
        </w:numPr>
        <w:tabs>
          <w:tab w:val="left" w:pos="1481"/>
        </w:tabs>
        <w:spacing w:line="260" w:lineRule="exact"/>
        <w:ind w:left="1481" w:hanging="261"/>
        <w:rPr>
          <w:color w:val="FF2600"/>
          <w:sz w:val="29"/>
        </w:rPr>
      </w:pPr>
      <w:r>
        <w:rPr>
          <w:color w:val="FF2600"/>
          <w:position w:val="2"/>
          <w:sz w:val="24"/>
        </w:rPr>
        <w:t>Preventing</w:t>
      </w:r>
      <w:r>
        <w:rPr>
          <w:color w:val="FF2600"/>
          <w:spacing w:val="-2"/>
          <w:position w:val="2"/>
          <w:sz w:val="24"/>
        </w:rPr>
        <w:t xml:space="preserve"> </w:t>
      </w:r>
      <w:r>
        <w:rPr>
          <w:color w:val="FF2600"/>
          <w:position w:val="2"/>
          <w:sz w:val="24"/>
        </w:rPr>
        <w:t>Cuts</w:t>
      </w:r>
      <w:r>
        <w:rPr>
          <w:color w:val="FF2600"/>
          <w:spacing w:val="-1"/>
          <w:position w:val="2"/>
          <w:sz w:val="24"/>
        </w:rPr>
        <w:t xml:space="preserve"> </w:t>
      </w:r>
      <w:r>
        <w:rPr>
          <w:color w:val="FF2600"/>
          <w:position w:val="2"/>
          <w:sz w:val="20"/>
        </w:rPr>
        <w:t>(page</w:t>
      </w:r>
      <w:r>
        <w:rPr>
          <w:color w:val="FF2600"/>
          <w:spacing w:val="-1"/>
          <w:position w:val="2"/>
          <w:sz w:val="20"/>
        </w:rPr>
        <w:t xml:space="preserve"> </w:t>
      </w:r>
      <w:r>
        <w:rPr>
          <w:color w:val="FF2600"/>
          <w:position w:val="2"/>
          <w:sz w:val="20"/>
        </w:rPr>
        <w:t>66</w:t>
      </w:r>
      <w:r>
        <w:rPr>
          <w:color w:val="FF2600"/>
          <w:spacing w:val="-1"/>
          <w:position w:val="2"/>
          <w:sz w:val="20"/>
        </w:rPr>
        <w:t xml:space="preserve"> </w:t>
      </w:r>
      <w:r>
        <w:rPr>
          <w:color w:val="FF2600"/>
          <w:position w:val="2"/>
          <w:sz w:val="20"/>
        </w:rPr>
        <w:t xml:space="preserve">in </w:t>
      </w:r>
      <w:r>
        <w:rPr>
          <w:color w:val="FF2600"/>
          <w:spacing w:val="-2"/>
          <w:position w:val="2"/>
          <w:sz w:val="20"/>
        </w:rPr>
        <w:t>pamphlet)</w:t>
      </w:r>
    </w:p>
    <w:p w14:paraId="25261014" w14:textId="77777777" w:rsidR="002C7295" w:rsidRDefault="00000000">
      <w:pPr>
        <w:pStyle w:val="ListParagraph"/>
        <w:numPr>
          <w:ilvl w:val="3"/>
          <w:numId w:val="38"/>
        </w:numPr>
        <w:tabs>
          <w:tab w:val="left" w:pos="1841"/>
        </w:tabs>
        <w:spacing w:line="265" w:lineRule="exact"/>
        <w:ind w:hanging="261"/>
        <w:rPr>
          <w:color w:val="FF2600"/>
          <w:position w:val="2"/>
          <w:sz w:val="29"/>
        </w:rPr>
      </w:pPr>
      <w:r>
        <w:rPr>
          <w:color w:val="FF2600"/>
          <w:sz w:val="24"/>
        </w:rPr>
        <w:t>Always</w:t>
      </w:r>
      <w:r>
        <w:rPr>
          <w:color w:val="FF2600"/>
          <w:spacing w:val="-2"/>
          <w:sz w:val="24"/>
        </w:rPr>
        <w:t xml:space="preserve"> </w:t>
      </w:r>
      <w:r>
        <w:rPr>
          <w:color w:val="FF2600"/>
          <w:sz w:val="24"/>
        </w:rPr>
        <w:t xml:space="preserve">use a knife </w:t>
      </w:r>
      <w:r>
        <w:rPr>
          <w:color w:val="FF2600"/>
          <w:spacing w:val="-2"/>
          <w:sz w:val="24"/>
        </w:rPr>
        <w:t>safely.</w:t>
      </w:r>
    </w:p>
    <w:p w14:paraId="404385BD" w14:textId="77777777" w:rsidR="002C7295" w:rsidRDefault="00000000">
      <w:pPr>
        <w:pStyle w:val="ListParagraph"/>
        <w:numPr>
          <w:ilvl w:val="3"/>
          <w:numId w:val="38"/>
        </w:numPr>
        <w:tabs>
          <w:tab w:val="left" w:pos="1841"/>
        </w:tabs>
        <w:ind w:hanging="261"/>
        <w:rPr>
          <w:color w:val="FF2600"/>
          <w:position w:val="2"/>
          <w:sz w:val="29"/>
        </w:rPr>
      </w:pPr>
      <w:r>
        <w:rPr>
          <w:color w:val="FF2600"/>
          <w:sz w:val="24"/>
        </w:rPr>
        <w:t xml:space="preserve">Keep knives and scissors </w:t>
      </w:r>
      <w:r>
        <w:rPr>
          <w:color w:val="FF2600"/>
          <w:spacing w:val="-2"/>
          <w:sz w:val="24"/>
        </w:rPr>
        <w:t>sharp.</w:t>
      </w:r>
    </w:p>
    <w:p w14:paraId="796E7F85" w14:textId="77777777" w:rsidR="002C7295" w:rsidRDefault="00000000">
      <w:pPr>
        <w:pStyle w:val="ListParagraph"/>
        <w:numPr>
          <w:ilvl w:val="3"/>
          <w:numId w:val="38"/>
        </w:numPr>
        <w:tabs>
          <w:tab w:val="left" w:pos="1841"/>
        </w:tabs>
        <w:ind w:hanging="261"/>
        <w:rPr>
          <w:color w:val="FF2600"/>
          <w:position w:val="2"/>
          <w:sz w:val="29"/>
        </w:rPr>
      </w:pPr>
      <w:r>
        <w:rPr>
          <w:color w:val="FF2600"/>
          <w:sz w:val="24"/>
        </w:rPr>
        <w:t>Safely</w:t>
      </w:r>
      <w:r>
        <w:rPr>
          <w:color w:val="FF2600"/>
          <w:spacing w:val="-2"/>
          <w:sz w:val="24"/>
        </w:rPr>
        <w:t xml:space="preserve"> </w:t>
      </w:r>
      <w:r>
        <w:rPr>
          <w:color w:val="FF2600"/>
          <w:sz w:val="24"/>
        </w:rPr>
        <w:t>store</w:t>
      </w:r>
      <w:r>
        <w:rPr>
          <w:color w:val="FF2600"/>
          <w:spacing w:val="-1"/>
          <w:sz w:val="24"/>
        </w:rPr>
        <w:t xml:space="preserve"> </w:t>
      </w:r>
      <w:r>
        <w:rPr>
          <w:color w:val="FF2600"/>
          <w:sz w:val="24"/>
        </w:rPr>
        <w:t>sharp</w:t>
      </w:r>
      <w:r>
        <w:rPr>
          <w:color w:val="FF2600"/>
          <w:spacing w:val="-2"/>
          <w:sz w:val="24"/>
        </w:rPr>
        <w:t xml:space="preserve"> </w:t>
      </w:r>
      <w:r>
        <w:rPr>
          <w:color w:val="FF2600"/>
          <w:sz w:val="24"/>
        </w:rPr>
        <w:t>items</w:t>
      </w:r>
      <w:r>
        <w:rPr>
          <w:color w:val="FF2600"/>
          <w:spacing w:val="-1"/>
          <w:sz w:val="24"/>
        </w:rPr>
        <w:t xml:space="preserve"> </w:t>
      </w:r>
      <w:r>
        <w:rPr>
          <w:color w:val="FF2600"/>
          <w:sz w:val="24"/>
        </w:rPr>
        <w:t>separately</w:t>
      </w:r>
      <w:r>
        <w:rPr>
          <w:color w:val="FF2600"/>
          <w:spacing w:val="-2"/>
          <w:sz w:val="24"/>
        </w:rPr>
        <w:t xml:space="preserve"> </w:t>
      </w:r>
      <w:r>
        <w:rPr>
          <w:color w:val="FF2600"/>
          <w:sz w:val="24"/>
        </w:rPr>
        <w:t>from</w:t>
      </w:r>
      <w:r>
        <w:rPr>
          <w:color w:val="FF2600"/>
          <w:spacing w:val="-1"/>
          <w:sz w:val="24"/>
        </w:rPr>
        <w:t xml:space="preserve"> </w:t>
      </w:r>
      <w:r>
        <w:rPr>
          <w:color w:val="FF2600"/>
          <w:sz w:val="24"/>
        </w:rPr>
        <w:t>other</w:t>
      </w:r>
      <w:r>
        <w:rPr>
          <w:color w:val="FF2600"/>
          <w:spacing w:val="-1"/>
          <w:sz w:val="24"/>
        </w:rPr>
        <w:t xml:space="preserve"> </w:t>
      </w:r>
      <w:r>
        <w:rPr>
          <w:color w:val="FF2600"/>
          <w:spacing w:val="-2"/>
          <w:sz w:val="24"/>
        </w:rPr>
        <w:t>utensils.</w:t>
      </w:r>
    </w:p>
    <w:p w14:paraId="1F1F05AF" w14:textId="77777777" w:rsidR="002C7295" w:rsidRDefault="00000000">
      <w:pPr>
        <w:pStyle w:val="ListParagraph"/>
        <w:numPr>
          <w:ilvl w:val="3"/>
          <w:numId w:val="38"/>
        </w:numPr>
        <w:tabs>
          <w:tab w:val="left" w:pos="1841"/>
        </w:tabs>
        <w:ind w:hanging="261"/>
        <w:rPr>
          <w:color w:val="FF2600"/>
          <w:position w:val="2"/>
          <w:sz w:val="29"/>
        </w:rPr>
      </w:pPr>
      <w:r>
        <w:rPr>
          <w:color w:val="FF2600"/>
          <w:sz w:val="24"/>
        </w:rPr>
        <w:t xml:space="preserve">Never try to catch a falling </w:t>
      </w:r>
      <w:r>
        <w:rPr>
          <w:color w:val="FF2600"/>
          <w:spacing w:val="-2"/>
          <w:sz w:val="24"/>
        </w:rPr>
        <w:t>knife.</w:t>
      </w:r>
    </w:p>
    <w:p w14:paraId="0429C180" w14:textId="77777777" w:rsidR="002C7295" w:rsidRDefault="00000000">
      <w:pPr>
        <w:pStyle w:val="ListParagraph"/>
        <w:numPr>
          <w:ilvl w:val="3"/>
          <w:numId w:val="38"/>
        </w:numPr>
        <w:tabs>
          <w:tab w:val="left" w:pos="1841"/>
        </w:tabs>
        <w:ind w:hanging="261"/>
        <w:rPr>
          <w:color w:val="FF2600"/>
          <w:position w:val="2"/>
          <w:sz w:val="29"/>
        </w:rPr>
      </w:pPr>
      <w:r>
        <w:rPr>
          <w:color w:val="FF2600"/>
          <w:sz w:val="24"/>
        </w:rPr>
        <w:t>Don’t</w:t>
      </w:r>
      <w:r>
        <w:rPr>
          <w:color w:val="FF2600"/>
          <w:spacing w:val="-1"/>
          <w:sz w:val="24"/>
        </w:rPr>
        <w:t xml:space="preserve"> </w:t>
      </w:r>
      <w:r>
        <w:rPr>
          <w:color w:val="FF2600"/>
          <w:sz w:val="24"/>
        </w:rPr>
        <w:t>use</w:t>
      </w:r>
      <w:r>
        <w:rPr>
          <w:color w:val="FF2600"/>
          <w:spacing w:val="-1"/>
          <w:sz w:val="24"/>
        </w:rPr>
        <w:t xml:space="preserve"> </w:t>
      </w:r>
      <w:r>
        <w:rPr>
          <w:color w:val="FF2600"/>
          <w:sz w:val="24"/>
        </w:rPr>
        <w:t>a</w:t>
      </w:r>
      <w:r>
        <w:rPr>
          <w:color w:val="FF2600"/>
          <w:spacing w:val="-1"/>
          <w:sz w:val="24"/>
        </w:rPr>
        <w:t xml:space="preserve"> </w:t>
      </w:r>
      <w:r>
        <w:rPr>
          <w:color w:val="FF2600"/>
          <w:sz w:val="24"/>
        </w:rPr>
        <w:t>knife to</w:t>
      </w:r>
      <w:r>
        <w:rPr>
          <w:color w:val="FF2600"/>
          <w:spacing w:val="-1"/>
          <w:sz w:val="24"/>
        </w:rPr>
        <w:t xml:space="preserve"> </w:t>
      </w:r>
      <w:r>
        <w:rPr>
          <w:color w:val="FF2600"/>
          <w:sz w:val="24"/>
        </w:rPr>
        <w:t>open</w:t>
      </w:r>
      <w:r>
        <w:rPr>
          <w:color w:val="FF2600"/>
          <w:spacing w:val="-1"/>
          <w:sz w:val="24"/>
        </w:rPr>
        <w:t xml:space="preserve"> </w:t>
      </w:r>
      <w:r>
        <w:rPr>
          <w:color w:val="FF2600"/>
          <w:sz w:val="24"/>
        </w:rPr>
        <w:t xml:space="preserve">a </w:t>
      </w:r>
      <w:r>
        <w:rPr>
          <w:color w:val="FF2600"/>
          <w:spacing w:val="-4"/>
          <w:sz w:val="24"/>
        </w:rPr>
        <w:t>can.</w:t>
      </w:r>
    </w:p>
    <w:p w14:paraId="50F10472" w14:textId="77777777" w:rsidR="002C7295" w:rsidRDefault="00000000">
      <w:pPr>
        <w:pStyle w:val="ListParagraph"/>
        <w:numPr>
          <w:ilvl w:val="3"/>
          <w:numId w:val="38"/>
        </w:numPr>
        <w:tabs>
          <w:tab w:val="left" w:pos="1841"/>
        </w:tabs>
        <w:ind w:hanging="261"/>
        <w:rPr>
          <w:color w:val="FF2600"/>
          <w:position w:val="2"/>
          <w:sz w:val="29"/>
        </w:rPr>
      </w:pPr>
      <w:r>
        <w:rPr>
          <w:color w:val="FF2600"/>
          <w:sz w:val="24"/>
        </w:rPr>
        <w:t xml:space="preserve">Place items to be cut on a flat </w:t>
      </w:r>
      <w:r>
        <w:rPr>
          <w:color w:val="FF2600"/>
          <w:spacing w:val="-2"/>
          <w:sz w:val="24"/>
        </w:rPr>
        <w:t>surface.</w:t>
      </w:r>
    </w:p>
    <w:p w14:paraId="4944650D" w14:textId="77777777" w:rsidR="002C7295" w:rsidRDefault="00000000">
      <w:pPr>
        <w:pStyle w:val="ListParagraph"/>
        <w:numPr>
          <w:ilvl w:val="3"/>
          <w:numId w:val="38"/>
        </w:numPr>
        <w:tabs>
          <w:tab w:val="left" w:pos="1841"/>
        </w:tabs>
        <w:spacing w:line="314" w:lineRule="exact"/>
        <w:ind w:hanging="261"/>
        <w:rPr>
          <w:color w:val="FF2600"/>
          <w:position w:val="2"/>
          <w:sz w:val="29"/>
        </w:rPr>
      </w:pPr>
      <w:r>
        <w:rPr>
          <w:color w:val="FF2600"/>
          <w:sz w:val="24"/>
        </w:rPr>
        <w:t>Place</w:t>
      </w:r>
      <w:r>
        <w:rPr>
          <w:color w:val="FF2600"/>
          <w:spacing w:val="-3"/>
          <w:sz w:val="24"/>
        </w:rPr>
        <w:t xml:space="preserve"> </w:t>
      </w:r>
      <w:r>
        <w:rPr>
          <w:color w:val="FF2600"/>
          <w:sz w:val="24"/>
        </w:rPr>
        <w:t>a damp</w:t>
      </w:r>
      <w:r>
        <w:rPr>
          <w:color w:val="FF2600"/>
          <w:spacing w:val="-1"/>
          <w:sz w:val="24"/>
        </w:rPr>
        <w:t xml:space="preserve"> </w:t>
      </w:r>
      <w:r>
        <w:rPr>
          <w:color w:val="FF2600"/>
          <w:sz w:val="24"/>
        </w:rPr>
        <w:t>paper or dish</w:t>
      </w:r>
      <w:r>
        <w:rPr>
          <w:color w:val="FF2600"/>
          <w:spacing w:val="-1"/>
          <w:sz w:val="24"/>
        </w:rPr>
        <w:t xml:space="preserve"> </w:t>
      </w:r>
      <w:r>
        <w:rPr>
          <w:color w:val="FF2600"/>
          <w:sz w:val="24"/>
        </w:rPr>
        <w:t>towel under the</w:t>
      </w:r>
      <w:r>
        <w:rPr>
          <w:color w:val="FF2600"/>
          <w:spacing w:val="-1"/>
          <w:sz w:val="24"/>
        </w:rPr>
        <w:t xml:space="preserve"> </w:t>
      </w:r>
      <w:r>
        <w:rPr>
          <w:color w:val="FF2600"/>
          <w:sz w:val="24"/>
        </w:rPr>
        <w:t>cutting board to</w:t>
      </w:r>
      <w:r>
        <w:rPr>
          <w:color w:val="FF2600"/>
          <w:spacing w:val="-1"/>
          <w:sz w:val="24"/>
        </w:rPr>
        <w:t xml:space="preserve"> </w:t>
      </w:r>
      <w:r>
        <w:rPr>
          <w:color w:val="FF2600"/>
          <w:sz w:val="24"/>
        </w:rPr>
        <w:t xml:space="preserve">keep it </w:t>
      </w:r>
      <w:r>
        <w:rPr>
          <w:color w:val="FF2600"/>
          <w:spacing w:val="-4"/>
          <w:sz w:val="24"/>
        </w:rPr>
        <w:t>from</w:t>
      </w:r>
    </w:p>
    <w:p w14:paraId="5FE5832E" w14:textId="77777777" w:rsidR="002C7295" w:rsidRDefault="00000000">
      <w:pPr>
        <w:pStyle w:val="BodyText"/>
        <w:spacing w:line="265" w:lineRule="exact"/>
        <w:ind w:left="1841"/>
      </w:pPr>
      <w:r>
        <w:rPr>
          <w:color w:val="FF2600"/>
          <w:spacing w:val="-2"/>
        </w:rPr>
        <w:t>slipping.</w:t>
      </w:r>
    </w:p>
    <w:p w14:paraId="02E6654A" w14:textId="77777777" w:rsidR="002C7295" w:rsidRDefault="00000000">
      <w:pPr>
        <w:pStyle w:val="ListParagraph"/>
        <w:numPr>
          <w:ilvl w:val="2"/>
          <w:numId w:val="38"/>
        </w:numPr>
        <w:tabs>
          <w:tab w:val="left" w:pos="1481"/>
        </w:tabs>
        <w:spacing w:line="275" w:lineRule="exact"/>
        <w:ind w:left="1481" w:hanging="261"/>
        <w:rPr>
          <w:color w:val="FF2600"/>
          <w:sz w:val="29"/>
        </w:rPr>
      </w:pPr>
      <w:r>
        <w:rPr>
          <w:color w:val="FF2600"/>
          <w:position w:val="2"/>
          <w:sz w:val="24"/>
        </w:rPr>
        <w:t>Preventing</w:t>
      </w:r>
      <w:r>
        <w:rPr>
          <w:color w:val="FF2600"/>
          <w:spacing w:val="-5"/>
          <w:position w:val="2"/>
          <w:sz w:val="24"/>
        </w:rPr>
        <w:t xml:space="preserve"> </w:t>
      </w:r>
      <w:r>
        <w:rPr>
          <w:color w:val="FF2600"/>
          <w:spacing w:val="-2"/>
          <w:position w:val="2"/>
          <w:sz w:val="24"/>
        </w:rPr>
        <w:t>Choking</w:t>
      </w:r>
    </w:p>
    <w:p w14:paraId="5BC878BC" w14:textId="77777777" w:rsidR="002C7295" w:rsidRDefault="00000000">
      <w:pPr>
        <w:pStyle w:val="ListParagraph"/>
        <w:numPr>
          <w:ilvl w:val="3"/>
          <w:numId w:val="38"/>
        </w:numPr>
        <w:tabs>
          <w:tab w:val="left" w:pos="1841"/>
        </w:tabs>
        <w:spacing w:line="265" w:lineRule="exact"/>
        <w:ind w:hanging="261"/>
        <w:rPr>
          <w:color w:val="FF2600"/>
          <w:position w:val="2"/>
          <w:sz w:val="29"/>
        </w:rPr>
      </w:pPr>
      <w:r>
        <w:rPr>
          <w:color w:val="FF2600"/>
          <w:sz w:val="24"/>
        </w:rPr>
        <w:t>Try</w:t>
      </w:r>
      <w:r>
        <w:rPr>
          <w:color w:val="FF2600"/>
          <w:spacing w:val="-3"/>
          <w:sz w:val="24"/>
        </w:rPr>
        <w:t xml:space="preserve"> </w:t>
      </w:r>
      <w:r>
        <w:rPr>
          <w:color w:val="FF2600"/>
          <w:sz w:val="24"/>
        </w:rPr>
        <w:t>to</w:t>
      </w:r>
      <w:r>
        <w:rPr>
          <w:color w:val="FF2600"/>
          <w:spacing w:val="-2"/>
          <w:sz w:val="24"/>
        </w:rPr>
        <w:t xml:space="preserve"> </w:t>
      </w:r>
      <w:r>
        <w:rPr>
          <w:color w:val="FF2600"/>
          <w:sz w:val="24"/>
        </w:rPr>
        <w:t>avoid</w:t>
      </w:r>
      <w:r>
        <w:rPr>
          <w:color w:val="FF2600"/>
          <w:spacing w:val="-2"/>
          <w:sz w:val="24"/>
        </w:rPr>
        <w:t xml:space="preserve"> </w:t>
      </w:r>
      <w:r>
        <w:rPr>
          <w:color w:val="FF2600"/>
          <w:sz w:val="24"/>
        </w:rPr>
        <w:t>talking</w:t>
      </w:r>
      <w:r>
        <w:rPr>
          <w:color w:val="FF2600"/>
          <w:spacing w:val="-3"/>
          <w:sz w:val="24"/>
        </w:rPr>
        <w:t xml:space="preserve"> </w:t>
      </w:r>
      <w:r>
        <w:rPr>
          <w:color w:val="FF2600"/>
          <w:sz w:val="24"/>
        </w:rPr>
        <w:t>and</w:t>
      </w:r>
      <w:r>
        <w:rPr>
          <w:color w:val="FF2600"/>
          <w:spacing w:val="-2"/>
          <w:sz w:val="24"/>
        </w:rPr>
        <w:t xml:space="preserve"> </w:t>
      </w:r>
      <w:r>
        <w:rPr>
          <w:color w:val="FF2600"/>
          <w:sz w:val="24"/>
        </w:rPr>
        <w:t>laughing</w:t>
      </w:r>
      <w:r>
        <w:rPr>
          <w:color w:val="FF2600"/>
          <w:spacing w:val="-2"/>
          <w:sz w:val="24"/>
        </w:rPr>
        <w:t xml:space="preserve"> </w:t>
      </w:r>
      <w:r>
        <w:rPr>
          <w:color w:val="FF2600"/>
          <w:sz w:val="24"/>
        </w:rPr>
        <w:t>with</w:t>
      </w:r>
      <w:r>
        <w:rPr>
          <w:color w:val="FF2600"/>
          <w:spacing w:val="-3"/>
          <w:sz w:val="24"/>
        </w:rPr>
        <w:t xml:space="preserve"> </w:t>
      </w:r>
      <w:r>
        <w:rPr>
          <w:color w:val="FF2600"/>
          <w:sz w:val="24"/>
        </w:rPr>
        <w:t>food</w:t>
      </w:r>
      <w:r>
        <w:rPr>
          <w:color w:val="FF2600"/>
          <w:spacing w:val="-2"/>
          <w:sz w:val="24"/>
        </w:rPr>
        <w:t xml:space="preserve"> </w:t>
      </w:r>
      <w:r>
        <w:rPr>
          <w:color w:val="FF2600"/>
          <w:sz w:val="24"/>
        </w:rPr>
        <w:t>in</w:t>
      </w:r>
      <w:r>
        <w:rPr>
          <w:color w:val="FF2600"/>
          <w:spacing w:val="-2"/>
          <w:sz w:val="24"/>
        </w:rPr>
        <w:t xml:space="preserve"> </w:t>
      </w:r>
      <w:r>
        <w:rPr>
          <w:color w:val="FF2600"/>
          <w:sz w:val="24"/>
        </w:rPr>
        <w:t>the</w:t>
      </w:r>
      <w:r>
        <w:rPr>
          <w:color w:val="FF2600"/>
          <w:spacing w:val="-2"/>
          <w:sz w:val="24"/>
        </w:rPr>
        <w:t xml:space="preserve"> mouth.</w:t>
      </w:r>
    </w:p>
    <w:p w14:paraId="34CCAEA0" w14:textId="77777777" w:rsidR="002C7295" w:rsidRDefault="00000000">
      <w:pPr>
        <w:pStyle w:val="ListParagraph"/>
        <w:numPr>
          <w:ilvl w:val="3"/>
          <w:numId w:val="38"/>
        </w:numPr>
        <w:tabs>
          <w:tab w:val="left" w:pos="1841"/>
        </w:tabs>
        <w:spacing w:line="300" w:lineRule="exact"/>
        <w:ind w:hanging="261"/>
        <w:rPr>
          <w:color w:val="FF2600"/>
          <w:position w:val="2"/>
          <w:sz w:val="29"/>
        </w:rPr>
      </w:pPr>
      <w:r>
        <w:rPr>
          <w:color w:val="FF2600"/>
          <w:sz w:val="24"/>
        </w:rPr>
        <w:t>Avoid</w:t>
      </w:r>
      <w:r>
        <w:rPr>
          <w:color w:val="FF2600"/>
          <w:spacing w:val="-3"/>
          <w:sz w:val="24"/>
        </w:rPr>
        <w:t xml:space="preserve"> </w:t>
      </w:r>
      <w:r>
        <w:rPr>
          <w:color w:val="FF2600"/>
          <w:sz w:val="24"/>
        </w:rPr>
        <w:t>taking</w:t>
      </w:r>
      <w:r>
        <w:rPr>
          <w:color w:val="FF2600"/>
          <w:spacing w:val="-3"/>
          <w:sz w:val="24"/>
        </w:rPr>
        <w:t xml:space="preserve"> </w:t>
      </w:r>
      <w:r>
        <w:rPr>
          <w:color w:val="FF2600"/>
          <w:sz w:val="24"/>
        </w:rPr>
        <w:t>large</w:t>
      </w:r>
      <w:r>
        <w:rPr>
          <w:color w:val="FF2600"/>
          <w:spacing w:val="-3"/>
          <w:sz w:val="24"/>
        </w:rPr>
        <w:t xml:space="preserve"> </w:t>
      </w:r>
      <w:r>
        <w:rPr>
          <w:color w:val="FF2600"/>
          <w:sz w:val="24"/>
        </w:rPr>
        <w:t>bites</w:t>
      </w:r>
      <w:r>
        <w:rPr>
          <w:color w:val="FF2600"/>
          <w:spacing w:val="-3"/>
          <w:sz w:val="24"/>
        </w:rPr>
        <w:t xml:space="preserve"> </w:t>
      </w:r>
      <w:r>
        <w:rPr>
          <w:color w:val="FF2600"/>
          <w:sz w:val="24"/>
        </w:rPr>
        <w:t>of</w:t>
      </w:r>
      <w:r>
        <w:rPr>
          <w:color w:val="FF2600"/>
          <w:spacing w:val="-3"/>
          <w:sz w:val="24"/>
        </w:rPr>
        <w:t xml:space="preserve"> </w:t>
      </w:r>
      <w:r>
        <w:rPr>
          <w:color w:val="FF2600"/>
          <w:sz w:val="24"/>
        </w:rPr>
        <w:t>meat</w:t>
      </w:r>
      <w:r>
        <w:rPr>
          <w:color w:val="FF2600"/>
          <w:spacing w:val="-3"/>
          <w:sz w:val="24"/>
        </w:rPr>
        <w:t xml:space="preserve"> </w:t>
      </w:r>
      <w:r>
        <w:rPr>
          <w:color w:val="FF2600"/>
          <w:sz w:val="24"/>
        </w:rPr>
        <w:t>that</w:t>
      </w:r>
      <w:r>
        <w:rPr>
          <w:color w:val="FF2600"/>
          <w:spacing w:val="-3"/>
          <w:sz w:val="24"/>
        </w:rPr>
        <w:t xml:space="preserve"> </w:t>
      </w:r>
      <w:r>
        <w:rPr>
          <w:color w:val="FF2600"/>
          <w:sz w:val="24"/>
        </w:rPr>
        <w:t>require</w:t>
      </w:r>
      <w:r>
        <w:rPr>
          <w:color w:val="FF2600"/>
          <w:spacing w:val="-3"/>
          <w:sz w:val="24"/>
        </w:rPr>
        <w:t xml:space="preserve"> </w:t>
      </w:r>
      <w:r>
        <w:rPr>
          <w:color w:val="FF2600"/>
          <w:sz w:val="24"/>
        </w:rPr>
        <w:t>thorough</w:t>
      </w:r>
      <w:r>
        <w:rPr>
          <w:color w:val="FF2600"/>
          <w:spacing w:val="-3"/>
          <w:sz w:val="24"/>
        </w:rPr>
        <w:t xml:space="preserve"> </w:t>
      </w:r>
      <w:proofErr w:type="gramStart"/>
      <w:r>
        <w:rPr>
          <w:color w:val="FF2600"/>
          <w:spacing w:val="-2"/>
          <w:sz w:val="24"/>
        </w:rPr>
        <w:t>chewing</w:t>
      </w:r>
      <w:proofErr w:type="gramEnd"/>
    </w:p>
    <w:p w14:paraId="2B53F0F1" w14:textId="77777777" w:rsidR="002C7295" w:rsidRDefault="00000000">
      <w:pPr>
        <w:pStyle w:val="ListParagraph"/>
        <w:numPr>
          <w:ilvl w:val="2"/>
          <w:numId w:val="38"/>
        </w:numPr>
        <w:tabs>
          <w:tab w:val="left" w:pos="1481"/>
        </w:tabs>
        <w:spacing w:line="275" w:lineRule="exact"/>
        <w:ind w:left="1481" w:hanging="261"/>
        <w:rPr>
          <w:color w:val="FF2600"/>
          <w:sz w:val="29"/>
        </w:rPr>
      </w:pPr>
      <w:r>
        <w:rPr>
          <w:color w:val="FF2600"/>
          <w:position w:val="2"/>
          <w:sz w:val="24"/>
        </w:rPr>
        <w:t xml:space="preserve">First Aid for Choking </w:t>
      </w:r>
      <w:r>
        <w:rPr>
          <w:color w:val="FF2600"/>
          <w:position w:val="2"/>
          <w:sz w:val="20"/>
        </w:rPr>
        <w:t xml:space="preserve">(page 67 in </w:t>
      </w:r>
      <w:r>
        <w:rPr>
          <w:color w:val="FF2600"/>
          <w:spacing w:val="-2"/>
          <w:position w:val="2"/>
          <w:sz w:val="20"/>
        </w:rPr>
        <w:t>pamphlet)</w:t>
      </w:r>
    </w:p>
    <w:p w14:paraId="4E4F0599" w14:textId="77777777" w:rsidR="002C7295" w:rsidRDefault="00000000">
      <w:pPr>
        <w:pStyle w:val="ListParagraph"/>
        <w:numPr>
          <w:ilvl w:val="3"/>
          <w:numId w:val="38"/>
        </w:numPr>
        <w:tabs>
          <w:tab w:val="left" w:pos="1841"/>
        </w:tabs>
        <w:spacing w:line="265" w:lineRule="exact"/>
        <w:ind w:hanging="261"/>
        <w:rPr>
          <w:color w:val="FF2600"/>
          <w:position w:val="2"/>
          <w:sz w:val="29"/>
        </w:rPr>
      </w:pPr>
      <w:r>
        <w:rPr>
          <w:color w:val="FF2600"/>
          <w:sz w:val="24"/>
        </w:rPr>
        <w:t xml:space="preserve">Have someone call for </w:t>
      </w:r>
      <w:r>
        <w:rPr>
          <w:color w:val="FF2600"/>
          <w:spacing w:val="-2"/>
          <w:sz w:val="24"/>
        </w:rPr>
        <w:t>help.</w:t>
      </w:r>
    </w:p>
    <w:p w14:paraId="48969353" w14:textId="77777777" w:rsidR="002C7295" w:rsidRDefault="00000000">
      <w:pPr>
        <w:pStyle w:val="ListParagraph"/>
        <w:numPr>
          <w:ilvl w:val="3"/>
          <w:numId w:val="38"/>
        </w:numPr>
        <w:tabs>
          <w:tab w:val="left" w:pos="1841"/>
        </w:tabs>
        <w:ind w:hanging="261"/>
        <w:rPr>
          <w:color w:val="FF2600"/>
          <w:position w:val="2"/>
          <w:sz w:val="29"/>
        </w:rPr>
      </w:pPr>
      <w:r>
        <w:rPr>
          <w:color w:val="FF2600"/>
          <w:sz w:val="24"/>
        </w:rPr>
        <w:t xml:space="preserve">Give five back </w:t>
      </w:r>
      <w:r>
        <w:rPr>
          <w:color w:val="FF2600"/>
          <w:spacing w:val="-2"/>
          <w:sz w:val="24"/>
        </w:rPr>
        <w:t>blows.</w:t>
      </w:r>
    </w:p>
    <w:p w14:paraId="539EC1B3" w14:textId="77777777" w:rsidR="002C7295" w:rsidRDefault="00000000">
      <w:pPr>
        <w:pStyle w:val="ListParagraph"/>
        <w:numPr>
          <w:ilvl w:val="3"/>
          <w:numId w:val="38"/>
        </w:numPr>
        <w:tabs>
          <w:tab w:val="left" w:pos="1841"/>
        </w:tabs>
        <w:ind w:hanging="261"/>
        <w:rPr>
          <w:color w:val="FF2600"/>
          <w:position w:val="2"/>
          <w:sz w:val="29"/>
        </w:rPr>
      </w:pPr>
      <w:r>
        <w:rPr>
          <w:color w:val="FF2600"/>
          <w:sz w:val="24"/>
        </w:rPr>
        <w:t xml:space="preserve">Perform abdominal </w:t>
      </w:r>
      <w:r>
        <w:rPr>
          <w:color w:val="FF2600"/>
          <w:spacing w:val="-2"/>
          <w:sz w:val="24"/>
        </w:rPr>
        <w:t>thrusts.</w:t>
      </w:r>
    </w:p>
    <w:p w14:paraId="0C79D51C" w14:textId="77777777" w:rsidR="002C7295" w:rsidRDefault="00000000">
      <w:pPr>
        <w:pStyle w:val="ListParagraph"/>
        <w:numPr>
          <w:ilvl w:val="3"/>
          <w:numId w:val="38"/>
        </w:numPr>
        <w:tabs>
          <w:tab w:val="left" w:pos="1841"/>
        </w:tabs>
        <w:spacing w:line="300" w:lineRule="exact"/>
        <w:ind w:hanging="261"/>
        <w:rPr>
          <w:color w:val="FF2600"/>
          <w:position w:val="2"/>
          <w:sz w:val="29"/>
        </w:rPr>
      </w:pPr>
      <w:r>
        <w:rPr>
          <w:color w:val="FF2600"/>
          <w:sz w:val="24"/>
        </w:rPr>
        <w:t xml:space="preserve">Repeat the back blows and abdominal thrusts as </w:t>
      </w:r>
      <w:r>
        <w:rPr>
          <w:color w:val="FF2600"/>
          <w:spacing w:val="-2"/>
          <w:sz w:val="24"/>
        </w:rPr>
        <w:t>necessary.</w:t>
      </w:r>
    </w:p>
    <w:p w14:paraId="38F147EC" w14:textId="77777777" w:rsidR="002C7295" w:rsidRDefault="00000000">
      <w:pPr>
        <w:pStyle w:val="ListParagraph"/>
        <w:numPr>
          <w:ilvl w:val="2"/>
          <w:numId w:val="38"/>
        </w:numPr>
        <w:tabs>
          <w:tab w:val="left" w:pos="1481"/>
        </w:tabs>
        <w:spacing w:line="275" w:lineRule="exact"/>
        <w:ind w:left="1481" w:hanging="261"/>
        <w:rPr>
          <w:color w:val="FF2600"/>
          <w:sz w:val="29"/>
        </w:rPr>
      </w:pPr>
      <w:r>
        <w:rPr>
          <w:color w:val="FF2600"/>
          <w:position w:val="2"/>
          <w:sz w:val="24"/>
        </w:rPr>
        <w:t>Preventing</w:t>
      </w:r>
      <w:r>
        <w:rPr>
          <w:color w:val="FF2600"/>
          <w:spacing w:val="-1"/>
          <w:position w:val="2"/>
          <w:sz w:val="24"/>
        </w:rPr>
        <w:t xml:space="preserve"> </w:t>
      </w:r>
      <w:r>
        <w:rPr>
          <w:color w:val="FF2600"/>
          <w:position w:val="2"/>
          <w:sz w:val="24"/>
        </w:rPr>
        <w:t>Allergic</w:t>
      </w:r>
      <w:r>
        <w:rPr>
          <w:color w:val="FF2600"/>
          <w:spacing w:val="-1"/>
          <w:position w:val="2"/>
          <w:sz w:val="24"/>
        </w:rPr>
        <w:t xml:space="preserve"> </w:t>
      </w:r>
      <w:r>
        <w:rPr>
          <w:color w:val="FF2600"/>
          <w:position w:val="2"/>
          <w:sz w:val="24"/>
        </w:rPr>
        <w:t>Reactions</w:t>
      </w:r>
      <w:r>
        <w:rPr>
          <w:color w:val="FF2600"/>
          <w:spacing w:val="-1"/>
          <w:position w:val="2"/>
          <w:sz w:val="24"/>
        </w:rPr>
        <w:t xml:space="preserve"> </w:t>
      </w:r>
      <w:r>
        <w:rPr>
          <w:color w:val="FF2600"/>
          <w:position w:val="2"/>
          <w:sz w:val="24"/>
        </w:rPr>
        <w:t>and</w:t>
      </w:r>
      <w:r>
        <w:rPr>
          <w:color w:val="FF2600"/>
          <w:spacing w:val="-1"/>
          <w:position w:val="2"/>
          <w:sz w:val="24"/>
        </w:rPr>
        <w:t xml:space="preserve"> </w:t>
      </w:r>
      <w:r>
        <w:rPr>
          <w:color w:val="FF2600"/>
          <w:position w:val="2"/>
          <w:sz w:val="24"/>
        </w:rPr>
        <w:t>foodborne</w:t>
      </w:r>
      <w:r>
        <w:rPr>
          <w:color w:val="FF2600"/>
          <w:spacing w:val="-1"/>
          <w:position w:val="2"/>
          <w:sz w:val="24"/>
        </w:rPr>
        <w:t xml:space="preserve"> </w:t>
      </w:r>
      <w:r>
        <w:rPr>
          <w:color w:val="FF2600"/>
          <w:position w:val="2"/>
          <w:sz w:val="24"/>
        </w:rPr>
        <w:t>Illnesses</w:t>
      </w:r>
      <w:r>
        <w:rPr>
          <w:color w:val="FF2600"/>
          <w:spacing w:val="-1"/>
          <w:position w:val="2"/>
          <w:sz w:val="24"/>
        </w:rPr>
        <w:t xml:space="preserve"> </w:t>
      </w:r>
      <w:r>
        <w:rPr>
          <w:color w:val="FF2600"/>
          <w:position w:val="2"/>
          <w:sz w:val="20"/>
        </w:rPr>
        <w:t>(pages</w:t>
      </w:r>
      <w:r>
        <w:rPr>
          <w:color w:val="FF2600"/>
          <w:spacing w:val="-1"/>
          <w:position w:val="2"/>
          <w:sz w:val="20"/>
        </w:rPr>
        <w:t xml:space="preserve"> </w:t>
      </w:r>
      <w:r>
        <w:rPr>
          <w:color w:val="FF2600"/>
          <w:position w:val="2"/>
          <w:sz w:val="20"/>
        </w:rPr>
        <w:t>68-73</w:t>
      </w:r>
      <w:r>
        <w:rPr>
          <w:color w:val="FF2600"/>
          <w:spacing w:val="-1"/>
          <w:position w:val="2"/>
          <w:sz w:val="20"/>
        </w:rPr>
        <w:t xml:space="preserve"> </w:t>
      </w:r>
      <w:r>
        <w:rPr>
          <w:color w:val="FF2600"/>
          <w:position w:val="2"/>
          <w:sz w:val="20"/>
        </w:rPr>
        <w:t xml:space="preserve">in </w:t>
      </w:r>
      <w:r>
        <w:rPr>
          <w:color w:val="FF2600"/>
          <w:spacing w:val="-2"/>
          <w:position w:val="2"/>
          <w:sz w:val="20"/>
        </w:rPr>
        <w:t>pamphlet)</w:t>
      </w:r>
    </w:p>
    <w:p w14:paraId="1B60FDC8" w14:textId="77777777" w:rsidR="002C7295" w:rsidRDefault="00000000">
      <w:pPr>
        <w:pStyle w:val="ListParagraph"/>
        <w:numPr>
          <w:ilvl w:val="3"/>
          <w:numId w:val="38"/>
        </w:numPr>
        <w:tabs>
          <w:tab w:val="left" w:pos="1841"/>
        </w:tabs>
        <w:spacing w:line="300" w:lineRule="exact"/>
        <w:ind w:hanging="261"/>
        <w:rPr>
          <w:color w:val="FF2600"/>
          <w:position w:val="2"/>
          <w:sz w:val="29"/>
        </w:rPr>
      </w:pPr>
      <w:r>
        <w:rPr>
          <w:color w:val="FF2600"/>
          <w:sz w:val="24"/>
        </w:rPr>
        <w:t>Be</w:t>
      </w:r>
      <w:r>
        <w:rPr>
          <w:color w:val="FF2600"/>
          <w:spacing w:val="-2"/>
          <w:sz w:val="24"/>
        </w:rPr>
        <w:t xml:space="preserve"> </w:t>
      </w:r>
      <w:r>
        <w:rPr>
          <w:color w:val="FF2600"/>
          <w:sz w:val="24"/>
        </w:rPr>
        <w:t>aware</w:t>
      </w:r>
      <w:r>
        <w:rPr>
          <w:color w:val="FF2600"/>
          <w:spacing w:val="-2"/>
          <w:sz w:val="24"/>
        </w:rPr>
        <w:t xml:space="preserve"> </w:t>
      </w:r>
      <w:r>
        <w:rPr>
          <w:color w:val="FF2600"/>
          <w:sz w:val="24"/>
        </w:rPr>
        <w:t>of</w:t>
      </w:r>
      <w:r>
        <w:rPr>
          <w:color w:val="FF2600"/>
          <w:spacing w:val="-1"/>
          <w:sz w:val="24"/>
        </w:rPr>
        <w:t xml:space="preserve"> </w:t>
      </w:r>
      <w:r>
        <w:rPr>
          <w:color w:val="FF2600"/>
          <w:sz w:val="24"/>
        </w:rPr>
        <w:t>any</w:t>
      </w:r>
      <w:r>
        <w:rPr>
          <w:color w:val="FF2600"/>
          <w:spacing w:val="-2"/>
          <w:sz w:val="24"/>
        </w:rPr>
        <w:t xml:space="preserve"> </w:t>
      </w:r>
      <w:r>
        <w:rPr>
          <w:color w:val="FF2600"/>
          <w:sz w:val="24"/>
        </w:rPr>
        <w:t>allergies</w:t>
      </w:r>
      <w:r>
        <w:rPr>
          <w:color w:val="FF2600"/>
          <w:spacing w:val="-1"/>
          <w:sz w:val="24"/>
        </w:rPr>
        <w:t xml:space="preserve"> </w:t>
      </w:r>
      <w:r>
        <w:rPr>
          <w:color w:val="FF2600"/>
          <w:sz w:val="24"/>
        </w:rPr>
        <w:t>of</w:t>
      </w:r>
      <w:r>
        <w:rPr>
          <w:color w:val="FF2600"/>
          <w:spacing w:val="-2"/>
          <w:sz w:val="24"/>
        </w:rPr>
        <w:t xml:space="preserve"> </w:t>
      </w:r>
      <w:r>
        <w:rPr>
          <w:color w:val="FF2600"/>
          <w:sz w:val="24"/>
        </w:rPr>
        <w:t>those</w:t>
      </w:r>
      <w:r>
        <w:rPr>
          <w:color w:val="FF2600"/>
          <w:spacing w:val="-1"/>
          <w:sz w:val="24"/>
        </w:rPr>
        <w:t xml:space="preserve"> </w:t>
      </w:r>
      <w:r>
        <w:rPr>
          <w:color w:val="FF2600"/>
          <w:sz w:val="24"/>
        </w:rPr>
        <w:t>for</w:t>
      </w:r>
      <w:r>
        <w:rPr>
          <w:color w:val="FF2600"/>
          <w:spacing w:val="-2"/>
          <w:sz w:val="24"/>
        </w:rPr>
        <w:t xml:space="preserve"> </w:t>
      </w:r>
      <w:r>
        <w:rPr>
          <w:color w:val="FF2600"/>
          <w:sz w:val="24"/>
        </w:rPr>
        <w:t>whom</w:t>
      </w:r>
      <w:r>
        <w:rPr>
          <w:color w:val="FF2600"/>
          <w:spacing w:val="-1"/>
          <w:sz w:val="24"/>
        </w:rPr>
        <w:t xml:space="preserve"> </w:t>
      </w:r>
      <w:r>
        <w:rPr>
          <w:color w:val="FF2600"/>
          <w:sz w:val="24"/>
        </w:rPr>
        <w:t>you</w:t>
      </w:r>
      <w:r>
        <w:rPr>
          <w:color w:val="FF2600"/>
          <w:spacing w:val="-2"/>
          <w:sz w:val="24"/>
        </w:rPr>
        <w:t xml:space="preserve"> </w:t>
      </w:r>
      <w:r>
        <w:rPr>
          <w:color w:val="FF2600"/>
          <w:sz w:val="24"/>
        </w:rPr>
        <w:t>are</w:t>
      </w:r>
      <w:r>
        <w:rPr>
          <w:color w:val="FF2600"/>
          <w:spacing w:val="-1"/>
          <w:sz w:val="24"/>
        </w:rPr>
        <w:t xml:space="preserve"> </w:t>
      </w:r>
      <w:r>
        <w:rPr>
          <w:color w:val="FF2600"/>
          <w:spacing w:val="-2"/>
          <w:sz w:val="24"/>
        </w:rPr>
        <w:t>cooking.</w:t>
      </w:r>
    </w:p>
    <w:p w14:paraId="72F49B59" w14:textId="77777777" w:rsidR="002C7295" w:rsidRDefault="00000000">
      <w:pPr>
        <w:pStyle w:val="ListParagraph"/>
        <w:numPr>
          <w:ilvl w:val="4"/>
          <w:numId w:val="38"/>
        </w:numPr>
        <w:tabs>
          <w:tab w:val="left" w:pos="2134"/>
          <w:tab w:val="left" w:pos="2136"/>
        </w:tabs>
        <w:spacing w:before="16" w:line="218" w:lineRule="auto"/>
        <w:ind w:right="1211"/>
        <w:rPr>
          <w:color w:val="FF2600"/>
          <w:position w:val="-1"/>
          <w:sz w:val="24"/>
        </w:rPr>
      </w:pPr>
      <w:r>
        <w:rPr>
          <w:color w:val="FF2600"/>
          <w:sz w:val="24"/>
        </w:rPr>
        <w:t>Scouts</w:t>
      </w:r>
      <w:r>
        <w:rPr>
          <w:color w:val="FF2600"/>
          <w:spacing w:val="-5"/>
          <w:sz w:val="24"/>
        </w:rPr>
        <w:t xml:space="preserve"> </w:t>
      </w:r>
      <w:r>
        <w:rPr>
          <w:color w:val="FF2600"/>
          <w:sz w:val="24"/>
        </w:rPr>
        <w:t>who</w:t>
      </w:r>
      <w:r>
        <w:rPr>
          <w:color w:val="FF2600"/>
          <w:spacing w:val="-5"/>
          <w:sz w:val="24"/>
        </w:rPr>
        <w:t xml:space="preserve"> </w:t>
      </w:r>
      <w:r>
        <w:rPr>
          <w:color w:val="FF2600"/>
          <w:sz w:val="24"/>
        </w:rPr>
        <w:t>know</w:t>
      </w:r>
      <w:r>
        <w:rPr>
          <w:color w:val="FF2600"/>
          <w:spacing w:val="-5"/>
          <w:sz w:val="24"/>
        </w:rPr>
        <w:t xml:space="preserve"> </w:t>
      </w:r>
      <w:r>
        <w:rPr>
          <w:color w:val="FF2600"/>
          <w:sz w:val="24"/>
        </w:rPr>
        <w:t>they’re</w:t>
      </w:r>
      <w:r>
        <w:rPr>
          <w:color w:val="FF2600"/>
          <w:spacing w:val="-5"/>
          <w:sz w:val="24"/>
        </w:rPr>
        <w:t xml:space="preserve"> </w:t>
      </w:r>
      <w:r>
        <w:rPr>
          <w:color w:val="FF2600"/>
          <w:sz w:val="24"/>
        </w:rPr>
        <w:t>susceptible</w:t>
      </w:r>
      <w:r>
        <w:rPr>
          <w:color w:val="FF2600"/>
          <w:spacing w:val="-5"/>
          <w:sz w:val="24"/>
        </w:rPr>
        <w:t xml:space="preserve"> </w:t>
      </w:r>
      <w:r>
        <w:rPr>
          <w:color w:val="FF2600"/>
          <w:sz w:val="24"/>
        </w:rPr>
        <w:t>to</w:t>
      </w:r>
      <w:r>
        <w:rPr>
          <w:color w:val="FF2600"/>
          <w:spacing w:val="-5"/>
          <w:sz w:val="24"/>
        </w:rPr>
        <w:t xml:space="preserve"> </w:t>
      </w:r>
      <w:r>
        <w:rPr>
          <w:color w:val="FF2600"/>
          <w:sz w:val="24"/>
        </w:rPr>
        <w:t>anaphylaxis</w:t>
      </w:r>
      <w:r>
        <w:rPr>
          <w:color w:val="FF2600"/>
          <w:spacing w:val="-5"/>
          <w:sz w:val="24"/>
        </w:rPr>
        <w:t xml:space="preserve"> </w:t>
      </w:r>
      <w:r>
        <w:rPr>
          <w:color w:val="FF2600"/>
          <w:sz w:val="24"/>
        </w:rPr>
        <w:t>should</w:t>
      </w:r>
      <w:r>
        <w:rPr>
          <w:color w:val="FF2600"/>
          <w:spacing w:val="-5"/>
          <w:sz w:val="24"/>
        </w:rPr>
        <w:t xml:space="preserve"> </w:t>
      </w:r>
      <w:r>
        <w:rPr>
          <w:color w:val="FF2600"/>
          <w:sz w:val="24"/>
        </w:rPr>
        <w:t>carry emergency kits that contain an injection of epinephrine.</w:t>
      </w:r>
    </w:p>
    <w:p w14:paraId="2CF8A04A" w14:textId="77777777" w:rsidR="002C7295" w:rsidRDefault="00000000">
      <w:pPr>
        <w:pStyle w:val="ListParagraph"/>
        <w:numPr>
          <w:ilvl w:val="3"/>
          <w:numId w:val="38"/>
        </w:numPr>
        <w:tabs>
          <w:tab w:val="left" w:pos="1841"/>
        </w:tabs>
        <w:spacing w:line="283" w:lineRule="exact"/>
        <w:ind w:hanging="261"/>
        <w:rPr>
          <w:color w:val="FF2600"/>
          <w:position w:val="2"/>
          <w:sz w:val="29"/>
        </w:rPr>
      </w:pPr>
      <w:r>
        <w:rPr>
          <w:color w:val="FF2600"/>
          <w:sz w:val="24"/>
        </w:rPr>
        <w:t xml:space="preserve">Make substitutions in the cooking of those foods of which individuals </w:t>
      </w:r>
      <w:proofErr w:type="gramStart"/>
      <w:r>
        <w:rPr>
          <w:color w:val="FF2600"/>
          <w:spacing w:val="-5"/>
          <w:sz w:val="24"/>
        </w:rPr>
        <w:t>are</w:t>
      </w:r>
      <w:proofErr w:type="gramEnd"/>
    </w:p>
    <w:p w14:paraId="592A1391" w14:textId="77777777" w:rsidR="002C7295" w:rsidRDefault="00000000">
      <w:pPr>
        <w:pStyle w:val="BodyText"/>
        <w:spacing w:line="246" w:lineRule="exact"/>
        <w:ind w:left="1841"/>
      </w:pPr>
      <w:r>
        <w:rPr>
          <w:color w:val="FF2600"/>
        </w:rPr>
        <w:t>allergic,</w:t>
      </w:r>
      <w:r>
        <w:rPr>
          <w:color w:val="FF2600"/>
          <w:spacing w:val="-2"/>
        </w:rPr>
        <w:t xml:space="preserve"> </w:t>
      </w:r>
      <w:r>
        <w:rPr>
          <w:color w:val="FF2600"/>
        </w:rPr>
        <w:t>providing</w:t>
      </w:r>
      <w:r>
        <w:rPr>
          <w:color w:val="FF2600"/>
          <w:spacing w:val="-2"/>
        </w:rPr>
        <w:t xml:space="preserve"> </w:t>
      </w:r>
      <w:r>
        <w:rPr>
          <w:color w:val="FF2600"/>
        </w:rPr>
        <w:t>alternatives</w:t>
      </w:r>
      <w:r>
        <w:rPr>
          <w:color w:val="FF2600"/>
          <w:spacing w:val="-2"/>
        </w:rPr>
        <w:t xml:space="preserve"> </w:t>
      </w:r>
      <w:r>
        <w:rPr>
          <w:color w:val="FF2600"/>
        </w:rPr>
        <w:t>from</w:t>
      </w:r>
      <w:r>
        <w:rPr>
          <w:color w:val="FF2600"/>
          <w:spacing w:val="-2"/>
        </w:rPr>
        <w:t xml:space="preserve"> </w:t>
      </w:r>
      <w:r>
        <w:rPr>
          <w:color w:val="FF2600"/>
        </w:rPr>
        <w:t>the</w:t>
      </w:r>
      <w:r>
        <w:rPr>
          <w:color w:val="FF2600"/>
          <w:spacing w:val="-2"/>
        </w:rPr>
        <w:t xml:space="preserve"> </w:t>
      </w:r>
      <w:r>
        <w:rPr>
          <w:color w:val="FF2600"/>
        </w:rPr>
        <w:t>same</w:t>
      </w:r>
      <w:r>
        <w:rPr>
          <w:color w:val="FF2600"/>
          <w:spacing w:val="-2"/>
        </w:rPr>
        <w:t xml:space="preserve"> </w:t>
      </w:r>
      <w:r>
        <w:rPr>
          <w:color w:val="FF2600"/>
        </w:rPr>
        <w:t>food</w:t>
      </w:r>
      <w:r>
        <w:rPr>
          <w:color w:val="FF2600"/>
          <w:spacing w:val="-1"/>
        </w:rPr>
        <w:t xml:space="preserve"> </w:t>
      </w:r>
      <w:r>
        <w:rPr>
          <w:color w:val="FF2600"/>
          <w:spacing w:val="-2"/>
        </w:rPr>
        <w:t>group.</w:t>
      </w:r>
    </w:p>
    <w:p w14:paraId="3E3D95F7" w14:textId="77777777" w:rsidR="002C7295" w:rsidRDefault="00000000">
      <w:pPr>
        <w:pStyle w:val="ListParagraph"/>
        <w:numPr>
          <w:ilvl w:val="3"/>
          <w:numId w:val="38"/>
        </w:numPr>
        <w:tabs>
          <w:tab w:val="left" w:pos="1841"/>
        </w:tabs>
        <w:ind w:hanging="261"/>
        <w:rPr>
          <w:color w:val="FF2600"/>
          <w:position w:val="2"/>
          <w:sz w:val="29"/>
        </w:rPr>
      </w:pPr>
      <w:r>
        <w:rPr>
          <w:color w:val="FF2600"/>
          <w:sz w:val="24"/>
        </w:rPr>
        <w:t>Follow</w:t>
      </w:r>
      <w:r>
        <w:rPr>
          <w:color w:val="FF2600"/>
          <w:spacing w:val="-2"/>
          <w:sz w:val="24"/>
        </w:rPr>
        <w:t xml:space="preserve"> </w:t>
      </w:r>
      <w:r>
        <w:rPr>
          <w:color w:val="FF2600"/>
          <w:sz w:val="24"/>
        </w:rPr>
        <w:t xml:space="preserve">safe food handling </w:t>
      </w:r>
      <w:r>
        <w:rPr>
          <w:color w:val="FF2600"/>
          <w:spacing w:val="-2"/>
          <w:sz w:val="24"/>
        </w:rPr>
        <w:t>procedures.</w:t>
      </w:r>
    </w:p>
    <w:p w14:paraId="5BAEFAF9" w14:textId="77777777" w:rsidR="002C7295" w:rsidRDefault="00000000">
      <w:pPr>
        <w:pStyle w:val="ListParagraph"/>
        <w:numPr>
          <w:ilvl w:val="3"/>
          <w:numId w:val="38"/>
        </w:numPr>
        <w:tabs>
          <w:tab w:val="left" w:pos="1841"/>
        </w:tabs>
        <w:ind w:hanging="261"/>
        <w:rPr>
          <w:color w:val="FF2600"/>
          <w:position w:val="2"/>
          <w:sz w:val="29"/>
        </w:rPr>
      </w:pPr>
      <w:r>
        <w:rPr>
          <w:color w:val="FF2600"/>
          <w:sz w:val="24"/>
        </w:rPr>
        <w:t>Use</w:t>
      </w:r>
      <w:r>
        <w:rPr>
          <w:color w:val="FF2600"/>
          <w:spacing w:val="-2"/>
          <w:sz w:val="24"/>
        </w:rPr>
        <w:t xml:space="preserve"> </w:t>
      </w:r>
      <w:r>
        <w:rPr>
          <w:color w:val="FF2600"/>
          <w:sz w:val="24"/>
        </w:rPr>
        <w:t>water</w:t>
      </w:r>
      <w:r>
        <w:rPr>
          <w:color w:val="FF2600"/>
          <w:spacing w:val="-1"/>
          <w:sz w:val="24"/>
        </w:rPr>
        <w:t xml:space="preserve"> </w:t>
      </w:r>
      <w:r>
        <w:rPr>
          <w:color w:val="FF2600"/>
          <w:sz w:val="24"/>
        </w:rPr>
        <w:t>that</w:t>
      </w:r>
      <w:r>
        <w:rPr>
          <w:color w:val="FF2600"/>
          <w:spacing w:val="-2"/>
          <w:sz w:val="24"/>
        </w:rPr>
        <w:t xml:space="preserve"> </w:t>
      </w:r>
      <w:r>
        <w:rPr>
          <w:color w:val="FF2600"/>
          <w:sz w:val="24"/>
        </w:rPr>
        <w:t>comes</w:t>
      </w:r>
      <w:r>
        <w:rPr>
          <w:color w:val="FF2600"/>
          <w:spacing w:val="-1"/>
          <w:sz w:val="24"/>
        </w:rPr>
        <w:t xml:space="preserve"> </w:t>
      </w:r>
      <w:r>
        <w:rPr>
          <w:color w:val="FF2600"/>
          <w:sz w:val="24"/>
        </w:rPr>
        <w:t>from</w:t>
      </w:r>
      <w:r>
        <w:rPr>
          <w:color w:val="FF2600"/>
          <w:spacing w:val="-1"/>
          <w:sz w:val="24"/>
        </w:rPr>
        <w:t xml:space="preserve"> </w:t>
      </w:r>
      <w:r>
        <w:rPr>
          <w:color w:val="FF2600"/>
          <w:sz w:val="24"/>
        </w:rPr>
        <w:t>trusted</w:t>
      </w:r>
      <w:r>
        <w:rPr>
          <w:color w:val="FF2600"/>
          <w:spacing w:val="-2"/>
          <w:sz w:val="24"/>
        </w:rPr>
        <w:t xml:space="preserve"> </w:t>
      </w:r>
      <w:r>
        <w:rPr>
          <w:color w:val="FF2600"/>
          <w:sz w:val="24"/>
        </w:rPr>
        <w:t>sources</w:t>
      </w:r>
      <w:r>
        <w:rPr>
          <w:color w:val="FF2600"/>
          <w:spacing w:val="-1"/>
          <w:sz w:val="24"/>
        </w:rPr>
        <w:t xml:space="preserve"> </w:t>
      </w:r>
      <w:r>
        <w:rPr>
          <w:color w:val="FF2600"/>
          <w:sz w:val="24"/>
        </w:rPr>
        <w:t>or</w:t>
      </w:r>
      <w:r>
        <w:rPr>
          <w:color w:val="FF2600"/>
          <w:spacing w:val="-1"/>
          <w:sz w:val="24"/>
        </w:rPr>
        <w:t xml:space="preserve"> </w:t>
      </w:r>
      <w:r>
        <w:rPr>
          <w:color w:val="FF2600"/>
          <w:sz w:val="24"/>
        </w:rPr>
        <w:t>has</w:t>
      </w:r>
      <w:r>
        <w:rPr>
          <w:color w:val="FF2600"/>
          <w:spacing w:val="-2"/>
          <w:sz w:val="24"/>
        </w:rPr>
        <w:t xml:space="preserve"> </w:t>
      </w:r>
      <w:r>
        <w:rPr>
          <w:color w:val="FF2600"/>
          <w:sz w:val="24"/>
        </w:rPr>
        <w:t>been</w:t>
      </w:r>
      <w:r>
        <w:rPr>
          <w:color w:val="FF2600"/>
          <w:spacing w:val="-1"/>
          <w:sz w:val="24"/>
        </w:rPr>
        <w:t xml:space="preserve"> </w:t>
      </w:r>
      <w:r>
        <w:rPr>
          <w:color w:val="FF2600"/>
          <w:sz w:val="24"/>
        </w:rPr>
        <w:t>properly</w:t>
      </w:r>
      <w:r>
        <w:rPr>
          <w:color w:val="FF2600"/>
          <w:spacing w:val="-1"/>
          <w:sz w:val="24"/>
        </w:rPr>
        <w:t xml:space="preserve"> </w:t>
      </w:r>
      <w:r>
        <w:rPr>
          <w:color w:val="FF2600"/>
          <w:spacing w:val="-2"/>
          <w:sz w:val="24"/>
        </w:rPr>
        <w:t>treated.</w:t>
      </w:r>
    </w:p>
    <w:p w14:paraId="62DEFEEB" w14:textId="77777777" w:rsidR="002C7295" w:rsidRDefault="00000000">
      <w:pPr>
        <w:pStyle w:val="ListParagraph"/>
        <w:numPr>
          <w:ilvl w:val="3"/>
          <w:numId w:val="38"/>
        </w:numPr>
        <w:tabs>
          <w:tab w:val="left" w:pos="1841"/>
        </w:tabs>
        <w:spacing w:line="314" w:lineRule="exact"/>
        <w:ind w:hanging="261"/>
        <w:rPr>
          <w:color w:val="FF2600"/>
          <w:position w:val="2"/>
          <w:sz w:val="29"/>
        </w:rPr>
      </w:pPr>
      <w:r>
        <w:rPr>
          <w:color w:val="FF2600"/>
          <w:sz w:val="24"/>
        </w:rPr>
        <w:t>Do</w:t>
      </w:r>
      <w:r>
        <w:rPr>
          <w:color w:val="FF2600"/>
          <w:spacing w:val="-3"/>
          <w:sz w:val="24"/>
        </w:rPr>
        <w:t xml:space="preserve"> </w:t>
      </w:r>
      <w:r>
        <w:rPr>
          <w:color w:val="FF2600"/>
          <w:sz w:val="24"/>
        </w:rPr>
        <w:t>not</w:t>
      </w:r>
      <w:r>
        <w:rPr>
          <w:color w:val="FF2600"/>
          <w:spacing w:val="-2"/>
          <w:sz w:val="24"/>
        </w:rPr>
        <w:t xml:space="preserve"> </w:t>
      </w:r>
      <w:r>
        <w:rPr>
          <w:color w:val="FF2600"/>
          <w:sz w:val="24"/>
        </w:rPr>
        <w:t>use</w:t>
      </w:r>
      <w:r>
        <w:rPr>
          <w:color w:val="FF2600"/>
          <w:spacing w:val="-2"/>
          <w:sz w:val="24"/>
        </w:rPr>
        <w:t xml:space="preserve"> </w:t>
      </w:r>
      <w:r>
        <w:rPr>
          <w:color w:val="FF2600"/>
          <w:sz w:val="24"/>
        </w:rPr>
        <w:t>food</w:t>
      </w:r>
      <w:r>
        <w:rPr>
          <w:color w:val="FF2600"/>
          <w:spacing w:val="-3"/>
          <w:sz w:val="24"/>
        </w:rPr>
        <w:t xml:space="preserve"> </w:t>
      </w:r>
      <w:r>
        <w:rPr>
          <w:color w:val="FF2600"/>
          <w:sz w:val="24"/>
        </w:rPr>
        <w:t>from</w:t>
      </w:r>
      <w:r>
        <w:rPr>
          <w:color w:val="FF2600"/>
          <w:spacing w:val="-2"/>
          <w:sz w:val="24"/>
        </w:rPr>
        <w:t xml:space="preserve"> </w:t>
      </w:r>
      <w:r>
        <w:rPr>
          <w:color w:val="FF2600"/>
          <w:sz w:val="24"/>
        </w:rPr>
        <w:t>cans</w:t>
      </w:r>
      <w:r>
        <w:rPr>
          <w:color w:val="FF2600"/>
          <w:spacing w:val="-2"/>
          <w:sz w:val="24"/>
        </w:rPr>
        <w:t xml:space="preserve"> </w:t>
      </w:r>
      <w:r>
        <w:rPr>
          <w:color w:val="FF2600"/>
          <w:sz w:val="24"/>
        </w:rPr>
        <w:t>that</w:t>
      </w:r>
      <w:r>
        <w:rPr>
          <w:color w:val="FF2600"/>
          <w:spacing w:val="-3"/>
          <w:sz w:val="24"/>
        </w:rPr>
        <w:t xml:space="preserve"> </w:t>
      </w:r>
      <w:r>
        <w:rPr>
          <w:color w:val="FF2600"/>
          <w:sz w:val="24"/>
        </w:rPr>
        <w:t>are</w:t>
      </w:r>
      <w:r>
        <w:rPr>
          <w:color w:val="FF2600"/>
          <w:spacing w:val="-2"/>
          <w:sz w:val="24"/>
        </w:rPr>
        <w:t xml:space="preserve"> </w:t>
      </w:r>
      <w:r>
        <w:rPr>
          <w:color w:val="FF2600"/>
          <w:sz w:val="24"/>
        </w:rPr>
        <w:t>dented,</w:t>
      </w:r>
      <w:r>
        <w:rPr>
          <w:color w:val="FF2600"/>
          <w:spacing w:val="-2"/>
          <w:sz w:val="24"/>
        </w:rPr>
        <w:t xml:space="preserve"> </w:t>
      </w:r>
      <w:r>
        <w:rPr>
          <w:color w:val="FF2600"/>
          <w:sz w:val="24"/>
        </w:rPr>
        <w:t>rusty,</w:t>
      </w:r>
      <w:r>
        <w:rPr>
          <w:color w:val="FF2600"/>
          <w:spacing w:val="-3"/>
          <w:sz w:val="24"/>
        </w:rPr>
        <w:t xml:space="preserve"> </w:t>
      </w:r>
      <w:r>
        <w:rPr>
          <w:color w:val="FF2600"/>
          <w:sz w:val="24"/>
        </w:rPr>
        <w:t>showing</w:t>
      </w:r>
      <w:r>
        <w:rPr>
          <w:color w:val="FF2600"/>
          <w:spacing w:val="-2"/>
          <w:sz w:val="24"/>
        </w:rPr>
        <w:t xml:space="preserve"> </w:t>
      </w:r>
      <w:r>
        <w:rPr>
          <w:color w:val="FF2600"/>
          <w:sz w:val="24"/>
        </w:rPr>
        <w:t>signs</w:t>
      </w:r>
      <w:r>
        <w:rPr>
          <w:color w:val="FF2600"/>
          <w:spacing w:val="-2"/>
          <w:sz w:val="24"/>
        </w:rPr>
        <w:t xml:space="preserve"> </w:t>
      </w:r>
      <w:r>
        <w:rPr>
          <w:color w:val="FF2600"/>
          <w:spacing w:val="-5"/>
          <w:sz w:val="24"/>
        </w:rPr>
        <w:t>of</w:t>
      </w:r>
    </w:p>
    <w:p w14:paraId="1FE65CC2" w14:textId="77777777" w:rsidR="002C7295" w:rsidRDefault="00000000">
      <w:pPr>
        <w:pStyle w:val="BodyText"/>
        <w:spacing w:line="246" w:lineRule="exact"/>
        <w:ind w:left="1841"/>
      </w:pPr>
      <w:r>
        <w:rPr>
          <w:color w:val="FF2600"/>
        </w:rPr>
        <w:t>swelling</w:t>
      </w:r>
      <w:r>
        <w:rPr>
          <w:color w:val="FF2600"/>
          <w:spacing w:val="-2"/>
        </w:rPr>
        <w:t xml:space="preserve"> </w:t>
      </w:r>
      <w:r>
        <w:rPr>
          <w:color w:val="FF2600"/>
        </w:rPr>
        <w:t xml:space="preserve">or </w:t>
      </w:r>
      <w:r>
        <w:rPr>
          <w:color w:val="FF2600"/>
          <w:spacing w:val="-2"/>
        </w:rPr>
        <w:t>leakage.</w:t>
      </w:r>
    </w:p>
    <w:p w14:paraId="63813AB8" w14:textId="77777777" w:rsidR="002C7295" w:rsidRDefault="00000000">
      <w:pPr>
        <w:pStyle w:val="ListParagraph"/>
        <w:numPr>
          <w:ilvl w:val="3"/>
          <w:numId w:val="38"/>
        </w:numPr>
        <w:tabs>
          <w:tab w:val="left" w:pos="1841"/>
        </w:tabs>
        <w:spacing w:line="314" w:lineRule="exact"/>
        <w:ind w:hanging="261"/>
        <w:rPr>
          <w:color w:val="FF2600"/>
          <w:position w:val="2"/>
          <w:sz w:val="29"/>
        </w:rPr>
      </w:pPr>
      <w:r>
        <w:rPr>
          <w:color w:val="FF2600"/>
          <w:sz w:val="24"/>
        </w:rPr>
        <w:t xml:space="preserve">Follow all injunctions listed under part a. </w:t>
      </w:r>
      <w:r>
        <w:rPr>
          <w:color w:val="FF2600"/>
          <w:spacing w:val="-2"/>
          <w:sz w:val="20"/>
        </w:rPr>
        <w:t>(above)</w:t>
      </w:r>
      <w:r>
        <w:rPr>
          <w:color w:val="FF2600"/>
          <w:spacing w:val="-2"/>
          <w:sz w:val="24"/>
        </w:rPr>
        <w:t>.</w:t>
      </w:r>
    </w:p>
    <w:p w14:paraId="6FB6802E" w14:textId="77777777" w:rsidR="002C7295" w:rsidRDefault="00000000">
      <w:pPr>
        <w:pStyle w:val="ListParagraph"/>
        <w:numPr>
          <w:ilvl w:val="1"/>
          <w:numId w:val="38"/>
        </w:numPr>
        <w:tabs>
          <w:tab w:val="left" w:pos="1122"/>
        </w:tabs>
        <w:spacing w:before="2" w:line="235" w:lineRule="auto"/>
        <w:ind w:right="807" w:firstLine="0"/>
        <w:rPr>
          <w:sz w:val="24"/>
        </w:rPr>
      </w:pPr>
      <w:r>
        <w:rPr>
          <w:sz w:val="24"/>
        </w:rPr>
        <w:t>Describe how meat, fish, chicken, eggs, dairy products, and fresh vegetables should</w:t>
      </w:r>
      <w:r>
        <w:rPr>
          <w:spacing w:val="-6"/>
          <w:sz w:val="24"/>
        </w:rPr>
        <w:t xml:space="preserve"> </w:t>
      </w:r>
      <w:r>
        <w:rPr>
          <w:sz w:val="24"/>
        </w:rPr>
        <w:t>be</w:t>
      </w:r>
      <w:r>
        <w:rPr>
          <w:spacing w:val="-6"/>
          <w:sz w:val="24"/>
        </w:rPr>
        <w:t xml:space="preserve"> </w:t>
      </w:r>
      <w:r>
        <w:rPr>
          <w:sz w:val="24"/>
        </w:rPr>
        <w:t>stored,</w:t>
      </w:r>
      <w:r>
        <w:rPr>
          <w:spacing w:val="-6"/>
          <w:sz w:val="24"/>
        </w:rPr>
        <w:t xml:space="preserve"> </w:t>
      </w:r>
      <w:r>
        <w:rPr>
          <w:sz w:val="24"/>
        </w:rPr>
        <w:t>transported,</w:t>
      </w:r>
      <w:r>
        <w:rPr>
          <w:spacing w:val="-6"/>
          <w:sz w:val="24"/>
        </w:rPr>
        <w:t xml:space="preserve"> </w:t>
      </w:r>
      <w:r>
        <w:rPr>
          <w:sz w:val="24"/>
        </w:rPr>
        <w:t>and</w:t>
      </w:r>
      <w:r>
        <w:rPr>
          <w:spacing w:val="-6"/>
          <w:sz w:val="24"/>
        </w:rPr>
        <w:t xml:space="preserve"> </w:t>
      </w:r>
      <w:r>
        <w:rPr>
          <w:sz w:val="24"/>
        </w:rPr>
        <w:t>properly</w:t>
      </w:r>
      <w:r>
        <w:rPr>
          <w:spacing w:val="-6"/>
          <w:sz w:val="24"/>
        </w:rPr>
        <w:t xml:space="preserve"> </w:t>
      </w:r>
      <w:r>
        <w:rPr>
          <w:sz w:val="24"/>
        </w:rPr>
        <w:t>prepared</w:t>
      </w:r>
      <w:r>
        <w:rPr>
          <w:spacing w:val="-6"/>
          <w:sz w:val="24"/>
        </w:rPr>
        <w:t xml:space="preserve"> </w:t>
      </w:r>
      <w:r>
        <w:rPr>
          <w:sz w:val="24"/>
        </w:rPr>
        <w:t>for</w:t>
      </w:r>
      <w:r>
        <w:rPr>
          <w:spacing w:val="-6"/>
          <w:sz w:val="24"/>
        </w:rPr>
        <w:t xml:space="preserve"> </w:t>
      </w:r>
      <w:r>
        <w:rPr>
          <w:sz w:val="24"/>
        </w:rPr>
        <w:t>cooking.</w:t>
      </w:r>
      <w:r>
        <w:rPr>
          <w:spacing w:val="-6"/>
          <w:sz w:val="24"/>
        </w:rPr>
        <w:t xml:space="preserve"> </w:t>
      </w:r>
      <w:r>
        <w:rPr>
          <w:sz w:val="24"/>
        </w:rPr>
        <w:t>Explain</w:t>
      </w:r>
      <w:r>
        <w:rPr>
          <w:spacing w:val="-6"/>
          <w:sz w:val="24"/>
        </w:rPr>
        <w:t xml:space="preserve"> </w:t>
      </w:r>
      <w:r>
        <w:rPr>
          <w:sz w:val="24"/>
        </w:rPr>
        <w:t>how</w:t>
      </w:r>
      <w:r>
        <w:rPr>
          <w:spacing w:val="-6"/>
          <w:sz w:val="24"/>
        </w:rPr>
        <w:t xml:space="preserve"> </w:t>
      </w:r>
      <w:r>
        <w:rPr>
          <w:sz w:val="24"/>
        </w:rPr>
        <w:t>to prevent cross-contamination.</w:t>
      </w:r>
    </w:p>
    <w:p w14:paraId="47604EA9" w14:textId="77777777" w:rsidR="002C7295" w:rsidRDefault="00000000">
      <w:pPr>
        <w:pStyle w:val="ListParagraph"/>
        <w:numPr>
          <w:ilvl w:val="2"/>
          <w:numId w:val="38"/>
        </w:numPr>
        <w:tabs>
          <w:tab w:val="left" w:pos="1414"/>
          <w:tab w:val="left" w:pos="1416"/>
        </w:tabs>
        <w:spacing w:before="13" w:line="218" w:lineRule="auto"/>
        <w:ind w:right="1042"/>
        <w:rPr>
          <w:color w:val="EE220C"/>
          <w:position w:val="-1"/>
          <w:sz w:val="24"/>
        </w:rPr>
      </w:pPr>
      <w:r>
        <w:rPr>
          <w:color w:val="EE220C"/>
          <w:sz w:val="24"/>
        </w:rPr>
        <w:t>Food</w:t>
      </w:r>
      <w:r>
        <w:rPr>
          <w:color w:val="EE220C"/>
          <w:spacing w:val="-5"/>
          <w:sz w:val="24"/>
        </w:rPr>
        <w:t xml:space="preserve"> </w:t>
      </w:r>
      <w:r>
        <w:rPr>
          <w:color w:val="EE220C"/>
          <w:sz w:val="24"/>
        </w:rPr>
        <w:t>Storage</w:t>
      </w:r>
      <w:r>
        <w:rPr>
          <w:color w:val="EE220C"/>
          <w:spacing w:val="-5"/>
          <w:sz w:val="24"/>
        </w:rPr>
        <w:t xml:space="preserve"> </w:t>
      </w:r>
      <w:r>
        <w:rPr>
          <w:color w:val="EE220C"/>
          <w:sz w:val="24"/>
        </w:rPr>
        <w:t>and</w:t>
      </w:r>
      <w:r>
        <w:rPr>
          <w:color w:val="EE220C"/>
          <w:spacing w:val="-5"/>
          <w:sz w:val="24"/>
        </w:rPr>
        <w:t xml:space="preserve"> </w:t>
      </w:r>
      <w:r>
        <w:rPr>
          <w:color w:val="EE220C"/>
          <w:sz w:val="24"/>
        </w:rPr>
        <w:t>Preventing</w:t>
      </w:r>
      <w:r>
        <w:rPr>
          <w:color w:val="EE220C"/>
          <w:spacing w:val="-5"/>
          <w:sz w:val="24"/>
        </w:rPr>
        <w:t xml:space="preserve"> </w:t>
      </w:r>
      <w:r>
        <w:rPr>
          <w:color w:val="EE220C"/>
          <w:sz w:val="24"/>
        </w:rPr>
        <w:t>Cross</w:t>
      </w:r>
      <w:r>
        <w:rPr>
          <w:color w:val="EE220C"/>
          <w:spacing w:val="-5"/>
          <w:sz w:val="24"/>
        </w:rPr>
        <w:t xml:space="preserve"> </w:t>
      </w:r>
      <w:r>
        <w:rPr>
          <w:color w:val="EE220C"/>
          <w:sz w:val="24"/>
        </w:rPr>
        <w:t>Contamination</w:t>
      </w:r>
      <w:r>
        <w:rPr>
          <w:color w:val="EE220C"/>
          <w:spacing w:val="-5"/>
          <w:sz w:val="24"/>
        </w:rPr>
        <w:t xml:space="preserve"> </w:t>
      </w:r>
      <w:r>
        <w:rPr>
          <w:color w:val="EE220C"/>
          <w:sz w:val="24"/>
        </w:rPr>
        <w:t>-</w:t>
      </w:r>
      <w:r>
        <w:rPr>
          <w:color w:val="EE220C"/>
          <w:spacing w:val="-5"/>
          <w:sz w:val="24"/>
        </w:rPr>
        <w:t xml:space="preserve"> </w:t>
      </w:r>
      <w:r>
        <w:rPr>
          <w:color w:val="EE220C"/>
          <w:sz w:val="24"/>
        </w:rPr>
        <w:t>Refer</w:t>
      </w:r>
      <w:r>
        <w:rPr>
          <w:color w:val="EE220C"/>
          <w:spacing w:val="-5"/>
          <w:sz w:val="24"/>
        </w:rPr>
        <w:t xml:space="preserve"> </w:t>
      </w:r>
      <w:r>
        <w:rPr>
          <w:color w:val="EE220C"/>
          <w:sz w:val="24"/>
        </w:rPr>
        <w:t>to:</w:t>
      </w:r>
      <w:r>
        <w:rPr>
          <w:color w:val="EE220C"/>
          <w:spacing w:val="-5"/>
          <w:sz w:val="24"/>
        </w:rPr>
        <w:t xml:space="preserve"> </w:t>
      </w:r>
      <w:r>
        <w:rPr>
          <w:color w:val="EE220C"/>
          <w:sz w:val="24"/>
        </w:rPr>
        <w:t>“Safe</w:t>
      </w:r>
      <w:r>
        <w:rPr>
          <w:color w:val="EE220C"/>
          <w:spacing w:val="-5"/>
          <w:sz w:val="24"/>
        </w:rPr>
        <w:t xml:space="preserve"> </w:t>
      </w:r>
      <w:r>
        <w:rPr>
          <w:color w:val="EE220C"/>
          <w:sz w:val="24"/>
        </w:rPr>
        <w:t>Food Storage and Transportation” and “Separate” (above).</w:t>
      </w:r>
    </w:p>
    <w:p w14:paraId="54B67D3D" w14:textId="77777777" w:rsidR="002C7295" w:rsidRDefault="00000000">
      <w:pPr>
        <w:pStyle w:val="ListParagraph"/>
        <w:numPr>
          <w:ilvl w:val="1"/>
          <w:numId w:val="38"/>
        </w:numPr>
        <w:tabs>
          <w:tab w:val="left" w:pos="1135"/>
        </w:tabs>
        <w:spacing w:before="4" w:line="235" w:lineRule="auto"/>
        <w:ind w:right="527" w:firstLine="0"/>
        <w:rPr>
          <w:sz w:val="24"/>
        </w:rPr>
      </w:pPr>
      <w:r>
        <w:rPr>
          <w:sz w:val="24"/>
        </w:rPr>
        <w:t>Discuss with your counselor food allergies, food intolerance, and food-related illnesses</w:t>
      </w:r>
      <w:r>
        <w:rPr>
          <w:spacing w:val="-4"/>
          <w:sz w:val="24"/>
        </w:rPr>
        <w:t xml:space="preserve"> </w:t>
      </w:r>
      <w:r>
        <w:rPr>
          <w:sz w:val="24"/>
        </w:rPr>
        <w:t>and</w:t>
      </w:r>
      <w:r>
        <w:rPr>
          <w:spacing w:val="-4"/>
          <w:sz w:val="24"/>
        </w:rPr>
        <w:t xml:space="preserve"> </w:t>
      </w:r>
      <w:r>
        <w:rPr>
          <w:sz w:val="24"/>
        </w:rPr>
        <w:t>diseases.</w:t>
      </w:r>
      <w:r>
        <w:rPr>
          <w:spacing w:val="-4"/>
          <w:sz w:val="24"/>
        </w:rPr>
        <w:t xml:space="preserve"> </w:t>
      </w:r>
      <w:r>
        <w:rPr>
          <w:color w:val="EE220C"/>
          <w:sz w:val="20"/>
        </w:rPr>
        <w:t>(pages</w:t>
      </w:r>
      <w:r>
        <w:rPr>
          <w:color w:val="EE220C"/>
          <w:spacing w:val="-3"/>
          <w:sz w:val="20"/>
        </w:rPr>
        <w:t xml:space="preserve"> </w:t>
      </w:r>
      <w:r>
        <w:rPr>
          <w:color w:val="EE220C"/>
          <w:sz w:val="20"/>
        </w:rPr>
        <w:t>68-73</w:t>
      </w:r>
      <w:r>
        <w:rPr>
          <w:color w:val="EE220C"/>
          <w:spacing w:val="-3"/>
          <w:sz w:val="20"/>
        </w:rPr>
        <w:t xml:space="preserve"> </w:t>
      </w:r>
      <w:r>
        <w:rPr>
          <w:color w:val="EE220C"/>
          <w:sz w:val="20"/>
        </w:rPr>
        <w:t>in</w:t>
      </w:r>
      <w:r>
        <w:rPr>
          <w:color w:val="EE220C"/>
          <w:spacing w:val="-3"/>
          <w:sz w:val="20"/>
        </w:rPr>
        <w:t xml:space="preserve"> </w:t>
      </w:r>
      <w:r>
        <w:rPr>
          <w:color w:val="EE220C"/>
          <w:sz w:val="20"/>
        </w:rPr>
        <w:t>pamphlet)</w:t>
      </w:r>
      <w:r>
        <w:rPr>
          <w:color w:val="EE220C"/>
          <w:spacing w:val="-3"/>
          <w:sz w:val="20"/>
        </w:rPr>
        <w:t xml:space="preserve"> </w:t>
      </w:r>
      <w:r>
        <w:rPr>
          <w:sz w:val="24"/>
        </w:rPr>
        <w:t>Explain</w:t>
      </w:r>
      <w:r>
        <w:rPr>
          <w:spacing w:val="-4"/>
          <w:sz w:val="24"/>
        </w:rPr>
        <w:t xml:space="preserve"> </w:t>
      </w:r>
      <w:r>
        <w:rPr>
          <w:sz w:val="24"/>
        </w:rPr>
        <w:t>why</w:t>
      </w:r>
      <w:r>
        <w:rPr>
          <w:spacing w:val="-4"/>
          <w:sz w:val="24"/>
        </w:rPr>
        <w:t xml:space="preserve"> </w:t>
      </w:r>
      <w:r>
        <w:rPr>
          <w:sz w:val="24"/>
        </w:rPr>
        <w:t>someone</w:t>
      </w:r>
      <w:r>
        <w:rPr>
          <w:spacing w:val="-4"/>
          <w:sz w:val="24"/>
        </w:rPr>
        <w:t xml:space="preserve"> </w:t>
      </w:r>
      <w:r>
        <w:rPr>
          <w:sz w:val="24"/>
        </w:rPr>
        <w:t>who</w:t>
      </w:r>
      <w:r>
        <w:rPr>
          <w:spacing w:val="-4"/>
          <w:sz w:val="24"/>
        </w:rPr>
        <w:t xml:space="preserve"> </w:t>
      </w:r>
      <w:r>
        <w:rPr>
          <w:sz w:val="24"/>
        </w:rPr>
        <w:t>handles</w:t>
      </w:r>
      <w:r>
        <w:rPr>
          <w:spacing w:val="-4"/>
          <w:sz w:val="24"/>
        </w:rPr>
        <w:t xml:space="preserve"> </w:t>
      </w:r>
      <w:r>
        <w:rPr>
          <w:sz w:val="24"/>
        </w:rPr>
        <w:t>or prepares food needs to be aware of these concerns.</w:t>
      </w:r>
    </w:p>
    <w:p w14:paraId="77EF70D0" w14:textId="77777777" w:rsidR="002C7295" w:rsidRDefault="002C7295">
      <w:pPr>
        <w:spacing w:line="235" w:lineRule="auto"/>
        <w:rPr>
          <w:sz w:val="24"/>
        </w:rPr>
        <w:sectPr w:rsidR="002C7295" w:rsidSect="00826C8E">
          <w:pgSz w:w="12240" w:h="15840"/>
          <w:pgMar w:top="1260" w:right="940" w:bottom="1100" w:left="940" w:header="734" w:footer="914" w:gutter="0"/>
          <w:cols w:space="720"/>
        </w:sectPr>
      </w:pPr>
    </w:p>
    <w:p w14:paraId="37C7CBBB" w14:textId="77777777" w:rsidR="002C7295" w:rsidRDefault="00000000">
      <w:pPr>
        <w:pStyle w:val="ListParagraph"/>
        <w:numPr>
          <w:ilvl w:val="2"/>
          <w:numId w:val="38"/>
        </w:numPr>
        <w:tabs>
          <w:tab w:val="left" w:pos="1414"/>
          <w:tab w:val="left" w:pos="1416"/>
        </w:tabs>
        <w:spacing w:before="169" w:line="218" w:lineRule="auto"/>
        <w:ind w:right="1131"/>
        <w:rPr>
          <w:color w:val="EE220C"/>
          <w:position w:val="-1"/>
          <w:sz w:val="24"/>
        </w:rPr>
      </w:pPr>
      <w:r>
        <w:rPr>
          <w:color w:val="EE220C"/>
          <w:sz w:val="24"/>
        </w:rPr>
        <w:lastRenderedPageBreak/>
        <w:t>The</w:t>
      </w:r>
      <w:r>
        <w:rPr>
          <w:color w:val="EE220C"/>
          <w:spacing w:val="-3"/>
          <w:sz w:val="24"/>
        </w:rPr>
        <w:t xml:space="preserve"> </w:t>
      </w:r>
      <w:r>
        <w:rPr>
          <w:color w:val="EE220C"/>
          <w:sz w:val="24"/>
        </w:rPr>
        <w:t>health</w:t>
      </w:r>
      <w:r>
        <w:rPr>
          <w:color w:val="EE220C"/>
          <w:spacing w:val="-3"/>
          <w:sz w:val="24"/>
        </w:rPr>
        <w:t xml:space="preserve"> </w:t>
      </w:r>
      <w:r>
        <w:rPr>
          <w:color w:val="EE220C"/>
          <w:sz w:val="24"/>
        </w:rPr>
        <w:t>of</w:t>
      </w:r>
      <w:r>
        <w:rPr>
          <w:color w:val="EE220C"/>
          <w:spacing w:val="-3"/>
          <w:sz w:val="24"/>
        </w:rPr>
        <w:t xml:space="preserve"> </w:t>
      </w:r>
      <w:r>
        <w:rPr>
          <w:color w:val="EE220C"/>
          <w:sz w:val="24"/>
        </w:rPr>
        <w:t>those</w:t>
      </w:r>
      <w:r>
        <w:rPr>
          <w:color w:val="EE220C"/>
          <w:spacing w:val="-3"/>
          <w:sz w:val="24"/>
        </w:rPr>
        <w:t xml:space="preserve"> </w:t>
      </w:r>
      <w:r>
        <w:rPr>
          <w:color w:val="EE220C"/>
          <w:sz w:val="24"/>
        </w:rPr>
        <w:t>who</w:t>
      </w:r>
      <w:r>
        <w:rPr>
          <w:color w:val="EE220C"/>
          <w:spacing w:val="-3"/>
          <w:sz w:val="24"/>
        </w:rPr>
        <w:t xml:space="preserve"> </w:t>
      </w:r>
      <w:r>
        <w:rPr>
          <w:color w:val="EE220C"/>
          <w:sz w:val="24"/>
        </w:rPr>
        <w:t>will</w:t>
      </w:r>
      <w:r>
        <w:rPr>
          <w:color w:val="EE220C"/>
          <w:spacing w:val="-3"/>
          <w:sz w:val="24"/>
        </w:rPr>
        <w:t xml:space="preserve"> </w:t>
      </w:r>
      <w:r>
        <w:rPr>
          <w:color w:val="EE220C"/>
          <w:sz w:val="24"/>
        </w:rPr>
        <w:t>be</w:t>
      </w:r>
      <w:r>
        <w:rPr>
          <w:color w:val="EE220C"/>
          <w:spacing w:val="-3"/>
          <w:sz w:val="24"/>
        </w:rPr>
        <w:t xml:space="preserve"> </w:t>
      </w:r>
      <w:r>
        <w:rPr>
          <w:color w:val="EE220C"/>
          <w:sz w:val="24"/>
        </w:rPr>
        <w:t>eating</w:t>
      </w:r>
      <w:r>
        <w:rPr>
          <w:color w:val="EE220C"/>
          <w:spacing w:val="-3"/>
          <w:sz w:val="24"/>
        </w:rPr>
        <w:t xml:space="preserve"> </w:t>
      </w:r>
      <w:r>
        <w:rPr>
          <w:color w:val="EE220C"/>
          <w:sz w:val="24"/>
        </w:rPr>
        <w:t>the</w:t>
      </w:r>
      <w:r>
        <w:rPr>
          <w:color w:val="EE220C"/>
          <w:spacing w:val="-3"/>
          <w:sz w:val="24"/>
        </w:rPr>
        <w:t xml:space="preserve"> </w:t>
      </w:r>
      <w:r>
        <w:rPr>
          <w:color w:val="EE220C"/>
          <w:sz w:val="24"/>
        </w:rPr>
        <w:t>food</w:t>
      </w:r>
      <w:r>
        <w:rPr>
          <w:color w:val="EE220C"/>
          <w:spacing w:val="-3"/>
          <w:sz w:val="24"/>
        </w:rPr>
        <w:t xml:space="preserve"> </w:t>
      </w:r>
      <w:r>
        <w:rPr>
          <w:color w:val="EE220C"/>
          <w:sz w:val="24"/>
        </w:rPr>
        <w:t>depends</w:t>
      </w:r>
      <w:r>
        <w:rPr>
          <w:color w:val="EE220C"/>
          <w:spacing w:val="-3"/>
          <w:sz w:val="24"/>
        </w:rPr>
        <w:t xml:space="preserve"> </w:t>
      </w:r>
      <w:r>
        <w:rPr>
          <w:color w:val="EE220C"/>
          <w:sz w:val="24"/>
        </w:rPr>
        <w:t>upon</w:t>
      </w:r>
      <w:r>
        <w:rPr>
          <w:color w:val="EE220C"/>
          <w:spacing w:val="-3"/>
          <w:sz w:val="24"/>
        </w:rPr>
        <w:t xml:space="preserve"> </w:t>
      </w:r>
      <w:r>
        <w:rPr>
          <w:color w:val="EE220C"/>
          <w:sz w:val="24"/>
        </w:rPr>
        <w:t>those</w:t>
      </w:r>
      <w:r>
        <w:rPr>
          <w:color w:val="EE220C"/>
          <w:spacing w:val="-3"/>
          <w:sz w:val="24"/>
        </w:rPr>
        <w:t xml:space="preserve"> </w:t>
      </w:r>
      <w:r>
        <w:rPr>
          <w:color w:val="EE220C"/>
          <w:sz w:val="24"/>
        </w:rPr>
        <w:t>who handle and cook the food being health conscious and responsible.</w:t>
      </w:r>
    </w:p>
    <w:p w14:paraId="06DF9BA1" w14:textId="77777777" w:rsidR="002C7295" w:rsidRDefault="00000000">
      <w:pPr>
        <w:pStyle w:val="ListParagraph"/>
        <w:numPr>
          <w:ilvl w:val="1"/>
          <w:numId w:val="38"/>
        </w:numPr>
        <w:tabs>
          <w:tab w:val="left" w:pos="1122"/>
        </w:tabs>
        <w:spacing w:before="4" w:line="235" w:lineRule="auto"/>
        <w:ind w:right="550" w:firstLine="0"/>
        <w:rPr>
          <w:sz w:val="24"/>
        </w:rPr>
      </w:pPr>
      <w:r>
        <w:rPr>
          <w:sz w:val="24"/>
        </w:rPr>
        <w:t>Discuss</w:t>
      </w:r>
      <w:r>
        <w:rPr>
          <w:spacing w:val="-4"/>
          <w:sz w:val="24"/>
        </w:rPr>
        <w:t xml:space="preserve"> </w:t>
      </w:r>
      <w:r>
        <w:rPr>
          <w:sz w:val="24"/>
        </w:rPr>
        <w:t>with</w:t>
      </w:r>
      <w:r>
        <w:rPr>
          <w:spacing w:val="-4"/>
          <w:sz w:val="24"/>
        </w:rPr>
        <w:t xml:space="preserve"> </w:t>
      </w:r>
      <w:r>
        <w:rPr>
          <w:sz w:val="24"/>
        </w:rPr>
        <w:t>your</w:t>
      </w:r>
      <w:r>
        <w:rPr>
          <w:spacing w:val="-4"/>
          <w:sz w:val="24"/>
        </w:rPr>
        <w:t xml:space="preserve"> </w:t>
      </w:r>
      <w:r>
        <w:rPr>
          <w:sz w:val="24"/>
        </w:rPr>
        <w:t>counselor</w:t>
      </w:r>
      <w:r>
        <w:rPr>
          <w:spacing w:val="-4"/>
          <w:sz w:val="24"/>
        </w:rPr>
        <w:t xml:space="preserve"> </w:t>
      </w:r>
      <w:r>
        <w:rPr>
          <w:sz w:val="24"/>
        </w:rPr>
        <w:t>why</w:t>
      </w:r>
      <w:r>
        <w:rPr>
          <w:spacing w:val="-4"/>
          <w:sz w:val="24"/>
        </w:rPr>
        <w:t xml:space="preserve"> </w:t>
      </w:r>
      <w:r>
        <w:rPr>
          <w:sz w:val="24"/>
        </w:rPr>
        <w:t>reading</w:t>
      </w:r>
      <w:r>
        <w:rPr>
          <w:spacing w:val="-4"/>
          <w:sz w:val="24"/>
        </w:rPr>
        <w:t xml:space="preserve"> </w:t>
      </w:r>
      <w:r>
        <w:rPr>
          <w:sz w:val="24"/>
        </w:rPr>
        <w:t>food</w:t>
      </w:r>
      <w:r>
        <w:rPr>
          <w:spacing w:val="-4"/>
          <w:sz w:val="24"/>
        </w:rPr>
        <w:t xml:space="preserve"> </w:t>
      </w:r>
      <w:r>
        <w:rPr>
          <w:sz w:val="24"/>
        </w:rPr>
        <w:t>labels</w:t>
      </w:r>
      <w:r>
        <w:rPr>
          <w:spacing w:val="-4"/>
          <w:sz w:val="24"/>
        </w:rPr>
        <w:t xml:space="preserve"> </w:t>
      </w:r>
      <w:r>
        <w:rPr>
          <w:sz w:val="24"/>
        </w:rPr>
        <w:t>is</w:t>
      </w:r>
      <w:r>
        <w:rPr>
          <w:spacing w:val="-4"/>
          <w:sz w:val="24"/>
        </w:rPr>
        <w:t xml:space="preserve"> </w:t>
      </w:r>
      <w:r>
        <w:rPr>
          <w:sz w:val="24"/>
        </w:rPr>
        <w:t>important.</w:t>
      </w:r>
      <w:r>
        <w:rPr>
          <w:spacing w:val="-4"/>
          <w:sz w:val="24"/>
        </w:rPr>
        <w:t xml:space="preserve"> </w:t>
      </w:r>
      <w:r>
        <w:rPr>
          <w:sz w:val="24"/>
        </w:rPr>
        <w:t>Explain</w:t>
      </w:r>
      <w:r>
        <w:rPr>
          <w:spacing w:val="-4"/>
          <w:sz w:val="24"/>
        </w:rPr>
        <w:t xml:space="preserve"> </w:t>
      </w:r>
      <w:r>
        <w:rPr>
          <w:sz w:val="24"/>
        </w:rPr>
        <w:t>how</w:t>
      </w:r>
      <w:r>
        <w:rPr>
          <w:spacing w:val="-4"/>
          <w:sz w:val="24"/>
        </w:rPr>
        <w:t xml:space="preserve"> </w:t>
      </w:r>
      <w:r>
        <w:rPr>
          <w:sz w:val="24"/>
        </w:rPr>
        <w:t xml:space="preserve">to identify common allergens such as peanuts, tree nuts, milk, eggs, wheat, soy, and </w:t>
      </w:r>
      <w:r>
        <w:rPr>
          <w:spacing w:val="-2"/>
          <w:sz w:val="24"/>
        </w:rPr>
        <w:t>shellfish.</w:t>
      </w:r>
    </w:p>
    <w:p w14:paraId="4B622908" w14:textId="77777777" w:rsidR="002C7295" w:rsidRDefault="00000000">
      <w:pPr>
        <w:pStyle w:val="ListParagraph"/>
        <w:numPr>
          <w:ilvl w:val="2"/>
          <w:numId w:val="38"/>
        </w:numPr>
        <w:tabs>
          <w:tab w:val="left" w:pos="1414"/>
          <w:tab w:val="left" w:pos="1416"/>
        </w:tabs>
        <w:spacing w:before="7" w:line="225" w:lineRule="auto"/>
        <w:ind w:right="613"/>
        <w:rPr>
          <w:color w:val="EE220C"/>
          <w:position w:val="-1"/>
          <w:sz w:val="24"/>
        </w:rPr>
      </w:pPr>
      <w:r>
        <w:rPr>
          <w:color w:val="EE220C"/>
          <w:sz w:val="24"/>
        </w:rPr>
        <w:t>The ingredients listed on packaging labels reveal the inclusion of ingredients that</w:t>
      </w:r>
      <w:r>
        <w:rPr>
          <w:color w:val="EE220C"/>
          <w:spacing w:val="-5"/>
          <w:sz w:val="24"/>
        </w:rPr>
        <w:t xml:space="preserve"> </w:t>
      </w:r>
      <w:r>
        <w:rPr>
          <w:color w:val="EE220C"/>
          <w:sz w:val="24"/>
        </w:rPr>
        <w:t>might</w:t>
      </w:r>
      <w:r>
        <w:rPr>
          <w:color w:val="EE220C"/>
          <w:spacing w:val="-5"/>
          <w:sz w:val="24"/>
        </w:rPr>
        <w:t xml:space="preserve"> </w:t>
      </w:r>
      <w:r>
        <w:rPr>
          <w:color w:val="EE220C"/>
          <w:sz w:val="24"/>
        </w:rPr>
        <w:t>create</w:t>
      </w:r>
      <w:r>
        <w:rPr>
          <w:color w:val="EE220C"/>
          <w:spacing w:val="-5"/>
          <w:sz w:val="24"/>
        </w:rPr>
        <w:t xml:space="preserve"> </w:t>
      </w:r>
      <w:r>
        <w:rPr>
          <w:color w:val="EE220C"/>
          <w:sz w:val="24"/>
        </w:rPr>
        <w:t>an</w:t>
      </w:r>
      <w:r>
        <w:rPr>
          <w:color w:val="EE220C"/>
          <w:spacing w:val="-5"/>
          <w:sz w:val="24"/>
        </w:rPr>
        <w:t xml:space="preserve"> </w:t>
      </w:r>
      <w:r>
        <w:rPr>
          <w:color w:val="EE220C"/>
          <w:sz w:val="24"/>
        </w:rPr>
        <w:t>adverse</w:t>
      </w:r>
      <w:r>
        <w:rPr>
          <w:color w:val="EE220C"/>
          <w:spacing w:val="-5"/>
          <w:sz w:val="24"/>
        </w:rPr>
        <w:t xml:space="preserve"> </w:t>
      </w:r>
      <w:r>
        <w:rPr>
          <w:color w:val="EE220C"/>
          <w:sz w:val="24"/>
        </w:rPr>
        <w:t>reaction</w:t>
      </w:r>
      <w:r>
        <w:rPr>
          <w:color w:val="EE220C"/>
          <w:spacing w:val="-5"/>
          <w:sz w:val="24"/>
        </w:rPr>
        <w:t xml:space="preserve"> </w:t>
      </w:r>
      <w:r>
        <w:rPr>
          <w:color w:val="EE220C"/>
          <w:sz w:val="24"/>
        </w:rPr>
        <w:t>in</w:t>
      </w:r>
      <w:r>
        <w:rPr>
          <w:color w:val="EE220C"/>
          <w:spacing w:val="-5"/>
          <w:sz w:val="24"/>
        </w:rPr>
        <w:t xml:space="preserve"> </w:t>
      </w:r>
      <w:r>
        <w:rPr>
          <w:color w:val="EE220C"/>
          <w:sz w:val="24"/>
        </w:rPr>
        <w:t>those</w:t>
      </w:r>
      <w:r>
        <w:rPr>
          <w:color w:val="EE220C"/>
          <w:spacing w:val="-5"/>
          <w:sz w:val="24"/>
        </w:rPr>
        <w:t xml:space="preserve"> </w:t>
      </w:r>
      <w:r>
        <w:rPr>
          <w:color w:val="EE220C"/>
          <w:sz w:val="24"/>
        </w:rPr>
        <w:t>who</w:t>
      </w:r>
      <w:r>
        <w:rPr>
          <w:color w:val="EE220C"/>
          <w:spacing w:val="-5"/>
          <w:sz w:val="24"/>
        </w:rPr>
        <w:t xml:space="preserve"> </w:t>
      </w:r>
      <w:r>
        <w:rPr>
          <w:color w:val="EE220C"/>
          <w:sz w:val="24"/>
        </w:rPr>
        <w:t>are</w:t>
      </w:r>
      <w:r>
        <w:rPr>
          <w:color w:val="EE220C"/>
          <w:spacing w:val="-5"/>
          <w:sz w:val="24"/>
        </w:rPr>
        <w:t xml:space="preserve"> </w:t>
      </w:r>
      <w:r>
        <w:rPr>
          <w:color w:val="EE220C"/>
          <w:sz w:val="24"/>
        </w:rPr>
        <w:t>known</w:t>
      </w:r>
      <w:r>
        <w:rPr>
          <w:color w:val="EE220C"/>
          <w:spacing w:val="-5"/>
          <w:sz w:val="24"/>
        </w:rPr>
        <w:t xml:space="preserve"> </w:t>
      </w:r>
      <w:r>
        <w:rPr>
          <w:color w:val="EE220C"/>
          <w:sz w:val="24"/>
        </w:rPr>
        <w:t>to</w:t>
      </w:r>
      <w:r>
        <w:rPr>
          <w:color w:val="EE220C"/>
          <w:spacing w:val="-5"/>
          <w:sz w:val="24"/>
        </w:rPr>
        <w:t xml:space="preserve"> </w:t>
      </w:r>
      <w:r>
        <w:rPr>
          <w:color w:val="EE220C"/>
          <w:sz w:val="24"/>
        </w:rPr>
        <w:t>be</w:t>
      </w:r>
      <w:r>
        <w:rPr>
          <w:color w:val="EE220C"/>
          <w:spacing w:val="-5"/>
          <w:sz w:val="24"/>
        </w:rPr>
        <w:t xml:space="preserve"> </w:t>
      </w:r>
      <w:r>
        <w:rPr>
          <w:color w:val="EE220C"/>
          <w:sz w:val="24"/>
        </w:rPr>
        <w:t>allergic</w:t>
      </w:r>
      <w:r>
        <w:rPr>
          <w:color w:val="EE220C"/>
          <w:spacing w:val="-5"/>
          <w:sz w:val="24"/>
        </w:rPr>
        <w:t xml:space="preserve"> </w:t>
      </w:r>
      <w:r>
        <w:rPr>
          <w:color w:val="EE220C"/>
          <w:sz w:val="24"/>
        </w:rPr>
        <w:t xml:space="preserve">to those </w:t>
      </w:r>
      <w:proofErr w:type="gramStart"/>
      <w:r>
        <w:rPr>
          <w:color w:val="EE220C"/>
          <w:sz w:val="24"/>
        </w:rPr>
        <w:t>particular allergens</w:t>
      </w:r>
      <w:proofErr w:type="gramEnd"/>
      <w:r>
        <w:rPr>
          <w:color w:val="EE220C"/>
          <w:sz w:val="24"/>
        </w:rPr>
        <w:t>.</w:t>
      </w:r>
    </w:p>
    <w:p w14:paraId="0FCD04EE" w14:textId="77777777" w:rsidR="002C7295" w:rsidRDefault="00000000">
      <w:pPr>
        <w:pStyle w:val="ListParagraph"/>
        <w:numPr>
          <w:ilvl w:val="0"/>
          <w:numId w:val="38"/>
        </w:numPr>
        <w:tabs>
          <w:tab w:val="left" w:pos="766"/>
        </w:tabs>
        <w:spacing w:before="139" w:line="283" w:lineRule="exact"/>
        <w:ind w:left="766" w:hanging="266"/>
        <w:rPr>
          <w:sz w:val="24"/>
        </w:rPr>
      </w:pPr>
      <w:r>
        <w:rPr>
          <w:sz w:val="24"/>
        </w:rPr>
        <w:t xml:space="preserve">Nutrition. Do the </w:t>
      </w:r>
      <w:r>
        <w:rPr>
          <w:spacing w:val="-2"/>
          <w:sz w:val="24"/>
        </w:rPr>
        <w:t>following:</w:t>
      </w:r>
    </w:p>
    <w:p w14:paraId="4742DCF3" w14:textId="77777777" w:rsidR="002C7295" w:rsidRDefault="00000000">
      <w:pPr>
        <w:pStyle w:val="ListParagraph"/>
        <w:numPr>
          <w:ilvl w:val="1"/>
          <w:numId w:val="38"/>
        </w:numPr>
        <w:tabs>
          <w:tab w:val="left" w:pos="1122"/>
        </w:tabs>
        <w:spacing w:before="2" w:line="235" w:lineRule="auto"/>
        <w:ind w:right="1060" w:firstLine="0"/>
        <w:rPr>
          <w:sz w:val="20"/>
        </w:rPr>
      </w:pPr>
      <w:r>
        <w:rPr>
          <w:sz w:val="24"/>
        </w:rPr>
        <w:t>Using the MyPlate food guide or the current USDA nutrition model, give five examples</w:t>
      </w:r>
      <w:r>
        <w:rPr>
          <w:spacing w:val="-5"/>
          <w:sz w:val="24"/>
        </w:rPr>
        <w:t xml:space="preserve"> </w:t>
      </w:r>
      <w:r>
        <w:rPr>
          <w:sz w:val="24"/>
        </w:rPr>
        <w:t>for</w:t>
      </w:r>
      <w:r>
        <w:rPr>
          <w:spacing w:val="-5"/>
          <w:sz w:val="24"/>
        </w:rPr>
        <w:t xml:space="preserve"> </w:t>
      </w:r>
      <w:r>
        <w:rPr>
          <w:sz w:val="24"/>
        </w:rPr>
        <w:t>EACH</w:t>
      </w:r>
      <w:r>
        <w:rPr>
          <w:spacing w:val="-5"/>
          <w:sz w:val="24"/>
        </w:rPr>
        <w:t xml:space="preserve"> </w:t>
      </w:r>
      <w:r>
        <w:rPr>
          <w:sz w:val="24"/>
        </w:rPr>
        <w:t>of</w:t>
      </w:r>
      <w:r>
        <w:rPr>
          <w:spacing w:val="-5"/>
          <w:sz w:val="24"/>
        </w:rPr>
        <w:t xml:space="preserve"> </w:t>
      </w:r>
      <w:r>
        <w:rPr>
          <w:sz w:val="24"/>
        </w:rPr>
        <w:t>the</w:t>
      </w:r>
      <w:r>
        <w:rPr>
          <w:spacing w:val="-5"/>
          <w:sz w:val="24"/>
        </w:rPr>
        <w:t xml:space="preserve"> </w:t>
      </w:r>
      <w:r>
        <w:rPr>
          <w:sz w:val="24"/>
        </w:rPr>
        <w:t>following</w:t>
      </w:r>
      <w:r>
        <w:rPr>
          <w:spacing w:val="-5"/>
          <w:sz w:val="24"/>
        </w:rPr>
        <w:t xml:space="preserve"> </w:t>
      </w:r>
      <w:r>
        <w:rPr>
          <w:sz w:val="24"/>
        </w:rPr>
        <w:t>food</w:t>
      </w:r>
      <w:r>
        <w:rPr>
          <w:spacing w:val="-5"/>
          <w:sz w:val="24"/>
        </w:rPr>
        <w:t xml:space="preserve"> </w:t>
      </w:r>
      <w:r>
        <w:rPr>
          <w:sz w:val="24"/>
        </w:rPr>
        <w:t>groups,</w:t>
      </w:r>
      <w:r>
        <w:rPr>
          <w:spacing w:val="-5"/>
          <w:sz w:val="24"/>
        </w:rPr>
        <w:t xml:space="preserve"> </w:t>
      </w:r>
      <w:r>
        <w:rPr>
          <w:sz w:val="24"/>
        </w:rPr>
        <w:t>the</w:t>
      </w:r>
      <w:r>
        <w:rPr>
          <w:spacing w:val="-5"/>
          <w:sz w:val="24"/>
        </w:rPr>
        <w:t xml:space="preserve"> </w:t>
      </w:r>
      <w:r>
        <w:rPr>
          <w:sz w:val="24"/>
        </w:rPr>
        <w:t>recommended</w:t>
      </w:r>
      <w:r>
        <w:rPr>
          <w:spacing w:val="-5"/>
          <w:sz w:val="24"/>
        </w:rPr>
        <w:t xml:space="preserve"> </w:t>
      </w:r>
      <w:r>
        <w:rPr>
          <w:sz w:val="24"/>
        </w:rPr>
        <w:t>number</w:t>
      </w:r>
      <w:r>
        <w:rPr>
          <w:spacing w:val="-5"/>
          <w:sz w:val="24"/>
        </w:rPr>
        <w:t xml:space="preserve"> </w:t>
      </w:r>
      <w:r>
        <w:rPr>
          <w:sz w:val="24"/>
        </w:rPr>
        <w:t xml:space="preserve">of daily servings, and the recommended serving size: </w:t>
      </w:r>
      <w:r>
        <w:rPr>
          <w:color w:val="EE220C"/>
          <w:sz w:val="20"/>
        </w:rPr>
        <w:t>(pages 51-56 in pamphlet)</w:t>
      </w:r>
    </w:p>
    <w:p w14:paraId="6B2342D9" w14:textId="77777777" w:rsidR="002C7295" w:rsidRDefault="00000000">
      <w:pPr>
        <w:pStyle w:val="ListParagraph"/>
        <w:numPr>
          <w:ilvl w:val="2"/>
          <w:numId w:val="38"/>
        </w:numPr>
        <w:tabs>
          <w:tab w:val="left" w:pos="1415"/>
        </w:tabs>
        <w:spacing w:line="252" w:lineRule="exact"/>
        <w:ind w:left="1415" w:hanging="195"/>
        <w:rPr>
          <w:position w:val="-1"/>
          <w:sz w:val="24"/>
        </w:rPr>
      </w:pPr>
      <w:r>
        <w:rPr>
          <w:sz w:val="24"/>
        </w:rPr>
        <w:t>Fruits</w:t>
      </w:r>
      <w:r>
        <w:rPr>
          <w:spacing w:val="-2"/>
          <w:sz w:val="24"/>
        </w:rPr>
        <w:t xml:space="preserve"> </w:t>
      </w:r>
      <w:r>
        <w:rPr>
          <w:color w:val="EE220C"/>
          <w:sz w:val="24"/>
        </w:rPr>
        <w:t xml:space="preserve">(2 cups per </w:t>
      </w:r>
      <w:r>
        <w:rPr>
          <w:color w:val="EE220C"/>
          <w:spacing w:val="-4"/>
          <w:sz w:val="24"/>
        </w:rPr>
        <w:t>day)</w:t>
      </w:r>
    </w:p>
    <w:p w14:paraId="42C8603D" w14:textId="77777777" w:rsidR="002C7295" w:rsidRDefault="00000000">
      <w:pPr>
        <w:pStyle w:val="ListParagraph"/>
        <w:numPr>
          <w:ilvl w:val="3"/>
          <w:numId w:val="38"/>
        </w:numPr>
        <w:tabs>
          <w:tab w:val="left" w:pos="1841"/>
        </w:tabs>
        <w:spacing w:line="270" w:lineRule="exact"/>
        <w:ind w:hanging="261"/>
        <w:rPr>
          <w:color w:val="EE220C"/>
          <w:position w:val="2"/>
          <w:sz w:val="29"/>
        </w:rPr>
      </w:pPr>
      <w:r>
        <w:rPr>
          <w:color w:val="EE220C"/>
          <w:spacing w:val="-2"/>
          <w:sz w:val="24"/>
        </w:rPr>
        <w:t>Berries</w:t>
      </w:r>
    </w:p>
    <w:p w14:paraId="1C20E319" w14:textId="77777777" w:rsidR="002C7295" w:rsidRDefault="00000000">
      <w:pPr>
        <w:pStyle w:val="ListParagraph"/>
        <w:numPr>
          <w:ilvl w:val="3"/>
          <w:numId w:val="38"/>
        </w:numPr>
        <w:tabs>
          <w:tab w:val="left" w:pos="1841"/>
        </w:tabs>
        <w:ind w:hanging="261"/>
        <w:rPr>
          <w:color w:val="EE220C"/>
          <w:position w:val="2"/>
          <w:sz w:val="29"/>
        </w:rPr>
      </w:pPr>
      <w:r>
        <w:rPr>
          <w:color w:val="EE220C"/>
          <w:sz w:val="24"/>
        </w:rPr>
        <w:t xml:space="preserve">Citrus </w:t>
      </w:r>
      <w:r>
        <w:rPr>
          <w:color w:val="EE220C"/>
          <w:spacing w:val="-2"/>
          <w:sz w:val="24"/>
        </w:rPr>
        <w:t>Fruits</w:t>
      </w:r>
    </w:p>
    <w:p w14:paraId="34B4EEE1" w14:textId="77777777" w:rsidR="002C7295" w:rsidRDefault="00000000">
      <w:pPr>
        <w:pStyle w:val="ListParagraph"/>
        <w:numPr>
          <w:ilvl w:val="3"/>
          <w:numId w:val="38"/>
        </w:numPr>
        <w:tabs>
          <w:tab w:val="left" w:pos="1841"/>
        </w:tabs>
        <w:ind w:hanging="261"/>
        <w:rPr>
          <w:color w:val="EE220C"/>
          <w:position w:val="2"/>
          <w:sz w:val="29"/>
        </w:rPr>
      </w:pPr>
      <w:r>
        <w:rPr>
          <w:color w:val="EE220C"/>
          <w:spacing w:val="-2"/>
          <w:sz w:val="24"/>
        </w:rPr>
        <w:t>Melons</w:t>
      </w:r>
    </w:p>
    <w:p w14:paraId="1C3CFB71" w14:textId="77777777" w:rsidR="002C7295" w:rsidRDefault="00000000">
      <w:pPr>
        <w:pStyle w:val="ListParagraph"/>
        <w:numPr>
          <w:ilvl w:val="3"/>
          <w:numId w:val="38"/>
        </w:numPr>
        <w:tabs>
          <w:tab w:val="left" w:pos="1841"/>
        </w:tabs>
        <w:ind w:hanging="261"/>
        <w:rPr>
          <w:color w:val="EE220C"/>
          <w:position w:val="2"/>
          <w:sz w:val="29"/>
        </w:rPr>
      </w:pPr>
      <w:r>
        <w:rPr>
          <w:color w:val="EE220C"/>
          <w:sz w:val="24"/>
        </w:rPr>
        <w:t xml:space="preserve">Pitted </w:t>
      </w:r>
      <w:r>
        <w:rPr>
          <w:color w:val="EE220C"/>
          <w:spacing w:val="-2"/>
          <w:sz w:val="24"/>
        </w:rPr>
        <w:t>Fruits</w:t>
      </w:r>
    </w:p>
    <w:p w14:paraId="6A86DF63" w14:textId="77777777" w:rsidR="002C7295" w:rsidRDefault="00000000">
      <w:pPr>
        <w:pStyle w:val="ListParagraph"/>
        <w:numPr>
          <w:ilvl w:val="3"/>
          <w:numId w:val="38"/>
        </w:numPr>
        <w:tabs>
          <w:tab w:val="left" w:pos="1841"/>
        </w:tabs>
        <w:spacing w:line="314" w:lineRule="exact"/>
        <w:ind w:hanging="261"/>
        <w:rPr>
          <w:color w:val="EE220C"/>
          <w:position w:val="2"/>
          <w:sz w:val="29"/>
        </w:rPr>
      </w:pPr>
      <w:r>
        <w:rPr>
          <w:color w:val="EE220C"/>
          <w:sz w:val="24"/>
        </w:rPr>
        <w:t xml:space="preserve">Other </w:t>
      </w:r>
      <w:r>
        <w:rPr>
          <w:color w:val="EE220C"/>
          <w:spacing w:val="-2"/>
          <w:sz w:val="24"/>
        </w:rPr>
        <w:t>Fruits</w:t>
      </w:r>
    </w:p>
    <w:p w14:paraId="5334C1CA" w14:textId="77777777" w:rsidR="002C7295" w:rsidRDefault="00000000">
      <w:pPr>
        <w:pStyle w:val="ListParagraph"/>
        <w:numPr>
          <w:ilvl w:val="2"/>
          <w:numId w:val="38"/>
        </w:numPr>
        <w:tabs>
          <w:tab w:val="left" w:pos="1415"/>
        </w:tabs>
        <w:spacing w:line="256" w:lineRule="exact"/>
        <w:ind w:left="1415" w:hanging="195"/>
        <w:rPr>
          <w:position w:val="-1"/>
          <w:sz w:val="24"/>
        </w:rPr>
      </w:pPr>
      <w:r>
        <w:rPr>
          <w:sz w:val="24"/>
        </w:rPr>
        <w:t>Vegetables</w:t>
      </w:r>
      <w:r>
        <w:rPr>
          <w:spacing w:val="-6"/>
          <w:sz w:val="24"/>
        </w:rPr>
        <w:t xml:space="preserve"> </w:t>
      </w:r>
      <w:r>
        <w:rPr>
          <w:color w:val="EE220C"/>
          <w:sz w:val="24"/>
        </w:rPr>
        <w:t>(3</w:t>
      </w:r>
      <w:r>
        <w:rPr>
          <w:color w:val="EE220C"/>
          <w:spacing w:val="-3"/>
          <w:sz w:val="24"/>
        </w:rPr>
        <w:t xml:space="preserve"> </w:t>
      </w:r>
      <w:r>
        <w:rPr>
          <w:color w:val="EE220C"/>
          <w:sz w:val="24"/>
        </w:rPr>
        <w:t>cups</w:t>
      </w:r>
      <w:r>
        <w:rPr>
          <w:color w:val="EE220C"/>
          <w:spacing w:val="-4"/>
          <w:sz w:val="24"/>
        </w:rPr>
        <w:t xml:space="preserve"> </w:t>
      </w:r>
      <w:r>
        <w:rPr>
          <w:color w:val="EE220C"/>
          <w:sz w:val="24"/>
        </w:rPr>
        <w:t>per</w:t>
      </w:r>
      <w:r>
        <w:rPr>
          <w:color w:val="EE220C"/>
          <w:spacing w:val="-3"/>
          <w:sz w:val="24"/>
        </w:rPr>
        <w:t xml:space="preserve"> </w:t>
      </w:r>
      <w:r>
        <w:rPr>
          <w:color w:val="EE220C"/>
          <w:spacing w:val="-4"/>
          <w:sz w:val="24"/>
        </w:rPr>
        <w:t>day)</w:t>
      </w:r>
    </w:p>
    <w:p w14:paraId="29FB40A5" w14:textId="77777777" w:rsidR="002C7295" w:rsidRDefault="00000000">
      <w:pPr>
        <w:pStyle w:val="ListParagraph"/>
        <w:numPr>
          <w:ilvl w:val="3"/>
          <w:numId w:val="38"/>
        </w:numPr>
        <w:tabs>
          <w:tab w:val="left" w:pos="1841"/>
        </w:tabs>
        <w:spacing w:line="270" w:lineRule="exact"/>
        <w:ind w:hanging="261"/>
        <w:rPr>
          <w:color w:val="EE220C"/>
          <w:position w:val="2"/>
          <w:sz w:val="29"/>
        </w:rPr>
      </w:pPr>
      <w:r>
        <w:rPr>
          <w:color w:val="EE220C"/>
          <w:sz w:val="24"/>
        </w:rPr>
        <w:t>Dark</w:t>
      </w:r>
      <w:r>
        <w:rPr>
          <w:color w:val="EE220C"/>
          <w:spacing w:val="-3"/>
          <w:sz w:val="24"/>
        </w:rPr>
        <w:t xml:space="preserve"> </w:t>
      </w:r>
      <w:r>
        <w:rPr>
          <w:color w:val="EE220C"/>
          <w:sz w:val="24"/>
        </w:rPr>
        <w:t>Green</w:t>
      </w:r>
      <w:r>
        <w:rPr>
          <w:color w:val="EE220C"/>
          <w:spacing w:val="-2"/>
          <w:sz w:val="24"/>
        </w:rPr>
        <w:t xml:space="preserve"> Vegetables</w:t>
      </w:r>
    </w:p>
    <w:p w14:paraId="26EBC0C0" w14:textId="77777777" w:rsidR="002C7295" w:rsidRDefault="00000000">
      <w:pPr>
        <w:pStyle w:val="ListParagraph"/>
        <w:numPr>
          <w:ilvl w:val="3"/>
          <w:numId w:val="38"/>
        </w:numPr>
        <w:tabs>
          <w:tab w:val="left" w:pos="1841"/>
        </w:tabs>
        <w:ind w:hanging="261"/>
        <w:rPr>
          <w:color w:val="EE220C"/>
          <w:position w:val="2"/>
          <w:sz w:val="29"/>
        </w:rPr>
      </w:pPr>
      <w:r>
        <w:rPr>
          <w:color w:val="EE220C"/>
          <w:sz w:val="24"/>
        </w:rPr>
        <w:t>Red,</w:t>
      </w:r>
      <w:r>
        <w:rPr>
          <w:color w:val="EE220C"/>
          <w:spacing w:val="-7"/>
          <w:sz w:val="24"/>
        </w:rPr>
        <w:t xml:space="preserve"> </w:t>
      </w:r>
      <w:r>
        <w:rPr>
          <w:color w:val="EE220C"/>
          <w:sz w:val="24"/>
        </w:rPr>
        <w:t>Orange,</w:t>
      </w:r>
      <w:r>
        <w:rPr>
          <w:color w:val="EE220C"/>
          <w:spacing w:val="-7"/>
          <w:sz w:val="24"/>
        </w:rPr>
        <w:t xml:space="preserve"> </w:t>
      </w:r>
      <w:r>
        <w:rPr>
          <w:color w:val="EE220C"/>
          <w:sz w:val="24"/>
        </w:rPr>
        <w:t>and</w:t>
      </w:r>
      <w:r>
        <w:rPr>
          <w:color w:val="EE220C"/>
          <w:spacing w:val="-7"/>
          <w:sz w:val="24"/>
        </w:rPr>
        <w:t xml:space="preserve"> </w:t>
      </w:r>
      <w:r>
        <w:rPr>
          <w:color w:val="EE220C"/>
          <w:sz w:val="24"/>
        </w:rPr>
        <w:t>Yellow</w:t>
      </w:r>
      <w:r>
        <w:rPr>
          <w:color w:val="EE220C"/>
          <w:spacing w:val="-6"/>
          <w:sz w:val="24"/>
        </w:rPr>
        <w:t xml:space="preserve"> </w:t>
      </w:r>
      <w:r>
        <w:rPr>
          <w:color w:val="EE220C"/>
          <w:spacing w:val="-2"/>
          <w:sz w:val="24"/>
        </w:rPr>
        <w:t>Vegetables</w:t>
      </w:r>
    </w:p>
    <w:p w14:paraId="3D4E522D" w14:textId="77777777" w:rsidR="002C7295" w:rsidRDefault="00000000">
      <w:pPr>
        <w:pStyle w:val="ListParagraph"/>
        <w:numPr>
          <w:ilvl w:val="3"/>
          <w:numId w:val="38"/>
        </w:numPr>
        <w:tabs>
          <w:tab w:val="left" w:pos="1841"/>
        </w:tabs>
        <w:ind w:hanging="261"/>
        <w:rPr>
          <w:color w:val="EE220C"/>
          <w:position w:val="2"/>
          <w:sz w:val="29"/>
        </w:rPr>
      </w:pPr>
      <w:r>
        <w:rPr>
          <w:color w:val="EE220C"/>
          <w:sz w:val="24"/>
        </w:rPr>
        <w:t xml:space="preserve">Beans and </w:t>
      </w:r>
      <w:r>
        <w:rPr>
          <w:color w:val="EE220C"/>
          <w:spacing w:val="-4"/>
          <w:sz w:val="24"/>
        </w:rPr>
        <w:t>Peas</w:t>
      </w:r>
    </w:p>
    <w:p w14:paraId="00B36CAE" w14:textId="77777777" w:rsidR="002C7295" w:rsidRDefault="00000000">
      <w:pPr>
        <w:pStyle w:val="ListParagraph"/>
        <w:numPr>
          <w:ilvl w:val="3"/>
          <w:numId w:val="38"/>
        </w:numPr>
        <w:tabs>
          <w:tab w:val="left" w:pos="1841"/>
        </w:tabs>
        <w:ind w:hanging="261"/>
        <w:rPr>
          <w:color w:val="EE220C"/>
          <w:position w:val="2"/>
          <w:sz w:val="29"/>
        </w:rPr>
      </w:pPr>
      <w:r>
        <w:rPr>
          <w:color w:val="EE220C"/>
          <w:sz w:val="24"/>
        </w:rPr>
        <w:t>Starchy</w:t>
      </w:r>
      <w:r>
        <w:rPr>
          <w:color w:val="EE220C"/>
          <w:spacing w:val="-5"/>
          <w:sz w:val="24"/>
        </w:rPr>
        <w:t xml:space="preserve"> </w:t>
      </w:r>
      <w:r>
        <w:rPr>
          <w:color w:val="EE220C"/>
          <w:spacing w:val="-2"/>
          <w:sz w:val="24"/>
        </w:rPr>
        <w:t>Vegetables</w:t>
      </w:r>
    </w:p>
    <w:p w14:paraId="7E5D0B00" w14:textId="77777777" w:rsidR="002C7295" w:rsidRDefault="00000000">
      <w:pPr>
        <w:pStyle w:val="ListParagraph"/>
        <w:numPr>
          <w:ilvl w:val="3"/>
          <w:numId w:val="38"/>
        </w:numPr>
        <w:tabs>
          <w:tab w:val="left" w:pos="1841"/>
        </w:tabs>
        <w:spacing w:line="314" w:lineRule="exact"/>
        <w:ind w:hanging="261"/>
        <w:rPr>
          <w:color w:val="EE220C"/>
          <w:position w:val="2"/>
          <w:sz w:val="29"/>
        </w:rPr>
      </w:pPr>
      <w:r>
        <w:rPr>
          <w:color w:val="EE220C"/>
          <w:sz w:val="24"/>
        </w:rPr>
        <w:t xml:space="preserve">Other </w:t>
      </w:r>
      <w:r>
        <w:rPr>
          <w:color w:val="EE220C"/>
          <w:spacing w:val="-2"/>
          <w:sz w:val="24"/>
        </w:rPr>
        <w:t>Vegetables</w:t>
      </w:r>
    </w:p>
    <w:p w14:paraId="527BFD41" w14:textId="77777777" w:rsidR="002C7295" w:rsidRDefault="00000000">
      <w:pPr>
        <w:pStyle w:val="ListParagraph"/>
        <w:numPr>
          <w:ilvl w:val="2"/>
          <w:numId w:val="38"/>
        </w:numPr>
        <w:tabs>
          <w:tab w:val="left" w:pos="1415"/>
        </w:tabs>
        <w:spacing w:line="256" w:lineRule="exact"/>
        <w:ind w:left="1415" w:hanging="195"/>
        <w:rPr>
          <w:position w:val="-1"/>
          <w:sz w:val="24"/>
        </w:rPr>
      </w:pPr>
      <w:r>
        <w:rPr>
          <w:sz w:val="24"/>
        </w:rPr>
        <w:t xml:space="preserve">Grains </w:t>
      </w:r>
      <w:r>
        <w:rPr>
          <w:color w:val="EE220C"/>
          <w:sz w:val="24"/>
        </w:rPr>
        <w:t xml:space="preserve">(7 ounces per </w:t>
      </w:r>
      <w:r>
        <w:rPr>
          <w:color w:val="EE220C"/>
          <w:spacing w:val="-4"/>
          <w:sz w:val="24"/>
        </w:rPr>
        <w:t>day)</w:t>
      </w:r>
    </w:p>
    <w:p w14:paraId="79AF8E89" w14:textId="77777777" w:rsidR="002C7295" w:rsidRDefault="00000000">
      <w:pPr>
        <w:pStyle w:val="ListParagraph"/>
        <w:numPr>
          <w:ilvl w:val="3"/>
          <w:numId w:val="38"/>
        </w:numPr>
        <w:tabs>
          <w:tab w:val="left" w:pos="1841"/>
        </w:tabs>
        <w:spacing w:line="270" w:lineRule="exact"/>
        <w:ind w:hanging="261"/>
        <w:rPr>
          <w:color w:val="EE220C"/>
          <w:position w:val="2"/>
          <w:sz w:val="29"/>
        </w:rPr>
      </w:pPr>
      <w:r>
        <w:rPr>
          <w:color w:val="EE220C"/>
          <w:spacing w:val="-4"/>
          <w:sz w:val="24"/>
        </w:rPr>
        <w:t>Bread</w:t>
      </w:r>
    </w:p>
    <w:p w14:paraId="5EFC1B7F" w14:textId="77777777" w:rsidR="002C7295" w:rsidRDefault="00000000">
      <w:pPr>
        <w:pStyle w:val="ListParagraph"/>
        <w:numPr>
          <w:ilvl w:val="3"/>
          <w:numId w:val="38"/>
        </w:numPr>
        <w:tabs>
          <w:tab w:val="left" w:pos="1841"/>
        </w:tabs>
        <w:ind w:hanging="261"/>
        <w:rPr>
          <w:color w:val="EE220C"/>
          <w:position w:val="2"/>
          <w:sz w:val="29"/>
        </w:rPr>
      </w:pPr>
      <w:r>
        <w:rPr>
          <w:color w:val="EE220C"/>
          <w:spacing w:val="-2"/>
          <w:sz w:val="24"/>
        </w:rPr>
        <w:t>Pasta</w:t>
      </w:r>
    </w:p>
    <w:p w14:paraId="08B7CF8D" w14:textId="77777777" w:rsidR="002C7295" w:rsidRDefault="00000000">
      <w:pPr>
        <w:pStyle w:val="ListParagraph"/>
        <w:numPr>
          <w:ilvl w:val="3"/>
          <w:numId w:val="38"/>
        </w:numPr>
        <w:tabs>
          <w:tab w:val="left" w:pos="1841"/>
        </w:tabs>
        <w:ind w:hanging="261"/>
        <w:rPr>
          <w:color w:val="EE220C"/>
          <w:position w:val="2"/>
          <w:sz w:val="29"/>
        </w:rPr>
      </w:pPr>
      <w:r>
        <w:rPr>
          <w:color w:val="EE220C"/>
          <w:spacing w:val="-2"/>
          <w:sz w:val="24"/>
        </w:rPr>
        <w:t>Oatmeal</w:t>
      </w:r>
    </w:p>
    <w:p w14:paraId="0EA203BB" w14:textId="77777777" w:rsidR="002C7295" w:rsidRDefault="00000000">
      <w:pPr>
        <w:pStyle w:val="ListParagraph"/>
        <w:numPr>
          <w:ilvl w:val="3"/>
          <w:numId w:val="38"/>
        </w:numPr>
        <w:tabs>
          <w:tab w:val="left" w:pos="1841"/>
        </w:tabs>
        <w:ind w:hanging="261"/>
        <w:rPr>
          <w:color w:val="EE220C"/>
          <w:position w:val="2"/>
          <w:sz w:val="29"/>
        </w:rPr>
      </w:pPr>
      <w:r>
        <w:rPr>
          <w:color w:val="EE220C"/>
          <w:spacing w:val="-4"/>
          <w:sz w:val="24"/>
        </w:rPr>
        <w:t>Rice</w:t>
      </w:r>
    </w:p>
    <w:p w14:paraId="7875D68D" w14:textId="77777777" w:rsidR="002C7295" w:rsidRDefault="00000000">
      <w:pPr>
        <w:pStyle w:val="ListParagraph"/>
        <w:numPr>
          <w:ilvl w:val="3"/>
          <w:numId w:val="38"/>
        </w:numPr>
        <w:tabs>
          <w:tab w:val="left" w:pos="1841"/>
        </w:tabs>
        <w:spacing w:line="314" w:lineRule="exact"/>
        <w:ind w:hanging="261"/>
        <w:rPr>
          <w:color w:val="EE220C"/>
          <w:position w:val="2"/>
          <w:sz w:val="29"/>
        </w:rPr>
      </w:pPr>
      <w:r>
        <w:rPr>
          <w:color w:val="EE220C"/>
          <w:spacing w:val="-2"/>
          <w:sz w:val="24"/>
        </w:rPr>
        <w:t>Grits</w:t>
      </w:r>
    </w:p>
    <w:p w14:paraId="5BB4D336" w14:textId="77777777" w:rsidR="002C7295" w:rsidRDefault="00000000">
      <w:pPr>
        <w:pStyle w:val="ListParagraph"/>
        <w:numPr>
          <w:ilvl w:val="2"/>
          <w:numId w:val="38"/>
        </w:numPr>
        <w:tabs>
          <w:tab w:val="left" w:pos="1415"/>
        </w:tabs>
        <w:spacing w:line="256" w:lineRule="exact"/>
        <w:ind w:left="1415" w:hanging="195"/>
        <w:rPr>
          <w:position w:val="-1"/>
          <w:sz w:val="24"/>
        </w:rPr>
      </w:pPr>
      <w:r>
        <w:rPr>
          <w:sz w:val="24"/>
        </w:rPr>
        <w:t>Proteins</w:t>
      </w:r>
      <w:r>
        <w:rPr>
          <w:spacing w:val="-2"/>
          <w:sz w:val="24"/>
        </w:rPr>
        <w:t xml:space="preserve"> </w:t>
      </w:r>
      <w:r>
        <w:rPr>
          <w:color w:val="EE220C"/>
          <w:sz w:val="24"/>
        </w:rPr>
        <w:t>(6</w:t>
      </w:r>
      <w:r>
        <w:rPr>
          <w:color w:val="EE220C"/>
          <w:spacing w:val="-1"/>
          <w:sz w:val="24"/>
        </w:rPr>
        <w:t xml:space="preserve"> </w:t>
      </w:r>
      <w:r>
        <w:rPr>
          <w:color w:val="EE220C"/>
          <w:sz w:val="24"/>
        </w:rPr>
        <w:t>ounces</w:t>
      </w:r>
      <w:r>
        <w:rPr>
          <w:color w:val="EE220C"/>
          <w:spacing w:val="-1"/>
          <w:sz w:val="24"/>
        </w:rPr>
        <w:t xml:space="preserve"> </w:t>
      </w:r>
      <w:r>
        <w:rPr>
          <w:color w:val="EE220C"/>
          <w:sz w:val="24"/>
        </w:rPr>
        <w:t>per</w:t>
      </w:r>
      <w:r>
        <w:rPr>
          <w:color w:val="EE220C"/>
          <w:spacing w:val="-1"/>
          <w:sz w:val="24"/>
        </w:rPr>
        <w:t xml:space="preserve"> </w:t>
      </w:r>
      <w:r>
        <w:rPr>
          <w:color w:val="EE220C"/>
          <w:spacing w:val="-4"/>
          <w:sz w:val="24"/>
        </w:rPr>
        <w:t>day)</w:t>
      </w:r>
    </w:p>
    <w:p w14:paraId="43179F5A" w14:textId="77777777" w:rsidR="002C7295" w:rsidRDefault="00000000">
      <w:pPr>
        <w:pStyle w:val="ListParagraph"/>
        <w:numPr>
          <w:ilvl w:val="3"/>
          <w:numId w:val="38"/>
        </w:numPr>
        <w:tabs>
          <w:tab w:val="left" w:pos="1841"/>
        </w:tabs>
        <w:spacing w:line="270" w:lineRule="exact"/>
        <w:ind w:hanging="261"/>
        <w:rPr>
          <w:color w:val="EE220C"/>
          <w:position w:val="2"/>
          <w:sz w:val="29"/>
        </w:rPr>
      </w:pPr>
      <w:r>
        <w:rPr>
          <w:color w:val="EE220C"/>
          <w:sz w:val="24"/>
        </w:rPr>
        <w:t xml:space="preserve">Meat and </w:t>
      </w:r>
      <w:r>
        <w:rPr>
          <w:color w:val="EE220C"/>
          <w:spacing w:val="-2"/>
          <w:sz w:val="24"/>
        </w:rPr>
        <w:t>Poultry</w:t>
      </w:r>
    </w:p>
    <w:p w14:paraId="7C490646" w14:textId="77777777" w:rsidR="002C7295" w:rsidRDefault="00000000">
      <w:pPr>
        <w:pStyle w:val="ListParagraph"/>
        <w:numPr>
          <w:ilvl w:val="3"/>
          <w:numId w:val="38"/>
        </w:numPr>
        <w:tabs>
          <w:tab w:val="left" w:pos="1841"/>
        </w:tabs>
        <w:ind w:hanging="261"/>
        <w:rPr>
          <w:color w:val="EE220C"/>
          <w:position w:val="2"/>
          <w:sz w:val="29"/>
        </w:rPr>
      </w:pPr>
      <w:r>
        <w:rPr>
          <w:color w:val="EE220C"/>
          <w:spacing w:val="-2"/>
          <w:sz w:val="24"/>
        </w:rPr>
        <w:t>Seafood</w:t>
      </w:r>
    </w:p>
    <w:p w14:paraId="1882AFAE" w14:textId="77777777" w:rsidR="002C7295" w:rsidRDefault="00000000">
      <w:pPr>
        <w:pStyle w:val="ListParagraph"/>
        <w:numPr>
          <w:ilvl w:val="3"/>
          <w:numId w:val="38"/>
        </w:numPr>
        <w:tabs>
          <w:tab w:val="left" w:pos="1841"/>
        </w:tabs>
        <w:ind w:hanging="261"/>
        <w:rPr>
          <w:color w:val="EE220C"/>
          <w:position w:val="2"/>
          <w:sz w:val="29"/>
        </w:rPr>
      </w:pPr>
      <w:r>
        <w:rPr>
          <w:color w:val="EE220C"/>
          <w:sz w:val="24"/>
        </w:rPr>
        <w:t xml:space="preserve">Beans and </w:t>
      </w:r>
      <w:r>
        <w:rPr>
          <w:color w:val="EE220C"/>
          <w:spacing w:val="-4"/>
          <w:sz w:val="24"/>
        </w:rPr>
        <w:t>Peas</w:t>
      </w:r>
    </w:p>
    <w:p w14:paraId="689A709D" w14:textId="77777777" w:rsidR="002C7295" w:rsidRDefault="00000000">
      <w:pPr>
        <w:pStyle w:val="ListParagraph"/>
        <w:numPr>
          <w:ilvl w:val="3"/>
          <w:numId w:val="38"/>
        </w:numPr>
        <w:tabs>
          <w:tab w:val="left" w:pos="1841"/>
        </w:tabs>
        <w:ind w:hanging="261"/>
        <w:rPr>
          <w:color w:val="EE220C"/>
          <w:position w:val="2"/>
          <w:sz w:val="29"/>
        </w:rPr>
      </w:pPr>
      <w:r>
        <w:rPr>
          <w:color w:val="EE220C"/>
          <w:spacing w:val="-4"/>
          <w:sz w:val="24"/>
        </w:rPr>
        <w:t>Eggs</w:t>
      </w:r>
    </w:p>
    <w:p w14:paraId="07DF1F0A" w14:textId="77777777" w:rsidR="002C7295" w:rsidRDefault="00000000">
      <w:pPr>
        <w:pStyle w:val="ListParagraph"/>
        <w:numPr>
          <w:ilvl w:val="3"/>
          <w:numId w:val="38"/>
        </w:numPr>
        <w:tabs>
          <w:tab w:val="left" w:pos="1841"/>
        </w:tabs>
        <w:spacing w:line="314" w:lineRule="exact"/>
        <w:ind w:hanging="261"/>
        <w:rPr>
          <w:color w:val="EE220C"/>
          <w:position w:val="2"/>
          <w:sz w:val="29"/>
        </w:rPr>
      </w:pPr>
      <w:r>
        <w:rPr>
          <w:color w:val="EE220C"/>
          <w:sz w:val="24"/>
        </w:rPr>
        <w:t xml:space="preserve">Nuts and </w:t>
      </w:r>
      <w:r>
        <w:rPr>
          <w:color w:val="EE220C"/>
          <w:spacing w:val="-4"/>
          <w:sz w:val="24"/>
        </w:rPr>
        <w:t>Seeds</w:t>
      </w:r>
    </w:p>
    <w:p w14:paraId="15B67A9B" w14:textId="77777777" w:rsidR="002C7295" w:rsidRDefault="00000000">
      <w:pPr>
        <w:pStyle w:val="ListParagraph"/>
        <w:numPr>
          <w:ilvl w:val="2"/>
          <w:numId w:val="38"/>
        </w:numPr>
        <w:tabs>
          <w:tab w:val="left" w:pos="1415"/>
        </w:tabs>
        <w:spacing w:line="256" w:lineRule="exact"/>
        <w:ind w:left="1415" w:hanging="195"/>
        <w:rPr>
          <w:position w:val="-1"/>
          <w:sz w:val="24"/>
        </w:rPr>
      </w:pPr>
      <w:r>
        <w:rPr>
          <w:sz w:val="24"/>
        </w:rPr>
        <w:t xml:space="preserve">Dairy </w:t>
      </w:r>
      <w:r>
        <w:rPr>
          <w:color w:val="EE220C"/>
          <w:sz w:val="24"/>
        </w:rPr>
        <w:t xml:space="preserve">(3 cups per </w:t>
      </w:r>
      <w:r>
        <w:rPr>
          <w:color w:val="EE220C"/>
          <w:spacing w:val="-4"/>
          <w:sz w:val="24"/>
        </w:rPr>
        <w:t>day)</w:t>
      </w:r>
    </w:p>
    <w:p w14:paraId="148A5A16" w14:textId="77777777" w:rsidR="002C7295" w:rsidRDefault="00000000">
      <w:pPr>
        <w:pStyle w:val="ListParagraph"/>
        <w:numPr>
          <w:ilvl w:val="3"/>
          <w:numId w:val="38"/>
        </w:numPr>
        <w:tabs>
          <w:tab w:val="left" w:pos="1841"/>
        </w:tabs>
        <w:spacing w:line="270" w:lineRule="exact"/>
        <w:ind w:hanging="261"/>
        <w:rPr>
          <w:color w:val="EE220C"/>
          <w:position w:val="2"/>
          <w:sz w:val="29"/>
        </w:rPr>
      </w:pPr>
      <w:r>
        <w:rPr>
          <w:color w:val="EE220C"/>
          <w:spacing w:val="-4"/>
          <w:sz w:val="24"/>
        </w:rPr>
        <w:t>Milk</w:t>
      </w:r>
    </w:p>
    <w:p w14:paraId="1AAEC64D" w14:textId="77777777" w:rsidR="002C7295" w:rsidRDefault="00000000">
      <w:pPr>
        <w:pStyle w:val="ListParagraph"/>
        <w:numPr>
          <w:ilvl w:val="3"/>
          <w:numId w:val="38"/>
        </w:numPr>
        <w:tabs>
          <w:tab w:val="left" w:pos="1841"/>
        </w:tabs>
        <w:ind w:hanging="261"/>
        <w:rPr>
          <w:color w:val="EE220C"/>
          <w:position w:val="2"/>
          <w:sz w:val="29"/>
        </w:rPr>
      </w:pPr>
      <w:r>
        <w:rPr>
          <w:color w:val="EE220C"/>
          <w:spacing w:val="-2"/>
          <w:sz w:val="24"/>
        </w:rPr>
        <w:t>Yogurt</w:t>
      </w:r>
    </w:p>
    <w:p w14:paraId="3DFA3650" w14:textId="77777777" w:rsidR="002C7295" w:rsidRDefault="00000000">
      <w:pPr>
        <w:pStyle w:val="ListParagraph"/>
        <w:numPr>
          <w:ilvl w:val="3"/>
          <w:numId w:val="38"/>
        </w:numPr>
        <w:tabs>
          <w:tab w:val="left" w:pos="1841"/>
        </w:tabs>
        <w:ind w:hanging="261"/>
        <w:rPr>
          <w:color w:val="EE220C"/>
          <w:position w:val="2"/>
          <w:sz w:val="29"/>
        </w:rPr>
      </w:pPr>
      <w:r>
        <w:rPr>
          <w:color w:val="EE220C"/>
          <w:spacing w:val="-2"/>
          <w:sz w:val="24"/>
        </w:rPr>
        <w:t>Cheese</w:t>
      </w:r>
    </w:p>
    <w:p w14:paraId="430279B2" w14:textId="77777777" w:rsidR="002C7295" w:rsidRDefault="00000000">
      <w:pPr>
        <w:pStyle w:val="ListParagraph"/>
        <w:numPr>
          <w:ilvl w:val="3"/>
          <w:numId w:val="38"/>
        </w:numPr>
        <w:tabs>
          <w:tab w:val="left" w:pos="1841"/>
        </w:tabs>
        <w:ind w:hanging="261"/>
        <w:rPr>
          <w:color w:val="EE220C"/>
          <w:position w:val="2"/>
          <w:sz w:val="29"/>
        </w:rPr>
      </w:pPr>
      <w:r>
        <w:rPr>
          <w:color w:val="EE220C"/>
          <w:spacing w:val="-2"/>
          <w:sz w:val="24"/>
        </w:rPr>
        <w:t>Puddings</w:t>
      </w:r>
    </w:p>
    <w:p w14:paraId="51038B50" w14:textId="77777777" w:rsidR="002C7295" w:rsidRDefault="00000000">
      <w:pPr>
        <w:pStyle w:val="ListParagraph"/>
        <w:numPr>
          <w:ilvl w:val="3"/>
          <w:numId w:val="38"/>
        </w:numPr>
        <w:tabs>
          <w:tab w:val="left" w:pos="1841"/>
        </w:tabs>
        <w:spacing w:line="314" w:lineRule="exact"/>
        <w:ind w:hanging="261"/>
        <w:rPr>
          <w:color w:val="EE220C"/>
          <w:position w:val="2"/>
          <w:sz w:val="29"/>
        </w:rPr>
      </w:pPr>
      <w:r>
        <w:rPr>
          <w:color w:val="EE220C"/>
          <w:sz w:val="24"/>
        </w:rPr>
        <w:t>Ice</w:t>
      </w:r>
      <w:r>
        <w:rPr>
          <w:color w:val="EE220C"/>
          <w:spacing w:val="-2"/>
          <w:sz w:val="24"/>
        </w:rPr>
        <w:t xml:space="preserve"> </w:t>
      </w:r>
      <w:r>
        <w:rPr>
          <w:color w:val="EE220C"/>
          <w:spacing w:val="-4"/>
          <w:sz w:val="24"/>
        </w:rPr>
        <w:t>Cream</w:t>
      </w:r>
    </w:p>
    <w:p w14:paraId="10045A40" w14:textId="77777777" w:rsidR="002C7295" w:rsidRDefault="00000000">
      <w:pPr>
        <w:pStyle w:val="ListParagraph"/>
        <w:numPr>
          <w:ilvl w:val="1"/>
          <w:numId w:val="38"/>
        </w:numPr>
        <w:tabs>
          <w:tab w:val="left" w:pos="1135"/>
        </w:tabs>
        <w:ind w:left="1135" w:hanging="275"/>
        <w:rPr>
          <w:sz w:val="20"/>
        </w:rPr>
      </w:pPr>
      <w:r>
        <w:rPr>
          <w:sz w:val="24"/>
        </w:rPr>
        <w:t xml:space="preserve">Explain why you should limit your intake of oils and sugars. </w:t>
      </w:r>
      <w:r>
        <w:rPr>
          <w:color w:val="EE220C"/>
          <w:sz w:val="20"/>
        </w:rPr>
        <w:t xml:space="preserve">(pages 56-57 in </w:t>
      </w:r>
      <w:r>
        <w:rPr>
          <w:color w:val="EE220C"/>
          <w:spacing w:val="-2"/>
          <w:sz w:val="20"/>
        </w:rPr>
        <w:t>pamphlet)</w:t>
      </w:r>
    </w:p>
    <w:p w14:paraId="12070918" w14:textId="77777777" w:rsidR="002C7295" w:rsidRDefault="00000000">
      <w:pPr>
        <w:pStyle w:val="ListParagraph"/>
        <w:numPr>
          <w:ilvl w:val="2"/>
          <w:numId w:val="38"/>
        </w:numPr>
        <w:tabs>
          <w:tab w:val="left" w:pos="1414"/>
          <w:tab w:val="left" w:pos="1416"/>
        </w:tabs>
        <w:spacing w:before="16" w:line="218" w:lineRule="auto"/>
        <w:ind w:right="1182"/>
        <w:rPr>
          <w:color w:val="EE220C"/>
          <w:position w:val="-1"/>
          <w:sz w:val="24"/>
        </w:rPr>
      </w:pPr>
      <w:r>
        <w:rPr>
          <w:color w:val="EE220C"/>
          <w:sz w:val="24"/>
        </w:rPr>
        <w:t>Oils</w:t>
      </w:r>
      <w:r>
        <w:rPr>
          <w:color w:val="EE220C"/>
          <w:spacing w:val="-4"/>
          <w:sz w:val="24"/>
        </w:rPr>
        <w:t xml:space="preserve"> </w:t>
      </w:r>
      <w:r>
        <w:rPr>
          <w:color w:val="EE220C"/>
          <w:sz w:val="24"/>
        </w:rPr>
        <w:t>are</w:t>
      </w:r>
      <w:r>
        <w:rPr>
          <w:color w:val="EE220C"/>
          <w:spacing w:val="-4"/>
          <w:sz w:val="24"/>
        </w:rPr>
        <w:t xml:space="preserve"> </w:t>
      </w:r>
      <w:r>
        <w:rPr>
          <w:color w:val="EE220C"/>
          <w:sz w:val="24"/>
        </w:rPr>
        <w:t>fattening</w:t>
      </w:r>
      <w:r>
        <w:rPr>
          <w:color w:val="EE220C"/>
          <w:spacing w:val="-4"/>
          <w:sz w:val="24"/>
        </w:rPr>
        <w:t xml:space="preserve"> </w:t>
      </w:r>
      <w:r>
        <w:rPr>
          <w:color w:val="EE220C"/>
          <w:sz w:val="24"/>
        </w:rPr>
        <w:t>and</w:t>
      </w:r>
      <w:r>
        <w:rPr>
          <w:color w:val="EE220C"/>
          <w:spacing w:val="-4"/>
          <w:sz w:val="24"/>
        </w:rPr>
        <w:t xml:space="preserve"> </w:t>
      </w:r>
      <w:r>
        <w:rPr>
          <w:color w:val="EE220C"/>
          <w:sz w:val="24"/>
        </w:rPr>
        <w:t>should</w:t>
      </w:r>
      <w:r>
        <w:rPr>
          <w:color w:val="EE220C"/>
          <w:spacing w:val="-4"/>
          <w:sz w:val="24"/>
        </w:rPr>
        <w:t xml:space="preserve"> </w:t>
      </w:r>
      <w:r>
        <w:rPr>
          <w:color w:val="EE220C"/>
          <w:sz w:val="24"/>
        </w:rPr>
        <w:t>be</w:t>
      </w:r>
      <w:r>
        <w:rPr>
          <w:color w:val="EE220C"/>
          <w:spacing w:val="-4"/>
          <w:sz w:val="24"/>
        </w:rPr>
        <w:t xml:space="preserve"> </w:t>
      </w:r>
      <w:r>
        <w:rPr>
          <w:color w:val="EE220C"/>
          <w:sz w:val="24"/>
        </w:rPr>
        <w:t>consumed</w:t>
      </w:r>
      <w:r>
        <w:rPr>
          <w:color w:val="EE220C"/>
          <w:spacing w:val="-4"/>
          <w:sz w:val="24"/>
        </w:rPr>
        <w:t xml:space="preserve"> </w:t>
      </w:r>
      <w:r>
        <w:rPr>
          <w:color w:val="EE220C"/>
          <w:sz w:val="24"/>
        </w:rPr>
        <w:t>in</w:t>
      </w:r>
      <w:r>
        <w:rPr>
          <w:color w:val="EE220C"/>
          <w:spacing w:val="-4"/>
          <w:sz w:val="24"/>
        </w:rPr>
        <w:t xml:space="preserve"> </w:t>
      </w:r>
      <w:r>
        <w:rPr>
          <w:color w:val="EE220C"/>
          <w:sz w:val="24"/>
        </w:rPr>
        <w:t>small</w:t>
      </w:r>
      <w:r>
        <w:rPr>
          <w:color w:val="EE220C"/>
          <w:spacing w:val="-4"/>
          <w:sz w:val="24"/>
        </w:rPr>
        <w:t xml:space="preserve"> </w:t>
      </w:r>
      <w:r>
        <w:rPr>
          <w:color w:val="EE220C"/>
          <w:sz w:val="24"/>
        </w:rPr>
        <w:t>amounts.</w:t>
      </w:r>
      <w:r>
        <w:rPr>
          <w:color w:val="EE220C"/>
          <w:spacing w:val="-4"/>
          <w:sz w:val="24"/>
        </w:rPr>
        <w:t xml:space="preserve"> </w:t>
      </w:r>
      <w:r>
        <w:rPr>
          <w:color w:val="EE220C"/>
          <w:sz w:val="24"/>
        </w:rPr>
        <w:t>The</w:t>
      </w:r>
      <w:r>
        <w:rPr>
          <w:color w:val="EE220C"/>
          <w:spacing w:val="-4"/>
          <w:sz w:val="24"/>
        </w:rPr>
        <w:t xml:space="preserve"> </w:t>
      </w:r>
      <w:r>
        <w:rPr>
          <w:color w:val="EE220C"/>
          <w:sz w:val="24"/>
        </w:rPr>
        <w:t>empty calories</w:t>
      </w:r>
      <w:r>
        <w:rPr>
          <w:color w:val="EE220C"/>
          <w:spacing w:val="-5"/>
          <w:sz w:val="24"/>
        </w:rPr>
        <w:t xml:space="preserve"> </w:t>
      </w:r>
      <w:r>
        <w:rPr>
          <w:color w:val="EE220C"/>
          <w:sz w:val="24"/>
        </w:rPr>
        <w:t>from</w:t>
      </w:r>
      <w:r>
        <w:rPr>
          <w:color w:val="EE220C"/>
          <w:spacing w:val="-5"/>
          <w:sz w:val="24"/>
        </w:rPr>
        <w:t xml:space="preserve"> </w:t>
      </w:r>
      <w:r>
        <w:rPr>
          <w:color w:val="EE220C"/>
          <w:sz w:val="24"/>
        </w:rPr>
        <w:t>added</w:t>
      </w:r>
      <w:r>
        <w:rPr>
          <w:color w:val="EE220C"/>
          <w:spacing w:val="-5"/>
          <w:sz w:val="24"/>
        </w:rPr>
        <w:t xml:space="preserve"> </w:t>
      </w:r>
      <w:r>
        <w:rPr>
          <w:color w:val="EE220C"/>
          <w:sz w:val="24"/>
        </w:rPr>
        <w:t>sugars</w:t>
      </w:r>
      <w:r>
        <w:rPr>
          <w:color w:val="EE220C"/>
          <w:spacing w:val="-5"/>
          <w:sz w:val="24"/>
        </w:rPr>
        <w:t xml:space="preserve"> </w:t>
      </w:r>
      <w:r>
        <w:rPr>
          <w:color w:val="EE220C"/>
          <w:sz w:val="24"/>
        </w:rPr>
        <w:t>are</w:t>
      </w:r>
      <w:r>
        <w:rPr>
          <w:color w:val="EE220C"/>
          <w:spacing w:val="-5"/>
          <w:sz w:val="24"/>
        </w:rPr>
        <w:t xml:space="preserve"> </w:t>
      </w:r>
      <w:r>
        <w:rPr>
          <w:color w:val="EE220C"/>
          <w:sz w:val="24"/>
        </w:rPr>
        <w:t>fattening</w:t>
      </w:r>
      <w:r>
        <w:rPr>
          <w:color w:val="EE220C"/>
          <w:spacing w:val="-5"/>
          <w:sz w:val="24"/>
        </w:rPr>
        <w:t xml:space="preserve"> </w:t>
      </w:r>
      <w:r>
        <w:rPr>
          <w:color w:val="EE220C"/>
          <w:sz w:val="24"/>
        </w:rPr>
        <w:t>and</w:t>
      </w:r>
      <w:r>
        <w:rPr>
          <w:color w:val="EE220C"/>
          <w:spacing w:val="-5"/>
          <w:sz w:val="24"/>
        </w:rPr>
        <w:t xml:space="preserve"> </w:t>
      </w:r>
      <w:r>
        <w:rPr>
          <w:color w:val="EE220C"/>
          <w:sz w:val="24"/>
        </w:rPr>
        <w:t>contain</w:t>
      </w:r>
      <w:r>
        <w:rPr>
          <w:color w:val="EE220C"/>
          <w:spacing w:val="-5"/>
          <w:sz w:val="24"/>
        </w:rPr>
        <w:t xml:space="preserve"> </w:t>
      </w:r>
      <w:r>
        <w:rPr>
          <w:color w:val="EE220C"/>
          <w:sz w:val="24"/>
        </w:rPr>
        <w:t>no</w:t>
      </w:r>
      <w:r>
        <w:rPr>
          <w:color w:val="EE220C"/>
          <w:spacing w:val="-5"/>
          <w:sz w:val="24"/>
        </w:rPr>
        <w:t xml:space="preserve"> </w:t>
      </w:r>
      <w:r>
        <w:rPr>
          <w:color w:val="EE220C"/>
          <w:sz w:val="24"/>
        </w:rPr>
        <w:t>added</w:t>
      </w:r>
      <w:r>
        <w:rPr>
          <w:color w:val="EE220C"/>
          <w:spacing w:val="-5"/>
          <w:sz w:val="24"/>
        </w:rPr>
        <w:t xml:space="preserve"> </w:t>
      </w:r>
      <w:r>
        <w:rPr>
          <w:color w:val="EE220C"/>
          <w:sz w:val="24"/>
        </w:rPr>
        <w:t>nutrition.</w:t>
      </w:r>
    </w:p>
    <w:p w14:paraId="32F487E8" w14:textId="77777777" w:rsidR="002C7295" w:rsidRDefault="002C7295">
      <w:pPr>
        <w:spacing w:line="218" w:lineRule="auto"/>
        <w:rPr>
          <w:sz w:val="24"/>
        </w:rPr>
        <w:sectPr w:rsidR="002C7295" w:rsidSect="00826C8E">
          <w:pgSz w:w="12240" w:h="15840"/>
          <w:pgMar w:top="1260" w:right="940" w:bottom="1100" w:left="940" w:header="734" w:footer="914" w:gutter="0"/>
          <w:cols w:space="720"/>
        </w:sectPr>
      </w:pPr>
    </w:p>
    <w:p w14:paraId="6A0E8CDF" w14:textId="77777777" w:rsidR="002C7295" w:rsidRDefault="00000000">
      <w:pPr>
        <w:pStyle w:val="ListParagraph"/>
        <w:numPr>
          <w:ilvl w:val="1"/>
          <w:numId w:val="38"/>
        </w:numPr>
        <w:tabs>
          <w:tab w:val="left" w:pos="1122"/>
        </w:tabs>
        <w:spacing w:before="154" w:line="235" w:lineRule="auto"/>
        <w:ind w:right="567" w:firstLine="0"/>
        <w:rPr>
          <w:sz w:val="20"/>
        </w:rPr>
      </w:pPr>
      <w:r>
        <w:rPr>
          <w:sz w:val="24"/>
        </w:rPr>
        <w:lastRenderedPageBreak/>
        <w:t>Determine</w:t>
      </w:r>
      <w:r>
        <w:rPr>
          <w:spacing w:val="-3"/>
          <w:sz w:val="24"/>
        </w:rPr>
        <w:t xml:space="preserve"> </w:t>
      </w:r>
      <w:r>
        <w:rPr>
          <w:sz w:val="24"/>
        </w:rPr>
        <w:t>your</w:t>
      </w:r>
      <w:r>
        <w:rPr>
          <w:spacing w:val="-3"/>
          <w:sz w:val="24"/>
        </w:rPr>
        <w:t xml:space="preserve"> </w:t>
      </w:r>
      <w:r>
        <w:rPr>
          <w:sz w:val="24"/>
        </w:rPr>
        <w:t>daily</w:t>
      </w:r>
      <w:r>
        <w:rPr>
          <w:spacing w:val="-3"/>
          <w:sz w:val="24"/>
        </w:rPr>
        <w:t xml:space="preserve"> </w:t>
      </w:r>
      <w:r>
        <w:rPr>
          <w:sz w:val="24"/>
        </w:rPr>
        <w:t>level</w:t>
      </w:r>
      <w:r>
        <w:rPr>
          <w:spacing w:val="-3"/>
          <w:sz w:val="24"/>
        </w:rPr>
        <w:t xml:space="preserve"> </w:t>
      </w:r>
      <w:r>
        <w:rPr>
          <w:sz w:val="24"/>
        </w:rPr>
        <w:t>of</w:t>
      </w:r>
      <w:r>
        <w:rPr>
          <w:spacing w:val="-3"/>
          <w:sz w:val="24"/>
        </w:rPr>
        <w:t xml:space="preserve"> </w:t>
      </w:r>
      <w:r>
        <w:rPr>
          <w:sz w:val="24"/>
        </w:rPr>
        <w:t>activity</w:t>
      </w:r>
      <w:r>
        <w:rPr>
          <w:spacing w:val="-3"/>
          <w:sz w:val="24"/>
        </w:rPr>
        <w:t xml:space="preserve"> </w:t>
      </w:r>
      <w:r>
        <w:rPr>
          <w:sz w:val="24"/>
        </w:rPr>
        <w:t>and</w:t>
      </w:r>
      <w:r>
        <w:rPr>
          <w:spacing w:val="-3"/>
          <w:sz w:val="24"/>
        </w:rPr>
        <w:t xml:space="preserve"> </w:t>
      </w:r>
      <w:r>
        <w:rPr>
          <w:sz w:val="24"/>
        </w:rPr>
        <w:t>your</w:t>
      </w:r>
      <w:r>
        <w:rPr>
          <w:spacing w:val="-3"/>
          <w:sz w:val="24"/>
        </w:rPr>
        <w:t xml:space="preserve"> </w:t>
      </w:r>
      <w:r>
        <w:rPr>
          <w:sz w:val="24"/>
        </w:rPr>
        <w:t>caloric</w:t>
      </w:r>
      <w:r>
        <w:rPr>
          <w:spacing w:val="-3"/>
          <w:sz w:val="24"/>
        </w:rPr>
        <w:t xml:space="preserve"> </w:t>
      </w:r>
      <w:r>
        <w:rPr>
          <w:sz w:val="24"/>
        </w:rPr>
        <w:t>need</w:t>
      </w:r>
      <w:r>
        <w:rPr>
          <w:spacing w:val="-3"/>
          <w:sz w:val="24"/>
        </w:rPr>
        <w:t xml:space="preserve"> </w:t>
      </w:r>
      <w:r>
        <w:rPr>
          <w:sz w:val="24"/>
        </w:rPr>
        <w:t>based</w:t>
      </w:r>
      <w:r>
        <w:rPr>
          <w:spacing w:val="-3"/>
          <w:sz w:val="24"/>
        </w:rPr>
        <w:t xml:space="preserve"> </w:t>
      </w:r>
      <w:r>
        <w:rPr>
          <w:sz w:val="24"/>
        </w:rPr>
        <w:t>on</w:t>
      </w:r>
      <w:r>
        <w:rPr>
          <w:spacing w:val="-3"/>
          <w:sz w:val="24"/>
        </w:rPr>
        <w:t xml:space="preserve"> </w:t>
      </w:r>
      <w:r>
        <w:rPr>
          <w:sz w:val="24"/>
        </w:rPr>
        <w:t>your</w:t>
      </w:r>
      <w:r>
        <w:rPr>
          <w:spacing w:val="-3"/>
          <w:sz w:val="24"/>
        </w:rPr>
        <w:t xml:space="preserve"> </w:t>
      </w:r>
      <w:r>
        <w:rPr>
          <w:sz w:val="24"/>
        </w:rPr>
        <w:t xml:space="preserve">activity level. Then, based on the MyPlate food guide, discuss with your counselor an appropriate meal plan for yourself for one day </w:t>
      </w:r>
      <w:r>
        <w:rPr>
          <w:color w:val="FF2600"/>
          <w:sz w:val="20"/>
        </w:rPr>
        <w:t>(pages 52, 59 in pamphlet)</w:t>
      </w:r>
    </w:p>
    <w:p w14:paraId="4B3F2CB0" w14:textId="3448B733" w:rsidR="002C7295" w:rsidRDefault="00000000">
      <w:pPr>
        <w:pStyle w:val="ListParagraph"/>
        <w:numPr>
          <w:ilvl w:val="1"/>
          <w:numId w:val="38"/>
        </w:numPr>
        <w:tabs>
          <w:tab w:val="left" w:pos="1135"/>
        </w:tabs>
        <w:spacing w:line="235" w:lineRule="auto"/>
        <w:ind w:right="803" w:firstLine="0"/>
        <w:rPr>
          <w:sz w:val="24"/>
        </w:rPr>
      </w:pPr>
      <w:r>
        <w:rPr>
          <w:sz w:val="24"/>
        </w:rPr>
        <w:t>Discuss</w:t>
      </w:r>
      <w:r>
        <w:rPr>
          <w:spacing w:val="-4"/>
          <w:sz w:val="24"/>
        </w:rPr>
        <w:t xml:space="preserve"> </w:t>
      </w:r>
      <w:r>
        <w:rPr>
          <w:sz w:val="24"/>
        </w:rPr>
        <w:t>your</w:t>
      </w:r>
      <w:r>
        <w:rPr>
          <w:spacing w:val="-4"/>
          <w:sz w:val="24"/>
        </w:rPr>
        <w:t xml:space="preserve"> </w:t>
      </w:r>
      <w:r>
        <w:rPr>
          <w:sz w:val="24"/>
        </w:rPr>
        <w:t>current</w:t>
      </w:r>
      <w:r>
        <w:rPr>
          <w:spacing w:val="-4"/>
          <w:sz w:val="24"/>
        </w:rPr>
        <w:t xml:space="preserve"> </w:t>
      </w:r>
      <w:r>
        <w:rPr>
          <w:sz w:val="24"/>
        </w:rPr>
        <w:t>eating</w:t>
      </w:r>
      <w:r>
        <w:rPr>
          <w:spacing w:val="-4"/>
          <w:sz w:val="24"/>
        </w:rPr>
        <w:t xml:space="preserve"> </w:t>
      </w:r>
      <w:r>
        <w:rPr>
          <w:sz w:val="24"/>
        </w:rPr>
        <w:t>habits</w:t>
      </w:r>
      <w:r>
        <w:rPr>
          <w:spacing w:val="-4"/>
          <w:sz w:val="24"/>
        </w:rPr>
        <w:t xml:space="preserve"> </w:t>
      </w:r>
      <w:r>
        <w:rPr>
          <w:sz w:val="24"/>
        </w:rPr>
        <w:t>with</w:t>
      </w:r>
      <w:r>
        <w:rPr>
          <w:spacing w:val="-4"/>
          <w:sz w:val="24"/>
        </w:rPr>
        <w:t xml:space="preserve"> </w:t>
      </w:r>
      <w:r>
        <w:rPr>
          <w:sz w:val="24"/>
        </w:rPr>
        <w:t>your</w:t>
      </w:r>
      <w:r>
        <w:rPr>
          <w:spacing w:val="-4"/>
          <w:sz w:val="24"/>
        </w:rPr>
        <w:t xml:space="preserve"> </w:t>
      </w:r>
      <w:r>
        <w:rPr>
          <w:sz w:val="24"/>
        </w:rPr>
        <w:t>counselor</w:t>
      </w:r>
      <w:r>
        <w:rPr>
          <w:spacing w:val="-4"/>
          <w:sz w:val="24"/>
        </w:rPr>
        <w:t xml:space="preserve"> </w:t>
      </w:r>
      <w:r>
        <w:rPr>
          <w:sz w:val="24"/>
        </w:rPr>
        <w:t>and</w:t>
      </w:r>
      <w:r>
        <w:rPr>
          <w:spacing w:val="-4"/>
          <w:sz w:val="24"/>
        </w:rPr>
        <w:t xml:space="preserve"> </w:t>
      </w:r>
      <w:r>
        <w:rPr>
          <w:sz w:val="24"/>
        </w:rPr>
        <w:t>what</w:t>
      </w:r>
      <w:r>
        <w:rPr>
          <w:spacing w:val="-4"/>
          <w:sz w:val="24"/>
        </w:rPr>
        <w:t xml:space="preserve"> </w:t>
      </w:r>
      <w:r>
        <w:rPr>
          <w:sz w:val="24"/>
        </w:rPr>
        <w:t>you</w:t>
      </w:r>
      <w:r>
        <w:rPr>
          <w:spacing w:val="-4"/>
          <w:sz w:val="24"/>
        </w:rPr>
        <w:t xml:space="preserve"> </w:t>
      </w:r>
      <w:r>
        <w:rPr>
          <w:sz w:val="24"/>
        </w:rPr>
        <w:t>can</w:t>
      </w:r>
      <w:r>
        <w:rPr>
          <w:spacing w:val="-4"/>
          <w:sz w:val="24"/>
        </w:rPr>
        <w:t xml:space="preserve"> </w:t>
      </w:r>
      <w:r>
        <w:rPr>
          <w:sz w:val="24"/>
        </w:rPr>
        <w:t>do</w:t>
      </w:r>
      <w:r>
        <w:rPr>
          <w:spacing w:val="-4"/>
          <w:sz w:val="24"/>
        </w:rPr>
        <w:t xml:space="preserve"> </w:t>
      </w:r>
      <w:r>
        <w:rPr>
          <w:sz w:val="24"/>
        </w:rPr>
        <w:t xml:space="preserve">to eat healthier, based on the MyPlate food guide. </w:t>
      </w:r>
      <w:hyperlink r:id="rId155" w:history="1">
        <w:r w:rsidRPr="002C0980">
          <w:rPr>
            <w:rStyle w:val="Hyperlink"/>
            <w:sz w:val="24"/>
          </w:rPr>
          <w:t>choosemyplate.gov</w:t>
        </w:r>
      </w:hyperlink>
    </w:p>
    <w:p w14:paraId="51A2486F" w14:textId="77777777" w:rsidR="002C7295" w:rsidRDefault="00000000">
      <w:pPr>
        <w:pStyle w:val="ListParagraph"/>
        <w:numPr>
          <w:ilvl w:val="1"/>
          <w:numId w:val="38"/>
        </w:numPr>
        <w:tabs>
          <w:tab w:val="left" w:pos="1122"/>
        </w:tabs>
        <w:spacing w:line="235" w:lineRule="auto"/>
        <w:ind w:right="723" w:firstLine="0"/>
        <w:rPr>
          <w:sz w:val="20"/>
        </w:rPr>
      </w:pPr>
      <w:r>
        <w:rPr>
          <w:sz w:val="24"/>
        </w:rPr>
        <w:t>Discuss the following food label terms: calorie, fat, saturated fat, trans fat, cholesterol, sodium, carbohydrate, dietary fiber, sugar, protein. Explain how to calculate</w:t>
      </w:r>
      <w:r>
        <w:rPr>
          <w:spacing w:val="-4"/>
          <w:sz w:val="24"/>
        </w:rPr>
        <w:t xml:space="preserve"> </w:t>
      </w:r>
      <w:r>
        <w:rPr>
          <w:sz w:val="24"/>
        </w:rPr>
        <w:t>total</w:t>
      </w:r>
      <w:r>
        <w:rPr>
          <w:spacing w:val="-4"/>
          <w:sz w:val="24"/>
        </w:rPr>
        <w:t xml:space="preserve"> </w:t>
      </w:r>
      <w:r>
        <w:rPr>
          <w:sz w:val="24"/>
        </w:rPr>
        <w:t>carbohydrates</w:t>
      </w:r>
      <w:r>
        <w:rPr>
          <w:spacing w:val="-4"/>
          <w:sz w:val="24"/>
        </w:rPr>
        <w:t xml:space="preserve"> </w:t>
      </w:r>
      <w:r>
        <w:rPr>
          <w:sz w:val="24"/>
        </w:rPr>
        <w:t>and</w:t>
      </w:r>
      <w:r>
        <w:rPr>
          <w:spacing w:val="-4"/>
          <w:sz w:val="24"/>
        </w:rPr>
        <w:t xml:space="preserve"> </w:t>
      </w:r>
      <w:r>
        <w:rPr>
          <w:sz w:val="24"/>
        </w:rPr>
        <w:t>nutritional</w:t>
      </w:r>
      <w:r>
        <w:rPr>
          <w:spacing w:val="-4"/>
          <w:sz w:val="24"/>
        </w:rPr>
        <w:t xml:space="preserve"> </w:t>
      </w:r>
      <w:r>
        <w:rPr>
          <w:sz w:val="24"/>
        </w:rPr>
        <w:t>values</w:t>
      </w:r>
      <w:r>
        <w:rPr>
          <w:spacing w:val="-4"/>
          <w:sz w:val="24"/>
        </w:rPr>
        <w:t xml:space="preserve"> </w:t>
      </w:r>
      <w:r>
        <w:rPr>
          <w:sz w:val="24"/>
        </w:rPr>
        <w:t>for</w:t>
      </w:r>
      <w:r>
        <w:rPr>
          <w:spacing w:val="-4"/>
          <w:sz w:val="24"/>
        </w:rPr>
        <w:t xml:space="preserve"> </w:t>
      </w:r>
      <w:r>
        <w:rPr>
          <w:sz w:val="24"/>
        </w:rPr>
        <w:t>two</w:t>
      </w:r>
      <w:r>
        <w:rPr>
          <w:spacing w:val="-4"/>
          <w:sz w:val="24"/>
        </w:rPr>
        <w:t xml:space="preserve"> </w:t>
      </w:r>
      <w:r>
        <w:rPr>
          <w:sz w:val="24"/>
        </w:rPr>
        <w:t>servings,</w:t>
      </w:r>
      <w:r>
        <w:rPr>
          <w:spacing w:val="-4"/>
          <w:sz w:val="24"/>
        </w:rPr>
        <w:t xml:space="preserve"> </w:t>
      </w:r>
      <w:r>
        <w:rPr>
          <w:sz w:val="24"/>
        </w:rPr>
        <w:t>based</w:t>
      </w:r>
      <w:r>
        <w:rPr>
          <w:spacing w:val="-4"/>
          <w:sz w:val="24"/>
        </w:rPr>
        <w:t xml:space="preserve"> </w:t>
      </w:r>
      <w:r>
        <w:rPr>
          <w:sz w:val="24"/>
        </w:rPr>
        <w:t>on</w:t>
      </w:r>
      <w:r>
        <w:rPr>
          <w:spacing w:val="-4"/>
          <w:sz w:val="24"/>
        </w:rPr>
        <w:t xml:space="preserve"> </w:t>
      </w:r>
      <w:r>
        <w:rPr>
          <w:sz w:val="24"/>
        </w:rPr>
        <w:t xml:space="preserve">the serving size specified on the label. </w:t>
      </w:r>
      <w:r>
        <w:rPr>
          <w:color w:val="FF2600"/>
          <w:sz w:val="20"/>
        </w:rPr>
        <w:t>(page 59 in pamphlet)</w:t>
      </w:r>
    </w:p>
    <w:p w14:paraId="59C1A4C3" w14:textId="77777777" w:rsidR="002C7295" w:rsidRDefault="00000000">
      <w:pPr>
        <w:pStyle w:val="ListParagraph"/>
        <w:numPr>
          <w:ilvl w:val="2"/>
          <w:numId w:val="38"/>
        </w:numPr>
        <w:tabs>
          <w:tab w:val="left" w:pos="1414"/>
          <w:tab w:val="left" w:pos="1416"/>
        </w:tabs>
        <w:spacing w:before="10" w:line="218" w:lineRule="auto"/>
        <w:ind w:right="673"/>
        <w:rPr>
          <w:color w:val="EE220C"/>
          <w:position w:val="-1"/>
          <w:sz w:val="24"/>
        </w:rPr>
      </w:pPr>
      <w:r>
        <w:rPr>
          <w:color w:val="EE220C"/>
          <w:sz w:val="24"/>
        </w:rPr>
        <w:t>Calorie</w:t>
      </w:r>
      <w:r>
        <w:rPr>
          <w:color w:val="EE220C"/>
          <w:spacing w:val="-5"/>
          <w:sz w:val="24"/>
        </w:rPr>
        <w:t xml:space="preserve"> </w:t>
      </w:r>
      <w:r>
        <w:rPr>
          <w:color w:val="EE220C"/>
          <w:sz w:val="24"/>
        </w:rPr>
        <w:t>-</w:t>
      </w:r>
      <w:r>
        <w:rPr>
          <w:color w:val="EE220C"/>
          <w:spacing w:val="-5"/>
          <w:sz w:val="24"/>
        </w:rPr>
        <w:t xml:space="preserve"> </w:t>
      </w:r>
      <w:r>
        <w:rPr>
          <w:color w:val="EE220C"/>
          <w:sz w:val="24"/>
        </w:rPr>
        <w:t>caloric</w:t>
      </w:r>
      <w:r>
        <w:rPr>
          <w:color w:val="EE220C"/>
          <w:spacing w:val="-5"/>
          <w:sz w:val="24"/>
        </w:rPr>
        <w:t xml:space="preserve"> </w:t>
      </w:r>
      <w:r>
        <w:rPr>
          <w:color w:val="EE220C"/>
          <w:sz w:val="24"/>
        </w:rPr>
        <w:t>needs</w:t>
      </w:r>
      <w:r>
        <w:rPr>
          <w:color w:val="EE220C"/>
          <w:spacing w:val="-5"/>
          <w:sz w:val="24"/>
        </w:rPr>
        <w:t xml:space="preserve"> </w:t>
      </w:r>
      <w:r>
        <w:rPr>
          <w:color w:val="EE220C"/>
          <w:sz w:val="24"/>
        </w:rPr>
        <w:t>vary</w:t>
      </w:r>
      <w:r>
        <w:rPr>
          <w:color w:val="EE220C"/>
          <w:spacing w:val="-5"/>
          <w:sz w:val="24"/>
        </w:rPr>
        <w:t xml:space="preserve"> </w:t>
      </w:r>
      <w:r>
        <w:rPr>
          <w:color w:val="EE220C"/>
          <w:sz w:val="24"/>
        </w:rPr>
        <w:t>depending</w:t>
      </w:r>
      <w:r>
        <w:rPr>
          <w:color w:val="EE220C"/>
          <w:spacing w:val="-5"/>
          <w:sz w:val="24"/>
        </w:rPr>
        <w:t xml:space="preserve"> </w:t>
      </w:r>
      <w:r>
        <w:rPr>
          <w:color w:val="EE220C"/>
          <w:sz w:val="24"/>
        </w:rPr>
        <w:t>on</w:t>
      </w:r>
      <w:r>
        <w:rPr>
          <w:color w:val="EE220C"/>
          <w:spacing w:val="-5"/>
          <w:sz w:val="24"/>
        </w:rPr>
        <w:t xml:space="preserve"> </w:t>
      </w:r>
      <w:r>
        <w:rPr>
          <w:color w:val="EE220C"/>
          <w:sz w:val="24"/>
        </w:rPr>
        <w:t>age,</w:t>
      </w:r>
      <w:r>
        <w:rPr>
          <w:color w:val="EE220C"/>
          <w:spacing w:val="-5"/>
          <w:sz w:val="24"/>
        </w:rPr>
        <w:t xml:space="preserve"> </w:t>
      </w:r>
      <w:r>
        <w:rPr>
          <w:color w:val="EE220C"/>
          <w:sz w:val="24"/>
        </w:rPr>
        <w:t>sex,</w:t>
      </w:r>
      <w:r>
        <w:rPr>
          <w:color w:val="EE220C"/>
          <w:spacing w:val="-5"/>
          <w:sz w:val="24"/>
        </w:rPr>
        <w:t xml:space="preserve"> </w:t>
      </w:r>
      <w:r>
        <w:rPr>
          <w:color w:val="EE220C"/>
          <w:sz w:val="24"/>
        </w:rPr>
        <w:t>and</w:t>
      </w:r>
      <w:r>
        <w:rPr>
          <w:color w:val="EE220C"/>
          <w:spacing w:val="-5"/>
          <w:sz w:val="24"/>
        </w:rPr>
        <w:t xml:space="preserve"> </w:t>
      </w:r>
      <w:r>
        <w:rPr>
          <w:color w:val="EE220C"/>
          <w:sz w:val="24"/>
        </w:rPr>
        <w:t>physical</w:t>
      </w:r>
      <w:r>
        <w:rPr>
          <w:color w:val="EE220C"/>
          <w:spacing w:val="-5"/>
          <w:sz w:val="24"/>
        </w:rPr>
        <w:t xml:space="preserve"> </w:t>
      </w:r>
      <w:r>
        <w:rPr>
          <w:color w:val="EE220C"/>
          <w:sz w:val="24"/>
        </w:rPr>
        <w:t>activity.</w:t>
      </w:r>
      <w:r>
        <w:rPr>
          <w:color w:val="EE220C"/>
          <w:spacing w:val="-5"/>
          <w:sz w:val="24"/>
        </w:rPr>
        <w:t xml:space="preserve"> </w:t>
      </w:r>
      <w:r>
        <w:rPr>
          <w:color w:val="EE220C"/>
          <w:sz w:val="24"/>
        </w:rPr>
        <w:t>400 or more calories per serving for a single food is high.</w:t>
      </w:r>
    </w:p>
    <w:p w14:paraId="74DAAFE4" w14:textId="77777777" w:rsidR="002C7295" w:rsidRDefault="00000000">
      <w:pPr>
        <w:pStyle w:val="ListParagraph"/>
        <w:numPr>
          <w:ilvl w:val="2"/>
          <w:numId w:val="38"/>
        </w:numPr>
        <w:tabs>
          <w:tab w:val="left" w:pos="1415"/>
        </w:tabs>
        <w:spacing w:line="293" w:lineRule="exact"/>
        <w:ind w:left="1415" w:hanging="195"/>
        <w:rPr>
          <w:color w:val="EE220C"/>
          <w:position w:val="-1"/>
          <w:sz w:val="24"/>
        </w:rPr>
      </w:pPr>
      <w:r>
        <w:rPr>
          <w:color w:val="EE220C"/>
          <w:sz w:val="24"/>
        </w:rPr>
        <w:t>Fats</w:t>
      </w:r>
      <w:r>
        <w:rPr>
          <w:color w:val="EE220C"/>
          <w:spacing w:val="-2"/>
          <w:sz w:val="24"/>
        </w:rPr>
        <w:t xml:space="preserve"> </w:t>
      </w:r>
      <w:r>
        <w:rPr>
          <w:color w:val="EE220C"/>
          <w:sz w:val="24"/>
        </w:rPr>
        <w:t>-</w:t>
      </w:r>
      <w:r>
        <w:rPr>
          <w:color w:val="EE220C"/>
          <w:spacing w:val="-1"/>
          <w:sz w:val="24"/>
        </w:rPr>
        <w:t xml:space="preserve"> </w:t>
      </w:r>
      <w:r>
        <w:rPr>
          <w:color w:val="EE220C"/>
          <w:sz w:val="24"/>
        </w:rPr>
        <w:t>especially</w:t>
      </w:r>
      <w:r>
        <w:rPr>
          <w:color w:val="EE220C"/>
          <w:spacing w:val="-2"/>
          <w:sz w:val="24"/>
        </w:rPr>
        <w:t xml:space="preserve"> </w:t>
      </w:r>
      <w:r>
        <w:rPr>
          <w:color w:val="EE220C"/>
          <w:sz w:val="24"/>
        </w:rPr>
        <w:t>saturated</w:t>
      </w:r>
      <w:r>
        <w:rPr>
          <w:color w:val="EE220C"/>
          <w:spacing w:val="-1"/>
          <w:sz w:val="24"/>
        </w:rPr>
        <w:t xml:space="preserve"> </w:t>
      </w:r>
      <w:r>
        <w:rPr>
          <w:color w:val="EE220C"/>
          <w:sz w:val="24"/>
        </w:rPr>
        <w:t>fat</w:t>
      </w:r>
      <w:r>
        <w:rPr>
          <w:color w:val="EE220C"/>
          <w:spacing w:val="-1"/>
          <w:sz w:val="24"/>
        </w:rPr>
        <w:t xml:space="preserve"> </w:t>
      </w:r>
      <w:r>
        <w:rPr>
          <w:color w:val="EE220C"/>
          <w:sz w:val="24"/>
        </w:rPr>
        <w:t>and</w:t>
      </w:r>
      <w:r>
        <w:rPr>
          <w:color w:val="EE220C"/>
          <w:spacing w:val="-2"/>
          <w:sz w:val="24"/>
        </w:rPr>
        <w:t xml:space="preserve"> </w:t>
      </w:r>
      <w:proofErr w:type="spellStart"/>
      <w:r>
        <w:rPr>
          <w:color w:val="EE220C"/>
          <w:sz w:val="24"/>
        </w:rPr>
        <w:t>trans</w:t>
      </w:r>
      <w:r>
        <w:rPr>
          <w:color w:val="EE220C"/>
          <w:spacing w:val="-1"/>
          <w:sz w:val="24"/>
        </w:rPr>
        <w:t xml:space="preserve"> </w:t>
      </w:r>
      <w:r>
        <w:rPr>
          <w:color w:val="EE220C"/>
          <w:sz w:val="24"/>
        </w:rPr>
        <w:t>fat</w:t>
      </w:r>
      <w:proofErr w:type="spellEnd"/>
      <w:r>
        <w:rPr>
          <w:color w:val="EE220C"/>
          <w:spacing w:val="-2"/>
          <w:sz w:val="24"/>
        </w:rPr>
        <w:t xml:space="preserve"> </w:t>
      </w:r>
      <w:r>
        <w:rPr>
          <w:color w:val="EE220C"/>
          <w:sz w:val="24"/>
        </w:rPr>
        <w:t>should</w:t>
      </w:r>
      <w:r>
        <w:rPr>
          <w:color w:val="EE220C"/>
          <w:spacing w:val="-1"/>
          <w:sz w:val="24"/>
        </w:rPr>
        <w:t xml:space="preserve"> </w:t>
      </w:r>
      <w:r>
        <w:rPr>
          <w:color w:val="EE220C"/>
          <w:sz w:val="24"/>
        </w:rPr>
        <w:t>be</w:t>
      </w:r>
      <w:r>
        <w:rPr>
          <w:color w:val="EE220C"/>
          <w:spacing w:val="-1"/>
          <w:sz w:val="24"/>
        </w:rPr>
        <w:t xml:space="preserve"> </w:t>
      </w:r>
      <w:r>
        <w:rPr>
          <w:color w:val="EE220C"/>
          <w:sz w:val="24"/>
        </w:rPr>
        <w:t>limited</w:t>
      </w:r>
      <w:r>
        <w:rPr>
          <w:color w:val="EE220C"/>
          <w:spacing w:val="-2"/>
          <w:sz w:val="24"/>
        </w:rPr>
        <w:t xml:space="preserve"> </w:t>
      </w:r>
      <w:r>
        <w:rPr>
          <w:color w:val="EE220C"/>
          <w:sz w:val="24"/>
        </w:rPr>
        <w:t>in</w:t>
      </w:r>
      <w:r>
        <w:rPr>
          <w:color w:val="EE220C"/>
          <w:spacing w:val="-1"/>
          <w:sz w:val="24"/>
        </w:rPr>
        <w:t xml:space="preserve"> </w:t>
      </w:r>
      <w:r>
        <w:rPr>
          <w:color w:val="EE220C"/>
          <w:sz w:val="24"/>
        </w:rPr>
        <w:t>one’s</w:t>
      </w:r>
      <w:r>
        <w:rPr>
          <w:color w:val="EE220C"/>
          <w:spacing w:val="-1"/>
          <w:sz w:val="24"/>
        </w:rPr>
        <w:t xml:space="preserve"> </w:t>
      </w:r>
      <w:r>
        <w:rPr>
          <w:color w:val="EE220C"/>
          <w:spacing w:val="-2"/>
          <w:sz w:val="24"/>
        </w:rPr>
        <w:t>diet.</w:t>
      </w:r>
    </w:p>
    <w:p w14:paraId="049AC2FB" w14:textId="77777777" w:rsidR="002C7295" w:rsidRDefault="00000000">
      <w:pPr>
        <w:pStyle w:val="ListParagraph"/>
        <w:numPr>
          <w:ilvl w:val="2"/>
          <w:numId w:val="38"/>
        </w:numPr>
        <w:tabs>
          <w:tab w:val="left" w:pos="1415"/>
        </w:tabs>
        <w:ind w:left="1415" w:hanging="195"/>
        <w:rPr>
          <w:color w:val="EE220C"/>
          <w:position w:val="-1"/>
          <w:sz w:val="24"/>
        </w:rPr>
      </w:pPr>
      <w:r>
        <w:rPr>
          <w:color w:val="EE220C"/>
          <w:sz w:val="24"/>
        </w:rPr>
        <w:t>Cholesterol</w:t>
      </w:r>
      <w:r>
        <w:rPr>
          <w:color w:val="EE220C"/>
          <w:spacing w:val="-1"/>
          <w:sz w:val="24"/>
        </w:rPr>
        <w:t xml:space="preserve"> </w:t>
      </w:r>
      <w:r>
        <w:rPr>
          <w:color w:val="EE220C"/>
          <w:sz w:val="24"/>
        </w:rPr>
        <w:t>-</w:t>
      </w:r>
      <w:r>
        <w:rPr>
          <w:color w:val="EE220C"/>
          <w:spacing w:val="-1"/>
          <w:sz w:val="24"/>
        </w:rPr>
        <w:t xml:space="preserve"> </w:t>
      </w:r>
      <w:r>
        <w:rPr>
          <w:color w:val="EE220C"/>
          <w:sz w:val="24"/>
        </w:rPr>
        <w:t>should</w:t>
      </w:r>
      <w:r>
        <w:rPr>
          <w:color w:val="EE220C"/>
          <w:spacing w:val="-1"/>
          <w:sz w:val="24"/>
        </w:rPr>
        <w:t xml:space="preserve"> </w:t>
      </w:r>
      <w:r>
        <w:rPr>
          <w:color w:val="EE220C"/>
          <w:sz w:val="24"/>
        </w:rPr>
        <w:t>also</w:t>
      </w:r>
      <w:r>
        <w:rPr>
          <w:color w:val="EE220C"/>
          <w:spacing w:val="-1"/>
          <w:sz w:val="24"/>
        </w:rPr>
        <w:t xml:space="preserve"> </w:t>
      </w:r>
      <w:r>
        <w:rPr>
          <w:color w:val="EE220C"/>
          <w:sz w:val="24"/>
        </w:rPr>
        <w:t>be</w:t>
      </w:r>
      <w:r>
        <w:rPr>
          <w:color w:val="EE220C"/>
          <w:spacing w:val="-1"/>
          <w:sz w:val="24"/>
        </w:rPr>
        <w:t xml:space="preserve"> </w:t>
      </w:r>
      <w:r>
        <w:rPr>
          <w:color w:val="EE220C"/>
          <w:spacing w:val="-2"/>
          <w:sz w:val="24"/>
        </w:rPr>
        <w:t>limited.</w:t>
      </w:r>
    </w:p>
    <w:p w14:paraId="4036C21E" w14:textId="77777777" w:rsidR="002C7295" w:rsidRDefault="00000000">
      <w:pPr>
        <w:pStyle w:val="ListParagraph"/>
        <w:numPr>
          <w:ilvl w:val="2"/>
          <w:numId w:val="38"/>
        </w:numPr>
        <w:tabs>
          <w:tab w:val="left" w:pos="1415"/>
        </w:tabs>
        <w:ind w:left="1415" w:hanging="195"/>
        <w:rPr>
          <w:color w:val="EE220C"/>
          <w:position w:val="-1"/>
          <w:sz w:val="24"/>
        </w:rPr>
      </w:pPr>
      <w:r>
        <w:rPr>
          <w:color w:val="EE220C"/>
          <w:sz w:val="24"/>
        </w:rPr>
        <w:t xml:space="preserve">Sodium - should also be </w:t>
      </w:r>
      <w:r>
        <w:rPr>
          <w:color w:val="EE220C"/>
          <w:spacing w:val="-2"/>
          <w:sz w:val="24"/>
        </w:rPr>
        <w:t>limited.</w:t>
      </w:r>
    </w:p>
    <w:p w14:paraId="0FC1D5D0" w14:textId="77777777" w:rsidR="002C7295" w:rsidRDefault="00000000">
      <w:pPr>
        <w:pStyle w:val="ListParagraph"/>
        <w:numPr>
          <w:ilvl w:val="2"/>
          <w:numId w:val="38"/>
        </w:numPr>
        <w:tabs>
          <w:tab w:val="left" w:pos="1415"/>
        </w:tabs>
        <w:ind w:left="1415" w:hanging="195"/>
        <w:rPr>
          <w:color w:val="EE220C"/>
          <w:position w:val="-1"/>
          <w:sz w:val="24"/>
        </w:rPr>
      </w:pPr>
      <w:r>
        <w:rPr>
          <w:color w:val="EE220C"/>
          <w:sz w:val="24"/>
        </w:rPr>
        <w:t xml:space="preserve">Carbohydrate - found in the grains </w:t>
      </w:r>
      <w:r>
        <w:rPr>
          <w:color w:val="EE220C"/>
          <w:spacing w:val="-2"/>
          <w:sz w:val="24"/>
        </w:rPr>
        <w:t>group.</w:t>
      </w:r>
    </w:p>
    <w:p w14:paraId="1A344908" w14:textId="77777777" w:rsidR="002C7295" w:rsidRDefault="00000000">
      <w:pPr>
        <w:pStyle w:val="ListParagraph"/>
        <w:numPr>
          <w:ilvl w:val="2"/>
          <w:numId w:val="38"/>
        </w:numPr>
        <w:tabs>
          <w:tab w:val="left" w:pos="1415"/>
        </w:tabs>
        <w:ind w:left="1415" w:hanging="195"/>
        <w:rPr>
          <w:color w:val="EE220C"/>
          <w:position w:val="-1"/>
          <w:sz w:val="24"/>
        </w:rPr>
      </w:pPr>
      <w:r>
        <w:rPr>
          <w:color w:val="EE220C"/>
          <w:sz w:val="24"/>
        </w:rPr>
        <w:t xml:space="preserve">Dietary fiber - helps in </w:t>
      </w:r>
      <w:r>
        <w:rPr>
          <w:color w:val="EE220C"/>
          <w:spacing w:val="-2"/>
          <w:sz w:val="24"/>
        </w:rPr>
        <w:t>digestion.</w:t>
      </w:r>
    </w:p>
    <w:p w14:paraId="62E281C9" w14:textId="77777777" w:rsidR="002C7295" w:rsidRDefault="00000000">
      <w:pPr>
        <w:pStyle w:val="ListParagraph"/>
        <w:numPr>
          <w:ilvl w:val="2"/>
          <w:numId w:val="38"/>
        </w:numPr>
        <w:tabs>
          <w:tab w:val="left" w:pos="1415"/>
        </w:tabs>
        <w:ind w:left="1415" w:hanging="195"/>
        <w:rPr>
          <w:color w:val="EE220C"/>
          <w:position w:val="-1"/>
          <w:sz w:val="24"/>
        </w:rPr>
      </w:pPr>
      <w:r>
        <w:rPr>
          <w:color w:val="EE220C"/>
          <w:sz w:val="24"/>
        </w:rPr>
        <w:t xml:space="preserve">Sugar - added sugar has no nutritional value and is </w:t>
      </w:r>
      <w:r>
        <w:rPr>
          <w:color w:val="EE220C"/>
          <w:spacing w:val="-2"/>
          <w:sz w:val="24"/>
        </w:rPr>
        <w:t>fattening.</w:t>
      </w:r>
    </w:p>
    <w:p w14:paraId="2699D99B" w14:textId="77777777" w:rsidR="002C7295" w:rsidRDefault="00000000">
      <w:pPr>
        <w:pStyle w:val="ListParagraph"/>
        <w:numPr>
          <w:ilvl w:val="2"/>
          <w:numId w:val="38"/>
        </w:numPr>
        <w:tabs>
          <w:tab w:val="left" w:pos="1415"/>
        </w:tabs>
        <w:ind w:left="1415" w:hanging="195"/>
        <w:rPr>
          <w:position w:val="-1"/>
          <w:sz w:val="24"/>
        </w:rPr>
      </w:pPr>
      <w:r>
        <w:rPr>
          <w:color w:val="EE220C"/>
          <w:sz w:val="24"/>
        </w:rPr>
        <w:t>Protein</w:t>
      </w:r>
      <w:r>
        <w:rPr>
          <w:color w:val="EE220C"/>
          <w:spacing w:val="-1"/>
          <w:sz w:val="24"/>
        </w:rPr>
        <w:t xml:space="preserve"> </w:t>
      </w:r>
      <w:r>
        <w:rPr>
          <w:color w:val="EE220C"/>
          <w:sz w:val="24"/>
        </w:rPr>
        <w:t>-</w:t>
      </w:r>
      <w:r>
        <w:rPr>
          <w:color w:val="EE220C"/>
          <w:spacing w:val="-1"/>
          <w:sz w:val="24"/>
        </w:rPr>
        <w:t xml:space="preserve"> </w:t>
      </w:r>
      <w:r>
        <w:rPr>
          <w:color w:val="EE220C"/>
          <w:sz w:val="24"/>
        </w:rPr>
        <w:t>one</w:t>
      </w:r>
      <w:r>
        <w:rPr>
          <w:color w:val="EE220C"/>
          <w:spacing w:val="-1"/>
          <w:sz w:val="24"/>
        </w:rPr>
        <w:t xml:space="preserve"> </w:t>
      </w:r>
      <w:r>
        <w:rPr>
          <w:color w:val="EE220C"/>
          <w:sz w:val="24"/>
        </w:rPr>
        <w:t>of the</w:t>
      </w:r>
      <w:r>
        <w:rPr>
          <w:color w:val="EE220C"/>
          <w:spacing w:val="-1"/>
          <w:sz w:val="24"/>
        </w:rPr>
        <w:t xml:space="preserve"> </w:t>
      </w:r>
      <w:r>
        <w:rPr>
          <w:color w:val="EE220C"/>
          <w:sz w:val="24"/>
        </w:rPr>
        <w:t>basic</w:t>
      </w:r>
      <w:r>
        <w:rPr>
          <w:color w:val="EE220C"/>
          <w:spacing w:val="-1"/>
          <w:sz w:val="24"/>
        </w:rPr>
        <w:t xml:space="preserve"> </w:t>
      </w:r>
      <w:r>
        <w:rPr>
          <w:color w:val="EE220C"/>
          <w:sz w:val="24"/>
        </w:rPr>
        <w:t xml:space="preserve">food </w:t>
      </w:r>
      <w:r>
        <w:rPr>
          <w:color w:val="EE220C"/>
          <w:spacing w:val="-2"/>
          <w:sz w:val="24"/>
        </w:rPr>
        <w:t>groups.</w:t>
      </w:r>
    </w:p>
    <w:p w14:paraId="773DE420" w14:textId="77777777" w:rsidR="002C7295" w:rsidRDefault="00000000">
      <w:pPr>
        <w:pStyle w:val="ListParagraph"/>
        <w:numPr>
          <w:ilvl w:val="2"/>
          <w:numId w:val="38"/>
        </w:numPr>
        <w:tabs>
          <w:tab w:val="left" w:pos="1414"/>
          <w:tab w:val="left" w:pos="1416"/>
        </w:tabs>
        <w:spacing w:before="6" w:line="218" w:lineRule="auto"/>
        <w:ind w:right="727"/>
        <w:rPr>
          <w:position w:val="-1"/>
          <w:sz w:val="24"/>
        </w:rPr>
      </w:pPr>
      <w:r>
        <w:rPr>
          <w:color w:val="EE220C"/>
          <w:sz w:val="24"/>
        </w:rPr>
        <w:t>The</w:t>
      </w:r>
      <w:r>
        <w:rPr>
          <w:color w:val="EE220C"/>
          <w:spacing w:val="-4"/>
          <w:sz w:val="24"/>
        </w:rPr>
        <w:t xml:space="preserve"> </w:t>
      </w:r>
      <w:r>
        <w:rPr>
          <w:color w:val="EE220C"/>
          <w:sz w:val="24"/>
        </w:rPr>
        <w:t>label</w:t>
      </w:r>
      <w:r>
        <w:rPr>
          <w:color w:val="EE220C"/>
          <w:spacing w:val="-4"/>
          <w:sz w:val="24"/>
        </w:rPr>
        <w:t xml:space="preserve"> </w:t>
      </w:r>
      <w:r>
        <w:rPr>
          <w:color w:val="EE220C"/>
          <w:sz w:val="24"/>
        </w:rPr>
        <w:t>reveals</w:t>
      </w:r>
      <w:r>
        <w:rPr>
          <w:color w:val="EE220C"/>
          <w:spacing w:val="-4"/>
          <w:sz w:val="24"/>
        </w:rPr>
        <w:t xml:space="preserve"> </w:t>
      </w:r>
      <w:r>
        <w:rPr>
          <w:color w:val="EE220C"/>
          <w:sz w:val="24"/>
        </w:rPr>
        <w:t>nutritional</w:t>
      </w:r>
      <w:r>
        <w:rPr>
          <w:color w:val="EE220C"/>
          <w:spacing w:val="-4"/>
          <w:sz w:val="24"/>
        </w:rPr>
        <w:t xml:space="preserve"> </w:t>
      </w:r>
      <w:r>
        <w:rPr>
          <w:color w:val="EE220C"/>
          <w:sz w:val="24"/>
        </w:rPr>
        <w:t>values</w:t>
      </w:r>
      <w:r>
        <w:rPr>
          <w:color w:val="EE220C"/>
          <w:spacing w:val="-4"/>
          <w:sz w:val="24"/>
        </w:rPr>
        <w:t xml:space="preserve"> </w:t>
      </w:r>
      <w:r>
        <w:rPr>
          <w:color w:val="EE220C"/>
          <w:sz w:val="24"/>
        </w:rPr>
        <w:t>per</w:t>
      </w:r>
      <w:r>
        <w:rPr>
          <w:color w:val="EE220C"/>
          <w:spacing w:val="-4"/>
          <w:sz w:val="24"/>
        </w:rPr>
        <w:t xml:space="preserve"> </w:t>
      </w:r>
      <w:r>
        <w:rPr>
          <w:color w:val="EE220C"/>
          <w:sz w:val="24"/>
        </w:rPr>
        <w:t>serving.</w:t>
      </w:r>
      <w:r>
        <w:rPr>
          <w:color w:val="EE220C"/>
          <w:spacing w:val="-4"/>
          <w:sz w:val="24"/>
        </w:rPr>
        <w:t xml:space="preserve"> </w:t>
      </w:r>
      <w:r>
        <w:rPr>
          <w:color w:val="EE220C"/>
          <w:sz w:val="24"/>
        </w:rPr>
        <w:t>For</w:t>
      </w:r>
      <w:r>
        <w:rPr>
          <w:color w:val="EE220C"/>
          <w:spacing w:val="-4"/>
          <w:sz w:val="24"/>
        </w:rPr>
        <w:t xml:space="preserve"> </w:t>
      </w:r>
      <w:r>
        <w:rPr>
          <w:color w:val="EE220C"/>
          <w:sz w:val="24"/>
        </w:rPr>
        <w:t>two</w:t>
      </w:r>
      <w:r>
        <w:rPr>
          <w:color w:val="EE220C"/>
          <w:spacing w:val="-4"/>
          <w:sz w:val="24"/>
        </w:rPr>
        <w:t xml:space="preserve"> </w:t>
      </w:r>
      <w:r>
        <w:rPr>
          <w:color w:val="EE220C"/>
          <w:sz w:val="24"/>
        </w:rPr>
        <w:t>servings,</w:t>
      </w:r>
      <w:r>
        <w:rPr>
          <w:color w:val="EE220C"/>
          <w:spacing w:val="-4"/>
          <w:sz w:val="24"/>
        </w:rPr>
        <w:t xml:space="preserve"> </w:t>
      </w:r>
      <w:r>
        <w:rPr>
          <w:color w:val="EE220C"/>
          <w:sz w:val="24"/>
        </w:rPr>
        <w:t>multiply</w:t>
      </w:r>
      <w:r>
        <w:rPr>
          <w:color w:val="EE220C"/>
          <w:spacing w:val="-4"/>
          <w:sz w:val="24"/>
        </w:rPr>
        <w:t xml:space="preserve"> </w:t>
      </w:r>
      <w:r>
        <w:rPr>
          <w:color w:val="EE220C"/>
          <w:sz w:val="24"/>
        </w:rPr>
        <w:t>the specified nutritional values by two.</w:t>
      </w:r>
    </w:p>
    <w:p w14:paraId="1C659125" w14:textId="77777777" w:rsidR="002C7295" w:rsidRDefault="00000000">
      <w:pPr>
        <w:pStyle w:val="ListParagraph"/>
        <w:numPr>
          <w:ilvl w:val="0"/>
          <w:numId w:val="38"/>
        </w:numPr>
        <w:tabs>
          <w:tab w:val="left" w:pos="766"/>
        </w:tabs>
        <w:spacing w:before="139" w:line="283" w:lineRule="exact"/>
        <w:ind w:left="766" w:hanging="266"/>
        <w:rPr>
          <w:sz w:val="24"/>
        </w:rPr>
      </w:pPr>
      <w:r>
        <w:rPr>
          <w:sz w:val="24"/>
        </w:rPr>
        <w:t xml:space="preserve">Cooking basics. Do the </w:t>
      </w:r>
      <w:r>
        <w:rPr>
          <w:spacing w:val="-2"/>
          <w:sz w:val="24"/>
        </w:rPr>
        <w:t>following:</w:t>
      </w:r>
    </w:p>
    <w:p w14:paraId="7F7DF31B" w14:textId="77777777" w:rsidR="002C7295" w:rsidRDefault="00000000">
      <w:pPr>
        <w:pStyle w:val="ListParagraph"/>
        <w:numPr>
          <w:ilvl w:val="1"/>
          <w:numId w:val="38"/>
        </w:numPr>
        <w:tabs>
          <w:tab w:val="left" w:pos="1122"/>
        </w:tabs>
        <w:spacing w:line="237" w:lineRule="auto"/>
        <w:ind w:right="717" w:firstLine="0"/>
        <w:rPr>
          <w:sz w:val="20"/>
        </w:rPr>
      </w:pPr>
      <w:r>
        <w:rPr>
          <w:sz w:val="24"/>
        </w:rPr>
        <w:t>Discuss EACH of the following cooking methods. For each one, describe the equipment</w:t>
      </w:r>
      <w:r>
        <w:rPr>
          <w:spacing w:val="-5"/>
          <w:sz w:val="24"/>
        </w:rPr>
        <w:t xml:space="preserve"> </w:t>
      </w:r>
      <w:r>
        <w:rPr>
          <w:sz w:val="24"/>
        </w:rPr>
        <w:t>needed,</w:t>
      </w:r>
      <w:r>
        <w:rPr>
          <w:spacing w:val="-5"/>
          <w:sz w:val="24"/>
        </w:rPr>
        <w:t xml:space="preserve"> </w:t>
      </w:r>
      <w:r>
        <w:rPr>
          <w:sz w:val="24"/>
        </w:rPr>
        <w:t>how</w:t>
      </w:r>
      <w:r>
        <w:rPr>
          <w:spacing w:val="-5"/>
          <w:sz w:val="24"/>
        </w:rPr>
        <w:t xml:space="preserve"> </w:t>
      </w:r>
      <w:r>
        <w:rPr>
          <w:sz w:val="24"/>
        </w:rPr>
        <w:t>temperature</w:t>
      </w:r>
      <w:r>
        <w:rPr>
          <w:spacing w:val="-5"/>
          <w:sz w:val="24"/>
        </w:rPr>
        <w:t xml:space="preserve"> </w:t>
      </w:r>
      <w:r>
        <w:rPr>
          <w:sz w:val="24"/>
        </w:rPr>
        <w:t>control</w:t>
      </w:r>
      <w:r>
        <w:rPr>
          <w:spacing w:val="-5"/>
          <w:sz w:val="24"/>
        </w:rPr>
        <w:t xml:space="preserve"> </w:t>
      </w:r>
      <w:r>
        <w:rPr>
          <w:sz w:val="24"/>
        </w:rPr>
        <w:t>is</w:t>
      </w:r>
      <w:r>
        <w:rPr>
          <w:spacing w:val="-5"/>
          <w:sz w:val="24"/>
        </w:rPr>
        <w:t xml:space="preserve"> </w:t>
      </w:r>
      <w:r>
        <w:rPr>
          <w:sz w:val="24"/>
        </w:rPr>
        <w:t>maintained,</w:t>
      </w:r>
      <w:r>
        <w:rPr>
          <w:spacing w:val="-5"/>
          <w:sz w:val="24"/>
        </w:rPr>
        <w:t xml:space="preserve"> </w:t>
      </w:r>
      <w:r>
        <w:rPr>
          <w:sz w:val="24"/>
        </w:rPr>
        <w:t>and</w:t>
      </w:r>
      <w:r>
        <w:rPr>
          <w:spacing w:val="-5"/>
          <w:sz w:val="24"/>
        </w:rPr>
        <w:t xml:space="preserve"> </w:t>
      </w:r>
      <w:r>
        <w:rPr>
          <w:sz w:val="24"/>
        </w:rPr>
        <w:t>name</w:t>
      </w:r>
      <w:r>
        <w:rPr>
          <w:spacing w:val="-5"/>
          <w:sz w:val="24"/>
        </w:rPr>
        <w:t xml:space="preserve"> </w:t>
      </w:r>
      <w:r>
        <w:rPr>
          <w:sz w:val="24"/>
        </w:rPr>
        <w:t>at</w:t>
      </w:r>
      <w:r>
        <w:rPr>
          <w:spacing w:val="-5"/>
          <w:sz w:val="24"/>
        </w:rPr>
        <w:t xml:space="preserve"> </w:t>
      </w:r>
      <w:r>
        <w:rPr>
          <w:sz w:val="24"/>
        </w:rPr>
        <w:t>least</w:t>
      </w:r>
      <w:r>
        <w:rPr>
          <w:spacing w:val="-5"/>
          <w:sz w:val="24"/>
        </w:rPr>
        <w:t xml:space="preserve"> </w:t>
      </w:r>
      <w:r>
        <w:rPr>
          <w:sz w:val="24"/>
        </w:rPr>
        <w:t>one food that can be cooked using that method: baking, boiling, broiling, pan frying, simmering,</w:t>
      </w:r>
      <w:r>
        <w:rPr>
          <w:spacing w:val="-1"/>
          <w:sz w:val="24"/>
        </w:rPr>
        <w:t xml:space="preserve"> </w:t>
      </w:r>
      <w:r>
        <w:rPr>
          <w:sz w:val="24"/>
        </w:rPr>
        <w:t>steaming,</w:t>
      </w:r>
      <w:r>
        <w:rPr>
          <w:spacing w:val="-1"/>
          <w:sz w:val="24"/>
        </w:rPr>
        <w:t xml:space="preserve"> </w:t>
      </w:r>
      <w:r>
        <w:rPr>
          <w:sz w:val="24"/>
        </w:rPr>
        <w:t>microwaving,</w:t>
      </w:r>
      <w:r>
        <w:rPr>
          <w:spacing w:val="-1"/>
          <w:sz w:val="24"/>
        </w:rPr>
        <w:t xml:space="preserve"> </w:t>
      </w:r>
      <w:r>
        <w:rPr>
          <w:sz w:val="24"/>
        </w:rPr>
        <w:t>grilling,</w:t>
      </w:r>
      <w:r>
        <w:rPr>
          <w:spacing w:val="-1"/>
          <w:sz w:val="24"/>
        </w:rPr>
        <w:t xml:space="preserve"> </w:t>
      </w:r>
      <w:r>
        <w:rPr>
          <w:sz w:val="24"/>
        </w:rPr>
        <w:t>foil</w:t>
      </w:r>
      <w:r>
        <w:rPr>
          <w:spacing w:val="-1"/>
          <w:sz w:val="24"/>
        </w:rPr>
        <w:t xml:space="preserve"> </w:t>
      </w:r>
      <w:r>
        <w:rPr>
          <w:sz w:val="24"/>
        </w:rPr>
        <w:t>cooking,</w:t>
      </w:r>
      <w:r>
        <w:rPr>
          <w:spacing w:val="-1"/>
          <w:sz w:val="24"/>
        </w:rPr>
        <w:t xml:space="preserve"> </w:t>
      </w:r>
      <w:r>
        <w:rPr>
          <w:sz w:val="24"/>
        </w:rPr>
        <w:t>and</w:t>
      </w:r>
      <w:r>
        <w:rPr>
          <w:spacing w:val="-1"/>
          <w:sz w:val="24"/>
        </w:rPr>
        <w:t xml:space="preserve"> </w:t>
      </w:r>
      <w:r>
        <w:rPr>
          <w:sz w:val="24"/>
        </w:rPr>
        <w:t>use</w:t>
      </w:r>
      <w:r>
        <w:rPr>
          <w:spacing w:val="-1"/>
          <w:sz w:val="24"/>
        </w:rPr>
        <w:t xml:space="preserve"> </w:t>
      </w:r>
      <w:r>
        <w:rPr>
          <w:sz w:val="24"/>
        </w:rPr>
        <w:t>of</w:t>
      </w:r>
      <w:r>
        <w:rPr>
          <w:spacing w:val="-1"/>
          <w:sz w:val="24"/>
        </w:rPr>
        <w:t xml:space="preserve"> </w:t>
      </w:r>
      <w:r>
        <w:rPr>
          <w:sz w:val="24"/>
        </w:rPr>
        <w:t>a</w:t>
      </w:r>
      <w:r>
        <w:rPr>
          <w:spacing w:val="-1"/>
          <w:sz w:val="24"/>
        </w:rPr>
        <w:t xml:space="preserve"> </w:t>
      </w:r>
      <w:r>
        <w:rPr>
          <w:sz w:val="24"/>
        </w:rPr>
        <w:t>Dutch</w:t>
      </w:r>
      <w:r>
        <w:rPr>
          <w:spacing w:val="-1"/>
          <w:sz w:val="24"/>
        </w:rPr>
        <w:t xml:space="preserve"> </w:t>
      </w:r>
      <w:r>
        <w:rPr>
          <w:sz w:val="24"/>
        </w:rPr>
        <w:t xml:space="preserve">oven. </w:t>
      </w:r>
      <w:r>
        <w:rPr>
          <w:color w:val="FF2600"/>
          <w:sz w:val="20"/>
        </w:rPr>
        <w:t>(pages 92-93 in pamphlet)</w:t>
      </w:r>
    </w:p>
    <w:p w14:paraId="1DE45BA1" w14:textId="77777777" w:rsidR="002C7295" w:rsidRDefault="00000000">
      <w:pPr>
        <w:pStyle w:val="ListParagraph"/>
        <w:numPr>
          <w:ilvl w:val="2"/>
          <w:numId w:val="38"/>
        </w:numPr>
        <w:tabs>
          <w:tab w:val="left" w:pos="1414"/>
          <w:tab w:val="left" w:pos="1416"/>
        </w:tabs>
        <w:spacing w:line="230" w:lineRule="auto"/>
        <w:ind w:right="926"/>
        <w:rPr>
          <w:color w:val="EE220C"/>
          <w:position w:val="-1"/>
          <w:sz w:val="24"/>
        </w:rPr>
      </w:pPr>
      <w:r>
        <w:rPr>
          <w:color w:val="EE220C"/>
          <w:sz w:val="24"/>
        </w:rPr>
        <w:t>Baking</w:t>
      </w:r>
      <w:r>
        <w:rPr>
          <w:color w:val="EE220C"/>
          <w:spacing w:val="-5"/>
          <w:sz w:val="24"/>
        </w:rPr>
        <w:t xml:space="preserve"> </w:t>
      </w:r>
      <w:r>
        <w:rPr>
          <w:color w:val="EE220C"/>
          <w:sz w:val="24"/>
        </w:rPr>
        <w:t>-</w:t>
      </w:r>
      <w:r>
        <w:rPr>
          <w:color w:val="EE220C"/>
          <w:spacing w:val="-5"/>
          <w:sz w:val="24"/>
        </w:rPr>
        <w:t xml:space="preserve"> </w:t>
      </w:r>
      <w:r>
        <w:rPr>
          <w:color w:val="EE220C"/>
          <w:sz w:val="24"/>
        </w:rPr>
        <w:t>To</w:t>
      </w:r>
      <w:r>
        <w:rPr>
          <w:color w:val="EE220C"/>
          <w:spacing w:val="-5"/>
          <w:sz w:val="24"/>
        </w:rPr>
        <w:t xml:space="preserve"> </w:t>
      </w:r>
      <w:r>
        <w:rPr>
          <w:color w:val="EE220C"/>
          <w:sz w:val="24"/>
        </w:rPr>
        <w:t>cook</w:t>
      </w:r>
      <w:r>
        <w:rPr>
          <w:color w:val="EE220C"/>
          <w:spacing w:val="-5"/>
          <w:sz w:val="24"/>
        </w:rPr>
        <w:t xml:space="preserve"> </w:t>
      </w:r>
      <w:r>
        <w:rPr>
          <w:color w:val="EE220C"/>
          <w:sz w:val="24"/>
        </w:rPr>
        <w:t>by</w:t>
      </w:r>
      <w:r>
        <w:rPr>
          <w:color w:val="EE220C"/>
          <w:spacing w:val="-5"/>
          <w:sz w:val="24"/>
        </w:rPr>
        <w:t xml:space="preserve"> </w:t>
      </w:r>
      <w:r>
        <w:rPr>
          <w:color w:val="EE220C"/>
          <w:sz w:val="24"/>
        </w:rPr>
        <w:t>dry</w:t>
      </w:r>
      <w:r>
        <w:rPr>
          <w:color w:val="EE220C"/>
          <w:spacing w:val="-5"/>
          <w:sz w:val="24"/>
        </w:rPr>
        <w:t xml:space="preserve"> </w:t>
      </w:r>
      <w:r>
        <w:rPr>
          <w:color w:val="EE220C"/>
          <w:sz w:val="24"/>
        </w:rPr>
        <w:t>heat.</w:t>
      </w:r>
      <w:r>
        <w:rPr>
          <w:color w:val="EE220C"/>
          <w:spacing w:val="-5"/>
          <w:sz w:val="24"/>
        </w:rPr>
        <w:t xml:space="preserve"> </w:t>
      </w:r>
      <w:r>
        <w:rPr>
          <w:color w:val="EE220C"/>
          <w:sz w:val="24"/>
        </w:rPr>
        <w:t>Use</w:t>
      </w:r>
      <w:r>
        <w:rPr>
          <w:color w:val="EE220C"/>
          <w:spacing w:val="-5"/>
          <w:sz w:val="24"/>
        </w:rPr>
        <w:t xml:space="preserve"> </w:t>
      </w:r>
      <w:r>
        <w:rPr>
          <w:color w:val="EE220C"/>
          <w:sz w:val="24"/>
        </w:rPr>
        <w:t>a</w:t>
      </w:r>
      <w:r>
        <w:rPr>
          <w:color w:val="EE220C"/>
          <w:spacing w:val="-5"/>
          <w:sz w:val="24"/>
        </w:rPr>
        <w:t xml:space="preserve"> </w:t>
      </w:r>
      <w:r>
        <w:rPr>
          <w:color w:val="EE220C"/>
          <w:sz w:val="24"/>
        </w:rPr>
        <w:t>conventional</w:t>
      </w:r>
      <w:r>
        <w:rPr>
          <w:color w:val="EE220C"/>
          <w:spacing w:val="-5"/>
          <w:sz w:val="24"/>
        </w:rPr>
        <w:t xml:space="preserve"> </w:t>
      </w:r>
      <w:r>
        <w:rPr>
          <w:color w:val="EE220C"/>
          <w:sz w:val="24"/>
        </w:rPr>
        <w:t>oven,</w:t>
      </w:r>
      <w:r>
        <w:rPr>
          <w:color w:val="EE220C"/>
          <w:spacing w:val="-5"/>
          <w:sz w:val="24"/>
        </w:rPr>
        <w:t xml:space="preserve"> </w:t>
      </w:r>
      <w:r>
        <w:rPr>
          <w:color w:val="EE220C"/>
          <w:sz w:val="24"/>
        </w:rPr>
        <w:t>Dutch</w:t>
      </w:r>
      <w:r>
        <w:rPr>
          <w:color w:val="EE220C"/>
          <w:spacing w:val="-5"/>
          <w:sz w:val="24"/>
        </w:rPr>
        <w:t xml:space="preserve"> </w:t>
      </w:r>
      <w:r>
        <w:rPr>
          <w:color w:val="EE220C"/>
          <w:sz w:val="24"/>
        </w:rPr>
        <w:t>oven,</w:t>
      </w:r>
      <w:r>
        <w:rPr>
          <w:color w:val="EE220C"/>
          <w:spacing w:val="-5"/>
          <w:sz w:val="24"/>
        </w:rPr>
        <w:t xml:space="preserve"> </w:t>
      </w:r>
      <w:r>
        <w:rPr>
          <w:color w:val="EE220C"/>
          <w:sz w:val="24"/>
        </w:rPr>
        <w:t>or</w:t>
      </w:r>
      <w:r>
        <w:rPr>
          <w:color w:val="EE220C"/>
          <w:spacing w:val="-5"/>
          <w:sz w:val="24"/>
        </w:rPr>
        <w:t xml:space="preserve"> </w:t>
      </w:r>
      <w:r>
        <w:rPr>
          <w:color w:val="EE220C"/>
          <w:sz w:val="24"/>
        </w:rPr>
        <w:t>foil. Temperature control is maintained with temperature settings, with Dutch ovens, the amount and kind of coals, and with foil, regularly flipping the packets—cakes, meats, lasagna.</w:t>
      </w:r>
    </w:p>
    <w:p w14:paraId="5C9BFD0A" w14:textId="77777777" w:rsidR="002C7295" w:rsidRDefault="00000000">
      <w:pPr>
        <w:pStyle w:val="ListParagraph"/>
        <w:numPr>
          <w:ilvl w:val="2"/>
          <w:numId w:val="38"/>
        </w:numPr>
        <w:tabs>
          <w:tab w:val="left" w:pos="1414"/>
          <w:tab w:val="left" w:pos="1416"/>
        </w:tabs>
        <w:spacing w:before="1" w:line="225" w:lineRule="auto"/>
        <w:ind w:right="721"/>
        <w:jc w:val="both"/>
        <w:rPr>
          <w:color w:val="EE220C"/>
          <w:position w:val="-1"/>
          <w:sz w:val="24"/>
        </w:rPr>
      </w:pPr>
      <w:r>
        <w:rPr>
          <w:color w:val="EE220C"/>
          <w:sz w:val="24"/>
        </w:rPr>
        <w:t>Boiling</w:t>
      </w:r>
      <w:r>
        <w:rPr>
          <w:color w:val="EE220C"/>
          <w:spacing w:val="-2"/>
          <w:sz w:val="24"/>
        </w:rPr>
        <w:t xml:space="preserve"> </w:t>
      </w:r>
      <w:r>
        <w:rPr>
          <w:color w:val="EE220C"/>
          <w:sz w:val="24"/>
        </w:rPr>
        <w:t>-</w:t>
      </w:r>
      <w:r>
        <w:rPr>
          <w:color w:val="EE220C"/>
          <w:spacing w:val="-2"/>
          <w:sz w:val="24"/>
        </w:rPr>
        <w:t xml:space="preserve"> </w:t>
      </w:r>
      <w:r>
        <w:rPr>
          <w:color w:val="EE220C"/>
          <w:sz w:val="24"/>
        </w:rPr>
        <w:t>To</w:t>
      </w:r>
      <w:r>
        <w:rPr>
          <w:color w:val="EE220C"/>
          <w:spacing w:val="-2"/>
          <w:sz w:val="24"/>
        </w:rPr>
        <w:t xml:space="preserve"> </w:t>
      </w:r>
      <w:r>
        <w:rPr>
          <w:color w:val="EE220C"/>
          <w:sz w:val="24"/>
        </w:rPr>
        <w:t>cook</w:t>
      </w:r>
      <w:r>
        <w:rPr>
          <w:color w:val="EE220C"/>
          <w:spacing w:val="-2"/>
          <w:sz w:val="24"/>
        </w:rPr>
        <w:t xml:space="preserve"> </w:t>
      </w:r>
      <w:r>
        <w:rPr>
          <w:color w:val="EE220C"/>
          <w:sz w:val="24"/>
        </w:rPr>
        <w:t>in</w:t>
      </w:r>
      <w:r>
        <w:rPr>
          <w:color w:val="EE220C"/>
          <w:spacing w:val="-2"/>
          <w:sz w:val="24"/>
        </w:rPr>
        <w:t xml:space="preserve"> </w:t>
      </w:r>
      <w:r>
        <w:rPr>
          <w:color w:val="EE220C"/>
          <w:sz w:val="24"/>
        </w:rPr>
        <w:t>water</w:t>
      </w:r>
      <w:r>
        <w:rPr>
          <w:color w:val="EE220C"/>
          <w:spacing w:val="-2"/>
          <w:sz w:val="24"/>
        </w:rPr>
        <w:t xml:space="preserve"> </w:t>
      </w:r>
      <w:r>
        <w:rPr>
          <w:color w:val="EE220C"/>
          <w:sz w:val="24"/>
        </w:rPr>
        <w:t>or</w:t>
      </w:r>
      <w:r>
        <w:rPr>
          <w:color w:val="EE220C"/>
          <w:spacing w:val="-2"/>
          <w:sz w:val="24"/>
        </w:rPr>
        <w:t xml:space="preserve"> </w:t>
      </w:r>
      <w:r>
        <w:rPr>
          <w:color w:val="EE220C"/>
          <w:sz w:val="24"/>
        </w:rPr>
        <w:t>other</w:t>
      </w:r>
      <w:r>
        <w:rPr>
          <w:color w:val="EE220C"/>
          <w:spacing w:val="-2"/>
          <w:sz w:val="24"/>
        </w:rPr>
        <w:t xml:space="preserve"> </w:t>
      </w:r>
      <w:r>
        <w:rPr>
          <w:color w:val="EE220C"/>
          <w:sz w:val="24"/>
        </w:rPr>
        <w:t>liquid,</w:t>
      </w:r>
      <w:r>
        <w:rPr>
          <w:color w:val="EE220C"/>
          <w:spacing w:val="-2"/>
          <w:sz w:val="24"/>
        </w:rPr>
        <w:t xml:space="preserve"> </w:t>
      </w:r>
      <w:r>
        <w:rPr>
          <w:color w:val="EE220C"/>
          <w:sz w:val="24"/>
        </w:rPr>
        <w:t>hot</w:t>
      </w:r>
      <w:r>
        <w:rPr>
          <w:color w:val="EE220C"/>
          <w:spacing w:val="-2"/>
          <w:sz w:val="24"/>
        </w:rPr>
        <w:t xml:space="preserve"> </w:t>
      </w:r>
      <w:r>
        <w:rPr>
          <w:color w:val="EE220C"/>
          <w:sz w:val="24"/>
        </w:rPr>
        <w:t>enough</w:t>
      </w:r>
      <w:r>
        <w:rPr>
          <w:color w:val="EE220C"/>
          <w:spacing w:val="-2"/>
          <w:sz w:val="24"/>
        </w:rPr>
        <w:t xml:space="preserve"> </w:t>
      </w:r>
      <w:r>
        <w:rPr>
          <w:color w:val="EE220C"/>
          <w:sz w:val="24"/>
        </w:rPr>
        <w:t>to</w:t>
      </w:r>
      <w:r>
        <w:rPr>
          <w:color w:val="EE220C"/>
          <w:spacing w:val="-2"/>
          <w:sz w:val="24"/>
        </w:rPr>
        <w:t xml:space="preserve"> </w:t>
      </w:r>
      <w:r>
        <w:rPr>
          <w:color w:val="EE220C"/>
          <w:sz w:val="24"/>
        </w:rPr>
        <w:t>boil.</w:t>
      </w:r>
      <w:r>
        <w:rPr>
          <w:color w:val="EE220C"/>
          <w:spacing w:val="-2"/>
          <w:sz w:val="24"/>
        </w:rPr>
        <w:t xml:space="preserve"> </w:t>
      </w:r>
      <w:r>
        <w:rPr>
          <w:color w:val="EE220C"/>
          <w:sz w:val="24"/>
        </w:rPr>
        <w:t>Use</w:t>
      </w:r>
      <w:r>
        <w:rPr>
          <w:color w:val="EE220C"/>
          <w:spacing w:val="-2"/>
          <w:sz w:val="24"/>
        </w:rPr>
        <w:t xml:space="preserve"> </w:t>
      </w:r>
      <w:r>
        <w:rPr>
          <w:color w:val="EE220C"/>
          <w:sz w:val="24"/>
        </w:rPr>
        <w:t>a</w:t>
      </w:r>
      <w:r>
        <w:rPr>
          <w:color w:val="EE220C"/>
          <w:spacing w:val="-2"/>
          <w:sz w:val="24"/>
        </w:rPr>
        <w:t xml:space="preserve"> </w:t>
      </w:r>
      <w:r>
        <w:rPr>
          <w:color w:val="EE220C"/>
          <w:sz w:val="24"/>
        </w:rPr>
        <w:t>metal</w:t>
      </w:r>
      <w:r>
        <w:rPr>
          <w:color w:val="EE220C"/>
          <w:spacing w:val="-2"/>
          <w:sz w:val="24"/>
        </w:rPr>
        <w:t xml:space="preserve"> </w:t>
      </w:r>
      <w:r>
        <w:rPr>
          <w:color w:val="EE220C"/>
          <w:sz w:val="24"/>
        </w:rPr>
        <w:t>pot or</w:t>
      </w:r>
      <w:r>
        <w:rPr>
          <w:color w:val="EE220C"/>
          <w:spacing w:val="-8"/>
          <w:sz w:val="24"/>
        </w:rPr>
        <w:t xml:space="preserve"> </w:t>
      </w:r>
      <w:r>
        <w:rPr>
          <w:color w:val="EE220C"/>
          <w:sz w:val="24"/>
        </w:rPr>
        <w:t>pan</w:t>
      </w:r>
      <w:r>
        <w:rPr>
          <w:color w:val="EE220C"/>
          <w:spacing w:val="-8"/>
          <w:sz w:val="24"/>
        </w:rPr>
        <w:t xml:space="preserve"> </w:t>
      </w:r>
      <w:r>
        <w:rPr>
          <w:color w:val="EE220C"/>
          <w:sz w:val="24"/>
        </w:rPr>
        <w:t>and</w:t>
      </w:r>
      <w:r>
        <w:rPr>
          <w:color w:val="EE220C"/>
          <w:spacing w:val="-8"/>
          <w:sz w:val="24"/>
        </w:rPr>
        <w:t xml:space="preserve"> </w:t>
      </w:r>
      <w:r>
        <w:rPr>
          <w:color w:val="EE220C"/>
          <w:sz w:val="24"/>
        </w:rPr>
        <w:t>any</w:t>
      </w:r>
      <w:r>
        <w:rPr>
          <w:color w:val="EE220C"/>
          <w:spacing w:val="-8"/>
          <w:sz w:val="24"/>
        </w:rPr>
        <w:t xml:space="preserve"> </w:t>
      </w:r>
      <w:r>
        <w:rPr>
          <w:color w:val="EE220C"/>
          <w:sz w:val="24"/>
        </w:rPr>
        <w:t>heat</w:t>
      </w:r>
      <w:r>
        <w:rPr>
          <w:color w:val="EE220C"/>
          <w:spacing w:val="-8"/>
          <w:sz w:val="24"/>
        </w:rPr>
        <w:t xml:space="preserve"> </w:t>
      </w:r>
      <w:r>
        <w:rPr>
          <w:color w:val="EE220C"/>
          <w:sz w:val="24"/>
        </w:rPr>
        <w:t>source.</w:t>
      </w:r>
      <w:r>
        <w:rPr>
          <w:color w:val="EE220C"/>
          <w:spacing w:val="-8"/>
          <w:sz w:val="24"/>
        </w:rPr>
        <w:t xml:space="preserve"> </w:t>
      </w:r>
      <w:r>
        <w:rPr>
          <w:color w:val="EE220C"/>
          <w:sz w:val="24"/>
        </w:rPr>
        <w:t>Temperature</w:t>
      </w:r>
      <w:r>
        <w:rPr>
          <w:color w:val="EE220C"/>
          <w:spacing w:val="-8"/>
          <w:sz w:val="24"/>
        </w:rPr>
        <w:t xml:space="preserve"> </w:t>
      </w:r>
      <w:r>
        <w:rPr>
          <w:color w:val="EE220C"/>
          <w:sz w:val="24"/>
        </w:rPr>
        <w:t>control</w:t>
      </w:r>
      <w:r>
        <w:rPr>
          <w:color w:val="EE220C"/>
          <w:spacing w:val="-8"/>
          <w:sz w:val="24"/>
        </w:rPr>
        <w:t xml:space="preserve"> </w:t>
      </w:r>
      <w:r>
        <w:rPr>
          <w:color w:val="EE220C"/>
          <w:sz w:val="24"/>
        </w:rPr>
        <w:t>is</w:t>
      </w:r>
      <w:r>
        <w:rPr>
          <w:color w:val="EE220C"/>
          <w:spacing w:val="-8"/>
          <w:sz w:val="24"/>
        </w:rPr>
        <w:t xml:space="preserve"> </w:t>
      </w:r>
      <w:r>
        <w:rPr>
          <w:color w:val="EE220C"/>
          <w:sz w:val="24"/>
        </w:rPr>
        <w:t>maintained</w:t>
      </w:r>
      <w:r>
        <w:rPr>
          <w:color w:val="EE220C"/>
          <w:spacing w:val="-8"/>
          <w:sz w:val="24"/>
        </w:rPr>
        <w:t xml:space="preserve"> </w:t>
      </w:r>
      <w:r>
        <w:rPr>
          <w:color w:val="EE220C"/>
          <w:sz w:val="24"/>
        </w:rPr>
        <w:t>by</w:t>
      </w:r>
      <w:r>
        <w:rPr>
          <w:color w:val="EE220C"/>
          <w:spacing w:val="-8"/>
          <w:sz w:val="24"/>
        </w:rPr>
        <w:t xml:space="preserve"> </w:t>
      </w:r>
      <w:r>
        <w:rPr>
          <w:color w:val="EE220C"/>
          <w:sz w:val="24"/>
        </w:rPr>
        <w:t>controlling the boiling time—eggs, vegetables.</w:t>
      </w:r>
    </w:p>
    <w:p w14:paraId="67474265" w14:textId="77777777" w:rsidR="002C7295" w:rsidRDefault="00000000">
      <w:pPr>
        <w:pStyle w:val="ListParagraph"/>
        <w:numPr>
          <w:ilvl w:val="2"/>
          <w:numId w:val="38"/>
        </w:numPr>
        <w:tabs>
          <w:tab w:val="left" w:pos="1414"/>
          <w:tab w:val="left" w:pos="1416"/>
        </w:tabs>
        <w:spacing w:before="12" w:line="225" w:lineRule="auto"/>
        <w:ind w:right="530"/>
        <w:rPr>
          <w:color w:val="EE220C"/>
          <w:position w:val="-1"/>
          <w:sz w:val="24"/>
        </w:rPr>
      </w:pPr>
      <w:r>
        <w:rPr>
          <w:color w:val="EE220C"/>
          <w:sz w:val="24"/>
        </w:rPr>
        <w:t>Broiling - To cook meat in front of or directly over an open fire. Use a stick, spit,</w:t>
      </w:r>
      <w:r>
        <w:rPr>
          <w:color w:val="EE220C"/>
          <w:spacing w:val="-8"/>
          <w:sz w:val="24"/>
        </w:rPr>
        <w:t xml:space="preserve"> </w:t>
      </w:r>
      <w:r>
        <w:rPr>
          <w:color w:val="EE220C"/>
          <w:sz w:val="24"/>
        </w:rPr>
        <w:t>or</w:t>
      </w:r>
      <w:r>
        <w:rPr>
          <w:color w:val="EE220C"/>
          <w:spacing w:val="-8"/>
          <w:sz w:val="24"/>
        </w:rPr>
        <w:t xml:space="preserve"> </w:t>
      </w:r>
      <w:r>
        <w:rPr>
          <w:color w:val="EE220C"/>
          <w:sz w:val="24"/>
        </w:rPr>
        <w:t>grill.</w:t>
      </w:r>
      <w:r>
        <w:rPr>
          <w:color w:val="EE220C"/>
          <w:spacing w:val="-8"/>
          <w:sz w:val="24"/>
        </w:rPr>
        <w:t xml:space="preserve"> </w:t>
      </w:r>
      <w:r>
        <w:rPr>
          <w:color w:val="EE220C"/>
          <w:sz w:val="24"/>
        </w:rPr>
        <w:t>Temperature</w:t>
      </w:r>
      <w:r>
        <w:rPr>
          <w:color w:val="EE220C"/>
          <w:spacing w:val="-8"/>
          <w:sz w:val="24"/>
        </w:rPr>
        <w:t xml:space="preserve"> </w:t>
      </w:r>
      <w:r>
        <w:rPr>
          <w:color w:val="EE220C"/>
          <w:sz w:val="24"/>
        </w:rPr>
        <w:t>control</w:t>
      </w:r>
      <w:r>
        <w:rPr>
          <w:color w:val="EE220C"/>
          <w:spacing w:val="-8"/>
          <w:sz w:val="24"/>
        </w:rPr>
        <w:t xml:space="preserve"> </w:t>
      </w:r>
      <w:r>
        <w:rPr>
          <w:color w:val="EE220C"/>
          <w:sz w:val="24"/>
        </w:rPr>
        <w:t>is</w:t>
      </w:r>
      <w:r>
        <w:rPr>
          <w:color w:val="EE220C"/>
          <w:spacing w:val="-8"/>
          <w:sz w:val="24"/>
        </w:rPr>
        <w:t xml:space="preserve"> </w:t>
      </w:r>
      <w:r>
        <w:rPr>
          <w:color w:val="EE220C"/>
          <w:sz w:val="24"/>
        </w:rPr>
        <w:t>maintained</w:t>
      </w:r>
      <w:r>
        <w:rPr>
          <w:color w:val="EE220C"/>
          <w:spacing w:val="-8"/>
          <w:sz w:val="24"/>
        </w:rPr>
        <w:t xml:space="preserve"> </w:t>
      </w:r>
      <w:r>
        <w:rPr>
          <w:color w:val="EE220C"/>
          <w:sz w:val="24"/>
        </w:rPr>
        <w:t>by</w:t>
      </w:r>
      <w:r>
        <w:rPr>
          <w:color w:val="EE220C"/>
          <w:spacing w:val="-8"/>
          <w:sz w:val="24"/>
        </w:rPr>
        <w:t xml:space="preserve"> </w:t>
      </w:r>
      <w:r>
        <w:rPr>
          <w:color w:val="EE220C"/>
          <w:sz w:val="24"/>
        </w:rPr>
        <w:t>controlling</w:t>
      </w:r>
      <w:r>
        <w:rPr>
          <w:color w:val="EE220C"/>
          <w:spacing w:val="-8"/>
          <w:sz w:val="24"/>
        </w:rPr>
        <w:t xml:space="preserve"> </w:t>
      </w:r>
      <w:r>
        <w:rPr>
          <w:color w:val="EE220C"/>
          <w:sz w:val="24"/>
        </w:rPr>
        <w:t>the</w:t>
      </w:r>
      <w:r>
        <w:rPr>
          <w:color w:val="EE220C"/>
          <w:spacing w:val="-8"/>
          <w:sz w:val="24"/>
        </w:rPr>
        <w:t xml:space="preserve"> </w:t>
      </w:r>
      <w:r>
        <w:rPr>
          <w:color w:val="EE220C"/>
          <w:sz w:val="24"/>
        </w:rPr>
        <w:t>distance</w:t>
      </w:r>
      <w:r>
        <w:rPr>
          <w:color w:val="EE220C"/>
          <w:spacing w:val="-8"/>
          <w:sz w:val="24"/>
        </w:rPr>
        <w:t xml:space="preserve"> </w:t>
      </w:r>
      <w:r>
        <w:rPr>
          <w:color w:val="EE220C"/>
          <w:sz w:val="24"/>
        </w:rPr>
        <w:t>from the fire—poultry, meat, and fish over an open fire.</w:t>
      </w:r>
    </w:p>
    <w:p w14:paraId="33CB0DC2" w14:textId="77777777" w:rsidR="002C7295" w:rsidRDefault="00000000">
      <w:pPr>
        <w:pStyle w:val="ListParagraph"/>
        <w:numPr>
          <w:ilvl w:val="2"/>
          <w:numId w:val="38"/>
        </w:numPr>
        <w:tabs>
          <w:tab w:val="left" w:pos="1414"/>
          <w:tab w:val="left" w:pos="1416"/>
        </w:tabs>
        <w:spacing w:before="19" w:line="218" w:lineRule="auto"/>
        <w:ind w:right="566"/>
        <w:rPr>
          <w:color w:val="EE220C"/>
          <w:position w:val="-1"/>
          <w:sz w:val="24"/>
        </w:rPr>
      </w:pPr>
      <w:r>
        <w:rPr>
          <w:color w:val="EE220C"/>
          <w:sz w:val="24"/>
        </w:rPr>
        <w:t>Pan</w:t>
      </w:r>
      <w:r>
        <w:rPr>
          <w:color w:val="EE220C"/>
          <w:spacing w:val="-4"/>
          <w:sz w:val="24"/>
        </w:rPr>
        <w:t xml:space="preserve"> </w:t>
      </w:r>
      <w:r>
        <w:rPr>
          <w:color w:val="EE220C"/>
          <w:sz w:val="24"/>
        </w:rPr>
        <w:t>frying</w:t>
      </w:r>
      <w:r>
        <w:rPr>
          <w:color w:val="EE220C"/>
          <w:spacing w:val="-4"/>
          <w:sz w:val="24"/>
        </w:rPr>
        <w:t xml:space="preserve"> </w:t>
      </w:r>
      <w:r>
        <w:rPr>
          <w:color w:val="EE220C"/>
          <w:sz w:val="24"/>
        </w:rPr>
        <w:t>-</w:t>
      </w:r>
      <w:r>
        <w:rPr>
          <w:color w:val="EE220C"/>
          <w:spacing w:val="-4"/>
          <w:sz w:val="24"/>
        </w:rPr>
        <w:t xml:space="preserve"> </w:t>
      </w:r>
      <w:r>
        <w:rPr>
          <w:color w:val="EE220C"/>
          <w:sz w:val="24"/>
        </w:rPr>
        <w:t>To</w:t>
      </w:r>
      <w:r>
        <w:rPr>
          <w:color w:val="EE220C"/>
          <w:spacing w:val="-4"/>
          <w:sz w:val="24"/>
        </w:rPr>
        <w:t xml:space="preserve"> </w:t>
      </w:r>
      <w:r>
        <w:rPr>
          <w:color w:val="EE220C"/>
          <w:sz w:val="24"/>
        </w:rPr>
        <w:t>cook</w:t>
      </w:r>
      <w:r>
        <w:rPr>
          <w:color w:val="EE220C"/>
          <w:spacing w:val="-4"/>
          <w:sz w:val="24"/>
        </w:rPr>
        <w:t xml:space="preserve"> </w:t>
      </w:r>
      <w:r>
        <w:rPr>
          <w:color w:val="EE220C"/>
          <w:sz w:val="24"/>
        </w:rPr>
        <w:t>meat</w:t>
      </w:r>
      <w:r>
        <w:rPr>
          <w:color w:val="EE220C"/>
          <w:spacing w:val="-4"/>
          <w:sz w:val="24"/>
        </w:rPr>
        <w:t xml:space="preserve"> </w:t>
      </w:r>
      <w:r>
        <w:rPr>
          <w:color w:val="EE220C"/>
          <w:sz w:val="24"/>
        </w:rPr>
        <w:t>in</w:t>
      </w:r>
      <w:r>
        <w:rPr>
          <w:color w:val="EE220C"/>
          <w:spacing w:val="-4"/>
          <w:sz w:val="24"/>
        </w:rPr>
        <w:t xml:space="preserve"> </w:t>
      </w:r>
      <w:r>
        <w:rPr>
          <w:color w:val="EE220C"/>
          <w:sz w:val="24"/>
        </w:rPr>
        <w:t>a</w:t>
      </w:r>
      <w:r>
        <w:rPr>
          <w:color w:val="EE220C"/>
          <w:spacing w:val="-4"/>
          <w:sz w:val="24"/>
        </w:rPr>
        <w:t xml:space="preserve"> </w:t>
      </w:r>
      <w:r>
        <w:rPr>
          <w:color w:val="EE220C"/>
          <w:sz w:val="24"/>
        </w:rPr>
        <w:t>very</w:t>
      </w:r>
      <w:r>
        <w:rPr>
          <w:color w:val="EE220C"/>
          <w:spacing w:val="-4"/>
          <w:sz w:val="24"/>
        </w:rPr>
        <w:t xml:space="preserve"> </w:t>
      </w:r>
      <w:r>
        <w:rPr>
          <w:color w:val="EE220C"/>
          <w:sz w:val="24"/>
        </w:rPr>
        <w:t>hot</w:t>
      </w:r>
      <w:r>
        <w:rPr>
          <w:color w:val="EE220C"/>
          <w:spacing w:val="-4"/>
          <w:sz w:val="24"/>
        </w:rPr>
        <w:t xml:space="preserve"> </w:t>
      </w:r>
      <w:r>
        <w:rPr>
          <w:color w:val="EE220C"/>
          <w:sz w:val="24"/>
        </w:rPr>
        <w:t>skillet</w:t>
      </w:r>
      <w:r>
        <w:rPr>
          <w:color w:val="EE220C"/>
          <w:spacing w:val="-4"/>
          <w:sz w:val="24"/>
        </w:rPr>
        <w:t xml:space="preserve"> </w:t>
      </w:r>
      <w:r>
        <w:rPr>
          <w:color w:val="EE220C"/>
          <w:sz w:val="24"/>
        </w:rPr>
        <w:t>with</w:t>
      </w:r>
      <w:r>
        <w:rPr>
          <w:color w:val="EE220C"/>
          <w:spacing w:val="-4"/>
          <w:sz w:val="24"/>
        </w:rPr>
        <w:t xml:space="preserve"> </w:t>
      </w:r>
      <w:r>
        <w:rPr>
          <w:color w:val="EE220C"/>
          <w:sz w:val="24"/>
        </w:rPr>
        <w:t>a</w:t>
      </w:r>
      <w:r>
        <w:rPr>
          <w:color w:val="EE220C"/>
          <w:spacing w:val="-4"/>
          <w:sz w:val="24"/>
        </w:rPr>
        <w:t xml:space="preserve"> </w:t>
      </w:r>
      <w:r>
        <w:rPr>
          <w:color w:val="EE220C"/>
          <w:sz w:val="24"/>
        </w:rPr>
        <w:t>minimum</w:t>
      </w:r>
      <w:r>
        <w:rPr>
          <w:color w:val="EE220C"/>
          <w:spacing w:val="-4"/>
          <w:sz w:val="24"/>
        </w:rPr>
        <w:t xml:space="preserve"> </w:t>
      </w:r>
      <w:r>
        <w:rPr>
          <w:color w:val="EE220C"/>
          <w:sz w:val="24"/>
        </w:rPr>
        <w:t>of</w:t>
      </w:r>
      <w:r>
        <w:rPr>
          <w:color w:val="EE220C"/>
          <w:spacing w:val="-4"/>
          <w:sz w:val="24"/>
        </w:rPr>
        <w:t xml:space="preserve"> </w:t>
      </w:r>
      <w:r>
        <w:rPr>
          <w:color w:val="EE220C"/>
          <w:sz w:val="24"/>
        </w:rPr>
        <w:t>oil.</w:t>
      </w:r>
      <w:r>
        <w:rPr>
          <w:color w:val="EE220C"/>
          <w:spacing w:val="-4"/>
          <w:sz w:val="24"/>
        </w:rPr>
        <w:t xml:space="preserve"> </w:t>
      </w:r>
      <w:r>
        <w:rPr>
          <w:color w:val="EE220C"/>
          <w:sz w:val="24"/>
        </w:rPr>
        <w:t>Use</w:t>
      </w:r>
      <w:r>
        <w:rPr>
          <w:color w:val="EE220C"/>
          <w:spacing w:val="-4"/>
          <w:sz w:val="24"/>
        </w:rPr>
        <w:t xml:space="preserve"> </w:t>
      </w:r>
      <w:r>
        <w:rPr>
          <w:color w:val="EE220C"/>
          <w:sz w:val="24"/>
        </w:rPr>
        <w:t>frying pan over a stove or positioned over a cooking fire—meats.</w:t>
      </w:r>
    </w:p>
    <w:p w14:paraId="0FDBA8FE" w14:textId="77777777" w:rsidR="002C7295" w:rsidRDefault="00000000">
      <w:pPr>
        <w:pStyle w:val="ListParagraph"/>
        <w:numPr>
          <w:ilvl w:val="2"/>
          <w:numId w:val="38"/>
        </w:numPr>
        <w:tabs>
          <w:tab w:val="left" w:pos="1414"/>
          <w:tab w:val="left" w:pos="1416"/>
        </w:tabs>
        <w:spacing w:before="19" w:line="218" w:lineRule="auto"/>
        <w:ind w:right="743"/>
        <w:rPr>
          <w:color w:val="EE220C"/>
          <w:position w:val="-1"/>
          <w:sz w:val="24"/>
        </w:rPr>
      </w:pPr>
      <w:r>
        <w:rPr>
          <w:color w:val="EE220C"/>
          <w:sz w:val="24"/>
        </w:rPr>
        <w:t>Simmer</w:t>
      </w:r>
      <w:r>
        <w:rPr>
          <w:color w:val="EE220C"/>
          <w:spacing w:val="-5"/>
          <w:sz w:val="24"/>
        </w:rPr>
        <w:t xml:space="preserve"> </w:t>
      </w:r>
      <w:r>
        <w:rPr>
          <w:color w:val="EE220C"/>
          <w:sz w:val="24"/>
        </w:rPr>
        <w:t>-</w:t>
      </w:r>
      <w:r>
        <w:rPr>
          <w:color w:val="EE220C"/>
          <w:spacing w:val="-5"/>
          <w:sz w:val="24"/>
        </w:rPr>
        <w:t xml:space="preserve"> </w:t>
      </w:r>
      <w:r>
        <w:rPr>
          <w:color w:val="EE220C"/>
          <w:sz w:val="24"/>
        </w:rPr>
        <w:t>To</w:t>
      </w:r>
      <w:r>
        <w:rPr>
          <w:color w:val="EE220C"/>
          <w:spacing w:val="-5"/>
          <w:sz w:val="24"/>
        </w:rPr>
        <w:t xml:space="preserve"> </w:t>
      </w:r>
      <w:r>
        <w:rPr>
          <w:color w:val="EE220C"/>
          <w:sz w:val="24"/>
        </w:rPr>
        <w:t>cook</w:t>
      </w:r>
      <w:r>
        <w:rPr>
          <w:color w:val="EE220C"/>
          <w:spacing w:val="-5"/>
          <w:sz w:val="24"/>
        </w:rPr>
        <w:t xml:space="preserve"> </w:t>
      </w:r>
      <w:r>
        <w:rPr>
          <w:color w:val="EE220C"/>
          <w:sz w:val="24"/>
        </w:rPr>
        <w:t>in</w:t>
      </w:r>
      <w:r>
        <w:rPr>
          <w:color w:val="EE220C"/>
          <w:spacing w:val="-5"/>
          <w:sz w:val="24"/>
        </w:rPr>
        <w:t xml:space="preserve"> </w:t>
      </w:r>
      <w:r>
        <w:rPr>
          <w:color w:val="EE220C"/>
          <w:sz w:val="24"/>
        </w:rPr>
        <w:t>liquid</w:t>
      </w:r>
      <w:r>
        <w:rPr>
          <w:color w:val="EE220C"/>
          <w:spacing w:val="-5"/>
          <w:sz w:val="24"/>
        </w:rPr>
        <w:t xml:space="preserve"> </w:t>
      </w:r>
      <w:r>
        <w:rPr>
          <w:color w:val="EE220C"/>
          <w:sz w:val="24"/>
        </w:rPr>
        <w:t>just</w:t>
      </w:r>
      <w:r>
        <w:rPr>
          <w:color w:val="EE220C"/>
          <w:spacing w:val="-5"/>
          <w:sz w:val="24"/>
        </w:rPr>
        <w:t xml:space="preserve"> </w:t>
      </w:r>
      <w:r>
        <w:rPr>
          <w:color w:val="EE220C"/>
          <w:sz w:val="24"/>
        </w:rPr>
        <w:t>barely</w:t>
      </w:r>
      <w:r>
        <w:rPr>
          <w:color w:val="EE220C"/>
          <w:spacing w:val="-5"/>
          <w:sz w:val="24"/>
        </w:rPr>
        <w:t xml:space="preserve"> </w:t>
      </w:r>
      <w:r>
        <w:rPr>
          <w:color w:val="EE220C"/>
          <w:sz w:val="24"/>
        </w:rPr>
        <w:t>at</w:t>
      </w:r>
      <w:r>
        <w:rPr>
          <w:color w:val="EE220C"/>
          <w:spacing w:val="-5"/>
          <w:sz w:val="24"/>
        </w:rPr>
        <w:t xml:space="preserve"> </w:t>
      </w:r>
      <w:r>
        <w:rPr>
          <w:color w:val="EE220C"/>
          <w:sz w:val="24"/>
        </w:rPr>
        <w:t>the</w:t>
      </w:r>
      <w:r>
        <w:rPr>
          <w:color w:val="EE220C"/>
          <w:spacing w:val="-5"/>
          <w:sz w:val="24"/>
        </w:rPr>
        <w:t xml:space="preserve"> </w:t>
      </w:r>
      <w:r>
        <w:rPr>
          <w:color w:val="EE220C"/>
          <w:sz w:val="24"/>
        </w:rPr>
        <w:t>boiling</w:t>
      </w:r>
      <w:r>
        <w:rPr>
          <w:color w:val="EE220C"/>
          <w:spacing w:val="-5"/>
          <w:sz w:val="24"/>
        </w:rPr>
        <w:t xml:space="preserve"> </w:t>
      </w:r>
      <w:r>
        <w:rPr>
          <w:color w:val="EE220C"/>
          <w:sz w:val="24"/>
        </w:rPr>
        <w:t>point.</w:t>
      </w:r>
      <w:r>
        <w:rPr>
          <w:color w:val="EE220C"/>
          <w:spacing w:val="-5"/>
          <w:sz w:val="24"/>
        </w:rPr>
        <w:t xml:space="preserve"> </w:t>
      </w:r>
      <w:r>
        <w:rPr>
          <w:color w:val="EE220C"/>
          <w:sz w:val="24"/>
        </w:rPr>
        <w:t>Adjust</w:t>
      </w:r>
      <w:r>
        <w:rPr>
          <w:color w:val="EE220C"/>
          <w:spacing w:val="-5"/>
          <w:sz w:val="24"/>
        </w:rPr>
        <w:t xml:space="preserve"> </w:t>
      </w:r>
      <w:r>
        <w:rPr>
          <w:color w:val="EE220C"/>
          <w:sz w:val="24"/>
        </w:rPr>
        <w:t>and</w:t>
      </w:r>
      <w:r>
        <w:rPr>
          <w:color w:val="EE220C"/>
          <w:spacing w:val="-5"/>
          <w:sz w:val="24"/>
        </w:rPr>
        <w:t xml:space="preserve"> </w:t>
      </w:r>
      <w:r>
        <w:rPr>
          <w:color w:val="EE220C"/>
          <w:sz w:val="24"/>
        </w:rPr>
        <w:t>monitor the heat source to control the level of simmering—stews, soups.</w:t>
      </w:r>
    </w:p>
    <w:p w14:paraId="78EEBFC2" w14:textId="77777777" w:rsidR="002C7295" w:rsidRDefault="00000000">
      <w:pPr>
        <w:pStyle w:val="ListParagraph"/>
        <w:numPr>
          <w:ilvl w:val="2"/>
          <w:numId w:val="38"/>
        </w:numPr>
        <w:tabs>
          <w:tab w:val="left" w:pos="1414"/>
          <w:tab w:val="left" w:pos="1416"/>
        </w:tabs>
        <w:spacing w:before="13" w:line="225" w:lineRule="auto"/>
        <w:ind w:right="528"/>
        <w:jc w:val="both"/>
        <w:rPr>
          <w:color w:val="EE220C"/>
          <w:position w:val="-1"/>
          <w:sz w:val="24"/>
        </w:rPr>
      </w:pPr>
      <w:r>
        <w:rPr>
          <w:color w:val="EE220C"/>
          <w:sz w:val="24"/>
        </w:rPr>
        <w:t>Steaming</w:t>
      </w:r>
      <w:r>
        <w:rPr>
          <w:color w:val="EE220C"/>
          <w:spacing w:val="-5"/>
          <w:sz w:val="24"/>
        </w:rPr>
        <w:t xml:space="preserve"> </w:t>
      </w:r>
      <w:r>
        <w:rPr>
          <w:color w:val="EE220C"/>
          <w:sz w:val="24"/>
        </w:rPr>
        <w:t>-</w:t>
      </w:r>
      <w:r>
        <w:rPr>
          <w:color w:val="EE220C"/>
          <w:spacing w:val="-5"/>
          <w:sz w:val="24"/>
        </w:rPr>
        <w:t xml:space="preserve"> </w:t>
      </w:r>
      <w:r>
        <w:rPr>
          <w:color w:val="EE220C"/>
          <w:sz w:val="24"/>
        </w:rPr>
        <w:t>To</w:t>
      </w:r>
      <w:r>
        <w:rPr>
          <w:color w:val="EE220C"/>
          <w:spacing w:val="-5"/>
          <w:sz w:val="24"/>
        </w:rPr>
        <w:t xml:space="preserve"> </w:t>
      </w:r>
      <w:r>
        <w:rPr>
          <w:color w:val="EE220C"/>
          <w:sz w:val="24"/>
        </w:rPr>
        <w:t>place</w:t>
      </w:r>
      <w:r>
        <w:rPr>
          <w:color w:val="EE220C"/>
          <w:spacing w:val="-5"/>
          <w:sz w:val="24"/>
        </w:rPr>
        <w:t xml:space="preserve"> </w:t>
      </w:r>
      <w:r>
        <w:rPr>
          <w:color w:val="EE220C"/>
          <w:sz w:val="24"/>
        </w:rPr>
        <w:t>food</w:t>
      </w:r>
      <w:r>
        <w:rPr>
          <w:color w:val="EE220C"/>
          <w:spacing w:val="-5"/>
          <w:sz w:val="24"/>
        </w:rPr>
        <w:t xml:space="preserve"> </w:t>
      </w:r>
      <w:r>
        <w:rPr>
          <w:color w:val="EE220C"/>
          <w:sz w:val="24"/>
        </w:rPr>
        <w:t>on</w:t>
      </w:r>
      <w:r>
        <w:rPr>
          <w:color w:val="EE220C"/>
          <w:spacing w:val="-5"/>
          <w:sz w:val="24"/>
        </w:rPr>
        <w:t xml:space="preserve"> </w:t>
      </w:r>
      <w:r>
        <w:rPr>
          <w:color w:val="EE220C"/>
          <w:sz w:val="24"/>
        </w:rPr>
        <w:t>a</w:t>
      </w:r>
      <w:r>
        <w:rPr>
          <w:color w:val="EE220C"/>
          <w:spacing w:val="-5"/>
          <w:sz w:val="24"/>
        </w:rPr>
        <w:t xml:space="preserve"> </w:t>
      </w:r>
      <w:r>
        <w:rPr>
          <w:color w:val="EE220C"/>
          <w:sz w:val="24"/>
        </w:rPr>
        <w:t>rack</w:t>
      </w:r>
      <w:r>
        <w:rPr>
          <w:color w:val="EE220C"/>
          <w:spacing w:val="-5"/>
          <w:sz w:val="24"/>
        </w:rPr>
        <w:t xml:space="preserve"> </w:t>
      </w:r>
      <w:r>
        <w:rPr>
          <w:color w:val="EE220C"/>
          <w:sz w:val="24"/>
        </w:rPr>
        <w:t>or</w:t>
      </w:r>
      <w:r>
        <w:rPr>
          <w:color w:val="EE220C"/>
          <w:spacing w:val="-5"/>
          <w:sz w:val="24"/>
        </w:rPr>
        <w:t xml:space="preserve"> </w:t>
      </w:r>
      <w:r>
        <w:rPr>
          <w:color w:val="EE220C"/>
          <w:sz w:val="24"/>
        </w:rPr>
        <w:t>special</w:t>
      </w:r>
      <w:r>
        <w:rPr>
          <w:color w:val="EE220C"/>
          <w:spacing w:val="-5"/>
          <w:sz w:val="24"/>
        </w:rPr>
        <w:t xml:space="preserve"> </w:t>
      </w:r>
      <w:r>
        <w:rPr>
          <w:color w:val="EE220C"/>
          <w:sz w:val="24"/>
        </w:rPr>
        <w:t>device</w:t>
      </w:r>
      <w:r>
        <w:rPr>
          <w:color w:val="EE220C"/>
          <w:spacing w:val="-5"/>
          <w:sz w:val="24"/>
        </w:rPr>
        <w:t xml:space="preserve"> </w:t>
      </w:r>
      <w:r>
        <w:rPr>
          <w:color w:val="EE220C"/>
          <w:sz w:val="24"/>
        </w:rPr>
        <w:t>over</w:t>
      </w:r>
      <w:r>
        <w:rPr>
          <w:color w:val="EE220C"/>
          <w:spacing w:val="-5"/>
          <w:sz w:val="24"/>
        </w:rPr>
        <w:t xml:space="preserve"> </w:t>
      </w:r>
      <w:r>
        <w:rPr>
          <w:color w:val="EE220C"/>
          <w:sz w:val="24"/>
        </w:rPr>
        <w:t>boiling</w:t>
      </w:r>
      <w:r>
        <w:rPr>
          <w:color w:val="EE220C"/>
          <w:spacing w:val="-5"/>
          <w:sz w:val="24"/>
        </w:rPr>
        <w:t xml:space="preserve"> </w:t>
      </w:r>
      <w:r>
        <w:rPr>
          <w:color w:val="EE220C"/>
          <w:sz w:val="24"/>
        </w:rPr>
        <w:t>or</w:t>
      </w:r>
      <w:r>
        <w:rPr>
          <w:color w:val="EE220C"/>
          <w:spacing w:val="-5"/>
          <w:sz w:val="24"/>
        </w:rPr>
        <w:t xml:space="preserve"> </w:t>
      </w:r>
      <w:r>
        <w:rPr>
          <w:color w:val="EE220C"/>
          <w:sz w:val="24"/>
        </w:rPr>
        <w:t>simmering water</w:t>
      </w:r>
      <w:r>
        <w:rPr>
          <w:color w:val="EE220C"/>
          <w:spacing w:val="-3"/>
          <w:sz w:val="24"/>
        </w:rPr>
        <w:t xml:space="preserve"> </w:t>
      </w:r>
      <w:r>
        <w:rPr>
          <w:color w:val="EE220C"/>
          <w:sz w:val="24"/>
        </w:rPr>
        <w:t>in</w:t>
      </w:r>
      <w:r>
        <w:rPr>
          <w:color w:val="EE220C"/>
          <w:spacing w:val="-3"/>
          <w:sz w:val="24"/>
        </w:rPr>
        <w:t xml:space="preserve"> </w:t>
      </w:r>
      <w:r>
        <w:rPr>
          <w:color w:val="EE220C"/>
          <w:sz w:val="24"/>
        </w:rPr>
        <w:t>a</w:t>
      </w:r>
      <w:r>
        <w:rPr>
          <w:color w:val="EE220C"/>
          <w:spacing w:val="-3"/>
          <w:sz w:val="24"/>
        </w:rPr>
        <w:t xml:space="preserve"> </w:t>
      </w:r>
      <w:r>
        <w:rPr>
          <w:color w:val="EE220C"/>
          <w:sz w:val="24"/>
        </w:rPr>
        <w:t>covered</w:t>
      </w:r>
      <w:r>
        <w:rPr>
          <w:color w:val="EE220C"/>
          <w:spacing w:val="-3"/>
          <w:sz w:val="24"/>
        </w:rPr>
        <w:t xml:space="preserve"> </w:t>
      </w:r>
      <w:r>
        <w:rPr>
          <w:color w:val="EE220C"/>
          <w:sz w:val="24"/>
        </w:rPr>
        <w:t>pan.</w:t>
      </w:r>
      <w:r>
        <w:rPr>
          <w:color w:val="EE220C"/>
          <w:spacing w:val="-3"/>
          <w:sz w:val="24"/>
        </w:rPr>
        <w:t xml:space="preserve"> </w:t>
      </w:r>
      <w:r>
        <w:rPr>
          <w:color w:val="EE220C"/>
          <w:sz w:val="24"/>
        </w:rPr>
        <w:t>Adjust</w:t>
      </w:r>
      <w:r>
        <w:rPr>
          <w:color w:val="EE220C"/>
          <w:spacing w:val="-3"/>
          <w:sz w:val="24"/>
        </w:rPr>
        <w:t xml:space="preserve"> </w:t>
      </w:r>
      <w:r>
        <w:rPr>
          <w:color w:val="EE220C"/>
          <w:sz w:val="24"/>
        </w:rPr>
        <w:t>and</w:t>
      </w:r>
      <w:r>
        <w:rPr>
          <w:color w:val="EE220C"/>
          <w:spacing w:val="-3"/>
          <w:sz w:val="24"/>
        </w:rPr>
        <w:t xml:space="preserve"> </w:t>
      </w:r>
      <w:r>
        <w:rPr>
          <w:color w:val="EE220C"/>
          <w:sz w:val="24"/>
        </w:rPr>
        <w:t>monitor</w:t>
      </w:r>
      <w:r>
        <w:rPr>
          <w:color w:val="EE220C"/>
          <w:spacing w:val="-3"/>
          <w:sz w:val="24"/>
        </w:rPr>
        <w:t xml:space="preserve"> </w:t>
      </w:r>
      <w:r>
        <w:rPr>
          <w:color w:val="EE220C"/>
          <w:sz w:val="24"/>
        </w:rPr>
        <w:t>the</w:t>
      </w:r>
      <w:r>
        <w:rPr>
          <w:color w:val="EE220C"/>
          <w:spacing w:val="-3"/>
          <w:sz w:val="24"/>
        </w:rPr>
        <w:t xml:space="preserve"> </w:t>
      </w:r>
      <w:r>
        <w:rPr>
          <w:color w:val="EE220C"/>
          <w:sz w:val="24"/>
        </w:rPr>
        <w:t>heat</w:t>
      </w:r>
      <w:r>
        <w:rPr>
          <w:color w:val="EE220C"/>
          <w:spacing w:val="-3"/>
          <w:sz w:val="24"/>
        </w:rPr>
        <w:t xml:space="preserve"> </w:t>
      </w:r>
      <w:r>
        <w:rPr>
          <w:color w:val="EE220C"/>
          <w:sz w:val="24"/>
        </w:rPr>
        <w:t>source</w:t>
      </w:r>
      <w:r>
        <w:rPr>
          <w:color w:val="EE220C"/>
          <w:spacing w:val="-3"/>
          <w:sz w:val="24"/>
        </w:rPr>
        <w:t xml:space="preserve"> </w:t>
      </w:r>
      <w:r>
        <w:rPr>
          <w:color w:val="EE220C"/>
          <w:sz w:val="24"/>
        </w:rPr>
        <w:t>to</w:t>
      </w:r>
      <w:r>
        <w:rPr>
          <w:color w:val="EE220C"/>
          <w:spacing w:val="-3"/>
          <w:sz w:val="24"/>
        </w:rPr>
        <w:t xml:space="preserve"> </w:t>
      </w:r>
      <w:r>
        <w:rPr>
          <w:color w:val="EE220C"/>
          <w:sz w:val="24"/>
        </w:rPr>
        <w:t>control</w:t>
      </w:r>
      <w:r>
        <w:rPr>
          <w:color w:val="EE220C"/>
          <w:spacing w:val="-3"/>
          <w:sz w:val="24"/>
        </w:rPr>
        <w:t xml:space="preserve"> </w:t>
      </w:r>
      <w:r>
        <w:rPr>
          <w:color w:val="EE220C"/>
          <w:sz w:val="24"/>
        </w:rPr>
        <w:t>the</w:t>
      </w:r>
      <w:r>
        <w:rPr>
          <w:color w:val="EE220C"/>
          <w:spacing w:val="-3"/>
          <w:sz w:val="24"/>
        </w:rPr>
        <w:t xml:space="preserve"> </w:t>
      </w:r>
      <w:r>
        <w:rPr>
          <w:color w:val="EE220C"/>
          <w:sz w:val="24"/>
        </w:rPr>
        <w:t>level of steaming—vegetables.</w:t>
      </w:r>
    </w:p>
    <w:p w14:paraId="7A3F6B1C" w14:textId="77777777" w:rsidR="002C7295" w:rsidRDefault="00000000">
      <w:pPr>
        <w:pStyle w:val="ListParagraph"/>
        <w:numPr>
          <w:ilvl w:val="2"/>
          <w:numId w:val="38"/>
        </w:numPr>
        <w:tabs>
          <w:tab w:val="left" w:pos="1414"/>
          <w:tab w:val="left" w:pos="1416"/>
        </w:tabs>
        <w:spacing w:before="8" w:line="230" w:lineRule="auto"/>
        <w:ind w:right="711"/>
        <w:jc w:val="both"/>
        <w:rPr>
          <w:color w:val="EE220C"/>
          <w:position w:val="-1"/>
          <w:sz w:val="24"/>
        </w:rPr>
      </w:pPr>
      <w:r>
        <w:rPr>
          <w:color w:val="EE220C"/>
          <w:sz w:val="24"/>
        </w:rPr>
        <w:t>Microwaving</w:t>
      </w:r>
      <w:r>
        <w:rPr>
          <w:color w:val="EE220C"/>
          <w:spacing w:val="-5"/>
          <w:sz w:val="24"/>
        </w:rPr>
        <w:t xml:space="preserve"> </w:t>
      </w:r>
      <w:r>
        <w:rPr>
          <w:color w:val="EE220C"/>
          <w:sz w:val="24"/>
        </w:rPr>
        <w:t>-</w:t>
      </w:r>
      <w:r>
        <w:rPr>
          <w:color w:val="EE220C"/>
          <w:spacing w:val="-5"/>
          <w:sz w:val="24"/>
        </w:rPr>
        <w:t xml:space="preserve"> </w:t>
      </w:r>
      <w:r>
        <w:rPr>
          <w:color w:val="EE220C"/>
          <w:sz w:val="24"/>
        </w:rPr>
        <w:t>To</w:t>
      </w:r>
      <w:r>
        <w:rPr>
          <w:color w:val="EE220C"/>
          <w:spacing w:val="-5"/>
          <w:sz w:val="24"/>
        </w:rPr>
        <w:t xml:space="preserve"> </w:t>
      </w:r>
      <w:r>
        <w:rPr>
          <w:color w:val="EE220C"/>
          <w:sz w:val="24"/>
        </w:rPr>
        <w:t>heat</w:t>
      </w:r>
      <w:r>
        <w:rPr>
          <w:color w:val="EE220C"/>
          <w:spacing w:val="-5"/>
          <w:sz w:val="24"/>
        </w:rPr>
        <w:t xml:space="preserve"> </w:t>
      </w:r>
      <w:r>
        <w:rPr>
          <w:color w:val="EE220C"/>
          <w:sz w:val="24"/>
        </w:rPr>
        <w:t>or</w:t>
      </w:r>
      <w:r>
        <w:rPr>
          <w:color w:val="EE220C"/>
          <w:spacing w:val="-5"/>
          <w:sz w:val="24"/>
        </w:rPr>
        <w:t xml:space="preserve"> </w:t>
      </w:r>
      <w:r>
        <w:rPr>
          <w:color w:val="EE220C"/>
          <w:sz w:val="24"/>
        </w:rPr>
        <w:t>cook</w:t>
      </w:r>
      <w:r>
        <w:rPr>
          <w:color w:val="EE220C"/>
          <w:spacing w:val="-5"/>
          <w:sz w:val="24"/>
        </w:rPr>
        <w:t xml:space="preserve"> </w:t>
      </w:r>
      <w:r>
        <w:rPr>
          <w:color w:val="EE220C"/>
          <w:sz w:val="24"/>
        </w:rPr>
        <w:t>food</w:t>
      </w:r>
      <w:r>
        <w:rPr>
          <w:color w:val="EE220C"/>
          <w:spacing w:val="-5"/>
          <w:sz w:val="24"/>
        </w:rPr>
        <w:t xml:space="preserve"> </w:t>
      </w:r>
      <w:r>
        <w:rPr>
          <w:color w:val="EE220C"/>
          <w:sz w:val="24"/>
        </w:rPr>
        <w:t>in</w:t>
      </w:r>
      <w:r>
        <w:rPr>
          <w:color w:val="EE220C"/>
          <w:spacing w:val="-5"/>
          <w:sz w:val="24"/>
        </w:rPr>
        <w:t xml:space="preserve"> </w:t>
      </w:r>
      <w:r>
        <w:rPr>
          <w:color w:val="EE220C"/>
          <w:sz w:val="24"/>
        </w:rPr>
        <w:t>a</w:t>
      </w:r>
      <w:r>
        <w:rPr>
          <w:color w:val="EE220C"/>
          <w:spacing w:val="-5"/>
          <w:sz w:val="24"/>
        </w:rPr>
        <w:t xml:space="preserve"> </w:t>
      </w:r>
      <w:r>
        <w:rPr>
          <w:color w:val="EE220C"/>
          <w:sz w:val="24"/>
        </w:rPr>
        <w:t>microwave</w:t>
      </w:r>
      <w:r>
        <w:rPr>
          <w:color w:val="EE220C"/>
          <w:spacing w:val="-5"/>
          <w:sz w:val="24"/>
        </w:rPr>
        <w:t xml:space="preserve"> </w:t>
      </w:r>
      <w:r>
        <w:rPr>
          <w:color w:val="EE220C"/>
          <w:sz w:val="24"/>
        </w:rPr>
        <w:t>oven.</w:t>
      </w:r>
      <w:r>
        <w:rPr>
          <w:color w:val="EE220C"/>
          <w:spacing w:val="-5"/>
          <w:sz w:val="24"/>
        </w:rPr>
        <w:t xml:space="preserve"> </w:t>
      </w:r>
      <w:r>
        <w:rPr>
          <w:color w:val="EE220C"/>
          <w:sz w:val="24"/>
        </w:rPr>
        <w:t>The</w:t>
      </w:r>
      <w:r>
        <w:rPr>
          <w:color w:val="EE220C"/>
          <w:spacing w:val="-5"/>
          <w:sz w:val="24"/>
        </w:rPr>
        <w:t xml:space="preserve"> </w:t>
      </w:r>
      <w:r>
        <w:rPr>
          <w:color w:val="EE220C"/>
          <w:sz w:val="24"/>
        </w:rPr>
        <w:t>degree</w:t>
      </w:r>
      <w:r>
        <w:rPr>
          <w:color w:val="EE220C"/>
          <w:spacing w:val="-5"/>
          <w:sz w:val="24"/>
        </w:rPr>
        <w:t xml:space="preserve"> </w:t>
      </w:r>
      <w:r>
        <w:rPr>
          <w:color w:val="EE220C"/>
          <w:sz w:val="24"/>
        </w:rPr>
        <w:t>of</w:t>
      </w:r>
      <w:r>
        <w:rPr>
          <w:color w:val="EE220C"/>
          <w:spacing w:val="-5"/>
          <w:sz w:val="24"/>
        </w:rPr>
        <w:t xml:space="preserve"> </w:t>
      </w:r>
      <w:r>
        <w:rPr>
          <w:color w:val="EE220C"/>
          <w:sz w:val="24"/>
        </w:rPr>
        <w:t>heat is</w:t>
      </w:r>
      <w:r>
        <w:rPr>
          <w:color w:val="EE220C"/>
          <w:spacing w:val="-6"/>
          <w:sz w:val="24"/>
        </w:rPr>
        <w:t xml:space="preserve"> </w:t>
      </w:r>
      <w:r>
        <w:rPr>
          <w:color w:val="EE220C"/>
          <w:sz w:val="24"/>
        </w:rPr>
        <w:t>controlled</w:t>
      </w:r>
      <w:r>
        <w:rPr>
          <w:color w:val="EE220C"/>
          <w:spacing w:val="-6"/>
          <w:sz w:val="24"/>
        </w:rPr>
        <w:t xml:space="preserve"> </w:t>
      </w:r>
      <w:r>
        <w:rPr>
          <w:color w:val="EE220C"/>
          <w:sz w:val="24"/>
        </w:rPr>
        <w:t>by</w:t>
      </w:r>
      <w:r>
        <w:rPr>
          <w:color w:val="EE220C"/>
          <w:spacing w:val="-6"/>
          <w:sz w:val="24"/>
        </w:rPr>
        <w:t xml:space="preserve"> </w:t>
      </w:r>
      <w:r>
        <w:rPr>
          <w:color w:val="EE220C"/>
          <w:sz w:val="24"/>
        </w:rPr>
        <w:t>using</w:t>
      </w:r>
      <w:r>
        <w:rPr>
          <w:color w:val="EE220C"/>
          <w:spacing w:val="-6"/>
          <w:sz w:val="24"/>
        </w:rPr>
        <w:t xml:space="preserve"> </w:t>
      </w:r>
      <w:r>
        <w:rPr>
          <w:color w:val="EE220C"/>
          <w:sz w:val="24"/>
        </w:rPr>
        <w:t>the</w:t>
      </w:r>
      <w:r>
        <w:rPr>
          <w:color w:val="EE220C"/>
          <w:spacing w:val="-6"/>
          <w:sz w:val="24"/>
        </w:rPr>
        <w:t xml:space="preserve"> </w:t>
      </w:r>
      <w:r>
        <w:rPr>
          <w:color w:val="EE220C"/>
          <w:sz w:val="24"/>
        </w:rPr>
        <w:t>oven’s</w:t>
      </w:r>
      <w:r>
        <w:rPr>
          <w:color w:val="EE220C"/>
          <w:spacing w:val="-6"/>
          <w:sz w:val="24"/>
        </w:rPr>
        <w:t xml:space="preserve"> </w:t>
      </w:r>
      <w:r>
        <w:rPr>
          <w:color w:val="EE220C"/>
          <w:sz w:val="24"/>
        </w:rPr>
        <w:t>time</w:t>
      </w:r>
      <w:r>
        <w:rPr>
          <w:color w:val="EE220C"/>
          <w:spacing w:val="-6"/>
          <w:sz w:val="24"/>
        </w:rPr>
        <w:t xml:space="preserve"> </w:t>
      </w:r>
      <w:r>
        <w:rPr>
          <w:color w:val="EE220C"/>
          <w:sz w:val="24"/>
        </w:rPr>
        <w:t>and</w:t>
      </w:r>
      <w:r>
        <w:rPr>
          <w:color w:val="EE220C"/>
          <w:spacing w:val="-6"/>
          <w:sz w:val="24"/>
        </w:rPr>
        <w:t xml:space="preserve"> </w:t>
      </w:r>
      <w:r>
        <w:rPr>
          <w:color w:val="EE220C"/>
          <w:sz w:val="24"/>
        </w:rPr>
        <w:t>intensity</w:t>
      </w:r>
      <w:r>
        <w:rPr>
          <w:color w:val="EE220C"/>
          <w:spacing w:val="-6"/>
          <w:sz w:val="24"/>
        </w:rPr>
        <w:t xml:space="preserve"> </w:t>
      </w:r>
      <w:r>
        <w:rPr>
          <w:color w:val="EE220C"/>
          <w:sz w:val="24"/>
        </w:rPr>
        <w:t>settings—pizza.</w:t>
      </w:r>
      <w:r>
        <w:rPr>
          <w:color w:val="EE220C"/>
          <w:spacing w:val="-6"/>
          <w:sz w:val="24"/>
        </w:rPr>
        <w:t xml:space="preserve"> </w:t>
      </w:r>
      <w:r>
        <w:rPr>
          <w:color w:val="FF2600"/>
          <w:sz w:val="20"/>
        </w:rPr>
        <w:t>(page</w:t>
      </w:r>
      <w:r>
        <w:rPr>
          <w:color w:val="FF2600"/>
          <w:spacing w:val="-5"/>
          <w:sz w:val="20"/>
        </w:rPr>
        <w:t xml:space="preserve"> </w:t>
      </w:r>
      <w:r>
        <w:rPr>
          <w:color w:val="FF2600"/>
          <w:sz w:val="20"/>
        </w:rPr>
        <w:t>22</w:t>
      </w:r>
      <w:r>
        <w:rPr>
          <w:color w:val="FF2600"/>
          <w:spacing w:val="-5"/>
          <w:sz w:val="20"/>
        </w:rPr>
        <w:t xml:space="preserve"> </w:t>
      </w:r>
      <w:r>
        <w:rPr>
          <w:color w:val="FF2600"/>
          <w:sz w:val="20"/>
        </w:rPr>
        <w:t xml:space="preserve">in </w:t>
      </w:r>
      <w:r>
        <w:rPr>
          <w:color w:val="FF2600"/>
          <w:spacing w:val="-2"/>
          <w:sz w:val="20"/>
        </w:rPr>
        <w:t>pamphlet)</w:t>
      </w:r>
    </w:p>
    <w:p w14:paraId="6DFD1844" w14:textId="77777777" w:rsidR="002C7295" w:rsidRDefault="002C7295">
      <w:pPr>
        <w:spacing w:line="230" w:lineRule="auto"/>
        <w:jc w:val="both"/>
        <w:rPr>
          <w:sz w:val="24"/>
        </w:rPr>
        <w:sectPr w:rsidR="002C7295" w:rsidSect="00826C8E">
          <w:pgSz w:w="12240" w:h="15840"/>
          <w:pgMar w:top="1260" w:right="940" w:bottom="1100" w:left="940" w:header="734" w:footer="914" w:gutter="0"/>
          <w:cols w:space="720"/>
        </w:sectPr>
      </w:pPr>
    </w:p>
    <w:p w14:paraId="2198D5BA" w14:textId="77777777" w:rsidR="002C7295" w:rsidRDefault="00000000">
      <w:pPr>
        <w:pStyle w:val="ListParagraph"/>
        <w:numPr>
          <w:ilvl w:val="2"/>
          <w:numId w:val="38"/>
        </w:numPr>
        <w:tabs>
          <w:tab w:val="left" w:pos="1414"/>
          <w:tab w:val="left" w:pos="1416"/>
        </w:tabs>
        <w:spacing w:before="162" w:line="225" w:lineRule="auto"/>
        <w:ind w:right="525"/>
        <w:rPr>
          <w:color w:val="EE220C"/>
          <w:position w:val="-1"/>
          <w:sz w:val="24"/>
        </w:rPr>
      </w:pPr>
      <w:r>
        <w:rPr>
          <w:color w:val="EE220C"/>
          <w:sz w:val="24"/>
        </w:rPr>
        <w:lastRenderedPageBreak/>
        <w:t>Grilling - To cook directly over hot coals by laying the food on a grill. Temperature control is maintained by changing the space between the food and</w:t>
      </w:r>
      <w:r>
        <w:rPr>
          <w:color w:val="EE220C"/>
          <w:spacing w:val="-3"/>
          <w:sz w:val="24"/>
        </w:rPr>
        <w:t xml:space="preserve"> </w:t>
      </w:r>
      <w:r>
        <w:rPr>
          <w:color w:val="EE220C"/>
          <w:sz w:val="24"/>
        </w:rPr>
        <w:t>the</w:t>
      </w:r>
      <w:r>
        <w:rPr>
          <w:color w:val="EE220C"/>
          <w:spacing w:val="-3"/>
          <w:sz w:val="24"/>
        </w:rPr>
        <w:t xml:space="preserve"> </w:t>
      </w:r>
      <w:r>
        <w:rPr>
          <w:color w:val="EE220C"/>
          <w:sz w:val="24"/>
        </w:rPr>
        <w:t>coals,</w:t>
      </w:r>
      <w:r>
        <w:rPr>
          <w:color w:val="EE220C"/>
          <w:spacing w:val="-3"/>
          <w:sz w:val="24"/>
        </w:rPr>
        <w:t xml:space="preserve"> </w:t>
      </w:r>
      <w:r>
        <w:rPr>
          <w:color w:val="EE220C"/>
          <w:sz w:val="24"/>
        </w:rPr>
        <w:t>and</w:t>
      </w:r>
      <w:r>
        <w:rPr>
          <w:color w:val="EE220C"/>
          <w:spacing w:val="-3"/>
          <w:sz w:val="24"/>
        </w:rPr>
        <w:t xml:space="preserve"> </w:t>
      </w:r>
      <w:r>
        <w:rPr>
          <w:color w:val="EE220C"/>
          <w:sz w:val="24"/>
        </w:rPr>
        <w:t>by</w:t>
      </w:r>
      <w:r>
        <w:rPr>
          <w:color w:val="EE220C"/>
          <w:spacing w:val="-3"/>
          <w:sz w:val="24"/>
        </w:rPr>
        <w:t xml:space="preserve"> </w:t>
      </w:r>
      <w:r>
        <w:rPr>
          <w:color w:val="EE220C"/>
          <w:sz w:val="24"/>
        </w:rPr>
        <w:t>turning</w:t>
      </w:r>
      <w:r>
        <w:rPr>
          <w:color w:val="EE220C"/>
          <w:spacing w:val="-3"/>
          <w:sz w:val="24"/>
        </w:rPr>
        <w:t xml:space="preserve"> </w:t>
      </w:r>
      <w:r>
        <w:rPr>
          <w:color w:val="EE220C"/>
          <w:sz w:val="24"/>
        </w:rPr>
        <w:t>the</w:t>
      </w:r>
      <w:r>
        <w:rPr>
          <w:color w:val="EE220C"/>
          <w:spacing w:val="-3"/>
          <w:sz w:val="24"/>
        </w:rPr>
        <w:t xml:space="preserve"> </w:t>
      </w:r>
      <w:r>
        <w:rPr>
          <w:color w:val="EE220C"/>
          <w:sz w:val="24"/>
        </w:rPr>
        <w:t>food</w:t>
      </w:r>
      <w:r>
        <w:rPr>
          <w:color w:val="EE220C"/>
          <w:spacing w:val="-3"/>
          <w:sz w:val="24"/>
        </w:rPr>
        <w:t xml:space="preserve"> </w:t>
      </w:r>
      <w:r>
        <w:rPr>
          <w:color w:val="EE220C"/>
          <w:sz w:val="24"/>
        </w:rPr>
        <w:t>to</w:t>
      </w:r>
      <w:r>
        <w:rPr>
          <w:color w:val="EE220C"/>
          <w:spacing w:val="-3"/>
          <w:sz w:val="24"/>
        </w:rPr>
        <w:t xml:space="preserve"> </w:t>
      </w:r>
      <w:r>
        <w:rPr>
          <w:color w:val="EE220C"/>
          <w:sz w:val="24"/>
        </w:rPr>
        <w:t>cook</w:t>
      </w:r>
      <w:r>
        <w:rPr>
          <w:color w:val="EE220C"/>
          <w:spacing w:val="-3"/>
          <w:sz w:val="24"/>
        </w:rPr>
        <w:t xml:space="preserve"> </w:t>
      </w:r>
      <w:r>
        <w:rPr>
          <w:color w:val="EE220C"/>
          <w:sz w:val="24"/>
        </w:rPr>
        <w:t>evenly</w:t>
      </w:r>
      <w:r>
        <w:rPr>
          <w:color w:val="EE220C"/>
          <w:spacing w:val="-3"/>
          <w:sz w:val="24"/>
        </w:rPr>
        <w:t xml:space="preserve"> </w:t>
      </w:r>
      <w:r>
        <w:rPr>
          <w:color w:val="EE220C"/>
          <w:sz w:val="24"/>
        </w:rPr>
        <w:t>and</w:t>
      </w:r>
      <w:r>
        <w:rPr>
          <w:color w:val="EE220C"/>
          <w:spacing w:val="-3"/>
          <w:sz w:val="24"/>
        </w:rPr>
        <w:t xml:space="preserve"> </w:t>
      </w:r>
      <w:r>
        <w:rPr>
          <w:color w:val="EE220C"/>
          <w:sz w:val="24"/>
        </w:rPr>
        <w:t>keep</w:t>
      </w:r>
      <w:r>
        <w:rPr>
          <w:color w:val="EE220C"/>
          <w:spacing w:val="-3"/>
          <w:sz w:val="24"/>
        </w:rPr>
        <w:t xml:space="preserve"> </w:t>
      </w:r>
      <w:r>
        <w:rPr>
          <w:color w:val="EE220C"/>
          <w:sz w:val="24"/>
        </w:rPr>
        <w:t>it</w:t>
      </w:r>
      <w:r>
        <w:rPr>
          <w:color w:val="EE220C"/>
          <w:spacing w:val="-3"/>
          <w:sz w:val="24"/>
        </w:rPr>
        <w:t xml:space="preserve"> </w:t>
      </w:r>
      <w:r>
        <w:rPr>
          <w:color w:val="EE220C"/>
          <w:sz w:val="24"/>
        </w:rPr>
        <w:t>from</w:t>
      </w:r>
      <w:r>
        <w:rPr>
          <w:color w:val="EE220C"/>
          <w:spacing w:val="-3"/>
          <w:sz w:val="24"/>
        </w:rPr>
        <w:t xml:space="preserve"> </w:t>
      </w:r>
      <w:proofErr w:type="gramStart"/>
      <w:r>
        <w:rPr>
          <w:color w:val="EE220C"/>
          <w:sz w:val="24"/>
        </w:rPr>
        <w:t>burning</w:t>
      </w:r>
      <w:proofErr w:type="gramEnd"/>
    </w:p>
    <w:p w14:paraId="7F4BFF22" w14:textId="77777777" w:rsidR="002C7295" w:rsidRDefault="00000000">
      <w:pPr>
        <w:pStyle w:val="BodyText"/>
        <w:spacing w:line="283" w:lineRule="exact"/>
        <w:ind w:left="1416"/>
      </w:pPr>
      <w:r>
        <w:rPr>
          <w:color w:val="EE220C"/>
        </w:rPr>
        <w:t xml:space="preserve">—meats, </w:t>
      </w:r>
      <w:r>
        <w:rPr>
          <w:color w:val="EE220C"/>
          <w:spacing w:val="-2"/>
        </w:rPr>
        <w:t>vegetables.</w:t>
      </w:r>
    </w:p>
    <w:p w14:paraId="2187AEE5" w14:textId="77777777" w:rsidR="002C7295" w:rsidRDefault="00000000">
      <w:pPr>
        <w:pStyle w:val="ListParagraph"/>
        <w:numPr>
          <w:ilvl w:val="2"/>
          <w:numId w:val="38"/>
        </w:numPr>
        <w:tabs>
          <w:tab w:val="left" w:pos="1414"/>
          <w:tab w:val="left" w:pos="1416"/>
        </w:tabs>
        <w:spacing w:before="6" w:line="230" w:lineRule="auto"/>
        <w:ind w:right="571"/>
        <w:rPr>
          <w:color w:val="EE220C"/>
          <w:position w:val="-1"/>
          <w:sz w:val="24"/>
        </w:rPr>
      </w:pPr>
      <w:r>
        <w:rPr>
          <w:color w:val="EE220C"/>
          <w:sz w:val="24"/>
        </w:rPr>
        <w:t>Foil</w:t>
      </w:r>
      <w:r>
        <w:rPr>
          <w:color w:val="EE220C"/>
          <w:spacing w:val="-5"/>
          <w:sz w:val="24"/>
        </w:rPr>
        <w:t xml:space="preserve"> </w:t>
      </w:r>
      <w:r>
        <w:rPr>
          <w:color w:val="EE220C"/>
          <w:sz w:val="24"/>
        </w:rPr>
        <w:t>Cooking</w:t>
      </w:r>
      <w:r>
        <w:rPr>
          <w:color w:val="EE220C"/>
          <w:spacing w:val="-5"/>
          <w:sz w:val="24"/>
        </w:rPr>
        <w:t xml:space="preserve"> </w:t>
      </w:r>
      <w:r>
        <w:rPr>
          <w:color w:val="EE220C"/>
          <w:sz w:val="24"/>
        </w:rPr>
        <w:t>-</w:t>
      </w:r>
      <w:r>
        <w:rPr>
          <w:color w:val="EE220C"/>
          <w:spacing w:val="-5"/>
          <w:sz w:val="24"/>
        </w:rPr>
        <w:t xml:space="preserve"> </w:t>
      </w:r>
      <w:r>
        <w:rPr>
          <w:color w:val="EE220C"/>
          <w:sz w:val="24"/>
        </w:rPr>
        <w:t>To</w:t>
      </w:r>
      <w:r>
        <w:rPr>
          <w:color w:val="EE220C"/>
          <w:spacing w:val="-5"/>
          <w:sz w:val="24"/>
        </w:rPr>
        <w:t xml:space="preserve"> </w:t>
      </w:r>
      <w:r>
        <w:rPr>
          <w:color w:val="EE220C"/>
          <w:sz w:val="24"/>
        </w:rPr>
        <w:t>cook</w:t>
      </w:r>
      <w:r>
        <w:rPr>
          <w:color w:val="EE220C"/>
          <w:spacing w:val="-5"/>
          <w:sz w:val="24"/>
        </w:rPr>
        <w:t xml:space="preserve"> </w:t>
      </w:r>
      <w:r>
        <w:rPr>
          <w:color w:val="EE220C"/>
          <w:sz w:val="24"/>
        </w:rPr>
        <w:t>food</w:t>
      </w:r>
      <w:r>
        <w:rPr>
          <w:color w:val="EE220C"/>
          <w:spacing w:val="-5"/>
          <w:sz w:val="24"/>
        </w:rPr>
        <w:t xml:space="preserve"> </w:t>
      </w:r>
      <w:r>
        <w:rPr>
          <w:color w:val="EE220C"/>
          <w:sz w:val="24"/>
        </w:rPr>
        <w:t>in</w:t>
      </w:r>
      <w:r>
        <w:rPr>
          <w:color w:val="EE220C"/>
          <w:spacing w:val="-5"/>
          <w:sz w:val="24"/>
        </w:rPr>
        <w:t xml:space="preserve"> </w:t>
      </w:r>
      <w:r>
        <w:rPr>
          <w:color w:val="EE220C"/>
          <w:sz w:val="24"/>
        </w:rPr>
        <w:t>airtight</w:t>
      </w:r>
      <w:r>
        <w:rPr>
          <w:color w:val="EE220C"/>
          <w:spacing w:val="-5"/>
          <w:sz w:val="24"/>
        </w:rPr>
        <w:t xml:space="preserve"> </w:t>
      </w:r>
      <w:r>
        <w:rPr>
          <w:color w:val="EE220C"/>
          <w:sz w:val="24"/>
        </w:rPr>
        <w:t>foil</w:t>
      </w:r>
      <w:r>
        <w:rPr>
          <w:color w:val="EE220C"/>
          <w:spacing w:val="-5"/>
          <w:sz w:val="24"/>
        </w:rPr>
        <w:t xml:space="preserve"> </w:t>
      </w:r>
      <w:r>
        <w:rPr>
          <w:color w:val="EE220C"/>
          <w:sz w:val="24"/>
        </w:rPr>
        <w:t>packets</w:t>
      </w:r>
      <w:r>
        <w:rPr>
          <w:color w:val="EE220C"/>
          <w:spacing w:val="-5"/>
          <w:sz w:val="24"/>
        </w:rPr>
        <w:t xml:space="preserve"> </w:t>
      </w:r>
      <w:r>
        <w:rPr>
          <w:color w:val="EE220C"/>
          <w:sz w:val="24"/>
        </w:rPr>
        <w:t>over</w:t>
      </w:r>
      <w:r>
        <w:rPr>
          <w:color w:val="EE220C"/>
          <w:spacing w:val="-5"/>
          <w:sz w:val="24"/>
        </w:rPr>
        <w:t xml:space="preserve"> </w:t>
      </w:r>
      <w:r>
        <w:rPr>
          <w:color w:val="EE220C"/>
          <w:sz w:val="24"/>
        </w:rPr>
        <w:t>the</w:t>
      </w:r>
      <w:r>
        <w:rPr>
          <w:color w:val="EE220C"/>
          <w:spacing w:val="-5"/>
          <w:sz w:val="24"/>
        </w:rPr>
        <w:t xml:space="preserve"> </w:t>
      </w:r>
      <w:r>
        <w:rPr>
          <w:color w:val="EE220C"/>
          <w:sz w:val="24"/>
        </w:rPr>
        <w:t>coals</w:t>
      </w:r>
      <w:r>
        <w:rPr>
          <w:color w:val="EE220C"/>
          <w:spacing w:val="-5"/>
          <w:sz w:val="24"/>
        </w:rPr>
        <w:t xml:space="preserve"> </w:t>
      </w:r>
      <w:r>
        <w:rPr>
          <w:color w:val="EE220C"/>
          <w:sz w:val="24"/>
        </w:rPr>
        <w:t>or</w:t>
      </w:r>
      <w:r>
        <w:rPr>
          <w:color w:val="EE220C"/>
          <w:spacing w:val="-5"/>
          <w:sz w:val="24"/>
        </w:rPr>
        <w:t xml:space="preserve"> </w:t>
      </w:r>
      <w:r>
        <w:rPr>
          <w:color w:val="EE220C"/>
          <w:sz w:val="24"/>
        </w:rPr>
        <w:t>directly</w:t>
      </w:r>
      <w:r>
        <w:rPr>
          <w:color w:val="EE220C"/>
          <w:spacing w:val="-5"/>
          <w:sz w:val="24"/>
        </w:rPr>
        <w:t xml:space="preserve"> </w:t>
      </w:r>
      <w:r>
        <w:rPr>
          <w:color w:val="EE220C"/>
          <w:sz w:val="24"/>
        </w:rPr>
        <w:t xml:space="preserve">on the coals. Use heavy duty foil. Control the amount of heat and keep foods from burning by turning the packets and by keeping track of the time they’re over or on the coals—meats, vegetables. </w:t>
      </w:r>
      <w:r>
        <w:rPr>
          <w:color w:val="FF2600"/>
          <w:sz w:val="20"/>
        </w:rPr>
        <w:t>(pages 34-35, 82-84 in pamphlet)</w:t>
      </w:r>
    </w:p>
    <w:p w14:paraId="6D4D3E43" w14:textId="77777777" w:rsidR="002C7295" w:rsidRDefault="00000000">
      <w:pPr>
        <w:pStyle w:val="ListParagraph"/>
        <w:numPr>
          <w:ilvl w:val="2"/>
          <w:numId w:val="38"/>
        </w:numPr>
        <w:tabs>
          <w:tab w:val="left" w:pos="1414"/>
          <w:tab w:val="left" w:pos="1416"/>
        </w:tabs>
        <w:spacing w:line="230" w:lineRule="auto"/>
        <w:ind w:right="685"/>
        <w:rPr>
          <w:color w:val="EE220C"/>
          <w:position w:val="-1"/>
          <w:sz w:val="24"/>
        </w:rPr>
      </w:pPr>
      <w:r>
        <w:rPr>
          <w:color w:val="EE220C"/>
          <w:sz w:val="24"/>
        </w:rPr>
        <w:t>Dutch Oven - To cook foods by placing them in a Dutch oven and applying combinations</w:t>
      </w:r>
      <w:r>
        <w:rPr>
          <w:color w:val="EE220C"/>
          <w:spacing w:val="-4"/>
          <w:sz w:val="24"/>
        </w:rPr>
        <w:t xml:space="preserve"> </w:t>
      </w:r>
      <w:r>
        <w:rPr>
          <w:color w:val="EE220C"/>
          <w:sz w:val="24"/>
        </w:rPr>
        <w:t>of</w:t>
      </w:r>
      <w:r>
        <w:rPr>
          <w:color w:val="EE220C"/>
          <w:spacing w:val="-4"/>
          <w:sz w:val="24"/>
        </w:rPr>
        <w:t xml:space="preserve"> </w:t>
      </w:r>
      <w:r>
        <w:rPr>
          <w:color w:val="EE220C"/>
          <w:sz w:val="24"/>
        </w:rPr>
        <w:t>top</w:t>
      </w:r>
      <w:r>
        <w:rPr>
          <w:color w:val="EE220C"/>
          <w:spacing w:val="-4"/>
          <w:sz w:val="24"/>
        </w:rPr>
        <w:t xml:space="preserve"> </w:t>
      </w:r>
      <w:r>
        <w:rPr>
          <w:color w:val="EE220C"/>
          <w:sz w:val="24"/>
        </w:rPr>
        <w:t>and</w:t>
      </w:r>
      <w:r>
        <w:rPr>
          <w:color w:val="EE220C"/>
          <w:spacing w:val="-4"/>
          <w:sz w:val="24"/>
        </w:rPr>
        <w:t xml:space="preserve"> </w:t>
      </w:r>
      <w:r>
        <w:rPr>
          <w:color w:val="EE220C"/>
          <w:sz w:val="24"/>
        </w:rPr>
        <w:t>bottom</w:t>
      </w:r>
      <w:r>
        <w:rPr>
          <w:color w:val="EE220C"/>
          <w:spacing w:val="-4"/>
          <w:sz w:val="24"/>
        </w:rPr>
        <w:t xml:space="preserve"> </w:t>
      </w:r>
      <w:r>
        <w:rPr>
          <w:color w:val="EE220C"/>
          <w:sz w:val="24"/>
        </w:rPr>
        <w:t>heat</w:t>
      </w:r>
      <w:r>
        <w:rPr>
          <w:color w:val="EE220C"/>
          <w:spacing w:val="-4"/>
          <w:sz w:val="24"/>
        </w:rPr>
        <w:t xml:space="preserve"> </w:t>
      </w:r>
      <w:r>
        <w:rPr>
          <w:color w:val="EE220C"/>
          <w:sz w:val="24"/>
        </w:rPr>
        <w:t>for</w:t>
      </w:r>
      <w:r>
        <w:rPr>
          <w:color w:val="EE220C"/>
          <w:spacing w:val="-4"/>
          <w:sz w:val="24"/>
        </w:rPr>
        <w:t xml:space="preserve"> </w:t>
      </w:r>
      <w:r>
        <w:rPr>
          <w:color w:val="EE220C"/>
          <w:sz w:val="24"/>
        </w:rPr>
        <w:t>boiling,</w:t>
      </w:r>
      <w:r>
        <w:rPr>
          <w:color w:val="EE220C"/>
          <w:spacing w:val="-4"/>
          <w:sz w:val="24"/>
        </w:rPr>
        <w:t xml:space="preserve"> </w:t>
      </w:r>
      <w:r>
        <w:rPr>
          <w:color w:val="EE220C"/>
          <w:sz w:val="24"/>
        </w:rPr>
        <w:t>simmering,</w:t>
      </w:r>
      <w:r>
        <w:rPr>
          <w:color w:val="EE220C"/>
          <w:spacing w:val="-4"/>
          <w:sz w:val="24"/>
        </w:rPr>
        <w:t xml:space="preserve"> </w:t>
      </w:r>
      <w:r>
        <w:rPr>
          <w:color w:val="EE220C"/>
          <w:sz w:val="24"/>
        </w:rPr>
        <w:t>and</w:t>
      </w:r>
      <w:r>
        <w:rPr>
          <w:color w:val="EE220C"/>
          <w:spacing w:val="-4"/>
          <w:sz w:val="24"/>
        </w:rPr>
        <w:t xml:space="preserve"> </w:t>
      </w:r>
      <w:r>
        <w:rPr>
          <w:color w:val="EE220C"/>
          <w:sz w:val="24"/>
        </w:rPr>
        <w:t>baking.</w:t>
      </w:r>
      <w:r>
        <w:rPr>
          <w:color w:val="EE220C"/>
          <w:spacing w:val="-4"/>
          <w:sz w:val="24"/>
        </w:rPr>
        <w:t xml:space="preserve"> </w:t>
      </w:r>
      <w:r>
        <w:rPr>
          <w:color w:val="EE220C"/>
          <w:sz w:val="24"/>
        </w:rPr>
        <w:t>Use a camp Dutch oven and tools for lid lifting, and improving ease of cooking— breads, deserts, one-pot meals, anything.</w:t>
      </w:r>
    </w:p>
    <w:p w14:paraId="475A7D96" w14:textId="77777777" w:rsidR="002C7295" w:rsidRDefault="00000000">
      <w:pPr>
        <w:pStyle w:val="ListParagraph"/>
        <w:numPr>
          <w:ilvl w:val="1"/>
          <w:numId w:val="38"/>
        </w:numPr>
        <w:tabs>
          <w:tab w:val="left" w:pos="1135"/>
        </w:tabs>
        <w:spacing w:line="235" w:lineRule="auto"/>
        <w:ind w:right="709" w:firstLine="0"/>
        <w:rPr>
          <w:sz w:val="20"/>
        </w:rPr>
      </w:pPr>
      <w:r>
        <w:rPr>
          <w:sz w:val="24"/>
        </w:rPr>
        <w:t>Discuss</w:t>
      </w:r>
      <w:r>
        <w:rPr>
          <w:spacing w:val="-3"/>
          <w:sz w:val="24"/>
        </w:rPr>
        <w:t xml:space="preserve"> </w:t>
      </w:r>
      <w:r>
        <w:rPr>
          <w:sz w:val="24"/>
        </w:rPr>
        <w:t>the</w:t>
      </w:r>
      <w:r>
        <w:rPr>
          <w:spacing w:val="-3"/>
          <w:sz w:val="24"/>
        </w:rPr>
        <w:t xml:space="preserve"> </w:t>
      </w:r>
      <w:r>
        <w:rPr>
          <w:sz w:val="24"/>
        </w:rPr>
        <w:t>benefits</w:t>
      </w:r>
      <w:r>
        <w:rPr>
          <w:spacing w:val="-3"/>
          <w:sz w:val="24"/>
        </w:rPr>
        <w:t xml:space="preserve"> </w:t>
      </w:r>
      <w:r>
        <w:rPr>
          <w:sz w:val="24"/>
        </w:rPr>
        <w:t>of</w:t>
      </w:r>
      <w:r>
        <w:rPr>
          <w:spacing w:val="-3"/>
          <w:sz w:val="24"/>
        </w:rPr>
        <w:t xml:space="preserve"> </w:t>
      </w:r>
      <w:r>
        <w:rPr>
          <w:sz w:val="24"/>
        </w:rPr>
        <w:t>using</w:t>
      </w:r>
      <w:r>
        <w:rPr>
          <w:spacing w:val="-3"/>
          <w:sz w:val="24"/>
        </w:rPr>
        <w:t xml:space="preserve"> </w:t>
      </w:r>
      <w:r>
        <w:rPr>
          <w:sz w:val="24"/>
        </w:rPr>
        <w:t>a</w:t>
      </w:r>
      <w:r>
        <w:rPr>
          <w:spacing w:val="-3"/>
          <w:sz w:val="24"/>
        </w:rPr>
        <w:t xml:space="preserve"> </w:t>
      </w:r>
      <w:r>
        <w:rPr>
          <w:sz w:val="24"/>
        </w:rPr>
        <w:t>camp</w:t>
      </w:r>
      <w:r>
        <w:rPr>
          <w:spacing w:val="-3"/>
          <w:sz w:val="24"/>
        </w:rPr>
        <w:t xml:space="preserve"> </w:t>
      </w:r>
      <w:r>
        <w:rPr>
          <w:sz w:val="24"/>
        </w:rPr>
        <w:t>stove</w:t>
      </w:r>
      <w:r>
        <w:rPr>
          <w:spacing w:val="-3"/>
          <w:sz w:val="24"/>
        </w:rPr>
        <w:t xml:space="preserve"> </w:t>
      </w:r>
      <w:r>
        <w:rPr>
          <w:sz w:val="24"/>
        </w:rPr>
        <w:t>on</w:t>
      </w:r>
      <w:r>
        <w:rPr>
          <w:spacing w:val="-3"/>
          <w:sz w:val="24"/>
        </w:rPr>
        <w:t xml:space="preserve"> </w:t>
      </w:r>
      <w:r>
        <w:rPr>
          <w:sz w:val="24"/>
        </w:rPr>
        <w:t>an</w:t>
      </w:r>
      <w:r>
        <w:rPr>
          <w:spacing w:val="-3"/>
          <w:sz w:val="24"/>
        </w:rPr>
        <w:t xml:space="preserve"> </w:t>
      </w:r>
      <w:r>
        <w:rPr>
          <w:sz w:val="24"/>
        </w:rPr>
        <w:t>outing</w:t>
      </w:r>
      <w:r>
        <w:rPr>
          <w:spacing w:val="-3"/>
          <w:sz w:val="24"/>
        </w:rPr>
        <w:t xml:space="preserve"> </w:t>
      </w:r>
      <w:r>
        <w:rPr>
          <w:sz w:val="24"/>
        </w:rPr>
        <w:t>vs.</w:t>
      </w:r>
      <w:r>
        <w:rPr>
          <w:spacing w:val="-3"/>
          <w:sz w:val="24"/>
        </w:rPr>
        <w:t xml:space="preserve"> </w:t>
      </w:r>
      <w:r>
        <w:rPr>
          <w:sz w:val="24"/>
        </w:rPr>
        <w:t>a</w:t>
      </w:r>
      <w:r>
        <w:rPr>
          <w:spacing w:val="-3"/>
          <w:sz w:val="24"/>
        </w:rPr>
        <w:t xml:space="preserve"> </w:t>
      </w:r>
      <w:r>
        <w:rPr>
          <w:sz w:val="24"/>
        </w:rPr>
        <w:t>charcoal</w:t>
      </w:r>
      <w:r>
        <w:rPr>
          <w:spacing w:val="-3"/>
          <w:sz w:val="24"/>
        </w:rPr>
        <w:t xml:space="preserve"> </w:t>
      </w:r>
      <w:r>
        <w:rPr>
          <w:sz w:val="24"/>
        </w:rPr>
        <w:t>or</w:t>
      </w:r>
      <w:r>
        <w:rPr>
          <w:spacing w:val="-3"/>
          <w:sz w:val="24"/>
        </w:rPr>
        <w:t xml:space="preserve"> </w:t>
      </w:r>
      <w:r>
        <w:rPr>
          <w:sz w:val="24"/>
        </w:rPr>
        <w:t xml:space="preserve">wood fire. </w:t>
      </w:r>
      <w:r>
        <w:rPr>
          <w:color w:val="FF2600"/>
          <w:sz w:val="20"/>
        </w:rPr>
        <w:t>(page 29 in pamphlet)</w:t>
      </w:r>
    </w:p>
    <w:p w14:paraId="7590B709" w14:textId="77777777" w:rsidR="002C7295" w:rsidRDefault="00000000">
      <w:pPr>
        <w:pStyle w:val="ListParagraph"/>
        <w:numPr>
          <w:ilvl w:val="2"/>
          <w:numId w:val="38"/>
        </w:numPr>
        <w:tabs>
          <w:tab w:val="left" w:pos="1414"/>
          <w:tab w:val="left" w:pos="1416"/>
        </w:tabs>
        <w:spacing w:before="4" w:line="225" w:lineRule="auto"/>
        <w:ind w:right="564"/>
        <w:rPr>
          <w:color w:val="EE220C"/>
          <w:position w:val="-1"/>
          <w:sz w:val="24"/>
        </w:rPr>
      </w:pPr>
      <w:r>
        <w:rPr>
          <w:color w:val="FF2600"/>
          <w:sz w:val="24"/>
        </w:rPr>
        <w:t>Camp stoves allow you to prepare meals more quickly in nearly every sort of weather,</w:t>
      </w:r>
      <w:r>
        <w:rPr>
          <w:color w:val="FF2600"/>
          <w:spacing w:val="-7"/>
          <w:sz w:val="24"/>
        </w:rPr>
        <w:t xml:space="preserve"> </w:t>
      </w:r>
      <w:r>
        <w:rPr>
          <w:color w:val="FF2600"/>
          <w:sz w:val="24"/>
        </w:rPr>
        <w:t>on</w:t>
      </w:r>
      <w:r>
        <w:rPr>
          <w:color w:val="FF2600"/>
          <w:spacing w:val="-7"/>
          <w:sz w:val="24"/>
        </w:rPr>
        <w:t xml:space="preserve"> </w:t>
      </w:r>
      <w:r>
        <w:rPr>
          <w:color w:val="FF2600"/>
          <w:sz w:val="24"/>
        </w:rPr>
        <w:t>almost</w:t>
      </w:r>
      <w:r>
        <w:rPr>
          <w:color w:val="FF2600"/>
          <w:spacing w:val="-7"/>
          <w:sz w:val="24"/>
        </w:rPr>
        <w:t xml:space="preserve"> </w:t>
      </w:r>
      <w:r>
        <w:rPr>
          <w:color w:val="FF2600"/>
          <w:sz w:val="24"/>
        </w:rPr>
        <w:t>any</w:t>
      </w:r>
      <w:r>
        <w:rPr>
          <w:color w:val="FF2600"/>
          <w:spacing w:val="-7"/>
          <w:sz w:val="24"/>
        </w:rPr>
        <w:t xml:space="preserve"> </w:t>
      </w:r>
      <w:r>
        <w:rPr>
          <w:color w:val="FF2600"/>
          <w:sz w:val="24"/>
        </w:rPr>
        <w:t>terrain,</w:t>
      </w:r>
      <w:r>
        <w:rPr>
          <w:color w:val="FF2600"/>
          <w:spacing w:val="-7"/>
          <w:sz w:val="24"/>
        </w:rPr>
        <w:t xml:space="preserve"> </w:t>
      </w:r>
      <w:r>
        <w:rPr>
          <w:color w:val="FF2600"/>
          <w:sz w:val="24"/>
        </w:rPr>
        <w:t>and</w:t>
      </w:r>
      <w:r>
        <w:rPr>
          <w:color w:val="FF2600"/>
          <w:spacing w:val="-7"/>
          <w:sz w:val="24"/>
        </w:rPr>
        <w:t xml:space="preserve"> </w:t>
      </w:r>
      <w:r>
        <w:rPr>
          <w:color w:val="FF2600"/>
          <w:sz w:val="24"/>
        </w:rPr>
        <w:t>without</w:t>
      </w:r>
      <w:r>
        <w:rPr>
          <w:color w:val="FF2600"/>
          <w:spacing w:val="-7"/>
          <w:sz w:val="24"/>
        </w:rPr>
        <w:t xml:space="preserve"> </w:t>
      </w:r>
      <w:r>
        <w:rPr>
          <w:color w:val="FF2600"/>
          <w:sz w:val="24"/>
        </w:rPr>
        <w:t>relying</w:t>
      </w:r>
      <w:r>
        <w:rPr>
          <w:color w:val="FF2600"/>
          <w:spacing w:val="-7"/>
          <w:sz w:val="24"/>
        </w:rPr>
        <w:t xml:space="preserve"> </w:t>
      </w:r>
      <w:r>
        <w:rPr>
          <w:color w:val="FF2600"/>
          <w:sz w:val="24"/>
        </w:rPr>
        <w:t>on</w:t>
      </w:r>
      <w:r>
        <w:rPr>
          <w:color w:val="FF2600"/>
          <w:spacing w:val="-7"/>
          <w:sz w:val="24"/>
        </w:rPr>
        <w:t xml:space="preserve"> </w:t>
      </w:r>
      <w:r>
        <w:rPr>
          <w:color w:val="FF2600"/>
          <w:sz w:val="24"/>
        </w:rPr>
        <w:t>available</w:t>
      </w:r>
      <w:r>
        <w:rPr>
          <w:color w:val="FF2600"/>
          <w:spacing w:val="-7"/>
          <w:sz w:val="24"/>
        </w:rPr>
        <w:t xml:space="preserve"> </w:t>
      </w:r>
      <w:r>
        <w:rPr>
          <w:color w:val="FF2600"/>
          <w:sz w:val="24"/>
        </w:rPr>
        <w:t>firewood.</w:t>
      </w:r>
      <w:r>
        <w:rPr>
          <w:color w:val="FF2600"/>
          <w:spacing w:val="-7"/>
          <w:sz w:val="24"/>
        </w:rPr>
        <w:t xml:space="preserve"> </w:t>
      </w:r>
      <w:r>
        <w:rPr>
          <w:color w:val="FF2600"/>
          <w:sz w:val="24"/>
        </w:rPr>
        <w:t>They leave no marks on the land and do not require a fire ring.</w:t>
      </w:r>
    </w:p>
    <w:p w14:paraId="4BCAC26A" w14:textId="77777777" w:rsidR="002C7295" w:rsidRDefault="00000000">
      <w:pPr>
        <w:pStyle w:val="ListParagraph"/>
        <w:numPr>
          <w:ilvl w:val="1"/>
          <w:numId w:val="38"/>
        </w:numPr>
        <w:tabs>
          <w:tab w:val="left" w:pos="1122"/>
        </w:tabs>
        <w:spacing w:before="2" w:line="237" w:lineRule="auto"/>
        <w:ind w:right="572" w:firstLine="0"/>
        <w:rPr>
          <w:sz w:val="20"/>
        </w:rPr>
      </w:pPr>
      <w:r>
        <w:rPr>
          <w:sz w:val="24"/>
        </w:rPr>
        <w:t>Describe</w:t>
      </w:r>
      <w:r>
        <w:rPr>
          <w:spacing w:val="-4"/>
          <w:sz w:val="24"/>
        </w:rPr>
        <w:t xml:space="preserve"> </w:t>
      </w:r>
      <w:r>
        <w:rPr>
          <w:sz w:val="24"/>
        </w:rPr>
        <w:t>for</w:t>
      </w:r>
      <w:r>
        <w:rPr>
          <w:spacing w:val="-4"/>
          <w:sz w:val="24"/>
        </w:rPr>
        <w:t xml:space="preserve"> </w:t>
      </w:r>
      <w:r>
        <w:rPr>
          <w:sz w:val="24"/>
        </w:rPr>
        <w:t>your</w:t>
      </w:r>
      <w:r>
        <w:rPr>
          <w:spacing w:val="-4"/>
          <w:sz w:val="24"/>
        </w:rPr>
        <w:t xml:space="preserve"> </w:t>
      </w:r>
      <w:r>
        <w:rPr>
          <w:sz w:val="24"/>
        </w:rPr>
        <w:t>counselor</w:t>
      </w:r>
      <w:r>
        <w:rPr>
          <w:spacing w:val="-4"/>
          <w:sz w:val="24"/>
        </w:rPr>
        <w:t xml:space="preserve"> </w:t>
      </w:r>
      <w:r>
        <w:rPr>
          <w:sz w:val="24"/>
        </w:rPr>
        <w:t>how</w:t>
      </w:r>
      <w:r>
        <w:rPr>
          <w:spacing w:val="-4"/>
          <w:sz w:val="24"/>
        </w:rPr>
        <w:t xml:space="preserve"> </w:t>
      </w:r>
      <w:r>
        <w:rPr>
          <w:sz w:val="24"/>
        </w:rPr>
        <w:t>to</w:t>
      </w:r>
      <w:r>
        <w:rPr>
          <w:spacing w:val="-4"/>
          <w:sz w:val="24"/>
        </w:rPr>
        <w:t xml:space="preserve"> </w:t>
      </w:r>
      <w:r>
        <w:rPr>
          <w:sz w:val="24"/>
        </w:rPr>
        <w:t>manage</w:t>
      </w:r>
      <w:r>
        <w:rPr>
          <w:spacing w:val="-4"/>
          <w:sz w:val="24"/>
        </w:rPr>
        <w:t xml:space="preserve"> </w:t>
      </w:r>
      <w:r>
        <w:rPr>
          <w:sz w:val="24"/>
        </w:rPr>
        <w:t>your</w:t>
      </w:r>
      <w:r>
        <w:rPr>
          <w:spacing w:val="-4"/>
          <w:sz w:val="24"/>
        </w:rPr>
        <w:t xml:space="preserve"> </w:t>
      </w:r>
      <w:r>
        <w:rPr>
          <w:sz w:val="24"/>
        </w:rPr>
        <w:t>time</w:t>
      </w:r>
      <w:r>
        <w:rPr>
          <w:spacing w:val="-4"/>
          <w:sz w:val="24"/>
        </w:rPr>
        <w:t xml:space="preserve"> </w:t>
      </w:r>
      <w:r>
        <w:rPr>
          <w:sz w:val="24"/>
        </w:rPr>
        <w:t>when</w:t>
      </w:r>
      <w:r>
        <w:rPr>
          <w:spacing w:val="-4"/>
          <w:sz w:val="24"/>
        </w:rPr>
        <w:t xml:space="preserve"> </w:t>
      </w:r>
      <w:r>
        <w:rPr>
          <w:sz w:val="24"/>
        </w:rPr>
        <w:t>preparing</w:t>
      </w:r>
      <w:r>
        <w:rPr>
          <w:spacing w:val="-4"/>
          <w:sz w:val="24"/>
        </w:rPr>
        <w:t xml:space="preserve"> </w:t>
      </w:r>
      <w:r>
        <w:rPr>
          <w:sz w:val="24"/>
        </w:rPr>
        <w:t>a</w:t>
      </w:r>
      <w:r>
        <w:rPr>
          <w:spacing w:val="-4"/>
          <w:sz w:val="24"/>
        </w:rPr>
        <w:t xml:space="preserve"> </w:t>
      </w:r>
      <w:r>
        <w:rPr>
          <w:sz w:val="24"/>
        </w:rPr>
        <w:t>meal,</w:t>
      </w:r>
      <w:r>
        <w:rPr>
          <w:spacing w:val="-4"/>
          <w:sz w:val="24"/>
        </w:rPr>
        <w:t xml:space="preserve"> </w:t>
      </w:r>
      <w:r>
        <w:rPr>
          <w:sz w:val="24"/>
        </w:rPr>
        <w:t xml:space="preserve">so components for each course are ready to serve at the correct time. </w:t>
      </w:r>
      <w:r>
        <w:rPr>
          <w:color w:val="FF2600"/>
          <w:sz w:val="20"/>
        </w:rPr>
        <w:t xml:space="preserve">(pages 37, 44 in </w:t>
      </w:r>
      <w:r>
        <w:rPr>
          <w:color w:val="FF2600"/>
          <w:spacing w:val="-2"/>
          <w:sz w:val="20"/>
        </w:rPr>
        <w:t>pamphlet)</w:t>
      </w:r>
    </w:p>
    <w:p w14:paraId="3C9136F2" w14:textId="77777777" w:rsidR="002C7295" w:rsidRDefault="00000000">
      <w:pPr>
        <w:spacing w:before="3"/>
        <w:ind w:left="1580" w:right="517"/>
        <w:rPr>
          <w:sz w:val="20"/>
        </w:rPr>
      </w:pPr>
      <w:r>
        <w:rPr>
          <w:sz w:val="20"/>
        </w:rPr>
        <w:t>Note:</w:t>
      </w:r>
      <w:r>
        <w:rPr>
          <w:spacing w:val="-4"/>
          <w:sz w:val="20"/>
        </w:rPr>
        <w:t xml:space="preserve"> </w:t>
      </w:r>
      <w:r>
        <w:rPr>
          <w:sz w:val="20"/>
        </w:rPr>
        <w:t>The</w:t>
      </w:r>
      <w:r>
        <w:rPr>
          <w:spacing w:val="-4"/>
          <w:sz w:val="20"/>
        </w:rPr>
        <w:t xml:space="preserve"> </w:t>
      </w:r>
      <w:r>
        <w:rPr>
          <w:sz w:val="20"/>
        </w:rPr>
        <w:t>meals</w:t>
      </w:r>
      <w:r>
        <w:rPr>
          <w:spacing w:val="-4"/>
          <w:sz w:val="20"/>
        </w:rPr>
        <w:t xml:space="preserve"> </w:t>
      </w:r>
      <w:r>
        <w:rPr>
          <w:sz w:val="20"/>
        </w:rPr>
        <w:t>prepared</w:t>
      </w:r>
      <w:r>
        <w:rPr>
          <w:spacing w:val="-4"/>
          <w:sz w:val="20"/>
        </w:rPr>
        <w:t xml:space="preserve"> </w:t>
      </w:r>
      <w:r>
        <w:rPr>
          <w:sz w:val="20"/>
        </w:rPr>
        <w:t>for</w:t>
      </w:r>
      <w:r>
        <w:rPr>
          <w:spacing w:val="-4"/>
          <w:sz w:val="20"/>
        </w:rPr>
        <w:t xml:space="preserve"> </w:t>
      </w:r>
      <w:proofErr w:type="gramStart"/>
      <w:r>
        <w:rPr>
          <w:sz w:val="20"/>
        </w:rPr>
        <w:t>Cooking</w:t>
      </w:r>
      <w:proofErr w:type="gramEnd"/>
      <w:r>
        <w:rPr>
          <w:spacing w:val="-4"/>
          <w:sz w:val="20"/>
        </w:rPr>
        <w:t xml:space="preserve"> </w:t>
      </w:r>
      <w:r>
        <w:rPr>
          <w:sz w:val="20"/>
        </w:rPr>
        <w:t>merit</w:t>
      </w:r>
      <w:r>
        <w:rPr>
          <w:spacing w:val="-4"/>
          <w:sz w:val="20"/>
        </w:rPr>
        <w:t xml:space="preserve"> </w:t>
      </w:r>
      <w:r>
        <w:rPr>
          <w:sz w:val="20"/>
        </w:rPr>
        <w:t>badge</w:t>
      </w:r>
      <w:r>
        <w:rPr>
          <w:spacing w:val="-4"/>
          <w:sz w:val="20"/>
        </w:rPr>
        <w:t xml:space="preserve"> </w:t>
      </w:r>
      <w:r>
        <w:rPr>
          <w:sz w:val="20"/>
        </w:rPr>
        <w:t>requirements</w:t>
      </w:r>
      <w:r>
        <w:rPr>
          <w:spacing w:val="-4"/>
          <w:sz w:val="20"/>
        </w:rPr>
        <w:t xml:space="preserve"> </w:t>
      </w:r>
      <w:r>
        <w:rPr>
          <w:sz w:val="20"/>
        </w:rPr>
        <w:t>4,</w:t>
      </w:r>
      <w:r>
        <w:rPr>
          <w:spacing w:val="-4"/>
          <w:sz w:val="20"/>
        </w:rPr>
        <w:t xml:space="preserve"> </w:t>
      </w:r>
      <w:r>
        <w:rPr>
          <w:sz w:val="20"/>
        </w:rPr>
        <w:t>5,</w:t>
      </w:r>
      <w:r>
        <w:rPr>
          <w:spacing w:val="-4"/>
          <w:sz w:val="20"/>
        </w:rPr>
        <w:t xml:space="preserve"> </w:t>
      </w:r>
      <w:r>
        <w:rPr>
          <w:sz w:val="20"/>
        </w:rPr>
        <w:t>and</w:t>
      </w:r>
      <w:r>
        <w:rPr>
          <w:spacing w:val="-4"/>
          <w:sz w:val="20"/>
        </w:rPr>
        <w:t xml:space="preserve"> </w:t>
      </w:r>
      <w:r>
        <w:rPr>
          <w:sz w:val="20"/>
        </w:rPr>
        <w:t>6</w:t>
      </w:r>
      <w:r>
        <w:rPr>
          <w:spacing w:val="-4"/>
          <w:sz w:val="20"/>
        </w:rPr>
        <w:t xml:space="preserve"> </w:t>
      </w:r>
      <w:r>
        <w:rPr>
          <w:sz w:val="20"/>
        </w:rPr>
        <w:t>will</w:t>
      </w:r>
      <w:r>
        <w:rPr>
          <w:spacing w:val="-4"/>
          <w:sz w:val="20"/>
        </w:rPr>
        <w:t xml:space="preserve"> </w:t>
      </w:r>
      <w:r>
        <w:rPr>
          <w:sz w:val="20"/>
        </w:rPr>
        <w:t>count</w:t>
      </w:r>
      <w:r>
        <w:rPr>
          <w:spacing w:val="-4"/>
          <w:sz w:val="20"/>
        </w:rPr>
        <w:t xml:space="preserve"> </w:t>
      </w:r>
      <w:r>
        <w:rPr>
          <w:sz w:val="20"/>
        </w:rPr>
        <w:t xml:space="preserve">only toward fulfilling those requirements and will not count toward rank advancement or other merit badges. Meals prepared for rank advancement or other merit badges may not count toward the </w:t>
      </w:r>
      <w:proofErr w:type="gramStart"/>
      <w:r>
        <w:rPr>
          <w:sz w:val="20"/>
        </w:rPr>
        <w:t>Cooking</w:t>
      </w:r>
      <w:proofErr w:type="gramEnd"/>
      <w:r>
        <w:rPr>
          <w:sz w:val="20"/>
        </w:rPr>
        <w:t xml:space="preserve"> merit badge. You must not repeat any menus for meals </w:t>
      </w:r>
      <w:proofErr w:type="gramStart"/>
      <w:r>
        <w:rPr>
          <w:sz w:val="20"/>
        </w:rPr>
        <w:t>actually prepared</w:t>
      </w:r>
      <w:proofErr w:type="gramEnd"/>
      <w:r>
        <w:rPr>
          <w:sz w:val="20"/>
        </w:rPr>
        <w:t xml:space="preserve"> or cooked in requirements 4, 5, and 6.</w:t>
      </w:r>
    </w:p>
    <w:p w14:paraId="29F5C4F9" w14:textId="77777777" w:rsidR="002C7295" w:rsidRDefault="00000000">
      <w:pPr>
        <w:pStyle w:val="ListParagraph"/>
        <w:numPr>
          <w:ilvl w:val="2"/>
          <w:numId w:val="38"/>
        </w:numPr>
        <w:tabs>
          <w:tab w:val="left" w:pos="1414"/>
          <w:tab w:val="left" w:pos="1416"/>
        </w:tabs>
        <w:spacing w:before="18" w:line="218" w:lineRule="auto"/>
        <w:ind w:right="975"/>
        <w:rPr>
          <w:color w:val="EE220C"/>
          <w:position w:val="-1"/>
          <w:sz w:val="24"/>
        </w:rPr>
      </w:pPr>
      <w:r>
        <w:rPr>
          <w:color w:val="FF2600"/>
          <w:sz w:val="24"/>
        </w:rPr>
        <w:t>Timing</w:t>
      </w:r>
      <w:r>
        <w:rPr>
          <w:color w:val="FF2600"/>
          <w:spacing w:val="-4"/>
          <w:sz w:val="24"/>
        </w:rPr>
        <w:t xml:space="preserve"> </w:t>
      </w:r>
      <w:r>
        <w:rPr>
          <w:color w:val="FF2600"/>
          <w:sz w:val="24"/>
        </w:rPr>
        <w:t>a</w:t>
      </w:r>
      <w:r>
        <w:rPr>
          <w:color w:val="FF2600"/>
          <w:spacing w:val="-4"/>
          <w:sz w:val="24"/>
        </w:rPr>
        <w:t xml:space="preserve"> </w:t>
      </w:r>
      <w:r>
        <w:rPr>
          <w:color w:val="FF2600"/>
          <w:sz w:val="24"/>
        </w:rPr>
        <w:t>meal</w:t>
      </w:r>
      <w:r>
        <w:rPr>
          <w:color w:val="FF2600"/>
          <w:spacing w:val="-4"/>
          <w:sz w:val="24"/>
        </w:rPr>
        <w:t xml:space="preserve"> </w:t>
      </w:r>
      <w:r>
        <w:rPr>
          <w:color w:val="FF2600"/>
          <w:sz w:val="24"/>
        </w:rPr>
        <w:t>so</w:t>
      </w:r>
      <w:r>
        <w:rPr>
          <w:color w:val="FF2600"/>
          <w:spacing w:val="-4"/>
          <w:sz w:val="24"/>
        </w:rPr>
        <w:t xml:space="preserve"> </w:t>
      </w:r>
      <w:r>
        <w:rPr>
          <w:color w:val="FF2600"/>
          <w:sz w:val="24"/>
        </w:rPr>
        <w:t>that</w:t>
      </w:r>
      <w:r>
        <w:rPr>
          <w:color w:val="FF2600"/>
          <w:spacing w:val="-4"/>
          <w:sz w:val="24"/>
        </w:rPr>
        <w:t xml:space="preserve"> </w:t>
      </w:r>
      <w:r>
        <w:rPr>
          <w:color w:val="FF2600"/>
          <w:sz w:val="24"/>
        </w:rPr>
        <w:t>everything</w:t>
      </w:r>
      <w:r>
        <w:rPr>
          <w:color w:val="FF2600"/>
          <w:spacing w:val="-4"/>
          <w:sz w:val="24"/>
        </w:rPr>
        <w:t xml:space="preserve"> </w:t>
      </w:r>
      <w:r>
        <w:rPr>
          <w:color w:val="FF2600"/>
          <w:sz w:val="24"/>
        </w:rPr>
        <w:t>is</w:t>
      </w:r>
      <w:r>
        <w:rPr>
          <w:color w:val="FF2600"/>
          <w:spacing w:val="-4"/>
          <w:sz w:val="24"/>
        </w:rPr>
        <w:t xml:space="preserve"> </w:t>
      </w:r>
      <w:r>
        <w:rPr>
          <w:color w:val="FF2600"/>
          <w:sz w:val="24"/>
        </w:rPr>
        <w:t>served</w:t>
      </w:r>
      <w:r>
        <w:rPr>
          <w:color w:val="FF2600"/>
          <w:spacing w:val="-4"/>
          <w:sz w:val="24"/>
        </w:rPr>
        <w:t xml:space="preserve"> </w:t>
      </w:r>
      <w:r>
        <w:rPr>
          <w:color w:val="FF2600"/>
          <w:sz w:val="24"/>
        </w:rPr>
        <w:t>on</w:t>
      </w:r>
      <w:r>
        <w:rPr>
          <w:color w:val="FF2600"/>
          <w:spacing w:val="-4"/>
          <w:sz w:val="24"/>
        </w:rPr>
        <w:t xml:space="preserve"> </w:t>
      </w:r>
      <w:r>
        <w:rPr>
          <w:color w:val="FF2600"/>
          <w:sz w:val="24"/>
        </w:rPr>
        <w:t>time</w:t>
      </w:r>
      <w:r>
        <w:rPr>
          <w:color w:val="FF2600"/>
          <w:spacing w:val="-4"/>
          <w:sz w:val="24"/>
        </w:rPr>
        <w:t xml:space="preserve"> </w:t>
      </w:r>
      <w:r>
        <w:rPr>
          <w:color w:val="FF2600"/>
          <w:sz w:val="24"/>
        </w:rPr>
        <w:t>in</w:t>
      </w:r>
      <w:r>
        <w:rPr>
          <w:color w:val="FF2600"/>
          <w:spacing w:val="-4"/>
          <w:sz w:val="24"/>
        </w:rPr>
        <w:t xml:space="preserve"> </w:t>
      </w:r>
      <w:r>
        <w:rPr>
          <w:color w:val="FF2600"/>
          <w:sz w:val="24"/>
        </w:rPr>
        <w:t>the</w:t>
      </w:r>
      <w:r>
        <w:rPr>
          <w:color w:val="FF2600"/>
          <w:spacing w:val="-4"/>
          <w:sz w:val="24"/>
        </w:rPr>
        <w:t xml:space="preserve"> </w:t>
      </w:r>
      <w:r>
        <w:rPr>
          <w:color w:val="FF2600"/>
          <w:sz w:val="24"/>
        </w:rPr>
        <w:t>correct</w:t>
      </w:r>
      <w:r>
        <w:rPr>
          <w:color w:val="FF2600"/>
          <w:spacing w:val="-4"/>
          <w:sz w:val="24"/>
        </w:rPr>
        <w:t xml:space="preserve"> </w:t>
      </w:r>
      <w:r>
        <w:rPr>
          <w:color w:val="FF2600"/>
          <w:sz w:val="24"/>
        </w:rPr>
        <w:t>sequence requires planning and organization.</w:t>
      </w:r>
    </w:p>
    <w:p w14:paraId="54923CE1" w14:textId="77777777" w:rsidR="002C7295" w:rsidRDefault="00000000">
      <w:pPr>
        <w:pStyle w:val="ListParagraph"/>
        <w:numPr>
          <w:ilvl w:val="3"/>
          <w:numId w:val="38"/>
        </w:numPr>
        <w:tabs>
          <w:tab w:val="left" w:pos="1841"/>
        </w:tabs>
        <w:spacing w:line="283" w:lineRule="exact"/>
        <w:ind w:hanging="261"/>
        <w:rPr>
          <w:color w:val="EE220C"/>
          <w:position w:val="2"/>
          <w:sz w:val="29"/>
        </w:rPr>
      </w:pPr>
      <w:r>
        <w:rPr>
          <w:color w:val="FF2600"/>
          <w:sz w:val="24"/>
        </w:rPr>
        <w:t>Create</w:t>
      </w:r>
      <w:r>
        <w:rPr>
          <w:color w:val="FF2600"/>
          <w:spacing w:val="-2"/>
          <w:sz w:val="24"/>
        </w:rPr>
        <w:t xml:space="preserve"> </w:t>
      </w:r>
      <w:r>
        <w:rPr>
          <w:color w:val="FF2600"/>
          <w:sz w:val="24"/>
        </w:rPr>
        <w:t>a</w:t>
      </w:r>
      <w:r>
        <w:rPr>
          <w:color w:val="FF2600"/>
          <w:spacing w:val="-1"/>
          <w:sz w:val="24"/>
        </w:rPr>
        <w:t xml:space="preserve"> </w:t>
      </w:r>
      <w:r>
        <w:rPr>
          <w:color w:val="FF2600"/>
          <w:sz w:val="24"/>
        </w:rPr>
        <w:t>timetable,</w:t>
      </w:r>
      <w:r>
        <w:rPr>
          <w:color w:val="FF2600"/>
          <w:spacing w:val="-1"/>
          <w:sz w:val="24"/>
        </w:rPr>
        <w:t xml:space="preserve"> </w:t>
      </w:r>
      <w:r>
        <w:rPr>
          <w:color w:val="FF2600"/>
          <w:sz w:val="24"/>
        </w:rPr>
        <w:t>based</w:t>
      </w:r>
      <w:r>
        <w:rPr>
          <w:color w:val="FF2600"/>
          <w:spacing w:val="-1"/>
          <w:sz w:val="24"/>
        </w:rPr>
        <w:t xml:space="preserve"> </w:t>
      </w:r>
      <w:r>
        <w:rPr>
          <w:color w:val="FF2600"/>
          <w:sz w:val="24"/>
        </w:rPr>
        <w:t>on</w:t>
      </w:r>
      <w:r>
        <w:rPr>
          <w:color w:val="FF2600"/>
          <w:spacing w:val="-1"/>
          <w:sz w:val="24"/>
        </w:rPr>
        <w:t xml:space="preserve"> </w:t>
      </w:r>
      <w:r>
        <w:rPr>
          <w:color w:val="FF2600"/>
          <w:sz w:val="24"/>
        </w:rPr>
        <w:t>how</w:t>
      </w:r>
      <w:r>
        <w:rPr>
          <w:color w:val="FF2600"/>
          <w:spacing w:val="-1"/>
          <w:sz w:val="24"/>
        </w:rPr>
        <w:t xml:space="preserve"> </w:t>
      </w:r>
      <w:r>
        <w:rPr>
          <w:color w:val="FF2600"/>
          <w:sz w:val="24"/>
        </w:rPr>
        <w:t>long</w:t>
      </w:r>
      <w:r>
        <w:rPr>
          <w:color w:val="FF2600"/>
          <w:spacing w:val="-2"/>
          <w:sz w:val="24"/>
        </w:rPr>
        <w:t xml:space="preserve"> </w:t>
      </w:r>
      <w:r>
        <w:rPr>
          <w:color w:val="FF2600"/>
          <w:sz w:val="24"/>
        </w:rPr>
        <w:t>it</w:t>
      </w:r>
      <w:r>
        <w:rPr>
          <w:color w:val="FF2600"/>
          <w:spacing w:val="-1"/>
          <w:sz w:val="24"/>
        </w:rPr>
        <w:t xml:space="preserve"> </w:t>
      </w:r>
      <w:r>
        <w:rPr>
          <w:color w:val="FF2600"/>
          <w:sz w:val="24"/>
        </w:rPr>
        <w:t>takes</w:t>
      </w:r>
      <w:r>
        <w:rPr>
          <w:color w:val="FF2600"/>
          <w:spacing w:val="-1"/>
          <w:sz w:val="24"/>
        </w:rPr>
        <w:t xml:space="preserve"> </w:t>
      </w:r>
      <w:r>
        <w:rPr>
          <w:color w:val="FF2600"/>
          <w:sz w:val="24"/>
        </w:rPr>
        <w:t>to</w:t>
      </w:r>
      <w:r>
        <w:rPr>
          <w:color w:val="FF2600"/>
          <w:spacing w:val="-1"/>
          <w:sz w:val="24"/>
        </w:rPr>
        <w:t xml:space="preserve"> </w:t>
      </w:r>
      <w:r>
        <w:rPr>
          <w:color w:val="FF2600"/>
          <w:sz w:val="24"/>
        </w:rPr>
        <w:t>prepare</w:t>
      </w:r>
      <w:r>
        <w:rPr>
          <w:color w:val="FF2600"/>
          <w:spacing w:val="-1"/>
          <w:sz w:val="24"/>
        </w:rPr>
        <w:t xml:space="preserve"> </w:t>
      </w:r>
      <w:r>
        <w:rPr>
          <w:color w:val="FF2600"/>
          <w:sz w:val="24"/>
        </w:rPr>
        <w:t>each</w:t>
      </w:r>
      <w:r>
        <w:rPr>
          <w:color w:val="FF2600"/>
          <w:spacing w:val="-1"/>
          <w:sz w:val="24"/>
        </w:rPr>
        <w:t xml:space="preserve"> </w:t>
      </w:r>
      <w:r>
        <w:rPr>
          <w:color w:val="FF2600"/>
          <w:sz w:val="24"/>
        </w:rPr>
        <w:t>course</w:t>
      </w:r>
      <w:r>
        <w:rPr>
          <w:color w:val="FF2600"/>
          <w:spacing w:val="-1"/>
          <w:sz w:val="24"/>
        </w:rPr>
        <w:t xml:space="preserve"> </w:t>
      </w:r>
      <w:r>
        <w:rPr>
          <w:color w:val="FF2600"/>
          <w:spacing w:val="-5"/>
          <w:sz w:val="24"/>
        </w:rPr>
        <w:t>or</w:t>
      </w:r>
    </w:p>
    <w:p w14:paraId="093654F7" w14:textId="77777777" w:rsidR="002C7295" w:rsidRDefault="00000000">
      <w:pPr>
        <w:spacing w:before="2" w:line="235" w:lineRule="auto"/>
        <w:ind w:left="1841" w:right="517"/>
        <w:rPr>
          <w:sz w:val="20"/>
        </w:rPr>
      </w:pPr>
      <w:r>
        <w:rPr>
          <w:color w:val="FF2600"/>
          <w:sz w:val="24"/>
        </w:rPr>
        <w:t>recipe.</w:t>
      </w:r>
      <w:r>
        <w:rPr>
          <w:color w:val="FF2600"/>
          <w:spacing w:val="-5"/>
          <w:sz w:val="24"/>
        </w:rPr>
        <w:t xml:space="preserve"> </w:t>
      </w:r>
      <w:r>
        <w:rPr>
          <w:color w:val="FF2600"/>
          <w:sz w:val="24"/>
        </w:rPr>
        <w:t>While</w:t>
      </w:r>
      <w:r>
        <w:rPr>
          <w:color w:val="FF2600"/>
          <w:spacing w:val="-5"/>
          <w:sz w:val="24"/>
        </w:rPr>
        <w:t xml:space="preserve"> </w:t>
      </w:r>
      <w:r>
        <w:rPr>
          <w:color w:val="FF2600"/>
          <w:sz w:val="24"/>
        </w:rPr>
        <w:t>the</w:t>
      </w:r>
      <w:r>
        <w:rPr>
          <w:color w:val="FF2600"/>
          <w:spacing w:val="-5"/>
          <w:sz w:val="24"/>
        </w:rPr>
        <w:t xml:space="preserve"> </w:t>
      </w:r>
      <w:r>
        <w:rPr>
          <w:color w:val="FF2600"/>
          <w:sz w:val="24"/>
        </w:rPr>
        <w:t>main</w:t>
      </w:r>
      <w:r>
        <w:rPr>
          <w:color w:val="FF2600"/>
          <w:spacing w:val="-5"/>
          <w:sz w:val="24"/>
        </w:rPr>
        <w:t xml:space="preserve"> </w:t>
      </w:r>
      <w:r>
        <w:rPr>
          <w:color w:val="FF2600"/>
          <w:sz w:val="24"/>
        </w:rPr>
        <w:t>course</w:t>
      </w:r>
      <w:r>
        <w:rPr>
          <w:color w:val="FF2600"/>
          <w:spacing w:val="-5"/>
          <w:sz w:val="24"/>
        </w:rPr>
        <w:t xml:space="preserve"> </w:t>
      </w:r>
      <w:r>
        <w:rPr>
          <w:color w:val="FF2600"/>
          <w:sz w:val="24"/>
        </w:rPr>
        <w:t>is</w:t>
      </w:r>
      <w:r>
        <w:rPr>
          <w:color w:val="FF2600"/>
          <w:spacing w:val="-5"/>
          <w:sz w:val="24"/>
        </w:rPr>
        <w:t xml:space="preserve"> </w:t>
      </w:r>
      <w:r>
        <w:rPr>
          <w:color w:val="FF2600"/>
          <w:sz w:val="24"/>
        </w:rPr>
        <w:t>cooking,</w:t>
      </w:r>
      <w:r>
        <w:rPr>
          <w:color w:val="FF2600"/>
          <w:spacing w:val="-5"/>
          <w:sz w:val="24"/>
        </w:rPr>
        <w:t xml:space="preserve"> </w:t>
      </w:r>
      <w:r>
        <w:rPr>
          <w:color w:val="FF2600"/>
          <w:sz w:val="24"/>
        </w:rPr>
        <w:t>prepare</w:t>
      </w:r>
      <w:r>
        <w:rPr>
          <w:color w:val="FF2600"/>
          <w:spacing w:val="-5"/>
          <w:sz w:val="24"/>
        </w:rPr>
        <w:t xml:space="preserve"> </w:t>
      </w:r>
      <w:r>
        <w:rPr>
          <w:color w:val="FF2600"/>
          <w:sz w:val="24"/>
        </w:rPr>
        <w:t>side</w:t>
      </w:r>
      <w:r>
        <w:rPr>
          <w:color w:val="FF2600"/>
          <w:spacing w:val="-5"/>
          <w:sz w:val="24"/>
        </w:rPr>
        <w:t xml:space="preserve"> </w:t>
      </w:r>
      <w:r>
        <w:rPr>
          <w:color w:val="FF2600"/>
          <w:sz w:val="24"/>
        </w:rPr>
        <w:t>dishes</w:t>
      </w:r>
      <w:r>
        <w:rPr>
          <w:color w:val="FF2600"/>
          <w:spacing w:val="-5"/>
          <w:sz w:val="24"/>
        </w:rPr>
        <w:t xml:space="preserve"> </w:t>
      </w:r>
      <w:r>
        <w:rPr>
          <w:color w:val="FF2600"/>
          <w:sz w:val="24"/>
        </w:rPr>
        <w:t>that</w:t>
      </w:r>
      <w:r>
        <w:rPr>
          <w:color w:val="FF2600"/>
          <w:spacing w:val="-5"/>
          <w:sz w:val="24"/>
        </w:rPr>
        <w:t xml:space="preserve"> </w:t>
      </w:r>
      <w:r>
        <w:rPr>
          <w:color w:val="FF2600"/>
          <w:sz w:val="24"/>
        </w:rPr>
        <w:t xml:space="preserve">could require less time. </w:t>
      </w:r>
      <w:r>
        <w:rPr>
          <w:color w:val="FF2600"/>
          <w:sz w:val="20"/>
        </w:rPr>
        <w:t>(pages 24-25 in pamphlet)</w:t>
      </w:r>
    </w:p>
    <w:p w14:paraId="04663750" w14:textId="77777777" w:rsidR="002C7295" w:rsidRDefault="00000000">
      <w:pPr>
        <w:pStyle w:val="ListParagraph"/>
        <w:numPr>
          <w:ilvl w:val="3"/>
          <w:numId w:val="38"/>
        </w:numPr>
        <w:tabs>
          <w:tab w:val="left" w:pos="1841"/>
        </w:tabs>
        <w:spacing w:line="243" w:lineRule="exact"/>
        <w:ind w:hanging="261"/>
        <w:rPr>
          <w:color w:val="EE220C"/>
          <w:position w:val="2"/>
          <w:sz w:val="29"/>
        </w:rPr>
      </w:pPr>
      <w:r>
        <w:rPr>
          <w:color w:val="FF2600"/>
          <w:sz w:val="24"/>
        </w:rPr>
        <w:t>Make</w:t>
      </w:r>
      <w:r>
        <w:rPr>
          <w:color w:val="FF2600"/>
          <w:spacing w:val="-1"/>
          <w:sz w:val="24"/>
        </w:rPr>
        <w:t xml:space="preserve"> </w:t>
      </w:r>
      <w:r>
        <w:rPr>
          <w:color w:val="FF2600"/>
          <w:sz w:val="24"/>
        </w:rPr>
        <w:t>sure</w:t>
      </w:r>
      <w:r>
        <w:rPr>
          <w:color w:val="FF2600"/>
          <w:spacing w:val="-1"/>
          <w:sz w:val="24"/>
        </w:rPr>
        <w:t xml:space="preserve"> </w:t>
      </w:r>
      <w:r>
        <w:rPr>
          <w:color w:val="FF2600"/>
          <w:sz w:val="24"/>
        </w:rPr>
        <w:t>there</w:t>
      </w:r>
      <w:r>
        <w:rPr>
          <w:color w:val="FF2600"/>
          <w:spacing w:val="-1"/>
          <w:sz w:val="24"/>
        </w:rPr>
        <w:t xml:space="preserve"> </w:t>
      </w:r>
      <w:r>
        <w:rPr>
          <w:color w:val="FF2600"/>
          <w:sz w:val="24"/>
        </w:rPr>
        <w:t>is</w:t>
      </w:r>
      <w:r>
        <w:rPr>
          <w:color w:val="FF2600"/>
          <w:spacing w:val="-1"/>
          <w:sz w:val="24"/>
        </w:rPr>
        <w:t xml:space="preserve"> </w:t>
      </w:r>
      <w:r>
        <w:rPr>
          <w:color w:val="FF2600"/>
          <w:sz w:val="24"/>
        </w:rPr>
        <w:t>enough</w:t>
      </w:r>
      <w:r>
        <w:rPr>
          <w:color w:val="FF2600"/>
          <w:spacing w:val="-1"/>
          <w:sz w:val="24"/>
        </w:rPr>
        <w:t xml:space="preserve"> </w:t>
      </w:r>
      <w:r>
        <w:rPr>
          <w:color w:val="FF2600"/>
          <w:sz w:val="24"/>
        </w:rPr>
        <w:t>space</w:t>
      </w:r>
      <w:r>
        <w:rPr>
          <w:color w:val="FF2600"/>
          <w:spacing w:val="-1"/>
          <w:sz w:val="24"/>
        </w:rPr>
        <w:t xml:space="preserve"> </w:t>
      </w:r>
      <w:r>
        <w:rPr>
          <w:color w:val="FF2600"/>
          <w:sz w:val="24"/>
        </w:rPr>
        <w:t>to</w:t>
      </w:r>
      <w:r>
        <w:rPr>
          <w:color w:val="FF2600"/>
          <w:spacing w:val="-1"/>
          <w:sz w:val="24"/>
        </w:rPr>
        <w:t xml:space="preserve"> </w:t>
      </w:r>
      <w:r>
        <w:rPr>
          <w:color w:val="FF2600"/>
          <w:sz w:val="24"/>
        </w:rPr>
        <w:t>manage</w:t>
      </w:r>
      <w:r>
        <w:rPr>
          <w:color w:val="FF2600"/>
          <w:spacing w:val="-1"/>
          <w:sz w:val="24"/>
        </w:rPr>
        <w:t xml:space="preserve"> </w:t>
      </w:r>
      <w:r>
        <w:rPr>
          <w:color w:val="FF2600"/>
          <w:sz w:val="24"/>
        </w:rPr>
        <w:t>the</w:t>
      </w:r>
      <w:r>
        <w:rPr>
          <w:color w:val="FF2600"/>
          <w:spacing w:val="-1"/>
          <w:sz w:val="24"/>
        </w:rPr>
        <w:t xml:space="preserve"> </w:t>
      </w:r>
      <w:r>
        <w:rPr>
          <w:color w:val="FF2600"/>
          <w:sz w:val="24"/>
        </w:rPr>
        <w:t>cooking</w:t>
      </w:r>
      <w:r>
        <w:rPr>
          <w:color w:val="FF2600"/>
          <w:spacing w:val="-1"/>
          <w:sz w:val="24"/>
        </w:rPr>
        <w:t xml:space="preserve"> </w:t>
      </w:r>
      <w:r>
        <w:rPr>
          <w:color w:val="FF2600"/>
          <w:spacing w:val="-2"/>
          <w:sz w:val="24"/>
        </w:rPr>
        <w:t>operation.</w:t>
      </w:r>
    </w:p>
    <w:p w14:paraId="6064B8A6" w14:textId="77777777" w:rsidR="002C7295" w:rsidRDefault="00000000">
      <w:pPr>
        <w:pStyle w:val="ListParagraph"/>
        <w:numPr>
          <w:ilvl w:val="3"/>
          <w:numId w:val="38"/>
        </w:numPr>
        <w:tabs>
          <w:tab w:val="left" w:pos="1841"/>
        </w:tabs>
        <w:spacing w:line="314" w:lineRule="exact"/>
        <w:ind w:hanging="261"/>
        <w:rPr>
          <w:color w:val="EE220C"/>
          <w:position w:val="2"/>
          <w:sz w:val="29"/>
        </w:rPr>
      </w:pPr>
      <w:r>
        <w:rPr>
          <w:color w:val="FF2600"/>
          <w:sz w:val="24"/>
        </w:rPr>
        <w:t>Lay</w:t>
      </w:r>
      <w:r>
        <w:rPr>
          <w:color w:val="FF2600"/>
          <w:spacing w:val="-2"/>
          <w:sz w:val="24"/>
        </w:rPr>
        <w:t xml:space="preserve"> </w:t>
      </w:r>
      <w:r>
        <w:rPr>
          <w:color w:val="FF2600"/>
          <w:sz w:val="24"/>
        </w:rPr>
        <w:t>out</w:t>
      </w:r>
      <w:r>
        <w:rPr>
          <w:color w:val="FF2600"/>
          <w:spacing w:val="-1"/>
          <w:sz w:val="24"/>
        </w:rPr>
        <w:t xml:space="preserve"> </w:t>
      </w:r>
      <w:r>
        <w:rPr>
          <w:color w:val="FF2600"/>
          <w:sz w:val="24"/>
        </w:rPr>
        <w:t>and</w:t>
      </w:r>
      <w:r>
        <w:rPr>
          <w:color w:val="FF2600"/>
          <w:spacing w:val="-2"/>
          <w:sz w:val="24"/>
        </w:rPr>
        <w:t xml:space="preserve"> </w:t>
      </w:r>
      <w:r>
        <w:rPr>
          <w:color w:val="FF2600"/>
          <w:sz w:val="24"/>
        </w:rPr>
        <w:t>prepare</w:t>
      </w:r>
      <w:r>
        <w:rPr>
          <w:color w:val="FF2600"/>
          <w:spacing w:val="-1"/>
          <w:sz w:val="24"/>
        </w:rPr>
        <w:t xml:space="preserve"> </w:t>
      </w:r>
      <w:r>
        <w:rPr>
          <w:color w:val="FF2600"/>
          <w:sz w:val="24"/>
        </w:rPr>
        <w:t>all</w:t>
      </w:r>
      <w:r>
        <w:rPr>
          <w:color w:val="FF2600"/>
          <w:spacing w:val="-1"/>
          <w:sz w:val="24"/>
        </w:rPr>
        <w:t xml:space="preserve"> </w:t>
      </w:r>
      <w:r>
        <w:rPr>
          <w:color w:val="FF2600"/>
          <w:sz w:val="24"/>
        </w:rPr>
        <w:t>ingredients</w:t>
      </w:r>
      <w:r>
        <w:rPr>
          <w:color w:val="FF2600"/>
          <w:spacing w:val="-2"/>
          <w:sz w:val="24"/>
        </w:rPr>
        <w:t xml:space="preserve"> </w:t>
      </w:r>
      <w:r>
        <w:rPr>
          <w:color w:val="FF2600"/>
          <w:sz w:val="24"/>
        </w:rPr>
        <w:t>and</w:t>
      </w:r>
      <w:r>
        <w:rPr>
          <w:color w:val="FF2600"/>
          <w:spacing w:val="-1"/>
          <w:sz w:val="24"/>
        </w:rPr>
        <w:t xml:space="preserve"> </w:t>
      </w:r>
      <w:r>
        <w:rPr>
          <w:color w:val="FF2600"/>
          <w:sz w:val="24"/>
        </w:rPr>
        <w:t>cooking</w:t>
      </w:r>
      <w:r>
        <w:rPr>
          <w:color w:val="FF2600"/>
          <w:spacing w:val="-1"/>
          <w:sz w:val="24"/>
        </w:rPr>
        <w:t xml:space="preserve"> </w:t>
      </w:r>
      <w:r>
        <w:rPr>
          <w:color w:val="FF2600"/>
          <w:sz w:val="24"/>
        </w:rPr>
        <w:t>implements</w:t>
      </w:r>
      <w:r>
        <w:rPr>
          <w:color w:val="FF2600"/>
          <w:spacing w:val="-2"/>
          <w:sz w:val="24"/>
        </w:rPr>
        <w:t xml:space="preserve"> </w:t>
      </w:r>
      <w:r>
        <w:rPr>
          <w:color w:val="FF2600"/>
          <w:sz w:val="24"/>
        </w:rPr>
        <w:t>so</w:t>
      </w:r>
      <w:r>
        <w:rPr>
          <w:color w:val="FF2600"/>
          <w:spacing w:val="-1"/>
          <w:sz w:val="24"/>
        </w:rPr>
        <w:t xml:space="preserve"> </w:t>
      </w:r>
      <w:r>
        <w:rPr>
          <w:color w:val="FF2600"/>
          <w:sz w:val="24"/>
        </w:rPr>
        <w:t>they</w:t>
      </w:r>
      <w:r>
        <w:rPr>
          <w:color w:val="FF2600"/>
          <w:spacing w:val="-1"/>
          <w:sz w:val="24"/>
        </w:rPr>
        <w:t xml:space="preserve"> </w:t>
      </w:r>
      <w:proofErr w:type="gramStart"/>
      <w:r>
        <w:rPr>
          <w:color w:val="FF2600"/>
          <w:spacing w:val="-5"/>
          <w:sz w:val="24"/>
        </w:rPr>
        <w:t>are</w:t>
      </w:r>
      <w:proofErr w:type="gramEnd"/>
    </w:p>
    <w:p w14:paraId="130CA82D" w14:textId="77777777" w:rsidR="002C7295" w:rsidRDefault="00000000">
      <w:pPr>
        <w:pStyle w:val="BodyText"/>
        <w:spacing w:line="246" w:lineRule="exact"/>
        <w:ind w:left="1841"/>
      </w:pPr>
      <w:r>
        <w:rPr>
          <w:color w:val="FF2600"/>
        </w:rPr>
        <w:t>readily</w:t>
      </w:r>
      <w:r>
        <w:rPr>
          <w:color w:val="FF2600"/>
          <w:spacing w:val="-1"/>
        </w:rPr>
        <w:t xml:space="preserve"> </w:t>
      </w:r>
      <w:r>
        <w:rPr>
          <w:color w:val="FF2600"/>
        </w:rPr>
        <w:t>accessible</w:t>
      </w:r>
      <w:r>
        <w:rPr>
          <w:color w:val="FF2600"/>
          <w:spacing w:val="-1"/>
        </w:rPr>
        <w:t xml:space="preserve"> </w:t>
      </w:r>
      <w:r>
        <w:rPr>
          <w:color w:val="FF2600"/>
        </w:rPr>
        <w:t>for use</w:t>
      </w:r>
      <w:r>
        <w:rPr>
          <w:color w:val="FF2600"/>
          <w:spacing w:val="-1"/>
        </w:rPr>
        <w:t xml:space="preserve"> </w:t>
      </w:r>
      <w:r>
        <w:rPr>
          <w:color w:val="FF2600"/>
        </w:rPr>
        <w:t>when</w:t>
      </w:r>
      <w:r>
        <w:rPr>
          <w:color w:val="FF2600"/>
          <w:spacing w:val="-1"/>
        </w:rPr>
        <w:t xml:space="preserve"> </w:t>
      </w:r>
      <w:r>
        <w:rPr>
          <w:color w:val="FF2600"/>
        </w:rPr>
        <w:t>they will</w:t>
      </w:r>
      <w:r>
        <w:rPr>
          <w:color w:val="FF2600"/>
          <w:spacing w:val="-1"/>
        </w:rPr>
        <w:t xml:space="preserve"> </w:t>
      </w:r>
      <w:r>
        <w:rPr>
          <w:color w:val="FF2600"/>
        </w:rPr>
        <w:t xml:space="preserve">be </w:t>
      </w:r>
      <w:r>
        <w:rPr>
          <w:color w:val="FF2600"/>
          <w:spacing w:val="-2"/>
        </w:rPr>
        <w:t>needed.</w:t>
      </w:r>
    </w:p>
    <w:p w14:paraId="679C8117" w14:textId="77777777" w:rsidR="002C7295" w:rsidRDefault="00000000">
      <w:pPr>
        <w:pStyle w:val="ListParagraph"/>
        <w:numPr>
          <w:ilvl w:val="3"/>
          <w:numId w:val="38"/>
        </w:numPr>
        <w:tabs>
          <w:tab w:val="left" w:pos="1841"/>
        </w:tabs>
        <w:ind w:hanging="261"/>
        <w:rPr>
          <w:color w:val="EE220C"/>
          <w:position w:val="2"/>
          <w:sz w:val="29"/>
        </w:rPr>
      </w:pPr>
      <w:r>
        <w:rPr>
          <w:color w:val="FF2600"/>
          <w:sz w:val="24"/>
        </w:rPr>
        <w:t>Make</w:t>
      </w:r>
      <w:r>
        <w:rPr>
          <w:color w:val="FF2600"/>
          <w:spacing w:val="-3"/>
          <w:sz w:val="24"/>
        </w:rPr>
        <w:t xml:space="preserve"> </w:t>
      </w:r>
      <w:r>
        <w:rPr>
          <w:color w:val="FF2600"/>
          <w:sz w:val="24"/>
        </w:rPr>
        <w:t>sure</w:t>
      </w:r>
      <w:r>
        <w:rPr>
          <w:color w:val="FF2600"/>
          <w:spacing w:val="-2"/>
          <w:sz w:val="24"/>
        </w:rPr>
        <w:t xml:space="preserve"> </w:t>
      </w:r>
      <w:r>
        <w:rPr>
          <w:color w:val="FF2600"/>
          <w:sz w:val="24"/>
        </w:rPr>
        <w:t>all</w:t>
      </w:r>
      <w:r>
        <w:rPr>
          <w:color w:val="FF2600"/>
          <w:spacing w:val="-3"/>
          <w:sz w:val="24"/>
        </w:rPr>
        <w:t xml:space="preserve"> </w:t>
      </w:r>
      <w:r>
        <w:rPr>
          <w:color w:val="FF2600"/>
          <w:sz w:val="24"/>
        </w:rPr>
        <w:t>heat</w:t>
      </w:r>
      <w:r>
        <w:rPr>
          <w:color w:val="FF2600"/>
          <w:spacing w:val="-2"/>
          <w:sz w:val="24"/>
        </w:rPr>
        <w:t xml:space="preserve"> </w:t>
      </w:r>
      <w:r>
        <w:rPr>
          <w:color w:val="FF2600"/>
          <w:sz w:val="24"/>
        </w:rPr>
        <w:t>sources</w:t>
      </w:r>
      <w:r>
        <w:rPr>
          <w:color w:val="FF2600"/>
          <w:spacing w:val="-3"/>
          <w:sz w:val="24"/>
        </w:rPr>
        <w:t xml:space="preserve"> </w:t>
      </w:r>
      <w:r>
        <w:rPr>
          <w:color w:val="FF2600"/>
          <w:sz w:val="24"/>
        </w:rPr>
        <w:t>are</w:t>
      </w:r>
      <w:r>
        <w:rPr>
          <w:color w:val="FF2600"/>
          <w:spacing w:val="-2"/>
          <w:sz w:val="24"/>
        </w:rPr>
        <w:t xml:space="preserve"> </w:t>
      </w:r>
      <w:r>
        <w:rPr>
          <w:color w:val="FF2600"/>
          <w:sz w:val="24"/>
        </w:rPr>
        <w:t>ready</w:t>
      </w:r>
      <w:r>
        <w:rPr>
          <w:color w:val="FF2600"/>
          <w:spacing w:val="-3"/>
          <w:sz w:val="24"/>
        </w:rPr>
        <w:t xml:space="preserve"> </w:t>
      </w:r>
      <w:r>
        <w:rPr>
          <w:color w:val="FF2600"/>
          <w:sz w:val="24"/>
        </w:rPr>
        <w:t>to</w:t>
      </w:r>
      <w:r>
        <w:rPr>
          <w:color w:val="FF2600"/>
          <w:spacing w:val="-2"/>
          <w:sz w:val="24"/>
        </w:rPr>
        <w:t xml:space="preserve"> </w:t>
      </w:r>
      <w:r>
        <w:rPr>
          <w:color w:val="FF2600"/>
          <w:spacing w:val="-4"/>
          <w:sz w:val="24"/>
        </w:rPr>
        <w:t>use.</w:t>
      </w:r>
    </w:p>
    <w:p w14:paraId="7A1138C7" w14:textId="77777777" w:rsidR="002C7295" w:rsidRDefault="00000000">
      <w:pPr>
        <w:pStyle w:val="ListParagraph"/>
        <w:numPr>
          <w:ilvl w:val="3"/>
          <w:numId w:val="38"/>
        </w:numPr>
        <w:tabs>
          <w:tab w:val="left" w:pos="1841"/>
        </w:tabs>
        <w:spacing w:line="314" w:lineRule="exact"/>
        <w:ind w:hanging="261"/>
        <w:rPr>
          <w:color w:val="EE220C"/>
          <w:position w:val="2"/>
          <w:sz w:val="29"/>
        </w:rPr>
      </w:pPr>
      <w:r>
        <w:rPr>
          <w:color w:val="FF2600"/>
          <w:sz w:val="24"/>
        </w:rPr>
        <w:t>Follow</w:t>
      </w:r>
      <w:r>
        <w:rPr>
          <w:color w:val="FF2600"/>
          <w:spacing w:val="-1"/>
          <w:sz w:val="24"/>
        </w:rPr>
        <w:t xml:space="preserve"> </w:t>
      </w:r>
      <w:r>
        <w:rPr>
          <w:color w:val="FF2600"/>
          <w:sz w:val="24"/>
        </w:rPr>
        <w:t>the</w:t>
      </w:r>
      <w:r>
        <w:rPr>
          <w:color w:val="FF2600"/>
          <w:spacing w:val="-1"/>
          <w:sz w:val="24"/>
        </w:rPr>
        <w:t xml:space="preserve"> </w:t>
      </w:r>
      <w:r>
        <w:rPr>
          <w:color w:val="FF2600"/>
          <w:sz w:val="24"/>
        </w:rPr>
        <w:t>recipe(s)</w:t>
      </w:r>
      <w:r>
        <w:rPr>
          <w:color w:val="FF2600"/>
          <w:spacing w:val="-1"/>
          <w:sz w:val="24"/>
        </w:rPr>
        <w:t xml:space="preserve"> </w:t>
      </w:r>
      <w:r>
        <w:rPr>
          <w:color w:val="FF2600"/>
          <w:sz w:val="24"/>
        </w:rPr>
        <w:t>so</w:t>
      </w:r>
      <w:r>
        <w:rPr>
          <w:color w:val="FF2600"/>
          <w:spacing w:val="-1"/>
          <w:sz w:val="24"/>
        </w:rPr>
        <w:t xml:space="preserve"> </w:t>
      </w:r>
      <w:r>
        <w:rPr>
          <w:color w:val="FF2600"/>
          <w:sz w:val="24"/>
        </w:rPr>
        <w:t>that each</w:t>
      </w:r>
      <w:r>
        <w:rPr>
          <w:color w:val="FF2600"/>
          <w:spacing w:val="-1"/>
          <w:sz w:val="24"/>
        </w:rPr>
        <w:t xml:space="preserve"> </w:t>
      </w:r>
      <w:r>
        <w:rPr>
          <w:color w:val="FF2600"/>
          <w:sz w:val="24"/>
        </w:rPr>
        <w:t>step</w:t>
      </w:r>
      <w:r>
        <w:rPr>
          <w:color w:val="FF2600"/>
          <w:spacing w:val="-1"/>
          <w:sz w:val="24"/>
        </w:rPr>
        <w:t xml:space="preserve"> </w:t>
      </w:r>
      <w:r>
        <w:rPr>
          <w:color w:val="FF2600"/>
          <w:sz w:val="24"/>
        </w:rPr>
        <w:t>is</w:t>
      </w:r>
      <w:r>
        <w:rPr>
          <w:color w:val="FF2600"/>
          <w:spacing w:val="-1"/>
          <w:sz w:val="24"/>
        </w:rPr>
        <w:t xml:space="preserve"> </w:t>
      </w:r>
      <w:r>
        <w:rPr>
          <w:color w:val="FF2600"/>
          <w:sz w:val="24"/>
        </w:rPr>
        <w:t>given the</w:t>
      </w:r>
      <w:r>
        <w:rPr>
          <w:color w:val="FF2600"/>
          <w:spacing w:val="-1"/>
          <w:sz w:val="24"/>
        </w:rPr>
        <w:t xml:space="preserve"> </w:t>
      </w:r>
      <w:r>
        <w:rPr>
          <w:color w:val="FF2600"/>
          <w:sz w:val="24"/>
        </w:rPr>
        <w:t>proper</w:t>
      </w:r>
      <w:r>
        <w:rPr>
          <w:color w:val="FF2600"/>
          <w:spacing w:val="-1"/>
          <w:sz w:val="24"/>
        </w:rPr>
        <w:t xml:space="preserve"> </w:t>
      </w:r>
      <w:r>
        <w:rPr>
          <w:color w:val="FF2600"/>
          <w:sz w:val="24"/>
        </w:rPr>
        <w:t>attention</w:t>
      </w:r>
      <w:r>
        <w:rPr>
          <w:color w:val="FF2600"/>
          <w:spacing w:val="-1"/>
          <w:sz w:val="24"/>
        </w:rPr>
        <w:t xml:space="preserve"> </w:t>
      </w:r>
      <w:r>
        <w:rPr>
          <w:color w:val="FF2600"/>
          <w:sz w:val="24"/>
        </w:rPr>
        <w:t xml:space="preserve">at </w:t>
      </w:r>
      <w:r>
        <w:rPr>
          <w:color w:val="FF2600"/>
          <w:spacing w:val="-5"/>
          <w:sz w:val="24"/>
        </w:rPr>
        <w:t>the</w:t>
      </w:r>
    </w:p>
    <w:p w14:paraId="01BC19F1" w14:textId="77777777" w:rsidR="002C7295" w:rsidRDefault="00000000">
      <w:pPr>
        <w:pStyle w:val="BodyText"/>
        <w:spacing w:line="283" w:lineRule="exact"/>
        <w:ind w:left="1841"/>
      </w:pPr>
      <w:r>
        <w:rPr>
          <w:color w:val="FF2600"/>
        </w:rPr>
        <w:t>appropriate</w:t>
      </w:r>
      <w:r>
        <w:rPr>
          <w:color w:val="FF2600"/>
          <w:spacing w:val="-5"/>
        </w:rPr>
        <w:t xml:space="preserve"> </w:t>
      </w:r>
      <w:r>
        <w:rPr>
          <w:color w:val="FF2600"/>
          <w:spacing w:val="-2"/>
        </w:rPr>
        <w:t>time.</w:t>
      </w:r>
    </w:p>
    <w:p w14:paraId="283BD88B" w14:textId="77777777" w:rsidR="002C7295" w:rsidRDefault="00000000">
      <w:pPr>
        <w:pStyle w:val="ListParagraph"/>
        <w:numPr>
          <w:ilvl w:val="0"/>
          <w:numId w:val="38"/>
        </w:numPr>
        <w:tabs>
          <w:tab w:val="left" w:pos="766"/>
        </w:tabs>
        <w:spacing w:before="138" w:line="235" w:lineRule="auto"/>
        <w:ind w:left="500" w:right="561" w:firstLine="0"/>
        <w:rPr>
          <w:sz w:val="24"/>
        </w:rPr>
      </w:pPr>
      <w:r>
        <w:rPr>
          <w:sz w:val="24"/>
        </w:rPr>
        <w:t xml:space="preserve">Cooking at home. Using the MyPlate food guide or the current USDA nutrition model, plan menus for three full days of meals (three breakfasts, three lunches, and three dinners) plus one dessert. </w:t>
      </w:r>
      <w:r>
        <w:rPr>
          <w:color w:val="EE220C"/>
          <w:sz w:val="20"/>
        </w:rPr>
        <w:t>(page 51 in pamphlet</w:t>
      </w:r>
      <w:r>
        <w:rPr>
          <w:sz w:val="24"/>
        </w:rPr>
        <w:t xml:space="preserve">) Your menus should include enough to feed yourself and at least one adult, keeping in mind any special needs (such as food allergies) and how you kept your foods safe and free from cross-contamination. </w:t>
      </w:r>
      <w:r>
        <w:rPr>
          <w:color w:val="EE220C"/>
          <w:sz w:val="24"/>
        </w:rPr>
        <w:t>Refer</w:t>
      </w:r>
      <w:r>
        <w:rPr>
          <w:color w:val="EE220C"/>
          <w:spacing w:val="-8"/>
          <w:sz w:val="24"/>
        </w:rPr>
        <w:t xml:space="preserve"> </w:t>
      </w:r>
      <w:r>
        <w:rPr>
          <w:color w:val="EE220C"/>
          <w:sz w:val="24"/>
        </w:rPr>
        <w:t>to:</w:t>
      </w:r>
      <w:r>
        <w:rPr>
          <w:color w:val="EE220C"/>
          <w:spacing w:val="-8"/>
          <w:sz w:val="24"/>
        </w:rPr>
        <w:t xml:space="preserve"> </w:t>
      </w:r>
      <w:r>
        <w:rPr>
          <w:color w:val="EE220C"/>
          <w:sz w:val="24"/>
        </w:rPr>
        <w:t>“Safe</w:t>
      </w:r>
      <w:r>
        <w:rPr>
          <w:color w:val="EE220C"/>
          <w:spacing w:val="-8"/>
          <w:sz w:val="24"/>
        </w:rPr>
        <w:t xml:space="preserve"> </w:t>
      </w:r>
      <w:r>
        <w:rPr>
          <w:color w:val="EE220C"/>
          <w:sz w:val="24"/>
        </w:rPr>
        <w:t>Food</w:t>
      </w:r>
      <w:r>
        <w:rPr>
          <w:color w:val="EE220C"/>
          <w:spacing w:val="-8"/>
          <w:sz w:val="24"/>
        </w:rPr>
        <w:t xml:space="preserve"> </w:t>
      </w:r>
      <w:r>
        <w:rPr>
          <w:color w:val="EE220C"/>
          <w:sz w:val="24"/>
        </w:rPr>
        <w:t>Storage</w:t>
      </w:r>
      <w:r>
        <w:rPr>
          <w:color w:val="EE220C"/>
          <w:spacing w:val="-8"/>
          <w:sz w:val="24"/>
        </w:rPr>
        <w:t xml:space="preserve"> </w:t>
      </w:r>
      <w:r>
        <w:rPr>
          <w:color w:val="EE220C"/>
          <w:sz w:val="24"/>
        </w:rPr>
        <w:t>and</w:t>
      </w:r>
      <w:r>
        <w:rPr>
          <w:color w:val="EE220C"/>
          <w:spacing w:val="-8"/>
          <w:sz w:val="24"/>
        </w:rPr>
        <w:t xml:space="preserve"> </w:t>
      </w:r>
      <w:r>
        <w:rPr>
          <w:color w:val="EE220C"/>
          <w:sz w:val="24"/>
        </w:rPr>
        <w:t>Transportation,”</w:t>
      </w:r>
      <w:r>
        <w:rPr>
          <w:color w:val="EE220C"/>
          <w:spacing w:val="-8"/>
          <w:sz w:val="24"/>
        </w:rPr>
        <w:t xml:space="preserve"> </w:t>
      </w:r>
      <w:r>
        <w:rPr>
          <w:color w:val="EE220C"/>
          <w:sz w:val="24"/>
        </w:rPr>
        <w:t>“Separate,”</w:t>
      </w:r>
      <w:r>
        <w:rPr>
          <w:color w:val="EE220C"/>
          <w:spacing w:val="-8"/>
          <w:sz w:val="24"/>
        </w:rPr>
        <w:t xml:space="preserve"> </w:t>
      </w:r>
      <w:r>
        <w:rPr>
          <w:color w:val="EE220C"/>
          <w:sz w:val="24"/>
        </w:rPr>
        <w:t>and</w:t>
      </w:r>
      <w:r>
        <w:rPr>
          <w:color w:val="EE220C"/>
          <w:spacing w:val="-8"/>
          <w:sz w:val="24"/>
        </w:rPr>
        <w:t xml:space="preserve"> </w:t>
      </w:r>
      <w:r>
        <w:rPr>
          <w:color w:val="EE220C"/>
          <w:sz w:val="24"/>
        </w:rPr>
        <w:t>“Preventing</w:t>
      </w:r>
      <w:r>
        <w:rPr>
          <w:color w:val="EE220C"/>
          <w:spacing w:val="-8"/>
          <w:sz w:val="24"/>
        </w:rPr>
        <w:t xml:space="preserve"> </w:t>
      </w:r>
      <w:r>
        <w:rPr>
          <w:color w:val="EE220C"/>
          <w:sz w:val="24"/>
        </w:rPr>
        <w:t xml:space="preserve">Allergic Reactions and foodborne Illnesses” </w:t>
      </w:r>
      <w:r>
        <w:rPr>
          <w:color w:val="EE220C"/>
          <w:sz w:val="20"/>
        </w:rPr>
        <w:t>(above)</w:t>
      </w:r>
      <w:r>
        <w:rPr>
          <w:sz w:val="20"/>
        </w:rPr>
        <w:t xml:space="preserve">. </w:t>
      </w:r>
      <w:r>
        <w:rPr>
          <w:sz w:val="24"/>
        </w:rPr>
        <w:t>List the equipment and utensils needed to prepare and serve these meals. Then do the following:</w:t>
      </w:r>
    </w:p>
    <w:p w14:paraId="1AEF0380" w14:textId="77777777" w:rsidR="002C7295" w:rsidRDefault="00000000">
      <w:pPr>
        <w:pStyle w:val="ListParagraph"/>
        <w:numPr>
          <w:ilvl w:val="1"/>
          <w:numId w:val="38"/>
        </w:numPr>
        <w:tabs>
          <w:tab w:val="left" w:pos="1122"/>
        </w:tabs>
        <w:spacing w:line="235" w:lineRule="auto"/>
        <w:ind w:right="1065" w:firstLine="0"/>
        <w:rPr>
          <w:sz w:val="20"/>
        </w:rPr>
      </w:pPr>
      <w:r>
        <w:rPr>
          <w:sz w:val="24"/>
        </w:rPr>
        <w:t>Create</w:t>
      </w:r>
      <w:r>
        <w:rPr>
          <w:spacing w:val="-4"/>
          <w:sz w:val="24"/>
        </w:rPr>
        <w:t xml:space="preserve"> </w:t>
      </w:r>
      <w:r>
        <w:rPr>
          <w:sz w:val="24"/>
        </w:rPr>
        <w:t>a</w:t>
      </w:r>
      <w:r>
        <w:rPr>
          <w:spacing w:val="-4"/>
          <w:sz w:val="24"/>
        </w:rPr>
        <w:t xml:space="preserve"> </w:t>
      </w:r>
      <w:r>
        <w:rPr>
          <w:sz w:val="24"/>
        </w:rPr>
        <w:t>shopping</w:t>
      </w:r>
      <w:r>
        <w:rPr>
          <w:spacing w:val="-4"/>
          <w:sz w:val="24"/>
        </w:rPr>
        <w:t xml:space="preserve"> </w:t>
      </w:r>
      <w:r>
        <w:rPr>
          <w:sz w:val="24"/>
        </w:rPr>
        <w:t>list</w:t>
      </w:r>
      <w:r>
        <w:rPr>
          <w:spacing w:val="-4"/>
          <w:sz w:val="24"/>
        </w:rPr>
        <w:t xml:space="preserve"> </w:t>
      </w:r>
      <w:r>
        <w:rPr>
          <w:sz w:val="24"/>
        </w:rPr>
        <w:t>for</w:t>
      </w:r>
      <w:r>
        <w:rPr>
          <w:spacing w:val="-4"/>
          <w:sz w:val="24"/>
        </w:rPr>
        <w:t xml:space="preserve"> </w:t>
      </w:r>
      <w:r>
        <w:rPr>
          <w:sz w:val="24"/>
        </w:rPr>
        <w:t>your</w:t>
      </w:r>
      <w:r>
        <w:rPr>
          <w:spacing w:val="-4"/>
          <w:sz w:val="24"/>
        </w:rPr>
        <w:t xml:space="preserve"> </w:t>
      </w:r>
      <w:r>
        <w:rPr>
          <w:sz w:val="24"/>
        </w:rPr>
        <w:t>meals</w:t>
      </w:r>
      <w:r>
        <w:rPr>
          <w:spacing w:val="-4"/>
          <w:sz w:val="24"/>
        </w:rPr>
        <w:t xml:space="preserve"> </w:t>
      </w:r>
      <w:r>
        <w:rPr>
          <w:sz w:val="24"/>
        </w:rPr>
        <w:t>showing</w:t>
      </w:r>
      <w:r>
        <w:rPr>
          <w:spacing w:val="-4"/>
          <w:sz w:val="24"/>
        </w:rPr>
        <w:t xml:space="preserve"> </w:t>
      </w:r>
      <w:r>
        <w:rPr>
          <w:sz w:val="24"/>
        </w:rPr>
        <w:t>the</w:t>
      </w:r>
      <w:r>
        <w:rPr>
          <w:spacing w:val="-4"/>
          <w:sz w:val="24"/>
        </w:rPr>
        <w:t xml:space="preserve"> </w:t>
      </w:r>
      <w:r>
        <w:rPr>
          <w:sz w:val="24"/>
        </w:rPr>
        <w:t>amount</w:t>
      </w:r>
      <w:r>
        <w:rPr>
          <w:spacing w:val="-4"/>
          <w:sz w:val="24"/>
        </w:rPr>
        <w:t xml:space="preserve"> </w:t>
      </w:r>
      <w:r>
        <w:rPr>
          <w:sz w:val="24"/>
        </w:rPr>
        <w:t>of</w:t>
      </w:r>
      <w:r>
        <w:rPr>
          <w:spacing w:val="-4"/>
          <w:sz w:val="24"/>
        </w:rPr>
        <w:t xml:space="preserve"> </w:t>
      </w:r>
      <w:r>
        <w:rPr>
          <w:sz w:val="24"/>
        </w:rPr>
        <w:t>food</w:t>
      </w:r>
      <w:r>
        <w:rPr>
          <w:spacing w:val="-4"/>
          <w:sz w:val="24"/>
        </w:rPr>
        <w:t xml:space="preserve"> </w:t>
      </w:r>
      <w:r>
        <w:rPr>
          <w:sz w:val="24"/>
        </w:rPr>
        <w:t>needed</w:t>
      </w:r>
      <w:r>
        <w:rPr>
          <w:spacing w:val="-4"/>
          <w:sz w:val="24"/>
        </w:rPr>
        <w:t xml:space="preserve"> </w:t>
      </w:r>
      <w:r>
        <w:rPr>
          <w:sz w:val="24"/>
        </w:rPr>
        <w:t xml:space="preserve">to prepare and serve each meal, and the cost for each meal. </w:t>
      </w:r>
      <w:r>
        <w:rPr>
          <w:color w:val="FF2600"/>
          <w:sz w:val="20"/>
        </w:rPr>
        <w:t>(page 39 in pamphlet)</w:t>
      </w:r>
    </w:p>
    <w:p w14:paraId="5E65F60D" w14:textId="77777777" w:rsidR="002C7295" w:rsidRDefault="002C7295">
      <w:pPr>
        <w:spacing w:line="235" w:lineRule="auto"/>
        <w:rPr>
          <w:sz w:val="20"/>
        </w:rPr>
        <w:sectPr w:rsidR="002C7295" w:rsidSect="00826C8E">
          <w:pgSz w:w="12240" w:h="15840"/>
          <w:pgMar w:top="1260" w:right="940" w:bottom="1100" w:left="940" w:header="734" w:footer="914" w:gutter="0"/>
          <w:cols w:space="720"/>
        </w:sectPr>
      </w:pPr>
    </w:p>
    <w:p w14:paraId="089D458A" w14:textId="77777777" w:rsidR="002C7295" w:rsidRDefault="00000000">
      <w:pPr>
        <w:pStyle w:val="ListParagraph"/>
        <w:numPr>
          <w:ilvl w:val="2"/>
          <w:numId w:val="38"/>
        </w:numPr>
        <w:tabs>
          <w:tab w:val="left" w:pos="1415"/>
        </w:tabs>
        <w:spacing w:before="150" w:line="293" w:lineRule="exact"/>
        <w:ind w:left="1415" w:hanging="195"/>
        <w:rPr>
          <w:position w:val="-1"/>
          <w:sz w:val="24"/>
        </w:rPr>
      </w:pPr>
      <w:r>
        <w:rPr>
          <w:color w:val="FF2600"/>
          <w:sz w:val="24"/>
        </w:rPr>
        <w:lastRenderedPageBreak/>
        <w:t>Consider</w:t>
      </w:r>
      <w:r>
        <w:rPr>
          <w:color w:val="FF2600"/>
          <w:spacing w:val="-1"/>
          <w:sz w:val="24"/>
        </w:rPr>
        <w:t xml:space="preserve"> </w:t>
      </w:r>
      <w:r>
        <w:rPr>
          <w:color w:val="FF2600"/>
          <w:sz w:val="24"/>
        </w:rPr>
        <w:t>how much</w:t>
      </w:r>
      <w:r>
        <w:rPr>
          <w:color w:val="FF2600"/>
          <w:spacing w:val="-1"/>
          <w:sz w:val="24"/>
        </w:rPr>
        <w:t xml:space="preserve"> </w:t>
      </w:r>
      <w:r>
        <w:rPr>
          <w:color w:val="FF2600"/>
          <w:sz w:val="24"/>
        </w:rPr>
        <w:t>of each</w:t>
      </w:r>
      <w:r>
        <w:rPr>
          <w:color w:val="FF2600"/>
          <w:spacing w:val="-1"/>
          <w:sz w:val="24"/>
        </w:rPr>
        <w:t xml:space="preserve"> </w:t>
      </w:r>
      <w:r>
        <w:rPr>
          <w:color w:val="FF2600"/>
          <w:sz w:val="24"/>
        </w:rPr>
        <w:t>ingredient you</w:t>
      </w:r>
      <w:r>
        <w:rPr>
          <w:color w:val="FF2600"/>
          <w:spacing w:val="-1"/>
          <w:sz w:val="24"/>
        </w:rPr>
        <w:t xml:space="preserve"> </w:t>
      </w:r>
      <w:r>
        <w:rPr>
          <w:color w:val="FF2600"/>
          <w:sz w:val="24"/>
        </w:rPr>
        <w:t>will need</w:t>
      </w:r>
      <w:r>
        <w:rPr>
          <w:color w:val="FF2600"/>
          <w:spacing w:val="-1"/>
          <w:sz w:val="24"/>
        </w:rPr>
        <w:t xml:space="preserve"> </w:t>
      </w:r>
      <w:r>
        <w:rPr>
          <w:color w:val="FF2600"/>
          <w:sz w:val="24"/>
        </w:rPr>
        <w:t xml:space="preserve">to </w:t>
      </w:r>
      <w:r>
        <w:rPr>
          <w:color w:val="FF2600"/>
          <w:spacing w:val="-4"/>
          <w:sz w:val="24"/>
        </w:rPr>
        <w:t>buy.</w:t>
      </w:r>
    </w:p>
    <w:p w14:paraId="1481796E" w14:textId="77777777" w:rsidR="002C7295" w:rsidRDefault="00000000">
      <w:pPr>
        <w:pStyle w:val="ListParagraph"/>
        <w:numPr>
          <w:ilvl w:val="1"/>
          <w:numId w:val="38"/>
        </w:numPr>
        <w:tabs>
          <w:tab w:val="left" w:pos="1135"/>
        </w:tabs>
        <w:spacing w:line="270" w:lineRule="exact"/>
        <w:ind w:left="1135" w:hanging="275"/>
        <w:rPr>
          <w:sz w:val="24"/>
        </w:rPr>
      </w:pPr>
      <w:r>
        <w:rPr>
          <w:sz w:val="24"/>
        </w:rPr>
        <w:t>Share</w:t>
      </w:r>
      <w:r>
        <w:rPr>
          <w:spacing w:val="-1"/>
          <w:sz w:val="24"/>
        </w:rPr>
        <w:t xml:space="preserve"> </w:t>
      </w:r>
      <w:r>
        <w:rPr>
          <w:sz w:val="24"/>
        </w:rPr>
        <w:t>and discuss</w:t>
      </w:r>
      <w:r>
        <w:rPr>
          <w:spacing w:val="-1"/>
          <w:sz w:val="24"/>
        </w:rPr>
        <w:t xml:space="preserve"> </w:t>
      </w:r>
      <w:r>
        <w:rPr>
          <w:sz w:val="24"/>
        </w:rPr>
        <w:t>your meal</w:t>
      </w:r>
      <w:r>
        <w:rPr>
          <w:spacing w:val="-1"/>
          <w:sz w:val="24"/>
        </w:rPr>
        <w:t xml:space="preserve"> </w:t>
      </w:r>
      <w:r>
        <w:rPr>
          <w:sz w:val="24"/>
        </w:rPr>
        <w:t>plan and</w:t>
      </w:r>
      <w:r>
        <w:rPr>
          <w:spacing w:val="-1"/>
          <w:sz w:val="24"/>
        </w:rPr>
        <w:t xml:space="preserve"> </w:t>
      </w:r>
      <w:r>
        <w:rPr>
          <w:sz w:val="24"/>
        </w:rPr>
        <w:t>shopping list</w:t>
      </w:r>
      <w:r>
        <w:rPr>
          <w:spacing w:val="-1"/>
          <w:sz w:val="24"/>
        </w:rPr>
        <w:t xml:space="preserve"> </w:t>
      </w:r>
      <w:r>
        <w:rPr>
          <w:sz w:val="24"/>
        </w:rPr>
        <w:t xml:space="preserve">with your </w:t>
      </w:r>
      <w:r>
        <w:rPr>
          <w:spacing w:val="-2"/>
          <w:sz w:val="24"/>
        </w:rPr>
        <w:t>counselor.</w:t>
      </w:r>
    </w:p>
    <w:p w14:paraId="461C3093" w14:textId="77777777" w:rsidR="002C7295" w:rsidRDefault="00000000">
      <w:pPr>
        <w:pStyle w:val="BodyText"/>
        <w:spacing w:before="1" w:line="235" w:lineRule="auto"/>
        <w:ind w:left="860" w:right="517"/>
      </w:pPr>
      <w:r>
        <w:t>(c.)</w:t>
      </w:r>
      <w:r>
        <w:rPr>
          <w:spacing w:val="-5"/>
        </w:rPr>
        <w:t xml:space="preserve"> </w:t>
      </w:r>
      <w:r>
        <w:t>Using</w:t>
      </w:r>
      <w:r>
        <w:rPr>
          <w:spacing w:val="-5"/>
        </w:rPr>
        <w:t xml:space="preserve"> </w:t>
      </w:r>
      <w:r>
        <w:t>at</w:t>
      </w:r>
      <w:r>
        <w:rPr>
          <w:spacing w:val="-5"/>
        </w:rPr>
        <w:t xml:space="preserve"> </w:t>
      </w:r>
      <w:r>
        <w:t>least</w:t>
      </w:r>
      <w:r>
        <w:rPr>
          <w:spacing w:val="-5"/>
        </w:rPr>
        <w:t xml:space="preserve"> </w:t>
      </w:r>
      <w:r>
        <w:t>five</w:t>
      </w:r>
      <w:r>
        <w:rPr>
          <w:spacing w:val="-5"/>
        </w:rPr>
        <w:t xml:space="preserve"> </w:t>
      </w:r>
      <w:r>
        <w:t>of</w:t>
      </w:r>
      <w:r>
        <w:rPr>
          <w:spacing w:val="-5"/>
        </w:rPr>
        <w:t xml:space="preserve"> </w:t>
      </w:r>
      <w:r>
        <w:t>the</w:t>
      </w:r>
      <w:r>
        <w:rPr>
          <w:spacing w:val="-5"/>
        </w:rPr>
        <w:t xml:space="preserve"> </w:t>
      </w:r>
      <w:r>
        <w:t>10</w:t>
      </w:r>
      <w:r>
        <w:rPr>
          <w:spacing w:val="-5"/>
        </w:rPr>
        <w:t xml:space="preserve"> </w:t>
      </w:r>
      <w:r>
        <w:t>cooking</w:t>
      </w:r>
      <w:r>
        <w:rPr>
          <w:spacing w:val="-5"/>
        </w:rPr>
        <w:t xml:space="preserve"> </w:t>
      </w:r>
      <w:r>
        <w:t>methods</w:t>
      </w:r>
      <w:r>
        <w:rPr>
          <w:spacing w:val="-5"/>
        </w:rPr>
        <w:t xml:space="preserve"> </w:t>
      </w:r>
      <w:r>
        <w:t>from</w:t>
      </w:r>
      <w:r>
        <w:rPr>
          <w:spacing w:val="-5"/>
        </w:rPr>
        <w:t xml:space="preserve"> </w:t>
      </w:r>
      <w:r>
        <w:t>requirement</w:t>
      </w:r>
      <w:r>
        <w:rPr>
          <w:spacing w:val="-5"/>
        </w:rPr>
        <w:t xml:space="preserve"> </w:t>
      </w:r>
      <w:r>
        <w:t>3,</w:t>
      </w:r>
      <w:r>
        <w:rPr>
          <w:spacing w:val="-5"/>
        </w:rPr>
        <w:t xml:space="preserve"> </w:t>
      </w:r>
      <w:r>
        <w:t>prepare</w:t>
      </w:r>
      <w:r>
        <w:rPr>
          <w:spacing w:val="-5"/>
        </w:rPr>
        <w:t xml:space="preserve"> </w:t>
      </w:r>
      <w:r>
        <w:t xml:space="preserve">and serve yourself and at least one adult (parent, family member, guardian, or other responsible adult) one breakfast, one lunch, one dinner, and one dessert from the meals you </w:t>
      </w:r>
      <w:proofErr w:type="gramStart"/>
      <w:r>
        <w:t>planned.*</w:t>
      </w:r>
      <w:proofErr w:type="gramEnd"/>
    </w:p>
    <w:p w14:paraId="42805969" w14:textId="77777777" w:rsidR="002C7295" w:rsidRDefault="00000000">
      <w:pPr>
        <w:pStyle w:val="BodyText"/>
        <w:spacing w:line="235" w:lineRule="auto"/>
        <w:ind w:left="860" w:right="517"/>
      </w:pPr>
      <w:r>
        <w:t>(d.)</w:t>
      </w:r>
      <w:r>
        <w:rPr>
          <w:spacing w:val="-3"/>
        </w:rPr>
        <w:t xml:space="preserve"> </w:t>
      </w:r>
      <w:r>
        <w:t>Time</w:t>
      </w:r>
      <w:r>
        <w:rPr>
          <w:spacing w:val="-3"/>
        </w:rPr>
        <w:t xml:space="preserve"> </w:t>
      </w:r>
      <w:r>
        <w:t>the</w:t>
      </w:r>
      <w:r>
        <w:rPr>
          <w:spacing w:val="-3"/>
        </w:rPr>
        <w:t xml:space="preserve"> </w:t>
      </w:r>
      <w:r>
        <w:t>cooking</w:t>
      </w:r>
      <w:r>
        <w:rPr>
          <w:spacing w:val="-3"/>
        </w:rPr>
        <w:t xml:space="preserve"> </w:t>
      </w:r>
      <w:r>
        <w:t>to</w:t>
      </w:r>
      <w:r>
        <w:rPr>
          <w:spacing w:val="-3"/>
        </w:rPr>
        <w:t xml:space="preserve"> </w:t>
      </w:r>
      <w:r>
        <w:t>have</w:t>
      </w:r>
      <w:r>
        <w:rPr>
          <w:spacing w:val="-3"/>
        </w:rPr>
        <w:t xml:space="preserve"> </w:t>
      </w:r>
      <w:r>
        <w:t>each</w:t>
      </w:r>
      <w:r>
        <w:rPr>
          <w:spacing w:val="-3"/>
        </w:rPr>
        <w:t xml:space="preserve"> </w:t>
      </w:r>
      <w:r>
        <w:t>meal</w:t>
      </w:r>
      <w:r>
        <w:rPr>
          <w:spacing w:val="-3"/>
        </w:rPr>
        <w:t xml:space="preserve"> </w:t>
      </w:r>
      <w:r>
        <w:t>ready</w:t>
      </w:r>
      <w:r>
        <w:rPr>
          <w:spacing w:val="-3"/>
        </w:rPr>
        <w:t xml:space="preserve"> </w:t>
      </w:r>
      <w:r>
        <w:t>to</w:t>
      </w:r>
      <w:r>
        <w:rPr>
          <w:spacing w:val="-3"/>
        </w:rPr>
        <w:t xml:space="preserve"> </w:t>
      </w:r>
      <w:r>
        <w:t>serve</w:t>
      </w:r>
      <w:r>
        <w:rPr>
          <w:spacing w:val="-3"/>
        </w:rPr>
        <w:t xml:space="preserve"> </w:t>
      </w:r>
      <w:r>
        <w:t>at</w:t>
      </w:r>
      <w:r>
        <w:rPr>
          <w:spacing w:val="-3"/>
        </w:rPr>
        <w:t xml:space="preserve"> </w:t>
      </w:r>
      <w:r>
        <w:t>the</w:t>
      </w:r>
      <w:r>
        <w:rPr>
          <w:spacing w:val="-3"/>
        </w:rPr>
        <w:t xml:space="preserve"> </w:t>
      </w:r>
      <w:r>
        <w:t>proper</w:t>
      </w:r>
      <w:r>
        <w:rPr>
          <w:spacing w:val="-3"/>
        </w:rPr>
        <w:t xml:space="preserve"> </w:t>
      </w:r>
      <w:r>
        <w:t>time.</w:t>
      </w:r>
      <w:r>
        <w:rPr>
          <w:spacing w:val="-3"/>
        </w:rPr>
        <w:t xml:space="preserve"> </w:t>
      </w:r>
      <w:r>
        <w:t>Have</w:t>
      </w:r>
      <w:r>
        <w:rPr>
          <w:spacing w:val="-3"/>
        </w:rPr>
        <w:t xml:space="preserve"> </w:t>
      </w:r>
      <w:r>
        <w:t xml:space="preserve">an adult verify the preparation of the meal to your counselor </w:t>
      </w:r>
      <w:r>
        <w:rPr>
          <w:color w:val="FF2600"/>
        </w:rPr>
        <w:t>(as per 3c above)</w:t>
      </w:r>
      <w:r>
        <w:t>.</w:t>
      </w:r>
    </w:p>
    <w:p w14:paraId="50F2DB19" w14:textId="77777777" w:rsidR="002C7295" w:rsidRDefault="00000000">
      <w:pPr>
        <w:spacing w:before="1"/>
        <w:ind w:left="860" w:right="517"/>
        <w:rPr>
          <w:sz w:val="20"/>
        </w:rPr>
      </w:pPr>
      <w:r>
        <w:rPr>
          <w:sz w:val="20"/>
        </w:rPr>
        <w:t>*The meals for requirement 4 may be prepared on diﬀerent days, and they need not be prepared consecutively.</w:t>
      </w:r>
      <w:r>
        <w:rPr>
          <w:spacing w:val="-6"/>
          <w:sz w:val="20"/>
        </w:rPr>
        <w:t xml:space="preserve"> </w:t>
      </w:r>
      <w:r>
        <w:rPr>
          <w:sz w:val="20"/>
        </w:rPr>
        <w:t>The</w:t>
      </w:r>
      <w:r>
        <w:rPr>
          <w:spacing w:val="-6"/>
          <w:sz w:val="20"/>
        </w:rPr>
        <w:t xml:space="preserve"> </w:t>
      </w:r>
      <w:r>
        <w:rPr>
          <w:sz w:val="20"/>
        </w:rPr>
        <w:t>requirement</w:t>
      </w:r>
      <w:r>
        <w:rPr>
          <w:spacing w:val="-6"/>
          <w:sz w:val="20"/>
        </w:rPr>
        <w:t xml:space="preserve"> </w:t>
      </w:r>
      <w:r>
        <w:rPr>
          <w:sz w:val="20"/>
        </w:rPr>
        <w:t>calls</w:t>
      </w:r>
      <w:r>
        <w:rPr>
          <w:spacing w:val="-6"/>
          <w:sz w:val="20"/>
        </w:rPr>
        <w:t xml:space="preserve"> </w:t>
      </w:r>
      <w:r>
        <w:rPr>
          <w:sz w:val="20"/>
        </w:rPr>
        <w:t>for</w:t>
      </w:r>
      <w:r>
        <w:rPr>
          <w:spacing w:val="-6"/>
          <w:sz w:val="20"/>
        </w:rPr>
        <w:t xml:space="preserve"> </w:t>
      </w:r>
      <w:r>
        <w:rPr>
          <w:sz w:val="20"/>
        </w:rPr>
        <w:t>Scouts</w:t>
      </w:r>
      <w:r>
        <w:rPr>
          <w:spacing w:val="-6"/>
          <w:sz w:val="20"/>
        </w:rPr>
        <w:t xml:space="preserve"> </w:t>
      </w:r>
      <w:r>
        <w:rPr>
          <w:sz w:val="20"/>
        </w:rPr>
        <w:t>to</w:t>
      </w:r>
      <w:r>
        <w:rPr>
          <w:spacing w:val="-6"/>
          <w:sz w:val="20"/>
        </w:rPr>
        <w:t xml:space="preserve"> </w:t>
      </w:r>
      <w:r>
        <w:rPr>
          <w:sz w:val="20"/>
        </w:rPr>
        <w:t>plan,</w:t>
      </w:r>
      <w:r>
        <w:rPr>
          <w:spacing w:val="-6"/>
          <w:sz w:val="20"/>
        </w:rPr>
        <w:t xml:space="preserve"> </w:t>
      </w:r>
      <w:r>
        <w:rPr>
          <w:sz w:val="20"/>
        </w:rPr>
        <w:t>prepare,</w:t>
      </w:r>
      <w:r>
        <w:rPr>
          <w:spacing w:val="-6"/>
          <w:sz w:val="20"/>
        </w:rPr>
        <w:t xml:space="preserve"> </w:t>
      </w:r>
      <w:r>
        <w:rPr>
          <w:sz w:val="20"/>
        </w:rPr>
        <w:t>and</w:t>
      </w:r>
      <w:r>
        <w:rPr>
          <w:spacing w:val="-6"/>
          <w:sz w:val="20"/>
        </w:rPr>
        <w:t xml:space="preserve"> </w:t>
      </w:r>
      <w:r>
        <w:rPr>
          <w:sz w:val="20"/>
        </w:rPr>
        <w:t>serve</w:t>
      </w:r>
      <w:r>
        <w:rPr>
          <w:spacing w:val="-6"/>
          <w:sz w:val="20"/>
        </w:rPr>
        <w:t xml:space="preserve"> </w:t>
      </w:r>
      <w:r>
        <w:rPr>
          <w:sz w:val="20"/>
        </w:rPr>
        <w:t>one</w:t>
      </w:r>
      <w:r>
        <w:rPr>
          <w:spacing w:val="-6"/>
          <w:sz w:val="20"/>
        </w:rPr>
        <w:t xml:space="preserve"> </w:t>
      </w:r>
      <w:r>
        <w:rPr>
          <w:sz w:val="20"/>
        </w:rPr>
        <w:t>breakfast,</w:t>
      </w:r>
      <w:r>
        <w:rPr>
          <w:spacing w:val="-6"/>
          <w:sz w:val="20"/>
        </w:rPr>
        <w:t xml:space="preserve"> </w:t>
      </w:r>
      <w:r>
        <w:rPr>
          <w:sz w:val="20"/>
        </w:rPr>
        <w:t>one</w:t>
      </w:r>
      <w:r>
        <w:rPr>
          <w:spacing w:val="-6"/>
          <w:sz w:val="20"/>
        </w:rPr>
        <w:t xml:space="preserve"> </w:t>
      </w:r>
      <w:r>
        <w:rPr>
          <w:sz w:val="20"/>
        </w:rPr>
        <w:t>lunch, and one dinner to at least one adult; those served need not be the same for all meals.</w:t>
      </w:r>
    </w:p>
    <w:p w14:paraId="0FCC32A4" w14:textId="77777777" w:rsidR="002C7295" w:rsidRDefault="00000000">
      <w:pPr>
        <w:pStyle w:val="BodyText"/>
        <w:spacing w:line="235" w:lineRule="auto"/>
        <w:ind w:left="860" w:right="517"/>
      </w:pPr>
      <w:r>
        <w:t>(e.)</w:t>
      </w:r>
      <w:r>
        <w:rPr>
          <w:spacing w:val="-3"/>
        </w:rPr>
        <w:t xml:space="preserve"> </w:t>
      </w:r>
      <w:r>
        <w:t>After</w:t>
      </w:r>
      <w:r>
        <w:rPr>
          <w:spacing w:val="-3"/>
        </w:rPr>
        <w:t xml:space="preserve"> </w:t>
      </w:r>
      <w:r>
        <w:t>each</w:t>
      </w:r>
      <w:r>
        <w:rPr>
          <w:spacing w:val="-3"/>
        </w:rPr>
        <w:t xml:space="preserve"> </w:t>
      </w:r>
      <w:r>
        <w:t>meal,</w:t>
      </w:r>
      <w:r>
        <w:rPr>
          <w:spacing w:val="-3"/>
        </w:rPr>
        <w:t xml:space="preserve"> </w:t>
      </w:r>
      <w:r>
        <w:t>ask</w:t>
      </w:r>
      <w:r>
        <w:rPr>
          <w:spacing w:val="-3"/>
        </w:rPr>
        <w:t xml:space="preserve"> </w:t>
      </w:r>
      <w:r>
        <w:t>a</w:t>
      </w:r>
      <w:r>
        <w:rPr>
          <w:spacing w:val="-3"/>
        </w:rPr>
        <w:t xml:space="preserve"> </w:t>
      </w:r>
      <w:r>
        <w:t>person</w:t>
      </w:r>
      <w:r>
        <w:rPr>
          <w:spacing w:val="-3"/>
        </w:rPr>
        <w:t xml:space="preserve"> </w:t>
      </w:r>
      <w:r>
        <w:t>you</w:t>
      </w:r>
      <w:r>
        <w:rPr>
          <w:spacing w:val="-3"/>
        </w:rPr>
        <w:t xml:space="preserve"> </w:t>
      </w:r>
      <w:r>
        <w:t>served</w:t>
      </w:r>
      <w:r>
        <w:rPr>
          <w:spacing w:val="-3"/>
        </w:rPr>
        <w:t xml:space="preserve"> </w:t>
      </w:r>
      <w:r>
        <w:t>to</w:t>
      </w:r>
      <w:r>
        <w:rPr>
          <w:spacing w:val="-3"/>
        </w:rPr>
        <w:t xml:space="preserve"> </w:t>
      </w:r>
      <w:r>
        <w:t>evaluate</w:t>
      </w:r>
      <w:r>
        <w:rPr>
          <w:spacing w:val="-3"/>
        </w:rPr>
        <w:t xml:space="preserve"> </w:t>
      </w:r>
      <w:r>
        <w:t>the</w:t>
      </w:r>
      <w:r>
        <w:rPr>
          <w:spacing w:val="-3"/>
        </w:rPr>
        <w:t xml:space="preserve"> </w:t>
      </w:r>
      <w:r>
        <w:t>meal</w:t>
      </w:r>
      <w:r>
        <w:rPr>
          <w:spacing w:val="-3"/>
        </w:rPr>
        <w:t xml:space="preserve"> </w:t>
      </w:r>
      <w:r>
        <w:t>on</w:t>
      </w:r>
      <w:r>
        <w:rPr>
          <w:spacing w:val="-3"/>
        </w:rPr>
        <w:t xml:space="preserve"> </w:t>
      </w:r>
      <w:r>
        <w:t>presentation and taste, then evaluate your own meal. Discuss what you learned with your counselor, including any adjustments that could have improved or enhanced your meals. Tell how planning and preparation help ensure a successful meal.</w:t>
      </w:r>
    </w:p>
    <w:p w14:paraId="27BF67EA" w14:textId="77777777" w:rsidR="002C7295" w:rsidRDefault="00000000">
      <w:pPr>
        <w:pStyle w:val="ListParagraph"/>
        <w:numPr>
          <w:ilvl w:val="0"/>
          <w:numId w:val="38"/>
        </w:numPr>
        <w:tabs>
          <w:tab w:val="left" w:pos="766"/>
        </w:tabs>
        <w:spacing w:before="133" w:line="283" w:lineRule="exact"/>
        <w:ind w:left="766" w:hanging="266"/>
        <w:rPr>
          <w:sz w:val="24"/>
        </w:rPr>
      </w:pPr>
      <w:r>
        <w:rPr>
          <w:sz w:val="24"/>
        </w:rPr>
        <w:t xml:space="preserve">Camp cooking. Do the </w:t>
      </w:r>
      <w:r>
        <w:rPr>
          <w:spacing w:val="-2"/>
          <w:sz w:val="24"/>
        </w:rPr>
        <w:t>following:</w:t>
      </w:r>
    </w:p>
    <w:p w14:paraId="75024788" w14:textId="77777777" w:rsidR="002C7295" w:rsidRDefault="00000000">
      <w:pPr>
        <w:pStyle w:val="ListParagraph"/>
        <w:numPr>
          <w:ilvl w:val="1"/>
          <w:numId w:val="38"/>
        </w:numPr>
        <w:tabs>
          <w:tab w:val="left" w:pos="1122"/>
        </w:tabs>
        <w:spacing w:before="1" w:line="235" w:lineRule="auto"/>
        <w:ind w:right="564" w:firstLine="0"/>
        <w:rPr>
          <w:sz w:val="24"/>
        </w:rPr>
      </w:pPr>
      <w:r>
        <w:rPr>
          <w:sz w:val="24"/>
        </w:rPr>
        <w:t>Using the My Plate food guide or the current USDA nutrition model, plan five meals for your patrol (or a similar size group of up to eight youth, including you) for a</w:t>
      </w:r>
      <w:r>
        <w:rPr>
          <w:spacing w:val="-5"/>
          <w:sz w:val="24"/>
        </w:rPr>
        <w:t xml:space="preserve"> </w:t>
      </w:r>
      <w:r>
        <w:rPr>
          <w:sz w:val="24"/>
        </w:rPr>
        <w:t>camping</w:t>
      </w:r>
      <w:r>
        <w:rPr>
          <w:spacing w:val="-5"/>
          <w:sz w:val="24"/>
        </w:rPr>
        <w:t xml:space="preserve"> </w:t>
      </w:r>
      <w:r>
        <w:rPr>
          <w:sz w:val="24"/>
        </w:rPr>
        <w:t>trip.</w:t>
      </w:r>
      <w:r>
        <w:rPr>
          <w:spacing w:val="-5"/>
          <w:sz w:val="24"/>
        </w:rPr>
        <w:t xml:space="preserve"> </w:t>
      </w:r>
      <w:r>
        <w:rPr>
          <w:color w:val="EE220C"/>
          <w:sz w:val="20"/>
        </w:rPr>
        <w:t>(page</w:t>
      </w:r>
      <w:r>
        <w:rPr>
          <w:color w:val="EE220C"/>
          <w:spacing w:val="-4"/>
          <w:sz w:val="20"/>
        </w:rPr>
        <w:t xml:space="preserve"> </w:t>
      </w:r>
      <w:r>
        <w:rPr>
          <w:color w:val="EE220C"/>
          <w:sz w:val="20"/>
        </w:rPr>
        <w:t>51</w:t>
      </w:r>
      <w:r>
        <w:rPr>
          <w:color w:val="EE220C"/>
          <w:spacing w:val="-5"/>
          <w:sz w:val="20"/>
        </w:rPr>
        <w:t xml:space="preserve"> </w:t>
      </w:r>
      <w:r>
        <w:rPr>
          <w:color w:val="EE220C"/>
          <w:sz w:val="20"/>
        </w:rPr>
        <w:t>in</w:t>
      </w:r>
      <w:r>
        <w:rPr>
          <w:color w:val="EE220C"/>
          <w:spacing w:val="-4"/>
          <w:sz w:val="20"/>
        </w:rPr>
        <w:t xml:space="preserve"> </w:t>
      </w:r>
      <w:r>
        <w:rPr>
          <w:color w:val="EE220C"/>
          <w:sz w:val="20"/>
        </w:rPr>
        <w:t>pamphlet)</w:t>
      </w:r>
      <w:r>
        <w:rPr>
          <w:color w:val="EE220C"/>
          <w:spacing w:val="-5"/>
          <w:sz w:val="20"/>
        </w:rPr>
        <w:t xml:space="preserve"> </w:t>
      </w:r>
      <w:r>
        <w:rPr>
          <w:sz w:val="24"/>
        </w:rPr>
        <w:t>Your</w:t>
      </w:r>
      <w:r>
        <w:rPr>
          <w:spacing w:val="-5"/>
          <w:sz w:val="24"/>
        </w:rPr>
        <w:t xml:space="preserve"> </w:t>
      </w:r>
      <w:r>
        <w:rPr>
          <w:sz w:val="24"/>
        </w:rPr>
        <w:t>menus</w:t>
      </w:r>
      <w:r>
        <w:rPr>
          <w:spacing w:val="-5"/>
          <w:sz w:val="24"/>
        </w:rPr>
        <w:t xml:space="preserve"> </w:t>
      </w:r>
      <w:r>
        <w:rPr>
          <w:sz w:val="24"/>
        </w:rPr>
        <w:t>should</w:t>
      </w:r>
      <w:r>
        <w:rPr>
          <w:spacing w:val="-5"/>
          <w:sz w:val="24"/>
        </w:rPr>
        <w:t xml:space="preserve"> </w:t>
      </w:r>
      <w:r>
        <w:rPr>
          <w:sz w:val="24"/>
        </w:rPr>
        <w:t>include</w:t>
      </w:r>
      <w:r>
        <w:rPr>
          <w:spacing w:val="-5"/>
          <w:sz w:val="24"/>
        </w:rPr>
        <w:t xml:space="preserve"> </w:t>
      </w:r>
      <w:r>
        <w:rPr>
          <w:sz w:val="24"/>
        </w:rPr>
        <w:t>enough</w:t>
      </w:r>
      <w:r>
        <w:rPr>
          <w:spacing w:val="-5"/>
          <w:sz w:val="24"/>
        </w:rPr>
        <w:t xml:space="preserve"> </w:t>
      </w:r>
      <w:r>
        <w:rPr>
          <w:sz w:val="24"/>
        </w:rPr>
        <w:t>food</w:t>
      </w:r>
      <w:r>
        <w:rPr>
          <w:spacing w:val="-5"/>
          <w:sz w:val="24"/>
        </w:rPr>
        <w:t xml:space="preserve"> </w:t>
      </w:r>
      <w:r>
        <w:rPr>
          <w:sz w:val="24"/>
        </w:rPr>
        <w:t>for</w:t>
      </w:r>
      <w:r>
        <w:rPr>
          <w:spacing w:val="-5"/>
          <w:sz w:val="24"/>
        </w:rPr>
        <w:t xml:space="preserve"> </w:t>
      </w:r>
      <w:r>
        <w:rPr>
          <w:sz w:val="24"/>
        </w:rPr>
        <w:t xml:space="preserve">each person, keeping in mind any special needs (such as food allergies) and how you keep your foods safe and free from cross-contamination. </w:t>
      </w:r>
      <w:r>
        <w:rPr>
          <w:color w:val="EE220C"/>
          <w:sz w:val="24"/>
        </w:rPr>
        <w:t xml:space="preserve">Refer to: “Safe Food Storage and Transportation,” “Separate,” and “Preventing Allergic Reactions and foodborne Illnesses” </w:t>
      </w:r>
      <w:r>
        <w:rPr>
          <w:color w:val="EE220C"/>
          <w:sz w:val="20"/>
        </w:rPr>
        <w:t xml:space="preserve">(above). </w:t>
      </w:r>
      <w:r>
        <w:rPr>
          <w:sz w:val="24"/>
        </w:rPr>
        <w:t>These five meals must include at least one breakfast, one lunch, one dinner, AND at least one snack OR one dessert. List the equipment and utensils needed to prepare and serve these meals.</w:t>
      </w:r>
    </w:p>
    <w:p w14:paraId="737F3034" w14:textId="77777777" w:rsidR="002C7295" w:rsidRDefault="00000000">
      <w:pPr>
        <w:pStyle w:val="ListParagraph"/>
        <w:numPr>
          <w:ilvl w:val="1"/>
          <w:numId w:val="38"/>
        </w:numPr>
        <w:tabs>
          <w:tab w:val="left" w:pos="1135"/>
        </w:tabs>
        <w:spacing w:line="235" w:lineRule="auto"/>
        <w:ind w:right="1051" w:firstLine="0"/>
        <w:rPr>
          <w:sz w:val="20"/>
        </w:rPr>
      </w:pPr>
      <w:r>
        <w:rPr>
          <w:sz w:val="24"/>
        </w:rPr>
        <w:t>Create</w:t>
      </w:r>
      <w:r>
        <w:rPr>
          <w:spacing w:val="-4"/>
          <w:sz w:val="24"/>
        </w:rPr>
        <w:t xml:space="preserve"> </w:t>
      </w:r>
      <w:r>
        <w:rPr>
          <w:sz w:val="24"/>
        </w:rPr>
        <w:t>a</w:t>
      </w:r>
      <w:r>
        <w:rPr>
          <w:spacing w:val="-4"/>
          <w:sz w:val="24"/>
        </w:rPr>
        <w:t xml:space="preserve"> </w:t>
      </w:r>
      <w:r>
        <w:rPr>
          <w:sz w:val="24"/>
        </w:rPr>
        <w:t>shopping</w:t>
      </w:r>
      <w:r>
        <w:rPr>
          <w:spacing w:val="-4"/>
          <w:sz w:val="24"/>
        </w:rPr>
        <w:t xml:space="preserve"> </w:t>
      </w:r>
      <w:r>
        <w:rPr>
          <w:sz w:val="24"/>
        </w:rPr>
        <w:t>list</w:t>
      </w:r>
      <w:r>
        <w:rPr>
          <w:spacing w:val="-4"/>
          <w:sz w:val="24"/>
        </w:rPr>
        <w:t xml:space="preserve"> </w:t>
      </w:r>
      <w:r>
        <w:rPr>
          <w:sz w:val="24"/>
        </w:rPr>
        <w:t>for</w:t>
      </w:r>
      <w:r>
        <w:rPr>
          <w:spacing w:val="-4"/>
          <w:sz w:val="24"/>
        </w:rPr>
        <w:t xml:space="preserve"> </w:t>
      </w:r>
      <w:r>
        <w:rPr>
          <w:sz w:val="24"/>
        </w:rPr>
        <w:t>your</w:t>
      </w:r>
      <w:r>
        <w:rPr>
          <w:spacing w:val="-4"/>
          <w:sz w:val="24"/>
        </w:rPr>
        <w:t xml:space="preserve"> </w:t>
      </w:r>
      <w:r>
        <w:rPr>
          <w:sz w:val="24"/>
        </w:rPr>
        <w:t>meals</w:t>
      </w:r>
      <w:r>
        <w:rPr>
          <w:spacing w:val="-4"/>
          <w:sz w:val="24"/>
        </w:rPr>
        <w:t xml:space="preserve"> </w:t>
      </w:r>
      <w:r>
        <w:rPr>
          <w:sz w:val="24"/>
        </w:rPr>
        <w:t>showing</w:t>
      </w:r>
      <w:r>
        <w:rPr>
          <w:spacing w:val="-4"/>
          <w:sz w:val="24"/>
        </w:rPr>
        <w:t xml:space="preserve"> </w:t>
      </w:r>
      <w:r>
        <w:rPr>
          <w:sz w:val="24"/>
        </w:rPr>
        <w:t>the</w:t>
      </w:r>
      <w:r>
        <w:rPr>
          <w:spacing w:val="-4"/>
          <w:sz w:val="24"/>
        </w:rPr>
        <w:t xml:space="preserve"> </w:t>
      </w:r>
      <w:r>
        <w:rPr>
          <w:sz w:val="24"/>
        </w:rPr>
        <w:t>amount</w:t>
      </w:r>
      <w:r>
        <w:rPr>
          <w:spacing w:val="-4"/>
          <w:sz w:val="24"/>
        </w:rPr>
        <w:t xml:space="preserve"> </w:t>
      </w:r>
      <w:r>
        <w:rPr>
          <w:sz w:val="24"/>
        </w:rPr>
        <w:t>of</w:t>
      </w:r>
      <w:r>
        <w:rPr>
          <w:spacing w:val="-4"/>
          <w:sz w:val="24"/>
        </w:rPr>
        <w:t xml:space="preserve"> </w:t>
      </w:r>
      <w:r>
        <w:rPr>
          <w:sz w:val="24"/>
        </w:rPr>
        <w:t>food</w:t>
      </w:r>
      <w:r>
        <w:rPr>
          <w:spacing w:val="-4"/>
          <w:sz w:val="24"/>
        </w:rPr>
        <w:t xml:space="preserve"> </w:t>
      </w:r>
      <w:r>
        <w:rPr>
          <w:sz w:val="24"/>
        </w:rPr>
        <w:t>needed</w:t>
      </w:r>
      <w:r>
        <w:rPr>
          <w:spacing w:val="-4"/>
          <w:sz w:val="24"/>
        </w:rPr>
        <w:t xml:space="preserve"> </w:t>
      </w:r>
      <w:r>
        <w:rPr>
          <w:sz w:val="24"/>
        </w:rPr>
        <w:t xml:space="preserve">to prepare and serve each meal, and the cost for each meal. </w:t>
      </w:r>
      <w:r>
        <w:rPr>
          <w:color w:val="FF2600"/>
          <w:sz w:val="20"/>
        </w:rPr>
        <w:t>(page 39 in pamphlet)</w:t>
      </w:r>
    </w:p>
    <w:p w14:paraId="71692835" w14:textId="77777777" w:rsidR="002C7295" w:rsidRDefault="00000000">
      <w:pPr>
        <w:pStyle w:val="ListParagraph"/>
        <w:numPr>
          <w:ilvl w:val="2"/>
          <w:numId w:val="38"/>
        </w:numPr>
        <w:tabs>
          <w:tab w:val="left" w:pos="1415"/>
        </w:tabs>
        <w:spacing w:line="287" w:lineRule="exact"/>
        <w:ind w:left="1415" w:hanging="195"/>
        <w:rPr>
          <w:position w:val="-1"/>
          <w:sz w:val="24"/>
        </w:rPr>
      </w:pPr>
      <w:r>
        <w:rPr>
          <w:color w:val="FF2600"/>
          <w:sz w:val="24"/>
        </w:rPr>
        <w:t>Consider</w:t>
      </w:r>
      <w:r>
        <w:rPr>
          <w:color w:val="FF2600"/>
          <w:spacing w:val="-1"/>
          <w:sz w:val="24"/>
        </w:rPr>
        <w:t xml:space="preserve"> </w:t>
      </w:r>
      <w:r>
        <w:rPr>
          <w:color w:val="FF2600"/>
          <w:sz w:val="24"/>
        </w:rPr>
        <w:t>how much</w:t>
      </w:r>
      <w:r>
        <w:rPr>
          <w:color w:val="FF2600"/>
          <w:spacing w:val="-1"/>
          <w:sz w:val="24"/>
        </w:rPr>
        <w:t xml:space="preserve"> </w:t>
      </w:r>
      <w:r>
        <w:rPr>
          <w:color w:val="FF2600"/>
          <w:sz w:val="24"/>
        </w:rPr>
        <w:t>of each</w:t>
      </w:r>
      <w:r>
        <w:rPr>
          <w:color w:val="FF2600"/>
          <w:spacing w:val="-1"/>
          <w:sz w:val="24"/>
        </w:rPr>
        <w:t xml:space="preserve"> </w:t>
      </w:r>
      <w:r>
        <w:rPr>
          <w:color w:val="FF2600"/>
          <w:sz w:val="24"/>
        </w:rPr>
        <w:t>ingredient you</w:t>
      </w:r>
      <w:r>
        <w:rPr>
          <w:color w:val="FF2600"/>
          <w:spacing w:val="-1"/>
          <w:sz w:val="24"/>
        </w:rPr>
        <w:t xml:space="preserve"> </w:t>
      </w:r>
      <w:r>
        <w:rPr>
          <w:color w:val="FF2600"/>
          <w:sz w:val="24"/>
        </w:rPr>
        <w:t>will need</w:t>
      </w:r>
      <w:r>
        <w:rPr>
          <w:color w:val="FF2600"/>
          <w:spacing w:val="-1"/>
          <w:sz w:val="24"/>
        </w:rPr>
        <w:t xml:space="preserve"> </w:t>
      </w:r>
      <w:r>
        <w:rPr>
          <w:color w:val="FF2600"/>
          <w:sz w:val="24"/>
        </w:rPr>
        <w:t xml:space="preserve">to </w:t>
      </w:r>
      <w:r>
        <w:rPr>
          <w:color w:val="FF2600"/>
          <w:spacing w:val="-4"/>
          <w:sz w:val="24"/>
        </w:rPr>
        <w:t>buy.</w:t>
      </w:r>
    </w:p>
    <w:p w14:paraId="6A387A0E" w14:textId="77777777" w:rsidR="002C7295" w:rsidRDefault="00000000">
      <w:pPr>
        <w:pStyle w:val="ListParagraph"/>
        <w:numPr>
          <w:ilvl w:val="1"/>
          <w:numId w:val="38"/>
        </w:numPr>
        <w:tabs>
          <w:tab w:val="left" w:pos="1122"/>
        </w:tabs>
        <w:spacing w:line="270" w:lineRule="exact"/>
        <w:ind w:left="1122" w:hanging="262"/>
        <w:rPr>
          <w:sz w:val="24"/>
        </w:rPr>
      </w:pPr>
      <w:r>
        <w:rPr>
          <w:sz w:val="24"/>
        </w:rPr>
        <w:t>Share</w:t>
      </w:r>
      <w:r>
        <w:rPr>
          <w:spacing w:val="-1"/>
          <w:sz w:val="24"/>
        </w:rPr>
        <w:t xml:space="preserve"> </w:t>
      </w:r>
      <w:r>
        <w:rPr>
          <w:sz w:val="24"/>
        </w:rPr>
        <w:t>and discuss</w:t>
      </w:r>
      <w:r>
        <w:rPr>
          <w:spacing w:val="-1"/>
          <w:sz w:val="24"/>
        </w:rPr>
        <w:t xml:space="preserve"> </w:t>
      </w:r>
      <w:r>
        <w:rPr>
          <w:sz w:val="24"/>
        </w:rPr>
        <w:t>your meal</w:t>
      </w:r>
      <w:r>
        <w:rPr>
          <w:spacing w:val="-1"/>
          <w:sz w:val="24"/>
        </w:rPr>
        <w:t xml:space="preserve"> </w:t>
      </w:r>
      <w:r>
        <w:rPr>
          <w:sz w:val="24"/>
        </w:rPr>
        <w:t>plan and</w:t>
      </w:r>
      <w:r>
        <w:rPr>
          <w:spacing w:val="-1"/>
          <w:sz w:val="24"/>
        </w:rPr>
        <w:t xml:space="preserve"> </w:t>
      </w:r>
      <w:r>
        <w:rPr>
          <w:sz w:val="24"/>
        </w:rPr>
        <w:t>shopping list</w:t>
      </w:r>
      <w:r>
        <w:rPr>
          <w:spacing w:val="-1"/>
          <w:sz w:val="24"/>
        </w:rPr>
        <w:t xml:space="preserve"> </w:t>
      </w:r>
      <w:r>
        <w:rPr>
          <w:sz w:val="24"/>
        </w:rPr>
        <w:t xml:space="preserve">with your </w:t>
      </w:r>
      <w:r>
        <w:rPr>
          <w:spacing w:val="-2"/>
          <w:sz w:val="24"/>
        </w:rPr>
        <w:t>counselor.</w:t>
      </w:r>
    </w:p>
    <w:p w14:paraId="13AF4E38" w14:textId="77777777" w:rsidR="002C7295" w:rsidRDefault="00000000">
      <w:pPr>
        <w:pStyle w:val="ListParagraph"/>
        <w:numPr>
          <w:ilvl w:val="1"/>
          <w:numId w:val="38"/>
        </w:numPr>
        <w:tabs>
          <w:tab w:val="left" w:pos="1135"/>
        </w:tabs>
        <w:spacing w:line="235" w:lineRule="auto"/>
        <w:ind w:right="633" w:firstLine="0"/>
        <w:rPr>
          <w:sz w:val="24"/>
        </w:rPr>
      </w:pPr>
      <w:r>
        <w:rPr>
          <w:sz w:val="24"/>
        </w:rPr>
        <w:t>In</w:t>
      </w:r>
      <w:r>
        <w:rPr>
          <w:spacing w:val="-4"/>
          <w:sz w:val="24"/>
        </w:rPr>
        <w:t xml:space="preserve"> </w:t>
      </w:r>
      <w:r>
        <w:rPr>
          <w:sz w:val="24"/>
        </w:rPr>
        <w:t>the</w:t>
      </w:r>
      <w:r>
        <w:rPr>
          <w:spacing w:val="-4"/>
          <w:sz w:val="24"/>
        </w:rPr>
        <w:t xml:space="preserve"> </w:t>
      </w:r>
      <w:r>
        <w:rPr>
          <w:sz w:val="24"/>
        </w:rPr>
        <w:t>outdoors,</w:t>
      </w:r>
      <w:r>
        <w:rPr>
          <w:spacing w:val="-4"/>
          <w:sz w:val="24"/>
        </w:rPr>
        <w:t xml:space="preserve"> </w:t>
      </w:r>
      <w:r>
        <w:rPr>
          <w:sz w:val="24"/>
        </w:rPr>
        <w:t>using</w:t>
      </w:r>
      <w:r>
        <w:rPr>
          <w:spacing w:val="-4"/>
          <w:sz w:val="24"/>
        </w:rPr>
        <w:t xml:space="preserve"> </w:t>
      </w:r>
      <w:r>
        <w:rPr>
          <w:sz w:val="24"/>
        </w:rPr>
        <w:t>your</w:t>
      </w:r>
      <w:r>
        <w:rPr>
          <w:spacing w:val="-4"/>
          <w:sz w:val="24"/>
        </w:rPr>
        <w:t xml:space="preserve"> </w:t>
      </w:r>
      <w:r>
        <w:rPr>
          <w:sz w:val="24"/>
        </w:rPr>
        <w:t>menu</w:t>
      </w:r>
      <w:r>
        <w:rPr>
          <w:spacing w:val="-4"/>
          <w:sz w:val="24"/>
        </w:rPr>
        <w:t xml:space="preserve"> </w:t>
      </w:r>
      <w:r>
        <w:rPr>
          <w:sz w:val="24"/>
        </w:rPr>
        <w:t>plans</w:t>
      </w:r>
      <w:r>
        <w:rPr>
          <w:spacing w:val="-4"/>
          <w:sz w:val="24"/>
        </w:rPr>
        <w:t xml:space="preserve"> </w:t>
      </w:r>
      <w:r>
        <w:rPr>
          <w:sz w:val="24"/>
        </w:rPr>
        <w:t>for</w:t>
      </w:r>
      <w:r>
        <w:rPr>
          <w:spacing w:val="-4"/>
          <w:sz w:val="24"/>
        </w:rPr>
        <w:t xml:space="preserve"> </w:t>
      </w:r>
      <w:r>
        <w:rPr>
          <w:sz w:val="24"/>
        </w:rPr>
        <w:t>this</w:t>
      </w:r>
      <w:r>
        <w:rPr>
          <w:spacing w:val="-4"/>
          <w:sz w:val="24"/>
        </w:rPr>
        <w:t xml:space="preserve"> </w:t>
      </w:r>
      <w:r>
        <w:rPr>
          <w:sz w:val="24"/>
        </w:rPr>
        <w:t>requirement,</w:t>
      </w:r>
      <w:r>
        <w:rPr>
          <w:spacing w:val="-4"/>
          <w:sz w:val="24"/>
        </w:rPr>
        <w:t xml:space="preserve"> </w:t>
      </w:r>
      <w:r>
        <w:rPr>
          <w:sz w:val="24"/>
        </w:rPr>
        <w:t>cook</w:t>
      </w:r>
      <w:r>
        <w:rPr>
          <w:spacing w:val="-4"/>
          <w:sz w:val="24"/>
        </w:rPr>
        <w:t xml:space="preserve"> </w:t>
      </w:r>
      <w:r>
        <w:rPr>
          <w:sz w:val="24"/>
        </w:rPr>
        <w:t>two</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 xml:space="preserve">five meals you planned </w:t>
      </w:r>
      <w:proofErr w:type="gramStart"/>
      <w:r>
        <w:rPr>
          <w:sz w:val="24"/>
        </w:rPr>
        <w:t>using</w:t>
      </w:r>
      <w:proofErr w:type="gramEnd"/>
      <w:r>
        <w:rPr>
          <w:sz w:val="24"/>
        </w:rPr>
        <w:t xml:space="preserve"> either a lightweight stove or a low-impact fire. Use a diﬀerent cooking method from requirement 3 for each meal. You must also cook a third meal using either a Dutch oven OR a foil pack OR kabobs. Serve all of these meals to your patrol or a group of </w:t>
      </w:r>
      <w:proofErr w:type="gramStart"/>
      <w:r>
        <w:rPr>
          <w:sz w:val="24"/>
        </w:rPr>
        <w:t>youth.*</w:t>
      </w:r>
      <w:proofErr w:type="gramEnd"/>
      <w:r>
        <w:rPr>
          <w:sz w:val="24"/>
        </w:rPr>
        <w:t>*</w:t>
      </w:r>
    </w:p>
    <w:p w14:paraId="475879BC" w14:textId="77777777" w:rsidR="002C7295" w:rsidRDefault="00000000">
      <w:pPr>
        <w:pStyle w:val="ListParagraph"/>
        <w:numPr>
          <w:ilvl w:val="1"/>
          <w:numId w:val="38"/>
        </w:numPr>
        <w:tabs>
          <w:tab w:val="left" w:pos="1122"/>
        </w:tabs>
        <w:spacing w:line="235" w:lineRule="auto"/>
        <w:ind w:right="989" w:firstLine="0"/>
        <w:rPr>
          <w:sz w:val="24"/>
        </w:rPr>
      </w:pPr>
      <w:r>
        <w:rPr>
          <w:sz w:val="24"/>
        </w:rPr>
        <w:t>In</w:t>
      </w:r>
      <w:r>
        <w:rPr>
          <w:spacing w:val="-4"/>
          <w:sz w:val="24"/>
        </w:rPr>
        <w:t xml:space="preserve"> </w:t>
      </w:r>
      <w:r>
        <w:rPr>
          <w:sz w:val="24"/>
        </w:rPr>
        <w:t>the</w:t>
      </w:r>
      <w:r>
        <w:rPr>
          <w:spacing w:val="-4"/>
          <w:sz w:val="24"/>
        </w:rPr>
        <w:t xml:space="preserve"> </w:t>
      </w:r>
      <w:r>
        <w:rPr>
          <w:sz w:val="24"/>
        </w:rPr>
        <w:t>outdoors,</w:t>
      </w:r>
      <w:r>
        <w:rPr>
          <w:spacing w:val="-4"/>
          <w:sz w:val="24"/>
        </w:rPr>
        <w:t xml:space="preserve"> </w:t>
      </w:r>
      <w:r>
        <w:rPr>
          <w:sz w:val="24"/>
        </w:rPr>
        <w:t>prepare</w:t>
      </w:r>
      <w:r>
        <w:rPr>
          <w:spacing w:val="-4"/>
          <w:sz w:val="24"/>
        </w:rPr>
        <w:t xml:space="preserve"> </w:t>
      </w:r>
      <w:r>
        <w:rPr>
          <w:sz w:val="24"/>
        </w:rPr>
        <w:t>a</w:t>
      </w:r>
      <w:r>
        <w:rPr>
          <w:spacing w:val="-4"/>
          <w:sz w:val="24"/>
        </w:rPr>
        <w:t xml:space="preserve"> </w:t>
      </w:r>
      <w:r>
        <w:rPr>
          <w:sz w:val="24"/>
        </w:rPr>
        <w:t>dessert</w:t>
      </w:r>
      <w:r>
        <w:rPr>
          <w:spacing w:val="-4"/>
          <w:sz w:val="24"/>
        </w:rPr>
        <w:t xml:space="preserve"> </w:t>
      </w:r>
      <w:r>
        <w:rPr>
          <w:sz w:val="24"/>
        </w:rPr>
        <w:t>OR</w:t>
      </w:r>
      <w:r>
        <w:rPr>
          <w:spacing w:val="-4"/>
          <w:sz w:val="24"/>
        </w:rPr>
        <w:t xml:space="preserve"> </w:t>
      </w:r>
      <w:r>
        <w:rPr>
          <w:sz w:val="24"/>
        </w:rPr>
        <w:t>a</w:t>
      </w:r>
      <w:r>
        <w:rPr>
          <w:spacing w:val="-4"/>
          <w:sz w:val="24"/>
        </w:rPr>
        <w:t xml:space="preserve"> </w:t>
      </w:r>
      <w:r>
        <w:rPr>
          <w:sz w:val="24"/>
        </w:rPr>
        <w:t>snack</w:t>
      </w:r>
      <w:r>
        <w:rPr>
          <w:spacing w:val="-4"/>
          <w:sz w:val="24"/>
        </w:rPr>
        <w:t xml:space="preserve"> </w:t>
      </w:r>
      <w:r>
        <w:rPr>
          <w:sz w:val="24"/>
        </w:rPr>
        <w:t>and</w:t>
      </w:r>
      <w:r>
        <w:rPr>
          <w:spacing w:val="-4"/>
          <w:sz w:val="24"/>
        </w:rPr>
        <w:t xml:space="preserve"> </w:t>
      </w:r>
      <w:r>
        <w:rPr>
          <w:sz w:val="24"/>
        </w:rPr>
        <w:t>serve</w:t>
      </w:r>
      <w:r>
        <w:rPr>
          <w:spacing w:val="-4"/>
          <w:sz w:val="24"/>
        </w:rPr>
        <w:t xml:space="preserve"> </w:t>
      </w:r>
      <w:r>
        <w:rPr>
          <w:sz w:val="24"/>
        </w:rPr>
        <w:t>it</w:t>
      </w:r>
      <w:r>
        <w:rPr>
          <w:spacing w:val="-4"/>
          <w:sz w:val="24"/>
        </w:rPr>
        <w:t xml:space="preserve"> </w:t>
      </w:r>
      <w:r>
        <w:rPr>
          <w:sz w:val="24"/>
        </w:rPr>
        <w:t>to</w:t>
      </w:r>
      <w:r>
        <w:rPr>
          <w:spacing w:val="-4"/>
          <w:sz w:val="24"/>
        </w:rPr>
        <w:t xml:space="preserve"> </w:t>
      </w:r>
      <w:r>
        <w:rPr>
          <w:sz w:val="24"/>
        </w:rPr>
        <w:t>your</w:t>
      </w:r>
      <w:r>
        <w:rPr>
          <w:spacing w:val="-4"/>
          <w:sz w:val="24"/>
        </w:rPr>
        <w:t xml:space="preserve"> </w:t>
      </w:r>
      <w:r>
        <w:rPr>
          <w:sz w:val="24"/>
        </w:rPr>
        <w:t>patrol</w:t>
      </w:r>
      <w:r>
        <w:rPr>
          <w:spacing w:val="-4"/>
          <w:sz w:val="24"/>
        </w:rPr>
        <w:t xml:space="preserve"> </w:t>
      </w:r>
      <w:r>
        <w:rPr>
          <w:sz w:val="24"/>
        </w:rPr>
        <w:t>or</w:t>
      </w:r>
      <w:r>
        <w:rPr>
          <w:spacing w:val="-4"/>
          <w:sz w:val="24"/>
        </w:rPr>
        <w:t xml:space="preserve"> </w:t>
      </w:r>
      <w:r>
        <w:rPr>
          <w:sz w:val="24"/>
        </w:rPr>
        <w:t xml:space="preserve">a group of </w:t>
      </w:r>
      <w:proofErr w:type="gramStart"/>
      <w:r>
        <w:rPr>
          <w:sz w:val="24"/>
        </w:rPr>
        <w:t>youth.*</w:t>
      </w:r>
      <w:proofErr w:type="gramEnd"/>
      <w:r>
        <w:rPr>
          <w:sz w:val="24"/>
        </w:rPr>
        <w:t>*</w:t>
      </w:r>
    </w:p>
    <w:p w14:paraId="2842EE66" w14:textId="77777777" w:rsidR="002C7295" w:rsidRDefault="00000000">
      <w:pPr>
        <w:pStyle w:val="ListParagraph"/>
        <w:numPr>
          <w:ilvl w:val="1"/>
          <w:numId w:val="38"/>
        </w:numPr>
        <w:tabs>
          <w:tab w:val="left" w:pos="1064"/>
        </w:tabs>
        <w:spacing w:line="235" w:lineRule="auto"/>
        <w:ind w:right="700" w:firstLine="0"/>
        <w:rPr>
          <w:sz w:val="24"/>
        </w:rPr>
      </w:pPr>
      <w:r>
        <w:rPr>
          <w:sz w:val="24"/>
        </w:rPr>
        <w:t>After each meal, have those you served evaluate the meal on presentation and taste, and then evaluate your own meal. Discuss what you learned with your counselor, including any adjustments that could have improved or enhanced your meals.</w:t>
      </w:r>
      <w:r>
        <w:rPr>
          <w:spacing w:val="-4"/>
          <w:sz w:val="24"/>
        </w:rPr>
        <w:t xml:space="preserve"> </w:t>
      </w:r>
      <w:r>
        <w:rPr>
          <w:sz w:val="24"/>
        </w:rPr>
        <w:t>Tell</w:t>
      </w:r>
      <w:r>
        <w:rPr>
          <w:spacing w:val="-4"/>
          <w:sz w:val="24"/>
        </w:rPr>
        <w:t xml:space="preserve"> </w:t>
      </w:r>
      <w:r>
        <w:rPr>
          <w:sz w:val="24"/>
        </w:rPr>
        <w:t>how</w:t>
      </w:r>
      <w:r>
        <w:rPr>
          <w:spacing w:val="-4"/>
          <w:sz w:val="24"/>
        </w:rPr>
        <w:t xml:space="preserve"> </w:t>
      </w:r>
      <w:r>
        <w:rPr>
          <w:sz w:val="24"/>
        </w:rPr>
        <w:t>planning</w:t>
      </w:r>
      <w:r>
        <w:rPr>
          <w:spacing w:val="-3"/>
          <w:sz w:val="24"/>
        </w:rPr>
        <w:t xml:space="preserve"> </w:t>
      </w:r>
      <w:r>
        <w:rPr>
          <w:sz w:val="24"/>
        </w:rPr>
        <w:t>and</w:t>
      </w:r>
      <w:r>
        <w:rPr>
          <w:spacing w:val="-4"/>
          <w:sz w:val="24"/>
        </w:rPr>
        <w:t xml:space="preserve"> </w:t>
      </w:r>
      <w:r>
        <w:rPr>
          <w:sz w:val="24"/>
        </w:rPr>
        <w:t>preparation</w:t>
      </w:r>
      <w:r>
        <w:rPr>
          <w:spacing w:val="-4"/>
          <w:sz w:val="24"/>
        </w:rPr>
        <w:t xml:space="preserve"> </w:t>
      </w:r>
      <w:r>
        <w:rPr>
          <w:sz w:val="24"/>
        </w:rPr>
        <w:t>help</w:t>
      </w:r>
      <w:r>
        <w:rPr>
          <w:spacing w:val="-3"/>
          <w:sz w:val="24"/>
        </w:rPr>
        <w:t xml:space="preserve"> </w:t>
      </w:r>
      <w:r>
        <w:rPr>
          <w:sz w:val="24"/>
        </w:rPr>
        <w:t>ensure</w:t>
      </w:r>
      <w:r>
        <w:rPr>
          <w:spacing w:val="-4"/>
          <w:sz w:val="24"/>
        </w:rPr>
        <w:t xml:space="preserve"> </w:t>
      </w:r>
      <w:r>
        <w:rPr>
          <w:sz w:val="24"/>
        </w:rPr>
        <w:t>successful</w:t>
      </w:r>
      <w:r>
        <w:rPr>
          <w:spacing w:val="-4"/>
          <w:sz w:val="24"/>
        </w:rPr>
        <w:t xml:space="preserve"> </w:t>
      </w:r>
      <w:r>
        <w:rPr>
          <w:sz w:val="24"/>
        </w:rPr>
        <w:t>outdoor</w:t>
      </w:r>
      <w:r>
        <w:rPr>
          <w:spacing w:val="-3"/>
          <w:sz w:val="24"/>
        </w:rPr>
        <w:t xml:space="preserve"> </w:t>
      </w:r>
      <w:r>
        <w:rPr>
          <w:spacing w:val="-2"/>
          <w:sz w:val="24"/>
        </w:rPr>
        <w:t>cooking.</w:t>
      </w:r>
    </w:p>
    <w:p w14:paraId="2AC09560" w14:textId="77777777" w:rsidR="002C7295" w:rsidRDefault="00000000">
      <w:pPr>
        <w:pStyle w:val="ListParagraph"/>
        <w:numPr>
          <w:ilvl w:val="1"/>
          <w:numId w:val="38"/>
        </w:numPr>
        <w:tabs>
          <w:tab w:val="left" w:pos="1131"/>
        </w:tabs>
        <w:spacing w:line="235" w:lineRule="auto"/>
        <w:ind w:right="1105" w:firstLine="0"/>
        <w:jc w:val="both"/>
        <w:rPr>
          <w:sz w:val="20"/>
        </w:rPr>
      </w:pPr>
      <w:r>
        <w:rPr>
          <w:sz w:val="24"/>
        </w:rPr>
        <w:t>Explain</w:t>
      </w:r>
      <w:r>
        <w:rPr>
          <w:spacing w:val="-4"/>
          <w:sz w:val="24"/>
        </w:rPr>
        <w:t xml:space="preserve"> </w:t>
      </w:r>
      <w:r>
        <w:rPr>
          <w:sz w:val="24"/>
        </w:rPr>
        <w:t>to</w:t>
      </w:r>
      <w:r>
        <w:rPr>
          <w:spacing w:val="-4"/>
          <w:sz w:val="24"/>
        </w:rPr>
        <w:t xml:space="preserve"> </w:t>
      </w:r>
      <w:r>
        <w:rPr>
          <w:sz w:val="24"/>
        </w:rPr>
        <w:t>your</w:t>
      </w:r>
      <w:r>
        <w:rPr>
          <w:spacing w:val="-4"/>
          <w:sz w:val="24"/>
        </w:rPr>
        <w:t xml:space="preserve"> </w:t>
      </w:r>
      <w:r>
        <w:rPr>
          <w:sz w:val="24"/>
        </w:rPr>
        <w:t>counselor</w:t>
      </w:r>
      <w:r>
        <w:rPr>
          <w:spacing w:val="-4"/>
          <w:sz w:val="24"/>
        </w:rPr>
        <w:t xml:space="preserve"> </w:t>
      </w:r>
      <w:r>
        <w:rPr>
          <w:sz w:val="24"/>
        </w:rPr>
        <w:t>how</w:t>
      </w:r>
      <w:r>
        <w:rPr>
          <w:spacing w:val="-4"/>
          <w:sz w:val="24"/>
        </w:rPr>
        <w:t xml:space="preserve"> </w:t>
      </w:r>
      <w:r>
        <w:rPr>
          <w:sz w:val="24"/>
        </w:rPr>
        <w:t>you</w:t>
      </w:r>
      <w:r>
        <w:rPr>
          <w:spacing w:val="-4"/>
          <w:sz w:val="24"/>
        </w:rPr>
        <w:t xml:space="preserve"> </w:t>
      </w:r>
      <w:r>
        <w:rPr>
          <w:sz w:val="24"/>
        </w:rPr>
        <w:t>cleaned</w:t>
      </w:r>
      <w:r>
        <w:rPr>
          <w:spacing w:val="-4"/>
          <w:sz w:val="24"/>
        </w:rPr>
        <w:t xml:space="preserve"> </w:t>
      </w:r>
      <w:r>
        <w:rPr>
          <w:sz w:val="24"/>
        </w:rPr>
        <w:t>the</w:t>
      </w:r>
      <w:r>
        <w:rPr>
          <w:spacing w:val="-4"/>
          <w:sz w:val="24"/>
        </w:rPr>
        <w:t xml:space="preserve"> </w:t>
      </w:r>
      <w:r>
        <w:rPr>
          <w:sz w:val="24"/>
        </w:rPr>
        <w:t>equipment,</w:t>
      </w:r>
      <w:r>
        <w:rPr>
          <w:spacing w:val="-4"/>
          <w:sz w:val="24"/>
        </w:rPr>
        <w:t xml:space="preserve"> </w:t>
      </w:r>
      <w:r>
        <w:rPr>
          <w:sz w:val="24"/>
        </w:rPr>
        <w:t>utensils,</w:t>
      </w:r>
      <w:r>
        <w:rPr>
          <w:spacing w:val="-4"/>
          <w:sz w:val="24"/>
        </w:rPr>
        <w:t xml:space="preserve"> </w:t>
      </w:r>
      <w:r>
        <w:rPr>
          <w:sz w:val="24"/>
        </w:rPr>
        <w:t>and</w:t>
      </w:r>
      <w:r>
        <w:rPr>
          <w:spacing w:val="-4"/>
          <w:sz w:val="24"/>
        </w:rPr>
        <w:t xml:space="preserve"> </w:t>
      </w:r>
      <w:r>
        <w:rPr>
          <w:sz w:val="24"/>
        </w:rPr>
        <w:t>the cooking</w:t>
      </w:r>
      <w:r>
        <w:rPr>
          <w:spacing w:val="-5"/>
          <w:sz w:val="24"/>
        </w:rPr>
        <w:t xml:space="preserve"> </w:t>
      </w:r>
      <w:r>
        <w:rPr>
          <w:sz w:val="24"/>
        </w:rPr>
        <w:t>site</w:t>
      </w:r>
      <w:r>
        <w:rPr>
          <w:spacing w:val="-5"/>
          <w:sz w:val="24"/>
        </w:rPr>
        <w:t xml:space="preserve"> </w:t>
      </w:r>
      <w:r>
        <w:rPr>
          <w:sz w:val="24"/>
        </w:rPr>
        <w:t>thoroughly</w:t>
      </w:r>
      <w:r>
        <w:rPr>
          <w:spacing w:val="-5"/>
          <w:sz w:val="24"/>
        </w:rPr>
        <w:t xml:space="preserve"> </w:t>
      </w:r>
      <w:r>
        <w:rPr>
          <w:sz w:val="24"/>
        </w:rPr>
        <w:t>after</w:t>
      </w:r>
      <w:r>
        <w:rPr>
          <w:spacing w:val="-5"/>
          <w:sz w:val="24"/>
        </w:rPr>
        <w:t xml:space="preserve"> </w:t>
      </w:r>
      <w:r>
        <w:rPr>
          <w:sz w:val="24"/>
        </w:rPr>
        <w:t>each</w:t>
      </w:r>
      <w:r>
        <w:rPr>
          <w:spacing w:val="-5"/>
          <w:sz w:val="24"/>
        </w:rPr>
        <w:t xml:space="preserve"> </w:t>
      </w:r>
      <w:r>
        <w:rPr>
          <w:sz w:val="24"/>
        </w:rPr>
        <w:t>meal.</w:t>
      </w:r>
      <w:r>
        <w:rPr>
          <w:spacing w:val="-5"/>
          <w:sz w:val="24"/>
        </w:rPr>
        <w:t xml:space="preserve"> </w:t>
      </w:r>
      <w:r>
        <w:rPr>
          <w:sz w:val="24"/>
        </w:rPr>
        <w:t>Explain</w:t>
      </w:r>
      <w:r>
        <w:rPr>
          <w:spacing w:val="-5"/>
          <w:sz w:val="24"/>
        </w:rPr>
        <w:t xml:space="preserve"> </w:t>
      </w:r>
      <w:r>
        <w:rPr>
          <w:sz w:val="24"/>
        </w:rPr>
        <w:t>how</w:t>
      </w:r>
      <w:r>
        <w:rPr>
          <w:spacing w:val="-5"/>
          <w:sz w:val="24"/>
        </w:rPr>
        <w:t xml:space="preserve"> </w:t>
      </w:r>
      <w:r>
        <w:rPr>
          <w:sz w:val="24"/>
        </w:rPr>
        <w:t>you</w:t>
      </w:r>
      <w:r>
        <w:rPr>
          <w:spacing w:val="-5"/>
          <w:sz w:val="24"/>
        </w:rPr>
        <w:t xml:space="preserve"> </w:t>
      </w:r>
      <w:r>
        <w:rPr>
          <w:sz w:val="24"/>
        </w:rPr>
        <w:t>properly</w:t>
      </w:r>
      <w:r>
        <w:rPr>
          <w:spacing w:val="-5"/>
          <w:sz w:val="24"/>
        </w:rPr>
        <w:t xml:space="preserve"> </w:t>
      </w:r>
      <w:r>
        <w:rPr>
          <w:sz w:val="24"/>
        </w:rPr>
        <w:t>disposed</w:t>
      </w:r>
      <w:r>
        <w:rPr>
          <w:spacing w:val="-5"/>
          <w:sz w:val="24"/>
        </w:rPr>
        <w:t xml:space="preserve"> </w:t>
      </w:r>
      <w:r>
        <w:rPr>
          <w:sz w:val="24"/>
        </w:rPr>
        <w:t xml:space="preserve">of dishwater and of all garbage. </w:t>
      </w:r>
      <w:r>
        <w:rPr>
          <w:color w:val="FF2600"/>
          <w:sz w:val="20"/>
        </w:rPr>
        <w:t>(pages 44-45 in pamphlet)</w:t>
      </w:r>
    </w:p>
    <w:p w14:paraId="392F40F1" w14:textId="77777777" w:rsidR="002C7295" w:rsidRDefault="00000000">
      <w:pPr>
        <w:pStyle w:val="ListParagraph"/>
        <w:numPr>
          <w:ilvl w:val="2"/>
          <w:numId w:val="38"/>
        </w:numPr>
        <w:tabs>
          <w:tab w:val="left" w:pos="1415"/>
        </w:tabs>
        <w:spacing w:line="287" w:lineRule="exact"/>
        <w:ind w:left="1415" w:hanging="195"/>
        <w:rPr>
          <w:position w:val="-1"/>
          <w:sz w:val="24"/>
        </w:rPr>
      </w:pPr>
      <w:r>
        <w:rPr>
          <w:color w:val="FF2600"/>
          <w:sz w:val="24"/>
        </w:rPr>
        <w:t xml:space="preserve">Put a pot of water on to boil prior to serving </w:t>
      </w:r>
      <w:r>
        <w:rPr>
          <w:color w:val="FF2600"/>
          <w:spacing w:val="-2"/>
          <w:sz w:val="24"/>
        </w:rPr>
        <w:t>meal.</w:t>
      </w:r>
    </w:p>
    <w:p w14:paraId="64DB38D0" w14:textId="77777777" w:rsidR="002C7295" w:rsidRDefault="00000000">
      <w:pPr>
        <w:pStyle w:val="ListParagraph"/>
        <w:numPr>
          <w:ilvl w:val="2"/>
          <w:numId w:val="38"/>
        </w:numPr>
        <w:tabs>
          <w:tab w:val="left" w:pos="1415"/>
        </w:tabs>
        <w:ind w:left="1415" w:hanging="195"/>
        <w:rPr>
          <w:position w:val="-1"/>
          <w:sz w:val="24"/>
        </w:rPr>
      </w:pPr>
      <w:r>
        <w:rPr>
          <w:color w:val="FF2600"/>
          <w:sz w:val="24"/>
        </w:rPr>
        <w:t xml:space="preserve">Clean cooking gear as soon as possible after the </w:t>
      </w:r>
      <w:r>
        <w:rPr>
          <w:color w:val="FF2600"/>
          <w:spacing w:val="-2"/>
          <w:sz w:val="24"/>
        </w:rPr>
        <w:t>meal.</w:t>
      </w:r>
    </w:p>
    <w:p w14:paraId="491F668B" w14:textId="77777777" w:rsidR="002C7295" w:rsidRDefault="00000000">
      <w:pPr>
        <w:pStyle w:val="ListParagraph"/>
        <w:numPr>
          <w:ilvl w:val="2"/>
          <w:numId w:val="38"/>
        </w:numPr>
        <w:tabs>
          <w:tab w:val="left" w:pos="1415"/>
        </w:tabs>
        <w:spacing w:line="293" w:lineRule="exact"/>
        <w:ind w:left="1415" w:hanging="195"/>
        <w:rPr>
          <w:position w:val="-1"/>
          <w:sz w:val="24"/>
        </w:rPr>
      </w:pPr>
      <w:r>
        <w:rPr>
          <w:color w:val="FF2600"/>
          <w:sz w:val="24"/>
        </w:rPr>
        <w:t>Set</w:t>
      </w:r>
      <w:r>
        <w:rPr>
          <w:color w:val="FF2600"/>
          <w:spacing w:val="-1"/>
          <w:sz w:val="24"/>
        </w:rPr>
        <w:t xml:space="preserve"> </w:t>
      </w:r>
      <w:r>
        <w:rPr>
          <w:color w:val="FF2600"/>
          <w:sz w:val="24"/>
        </w:rPr>
        <w:t>up</w:t>
      </w:r>
      <w:r>
        <w:rPr>
          <w:color w:val="FF2600"/>
          <w:spacing w:val="-1"/>
          <w:sz w:val="24"/>
        </w:rPr>
        <w:t xml:space="preserve"> </w:t>
      </w:r>
      <w:r>
        <w:rPr>
          <w:color w:val="FF2600"/>
          <w:sz w:val="24"/>
        </w:rPr>
        <w:t xml:space="preserve">a </w:t>
      </w:r>
      <w:proofErr w:type="gramStart"/>
      <w:r>
        <w:rPr>
          <w:color w:val="FF2600"/>
          <w:sz w:val="24"/>
        </w:rPr>
        <w:t>three</w:t>
      </w:r>
      <w:r>
        <w:rPr>
          <w:color w:val="FF2600"/>
          <w:spacing w:val="-1"/>
          <w:sz w:val="24"/>
        </w:rPr>
        <w:t xml:space="preserve"> </w:t>
      </w:r>
      <w:r>
        <w:rPr>
          <w:color w:val="FF2600"/>
          <w:sz w:val="24"/>
        </w:rPr>
        <w:t>pot</w:t>
      </w:r>
      <w:proofErr w:type="gramEnd"/>
      <w:r>
        <w:rPr>
          <w:color w:val="FF2600"/>
          <w:spacing w:val="-1"/>
          <w:sz w:val="24"/>
        </w:rPr>
        <w:t xml:space="preserve"> </w:t>
      </w:r>
      <w:r>
        <w:rPr>
          <w:color w:val="FF2600"/>
          <w:sz w:val="24"/>
        </w:rPr>
        <w:t>dish washing</w:t>
      </w:r>
      <w:r>
        <w:rPr>
          <w:color w:val="FF2600"/>
          <w:spacing w:val="-1"/>
          <w:sz w:val="24"/>
        </w:rPr>
        <w:t xml:space="preserve"> </w:t>
      </w:r>
      <w:r>
        <w:rPr>
          <w:color w:val="FF2600"/>
          <w:sz w:val="24"/>
        </w:rPr>
        <w:t xml:space="preserve">assembly </w:t>
      </w:r>
      <w:r>
        <w:rPr>
          <w:color w:val="FF2600"/>
          <w:spacing w:val="-4"/>
          <w:sz w:val="24"/>
        </w:rPr>
        <w:t>line</w:t>
      </w:r>
    </w:p>
    <w:p w14:paraId="54ADBA50" w14:textId="77777777" w:rsidR="002C7295" w:rsidRDefault="002C7295">
      <w:pPr>
        <w:spacing w:line="293" w:lineRule="exact"/>
        <w:rPr>
          <w:sz w:val="24"/>
        </w:rPr>
        <w:sectPr w:rsidR="002C7295" w:rsidSect="00826C8E">
          <w:pgSz w:w="12240" w:h="15840"/>
          <w:pgMar w:top="1260" w:right="940" w:bottom="1100" w:left="940" w:header="734" w:footer="914" w:gutter="0"/>
          <w:cols w:space="720"/>
        </w:sectPr>
      </w:pPr>
    </w:p>
    <w:p w14:paraId="27D16468" w14:textId="77777777" w:rsidR="002C7295" w:rsidRDefault="00000000">
      <w:pPr>
        <w:pStyle w:val="ListParagraph"/>
        <w:numPr>
          <w:ilvl w:val="3"/>
          <w:numId w:val="38"/>
        </w:numPr>
        <w:tabs>
          <w:tab w:val="left" w:pos="1841"/>
        </w:tabs>
        <w:spacing w:before="86" w:line="235" w:lineRule="auto"/>
        <w:ind w:right="594" w:hanging="262"/>
        <w:rPr>
          <w:position w:val="2"/>
          <w:sz w:val="29"/>
        </w:rPr>
      </w:pPr>
      <w:r>
        <w:rPr>
          <w:color w:val="FF2600"/>
          <w:sz w:val="24"/>
        </w:rPr>
        <w:lastRenderedPageBreak/>
        <w:t>Goop</w:t>
      </w:r>
      <w:r>
        <w:rPr>
          <w:color w:val="FF2600"/>
          <w:spacing w:val="-5"/>
          <w:sz w:val="24"/>
        </w:rPr>
        <w:t xml:space="preserve"> </w:t>
      </w:r>
      <w:r>
        <w:rPr>
          <w:color w:val="FF2600"/>
          <w:sz w:val="24"/>
        </w:rPr>
        <w:t>receptacle:</w:t>
      </w:r>
      <w:r>
        <w:rPr>
          <w:color w:val="FF2600"/>
          <w:spacing w:val="-5"/>
          <w:sz w:val="24"/>
        </w:rPr>
        <w:t xml:space="preserve"> </w:t>
      </w:r>
      <w:r>
        <w:rPr>
          <w:color w:val="FF2600"/>
          <w:sz w:val="24"/>
        </w:rPr>
        <w:t>scrape</w:t>
      </w:r>
      <w:r>
        <w:rPr>
          <w:color w:val="FF2600"/>
          <w:spacing w:val="-5"/>
          <w:sz w:val="24"/>
        </w:rPr>
        <w:t xml:space="preserve"> </w:t>
      </w:r>
      <w:r>
        <w:rPr>
          <w:color w:val="FF2600"/>
          <w:sz w:val="24"/>
        </w:rPr>
        <w:t>any</w:t>
      </w:r>
      <w:r>
        <w:rPr>
          <w:color w:val="FF2600"/>
          <w:spacing w:val="-5"/>
          <w:sz w:val="24"/>
        </w:rPr>
        <w:t xml:space="preserve"> </w:t>
      </w:r>
      <w:r>
        <w:rPr>
          <w:color w:val="FF2600"/>
          <w:sz w:val="24"/>
        </w:rPr>
        <w:t>excess</w:t>
      </w:r>
      <w:r>
        <w:rPr>
          <w:color w:val="FF2600"/>
          <w:spacing w:val="-5"/>
          <w:sz w:val="24"/>
        </w:rPr>
        <w:t xml:space="preserve"> </w:t>
      </w:r>
      <w:r>
        <w:rPr>
          <w:color w:val="FF2600"/>
          <w:sz w:val="24"/>
        </w:rPr>
        <w:t>food</w:t>
      </w:r>
      <w:r>
        <w:rPr>
          <w:color w:val="FF2600"/>
          <w:spacing w:val="-5"/>
          <w:sz w:val="24"/>
        </w:rPr>
        <w:t xml:space="preserve"> </w:t>
      </w:r>
      <w:r>
        <w:rPr>
          <w:color w:val="FF2600"/>
          <w:sz w:val="24"/>
        </w:rPr>
        <w:t>(there</w:t>
      </w:r>
      <w:r>
        <w:rPr>
          <w:color w:val="FF2600"/>
          <w:spacing w:val="-5"/>
          <w:sz w:val="24"/>
        </w:rPr>
        <w:t xml:space="preserve"> </w:t>
      </w:r>
      <w:r>
        <w:rPr>
          <w:color w:val="FF2600"/>
          <w:sz w:val="24"/>
        </w:rPr>
        <w:t>shouldn’t</w:t>
      </w:r>
      <w:r>
        <w:rPr>
          <w:color w:val="FF2600"/>
          <w:spacing w:val="-5"/>
          <w:sz w:val="24"/>
        </w:rPr>
        <w:t xml:space="preserve"> </w:t>
      </w:r>
      <w:r>
        <w:rPr>
          <w:color w:val="FF2600"/>
          <w:sz w:val="24"/>
        </w:rPr>
        <w:t>be</w:t>
      </w:r>
      <w:r>
        <w:rPr>
          <w:color w:val="FF2600"/>
          <w:spacing w:val="-5"/>
          <w:sz w:val="24"/>
        </w:rPr>
        <w:t xml:space="preserve"> </w:t>
      </w:r>
      <w:r>
        <w:rPr>
          <w:color w:val="FF2600"/>
          <w:sz w:val="24"/>
        </w:rPr>
        <w:t>any)</w:t>
      </w:r>
      <w:r>
        <w:rPr>
          <w:color w:val="FF2600"/>
          <w:spacing w:val="-5"/>
          <w:sz w:val="24"/>
        </w:rPr>
        <w:t xml:space="preserve"> </w:t>
      </w:r>
      <w:r>
        <w:rPr>
          <w:color w:val="FF2600"/>
          <w:sz w:val="24"/>
        </w:rPr>
        <w:t>into</w:t>
      </w:r>
      <w:r>
        <w:rPr>
          <w:color w:val="FF2600"/>
          <w:spacing w:val="-5"/>
          <w:sz w:val="24"/>
        </w:rPr>
        <w:t xml:space="preserve"> </w:t>
      </w:r>
      <w:r>
        <w:rPr>
          <w:color w:val="FF2600"/>
          <w:sz w:val="24"/>
        </w:rPr>
        <w:t>the receptacle with a goop scraper.</w:t>
      </w:r>
    </w:p>
    <w:p w14:paraId="2705BF5A" w14:textId="77777777" w:rsidR="002C7295" w:rsidRDefault="00000000">
      <w:pPr>
        <w:pStyle w:val="ListParagraph"/>
        <w:numPr>
          <w:ilvl w:val="3"/>
          <w:numId w:val="38"/>
        </w:numPr>
        <w:tabs>
          <w:tab w:val="left" w:pos="1841"/>
        </w:tabs>
        <w:spacing w:line="243" w:lineRule="exact"/>
        <w:ind w:hanging="261"/>
        <w:rPr>
          <w:position w:val="2"/>
          <w:sz w:val="29"/>
        </w:rPr>
      </w:pPr>
      <w:r>
        <w:rPr>
          <w:color w:val="FF2600"/>
          <w:sz w:val="24"/>
        </w:rPr>
        <w:t>First</w:t>
      </w:r>
      <w:r>
        <w:rPr>
          <w:color w:val="FF2600"/>
          <w:spacing w:val="-1"/>
          <w:sz w:val="24"/>
        </w:rPr>
        <w:t xml:space="preserve"> </w:t>
      </w:r>
      <w:r>
        <w:rPr>
          <w:color w:val="FF2600"/>
          <w:sz w:val="24"/>
        </w:rPr>
        <w:t>Pot: hot</w:t>
      </w:r>
      <w:r>
        <w:rPr>
          <w:color w:val="FF2600"/>
          <w:spacing w:val="-1"/>
          <w:sz w:val="24"/>
        </w:rPr>
        <w:t xml:space="preserve"> </w:t>
      </w:r>
      <w:r>
        <w:rPr>
          <w:color w:val="FF2600"/>
          <w:sz w:val="24"/>
        </w:rPr>
        <w:t>water with</w:t>
      </w:r>
      <w:r>
        <w:rPr>
          <w:color w:val="FF2600"/>
          <w:spacing w:val="-1"/>
          <w:sz w:val="24"/>
        </w:rPr>
        <w:t xml:space="preserve"> </w:t>
      </w:r>
      <w:r>
        <w:rPr>
          <w:color w:val="FF2600"/>
          <w:sz w:val="24"/>
        </w:rPr>
        <w:t>a few</w:t>
      </w:r>
      <w:r>
        <w:rPr>
          <w:color w:val="FF2600"/>
          <w:spacing w:val="-1"/>
          <w:sz w:val="24"/>
        </w:rPr>
        <w:t xml:space="preserve"> </w:t>
      </w:r>
      <w:r>
        <w:rPr>
          <w:color w:val="FF2600"/>
          <w:sz w:val="24"/>
        </w:rPr>
        <w:t>drops of</w:t>
      </w:r>
      <w:r>
        <w:rPr>
          <w:color w:val="FF2600"/>
          <w:spacing w:val="-1"/>
          <w:sz w:val="24"/>
        </w:rPr>
        <w:t xml:space="preserve"> </w:t>
      </w:r>
      <w:r>
        <w:rPr>
          <w:color w:val="FF2600"/>
          <w:sz w:val="24"/>
        </w:rPr>
        <w:t xml:space="preserve">biodegradable </w:t>
      </w:r>
      <w:r>
        <w:rPr>
          <w:color w:val="FF2600"/>
          <w:spacing w:val="-2"/>
          <w:sz w:val="24"/>
        </w:rPr>
        <w:t>soap.</w:t>
      </w:r>
    </w:p>
    <w:p w14:paraId="228AA3CF" w14:textId="77777777" w:rsidR="002C7295" w:rsidRDefault="00000000">
      <w:pPr>
        <w:pStyle w:val="ListParagraph"/>
        <w:numPr>
          <w:ilvl w:val="3"/>
          <w:numId w:val="38"/>
        </w:numPr>
        <w:tabs>
          <w:tab w:val="left" w:pos="1841"/>
        </w:tabs>
        <w:ind w:hanging="261"/>
        <w:rPr>
          <w:position w:val="2"/>
          <w:sz w:val="29"/>
        </w:rPr>
      </w:pPr>
      <w:r>
        <w:rPr>
          <w:color w:val="FF2600"/>
          <w:sz w:val="24"/>
        </w:rPr>
        <w:t xml:space="preserve">Second Pot: Clear rinse water (can be hot or </w:t>
      </w:r>
      <w:r>
        <w:rPr>
          <w:color w:val="FF2600"/>
          <w:spacing w:val="-2"/>
          <w:sz w:val="24"/>
        </w:rPr>
        <w:t>warm).</w:t>
      </w:r>
    </w:p>
    <w:p w14:paraId="3BBAF3F2" w14:textId="77777777" w:rsidR="002C7295" w:rsidRDefault="00000000">
      <w:pPr>
        <w:pStyle w:val="ListParagraph"/>
        <w:numPr>
          <w:ilvl w:val="3"/>
          <w:numId w:val="38"/>
        </w:numPr>
        <w:tabs>
          <w:tab w:val="left" w:pos="1841"/>
        </w:tabs>
        <w:spacing w:line="314" w:lineRule="exact"/>
        <w:ind w:hanging="261"/>
        <w:rPr>
          <w:position w:val="2"/>
          <w:sz w:val="29"/>
        </w:rPr>
      </w:pPr>
      <w:r>
        <w:rPr>
          <w:color w:val="FF2600"/>
          <w:sz w:val="24"/>
        </w:rPr>
        <w:t>Third</w:t>
      </w:r>
      <w:r>
        <w:rPr>
          <w:color w:val="FF2600"/>
          <w:spacing w:val="-2"/>
          <w:sz w:val="24"/>
        </w:rPr>
        <w:t xml:space="preserve"> </w:t>
      </w:r>
      <w:r>
        <w:rPr>
          <w:color w:val="FF2600"/>
          <w:sz w:val="24"/>
        </w:rPr>
        <w:t>Pot:</w:t>
      </w:r>
      <w:r>
        <w:rPr>
          <w:color w:val="FF2600"/>
          <w:spacing w:val="-1"/>
          <w:sz w:val="24"/>
        </w:rPr>
        <w:t xml:space="preserve"> </w:t>
      </w:r>
      <w:r>
        <w:rPr>
          <w:color w:val="FF2600"/>
          <w:sz w:val="24"/>
        </w:rPr>
        <w:t>Water</w:t>
      </w:r>
      <w:r>
        <w:rPr>
          <w:color w:val="FF2600"/>
          <w:spacing w:val="-2"/>
          <w:sz w:val="24"/>
        </w:rPr>
        <w:t xml:space="preserve"> </w:t>
      </w:r>
      <w:r>
        <w:rPr>
          <w:color w:val="FF2600"/>
          <w:sz w:val="24"/>
        </w:rPr>
        <w:t>with</w:t>
      </w:r>
      <w:r>
        <w:rPr>
          <w:color w:val="FF2600"/>
          <w:spacing w:val="-1"/>
          <w:sz w:val="24"/>
        </w:rPr>
        <w:t xml:space="preserve"> </w:t>
      </w:r>
      <w:r>
        <w:rPr>
          <w:color w:val="FF2600"/>
          <w:sz w:val="24"/>
        </w:rPr>
        <w:t>a</w:t>
      </w:r>
      <w:r>
        <w:rPr>
          <w:color w:val="FF2600"/>
          <w:spacing w:val="-1"/>
          <w:sz w:val="24"/>
        </w:rPr>
        <w:t xml:space="preserve"> </w:t>
      </w:r>
      <w:r>
        <w:rPr>
          <w:color w:val="FF2600"/>
          <w:sz w:val="24"/>
        </w:rPr>
        <w:t>sanitizing</w:t>
      </w:r>
      <w:r>
        <w:rPr>
          <w:color w:val="FF2600"/>
          <w:spacing w:val="-2"/>
          <w:sz w:val="24"/>
        </w:rPr>
        <w:t xml:space="preserve"> </w:t>
      </w:r>
      <w:r>
        <w:rPr>
          <w:color w:val="FF2600"/>
          <w:sz w:val="24"/>
        </w:rPr>
        <w:t>tablet</w:t>
      </w:r>
      <w:r>
        <w:rPr>
          <w:color w:val="FF2600"/>
          <w:spacing w:val="-1"/>
          <w:sz w:val="24"/>
        </w:rPr>
        <w:t xml:space="preserve"> </w:t>
      </w:r>
      <w:r>
        <w:rPr>
          <w:color w:val="FF2600"/>
          <w:sz w:val="24"/>
        </w:rPr>
        <w:t>or</w:t>
      </w:r>
      <w:r>
        <w:rPr>
          <w:color w:val="FF2600"/>
          <w:spacing w:val="-1"/>
          <w:sz w:val="24"/>
        </w:rPr>
        <w:t xml:space="preserve"> </w:t>
      </w:r>
      <w:r>
        <w:rPr>
          <w:color w:val="FF2600"/>
          <w:sz w:val="24"/>
        </w:rPr>
        <w:t>a</w:t>
      </w:r>
      <w:r>
        <w:rPr>
          <w:color w:val="FF2600"/>
          <w:spacing w:val="-2"/>
          <w:sz w:val="24"/>
        </w:rPr>
        <w:t xml:space="preserve"> </w:t>
      </w:r>
      <w:r>
        <w:rPr>
          <w:color w:val="FF2600"/>
          <w:sz w:val="24"/>
        </w:rPr>
        <w:t>few</w:t>
      </w:r>
      <w:r>
        <w:rPr>
          <w:color w:val="FF2600"/>
          <w:spacing w:val="-1"/>
          <w:sz w:val="24"/>
        </w:rPr>
        <w:t xml:space="preserve"> </w:t>
      </w:r>
      <w:r>
        <w:rPr>
          <w:color w:val="FF2600"/>
          <w:sz w:val="24"/>
        </w:rPr>
        <w:t>drops</w:t>
      </w:r>
      <w:r>
        <w:rPr>
          <w:color w:val="FF2600"/>
          <w:spacing w:val="-1"/>
          <w:sz w:val="24"/>
        </w:rPr>
        <w:t xml:space="preserve"> </w:t>
      </w:r>
      <w:r>
        <w:rPr>
          <w:color w:val="FF2600"/>
          <w:sz w:val="24"/>
        </w:rPr>
        <w:t>of</w:t>
      </w:r>
      <w:r>
        <w:rPr>
          <w:color w:val="FF2600"/>
          <w:spacing w:val="-2"/>
          <w:sz w:val="24"/>
        </w:rPr>
        <w:t xml:space="preserve"> </w:t>
      </w:r>
      <w:r>
        <w:rPr>
          <w:color w:val="FF2600"/>
          <w:sz w:val="24"/>
        </w:rPr>
        <w:t>bleach</w:t>
      </w:r>
      <w:r>
        <w:rPr>
          <w:color w:val="FF2600"/>
          <w:spacing w:val="-1"/>
          <w:sz w:val="24"/>
        </w:rPr>
        <w:t xml:space="preserve"> </w:t>
      </w:r>
      <w:r>
        <w:rPr>
          <w:color w:val="FF2600"/>
          <w:sz w:val="24"/>
        </w:rPr>
        <w:t>(can</w:t>
      </w:r>
      <w:r>
        <w:rPr>
          <w:color w:val="FF2600"/>
          <w:spacing w:val="-1"/>
          <w:sz w:val="24"/>
        </w:rPr>
        <w:t xml:space="preserve"> </w:t>
      </w:r>
      <w:r>
        <w:rPr>
          <w:color w:val="FF2600"/>
          <w:spacing w:val="-5"/>
          <w:sz w:val="24"/>
        </w:rPr>
        <w:t>be</w:t>
      </w:r>
    </w:p>
    <w:p w14:paraId="0E2D6A27" w14:textId="77777777" w:rsidR="002C7295" w:rsidRDefault="00000000">
      <w:pPr>
        <w:pStyle w:val="BodyText"/>
        <w:spacing w:line="246" w:lineRule="exact"/>
        <w:ind w:left="1841"/>
      </w:pPr>
      <w:r>
        <w:rPr>
          <w:color w:val="FF2600"/>
        </w:rPr>
        <w:t xml:space="preserve">cold or </w:t>
      </w:r>
      <w:r>
        <w:rPr>
          <w:color w:val="FF2600"/>
          <w:spacing w:val="-2"/>
        </w:rPr>
        <w:t>hot).</w:t>
      </w:r>
    </w:p>
    <w:p w14:paraId="7F4E0878" w14:textId="77777777" w:rsidR="002C7295" w:rsidRDefault="00000000">
      <w:pPr>
        <w:pStyle w:val="ListParagraph"/>
        <w:numPr>
          <w:ilvl w:val="3"/>
          <w:numId w:val="38"/>
        </w:numPr>
        <w:tabs>
          <w:tab w:val="left" w:pos="1841"/>
        </w:tabs>
        <w:spacing w:line="314" w:lineRule="exact"/>
        <w:ind w:hanging="261"/>
        <w:rPr>
          <w:position w:val="2"/>
          <w:sz w:val="29"/>
        </w:rPr>
      </w:pPr>
      <w:r>
        <w:rPr>
          <w:color w:val="FF2600"/>
          <w:sz w:val="24"/>
        </w:rPr>
        <w:t>Plastic</w:t>
      </w:r>
      <w:r>
        <w:rPr>
          <w:color w:val="FF2600"/>
          <w:spacing w:val="-1"/>
          <w:sz w:val="24"/>
        </w:rPr>
        <w:t xml:space="preserve"> </w:t>
      </w:r>
      <w:r>
        <w:rPr>
          <w:color w:val="FF2600"/>
          <w:sz w:val="24"/>
        </w:rPr>
        <w:t>Sheet: drying</w:t>
      </w:r>
      <w:r>
        <w:rPr>
          <w:color w:val="FF2600"/>
          <w:spacing w:val="-1"/>
          <w:sz w:val="24"/>
        </w:rPr>
        <w:t xml:space="preserve"> </w:t>
      </w:r>
      <w:r>
        <w:rPr>
          <w:color w:val="FF2600"/>
          <w:sz w:val="24"/>
        </w:rPr>
        <w:t>area (place</w:t>
      </w:r>
      <w:r>
        <w:rPr>
          <w:color w:val="FF2600"/>
          <w:spacing w:val="-1"/>
          <w:sz w:val="24"/>
        </w:rPr>
        <w:t xml:space="preserve"> </w:t>
      </w:r>
      <w:r>
        <w:rPr>
          <w:color w:val="FF2600"/>
          <w:sz w:val="24"/>
        </w:rPr>
        <w:t>a stick under</w:t>
      </w:r>
      <w:r>
        <w:rPr>
          <w:color w:val="FF2600"/>
          <w:spacing w:val="-1"/>
          <w:sz w:val="24"/>
        </w:rPr>
        <w:t xml:space="preserve"> </w:t>
      </w:r>
      <w:r>
        <w:rPr>
          <w:color w:val="FF2600"/>
          <w:sz w:val="24"/>
        </w:rPr>
        <w:t>the sheet</w:t>
      </w:r>
      <w:r>
        <w:rPr>
          <w:color w:val="FF2600"/>
          <w:spacing w:val="-1"/>
          <w:sz w:val="24"/>
        </w:rPr>
        <w:t xml:space="preserve"> </w:t>
      </w:r>
      <w:r>
        <w:rPr>
          <w:color w:val="FF2600"/>
          <w:sz w:val="24"/>
        </w:rPr>
        <w:t xml:space="preserve">so pots </w:t>
      </w:r>
      <w:r>
        <w:rPr>
          <w:color w:val="FF2600"/>
          <w:spacing w:val="-5"/>
          <w:sz w:val="24"/>
        </w:rPr>
        <w:t>and</w:t>
      </w:r>
    </w:p>
    <w:p w14:paraId="6FA7ED89" w14:textId="77777777" w:rsidR="002C7295" w:rsidRDefault="00000000">
      <w:pPr>
        <w:pStyle w:val="BodyText"/>
        <w:ind w:left="1841"/>
      </w:pPr>
      <w:r>
        <w:rPr>
          <w:color w:val="FF2600"/>
        </w:rPr>
        <w:t xml:space="preserve">dishes can lean against it to better foster air </w:t>
      </w:r>
      <w:r>
        <w:rPr>
          <w:color w:val="FF2600"/>
          <w:spacing w:val="-2"/>
        </w:rPr>
        <w:t>drying.</w:t>
      </w:r>
    </w:p>
    <w:p w14:paraId="18508A0C" w14:textId="77777777" w:rsidR="002C7295" w:rsidRDefault="00000000">
      <w:pPr>
        <w:pStyle w:val="ListParagraph"/>
        <w:numPr>
          <w:ilvl w:val="2"/>
          <w:numId w:val="38"/>
        </w:numPr>
        <w:tabs>
          <w:tab w:val="left" w:pos="1414"/>
          <w:tab w:val="left" w:pos="1416"/>
        </w:tabs>
        <w:spacing w:before="10" w:line="225" w:lineRule="auto"/>
        <w:ind w:right="722"/>
        <w:rPr>
          <w:position w:val="-1"/>
          <w:sz w:val="24"/>
        </w:rPr>
      </w:pPr>
      <w:r>
        <w:rPr>
          <w:color w:val="FF2600"/>
          <w:sz w:val="24"/>
        </w:rPr>
        <w:t>Strain</w:t>
      </w:r>
      <w:r>
        <w:rPr>
          <w:color w:val="FF2600"/>
          <w:spacing w:val="-3"/>
          <w:sz w:val="24"/>
        </w:rPr>
        <w:t xml:space="preserve"> </w:t>
      </w:r>
      <w:r>
        <w:rPr>
          <w:color w:val="FF2600"/>
          <w:sz w:val="24"/>
        </w:rPr>
        <w:t>dish</w:t>
      </w:r>
      <w:r>
        <w:rPr>
          <w:color w:val="FF2600"/>
          <w:spacing w:val="-3"/>
          <w:sz w:val="24"/>
        </w:rPr>
        <w:t xml:space="preserve"> </w:t>
      </w:r>
      <w:r>
        <w:rPr>
          <w:color w:val="FF2600"/>
          <w:sz w:val="24"/>
        </w:rPr>
        <w:t>water</w:t>
      </w:r>
      <w:r>
        <w:rPr>
          <w:color w:val="FF2600"/>
          <w:spacing w:val="-3"/>
          <w:sz w:val="24"/>
        </w:rPr>
        <w:t xml:space="preserve"> </w:t>
      </w:r>
      <w:r>
        <w:rPr>
          <w:color w:val="FF2600"/>
          <w:sz w:val="24"/>
        </w:rPr>
        <w:t>over</w:t>
      </w:r>
      <w:r>
        <w:rPr>
          <w:color w:val="FF2600"/>
          <w:spacing w:val="-3"/>
          <w:sz w:val="24"/>
        </w:rPr>
        <w:t xml:space="preserve"> </w:t>
      </w:r>
      <w:r>
        <w:rPr>
          <w:color w:val="FF2600"/>
          <w:sz w:val="24"/>
        </w:rPr>
        <w:t>a</w:t>
      </w:r>
      <w:r>
        <w:rPr>
          <w:color w:val="FF2600"/>
          <w:spacing w:val="-3"/>
          <w:sz w:val="24"/>
        </w:rPr>
        <w:t xml:space="preserve"> </w:t>
      </w:r>
      <w:r>
        <w:rPr>
          <w:color w:val="FF2600"/>
          <w:sz w:val="24"/>
        </w:rPr>
        <w:t>sump</w:t>
      </w:r>
      <w:r>
        <w:rPr>
          <w:color w:val="FF2600"/>
          <w:spacing w:val="-3"/>
          <w:sz w:val="24"/>
        </w:rPr>
        <w:t xml:space="preserve"> </w:t>
      </w:r>
      <w:r>
        <w:rPr>
          <w:color w:val="FF2600"/>
          <w:sz w:val="24"/>
        </w:rPr>
        <w:t>hole</w:t>
      </w:r>
      <w:r>
        <w:rPr>
          <w:color w:val="FF2600"/>
          <w:spacing w:val="-3"/>
          <w:sz w:val="24"/>
        </w:rPr>
        <w:t xml:space="preserve"> </w:t>
      </w:r>
      <w:r>
        <w:rPr>
          <w:color w:val="FF2600"/>
          <w:sz w:val="24"/>
        </w:rPr>
        <w:t>screen</w:t>
      </w:r>
      <w:r>
        <w:rPr>
          <w:color w:val="FF2600"/>
          <w:spacing w:val="-3"/>
          <w:sz w:val="24"/>
        </w:rPr>
        <w:t xml:space="preserve"> </w:t>
      </w:r>
      <w:r>
        <w:rPr>
          <w:color w:val="FF2600"/>
          <w:sz w:val="24"/>
        </w:rPr>
        <w:t>and</w:t>
      </w:r>
      <w:r>
        <w:rPr>
          <w:color w:val="FF2600"/>
          <w:spacing w:val="-3"/>
          <w:sz w:val="24"/>
        </w:rPr>
        <w:t xml:space="preserve"> </w:t>
      </w:r>
      <w:r>
        <w:rPr>
          <w:color w:val="FF2600"/>
          <w:sz w:val="24"/>
        </w:rPr>
        <w:t>collect</w:t>
      </w:r>
      <w:r>
        <w:rPr>
          <w:color w:val="FF2600"/>
          <w:spacing w:val="-3"/>
          <w:sz w:val="24"/>
        </w:rPr>
        <w:t xml:space="preserve"> </w:t>
      </w:r>
      <w:r>
        <w:rPr>
          <w:color w:val="FF2600"/>
          <w:sz w:val="24"/>
        </w:rPr>
        <w:t>any</w:t>
      </w:r>
      <w:r>
        <w:rPr>
          <w:color w:val="FF2600"/>
          <w:spacing w:val="-3"/>
          <w:sz w:val="24"/>
        </w:rPr>
        <w:t xml:space="preserve"> </w:t>
      </w:r>
      <w:r>
        <w:rPr>
          <w:color w:val="FF2600"/>
          <w:sz w:val="24"/>
        </w:rPr>
        <w:t>food</w:t>
      </w:r>
      <w:r>
        <w:rPr>
          <w:color w:val="FF2600"/>
          <w:spacing w:val="-3"/>
          <w:sz w:val="24"/>
        </w:rPr>
        <w:t xml:space="preserve"> </w:t>
      </w:r>
      <w:r>
        <w:rPr>
          <w:color w:val="FF2600"/>
          <w:sz w:val="24"/>
        </w:rPr>
        <w:t>bits,</w:t>
      </w:r>
      <w:r>
        <w:rPr>
          <w:color w:val="FF2600"/>
          <w:spacing w:val="-3"/>
          <w:sz w:val="24"/>
        </w:rPr>
        <w:t xml:space="preserve"> </w:t>
      </w:r>
      <w:r>
        <w:rPr>
          <w:color w:val="FF2600"/>
          <w:sz w:val="24"/>
        </w:rPr>
        <w:t>or</w:t>
      </w:r>
      <w:r>
        <w:rPr>
          <w:color w:val="FF2600"/>
          <w:spacing w:val="-3"/>
          <w:sz w:val="24"/>
        </w:rPr>
        <w:t xml:space="preserve"> </w:t>
      </w:r>
      <w:r>
        <w:rPr>
          <w:color w:val="FF2600"/>
          <w:sz w:val="24"/>
        </w:rPr>
        <w:t xml:space="preserve">strain into a pot, collect any food bits, and fling the wash water at least 200 feet away from camp or any </w:t>
      </w:r>
      <w:proofErr w:type="spellStart"/>
      <w:r>
        <w:rPr>
          <w:color w:val="FF2600"/>
          <w:sz w:val="24"/>
        </w:rPr>
        <w:t>any</w:t>
      </w:r>
      <w:proofErr w:type="spellEnd"/>
      <w:r>
        <w:rPr>
          <w:color w:val="FF2600"/>
          <w:sz w:val="24"/>
        </w:rPr>
        <w:t xml:space="preserve"> water source.</w:t>
      </w:r>
    </w:p>
    <w:p w14:paraId="64CCA9C7" w14:textId="77777777" w:rsidR="002C7295" w:rsidRDefault="00000000">
      <w:pPr>
        <w:pStyle w:val="ListParagraph"/>
        <w:numPr>
          <w:ilvl w:val="2"/>
          <w:numId w:val="38"/>
        </w:numPr>
        <w:tabs>
          <w:tab w:val="left" w:pos="1415"/>
        </w:tabs>
        <w:spacing w:line="293" w:lineRule="exact"/>
        <w:ind w:left="1415" w:hanging="195"/>
        <w:rPr>
          <w:position w:val="-1"/>
          <w:sz w:val="24"/>
        </w:rPr>
      </w:pPr>
      <w:r>
        <w:rPr>
          <w:color w:val="FF2600"/>
          <w:sz w:val="24"/>
        </w:rPr>
        <w:t xml:space="preserve">Pack out all food </w:t>
      </w:r>
      <w:r>
        <w:rPr>
          <w:color w:val="FF2600"/>
          <w:spacing w:val="-2"/>
          <w:sz w:val="24"/>
        </w:rPr>
        <w:t>scraps.</w:t>
      </w:r>
    </w:p>
    <w:p w14:paraId="1A9A12B5" w14:textId="77777777" w:rsidR="002C7295" w:rsidRDefault="00000000">
      <w:pPr>
        <w:pStyle w:val="ListParagraph"/>
        <w:numPr>
          <w:ilvl w:val="2"/>
          <w:numId w:val="38"/>
        </w:numPr>
        <w:tabs>
          <w:tab w:val="left" w:pos="1415"/>
        </w:tabs>
        <w:ind w:left="1415" w:hanging="195"/>
        <w:rPr>
          <w:position w:val="-1"/>
          <w:sz w:val="24"/>
        </w:rPr>
      </w:pPr>
      <w:r>
        <w:rPr>
          <w:color w:val="FF2600"/>
          <w:sz w:val="24"/>
        </w:rPr>
        <w:t xml:space="preserve">Pack out all trash and </w:t>
      </w:r>
      <w:r>
        <w:rPr>
          <w:color w:val="FF2600"/>
          <w:spacing w:val="-2"/>
          <w:sz w:val="24"/>
        </w:rPr>
        <w:t>garbage.</w:t>
      </w:r>
    </w:p>
    <w:p w14:paraId="23CC744F" w14:textId="77777777" w:rsidR="002C7295" w:rsidRDefault="00000000">
      <w:pPr>
        <w:pStyle w:val="ListParagraph"/>
        <w:numPr>
          <w:ilvl w:val="1"/>
          <w:numId w:val="38"/>
        </w:numPr>
        <w:tabs>
          <w:tab w:val="left" w:pos="1126"/>
        </w:tabs>
        <w:spacing w:line="235" w:lineRule="auto"/>
        <w:ind w:right="1234" w:firstLine="0"/>
        <w:rPr>
          <w:sz w:val="24"/>
        </w:rPr>
      </w:pPr>
      <w:r>
        <w:rPr>
          <w:sz w:val="24"/>
        </w:rPr>
        <w:t>Discuss</w:t>
      </w:r>
      <w:r>
        <w:rPr>
          <w:spacing w:val="-4"/>
          <w:sz w:val="24"/>
        </w:rPr>
        <w:t xml:space="preserve"> </w:t>
      </w:r>
      <w:r>
        <w:rPr>
          <w:sz w:val="24"/>
        </w:rPr>
        <w:t>how</w:t>
      </w:r>
      <w:r>
        <w:rPr>
          <w:spacing w:val="-4"/>
          <w:sz w:val="24"/>
        </w:rPr>
        <w:t xml:space="preserve"> </w:t>
      </w:r>
      <w:r>
        <w:rPr>
          <w:sz w:val="24"/>
        </w:rPr>
        <w:t>you</w:t>
      </w:r>
      <w:r>
        <w:rPr>
          <w:spacing w:val="-4"/>
          <w:sz w:val="24"/>
        </w:rPr>
        <w:t xml:space="preserve"> </w:t>
      </w:r>
      <w:r>
        <w:rPr>
          <w:sz w:val="24"/>
        </w:rPr>
        <w:t>followed</w:t>
      </w:r>
      <w:r>
        <w:rPr>
          <w:spacing w:val="-4"/>
          <w:sz w:val="24"/>
        </w:rPr>
        <w:t xml:space="preserve"> </w:t>
      </w:r>
      <w:r>
        <w:rPr>
          <w:sz w:val="24"/>
        </w:rPr>
        <w:t>the</w:t>
      </w:r>
      <w:r>
        <w:rPr>
          <w:spacing w:val="-4"/>
          <w:sz w:val="24"/>
        </w:rPr>
        <w:t xml:space="preserve"> </w:t>
      </w:r>
      <w:r>
        <w:rPr>
          <w:sz w:val="24"/>
        </w:rPr>
        <w:t>Outdoor</w:t>
      </w:r>
      <w:r>
        <w:rPr>
          <w:spacing w:val="-4"/>
          <w:sz w:val="24"/>
        </w:rPr>
        <w:t xml:space="preserve"> </w:t>
      </w:r>
      <w:r>
        <w:rPr>
          <w:sz w:val="24"/>
        </w:rPr>
        <w:t>Code</w:t>
      </w:r>
      <w:r>
        <w:rPr>
          <w:spacing w:val="-4"/>
          <w:sz w:val="24"/>
        </w:rPr>
        <w:t xml:space="preserve"> </w:t>
      </w:r>
      <w:r>
        <w:rPr>
          <w:sz w:val="24"/>
        </w:rPr>
        <w:t>and</w:t>
      </w:r>
      <w:r>
        <w:rPr>
          <w:spacing w:val="-4"/>
          <w:sz w:val="24"/>
        </w:rPr>
        <w:t xml:space="preserve"> </w:t>
      </w:r>
      <w:r>
        <w:rPr>
          <w:sz w:val="24"/>
        </w:rPr>
        <w:t>no-trace</w:t>
      </w:r>
      <w:r>
        <w:rPr>
          <w:spacing w:val="-4"/>
          <w:sz w:val="24"/>
        </w:rPr>
        <w:t xml:space="preserve"> </w:t>
      </w:r>
      <w:r>
        <w:rPr>
          <w:sz w:val="24"/>
        </w:rPr>
        <w:t>principles</w:t>
      </w:r>
      <w:r>
        <w:rPr>
          <w:spacing w:val="-4"/>
          <w:sz w:val="24"/>
        </w:rPr>
        <w:t xml:space="preserve"> </w:t>
      </w:r>
      <w:r>
        <w:rPr>
          <w:sz w:val="24"/>
        </w:rPr>
        <w:t>when preparing your meals.</w:t>
      </w:r>
    </w:p>
    <w:p w14:paraId="7596CA45" w14:textId="77777777" w:rsidR="002C7295" w:rsidRDefault="00000000">
      <w:pPr>
        <w:pStyle w:val="ListParagraph"/>
        <w:numPr>
          <w:ilvl w:val="2"/>
          <w:numId w:val="38"/>
        </w:numPr>
        <w:tabs>
          <w:tab w:val="left" w:pos="1415"/>
        </w:tabs>
        <w:spacing w:line="287" w:lineRule="exact"/>
        <w:ind w:left="1415" w:hanging="195"/>
        <w:rPr>
          <w:position w:val="-1"/>
          <w:sz w:val="24"/>
        </w:rPr>
      </w:pPr>
      <w:r>
        <w:rPr>
          <w:color w:val="FF2600"/>
          <w:sz w:val="24"/>
        </w:rPr>
        <w:t>All</w:t>
      </w:r>
      <w:r>
        <w:rPr>
          <w:color w:val="FF2600"/>
          <w:spacing w:val="-1"/>
          <w:sz w:val="24"/>
        </w:rPr>
        <w:t xml:space="preserve"> </w:t>
      </w:r>
      <w:r>
        <w:rPr>
          <w:color w:val="FF2600"/>
          <w:sz w:val="24"/>
        </w:rPr>
        <w:t>leftover</w:t>
      </w:r>
      <w:r>
        <w:rPr>
          <w:color w:val="FF2600"/>
          <w:spacing w:val="-1"/>
          <w:sz w:val="24"/>
        </w:rPr>
        <w:t xml:space="preserve"> </w:t>
      </w:r>
      <w:r>
        <w:rPr>
          <w:color w:val="FF2600"/>
          <w:sz w:val="24"/>
        </w:rPr>
        <w:t>food and</w:t>
      </w:r>
      <w:r>
        <w:rPr>
          <w:color w:val="FF2600"/>
          <w:spacing w:val="-1"/>
          <w:sz w:val="24"/>
        </w:rPr>
        <w:t xml:space="preserve"> </w:t>
      </w:r>
      <w:r>
        <w:rPr>
          <w:color w:val="FF2600"/>
          <w:sz w:val="24"/>
        </w:rPr>
        <w:t>food</w:t>
      </w:r>
      <w:r>
        <w:rPr>
          <w:color w:val="FF2600"/>
          <w:spacing w:val="-1"/>
          <w:sz w:val="24"/>
        </w:rPr>
        <w:t xml:space="preserve"> </w:t>
      </w:r>
      <w:r>
        <w:rPr>
          <w:color w:val="FF2600"/>
          <w:sz w:val="24"/>
        </w:rPr>
        <w:t>scraps are</w:t>
      </w:r>
      <w:r>
        <w:rPr>
          <w:color w:val="FF2600"/>
          <w:spacing w:val="-1"/>
          <w:sz w:val="24"/>
        </w:rPr>
        <w:t xml:space="preserve"> </w:t>
      </w:r>
      <w:r>
        <w:rPr>
          <w:color w:val="FF2600"/>
          <w:sz w:val="24"/>
        </w:rPr>
        <w:t xml:space="preserve">packed </w:t>
      </w:r>
      <w:r>
        <w:rPr>
          <w:color w:val="FF2600"/>
          <w:spacing w:val="-4"/>
          <w:sz w:val="24"/>
        </w:rPr>
        <w:t>out.</w:t>
      </w:r>
    </w:p>
    <w:p w14:paraId="34DAB586" w14:textId="77777777" w:rsidR="002C7295" w:rsidRDefault="00000000">
      <w:pPr>
        <w:pStyle w:val="ListParagraph"/>
        <w:numPr>
          <w:ilvl w:val="2"/>
          <w:numId w:val="38"/>
        </w:numPr>
        <w:tabs>
          <w:tab w:val="left" w:pos="1415"/>
        </w:tabs>
        <w:ind w:left="1415" w:hanging="195"/>
        <w:rPr>
          <w:position w:val="-1"/>
          <w:sz w:val="24"/>
        </w:rPr>
      </w:pPr>
      <w:r>
        <w:rPr>
          <w:color w:val="FF2600"/>
          <w:sz w:val="24"/>
        </w:rPr>
        <w:t>All</w:t>
      </w:r>
      <w:r>
        <w:rPr>
          <w:color w:val="FF2600"/>
          <w:spacing w:val="-1"/>
          <w:sz w:val="24"/>
        </w:rPr>
        <w:t xml:space="preserve"> </w:t>
      </w:r>
      <w:r>
        <w:rPr>
          <w:color w:val="FF2600"/>
          <w:sz w:val="24"/>
        </w:rPr>
        <w:t>garbage</w:t>
      </w:r>
      <w:r>
        <w:rPr>
          <w:color w:val="FF2600"/>
          <w:spacing w:val="-1"/>
          <w:sz w:val="24"/>
        </w:rPr>
        <w:t xml:space="preserve"> </w:t>
      </w:r>
      <w:r>
        <w:rPr>
          <w:color w:val="FF2600"/>
          <w:sz w:val="24"/>
        </w:rPr>
        <w:t>and</w:t>
      </w:r>
      <w:r>
        <w:rPr>
          <w:color w:val="FF2600"/>
          <w:spacing w:val="-1"/>
          <w:sz w:val="24"/>
        </w:rPr>
        <w:t xml:space="preserve"> </w:t>
      </w:r>
      <w:r>
        <w:rPr>
          <w:color w:val="FF2600"/>
          <w:sz w:val="24"/>
        </w:rPr>
        <w:t>trash</w:t>
      </w:r>
      <w:r>
        <w:rPr>
          <w:color w:val="FF2600"/>
          <w:spacing w:val="-1"/>
          <w:sz w:val="24"/>
        </w:rPr>
        <w:t xml:space="preserve"> </w:t>
      </w:r>
      <w:r>
        <w:rPr>
          <w:color w:val="FF2600"/>
          <w:sz w:val="24"/>
        </w:rPr>
        <w:t>are</w:t>
      </w:r>
      <w:r>
        <w:rPr>
          <w:color w:val="FF2600"/>
          <w:spacing w:val="-1"/>
          <w:sz w:val="24"/>
        </w:rPr>
        <w:t xml:space="preserve"> </w:t>
      </w:r>
      <w:r>
        <w:rPr>
          <w:color w:val="FF2600"/>
          <w:sz w:val="24"/>
        </w:rPr>
        <w:t xml:space="preserve">packed </w:t>
      </w:r>
      <w:proofErr w:type="gramStart"/>
      <w:r>
        <w:rPr>
          <w:color w:val="FF2600"/>
          <w:spacing w:val="-5"/>
          <w:sz w:val="24"/>
        </w:rPr>
        <w:t>out</w:t>
      </w:r>
      <w:proofErr w:type="gramEnd"/>
    </w:p>
    <w:p w14:paraId="4572A448" w14:textId="77777777" w:rsidR="002C7295" w:rsidRDefault="00000000">
      <w:pPr>
        <w:pStyle w:val="ListParagraph"/>
        <w:numPr>
          <w:ilvl w:val="2"/>
          <w:numId w:val="38"/>
        </w:numPr>
        <w:tabs>
          <w:tab w:val="left" w:pos="1414"/>
          <w:tab w:val="left" w:pos="1416"/>
        </w:tabs>
        <w:spacing w:line="218" w:lineRule="auto"/>
        <w:ind w:right="532"/>
        <w:rPr>
          <w:position w:val="-1"/>
          <w:sz w:val="24"/>
        </w:rPr>
      </w:pPr>
      <w:r>
        <w:rPr>
          <w:color w:val="FF2600"/>
          <w:sz w:val="24"/>
        </w:rPr>
        <w:t>All</w:t>
      </w:r>
      <w:r>
        <w:rPr>
          <w:color w:val="FF2600"/>
          <w:spacing w:val="-4"/>
          <w:sz w:val="24"/>
        </w:rPr>
        <w:t xml:space="preserve"> </w:t>
      </w:r>
      <w:r>
        <w:rPr>
          <w:color w:val="FF2600"/>
          <w:sz w:val="24"/>
        </w:rPr>
        <w:t>cooking</w:t>
      </w:r>
      <w:r>
        <w:rPr>
          <w:color w:val="FF2600"/>
          <w:spacing w:val="-4"/>
          <w:sz w:val="24"/>
        </w:rPr>
        <w:t xml:space="preserve"> </w:t>
      </w:r>
      <w:r>
        <w:rPr>
          <w:color w:val="FF2600"/>
          <w:sz w:val="24"/>
        </w:rPr>
        <w:t>fires</w:t>
      </w:r>
      <w:r>
        <w:rPr>
          <w:color w:val="FF2600"/>
          <w:spacing w:val="-4"/>
          <w:sz w:val="24"/>
        </w:rPr>
        <w:t xml:space="preserve"> </w:t>
      </w:r>
      <w:r>
        <w:rPr>
          <w:color w:val="FF2600"/>
          <w:sz w:val="24"/>
        </w:rPr>
        <w:t>are</w:t>
      </w:r>
      <w:r>
        <w:rPr>
          <w:color w:val="FF2600"/>
          <w:spacing w:val="-4"/>
          <w:sz w:val="24"/>
        </w:rPr>
        <w:t xml:space="preserve"> </w:t>
      </w:r>
      <w:r>
        <w:rPr>
          <w:color w:val="FF2600"/>
          <w:sz w:val="24"/>
        </w:rPr>
        <w:t>built</w:t>
      </w:r>
      <w:r>
        <w:rPr>
          <w:color w:val="FF2600"/>
          <w:spacing w:val="-4"/>
          <w:sz w:val="24"/>
        </w:rPr>
        <w:t xml:space="preserve"> </w:t>
      </w:r>
      <w:r>
        <w:rPr>
          <w:color w:val="FF2600"/>
          <w:sz w:val="24"/>
        </w:rPr>
        <w:t>in</w:t>
      </w:r>
      <w:r>
        <w:rPr>
          <w:color w:val="FF2600"/>
          <w:spacing w:val="-4"/>
          <w:sz w:val="24"/>
        </w:rPr>
        <w:t xml:space="preserve"> </w:t>
      </w:r>
      <w:r>
        <w:rPr>
          <w:color w:val="FF2600"/>
          <w:sz w:val="24"/>
        </w:rPr>
        <w:t>existing</w:t>
      </w:r>
      <w:r>
        <w:rPr>
          <w:color w:val="FF2600"/>
          <w:spacing w:val="-4"/>
          <w:sz w:val="24"/>
        </w:rPr>
        <w:t xml:space="preserve"> </w:t>
      </w:r>
      <w:r>
        <w:rPr>
          <w:color w:val="FF2600"/>
          <w:sz w:val="24"/>
        </w:rPr>
        <w:t>fire</w:t>
      </w:r>
      <w:r>
        <w:rPr>
          <w:color w:val="FF2600"/>
          <w:spacing w:val="-4"/>
          <w:sz w:val="24"/>
        </w:rPr>
        <w:t xml:space="preserve"> </w:t>
      </w:r>
      <w:r>
        <w:rPr>
          <w:color w:val="FF2600"/>
          <w:sz w:val="24"/>
        </w:rPr>
        <w:t>rings</w:t>
      </w:r>
      <w:r>
        <w:rPr>
          <w:color w:val="FF2600"/>
          <w:spacing w:val="-4"/>
          <w:sz w:val="24"/>
        </w:rPr>
        <w:t xml:space="preserve"> </w:t>
      </w:r>
      <w:r>
        <w:rPr>
          <w:color w:val="FF2600"/>
          <w:sz w:val="24"/>
        </w:rPr>
        <w:t>or</w:t>
      </w:r>
      <w:r>
        <w:rPr>
          <w:color w:val="FF2600"/>
          <w:spacing w:val="-4"/>
          <w:sz w:val="24"/>
        </w:rPr>
        <w:t xml:space="preserve"> </w:t>
      </w:r>
      <w:r>
        <w:rPr>
          <w:color w:val="FF2600"/>
          <w:sz w:val="24"/>
        </w:rPr>
        <w:t>on</w:t>
      </w:r>
      <w:r>
        <w:rPr>
          <w:color w:val="FF2600"/>
          <w:spacing w:val="-4"/>
          <w:sz w:val="24"/>
        </w:rPr>
        <w:t xml:space="preserve"> </w:t>
      </w:r>
      <w:r>
        <w:rPr>
          <w:color w:val="FF2600"/>
          <w:sz w:val="24"/>
        </w:rPr>
        <w:t>a</w:t>
      </w:r>
      <w:r>
        <w:rPr>
          <w:color w:val="FF2600"/>
          <w:spacing w:val="-4"/>
          <w:sz w:val="24"/>
        </w:rPr>
        <w:t xml:space="preserve"> </w:t>
      </w:r>
      <w:r>
        <w:rPr>
          <w:color w:val="FF2600"/>
          <w:sz w:val="24"/>
        </w:rPr>
        <w:t>protective</w:t>
      </w:r>
      <w:r>
        <w:rPr>
          <w:color w:val="FF2600"/>
          <w:spacing w:val="-4"/>
          <w:sz w:val="24"/>
        </w:rPr>
        <w:t xml:space="preserve"> </w:t>
      </w:r>
      <w:r>
        <w:rPr>
          <w:color w:val="FF2600"/>
          <w:sz w:val="24"/>
        </w:rPr>
        <w:t>layer</w:t>
      </w:r>
      <w:r>
        <w:rPr>
          <w:color w:val="FF2600"/>
          <w:spacing w:val="-4"/>
          <w:sz w:val="24"/>
        </w:rPr>
        <w:t xml:space="preserve"> </w:t>
      </w:r>
      <w:r>
        <w:rPr>
          <w:color w:val="FF2600"/>
          <w:sz w:val="24"/>
        </w:rPr>
        <w:t>of</w:t>
      </w:r>
      <w:r>
        <w:rPr>
          <w:color w:val="FF2600"/>
          <w:spacing w:val="-4"/>
          <w:sz w:val="24"/>
        </w:rPr>
        <w:t xml:space="preserve"> </w:t>
      </w:r>
      <w:r>
        <w:rPr>
          <w:color w:val="FF2600"/>
          <w:sz w:val="24"/>
        </w:rPr>
        <w:t>mineral soil with no semblance of a fire remaining.</w:t>
      </w:r>
    </w:p>
    <w:p w14:paraId="5A152663" w14:textId="77777777" w:rsidR="002C7295" w:rsidRDefault="00000000">
      <w:pPr>
        <w:pStyle w:val="ListParagraph"/>
        <w:numPr>
          <w:ilvl w:val="2"/>
          <w:numId w:val="38"/>
        </w:numPr>
        <w:tabs>
          <w:tab w:val="left" w:pos="1415"/>
        </w:tabs>
        <w:spacing w:line="306" w:lineRule="exact"/>
        <w:ind w:left="1415" w:hanging="195"/>
        <w:rPr>
          <w:position w:val="-1"/>
          <w:sz w:val="24"/>
        </w:rPr>
      </w:pPr>
      <w:r>
        <w:rPr>
          <w:color w:val="FF2600"/>
          <w:sz w:val="24"/>
        </w:rPr>
        <w:t xml:space="preserve">All wash water disposed of in a conservation-minded </w:t>
      </w:r>
      <w:r>
        <w:rPr>
          <w:color w:val="FF2600"/>
          <w:spacing w:val="-2"/>
          <w:sz w:val="24"/>
        </w:rPr>
        <w:t>fashion.</w:t>
      </w:r>
    </w:p>
    <w:p w14:paraId="786E81B2" w14:textId="77777777" w:rsidR="002C7295" w:rsidRDefault="00000000">
      <w:pPr>
        <w:pStyle w:val="ListParagraph"/>
        <w:numPr>
          <w:ilvl w:val="0"/>
          <w:numId w:val="38"/>
        </w:numPr>
        <w:tabs>
          <w:tab w:val="left" w:pos="766"/>
        </w:tabs>
        <w:spacing w:before="112" w:line="283" w:lineRule="exact"/>
        <w:ind w:left="766" w:hanging="266"/>
        <w:rPr>
          <w:sz w:val="24"/>
        </w:rPr>
      </w:pPr>
      <w:r>
        <w:rPr>
          <w:sz w:val="24"/>
        </w:rPr>
        <w:t>Trail</w:t>
      </w:r>
      <w:r>
        <w:rPr>
          <w:spacing w:val="-4"/>
          <w:sz w:val="24"/>
        </w:rPr>
        <w:t xml:space="preserve"> </w:t>
      </w:r>
      <w:r>
        <w:rPr>
          <w:sz w:val="24"/>
        </w:rPr>
        <w:t>and</w:t>
      </w:r>
      <w:r>
        <w:rPr>
          <w:spacing w:val="-4"/>
          <w:sz w:val="24"/>
        </w:rPr>
        <w:t xml:space="preserve"> </w:t>
      </w:r>
      <w:r>
        <w:rPr>
          <w:sz w:val="24"/>
        </w:rPr>
        <w:t>backpacking</w:t>
      </w:r>
      <w:r>
        <w:rPr>
          <w:spacing w:val="-4"/>
          <w:sz w:val="24"/>
        </w:rPr>
        <w:t xml:space="preserve"> </w:t>
      </w:r>
      <w:r>
        <w:rPr>
          <w:sz w:val="24"/>
        </w:rPr>
        <w:t>meals.</w:t>
      </w:r>
      <w:r>
        <w:rPr>
          <w:spacing w:val="-4"/>
          <w:sz w:val="24"/>
        </w:rPr>
        <w:t xml:space="preserve"> </w:t>
      </w:r>
      <w:r>
        <w:rPr>
          <w:sz w:val="24"/>
        </w:rPr>
        <w:t>Do</w:t>
      </w:r>
      <w:r>
        <w:rPr>
          <w:spacing w:val="-4"/>
          <w:sz w:val="24"/>
        </w:rPr>
        <w:t xml:space="preserve"> </w:t>
      </w:r>
      <w:r>
        <w:rPr>
          <w:sz w:val="24"/>
        </w:rPr>
        <w:t>the</w:t>
      </w:r>
      <w:r>
        <w:rPr>
          <w:spacing w:val="-3"/>
          <w:sz w:val="24"/>
        </w:rPr>
        <w:t xml:space="preserve"> </w:t>
      </w:r>
      <w:r>
        <w:rPr>
          <w:spacing w:val="-2"/>
          <w:sz w:val="24"/>
        </w:rPr>
        <w:t>following:</w:t>
      </w:r>
    </w:p>
    <w:p w14:paraId="427292C8" w14:textId="77777777" w:rsidR="002C7295" w:rsidRDefault="00000000">
      <w:pPr>
        <w:pStyle w:val="ListParagraph"/>
        <w:numPr>
          <w:ilvl w:val="1"/>
          <w:numId w:val="38"/>
        </w:numPr>
        <w:tabs>
          <w:tab w:val="left" w:pos="1122"/>
        </w:tabs>
        <w:spacing w:before="1" w:line="235" w:lineRule="auto"/>
        <w:ind w:right="597" w:firstLine="0"/>
        <w:rPr>
          <w:sz w:val="24"/>
        </w:rPr>
      </w:pPr>
      <w:r>
        <w:rPr>
          <w:sz w:val="24"/>
        </w:rPr>
        <w:t xml:space="preserve">Using the MyPlate food guide or the current USDA nutrition model, plan a menu for trail hiking or backpacking that includes one breakfast, one lunch, one dinner, and one snack. </w:t>
      </w:r>
      <w:r>
        <w:rPr>
          <w:color w:val="EE220C"/>
          <w:sz w:val="20"/>
        </w:rPr>
        <w:t xml:space="preserve">(page 51 in pamphlet) </w:t>
      </w:r>
      <w:r>
        <w:rPr>
          <w:sz w:val="24"/>
        </w:rPr>
        <w:t>These meals must not require refrigeration and are</w:t>
      </w:r>
      <w:r>
        <w:rPr>
          <w:spacing w:val="-4"/>
          <w:sz w:val="24"/>
        </w:rPr>
        <w:t xml:space="preserve"> </w:t>
      </w:r>
      <w:r>
        <w:rPr>
          <w:sz w:val="24"/>
        </w:rPr>
        <w:t>to</w:t>
      </w:r>
      <w:r>
        <w:rPr>
          <w:spacing w:val="-4"/>
          <w:sz w:val="24"/>
        </w:rPr>
        <w:t xml:space="preserve"> </w:t>
      </w:r>
      <w:r>
        <w:rPr>
          <w:sz w:val="24"/>
        </w:rPr>
        <w:t>be</w:t>
      </w:r>
      <w:r>
        <w:rPr>
          <w:spacing w:val="-4"/>
          <w:sz w:val="24"/>
        </w:rPr>
        <w:t xml:space="preserve"> </w:t>
      </w:r>
      <w:r>
        <w:rPr>
          <w:sz w:val="24"/>
        </w:rPr>
        <w:t>consumed</w:t>
      </w:r>
      <w:r>
        <w:rPr>
          <w:spacing w:val="-4"/>
          <w:sz w:val="24"/>
        </w:rPr>
        <w:t xml:space="preserve"> </w:t>
      </w:r>
      <w:r>
        <w:rPr>
          <w:sz w:val="24"/>
        </w:rPr>
        <w:t>by</w:t>
      </w:r>
      <w:r>
        <w:rPr>
          <w:spacing w:val="-4"/>
          <w:sz w:val="24"/>
        </w:rPr>
        <w:t xml:space="preserve"> </w:t>
      </w:r>
      <w:r>
        <w:rPr>
          <w:sz w:val="24"/>
        </w:rPr>
        <w:t>three</w:t>
      </w:r>
      <w:r>
        <w:rPr>
          <w:spacing w:val="-4"/>
          <w:sz w:val="24"/>
        </w:rPr>
        <w:t xml:space="preserve"> </w:t>
      </w:r>
      <w:r>
        <w:rPr>
          <w:sz w:val="24"/>
        </w:rPr>
        <w:t>to</w:t>
      </w:r>
      <w:r>
        <w:rPr>
          <w:spacing w:val="-4"/>
          <w:sz w:val="24"/>
        </w:rPr>
        <w:t xml:space="preserve"> </w:t>
      </w:r>
      <w:r>
        <w:rPr>
          <w:sz w:val="24"/>
        </w:rPr>
        <w:t>five</w:t>
      </w:r>
      <w:r>
        <w:rPr>
          <w:spacing w:val="-4"/>
          <w:sz w:val="24"/>
        </w:rPr>
        <w:t xml:space="preserve"> </w:t>
      </w:r>
      <w:r>
        <w:rPr>
          <w:sz w:val="24"/>
        </w:rPr>
        <w:t>people</w:t>
      </w:r>
      <w:r>
        <w:rPr>
          <w:spacing w:val="-4"/>
          <w:sz w:val="24"/>
        </w:rPr>
        <w:t xml:space="preserve"> </w:t>
      </w:r>
      <w:r>
        <w:rPr>
          <w:sz w:val="24"/>
        </w:rPr>
        <w:t>(including</w:t>
      </w:r>
      <w:r>
        <w:rPr>
          <w:spacing w:val="-4"/>
          <w:sz w:val="24"/>
        </w:rPr>
        <w:t xml:space="preserve"> </w:t>
      </w:r>
      <w:r>
        <w:rPr>
          <w:sz w:val="24"/>
        </w:rPr>
        <w:t>you).</w:t>
      </w:r>
      <w:r>
        <w:rPr>
          <w:spacing w:val="-4"/>
          <w:sz w:val="24"/>
        </w:rPr>
        <w:t xml:space="preserve"> </w:t>
      </w:r>
      <w:r>
        <w:rPr>
          <w:sz w:val="24"/>
        </w:rPr>
        <w:t>Be</w:t>
      </w:r>
      <w:r>
        <w:rPr>
          <w:spacing w:val="-4"/>
          <w:sz w:val="24"/>
        </w:rPr>
        <w:t xml:space="preserve"> </w:t>
      </w:r>
      <w:r>
        <w:rPr>
          <w:sz w:val="24"/>
        </w:rPr>
        <w:t>sure</w:t>
      </w:r>
      <w:r>
        <w:rPr>
          <w:spacing w:val="-4"/>
          <w:sz w:val="24"/>
        </w:rPr>
        <w:t xml:space="preserve"> </w:t>
      </w:r>
      <w:r>
        <w:rPr>
          <w:sz w:val="24"/>
        </w:rPr>
        <w:t>to</w:t>
      </w:r>
      <w:r>
        <w:rPr>
          <w:spacing w:val="-4"/>
          <w:sz w:val="24"/>
        </w:rPr>
        <w:t xml:space="preserve"> </w:t>
      </w:r>
      <w:r>
        <w:rPr>
          <w:sz w:val="24"/>
        </w:rPr>
        <w:t>keep</w:t>
      </w:r>
      <w:r>
        <w:rPr>
          <w:spacing w:val="-4"/>
          <w:sz w:val="24"/>
        </w:rPr>
        <w:t xml:space="preserve"> </w:t>
      </w:r>
      <w:r>
        <w:rPr>
          <w:sz w:val="24"/>
        </w:rPr>
        <w:t>in</w:t>
      </w:r>
      <w:r>
        <w:rPr>
          <w:spacing w:val="-4"/>
          <w:sz w:val="24"/>
        </w:rPr>
        <w:t xml:space="preserve"> </w:t>
      </w:r>
      <w:r>
        <w:rPr>
          <w:sz w:val="24"/>
        </w:rPr>
        <w:t xml:space="preserve">mind any special needs (such as food allergies) and how you will keep your foods safe and free from cross-contamination. </w:t>
      </w:r>
      <w:r>
        <w:rPr>
          <w:color w:val="EE220C"/>
          <w:sz w:val="24"/>
        </w:rPr>
        <w:t xml:space="preserve">Refer to: “Safe Food Storage and Transportation,” “Separate,” and “Preventing Allergic Reactions and foodborne Illnesses” </w:t>
      </w:r>
      <w:r>
        <w:rPr>
          <w:color w:val="EE220C"/>
          <w:sz w:val="20"/>
        </w:rPr>
        <w:t>(above).</w:t>
      </w:r>
      <w:r>
        <w:rPr>
          <w:color w:val="EE220C"/>
          <w:spacing w:val="80"/>
          <w:sz w:val="20"/>
        </w:rPr>
        <w:t xml:space="preserve"> </w:t>
      </w:r>
      <w:r>
        <w:rPr>
          <w:sz w:val="24"/>
        </w:rPr>
        <w:t>List the equipment and utensils needed to prepare and serve these meals.</w:t>
      </w:r>
    </w:p>
    <w:p w14:paraId="4075EC15" w14:textId="77777777" w:rsidR="002C7295" w:rsidRDefault="00000000">
      <w:pPr>
        <w:pStyle w:val="ListParagraph"/>
        <w:numPr>
          <w:ilvl w:val="1"/>
          <w:numId w:val="38"/>
        </w:numPr>
        <w:tabs>
          <w:tab w:val="left" w:pos="1135"/>
        </w:tabs>
        <w:spacing w:line="235" w:lineRule="auto"/>
        <w:ind w:right="984" w:firstLine="0"/>
        <w:rPr>
          <w:sz w:val="20"/>
        </w:rPr>
      </w:pPr>
      <w:r>
        <w:rPr>
          <w:sz w:val="24"/>
        </w:rPr>
        <w:t>Create</w:t>
      </w:r>
      <w:r>
        <w:rPr>
          <w:spacing w:val="-4"/>
          <w:sz w:val="24"/>
        </w:rPr>
        <w:t xml:space="preserve"> </w:t>
      </w:r>
      <w:r>
        <w:rPr>
          <w:sz w:val="24"/>
        </w:rPr>
        <w:t>a</w:t>
      </w:r>
      <w:r>
        <w:rPr>
          <w:spacing w:val="-4"/>
          <w:sz w:val="24"/>
        </w:rPr>
        <w:t xml:space="preserve"> </w:t>
      </w:r>
      <w:r>
        <w:rPr>
          <w:sz w:val="24"/>
        </w:rPr>
        <w:t>shopping</w:t>
      </w:r>
      <w:r>
        <w:rPr>
          <w:spacing w:val="-4"/>
          <w:sz w:val="24"/>
        </w:rPr>
        <w:t xml:space="preserve"> </w:t>
      </w:r>
      <w:r>
        <w:rPr>
          <w:sz w:val="24"/>
        </w:rPr>
        <w:t>list</w:t>
      </w:r>
      <w:r>
        <w:rPr>
          <w:spacing w:val="-4"/>
          <w:sz w:val="24"/>
        </w:rPr>
        <w:t xml:space="preserve"> </w:t>
      </w:r>
      <w:r>
        <w:rPr>
          <w:sz w:val="24"/>
        </w:rPr>
        <w:t>for</w:t>
      </w:r>
      <w:r>
        <w:rPr>
          <w:spacing w:val="-4"/>
          <w:sz w:val="24"/>
        </w:rPr>
        <w:t xml:space="preserve"> </w:t>
      </w:r>
      <w:r>
        <w:rPr>
          <w:sz w:val="24"/>
        </w:rPr>
        <w:t>your</w:t>
      </w:r>
      <w:r>
        <w:rPr>
          <w:spacing w:val="-4"/>
          <w:sz w:val="24"/>
        </w:rPr>
        <w:t xml:space="preserve"> </w:t>
      </w:r>
      <w:r>
        <w:rPr>
          <w:sz w:val="24"/>
        </w:rPr>
        <w:t>meals,</w:t>
      </w:r>
      <w:r>
        <w:rPr>
          <w:spacing w:val="-4"/>
          <w:sz w:val="24"/>
        </w:rPr>
        <w:t xml:space="preserve"> </w:t>
      </w:r>
      <w:r>
        <w:rPr>
          <w:sz w:val="24"/>
        </w:rPr>
        <w:t>showing</w:t>
      </w:r>
      <w:r>
        <w:rPr>
          <w:spacing w:val="-4"/>
          <w:sz w:val="24"/>
        </w:rPr>
        <w:t xml:space="preserve"> </w:t>
      </w:r>
      <w:r>
        <w:rPr>
          <w:sz w:val="24"/>
        </w:rPr>
        <w:t>the</w:t>
      </w:r>
      <w:r>
        <w:rPr>
          <w:spacing w:val="-4"/>
          <w:sz w:val="24"/>
        </w:rPr>
        <w:t xml:space="preserve"> </w:t>
      </w:r>
      <w:r>
        <w:rPr>
          <w:sz w:val="24"/>
        </w:rPr>
        <w:t>amount</w:t>
      </w:r>
      <w:r>
        <w:rPr>
          <w:spacing w:val="-4"/>
          <w:sz w:val="24"/>
        </w:rPr>
        <w:t xml:space="preserve"> </w:t>
      </w:r>
      <w:r>
        <w:rPr>
          <w:sz w:val="24"/>
        </w:rPr>
        <w:t>of</w:t>
      </w:r>
      <w:r>
        <w:rPr>
          <w:spacing w:val="-4"/>
          <w:sz w:val="24"/>
        </w:rPr>
        <w:t xml:space="preserve"> </w:t>
      </w:r>
      <w:r>
        <w:rPr>
          <w:sz w:val="24"/>
        </w:rPr>
        <w:t>food</w:t>
      </w:r>
      <w:r>
        <w:rPr>
          <w:spacing w:val="-4"/>
          <w:sz w:val="24"/>
        </w:rPr>
        <w:t xml:space="preserve"> </w:t>
      </w:r>
      <w:r>
        <w:rPr>
          <w:sz w:val="24"/>
        </w:rPr>
        <w:t>needed</w:t>
      </w:r>
      <w:r>
        <w:rPr>
          <w:spacing w:val="-4"/>
          <w:sz w:val="24"/>
        </w:rPr>
        <w:t xml:space="preserve"> </w:t>
      </w:r>
      <w:r>
        <w:rPr>
          <w:sz w:val="24"/>
        </w:rPr>
        <w:t xml:space="preserve">to prepare and serve each meal, and the cost for each meal. </w:t>
      </w:r>
      <w:r>
        <w:rPr>
          <w:color w:val="FF2600"/>
          <w:sz w:val="20"/>
        </w:rPr>
        <w:t>(page 39 in pamphlet)</w:t>
      </w:r>
    </w:p>
    <w:p w14:paraId="06EEAAEA" w14:textId="77777777" w:rsidR="002C7295" w:rsidRDefault="00000000">
      <w:pPr>
        <w:pStyle w:val="ListParagraph"/>
        <w:numPr>
          <w:ilvl w:val="2"/>
          <w:numId w:val="38"/>
        </w:numPr>
        <w:tabs>
          <w:tab w:val="left" w:pos="1415"/>
        </w:tabs>
        <w:spacing w:line="287" w:lineRule="exact"/>
        <w:ind w:left="1415" w:hanging="195"/>
        <w:rPr>
          <w:position w:val="-1"/>
          <w:sz w:val="24"/>
        </w:rPr>
      </w:pPr>
      <w:r>
        <w:rPr>
          <w:color w:val="FF2600"/>
          <w:sz w:val="24"/>
        </w:rPr>
        <w:t>Consider</w:t>
      </w:r>
      <w:r>
        <w:rPr>
          <w:color w:val="FF2600"/>
          <w:spacing w:val="-1"/>
          <w:sz w:val="24"/>
        </w:rPr>
        <w:t xml:space="preserve"> </w:t>
      </w:r>
      <w:r>
        <w:rPr>
          <w:color w:val="FF2600"/>
          <w:sz w:val="24"/>
        </w:rPr>
        <w:t>how much</w:t>
      </w:r>
      <w:r>
        <w:rPr>
          <w:color w:val="FF2600"/>
          <w:spacing w:val="-1"/>
          <w:sz w:val="24"/>
        </w:rPr>
        <w:t xml:space="preserve"> </w:t>
      </w:r>
      <w:r>
        <w:rPr>
          <w:color w:val="FF2600"/>
          <w:sz w:val="24"/>
        </w:rPr>
        <w:t>of each</w:t>
      </w:r>
      <w:r>
        <w:rPr>
          <w:color w:val="FF2600"/>
          <w:spacing w:val="-1"/>
          <w:sz w:val="24"/>
        </w:rPr>
        <w:t xml:space="preserve"> </w:t>
      </w:r>
      <w:r>
        <w:rPr>
          <w:color w:val="FF2600"/>
          <w:sz w:val="24"/>
        </w:rPr>
        <w:t>ingredient you</w:t>
      </w:r>
      <w:r>
        <w:rPr>
          <w:color w:val="FF2600"/>
          <w:spacing w:val="-1"/>
          <w:sz w:val="24"/>
        </w:rPr>
        <w:t xml:space="preserve"> </w:t>
      </w:r>
      <w:r>
        <w:rPr>
          <w:color w:val="FF2600"/>
          <w:sz w:val="24"/>
        </w:rPr>
        <w:t>will need</w:t>
      </w:r>
      <w:r>
        <w:rPr>
          <w:color w:val="FF2600"/>
          <w:spacing w:val="-1"/>
          <w:sz w:val="24"/>
        </w:rPr>
        <w:t xml:space="preserve"> </w:t>
      </w:r>
      <w:r>
        <w:rPr>
          <w:color w:val="FF2600"/>
          <w:sz w:val="24"/>
        </w:rPr>
        <w:t xml:space="preserve">to </w:t>
      </w:r>
      <w:r>
        <w:rPr>
          <w:color w:val="FF2600"/>
          <w:spacing w:val="-4"/>
          <w:sz w:val="24"/>
        </w:rPr>
        <w:t>buy.</w:t>
      </w:r>
    </w:p>
    <w:p w14:paraId="0D1F78DA" w14:textId="77777777" w:rsidR="002C7295" w:rsidRDefault="00000000">
      <w:pPr>
        <w:pStyle w:val="ListParagraph"/>
        <w:numPr>
          <w:ilvl w:val="1"/>
          <w:numId w:val="38"/>
        </w:numPr>
        <w:tabs>
          <w:tab w:val="left" w:pos="1122"/>
        </w:tabs>
        <w:spacing w:line="235" w:lineRule="auto"/>
        <w:ind w:right="944" w:firstLine="0"/>
        <w:rPr>
          <w:sz w:val="20"/>
        </w:rPr>
      </w:pPr>
      <w:r>
        <w:rPr>
          <w:sz w:val="24"/>
        </w:rPr>
        <w:t>Share</w:t>
      </w:r>
      <w:r>
        <w:rPr>
          <w:spacing w:val="-8"/>
          <w:sz w:val="24"/>
        </w:rPr>
        <w:t xml:space="preserve"> </w:t>
      </w:r>
      <w:r>
        <w:rPr>
          <w:sz w:val="24"/>
        </w:rPr>
        <w:t>and</w:t>
      </w:r>
      <w:r>
        <w:rPr>
          <w:spacing w:val="-8"/>
          <w:sz w:val="24"/>
        </w:rPr>
        <w:t xml:space="preserve"> </w:t>
      </w:r>
      <w:r>
        <w:rPr>
          <w:sz w:val="24"/>
        </w:rPr>
        <w:t>discuss</w:t>
      </w:r>
      <w:r>
        <w:rPr>
          <w:spacing w:val="-8"/>
          <w:sz w:val="24"/>
        </w:rPr>
        <w:t xml:space="preserve"> </w:t>
      </w:r>
      <w:r>
        <w:rPr>
          <w:sz w:val="24"/>
        </w:rPr>
        <w:t>your</w:t>
      </w:r>
      <w:r>
        <w:rPr>
          <w:spacing w:val="-8"/>
          <w:sz w:val="24"/>
        </w:rPr>
        <w:t xml:space="preserve"> </w:t>
      </w:r>
      <w:r>
        <w:rPr>
          <w:sz w:val="24"/>
        </w:rPr>
        <w:t>meal</w:t>
      </w:r>
      <w:r>
        <w:rPr>
          <w:spacing w:val="-8"/>
          <w:sz w:val="24"/>
        </w:rPr>
        <w:t xml:space="preserve"> </w:t>
      </w:r>
      <w:r>
        <w:rPr>
          <w:sz w:val="24"/>
        </w:rPr>
        <w:t>plan</w:t>
      </w:r>
      <w:r>
        <w:rPr>
          <w:spacing w:val="-8"/>
          <w:sz w:val="24"/>
        </w:rPr>
        <w:t xml:space="preserve"> </w:t>
      </w:r>
      <w:r>
        <w:rPr>
          <w:sz w:val="24"/>
        </w:rPr>
        <w:t>and</w:t>
      </w:r>
      <w:r>
        <w:rPr>
          <w:spacing w:val="-8"/>
          <w:sz w:val="24"/>
        </w:rPr>
        <w:t xml:space="preserve"> </w:t>
      </w:r>
      <w:r>
        <w:rPr>
          <w:sz w:val="24"/>
        </w:rPr>
        <w:t>shopping</w:t>
      </w:r>
      <w:r>
        <w:rPr>
          <w:spacing w:val="-8"/>
          <w:sz w:val="24"/>
        </w:rPr>
        <w:t xml:space="preserve"> </w:t>
      </w:r>
      <w:r>
        <w:rPr>
          <w:sz w:val="24"/>
        </w:rPr>
        <w:t>list</w:t>
      </w:r>
      <w:r>
        <w:rPr>
          <w:spacing w:val="-8"/>
          <w:sz w:val="24"/>
        </w:rPr>
        <w:t xml:space="preserve"> </w:t>
      </w:r>
      <w:r>
        <w:rPr>
          <w:sz w:val="24"/>
        </w:rPr>
        <w:t>with</w:t>
      </w:r>
      <w:r>
        <w:rPr>
          <w:spacing w:val="-8"/>
          <w:sz w:val="24"/>
        </w:rPr>
        <w:t xml:space="preserve"> </w:t>
      </w:r>
      <w:r>
        <w:rPr>
          <w:sz w:val="24"/>
        </w:rPr>
        <w:t>your</w:t>
      </w:r>
      <w:r>
        <w:rPr>
          <w:spacing w:val="-8"/>
          <w:sz w:val="24"/>
        </w:rPr>
        <w:t xml:space="preserve"> </w:t>
      </w:r>
      <w:r>
        <w:rPr>
          <w:sz w:val="24"/>
        </w:rPr>
        <w:t>counselor.</w:t>
      </w:r>
      <w:r>
        <w:rPr>
          <w:spacing w:val="-8"/>
          <w:sz w:val="24"/>
        </w:rPr>
        <w:t xml:space="preserve"> </w:t>
      </w:r>
      <w:r>
        <w:rPr>
          <w:sz w:val="24"/>
        </w:rPr>
        <w:t xml:space="preserve">Your plan must include how to repackage foods for your hike or backpacking trip to eliminate as </w:t>
      </w:r>
      <w:proofErr w:type="gramStart"/>
      <w:r>
        <w:rPr>
          <w:sz w:val="24"/>
        </w:rPr>
        <w:t>much</w:t>
      </w:r>
      <w:proofErr w:type="gramEnd"/>
      <w:r>
        <w:rPr>
          <w:sz w:val="24"/>
        </w:rPr>
        <w:t xml:space="preserve"> bulk, weight, and garbage as possible. </w:t>
      </w:r>
      <w:r>
        <w:rPr>
          <w:color w:val="FF2600"/>
          <w:sz w:val="20"/>
        </w:rPr>
        <w:t>(page 41 in pamphlet)</w:t>
      </w:r>
    </w:p>
    <w:p w14:paraId="0B6BEC42" w14:textId="77777777" w:rsidR="002C7295" w:rsidRDefault="00000000">
      <w:pPr>
        <w:pStyle w:val="ListParagraph"/>
        <w:numPr>
          <w:ilvl w:val="2"/>
          <w:numId w:val="38"/>
        </w:numPr>
        <w:tabs>
          <w:tab w:val="left" w:pos="1415"/>
        </w:tabs>
        <w:spacing w:line="287" w:lineRule="exact"/>
        <w:ind w:left="1415" w:hanging="195"/>
        <w:rPr>
          <w:color w:val="EE220C"/>
          <w:position w:val="-1"/>
          <w:sz w:val="24"/>
        </w:rPr>
      </w:pPr>
      <w:r>
        <w:rPr>
          <w:color w:val="FF2600"/>
          <w:sz w:val="24"/>
        </w:rPr>
        <w:t>Measure</w:t>
      </w:r>
      <w:r>
        <w:rPr>
          <w:color w:val="FF2600"/>
          <w:spacing w:val="-1"/>
          <w:sz w:val="24"/>
        </w:rPr>
        <w:t xml:space="preserve"> </w:t>
      </w:r>
      <w:r>
        <w:rPr>
          <w:color w:val="FF2600"/>
          <w:sz w:val="24"/>
        </w:rPr>
        <w:t>out the</w:t>
      </w:r>
      <w:r>
        <w:rPr>
          <w:color w:val="FF2600"/>
          <w:spacing w:val="-1"/>
          <w:sz w:val="24"/>
        </w:rPr>
        <w:t xml:space="preserve"> </w:t>
      </w:r>
      <w:r>
        <w:rPr>
          <w:color w:val="FF2600"/>
          <w:sz w:val="24"/>
        </w:rPr>
        <w:t>food for</w:t>
      </w:r>
      <w:r>
        <w:rPr>
          <w:color w:val="FF2600"/>
          <w:spacing w:val="-1"/>
          <w:sz w:val="24"/>
        </w:rPr>
        <w:t xml:space="preserve"> </w:t>
      </w:r>
      <w:r>
        <w:rPr>
          <w:color w:val="FF2600"/>
          <w:sz w:val="24"/>
        </w:rPr>
        <w:t>the trip and</w:t>
      </w:r>
      <w:r>
        <w:rPr>
          <w:color w:val="FF2600"/>
          <w:spacing w:val="-1"/>
          <w:sz w:val="24"/>
        </w:rPr>
        <w:t xml:space="preserve"> </w:t>
      </w:r>
      <w:r>
        <w:rPr>
          <w:color w:val="FF2600"/>
          <w:sz w:val="24"/>
        </w:rPr>
        <w:t>take only</w:t>
      </w:r>
      <w:r>
        <w:rPr>
          <w:color w:val="FF2600"/>
          <w:spacing w:val="-1"/>
          <w:sz w:val="24"/>
        </w:rPr>
        <w:t xml:space="preserve"> </w:t>
      </w:r>
      <w:r>
        <w:rPr>
          <w:color w:val="FF2600"/>
          <w:sz w:val="24"/>
        </w:rPr>
        <w:t xml:space="preserve">the amount </w:t>
      </w:r>
      <w:r>
        <w:rPr>
          <w:color w:val="FF2600"/>
          <w:spacing w:val="-2"/>
          <w:sz w:val="24"/>
        </w:rPr>
        <w:t>needed.</w:t>
      </w:r>
    </w:p>
    <w:p w14:paraId="46536822" w14:textId="77777777" w:rsidR="002C7295" w:rsidRDefault="00000000">
      <w:pPr>
        <w:pStyle w:val="ListParagraph"/>
        <w:numPr>
          <w:ilvl w:val="2"/>
          <w:numId w:val="38"/>
        </w:numPr>
        <w:tabs>
          <w:tab w:val="left" w:pos="1414"/>
          <w:tab w:val="left" w:pos="1416"/>
        </w:tabs>
        <w:spacing w:line="218" w:lineRule="auto"/>
        <w:ind w:right="570"/>
        <w:rPr>
          <w:color w:val="EE220C"/>
          <w:position w:val="-1"/>
          <w:sz w:val="24"/>
        </w:rPr>
      </w:pPr>
      <w:r>
        <w:rPr>
          <w:color w:val="FF2600"/>
          <w:sz w:val="24"/>
        </w:rPr>
        <w:t>Consolidate</w:t>
      </w:r>
      <w:r>
        <w:rPr>
          <w:color w:val="FF2600"/>
          <w:spacing w:val="-4"/>
          <w:sz w:val="24"/>
        </w:rPr>
        <w:t xml:space="preserve"> </w:t>
      </w:r>
      <w:r>
        <w:rPr>
          <w:color w:val="FF2600"/>
          <w:sz w:val="24"/>
        </w:rPr>
        <w:t>dry</w:t>
      </w:r>
      <w:r>
        <w:rPr>
          <w:color w:val="FF2600"/>
          <w:spacing w:val="-4"/>
          <w:sz w:val="24"/>
        </w:rPr>
        <w:t xml:space="preserve"> </w:t>
      </w:r>
      <w:r>
        <w:rPr>
          <w:color w:val="FF2600"/>
          <w:sz w:val="24"/>
        </w:rPr>
        <w:t>ingredients</w:t>
      </w:r>
      <w:r>
        <w:rPr>
          <w:color w:val="FF2600"/>
          <w:spacing w:val="-4"/>
          <w:sz w:val="24"/>
        </w:rPr>
        <w:t xml:space="preserve"> </w:t>
      </w:r>
      <w:r>
        <w:rPr>
          <w:color w:val="FF2600"/>
          <w:sz w:val="24"/>
        </w:rPr>
        <w:t>for</w:t>
      </w:r>
      <w:r>
        <w:rPr>
          <w:color w:val="FF2600"/>
          <w:spacing w:val="-4"/>
          <w:sz w:val="24"/>
        </w:rPr>
        <w:t xml:space="preserve"> </w:t>
      </w:r>
      <w:r>
        <w:rPr>
          <w:color w:val="FF2600"/>
          <w:sz w:val="24"/>
        </w:rPr>
        <w:t>convenience</w:t>
      </w:r>
      <w:r>
        <w:rPr>
          <w:color w:val="FF2600"/>
          <w:spacing w:val="-4"/>
          <w:sz w:val="24"/>
        </w:rPr>
        <w:t xml:space="preserve"> </w:t>
      </w:r>
      <w:r>
        <w:rPr>
          <w:color w:val="FF2600"/>
          <w:sz w:val="24"/>
        </w:rPr>
        <w:t>and</w:t>
      </w:r>
      <w:r>
        <w:rPr>
          <w:color w:val="FF2600"/>
          <w:spacing w:val="-4"/>
          <w:sz w:val="24"/>
        </w:rPr>
        <w:t xml:space="preserve"> </w:t>
      </w:r>
      <w:r>
        <w:rPr>
          <w:color w:val="FF2600"/>
          <w:sz w:val="24"/>
        </w:rPr>
        <w:t>to</w:t>
      </w:r>
      <w:r>
        <w:rPr>
          <w:color w:val="FF2600"/>
          <w:spacing w:val="-4"/>
          <w:sz w:val="24"/>
        </w:rPr>
        <w:t xml:space="preserve"> </w:t>
      </w:r>
      <w:r>
        <w:rPr>
          <w:color w:val="FF2600"/>
          <w:sz w:val="24"/>
        </w:rPr>
        <w:t>reduce</w:t>
      </w:r>
      <w:r>
        <w:rPr>
          <w:color w:val="FF2600"/>
          <w:spacing w:val="-4"/>
          <w:sz w:val="24"/>
        </w:rPr>
        <w:t xml:space="preserve"> </w:t>
      </w:r>
      <w:r>
        <w:rPr>
          <w:color w:val="FF2600"/>
          <w:sz w:val="24"/>
        </w:rPr>
        <w:t>the</w:t>
      </w:r>
      <w:r>
        <w:rPr>
          <w:color w:val="FF2600"/>
          <w:spacing w:val="-4"/>
          <w:sz w:val="24"/>
        </w:rPr>
        <w:t xml:space="preserve"> </w:t>
      </w:r>
      <w:r>
        <w:rPr>
          <w:color w:val="FF2600"/>
          <w:sz w:val="24"/>
        </w:rPr>
        <w:t>amount</w:t>
      </w:r>
      <w:r>
        <w:rPr>
          <w:color w:val="FF2600"/>
          <w:spacing w:val="-4"/>
          <w:sz w:val="24"/>
        </w:rPr>
        <w:t xml:space="preserve"> </w:t>
      </w:r>
      <w:r>
        <w:rPr>
          <w:color w:val="FF2600"/>
          <w:sz w:val="24"/>
        </w:rPr>
        <w:t>of</w:t>
      </w:r>
      <w:r>
        <w:rPr>
          <w:color w:val="FF2600"/>
          <w:spacing w:val="-4"/>
          <w:sz w:val="24"/>
        </w:rPr>
        <w:t xml:space="preserve"> </w:t>
      </w:r>
      <w:r>
        <w:rPr>
          <w:color w:val="FF2600"/>
          <w:sz w:val="24"/>
        </w:rPr>
        <w:t>litter you will generate.</w:t>
      </w:r>
    </w:p>
    <w:p w14:paraId="08CEB71F" w14:textId="77777777" w:rsidR="002C7295" w:rsidRDefault="00000000">
      <w:pPr>
        <w:pStyle w:val="ListParagraph"/>
        <w:numPr>
          <w:ilvl w:val="2"/>
          <w:numId w:val="38"/>
        </w:numPr>
        <w:tabs>
          <w:tab w:val="left" w:pos="1414"/>
          <w:tab w:val="left" w:pos="1416"/>
        </w:tabs>
        <w:spacing w:before="12" w:line="218" w:lineRule="auto"/>
        <w:ind w:right="1721"/>
        <w:rPr>
          <w:color w:val="EE220C"/>
          <w:position w:val="-1"/>
          <w:sz w:val="24"/>
        </w:rPr>
      </w:pPr>
      <w:r>
        <w:rPr>
          <w:color w:val="FF2600"/>
          <w:sz w:val="24"/>
        </w:rPr>
        <w:t>Label</w:t>
      </w:r>
      <w:r>
        <w:rPr>
          <w:color w:val="FF2600"/>
          <w:spacing w:val="-7"/>
          <w:sz w:val="24"/>
        </w:rPr>
        <w:t xml:space="preserve"> </w:t>
      </w:r>
      <w:r>
        <w:rPr>
          <w:color w:val="FF2600"/>
          <w:sz w:val="24"/>
        </w:rPr>
        <w:t>all</w:t>
      </w:r>
      <w:r>
        <w:rPr>
          <w:color w:val="FF2600"/>
          <w:spacing w:val="-7"/>
          <w:sz w:val="24"/>
        </w:rPr>
        <w:t xml:space="preserve"> </w:t>
      </w:r>
      <w:r>
        <w:rPr>
          <w:color w:val="FF2600"/>
          <w:sz w:val="24"/>
        </w:rPr>
        <w:t>packages</w:t>
      </w:r>
      <w:r>
        <w:rPr>
          <w:color w:val="FF2600"/>
          <w:spacing w:val="-7"/>
          <w:sz w:val="24"/>
        </w:rPr>
        <w:t xml:space="preserve"> </w:t>
      </w:r>
      <w:r>
        <w:rPr>
          <w:color w:val="FF2600"/>
          <w:sz w:val="24"/>
        </w:rPr>
        <w:t>corresponding</w:t>
      </w:r>
      <w:r>
        <w:rPr>
          <w:color w:val="FF2600"/>
          <w:spacing w:val="-7"/>
          <w:sz w:val="24"/>
        </w:rPr>
        <w:t xml:space="preserve"> </w:t>
      </w:r>
      <w:r>
        <w:rPr>
          <w:color w:val="FF2600"/>
          <w:sz w:val="24"/>
        </w:rPr>
        <w:t>to</w:t>
      </w:r>
      <w:r>
        <w:rPr>
          <w:color w:val="FF2600"/>
          <w:spacing w:val="-7"/>
          <w:sz w:val="24"/>
        </w:rPr>
        <w:t xml:space="preserve"> </w:t>
      </w:r>
      <w:r>
        <w:rPr>
          <w:color w:val="FF2600"/>
          <w:sz w:val="24"/>
        </w:rPr>
        <w:t>the</w:t>
      </w:r>
      <w:r>
        <w:rPr>
          <w:color w:val="FF2600"/>
          <w:spacing w:val="-7"/>
          <w:sz w:val="24"/>
        </w:rPr>
        <w:t xml:space="preserve"> </w:t>
      </w:r>
      <w:r>
        <w:rPr>
          <w:color w:val="FF2600"/>
          <w:sz w:val="24"/>
        </w:rPr>
        <w:t>meal</w:t>
      </w:r>
      <w:r>
        <w:rPr>
          <w:color w:val="FF2600"/>
          <w:spacing w:val="-7"/>
          <w:sz w:val="24"/>
        </w:rPr>
        <w:t xml:space="preserve"> </w:t>
      </w:r>
      <w:r>
        <w:rPr>
          <w:color w:val="FF2600"/>
          <w:sz w:val="24"/>
        </w:rPr>
        <w:t>they’re</w:t>
      </w:r>
      <w:r>
        <w:rPr>
          <w:color w:val="FF2600"/>
          <w:spacing w:val="-7"/>
          <w:sz w:val="24"/>
        </w:rPr>
        <w:t xml:space="preserve"> </w:t>
      </w:r>
      <w:r>
        <w:rPr>
          <w:color w:val="FF2600"/>
          <w:sz w:val="24"/>
        </w:rPr>
        <w:t>for,</w:t>
      </w:r>
      <w:r>
        <w:rPr>
          <w:color w:val="FF2600"/>
          <w:spacing w:val="-7"/>
          <w:sz w:val="24"/>
        </w:rPr>
        <w:t xml:space="preserve"> </w:t>
      </w:r>
      <w:r>
        <w:rPr>
          <w:color w:val="FF2600"/>
          <w:sz w:val="24"/>
        </w:rPr>
        <w:t>noting</w:t>
      </w:r>
      <w:r>
        <w:rPr>
          <w:color w:val="FF2600"/>
          <w:spacing w:val="-7"/>
          <w:sz w:val="24"/>
        </w:rPr>
        <w:t xml:space="preserve"> </w:t>
      </w:r>
      <w:r>
        <w:rPr>
          <w:color w:val="FF2600"/>
          <w:sz w:val="24"/>
        </w:rPr>
        <w:t xml:space="preserve">the </w:t>
      </w:r>
      <w:r>
        <w:rPr>
          <w:color w:val="FF2600"/>
          <w:spacing w:val="-2"/>
          <w:sz w:val="24"/>
        </w:rPr>
        <w:t>ingredients.</w:t>
      </w:r>
    </w:p>
    <w:p w14:paraId="7D53E0C6" w14:textId="77777777" w:rsidR="002C7295" w:rsidRDefault="00000000">
      <w:pPr>
        <w:pStyle w:val="ListParagraph"/>
        <w:numPr>
          <w:ilvl w:val="2"/>
          <w:numId w:val="38"/>
        </w:numPr>
        <w:tabs>
          <w:tab w:val="left" w:pos="1415"/>
        </w:tabs>
        <w:spacing w:line="293" w:lineRule="exact"/>
        <w:ind w:left="1415" w:hanging="195"/>
        <w:rPr>
          <w:color w:val="EE220C"/>
          <w:position w:val="-1"/>
          <w:sz w:val="24"/>
        </w:rPr>
      </w:pPr>
      <w:r>
        <w:rPr>
          <w:color w:val="FF2600"/>
          <w:sz w:val="24"/>
        </w:rPr>
        <w:t xml:space="preserve">Separate the packages by meal and </w:t>
      </w:r>
      <w:r>
        <w:rPr>
          <w:color w:val="FF2600"/>
          <w:spacing w:val="-4"/>
          <w:sz w:val="24"/>
        </w:rPr>
        <w:t>day.</w:t>
      </w:r>
    </w:p>
    <w:p w14:paraId="15E2F4D5" w14:textId="77777777" w:rsidR="002C7295" w:rsidRDefault="00000000">
      <w:pPr>
        <w:pStyle w:val="ListParagraph"/>
        <w:numPr>
          <w:ilvl w:val="1"/>
          <w:numId w:val="38"/>
        </w:numPr>
        <w:tabs>
          <w:tab w:val="left" w:pos="1135"/>
        </w:tabs>
        <w:spacing w:line="235" w:lineRule="auto"/>
        <w:ind w:right="507" w:firstLine="0"/>
        <w:rPr>
          <w:sz w:val="24"/>
        </w:rPr>
      </w:pPr>
      <w:r>
        <w:rPr>
          <w:sz w:val="24"/>
        </w:rPr>
        <w:t>While on a trail hike or backpacking trip, prepare and serve two meals and a snack</w:t>
      </w:r>
      <w:r>
        <w:rPr>
          <w:spacing w:val="-4"/>
          <w:sz w:val="24"/>
        </w:rPr>
        <w:t xml:space="preserve"> </w:t>
      </w:r>
      <w:r>
        <w:rPr>
          <w:sz w:val="24"/>
        </w:rPr>
        <w:t>from</w:t>
      </w:r>
      <w:r>
        <w:rPr>
          <w:spacing w:val="-4"/>
          <w:sz w:val="24"/>
        </w:rPr>
        <w:t xml:space="preserve"> </w:t>
      </w:r>
      <w:r>
        <w:rPr>
          <w:sz w:val="24"/>
        </w:rPr>
        <w:t>the</w:t>
      </w:r>
      <w:r>
        <w:rPr>
          <w:spacing w:val="-4"/>
          <w:sz w:val="24"/>
        </w:rPr>
        <w:t xml:space="preserve"> </w:t>
      </w:r>
      <w:r>
        <w:rPr>
          <w:sz w:val="24"/>
        </w:rPr>
        <w:t>menu</w:t>
      </w:r>
      <w:r>
        <w:rPr>
          <w:spacing w:val="-4"/>
          <w:sz w:val="24"/>
        </w:rPr>
        <w:t xml:space="preserve"> </w:t>
      </w:r>
      <w:r>
        <w:rPr>
          <w:sz w:val="24"/>
        </w:rPr>
        <w:t>planned</w:t>
      </w:r>
      <w:r>
        <w:rPr>
          <w:spacing w:val="-4"/>
          <w:sz w:val="24"/>
        </w:rPr>
        <w:t xml:space="preserve"> </w:t>
      </w:r>
      <w:r>
        <w:rPr>
          <w:sz w:val="24"/>
        </w:rPr>
        <w:t>for</w:t>
      </w:r>
      <w:r>
        <w:rPr>
          <w:spacing w:val="-4"/>
          <w:sz w:val="24"/>
        </w:rPr>
        <w:t xml:space="preserve"> </w:t>
      </w:r>
      <w:r>
        <w:rPr>
          <w:sz w:val="24"/>
        </w:rPr>
        <w:t>this</w:t>
      </w:r>
      <w:r>
        <w:rPr>
          <w:spacing w:val="-4"/>
          <w:sz w:val="24"/>
        </w:rPr>
        <w:t xml:space="preserve"> </w:t>
      </w:r>
      <w:r>
        <w:rPr>
          <w:sz w:val="24"/>
        </w:rPr>
        <w:t>requirement.</w:t>
      </w:r>
      <w:r>
        <w:rPr>
          <w:spacing w:val="-4"/>
          <w:sz w:val="24"/>
        </w:rPr>
        <w:t xml:space="preserve"> </w:t>
      </w:r>
      <w:r>
        <w:rPr>
          <w:sz w:val="24"/>
        </w:rPr>
        <w:t>At</w:t>
      </w:r>
      <w:r>
        <w:rPr>
          <w:spacing w:val="-4"/>
          <w:sz w:val="24"/>
        </w:rPr>
        <w:t xml:space="preserve"> </w:t>
      </w:r>
      <w:r>
        <w:rPr>
          <w:sz w:val="24"/>
        </w:rPr>
        <w:t>least</w:t>
      </w:r>
      <w:r>
        <w:rPr>
          <w:spacing w:val="-4"/>
          <w:sz w:val="24"/>
        </w:rPr>
        <w:t xml:space="preserve"> </w:t>
      </w:r>
      <w:r>
        <w:rPr>
          <w:sz w:val="24"/>
        </w:rPr>
        <w:t>one</w:t>
      </w:r>
      <w:r>
        <w:rPr>
          <w:spacing w:val="-4"/>
          <w:sz w:val="24"/>
        </w:rPr>
        <w:t xml:space="preserve"> </w:t>
      </w:r>
      <w:r>
        <w:rPr>
          <w:sz w:val="24"/>
        </w:rPr>
        <w:t>of</w:t>
      </w:r>
      <w:r>
        <w:rPr>
          <w:spacing w:val="-4"/>
          <w:sz w:val="24"/>
        </w:rPr>
        <w:t xml:space="preserve"> </w:t>
      </w:r>
      <w:r>
        <w:rPr>
          <w:sz w:val="24"/>
        </w:rPr>
        <w:t>those</w:t>
      </w:r>
      <w:r>
        <w:rPr>
          <w:spacing w:val="-4"/>
          <w:sz w:val="24"/>
        </w:rPr>
        <w:t xml:space="preserve"> </w:t>
      </w:r>
      <w:r>
        <w:rPr>
          <w:sz w:val="24"/>
        </w:rPr>
        <w:t>meals</w:t>
      </w:r>
      <w:r>
        <w:rPr>
          <w:spacing w:val="-4"/>
          <w:sz w:val="24"/>
        </w:rPr>
        <w:t xml:space="preserve"> </w:t>
      </w:r>
      <w:r>
        <w:rPr>
          <w:sz w:val="24"/>
        </w:rPr>
        <w:t>must be cooked over a fire, or an approved trail stove (with proper supervision</w:t>
      </w:r>
      <w:proofErr w:type="gramStart"/>
      <w:r>
        <w:rPr>
          <w:sz w:val="24"/>
        </w:rPr>
        <w:t>).*</w:t>
      </w:r>
      <w:proofErr w:type="gramEnd"/>
      <w:r>
        <w:rPr>
          <w:sz w:val="24"/>
        </w:rPr>
        <w:t>*</w:t>
      </w:r>
    </w:p>
    <w:p w14:paraId="3ED74E3F" w14:textId="77777777" w:rsidR="002C7295" w:rsidRDefault="002C7295">
      <w:pPr>
        <w:spacing w:line="235" w:lineRule="auto"/>
        <w:rPr>
          <w:sz w:val="24"/>
        </w:rPr>
        <w:sectPr w:rsidR="002C7295" w:rsidSect="00826C8E">
          <w:pgSz w:w="12240" w:h="15840"/>
          <w:pgMar w:top="1260" w:right="940" w:bottom="1100" w:left="940" w:header="734" w:footer="914" w:gutter="0"/>
          <w:cols w:space="720"/>
        </w:sectPr>
      </w:pPr>
    </w:p>
    <w:p w14:paraId="64E18992" w14:textId="77777777" w:rsidR="002C7295" w:rsidRDefault="00000000">
      <w:pPr>
        <w:pStyle w:val="ListParagraph"/>
        <w:numPr>
          <w:ilvl w:val="1"/>
          <w:numId w:val="38"/>
        </w:numPr>
        <w:tabs>
          <w:tab w:val="left" w:pos="1122"/>
        </w:tabs>
        <w:spacing w:before="154" w:line="235" w:lineRule="auto"/>
        <w:ind w:right="656" w:firstLine="0"/>
        <w:rPr>
          <w:sz w:val="24"/>
        </w:rPr>
      </w:pPr>
      <w:r>
        <w:rPr>
          <w:sz w:val="24"/>
        </w:rPr>
        <w:lastRenderedPageBreak/>
        <w:t>After each meal, have those you served evaluate the meal on presentation and taste,</w:t>
      </w:r>
      <w:r>
        <w:rPr>
          <w:spacing w:val="-5"/>
          <w:sz w:val="24"/>
        </w:rPr>
        <w:t xml:space="preserve"> </w:t>
      </w:r>
      <w:r>
        <w:rPr>
          <w:sz w:val="24"/>
        </w:rPr>
        <w:t>then</w:t>
      </w:r>
      <w:r>
        <w:rPr>
          <w:spacing w:val="-5"/>
          <w:sz w:val="24"/>
        </w:rPr>
        <w:t xml:space="preserve"> </w:t>
      </w:r>
      <w:r>
        <w:rPr>
          <w:sz w:val="24"/>
        </w:rPr>
        <w:t>evaluate</w:t>
      </w:r>
      <w:r>
        <w:rPr>
          <w:spacing w:val="-5"/>
          <w:sz w:val="24"/>
        </w:rPr>
        <w:t xml:space="preserve"> </w:t>
      </w:r>
      <w:r>
        <w:rPr>
          <w:sz w:val="24"/>
        </w:rPr>
        <w:t>your</w:t>
      </w:r>
      <w:r>
        <w:rPr>
          <w:spacing w:val="-5"/>
          <w:sz w:val="24"/>
        </w:rPr>
        <w:t xml:space="preserve"> </w:t>
      </w:r>
      <w:r>
        <w:rPr>
          <w:sz w:val="24"/>
        </w:rPr>
        <w:t>own</w:t>
      </w:r>
      <w:r>
        <w:rPr>
          <w:spacing w:val="-5"/>
          <w:sz w:val="24"/>
        </w:rPr>
        <w:t xml:space="preserve"> </w:t>
      </w:r>
      <w:r>
        <w:rPr>
          <w:sz w:val="24"/>
        </w:rPr>
        <w:t>meal.</w:t>
      </w:r>
      <w:r>
        <w:rPr>
          <w:spacing w:val="-5"/>
          <w:sz w:val="24"/>
        </w:rPr>
        <w:t xml:space="preserve"> </w:t>
      </w:r>
      <w:r>
        <w:rPr>
          <w:sz w:val="24"/>
        </w:rPr>
        <w:t>Discuss</w:t>
      </w:r>
      <w:r>
        <w:rPr>
          <w:spacing w:val="-5"/>
          <w:sz w:val="24"/>
        </w:rPr>
        <w:t xml:space="preserve"> </w:t>
      </w:r>
      <w:r>
        <w:rPr>
          <w:sz w:val="24"/>
        </w:rPr>
        <w:t>what</w:t>
      </w:r>
      <w:r>
        <w:rPr>
          <w:spacing w:val="-5"/>
          <w:sz w:val="24"/>
        </w:rPr>
        <w:t xml:space="preserve"> </w:t>
      </w:r>
      <w:r>
        <w:rPr>
          <w:sz w:val="24"/>
        </w:rPr>
        <w:t>you</w:t>
      </w:r>
      <w:r>
        <w:rPr>
          <w:spacing w:val="-5"/>
          <w:sz w:val="24"/>
        </w:rPr>
        <w:t xml:space="preserve"> </w:t>
      </w:r>
      <w:r>
        <w:rPr>
          <w:sz w:val="24"/>
        </w:rPr>
        <w:t>learned</w:t>
      </w:r>
      <w:r>
        <w:rPr>
          <w:spacing w:val="-5"/>
          <w:sz w:val="24"/>
        </w:rPr>
        <w:t xml:space="preserve"> </w:t>
      </w:r>
      <w:r>
        <w:rPr>
          <w:sz w:val="24"/>
        </w:rPr>
        <w:t>with</w:t>
      </w:r>
      <w:r>
        <w:rPr>
          <w:spacing w:val="-5"/>
          <w:sz w:val="24"/>
        </w:rPr>
        <w:t xml:space="preserve"> </w:t>
      </w:r>
      <w:r>
        <w:rPr>
          <w:sz w:val="24"/>
        </w:rPr>
        <w:t>your</w:t>
      </w:r>
      <w:r>
        <w:rPr>
          <w:spacing w:val="-5"/>
          <w:sz w:val="24"/>
        </w:rPr>
        <w:t xml:space="preserve"> </w:t>
      </w:r>
      <w:r>
        <w:rPr>
          <w:sz w:val="24"/>
        </w:rPr>
        <w:t xml:space="preserve">counselor, including any adjustments that could have improved or enhanced your meals. Tell how planning and preparation help ensure successful trail hiking or backpacking </w:t>
      </w:r>
      <w:r>
        <w:rPr>
          <w:spacing w:val="-2"/>
          <w:sz w:val="24"/>
        </w:rPr>
        <w:t>meals.</w:t>
      </w:r>
    </w:p>
    <w:p w14:paraId="3B679934" w14:textId="77777777" w:rsidR="002C7295" w:rsidRDefault="00000000">
      <w:pPr>
        <w:pStyle w:val="ListParagraph"/>
        <w:numPr>
          <w:ilvl w:val="1"/>
          <w:numId w:val="38"/>
        </w:numPr>
        <w:tabs>
          <w:tab w:val="left" w:pos="1064"/>
        </w:tabs>
        <w:spacing w:line="235" w:lineRule="auto"/>
        <w:ind w:right="531" w:firstLine="0"/>
        <w:rPr>
          <w:sz w:val="24"/>
        </w:rPr>
      </w:pPr>
      <w:r>
        <w:rPr>
          <w:sz w:val="24"/>
        </w:rPr>
        <w:t>Discuss how you followed the Outdoor Code and no-trace principles during your outing.</w:t>
      </w:r>
      <w:r>
        <w:rPr>
          <w:spacing w:val="-4"/>
          <w:sz w:val="24"/>
        </w:rPr>
        <w:t xml:space="preserve"> </w:t>
      </w:r>
      <w:r>
        <w:rPr>
          <w:sz w:val="24"/>
        </w:rPr>
        <w:t>Explain</w:t>
      </w:r>
      <w:r>
        <w:rPr>
          <w:spacing w:val="-4"/>
          <w:sz w:val="24"/>
        </w:rPr>
        <w:t xml:space="preserve"> </w:t>
      </w:r>
      <w:r>
        <w:rPr>
          <w:sz w:val="24"/>
        </w:rPr>
        <w:t>to</w:t>
      </w:r>
      <w:r>
        <w:rPr>
          <w:spacing w:val="-4"/>
          <w:sz w:val="24"/>
        </w:rPr>
        <w:t xml:space="preserve"> </w:t>
      </w:r>
      <w:r>
        <w:rPr>
          <w:sz w:val="24"/>
        </w:rPr>
        <w:t>your</w:t>
      </w:r>
      <w:r>
        <w:rPr>
          <w:spacing w:val="-4"/>
          <w:sz w:val="24"/>
        </w:rPr>
        <w:t xml:space="preserve"> </w:t>
      </w:r>
      <w:r>
        <w:rPr>
          <w:sz w:val="24"/>
        </w:rPr>
        <w:t>counselor</w:t>
      </w:r>
      <w:r>
        <w:rPr>
          <w:spacing w:val="-4"/>
          <w:sz w:val="24"/>
        </w:rPr>
        <w:t xml:space="preserve"> </w:t>
      </w:r>
      <w:r>
        <w:rPr>
          <w:sz w:val="24"/>
        </w:rPr>
        <w:t>how</w:t>
      </w:r>
      <w:r>
        <w:rPr>
          <w:spacing w:val="-4"/>
          <w:sz w:val="24"/>
        </w:rPr>
        <w:t xml:space="preserve"> </w:t>
      </w:r>
      <w:r>
        <w:rPr>
          <w:sz w:val="24"/>
        </w:rPr>
        <w:t>you</w:t>
      </w:r>
      <w:r>
        <w:rPr>
          <w:spacing w:val="-4"/>
          <w:sz w:val="24"/>
        </w:rPr>
        <w:t xml:space="preserve"> </w:t>
      </w:r>
      <w:r>
        <w:rPr>
          <w:sz w:val="24"/>
        </w:rPr>
        <w:t>cleaned</w:t>
      </w:r>
      <w:r>
        <w:rPr>
          <w:spacing w:val="-4"/>
          <w:sz w:val="24"/>
        </w:rPr>
        <w:t xml:space="preserve"> </w:t>
      </w:r>
      <w:r>
        <w:rPr>
          <w:sz w:val="24"/>
        </w:rPr>
        <w:t>any</w:t>
      </w:r>
      <w:r>
        <w:rPr>
          <w:spacing w:val="-4"/>
          <w:sz w:val="24"/>
        </w:rPr>
        <w:t xml:space="preserve"> </w:t>
      </w:r>
      <w:r>
        <w:rPr>
          <w:sz w:val="24"/>
        </w:rPr>
        <w:t>equipment,</w:t>
      </w:r>
      <w:r>
        <w:rPr>
          <w:spacing w:val="-4"/>
          <w:sz w:val="24"/>
        </w:rPr>
        <w:t xml:space="preserve"> </w:t>
      </w:r>
      <w:r>
        <w:rPr>
          <w:sz w:val="24"/>
        </w:rPr>
        <w:t>utensils,</w:t>
      </w:r>
      <w:r>
        <w:rPr>
          <w:spacing w:val="-4"/>
          <w:sz w:val="24"/>
        </w:rPr>
        <w:t xml:space="preserve"> </w:t>
      </w:r>
      <w:r>
        <w:rPr>
          <w:sz w:val="24"/>
        </w:rPr>
        <w:t>and</w:t>
      </w:r>
      <w:r>
        <w:rPr>
          <w:spacing w:val="-4"/>
          <w:sz w:val="24"/>
        </w:rPr>
        <w:t xml:space="preserve"> </w:t>
      </w:r>
      <w:r>
        <w:rPr>
          <w:sz w:val="24"/>
        </w:rPr>
        <w:t>the cooking site after each meal. Explain how you properly disposed of any dishwater and packed out all garbage.</w:t>
      </w:r>
    </w:p>
    <w:p w14:paraId="106D40B4" w14:textId="77777777" w:rsidR="002C7295" w:rsidRDefault="00000000">
      <w:pPr>
        <w:pStyle w:val="ListParagraph"/>
        <w:numPr>
          <w:ilvl w:val="2"/>
          <w:numId w:val="38"/>
        </w:numPr>
        <w:tabs>
          <w:tab w:val="left" w:pos="1415"/>
        </w:tabs>
        <w:spacing w:line="286" w:lineRule="exact"/>
        <w:ind w:left="1415" w:hanging="195"/>
        <w:rPr>
          <w:position w:val="-1"/>
          <w:sz w:val="24"/>
        </w:rPr>
      </w:pPr>
      <w:r>
        <w:rPr>
          <w:color w:val="FF2600"/>
          <w:sz w:val="24"/>
        </w:rPr>
        <w:t>All</w:t>
      </w:r>
      <w:r>
        <w:rPr>
          <w:color w:val="FF2600"/>
          <w:spacing w:val="-1"/>
          <w:sz w:val="24"/>
        </w:rPr>
        <w:t xml:space="preserve"> </w:t>
      </w:r>
      <w:r>
        <w:rPr>
          <w:color w:val="FF2600"/>
          <w:sz w:val="24"/>
        </w:rPr>
        <w:t>leftover</w:t>
      </w:r>
      <w:r>
        <w:rPr>
          <w:color w:val="FF2600"/>
          <w:spacing w:val="-1"/>
          <w:sz w:val="24"/>
        </w:rPr>
        <w:t xml:space="preserve"> </w:t>
      </w:r>
      <w:r>
        <w:rPr>
          <w:color w:val="FF2600"/>
          <w:sz w:val="24"/>
        </w:rPr>
        <w:t>food and</w:t>
      </w:r>
      <w:r>
        <w:rPr>
          <w:color w:val="FF2600"/>
          <w:spacing w:val="-1"/>
          <w:sz w:val="24"/>
        </w:rPr>
        <w:t xml:space="preserve"> </w:t>
      </w:r>
      <w:r>
        <w:rPr>
          <w:color w:val="FF2600"/>
          <w:sz w:val="24"/>
        </w:rPr>
        <w:t>food</w:t>
      </w:r>
      <w:r>
        <w:rPr>
          <w:color w:val="FF2600"/>
          <w:spacing w:val="-1"/>
          <w:sz w:val="24"/>
        </w:rPr>
        <w:t xml:space="preserve"> </w:t>
      </w:r>
      <w:r>
        <w:rPr>
          <w:color w:val="FF2600"/>
          <w:sz w:val="24"/>
        </w:rPr>
        <w:t>scraps are</w:t>
      </w:r>
      <w:r>
        <w:rPr>
          <w:color w:val="FF2600"/>
          <w:spacing w:val="-1"/>
          <w:sz w:val="24"/>
        </w:rPr>
        <w:t xml:space="preserve"> </w:t>
      </w:r>
      <w:r>
        <w:rPr>
          <w:color w:val="FF2600"/>
          <w:sz w:val="24"/>
        </w:rPr>
        <w:t xml:space="preserve">packed </w:t>
      </w:r>
      <w:r>
        <w:rPr>
          <w:color w:val="FF2600"/>
          <w:spacing w:val="-4"/>
          <w:sz w:val="24"/>
        </w:rPr>
        <w:t>out.</w:t>
      </w:r>
    </w:p>
    <w:p w14:paraId="4A57E094" w14:textId="77777777" w:rsidR="002C7295" w:rsidRDefault="00000000">
      <w:pPr>
        <w:pStyle w:val="ListParagraph"/>
        <w:numPr>
          <w:ilvl w:val="2"/>
          <w:numId w:val="38"/>
        </w:numPr>
        <w:tabs>
          <w:tab w:val="left" w:pos="1415"/>
        </w:tabs>
        <w:ind w:left="1415" w:hanging="195"/>
        <w:rPr>
          <w:position w:val="-1"/>
          <w:sz w:val="24"/>
        </w:rPr>
      </w:pPr>
      <w:r>
        <w:rPr>
          <w:color w:val="FF2600"/>
          <w:sz w:val="24"/>
        </w:rPr>
        <w:t>All</w:t>
      </w:r>
      <w:r>
        <w:rPr>
          <w:color w:val="FF2600"/>
          <w:spacing w:val="-1"/>
          <w:sz w:val="24"/>
        </w:rPr>
        <w:t xml:space="preserve"> </w:t>
      </w:r>
      <w:r>
        <w:rPr>
          <w:color w:val="FF2600"/>
          <w:sz w:val="24"/>
        </w:rPr>
        <w:t>garbage</w:t>
      </w:r>
      <w:r>
        <w:rPr>
          <w:color w:val="FF2600"/>
          <w:spacing w:val="-1"/>
          <w:sz w:val="24"/>
        </w:rPr>
        <w:t xml:space="preserve"> </w:t>
      </w:r>
      <w:r>
        <w:rPr>
          <w:color w:val="FF2600"/>
          <w:sz w:val="24"/>
        </w:rPr>
        <w:t>and</w:t>
      </w:r>
      <w:r>
        <w:rPr>
          <w:color w:val="FF2600"/>
          <w:spacing w:val="-1"/>
          <w:sz w:val="24"/>
        </w:rPr>
        <w:t xml:space="preserve"> </w:t>
      </w:r>
      <w:r>
        <w:rPr>
          <w:color w:val="FF2600"/>
          <w:sz w:val="24"/>
        </w:rPr>
        <w:t>trash</w:t>
      </w:r>
      <w:r>
        <w:rPr>
          <w:color w:val="FF2600"/>
          <w:spacing w:val="-1"/>
          <w:sz w:val="24"/>
        </w:rPr>
        <w:t xml:space="preserve"> </w:t>
      </w:r>
      <w:r>
        <w:rPr>
          <w:color w:val="FF2600"/>
          <w:sz w:val="24"/>
        </w:rPr>
        <w:t>are</w:t>
      </w:r>
      <w:r>
        <w:rPr>
          <w:color w:val="FF2600"/>
          <w:spacing w:val="-1"/>
          <w:sz w:val="24"/>
        </w:rPr>
        <w:t xml:space="preserve"> </w:t>
      </w:r>
      <w:r>
        <w:rPr>
          <w:color w:val="FF2600"/>
          <w:sz w:val="24"/>
        </w:rPr>
        <w:t xml:space="preserve">packed </w:t>
      </w:r>
      <w:proofErr w:type="gramStart"/>
      <w:r>
        <w:rPr>
          <w:color w:val="FF2600"/>
          <w:spacing w:val="-5"/>
          <w:sz w:val="24"/>
        </w:rPr>
        <w:t>out</w:t>
      </w:r>
      <w:proofErr w:type="gramEnd"/>
    </w:p>
    <w:p w14:paraId="284F6788" w14:textId="77777777" w:rsidR="002C7295" w:rsidRDefault="00000000">
      <w:pPr>
        <w:pStyle w:val="ListParagraph"/>
        <w:numPr>
          <w:ilvl w:val="2"/>
          <w:numId w:val="38"/>
        </w:numPr>
        <w:tabs>
          <w:tab w:val="left" w:pos="1414"/>
          <w:tab w:val="left" w:pos="1416"/>
        </w:tabs>
        <w:spacing w:before="4" w:line="218" w:lineRule="auto"/>
        <w:ind w:right="532"/>
        <w:rPr>
          <w:position w:val="-1"/>
          <w:sz w:val="24"/>
        </w:rPr>
      </w:pPr>
      <w:r>
        <w:rPr>
          <w:color w:val="FF2600"/>
          <w:sz w:val="24"/>
        </w:rPr>
        <w:t>All</w:t>
      </w:r>
      <w:r>
        <w:rPr>
          <w:color w:val="FF2600"/>
          <w:spacing w:val="-4"/>
          <w:sz w:val="24"/>
        </w:rPr>
        <w:t xml:space="preserve"> </w:t>
      </w:r>
      <w:r>
        <w:rPr>
          <w:color w:val="FF2600"/>
          <w:sz w:val="24"/>
        </w:rPr>
        <w:t>cooking</w:t>
      </w:r>
      <w:r>
        <w:rPr>
          <w:color w:val="FF2600"/>
          <w:spacing w:val="-4"/>
          <w:sz w:val="24"/>
        </w:rPr>
        <w:t xml:space="preserve"> </w:t>
      </w:r>
      <w:r>
        <w:rPr>
          <w:color w:val="FF2600"/>
          <w:sz w:val="24"/>
        </w:rPr>
        <w:t>fires</w:t>
      </w:r>
      <w:r>
        <w:rPr>
          <w:color w:val="FF2600"/>
          <w:spacing w:val="-4"/>
          <w:sz w:val="24"/>
        </w:rPr>
        <w:t xml:space="preserve"> </w:t>
      </w:r>
      <w:r>
        <w:rPr>
          <w:color w:val="FF2600"/>
          <w:sz w:val="24"/>
        </w:rPr>
        <w:t>are</w:t>
      </w:r>
      <w:r>
        <w:rPr>
          <w:color w:val="FF2600"/>
          <w:spacing w:val="-4"/>
          <w:sz w:val="24"/>
        </w:rPr>
        <w:t xml:space="preserve"> </w:t>
      </w:r>
      <w:r>
        <w:rPr>
          <w:color w:val="FF2600"/>
          <w:sz w:val="24"/>
        </w:rPr>
        <w:t>built</w:t>
      </w:r>
      <w:r>
        <w:rPr>
          <w:color w:val="FF2600"/>
          <w:spacing w:val="-4"/>
          <w:sz w:val="24"/>
        </w:rPr>
        <w:t xml:space="preserve"> </w:t>
      </w:r>
      <w:r>
        <w:rPr>
          <w:color w:val="FF2600"/>
          <w:sz w:val="24"/>
        </w:rPr>
        <w:t>in</w:t>
      </w:r>
      <w:r>
        <w:rPr>
          <w:color w:val="FF2600"/>
          <w:spacing w:val="-4"/>
          <w:sz w:val="24"/>
        </w:rPr>
        <w:t xml:space="preserve"> </w:t>
      </w:r>
      <w:r>
        <w:rPr>
          <w:color w:val="FF2600"/>
          <w:sz w:val="24"/>
        </w:rPr>
        <w:t>existing</w:t>
      </w:r>
      <w:r>
        <w:rPr>
          <w:color w:val="FF2600"/>
          <w:spacing w:val="-4"/>
          <w:sz w:val="24"/>
        </w:rPr>
        <w:t xml:space="preserve"> </w:t>
      </w:r>
      <w:r>
        <w:rPr>
          <w:color w:val="FF2600"/>
          <w:sz w:val="24"/>
        </w:rPr>
        <w:t>fire</w:t>
      </w:r>
      <w:r>
        <w:rPr>
          <w:color w:val="FF2600"/>
          <w:spacing w:val="-4"/>
          <w:sz w:val="24"/>
        </w:rPr>
        <w:t xml:space="preserve"> </w:t>
      </w:r>
      <w:r>
        <w:rPr>
          <w:color w:val="FF2600"/>
          <w:sz w:val="24"/>
        </w:rPr>
        <w:t>rings</w:t>
      </w:r>
      <w:r>
        <w:rPr>
          <w:color w:val="FF2600"/>
          <w:spacing w:val="-4"/>
          <w:sz w:val="24"/>
        </w:rPr>
        <w:t xml:space="preserve"> </w:t>
      </w:r>
      <w:r>
        <w:rPr>
          <w:color w:val="FF2600"/>
          <w:sz w:val="24"/>
        </w:rPr>
        <w:t>or</w:t>
      </w:r>
      <w:r>
        <w:rPr>
          <w:color w:val="FF2600"/>
          <w:spacing w:val="-4"/>
          <w:sz w:val="24"/>
        </w:rPr>
        <w:t xml:space="preserve"> </w:t>
      </w:r>
      <w:r>
        <w:rPr>
          <w:color w:val="FF2600"/>
          <w:sz w:val="24"/>
        </w:rPr>
        <w:t>on</w:t>
      </w:r>
      <w:r>
        <w:rPr>
          <w:color w:val="FF2600"/>
          <w:spacing w:val="-4"/>
          <w:sz w:val="24"/>
        </w:rPr>
        <w:t xml:space="preserve"> </w:t>
      </w:r>
      <w:r>
        <w:rPr>
          <w:color w:val="FF2600"/>
          <w:sz w:val="24"/>
        </w:rPr>
        <w:t>a</w:t>
      </w:r>
      <w:r>
        <w:rPr>
          <w:color w:val="FF2600"/>
          <w:spacing w:val="-4"/>
          <w:sz w:val="24"/>
        </w:rPr>
        <w:t xml:space="preserve"> </w:t>
      </w:r>
      <w:r>
        <w:rPr>
          <w:color w:val="FF2600"/>
          <w:sz w:val="24"/>
        </w:rPr>
        <w:t>protective</w:t>
      </w:r>
      <w:r>
        <w:rPr>
          <w:color w:val="FF2600"/>
          <w:spacing w:val="-4"/>
          <w:sz w:val="24"/>
        </w:rPr>
        <w:t xml:space="preserve"> </w:t>
      </w:r>
      <w:r>
        <w:rPr>
          <w:color w:val="FF2600"/>
          <w:sz w:val="24"/>
        </w:rPr>
        <w:t>layer</w:t>
      </w:r>
      <w:r>
        <w:rPr>
          <w:color w:val="FF2600"/>
          <w:spacing w:val="-4"/>
          <w:sz w:val="24"/>
        </w:rPr>
        <w:t xml:space="preserve"> </w:t>
      </w:r>
      <w:r>
        <w:rPr>
          <w:color w:val="FF2600"/>
          <w:sz w:val="24"/>
        </w:rPr>
        <w:t>of</w:t>
      </w:r>
      <w:r>
        <w:rPr>
          <w:color w:val="FF2600"/>
          <w:spacing w:val="-4"/>
          <w:sz w:val="24"/>
        </w:rPr>
        <w:t xml:space="preserve"> </w:t>
      </w:r>
      <w:r>
        <w:rPr>
          <w:color w:val="FF2600"/>
          <w:sz w:val="24"/>
        </w:rPr>
        <w:t>mineral soil with no semblance of a fire remaining.</w:t>
      </w:r>
    </w:p>
    <w:p w14:paraId="0943971D" w14:textId="77777777" w:rsidR="002C7295" w:rsidRDefault="00000000">
      <w:pPr>
        <w:pStyle w:val="ListParagraph"/>
        <w:numPr>
          <w:ilvl w:val="2"/>
          <w:numId w:val="38"/>
        </w:numPr>
        <w:tabs>
          <w:tab w:val="left" w:pos="1415"/>
        </w:tabs>
        <w:spacing w:line="306" w:lineRule="exact"/>
        <w:ind w:left="1415" w:hanging="195"/>
        <w:rPr>
          <w:position w:val="-1"/>
          <w:sz w:val="24"/>
        </w:rPr>
      </w:pPr>
      <w:r>
        <w:rPr>
          <w:color w:val="FF2600"/>
          <w:sz w:val="24"/>
        </w:rPr>
        <w:t xml:space="preserve">All wash water disposed of in a conservation-minded </w:t>
      </w:r>
      <w:r>
        <w:rPr>
          <w:color w:val="FF2600"/>
          <w:spacing w:val="-2"/>
          <w:sz w:val="24"/>
        </w:rPr>
        <w:t>fashion.</w:t>
      </w:r>
    </w:p>
    <w:p w14:paraId="0108EAB0" w14:textId="77777777" w:rsidR="002C7295" w:rsidRDefault="00000000">
      <w:pPr>
        <w:pStyle w:val="ListParagraph"/>
        <w:numPr>
          <w:ilvl w:val="0"/>
          <w:numId w:val="38"/>
        </w:numPr>
        <w:tabs>
          <w:tab w:val="left" w:pos="766"/>
        </w:tabs>
        <w:spacing w:before="116" w:line="237" w:lineRule="auto"/>
        <w:ind w:left="500" w:right="847" w:firstLine="0"/>
        <w:jc w:val="both"/>
        <w:rPr>
          <w:sz w:val="20"/>
        </w:rPr>
      </w:pPr>
      <w:r>
        <w:rPr>
          <w:sz w:val="24"/>
        </w:rPr>
        <w:t>Food-related</w:t>
      </w:r>
      <w:r>
        <w:rPr>
          <w:spacing w:val="-6"/>
          <w:sz w:val="24"/>
        </w:rPr>
        <w:t xml:space="preserve"> </w:t>
      </w:r>
      <w:r>
        <w:rPr>
          <w:sz w:val="24"/>
        </w:rPr>
        <w:t>careers.</w:t>
      </w:r>
      <w:r>
        <w:rPr>
          <w:spacing w:val="-6"/>
          <w:sz w:val="24"/>
        </w:rPr>
        <w:t xml:space="preserve"> </w:t>
      </w:r>
      <w:r>
        <w:rPr>
          <w:sz w:val="24"/>
        </w:rPr>
        <w:t>Find</w:t>
      </w:r>
      <w:r>
        <w:rPr>
          <w:spacing w:val="-6"/>
          <w:sz w:val="24"/>
        </w:rPr>
        <w:t xml:space="preserve"> </w:t>
      </w:r>
      <w:r>
        <w:rPr>
          <w:sz w:val="24"/>
        </w:rPr>
        <w:t>out</w:t>
      </w:r>
      <w:r>
        <w:rPr>
          <w:spacing w:val="-6"/>
          <w:sz w:val="24"/>
        </w:rPr>
        <w:t xml:space="preserve"> </w:t>
      </w:r>
      <w:r>
        <w:rPr>
          <w:sz w:val="24"/>
        </w:rPr>
        <w:t>about</w:t>
      </w:r>
      <w:r>
        <w:rPr>
          <w:spacing w:val="-6"/>
          <w:sz w:val="24"/>
        </w:rPr>
        <w:t xml:space="preserve"> </w:t>
      </w:r>
      <w:r>
        <w:rPr>
          <w:sz w:val="24"/>
        </w:rPr>
        <w:t>three</w:t>
      </w:r>
      <w:r>
        <w:rPr>
          <w:spacing w:val="-6"/>
          <w:sz w:val="24"/>
        </w:rPr>
        <w:t xml:space="preserve"> </w:t>
      </w:r>
      <w:r>
        <w:rPr>
          <w:sz w:val="24"/>
        </w:rPr>
        <w:t>career</w:t>
      </w:r>
      <w:r>
        <w:rPr>
          <w:spacing w:val="-6"/>
          <w:sz w:val="24"/>
        </w:rPr>
        <w:t xml:space="preserve"> </w:t>
      </w:r>
      <w:r>
        <w:rPr>
          <w:sz w:val="24"/>
        </w:rPr>
        <w:t>opportunities</w:t>
      </w:r>
      <w:r>
        <w:rPr>
          <w:spacing w:val="-6"/>
          <w:sz w:val="24"/>
        </w:rPr>
        <w:t xml:space="preserve"> </w:t>
      </w:r>
      <w:r>
        <w:rPr>
          <w:sz w:val="24"/>
        </w:rPr>
        <w:t>in</w:t>
      </w:r>
      <w:r>
        <w:rPr>
          <w:spacing w:val="-6"/>
          <w:sz w:val="24"/>
        </w:rPr>
        <w:t xml:space="preserve"> </w:t>
      </w:r>
      <w:r>
        <w:rPr>
          <w:sz w:val="24"/>
        </w:rPr>
        <w:t>cooking.</w:t>
      </w:r>
      <w:r>
        <w:rPr>
          <w:spacing w:val="-6"/>
          <w:sz w:val="24"/>
        </w:rPr>
        <w:t xml:space="preserve"> </w:t>
      </w:r>
      <w:r>
        <w:rPr>
          <w:sz w:val="24"/>
        </w:rPr>
        <w:t>Select one</w:t>
      </w:r>
      <w:r>
        <w:rPr>
          <w:spacing w:val="-4"/>
          <w:sz w:val="24"/>
        </w:rPr>
        <w:t xml:space="preserve"> </w:t>
      </w:r>
      <w:r>
        <w:rPr>
          <w:sz w:val="24"/>
        </w:rPr>
        <w:t>and</w:t>
      </w:r>
      <w:r>
        <w:rPr>
          <w:spacing w:val="-4"/>
          <w:sz w:val="24"/>
        </w:rPr>
        <w:t xml:space="preserve"> </w:t>
      </w:r>
      <w:r>
        <w:rPr>
          <w:sz w:val="24"/>
        </w:rPr>
        <w:t>find</w:t>
      </w:r>
      <w:r>
        <w:rPr>
          <w:spacing w:val="-4"/>
          <w:sz w:val="24"/>
        </w:rPr>
        <w:t xml:space="preserve"> </w:t>
      </w:r>
      <w:r>
        <w:rPr>
          <w:sz w:val="24"/>
        </w:rPr>
        <w:t>out</w:t>
      </w:r>
      <w:r>
        <w:rPr>
          <w:spacing w:val="-4"/>
          <w:sz w:val="24"/>
        </w:rPr>
        <w:t xml:space="preserve"> </w:t>
      </w:r>
      <w:r>
        <w:rPr>
          <w:sz w:val="24"/>
        </w:rPr>
        <w:t>the</w:t>
      </w:r>
      <w:r>
        <w:rPr>
          <w:spacing w:val="-4"/>
          <w:sz w:val="24"/>
        </w:rPr>
        <w:t xml:space="preserve"> </w:t>
      </w:r>
      <w:r>
        <w:rPr>
          <w:sz w:val="24"/>
        </w:rPr>
        <w:t>education,</w:t>
      </w:r>
      <w:r>
        <w:rPr>
          <w:spacing w:val="-4"/>
          <w:sz w:val="24"/>
        </w:rPr>
        <w:t xml:space="preserve"> </w:t>
      </w:r>
      <w:r>
        <w:rPr>
          <w:sz w:val="24"/>
        </w:rPr>
        <w:t>training,</w:t>
      </w:r>
      <w:r>
        <w:rPr>
          <w:spacing w:val="-4"/>
          <w:sz w:val="24"/>
        </w:rPr>
        <w:t xml:space="preserve"> </w:t>
      </w:r>
      <w:r>
        <w:rPr>
          <w:sz w:val="24"/>
        </w:rPr>
        <w:t>and</w:t>
      </w:r>
      <w:r>
        <w:rPr>
          <w:spacing w:val="-4"/>
          <w:sz w:val="24"/>
        </w:rPr>
        <w:t xml:space="preserve"> </w:t>
      </w:r>
      <w:r>
        <w:rPr>
          <w:sz w:val="24"/>
        </w:rPr>
        <w:t>experience</w:t>
      </w:r>
      <w:r>
        <w:rPr>
          <w:spacing w:val="-4"/>
          <w:sz w:val="24"/>
        </w:rPr>
        <w:t xml:space="preserve"> </w:t>
      </w:r>
      <w:r>
        <w:rPr>
          <w:sz w:val="24"/>
        </w:rPr>
        <w:t>required</w:t>
      </w:r>
      <w:r>
        <w:rPr>
          <w:spacing w:val="-4"/>
          <w:sz w:val="24"/>
        </w:rPr>
        <w:t xml:space="preserve"> </w:t>
      </w:r>
      <w:r>
        <w:rPr>
          <w:sz w:val="24"/>
        </w:rPr>
        <w:t>for</w:t>
      </w:r>
      <w:r>
        <w:rPr>
          <w:spacing w:val="-4"/>
          <w:sz w:val="24"/>
        </w:rPr>
        <w:t xml:space="preserve"> </w:t>
      </w:r>
      <w:r>
        <w:rPr>
          <w:sz w:val="24"/>
        </w:rPr>
        <w:t>this</w:t>
      </w:r>
      <w:r>
        <w:rPr>
          <w:spacing w:val="-4"/>
          <w:sz w:val="24"/>
        </w:rPr>
        <w:t xml:space="preserve"> </w:t>
      </w:r>
      <w:r>
        <w:rPr>
          <w:sz w:val="24"/>
        </w:rPr>
        <w:t>profession. Discuss</w:t>
      </w:r>
      <w:r>
        <w:rPr>
          <w:spacing w:val="-5"/>
          <w:sz w:val="24"/>
        </w:rPr>
        <w:t xml:space="preserve"> </w:t>
      </w:r>
      <w:r>
        <w:rPr>
          <w:sz w:val="24"/>
        </w:rPr>
        <w:t>this</w:t>
      </w:r>
      <w:r>
        <w:rPr>
          <w:spacing w:val="-5"/>
          <w:sz w:val="24"/>
        </w:rPr>
        <w:t xml:space="preserve"> </w:t>
      </w:r>
      <w:r>
        <w:rPr>
          <w:sz w:val="24"/>
        </w:rPr>
        <w:t>with</w:t>
      </w:r>
      <w:r>
        <w:rPr>
          <w:spacing w:val="-5"/>
          <w:sz w:val="24"/>
        </w:rPr>
        <w:t xml:space="preserve"> </w:t>
      </w:r>
      <w:r>
        <w:rPr>
          <w:sz w:val="24"/>
        </w:rPr>
        <w:t>your</w:t>
      </w:r>
      <w:r>
        <w:rPr>
          <w:spacing w:val="-5"/>
          <w:sz w:val="24"/>
        </w:rPr>
        <w:t xml:space="preserve"> </w:t>
      </w:r>
      <w:proofErr w:type="gramStart"/>
      <w:r>
        <w:rPr>
          <w:sz w:val="24"/>
        </w:rPr>
        <w:t>counselor,</w:t>
      </w:r>
      <w:r>
        <w:rPr>
          <w:spacing w:val="-5"/>
          <w:sz w:val="24"/>
        </w:rPr>
        <w:t xml:space="preserve"> </w:t>
      </w:r>
      <w:r>
        <w:rPr>
          <w:sz w:val="24"/>
        </w:rPr>
        <w:t>and</w:t>
      </w:r>
      <w:proofErr w:type="gramEnd"/>
      <w:r>
        <w:rPr>
          <w:spacing w:val="-5"/>
          <w:sz w:val="24"/>
        </w:rPr>
        <w:t xml:space="preserve"> </w:t>
      </w:r>
      <w:r>
        <w:rPr>
          <w:sz w:val="24"/>
        </w:rPr>
        <w:t>explain</w:t>
      </w:r>
      <w:r>
        <w:rPr>
          <w:spacing w:val="-5"/>
          <w:sz w:val="24"/>
        </w:rPr>
        <w:t xml:space="preserve"> </w:t>
      </w:r>
      <w:r>
        <w:rPr>
          <w:sz w:val="24"/>
        </w:rPr>
        <w:t>why</w:t>
      </w:r>
      <w:r>
        <w:rPr>
          <w:spacing w:val="-5"/>
          <w:sz w:val="24"/>
        </w:rPr>
        <w:t xml:space="preserve"> </w:t>
      </w:r>
      <w:r>
        <w:rPr>
          <w:sz w:val="24"/>
        </w:rPr>
        <w:t>this</w:t>
      </w:r>
      <w:r>
        <w:rPr>
          <w:spacing w:val="-5"/>
          <w:sz w:val="24"/>
        </w:rPr>
        <w:t xml:space="preserve"> </w:t>
      </w:r>
      <w:r>
        <w:rPr>
          <w:sz w:val="24"/>
        </w:rPr>
        <w:t>profession</w:t>
      </w:r>
      <w:r>
        <w:rPr>
          <w:spacing w:val="-5"/>
          <w:sz w:val="24"/>
        </w:rPr>
        <w:t xml:space="preserve"> </w:t>
      </w:r>
      <w:r>
        <w:rPr>
          <w:sz w:val="24"/>
        </w:rPr>
        <w:t>might</w:t>
      </w:r>
      <w:r>
        <w:rPr>
          <w:spacing w:val="-5"/>
          <w:sz w:val="24"/>
        </w:rPr>
        <w:t xml:space="preserve"> </w:t>
      </w:r>
      <w:r>
        <w:rPr>
          <w:sz w:val="24"/>
        </w:rPr>
        <w:t>interest</w:t>
      </w:r>
      <w:r>
        <w:rPr>
          <w:spacing w:val="-5"/>
          <w:sz w:val="24"/>
        </w:rPr>
        <w:t xml:space="preserve"> </w:t>
      </w:r>
      <w:r>
        <w:rPr>
          <w:sz w:val="24"/>
        </w:rPr>
        <w:t xml:space="preserve">you. </w:t>
      </w:r>
      <w:r>
        <w:rPr>
          <w:color w:val="FF2600"/>
          <w:sz w:val="20"/>
        </w:rPr>
        <w:t>(pages 75-79 in pamphlet)</w:t>
      </w:r>
    </w:p>
    <w:p w14:paraId="4E20096D" w14:textId="77777777" w:rsidR="002C7295" w:rsidRDefault="00000000">
      <w:pPr>
        <w:pStyle w:val="ListParagraph"/>
        <w:numPr>
          <w:ilvl w:val="0"/>
          <w:numId w:val="37"/>
        </w:numPr>
        <w:tabs>
          <w:tab w:val="left" w:pos="1055"/>
        </w:tabs>
        <w:spacing w:line="284" w:lineRule="exact"/>
        <w:ind w:left="1055" w:hanging="195"/>
        <w:rPr>
          <w:sz w:val="20"/>
        </w:rPr>
      </w:pPr>
      <w:r>
        <w:rPr>
          <w:sz w:val="24"/>
        </w:rPr>
        <w:t>Production</w:t>
      </w:r>
      <w:r>
        <w:rPr>
          <w:spacing w:val="-4"/>
          <w:sz w:val="24"/>
        </w:rPr>
        <w:t xml:space="preserve"> </w:t>
      </w:r>
      <w:r>
        <w:rPr>
          <w:sz w:val="24"/>
        </w:rPr>
        <w:t>and</w:t>
      </w:r>
      <w:r>
        <w:rPr>
          <w:spacing w:val="-2"/>
          <w:sz w:val="24"/>
        </w:rPr>
        <w:t xml:space="preserve"> </w:t>
      </w:r>
      <w:r>
        <w:rPr>
          <w:sz w:val="24"/>
        </w:rPr>
        <w:t>Manufacturing</w:t>
      </w:r>
      <w:r>
        <w:rPr>
          <w:spacing w:val="-1"/>
          <w:sz w:val="24"/>
        </w:rPr>
        <w:t xml:space="preserve"> </w:t>
      </w:r>
      <w:r>
        <w:rPr>
          <w:sz w:val="24"/>
        </w:rPr>
        <w:t>Professionals</w:t>
      </w:r>
      <w:r>
        <w:rPr>
          <w:spacing w:val="-2"/>
          <w:sz w:val="24"/>
        </w:rPr>
        <w:t xml:space="preserve"> </w:t>
      </w:r>
      <w:r>
        <w:rPr>
          <w:color w:val="FF2600"/>
          <w:sz w:val="20"/>
        </w:rPr>
        <w:t>(page</w:t>
      </w:r>
      <w:r>
        <w:rPr>
          <w:color w:val="FF2600"/>
          <w:spacing w:val="-1"/>
          <w:sz w:val="20"/>
        </w:rPr>
        <w:t xml:space="preserve"> </w:t>
      </w:r>
      <w:r>
        <w:rPr>
          <w:color w:val="FF2600"/>
          <w:sz w:val="20"/>
        </w:rPr>
        <w:t>77</w:t>
      </w:r>
      <w:r>
        <w:rPr>
          <w:color w:val="FF2600"/>
          <w:spacing w:val="-1"/>
          <w:sz w:val="20"/>
        </w:rPr>
        <w:t xml:space="preserve"> </w:t>
      </w:r>
      <w:r>
        <w:rPr>
          <w:color w:val="FF2600"/>
          <w:sz w:val="20"/>
        </w:rPr>
        <w:t>in</w:t>
      </w:r>
      <w:r>
        <w:rPr>
          <w:color w:val="FF2600"/>
          <w:spacing w:val="-1"/>
          <w:sz w:val="20"/>
        </w:rPr>
        <w:t xml:space="preserve"> </w:t>
      </w:r>
      <w:r>
        <w:rPr>
          <w:color w:val="FF2600"/>
          <w:spacing w:val="-2"/>
          <w:sz w:val="20"/>
        </w:rPr>
        <w:t>pamphlet)</w:t>
      </w:r>
    </w:p>
    <w:p w14:paraId="3E1669E0" w14:textId="77777777" w:rsidR="002C7295" w:rsidRDefault="00000000">
      <w:pPr>
        <w:pStyle w:val="ListParagraph"/>
        <w:numPr>
          <w:ilvl w:val="0"/>
          <w:numId w:val="37"/>
        </w:numPr>
        <w:tabs>
          <w:tab w:val="left" w:pos="1055"/>
        </w:tabs>
        <w:ind w:left="1055" w:hanging="195"/>
        <w:rPr>
          <w:sz w:val="20"/>
        </w:rPr>
      </w:pPr>
      <w:r>
        <w:rPr>
          <w:sz w:val="24"/>
        </w:rPr>
        <w:t>Research</w:t>
      </w:r>
      <w:r>
        <w:rPr>
          <w:spacing w:val="-1"/>
          <w:sz w:val="24"/>
        </w:rPr>
        <w:t xml:space="preserve"> </w:t>
      </w:r>
      <w:r>
        <w:rPr>
          <w:sz w:val="24"/>
        </w:rPr>
        <w:t>and</w:t>
      </w:r>
      <w:r>
        <w:rPr>
          <w:spacing w:val="-1"/>
          <w:sz w:val="24"/>
        </w:rPr>
        <w:t xml:space="preserve"> </w:t>
      </w:r>
      <w:r>
        <w:rPr>
          <w:sz w:val="24"/>
        </w:rPr>
        <w:t>Development</w:t>
      </w:r>
      <w:r>
        <w:rPr>
          <w:spacing w:val="-1"/>
          <w:sz w:val="24"/>
        </w:rPr>
        <w:t xml:space="preserve"> </w:t>
      </w:r>
      <w:r>
        <w:rPr>
          <w:color w:val="FF2600"/>
          <w:sz w:val="20"/>
        </w:rPr>
        <w:t>(page</w:t>
      </w:r>
      <w:r>
        <w:rPr>
          <w:color w:val="FF2600"/>
          <w:spacing w:val="-1"/>
          <w:sz w:val="20"/>
        </w:rPr>
        <w:t xml:space="preserve"> </w:t>
      </w:r>
      <w:r>
        <w:rPr>
          <w:color w:val="FF2600"/>
          <w:sz w:val="20"/>
        </w:rPr>
        <w:t>77</w:t>
      </w:r>
      <w:r>
        <w:rPr>
          <w:color w:val="FF2600"/>
          <w:spacing w:val="-1"/>
          <w:sz w:val="20"/>
        </w:rPr>
        <w:t xml:space="preserve"> </w:t>
      </w:r>
      <w:r>
        <w:rPr>
          <w:color w:val="FF2600"/>
          <w:sz w:val="20"/>
        </w:rPr>
        <w:t xml:space="preserve">in </w:t>
      </w:r>
      <w:r>
        <w:rPr>
          <w:color w:val="FF2600"/>
          <w:spacing w:val="-2"/>
          <w:sz w:val="20"/>
        </w:rPr>
        <w:t>pamphlet)</w:t>
      </w:r>
    </w:p>
    <w:p w14:paraId="7CE87C0E" w14:textId="77777777" w:rsidR="002C7295" w:rsidRDefault="00000000">
      <w:pPr>
        <w:pStyle w:val="ListParagraph"/>
        <w:numPr>
          <w:ilvl w:val="0"/>
          <w:numId w:val="37"/>
        </w:numPr>
        <w:tabs>
          <w:tab w:val="left" w:pos="1055"/>
        </w:tabs>
        <w:ind w:left="1055" w:hanging="195"/>
        <w:rPr>
          <w:sz w:val="20"/>
        </w:rPr>
      </w:pPr>
      <w:r>
        <w:rPr>
          <w:sz w:val="24"/>
        </w:rPr>
        <w:t>Food</w:t>
      </w:r>
      <w:r>
        <w:rPr>
          <w:spacing w:val="-1"/>
          <w:sz w:val="24"/>
        </w:rPr>
        <w:t xml:space="preserve"> </w:t>
      </w:r>
      <w:r>
        <w:rPr>
          <w:sz w:val="24"/>
        </w:rPr>
        <w:t>and</w:t>
      </w:r>
      <w:r>
        <w:rPr>
          <w:spacing w:val="-1"/>
          <w:sz w:val="24"/>
        </w:rPr>
        <w:t xml:space="preserve"> </w:t>
      </w:r>
      <w:r>
        <w:rPr>
          <w:sz w:val="24"/>
        </w:rPr>
        <w:t>Beverage Service</w:t>
      </w:r>
      <w:r>
        <w:rPr>
          <w:spacing w:val="-1"/>
          <w:sz w:val="24"/>
        </w:rPr>
        <w:t xml:space="preserve"> </w:t>
      </w:r>
      <w:r>
        <w:rPr>
          <w:sz w:val="24"/>
        </w:rPr>
        <w:t>Professionals</w:t>
      </w:r>
      <w:r>
        <w:rPr>
          <w:spacing w:val="66"/>
          <w:sz w:val="24"/>
        </w:rPr>
        <w:t xml:space="preserve"> </w:t>
      </w:r>
      <w:r>
        <w:rPr>
          <w:color w:val="FF2600"/>
          <w:sz w:val="20"/>
        </w:rPr>
        <w:t>(page</w:t>
      </w:r>
      <w:r>
        <w:rPr>
          <w:color w:val="FF2600"/>
          <w:spacing w:val="-1"/>
          <w:sz w:val="20"/>
        </w:rPr>
        <w:t xml:space="preserve"> </w:t>
      </w:r>
      <w:r>
        <w:rPr>
          <w:color w:val="FF2600"/>
          <w:sz w:val="20"/>
        </w:rPr>
        <w:t>78 in</w:t>
      </w:r>
      <w:r>
        <w:rPr>
          <w:color w:val="FF2600"/>
          <w:spacing w:val="-1"/>
          <w:sz w:val="20"/>
        </w:rPr>
        <w:t xml:space="preserve"> </w:t>
      </w:r>
      <w:r>
        <w:rPr>
          <w:color w:val="FF2600"/>
          <w:spacing w:val="-2"/>
          <w:sz w:val="20"/>
        </w:rPr>
        <w:t>pamphlet)</w:t>
      </w:r>
    </w:p>
    <w:p w14:paraId="7DEC2270" w14:textId="77777777" w:rsidR="002C7295" w:rsidRDefault="00000000">
      <w:pPr>
        <w:pStyle w:val="ListParagraph"/>
        <w:numPr>
          <w:ilvl w:val="0"/>
          <w:numId w:val="37"/>
        </w:numPr>
        <w:tabs>
          <w:tab w:val="left" w:pos="1055"/>
        </w:tabs>
        <w:ind w:left="1055" w:hanging="195"/>
        <w:rPr>
          <w:sz w:val="20"/>
        </w:rPr>
      </w:pPr>
      <w:r>
        <w:rPr>
          <w:sz w:val="24"/>
        </w:rPr>
        <w:t>Food</w:t>
      </w:r>
      <w:r>
        <w:rPr>
          <w:spacing w:val="-1"/>
          <w:sz w:val="24"/>
        </w:rPr>
        <w:t xml:space="preserve"> </w:t>
      </w:r>
      <w:r>
        <w:rPr>
          <w:sz w:val="24"/>
        </w:rPr>
        <w:t>and</w:t>
      </w:r>
      <w:r>
        <w:rPr>
          <w:spacing w:val="-1"/>
          <w:sz w:val="24"/>
        </w:rPr>
        <w:t xml:space="preserve"> </w:t>
      </w:r>
      <w:r>
        <w:rPr>
          <w:sz w:val="24"/>
        </w:rPr>
        <w:t>Medicine</w:t>
      </w:r>
      <w:r>
        <w:rPr>
          <w:spacing w:val="-1"/>
          <w:sz w:val="24"/>
        </w:rPr>
        <w:t xml:space="preserve"> </w:t>
      </w:r>
      <w:r>
        <w:rPr>
          <w:sz w:val="24"/>
        </w:rPr>
        <w:t>Professionals</w:t>
      </w:r>
      <w:r>
        <w:rPr>
          <w:spacing w:val="-1"/>
          <w:sz w:val="24"/>
        </w:rPr>
        <w:t xml:space="preserve"> </w:t>
      </w:r>
      <w:r>
        <w:rPr>
          <w:color w:val="FF2600"/>
          <w:sz w:val="20"/>
        </w:rPr>
        <w:t>(page 78</w:t>
      </w:r>
      <w:r>
        <w:rPr>
          <w:color w:val="FF2600"/>
          <w:spacing w:val="-1"/>
          <w:sz w:val="20"/>
        </w:rPr>
        <w:t xml:space="preserve"> </w:t>
      </w:r>
      <w:r>
        <w:rPr>
          <w:color w:val="FF2600"/>
          <w:sz w:val="20"/>
        </w:rPr>
        <w:t xml:space="preserve">in </w:t>
      </w:r>
      <w:r>
        <w:rPr>
          <w:color w:val="FF2600"/>
          <w:spacing w:val="-2"/>
          <w:sz w:val="20"/>
        </w:rPr>
        <w:t>pamphlet)</w:t>
      </w:r>
    </w:p>
    <w:p w14:paraId="66F21E8B" w14:textId="77777777" w:rsidR="002C7295" w:rsidRDefault="00000000">
      <w:pPr>
        <w:pStyle w:val="ListParagraph"/>
        <w:numPr>
          <w:ilvl w:val="0"/>
          <w:numId w:val="37"/>
        </w:numPr>
        <w:tabs>
          <w:tab w:val="left" w:pos="1055"/>
        </w:tabs>
        <w:spacing w:line="293" w:lineRule="exact"/>
        <w:ind w:left="1055" w:hanging="195"/>
        <w:rPr>
          <w:sz w:val="20"/>
        </w:rPr>
      </w:pPr>
      <w:r>
        <w:rPr>
          <w:sz w:val="24"/>
        </w:rPr>
        <w:t>Government,</w:t>
      </w:r>
      <w:r>
        <w:rPr>
          <w:spacing w:val="-1"/>
          <w:sz w:val="24"/>
        </w:rPr>
        <w:t xml:space="preserve"> </w:t>
      </w:r>
      <w:r>
        <w:rPr>
          <w:sz w:val="24"/>
        </w:rPr>
        <w:t>Public</w:t>
      </w:r>
      <w:r>
        <w:rPr>
          <w:spacing w:val="-1"/>
          <w:sz w:val="24"/>
        </w:rPr>
        <w:t xml:space="preserve"> </w:t>
      </w:r>
      <w:r>
        <w:rPr>
          <w:sz w:val="24"/>
        </w:rPr>
        <w:t>Health,</w:t>
      </w:r>
      <w:r>
        <w:rPr>
          <w:spacing w:val="-1"/>
          <w:sz w:val="24"/>
        </w:rPr>
        <w:t xml:space="preserve"> </w:t>
      </w:r>
      <w:r>
        <w:rPr>
          <w:sz w:val="24"/>
        </w:rPr>
        <w:t>and Nonprofit</w:t>
      </w:r>
      <w:r>
        <w:rPr>
          <w:spacing w:val="-1"/>
          <w:sz w:val="24"/>
        </w:rPr>
        <w:t xml:space="preserve"> </w:t>
      </w:r>
      <w:r>
        <w:rPr>
          <w:sz w:val="24"/>
        </w:rPr>
        <w:t>Professionals</w:t>
      </w:r>
      <w:r>
        <w:rPr>
          <w:spacing w:val="-1"/>
          <w:sz w:val="24"/>
        </w:rPr>
        <w:t xml:space="preserve"> </w:t>
      </w:r>
      <w:r>
        <w:rPr>
          <w:color w:val="FF2600"/>
          <w:sz w:val="20"/>
        </w:rPr>
        <w:t>(page 78</w:t>
      </w:r>
      <w:r>
        <w:rPr>
          <w:color w:val="FF2600"/>
          <w:spacing w:val="-1"/>
          <w:sz w:val="20"/>
        </w:rPr>
        <w:t xml:space="preserve"> </w:t>
      </w:r>
      <w:r>
        <w:rPr>
          <w:color w:val="FF2600"/>
          <w:sz w:val="20"/>
        </w:rPr>
        <w:t xml:space="preserve">in </w:t>
      </w:r>
      <w:r>
        <w:rPr>
          <w:color w:val="FF2600"/>
          <w:spacing w:val="-2"/>
          <w:sz w:val="20"/>
        </w:rPr>
        <w:t>pamphlet)</w:t>
      </w:r>
    </w:p>
    <w:p w14:paraId="718A9E13" w14:textId="77777777" w:rsidR="002C7295" w:rsidRDefault="00000000">
      <w:pPr>
        <w:spacing w:before="262"/>
        <w:ind w:left="500" w:right="517"/>
        <w:rPr>
          <w:sz w:val="20"/>
        </w:rPr>
      </w:pPr>
      <w:r>
        <w:rPr>
          <w:sz w:val="20"/>
        </w:rPr>
        <w:t>**Where local regulations do not allow you to build a fire, the counselor may adjust the requirement to meet the law. The meals in requirements 5 and 6 may be prepared for diﬀerent trips and need not be prepared</w:t>
      </w:r>
      <w:r>
        <w:rPr>
          <w:spacing w:val="-5"/>
          <w:sz w:val="20"/>
        </w:rPr>
        <w:t xml:space="preserve"> </w:t>
      </w:r>
      <w:r>
        <w:rPr>
          <w:sz w:val="20"/>
        </w:rPr>
        <w:t>consecutively.</w:t>
      </w:r>
      <w:r>
        <w:rPr>
          <w:spacing w:val="-5"/>
          <w:sz w:val="20"/>
        </w:rPr>
        <w:t xml:space="preserve"> </w:t>
      </w:r>
      <w:r>
        <w:rPr>
          <w:sz w:val="20"/>
        </w:rPr>
        <w:t>Scouts</w:t>
      </w:r>
      <w:r>
        <w:rPr>
          <w:spacing w:val="-5"/>
          <w:sz w:val="20"/>
        </w:rPr>
        <w:t xml:space="preserve"> </w:t>
      </w:r>
      <w:r>
        <w:rPr>
          <w:sz w:val="20"/>
        </w:rPr>
        <w:t>working</w:t>
      </w:r>
      <w:r>
        <w:rPr>
          <w:spacing w:val="-5"/>
          <w:sz w:val="20"/>
        </w:rPr>
        <w:t xml:space="preserve"> </w:t>
      </w:r>
      <w:r>
        <w:rPr>
          <w:sz w:val="20"/>
        </w:rPr>
        <w:t>on</w:t>
      </w:r>
      <w:r>
        <w:rPr>
          <w:spacing w:val="-5"/>
          <w:sz w:val="20"/>
        </w:rPr>
        <w:t xml:space="preserve"> </w:t>
      </w:r>
      <w:r>
        <w:rPr>
          <w:sz w:val="20"/>
        </w:rPr>
        <w:t>this</w:t>
      </w:r>
      <w:r>
        <w:rPr>
          <w:spacing w:val="-5"/>
          <w:sz w:val="20"/>
        </w:rPr>
        <w:t xml:space="preserve"> </w:t>
      </w:r>
      <w:r>
        <w:rPr>
          <w:sz w:val="20"/>
        </w:rPr>
        <w:t>badge</w:t>
      </w:r>
      <w:r>
        <w:rPr>
          <w:spacing w:val="-5"/>
          <w:sz w:val="20"/>
        </w:rPr>
        <w:t xml:space="preserve"> </w:t>
      </w:r>
      <w:r>
        <w:rPr>
          <w:sz w:val="20"/>
        </w:rPr>
        <w:t>in</w:t>
      </w:r>
      <w:r>
        <w:rPr>
          <w:spacing w:val="-5"/>
          <w:sz w:val="20"/>
        </w:rPr>
        <w:t xml:space="preserve"> </w:t>
      </w:r>
      <w:r>
        <w:rPr>
          <w:sz w:val="20"/>
        </w:rPr>
        <w:t>summer</w:t>
      </w:r>
      <w:r>
        <w:rPr>
          <w:spacing w:val="-5"/>
          <w:sz w:val="20"/>
        </w:rPr>
        <w:t xml:space="preserve"> </w:t>
      </w:r>
      <w:r>
        <w:rPr>
          <w:sz w:val="20"/>
        </w:rPr>
        <w:t>camp</w:t>
      </w:r>
      <w:r>
        <w:rPr>
          <w:spacing w:val="-5"/>
          <w:sz w:val="20"/>
        </w:rPr>
        <w:t xml:space="preserve"> </w:t>
      </w:r>
      <w:r>
        <w:rPr>
          <w:sz w:val="20"/>
        </w:rPr>
        <w:t>should</w:t>
      </w:r>
      <w:r>
        <w:rPr>
          <w:spacing w:val="-5"/>
          <w:sz w:val="20"/>
        </w:rPr>
        <w:t xml:space="preserve"> </w:t>
      </w:r>
      <w:r>
        <w:rPr>
          <w:sz w:val="20"/>
        </w:rPr>
        <w:t>take</w:t>
      </w:r>
      <w:r>
        <w:rPr>
          <w:spacing w:val="-5"/>
          <w:sz w:val="20"/>
        </w:rPr>
        <w:t xml:space="preserve"> </w:t>
      </w:r>
      <w:r>
        <w:rPr>
          <w:sz w:val="20"/>
        </w:rPr>
        <w:t>into</w:t>
      </w:r>
      <w:r>
        <w:rPr>
          <w:spacing w:val="-5"/>
          <w:sz w:val="20"/>
        </w:rPr>
        <w:t xml:space="preserve"> </w:t>
      </w:r>
      <w:r>
        <w:rPr>
          <w:sz w:val="20"/>
        </w:rPr>
        <w:t>consideration foods that can be obtained at the camp commissary.</w:t>
      </w:r>
    </w:p>
    <w:p w14:paraId="6DDF2819" w14:textId="77777777" w:rsidR="002C7295" w:rsidRDefault="002C7295">
      <w:pPr>
        <w:rPr>
          <w:sz w:val="20"/>
        </w:rPr>
        <w:sectPr w:rsidR="002C7295" w:rsidSect="00826C8E">
          <w:pgSz w:w="12240" w:h="15840"/>
          <w:pgMar w:top="1260" w:right="940" w:bottom="1100" w:left="940" w:header="734" w:footer="914" w:gutter="0"/>
          <w:cols w:space="720"/>
        </w:sectPr>
      </w:pPr>
    </w:p>
    <w:p w14:paraId="2512482F" w14:textId="77777777" w:rsidR="002C7295" w:rsidRDefault="00000000">
      <w:pPr>
        <w:pStyle w:val="Heading5"/>
        <w:spacing w:before="163" w:line="290" w:lineRule="exact"/>
        <w:ind w:left="400" w:right="400"/>
        <w:jc w:val="center"/>
      </w:pPr>
      <w:r>
        <w:lastRenderedPageBreak/>
        <w:t>FISHING</w:t>
      </w:r>
      <w:r>
        <w:rPr>
          <w:spacing w:val="-2"/>
        </w:rPr>
        <w:t xml:space="preserve"> </w:t>
      </w:r>
      <w:r>
        <w:t xml:space="preserve">MERIT </w:t>
      </w:r>
      <w:r>
        <w:rPr>
          <w:spacing w:val="-2"/>
        </w:rPr>
        <w:t>BADGE</w:t>
      </w:r>
    </w:p>
    <w:p w14:paraId="49680BB7" w14:textId="77777777" w:rsidR="002C7295" w:rsidRDefault="00000000">
      <w:pPr>
        <w:pStyle w:val="BodyText"/>
        <w:spacing w:line="283" w:lineRule="exact"/>
        <w:ind w:left="400" w:right="400"/>
        <w:jc w:val="center"/>
      </w:pPr>
      <w:r>
        <w:t xml:space="preserve">(Pamphlet Printing </w:t>
      </w:r>
      <w:r>
        <w:rPr>
          <w:spacing w:val="-4"/>
        </w:rPr>
        <w:t>2017)</w:t>
      </w:r>
    </w:p>
    <w:p w14:paraId="379640C0" w14:textId="77777777" w:rsidR="002C7295" w:rsidRDefault="002C7295">
      <w:pPr>
        <w:pStyle w:val="BodyText"/>
        <w:spacing w:before="7" w:line="240" w:lineRule="auto"/>
        <w:ind w:left="0"/>
      </w:pPr>
    </w:p>
    <w:p w14:paraId="1A3ED45A" w14:textId="77777777" w:rsidR="002C7295" w:rsidRDefault="00000000">
      <w:pPr>
        <w:pStyle w:val="ListParagraph"/>
        <w:numPr>
          <w:ilvl w:val="0"/>
          <w:numId w:val="36"/>
        </w:numPr>
        <w:tabs>
          <w:tab w:val="left" w:pos="766"/>
        </w:tabs>
        <w:spacing w:line="283" w:lineRule="exact"/>
        <w:ind w:hanging="266"/>
        <w:rPr>
          <w:sz w:val="24"/>
        </w:rPr>
      </w:pPr>
      <w:r>
        <w:rPr>
          <w:sz w:val="24"/>
        </w:rPr>
        <w:t>Do</w:t>
      </w:r>
      <w:r>
        <w:rPr>
          <w:spacing w:val="-2"/>
          <w:sz w:val="24"/>
        </w:rPr>
        <w:t xml:space="preserve"> </w:t>
      </w:r>
      <w:r>
        <w:rPr>
          <w:sz w:val="24"/>
        </w:rPr>
        <w:t xml:space="preserve">the </w:t>
      </w:r>
      <w:r>
        <w:rPr>
          <w:spacing w:val="-2"/>
          <w:sz w:val="24"/>
        </w:rPr>
        <w:t>following:</w:t>
      </w:r>
    </w:p>
    <w:p w14:paraId="776548EC" w14:textId="77777777" w:rsidR="002C7295" w:rsidRDefault="00000000">
      <w:pPr>
        <w:pStyle w:val="ListParagraph"/>
        <w:numPr>
          <w:ilvl w:val="1"/>
          <w:numId w:val="36"/>
        </w:numPr>
        <w:tabs>
          <w:tab w:val="left" w:pos="762"/>
        </w:tabs>
        <w:spacing w:before="2" w:line="235" w:lineRule="auto"/>
        <w:ind w:right="856" w:firstLine="0"/>
        <w:rPr>
          <w:sz w:val="24"/>
        </w:rPr>
      </w:pPr>
      <w:r>
        <w:rPr>
          <w:sz w:val="24"/>
        </w:rPr>
        <w:t>Explain to your counselor the most likely hazards you may encounter while participating</w:t>
      </w:r>
      <w:r>
        <w:rPr>
          <w:spacing w:val="-4"/>
          <w:sz w:val="24"/>
        </w:rPr>
        <w:t xml:space="preserve"> </w:t>
      </w:r>
      <w:r>
        <w:rPr>
          <w:sz w:val="24"/>
        </w:rPr>
        <w:t>in</w:t>
      </w:r>
      <w:r>
        <w:rPr>
          <w:spacing w:val="-4"/>
          <w:sz w:val="24"/>
        </w:rPr>
        <w:t xml:space="preserve"> </w:t>
      </w:r>
      <w:r>
        <w:rPr>
          <w:sz w:val="24"/>
        </w:rPr>
        <w:t>fishing</w:t>
      </w:r>
      <w:r>
        <w:rPr>
          <w:spacing w:val="-4"/>
          <w:sz w:val="24"/>
        </w:rPr>
        <w:t xml:space="preserve"> </w:t>
      </w:r>
      <w:r>
        <w:rPr>
          <w:sz w:val="24"/>
        </w:rPr>
        <w:t>activities,</w:t>
      </w:r>
      <w:r>
        <w:rPr>
          <w:spacing w:val="-4"/>
          <w:sz w:val="24"/>
        </w:rPr>
        <w:t xml:space="preserve"> </w:t>
      </w:r>
      <w:r>
        <w:rPr>
          <w:sz w:val="24"/>
        </w:rPr>
        <w:t>and</w:t>
      </w:r>
      <w:r>
        <w:rPr>
          <w:spacing w:val="-4"/>
          <w:sz w:val="24"/>
        </w:rPr>
        <w:t xml:space="preserve"> </w:t>
      </w:r>
      <w:r>
        <w:rPr>
          <w:sz w:val="24"/>
        </w:rPr>
        <w:t>what</w:t>
      </w:r>
      <w:r>
        <w:rPr>
          <w:spacing w:val="-4"/>
          <w:sz w:val="24"/>
        </w:rPr>
        <w:t xml:space="preserve"> </w:t>
      </w:r>
      <w:r>
        <w:rPr>
          <w:sz w:val="24"/>
        </w:rPr>
        <w:t>you</w:t>
      </w:r>
      <w:r>
        <w:rPr>
          <w:spacing w:val="-4"/>
          <w:sz w:val="24"/>
        </w:rPr>
        <w:t xml:space="preserve"> </w:t>
      </w:r>
      <w:r>
        <w:rPr>
          <w:sz w:val="24"/>
        </w:rPr>
        <w:t>should</w:t>
      </w:r>
      <w:r>
        <w:rPr>
          <w:spacing w:val="-4"/>
          <w:sz w:val="24"/>
        </w:rPr>
        <w:t xml:space="preserve"> </w:t>
      </w:r>
      <w:r>
        <w:rPr>
          <w:sz w:val="24"/>
        </w:rPr>
        <w:t>do</w:t>
      </w:r>
      <w:r>
        <w:rPr>
          <w:spacing w:val="-4"/>
          <w:sz w:val="24"/>
        </w:rPr>
        <w:t xml:space="preserve"> </w:t>
      </w:r>
      <w:r>
        <w:rPr>
          <w:sz w:val="24"/>
        </w:rPr>
        <w:t>to</w:t>
      </w:r>
      <w:r>
        <w:rPr>
          <w:spacing w:val="-4"/>
          <w:sz w:val="24"/>
        </w:rPr>
        <w:t xml:space="preserve"> </w:t>
      </w:r>
      <w:r>
        <w:rPr>
          <w:sz w:val="24"/>
        </w:rPr>
        <w:t>anticipate,</w:t>
      </w:r>
      <w:r>
        <w:rPr>
          <w:spacing w:val="-4"/>
          <w:sz w:val="24"/>
        </w:rPr>
        <w:t xml:space="preserve"> </w:t>
      </w:r>
      <w:r>
        <w:rPr>
          <w:sz w:val="24"/>
        </w:rPr>
        <w:t>help</w:t>
      </w:r>
      <w:r>
        <w:rPr>
          <w:spacing w:val="-4"/>
          <w:sz w:val="24"/>
        </w:rPr>
        <w:t xml:space="preserve"> </w:t>
      </w:r>
      <w:r>
        <w:rPr>
          <w:sz w:val="24"/>
        </w:rPr>
        <w:t>prevent, mitigate, and respond to these hazards.</w:t>
      </w:r>
    </w:p>
    <w:p w14:paraId="03AB89D6" w14:textId="77777777" w:rsidR="002C7295" w:rsidRDefault="00000000">
      <w:pPr>
        <w:pStyle w:val="ListParagraph"/>
        <w:numPr>
          <w:ilvl w:val="2"/>
          <w:numId w:val="36"/>
        </w:numPr>
        <w:tabs>
          <w:tab w:val="left" w:pos="1055"/>
        </w:tabs>
        <w:spacing w:line="252" w:lineRule="exact"/>
        <w:ind w:left="1055" w:hanging="195"/>
        <w:rPr>
          <w:position w:val="-1"/>
          <w:sz w:val="24"/>
        </w:rPr>
      </w:pPr>
      <w:r>
        <w:rPr>
          <w:color w:val="FF2600"/>
          <w:sz w:val="24"/>
        </w:rPr>
        <w:t>Take</w:t>
      </w:r>
      <w:r>
        <w:rPr>
          <w:color w:val="FF2600"/>
          <w:spacing w:val="-6"/>
          <w:sz w:val="24"/>
        </w:rPr>
        <w:t xml:space="preserve"> </w:t>
      </w:r>
      <w:r>
        <w:rPr>
          <w:color w:val="FF2600"/>
          <w:sz w:val="24"/>
        </w:rPr>
        <w:t>all</w:t>
      </w:r>
      <w:r>
        <w:rPr>
          <w:color w:val="FF2600"/>
          <w:spacing w:val="-3"/>
          <w:sz w:val="24"/>
        </w:rPr>
        <w:t xml:space="preserve"> </w:t>
      </w:r>
      <w:r>
        <w:rPr>
          <w:color w:val="FF2600"/>
          <w:sz w:val="24"/>
        </w:rPr>
        <w:t>precautions</w:t>
      </w:r>
      <w:r>
        <w:rPr>
          <w:color w:val="FF2600"/>
          <w:spacing w:val="-4"/>
          <w:sz w:val="24"/>
        </w:rPr>
        <w:t xml:space="preserve"> </w:t>
      </w:r>
      <w:r>
        <w:rPr>
          <w:color w:val="FF2600"/>
          <w:sz w:val="24"/>
        </w:rPr>
        <w:t>to</w:t>
      </w:r>
      <w:r>
        <w:rPr>
          <w:color w:val="FF2600"/>
          <w:spacing w:val="-3"/>
          <w:sz w:val="24"/>
        </w:rPr>
        <w:t xml:space="preserve"> </w:t>
      </w:r>
      <w:r>
        <w:rPr>
          <w:color w:val="FF2600"/>
          <w:sz w:val="24"/>
        </w:rPr>
        <w:t>avoid</w:t>
      </w:r>
      <w:r>
        <w:rPr>
          <w:color w:val="FF2600"/>
          <w:spacing w:val="-3"/>
          <w:sz w:val="24"/>
        </w:rPr>
        <w:t xml:space="preserve"> </w:t>
      </w:r>
      <w:r>
        <w:rPr>
          <w:color w:val="FF2600"/>
          <w:sz w:val="24"/>
        </w:rPr>
        <w:t>unexpected</w:t>
      </w:r>
      <w:r>
        <w:rPr>
          <w:color w:val="FF2600"/>
          <w:spacing w:val="-4"/>
          <w:sz w:val="24"/>
        </w:rPr>
        <w:t xml:space="preserve"> </w:t>
      </w:r>
      <w:r>
        <w:rPr>
          <w:color w:val="FF2600"/>
          <w:sz w:val="24"/>
        </w:rPr>
        <w:t>outcomes.</w:t>
      </w:r>
      <w:r>
        <w:rPr>
          <w:color w:val="FF2600"/>
          <w:spacing w:val="-3"/>
          <w:sz w:val="24"/>
        </w:rPr>
        <w:t xml:space="preserve"> </w:t>
      </w:r>
      <w:r>
        <w:rPr>
          <w:color w:val="FF2600"/>
          <w:sz w:val="20"/>
        </w:rPr>
        <w:t>(page</w:t>
      </w:r>
      <w:r>
        <w:rPr>
          <w:color w:val="FF2600"/>
          <w:spacing w:val="-3"/>
          <w:sz w:val="20"/>
        </w:rPr>
        <w:t xml:space="preserve"> </w:t>
      </w:r>
      <w:r>
        <w:rPr>
          <w:color w:val="FF2600"/>
          <w:sz w:val="20"/>
        </w:rPr>
        <w:t>69</w:t>
      </w:r>
      <w:r>
        <w:rPr>
          <w:color w:val="FF2600"/>
          <w:spacing w:val="-3"/>
          <w:sz w:val="20"/>
        </w:rPr>
        <w:t xml:space="preserve"> </w:t>
      </w:r>
      <w:r>
        <w:rPr>
          <w:color w:val="FF2600"/>
          <w:sz w:val="20"/>
        </w:rPr>
        <w:t>in</w:t>
      </w:r>
      <w:r>
        <w:rPr>
          <w:color w:val="FF2600"/>
          <w:spacing w:val="-2"/>
          <w:sz w:val="20"/>
        </w:rPr>
        <w:t xml:space="preserve"> pamphlet)</w:t>
      </w:r>
    </w:p>
    <w:p w14:paraId="66D39335" w14:textId="77777777" w:rsidR="002C7295" w:rsidRDefault="00000000">
      <w:pPr>
        <w:pStyle w:val="ListParagraph"/>
        <w:numPr>
          <w:ilvl w:val="3"/>
          <w:numId w:val="36"/>
        </w:numPr>
        <w:tabs>
          <w:tab w:val="left" w:pos="1481"/>
        </w:tabs>
        <w:spacing w:line="270" w:lineRule="exact"/>
        <w:ind w:hanging="261"/>
        <w:rPr>
          <w:position w:val="2"/>
          <w:sz w:val="29"/>
        </w:rPr>
      </w:pPr>
      <w:r>
        <w:rPr>
          <w:color w:val="FF2600"/>
          <w:sz w:val="24"/>
        </w:rPr>
        <w:t xml:space="preserve">Always fish with a </w:t>
      </w:r>
      <w:r>
        <w:rPr>
          <w:color w:val="FF2600"/>
          <w:spacing w:val="-2"/>
          <w:sz w:val="24"/>
        </w:rPr>
        <w:t>buddy.</w:t>
      </w:r>
    </w:p>
    <w:p w14:paraId="5DC3487F" w14:textId="77777777" w:rsidR="002C7295" w:rsidRDefault="00000000">
      <w:pPr>
        <w:pStyle w:val="ListParagraph"/>
        <w:numPr>
          <w:ilvl w:val="3"/>
          <w:numId w:val="36"/>
        </w:numPr>
        <w:tabs>
          <w:tab w:val="left" w:pos="1481"/>
        </w:tabs>
        <w:spacing w:line="314" w:lineRule="exact"/>
        <w:ind w:hanging="261"/>
        <w:rPr>
          <w:position w:val="2"/>
          <w:sz w:val="29"/>
        </w:rPr>
      </w:pPr>
      <w:r>
        <w:rPr>
          <w:color w:val="FF2600"/>
          <w:sz w:val="24"/>
        </w:rPr>
        <w:t xml:space="preserve">Leave behind a trip </w:t>
      </w:r>
      <w:r>
        <w:rPr>
          <w:color w:val="FF2600"/>
          <w:spacing w:val="-2"/>
          <w:sz w:val="24"/>
        </w:rPr>
        <w:t>plan.</w:t>
      </w:r>
    </w:p>
    <w:p w14:paraId="27C10DB9" w14:textId="77777777" w:rsidR="002C7295" w:rsidRDefault="00000000">
      <w:pPr>
        <w:pStyle w:val="ListParagraph"/>
        <w:numPr>
          <w:ilvl w:val="2"/>
          <w:numId w:val="36"/>
        </w:numPr>
        <w:tabs>
          <w:tab w:val="left" w:pos="1054"/>
          <w:tab w:val="left" w:pos="1056"/>
        </w:tabs>
        <w:spacing w:before="16" w:line="218" w:lineRule="auto"/>
        <w:ind w:left="1056" w:right="594"/>
        <w:rPr>
          <w:position w:val="-1"/>
          <w:sz w:val="24"/>
        </w:rPr>
      </w:pPr>
      <w:r>
        <w:rPr>
          <w:color w:val="FF2600"/>
          <w:sz w:val="24"/>
        </w:rPr>
        <w:t>Always</w:t>
      </w:r>
      <w:r>
        <w:rPr>
          <w:color w:val="FF2600"/>
          <w:spacing w:val="-4"/>
          <w:sz w:val="24"/>
        </w:rPr>
        <w:t xml:space="preserve"> </w:t>
      </w:r>
      <w:r>
        <w:rPr>
          <w:color w:val="FF2600"/>
          <w:sz w:val="24"/>
        </w:rPr>
        <w:t>take</w:t>
      </w:r>
      <w:r>
        <w:rPr>
          <w:color w:val="FF2600"/>
          <w:spacing w:val="-4"/>
          <w:sz w:val="24"/>
        </w:rPr>
        <w:t xml:space="preserve"> </w:t>
      </w:r>
      <w:r>
        <w:rPr>
          <w:color w:val="FF2600"/>
          <w:sz w:val="24"/>
        </w:rPr>
        <w:t>special</w:t>
      </w:r>
      <w:r>
        <w:rPr>
          <w:color w:val="FF2600"/>
          <w:spacing w:val="-4"/>
          <w:sz w:val="24"/>
        </w:rPr>
        <w:t xml:space="preserve"> </w:t>
      </w:r>
      <w:r>
        <w:rPr>
          <w:color w:val="FF2600"/>
          <w:sz w:val="24"/>
        </w:rPr>
        <w:t>care</w:t>
      </w:r>
      <w:r>
        <w:rPr>
          <w:color w:val="FF2600"/>
          <w:spacing w:val="-4"/>
          <w:sz w:val="24"/>
        </w:rPr>
        <w:t xml:space="preserve"> </w:t>
      </w:r>
      <w:r>
        <w:rPr>
          <w:color w:val="FF2600"/>
          <w:sz w:val="24"/>
        </w:rPr>
        <w:t>while</w:t>
      </w:r>
      <w:r>
        <w:rPr>
          <w:color w:val="FF2600"/>
          <w:spacing w:val="-4"/>
          <w:sz w:val="24"/>
        </w:rPr>
        <w:t xml:space="preserve"> </w:t>
      </w:r>
      <w:r>
        <w:rPr>
          <w:color w:val="FF2600"/>
          <w:sz w:val="24"/>
        </w:rPr>
        <w:t>wading</w:t>
      </w:r>
      <w:r>
        <w:rPr>
          <w:color w:val="FF2600"/>
          <w:spacing w:val="-4"/>
          <w:sz w:val="24"/>
        </w:rPr>
        <w:t xml:space="preserve"> </w:t>
      </w:r>
      <w:proofErr w:type="gramStart"/>
      <w:r>
        <w:rPr>
          <w:color w:val="FF2600"/>
          <w:sz w:val="24"/>
        </w:rPr>
        <w:t>in</w:t>
      </w:r>
      <w:r>
        <w:rPr>
          <w:color w:val="FF2600"/>
          <w:spacing w:val="-4"/>
          <w:sz w:val="24"/>
        </w:rPr>
        <w:t xml:space="preserve"> </w:t>
      </w:r>
      <w:r>
        <w:rPr>
          <w:color w:val="FF2600"/>
          <w:sz w:val="24"/>
        </w:rPr>
        <w:t>order</w:t>
      </w:r>
      <w:r>
        <w:rPr>
          <w:color w:val="FF2600"/>
          <w:spacing w:val="-4"/>
          <w:sz w:val="24"/>
        </w:rPr>
        <w:t xml:space="preserve"> </w:t>
      </w:r>
      <w:r>
        <w:rPr>
          <w:color w:val="FF2600"/>
          <w:sz w:val="24"/>
        </w:rPr>
        <w:t>to</w:t>
      </w:r>
      <w:proofErr w:type="gramEnd"/>
      <w:r>
        <w:rPr>
          <w:color w:val="FF2600"/>
          <w:spacing w:val="-4"/>
          <w:sz w:val="24"/>
        </w:rPr>
        <w:t xml:space="preserve"> </w:t>
      </w:r>
      <w:r>
        <w:rPr>
          <w:color w:val="FF2600"/>
          <w:sz w:val="24"/>
        </w:rPr>
        <w:t>minimize</w:t>
      </w:r>
      <w:r>
        <w:rPr>
          <w:color w:val="FF2600"/>
          <w:spacing w:val="-4"/>
          <w:sz w:val="24"/>
        </w:rPr>
        <w:t xml:space="preserve"> </w:t>
      </w:r>
      <w:r>
        <w:rPr>
          <w:color w:val="FF2600"/>
          <w:sz w:val="24"/>
        </w:rPr>
        <w:t>the</w:t>
      </w:r>
      <w:r>
        <w:rPr>
          <w:color w:val="FF2600"/>
          <w:spacing w:val="-4"/>
          <w:sz w:val="24"/>
        </w:rPr>
        <w:t xml:space="preserve"> </w:t>
      </w:r>
      <w:r>
        <w:rPr>
          <w:color w:val="FF2600"/>
          <w:sz w:val="24"/>
        </w:rPr>
        <w:t>chance</w:t>
      </w:r>
      <w:r>
        <w:rPr>
          <w:color w:val="FF2600"/>
          <w:spacing w:val="-4"/>
          <w:sz w:val="24"/>
        </w:rPr>
        <w:t xml:space="preserve"> </w:t>
      </w:r>
      <w:r>
        <w:rPr>
          <w:color w:val="FF2600"/>
          <w:sz w:val="24"/>
        </w:rPr>
        <w:t>of</w:t>
      </w:r>
      <w:r>
        <w:rPr>
          <w:color w:val="FF2600"/>
          <w:spacing w:val="-4"/>
          <w:sz w:val="24"/>
        </w:rPr>
        <w:t xml:space="preserve"> </w:t>
      </w:r>
      <w:r>
        <w:rPr>
          <w:color w:val="FF2600"/>
          <w:sz w:val="24"/>
        </w:rPr>
        <w:t xml:space="preserve">slipping and falling. </w:t>
      </w:r>
      <w:r>
        <w:rPr>
          <w:color w:val="FF2600"/>
          <w:sz w:val="20"/>
        </w:rPr>
        <w:t>(page 69 in pamphlet)</w:t>
      </w:r>
    </w:p>
    <w:p w14:paraId="34384707" w14:textId="77777777" w:rsidR="002C7295" w:rsidRDefault="00000000">
      <w:pPr>
        <w:pStyle w:val="ListParagraph"/>
        <w:numPr>
          <w:ilvl w:val="2"/>
          <w:numId w:val="36"/>
        </w:numPr>
        <w:tabs>
          <w:tab w:val="left" w:pos="1055"/>
        </w:tabs>
        <w:spacing w:line="258" w:lineRule="exact"/>
        <w:ind w:left="1055" w:hanging="195"/>
        <w:rPr>
          <w:position w:val="-1"/>
          <w:sz w:val="24"/>
        </w:rPr>
      </w:pPr>
      <w:r>
        <w:rPr>
          <w:color w:val="FF2600"/>
          <w:sz w:val="24"/>
        </w:rPr>
        <w:t>Boating</w:t>
      </w:r>
      <w:r>
        <w:rPr>
          <w:color w:val="FF2600"/>
          <w:spacing w:val="-1"/>
          <w:sz w:val="24"/>
        </w:rPr>
        <w:t xml:space="preserve"> </w:t>
      </w:r>
      <w:r>
        <w:rPr>
          <w:color w:val="FF2600"/>
          <w:sz w:val="24"/>
        </w:rPr>
        <w:t>can</w:t>
      </w:r>
      <w:r>
        <w:rPr>
          <w:color w:val="FF2600"/>
          <w:spacing w:val="-1"/>
          <w:sz w:val="24"/>
        </w:rPr>
        <w:t xml:space="preserve"> </w:t>
      </w:r>
      <w:r>
        <w:rPr>
          <w:color w:val="FF2600"/>
          <w:sz w:val="24"/>
        </w:rPr>
        <w:t>be</w:t>
      </w:r>
      <w:r>
        <w:rPr>
          <w:color w:val="FF2600"/>
          <w:spacing w:val="-1"/>
          <w:sz w:val="24"/>
        </w:rPr>
        <w:t xml:space="preserve"> </w:t>
      </w:r>
      <w:r>
        <w:rPr>
          <w:color w:val="FF2600"/>
          <w:sz w:val="24"/>
        </w:rPr>
        <w:t>dangerous.</w:t>
      </w:r>
      <w:r>
        <w:rPr>
          <w:color w:val="FF2600"/>
          <w:spacing w:val="-1"/>
          <w:sz w:val="24"/>
        </w:rPr>
        <w:t xml:space="preserve"> </w:t>
      </w:r>
      <w:r>
        <w:rPr>
          <w:color w:val="FF2600"/>
          <w:sz w:val="20"/>
        </w:rPr>
        <w:t>(page 70</w:t>
      </w:r>
      <w:r>
        <w:rPr>
          <w:color w:val="FF2600"/>
          <w:spacing w:val="-1"/>
          <w:sz w:val="20"/>
        </w:rPr>
        <w:t xml:space="preserve"> </w:t>
      </w:r>
      <w:r>
        <w:rPr>
          <w:color w:val="FF2600"/>
          <w:sz w:val="20"/>
        </w:rPr>
        <w:t xml:space="preserve">in </w:t>
      </w:r>
      <w:r>
        <w:rPr>
          <w:color w:val="FF2600"/>
          <w:spacing w:val="-2"/>
          <w:sz w:val="20"/>
        </w:rPr>
        <w:t>pamphlet)</w:t>
      </w:r>
    </w:p>
    <w:p w14:paraId="6E09A2B2" w14:textId="77777777" w:rsidR="002C7295" w:rsidRDefault="00000000">
      <w:pPr>
        <w:pStyle w:val="ListParagraph"/>
        <w:numPr>
          <w:ilvl w:val="3"/>
          <w:numId w:val="36"/>
        </w:numPr>
        <w:tabs>
          <w:tab w:val="left" w:pos="1481"/>
        </w:tabs>
        <w:spacing w:line="270" w:lineRule="exact"/>
        <w:ind w:hanging="261"/>
        <w:rPr>
          <w:sz w:val="24"/>
        </w:rPr>
      </w:pPr>
      <w:r>
        <w:rPr>
          <w:color w:val="FF2600"/>
          <w:sz w:val="24"/>
        </w:rPr>
        <w:t xml:space="preserve">Check the weather </w:t>
      </w:r>
      <w:r>
        <w:rPr>
          <w:color w:val="FF2600"/>
          <w:spacing w:val="-2"/>
          <w:sz w:val="24"/>
        </w:rPr>
        <w:t>forecast.</w:t>
      </w:r>
    </w:p>
    <w:p w14:paraId="02B367A0" w14:textId="77777777" w:rsidR="002C7295" w:rsidRDefault="00000000">
      <w:pPr>
        <w:pStyle w:val="ListParagraph"/>
        <w:numPr>
          <w:ilvl w:val="3"/>
          <w:numId w:val="36"/>
        </w:numPr>
        <w:tabs>
          <w:tab w:val="left" w:pos="1481"/>
        </w:tabs>
        <w:spacing w:line="315" w:lineRule="exact"/>
        <w:ind w:hanging="261"/>
        <w:rPr>
          <w:sz w:val="24"/>
        </w:rPr>
      </w:pPr>
      <w:r>
        <w:rPr>
          <w:color w:val="FF2600"/>
          <w:sz w:val="24"/>
        </w:rPr>
        <w:t>Perform</w:t>
      </w:r>
      <w:r>
        <w:rPr>
          <w:color w:val="FF2600"/>
          <w:spacing w:val="-1"/>
          <w:sz w:val="24"/>
        </w:rPr>
        <w:t xml:space="preserve"> </w:t>
      </w:r>
      <w:r>
        <w:rPr>
          <w:color w:val="FF2600"/>
          <w:sz w:val="24"/>
        </w:rPr>
        <w:t>a</w:t>
      </w:r>
      <w:r>
        <w:rPr>
          <w:color w:val="FF2600"/>
          <w:spacing w:val="-1"/>
          <w:sz w:val="24"/>
        </w:rPr>
        <w:t xml:space="preserve"> </w:t>
      </w:r>
      <w:r>
        <w:rPr>
          <w:color w:val="FF2600"/>
          <w:sz w:val="24"/>
        </w:rPr>
        <w:t>safety</w:t>
      </w:r>
      <w:r>
        <w:rPr>
          <w:color w:val="FF2600"/>
          <w:spacing w:val="-1"/>
          <w:sz w:val="24"/>
        </w:rPr>
        <w:t xml:space="preserve"> </w:t>
      </w:r>
      <w:r>
        <w:rPr>
          <w:color w:val="FF2600"/>
          <w:sz w:val="24"/>
        </w:rPr>
        <w:t>check before</w:t>
      </w:r>
      <w:r>
        <w:rPr>
          <w:color w:val="FF2600"/>
          <w:spacing w:val="-1"/>
          <w:sz w:val="24"/>
        </w:rPr>
        <w:t xml:space="preserve"> </w:t>
      </w:r>
      <w:r>
        <w:rPr>
          <w:color w:val="FF2600"/>
          <w:sz w:val="24"/>
        </w:rPr>
        <w:t>getting</w:t>
      </w:r>
      <w:r>
        <w:rPr>
          <w:color w:val="FF2600"/>
          <w:spacing w:val="-1"/>
          <w:sz w:val="24"/>
        </w:rPr>
        <w:t xml:space="preserve"> </w:t>
      </w:r>
      <w:r>
        <w:rPr>
          <w:color w:val="FF2600"/>
          <w:sz w:val="24"/>
        </w:rPr>
        <w:t xml:space="preserve">under </w:t>
      </w:r>
      <w:r>
        <w:rPr>
          <w:color w:val="FF2600"/>
          <w:spacing w:val="-4"/>
          <w:sz w:val="24"/>
        </w:rPr>
        <w:t>way.</w:t>
      </w:r>
    </w:p>
    <w:p w14:paraId="379B1A66" w14:textId="77777777" w:rsidR="002C7295" w:rsidRDefault="00000000">
      <w:pPr>
        <w:pStyle w:val="ListParagraph"/>
        <w:numPr>
          <w:ilvl w:val="2"/>
          <w:numId w:val="36"/>
        </w:numPr>
        <w:tabs>
          <w:tab w:val="left" w:pos="1055"/>
        </w:tabs>
        <w:spacing w:line="294" w:lineRule="exact"/>
        <w:ind w:left="1055" w:hanging="195"/>
        <w:rPr>
          <w:position w:val="-1"/>
          <w:sz w:val="24"/>
        </w:rPr>
      </w:pPr>
      <w:r>
        <w:rPr>
          <w:color w:val="FF2600"/>
          <w:sz w:val="24"/>
        </w:rPr>
        <w:t>Take</w:t>
      </w:r>
      <w:r>
        <w:rPr>
          <w:color w:val="FF2600"/>
          <w:spacing w:val="-3"/>
          <w:sz w:val="24"/>
        </w:rPr>
        <w:t xml:space="preserve"> </w:t>
      </w:r>
      <w:r>
        <w:rPr>
          <w:color w:val="FF2600"/>
          <w:sz w:val="24"/>
        </w:rPr>
        <w:t>special</w:t>
      </w:r>
      <w:r>
        <w:rPr>
          <w:color w:val="FF2600"/>
          <w:spacing w:val="-3"/>
          <w:sz w:val="24"/>
        </w:rPr>
        <w:t xml:space="preserve"> </w:t>
      </w:r>
      <w:r>
        <w:rPr>
          <w:color w:val="FF2600"/>
          <w:sz w:val="24"/>
        </w:rPr>
        <w:t>care</w:t>
      </w:r>
      <w:r>
        <w:rPr>
          <w:color w:val="FF2600"/>
          <w:spacing w:val="-3"/>
          <w:sz w:val="24"/>
        </w:rPr>
        <w:t xml:space="preserve"> </w:t>
      </w:r>
      <w:r>
        <w:rPr>
          <w:color w:val="FF2600"/>
          <w:sz w:val="24"/>
        </w:rPr>
        <w:t>in</w:t>
      </w:r>
      <w:r>
        <w:rPr>
          <w:color w:val="FF2600"/>
          <w:spacing w:val="-3"/>
          <w:sz w:val="24"/>
        </w:rPr>
        <w:t xml:space="preserve"> </w:t>
      </w:r>
      <w:r>
        <w:rPr>
          <w:color w:val="FF2600"/>
          <w:sz w:val="24"/>
        </w:rPr>
        <w:t>canoes</w:t>
      </w:r>
      <w:r>
        <w:rPr>
          <w:color w:val="FF2600"/>
          <w:spacing w:val="-3"/>
          <w:sz w:val="24"/>
        </w:rPr>
        <w:t xml:space="preserve"> </w:t>
      </w:r>
      <w:r>
        <w:rPr>
          <w:color w:val="FF2600"/>
          <w:sz w:val="24"/>
        </w:rPr>
        <w:t>that</w:t>
      </w:r>
      <w:r>
        <w:rPr>
          <w:color w:val="FF2600"/>
          <w:spacing w:val="-3"/>
          <w:sz w:val="24"/>
        </w:rPr>
        <w:t xml:space="preserve"> </w:t>
      </w:r>
      <w:r>
        <w:rPr>
          <w:color w:val="FF2600"/>
          <w:sz w:val="24"/>
        </w:rPr>
        <w:t>can</w:t>
      </w:r>
      <w:r>
        <w:rPr>
          <w:color w:val="FF2600"/>
          <w:spacing w:val="-2"/>
          <w:sz w:val="24"/>
        </w:rPr>
        <w:t xml:space="preserve"> </w:t>
      </w:r>
      <w:r>
        <w:rPr>
          <w:color w:val="FF2600"/>
          <w:sz w:val="24"/>
        </w:rPr>
        <w:t>tip</w:t>
      </w:r>
      <w:r>
        <w:rPr>
          <w:color w:val="FF2600"/>
          <w:spacing w:val="-3"/>
          <w:sz w:val="24"/>
        </w:rPr>
        <w:t xml:space="preserve"> </w:t>
      </w:r>
      <w:r>
        <w:rPr>
          <w:color w:val="FF2600"/>
          <w:sz w:val="24"/>
        </w:rPr>
        <w:t>over</w:t>
      </w:r>
      <w:r>
        <w:rPr>
          <w:color w:val="FF2600"/>
          <w:spacing w:val="-3"/>
          <w:sz w:val="24"/>
        </w:rPr>
        <w:t xml:space="preserve"> </w:t>
      </w:r>
      <w:r>
        <w:rPr>
          <w:color w:val="FF2600"/>
          <w:sz w:val="24"/>
        </w:rPr>
        <w:t>and</w:t>
      </w:r>
      <w:r>
        <w:rPr>
          <w:color w:val="FF2600"/>
          <w:spacing w:val="-3"/>
          <w:sz w:val="24"/>
        </w:rPr>
        <w:t xml:space="preserve"> </w:t>
      </w:r>
      <w:r>
        <w:rPr>
          <w:color w:val="FF2600"/>
          <w:sz w:val="24"/>
        </w:rPr>
        <w:t>provide</w:t>
      </w:r>
      <w:r>
        <w:rPr>
          <w:color w:val="FF2600"/>
          <w:spacing w:val="-3"/>
          <w:sz w:val="24"/>
        </w:rPr>
        <w:t xml:space="preserve"> </w:t>
      </w:r>
      <w:r>
        <w:rPr>
          <w:color w:val="FF2600"/>
          <w:sz w:val="24"/>
        </w:rPr>
        <w:t>very</w:t>
      </w:r>
      <w:r>
        <w:rPr>
          <w:color w:val="FF2600"/>
          <w:spacing w:val="-3"/>
          <w:sz w:val="24"/>
        </w:rPr>
        <w:t xml:space="preserve"> </w:t>
      </w:r>
      <w:r>
        <w:rPr>
          <w:color w:val="FF2600"/>
          <w:sz w:val="24"/>
        </w:rPr>
        <w:t>limited</w:t>
      </w:r>
      <w:r>
        <w:rPr>
          <w:color w:val="FF2600"/>
          <w:spacing w:val="-2"/>
          <w:sz w:val="24"/>
        </w:rPr>
        <w:t xml:space="preserve"> space.</w:t>
      </w:r>
    </w:p>
    <w:p w14:paraId="54509A84" w14:textId="77777777" w:rsidR="002C7295" w:rsidRDefault="00000000">
      <w:pPr>
        <w:spacing w:line="192" w:lineRule="exact"/>
        <w:ind w:left="1056"/>
        <w:rPr>
          <w:sz w:val="20"/>
        </w:rPr>
      </w:pPr>
      <w:r>
        <w:rPr>
          <w:color w:val="FF2600"/>
          <w:sz w:val="20"/>
        </w:rPr>
        <w:t xml:space="preserve">(pages 70-71 in </w:t>
      </w:r>
      <w:r>
        <w:rPr>
          <w:color w:val="FF2600"/>
          <w:spacing w:val="-2"/>
          <w:sz w:val="20"/>
        </w:rPr>
        <w:t>pamphlet)</w:t>
      </w:r>
    </w:p>
    <w:p w14:paraId="3344942B" w14:textId="77777777" w:rsidR="002C7295" w:rsidRDefault="00000000">
      <w:pPr>
        <w:pStyle w:val="ListParagraph"/>
        <w:numPr>
          <w:ilvl w:val="3"/>
          <w:numId w:val="36"/>
        </w:numPr>
        <w:tabs>
          <w:tab w:val="left" w:pos="1481"/>
        </w:tabs>
        <w:spacing w:line="279" w:lineRule="exact"/>
        <w:ind w:hanging="261"/>
        <w:rPr>
          <w:sz w:val="24"/>
        </w:rPr>
      </w:pPr>
      <w:r>
        <w:rPr>
          <w:color w:val="FF2600"/>
          <w:sz w:val="24"/>
        </w:rPr>
        <w:t>Don’t</w:t>
      </w:r>
      <w:r>
        <w:rPr>
          <w:color w:val="FF2600"/>
          <w:spacing w:val="-3"/>
          <w:sz w:val="24"/>
        </w:rPr>
        <w:t xml:space="preserve"> </w:t>
      </w:r>
      <w:r>
        <w:rPr>
          <w:color w:val="FF2600"/>
          <w:sz w:val="24"/>
        </w:rPr>
        <w:t>stand</w:t>
      </w:r>
      <w:r>
        <w:rPr>
          <w:color w:val="FF2600"/>
          <w:spacing w:val="-2"/>
          <w:sz w:val="24"/>
        </w:rPr>
        <w:t xml:space="preserve"> </w:t>
      </w:r>
      <w:r>
        <w:rPr>
          <w:color w:val="FF2600"/>
          <w:spacing w:val="-5"/>
          <w:sz w:val="24"/>
        </w:rPr>
        <w:t>up.</w:t>
      </w:r>
    </w:p>
    <w:p w14:paraId="68F503C5" w14:textId="77777777" w:rsidR="002C7295" w:rsidRDefault="00000000">
      <w:pPr>
        <w:pStyle w:val="ListParagraph"/>
        <w:numPr>
          <w:ilvl w:val="3"/>
          <w:numId w:val="36"/>
        </w:numPr>
        <w:tabs>
          <w:tab w:val="left" w:pos="1481"/>
        </w:tabs>
        <w:ind w:hanging="261"/>
        <w:rPr>
          <w:sz w:val="24"/>
        </w:rPr>
      </w:pPr>
      <w:r>
        <w:rPr>
          <w:color w:val="FF2600"/>
          <w:sz w:val="24"/>
        </w:rPr>
        <w:t>Paddle</w:t>
      </w:r>
      <w:r>
        <w:rPr>
          <w:color w:val="FF2600"/>
          <w:spacing w:val="-3"/>
          <w:sz w:val="24"/>
        </w:rPr>
        <w:t xml:space="preserve"> </w:t>
      </w:r>
      <w:r>
        <w:rPr>
          <w:color w:val="FF2600"/>
          <w:sz w:val="24"/>
        </w:rPr>
        <w:t>to</w:t>
      </w:r>
      <w:r>
        <w:rPr>
          <w:color w:val="FF2600"/>
          <w:spacing w:val="-2"/>
          <w:sz w:val="24"/>
        </w:rPr>
        <w:t xml:space="preserve"> </w:t>
      </w:r>
      <w:r>
        <w:rPr>
          <w:color w:val="FF2600"/>
          <w:sz w:val="24"/>
        </w:rPr>
        <w:t>shore</w:t>
      </w:r>
      <w:r>
        <w:rPr>
          <w:color w:val="FF2600"/>
          <w:spacing w:val="-3"/>
          <w:sz w:val="24"/>
        </w:rPr>
        <w:t xml:space="preserve"> </w:t>
      </w:r>
      <w:r>
        <w:rPr>
          <w:color w:val="FF2600"/>
          <w:sz w:val="24"/>
        </w:rPr>
        <w:t>before</w:t>
      </w:r>
      <w:r>
        <w:rPr>
          <w:color w:val="FF2600"/>
          <w:spacing w:val="-2"/>
          <w:sz w:val="24"/>
        </w:rPr>
        <w:t xml:space="preserve"> </w:t>
      </w:r>
      <w:r>
        <w:rPr>
          <w:color w:val="FF2600"/>
          <w:sz w:val="24"/>
        </w:rPr>
        <w:t>landing</w:t>
      </w:r>
      <w:r>
        <w:rPr>
          <w:color w:val="FF2600"/>
          <w:spacing w:val="-3"/>
          <w:sz w:val="24"/>
        </w:rPr>
        <w:t xml:space="preserve"> </w:t>
      </w:r>
      <w:r>
        <w:rPr>
          <w:color w:val="FF2600"/>
          <w:sz w:val="24"/>
        </w:rPr>
        <w:t>a</w:t>
      </w:r>
      <w:r>
        <w:rPr>
          <w:color w:val="FF2600"/>
          <w:spacing w:val="-2"/>
          <w:sz w:val="24"/>
        </w:rPr>
        <w:t xml:space="preserve"> </w:t>
      </w:r>
      <w:r>
        <w:rPr>
          <w:color w:val="FF2600"/>
          <w:sz w:val="24"/>
        </w:rPr>
        <w:t>large</w:t>
      </w:r>
      <w:r>
        <w:rPr>
          <w:color w:val="FF2600"/>
          <w:spacing w:val="-2"/>
          <w:sz w:val="24"/>
        </w:rPr>
        <w:t xml:space="preserve"> fish.</w:t>
      </w:r>
    </w:p>
    <w:p w14:paraId="1A9E87B7" w14:textId="77777777" w:rsidR="002C7295" w:rsidRDefault="00000000">
      <w:pPr>
        <w:pStyle w:val="ListParagraph"/>
        <w:numPr>
          <w:ilvl w:val="3"/>
          <w:numId w:val="36"/>
        </w:numPr>
        <w:tabs>
          <w:tab w:val="left" w:pos="1481"/>
        </w:tabs>
        <w:ind w:hanging="261"/>
        <w:rPr>
          <w:sz w:val="24"/>
        </w:rPr>
      </w:pPr>
      <w:r>
        <w:rPr>
          <w:color w:val="FF2600"/>
          <w:sz w:val="24"/>
        </w:rPr>
        <w:t>Cast</w:t>
      </w:r>
      <w:r>
        <w:rPr>
          <w:color w:val="FF2600"/>
          <w:spacing w:val="-1"/>
          <w:sz w:val="24"/>
        </w:rPr>
        <w:t xml:space="preserve"> </w:t>
      </w:r>
      <w:r>
        <w:rPr>
          <w:color w:val="FF2600"/>
          <w:sz w:val="24"/>
        </w:rPr>
        <w:t>from</w:t>
      </w:r>
      <w:r>
        <w:rPr>
          <w:color w:val="FF2600"/>
          <w:spacing w:val="-1"/>
          <w:sz w:val="24"/>
        </w:rPr>
        <w:t xml:space="preserve"> </w:t>
      </w:r>
      <w:r>
        <w:rPr>
          <w:color w:val="FF2600"/>
          <w:sz w:val="24"/>
        </w:rPr>
        <w:t>the bow</w:t>
      </w:r>
      <w:r>
        <w:rPr>
          <w:color w:val="FF2600"/>
          <w:spacing w:val="-1"/>
          <w:sz w:val="24"/>
        </w:rPr>
        <w:t xml:space="preserve"> </w:t>
      </w:r>
      <w:r>
        <w:rPr>
          <w:color w:val="FF2600"/>
          <w:sz w:val="24"/>
        </w:rPr>
        <w:t>while a</w:t>
      </w:r>
      <w:r>
        <w:rPr>
          <w:color w:val="FF2600"/>
          <w:spacing w:val="-1"/>
          <w:sz w:val="24"/>
        </w:rPr>
        <w:t xml:space="preserve"> </w:t>
      </w:r>
      <w:r>
        <w:rPr>
          <w:color w:val="FF2600"/>
          <w:sz w:val="24"/>
        </w:rPr>
        <w:t>stern</w:t>
      </w:r>
      <w:r>
        <w:rPr>
          <w:color w:val="FF2600"/>
          <w:spacing w:val="-1"/>
          <w:sz w:val="24"/>
        </w:rPr>
        <w:t xml:space="preserve"> </w:t>
      </w:r>
      <w:r>
        <w:rPr>
          <w:color w:val="FF2600"/>
          <w:sz w:val="24"/>
        </w:rPr>
        <w:t>paddler controls</w:t>
      </w:r>
      <w:r>
        <w:rPr>
          <w:color w:val="FF2600"/>
          <w:spacing w:val="-1"/>
          <w:sz w:val="24"/>
        </w:rPr>
        <w:t xml:space="preserve"> </w:t>
      </w:r>
      <w:r>
        <w:rPr>
          <w:color w:val="FF2600"/>
          <w:sz w:val="24"/>
        </w:rPr>
        <w:t xml:space="preserve">the </w:t>
      </w:r>
      <w:r>
        <w:rPr>
          <w:color w:val="FF2600"/>
          <w:spacing w:val="-2"/>
          <w:sz w:val="24"/>
        </w:rPr>
        <w:t>canoe.</w:t>
      </w:r>
    </w:p>
    <w:p w14:paraId="4EC94794" w14:textId="77777777" w:rsidR="002C7295" w:rsidRDefault="00000000">
      <w:pPr>
        <w:pStyle w:val="ListParagraph"/>
        <w:numPr>
          <w:ilvl w:val="3"/>
          <w:numId w:val="36"/>
        </w:numPr>
        <w:tabs>
          <w:tab w:val="left" w:pos="1481"/>
        </w:tabs>
        <w:spacing w:line="314" w:lineRule="exact"/>
        <w:ind w:hanging="261"/>
        <w:rPr>
          <w:sz w:val="24"/>
        </w:rPr>
      </w:pPr>
      <w:r>
        <w:rPr>
          <w:color w:val="FF2600"/>
          <w:sz w:val="24"/>
        </w:rPr>
        <w:t xml:space="preserve">Lash gear to the </w:t>
      </w:r>
      <w:r>
        <w:rPr>
          <w:color w:val="FF2600"/>
          <w:spacing w:val="-2"/>
          <w:sz w:val="24"/>
        </w:rPr>
        <w:t>thwarts.</w:t>
      </w:r>
    </w:p>
    <w:p w14:paraId="1ACBD947" w14:textId="77777777" w:rsidR="002C7295" w:rsidRDefault="00000000">
      <w:pPr>
        <w:pStyle w:val="ListParagraph"/>
        <w:numPr>
          <w:ilvl w:val="2"/>
          <w:numId w:val="36"/>
        </w:numPr>
        <w:tabs>
          <w:tab w:val="left" w:pos="1055"/>
        </w:tabs>
        <w:spacing w:line="256" w:lineRule="exact"/>
        <w:ind w:left="1055" w:hanging="195"/>
        <w:rPr>
          <w:position w:val="-1"/>
          <w:sz w:val="24"/>
        </w:rPr>
      </w:pPr>
      <w:r>
        <w:rPr>
          <w:color w:val="FF2600"/>
          <w:sz w:val="24"/>
        </w:rPr>
        <w:t>Take</w:t>
      </w:r>
      <w:r>
        <w:rPr>
          <w:color w:val="FF2600"/>
          <w:spacing w:val="-6"/>
          <w:sz w:val="24"/>
        </w:rPr>
        <w:t xml:space="preserve"> </w:t>
      </w:r>
      <w:r>
        <w:rPr>
          <w:color w:val="FF2600"/>
          <w:sz w:val="24"/>
        </w:rPr>
        <w:t>steps</w:t>
      </w:r>
      <w:r>
        <w:rPr>
          <w:color w:val="FF2600"/>
          <w:spacing w:val="-5"/>
          <w:sz w:val="24"/>
        </w:rPr>
        <w:t xml:space="preserve"> </w:t>
      </w:r>
      <w:r>
        <w:rPr>
          <w:color w:val="FF2600"/>
          <w:sz w:val="24"/>
        </w:rPr>
        <w:t>to</w:t>
      </w:r>
      <w:r>
        <w:rPr>
          <w:color w:val="FF2600"/>
          <w:spacing w:val="-6"/>
          <w:sz w:val="24"/>
        </w:rPr>
        <w:t xml:space="preserve"> </w:t>
      </w:r>
      <w:r>
        <w:rPr>
          <w:color w:val="FF2600"/>
          <w:sz w:val="24"/>
        </w:rPr>
        <w:t>avoid</w:t>
      </w:r>
      <w:r>
        <w:rPr>
          <w:color w:val="FF2600"/>
          <w:spacing w:val="-5"/>
          <w:sz w:val="24"/>
        </w:rPr>
        <w:t xml:space="preserve"> </w:t>
      </w:r>
      <w:r>
        <w:rPr>
          <w:color w:val="FF2600"/>
          <w:sz w:val="24"/>
        </w:rPr>
        <w:t>near-drowning</w:t>
      </w:r>
      <w:r>
        <w:rPr>
          <w:color w:val="FF2600"/>
          <w:spacing w:val="-6"/>
          <w:sz w:val="24"/>
        </w:rPr>
        <w:t xml:space="preserve"> </w:t>
      </w:r>
      <w:r>
        <w:rPr>
          <w:color w:val="FF2600"/>
          <w:sz w:val="24"/>
        </w:rPr>
        <w:t>accidents.</w:t>
      </w:r>
      <w:r>
        <w:rPr>
          <w:color w:val="FF2600"/>
          <w:spacing w:val="-5"/>
          <w:sz w:val="24"/>
        </w:rPr>
        <w:t xml:space="preserve"> </w:t>
      </w:r>
      <w:r>
        <w:rPr>
          <w:color w:val="FF2600"/>
          <w:sz w:val="20"/>
        </w:rPr>
        <w:t>(page</w:t>
      </w:r>
      <w:r>
        <w:rPr>
          <w:color w:val="FF2600"/>
          <w:spacing w:val="-4"/>
          <w:sz w:val="20"/>
        </w:rPr>
        <w:t xml:space="preserve"> </w:t>
      </w:r>
      <w:r>
        <w:rPr>
          <w:color w:val="FF2600"/>
          <w:sz w:val="20"/>
        </w:rPr>
        <w:t>71</w:t>
      </w:r>
      <w:r>
        <w:rPr>
          <w:color w:val="FF2600"/>
          <w:spacing w:val="-5"/>
          <w:sz w:val="20"/>
        </w:rPr>
        <w:t xml:space="preserve"> </w:t>
      </w:r>
      <w:r>
        <w:rPr>
          <w:color w:val="FF2600"/>
          <w:sz w:val="20"/>
        </w:rPr>
        <w:t>in</w:t>
      </w:r>
      <w:r>
        <w:rPr>
          <w:color w:val="FF2600"/>
          <w:spacing w:val="-4"/>
          <w:sz w:val="20"/>
        </w:rPr>
        <w:t xml:space="preserve"> </w:t>
      </w:r>
      <w:r>
        <w:rPr>
          <w:color w:val="FF2600"/>
          <w:spacing w:val="-2"/>
          <w:sz w:val="20"/>
        </w:rPr>
        <w:t>pamphlet)</w:t>
      </w:r>
    </w:p>
    <w:p w14:paraId="195B2A79" w14:textId="77777777" w:rsidR="002C7295" w:rsidRDefault="00000000">
      <w:pPr>
        <w:pStyle w:val="ListParagraph"/>
        <w:numPr>
          <w:ilvl w:val="3"/>
          <w:numId w:val="36"/>
        </w:numPr>
        <w:tabs>
          <w:tab w:val="left" w:pos="1481"/>
        </w:tabs>
        <w:spacing w:line="270" w:lineRule="exact"/>
        <w:ind w:hanging="261"/>
        <w:rPr>
          <w:sz w:val="24"/>
        </w:rPr>
      </w:pPr>
      <w:r>
        <w:rPr>
          <w:color w:val="FF2600"/>
          <w:sz w:val="24"/>
        </w:rPr>
        <w:t xml:space="preserve">If your boat capsizes, stay with the </w:t>
      </w:r>
      <w:r>
        <w:rPr>
          <w:color w:val="FF2600"/>
          <w:spacing w:val="-2"/>
          <w:sz w:val="24"/>
        </w:rPr>
        <w:t>boat.</w:t>
      </w:r>
    </w:p>
    <w:p w14:paraId="597927D7" w14:textId="77777777" w:rsidR="002C7295" w:rsidRDefault="00000000">
      <w:pPr>
        <w:pStyle w:val="ListParagraph"/>
        <w:numPr>
          <w:ilvl w:val="3"/>
          <w:numId w:val="36"/>
        </w:numPr>
        <w:tabs>
          <w:tab w:val="left" w:pos="1481"/>
        </w:tabs>
        <w:ind w:hanging="261"/>
        <w:rPr>
          <w:sz w:val="24"/>
        </w:rPr>
      </w:pPr>
      <w:r>
        <w:rPr>
          <w:color w:val="FF2600"/>
          <w:sz w:val="24"/>
        </w:rPr>
        <w:t>Follow</w:t>
      </w:r>
      <w:r>
        <w:rPr>
          <w:color w:val="FF2600"/>
          <w:spacing w:val="-6"/>
          <w:sz w:val="24"/>
        </w:rPr>
        <w:t xml:space="preserve"> </w:t>
      </w:r>
      <w:r>
        <w:rPr>
          <w:color w:val="FF2600"/>
          <w:sz w:val="24"/>
        </w:rPr>
        <w:t>the</w:t>
      </w:r>
      <w:r>
        <w:rPr>
          <w:color w:val="FF2600"/>
          <w:spacing w:val="-6"/>
          <w:sz w:val="24"/>
        </w:rPr>
        <w:t xml:space="preserve"> </w:t>
      </w:r>
      <w:r>
        <w:rPr>
          <w:color w:val="FF2600"/>
          <w:sz w:val="24"/>
        </w:rPr>
        <w:t>BSA’s</w:t>
      </w:r>
      <w:r>
        <w:rPr>
          <w:color w:val="FF2600"/>
          <w:spacing w:val="-6"/>
          <w:sz w:val="24"/>
        </w:rPr>
        <w:t xml:space="preserve"> </w:t>
      </w:r>
      <w:r>
        <w:rPr>
          <w:color w:val="FF2600"/>
          <w:sz w:val="24"/>
        </w:rPr>
        <w:t>Safe</w:t>
      </w:r>
      <w:r>
        <w:rPr>
          <w:color w:val="FF2600"/>
          <w:spacing w:val="-6"/>
          <w:sz w:val="24"/>
        </w:rPr>
        <w:t xml:space="preserve"> </w:t>
      </w:r>
      <w:r>
        <w:rPr>
          <w:color w:val="FF2600"/>
          <w:sz w:val="24"/>
        </w:rPr>
        <w:t>Swim</w:t>
      </w:r>
      <w:r>
        <w:rPr>
          <w:color w:val="FF2600"/>
          <w:spacing w:val="-6"/>
          <w:sz w:val="24"/>
        </w:rPr>
        <w:t xml:space="preserve"> </w:t>
      </w:r>
      <w:r>
        <w:rPr>
          <w:color w:val="FF2600"/>
          <w:sz w:val="24"/>
        </w:rPr>
        <w:t>Defense</w:t>
      </w:r>
      <w:r>
        <w:rPr>
          <w:color w:val="FF2600"/>
          <w:spacing w:val="-6"/>
          <w:sz w:val="24"/>
        </w:rPr>
        <w:t xml:space="preserve"> </w:t>
      </w:r>
      <w:r>
        <w:rPr>
          <w:color w:val="FF2600"/>
          <w:spacing w:val="-2"/>
          <w:sz w:val="24"/>
        </w:rPr>
        <w:t>plan.</w:t>
      </w:r>
    </w:p>
    <w:p w14:paraId="17FA52AD" w14:textId="77777777" w:rsidR="002C7295" w:rsidRDefault="00000000">
      <w:pPr>
        <w:pStyle w:val="ListParagraph"/>
        <w:numPr>
          <w:ilvl w:val="3"/>
          <w:numId w:val="36"/>
        </w:numPr>
        <w:tabs>
          <w:tab w:val="left" w:pos="1481"/>
        </w:tabs>
        <w:spacing w:line="314" w:lineRule="exact"/>
        <w:ind w:hanging="261"/>
        <w:rPr>
          <w:sz w:val="24"/>
        </w:rPr>
      </w:pPr>
      <w:r>
        <w:rPr>
          <w:color w:val="FF2600"/>
          <w:sz w:val="24"/>
        </w:rPr>
        <w:t>Follow</w:t>
      </w:r>
      <w:r>
        <w:rPr>
          <w:color w:val="FF2600"/>
          <w:spacing w:val="-8"/>
          <w:sz w:val="24"/>
        </w:rPr>
        <w:t xml:space="preserve"> </w:t>
      </w:r>
      <w:r>
        <w:rPr>
          <w:color w:val="FF2600"/>
          <w:sz w:val="24"/>
        </w:rPr>
        <w:t>the</w:t>
      </w:r>
      <w:r>
        <w:rPr>
          <w:color w:val="FF2600"/>
          <w:spacing w:val="-7"/>
          <w:sz w:val="24"/>
        </w:rPr>
        <w:t xml:space="preserve"> </w:t>
      </w:r>
      <w:r>
        <w:rPr>
          <w:color w:val="FF2600"/>
          <w:sz w:val="24"/>
        </w:rPr>
        <w:t>BSA’s</w:t>
      </w:r>
      <w:r>
        <w:rPr>
          <w:color w:val="FF2600"/>
          <w:spacing w:val="-7"/>
          <w:sz w:val="24"/>
        </w:rPr>
        <w:t xml:space="preserve"> </w:t>
      </w:r>
      <w:r>
        <w:rPr>
          <w:color w:val="FF2600"/>
          <w:sz w:val="24"/>
        </w:rPr>
        <w:t>Safety</w:t>
      </w:r>
      <w:r>
        <w:rPr>
          <w:color w:val="FF2600"/>
          <w:spacing w:val="-7"/>
          <w:sz w:val="24"/>
        </w:rPr>
        <w:t xml:space="preserve"> </w:t>
      </w:r>
      <w:r>
        <w:rPr>
          <w:color w:val="FF2600"/>
          <w:sz w:val="24"/>
        </w:rPr>
        <w:t>Afloat</w:t>
      </w:r>
      <w:r>
        <w:rPr>
          <w:color w:val="FF2600"/>
          <w:spacing w:val="-7"/>
          <w:sz w:val="24"/>
        </w:rPr>
        <w:t xml:space="preserve"> </w:t>
      </w:r>
      <w:r>
        <w:rPr>
          <w:color w:val="FF2600"/>
          <w:spacing w:val="-2"/>
          <w:sz w:val="24"/>
        </w:rPr>
        <w:t>plan.</w:t>
      </w:r>
    </w:p>
    <w:p w14:paraId="79427C14" w14:textId="77777777" w:rsidR="002C7295" w:rsidRDefault="00000000">
      <w:pPr>
        <w:pStyle w:val="ListParagraph"/>
        <w:numPr>
          <w:ilvl w:val="1"/>
          <w:numId w:val="36"/>
        </w:numPr>
        <w:tabs>
          <w:tab w:val="left" w:pos="775"/>
        </w:tabs>
        <w:spacing w:before="1" w:line="235" w:lineRule="auto"/>
        <w:ind w:right="584" w:firstLine="0"/>
        <w:rPr>
          <w:sz w:val="24"/>
        </w:rPr>
      </w:pPr>
      <w:r>
        <w:rPr>
          <w:sz w:val="24"/>
        </w:rPr>
        <w:t>Discuss</w:t>
      </w:r>
      <w:r>
        <w:rPr>
          <w:spacing w:val="-4"/>
          <w:sz w:val="24"/>
        </w:rPr>
        <w:t xml:space="preserve"> </w:t>
      </w:r>
      <w:r>
        <w:rPr>
          <w:sz w:val="24"/>
        </w:rPr>
        <w:t>the</w:t>
      </w:r>
      <w:r>
        <w:rPr>
          <w:spacing w:val="-4"/>
          <w:sz w:val="24"/>
        </w:rPr>
        <w:t xml:space="preserve"> </w:t>
      </w:r>
      <w:r>
        <w:rPr>
          <w:sz w:val="24"/>
        </w:rPr>
        <w:t>prevention</w:t>
      </w:r>
      <w:r>
        <w:rPr>
          <w:spacing w:val="-4"/>
          <w:sz w:val="24"/>
        </w:rPr>
        <w:t xml:space="preserve"> </w:t>
      </w:r>
      <w:r>
        <w:rPr>
          <w:sz w:val="24"/>
        </w:rPr>
        <w:t>of</w:t>
      </w:r>
      <w:r>
        <w:rPr>
          <w:spacing w:val="-4"/>
          <w:sz w:val="24"/>
        </w:rPr>
        <w:t xml:space="preserve"> </w:t>
      </w:r>
      <w:r>
        <w:rPr>
          <w:sz w:val="24"/>
        </w:rPr>
        <w:t>and</w:t>
      </w:r>
      <w:r>
        <w:rPr>
          <w:spacing w:val="-4"/>
          <w:sz w:val="24"/>
        </w:rPr>
        <w:t xml:space="preserve"> </w:t>
      </w:r>
      <w:r>
        <w:rPr>
          <w:sz w:val="24"/>
        </w:rPr>
        <w:t>treatment</w:t>
      </w:r>
      <w:r>
        <w:rPr>
          <w:spacing w:val="-4"/>
          <w:sz w:val="24"/>
        </w:rPr>
        <w:t xml:space="preserve"> </w:t>
      </w:r>
      <w:r>
        <w:rPr>
          <w:sz w:val="24"/>
        </w:rPr>
        <w:t>for</w:t>
      </w:r>
      <w:r>
        <w:rPr>
          <w:spacing w:val="-4"/>
          <w:sz w:val="24"/>
        </w:rPr>
        <w:t xml:space="preserve"> </w:t>
      </w:r>
      <w:r>
        <w:rPr>
          <w:sz w:val="24"/>
        </w:rPr>
        <w:t>the</w:t>
      </w:r>
      <w:r>
        <w:rPr>
          <w:spacing w:val="-4"/>
          <w:sz w:val="24"/>
        </w:rPr>
        <w:t xml:space="preserve"> </w:t>
      </w:r>
      <w:r>
        <w:rPr>
          <w:sz w:val="24"/>
        </w:rPr>
        <w:t>following</w:t>
      </w:r>
      <w:r>
        <w:rPr>
          <w:spacing w:val="-4"/>
          <w:sz w:val="24"/>
        </w:rPr>
        <w:t xml:space="preserve"> </w:t>
      </w:r>
      <w:r>
        <w:rPr>
          <w:sz w:val="24"/>
        </w:rPr>
        <w:t>health</w:t>
      </w:r>
      <w:r>
        <w:rPr>
          <w:spacing w:val="-4"/>
          <w:sz w:val="24"/>
        </w:rPr>
        <w:t xml:space="preserve"> </w:t>
      </w:r>
      <w:r>
        <w:rPr>
          <w:sz w:val="24"/>
        </w:rPr>
        <w:t>concerns</w:t>
      </w:r>
      <w:r>
        <w:rPr>
          <w:spacing w:val="-4"/>
          <w:sz w:val="24"/>
        </w:rPr>
        <w:t xml:space="preserve"> </w:t>
      </w:r>
      <w:r>
        <w:rPr>
          <w:sz w:val="24"/>
        </w:rPr>
        <w:t>that</w:t>
      </w:r>
      <w:r>
        <w:rPr>
          <w:spacing w:val="-4"/>
          <w:sz w:val="24"/>
        </w:rPr>
        <w:t xml:space="preserve"> </w:t>
      </w:r>
      <w:r>
        <w:rPr>
          <w:sz w:val="24"/>
        </w:rPr>
        <w:t xml:space="preserve">could occur while fishing, including cuts and scratches, puncture wounds, insect bites, hypothermia, dehydration, heat exhaustion, heatstroke, and sunburn. </w:t>
      </w:r>
      <w:r>
        <w:rPr>
          <w:color w:val="FF2600"/>
          <w:sz w:val="20"/>
        </w:rPr>
        <w:t xml:space="preserve">(pages 72-74 in pamphlet) </w:t>
      </w:r>
      <w:r>
        <w:rPr>
          <w:color w:val="FF2600"/>
          <w:sz w:val="24"/>
        </w:rPr>
        <w:t>(Refer to “Health and Safety Skills reference pages”)</w:t>
      </w:r>
    </w:p>
    <w:p w14:paraId="069F052E" w14:textId="77777777" w:rsidR="002C7295" w:rsidRDefault="00000000">
      <w:pPr>
        <w:pStyle w:val="ListParagraph"/>
        <w:numPr>
          <w:ilvl w:val="1"/>
          <w:numId w:val="36"/>
        </w:numPr>
        <w:tabs>
          <w:tab w:val="left" w:pos="762"/>
        </w:tabs>
        <w:spacing w:line="235" w:lineRule="auto"/>
        <w:ind w:right="751" w:firstLine="0"/>
        <w:rPr>
          <w:sz w:val="24"/>
        </w:rPr>
      </w:pPr>
      <w:r>
        <w:rPr>
          <w:sz w:val="24"/>
        </w:rPr>
        <w:t>Explain</w:t>
      </w:r>
      <w:r>
        <w:rPr>
          <w:spacing w:val="-3"/>
          <w:sz w:val="24"/>
        </w:rPr>
        <w:t xml:space="preserve"> </w:t>
      </w:r>
      <w:r>
        <w:rPr>
          <w:sz w:val="24"/>
        </w:rPr>
        <w:t>how</w:t>
      </w:r>
      <w:r>
        <w:rPr>
          <w:spacing w:val="-3"/>
          <w:sz w:val="24"/>
        </w:rPr>
        <w:t xml:space="preserve"> </w:t>
      </w:r>
      <w:r>
        <w:rPr>
          <w:sz w:val="24"/>
        </w:rPr>
        <w:t>to</w:t>
      </w:r>
      <w:r>
        <w:rPr>
          <w:spacing w:val="-3"/>
          <w:sz w:val="24"/>
        </w:rPr>
        <w:t xml:space="preserve"> </w:t>
      </w:r>
      <w:r>
        <w:rPr>
          <w:sz w:val="24"/>
        </w:rPr>
        <w:t>remove</w:t>
      </w:r>
      <w:r>
        <w:rPr>
          <w:spacing w:val="-3"/>
          <w:sz w:val="24"/>
        </w:rPr>
        <w:t xml:space="preserve"> </w:t>
      </w:r>
      <w:r>
        <w:rPr>
          <w:sz w:val="24"/>
        </w:rPr>
        <w:t>a</w:t>
      </w:r>
      <w:r>
        <w:rPr>
          <w:spacing w:val="-3"/>
          <w:sz w:val="24"/>
        </w:rPr>
        <w:t xml:space="preserve"> </w:t>
      </w:r>
      <w:r>
        <w:rPr>
          <w:sz w:val="24"/>
        </w:rPr>
        <w:t>hook</w:t>
      </w:r>
      <w:r>
        <w:rPr>
          <w:spacing w:val="-3"/>
          <w:sz w:val="24"/>
        </w:rPr>
        <w:t xml:space="preserve"> </w:t>
      </w:r>
      <w:r>
        <w:rPr>
          <w:sz w:val="24"/>
        </w:rPr>
        <w:t>that</w:t>
      </w:r>
      <w:r>
        <w:rPr>
          <w:spacing w:val="-3"/>
          <w:sz w:val="24"/>
        </w:rPr>
        <w:t xml:space="preserve"> </w:t>
      </w:r>
      <w:r>
        <w:rPr>
          <w:sz w:val="24"/>
        </w:rPr>
        <w:t>has</w:t>
      </w:r>
      <w:r>
        <w:rPr>
          <w:spacing w:val="-3"/>
          <w:sz w:val="24"/>
        </w:rPr>
        <w:t xml:space="preserve"> </w:t>
      </w:r>
      <w:r>
        <w:rPr>
          <w:sz w:val="24"/>
        </w:rPr>
        <w:t>lodged</w:t>
      </w:r>
      <w:r>
        <w:rPr>
          <w:spacing w:val="-3"/>
          <w:sz w:val="24"/>
        </w:rPr>
        <w:t xml:space="preserve"> </w:t>
      </w:r>
      <w:r>
        <w:rPr>
          <w:sz w:val="24"/>
        </w:rPr>
        <w:t>in</w:t>
      </w:r>
      <w:r>
        <w:rPr>
          <w:spacing w:val="-3"/>
          <w:sz w:val="24"/>
        </w:rPr>
        <w:t xml:space="preserve"> </w:t>
      </w:r>
      <w:r>
        <w:rPr>
          <w:sz w:val="24"/>
        </w:rPr>
        <w:t>your</w:t>
      </w:r>
      <w:r>
        <w:rPr>
          <w:spacing w:val="-3"/>
          <w:sz w:val="24"/>
        </w:rPr>
        <w:t xml:space="preserve"> </w:t>
      </w:r>
      <w:r>
        <w:rPr>
          <w:sz w:val="24"/>
        </w:rPr>
        <w:t>arm.</w:t>
      </w:r>
      <w:r>
        <w:rPr>
          <w:spacing w:val="-3"/>
          <w:sz w:val="24"/>
        </w:rPr>
        <w:t xml:space="preserve"> </w:t>
      </w:r>
      <w:r>
        <w:rPr>
          <w:color w:val="FF2600"/>
          <w:sz w:val="20"/>
        </w:rPr>
        <w:t>(page</w:t>
      </w:r>
      <w:r>
        <w:rPr>
          <w:color w:val="FF2600"/>
          <w:spacing w:val="-3"/>
          <w:sz w:val="20"/>
        </w:rPr>
        <w:t xml:space="preserve"> </w:t>
      </w:r>
      <w:r>
        <w:rPr>
          <w:color w:val="FF2600"/>
          <w:sz w:val="20"/>
        </w:rPr>
        <w:t>75</w:t>
      </w:r>
      <w:r>
        <w:rPr>
          <w:color w:val="FF2600"/>
          <w:spacing w:val="-3"/>
          <w:sz w:val="20"/>
        </w:rPr>
        <w:t xml:space="preserve"> </w:t>
      </w:r>
      <w:r>
        <w:rPr>
          <w:color w:val="FF2600"/>
          <w:sz w:val="20"/>
        </w:rPr>
        <w:t>in</w:t>
      </w:r>
      <w:r>
        <w:rPr>
          <w:color w:val="FF2600"/>
          <w:spacing w:val="-3"/>
          <w:sz w:val="20"/>
        </w:rPr>
        <w:t xml:space="preserve"> </w:t>
      </w:r>
      <w:r>
        <w:rPr>
          <w:color w:val="FF2600"/>
          <w:sz w:val="20"/>
        </w:rPr>
        <w:t>pamphlet)</w:t>
      </w:r>
      <w:r>
        <w:rPr>
          <w:color w:val="FF2600"/>
          <w:spacing w:val="-3"/>
          <w:sz w:val="20"/>
        </w:rPr>
        <w:t xml:space="preserve"> </w:t>
      </w:r>
      <w:r>
        <w:rPr>
          <w:color w:val="EE220C"/>
          <w:sz w:val="24"/>
        </w:rPr>
        <w:t>First cut the line.</w:t>
      </w:r>
    </w:p>
    <w:p w14:paraId="1D965735" w14:textId="77777777" w:rsidR="002C7295" w:rsidRDefault="00000000">
      <w:pPr>
        <w:pStyle w:val="ListParagraph"/>
        <w:numPr>
          <w:ilvl w:val="2"/>
          <w:numId w:val="36"/>
        </w:numPr>
        <w:tabs>
          <w:tab w:val="left" w:pos="1055"/>
        </w:tabs>
        <w:spacing w:line="253" w:lineRule="exact"/>
        <w:ind w:left="1055" w:hanging="195"/>
        <w:rPr>
          <w:color w:val="EE220C"/>
          <w:position w:val="-1"/>
          <w:sz w:val="24"/>
        </w:rPr>
      </w:pPr>
      <w:r>
        <w:rPr>
          <w:color w:val="EE220C"/>
          <w:sz w:val="24"/>
        </w:rPr>
        <w:t xml:space="preserve">If the barb is </w:t>
      </w:r>
      <w:r>
        <w:rPr>
          <w:color w:val="EE220C"/>
          <w:spacing w:val="-2"/>
          <w:sz w:val="24"/>
        </w:rPr>
        <w:t>embedded:</w:t>
      </w:r>
    </w:p>
    <w:p w14:paraId="2B9C4726" w14:textId="77777777" w:rsidR="002C7295" w:rsidRDefault="00000000">
      <w:pPr>
        <w:pStyle w:val="ListParagraph"/>
        <w:numPr>
          <w:ilvl w:val="3"/>
          <w:numId w:val="36"/>
        </w:numPr>
        <w:tabs>
          <w:tab w:val="left" w:pos="1481"/>
        </w:tabs>
        <w:spacing w:line="270" w:lineRule="exact"/>
        <w:ind w:hanging="261"/>
        <w:rPr>
          <w:color w:val="EE220C"/>
          <w:position w:val="2"/>
          <w:sz w:val="29"/>
        </w:rPr>
      </w:pPr>
      <w:r>
        <w:rPr>
          <w:color w:val="EE220C"/>
          <w:sz w:val="24"/>
        </w:rPr>
        <w:t>Tie</w:t>
      </w:r>
      <w:r>
        <w:rPr>
          <w:color w:val="EE220C"/>
          <w:spacing w:val="-1"/>
          <w:sz w:val="24"/>
        </w:rPr>
        <w:t xml:space="preserve"> </w:t>
      </w:r>
      <w:r>
        <w:rPr>
          <w:color w:val="EE220C"/>
          <w:sz w:val="24"/>
        </w:rPr>
        <w:t>a piece</w:t>
      </w:r>
      <w:r>
        <w:rPr>
          <w:color w:val="EE220C"/>
          <w:spacing w:val="-1"/>
          <w:sz w:val="24"/>
        </w:rPr>
        <w:t xml:space="preserve"> </w:t>
      </w:r>
      <w:r>
        <w:rPr>
          <w:color w:val="EE220C"/>
          <w:sz w:val="24"/>
        </w:rPr>
        <w:t>of strong</w:t>
      </w:r>
      <w:r>
        <w:rPr>
          <w:color w:val="EE220C"/>
          <w:spacing w:val="-1"/>
          <w:sz w:val="24"/>
        </w:rPr>
        <w:t xml:space="preserve"> </w:t>
      </w:r>
      <w:r>
        <w:rPr>
          <w:color w:val="EE220C"/>
          <w:sz w:val="24"/>
        </w:rPr>
        <w:t>string to</w:t>
      </w:r>
      <w:r>
        <w:rPr>
          <w:color w:val="EE220C"/>
          <w:spacing w:val="-1"/>
          <w:sz w:val="24"/>
        </w:rPr>
        <w:t xml:space="preserve"> </w:t>
      </w:r>
      <w:r>
        <w:rPr>
          <w:color w:val="EE220C"/>
          <w:sz w:val="24"/>
        </w:rPr>
        <w:t>the bend</w:t>
      </w:r>
      <w:r>
        <w:rPr>
          <w:color w:val="EE220C"/>
          <w:spacing w:val="-1"/>
          <w:sz w:val="24"/>
        </w:rPr>
        <w:t xml:space="preserve"> </w:t>
      </w:r>
      <w:r>
        <w:rPr>
          <w:color w:val="EE220C"/>
          <w:sz w:val="24"/>
        </w:rPr>
        <w:t xml:space="preserve">of the </w:t>
      </w:r>
      <w:r>
        <w:rPr>
          <w:color w:val="EE220C"/>
          <w:spacing w:val="-2"/>
          <w:sz w:val="24"/>
        </w:rPr>
        <w:t>hook.</w:t>
      </w:r>
    </w:p>
    <w:p w14:paraId="25624DCE" w14:textId="77777777" w:rsidR="002C7295" w:rsidRDefault="00000000">
      <w:pPr>
        <w:pStyle w:val="ListParagraph"/>
        <w:numPr>
          <w:ilvl w:val="3"/>
          <w:numId w:val="36"/>
        </w:numPr>
        <w:tabs>
          <w:tab w:val="left" w:pos="1481"/>
        </w:tabs>
        <w:ind w:hanging="261"/>
        <w:rPr>
          <w:color w:val="EE220C"/>
          <w:position w:val="2"/>
          <w:sz w:val="29"/>
        </w:rPr>
      </w:pPr>
      <w:r>
        <w:rPr>
          <w:color w:val="EE220C"/>
          <w:sz w:val="24"/>
        </w:rPr>
        <w:t>Press</w:t>
      </w:r>
      <w:r>
        <w:rPr>
          <w:color w:val="EE220C"/>
          <w:spacing w:val="-6"/>
          <w:sz w:val="24"/>
        </w:rPr>
        <w:t xml:space="preserve"> </w:t>
      </w:r>
      <w:r>
        <w:rPr>
          <w:color w:val="EE220C"/>
          <w:sz w:val="24"/>
        </w:rPr>
        <w:t>down</w:t>
      </w:r>
      <w:r>
        <w:rPr>
          <w:color w:val="EE220C"/>
          <w:spacing w:val="-3"/>
          <w:sz w:val="24"/>
        </w:rPr>
        <w:t xml:space="preserve"> </w:t>
      </w:r>
      <w:r>
        <w:rPr>
          <w:color w:val="EE220C"/>
          <w:sz w:val="24"/>
        </w:rPr>
        <w:t>on</w:t>
      </w:r>
      <w:r>
        <w:rPr>
          <w:color w:val="EE220C"/>
          <w:spacing w:val="-3"/>
          <w:sz w:val="24"/>
        </w:rPr>
        <w:t xml:space="preserve"> </w:t>
      </w:r>
      <w:r>
        <w:rPr>
          <w:color w:val="EE220C"/>
          <w:sz w:val="24"/>
        </w:rPr>
        <w:t>the</w:t>
      </w:r>
      <w:r>
        <w:rPr>
          <w:color w:val="EE220C"/>
          <w:spacing w:val="-3"/>
          <w:sz w:val="24"/>
        </w:rPr>
        <w:t xml:space="preserve"> </w:t>
      </w:r>
      <w:r>
        <w:rPr>
          <w:color w:val="EE220C"/>
          <w:sz w:val="24"/>
        </w:rPr>
        <w:t>hook’s</w:t>
      </w:r>
      <w:r>
        <w:rPr>
          <w:color w:val="EE220C"/>
          <w:spacing w:val="-3"/>
          <w:sz w:val="24"/>
        </w:rPr>
        <w:t xml:space="preserve"> </w:t>
      </w:r>
      <w:r>
        <w:rPr>
          <w:color w:val="EE220C"/>
          <w:sz w:val="24"/>
        </w:rPr>
        <w:t>shank</w:t>
      </w:r>
      <w:r>
        <w:rPr>
          <w:color w:val="EE220C"/>
          <w:spacing w:val="-3"/>
          <w:sz w:val="24"/>
        </w:rPr>
        <w:t xml:space="preserve"> </w:t>
      </w:r>
      <w:r>
        <w:rPr>
          <w:color w:val="EE220C"/>
          <w:sz w:val="24"/>
        </w:rPr>
        <w:t>to</w:t>
      </w:r>
      <w:r>
        <w:rPr>
          <w:color w:val="EE220C"/>
          <w:spacing w:val="-3"/>
          <w:sz w:val="24"/>
        </w:rPr>
        <w:t xml:space="preserve"> </w:t>
      </w:r>
      <w:r>
        <w:rPr>
          <w:color w:val="EE220C"/>
          <w:sz w:val="24"/>
        </w:rPr>
        <w:t>free</w:t>
      </w:r>
      <w:r>
        <w:rPr>
          <w:color w:val="EE220C"/>
          <w:spacing w:val="-3"/>
          <w:sz w:val="24"/>
        </w:rPr>
        <w:t xml:space="preserve"> </w:t>
      </w:r>
      <w:r>
        <w:rPr>
          <w:color w:val="EE220C"/>
          <w:sz w:val="24"/>
        </w:rPr>
        <w:t>the</w:t>
      </w:r>
      <w:r>
        <w:rPr>
          <w:color w:val="EE220C"/>
          <w:spacing w:val="-3"/>
          <w:sz w:val="24"/>
        </w:rPr>
        <w:t xml:space="preserve"> </w:t>
      </w:r>
      <w:r>
        <w:rPr>
          <w:color w:val="EE220C"/>
          <w:spacing w:val="-2"/>
          <w:sz w:val="24"/>
        </w:rPr>
        <w:t>barb.</w:t>
      </w:r>
    </w:p>
    <w:p w14:paraId="474F98E0" w14:textId="77777777" w:rsidR="002C7295" w:rsidRDefault="00000000">
      <w:pPr>
        <w:pStyle w:val="ListParagraph"/>
        <w:numPr>
          <w:ilvl w:val="3"/>
          <w:numId w:val="36"/>
        </w:numPr>
        <w:tabs>
          <w:tab w:val="left" w:pos="1481"/>
        </w:tabs>
        <w:spacing w:line="314" w:lineRule="exact"/>
        <w:ind w:hanging="261"/>
        <w:rPr>
          <w:color w:val="EE220C"/>
          <w:position w:val="2"/>
          <w:sz w:val="29"/>
        </w:rPr>
      </w:pPr>
      <w:r>
        <w:rPr>
          <w:color w:val="EE220C"/>
          <w:sz w:val="24"/>
        </w:rPr>
        <w:t>Maintain</w:t>
      </w:r>
      <w:r>
        <w:rPr>
          <w:color w:val="EE220C"/>
          <w:spacing w:val="-1"/>
          <w:sz w:val="24"/>
        </w:rPr>
        <w:t xml:space="preserve"> </w:t>
      </w:r>
      <w:r>
        <w:rPr>
          <w:color w:val="EE220C"/>
          <w:sz w:val="24"/>
        </w:rPr>
        <w:t>pressure</w:t>
      </w:r>
      <w:r>
        <w:rPr>
          <w:color w:val="EE220C"/>
          <w:spacing w:val="-1"/>
          <w:sz w:val="24"/>
        </w:rPr>
        <w:t xml:space="preserve"> </w:t>
      </w:r>
      <w:r>
        <w:rPr>
          <w:color w:val="EE220C"/>
          <w:sz w:val="24"/>
        </w:rPr>
        <w:t>on</w:t>
      </w:r>
      <w:r>
        <w:rPr>
          <w:color w:val="EE220C"/>
          <w:spacing w:val="-1"/>
          <w:sz w:val="24"/>
        </w:rPr>
        <w:t xml:space="preserve"> </w:t>
      </w:r>
      <w:r>
        <w:rPr>
          <w:color w:val="EE220C"/>
          <w:sz w:val="24"/>
        </w:rPr>
        <w:t>the</w:t>
      </w:r>
      <w:r>
        <w:rPr>
          <w:color w:val="EE220C"/>
          <w:spacing w:val="-1"/>
          <w:sz w:val="24"/>
        </w:rPr>
        <w:t xml:space="preserve"> </w:t>
      </w:r>
      <w:r>
        <w:rPr>
          <w:color w:val="EE220C"/>
          <w:sz w:val="24"/>
        </w:rPr>
        <w:t>shank and</w:t>
      </w:r>
      <w:r>
        <w:rPr>
          <w:color w:val="EE220C"/>
          <w:spacing w:val="-1"/>
          <w:sz w:val="24"/>
        </w:rPr>
        <w:t xml:space="preserve"> </w:t>
      </w:r>
      <w:r>
        <w:rPr>
          <w:color w:val="EE220C"/>
          <w:sz w:val="24"/>
        </w:rPr>
        <w:t>jerk</w:t>
      </w:r>
      <w:r>
        <w:rPr>
          <w:color w:val="EE220C"/>
          <w:spacing w:val="-1"/>
          <w:sz w:val="24"/>
        </w:rPr>
        <w:t xml:space="preserve"> </w:t>
      </w:r>
      <w:r>
        <w:rPr>
          <w:color w:val="EE220C"/>
          <w:sz w:val="24"/>
        </w:rPr>
        <w:t>firmly</w:t>
      </w:r>
      <w:r>
        <w:rPr>
          <w:color w:val="EE220C"/>
          <w:spacing w:val="-1"/>
          <w:sz w:val="24"/>
        </w:rPr>
        <w:t xml:space="preserve"> </w:t>
      </w:r>
      <w:r>
        <w:rPr>
          <w:color w:val="EE220C"/>
          <w:sz w:val="24"/>
        </w:rPr>
        <w:t>on the</w:t>
      </w:r>
      <w:r>
        <w:rPr>
          <w:color w:val="EE220C"/>
          <w:spacing w:val="-1"/>
          <w:sz w:val="24"/>
        </w:rPr>
        <w:t xml:space="preserve"> </w:t>
      </w:r>
      <w:r>
        <w:rPr>
          <w:color w:val="EE220C"/>
          <w:sz w:val="24"/>
        </w:rPr>
        <w:t>string</w:t>
      </w:r>
      <w:r>
        <w:rPr>
          <w:color w:val="EE220C"/>
          <w:spacing w:val="-1"/>
          <w:sz w:val="24"/>
        </w:rPr>
        <w:t xml:space="preserve"> </w:t>
      </w:r>
      <w:r>
        <w:rPr>
          <w:color w:val="EE220C"/>
          <w:sz w:val="24"/>
        </w:rPr>
        <w:t>in</w:t>
      </w:r>
      <w:r>
        <w:rPr>
          <w:color w:val="EE220C"/>
          <w:spacing w:val="-1"/>
          <w:sz w:val="24"/>
        </w:rPr>
        <w:t xml:space="preserve"> </w:t>
      </w:r>
      <w:r>
        <w:rPr>
          <w:color w:val="EE220C"/>
          <w:sz w:val="24"/>
        </w:rPr>
        <w:t xml:space="preserve">the </w:t>
      </w:r>
      <w:proofErr w:type="gramStart"/>
      <w:r>
        <w:rPr>
          <w:color w:val="EE220C"/>
          <w:spacing w:val="-2"/>
          <w:sz w:val="24"/>
        </w:rPr>
        <w:t>direction</w:t>
      </w:r>
      <w:proofErr w:type="gramEnd"/>
    </w:p>
    <w:p w14:paraId="53A89653" w14:textId="77777777" w:rsidR="002C7295" w:rsidRDefault="00000000">
      <w:pPr>
        <w:pStyle w:val="BodyText"/>
        <w:ind w:left="1481"/>
      </w:pPr>
      <w:r>
        <w:rPr>
          <w:color w:val="EE220C"/>
        </w:rPr>
        <w:t xml:space="preserve">the hook </w:t>
      </w:r>
      <w:r>
        <w:rPr>
          <w:color w:val="EE220C"/>
          <w:spacing w:val="-2"/>
        </w:rPr>
        <w:t>entered.</w:t>
      </w:r>
    </w:p>
    <w:p w14:paraId="059BDCE6" w14:textId="77777777" w:rsidR="002C7295" w:rsidRDefault="00000000">
      <w:pPr>
        <w:pStyle w:val="ListParagraph"/>
        <w:numPr>
          <w:ilvl w:val="2"/>
          <w:numId w:val="36"/>
        </w:numPr>
        <w:tabs>
          <w:tab w:val="left" w:pos="1055"/>
        </w:tabs>
        <w:spacing w:line="256" w:lineRule="exact"/>
        <w:ind w:left="1055" w:hanging="195"/>
        <w:rPr>
          <w:color w:val="EE220C"/>
          <w:position w:val="-1"/>
          <w:sz w:val="24"/>
        </w:rPr>
      </w:pPr>
      <w:r>
        <w:rPr>
          <w:color w:val="EE220C"/>
          <w:sz w:val="24"/>
        </w:rPr>
        <w:t>If</w:t>
      </w:r>
      <w:r>
        <w:rPr>
          <w:color w:val="EE220C"/>
          <w:spacing w:val="-1"/>
          <w:sz w:val="24"/>
        </w:rPr>
        <w:t xml:space="preserve"> </w:t>
      </w:r>
      <w:r>
        <w:rPr>
          <w:color w:val="EE220C"/>
          <w:sz w:val="24"/>
        </w:rPr>
        <w:t>the barb</w:t>
      </w:r>
      <w:r>
        <w:rPr>
          <w:color w:val="EE220C"/>
          <w:spacing w:val="-1"/>
          <w:sz w:val="24"/>
        </w:rPr>
        <w:t xml:space="preserve"> </w:t>
      </w:r>
      <w:r>
        <w:rPr>
          <w:color w:val="EE220C"/>
          <w:sz w:val="24"/>
        </w:rPr>
        <w:t>has gone</w:t>
      </w:r>
      <w:r>
        <w:rPr>
          <w:color w:val="EE220C"/>
          <w:spacing w:val="-1"/>
          <w:sz w:val="24"/>
        </w:rPr>
        <w:t xml:space="preserve"> </w:t>
      </w:r>
      <w:r>
        <w:rPr>
          <w:color w:val="EE220C"/>
          <w:sz w:val="24"/>
        </w:rPr>
        <w:t>through and</w:t>
      </w:r>
      <w:r>
        <w:rPr>
          <w:color w:val="EE220C"/>
          <w:spacing w:val="-1"/>
          <w:sz w:val="24"/>
        </w:rPr>
        <w:t xml:space="preserve"> </w:t>
      </w:r>
      <w:r>
        <w:rPr>
          <w:color w:val="EE220C"/>
          <w:sz w:val="24"/>
        </w:rPr>
        <w:t>come out</w:t>
      </w:r>
      <w:r>
        <w:rPr>
          <w:color w:val="EE220C"/>
          <w:spacing w:val="-1"/>
          <w:sz w:val="24"/>
        </w:rPr>
        <w:t xml:space="preserve"> </w:t>
      </w:r>
      <w:r>
        <w:rPr>
          <w:color w:val="EE220C"/>
          <w:sz w:val="24"/>
        </w:rPr>
        <w:t xml:space="preserve">above the </w:t>
      </w:r>
      <w:r>
        <w:rPr>
          <w:color w:val="EE220C"/>
          <w:spacing w:val="-2"/>
          <w:sz w:val="24"/>
        </w:rPr>
        <w:t>skin:</w:t>
      </w:r>
    </w:p>
    <w:p w14:paraId="477628DD" w14:textId="77777777" w:rsidR="002C7295" w:rsidRDefault="00000000">
      <w:pPr>
        <w:pStyle w:val="ListParagraph"/>
        <w:numPr>
          <w:ilvl w:val="3"/>
          <w:numId w:val="36"/>
        </w:numPr>
        <w:tabs>
          <w:tab w:val="left" w:pos="1481"/>
        </w:tabs>
        <w:spacing w:line="270" w:lineRule="exact"/>
        <w:ind w:hanging="261"/>
        <w:rPr>
          <w:color w:val="EE220C"/>
          <w:position w:val="2"/>
          <w:sz w:val="29"/>
        </w:rPr>
      </w:pPr>
      <w:r>
        <w:rPr>
          <w:color w:val="EE220C"/>
          <w:sz w:val="24"/>
        </w:rPr>
        <w:t>Cut</w:t>
      </w:r>
      <w:r>
        <w:rPr>
          <w:color w:val="EE220C"/>
          <w:spacing w:val="-1"/>
          <w:sz w:val="24"/>
        </w:rPr>
        <w:t xml:space="preserve"> </w:t>
      </w:r>
      <w:r>
        <w:rPr>
          <w:color w:val="EE220C"/>
          <w:sz w:val="24"/>
        </w:rPr>
        <w:t>the</w:t>
      </w:r>
      <w:r>
        <w:rPr>
          <w:color w:val="EE220C"/>
          <w:spacing w:val="-1"/>
          <w:sz w:val="24"/>
        </w:rPr>
        <w:t xml:space="preserve"> </w:t>
      </w:r>
      <w:r>
        <w:rPr>
          <w:color w:val="EE220C"/>
          <w:sz w:val="24"/>
        </w:rPr>
        <w:t>barbed</w:t>
      </w:r>
      <w:r>
        <w:rPr>
          <w:color w:val="EE220C"/>
          <w:spacing w:val="-1"/>
          <w:sz w:val="24"/>
        </w:rPr>
        <w:t xml:space="preserve"> </w:t>
      </w:r>
      <w:r>
        <w:rPr>
          <w:color w:val="EE220C"/>
          <w:sz w:val="24"/>
        </w:rPr>
        <w:t>end</w:t>
      </w:r>
      <w:r>
        <w:rPr>
          <w:color w:val="EE220C"/>
          <w:spacing w:val="-1"/>
          <w:sz w:val="24"/>
        </w:rPr>
        <w:t xml:space="preserve"> </w:t>
      </w:r>
      <w:r>
        <w:rPr>
          <w:color w:val="EE220C"/>
          <w:sz w:val="24"/>
        </w:rPr>
        <w:t>with</w:t>
      </w:r>
      <w:r>
        <w:rPr>
          <w:color w:val="EE220C"/>
          <w:spacing w:val="-1"/>
          <w:sz w:val="24"/>
        </w:rPr>
        <w:t xml:space="preserve"> </w:t>
      </w:r>
      <w:r>
        <w:rPr>
          <w:color w:val="EE220C"/>
          <w:sz w:val="24"/>
        </w:rPr>
        <w:t xml:space="preserve">wire </w:t>
      </w:r>
      <w:r>
        <w:rPr>
          <w:color w:val="EE220C"/>
          <w:spacing w:val="-2"/>
          <w:sz w:val="24"/>
        </w:rPr>
        <w:t>cutters.</w:t>
      </w:r>
    </w:p>
    <w:p w14:paraId="1B0A80CD" w14:textId="77777777" w:rsidR="002C7295" w:rsidRDefault="00000000">
      <w:pPr>
        <w:pStyle w:val="ListParagraph"/>
        <w:numPr>
          <w:ilvl w:val="3"/>
          <w:numId w:val="36"/>
        </w:numPr>
        <w:tabs>
          <w:tab w:val="left" w:pos="1481"/>
        </w:tabs>
        <w:spacing w:line="314" w:lineRule="exact"/>
        <w:ind w:hanging="261"/>
        <w:rPr>
          <w:color w:val="EE220C"/>
          <w:position w:val="2"/>
          <w:sz w:val="29"/>
        </w:rPr>
      </w:pPr>
      <w:r>
        <w:rPr>
          <w:color w:val="EE220C"/>
          <w:sz w:val="24"/>
        </w:rPr>
        <w:t>Back</w:t>
      </w:r>
      <w:r>
        <w:rPr>
          <w:color w:val="EE220C"/>
          <w:spacing w:val="-3"/>
          <w:sz w:val="24"/>
        </w:rPr>
        <w:t xml:space="preserve"> </w:t>
      </w:r>
      <w:r>
        <w:rPr>
          <w:color w:val="EE220C"/>
          <w:sz w:val="24"/>
        </w:rPr>
        <w:t>the</w:t>
      </w:r>
      <w:r>
        <w:rPr>
          <w:color w:val="EE220C"/>
          <w:spacing w:val="-3"/>
          <w:sz w:val="24"/>
        </w:rPr>
        <w:t xml:space="preserve"> </w:t>
      </w:r>
      <w:r>
        <w:rPr>
          <w:color w:val="EE220C"/>
          <w:sz w:val="24"/>
        </w:rPr>
        <w:t>hook’s</w:t>
      </w:r>
      <w:r>
        <w:rPr>
          <w:color w:val="EE220C"/>
          <w:spacing w:val="-3"/>
          <w:sz w:val="24"/>
        </w:rPr>
        <w:t xml:space="preserve"> </w:t>
      </w:r>
      <w:r>
        <w:rPr>
          <w:color w:val="EE220C"/>
          <w:sz w:val="24"/>
        </w:rPr>
        <w:t>shank</w:t>
      </w:r>
      <w:r>
        <w:rPr>
          <w:color w:val="EE220C"/>
          <w:spacing w:val="-3"/>
          <w:sz w:val="24"/>
        </w:rPr>
        <w:t xml:space="preserve"> </w:t>
      </w:r>
      <w:r>
        <w:rPr>
          <w:color w:val="EE220C"/>
          <w:sz w:val="24"/>
        </w:rPr>
        <w:t>out</w:t>
      </w:r>
      <w:r>
        <w:rPr>
          <w:color w:val="EE220C"/>
          <w:spacing w:val="-3"/>
          <w:sz w:val="24"/>
        </w:rPr>
        <w:t xml:space="preserve"> </w:t>
      </w:r>
      <w:r>
        <w:rPr>
          <w:color w:val="EE220C"/>
          <w:sz w:val="24"/>
        </w:rPr>
        <w:t>through</w:t>
      </w:r>
      <w:r>
        <w:rPr>
          <w:color w:val="EE220C"/>
          <w:spacing w:val="-3"/>
          <w:sz w:val="24"/>
        </w:rPr>
        <w:t xml:space="preserve"> </w:t>
      </w:r>
      <w:r>
        <w:rPr>
          <w:color w:val="EE220C"/>
          <w:sz w:val="24"/>
        </w:rPr>
        <w:t>the</w:t>
      </w:r>
      <w:r>
        <w:rPr>
          <w:color w:val="EE220C"/>
          <w:spacing w:val="-3"/>
          <w:sz w:val="24"/>
        </w:rPr>
        <w:t xml:space="preserve"> </w:t>
      </w:r>
      <w:r>
        <w:rPr>
          <w:color w:val="EE220C"/>
          <w:sz w:val="24"/>
        </w:rPr>
        <w:t>entry</w:t>
      </w:r>
      <w:r>
        <w:rPr>
          <w:color w:val="EE220C"/>
          <w:spacing w:val="-2"/>
          <w:sz w:val="24"/>
        </w:rPr>
        <w:t xml:space="preserve"> wound.</w:t>
      </w:r>
    </w:p>
    <w:p w14:paraId="7CFBFC21" w14:textId="77777777" w:rsidR="002C7295" w:rsidRDefault="00000000">
      <w:pPr>
        <w:pStyle w:val="ListParagraph"/>
        <w:numPr>
          <w:ilvl w:val="1"/>
          <w:numId w:val="36"/>
        </w:numPr>
        <w:tabs>
          <w:tab w:val="left" w:pos="775"/>
        </w:tabs>
        <w:spacing w:line="235" w:lineRule="auto"/>
        <w:ind w:right="733" w:firstLine="0"/>
        <w:rPr>
          <w:sz w:val="24"/>
        </w:rPr>
      </w:pPr>
      <w:r>
        <w:rPr>
          <w:sz w:val="24"/>
        </w:rPr>
        <w:t>Name</w:t>
      </w:r>
      <w:r>
        <w:rPr>
          <w:spacing w:val="-4"/>
          <w:sz w:val="24"/>
        </w:rPr>
        <w:t xml:space="preserve"> </w:t>
      </w:r>
      <w:r>
        <w:rPr>
          <w:sz w:val="24"/>
        </w:rPr>
        <w:t>and</w:t>
      </w:r>
      <w:r>
        <w:rPr>
          <w:spacing w:val="-4"/>
          <w:sz w:val="24"/>
        </w:rPr>
        <w:t xml:space="preserve"> </w:t>
      </w:r>
      <w:r>
        <w:rPr>
          <w:sz w:val="24"/>
        </w:rPr>
        <w:t>explain</w:t>
      </w:r>
      <w:r>
        <w:rPr>
          <w:spacing w:val="-4"/>
          <w:sz w:val="24"/>
        </w:rPr>
        <w:t xml:space="preserve"> </w:t>
      </w:r>
      <w:r>
        <w:rPr>
          <w:sz w:val="24"/>
        </w:rPr>
        <w:t>five</w:t>
      </w:r>
      <w:r>
        <w:rPr>
          <w:spacing w:val="-4"/>
          <w:sz w:val="24"/>
        </w:rPr>
        <w:t xml:space="preserve"> </w:t>
      </w:r>
      <w:r>
        <w:rPr>
          <w:sz w:val="24"/>
        </w:rPr>
        <w:t>safety</w:t>
      </w:r>
      <w:r>
        <w:rPr>
          <w:spacing w:val="-4"/>
          <w:sz w:val="24"/>
        </w:rPr>
        <w:t xml:space="preserve"> </w:t>
      </w:r>
      <w:r>
        <w:rPr>
          <w:sz w:val="24"/>
        </w:rPr>
        <w:t>practices</w:t>
      </w:r>
      <w:r>
        <w:rPr>
          <w:spacing w:val="-4"/>
          <w:sz w:val="24"/>
        </w:rPr>
        <w:t xml:space="preserve"> </w:t>
      </w:r>
      <w:r>
        <w:rPr>
          <w:sz w:val="24"/>
        </w:rPr>
        <w:t>you</w:t>
      </w:r>
      <w:r>
        <w:rPr>
          <w:spacing w:val="-4"/>
          <w:sz w:val="24"/>
        </w:rPr>
        <w:t xml:space="preserve"> </w:t>
      </w:r>
      <w:r>
        <w:rPr>
          <w:sz w:val="24"/>
        </w:rPr>
        <w:t>should</w:t>
      </w:r>
      <w:r>
        <w:rPr>
          <w:spacing w:val="-4"/>
          <w:sz w:val="24"/>
        </w:rPr>
        <w:t xml:space="preserve"> </w:t>
      </w:r>
      <w:r>
        <w:rPr>
          <w:sz w:val="24"/>
        </w:rPr>
        <w:t>always</w:t>
      </w:r>
      <w:r>
        <w:rPr>
          <w:spacing w:val="-4"/>
          <w:sz w:val="24"/>
        </w:rPr>
        <w:t xml:space="preserve"> </w:t>
      </w:r>
      <w:r>
        <w:rPr>
          <w:sz w:val="24"/>
        </w:rPr>
        <w:t>follow</w:t>
      </w:r>
      <w:r>
        <w:rPr>
          <w:spacing w:val="-4"/>
          <w:sz w:val="24"/>
        </w:rPr>
        <w:t xml:space="preserve"> </w:t>
      </w:r>
      <w:r>
        <w:rPr>
          <w:sz w:val="24"/>
        </w:rPr>
        <w:t>while</w:t>
      </w:r>
      <w:r>
        <w:rPr>
          <w:spacing w:val="-4"/>
          <w:sz w:val="24"/>
        </w:rPr>
        <w:t xml:space="preserve"> </w:t>
      </w:r>
      <w:r>
        <w:rPr>
          <w:sz w:val="24"/>
        </w:rPr>
        <w:t>fishing.</w:t>
      </w:r>
      <w:r>
        <w:rPr>
          <w:spacing w:val="-4"/>
          <w:sz w:val="24"/>
        </w:rPr>
        <w:t xml:space="preserve"> </w:t>
      </w:r>
      <w:r>
        <w:rPr>
          <w:color w:val="EE220C"/>
          <w:sz w:val="24"/>
        </w:rPr>
        <w:t>(</w:t>
      </w:r>
      <w:proofErr w:type="gramStart"/>
      <w:r>
        <w:rPr>
          <w:color w:val="EE220C"/>
          <w:sz w:val="24"/>
        </w:rPr>
        <w:t>see</w:t>
      </w:r>
      <w:proofErr w:type="gramEnd"/>
      <w:r>
        <w:rPr>
          <w:color w:val="EE220C"/>
          <w:sz w:val="24"/>
        </w:rPr>
        <w:t xml:space="preserve"> </w:t>
      </w:r>
      <w:r>
        <w:rPr>
          <w:color w:val="EE220C"/>
          <w:spacing w:val="-4"/>
          <w:sz w:val="24"/>
        </w:rPr>
        <w:t>1a.)</w:t>
      </w:r>
    </w:p>
    <w:p w14:paraId="6A047F03" w14:textId="77777777" w:rsidR="002C7295" w:rsidRDefault="00000000">
      <w:pPr>
        <w:pStyle w:val="ListParagraph"/>
        <w:numPr>
          <w:ilvl w:val="2"/>
          <w:numId w:val="36"/>
        </w:numPr>
        <w:tabs>
          <w:tab w:val="left" w:pos="1055"/>
        </w:tabs>
        <w:spacing w:line="287" w:lineRule="exact"/>
        <w:ind w:left="1055" w:hanging="195"/>
        <w:rPr>
          <w:color w:val="EE220C"/>
          <w:position w:val="-1"/>
          <w:sz w:val="24"/>
        </w:rPr>
      </w:pPr>
      <w:r>
        <w:rPr>
          <w:color w:val="EE220C"/>
          <w:sz w:val="24"/>
        </w:rPr>
        <w:t xml:space="preserve">Always fish with a buddy and leave behind a trip </w:t>
      </w:r>
      <w:r>
        <w:rPr>
          <w:color w:val="EE220C"/>
          <w:spacing w:val="-2"/>
          <w:sz w:val="24"/>
        </w:rPr>
        <w:t>plan.</w:t>
      </w:r>
    </w:p>
    <w:p w14:paraId="49898E33" w14:textId="77777777" w:rsidR="002C7295" w:rsidRDefault="00000000">
      <w:pPr>
        <w:pStyle w:val="ListParagraph"/>
        <w:numPr>
          <w:ilvl w:val="2"/>
          <w:numId w:val="36"/>
        </w:numPr>
        <w:tabs>
          <w:tab w:val="left" w:pos="1055"/>
        </w:tabs>
        <w:ind w:left="1055" w:hanging="195"/>
        <w:rPr>
          <w:color w:val="EE220C"/>
          <w:position w:val="-1"/>
          <w:sz w:val="24"/>
        </w:rPr>
      </w:pPr>
      <w:r>
        <w:rPr>
          <w:color w:val="EE220C"/>
          <w:sz w:val="24"/>
        </w:rPr>
        <w:t>Always</w:t>
      </w:r>
      <w:r>
        <w:rPr>
          <w:color w:val="EE220C"/>
          <w:spacing w:val="-3"/>
          <w:sz w:val="24"/>
        </w:rPr>
        <w:t xml:space="preserve"> </w:t>
      </w:r>
      <w:r>
        <w:rPr>
          <w:color w:val="EE220C"/>
          <w:sz w:val="24"/>
        </w:rPr>
        <w:t>be</w:t>
      </w:r>
      <w:r>
        <w:rPr>
          <w:color w:val="EE220C"/>
          <w:spacing w:val="-1"/>
          <w:sz w:val="24"/>
        </w:rPr>
        <w:t xml:space="preserve"> </w:t>
      </w:r>
      <w:r>
        <w:rPr>
          <w:color w:val="EE220C"/>
          <w:sz w:val="24"/>
        </w:rPr>
        <w:t>extra</w:t>
      </w:r>
      <w:r>
        <w:rPr>
          <w:color w:val="EE220C"/>
          <w:spacing w:val="-1"/>
          <w:sz w:val="24"/>
        </w:rPr>
        <w:t xml:space="preserve"> </w:t>
      </w:r>
      <w:r>
        <w:rPr>
          <w:color w:val="EE220C"/>
          <w:sz w:val="24"/>
        </w:rPr>
        <w:t>careful</w:t>
      </w:r>
      <w:r>
        <w:rPr>
          <w:color w:val="EE220C"/>
          <w:spacing w:val="-1"/>
          <w:sz w:val="24"/>
        </w:rPr>
        <w:t xml:space="preserve"> </w:t>
      </w:r>
      <w:r>
        <w:rPr>
          <w:color w:val="EE220C"/>
          <w:sz w:val="24"/>
        </w:rPr>
        <w:t>when</w:t>
      </w:r>
      <w:r>
        <w:rPr>
          <w:color w:val="EE220C"/>
          <w:spacing w:val="-1"/>
          <w:sz w:val="24"/>
        </w:rPr>
        <w:t xml:space="preserve"> </w:t>
      </w:r>
      <w:r>
        <w:rPr>
          <w:color w:val="EE220C"/>
          <w:spacing w:val="-2"/>
          <w:sz w:val="24"/>
        </w:rPr>
        <w:t>wading.</w:t>
      </w:r>
    </w:p>
    <w:p w14:paraId="3D211AE3" w14:textId="77777777" w:rsidR="002C7295" w:rsidRDefault="00000000">
      <w:pPr>
        <w:pStyle w:val="ListParagraph"/>
        <w:numPr>
          <w:ilvl w:val="2"/>
          <w:numId w:val="36"/>
        </w:numPr>
        <w:tabs>
          <w:tab w:val="left" w:pos="1055"/>
        </w:tabs>
        <w:ind w:left="1055" w:hanging="195"/>
        <w:rPr>
          <w:color w:val="EE220C"/>
          <w:position w:val="-1"/>
          <w:sz w:val="24"/>
        </w:rPr>
      </w:pPr>
      <w:r>
        <w:rPr>
          <w:color w:val="EE220C"/>
          <w:sz w:val="24"/>
        </w:rPr>
        <w:t xml:space="preserve">Always check the weather when </w:t>
      </w:r>
      <w:r>
        <w:rPr>
          <w:color w:val="EE220C"/>
          <w:spacing w:val="-2"/>
          <w:sz w:val="24"/>
        </w:rPr>
        <w:t>boating.</w:t>
      </w:r>
    </w:p>
    <w:p w14:paraId="3A114092" w14:textId="77777777" w:rsidR="002C7295" w:rsidRDefault="00000000">
      <w:pPr>
        <w:pStyle w:val="ListParagraph"/>
        <w:numPr>
          <w:ilvl w:val="2"/>
          <w:numId w:val="36"/>
        </w:numPr>
        <w:tabs>
          <w:tab w:val="left" w:pos="1055"/>
        </w:tabs>
        <w:ind w:left="1055" w:hanging="195"/>
        <w:rPr>
          <w:color w:val="EE220C"/>
          <w:position w:val="-1"/>
          <w:sz w:val="24"/>
        </w:rPr>
      </w:pPr>
      <w:r>
        <w:rPr>
          <w:color w:val="EE220C"/>
          <w:sz w:val="24"/>
        </w:rPr>
        <w:t>Always</w:t>
      </w:r>
      <w:r>
        <w:rPr>
          <w:color w:val="EE220C"/>
          <w:spacing w:val="-1"/>
          <w:sz w:val="24"/>
        </w:rPr>
        <w:t xml:space="preserve"> </w:t>
      </w:r>
      <w:r>
        <w:rPr>
          <w:color w:val="EE220C"/>
          <w:sz w:val="24"/>
        </w:rPr>
        <w:t>take</w:t>
      </w:r>
      <w:r>
        <w:rPr>
          <w:color w:val="EE220C"/>
          <w:spacing w:val="-1"/>
          <w:sz w:val="24"/>
        </w:rPr>
        <w:t xml:space="preserve"> </w:t>
      </w:r>
      <w:r>
        <w:rPr>
          <w:color w:val="EE220C"/>
          <w:sz w:val="24"/>
        </w:rPr>
        <w:t>special</w:t>
      </w:r>
      <w:r>
        <w:rPr>
          <w:color w:val="EE220C"/>
          <w:spacing w:val="-1"/>
          <w:sz w:val="24"/>
        </w:rPr>
        <w:t xml:space="preserve"> </w:t>
      </w:r>
      <w:r>
        <w:rPr>
          <w:color w:val="EE220C"/>
          <w:sz w:val="24"/>
        </w:rPr>
        <w:t>care</w:t>
      </w:r>
      <w:r>
        <w:rPr>
          <w:color w:val="EE220C"/>
          <w:spacing w:val="-1"/>
          <w:sz w:val="24"/>
        </w:rPr>
        <w:t xml:space="preserve"> </w:t>
      </w:r>
      <w:r>
        <w:rPr>
          <w:color w:val="EE220C"/>
          <w:sz w:val="24"/>
        </w:rPr>
        <w:t>when</w:t>
      </w:r>
      <w:r>
        <w:rPr>
          <w:color w:val="EE220C"/>
          <w:spacing w:val="-1"/>
          <w:sz w:val="24"/>
        </w:rPr>
        <w:t xml:space="preserve"> </w:t>
      </w:r>
      <w:r>
        <w:rPr>
          <w:color w:val="EE220C"/>
          <w:spacing w:val="-2"/>
          <w:sz w:val="24"/>
        </w:rPr>
        <w:t>canoeing.</w:t>
      </w:r>
    </w:p>
    <w:p w14:paraId="42E6ED2B" w14:textId="77777777" w:rsidR="002C7295" w:rsidRDefault="00000000">
      <w:pPr>
        <w:pStyle w:val="ListParagraph"/>
        <w:numPr>
          <w:ilvl w:val="2"/>
          <w:numId w:val="36"/>
        </w:numPr>
        <w:tabs>
          <w:tab w:val="left" w:pos="1055"/>
        </w:tabs>
        <w:spacing w:line="293" w:lineRule="exact"/>
        <w:ind w:left="1055" w:hanging="195"/>
        <w:rPr>
          <w:color w:val="EE220C"/>
          <w:position w:val="-1"/>
          <w:sz w:val="24"/>
        </w:rPr>
      </w:pPr>
      <w:r>
        <w:rPr>
          <w:color w:val="EE220C"/>
          <w:sz w:val="24"/>
        </w:rPr>
        <w:t xml:space="preserve">Always follow the BSA Safe Swim Defense and Safety Afloat </w:t>
      </w:r>
      <w:r>
        <w:rPr>
          <w:color w:val="EE220C"/>
          <w:spacing w:val="-2"/>
          <w:sz w:val="24"/>
        </w:rPr>
        <w:t>plans.</w:t>
      </w:r>
    </w:p>
    <w:p w14:paraId="30255314" w14:textId="77777777" w:rsidR="002C7295" w:rsidRDefault="002C7295">
      <w:pPr>
        <w:spacing w:line="293" w:lineRule="exact"/>
        <w:rPr>
          <w:sz w:val="24"/>
        </w:rPr>
        <w:sectPr w:rsidR="002C7295" w:rsidSect="00826C8E">
          <w:pgSz w:w="12240" w:h="15840"/>
          <w:pgMar w:top="1260" w:right="940" w:bottom="1100" w:left="940" w:header="734" w:footer="914" w:gutter="0"/>
          <w:cols w:space="720"/>
        </w:sectPr>
      </w:pPr>
    </w:p>
    <w:p w14:paraId="22F0F28B" w14:textId="77777777" w:rsidR="002C7295" w:rsidRDefault="002C7295">
      <w:pPr>
        <w:pStyle w:val="BodyText"/>
        <w:spacing w:line="240" w:lineRule="auto"/>
        <w:ind w:left="0"/>
      </w:pPr>
    </w:p>
    <w:p w14:paraId="109594E4" w14:textId="77777777" w:rsidR="002C7295" w:rsidRDefault="002C7295">
      <w:pPr>
        <w:pStyle w:val="BodyText"/>
        <w:spacing w:before="1" w:line="240" w:lineRule="auto"/>
        <w:ind w:left="0"/>
      </w:pPr>
    </w:p>
    <w:p w14:paraId="557DB2DD" w14:textId="77777777" w:rsidR="002C7295" w:rsidRDefault="00000000">
      <w:pPr>
        <w:pStyle w:val="ListParagraph"/>
        <w:numPr>
          <w:ilvl w:val="0"/>
          <w:numId w:val="36"/>
        </w:numPr>
        <w:tabs>
          <w:tab w:val="left" w:pos="766"/>
        </w:tabs>
        <w:spacing w:before="1" w:line="235" w:lineRule="auto"/>
        <w:ind w:left="500" w:right="559" w:firstLine="0"/>
        <w:rPr>
          <w:sz w:val="24"/>
        </w:rPr>
      </w:pPr>
      <w:r>
        <w:rPr>
          <w:sz w:val="24"/>
        </w:rPr>
        <w:t xml:space="preserve">Discuss the diﬀerences between two types of fishing outfits. Point out and identify the parts of several types of rods and reels. </w:t>
      </w:r>
      <w:r>
        <w:rPr>
          <w:color w:val="FF2600"/>
          <w:sz w:val="20"/>
        </w:rPr>
        <w:t xml:space="preserve">(pages 39-43 in pamphlet) </w:t>
      </w:r>
      <w:r>
        <w:rPr>
          <w:sz w:val="24"/>
        </w:rPr>
        <w:t>Explain how and when</w:t>
      </w:r>
      <w:r>
        <w:rPr>
          <w:spacing w:val="-3"/>
          <w:sz w:val="24"/>
        </w:rPr>
        <w:t xml:space="preserve"> </w:t>
      </w:r>
      <w:r>
        <w:rPr>
          <w:sz w:val="24"/>
        </w:rPr>
        <w:t>each</w:t>
      </w:r>
      <w:r>
        <w:rPr>
          <w:spacing w:val="-4"/>
          <w:sz w:val="24"/>
        </w:rPr>
        <w:t xml:space="preserve"> </w:t>
      </w:r>
      <w:r>
        <w:rPr>
          <w:sz w:val="24"/>
        </w:rPr>
        <w:t>would</w:t>
      </w:r>
      <w:r>
        <w:rPr>
          <w:spacing w:val="-3"/>
          <w:sz w:val="24"/>
        </w:rPr>
        <w:t xml:space="preserve"> </w:t>
      </w:r>
      <w:r>
        <w:rPr>
          <w:sz w:val="24"/>
        </w:rPr>
        <w:t>be</w:t>
      </w:r>
      <w:r>
        <w:rPr>
          <w:spacing w:val="-4"/>
          <w:sz w:val="24"/>
        </w:rPr>
        <w:t xml:space="preserve"> </w:t>
      </w:r>
      <w:r>
        <w:rPr>
          <w:sz w:val="24"/>
        </w:rPr>
        <w:t>used.</w:t>
      </w:r>
      <w:r>
        <w:rPr>
          <w:spacing w:val="-3"/>
          <w:sz w:val="24"/>
        </w:rPr>
        <w:t xml:space="preserve"> </w:t>
      </w:r>
      <w:r>
        <w:rPr>
          <w:sz w:val="24"/>
        </w:rPr>
        <w:t>Review</w:t>
      </w:r>
      <w:r>
        <w:rPr>
          <w:spacing w:val="-4"/>
          <w:sz w:val="24"/>
        </w:rPr>
        <w:t xml:space="preserve"> </w:t>
      </w:r>
      <w:r>
        <w:rPr>
          <w:sz w:val="24"/>
        </w:rPr>
        <w:t>with</w:t>
      </w:r>
      <w:r>
        <w:rPr>
          <w:spacing w:val="-3"/>
          <w:sz w:val="24"/>
        </w:rPr>
        <w:t xml:space="preserve"> </w:t>
      </w:r>
      <w:r>
        <w:rPr>
          <w:sz w:val="24"/>
        </w:rPr>
        <w:t>your</w:t>
      </w:r>
      <w:r>
        <w:rPr>
          <w:spacing w:val="-4"/>
          <w:sz w:val="24"/>
        </w:rPr>
        <w:t xml:space="preserve"> </w:t>
      </w:r>
      <w:r>
        <w:rPr>
          <w:sz w:val="24"/>
        </w:rPr>
        <w:t>counselor</w:t>
      </w:r>
      <w:r>
        <w:rPr>
          <w:spacing w:val="-3"/>
          <w:sz w:val="24"/>
        </w:rPr>
        <w:t xml:space="preserve"> </w:t>
      </w:r>
      <w:r>
        <w:rPr>
          <w:sz w:val="24"/>
        </w:rPr>
        <w:t>how</w:t>
      </w:r>
      <w:r>
        <w:rPr>
          <w:spacing w:val="-4"/>
          <w:sz w:val="24"/>
        </w:rPr>
        <w:t xml:space="preserve"> </w:t>
      </w:r>
      <w:r>
        <w:rPr>
          <w:sz w:val="24"/>
        </w:rPr>
        <w:t>to</w:t>
      </w:r>
      <w:r>
        <w:rPr>
          <w:spacing w:val="-3"/>
          <w:sz w:val="24"/>
        </w:rPr>
        <w:t xml:space="preserve"> </w:t>
      </w:r>
      <w:r>
        <w:rPr>
          <w:sz w:val="24"/>
        </w:rPr>
        <w:t>care</w:t>
      </w:r>
      <w:r>
        <w:rPr>
          <w:spacing w:val="-4"/>
          <w:sz w:val="24"/>
        </w:rPr>
        <w:t xml:space="preserve"> </w:t>
      </w:r>
      <w:r>
        <w:rPr>
          <w:sz w:val="24"/>
        </w:rPr>
        <w:t>for</w:t>
      </w:r>
      <w:r>
        <w:rPr>
          <w:spacing w:val="-3"/>
          <w:sz w:val="24"/>
        </w:rPr>
        <w:t xml:space="preserve"> </w:t>
      </w:r>
      <w:r>
        <w:rPr>
          <w:sz w:val="24"/>
        </w:rPr>
        <w:t>this</w:t>
      </w:r>
      <w:r>
        <w:rPr>
          <w:spacing w:val="-4"/>
          <w:sz w:val="24"/>
        </w:rPr>
        <w:t xml:space="preserve"> </w:t>
      </w:r>
      <w:r>
        <w:rPr>
          <w:sz w:val="24"/>
        </w:rPr>
        <w:t>equipment.</w:t>
      </w:r>
    </w:p>
    <w:p w14:paraId="52439F6D" w14:textId="77777777" w:rsidR="002C7295" w:rsidRDefault="00000000">
      <w:pPr>
        <w:pStyle w:val="ListParagraph"/>
        <w:numPr>
          <w:ilvl w:val="0"/>
          <w:numId w:val="35"/>
        </w:numPr>
        <w:tabs>
          <w:tab w:val="left" w:pos="1054"/>
          <w:tab w:val="left" w:pos="1056"/>
        </w:tabs>
        <w:spacing w:before="2" w:line="230" w:lineRule="auto"/>
        <w:ind w:right="566"/>
        <w:rPr>
          <w:sz w:val="24"/>
        </w:rPr>
      </w:pPr>
      <w:r>
        <w:rPr>
          <w:color w:val="EE220C"/>
          <w:sz w:val="24"/>
        </w:rPr>
        <w:t>Spinning</w:t>
      </w:r>
      <w:r>
        <w:rPr>
          <w:color w:val="EE220C"/>
          <w:spacing w:val="-6"/>
          <w:sz w:val="24"/>
        </w:rPr>
        <w:t xml:space="preserve"> </w:t>
      </w:r>
      <w:r>
        <w:rPr>
          <w:color w:val="EE220C"/>
          <w:sz w:val="24"/>
        </w:rPr>
        <w:t>Tackle</w:t>
      </w:r>
      <w:r>
        <w:rPr>
          <w:color w:val="EE220C"/>
          <w:spacing w:val="-6"/>
          <w:sz w:val="24"/>
        </w:rPr>
        <w:t xml:space="preserve"> </w:t>
      </w:r>
      <w:r>
        <w:rPr>
          <w:color w:val="FF2600"/>
          <w:sz w:val="20"/>
        </w:rPr>
        <w:t>(page</w:t>
      </w:r>
      <w:r>
        <w:rPr>
          <w:color w:val="FF2600"/>
          <w:spacing w:val="-5"/>
          <w:sz w:val="20"/>
        </w:rPr>
        <w:t xml:space="preserve"> </w:t>
      </w:r>
      <w:r>
        <w:rPr>
          <w:color w:val="FF2600"/>
          <w:sz w:val="20"/>
        </w:rPr>
        <w:t>42</w:t>
      </w:r>
      <w:r>
        <w:rPr>
          <w:color w:val="FF2600"/>
          <w:spacing w:val="-5"/>
          <w:sz w:val="20"/>
        </w:rPr>
        <w:t xml:space="preserve"> </w:t>
      </w:r>
      <w:r>
        <w:rPr>
          <w:color w:val="FF2600"/>
          <w:sz w:val="20"/>
        </w:rPr>
        <w:t>in</w:t>
      </w:r>
      <w:r>
        <w:rPr>
          <w:color w:val="FF2600"/>
          <w:spacing w:val="-5"/>
          <w:sz w:val="20"/>
        </w:rPr>
        <w:t xml:space="preserve"> </w:t>
      </w:r>
      <w:r>
        <w:rPr>
          <w:color w:val="FF2600"/>
          <w:sz w:val="20"/>
        </w:rPr>
        <w:t>pamphlet)</w:t>
      </w:r>
      <w:r>
        <w:rPr>
          <w:color w:val="EE220C"/>
          <w:sz w:val="24"/>
        </w:rPr>
        <w:t>.</w:t>
      </w:r>
      <w:r>
        <w:rPr>
          <w:color w:val="EE220C"/>
          <w:spacing w:val="-6"/>
          <w:sz w:val="24"/>
        </w:rPr>
        <w:t xml:space="preserve"> </w:t>
      </w:r>
      <w:r>
        <w:rPr>
          <w:color w:val="EE220C"/>
          <w:sz w:val="24"/>
        </w:rPr>
        <w:t>Open-faced</w:t>
      </w:r>
      <w:r>
        <w:rPr>
          <w:color w:val="EE220C"/>
          <w:spacing w:val="-6"/>
          <w:sz w:val="24"/>
        </w:rPr>
        <w:t xml:space="preserve"> </w:t>
      </w:r>
      <w:r>
        <w:rPr>
          <w:color w:val="EE220C"/>
          <w:sz w:val="24"/>
        </w:rPr>
        <w:t>spinning</w:t>
      </w:r>
      <w:r>
        <w:rPr>
          <w:color w:val="EE220C"/>
          <w:spacing w:val="-6"/>
          <w:sz w:val="24"/>
        </w:rPr>
        <w:t xml:space="preserve"> </w:t>
      </w:r>
      <w:r>
        <w:rPr>
          <w:color w:val="EE220C"/>
          <w:sz w:val="24"/>
        </w:rPr>
        <w:t>reels</w:t>
      </w:r>
      <w:r>
        <w:rPr>
          <w:color w:val="EE220C"/>
          <w:spacing w:val="-6"/>
          <w:sz w:val="24"/>
        </w:rPr>
        <w:t xml:space="preserve"> </w:t>
      </w:r>
      <w:r>
        <w:rPr>
          <w:color w:val="EE220C"/>
          <w:sz w:val="24"/>
        </w:rPr>
        <w:t>have</w:t>
      </w:r>
      <w:r>
        <w:rPr>
          <w:color w:val="EE220C"/>
          <w:spacing w:val="-6"/>
          <w:sz w:val="24"/>
        </w:rPr>
        <w:t xml:space="preserve"> </w:t>
      </w:r>
      <w:r>
        <w:rPr>
          <w:color w:val="EE220C"/>
          <w:sz w:val="24"/>
        </w:rPr>
        <w:t>a</w:t>
      </w:r>
      <w:r>
        <w:rPr>
          <w:color w:val="EE220C"/>
          <w:spacing w:val="-6"/>
          <w:sz w:val="24"/>
        </w:rPr>
        <w:t xml:space="preserve"> </w:t>
      </w:r>
      <w:r>
        <w:rPr>
          <w:color w:val="EE220C"/>
          <w:sz w:val="24"/>
        </w:rPr>
        <w:t>fixed</w:t>
      </w:r>
      <w:r>
        <w:rPr>
          <w:color w:val="EE220C"/>
          <w:spacing w:val="-6"/>
          <w:sz w:val="24"/>
        </w:rPr>
        <w:t xml:space="preserve"> </w:t>
      </w:r>
      <w:r>
        <w:rPr>
          <w:color w:val="EE220C"/>
          <w:sz w:val="24"/>
        </w:rPr>
        <w:t>spool, a bail, and a rotating head which winds the line engaged by the bail around the spool. The drag adjustment is built into the spool. The reel is mounted below the rod and the line guides are larger than on other rods. Spinning is the process of retrieving a lure after a cast to resemble the movement of a food source swimming through the water.</w:t>
      </w:r>
    </w:p>
    <w:p w14:paraId="0747FBF5" w14:textId="77777777" w:rsidR="002C7295" w:rsidRDefault="00000000">
      <w:pPr>
        <w:pStyle w:val="ListParagraph"/>
        <w:numPr>
          <w:ilvl w:val="0"/>
          <w:numId w:val="35"/>
        </w:numPr>
        <w:tabs>
          <w:tab w:val="left" w:pos="1054"/>
          <w:tab w:val="left" w:pos="1056"/>
        </w:tabs>
        <w:spacing w:before="8" w:line="232" w:lineRule="auto"/>
        <w:ind w:right="692"/>
        <w:rPr>
          <w:sz w:val="24"/>
        </w:rPr>
      </w:pPr>
      <w:r>
        <w:rPr>
          <w:color w:val="EE220C"/>
          <w:sz w:val="24"/>
        </w:rPr>
        <w:t xml:space="preserve">Bait Casting </w:t>
      </w:r>
      <w:r>
        <w:rPr>
          <w:color w:val="FF2600"/>
          <w:sz w:val="20"/>
        </w:rPr>
        <w:t>(page 40 in pamphlet)</w:t>
      </w:r>
      <w:r>
        <w:rPr>
          <w:color w:val="EE220C"/>
          <w:sz w:val="24"/>
        </w:rPr>
        <w:t>. Conventional reels or bait-casting reels have a free</w:t>
      </w:r>
      <w:r>
        <w:rPr>
          <w:color w:val="EE220C"/>
          <w:spacing w:val="-4"/>
          <w:sz w:val="24"/>
        </w:rPr>
        <w:t xml:space="preserve"> </w:t>
      </w:r>
      <w:r>
        <w:rPr>
          <w:color w:val="EE220C"/>
          <w:sz w:val="24"/>
        </w:rPr>
        <w:t>spool</w:t>
      </w:r>
      <w:r>
        <w:rPr>
          <w:color w:val="EE220C"/>
          <w:spacing w:val="-4"/>
          <w:sz w:val="24"/>
        </w:rPr>
        <w:t xml:space="preserve"> </w:t>
      </w:r>
      <w:r>
        <w:rPr>
          <w:color w:val="EE220C"/>
          <w:sz w:val="24"/>
        </w:rPr>
        <w:t>which</w:t>
      </w:r>
      <w:r>
        <w:rPr>
          <w:color w:val="EE220C"/>
          <w:spacing w:val="-4"/>
          <w:sz w:val="24"/>
        </w:rPr>
        <w:t xml:space="preserve"> </w:t>
      </w:r>
      <w:r>
        <w:rPr>
          <w:color w:val="EE220C"/>
          <w:sz w:val="24"/>
        </w:rPr>
        <w:t>rotates</w:t>
      </w:r>
      <w:r>
        <w:rPr>
          <w:color w:val="EE220C"/>
          <w:spacing w:val="-4"/>
          <w:sz w:val="24"/>
        </w:rPr>
        <w:t xml:space="preserve"> </w:t>
      </w:r>
      <w:r>
        <w:rPr>
          <w:color w:val="EE220C"/>
          <w:sz w:val="24"/>
        </w:rPr>
        <w:t>freely</w:t>
      </w:r>
      <w:r>
        <w:rPr>
          <w:color w:val="EE220C"/>
          <w:spacing w:val="-4"/>
          <w:sz w:val="24"/>
        </w:rPr>
        <w:t xml:space="preserve"> </w:t>
      </w:r>
      <w:r>
        <w:rPr>
          <w:color w:val="EE220C"/>
          <w:sz w:val="24"/>
        </w:rPr>
        <w:t>as</w:t>
      </w:r>
      <w:r>
        <w:rPr>
          <w:color w:val="EE220C"/>
          <w:spacing w:val="-4"/>
          <w:sz w:val="24"/>
        </w:rPr>
        <w:t xml:space="preserve"> </w:t>
      </w:r>
      <w:r>
        <w:rPr>
          <w:color w:val="EE220C"/>
          <w:sz w:val="24"/>
        </w:rPr>
        <w:t>line</w:t>
      </w:r>
      <w:r>
        <w:rPr>
          <w:color w:val="EE220C"/>
          <w:spacing w:val="-4"/>
          <w:sz w:val="24"/>
        </w:rPr>
        <w:t xml:space="preserve"> </w:t>
      </w:r>
      <w:r>
        <w:rPr>
          <w:color w:val="EE220C"/>
          <w:sz w:val="24"/>
        </w:rPr>
        <w:t>is</w:t>
      </w:r>
      <w:r>
        <w:rPr>
          <w:color w:val="EE220C"/>
          <w:spacing w:val="-4"/>
          <w:sz w:val="24"/>
        </w:rPr>
        <w:t xml:space="preserve"> </w:t>
      </w:r>
      <w:r>
        <w:rPr>
          <w:color w:val="EE220C"/>
          <w:sz w:val="24"/>
        </w:rPr>
        <w:t>cast</w:t>
      </w:r>
      <w:r>
        <w:rPr>
          <w:color w:val="EE220C"/>
          <w:spacing w:val="-4"/>
          <w:sz w:val="24"/>
        </w:rPr>
        <w:t xml:space="preserve"> </w:t>
      </w:r>
      <w:r>
        <w:rPr>
          <w:color w:val="EE220C"/>
          <w:sz w:val="24"/>
        </w:rPr>
        <w:t>or</w:t>
      </w:r>
      <w:r>
        <w:rPr>
          <w:color w:val="EE220C"/>
          <w:spacing w:val="-4"/>
          <w:sz w:val="24"/>
        </w:rPr>
        <w:t xml:space="preserve"> </w:t>
      </w:r>
      <w:r>
        <w:rPr>
          <w:color w:val="EE220C"/>
          <w:sz w:val="24"/>
        </w:rPr>
        <w:t>released.</w:t>
      </w:r>
      <w:r>
        <w:rPr>
          <w:color w:val="EE220C"/>
          <w:spacing w:val="-4"/>
          <w:sz w:val="24"/>
        </w:rPr>
        <w:t xml:space="preserve"> </w:t>
      </w:r>
      <w:r>
        <w:rPr>
          <w:color w:val="EE220C"/>
          <w:sz w:val="24"/>
        </w:rPr>
        <w:t>A</w:t>
      </w:r>
      <w:r>
        <w:rPr>
          <w:color w:val="EE220C"/>
          <w:spacing w:val="-4"/>
          <w:sz w:val="24"/>
        </w:rPr>
        <w:t xml:space="preserve"> </w:t>
      </w:r>
      <w:r>
        <w:rPr>
          <w:color w:val="EE220C"/>
          <w:sz w:val="24"/>
        </w:rPr>
        <w:t>lever</w:t>
      </w:r>
      <w:r>
        <w:rPr>
          <w:color w:val="EE220C"/>
          <w:spacing w:val="-4"/>
          <w:sz w:val="24"/>
        </w:rPr>
        <w:t xml:space="preserve"> </w:t>
      </w:r>
      <w:r>
        <w:rPr>
          <w:color w:val="EE220C"/>
          <w:sz w:val="24"/>
        </w:rPr>
        <w:t>is</w:t>
      </w:r>
      <w:r>
        <w:rPr>
          <w:color w:val="EE220C"/>
          <w:spacing w:val="-4"/>
          <w:sz w:val="24"/>
        </w:rPr>
        <w:t xml:space="preserve"> </w:t>
      </w:r>
      <w:r>
        <w:rPr>
          <w:color w:val="EE220C"/>
          <w:sz w:val="24"/>
        </w:rPr>
        <w:t>used</w:t>
      </w:r>
      <w:r>
        <w:rPr>
          <w:color w:val="EE220C"/>
          <w:spacing w:val="-4"/>
          <w:sz w:val="24"/>
        </w:rPr>
        <w:t xml:space="preserve"> </w:t>
      </w:r>
      <w:r>
        <w:rPr>
          <w:color w:val="EE220C"/>
          <w:sz w:val="24"/>
        </w:rPr>
        <w:t>to</w:t>
      </w:r>
      <w:r>
        <w:rPr>
          <w:color w:val="EE220C"/>
          <w:spacing w:val="-4"/>
          <w:sz w:val="24"/>
        </w:rPr>
        <w:t xml:space="preserve"> </w:t>
      </w:r>
      <w:r>
        <w:rPr>
          <w:color w:val="EE220C"/>
          <w:sz w:val="24"/>
        </w:rPr>
        <w:t>place the reel in gear, keeping the spool from turning and enabling the fisherman to retrieve line. A star drag is located between the handle and the side of the reel. The</w:t>
      </w:r>
      <w:r>
        <w:rPr>
          <w:color w:val="EE220C"/>
          <w:spacing w:val="-2"/>
          <w:sz w:val="24"/>
        </w:rPr>
        <w:t xml:space="preserve"> </w:t>
      </w:r>
      <w:r>
        <w:rPr>
          <w:color w:val="EE220C"/>
          <w:sz w:val="24"/>
        </w:rPr>
        <w:t>reel</w:t>
      </w:r>
      <w:r>
        <w:rPr>
          <w:color w:val="EE220C"/>
          <w:spacing w:val="-2"/>
          <w:sz w:val="24"/>
        </w:rPr>
        <w:t xml:space="preserve"> </w:t>
      </w:r>
      <w:r>
        <w:rPr>
          <w:color w:val="EE220C"/>
          <w:sz w:val="24"/>
        </w:rPr>
        <w:t>is</w:t>
      </w:r>
      <w:r>
        <w:rPr>
          <w:color w:val="EE220C"/>
          <w:spacing w:val="-2"/>
          <w:sz w:val="24"/>
        </w:rPr>
        <w:t xml:space="preserve"> </w:t>
      </w:r>
      <w:r>
        <w:rPr>
          <w:color w:val="EE220C"/>
          <w:sz w:val="24"/>
        </w:rPr>
        <w:t>mounted</w:t>
      </w:r>
      <w:r>
        <w:rPr>
          <w:color w:val="EE220C"/>
          <w:spacing w:val="-2"/>
          <w:sz w:val="24"/>
        </w:rPr>
        <w:t xml:space="preserve"> </w:t>
      </w:r>
      <w:r>
        <w:rPr>
          <w:color w:val="EE220C"/>
          <w:sz w:val="24"/>
        </w:rPr>
        <w:t>on</w:t>
      </w:r>
      <w:r>
        <w:rPr>
          <w:color w:val="EE220C"/>
          <w:spacing w:val="-2"/>
          <w:sz w:val="24"/>
        </w:rPr>
        <w:t xml:space="preserve"> </w:t>
      </w:r>
      <w:r>
        <w:rPr>
          <w:color w:val="EE220C"/>
          <w:sz w:val="24"/>
        </w:rPr>
        <w:t>top</w:t>
      </w:r>
      <w:r>
        <w:rPr>
          <w:color w:val="EE220C"/>
          <w:spacing w:val="-2"/>
          <w:sz w:val="24"/>
        </w:rPr>
        <w:t xml:space="preserve"> </w:t>
      </w:r>
      <w:r>
        <w:rPr>
          <w:color w:val="EE220C"/>
          <w:sz w:val="24"/>
        </w:rPr>
        <w:t>of</w:t>
      </w:r>
      <w:r>
        <w:rPr>
          <w:color w:val="EE220C"/>
          <w:spacing w:val="-2"/>
          <w:sz w:val="24"/>
        </w:rPr>
        <w:t xml:space="preserve"> </w:t>
      </w:r>
      <w:r>
        <w:rPr>
          <w:color w:val="EE220C"/>
          <w:sz w:val="24"/>
        </w:rPr>
        <w:t>the</w:t>
      </w:r>
      <w:r>
        <w:rPr>
          <w:color w:val="EE220C"/>
          <w:spacing w:val="-2"/>
          <w:sz w:val="24"/>
        </w:rPr>
        <w:t xml:space="preserve"> </w:t>
      </w:r>
      <w:r>
        <w:rPr>
          <w:color w:val="EE220C"/>
          <w:sz w:val="24"/>
        </w:rPr>
        <w:t>rod</w:t>
      </w:r>
      <w:r>
        <w:rPr>
          <w:color w:val="EE220C"/>
          <w:spacing w:val="-2"/>
          <w:sz w:val="24"/>
        </w:rPr>
        <w:t xml:space="preserve"> </w:t>
      </w:r>
      <w:r>
        <w:rPr>
          <w:color w:val="EE220C"/>
          <w:sz w:val="24"/>
        </w:rPr>
        <w:t>which</w:t>
      </w:r>
      <w:r>
        <w:rPr>
          <w:color w:val="EE220C"/>
          <w:spacing w:val="-2"/>
          <w:sz w:val="24"/>
        </w:rPr>
        <w:t xml:space="preserve"> </w:t>
      </w:r>
      <w:r>
        <w:rPr>
          <w:color w:val="EE220C"/>
          <w:sz w:val="24"/>
        </w:rPr>
        <w:t>has</w:t>
      </w:r>
      <w:r>
        <w:rPr>
          <w:color w:val="EE220C"/>
          <w:spacing w:val="-2"/>
          <w:sz w:val="24"/>
        </w:rPr>
        <w:t xml:space="preserve"> </w:t>
      </w:r>
      <w:r>
        <w:rPr>
          <w:color w:val="EE220C"/>
          <w:sz w:val="24"/>
        </w:rPr>
        <w:t>smaller</w:t>
      </w:r>
      <w:r>
        <w:rPr>
          <w:color w:val="EE220C"/>
          <w:spacing w:val="-2"/>
          <w:sz w:val="24"/>
        </w:rPr>
        <w:t xml:space="preserve"> </w:t>
      </w:r>
      <w:r>
        <w:rPr>
          <w:color w:val="EE220C"/>
          <w:sz w:val="24"/>
        </w:rPr>
        <w:t>line</w:t>
      </w:r>
      <w:r>
        <w:rPr>
          <w:color w:val="EE220C"/>
          <w:spacing w:val="-2"/>
          <w:sz w:val="24"/>
        </w:rPr>
        <w:t xml:space="preserve"> </w:t>
      </w:r>
      <w:r>
        <w:rPr>
          <w:color w:val="EE220C"/>
          <w:sz w:val="24"/>
        </w:rPr>
        <w:t>guides.</w:t>
      </w:r>
      <w:r>
        <w:rPr>
          <w:color w:val="EE220C"/>
          <w:spacing w:val="-2"/>
          <w:sz w:val="24"/>
        </w:rPr>
        <w:t xml:space="preserve"> </w:t>
      </w:r>
      <w:r>
        <w:rPr>
          <w:color w:val="EE220C"/>
          <w:sz w:val="24"/>
        </w:rPr>
        <w:t>Bait</w:t>
      </w:r>
      <w:r>
        <w:rPr>
          <w:color w:val="EE220C"/>
          <w:spacing w:val="-2"/>
          <w:sz w:val="24"/>
        </w:rPr>
        <w:t xml:space="preserve"> </w:t>
      </w:r>
      <w:r>
        <w:rPr>
          <w:color w:val="EE220C"/>
          <w:sz w:val="24"/>
        </w:rPr>
        <w:t>casting is often used for bottom fishing or often when the line is not being continuously retrieved to resemble a swimming bait.</w:t>
      </w:r>
    </w:p>
    <w:p w14:paraId="6F9993EF" w14:textId="77777777" w:rsidR="002C7295" w:rsidRDefault="00000000">
      <w:pPr>
        <w:pStyle w:val="ListParagraph"/>
        <w:numPr>
          <w:ilvl w:val="0"/>
          <w:numId w:val="35"/>
        </w:numPr>
        <w:tabs>
          <w:tab w:val="left" w:pos="1055"/>
        </w:tabs>
        <w:spacing w:line="296" w:lineRule="exact"/>
        <w:ind w:left="1055" w:hanging="195"/>
        <w:rPr>
          <w:sz w:val="24"/>
        </w:rPr>
      </w:pPr>
      <w:r>
        <w:rPr>
          <w:color w:val="EE220C"/>
          <w:sz w:val="24"/>
        </w:rPr>
        <w:t xml:space="preserve">Reels should be kept well lubricated. All gear should be </w:t>
      </w:r>
      <w:r>
        <w:rPr>
          <w:color w:val="EE220C"/>
          <w:spacing w:val="-2"/>
          <w:sz w:val="24"/>
        </w:rPr>
        <w:t>cleaned.</w:t>
      </w:r>
    </w:p>
    <w:p w14:paraId="71CD1EEC" w14:textId="77777777" w:rsidR="002C7295" w:rsidRDefault="00000000">
      <w:pPr>
        <w:pStyle w:val="ListParagraph"/>
        <w:numPr>
          <w:ilvl w:val="0"/>
          <w:numId w:val="36"/>
        </w:numPr>
        <w:tabs>
          <w:tab w:val="left" w:pos="766"/>
        </w:tabs>
        <w:spacing w:before="114" w:line="240" w:lineRule="auto"/>
        <w:ind w:hanging="266"/>
        <w:rPr>
          <w:sz w:val="24"/>
        </w:rPr>
      </w:pPr>
      <w:r>
        <w:rPr>
          <w:sz w:val="24"/>
        </w:rPr>
        <w:t>Demonstrate</w:t>
      </w:r>
      <w:r>
        <w:rPr>
          <w:spacing w:val="-1"/>
          <w:sz w:val="24"/>
        </w:rPr>
        <w:t xml:space="preserve"> </w:t>
      </w:r>
      <w:r>
        <w:rPr>
          <w:sz w:val="24"/>
        </w:rPr>
        <w:t>the</w:t>
      </w:r>
      <w:r>
        <w:rPr>
          <w:spacing w:val="-1"/>
          <w:sz w:val="24"/>
        </w:rPr>
        <w:t xml:space="preserve"> </w:t>
      </w:r>
      <w:r>
        <w:rPr>
          <w:sz w:val="24"/>
        </w:rPr>
        <w:t>proper</w:t>
      </w:r>
      <w:r>
        <w:rPr>
          <w:spacing w:val="-1"/>
          <w:sz w:val="24"/>
        </w:rPr>
        <w:t xml:space="preserve"> </w:t>
      </w:r>
      <w:r>
        <w:rPr>
          <w:sz w:val="24"/>
        </w:rPr>
        <w:t>use</w:t>
      </w:r>
      <w:r>
        <w:rPr>
          <w:spacing w:val="-1"/>
          <w:sz w:val="24"/>
        </w:rPr>
        <w:t xml:space="preserve"> </w:t>
      </w:r>
      <w:r>
        <w:rPr>
          <w:sz w:val="24"/>
        </w:rPr>
        <w:t>of</w:t>
      </w:r>
      <w:r>
        <w:rPr>
          <w:spacing w:val="-1"/>
          <w:sz w:val="24"/>
        </w:rPr>
        <w:t xml:space="preserve"> </w:t>
      </w:r>
      <w:r>
        <w:rPr>
          <w:sz w:val="24"/>
        </w:rPr>
        <w:t>two</w:t>
      </w:r>
      <w:r>
        <w:rPr>
          <w:spacing w:val="-1"/>
          <w:sz w:val="24"/>
        </w:rPr>
        <w:t xml:space="preserve"> </w:t>
      </w:r>
      <w:r>
        <w:rPr>
          <w:sz w:val="24"/>
        </w:rPr>
        <w:t>diﬀerent</w:t>
      </w:r>
      <w:r>
        <w:rPr>
          <w:spacing w:val="-1"/>
          <w:sz w:val="24"/>
        </w:rPr>
        <w:t xml:space="preserve"> </w:t>
      </w:r>
      <w:r>
        <w:rPr>
          <w:sz w:val="24"/>
        </w:rPr>
        <w:t>types</w:t>
      </w:r>
      <w:r>
        <w:rPr>
          <w:spacing w:val="-1"/>
          <w:sz w:val="24"/>
        </w:rPr>
        <w:t xml:space="preserve"> </w:t>
      </w:r>
      <w:r>
        <w:rPr>
          <w:sz w:val="24"/>
        </w:rPr>
        <w:t>of</w:t>
      </w:r>
      <w:r>
        <w:rPr>
          <w:spacing w:val="-1"/>
          <w:sz w:val="24"/>
        </w:rPr>
        <w:t xml:space="preserve"> </w:t>
      </w:r>
      <w:r>
        <w:rPr>
          <w:sz w:val="24"/>
        </w:rPr>
        <w:t>fishing</w:t>
      </w:r>
      <w:r>
        <w:rPr>
          <w:spacing w:val="-1"/>
          <w:sz w:val="24"/>
        </w:rPr>
        <w:t xml:space="preserve"> </w:t>
      </w:r>
      <w:r>
        <w:rPr>
          <w:spacing w:val="-2"/>
          <w:sz w:val="24"/>
        </w:rPr>
        <w:t>equipment.</w:t>
      </w:r>
    </w:p>
    <w:p w14:paraId="65284189" w14:textId="77777777" w:rsidR="002C7295" w:rsidRDefault="00000000">
      <w:pPr>
        <w:pStyle w:val="ListParagraph"/>
        <w:numPr>
          <w:ilvl w:val="0"/>
          <w:numId w:val="36"/>
        </w:numPr>
        <w:tabs>
          <w:tab w:val="left" w:pos="766"/>
        </w:tabs>
        <w:spacing w:before="138" w:line="235" w:lineRule="auto"/>
        <w:ind w:left="500" w:right="549" w:firstLine="0"/>
        <w:rPr>
          <w:sz w:val="24"/>
        </w:rPr>
      </w:pPr>
      <w:r>
        <w:rPr>
          <w:sz w:val="24"/>
        </w:rPr>
        <w:t>Demonstrate</w:t>
      </w:r>
      <w:r>
        <w:rPr>
          <w:spacing w:val="-4"/>
          <w:sz w:val="24"/>
        </w:rPr>
        <w:t xml:space="preserve"> </w:t>
      </w:r>
      <w:r>
        <w:rPr>
          <w:sz w:val="24"/>
        </w:rPr>
        <w:t>how</w:t>
      </w:r>
      <w:r>
        <w:rPr>
          <w:spacing w:val="-4"/>
          <w:sz w:val="24"/>
        </w:rPr>
        <w:t xml:space="preserve"> </w:t>
      </w:r>
      <w:r>
        <w:rPr>
          <w:sz w:val="24"/>
        </w:rPr>
        <w:t>to</w:t>
      </w:r>
      <w:r>
        <w:rPr>
          <w:spacing w:val="-4"/>
          <w:sz w:val="24"/>
        </w:rPr>
        <w:t xml:space="preserve"> </w:t>
      </w:r>
      <w:r>
        <w:rPr>
          <w:sz w:val="24"/>
        </w:rPr>
        <w:t>tie</w:t>
      </w:r>
      <w:r>
        <w:rPr>
          <w:spacing w:val="-4"/>
          <w:sz w:val="24"/>
        </w:rPr>
        <w:t xml:space="preserve"> </w:t>
      </w:r>
      <w:r>
        <w:rPr>
          <w:sz w:val="24"/>
        </w:rPr>
        <w:t>the</w:t>
      </w:r>
      <w:r>
        <w:rPr>
          <w:spacing w:val="-4"/>
          <w:sz w:val="24"/>
        </w:rPr>
        <w:t xml:space="preserve"> </w:t>
      </w:r>
      <w:r>
        <w:rPr>
          <w:sz w:val="24"/>
        </w:rPr>
        <w:t>following</w:t>
      </w:r>
      <w:r>
        <w:rPr>
          <w:spacing w:val="-4"/>
          <w:sz w:val="24"/>
        </w:rPr>
        <w:t xml:space="preserve"> </w:t>
      </w:r>
      <w:r>
        <w:rPr>
          <w:sz w:val="24"/>
        </w:rPr>
        <w:t>knots:</w:t>
      </w:r>
      <w:r>
        <w:rPr>
          <w:spacing w:val="-4"/>
          <w:sz w:val="24"/>
        </w:rPr>
        <w:t xml:space="preserve"> </w:t>
      </w:r>
      <w:r>
        <w:rPr>
          <w:sz w:val="24"/>
        </w:rPr>
        <w:t>improved</w:t>
      </w:r>
      <w:r>
        <w:rPr>
          <w:spacing w:val="-4"/>
          <w:sz w:val="24"/>
        </w:rPr>
        <w:t xml:space="preserve"> </w:t>
      </w:r>
      <w:r>
        <w:rPr>
          <w:sz w:val="24"/>
        </w:rPr>
        <w:t>clinch</w:t>
      </w:r>
      <w:r>
        <w:rPr>
          <w:spacing w:val="-4"/>
          <w:sz w:val="24"/>
        </w:rPr>
        <w:t xml:space="preserve"> </w:t>
      </w:r>
      <w:r>
        <w:rPr>
          <w:sz w:val="24"/>
        </w:rPr>
        <w:t>knot</w:t>
      </w:r>
      <w:r>
        <w:rPr>
          <w:spacing w:val="-4"/>
          <w:sz w:val="24"/>
        </w:rPr>
        <w:t xml:space="preserve"> </w:t>
      </w:r>
      <w:r>
        <w:rPr>
          <w:color w:val="FF2600"/>
          <w:sz w:val="20"/>
        </w:rPr>
        <w:t>(page</w:t>
      </w:r>
      <w:r>
        <w:rPr>
          <w:color w:val="FF2600"/>
          <w:spacing w:val="-3"/>
          <w:sz w:val="20"/>
        </w:rPr>
        <w:t xml:space="preserve"> </w:t>
      </w:r>
      <w:r>
        <w:rPr>
          <w:color w:val="FF2600"/>
          <w:sz w:val="20"/>
        </w:rPr>
        <w:t>45</w:t>
      </w:r>
      <w:r>
        <w:rPr>
          <w:color w:val="FF2600"/>
          <w:spacing w:val="-3"/>
          <w:sz w:val="20"/>
        </w:rPr>
        <w:t xml:space="preserve"> </w:t>
      </w:r>
      <w:r>
        <w:rPr>
          <w:color w:val="FF2600"/>
          <w:sz w:val="20"/>
        </w:rPr>
        <w:t>in</w:t>
      </w:r>
      <w:r>
        <w:rPr>
          <w:color w:val="FF2600"/>
          <w:spacing w:val="-3"/>
          <w:sz w:val="20"/>
        </w:rPr>
        <w:t xml:space="preserve"> </w:t>
      </w:r>
      <w:r>
        <w:rPr>
          <w:color w:val="FF2600"/>
          <w:sz w:val="20"/>
        </w:rPr>
        <w:t>pamphlet)</w:t>
      </w:r>
      <w:r>
        <w:rPr>
          <w:sz w:val="24"/>
        </w:rPr>
        <w:t xml:space="preserve">, Palomar knot </w:t>
      </w:r>
      <w:r>
        <w:rPr>
          <w:color w:val="FF2600"/>
          <w:sz w:val="20"/>
        </w:rPr>
        <w:t>(page 46 in pamphlet)</w:t>
      </w:r>
      <w:r>
        <w:rPr>
          <w:sz w:val="24"/>
        </w:rPr>
        <w:t xml:space="preserve">, </w:t>
      </w:r>
      <w:proofErr w:type="spellStart"/>
      <w:r>
        <w:rPr>
          <w:sz w:val="24"/>
        </w:rPr>
        <w:t>uni</w:t>
      </w:r>
      <w:proofErr w:type="spellEnd"/>
      <w:r>
        <w:rPr>
          <w:sz w:val="24"/>
        </w:rPr>
        <w:t xml:space="preserve"> knot </w:t>
      </w:r>
      <w:r>
        <w:rPr>
          <w:color w:val="FF2600"/>
          <w:sz w:val="20"/>
        </w:rPr>
        <w:t>(page 46 in pamphlet)</w:t>
      </w:r>
      <w:r>
        <w:rPr>
          <w:sz w:val="24"/>
        </w:rPr>
        <w:t xml:space="preserve">, </w:t>
      </w:r>
      <w:proofErr w:type="spellStart"/>
      <w:r>
        <w:rPr>
          <w:sz w:val="24"/>
        </w:rPr>
        <w:t>uni</w:t>
      </w:r>
      <w:proofErr w:type="spellEnd"/>
      <w:r>
        <w:rPr>
          <w:sz w:val="24"/>
        </w:rPr>
        <w:t xml:space="preserve"> to </w:t>
      </w:r>
      <w:proofErr w:type="spellStart"/>
      <w:r>
        <w:rPr>
          <w:sz w:val="24"/>
        </w:rPr>
        <w:t>uni</w:t>
      </w:r>
      <w:proofErr w:type="spellEnd"/>
      <w:r>
        <w:rPr>
          <w:sz w:val="24"/>
        </w:rPr>
        <w:t xml:space="preserve"> knot </w:t>
      </w:r>
      <w:r>
        <w:rPr>
          <w:color w:val="FF2600"/>
          <w:sz w:val="20"/>
        </w:rPr>
        <w:t>(page 46 in pamphlet)</w:t>
      </w:r>
      <w:r>
        <w:rPr>
          <w:sz w:val="24"/>
        </w:rPr>
        <w:t xml:space="preserve">, and arbor knot </w:t>
      </w:r>
      <w:r>
        <w:rPr>
          <w:color w:val="FF2600"/>
          <w:sz w:val="20"/>
        </w:rPr>
        <w:t>(page 45 in pamphlet)</w:t>
      </w:r>
      <w:r>
        <w:rPr>
          <w:sz w:val="24"/>
        </w:rPr>
        <w:t>. Explain how and when each knot is used.</w:t>
      </w:r>
    </w:p>
    <w:p w14:paraId="54672412" w14:textId="77777777" w:rsidR="002C7295" w:rsidRDefault="00000000">
      <w:pPr>
        <w:pStyle w:val="ListParagraph"/>
        <w:numPr>
          <w:ilvl w:val="0"/>
          <w:numId w:val="34"/>
        </w:numPr>
        <w:tabs>
          <w:tab w:val="left" w:pos="1054"/>
          <w:tab w:val="left" w:pos="1056"/>
        </w:tabs>
        <w:spacing w:before="13" w:line="218" w:lineRule="auto"/>
        <w:ind w:right="984"/>
        <w:rPr>
          <w:sz w:val="24"/>
        </w:rPr>
      </w:pPr>
      <w:r>
        <w:rPr>
          <w:color w:val="EE220C"/>
          <w:sz w:val="24"/>
        </w:rPr>
        <w:t>Improved</w:t>
      </w:r>
      <w:r>
        <w:rPr>
          <w:color w:val="EE220C"/>
          <w:spacing w:val="-3"/>
          <w:sz w:val="24"/>
        </w:rPr>
        <w:t xml:space="preserve"> </w:t>
      </w:r>
      <w:r>
        <w:rPr>
          <w:color w:val="EE220C"/>
          <w:sz w:val="24"/>
        </w:rPr>
        <w:t>Clinch</w:t>
      </w:r>
      <w:r>
        <w:rPr>
          <w:color w:val="EE220C"/>
          <w:spacing w:val="-3"/>
          <w:sz w:val="24"/>
        </w:rPr>
        <w:t xml:space="preserve"> </w:t>
      </w:r>
      <w:r>
        <w:rPr>
          <w:color w:val="EE220C"/>
          <w:sz w:val="24"/>
        </w:rPr>
        <w:t>Knot</w:t>
      </w:r>
      <w:r>
        <w:rPr>
          <w:color w:val="EE220C"/>
          <w:spacing w:val="-3"/>
          <w:sz w:val="24"/>
        </w:rPr>
        <w:t xml:space="preserve"> </w:t>
      </w:r>
      <w:r>
        <w:rPr>
          <w:color w:val="EE220C"/>
          <w:sz w:val="24"/>
        </w:rPr>
        <w:t>-</w:t>
      </w:r>
      <w:r>
        <w:rPr>
          <w:color w:val="EE220C"/>
          <w:spacing w:val="-3"/>
          <w:sz w:val="24"/>
        </w:rPr>
        <w:t xml:space="preserve"> </w:t>
      </w:r>
      <w:r>
        <w:rPr>
          <w:color w:val="EE220C"/>
          <w:sz w:val="24"/>
        </w:rPr>
        <w:t>The</w:t>
      </w:r>
      <w:r>
        <w:rPr>
          <w:color w:val="EE220C"/>
          <w:spacing w:val="-3"/>
          <w:sz w:val="24"/>
        </w:rPr>
        <w:t xml:space="preserve"> </w:t>
      </w:r>
      <w:r>
        <w:rPr>
          <w:color w:val="EE220C"/>
          <w:sz w:val="24"/>
        </w:rPr>
        <w:t>universal</w:t>
      </w:r>
      <w:r>
        <w:rPr>
          <w:color w:val="EE220C"/>
          <w:spacing w:val="-3"/>
          <w:sz w:val="24"/>
        </w:rPr>
        <w:t xml:space="preserve"> </w:t>
      </w:r>
      <w:r>
        <w:rPr>
          <w:color w:val="EE220C"/>
          <w:sz w:val="24"/>
        </w:rPr>
        <w:t>knot</w:t>
      </w:r>
      <w:r>
        <w:rPr>
          <w:color w:val="EE220C"/>
          <w:spacing w:val="-3"/>
          <w:sz w:val="24"/>
        </w:rPr>
        <w:t xml:space="preserve"> </w:t>
      </w:r>
      <w:r>
        <w:rPr>
          <w:color w:val="EE220C"/>
          <w:sz w:val="24"/>
        </w:rPr>
        <w:t>for</w:t>
      </w:r>
      <w:r>
        <w:rPr>
          <w:color w:val="EE220C"/>
          <w:spacing w:val="-3"/>
          <w:sz w:val="24"/>
        </w:rPr>
        <w:t xml:space="preserve"> </w:t>
      </w:r>
      <w:r>
        <w:rPr>
          <w:color w:val="EE220C"/>
          <w:sz w:val="24"/>
        </w:rPr>
        <w:t>tying</w:t>
      </w:r>
      <w:r>
        <w:rPr>
          <w:color w:val="EE220C"/>
          <w:spacing w:val="-3"/>
          <w:sz w:val="24"/>
        </w:rPr>
        <w:t xml:space="preserve"> </w:t>
      </w:r>
      <w:r>
        <w:rPr>
          <w:color w:val="EE220C"/>
          <w:sz w:val="24"/>
        </w:rPr>
        <w:t>a</w:t>
      </w:r>
      <w:r>
        <w:rPr>
          <w:color w:val="EE220C"/>
          <w:spacing w:val="-3"/>
          <w:sz w:val="24"/>
        </w:rPr>
        <w:t xml:space="preserve"> </w:t>
      </w:r>
      <w:r>
        <w:rPr>
          <w:color w:val="EE220C"/>
          <w:sz w:val="24"/>
        </w:rPr>
        <w:t>fishing</w:t>
      </w:r>
      <w:r>
        <w:rPr>
          <w:color w:val="EE220C"/>
          <w:spacing w:val="-3"/>
          <w:sz w:val="24"/>
        </w:rPr>
        <w:t xml:space="preserve"> </w:t>
      </w:r>
      <w:r>
        <w:rPr>
          <w:color w:val="EE220C"/>
          <w:sz w:val="24"/>
        </w:rPr>
        <w:t>line</w:t>
      </w:r>
      <w:r>
        <w:rPr>
          <w:color w:val="EE220C"/>
          <w:spacing w:val="-3"/>
          <w:sz w:val="24"/>
        </w:rPr>
        <w:t xml:space="preserve"> </w:t>
      </w:r>
      <w:r>
        <w:rPr>
          <w:color w:val="EE220C"/>
          <w:sz w:val="24"/>
        </w:rPr>
        <w:t>to</w:t>
      </w:r>
      <w:r>
        <w:rPr>
          <w:color w:val="EE220C"/>
          <w:spacing w:val="-3"/>
          <w:sz w:val="24"/>
        </w:rPr>
        <w:t xml:space="preserve"> </w:t>
      </w:r>
      <w:r>
        <w:rPr>
          <w:color w:val="EE220C"/>
          <w:sz w:val="24"/>
        </w:rPr>
        <w:t>any</w:t>
      </w:r>
      <w:r>
        <w:rPr>
          <w:color w:val="EE220C"/>
          <w:spacing w:val="-3"/>
          <w:sz w:val="24"/>
        </w:rPr>
        <w:t xml:space="preserve"> </w:t>
      </w:r>
      <w:r>
        <w:rPr>
          <w:color w:val="EE220C"/>
          <w:sz w:val="24"/>
        </w:rPr>
        <w:t>object with an eye.</w:t>
      </w:r>
    </w:p>
    <w:p w14:paraId="13DFB7AF" w14:textId="77777777" w:rsidR="002C7295" w:rsidRDefault="00000000">
      <w:pPr>
        <w:pStyle w:val="ListParagraph"/>
        <w:numPr>
          <w:ilvl w:val="0"/>
          <w:numId w:val="34"/>
        </w:numPr>
        <w:tabs>
          <w:tab w:val="left" w:pos="1055"/>
        </w:tabs>
        <w:spacing w:line="293" w:lineRule="exact"/>
        <w:ind w:left="1055" w:hanging="195"/>
        <w:rPr>
          <w:sz w:val="24"/>
        </w:rPr>
      </w:pPr>
      <w:r>
        <w:rPr>
          <w:color w:val="EE220C"/>
          <w:sz w:val="24"/>
        </w:rPr>
        <w:t>Palomar</w:t>
      </w:r>
      <w:r>
        <w:rPr>
          <w:color w:val="EE220C"/>
          <w:spacing w:val="-1"/>
          <w:sz w:val="24"/>
        </w:rPr>
        <w:t xml:space="preserve"> </w:t>
      </w:r>
      <w:r>
        <w:rPr>
          <w:color w:val="EE220C"/>
          <w:sz w:val="24"/>
        </w:rPr>
        <w:t>Knot -</w:t>
      </w:r>
      <w:r>
        <w:rPr>
          <w:color w:val="EE220C"/>
          <w:spacing w:val="-1"/>
          <w:sz w:val="24"/>
        </w:rPr>
        <w:t xml:space="preserve"> </w:t>
      </w:r>
      <w:r>
        <w:rPr>
          <w:color w:val="EE220C"/>
          <w:sz w:val="24"/>
        </w:rPr>
        <w:t>A knot used</w:t>
      </w:r>
      <w:r>
        <w:rPr>
          <w:color w:val="EE220C"/>
          <w:spacing w:val="-1"/>
          <w:sz w:val="24"/>
        </w:rPr>
        <w:t xml:space="preserve"> </w:t>
      </w:r>
      <w:r>
        <w:rPr>
          <w:color w:val="EE220C"/>
          <w:sz w:val="24"/>
        </w:rPr>
        <w:t>for the same</w:t>
      </w:r>
      <w:r>
        <w:rPr>
          <w:color w:val="EE220C"/>
          <w:spacing w:val="-1"/>
          <w:sz w:val="24"/>
        </w:rPr>
        <w:t xml:space="preserve"> </w:t>
      </w:r>
      <w:r>
        <w:rPr>
          <w:color w:val="EE220C"/>
          <w:sz w:val="24"/>
        </w:rPr>
        <w:t>purpose as the</w:t>
      </w:r>
      <w:r>
        <w:rPr>
          <w:color w:val="EE220C"/>
          <w:spacing w:val="-1"/>
          <w:sz w:val="24"/>
        </w:rPr>
        <w:t xml:space="preserve"> </w:t>
      </w:r>
      <w:r>
        <w:rPr>
          <w:color w:val="EE220C"/>
          <w:sz w:val="24"/>
        </w:rPr>
        <w:t xml:space="preserve">Improved Clinch </w:t>
      </w:r>
      <w:r>
        <w:rPr>
          <w:color w:val="EE220C"/>
          <w:spacing w:val="-2"/>
          <w:sz w:val="24"/>
        </w:rPr>
        <w:t>Knot.</w:t>
      </w:r>
    </w:p>
    <w:p w14:paraId="089672B2" w14:textId="77777777" w:rsidR="002C7295" w:rsidRDefault="00000000">
      <w:pPr>
        <w:pStyle w:val="ListParagraph"/>
        <w:numPr>
          <w:ilvl w:val="0"/>
          <w:numId w:val="34"/>
        </w:numPr>
        <w:tabs>
          <w:tab w:val="left" w:pos="1055"/>
        </w:tabs>
        <w:ind w:left="1055" w:hanging="195"/>
        <w:rPr>
          <w:sz w:val="24"/>
        </w:rPr>
      </w:pPr>
      <w:r>
        <w:rPr>
          <w:color w:val="EE220C"/>
          <w:sz w:val="24"/>
        </w:rPr>
        <w:t>Uni</w:t>
      </w:r>
      <w:r>
        <w:rPr>
          <w:color w:val="EE220C"/>
          <w:spacing w:val="-1"/>
          <w:sz w:val="24"/>
        </w:rPr>
        <w:t xml:space="preserve"> </w:t>
      </w:r>
      <w:r>
        <w:rPr>
          <w:color w:val="EE220C"/>
          <w:sz w:val="24"/>
        </w:rPr>
        <w:t>Knot - A</w:t>
      </w:r>
      <w:r>
        <w:rPr>
          <w:color w:val="EE220C"/>
          <w:spacing w:val="-1"/>
          <w:sz w:val="24"/>
        </w:rPr>
        <w:t xml:space="preserve"> </w:t>
      </w:r>
      <w:r>
        <w:rPr>
          <w:color w:val="EE220C"/>
          <w:sz w:val="24"/>
        </w:rPr>
        <w:t>popular knot for</w:t>
      </w:r>
      <w:r>
        <w:rPr>
          <w:color w:val="EE220C"/>
          <w:spacing w:val="-1"/>
          <w:sz w:val="24"/>
        </w:rPr>
        <w:t xml:space="preserve"> </w:t>
      </w:r>
      <w:r>
        <w:rPr>
          <w:color w:val="EE220C"/>
          <w:sz w:val="24"/>
        </w:rPr>
        <w:t>tying a hook</w:t>
      </w:r>
      <w:r>
        <w:rPr>
          <w:color w:val="EE220C"/>
          <w:spacing w:val="-1"/>
          <w:sz w:val="24"/>
        </w:rPr>
        <w:t xml:space="preserve"> </w:t>
      </w:r>
      <w:r>
        <w:rPr>
          <w:color w:val="EE220C"/>
          <w:sz w:val="24"/>
        </w:rPr>
        <w:t>or lure to</w:t>
      </w:r>
      <w:r>
        <w:rPr>
          <w:color w:val="EE220C"/>
          <w:spacing w:val="-1"/>
          <w:sz w:val="24"/>
        </w:rPr>
        <w:t xml:space="preserve"> </w:t>
      </w:r>
      <w:r>
        <w:rPr>
          <w:color w:val="EE220C"/>
          <w:sz w:val="24"/>
        </w:rPr>
        <w:t xml:space="preserve">a monofilament </w:t>
      </w:r>
      <w:r>
        <w:rPr>
          <w:color w:val="EE220C"/>
          <w:spacing w:val="-4"/>
          <w:sz w:val="24"/>
        </w:rPr>
        <w:t>line.</w:t>
      </w:r>
    </w:p>
    <w:p w14:paraId="0EBABA09" w14:textId="77777777" w:rsidR="002C7295" w:rsidRDefault="00000000">
      <w:pPr>
        <w:pStyle w:val="ListParagraph"/>
        <w:numPr>
          <w:ilvl w:val="0"/>
          <w:numId w:val="34"/>
        </w:numPr>
        <w:tabs>
          <w:tab w:val="left" w:pos="1055"/>
        </w:tabs>
        <w:spacing w:line="293" w:lineRule="exact"/>
        <w:ind w:left="1055" w:hanging="195"/>
        <w:rPr>
          <w:sz w:val="24"/>
        </w:rPr>
      </w:pPr>
      <w:r>
        <w:rPr>
          <w:color w:val="EE220C"/>
          <w:sz w:val="24"/>
        </w:rPr>
        <w:t>Arbor</w:t>
      </w:r>
      <w:r>
        <w:rPr>
          <w:color w:val="EE220C"/>
          <w:spacing w:val="-1"/>
          <w:sz w:val="24"/>
        </w:rPr>
        <w:t xml:space="preserve"> </w:t>
      </w:r>
      <w:r>
        <w:rPr>
          <w:color w:val="EE220C"/>
          <w:sz w:val="24"/>
        </w:rPr>
        <w:t>Knot - This</w:t>
      </w:r>
      <w:r>
        <w:rPr>
          <w:color w:val="EE220C"/>
          <w:spacing w:val="-1"/>
          <w:sz w:val="24"/>
        </w:rPr>
        <w:t xml:space="preserve"> </w:t>
      </w:r>
      <w:r>
        <w:rPr>
          <w:color w:val="EE220C"/>
          <w:sz w:val="24"/>
        </w:rPr>
        <w:t>knot attaches the</w:t>
      </w:r>
      <w:r>
        <w:rPr>
          <w:color w:val="EE220C"/>
          <w:spacing w:val="-1"/>
          <w:sz w:val="24"/>
        </w:rPr>
        <w:t xml:space="preserve"> </w:t>
      </w:r>
      <w:r>
        <w:rPr>
          <w:color w:val="EE220C"/>
          <w:sz w:val="24"/>
        </w:rPr>
        <w:t>fishing line to</w:t>
      </w:r>
      <w:r>
        <w:rPr>
          <w:color w:val="EE220C"/>
          <w:spacing w:val="-1"/>
          <w:sz w:val="24"/>
        </w:rPr>
        <w:t xml:space="preserve"> </w:t>
      </w:r>
      <w:r>
        <w:rPr>
          <w:color w:val="EE220C"/>
          <w:sz w:val="24"/>
        </w:rPr>
        <w:t>the reel arbor</w:t>
      </w:r>
      <w:r>
        <w:rPr>
          <w:color w:val="EE220C"/>
          <w:spacing w:val="-1"/>
          <w:sz w:val="24"/>
        </w:rPr>
        <w:t xml:space="preserve"> </w:t>
      </w:r>
      <w:r>
        <w:rPr>
          <w:color w:val="EE220C"/>
          <w:sz w:val="24"/>
        </w:rPr>
        <w:t xml:space="preserve">or spool </w:t>
      </w:r>
      <w:r>
        <w:rPr>
          <w:color w:val="EE220C"/>
          <w:spacing w:val="-4"/>
          <w:sz w:val="24"/>
        </w:rPr>
        <w:t>hub.</w:t>
      </w:r>
    </w:p>
    <w:p w14:paraId="2C7F948E" w14:textId="77777777" w:rsidR="002C7295" w:rsidRDefault="00000000">
      <w:pPr>
        <w:pStyle w:val="ListParagraph"/>
        <w:numPr>
          <w:ilvl w:val="0"/>
          <w:numId w:val="36"/>
        </w:numPr>
        <w:tabs>
          <w:tab w:val="left" w:pos="766"/>
        </w:tabs>
        <w:spacing w:before="119" w:line="235" w:lineRule="auto"/>
        <w:ind w:left="500" w:right="687" w:firstLine="0"/>
        <w:rPr>
          <w:sz w:val="24"/>
        </w:rPr>
      </w:pPr>
      <w:r>
        <w:rPr>
          <w:sz w:val="24"/>
        </w:rPr>
        <w:t>Name</w:t>
      </w:r>
      <w:r>
        <w:rPr>
          <w:spacing w:val="-3"/>
          <w:sz w:val="24"/>
        </w:rPr>
        <w:t xml:space="preserve"> </w:t>
      </w:r>
      <w:r>
        <w:rPr>
          <w:sz w:val="24"/>
        </w:rPr>
        <w:t>and</w:t>
      </w:r>
      <w:r>
        <w:rPr>
          <w:spacing w:val="-3"/>
          <w:sz w:val="24"/>
        </w:rPr>
        <w:t xml:space="preserve"> </w:t>
      </w:r>
      <w:r>
        <w:rPr>
          <w:sz w:val="24"/>
        </w:rPr>
        <w:t>identify</w:t>
      </w:r>
      <w:r>
        <w:rPr>
          <w:spacing w:val="-3"/>
          <w:sz w:val="24"/>
        </w:rPr>
        <w:t xml:space="preserve"> </w:t>
      </w:r>
      <w:r>
        <w:rPr>
          <w:sz w:val="24"/>
        </w:rPr>
        <w:t>five</w:t>
      </w:r>
      <w:r>
        <w:rPr>
          <w:spacing w:val="-3"/>
          <w:sz w:val="24"/>
        </w:rPr>
        <w:t xml:space="preserve"> </w:t>
      </w:r>
      <w:r>
        <w:rPr>
          <w:sz w:val="24"/>
        </w:rPr>
        <w:t>basic</w:t>
      </w:r>
      <w:r>
        <w:rPr>
          <w:spacing w:val="-3"/>
          <w:sz w:val="24"/>
        </w:rPr>
        <w:t xml:space="preserve"> </w:t>
      </w:r>
      <w:r>
        <w:rPr>
          <w:sz w:val="24"/>
        </w:rPr>
        <w:t>artificial</w:t>
      </w:r>
      <w:r>
        <w:rPr>
          <w:spacing w:val="-3"/>
          <w:sz w:val="24"/>
        </w:rPr>
        <w:t xml:space="preserve"> </w:t>
      </w:r>
      <w:r>
        <w:rPr>
          <w:sz w:val="24"/>
        </w:rPr>
        <w:t>lures</w:t>
      </w:r>
      <w:r>
        <w:rPr>
          <w:spacing w:val="-3"/>
          <w:sz w:val="24"/>
        </w:rPr>
        <w:t xml:space="preserve"> </w:t>
      </w:r>
      <w:r>
        <w:rPr>
          <w:sz w:val="24"/>
        </w:rPr>
        <w:t>and</w:t>
      </w:r>
      <w:r>
        <w:rPr>
          <w:spacing w:val="-3"/>
          <w:sz w:val="24"/>
        </w:rPr>
        <w:t xml:space="preserve"> </w:t>
      </w:r>
      <w:r>
        <w:rPr>
          <w:sz w:val="24"/>
        </w:rPr>
        <w:t>five</w:t>
      </w:r>
      <w:r>
        <w:rPr>
          <w:spacing w:val="-3"/>
          <w:sz w:val="24"/>
        </w:rPr>
        <w:t xml:space="preserve"> </w:t>
      </w:r>
      <w:r>
        <w:rPr>
          <w:sz w:val="24"/>
        </w:rPr>
        <w:t>natural</w:t>
      </w:r>
      <w:r>
        <w:rPr>
          <w:spacing w:val="-3"/>
          <w:sz w:val="24"/>
        </w:rPr>
        <w:t xml:space="preserve"> </w:t>
      </w:r>
      <w:r>
        <w:rPr>
          <w:sz w:val="24"/>
        </w:rPr>
        <w:t>baits</w:t>
      </w:r>
      <w:r>
        <w:rPr>
          <w:spacing w:val="-3"/>
          <w:sz w:val="24"/>
        </w:rPr>
        <w:t xml:space="preserve"> </w:t>
      </w:r>
      <w:r>
        <w:rPr>
          <w:sz w:val="24"/>
        </w:rPr>
        <w:t>and</w:t>
      </w:r>
      <w:r>
        <w:rPr>
          <w:spacing w:val="-3"/>
          <w:sz w:val="24"/>
        </w:rPr>
        <w:t xml:space="preserve"> </w:t>
      </w:r>
      <w:r>
        <w:rPr>
          <w:sz w:val="24"/>
        </w:rPr>
        <w:t>explain</w:t>
      </w:r>
      <w:r>
        <w:rPr>
          <w:spacing w:val="-3"/>
          <w:sz w:val="24"/>
        </w:rPr>
        <w:t xml:space="preserve"> </w:t>
      </w:r>
      <w:r>
        <w:rPr>
          <w:sz w:val="24"/>
        </w:rPr>
        <w:t>how</w:t>
      </w:r>
      <w:r>
        <w:rPr>
          <w:spacing w:val="-3"/>
          <w:sz w:val="24"/>
        </w:rPr>
        <w:t xml:space="preserve"> </w:t>
      </w:r>
      <w:r>
        <w:rPr>
          <w:sz w:val="24"/>
        </w:rPr>
        <w:t>to fish with them. Explain why baitfish are not to be released.</w:t>
      </w:r>
    </w:p>
    <w:p w14:paraId="3572E8A6" w14:textId="77777777" w:rsidR="002C7295" w:rsidRDefault="00000000">
      <w:pPr>
        <w:pStyle w:val="ListParagraph"/>
        <w:numPr>
          <w:ilvl w:val="0"/>
          <w:numId w:val="33"/>
        </w:numPr>
        <w:tabs>
          <w:tab w:val="left" w:pos="1121"/>
        </w:tabs>
        <w:spacing w:line="292" w:lineRule="exact"/>
        <w:ind w:hanging="261"/>
        <w:rPr>
          <w:sz w:val="24"/>
        </w:rPr>
      </w:pPr>
      <w:r>
        <w:rPr>
          <w:color w:val="EE220C"/>
          <w:position w:val="2"/>
          <w:sz w:val="24"/>
        </w:rPr>
        <w:t xml:space="preserve">Five Basic Artificial </w:t>
      </w:r>
      <w:r>
        <w:rPr>
          <w:color w:val="EE220C"/>
          <w:spacing w:val="-2"/>
          <w:position w:val="2"/>
          <w:sz w:val="24"/>
        </w:rPr>
        <w:t>Lures</w:t>
      </w:r>
    </w:p>
    <w:p w14:paraId="1453F2B6" w14:textId="77777777" w:rsidR="002C7295" w:rsidRDefault="00000000">
      <w:pPr>
        <w:pStyle w:val="ListParagraph"/>
        <w:numPr>
          <w:ilvl w:val="1"/>
          <w:numId w:val="33"/>
        </w:numPr>
        <w:tabs>
          <w:tab w:val="left" w:pos="1414"/>
          <w:tab w:val="left" w:pos="1416"/>
        </w:tabs>
        <w:spacing w:before="1" w:line="218" w:lineRule="auto"/>
        <w:ind w:right="986"/>
        <w:rPr>
          <w:sz w:val="20"/>
        </w:rPr>
      </w:pPr>
      <w:r>
        <w:rPr>
          <w:color w:val="EE220C"/>
          <w:sz w:val="24"/>
        </w:rPr>
        <w:t>Jigs are basically hooks with lead weights molded into the head. They’re fished</w:t>
      </w:r>
      <w:r>
        <w:rPr>
          <w:color w:val="EE220C"/>
          <w:spacing w:val="-4"/>
          <w:sz w:val="24"/>
        </w:rPr>
        <w:t xml:space="preserve"> </w:t>
      </w:r>
      <w:r>
        <w:rPr>
          <w:color w:val="EE220C"/>
          <w:sz w:val="24"/>
        </w:rPr>
        <w:t>by</w:t>
      </w:r>
      <w:r>
        <w:rPr>
          <w:color w:val="EE220C"/>
          <w:spacing w:val="-4"/>
          <w:sz w:val="24"/>
        </w:rPr>
        <w:t xml:space="preserve"> </w:t>
      </w:r>
      <w:r>
        <w:rPr>
          <w:color w:val="EE220C"/>
          <w:sz w:val="24"/>
        </w:rPr>
        <w:t>retrieving</w:t>
      </w:r>
      <w:r>
        <w:rPr>
          <w:color w:val="EE220C"/>
          <w:spacing w:val="-4"/>
          <w:sz w:val="24"/>
        </w:rPr>
        <w:t xml:space="preserve"> </w:t>
      </w:r>
      <w:r>
        <w:rPr>
          <w:color w:val="EE220C"/>
          <w:sz w:val="24"/>
        </w:rPr>
        <w:t>them</w:t>
      </w:r>
      <w:r>
        <w:rPr>
          <w:color w:val="EE220C"/>
          <w:spacing w:val="-4"/>
          <w:sz w:val="24"/>
        </w:rPr>
        <w:t xml:space="preserve"> </w:t>
      </w:r>
      <w:r>
        <w:rPr>
          <w:color w:val="EE220C"/>
          <w:sz w:val="24"/>
        </w:rPr>
        <w:t>with</w:t>
      </w:r>
      <w:r>
        <w:rPr>
          <w:color w:val="EE220C"/>
          <w:spacing w:val="-4"/>
          <w:sz w:val="24"/>
        </w:rPr>
        <w:t xml:space="preserve"> </w:t>
      </w:r>
      <w:r>
        <w:rPr>
          <w:color w:val="EE220C"/>
          <w:sz w:val="24"/>
        </w:rPr>
        <w:t>jerks</w:t>
      </w:r>
      <w:r>
        <w:rPr>
          <w:color w:val="EE220C"/>
          <w:spacing w:val="-4"/>
          <w:sz w:val="24"/>
        </w:rPr>
        <w:t xml:space="preserve"> </w:t>
      </w:r>
      <w:r>
        <w:rPr>
          <w:color w:val="EE220C"/>
          <w:sz w:val="24"/>
        </w:rPr>
        <w:t>to</w:t>
      </w:r>
      <w:r>
        <w:rPr>
          <w:color w:val="EE220C"/>
          <w:spacing w:val="-4"/>
          <w:sz w:val="24"/>
        </w:rPr>
        <w:t xml:space="preserve"> </w:t>
      </w:r>
      <w:r>
        <w:rPr>
          <w:color w:val="EE220C"/>
          <w:sz w:val="24"/>
        </w:rPr>
        <w:t>impart</w:t>
      </w:r>
      <w:r>
        <w:rPr>
          <w:color w:val="EE220C"/>
          <w:spacing w:val="-4"/>
          <w:sz w:val="24"/>
        </w:rPr>
        <w:t xml:space="preserve"> </w:t>
      </w:r>
      <w:r>
        <w:rPr>
          <w:color w:val="EE220C"/>
          <w:sz w:val="24"/>
        </w:rPr>
        <w:t>a</w:t>
      </w:r>
      <w:r>
        <w:rPr>
          <w:color w:val="EE220C"/>
          <w:spacing w:val="-4"/>
          <w:sz w:val="24"/>
        </w:rPr>
        <w:t xml:space="preserve"> </w:t>
      </w:r>
      <w:r>
        <w:rPr>
          <w:color w:val="EE220C"/>
          <w:sz w:val="24"/>
        </w:rPr>
        <w:t>swimming</w:t>
      </w:r>
      <w:r>
        <w:rPr>
          <w:color w:val="EE220C"/>
          <w:spacing w:val="-4"/>
          <w:sz w:val="24"/>
        </w:rPr>
        <w:t xml:space="preserve"> </w:t>
      </w:r>
      <w:r>
        <w:rPr>
          <w:color w:val="EE220C"/>
          <w:sz w:val="24"/>
        </w:rPr>
        <w:t>action.</w:t>
      </w:r>
      <w:r>
        <w:rPr>
          <w:color w:val="EE220C"/>
          <w:spacing w:val="-4"/>
          <w:sz w:val="24"/>
        </w:rPr>
        <w:t xml:space="preserve"> </w:t>
      </w:r>
      <w:r>
        <w:rPr>
          <w:color w:val="FF2600"/>
          <w:sz w:val="20"/>
        </w:rPr>
        <w:t>(</w:t>
      </w:r>
      <w:proofErr w:type="gramStart"/>
      <w:r>
        <w:rPr>
          <w:color w:val="FF2600"/>
          <w:sz w:val="20"/>
        </w:rPr>
        <w:t>page</w:t>
      </w:r>
      <w:proofErr w:type="gramEnd"/>
      <w:r>
        <w:rPr>
          <w:color w:val="FF2600"/>
          <w:spacing w:val="-3"/>
          <w:sz w:val="20"/>
        </w:rPr>
        <w:t xml:space="preserve"> </w:t>
      </w:r>
      <w:r>
        <w:rPr>
          <w:color w:val="FF2600"/>
          <w:sz w:val="20"/>
        </w:rPr>
        <w:t>55</w:t>
      </w:r>
      <w:r>
        <w:rPr>
          <w:color w:val="FF2600"/>
          <w:spacing w:val="-3"/>
          <w:sz w:val="20"/>
        </w:rPr>
        <w:t xml:space="preserve"> </w:t>
      </w:r>
      <w:r>
        <w:rPr>
          <w:color w:val="FF2600"/>
          <w:sz w:val="20"/>
        </w:rPr>
        <w:t>in</w:t>
      </w:r>
    </w:p>
    <w:p w14:paraId="7392F1C0" w14:textId="77777777" w:rsidR="002C7295" w:rsidRDefault="00000000">
      <w:pPr>
        <w:spacing w:before="39"/>
        <w:ind w:left="1416"/>
        <w:rPr>
          <w:sz w:val="20"/>
        </w:rPr>
      </w:pPr>
      <w:r>
        <w:rPr>
          <w:color w:val="FF2600"/>
          <w:spacing w:val="-2"/>
          <w:sz w:val="20"/>
        </w:rPr>
        <w:t>pamphlet)</w:t>
      </w:r>
    </w:p>
    <w:p w14:paraId="67515772" w14:textId="77777777" w:rsidR="002C7295" w:rsidRDefault="00000000">
      <w:pPr>
        <w:pStyle w:val="ListParagraph"/>
        <w:numPr>
          <w:ilvl w:val="1"/>
          <w:numId w:val="33"/>
        </w:numPr>
        <w:tabs>
          <w:tab w:val="left" w:pos="1414"/>
          <w:tab w:val="left" w:pos="1416"/>
        </w:tabs>
        <w:spacing w:before="21" w:line="218" w:lineRule="auto"/>
        <w:ind w:right="524"/>
        <w:rPr>
          <w:sz w:val="24"/>
        </w:rPr>
      </w:pPr>
      <w:r>
        <w:rPr>
          <w:color w:val="EE220C"/>
          <w:sz w:val="24"/>
        </w:rPr>
        <w:t>Plastic</w:t>
      </w:r>
      <w:r>
        <w:rPr>
          <w:color w:val="EE220C"/>
          <w:spacing w:val="-4"/>
          <w:sz w:val="24"/>
        </w:rPr>
        <w:t xml:space="preserve"> </w:t>
      </w:r>
      <w:r>
        <w:rPr>
          <w:color w:val="EE220C"/>
          <w:sz w:val="24"/>
        </w:rPr>
        <w:t>Worms</w:t>
      </w:r>
      <w:r>
        <w:rPr>
          <w:color w:val="EE220C"/>
          <w:spacing w:val="-4"/>
          <w:sz w:val="24"/>
        </w:rPr>
        <w:t xml:space="preserve"> </w:t>
      </w:r>
      <w:r>
        <w:rPr>
          <w:color w:val="FF2600"/>
          <w:sz w:val="20"/>
        </w:rPr>
        <w:t>(page</w:t>
      </w:r>
      <w:r>
        <w:rPr>
          <w:color w:val="FF2600"/>
          <w:spacing w:val="-4"/>
          <w:sz w:val="20"/>
        </w:rPr>
        <w:t xml:space="preserve"> </w:t>
      </w:r>
      <w:r>
        <w:rPr>
          <w:color w:val="FF2600"/>
          <w:sz w:val="20"/>
        </w:rPr>
        <w:t>56</w:t>
      </w:r>
      <w:r>
        <w:rPr>
          <w:color w:val="FF2600"/>
          <w:spacing w:val="-4"/>
          <w:sz w:val="20"/>
        </w:rPr>
        <w:t xml:space="preserve"> </w:t>
      </w:r>
      <w:r>
        <w:rPr>
          <w:color w:val="FF2600"/>
          <w:sz w:val="20"/>
        </w:rPr>
        <w:t>in</w:t>
      </w:r>
      <w:r>
        <w:rPr>
          <w:color w:val="FF2600"/>
          <w:spacing w:val="-4"/>
          <w:sz w:val="20"/>
        </w:rPr>
        <w:t xml:space="preserve"> </w:t>
      </w:r>
      <w:r>
        <w:rPr>
          <w:color w:val="FF2600"/>
          <w:sz w:val="20"/>
        </w:rPr>
        <w:t>pamphlet)</w:t>
      </w:r>
      <w:r>
        <w:rPr>
          <w:color w:val="FF2600"/>
          <w:spacing w:val="-4"/>
          <w:sz w:val="20"/>
        </w:rPr>
        <w:t xml:space="preserve"> </w:t>
      </w:r>
      <w:r>
        <w:rPr>
          <w:color w:val="EE220C"/>
          <w:sz w:val="24"/>
        </w:rPr>
        <w:t>are</w:t>
      </w:r>
      <w:r>
        <w:rPr>
          <w:color w:val="EE220C"/>
          <w:spacing w:val="-4"/>
          <w:sz w:val="24"/>
        </w:rPr>
        <w:t xml:space="preserve"> </w:t>
      </w:r>
      <w:r>
        <w:rPr>
          <w:color w:val="EE220C"/>
          <w:sz w:val="24"/>
        </w:rPr>
        <w:t>made</w:t>
      </w:r>
      <w:r>
        <w:rPr>
          <w:color w:val="EE220C"/>
          <w:spacing w:val="-4"/>
          <w:sz w:val="24"/>
        </w:rPr>
        <w:t xml:space="preserve"> </w:t>
      </w:r>
      <w:r>
        <w:rPr>
          <w:color w:val="EE220C"/>
          <w:sz w:val="24"/>
        </w:rPr>
        <w:t>of</w:t>
      </w:r>
      <w:r>
        <w:rPr>
          <w:color w:val="EE220C"/>
          <w:spacing w:val="-4"/>
          <w:sz w:val="24"/>
        </w:rPr>
        <w:t xml:space="preserve"> </w:t>
      </w:r>
      <w:r>
        <w:rPr>
          <w:color w:val="EE220C"/>
          <w:sz w:val="24"/>
        </w:rPr>
        <w:t>soft,</w:t>
      </w:r>
      <w:r>
        <w:rPr>
          <w:color w:val="EE220C"/>
          <w:spacing w:val="-4"/>
          <w:sz w:val="24"/>
        </w:rPr>
        <w:t xml:space="preserve"> </w:t>
      </w:r>
      <w:r>
        <w:rPr>
          <w:color w:val="EE220C"/>
          <w:sz w:val="24"/>
        </w:rPr>
        <w:t>pliable</w:t>
      </w:r>
      <w:r>
        <w:rPr>
          <w:color w:val="EE220C"/>
          <w:spacing w:val="-4"/>
          <w:sz w:val="24"/>
        </w:rPr>
        <w:t xml:space="preserve"> </w:t>
      </w:r>
      <w:r>
        <w:rPr>
          <w:color w:val="EE220C"/>
          <w:sz w:val="24"/>
        </w:rPr>
        <w:t>plastic</w:t>
      </w:r>
      <w:r>
        <w:rPr>
          <w:color w:val="EE220C"/>
          <w:spacing w:val="-4"/>
          <w:sz w:val="24"/>
        </w:rPr>
        <w:t xml:space="preserve"> </w:t>
      </w:r>
      <w:r>
        <w:rPr>
          <w:color w:val="EE220C"/>
          <w:sz w:val="24"/>
        </w:rPr>
        <w:t>can</w:t>
      </w:r>
      <w:r>
        <w:rPr>
          <w:color w:val="EE220C"/>
          <w:spacing w:val="-4"/>
          <w:sz w:val="24"/>
        </w:rPr>
        <w:t xml:space="preserve"> </w:t>
      </w:r>
      <w:r>
        <w:rPr>
          <w:color w:val="EE220C"/>
          <w:sz w:val="24"/>
        </w:rPr>
        <w:t>be</w:t>
      </w:r>
      <w:r>
        <w:rPr>
          <w:color w:val="EE220C"/>
          <w:spacing w:val="-4"/>
          <w:sz w:val="24"/>
        </w:rPr>
        <w:t xml:space="preserve"> </w:t>
      </w:r>
      <w:r>
        <w:rPr>
          <w:color w:val="EE220C"/>
          <w:sz w:val="24"/>
        </w:rPr>
        <w:t>made to</w:t>
      </w:r>
      <w:r>
        <w:rPr>
          <w:color w:val="EE220C"/>
          <w:spacing w:val="-5"/>
          <w:sz w:val="24"/>
        </w:rPr>
        <w:t xml:space="preserve"> </w:t>
      </w:r>
      <w:r>
        <w:rPr>
          <w:color w:val="EE220C"/>
          <w:sz w:val="24"/>
        </w:rPr>
        <w:t>swim,</w:t>
      </w:r>
      <w:r>
        <w:rPr>
          <w:color w:val="EE220C"/>
          <w:spacing w:val="-5"/>
          <w:sz w:val="24"/>
        </w:rPr>
        <w:t xml:space="preserve"> </w:t>
      </w:r>
      <w:r>
        <w:rPr>
          <w:color w:val="EE220C"/>
          <w:sz w:val="24"/>
        </w:rPr>
        <w:t>wiggle,</w:t>
      </w:r>
      <w:r>
        <w:rPr>
          <w:color w:val="EE220C"/>
          <w:spacing w:val="-5"/>
          <w:sz w:val="24"/>
        </w:rPr>
        <w:t xml:space="preserve"> </w:t>
      </w:r>
      <w:r>
        <w:rPr>
          <w:color w:val="EE220C"/>
          <w:sz w:val="24"/>
        </w:rPr>
        <w:t>and</w:t>
      </w:r>
      <w:r>
        <w:rPr>
          <w:color w:val="EE220C"/>
          <w:spacing w:val="-5"/>
          <w:sz w:val="24"/>
        </w:rPr>
        <w:t xml:space="preserve"> </w:t>
      </w:r>
      <w:r>
        <w:rPr>
          <w:color w:val="EE220C"/>
          <w:sz w:val="24"/>
        </w:rPr>
        <w:t>dance</w:t>
      </w:r>
      <w:r>
        <w:rPr>
          <w:color w:val="EE220C"/>
          <w:spacing w:val="-5"/>
          <w:sz w:val="24"/>
        </w:rPr>
        <w:t xml:space="preserve"> </w:t>
      </w:r>
      <w:r>
        <w:rPr>
          <w:color w:val="EE220C"/>
          <w:sz w:val="24"/>
        </w:rPr>
        <w:t>underwater.</w:t>
      </w:r>
      <w:r>
        <w:rPr>
          <w:color w:val="EE220C"/>
          <w:spacing w:val="-5"/>
          <w:sz w:val="24"/>
        </w:rPr>
        <w:t xml:space="preserve"> </w:t>
      </w:r>
      <w:r>
        <w:rPr>
          <w:color w:val="EE220C"/>
          <w:sz w:val="24"/>
        </w:rPr>
        <w:t>They</w:t>
      </w:r>
      <w:r>
        <w:rPr>
          <w:color w:val="EE220C"/>
          <w:spacing w:val="-5"/>
          <w:sz w:val="24"/>
        </w:rPr>
        <w:t xml:space="preserve"> </w:t>
      </w:r>
      <w:r>
        <w:rPr>
          <w:color w:val="EE220C"/>
          <w:sz w:val="24"/>
        </w:rPr>
        <w:t>can</w:t>
      </w:r>
      <w:r>
        <w:rPr>
          <w:color w:val="EE220C"/>
          <w:spacing w:val="-5"/>
          <w:sz w:val="24"/>
        </w:rPr>
        <w:t xml:space="preserve"> </w:t>
      </w:r>
      <w:r>
        <w:rPr>
          <w:color w:val="EE220C"/>
          <w:sz w:val="24"/>
        </w:rPr>
        <w:t>be</w:t>
      </w:r>
      <w:r>
        <w:rPr>
          <w:color w:val="EE220C"/>
          <w:spacing w:val="-5"/>
          <w:sz w:val="24"/>
        </w:rPr>
        <w:t xml:space="preserve"> </w:t>
      </w:r>
      <w:r>
        <w:rPr>
          <w:color w:val="EE220C"/>
          <w:sz w:val="24"/>
        </w:rPr>
        <w:t>used</w:t>
      </w:r>
      <w:r>
        <w:rPr>
          <w:color w:val="EE220C"/>
          <w:spacing w:val="-5"/>
          <w:sz w:val="24"/>
        </w:rPr>
        <w:t xml:space="preserve"> </w:t>
      </w:r>
      <w:r>
        <w:rPr>
          <w:color w:val="EE220C"/>
          <w:sz w:val="24"/>
        </w:rPr>
        <w:t>in</w:t>
      </w:r>
      <w:r>
        <w:rPr>
          <w:color w:val="EE220C"/>
          <w:spacing w:val="-5"/>
          <w:sz w:val="24"/>
        </w:rPr>
        <w:t xml:space="preserve"> </w:t>
      </w:r>
      <w:r>
        <w:rPr>
          <w:color w:val="EE220C"/>
          <w:sz w:val="24"/>
        </w:rPr>
        <w:t>a</w:t>
      </w:r>
      <w:r>
        <w:rPr>
          <w:color w:val="EE220C"/>
          <w:spacing w:val="-5"/>
          <w:sz w:val="24"/>
        </w:rPr>
        <w:t xml:space="preserve"> </w:t>
      </w:r>
      <w:r>
        <w:rPr>
          <w:color w:val="EE220C"/>
          <w:sz w:val="24"/>
        </w:rPr>
        <w:t>variety</w:t>
      </w:r>
      <w:r>
        <w:rPr>
          <w:color w:val="EE220C"/>
          <w:spacing w:val="-5"/>
          <w:sz w:val="24"/>
        </w:rPr>
        <w:t xml:space="preserve"> </w:t>
      </w:r>
      <w:r>
        <w:rPr>
          <w:color w:val="EE220C"/>
          <w:sz w:val="24"/>
        </w:rPr>
        <w:t>of</w:t>
      </w:r>
      <w:r>
        <w:rPr>
          <w:color w:val="EE220C"/>
          <w:spacing w:val="-5"/>
          <w:sz w:val="24"/>
        </w:rPr>
        <w:t xml:space="preserve"> </w:t>
      </w:r>
      <w:r>
        <w:rPr>
          <w:color w:val="EE220C"/>
          <w:sz w:val="24"/>
        </w:rPr>
        <w:t>ways:</w:t>
      </w:r>
    </w:p>
    <w:p w14:paraId="3694A4A1" w14:textId="77777777" w:rsidR="002C7295" w:rsidRDefault="00000000">
      <w:pPr>
        <w:pStyle w:val="ListParagraph"/>
        <w:numPr>
          <w:ilvl w:val="2"/>
          <w:numId w:val="33"/>
        </w:numPr>
        <w:tabs>
          <w:tab w:val="left" w:pos="1841"/>
        </w:tabs>
        <w:spacing w:line="248" w:lineRule="exact"/>
        <w:ind w:hanging="261"/>
        <w:rPr>
          <w:sz w:val="24"/>
        </w:rPr>
      </w:pPr>
      <w:r>
        <w:rPr>
          <w:color w:val="EE220C"/>
          <w:sz w:val="24"/>
        </w:rPr>
        <w:t xml:space="preserve">Hooked onto a </w:t>
      </w:r>
      <w:proofErr w:type="gramStart"/>
      <w:r>
        <w:rPr>
          <w:color w:val="EE220C"/>
          <w:spacing w:val="-5"/>
          <w:sz w:val="24"/>
        </w:rPr>
        <w:t>jig</w:t>
      </w:r>
      <w:proofErr w:type="gramEnd"/>
    </w:p>
    <w:p w14:paraId="7F7C83C2" w14:textId="77777777" w:rsidR="002C7295" w:rsidRDefault="00000000">
      <w:pPr>
        <w:pStyle w:val="ListParagraph"/>
        <w:numPr>
          <w:ilvl w:val="2"/>
          <w:numId w:val="33"/>
        </w:numPr>
        <w:tabs>
          <w:tab w:val="left" w:pos="1841"/>
        </w:tabs>
        <w:spacing w:line="314" w:lineRule="exact"/>
        <w:ind w:hanging="261"/>
        <w:rPr>
          <w:sz w:val="24"/>
        </w:rPr>
      </w:pPr>
      <w:r>
        <w:rPr>
          <w:color w:val="EE220C"/>
          <w:sz w:val="24"/>
        </w:rPr>
        <w:t>With</w:t>
      </w:r>
      <w:r>
        <w:rPr>
          <w:color w:val="EE220C"/>
          <w:spacing w:val="-1"/>
          <w:sz w:val="24"/>
        </w:rPr>
        <w:t xml:space="preserve"> </w:t>
      </w:r>
      <w:r>
        <w:rPr>
          <w:color w:val="EE220C"/>
          <w:sz w:val="24"/>
        </w:rPr>
        <w:t>a sliding</w:t>
      </w:r>
      <w:r>
        <w:rPr>
          <w:color w:val="EE220C"/>
          <w:spacing w:val="-1"/>
          <w:sz w:val="24"/>
        </w:rPr>
        <w:t xml:space="preserve"> </w:t>
      </w:r>
      <w:r>
        <w:rPr>
          <w:color w:val="EE220C"/>
          <w:sz w:val="24"/>
        </w:rPr>
        <w:t>sinker and the</w:t>
      </w:r>
      <w:r>
        <w:rPr>
          <w:color w:val="EE220C"/>
          <w:spacing w:val="-1"/>
          <w:sz w:val="24"/>
        </w:rPr>
        <w:t xml:space="preserve"> </w:t>
      </w:r>
      <w:r>
        <w:rPr>
          <w:color w:val="EE220C"/>
          <w:sz w:val="24"/>
        </w:rPr>
        <w:t>hook stuck through</w:t>
      </w:r>
      <w:r>
        <w:rPr>
          <w:color w:val="EE220C"/>
          <w:spacing w:val="-1"/>
          <w:sz w:val="24"/>
        </w:rPr>
        <w:t xml:space="preserve"> </w:t>
      </w:r>
      <w:r>
        <w:rPr>
          <w:color w:val="EE220C"/>
          <w:sz w:val="24"/>
        </w:rPr>
        <w:t>the head of</w:t>
      </w:r>
      <w:r>
        <w:rPr>
          <w:color w:val="EE220C"/>
          <w:spacing w:val="-1"/>
          <w:sz w:val="24"/>
        </w:rPr>
        <w:t xml:space="preserve"> </w:t>
      </w:r>
      <w:r>
        <w:rPr>
          <w:color w:val="EE220C"/>
          <w:sz w:val="24"/>
        </w:rPr>
        <w:t xml:space="preserve">the worm </w:t>
      </w:r>
      <w:r>
        <w:rPr>
          <w:color w:val="EE220C"/>
          <w:spacing w:val="-5"/>
          <w:sz w:val="24"/>
        </w:rPr>
        <w:t>and</w:t>
      </w:r>
    </w:p>
    <w:p w14:paraId="66D7B06C" w14:textId="77777777" w:rsidR="002C7295" w:rsidRDefault="00000000">
      <w:pPr>
        <w:pStyle w:val="BodyText"/>
        <w:spacing w:line="246" w:lineRule="exact"/>
        <w:ind w:left="1841"/>
      </w:pPr>
      <w:r>
        <w:rPr>
          <w:color w:val="EE220C"/>
        </w:rPr>
        <w:t xml:space="preserve">the point buried back in the worm </w:t>
      </w:r>
      <w:proofErr w:type="gramStart"/>
      <w:r>
        <w:rPr>
          <w:color w:val="EE220C"/>
          <w:spacing w:val="-4"/>
        </w:rPr>
        <w:t>body</w:t>
      </w:r>
      <w:proofErr w:type="gramEnd"/>
    </w:p>
    <w:p w14:paraId="7B97FE51" w14:textId="77777777" w:rsidR="002C7295" w:rsidRDefault="00000000">
      <w:pPr>
        <w:pStyle w:val="ListParagraph"/>
        <w:numPr>
          <w:ilvl w:val="2"/>
          <w:numId w:val="33"/>
        </w:numPr>
        <w:tabs>
          <w:tab w:val="left" w:pos="1841"/>
        </w:tabs>
        <w:spacing w:line="314" w:lineRule="exact"/>
        <w:ind w:hanging="261"/>
        <w:rPr>
          <w:sz w:val="24"/>
        </w:rPr>
      </w:pPr>
      <w:r>
        <w:rPr>
          <w:color w:val="EE220C"/>
          <w:sz w:val="24"/>
        </w:rPr>
        <w:t xml:space="preserve">With a split shot and the worm on a weedless </w:t>
      </w:r>
      <w:r>
        <w:rPr>
          <w:color w:val="EE220C"/>
          <w:spacing w:val="-4"/>
          <w:sz w:val="24"/>
        </w:rPr>
        <w:t>hook</w:t>
      </w:r>
    </w:p>
    <w:p w14:paraId="11045686" w14:textId="77777777" w:rsidR="002C7295" w:rsidRDefault="00000000">
      <w:pPr>
        <w:pStyle w:val="ListParagraph"/>
        <w:numPr>
          <w:ilvl w:val="1"/>
          <w:numId w:val="33"/>
        </w:numPr>
        <w:tabs>
          <w:tab w:val="left" w:pos="1414"/>
          <w:tab w:val="left" w:pos="1416"/>
        </w:tabs>
        <w:spacing w:before="17" w:line="218" w:lineRule="auto"/>
        <w:ind w:right="1001"/>
        <w:rPr>
          <w:sz w:val="20"/>
        </w:rPr>
      </w:pPr>
      <w:r>
        <w:rPr>
          <w:color w:val="EE220C"/>
          <w:sz w:val="24"/>
        </w:rPr>
        <w:t>Spoons</w:t>
      </w:r>
      <w:r>
        <w:rPr>
          <w:color w:val="EE220C"/>
          <w:spacing w:val="-4"/>
          <w:sz w:val="24"/>
        </w:rPr>
        <w:t xml:space="preserve"> </w:t>
      </w:r>
      <w:r>
        <w:rPr>
          <w:color w:val="EE220C"/>
          <w:sz w:val="24"/>
        </w:rPr>
        <w:t>are</w:t>
      </w:r>
      <w:r>
        <w:rPr>
          <w:color w:val="EE220C"/>
          <w:spacing w:val="-4"/>
          <w:sz w:val="24"/>
        </w:rPr>
        <w:t xml:space="preserve"> </w:t>
      </w:r>
      <w:r>
        <w:rPr>
          <w:color w:val="EE220C"/>
          <w:sz w:val="24"/>
        </w:rPr>
        <w:t>made</w:t>
      </w:r>
      <w:r>
        <w:rPr>
          <w:color w:val="EE220C"/>
          <w:spacing w:val="-4"/>
          <w:sz w:val="24"/>
        </w:rPr>
        <w:t xml:space="preserve"> </w:t>
      </w:r>
      <w:r>
        <w:rPr>
          <w:color w:val="EE220C"/>
          <w:sz w:val="24"/>
        </w:rPr>
        <w:t>from</w:t>
      </w:r>
      <w:r>
        <w:rPr>
          <w:color w:val="EE220C"/>
          <w:spacing w:val="-4"/>
          <w:sz w:val="24"/>
        </w:rPr>
        <w:t xml:space="preserve"> </w:t>
      </w:r>
      <w:r>
        <w:rPr>
          <w:color w:val="EE220C"/>
          <w:sz w:val="24"/>
        </w:rPr>
        <w:t>shiny</w:t>
      </w:r>
      <w:r>
        <w:rPr>
          <w:color w:val="EE220C"/>
          <w:spacing w:val="-4"/>
          <w:sz w:val="24"/>
        </w:rPr>
        <w:t xml:space="preserve"> </w:t>
      </w:r>
      <w:r>
        <w:rPr>
          <w:color w:val="EE220C"/>
          <w:sz w:val="24"/>
        </w:rPr>
        <w:t>metal</w:t>
      </w:r>
      <w:r>
        <w:rPr>
          <w:color w:val="EE220C"/>
          <w:spacing w:val="-4"/>
          <w:sz w:val="24"/>
        </w:rPr>
        <w:t xml:space="preserve"> </w:t>
      </w:r>
      <w:r>
        <w:rPr>
          <w:color w:val="EE220C"/>
          <w:sz w:val="24"/>
        </w:rPr>
        <w:t>with</w:t>
      </w:r>
      <w:r>
        <w:rPr>
          <w:color w:val="EE220C"/>
          <w:spacing w:val="-4"/>
          <w:sz w:val="24"/>
        </w:rPr>
        <w:t xml:space="preserve"> </w:t>
      </w:r>
      <w:r>
        <w:rPr>
          <w:color w:val="EE220C"/>
          <w:sz w:val="24"/>
        </w:rPr>
        <w:t>various</w:t>
      </w:r>
      <w:r>
        <w:rPr>
          <w:color w:val="EE220C"/>
          <w:spacing w:val="-4"/>
          <w:sz w:val="24"/>
        </w:rPr>
        <w:t xml:space="preserve"> </w:t>
      </w:r>
      <w:r>
        <w:rPr>
          <w:color w:val="EE220C"/>
          <w:sz w:val="24"/>
        </w:rPr>
        <w:t>kinds</w:t>
      </w:r>
      <w:r>
        <w:rPr>
          <w:color w:val="EE220C"/>
          <w:spacing w:val="-4"/>
          <w:sz w:val="24"/>
        </w:rPr>
        <w:t xml:space="preserve"> </w:t>
      </w:r>
      <w:r>
        <w:rPr>
          <w:color w:val="EE220C"/>
          <w:sz w:val="24"/>
        </w:rPr>
        <w:t>of</w:t>
      </w:r>
      <w:r>
        <w:rPr>
          <w:color w:val="EE220C"/>
          <w:spacing w:val="-4"/>
          <w:sz w:val="24"/>
        </w:rPr>
        <w:t xml:space="preserve"> </w:t>
      </w:r>
      <w:r>
        <w:rPr>
          <w:color w:val="EE220C"/>
          <w:sz w:val="24"/>
        </w:rPr>
        <w:t>finishes.</w:t>
      </w:r>
      <w:r>
        <w:rPr>
          <w:color w:val="EE220C"/>
          <w:spacing w:val="-4"/>
          <w:sz w:val="24"/>
        </w:rPr>
        <w:t xml:space="preserve"> </w:t>
      </w:r>
      <w:r>
        <w:rPr>
          <w:color w:val="EE220C"/>
          <w:sz w:val="24"/>
        </w:rPr>
        <w:t>They</w:t>
      </w:r>
      <w:r>
        <w:rPr>
          <w:color w:val="EE220C"/>
          <w:spacing w:val="-4"/>
          <w:sz w:val="24"/>
        </w:rPr>
        <w:t xml:space="preserve"> </w:t>
      </w:r>
      <w:r>
        <w:rPr>
          <w:color w:val="EE220C"/>
          <w:sz w:val="24"/>
        </w:rPr>
        <w:t>are shaped so they wobble in the water when retrieved.</w:t>
      </w:r>
      <w:r>
        <w:rPr>
          <w:color w:val="EE220C"/>
          <w:spacing w:val="40"/>
          <w:sz w:val="24"/>
        </w:rPr>
        <w:t xml:space="preserve"> </w:t>
      </w:r>
      <w:r>
        <w:rPr>
          <w:color w:val="FF2600"/>
          <w:sz w:val="20"/>
        </w:rPr>
        <w:t>(page 56 in pamphlet)</w:t>
      </w:r>
    </w:p>
    <w:p w14:paraId="6E781823" w14:textId="77777777" w:rsidR="002C7295" w:rsidRDefault="00000000">
      <w:pPr>
        <w:pStyle w:val="ListParagraph"/>
        <w:numPr>
          <w:ilvl w:val="1"/>
          <w:numId w:val="33"/>
        </w:numPr>
        <w:tabs>
          <w:tab w:val="left" w:pos="1414"/>
          <w:tab w:val="left" w:pos="1416"/>
        </w:tabs>
        <w:spacing w:before="12" w:line="225" w:lineRule="auto"/>
        <w:ind w:right="820"/>
        <w:rPr>
          <w:sz w:val="20"/>
        </w:rPr>
      </w:pPr>
      <w:r>
        <w:rPr>
          <w:color w:val="EE220C"/>
          <w:sz w:val="24"/>
        </w:rPr>
        <w:t xml:space="preserve">Spinners are </w:t>
      </w:r>
      <w:proofErr w:type="gramStart"/>
      <w:r>
        <w:rPr>
          <w:color w:val="EE220C"/>
          <w:sz w:val="24"/>
        </w:rPr>
        <w:t>made out of</w:t>
      </w:r>
      <w:proofErr w:type="gramEnd"/>
      <w:r>
        <w:rPr>
          <w:color w:val="EE220C"/>
          <w:sz w:val="24"/>
        </w:rPr>
        <w:t xml:space="preserve"> thin pieces of metal mounted on a strip of wire serving</w:t>
      </w:r>
      <w:r>
        <w:rPr>
          <w:color w:val="EE220C"/>
          <w:spacing w:val="-3"/>
          <w:sz w:val="24"/>
        </w:rPr>
        <w:t xml:space="preserve"> </w:t>
      </w:r>
      <w:r>
        <w:rPr>
          <w:color w:val="EE220C"/>
          <w:sz w:val="24"/>
        </w:rPr>
        <w:t>as</w:t>
      </w:r>
      <w:r>
        <w:rPr>
          <w:color w:val="EE220C"/>
          <w:spacing w:val="-3"/>
          <w:sz w:val="24"/>
        </w:rPr>
        <w:t xml:space="preserve"> </w:t>
      </w:r>
      <w:r>
        <w:rPr>
          <w:color w:val="EE220C"/>
          <w:sz w:val="24"/>
        </w:rPr>
        <w:t>a</w:t>
      </w:r>
      <w:r>
        <w:rPr>
          <w:color w:val="EE220C"/>
          <w:spacing w:val="-3"/>
          <w:sz w:val="24"/>
        </w:rPr>
        <w:t xml:space="preserve"> </w:t>
      </w:r>
      <w:r>
        <w:rPr>
          <w:color w:val="EE220C"/>
          <w:sz w:val="24"/>
        </w:rPr>
        <w:t>shaft</w:t>
      </w:r>
      <w:r>
        <w:rPr>
          <w:color w:val="EE220C"/>
          <w:spacing w:val="-3"/>
          <w:sz w:val="24"/>
        </w:rPr>
        <w:t xml:space="preserve"> </w:t>
      </w:r>
      <w:r>
        <w:rPr>
          <w:color w:val="EE220C"/>
          <w:sz w:val="24"/>
        </w:rPr>
        <w:t>on</w:t>
      </w:r>
      <w:r>
        <w:rPr>
          <w:color w:val="EE220C"/>
          <w:spacing w:val="-3"/>
          <w:sz w:val="24"/>
        </w:rPr>
        <w:t xml:space="preserve"> </w:t>
      </w:r>
      <w:r>
        <w:rPr>
          <w:color w:val="EE220C"/>
          <w:sz w:val="24"/>
        </w:rPr>
        <w:t>which</w:t>
      </w:r>
      <w:r>
        <w:rPr>
          <w:color w:val="EE220C"/>
          <w:spacing w:val="-3"/>
          <w:sz w:val="24"/>
        </w:rPr>
        <w:t xml:space="preserve"> </w:t>
      </w:r>
      <w:r>
        <w:rPr>
          <w:color w:val="EE220C"/>
          <w:sz w:val="24"/>
        </w:rPr>
        <w:t>the</w:t>
      </w:r>
      <w:r>
        <w:rPr>
          <w:color w:val="EE220C"/>
          <w:spacing w:val="-3"/>
          <w:sz w:val="24"/>
        </w:rPr>
        <w:t xml:space="preserve"> </w:t>
      </w:r>
      <w:r>
        <w:rPr>
          <w:color w:val="EE220C"/>
          <w:sz w:val="24"/>
        </w:rPr>
        <w:t>metal</w:t>
      </w:r>
      <w:r>
        <w:rPr>
          <w:color w:val="EE220C"/>
          <w:spacing w:val="-3"/>
          <w:sz w:val="24"/>
        </w:rPr>
        <w:t xml:space="preserve"> </w:t>
      </w:r>
      <w:r>
        <w:rPr>
          <w:color w:val="EE220C"/>
          <w:sz w:val="24"/>
        </w:rPr>
        <w:t>blade</w:t>
      </w:r>
      <w:r>
        <w:rPr>
          <w:color w:val="EE220C"/>
          <w:spacing w:val="-3"/>
          <w:sz w:val="24"/>
        </w:rPr>
        <w:t xml:space="preserve"> </w:t>
      </w:r>
      <w:r>
        <w:rPr>
          <w:color w:val="EE220C"/>
          <w:sz w:val="24"/>
        </w:rPr>
        <w:t>will</w:t>
      </w:r>
      <w:r>
        <w:rPr>
          <w:color w:val="EE220C"/>
          <w:spacing w:val="-3"/>
          <w:sz w:val="24"/>
        </w:rPr>
        <w:t xml:space="preserve"> </w:t>
      </w:r>
      <w:r>
        <w:rPr>
          <w:color w:val="EE220C"/>
          <w:sz w:val="24"/>
        </w:rPr>
        <w:t>spin</w:t>
      </w:r>
      <w:r>
        <w:rPr>
          <w:color w:val="EE220C"/>
          <w:spacing w:val="-3"/>
          <w:sz w:val="24"/>
        </w:rPr>
        <w:t xml:space="preserve"> </w:t>
      </w:r>
      <w:r>
        <w:rPr>
          <w:color w:val="EE220C"/>
          <w:sz w:val="24"/>
        </w:rPr>
        <w:t>when</w:t>
      </w:r>
      <w:r>
        <w:rPr>
          <w:color w:val="EE220C"/>
          <w:spacing w:val="-3"/>
          <w:sz w:val="24"/>
        </w:rPr>
        <w:t xml:space="preserve"> </w:t>
      </w:r>
      <w:r>
        <w:rPr>
          <w:color w:val="EE220C"/>
          <w:sz w:val="24"/>
        </w:rPr>
        <w:t>retrieved</w:t>
      </w:r>
      <w:r>
        <w:rPr>
          <w:color w:val="EE220C"/>
          <w:spacing w:val="-3"/>
          <w:sz w:val="24"/>
        </w:rPr>
        <w:t xml:space="preserve"> </w:t>
      </w:r>
      <w:r>
        <w:rPr>
          <w:color w:val="EE220C"/>
          <w:sz w:val="24"/>
        </w:rPr>
        <w:t>just</w:t>
      </w:r>
      <w:r>
        <w:rPr>
          <w:color w:val="EE220C"/>
          <w:spacing w:val="-3"/>
          <w:sz w:val="24"/>
        </w:rPr>
        <w:t xml:space="preserve"> </w:t>
      </w:r>
      <w:r>
        <w:rPr>
          <w:color w:val="EE220C"/>
          <w:sz w:val="24"/>
        </w:rPr>
        <w:t xml:space="preserve">fast enough so the blade revolves without being a blur. </w:t>
      </w:r>
      <w:r>
        <w:rPr>
          <w:color w:val="FF2600"/>
          <w:sz w:val="20"/>
        </w:rPr>
        <w:t>(page 56 in pamphlet)</w:t>
      </w:r>
    </w:p>
    <w:p w14:paraId="1042DF2B" w14:textId="77777777" w:rsidR="002C7295" w:rsidRDefault="002C7295">
      <w:pPr>
        <w:spacing w:line="225" w:lineRule="auto"/>
        <w:rPr>
          <w:sz w:val="20"/>
        </w:rPr>
        <w:sectPr w:rsidR="002C7295" w:rsidSect="00826C8E">
          <w:pgSz w:w="12240" w:h="15840"/>
          <w:pgMar w:top="1260" w:right="940" w:bottom="1100" w:left="940" w:header="734" w:footer="914" w:gutter="0"/>
          <w:cols w:space="720"/>
        </w:sectPr>
      </w:pPr>
    </w:p>
    <w:p w14:paraId="70783030" w14:textId="77777777" w:rsidR="002C7295" w:rsidRDefault="00000000">
      <w:pPr>
        <w:pStyle w:val="ListParagraph"/>
        <w:numPr>
          <w:ilvl w:val="1"/>
          <w:numId w:val="33"/>
        </w:numPr>
        <w:tabs>
          <w:tab w:val="left" w:pos="1414"/>
          <w:tab w:val="left" w:pos="1416"/>
        </w:tabs>
        <w:spacing w:before="162" w:line="225" w:lineRule="auto"/>
        <w:ind w:right="524"/>
        <w:rPr>
          <w:sz w:val="24"/>
        </w:rPr>
      </w:pPr>
      <w:r>
        <w:rPr>
          <w:color w:val="EE220C"/>
          <w:sz w:val="24"/>
        </w:rPr>
        <w:lastRenderedPageBreak/>
        <w:t>Plugs</w:t>
      </w:r>
      <w:r>
        <w:rPr>
          <w:color w:val="EE220C"/>
          <w:spacing w:val="-4"/>
          <w:sz w:val="24"/>
        </w:rPr>
        <w:t xml:space="preserve"> </w:t>
      </w:r>
      <w:r>
        <w:rPr>
          <w:color w:val="FF2600"/>
          <w:sz w:val="20"/>
        </w:rPr>
        <w:t>(page</w:t>
      </w:r>
      <w:r>
        <w:rPr>
          <w:color w:val="FF2600"/>
          <w:spacing w:val="-4"/>
          <w:sz w:val="20"/>
        </w:rPr>
        <w:t xml:space="preserve"> </w:t>
      </w:r>
      <w:r>
        <w:rPr>
          <w:color w:val="FF2600"/>
          <w:sz w:val="20"/>
        </w:rPr>
        <w:t>57</w:t>
      </w:r>
      <w:r>
        <w:rPr>
          <w:color w:val="FF2600"/>
          <w:spacing w:val="-4"/>
          <w:sz w:val="20"/>
        </w:rPr>
        <w:t xml:space="preserve"> </w:t>
      </w:r>
      <w:r>
        <w:rPr>
          <w:color w:val="FF2600"/>
          <w:sz w:val="20"/>
        </w:rPr>
        <w:t>in</w:t>
      </w:r>
      <w:r>
        <w:rPr>
          <w:color w:val="FF2600"/>
          <w:spacing w:val="-4"/>
          <w:sz w:val="20"/>
        </w:rPr>
        <w:t xml:space="preserve"> </w:t>
      </w:r>
      <w:r>
        <w:rPr>
          <w:color w:val="FF2600"/>
          <w:sz w:val="20"/>
        </w:rPr>
        <w:t>pamphlet)</w:t>
      </w:r>
      <w:r>
        <w:rPr>
          <w:color w:val="FF2600"/>
          <w:spacing w:val="-4"/>
          <w:sz w:val="20"/>
        </w:rPr>
        <w:t xml:space="preserve"> </w:t>
      </w:r>
      <w:r>
        <w:rPr>
          <w:color w:val="EE220C"/>
          <w:sz w:val="24"/>
        </w:rPr>
        <w:t>are</w:t>
      </w:r>
      <w:r>
        <w:rPr>
          <w:color w:val="EE220C"/>
          <w:spacing w:val="-4"/>
          <w:sz w:val="24"/>
        </w:rPr>
        <w:t xml:space="preserve"> </w:t>
      </w:r>
      <w:r>
        <w:rPr>
          <w:color w:val="EE220C"/>
          <w:sz w:val="24"/>
        </w:rPr>
        <w:t>shaped</w:t>
      </w:r>
      <w:r>
        <w:rPr>
          <w:color w:val="EE220C"/>
          <w:spacing w:val="-4"/>
          <w:sz w:val="24"/>
        </w:rPr>
        <w:t xml:space="preserve"> </w:t>
      </w:r>
      <w:r>
        <w:rPr>
          <w:color w:val="EE220C"/>
          <w:sz w:val="24"/>
        </w:rPr>
        <w:t>from</w:t>
      </w:r>
      <w:r>
        <w:rPr>
          <w:color w:val="EE220C"/>
          <w:spacing w:val="-4"/>
          <w:sz w:val="24"/>
        </w:rPr>
        <w:t xml:space="preserve"> </w:t>
      </w:r>
      <w:r>
        <w:rPr>
          <w:color w:val="EE220C"/>
          <w:sz w:val="24"/>
        </w:rPr>
        <w:t>plastic,</w:t>
      </w:r>
      <w:r>
        <w:rPr>
          <w:color w:val="EE220C"/>
          <w:spacing w:val="-4"/>
          <w:sz w:val="24"/>
        </w:rPr>
        <w:t xml:space="preserve"> </w:t>
      </w:r>
      <w:r>
        <w:rPr>
          <w:color w:val="EE220C"/>
          <w:sz w:val="24"/>
        </w:rPr>
        <w:t>metal,</w:t>
      </w:r>
      <w:r>
        <w:rPr>
          <w:color w:val="EE220C"/>
          <w:spacing w:val="-4"/>
          <w:sz w:val="24"/>
        </w:rPr>
        <w:t xml:space="preserve"> </w:t>
      </w:r>
      <w:r>
        <w:rPr>
          <w:color w:val="EE220C"/>
          <w:sz w:val="24"/>
        </w:rPr>
        <w:t>and</w:t>
      </w:r>
      <w:r>
        <w:rPr>
          <w:color w:val="EE220C"/>
          <w:spacing w:val="-4"/>
          <w:sz w:val="24"/>
        </w:rPr>
        <w:t xml:space="preserve"> </w:t>
      </w:r>
      <w:r>
        <w:rPr>
          <w:color w:val="EE220C"/>
          <w:sz w:val="24"/>
        </w:rPr>
        <w:t>sometimes</w:t>
      </w:r>
      <w:r>
        <w:rPr>
          <w:color w:val="EE220C"/>
          <w:spacing w:val="-4"/>
          <w:sz w:val="24"/>
        </w:rPr>
        <w:t xml:space="preserve"> </w:t>
      </w:r>
      <w:r>
        <w:rPr>
          <w:color w:val="EE220C"/>
          <w:sz w:val="24"/>
        </w:rPr>
        <w:t>wood. They’re designed to resemble bait fish when reeled in. Depending upon their design, they can:</w:t>
      </w:r>
    </w:p>
    <w:p w14:paraId="4DDD8AC9" w14:textId="77777777" w:rsidR="002C7295" w:rsidRDefault="00000000">
      <w:pPr>
        <w:pStyle w:val="ListParagraph"/>
        <w:numPr>
          <w:ilvl w:val="2"/>
          <w:numId w:val="33"/>
        </w:numPr>
        <w:tabs>
          <w:tab w:val="left" w:pos="1841"/>
        </w:tabs>
        <w:spacing w:line="248" w:lineRule="exact"/>
        <w:ind w:hanging="261"/>
        <w:rPr>
          <w:sz w:val="24"/>
        </w:rPr>
      </w:pPr>
      <w:r>
        <w:rPr>
          <w:color w:val="EE220C"/>
          <w:sz w:val="24"/>
        </w:rPr>
        <w:t xml:space="preserve">Float and </w:t>
      </w:r>
      <w:proofErr w:type="gramStart"/>
      <w:r>
        <w:rPr>
          <w:color w:val="EE220C"/>
          <w:spacing w:val="-4"/>
          <w:sz w:val="24"/>
        </w:rPr>
        <w:t>dive</w:t>
      </w:r>
      <w:proofErr w:type="gramEnd"/>
    </w:p>
    <w:p w14:paraId="472229D8" w14:textId="77777777" w:rsidR="002C7295" w:rsidRDefault="00000000">
      <w:pPr>
        <w:pStyle w:val="ListParagraph"/>
        <w:numPr>
          <w:ilvl w:val="2"/>
          <w:numId w:val="33"/>
        </w:numPr>
        <w:tabs>
          <w:tab w:val="left" w:pos="1841"/>
        </w:tabs>
        <w:ind w:hanging="261"/>
        <w:rPr>
          <w:sz w:val="24"/>
        </w:rPr>
      </w:pPr>
      <w:r>
        <w:rPr>
          <w:color w:val="EE220C"/>
          <w:sz w:val="24"/>
        </w:rPr>
        <w:t xml:space="preserve">Run </w:t>
      </w:r>
      <w:proofErr w:type="gramStart"/>
      <w:r>
        <w:rPr>
          <w:color w:val="EE220C"/>
          <w:spacing w:val="-4"/>
          <w:sz w:val="24"/>
        </w:rPr>
        <w:t>deep</w:t>
      </w:r>
      <w:proofErr w:type="gramEnd"/>
    </w:p>
    <w:p w14:paraId="04AC21BC" w14:textId="77777777" w:rsidR="002C7295" w:rsidRDefault="00000000">
      <w:pPr>
        <w:pStyle w:val="ListParagraph"/>
        <w:numPr>
          <w:ilvl w:val="2"/>
          <w:numId w:val="33"/>
        </w:numPr>
        <w:tabs>
          <w:tab w:val="left" w:pos="1841"/>
        </w:tabs>
        <w:spacing w:line="300" w:lineRule="exact"/>
        <w:ind w:hanging="261"/>
        <w:rPr>
          <w:sz w:val="24"/>
        </w:rPr>
      </w:pPr>
      <w:r>
        <w:rPr>
          <w:color w:val="EE220C"/>
          <w:sz w:val="24"/>
        </w:rPr>
        <w:t xml:space="preserve">Stay along the </w:t>
      </w:r>
      <w:proofErr w:type="gramStart"/>
      <w:r>
        <w:rPr>
          <w:color w:val="EE220C"/>
          <w:spacing w:val="-2"/>
          <w:sz w:val="24"/>
        </w:rPr>
        <w:t>surface</w:t>
      </w:r>
      <w:proofErr w:type="gramEnd"/>
    </w:p>
    <w:p w14:paraId="5A96C9BD" w14:textId="77777777" w:rsidR="002C7295" w:rsidRDefault="00000000">
      <w:pPr>
        <w:pStyle w:val="ListParagraph"/>
        <w:numPr>
          <w:ilvl w:val="0"/>
          <w:numId w:val="33"/>
        </w:numPr>
        <w:tabs>
          <w:tab w:val="left" w:pos="1121"/>
        </w:tabs>
        <w:spacing w:line="310" w:lineRule="exact"/>
        <w:ind w:hanging="261"/>
        <w:rPr>
          <w:sz w:val="20"/>
        </w:rPr>
      </w:pPr>
      <w:r>
        <w:rPr>
          <w:color w:val="EE220C"/>
          <w:position w:val="2"/>
          <w:sz w:val="24"/>
        </w:rPr>
        <w:t xml:space="preserve">Five Natural Baits </w:t>
      </w:r>
      <w:r>
        <w:rPr>
          <w:color w:val="FF2600"/>
          <w:position w:val="2"/>
          <w:sz w:val="20"/>
        </w:rPr>
        <w:t xml:space="preserve">(pages 53-54 in </w:t>
      </w:r>
      <w:r>
        <w:rPr>
          <w:color w:val="FF2600"/>
          <w:spacing w:val="-2"/>
          <w:position w:val="2"/>
          <w:sz w:val="20"/>
        </w:rPr>
        <w:t>pamphlet)</w:t>
      </w:r>
    </w:p>
    <w:p w14:paraId="65C64A73" w14:textId="77777777" w:rsidR="002C7295" w:rsidRDefault="00000000">
      <w:pPr>
        <w:pStyle w:val="ListParagraph"/>
        <w:numPr>
          <w:ilvl w:val="1"/>
          <w:numId w:val="33"/>
        </w:numPr>
        <w:tabs>
          <w:tab w:val="left" w:pos="1414"/>
          <w:tab w:val="left" w:pos="1416"/>
        </w:tabs>
        <w:spacing w:line="225" w:lineRule="auto"/>
        <w:ind w:right="558"/>
        <w:rPr>
          <w:sz w:val="24"/>
        </w:rPr>
      </w:pPr>
      <w:r>
        <w:rPr>
          <w:color w:val="EE220C"/>
          <w:sz w:val="24"/>
        </w:rPr>
        <w:t>Sand</w:t>
      </w:r>
      <w:r>
        <w:rPr>
          <w:color w:val="EE220C"/>
          <w:spacing w:val="-7"/>
          <w:sz w:val="24"/>
        </w:rPr>
        <w:t xml:space="preserve"> </w:t>
      </w:r>
      <w:r>
        <w:rPr>
          <w:color w:val="EE220C"/>
          <w:sz w:val="24"/>
        </w:rPr>
        <w:t>worms</w:t>
      </w:r>
      <w:r>
        <w:rPr>
          <w:color w:val="EE220C"/>
          <w:spacing w:val="-7"/>
          <w:sz w:val="24"/>
        </w:rPr>
        <w:t xml:space="preserve"> </w:t>
      </w:r>
      <w:r>
        <w:rPr>
          <w:color w:val="EE220C"/>
          <w:sz w:val="24"/>
        </w:rPr>
        <w:t>and</w:t>
      </w:r>
      <w:r>
        <w:rPr>
          <w:color w:val="EE220C"/>
          <w:spacing w:val="-7"/>
          <w:sz w:val="24"/>
        </w:rPr>
        <w:t xml:space="preserve"> </w:t>
      </w:r>
      <w:r>
        <w:rPr>
          <w:color w:val="EE220C"/>
          <w:sz w:val="24"/>
        </w:rPr>
        <w:t>bloodworms</w:t>
      </w:r>
      <w:r>
        <w:rPr>
          <w:color w:val="EE220C"/>
          <w:spacing w:val="-7"/>
          <w:sz w:val="24"/>
        </w:rPr>
        <w:t xml:space="preserve"> </w:t>
      </w:r>
      <w:r>
        <w:rPr>
          <w:color w:val="EE220C"/>
          <w:sz w:val="24"/>
        </w:rPr>
        <w:t>in</w:t>
      </w:r>
      <w:r>
        <w:rPr>
          <w:color w:val="EE220C"/>
          <w:spacing w:val="-7"/>
          <w:sz w:val="24"/>
        </w:rPr>
        <w:t xml:space="preserve"> </w:t>
      </w:r>
      <w:r>
        <w:rPr>
          <w:color w:val="EE220C"/>
          <w:sz w:val="24"/>
        </w:rPr>
        <w:t>saltwater,</w:t>
      </w:r>
      <w:r>
        <w:rPr>
          <w:color w:val="EE220C"/>
          <w:spacing w:val="-7"/>
          <w:sz w:val="24"/>
        </w:rPr>
        <w:t xml:space="preserve"> </w:t>
      </w:r>
      <w:r>
        <w:rPr>
          <w:color w:val="EE220C"/>
          <w:sz w:val="24"/>
        </w:rPr>
        <w:t>and</w:t>
      </w:r>
      <w:r>
        <w:rPr>
          <w:color w:val="EE220C"/>
          <w:spacing w:val="-7"/>
          <w:sz w:val="24"/>
        </w:rPr>
        <w:t xml:space="preserve"> </w:t>
      </w:r>
      <w:r>
        <w:rPr>
          <w:color w:val="EE220C"/>
          <w:sz w:val="24"/>
        </w:rPr>
        <w:t>red</w:t>
      </w:r>
      <w:r>
        <w:rPr>
          <w:color w:val="EE220C"/>
          <w:spacing w:val="-7"/>
          <w:sz w:val="24"/>
        </w:rPr>
        <w:t xml:space="preserve"> </w:t>
      </w:r>
      <w:r>
        <w:rPr>
          <w:color w:val="EE220C"/>
          <w:sz w:val="24"/>
        </w:rPr>
        <w:t>worms,</w:t>
      </w:r>
      <w:r>
        <w:rPr>
          <w:color w:val="EE220C"/>
          <w:spacing w:val="-7"/>
          <w:sz w:val="24"/>
        </w:rPr>
        <w:t xml:space="preserve"> </w:t>
      </w:r>
      <w:r>
        <w:rPr>
          <w:color w:val="EE220C"/>
          <w:sz w:val="24"/>
        </w:rPr>
        <w:t>garden</w:t>
      </w:r>
      <w:r>
        <w:rPr>
          <w:color w:val="EE220C"/>
          <w:spacing w:val="-7"/>
          <w:sz w:val="24"/>
        </w:rPr>
        <w:t xml:space="preserve"> </w:t>
      </w:r>
      <w:r>
        <w:rPr>
          <w:color w:val="EE220C"/>
          <w:sz w:val="24"/>
        </w:rPr>
        <w:t>worms</w:t>
      </w:r>
      <w:r>
        <w:rPr>
          <w:color w:val="EE220C"/>
          <w:spacing w:val="-7"/>
          <w:sz w:val="24"/>
        </w:rPr>
        <w:t xml:space="preserve"> </w:t>
      </w:r>
      <w:r>
        <w:rPr>
          <w:color w:val="EE220C"/>
          <w:sz w:val="24"/>
        </w:rPr>
        <w:t>and night crawlers in fresh water are used in a variety of settings with the hook embedded in the head for larger fish or cut in smaller pieces for smaller fish.</w:t>
      </w:r>
    </w:p>
    <w:p w14:paraId="0323021C" w14:textId="77777777" w:rsidR="002C7295" w:rsidRDefault="00000000">
      <w:pPr>
        <w:pStyle w:val="ListParagraph"/>
        <w:numPr>
          <w:ilvl w:val="1"/>
          <w:numId w:val="33"/>
        </w:numPr>
        <w:tabs>
          <w:tab w:val="left" w:pos="1414"/>
          <w:tab w:val="left" w:pos="1416"/>
        </w:tabs>
        <w:spacing w:before="14" w:line="218" w:lineRule="auto"/>
        <w:ind w:right="762"/>
        <w:rPr>
          <w:sz w:val="24"/>
        </w:rPr>
      </w:pPr>
      <w:r>
        <w:rPr>
          <w:color w:val="EE220C"/>
          <w:sz w:val="24"/>
        </w:rPr>
        <w:t>Salt</w:t>
      </w:r>
      <w:r>
        <w:rPr>
          <w:color w:val="EE220C"/>
          <w:spacing w:val="-3"/>
          <w:sz w:val="24"/>
        </w:rPr>
        <w:t xml:space="preserve"> </w:t>
      </w:r>
      <w:r>
        <w:rPr>
          <w:color w:val="EE220C"/>
          <w:sz w:val="24"/>
        </w:rPr>
        <w:t>and</w:t>
      </w:r>
      <w:r>
        <w:rPr>
          <w:color w:val="EE220C"/>
          <w:spacing w:val="-3"/>
          <w:sz w:val="24"/>
        </w:rPr>
        <w:t xml:space="preserve"> </w:t>
      </w:r>
      <w:r>
        <w:rPr>
          <w:color w:val="EE220C"/>
          <w:sz w:val="24"/>
        </w:rPr>
        <w:t>freshwater</w:t>
      </w:r>
      <w:r>
        <w:rPr>
          <w:color w:val="EE220C"/>
          <w:spacing w:val="-3"/>
          <w:sz w:val="24"/>
        </w:rPr>
        <w:t xml:space="preserve"> </w:t>
      </w:r>
      <w:r>
        <w:rPr>
          <w:color w:val="EE220C"/>
          <w:sz w:val="24"/>
        </w:rPr>
        <w:t>bait</w:t>
      </w:r>
      <w:r>
        <w:rPr>
          <w:color w:val="EE220C"/>
          <w:spacing w:val="-3"/>
          <w:sz w:val="24"/>
        </w:rPr>
        <w:t xml:space="preserve"> </w:t>
      </w:r>
      <w:r>
        <w:rPr>
          <w:color w:val="EE220C"/>
          <w:sz w:val="24"/>
        </w:rPr>
        <w:t>fish</w:t>
      </w:r>
      <w:r>
        <w:rPr>
          <w:color w:val="EE220C"/>
          <w:spacing w:val="-3"/>
          <w:sz w:val="24"/>
        </w:rPr>
        <w:t xml:space="preserve"> </w:t>
      </w:r>
      <w:r>
        <w:rPr>
          <w:color w:val="EE220C"/>
          <w:sz w:val="24"/>
        </w:rPr>
        <w:t>come</w:t>
      </w:r>
      <w:r>
        <w:rPr>
          <w:color w:val="EE220C"/>
          <w:spacing w:val="-3"/>
          <w:sz w:val="24"/>
        </w:rPr>
        <w:t xml:space="preserve"> </w:t>
      </w:r>
      <w:r>
        <w:rPr>
          <w:color w:val="EE220C"/>
          <w:sz w:val="24"/>
        </w:rPr>
        <w:t>in</w:t>
      </w:r>
      <w:r>
        <w:rPr>
          <w:color w:val="EE220C"/>
          <w:spacing w:val="-3"/>
          <w:sz w:val="24"/>
        </w:rPr>
        <w:t xml:space="preserve"> </w:t>
      </w:r>
      <w:r>
        <w:rPr>
          <w:color w:val="EE220C"/>
          <w:sz w:val="24"/>
        </w:rPr>
        <w:t>a</w:t>
      </w:r>
      <w:r>
        <w:rPr>
          <w:color w:val="EE220C"/>
          <w:spacing w:val="-3"/>
          <w:sz w:val="24"/>
        </w:rPr>
        <w:t xml:space="preserve"> </w:t>
      </w:r>
      <w:r>
        <w:rPr>
          <w:color w:val="EE220C"/>
          <w:sz w:val="24"/>
        </w:rPr>
        <w:t>variety</w:t>
      </w:r>
      <w:r>
        <w:rPr>
          <w:color w:val="EE220C"/>
          <w:spacing w:val="-3"/>
          <w:sz w:val="24"/>
        </w:rPr>
        <w:t xml:space="preserve"> </w:t>
      </w:r>
      <w:r>
        <w:rPr>
          <w:color w:val="EE220C"/>
          <w:sz w:val="24"/>
        </w:rPr>
        <w:t>of</w:t>
      </w:r>
      <w:r>
        <w:rPr>
          <w:color w:val="EE220C"/>
          <w:spacing w:val="-3"/>
          <w:sz w:val="24"/>
        </w:rPr>
        <w:t xml:space="preserve"> </w:t>
      </w:r>
      <w:r>
        <w:rPr>
          <w:color w:val="EE220C"/>
          <w:sz w:val="24"/>
        </w:rPr>
        <w:t>species</w:t>
      </w:r>
      <w:r>
        <w:rPr>
          <w:color w:val="EE220C"/>
          <w:spacing w:val="-3"/>
          <w:sz w:val="24"/>
        </w:rPr>
        <w:t xml:space="preserve"> </w:t>
      </w:r>
      <w:r>
        <w:rPr>
          <w:color w:val="EE220C"/>
          <w:sz w:val="24"/>
        </w:rPr>
        <w:t>and</w:t>
      </w:r>
      <w:r>
        <w:rPr>
          <w:color w:val="EE220C"/>
          <w:spacing w:val="-3"/>
          <w:sz w:val="24"/>
        </w:rPr>
        <w:t xml:space="preserve"> </w:t>
      </w:r>
      <w:r>
        <w:rPr>
          <w:color w:val="EE220C"/>
          <w:sz w:val="24"/>
        </w:rPr>
        <w:t>can</w:t>
      </w:r>
      <w:r>
        <w:rPr>
          <w:color w:val="EE220C"/>
          <w:spacing w:val="-3"/>
          <w:sz w:val="24"/>
        </w:rPr>
        <w:t xml:space="preserve"> </w:t>
      </w:r>
      <w:r>
        <w:rPr>
          <w:color w:val="EE220C"/>
          <w:sz w:val="24"/>
        </w:rPr>
        <w:t>be</w:t>
      </w:r>
      <w:r>
        <w:rPr>
          <w:color w:val="EE220C"/>
          <w:spacing w:val="-3"/>
          <w:sz w:val="24"/>
        </w:rPr>
        <w:t xml:space="preserve"> </w:t>
      </w:r>
      <w:r>
        <w:rPr>
          <w:color w:val="EE220C"/>
          <w:sz w:val="24"/>
        </w:rPr>
        <w:t>hooked through the lips or back near the tail.</w:t>
      </w:r>
    </w:p>
    <w:p w14:paraId="7114A7F6" w14:textId="77777777" w:rsidR="002C7295" w:rsidRDefault="00000000">
      <w:pPr>
        <w:pStyle w:val="ListParagraph"/>
        <w:numPr>
          <w:ilvl w:val="1"/>
          <w:numId w:val="33"/>
        </w:numPr>
        <w:tabs>
          <w:tab w:val="left" w:pos="1414"/>
          <w:tab w:val="left" w:pos="1416"/>
        </w:tabs>
        <w:spacing w:before="19" w:line="218" w:lineRule="auto"/>
        <w:ind w:right="642"/>
        <w:rPr>
          <w:sz w:val="24"/>
        </w:rPr>
      </w:pPr>
      <w:r>
        <w:rPr>
          <w:color w:val="EE220C"/>
          <w:sz w:val="24"/>
        </w:rPr>
        <w:t>Shrimp</w:t>
      </w:r>
      <w:r>
        <w:rPr>
          <w:color w:val="EE220C"/>
          <w:spacing w:val="-3"/>
          <w:sz w:val="24"/>
        </w:rPr>
        <w:t xml:space="preserve"> </w:t>
      </w:r>
      <w:r>
        <w:rPr>
          <w:color w:val="EE220C"/>
          <w:sz w:val="24"/>
        </w:rPr>
        <w:t>is</w:t>
      </w:r>
      <w:r>
        <w:rPr>
          <w:color w:val="EE220C"/>
          <w:spacing w:val="-3"/>
          <w:sz w:val="24"/>
        </w:rPr>
        <w:t xml:space="preserve"> </w:t>
      </w:r>
      <w:r>
        <w:rPr>
          <w:color w:val="EE220C"/>
          <w:sz w:val="24"/>
        </w:rPr>
        <w:t>used</w:t>
      </w:r>
      <w:r>
        <w:rPr>
          <w:color w:val="EE220C"/>
          <w:spacing w:val="-3"/>
          <w:sz w:val="24"/>
        </w:rPr>
        <w:t xml:space="preserve"> </w:t>
      </w:r>
      <w:r>
        <w:rPr>
          <w:color w:val="EE220C"/>
          <w:sz w:val="24"/>
        </w:rPr>
        <w:t>to</w:t>
      </w:r>
      <w:r>
        <w:rPr>
          <w:color w:val="EE220C"/>
          <w:spacing w:val="-3"/>
          <w:sz w:val="24"/>
        </w:rPr>
        <w:t xml:space="preserve"> </w:t>
      </w:r>
      <w:r>
        <w:rPr>
          <w:color w:val="EE220C"/>
          <w:sz w:val="24"/>
        </w:rPr>
        <w:t>catch</w:t>
      </w:r>
      <w:r>
        <w:rPr>
          <w:color w:val="EE220C"/>
          <w:spacing w:val="-3"/>
          <w:sz w:val="24"/>
        </w:rPr>
        <w:t xml:space="preserve"> </w:t>
      </w:r>
      <w:r>
        <w:rPr>
          <w:color w:val="EE220C"/>
          <w:sz w:val="24"/>
        </w:rPr>
        <w:t>a</w:t>
      </w:r>
      <w:r>
        <w:rPr>
          <w:color w:val="EE220C"/>
          <w:spacing w:val="-3"/>
          <w:sz w:val="24"/>
        </w:rPr>
        <w:t xml:space="preserve"> </w:t>
      </w:r>
      <w:r>
        <w:rPr>
          <w:color w:val="EE220C"/>
          <w:sz w:val="24"/>
        </w:rPr>
        <w:t>variety</w:t>
      </w:r>
      <w:r>
        <w:rPr>
          <w:color w:val="EE220C"/>
          <w:spacing w:val="-3"/>
          <w:sz w:val="24"/>
        </w:rPr>
        <w:t xml:space="preserve"> </w:t>
      </w:r>
      <w:r>
        <w:rPr>
          <w:color w:val="EE220C"/>
          <w:sz w:val="24"/>
        </w:rPr>
        <w:t>of</w:t>
      </w:r>
      <w:r>
        <w:rPr>
          <w:color w:val="EE220C"/>
          <w:spacing w:val="-3"/>
          <w:sz w:val="24"/>
        </w:rPr>
        <w:t xml:space="preserve"> </w:t>
      </w:r>
      <w:r>
        <w:rPr>
          <w:color w:val="EE220C"/>
          <w:sz w:val="24"/>
        </w:rPr>
        <w:t>saltwater</w:t>
      </w:r>
      <w:r>
        <w:rPr>
          <w:color w:val="EE220C"/>
          <w:spacing w:val="-3"/>
          <w:sz w:val="24"/>
        </w:rPr>
        <w:t xml:space="preserve"> </w:t>
      </w:r>
      <w:r>
        <w:rPr>
          <w:color w:val="EE220C"/>
          <w:sz w:val="24"/>
        </w:rPr>
        <w:t>fish.</w:t>
      </w:r>
      <w:r>
        <w:rPr>
          <w:color w:val="EE220C"/>
          <w:spacing w:val="-3"/>
          <w:sz w:val="24"/>
        </w:rPr>
        <w:t xml:space="preserve"> </w:t>
      </w:r>
      <w:r>
        <w:rPr>
          <w:color w:val="EE220C"/>
          <w:sz w:val="24"/>
        </w:rPr>
        <w:t>They</w:t>
      </w:r>
      <w:r>
        <w:rPr>
          <w:color w:val="EE220C"/>
          <w:spacing w:val="-3"/>
          <w:sz w:val="24"/>
        </w:rPr>
        <w:t xml:space="preserve"> </w:t>
      </w:r>
      <w:r>
        <w:rPr>
          <w:color w:val="EE220C"/>
          <w:sz w:val="24"/>
        </w:rPr>
        <w:t>can</w:t>
      </w:r>
      <w:r>
        <w:rPr>
          <w:color w:val="EE220C"/>
          <w:spacing w:val="-3"/>
          <w:sz w:val="24"/>
        </w:rPr>
        <w:t xml:space="preserve"> </w:t>
      </w:r>
      <w:r>
        <w:rPr>
          <w:color w:val="EE220C"/>
          <w:sz w:val="24"/>
        </w:rPr>
        <w:t>be</w:t>
      </w:r>
      <w:r>
        <w:rPr>
          <w:color w:val="EE220C"/>
          <w:spacing w:val="-3"/>
          <w:sz w:val="24"/>
        </w:rPr>
        <w:t xml:space="preserve"> </w:t>
      </w:r>
      <w:r>
        <w:rPr>
          <w:color w:val="EE220C"/>
          <w:sz w:val="24"/>
        </w:rPr>
        <w:t>used</w:t>
      </w:r>
      <w:r>
        <w:rPr>
          <w:color w:val="EE220C"/>
          <w:spacing w:val="-3"/>
          <w:sz w:val="24"/>
        </w:rPr>
        <w:t xml:space="preserve"> </w:t>
      </w:r>
      <w:r>
        <w:rPr>
          <w:color w:val="EE220C"/>
          <w:sz w:val="24"/>
        </w:rPr>
        <w:t>whole</w:t>
      </w:r>
      <w:r>
        <w:rPr>
          <w:color w:val="EE220C"/>
          <w:spacing w:val="-3"/>
          <w:sz w:val="24"/>
        </w:rPr>
        <w:t xml:space="preserve"> </w:t>
      </w:r>
      <w:r>
        <w:rPr>
          <w:color w:val="EE220C"/>
          <w:sz w:val="24"/>
        </w:rPr>
        <w:t>or just the tail.</w:t>
      </w:r>
    </w:p>
    <w:p w14:paraId="407C86A0" w14:textId="77777777" w:rsidR="002C7295" w:rsidRDefault="00000000">
      <w:pPr>
        <w:pStyle w:val="ListParagraph"/>
        <w:numPr>
          <w:ilvl w:val="1"/>
          <w:numId w:val="33"/>
        </w:numPr>
        <w:tabs>
          <w:tab w:val="left" w:pos="1414"/>
          <w:tab w:val="left" w:pos="1416"/>
        </w:tabs>
        <w:spacing w:before="19" w:line="218" w:lineRule="auto"/>
        <w:ind w:right="936"/>
        <w:rPr>
          <w:sz w:val="24"/>
        </w:rPr>
      </w:pPr>
      <w:r>
        <w:rPr>
          <w:color w:val="EE220C"/>
          <w:sz w:val="24"/>
        </w:rPr>
        <w:t>Squid</w:t>
      </w:r>
      <w:r>
        <w:rPr>
          <w:color w:val="EE220C"/>
          <w:spacing w:val="-3"/>
          <w:sz w:val="24"/>
        </w:rPr>
        <w:t xml:space="preserve"> </w:t>
      </w:r>
      <w:r>
        <w:rPr>
          <w:color w:val="EE220C"/>
          <w:sz w:val="24"/>
        </w:rPr>
        <w:t>cut</w:t>
      </w:r>
      <w:r>
        <w:rPr>
          <w:color w:val="EE220C"/>
          <w:spacing w:val="-3"/>
          <w:sz w:val="24"/>
        </w:rPr>
        <w:t xml:space="preserve"> </w:t>
      </w:r>
      <w:r>
        <w:rPr>
          <w:color w:val="EE220C"/>
          <w:sz w:val="24"/>
        </w:rPr>
        <w:t>into</w:t>
      </w:r>
      <w:r>
        <w:rPr>
          <w:color w:val="EE220C"/>
          <w:spacing w:val="-3"/>
          <w:sz w:val="24"/>
        </w:rPr>
        <w:t xml:space="preserve"> </w:t>
      </w:r>
      <w:r>
        <w:rPr>
          <w:color w:val="EE220C"/>
          <w:sz w:val="24"/>
        </w:rPr>
        <w:t>strips</w:t>
      </w:r>
      <w:r>
        <w:rPr>
          <w:color w:val="EE220C"/>
          <w:spacing w:val="-3"/>
          <w:sz w:val="24"/>
        </w:rPr>
        <w:t xml:space="preserve"> </w:t>
      </w:r>
      <w:r>
        <w:rPr>
          <w:color w:val="EE220C"/>
          <w:sz w:val="24"/>
        </w:rPr>
        <w:t>is</w:t>
      </w:r>
      <w:r>
        <w:rPr>
          <w:color w:val="EE220C"/>
          <w:spacing w:val="-3"/>
          <w:sz w:val="24"/>
        </w:rPr>
        <w:t xml:space="preserve"> </w:t>
      </w:r>
      <w:r>
        <w:rPr>
          <w:color w:val="EE220C"/>
          <w:sz w:val="24"/>
        </w:rPr>
        <w:t>a</w:t>
      </w:r>
      <w:r>
        <w:rPr>
          <w:color w:val="EE220C"/>
          <w:spacing w:val="-3"/>
          <w:sz w:val="24"/>
        </w:rPr>
        <w:t xml:space="preserve"> </w:t>
      </w:r>
      <w:r>
        <w:rPr>
          <w:color w:val="EE220C"/>
          <w:sz w:val="24"/>
        </w:rPr>
        <w:t>durable</w:t>
      </w:r>
      <w:r>
        <w:rPr>
          <w:color w:val="EE220C"/>
          <w:spacing w:val="-3"/>
          <w:sz w:val="24"/>
        </w:rPr>
        <w:t xml:space="preserve"> </w:t>
      </w:r>
      <w:r>
        <w:rPr>
          <w:color w:val="EE220C"/>
          <w:sz w:val="24"/>
        </w:rPr>
        <w:t>bait</w:t>
      </w:r>
      <w:r>
        <w:rPr>
          <w:color w:val="EE220C"/>
          <w:spacing w:val="-3"/>
          <w:sz w:val="24"/>
        </w:rPr>
        <w:t xml:space="preserve"> </w:t>
      </w:r>
      <w:r>
        <w:rPr>
          <w:color w:val="EE220C"/>
          <w:sz w:val="24"/>
        </w:rPr>
        <w:t>that</w:t>
      </w:r>
      <w:r>
        <w:rPr>
          <w:color w:val="EE220C"/>
          <w:spacing w:val="-3"/>
          <w:sz w:val="24"/>
        </w:rPr>
        <w:t xml:space="preserve"> </w:t>
      </w:r>
      <w:r>
        <w:rPr>
          <w:color w:val="EE220C"/>
          <w:sz w:val="24"/>
        </w:rPr>
        <w:t>is</w:t>
      </w:r>
      <w:r>
        <w:rPr>
          <w:color w:val="EE220C"/>
          <w:spacing w:val="-3"/>
          <w:sz w:val="24"/>
        </w:rPr>
        <w:t xml:space="preserve"> </w:t>
      </w:r>
      <w:r>
        <w:rPr>
          <w:color w:val="EE220C"/>
          <w:sz w:val="24"/>
        </w:rPr>
        <w:t>used</w:t>
      </w:r>
      <w:r>
        <w:rPr>
          <w:color w:val="EE220C"/>
          <w:spacing w:val="-3"/>
          <w:sz w:val="24"/>
        </w:rPr>
        <w:t xml:space="preserve"> </w:t>
      </w:r>
      <w:r>
        <w:rPr>
          <w:color w:val="EE220C"/>
          <w:sz w:val="24"/>
        </w:rPr>
        <w:t>to</w:t>
      </w:r>
      <w:r>
        <w:rPr>
          <w:color w:val="EE220C"/>
          <w:spacing w:val="-3"/>
          <w:sz w:val="24"/>
        </w:rPr>
        <w:t xml:space="preserve"> </w:t>
      </w:r>
      <w:r>
        <w:rPr>
          <w:color w:val="EE220C"/>
          <w:sz w:val="24"/>
        </w:rPr>
        <w:t>catch</w:t>
      </w:r>
      <w:r>
        <w:rPr>
          <w:color w:val="EE220C"/>
          <w:spacing w:val="-3"/>
          <w:sz w:val="24"/>
        </w:rPr>
        <w:t xml:space="preserve"> </w:t>
      </w:r>
      <w:r>
        <w:rPr>
          <w:color w:val="EE220C"/>
          <w:sz w:val="24"/>
        </w:rPr>
        <w:t>many</w:t>
      </w:r>
      <w:r>
        <w:rPr>
          <w:color w:val="EE220C"/>
          <w:spacing w:val="-3"/>
          <w:sz w:val="24"/>
        </w:rPr>
        <w:t xml:space="preserve"> </w:t>
      </w:r>
      <w:r>
        <w:rPr>
          <w:color w:val="EE220C"/>
          <w:sz w:val="24"/>
        </w:rPr>
        <w:t>species</w:t>
      </w:r>
      <w:r>
        <w:rPr>
          <w:color w:val="EE220C"/>
          <w:spacing w:val="-3"/>
          <w:sz w:val="24"/>
        </w:rPr>
        <w:t xml:space="preserve"> </w:t>
      </w:r>
      <w:r>
        <w:rPr>
          <w:color w:val="EE220C"/>
          <w:sz w:val="24"/>
        </w:rPr>
        <w:t>of saltwater fish.</w:t>
      </w:r>
    </w:p>
    <w:p w14:paraId="04457515" w14:textId="77777777" w:rsidR="002C7295" w:rsidRDefault="00000000">
      <w:pPr>
        <w:pStyle w:val="ListParagraph"/>
        <w:numPr>
          <w:ilvl w:val="1"/>
          <w:numId w:val="33"/>
        </w:numPr>
        <w:tabs>
          <w:tab w:val="left" w:pos="1415"/>
        </w:tabs>
        <w:spacing w:line="278" w:lineRule="exact"/>
        <w:ind w:left="1415" w:hanging="195"/>
        <w:rPr>
          <w:sz w:val="24"/>
        </w:rPr>
      </w:pPr>
      <w:r>
        <w:rPr>
          <w:color w:val="EE220C"/>
          <w:sz w:val="24"/>
        </w:rPr>
        <w:t>Cut</w:t>
      </w:r>
      <w:r>
        <w:rPr>
          <w:color w:val="EE220C"/>
          <w:spacing w:val="-1"/>
          <w:sz w:val="24"/>
        </w:rPr>
        <w:t xml:space="preserve"> </w:t>
      </w:r>
      <w:r>
        <w:rPr>
          <w:color w:val="EE220C"/>
          <w:sz w:val="24"/>
        </w:rPr>
        <w:t>bait from</w:t>
      </w:r>
      <w:r>
        <w:rPr>
          <w:color w:val="EE220C"/>
          <w:spacing w:val="-1"/>
          <w:sz w:val="24"/>
        </w:rPr>
        <w:t xml:space="preserve"> </w:t>
      </w:r>
      <w:r>
        <w:rPr>
          <w:color w:val="EE220C"/>
          <w:sz w:val="24"/>
        </w:rPr>
        <w:t>strips of fish</w:t>
      </w:r>
      <w:r>
        <w:rPr>
          <w:color w:val="EE220C"/>
          <w:spacing w:val="-1"/>
          <w:sz w:val="24"/>
        </w:rPr>
        <w:t xml:space="preserve"> </w:t>
      </w:r>
      <w:r>
        <w:rPr>
          <w:color w:val="EE220C"/>
          <w:sz w:val="24"/>
        </w:rPr>
        <w:t>is used to</w:t>
      </w:r>
      <w:r>
        <w:rPr>
          <w:color w:val="EE220C"/>
          <w:spacing w:val="-1"/>
          <w:sz w:val="24"/>
        </w:rPr>
        <w:t xml:space="preserve"> </w:t>
      </w:r>
      <w:r>
        <w:rPr>
          <w:color w:val="EE220C"/>
          <w:sz w:val="24"/>
        </w:rPr>
        <w:t>catch a variety</w:t>
      </w:r>
      <w:r>
        <w:rPr>
          <w:color w:val="EE220C"/>
          <w:spacing w:val="-1"/>
          <w:sz w:val="24"/>
        </w:rPr>
        <w:t xml:space="preserve"> </w:t>
      </w:r>
      <w:r>
        <w:rPr>
          <w:color w:val="EE220C"/>
          <w:sz w:val="24"/>
        </w:rPr>
        <w:t xml:space="preserve">of saltwater </w:t>
      </w:r>
      <w:r>
        <w:rPr>
          <w:color w:val="EE220C"/>
          <w:spacing w:val="-2"/>
          <w:sz w:val="24"/>
        </w:rPr>
        <w:t>species.</w:t>
      </w:r>
    </w:p>
    <w:p w14:paraId="77A948A5" w14:textId="77777777" w:rsidR="002C7295" w:rsidRDefault="00000000">
      <w:pPr>
        <w:pStyle w:val="ListParagraph"/>
        <w:numPr>
          <w:ilvl w:val="0"/>
          <w:numId w:val="33"/>
        </w:numPr>
        <w:tabs>
          <w:tab w:val="left" w:pos="1121"/>
        </w:tabs>
        <w:spacing w:line="223" w:lineRule="auto"/>
        <w:ind w:right="946"/>
        <w:rPr>
          <w:sz w:val="24"/>
        </w:rPr>
      </w:pPr>
      <w:r>
        <w:rPr>
          <w:color w:val="EE220C"/>
          <w:position w:val="2"/>
          <w:sz w:val="24"/>
        </w:rPr>
        <w:t>Releasing</w:t>
      </w:r>
      <w:r>
        <w:rPr>
          <w:color w:val="EE220C"/>
          <w:spacing w:val="-4"/>
          <w:position w:val="2"/>
          <w:sz w:val="24"/>
        </w:rPr>
        <w:t xml:space="preserve"> </w:t>
      </w:r>
      <w:r>
        <w:rPr>
          <w:color w:val="EE220C"/>
          <w:position w:val="2"/>
          <w:sz w:val="24"/>
        </w:rPr>
        <w:t>live</w:t>
      </w:r>
      <w:r>
        <w:rPr>
          <w:color w:val="EE220C"/>
          <w:spacing w:val="-4"/>
          <w:position w:val="2"/>
          <w:sz w:val="24"/>
        </w:rPr>
        <w:t xml:space="preserve"> </w:t>
      </w:r>
      <w:r>
        <w:rPr>
          <w:color w:val="EE220C"/>
          <w:position w:val="2"/>
          <w:sz w:val="24"/>
        </w:rPr>
        <w:t>bait</w:t>
      </w:r>
      <w:r>
        <w:rPr>
          <w:color w:val="EE220C"/>
          <w:spacing w:val="-4"/>
          <w:position w:val="2"/>
          <w:sz w:val="24"/>
        </w:rPr>
        <w:t xml:space="preserve"> </w:t>
      </w:r>
      <w:r>
        <w:rPr>
          <w:color w:val="EE220C"/>
          <w:position w:val="2"/>
          <w:sz w:val="24"/>
        </w:rPr>
        <w:t>and</w:t>
      </w:r>
      <w:r>
        <w:rPr>
          <w:color w:val="EE220C"/>
          <w:spacing w:val="-4"/>
          <w:position w:val="2"/>
          <w:sz w:val="24"/>
        </w:rPr>
        <w:t xml:space="preserve"> </w:t>
      </w:r>
      <w:r>
        <w:rPr>
          <w:color w:val="EE220C"/>
          <w:position w:val="2"/>
          <w:sz w:val="24"/>
        </w:rPr>
        <w:t>bait</w:t>
      </w:r>
      <w:r>
        <w:rPr>
          <w:color w:val="EE220C"/>
          <w:spacing w:val="-4"/>
          <w:position w:val="2"/>
          <w:sz w:val="24"/>
        </w:rPr>
        <w:t xml:space="preserve"> </w:t>
      </w:r>
      <w:r>
        <w:rPr>
          <w:color w:val="EE220C"/>
          <w:position w:val="2"/>
          <w:sz w:val="24"/>
        </w:rPr>
        <w:t>water</w:t>
      </w:r>
      <w:r>
        <w:rPr>
          <w:color w:val="EE220C"/>
          <w:spacing w:val="-4"/>
          <w:position w:val="2"/>
          <w:sz w:val="24"/>
        </w:rPr>
        <w:t xml:space="preserve"> </w:t>
      </w:r>
      <w:r>
        <w:rPr>
          <w:color w:val="EE220C"/>
          <w:position w:val="2"/>
          <w:sz w:val="24"/>
        </w:rPr>
        <w:t>can</w:t>
      </w:r>
      <w:r>
        <w:rPr>
          <w:color w:val="EE220C"/>
          <w:spacing w:val="-4"/>
          <w:position w:val="2"/>
          <w:sz w:val="24"/>
        </w:rPr>
        <w:t xml:space="preserve"> </w:t>
      </w:r>
      <w:r>
        <w:rPr>
          <w:color w:val="EE220C"/>
          <w:position w:val="2"/>
          <w:sz w:val="24"/>
        </w:rPr>
        <w:t>introduce</w:t>
      </w:r>
      <w:r>
        <w:rPr>
          <w:color w:val="EE220C"/>
          <w:spacing w:val="-4"/>
          <w:position w:val="2"/>
          <w:sz w:val="24"/>
        </w:rPr>
        <w:t xml:space="preserve"> </w:t>
      </w:r>
      <w:r>
        <w:rPr>
          <w:color w:val="EE220C"/>
          <w:position w:val="2"/>
          <w:sz w:val="24"/>
        </w:rPr>
        <w:t>undesirable</w:t>
      </w:r>
      <w:r>
        <w:rPr>
          <w:color w:val="EE220C"/>
          <w:spacing w:val="-4"/>
          <w:position w:val="2"/>
          <w:sz w:val="24"/>
        </w:rPr>
        <w:t xml:space="preserve"> </w:t>
      </w:r>
      <w:r>
        <w:rPr>
          <w:color w:val="EE220C"/>
          <w:position w:val="2"/>
          <w:sz w:val="24"/>
        </w:rPr>
        <w:t>fish,</w:t>
      </w:r>
      <w:r>
        <w:rPr>
          <w:color w:val="EE220C"/>
          <w:spacing w:val="-4"/>
          <w:position w:val="2"/>
          <w:sz w:val="24"/>
        </w:rPr>
        <w:t xml:space="preserve"> </w:t>
      </w:r>
      <w:r>
        <w:rPr>
          <w:color w:val="EE220C"/>
          <w:position w:val="2"/>
          <w:sz w:val="24"/>
        </w:rPr>
        <w:t>parasites,</w:t>
      </w:r>
      <w:r>
        <w:rPr>
          <w:color w:val="EE220C"/>
          <w:spacing w:val="-4"/>
          <w:position w:val="2"/>
          <w:sz w:val="24"/>
        </w:rPr>
        <w:t xml:space="preserve"> </w:t>
      </w:r>
      <w:r>
        <w:rPr>
          <w:color w:val="EE220C"/>
          <w:position w:val="2"/>
          <w:sz w:val="24"/>
        </w:rPr>
        <w:t xml:space="preserve">or </w:t>
      </w:r>
      <w:r>
        <w:rPr>
          <w:color w:val="EE220C"/>
          <w:sz w:val="24"/>
        </w:rPr>
        <w:t>disease to native fish. Dispose of unused live bait and any water in the bait bucket on land well away from any water.</w:t>
      </w:r>
    </w:p>
    <w:p w14:paraId="3454CD9D" w14:textId="77777777" w:rsidR="002C7295" w:rsidRDefault="00000000">
      <w:pPr>
        <w:pStyle w:val="ListParagraph"/>
        <w:numPr>
          <w:ilvl w:val="0"/>
          <w:numId w:val="36"/>
        </w:numPr>
        <w:tabs>
          <w:tab w:val="left" w:pos="766"/>
        </w:tabs>
        <w:spacing w:before="128" w:line="283" w:lineRule="exact"/>
        <w:ind w:hanging="266"/>
        <w:rPr>
          <w:sz w:val="24"/>
        </w:rPr>
      </w:pPr>
      <w:r>
        <w:rPr>
          <w:sz w:val="24"/>
        </w:rPr>
        <w:t>Do</w:t>
      </w:r>
      <w:r>
        <w:rPr>
          <w:spacing w:val="-2"/>
          <w:sz w:val="24"/>
        </w:rPr>
        <w:t xml:space="preserve"> </w:t>
      </w:r>
      <w:r>
        <w:rPr>
          <w:sz w:val="24"/>
        </w:rPr>
        <w:t xml:space="preserve">the </w:t>
      </w:r>
      <w:r>
        <w:rPr>
          <w:spacing w:val="-2"/>
          <w:sz w:val="24"/>
        </w:rPr>
        <w:t>following:</w:t>
      </w:r>
    </w:p>
    <w:p w14:paraId="3460DAA0" w14:textId="77777777" w:rsidR="002C7295" w:rsidRDefault="00000000">
      <w:pPr>
        <w:pStyle w:val="ListParagraph"/>
        <w:numPr>
          <w:ilvl w:val="1"/>
          <w:numId w:val="36"/>
        </w:numPr>
        <w:tabs>
          <w:tab w:val="left" w:pos="1250"/>
          <w:tab w:val="left" w:pos="1252"/>
        </w:tabs>
        <w:spacing w:before="1" w:line="235" w:lineRule="auto"/>
        <w:ind w:left="1252" w:right="872" w:hanging="393"/>
        <w:rPr>
          <w:sz w:val="24"/>
        </w:rPr>
      </w:pPr>
      <w:r>
        <w:rPr>
          <w:sz w:val="24"/>
        </w:rPr>
        <w:t>Explain</w:t>
      </w:r>
      <w:r>
        <w:rPr>
          <w:spacing w:val="-6"/>
          <w:sz w:val="24"/>
        </w:rPr>
        <w:t xml:space="preserve"> </w:t>
      </w:r>
      <w:r>
        <w:rPr>
          <w:sz w:val="24"/>
        </w:rPr>
        <w:t>the</w:t>
      </w:r>
      <w:r>
        <w:rPr>
          <w:spacing w:val="-6"/>
          <w:sz w:val="24"/>
        </w:rPr>
        <w:t xml:space="preserve"> </w:t>
      </w:r>
      <w:r>
        <w:rPr>
          <w:sz w:val="24"/>
        </w:rPr>
        <w:t>importance</w:t>
      </w:r>
      <w:r>
        <w:rPr>
          <w:spacing w:val="-6"/>
          <w:sz w:val="24"/>
        </w:rPr>
        <w:t xml:space="preserve"> </w:t>
      </w:r>
      <w:r>
        <w:rPr>
          <w:sz w:val="24"/>
        </w:rPr>
        <w:t>of</w:t>
      </w:r>
      <w:r>
        <w:rPr>
          <w:spacing w:val="-6"/>
          <w:sz w:val="24"/>
        </w:rPr>
        <w:t xml:space="preserve"> </w:t>
      </w:r>
      <w:r>
        <w:rPr>
          <w:sz w:val="24"/>
        </w:rPr>
        <w:t>practicing</w:t>
      </w:r>
      <w:r>
        <w:rPr>
          <w:spacing w:val="-6"/>
          <w:sz w:val="24"/>
        </w:rPr>
        <w:t xml:space="preserve"> </w:t>
      </w:r>
      <w:r>
        <w:rPr>
          <w:sz w:val="24"/>
        </w:rPr>
        <w:t>Leave</w:t>
      </w:r>
      <w:r>
        <w:rPr>
          <w:spacing w:val="-6"/>
          <w:sz w:val="24"/>
        </w:rPr>
        <w:t xml:space="preserve"> </w:t>
      </w:r>
      <w:r>
        <w:rPr>
          <w:sz w:val="24"/>
        </w:rPr>
        <w:t>No</w:t>
      </w:r>
      <w:r>
        <w:rPr>
          <w:spacing w:val="-6"/>
          <w:sz w:val="24"/>
        </w:rPr>
        <w:t xml:space="preserve"> </w:t>
      </w:r>
      <w:r>
        <w:rPr>
          <w:sz w:val="24"/>
        </w:rPr>
        <w:t>Trace</w:t>
      </w:r>
      <w:r>
        <w:rPr>
          <w:spacing w:val="-6"/>
          <w:sz w:val="24"/>
        </w:rPr>
        <w:t xml:space="preserve"> </w:t>
      </w:r>
      <w:r>
        <w:rPr>
          <w:sz w:val="24"/>
        </w:rPr>
        <w:t>techniques.</w:t>
      </w:r>
      <w:r>
        <w:rPr>
          <w:spacing w:val="-6"/>
          <w:sz w:val="24"/>
        </w:rPr>
        <w:t xml:space="preserve"> </w:t>
      </w:r>
      <w:r>
        <w:rPr>
          <w:sz w:val="24"/>
        </w:rPr>
        <w:t>Discuss</w:t>
      </w:r>
      <w:r>
        <w:rPr>
          <w:spacing w:val="-6"/>
          <w:sz w:val="24"/>
        </w:rPr>
        <w:t xml:space="preserve"> </w:t>
      </w:r>
      <w:r>
        <w:rPr>
          <w:sz w:val="24"/>
        </w:rPr>
        <w:t>the positive eﬀects of Leave No Trace on fishing resources.</w:t>
      </w:r>
    </w:p>
    <w:p w14:paraId="02AFF6C2" w14:textId="77777777" w:rsidR="002C7295" w:rsidRDefault="00000000">
      <w:pPr>
        <w:pStyle w:val="ListParagraph"/>
        <w:numPr>
          <w:ilvl w:val="2"/>
          <w:numId w:val="36"/>
        </w:numPr>
        <w:tabs>
          <w:tab w:val="left" w:pos="1774"/>
          <w:tab w:val="left" w:pos="1776"/>
        </w:tabs>
        <w:spacing w:before="14" w:line="218" w:lineRule="auto"/>
        <w:ind w:right="1188"/>
        <w:rPr>
          <w:color w:val="EE220C"/>
          <w:position w:val="-1"/>
          <w:sz w:val="24"/>
        </w:rPr>
      </w:pPr>
      <w:proofErr w:type="gramStart"/>
      <w:r>
        <w:rPr>
          <w:color w:val="EE220C"/>
          <w:sz w:val="24"/>
        </w:rPr>
        <w:t>Planning</w:t>
      </w:r>
      <w:r>
        <w:rPr>
          <w:color w:val="EE220C"/>
          <w:spacing w:val="-6"/>
          <w:sz w:val="24"/>
        </w:rPr>
        <w:t xml:space="preserve"> </w:t>
      </w:r>
      <w:r>
        <w:rPr>
          <w:color w:val="EE220C"/>
          <w:sz w:val="24"/>
        </w:rPr>
        <w:t>ahead</w:t>
      </w:r>
      <w:proofErr w:type="gramEnd"/>
      <w:r>
        <w:rPr>
          <w:color w:val="EE220C"/>
          <w:spacing w:val="-6"/>
          <w:sz w:val="24"/>
        </w:rPr>
        <w:t xml:space="preserve"> </w:t>
      </w:r>
      <w:r>
        <w:rPr>
          <w:color w:val="EE220C"/>
          <w:sz w:val="24"/>
        </w:rPr>
        <w:t>and</w:t>
      </w:r>
      <w:r>
        <w:rPr>
          <w:color w:val="EE220C"/>
          <w:spacing w:val="-6"/>
          <w:sz w:val="24"/>
        </w:rPr>
        <w:t xml:space="preserve"> </w:t>
      </w:r>
      <w:r>
        <w:rPr>
          <w:color w:val="EE220C"/>
          <w:sz w:val="24"/>
        </w:rPr>
        <w:t>preparing</w:t>
      </w:r>
      <w:r>
        <w:rPr>
          <w:color w:val="EE220C"/>
          <w:spacing w:val="-6"/>
          <w:sz w:val="24"/>
        </w:rPr>
        <w:t xml:space="preserve"> </w:t>
      </w:r>
      <w:r>
        <w:rPr>
          <w:color w:val="EE220C"/>
          <w:sz w:val="24"/>
        </w:rPr>
        <w:t>can</w:t>
      </w:r>
      <w:r>
        <w:rPr>
          <w:color w:val="EE220C"/>
          <w:spacing w:val="-6"/>
          <w:sz w:val="24"/>
        </w:rPr>
        <w:t xml:space="preserve"> </w:t>
      </w:r>
      <w:r>
        <w:rPr>
          <w:color w:val="EE220C"/>
          <w:sz w:val="24"/>
        </w:rPr>
        <w:t>minimize</w:t>
      </w:r>
      <w:r>
        <w:rPr>
          <w:color w:val="EE220C"/>
          <w:spacing w:val="-6"/>
          <w:sz w:val="24"/>
        </w:rPr>
        <w:t xml:space="preserve"> </w:t>
      </w:r>
      <w:r>
        <w:rPr>
          <w:color w:val="EE220C"/>
          <w:sz w:val="24"/>
        </w:rPr>
        <w:t>environmental</w:t>
      </w:r>
      <w:r>
        <w:rPr>
          <w:color w:val="EE220C"/>
          <w:spacing w:val="-6"/>
          <w:sz w:val="24"/>
        </w:rPr>
        <w:t xml:space="preserve"> </w:t>
      </w:r>
      <w:r>
        <w:rPr>
          <w:color w:val="EE220C"/>
          <w:sz w:val="24"/>
        </w:rPr>
        <w:t>impact</w:t>
      </w:r>
      <w:r>
        <w:rPr>
          <w:color w:val="EE220C"/>
          <w:spacing w:val="-6"/>
          <w:sz w:val="24"/>
        </w:rPr>
        <w:t xml:space="preserve"> </w:t>
      </w:r>
      <w:r>
        <w:rPr>
          <w:color w:val="EE220C"/>
          <w:sz w:val="24"/>
        </w:rPr>
        <w:t xml:space="preserve">by complying with area game and fish laws. </w:t>
      </w:r>
      <w:r>
        <w:rPr>
          <w:color w:val="FF2600"/>
          <w:sz w:val="20"/>
        </w:rPr>
        <w:t>(page 86 in pamphlet)</w:t>
      </w:r>
    </w:p>
    <w:p w14:paraId="339A20A8" w14:textId="77777777" w:rsidR="002C7295" w:rsidRDefault="00000000">
      <w:pPr>
        <w:pStyle w:val="ListParagraph"/>
        <w:numPr>
          <w:ilvl w:val="2"/>
          <w:numId w:val="36"/>
        </w:numPr>
        <w:tabs>
          <w:tab w:val="left" w:pos="1774"/>
          <w:tab w:val="left" w:pos="1776"/>
        </w:tabs>
        <w:spacing w:before="19" w:line="218" w:lineRule="auto"/>
        <w:ind w:right="1202"/>
        <w:rPr>
          <w:color w:val="EE220C"/>
          <w:position w:val="-1"/>
          <w:sz w:val="24"/>
        </w:rPr>
      </w:pPr>
      <w:r>
        <w:rPr>
          <w:color w:val="EE220C"/>
          <w:sz w:val="24"/>
        </w:rPr>
        <w:t>Fishing</w:t>
      </w:r>
      <w:r>
        <w:rPr>
          <w:color w:val="EE220C"/>
          <w:spacing w:val="-4"/>
          <w:sz w:val="24"/>
        </w:rPr>
        <w:t xml:space="preserve"> </w:t>
      </w:r>
      <w:r>
        <w:rPr>
          <w:color w:val="EE220C"/>
          <w:sz w:val="24"/>
        </w:rPr>
        <w:t>as</w:t>
      </w:r>
      <w:r>
        <w:rPr>
          <w:color w:val="EE220C"/>
          <w:spacing w:val="-4"/>
          <w:sz w:val="24"/>
        </w:rPr>
        <w:t xml:space="preserve"> </w:t>
      </w:r>
      <w:r>
        <w:rPr>
          <w:color w:val="EE220C"/>
          <w:sz w:val="24"/>
        </w:rPr>
        <w:t>well</w:t>
      </w:r>
      <w:r>
        <w:rPr>
          <w:color w:val="EE220C"/>
          <w:spacing w:val="-4"/>
          <w:sz w:val="24"/>
        </w:rPr>
        <w:t xml:space="preserve"> </w:t>
      </w:r>
      <w:r>
        <w:rPr>
          <w:color w:val="EE220C"/>
          <w:sz w:val="24"/>
        </w:rPr>
        <w:t>as</w:t>
      </w:r>
      <w:r>
        <w:rPr>
          <w:color w:val="EE220C"/>
          <w:spacing w:val="-4"/>
          <w:sz w:val="24"/>
        </w:rPr>
        <w:t xml:space="preserve"> </w:t>
      </w:r>
      <w:r>
        <w:rPr>
          <w:color w:val="EE220C"/>
          <w:sz w:val="24"/>
        </w:rPr>
        <w:t>camping</w:t>
      </w:r>
      <w:r>
        <w:rPr>
          <w:color w:val="EE220C"/>
          <w:spacing w:val="-4"/>
          <w:sz w:val="24"/>
        </w:rPr>
        <w:t xml:space="preserve"> </w:t>
      </w:r>
      <w:r>
        <w:rPr>
          <w:color w:val="EE220C"/>
          <w:sz w:val="24"/>
        </w:rPr>
        <w:t>and</w:t>
      </w:r>
      <w:r>
        <w:rPr>
          <w:color w:val="EE220C"/>
          <w:spacing w:val="-4"/>
          <w:sz w:val="24"/>
        </w:rPr>
        <w:t xml:space="preserve"> </w:t>
      </w:r>
      <w:r>
        <w:rPr>
          <w:color w:val="EE220C"/>
          <w:sz w:val="24"/>
        </w:rPr>
        <w:t>hiking</w:t>
      </w:r>
      <w:r>
        <w:rPr>
          <w:color w:val="EE220C"/>
          <w:spacing w:val="-4"/>
          <w:sz w:val="24"/>
        </w:rPr>
        <w:t xml:space="preserve"> </w:t>
      </w:r>
      <w:r>
        <w:rPr>
          <w:color w:val="EE220C"/>
          <w:sz w:val="24"/>
        </w:rPr>
        <w:t>on</w:t>
      </w:r>
      <w:r>
        <w:rPr>
          <w:color w:val="EE220C"/>
          <w:spacing w:val="-4"/>
          <w:sz w:val="24"/>
        </w:rPr>
        <w:t xml:space="preserve"> </w:t>
      </w:r>
      <w:r>
        <w:rPr>
          <w:color w:val="EE220C"/>
          <w:sz w:val="24"/>
        </w:rPr>
        <w:t>durable</w:t>
      </w:r>
      <w:r>
        <w:rPr>
          <w:color w:val="EE220C"/>
          <w:spacing w:val="-4"/>
          <w:sz w:val="24"/>
        </w:rPr>
        <w:t xml:space="preserve"> </w:t>
      </w:r>
      <w:r>
        <w:rPr>
          <w:color w:val="EE220C"/>
          <w:sz w:val="24"/>
        </w:rPr>
        <w:t>surfaces</w:t>
      </w:r>
      <w:r>
        <w:rPr>
          <w:color w:val="EE220C"/>
          <w:spacing w:val="-4"/>
          <w:sz w:val="24"/>
        </w:rPr>
        <w:t xml:space="preserve"> </w:t>
      </w:r>
      <w:r>
        <w:rPr>
          <w:color w:val="EE220C"/>
          <w:sz w:val="24"/>
        </w:rPr>
        <w:t xml:space="preserve">minimizes impact on the land. </w:t>
      </w:r>
      <w:r>
        <w:rPr>
          <w:color w:val="FF2600"/>
          <w:sz w:val="20"/>
        </w:rPr>
        <w:t>(pages 86-87 in pamphlet)</w:t>
      </w:r>
    </w:p>
    <w:p w14:paraId="3AE39F01" w14:textId="77777777" w:rsidR="002C7295" w:rsidRDefault="00000000">
      <w:pPr>
        <w:pStyle w:val="ListParagraph"/>
        <w:numPr>
          <w:ilvl w:val="3"/>
          <w:numId w:val="36"/>
        </w:numPr>
        <w:tabs>
          <w:tab w:val="left" w:pos="2201"/>
        </w:tabs>
        <w:spacing w:line="283" w:lineRule="exact"/>
        <w:ind w:left="2201" w:hanging="261"/>
        <w:rPr>
          <w:color w:val="EE220C"/>
          <w:position w:val="2"/>
          <w:sz w:val="29"/>
        </w:rPr>
      </w:pPr>
      <w:r>
        <w:rPr>
          <w:color w:val="EE220C"/>
          <w:sz w:val="24"/>
        </w:rPr>
        <w:t>Use</w:t>
      </w:r>
      <w:r>
        <w:rPr>
          <w:color w:val="EE220C"/>
          <w:spacing w:val="-4"/>
          <w:sz w:val="24"/>
        </w:rPr>
        <w:t xml:space="preserve"> </w:t>
      </w:r>
      <w:r>
        <w:rPr>
          <w:color w:val="EE220C"/>
          <w:sz w:val="24"/>
        </w:rPr>
        <w:t>appropriate</w:t>
      </w:r>
      <w:r>
        <w:rPr>
          <w:color w:val="EE220C"/>
          <w:spacing w:val="-1"/>
          <w:sz w:val="24"/>
        </w:rPr>
        <w:t xml:space="preserve"> </w:t>
      </w:r>
      <w:r>
        <w:rPr>
          <w:color w:val="EE220C"/>
          <w:sz w:val="24"/>
        </w:rPr>
        <w:t>boat</w:t>
      </w:r>
      <w:r>
        <w:rPr>
          <w:color w:val="EE220C"/>
          <w:spacing w:val="-1"/>
          <w:sz w:val="24"/>
        </w:rPr>
        <w:t xml:space="preserve"> </w:t>
      </w:r>
      <w:r>
        <w:rPr>
          <w:color w:val="EE220C"/>
          <w:sz w:val="24"/>
        </w:rPr>
        <w:t>launching</w:t>
      </w:r>
      <w:r>
        <w:rPr>
          <w:color w:val="EE220C"/>
          <w:spacing w:val="-1"/>
          <w:sz w:val="24"/>
        </w:rPr>
        <w:t xml:space="preserve"> </w:t>
      </w:r>
      <w:r>
        <w:rPr>
          <w:color w:val="EE220C"/>
          <w:spacing w:val="-2"/>
          <w:sz w:val="24"/>
        </w:rPr>
        <w:t>locations.</w:t>
      </w:r>
    </w:p>
    <w:p w14:paraId="4957CF44" w14:textId="77777777" w:rsidR="002C7295" w:rsidRDefault="00000000">
      <w:pPr>
        <w:pStyle w:val="ListParagraph"/>
        <w:numPr>
          <w:ilvl w:val="2"/>
          <w:numId w:val="36"/>
        </w:numPr>
        <w:tabs>
          <w:tab w:val="left" w:pos="1775"/>
        </w:tabs>
        <w:spacing w:line="294" w:lineRule="exact"/>
        <w:ind w:left="1775" w:hanging="195"/>
        <w:rPr>
          <w:color w:val="EE220C"/>
          <w:position w:val="-1"/>
          <w:sz w:val="24"/>
        </w:rPr>
      </w:pPr>
      <w:r>
        <w:rPr>
          <w:color w:val="EE220C"/>
          <w:sz w:val="24"/>
        </w:rPr>
        <w:t>Disposing</w:t>
      </w:r>
      <w:r>
        <w:rPr>
          <w:color w:val="EE220C"/>
          <w:spacing w:val="-2"/>
          <w:sz w:val="24"/>
        </w:rPr>
        <w:t xml:space="preserve"> </w:t>
      </w:r>
      <w:r>
        <w:rPr>
          <w:color w:val="EE220C"/>
          <w:sz w:val="24"/>
        </w:rPr>
        <w:t>all</w:t>
      </w:r>
      <w:r>
        <w:rPr>
          <w:color w:val="EE220C"/>
          <w:spacing w:val="-1"/>
          <w:sz w:val="24"/>
        </w:rPr>
        <w:t xml:space="preserve"> </w:t>
      </w:r>
      <w:r>
        <w:rPr>
          <w:color w:val="EE220C"/>
          <w:sz w:val="24"/>
        </w:rPr>
        <w:t>waste</w:t>
      </w:r>
      <w:r>
        <w:rPr>
          <w:color w:val="EE220C"/>
          <w:spacing w:val="-1"/>
          <w:sz w:val="24"/>
        </w:rPr>
        <w:t xml:space="preserve"> </w:t>
      </w:r>
      <w:r>
        <w:rPr>
          <w:color w:val="EE220C"/>
          <w:sz w:val="24"/>
        </w:rPr>
        <w:t>properly</w:t>
      </w:r>
      <w:r>
        <w:rPr>
          <w:color w:val="EE220C"/>
          <w:spacing w:val="-1"/>
          <w:sz w:val="24"/>
        </w:rPr>
        <w:t xml:space="preserve"> </w:t>
      </w:r>
      <w:r>
        <w:rPr>
          <w:color w:val="EE220C"/>
          <w:sz w:val="24"/>
        </w:rPr>
        <w:t>on</w:t>
      </w:r>
      <w:r>
        <w:rPr>
          <w:color w:val="EE220C"/>
          <w:spacing w:val="-1"/>
          <w:sz w:val="24"/>
        </w:rPr>
        <w:t xml:space="preserve"> </w:t>
      </w:r>
      <w:r>
        <w:rPr>
          <w:color w:val="EE220C"/>
          <w:sz w:val="24"/>
        </w:rPr>
        <w:t>fishing</w:t>
      </w:r>
      <w:r>
        <w:rPr>
          <w:color w:val="EE220C"/>
          <w:spacing w:val="-1"/>
          <w:sz w:val="24"/>
        </w:rPr>
        <w:t xml:space="preserve"> </w:t>
      </w:r>
      <w:r>
        <w:rPr>
          <w:color w:val="EE220C"/>
          <w:sz w:val="24"/>
        </w:rPr>
        <w:t>trips</w:t>
      </w:r>
      <w:r>
        <w:rPr>
          <w:color w:val="EE220C"/>
          <w:spacing w:val="-1"/>
          <w:sz w:val="24"/>
        </w:rPr>
        <w:t xml:space="preserve"> </w:t>
      </w:r>
      <w:r>
        <w:rPr>
          <w:color w:val="EE220C"/>
          <w:sz w:val="24"/>
        </w:rPr>
        <w:t>preserves</w:t>
      </w:r>
      <w:r>
        <w:rPr>
          <w:color w:val="EE220C"/>
          <w:spacing w:val="-1"/>
          <w:sz w:val="24"/>
        </w:rPr>
        <w:t xml:space="preserve"> </w:t>
      </w:r>
      <w:r>
        <w:rPr>
          <w:color w:val="EE220C"/>
          <w:sz w:val="24"/>
        </w:rPr>
        <w:t>the</w:t>
      </w:r>
      <w:r>
        <w:rPr>
          <w:color w:val="EE220C"/>
          <w:spacing w:val="-1"/>
          <w:sz w:val="24"/>
        </w:rPr>
        <w:t xml:space="preserve"> </w:t>
      </w:r>
      <w:r>
        <w:rPr>
          <w:color w:val="EE220C"/>
          <w:spacing w:val="-2"/>
          <w:sz w:val="24"/>
        </w:rPr>
        <w:t>environment.</w:t>
      </w:r>
    </w:p>
    <w:p w14:paraId="48B73EBE" w14:textId="77777777" w:rsidR="002C7295" w:rsidRDefault="00000000">
      <w:pPr>
        <w:spacing w:line="192" w:lineRule="exact"/>
        <w:ind w:left="1776"/>
        <w:rPr>
          <w:sz w:val="20"/>
        </w:rPr>
      </w:pPr>
      <w:r>
        <w:rPr>
          <w:color w:val="FF2600"/>
          <w:sz w:val="20"/>
        </w:rPr>
        <w:t xml:space="preserve">(page 88 in </w:t>
      </w:r>
      <w:r>
        <w:rPr>
          <w:color w:val="FF2600"/>
          <w:spacing w:val="-2"/>
          <w:sz w:val="20"/>
        </w:rPr>
        <w:t>pamphlet)</w:t>
      </w:r>
    </w:p>
    <w:p w14:paraId="38EECD19" w14:textId="77777777" w:rsidR="002C7295" w:rsidRDefault="00000000">
      <w:pPr>
        <w:pStyle w:val="ListParagraph"/>
        <w:numPr>
          <w:ilvl w:val="3"/>
          <w:numId w:val="36"/>
        </w:numPr>
        <w:tabs>
          <w:tab w:val="left" w:pos="2201"/>
        </w:tabs>
        <w:spacing w:line="279" w:lineRule="exact"/>
        <w:ind w:left="2201" w:hanging="261"/>
        <w:rPr>
          <w:color w:val="EE220C"/>
          <w:position w:val="2"/>
          <w:sz w:val="29"/>
        </w:rPr>
      </w:pPr>
      <w:r>
        <w:rPr>
          <w:color w:val="EE220C"/>
          <w:sz w:val="24"/>
        </w:rPr>
        <w:t xml:space="preserve">Use designated fish cleaning </w:t>
      </w:r>
      <w:r>
        <w:rPr>
          <w:color w:val="EE220C"/>
          <w:spacing w:val="-2"/>
          <w:sz w:val="24"/>
        </w:rPr>
        <w:t>areas.</w:t>
      </w:r>
    </w:p>
    <w:p w14:paraId="3C3F1C43" w14:textId="77777777" w:rsidR="002C7295" w:rsidRDefault="00000000">
      <w:pPr>
        <w:pStyle w:val="ListParagraph"/>
        <w:numPr>
          <w:ilvl w:val="3"/>
          <w:numId w:val="36"/>
        </w:numPr>
        <w:tabs>
          <w:tab w:val="left" w:pos="2201"/>
        </w:tabs>
        <w:spacing w:line="314" w:lineRule="exact"/>
        <w:ind w:left="2201" w:hanging="261"/>
        <w:rPr>
          <w:color w:val="EE220C"/>
          <w:position w:val="2"/>
          <w:sz w:val="29"/>
        </w:rPr>
      </w:pPr>
      <w:r>
        <w:rPr>
          <w:color w:val="EE220C"/>
          <w:sz w:val="24"/>
        </w:rPr>
        <w:t xml:space="preserve">Dispose of fish entrails in solid waste facilities or in </w:t>
      </w:r>
      <w:r>
        <w:rPr>
          <w:color w:val="EE220C"/>
          <w:spacing w:val="-2"/>
          <w:sz w:val="24"/>
        </w:rPr>
        <w:t>catholes.</w:t>
      </w:r>
    </w:p>
    <w:p w14:paraId="5C2C0A8F" w14:textId="77777777" w:rsidR="002C7295" w:rsidRDefault="00000000">
      <w:pPr>
        <w:pStyle w:val="ListParagraph"/>
        <w:numPr>
          <w:ilvl w:val="2"/>
          <w:numId w:val="36"/>
        </w:numPr>
        <w:tabs>
          <w:tab w:val="left" w:pos="1774"/>
          <w:tab w:val="left" w:pos="1776"/>
        </w:tabs>
        <w:spacing w:before="16" w:line="218" w:lineRule="auto"/>
        <w:ind w:right="638"/>
        <w:rPr>
          <w:color w:val="EE220C"/>
          <w:position w:val="-1"/>
          <w:sz w:val="24"/>
        </w:rPr>
      </w:pPr>
      <w:r>
        <w:rPr>
          <w:color w:val="EE220C"/>
          <w:sz w:val="24"/>
        </w:rPr>
        <w:t>Leaving</w:t>
      </w:r>
      <w:r>
        <w:rPr>
          <w:color w:val="EE220C"/>
          <w:spacing w:val="-3"/>
          <w:sz w:val="24"/>
        </w:rPr>
        <w:t xml:space="preserve"> </w:t>
      </w:r>
      <w:r>
        <w:rPr>
          <w:color w:val="EE220C"/>
          <w:sz w:val="24"/>
        </w:rPr>
        <w:t>what</w:t>
      </w:r>
      <w:r>
        <w:rPr>
          <w:color w:val="EE220C"/>
          <w:spacing w:val="-3"/>
          <w:sz w:val="24"/>
        </w:rPr>
        <w:t xml:space="preserve"> </w:t>
      </w:r>
      <w:r>
        <w:rPr>
          <w:color w:val="EE220C"/>
          <w:sz w:val="24"/>
        </w:rPr>
        <w:t>you</w:t>
      </w:r>
      <w:r>
        <w:rPr>
          <w:color w:val="EE220C"/>
          <w:spacing w:val="-3"/>
          <w:sz w:val="24"/>
        </w:rPr>
        <w:t xml:space="preserve"> </w:t>
      </w:r>
      <w:r>
        <w:rPr>
          <w:color w:val="EE220C"/>
          <w:sz w:val="24"/>
        </w:rPr>
        <w:t>find</w:t>
      </w:r>
      <w:r>
        <w:rPr>
          <w:color w:val="EE220C"/>
          <w:spacing w:val="-3"/>
          <w:sz w:val="24"/>
        </w:rPr>
        <w:t xml:space="preserve"> </w:t>
      </w:r>
      <w:r>
        <w:rPr>
          <w:color w:val="EE220C"/>
          <w:sz w:val="24"/>
        </w:rPr>
        <w:t>applies</w:t>
      </w:r>
      <w:r>
        <w:rPr>
          <w:color w:val="EE220C"/>
          <w:spacing w:val="-3"/>
          <w:sz w:val="24"/>
        </w:rPr>
        <w:t xml:space="preserve"> </w:t>
      </w:r>
      <w:r>
        <w:rPr>
          <w:color w:val="EE220C"/>
          <w:sz w:val="24"/>
        </w:rPr>
        <w:t>to</w:t>
      </w:r>
      <w:r>
        <w:rPr>
          <w:color w:val="EE220C"/>
          <w:spacing w:val="-3"/>
          <w:sz w:val="24"/>
        </w:rPr>
        <w:t xml:space="preserve"> </w:t>
      </w:r>
      <w:r>
        <w:rPr>
          <w:color w:val="EE220C"/>
          <w:sz w:val="24"/>
        </w:rPr>
        <w:t>fishing</w:t>
      </w:r>
      <w:r>
        <w:rPr>
          <w:color w:val="EE220C"/>
          <w:spacing w:val="-3"/>
          <w:sz w:val="24"/>
        </w:rPr>
        <w:t xml:space="preserve"> </w:t>
      </w:r>
      <w:r>
        <w:rPr>
          <w:color w:val="EE220C"/>
          <w:sz w:val="24"/>
        </w:rPr>
        <w:t>spots</w:t>
      </w:r>
      <w:r>
        <w:rPr>
          <w:color w:val="EE220C"/>
          <w:spacing w:val="-3"/>
          <w:sz w:val="24"/>
        </w:rPr>
        <w:t xml:space="preserve"> </w:t>
      </w:r>
      <w:r>
        <w:rPr>
          <w:color w:val="EE220C"/>
          <w:sz w:val="24"/>
        </w:rPr>
        <w:t>just</w:t>
      </w:r>
      <w:r>
        <w:rPr>
          <w:color w:val="EE220C"/>
          <w:spacing w:val="-3"/>
          <w:sz w:val="24"/>
        </w:rPr>
        <w:t xml:space="preserve"> </w:t>
      </w:r>
      <w:r>
        <w:rPr>
          <w:color w:val="EE220C"/>
          <w:sz w:val="24"/>
        </w:rPr>
        <w:t>as</w:t>
      </w:r>
      <w:r>
        <w:rPr>
          <w:color w:val="EE220C"/>
          <w:spacing w:val="-3"/>
          <w:sz w:val="24"/>
        </w:rPr>
        <w:t xml:space="preserve"> </w:t>
      </w:r>
      <w:r>
        <w:rPr>
          <w:color w:val="EE220C"/>
          <w:sz w:val="24"/>
        </w:rPr>
        <w:t>it</w:t>
      </w:r>
      <w:r>
        <w:rPr>
          <w:color w:val="EE220C"/>
          <w:spacing w:val="-3"/>
          <w:sz w:val="24"/>
        </w:rPr>
        <w:t xml:space="preserve"> </w:t>
      </w:r>
      <w:r>
        <w:rPr>
          <w:color w:val="EE220C"/>
          <w:sz w:val="24"/>
        </w:rPr>
        <w:t>does</w:t>
      </w:r>
      <w:r>
        <w:rPr>
          <w:color w:val="EE220C"/>
          <w:spacing w:val="-3"/>
          <w:sz w:val="24"/>
        </w:rPr>
        <w:t xml:space="preserve"> </w:t>
      </w:r>
      <w:r>
        <w:rPr>
          <w:color w:val="EE220C"/>
          <w:sz w:val="24"/>
        </w:rPr>
        <w:t>to</w:t>
      </w:r>
      <w:r>
        <w:rPr>
          <w:color w:val="EE220C"/>
          <w:spacing w:val="-3"/>
          <w:sz w:val="24"/>
        </w:rPr>
        <w:t xml:space="preserve"> </w:t>
      </w:r>
      <w:r>
        <w:rPr>
          <w:color w:val="EE220C"/>
          <w:sz w:val="24"/>
        </w:rPr>
        <w:t>all</w:t>
      </w:r>
      <w:r>
        <w:rPr>
          <w:color w:val="EE220C"/>
          <w:spacing w:val="-3"/>
          <w:sz w:val="24"/>
        </w:rPr>
        <w:t xml:space="preserve"> </w:t>
      </w:r>
      <w:r>
        <w:rPr>
          <w:color w:val="EE220C"/>
          <w:sz w:val="24"/>
        </w:rPr>
        <w:t xml:space="preserve">outdoor areas. </w:t>
      </w:r>
      <w:r>
        <w:rPr>
          <w:color w:val="FF2600"/>
          <w:sz w:val="20"/>
        </w:rPr>
        <w:t>(page 89 in pamphlet)</w:t>
      </w:r>
    </w:p>
    <w:p w14:paraId="209DF016" w14:textId="77777777" w:rsidR="002C7295" w:rsidRDefault="00000000">
      <w:pPr>
        <w:pStyle w:val="ListParagraph"/>
        <w:numPr>
          <w:ilvl w:val="2"/>
          <w:numId w:val="36"/>
        </w:numPr>
        <w:tabs>
          <w:tab w:val="left" w:pos="1774"/>
          <w:tab w:val="left" w:pos="1776"/>
        </w:tabs>
        <w:spacing w:before="19" w:line="218" w:lineRule="auto"/>
        <w:ind w:right="859"/>
        <w:rPr>
          <w:color w:val="EE220C"/>
          <w:position w:val="-1"/>
          <w:sz w:val="24"/>
        </w:rPr>
      </w:pPr>
      <w:r>
        <w:rPr>
          <w:color w:val="EE220C"/>
          <w:sz w:val="24"/>
        </w:rPr>
        <w:t>Minimize</w:t>
      </w:r>
      <w:r>
        <w:rPr>
          <w:color w:val="EE220C"/>
          <w:spacing w:val="-4"/>
          <w:sz w:val="24"/>
        </w:rPr>
        <w:t xml:space="preserve"> </w:t>
      </w:r>
      <w:r>
        <w:rPr>
          <w:color w:val="EE220C"/>
          <w:sz w:val="24"/>
        </w:rPr>
        <w:t>campfire</w:t>
      </w:r>
      <w:r>
        <w:rPr>
          <w:color w:val="EE220C"/>
          <w:spacing w:val="-4"/>
          <w:sz w:val="24"/>
        </w:rPr>
        <w:t xml:space="preserve"> </w:t>
      </w:r>
      <w:r>
        <w:rPr>
          <w:color w:val="EE220C"/>
          <w:sz w:val="24"/>
        </w:rPr>
        <w:t>impacts</w:t>
      </w:r>
      <w:r>
        <w:rPr>
          <w:color w:val="EE220C"/>
          <w:spacing w:val="-4"/>
          <w:sz w:val="24"/>
        </w:rPr>
        <w:t xml:space="preserve"> </w:t>
      </w:r>
      <w:r>
        <w:rPr>
          <w:color w:val="EE220C"/>
          <w:sz w:val="24"/>
        </w:rPr>
        <w:t>by</w:t>
      </w:r>
      <w:r>
        <w:rPr>
          <w:color w:val="EE220C"/>
          <w:spacing w:val="-4"/>
          <w:sz w:val="24"/>
        </w:rPr>
        <w:t xml:space="preserve"> </w:t>
      </w:r>
      <w:r>
        <w:rPr>
          <w:color w:val="EE220C"/>
          <w:sz w:val="24"/>
        </w:rPr>
        <w:t>cooking</w:t>
      </w:r>
      <w:r>
        <w:rPr>
          <w:color w:val="EE220C"/>
          <w:spacing w:val="-4"/>
          <w:sz w:val="24"/>
        </w:rPr>
        <w:t xml:space="preserve"> </w:t>
      </w:r>
      <w:r>
        <w:rPr>
          <w:color w:val="EE220C"/>
          <w:sz w:val="24"/>
        </w:rPr>
        <w:t>fish</w:t>
      </w:r>
      <w:r>
        <w:rPr>
          <w:color w:val="EE220C"/>
          <w:spacing w:val="-4"/>
          <w:sz w:val="24"/>
        </w:rPr>
        <w:t xml:space="preserve"> </w:t>
      </w:r>
      <w:r>
        <w:rPr>
          <w:color w:val="EE220C"/>
          <w:sz w:val="24"/>
        </w:rPr>
        <w:t>on</w:t>
      </w:r>
      <w:r>
        <w:rPr>
          <w:color w:val="EE220C"/>
          <w:spacing w:val="-4"/>
          <w:sz w:val="24"/>
        </w:rPr>
        <w:t xml:space="preserve"> </w:t>
      </w:r>
      <w:r>
        <w:rPr>
          <w:color w:val="EE220C"/>
          <w:sz w:val="24"/>
        </w:rPr>
        <w:t>a</w:t>
      </w:r>
      <w:r>
        <w:rPr>
          <w:color w:val="EE220C"/>
          <w:spacing w:val="-4"/>
          <w:sz w:val="24"/>
        </w:rPr>
        <w:t xml:space="preserve"> </w:t>
      </w:r>
      <w:r>
        <w:rPr>
          <w:color w:val="EE220C"/>
          <w:sz w:val="24"/>
        </w:rPr>
        <w:t>stove.</w:t>
      </w:r>
      <w:r>
        <w:rPr>
          <w:color w:val="EE220C"/>
          <w:spacing w:val="-4"/>
          <w:sz w:val="24"/>
        </w:rPr>
        <w:t xml:space="preserve"> </w:t>
      </w:r>
      <w:r>
        <w:rPr>
          <w:color w:val="EE220C"/>
          <w:sz w:val="24"/>
        </w:rPr>
        <w:t>If</w:t>
      </w:r>
      <w:r>
        <w:rPr>
          <w:color w:val="EE220C"/>
          <w:spacing w:val="-4"/>
          <w:sz w:val="24"/>
        </w:rPr>
        <w:t xml:space="preserve"> </w:t>
      </w:r>
      <w:r>
        <w:rPr>
          <w:color w:val="EE220C"/>
          <w:sz w:val="24"/>
        </w:rPr>
        <w:t>you</w:t>
      </w:r>
      <w:r>
        <w:rPr>
          <w:color w:val="EE220C"/>
          <w:spacing w:val="-4"/>
          <w:sz w:val="24"/>
        </w:rPr>
        <w:t xml:space="preserve"> </w:t>
      </w:r>
      <w:r>
        <w:rPr>
          <w:color w:val="EE220C"/>
          <w:sz w:val="24"/>
        </w:rPr>
        <w:t>build</w:t>
      </w:r>
      <w:r>
        <w:rPr>
          <w:color w:val="EE220C"/>
          <w:spacing w:val="-4"/>
          <w:sz w:val="24"/>
        </w:rPr>
        <w:t xml:space="preserve"> </w:t>
      </w:r>
      <w:r>
        <w:rPr>
          <w:color w:val="EE220C"/>
          <w:sz w:val="24"/>
        </w:rPr>
        <w:t>a</w:t>
      </w:r>
      <w:r>
        <w:rPr>
          <w:color w:val="EE220C"/>
          <w:spacing w:val="-4"/>
          <w:sz w:val="24"/>
        </w:rPr>
        <w:t xml:space="preserve"> </w:t>
      </w:r>
      <w:r>
        <w:rPr>
          <w:color w:val="EE220C"/>
          <w:sz w:val="24"/>
        </w:rPr>
        <w:t xml:space="preserve">fire, keep it small and leave no trace before departing. </w:t>
      </w:r>
      <w:r>
        <w:rPr>
          <w:color w:val="FF2600"/>
          <w:sz w:val="20"/>
        </w:rPr>
        <w:t>(page 90 in pamphlet)</w:t>
      </w:r>
    </w:p>
    <w:p w14:paraId="66103130" w14:textId="77777777" w:rsidR="002C7295" w:rsidRDefault="00000000">
      <w:pPr>
        <w:pStyle w:val="ListParagraph"/>
        <w:numPr>
          <w:ilvl w:val="2"/>
          <w:numId w:val="36"/>
        </w:numPr>
        <w:tabs>
          <w:tab w:val="left" w:pos="1774"/>
          <w:tab w:val="left" w:pos="1776"/>
        </w:tabs>
        <w:spacing w:before="19" w:line="218" w:lineRule="auto"/>
        <w:ind w:right="750"/>
        <w:rPr>
          <w:color w:val="EE220C"/>
          <w:position w:val="-1"/>
          <w:sz w:val="24"/>
        </w:rPr>
      </w:pPr>
      <w:r>
        <w:rPr>
          <w:color w:val="EE220C"/>
          <w:sz w:val="24"/>
        </w:rPr>
        <w:t>Respect</w:t>
      </w:r>
      <w:r>
        <w:rPr>
          <w:color w:val="EE220C"/>
          <w:spacing w:val="-4"/>
          <w:sz w:val="24"/>
        </w:rPr>
        <w:t xml:space="preserve"> </w:t>
      </w:r>
      <w:r>
        <w:rPr>
          <w:color w:val="EE220C"/>
          <w:sz w:val="24"/>
        </w:rPr>
        <w:t>all</w:t>
      </w:r>
      <w:r>
        <w:rPr>
          <w:color w:val="EE220C"/>
          <w:spacing w:val="-4"/>
          <w:sz w:val="24"/>
        </w:rPr>
        <w:t xml:space="preserve"> </w:t>
      </w:r>
      <w:r>
        <w:rPr>
          <w:color w:val="EE220C"/>
          <w:sz w:val="24"/>
        </w:rPr>
        <w:t>wildlife</w:t>
      </w:r>
      <w:r>
        <w:rPr>
          <w:color w:val="EE220C"/>
          <w:spacing w:val="-4"/>
          <w:sz w:val="24"/>
        </w:rPr>
        <w:t xml:space="preserve"> </w:t>
      </w:r>
      <w:r>
        <w:rPr>
          <w:color w:val="EE220C"/>
          <w:sz w:val="24"/>
        </w:rPr>
        <w:t>you</w:t>
      </w:r>
      <w:r>
        <w:rPr>
          <w:color w:val="EE220C"/>
          <w:spacing w:val="-4"/>
          <w:sz w:val="24"/>
        </w:rPr>
        <w:t xml:space="preserve"> </w:t>
      </w:r>
      <w:r>
        <w:rPr>
          <w:color w:val="EE220C"/>
          <w:sz w:val="24"/>
        </w:rPr>
        <w:t>might</w:t>
      </w:r>
      <w:r>
        <w:rPr>
          <w:color w:val="EE220C"/>
          <w:spacing w:val="-4"/>
          <w:sz w:val="24"/>
        </w:rPr>
        <w:t xml:space="preserve"> </w:t>
      </w:r>
      <w:r>
        <w:rPr>
          <w:color w:val="EE220C"/>
          <w:sz w:val="24"/>
        </w:rPr>
        <w:t>encounter</w:t>
      </w:r>
      <w:r>
        <w:rPr>
          <w:color w:val="EE220C"/>
          <w:spacing w:val="-4"/>
          <w:sz w:val="24"/>
        </w:rPr>
        <w:t xml:space="preserve"> </w:t>
      </w:r>
      <w:r>
        <w:rPr>
          <w:color w:val="EE220C"/>
          <w:sz w:val="24"/>
        </w:rPr>
        <w:t>by</w:t>
      </w:r>
      <w:r>
        <w:rPr>
          <w:color w:val="EE220C"/>
          <w:spacing w:val="-4"/>
          <w:sz w:val="24"/>
        </w:rPr>
        <w:t xml:space="preserve"> </w:t>
      </w:r>
      <w:r>
        <w:rPr>
          <w:color w:val="EE220C"/>
          <w:sz w:val="24"/>
        </w:rPr>
        <w:t>observing</w:t>
      </w:r>
      <w:r>
        <w:rPr>
          <w:color w:val="EE220C"/>
          <w:spacing w:val="-4"/>
          <w:sz w:val="24"/>
        </w:rPr>
        <w:t xml:space="preserve"> </w:t>
      </w:r>
      <w:r>
        <w:rPr>
          <w:color w:val="EE220C"/>
          <w:sz w:val="24"/>
        </w:rPr>
        <w:t>them</w:t>
      </w:r>
      <w:r>
        <w:rPr>
          <w:color w:val="EE220C"/>
          <w:spacing w:val="-4"/>
          <w:sz w:val="24"/>
        </w:rPr>
        <w:t xml:space="preserve"> </w:t>
      </w:r>
      <w:r>
        <w:rPr>
          <w:color w:val="EE220C"/>
          <w:sz w:val="24"/>
        </w:rPr>
        <w:t>from</w:t>
      </w:r>
      <w:r>
        <w:rPr>
          <w:color w:val="EE220C"/>
          <w:spacing w:val="-4"/>
          <w:sz w:val="24"/>
        </w:rPr>
        <w:t xml:space="preserve"> </w:t>
      </w:r>
      <w:r>
        <w:rPr>
          <w:color w:val="EE220C"/>
          <w:sz w:val="24"/>
        </w:rPr>
        <w:t>afar</w:t>
      </w:r>
      <w:r>
        <w:rPr>
          <w:color w:val="EE220C"/>
          <w:spacing w:val="-4"/>
          <w:sz w:val="24"/>
        </w:rPr>
        <w:t xml:space="preserve"> </w:t>
      </w:r>
      <w:r>
        <w:rPr>
          <w:color w:val="EE220C"/>
          <w:sz w:val="24"/>
        </w:rPr>
        <w:t xml:space="preserve">and giving them a wide berth. </w:t>
      </w:r>
      <w:r>
        <w:rPr>
          <w:color w:val="FF2600"/>
          <w:sz w:val="20"/>
        </w:rPr>
        <w:t>(page 91 in pamphlet)</w:t>
      </w:r>
    </w:p>
    <w:p w14:paraId="163BFD4B" w14:textId="77777777" w:rsidR="002C7295" w:rsidRDefault="00000000">
      <w:pPr>
        <w:pStyle w:val="ListParagraph"/>
        <w:numPr>
          <w:ilvl w:val="2"/>
          <w:numId w:val="36"/>
        </w:numPr>
        <w:tabs>
          <w:tab w:val="left" w:pos="1775"/>
        </w:tabs>
        <w:spacing w:line="258" w:lineRule="exact"/>
        <w:ind w:left="1775" w:hanging="195"/>
        <w:rPr>
          <w:color w:val="EE220C"/>
          <w:position w:val="-1"/>
          <w:sz w:val="24"/>
        </w:rPr>
      </w:pPr>
      <w:r>
        <w:rPr>
          <w:color w:val="EE220C"/>
          <w:sz w:val="24"/>
        </w:rPr>
        <w:t xml:space="preserve">Be considerate to other visitors and fisherman </w:t>
      </w:r>
      <w:r>
        <w:rPr>
          <w:color w:val="FF2600"/>
          <w:sz w:val="20"/>
        </w:rPr>
        <w:t xml:space="preserve">(page 91 in pamphlet) </w:t>
      </w:r>
      <w:r>
        <w:rPr>
          <w:color w:val="EE220C"/>
          <w:spacing w:val="-5"/>
          <w:sz w:val="24"/>
        </w:rPr>
        <w:t>by:</w:t>
      </w:r>
    </w:p>
    <w:p w14:paraId="1670ED95" w14:textId="77777777" w:rsidR="002C7295" w:rsidRDefault="00000000">
      <w:pPr>
        <w:pStyle w:val="ListParagraph"/>
        <w:numPr>
          <w:ilvl w:val="3"/>
          <w:numId w:val="36"/>
        </w:numPr>
        <w:tabs>
          <w:tab w:val="left" w:pos="2201"/>
        </w:tabs>
        <w:spacing w:line="270" w:lineRule="exact"/>
        <w:ind w:left="2201" w:hanging="261"/>
        <w:rPr>
          <w:color w:val="EE220C"/>
          <w:position w:val="2"/>
          <w:sz w:val="29"/>
        </w:rPr>
      </w:pPr>
      <w:r>
        <w:rPr>
          <w:color w:val="EE220C"/>
          <w:sz w:val="24"/>
        </w:rPr>
        <w:t xml:space="preserve">traveling in smaller </w:t>
      </w:r>
      <w:r>
        <w:rPr>
          <w:color w:val="EE220C"/>
          <w:spacing w:val="-2"/>
          <w:sz w:val="24"/>
        </w:rPr>
        <w:t>groups.</w:t>
      </w:r>
    </w:p>
    <w:p w14:paraId="05571D9D" w14:textId="77777777" w:rsidR="002C7295" w:rsidRDefault="00000000">
      <w:pPr>
        <w:pStyle w:val="ListParagraph"/>
        <w:numPr>
          <w:ilvl w:val="3"/>
          <w:numId w:val="36"/>
        </w:numPr>
        <w:tabs>
          <w:tab w:val="left" w:pos="2201"/>
        </w:tabs>
        <w:ind w:left="2201" w:hanging="261"/>
        <w:rPr>
          <w:color w:val="EE220C"/>
          <w:position w:val="2"/>
          <w:sz w:val="29"/>
        </w:rPr>
      </w:pPr>
      <w:r>
        <w:rPr>
          <w:color w:val="EE220C"/>
          <w:sz w:val="24"/>
        </w:rPr>
        <w:t>letting</w:t>
      </w:r>
      <w:r>
        <w:rPr>
          <w:color w:val="EE220C"/>
          <w:spacing w:val="-10"/>
          <w:sz w:val="24"/>
        </w:rPr>
        <w:t xml:space="preserve"> </w:t>
      </w:r>
      <w:r>
        <w:rPr>
          <w:color w:val="EE220C"/>
          <w:sz w:val="24"/>
        </w:rPr>
        <w:t>nature’s</w:t>
      </w:r>
      <w:r>
        <w:rPr>
          <w:color w:val="EE220C"/>
          <w:spacing w:val="-8"/>
          <w:sz w:val="24"/>
        </w:rPr>
        <w:t xml:space="preserve"> </w:t>
      </w:r>
      <w:r>
        <w:rPr>
          <w:color w:val="EE220C"/>
          <w:sz w:val="24"/>
        </w:rPr>
        <w:t>sounds</w:t>
      </w:r>
      <w:r>
        <w:rPr>
          <w:color w:val="EE220C"/>
          <w:spacing w:val="-7"/>
          <w:sz w:val="24"/>
        </w:rPr>
        <w:t xml:space="preserve"> </w:t>
      </w:r>
      <w:r>
        <w:rPr>
          <w:color w:val="EE220C"/>
          <w:spacing w:val="-2"/>
          <w:sz w:val="24"/>
        </w:rPr>
        <w:t>prevail.</w:t>
      </w:r>
    </w:p>
    <w:p w14:paraId="7A17B126" w14:textId="77777777" w:rsidR="002C7295" w:rsidRDefault="00000000">
      <w:pPr>
        <w:pStyle w:val="ListParagraph"/>
        <w:numPr>
          <w:ilvl w:val="3"/>
          <w:numId w:val="36"/>
        </w:numPr>
        <w:tabs>
          <w:tab w:val="left" w:pos="2201"/>
        </w:tabs>
        <w:ind w:left="2201" w:hanging="261"/>
        <w:rPr>
          <w:color w:val="EE220C"/>
          <w:position w:val="2"/>
          <w:sz w:val="29"/>
        </w:rPr>
      </w:pPr>
      <w:r>
        <w:rPr>
          <w:color w:val="EE220C"/>
          <w:sz w:val="24"/>
        </w:rPr>
        <w:t>selecting</w:t>
      </w:r>
      <w:r>
        <w:rPr>
          <w:color w:val="EE220C"/>
          <w:spacing w:val="-1"/>
          <w:sz w:val="24"/>
        </w:rPr>
        <w:t xml:space="preserve"> </w:t>
      </w:r>
      <w:r>
        <w:rPr>
          <w:color w:val="EE220C"/>
          <w:sz w:val="24"/>
        </w:rPr>
        <w:t>fishing</w:t>
      </w:r>
      <w:r>
        <w:rPr>
          <w:color w:val="EE220C"/>
          <w:spacing w:val="-1"/>
          <w:sz w:val="24"/>
        </w:rPr>
        <w:t xml:space="preserve"> </w:t>
      </w:r>
      <w:r>
        <w:rPr>
          <w:color w:val="EE220C"/>
          <w:sz w:val="24"/>
        </w:rPr>
        <w:t>spots</w:t>
      </w:r>
      <w:r>
        <w:rPr>
          <w:color w:val="EE220C"/>
          <w:spacing w:val="-1"/>
          <w:sz w:val="24"/>
        </w:rPr>
        <w:t xml:space="preserve"> </w:t>
      </w:r>
      <w:r>
        <w:rPr>
          <w:color w:val="EE220C"/>
          <w:sz w:val="24"/>
        </w:rPr>
        <w:t>away</w:t>
      </w:r>
      <w:r>
        <w:rPr>
          <w:color w:val="EE220C"/>
          <w:spacing w:val="-1"/>
          <w:sz w:val="24"/>
        </w:rPr>
        <w:t xml:space="preserve"> </w:t>
      </w:r>
      <w:r>
        <w:rPr>
          <w:color w:val="EE220C"/>
          <w:sz w:val="24"/>
        </w:rPr>
        <w:t>from</w:t>
      </w:r>
      <w:r>
        <w:rPr>
          <w:color w:val="EE220C"/>
          <w:spacing w:val="-1"/>
          <w:sz w:val="24"/>
        </w:rPr>
        <w:t xml:space="preserve"> </w:t>
      </w:r>
      <w:r>
        <w:rPr>
          <w:color w:val="EE220C"/>
          <w:sz w:val="24"/>
        </w:rPr>
        <w:t xml:space="preserve">other </w:t>
      </w:r>
      <w:r>
        <w:rPr>
          <w:color w:val="EE220C"/>
          <w:spacing w:val="-2"/>
          <w:sz w:val="24"/>
        </w:rPr>
        <w:t>groups.</w:t>
      </w:r>
    </w:p>
    <w:p w14:paraId="79F409F1" w14:textId="77777777" w:rsidR="002C7295" w:rsidRDefault="00000000">
      <w:pPr>
        <w:pStyle w:val="ListParagraph"/>
        <w:numPr>
          <w:ilvl w:val="3"/>
          <w:numId w:val="36"/>
        </w:numPr>
        <w:tabs>
          <w:tab w:val="left" w:pos="2201"/>
        </w:tabs>
        <w:spacing w:line="314" w:lineRule="exact"/>
        <w:ind w:left="2201" w:hanging="261"/>
        <w:rPr>
          <w:color w:val="EE220C"/>
          <w:position w:val="2"/>
          <w:sz w:val="29"/>
        </w:rPr>
      </w:pPr>
      <w:r>
        <w:rPr>
          <w:color w:val="EE220C"/>
          <w:sz w:val="24"/>
        </w:rPr>
        <w:t>taking</w:t>
      </w:r>
      <w:r>
        <w:rPr>
          <w:color w:val="EE220C"/>
          <w:spacing w:val="-1"/>
          <w:sz w:val="24"/>
        </w:rPr>
        <w:t xml:space="preserve"> </w:t>
      </w:r>
      <w:r>
        <w:rPr>
          <w:color w:val="EE220C"/>
          <w:sz w:val="24"/>
        </w:rPr>
        <w:t>care not</w:t>
      </w:r>
      <w:r>
        <w:rPr>
          <w:color w:val="EE220C"/>
          <w:spacing w:val="-1"/>
          <w:sz w:val="24"/>
        </w:rPr>
        <w:t xml:space="preserve"> </w:t>
      </w:r>
      <w:r>
        <w:rPr>
          <w:color w:val="EE220C"/>
          <w:sz w:val="24"/>
        </w:rPr>
        <w:t>to disturb</w:t>
      </w:r>
      <w:r>
        <w:rPr>
          <w:color w:val="EE220C"/>
          <w:spacing w:val="-1"/>
          <w:sz w:val="24"/>
        </w:rPr>
        <w:t xml:space="preserve"> </w:t>
      </w:r>
      <w:r>
        <w:rPr>
          <w:color w:val="EE220C"/>
          <w:sz w:val="24"/>
        </w:rPr>
        <w:t>other anglers</w:t>
      </w:r>
      <w:r>
        <w:rPr>
          <w:color w:val="EE220C"/>
          <w:spacing w:val="-1"/>
          <w:sz w:val="24"/>
        </w:rPr>
        <w:t xml:space="preserve"> </w:t>
      </w:r>
      <w:r>
        <w:rPr>
          <w:color w:val="EE220C"/>
          <w:sz w:val="24"/>
        </w:rPr>
        <w:t>eﬀorts on</w:t>
      </w:r>
      <w:r>
        <w:rPr>
          <w:color w:val="EE220C"/>
          <w:spacing w:val="-1"/>
          <w:sz w:val="24"/>
        </w:rPr>
        <w:t xml:space="preserve"> </w:t>
      </w:r>
      <w:r>
        <w:rPr>
          <w:color w:val="EE220C"/>
          <w:sz w:val="24"/>
        </w:rPr>
        <w:t xml:space="preserve">the </w:t>
      </w:r>
      <w:r>
        <w:rPr>
          <w:color w:val="EE220C"/>
          <w:spacing w:val="-2"/>
          <w:sz w:val="24"/>
        </w:rPr>
        <w:t>water.</w:t>
      </w:r>
    </w:p>
    <w:p w14:paraId="222E6E98" w14:textId="77777777" w:rsidR="002C7295" w:rsidRDefault="00000000">
      <w:pPr>
        <w:pStyle w:val="ListParagraph"/>
        <w:numPr>
          <w:ilvl w:val="1"/>
          <w:numId w:val="36"/>
        </w:numPr>
        <w:tabs>
          <w:tab w:val="left" w:pos="1560"/>
        </w:tabs>
        <w:spacing w:before="1" w:line="235" w:lineRule="auto"/>
        <w:ind w:left="1285" w:right="963" w:firstLine="0"/>
        <w:rPr>
          <w:sz w:val="20"/>
        </w:rPr>
      </w:pPr>
      <w:r>
        <w:rPr>
          <w:sz w:val="24"/>
        </w:rPr>
        <w:t>Discuss</w:t>
      </w:r>
      <w:r>
        <w:rPr>
          <w:spacing w:val="-5"/>
          <w:sz w:val="24"/>
        </w:rPr>
        <w:t xml:space="preserve"> </w:t>
      </w:r>
      <w:r>
        <w:rPr>
          <w:sz w:val="24"/>
        </w:rPr>
        <w:t>the</w:t>
      </w:r>
      <w:r>
        <w:rPr>
          <w:spacing w:val="-5"/>
          <w:sz w:val="24"/>
        </w:rPr>
        <w:t xml:space="preserve"> </w:t>
      </w:r>
      <w:r>
        <w:rPr>
          <w:sz w:val="24"/>
        </w:rPr>
        <w:t>meaning</w:t>
      </w:r>
      <w:r>
        <w:rPr>
          <w:spacing w:val="-5"/>
          <w:sz w:val="24"/>
        </w:rPr>
        <w:t xml:space="preserve"> </w:t>
      </w:r>
      <w:r>
        <w:rPr>
          <w:sz w:val="24"/>
        </w:rPr>
        <w:t>and</w:t>
      </w:r>
      <w:r>
        <w:rPr>
          <w:spacing w:val="-5"/>
          <w:sz w:val="24"/>
        </w:rPr>
        <w:t xml:space="preserve"> </w:t>
      </w:r>
      <w:r>
        <w:rPr>
          <w:sz w:val="24"/>
        </w:rPr>
        <w:t>importance</w:t>
      </w:r>
      <w:r>
        <w:rPr>
          <w:spacing w:val="-5"/>
          <w:sz w:val="24"/>
        </w:rPr>
        <w:t xml:space="preserve"> </w:t>
      </w:r>
      <w:r>
        <w:rPr>
          <w:sz w:val="24"/>
        </w:rPr>
        <w:t>of</w:t>
      </w:r>
      <w:r>
        <w:rPr>
          <w:spacing w:val="-5"/>
          <w:sz w:val="24"/>
        </w:rPr>
        <w:t xml:space="preserve"> </w:t>
      </w:r>
      <w:r>
        <w:rPr>
          <w:sz w:val="24"/>
        </w:rPr>
        <w:t>catch</w:t>
      </w:r>
      <w:r>
        <w:rPr>
          <w:spacing w:val="-5"/>
          <w:sz w:val="24"/>
        </w:rPr>
        <w:t xml:space="preserve"> </w:t>
      </w:r>
      <w:r>
        <w:rPr>
          <w:sz w:val="24"/>
        </w:rPr>
        <w:t>and</w:t>
      </w:r>
      <w:r>
        <w:rPr>
          <w:spacing w:val="-5"/>
          <w:sz w:val="24"/>
        </w:rPr>
        <w:t xml:space="preserve"> </w:t>
      </w:r>
      <w:r>
        <w:rPr>
          <w:sz w:val="24"/>
        </w:rPr>
        <w:t>release.</w:t>
      </w:r>
      <w:r>
        <w:rPr>
          <w:spacing w:val="-5"/>
          <w:sz w:val="24"/>
        </w:rPr>
        <w:t xml:space="preserve"> </w:t>
      </w:r>
      <w:r>
        <w:rPr>
          <w:sz w:val="24"/>
        </w:rPr>
        <w:t>Describe</w:t>
      </w:r>
      <w:r>
        <w:rPr>
          <w:spacing w:val="-5"/>
          <w:sz w:val="24"/>
        </w:rPr>
        <w:t xml:space="preserve"> </w:t>
      </w:r>
      <w:r>
        <w:rPr>
          <w:sz w:val="24"/>
        </w:rPr>
        <w:t xml:space="preserve">how to properly release a fish safely to the water. </w:t>
      </w:r>
      <w:r>
        <w:rPr>
          <w:color w:val="FF2600"/>
          <w:sz w:val="20"/>
        </w:rPr>
        <w:t>(page 37 in pamphlet)</w:t>
      </w:r>
    </w:p>
    <w:p w14:paraId="6A55836D" w14:textId="77777777" w:rsidR="002C7295" w:rsidRDefault="002C7295">
      <w:pPr>
        <w:spacing w:line="235" w:lineRule="auto"/>
        <w:rPr>
          <w:sz w:val="20"/>
        </w:rPr>
        <w:sectPr w:rsidR="002C7295" w:rsidSect="00826C8E">
          <w:pgSz w:w="12240" w:h="15840"/>
          <w:pgMar w:top="1260" w:right="940" w:bottom="1100" w:left="940" w:header="734" w:footer="914" w:gutter="0"/>
          <w:cols w:space="720"/>
        </w:sectPr>
      </w:pPr>
    </w:p>
    <w:p w14:paraId="6D9FCE01" w14:textId="77777777" w:rsidR="002C7295" w:rsidRDefault="00000000">
      <w:pPr>
        <w:pStyle w:val="ListParagraph"/>
        <w:numPr>
          <w:ilvl w:val="2"/>
          <w:numId w:val="36"/>
        </w:numPr>
        <w:tabs>
          <w:tab w:val="left" w:pos="1775"/>
        </w:tabs>
        <w:spacing w:before="150" w:line="259" w:lineRule="exact"/>
        <w:ind w:left="1775" w:hanging="195"/>
        <w:rPr>
          <w:color w:val="EE220C"/>
          <w:position w:val="-1"/>
          <w:sz w:val="24"/>
        </w:rPr>
      </w:pPr>
      <w:r>
        <w:rPr>
          <w:color w:val="EE220C"/>
          <w:sz w:val="24"/>
        </w:rPr>
        <w:lastRenderedPageBreak/>
        <w:t>Catching</w:t>
      </w:r>
      <w:r>
        <w:rPr>
          <w:color w:val="EE220C"/>
          <w:spacing w:val="-4"/>
          <w:sz w:val="24"/>
        </w:rPr>
        <w:t xml:space="preserve"> </w:t>
      </w:r>
      <w:r>
        <w:rPr>
          <w:color w:val="EE220C"/>
          <w:sz w:val="24"/>
        </w:rPr>
        <w:t>and</w:t>
      </w:r>
      <w:r>
        <w:rPr>
          <w:color w:val="EE220C"/>
          <w:spacing w:val="-2"/>
          <w:sz w:val="24"/>
        </w:rPr>
        <w:t xml:space="preserve"> </w:t>
      </w:r>
      <w:r>
        <w:rPr>
          <w:color w:val="EE220C"/>
          <w:sz w:val="24"/>
        </w:rPr>
        <w:t>releasing</w:t>
      </w:r>
      <w:r>
        <w:rPr>
          <w:color w:val="EE220C"/>
          <w:spacing w:val="-1"/>
          <w:sz w:val="24"/>
        </w:rPr>
        <w:t xml:space="preserve"> </w:t>
      </w:r>
      <w:r>
        <w:rPr>
          <w:color w:val="EE220C"/>
          <w:spacing w:val="-4"/>
          <w:sz w:val="24"/>
        </w:rPr>
        <w:t>fish:</w:t>
      </w:r>
    </w:p>
    <w:p w14:paraId="26AEDB4D" w14:textId="77777777" w:rsidR="002C7295" w:rsidRDefault="00000000">
      <w:pPr>
        <w:pStyle w:val="ListParagraph"/>
        <w:numPr>
          <w:ilvl w:val="3"/>
          <w:numId w:val="36"/>
        </w:numPr>
        <w:tabs>
          <w:tab w:val="left" w:pos="2201"/>
        </w:tabs>
        <w:spacing w:line="270" w:lineRule="exact"/>
        <w:ind w:left="2201" w:hanging="261"/>
        <w:rPr>
          <w:color w:val="EE220C"/>
          <w:position w:val="2"/>
          <w:sz w:val="29"/>
        </w:rPr>
      </w:pPr>
      <w:r>
        <w:rPr>
          <w:color w:val="EE220C"/>
          <w:sz w:val="24"/>
        </w:rPr>
        <w:t>prevents</w:t>
      </w:r>
      <w:r>
        <w:rPr>
          <w:color w:val="EE220C"/>
          <w:spacing w:val="-3"/>
          <w:sz w:val="24"/>
        </w:rPr>
        <w:t xml:space="preserve"> </w:t>
      </w:r>
      <w:proofErr w:type="gramStart"/>
      <w:r>
        <w:rPr>
          <w:color w:val="EE220C"/>
          <w:sz w:val="24"/>
        </w:rPr>
        <w:t>over</w:t>
      </w:r>
      <w:r>
        <w:rPr>
          <w:color w:val="EE220C"/>
          <w:spacing w:val="-2"/>
          <w:sz w:val="24"/>
        </w:rPr>
        <w:t xml:space="preserve"> fishing</w:t>
      </w:r>
      <w:proofErr w:type="gramEnd"/>
      <w:r>
        <w:rPr>
          <w:color w:val="EE220C"/>
          <w:spacing w:val="-2"/>
          <w:sz w:val="24"/>
        </w:rPr>
        <w:t>.</w:t>
      </w:r>
    </w:p>
    <w:p w14:paraId="1D1FD1D8" w14:textId="77777777" w:rsidR="002C7295" w:rsidRDefault="00000000">
      <w:pPr>
        <w:pStyle w:val="ListParagraph"/>
        <w:numPr>
          <w:ilvl w:val="3"/>
          <w:numId w:val="36"/>
        </w:numPr>
        <w:tabs>
          <w:tab w:val="left" w:pos="2201"/>
        </w:tabs>
        <w:ind w:left="2201" w:hanging="261"/>
        <w:rPr>
          <w:color w:val="EE220C"/>
          <w:position w:val="2"/>
          <w:sz w:val="29"/>
        </w:rPr>
      </w:pPr>
      <w:r>
        <w:rPr>
          <w:color w:val="EE220C"/>
          <w:sz w:val="24"/>
        </w:rPr>
        <w:t xml:space="preserve">lengthens the fishing </w:t>
      </w:r>
      <w:r>
        <w:rPr>
          <w:color w:val="EE220C"/>
          <w:spacing w:val="-2"/>
          <w:sz w:val="24"/>
        </w:rPr>
        <w:t>season.</w:t>
      </w:r>
    </w:p>
    <w:p w14:paraId="68C22023" w14:textId="77777777" w:rsidR="002C7295" w:rsidRDefault="00000000">
      <w:pPr>
        <w:pStyle w:val="ListParagraph"/>
        <w:numPr>
          <w:ilvl w:val="3"/>
          <w:numId w:val="36"/>
        </w:numPr>
        <w:tabs>
          <w:tab w:val="left" w:pos="2201"/>
        </w:tabs>
        <w:spacing w:line="314" w:lineRule="exact"/>
        <w:ind w:left="2201" w:hanging="261"/>
        <w:rPr>
          <w:color w:val="EE220C"/>
          <w:position w:val="2"/>
          <w:sz w:val="29"/>
        </w:rPr>
      </w:pPr>
      <w:r>
        <w:rPr>
          <w:color w:val="EE220C"/>
          <w:sz w:val="24"/>
        </w:rPr>
        <w:t xml:space="preserve">helps with conservation of the </w:t>
      </w:r>
      <w:r>
        <w:rPr>
          <w:color w:val="EE220C"/>
          <w:spacing w:val="-2"/>
          <w:sz w:val="24"/>
        </w:rPr>
        <w:t>fish.</w:t>
      </w:r>
    </w:p>
    <w:p w14:paraId="7A57C24B" w14:textId="77777777" w:rsidR="002C7295" w:rsidRDefault="00000000">
      <w:pPr>
        <w:pStyle w:val="ListParagraph"/>
        <w:numPr>
          <w:ilvl w:val="2"/>
          <w:numId w:val="36"/>
        </w:numPr>
        <w:tabs>
          <w:tab w:val="left" w:pos="1775"/>
        </w:tabs>
        <w:spacing w:line="256" w:lineRule="exact"/>
        <w:ind w:left="1775" w:hanging="195"/>
        <w:rPr>
          <w:color w:val="EE220C"/>
          <w:position w:val="-1"/>
          <w:sz w:val="24"/>
        </w:rPr>
      </w:pPr>
      <w:r>
        <w:rPr>
          <w:color w:val="EE220C"/>
          <w:sz w:val="24"/>
        </w:rPr>
        <w:t>Properly</w:t>
      </w:r>
      <w:r>
        <w:rPr>
          <w:color w:val="EE220C"/>
          <w:spacing w:val="-5"/>
          <w:sz w:val="24"/>
        </w:rPr>
        <w:t xml:space="preserve"> </w:t>
      </w:r>
      <w:r>
        <w:rPr>
          <w:color w:val="EE220C"/>
          <w:sz w:val="24"/>
        </w:rPr>
        <w:t>release</w:t>
      </w:r>
      <w:r>
        <w:rPr>
          <w:color w:val="EE220C"/>
          <w:spacing w:val="-2"/>
          <w:sz w:val="24"/>
        </w:rPr>
        <w:t xml:space="preserve"> </w:t>
      </w:r>
      <w:r>
        <w:rPr>
          <w:color w:val="EE220C"/>
          <w:sz w:val="24"/>
        </w:rPr>
        <w:t>a</w:t>
      </w:r>
      <w:r>
        <w:rPr>
          <w:color w:val="EE220C"/>
          <w:spacing w:val="-3"/>
          <w:sz w:val="24"/>
        </w:rPr>
        <w:t xml:space="preserve"> </w:t>
      </w:r>
      <w:r>
        <w:rPr>
          <w:color w:val="EE220C"/>
          <w:sz w:val="24"/>
        </w:rPr>
        <w:t>fish</w:t>
      </w:r>
      <w:r>
        <w:rPr>
          <w:color w:val="EE220C"/>
          <w:spacing w:val="-2"/>
          <w:sz w:val="24"/>
        </w:rPr>
        <w:t xml:space="preserve"> </w:t>
      </w:r>
      <w:r>
        <w:rPr>
          <w:color w:val="EE220C"/>
          <w:spacing w:val="-5"/>
          <w:sz w:val="24"/>
        </w:rPr>
        <w:t>by:</w:t>
      </w:r>
    </w:p>
    <w:p w14:paraId="13C5A073" w14:textId="77777777" w:rsidR="002C7295" w:rsidRDefault="00000000">
      <w:pPr>
        <w:pStyle w:val="ListParagraph"/>
        <w:numPr>
          <w:ilvl w:val="3"/>
          <w:numId w:val="36"/>
        </w:numPr>
        <w:tabs>
          <w:tab w:val="left" w:pos="2201"/>
        </w:tabs>
        <w:spacing w:line="270" w:lineRule="exact"/>
        <w:ind w:left="2201" w:hanging="261"/>
        <w:rPr>
          <w:color w:val="EE220C"/>
          <w:position w:val="2"/>
          <w:sz w:val="29"/>
        </w:rPr>
      </w:pPr>
      <w:r>
        <w:rPr>
          <w:color w:val="EE220C"/>
          <w:sz w:val="24"/>
        </w:rPr>
        <w:t>using</w:t>
      </w:r>
      <w:r>
        <w:rPr>
          <w:color w:val="EE220C"/>
          <w:spacing w:val="-3"/>
          <w:sz w:val="24"/>
        </w:rPr>
        <w:t xml:space="preserve"> </w:t>
      </w:r>
      <w:r>
        <w:rPr>
          <w:color w:val="EE220C"/>
          <w:sz w:val="24"/>
        </w:rPr>
        <w:t>artificial</w:t>
      </w:r>
      <w:r>
        <w:rPr>
          <w:color w:val="EE220C"/>
          <w:spacing w:val="-1"/>
          <w:sz w:val="24"/>
        </w:rPr>
        <w:t xml:space="preserve"> </w:t>
      </w:r>
      <w:r>
        <w:rPr>
          <w:color w:val="EE220C"/>
          <w:sz w:val="24"/>
        </w:rPr>
        <w:t>lures</w:t>
      </w:r>
      <w:r>
        <w:rPr>
          <w:color w:val="EE220C"/>
          <w:spacing w:val="-1"/>
          <w:sz w:val="24"/>
        </w:rPr>
        <w:t xml:space="preserve"> </w:t>
      </w:r>
      <w:r>
        <w:rPr>
          <w:color w:val="EE220C"/>
          <w:sz w:val="24"/>
        </w:rPr>
        <w:t>with</w:t>
      </w:r>
      <w:r>
        <w:rPr>
          <w:color w:val="EE220C"/>
          <w:spacing w:val="-1"/>
          <w:sz w:val="24"/>
        </w:rPr>
        <w:t xml:space="preserve"> </w:t>
      </w:r>
      <w:r>
        <w:rPr>
          <w:color w:val="EE220C"/>
          <w:sz w:val="24"/>
        </w:rPr>
        <w:t>barbless</w:t>
      </w:r>
      <w:r>
        <w:rPr>
          <w:color w:val="EE220C"/>
          <w:spacing w:val="-1"/>
          <w:sz w:val="24"/>
        </w:rPr>
        <w:t xml:space="preserve"> </w:t>
      </w:r>
      <w:r>
        <w:rPr>
          <w:color w:val="EE220C"/>
          <w:sz w:val="24"/>
        </w:rPr>
        <w:t xml:space="preserve">single </w:t>
      </w:r>
      <w:r>
        <w:rPr>
          <w:color w:val="EE220C"/>
          <w:spacing w:val="-2"/>
          <w:sz w:val="24"/>
        </w:rPr>
        <w:t>hooks.</w:t>
      </w:r>
    </w:p>
    <w:p w14:paraId="1FA91028" w14:textId="77777777" w:rsidR="002C7295" w:rsidRDefault="00000000">
      <w:pPr>
        <w:pStyle w:val="ListParagraph"/>
        <w:numPr>
          <w:ilvl w:val="3"/>
          <w:numId w:val="36"/>
        </w:numPr>
        <w:tabs>
          <w:tab w:val="left" w:pos="2201"/>
        </w:tabs>
        <w:ind w:left="2201" w:hanging="261"/>
        <w:rPr>
          <w:color w:val="EE220C"/>
          <w:position w:val="2"/>
          <w:sz w:val="29"/>
        </w:rPr>
      </w:pPr>
      <w:r>
        <w:rPr>
          <w:color w:val="EE220C"/>
          <w:sz w:val="24"/>
        </w:rPr>
        <w:t>playing</w:t>
      </w:r>
      <w:r>
        <w:rPr>
          <w:color w:val="EE220C"/>
          <w:spacing w:val="-1"/>
          <w:sz w:val="24"/>
        </w:rPr>
        <w:t xml:space="preserve"> </w:t>
      </w:r>
      <w:r>
        <w:rPr>
          <w:color w:val="EE220C"/>
          <w:sz w:val="24"/>
        </w:rPr>
        <w:t>the fish</w:t>
      </w:r>
      <w:r>
        <w:rPr>
          <w:color w:val="EE220C"/>
          <w:spacing w:val="-1"/>
          <w:sz w:val="24"/>
        </w:rPr>
        <w:t xml:space="preserve"> </w:t>
      </w:r>
      <w:r>
        <w:rPr>
          <w:color w:val="EE220C"/>
          <w:sz w:val="24"/>
        </w:rPr>
        <w:t>then gently</w:t>
      </w:r>
      <w:r>
        <w:rPr>
          <w:color w:val="EE220C"/>
          <w:spacing w:val="-1"/>
          <w:sz w:val="24"/>
        </w:rPr>
        <w:t xml:space="preserve"> </w:t>
      </w:r>
      <w:r>
        <w:rPr>
          <w:color w:val="EE220C"/>
          <w:sz w:val="24"/>
        </w:rPr>
        <w:t>releasing it</w:t>
      </w:r>
      <w:r>
        <w:rPr>
          <w:color w:val="EE220C"/>
          <w:spacing w:val="-1"/>
          <w:sz w:val="24"/>
        </w:rPr>
        <w:t xml:space="preserve"> </w:t>
      </w:r>
      <w:r>
        <w:rPr>
          <w:color w:val="EE220C"/>
          <w:sz w:val="24"/>
        </w:rPr>
        <w:t>as soon</w:t>
      </w:r>
      <w:r>
        <w:rPr>
          <w:color w:val="EE220C"/>
          <w:spacing w:val="-1"/>
          <w:sz w:val="24"/>
        </w:rPr>
        <w:t xml:space="preserve"> </w:t>
      </w:r>
      <w:r>
        <w:rPr>
          <w:color w:val="EE220C"/>
          <w:sz w:val="24"/>
        </w:rPr>
        <w:t xml:space="preserve">as </w:t>
      </w:r>
      <w:r>
        <w:rPr>
          <w:color w:val="EE220C"/>
          <w:spacing w:val="-2"/>
          <w:sz w:val="24"/>
        </w:rPr>
        <w:t>possible.</w:t>
      </w:r>
    </w:p>
    <w:p w14:paraId="33DD80BC" w14:textId="77777777" w:rsidR="002C7295" w:rsidRDefault="00000000">
      <w:pPr>
        <w:pStyle w:val="ListParagraph"/>
        <w:numPr>
          <w:ilvl w:val="3"/>
          <w:numId w:val="36"/>
        </w:numPr>
        <w:tabs>
          <w:tab w:val="left" w:pos="2201"/>
        </w:tabs>
        <w:spacing w:line="314" w:lineRule="exact"/>
        <w:ind w:left="2201" w:hanging="261"/>
        <w:rPr>
          <w:color w:val="EE220C"/>
          <w:position w:val="2"/>
          <w:sz w:val="29"/>
        </w:rPr>
      </w:pPr>
      <w:r>
        <w:rPr>
          <w:color w:val="EE220C"/>
          <w:sz w:val="24"/>
        </w:rPr>
        <w:t xml:space="preserve">cutting the line as close as possible to a swallowed hook, and </w:t>
      </w:r>
      <w:r>
        <w:rPr>
          <w:color w:val="EE220C"/>
          <w:spacing w:val="-5"/>
          <w:sz w:val="24"/>
        </w:rPr>
        <w:t>not</w:t>
      </w:r>
    </w:p>
    <w:p w14:paraId="53A07A99" w14:textId="77777777" w:rsidR="002C7295" w:rsidRDefault="00000000">
      <w:pPr>
        <w:pStyle w:val="BodyText"/>
        <w:spacing w:line="246" w:lineRule="exact"/>
        <w:ind w:left="2201"/>
      </w:pPr>
      <w:r>
        <w:rPr>
          <w:color w:val="EE220C"/>
        </w:rPr>
        <w:t>trying</w:t>
      </w:r>
      <w:r>
        <w:rPr>
          <w:color w:val="EE220C"/>
          <w:spacing w:val="-1"/>
        </w:rPr>
        <w:t xml:space="preserve"> </w:t>
      </w:r>
      <w:r>
        <w:rPr>
          <w:color w:val="EE220C"/>
        </w:rPr>
        <w:t>to</w:t>
      </w:r>
      <w:r>
        <w:rPr>
          <w:color w:val="EE220C"/>
          <w:spacing w:val="-1"/>
        </w:rPr>
        <w:t xml:space="preserve"> </w:t>
      </w:r>
      <w:r>
        <w:rPr>
          <w:color w:val="EE220C"/>
        </w:rPr>
        <w:t>remove</w:t>
      </w:r>
      <w:r>
        <w:rPr>
          <w:color w:val="EE220C"/>
          <w:spacing w:val="-1"/>
        </w:rPr>
        <w:t xml:space="preserve"> </w:t>
      </w:r>
      <w:r>
        <w:rPr>
          <w:color w:val="EE220C"/>
        </w:rPr>
        <w:t>a</w:t>
      </w:r>
      <w:r>
        <w:rPr>
          <w:color w:val="EE220C"/>
          <w:spacing w:val="-1"/>
        </w:rPr>
        <w:t xml:space="preserve"> </w:t>
      </w:r>
      <w:r>
        <w:rPr>
          <w:color w:val="EE220C"/>
        </w:rPr>
        <w:t>deeply</w:t>
      </w:r>
      <w:r>
        <w:rPr>
          <w:color w:val="EE220C"/>
          <w:spacing w:val="-1"/>
        </w:rPr>
        <w:t xml:space="preserve"> </w:t>
      </w:r>
      <w:r>
        <w:rPr>
          <w:color w:val="EE220C"/>
        </w:rPr>
        <w:t xml:space="preserve">embedded </w:t>
      </w:r>
      <w:r>
        <w:rPr>
          <w:color w:val="EE220C"/>
          <w:spacing w:val="-2"/>
        </w:rPr>
        <w:t>hook.</w:t>
      </w:r>
    </w:p>
    <w:p w14:paraId="4E8C124D" w14:textId="77777777" w:rsidR="002C7295" w:rsidRDefault="00000000">
      <w:pPr>
        <w:pStyle w:val="ListParagraph"/>
        <w:numPr>
          <w:ilvl w:val="3"/>
          <w:numId w:val="36"/>
        </w:numPr>
        <w:tabs>
          <w:tab w:val="left" w:pos="2201"/>
        </w:tabs>
        <w:ind w:left="2201" w:hanging="261"/>
        <w:rPr>
          <w:color w:val="EE220C"/>
          <w:position w:val="2"/>
          <w:sz w:val="29"/>
        </w:rPr>
      </w:pPr>
      <w:r>
        <w:rPr>
          <w:color w:val="EE220C"/>
          <w:sz w:val="24"/>
        </w:rPr>
        <w:t>trying</w:t>
      </w:r>
      <w:r>
        <w:rPr>
          <w:color w:val="EE220C"/>
          <w:spacing w:val="-2"/>
          <w:sz w:val="24"/>
        </w:rPr>
        <w:t xml:space="preserve"> </w:t>
      </w:r>
      <w:r>
        <w:rPr>
          <w:color w:val="EE220C"/>
          <w:sz w:val="24"/>
        </w:rPr>
        <w:t>to</w:t>
      </w:r>
      <w:r>
        <w:rPr>
          <w:color w:val="EE220C"/>
          <w:spacing w:val="-1"/>
          <w:sz w:val="24"/>
        </w:rPr>
        <w:t xml:space="preserve"> </w:t>
      </w:r>
      <w:r>
        <w:rPr>
          <w:color w:val="EE220C"/>
          <w:sz w:val="24"/>
        </w:rPr>
        <w:t>avoid</w:t>
      </w:r>
      <w:r>
        <w:rPr>
          <w:color w:val="EE220C"/>
          <w:spacing w:val="-1"/>
          <w:sz w:val="24"/>
        </w:rPr>
        <w:t xml:space="preserve"> </w:t>
      </w:r>
      <w:r>
        <w:rPr>
          <w:color w:val="EE220C"/>
          <w:sz w:val="24"/>
        </w:rPr>
        <w:t>removing</w:t>
      </w:r>
      <w:r>
        <w:rPr>
          <w:color w:val="EE220C"/>
          <w:spacing w:val="-1"/>
          <w:sz w:val="24"/>
        </w:rPr>
        <w:t xml:space="preserve"> </w:t>
      </w:r>
      <w:r>
        <w:rPr>
          <w:color w:val="EE220C"/>
          <w:sz w:val="24"/>
        </w:rPr>
        <w:t>the</w:t>
      </w:r>
      <w:r>
        <w:rPr>
          <w:color w:val="EE220C"/>
          <w:spacing w:val="-2"/>
          <w:sz w:val="24"/>
        </w:rPr>
        <w:t xml:space="preserve"> </w:t>
      </w:r>
      <w:r>
        <w:rPr>
          <w:color w:val="EE220C"/>
          <w:sz w:val="24"/>
        </w:rPr>
        <w:t>fish</w:t>
      </w:r>
      <w:r>
        <w:rPr>
          <w:color w:val="EE220C"/>
          <w:spacing w:val="-1"/>
          <w:sz w:val="24"/>
        </w:rPr>
        <w:t xml:space="preserve"> </w:t>
      </w:r>
      <w:r>
        <w:rPr>
          <w:color w:val="EE220C"/>
          <w:sz w:val="24"/>
        </w:rPr>
        <w:t>from</w:t>
      </w:r>
      <w:r>
        <w:rPr>
          <w:color w:val="EE220C"/>
          <w:spacing w:val="-1"/>
          <w:sz w:val="24"/>
        </w:rPr>
        <w:t xml:space="preserve"> </w:t>
      </w:r>
      <w:r>
        <w:rPr>
          <w:color w:val="EE220C"/>
          <w:sz w:val="24"/>
        </w:rPr>
        <w:t>the</w:t>
      </w:r>
      <w:r>
        <w:rPr>
          <w:color w:val="EE220C"/>
          <w:spacing w:val="-1"/>
          <w:sz w:val="24"/>
        </w:rPr>
        <w:t xml:space="preserve"> </w:t>
      </w:r>
      <w:r>
        <w:rPr>
          <w:color w:val="EE220C"/>
          <w:spacing w:val="-2"/>
          <w:sz w:val="24"/>
        </w:rPr>
        <w:t>water.</w:t>
      </w:r>
    </w:p>
    <w:p w14:paraId="6EA70231" w14:textId="77777777" w:rsidR="002C7295" w:rsidRDefault="00000000">
      <w:pPr>
        <w:pStyle w:val="ListParagraph"/>
        <w:numPr>
          <w:ilvl w:val="3"/>
          <w:numId w:val="36"/>
        </w:numPr>
        <w:tabs>
          <w:tab w:val="left" w:pos="2201"/>
        </w:tabs>
        <w:ind w:left="2201" w:hanging="261"/>
        <w:rPr>
          <w:color w:val="EE220C"/>
          <w:position w:val="2"/>
          <w:sz w:val="29"/>
        </w:rPr>
      </w:pPr>
      <w:r>
        <w:rPr>
          <w:color w:val="EE220C"/>
          <w:sz w:val="24"/>
        </w:rPr>
        <w:t>avoiding</w:t>
      </w:r>
      <w:r>
        <w:rPr>
          <w:color w:val="EE220C"/>
          <w:spacing w:val="-1"/>
          <w:sz w:val="24"/>
        </w:rPr>
        <w:t xml:space="preserve"> </w:t>
      </w:r>
      <w:r>
        <w:rPr>
          <w:color w:val="EE220C"/>
          <w:sz w:val="24"/>
        </w:rPr>
        <w:t>using</w:t>
      </w:r>
      <w:r>
        <w:rPr>
          <w:color w:val="EE220C"/>
          <w:spacing w:val="-1"/>
          <w:sz w:val="24"/>
        </w:rPr>
        <w:t xml:space="preserve"> </w:t>
      </w:r>
      <w:r>
        <w:rPr>
          <w:color w:val="EE220C"/>
          <w:sz w:val="24"/>
        </w:rPr>
        <w:t>a landing</w:t>
      </w:r>
      <w:r>
        <w:rPr>
          <w:color w:val="EE220C"/>
          <w:spacing w:val="-1"/>
          <w:sz w:val="24"/>
        </w:rPr>
        <w:t xml:space="preserve"> </w:t>
      </w:r>
      <w:r>
        <w:rPr>
          <w:color w:val="EE220C"/>
          <w:sz w:val="24"/>
        </w:rPr>
        <w:t>net</w:t>
      </w:r>
      <w:r>
        <w:rPr>
          <w:color w:val="EE220C"/>
          <w:spacing w:val="-1"/>
          <w:sz w:val="24"/>
        </w:rPr>
        <w:t xml:space="preserve"> </w:t>
      </w:r>
      <w:r>
        <w:rPr>
          <w:color w:val="EE220C"/>
          <w:sz w:val="24"/>
        </w:rPr>
        <w:t>made of</w:t>
      </w:r>
      <w:r>
        <w:rPr>
          <w:color w:val="EE220C"/>
          <w:spacing w:val="-1"/>
          <w:sz w:val="24"/>
        </w:rPr>
        <w:t xml:space="preserve"> </w:t>
      </w:r>
      <w:r>
        <w:rPr>
          <w:color w:val="EE220C"/>
          <w:sz w:val="24"/>
        </w:rPr>
        <w:t xml:space="preserve">hard </w:t>
      </w:r>
      <w:r>
        <w:rPr>
          <w:color w:val="EE220C"/>
          <w:spacing w:val="-2"/>
          <w:sz w:val="24"/>
        </w:rPr>
        <w:t>mesh.</w:t>
      </w:r>
    </w:p>
    <w:p w14:paraId="180BF30F" w14:textId="77777777" w:rsidR="002C7295" w:rsidRDefault="00000000">
      <w:pPr>
        <w:pStyle w:val="ListParagraph"/>
        <w:numPr>
          <w:ilvl w:val="3"/>
          <w:numId w:val="36"/>
        </w:numPr>
        <w:tabs>
          <w:tab w:val="left" w:pos="2201"/>
        </w:tabs>
        <w:spacing w:line="314" w:lineRule="exact"/>
        <w:ind w:left="2201" w:hanging="261"/>
        <w:rPr>
          <w:color w:val="EE220C"/>
          <w:position w:val="2"/>
          <w:sz w:val="29"/>
        </w:rPr>
      </w:pPr>
      <w:r>
        <w:rPr>
          <w:color w:val="EE220C"/>
          <w:sz w:val="24"/>
        </w:rPr>
        <w:t>wetting</w:t>
      </w:r>
      <w:r>
        <w:rPr>
          <w:color w:val="EE220C"/>
          <w:spacing w:val="-1"/>
          <w:sz w:val="24"/>
        </w:rPr>
        <w:t xml:space="preserve"> </w:t>
      </w:r>
      <w:r>
        <w:rPr>
          <w:color w:val="EE220C"/>
          <w:sz w:val="24"/>
        </w:rPr>
        <w:t>your hands</w:t>
      </w:r>
      <w:r>
        <w:rPr>
          <w:color w:val="EE220C"/>
          <w:spacing w:val="-1"/>
          <w:sz w:val="24"/>
        </w:rPr>
        <w:t xml:space="preserve"> </w:t>
      </w:r>
      <w:r>
        <w:rPr>
          <w:color w:val="EE220C"/>
          <w:sz w:val="24"/>
        </w:rPr>
        <w:t>before handling</w:t>
      </w:r>
      <w:r>
        <w:rPr>
          <w:color w:val="EE220C"/>
          <w:spacing w:val="-1"/>
          <w:sz w:val="24"/>
        </w:rPr>
        <w:t xml:space="preserve"> </w:t>
      </w:r>
      <w:r>
        <w:rPr>
          <w:color w:val="EE220C"/>
          <w:sz w:val="24"/>
        </w:rPr>
        <w:t>a fish,</w:t>
      </w:r>
      <w:r>
        <w:rPr>
          <w:color w:val="EE220C"/>
          <w:spacing w:val="-1"/>
          <w:sz w:val="24"/>
        </w:rPr>
        <w:t xml:space="preserve"> </w:t>
      </w:r>
      <w:r>
        <w:rPr>
          <w:color w:val="EE220C"/>
          <w:sz w:val="24"/>
        </w:rPr>
        <w:t>and never</w:t>
      </w:r>
      <w:r>
        <w:rPr>
          <w:color w:val="EE220C"/>
          <w:spacing w:val="-1"/>
          <w:sz w:val="24"/>
        </w:rPr>
        <w:t xml:space="preserve"> </w:t>
      </w:r>
      <w:r>
        <w:rPr>
          <w:color w:val="EE220C"/>
          <w:sz w:val="24"/>
        </w:rPr>
        <w:t xml:space="preserve">holding a </w:t>
      </w:r>
      <w:r>
        <w:rPr>
          <w:color w:val="EE220C"/>
          <w:spacing w:val="-4"/>
          <w:sz w:val="24"/>
        </w:rPr>
        <w:t>fish</w:t>
      </w:r>
    </w:p>
    <w:p w14:paraId="1D785799" w14:textId="77777777" w:rsidR="002C7295" w:rsidRDefault="00000000">
      <w:pPr>
        <w:pStyle w:val="BodyText"/>
        <w:spacing w:line="283" w:lineRule="exact"/>
        <w:ind w:left="2201"/>
      </w:pPr>
      <w:r>
        <w:rPr>
          <w:color w:val="EE220C"/>
        </w:rPr>
        <w:t>vertically,</w:t>
      </w:r>
      <w:r>
        <w:rPr>
          <w:color w:val="EE220C"/>
          <w:spacing w:val="-4"/>
        </w:rPr>
        <w:t xml:space="preserve"> </w:t>
      </w:r>
      <w:r>
        <w:rPr>
          <w:color w:val="EE220C"/>
        </w:rPr>
        <w:t>avoiding</w:t>
      </w:r>
      <w:r>
        <w:rPr>
          <w:color w:val="EE220C"/>
          <w:spacing w:val="-4"/>
        </w:rPr>
        <w:t xml:space="preserve"> </w:t>
      </w:r>
      <w:r>
        <w:rPr>
          <w:color w:val="EE220C"/>
        </w:rPr>
        <w:t>the</w:t>
      </w:r>
      <w:r>
        <w:rPr>
          <w:color w:val="EE220C"/>
          <w:spacing w:val="-3"/>
        </w:rPr>
        <w:t xml:space="preserve"> </w:t>
      </w:r>
      <w:r>
        <w:rPr>
          <w:color w:val="EE220C"/>
        </w:rPr>
        <w:t>eyes</w:t>
      </w:r>
      <w:r>
        <w:rPr>
          <w:color w:val="EE220C"/>
          <w:spacing w:val="-4"/>
        </w:rPr>
        <w:t xml:space="preserve"> </w:t>
      </w:r>
      <w:r>
        <w:rPr>
          <w:color w:val="EE220C"/>
        </w:rPr>
        <w:t>and</w:t>
      </w:r>
      <w:r>
        <w:rPr>
          <w:color w:val="EE220C"/>
          <w:spacing w:val="-3"/>
        </w:rPr>
        <w:t xml:space="preserve"> </w:t>
      </w:r>
      <w:r>
        <w:rPr>
          <w:color w:val="EE220C"/>
          <w:spacing w:val="-2"/>
        </w:rPr>
        <w:t>gills.</w:t>
      </w:r>
    </w:p>
    <w:p w14:paraId="2CC5578F" w14:textId="77777777" w:rsidR="002C7295" w:rsidRDefault="00000000">
      <w:pPr>
        <w:pStyle w:val="ListParagraph"/>
        <w:numPr>
          <w:ilvl w:val="0"/>
          <w:numId w:val="36"/>
        </w:numPr>
        <w:tabs>
          <w:tab w:val="left" w:pos="766"/>
        </w:tabs>
        <w:spacing w:before="138" w:line="235" w:lineRule="auto"/>
        <w:ind w:left="500" w:right="549" w:firstLine="0"/>
        <w:rPr>
          <w:sz w:val="20"/>
        </w:rPr>
      </w:pPr>
      <w:r>
        <w:rPr>
          <w:sz w:val="24"/>
        </w:rPr>
        <w:t>Obtain</w:t>
      </w:r>
      <w:r>
        <w:rPr>
          <w:spacing w:val="-4"/>
          <w:sz w:val="24"/>
        </w:rPr>
        <w:t xml:space="preserve"> </w:t>
      </w:r>
      <w:r>
        <w:rPr>
          <w:sz w:val="24"/>
        </w:rPr>
        <w:t>and</w:t>
      </w:r>
      <w:r>
        <w:rPr>
          <w:spacing w:val="-4"/>
          <w:sz w:val="24"/>
        </w:rPr>
        <w:t xml:space="preserve"> </w:t>
      </w:r>
      <w:r>
        <w:rPr>
          <w:sz w:val="24"/>
        </w:rPr>
        <w:t>review</w:t>
      </w:r>
      <w:r>
        <w:rPr>
          <w:spacing w:val="-4"/>
          <w:sz w:val="24"/>
        </w:rPr>
        <w:t xml:space="preserve"> </w:t>
      </w:r>
      <w:r>
        <w:rPr>
          <w:sz w:val="24"/>
        </w:rPr>
        <w:t>the</w:t>
      </w:r>
      <w:r>
        <w:rPr>
          <w:spacing w:val="-4"/>
          <w:sz w:val="24"/>
        </w:rPr>
        <w:t xml:space="preserve"> </w:t>
      </w:r>
      <w:r>
        <w:rPr>
          <w:sz w:val="24"/>
        </w:rPr>
        <w:t>regulations</w:t>
      </w:r>
      <w:r>
        <w:rPr>
          <w:spacing w:val="-4"/>
          <w:sz w:val="24"/>
        </w:rPr>
        <w:t xml:space="preserve"> </w:t>
      </w:r>
      <w:r>
        <w:rPr>
          <w:sz w:val="24"/>
        </w:rPr>
        <w:t>aﬀecting</w:t>
      </w:r>
      <w:r>
        <w:rPr>
          <w:spacing w:val="-4"/>
          <w:sz w:val="24"/>
        </w:rPr>
        <w:t xml:space="preserve"> </w:t>
      </w:r>
      <w:r>
        <w:rPr>
          <w:sz w:val="24"/>
        </w:rPr>
        <w:t>game</w:t>
      </w:r>
      <w:r>
        <w:rPr>
          <w:spacing w:val="-4"/>
          <w:sz w:val="24"/>
        </w:rPr>
        <w:t xml:space="preserve"> </w:t>
      </w:r>
      <w:r>
        <w:rPr>
          <w:sz w:val="24"/>
        </w:rPr>
        <w:t>fishing</w:t>
      </w:r>
      <w:r>
        <w:rPr>
          <w:spacing w:val="-4"/>
          <w:sz w:val="24"/>
        </w:rPr>
        <w:t xml:space="preserve"> </w:t>
      </w:r>
      <w:r>
        <w:rPr>
          <w:sz w:val="24"/>
        </w:rPr>
        <w:t>where</w:t>
      </w:r>
      <w:r>
        <w:rPr>
          <w:spacing w:val="-4"/>
          <w:sz w:val="24"/>
        </w:rPr>
        <w:t xml:space="preserve"> </w:t>
      </w:r>
      <w:r>
        <w:rPr>
          <w:sz w:val="24"/>
        </w:rPr>
        <w:t>you</w:t>
      </w:r>
      <w:r>
        <w:rPr>
          <w:spacing w:val="-4"/>
          <w:sz w:val="24"/>
        </w:rPr>
        <w:t xml:space="preserve"> </w:t>
      </w:r>
      <w:r>
        <w:rPr>
          <w:sz w:val="24"/>
        </w:rPr>
        <w:t>live.</w:t>
      </w:r>
      <w:r>
        <w:rPr>
          <w:spacing w:val="-4"/>
          <w:sz w:val="24"/>
        </w:rPr>
        <w:t xml:space="preserve"> </w:t>
      </w:r>
      <w:r>
        <w:rPr>
          <w:sz w:val="24"/>
        </w:rPr>
        <w:t>Explain</w:t>
      </w:r>
      <w:r>
        <w:rPr>
          <w:spacing w:val="-4"/>
          <w:sz w:val="24"/>
        </w:rPr>
        <w:t xml:space="preserve"> </w:t>
      </w:r>
      <w:r>
        <w:rPr>
          <w:sz w:val="24"/>
        </w:rPr>
        <w:t>why they</w:t>
      </w:r>
      <w:r>
        <w:rPr>
          <w:spacing w:val="-4"/>
          <w:sz w:val="24"/>
        </w:rPr>
        <w:t xml:space="preserve"> </w:t>
      </w:r>
      <w:r>
        <w:rPr>
          <w:sz w:val="24"/>
        </w:rPr>
        <w:t>were</w:t>
      </w:r>
      <w:r>
        <w:rPr>
          <w:spacing w:val="-4"/>
          <w:sz w:val="24"/>
        </w:rPr>
        <w:t xml:space="preserve"> </w:t>
      </w:r>
      <w:r>
        <w:rPr>
          <w:sz w:val="24"/>
        </w:rPr>
        <w:t>adopted</w:t>
      </w:r>
      <w:r>
        <w:rPr>
          <w:spacing w:val="-4"/>
          <w:sz w:val="24"/>
        </w:rPr>
        <w:t xml:space="preserve"> </w:t>
      </w:r>
      <w:r>
        <w:rPr>
          <w:sz w:val="24"/>
        </w:rPr>
        <w:t>and</w:t>
      </w:r>
      <w:r>
        <w:rPr>
          <w:spacing w:val="-4"/>
          <w:sz w:val="24"/>
        </w:rPr>
        <w:t xml:space="preserve"> </w:t>
      </w:r>
      <w:r>
        <w:rPr>
          <w:sz w:val="24"/>
        </w:rPr>
        <w:t>what</w:t>
      </w:r>
      <w:r>
        <w:rPr>
          <w:spacing w:val="-4"/>
          <w:sz w:val="24"/>
        </w:rPr>
        <w:t xml:space="preserve"> </w:t>
      </w:r>
      <w:r>
        <w:rPr>
          <w:sz w:val="24"/>
        </w:rPr>
        <w:t>is</w:t>
      </w:r>
      <w:r>
        <w:rPr>
          <w:spacing w:val="-4"/>
          <w:sz w:val="24"/>
        </w:rPr>
        <w:t xml:space="preserve"> </w:t>
      </w:r>
      <w:r>
        <w:rPr>
          <w:sz w:val="24"/>
        </w:rPr>
        <w:t>accomplished</w:t>
      </w:r>
      <w:r>
        <w:rPr>
          <w:spacing w:val="-4"/>
          <w:sz w:val="24"/>
        </w:rPr>
        <w:t xml:space="preserve"> </w:t>
      </w:r>
      <w:r>
        <w:rPr>
          <w:sz w:val="24"/>
        </w:rPr>
        <w:t>by</w:t>
      </w:r>
      <w:r>
        <w:rPr>
          <w:spacing w:val="-4"/>
          <w:sz w:val="24"/>
        </w:rPr>
        <w:t xml:space="preserve"> </w:t>
      </w:r>
      <w:r>
        <w:rPr>
          <w:sz w:val="24"/>
        </w:rPr>
        <w:t>following</w:t>
      </w:r>
      <w:r>
        <w:rPr>
          <w:spacing w:val="-4"/>
          <w:sz w:val="24"/>
        </w:rPr>
        <w:t xml:space="preserve"> </w:t>
      </w:r>
      <w:r>
        <w:rPr>
          <w:sz w:val="24"/>
        </w:rPr>
        <w:t>them.</w:t>
      </w:r>
      <w:r>
        <w:rPr>
          <w:spacing w:val="-4"/>
          <w:sz w:val="24"/>
        </w:rPr>
        <w:t xml:space="preserve"> </w:t>
      </w:r>
      <w:r>
        <w:rPr>
          <w:color w:val="FF2600"/>
          <w:sz w:val="20"/>
        </w:rPr>
        <w:t>(pages</w:t>
      </w:r>
      <w:r>
        <w:rPr>
          <w:color w:val="FF2600"/>
          <w:spacing w:val="-3"/>
          <w:sz w:val="20"/>
        </w:rPr>
        <w:t xml:space="preserve"> </w:t>
      </w:r>
      <w:r>
        <w:rPr>
          <w:color w:val="FF2600"/>
          <w:sz w:val="20"/>
        </w:rPr>
        <w:t>81-82</w:t>
      </w:r>
      <w:r>
        <w:rPr>
          <w:color w:val="FF2600"/>
          <w:spacing w:val="-3"/>
          <w:sz w:val="20"/>
        </w:rPr>
        <w:t xml:space="preserve"> </w:t>
      </w:r>
      <w:r>
        <w:rPr>
          <w:color w:val="FF2600"/>
          <w:sz w:val="20"/>
        </w:rPr>
        <w:t>in</w:t>
      </w:r>
      <w:r>
        <w:rPr>
          <w:color w:val="FF2600"/>
          <w:spacing w:val="-3"/>
          <w:sz w:val="20"/>
        </w:rPr>
        <w:t xml:space="preserve"> </w:t>
      </w:r>
      <w:r>
        <w:rPr>
          <w:color w:val="FF2600"/>
          <w:sz w:val="20"/>
        </w:rPr>
        <w:t>pamphlet)</w:t>
      </w:r>
    </w:p>
    <w:p w14:paraId="29BCCDA9" w14:textId="77777777" w:rsidR="002C7295" w:rsidRDefault="00000000">
      <w:pPr>
        <w:pStyle w:val="ListParagraph"/>
        <w:numPr>
          <w:ilvl w:val="0"/>
          <w:numId w:val="32"/>
        </w:numPr>
        <w:tabs>
          <w:tab w:val="left" w:pos="1055"/>
        </w:tabs>
        <w:spacing w:line="253" w:lineRule="exact"/>
        <w:ind w:left="1055" w:hanging="195"/>
        <w:rPr>
          <w:sz w:val="24"/>
        </w:rPr>
      </w:pPr>
      <w:r>
        <w:rPr>
          <w:color w:val="EE220C"/>
          <w:sz w:val="24"/>
        </w:rPr>
        <w:t xml:space="preserve">Fish and game </w:t>
      </w:r>
      <w:r>
        <w:rPr>
          <w:color w:val="EE220C"/>
          <w:spacing w:val="-2"/>
          <w:sz w:val="24"/>
        </w:rPr>
        <w:t>laws:</w:t>
      </w:r>
    </w:p>
    <w:p w14:paraId="4B2A9586" w14:textId="77777777" w:rsidR="002C7295" w:rsidRDefault="00000000">
      <w:pPr>
        <w:pStyle w:val="ListParagraph"/>
        <w:numPr>
          <w:ilvl w:val="1"/>
          <w:numId w:val="32"/>
        </w:numPr>
        <w:tabs>
          <w:tab w:val="left" w:pos="1481"/>
        </w:tabs>
        <w:spacing w:line="270" w:lineRule="exact"/>
        <w:ind w:hanging="261"/>
        <w:rPr>
          <w:sz w:val="24"/>
        </w:rPr>
      </w:pPr>
      <w:r>
        <w:rPr>
          <w:color w:val="EE220C"/>
          <w:sz w:val="24"/>
        </w:rPr>
        <w:t>regulate</w:t>
      </w:r>
      <w:r>
        <w:rPr>
          <w:color w:val="EE220C"/>
          <w:spacing w:val="-2"/>
          <w:sz w:val="24"/>
        </w:rPr>
        <w:t xml:space="preserve"> </w:t>
      </w:r>
      <w:r>
        <w:rPr>
          <w:color w:val="EE220C"/>
          <w:sz w:val="24"/>
        </w:rPr>
        <w:t>the</w:t>
      </w:r>
      <w:r>
        <w:rPr>
          <w:color w:val="EE220C"/>
          <w:spacing w:val="-1"/>
          <w:sz w:val="24"/>
        </w:rPr>
        <w:t xml:space="preserve"> </w:t>
      </w:r>
      <w:r>
        <w:rPr>
          <w:color w:val="EE220C"/>
          <w:sz w:val="24"/>
        </w:rPr>
        <w:t>taking</w:t>
      </w:r>
      <w:r>
        <w:rPr>
          <w:color w:val="EE220C"/>
          <w:spacing w:val="-1"/>
          <w:sz w:val="24"/>
        </w:rPr>
        <w:t xml:space="preserve"> </w:t>
      </w:r>
      <w:r>
        <w:rPr>
          <w:color w:val="EE220C"/>
          <w:sz w:val="24"/>
        </w:rPr>
        <w:t>of</w:t>
      </w:r>
      <w:r>
        <w:rPr>
          <w:color w:val="EE220C"/>
          <w:spacing w:val="-1"/>
          <w:sz w:val="24"/>
        </w:rPr>
        <w:t xml:space="preserve"> </w:t>
      </w:r>
      <w:r>
        <w:rPr>
          <w:color w:val="EE220C"/>
          <w:sz w:val="24"/>
        </w:rPr>
        <w:t>fish</w:t>
      </w:r>
      <w:r>
        <w:rPr>
          <w:color w:val="EE220C"/>
          <w:spacing w:val="-1"/>
          <w:sz w:val="24"/>
        </w:rPr>
        <w:t xml:space="preserve"> </w:t>
      </w:r>
      <w:proofErr w:type="gramStart"/>
      <w:r>
        <w:rPr>
          <w:color w:val="EE220C"/>
          <w:sz w:val="24"/>
        </w:rPr>
        <w:t>in</w:t>
      </w:r>
      <w:r>
        <w:rPr>
          <w:color w:val="EE220C"/>
          <w:spacing w:val="-1"/>
          <w:sz w:val="24"/>
        </w:rPr>
        <w:t xml:space="preserve"> </w:t>
      </w:r>
      <w:r>
        <w:rPr>
          <w:color w:val="EE220C"/>
          <w:sz w:val="24"/>
        </w:rPr>
        <w:t>order</w:t>
      </w:r>
      <w:r>
        <w:rPr>
          <w:color w:val="EE220C"/>
          <w:spacing w:val="-2"/>
          <w:sz w:val="24"/>
        </w:rPr>
        <w:t xml:space="preserve"> </w:t>
      </w:r>
      <w:r>
        <w:rPr>
          <w:color w:val="EE220C"/>
          <w:sz w:val="24"/>
        </w:rPr>
        <w:t>to</w:t>
      </w:r>
      <w:proofErr w:type="gramEnd"/>
      <w:r>
        <w:rPr>
          <w:color w:val="EE220C"/>
          <w:spacing w:val="-1"/>
          <w:sz w:val="24"/>
        </w:rPr>
        <w:t xml:space="preserve"> </w:t>
      </w:r>
      <w:r>
        <w:rPr>
          <w:color w:val="EE220C"/>
          <w:sz w:val="24"/>
        </w:rPr>
        <w:t>balance</w:t>
      </w:r>
      <w:r>
        <w:rPr>
          <w:color w:val="EE220C"/>
          <w:spacing w:val="-1"/>
          <w:sz w:val="24"/>
        </w:rPr>
        <w:t xml:space="preserve"> </w:t>
      </w:r>
      <w:r>
        <w:rPr>
          <w:color w:val="EE220C"/>
          <w:sz w:val="24"/>
        </w:rPr>
        <w:t>fish</w:t>
      </w:r>
      <w:r>
        <w:rPr>
          <w:color w:val="EE220C"/>
          <w:spacing w:val="-1"/>
          <w:sz w:val="24"/>
        </w:rPr>
        <w:t xml:space="preserve"> </w:t>
      </w:r>
      <w:r>
        <w:rPr>
          <w:color w:val="EE220C"/>
          <w:sz w:val="24"/>
        </w:rPr>
        <w:t>production</w:t>
      </w:r>
      <w:r>
        <w:rPr>
          <w:color w:val="EE220C"/>
          <w:spacing w:val="-1"/>
          <w:sz w:val="24"/>
        </w:rPr>
        <w:t xml:space="preserve"> </w:t>
      </w:r>
      <w:r>
        <w:rPr>
          <w:color w:val="EE220C"/>
          <w:sz w:val="24"/>
        </w:rPr>
        <w:t>with</w:t>
      </w:r>
      <w:r>
        <w:rPr>
          <w:color w:val="EE220C"/>
          <w:spacing w:val="-1"/>
          <w:sz w:val="24"/>
        </w:rPr>
        <w:t xml:space="preserve"> </w:t>
      </w:r>
      <w:r>
        <w:rPr>
          <w:color w:val="EE220C"/>
          <w:sz w:val="24"/>
        </w:rPr>
        <w:t>the</w:t>
      </w:r>
      <w:r>
        <w:rPr>
          <w:color w:val="EE220C"/>
          <w:spacing w:val="-1"/>
          <w:sz w:val="24"/>
        </w:rPr>
        <w:t xml:space="preserve"> </w:t>
      </w:r>
      <w:r>
        <w:rPr>
          <w:color w:val="EE220C"/>
          <w:spacing w:val="-2"/>
          <w:sz w:val="24"/>
        </w:rPr>
        <w:t>harvest.</w:t>
      </w:r>
    </w:p>
    <w:p w14:paraId="3BB71A4F" w14:textId="77777777" w:rsidR="002C7295" w:rsidRDefault="00000000">
      <w:pPr>
        <w:pStyle w:val="ListParagraph"/>
        <w:numPr>
          <w:ilvl w:val="1"/>
          <w:numId w:val="32"/>
        </w:numPr>
        <w:tabs>
          <w:tab w:val="left" w:pos="1481"/>
        </w:tabs>
        <w:spacing w:line="318" w:lineRule="exact"/>
        <w:ind w:hanging="261"/>
        <w:rPr>
          <w:sz w:val="24"/>
        </w:rPr>
      </w:pPr>
      <w:r>
        <w:rPr>
          <w:color w:val="EE220C"/>
          <w:sz w:val="24"/>
        </w:rPr>
        <w:t xml:space="preserve">set seasons so that game fish can lay their eggs without </w:t>
      </w:r>
      <w:r>
        <w:rPr>
          <w:color w:val="EE220C"/>
          <w:spacing w:val="-2"/>
          <w:sz w:val="24"/>
        </w:rPr>
        <w:t>interference.</w:t>
      </w:r>
    </w:p>
    <w:p w14:paraId="7A79205D" w14:textId="77777777" w:rsidR="002C7295" w:rsidRDefault="00000000">
      <w:pPr>
        <w:pStyle w:val="ListParagraph"/>
        <w:numPr>
          <w:ilvl w:val="0"/>
          <w:numId w:val="36"/>
        </w:numPr>
        <w:tabs>
          <w:tab w:val="left" w:pos="766"/>
        </w:tabs>
        <w:spacing w:before="138" w:line="235" w:lineRule="auto"/>
        <w:ind w:left="500" w:right="727" w:firstLine="0"/>
        <w:rPr>
          <w:sz w:val="24"/>
        </w:rPr>
      </w:pPr>
      <w:r>
        <w:rPr>
          <w:sz w:val="24"/>
        </w:rPr>
        <w:t>Explain</w:t>
      </w:r>
      <w:r>
        <w:rPr>
          <w:spacing w:val="-4"/>
          <w:sz w:val="24"/>
        </w:rPr>
        <w:t xml:space="preserve"> </w:t>
      </w:r>
      <w:r>
        <w:rPr>
          <w:sz w:val="24"/>
        </w:rPr>
        <w:t>what</w:t>
      </w:r>
      <w:r>
        <w:rPr>
          <w:spacing w:val="-4"/>
          <w:sz w:val="24"/>
        </w:rPr>
        <w:t xml:space="preserve"> </w:t>
      </w:r>
      <w:r>
        <w:rPr>
          <w:sz w:val="24"/>
        </w:rPr>
        <w:t>good</w:t>
      </w:r>
      <w:r>
        <w:rPr>
          <w:spacing w:val="-4"/>
          <w:sz w:val="24"/>
        </w:rPr>
        <w:t xml:space="preserve"> </w:t>
      </w:r>
      <w:r>
        <w:rPr>
          <w:sz w:val="24"/>
        </w:rPr>
        <w:t>outdoor</w:t>
      </w:r>
      <w:r>
        <w:rPr>
          <w:spacing w:val="-4"/>
          <w:sz w:val="24"/>
        </w:rPr>
        <w:t xml:space="preserve"> </w:t>
      </w:r>
      <w:r>
        <w:rPr>
          <w:sz w:val="24"/>
        </w:rPr>
        <w:t>sportsmanlike</w:t>
      </w:r>
      <w:r>
        <w:rPr>
          <w:spacing w:val="-4"/>
          <w:sz w:val="24"/>
        </w:rPr>
        <w:t xml:space="preserve"> </w:t>
      </w:r>
      <w:r>
        <w:rPr>
          <w:sz w:val="24"/>
        </w:rPr>
        <w:t>behavior</w:t>
      </w:r>
      <w:r>
        <w:rPr>
          <w:spacing w:val="-4"/>
          <w:sz w:val="24"/>
        </w:rPr>
        <w:t xml:space="preserve"> </w:t>
      </w:r>
      <w:r>
        <w:rPr>
          <w:sz w:val="24"/>
        </w:rPr>
        <w:t>is</w:t>
      </w:r>
      <w:r>
        <w:rPr>
          <w:spacing w:val="-4"/>
          <w:sz w:val="24"/>
        </w:rPr>
        <w:t xml:space="preserve"> </w:t>
      </w:r>
      <w:r>
        <w:rPr>
          <w:sz w:val="24"/>
        </w:rPr>
        <w:t>and</w:t>
      </w:r>
      <w:r>
        <w:rPr>
          <w:spacing w:val="-4"/>
          <w:sz w:val="24"/>
        </w:rPr>
        <w:t xml:space="preserve"> </w:t>
      </w:r>
      <w:r>
        <w:rPr>
          <w:sz w:val="24"/>
        </w:rPr>
        <w:t>how</w:t>
      </w:r>
      <w:r>
        <w:rPr>
          <w:spacing w:val="-4"/>
          <w:sz w:val="24"/>
        </w:rPr>
        <w:t xml:space="preserve"> </w:t>
      </w:r>
      <w:r>
        <w:rPr>
          <w:sz w:val="24"/>
        </w:rPr>
        <w:t>it</w:t>
      </w:r>
      <w:r>
        <w:rPr>
          <w:spacing w:val="-4"/>
          <w:sz w:val="24"/>
        </w:rPr>
        <w:t xml:space="preserve"> </w:t>
      </w:r>
      <w:r>
        <w:rPr>
          <w:sz w:val="24"/>
        </w:rPr>
        <w:t>relates</w:t>
      </w:r>
      <w:r>
        <w:rPr>
          <w:spacing w:val="-4"/>
          <w:sz w:val="24"/>
        </w:rPr>
        <w:t xml:space="preserve"> </w:t>
      </w:r>
      <w:r>
        <w:rPr>
          <w:sz w:val="24"/>
        </w:rPr>
        <w:t>to</w:t>
      </w:r>
      <w:r>
        <w:rPr>
          <w:spacing w:val="-4"/>
          <w:sz w:val="24"/>
        </w:rPr>
        <w:t xml:space="preserve"> </w:t>
      </w:r>
      <w:r>
        <w:rPr>
          <w:sz w:val="24"/>
        </w:rPr>
        <w:t>anglers. Tell how the Outdoor Code of the Boy Scouts of America relates to a fishing sports enthusiast, including the aspects of littering, trespassing, courteous behavior, and obeying fishing regulations.</w:t>
      </w:r>
    </w:p>
    <w:p w14:paraId="13DB7D8F" w14:textId="77777777" w:rsidR="002C7295" w:rsidRDefault="00000000">
      <w:pPr>
        <w:pStyle w:val="ListParagraph"/>
        <w:numPr>
          <w:ilvl w:val="0"/>
          <w:numId w:val="31"/>
        </w:numPr>
        <w:tabs>
          <w:tab w:val="left" w:pos="1054"/>
          <w:tab w:val="left" w:pos="1056"/>
        </w:tabs>
        <w:spacing w:before="2" w:line="230" w:lineRule="auto"/>
        <w:ind w:right="1185"/>
        <w:rPr>
          <w:sz w:val="24"/>
        </w:rPr>
      </w:pPr>
      <w:r>
        <w:rPr>
          <w:color w:val="EE220C"/>
          <w:sz w:val="24"/>
        </w:rPr>
        <w:t>Demonstrating good outdoor sportsmanlike behavior relates to fishing by protecting our environment in accordance with the Outdoor Code and the principles</w:t>
      </w:r>
      <w:r>
        <w:rPr>
          <w:color w:val="EE220C"/>
          <w:spacing w:val="-6"/>
          <w:sz w:val="24"/>
        </w:rPr>
        <w:t xml:space="preserve"> </w:t>
      </w:r>
      <w:r>
        <w:rPr>
          <w:color w:val="EE220C"/>
          <w:sz w:val="24"/>
        </w:rPr>
        <w:t>of</w:t>
      </w:r>
      <w:r>
        <w:rPr>
          <w:color w:val="EE220C"/>
          <w:spacing w:val="-6"/>
          <w:sz w:val="24"/>
        </w:rPr>
        <w:t xml:space="preserve"> </w:t>
      </w:r>
      <w:r>
        <w:rPr>
          <w:color w:val="EE220C"/>
          <w:sz w:val="24"/>
        </w:rPr>
        <w:t>Leave</w:t>
      </w:r>
      <w:r>
        <w:rPr>
          <w:color w:val="EE220C"/>
          <w:spacing w:val="-6"/>
          <w:sz w:val="24"/>
        </w:rPr>
        <w:t xml:space="preserve"> </w:t>
      </w:r>
      <w:r>
        <w:rPr>
          <w:color w:val="EE220C"/>
          <w:sz w:val="24"/>
        </w:rPr>
        <w:t>No</w:t>
      </w:r>
      <w:r>
        <w:rPr>
          <w:color w:val="EE220C"/>
          <w:spacing w:val="-6"/>
          <w:sz w:val="24"/>
        </w:rPr>
        <w:t xml:space="preserve"> </w:t>
      </w:r>
      <w:r>
        <w:rPr>
          <w:color w:val="EE220C"/>
          <w:sz w:val="24"/>
        </w:rPr>
        <w:t>Trace.</w:t>
      </w:r>
      <w:r>
        <w:rPr>
          <w:color w:val="EE220C"/>
          <w:spacing w:val="-6"/>
          <w:sz w:val="24"/>
        </w:rPr>
        <w:t xml:space="preserve"> </w:t>
      </w:r>
      <w:r>
        <w:rPr>
          <w:color w:val="EE220C"/>
          <w:sz w:val="24"/>
        </w:rPr>
        <w:t>Scouts</w:t>
      </w:r>
      <w:r>
        <w:rPr>
          <w:color w:val="EE220C"/>
          <w:spacing w:val="-6"/>
          <w:sz w:val="24"/>
        </w:rPr>
        <w:t xml:space="preserve"> </w:t>
      </w:r>
      <w:r>
        <w:rPr>
          <w:color w:val="EE220C"/>
          <w:sz w:val="24"/>
        </w:rPr>
        <w:t>can</w:t>
      </w:r>
      <w:r>
        <w:rPr>
          <w:color w:val="EE220C"/>
          <w:spacing w:val="-6"/>
          <w:sz w:val="24"/>
        </w:rPr>
        <w:t xml:space="preserve"> </w:t>
      </w:r>
      <w:r>
        <w:rPr>
          <w:color w:val="EE220C"/>
          <w:sz w:val="24"/>
        </w:rPr>
        <w:t>carry</w:t>
      </w:r>
      <w:r>
        <w:rPr>
          <w:color w:val="EE220C"/>
          <w:spacing w:val="-6"/>
          <w:sz w:val="24"/>
        </w:rPr>
        <w:t xml:space="preserve"> </w:t>
      </w:r>
      <w:r>
        <w:rPr>
          <w:color w:val="EE220C"/>
          <w:sz w:val="24"/>
        </w:rPr>
        <w:t>out</w:t>
      </w:r>
      <w:r>
        <w:rPr>
          <w:color w:val="EE220C"/>
          <w:spacing w:val="-6"/>
          <w:sz w:val="24"/>
        </w:rPr>
        <w:t xml:space="preserve"> </w:t>
      </w:r>
      <w:r>
        <w:rPr>
          <w:color w:val="EE220C"/>
          <w:sz w:val="24"/>
        </w:rPr>
        <w:t>conservation</w:t>
      </w:r>
      <w:r>
        <w:rPr>
          <w:color w:val="EE220C"/>
          <w:spacing w:val="-6"/>
          <w:sz w:val="24"/>
        </w:rPr>
        <w:t xml:space="preserve"> </w:t>
      </w:r>
      <w:r>
        <w:rPr>
          <w:color w:val="EE220C"/>
          <w:sz w:val="24"/>
        </w:rPr>
        <w:t>projects</w:t>
      </w:r>
      <w:r>
        <w:rPr>
          <w:color w:val="EE220C"/>
          <w:spacing w:val="-6"/>
          <w:sz w:val="24"/>
        </w:rPr>
        <w:t xml:space="preserve"> </w:t>
      </w:r>
      <w:r>
        <w:rPr>
          <w:color w:val="EE220C"/>
          <w:sz w:val="24"/>
        </w:rPr>
        <w:t xml:space="preserve">on beaches and waterways to further eﬀect a positive impact on the fishing </w:t>
      </w:r>
      <w:r>
        <w:rPr>
          <w:color w:val="EE220C"/>
          <w:spacing w:val="-2"/>
          <w:sz w:val="24"/>
        </w:rPr>
        <w:t>environment.</w:t>
      </w:r>
    </w:p>
    <w:p w14:paraId="666C8E78" w14:textId="77777777" w:rsidR="002C7295" w:rsidRDefault="00000000">
      <w:pPr>
        <w:pStyle w:val="ListParagraph"/>
        <w:numPr>
          <w:ilvl w:val="0"/>
          <w:numId w:val="36"/>
        </w:numPr>
        <w:tabs>
          <w:tab w:val="left" w:pos="766"/>
        </w:tabs>
        <w:spacing w:before="137" w:line="240" w:lineRule="auto"/>
        <w:ind w:hanging="266"/>
        <w:rPr>
          <w:sz w:val="24"/>
        </w:rPr>
      </w:pPr>
      <w:r>
        <w:rPr>
          <w:sz w:val="24"/>
        </w:rPr>
        <w:t xml:space="preserve">Catch at least one fish and identify </w:t>
      </w:r>
      <w:r>
        <w:rPr>
          <w:spacing w:val="-5"/>
          <w:sz w:val="24"/>
        </w:rPr>
        <w:t>it.</w:t>
      </w:r>
    </w:p>
    <w:p w14:paraId="6DA28249" w14:textId="77777777" w:rsidR="002C7295" w:rsidRDefault="00000000">
      <w:pPr>
        <w:pStyle w:val="ListParagraph"/>
        <w:numPr>
          <w:ilvl w:val="0"/>
          <w:numId w:val="36"/>
        </w:numPr>
        <w:tabs>
          <w:tab w:val="left" w:pos="900"/>
        </w:tabs>
        <w:spacing w:before="138" w:line="235" w:lineRule="auto"/>
        <w:ind w:left="500" w:right="753" w:firstLine="0"/>
        <w:rPr>
          <w:sz w:val="24"/>
        </w:rPr>
      </w:pPr>
      <w:r>
        <w:rPr>
          <w:sz w:val="24"/>
        </w:rPr>
        <w:t>If</w:t>
      </w:r>
      <w:r>
        <w:rPr>
          <w:spacing w:val="-3"/>
          <w:sz w:val="24"/>
        </w:rPr>
        <w:t xml:space="preserve"> </w:t>
      </w:r>
      <w:r>
        <w:rPr>
          <w:sz w:val="24"/>
        </w:rPr>
        <w:t>regulations</w:t>
      </w:r>
      <w:r>
        <w:rPr>
          <w:spacing w:val="-3"/>
          <w:sz w:val="24"/>
        </w:rPr>
        <w:t xml:space="preserve"> </w:t>
      </w:r>
      <w:r>
        <w:rPr>
          <w:sz w:val="24"/>
        </w:rPr>
        <w:t>and</w:t>
      </w:r>
      <w:r>
        <w:rPr>
          <w:spacing w:val="-3"/>
          <w:sz w:val="24"/>
        </w:rPr>
        <w:t xml:space="preserve"> </w:t>
      </w:r>
      <w:r>
        <w:rPr>
          <w:sz w:val="24"/>
        </w:rPr>
        <w:t>health</w:t>
      </w:r>
      <w:r>
        <w:rPr>
          <w:spacing w:val="-3"/>
          <w:sz w:val="24"/>
        </w:rPr>
        <w:t xml:space="preserve"> </w:t>
      </w:r>
      <w:r>
        <w:rPr>
          <w:sz w:val="24"/>
        </w:rPr>
        <w:t>concerns</w:t>
      </w:r>
      <w:r>
        <w:rPr>
          <w:spacing w:val="-3"/>
          <w:sz w:val="24"/>
        </w:rPr>
        <w:t xml:space="preserve"> </w:t>
      </w:r>
      <w:r>
        <w:rPr>
          <w:sz w:val="24"/>
        </w:rPr>
        <w:t>permit,</w:t>
      </w:r>
      <w:r>
        <w:rPr>
          <w:spacing w:val="-3"/>
          <w:sz w:val="24"/>
        </w:rPr>
        <w:t xml:space="preserve"> </w:t>
      </w:r>
      <w:proofErr w:type="gramStart"/>
      <w:r>
        <w:rPr>
          <w:sz w:val="24"/>
        </w:rPr>
        <w:t>clean</w:t>
      </w:r>
      <w:proofErr w:type="gramEnd"/>
      <w:r>
        <w:rPr>
          <w:spacing w:val="-3"/>
          <w:sz w:val="24"/>
        </w:rPr>
        <w:t xml:space="preserve"> </w:t>
      </w:r>
      <w:r>
        <w:rPr>
          <w:sz w:val="24"/>
        </w:rPr>
        <w:t>and</w:t>
      </w:r>
      <w:r>
        <w:rPr>
          <w:spacing w:val="-3"/>
          <w:sz w:val="24"/>
        </w:rPr>
        <w:t xml:space="preserve"> </w:t>
      </w:r>
      <w:r>
        <w:rPr>
          <w:sz w:val="24"/>
        </w:rPr>
        <w:t>cook</w:t>
      </w:r>
      <w:r>
        <w:rPr>
          <w:spacing w:val="-3"/>
          <w:sz w:val="24"/>
        </w:rPr>
        <w:t xml:space="preserve"> </w:t>
      </w:r>
      <w:r>
        <w:rPr>
          <w:sz w:val="24"/>
        </w:rPr>
        <w:t>a</w:t>
      </w:r>
      <w:r>
        <w:rPr>
          <w:spacing w:val="-3"/>
          <w:sz w:val="24"/>
        </w:rPr>
        <w:t xml:space="preserve"> </w:t>
      </w:r>
      <w:r>
        <w:rPr>
          <w:sz w:val="24"/>
        </w:rPr>
        <w:t>fish</w:t>
      </w:r>
      <w:r>
        <w:rPr>
          <w:spacing w:val="-3"/>
          <w:sz w:val="24"/>
        </w:rPr>
        <w:t xml:space="preserve"> </w:t>
      </w:r>
      <w:r>
        <w:rPr>
          <w:sz w:val="24"/>
        </w:rPr>
        <w:t>you</w:t>
      </w:r>
      <w:r>
        <w:rPr>
          <w:spacing w:val="-3"/>
          <w:sz w:val="24"/>
        </w:rPr>
        <w:t xml:space="preserve"> </w:t>
      </w:r>
      <w:r>
        <w:rPr>
          <w:sz w:val="24"/>
        </w:rPr>
        <w:t>have</w:t>
      </w:r>
      <w:r>
        <w:rPr>
          <w:spacing w:val="-3"/>
          <w:sz w:val="24"/>
        </w:rPr>
        <w:t xml:space="preserve"> </w:t>
      </w:r>
      <w:r>
        <w:rPr>
          <w:sz w:val="24"/>
        </w:rPr>
        <w:t>caught. Otherwise, acquire a fish to clean and cook it. (You do not need to eat your fish.)</w:t>
      </w:r>
    </w:p>
    <w:p w14:paraId="0E6D0B8E" w14:textId="77777777" w:rsidR="002C7295" w:rsidRDefault="002C7295">
      <w:pPr>
        <w:spacing w:line="235" w:lineRule="auto"/>
        <w:rPr>
          <w:sz w:val="24"/>
        </w:rPr>
        <w:sectPr w:rsidR="002C7295" w:rsidSect="00826C8E">
          <w:pgSz w:w="12240" w:h="15840"/>
          <w:pgMar w:top="1260" w:right="940" w:bottom="1100" w:left="940" w:header="734" w:footer="914" w:gutter="0"/>
          <w:cols w:space="720"/>
        </w:sectPr>
      </w:pPr>
    </w:p>
    <w:p w14:paraId="086102C2" w14:textId="77777777" w:rsidR="002C7295" w:rsidRDefault="00000000">
      <w:pPr>
        <w:pStyle w:val="Heading5"/>
        <w:spacing w:before="163" w:line="290" w:lineRule="exact"/>
        <w:ind w:left="400" w:right="400"/>
        <w:jc w:val="center"/>
      </w:pPr>
      <w:r>
        <w:lastRenderedPageBreak/>
        <w:t xml:space="preserve">PIONEERING MERIT </w:t>
      </w:r>
      <w:r>
        <w:rPr>
          <w:spacing w:val="-2"/>
        </w:rPr>
        <w:t>BADGE</w:t>
      </w:r>
    </w:p>
    <w:p w14:paraId="0CB37A7C" w14:textId="4506C3D0" w:rsidR="002C7295" w:rsidRDefault="00000000">
      <w:pPr>
        <w:pStyle w:val="BodyText"/>
        <w:spacing w:line="283" w:lineRule="exact"/>
        <w:ind w:left="400" w:right="400"/>
        <w:jc w:val="center"/>
      </w:pPr>
      <w:r>
        <w:t>(</w:t>
      </w:r>
      <w:r w:rsidR="002C0980">
        <w:t>Merit Badge</w:t>
      </w:r>
      <w:r>
        <w:t xml:space="preserve"> </w:t>
      </w:r>
      <w:r w:rsidR="002C0980">
        <w:t>Requirements</w:t>
      </w:r>
      <w:r>
        <w:t xml:space="preserve"> </w:t>
      </w:r>
      <w:r>
        <w:rPr>
          <w:spacing w:val="-4"/>
        </w:rPr>
        <w:t>2023)</w:t>
      </w:r>
    </w:p>
    <w:p w14:paraId="5C6EAEC0" w14:textId="77777777" w:rsidR="002C7295" w:rsidRDefault="002C7295">
      <w:pPr>
        <w:pStyle w:val="BodyText"/>
        <w:spacing w:before="7" w:line="240" w:lineRule="auto"/>
        <w:ind w:left="0"/>
      </w:pPr>
    </w:p>
    <w:p w14:paraId="052B7944" w14:textId="77777777" w:rsidR="00486009" w:rsidRDefault="00486009" w:rsidP="00486009">
      <w:pPr>
        <w:pStyle w:val="ListParagraph"/>
        <w:numPr>
          <w:ilvl w:val="0"/>
          <w:numId w:val="104"/>
        </w:numPr>
        <w:tabs>
          <w:tab w:val="left" w:pos="1206"/>
        </w:tabs>
        <w:spacing w:line="240" w:lineRule="auto"/>
        <w:ind w:hanging="266"/>
        <w:rPr>
          <w:sz w:val="24"/>
        </w:rPr>
      </w:pPr>
      <w:r>
        <w:rPr>
          <w:sz w:val="24"/>
        </w:rPr>
        <w:t>Do</w:t>
      </w:r>
      <w:r>
        <w:rPr>
          <w:spacing w:val="-2"/>
          <w:sz w:val="24"/>
        </w:rPr>
        <w:t xml:space="preserve"> </w:t>
      </w:r>
      <w:r>
        <w:rPr>
          <w:sz w:val="24"/>
        </w:rPr>
        <w:t xml:space="preserve">the </w:t>
      </w:r>
      <w:r>
        <w:rPr>
          <w:spacing w:val="-2"/>
          <w:sz w:val="24"/>
        </w:rPr>
        <w:t>following:</w:t>
      </w:r>
    </w:p>
    <w:p w14:paraId="6FD7D8A7" w14:textId="77777777" w:rsidR="00486009" w:rsidRDefault="00486009" w:rsidP="00486009">
      <w:pPr>
        <w:pStyle w:val="ListParagraph"/>
        <w:numPr>
          <w:ilvl w:val="1"/>
          <w:numId w:val="104"/>
        </w:numPr>
        <w:tabs>
          <w:tab w:val="left" w:pos="1202"/>
        </w:tabs>
        <w:spacing w:before="78" w:line="235" w:lineRule="auto"/>
        <w:ind w:right="1228" w:firstLine="0"/>
        <w:rPr>
          <w:sz w:val="24"/>
        </w:rPr>
      </w:pPr>
      <w:r>
        <w:rPr>
          <w:sz w:val="24"/>
        </w:rPr>
        <w:t>Review the Safe Pioneering Safety Points and explain to your counselor the most likely</w:t>
      </w:r>
      <w:r>
        <w:rPr>
          <w:spacing w:val="-4"/>
          <w:sz w:val="24"/>
        </w:rPr>
        <w:t xml:space="preserve"> </w:t>
      </w:r>
      <w:r>
        <w:rPr>
          <w:sz w:val="24"/>
        </w:rPr>
        <w:t>hazards</w:t>
      </w:r>
      <w:r>
        <w:rPr>
          <w:spacing w:val="-4"/>
          <w:sz w:val="24"/>
        </w:rPr>
        <w:t xml:space="preserve"> </w:t>
      </w:r>
      <w:r>
        <w:rPr>
          <w:sz w:val="24"/>
        </w:rPr>
        <w:t>you</w:t>
      </w:r>
      <w:r>
        <w:rPr>
          <w:spacing w:val="-4"/>
          <w:sz w:val="24"/>
        </w:rPr>
        <w:t xml:space="preserve"> </w:t>
      </w:r>
      <w:r>
        <w:rPr>
          <w:sz w:val="24"/>
        </w:rPr>
        <w:t>might</w:t>
      </w:r>
      <w:r>
        <w:rPr>
          <w:spacing w:val="-4"/>
          <w:sz w:val="24"/>
        </w:rPr>
        <w:t xml:space="preserve"> </w:t>
      </w:r>
      <w:r>
        <w:rPr>
          <w:sz w:val="24"/>
        </w:rPr>
        <w:t>encounter</w:t>
      </w:r>
      <w:r>
        <w:rPr>
          <w:spacing w:val="-4"/>
          <w:sz w:val="24"/>
        </w:rPr>
        <w:t xml:space="preserve"> </w:t>
      </w:r>
      <w:r>
        <w:rPr>
          <w:sz w:val="24"/>
        </w:rPr>
        <w:t>while</w:t>
      </w:r>
      <w:r>
        <w:rPr>
          <w:spacing w:val="-4"/>
          <w:sz w:val="24"/>
        </w:rPr>
        <w:t xml:space="preserve"> </w:t>
      </w:r>
      <w:r>
        <w:rPr>
          <w:sz w:val="24"/>
        </w:rPr>
        <w:t>participating</w:t>
      </w:r>
      <w:r>
        <w:rPr>
          <w:spacing w:val="-4"/>
          <w:sz w:val="24"/>
        </w:rPr>
        <w:t xml:space="preserve"> </w:t>
      </w:r>
      <w:r>
        <w:rPr>
          <w:sz w:val="24"/>
        </w:rPr>
        <w:t>in</w:t>
      </w:r>
      <w:r>
        <w:rPr>
          <w:spacing w:val="-4"/>
          <w:sz w:val="24"/>
        </w:rPr>
        <w:t xml:space="preserve"> </w:t>
      </w:r>
      <w:r>
        <w:rPr>
          <w:sz w:val="24"/>
        </w:rPr>
        <w:t>pioneering</w:t>
      </w:r>
      <w:r>
        <w:rPr>
          <w:spacing w:val="-4"/>
          <w:sz w:val="24"/>
        </w:rPr>
        <w:t xml:space="preserve"> </w:t>
      </w:r>
      <w:r>
        <w:rPr>
          <w:sz w:val="24"/>
        </w:rPr>
        <w:t>activities</w:t>
      </w:r>
      <w:r>
        <w:rPr>
          <w:spacing w:val="-4"/>
          <w:sz w:val="24"/>
        </w:rPr>
        <w:t xml:space="preserve"> </w:t>
      </w:r>
      <w:r>
        <w:rPr>
          <w:sz w:val="24"/>
        </w:rPr>
        <w:t>and</w:t>
      </w:r>
      <w:r>
        <w:rPr>
          <w:spacing w:val="-4"/>
          <w:sz w:val="24"/>
        </w:rPr>
        <w:t xml:space="preserve"> </w:t>
      </w:r>
      <w:r>
        <w:rPr>
          <w:sz w:val="24"/>
        </w:rPr>
        <w:t xml:space="preserve">what you should do to anticipate, help prevent, mitigate, and respond to these hazards. </w:t>
      </w:r>
      <w:hyperlink r:id="rId156" w:history="1">
        <w:r w:rsidRPr="00623316">
          <w:rPr>
            <w:rStyle w:val="Hyperlink"/>
            <w:spacing w:val="-2"/>
            <w:sz w:val="24"/>
          </w:rPr>
          <w:t>https://pioneeringmeritbadge.org/safe-pioneering/</w:t>
        </w:r>
      </w:hyperlink>
    </w:p>
    <w:p w14:paraId="469F6C4A" w14:textId="77777777" w:rsidR="00486009" w:rsidRDefault="00486009" w:rsidP="00486009">
      <w:pPr>
        <w:pStyle w:val="ListParagraph"/>
        <w:numPr>
          <w:ilvl w:val="1"/>
          <w:numId w:val="104"/>
        </w:numPr>
        <w:tabs>
          <w:tab w:val="left" w:pos="1215"/>
        </w:tabs>
        <w:spacing w:line="235" w:lineRule="auto"/>
        <w:ind w:right="1219" w:firstLine="0"/>
        <w:rPr>
          <w:sz w:val="24"/>
        </w:rPr>
      </w:pPr>
      <w:r>
        <w:rPr>
          <w:sz w:val="24"/>
        </w:rPr>
        <w:t>Discuss the prevention of, and first-aid treatment for, injuries and conditions that could</w:t>
      </w:r>
      <w:r>
        <w:rPr>
          <w:spacing w:val="-5"/>
          <w:sz w:val="24"/>
        </w:rPr>
        <w:t xml:space="preserve"> </w:t>
      </w:r>
      <w:r>
        <w:rPr>
          <w:sz w:val="24"/>
        </w:rPr>
        <w:t>occur</w:t>
      </w:r>
      <w:r>
        <w:rPr>
          <w:spacing w:val="-5"/>
          <w:sz w:val="24"/>
        </w:rPr>
        <w:t xml:space="preserve"> </w:t>
      </w:r>
      <w:r>
        <w:rPr>
          <w:sz w:val="24"/>
        </w:rPr>
        <w:t>while</w:t>
      </w:r>
      <w:r>
        <w:rPr>
          <w:spacing w:val="-5"/>
          <w:sz w:val="24"/>
        </w:rPr>
        <w:t xml:space="preserve"> </w:t>
      </w:r>
      <w:r>
        <w:rPr>
          <w:sz w:val="24"/>
        </w:rPr>
        <w:t>working</w:t>
      </w:r>
      <w:r>
        <w:rPr>
          <w:spacing w:val="-5"/>
          <w:sz w:val="24"/>
        </w:rPr>
        <w:t xml:space="preserve"> </w:t>
      </w:r>
      <w:r>
        <w:rPr>
          <w:sz w:val="24"/>
        </w:rPr>
        <w:t>on</w:t>
      </w:r>
      <w:r>
        <w:rPr>
          <w:spacing w:val="-5"/>
          <w:sz w:val="24"/>
        </w:rPr>
        <w:t xml:space="preserve"> </w:t>
      </w:r>
      <w:r>
        <w:rPr>
          <w:sz w:val="24"/>
        </w:rPr>
        <w:t>pioneering</w:t>
      </w:r>
      <w:r>
        <w:rPr>
          <w:spacing w:val="-5"/>
          <w:sz w:val="24"/>
        </w:rPr>
        <w:t xml:space="preserve"> </w:t>
      </w:r>
      <w:r>
        <w:rPr>
          <w:sz w:val="24"/>
        </w:rPr>
        <w:t>projects,</w:t>
      </w:r>
      <w:r>
        <w:rPr>
          <w:spacing w:val="-5"/>
          <w:sz w:val="24"/>
        </w:rPr>
        <w:t xml:space="preserve"> </w:t>
      </w:r>
      <w:r>
        <w:rPr>
          <w:sz w:val="24"/>
        </w:rPr>
        <w:t>including</w:t>
      </w:r>
      <w:r>
        <w:rPr>
          <w:spacing w:val="-5"/>
          <w:sz w:val="24"/>
        </w:rPr>
        <w:t xml:space="preserve"> </w:t>
      </w:r>
      <w:r>
        <w:rPr>
          <w:sz w:val="24"/>
        </w:rPr>
        <w:t>rope</w:t>
      </w:r>
      <w:r>
        <w:rPr>
          <w:spacing w:val="-5"/>
          <w:sz w:val="24"/>
        </w:rPr>
        <w:t xml:space="preserve"> </w:t>
      </w:r>
      <w:r>
        <w:rPr>
          <w:sz w:val="24"/>
        </w:rPr>
        <w:t>splinters,</w:t>
      </w:r>
      <w:r>
        <w:rPr>
          <w:spacing w:val="-5"/>
          <w:sz w:val="24"/>
        </w:rPr>
        <w:t xml:space="preserve"> </w:t>
      </w:r>
      <w:r>
        <w:rPr>
          <w:sz w:val="24"/>
        </w:rPr>
        <w:t>rope</w:t>
      </w:r>
      <w:r>
        <w:rPr>
          <w:spacing w:val="-5"/>
          <w:sz w:val="24"/>
        </w:rPr>
        <w:t xml:space="preserve"> </w:t>
      </w:r>
      <w:r>
        <w:rPr>
          <w:sz w:val="24"/>
        </w:rPr>
        <w:t xml:space="preserve">burns, cuts, scratches, insect bites and stings, hypothermia, dehydration, heat exhaustion, heatstroke, sunburn, and falls. </w:t>
      </w:r>
      <w:r>
        <w:rPr>
          <w:color w:val="FF2600"/>
          <w:sz w:val="24"/>
        </w:rPr>
        <w:t>(Refer to “Health and Safety Skills Handout”)</w:t>
      </w:r>
    </w:p>
    <w:p w14:paraId="6D0A22D4" w14:textId="77777777" w:rsidR="00486009" w:rsidRDefault="00486009" w:rsidP="00486009">
      <w:pPr>
        <w:pStyle w:val="ListParagraph"/>
        <w:numPr>
          <w:ilvl w:val="0"/>
          <w:numId w:val="104"/>
        </w:numPr>
        <w:tabs>
          <w:tab w:val="left" w:pos="1206"/>
        </w:tabs>
        <w:spacing w:before="271" w:line="283" w:lineRule="exact"/>
        <w:ind w:hanging="266"/>
        <w:rPr>
          <w:sz w:val="24"/>
        </w:rPr>
      </w:pPr>
      <w:r>
        <w:rPr>
          <w:sz w:val="24"/>
        </w:rPr>
        <w:t>Do</w:t>
      </w:r>
      <w:r>
        <w:rPr>
          <w:spacing w:val="-2"/>
          <w:sz w:val="24"/>
        </w:rPr>
        <w:t xml:space="preserve"> </w:t>
      </w:r>
      <w:r>
        <w:rPr>
          <w:sz w:val="24"/>
        </w:rPr>
        <w:t xml:space="preserve">the </w:t>
      </w:r>
      <w:r>
        <w:rPr>
          <w:spacing w:val="-2"/>
          <w:sz w:val="24"/>
        </w:rPr>
        <w:t>following:</w:t>
      </w:r>
    </w:p>
    <w:p w14:paraId="38E717F3" w14:textId="77777777" w:rsidR="00486009" w:rsidRPr="00623316" w:rsidRDefault="00486009" w:rsidP="00486009">
      <w:pPr>
        <w:pStyle w:val="ListParagraph"/>
        <w:numPr>
          <w:ilvl w:val="1"/>
          <w:numId w:val="104"/>
        </w:numPr>
        <w:tabs>
          <w:tab w:val="left" w:pos="1202"/>
        </w:tabs>
        <w:spacing w:before="1" w:line="235" w:lineRule="auto"/>
        <w:ind w:right="3045" w:firstLine="0"/>
        <w:rPr>
          <w:sz w:val="24"/>
        </w:rPr>
      </w:pPr>
      <w:r>
        <w:rPr>
          <w:sz w:val="24"/>
        </w:rPr>
        <w:t>Demonstrate</w:t>
      </w:r>
      <w:r>
        <w:rPr>
          <w:spacing w:val="-7"/>
          <w:sz w:val="24"/>
        </w:rPr>
        <w:t xml:space="preserve"> </w:t>
      </w:r>
      <w:r>
        <w:rPr>
          <w:sz w:val="24"/>
        </w:rPr>
        <w:t>the</w:t>
      </w:r>
      <w:r>
        <w:rPr>
          <w:spacing w:val="-7"/>
          <w:sz w:val="24"/>
        </w:rPr>
        <w:t xml:space="preserve"> </w:t>
      </w:r>
      <w:r>
        <w:rPr>
          <w:sz w:val="24"/>
        </w:rPr>
        <w:t>West</w:t>
      </w:r>
      <w:r>
        <w:rPr>
          <w:spacing w:val="-7"/>
          <w:sz w:val="24"/>
        </w:rPr>
        <w:t xml:space="preserve"> </w:t>
      </w:r>
      <w:r>
        <w:rPr>
          <w:sz w:val="24"/>
        </w:rPr>
        <w:t>Country</w:t>
      </w:r>
      <w:r>
        <w:rPr>
          <w:spacing w:val="-7"/>
          <w:sz w:val="24"/>
        </w:rPr>
        <w:t xml:space="preserve"> </w:t>
      </w:r>
      <w:r>
        <w:rPr>
          <w:sz w:val="24"/>
        </w:rPr>
        <w:t>method</w:t>
      </w:r>
      <w:r>
        <w:rPr>
          <w:spacing w:val="-7"/>
          <w:sz w:val="24"/>
        </w:rPr>
        <w:t xml:space="preserve"> </w:t>
      </w:r>
      <w:r>
        <w:rPr>
          <w:sz w:val="24"/>
        </w:rPr>
        <w:t>of</w:t>
      </w:r>
      <w:r>
        <w:rPr>
          <w:spacing w:val="-7"/>
          <w:sz w:val="24"/>
        </w:rPr>
        <w:t xml:space="preserve"> </w:t>
      </w:r>
      <w:r>
        <w:rPr>
          <w:sz w:val="24"/>
        </w:rPr>
        <w:t>whipping</w:t>
      </w:r>
      <w:r>
        <w:rPr>
          <w:spacing w:val="-7"/>
          <w:sz w:val="24"/>
        </w:rPr>
        <w:t xml:space="preserve"> </w:t>
      </w:r>
      <w:r>
        <w:rPr>
          <w:sz w:val="24"/>
        </w:rPr>
        <w:t>a</w:t>
      </w:r>
      <w:r>
        <w:rPr>
          <w:spacing w:val="-7"/>
          <w:sz w:val="24"/>
        </w:rPr>
        <w:t xml:space="preserve"> </w:t>
      </w:r>
      <w:r>
        <w:rPr>
          <w:sz w:val="24"/>
        </w:rPr>
        <w:t>rope.</w:t>
      </w:r>
      <w:r>
        <w:rPr>
          <w:spacing w:val="-7"/>
          <w:sz w:val="24"/>
        </w:rPr>
        <w:t xml:space="preserve"> </w:t>
      </w:r>
    </w:p>
    <w:p w14:paraId="148EA5B7" w14:textId="77777777" w:rsidR="00486009" w:rsidRDefault="00486009" w:rsidP="00486009">
      <w:pPr>
        <w:pStyle w:val="ListParagraph"/>
        <w:tabs>
          <w:tab w:val="left" w:pos="1202"/>
        </w:tabs>
        <w:spacing w:before="1" w:line="235" w:lineRule="auto"/>
        <w:ind w:left="940" w:right="3045" w:firstLine="0"/>
        <w:rPr>
          <w:sz w:val="24"/>
        </w:rPr>
      </w:pPr>
      <w:hyperlink r:id="rId157" w:history="1">
        <w:r w:rsidRPr="00623316">
          <w:rPr>
            <w:rStyle w:val="Hyperlink"/>
            <w:sz w:val="24"/>
          </w:rPr>
          <w:t>https://</w:t>
        </w:r>
        <w:r w:rsidRPr="00623316">
          <w:rPr>
            <w:rStyle w:val="Hyperlink"/>
            <w:spacing w:val="-2"/>
            <w:sz w:val="24"/>
          </w:rPr>
          <w:t>troopresources.scouting.org/half-knot-west-country- whipping/</w:t>
        </w:r>
      </w:hyperlink>
    </w:p>
    <w:p w14:paraId="3F780831" w14:textId="77777777" w:rsidR="00486009" w:rsidRDefault="00486009" w:rsidP="00486009">
      <w:pPr>
        <w:pStyle w:val="ListParagraph"/>
        <w:numPr>
          <w:ilvl w:val="1"/>
          <w:numId w:val="104"/>
        </w:numPr>
        <w:tabs>
          <w:tab w:val="left" w:pos="1215"/>
        </w:tabs>
        <w:spacing w:line="235" w:lineRule="auto"/>
        <w:ind w:right="1174" w:firstLine="0"/>
        <w:rPr>
          <w:sz w:val="24"/>
        </w:rPr>
      </w:pPr>
      <w:r>
        <w:rPr>
          <w:sz w:val="24"/>
        </w:rPr>
        <w:t xml:space="preserve">Demonstrate how to tie a rope tackle </w:t>
      </w:r>
      <w:hyperlink r:id="rId158" w:history="1">
        <w:r w:rsidRPr="00623316">
          <w:rPr>
            <w:rStyle w:val="Hyperlink"/>
            <w:sz w:val="24"/>
          </w:rPr>
          <w:t>https://troopresources.scouting.org/rope- tackle/</w:t>
        </w:r>
      </w:hyperlink>
      <w:r>
        <w:rPr>
          <w:color w:val="FF2600"/>
          <w:spacing w:val="-3"/>
          <w:sz w:val="24"/>
        </w:rPr>
        <w:t xml:space="preserve"> </w:t>
      </w:r>
      <w:r>
        <w:rPr>
          <w:sz w:val="24"/>
        </w:rPr>
        <w:t>and</w:t>
      </w:r>
      <w:r>
        <w:rPr>
          <w:spacing w:val="-3"/>
          <w:sz w:val="24"/>
        </w:rPr>
        <w:t xml:space="preserve"> </w:t>
      </w:r>
      <w:r>
        <w:rPr>
          <w:sz w:val="24"/>
        </w:rPr>
        <w:t>the</w:t>
      </w:r>
      <w:r>
        <w:rPr>
          <w:spacing w:val="-3"/>
          <w:sz w:val="24"/>
        </w:rPr>
        <w:t xml:space="preserve"> </w:t>
      </w:r>
      <w:r>
        <w:rPr>
          <w:sz w:val="24"/>
        </w:rPr>
        <w:t>following</w:t>
      </w:r>
      <w:r>
        <w:rPr>
          <w:spacing w:val="-3"/>
          <w:sz w:val="24"/>
        </w:rPr>
        <w:t xml:space="preserve"> </w:t>
      </w:r>
      <w:r>
        <w:rPr>
          <w:sz w:val="24"/>
        </w:rPr>
        <w:t>knots:</w:t>
      </w:r>
      <w:r>
        <w:rPr>
          <w:spacing w:val="-3"/>
          <w:sz w:val="24"/>
        </w:rPr>
        <w:t xml:space="preserve"> </w:t>
      </w:r>
      <w:r>
        <w:rPr>
          <w:sz w:val="24"/>
        </w:rPr>
        <w:t>clove</w:t>
      </w:r>
      <w:r>
        <w:rPr>
          <w:spacing w:val="-3"/>
          <w:sz w:val="24"/>
        </w:rPr>
        <w:t xml:space="preserve"> </w:t>
      </w:r>
      <w:r>
        <w:rPr>
          <w:sz w:val="24"/>
        </w:rPr>
        <w:t>hitch</w:t>
      </w:r>
      <w:r>
        <w:rPr>
          <w:spacing w:val="-3"/>
          <w:sz w:val="24"/>
        </w:rPr>
        <w:t xml:space="preserve"> </w:t>
      </w:r>
      <w:r>
        <w:rPr>
          <w:sz w:val="24"/>
        </w:rPr>
        <w:t>formed</w:t>
      </w:r>
      <w:r>
        <w:rPr>
          <w:spacing w:val="-3"/>
          <w:sz w:val="24"/>
        </w:rPr>
        <w:t xml:space="preserve"> </w:t>
      </w:r>
      <w:r>
        <w:rPr>
          <w:sz w:val="24"/>
        </w:rPr>
        <w:t>as</w:t>
      </w:r>
      <w:r>
        <w:rPr>
          <w:spacing w:val="-3"/>
          <w:sz w:val="24"/>
        </w:rPr>
        <w:t xml:space="preserve"> </w:t>
      </w:r>
      <w:r>
        <w:rPr>
          <w:sz w:val="24"/>
        </w:rPr>
        <w:t>two</w:t>
      </w:r>
      <w:r>
        <w:rPr>
          <w:spacing w:val="-3"/>
          <w:sz w:val="24"/>
        </w:rPr>
        <w:t xml:space="preserve"> </w:t>
      </w:r>
      <w:r>
        <w:rPr>
          <w:sz w:val="24"/>
        </w:rPr>
        <w:t>half</w:t>
      </w:r>
      <w:r>
        <w:rPr>
          <w:spacing w:val="-3"/>
          <w:sz w:val="24"/>
        </w:rPr>
        <w:t xml:space="preserve"> </w:t>
      </w:r>
      <w:r>
        <w:rPr>
          <w:sz w:val="24"/>
        </w:rPr>
        <w:t>hitches,</w:t>
      </w:r>
      <w:r>
        <w:rPr>
          <w:spacing w:val="-3"/>
          <w:sz w:val="24"/>
        </w:rPr>
        <w:t xml:space="preserve"> </w:t>
      </w:r>
      <w:r>
        <w:rPr>
          <w:sz w:val="24"/>
        </w:rPr>
        <w:t>clove</w:t>
      </w:r>
      <w:r>
        <w:rPr>
          <w:spacing w:val="-3"/>
          <w:sz w:val="24"/>
        </w:rPr>
        <w:t xml:space="preserve"> </w:t>
      </w:r>
      <w:r>
        <w:rPr>
          <w:sz w:val="24"/>
        </w:rPr>
        <w:t>hitch</w:t>
      </w:r>
      <w:r>
        <w:rPr>
          <w:spacing w:val="-3"/>
          <w:sz w:val="24"/>
        </w:rPr>
        <w:t xml:space="preserve"> </w:t>
      </w:r>
      <w:r>
        <w:rPr>
          <w:sz w:val="24"/>
        </w:rPr>
        <w:t>on</w:t>
      </w:r>
      <w:r>
        <w:rPr>
          <w:spacing w:val="-3"/>
          <w:sz w:val="24"/>
        </w:rPr>
        <w:t xml:space="preserve"> </w:t>
      </w:r>
      <w:r>
        <w:rPr>
          <w:sz w:val="24"/>
        </w:rPr>
        <w:t xml:space="preserve">a bight, butterfly knot, </w:t>
      </w:r>
      <w:proofErr w:type="spellStart"/>
      <w:r>
        <w:rPr>
          <w:sz w:val="24"/>
        </w:rPr>
        <w:t>roundturn</w:t>
      </w:r>
      <w:proofErr w:type="spellEnd"/>
      <w:r>
        <w:rPr>
          <w:sz w:val="24"/>
        </w:rPr>
        <w:t xml:space="preserve"> with two half hitches, and rolling hitch. </w:t>
      </w:r>
      <w:hyperlink r:id="rId159" w:history="1">
        <w:r w:rsidRPr="00623316">
          <w:rPr>
            <w:rStyle w:val="Hyperlink"/>
            <w:sz w:val="24"/>
          </w:rPr>
          <w:t xml:space="preserve">https:// </w:t>
        </w:r>
        <w:r w:rsidRPr="00623316">
          <w:rPr>
            <w:rStyle w:val="Hyperlink"/>
            <w:spacing w:val="-2"/>
            <w:sz w:val="24"/>
          </w:rPr>
          <w:t>troopresources.scouting.org/pioneering-knots/</w:t>
        </w:r>
      </w:hyperlink>
    </w:p>
    <w:p w14:paraId="7ADF07CE" w14:textId="77777777" w:rsidR="00486009" w:rsidRDefault="00486009" w:rsidP="00486009">
      <w:pPr>
        <w:pStyle w:val="ListParagraph"/>
        <w:numPr>
          <w:ilvl w:val="1"/>
          <w:numId w:val="104"/>
        </w:numPr>
        <w:tabs>
          <w:tab w:val="left" w:pos="1202"/>
        </w:tabs>
        <w:spacing w:line="235" w:lineRule="auto"/>
        <w:ind w:right="1509" w:firstLine="0"/>
        <w:rPr>
          <w:sz w:val="24"/>
        </w:rPr>
      </w:pPr>
      <w:r>
        <w:rPr>
          <w:sz w:val="24"/>
        </w:rPr>
        <w:t>Demonstrate and explain when to use the following lashings: square, diagonal, round,</w:t>
      </w:r>
      <w:r>
        <w:rPr>
          <w:spacing w:val="-14"/>
          <w:sz w:val="24"/>
        </w:rPr>
        <w:t xml:space="preserve"> </w:t>
      </w:r>
      <w:r>
        <w:rPr>
          <w:sz w:val="24"/>
        </w:rPr>
        <w:t>shear,</w:t>
      </w:r>
      <w:r>
        <w:rPr>
          <w:spacing w:val="-14"/>
          <w:sz w:val="24"/>
        </w:rPr>
        <w:t xml:space="preserve"> </w:t>
      </w:r>
      <w:r>
        <w:rPr>
          <w:sz w:val="24"/>
        </w:rPr>
        <w:t>tripod,</w:t>
      </w:r>
      <w:r>
        <w:rPr>
          <w:spacing w:val="-14"/>
          <w:sz w:val="24"/>
        </w:rPr>
        <w:t xml:space="preserve"> </w:t>
      </w:r>
      <w:r>
        <w:rPr>
          <w:sz w:val="24"/>
        </w:rPr>
        <w:t>and</w:t>
      </w:r>
      <w:r>
        <w:rPr>
          <w:spacing w:val="-14"/>
          <w:sz w:val="24"/>
        </w:rPr>
        <w:t xml:space="preserve"> </w:t>
      </w:r>
      <w:r>
        <w:rPr>
          <w:sz w:val="24"/>
        </w:rPr>
        <w:t>floor</w:t>
      </w:r>
      <w:r>
        <w:rPr>
          <w:spacing w:val="-14"/>
          <w:sz w:val="24"/>
        </w:rPr>
        <w:t xml:space="preserve"> </w:t>
      </w:r>
      <w:r>
        <w:rPr>
          <w:sz w:val="24"/>
        </w:rPr>
        <w:t>lashing.</w:t>
      </w:r>
      <w:r>
        <w:rPr>
          <w:color w:val="FF2600"/>
          <w:spacing w:val="-14"/>
          <w:sz w:val="24"/>
          <w:u w:val="single" w:color="FF2600"/>
        </w:rPr>
        <w:t xml:space="preserve"> </w:t>
      </w:r>
      <w:hyperlink r:id="rId160" w:history="1">
        <w:r w:rsidRPr="00623316">
          <w:rPr>
            <w:rStyle w:val="Hyperlink"/>
            <w:sz w:val="24"/>
          </w:rPr>
          <w:t>https://troopresources.scouting.org/lashings/</w:t>
        </w:r>
      </w:hyperlink>
    </w:p>
    <w:p w14:paraId="593B5907" w14:textId="77777777" w:rsidR="00486009" w:rsidRDefault="00486009" w:rsidP="00486009">
      <w:pPr>
        <w:pStyle w:val="ListParagraph"/>
        <w:numPr>
          <w:ilvl w:val="0"/>
          <w:numId w:val="104"/>
        </w:numPr>
        <w:tabs>
          <w:tab w:val="left" w:pos="1206"/>
        </w:tabs>
        <w:spacing w:before="271" w:line="283" w:lineRule="exact"/>
        <w:ind w:hanging="266"/>
        <w:rPr>
          <w:sz w:val="24"/>
        </w:rPr>
      </w:pPr>
      <w:r>
        <w:rPr>
          <w:sz w:val="24"/>
        </w:rPr>
        <w:t>Do</w:t>
      </w:r>
      <w:r>
        <w:rPr>
          <w:spacing w:val="-2"/>
          <w:sz w:val="24"/>
        </w:rPr>
        <w:t xml:space="preserve"> </w:t>
      </w:r>
      <w:r>
        <w:rPr>
          <w:sz w:val="24"/>
        </w:rPr>
        <w:t xml:space="preserve">the </w:t>
      </w:r>
      <w:r>
        <w:rPr>
          <w:spacing w:val="-2"/>
          <w:sz w:val="24"/>
        </w:rPr>
        <w:t>following:</w:t>
      </w:r>
    </w:p>
    <w:p w14:paraId="54D350A9" w14:textId="77777777" w:rsidR="00486009" w:rsidRDefault="00486009" w:rsidP="00486009">
      <w:pPr>
        <w:pStyle w:val="ListParagraph"/>
        <w:numPr>
          <w:ilvl w:val="1"/>
          <w:numId w:val="104"/>
        </w:numPr>
        <w:tabs>
          <w:tab w:val="left" w:pos="1202"/>
        </w:tabs>
        <w:spacing w:before="2" w:line="235" w:lineRule="auto"/>
        <w:ind w:right="1555" w:firstLine="0"/>
        <w:rPr>
          <w:sz w:val="24"/>
        </w:rPr>
      </w:pPr>
      <w:r>
        <w:rPr>
          <w:sz w:val="24"/>
        </w:rPr>
        <w:t>Using</w:t>
      </w:r>
      <w:r>
        <w:rPr>
          <w:spacing w:val="-8"/>
          <w:sz w:val="24"/>
        </w:rPr>
        <w:t xml:space="preserve"> </w:t>
      </w:r>
      <w:r>
        <w:rPr>
          <w:sz w:val="24"/>
        </w:rPr>
        <w:t>square</w:t>
      </w:r>
      <w:r>
        <w:rPr>
          <w:spacing w:val="-8"/>
          <w:sz w:val="24"/>
        </w:rPr>
        <w:t xml:space="preserve"> </w:t>
      </w:r>
      <w:r>
        <w:rPr>
          <w:sz w:val="24"/>
        </w:rPr>
        <w:t>and</w:t>
      </w:r>
      <w:r>
        <w:rPr>
          <w:spacing w:val="-8"/>
          <w:sz w:val="24"/>
        </w:rPr>
        <w:t xml:space="preserve"> </w:t>
      </w:r>
      <w:r>
        <w:rPr>
          <w:sz w:val="24"/>
        </w:rPr>
        <w:t>tripod</w:t>
      </w:r>
      <w:r>
        <w:rPr>
          <w:spacing w:val="-8"/>
          <w:sz w:val="24"/>
        </w:rPr>
        <w:t xml:space="preserve"> </w:t>
      </w:r>
      <w:r>
        <w:rPr>
          <w:sz w:val="24"/>
        </w:rPr>
        <w:t>lashings</w:t>
      </w:r>
      <w:r>
        <w:rPr>
          <w:spacing w:val="-8"/>
          <w:sz w:val="24"/>
        </w:rPr>
        <w:t xml:space="preserve"> </w:t>
      </w:r>
      <w:r>
        <w:rPr>
          <w:sz w:val="24"/>
        </w:rPr>
        <w:t>from</w:t>
      </w:r>
      <w:r>
        <w:rPr>
          <w:spacing w:val="-8"/>
          <w:sz w:val="24"/>
        </w:rPr>
        <w:t xml:space="preserve"> </w:t>
      </w:r>
      <w:r>
        <w:rPr>
          <w:sz w:val="24"/>
        </w:rPr>
        <w:t>requirement</w:t>
      </w:r>
      <w:r>
        <w:rPr>
          <w:spacing w:val="-8"/>
          <w:sz w:val="24"/>
        </w:rPr>
        <w:t xml:space="preserve"> </w:t>
      </w:r>
      <w:r>
        <w:rPr>
          <w:sz w:val="24"/>
        </w:rPr>
        <w:t>2c,</w:t>
      </w:r>
      <w:r>
        <w:rPr>
          <w:spacing w:val="-8"/>
          <w:sz w:val="24"/>
        </w:rPr>
        <w:t xml:space="preserve"> </w:t>
      </w:r>
      <w:r>
        <w:rPr>
          <w:sz w:val="24"/>
        </w:rPr>
        <w:t>build</w:t>
      </w:r>
      <w:r>
        <w:rPr>
          <w:spacing w:val="-8"/>
          <w:sz w:val="24"/>
        </w:rPr>
        <w:t xml:space="preserve"> </w:t>
      </w:r>
      <w:r>
        <w:rPr>
          <w:sz w:val="24"/>
        </w:rPr>
        <w:t>a</w:t>
      </w:r>
      <w:r>
        <w:rPr>
          <w:spacing w:val="-8"/>
          <w:sz w:val="24"/>
        </w:rPr>
        <w:t xml:space="preserve"> </w:t>
      </w:r>
      <w:r>
        <w:rPr>
          <w:sz w:val="24"/>
        </w:rPr>
        <w:t>Tripod</w:t>
      </w:r>
      <w:r>
        <w:rPr>
          <w:spacing w:val="-8"/>
          <w:sz w:val="24"/>
        </w:rPr>
        <w:t xml:space="preserve"> </w:t>
      </w:r>
      <w:r>
        <w:rPr>
          <w:sz w:val="24"/>
        </w:rPr>
        <w:t>Hand</w:t>
      </w:r>
      <w:r>
        <w:rPr>
          <w:spacing w:val="-8"/>
          <w:sz w:val="24"/>
        </w:rPr>
        <w:t xml:space="preserve"> </w:t>
      </w:r>
      <w:r>
        <w:rPr>
          <w:sz w:val="24"/>
        </w:rPr>
        <w:t xml:space="preserve">Wash Station (or with your counselor’s permission, another camp gadget of your own design). </w:t>
      </w:r>
      <w:hyperlink r:id="rId161" w:history="1">
        <w:r w:rsidRPr="00623316">
          <w:rPr>
            <w:rStyle w:val="Hyperlink"/>
            <w:sz w:val="24"/>
          </w:rPr>
          <w:t>https://pioneeringmeritbadge.org/hand-washing-station/</w:t>
        </w:r>
      </w:hyperlink>
    </w:p>
    <w:p w14:paraId="49CA4B8B" w14:textId="77777777" w:rsidR="00486009" w:rsidRDefault="00486009" w:rsidP="00486009">
      <w:pPr>
        <w:pStyle w:val="ListParagraph"/>
        <w:numPr>
          <w:ilvl w:val="1"/>
          <w:numId w:val="104"/>
        </w:numPr>
        <w:tabs>
          <w:tab w:val="left" w:pos="1215"/>
        </w:tabs>
        <w:spacing w:line="235" w:lineRule="auto"/>
        <w:ind w:right="1169" w:firstLine="0"/>
        <w:rPr>
          <w:sz w:val="24"/>
        </w:rPr>
      </w:pPr>
      <w:r>
        <w:rPr>
          <w:sz w:val="24"/>
        </w:rPr>
        <w:t xml:space="preserve">Using rolling hitches or </w:t>
      </w:r>
      <w:proofErr w:type="spellStart"/>
      <w:r>
        <w:rPr>
          <w:sz w:val="24"/>
        </w:rPr>
        <w:t>roundturns</w:t>
      </w:r>
      <w:proofErr w:type="spellEnd"/>
      <w:r>
        <w:rPr>
          <w:sz w:val="24"/>
        </w:rPr>
        <w:t xml:space="preserve"> with two half hitches, and round lashings from requirements</w:t>
      </w:r>
      <w:r>
        <w:rPr>
          <w:spacing w:val="-4"/>
          <w:sz w:val="24"/>
        </w:rPr>
        <w:t xml:space="preserve"> </w:t>
      </w:r>
      <w:r>
        <w:rPr>
          <w:sz w:val="24"/>
        </w:rPr>
        <w:t>2b</w:t>
      </w:r>
      <w:r>
        <w:rPr>
          <w:spacing w:val="-4"/>
          <w:sz w:val="24"/>
        </w:rPr>
        <w:t xml:space="preserve"> </w:t>
      </w:r>
      <w:r>
        <w:rPr>
          <w:sz w:val="24"/>
        </w:rPr>
        <w:t>and</w:t>
      </w:r>
      <w:r>
        <w:rPr>
          <w:spacing w:val="-4"/>
          <w:sz w:val="24"/>
        </w:rPr>
        <w:t xml:space="preserve"> </w:t>
      </w:r>
      <w:r>
        <w:rPr>
          <w:sz w:val="24"/>
        </w:rPr>
        <w:t>2c,</w:t>
      </w:r>
      <w:r>
        <w:rPr>
          <w:spacing w:val="-4"/>
          <w:sz w:val="24"/>
        </w:rPr>
        <w:t xml:space="preserve"> </w:t>
      </w:r>
      <w:r>
        <w:rPr>
          <w:sz w:val="24"/>
        </w:rPr>
        <w:t>build</w:t>
      </w:r>
      <w:r>
        <w:rPr>
          <w:spacing w:val="-4"/>
          <w:sz w:val="24"/>
        </w:rPr>
        <w:t xml:space="preserve"> </w:t>
      </w:r>
      <w:r>
        <w:rPr>
          <w:sz w:val="24"/>
        </w:rPr>
        <w:t>a</w:t>
      </w:r>
      <w:r>
        <w:rPr>
          <w:spacing w:val="-4"/>
          <w:sz w:val="24"/>
        </w:rPr>
        <w:t xml:space="preserve"> </w:t>
      </w:r>
      <w:r>
        <w:rPr>
          <w:sz w:val="24"/>
        </w:rPr>
        <w:t>15-foot</w:t>
      </w:r>
      <w:r>
        <w:rPr>
          <w:spacing w:val="-4"/>
          <w:sz w:val="24"/>
        </w:rPr>
        <w:t xml:space="preserve"> </w:t>
      </w:r>
      <w:r>
        <w:rPr>
          <w:sz w:val="24"/>
        </w:rPr>
        <w:t>Scout</w:t>
      </w:r>
      <w:r>
        <w:rPr>
          <w:spacing w:val="-4"/>
          <w:sz w:val="24"/>
        </w:rPr>
        <w:t xml:space="preserve"> </w:t>
      </w:r>
      <w:r>
        <w:rPr>
          <w:sz w:val="24"/>
        </w:rPr>
        <w:t>Stave</w:t>
      </w:r>
      <w:r>
        <w:rPr>
          <w:spacing w:val="-4"/>
          <w:sz w:val="24"/>
        </w:rPr>
        <w:t xml:space="preserve"> </w:t>
      </w:r>
      <w:r>
        <w:rPr>
          <w:sz w:val="24"/>
        </w:rPr>
        <w:t>Flagpole</w:t>
      </w:r>
      <w:r>
        <w:rPr>
          <w:spacing w:val="-4"/>
          <w:sz w:val="24"/>
        </w:rPr>
        <w:t xml:space="preserve"> </w:t>
      </w:r>
      <w:r>
        <w:rPr>
          <w:sz w:val="24"/>
        </w:rPr>
        <w:t>(or</w:t>
      </w:r>
      <w:r>
        <w:rPr>
          <w:spacing w:val="-4"/>
          <w:sz w:val="24"/>
        </w:rPr>
        <w:t xml:space="preserve"> </w:t>
      </w:r>
      <w:r>
        <w:rPr>
          <w:sz w:val="24"/>
        </w:rPr>
        <w:t>with</w:t>
      </w:r>
      <w:r>
        <w:rPr>
          <w:spacing w:val="-4"/>
          <w:sz w:val="24"/>
        </w:rPr>
        <w:t xml:space="preserve"> </w:t>
      </w:r>
      <w:r>
        <w:rPr>
          <w:sz w:val="24"/>
        </w:rPr>
        <w:t>your</w:t>
      </w:r>
      <w:r>
        <w:rPr>
          <w:spacing w:val="-4"/>
          <w:sz w:val="24"/>
        </w:rPr>
        <w:t xml:space="preserve"> </w:t>
      </w:r>
      <w:r>
        <w:rPr>
          <w:sz w:val="24"/>
        </w:rPr>
        <w:t xml:space="preserve">counselor’s permission, another camp gadget of your own design). </w:t>
      </w:r>
      <w:hyperlink r:id="rId162" w:history="1">
        <w:r w:rsidRPr="00623316">
          <w:rPr>
            <w:rStyle w:val="Hyperlink"/>
            <w:sz w:val="24"/>
          </w:rPr>
          <w:t xml:space="preserve">https:// </w:t>
        </w:r>
        <w:r w:rsidRPr="00623316">
          <w:rPr>
            <w:rStyle w:val="Hyperlink"/>
            <w:spacing w:val="-2"/>
            <w:sz w:val="24"/>
          </w:rPr>
          <w:t>pioneeringmeritbadge.org/simple-flagpole/</w:t>
        </w:r>
      </w:hyperlink>
    </w:p>
    <w:p w14:paraId="70C0FFC4" w14:textId="77777777" w:rsidR="00486009" w:rsidRDefault="00486009" w:rsidP="00486009">
      <w:pPr>
        <w:pStyle w:val="ListParagraph"/>
        <w:numPr>
          <w:ilvl w:val="1"/>
          <w:numId w:val="104"/>
        </w:numPr>
        <w:tabs>
          <w:tab w:val="left" w:pos="1202"/>
        </w:tabs>
        <w:spacing w:line="235" w:lineRule="auto"/>
        <w:ind w:right="1466" w:firstLine="0"/>
        <w:rPr>
          <w:sz w:val="24"/>
        </w:rPr>
      </w:pPr>
      <w:r>
        <w:rPr>
          <w:sz w:val="24"/>
        </w:rPr>
        <w:t>Using</w:t>
      </w:r>
      <w:r>
        <w:rPr>
          <w:spacing w:val="-6"/>
          <w:sz w:val="24"/>
        </w:rPr>
        <w:t xml:space="preserve"> </w:t>
      </w:r>
      <w:r>
        <w:rPr>
          <w:sz w:val="24"/>
        </w:rPr>
        <w:t>shear,</w:t>
      </w:r>
      <w:r>
        <w:rPr>
          <w:spacing w:val="-6"/>
          <w:sz w:val="24"/>
        </w:rPr>
        <w:t xml:space="preserve"> </w:t>
      </w:r>
      <w:r>
        <w:rPr>
          <w:sz w:val="24"/>
        </w:rPr>
        <w:t>square,</w:t>
      </w:r>
      <w:r>
        <w:rPr>
          <w:spacing w:val="-6"/>
          <w:sz w:val="24"/>
        </w:rPr>
        <w:t xml:space="preserve"> </w:t>
      </w:r>
      <w:r>
        <w:rPr>
          <w:sz w:val="24"/>
        </w:rPr>
        <w:t>and</w:t>
      </w:r>
      <w:r>
        <w:rPr>
          <w:spacing w:val="-6"/>
          <w:sz w:val="24"/>
        </w:rPr>
        <w:t xml:space="preserve"> </w:t>
      </w:r>
      <w:r>
        <w:rPr>
          <w:sz w:val="24"/>
        </w:rPr>
        <w:t>floor</w:t>
      </w:r>
      <w:r>
        <w:rPr>
          <w:spacing w:val="-6"/>
          <w:sz w:val="24"/>
        </w:rPr>
        <w:t xml:space="preserve"> </w:t>
      </w:r>
      <w:r>
        <w:rPr>
          <w:sz w:val="24"/>
        </w:rPr>
        <w:t>lashings,</w:t>
      </w:r>
      <w:r>
        <w:rPr>
          <w:spacing w:val="-6"/>
          <w:sz w:val="24"/>
        </w:rPr>
        <w:t xml:space="preserve"> </w:t>
      </w:r>
      <w:r>
        <w:rPr>
          <w:sz w:val="24"/>
        </w:rPr>
        <w:t>clove</w:t>
      </w:r>
      <w:r>
        <w:rPr>
          <w:spacing w:val="-6"/>
          <w:sz w:val="24"/>
        </w:rPr>
        <w:t xml:space="preserve"> </w:t>
      </w:r>
      <w:r>
        <w:rPr>
          <w:sz w:val="24"/>
        </w:rPr>
        <w:t>hitches</w:t>
      </w:r>
      <w:r>
        <w:rPr>
          <w:spacing w:val="-6"/>
          <w:sz w:val="24"/>
        </w:rPr>
        <w:t xml:space="preserve"> </w:t>
      </w:r>
      <w:r>
        <w:rPr>
          <w:sz w:val="24"/>
        </w:rPr>
        <w:t>on</w:t>
      </w:r>
      <w:r>
        <w:rPr>
          <w:spacing w:val="-6"/>
          <w:sz w:val="24"/>
        </w:rPr>
        <w:t xml:space="preserve"> </w:t>
      </w:r>
      <w:r>
        <w:rPr>
          <w:sz w:val="24"/>
        </w:rPr>
        <w:t>a</w:t>
      </w:r>
      <w:r>
        <w:rPr>
          <w:spacing w:val="-6"/>
          <w:sz w:val="24"/>
        </w:rPr>
        <w:t xml:space="preserve"> </w:t>
      </w:r>
      <w:r>
        <w:rPr>
          <w:sz w:val="24"/>
        </w:rPr>
        <w:t>bight,</w:t>
      </w:r>
      <w:r>
        <w:rPr>
          <w:spacing w:val="-6"/>
          <w:sz w:val="24"/>
        </w:rPr>
        <w:t xml:space="preserve"> </w:t>
      </w:r>
      <w:r>
        <w:rPr>
          <w:sz w:val="24"/>
        </w:rPr>
        <w:t>and</w:t>
      </w:r>
      <w:r>
        <w:rPr>
          <w:spacing w:val="-6"/>
          <w:sz w:val="24"/>
        </w:rPr>
        <w:t xml:space="preserve"> </w:t>
      </w:r>
      <w:r>
        <w:rPr>
          <w:sz w:val="24"/>
        </w:rPr>
        <w:t>rope</w:t>
      </w:r>
      <w:r>
        <w:rPr>
          <w:spacing w:val="-6"/>
          <w:sz w:val="24"/>
        </w:rPr>
        <w:t xml:space="preserve"> </w:t>
      </w:r>
      <w:r>
        <w:rPr>
          <w:sz w:val="24"/>
        </w:rPr>
        <w:t xml:space="preserve">tackles from requirements 2b and 2c, build a Simple Camp Table (or with your counselor’s permission, another camp gadget of your own design). </w:t>
      </w:r>
      <w:hyperlink r:id="rId163" w:history="1">
        <w:r w:rsidRPr="00623316">
          <w:rPr>
            <w:rStyle w:val="Hyperlink"/>
            <w:sz w:val="24"/>
          </w:rPr>
          <w:t xml:space="preserve">https:// </w:t>
        </w:r>
        <w:r w:rsidRPr="00623316">
          <w:rPr>
            <w:rStyle w:val="Hyperlink"/>
            <w:spacing w:val="-2"/>
            <w:sz w:val="24"/>
          </w:rPr>
          <w:t>pioneeringmeritbadge.org/simple-camp-table/</w:t>
        </w:r>
      </w:hyperlink>
    </w:p>
    <w:p w14:paraId="3720EE1A" w14:textId="77777777" w:rsidR="00486009" w:rsidRDefault="00486009" w:rsidP="00486009">
      <w:pPr>
        <w:pStyle w:val="ListParagraph"/>
        <w:numPr>
          <w:ilvl w:val="0"/>
          <w:numId w:val="104"/>
        </w:numPr>
        <w:tabs>
          <w:tab w:val="left" w:pos="1206"/>
        </w:tabs>
        <w:spacing w:before="273" w:line="235" w:lineRule="auto"/>
        <w:ind w:left="940" w:right="1366" w:firstLine="0"/>
        <w:rPr>
          <w:sz w:val="24"/>
        </w:rPr>
      </w:pPr>
      <w:r>
        <w:rPr>
          <w:sz w:val="24"/>
        </w:rPr>
        <w:t>Explain the diﬀerences between synthetic ropes and natural fiber ropes. Discuss which</w:t>
      </w:r>
      <w:r>
        <w:rPr>
          <w:spacing w:val="-5"/>
          <w:sz w:val="24"/>
        </w:rPr>
        <w:t xml:space="preserve"> </w:t>
      </w:r>
      <w:r>
        <w:rPr>
          <w:sz w:val="24"/>
        </w:rPr>
        <w:t>types</w:t>
      </w:r>
      <w:r>
        <w:rPr>
          <w:spacing w:val="-5"/>
          <w:sz w:val="24"/>
        </w:rPr>
        <w:t xml:space="preserve"> </w:t>
      </w:r>
      <w:r>
        <w:rPr>
          <w:sz w:val="24"/>
        </w:rPr>
        <w:t>of</w:t>
      </w:r>
      <w:r>
        <w:rPr>
          <w:spacing w:val="-5"/>
          <w:sz w:val="24"/>
        </w:rPr>
        <w:t xml:space="preserve"> </w:t>
      </w:r>
      <w:r>
        <w:rPr>
          <w:sz w:val="24"/>
        </w:rPr>
        <w:t>rope</w:t>
      </w:r>
      <w:r>
        <w:rPr>
          <w:spacing w:val="-5"/>
          <w:sz w:val="24"/>
        </w:rPr>
        <w:t xml:space="preserve"> </w:t>
      </w:r>
      <w:r>
        <w:rPr>
          <w:sz w:val="24"/>
        </w:rPr>
        <w:t>are</w:t>
      </w:r>
      <w:r>
        <w:rPr>
          <w:spacing w:val="-5"/>
          <w:sz w:val="24"/>
        </w:rPr>
        <w:t xml:space="preserve"> </w:t>
      </w:r>
      <w:r>
        <w:rPr>
          <w:sz w:val="24"/>
        </w:rPr>
        <w:t>suitable</w:t>
      </w:r>
      <w:r>
        <w:rPr>
          <w:spacing w:val="-5"/>
          <w:sz w:val="24"/>
        </w:rPr>
        <w:t xml:space="preserve"> </w:t>
      </w:r>
      <w:r>
        <w:rPr>
          <w:sz w:val="24"/>
        </w:rPr>
        <w:t>for</w:t>
      </w:r>
      <w:r>
        <w:rPr>
          <w:spacing w:val="-5"/>
          <w:sz w:val="24"/>
        </w:rPr>
        <w:t xml:space="preserve"> </w:t>
      </w:r>
      <w:r>
        <w:rPr>
          <w:sz w:val="24"/>
        </w:rPr>
        <w:t>pioneering</w:t>
      </w:r>
      <w:r>
        <w:rPr>
          <w:spacing w:val="-5"/>
          <w:sz w:val="24"/>
        </w:rPr>
        <w:t xml:space="preserve"> </w:t>
      </w:r>
      <w:r>
        <w:rPr>
          <w:sz w:val="24"/>
        </w:rPr>
        <w:t>work</w:t>
      </w:r>
      <w:r>
        <w:rPr>
          <w:spacing w:val="-5"/>
          <w:sz w:val="24"/>
        </w:rPr>
        <w:t xml:space="preserve"> </w:t>
      </w:r>
      <w:r>
        <w:rPr>
          <w:sz w:val="24"/>
        </w:rPr>
        <w:t>and</w:t>
      </w:r>
      <w:r>
        <w:rPr>
          <w:spacing w:val="-5"/>
          <w:sz w:val="24"/>
        </w:rPr>
        <w:t xml:space="preserve"> </w:t>
      </w:r>
      <w:r>
        <w:rPr>
          <w:sz w:val="24"/>
        </w:rPr>
        <w:t>why.</w:t>
      </w:r>
      <w:r>
        <w:rPr>
          <w:spacing w:val="-5"/>
          <w:sz w:val="24"/>
        </w:rPr>
        <w:t xml:space="preserve"> </w:t>
      </w:r>
      <w:r>
        <w:rPr>
          <w:sz w:val="24"/>
        </w:rPr>
        <w:t>Include</w:t>
      </w:r>
      <w:r>
        <w:rPr>
          <w:spacing w:val="-5"/>
          <w:sz w:val="24"/>
        </w:rPr>
        <w:t xml:space="preserve"> </w:t>
      </w:r>
      <w:r>
        <w:rPr>
          <w:sz w:val="24"/>
        </w:rPr>
        <w:t>the</w:t>
      </w:r>
      <w:r>
        <w:rPr>
          <w:spacing w:val="-5"/>
          <w:sz w:val="24"/>
        </w:rPr>
        <w:t xml:space="preserve"> </w:t>
      </w:r>
      <w:r>
        <w:rPr>
          <w:sz w:val="24"/>
        </w:rPr>
        <w:t>following</w:t>
      </w:r>
      <w:r>
        <w:rPr>
          <w:spacing w:val="-5"/>
          <w:sz w:val="24"/>
        </w:rPr>
        <w:t xml:space="preserve"> </w:t>
      </w:r>
      <w:r>
        <w:rPr>
          <w:sz w:val="24"/>
        </w:rPr>
        <w:t xml:space="preserve">in your discussion: breaking strength, safe working loads, and the care and storage of rope. </w:t>
      </w:r>
      <w:hyperlink r:id="rId164" w:history="1">
        <w:r w:rsidRPr="00623316">
          <w:rPr>
            <w:rStyle w:val="Hyperlink"/>
            <w:sz w:val="24"/>
          </w:rPr>
          <w:t>https://pioneeringmeritbadge.org/rope/</w:t>
        </w:r>
      </w:hyperlink>
    </w:p>
    <w:p w14:paraId="055B2481" w14:textId="77777777" w:rsidR="00486009" w:rsidRDefault="00486009" w:rsidP="00486009">
      <w:pPr>
        <w:pStyle w:val="ListParagraph"/>
        <w:numPr>
          <w:ilvl w:val="0"/>
          <w:numId w:val="104"/>
        </w:numPr>
        <w:tabs>
          <w:tab w:val="left" w:pos="1206"/>
        </w:tabs>
        <w:spacing w:before="278" w:line="235" w:lineRule="auto"/>
        <w:ind w:left="940" w:right="1533" w:firstLine="0"/>
        <w:rPr>
          <w:sz w:val="24"/>
        </w:rPr>
      </w:pPr>
      <w:r>
        <w:rPr>
          <w:sz w:val="24"/>
        </w:rPr>
        <w:t>Participate</w:t>
      </w:r>
      <w:r>
        <w:rPr>
          <w:spacing w:val="-4"/>
          <w:sz w:val="24"/>
        </w:rPr>
        <w:t xml:space="preserve"> </w:t>
      </w:r>
      <w:r>
        <w:rPr>
          <w:sz w:val="24"/>
        </w:rPr>
        <w:t>in</w:t>
      </w:r>
      <w:r>
        <w:rPr>
          <w:spacing w:val="-4"/>
          <w:sz w:val="24"/>
        </w:rPr>
        <w:t xml:space="preserve"> </w:t>
      </w:r>
      <w:r>
        <w:rPr>
          <w:sz w:val="24"/>
        </w:rPr>
        <w:t>making</w:t>
      </w:r>
      <w:r>
        <w:rPr>
          <w:spacing w:val="-4"/>
          <w:sz w:val="24"/>
        </w:rPr>
        <w:t xml:space="preserve"> </w:t>
      </w:r>
      <w:r>
        <w:rPr>
          <w:sz w:val="24"/>
        </w:rPr>
        <w:t>a</w:t>
      </w:r>
      <w:r>
        <w:rPr>
          <w:spacing w:val="-4"/>
          <w:sz w:val="24"/>
        </w:rPr>
        <w:t xml:space="preserve"> </w:t>
      </w:r>
      <w:r>
        <w:rPr>
          <w:sz w:val="24"/>
        </w:rPr>
        <w:t>rope,</w:t>
      </w:r>
      <w:r>
        <w:rPr>
          <w:spacing w:val="-4"/>
          <w:sz w:val="24"/>
        </w:rPr>
        <w:t xml:space="preserve"> </w:t>
      </w:r>
      <w:r>
        <w:rPr>
          <w:sz w:val="24"/>
        </w:rPr>
        <w:t>at</w:t>
      </w:r>
      <w:r>
        <w:rPr>
          <w:spacing w:val="-4"/>
          <w:sz w:val="24"/>
        </w:rPr>
        <w:t xml:space="preserve"> </w:t>
      </w:r>
      <w:r>
        <w:rPr>
          <w:sz w:val="24"/>
        </w:rPr>
        <w:t>least</w:t>
      </w:r>
      <w:r>
        <w:rPr>
          <w:spacing w:val="-4"/>
          <w:sz w:val="24"/>
        </w:rPr>
        <w:t xml:space="preserve"> </w:t>
      </w:r>
      <w:r>
        <w:rPr>
          <w:sz w:val="24"/>
        </w:rPr>
        <w:t>6</w:t>
      </w:r>
      <w:r>
        <w:rPr>
          <w:spacing w:val="-4"/>
          <w:sz w:val="24"/>
        </w:rPr>
        <w:t xml:space="preserve"> </w:t>
      </w:r>
      <w:r>
        <w:rPr>
          <w:sz w:val="24"/>
        </w:rPr>
        <w:t>feet</w:t>
      </w:r>
      <w:r>
        <w:rPr>
          <w:spacing w:val="-4"/>
          <w:sz w:val="24"/>
        </w:rPr>
        <w:t xml:space="preserve"> </w:t>
      </w:r>
      <w:r>
        <w:rPr>
          <w:sz w:val="24"/>
        </w:rPr>
        <w:t>long</w:t>
      </w:r>
      <w:r>
        <w:rPr>
          <w:spacing w:val="-4"/>
          <w:sz w:val="24"/>
        </w:rPr>
        <w:t xml:space="preserve"> </w:t>
      </w:r>
      <w:r>
        <w:rPr>
          <w:sz w:val="24"/>
        </w:rPr>
        <w:t>consisting</w:t>
      </w:r>
      <w:r>
        <w:rPr>
          <w:spacing w:val="-4"/>
          <w:sz w:val="24"/>
        </w:rPr>
        <w:t xml:space="preserve"> </w:t>
      </w:r>
      <w:r>
        <w:rPr>
          <w:sz w:val="24"/>
        </w:rPr>
        <w:t>of</w:t>
      </w:r>
      <w:r>
        <w:rPr>
          <w:spacing w:val="-4"/>
          <w:sz w:val="24"/>
        </w:rPr>
        <w:t xml:space="preserve"> </w:t>
      </w:r>
      <w:r>
        <w:rPr>
          <w:sz w:val="24"/>
        </w:rPr>
        <w:t>three</w:t>
      </w:r>
      <w:r>
        <w:rPr>
          <w:spacing w:val="-4"/>
          <w:sz w:val="24"/>
        </w:rPr>
        <w:t xml:space="preserve"> </w:t>
      </w:r>
      <w:r>
        <w:rPr>
          <w:sz w:val="24"/>
        </w:rPr>
        <w:t>strands,</w:t>
      </w:r>
      <w:r>
        <w:rPr>
          <w:spacing w:val="-4"/>
          <w:sz w:val="24"/>
        </w:rPr>
        <w:t xml:space="preserve"> </w:t>
      </w:r>
      <w:r>
        <w:rPr>
          <w:sz w:val="24"/>
        </w:rPr>
        <w:t>each having three yarns.</w:t>
      </w:r>
      <w:r>
        <w:rPr>
          <w:color w:val="FF2600"/>
          <w:sz w:val="24"/>
          <w:u w:val="single" w:color="FF2600"/>
        </w:rPr>
        <w:t xml:space="preserve"> </w:t>
      </w:r>
      <w:hyperlink r:id="rId165" w:history="1">
        <w:r w:rsidRPr="00623316">
          <w:rPr>
            <w:rStyle w:val="Hyperlink"/>
            <w:sz w:val="24"/>
          </w:rPr>
          <w:t>https://pioneeringmeritbadge.org/making-rope/</w:t>
        </w:r>
      </w:hyperlink>
    </w:p>
    <w:p w14:paraId="1494202A" w14:textId="77777777" w:rsidR="00486009" w:rsidRDefault="00486009" w:rsidP="00486009">
      <w:pPr>
        <w:spacing w:line="235" w:lineRule="auto"/>
        <w:rPr>
          <w:sz w:val="24"/>
        </w:rPr>
        <w:sectPr w:rsidR="00486009" w:rsidSect="00826C8E">
          <w:pgSz w:w="12240" w:h="15840"/>
          <w:pgMar w:top="1180" w:right="320" w:bottom="1140" w:left="500" w:header="820" w:footer="944" w:gutter="0"/>
          <w:cols w:space="720"/>
        </w:sectPr>
      </w:pPr>
    </w:p>
    <w:p w14:paraId="11A2A0AF" w14:textId="77777777" w:rsidR="00486009" w:rsidRDefault="00486009" w:rsidP="00486009">
      <w:pPr>
        <w:pStyle w:val="ListParagraph"/>
        <w:numPr>
          <w:ilvl w:val="0"/>
          <w:numId w:val="104"/>
        </w:numPr>
        <w:tabs>
          <w:tab w:val="left" w:pos="1206"/>
        </w:tabs>
        <w:spacing w:before="251" w:line="235" w:lineRule="auto"/>
        <w:ind w:left="940" w:right="1261" w:firstLine="0"/>
        <w:rPr>
          <w:sz w:val="24"/>
        </w:rPr>
      </w:pPr>
      <w:r>
        <w:rPr>
          <w:sz w:val="24"/>
        </w:rPr>
        <w:lastRenderedPageBreak/>
        <w:t xml:space="preserve">Explain the uses for the back splice </w:t>
      </w:r>
      <w:hyperlink r:id="rId166" w:history="1">
        <w:r w:rsidRPr="00623316">
          <w:rPr>
            <w:rStyle w:val="Hyperlink"/>
            <w:sz w:val="24"/>
          </w:rPr>
          <w:t>https://pioneeringmeritbadge.org/back-splice/</w:t>
        </w:r>
      </w:hyperlink>
      <w:r w:rsidRPr="00623316">
        <w:rPr>
          <w:color w:val="FF2600"/>
          <w:sz w:val="24"/>
          <w:u w:val="single"/>
        </w:rPr>
        <w:t xml:space="preserve">, </w:t>
      </w:r>
      <w:r>
        <w:rPr>
          <w:color w:val="FF2600"/>
          <w:sz w:val="24"/>
          <w:u w:val="single"/>
        </w:rPr>
        <w:t xml:space="preserve">  </w:t>
      </w:r>
      <w:r>
        <w:rPr>
          <w:sz w:val="24"/>
        </w:rPr>
        <w:t>eye splice</w:t>
      </w:r>
      <w:r w:rsidRPr="00623316">
        <w:rPr>
          <w:color w:val="FF2600"/>
          <w:sz w:val="24"/>
          <w:u w:val="single"/>
        </w:rPr>
        <w:t xml:space="preserve"> </w:t>
      </w:r>
      <w:hyperlink r:id="rId167" w:history="1">
        <w:r w:rsidRPr="00623316">
          <w:rPr>
            <w:rStyle w:val="Hyperlink"/>
            <w:sz w:val="24"/>
          </w:rPr>
          <w:t>https://pioneeringmeritbadge.org/eye-splice/,</w:t>
        </w:r>
      </w:hyperlink>
      <w:r>
        <w:rPr>
          <w:sz w:val="24"/>
        </w:rPr>
        <w:t xml:space="preserve"> and short splice </w:t>
      </w:r>
      <w:hyperlink r:id="rId168" w:history="1">
        <w:r w:rsidRPr="00623316">
          <w:rPr>
            <w:rStyle w:val="Hyperlink"/>
            <w:sz w:val="24"/>
          </w:rPr>
          <w:t>https:// pioneeringmeritbadge.org/short-splice/</w:t>
        </w:r>
      </w:hyperlink>
      <w:r>
        <w:rPr>
          <w:sz w:val="24"/>
        </w:rPr>
        <w:t>.</w:t>
      </w:r>
      <w:r>
        <w:rPr>
          <w:spacing w:val="-7"/>
          <w:sz w:val="24"/>
        </w:rPr>
        <w:t xml:space="preserve"> </w:t>
      </w:r>
      <w:r>
        <w:rPr>
          <w:sz w:val="24"/>
        </w:rPr>
        <w:t>View</w:t>
      </w:r>
      <w:r>
        <w:rPr>
          <w:spacing w:val="-7"/>
          <w:sz w:val="24"/>
        </w:rPr>
        <w:t xml:space="preserve"> </w:t>
      </w:r>
      <w:r>
        <w:rPr>
          <w:sz w:val="24"/>
        </w:rPr>
        <w:t>a</w:t>
      </w:r>
      <w:r>
        <w:rPr>
          <w:spacing w:val="-7"/>
          <w:sz w:val="24"/>
        </w:rPr>
        <w:t xml:space="preserve"> </w:t>
      </w:r>
      <w:r>
        <w:rPr>
          <w:sz w:val="24"/>
        </w:rPr>
        <w:t>demonstration</w:t>
      </w:r>
      <w:r>
        <w:rPr>
          <w:spacing w:val="-7"/>
          <w:sz w:val="24"/>
        </w:rPr>
        <w:t xml:space="preserve"> </w:t>
      </w:r>
      <w:r>
        <w:rPr>
          <w:sz w:val="24"/>
        </w:rPr>
        <w:t>on</w:t>
      </w:r>
      <w:r>
        <w:rPr>
          <w:spacing w:val="-7"/>
          <w:sz w:val="24"/>
        </w:rPr>
        <w:t xml:space="preserve"> </w:t>
      </w:r>
      <w:r>
        <w:rPr>
          <w:sz w:val="24"/>
        </w:rPr>
        <w:t>forming</w:t>
      </w:r>
      <w:r>
        <w:rPr>
          <w:spacing w:val="-7"/>
          <w:sz w:val="24"/>
        </w:rPr>
        <w:t xml:space="preserve"> </w:t>
      </w:r>
      <w:r>
        <w:rPr>
          <w:sz w:val="24"/>
        </w:rPr>
        <w:t>each</w:t>
      </w:r>
      <w:r>
        <w:rPr>
          <w:spacing w:val="-7"/>
          <w:sz w:val="24"/>
        </w:rPr>
        <w:t xml:space="preserve"> </w:t>
      </w:r>
      <w:r>
        <w:rPr>
          <w:sz w:val="24"/>
        </w:rPr>
        <w:t>splice.</w:t>
      </w:r>
    </w:p>
    <w:p w14:paraId="26FB209C" w14:textId="77777777" w:rsidR="00486009" w:rsidRDefault="00486009" w:rsidP="00486009">
      <w:pPr>
        <w:pStyle w:val="ListParagraph"/>
        <w:numPr>
          <w:ilvl w:val="0"/>
          <w:numId w:val="104"/>
        </w:numPr>
        <w:tabs>
          <w:tab w:val="left" w:pos="1206"/>
        </w:tabs>
        <w:spacing w:before="279" w:line="235" w:lineRule="auto"/>
        <w:ind w:left="940" w:right="1355" w:firstLine="0"/>
        <w:rPr>
          <w:sz w:val="24"/>
        </w:rPr>
      </w:pPr>
      <w:r>
        <w:rPr>
          <w:sz w:val="24"/>
        </w:rPr>
        <w:t>Explain the importance of eﬀectively anchoring a pioneering project. Describe to your</w:t>
      </w:r>
      <w:r>
        <w:rPr>
          <w:spacing w:val="-4"/>
          <w:sz w:val="24"/>
        </w:rPr>
        <w:t xml:space="preserve"> </w:t>
      </w:r>
      <w:r>
        <w:rPr>
          <w:sz w:val="24"/>
        </w:rPr>
        <w:t>counselor</w:t>
      </w:r>
      <w:r>
        <w:rPr>
          <w:spacing w:val="-4"/>
          <w:sz w:val="24"/>
        </w:rPr>
        <w:t xml:space="preserve"> </w:t>
      </w:r>
      <w:r>
        <w:rPr>
          <w:sz w:val="24"/>
        </w:rPr>
        <w:t>the</w:t>
      </w:r>
      <w:r>
        <w:rPr>
          <w:spacing w:val="-4"/>
          <w:sz w:val="24"/>
        </w:rPr>
        <w:t xml:space="preserve"> </w:t>
      </w:r>
      <w:r>
        <w:rPr>
          <w:sz w:val="24"/>
        </w:rPr>
        <w:t>3-2–1</w:t>
      </w:r>
      <w:r>
        <w:rPr>
          <w:spacing w:val="-4"/>
          <w:sz w:val="24"/>
        </w:rPr>
        <w:t xml:space="preserve"> </w:t>
      </w:r>
      <w:r>
        <w:rPr>
          <w:sz w:val="24"/>
        </w:rPr>
        <w:t>anchoring</w:t>
      </w:r>
      <w:r>
        <w:rPr>
          <w:spacing w:val="-4"/>
          <w:sz w:val="24"/>
        </w:rPr>
        <w:t xml:space="preserve"> </w:t>
      </w:r>
      <w:r>
        <w:rPr>
          <w:sz w:val="24"/>
        </w:rPr>
        <w:t>system</w:t>
      </w:r>
      <w:r>
        <w:rPr>
          <w:spacing w:val="-4"/>
          <w:sz w:val="24"/>
        </w:rPr>
        <w:t xml:space="preserve"> </w:t>
      </w:r>
      <w:r>
        <w:rPr>
          <w:sz w:val="24"/>
        </w:rPr>
        <w:t>and</w:t>
      </w:r>
      <w:r>
        <w:rPr>
          <w:spacing w:val="-4"/>
          <w:sz w:val="24"/>
        </w:rPr>
        <w:t xml:space="preserve"> </w:t>
      </w:r>
      <w:r>
        <w:rPr>
          <w:sz w:val="24"/>
        </w:rPr>
        <w:t>the</w:t>
      </w:r>
      <w:r>
        <w:rPr>
          <w:spacing w:val="-4"/>
          <w:sz w:val="24"/>
        </w:rPr>
        <w:t xml:space="preserve"> </w:t>
      </w:r>
      <w:r>
        <w:rPr>
          <w:sz w:val="24"/>
        </w:rPr>
        <w:t>log-and-stake</w:t>
      </w:r>
      <w:r>
        <w:rPr>
          <w:spacing w:val="-4"/>
          <w:sz w:val="24"/>
        </w:rPr>
        <w:t xml:space="preserve"> </w:t>
      </w:r>
      <w:r>
        <w:rPr>
          <w:sz w:val="24"/>
        </w:rPr>
        <w:t>anchoring</w:t>
      </w:r>
      <w:r>
        <w:rPr>
          <w:spacing w:val="-4"/>
          <w:sz w:val="24"/>
        </w:rPr>
        <w:t xml:space="preserve"> </w:t>
      </w:r>
      <w:r>
        <w:rPr>
          <w:sz w:val="24"/>
        </w:rPr>
        <w:t xml:space="preserve">system. </w:t>
      </w:r>
      <w:hyperlink r:id="rId169" w:history="1">
        <w:r w:rsidRPr="00623316">
          <w:rPr>
            <w:rStyle w:val="Hyperlink"/>
            <w:spacing w:val="-2"/>
            <w:sz w:val="24"/>
          </w:rPr>
          <w:t>https://pioneeringmeritbadge.org/anchoring-pioneering-projects/</w:t>
        </w:r>
      </w:hyperlink>
    </w:p>
    <w:p w14:paraId="0B1EBBA5" w14:textId="77777777" w:rsidR="00486009" w:rsidRDefault="00486009" w:rsidP="00486009">
      <w:pPr>
        <w:pStyle w:val="ListParagraph"/>
        <w:numPr>
          <w:ilvl w:val="0"/>
          <w:numId w:val="104"/>
        </w:numPr>
        <w:tabs>
          <w:tab w:val="left" w:pos="1206"/>
        </w:tabs>
        <w:spacing w:before="278" w:line="235" w:lineRule="auto"/>
        <w:ind w:left="940" w:right="1916" w:firstLine="0"/>
        <w:rPr>
          <w:sz w:val="24"/>
        </w:rPr>
      </w:pPr>
      <w:r>
        <w:rPr>
          <w:color w:val="161514"/>
          <w:sz w:val="24"/>
        </w:rPr>
        <w:t>Describe</w:t>
      </w:r>
      <w:r>
        <w:rPr>
          <w:color w:val="161514"/>
          <w:spacing w:val="-4"/>
          <w:sz w:val="24"/>
        </w:rPr>
        <w:t xml:space="preserve"> </w:t>
      </w:r>
      <w:r>
        <w:rPr>
          <w:color w:val="161514"/>
          <w:sz w:val="24"/>
        </w:rPr>
        <w:t>the</w:t>
      </w:r>
      <w:r>
        <w:rPr>
          <w:color w:val="161514"/>
          <w:spacing w:val="-4"/>
          <w:sz w:val="24"/>
        </w:rPr>
        <w:t xml:space="preserve"> </w:t>
      </w:r>
      <w:r>
        <w:rPr>
          <w:color w:val="161514"/>
          <w:sz w:val="24"/>
        </w:rPr>
        <w:t>lashings</w:t>
      </w:r>
      <w:r>
        <w:rPr>
          <w:color w:val="161514"/>
          <w:spacing w:val="-4"/>
          <w:sz w:val="24"/>
        </w:rPr>
        <w:t xml:space="preserve"> </w:t>
      </w:r>
      <w:r>
        <w:rPr>
          <w:color w:val="161514"/>
          <w:sz w:val="24"/>
        </w:rPr>
        <w:t>that</w:t>
      </w:r>
      <w:r>
        <w:rPr>
          <w:color w:val="161514"/>
          <w:spacing w:val="-4"/>
          <w:sz w:val="24"/>
        </w:rPr>
        <w:t xml:space="preserve"> </w:t>
      </w:r>
      <w:r>
        <w:rPr>
          <w:color w:val="161514"/>
          <w:sz w:val="24"/>
        </w:rPr>
        <w:t>are</w:t>
      </w:r>
      <w:r>
        <w:rPr>
          <w:color w:val="161514"/>
          <w:spacing w:val="-4"/>
          <w:sz w:val="24"/>
        </w:rPr>
        <w:t xml:space="preserve"> </w:t>
      </w:r>
      <w:r>
        <w:rPr>
          <w:color w:val="161514"/>
          <w:sz w:val="24"/>
        </w:rPr>
        <w:t>used</w:t>
      </w:r>
      <w:r>
        <w:rPr>
          <w:color w:val="161514"/>
          <w:spacing w:val="-4"/>
          <w:sz w:val="24"/>
        </w:rPr>
        <w:t xml:space="preserve"> </w:t>
      </w:r>
      <w:r>
        <w:rPr>
          <w:color w:val="161514"/>
          <w:sz w:val="24"/>
        </w:rPr>
        <w:t>when</w:t>
      </w:r>
      <w:r>
        <w:rPr>
          <w:color w:val="161514"/>
          <w:spacing w:val="-4"/>
          <w:sz w:val="24"/>
        </w:rPr>
        <w:t xml:space="preserve"> </w:t>
      </w:r>
      <w:r>
        <w:rPr>
          <w:color w:val="161514"/>
          <w:sz w:val="24"/>
        </w:rPr>
        <w:t>building</w:t>
      </w:r>
      <w:r>
        <w:rPr>
          <w:color w:val="161514"/>
          <w:spacing w:val="-4"/>
          <w:sz w:val="24"/>
        </w:rPr>
        <w:t xml:space="preserve"> </w:t>
      </w:r>
      <w:r>
        <w:rPr>
          <w:color w:val="161514"/>
          <w:sz w:val="24"/>
        </w:rPr>
        <w:t>a</w:t>
      </w:r>
      <w:r>
        <w:rPr>
          <w:color w:val="161514"/>
          <w:spacing w:val="-4"/>
          <w:sz w:val="24"/>
        </w:rPr>
        <w:t xml:space="preserve"> </w:t>
      </w:r>
      <w:r>
        <w:rPr>
          <w:color w:val="161514"/>
          <w:sz w:val="24"/>
        </w:rPr>
        <w:t>trestle,</w:t>
      </w:r>
      <w:r>
        <w:rPr>
          <w:color w:val="161514"/>
          <w:spacing w:val="-4"/>
          <w:sz w:val="24"/>
        </w:rPr>
        <w:t xml:space="preserve"> </w:t>
      </w:r>
      <w:r>
        <w:rPr>
          <w:color w:val="161514"/>
          <w:sz w:val="24"/>
        </w:rPr>
        <w:t>how</w:t>
      </w:r>
      <w:r>
        <w:rPr>
          <w:color w:val="161514"/>
          <w:spacing w:val="-4"/>
          <w:sz w:val="24"/>
        </w:rPr>
        <w:t xml:space="preserve"> </w:t>
      </w:r>
      <w:r>
        <w:rPr>
          <w:color w:val="161514"/>
          <w:sz w:val="24"/>
        </w:rPr>
        <w:t>the</w:t>
      </w:r>
      <w:r>
        <w:rPr>
          <w:color w:val="161514"/>
          <w:spacing w:val="-4"/>
          <w:sz w:val="24"/>
        </w:rPr>
        <w:t xml:space="preserve"> </w:t>
      </w:r>
      <w:r>
        <w:rPr>
          <w:color w:val="161514"/>
          <w:sz w:val="24"/>
        </w:rPr>
        <w:t>poles</w:t>
      </w:r>
      <w:r>
        <w:rPr>
          <w:color w:val="161514"/>
          <w:spacing w:val="-4"/>
          <w:sz w:val="24"/>
        </w:rPr>
        <w:t xml:space="preserve"> </w:t>
      </w:r>
      <w:r>
        <w:rPr>
          <w:color w:val="161514"/>
          <w:sz w:val="24"/>
        </w:rPr>
        <w:t xml:space="preserve">are positioned, and how X braces contribute to the overall structural integrity of a pioneering project. </w:t>
      </w:r>
      <w:hyperlink r:id="rId170" w:history="1">
        <w:r w:rsidRPr="00623316">
          <w:rPr>
            <w:rStyle w:val="Hyperlink"/>
            <w:sz w:val="24"/>
          </w:rPr>
          <w:t>https://pioneeringmeritbadge.org/the-trestle/</w:t>
        </w:r>
      </w:hyperlink>
    </w:p>
    <w:p w14:paraId="35115A8C" w14:textId="77777777" w:rsidR="00486009" w:rsidRDefault="00486009" w:rsidP="00486009">
      <w:pPr>
        <w:pStyle w:val="ListParagraph"/>
        <w:numPr>
          <w:ilvl w:val="0"/>
          <w:numId w:val="104"/>
        </w:numPr>
        <w:tabs>
          <w:tab w:val="left" w:pos="1206"/>
        </w:tabs>
        <w:spacing w:before="278" w:line="235" w:lineRule="auto"/>
        <w:ind w:left="940" w:right="1415" w:firstLine="0"/>
        <w:rPr>
          <w:sz w:val="24"/>
        </w:rPr>
      </w:pPr>
      <w:r>
        <w:rPr>
          <w:sz w:val="24"/>
        </w:rPr>
        <w:t>Working</w:t>
      </w:r>
      <w:r>
        <w:rPr>
          <w:spacing w:val="-4"/>
          <w:sz w:val="24"/>
        </w:rPr>
        <w:t xml:space="preserve"> </w:t>
      </w:r>
      <w:r>
        <w:rPr>
          <w:sz w:val="24"/>
        </w:rPr>
        <w:t>in</w:t>
      </w:r>
      <w:r>
        <w:rPr>
          <w:spacing w:val="-4"/>
          <w:sz w:val="24"/>
        </w:rPr>
        <w:t xml:space="preserve"> </w:t>
      </w:r>
      <w:r>
        <w:rPr>
          <w:sz w:val="24"/>
        </w:rPr>
        <w:t>a</w:t>
      </w:r>
      <w:r>
        <w:rPr>
          <w:spacing w:val="-4"/>
          <w:sz w:val="24"/>
        </w:rPr>
        <w:t xml:space="preserve"> </w:t>
      </w:r>
      <w:r>
        <w:rPr>
          <w:sz w:val="24"/>
        </w:rPr>
        <w:t>group,</w:t>
      </w:r>
      <w:r>
        <w:rPr>
          <w:spacing w:val="-4"/>
          <w:sz w:val="24"/>
        </w:rPr>
        <w:t xml:space="preserve"> </w:t>
      </w:r>
      <w:r>
        <w:rPr>
          <w:sz w:val="24"/>
        </w:rPr>
        <w:t>(or</w:t>
      </w:r>
      <w:r>
        <w:rPr>
          <w:spacing w:val="-4"/>
          <w:sz w:val="24"/>
        </w:rPr>
        <w:t xml:space="preserve"> </w:t>
      </w:r>
      <w:r>
        <w:rPr>
          <w:sz w:val="24"/>
        </w:rPr>
        <w:t>individually</w:t>
      </w:r>
      <w:r>
        <w:rPr>
          <w:spacing w:val="-4"/>
          <w:sz w:val="24"/>
        </w:rPr>
        <w:t xml:space="preserve"> </w:t>
      </w:r>
      <w:r>
        <w:rPr>
          <w:sz w:val="24"/>
        </w:rPr>
        <w:t>with</w:t>
      </w:r>
      <w:r>
        <w:rPr>
          <w:spacing w:val="-4"/>
          <w:sz w:val="24"/>
        </w:rPr>
        <w:t xml:space="preserve"> </w:t>
      </w:r>
      <w:r>
        <w:rPr>
          <w:sz w:val="24"/>
        </w:rPr>
        <w:t>the</w:t>
      </w:r>
      <w:r>
        <w:rPr>
          <w:spacing w:val="-4"/>
          <w:sz w:val="24"/>
        </w:rPr>
        <w:t xml:space="preserve"> </w:t>
      </w:r>
      <w:r>
        <w:rPr>
          <w:sz w:val="24"/>
        </w:rPr>
        <w:t>help</w:t>
      </w:r>
      <w:r>
        <w:rPr>
          <w:spacing w:val="-4"/>
          <w:sz w:val="24"/>
        </w:rPr>
        <w:t xml:space="preserve"> </w:t>
      </w:r>
      <w:r>
        <w:rPr>
          <w:sz w:val="24"/>
        </w:rPr>
        <w:t>of</w:t>
      </w:r>
      <w:r>
        <w:rPr>
          <w:spacing w:val="-4"/>
          <w:sz w:val="24"/>
        </w:rPr>
        <w:t xml:space="preserve"> </w:t>
      </w:r>
      <w:r>
        <w:rPr>
          <w:sz w:val="24"/>
        </w:rPr>
        <w:t>your</w:t>
      </w:r>
      <w:r>
        <w:rPr>
          <w:spacing w:val="-4"/>
          <w:sz w:val="24"/>
        </w:rPr>
        <w:t xml:space="preserve"> </w:t>
      </w:r>
      <w:r>
        <w:rPr>
          <w:sz w:val="24"/>
        </w:rPr>
        <w:t>counselor)</w:t>
      </w:r>
      <w:r>
        <w:rPr>
          <w:spacing w:val="-4"/>
          <w:sz w:val="24"/>
        </w:rPr>
        <w:t xml:space="preserve"> </w:t>
      </w:r>
      <w:r>
        <w:rPr>
          <w:sz w:val="24"/>
        </w:rPr>
        <w:t>build</w:t>
      </w:r>
      <w:r>
        <w:rPr>
          <w:spacing w:val="-4"/>
          <w:sz w:val="24"/>
        </w:rPr>
        <w:t xml:space="preserve"> </w:t>
      </w:r>
      <w:r>
        <w:rPr>
          <w:sz w:val="24"/>
        </w:rPr>
        <w:t>a</w:t>
      </w:r>
      <w:r>
        <w:rPr>
          <w:spacing w:val="-4"/>
          <w:sz w:val="24"/>
        </w:rPr>
        <w:t xml:space="preserve"> </w:t>
      </w:r>
      <w:r>
        <w:rPr>
          <w:sz w:val="24"/>
        </w:rPr>
        <w:t>full-size pioneering structure, using one of the following designs:</w:t>
      </w:r>
    </w:p>
    <w:p w14:paraId="75CB69C6" w14:textId="77777777" w:rsidR="00486009" w:rsidRDefault="00486009" w:rsidP="00486009">
      <w:pPr>
        <w:pStyle w:val="ListParagraph"/>
        <w:numPr>
          <w:ilvl w:val="0"/>
          <w:numId w:val="103"/>
        </w:numPr>
        <w:tabs>
          <w:tab w:val="left" w:pos="1486"/>
        </w:tabs>
        <w:spacing w:line="235" w:lineRule="auto"/>
        <w:ind w:right="1736" w:firstLine="0"/>
        <w:rPr>
          <w:sz w:val="24"/>
        </w:rPr>
      </w:pPr>
      <w:r>
        <w:rPr>
          <w:sz w:val="24"/>
        </w:rPr>
        <w:t>Double</w:t>
      </w:r>
      <w:r>
        <w:rPr>
          <w:spacing w:val="-11"/>
          <w:sz w:val="24"/>
        </w:rPr>
        <w:t xml:space="preserve"> </w:t>
      </w:r>
      <w:r>
        <w:rPr>
          <w:sz w:val="24"/>
        </w:rPr>
        <w:t>A-Frame</w:t>
      </w:r>
      <w:r>
        <w:rPr>
          <w:spacing w:val="-11"/>
          <w:sz w:val="24"/>
        </w:rPr>
        <w:t xml:space="preserve"> </w:t>
      </w:r>
      <w:r>
        <w:rPr>
          <w:sz w:val="24"/>
        </w:rPr>
        <w:t>Monkey</w:t>
      </w:r>
      <w:r>
        <w:rPr>
          <w:spacing w:val="-11"/>
          <w:sz w:val="24"/>
        </w:rPr>
        <w:t xml:space="preserve"> </w:t>
      </w:r>
      <w:r>
        <w:rPr>
          <w:sz w:val="24"/>
        </w:rPr>
        <w:t>Bridge</w:t>
      </w:r>
      <w:r>
        <w:rPr>
          <w:spacing w:val="-11"/>
          <w:sz w:val="24"/>
        </w:rPr>
        <w:t xml:space="preserve"> </w:t>
      </w:r>
      <w:hyperlink r:id="rId171" w:history="1">
        <w:r w:rsidRPr="00623316">
          <w:rPr>
            <w:rStyle w:val="Hyperlink"/>
            <w:sz w:val="24"/>
          </w:rPr>
          <w:t xml:space="preserve">https://pioneeringmeritbadge.org/double-a- </w:t>
        </w:r>
        <w:r w:rsidRPr="00623316">
          <w:rPr>
            <w:rStyle w:val="Hyperlink"/>
            <w:spacing w:val="-2"/>
            <w:sz w:val="24"/>
          </w:rPr>
          <w:t>frame-monkey-bridge/</w:t>
        </w:r>
      </w:hyperlink>
    </w:p>
    <w:p w14:paraId="17A5C49F" w14:textId="77777777" w:rsidR="00486009" w:rsidRDefault="00486009" w:rsidP="00486009">
      <w:pPr>
        <w:pStyle w:val="ListParagraph"/>
        <w:numPr>
          <w:ilvl w:val="0"/>
          <w:numId w:val="103"/>
        </w:numPr>
        <w:tabs>
          <w:tab w:val="left" w:pos="1486"/>
        </w:tabs>
        <w:spacing w:line="277" w:lineRule="exact"/>
        <w:ind w:left="1486" w:hanging="186"/>
        <w:rPr>
          <w:sz w:val="24"/>
        </w:rPr>
      </w:pPr>
      <w:r>
        <w:rPr>
          <w:sz w:val="24"/>
        </w:rPr>
        <w:t>Single</w:t>
      </w:r>
      <w:r>
        <w:rPr>
          <w:spacing w:val="-3"/>
          <w:sz w:val="24"/>
        </w:rPr>
        <w:t xml:space="preserve"> </w:t>
      </w:r>
      <w:r>
        <w:rPr>
          <w:sz w:val="24"/>
        </w:rPr>
        <w:t>A-Frame</w:t>
      </w:r>
      <w:r>
        <w:rPr>
          <w:spacing w:val="-2"/>
          <w:sz w:val="24"/>
        </w:rPr>
        <w:t xml:space="preserve"> </w:t>
      </w:r>
      <w:r>
        <w:rPr>
          <w:sz w:val="24"/>
        </w:rPr>
        <w:t>Bridge</w:t>
      </w:r>
      <w:r>
        <w:rPr>
          <w:spacing w:val="-2"/>
          <w:sz w:val="24"/>
        </w:rPr>
        <w:t xml:space="preserve"> </w:t>
      </w:r>
      <w:hyperlink r:id="rId172" w:history="1">
        <w:r w:rsidRPr="003A5BF3">
          <w:rPr>
            <w:rStyle w:val="Hyperlink"/>
            <w:sz w:val="24"/>
          </w:rPr>
          <w:t>https://pioneeringmeritbadge.org/single-a-frame-</w:t>
        </w:r>
        <w:r w:rsidRPr="003A5BF3">
          <w:rPr>
            <w:rStyle w:val="Hyperlink"/>
            <w:spacing w:val="-2"/>
            <w:sz w:val="24"/>
          </w:rPr>
          <w:t>bridge/</w:t>
        </w:r>
      </w:hyperlink>
    </w:p>
    <w:p w14:paraId="4D74CC9F" w14:textId="77777777" w:rsidR="00486009" w:rsidRDefault="00486009" w:rsidP="00486009">
      <w:pPr>
        <w:pStyle w:val="ListParagraph"/>
        <w:numPr>
          <w:ilvl w:val="0"/>
          <w:numId w:val="103"/>
        </w:numPr>
        <w:tabs>
          <w:tab w:val="left" w:pos="1486"/>
        </w:tabs>
        <w:ind w:left="1486" w:hanging="186"/>
        <w:rPr>
          <w:sz w:val="24"/>
        </w:rPr>
      </w:pPr>
      <w:r>
        <w:rPr>
          <w:sz w:val="24"/>
        </w:rPr>
        <w:t>Single</w:t>
      </w:r>
      <w:r>
        <w:rPr>
          <w:spacing w:val="-16"/>
          <w:sz w:val="24"/>
        </w:rPr>
        <w:t xml:space="preserve"> </w:t>
      </w:r>
      <w:r>
        <w:rPr>
          <w:sz w:val="24"/>
        </w:rPr>
        <w:t>Trestle</w:t>
      </w:r>
      <w:r>
        <w:rPr>
          <w:spacing w:val="-13"/>
          <w:sz w:val="24"/>
        </w:rPr>
        <w:t xml:space="preserve"> </w:t>
      </w:r>
      <w:r>
        <w:rPr>
          <w:sz w:val="24"/>
        </w:rPr>
        <w:t>Bridge</w:t>
      </w:r>
      <w:r>
        <w:rPr>
          <w:spacing w:val="-13"/>
          <w:sz w:val="24"/>
        </w:rPr>
        <w:t xml:space="preserve"> </w:t>
      </w:r>
      <w:hyperlink r:id="rId173" w:history="1">
        <w:r w:rsidRPr="003A5BF3">
          <w:rPr>
            <w:rStyle w:val="Hyperlink"/>
            <w:sz w:val="24"/>
          </w:rPr>
          <w:t>https://pioneeringmeritbadge.org/single-trestle-</w:t>
        </w:r>
        <w:r w:rsidRPr="003A5BF3">
          <w:rPr>
            <w:rStyle w:val="Hyperlink"/>
            <w:spacing w:val="-2"/>
            <w:sz w:val="24"/>
          </w:rPr>
          <w:t>bridge/</w:t>
        </w:r>
      </w:hyperlink>
    </w:p>
    <w:p w14:paraId="14DAC6D5" w14:textId="77777777" w:rsidR="00486009" w:rsidRDefault="00486009" w:rsidP="00486009">
      <w:pPr>
        <w:pStyle w:val="ListParagraph"/>
        <w:numPr>
          <w:ilvl w:val="0"/>
          <w:numId w:val="103"/>
        </w:numPr>
        <w:tabs>
          <w:tab w:val="left" w:pos="1486"/>
        </w:tabs>
        <w:ind w:left="1486" w:hanging="186"/>
        <w:rPr>
          <w:sz w:val="24"/>
        </w:rPr>
      </w:pPr>
      <w:r>
        <w:rPr>
          <w:sz w:val="24"/>
        </w:rPr>
        <w:t>Single</w:t>
      </w:r>
      <w:r>
        <w:rPr>
          <w:spacing w:val="-3"/>
          <w:sz w:val="24"/>
        </w:rPr>
        <w:t xml:space="preserve"> </w:t>
      </w:r>
      <w:r>
        <w:rPr>
          <w:sz w:val="24"/>
        </w:rPr>
        <w:t>Lock</w:t>
      </w:r>
      <w:r>
        <w:rPr>
          <w:spacing w:val="-2"/>
          <w:sz w:val="24"/>
        </w:rPr>
        <w:t xml:space="preserve"> </w:t>
      </w:r>
      <w:r>
        <w:rPr>
          <w:sz w:val="24"/>
        </w:rPr>
        <w:t>Bridge</w:t>
      </w:r>
      <w:r>
        <w:rPr>
          <w:spacing w:val="-2"/>
          <w:sz w:val="24"/>
        </w:rPr>
        <w:t xml:space="preserve"> </w:t>
      </w:r>
      <w:hyperlink r:id="rId174" w:history="1">
        <w:r w:rsidRPr="00C058D4">
          <w:rPr>
            <w:rStyle w:val="Hyperlink"/>
            <w:sz w:val="24"/>
          </w:rPr>
          <w:t>https://pioneeringmeritbadge.org/single-lock-</w:t>
        </w:r>
        <w:r w:rsidRPr="00C058D4">
          <w:rPr>
            <w:rStyle w:val="Hyperlink"/>
            <w:spacing w:val="-2"/>
            <w:sz w:val="24"/>
          </w:rPr>
          <w:t>bridge/</w:t>
        </w:r>
      </w:hyperlink>
    </w:p>
    <w:p w14:paraId="280A8F67" w14:textId="77777777" w:rsidR="00486009" w:rsidRDefault="00486009" w:rsidP="00486009">
      <w:pPr>
        <w:pStyle w:val="ListParagraph"/>
        <w:numPr>
          <w:ilvl w:val="0"/>
          <w:numId w:val="103"/>
        </w:numPr>
        <w:tabs>
          <w:tab w:val="left" w:pos="1486"/>
        </w:tabs>
        <w:spacing w:line="235" w:lineRule="auto"/>
        <w:ind w:right="1783" w:firstLine="0"/>
        <w:rPr>
          <w:sz w:val="24"/>
        </w:rPr>
      </w:pPr>
      <w:r>
        <w:rPr>
          <w:sz w:val="24"/>
        </w:rPr>
        <w:t>4×4</w:t>
      </w:r>
      <w:r>
        <w:rPr>
          <w:spacing w:val="-17"/>
          <w:sz w:val="24"/>
        </w:rPr>
        <w:t xml:space="preserve"> </w:t>
      </w:r>
      <w:r>
        <w:rPr>
          <w:sz w:val="24"/>
        </w:rPr>
        <w:t>Square</w:t>
      </w:r>
      <w:r>
        <w:rPr>
          <w:spacing w:val="-17"/>
          <w:sz w:val="24"/>
        </w:rPr>
        <w:t xml:space="preserve"> </w:t>
      </w:r>
      <w:r>
        <w:rPr>
          <w:sz w:val="24"/>
        </w:rPr>
        <w:t>Climbing</w:t>
      </w:r>
      <w:r>
        <w:rPr>
          <w:spacing w:val="-17"/>
          <w:sz w:val="24"/>
        </w:rPr>
        <w:t xml:space="preserve"> </w:t>
      </w:r>
      <w:r>
        <w:rPr>
          <w:sz w:val="24"/>
        </w:rPr>
        <w:t>Tower</w:t>
      </w:r>
      <w:r>
        <w:rPr>
          <w:spacing w:val="-16"/>
          <w:sz w:val="24"/>
        </w:rPr>
        <w:t xml:space="preserve"> </w:t>
      </w:r>
      <w:hyperlink r:id="rId175" w:history="1">
        <w:r w:rsidRPr="00C058D4">
          <w:rPr>
            <w:rStyle w:val="Hyperlink"/>
            <w:sz w:val="24"/>
          </w:rPr>
          <w:t>https://pione</w:t>
        </w:r>
        <w:r w:rsidRPr="00C058D4">
          <w:rPr>
            <w:rStyle w:val="Hyperlink"/>
            <w:sz w:val="24"/>
          </w:rPr>
          <w:t>e</w:t>
        </w:r>
        <w:r w:rsidRPr="00C058D4">
          <w:rPr>
            <w:rStyle w:val="Hyperlink"/>
            <w:sz w:val="24"/>
          </w:rPr>
          <w:t xml:space="preserve">ringmeritbadge.org/4-x-4-square- </w:t>
        </w:r>
        <w:r w:rsidRPr="00C058D4">
          <w:rPr>
            <w:rStyle w:val="Hyperlink"/>
            <w:spacing w:val="-2"/>
            <w:sz w:val="24"/>
          </w:rPr>
          <w:t>tower/</w:t>
        </w:r>
      </w:hyperlink>
    </w:p>
    <w:p w14:paraId="382C3AD6" w14:textId="77777777" w:rsidR="00486009" w:rsidRDefault="00486009" w:rsidP="00486009">
      <w:pPr>
        <w:pStyle w:val="ListParagraph"/>
        <w:numPr>
          <w:ilvl w:val="0"/>
          <w:numId w:val="103"/>
        </w:numPr>
        <w:tabs>
          <w:tab w:val="left" w:pos="1486"/>
        </w:tabs>
        <w:spacing w:line="235" w:lineRule="auto"/>
        <w:ind w:right="1529" w:firstLine="0"/>
        <w:rPr>
          <w:sz w:val="24"/>
        </w:rPr>
      </w:pPr>
      <w:r>
        <w:rPr>
          <w:sz w:val="24"/>
        </w:rPr>
        <w:t>Four</w:t>
      </w:r>
      <w:r>
        <w:rPr>
          <w:spacing w:val="-17"/>
          <w:sz w:val="24"/>
        </w:rPr>
        <w:t xml:space="preserve"> </w:t>
      </w:r>
      <w:r>
        <w:rPr>
          <w:sz w:val="24"/>
        </w:rPr>
        <w:t>Flag</w:t>
      </w:r>
      <w:r>
        <w:rPr>
          <w:spacing w:val="-17"/>
          <w:sz w:val="24"/>
        </w:rPr>
        <w:t xml:space="preserve"> </w:t>
      </w:r>
      <w:r>
        <w:rPr>
          <w:sz w:val="24"/>
        </w:rPr>
        <w:t>Gateway</w:t>
      </w:r>
      <w:r>
        <w:rPr>
          <w:spacing w:val="-17"/>
          <w:sz w:val="24"/>
        </w:rPr>
        <w:t xml:space="preserve"> </w:t>
      </w:r>
      <w:r>
        <w:rPr>
          <w:sz w:val="24"/>
        </w:rPr>
        <w:t>Tower</w:t>
      </w:r>
      <w:r>
        <w:rPr>
          <w:spacing w:val="-16"/>
          <w:sz w:val="24"/>
        </w:rPr>
        <w:t xml:space="preserve"> </w:t>
      </w:r>
      <w:hyperlink r:id="rId176" w:history="1">
        <w:r w:rsidRPr="00C058D4">
          <w:rPr>
            <w:rStyle w:val="Hyperlink"/>
            <w:sz w:val="24"/>
          </w:rPr>
          <w:t xml:space="preserve">https://pioneeringmeritbadge.org/four-flag-gateway- </w:t>
        </w:r>
        <w:r w:rsidRPr="00C058D4">
          <w:rPr>
            <w:rStyle w:val="Hyperlink"/>
            <w:spacing w:val="-2"/>
            <w:sz w:val="24"/>
          </w:rPr>
          <w:t>tower/</w:t>
        </w:r>
      </w:hyperlink>
    </w:p>
    <w:p w14:paraId="13D9E41C" w14:textId="77777777" w:rsidR="00486009" w:rsidRDefault="00486009" w:rsidP="00486009">
      <w:pPr>
        <w:pStyle w:val="ListParagraph"/>
        <w:numPr>
          <w:ilvl w:val="0"/>
          <w:numId w:val="103"/>
        </w:numPr>
        <w:tabs>
          <w:tab w:val="left" w:pos="1486"/>
        </w:tabs>
        <w:spacing w:line="235" w:lineRule="auto"/>
        <w:ind w:right="1154" w:firstLine="0"/>
        <w:rPr>
          <w:sz w:val="24"/>
        </w:rPr>
      </w:pPr>
      <w:r>
        <w:rPr>
          <w:sz w:val="24"/>
        </w:rPr>
        <w:t>Double</w:t>
      </w:r>
      <w:r>
        <w:rPr>
          <w:spacing w:val="-17"/>
          <w:sz w:val="24"/>
        </w:rPr>
        <w:t xml:space="preserve"> </w:t>
      </w:r>
      <w:r>
        <w:rPr>
          <w:sz w:val="24"/>
        </w:rPr>
        <w:t>Tripod</w:t>
      </w:r>
      <w:r>
        <w:rPr>
          <w:spacing w:val="-17"/>
          <w:sz w:val="24"/>
        </w:rPr>
        <w:t xml:space="preserve"> </w:t>
      </w:r>
      <w:r>
        <w:rPr>
          <w:sz w:val="24"/>
        </w:rPr>
        <w:t>Chippewa</w:t>
      </w:r>
      <w:r>
        <w:rPr>
          <w:spacing w:val="-16"/>
          <w:sz w:val="24"/>
        </w:rPr>
        <w:t xml:space="preserve"> </w:t>
      </w:r>
      <w:r>
        <w:rPr>
          <w:sz w:val="24"/>
        </w:rPr>
        <w:t>Kitchen</w:t>
      </w:r>
      <w:r>
        <w:rPr>
          <w:spacing w:val="-17"/>
          <w:sz w:val="24"/>
        </w:rPr>
        <w:t xml:space="preserve"> </w:t>
      </w:r>
      <w:hyperlink r:id="rId177" w:history="1">
        <w:r w:rsidRPr="00C058D4">
          <w:rPr>
            <w:rStyle w:val="Hyperlink"/>
            <w:sz w:val="24"/>
          </w:rPr>
          <w:t xml:space="preserve">https://pioneeringmeritbadge.org/double-tripod- </w:t>
        </w:r>
        <w:proofErr w:type="spellStart"/>
        <w:r w:rsidRPr="00C058D4">
          <w:rPr>
            <w:rStyle w:val="Hyperlink"/>
            <w:spacing w:val="-2"/>
            <w:sz w:val="24"/>
          </w:rPr>
          <w:t>chippewa</w:t>
        </w:r>
        <w:proofErr w:type="spellEnd"/>
        <w:r w:rsidRPr="00C058D4">
          <w:rPr>
            <w:rStyle w:val="Hyperlink"/>
            <w:spacing w:val="-2"/>
            <w:sz w:val="24"/>
          </w:rPr>
          <w:t>-kitchen/</w:t>
        </w:r>
      </w:hyperlink>
    </w:p>
    <w:p w14:paraId="2910BAC6" w14:textId="77777777" w:rsidR="00486009" w:rsidRDefault="00486009" w:rsidP="00486009">
      <w:pPr>
        <w:pStyle w:val="ListParagraph"/>
        <w:numPr>
          <w:ilvl w:val="0"/>
          <w:numId w:val="103"/>
        </w:numPr>
        <w:tabs>
          <w:tab w:val="left" w:pos="1486"/>
        </w:tabs>
        <w:spacing w:line="235" w:lineRule="auto"/>
        <w:ind w:right="1453" w:firstLine="0"/>
        <w:rPr>
          <w:sz w:val="24"/>
        </w:rPr>
      </w:pPr>
      <w:r>
        <w:rPr>
          <w:sz w:val="24"/>
        </w:rPr>
        <w:t>An alternate design of your choosing that complies with the Guide to Safe Scouting</w:t>
      </w:r>
      <w:r>
        <w:rPr>
          <w:spacing w:val="-6"/>
          <w:sz w:val="24"/>
        </w:rPr>
        <w:t xml:space="preserve"> </w:t>
      </w:r>
      <w:r>
        <w:rPr>
          <w:sz w:val="24"/>
        </w:rPr>
        <w:t>and</w:t>
      </w:r>
      <w:r>
        <w:rPr>
          <w:spacing w:val="-6"/>
          <w:sz w:val="24"/>
        </w:rPr>
        <w:t xml:space="preserve"> </w:t>
      </w:r>
      <w:r>
        <w:rPr>
          <w:sz w:val="24"/>
        </w:rPr>
        <w:t>the</w:t>
      </w:r>
      <w:r>
        <w:rPr>
          <w:spacing w:val="-6"/>
          <w:sz w:val="24"/>
        </w:rPr>
        <w:t xml:space="preserve"> </w:t>
      </w:r>
      <w:r>
        <w:rPr>
          <w:sz w:val="24"/>
        </w:rPr>
        <w:t>program</w:t>
      </w:r>
      <w:r>
        <w:rPr>
          <w:spacing w:val="-6"/>
          <w:sz w:val="24"/>
        </w:rPr>
        <w:t xml:space="preserve"> </w:t>
      </w:r>
      <w:r>
        <w:rPr>
          <w:sz w:val="24"/>
        </w:rPr>
        <w:t>specific</w:t>
      </w:r>
      <w:r>
        <w:rPr>
          <w:spacing w:val="-6"/>
          <w:sz w:val="24"/>
        </w:rPr>
        <w:t xml:space="preserve"> </w:t>
      </w:r>
      <w:r>
        <w:rPr>
          <w:sz w:val="24"/>
        </w:rPr>
        <w:t>standards</w:t>
      </w:r>
      <w:r>
        <w:rPr>
          <w:spacing w:val="-6"/>
          <w:sz w:val="24"/>
        </w:rPr>
        <w:t xml:space="preserve"> </w:t>
      </w:r>
      <w:r>
        <w:rPr>
          <w:sz w:val="24"/>
        </w:rPr>
        <w:t>of</w:t>
      </w:r>
      <w:r>
        <w:rPr>
          <w:spacing w:val="-6"/>
          <w:sz w:val="24"/>
        </w:rPr>
        <w:t xml:space="preserve"> </w:t>
      </w:r>
      <w:r>
        <w:rPr>
          <w:sz w:val="24"/>
        </w:rPr>
        <w:t>the</w:t>
      </w:r>
      <w:r>
        <w:rPr>
          <w:spacing w:val="-6"/>
          <w:sz w:val="24"/>
        </w:rPr>
        <w:t xml:space="preserve"> </w:t>
      </w:r>
      <w:r>
        <w:rPr>
          <w:sz w:val="24"/>
        </w:rPr>
        <w:t>National</w:t>
      </w:r>
      <w:r>
        <w:rPr>
          <w:spacing w:val="-6"/>
          <w:sz w:val="24"/>
        </w:rPr>
        <w:t xml:space="preserve"> </w:t>
      </w:r>
      <w:r>
        <w:rPr>
          <w:sz w:val="24"/>
        </w:rPr>
        <w:t>Camp</w:t>
      </w:r>
      <w:r>
        <w:rPr>
          <w:spacing w:val="-6"/>
          <w:sz w:val="24"/>
        </w:rPr>
        <w:t xml:space="preserve"> </w:t>
      </w:r>
      <w:r>
        <w:rPr>
          <w:sz w:val="24"/>
        </w:rPr>
        <w:t xml:space="preserve">Accreditation Program’s (NCAP) height </w:t>
      </w:r>
      <w:proofErr w:type="gramStart"/>
      <w:r>
        <w:rPr>
          <w:sz w:val="24"/>
        </w:rPr>
        <w:t>restrictions, and</w:t>
      </w:r>
      <w:proofErr w:type="gramEnd"/>
      <w:r>
        <w:rPr>
          <w:sz w:val="24"/>
        </w:rPr>
        <w:t xml:space="preserve"> is approved in advance by your </w:t>
      </w:r>
      <w:r>
        <w:rPr>
          <w:spacing w:val="-2"/>
          <w:sz w:val="24"/>
        </w:rPr>
        <w:t>counselor.</w:t>
      </w:r>
    </w:p>
    <w:p w14:paraId="01DA050A" w14:textId="77777777" w:rsidR="00486009" w:rsidRDefault="00486009" w:rsidP="00486009">
      <w:pPr>
        <w:pStyle w:val="BodyText"/>
        <w:spacing w:before="74" w:line="235" w:lineRule="auto"/>
        <w:ind w:left="1300" w:right="1199"/>
      </w:pPr>
      <w:r>
        <w:t>Carefully</w:t>
      </w:r>
      <w:r>
        <w:rPr>
          <w:spacing w:val="-6"/>
        </w:rPr>
        <w:t xml:space="preserve"> </w:t>
      </w:r>
      <w:r>
        <w:t>plan</w:t>
      </w:r>
      <w:r>
        <w:rPr>
          <w:spacing w:val="-6"/>
        </w:rPr>
        <w:t xml:space="preserve"> </w:t>
      </w:r>
      <w:r>
        <w:t>the</w:t>
      </w:r>
      <w:r>
        <w:rPr>
          <w:spacing w:val="-6"/>
        </w:rPr>
        <w:t xml:space="preserve"> </w:t>
      </w:r>
      <w:r>
        <w:t>project,</w:t>
      </w:r>
      <w:r>
        <w:rPr>
          <w:spacing w:val="-6"/>
        </w:rPr>
        <w:t xml:space="preserve"> </w:t>
      </w:r>
      <w:r>
        <w:t>assembling</w:t>
      </w:r>
      <w:r>
        <w:rPr>
          <w:spacing w:val="-6"/>
        </w:rPr>
        <w:t xml:space="preserve"> </w:t>
      </w:r>
      <w:r>
        <w:t>and</w:t>
      </w:r>
      <w:r>
        <w:rPr>
          <w:spacing w:val="-6"/>
        </w:rPr>
        <w:t xml:space="preserve"> </w:t>
      </w:r>
      <w:r>
        <w:t>organizing</w:t>
      </w:r>
      <w:r>
        <w:rPr>
          <w:spacing w:val="-6"/>
        </w:rPr>
        <w:t xml:space="preserve"> </w:t>
      </w:r>
      <w:r>
        <w:t>all</w:t>
      </w:r>
      <w:r>
        <w:rPr>
          <w:spacing w:val="-6"/>
        </w:rPr>
        <w:t xml:space="preserve"> </w:t>
      </w:r>
      <w:r>
        <w:t>the</w:t>
      </w:r>
      <w:r>
        <w:rPr>
          <w:spacing w:val="-6"/>
        </w:rPr>
        <w:t xml:space="preserve"> </w:t>
      </w:r>
      <w:r>
        <w:t>materials,</w:t>
      </w:r>
      <w:r>
        <w:rPr>
          <w:spacing w:val="-6"/>
        </w:rPr>
        <w:t xml:space="preserve"> </w:t>
      </w:r>
      <w:r>
        <w:t>and</w:t>
      </w:r>
      <w:r>
        <w:rPr>
          <w:spacing w:val="-6"/>
        </w:rPr>
        <w:t xml:space="preserve"> </w:t>
      </w:r>
      <w:r>
        <w:t xml:space="preserve">referring to the points under </w:t>
      </w:r>
      <w:hyperlink r:id="rId178" w:history="1">
        <w:r w:rsidRPr="00142652">
          <w:rPr>
            <w:rStyle w:val="Hyperlink"/>
          </w:rPr>
          <w:t>Safe Pio</w:t>
        </w:r>
        <w:r w:rsidRPr="00142652">
          <w:rPr>
            <w:rStyle w:val="Hyperlink"/>
          </w:rPr>
          <w:t>n</w:t>
        </w:r>
        <w:r w:rsidRPr="00142652">
          <w:rPr>
            <w:rStyle w:val="Hyperlink"/>
          </w:rPr>
          <w:t>eering</w:t>
        </w:r>
      </w:hyperlink>
      <w:r>
        <w:t>.</w:t>
      </w:r>
    </w:p>
    <w:p w14:paraId="044DF21B" w14:textId="77777777" w:rsidR="002C7295" w:rsidRDefault="002C7295">
      <w:pPr>
        <w:spacing w:line="235" w:lineRule="auto"/>
        <w:sectPr w:rsidR="002C7295" w:rsidSect="00826C8E">
          <w:pgSz w:w="12240" w:h="15840"/>
          <w:pgMar w:top="1260" w:right="940" w:bottom="1100" w:left="940" w:header="734" w:footer="914" w:gutter="0"/>
          <w:cols w:space="720"/>
        </w:sectPr>
      </w:pPr>
    </w:p>
    <w:p w14:paraId="3D4DA217" w14:textId="77777777" w:rsidR="002C7295" w:rsidRDefault="00000000">
      <w:pPr>
        <w:pStyle w:val="Heading1"/>
        <w:spacing w:line="435" w:lineRule="exact"/>
      </w:pPr>
      <w:r>
        <w:lastRenderedPageBreak/>
        <w:t>FIRST-YEAR</w:t>
      </w:r>
      <w:r>
        <w:rPr>
          <w:spacing w:val="-14"/>
        </w:rPr>
        <w:t xml:space="preserve"> </w:t>
      </w:r>
      <w:r>
        <w:t>CAMPER</w:t>
      </w:r>
      <w:r>
        <w:rPr>
          <w:spacing w:val="-13"/>
        </w:rPr>
        <w:t xml:space="preserve"> </w:t>
      </w:r>
      <w:r>
        <w:t>PROGRAM</w:t>
      </w:r>
      <w:r>
        <w:rPr>
          <w:spacing w:val="-14"/>
        </w:rPr>
        <w:t xml:space="preserve"> </w:t>
      </w:r>
      <w:r>
        <w:t>-</w:t>
      </w:r>
      <w:r>
        <w:rPr>
          <w:spacing w:val="-13"/>
        </w:rPr>
        <w:t xml:space="preserve"> </w:t>
      </w:r>
      <w:r>
        <w:t>PART</w:t>
      </w:r>
      <w:r>
        <w:rPr>
          <w:spacing w:val="-14"/>
        </w:rPr>
        <w:t xml:space="preserve"> </w:t>
      </w:r>
      <w:r>
        <w:t>3</w:t>
      </w:r>
      <w:r>
        <w:rPr>
          <w:spacing w:val="-13"/>
        </w:rPr>
        <w:t xml:space="preserve"> </w:t>
      </w:r>
      <w:r>
        <w:rPr>
          <w:spacing w:val="-10"/>
        </w:rPr>
        <w:t>-</w:t>
      </w:r>
    </w:p>
    <w:p w14:paraId="6650339B" w14:textId="77777777" w:rsidR="002C7295" w:rsidRDefault="00000000">
      <w:pPr>
        <w:pStyle w:val="Heading2"/>
      </w:pPr>
      <w:r>
        <w:t>“Scouts</w:t>
      </w:r>
      <w:r>
        <w:rPr>
          <w:spacing w:val="-8"/>
        </w:rPr>
        <w:t xml:space="preserve"> </w:t>
      </w:r>
      <w:r>
        <w:t>BSA</w:t>
      </w:r>
      <w:r>
        <w:rPr>
          <w:spacing w:val="-6"/>
        </w:rPr>
        <w:t xml:space="preserve"> </w:t>
      </w:r>
      <w:r>
        <w:t>Resident</w:t>
      </w:r>
      <w:r>
        <w:rPr>
          <w:spacing w:val="-6"/>
        </w:rPr>
        <w:t xml:space="preserve"> </w:t>
      </w:r>
      <w:r>
        <w:t>Camp</w:t>
      </w:r>
      <w:r>
        <w:rPr>
          <w:spacing w:val="-6"/>
        </w:rPr>
        <w:t xml:space="preserve"> </w:t>
      </w:r>
      <w:r>
        <w:t>First-Year</w:t>
      </w:r>
      <w:r>
        <w:rPr>
          <w:spacing w:val="-6"/>
        </w:rPr>
        <w:t xml:space="preserve"> </w:t>
      </w:r>
      <w:r>
        <w:t>Camper</w:t>
      </w:r>
      <w:r>
        <w:rPr>
          <w:spacing w:val="-6"/>
        </w:rPr>
        <w:t xml:space="preserve"> </w:t>
      </w:r>
      <w:r>
        <w:rPr>
          <w:spacing w:val="-2"/>
        </w:rPr>
        <w:t>Program”</w:t>
      </w:r>
    </w:p>
    <w:p w14:paraId="2DD8A6B0" w14:textId="77777777" w:rsidR="002C7295" w:rsidRDefault="00000000">
      <w:pPr>
        <w:pStyle w:val="Heading3"/>
        <w:spacing w:before="10"/>
      </w:pPr>
      <w:r>
        <w:t>(First-Year</w:t>
      </w:r>
      <w:r>
        <w:rPr>
          <w:spacing w:val="-13"/>
        </w:rPr>
        <w:t xml:space="preserve"> </w:t>
      </w:r>
      <w:r>
        <w:t>Camper</w:t>
      </w:r>
      <w:r>
        <w:rPr>
          <w:spacing w:val="-12"/>
        </w:rPr>
        <w:t xml:space="preserve"> </w:t>
      </w:r>
      <w:r>
        <w:t>Director</w:t>
      </w:r>
      <w:r>
        <w:rPr>
          <w:spacing w:val="-12"/>
        </w:rPr>
        <w:t xml:space="preserve"> </w:t>
      </w:r>
      <w:r>
        <w:t>Split</w:t>
      </w:r>
      <w:r>
        <w:rPr>
          <w:spacing w:val="-13"/>
        </w:rPr>
        <w:t xml:space="preserve"> </w:t>
      </w:r>
      <w:r>
        <w:rPr>
          <w:spacing w:val="-2"/>
        </w:rPr>
        <w:t>Session)</w:t>
      </w:r>
    </w:p>
    <w:p w14:paraId="6B7F7E8F" w14:textId="77777777" w:rsidR="002C7295" w:rsidRDefault="00000000">
      <w:pPr>
        <w:pStyle w:val="BodyText"/>
        <w:spacing w:line="285" w:lineRule="exact"/>
        <w:ind w:left="400" w:right="400"/>
        <w:jc w:val="center"/>
      </w:pPr>
      <w:r>
        <w:t xml:space="preserve">(1 hour - </w:t>
      </w:r>
      <w:r>
        <w:rPr>
          <w:spacing w:val="-2"/>
        </w:rPr>
        <w:t>Inside)</w:t>
      </w:r>
    </w:p>
    <w:p w14:paraId="15271EE0" w14:textId="77777777" w:rsidR="002C7295" w:rsidRDefault="00000000">
      <w:pPr>
        <w:spacing w:before="279" w:line="235" w:lineRule="auto"/>
        <w:ind w:left="500" w:right="517"/>
        <w:rPr>
          <w:i/>
          <w:sz w:val="24"/>
        </w:rPr>
      </w:pPr>
      <w:r>
        <w:rPr>
          <w:sz w:val="24"/>
          <w:u w:val="single"/>
        </w:rPr>
        <w:t>Objective</w:t>
      </w:r>
      <w:r>
        <w:rPr>
          <w:sz w:val="24"/>
        </w:rPr>
        <w:t>: Participants will continue to formulate plans for creating an action-based program</w:t>
      </w:r>
      <w:r>
        <w:rPr>
          <w:spacing w:val="-5"/>
          <w:sz w:val="24"/>
        </w:rPr>
        <w:t xml:space="preserve"> </w:t>
      </w:r>
      <w:r>
        <w:rPr>
          <w:sz w:val="24"/>
        </w:rPr>
        <w:t>appropriate</w:t>
      </w:r>
      <w:r>
        <w:rPr>
          <w:spacing w:val="-5"/>
          <w:sz w:val="24"/>
        </w:rPr>
        <w:t xml:space="preserve"> </w:t>
      </w:r>
      <w:r>
        <w:rPr>
          <w:sz w:val="24"/>
        </w:rPr>
        <w:t>for</w:t>
      </w:r>
      <w:r>
        <w:rPr>
          <w:spacing w:val="-5"/>
          <w:sz w:val="24"/>
        </w:rPr>
        <w:t xml:space="preserve"> </w:t>
      </w:r>
      <w:r>
        <w:rPr>
          <w:sz w:val="24"/>
        </w:rPr>
        <w:t>their</w:t>
      </w:r>
      <w:r>
        <w:rPr>
          <w:spacing w:val="-5"/>
          <w:sz w:val="24"/>
        </w:rPr>
        <w:t xml:space="preserve"> </w:t>
      </w:r>
      <w:r>
        <w:rPr>
          <w:sz w:val="24"/>
        </w:rPr>
        <w:t>camp,</w:t>
      </w:r>
      <w:r>
        <w:rPr>
          <w:spacing w:val="-5"/>
          <w:sz w:val="24"/>
        </w:rPr>
        <w:t xml:space="preserve"> </w:t>
      </w:r>
      <w:r>
        <w:rPr>
          <w:sz w:val="24"/>
        </w:rPr>
        <w:t>by</w:t>
      </w:r>
      <w:r>
        <w:rPr>
          <w:spacing w:val="-5"/>
          <w:sz w:val="24"/>
        </w:rPr>
        <w:t xml:space="preserve"> </w:t>
      </w:r>
      <w:r>
        <w:rPr>
          <w:sz w:val="24"/>
        </w:rPr>
        <w:t>examining</w:t>
      </w:r>
      <w:r>
        <w:rPr>
          <w:spacing w:val="-5"/>
          <w:sz w:val="24"/>
        </w:rPr>
        <w:t xml:space="preserve"> </w:t>
      </w:r>
      <w:r>
        <w:rPr>
          <w:sz w:val="24"/>
        </w:rPr>
        <w:t>some</w:t>
      </w:r>
      <w:r>
        <w:rPr>
          <w:spacing w:val="-5"/>
          <w:sz w:val="24"/>
        </w:rPr>
        <w:t xml:space="preserve"> </w:t>
      </w:r>
      <w:r>
        <w:rPr>
          <w:sz w:val="24"/>
        </w:rPr>
        <w:t>special</w:t>
      </w:r>
      <w:r>
        <w:rPr>
          <w:spacing w:val="-5"/>
          <w:sz w:val="24"/>
        </w:rPr>
        <w:t xml:space="preserve"> </w:t>
      </w:r>
      <w:r>
        <w:rPr>
          <w:sz w:val="24"/>
        </w:rPr>
        <w:t>features</w:t>
      </w:r>
      <w:r>
        <w:rPr>
          <w:spacing w:val="-5"/>
          <w:sz w:val="24"/>
        </w:rPr>
        <w:t xml:space="preserve"> </w:t>
      </w:r>
      <w:r>
        <w:rPr>
          <w:sz w:val="24"/>
        </w:rPr>
        <w:t>found</w:t>
      </w:r>
      <w:r>
        <w:rPr>
          <w:spacing w:val="-5"/>
          <w:sz w:val="24"/>
        </w:rPr>
        <w:t xml:space="preserve"> </w:t>
      </w:r>
      <w:r>
        <w:rPr>
          <w:sz w:val="24"/>
        </w:rPr>
        <w:t>in</w:t>
      </w:r>
      <w:r>
        <w:rPr>
          <w:spacing w:val="-5"/>
          <w:sz w:val="24"/>
        </w:rPr>
        <w:t xml:space="preserve"> </w:t>
      </w:r>
      <w:r>
        <w:rPr>
          <w:sz w:val="24"/>
        </w:rPr>
        <w:t xml:space="preserve">the </w:t>
      </w:r>
      <w:r>
        <w:rPr>
          <w:i/>
          <w:sz w:val="24"/>
        </w:rPr>
        <w:t>Scouts BSA Resident Camp First-Year Camper Program.</w:t>
      </w:r>
    </w:p>
    <w:p w14:paraId="18D832A5" w14:textId="77777777" w:rsidR="002C7295" w:rsidRDefault="00000000">
      <w:pPr>
        <w:pStyle w:val="BodyText"/>
        <w:spacing w:before="272" w:line="283" w:lineRule="exact"/>
        <w:ind w:left="860"/>
      </w:pPr>
      <w:r>
        <w:rPr>
          <w:u w:val="single"/>
        </w:rPr>
        <w:t xml:space="preserve">Materials for </w:t>
      </w:r>
      <w:r>
        <w:rPr>
          <w:spacing w:val="-4"/>
          <w:u w:val="single"/>
        </w:rPr>
        <w:t>class</w:t>
      </w:r>
    </w:p>
    <w:p w14:paraId="391BB16B" w14:textId="77777777" w:rsidR="002C7295" w:rsidRDefault="00000000">
      <w:pPr>
        <w:pStyle w:val="ListParagraph"/>
        <w:numPr>
          <w:ilvl w:val="0"/>
          <w:numId w:val="28"/>
        </w:numPr>
        <w:tabs>
          <w:tab w:val="left" w:pos="1055"/>
        </w:tabs>
        <w:spacing w:line="291" w:lineRule="exact"/>
        <w:ind w:left="1055" w:hanging="195"/>
        <w:rPr>
          <w:i/>
          <w:sz w:val="24"/>
        </w:rPr>
      </w:pPr>
      <w:r>
        <w:rPr>
          <w:sz w:val="24"/>
        </w:rPr>
        <w:t>PDF</w:t>
      </w:r>
      <w:r>
        <w:rPr>
          <w:spacing w:val="-4"/>
          <w:sz w:val="24"/>
        </w:rPr>
        <w:t xml:space="preserve"> </w:t>
      </w:r>
      <w:r>
        <w:rPr>
          <w:sz w:val="24"/>
        </w:rPr>
        <w:t>of</w:t>
      </w:r>
      <w:r>
        <w:rPr>
          <w:spacing w:val="-3"/>
          <w:sz w:val="24"/>
        </w:rPr>
        <w:t xml:space="preserve"> </w:t>
      </w:r>
      <w:r>
        <w:rPr>
          <w:i/>
          <w:sz w:val="24"/>
        </w:rPr>
        <w:t>Scouts</w:t>
      </w:r>
      <w:r>
        <w:rPr>
          <w:i/>
          <w:spacing w:val="-4"/>
          <w:sz w:val="24"/>
        </w:rPr>
        <w:t xml:space="preserve"> </w:t>
      </w:r>
      <w:r>
        <w:rPr>
          <w:i/>
          <w:sz w:val="24"/>
        </w:rPr>
        <w:t>BSA</w:t>
      </w:r>
      <w:r>
        <w:rPr>
          <w:i/>
          <w:spacing w:val="-3"/>
          <w:sz w:val="24"/>
        </w:rPr>
        <w:t xml:space="preserve"> </w:t>
      </w:r>
      <w:r>
        <w:rPr>
          <w:i/>
          <w:sz w:val="24"/>
        </w:rPr>
        <w:t>Resident</w:t>
      </w:r>
      <w:r>
        <w:rPr>
          <w:i/>
          <w:spacing w:val="-3"/>
          <w:sz w:val="24"/>
        </w:rPr>
        <w:t xml:space="preserve"> </w:t>
      </w:r>
      <w:r>
        <w:rPr>
          <w:i/>
          <w:sz w:val="24"/>
        </w:rPr>
        <w:t>Camp</w:t>
      </w:r>
      <w:r>
        <w:rPr>
          <w:i/>
          <w:spacing w:val="-4"/>
          <w:sz w:val="24"/>
        </w:rPr>
        <w:t xml:space="preserve"> </w:t>
      </w:r>
      <w:r>
        <w:rPr>
          <w:i/>
          <w:sz w:val="24"/>
        </w:rPr>
        <w:t>First-Year</w:t>
      </w:r>
      <w:r>
        <w:rPr>
          <w:i/>
          <w:spacing w:val="-3"/>
          <w:sz w:val="24"/>
        </w:rPr>
        <w:t xml:space="preserve"> </w:t>
      </w:r>
      <w:r>
        <w:rPr>
          <w:i/>
          <w:sz w:val="24"/>
        </w:rPr>
        <w:t>Camper</w:t>
      </w:r>
      <w:r>
        <w:rPr>
          <w:i/>
          <w:spacing w:val="-3"/>
          <w:sz w:val="24"/>
        </w:rPr>
        <w:t xml:space="preserve"> </w:t>
      </w:r>
      <w:r>
        <w:rPr>
          <w:i/>
          <w:spacing w:val="-2"/>
          <w:sz w:val="24"/>
        </w:rPr>
        <w:t>Program</w:t>
      </w:r>
    </w:p>
    <w:p w14:paraId="767228AA" w14:textId="77777777" w:rsidR="002C7295" w:rsidRDefault="00000000">
      <w:pPr>
        <w:pStyle w:val="ListParagraph"/>
        <w:numPr>
          <w:ilvl w:val="0"/>
          <w:numId w:val="28"/>
        </w:numPr>
        <w:tabs>
          <w:tab w:val="left" w:pos="1055"/>
        </w:tabs>
        <w:ind w:left="1055" w:hanging="195"/>
        <w:rPr>
          <w:sz w:val="24"/>
        </w:rPr>
      </w:pPr>
      <w:r>
        <w:rPr>
          <w:spacing w:val="-2"/>
          <w:sz w:val="24"/>
        </w:rPr>
        <w:t>projector</w:t>
      </w:r>
    </w:p>
    <w:p w14:paraId="148EF6F3" w14:textId="77777777" w:rsidR="002C7295" w:rsidRDefault="00000000">
      <w:pPr>
        <w:pStyle w:val="ListParagraph"/>
        <w:numPr>
          <w:ilvl w:val="0"/>
          <w:numId w:val="28"/>
        </w:numPr>
        <w:tabs>
          <w:tab w:val="left" w:pos="1055"/>
        </w:tabs>
        <w:spacing w:line="293" w:lineRule="exact"/>
        <w:ind w:left="1055" w:hanging="195"/>
        <w:rPr>
          <w:sz w:val="24"/>
        </w:rPr>
      </w:pPr>
      <w:r>
        <w:rPr>
          <w:spacing w:val="-2"/>
          <w:sz w:val="24"/>
        </w:rPr>
        <w:t>screen</w:t>
      </w:r>
    </w:p>
    <w:p w14:paraId="4BA47F0D" w14:textId="77777777" w:rsidR="002C7295" w:rsidRDefault="00000000">
      <w:pPr>
        <w:pStyle w:val="BodyText"/>
        <w:spacing w:before="254" w:line="283" w:lineRule="exact"/>
        <w:ind w:left="500"/>
      </w:pPr>
      <w:r>
        <w:rPr>
          <w:u w:val="single"/>
        </w:rPr>
        <w:t>Review</w:t>
      </w:r>
      <w:r>
        <w:rPr>
          <w:spacing w:val="-1"/>
          <w:u w:val="single"/>
        </w:rPr>
        <w:t xml:space="preserve"> </w:t>
      </w:r>
      <w:r>
        <w:rPr>
          <w:u w:val="single"/>
        </w:rPr>
        <w:t>from</w:t>
      </w:r>
      <w:r>
        <w:rPr>
          <w:spacing w:val="-1"/>
          <w:u w:val="single"/>
        </w:rPr>
        <w:t xml:space="preserve"> </w:t>
      </w:r>
      <w:r>
        <w:rPr>
          <w:u w:val="single"/>
        </w:rPr>
        <w:t>Day</w:t>
      </w:r>
      <w:r>
        <w:rPr>
          <w:spacing w:val="-1"/>
          <w:u w:val="single"/>
        </w:rPr>
        <w:t xml:space="preserve"> </w:t>
      </w:r>
      <w:r>
        <w:rPr>
          <w:u w:val="single"/>
        </w:rPr>
        <w:t>3</w:t>
      </w:r>
      <w:r>
        <w:rPr>
          <w:spacing w:val="-1"/>
          <w:u w:val="single"/>
        </w:rPr>
        <w:t xml:space="preserve"> </w:t>
      </w:r>
      <w:r>
        <w:rPr>
          <w:u w:val="single"/>
        </w:rPr>
        <w:t>Block</w:t>
      </w:r>
      <w:r>
        <w:rPr>
          <w:spacing w:val="-1"/>
          <w:u w:val="single"/>
        </w:rPr>
        <w:t xml:space="preserve"> </w:t>
      </w:r>
      <w:r>
        <w:rPr>
          <w:spacing w:val="-10"/>
          <w:u w:val="single"/>
        </w:rPr>
        <w:t>1</w:t>
      </w:r>
    </w:p>
    <w:p w14:paraId="00AAE719" w14:textId="77777777" w:rsidR="002C7295" w:rsidRDefault="00000000">
      <w:pPr>
        <w:pStyle w:val="BodyText"/>
        <w:spacing w:line="283" w:lineRule="exact"/>
        <w:ind w:left="500"/>
      </w:pPr>
      <w:r>
        <w:t>—&gt;</w:t>
      </w:r>
      <w:r>
        <w:rPr>
          <w:spacing w:val="-3"/>
        </w:rPr>
        <w:t xml:space="preserve"> </w:t>
      </w:r>
      <w:r>
        <w:t>As</w:t>
      </w:r>
      <w:r>
        <w:rPr>
          <w:spacing w:val="-2"/>
        </w:rPr>
        <w:t xml:space="preserve"> </w:t>
      </w:r>
      <w:r>
        <w:t>a</w:t>
      </w:r>
      <w:r>
        <w:rPr>
          <w:spacing w:val="-2"/>
        </w:rPr>
        <w:t xml:space="preserve"> </w:t>
      </w:r>
      <w:r>
        <w:t>review,</w:t>
      </w:r>
      <w:r>
        <w:rPr>
          <w:spacing w:val="-2"/>
        </w:rPr>
        <w:t xml:space="preserve"> </w:t>
      </w:r>
      <w:r>
        <w:t>go</w:t>
      </w:r>
      <w:r>
        <w:rPr>
          <w:spacing w:val="-2"/>
        </w:rPr>
        <w:t xml:space="preserve"> </w:t>
      </w:r>
      <w:proofErr w:type="spellStart"/>
      <w:r>
        <w:t>though</w:t>
      </w:r>
      <w:proofErr w:type="spellEnd"/>
      <w:r>
        <w:rPr>
          <w:spacing w:val="-2"/>
        </w:rPr>
        <w:t xml:space="preserve"> </w:t>
      </w:r>
      <w:r>
        <w:t>each</w:t>
      </w:r>
      <w:r>
        <w:rPr>
          <w:spacing w:val="-2"/>
        </w:rPr>
        <w:t xml:space="preserve"> </w:t>
      </w:r>
      <w:r>
        <w:t>of</w:t>
      </w:r>
      <w:r>
        <w:rPr>
          <w:spacing w:val="-2"/>
        </w:rPr>
        <w:t xml:space="preserve"> </w:t>
      </w:r>
      <w:r>
        <w:t>the</w:t>
      </w:r>
      <w:r>
        <w:rPr>
          <w:spacing w:val="-2"/>
        </w:rPr>
        <w:t xml:space="preserve"> following:</w:t>
      </w:r>
    </w:p>
    <w:p w14:paraId="37706799" w14:textId="77777777" w:rsidR="002C7295" w:rsidRDefault="002C7295">
      <w:pPr>
        <w:pStyle w:val="BodyText"/>
        <w:spacing w:before="6" w:line="240" w:lineRule="auto"/>
        <w:ind w:left="0"/>
      </w:pPr>
    </w:p>
    <w:p w14:paraId="6E43374A" w14:textId="77777777" w:rsidR="002C7295" w:rsidRDefault="00000000">
      <w:pPr>
        <w:pStyle w:val="ListParagraph"/>
        <w:numPr>
          <w:ilvl w:val="0"/>
          <w:numId w:val="27"/>
        </w:numPr>
        <w:tabs>
          <w:tab w:val="left" w:pos="745"/>
        </w:tabs>
        <w:spacing w:line="218" w:lineRule="auto"/>
        <w:ind w:right="3734"/>
        <w:rPr>
          <w:sz w:val="24"/>
        </w:rPr>
      </w:pPr>
      <w:r>
        <w:rPr>
          <w:noProof/>
        </w:rPr>
        <w:drawing>
          <wp:anchor distT="0" distB="0" distL="0" distR="0" simplePos="0" relativeHeight="15753216" behindDoc="0" locked="0" layoutInCell="1" allowOverlap="1" wp14:anchorId="3613A2D2" wp14:editId="2A5A2756">
            <wp:simplePos x="0" y="0"/>
            <wp:positionH relativeFrom="page">
              <wp:posOffset>5130800</wp:posOffset>
            </wp:positionH>
            <wp:positionV relativeFrom="paragraph">
              <wp:posOffset>148744</wp:posOffset>
            </wp:positionV>
            <wp:extent cx="1727200" cy="2222500"/>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116" cstate="print"/>
                    <a:stretch>
                      <a:fillRect/>
                    </a:stretch>
                  </pic:blipFill>
                  <pic:spPr>
                    <a:xfrm>
                      <a:off x="0" y="0"/>
                      <a:ext cx="1727200" cy="2222500"/>
                    </a:xfrm>
                    <a:prstGeom prst="rect">
                      <a:avLst/>
                    </a:prstGeom>
                  </pic:spPr>
                </pic:pic>
              </a:graphicData>
            </a:graphic>
          </wp:anchor>
        </w:drawing>
      </w:r>
      <w:r>
        <w:rPr>
          <w:sz w:val="24"/>
        </w:rPr>
        <w:t>This</w:t>
      </w:r>
      <w:r>
        <w:rPr>
          <w:spacing w:val="-7"/>
          <w:sz w:val="24"/>
        </w:rPr>
        <w:t xml:space="preserve"> </w:t>
      </w:r>
      <w:r>
        <w:rPr>
          <w:sz w:val="24"/>
        </w:rPr>
        <w:t>well-organized</w:t>
      </w:r>
      <w:r>
        <w:rPr>
          <w:spacing w:val="-7"/>
          <w:sz w:val="24"/>
        </w:rPr>
        <w:t xml:space="preserve"> </w:t>
      </w:r>
      <w:r>
        <w:rPr>
          <w:sz w:val="24"/>
        </w:rPr>
        <w:t>approach</w:t>
      </w:r>
      <w:r>
        <w:rPr>
          <w:spacing w:val="-7"/>
          <w:sz w:val="24"/>
        </w:rPr>
        <w:t xml:space="preserve"> </w:t>
      </w:r>
      <w:r>
        <w:rPr>
          <w:sz w:val="24"/>
        </w:rPr>
        <w:t>incorporates</w:t>
      </w:r>
      <w:r>
        <w:rPr>
          <w:spacing w:val="-7"/>
          <w:sz w:val="24"/>
        </w:rPr>
        <w:t xml:space="preserve"> </w:t>
      </w:r>
      <w:r>
        <w:rPr>
          <w:sz w:val="24"/>
        </w:rPr>
        <w:t>a</w:t>
      </w:r>
      <w:r>
        <w:rPr>
          <w:spacing w:val="-7"/>
          <w:sz w:val="24"/>
        </w:rPr>
        <w:t xml:space="preserve"> </w:t>
      </w:r>
      <w:r>
        <w:rPr>
          <w:sz w:val="24"/>
        </w:rPr>
        <w:t>full</w:t>
      </w:r>
      <w:r>
        <w:rPr>
          <w:spacing w:val="-7"/>
          <w:sz w:val="24"/>
        </w:rPr>
        <w:t xml:space="preserve"> </w:t>
      </w:r>
      <w:r>
        <w:rPr>
          <w:sz w:val="24"/>
        </w:rPr>
        <w:t>day</w:t>
      </w:r>
      <w:r>
        <w:rPr>
          <w:spacing w:val="-7"/>
          <w:sz w:val="24"/>
        </w:rPr>
        <w:t xml:space="preserve"> </w:t>
      </w:r>
      <w:r>
        <w:rPr>
          <w:sz w:val="24"/>
        </w:rPr>
        <w:t xml:space="preserve">of </w:t>
      </w:r>
      <w:r>
        <w:rPr>
          <w:spacing w:val="-2"/>
          <w:sz w:val="24"/>
        </w:rPr>
        <w:t>program.</w:t>
      </w:r>
    </w:p>
    <w:p w14:paraId="23AD0DF7" w14:textId="77777777" w:rsidR="002C7295" w:rsidRDefault="00000000">
      <w:pPr>
        <w:pStyle w:val="ListParagraph"/>
        <w:numPr>
          <w:ilvl w:val="0"/>
          <w:numId w:val="27"/>
        </w:numPr>
        <w:tabs>
          <w:tab w:val="left" w:pos="745"/>
        </w:tabs>
        <w:spacing w:before="88" w:line="230" w:lineRule="auto"/>
        <w:ind w:right="3869"/>
        <w:rPr>
          <w:sz w:val="24"/>
        </w:rPr>
      </w:pPr>
      <w:r>
        <w:rPr>
          <w:sz w:val="24"/>
        </w:rPr>
        <w:t>The outdoor skills director serves as an inspirational source</w:t>
      </w:r>
      <w:r>
        <w:rPr>
          <w:spacing w:val="-9"/>
          <w:sz w:val="24"/>
        </w:rPr>
        <w:t xml:space="preserve"> </w:t>
      </w:r>
      <w:r>
        <w:rPr>
          <w:sz w:val="24"/>
        </w:rPr>
        <w:t>of</w:t>
      </w:r>
      <w:r>
        <w:rPr>
          <w:spacing w:val="-9"/>
          <w:sz w:val="24"/>
        </w:rPr>
        <w:t xml:space="preserve"> </w:t>
      </w:r>
      <w:r>
        <w:rPr>
          <w:sz w:val="24"/>
        </w:rPr>
        <w:t>Scouting</w:t>
      </w:r>
      <w:r>
        <w:rPr>
          <w:spacing w:val="-9"/>
          <w:sz w:val="24"/>
        </w:rPr>
        <w:t xml:space="preserve"> </w:t>
      </w:r>
      <w:r>
        <w:rPr>
          <w:sz w:val="24"/>
        </w:rPr>
        <w:t>lore.</w:t>
      </w:r>
      <w:r>
        <w:rPr>
          <w:spacing w:val="-9"/>
          <w:sz w:val="24"/>
        </w:rPr>
        <w:t xml:space="preserve"> </w:t>
      </w:r>
      <w:r>
        <w:rPr>
          <w:sz w:val="24"/>
        </w:rPr>
        <w:t>They</w:t>
      </w:r>
      <w:r>
        <w:rPr>
          <w:spacing w:val="-9"/>
          <w:sz w:val="24"/>
        </w:rPr>
        <w:t xml:space="preserve"> </w:t>
      </w:r>
      <w:r>
        <w:rPr>
          <w:sz w:val="24"/>
        </w:rPr>
        <w:t>preside</w:t>
      </w:r>
      <w:r>
        <w:rPr>
          <w:spacing w:val="-9"/>
          <w:sz w:val="24"/>
        </w:rPr>
        <w:t xml:space="preserve"> </w:t>
      </w:r>
      <w:r>
        <w:rPr>
          <w:sz w:val="24"/>
        </w:rPr>
        <w:t>over</w:t>
      </w:r>
      <w:r>
        <w:rPr>
          <w:spacing w:val="-9"/>
          <w:sz w:val="24"/>
        </w:rPr>
        <w:t xml:space="preserve"> </w:t>
      </w:r>
      <w:r>
        <w:rPr>
          <w:sz w:val="24"/>
        </w:rPr>
        <w:t>each</w:t>
      </w:r>
      <w:r>
        <w:rPr>
          <w:spacing w:val="-9"/>
          <w:sz w:val="24"/>
        </w:rPr>
        <w:t xml:space="preserve"> </w:t>
      </w:r>
      <w:r>
        <w:rPr>
          <w:sz w:val="24"/>
        </w:rPr>
        <w:t xml:space="preserve">day’s opening ceremony and other special ceremonies at designated times, </w:t>
      </w:r>
      <w:proofErr w:type="gramStart"/>
      <w:r>
        <w:rPr>
          <w:sz w:val="24"/>
        </w:rPr>
        <w:t>and also</w:t>
      </w:r>
      <w:proofErr w:type="gramEnd"/>
      <w:r>
        <w:rPr>
          <w:sz w:val="24"/>
        </w:rPr>
        <w:t xml:space="preserve"> conduct a </w:t>
      </w:r>
      <w:proofErr w:type="spellStart"/>
      <w:r>
        <w:rPr>
          <w:sz w:val="24"/>
        </w:rPr>
        <w:t>troopwide</w:t>
      </w:r>
      <w:proofErr w:type="spellEnd"/>
      <w:r>
        <w:rPr>
          <w:sz w:val="24"/>
        </w:rPr>
        <w:t xml:space="preserve"> competition at the end of each day.</w:t>
      </w:r>
    </w:p>
    <w:p w14:paraId="40FD8EC7" w14:textId="77777777" w:rsidR="002C7295" w:rsidRDefault="00000000">
      <w:pPr>
        <w:pStyle w:val="ListParagraph"/>
        <w:numPr>
          <w:ilvl w:val="0"/>
          <w:numId w:val="27"/>
        </w:numPr>
        <w:tabs>
          <w:tab w:val="left" w:pos="745"/>
        </w:tabs>
        <w:spacing w:before="90" w:line="225" w:lineRule="auto"/>
        <w:ind w:right="3521"/>
        <w:rPr>
          <w:sz w:val="24"/>
        </w:rPr>
      </w:pPr>
      <w:r>
        <w:rPr>
          <w:sz w:val="24"/>
        </w:rPr>
        <w:t>Patrols are divided into groups based on their home troop</w:t>
      </w:r>
      <w:r>
        <w:rPr>
          <w:spacing w:val="-6"/>
          <w:sz w:val="24"/>
        </w:rPr>
        <w:t xml:space="preserve"> </w:t>
      </w:r>
      <w:r>
        <w:rPr>
          <w:sz w:val="24"/>
        </w:rPr>
        <w:t>and/or</w:t>
      </w:r>
      <w:r>
        <w:rPr>
          <w:spacing w:val="-6"/>
          <w:sz w:val="24"/>
        </w:rPr>
        <w:t xml:space="preserve"> </w:t>
      </w:r>
      <w:r>
        <w:rPr>
          <w:sz w:val="24"/>
        </w:rPr>
        <w:t>the</w:t>
      </w:r>
      <w:r>
        <w:rPr>
          <w:spacing w:val="-6"/>
          <w:sz w:val="24"/>
        </w:rPr>
        <w:t xml:space="preserve"> </w:t>
      </w:r>
      <w:r>
        <w:rPr>
          <w:sz w:val="24"/>
        </w:rPr>
        <w:t>rank</w:t>
      </w:r>
      <w:r>
        <w:rPr>
          <w:spacing w:val="-6"/>
          <w:sz w:val="24"/>
        </w:rPr>
        <w:t xml:space="preserve"> </w:t>
      </w:r>
      <w:r>
        <w:rPr>
          <w:sz w:val="24"/>
        </w:rPr>
        <w:t>they’ve</w:t>
      </w:r>
      <w:r>
        <w:rPr>
          <w:spacing w:val="-6"/>
          <w:sz w:val="24"/>
        </w:rPr>
        <w:t xml:space="preserve"> </w:t>
      </w:r>
      <w:r>
        <w:rPr>
          <w:sz w:val="24"/>
        </w:rPr>
        <w:t>reached,</w:t>
      </w:r>
      <w:r>
        <w:rPr>
          <w:spacing w:val="-6"/>
          <w:sz w:val="24"/>
        </w:rPr>
        <w:t xml:space="preserve"> </w:t>
      </w:r>
      <w:r>
        <w:rPr>
          <w:sz w:val="24"/>
        </w:rPr>
        <w:t>though</w:t>
      </w:r>
      <w:r>
        <w:rPr>
          <w:spacing w:val="-6"/>
          <w:sz w:val="24"/>
        </w:rPr>
        <w:t xml:space="preserve"> </w:t>
      </w:r>
      <w:r>
        <w:rPr>
          <w:sz w:val="24"/>
        </w:rPr>
        <w:t>this</w:t>
      </w:r>
      <w:r>
        <w:rPr>
          <w:spacing w:val="-6"/>
          <w:sz w:val="24"/>
        </w:rPr>
        <w:t xml:space="preserve"> </w:t>
      </w:r>
      <w:r>
        <w:rPr>
          <w:sz w:val="24"/>
        </w:rPr>
        <w:t>isn’t</w:t>
      </w:r>
      <w:r>
        <w:rPr>
          <w:spacing w:val="-6"/>
          <w:sz w:val="24"/>
        </w:rPr>
        <w:t xml:space="preserve"> </w:t>
      </w:r>
      <w:r>
        <w:rPr>
          <w:sz w:val="24"/>
        </w:rPr>
        <w:t>a prerequisite for applying the program.</w:t>
      </w:r>
    </w:p>
    <w:p w14:paraId="5A5B3E29" w14:textId="77777777" w:rsidR="002C7295" w:rsidRDefault="00000000">
      <w:pPr>
        <w:pStyle w:val="ListParagraph"/>
        <w:numPr>
          <w:ilvl w:val="0"/>
          <w:numId w:val="27"/>
        </w:numPr>
        <w:tabs>
          <w:tab w:val="left" w:pos="745"/>
        </w:tabs>
        <w:spacing w:before="93" w:line="225" w:lineRule="auto"/>
        <w:ind w:right="3620"/>
        <w:rPr>
          <w:sz w:val="24"/>
        </w:rPr>
      </w:pPr>
      <w:r>
        <w:rPr>
          <w:sz w:val="24"/>
        </w:rPr>
        <w:t>Each</w:t>
      </w:r>
      <w:r>
        <w:rPr>
          <w:spacing w:val="-6"/>
          <w:sz w:val="24"/>
        </w:rPr>
        <w:t xml:space="preserve"> </w:t>
      </w:r>
      <w:r>
        <w:rPr>
          <w:sz w:val="24"/>
        </w:rPr>
        <w:t>patrol</w:t>
      </w:r>
      <w:r>
        <w:rPr>
          <w:spacing w:val="-6"/>
          <w:sz w:val="24"/>
        </w:rPr>
        <w:t xml:space="preserve"> </w:t>
      </w:r>
      <w:r>
        <w:rPr>
          <w:sz w:val="24"/>
        </w:rPr>
        <w:t>member</w:t>
      </w:r>
      <w:r>
        <w:rPr>
          <w:spacing w:val="-6"/>
          <w:sz w:val="24"/>
        </w:rPr>
        <w:t xml:space="preserve"> </w:t>
      </w:r>
      <w:r>
        <w:rPr>
          <w:sz w:val="24"/>
        </w:rPr>
        <w:t>receives</w:t>
      </w:r>
      <w:r>
        <w:rPr>
          <w:spacing w:val="-6"/>
          <w:sz w:val="24"/>
        </w:rPr>
        <w:t xml:space="preserve"> </w:t>
      </w:r>
      <w:r>
        <w:rPr>
          <w:sz w:val="24"/>
        </w:rPr>
        <w:t>their</w:t>
      </w:r>
      <w:r>
        <w:rPr>
          <w:spacing w:val="-6"/>
          <w:sz w:val="24"/>
        </w:rPr>
        <w:t xml:space="preserve"> </w:t>
      </w:r>
      <w:r>
        <w:rPr>
          <w:sz w:val="24"/>
        </w:rPr>
        <w:t>own</w:t>
      </w:r>
      <w:r>
        <w:rPr>
          <w:spacing w:val="-6"/>
          <w:sz w:val="24"/>
        </w:rPr>
        <w:t xml:space="preserve"> </w:t>
      </w:r>
      <w:r>
        <w:rPr>
          <w:sz w:val="24"/>
        </w:rPr>
        <w:t>Scout</w:t>
      </w:r>
      <w:r>
        <w:rPr>
          <w:spacing w:val="-6"/>
          <w:sz w:val="24"/>
        </w:rPr>
        <w:t xml:space="preserve"> </w:t>
      </w:r>
      <w:r>
        <w:rPr>
          <w:sz w:val="24"/>
        </w:rPr>
        <w:t>stave</w:t>
      </w:r>
      <w:r>
        <w:rPr>
          <w:spacing w:val="-6"/>
          <w:sz w:val="24"/>
        </w:rPr>
        <w:t xml:space="preserve"> </w:t>
      </w:r>
      <w:r>
        <w:rPr>
          <w:sz w:val="24"/>
        </w:rPr>
        <w:t>and a passport booklet which they keep with them throughout the week.</w:t>
      </w:r>
    </w:p>
    <w:p w14:paraId="796C8AE0" w14:textId="77777777" w:rsidR="002C7295" w:rsidRDefault="00000000">
      <w:pPr>
        <w:pStyle w:val="ListParagraph"/>
        <w:numPr>
          <w:ilvl w:val="0"/>
          <w:numId w:val="27"/>
        </w:numPr>
        <w:tabs>
          <w:tab w:val="left" w:pos="745"/>
        </w:tabs>
        <w:spacing w:before="80" w:line="293" w:lineRule="exact"/>
        <w:ind w:hanging="245"/>
        <w:rPr>
          <w:sz w:val="24"/>
        </w:rPr>
      </w:pPr>
      <w:r>
        <w:rPr>
          <w:sz w:val="24"/>
        </w:rPr>
        <w:t xml:space="preserve">The passport is divided into a Scout Spirit </w:t>
      </w:r>
      <w:r>
        <w:rPr>
          <w:spacing w:val="-2"/>
          <w:sz w:val="24"/>
        </w:rPr>
        <w:t>module,</w:t>
      </w:r>
    </w:p>
    <w:p w14:paraId="5418A75D" w14:textId="77777777" w:rsidR="002C7295" w:rsidRDefault="00000000">
      <w:pPr>
        <w:pStyle w:val="BodyText"/>
        <w:spacing w:line="235" w:lineRule="auto"/>
        <w:ind w:left="745" w:right="517"/>
      </w:pPr>
      <w:r>
        <w:t>Camping and Hiking module, First Aid module, Swimming module, Rope Work module,</w:t>
      </w:r>
      <w:r>
        <w:rPr>
          <w:spacing w:val="-6"/>
        </w:rPr>
        <w:t xml:space="preserve"> </w:t>
      </w:r>
      <w:r>
        <w:t>Nature</w:t>
      </w:r>
      <w:r>
        <w:rPr>
          <w:spacing w:val="-6"/>
        </w:rPr>
        <w:t xml:space="preserve"> </w:t>
      </w:r>
      <w:r>
        <w:t>module,</w:t>
      </w:r>
      <w:r>
        <w:rPr>
          <w:spacing w:val="-6"/>
        </w:rPr>
        <w:t xml:space="preserve"> </w:t>
      </w:r>
      <w:r>
        <w:t>and</w:t>
      </w:r>
      <w:r>
        <w:rPr>
          <w:spacing w:val="-6"/>
        </w:rPr>
        <w:t xml:space="preserve"> </w:t>
      </w:r>
      <w:proofErr w:type="spellStart"/>
      <w:r>
        <w:t>Totin</w:t>
      </w:r>
      <w:proofErr w:type="spellEnd"/>
      <w:r>
        <w:t>'</w:t>
      </w:r>
      <w:r>
        <w:rPr>
          <w:spacing w:val="-6"/>
        </w:rPr>
        <w:t xml:space="preserve"> </w:t>
      </w:r>
      <w:r>
        <w:t>Chip</w:t>
      </w:r>
      <w:r>
        <w:rPr>
          <w:spacing w:val="-6"/>
        </w:rPr>
        <w:t xml:space="preserve"> </w:t>
      </w:r>
      <w:r>
        <w:t>and</w:t>
      </w:r>
      <w:r>
        <w:rPr>
          <w:spacing w:val="-6"/>
        </w:rPr>
        <w:t xml:space="preserve"> </w:t>
      </w:r>
      <w:proofErr w:type="spellStart"/>
      <w:r>
        <w:t>Firem</w:t>
      </w:r>
      <w:proofErr w:type="spellEnd"/>
      <w:r>
        <w:t>'</w:t>
      </w:r>
      <w:r>
        <w:rPr>
          <w:spacing w:val="-6"/>
        </w:rPr>
        <w:t xml:space="preserve"> </w:t>
      </w:r>
      <w:r>
        <w:t>n</w:t>
      </w:r>
      <w:r>
        <w:rPr>
          <w:spacing w:val="-6"/>
        </w:rPr>
        <w:t xml:space="preserve"> </w:t>
      </w:r>
      <w:r>
        <w:t>Chit</w:t>
      </w:r>
      <w:r>
        <w:rPr>
          <w:spacing w:val="-6"/>
        </w:rPr>
        <w:t xml:space="preserve"> </w:t>
      </w:r>
      <w:r>
        <w:t>module.</w:t>
      </w:r>
      <w:r>
        <w:rPr>
          <w:spacing w:val="-6"/>
        </w:rPr>
        <w:t xml:space="preserve"> </w:t>
      </w:r>
      <w:r>
        <w:t>Each</w:t>
      </w:r>
      <w:r>
        <w:rPr>
          <w:spacing w:val="-6"/>
        </w:rPr>
        <w:t xml:space="preserve"> </w:t>
      </w:r>
      <w:r>
        <w:t>module</w:t>
      </w:r>
      <w:r>
        <w:rPr>
          <w:spacing w:val="-6"/>
        </w:rPr>
        <w:t xml:space="preserve"> </w:t>
      </w:r>
      <w:r>
        <w:t>has its own curriculum and is represented by its own color of beads.</w:t>
      </w:r>
    </w:p>
    <w:p w14:paraId="50D97B84" w14:textId="77777777" w:rsidR="002C7295" w:rsidRDefault="00000000">
      <w:pPr>
        <w:pStyle w:val="ListParagraph"/>
        <w:numPr>
          <w:ilvl w:val="0"/>
          <w:numId w:val="27"/>
        </w:numPr>
        <w:tabs>
          <w:tab w:val="left" w:pos="745"/>
        </w:tabs>
        <w:spacing w:before="84" w:line="218" w:lineRule="auto"/>
        <w:ind w:right="646"/>
        <w:rPr>
          <w:sz w:val="24"/>
        </w:rPr>
      </w:pPr>
      <w:r>
        <w:rPr>
          <w:sz w:val="24"/>
        </w:rPr>
        <w:t>One</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essential</w:t>
      </w:r>
      <w:r>
        <w:rPr>
          <w:spacing w:val="-4"/>
          <w:sz w:val="24"/>
        </w:rPr>
        <w:t xml:space="preserve"> </w:t>
      </w:r>
      <w:r>
        <w:rPr>
          <w:sz w:val="24"/>
        </w:rPr>
        <w:t>features</w:t>
      </w:r>
      <w:r>
        <w:rPr>
          <w:spacing w:val="-4"/>
          <w:sz w:val="24"/>
        </w:rPr>
        <w:t xml:space="preserve"> </w:t>
      </w:r>
      <w:r>
        <w:rPr>
          <w:sz w:val="24"/>
        </w:rPr>
        <w:t>of</w:t>
      </w:r>
      <w:r>
        <w:rPr>
          <w:spacing w:val="-4"/>
          <w:sz w:val="24"/>
        </w:rPr>
        <w:t xml:space="preserve"> </w:t>
      </w:r>
      <w:r>
        <w:rPr>
          <w:sz w:val="24"/>
        </w:rPr>
        <w:t>this</w:t>
      </w:r>
      <w:r>
        <w:rPr>
          <w:spacing w:val="-4"/>
          <w:sz w:val="24"/>
        </w:rPr>
        <w:t xml:space="preserve"> </w:t>
      </w:r>
      <w:r>
        <w:rPr>
          <w:sz w:val="24"/>
        </w:rPr>
        <w:t>program</w:t>
      </w:r>
      <w:r>
        <w:rPr>
          <w:spacing w:val="-4"/>
          <w:sz w:val="24"/>
        </w:rPr>
        <w:t xml:space="preserve"> </w:t>
      </w:r>
      <w:r>
        <w:rPr>
          <w:sz w:val="24"/>
        </w:rPr>
        <w:t>is</w:t>
      </w:r>
      <w:r>
        <w:rPr>
          <w:spacing w:val="-4"/>
          <w:sz w:val="24"/>
        </w:rPr>
        <w:t xml:space="preserve"> </w:t>
      </w:r>
      <w:r>
        <w:rPr>
          <w:sz w:val="24"/>
        </w:rPr>
        <w:t>that</w:t>
      </w:r>
      <w:r>
        <w:rPr>
          <w:spacing w:val="-4"/>
          <w:sz w:val="24"/>
        </w:rPr>
        <w:t xml:space="preserve"> </w:t>
      </w:r>
      <w:r>
        <w:rPr>
          <w:sz w:val="24"/>
        </w:rPr>
        <w:t>the</w:t>
      </w:r>
      <w:r>
        <w:rPr>
          <w:spacing w:val="-4"/>
          <w:sz w:val="24"/>
        </w:rPr>
        <w:t xml:space="preserve"> </w:t>
      </w:r>
      <w:r>
        <w:rPr>
          <w:sz w:val="24"/>
        </w:rPr>
        <w:t>patrols</w:t>
      </w:r>
      <w:r>
        <w:rPr>
          <w:spacing w:val="-4"/>
          <w:sz w:val="24"/>
        </w:rPr>
        <w:t xml:space="preserve"> </w:t>
      </w:r>
      <w:r>
        <w:rPr>
          <w:sz w:val="24"/>
        </w:rPr>
        <w:t>proceed</w:t>
      </w:r>
      <w:r>
        <w:rPr>
          <w:spacing w:val="-4"/>
          <w:sz w:val="24"/>
        </w:rPr>
        <w:t xml:space="preserve"> </w:t>
      </w:r>
      <w:r>
        <w:rPr>
          <w:sz w:val="24"/>
        </w:rPr>
        <w:t>at</w:t>
      </w:r>
      <w:r>
        <w:rPr>
          <w:spacing w:val="-4"/>
          <w:sz w:val="24"/>
        </w:rPr>
        <w:t xml:space="preserve"> </w:t>
      </w:r>
      <w:r>
        <w:rPr>
          <w:sz w:val="24"/>
        </w:rPr>
        <w:t>their</w:t>
      </w:r>
      <w:r>
        <w:rPr>
          <w:spacing w:val="-4"/>
          <w:sz w:val="24"/>
        </w:rPr>
        <w:t xml:space="preserve"> </w:t>
      </w:r>
      <w:r>
        <w:rPr>
          <w:sz w:val="24"/>
        </w:rPr>
        <w:t xml:space="preserve">own </w:t>
      </w:r>
      <w:r>
        <w:rPr>
          <w:spacing w:val="-4"/>
          <w:sz w:val="24"/>
        </w:rPr>
        <w:t>pace.</w:t>
      </w:r>
    </w:p>
    <w:p w14:paraId="426463E6" w14:textId="77777777" w:rsidR="002C7295" w:rsidRDefault="00000000">
      <w:pPr>
        <w:pStyle w:val="ListParagraph"/>
        <w:numPr>
          <w:ilvl w:val="0"/>
          <w:numId w:val="27"/>
        </w:numPr>
        <w:tabs>
          <w:tab w:val="left" w:pos="745"/>
        </w:tabs>
        <w:spacing w:before="99" w:line="218" w:lineRule="auto"/>
        <w:ind w:right="1255"/>
        <w:rPr>
          <w:sz w:val="24"/>
        </w:rPr>
      </w:pPr>
      <w:r>
        <w:rPr>
          <w:sz w:val="24"/>
        </w:rPr>
        <w:t>The</w:t>
      </w:r>
      <w:r>
        <w:rPr>
          <w:spacing w:val="-5"/>
          <w:sz w:val="24"/>
        </w:rPr>
        <w:t xml:space="preserve"> </w:t>
      </w:r>
      <w:r>
        <w:rPr>
          <w:sz w:val="24"/>
        </w:rPr>
        <w:t>curriculum</w:t>
      </w:r>
      <w:r>
        <w:rPr>
          <w:spacing w:val="-5"/>
          <w:sz w:val="24"/>
        </w:rPr>
        <w:t xml:space="preserve"> </w:t>
      </w:r>
      <w:r>
        <w:rPr>
          <w:sz w:val="24"/>
        </w:rPr>
        <w:t>includes</w:t>
      </w:r>
      <w:r>
        <w:rPr>
          <w:spacing w:val="-5"/>
          <w:sz w:val="24"/>
        </w:rPr>
        <w:t xml:space="preserve"> </w:t>
      </w:r>
      <w:r>
        <w:rPr>
          <w:sz w:val="24"/>
        </w:rPr>
        <w:t>a</w:t>
      </w:r>
      <w:r>
        <w:rPr>
          <w:spacing w:val="-5"/>
          <w:sz w:val="24"/>
        </w:rPr>
        <w:t xml:space="preserve"> </w:t>
      </w:r>
      <w:r>
        <w:rPr>
          <w:sz w:val="24"/>
        </w:rPr>
        <w:t>repertoire</w:t>
      </w:r>
      <w:r>
        <w:rPr>
          <w:spacing w:val="-5"/>
          <w:sz w:val="24"/>
        </w:rPr>
        <w:t xml:space="preserve"> </w:t>
      </w:r>
      <w:r>
        <w:rPr>
          <w:sz w:val="24"/>
        </w:rPr>
        <w:t>of</w:t>
      </w:r>
      <w:r>
        <w:rPr>
          <w:spacing w:val="-5"/>
          <w:sz w:val="24"/>
        </w:rPr>
        <w:t xml:space="preserve"> </w:t>
      </w:r>
      <w:r>
        <w:rPr>
          <w:sz w:val="24"/>
        </w:rPr>
        <w:t>activities</w:t>
      </w:r>
      <w:r>
        <w:rPr>
          <w:spacing w:val="-5"/>
          <w:sz w:val="24"/>
        </w:rPr>
        <w:t xml:space="preserve"> </w:t>
      </w:r>
      <w:r>
        <w:rPr>
          <w:sz w:val="24"/>
        </w:rPr>
        <w:t>designed</w:t>
      </w:r>
      <w:r>
        <w:rPr>
          <w:spacing w:val="-5"/>
          <w:sz w:val="24"/>
        </w:rPr>
        <w:t xml:space="preserve"> </w:t>
      </w:r>
      <w:r>
        <w:rPr>
          <w:sz w:val="24"/>
        </w:rPr>
        <w:t>to</w:t>
      </w:r>
      <w:r>
        <w:rPr>
          <w:spacing w:val="-5"/>
          <w:sz w:val="24"/>
        </w:rPr>
        <w:t xml:space="preserve"> </w:t>
      </w:r>
      <w:r>
        <w:rPr>
          <w:sz w:val="24"/>
        </w:rPr>
        <w:t>involve</w:t>
      </w:r>
      <w:r>
        <w:rPr>
          <w:spacing w:val="-5"/>
          <w:sz w:val="24"/>
        </w:rPr>
        <w:t xml:space="preserve"> </w:t>
      </w:r>
      <w:r>
        <w:rPr>
          <w:sz w:val="24"/>
        </w:rPr>
        <w:t>the</w:t>
      </w:r>
      <w:r>
        <w:rPr>
          <w:spacing w:val="-5"/>
          <w:sz w:val="24"/>
        </w:rPr>
        <w:t xml:space="preserve"> </w:t>
      </w:r>
      <w:r>
        <w:rPr>
          <w:sz w:val="24"/>
        </w:rPr>
        <w:t>patrol members as they go through the various modules.</w:t>
      </w:r>
    </w:p>
    <w:p w14:paraId="20594C71" w14:textId="77777777" w:rsidR="002C7295" w:rsidRDefault="00000000">
      <w:pPr>
        <w:pStyle w:val="ListParagraph"/>
        <w:numPr>
          <w:ilvl w:val="0"/>
          <w:numId w:val="27"/>
        </w:numPr>
        <w:tabs>
          <w:tab w:val="left" w:pos="745"/>
        </w:tabs>
        <w:spacing w:before="99" w:line="218" w:lineRule="auto"/>
        <w:ind w:right="549"/>
        <w:rPr>
          <w:sz w:val="24"/>
        </w:rPr>
      </w:pPr>
      <w:r>
        <w:rPr>
          <w:sz w:val="24"/>
        </w:rPr>
        <w:t>Each</w:t>
      </w:r>
      <w:r>
        <w:rPr>
          <w:spacing w:val="-6"/>
          <w:sz w:val="24"/>
        </w:rPr>
        <w:t xml:space="preserve"> </w:t>
      </w:r>
      <w:r>
        <w:rPr>
          <w:sz w:val="24"/>
        </w:rPr>
        <w:t>afternoon,</w:t>
      </w:r>
      <w:r>
        <w:rPr>
          <w:spacing w:val="-6"/>
          <w:sz w:val="24"/>
        </w:rPr>
        <w:t xml:space="preserve"> </w:t>
      </w:r>
      <w:r>
        <w:rPr>
          <w:sz w:val="24"/>
        </w:rPr>
        <w:t>before</w:t>
      </w:r>
      <w:r>
        <w:rPr>
          <w:spacing w:val="-6"/>
          <w:sz w:val="24"/>
        </w:rPr>
        <w:t xml:space="preserve"> </w:t>
      </w:r>
      <w:r>
        <w:rPr>
          <w:sz w:val="24"/>
        </w:rPr>
        <w:t>the</w:t>
      </w:r>
      <w:r>
        <w:rPr>
          <w:spacing w:val="-6"/>
          <w:sz w:val="24"/>
        </w:rPr>
        <w:t xml:space="preserve"> </w:t>
      </w:r>
      <w:r>
        <w:rPr>
          <w:sz w:val="24"/>
        </w:rPr>
        <w:t>final</w:t>
      </w:r>
      <w:r>
        <w:rPr>
          <w:spacing w:val="-6"/>
          <w:sz w:val="24"/>
        </w:rPr>
        <w:t xml:space="preserve"> </w:t>
      </w:r>
      <w:r>
        <w:rPr>
          <w:sz w:val="24"/>
        </w:rPr>
        <w:t>first-year</w:t>
      </w:r>
      <w:r>
        <w:rPr>
          <w:spacing w:val="-6"/>
          <w:sz w:val="24"/>
        </w:rPr>
        <w:t xml:space="preserve"> </w:t>
      </w:r>
      <w:r>
        <w:rPr>
          <w:sz w:val="24"/>
        </w:rPr>
        <w:t>camper</w:t>
      </w:r>
      <w:r>
        <w:rPr>
          <w:spacing w:val="-6"/>
          <w:sz w:val="24"/>
        </w:rPr>
        <w:t xml:space="preserve"> </w:t>
      </w:r>
      <w:r>
        <w:rPr>
          <w:sz w:val="24"/>
        </w:rPr>
        <w:t>troop-wide</w:t>
      </w:r>
      <w:r>
        <w:rPr>
          <w:spacing w:val="-6"/>
          <w:sz w:val="24"/>
        </w:rPr>
        <w:t xml:space="preserve"> </w:t>
      </w:r>
      <w:r>
        <w:rPr>
          <w:sz w:val="24"/>
        </w:rPr>
        <w:t>activity,</w:t>
      </w:r>
      <w:r>
        <w:rPr>
          <w:spacing w:val="-6"/>
          <w:sz w:val="24"/>
        </w:rPr>
        <w:t xml:space="preserve"> </w:t>
      </w:r>
      <w:r>
        <w:rPr>
          <w:sz w:val="24"/>
        </w:rPr>
        <w:t>patrols</w:t>
      </w:r>
      <w:r>
        <w:rPr>
          <w:spacing w:val="-6"/>
          <w:sz w:val="24"/>
        </w:rPr>
        <w:t xml:space="preserve"> </w:t>
      </w:r>
      <w:r>
        <w:rPr>
          <w:sz w:val="24"/>
        </w:rPr>
        <w:t>visit</w:t>
      </w:r>
      <w:r>
        <w:rPr>
          <w:spacing w:val="-6"/>
          <w:sz w:val="24"/>
        </w:rPr>
        <w:t xml:space="preserve"> </w:t>
      </w:r>
      <w:r>
        <w:rPr>
          <w:sz w:val="24"/>
        </w:rPr>
        <w:t>the handicraft area, and then participate in rifle shooting, archery, or boating.</w:t>
      </w:r>
    </w:p>
    <w:p w14:paraId="1CD65562" w14:textId="77777777" w:rsidR="002C7295" w:rsidRDefault="002C7295">
      <w:pPr>
        <w:spacing w:line="218" w:lineRule="auto"/>
        <w:rPr>
          <w:sz w:val="24"/>
        </w:rPr>
        <w:sectPr w:rsidR="002C7295" w:rsidSect="00826C8E">
          <w:pgSz w:w="12240" w:h="15840"/>
          <w:pgMar w:top="1260" w:right="940" w:bottom="1100" w:left="940" w:header="734" w:footer="914" w:gutter="0"/>
          <w:cols w:space="720"/>
        </w:sectPr>
      </w:pPr>
    </w:p>
    <w:p w14:paraId="65964B45" w14:textId="77777777" w:rsidR="002C7295" w:rsidRDefault="00000000">
      <w:pPr>
        <w:pStyle w:val="ListParagraph"/>
        <w:numPr>
          <w:ilvl w:val="0"/>
          <w:numId w:val="27"/>
        </w:numPr>
        <w:tabs>
          <w:tab w:val="left" w:pos="745"/>
        </w:tabs>
        <w:spacing w:before="162" w:line="225" w:lineRule="auto"/>
        <w:ind w:right="561"/>
        <w:jc w:val="both"/>
        <w:rPr>
          <w:sz w:val="24"/>
        </w:rPr>
      </w:pPr>
      <w:r>
        <w:rPr>
          <w:sz w:val="24"/>
        </w:rPr>
        <w:lastRenderedPageBreak/>
        <w:t>Patrol</w:t>
      </w:r>
      <w:r>
        <w:rPr>
          <w:spacing w:val="-4"/>
          <w:sz w:val="24"/>
        </w:rPr>
        <w:t xml:space="preserve"> </w:t>
      </w:r>
      <w:r>
        <w:rPr>
          <w:sz w:val="24"/>
        </w:rPr>
        <w:t>members</w:t>
      </w:r>
      <w:r>
        <w:rPr>
          <w:spacing w:val="-4"/>
          <w:sz w:val="24"/>
        </w:rPr>
        <w:t xml:space="preserve"> </w:t>
      </w:r>
      <w:r>
        <w:rPr>
          <w:sz w:val="24"/>
        </w:rPr>
        <w:t>receive</w:t>
      </w:r>
      <w:r>
        <w:rPr>
          <w:spacing w:val="-4"/>
          <w:sz w:val="24"/>
        </w:rPr>
        <w:t xml:space="preserve"> </w:t>
      </w:r>
      <w:r>
        <w:rPr>
          <w:sz w:val="24"/>
        </w:rPr>
        <w:t>a</w:t>
      </w:r>
      <w:r>
        <w:rPr>
          <w:spacing w:val="-4"/>
          <w:sz w:val="24"/>
        </w:rPr>
        <w:t xml:space="preserve"> </w:t>
      </w:r>
      <w:r>
        <w:rPr>
          <w:sz w:val="24"/>
        </w:rPr>
        <w:t>bead</w:t>
      </w:r>
      <w:r>
        <w:rPr>
          <w:spacing w:val="-4"/>
          <w:sz w:val="24"/>
        </w:rPr>
        <w:t xml:space="preserve"> </w:t>
      </w:r>
      <w:r>
        <w:rPr>
          <w:sz w:val="24"/>
        </w:rPr>
        <w:t>for</w:t>
      </w:r>
      <w:r>
        <w:rPr>
          <w:spacing w:val="-4"/>
          <w:sz w:val="24"/>
        </w:rPr>
        <w:t xml:space="preserve"> </w:t>
      </w:r>
      <w:r>
        <w:rPr>
          <w:sz w:val="24"/>
        </w:rPr>
        <w:t>each</w:t>
      </w:r>
      <w:r>
        <w:rPr>
          <w:spacing w:val="-4"/>
          <w:sz w:val="24"/>
        </w:rPr>
        <w:t xml:space="preserve"> </w:t>
      </w:r>
      <w:r>
        <w:rPr>
          <w:sz w:val="24"/>
        </w:rPr>
        <w:t>facet</w:t>
      </w:r>
      <w:r>
        <w:rPr>
          <w:spacing w:val="-4"/>
          <w:sz w:val="24"/>
        </w:rPr>
        <w:t xml:space="preserve"> </w:t>
      </w:r>
      <w:r>
        <w:rPr>
          <w:sz w:val="24"/>
        </w:rPr>
        <w:t>of</w:t>
      </w:r>
      <w:r>
        <w:rPr>
          <w:spacing w:val="-4"/>
          <w:sz w:val="24"/>
        </w:rPr>
        <w:t xml:space="preserve"> </w:t>
      </w:r>
      <w:r>
        <w:rPr>
          <w:sz w:val="24"/>
        </w:rPr>
        <w:t>a</w:t>
      </w:r>
      <w:r>
        <w:rPr>
          <w:spacing w:val="-4"/>
          <w:sz w:val="24"/>
        </w:rPr>
        <w:t xml:space="preserve"> </w:t>
      </w:r>
      <w:r>
        <w:rPr>
          <w:sz w:val="24"/>
        </w:rPr>
        <w:t>module</w:t>
      </w:r>
      <w:r>
        <w:rPr>
          <w:spacing w:val="-4"/>
          <w:sz w:val="24"/>
        </w:rPr>
        <w:t xml:space="preserve"> </w:t>
      </w:r>
      <w:r>
        <w:rPr>
          <w:sz w:val="24"/>
        </w:rPr>
        <w:t>they</w:t>
      </w:r>
      <w:r>
        <w:rPr>
          <w:spacing w:val="-4"/>
          <w:sz w:val="24"/>
        </w:rPr>
        <w:t xml:space="preserve"> </w:t>
      </w:r>
      <w:r>
        <w:rPr>
          <w:sz w:val="24"/>
        </w:rPr>
        <w:t>complete.</w:t>
      </w:r>
      <w:r>
        <w:rPr>
          <w:spacing w:val="-4"/>
          <w:sz w:val="24"/>
        </w:rPr>
        <w:t xml:space="preserve"> </w:t>
      </w:r>
      <w:proofErr w:type="gramStart"/>
      <w:r>
        <w:rPr>
          <w:sz w:val="24"/>
        </w:rPr>
        <w:t>In</w:t>
      </w:r>
      <w:r>
        <w:rPr>
          <w:spacing w:val="-4"/>
          <w:sz w:val="24"/>
        </w:rPr>
        <w:t xml:space="preserve"> </w:t>
      </w:r>
      <w:r>
        <w:rPr>
          <w:sz w:val="24"/>
        </w:rPr>
        <w:t>order</w:t>
      </w:r>
      <w:r>
        <w:rPr>
          <w:spacing w:val="-4"/>
          <w:sz w:val="24"/>
        </w:rPr>
        <w:t xml:space="preserve"> </w:t>
      </w:r>
      <w:r>
        <w:rPr>
          <w:sz w:val="24"/>
        </w:rPr>
        <w:t>to</w:t>
      </w:r>
      <w:proofErr w:type="gramEnd"/>
      <w:r>
        <w:rPr>
          <w:sz w:val="24"/>
        </w:rPr>
        <w:t xml:space="preserve"> qualify as a graduate of the program, a Scout must receive fifteen or more beads for the week.</w:t>
      </w:r>
    </w:p>
    <w:p w14:paraId="51D27885" w14:textId="77777777" w:rsidR="002C7295" w:rsidRDefault="00000000">
      <w:pPr>
        <w:spacing w:before="279"/>
        <w:ind w:left="500"/>
        <w:rPr>
          <w:sz w:val="24"/>
        </w:rPr>
      </w:pPr>
      <w:r>
        <w:rPr>
          <w:sz w:val="24"/>
          <w:u w:val="single"/>
        </w:rPr>
        <w:t>Discussion</w:t>
      </w:r>
      <w:r>
        <w:rPr>
          <w:sz w:val="24"/>
        </w:rPr>
        <w:t>:</w:t>
      </w:r>
      <w:r>
        <w:rPr>
          <w:spacing w:val="-1"/>
          <w:sz w:val="24"/>
        </w:rPr>
        <w:t xml:space="preserve"> </w:t>
      </w:r>
      <w:r>
        <w:rPr>
          <w:sz w:val="24"/>
        </w:rPr>
        <w:t>Each</w:t>
      </w:r>
      <w:r>
        <w:rPr>
          <w:spacing w:val="-1"/>
          <w:sz w:val="24"/>
        </w:rPr>
        <w:t xml:space="preserve"> </w:t>
      </w:r>
      <w:r>
        <w:rPr>
          <w:sz w:val="24"/>
        </w:rPr>
        <w:t>of the</w:t>
      </w:r>
      <w:r>
        <w:rPr>
          <w:spacing w:val="-1"/>
          <w:sz w:val="24"/>
        </w:rPr>
        <w:t xml:space="preserve"> </w:t>
      </w:r>
      <w:r>
        <w:rPr>
          <w:sz w:val="24"/>
        </w:rPr>
        <w:t>following is</w:t>
      </w:r>
      <w:r>
        <w:rPr>
          <w:spacing w:val="-1"/>
          <w:sz w:val="24"/>
        </w:rPr>
        <w:t xml:space="preserve"> </w:t>
      </w:r>
      <w:r>
        <w:rPr>
          <w:sz w:val="24"/>
        </w:rPr>
        <w:t xml:space="preserve">reviewed </w:t>
      </w:r>
      <w:r>
        <w:rPr>
          <w:i/>
          <w:sz w:val="24"/>
        </w:rPr>
        <w:t>and</w:t>
      </w:r>
      <w:r>
        <w:rPr>
          <w:i/>
          <w:spacing w:val="-1"/>
          <w:sz w:val="24"/>
        </w:rPr>
        <w:t xml:space="preserve"> </w:t>
      </w:r>
      <w:r>
        <w:rPr>
          <w:i/>
          <w:sz w:val="24"/>
        </w:rPr>
        <w:t xml:space="preserve">then </w:t>
      </w:r>
      <w:r>
        <w:rPr>
          <w:i/>
          <w:spacing w:val="-2"/>
          <w:sz w:val="24"/>
        </w:rPr>
        <w:t>discussed</w:t>
      </w:r>
      <w:r>
        <w:rPr>
          <w:spacing w:val="-2"/>
          <w:sz w:val="24"/>
        </w:rPr>
        <w:t>.</w:t>
      </w:r>
    </w:p>
    <w:p w14:paraId="12667A15" w14:textId="77777777" w:rsidR="002C7295" w:rsidRDefault="00000000">
      <w:pPr>
        <w:pStyle w:val="BodyText"/>
        <w:spacing w:before="278" w:line="235" w:lineRule="auto"/>
        <w:ind w:left="500" w:right="517"/>
      </w:pPr>
      <w:r>
        <w:t>—&gt;</w:t>
      </w:r>
      <w:r>
        <w:rPr>
          <w:spacing w:val="-6"/>
        </w:rPr>
        <w:t xml:space="preserve"> </w:t>
      </w:r>
      <w:r>
        <w:t>Project</w:t>
      </w:r>
      <w:r>
        <w:rPr>
          <w:spacing w:val="-6"/>
        </w:rPr>
        <w:t xml:space="preserve"> </w:t>
      </w:r>
      <w:r>
        <w:t>the</w:t>
      </w:r>
      <w:r>
        <w:rPr>
          <w:spacing w:val="-6"/>
        </w:rPr>
        <w:t xml:space="preserve"> </w:t>
      </w:r>
      <w:r>
        <w:t>pdf</w:t>
      </w:r>
      <w:r>
        <w:rPr>
          <w:spacing w:val="-6"/>
        </w:rPr>
        <w:t xml:space="preserve"> </w:t>
      </w:r>
      <w:r>
        <w:t>file</w:t>
      </w:r>
      <w:r>
        <w:rPr>
          <w:spacing w:val="-6"/>
        </w:rPr>
        <w:t xml:space="preserve"> </w:t>
      </w:r>
      <w:r>
        <w:t>onto</w:t>
      </w:r>
      <w:r>
        <w:rPr>
          <w:spacing w:val="-6"/>
        </w:rPr>
        <w:t xml:space="preserve"> </w:t>
      </w:r>
      <w:r>
        <w:t>the</w:t>
      </w:r>
      <w:r>
        <w:rPr>
          <w:spacing w:val="-6"/>
        </w:rPr>
        <w:t xml:space="preserve"> </w:t>
      </w:r>
      <w:r>
        <w:t>screen.</w:t>
      </w:r>
      <w:r>
        <w:rPr>
          <w:spacing w:val="-6"/>
        </w:rPr>
        <w:t xml:space="preserve"> </w:t>
      </w:r>
      <w:r>
        <w:t>Wherever</w:t>
      </w:r>
      <w:r>
        <w:rPr>
          <w:spacing w:val="-6"/>
        </w:rPr>
        <w:t xml:space="preserve"> </w:t>
      </w:r>
      <w:r>
        <w:t>appropriate,</w:t>
      </w:r>
      <w:r>
        <w:rPr>
          <w:spacing w:val="-6"/>
        </w:rPr>
        <w:t xml:space="preserve"> </w:t>
      </w:r>
      <w:r>
        <w:t>individual</w:t>
      </w:r>
      <w:r>
        <w:rPr>
          <w:spacing w:val="-6"/>
        </w:rPr>
        <w:t xml:space="preserve"> </w:t>
      </w:r>
      <w:r>
        <w:t>participants should take turns reading the specified text aloud for the group.</w:t>
      </w:r>
    </w:p>
    <w:p w14:paraId="00664376" w14:textId="77777777" w:rsidR="002C7295" w:rsidRDefault="00000000">
      <w:pPr>
        <w:pStyle w:val="ListParagraph"/>
        <w:numPr>
          <w:ilvl w:val="0"/>
          <w:numId w:val="27"/>
        </w:numPr>
        <w:tabs>
          <w:tab w:val="left" w:pos="695"/>
        </w:tabs>
        <w:spacing w:before="274" w:line="240" w:lineRule="auto"/>
        <w:ind w:left="695" w:hanging="195"/>
        <w:rPr>
          <w:sz w:val="24"/>
        </w:rPr>
      </w:pPr>
      <w:r>
        <w:rPr>
          <w:sz w:val="24"/>
        </w:rPr>
        <w:t>Troop</w:t>
      </w:r>
      <w:r>
        <w:rPr>
          <w:spacing w:val="-4"/>
          <w:sz w:val="24"/>
        </w:rPr>
        <w:t xml:space="preserve"> </w:t>
      </w:r>
      <w:r>
        <w:rPr>
          <w:sz w:val="24"/>
        </w:rPr>
        <w:t>Support:</w:t>
      </w:r>
      <w:r>
        <w:rPr>
          <w:spacing w:val="-3"/>
          <w:sz w:val="24"/>
        </w:rPr>
        <w:t xml:space="preserve"> </w:t>
      </w:r>
      <w:r>
        <w:rPr>
          <w:sz w:val="24"/>
        </w:rPr>
        <w:t>page</w:t>
      </w:r>
      <w:r>
        <w:rPr>
          <w:spacing w:val="-3"/>
          <w:sz w:val="24"/>
        </w:rPr>
        <w:t xml:space="preserve"> </w:t>
      </w:r>
      <w:r>
        <w:rPr>
          <w:sz w:val="24"/>
        </w:rPr>
        <w:t>5</w:t>
      </w:r>
      <w:r>
        <w:rPr>
          <w:spacing w:val="-3"/>
          <w:sz w:val="24"/>
        </w:rPr>
        <w:t xml:space="preserve"> </w:t>
      </w:r>
      <w:r>
        <w:rPr>
          <w:sz w:val="24"/>
        </w:rPr>
        <w:t>(Read</w:t>
      </w:r>
      <w:r>
        <w:rPr>
          <w:spacing w:val="-3"/>
          <w:sz w:val="24"/>
        </w:rPr>
        <w:t xml:space="preserve"> </w:t>
      </w:r>
      <w:r>
        <w:rPr>
          <w:sz w:val="24"/>
        </w:rPr>
        <w:t>first</w:t>
      </w:r>
      <w:r>
        <w:rPr>
          <w:spacing w:val="-3"/>
          <w:sz w:val="24"/>
        </w:rPr>
        <w:t xml:space="preserve"> </w:t>
      </w:r>
      <w:r>
        <w:rPr>
          <w:sz w:val="24"/>
        </w:rPr>
        <w:t>paragraph</w:t>
      </w:r>
      <w:r>
        <w:rPr>
          <w:spacing w:val="-3"/>
          <w:sz w:val="24"/>
        </w:rPr>
        <w:t xml:space="preserve"> </w:t>
      </w:r>
      <w:r>
        <w:rPr>
          <w:sz w:val="24"/>
        </w:rPr>
        <w:t>under</w:t>
      </w:r>
      <w:r>
        <w:rPr>
          <w:spacing w:val="-3"/>
          <w:sz w:val="24"/>
        </w:rPr>
        <w:t xml:space="preserve"> </w:t>
      </w:r>
      <w:r>
        <w:rPr>
          <w:sz w:val="24"/>
        </w:rPr>
        <w:t>this</w:t>
      </w:r>
      <w:r>
        <w:rPr>
          <w:spacing w:val="-3"/>
          <w:sz w:val="24"/>
        </w:rPr>
        <w:t xml:space="preserve"> </w:t>
      </w:r>
      <w:r>
        <w:rPr>
          <w:spacing w:val="-2"/>
          <w:sz w:val="24"/>
        </w:rPr>
        <w:t>section.)</w:t>
      </w:r>
    </w:p>
    <w:p w14:paraId="6E36B272" w14:textId="77777777" w:rsidR="002C7295" w:rsidRDefault="00000000">
      <w:pPr>
        <w:pStyle w:val="ListParagraph"/>
        <w:numPr>
          <w:ilvl w:val="0"/>
          <w:numId w:val="27"/>
        </w:numPr>
        <w:tabs>
          <w:tab w:val="left" w:pos="694"/>
          <w:tab w:val="left" w:pos="696"/>
        </w:tabs>
        <w:spacing w:before="29" w:line="264" w:lineRule="auto"/>
        <w:ind w:left="696" w:right="525" w:hanging="197"/>
        <w:rPr>
          <w:sz w:val="24"/>
        </w:rPr>
      </w:pPr>
      <w:r>
        <w:rPr>
          <w:sz w:val="24"/>
        </w:rPr>
        <w:t>Keep</w:t>
      </w:r>
      <w:r>
        <w:rPr>
          <w:spacing w:val="-4"/>
          <w:sz w:val="24"/>
        </w:rPr>
        <w:t xml:space="preserve"> </w:t>
      </w:r>
      <w:r>
        <w:rPr>
          <w:sz w:val="24"/>
        </w:rPr>
        <w:t>Scoutmaster</w:t>
      </w:r>
      <w:r>
        <w:rPr>
          <w:spacing w:val="-4"/>
          <w:sz w:val="24"/>
        </w:rPr>
        <w:t xml:space="preserve"> </w:t>
      </w:r>
      <w:r>
        <w:rPr>
          <w:sz w:val="24"/>
        </w:rPr>
        <w:t>Informed</w:t>
      </w:r>
      <w:r>
        <w:rPr>
          <w:spacing w:val="-4"/>
          <w:sz w:val="24"/>
        </w:rPr>
        <w:t xml:space="preserve"> </w:t>
      </w:r>
      <w:r>
        <w:rPr>
          <w:sz w:val="24"/>
        </w:rPr>
        <w:t>and</w:t>
      </w:r>
      <w:r>
        <w:rPr>
          <w:spacing w:val="-4"/>
          <w:sz w:val="24"/>
        </w:rPr>
        <w:t xml:space="preserve"> </w:t>
      </w:r>
      <w:r>
        <w:rPr>
          <w:sz w:val="24"/>
        </w:rPr>
        <w:t>Involved:</w:t>
      </w:r>
      <w:r>
        <w:rPr>
          <w:spacing w:val="-4"/>
          <w:sz w:val="24"/>
        </w:rPr>
        <w:t xml:space="preserve"> </w:t>
      </w:r>
      <w:r>
        <w:rPr>
          <w:sz w:val="24"/>
        </w:rPr>
        <w:t>page</w:t>
      </w:r>
      <w:r>
        <w:rPr>
          <w:spacing w:val="-4"/>
          <w:sz w:val="24"/>
        </w:rPr>
        <w:t xml:space="preserve"> </w:t>
      </w:r>
      <w:r>
        <w:rPr>
          <w:sz w:val="24"/>
        </w:rPr>
        <w:t>12</w:t>
      </w:r>
      <w:r>
        <w:rPr>
          <w:spacing w:val="-4"/>
          <w:sz w:val="24"/>
        </w:rPr>
        <w:t xml:space="preserve"> </w:t>
      </w:r>
      <w:r>
        <w:rPr>
          <w:sz w:val="24"/>
        </w:rPr>
        <w:t>(Read</w:t>
      </w:r>
      <w:r>
        <w:rPr>
          <w:spacing w:val="-4"/>
          <w:sz w:val="24"/>
        </w:rPr>
        <w:t xml:space="preserve"> </w:t>
      </w:r>
      <w:r>
        <w:rPr>
          <w:sz w:val="24"/>
        </w:rPr>
        <w:t>both</w:t>
      </w:r>
      <w:r>
        <w:rPr>
          <w:spacing w:val="-4"/>
          <w:sz w:val="24"/>
        </w:rPr>
        <w:t xml:space="preserve"> </w:t>
      </w:r>
      <w:r>
        <w:rPr>
          <w:sz w:val="24"/>
        </w:rPr>
        <w:t>paragraphs</w:t>
      </w:r>
      <w:r>
        <w:rPr>
          <w:spacing w:val="-4"/>
          <w:sz w:val="24"/>
        </w:rPr>
        <w:t xml:space="preserve"> </w:t>
      </w:r>
      <w:r>
        <w:rPr>
          <w:sz w:val="24"/>
        </w:rPr>
        <w:t>under</w:t>
      </w:r>
      <w:r>
        <w:rPr>
          <w:spacing w:val="-4"/>
          <w:sz w:val="24"/>
        </w:rPr>
        <w:t xml:space="preserve"> </w:t>
      </w:r>
      <w:r>
        <w:rPr>
          <w:sz w:val="24"/>
        </w:rPr>
        <w:t xml:space="preserve">this </w:t>
      </w:r>
      <w:r>
        <w:rPr>
          <w:spacing w:val="-2"/>
          <w:sz w:val="24"/>
        </w:rPr>
        <w:t>section.)</w:t>
      </w:r>
    </w:p>
    <w:p w14:paraId="4368C28A" w14:textId="77777777" w:rsidR="002C7295" w:rsidRDefault="00000000">
      <w:pPr>
        <w:pStyle w:val="ListParagraph"/>
        <w:numPr>
          <w:ilvl w:val="0"/>
          <w:numId w:val="27"/>
        </w:numPr>
        <w:tabs>
          <w:tab w:val="left" w:pos="694"/>
          <w:tab w:val="left" w:pos="696"/>
        </w:tabs>
        <w:spacing w:before="19" w:line="264" w:lineRule="auto"/>
        <w:ind w:left="696" w:right="1353" w:hanging="197"/>
        <w:rPr>
          <w:sz w:val="24"/>
        </w:rPr>
      </w:pPr>
      <w:r>
        <w:rPr>
          <w:sz w:val="24"/>
        </w:rPr>
        <w:t>Teach</w:t>
      </w:r>
      <w:r>
        <w:rPr>
          <w:spacing w:val="-6"/>
          <w:sz w:val="24"/>
        </w:rPr>
        <w:t xml:space="preserve"> </w:t>
      </w:r>
      <w:r>
        <w:rPr>
          <w:sz w:val="24"/>
        </w:rPr>
        <w:t>Scouting's</w:t>
      </w:r>
      <w:r>
        <w:rPr>
          <w:spacing w:val="-6"/>
          <w:sz w:val="24"/>
        </w:rPr>
        <w:t xml:space="preserve"> </w:t>
      </w:r>
      <w:r>
        <w:rPr>
          <w:sz w:val="24"/>
        </w:rPr>
        <w:t>History</w:t>
      </w:r>
      <w:r>
        <w:rPr>
          <w:spacing w:val="-6"/>
          <w:sz w:val="24"/>
        </w:rPr>
        <w:t xml:space="preserve"> </w:t>
      </w:r>
      <w:r>
        <w:rPr>
          <w:sz w:val="24"/>
        </w:rPr>
        <w:t>and</w:t>
      </w:r>
      <w:r>
        <w:rPr>
          <w:spacing w:val="-6"/>
          <w:sz w:val="24"/>
        </w:rPr>
        <w:t xml:space="preserve"> </w:t>
      </w:r>
      <w:r>
        <w:rPr>
          <w:sz w:val="24"/>
        </w:rPr>
        <w:t>Ideals:</w:t>
      </w:r>
      <w:r>
        <w:rPr>
          <w:spacing w:val="-6"/>
          <w:sz w:val="24"/>
        </w:rPr>
        <w:t xml:space="preserve"> </w:t>
      </w:r>
      <w:r>
        <w:rPr>
          <w:sz w:val="24"/>
        </w:rPr>
        <w:t>page</w:t>
      </w:r>
      <w:r>
        <w:rPr>
          <w:spacing w:val="-6"/>
          <w:sz w:val="24"/>
        </w:rPr>
        <w:t xml:space="preserve"> </w:t>
      </w:r>
      <w:r>
        <w:rPr>
          <w:sz w:val="24"/>
        </w:rPr>
        <w:t>12</w:t>
      </w:r>
      <w:r>
        <w:rPr>
          <w:spacing w:val="-6"/>
          <w:sz w:val="24"/>
        </w:rPr>
        <w:t xml:space="preserve"> </w:t>
      </w:r>
      <w:r>
        <w:rPr>
          <w:sz w:val="24"/>
        </w:rPr>
        <w:t>(Read</w:t>
      </w:r>
      <w:r>
        <w:rPr>
          <w:spacing w:val="-6"/>
          <w:sz w:val="24"/>
        </w:rPr>
        <w:t xml:space="preserve"> </w:t>
      </w:r>
      <w:r>
        <w:rPr>
          <w:sz w:val="24"/>
        </w:rPr>
        <w:t>first</w:t>
      </w:r>
      <w:r>
        <w:rPr>
          <w:spacing w:val="-6"/>
          <w:sz w:val="24"/>
        </w:rPr>
        <w:t xml:space="preserve"> </w:t>
      </w:r>
      <w:r>
        <w:rPr>
          <w:sz w:val="24"/>
        </w:rPr>
        <w:t>paragraph</w:t>
      </w:r>
      <w:r>
        <w:rPr>
          <w:spacing w:val="-6"/>
          <w:sz w:val="24"/>
        </w:rPr>
        <w:t xml:space="preserve"> </w:t>
      </w:r>
      <w:r>
        <w:rPr>
          <w:sz w:val="24"/>
        </w:rPr>
        <w:t>under</w:t>
      </w:r>
      <w:r>
        <w:rPr>
          <w:spacing w:val="-6"/>
          <w:sz w:val="24"/>
        </w:rPr>
        <w:t xml:space="preserve"> </w:t>
      </w:r>
      <w:r>
        <w:rPr>
          <w:sz w:val="24"/>
        </w:rPr>
        <w:t xml:space="preserve">this </w:t>
      </w:r>
      <w:proofErr w:type="gramStart"/>
      <w:r>
        <w:rPr>
          <w:sz w:val="24"/>
        </w:rPr>
        <w:t>section, and</w:t>
      </w:r>
      <w:proofErr w:type="gramEnd"/>
      <w:r>
        <w:rPr>
          <w:sz w:val="24"/>
        </w:rPr>
        <w:t xml:space="preserve"> discuss types of small rewards for reinforcement.</w:t>
      </w:r>
    </w:p>
    <w:p w14:paraId="24FC0B6A" w14:textId="77777777" w:rsidR="002C7295" w:rsidRDefault="00000000">
      <w:pPr>
        <w:pStyle w:val="ListParagraph"/>
        <w:numPr>
          <w:ilvl w:val="0"/>
          <w:numId w:val="27"/>
        </w:numPr>
        <w:tabs>
          <w:tab w:val="left" w:pos="695"/>
        </w:tabs>
        <w:spacing w:before="20" w:line="240" w:lineRule="auto"/>
        <w:ind w:left="695" w:hanging="195"/>
        <w:rPr>
          <w:sz w:val="24"/>
        </w:rPr>
      </w:pPr>
      <w:r>
        <w:rPr>
          <w:sz w:val="24"/>
        </w:rPr>
        <w:t xml:space="preserve">Prior to Camp: page 13 (Read first paragraph under this </w:t>
      </w:r>
      <w:r>
        <w:rPr>
          <w:spacing w:val="-2"/>
          <w:sz w:val="24"/>
        </w:rPr>
        <w:t>section.)</w:t>
      </w:r>
    </w:p>
    <w:p w14:paraId="744EAED5" w14:textId="77777777" w:rsidR="002C7295" w:rsidRDefault="00000000">
      <w:pPr>
        <w:pStyle w:val="ListParagraph"/>
        <w:numPr>
          <w:ilvl w:val="0"/>
          <w:numId w:val="27"/>
        </w:numPr>
        <w:tabs>
          <w:tab w:val="left" w:pos="694"/>
          <w:tab w:val="left" w:pos="696"/>
        </w:tabs>
        <w:spacing w:before="28" w:line="264" w:lineRule="auto"/>
        <w:ind w:left="696" w:right="894" w:hanging="197"/>
        <w:rPr>
          <w:sz w:val="24"/>
        </w:rPr>
      </w:pPr>
      <w:r>
        <w:rPr>
          <w:sz w:val="24"/>
        </w:rPr>
        <w:t>Ceremonies:</w:t>
      </w:r>
      <w:r>
        <w:rPr>
          <w:spacing w:val="-5"/>
          <w:sz w:val="24"/>
        </w:rPr>
        <w:t xml:space="preserve"> </w:t>
      </w:r>
      <w:r>
        <w:rPr>
          <w:sz w:val="24"/>
        </w:rPr>
        <w:t>pages</w:t>
      </w:r>
      <w:r>
        <w:rPr>
          <w:spacing w:val="-5"/>
          <w:sz w:val="24"/>
        </w:rPr>
        <w:t xml:space="preserve"> </w:t>
      </w:r>
      <w:r>
        <w:rPr>
          <w:sz w:val="24"/>
        </w:rPr>
        <w:t>14-20</w:t>
      </w:r>
      <w:r>
        <w:rPr>
          <w:spacing w:val="-5"/>
          <w:sz w:val="24"/>
        </w:rPr>
        <w:t xml:space="preserve"> </w:t>
      </w:r>
      <w:r>
        <w:rPr>
          <w:sz w:val="24"/>
        </w:rPr>
        <w:t>(Scroll</w:t>
      </w:r>
      <w:r>
        <w:rPr>
          <w:spacing w:val="-5"/>
          <w:sz w:val="24"/>
        </w:rPr>
        <w:t xml:space="preserve"> </w:t>
      </w:r>
      <w:r>
        <w:rPr>
          <w:sz w:val="24"/>
        </w:rPr>
        <w:t>through</w:t>
      </w:r>
      <w:r>
        <w:rPr>
          <w:spacing w:val="-5"/>
          <w:sz w:val="24"/>
        </w:rPr>
        <w:t xml:space="preserve"> </w:t>
      </w:r>
      <w:r>
        <w:rPr>
          <w:sz w:val="24"/>
        </w:rPr>
        <w:t>the</w:t>
      </w:r>
      <w:r>
        <w:rPr>
          <w:spacing w:val="-5"/>
          <w:sz w:val="24"/>
        </w:rPr>
        <w:t xml:space="preserve"> </w:t>
      </w:r>
      <w:r>
        <w:rPr>
          <w:sz w:val="24"/>
        </w:rPr>
        <w:t>scripts</w:t>
      </w:r>
      <w:r>
        <w:rPr>
          <w:spacing w:val="-5"/>
          <w:sz w:val="24"/>
        </w:rPr>
        <w:t xml:space="preserve"> </w:t>
      </w:r>
      <w:r>
        <w:rPr>
          <w:sz w:val="24"/>
        </w:rPr>
        <w:t>—</w:t>
      </w:r>
      <w:r>
        <w:rPr>
          <w:spacing w:val="-5"/>
          <w:sz w:val="24"/>
        </w:rPr>
        <w:t xml:space="preserve"> </w:t>
      </w:r>
      <w:r>
        <w:rPr>
          <w:sz w:val="24"/>
        </w:rPr>
        <w:t>Monday</w:t>
      </w:r>
      <w:r>
        <w:rPr>
          <w:spacing w:val="-5"/>
          <w:sz w:val="24"/>
        </w:rPr>
        <w:t xml:space="preserve"> </w:t>
      </w:r>
      <w:r>
        <w:rPr>
          <w:sz w:val="24"/>
        </w:rPr>
        <w:t>Morning</w:t>
      </w:r>
      <w:r>
        <w:rPr>
          <w:spacing w:val="-5"/>
          <w:sz w:val="24"/>
        </w:rPr>
        <w:t xml:space="preserve"> </w:t>
      </w:r>
      <w:r>
        <w:rPr>
          <w:sz w:val="24"/>
        </w:rPr>
        <w:t>Opening Ceremony / Monday Stave Ceremony / Friday Afternoon Graduation Ceremony</w:t>
      </w:r>
    </w:p>
    <w:p w14:paraId="09960C9B" w14:textId="77777777" w:rsidR="002C7295" w:rsidRDefault="00000000">
      <w:pPr>
        <w:pStyle w:val="ListParagraph"/>
        <w:numPr>
          <w:ilvl w:val="0"/>
          <w:numId w:val="27"/>
        </w:numPr>
        <w:tabs>
          <w:tab w:val="left" w:pos="695"/>
        </w:tabs>
        <w:spacing w:before="19" w:line="240" w:lineRule="auto"/>
        <w:ind w:left="695" w:hanging="195"/>
        <w:rPr>
          <w:sz w:val="24"/>
        </w:rPr>
      </w:pPr>
      <w:r>
        <w:rPr>
          <w:sz w:val="24"/>
        </w:rPr>
        <w:t>Baden-Powell—Be</w:t>
      </w:r>
      <w:r>
        <w:rPr>
          <w:spacing w:val="-5"/>
          <w:sz w:val="24"/>
        </w:rPr>
        <w:t xml:space="preserve"> </w:t>
      </w:r>
      <w:r>
        <w:rPr>
          <w:sz w:val="24"/>
        </w:rPr>
        <w:t>Prepared,</w:t>
      </w:r>
      <w:r>
        <w:rPr>
          <w:spacing w:val="-5"/>
          <w:sz w:val="24"/>
        </w:rPr>
        <w:t xml:space="preserve"> </w:t>
      </w:r>
      <w:r>
        <w:rPr>
          <w:sz w:val="24"/>
        </w:rPr>
        <w:t>Be</w:t>
      </w:r>
      <w:r>
        <w:rPr>
          <w:spacing w:val="-5"/>
          <w:sz w:val="24"/>
        </w:rPr>
        <w:t xml:space="preserve"> </w:t>
      </w:r>
      <w:r>
        <w:rPr>
          <w:sz w:val="24"/>
        </w:rPr>
        <w:t>Prepared—Baden-Powell</w:t>
      </w:r>
      <w:r>
        <w:rPr>
          <w:spacing w:val="-5"/>
          <w:sz w:val="24"/>
        </w:rPr>
        <w:t xml:space="preserve"> </w:t>
      </w:r>
      <w:r>
        <w:rPr>
          <w:spacing w:val="-2"/>
          <w:sz w:val="24"/>
        </w:rPr>
        <w:t>cheer.</w:t>
      </w:r>
    </w:p>
    <w:p w14:paraId="5C6E4716" w14:textId="77777777" w:rsidR="002C7295" w:rsidRDefault="00000000">
      <w:pPr>
        <w:pStyle w:val="ListParagraph"/>
        <w:numPr>
          <w:ilvl w:val="0"/>
          <w:numId w:val="27"/>
        </w:numPr>
        <w:tabs>
          <w:tab w:val="left" w:pos="694"/>
          <w:tab w:val="left" w:pos="696"/>
        </w:tabs>
        <w:spacing w:before="29" w:line="264" w:lineRule="auto"/>
        <w:ind w:left="696" w:right="597" w:hanging="197"/>
        <w:rPr>
          <w:sz w:val="24"/>
        </w:rPr>
      </w:pPr>
      <w:r>
        <w:rPr>
          <w:sz w:val="24"/>
        </w:rPr>
        <w:t>It’s</w:t>
      </w:r>
      <w:r>
        <w:rPr>
          <w:spacing w:val="-7"/>
          <w:sz w:val="24"/>
        </w:rPr>
        <w:t xml:space="preserve"> </w:t>
      </w:r>
      <w:r>
        <w:rPr>
          <w:sz w:val="24"/>
        </w:rPr>
        <w:t>Just</w:t>
      </w:r>
      <w:r>
        <w:rPr>
          <w:spacing w:val="-7"/>
          <w:sz w:val="24"/>
        </w:rPr>
        <w:t xml:space="preserve"> </w:t>
      </w:r>
      <w:r>
        <w:rPr>
          <w:sz w:val="24"/>
        </w:rPr>
        <w:t>a</w:t>
      </w:r>
      <w:r>
        <w:rPr>
          <w:spacing w:val="-7"/>
          <w:sz w:val="24"/>
        </w:rPr>
        <w:t xml:space="preserve"> </w:t>
      </w:r>
      <w:r>
        <w:rPr>
          <w:sz w:val="24"/>
        </w:rPr>
        <w:t>Flesh</w:t>
      </w:r>
      <w:r>
        <w:rPr>
          <w:spacing w:val="-7"/>
          <w:sz w:val="24"/>
        </w:rPr>
        <w:t xml:space="preserve"> </w:t>
      </w:r>
      <w:r>
        <w:rPr>
          <w:sz w:val="24"/>
        </w:rPr>
        <w:t>Wound</w:t>
      </w:r>
      <w:r>
        <w:rPr>
          <w:spacing w:val="-7"/>
          <w:sz w:val="24"/>
        </w:rPr>
        <w:t xml:space="preserve"> </w:t>
      </w:r>
      <w:r>
        <w:rPr>
          <w:sz w:val="24"/>
        </w:rPr>
        <w:t>“bead”</w:t>
      </w:r>
      <w:r>
        <w:rPr>
          <w:spacing w:val="-7"/>
          <w:sz w:val="24"/>
        </w:rPr>
        <w:t xml:space="preserve"> </w:t>
      </w:r>
      <w:r>
        <w:rPr>
          <w:sz w:val="24"/>
        </w:rPr>
        <w:t>in</w:t>
      </w:r>
      <w:r>
        <w:rPr>
          <w:spacing w:val="-7"/>
          <w:sz w:val="24"/>
        </w:rPr>
        <w:t xml:space="preserve"> </w:t>
      </w:r>
      <w:r>
        <w:rPr>
          <w:sz w:val="24"/>
        </w:rPr>
        <w:t>the</w:t>
      </w:r>
      <w:r>
        <w:rPr>
          <w:spacing w:val="-7"/>
          <w:sz w:val="24"/>
        </w:rPr>
        <w:t xml:space="preserve"> </w:t>
      </w:r>
      <w:r>
        <w:rPr>
          <w:sz w:val="24"/>
        </w:rPr>
        <w:t>First</w:t>
      </w:r>
      <w:r>
        <w:rPr>
          <w:spacing w:val="-7"/>
          <w:sz w:val="24"/>
        </w:rPr>
        <w:t xml:space="preserve"> </w:t>
      </w:r>
      <w:r>
        <w:rPr>
          <w:sz w:val="24"/>
        </w:rPr>
        <w:t>Aid</w:t>
      </w:r>
      <w:r>
        <w:rPr>
          <w:spacing w:val="-7"/>
          <w:sz w:val="24"/>
        </w:rPr>
        <w:t xml:space="preserve"> </w:t>
      </w:r>
      <w:r>
        <w:rPr>
          <w:sz w:val="24"/>
        </w:rPr>
        <w:t>Module:</w:t>
      </w:r>
      <w:r>
        <w:rPr>
          <w:spacing w:val="-7"/>
          <w:sz w:val="24"/>
        </w:rPr>
        <w:t xml:space="preserve"> </w:t>
      </w:r>
      <w:r>
        <w:rPr>
          <w:sz w:val="24"/>
        </w:rPr>
        <w:t>page</w:t>
      </w:r>
      <w:r>
        <w:rPr>
          <w:spacing w:val="-7"/>
          <w:sz w:val="24"/>
        </w:rPr>
        <w:t xml:space="preserve"> </w:t>
      </w:r>
      <w:r>
        <w:rPr>
          <w:sz w:val="24"/>
        </w:rPr>
        <w:t>49</w:t>
      </w:r>
      <w:r>
        <w:rPr>
          <w:spacing w:val="-7"/>
          <w:sz w:val="24"/>
        </w:rPr>
        <w:t xml:space="preserve"> </w:t>
      </w:r>
      <w:r>
        <w:rPr>
          <w:sz w:val="24"/>
        </w:rPr>
        <w:t>(Under</w:t>
      </w:r>
      <w:r>
        <w:rPr>
          <w:spacing w:val="-7"/>
          <w:sz w:val="24"/>
        </w:rPr>
        <w:t xml:space="preserve"> </w:t>
      </w:r>
      <w:r>
        <w:rPr>
          <w:sz w:val="24"/>
        </w:rPr>
        <w:t>Teaching</w:t>
      </w:r>
      <w:r>
        <w:rPr>
          <w:spacing w:val="-7"/>
          <w:sz w:val="24"/>
        </w:rPr>
        <w:t xml:space="preserve"> </w:t>
      </w:r>
      <w:r>
        <w:rPr>
          <w:sz w:val="24"/>
        </w:rPr>
        <w:t>and Learning section, read the first paragraph.)</w:t>
      </w:r>
    </w:p>
    <w:p w14:paraId="0DA9FA5A" w14:textId="77777777" w:rsidR="002C7295" w:rsidRDefault="00000000">
      <w:pPr>
        <w:pStyle w:val="ListParagraph"/>
        <w:numPr>
          <w:ilvl w:val="0"/>
          <w:numId w:val="27"/>
        </w:numPr>
        <w:tabs>
          <w:tab w:val="left" w:pos="694"/>
          <w:tab w:val="left" w:pos="696"/>
        </w:tabs>
        <w:spacing w:before="19" w:line="271" w:lineRule="auto"/>
        <w:ind w:left="696" w:right="797" w:hanging="197"/>
        <w:jc w:val="both"/>
        <w:rPr>
          <w:sz w:val="24"/>
        </w:rPr>
      </w:pPr>
      <w:r>
        <w:rPr>
          <w:sz w:val="24"/>
        </w:rPr>
        <w:t>Once</w:t>
      </w:r>
      <w:r>
        <w:rPr>
          <w:spacing w:val="-3"/>
          <w:sz w:val="24"/>
        </w:rPr>
        <w:t xml:space="preserve"> </w:t>
      </w:r>
      <w:r>
        <w:rPr>
          <w:sz w:val="24"/>
        </w:rPr>
        <w:t>Bitten</w:t>
      </w:r>
      <w:r>
        <w:rPr>
          <w:spacing w:val="-3"/>
          <w:sz w:val="24"/>
        </w:rPr>
        <w:t xml:space="preserve"> </w:t>
      </w:r>
      <w:r>
        <w:rPr>
          <w:sz w:val="24"/>
        </w:rPr>
        <w:t>First</w:t>
      </w:r>
      <w:r>
        <w:rPr>
          <w:spacing w:val="-3"/>
          <w:sz w:val="24"/>
        </w:rPr>
        <w:t xml:space="preserve"> </w:t>
      </w:r>
      <w:r>
        <w:rPr>
          <w:sz w:val="24"/>
        </w:rPr>
        <w:t>Aid</w:t>
      </w:r>
      <w:r>
        <w:rPr>
          <w:spacing w:val="-3"/>
          <w:sz w:val="24"/>
        </w:rPr>
        <w:t xml:space="preserve"> </w:t>
      </w:r>
      <w:r>
        <w:rPr>
          <w:sz w:val="24"/>
        </w:rPr>
        <w:t>“bead”</w:t>
      </w:r>
      <w:r>
        <w:rPr>
          <w:spacing w:val="-3"/>
          <w:sz w:val="24"/>
        </w:rPr>
        <w:t xml:space="preserve"> </w:t>
      </w:r>
      <w:r>
        <w:rPr>
          <w:sz w:val="24"/>
        </w:rPr>
        <w:t>in</w:t>
      </w:r>
      <w:r>
        <w:rPr>
          <w:spacing w:val="-3"/>
          <w:sz w:val="24"/>
        </w:rPr>
        <w:t xml:space="preserve"> </w:t>
      </w:r>
      <w:r>
        <w:rPr>
          <w:sz w:val="24"/>
        </w:rPr>
        <w:t>the</w:t>
      </w:r>
      <w:r>
        <w:rPr>
          <w:spacing w:val="-3"/>
          <w:sz w:val="24"/>
        </w:rPr>
        <w:t xml:space="preserve"> </w:t>
      </w:r>
      <w:r>
        <w:rPr>
          <w:sz w:val="24"/>
        </w:rPr>
        <w:t>First</w:t>
      </w:r>
      <w:r>
        <w:rPr>
          <w:spacing w:val="-3"/>
          <w:sz w:val="24"/>
        </w:rPr>
        <w:t xml:space="preserve"> </w:t>
      </w:r>
      <w:r>
        <w:rPr>
          <w:sz w:val="24"/>
        </w:rPr>
        <w:t>Aid</w:t>
      </w:r>
      <w:r>
        <w:rPr>
          <w:spacing w:val="-3"/>
          <w:sz w:val="24"/>
        </w:rPr>
        <w:t xml:space="preserve"> </w:t>
      </w:r>
      <w:r>
        <w:rPr>
          <w:sz w:val="24"/>
        </w:rPr>
        <w:t>module:</w:t>
      </w:r>
      <w:r>
        <w:rPr>
          <w:spacing w:val="-3"/>
          <w:sz w:val="24"/>
        </w:rPr>
        <w:t xml:space="preserve"> </w:t>
      </w:r>
      <w:r>
        <w:rPr>
          <w:sz w:val="24"/>
        </w:rPr>
        <w:t>pages</w:t>
      </w:r>
      <w:r>
        <w:rPr>
          <w:spacing w:val="-3"/>
          <w:sz w:val="24"/>
        </w:rPr>
        <w:t xml:space="preserve"> </w:t>
      </w:r>
      <w:r>
        <w:rPr>
          <w:sz w:val="24"/>
        </w:rPr>
        <w:t>51-52</w:t>
      </w:r>
      <w:r>
        <w:rPr>
          <w:spacing w:val="-3"/>
          <w:sz w:val="24"/>
        </w:rPr>
        <w:t xml:space="preserve"> </w:t>
      </w:r>
      <w:r>
        <w:rPr>
          <w:sz w:val="24"/>
        </w:rPr>
        <w:t>(Scroll</w:t>
      </w:r>
      <w:r>
        <w:rPr>
          <w:spacing w:val="-3"/>
          <w:sz w:val="24"/>
        </w:rPr>
        <w:t xml:space="preserve"> </w:t>
      </w:r>
      <w:r>
        <w:rPr>
          <w:sz w:val="24"/>
        </w:rPr>
        <w:t>down</w:t>
      </w:r>
      <w:r>
        <w:rPr>
          <w:spacing w:val="-3"/>
          <w:sz w:val="24"/>
        </w:rPr>
        <w:t xml:space="preserve"> </w:t>
      </w:r>
      <w:r>
        <w:rPr>
          <w:sz w:val="24"/>
        </w:rPr>
        <w:t>and under the Application section, read the paragraph as an illustration of how to keep Scouts involved.)</w:t>
      </w:r>
    </w:p>
    <w:p w14:paraId="4CF5FCA0" w14:textId="77777777" w:rsidR="002C7295" w:rsidRDefault="00000000">
      <w:pPr>
        <w:pStyle w:val="ListParagraph"/>
        <w:numPr>
          <w:ilvl w:val="0"/>
          <w:numId w:val="27"/>
        </w:numPr>
        <w:tabs>
          <w:tab w:val="left" w:pos="694"/>
          <w:tab w:val="left" w:pos="696"/>
        </w:tabs>
        <w:spacing w:before="13" w:line="264" w:lineRule="auto"/>
        <w:ind w:left="696" w:right="681" w:hanging="197"/>
        <w:jc w:val="both"/>
        <w:rPr>
          <w:sz w:val="24"/>
        </w:rPr>
      </w:pPr>
      <w:r>
        <w:rPr>
          <w:sz w:val="24"/>
        </w:rPr>
        <w:t>Wild</w:t>
      </w:r>
      <w:r>
        <w:rPr>
          <w:spacing w:val="-6"/>
          <w:sz w:val="24"/>
        </w:rPr>
        <w:t xml:space="preserve"> </w:t>
      </w:r>
      <w:r>
        <w:rPr>
          <w:sz w:val="24"/>
        </w:rPr>
        <w:t>Thing</w:t>
      </w:r>
      <w:r>
        <w:rPr>
          <w:spacing w:val="-6"/>
          <w:sz w:val="24"/>
        </w:rPr>
        <w:t xml:space="preserve"> </w:t>
      </w:r>
      <w:r>
        <w:rPr>
          <w:sz w:val="24"/>
        </w:rPr>
        <w:t>“bead”</w:t>
      </w:r>
      <w:r>
        <w:rPr>
          <w:spacing w:val="-6"/>
          <w:sz w:val="24"/>
        </w:rPr>
        <w:t xml:space="preserve"> </w:t>
      </w:r>
      <w:r>
        <w:rPr>
          <w:sz w:val="24"/>
        </w:rPr>
        <w:t>in</w:t>
      </w:r>
      <w:r>
        <w:rPr>
          <w:spacing w:val="-6"/>
          <w:sz w:val="24"/>
        </w:rPr>
        <w:t xml:space="preserve"> </w:t>
      </w:r>
      <w:r>
        <w:rPr>
          <w:sz w:val="24"/>
        </w:rPr>
        <w:t>the</w:t>
      </w:r>
      <w:r>
        <w:rPr>
          <w:spacing w:val="-6"/>
          <w:sz w:val="24"/>
        </w:rPr>
        <w:t xml:space="preserve"> </w:t>
      </w:r>
      <w:r>
        <w:rPr>
          <w:sz w:val="24"/>
        </w:rPr>
        <w:t>Nature</w:t>
      </w:r>
      <w:r>
        <w:rPr>
          <w:spacing w:val="-6"/>
          <w:sz w:val="24"/>
        </w:rPr>
        <w:t xml:space="preserve"> </w:t>
      </w:r>
      <w:r>
        <w:rPr>
          <w:sz w:val="24"/>
        </w:rPr>
        <w:t>module:</w:t>
      </w:r>
      <w:r>
        <w:rPr>
          <w:spacing w:val="-6"/>
          <w:sz w:val="24"/>
        </w:rPr>
        <w:t xml:space="preserve"> </w:t>
      </w:r>
      <w:r>
        <w:rPr>
          <w:sz w:val="24"/>
        </w:rPr>
        <w:t>page</w:t>
      </w:r>
      <w:r>
        <w:rPr>
          <w:spacing w:val="-6"/>
          <w:sz w:val="24"/>
        </w:rPr>
        <w:t xml:space="preserve"> </w:t>
      </w:r>
      <w:r>
        <w:rPr>
          <w:sz w:val="24"/>
        </w:rPr>
        <w:t>74</w:t>
      </w:r>
      <w:r>
        <w:rPr>
          <w:spacing w:val="-6"/>
          <w:sz w:val="24"/>
        </w:rPr>
        <w:t xml:space="preserve"> </w:t>
      </w:r>
      <w:r>
        <w:rPr>
          <w:sz w:val="24"/>
        </w:rPr>
        <w:t>(Read</w:t>
      </w:r>
      <w:r>
        <w:rPr>
          <w:spacing w:val="-6"/>
          <w:sz w:val="24"/>
        </w:rPr>
        <w:t xml:space="preserve"> </w:t>
      </w:r>
      <w:r>
        <w:rPr>
          <w:sz w:val="24"/>
        </w:rPr>
        <w:t>the</w:t>
      </w:r>
      <w:r>
        <w:rPr>
          <w:spacing w:val="-6"/>
          <w:sz w:val="24"/>
        </w:rPr>
        <w:t xml:space="preserve"> </w:t>
      </w:r>
      <w:r>
        <w:rPr>
          <w:sz w:val="24"/>
        </w:rPr>
        <w:t>description</w:t>
      </w:r>
      <w:r>
        <w:rPr>
          <w:spacing w:val="-6"/>
          <w:sz w:val="24"/>
        </w:rPr>
        <w:t xml:space="preserve"> </w:t>
      </w:r>
      <w:r>
        <w:rPr>
          <w:sz w:val="24"/>
        </w:rPr>
        <w:t>under</w:t>
      </w:r>
      <w:r>
        <w:rPr>
          <w:spacing w:val="-6"/>
          <w:sz w:val="24"/>
        </w:rPr>
        <w:t xml:space="preserve"> </w:t>
      </w:r>
      <w:r>
        <w:rPr>
          <w:sz w:val="24"/>
        </w:rPr>
        <w:t>Troop Competition section.)</w:t>
      </w:r>
    </w:p>
    <w:p w14:paraId="13E96D3B" w14:textId="77777777" w:rsidR="002C7295" w:rsidRDefault="00000000">
      <w:pPr>
        <w:pStyle w:val="ListParagraph"/>
        <w:numPr>
          <w:ilvl w:val="0"/>
          <w:numId w:val="27"/>
        </w:numPr>
        <w:tabs>
          <w:tab w:val="left" w:pos="694"/>
          <w:tab w:val="left" w:pos="696"/>
        </w:tabs>
        <w:spacing w:before="20" w:line="264" w:lineRule="auto"/>
        <w:ind w:left="696" w:right="841" w:hanging="197"/>
        <w:rPr>
          <w:sz w:val="24"/>
        </w:rPr>
      </w:pPr>
      <w:r>
        <w:rPr>
          <w:sz w:val="24"/>
        </w:rPr>
        <w:t>Can’t</w:t>
      </w:r>
      <w:r>
        <w:rPr>
          <w:spacing w:val="-5"/>
          <w:sz w:val="24"/>
        </w:rPr>
        <w:t xml:space="preserve"> </w:t>
      </w:r>
      <w:r>
        <w:rPr>
          <w:sz w:val="24"/>
        </w:rPr>
        <w:t>See</w:t>
      </w:r>
      <w:r>
        <w:rPr>
          <w:spacing w:val="-5"/>
          <w:sz w:val="24"/>
        </w:rPr>
        <w:t xml:space="preserve"> </w:t>
      </w:r>
      <w:r>
        <w:rPr>
          <w:sz w:val="24"/>
        </w:rPr>
        <w:t>the</w:t>
      </w:r>
      <w:r>
        <w:rPr>
          <w:spacing w:val="-5"/>
          <w:sz w:val="24"/>
        </w:rPr>
        <w:t xml:space="preserve"> </w:t>
      </w:r>
      <w:r>
        <w:rPr>
          <w:sz w:val="24"/>
        </w:rPr>
        <w:t>Trees</w:t>
      </w:r>
      <w:r>
        <w:rPr>
          <w:spacing w:val="-6"/>
          <w:sz w:val="24"/>
        </w:rPr>
        <w:t xml:space="preserve"> </w:t>
      </w:r>
      <w:r>
        <w:rPr>
          <w:sz w:val="24"/>
        </w:rPr>
        <w:t>for</w:t>
      </w:r>
      <w:r>
        <w:rPr>
          <w:spacing w:val="-5"/>
          <w:sz w:val="24"/>
        </w:rPr>
        <w:t xml:space="preserve"> </w:t>
      </w:r>
      <w:r>
        <w:rPr>
          <w:sz w:val="24"/>
        </w:rPr>
        <w:t>the</w:t>
      </w:r>
      <w:r>
        <w:rPr>
          <w:spacing w:val="-5"/>
          <w:sz w:val="24"/>
        </w:rPr>
        <w:t xml:space="preserve"> </w:t>
      </w:r>
      <w:r>
        <w:rPr>
          <w:sz w:val="24"/>
        </w:rPr>
        <w:t>Forest</w:t>
      </w:r>
      <w:r>
        <w:rPr>
          <w:spacing w:val="-5"/>
          <w:sz w:val="24"/>
        </w:rPr>
        <w:t xml:space="preserve"> </w:t>
      </w:r>
      <w:r>
        <w:rPr>
          <w:sz w:val="24"/>
        </w:rPr>
        <w:t>“bead”</w:t>
      </w:r>
      <w:r>
        <w:rPr>
          <w:spacing w:val="-6"/>
          <w:sz w:val="24"/>
        </w:rPr>
        <w:t xml:space="preserve"> </w:t>
      </w:r>
      <w:r>
        <w:rPr>
          <w:sz w:val="24"/>
        </w:rPr>
        <w:t>in</w:t>
      </w:r>
      <w:r>
        <w:rPr>
          <w:spacing w:val="-5"/>
          <w:sz w:val="24"/>
        </w:rPr>
        <w:t xml:space="preserve"> </w:t>
      </w:r>
      <w:r>
        <w:rPr>
          <w:sz w:val="24"/>
        </w:rPr>
        <w:t>the</w:t>
      </w:r>
      <w:r>
        <w:rPr>
          <w:spacing w:val="-5"/>
          <w:sz w:val="24"/>
        </w:rPr>
        <w:t xml:space="preserve"> </w:t>
      </w:r>
      <w:r>
        <w:rPr>
          <w:sz w:val="24"/>
        </w:rPr>
        <w:t>Nature</w:t>
      </w:r>
      <w:r>
        <w:rPr>
          <w:spacing w:val="-5"/>
          <w:sz w:val="24"/>
        </w:rPr>
        <w:t xml:space="preserve"> </w:t>
      </w:r>
      <w:r>
        <w:rPr>
          <w:sz w:val="24"/>
        </w:rPr>
        <w:t>module:</w:t>
      </w:r>
      <w:r>
        <w:rPr>
          <w:spacing w:val="-6"/>
          <w:sz w:val="24"/>
        </w:rPr>
        <w:t xml:space="preserve"> </w:t>
      </w:r>
      <w:r>
        <w:rPr>
          <w:sz w:val="24"/>
        </w:rPr>
        <w:t>page</w:t>
      </w:r>
      <w:r>
        <w:rPr>
          <w:spacing w:val="-5"/>
          <w:sz w:val="24"/>
        </w:rPr>
        <w:t xml:space="preserve"> </w:t>
      </w:r>
      <w:r>
        <w:rPr>
          <w:sz w:val="24"/>
        </w:rPr>
        <w:t>76</w:t>
      </w:r>
      <w:r>
        <w:rPr>
          <w:spacing w:val="-5"/>
          <w:sz w:val="24"/>
        </w:rPr>
        <w:t xml:space="preserve"> </w:t>
      </w:r>
      <w:r>
        <w:rPr>
          <w:sz w:val="24"/>
        </w:rPr>
        <w:t>(Read</w:t>
      </w:r>
      <w:r>
        <w:rPr>
          <w:spacing w:val="-5"/>
          <w:sz w:val="24"/>
        </w:rPr>
        <w:t xml:space="preserve"> </w:t>
      </w:r>
      <w:r>
        <w:rPr>
          <w:sz w:val="24"/>
        </w:rPr>
        <w:t>the description under Troop Competition section.)</w:t>
      </w:r>
    </w:p>
    <w:p w14:paraId="7D102182" w14:textId="77777777" w:rsidR="002C7295" w:rsidRDefault="00000000">
      <w:pPr>
        <w:pStyle w:val="ListParagraph"/>
        <w:numPr>
          <w:ilvl w:val="0"/>
          <w:numId w:val="27"/>
        </w:numPr>
        <w:tabs>
          <w:tab w:val="left" w:pos="695"/>
        </w:tabs>
        <w:spacing w:before="19" w:line="240" w:lineRule="auto"/>
        <w:ind w:left="695" w:hanging="195"/>
        <w:rPr>
          <w:sz w:val="24"/>
        </w:rPr>
      </w:pPr>
      <w:r>
        <w:rPr>
          <w:sz w:val="24"/>
        </w:rPr>
        <w:t>Once</w:t>
      </w:r>
      <w:r>
        <w:rPr>
          <w:spacing w:val="-1"/>
          <w:sz w:val="24"/>
        </w:rPr>
        <w:t xml:space="preserve"> </w:t>
      </w:r>
      <w:r>
        <w:rPr>
          <w:sz w:val="24"/>
        </w:rPr>
        <w:t>Bitten</w:t>
      </w:r>
      <w:r>
        <w:rPr>
          <w:spacing w:val="-1"/>
          <w:sz w:val="24"/>
        </w:rPr>
        <w:t xml:space="preserve"> </w:t>
      </w:r>
      <w:r>
        <w:rPr>
          <w:sz w:val="24"/>
        </w:rPr>
        <w:t>Game</w:t>
      </w:r>
      <w:r>
        <w:rPr>
          <w:spacing w:val="-1"/>
          <w:sz w:val="24"/>
        </w:rPr>
        <w:t xml:space="preserve"> </w:t>
      </w:r>
      <w:r>
        <w:rPr>
          <w:sz w:val="24"/>
        </w:rPr>
        <w:t>Cards:</w:t>
      </w:r>
      <w:r>
        <w:rPr>
          <w:spacing w:val="-1"/>
          <w:sz w:val="24"/>
        </w:rPr>
        <w:t xml:space="preserve"> </w:t>
      </w:r>
      <w:r>
        <w:rPr>
          <w:sz w:val="24"/>
        </w:rPr>
        <w:t>Appendix</w:t>
      </w:r>
      <w:r>
        <w:rPr>
          <w:spacing w:val="-1"/>
          <w:sz w:val="24"/>
        </w:rPr>
        <w:t xml:space="preserve"> </w:t>
      </w:r>
      <w:r>
        <w:rPr>
          <w:sz w:val="24"/>
        </w:rPr>
        <w:t xml:space="preserve">page </w:t>
      </w:r>
      <w:r>
        <w:rPr>
          <w:spacing w:val="-5"/>
          <w:sz w:val="24"/>
        </w:rPr>
        <w:t>91</w:t>
      </w:r>
    </w:p>
    <w:p w14:paraId="6EE27774" w14:textId="77777777" w:rsidR="002C7295" w:rsidRDefault="00000000">
      <w:pPr>
        <w:pStyle w:val="ListParagraph"/>
        <w:numPr>
          <w:ilvl w:val="0"/>
          <w:numId w:val="27"/>
        </w:numPr>
        <w:tabs>
          <w:tab w:val="left" w:pos="695"/>
        </w:tabs>
        <w:spacing w:before="29" w:line="240" w:lineRule="auto"/>
        <w:ind w:left="695" w:hanging="195"/>
        <w:rPr>
          <w:sz w:val="24"/>
        </w:rPr>
      </w:pPr>
      <w:r>
        <w:rPr>
          <w:sz w:val="24"/>
        </w:rPr>
        <w:t>Survivor</w:t>
      </w:r>
      <w:r>
        <w:rPr>
          <w:spacing w:val="-1"/>
          <w:sz w:val="24"/>
        </w:rPr>
        <w:t xml:space="preserve"> </w:t>
      </w:r>
      <w:r>
        <w:rPr>
          <w:sz w:val="24"/>
        </w:rPr>
        <w:t>Scenario</w:t>
      </w:r>
      <w:r>
        <w:rPr>
          <w:spacing w:val="-1"/>
          <w:sz w:val="24"/>
        </w:rPr>
        <w:t xml:space="preserve"> </w:t>
      </w:r>
      <w:r>
        <w:rPr>
          <w:sz w:val="24"/>
        </w:rPr>
        <w:t>Cards:</w:t>
      </w:r>
      <w:r>
        <w:rPr>
          <w:spacing w:val="-1"/>
          <w:sz w:val="24"/>
        </w:rPr>
        <w:t xml:space="preserve"> </w:t>
      </w:r>
      <w:r>
        <w:rPr>
          <w:sz w:val="24"/>
        </w:rPr>
        <w:t>Appendix</w:t>
      </w:r>
      <w:r>
        <w:rPr>
          <w:spacing w:val="-1"/>
          <w:sz w:val="24"/>
        </w:rPr>
        <w:t xml:space="preserve"> </w:t>
      </w:r>
      <w:r>
        <w:rPr>
          <w:sz w:val="24"/>
        </w:rPr>
        <w:t>page</w:t>
      </w:r>
      <w:r>
        <w:rPr>
          <w:spacing w:val="-1"/>
          <w:sz w:val="24"/>
        </w:rPr>
        <w:t xml:space="preserve"> </w:t>
      </w:r>
      <w:r>
        <w:rPr>
          <w:spacing w:val="-5"/>
          <w:sz w:val="24"/>
        </w:rPr>
        <w:t>93</w:t>
      </w:r>
    </w:p>
    <w:p w14:paraId="010D8778" w14:textId="77777777" w:rsidR="002C7295" w:rsidRDefault="00000000">
      <w:pPr>
        <w:pStyle w:val="ListParagraph"/>
        <w:numPr>
          <w:ilvl w:val="0"/>
          <w:numId w:val="27"/>
        </w:numPr>
        <w:tabs>
          <w:tab w:val="left" w:pos="695"/>
        </w:tabs>
        <w:spacing w:before="28" w:line="240" w:lineRule="auto"/>
        <w:ind w:left="695" w:hanging="195"/>
        <w:rPr>
          <w:sz w:val="24"/>
        </w:rPr>
      </w:pPr>
      <w:r>
        <w:rPr>
          <w:sz w:val="24"/>
        </w:rPr>
        <w:t>Wounded</w:t>
      </w:r>
      <w:r>
        <w:rPr>
          <w:spacing w:val="-4"/>
          <w:sz w:val="24"/>
        </w:rPr>
        <w:t xml:space="preserve"> </w:t>
      </w:r>
      <w:r>
        <w:rPr>
          <w:sz w:val="24"/>
        </w:rPr>
        <w:t>Soldiers</w:t>
      </w:r>
      <w:r>
        <w:rPr>
          <w:spacing w:val="-4"/>
          <w:sz w:val="24"/>
        </w:rPr>
        <w:t xml:space="preserve"> </w:t>
      </w:r>
      <w:r>
        <w:rPr>
          <w:sz w:val="24"/>
        </w:rPr>
        <w:t>Injury</w:t>
      </w:r>
      <w:r>
        <w:rPr>
          <w:spacing w:val="-4"/>
          <w:sz w:val="24"/>
        </w:rPr>
        <w:t xml:space="preserve"> </w:t>
      </w:r>
      <w:r>
        <w:rPr>
          <w:sz w:val="24"/>
        </w:rPr>
        <w:t>Cards:</w:t>
      </w:r>
      <w:r>
        <w:rPr>
          <w:spacing w:val="-4"/>
          <w:sz w:val="24"/>
        </w:rPr>
        <w:t xml:space="preserve"> </w:t>
      </w:r>
      <w:r>
        <w:rPr>
          <w:sz w:val="24"/>
        </w:rPr>
        <w:t>Appendix</w:t>
      </w:r>
      <w:r>
        <w:rPr>
          <w:spacing w:val="-3"/>
          <w:sz w:val="24"/>
        </w:rPr>
        <w:t xml:space="preserve"> </w:t>
      </w:r>
      <w:r>
        <w:rPr>
          <w:spacing w:val="-5"/>
          <w:sz w:val="24"/>
        </w:rPr>
        <w:t>95</w:t>
      </w:r>
    </w:p>
    <w:p w14:paraId="7F12B07A" w14:textId="77777777" w:rsidR="002C7295" w:rsidRDefault="002C7295">
      <w:pPr>
        <w:pStyle w:val="BodyText"/>
        <w:spacing w:before="76" w:line="240" w:lineRule="auto"/>
        <w:ind w:left="0"/>
      </w:pPr>
    </w:p>
    <w:p w14:paraId="0B0926C5" w14:textId="77777777" w:rsidR="002C7295" w:rsidRDefault="00000000">
      <w:pPr>
        <w:pStyle w:val="BodyText"/>
        <w:spacing w:before="1" w:line="240" w:lineRule="auto"/>
        <w:ind w:left="500"/>
      </w:pPr>
      <w:r>
        <w:t>—&gt;</w:t>
      </w:r>
      <w:r>
        <w:rPr>
          <w:spacing w:val="-7"/>
        </w:rPr>
        <w:t xml:space="preserve"> </w:t>
      </w:r>
      <w:r>
        <w:t>Turn</w:t>
      </w:r>
      <w:r>
        <w:rPr>
          <w:spacing w:val="-7"/>
        </w:rPr>
        <w:t xml:space="preserve"> </w:t>
      </w:r>
      <w:r>
        <w:t>attention</w:t>
      </w:r>
      <w:r>
        <w:rPr>
          <w:spacing w:val="-7"/>
        </w:rPr>
        <w:t xml:space="preserve"> </w:t>
      </w:r>
      <w:r>
        <w:t>to</w:t>
      </w:r>
      <w:r>
        <w:rPr>
          <w:spacing w:val="-7"/>
        </w:rPr>
        <w:t xml:space="preserve"> </w:t>
      </w:r>
      <w:r>
        <w:t>“First-Year</w:t>
      </w:r>
      <w:r>
        <w:rPr>
          <w:spacing w:val="-6"/>
        </w:rPr>
        <w:t xml:space="preserve"> </w:t>
      </w:r>
      <w:r>
        <w:t>Campers</w:t>
      </w:r>
      <w:r>
        <w:rPr>
          <w:spacing w:val="-7"/>
        </w:rPr>
        <w:t xml:space="preserve"> </w:t>
      </w:r>
      <w:r>
        <w:t>Program</w:t>
      </w:r>
      <w:r>
        <w:rPr>
          <w:spacing w:val="-7"/>
        </w:rPr>
        <w:t xml:space="preserve"> </w:t>
      </w:r>
      <w:r>
        <w:t>Modules”</w:t>
      </w:r>
      <w:r>
        <w:rPr>
          <w:spacing w:val="-7"/>
        </w:rPr>
        <w:t xml:space="preserve"> </w:t>
      </w:r>
      <w:r>
        <w:t>reference</w:t>
      </w:r>
      <w:r>
        <w:rPr>
          <w:spacing w:val="-6"/>
        </w:rPr>
        <w:t xml:space="preserve"> </w:t>
      </w:r>
      <w:r>
        <w:rPr>
          <w:spacing w:val="-2"/>
        </w:rPr>
        <w:t>pages.</w:t>
      </w:r>
    </w:p>
    <w:p w14:paraId="7921088A" w14:textId="77777777" w:rsidR="002C7295" w:rsidRDefault="002C7295">
      <w:pPr>
        <w:sectPr w:rsidR="002C7295" w:rsidSect="00826C8E">
          <w:pgSz w:w="12240" w:h="15840"/>
          <w:pgMar w:top="1260" w:right="940" w:bottom="1100" w:left="940" w:header="734" w:footer="914" w:gutter="0"/>
          <w:cols w:space="720"/>
        </w:sectPr>
      </w:pPr>
    </w:p>
    <w:p w14:paraId="03518016" w14:textId="77777777" w:rsidR="002C7295" w:rsidRDefault="00000000">
      <w:pPr>
        <w:pStyle w:val="Heading1"/>
      </w:pPr>
      <w:r>
        <w:lastRenderedPageBreak/>
        <w:t xml:space="preserve">SHEAR </w:t>
      </w:r>
      <w:r>
        <w:rPr>
          <w:spacing w:val="-2"/>
        </w:rPr>
        <w:t>LASHING</w:t>
      </w:r>
    </w:p>
    <w:p w14:paraId="68AB7979" w14:textId="77777777" w:rsidR="002C7295" w:rsidRDefault="00000000">
      <w:pPr>
        <w:pStyle w:val="BodyText"/>
        <w:spacing w:line="285" w:lineRule="exact"/>
        <w:ind w:left="400" w:right="400"/>
        <w:jc w:val="center"/>
      </w:pPr>
      <w:r>
        <w:t xml:space="preserve">(45 minutes - Inside / </w:t>
      </w:r>
      <w:r>
        <w:rPr>
          <w:spacing w:val="-2"/>
        </w:rPr>
        <w:t>Outdoors)</w:t>
      </w:r>
    </w:p>
    <w:p w14:paraId="155FFA9E" w14:textId="77777777" w:rsidR="002C7295" w:rsidRDefault="00000000">
      <w:pPr>
        <w:pStyle w:val="BodyText"/>
        <w:spacing w:before="278" w:line="235" w:lineRule="auto"/>
        <w:ind w:left="500" w:right="517"/>
      </w:pPr>
      <w:r>
        <w:rPr>
          <w:color w:val="2B2B2B"/>
          <w:u w:val="single" w:color="2B2B2B"/>
        </w:rPr>
        <w:t>Objective</w:t>
      </w:r>
      <w:r>
        <w:rPr>
          <w:color w:val="2B2B2B"/>
        </w:rPr>
        <w:t>: 1) Through the EDGE method, participants will become comfortable with their</w:t>
      </w:r>
      <w:r>
        <w:rPr>
          <w:color w:val="2B2B2B"/>
          <w:spacing w:val="-3"/>
        </w:rPr>
        <w:t xml:space="preserve"> </w:t>
      </w:r>
      <w:r>
        <w:rPr>
          <w:color w:val="2B2B2B"/>
        </w:rPr>
        <w:t>ability</w:t>
      </w:r>
      <w:r>
        <w:rPr>
          <w:color w:val="2B2B2B"/>
          <w:spacing w:val="-3"/>
        </w:rPr>
        <w:t xml:space="preserve"> </w:t>
      </w:r>
      <w:r>
        <w:rPr>
          <w:color w:val="2B2B2B"/>
        </w:rPr>
        <w:t>to</w:t>
      </w:r>
      <w:r>
        <w:rPr>
          <w:color w:val="2B2B2B"/>
          <w:spacing w:val="-3"/>
        </w:rPr>
        <w:t xml:space="preserve"> </w:t>
      </w:r>
      <w:r>
        <w:rPr>
          <w:color w:val="2B2B2B"/>
        </w:rPr>
        <w:t>eﬀectively</w:t>
      </w:r>
      <w:r>
        <w:rPr>
          <w:color w:val="2B2B2B"/>
          <w:spacing w:val="-3"/>
        </w:rPr>
        <w:t xml:space="preserve"> </w:t>
      </w:r>
      <w:r>
        <w:rPr>
          <w:color w:val="2B2B2B"/>
        </w:rPr>
        <w:t>tie</w:t>
      </w:r>
      <w:r>
        <w:rPr>
          <w:color w:val="2B2B2B"/>
          <w:spacing w:val="-3"/>
        </w:rPr>
        <w:t xml:space="preserve"> </w:t>
      </w:r>
      <w:r>
        <w:rPr>
          <w:color w:val="2B2B2B"/>
        </w:rPr>
        <w:t>and</w:t>
      </w:r>
      <w:r>
        <w:rPr>
          <w:color w:val="2B2B2B"/>
          <w:spacing w:val="-3"/>
        </w:rPr>
        <w:t xml:space="preserve"> </w:t>
      </w:r>
      <w:r>
        <w:rPr>
          <w:color w:val="2B2B2B"/>
        </w:rPr>
        <w:t>present</w:t>
      </w:r>
      <w:r>
        <w:rPr>
          <w:color w:val="2B2B2B"/>
          <w:spacing w:val="-3"/>
        </w:rPr>
        <w:t xml:space="preserve"> </w:t>
      </w:r>
      <w:r>
        <w:rPr>
          <w:color w:val="2B2B2B"/>
        </w:rPr>
        <w:t>the</w:t>
      </w:r>
      <w:r>
        <w:rPr>
          <w:color w:val="2B2B2B"/>
          <w:spacing w:val="-3"/>
        </w:rPr>
        <w:t xml:space="preserve"> </w:t>
      </w:r>
      <w:r>
        <w:rPr>
          <w:color w:val="2B2B2B"/>
        </w:rPr>
        <w:t>shear</w:t>
      </w:r>
      <w:r>
        <w:rPr>
          <w:color w:val="2B2B2B"/>
          <w:spacing w:val="-3"/>
        </w:rPr>
        <w:t xml:space="preserve"> </w:t>
      </w:r>
      <w:r>
        <w:rPr>
          <w:color w:val="2B2B2B"/>
        </w:rPr>
        <w:t>lashing.</w:t>
      </w:r>
      <w:r>
        <w:rPr>
          <w:color w:val="2B2B2B"/>
          <w:spacing w:val="-3"/>
        </w:rPr>
        <w:t xml:space="preserve"> </w:t>
      </w:r>
      <w:r>
        <w:rPr>
          <w:color w:val="2B2B2B"/>
        </w:rPr>
        <w:t>2)</w:t>
      </w:r>
      <w:r>
        <w:rPr>
          <w:color w:val="2B2B2B"/>
          <w:spacing w:val="-3"/>
        </w:rPr>
        <w:t xml:space="preserve"> </w:t>
      </w:r>
      <w:r>
        <w:rPr>
          <w:color w:val="2B2B2B"/>
        </w:rPr>
        <w:t>Participants</w:t>
      </w:r>
      <w:r>
        <w:rPr>
          <w:color w:val="2B2B2B"/>
          <w:spacing w:val="-3"/>
        </w:rPr>
        <w:t xml:space="preserve"> </w:t>
      </w:r>
      <w:r>
        <w:rPr>
          <w:color w:val="2B2B2B"/>
        </w:rPr>
        <w:t>will</w:t>
      </w:r>
      <w:r>
        <w:rPr>
          <w:color w:val="2B2B2B"/>
          <w:spacing w:val="-3"/>
        </w:rPr>
        <w:t xml:space="preserve"> </w:t>
      </w:r>
      <w:r>
        <w:rPr>
          <w:color w:val="2B2B2B"/>
        </w:rPr>
        <w:t>use</w:t>
      </w:r>
      <w:r>
        <w:rPr>
          <w:color w:val="2B2B2B"/>
          <w:spacing w:val="-3"/>
        </w:rPr>
        <w:t xml:space="preserve"> </w:t>
      </w:r>
      <w:r>
        <w:rPr>
          <w:color w:val="2B2B2B"/>
        </w:rPr>
        <w:t xml:space="preserve">what they </w:t>
      </w:r>
      <w:proofErr w:type="spellStart"/>
      <w:r>
        <w:rPr>
          <w:color w:val="2B2B2B"/>
        </w:rPr>
        <w:t>leaned</w:t>
      </w:r>
      <w:proofErr w:type="spellEnd"/>
      <w:r>
        <w:rPr>
          <w:color w:val="2B2B2B"/>
        </w:rPr>
        <w:t xml:space="preserve"> by engaging in a Scout skill challenge.</w:t>
      </w:r>
    </w:p>
    <w:p w14:paraId="1E1E39D8" w14:textId="77777777" w:rsidR="002C7295" w:rsidRDefault="00000000">
      <w:pPr>
        <w:pStyle w:val="BodyText"/>
        <w:spacing w:before="134" w:line="283" w:lineRule="exact"/>
        <w:ind w:left="860"/>
      </w:pPr>
      <w:r>
        <w:rPr>
          <w:u w:val="single"/>
        </w:rPr>
        <w:t>Materials</w:t>
      </w:r>
      <w:r>
        <w:rPr>
          <w:spacing w:val="-2"/>
          <w:u w:val="single"/>
        </w:rPr>
        <w:t xml:space="preserve"> </w:t>
      </w:r>
      <w:r>
        <w:rPr>
          <w:u w:val="single"/>
        </w:rPr>
        <w:t xml:space="preserve">for each </w:t>
      </w:r>
      <w:r>
        <w:rPr>
          <w:spacing w:val="-2"/>
          <w:u w:val="single"/>
        </w:rPr>
        <w:t>participant</w:t>
      </w:r>
    </w:p>
    <w:p w14:paraId="089DE106" w14:textId="77777777" w:rsidR="002C7295" w:rsidRDefault="00000000">
      <w:pPr>
        <w:pStyle w:val="ListParagraph"/>
        <w:numPr>
          <w:ilvl w:val="1"/>
          <w:numId w:val="27"/>
        </w:numPr>
        <w:tabs>
          <w:tab w:val="left" w:pos="1055"/>
        </w:tabs>
        <w:spacing w:line="290" w:lineRule="exact"/>
        <w:ind w:left="1055" w:hanging="195"/>
        <w:rPr>
          <w:position w:val="-1"/>
          <w:sz w:val="24"/>
        </w:rPr>
      </w:pPr>
      <w:r>
        <w:rPr>
          <w:sz w:val="24"/>
        </w:rPr>
        <w:t xml:space="preserve">6-foot x 1/4-inch lashing </w:t>
      </w:r>
      <w:r>
        <w:rPr>
          <w:spacing w:val="-4"/>
          <w:sz w:val="24"/>
        </w:rPr>
        <w:t>rope</w:t>
      </w:r>
    </w:p>
    <w:p w14:paraId="2BCE5695" w14:textId="77777777" w:rsidR="002C7295" w:rsidRDefault="00000000">
      <w:pPr>
        <w:pStyle w:val="ListParagraph"/>
        <w:numPr>
          <w:ilvl w:val="1"/>
          <w:numId w:val="27"/>
        </w:numPr>
        <w:tabs>
          <w:tab w:val="left" w:pos="1055"/>
        </w:tabs>
        <w:spacing w:line="293" w:lineRule="exact"/>
        <w:ind w:left="1055" w:hanging="195"/>
        <w:rPr>
          <w:position w:val="-1"/>
          <w:sz w:val="24"/>
        </w:rPr>
      </w:pPr>
      <w:r>
        <w:rPr>
          <w:sz w:val="24"/>
        </w:rPr>
        <w:t xml:space="preserve">two Scout </w:t>
      </w:r>
      <w:r>
        <w:rPr>
          <w:spacing w:val="-2"/>
          <w:sz w:val="24"/>
        </w:rPr>
        <w:t>staves</w:t>
      </w:r>
    </w:p>
    <w:p w14:paraId="25DC5CD6" w14:textId="77777777" w:rsidR="002C7295" w:rsidRDefault="00000000">
      <w:pPr>
        <w:pStyle w:val="BodyText"/>
        <w:spacing w:before="113" w:line="283" w:lineRule="exact"/>
        <w:ind w:left="860"/>
      </w:pPr>
      <w:r>
        <w:rPr>
          <w:u w:val="single"/>
        </w:rPr>
        <w:t xml:space="preserve">Materials for each </w:t>
      </w:r>
      <w:r>
        <w:rPr>
          <w:spacing w:val="-2"/>
          <w:u w:val="single"/>
        </w:rPr>
        <w:t>patrol</w:t>
      </w:r>
    </w:p>
    <w:p w14:paraId="11E234E4" w14:textId="77777777" w:rsidR="002C7295" w:rsidRDefault="00000000">
      <w:pPr>
        <w:pStyle w:val="ListParagraph"/>
        <w:numPr>
          <w:ilvl w:val="1"/>
          <w:numId w:val="27"/>
        </w:numPr>
        <w:tabs>
          <w:tab w:val="left" w:pos="1055"/>
        </w:tabs>
        <w:spacing w:line="290" w:lineRule="exact"/>
        <w:ind w:left="1055" w:hanging="195"/>
        <w:rPr>
          <w:position w:val="-1"/>
          <w:sz w:val="24"/>
        </w:rPr>
      </w:pPr>
      <w:r>
        <w:rPr>
          <w:sz w:val="24"/>
        </w:rPr>
        <w:t xml:space="preserve">six Scout </w:t>
      </w:r>
      <w:r>
        <w:rPr>
          <w:spacing w:val="-2"/>
          <w:sz w:val="24"/>
        </w:rPr>
        <w:t>staves</w:t>
      </w:r>
    </w:p>
    <w:p w14:paraId="2E13DCAE" w14:textId="77777777" w:rsidR="002C7295" w:rsidRDefault="00000000">
      <w:pPr>
        <w:pStyle w:val="ListParagraph"/>
        <w:numPr>
          <w:ilvl w:val="1"/>
          <w:numId w:val="27"/>
        </w:numPr>
        <w:tabs>
          <w:tab w:val="left" w:pos="1055"/>
        </w:tabs>
        <w:ind w:left="1055" w:hanging="195"/>
        <w:rPr>
          <w:position w:val="-1"/>
          <w:sz w:val="24"/>
        </w:rPr>
      </w:pPr>
      <w:r>
        <w:rPr>
          <w:sz w:val="24"/>
        </w:rPr>
        <w:t xml:space="preserve">seven 6-foot lashing </w:t>
      </w:r>
      <w:r>
        <w:rPr>
          <w:spacing w:val="-2"/>
          <w:sz w:val="24"/>
        </w:rPr>
        <w:t>ropes</w:t>
      </w:r>
    </w:p>
    <w:p w14:paraId="4B05CE7C" w14:textId="77777777" w:rsidR="002C7295" w:rsidRDefault="00000000">
      <w:pPr>
        <w:pStyle w:val="ListParagraph"/>
        <w:numPr>
          <w:ilvl w:val="1"/>
          <w:numId w:val="27"/>
        </w:numPr>
        <w:tabs>
          <w:tab w:val="left" w:pos="1055"/>
        </w:tabs>
        <w:ind w:left="1055" w:hanging="195"/>
        <w:rPr>
          <w:position w:val="-1"/>
          <w:sz w:val="24"/>
        </w:rPr>
      </w:pPr>
      <w:r>
        <w:rPr>
          <w:sz w:val="24"/>
        </w:rPr>
        <w:t>one</w:t>
      </w:r>
      <w:r>
        <w:rPr>
          <w:spacing w:val="-3"/>
          <w:sz w:val="24"/>
        </w:rPr>
        <w:t xml:space="preserve"> </w:t>
      </w:r>
      <w:r>
        <w:rPr>
          <w:sz w:val="24"/>
        </w:rPr>
        <w:t>prepared</w:t>
      </w:r>
      <w:r>
        <w:rPr>
          <w:spacing w:val="-2"/>
          <w:sz w:val="24"/>
        </w:rPr>
        <w:t xml:space="preserve"> </w:t>
      </w:r>
      <w:r>
        <w:rPr>
          <w:sz w:val="24"/>
        </w:rPr>
        <w:t>shot</w:t>
      </w:r>
      <w:r>
        <w:rPr>
          <w:spacing w:val="-2"/>
          <w:sz w:val="24"/>
        </w:rPr>
        <w:t xml:space="preserve"> </w:t>
      </w:r>
      <w:r>
        <w:rPr>
          <w:sz w:val="24"/>
        </w:rPr>
        <w:t>holder</w:t>
      </w:r>
      <w:r>
        <w:rPr>
          <w:spacing w:val="-2"/>
          <w:sz w:val="24"/>
        </w:rPr>
        <w:t xml:space="preserve"> </w:t>
      </w:r>
      <w:r>
        <w:rPr>
          <w:sz w:val="24"/>
        </w:rPr>
        <w:t>(click</w:t>
      </w:r>
      <w:r>
        <w:rPr>
          <w:spacing w:val="-2"/>
          <w:sz w:val="24"/>
        </w:rPr>
        <w:t xml:space="preserve"> </w:t>
      </w:r>
      <w:r>
        <w:rPr>
          <w:color w:val="0433FF"/>
          <w:sz w:val="24"/>
          <w:u w:val="single" w:color="0433FF"/>
        </w:rPr>
        <w:t>here</w:t>
      </w:r>
      <w:r>
        <w:rPr>
          <w:color w:val="0433FF"/>
          <w:spacing w:val="-2"/>
          <w:sz w:val="24"/>
        </w:rPr>
        <w:t xml:space="preserve"> </w:t>
      </w:r>
      <w:r>
        <w:rPr>
          <w:sz w:val="24"/>
        </w:rPr>
        <w:t>for</w:t>
      </w:r>
      <w:r>
        <w:rPr>
          <w:spacing w:val="-2"/>
          <w:sz w:val="24"/>
        </w:rPr>
        <w:t xml:space="preserve"> description)</w:t>
      </w:r>
    </w:p>
    <w:p w14:paraId="38CF4BA1" w14:textId="77777777" w:rsidR="002C7295" w:rsidRDefault="00000000">
      <w:pPr>
        <w:pStyle w:val="ListParagraph"/>
        <w:numPr>
          <w:ilvl w:val="1"/>
          <w:numId w:val="27"/>
        </w:numPr>
        <w:tabs>
          <w:tab w:val="left" w:pos="1055"/>
        </w:tabs>
        <w:ind w:left="1055" w:hanging="195"/>
        <w:rPr>
          <w:position w:val="-1"/>
          <w:sz w:val="24"/>
        </w:rPr>
      </w:pPr>
      <w:r>
        <w:rPr>
          <w:sz w:val="24"/>
        </w:rPr>
        <w:t xml:space="preserve">several tennis </w:t>
      </w:r>
      <w:proofErr w:type="gramStart"/>
      <w:r>
        <w:rPr>
          <w:spacing w:val="-2"/>
          <w:sz w:val="24"/>
        </w:rPr>
        <w:t>balls</w:t>
      </w:r>
      <w:proofErr w:type="gramEnd"/>
    </w:p>
    <w:p w14:paraId="03953E80" w14:textId="77777777" w:rsidR="002C7295" w:rsidRDefault="00000000">
      <w:pPr>
        <w:pStyle w:val="ListParagraph"/>
        <w:numPr>
          <w:ilvl w:val="1"/>
          <w:numId w:val="27"/>
        </w:numPr>
        <w:tabs>
          <w:tab w:val="left" w:pos="1055"/>
        </w:tabs>
        <w:spacing w:line="293" w:lineRule="exact"/>
        <w:ind w:left="1055" w:hanging="195"/>
        <w:rPr>
          <w:position w:val="-1"/>
          <w:sz w:val="24"/>
        </w:rPr>
      </w:pPr>
      <w:r>
        <w:rPr>
          <w:sz w:val="24"/>
        </w:rPr>
        <w:t>three</w:t>
      </w:r>
      <w:r>
        <w:rPr>
          <w:spacing w:val="-5"/>
          <w:sz w:val="24"/>
        </w:rPr>
        <w:t xml:space="preserve"> </w:t>
      </w:r>
      <w:r>
        <w:rPr>
          <w:sz w:val="24"/>
        </w:rPr>
        <w:t>3-foot</w:t>
      </w:r>
      <w:r>
        <w:rPr>
          <w:spacing w:val="-2"/>
          <w:sz w:val="24"/>
        </w:rPr>
        <w:t xml:space="preserve"> cords</w:t>
      </w:r>
    </w:p>
    <w:p w14:paraId="0F8B7444" w14:textId="77777777" w:rsidR="002C7295" w:rsidRDefault="00000000">
      <w:pPr>
        <w:pStyle w:val="BodyText"/>
        <w:spacing w:before="114" w:line="283" w:lineRule="exact"/>
        <w:ind w:left="860"/>
      </w:pPr>
      <w:r>
        <w:rPr>
          <w:u w:val="single"/>
        </w:rPr>
        <w:t xml:space="preserve">Materials for </w:t>
      </w:r>
      <w:r>
        <w:rPr>
          <w:spacing w:val="-4"/>
          <w:u w:val="single"/>
        </w:rPr>
        <w:t>class</w:t>
      </w:r>
    </w:p>
    <w:p w14:paraId="73F81E48" w14:textId="77777777" w:rsidR="002C7295" w:rsidRDefault="00000000">
      <w:pPr>
        <w:pStyle w:val="ListParagraph"/>
        <w:numPr>
          <w:ilvl w:val="1"/>
          <w:numId w:val="27"/>
        </w:numPr>
        <w:tabs>
          <w:tab w:val="left" w:pos="1055"/>
        </w:tabs>
        <w:spacing w:line="290" w:lineRule="exact"/>
        <w:ind w:left="1055" w:hanging="195"/>
        <w:rPr>
          <w:position w:val="-1"/>
          <w:sz w:val="24"/>
        </w:rPr>
      </w:pPr>
      <w:r>
        <w:rPr>
          <w:spacing w:val="-2"/>
          <w:sz w:val="24"/>
        </w:rPr>
        <w:t>projector</w:t>
      </w:r>
    </w:p>
    <w:p w14:paraId="10AE983C" w14:textId="77777777" w:rsidR="002C7295" w:rsidRDefault="00000000">
      <w:pPr>
        <w:pStyle w:val="ListParagraph"/>
        <w:numPr>
          <w:ilvl w:val="1"/>
          <w:numId w:val="27"/>
        </w:numPr>
        <w:tabs>
          <w:tab w:val="left" w:pos="1055"/>
        </w:tabs>
        <w:spacing w:line="293" w:lineRule="exact"/>
        <w:ind w:left="1055" w:hanging="195"/>
        <w:rPr>
          <w:position w:val="-1"/>
          <w:sz w:val="24"/>
        </w:rPr>
      </w:pPr>
      <w:r>
        <w:rPr>
          <w:spacing w:val="-2"/>
          <w:sz w:val="24"/>
        </w:rPr>
        <w:t>screen</w:t>
      </w:r>
    </w:p>
    <w:p w14:paraId="1512F4D1" w14:textId="77777777" w:rsidR="002C7295" w:rsidRDefault="00000000">
      <w:pPr>
        <w:pStyle w:val="BodyText"/>
        <w:spacing w:before="118" w:line="235" w:lineRule="auto"/>
        <w:ind w:left="500" w:right="635"/>
      </w:pPr>
      <w:r>
        <w:t>(The</w:t>
      </w:r>
      <w:r>
        <w:rPr>
          <w:spacing w:val="-5"/>
        </w:rPr>
        <w:t xml:space="preserve"> </w:t>
      </w:r>
      <w:r>
        <w:t>following</w:t>
      </w:r>
      <w:r>
        <w:rPr>
          <w:spacing w:val="-5"/>
        </w:rPr>
        <w:t xml:space="preserve"> </w:t>
      </w:r>
      <w:r>
        <w:t>video</w:t>
      </w:r>
      <w:r>
        <w:rPr>
          <w:spacing w:val="-5"/>
        </w:rPr>
        <w:t xml:space="preserve"> </w:t>
      </w:r>
      <w:r>
        <w:t>can</w:t>
      </w:r>
      <w:r>
        <w:rPr>
          <w:spacing w:val="-5"/>
        </w:rPr>
        <w:t xml:space="preserve"> </w:t>
      </w:r>
      <w:r>
        <w:t>be</w:t>
      </w:r>
      <w:r>
        <w:rPr>
          <w:spacing w:val="-5"/>
        </w:rPr>
        <w:t xml:space="preserve"> </w:t>
      </w:r>
      <w:r>
        <w:t>used</w:t>
      </w:r>
      <w:r>
        <w:rPr>
          <w:spacing w:val="-5"/>
        </w:rPr>
        <w:t xml:space="preserve"> </w:t>
      </w:r>
      <w:r>
        <w:t>to</w:t>
      </w:r>
      <w:r>
        <w:rPr>
          <w:spacing w:val="-5"/>
        </w:rPr>
        <w:t xml:space="preserve"> </w:t>
      </w:r>
      <w:r>
        <w:t>explain</w:t>
      </w:r>
      <w:r>
        <w:rPr>
          <w:spacing w:val="-5"/>
        </w:rPr>
        <w:t xml:space="preserve"> </w:t>
      </w:r>
      <w:r>
        <w:t>and</w:t>
      </w:r>
      <w:r>
        <w:rPr>
          <w:spacing w:val="-5"/>
        </w:rPr>
        <w:t xml:space="preserve"> </w:t>
      </w:r>
      <w:r>
        <w:t>demonstrate</w:t>
      </w:r>
      <w:r>
        <w:rPr>
          <w:spacing w:val="-5"/>
        </w:rPr>
        <w:t xml:space="preserve"> </w:t>
      </w:r>
      <w:r>
        <w:t>the</w:t>
      </w:r>
      <w:r>
        <w:rPr>
          <w:spacing w:val="-5"/>
        </w:rPr>
        <w:t xml:space="preserve"> </w:t>
      </w:r>
      <w:r>
        <w:t>skill.</w:t>
      </w:r>
      <w:r>
        <w:rPr>
          <w:spacing w:val="-5"/>
        </w:rPr>
        <w:t xml:space="preserve"> </w:t>
      </w:r>
      <w:r>
        <w:t>As</w:t>
      </w:r>
      <w:r>
        <w:rPr>
          <w:spacing w:val="-5"/>
        </w:rPr>
        <w:t xml:space="preserve"> </w:t>
      </w:r>
      <w:r>
        <w:t>necessary, the process of guiding and enabling commences after it is viewed.)</w:t>
      </w:r>
    </w:p>
    <w:p w14:paraId="1346A030" w14:textId="39D9CC22" w:rsidR="002C7295" w:rsidRDefault="00000000">
      <w:pPr>
        <w:pStyle w:val="BodyText"/>
        <w:spacing w:before="134" w:line="283" w:lineRule="exact"/>
        <w:ind w:left="500"/>
      </w:pPr>
      <w:r>
        <w:t>—&gt;</w:t>
      </w:r>
      <w:r>
        <w:rPr>
          <w:spacing w:val="-2"/>
        </w:rPr>
        <w:t xml:space="preserve"> </w:t>
      </w:r>
      <w:r>
        <w:t>View</w:t>
      </w:r>
      <w:r>
        <w:rPr>
          <w:spacing w:val="-1"/>
        </w:rPr>
        <w:t xml:space="preserve"> </w:t>
      </w:r>
      <w:r>
        <w:t>Video</w:t>
      </w:r>
      <w:r>
        <w:rPr>
          <w:spacing w:val="-1"/>
        </w:rPr>
        <w:t xml:space="preserve"> </w:t>
      </w:r>
      <w:r>
        <w:t>42:</w:t>
      </w:r>
      <w:r>
        <w:rPr>
          <w:spacing w:val="-1"/>
        </w:rPr>
        <w:t xml:space="preserve"> </w:t>
      </w:r>
      <w:hyperlink r:id="rId179" w:history="1">
        <w:r w:rsidRPr="00486009">
          <w:rPr>
            <w:rStyle w:val="Hyperlink"/>
          </w:rPr>
          <w:t>How</w:t>
        </w:r>
        <w:r w:rsidRPr="00486009">
          <w:rPr>
            <w:rStyle w:val="Hyperlink"/>
            <w:spacing w:val="-1"/>
          </w:rPr>
          <w:t xml:space="preserve"> </w:t>
        </w:r>
        <w:r w:rsidRPr="00486009">
          <w:rPr>
            <w:rStyle w:val="Hyperlink"/>
          </w:rPr>
          <w:t>to</w:t>
        </w:r>
        <w:r w:rsidRPr="00486009">
          <w:rPr>
            <w:rStyle w:val="Hyperlink"/>
            <w:spacing w:val="-1"/>
          </w:rPr>
          <w:t xml:space="preserve"> </w:t>
        </w:r>
        <w:r w:rsidRPr="00486009">
          <w:rPr>
            <w:rStyle w:val="Hyperlink"/>
          </w:rPr>
          <w:t>Tie</w:t>
        </w:r>
        <w:r w:rsidRPr="00486009">
          <w:rPr>
            <w:rStyle w:val="Hyperlink"/>
            <w:spacing w:val="-1"/>
          </w:rPr>
          <w:t xml:space="preserve"> </w:t>
        </w:r>
        <w:r w:rsidRPr="00486009">
          <w:rPr>
            <w:rStyle w:val="Hyperlink"/>
          </w:rPr>
          <w:t>a</w:t>
        </w:r>
        <w:r w:rsidRPr="00486009">
          <w:rPr>
            <w:rStyle w:val="Hyperlink"/>
            <w:spacing w:val="-1"/>
          </w:rPr>
          <w:t xml:space="preserve"> </w:t>
        </w:r>
        <w:r w:rsidRPr="00486009">
          <w:rPr>
            <w:rStyle w:val="Hyperlink"/>
          </w:rPr>
          <w:t>Shear</w:t>
        </w:r>
        <w:r w:rsidRPr="00486009">
          <w:rPr>
            <w:rStyle w:val="Hyperlink"/>
            <w:spacing w:val="-1"/>
          </w:rPr>
          <w:t xml:space="preserve"> </w:t>
        </w:r>
        <w:r w:rsidRPr="00486009">
          <w:rPr>
            <w:rStyle w:val="Hyperlink"/>
            <w:spacing w:val="-2"/>
          </w:rPr>
          <w:t>Lashing</w:t>
        </w:r>
      </w:hyperlink>
    </w:p>
    <w:p w14:paraId="177C1600" w14:textId="77777777" w:rsidR="002C7295" w:rsidRDefault="00000000">
      <w:pPr>
        <w:pStyle w:val="BodyText"/>
        <w:spacing w:before="2" w:line="235" w:lineRule="auto"/>
        <w:ind w:left="500" w:right="517"/>
      </w:pPr>
      <w:r>
        <w:t>Participants</w:t>
      </w:r>
      <w:r>
        <w:rPr>
          <w:spacing w:val="-3"/>
        </w:rPr>
        <w:t xml:space="preserve"> </w:t>
      </w:r>
      <w:r>
        <w:t>apply</w:t>
      </w:r>
      <w:r>
        <w:rPr>
          <w:spacing w:val="-3"/>
        </w:rPr>
        <w:t xml:space="preserve"> </w:t>
      </w:r>
      <w:r>
        <w:t>a</w:t>
      </w:r>
      <w:r>
        <w:rPr>
          <w:spacing w:val="-3"/>
        </w:rPr>
        <w:t xml:space="preserve"> </w:t>
      </w:r>
      <w:r>
        <w:t>shear</w:t>
      </w:r>
      <w:r>
        <w:rPr>
          <w:spacing w:val="-3"/>
        </w:rPr>
        <w:t xml:space="preserve"> </w:t>
      </w:r>
      <w:r>
        <w:t>lashing</w:t>
      </w:r>
      <w:r>
        <w:rPr>
          <w:spacing w:val="-3"/>
        </w:rPr>
        <w:t xml:space="preserve"> </w:t>
      </w:r>
      <w:r>
        <w:t>(with</w:t>
      </w:r>
      <w:r>
        <w:rPr>
          <w:spacing w:val="-3"/>
        </w:rPr>
        <w:t xml:space="preserve"> </w:t>
      </w:r>
      <w:r>
        <w:t>a</w:t>
      </w:r>
      <w:r>
        <w:rPr>
          <w:spacing w:val="-3"/>
        </w:rPr>
        <w:t xml:space="preserve"> </w:t>
      </w:r>
      <w:r>
        <w:t>couple</w:t>
      </w:r>
      <w:r>
        <w:rPr>
          <w:spacing w:val="-3"/>
        </w:rPr>
        <w:t xml:space="preserve"> </w:t>
      </w:r>
      <w:r>
        <w:t>less</w:t>
      </w:r>
      <w:r>
        <w:rPr>
          <w:spacing w:val="-3"/>
        </w:rPr>
        <w:t xml:space="preserve"> </w:t>
      </w:r>
      <w:r>
        <w:t>turns)</w:t>
      </w:r>
      <w:r>
        <w:rPr>
          <w:spacing w:val="-3"/>
        </w:rPr>
        <w:t xml:space="preserve"> </w:t>
      </w:r>
      <w:r>
        <w:t>using</w:t>
      </w:r>
      <w:r>
        <w:rPr>
          <w:spacing w:val="-3"/>
        </w:rPr>
        <w:t xml:space="preserve"> </w:t>
      </w:r>
      <w:r>
        <w:t>the</w:t>
      </w:r>
      <w:r>
        <w:rPr>
          <w:spacing w:val="-3"/>
        </w:rPr>
        <w:t xml:space="preserve"> </w:t>
      </w:r>
      <w:r>
        <w:t>6-foot</w:t>
      </w:r>
      <w:r>
        <w:rPr>
          <w:spacing w:val="-3"/>
        </w:rPr>
        <w:t xml:space="preserve"> </w:t>
      </w:r>
      <w:r>
        <w:t>lashing rope and two Scout staves.</w:t>
      </w:r>
    </w:p>
    <w:p w14:paraId="0E64B932" w14:textId="435B8FC0" w:rsidR="002C7295" w:rsidRDefault="00000000">
      <w:pPr>
        <w:pStyle w:val="BodyText"/>
        <w:spacing w:before="134" w:line="470" w:lineRule="auto"/>
        <w:ind w:left="500" w:right="1779"/>
      </w:pPr>
      <w:r>
        <w:t>—&gt;</w:t>
      </w:r>
      <w:r>
        <w:rPr>
          <w:spacing w:val="-8"/>
        </w:rPr>
        <w:t xml:space="preserve"> </w:t>
      </w:r>
      <w:r>
        <w:t>Turn</w:t>
      </w:r>
      <w:r>
        <w:rPr>
          <w:spacing w:val="-8"/>
        </w:rPr>
        <w:t xml:space="preserve"> </w:t>
      </w:r>
      <w:r>
        <w:t>attention</w:t>
      </w:r>
      <w:r>
        <w:rPr>
          <w:spacing w:val="-8"/>
        </w:rPr>
        <w:t xml:space="preserve"> </w:t>
      </w:r>
      <w:r>
        <w:t>to</w:t>
      </w:r>
      <w:r>
        <w:rPr>
          <w:spacing w:val="-8"/>
        </w:rPr>
        <w:t xml:space="preserve"> </w:t>
      </w:r>
      <w:r>
        <w:t>“Scout</w:t>
      </w:r>
      <w:r>
        <w:rPr>
          <w:spacing w:val="-8"/>
        </w:rPr>
        <w:t xml:space="preserve"> </w:t>
      </w:r>
      <w:r>
        <w:t>Stave</w:t>
      </w:r>
      <w:r>
        <w:rPr>
          <w:spacing w:val="-8"/>
        </w:rPr>
        <w:t xml:space="preserve"> </w:t>
      </w:r>
      <w:r>
        <w:t>Launcher</w:t>
      </w:r>
      <w:r>
        <w:rPr>
          <w:spacing w:val="-8"/>
        </w:rPr>
        <w:t xml:space="preserve"> </w:t>
      </w:r>
      <w:r>
        <w:t>Diagram”</w:t>
      </w:r>
      <w:r>
        <w:rPr>
          <w:spacing w:val="-8"/>
        </w:rPr>
        <w:t xml:space="preserve"> </w:t>
      </w:r>
      <w:r>
        <w:t>reference</w:t>
      </w:r>
      <w:r>
        <w:rPr>
          <w:spacing w:val="-8"/>
        </w:rPr>
        <w:t xml:space="preserve"> </w:t>
      </w:r>
      <w:r>
        <w:t xml:space="preserve">page. </w:t>
      </w:r>
      <w:r>
        <w:rPr>
          <w:u w:val="single"/>
        </w:rPr>
        <w:t>Activity</w:t>
      </w:r>
      <w:r>
        <w:t xml:space="preserve">: </w:t>
      </w:r>
      <w:hyperlink r:id="rId180" w:anchor="slaunch" w:history="1">
        <w:r w:rsidRPr="00486009">
          <w:rPr>
            <w:rStyle w:val="Hyperlink"/>
          </w:rPr>
          <w:t>Scout Stave Launcher</w:t>
        </w:r>
      </w:hyperlink>
    </w:p>
    <w:p w14:paraId="492179AC" w14:textId="77777777" w:rsidR="002C7295" w:rsidRDefault="00000000">
      <w:pPr>
        <w:pStyle w:val="BodyText"/>
        <w:spacing w:line="240" w:lineRule="auto"/>
        <w:ind w:left="2251"/>
        <w:rPr>
          <w:sz w:val="20"/>
        </w:rPr>
      </w:pPr>
      <w:r>
        <w:rPr>
          <w:noProof/>
          <w:sz w:val="20"/>
        </w:rPr>
        <w:drawing>
          <wp:inline distT="0" distB="0" distL="0" distR="0" wp14:anchorId="5FA3C7EF" wp14:editId="293A16C9">
            <wp:extent cx="3723349" cy="2263140"/>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181" cstate="print"/>
                    <a:stretch>
                      <a:fillRect/>
                    </a:stretch>
                  </pic:blipFill>
                  <pic:spPr>
                    <a:xfrm>
                      <a:off x="0" y="0"/>
                      <a:ext cx="3723349" cy="2263140"/>
                    </a:xfrm>
                    <a:prstGeom prst="rect">
                      <a:avLst/>
                    </a:prstGeom>
                  </pic:spPr>
                </pic:pic>
              </a:graphicData>
            </a:graphic>
          </wp:inline>
        </w:drawing>
      </w:r>
    </w:p>
    <w:p w14:paraId="24459267" w14:textId="77777777" w:rsidR="002C7295" w:rsidRDefault="00000000">
      <w:pPr>
        <w:spacing w:before="233"/>
        <w:ind w:left="400" w:right="400"/>
        <w:jc w:val="center"/>
        <w:rPr>
          <w:i/>
          <w:sz w:val="20"/>
        </w:rPr>
      </w:pPr>
      <w:r>
        <w:rPr>
          <w:i/>
          <w:sz w:val="20"/>
        </w:rPr>
        <w:t xml:space="preserve">Scout Stave </w:t>
      </w:r>
      <w:r>
        <w:rPr>
          <w:i/>
          <w:spacing w:val="-2"/>
          <w:sz w:val="20"/>
        </w:rPr>
        <w:t>Launcher</w:t>
      </w:r>
    </w:p>
    <w:p w14:paraId="1C0E47DF"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6AE7F04E" w14:textId="77777777" w:rsidR="002C7295" w:rsidRDefault="00000000">
      <w:pPr>
        <w:pStyle w:val="Heading1"/>
      </w:pPr>
      <w:r>
        <w:lastRenderedPageBreak/>
        <w:t xml:space="preserve">CAMPING AND HIKING IN BEAR </w:t>
      </w:r>
      <w:r>
        <w:rPr>
          <w:spacing w:val="-2"/>
        </w:rPr>
        <w:t>COUNTRY</w:t>
      </w:r>
    </w:p>
    <w:p w14:paraId="5EFAC650" w14:textId="77777777" w:rsidR="002C7295" w:rsidRDefault="00000000">
      <w:pPr>
        <w:pStyle w:val="BodyText"/>
        <w:spacing w:line="285" w:lineRule="exact"/>
        <w:ind w:left="400" w:right="400"/>
        <w:jc w:val="center"/>
      </w:pPr>
      <w:r>
        <w:t xml:space="preserve">(45 minutes - </w:t>
      </w:r>
      <w:r>
        <w:rPr>
          <w:spacing w:val="-2"/>
        </w:rPr>
        <w:t>Inside)</w:t>
      </w:r>
    </w:p>
    <w:p w14:paraId="5596CD25" w14:textId="77777777" w:rsidR="002C7295" w:rsidRDefault="00000000">
      <w:pPr>
        <w:pStyle w:val="BodyText"/>
        <w:spacing w:before="280" w:line="232" w:lineRule="auto"/>
        <w:ind w:left="500" w:right="497"/>
      </w:pPr>
      <w:r>
        <w:rPr>
          <w:color w:val="2B2B2B"/>
          <w:u w:val="single" w:color="2B2B2B"/>
        </w:rPr>
        <w:t>Objective</w:t>
      </w:r>
      <w:r>
        <w:rPr>
          <w:color w:val="2B2B2B"/>
        </w:rPr>
        <w:t>:</w:t>
      </w:r>
      <w:r>
        <w:rPr>
          <w:color w:val="2B2B2B"/>
          <w:spacing w:val="-6"/>
        </w:rPr>
        <w:t xml:space="preserve"> </w:t>
      </w:r>
      <w:r>
        <w:rPr>
          <w:color w:val="2B2B2B"/>
        </w:rPr>
        <w:t>Participants</w:t>
      </w:r>
      <w:r>
        <w:rPr>
          <w:color w:val="2B2B2B"/>
          <w:spacing w:val="-6"/>
        </w:rPr>
        <w:t xml:space="preserve"> </w:t>
      </w:r>
      <w:r>
        <w:rPr>
          <w:color w:val="2B2B2B"/>
        </w:rPr>
        <w:t>will</w:t>
      </w:r>
      <w:r>
        <w:rPr>
          <w:color w:val="2B2B2B"/>
          <w:spacing w:val="-6"/>
        </w:rPr>
        <w:t xml:space="preserve"> </w:t>
      </w:r>
      <w:r>
        <w:rPr>
          <w:color w:val="2B2B2B"/>
        </w:rPr>
        <w:t>review</w:t>
      </w:r>
      <w:r>
        <w:rPr>
          <w:color w:val="2B2B2B"/>
          <w:spacing w:val="-6"/>
        </w:rPr>
        <w:t xml:space="preserve"> </w:t>
      </w:r>
      <w:r>
        <w:rPr>
          <w:color w:val="2B2B2B"/>
        </w:rPr>
        <w:t>what</w:t>
      </w:r>
      <w:r>
        <w:rPr>
          <w:color w:val="2B2B2B"/>
          <w:spacing w:val="-6"/>
        </w:rPr>
        <w:t xml:space="preserve"> </w:t>
      </w:r>
      <w:r>
        <w:rPr>
          <w:color w:val="2B2B2B"/>
        </w:rPr>
        <w:t>to</w:t>
      </w:r>
      <w:r>
        <w:rPr>
          <w:color w:val="2B2B2B"/>
          <w:spacing w:val="-6"/>
        </w:rPr>
        <w:t xml:space="preserve"> </w:t>
      </w:r>
      <w:r>
        <w:rPr>
          <w:color w:val="2B2B2B"/>
        </w:rPr>
        <w:t>do</w:t>
      </w:r>
      <w:r>
        <w:rPr>
          <w:color w:val="2B2B2B"/>
          <w:spacing w:val="-6"/>
        </w:rPr>
        <w:t xml:space="preserve"> </w:t>
      </w:r>
      <w:r>
        <w:rPr>
          <w:color w:val="2B2B2B"/>
        </w:rPr>
        <w:t>in</w:t>
      </w:r>
      <w:r>
        <w:rPr>
          <w:color w:val="2B2B2B"/>
          <w:spacing w:val="-6"/>
        </w:rPr>
        <w:t xml:space="preserve"> </w:t>
      </w:r>
      <w:r>
        <w:rPr>
          <w:color w:val="2B2B2B"/>
        </w:rPr>
        <w:t>bear</w:t>
      </w:r>
      <w:r>
        <w:rPr>
          <w:color w:val="2B2B2B"/>
          <w:spacing w:val="-6"/>
        </w:rPr>
        <w:t xml:space="preserve"> </w:t>
      </w:r>
      <w:r>
        <w:rPr>
          <w:color w:val="2B2B2B"/>
        </w:rPr>
        <w:t>country,</w:t>
      </w:r>
      <w:r>
        <w:rPr>
          <w:color w:val="2B2B2B"/>
          <w:spacing w:val="-6"/>
        </w:rPr>
        <w:t xml:space="preserve"> </w:t>
      </w:r>
      <w:r>
        <w:rPr>
          <w:color w:val="2B2B2B"/>
        </w:rPr>
        <w:t>through</w:t>
      </w:r>
      <w:r>
        <w:rPr>
          <w:color w:val="2B2B2B"/>
          <w:spacing w:val="-6"/>
        </w:rPr>
        <w:t xml:space="preserve"> </w:t>
      </w:r>
      <w:r>
        <w:rPr>
          <w:color w:val="2B2B2B"/>
        </w:rPr>
        <w:t>discussion</w:t>
      </w:r>
      <w:r>
        <w:rPr>
          <w:color w:val="2B2B2B"/>
          <w:spacing w:val="-6"/>
        </w:rPr>
        <w:t xml:space="preserve"> </w:t>
      </w:r>
      <w:r>
        <w:rPr>
          <w:color w:val="2B2B2B"/>
        </w:rPr>
        <w:t xml:space="preserve">based on information from the </w:t>
      </w:r>
      <w:proofErr w:type="spellStart"/>
      <w:r>
        <w:rPr>
          <w:i/>
          <w:color w:val="2B2B2B"/>
        </w:rPr>
        <w:t>Fieldbook</w:t>
      </w:r>
      <w:proofErr w:type="spellEnd"/>
      <w:r>
        <w:rPr>
          <w:i/>
          <w:color w:val="2B2B2B"/>
        </w:rPr>
        <w:t xml:space="preserve"> </w:t>
      </w:r>
      <w:r>
        <w:rPr>
          <w:color w:val="2B2B2B"/>
        </w:rPr>
        <w:t>and the National Park Service.</w:t>
      </w:r>
    </w:p>
    <w:p w14:paraId="1548D55E" w14:textId="77777777" w:rsidR="002C7295" w:rsidRDefault="00000000">
      <w:pPr>
        <w:pStyle w:val="BodyText"/>
        <w:spacing w:before="137" w:line="240" w:lineRule="auto"/>
        <w:ind w:left="500"/>
      </w:pPr>
      <w:r>
        <w:rPr>
          <w:color w:val="2B2B2B"/>
          <w:spacing w:val="-2"/>
          <w:u w:val="single" w:color="2B2B2B"/>
        </w:rPr>
        <w:t>Discussion</w:t>
      </w:r>
      <w:r>
        <w:rPr>
          <w:color w:val="2B2B2B"/>
          <w:spacing w:val="-2"/>
        </w:rPr>
        <w:t>:</w:t>
      </w:r>
    </w:p>
    <w:p w14:paraId="262E3138" w14:textId="77777777" w:rsidR="002C7295" w:rsidRDefault="00000000">
      <w:pPr>
        <w:pStyle w:val="BodyText"/>
        <w:spacing w:before="278" w:line="235" w:lineRule="auto"/>
        <w:ind w:left="500" w:right="517"/>
      </w:pPr>
      <w:r>
        <w:t>—&gt;</w:t>
      </w:r>
      <w:r>
        <w:rPr>
          <w:spacing w:val="-6"/>
        </w:rPr>
        <w:t xml:space="preserve"> </w:t>
      </w:r>
      <w:r>
        <w:t>After</w:t>
      </w:r>
      <w:r>
        <w:rPr>
          <w:spacing w:val="-6"/>
        </w:rPr>
        <w:t xml:space="preserve"> </w:t>
      </w:r>
      <w:r>
        <w:t>receiving</w:t>
      </w:r>
      <w:r>
        <w:rPr>
          <w:spacing w:val="-6"/>
        </w:rPr>
        <w:t xml:space="preserve"> </w:t>
      </w:r>
      <w:r>
        <w:t>group</w:t>
      </w:r>
      <w:r>
        <w:rPr>
          <w:spacing w:val="-6"/>
        </w:rPr>
        <w:t xml:space="preserve"> </w:t>
      </w:r>
      <w:r>
        <w:t>responses</w:t>
      </w:r>
      <w:r>
        <w:rPr>
          <w:spacing w:val="-6"/>
        </w:rPr>
        <w:t xml:space="preserve"> </w:t>
      </w:r>
      <w:r>
        <w:t>for</w:t>
      </w:r>
      <w:r>
        <w:rPr>
          <w:spacing w:val="-6"/>
        </w:rPr>
        <w:t xml:space="preserve"> </w:t>
      </w:r>
      <w:r>
        <w:t>each</w:t>
      </w:r>
      <w:r>
        <w:rPr>
          <w:spacing w:val="-6"/>
        </w:rPr>
        <w:t xml:space="preserve"> </w:t>
      </w:r>
      <w:r>
        <w:t>of</w:t>
      </w:r>
      <w:r>
        <w:rPr>
          <w:spacing w:val="-6"/>
        </w:rPr>
        <w:t xml:space="preserve"> </w:t>
      </w:r>
      <w:r>
        <w:t>the</w:t>
      </w:r>
      <w:r>
        <w:rPr>
          <w:spacing w:val="-6"/>
        </w:rPr>
        <w:t xml:space="preserve"> </w:t>
      </w:r>
      <w:r>
        <w:t>following</w:t>
      </w:r>
      <w:r>
        <w:rPr>
          <w:spacing w:val="-6"/>
        </w:rPr>
        <w:t xml:space="preserve"> </w:t>
      </w:r>
      <w:r>
        <w:t>questions,</w:t>
      </w:r>
      <w:r>
        <w:rPr>
          <w:spacing w:val="-6"/>
        </w:rPr>
        <w:t xml:space="preserve"> </w:t>
      </w:r>
      <w:r>
        <w:t>as</w:t>
      </w:r>
      <w:r>
        <w:rPr>
          <w:spacing w:val="-6"/>
        </w:rPr>
        <w:t xml:space="preserve"> </w:t>
      </w:r>
      <w:r>
        <w:t>necessary, review the corresponding bullet points:</w:t>
      </w:r>
    </w:p>
    <w:p w14:paraId="5523026A" w14:textId="77777777" w:rsidR="002C7295" w:rsidRDefault="00000000">
      <w:pPr>
        <w:spacing w:before="273" w:line="284" w:lineRule="exact"/>
        <w:ind w:left="500"/>
        <w:rPr>
          <w:i/>
          <w:sz w:val="24"/>
        </w:rPr>
      </w:pPr>
      <w:r>
        <w:rPr>
          <w:i/>
          <w:color w:val="2B2B2B"/>
          <w:sz w:val="24"/>
        </w:rPr>
        <w:t xml:space="preserve">If a bear is sighted, simply stated, how can Scouts avoid an encounter with a </w:t>
      </w:r>
      <w:r>
        <w:rPr>
          <w:i/>
          <w:color w:val="2B2B2B"/>
          <w:spacing w:val="-2"/>
          <w:sz w:val="24"/>
        </w:rPr>
        <w:t>bear?</w:t>
      </w:r>
    </w:p>
    <w:p w14:paraId="3B208AE1" w14:textId="77777777" w:rsidR="002C7295" w:rsidRDefault="00000000">
      <w:pPr>
        <w:pStyle w:val="ListParagraph"/>
        <w:numPr>
          <w:ilvl w:val="1"/>
          <w:numId w:val="27"/>
        </w:numPr>
        <w:tabs>
          <w:tab w:val="left" w:pos="1055"/>
        </w:tabs>
        <w:spacing w:line="303" w:lineRule="exact"/>
        <w:ind w:left="1055" w:hanging="195"/>
        <w:rPr>
          <w:color w:val="2B2B2B"/>
          <w:position w:val="-1"/>
          <w:sz w:val="24"/>
        </w:rPr>
      </w:pPr>
      <w:r>
        <w:rPr>
          <w:color w:val="2B2B2B"/>
          <w:sz w:val="24"/>
        </w:rPr>
        <w:t xml:space="preserve">By keeping their distance and not surprising </w:t>
      </w:r>
      <w:r>
        <w:rPr>
          <w:color w:val="2B2B2B"/>
          <w:spacing w:val="-2"/>
          <w:sz w:val="24"/>
        </w:rPr>
        <w:t>them.</w:t>
      </w:r>
    </w:p>
    <w:p w14:paraId="6A7CA291" w14:textId="77777777" w:rsidR="002C7295" w:rsidRDefault="00000000">
      <w:pPr>
        <w:spacing w:before="120" w:line="232" w:lineRule="auto"/>
        <w:ind w:left="500" w:right="517"/>
        <w:rPr>
          <w:i/>
          <w:sz w:val="24"/>
        </w:rPr>
      </w:pPr>
      <w:r>
        <w:rPr>
          <w:i/>
          <w:color w:val="2B2B2B"/>
          <w:sz w:val="24"/>
        </w:rPr>
        <w:t>If</w:t>
      </w:r>
      <w:r>
        <w:rPr>
          <w:i/>
          <w:color w:val="2B2B2B"/>
          <w:spacing w:val="-3"/>
          <w:sz w:val="24"/>
        </w:rPr>
        <w:t xml:space="preserve"> </w:t>
      </w:r>
      <w:r>
        <w:rPr>
          <w:i/>
          <w:color w:val="2B2B2B"/>
          <w:sz w:val="24"/>
        </w:rPr>
        <w:t>a</w:t>
      </w:r>
      <w:r>
        <w:rPr>
          <w:i/>
          <w:color w:val="2B2B2B"/>
          <w:spacing w:val="-3"/>
          <w:sz w:val="24"/>
        </w:rPr>
        <w:t xml:space="preserve"> </w:t>
      </w:r>
      <w:r>
        <w:rPr>
          <w:i/>
          <w:color w:val="2B2B2B"/>
          <w:sz w:val="24"/>
        </w:rPr>
        <w:t>bear</w:t>
      </w:r>
      <w:r>
        <w:rPr>
          <w:i/>
          <w:color w:val="2B2B2B"/>
          <w:spacing w:val="-3"/>
          <w:sz w:val="24"/>
        </w:rPr>
        <w:t xml:space="preserve"> </w:t>
      </w:r>
      <w:r>
        <w:rPr>
          <w:i/>
          <w:color w:val="2B2B2B"/>
          <w:sz w:val="24"/>
        </w:rPr>
        <w:t>notices</w:t>
      </w:r>
      <w:r>
        <w:rPr>
          <w:i/>
          <w:color w:val="2B2B2B"/>
          <w:spacing w:val="-3"/>
          <w:sz w:val="24"/>
        </w:rPr>
        <w:t xml:space="preserve"> </w:t>
      </w:r>
      <w:r>
        <w:rPr>
          <w:i/>
          <w:color w:val="2B2B2B"/>
          <w:sz w:val="24"/>
        </w:rPr>
        <w:t>you</w:t>
      </w:r>
      <w:r>
        <w:rPr>
          <w:i/>
          <w:color w:val="2B2B2B"/>
          <w:spacing w:val="-3"/>
          <w:sz w:val="24"/>
        </w:rPr>
        <w:t xml:space="preserve"> </w:t>
      </w:r>
      <w:r>
        <w:rPr>
          <w:i/>
          <w:color w:val="2B2B2B"/>
          <w:sz w:val="24"/>
        </w:rPr>
        <w:t>and</w:t>
      </w:r>
      <w:r>
        <w:rPr>
          <w:i/>
          <w:color w:val="2B2B2B"/>
          <w:spacing w:val="-3"/>
          <w:sz w:val="24"/>
        </w:rPr>
        <w:t xml:space="preserve"> </w:t>
      </w:r>
      <w:r>
        <w:rPr>
          <w:i/>
          <w:color w:val="2B2B2B"/>
          <w:sz w:val="24"/>
        </w:rPr>
        <w:t>is</w:t>
      </w:r>
      <w:r>
        <w:rPr>
          <w:i/>
          <w:color w:val="2B2B2B"/>
          <w:spacing w:val="-3"/>
          <w:sz w:val="24"/>
        </w:rPr>
        <w:t xml:space="preserve"> </w:t>
      </w:r>
      <w:r>
        <w:rPr>
          <w:i/>
          <w:color w:val="2B2B2B"/>
          <w:sz w:val="24"/>
        </w:rPr>
        <w:t>paying</w:t>
      </w:r>
      <w:r>
        <w:rPr>
          <w:i/>
          <w:color w:val="2B2B2B"/>
          <w:spacing w:val="-3"/>
          <w:sz w:val="24"/>
        </w:rPr>
        <w:t xml:space="preserve"> </w:t>
      </w:r>
      <w:r>
        <w:rPr>
          <w:i/>
          <w:color w:val="2B2B2B"/>
          <w:sz w:val="24"/>
        </w:rPr>
        <w:t>attention</w:t>
      </w:r>
      <w:r>
        <w:rPr>
          <w:i/>
          <w:color w:val="2B2B2B"/>
          <w:spacing w:val="-3"/>
          <w:sz w:val="24"/>
        </w:rPr>
        <w:t xml:space="preserve"> </w:t>
      </w:r>
      <w:r>
        <w:rPr>
          <w:i/>
          <w:color w:val="2B2B2B"/>
          <w:sz w:val="24"/>
        </w:rPr>
        <w:t>to</w:t>
      </w:r>
      <w:r>
        <w:rPr>
          <w:i/>
          <w:color w:val="2B2B2B"/>
          <w:spacing w:val="-3"/>
          <w:sz w:val="24"/>
        </w:rPr>
        <w:t xml:space="preserve"> </w:t>
      </w:r>
      <w:r>
        <w:rPr>
          <w:i/>
          <w:color w:val="2B2B2B"/>
          <w:sz w:val="24"/>
        </w:rPr>
        <w:t>you,</w:t>
      </w:r>
      <w:r>
        <w:rPr>
          <w:i/>
          <w:color w:val="2B2B2B"/>
          <w:spacing w:val="-3"/>
          <w:sz w:val="24"/>
        </w:rPr>
        <w:t xml:space="preserve"> </w:t>
      </w:r>
      <w:r>
        <w:rPr>
          <w:i/>
          <w:color w:val="2B2B2B"/>
          <w:sz w:val="24"/>
        </w:rPr>
        <w:t>what</w:t>
      </w:r>
      <w:r>
        <w:rPr>
          <w:i/>
          <w:color w:val="2B2B2B"/>
          <w:spacing w:val="-3"/>
          <w:sz w:val="24"/>
        </w:rPr>
        <w:t xml:space="preserve"> </w:t>
      </w:r>
      <w:r>
        <w:rPr>
          <w:i/>
          <w:color w:val="2B2B2B"/>
          <w:sz w:val="24"/>
        </w:rPr>
        <w:t>should</w:t>
      </w:r>
      <w:r>
        <w:rPr>
          <w:i/>
          <w:color w:val="2B2B2B"/>
          <w:spacing w:val="-3"/>
          <w:sz w:val="24"/>
        </w:rPr>
        <w:t xml:space="preserve"> </w:t>
      </w:r>
      <w:r>
        <w:rPr>
          <w:i/>
          <w:color w:val="2B2B2B"/>
          <w:sz w:val="24"/>
        </w:rPr>
        <w:t>you</w:t>
      </w:r>
      <w:r>
        <w:rPr>
          <w:i/>
          <w:color w:val="2B2B2B"/>
          <w:spacing w:val="-3"/>
          <w:sz w:val="24"/>
        </w:rPr>
        <w:t xml:space="preserve"> </w:t>
      </w:r>
      <w:r>
        <w:rPr>
          <w:i/>
          <w:color w:val="2B2B2B"/>
          <w:sz w:val="24"/>
        </w:rPr>
        <w:t>do</w:t>
      </w:r>
      <w:r>
        <w:rPr>
          <w:i/>
          <w:color w:val="2B2B2B"/>
          <w:spacing w:val="-3"/>
          <w:sz w:val="24"/>
        </w:rPr>
        <w:t xml:space="preserve"> </w:t>
      </w:r>
      <w:r>
        <w:rPr>
          <w:i/>
          <w:color w:val="2B2B2B"/>
          <w:sz w:val="24"/>
        </w:rPr>
        <w:t>to</w:t>
      </w:r>
      <w:r>
        <w:rPr>
          <w:i/>
          <w:color w:val="2B2B2B"/>
          <w:spacing w:val="-3"/>
          <w:sz w:val="24"/>
        </w:rPr>
        <w:t xml:space="preserve"> </w:t>
      </w:r>
      <w:r>
        <w:rPr>
          <w:i/>
          <w:color w:val="2B2B2B"/>
          <w:sz w:val="24"/>
        </w:rPr>
        <w:t>prevent</w:t>
      </w:r>
      <w:r>
        <w:rPr>
          <w:i/>
          <w:color w:val="2B2B2B"/>
          <w:spacing w:val="-3"/>
          <w:sz w:val="24"/>
        </w:rPr>
        <w:t xml:space="preserve"> </w:t>
      </w:r>
      <w:r>
        <w:rPr>
          <w:i/>
          <w:color w:val="2B2B2B"/>
          <w:sz w:val="24"/>
        </w:rPr>
        <w:t>the situation from escalating?</w:t>
      </w:r>
    </w:p>
    <w:p w14:paraId="4A7583CB" w14:textId="77777777" w:rsidR="002C7295" w:rsidRDefault="00000000">
      <w:pPr>
        <w:pStyle w:val="ListParagraph"/>
        <w:numPr>
          <w:ilvl w:val="1"/>
          <w:numId w:val="27"/>
        </w:numPr>
        <w:tabs>
          <w:tab w:val="left" w:pos="1054"/>
          <w:tab w:val="left" w:pos="1056"/>
        </w:tabs>
        <w:spacing w:before="15" w:line="218" w:lineRule="auto"/>
        <w:ind w:right="770"/>
        <w:rPr>
          <w:position w:val="-1"/>
          <w:sz w:val="24"/>
        </w:rPr>
      </w:pPr>
      <w:r>
        <w:rPr>
          <w:sz w:val="24"/>
        </w:rPr>
        <w:t>Identify</w:t>
      </w:r>
      <w:r>
        <w:rPr>
          <w:spacing w:val="-3"/>
          <w:sz w:val="24"/>
        </w:rPr>
        <w:t xml:space="preserve"> </w:t>
      </w:r>
      <w:r>
        <w:rPr>
          <w:sz w:val="24"/>
        </w:rPr>
        <w:t>yourself</w:t>
      </w:r>
      <w:r>
        <w:rPr>
          <w:spacing w:val="-3"/>
          <w:sz w:val="24"/>
        </w:rPr>
        <w:t xml:space="preserve"> </w:t>
      </w:r>
      <w:r>
        <w:rPr>
          <w:sz w:val="24"/>
        </w:rPr>
        <w:t>by</w:t>
      </w:r>
      <w:r>
        <w:rPr>
          <w:spacing w:val="-3"/>
          <w:sz w:val="24"/>
        </w:rPr>
        <w:t xml:space="preserve"> </w:t>
      </w:r>
      <w:r>
        <w:rPr>
          <w:sz w:val="24"/>
        </w:rPr>
        <w:t>talking</w:t>
      </w:r>
      <w:r>
        <w:rPr>
          <w:spacing w:val="-3"/>
          <w:sz w:val="24"/>
        </w:rPr>
        <w:t xml:space="preserve"> </w:t>
      </w:r>
      <w:r>
        <w:rPr>
          <w:sz w:val="24"/>
        </w:rPr>
        <w:t>calmly</w:t>
      </w:r>
      <w:r>
        <w:rPr>
          <w:spacing w:val="-3"/>
          <w:sz w:val="24"/>
        </w:rPr>
        <w:t xml:space="preserve"> </w:t>
      </w:r>
      <w:r>
        <w:rPr>
          <w:sz w:val="24"/>
        </w:rPr>
        <w:t>so</w:t>
      </w:r>
      <w:r>
        <w:rPr>
          <w:spacing w:val="-3"/>
          <w:sz w:val="24"/>
        </w:rPr>
        <w:t xml:space="preserve"> </w:t>
      </w:r>
      <w:r>
        <w:rPr>
          <w:sz w:val="24"/>
        </w:rPr>
        <w:t>the</w:t>
      </w:r>
      <w:r>
        <w:rPr>
          <w:spacing w:val="-3"/>
          <w:sz w:val="24"/>
        </w:rPr>
        <w:t xml:space="preserve"> </w:t>
      </w:r>
      <w:r>
        <w:rPr>
          <w:sz w:val="24"/>
        </w:rPr>
        <w:t>bear</w:t>
      </w:r>
      <w:r>
        <w:rPr>
          <w:spacing w:val="-3"/>
          <w:sz w:val="24"/>
        </w:rPr>
        <w:t xml:space="preserve"> </w:t>
      </w:r>
      <w:r>
        <w:rPr>
          <w:sz w:val="24"/>
        </w:rPr>
        <w:t>knows</w:t>
      </w:r>
      <w:r>
        <w:rPr>
          <w:spacing w:val="-3"/>
          <w:sz w:val="24"/>
        </w:rPr>
        <w:t xml:space="preserve"> </w:t>
      </w:r>
      <w:r>
        <w:rPr>
          <w:sz w:val="24"/>
        </w:rPr>
        <w:t>you</w:t>
      </w:r>
      <w:r>
        <w:rPr>
          <w:spacing w:val="-3"/>
          <w:sz w:val="24"/>
        </w:rPr>
        <w:t xml:space="preserve"> </w:t>
      </w:r>
      <w:r>
        <w:rPr>
          <w:sz w:val="24"/>
        </w:rPr>
        <w:t>are</w:t>
      </w:r>
      <w:r>
        <w:rPr>
          <w:spacing w:val="-3"/>
          <w:sz w:val="24"/>
        </w:rPr>
        <w:t xml:space="preserve"> </w:t>
      </w:r>
      <w:r>
        <w:rPr>
          <w:sz w:val="24"/>
        </w:rPr>
        <w:t>a</w:t>
      </w:r>
      <w:r>
        <w:rPr>
          <w:spacing w:val="-3"/>
          <w:sz w:val="24"/>
        </w:rPr>
        <w:t xml:space="preserve"> </w:t>
      </w:r>
      <w:r>
        <w:rPr>
          <w:sz w:val="24"/>
        </w:rPr>
        <w:t>human</w:t>
      </w:r>
      <w:r>
        <w:rPr>
          <w:spacing w:val="-3"/>
          <w:sz w:val="24"/>
        </w:rPr>
        <w:t xml:space="preserve"> </w:t>
      </w:r>
      <w:r>
        <w:rPr>
          <w:sz w:val="24"/>
        </w:rPr>
        <w:t>and</w:t>
      </w:r>
      <w:r>
        <w:rPr>
          <w:spacing w:val="-3"/>
          <w:sz w:val="24"/>
        </w:rPr>
        <w:t xml:space="preserve"> </w:t>
      </w:r>
      <w:r>
        <w:rPr>
          <w:sz w:val="24"/>
        </w:rPr>
        <w:t>not</w:t>
      </w:r>
      <w:r>
        <w:rPr>
          <w:spacing w:val="-3"/>
          <w:sz w:val="24"/>
        </w:rPr>
        <w:t xml:space="preserve"> </w:t>
      </w:r>
      <w:r>
        <w:rPr>
          <w:sz w:val="24"/>
        </w:rPr>
        <w:t>a prey animal.</w:t>
      </w:r>
    </w:p>
    <w:p w14:paraId="194DEAE6" w14:textId="77777777" w:rsidR="002C7295" w:rsidRDefault="00000000">
      <w:pPr>
        <w:pStyle w:val="ListParagraph"/>
        <w:numPr>
          <w:ilvl w:val="1"/>
          <w:numId w:val="27"/>
        </w:numPr>
        <w:tabs>
          <w:tab w:val="left" w:pos="1054"/>
          <w:tab w:val="left" w:pos="1056"/>
        </w:tabs>
        <w:spacing w:before="19" w:line="218" w:lineRule="auto"/>
        <w:ind w:right="700"/>
        <w:rPr>
          <w:position w:val="-1"/>
          <w:sz w:val="24"/>
        </w:rPr>
      </w:pPr>
      <w:r>
        <w:rPr>
          <w:sz w:val="24"/>
        </w:rPr>
        <w:t>Remain</w:t>
      </w:r>
      <w:r>
        <w:rPr>
          <w:spacing w:val="-4"/>
          <w:sz w:val="24"/>
        </w:rPr>
        <w:t xml:space="preserve"> </w:t>
      </w:r>
      <w:r>
        <w:rPr>
          <w:sz w:val="24"/>
        </w:rPr>
        <w:t>still;</w:t>
      </w:r>
      <w:r>
        <w:rPr>
          <w:spacing w:val="-4"/>
          <w:sz w:val="24"/>
        </w:rPr>
        <w:t xml:space="preserve"> </w:t>
      </w:r>
      <w:r>
        <w:rPr>
          <w:sz w:val="24"/>
        </w:rPr>
        <w:t>stand</w:t>
      </w:r>
      <w:r>
        <w:rPr>
          <w:spacing w:val="-4"/>
          <w:sz w:val="24"/>
        </w:rPr>
        <w:t xml:space="preserve"> </w:t>
      </w:r>
      <w:r>
        <w:rPr>
          <w:sz w:val="24"/>
        </w:rPr>
        <w:t>your</w:t>
      </w:r>
      <w:r>
        <w:rPr>
          <w:spacing w:val="-4"/>
          <w:sz w:val="24"/>
        </w:rPr>
        <w:t xml:space="preserve"> </w:t>
      </w:r>
      <w:r>
        <w:rPr>
          <w:sz w:val="24"/>
        </w:rPr>
        <w:t>ground</w:t>
      </w:r>
      <w:r>
        <w:rPr>
          <w:spacing w:val="-4"/>
          <w:sz w:val="24"/>
        </w:rPr>
        <w:t xml:space="preserve"> </w:t>
      </w:r>
      <w:r>
        <w:rPr>
          <w:sz w:val="24"/>
        </w:rPr>
        <w:t>but</w:t>
      </w:r>
      <w:r>
        <w:rPr>
          <w:spacing w:val="-4"/>
          <w:sz w:val="24"/>
        </w:rPr>
        <w:t xml:space="preserve"> </w:t>
      </w:r>
      <w:r>
        <w:rPr>
          <w:sz w:val="24"/>
        </w:rPr>
        <w:t>slowly</w:t>
      </w:r>
      <w:r>
        <w:rPr>
          <w:spacing w:val="-4"/>
          <w:sz w:val="24"/>
        </w:rPr>
        <w:t xml:space="preserve"> </w:t>
      </w:r>
      <w:r>
        <w:rPr>
          <w:sz w:val="24"/>
        </w:rPr>
        <w:t>wave</w:t>
      </w:r>
      <w:r>
        <w:rPr>
          <w:spacing w:val="-4"/>
          <w:sz w:val="24"/>
        </w:rPr>
        <w:t xml:space="preserve"> </w:t>
      </w:r>
      <w:r>
        <w:rPr>
          <w:sz w:val="24"/>
        </w:rPr>
        <w:t>your</w:t>
      </w:r>
      <w:r>
        <w:rPr>
          <w:spacing w:val="-4"/>
          <w:sz w:val="24"/>
        </w:rPr>
        <w:t xml:space="preserve"> </w:t>
      </w:r>
      <w:r>
        <w:rPr>
          <w:sz w:val="24"/>
        </w:rPr>
        <w:t>arms.</w:t>
      </w:r>
      <w:r>
        <w:rPr>
          <w:spacing w:val="-4"/>
          <w:sz w:val="24"/>
        </w:rPr>
        <w:t xml:space="preserve"> </w:t>
      </w:r>
      <w:r>
        <w:rPr>
          <w:sz w:val="24"/>
        </w:rPr>
        <w:t>Help</w:t>
      </w:r>
      <w:r>
        <w:rPr>
          <w:spacing w:val="-4"/>
          <w:sz w:val="24"/>
        </w:rPr>
        <w:t xml:space="preserve"> </w:t>
      </w:r>
      <w:r>
        <w:rPr>
          <w:sz w:val="24"/>
        </w:rPr>
        <w:t>the</w:t>
      </w:r>
      <w:r>
        <w:rPr>
          <w:spacing w:val="-4"/>
          <w:sz w:val="24"/>
        </w:rPr>
        <w:t xml:space="preserve"> </w:t>
      </w:r>
      <w:r>
        <w:rPr>
          <w:sz w:val="24"/>
        </w:rPr>
        <w:t>bear</w:t>
      </w:r>
      <w:r>
        <w:rPr>
          <w:spacing w:val="-4"/>
          <w:sz w:val="24"/>
        </w:rPr>
        <w:t xml:space="preserve"> </w:t>
      </w:r>
      <w:r>
        <w:rPr>
          <w:sz w:val="24"/>
        </w:rPr>
        <w:t>further recognize you as a human.</w:t>
      </w:r>
    </w:p>
    <w:p w14:paraId="5D393F76" w14:textId="77777777" w:rsidR="002C7295" w:rsidRDefault="00000000">
      <w:pPr>
        <w:pStyle w:val="ListParagraph"/>
        <w:numPr>
          <w:ilvl w:val="1"/>
          <w:numId w:val="27"/>
        </w:numPr>
        <w:tabs>
          <w:tab w:val="left" w:pos="1054"/>
          <w:tab w:val="left" w:pos="1056"/>
        </w:tabs>
        <w:spacing w:before="19" w:line="218" w:lineRule="auto"/>
        <w:ind w:right="1001"/>
        <w:rPr>
          <w:position w:val="-1"/>
          <w:sz w:val="24"/>
        </w:rPr>
      </w:pPr>
      <w:r>
        <w:rPr>
          <w:sz w:val="24"/>
        </w:rPr>
        <w:t>Continue</w:t>
      </w:r>
      <w:r>
        <w:rPr>
          <w:spacing w:val="-3"/>
          <w:sz w:val="24"/>
        </w:rPr>
        <w:t xml:space="preserve"> </w:t>
      </w:r>
      <w:r>
        <w:rPr>
          <w:sz w:val="24"/>
        </w:rPr>
        <w:t>to</w:t>
      </w:r>
      <w:r>
        <w:rPr>
          <w:spacing w:val="-3"/>
          <w:sz w:val="24"/>
        </w:rPr>
        <w:t xml:space="preserve"> </w:t>
      </w:r>
      <w:r>
        <w:rPr>
          <w:sz w:val="24"/>
        </w:rPr>
        <w:t>talk</w:t>
      </w:r>
      <w:r>
        <w:rPr>
          <w:spacing w:val="-3"/>
          <w:sz w:val="24"/>
        </w:rPr>
        <w:t xml:space="preserve"> </w:t>
      </w:r>
      <w:r>
        <w:rPr>
          <w:sz w:val="24"/>
        </w:rPr>
        <w:t>to</w:t>
      </w:r>
      <w:r>
        <w:rPr>
          <w:spacing w:val="-3"/>
          <w:sz w:val="24"/>
        </w:rPr>
        <w:t xml:space="preserve"> </w:t>
      </w:r>
      <w:r>
        <w:rPr>
          <w:sz w:val="24"/>
        </w:rPr>
        <w:t>the</w:t>
      </w:r>
      <w:r>
        <w:rPr>
          <w:spacing w:val="-3"/>
          <w:sz w:val="24"/>
        </w:rPr>
        <w:t xml:space="preserve"> </w:t>
      </w:r>
      <w:r>
        <w:rPr>
          <w:sz w:val="24"/>
        </w:rPr>
        <w:t>bear</w:t>
      </w:r>
      <w:r>
        <w:rPr>
          <w:spacing w:val="-3"/>
          <w:sz w:val="24"/>
        </w:rPr>
        <w:t xml:space="preserve"> </w:t>
      </w:r>
      <w:r>
        <w:rPr>
          <w:sz w:val="24"/>
        </w:rPr>
        <w:t>in</w:t>
      </w:r>
      <w:r>
        <w:rPr>
          <w:spacing w:val="-3"/>
          <w:sz w:val="24"/>
        </w:rPr>
        <w:t xml:space="preserve"> </w:t>
      </w:r>
      <w:r>
        <w:rPr>
          <w:sz w:val="24"/>
        </w:rPr>
        <w:t>low</w:t>
      </w:r>
      <w:r>
        <w:rPr>
          <w:spacing w:val="-3"/>
          <w:sz w:val="24"/>
        </w:rPr>
        <w:t xml:space="preserve"> </w:t>
      </w:r>
      <w:r>
        <w:rPr>
          <w:sz w:val="24"/>
        </w:rPr>
        <w:t>tones.</w:t>
      </w:r>
      <w:r>
        <w:rPr>
          <w:spacing w:val="-3"/>
          <w:sz w:val="24"/>
        </w:rPr>
        <w:t xml:space="preserve"> </w:t>
      </w:r>
      <w:r>
        <w:rPr>
          <w:sz w:val="24"/>
        </w:rPr>
        <w:t>A</w:t>
      </w:r>
      <w:r>
        <w:rPr>
          <w:spacing w:val="-3"/>
          <w:sz w:val="24"/>
        </w:rPr>
        <w:t xml:space="preserve"> </w:t>
      </w:r>
      <w:r>
        <w:rPr>
          <w:sz w:val="24"/>
        </w:rPr>
        <w:t>scream</w:t>
      </w:r>
      <w:r>
        <w:rPr>
          <w:spacing w:val="-3"/>
          <w:sz w:val="24"/>
        </w:rPr>
        <w:t xml:space="preserve"> </w:t>
      </w:r>
      <w:r>
        <w:rPr>
          <w:sz w:val="24"/>
        </w:rPr>
        <w:t>or</w:t>
      </w:r>
      <w:r>
        <w:rPr>
          <w:spacing w:val="-3"/>
          <w:sz w:val="24"/>
        </w:rPr>
        <w:t xml:space="preserve"> </w:t>
      </w:r>
      <w:r>
        <w:rPr>
          <w:sz w:val="24"/>
        </w:rPr>
        <w:t>sudden</w:t>
      </w:r>
      <w:r>
        <w:rPr>
          <w:spacing w:val="-3"/>
          <w:sz w:val="24"/>
        </w:rPr>
        <w:t xml:space="preserve"> </w:t>
      </w:r>
      <w:r>
        <w:rPr>
          <w:sz w:val="24"/>
        </w:rPr>
        <w:t>movement</w:t>
      </w:r>
      <w:r>
        <w:rPr>
          <w:spacing w:val="-3"/>
          <w:sz w:val="24"/>
        </w:rPr>
        <w:t xml:space="preserve"> </w:t>
      </w:r>
      <w:r>
        <w:rPr>
          <w:sz w:val="24"/>
        </w:rPr>
        <w:t>may trigger an attack.</w:t>
      </w:r>
    </w:p>
    <w:p w14:paraId="78447DC3" w14:textId="77777777" w:rsidR="002C7295" w:rsidRDefault="00000000">
      <w:pPr>
        <w:pStyle w:val="ListParagraph"/>
        <w:numPr>
          <w:ilvl w:val="1"/>
          <w:numId w:val="27"/>
        </w:numPr>
        <w:tabs>
          <w:tab w:val="left" w:pos="1055"/>
        </w:tabs>
        <w:spacing w:line="293" w:lineRule="exact"/>
        <w:ind w:left="1055" w:hanging="195"/>
        <w:rPr>
          <w:position w:val="-1"/>
          <w:sz w:val="24"/>
        </w:rPr>
      </w:pPr>
      <w:r>
        <w:rPr>
          <w:sz w:val="24"/>
        </w:rPr>
        <w:t>If</w:t>
      </w:r>
      <w:r>
        <w:rPr>
          <w:spacing w:val="-2"/>
          <w:sz w:val="24"/>
        </w:rPr>
        <w:t xml:space="preserve"> </w:t>
      </w:r>
      <w:r>
        <w:rPr>
          <w:sz w:val="24"/>
        </w:rPr>
        <w:t>the</w:t>
      </w:r>
      <w:r>
        <w:rPr>
          <w:spacing w:val="-1"/>
          <w:sz w:val="24"/>
        </w:rPr>
        <w:t xml:space="preserve"> </w:t>
      </w:r>
      <w:r>
        <w:rPr>
          <w:sz w:val="24"/>
        </w:rPr>
        <w:t>bear</w:t>
      </w:r>
      <w:r>
        <w:rPr>
          <w:spacing w:val="-2"/>
          <w:sz w:val="24"/>
        </w:rPr>
        <w:t xml:space="preserve"> </w:t>
      </w:r>
      <w:r>
        <w:rPr>
          <w:sz w:val="24"/>
        </w:rPr>
        <w:t>is</w:t>
      </w:r>
      <w:r>
        <w:rPr>
          <w:spacing w:val="-1"/>
          <w:sz w:val="24"/>
        </w:rPr>
        <w:t xml:space="preserve"> </w:t>
      </w:r>
      <w:r>
        <w:rPr>
          <w:sz w:val="24"/>
        </w:rPr>
        <w:t>stationary,</w:t>
      </w:r>
      <w:r>
        <w:rPr>
          <w:spacing w:val="-2"/>
          <w:sz w:val="24"/>
        </w:rPr>
        <w:t xml:space="preserve"> </w:t>
      </w:r>
      <w:r>
        <w:rPr>
          <w:sz w:val="24"/>
        </w:rPr>
        <w:t>move</w:t>
      </w:r>
      <w:r>
        <w:rPr>
          <w:spacing w:val="-1"/>
          <w:sz w:val="24"/>
        </w:rPr>
        <w:t xml:space="preserve"> </w:t>
      </w:r>
      <w:r>
        <w:rPr>
          <w:sz w:val="24"/>
        </w:rPr>
        <w:t>away</w:t>
      </w:r>
      <w:r>
        <w:rPr>
          <w:spacing w:val="-2"/>
          <w:sz w:val="24"/>
        </w:rPr>
        <w:t xml:space="preserve"> </w:t>
      </w:r>
      <w:r>
        <w:rPr>
          <w:sz w:val="24"/>
        </w:rPr>
        <w:t>slowly</w:t>
      </w:r>
      <w:r>
        <w:rPr>
          <w:spacing w:val="-1"/>
          <w:sz w:val="24"/>
        </w:rPr>
        <w:t xml:space="preserve"> </w:t>
      </w:r>
      <w:r>
        <w:rPr>
          <w:sz w:val="24"/>
        </w:rPr>
        <w:t>and</w:t>
      </w:r>
      <w:r>
        <w:rPr>
          <w:spacing w:val="-2"/>
          <w:sz w:val="24"/>
        </w:rPr>
        <w:t xml:space="preserve"> </w:t>
      </w:r>
      <w:r>
        <w:rPr>
          <w:sz w:val="24"/>
        </w:rPr>
        <w:t>sideways.</w:t>
      </w:r>
      <w:r>
        <w:rPr>
          <w:spacing w:val="-1"/>
          <w:sz w:val="24"/>
        </w:rPr>
        <w:t xml:space="preserve"> </w:t>
      </w:r>
      <w:r>
        <w:rPr>
          <w:sz w:val="24"/>
        </w:rPr>
        <w:t>Do</w:t>
      </w:r>
      <w:r>
        <w:rPr>
          <w:spacing w:val="-2"/>
          <w:sz w:val="24"/>
        </w:rPr>
        <w:t xml:space="preserve"> </w:t>
      </w:r>
      <w:r>
        <w:rPr>
          <w:sz w:val="24"/>
        </w:rPr>
        <w:t>NOT</w:t>
      </w:r>
      <w:r>
        <w:rPr>
          <w:spacing w:val="-1"/>
          <w:sz w:val="24"/>
        </w:rPr>
        <w:t xml:space="preserve"> </w:t>
      </w:r>
      <w:r>
        <w:rPr>
          <w:spacing w:val="-4"/>
          <w:sz w:val="24"/>
        </w:rPr>
        <w:t>run.</w:t>
      </w:r>
    </w:p>
    <w:p w14:paraId="76999141" w14:textId="77777777" w:rsidR="002C7295" w:rsidRDefault="00000000">
      <w:pPr>
        <w:pStyle w:val="ListParagraph"/>
        <w:numPr>
          <w:ilvl w:val="1"/>
          <w:numId w:val="27"/>
        </w:numPr>
        <w:tabs>
          <w:tab w:val="left" w:pos="1055"/>
        </w:tabs>
        <w:ind w:left="1055" w:hanging="195"/>
        <w:rPr>
          <w:position w:val="-1"/>
          <w:sz w:val="24"/>
        </w:rPr>
      </w:pPr>
      <w:r>
        <w:rPr>
          <w:sz w:val="24"/>
        </w:rPr>
        <w:t xml:space="preserve">If the bear follows, </w:t>
      </w:r>
      <w:proofErr w:type="gramStart"/>
      <w:r>
        <w:rPr>
          <w:sz w:val="24"/>
        </w:rPr>
        <w:t>stop</w:t>
      </w:r>
      <w:proofErr w:type="gramEnd"/>
      <w:r>
        <w:rPr>
          <w:sz w:val="24"/>
        </w:rPr>
        <w:t xml:space="preserve"> and hold your </w:t>
      </w:r>
      <w:r>
        <w:rPr>
          <w:spacing w:val="-2"/>
          <w:sz w:val="24"/>
        </w:rPr>
        <w:t>ground.</w:t>
      </w:r>
    </w:p>
    <w:p w14:paraId="7C666EB5" w14:textId="77777777" w:rsidR="002C7295" w:rsidRDefault="00000000">
      <w:pPr>
        <w:pStyle w:val="ListParagraph"/>
        <w:numPr>
          <w:ilvl w:val="1"/>
          <w:numId w:val="27"/>
        </w:numPr>
        <w:tabs>
          <w:tab w:val="left" w:pos="1055"/>
        </w:tabs>
        <w:ind w:left="1055" w:hanging="195"/>
        <w:rPr>
          <w:position w:val="-1"/>
          <w:sz w:val="24"/>
        </w:rPr>
      </w:pPr>
      <w:r>
        <w:rPr>
          <w:sz w:val="24"/>
        </w:rPr>
        <w:t xml:space="preserve">Do NOT climb a </w:t>
      </w:r>
      <w:r>
        <w:rPr>
          <w:spacing w:val="-4"/>
          <w:sz w:val="24"/>
        </w:rPr>
        <w:t>tree.</w:t>
      </w:r>
    </w:p>
    <w:p w14:paraId="00B21EF4" w14:textId="77777777" w:rsidR="002C7295" w:rsidRDefault="00000000">
      <w:pPr>
        <w:pStyle w:val="ListParagraph"/>
        <w:numPr>
          <w:ilvl w:val="1"/>
          <w:numId w:val="27"/>
        </w:numPr>
        <w:tabs>
          <w:tab w:val="left" w:pos="1054"/>
          <w:tab w:val="left" w:pos="1056"/>
        </w:tabs>
        <w:spacing w:before="6" w:line="218" w:lineRule="auto"/>
        <w:ind w:right="721"/>
        <w:rPr>
          <w:position w:val="-1"/>
          <w:sz w:val="24"/>
        </w:rPr>
      </w:pPr>
      <w:r>
        <w:rPr>
          <w:sz w:val="24"/>
        </w:rPr>
        <w:t>When</w:t>
      </w:r>
      <w:r>
        <w:rPr>
          <w:spacing w:val="-4"/>
          <w:sz w:val="24"/>
        </w:rPr>
        <w:t xml:space="preserve"> </w:t>
      </w:r>
      <w:r>
        <w:rPr>
          <w:sz w:val="24"/>
        </w:rPr>
        <w:t>you</w:t>
      </w:r>
      <w:r>
        <w:rPr>
          <w:spacing w:val="-4"/>
          <w:sz w:val="24"/>
        </w:rPr>
        <w:t xml:space="preserve"> </w:t>
      </w:r>
      <w:r>
        <w:rPr>
          <w:sz w:val="24"/>
        </w:rPr>
        <w:t>can,</w:t>
      </w:r>
      <w:r>
        <w:rPr>
          <w:spacing w:val="-4"/>
          <w:sz w:val="24"/>
        </w:rPr>
        <w:t xml:space="preserve"> </w:t>
      </w:r>
      <w:r>
        <w:rPr>
          <w:sz w:val="24"/>
        </w:rPr>
        <w:t>leave</w:t>
      </w:r>
      <w:r>
        <w:rPr>
          <w:spacing w:val="-4"/>
          <w:sz w:val="24"/>
        </w:rPr>
        <w:t xml:space="preserve"> </w:t>
      </w:r>
      <w:r>
        <w:rPr>
          <w:sz w:val="24"/>
        </w:rPr>
        <w:t>the</w:t>
      </w:r>
      <w:r>
        <w:rPr>
          <w:spacing w:val="-4"/>
          <w:sz w:val="24"/>
        </w:rPr>
        <w:t xml:space="preserve"> </w:t>
      </w:r>
      <w:r>
        <w:rPr>
          <w:sz w:val="24"/>
        </w:rPr>
        <w:t>area</w:t>
      </w:r>
      <w:r>
        <w:rPr>
          <w:spacing w:val="-4"/>
          <w:sz w:val="24"/>
        </w:rPr>
        <w:t xml:space="preserve"> </w:t>
      </w:r>
      <w:r>
        <w:rPr>
          <w:sz w:val="24"/>
        </w:rPr>
        <w:t>or</w:t>
      </w:r>
      <w:r>
        <w:rPr>
          <w:spacing w:val="-4"/>
          <w:sz w:val="24"/>
        </w:rPr>
        <w:t xml:space="preserve"> </w:t>
      </w:r>
      <w:r>
        <w:rPr>
          <w:sz w:val="24"/>
        </w:rPr>
        <w:t>take</w:t>
      </w:r>
      <w:r>
        <w:rPr>
          <w:spacing w:val="-4"/>
          <w:sz w:val="24"/>
        </w:rPr>
        <w:t xml:space="preserve"> </w:t>
      </w:r>
      <w:r>
        <w:rPr>
          <w:sz w:val="24"/>
        </w:rPr>
        <w:t>a</w:t>
      </w:r>
      <w:r>
        <w:rPr>
          <w:spacing w:val="-4"/>
          <w:sz w:val="24"/>
        </w:rPr>
        <w:t xml:space="preserve"> </w:t>
      </w:r>
      <w:r>
        <w:rPr>
          <w:sz w:val="24"/>
        </w:rPr>
        <w:t>detour.</w:t>
      </w:r>
      <w:r>
        <w:rPr>
          <w:spacing w:val="-4"/>
          <w:sz w:val="24"/>
        </w:rPr>
        <w:t xml:space="preserve"> </w:t>
      </w:r>
      <w:r>
        <w:rPr>
          <w:sz w:val="24"/>
        </w:rPr>
        <w:t>If</w:t>
      </w:r>
      <w:r>
        <w:rPr>
          <w:spacing w:val="-4"/>
          <w:sz w:val="24"/>
        </w:rPr>
        <w:t xml:space="preserve"> </w:t>
      </w:r>
      <w:r>
        <w:rPr>
          <w:sz w:val="24"/>
        </w:rPr>
        <w:t>this</w:t>
      </w:r>
      <w:r>
        <w:rPr>
          <w:spacing w:val="-4"/>
          <w:sz w:val="24"/>
        </w:rPr>
        <w:t xml:space="preserve"> </w:t>
      </w:r>
      <w:r>
        <w:rPr>
          <w:sz w:val="24"/>
        </w:rPr>
        <w:t>is</w:t>
      </w:r>
      <w:r>
        <w:rPr>
          <w:spacing w:val="-4"/>
          <w:sz w:val="24"/>
        </w:rPr>
        <w:t xml:space="preserve"> </w:t>
      </w:r>
      <w:r>
        <w:rPr>
          <w:sz w:val="24"/>
        </w:rPr>
        <w:t>impossible,</w:t>
      </w:r>
      <w:r>
        <w:rPr>
          <w:spacing w:val="-4"/>
          <w:sz w:val="24"/>
        </w:rPr>
        <w:t xml:space="preserve"> </w:t>
      </w:r>
      <w:r>
        <w:rPr>
          <w:sz w:val="24"/>
        </w:rPr>
        <w:t>wait</w:t>
      </w:r>
      <w:r>
        <w:rPr>
          <w:spacing w:val="-4"/>
          <w:sz w:val="24"/>
        </w:rPr>
        <w:t xml:space="preserve"> </w:t>
      </w:r>
      <w:r>
        <w:rPr>
          <w:sz w:val="24"/>
        </w:rPr>
        <w:t>until</w:t>
      </w:r>
      <w:r>
        <w:rPr>
          <w:spacing w:val="-4"/>
          <w:sz w:val="24"/>
        </w:rPr>
        <w:t xml:space="preserve"> </w:t>
      </w:r>
      <w:r>
        <w:rPr>
          <w:sz w:val="24"/>
        </w:rPr>
        <w:t>the bear moves away.</w:t>
      </w:r>
    </w:p>
    <w:p w14:paraId="4C5A1A3B" w14:textId="77777777" w:rsidR="002C7295" w:rsidRDefault="00000000">
      <w:pPr>
        <w:pStyle w:val="ListParagraph"/>
        <w:numPr>
          <w:ilvl w:val="1"/>
          <w:numId w:val="27"/>
        </w:numPr>
        <w:tabs>
          <w:tab w:val="left" w:pos="1054"/>
          <w:tab w:val="left" w:pos="1056"/>
        </w:tabs>
        <w:spacing w:before="19" w:line="218" w:lineRule="auto"/>
        <w:ind w:right="1407"/>
        <w:rPr>
          <w:position w:val="-1"/>
          <w:sz w:val="24"/>
        </w:rPr>
      </w:pPr>
      <w:r>
        <w:rPr>
          <w:sz w:val="24"/>
        </w:rPr>
        <w:t>Be</w:t>
      </w:r>
      <w:r>
        <w:rPr>
          <w:spacing w:val="-3"/>
          <w:sz w:val="24"/>
        </w:rPr>
        <w:t xml:space="preserve"> </w:t>
      </w:r>
      <w:r>
        <w:rPr>
          <w:sz w:val="24"/>
        </w:rPr>
        <w:t>especially</w:t>
      </w:r>
      <w:r>
        <w:rPr>
          <w:spacing w:val="-3"/>
          <w:sz w:val="24"/>
        </w:rPr>
        <w:t xml:space="preserve"> </w:t>
      </w:r>
      <w:r>
        <w:rPr>
          <w:sz w:val="24"/>
        </w:rPr>
        <w:t>cautious</w:t>
      </w:r>
      <w:r>
        <w:rPr>
          <w:spacing w:val="-3"/>
          <w:sz w:val="24"/>
        </w:rPr>
        <w:t xml:space="preserve"> </w:t>
      </w:r>
      <w:r>
        <w:rPr>
          <w:sz w:val="24"/>
        </w:rPr>
        <w:t>if</w:t>
      </w:r>
      <w:r>
        <w:rPr>
          <w:spacing w:val="-3"/>
          <w:sz w:val="24"/>
        </w:rPr>
        <w:t xml:space="preserve"> </w:t>
      </w:r>
      <w:r>
        <w:rPr>
          <w:sz w:val="24"/>
        </w:rPr>
        <w:t>you</w:t>
      </w:r>
      <w:r>
        <w:rPr>
          <w:spacing w:val="-3"/>
          <w:sz w:val="24"/>
        </w:rPr>
        <w:t xml:space="preserve"> </w:t>
      </w:r>
      <w:r>
        <w:rPr>
          <w:sz w:val="24"/>
        </w:rPr>
        <w:t>see</w:t>
      </w:r>
      <w:r>
        <w:rPr>
          <w:spacing w:val="-3"/>
          <w:sz w:val="24"/>
        </w:rPr>
        <w:t xml:space="preserve"> </w:t>
      </w:r>
      <w:r>
        <w:rPr>
          <w:sz w:val="24"/>
        </w:rPr>
        <w:t>a</w:t>
      </w:r>
      <w:r>
        <w:rPr>
          <w:spacing w:val="-3"/>
          <w:sz w:val="24"/>
        </w:rPr>
        <w:t xml:space="preserve"> </w:t>
      </w:r>
      <w:r>
        <w:rPr>
          <w:sz w:val="24"/>
        </w:rPr>
        <w:t>female</w:t>
      </w:r>
      <w:r>
        <w:rPr>
          <w:spacing w:val="-3"/>
          <w:sz w:val="24"/>
        </w:rPr>
        <w:t xml:space="preserve"> </w:t>
      </w:r>
      <w:r>
        <w:rPr>
          <w:sz w:val="24"/>
        </w:rPr>
        <w:t>with</w:t>
      </w:r>
      <w:r>
        <w:rPr>
          <w:spacing w:val="-3"/>
          <w:sz w:val="24"/>
        </w:rPr>
        <w:t xml:space="preserve"> </w:t>
      </w:r>
      <w:r>
        <w:rPr>
          <w:sz w:val="24"/>
        </w:rPr>
        <w:t>cubs.</w:t>
      </w:r>
      <w:r>
        <w:rPr>
          <w:spacing w:val="-3"/>
          <w:sz w:val="24"/>
        </w:rPr>
        <w:t xml:space="preserve"> </w:t>
      </w:r>
      <w:r>
        <w:rPr>
          <w:sz w:val="24"/>
        </w:rPr>
        <w:t>Never</w:t>
      </w:r>
      <w:r>
        <w:rPr>
          <w:spacing w:val="-3"/>
          <w:sz w:val="24"/>
        </w:rPr>
        <w:t xml:space="preserve"> </w:t>
      </w:r>
      <w:r>
        <w:rPr>
          <w:sz w:val="24"/>
        </w:rPr>
        <w:t>place</w:t>
      </w:r>
      <w:r>
        <w:rPr>
          <w:spacing w:val="-3"/>
          <w:sz w:val="24"/>
        </w:rPr>
        <w:t xml:space="preserve"> </w:t>
      </w:r>
      <w:r>
        <w:rPr>
          <w:sz w:val="24"/>
        </w:rPr>
        <w:t>yourself between a mother and her cub.</w:t>
      </w:r>
    </w:p>
    <w:p w14:paraId="37AD2DFD" w14:textId="77777777" w:rsidR="002C7295" w:rsidRDefault="00000000">
      <w:pPr>
        <w:spacing w:before="138" w:line="284" w:lineRule="exact"/>
        <w:ind w:left="500"/>
        <w:rPr>
          <w:i/>
          <w:sz w:val="24"/>
        </w:rPr>
      </w:pPr>
      <w:r>
        <w:rPr>
          <w:i/>
          <w:sz w:val="24"/>
        </w:rPr>
        <w:t>What</w:t>
      </w:r>
      <w:r>
        <w:rPr>
          <w:i/>
          <w:spacing w:val="-1"/>
          <w:sz w:val="24"/>
        </w:rPr>
        <w:t xml:space="preserve"> </w:t>
      </w:r>
      <w:r>
        <w:rPr>
          <w:i/>
          <w:sz w:val="24"/>
        </w:rPr>
        <w:t>can</w:t>
      </w:r>
      <w:r>
        <w:rPr>
          <w:i/>
          <w:spacing w:val="-1"/>
          <w:sz w:val="24"/>
        </w:rPr>
        <w:t xml:space="preserve"> </w:t>
      </w:r>
      <w:r>
        <w:rPr>
          <w:i/>
          <w:sz w:val="24"/>
        </w:rPr>
        <w:t>a person</w:t>
      </w:r>
      <w:r>
        <w:rPr>
          <w:i/>
          <w:spacing w:val="-1"/>
          <w:sz w:val="24"/>
        </w:rPr>
        <w:t xml:space="preserve"> </w:t>
      </w:r>
      <w:r>
        <w:rPr>
          <w:i/>
          <w:sz w:val="24"/>
        </w:rPr>
        <w:t>do</w:t>
      </w:r>
      <w:r>
        <w:rPr>
          <w:i/>
          <w:spacing w:val="-1"/>
          <w:sz w:val="24"/>
        </w:rPr>
        <w:t xml:space="preserve"> </w:t>
      </w:r>
      <w:r>
        <w:rPr>
          <w:i/>
          <w:sz w:val="24"/>
        </w:rPr>
        <w:t>if they</w:t>
      </w:r>
      <w:r>
        <w:rPr>
          <w:i/>
          <w:spacing w:val="-1"/>
          <w:sz w:val="24"/>
        </w:rPr>
        <w:t xml:space="preserve"> </w:t>
      </w:r>
      <w:r>
        <w:rPr>
          <w:i/>
          <w:sz w:val="24"/>
        </w:rPr>
        <w:t xml:space="preserve">are </w:t>
      </w:r>
      <w:r>
        <w:rPr>
          <w:i/>
          <w:spacing w:val="-2"/>
          <w:sz w:val="24"/>
        </w:rPr>
        <w:t>attacked?</w:t>
      </w:r>
    </w:p>
    <w:p w14:paraId="09CA1F13" w14:textId="77777777" w:rsidR="002C7295" w:rsidRDefault="00000000">
      <w:pPr>
        <w:pStyle w:val="ListParagraph"/>
        <w:numPr>
          <w:ilvl w:val="1"/>
          <w:numId w:val="27"/>
        </w:numPr>
        <w:tabs>
          <w:tab w:val="left" w:pos="1054"/>
          <w:tab w:val="left" w:pos="1056"/>
        </w:tabs>
        <w:spacing w:before="6" w:line="230" w:lineRule="auto"/>
        <w:ind w:right="620"/>
        <w:rPr>
          <w:position w:val="-1"/>
          <w:sz w:val="24"/>
        </w:rPr>
      </w:pPr>
      <w:r>
        <w:rPr>
          <w:sz w:val="24"/>
        </w:rPr>
        <w:t>If</w:t>
      </w:r>
      <w:r>
        <w:rPr>
          <w:spacing w:val="-5"/>
          <w:sz w:val="24"/>
        </w:rPr>
        <w:t xml:space="preserve"> </w:t>
      </w:r>
      <w:r>
        <w:rPr>
          <w:sz w:val="24"/>
        </w:rPr>
        <w:t>you</w:t>
      </w:r>
      <w:r>
        <w:rPr>
          <w:spacing w:val="-5"/>
          <w:sz w:val="24"/>
        </w:rPr>
        <w:t xml:space="preserve"> </w:t>
      </w:r>
      <w:r>
        <w:rPr>
          <w:sz w:val="24"/>
        </w:rPr>
        <w:t>are</w:t>
      </w:r>
      <w:r>
        <w:rPr>
          <w:spacing w:val="-5"/>
          <w:sz w:val="24"/>
        </w:rPr>
        <w:t xml:space="preserve"> </w:t>
      </w:r>
      <w:r>
        <w:rPr>
          <w:sz w:val="24"/>
        </w:rPr>
        <w:t>attacked</w:t>
      </w:r>
      <w:r>
        <w:rPr>
          <w:spacing w:val="-5"/>
          <w:sz w:val="24"/>
        </w:rPr>
        <w:t xml:space="preserve"> </w:t>
      </w:r>
      <w:r>
        <w:rPr>
          <w:sz w:val="24"/>
        </w:rPr>
        <w:t>by</w:t>
      </w:r>
      <w:r>
        <w:rPr>
          <w:spacing w:val="-5"/>
          <w:sz w:val="24"/>
        </w:rPr>
        <w:t xml:space="preserve"> </w:t>
      </w:r>
      <w:r>
        <w:rPr>
          <w:sz w:val="24"/>
        </w:rPr>
        <w:t>a</w:t>
      </w:r>
      <w:r>
        <w:rPr>
          <w:spacing w:val="-5"/>
          <w:sz w:val="24"/>
        </w:rPr>
        <w:t xml:space="preserve"> </w:t>
      </w:r>
      <w:r>
        <w:rPr>
          <w:sz w:val="24"/>
        </w:rPr>
        <w:t>grizzly</w:t>
      </w:r>
      <w:r>
        <w:rPr>
          <w:spacing w:val="-5"/>
          <w:sz w:val="24"/>
        </w:rPr>
        <w:t xml:space="preserve"> </w:t>
      </w:r>
      <w:r>
        <w:rPr>
          <w:sz w:val="24"/>
        </w:rPr>
        <w:t>bear,</w:t>
      </w:r>
      <w:r>
        <w:rPr>
          <w:spacing w:val="-5"/>
          <w:sz w:val="24"/>
        </w:rPr>
        <w:t xml:space="preserve"> </w:t>
      </w:r>
      <w:r>
        <w:rPr>
          <w:sz w:val="24"/>
        </w:rPr>
        <w:t>leave</w:t>
      </w:r>
      <w:r>
        <w:rPr>
          <w:spacing w:val="-5"/>
          <w:sz w:val="24"/>
        </w:rPr>
        <w:t xml:space="preserve"> </w:t>
      </w:r>
      <w:r>
        <w:rPr>
          <w:sz w:val="24"/>
        </w:rPr>
        <w:t>your</w:t>
      </w:r>
      <w:r>
        <w:rPr>
          <w:spacing w:val="-5"/>
          <w:sz w:val="24"/>
        </w:rPr>
        <w:t xml:space="preserve"> </w:t>
      </w:r>
      <w:r>
        <w:rPr>
          <w:sz w:val="24"/>
        </w:rPr>
        <w:t>pack</w:t>
      </w:r>
      <w:r>
        <w:rPr>
          <w:spacing w:val="-5"/>
          <w:sz w:val="24"/>
        </w:rPr>
        <w:t xml:space="preserve"> </w:t>
      </w:r>
      <w:proofErr w:type="gramStart"/>
      <w:r>
        <w:rPr>
          <w:sz w:val="24"/>
        </w:rPr>
        <w:t>on</w:t>
      </w:r>
      <w:proofErr w:type="gramEnd"/>
      <w:r>
        <w:rPr>
          <w:spacing w:val="-5"/>
          <w:sz w:val="24"/>
        </w:rPr>
        <w:t xml:space="preserve"> </w:t>
      </w:r>
      <w:r>
        <w:rPr>
          <w:sz w:val="24"/>
        </w:rPr>
        <w:t>and</w:t>
      </w:r>
      <w:r>
        <w:rPr>
          <w:spacing w:val="-5"/>
          <w:sz w:val="24"/>
        </w:rPr>
        <w:t xml:space="preserve"> </w:t>
      </w:r>
      <w:r>
        <w:rPr>
          <w:sz w:val="24"/>
        </w:rPr>
        <w:t>PLAY</w:t>
      </w:r>
      <w:r>
        <w:rPr>
          <w:spacing w:val="-5"/>
          <w:sz w:val="24"/>
        </w:rPr>
        <w:t xml:space="preserve"> </w:t>
      </w:r>
      <w:r>
        <w:rPr>
          <w:sz w:val="24"/>
        </w:rPr>
        <w:t>DEAD.</w:t>
      </w:r>
      <w:r>
        <w:rPr>
          <w:spacing w:val="-5"/>
          <w:sz w:val="24"/>
        </w:rPr>
        <w:t xml:space="preserve"> </w:t>
      </w:r>
      <w:r>
        <w:rPr>
          <w:sz w:val="24"/>
        </w:rPr>
        <w:t>Lay</w:t>
      </w:r>
      <w:r>
        <w:rPr>
          <w:spacing w:val="-5"/>
          <w:sz w:val="24"/>
        </w:rPr>
        <w:t xml:space="preserve"> </w:t>
      </w:r>
      <w:r>
        <w:rPr>
          <w:sz w:val="24"/>
        </w:rPr>
        <w:t>flat on</w:t>
      </w:r>
      <w:r>
        <w:rPr>
          <w:spacing w:val="-1"/>
          <w:sz w:val="24"/>
        </w:rPr>
        <w:t xml:space="preserve"> </w:t>
      </w:r>
      <w:r>
        <w:rPr>
          <w:sz w:val="24"/>
        </w:rPr>
        <w:t>your</w:t>
      </w:r>
      <w:r>
        <w:rPr>
          <w:spacing w:val="-1"/>
          <w:sz w:val="24"/>
        </w:rPr>
        <w:t xml:space="preserve"> </w:t>
      </w:r>
      <w:r>
        <w:rPr>
          <w:sz w:val="24"/>
        </w:rPr>
        <w:t>stomach</w:t>
      </w:r>
      <w:r>
        <w:rPr>
          <w:spacing w:val="-1"/>
          <w:sz w:val="24"/>
        </w:rPr>
        <w:t xml:space="preserve"> </w:t>
      </w:r>
      <w:r>
        <w:rPr>
          <w:sz w:val="24"/>
        </w:rPr>
        <w:t>with</w:t>
      </w:r>
      <w:r>
        <w:rPr>
          <w:spacing w:val="-1"/>
          <w:sz w:val="24"/>
        </w:rPr>
        <w:t xml:space="preserve"> </w:t>
      </w:r>
      <w:r>
        <w:rPr>
          <w:sz w:val="24"/>
        </w:rPr>
        <w:t>your</w:t>
      </w:r>
      <w:r>
        <w:rPr>
          <w:spacing w:val="-1"/>
          <w:sz w:val="24"/>
        </w:rPr>
        <w:t xml:space="preserve"> </w:t>
      </w:r>
      <w:r>
        <w:rPr>
          <w:sz w:val="24"/>
        </w:rPr>
        <w:t>hands</w:t>
      </w:r>
      <w:r>
        <w:rPr>
          <w:spacing w:val="-1"/>
          <w:sz w:val="24"/>
        </w:rPr>
        <w:t xml:space="preserve"> </w:t>
      </w:r>
      <w:r>
        <w:rPr>
          <w:sz w:val="24"/>
        </w:rPr>
        <w:t>clasped</w:t>
      </w:r>
      <w:r>
        <w:rPr>
          <w:spacing w:val="-1"/>
          <w:sz w:val="24"/>
        </w:rPr>
        <w:t xml:space="preserve"> </w:t>
      </w:r>
      <w:r>
        <w:rPr>
          <w:sz w:val="24"/>
        </w:rPr>
        <w:t>behind</w:t>
      </w:r>
      <w:r>
        <w:rPr>
          <w:spacing w:val="-1"/>
          <w:sz w:val="24"/>
        </w:rPr>
        <w:t xml:space="preserve"> </w:t>
      </w:r>
      <w:r>
        <w:rPr>
          <w:sz w:val="24"/>
        </w:rPr>
        <w:t>your</w:t>
      </w:r>
      <w:r>
        <w:rPr>
          <w:spacing w:val="-1"/>
          <w:sz w:val="24"/>
        </w:rPr>
        <w:t xml:space="preserve"> </w:t>
      </w:r>
      <w:r>
        <w:rPr>
          <w:sz w:val="24"/>
        </w:rPr>
        <w:t>neck.</w:t>
      </w:r>
      <w:r>
        <w:rPr>
          <w:spacing w:val="-1"/>
          <w:sz w:val="24"/>
        </w:rPr>
        <w:t xml:space="preserve"> </w:t>
      </w:r>
      <w:r>
        <w:rPr>
          <w:sz w:val="24"/>
        </w:rPr>
        <w:t>Spread</w:t>
      </w:r>
      <w:r>
        <w:rPr>
          <w:spacing w:val="-1"/>
          <w:sz w:val="24"/>
        </w:rPr>
        <w:t xml:space="preserve"> </w:t>
      </w:r>
      <w:r>
        <w:rPr>
          <w:sz w:val="24"/>
        </w:rPr>
        <w:t>your</w:t>
      </w:r>
      <w:r>
        <w:rPr>
          <w:spacing w:val="-1"/>
          <w:sz w:val="24"/>
        </w:rPr>
        <w:t xml:space="preserve"> </w:t>
      </w:r>
      <w:r>
        <w:rPr>
          <w:sz w:val="24"/>
        </w:rPr>
        <w:t>legs</w:t>
      </w:r>
      <w:r>
        <w:rPr>
          <w:spacing w:val="-1"/>
          <w:sz w:val="24"/>
        </w:rPr>
        <w:t xml:space="preserve"> </w:t>
      </w:r>
      <w:r>
        <w:rPr>
          <w:sz w:val="24"/>
        </w:rPr>
        <w:t xml:space="preserve">to make it harder for the bear to turn you over. Remain still until the bear leaves the </w:t>
      </w:r>
      <w:r>
        <w:rPr>
          <w:spacing w:val="-2"/>
          <w:sz w:val="24"/>
        </w:rPr>
        <w:t>area.</w:t>
      </w:r>
    </w:p>
    <w:p w14:paraId="2A16DF6A" w14:textId="77777777" w:rsidR="002C7295" w:rsidRDefault="00000000">
      <w:pPr>
        <w:pStyle w:val="ListParagraph"/>
        <w:numPr>
          <w:ilvl w:val="1"/>
          <w:numId w:val="27"/>
        </w:numPr>
        <w:tabs>
          <w:tab w:val="left" w:pos="1054"/>
          <w:tab w:val="left" w:pos="1056"/>
        </w:tabs>
        <w:spacing w:before="11" w:line="218" w:lineRule="auto"/>
        <w:ind w:right="673"/>
        <w:rPr>
          <w:position w:val="-1"/>
          <w:sz w:val="24"/>
        </w:rPr>
      </w:pPr>
      <w:r>
        <w:rPr>
          <w:sz w:val="24"/>
        </w:rPr>
        <w:t>If</w:t>
      </w:r>
      <w:r>
        <w:rPr>
          <w:spacing w:val="-5"/>
          <w:sz w:val="24"/>
        </w:rPr>
        <w:t xml:space="preserve"> </w:t>
      </w:r>
      <w:r>
        <w:rPr>
          <w:sz w:val="24"/>
        </w:rPr>
        <w:t>the</w:t>
      </w:r>
      <w:r>
        <w:rPr>
          <w:spacing w:val="-5"/>
          <w:sz w:val="24"/>
        </w:rPr>
        <w:t xml:space="preserve"> </w:t>
      </w:r>
      <w:r>
        <w:rPr>
          <w:sz w:val="24"/>
        </w:rPr>
        <w:t>attack</w:t>
      </w:r>
      <w:r>
        <w:rPr>
          <w:spacing w:val="-5"/>
          <w:sz w:val="24"/>
        </w:rPr>
        <w:t xml:space="preserve"> </w:t>
      </w:r>
      <w:r>
        <w:rPr>
          <w:sz w:val="24"/>
        </w:rPr>
        <w:t>persists,</w:t>
      </w:r>
      <w:r>
        <w:rPr>
          <w:spacing w:val="-5"/>
          <w:sz w:val="24"/>
        </w:rPr>
        <w:t xml:space="preserve"> </w:t>
      </w:r>
      <w:r>
        <w:rPr>
          <w:sz w:val="24"/>
        </w:rPr>
        <w:t>fight</w:t>
      </w:r>
      <w:r>
        <w:rPr>
          <w:spacing w:val="-5"/>
          <w:sz w:val="24"/>
        </w:rPr>
        <w:t xml:space="preserve"> </w:t>
      </w:r>
      <w:r>
        <w:rPr>
          <w:sz w:val="24"/>
        </w:rPr>
        <w:t>back</w:t>
      </w:r>
      <w:r>
        <w:rPr>
          <w:spacing w:val="-5"/>
          <w:sz w:val="24"/>
        </w:rPr>
        <w:t xml:space="preserve"> </w:t>
      </w:r>
      <w:r>
        <w:rPr>
          <w:sz w:val="24"/>
        </w:rPr>
        <w:t>vigorously.</w:t>
      </w:r>
      <w:r>
        <w:rPr>
          <w:spacing w:val="-5"/>
          <w:sz w:val="24"/>
        </w:rPr>
        <w:t xml:space="preserve"> </w:t>
      </w:r>
      <w:r>
        <w:rPr>
          <w:sz w:val="24"/>
        </w:rPr>
        <w:t>Use</w:t>
      </w:r>
      <w:r>
        <w:rPr>
          <w:spacing w:val="-5"/>
          <w:sz w:val="24"/>
        </w:rPr>
        <w:t xml:space="preserve"> </w:t>
      </w:r>
      <w:r>
        <w:rPr>
          <w:sz w:val="24"/>
        </w:rPr>
        <w:t>whatever</w:t>
      </w:r>
      <w:r>
        <w:rPr>
          <w:spacing w:val="-5"/>
          <w:sz w:val="24"/>
        </w:rPr>
        <w:t xml:space="preserve"> </w:t>
      </w:r>
      <w:r>
        <w:rPr>
          <w:sz w:val="24"/>
        </w:rPr>
        <w:t>you</w:t>
      </w:r>
      <w:r>
        <w:rPr>
          <w:spacing w:val="-5"/>
          <w:sz w:val="24"/>
        </w:rPr>
        <w:t xml:space="preserve"> </w:t>
      </w:r>
      <w:r>
        <w:rPr>
          <w:sz w:val="24"/>
        </w:rPr>
        <w:t>have</w:t>
      </w:r>
      <w:r>
        <w:rPr>
          <w:spacing w:val="-5"/>
          <w:sz w:val="24"/>
        </w:rPr>
        <w:t xml:space="preserve"> </w:t>
      </w:r>
      <w:r>
        <w:rPr>
          <w:sz w:val="24"/>
        </w:rPr>
        <w:t>at</w:t>
      </w:r>
      <w:r>
        <w:rPr>
          <w:spacing w:val="-5"/>
          <w:sz w:val="24"/>
        </w:rPr>
        <w:t xml:space="preserve"> </w:t>
      </w:r>
      <w:r>
        <w:rPr>
          <w:sz w:val="24"/>
        </w:rPr>
        <w:t>hand</w:t>
      </w:r>
      <w:r>
        <w:rPr>
          <w:spacing w:val="-5"/>
          <w:sz w:val="24"/>
        </w:rPr>
        <w:t xml:space="preserve"> </w:t>
      </w:r>
      <w:r>
        <w:rPr>
          <w:sz w:val="24"/>
        </w:rPr>
        <w:t>to</w:t>
      </w:r>
      <w:r>
        <w:rPr>
          <w:spacing w:val="-5"/>
          <w:sz w:val="24"/>
        </w:rPr>
        <w:t xml:space="preserve"> </w:t>
      </w:r>
      <w:r>
        <w:rPr>
          <w:sz w:val="24"/>
        </w:rPr>
        <w:t>hit the bear in the face.</w:t>
      </w:r>
    </w:p>
    <w:p w14:paraId="4A85B23C" w14:textId="77777777" w:rsidR="002C7295" w:rsidRDefault="00000000">
      <w:pPr>
        <w:pStyle w:val="ListParagraph"/>
        <w:numPr>
          <w:ilvl w:val="1"/>
          <w:numId w:val="27"/>
        </w:numPr>
        <w:tabs>
          <w:tab w:val="left" w:pos="1054"/>
          <w:tab w:val="left" w:pos="1056"/>
        </w:tabs>
        <w:spacing w:before="13" w:line="225" w:lineRule="auto"/>
        <w:ind w:right="668"/>
        <w:rPr>
          <w:position w:val="-1"/>
          <w:sz w:val="24"/>
        </w:rPr>
      </w:pPr>
      <w:r>
        <w:rPr>
          <w:sz w:val="24"/>
        </w:rPr>
        <w:t>If you are attacked by a black bear, DO NOT PLAY DEAD. If escape is not possible,</w:t>
      </w:r>
      <w:r>
        <w:rPr>
          <w:spacing w:val="-4"/>
          <w:sz w:val="24"/>
        </w:rPr>
        <w:t xml:space="preserve"> </w:t>
      </w:r>
      <w:r>
        <w:rPr>
          <w:sz w:val="24"/>
        </w:rPr>
        <w:t>try</w:t>
      </w:r>
      <w:r>
        <w:rPr>
          <w:spacing w:val="-4"/>
          <w:sz w:val="24"/>
        </w:rPr>
        <w:t xml:space="preserve"> </w:t>
      </w:r>
      <w:r>
        <w:rPr>
          <w:sz w:val="24"/>
        </w:rPr>
        <w:t>to</w:t>
      </w:r>
      <w:r>
        <w:rPr>
          <w:spacing w:val="-4"/>
          <w:sz w:val="24"/>
        </w:rPr>
        <w:t xml:space="preserve"> </w:t>
      </w:r>
      <w:r>
        <w:rPr>
          <w:sz w:val="24"/>
        </w:rPr>
        <w:t>fight</w:t>
      </w:r>
      <w:r>
        <w:rPr>
          <w:spacing w:val="-4"/>
          <w:sz w:val="24"/>
        </w:rPr>
        <w:t xml:space="preserve"> </w:t>
      </w:r>
      <w:r>
        <w:rPr>
          <w:sz w:val="24"/>
        </w:rPr>
        <w:t>back</w:t>
      </w:r>
      <w:r>
        <w:rPr>
          <w:spacing w:val="-4"/>
          <w:sz w:val="24"/>
        </w:rPr>
        <w:t xml:space="preserve"> </w:t>
      </w:r>
      <w:r>
        <w:rPr>
          <w:sz w:val="24"/>
        </w:rPr>
        <w:t>using</w:t>
      </w:r>
      <w:r>
        <w:rPr>
          <w:spacing w:val="-4"/>
          <w:sz w:val="24"/>
        </w:rPr>
        <w:t xml:space="preserve"> </w:t>
      </w:r>
      <w:r>
        <w:rPr>
          <w:sz w:val="24"/>
        </w:rPr>
        <w:t>any</w:t>
      </w:r>
      <w:r>
        <w:rPr>
          <w:spacing w:val="-4"/>
          <w:sz w:val="24"/>
        </w:rPr>
        <w:t xml:space="preserve"> </w:t>
      </w:r>
      <w:r>
        <w:rPr>
          <w:sz w:val="24"/>
        </w:rPr>
        <w:t>object</w:t>
      </w:r>
      <w:r>
        <w:rPr>
          <w:spacing w:val="-4"/>
          <w:sz w:val="24"/>
        </w:rPr>
        <w:t xml:space="preserve"> </w:t>
      </w:r>
      <w:r>
        <w:rPr>
          <w:sz w:val="24"/>
        </w:rPr>
        <w:t>available.</w:t>
      </w:r>
      <w:r>
        <w:rPr>
          <w:spacing w:val="-4"/>
          <w:sz w:val="24"/>
        </w:rPr>
        <w:t xml:space="preserve"> </w:t>
      </w:r>
      <w:r>
        <w:rPr>
          <w:sz w:val="24"/>
        </w:rPr>
        <w:t>Concentrate</w:t>
      </w:r>
      <w:r>
        <w:rPr>
          <w:spacing w:val="-4"/>
          <w:sz w:val="24"/>
        </w:rPr>
        <w:t xml:space="preserve"> </w:t>
      </w:r>
      <w:r>
        <w:rPr>
          <w:sz w:val="24"/>
        </w:rPr>
        <w:t>your</w:t>
      </w:r>
      <w:r>
        <w:rPr>
          <w:spacing w:val="-4"/>
          <w:sz w:val="24"/>
        </w:rPr>
        <w:t xml:space="preserve"> </w:t>
      </w:r>
      <w:r>
        <w:rPr>
          <w:sz w:val="24"/>
        </w:rPr>
        <w:t>kicks</w:t>
      </w:r>
      <w:r>
        <w:rPr>
          <w:spacing w:val="-4"/>
          <w:sz w:val="24"/>
        </w:rPr>
        <w:t xml:space="preserve"> </w:t>
      </w:r>
      <w:r>
        <w:rPr>
          <w:sz w:val="24"/>
        </w:rPr>
        <w:t>and blows on the bear's face and muzzle.</w:t>
      </w:r>
    </w:p>
    <w:p w14:paraId="061381A4" w14:textId="77777777" w:rsidR="002C7295" w:rsidRDefault="00000000">
      <w:pPr>
        <w:pStyle w:val="ListParagraph"/>
        <w:numPr>
          <w:ilvl w:val="1"/>
          <w:numId w:val="27"/>
        </w:numPr>
        <w:tabs>
          <w:tab w:val="left" w:pos="1054"/>
          <w:tab w:val="left" w:pos="1056"/>
        </w:tabs>
        <w:spacing w:before="19" w:line="218" w:lineRule="auto"/>
        <w:ind w:right="752"/>
        <w:rPr>
          <w:position w:val="-1"/>
          <w:sz w:val="24"/>
        </w:rPr>
      </w:pPr>
      <w:r>
        <w:rPr>
          <w:sz w:val="24"/>
        </w:rPr>
        <w:t>If</w:t>
      </w:r>
      <w:r>
        <w:rPr>
          <w:spacing w:val="-3"/>
          <w:sz w:val="24"/>
        </w:rPr>
        <w:t xml:space="preserve"> </w:t>
      </w:r>
      <w:r>
        <w:rPr>
          <w:sz w:val="24"/>
        </w:rPr>
        <w:t>any</w:t>
      </w:r>
      <w:r>
        <w:rPr>
          <w:spacing w:val="-3"/>
          <w:sz w:val="24"/>
        </w:rPr>
        <w:t xml:space="preserve"> </w:t>
      </w:r>
      <w:r>
        <w:rPr>
          <w:sz w:val="24"/>
        </w:rPr>
        <w:t>bear</w:t>
      </w:r>
      <w:r>
        <w:rPr>
          <w:spacing w:val="-3"/>
          <w:sz w:val="24"/>
        </w:rPr>
        <w:t xml:space="preserve"> </w:t>
      </w:r>
      <w:r>
        <w:rPr>
          <w:sz w:val="24"/>
        </w:rPr>
        <w:t>attacks</w:t>
      </w:r>
      <w:r>
        <w:rPr>
          <w:spacing w:val="-3"/>
          <w:sz w:val="24"/>
        </w:rPr>
        <w:t xml:space="preserve"> </w:t>
      </w:r>
      <w:r>
        <w:rPr>
          <w:sz w:val="24"/>
        </w:rPr>
        <w:t>you</w:t>
      </w:r>
      <w:r>
        <w:rPr>
          <w:spacing w:val="-3"/>
          <w:sz w:val="24"/>
        </w:rPr>
        <w:t xml:space="preserve"> </w:t>
      </w:r>
      <w:r>
        <w:rPr>
          <w:sz w:val="24"/>
        </w:rPr>
        <w:t>in</w:t>
      </w:r>
      <w:r>
        <w:rPr>
          <w:spacing w:val="-3"/>
          <w:sz w:val="24"/>
        </w:rPr>
        <w:t xml:space="preserve"> </w:t>
      </w:r>
      <w:r>
        <w:rPr>
          <w:sz w:val="24"/>
        </w:rPr>
        <w:t>your</w:t>
      </w:r>
      <w:r>
        <w:rPr>
          <w:spacing w:val="-3"/>
          <w:sz w:val="24"/>
        </w:rPr>
        <w:t xml:space="preserve"> </w:t>
      </w:r>
      <w:r>
        <w:rPr>
          <w:sz w:val="24"/>
        </w:rPr>
        <w:t>tent,</w:t>
      </w:r>
      <w:r>
        <w:rPr>
          <w:spacing w:val="-3"/>
          <w:sz w:val="24"/>
        </w:rPr>
        <w:t xml:space="preserve"> </w:t>
      </w:r>
      <w:r>
        <w:rPr>
          <w:sz w:val="24"/>
        </w:rPr>
        <w:t>or</w:t>
      </w:r>
      <w:r>
        <w:rPr>
          <w:spacing w:val="-3"/>
          <w:sz w:val="24"/>
        </w:rPr>
        <w:t xml:space="preserve"> </w:t>
      </w:r>
      <w:r>
        <w:rPr>
          <w:sz w:val="24"/>
        </w:rPr>
        <w:t>stalks</w:t>
      </w:r>
      <w:r>
        <w:rPr>
          <w:spacing w:val="-3"/>
          <w:sz w:val="24"/>
        </w:rPr>
        <w:t xml:space="preserve"> </w:t>
      </w:r>
      <w:r>
        <w:rPr>
          <w:sz w:val="24"/>
        </w:rPr>
        <w:t>you</w:t>
      </w:r>
      <w:r>
        <w:rPr>
          <w:spacing w:val="-3"/>
          <w:sz w:val="24"/>
        </w:rPr>
        <w:t xml:space="preserve"> </w:t>
      </w:r>
      <w:r>
        <w:rPr>
          <w:sz w:val="24"/>
        </w:rPr>
        <w:t>and</w:t>
      </w:r>
      <w:r>
        <w:rPr>
          <w:spacing w:val="-3"/>
          <w:sz w:val="24"/>
        </w:rPr>
        <w:t xml:space="preserve"> </w:t>
      </w:r>
      <w:r>
        <w:rPr>
          <w:sz w:val="24"/>
        </w:rPr>
        <w:t>then</w:t>
      </w:r>
      <w:r>
        <w:rPr>
          <w:spacing w:val="-3"/>
          <w:sz w:val="24"/>
        </w:rPr>
        <w:t xml:space="preserve"> </w:t>
      </w:r>
      <w:r>
        <w:rPr>
          <w:sz w:val="24"/>
        </w:rPr>
        <w:t>attacks,</w:t>
      </w:r>
      <w:r>
        <w:rPr>
          <w:spacing w:val="-3"/>
          <w:sz w:val="24"/>
        </w:rPr>
        <w:t xml:space="preserve"> </w:t>
      </w:r>
      <w:r>
        <w:rPr>
          <w:sz w:val="24"/>
        </w:rPr>
        <w:t>do</w:t>
      </w:r>
      <w:r>
        <w:rPr>
          <w:spacing w:val="-3"/>
          <w:sz w:val="24"/>
        </w:rPr>
        <w:t xml:space="preserve"> </w:t>
      </w:r>
      <w:r>
        <w:rPr>
          <w:sz w:val="24"/>
        </w:rPr>
        <w:t>NOT</w:t>
      </w:r>
      <w:r>
        <w:rPr>
          <w:spacing w:val="-3"/>
          <w:sz w:val="24"/>
        </w:rPr>
        <w:t xml:space="preserve"> </w:t>
      </w:r>
      <w:r>
        <w:rPr>
          <w:sz w:val="24"/>
        </w:rPr>
        <w:t>play dead—fight back!</w:t>
      </w:r>
    </w:p>
    <w:p w14:paraId="35611BE3" w14:textId="77777777" w:rsidR="002C7295" w:rsidRDefault="00000000">
      <w:pPr>
        <w:spacing w:before="138" w:line="284" w:lineRule="exact"/>
        <w:ind w:left="500"/>
        <w:rPr>
          <w:i/>
          <w:sz w:val="24"/>
        </w:rPr>
      </w:pPr>
      <w:r>
        <w:rPr>
          <w:i/>
          <w:color w:val="2B2B2B"/>
          <w:sz w:val="24"/>
        </w:rPr>
        <w:t>H</w:t>
      </w:r>
      <w:r>
        <w:rPr>
          <w:i/>
          <w:sz w:val="24"/>
        </w:rPr>
        <w:t>ow</w:t>
      </w:r>
      <w:r>
        <w:rPr>
          <w:i/>
          <w:spacing w:val="-1"/>
          <w:sz w:val="24"/>
        </w:rPr>
        <w:t xml:space="preserve"> </w:t>
      </w:r>
      <w:r>
        <w:rPr>
          <w:i/>
          <w:sz w:val="24"/>
        </w:rPr>
        <w:t>can</w:t>
      </w:r>
      <w:r>
        <w:rPr>
          <w:i/>
          <w:spacing w:val="-1"/>
          <w:sz w:val="24"/>
        </w:rPr>
        <w:t xml:space="preserve"> </w:t>
      </w:r>
      <w:r>
        <w:rPr>
          <w:i/>
          <w:sz w:val="24"/>
        </w:rPr>
        <w:t>Scouts protect</w:t>
      </w:r>
      <w:r>
        <w:rPr>
          <w:i/>
          <w:spacing w:val="-1"/>
          <w:sz w:val="24"/>
        </w:rPr>
        <w:t xml:space="preserve"> </w:t>
      </w:r>
      <w:r>
        <w:rPr>
          <w:i/>
          <w:sz w:val="24"/>
        </w:rPr>
        <w:t>themselves at</w:t>
      </w:r>
      <w:r>
        <w:rPr>
          <w:i/>
          <w:spacing w:val="-1"/>
          <w:sz w:val="24"/>
        </w:rPr>
        <w:t xml:space="preserve"> </w:t>
      </w:r>
      <w:r>
        <w:rPr>
          <w:i/>
          <w:sz w:val="24"/>
        </w:rPr>
        <w:t>camp in</w:t>
      </w:r>
      <w:r>
        <w:rPr>
          <w:i/>
          <w:spacing w:val="-1"/>
          <w:sz w:val="24"/>
        </w:rPr>
        <w:t xml:space="preserve"> </w:t>
      </w:r>
      <w:r>
        <w:rPr>
          <w:i/>
          <w:sz w:val="24"/>
        </w:rPr>
        <w:t xml:space="preserve">bear </w:t>
      </w:r>
      <w:r>
        <w:rPr>
          <w:i/>
          <w:spacing w:val="-2"/>
          <w:sz w:val="24"/>
        </w:rPr>
        <w:t>country?</w:t>
      </w:r>
    </w:p>
    <w:p w14:paraId="6977ACDA" w14:textId="77777777" w:rsidR="002C7295" w:rsidRDefault="00000000">
      <w:pPr>
        <w:pStyle w:val="ListParagraph"/>
        <w:numPr>
          <w:ilvl w:val="1"/>
          <w:numId w:val="27"/>
        </w:numPr>
        <w:tabs>
          <w:tab w:val="left" w:pos="1054"/>
          <w:tab w:val="left" w:pos="1056"/>
        </w:tabs>
        <w:spacing w:before="16" w:line="218" w:lineRule="auto"/>
        <w:ind w:right="1059"/>
        <w:rPr>
          <w:position w:val="-1"/>
          <w:sz w:val="24"/>
        </w:rPr>
      </w:pPr>
      <w:r>
        <w:rPr>
          <w:sz w:val="24"/>
        </w:rPr>
        <w:t>Avoid</w:t>
      </w:r>
      <w:r>
        <w:rPr>
          <w:spacing w:val="-4"/>
          <w:sz w:val="24"/>
        </w:rPr>
        <w:t xml:space="preserve"> </w:t>
      </w:r>
      <w:r>
        <w:rPr>
          <w:sz w:val="24"/>
        </w:rPr>
        <w:t>using</w:t>
      </w:r>
      <w:r>
        <w:rPr>
          <w:spacing w:val="-4"/>
          <w:sz w:val="24"/>
        </w:rPr>
        <w:t xml:space="preserve"> </w:t>
      </w:r>
      <w:r>
        <w:rPr>
          <w:sz w:val="24"/>
        </w:rPr>
        <w:t>scented</w:t>
      </w:r>
      <w:r>
        <w:rPr>
          <w:spacing w:val="-4"/>
          <w:sz w:val="24"/>
        </w:rPr>
        <w:t xml:space="preserve"> </w:t>
      </w:r>
      <w:r>
        <w:rPr>
          <w:sz w:val="24"/>
        </w:rPr>
        <w:t>lotions,</w:t>
      </w:r>
      <w:r>
        <w:rPr>
          <w:spacing w:val="-4"/>
          <w:sz w:val="24"/>
        </w:rPr>
        <w:t xml:space="preserve"> </w:t>
      </w:r>
      <w:r>
        <w:rPr>
          <w:sz w:val="24"/>
        </w:rPr>
        <w:t>soaps,</w:t>
      </w:r>
      <w:r>
        <w:rPr>
          <w:spacing w:val="-4"/>
          <w:sz w:val="24"/>
        </w:rPr>
        <w:t xml:space="preserve"> </w:t>
      </w:r>
      <w:r>
        <w:rPr>
          <w:sz w:val="24"/>
        </w:rPr>
        <w:t>deodorants,</w:t>
      </w:r>
      <w:r>
        <w:rPr>
          <w:spacing w:val="-4"/>
          <w:sz w:val="24"/>
        </w:rPr>
        <w:t xml:space="preserve"> </w:t>
      </w:r>
      <w:r>
        <w:rPr>
          <w:sz w:val="24"/>
        </w:rPr>
        <w:t>and</w:t>
      </w:r>
      <w:r>
        <w:rPr>
          <w:spacing w:val="-4"/>
          <w:sz w:val="24"/>
        </w:rPr>
        <w:t xml:space="preserve"> </w:t>
      </w:r>
      <w:r>
        <w:rPr>
          <w:sz w:val="24"/>
        </w:rPr>
        <w:t>shampoos</w:t>
      </w:r>
      <w:r>
        <w:rPr>
          <w:spacing w:val="-4"/>
          <w:sz w:val="24"/>
        </w:rPr>
        <w:t xml:space="preserve"> </w:t>
      </w:r>
      <w:r>
        <w:rPr>
          <w:sz w:val="24"/>
        </w:rPr>
        <w:t>while</w:t>
      </w:r>
      <w:r>
        <w:rPr>
          <w:spacing w:val="-4"/>
          <w:sz w:val="24"/>
        </w:rPr>
        <w:t xml:space="preserve"> </w:t>
      </w:r>
      <w:r>
        <w:rPr>
          <w:sz w:val="24"/>
        </w:rPr>
        <w:t>in</w:t>
      </w:r>
      <w:r>
        <w:rPr>
          <w:spacing w:val="-4"/>
          <w:sz w:val="24"/>
        </w:rPr>
        <w:t xml:space="preserve"> </w:t>
      </w:r>
      <w:r>
        <w:rPr>
          <w:sz w:val="24"/>
        </w:rPr>
        <w:t xml:space="preserve">bear </w:t>
      </w:r>
      <w:r>
        <w:rPr>
          <w:spacing w:val="-2"/>
          <w:sz w:val="24"/>
        </w:rPr>
        <w:t>habitat.</w:t>
      </w:r>
    </w:p>
    <w:p w14:paraId="2F2F1BC9" w14:textId="77777777" w:rsidR="002C7295" w:rsidRDefault="002C7295">
      <w:pPr>
        <w:spacing w:line="218" w:lineRule="auto"/>
        <w:rPr>
          <w:sz w:val="24"/>
        </w:rPr>
        <w:sectPr w:rsidR="002C7295" w:rsidSect="00826C8E">
          <w:pgSz w:w="12240" w:h="15840"/>
          <w:pgMar w:top="1260" w:right="940" w:bottom="1100" w:left="940" w:header="734" w:footer="914" w:gutter="0"/>
          <w:cols w:space="720"/>
        </w:sectPr>
      </w:pPr>
    </w:p>
    <w:p w14:paraId="3D49B9C6" w14:textId="77777777" w:rsidR="002C7295" w:rsidRDefault="00000000">
      <w:pPr>
        <w:pStyle w:val="ListParagraph"/>
        <w:numPr>
          <w:ilvl w:val="1"/>
          <w:numId w:val="27"/>
        </w:numPr>
        <w:tabs>
          <w:tab w:val="left" w:pos="1054"/>
          <w:tab w:val="left" w:pos="1056"/>
        </w:tabs>
        <w:spacing w:before="169" w:line="218" w:lineRule="auto"/>
        <w:ind w:right="543"/>
        <w:rPr>
          <w:position w:val="-1"/>
          <w:sz w:val="24"/>
        </w:rPr>
      </w:pPr>
      <w:r>
        <w:rPr>
          <w:sz w:val="24"/>
        </w:rPr>
        <w:lastRenderedPageBreak/>
        <w:t>Wash</w:t>
      </w:r>
      <w:r>
        <w:rPr>
          <w:spacing w:val="-5"/>
          <w:sz w:val="24"/>
        </w:rPr>
        <w:t xml:space="preserve"> </w:t>
      </w:r>
      <w:r>
        <w:rPr>
          <w:sz w:val="24"/>
        </w:rPr>
        <w:t>early</w:t>
      </w:r>
      <w:r>
        <w:rPr>
          <w:spacing w:val="-5"/>
          <w:sz w:val="24"/>
        </w:rPr>
        <w:t xml:space="preserve"> </w:t>
      </w:r>
      <w:r>
        <w:rPr>
          <w:sz w:val="24"/>
        </w:rPr>
        <w:t>enough</w:t>
      </w:r>
      <w:r>
        <w:rPr>
          <w:spacing w:val="-5"/>
          <w:sz w:val="24"/>
        </w:rPr>
        <w:t xml:space="preserve"> </w:t>
      </w:r>
      <w:r>
        <w:rPr>
          <w:sz w:val="24"/>
        </w:rPr>
        <w:t>in</w:t>
      </w:r>
      <w:r>
        <w:rPr>
          <w:spacing w:val="-5"/>
          <w:sz w:val="24"/>
        </w:rPr>
        <w:t xml:space="preserve"> </w:t>
      </w:r>
      <w:r>
        <w:rPr>
          <w:sz w:val="24"/>
        </w:rPr>
        <w:t>the</w:t>
      </w:r>
      <w:r>
        <w:rPr>
          <w:spacing w:val="-5"/>
          <w:sz w:val="24"/>
        </w:rPr>
        <w:t xml:space="preserve"> </w:t>
      </w:r>
      <w:r>
        <w:rPr>
          <w:sz w:val="24"/>
        </w:rPr>
        <w:t>day</w:t>
      </w:r>
      <w:r>
        <w:rPr>
          <w:spacing w:val="-5"/>
          <w:sz w:val="24"/>
        </w:rPr>
        <w:t xml:space="preserve"> </w:t>
      </w:r>
      <w:r>
        <w:rPr>
          <w:sz w:val="24"/>
        </w:rPr>
        <w:t>so</w:t>
      </w:r>
      <w:r>
        <w:rPr>
          <w:spacing w:val="-5"/>
          <w:sz w:val="24"/>
        </w:rPr>
        <w:t xml:space="preserve"> </w:t>
      </w:r>
      <w:r>
        <w:rPr>
          <w:sz w:val="24"/>
        </w:rPr>
        <w:t>that</w:t>
      </w:r>
      <w:r>
        <w:rPr>
          <w:spacing w:val="-5"/>
          <w:sz w:val="24"/>
        </w:rPr>
        <w:t xml:space="preserve"> </w:t>
      </w:r>
      <w:r>
        <w:rPr>
          <w:sz w:val="24"/>
        </w:rPr>
        <w:t>residual</w:t>
      </w:r>
      <w:r>
        <w:rPr>
          <w:spacing w:val="-5"/>
          <w:sz w:val="24"/>
        </w:rPr>
        <w:t xml:space="preserve"> </w:t>
      </w:r>
      <w:r>
        <w:rPr>
          <w:sz w:val="24"/>
        </w:rPr>
        <w:t>product</w:t>
      </w:r>
      <w:r>
        <w:rPr>
          <w:spacing w:val="-5"/>
          <w:sz w:val="24"/>
        </w:rPr>
        <w:t xml:space="preserve"> </w:t>
      </w:r>
      <w:r>
        <w:rPr>
          <w:sz w:val="24"/>
        </w:rPr>
        <w:t>smells</w:t>
      </w:r>
      <w:r>
        <w:rPr>
          <w:spacing w:val="-5"/>
          <w:sz w:val="24"/>
        </w:rPr>
        <w:t xml:space="preserve"> </w:t>
      </w:r>
      <w:r>
        <w:rPr>
          <w:sz w:val="24"/>
        </w:rPr>
        <w:t>can</w:t>
      </w:r>
      <w:r>
        <w:rPr>
          <w:spacing w:val="-5"/>
          <w:sz w:val="24"/>
        </w:rPr>
        <w:t xml:space="preserve"> </w:t>
      </w:r>
      <w:r>
        <w:rPr>
          <w:sz w:val="24"/>
        </w:rPr>
        <w:t>dissipate</w:t>
      </w:r>
      <w:r>
        <w:rPr>
          <w:spacing w:val="-5"/>
          <w:sz w:val="24"/>
        </w:rPr>
        <w:t xml:space="preserve"> </w:t>
      </w:r>
      <w:r>
        <w:rPr>
          <w:sz w:val="24"/>
        </w:rPr>
        <w:t xml:space="preserve">before </w:t>
      </w:r>
      <w:r>
        <w:rPr>
          <w:spacing w:val="-2"/>
          <w:sz w:val="24"/>
        </w:rPr>
        <w:t>bedtime.</w:t>
      </w:r>
    </w:p>
    <w:p w14:paraId="5068ACE8" w14:textId="77777777" w:rsidR="002C7295" w:rsidRDefault="00000000">
      <w:pPr>
        <w:pStyle w:val="ListParagraph"/>
        <w:numPr>
          <w:ilvl w:val="1"/>
          <w:numId w:val="27"/>
        </w:numPr>
        <w:tabs>
          <w:tab w:val="left" w:pos="1055"/>
        </w:tabs>
        <w:spacing w:line="293" w:lineRule="exact"/>
        <w:ind w:left="1055" w:hanging="195"/>
        <w:rPr>
          <w:position w:val="-1"/>
          <w:sz w:val="24"/>
        </w:rPr>
      </w:pPr>
      <w:r>
        <w:rPr>
          <w:sz w:val="24"/>
        </w:rPr>
        <w:t>Before</w:t>
      </w:r>
      <w:r>
        <w:rPr>
          <w:spacing w:val="-1"/>
          <w:sz w:val="24"/>
        </w:rPr>
        <w:t xml:space="preserve"> </w:t>
      </w:r>
      <w:r>
        <w:rPr>
          <w:sz w:val="24"/>
        </w:rPr>
        <w:t xml:space="preserve">going to bed, change into clothes just worn for </w:t>
      </w:r>
      <w:proofErr w:type="gramStart"/>
      <w:r>
        <w:rPr>
          <w:spacing w:val="-2"/>
          <w:sz w:val="24"/>
        </w:rPr>
        <w:t>sleeping</w:t>
      </w:r>
      <w:proofErr w:type="gramEnd"/>
    </w:p>
    <w:p w14:paraId="5ABE212A" w14:textId="77777777" w:rsidR="002C7295" w:rsidRDefault="00000000">
      <w:pPr>
        <w:pStyle w:val="ListParagraph"/>
        <w:numPr>
          <w:ilvl w:val="1"/>
          <w:numId w:val="27"/>
        </w:numPr>
        <w:tabs>
          <w:tab w:val="left" w:pos="1054"/>
          <w:tab w:val="left" w:pos="1056"/>
        </w:tabs>
        <w:spacing w:before="6" w:line="218" w:lineRule="auto"/>
        <w:ind w:right="930"/>
        <w:rPr>
          <w:position w:val="-1"/>
          <w:sz w:val="24"/>
        </w:rPr>
      </w:pPr>
      <w:r>
        <w:rPr>
          <w:sz w:val="24"/>
        </w:rPr>
        <w:t>Store</w:t>
      </w:r>
      <w:r>
        <w:rPr>
          <w:spacing w:val="-4"/>
          <w:sz w:val="24"/>
        </w:rPr>
        <w:t xml:space="preserve"> </w:t>
      </w:r>
      <w:r>
        <w:rPr>
          <w:sz w:val="24"/>
        </w:rPr>
        <w:t>day</w:t>
      </w:r>
      <w:r>
        <w:rPr>
          <w:spacing w:val="-4"/>
          <w:sz w:val="24"/>
        </w:rPr>
        <w:t xml:space="preserve"> </w:t>
      </w:r>
      <w:r>
        <w:rPr>
          <w:sz w:val="24"/>
        </w:rPr>
        <w:t>clothes</w:t>
      </w:r>
      <w:r>
        <w:rPr>
          <w:spacing w:val="-4"/>
          <w:sz w:val="24"/>
        </w:rPr>
        <w:t xml:space="preserve"> </w:t>
      </w:r>
      <w:r>
        <w:rPr>
          <w:sz w:val="24"/>
        </w:rPr>
        <w:t>and</w:t>
      </w:r>
      <w:r>
        <w:rPr>
          <w:spacing w:val="-4"/>
          <w:sz w:val="24"/>
        </w:rPr>
        <w:t xml:space="preserve"> </w:t>
      </w:r>
      <w:r>
        <w:rPr>
          <w:sz w:val="24"/>
        </w:rPr>
        <w:t>other</w:t>
      </w:r>
      <w:r>
        <w:rPr>
          <w:spacing w:val="-4"/>
          <w:sz w:val="24"/>
        </w:rPr>
        <w:t xml:space="preserve"> </w:t>
      </w:r>
      <w:r>
        <w:rPr>
          <w:sz w:val="24"/>
        </w:rPr>
        <w:t>equipment</w:t>
      </w:r>
      <w:r>
        <w:rPr>
          <w:spacing w:val="-4"/>
          <w:sz w:val="24"/>
        </w:rPr>
        <w:t xml:space="preserve"> </w:t>
      </w:r>
      <w:r>
        <w:rPr>
          <w:sz w:val="24"/>
        </w:rPr>
        <w:t>under</w:t>
      </w:r>
      <w:r>
        <w:rPr>
          <w:spacing w:val="-4"/>
          <w:sz w:val="24"/>
        </w:rPr>
        <w:t xml:space="preserve"> </w:t>
      </w:r>
      <w:r>
        <w:rPr>
          <w:sz w:val="24"/>
        </w:rPr>
        <w:t>a</w:t>
      </w:r>
      <w:r>
        <w:rPr>
          <w:spacing w:val="-4"/>
          <w:sz w:val="24"/>
        </w:rPr>
        <w:t xml:space="preserve"> </w:t>
      </w:r>
      <w:r>
        <w:rPr>
          <w:sz w:val="24"/>
        </w:rPr>
        <w:t>rain</w:t>
      </w:r>
      <w:r>
        <w:rPr>
          <w:spacing w:val="-4"/>
          <w:sz w:val="24"/>
        </w:rPr>
        <w:t xml:space="preserve"> </w:t>
      </w:r>
      <w:r>
        <w:rPr>
          <w:sz w:val="24"/>
        </w:rPr>
        <w:t>fly</w:t>
      </w:r>
      <w:r>
        <w:rPr>
          <w:spacing w:val="-4"/>
          <w:sz w:val="24"/>
        </w:rPr>
        <w:t xml:space="preserve"> </w:t>
      </w:r>
      <w:r>
        <w:rPr>
          <w:sz w:val="24"/>
        </w:rPr>
        <w:t>near</w:t>
      </w:r>
      <w:r>
        <w:rPr>
          <w:spacing w:val="-4"/>
          <w:sz w:val="24"/>
        </w:rPr>
        <w:t xml:space="preserve"> </w:t>
      </w:r>
      <w:r>
        <w:rPr>
          <w:sz w:val="24"/>
        </w:rPr>
        <w:t>the</w:t>
      </w:r>
      <w:r>
        <w:rPr>
          <w:spacing w:val="-4"/>
          <w:sz w:val="24"/>
        </w:rPr>
        <w:t xml:space="preserve"> </w:t>
      </w:r>
      <w:r>
        <w:rPr>
          <w:sz w:val="24"/>
        </w:rPr>
        <w:t>cook</w:t>
      </w:r>
      <w:r>
        <w:rPr>
          <w:spacing w:val="-4"/>
          <w:sz w:val="24"/>
        </w:rPr>
        <w:t xml:space="preserve"> </w:t>
      </w:r>
      <w:r>
        <w:rPr>
          <w:sz w:val="24"/>
        </w:rPr>
        <w:t>area</w:t>
      </w:r>
      <w:r>
        <w:rPr>
          <w:spacing w:val="-4"/>
          <w:sz w:val="24"/>
        </w:rPr>
        <w:t xml:space="preserve"> </w:t>
      </w:r>
      <w:r>
        <w:rPr>
          <w:sz w:val="24"/>
        </w:rPr>
        <w:t>and stow any clothing that smells of spilled food in a bear bag.</w:t>
      </w:r>
    </w:p>
    <w:p w14:paraId="4B0B1CC7" w14:textId="77777777" w:rsidR="002C7295" w:rsidRDefault="00000000">
      <w:pPr>
        <w:pStyle w:val="ListParagraph"/>
        <w:numPr>
          <w:ilvl w:val="1"/>
          <w:numId w:val="27"/>
        </w:numPr>
        <w:tabs>
          <w:tab w:val="left" w:pos="1055"/>
        </w:tabs>
        <w:spacing w:line="293" w:lineRule="exact"/>
        <w:ind w:left="1055" w:hanging="195"/>
        <w:rPr>
          <w:position w:val="-1"/>
          <w:sz w:val="24"/>
        </w:rPr>
      </w:pPr>
      <w:r>
        <w:rPr>
          <w:sz w:val="24"/>
        </w:rPr>
        <w:t>Avoid</w:t>
      </w:r>
      <w:r>
        <w:rPr>
          <w:spacing w:val="-2"/>
          <w:sz w:val="24"/>
        </w:rPr>
        <w:t xml:space="preserve"> </w:t>
      </w:r>
      <w:r>
        <w:rPr>
          <w:sz w:val="24"/>
        </w:rPr>
        <w:t>smelly</w:t>
      </w:r>
      <w:r>
        <w:rPr>
          <w:spacing w:val="-2"/>
          <w:sz w:val="24"/>
        </w:rPr>
        <w:t xml:space="preserve"> </w:t>
      </w:r>
      <w:r>
        <w:rPr>
          <w:sz w:val="24"/>
        </w:rPr>
        <w:t>food</w:t>
      </w:r>
      <w:r>
        <w:rPr>
          <w:spacing w:val="-1"/>
          <w:sz w:val="24"/>
        </w:rPr>
        <w:t xml:space="preserve"> </w:t>
      </w:r>
      <w:r>
        <w:rPr>
          <w:spacing w:val="-2"/>
          <w:sz w:val="24"/>
        </w:rPr>
        <w:t>items.</w:t>
      </w:r>
    </w:p>
    <w:p w14:paraId="045BD3F1" w14:textId="77777777" w:rsidR="002C7295" w:rsidRDefault="00000000">
      <w:pPr>
        <w:pStyle w:val="ListParagraph"/>
        <w:numPr>
          <w:ilvl w:val="1"/>
          <w:numId w:val="27"/>
        </w:numPr>
        <w:tabs>
          <w:tab w:val="left" w:pos="1055"/>
        </w:tabs>
        <w:ind w:left="1055" w:hanging="195"/>
        <w:rPr>
          <w:position w:val="-1"/>
          <w:sz w:val="24"/>
        </w:rPr>
      </w:pPr>
      <w:r>
        <w:rPr>
          <w:sz w:val="24"/>
        </w:rPr>
        <w:t>Clean</w:t>
      </w:r>
      <w:r>
        <w:rPr>
          <w:spacing w:val="-1"/>
          <w:sz w:val="24"/>
        </w:rPr>
        <w:t xml:space="preserve"> </w:t>
      </w:r>
      <w:r>
        <w:rPr>
          <w:sz w:val="24"/>
        </w:rPr>
        <w:t>up any</w:t>
      </w:r>
      <w:r>
        <w:rPr>
          <w:spacing w:val="-1"/>
          <w:sz w:val="24"/>
        </w:rPr>
        <w:t xml:space="preserve"> </w:t>
      </w:r>
      <w:r>
        <w:rPr>
          <w:sz w:val="24"/>
        </w:rPr>
        <w:t>spilled food</w:t>
      </w:r>
      <w:r>
        <w:rPr>
          <w:spacing w:val="-1"/>
          <w:sz w:val="24"/>
        </w:rPr>
        <w:t xml:space="preserve"> </w:t>
      </w:r>
      <w:r>
        <w:rPr>
          <w:sz w:val="24"/>
        </w:rPr>
        <w:t>or crumbs</w:t>
      </w:r>
      <w:r>
        <w:rPr>
          <w:spacing w:val="-1"/>
          <w:sz w:val="24"/>
        </w:rPr>
        <w:t xml:space="preserve"> </w:t>
      </w:r>
      <w:r>
        <w:rPr>
          <w:sz w:val="24"/>
        </w:rPr>
        <w:t>and store</w:t>
      </w:r>
      <w:r>
        <w:rPr>
          <w:spacing w:val="-1"/>
          <w:sz w:val="24"/>
        </w:rPr>
        <w:t xml:space="preserve"> </w:t>
      </w:r>
      <w:r>
        <w:rPr>
          <w:sz w:val="24"/>
        </w:rPr>
        <w:t xml:space="preserve">with your </w:t>
      </w:r>
      <w:r>
        <w:rPr>
          <w:spacing w:val="-2"/>
          <w:sz w:val="24"/>
        </w:rPr>
        <w:t>trash.</w:t>
      </w:r>
    </w:p>
    <w:p w14:paraId="51DE6944" w14:textId="77777777" w:rsidR="002C7295" w:rsidRDefault="00000000">
      <w:pPr>
        <w:pStyle w:val="ListParagraph"/>
        <w:numPr>
          <w:ilvl w:val="1"/>
          <w:numId w:val="27"/>
        </w:numPr>
        <w:tabs>
          <w:tab w:val="left" w:pos="1054"/>
          <w:tab w:val="left" w:pos="1056"/>
        </w:tabs>
        <w:spacing w:line="225" w:lineRule="auto"/>
        <w:ind w:right="566"/>
        <w:rPr>
          <w:position w:val="-1"/>
          <w:sz w:val="24"/>
        </w:rPr>
      </w:pPr>
      <w:r>
        <w:rPr>
          <w:sz w:val="24"/>
        </w:rPr>
        <w:t>Strain wash water and scatter over a wide area at least 200 feet from camp. Any bits</w:t>
      </w:r>
      <w:r>
        <w:rPr>
          <w:spacing w:val="-3"/>
          <w:sz w:val="24"/>
        </w:rPr>
        <w:t xml:space="preserve"> </w:t>
      </w:r>
      <w:r>
        <w:rPr>
          <w:sz w:val="24"/>
        </w:rPr>
        <w:t>of</w:t>
      </w:r>
      <w:r>
        <w:rPr>
          <w:spacing w:val="-3"/>
          <w:sz w:val="24"/>
        </w:rPr>
        <w:t xml:space="preserve"> </w:t>
      </w:r>
      <w:r>
        <w:rPr>
          <w:sz w:val="24"/>
        </w:rPr>
        <w:t>food</w:t>
      </w:r>
      <w:r>
        <w:rPr>
          <w:spacing w:val="-3"/>
          <w:sz w:val="24"/>
        </w:rPr>
        <w:t xml:space="preserve"> </w:t>
      </w:r>
      <w:r>
        <w:rPr>
          <w:sz w:val="24"/>
        </w:rPr>
        <w:t>strained</w:t>
      </w:r>
      <w:r>
        <w:rPr>
          <w:spacing w:val="-3"/>
          <w:sz w:val="24"/>
        </w:rPr>
        <w:t xml:space="preserve"> </w:t>
      </w:r>
      <w:r>
        <w:rPr>
          <w:sz w:val="24"/>
        </w:rPr>
        <w:t>out</w:t>
      </w:r>
      <w:r>
        <w:rPr>
          <w:spacing w:val="-3"/>
          <w:sz w:val="24"/>
        </w:rPr>
        <w:t xml:space="preserve"> </w:t>
      </w:r>
      <w:r>
        <w:rPr>
          <w:sz w:val="24"/>
        </w:rPr>
        <w:t>of</w:t>
      </w:r>
      <w:r>
        <w:rPr>
          <w:spacing w:val="-3"/>
          <w:sz w:val="24"/>
        </w:rPr>
        <w:t xml:space="preserve"> </w:t>
      </w:r>
      <w:r>
        <w:rPr>
          <w:sz w:val="24"/>
        </w:rPr>
        <w:t>the</w:t>
      </w:r>
      <w:r>
        <w:rPr>
          <w:spacing w:val="-3"/>
          <w:sz w:val="24"/>
        </w:rPr>
        <w:t xml:space="preserve"> </w:t>
      </w:r>
      <w:r>
        <w:rPr>
          <w:sz w:val="24"/>
        </w:rPr>
        <w:t>water</w:t>
      </w:r>
      <w:r>
        <w:rPr>
          <w:spacing w:val="-3"/>
          <w:sz w:val="24"/>
        </w:rPr>
        <w:t xml:space="preserve"> </w:t>
      </w:r>
      <w:r>
        <w:rPr>
          <w:sz w:val="24"/>
        </w:rPr>
        <w:t>should</w:t>
      </w:r>
      <w:r>
        <w:rPr>
          <w:spacing w:val="-3"/>
          <w:sz w:val="24"/>
        </w:rPr>
        <w:t xml:space="preserve"> </w:t>
      </w:r>
      <w:r>
        <w:rPr>
          <w:sz w:val="24"/>
        </w:rPr>
        <w:t>be</w:t>
      </w:r>
      <w:r>
        <w:rPr>
          <w:spacing w:val="-3"/>
          <w:sz w:val="24"/>
        </w:rPr>
        <w:t xml:space="preserve"> </w:t>
      </w:r>
      <w:r>
        <w:rPr>
          <w:sz w:val="24"/>
        </w:rPr>
        <w:t>placed</w:t>
      </w:r>
      <w:r>
        <w:rPr>
          <w:spacing w:val="-3"/>
          <w:sz w:val="24"/>
        </w:rPr>
        <w:t xml:space="preserve"> </w:t>
      </w:r>
      <w:r>
        <w:rPr>
          <w:sz w:val="24"/>
        </w:rPr>
        <w:t>in</w:t>
      </w:r>
      <w:r>
        <w:rPr>
          <w:spacing w:val="-3"/>
          <w:sz w:val="24"/>
        </w:rPr>
        <w:t xml:space="preserve"> </w:t>
      </w:r>
      <w:r>
        <w:rPr>
          <w:sz w:val="24"/>
        </w:rPr>
        <w:t>a</w:t>
      </w:r>
      <w:r>
        <w:rPr>
          <w:spacing w:val="-3"/>
          <w:sz w:val="24"/>
        </w:rPr>
        <w:t xml:space="preserve"> </w:t>
      </w:r>
      <w:r>
        <w:rPr>
          <w:sz w:val="24"/>
        </w:rPr>
        <w:t>plastic</w:t>
      </w:r>
      <w:r>
        <w:rPr>
          <w:spacing w:val="-3"/>
          <w:sz w:val="24"/>
        </w:rPr>
        <w:t xml:space="preserve"> </w:t>
      </w:r>
      <w:r>
        <w:rPr>
          <w:sz w:val="24"/>
        </w:rPr>
        <w:t>bag</w:t>
      </w:r>
      <w:r>
        <w:rPr>
          <w:spacing w:val="-3"/>
          <w:sz w:val="24"/>
        </w:rPr>
        <w:t xml:space="preserve"> </w:t>
      </w:r>
      <w:r>
        <w:rPr>
          <w:sz w:val="24"/>
        </w:rPr>
        <w:t>and</w:t>
      </w:r>
      <w:r>
        <w:rPr>
          <w:spacing w:val="-3"/>
          <w:sz w:val="24"/>
        </w:rPr>
        <w:t xml:space="preserve"> </w:t>
      </w:r>
      <w:r>
        <w:rPr>
          <w:sz w:val="24"/>
        </w:rPr>
        <w:t>stored with the trash.</w:t>
      </w:r>
    </w:p>
    <w:p w14:paraId="5C792FB1" w14:textId="77777777" w:rsidR="002C7295" w:rsidRDefault="00000000">
      <w:pPr>
        <w:pStyle w:val="ListParagraph"/>
        <w:numPr>
          <w:ilvl w:val="1"/>
          <w:numId w:val="27"/>
        </w:numPr>
        <w:tabs>
          <w:tab w:val="left" w:pos="1055"/>
        </w:tabs>
        <w:spacing w:line="293" w:lineRule="exact"/>
        <w:ind w:left="1055" w:hanging="195"/>
        <w:rPr>
          <w:position w:val="-1"/>
          <w:sz w:val="24"/>
        </w:rPr>
      </w:pPr>
      <w:r>
        <w:rPr>
          <w:sz w:val="24"/>
        </w:rPr>
        <w:t>Set</w:t>
      </w:r>
      <w:r>
        <w:rPr>
          <w:spacing w:val="-1"/>
          <w:sz w:val="24"/>
        </w:rPr>
        <w:t xml:space="preserve"> </w:t>
      </w:r>
      <w:r>
        <w:rPr>
          <w:sz w:val="24"/>
        </w:rPr>
        <w:t>up tents</w:t>
      </w:r>
      <w:r>
        <w:rPr>
          <w:spacing w:val="-1"/>
          <w:sz w:val="24"/>
        </w:rPr>
        <w:t xml:space="preserve"> </w:t>
      </w:r>
      <w:r>
        <w:rPr>
          <w:sz w:val="24"/>
        </w:rPr>
        <w:t>in a cluster</w:t>
      </w:r>
      <w:r>
        <w:rPr>
          <w:spacing w:val="-1"/>
          <w:sz w:val="24"/>
        </w:rPr>
        <w:t xml:space="preserve"> </w:t>
      </w:r>
      <w:r>
        <w:rPr>
          <w:sz w:val="24"/>
        </w:rPr>
        <w:t>at least</w:t>
      </w:r>
      <w:r>
        <w:rPr>
          <w:spacing w:val="-1"/>
          <w:sz w:val="24"/>
        </w:rPr>
        <w:t xml:space="preserve"> </w:t>
      </w:r>
      <w:r>
        <w:rPr>
          <w:sz w:val="24"/>
        </w:rPr>
        <w:t>200 feet from</w:t>
      </w:r>
      <w:r>
        <w:rPr>
          <w:spacing w:val="-1"/>
          <w:sz w:val="24"/>
        </w:rPr>
        <w:t xml:space="preserve"> </w:t>
      </w:r>
      <w:r>
        <w:rPr>
          <w:sz w:val="24"/>
        </w:rPr>
        <w:t xml:space="preserve">the cooking </w:t>
      </w:r>
      <w:r>
        <w:rPr>
          <w:spacing w:val="-2"/>
          <w:sz w:val="24"/>
        </w:rPr>
        <w:t>area.</w:t>
      </w:r>
    </w:p>
    <w:p w14:paraId="302778E9" w14:textId="77777777" w:rsidR="002C7295" w:rsidRDefault="00000000">
      <w:pPr>
        <w:pStyle w:val="ListParagraph"/>
        <w:numPr>
          <w:ilvl w:val="1"/>
          <w:numId w:val="27"/>
        </w:numPr>
        <w:tabs>
          <w:tab w:val="left" w:pos="1055"/>
        </w:tabs>
        <w:ind w:left="1055" w:hanging="195"/>
        <w:rPr>
          <w:position w:val="-1"/>
          <w:sz w:val="24"/>
        </w:rPr>
      </w:pPr>
      <w:r>
        <w:rPr>
          <w:sz w:val="24"/>
        </w:rPr>
        <w:t>Take</w:t>
      </w:r>
      <w:r>
        <w:rPr>
          <w:spacing w:val="-3"/>
          <w:sz w:val="24"/>
        </w:rPr>
        <w:t xml:space="preserve"> </w:t>
      </w:r>
      <w:r>
        <w:rPr>
          <w:sz w:val="24"/>
        </w:rPr>
        <w:t>nothing</w:t>
      </w:r>
      <w:r>
        <w:rPr>
          <w:spacing w:val="-2"/>
          <w:sz w:val="24"/>
        </w:rPr>
        <w:t xml:space="preserve"> </w:t>
      </w:r>
      <w:r>
        <w:rPr>
          <w:sz w:val="24"/>
        </w:rPr>
        <w:t>into</w:t>
      </w:r>
      <w:r>
        <w:rPr>
          <w:spacing w:val="-3"/>
          <w:sz w:val="24"/>
        </w:rPr>
        <w:t xml:space="preserve"> </w:t>
      </w:r>
      <w:r>
        <w:rPr>
          <w:sz w:val="24"/>
        </w:rPr>
        <w:t>the</w:t>
      </w:r>
      <w:r>
        <w:rPr>
          <w:spacing w:val="-2"/>
          <w:sz w:val="24"/>
        </w:rPr>
        <w:t xml:space="preserve"> </w:t>
      </w:r>
      <w:r>
        <w:rPr>
          <w:sz w:val="24"/>
        </w:rPr>
        <w:t>tents</w:t>
      </w:r>
      <w:r>
        <w:rPr>
          <w:spacing w:val="-3"/>
          <w:sz w:val="24"/>
        </w:rPr>
        <w:t xml:space="preserve"> </w:t>
      </w:r>
      <w:r>
        <w:rPr>
          <w:sz w:val="24"/>
        </w:rPr>
        <w:t>except</w:t>
      </w:r>
      <w:r>
        <w:rPr>
          <w:spacing w:val="-2"/>
          <w:sz w:val="24"/>
        </w:rPr>
        <w:t xml:space="preserve"> </w:t>
      </w:r>
      <w:r>
        <w:rPr>
          <w:sz w:val="24"/>
        </w:rPr>
        <w:t>sleeping</w:t>
      </w:r>
      <w:r>
        <w:rPr>
          <w:spacing w:val="-3"/>
          <w:sz w:val="24"/>
        </w:rPr>
        <w:t xml:space="preserve"> </w:t>
      </w:r>
      <w:r>
        <w:rPr>
          <w:sz w:val="24"/>
        </w:rPr>
        <w:t>bags,</w:t>
      </w:r>
      <w:r>
        <w:rPr>
          <w:spacing w:val="-2"/>
          <w:sz w:val="24"/>
        </w:rPr>
        <w:t xml:space="preserve"> </w:t>
      </w:r>
      <w:r>
        <w:rPr>
          <w:sz w:val="24"/>
        </w:rPr>
        <w:t>sleeping</w:t>
      </w:r>
      <w:r>
        <w:rPr>
          <w:spacing w:val="-3"/>
          <w:sz w:val="24"/>
        </w:rPr>
        <w:t xml:space="preserve"> </w:t>
      </w:r>
      <w:r>
        <w:rPr>
          <w:sz w:val="24"/>
        </w:rPr>
        <w:t>pads,</w:t>
      </w:r>
      <w:r>
        <w:rPr>
          <w:spacing w:val="-2"/>
          <w:sz w:val="24"/>
        </w:rPr>
        <w:t xml:space="preserve"> </w:t>
      </w:r>
      <w:r>
        <w:rPr>
          <w:sz w:val="24"/>
        </w:rPr>
        <w:t>and</w:t>
      </w:r>
      <w:r>
        <w:rPr>
          <w:spacing w:val="-2"/>
          <w:sz w:val="24"/>
        </w:rPr>
        <w:t xml:space="preserve"> flashlights.</w:t>
      </w:r>
    </w:p>
    <w:p w14:paraId="755653CA" w14:textId="77777777" w:rsidR="002C7295" w:rsidRDefault="00000000">
      <w:pPr>
        <w:pStyle w:val="ListParagraph"/>
        <w:numPr>
          <w:ilvl w:val="1"/>
          <w:numId w:val="27"/>
        </w:numPr>
        <w:tabs>
          <w:tab w:val="left" w:pos="1055"/>
        </w:tabs>
        <w:spacing w:line="293" w:lineRule="exact"/>
        <w:ind w:left="1055" w:hanging="195"/>
        <w:rPr>
          <w:position w:val="-1"/>
          <w:sz w:val="24"/>
        </w:rPr>
      </w:pPr>
      <w:r>
        <w:rPr>
          <w:sz w:val="24"/>
        </w:rPr>
        <w:t>Wash</w:t>
      </w:r>
      <w:r>
        <w:rPr>
          <w:spacing w:val="-4"/>
          <w:sz w:val="24"/>
        </w:rPr>
        <w:t xml:space="preserve"> </w:t>
      </w:r>
      <w:r>
        <w:rPr>
          <w:sz w:val="24"/>
        </w:rPr>
        <w:t>and</w:t>
      </w:r>
      <w:r>
        <w:rPr>
          <w:spacing w:val="-3"/>
          <w:sz w:val="24"/>
        </w:rPr>
        <w:t xml:space="preserve"> </w:t>
      </w:r>
      <w:r>
        <w:rPr>
          <w:sz w:val="24"/>
        </w:rPr>
        <w:t>rinse</w:t>
      </w:r>
      <w:r>
        <w:rPr>
          <w:spacing w:val="-3"/>
          <w:sz w:val="24"/>
        </w:rPr>
        <w:t xml:space="preserve"> </w:t>
      </w:r>
      <w:r>
        <w:rPr>
          <w:sz w:val="24"/>
        </w:rPr>
        <w:t>kitchenware</w:t>
      </w:r>
      <w:r>
        <w:rPr>
          <w:spacing w:val="-3"/>
          <w:sz w:val="24"/>
        </w:rPr>
        <w:t xml:space="preserve"> </w:t>
      </w:r>
      <w:r>
        <w:rPr>
          <w:sz w:val="24"/>
        </w:rPr>
        <w:t>thoroughly</w:t>
      </w:r>
      <w:r>
        <w:rPr>
          <w:spacing w:val="-3"/>
          <w:sz w:val="24"/>
        </w:rPr>
        <w:t xml:space="preserve"> </w:t>
      </w:r>
      <w:r>
        <w:rPr>
          <w:sz w:val="24"/>
        </w:rPr>
        <w:t>after</w:t>
      </w:r>
      <w:r>
        <w:rPr>
          <w:spacing w:val="-3"/>
          <w:sz w:val="24"/>
        </w:rPr>
        <w:t xml:space="preserve"> </w:t>
      </w:r>
      <w:r>
        <w:rPr>
          <w:spacing w:val="-2"/>
          <w:sz w:val="24"/>
        </w:rPr>
        <w:t>meals.</w:t>
      </w:r>
    </w:p>
    <w:p w14:paraId="0BD961B9" w14:textId="77777777" w:rsidR="002C7295" w:rsidRDefault="00000000">
      <w:pPr>
        <w:spacing w:before="112" w:line="284" w:lineRule="exact"/>
        <w:ind w:left="500"/>
        <w:rPr>
          <w:i/>
          <w:sz w:val="24"/>
        </w:rPr>
      </w:pPr>
      <w:r>
        <w:rPr>
          <w:i/>
          <w:sz w:val="24"/>
        </w:rPr>
        <w:t>How</w:t>
      </w:r>
      <w:r>
        <w:rPr>
          <w:i/>
          <w:spacing w:val="-1"/>
          <w:sz w:val="24"/>
        </w:rPr>
        <w:t xml:space="preserve"> </w:t>
      </w:r>
      <w:r>
        <w:rPr>
          <w:i/>
          <w:sz w:val="24"/>
        </w:rPr>
        <w:t>can</w:t>
      </w:r>
      <w:r>
        <w:rPr>
          <w:i/>
          <w:spacing w:val="-1"/>
          <w:sz w:val="24"/>
        </w:rPr>
        <w:t xml:space="preserve"> </w:t>
      </w:r>
      <w:r>
        <w:rPr>
          <w:i/>
          <w:sz w:val="24"/>
        </w:rPr>
        <w:t>Scouts prevent</w:t>
      </w:r>
      <w:r>
        <w:rPr>
          <w:i/>
          <w:spacing w:val="-1"/>
          <w:sz w:val="24"/>
        </w:rPr>
        <w:t xml:space="preserve"> </w:t>
      </w:r>
      <w:r>
        <w:rPr>
          <w:i/>
          <w:sz w:val="24"/>
        </w:rPr>
        <w:t>bear</w:t>
      </w:r>
      <w:r>
        <w:rPr>
          <w:i/>
          <w:spacing w:val="-1"/>
          <w:sz w:val="24"/>
        </w:rPr>
        <w:t xml:space="preserve"> </w:t>
      </w:r>
      <w:r>
        <w:rPr>
          <w:i/>
          <w:sz w:val="24"/>
        </w:rPr>
        <w:t>encounters on</w:t>
      </w:r>
      <w:r>
        <w:rPr>
          <w:i/>
          <w:spacing w:val="-1"/>
          <w:sz w:val="24"/>
        </w:rPr>
        <w:t xml:space="preserve"> </w:t>
      </w:r>
      <w:r>
        <w:rPr>
          <w:i/>
          <w:sz w:val="24"/>
        </w:rPr>
        <w:t xml:space="preserve">the </w:t>
      </w:r>
      <w:r>
        <w:rPr>
          <w:i/>
          <w:spacing w:val="-2"/>
          <w:sz w:val="24"/>
        </w:rPr>
        <w:t>trail?</w:t>
      </w:r>
    </w:p>
    <w:p w14:paraId="2D86BB11" w14:textId="77777777" w:rsidR="002C7295" w:rsidRDefault="00000000">
      <w:pPr>
        <w:pStyle w:val="ListParagraph"/>
        <w:numPr>
          <w:ilvl w:val="1"/>
          <w:numId w:val="27"/>
        </w:numPr>
        <w:tabs>
          <w:tab w:val="left" w:pos="1055"/>
        </w:tabs>
        <w:spacing w:line="290" w:lineRule="exact"/>
        <w:ind w:left="1055" w:hanging="195"/>
        <w:rPr>
          <w:position w:val="-1"/>
          <w:sz w:val="24"/>
        </w:rPr>
      </w:pPr>
      <w:r>
        <w:rPr>
          <w:sz w:val="24"/>
        </w:rPr>
        <w:t xml:space="preserve">While hiking, stay alert and on the lookout for bears or signs of </w:t>
      </w:r>
      <w:r>
        <w:rPr>
          <w:spacing w:val="-2"/>
          <w:sz w:val="24"/>
        </w:rPr>
        <w:t>bears.</w:t>
      </w:r>
    </w:p>
    <w:p w14:paraId="24C3523F" w14:textId="77777777" w:rsidR="002C7295" w:rsidRDefault="00000000">
      <w:pPr>
        <w:pStyle w:val="ListParagraph"/>
        <w:numPr>
          <w:ilvl w:val="1"/>
          <w:numId w:val="27"/>
        </w:numPr>
        <w:tabs>
          <w:tab w:val="left" w:pos="1054"/>
          <w:tab w:val="left" w:pos="1056"/>
        </w:tabs>
        <w:spacing w:before="7" w:line="218" w:lineRule="auto"/>
        <w:ind w:right="732"/>
        <w:rPr>
          <w:position w:val="-1"/>
          <w:sz w:val="24"/>
        </w:rPr>
      </w:pPr>
      <w:r>
        <w:rPr>
          <w:sz w:val="24"/>
        </w:rPr>
        <w:t>Make</w:t>
      </w:r>
      <w:r>
        <w:rPr>
          <w:spacing w:val="-5"/>
          <w:sz w:val="24"/>
        </w:rPr>
        <w:t xml:space="preserve"> </w:t>
      </w:r>
      <w:r>
        <w:rPr>
          <w:sz w:val="24"/>
        </w:rPr>
        <w:t>noise</w:t>
      </w:r>
      <w:r>
        <w:rPr>
          <w:spacing w:val="-5"/>
          <w:sz w:val="24"/>
        </w:rPr>
        <w:t xml:space="preserve"> </w:t>
      </w:r>
      <w:r>
        <w:rPr>
          <w:sz w:val="24"/>
        </w:rPr>
        <w:t>like</w:t>
      </w:r>
      <w:r>
        <w:rPr>
          <w:spacing w:val="-5"/>
          <w:sz w:val="24"/>
        </w:rPr>
        <w:t xml:space="preserve"> </w:t>
      </w:r>
      <w:r>
        <w:rPr>
          <w:sz w:val="24"/>
        </w:rPr>
        <w:t>talking</w:t>
      </w:r>
      <w:r>
        <w:rPr>
          <w:spacing w:val="-5"/>
          <w:sz w:val="24"/>
        </w:rPr>
        <w:t xml:space="preserve"> </w:t>
      </w:r>
      <w:r>
        <w:rPr>
          <w:sz w:val="24"/>
        </w:rPr>
        <w:t>loudly,</w:t>
      </w:r>
      <w:r>
        <w:rPr>
          <w:spacing w:val="-5"/>
          <w:sz w:val="24"/>
        </w:rPr>
        <w:t xml:space="preserve"> </w:t>
      </w:r>
      <w:r>
        <w:rPr>
          <w:sz w:val="24"/>
        </w:rPr>
        <w:t>singing,</w:t>
      </w:r>
      <w:r>
        <w:rPr>
          <w:spacing w:val="-5"/>
          <w:sz w:val="24"/>
        </w:rPr>
        <w:t xml:space="preserve"> </w:t>
      </w:r>
      <w:r>
        <w:rPr>
          <w:sz w:val="24"/>
        </w:rPr>
        <w:t>whistling,</w:t>
      </w:r>
      <w:r>
        <w:rPr>
          <w:spacing w:val="-5"/>
          <w:sz w:val="24"/>
        </w:rPr>
        <w:t xml:space="preserve"> </w:t>
      </w:r>
      <w:r>
        <w:rPr>
          <w:sz w:val="24"/>
        </w:rPr>
        <w:t>or</w:t>
      </w:r>
      <w:r>
        <w:rPr>
          <w:spacing w:val="-5"/>
          <w:sz w:val="24"/>
        </w:rPr>
        <w:t xml:space="preserve"> </w:t>
      </w:r>
      <w:r>
        <w:rPr>
          <w:sz w:val="24"/>
        </w:rPr>
        <w:t>clapping</w:t>
      </w:r>
      <w:r>
        <w:rPr>
          <w:spacing w:val="-5"/>
          <w:sz w:val="24"/>
        </w:rPr>
        <w:t xml:space="preserve"> </w:t>
      </w:r>
      <w:r>
        <w:rPr>
          <w:sz w:val="24"/>
        </w:rPr>
        <w:t>your</w:t>
      </w:r>
      <w:r>
        <w:rPr>
          <w:spacing w:val="-5"/>
          <w:sz w:val="24"/>
        </w:rPr>
        <w:t xml:space="preserve"> </w:t>
      </w:r>
      <w:r>
        <w:rPr>
          <w:sz w:val="24"/>
        </w:rPr>
        <w:t>hands,</w:t>
      </w:r>
      <w:r>
        <w:rPr>
          <w:spacing w:val="-5"/>
          <w:sz w:val="24"/>
        </w:rPr>
        <w:t xml:space="preserve"> </w:t>
      </w:r>
      <w:r>
        <w:rPr>
          <w:sz w:val="24"/>
        </w:rPr>
        <w:t>so</w:t>
      </w:r>
      <w:r>
        <w:rPr>
          <w:spacing w:val="-5"/>
          <w:sz w:val="24"/>
        </w:rPr>
        <w:t xml:space="preserve"> </w:t>
      </w:r>
      <w:r>
        <w:rPr>
          <w:sz w:val="24"/>
        </w:rPr>
        <w:t>that bears can hear you coming and get out of your way.</w:t>
      </w:r>
    </w:p>
    <w:p w14:paraId="7436F0E8" w14:textId="77777777" w:rsidR="002C7295" w:rsidRDefault="00000000">
      <w:pPr>
        <w:pStyle w:val="ListParagraph"/>
        <w:numPr>
          <w:ilvl w:val="1"/>
          <w:numId w:val="27"/>
        </w:numPr>
        <w:tabs>
          <w:tab w:val="left" w:pos="1055"/>
        </w:tabs>
        <w:spacing w:line="306" w:lineRule="exact"/>
        <w:ind w:left="1055" w:hanging="195"/>
        <w:rPr>
          <w:position w:val="-1"/>
          <w:sz w:val="24"/>
        </w:rPr>
      </w:pPr>
      <w:r>
        <w:rPr>
          <w:sz w:val="24"/>
        </w:rPr>
        <w:t>If</w:t>
      </w:r>
      <w:r>
        <w:rPr>
          <w:spacing w:val="-1"/>
          <w:sz w:val="24"/>
        </w:rPr>
        <w:t xml:space="preserve"> </w:t>
      </w:r>
      <w:r>
        <w:rPr>
          <w:sz w:val="24"/>
        </w:rPr>
        <w:t>a</w:t>
      </w:r>
      <w:r>
        <w:rPr>
          <w:spacing w:val="-1"/>
          <w:sz w:val="24"/>
        </w:rPr>
        <w:t xml:space="preserve"> </w:t>
      </w:r>
      <w:r>
        <w:rPr>
          <w:sz w:val="24"/>
        </w:rPr>
        <w:t>bear</w:t>
      </w:r>
      <w:r>
        <w:rPr>
          <w:spacing w:val="-1"/>
          <w:sz w:val="24"/>
        </w:rPr>
        <w:t xml:space="preserve"> </w:t>
      </w:r>
      <w:r>
        <w:rPr>
          <w:sz w:val="24"/>
        </w:rPr>
        <w:t>approaches,</w:t>
      </w:r>
      <w:r>
        <w:rPr>
          <w:spacing w:val="-1"/>
          <w:sz w:val="24"/>
        </w:rPr>
        <w:t xml:space="preserve"> </w:t>
      </w:r>
      <w:r>
        <w:rPr>
          <w:sz w:val="24"/>
        </w:rPr>
        <w:t>make</w:t>
      </w:r>
      <w:r>
        <w:rPr>
          <w:spacing w:val="-1"/>
          <w:sz w:val="24"/>
        </w:rPr>
        <w:t xml:space="preserve"> </w:t>
      </w:r>
      <w:r>
        <w:rPr>
          <w:sz w:val="24"/>
        </w:rPr>
        <w:t xml:space="preserve">loud </w:t>
      </w:r>
      <w:r>
        <w:rPr>
          <w:spacing w:val="-2"/>
          <w:sz w:val="24"/>
        </w:rPr>
        <w:t>noises.</w:t>
      </w:r>
    </w:p>
    <w:p w14:paraId="7AC4F30F" w14:textId="77777777" w:rsidR="002C7295" w:rsidRDefault="00000000">
      <w:pPr>
        <w:spacing w:before="112" w:line="284" w:lineRule="exact"/>
        <w:ind w:left="500"/>
        <w:rPr>
          <w:i/>
          <w:sz w:val="24"/>
        </w:rPr>
      </w:pPr>
      <w:r>
        <w:rPr>
          <w:i/>
          <w:sz w:val="24"/>
        </w:rPr>
        <w:t xml:space="preserve">What should Scouts do if a bear enters their </w:t>
      </w:r>
      <w:r>
        <w:rPr>
          <w:i/>
          <w:spacing w:val="-2"/>
          <w:sz w:val="24"/>
        </w:rPr>
        <w:t>campsite?</w:t>
      </w:r>
    </w:p>
    <w:p w14:paraId="70AD6D2C" w14:textId="77777777" w:rsidR="002C7295" w:rsidRDefault="00000000">
      <w:pPr>
        <w:pStyle w:val="ListParagraph"/>
        <w:numPr>
          <w:ilvl w:val="1"/>
          <w:numId w:val="27"/>
        </w:numPr>
        <w:tabs>
          <w:tab w:val="left" w:pos="1055"/>
        </w:tabs>
        <w:spacing w:line="303" w:lineRule="exact"/>
        <w:ind w:left="1055" w:hanging="195"/>
        <w:rPr>
          <w:position w:val="-1"/>
          <w:sz w:val="24"/>
        </w:rPr>
      </w:pPr>
      <w:r>
        <w:rPr>
          <w:sz w:val="24"/>
        </w:rPr>
        <w:t xml:space="preserve">Leave and stay away until the bear is </w:t>
      </w:r>
      <w:r>
        <w:rPr>
          <w:spacing w:val="-4"/>
          <w:sz w:val="24"/>
        </w:rPr>
        <w:t>gone.</w:t>
      </w:r>
    </w:p>
    <w:p w14:paraId="48423263" w14:textId="77777777" w:rsidR="002C7295" w:rsidRDefault="00000000">
      <w:pPr>
        <w:spacing w:before="113" w:line="284" w:lineRule="exact"/>
        <w:ind w:left="500"/>
        <w:rPr>
          <w:i/>
          <w:sz w:val="24"/>
        </w:rPr>
      </w:pPr>
      <w:r>
        <w:rPr>
          <w:i/>
          <w:sz w:val="24"/>
        </w:rPr>
        <w:t>What</w:t>
      </w:r>
      <w:r>
        <w:rPr>
          <w:i/>
          <w:spacing w:val="-1"/>
          <w:sz w:val="24"/>
        </w:rPr>
        <w:t xml:space="preserve"> </w:t>
      </w:r>
      <w:r>
        <w:rPr>
          <w:i/>
          <w:sz w:val="24"/>
        </w:rPr>
        <w:t>can</w:t>
      </w:r>
      <w:r>
        <w:rPr>
          <w:i/>
          <w:spacing w:val="-1"/>
          <w:sz w:val="24"/>
        </w:rPr>
        <w:t xml:space="preserve"> </w:t>
      </w:r>
      <w:r>
        <w:rPr>
          <w:i/>
          <w:sz w:val="24"/>
        </w:rPr>
        <w:t>be</w:t>
      </w:r>
      <w:r>
        <w:rPr>
          <w:i/>
          <w:spacing w:val="-1"/>
          <w:sz w:val="24"/>
        </w:rPr>
        <w:t xml:space="preserve"> </w:t>
      </w:r>
      <w:r>
        <w:rPr>
          <w:i/>
          <w:sz w:val="24"/>
        </w:rPr>
        <w:t>considered</w:t>
      </w:r>
      <w:r>
        <w:rPr>
          <w:i/>
          <w:spacing w:val="-1"/>
          <w:sz w:val="24"/>
        </w:rPr>
        <w:t xml:space="preserve"> </w:t>
      </w:r>
      <w:r>
        <w:rPr>
          <w:i/>
          <w:sz w:val="24"/>
        </w:rPr>
        <w:t>a</w:t>
      </w:r>
      <w:r>
        <w:rPr>
          <w:i/>
          <w:spacing w:val="-1"/>
          <w:sz w:val="24"/>
        </w:rPr>
        <w:t xml:space="preserve"> </w:t>
      </w:r>
      <w:r>
        <w:rPr>
          <w:i/>
          <w:spacing w:val="-2"/>
          <w:sz w:val="24"/>
        </w:rPr>
        <w:t>smellable?</w:t>
      </w:r>
    </w:p>
    <w:p w14:paraId="2E93CE1E" w14:textId="77777777" w:rsidR="002C7295" w:rsidRDefault="00000000">
      <w:pPr>
        <w:pStyle w:val="ListParagraph"/>
        <w:numPr>
          <w:ilvl w:val="1"/>
          <w:numId w:val="27"/>
        </w:numPr>
        <w:tabs>
          <w:tab w:val="left" w:pos="1055"/>
        </w:tabs>
        <w:spacing w:line="290" w:lineRule="exact"/>
        <w:ind w:left="1055" w:hanging="195"/>
        <w:rPr>
          <w:position w:val="-1"/>
          <w:sz w:val="24"/>
        </w:rPr>
      </w:pPr>
      <w:r>
        <w:rPr>
          <w:sz w:val="24"/>
        </w:rPr>
        <w:t xml:space="preserve">all food </w:t>
      </w:r>
      <w:proofErr w:type="gramStart"/>
      <w:r>
        <w:rPr>
          <w:spacing w:val="-2"/>
          <w:sz w:val="24"/>
        </w:rPr>
        <w:t>items</w:t>
      </w:r>
      <w:proofErr w:type="gramEnd"/>
    </w:p>
    <w:p w14:paraId="775719AE" w14:textId="77777777" w:rsidR="002C7295" w:rsidRDefault="00000000">
      <w:pPr>
        <w:pStyle w:val="ListParagraph"/>
        <w:numPr>
          <w:ilvl w:val="1"/>
          <w:numId w:val="27"/>
        </w:numPr>
        <w:tabs>
          <w:tab w:val="left" w:pos="1055"/>
        </w:tabs>
        <w:ind w:left="1055" w:hanging="195"/>
        <w:rPr>
          <w:position w:val="-1"/>
          <w:sz w:val="24"/>
        </w:rPr>
      </w:pPr>
      <w:r>
        <w:rPr>
          <w:spacing w:val="-2"/>
          <w:sz w:val="24"/>
        </w:rPr>
        <w:t>garbage</w:t>
      </w:r>
    </w:p>
    <w:p w14:paraId="63811EAC" w14:textId="77777777" w:rsidR="002C7295" w:rsidRDefault="00000000">
      <w:pPr>
        <w:pStyle w:val="ListParagraph"/>
        <w:numPr>
          <w:ilvl w:val="1"/>
          <w:numId w:val="27"/>
        </w:numPr>
        <w:tabs>
          <w:tab w:val="left" w:pos="1055"/>
        </w:tabs>
        <w:ind w:left="1055" w:hanging="195"/>
        <w:rPr>
          <w:position w:val="-1"/>
          <w:sz w:val="24"/>
        </w:rPr>
      </w:pPr>
      <w:r>
        <w:rPr>
          <w:spacing w:val="-4"/>
          <w:sz w:val="24"/>
        </w:rPr>
        <w:t>soap</w:t>
      </w:r>
    </w:p>
    <w:p w14:paraId="6B828D11" w14:textId="77777777" w:rsidR="002C7295" w:rsidRDefault="00000000">
      <w:pPr>
        <w:pStyle w:val="ListParagraph"/>
        <w:numPr>
          <w:ilvl w:val="1"/>
          <w:numId w:val="27"/>
        </w:numPr>
        <w:tabs>
          <w:tab w:val="left" w:pos="1055"/>
        </w:tabs>
        <w:ind w:left="1055" w:hanging="195"/>
        <w:rPr>
          <w:position w:val="-1"/>
          <w:sz w:val="24"/>
        </w:rPr>
      </w:pPr>
      <w:r>
        <w:rPr>
          <w:sz w:val="24"/>
        </w:rPr>
        <w:t xml:space="preserve">toothbrushes and </w:t>
      </w:r>
      <w:r>
        <w:rPr>
          <w:spacing w:val="-2"/>
          <w:sz w:val="24"/>
        </w:rPr>
        <w:t>toothpaste</w:t>
      </w:r>
    </w:p>
    <w:p w14:paraId="0A6AA430" w14:textId="77777777" w:rsidR="002C7295" w:rsidRDefault="00000000">
      <w:pPr>
        <w:pStyle w:val="ListParagraph"/>
        <w:numPr>
          <w:ilvl w:val="1"/>
          <w:numId w:val="27"/>
        </w:numPr>
        <w:tabs>
          <w:tab w:val="left" w:pos="1055"/>
        </w:tabs>
        <w:ind w:left="1055" w:hanging="195"/>
        <w:rPr>
          <w:position w:val="-1"/>
          <w:sz w:val="24"/>
        </w:rPr>
      </w:pPr>
      <w:r>
        <w:rPr>
          <w:spacing w:val="-2"/>
          <w:sz w:val="24"/>
        </w:rPr>
        <w:t>sunscreen</w:t>
      </w:r>
    </w:p>
    <w:p w14:paraId="38298534" w14:textId="77777777" w:rsidR="002C7295" w:rsidRDefault="00000000">
      <w:pPr>
        <w:pStyle w:val="ListParagraph"/>
        <w:numPr>
          <w:ilvl w:val="1"/>
          <w:numId w:val="27"/>
        </w:numPr>
        <w:tabs>
          <w:tab w:val="left" w:pos="1055"/>
        </w:tabs>
        <w:ind w:left="1055" w:hanging="195"/>
        <w:rPr>
          <w:position w:val="-1"/>
          <w:sz w:val="24"/>
        </w:rPr>
      </w:pPr>
      <w:r>
        <w:rPr>
          <w:sz w:val="24"/>
        </w:rPr>
        <w:t xml:space="preserve">lip </w:t>
      </w:r>
      <w:proofErr w:type="gramStart"/>
      <w:r>
        <w:rPr>
          <w:spacing w:val="-4"/>
          <w:sz w:val="24"/>
        </w:rPr>
        <w:t>balm</w:t>
      </w:r>
      <w:proofErr w:type="gramEnd"/>
    </w:p>
    <w:p w14:paraId="2BE7E579" w14:textId="77777777" w:rsidR="002C7295" w:rsidRDefault="00000000">
      <w:pPr>
        <w:pStyle w:val="ListParagraph"/>
        <w:numPr>
          <w:ilvl w:val="1"/>
          <w:numId w:val="27"/>
        </w:numPr>
        <w:tabs>
          <w:tab w:val="left" w:pos="1055"/>
        </w:tabs>
        <w:ind w:left="1055" w:hanging="195"/>
        <w:rPr>
          <w:position w:val="-1"/>
          <w:sz w:val="24"/>
        </w:rPr>
      </w:pPr>
      <w:r>
        <w:rPr>
          <w:sz w:val="24"/>
        </w:rPr>
        <w:t xml:space="preserve">insect </w:t>
      </w:r>
      <w:r>
        <w:rPr>
          <w:spacing w:val="-2"/>
          <w:sz w:val="24"/>
        </w:rPr>
        <w:t>repellent</w:t>
      </w:r>
    </w:p>
    <w:p w14:paraId="7A5B14AA" w14:textId="77777777" w:rsidR="002C7295" w:rsidRDefault="00000000">
      <w:pPr>
        <w:pStyle w:val="ListParagraph"/>
        <w:numPr>
          <w:ilvl w:val="1"/>
          <w:numId w:val="27"/>
        </w:numPr>
        <w:tabs>
          <w:tab w:val="left" w:pos="1055"/>
        </w:tabs>
        <w:ind w:left="1055" w:hanging="195"/>
        <w:rPr>
          <w:position w:val="-1"/>
          <w:sz w:val="24"/>
        </w:rPr>
      </w:pPr>
      <w:r>
        <w:rPr>
          <w:sz w:val="24"/>
        </w:rPr>
        <w:t xml:space="preserve">feminine hygiene </w:t>
      </w:r>
      <w:r>
        <w:rPr>
          <w:spacing w:val="-2"/>
          <w:sz w:val="24"/>
        </w:rPr>
        <w:t>products</w:t>
      </w:r>
    </w:p>
    <w:p w14:paraId="1334C96D" w14:textId="77777777" w:rsidR="002C7295" w:rsidRDefault="00000000">
      <w:pPr>
        <w:pStyle w:val="ListParagraph"/>
        <w:numPr>
          <w:ilvl w:val="1"/>
          <w:numId w:val="27"/>
        </w:numPr>
        <w:tabs>
          <w:tab w:val="left" w:pos="1055"/>
        </w:tabs>
        <w:spacing w:line="293" w:lineRule="exact"/>
        <w:ind w:left="1055" w:hanging="195"/>
        <w:rPr>
          <w:position w:val="-1"/>
          <w:sz w:val="24"/>
        </w:rPr>
      </w:pPr>
      <w:r>
        <w:rPr>
          <w:sz w:val="24"/>
        </w:rPr>
        <w:t xml:space="preserve">anything else with an </w:t>
      </w:r>
      <w:r>
        <w:rPr>
          <w:spacing w:val="-4"/>
          <w:sz w:val="24"/>
        </w:rPr>
        <w:t>odor</w:t>
      </w:r>
    </w:p>
    <w:p w14:paraId="6B202440" w14:textId="77777777" w:rsidR="002C7295" w:rsidRDefault="00000000">
      <w:pPr>
        <w:spacing w:before="112" w:line="284" w:lineRule="exact"/>
        <w:ind w:left="500"/>
        <w:rPr>
          <w:i/>
          <w:sz w:val="24"/>
        </w:rPr>
      </w:pPr>
      <w:r>
        <w:rPr>
          <w:i/>
          <w:sz w:val="24"/>
        </w:rPr>
        <w:t>How</w:t>
      </w:r>
      <w:r>
        <w:rPr>
          <w:i/>
          <w:spacing w:val="-2"/>
          <w:sz w:val="24"/>
        </w:rPr>
        <w:t xml:space="preserve"> </w:t>
      </w:r>
      <w:r>
        <w:rPr>
          <w:i/>
          <w:sz w:val="24"/>
        </w:rPr>
        <w:t>are</w:t>
      </w:r>
      <w:r>
        <w:rPr>
          <w:i/>
          <w:spacing w:val="-1"/>
          <w:sz w:val="24"/>
        </w:rPr>
        <w:t xml:space="preserve"> </w:t>
      </w:r>
      <w:proofErr w:type="spellStart"/>
      <w:r>
        <w:rPr>
          <w:i/>
          <w:sz w:val="24"/>
        </w:rPr>
        <w:t>smellables</w:t>
      </w:r>
      <w:proofErr w:type="spellEnd"/>
      <w:r>
        <w:rPr>
          <w:i/>
          <w:spacing w:val="-2"/>
          <w:sz w:val="24"/>
        </w:rPr>
        <w:t xml:space="preserve"> </w:t>
      </w:r>
      <w:r>
        <w:rPr>
          <w:i/>
          <w:sz w:val="24"/>
        </w:rPr>
        <w:t>stored</w:t>
      </w:r>
      <w:r>
        <w:rPr>
          <w:i/>
          <w:spacing w:val="-1"/>
          <w:sz w:val="24"/>
        </w:rPr>
        <w:t xml:space="preserve"> </w:t>
      </w:r>
      <w:r>
        <w:rPr>
          <w:i/>
          <w:sz w:val="24"/>
        </w:rPr>
        <w:t>in</w:t>
      </w:r>
      <w:r>
        <w:rPr>
          <w:i/>
          <w:spacing w:val="-2"/>
          <w:sz w:val="24"/>
        </w:rPr>
        <w:t xml:space="preserve"> </w:t>
      </w:r>
      <w:r>
        <w:rPr>
          <w:i/>
          <w:sz w:val="24"/>
        </w:rPr>
        <w:t>a</w:t>
      </w:r>
      <w:r>
        <w:rPr>
          <w:i/>
          <w:spacing w:val="-1"/>
          <w:sz w:val="24"/>
        </w:rPr>
        <w:t xml:space="preserve"> </w:t>
      </w:r>
      <w:r>
        <w:rPr>
          <w:i/>
          <w:sz w:val="24"/>
        </w:rPr>
        <w:t>bear</w:t>
      </w:r>
      <w:r>
        <w:rPr>
          <w:i/>
          <w:spacing w:val="-1"/>
          <w:sz w:val="24"/>
        </w:rPr>
        <w:t xml:space="preserve"> </w:t>
      </w:r>
      <w:r>
        <w:rPr>
          <w:i/>
          <w:spacing w:val="-4"/>
          <w:sz w:val="24"/>
        </w:rPr>
        <w:t>bag?</w:t>
      </w:r>
    </w:p>
    <w:p w14:paraId="4B1B9A4B" w14:textId="77777777" w:rsidR="002C7295" w:rsidRDefault="00000000">
      <w:pPr>
        <w:pStyle w:val="ListParagraph"/>
        <w:numPr>
          <w:ilvl w:val="1"/>
          <w:numId w:val="27"/>
        </w:numPr>
        <w:tabs>
          <w:tab w:val="left" w:pos="1055"/>
        </w:tabs>
        <w:spacing w:line="290" w:lineRule="exact"/>
        <w:ind w:left="1055" w:hanging="195"/>
        <w:rPr>
          <w:position w:val="-1"/>
          <w:sz w:val="24"/>
        </w:rPr>
      </w:pPr>
      <w:r>
        <w:rPr>
          <w:sz w:val="24"/>
        </w:rPr>
        <w:t xml:space="preserve">on a bear </w:t>
      </w:r>
      <w:r>
        <w:rPr>
          <w:spacing w:val="-2"/>
          <w:sz w:val="24"/>
        </w:rPr>
        <w:t>cable</w:t>
      </w:r>
    </w:p>
    <w:p w14:paraId="7CFB1093" w14:textId="77777777" w:rsidR="002C7295" w:rsidRDefault="00000000">
      <w:pPr>
        <w:pStyle w:val="ListParagraph"/>
        <w:numPr>
          <w:ilvl w:val="1"/>
          <w:numId w:val="27"/>
        </w:numPr>
        <w:tabs>
          <w:tab w:val="left" w:pos="1054"/>
          <w:tab w:val="left" w:pos="1056"/>
        </w:tabs>
        <w:spacing w:before="6" w:line="218" w:lineRule="auto"/>
        <w:ind w:right="1126"/>
        <w:rPr>
          <w:position w:val="-1"/>
          <w:sz w:val="24"/>
        </w:rPr>
      </w:pPr>
      <w:r>
        <w:rPr>
          <w:sz w:val="24"/>
        </w:rPr>
        <w:t>on</w:t>
      </w:r>
      <w:r>
        <w:rPr>
          <w:spacing w:val="-4"/>
          <w:sz w:val="24"/>
        </w:rPr>
        <w:t xml:space="preserve"> </w:t>
      </w:r>
      <w:r>
        <w:rPr>
          <w:sz w:val="24"/>
        </w:rPr>
        <w:t>a</w:t>
      </w:r>
      <w:r>
        <w:rPr>
          <w:spacing w:val="-4"/>
          <w:sz w:val="24"/>
        </w:rPr>
        <w:t xml:space="preserve"> </w:t>
      </w:r>
      <w:r>
        <w:rPr>
          <w:sz w:val="24"/>
        </w:rPr>
        <w:t>horizontal</w:t>
      </w:r>
      <w:r>
        <w:rPr>
          <w:spacing w:val="-4"/>
          <w:sz w:val="24"/>
        </w:rPr>
        <w:t xml:space="preserve"> </w:t>
      </w:r>
      <w:r>
        <w:rPr>
          <w:sz w:val="24"/>
        </w:rPr>
        <w:t>branch</w:t>
      </w:r>
      <w:r>
        <w:rPr>
          <w:spacing w:val="-4"/>
          <w:sz w:val="24"/>
        </w:rPr>
        <w:t xml:space="preserve"> </w:t>
      </w:r>
      <w:r>
        <w:rPr>
          <w:sz w:val="24"/>
        </w:rPr>
        <w:t>about</w:t>
      </w:r>
      <w:r>
        <w:rPr>
          <w:spacing w:val="-4"/>
          <w:sz w:val="24"/>
        </w:rPr>
        <w:t xml:space="preserve"> </w:t>
      </w:r>
      <w:r>
        <w:rPr>
          <w:sz w:val="24"/>
        </w:rPr>
        <w:t>20</w:t>
      </w:r>
      <w:r>
        <w:rPr>
          <w:spacing w:val="-4"/>
          <w:sz w:val="24"/>
        </w:rPr>
        <w:t xml:space="preserve"> </w:t>
      </w:r>
      <w:r>
        <w:rPr>
          <w:sz w:val="24"/>
        </w:rPr>
        <w:t>feet</w:t>
      </w:r>
      <w:r>
        <w:rPr>
          <w:spacing w:val="-4"/>
          <w:sz w:val="24"/>
        </w:rPr>
        <w:t xml:space="preserve"> </w:t>
      </w:r>
      <w:r>
        <w:rPr>
          <w:sz w:val="24"/>
        </w:rPr>
        <w:t>above</w:t>
      </w:r>
      <w:r>
        <w:rPr>
          <w:spacing w:val="-4"/>
          <w:sz w:val="24"/>
        </w:rPr>
        <w:t xml:space="preserve"> </w:t>
      </w:r>
      <w:r>
        <w:rPr>
          <w:sz w:val="24"/>
        </w:rPr>
        <w:t>the</w:t>
      </w:r>
      <w:r>
        <w:rPr>
          <w:spacing w:val="-4"/>
          <w:sz w:val="24"/>
        </w:rPr>
        <w:t xml:space="preserve"> </w:t>
      </w:r>
      <w:r>
        <w:rPr>
          <w:sz w:val="24"/>
        </w:rPr>
        <w:t>ground</w:t>
      </w:r>
      <w:r>
        <w:rPr>
          <w:spacing w:val="-4"/>
          <w:sz w:val="24"/>
        </w:rPr>
        <w:t xml:space="preserve"> </w:t>
      </w:r>
      <w:r>
        <w:rPr>
          <w:sz w:val="24"/>
        </w:rPr>
        <w:t>attached</w:t>
      </w:r>
      <w:r>
        <w:rPr>
          <w:spacing w:val="-4"/>
          <w:sz w:val="24"/>
        </w:rPr>
        <w:t xml:space="preserve"> </w:t>
      </w:r>
      <w:r>
        <w:rPr>
          <w:sz w:val="24"/>
        </w:rPr>
        <w:t>to</w:t>
      </w:r>
      <w:r>
        <w:rPr>
          <w:spacing w:val="-4"/>
          <w:sz w:val="24"/>
        </w:rPr>
        <w:t xml:space="preserve"> </w:t>
      </w:r>
      <w:r>
        <w:rPr>
          <w:sz w:val="24"/>
        </w:rPr>
        <w:t>a</w:t>
      </w:r>
      <w:r>
        <w:rPr>
          <w:spacing w:val="-4"/>
          <w:sz w:val="24"/>
        </w:rPr>
        <w:t xml:space="preserve"> </w:t>
      </w:r>
      <w:r>
        <w:rPr>
          <w:sz w:val="24"/>
        </w:rPr>
        <w:t>50-foot length of cord thrown over the branch</w:t>
      </w:r>
    </w:p>
    <w:p w14:paraId="46B7D5BB" w14:textId="77777777" w:rsidR="002C7295" w:rsidRDefault="00000000">
      <w:pPr>
        <w:pStyle w:val="ListParagraph"/>
        <w:numPr>
          <w:ilvl w:val="1"/>
          <w:numId w:val="27"/>
        </w:numPr>
        <w:tabs>
          <w:tab w:val="left" w:pos="1054"/>
          <w:tab w:val="left" w:pos="1056"/>
        </w:tabs>
        <w:spacing w:before="19" w:line="218" w:lineRule="auto"/>
        <w:ind w:right="899"/>
        <w:rPr>
          <w:position w:val="-1"/>
          <w:sz w:val="24"/>
        </w:rPr>
      </w:pPr>
      <w:r>
        <w:rPr>
          <w:sz w:val="24"/>
        </w:rPr>
        <w:t>attached</w:t>
      </w:r>
      <w:r>
        <w:rPr>
          <w:spacing w:val="-4"/>
          <w:sz w:val="24"/>
        </w:rPr>
        <w:t xml:space="preserve"> </w:t>
      </w:r>
      <w:r>
        <w:rPr>
          <w:sz w:val="24"/>
        </w:rPr>
        <w:t>to</w:t>
      </w:r>
      <w:r>
        <w:rPr>
          <w:spacing w:val="-4"/>
          <w:sz w:val="24"/>
        </w:rPr>
        <w:t xml:space="preserve"> </w:t>
      </w:r>
      <w:r>
        <w:rPr>
          <w:sz w:val="24"/>
        </w:rPr>
        <w:t>two</w:t>
      </w:r>
      <w:r>
        <w:rPr>
          <w:spacing w:val="-4"/>
          <w:sz w:val="24"/>
        </w:rPr>
        <w:t xml:space="preserve"> </w:t>
      </w:r>
      <w:r>
        <w:rPr>
          <w:sz w:val="24"/>
        </w:rPr>
        <w:t>50-foot</w:t>
      </w:r>
      <w:r>
        <w:rPr>
          <w:spacing w:val="-4"/>
          <w:sz w:val="24"/>
        </w:rPr>
        <w:t xml:space="preserve"> </w:t>
      </w:r>
      <w:r>
        <w:rPr>
          <w:sz w:val="24"/>
        </w:rPr>
        <w:t>cords</w:t>
      </w:r>
      <w:r>
        <w:rPr>
          <w:spacing w:val="-4"/>
          <w:sz w:val="24"/>
        </w:rPr>
        <w:t xml:space="preserve"> </w:t>
      </w:r>
      <w:r>
        <w:rPr>
          <w:sz w:val="24"/>
        </w:rPr>
        <w:t>each</w:t>
      </w:r>
      <w:r>
        <w:rPr>
          <w:spacing w:val="-4"/>
          <w:sz w:val="24"/>
        </w:rPr>
        <w:t xml:space="preserve"> </w:t>
      </w:r>
      <w:r>
        <w:rPr>
          <w:sz w:val="24"/>
        </w:rPr>
        <w:t>thrown</w:t>
      </w:r>
      <w:r>
        <w:rPr>
          <w:spacing w:val="-4"/>
          <w:sz w:val="24"/>
        </w:rPr>
        <w:t xml:space="preserve"> </w:t>
      </w:r>
      <w:r>
        <w:rPr>
          <w:sz w:val="24"/>
        </w:rPr>
        <w:t>over</w:t>
      </w:r>
      <w:r>
        <w:rPr>
          <w:spacing w:val="-4"/>
          <w:sz w:val="24"/>
        </w:rPr>
        <w:t xml:space="preserve"> </w:t>
      </w:r>
      <w:r>
        <w:rPr>
          <w:sz w:val="24"/>
        </w:rPr>
        <w:t>a</w:t>
      </w:r>
      <w:r>
        <w:rPr>
          <w:spacing w:val="-4"/>
          <w:sz w:val="24"/>
        </w:rPr>
        <w:t xml:space="preserve"> </w:t>
      </w:r>
      <w:r>
        <w:rPr>
          <w:sz w:val="24"/>
        </w:rPr>
        <w:t>branch</w:t>
      </w:r>
      <w:r>
        <w:rPr>
          <w:spacing w:val="-4"/>
          <w:sz w:val="24"/>
        </w:rPr>
        <w:t xml:space="preserve"> </w:t>
      </w:r>
      <w:r>
        <w:rPr>
          <w:sz w:val="24"/>
        </w:rPr>
        <w:t>20</w:t>
      </w:r>
      <w:r>
        <w:rPr>
          <w:spacing w:val="-4"/>
          <w:sz w:val="24"/>
        </w:rPr>
        <w:t xml:space="preserve"> </w:t>
      </w:r>
      <w:r>
        <w:rPr>
          <w:sz w:val="24"/>
        </w:rPr>
        <w:t>feet</w:t>
      </w:r>
      <w:r>
        <w:rPr>
          <w:spacing w:val="-4"/>
          <w:sz w:val="24"/>
        </w:rPr>
        <w:t xml:space="preserve"> </w:t>
      </w:r>
      <w:r>
        <w:rPr>
          <w:sz w:val="24"/>
        </w:rPr>
        <w:t>high</w:t>
      </w:r>
      <w:r>
        <w:rPr>
          <w:spacing w:val="-4"/>
          <w:sz w:val="24"/>
        </w:rPr>
        <w:t xml:space="preserve"> </w:t>
      </w:r>
      <w:r>
        <w:rPr>
          <w:sz w:val="24"/>
        </w:rPr>
        <w:t>on</w:t>
      </w:r>
      <w:r>
        <w:rPr>
          <w:spacing w:val="-4"/>
          <w:sz w:val="24"/>
        </w:rPr>
        <w:t xml:space="preserve"> </w:t>
      </w:r>
      <w:r>
        <w:rPr>
          <w:sz w:val="24"/>
        </w:rPr>
        <w:t xml:space="preserve">trees spaced about 16 feet </w:t>
      </w:r>
      <w:proofErr w:type="gramStart"/>
      <w:r>
        <w:rPr>
          <w:sz w:val="24"/>
        </w:rPr>
        <w:t>apart</w:t>
      </w:r>
      <w:proofErr w:type="gramEnd"/>
    </w:p>
    <w:p w14:paraId="158F4A5E" w14:textId="77777777" w:rsidR="002C7295" w:rsidRDefault="00000000">
      <w:pPr>
        <w:pStyle w:val="ListParagraph"/>
        <w:numPr>
          <w:ilvl w:val="1"/>
          <w:numId w:val="27"/>
        </w:numPr>
        <w:tabs>
          <w:tab w:val="left" w:pos="1055"/>
        </w:tabs>
        <w:spacing w:line="306" w:lineRule="exact"/>
        <w:ind w:left="1055" w:hanging="195"/>
        <w:rPr>
          <w:position w:val="-1"/>
          <w:sz w:val="24"/>
        </w:rPr>
      </w:pPr>
      <w:r>
        <w:rPr>
          <w:sz w:val="24"/>
        </w:rPr>
        <w:t>at</w:t>
      </w:r>
      <w:r>
        <w:rPr>
          <w:spacing w:val="-2"/>
          <w:sz w:val="24"/>
        </w:rPr>
        <w:t xml:space="preserve"> </w:t>
      </w:r>
      <w:r>
        <w:rPr>
          <w:sz w:val="24"/>
        </w:rPr>
        <w:t>least</w:t>
      </w:r>
      <w:r>
        <w:rPr>
          <w:spacing w:val="-1"/>
          <w:sz w:val="24"/>
        </w:rPr>
        <w:t xml:space="preserve"> </w:t>
      </w:r>
      <w:r>
        <w:rPr>
          <w:sz w:val="24"/>
        </w:rPr>
        <w:t>12</w:t>
      </w:r>
      <w:r>
        <w:rPr>
          <w:spacing w:val="-1"/>
          <w:sz w:val="24"/>
        </w:rPr>
        <w:t xml:space="preserve"> </w:t>
      </w:r>
      <w:r>
        <w:rPr>
          <w:sz w:val="24"/>
        </w:rPr>
        <w:t>feet</w:t>
      </w:r>
      <w:r>
        <w:rPr>
          <w:spacing w:val="-1"/>
          <w:sz w:val="24"/>
        </w:rPr>
        <w:t xml:space="preserve"> </w:t>
      </w:r>
      <w:r>
        <w:rPr>
          <w:sz w:val="24"/>
        </w:rPr>
        <w:t>oﬀ</w:t>
      </w:r>
      <w:r>
        <w:rPr>
          <w:spacing w:val="-1"/>
          <w:sz w:val="24"/>
        </w:rPr>
        <w:t xml:space="preserve"> </w:t>
      </w:r>
      <w:r>
        <w:rPr>
          <w:sz w:val="24"/>
        </w:rPr>
        <w:t>the</w:t>
      </w:r>
      <w:r>
        <w:rPr>
          <w:spacing w:val="-1"/>
          <w:sz w:val="24"/>
        </w:rPr>
        <w:t xml:space="preserve"> </w:t>
      </w:r>
      <w:r>
        <w:rPr>
          <w:sz w:val="24"/>
        </w:rPr>
        <w:t>ground</w:t>
      </w:r>
      <w:r>
        <w:rPr>
          <w:spacing w:val="-2"/>
          <w:sz w:val="24"/>
        </w:rPr>
        <w:t xml:space="preserve"> </w:t>
      </w:r>
      <w:r>
        <w:rPr>
          <w:sz w:val="24"/>
        </w:rPr>
        <w:t>and</w:t>
      </w:r>
      <w:r>
        <w:rPr>
          <w:spacing w:val="-1"/>
          <w:sz w:val="24"/>
        </w:rPr>
        <w:t xml:space="preserve"> </w:t>
      </w:r>
      <w:r>
        <w:rPr>
          <w:sz w:val="24"/>
        </w:rPr>
        <w:t>8</w:t>
      </w:r>
      <w:r>
        <w:rPr>
          <w:spacing w:val="-1"/>
          <w:sz w:val="24"/>
        </w:rPr>
        <w:t xml:space="preserve"> </w:t>
      </w:r>
      <w:r>
        <w:rPr>
          <w:sz w:val="24"/>
        </w:rPr>
        <w:t>feet</w:t>
      </w:r>
      <w:r>
        <w:rPr>
          <w:spacing w:val="-1"/>
          <w:sz w:val="24"/>
        </w:rPr>
        <w:t xml:space="preserve"> </w:t>
      </w:r>
      <w:r>
        <w:rPr>
          <w:sz w:val="24"/>
        </w:rPr>
        <w:t>away</w:t>
      </w:r>
      <w:r>
        <w:rPr>
          <w:spacing w:val="-1"/>
          <w:sz w:val="24"/>
        </w:rPr>
        <w:t xml:space="preserve"> </w:t>
      </w:r>
      <w:r>
        <w:rPr>
          <w:sz w:val="24"/>
        </w:rPr>
        <w:t>from</w:t>
      </w:r>
      <w:r>
        <w:rPr>
          <w:spacing w:val="-1"/>
          <w:sz w:val="24"/>
        </w:rPr>
        <w:t xml:space="preserve"> </w:t>
      </w:r>
      <w:r>
        <w:rPr>
          <w:sz w:val="24"/>
        </w:rPr>
        <w:t>tree</w:t>
      </w:r>
      <w:r>
        <w:rPr>
          <w:spacing w:val="-1"/>
          <w:sz w:val="24"/>
        </w:rPr>
        <w:t xml:space="preserve"> </w:t>
      </w:r>
      <w:r>
        <w:rPr>
          <w:spacing w:val="-2"/>
          <w:sz w:val="24"/>
        </w:rPr>
        <w:t>trunks</w:t>
      </w:r>
    </w:p>
    <w:p w14:paraId="3524AD0C" w14:textId="77777777" w:rsidR="002C7295" w:rsidRDefault="00000000">
      <w:pPr>
        <w:spacing w:before="113" w:line="284" w:lineRule="exact"/>
        <w:ind w:left="500"/>
        <w:rPr>
          <w:i/>
          <w:sz w:val="24"/>
        </w:rPr>
      </w:pPr>
      <w:r>
        <w:rPr>
          <w:i/>
          <w:sz w:val="24"/>
        </w:rPr>
        <w:t>What</w:t>
      </w:r>
      <w:r>
        <w:rPr>
          <w:i/>
          <w:spacing w:val="-1"/>
          <w:sz w:val="24"/>
        </w:rPr>
        <w:t xml:space="preserve"> </w:t>
      </w:r>
      <w:r>
        <w:rPr>
          <w:i/>
          <w:sz w:val="24"/>
        </w:rPr>
        <w:t>are</w:t>
      </w:r>
      <w:r>
        <w:rPr>
          <w:i/>
          <w:spacing w:val="-1"/>
          <w:sz w:val="24"/>
        </w:rPr>
        <w:t xml:space="preserve"> </w:t>
      </w:r>
      <w:r>
        <w:rPr>
          <w:i/>
          <w:sz w:val="24"/>
        </w:rPr>
        <w:t>other</w:t>
      </w:r>
      <w:r>
        <w:rPr>
          <w:i/>
          <w:spacing w:val="-1"/>
          <w:sz w:val="24"/>
        </w:rPr>
        <w:t xml:space="preserve"> </w:t>
      </w:r>
      <w:r>
        <w:rPr>
          <w:i/>
          <w:sz w:val="24"/>
        </w:rPr>
        <w:t>ways</w:t>
      </w:r>
      <w:r>
        <w:rPr>
          <w:i/>
          <w:spacing w:val="-1"/>
          <w:sz w:val="24"/>
        </w:rPr>
        <w:t xml:space="preserve"> </w:t>
      </w:r>
      <w:r>
        <w:rPr>
          <w:i/>
          <w:sz w:val="24"/>
        </w:rPr>
        <w:t>smellable</w:t>
      </w:r>
      <w:r>
        <w:rPr>
          <w:i/>
          <w:spacing w:val="-1"/>
          <w:sz w:val="24"/>
        </w:rPr>
        <w:t xml:space="preserve"> </w:t>
      </w:r>
      <w:r>
        <w:rPr>
          <w:i/>
          <w:sz w:val="24"/>
        </w:rPr>
        <w:t>can</w:t>
      </w:r>
      <w:r>
        <w:rPr>
          <w:i/>
          <w:spacing w:val="-1"/>
          <w:sz w:val="24"/>
        </w:rPr>
        <w:t xml:space="preserve"> </w:t>
      </w:r>
      <w:r>
        <w:rPr>
          <w:i/>
          <w:sz w:val="24"/>
        </w:rPr>
        <w:t>be</w:t>
      </w:r>
      <w:r>
        <w:rPr>
          <w:i/>
          <w:spacing w:val="-1"/>
          <w:sz w:val="24"/>
        </w:rPr>
        <w:t xml:space="preserve"> </w:t>
      </w:r>
      <w:r>
        <w:rPr>
          <w:i/>
          <w:sz w:val="24"/>
        </w:rPr>
        <w:t>stored</w:t>
      </w:r>
      <w:r>
        <w:rPr>
          <w:i/>
          <w:spacing w:val="-1"/>
          <w:sz w:val="24"/>
        </w:rPr>
        <w:t xml:space="preserve"> </w:t>
      </w:r>
      <w:r>
        <w:rPr>
          <w:i/>
          <w:sz w:val="24"/>
        </w:rPr>
        <w:t>in</w:t>
      </w:r>
      <w:r>
        <w:rPr>
          <w:i/>
          <w:spacing w:val="-1"/>
          <w:sz w:val="24"/>
        </w:rPr>
        <w:t xml:space="preserve"> </w:t>
      </w:r>
      <w:r>
        <w:rPr>
          <w:i/>
          <w:sz w:val="24"/>
        </w:rPr>
        <w:t>bear</w:t>
      </w:r>
      <w:r>
        <w:rPr>
          <w:i/>
          <w:spacing w:val="-1"/>
          <w:sz w:val="24"/>
        </w:rPr>
        <w:t xml:space="preserve"> </w:t>
      </w:r>
      <w:r>
        <w:rPr>
          <w:i/>
          <w:spacing w:val="-2"/>
          <w:sz w:val="24"/>
        </w:rPr>
        <w:t>country?</w:t>
      </w:r>
    </w:p>
    <w:p w14:paraId="5B0F8857" w14:textId="77777777" w:rsidR="002C7295" w:rsidRDefault="00000000">
      <w:pPr>
        <w:pStyle w:val="ListParagraph"/>
        <w:numPr>
          <w:ilvl w:val="1"/>
          <w:numId w:val="27"/>
        </w:numPr>
        <w:tabs>
          <w:tab w:val="left" w:pos="1055"/>
        </w:tabs>
        <w:spacing w:line="290" w:lineRule="exact"/>
        <w:ind w:left="1055" w:hanging="195"/>
        <w:rPr>
          <w:position w:val="-1"/>
          <w:sz w:val="24"/>
        </w:rPr>
      </w:pPr>
      <w:r>
        <w:rPr>
          <w:sz w:val="24"/>
        </w:rPr>
        <w:t>in</w:t>
      </w:r>
      <w:r>
        <w:rPr>
          <w:spacing w:val="-2"/>
          <w:sz w:val="24"/>
        </w:rPr>
        <w:t xml:space="preserve"> </w:t>
      </w:r>
      <w:r>
        <w:rPr>
          <w:sz w:val="24"/>
        </w:rPr>
        <w:t xml:space="preserve">a bear </w:t>
      </w:r>
      <w:r>
        <w:rPr>
          <w:spacing w:val="-5"/>
          <w:sz w:val="24"/>
        </w:rPr>
        <w:t>box</w:t>
      </w:r>
    </w:p>
    <w:p w14:paraId="7DEE496B" w14:textId="77777777" w:rsidR="002C7295" w:rsidRDefault="00000000">
      <w:pPr>
        <w:pStyle w:val="ListParagraph"/>
        <w:numPr>
          <w:ilvl w:val="1"/>
          <w:numId w:val="27"/>
        </w:numPr>
        <w:tabs>
          <w:tab w:val="left" w:pos="1055"/>
        </w:tabs>
        <w:spacing w:line="293" w:lineRule="exact"/>
        <w:ind w:left="1055" w:hanging="195"/>
        <w:rPr>
          <w:position w:val="-1"/>
          <w:sz w:val="24"/>
        </w:rPr>
      </w:pPr>
      <w:r>
        <w:rPr>
          <w:sz w:val="24"/>
        </w:rPr>
        <w:t>in</w:t>
      </w:r>
      <w:r>
        <w:rPr>
          <w:spacing w:val="-1"/>
          <w:sz w:val="24"/>
        </w:rPr>
        <w:t xml:space="preserve"> </w:t>
      </w:r>
      <w:r>
        <w:rPr>
          <w:sz w:val="24"/>
        </w:rPr>
        <w:t>a</w:t>
      </w:r>
      <w:r>
        <w:rPr>
          <w:spacing w:val="-1"/>
          <w:sz w:val="24"/>
        </w:rPr>
        <w:t xml:space="preserve"> </w:t>
      </w:r>
      <w:r>
        <w:rPr>
          <w:sz w:val="24"/>
        </w:rPr>
        <w:t>bear canister</w:t>
      </w:r>
      <w:r>
        <w:rPr>
          <w:spacing w:val="-1"/>
          <w:sz w:val="24"/>
        </w:rPr>
        <w:t xml:space="preserve"> </w:t>
      </w:r>
      <w:r>
        <w:rPr>
          <w:sz w:val="24"/>
        </w:rPr>
        <w:t>at least</w:t>
      </w:r>
      <w:r>
        <w:rPr>
          <w:spacing w:val="-1"/>
          <w:sz w:val="24"/>
        </w:rPr>
        <w:t xml:space="preserve"> </w:t>
      </w:r>
      <w:r>
        <w:rPr>
          <w:sz w:val="24"/>
        </w:rPr>
        <w:t>200 feet</w:t>
      </w:r>
      <w:r>
        <w:rPr>
          <w:spacing w:val="-1"/>
          <w:sz w:val="24"/>
        </w:rPr>
        <w:t xml:space="preserve"> </w:t>
      </w:r>
      <w:r>
        <w:rPr>
          <w:sz w:val="24"/>
        </w:rPr>
        <w:t xml:space="preserve">from </w:t>
      </w:r>
      <w:r>
        <w:rPr>
          <w:spacing w:val="-4"/>
          <w:sz w:val="24"/>
        </w:rPr>
        <w:t>tents</w:t>
      </w:r>
    </w:p>
    <w:p w14:paraId="39838994" w14:textId="77777777" w:rsidR="002C7295" w:rsidRDefault="002C7295">
      <w:pPr>
        <w:spacing w:line="293" w:lineRule="exact"/>
        <w:rPr>
          <w:sz w:val="24"/>
        </w:rPr>
        <w:sectPr w:rsidR="002C7295" w:rsidSect="00826C8E">
          <w:pgSz w:w="12240" w:h="15840"/>
          <w:pgMar w:top="1260" w:right="940" w:bottom="1100" w:left="940" w:header="734" w:footer="914" w:gutter="0"/>
          <w:cols w:space="720"/>
        </w:sectPr>
      </w:pPr>
    </w:p>
    <w:p w14:paraId="0641C86A"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4</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3 </w:t>
      </w:r>
      <w:r>
        <w:rPr>
          <w:rFonts w:ascii="Times New Roman" w:hAnsi="Times New Roman"/>
          <w:i/>
          <w:spacing w:val="-10"/>
          <w:sz w:val="36"/>
        </w:rPr>
        <w:t>—</w:t>
      </w:r>
    </w:p>
    <w:p w14:paraId="24B22F3A" w14:textId="77777777" w:rsidR="002C7295" w:rsidRDefault="00000000">
      <w:pPr>
        <w:pStyle w:val="Heading1"/>
        <w:spacing w:before="182"/>
      </w:pPr>
      <w:r>
        <w:t xml:space="preserve">SNAKE </w:t>
      </w:r>
      <w:r>
        <w:rPr>
          <w:spacing w:val="-4"/>
        </w:rPr>
        <w:t>RACE</w:t>
      </w:r>
    </w:p>
    <w:p w14:paraId="62CA77B2" w14:textId="77777777" w:rsidR="002C7295" w:rsidRDefault="00000000">
      <w:pPr>
        <w:pStyle w:val="BodyText"/>
        <w:spacing w:line="285" w:lineRule="exact"/>
        <w:ind w:left="400" w:right="400"/>
        <w:jc w:val="center"/>
      </w:pPr>
      <w:r>
        <w:t xml:space="preserve">(30 minutes - </w:t>
      </w:r>
      <w:r>
        <w:rPr>
          <w:spacing w:val="-2"/>
        </w:rPr>
        <w:t>Outdoors)</w:t>
      </w:r>
    </w:p>
    <w:p w14:paraId="0C5EC747" w14:textId="77777777" w:rsidR="002C7295" w:rsidRDefault="00000000">
      <w:pPr>
        <w:pStyle w:val="BodyText"/>
        <w:spacing w:before="278" w:line="235" w:lineRule="auto"/>
        <w:ind w:left="500" w:right="517"/>
      </w:pPr>
      <w:r>
        <w:rPr>
          <w:color w:val="2B2B2B"/>
          <w:u w:val="single" w:color="2B2B2B"/>
        </w:rPr>
        <w:t>Objective</w:t>
      </w:r>
      <w:r>
        <w:rPr>
          <w:color w:val="2B2B2B"/>
        </w:rPr>
        <w:t xml:space="preserve">: By using a </w:t>
      </w:r>
      <w:proofErr w:type="gramStart"/>
      <w:r>
        <w:rPr>
          <w:color w:val="2B2B2B"/>
        </w:rPr>
        <w:t>lashing</w:t>
      </w:r>
      <w:proofErr w:type="gramEnd"/>
      <w:r>
        <w:rPr>
          <w:color w:val="2B2B2B"/>
        </w:rPr>
        <w:t xml:space="preserve"> they reviewed earlier, and exercising teamwork, participants</w:t>
      </w:r>
      <w:r>
        <w:rPr>
          <w:color w:val="2B2B2B"/>
          <w:spacing w:val="-4"/>
        </w:rPr>
        <w:t xml:space="preserve"> </w:t>
      </w:r>
      <w:r>
        <w:rPr>
          <w:color w:val="2B2B2B"/>
        </w:rPr>
        <w:t>will</w:t>
      </w:r>
      <w:r>
        <w:rPr>
          <w:color w:val="2B2B2B"/>
          <w:spacing w:val="-4"/>
        </w:rPr>
        <w:t xml:space="preserve"> </w:t>
      </w:r>
      <w:r>
        <w:rPr>
          <w:color w:val="2B2B2B"/>
        </w:rPr>
        <w:t>meet</w:t>
      </w:r>
      <w:r>
        <w:rPr>
          <w:color w:val="2B2B2B"/>
          <w:spacing w:val="-4"/>
        </w:rPr>
        <w:t xml:space="preserve"> </w:t>
      </w:r>
      <w:r>
        <w:rPr>
          <w:color w:val="2B2B2B"/>
        </w:rPr>
        <w:t>a</w:t>
      </w:r>
      <w:r>
        <w:rPr>
          <w:color w:val="2B2B2B"/>
          <w:spacing w:val="-4"/>
        </w:rPr>
        <w:t xml:space="preserve"> </w:t>
      </w:r>
      <w:r>
        <w:rPr>
          <w:color w:val="2B2B2B"/>
        </w:rPr>
        <w:t>Scout</w:t>
      </w:r>
      <w:r>
        <w:rPr>
          <w:color w:val="2B2B2B"/>
          <w:spacing w:val="-4"/>
        </w:rPr>
        <w:t xml:space="preserve"> </w:t>
      </w:r>
      <w:r>
        <w:rPr>
          <w:color w:val="2B2B2B"/>
        </w:rPr>
        <w:t>skill</w:t>
      </w:r>
      <w:r>
        <w:rPr>
          <w:color w:val="2B2B2B"/>
          <w:spacing w:val="-4"/>
        </w:rPr>
        <w:t xml:space="preserve"> </w:t>
      </w:r>
      <w:r>
        <w:rPr>
          <w:color w:val="2B2B2B"/>
        </w:rPr>
        <w:t>challenge</w:t>
      </w:r>
      <w:r>
        <w:rPr>
          <w:color w:val="2B2B2B"/>
          <w:spacing w:val="-4"/>
        </w:rPr>
        <w:t xml:space="preserve"> </w:t>
      </w:r>
      <w:r>
        <w:rPr>
          <w:color w:val="2B2B2B"/>
        </w:rPr>
        <w:t>illustrating</w:t>
      </w:r>
      <w:r>
        <w:rPr>
          <w:color w:val="2B2B2B"/>
          <w:spacing w:val="-4"/>
        </w:rPr>
        <w:t xml:space="preserve"> </w:t>
      </w:r>
      <w:r>
        <w:rPr>
          <w:color w:val="2B2B2B"/>
        </w:rPr>
        <w:t>another</w:t>
      </w:r>
      <w:r>
        <w:rPr>
          <w:color w:val="2B2B2B"/>
          <w:spacing w:val="-4"/>
        </w:rPr>
        <w:t xml:space="preserve"> </w:t>
      </w:r>
      <w:r>
        <w:rPr>
          <w:color w:val="2B2B2B"/>
        </w:rPr>
        <w:t>use</w:t>
      </w:r>
      <w:r>
        <w:rPr>
          <w:color w:val="2B2B2B"/>
          <w:spacing w:val="-4"/>
        </w:rPr>
        <w:t xml:space="preserve"> </w:t>
      </w:r>
      <w:r>
        <w:rPr>
          <w:color w:val="2B2B2B"/>
        </w:rPr>
        <w:t>for</w:t>
      </w:r>
      <w:r>
        <w:rPr>
          <w:color w:val="2B2B2B"/>
          <w:spacing w:val="-4"/>
        </w:rPr>
        <w:t xml:space="preserve"> </w:t>
      </w:r>
      <w:r>
        <w:rPr>
          <w:color w:val="2B2B2B"/>
        </w:rPr>
        <w:t>that</w:t>
      </w:r>
      <w:r>
        <w:rPr>
          <w:color w:val="2B2B2B"/>
          <w:spacing w:val="-4"/>
        </w:rPr>
        <w:t xml:space="preserve"> </w:t>
      </w:r>
      <w:r>
        <w:rPr>
          <w:color w:val="2B2B2B"/>
        </w:rPr>
        <w:t>lashing.</w:t>
      </w:r>
    </w:p>
    <w:p w14:paraId="2B0F9994" w14:textId="77777777" w:rsidR="002C7295" w:rsidRDefault="00000000">
      <w:pPr>
        <w:pStyle w:val="BodyText"/>
        <w:spacing w:before="274" w:line="283" w:lineRule="exact"/>
        <w:ind w:left="860"/>
      </w:pPr>
      <w:r>
        <w:rPr>
          <w:color w:val="2B2B2B"/>
          <w:u w:val="single" w:color="2B2B2B"/>
        </w:rPr>
        <w:t xml:space="preserve">Materials for each </w:t>
      </w:r>
      <w:r>
        <w:rPr>
          <w:color w:val="2B2B2B"/>
          <w:spacing w:val="-2"/>
          <w:u w:val="single" w:color="2B2B2B"/>
        </w:rPr>
        <w:t>patrol</w:t>
      </w:r>
    </w:p>
    <w:p w14:paraId="108391BE" w14:textId="77777777" w:rsidR="002C7295" w:rsidRDefault="00000000">
      <w:pPr>
        <w:pStyle w:val="ListParagraph"/>
        <w:numPr>
          <w:ilvl w:val="1"/>
          <w:numId w:val="27"/>
        </w:numPr>
        <w:tabs>
          <w:tab w:val="left" w:pos="1055"/>
        </w:tabs>
        <w:spacing w:line="290" w:lineRule="exact"/>
        <w:ind w:left="1055" w:hanging="195"/>
        <w:rPr>
          <w:color w:val="2B2B2B"/>
          <w:position w:val="-1"/>
          <w:sz w:val="24"/>
        </w:rPr>
      </w:pPr>
      <w:r>
        <w:rPr>
          <w:color w:val="2B2B2B"/>
          <w:sz w:val="24"/>
        </w:rPr>
        <w:t xml:space="preserve">six Scout </w:t>
      </w:r>
      <w:r>
        <w:rPr>
          <w:color w:val="2B2B2B"/>
          <w:spacing w:val="-2"/>
          <w:sz w:val="24"/>
        </w:rPr>
        <w:t>staves</w:t>
      </w:r>
    </w:p>
    <w:p w14:paraId="227AEABC" w14:textId="05A1E943" w:rsidR="002C7295" w:rsidRDefault="00000000">
      <w:pPr>
        <w:pStyle w:val="ListParagraph"/>
        <w:numPr>
          <w:ilvl w:val="1"/>
          <w:numId w:val="27"/>
        </w:numPr>
        <w:tabs>
          <w:tab w:val="left" w:pos="1055"/>
        </w:tabs>
        <w:spacing w:line="453" w:lineRule="auto"/>
        <w:ind w:left="500" w:right="6714" w:firstLine="360"/>
        <w:rPr>
          <w:color w:val="2B2B2B"/>
          <w:position w:val="-1"/>
          <w:sz w:val="24"/>
        </w:rPr>
      </w:pPr>
      <w:r>
        <w:rPr>
          <w:color w:val="2B2B2B"/>
          <w:sz w:val="24"/>
        </w:rPr>
        <w:t>five</w:t>
      </w:r>
      <w:r>
        <w:rPr>
          <w:color w:val="2B2B2B"/>
          <w:spacing w:val="-14"/>
          <w:sz w:val="24"/>
        </w:rPr>
        <w:t xml:space="preserve"> </w:t>
      </w:r>
      <w:r>
        <w:rPr>
          <w:color w:val="2B2B2B"/>
          <w:sz w:val="24"/>
        </w:rPr>
        <w:t>6-foot</w:t>
      </w:r>
      <w:r>
        <w:rPr>
          <w:color w:val="2B2B2B"/>
          <w:spacing w:val="-14"/>
          <w:sz w:val="24"/>
        </w:rPr>
        <w:t xml:space="preserve"> </w:t>
      </w:r>
      <w:r>
        <w:rPr>
          <w:color w:val="2B2B2B"/>
          <w:sz w:val="24"/>
        </w:rPr>
        <w:t>lashing</w:t>
      </w:r>
      <w:r>
        <w:rPr>
          <w:color w:val="2B2B2B"/>
          <w:spacing w:val="-14"/>
          <w:sz w:val="24"/>
        </w:rPr>
        <w:t xml:space="preserve"> </w:t>
      </w:r>
      <w:r>
        <w:rPr>
          <w:color w:val="2B2B2B"/>
          <w:sz w:val="24"/>
        </w:rPr>
        <w:t xml:space="preserve">ropes </w:t>
      </w:r>
      <w:r>
        <w:rPr>
          <w:color w:val="2B2B2B"/>
          <w:sz w:val="24"/>
          <w:u w:val="single" w:color="2B2B2B"/>
        </w:rPr>
        <w:t>Activity</w:t>
      </w:r>
      <w:r>
        <w:rPr>
          <w:color w:val="2B2B2B"/>
          <w:sz w:val="24"/>
        </w:rPr>
        <w:t xml:space="preserve">: </w:t>
      </w:r>
      <w:hyperlink r:id="rId182" w:anchor="snakrace" w:history="1">
        <w:r w:rsidRPr="00486009">
          <w:rPr>
            <w:rStyle w:val="Hyperlink"/>
            <w:sz w:val="24"/>
          </w:rPr>
          <w:t>Snake Race</w:t>
        </w:r>
      </w:hyperlink>
    </w:p>
    <w:p w14:paraId="608BF76D" w14:textId="77777777" w:rsidR="002C7295" w:rsidRDefault="002C7295">
      <w:pPr>
        <w:pStyle w:val="BodyText"/>
        <w:spacing w:line="240" w:lineRule="auto"/>
        <w:ind w:left="0"/>
        <w:rPr>
          <w:sz w:val="20"/>
        </w:rPr>
      </w:pPr>
    </w:p>
    <w:p w14:paraId="749FF539" w14:textId="77777777" w:rsidR="002C7295" w:rsidRDefault="00000000">
      <w:pPr>
        <w:pStyle w:val="BodyText"/>
        <w:spacing w:before="23" w:line="240" w:lineRule="auto"/>
        <w:ind w:left="0"/>
        <w:rPr>
          <w:sz w:val="20"/>
        </w:rPr>
      </w:pPr>
      <w:r>
        <w:rPr>
          <w:noProof/>
        </w:rPr>
        <w:drawing>
          <wp:anchor distT="0" distB="0" distL="0" distR="0" simplePos="0" relativeHeight="487612928" behindDoc="1" locked="0" layoutInCell="1" allowOverlap="1" wp14:anchorId="3488D345" wp14:editId="001DC507">
            <wp:simplePos x="0" y="0"/>
            <wp:positionH relativeFrom="page">
              <wp:posOffset>1125986</wp:posOffset>
            </wp:positionH>
            <wp:positionV relativeFrom="paragraph">
              <wp:posOffset>181670</wp:posOffset>
            </wp:positionV>
            <wp:extent cx="5541263" cy="3482530"/>
            <wp:effectExtent l="0" t="0" r="0"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183" cstate="print"/>
                    <a:stretch>
                      <a:fillRect/>
                    </a:stretch>
                  </pic:blipFill>
                  <pic:spPr>
                    <a:xfrm>
                      <a:off x="0" y="0"/>
                      <a:ext cx="5541263" cy="3482530"/>
                    </a:xfrm>
                    <a:prstGeom prst="rect">
                      <a:avLst/>
                    </a:prstGeom>
                  </pic:spPr>
                </pic:pic>
              </a:graphicData>
            </a:graphic>
          </wp:anchor>
        </w:drawing>
      </w:r>
    </w:p>
    <w:p w14:paraId="378F89BD" w14:textId="77777777" w:rsidR="002C7295" w:rsidRDefault="00000000">
      <w:pPr>
        <w:spacing w:before="54"/>
        <w:ind w:left="400" w:right="400"/>
        <w:jc w:val="center"/>
        <w:rPr>
          <w:i/>
          <w:sz w:val="20"/>
        </w:rPr>
      </w:pPr>
      <w:r>
        <w:rPr>
          <w:i/>
          <w:sz w:val="20"/>
        </w:rPr>
        <w:t xml:space="preserve">Scouts work together to meet a Snake Race Scout Skill </w:t>
      </w:r>
      <w:r>
        <w:rPr>
          <w:i/>
          <w:spacing w:val="-2"/>
          <w:sz w:val="20"/>
        </w:rPr>
        <w:t>Challenge.</w:t>
      </w:r>
    </w:p>
    <w:p w14:paraId="18A3DF38"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61B72CBA" w14:textId="77777777" w:rsidR="002C7295" w:rsidRDefault="00000000">
      <w:pPr>
        <w:pStyle w:val="Heading1"/>
      </w:pPr>
      <w:r>
        <w:lastRenderedPageBreak/>
        <w:t xml:space="preserve">LASSOING THE </w:t>
      </w:r>
      <w:r>
        <w:rPr>
          <w:spacing w:val="-2"/>
        </w:rPr>
        <w:t>STEER</w:t>
      </w:r>
    </w:p>
    <w:p w14:paraId="4B3BBD0D" w14:textId="77777777" w:rsidR="002C7295" w:rsidRDefault="00000000">
      <w:pPr>
        <w:pStyle w:val="BodyText"/>
        <w:spacing w:line="285" w:lineRule="exact"/>
        <w:ind w:left="400" w:right="400"/>
        <w:jc w:val="center"/>
      </w:pPr>
      <w:r>
        <w:t xml:space="preserve">(30 minutes - </w:t>
      </w:r>
      <w:r>
        <w:rPr>
          <w:spacing w:val="-2"/>
        </w:rPr>
        <w:t>Outdoors)</w:t>
      </w:r>
    </w:p>
    <w:p w14:paraId="4DD081A0" w14:textId="77777777" w:rsidR="002C7295" w:rsidRDefault="00000000">
      <w:pPr>
        <w:pStyle w:val="BodyText"/>
        <w:spacing w:before="278" w:line="235" w:lineRule="auto"/>
        <w:ind w:left="500" w:right="517"/>
      </w:pPr>
      <w:r>
        <w:rPr>
          <w:color w:val="2B2B2B"/>
          <w:u w:val="single" w:color="2B2B2B"/>
        </w:rPr>
        <w:t>Objective</w:t>
      </w:r>
      <w:r>
        <w:rPr>
          <w:color w:val="2B2B2B"/>
        </w:rPr>
        <w:t>: Through the EDGE method, participants will become comfortable with their ability</w:t>
      </w:r>
      <w:r>
        <w:rPr>
          <w:color w:val="2B2B2B"/>
          <w:spacing w:val="-3"/>
        </w:rPr>
        <w:t xml:space="preserve"> </w:t>
      </w:r>
      <w:r>
        <w:rPr>
          <w:color w:val="2B2B2B"/>
        </w:rPr>
        <w:t>to</w:t>
      </w:r>
      <w:r>
        <w:rPr>
          <w:color w:val="2B2B2B"/>
          <w:spacing w:val="-3"/>
        </w:rPr>
        <w:t xml:space="preserve"> </w:t>
      </w:r>
      <w:r>
        <w:rPr>
          <w:color w:val="2B2B2B"/>
        </w:rPr>
        <w:t>eﬀectively</w:t>
      </w:r>
      <w:r>
        <w:rPr>
          <w:color w:val="2B2B2B"/>
          <w:spacing w:val="-3"/>
        </w:rPr>
        <w:t xml:space="preserve"> </w:t>
      </w:r>
      <w:r>
        <w:rPr>
          <w:color w:val="2B2B2B"/>
        </w:rPr>
        <w:t>tie</w:t>
      </w:r>
      <w:r>
        <w:rPr>
          <w:color w:val="2B2B2B"/>
          <w:spacing w:val="-3"/>
        </w:rPr>
        <w:t xml:space="preserve"> </w:t>
      </w:r>
      <w:r>
        <w:rPr>
          <w:color w:val="2B2B2B"/>
        </w:rPr>
        <w:t>and</w:t>
      </w:r>
      <w:r>
        <w:rPr>
          <w:color w:val="2B2B2B"/>
          <w:spacing w:val="-3"/>
        </w:rPr>
        <w:t xml:space="preserve"> </w:t>
      </w:r>
      <w:r>
        <w:rPr>
          <w:color w:val="2B2B2B"/>
        </w:rPr>
        <w:t>present</w:t>
      </w:r>
      <w:r>
        <w:rPr>
          <w:color w:val="2B2B2B"/>
          <w:spacing w:val="-3"/>
        </w:rPr>
        <w:t xml:space="preserve"> </w:t>
      </w:r>
      <w:r>
        <w:rPr>
          <w:color w:val="2B2B2B"/>
        </w:rPr>
        <w:t>a</w:t>
      </w:r>
      <w:r>
        <w:rPr>
          <w:color w:val="2B2B2B"/>
          <w:spacing w:val="-3"/>
        </w:rPr>
        <w:t xml:space="preserve"> </w:t>
      </w:r>
      <w:r>
        <w:rPr>
          <w:color w:val="2B2B2B"/>
        </w:rPr>
        <w:t>bowline</w:t>
      </w:r>
      <w:r>
        <w:rPr>
          <w:color w:val="2B2B2B"/>
          <w:spacing w:val="-3"/>
        </w:rPr>
        <w:t xml:space="preserve"> </w:t>
      </w:r>
      <w:r>
        <w:rPr>
          <w:color w:val="2B2B2B"/>
        </w:rPr>
        <w:t>to</w:t>
      </w:r>
      <w:r>
        <w:rPr>
          <w:color w:val="2B2B2B"/>
          <w:spacing w:val="-3"/>
        </w:rPr>
        <w:t xml:space="preserve"> </w:t>
      </w:r>
      <w:r>
        <w:rPr>
          <w:color w:val="2B2B2B"/>
        </w:rPr>
        <w:t>form</w:t>
      </w:r>
      <w:r>
        <w:rPr>
          <w:color w:val="2B2B2B"/>
          <w:spacing w:val="-3"/>
        </w:rPr>
        <w:t xml:space="preserve"> </w:t>
      </w:r>
      <w:r>
        <w:rPr>
          <w:color w:val="2B2B2B"/>
        </w:rPr>
        <w:t>a</w:t>
      </w:r>
      <w:r>
        <w:rPr>
          <w:color w:val="2B2B2B"/>
          <w:spacing w:val="-3"/>
        </w:rPr>
        <w:t xml:space="preserve"> </w:t>
      </w:r>
      <w:r>
        <w:rPr>
          <w:color w:val="2B2B2B"/>
        </w:rPr>
        <w:t>small,</w:t>
      </w:r>
      <w:r>
        <w:rPr>
          <w:color w:val="2B2B2B"/>
          <w:spacing w:val="-3"/>
        </w:rPr>
        <w:t xml:space="preserve"> </w:t>
      </w:r>
      <w:r>
        <w:rPr>
          <w:color w:val="2B2B2B"/>
        </w:rPr>
        <w:t>fixed</w:t>
      </w:r>
      <w:r>
        <w:rPr>
          <w:color w:val="2B2B2B"/>
          <w:spacing w:val="-3"/>
        </w:rPr>
        <w:t xml:space="preserve"> </w:t>
      </w:r>
      <w:r>
        <w:rPr>
          <w:color w:val="2B2B2B"/>
        </w:rPr>
        <w:t>loop</w:t>
      </w:r>
      <w:r>
        <w:rPr>
          <w:color w:val="2B2B2B"/>
          <w:spacing w:val="-3"/>
        </w:rPr>
        <w:t xml:space="preserve"> </w:t>
      </w:r>
      <w:r>
        <w:rPr>
          <w:color w:val="2B2B2B"/>
        </w:rPr>
        <w:t>at</w:t>
      </w:r>
      <w:r>
        <w:rPr>
          <w:color w:val="2B2B2B"/>
          <w:spacing w:val="-3"/>
        </w:rPr>
        <w:t xml:space="preserve"> </w:t>
      </w:r>
      <w:r>
        <w:rPr>
          <w:color w:val="2B2B2B"/>
        </w:rPr>
        <w:t>the</w:t>
      </w:r>
      <w:r>
        <w:rPr>
          <w:color w:val="2B2B2B"/>
          <w:spacing w:val="-3"/>
        </w:rPr>
        <w:t xml:space="preserve"> </w:t>
      </w:r>
      <w:r>
        <w:rPr>
          <w:color w:val="2B2B2B"/>
        </w:rPr>
        <w:t>end</w:t>
      </w:r>
      <w:r>
        <w:rPr>
          <w:color w:val="2B2B2B"/>
          <w:spacing w:val="-3"/>
        </w:rPr>
        <w:t xml:space="preserve"> </w:t>
      </w:r>
      <w:r>
        <w:rPr>
          <w:color w:val="2B2B2B"/>
        </w:rPr>
        <w:t>of</w:t>
      </w:r>
      <w:r>
        <w:rPr>
          <w:color w:val="2B2B2B"/>
          <w:spacing w:val="-3"/>
        </w:rPr>
        <w:t xml:space="preserve"> </w:t>
      </w:r>
      <w:r>
        <w:rPr>
          <w:color w:val="2B2B2B"/>
        </w:rPr>
        <w:t xml:space="preserve">a line. They will then use the fixed loop to create a mechanical advantage and to form a </w:t>
      </w:r>
      <w:r>
        <w:rPr>
          <w:color w:val="2B2B2B"/>
          <w:spacing w:val="-2"/>
        </w:rPr>
        <w:t>lariat.</w:t>
      </w:r>
    </w:p>
    <w:p w14:paraId="5309B229" w14:textId="77777777" w:rsidR="002C7295" w:rsidRDefault="00000000">
      <w:pPr>
        <w:pStyle w:val="BodyText"/>
        <w:spacing w:before="273" w:line="283" w:lineRule="exact"/>
        <w:ind w:left="860"/>
      </w:pPr>
      <w:r>
        <w:rPr>
          <w:color w:val="2B2B2B"/>
          <w:u w:val="single" w:color="2B2B2B"/>
        </w:rPr>
        <w:t>Materials</w:t>
      </w:r>
      <w:r>
        <w:rPr>
          <w:color w:val="2B2B2B"/>
          <w:spacing w:val="-2"/>
          <w:u w:val="single" w:color="2B2B2B"/>
        </w:rPr>
        <w:t xml:space="preserve"> </w:t>
      </w:r>
      <w:r>
        <w:rPr>
          <w:color w:val="2B2B2B"/>
          <w:u w:val="single" w:color="2B2B2B"/>
        </w:rPr>
        <w:t xml:space="preserve">for each </w:t>
      </w:r>
      <w:r>
        <w:rPr>
          <w:color w:val="2B2B2B"/>
          <w:spacing w:val="-2"/>
          <w:u w:val="single" w:color="2B2B2B"/>
        </w:rPr>
        <w:t>participant</w:t>
      </w:r>
    </w:p>
    <w:p w14:paraId="3604C356" w14:textId="77777777" w:rsidR="002C7295" w:rsidRDefault="00000000">
      <w:pPr>
        <w:pStyle w:val="ListParagraph"/>
        <w:numPr>
          <w:ilvl w:val="1"/>
          <w:numId w:val="27"/>
        </w:numPr>
        <w:tabs>
          <w:tab w:val="left" w:pos="1055"/>
        </w:tabs>
        <w:spacing w:line="303" w:lineRule="exact"/>
        <w:ind w:left="1055" w:hanging="195"/>
        <w:rPr>
          <w:color w:val="2B2B2B"/>
          <w:position w:val="-1"/>
          <w:sz w:val="24"/>
        </w:rPr>
      </w:pPr>
      <w:r>
        <w:rPr>
          <w:color w:val="2B2B2B"/>
          <w:sz w:val="24"/>
        </w:rPr>
        <w:t>20-foot</w:t>
      </w:r>
      <w:r>
        <w:rPr>
          <w:color w:val="2B2B2B"/>
          <w:spacing w:val="-2"/>
          <w:sz w:val="24"/>
        </w:rPr>
        <w:t xml:space="preserve"> </w:t>
      </w:r>
      <w:r>
        <w:rPr>
          <w:color w:val="2B2B2B"/>
          <w:sz w:val="24"/>
        </w:rPr>
        <w:t xml:space="preserve">x 1/4-inch braided nylon </w:t>
      </w:r>
      <w:r>
        <w:rPr>
          <w:color w:val="2B2B2B"/>
          <w:spacing w:val="-4"/>
          <w:sz w:val="24"/>
        </w:rPr>
        <w:t>cord</w:t>
      </w:r>
    </w:p>
    <w:p w14:paraId="6FC6780E" w14:textId="77777777" w:rsidR="002C7295" w:rsidRDefault="00000000">
      <w:pPr>
        <w:pStyle w:val="BodyText"/>
        <w:spacing w:before="254" w:line="283" w:lineRule="exact"/>
        <w:ind w:left="860"/>
      </w:pPr>
      <w:r>
        <w:rPr>
          <w:color w:val="2B2B2B"/>
          <w:u w:val="single" w:color="2B2B2B"/>
        </w:rPr>
        <w:t xml:space="preserve">Materials for </w:t>
      </w:r>
      <w:r>
        <w:rPr>
          <w:color w:val="2B2B2B"/>
          <w:spacing w:val="-4"/>
          <w:u w:val="single" w:color="2B2B2B"/>
        </w:rPr>
        <w:t>class</w:t>
      </w:r>
    </w:p>
    <w:p w14:paraId="2BF8ABAC" w14:textId="77777777" w:rsidR="002C7295" w:rsidRDefault="00000000">
      <w:pPr>
        <w:pStyle w:val="ListParagraph"/>
        <w:numPr>
          <w:ilvl w:val="1"/>
          <w:numId w:val="27"/>
        </w:numPr>
        <w:tabs>
          <w:tab w:val="left" w:pos="1055"/>
        </w:tabs>
        <w:spacing w:line="303" w:lineRule="exact"/>
        <w:ind w:left="1055" w:hanging="195"/>
        <w:rPr>
          <w:color w:val="2B2B2B"/>
          <w:position w:val="-1"/>
          <w:sz w:val="24"/>
        </w:rPr>
      </w:pPr>
      <w:r>
        <w:rPr>
          <w:color w:val="2B2B2B"/>
          <w:sz w:val="24"/>
        </w:rPr>
        <w:t xml:space="preserve">2-foot x 4 to 5-inch log with flat </w:t>
      </w:r>
      <w:r>
        <w:rPr>
          <w:color w:val="2B2B2B"/>
          <w:spacing w:val="-5"/>
          <w:sz w:val="24"/>
        </w:rPr>
        <w:t>end</w:t>
      </w:r>
    </w:p>
    <w:p w14:paraId="7DDE9F40" w14:textId="77777777" w:rsidR="002C7295" w:rsidRDefault="00000000">
      <w:pPr>
        <w:pStyle w:val="BodyText"/>
        <w:spacing w:before="258" w:line="235" w:lineRule="auto"/>
        <w:ind w:left="500" w:right="517"/>
      </w:pPr>
      <w:r>
        <w:rPr>
          <w:color w:val="2B2B2B"/>
        </w:rPr>
        <w:t>Participants will tie a small bowline at the end of their cord and reeve the other end through</w:t>
      </w:r>
      <w:r>
        <w:rPr>
          <w:color w:val="2B2B2B"/>
          <w:spacing w:val="-4"/>
        </w:rPr>
        <w:t xml:space="preserve"> </w:t>
      </w:r>
      <w:r>
        <w:rPr>
          <w:color w:val="2B2B2B"/>
        </w:rPr>
        <w:t>the</w:t>
      </w:r>
      <w:r>
        <w:rPr>
          <w:color w:val="2B2B2B"/>
          <w:spacing w:val="-4"/>
        </w:rPr>
        <w:t xml:space="preserve"> </w:t>
      </w:r>
      <w:r>
        <w:rPr>
          <w:color w:val="2B2B2B"/>
        </w:rPr>
        <w:t>loop</w:t>
      </w:r>
      <w:r>
        <w:rPr>
          <w:color w:val="2B2B2B"/>
          <w:spacing w:val="-4"/>
        </w:rPr>
        <w:t xml:space="preserve"> </w:t>
      </w:r>
      <w:r>
        <w:rPr>
          <w:color w:val="2B2B2B"/>
        </w:rPr>
        <w:t>to</w:t>
      </w:r>
      <w:r>
        <w:rPr>
          <w:color w:val="2B2B2B"/>
          <w:spacing w:val="-4"/>
        </w:rPr>
        <w:t xml:space="preserve"> </w:t>
      </w:r>
      <w:r>
        <w:rPr>
          <w:color w:val="2B2B2B"/>
        </w:rPr>
        <w:t>form</w:t>
      </w:r>
      <w:r>
        <w:rPr>
          <w:color w:val="2B2B2B"/>
          <w:spacing w:val="-4"/>
        </w:rPr>
        <w:t xml:space="preserve"> </w:t>
      </w:r>
      <w:r>
        <w:rPr>
          <w:color w:val="2B2B2B"/>
        </w:rPr>
        <w:t>a</w:t>
      </w:r>
      <w:r>
        <w:rPr>
          <w:color w:val="2B2B2B"/>
          <w:spacing w:val="-4"/>
        </w:rPr>
        <w:t xml:space="preserve"> </w:t>
      </w:r>
      <w:r>
        <w:rPr>
          <w:color w:val="2B2B2B"/>
        </w:rPr>
        <w:t>larger</w:t>
      </w:r>
      <w:r>
        <w:rPr>
          <w:color w:val="2B2B2B"/>
          <w:spacing w:val="-4"/>
        </w:rPr>
        <w:t xml:space="preserve"> </w:t>
      </w:r>
      <w:r>
        <w:rPr>
          <w:color w:val="2B2B2B"/>
        </w:rPr>
        <w:t>loop</w:t>
      </w:r>
      <w:r>
        <w:rPr>
          <w:color w:val="2B2B2B"/>
          <w:spacing w:val="-4"/>
        </w:rPr>
        <w:t xml:space="preserve"> </w:t>
      </w:r>
      <w:r>
        <w:rPr>
          <w:color w:val="2B2B2B"/>
        </w:rPr>
        <w:t>that</w:t>
      </w:r>
      <w:r>
        <w:rPr>
          <w:color w:val="2B2B2B"/>
          <w:spacing w:val="-4"/>
        </w:rPr>
        <w:t xml:space="preserve"> </w:t>
      </w:r>
      <w:r>
        <w:rPr>
          <w:color w:val="2B2B2B"/>
        </w:rPr>
        <w:t>can</w:t>
      </w:r>
      <w:r>
        <w:rPr>
          <w:color w:val="2B2B2B"/>
          <w:spacing w:val="-4"/>
        </w:rPr>
        <w:t xml:space="preserve"> </w:t>
      </w:r>
      <w:r>
        <w:rPr>
          <w:color w:val="2B2B2B"/>
        </w:rPr>
        <w:t>be</w:t>
      </w:r>
      <w:r>
        <w:rPr>
          <w:color w:val="2B2B2B"/>
          <w:spacing w:val="-4"/>
        </w:rPr>
        <w:t xml:space="preserve"> </w:t>
      </w:r>
      <w:r>
        <w:rPr>
          <w:color w:val="2B2B2B"/>
        </w:rPr>
        <w:t>used</w:t>
      </w:r>
      <w:r>
        <w:rPr>
          <w:color w:val="2B2B2B"/>
          <w:spacing w:val="-4"/>
        </w:rPr>
        <w:t xml:space="preserve"> </w:t>
      </w:r>
      <w:r>
        <w:rPr>
          <w:color w:val="2B2B2B"/>
        </w:rPr>
        <w:t>to</w:t>
      </w:r>
      <w:r>
        <w:rPr>
          <w:color w:val="2B2B2B"/>
          <w:spacing w:val="-4"/>
        </w:rPr>
        <w:t xml:space="preserve"> </w:t>
      </w:r>
      <w:r>
        <w:rPr>
          <w:color w:val="2B2B2B"/>
        </w:rPr>
        <w:t>create</w:t>
      </w:r>
      <w:r>
        <w:rPr>
          <w:color w:val="2B2B2B"/>
          <w:spacing w:val="-4"/>
        </w:rPr>
        <w:t xml:space="preserve"> </w:t>
      </w:r>
      <w:r>
        <w:rPr>
          <w:color w:val="2B2B2B"/>
        </w:rPr>
        <w:t>a</w:t>
      </w:r>
      <w:r>
        <w:rPr>
          <w:color w:val="2B2B2B"/>
          <w:spacing w:val="-4"/>
        </w:rPr>
        <w:t xml:space="preserve"> </w:t>
      </w:r>
      <w:r>
        <w:rPr>
          <w:color w:val="2B2B2B"/>
        </w:rPr>
        <w:t>strong</w:t>
      </w:r>
      <w:r>
        <w:rPr>
          <w:color w:val="2B2B2B"/>
          <w:spacing w:val="-4"/>
        </w:rPr>
        <w:t xml:space="preserve"> </w:t>
      </w:r>
      <w:proofErr w:type="gramStart"/>
      <w:r>
        <w:rPr>
          <w:color w:val="2B2B2B"/>
        </w:rPr>
        <w:t>pull,</w:t>
      </w:r>
      <w:r>
        <w:rPr>
          <w:color w:val="2B2B2B"/>
          <w:spacing w:val="-4"/>
        </w:rPr>
        <w:t xml:space="preserve"> </w:t>
      </w:r>
      <w:r>
        <w:rPr>
          <w:color w:val="2B2B2B"/>
        </w:rPr>
        <w:t>or</w:t>
      </w:r>
      <w:proofErr w:type="gramEnd"/>
      <w:r>
        <w:rPr>
          <w:color w:val="2B2B2B"/>
          <w:spacing w:val="-4"/>
        </w:rPr>
        <w:t xml:space="preserve"> </w:t>
      </w:r>
      <w:r>
        <w:rPr>
          <w:color w:val="2B2B2B"/>
        </w:rPr>
        <w:t>used to form a lasso.</w:t>
      </w:r>
    </w:p>
    <w:p w14:paraId="60905C2D" w14:textId="47BBE188" w:rsidR="002C7295" w:rsidRDefault="00000000">
      <w:pPr>
        <w:pStyle w:val="BodyText"/>
        <w:spacing w:before="273" w:line="240" w:lineRule="auto"/>
        <w:ind w:left="500"/>
      </w:pPr>
      <w:r>
        <w:rPr>
          <w:color w:val="2B2B2B"/>
          <w:u w:val="single" w:color="2B2B2B"/>
        </w:rPr>
        <w:t>Activity</w:t>
      </w:r>
      <w:r>
        <w:rPr>
          <w:color w:val="2B2B2B"/>
        </w:rPr>
        <w:t xml:space="preserve">: </w:t>
      </w:r>
      <w:hyperlink r:id="rId184" w:anchor="lassoing" w:history="1">
        <w:r w:rsidRPr="00486009">
          <w:rPr>
            <w:rStyle w:val="Hyperlink"/>
          </w:rPr>
          <w:t xml:space="preserve">Lassoing the </w:t>
        </w:r>
        <w:r w:rsidRPr="00486009">
          <w:rPr>
            <w:rStyle w:val="Hyperlink"/>
            <w:spacing w:val="-2"/>
          </w:rPr>
          <w:t>Steer</w:t>
        </w:r>
      </w:hyperlink>
    </w:p>
    <w:p w14:paraId="1D2D02FE" w14:textId="77777777" w:rsidR="002C7295" w:rsidRDefault="00000000">
      <w:pPr>
        <w:pStyle w:val="BodyText"/>
        <w:spacing w:before="184" w:line="240" w:lineRule="auto"/>
        <w:ind w:left="0"/>
        <w:rPr>
          <w:sz w:val="20"/>
        </w:rPr>
      </w:pPr>
      <w:r>
        <w:rPr>
          <w:noProof/>
        </w:rPr>
        <w:drawing>
          <wp:anchor distT="0" distB="0" distL="0" distR="0" simplePos="0" relativeHeight="487613440" behindDoc="1" locked="0" layoutInCell="1" allowOverlap="1" wp14:anchorId="111C518C" wp14:editId="06711D97">
            <wp:simplePos x="0" y="0"/>
            <wp:positionH relativeFrom="page">
              <wp:posOffset>1330284</wp:posOffset>
            </wp:positionH>
            <wp:positionV relativeFrom="paragraph">
              <wp:posOffset>284172</wp:posOffset>
            </wp:positionV>
            <wp:extent cx="5102351" cy="2870073"/>
            <wp:effectExtent l="0" t="0" r="0" b="0"/>
            <wp:wrapTopAndBottom/>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185" cstate="print"/>
                    <a:stretch>
                      <a:fillRect/>
                    </a:stretch>
                  </pic:blipFill>
                  <pic:spPr>
                    <a:xfrm>
                      <a:off x="0" y="0"/>
                      <a:ext cx="5102351" cy="2870073"/>
                    </a:xfrm>
                    <a:prstGeom prst="rect">
                      <a:avLst/>
                    </a:prstGeom>
                  </pic:spPr>
                </pic:pic>
              </a:graphicData>
            </a:graphic>
          </wp:anchor>
        </w:drawing>
      </w:r>
    </w:p>
    <w:p w14:paraId="62D8792D" w14:textId="77777777" w:rsidR="002C7295" w:rsidRDefault="00000000">
      <w:pPr>
        <w:spacing w:before="83"/>
        <w:ind w:left="400" w:right="400"/>
        <w:jc w:val="center"/>
        <w:rPr>
          <w:i/>
          <w:sz w:val="20"/>
        </w:rPr>
      </w:pPr>
      <w:r>
        <w:rPr>
          <w:i/>
          <w:sz w:val="20"/>
        </w:rPr>
        <w:t xml:space="preserve">Lassoing the Steer is an involving Scout Skill </w:t>
      </w:r>
      <w:r>
        <w:rPr>
          <w:i/>
          <w:spacing w:val="-2"/>
          <w:sz w:val="20"/>
        </w:rPr>
        <w:t>Challenge.</w:t>
      </w:r>
    </w:p>
    <w:p w14:paraId="25ADA850"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121ECD4C" w14:textId="77777777" w:rsidR="002C7295" w:rsidRDefault="00000000">
      <w:pPr>
        <w:pStyle w:val="Heading1"/>
      </w:pPr>
      <w:r>
        <w:lastRenderedPageBreak/>
        <w:t xml:space="preserve">CONSTRICTOR </w:t>
      </w:r>
      <w:r>
        <w:rPr>
          <w:spacing w:val="-4"/>
        </w:rPr>
        <w:t>KNOT</w:t>
      </w:r>
    </w:p>
    <w:p w14:paraId="42B693FB" w14:textId="77777777" w:rsidR="002C7295" w:rsidRDefault="00000000">
      <w:pPr>
        <w:pStyle w:val="BodyText"/>
        <w:spacing w:line="285" w:lineRule="exact"/>
        <w:ind w:left="400" w:right="400"/>
        <w:jc w:val="center"/>
      </w:pPr>
      <w:r>
        <w:t xml:space="preserve">(15 minutes - </w:t>
      </w:r>
      <w:r>
        <w:rPr>
          <w:spacing w:val="-2"/>
        </w:rPr>
        <w:t>Inside)</w:t>
      </w:r>
    </w:p>
    <w:p w14:paraId="7157E6F0" w14:textId="77777777" w:rsidR="002C7295" w:rsidRDefault="00000000">
      <w:pPr>
        <w:pStyle w:val="BodyText"/>
        <w:spacing w:before="278" w:line="235" w:lineRule="auto"/>
        <w:ind w:left="500" w:right="517"/>
      </w:pPr>
      <w:r>
        <w:rPr>
          <w:color w:val="2B2B2B"/>
          <w:u w:val="single" w:color="2B2B2B"/>
        </w:rPr>
        <w:t>Objective</w:t>
      </w:r>
      <w:r>
        <w:rPr>
          <w:color w:val="2B2B2B"/>
        </w:rPr>
        <w:t>:</w:t>
      </w:r>
      <w:r>
        <w:rPr>
          <w:color w:val="2B2B2B"/>
          <w:spacing w:val="-4"/>
        </w:rPr>
        <w:t xml:space="preserve"> </w:t>
      </w:r>
      <w:r>
        <w:rPr>
          <w:color w:val="2B2B2B"/>
        </w:rPr>
        <w:t>Participants</w:t>
      </w:r>
      <w:r>
        <w:rPr>
          <w:color w:val="2B2B2B"/>
          <w:spacing w:val="-4"/>
        </w:rPr>
        <w:t xml:space="preserve"> </w:t>
      </w:r>
      <w:r>
        <w:rPr>
          <w:color w:val="2B2B2B"/>
        </w:rPr>
        <w:t>will</w:t>
      </w:r>
      <w:r>
        <w:rPr>
          <w:color w:val="2B2B2B"/>
          <w:spacing w:val="-4"/>
        </w:rPr>
        <w:t xml:space="preserve"> </w:t>
      </w:r>
      <w:r>
        <w:rPr>
          <w:color w:val="2B2B2B"/>
        </w:rPr>
        <w:t>become</w:t>
      </w:r>
      <w:r>
        <w:rPr>
          <w:color w:val="2B2B2B"/>
          <w:spacing w:val="-4"/>
        </w:rPr>
        <w:t xml:space="preserve"> </w:t>
      </w:r>
      <w:r>
        <w:rPr>
          <w:color w:val="2B2B2B"/>
        </w:rPr>
        <w:t>comfortable</w:t>
      </w:r>
      <w:r>
        <w:rPr>
          <w:color w:val="2B2B2B"/>
          <w:spacing w:val="-4"/>
        </w:rPr>
        <w:t xml:space="preserve"> </w:t>
      </w:r>
      <w:r>
        <w:rPr>
          <w:color w:val="2B2B2B"/>
        </w:rPr>
        <w:t>with</w:t>
      </w:r>
      <w:r>
        <w:rPr>
          <w:color w:val="2B2B2B"/>
          <w:spacing w:val="-4"/>
        </w:rPr>
        <w:t xml:space="preserve"> </w:t>
      </w:r>
      <w:r>
        <w:rPr>
          <w:color w:val="2B2B2B"/>
        </w:rPr>
        <w:t>their</w:t>
      </w:r>
      <w:r>
        <w:rPr>
          <w:color w:val="2B2B2B"/>
          <w:spacing w:val="-4"/>
        </w:rPr>
        <w:t xml:space="preserve"> </w:t>
      </w:r>
      <w:r>
        <w:rPr>
          <w:color w:val="2B2B2B"/>
        </w:rPr>
        <w:t>ability</w:t>
      </w:r>
      <w:r>
        <w:rPr>
          <w:color w:val="2B2B2B"/>
          <w:spacing w:val="-4"/>
        </w:rPr>
        <w:t xml:space="preserve"> </w:t>
      </w:r>
      <w:r>
        <w:rPr>
          <w:color w:val="2B2B2B"/>
        </w:rPr>
        <w:t>to</w:t>
      </w:r>
      <w:r>
        <w:rPr>
          <w:color w:val="2B2B2B"/>
          <w:spacing w:val="-4"/>
        </w:rPr>
        <w:t xml:space="preserve"> </w:t>
      </w:r>
      <w:r>
        <w:rPr>
          <w:color w:val="2B2B2B"/>
        </w:rPr>
        <w:t>eﬀectively</w:t>
      </w:r>
      <w:r>
        <w:rPr>
          <w:color w:val="2B2B2B"/>
          <w:spacing w:val="-4"/>
        </w:rPr>
        <w:t xml:space="preserve"> </w:t>
      </w:r>
      <w:r>
        <w:rPr>
          <w:color w:val="2B2B2B"/>
        </w:rPr>
        <w:t>tie</w:t>
      </w:r>
      <w:r>
        <w:rPr>
          <w:color w:val="2B2B2B"/>
          <w:spacing w:val="-4"/>
        </w:rPr>
        <w:t xml:space="preserve"> </w:t>
      </w:r>
      <w:r>
        <w:rPr>
          <w:color w:val="2B2B2B"/>
        </w:rPr>
        <w:t>and present a constrictor knot, through the EDGE method and continued practice.</w:t>
      </w:r>
    </w:p>
    <w:p w14:paraId="54436E76" w14:textId="77777777" w:rsidR="002C7295" w:rsidRDefault="00000000">
      <w:pPr>
        <w:pStyle w:val="BodyText"/>
        <w:spacing w:before="274" w:line="283" w:lineRule="exact"/>
        <w:ind w:left="860"/>
      </w:pPr>
      <w:r>
        <w:rPr>
          <w:color w:val="2B2B2B"/>
          <w:u w:val="single" w:color="2B2B2B"/>
        </w:rPr>
        <w:t>Materials</w:t>
      </w:r>
      <w:r>
        <w:rPr>
          <w:color w:val="2B2B2B"/>
          <w:spacing w:val="-2"/>
          <w:u w:val="single" w:color="2B2B2B"/>
        </w:rPr>
        <w:t xml:space="preserve"> </w:t>
      </w:r>
      <w:r>
        <w:rPr>
          <w:color w:val="2B2B2B"/>
          <w:u w:val="single" w:color="2B2B2B"/>
        </w:rPr>
        <w:t xml:space="preserve">for every </w:t>
      </w:r>
      <w:r>
        <w:rPr>
          <w:color w:val="2B2B2B"/>
          <w:spacing w:val="-2"/>
          <w:u w:val="single" w:color="2B2B2B"/>
        </w:rPr>
        <w:t>participant</w:t>
      </w:r>
    </w:p>
    <w:p w14:paraId="39F186A6" w14:textId="77777777" w:rsidR="002C7295" w:rsidRDefault="00000000">
      <w:pPr>
        <w:pStyle w:val="ListParagraph"/>
        <w:numPr>
          <w:ilvl w:val="1"/>
          <w:numId w:val="27"/>
        </w:numPr>
        <w:tabs>
          <w:tab w:val="left" w:pos="1055"/>
        </w:tabs>
        <w:spacing w:line="290" w:lineRule="exact"/>
        <w:ind w:left="1055" w:hanging="195"/>
        <w:rPr>
          <w:color w:val="2B2B2B"/>
          <w:position w:val="-1"/>
          <w:sz w:val="24"/>
        </w:rPr>
      </w:pPr>
      <w:r>
        <w:rPr>
          <w:color w:val="2B2B2B"/>
          <w:sz w:val="24"/>
        </w:rPr>
        <w:t xml:space="preserve">3-foot </w:t>
      </w:r>
      <w:r>
        <w:rPr>
          <w:color w:val="2B2B2B"/>
          <w:spacing w:val="-4"/>
          <w:sz w:val="24"/>
        </w:rPr>
        <w:t>cord</w:t>
      </w:r>
    </w:p>
    <w:p w14:paraId="01C769B9" w14:textId="77777777" w:rsidR="002C7295" w:rsidRDefault="00000000">
      <w:pPr>
        <w:pStyle w:val="ListParagraph"/>
        <w:numPr>
          <w:ilvl w:val="1"/>
          <w:numId w:val="27"/>
        </w:numPr>
        <w:tabs>
          <w:tab w:val="left" w:pos="1055"/>
        </w:tabs>
        <w:spacing w:line="293" w:lineRule="exact"/>
        <w:ind w:left="1055" w:hanging="195"/>
        <w:rPr>
          <w:color w:val="2B2B2B"/>
          <w:position w:val="-1"/>
          <w:sz w:val="24"/>
        </w:rPr>
      </w:pPr>
      <w:r>
        <w:rPr>
          <w:color w:val="2B2B2B"/>
          <w:sz w:val="24"/>
        </w:rPr>
        <w:t xml:space="preserve">Scout </w:t>
      </w:r>
      <w:r>
        <w:rPr>
          <w:color w:val="2B2B2B"/>
          <w:spacing w:val="-2"/>
          <w:sz w:val="24"/>
        </w:rPr>
        <w:t>stave</w:t>
      </w:r>
    </w:p>
    <w:p w14:paraId="5A2F8265" w14:textId="77777777" w:rsidR="002C7295" w:rsidRDefault="00000000">
      <w:pPr>
        <w:pStyle w:val="BodyText"/>
        <w:spacing w:before="254" w:line="283" w:lineRule="exact"/>
        <w:ind w:left="860"/>
      </w:pPr>
      <w:r>
        <w:rPr>
          <w:u w:val="single"/>
        </w:rPr>
        <w:t xml:space="preserve">Materials for </w:t>
      </w:r>
      <w:r>
        <w:rPr>
          <w:spacing w:val="-4"/>
          <w:u w:val="single"/>
        </w:rPr>
        <w:t>class</w:t>
      </w:r>
    </w:p>
    <w:p w14:paraId="6BAA52A1" w14:textId="77777777" w:rsidR="002C7295" w:rsidRDefault="00000000">
      <w:pPr>
        <w:pStyle w:val="ListParagraph"/>
        <w:numPr>
          <w:ilvl w:val="1"/>
          <w:numId w:val="27"/>
        </w:numPr>
        <w:tabs>
          <w:tab w:val="left" w:pos="1055"/>
        </w:tabs>
        <w:spacing w:line="290" w:lineRule="exact"/>
        <w:ind w:left="1055" w:hanging="195"/>
        <w:rPr>
          <w:position w:val="-1"/>
          <w:sz w:val="24"/>
        </w:rPr>
      </w:pPr>
      <w:r>
        <w:rPr>
          <w:spacing w:val="-2"/>
          <w:sz w:val="24"/>
        </w:rPr>
        <w:t>projector</w:t>
      </w:r>
    </w:p>
    <w:p w14:paraId="0030D797" w14:textId="77777777" w:rsidR="002C7295" w:rsidRDefault="00000000">
      <w:pPr>
        <w:pStyle w:val="ListParagraph"/>
        <w:numPr>
          <w:ilvl w:val="1"/>
          <w:numId w:val="27"/>
        </w:numPr>
        <w:tabs>
          <w:tab w:val="left" w:pos="1055"/>
        </w:tabs>
        <w:spacing w:line="293" w:lineRule="exact"/>
        <w:ind w:left="1055" w:hanging="195"/>
        <w:rPr>
          <w:position w:val="-1"/>
          <w:sz w:val="24"/>
        </w:rPr>
      </w:pPr>
      <w:r>
        <w:rPr>
          <w:spacing w:val="-2"/>
          <w:sz w:val="24"/>
        </w:rPr>
        <w:t>screen</w:t>
      </w:r>
    </w:p>
    <w:p w14:paraId="6CCB5AF3" w14:textId="77777777" w:rsidR="002C7295" w:rsidRDefault="00000000">
      <w:pPr>
        <w:pStyle w:val="BodyText"/>
        <w:spacing w:before="258" w:line="235" w:lineRule="auto"/>
        <w:ind w:left="500" w:right="635"/>
      </w:pPr>
      <w:r>
        <w:t>(The</w:t>
      </w:r>
      <w:r>
        <w:rPr>
          <w:spacing w:val="-5"/>
        </w:rPr>
        <w:t xml:space="preserve"> </w:t>
      </w:r>
      <w:r>
        <w:t>following</w:t>
      </w:r>
      <w:r>
        <w:rPr>
          <w:spacing w:val="-5"/>
        </w:rPr>
        <w:t xml:space="preserve"> </w:t>
      </w:r>
      <w:r>
        <w:t>video</w:t>
      </w:r>
      <w:r>
        <w:rPr>
          <w:spacing w:val="-5"/>
        </w:rPr>
        <w:t xml:space="preserve"> </w:t>
      </w:r>
      <w:r>
        <w:t>can</w:t>
      </w:r>
      <w:r>
        <w:rPr>
          <w:spacing w:val="-5"/>
        </w:rPr>
        <w:t xml:space="preserve"> </w:t>
      </w:r>
      <w:r>
        <w:t>be</w:t>
      </w:r>
      <w:r>
        <w:rPr>
          <w:spacing w:val="-5"/>
        </w:rPr>
        <w:t xml:space="preserve"> </w:t>
      </w:r>
      <w:r>
        <w:t>used</w:t>
      </w:r>
      <w:r>
        <w:rPr>
          <w:spacing w:val="-5"/>
        </w:rPr>
        <w:t xml:space="preserve"> </w:t>
      </w:r>
      <w:r>
        <w:t>to</w:t>
      </w:r>
      <w:r>
        <w:rPr>
          <w:spacing w:val="-5"/>
        </w:rPr>
        <w:t xml:space="preserve"> </w:t>
      </w:r>
      <w:r>
        <w:t>explain</w:t>
      </w:r>
      <w:r>
        <w:rPr>
          <w:spacing w:val="-5"/>
        </w:rPr>
        <w:t xml:space="preserve"> </w:t>
      </w:r>
      <w:r>
        <w:t>and</w:t>
      </w:r>
      <w:r>
        <w:rPr>
          <w:spacing w:val="-5"/>
        </w:rPr>
        <w:t xml:space="preserve"> </w:t>
      </w:r>
      <w:r>
        <w:t>demonstrate</w:t>
      </w:r>
      <w:r>
        <w:rPr>
          <w:spacing w:val="-5"/>
        </w:rPr>
        <w:t xml:space="preserve"> </w:t>
      </w:r>
      <w:r>
        <w:t>the</w:t>
      </w:r>
      <w:r>
        <w:rPr>
          <w:spacing w:val="-5"/>
        </w:rPr>
        <w:t xml:space="preserve"> </w:t>
      </w:r>
      <w:r>
        <w:t>skill.</w:t>
      </w:r>
      <w:r>
        <w:rPr>
          <w:spacing w:val="-5"/>
        </w:rPr>
        <w:t xml:space="preserve"> </w:t>
      </w:r>
      <w:r>
        <w:t>As</w:t>
      </w:r>
      <w:r>
        <w:rPr>
          <w:spacing w:val="-5"/>
        </w:rPr>
        <w:t xml:space="preserve"> </w:t>
      </w:r>
      <w:r>
        <w:t>necessary, the process of guiding and enabling commences after it is viewed.)</w:t>
      </w:r>
    </w:p>
    <w:p w14:paraId="506D04BA" w14:textId="114DDCDD" w:rsidR="002C7295" w:rsidRDefault="00000000">
      <w:pPr>
        <w:pStyle w:val="BodyText"/>
        <w:spacing w:before="274" w:line="240" w:lineRule="auto"/>
        <w:ind w:left="500"/>
      </w:pPr>
      <w:r>
        <w:t>—&gt;</w:t>
      </w:r>
      <w:r>
        <w:rPr>
          <w:spacing w:val="-2"/>
        </w:rPr>
        <w:t xml:space="preserve"> </w:t>
      </w:r>
      <w:r>
        <w:t>View</w:t>
      </w:r>
      <w:r>
        <w:rPr>
          <w:spacing w:val="-1"/>
        </w:rPr>
        <w:t xml:space="preserve"> </w:t>
      </w:r>
      <w:r>
        <w:t>Video</w:t>
      </w:r>
      <w:r>
        <w:rPr>
          <w:spacing w:val="-1"/>
        </w:rPr>
        <w:t xml:space="preserve"> </w:t>
      </w:r>
      <w:r>
        <w:t>43:</w:t>
      </w:r>
      <w:r>
        <w:rPr>
          <w:spacing w:val="-1"/>
        </w:rPr>
        <w:t xml:space="preserve"> </w:t>
      </w:r>
      <w:hyperlink r:id="rId186" w:history="1">
        <w:r w:rsidRPr="00486009">
          <w:rPr>
            <w:rStyle w:val="Hyperlink"/>
          </w:rPr>
          <w:t>How</w:t>
        </w:r>
        <w:r w:rsidRPr="00486009">
          <w:rPr>
            <w:rStyle w:val="Hyperlink"/>
            <w:spacing w:val="-2"/>
          </w:rPr>
          <w:t xml:space="preserve"> </w:t>
        </w:r>
        <w:r w:rsidRPr="00486009">
          <w:rPr>
            <w:rStyle w:val="Hyperlink"/>
          </w:rPr>
          <w:t>to</w:t>
        </w:r>
        <w:r w:rsidRPr="00486009">
          <w:rPr>
            <w:rStyle w:val="Hyperlink"/>
            <w:spacing w:val="-1"/>
          </w:rPr>
          <w:t xml:space="preserve"> </w:t>
        </w:r>
        <w:r w:rsidRPr="00486009">
          <w:rPr>
            <w:rStyle w:val="Hyperlink"/>
          </w:rPr>
          <w:t>Ti</w:t>
        </w:r>
        <w:r w:rsidRPr="00486009">
          <w:rPr>
            <w:rStyle w:val="Hyperlink"/>
          </w:rPr>
          <w:t>e</w:t>
        </w:r>
        <w:r w:rsidRPr="00486009">
          <w:rPr>
            <w:rStyle w:val="Hyperlink"/>
            <w:spacing w:val="-1"/>
          </w:rPr>
          <w:t xml:space="preserve"> </w:t>
        </w:r>
        <w:r w:rsidRPr="00486009">
          <w:rPr>
            <w:rStyle w:val="Hyperlink"/>
          </w:rPr>
          <w:t>a</w:t>
        </w:r>
        <w:r w:rsidRPr="00486009">
          <w:rPr>
            <w:rStyle w:val="Hyperlink"/>
            <w:spacing w:val="-1"/>
          </w:rPr>
          <w:t xml:space="preserve"> </w:t>
        </w:r>
        <w:r w:rsidRPr="00486009">
          <w:rPr>
            <w:rStyle w:val="Hyperlink"/>
            <w:spacing w:val="-2"/>
          </w:rPr>
          <w:t>Constrictor</w:t>
        </w:r>
      </w:hyperlink>
    </w:p>
    <w:p w14:paraId="015B43BE" w14:textId="77777777" w:rsidR="002C7295" w:rsidRDefault="00000000">
      <w:pPr>
        <w:pStyle w:val="BodyText"/>
        <w:spacing w:before="279" w:line="235" w:lineRule="auto"/>
        <w:ind w:left="500" w:right="517"/>
      </w:pPr>
      <w:r>
        <w:rPr>
          <w:u w:val="single"/>
        </w:rPr>
        <w:t>Activity</w:t>
      </w:r>
      <w:r>
        <w:t>:</w:t>
      </w:r>
      <w:r>
        <w:rPr>
          <w:spacing w:val="-4"/>
        </w:rPr>
        <w:t xml:space="preserve"> </w:t>
      </w:r>
      <w:r>
        <w:t>Participants</w:t>
      </w:r>
      <w:r>
        <w:rPr>
          <w:spacing w:val="-4"/>
        </w:rPr>
        <w:t xml:space="preserve"> </w:t>
      </w:r>
      <w:r>
        <w:t>tie</w:t>
      </w:r>
      <w:r>
        <w:rPr>
          <w:spacing w:val="-4"/>
        </w:rPr>
        <w:t xml:space="preserve"> </w:t>
      </w:r>
      <w:r>
        <w:t>two</w:t>
      </w:r>
      <w:r>
        <w:rPr>
          <w:spacing w:val="-4"/>
        </w:rPr>
        <w:t xml:space="preserve"> </w:t>
      </w:r>
      <w:r>
        <w:t>constrictor</w:t>
      </w:r>
      <w:r>
        <w:rPr>
          <w:spacing w:val="-4"/>
        </w:rPr>
        <w:t xml:space="preserve"> </w:t>
      </w:r>
      <w:r>
        <w:t>knots</w:t>
      </w:r>
      <w:r>
        <w:rPr>
          <w:spacing w:val="-4"/>
        </w:rPr>
        <w:t xml:space="preserve"> </w:t>
      </w:r>
      <w:r>
        <w:t>around</w:t>
      </w:r>
      <w:r>
        <w:rPr>
          <w:spacing w:val="-4"/>
        </w:rPr>
        <w:t xml:space="preserve"> </w:t>
      </w:r>
      <w:r>
        <w:t>their</w:t>
      </w:r>
      <w:r>
        <w:rPr>
          <w:spacing w:val="-4"/>
        </w:rPr>
        <w:t xml:space="preserve"> </w:t>
      </w:r>
      <w:r>
        <w:t>Scout</w:t>
      </w:r>
      <w:r>
        <w:rPr>
          <w:spacing w:val="-4"/>
        </w:rPr>
        <w:t xml:space="preserve"> </w:t>
      </w:r>
      <w:r>
        <w:t>stave</w:t>
      </w:r>
      <w:r>
        <w:rPr>
          <w:spacing w:val="-4"/>
        </w:rPr>
        <w:t xml:space="preserve"> </w:t>
      </w:r>
      <w:r>
        <w:t>with</w:t>
      </w:r>
      <w:r>
        <w:rPr>
          <w:spacing w:val="-4"/>
        </w:rPr>
        <w:t xml:space="preserve"> </w:t>
      </w:r>
      <w:r>
        <w:t>their</w:t>
      </w:r>
      <w:r>
        <w:rPr>
          <w:spacing w:val="-4"/>
        </w:rPr>
        <w:t xml:space="preserve"> </w:t>
      </w:r>
      <w:r>
        <w:t xml:space="preserve">3-foot </w:t>
      </w:r>
      <w:r>
        <w:rPr>
          <w:spacing w:val="-2"/>
        </w:rPr>
        <w:t>cord.</w:t>
      </w:r>
    </w:p>
    <w:p w14:paraId="25428047" w14:textId="77777777" w:rsidR="002C7295" w:rsidRDefault="002C7295">
      <w:pPr>
        <w:pStyle w:val="BodyText"/>
        <w:spacing w:line="240" w:lineRule="auto"/>
        <w:ind w:left="0"/>
        <w:rPr>
          <w:sz w:val="20"/>
        </w:rPr>
      </w:pPr>
    </w:p>
    <w:p w14:paraId="033FFCBD" w14:textId="77777777" w:rsidR="002C7295" w:rsidRDefault="00000000">
      <w:pPr>
        <w:pStyle w:val="BodyText"/>
        <w:spacing w:before="25" w:line="240" w:lineRule="auto"/>
        <w:ind w:left="0"/>
        <w:rPr>
          <w:sz w:val="20"/>
        </w:rPr>
      </w:pPr>
      <w:r>
        <w:rPr>
          <w:noProof/>
        </w:rPr>
        <w:drawing>
          <wp:anchor distT="0" distB="0" distL="0" distR="0" simplePos="0" relativeHeight="487613952" behindDoc="1" locked="0" layoutInCell="1" allowOverlap="1" wp14:anchorId="3C88CE67" wp14:editId="67631951">
            <wp:simplePos x="0" y="0"/>
            <wp:positionH relativeFrom="page">
              <wp:posOffset>914400</wp:posOffset>
            </wp:positionH>
            <wp:positionV relativeFrom="paragraph">
              <wp:posOffset>183203</wp:posOffset>
            </wp:positionV>
            <wp:extent cx="5917310" cy="3082671"/>
            <wp:effectExtent l="0" t="0" r="0" b="0"/>
            <wp:wrapTopAndBottom/>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187" cstate="print"/>
                    <a:stretch>
                      <a:fillRect/>
                    </a:stretch>
                  </pic:blipFill>
                  <pic:spPr>
                    <a:xfrm>
                      <a:off x="0" y="0"/>
                      <a:ext cx="5917310" cy="3082671"/>
                    </a:xfrm>
                    <a:prstGeom prst="rect">
                      <a:avLst/>
                    </a:prstGeom>
                  </pic:spPr>
                </pic:pic>
              </a:graphicData>
            </a:graphic>
          </wp:anchor>
        </w:drawing>
      </w:r>
    </w:p>
    <w:p w14:paraId="48CF8E94" w14:textId="77777777" w:rsidR="002C7295" w:rsidRDefault="00000000">
      <w:pPr>
        <w:spacing w:before="96"/>
        <w:ind w:left="400" w:right="400"/>
        <w:jc w:val="center"/>
        <w:rPr>
          <w:i/>
          <w:sz w:val="20"/>
        </w:rPr>
      </w:pPr>
      <w:r>
        <w:rPr>
          <w:i/>
          <w:sz w:val="20"/>
        </w:rPr>
        <w:t>Like</w:t>
      </w:r>
      <w:r>
        <w:rPr>
          <w:i/>
          <w:spacing w:val="-1"/>
          <w:sz w:val="20"/>
        </w:rPr>
        <w:t xml:space="preserve"> </w:t>
      </w:r>
      <w:r>
        <w:rPr>
          <w:i/>
          <w:sz w:val="20"/>
        </w:rPr>
        <w:t>a clove</w:t>
      </w:r>
      <w:r>
        <w:rPr>
          <w:i/>
          <w:spacing w:val="-1"/>
          <w:sz w:val="20"/>
        </w:rPr>
        <w:t xml:space="preserve"> </w:t>
      </w:r>
      <w:r>
        <w:rPr>
          <w:i/>
          <w:sz w:val="20"/>
        </w:rPr>
        <w:t>hitch, constrictor knots</w:t>
      </w:r>
      <w:r>
        <w:rPr>
          <w:i/>
          <w:spacing w:val="-1"/>
          <w:sz w:val="20"/>
        </w:rPr>
        <w:t xml:space="preserve"> </w:t>
      </w:r>
      <w:r>
        <w:rPr>
          <w:i/>
          <w:sz w:val="20"/>
        </w:rPr>
        <w:t>can be applied</w:t>
      </w:r>
      <w:r>
        <w:rPr>
          <w:i/>
          <w:spacing w:val="-1"/>
          <w:sz w:val="20"/>
        </w:rPr>
        <w:t xml:space="preserve"> </w:t>
      </w:r>
      <w:r>
        <w:rPr>
          <w:i/>
          <w:sz w:val="20"/>
        </w:rPr>
        <w:t xml:space="preserve">from either </w:t>
      </w:r>
      <w:r>
        <w:rPr>
          <w:i/>
          <w:spacing w:val="-2"/>
          <w:sz w:val="20"/>
        </w:rPr>
        <w:t>side.</w:t>
      </w:r>
    </w:p>
    <w:p w14:paraId="5D9D9088"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00BE9284" w14:textId="77777777" w:rsidR="002C7295" w:rsidRDefault="002C7295">
      <w:pPr>
        <w:pStyle w:val="BodyText"/>
        <w:spacing w:before="201" w:line="240" w:lineRule="auto"/>
        <w:ind w:left="0"/>
        <w:rPr>
          <w:i/>
          <w:sz w:val="36"/>
        </w:rPr>
      </w:pPr>
    </w:p>
    <w:p w14:paraId="2A079504" w14:textId="77777777" w:rsidR="002C7295" w:rsidRDefault="00000000">
      <w:pPr>
        <w:pStyle w:val="Heading1"/>
        <w:spacing w:before="0"/>
      </w:pPr>
      <w:r>
        <w:t xml:space="preserve">LARK’S </w:t>
      </w:r>
      <w:r>
        <w:rPr>
          <w:spacing w:val="-4"/>
        </w:rPr>
        <w:t>HEAD</w:t>
      </w:r>
    </w:p>
    <w:p w14:paraId="7FEC83BB" w14:textId="77777777" w:rsidR="002C7295" w:rsidRDefault="00000000">
      <w:pPr>
        <w:pStyle w:val="BodyText"/>
        <w:spacing w:line="285" w:lineRule="exact"/>
        <w:ind w:left="400" w:right="400"/>
        <w:jc w:val="center"/>
      </w:pPr>
      <w:r>
        <w:t xml:space="preserve">(15 minutes - </w:t>
      </w:r>
      <w:r>
        <w:rPr>
          <w:spacing w:val="-2"/>
        </w:rPr>
        <w:t>Inside)</w:t>
      </w:r>
    </w:p>
    <w:p w14:paraId="2F869B00" w14:textId="77777777" w:rsidR="002C7295" w:rsidRDefault="00000000">
      <w:pPr>
        <w:pStyle w:val="BodyText"/>
        <w:spacing w:before="279" w:line="235" w:lineRule="auto"/>
        <w:ind w:left="500" w:right="517"/>
      </w:pPr>
      <w:r>
        <w:rPr>
          <w:color w:val="2B2B2B"/>
          <w:u w:val="single" w:color="2B2B2B"/>
        </w:rPr>
        <w:t>Objective</w:t>
      </w:r>
      <w:r>
        <w:rPr>
          <w:color w:val="2B2B2B"/>
        </w:rPr>
        <w:t xml:space="preserve">: Through discussion, the EDGE method and application, participants will become comfortable with their ability to eﬀectively tie and present a lark’s </w:t>
      </w:r>
      <w:proofErr w:type="gramStart"/>
      <w:r>
        <w:rPr>
          <w:color w:val="2B2B2B"/>
        </w:rPr>
        <w:t>head, and</w:t>
      </w:r>
      <w:proofErr w:type="gramEnd"/>
      <w:r>
        <w:rPr>
          <w:color w:val="2B2B2B"/>
        </w:rPr>
        <w:t xml:space="preserve"> recognize</w:t>
      </w:r>
      <w:r>
        <w:rPr>
          <w:color w:val="2B2B2B"/>
          <w:spacing w:val="-4"/>
        </w:rPr>
        <w:t xml:space="preserve"> </w:t>
      </w:r>
      <w:r>
        <w:rPr>
          <w:color w:val="2B2B2B"/>
        </w:rPr>
        <w:t>it</w:t>
      </w:r>
      <w:r>
        <w:rPr>
          <w:color w:val="2B2B2B"/>
          <w:spacing w:val="-4"/>
        </w:rPr>
        <w:t xml:space="preserve"> </w:t>
      </w:r>
      <w:r>
        <w:rPr>
          <w:color w:val="2B2B2B"/>
        </w:rPr>
        <w:t>when</w:t>
      </w:r>
      <w:r>
        <w:rPr>
          <w:color w:val="2B2B2B"/>
          <w:spacing w:val="-4"/>
        </w:rPr>
        <w:t xml:space="preserve"> </w:t>
      </w:r>
      <w:r>
        <w:rPr>
          <w:color w:val="2B2B2B"/>
        </w:rPr>
        <w:t>mistakenly</w:t>
      </w:r>
      <w:r>
        <w:rPr>
          <w:color w:val="2B2B2B"/>
          <w:spacing w:val="-4"/>
        </w:rPr>
        <w:t xml:space="preserve"> </w:t>
      </w:r>
      <w:r>
        <w:rPr>
          <w:color w:val="2B2B2B"/>
        </w:rPr>
        <w:t>applied</w:t>
      </w:r>
      <w:r>
        <w:rPr>
          <w:color w:val="2B2B2B"/>
          <w:spacing w:val="-4"/>
        </w:rPr>
        <w:t xml:space="preserve"> </w:t>
      </w:r>
      <w:r>
        <w:rPr>
          <w:color w:val="2B2B2B"/>
        </w:rPr>
        <w:t>during</w:t>
      </w:r>
      <w:r>
        <w:rPr>
          <w:color w:val="2B2B2B"/>
          <w:spacing w:val="-4"/>
        </w:rPr>
        <w:t xml:space="preserve"> </w:t>
      </w:r>
      <w:r>
        <w:rPr>
          <w:color w:val="2B2B2B"/>
        </w:rPr>
        <w:t>the</w:t>
      </w:r>
      <w:r>
        <w:rPr>
          <w:color w:val="2B2B2B"/>
          <w:spacing w:val="-4"/>
        </w:rPr>
        <w:t xml:space="preserve"> </w:t>
      </w:r>
      <w:r>
        <w:rPr>
          <w:color w:val="2B2B2B"/>
        </w:rPr>
        <w:t>formation</w:t>
      </w:r>
      <w:r>
        <w:rPr>
          <w:color w:val="2B2B2B"/>
          <w:spacing w:val="-4"/>
        </w:rPr>
        <w:t xml:space="preserve"> </w:t>
      </w:r>
      <w:r>
        <w:rPr>
          <w:color w:val="2B2B2B"/>
        </w:rPr>
        <w:t>of</w:t>
      </w:r>
      <w:r>
        <w:rPr>
          <w:color w:val="2B2B2B"/>
          <w:spacing w:val="-4"/>
        </w:rPr>
        <w:t xml:space="preserve"> </w:t>
      </w:r>
      <w:r>
        <w:rPr>
          <w:color w:val="2B2B2B"/>
        </w:rPr>
        <w:t>two</w:t>
      </w:r>
      <w:r>
        <w:rPr>
          <w:color w:val="2B2B2B"/>
          <w:spacing w:val="-4"/>
        </w:rPr>
        <w:t xml:space="preserve"> </w:t>
      </w:r>
      <w:r>
        <w:rPr>
          <w:color w:val="2B2B2B"/>
        </w:rPr>
        <w:t>half</w:t>
      </w:r>
      <w:r>
        <w:rPr>
          <w:color w:val="2B2B2B"/>
          <w:spacing w:val="-4"/>
        </w:rPr>
        <w:t xml:space="preserve"> </w:t>
      </w:r>
      <w:r>
        <w:rPr>
          <w:color w:val="2B2B2B"/>
        </w:rPr>
        <w:t>hitches</w:t>
      </w:r>
      <w:r>
        <w:rPr>
          <w:color w:val="2B2B2B"/>
          <w:spacing w:val="-4"/>
        </w:rPr>
        <w:t xml:space="preserve"> </w:t>
      </w:r>
      <w:r>
        <w:rPr>
          <w:color w:val="2B2B2B"/>
        </w:rPr>
        <w:t>and</w:t>
      </w:r>
      <w:r>
        <w:rPr>
          <w:color w:val="2B2B2B"/>
          <w:spacing w:val="-4"/>
        </w:rPr>
        <w:t xml:space="preserve"> </w:t>
      </w:r>
      <w:r>
        <w:rPr>
          <w:color w:val="2B2B2B"/>
        </w:rPr>
        <w:t xml:space="preserve">taut- </w:t>
      </w:r>
      <w:r>
        <w:rPr>
          <w:color w:val="2B2B2B"/>
          <w:spacing w:val="-4"/>
        </w:rPr>
        <w:t>line.</w:t>
      </w:r>
    </w:p>
    <w:p w14:paraId="59F52D2F" w14:textId="77777777" w:rsidR="002C7295" w:rsidRDefault="00000000">
      <w:pPr>
        <w:pStyle w:val="BodyText"/>
        <w:spacing w:before="273" w:line="283" w:lineRule="exact"/>
        <w:ind w:left="860"/>
      </w:pPr>
      <w:r>
        <w:rPr>
          <w:color w:val="2B2B2B"/>
          <w:u w:val="single" w:color="2B2B2B"/>
        </w:rPr>
        <w:t>Materials</w:t>
      </w:r>
      <w:r>
        <w:rPr>
          <w:color w:val="2B2B2B"/>
          <w:spacing w:val="-2"/>
          <w:u w:val="single" w:color="2B2B2B"/>
        </w:rPr>
        <w:t xml:space="preserve"> </w:t>
      </w:r>
      <w:r>
        <w:rPr>
          <w:color w:val="2B2B2B"/>
          <w:u w:val="single" w:color="2B2B2B"/>
        </w:rPr>
        <w:t xml:space="preserve">for each </w:t>
      </w:r>
      <w:r>
        <w:rPr>
          <w:color w:val="2B2B2B"/>
          <w:spacing w:val="-2"/>
          <w:u w:val="single" w:color="2B2B2B"/>
        </w:rPr>
        <w:t>participant</w:t>
      </w:r>
    </w:p>
    <w:p w14:paraId="2DD34A47" w14:textId="77777777" w:rsidR="002C7295" w:rsidRDefault="00000000">
      <w:pPr>
        <w:pStyle w:val="ListParagraph"/>
        <w:numPr>
          <w:ilvl w:val="1"/>
          <w:numId w:val="27"/>
        </w:numPr>
        <w:tabs>
          <w:tab w:val="left" w:pos="1055"/>
        </w:tabs>
        <w:spacing w:line="290" w:lineRule="exact"/>
        <w:ind w:left="1055" w:hanging="195"/>
        <w:rPr>
          <w:color w:val="2B2B2B"/>
          <w:position w:val="-1"/>
          <w:sz w:val="24"/>
        </w:rPr>
      </w:pPr>
      <w:r>
        <w:rPr>
          <w:color w:val="2B2B2B"/>
          <w:sz w:val="24"/>
        </w:rPr>
        <w:t xml:space="preserve">3-foot </w:t>
      </w:r>
      <w:r>
        <w:rPr>
          <w:color w:val="2B2B2B"/>
          <w:spacing w:val="-4"/>
          <w:sz w:val="24"/>
        </w:rPr>
        <w:t>cord</w:t>
      </w:r>
    </w:p>
    <w:p w14:paraId="1DD55658" w14:textId="77777777" w:rsidR="002C7295" w:rsidRDefault="00000000">
      <w:pPr>
        <w:pStyle w:val="ListParagraph"/>
        <w:numPr>
          <w:ilvl w:val="1"/>
          <w:numId w:val="27"/>
        </w:numPr>
        <w:tabs>
          <w:tab w:val="left" w:pos="1055"/>
        </w:tabs>
        <w:spacing w:line="293" w:lineRule="exact"/>
        <w:ind w:left="1055" w:hanging="195"/>
        <w:rPr>
          <w:color w:val="2B2B2B"/>
          <w:position w:val="-1"/>
          <w:sz w:val="24"/>
        </w:rPr>
      </w:pPr>
      <w:r>
        <w:rPr>
          <w:color w:val="2B2B2B"/>
          <w:sz w:val="24"/>
        </w:rPr>
        <w:t xml:space="preserve">Scout </w:t>
      </w:r>
      <w:r>
        <w:rPr>
          <w:color w:val="2B2B2B"/>
          <w:spacing w:val="-2"/>
          <w:sz w:val="24"/>
        </w:rPr>
        <w:t>stave</w:t>
      </w:r>
    </w:p>
    <w:p w14:paraId="1C5E2B90" w14:textId="77777777" w:rsidR="002C7295" w:rsidRDefault="00000000">
      <w:pPr>
        <w:pStyle w:val="BodyText"/>
        <w:spacing w:before="253" w:line="283" w:lineRule="exact"/>
        <w:ind w:left="860"/>
      </w:pPr>
      <w:r>
        <w:rPr>
          <w:u w:val="single"/>
        </w:rPr>
        <w:t xml:space="preserve">Materials for </w:t>
      </w:r>
      <w:r>
        <w:rPr>
          <w:spacing w:val="-4"/>
          <w:u w:val="single"/>
        </w:rPr>
        <w:t>class</w:t>
      </w:r>
    </w:p>
    <w:p w14:paraId="63B9F2A0" w14:textId="77777777" w:rsidR="002C7295" w:rsidRDefault="00000000">
      <w:pPr>
        <w:pStyle w:val="ListParagraph"/>
        <w:numPr>
          <w:ilvl w:val="1"/>
          <w:numId w:val="27"/>
        </w:numPr>
        <w:tabs>
          <w:tab w:val="left" w:pos="1055"/>
        </w:tabs>
        <w:spacing w:line="290" w:lineRule="exact"/>
        <w:ind w:left="1055" w:hanging="195"/>
        <w:rPr>
          <w:position w:val="-1"/>
          <w:sz w:val="24"/>
        </w:rPr>
      </w:pPr>
      <w:r>
        <w:rPr>
          <w:spacing w:val="-2"/>
          <w:sz w:val="24"/>
        </w:rPr>
        <w:t>projector</w:t>
      </w:r>
    </w:p>
    <w:p w14:paraId="6F9DD09E" w14:textId="77777777" w:rsidR="002C7295" w:rsidRDefault="00000000">
      <w:pPr>
        <w:pStyle w:val="ListParagraph"/>
        <w:numPr>
          <w:ilvl w:val="1"/>
          <w:numId w:val="27"/>
        </w:numPr>
        <w:tabs>
          <w:tab w:val="left" w:pos="1055"/>
        </w:tabs>
        <w:spacing w:line="293" w:lineRule="exact"/>
        <w:ind w:left="1055" w:hanging="195"/>
        <w:rPr>
          <w:position w:val="-1"/>
          <w:sz w:val="24"/>
        </w:rPr>
      </w:pPr>
      <w:r>
        <w:rPr>
          <w:spacing w:val="-2"/>
          <w:sz w:val="24"/>
        </w:rPr>
        <w:t>screen</w:t>
      </w:r>
    </w:p>
    <w:p w14:paraId="14593E34" w14:textId="77777777" w:rsidR="002C7295" w:rsidRDefault="00000000">
      <w:pPr>
        <w:pStyle w:val="BodyText"/>
        <w:spacing w:before="259" w:line="235" w:lineRule="auto"/>
        <w:ind w:left="500" w:right="635"/>
      </w:pPr>
      <w:r>
        <w:t>(The</w:t>
      </w:r>
      <w:r>
        <w:rPr>
          <w:spacing w:val="-5"/>
        </w:rPr>
        <w:t xml:space="preserve"> </w:t>
      </w:r>
      <w:r>
        <w:t>following</w:t>
      </w:r>
      <w:r>
        <w:rPr>
          <w:spacing w:val="-5"/>
        </w:rPr>
        <w:t xml:space="preserve"> </w:t>
      </w:r>
      <w:r>
        <w:t>video</w:t>
      </w:r>
      <w:r>
        <w:rPr>
          <w:spacing w:val="-5"/>
        </w:rPr>
        <w:t xml:space="preserve"> </w:t>
      </w:r>
      <w:r>
        <w:t>can</w:t>
      </w:r>
      <w:r>
        <w:rPr>
          <w:spacing w:val="-5"/>
        </w:rPr>
        <w:t xml:space="preserve"> </w:t>
      </w:r>
      <w:r>
        <w:t>be</w:t>
      </w:r>
      <w:r>
        <w:rPr>
          <w:spacing w:val="-5"/>
        </w:rPr>
        <w:t xml:space="preserve"> </w:t>
      </w:r>
      <w:r>
        <w:t>used</w:t>
      </w:r>
      <w:r>
        <w:rPr>
          <w:spacing w:val="-5"/>
        </w:rPr>
        <w:t xml:space="preserve"> </w:t>
      </w:r>
      <w:r>
        <w:t>to</w:t>
      </w:r>
      <w:r>
        <w:rPr>
          <w:spacing w:val="-5"/>
        </w:rPr>
        <w:t xml:space="preserve"> </w:t>
      </w:r>
      <w:r>
        <w:t>explain</w:t>
      </w:r>
      <w:r>
        <w:rPr>
          <w:spacing w:val="-5"/>
        </w:rPr>
        <w:t xml:space="preserve"> </w:t>
      </w:r>
      <w:r>
        <w:t>and</w:t>
      </w:r>
      <w:r>
        <w:rPr>
          <w:spacing w:val="-5"/>
        </w:rPr>
        <w:t xml:space="preserve"> </w:t>
      </w:r>
      <w:r>
        <w:t>demonstrate</w:t>
      </w:r>
      <w:r>
        <w:rPr>
          <w:spacing w:val="-5"/>
        </w:rPr>
        <w:t xml:space="preserve"> </w:t>
      </w:r>
      <w:r>
        <w:t>the</w:t>
      </w:r>
      <w:r>
        <w:rPr>
          <w:spacing w:val="-5"/>
        </w:rPr>
        <w:t xml:space="preserve"> </w:t>
      </w:r>
      <w:r>
        <w:t>skill.</w:t>
      </w:r>
      <w:r>
        <w:rPr>
          <w:spacing w:val="-5"/>
        </w:rPr>
        <w:t xml:space="preserve"> </w:t>
      </w:r>
      <w:r>
        <w:t>As</w:t>
      </w:r>
      <w:r>
        <w:rPr>
          <w:spacing w:val="-5"/>
        </w:rPr>
        <w:t xml:space="preserve"> </w:t>
      </w:r>
      <w:r>
        <w:t>necessary, the process of guiding and enabling commences after it is viewed.)</w:t>
      </w:r>
    </w:p>
    <w:p w14:paraId="3EB40DA8" w14:textId="5A70AF5E" w:rsidR="002C7295" w:rsidRDefault="00000000">
      <w:pPr>
        <w:pStyle w:val="BodyText"/>
        <w:spacing w:line="560" w:lineRule="atLeast"/>
        <w:ind w:left="500" w:right="4700"/>
      </w:pPr>
      <w:r>
        <w:t>—&gt;</w:t>
      </w:r>
      <w:r>
        <w:rPr>
          <w:spacing w:val="-6"/>
        </w:rPr>
        <w:t xml:space="preserve"> </w:t>
      </w:r>
      <w:r>
        <w:t>View</w:t>
      </w:r>
      <w:r>
        <w:rPr>
          <w:spacing w:val="-6"/>
        </w:rPr>
        <w:t xml:space="preserve"> </w:t>
      </w:r>
      <w:r>
        <w:t>Video</w:t>
      </w:r>
      <w:r>
        <w:rPr>
          <w:spacing w:val="-6"/>
        </w:rPr>
        <w:t xml:space="preserve"> </w:t>
      </w:r>
      <w:r>
        <w:t>44:</w:t>
      </w:r>
      <w:r>
        <w:rPr>
          <w:spacing w:val="-6"/>
        </w:rPr>
        <w:t xml:space="preserve"> </w:t>
      </w:r>
      <w:hyperlink r:id="rId188" w:history="1">
        <w:r w:rsidRPr="00486009">
          <w:rPr>
            <w:rStyle w:val="Hyperlink"/>
          </w:rPr>
          <w:t>How</w:t>
        </w:r>
        <w:r w:rsidRPr="00486009">
          <w:rPr>
            <w:rStyle w:val="Hyperlink"/>
            <w:spacing w:val="-6"/>
          </w:rPr>
          <w:t xml:space="preserve"> </w:t>
        </w:r>
        <w:r w:rsidRPr="00486009">
          <w:rPr>
            <w:rStyle w:val="Hyperlink"/>
          </w:rPr>
          <w:t>to</w:t>
        </w:r>
        <w:r w:rsidRPr="00486009">
          <w:rPr>
            <w:rStyle w:val="Hyperlink"/>
            <w:spacing w:val="-6"/>
          </w:rPr>
          <w:t xml:space="preserve"> </w:t>
        </w:r>
        <w:r w:rsidRPr="00486009">
          <w:rPr>
            <w:rStyle w:val="Hyperlink"/>
          </w:rPr>
          <w:t>Tie</w:t>
        </w:r>
        <w:r w:rsidRPr="00486009">
          <w:rPr>
            <w:rStyle w:val="Hyperlink"/>
            <w:spacing w:val="-6"/>
          </w:rPr>
          <w:t xml:space="preserve"> </w:t>
        </w:r>
        <w:r w:rsidRPr="00486009">
          <w:rPr>
            <w:rStyle w:val="Hyperlink"/>
          </w:rPr>
          <w:t>a</w:t>
        </w:r>
        <w:r w:rsidRPr="00486009">
          <w:rPr>
            <w:rStyle w:val="Hyperlink"/>
            <w:spacing w:val="-6"/>
          </w:rPr>
          <w:t xml:space="preserve"> </w:t>
        </w:r>
        <w:r w:rsidRPr="00486009">
          <w:rPr>
            <w:rStyle w:val="Hyperlink"/>
          </w:rPr>
          <w:t>Lark's</w:t>
        </w:r>
        <w:r w:rsidRPr="00486009">
          <w:rPr>
            <w:rStyle w:val="Hyperlink"/>
            <w:spacing w:val="-6"/>
          </w:rPr>
          <w:t xml:space="preserve"> </w:t>
        </w:r>
        <w:r w:rsidRPr="00486009">
          <w:rPr>
            <w:rStyle w:val="Hyperlink"/>
          </w:rPr>
          <w:t>Head</w:t>
        </w:r>
      </w:hyperlink>
      <w:r>
        <w:rPr>
          <w:color w:val="0433FF"/>
        </w:rPr>
        <w:t xml:space="preserve"> </w:t>
      </w:r>
      <w:r>
        <w:rPr>
          <w:spacing w:val="-2"/>
          <w:u w:val="single"/>
        </w:rPr>
        <w:t>Activity</w:t>
      </w:r>
      <w:r>
        <w:rPr>
          <w:spacing w:val="-2"/>
        </w:rPr>
        <w:t>:</w:t>
      </w:r>
    </w:p>
    <w:p w14:paraId="1C7CCBC9" w14:textId="77777777" w:rsidR="002C7295" w:rsidRDefault="00000000">
      <w:pPr>
        <w:pStyle w:val="ListParagraph"/>
        <w:numPr>
          <w:ilvl w:val="0"/>
          <w:numId w:val="26"/>
        </w:numPr>
        <w:tabs>
          <w:tab w:val="left" w:pos="892"/>
        </w:tabs>
        <w:spacing w:line="235" w:lineRule="auto"/>
        <w:ind w:right="895"/>
        <w:rPr>
          <w:sz w:val="24"/>
        </w:rPr>
      </w:pPr>
      <w:r>
        <w:rPr>
          <w:sz w:val="24"/>
        </w:rPr>
        <w:t>Participants</w:t>
      </w:r>
      <w:r>
        <w:rPr>
          <w:spacing w:val="-5"/>
          <w:sz w:val="24"/>
        </w:rPr>
        <w:t xml:space="preserve"> </w:t>
      </w:r>
      <w:r>
        <w:rPr>
          <w:sz w:val="24"/>
        </w:rPr>
        <w:t>will</w:t>
      </w:r>
      <w:r>
        <w:rPr>
          <w:spacing w:val="-5"/>
          <w:sz w:val="24"/>
        </w:rPr>
        <w:t xml:space="preserve"> </w:t>
      </w:r>
      <w:r>
        <w:rPr>
          <w:sz w:val="24"/>
        </w:rPr>
        <w:t>simply</w:t>
      </w:r>
      <w:r>
        <w:rPr>
          <w:spacing w:val="-5"/>
          <w:sz w:val="24"/>
        </w:rPr>
        <w:t xml:space="preserve"> </w:t>
      </w:r>
      <w:r>
        <w:rPr>
          <w:sz w:val="24"/>
        </w:rPr>
        <w:t>apply</w:t>
      </w:r>
      <w:r>
        <w:rPr>
          <w:spacing w:val="-5"/>
          <w:sz w:val="24"/>
        </w:rPr>
        <w:t xml:space="preserve"> </w:t>
      </w:r>
      <w:r>
        <w:rPr>
          <w:sz w:val="24"/>
        </w:rPr>
        <w:t>a</w:t>
      </w:r>
      <w:r>
        <w:rPr>
          <w:spacing w:val="-5"/>
          <w:sz w:val="24"/>
        </w:rPr>
        <w:t xml:space="preserve"> </w:t>
      </w:r>
      <w:r>
        <w:rPr>
          <w:sz w:val="24"/>
        </w:rPr>
        <w:t>lark’s</w:t>
      </w:r>
      <w:r>
        <w:rPr>
          <w:spacing w:val="-5"/>
          <w:sz w:val="24"/>
        </w:rPr>
        <w:t xml:space="preserve"> </w:t>
      </w:r>
      <w:r>
        <w:rPr>
          <w:sz w:val="24"/>
        </w:rPr>
        <w:t>head</w:t>
      </w:r>
      <w:r>
        <w:rPr>
          <w:spacing w:val="-5"/>
          <w:sz w:val="24"/>
        </w:rPr>
        <w:t xml:space="preserve"> </w:t>
      </w:r>
      <w:r>
        <w:rPr>
          <w:sz w:val="24"/>
        </w:rPr>
        <w:t>to</w:t>
      </w:r>
      <w:r>
        <w:rPr>
          <w:spacing w:val="-5"/>
          <w:sz w:val="24"/>
        </w:rPr>
        <w:t xml:space="preserve"> </w:t>
      </w:r>
      <w:r>
        <w:rPr>
          <w:sz w:val="24"/>
        </w:rPr>
        <w:t>their</w:t>
      </w:r>
      <w:r>
        <w:rPr>
          <w:spacing w:val="-5"/>
          <w:sz w:val="24"/>
        </w:rPr>
        <w:t xml:space="preserve"> </w:t>
      </w:r>
      <w:r>
        <w:rPr>
          <w:sz w:val="24"/>
        </w:rPr>
        <w:t>Scout</w:t>
      </w:r>
      <w:r>
        <w:rPr>
          <w:spacing w:val="-5"/>
          <w:sz w:val="24"/>
        </w:rPr>
        <w:t xml:space="preserve"> </w:t>
      </w:r>
      <w:r>
        <w:rPr>
          <w:sz w:val="24"/>
        </w:rPr>
        <w:t>stave</w:t>
      </w:r>
      <w:r>
        <w:rPr>
          <w:spacing w:val="-5"/>
          <w:sz w:val="24"/>
        </w:rPr>
        <w:t xml:space="preserve"> </w:t>
      </w:r>
      <w:r>
        <w:rPr>
          <w:sz w:val="24"/>
        </w:rPr>
        <w:t>using</w:t>
      </w:r>
      <w:r>
        <w:rPr>
          <w:spacing w:val="-5"/>
          <w:sz w:val="24"/>
        </w:rPr>
        <w:t xml:space="preserve"> </w:t>
      </w:r>
      <w:r>
        <w:rPr>
          <w:sz w:val="24"/>
        </w:rPr>
        <w:t>their</w:t>
      </w:r>
      <w:r>
        <w:rPr>
          <w:spacing w:val="-5"/>
          <w:sz w:val="24"/>
        </w:rPr>
        <w:t xml:space="preserve"> </w:t>
      </w:r>
      <w:r>
        <w:rPr>
          <w:sz w:val="24"/>
        </w:rPr>
        <w:t xml:space="preserve">3-foot </w:t>
      </w:r>
      <w:r>
        <w:rPr>
          <w:spacing w:val="-2"/>
          <w:sz w:val="24"/>
        </w:rPr>
        <w:t>cord.</w:t>
      </w:r>
    </w:p>
    <w:p w14:paraId="7AA2AB1E" w14:textId="77777777" w:rsidR="002C7295" w:rsidRDefault="00000000">
      <w:pPr>
        <w:pStyle w:val="ListParagraph"/>
        <w:numPr>
          <w:ilvl w:val="0"/>
          <w:numId w:val="26"/>
        </w:numPr>
        <w:tabs>
          <w:tab w:val="left" w:pos="892"/>
        </w:tabs>
        <w:spacing w:line="235" w:lineRule="auto"/>
        <w:ind w:right="631"/>
        <w:rPr>
          <w:sz w:val="24"/>
        </w:rPr>
      </w:pPr>
      <w:r>
        <w:rPr>
          <w:sz w:val="24"/>
        </w:rPr>
        <w:t>Participants will apply two half hitches to the stave with the second half hitch proceeding</w:t>
      </w:r>
      <w:r>
        <w:rPr>
          <w:spacing w:val="-5"/>
          <w:sz w:val="24"/>
        </w:rPr>
        <w:t xml:space="preserve"> </w:t>
      </w:r>
      <w:r>
        <w:rPr>
          <w:sz w:val="24"/>
        </w:rPr>
        <w:t>over</w:t>
      </w:r>
      <w:r>
        <w:rPr>
          <w:spacing w:val="-5"/>
          <w:sz w:val="24"/>
        </w:rPr>
        <w:t xml:space="preserve"> </w:t>
      </w:r>
      <w:r>
        <w:rPr>
          <w:sz w:val="24"/>
        </w:rPr>
        <w:t>around</w:t>
      </w:r>
      <w:r>
        <w:rPr>
          <w:spacing w:val="-5"/>
          <w:sz w:val="24"/>
        </w:rPr>
        <w:t xml:space="preserve"> </w:t>
      </w:r>
      <w:r>
        <w:rPr>
          <w:sz w:val="24"/>
        </w:rPr>
        <w:t>and</w:t>
      </w:r>
      <w:r>
        <w:rPr>
          <w:spacing w:val="-5"/>
          <w:sz w:val="24"/>
        </w:rPr>
        <w:t xml:space="preserve"> </w:t>
      </w:r>
      <w:r>
        <w:rPr>
          <w:sz w:val="24"/>
        </w:rPr>
        <w:t>through</w:t>
      </w:r>
      <w:r>
        <w:rPr>
          <w:spacing w:val="-5"/>
          <w:sz w:val="24"/>
        </w:rPr>
        <w:t xml:space="preserve"> </w:t>
      </w:r>
      <w:r>
        <w:rPr>
          <w:sz w:val="24"/>
        </w:rPr>
        <w:t>in</w:t>
      </w:r>
      <w:r>
        <w:rPr>
          <w:spacing w:val="-5"/>
          <w:sz w:val="24"/>
        </w:rPr>
        <w:t xml:space="preserve"> </w:t>
      </w:r>
      <w:r>
        <w:rPr>
          <w:sz w:val="24"/>
        </w:rPr>
        <w:t>the</w:t>
      </w:r>
      <w:r>
        <w:rPr>
          <w:spacing w:val="-5"/>
          <w:sz w:val="24"/>
        </w:rPr>
        <w:t xml:space="preserve"> </w:t>
      </w:r>
      <w:r>
        <w:rPr>
          <w:sz w:val="24"/>
        </w:rPr>
        <w:t>same</w:t>
      </w:r>
      <w:r>
        <w:rPr>
          <w:spacing w:val="-5"/>
          <w:sz w:val="24"/>
        </w:rPr>
        <w:t xml:space="preserve"> </w:t>
      </w:r>
      <w:r>
        <w:rPr>
          <w:sz w:val="24"/>
        </w:rPr>
        <w:t>direction</w:t>
      </w:r>
      <w:r>
        <w:rPr>
          <w:spacing w:val="-5"/>
          <w:sz w:val="24"/>
        </w:rPr>
        <w:t xml:space="preserve"> </w:t>
      </w:r>
      <w:r>
        <w:rPr>
          <w:sz w:val="24"/>
        </w:rPr>
        <w:t>as</w:t>
      </w:r>
      <w:r>
        <w:rPr>
          <w:spacing w:val="-5"/>
          <w:sz w:val="24"/>
        </w:rPr>
        <w:t xml:space="preserve"> </w:t>
      </w:r>
      <w:r>
        <w:rPr>
          <w:sz w:val="24"/>
        </w:rPr>
        <w:t>the</w:t>
      </w:r>
      <w:r>
        <w:rPr>
          <w:spacing w:val="-5"/>
          <w:sz w:val="24"/>
        </w:rPr>
        <w:t xml:space="preserve"> </w:t>
      </w:r>
      <w:r>
        <w:rPr>
          <w:sz w:val="24"/>
        </w:rPr>
        <w:t>first</w:t>
      </w:r>
      <w:r>
        <w:rPr>
          <w:spacing w:val="-5"/>
          <w:sz w:val="24"/>
        </w:rPr>
        <w:t xml:space="preserve"> </w:t>
      </w:r>
      <w:r>
        <w:rPr>
          <w:sz w:val="24"/>
        </w:rPr>
        <w:t>(clove</w:t>
      </w:r>
      <w:r>
        <w:rPr>
          <w:spacing w:val="-5"/>
          <w:sz w:val="24"/>
        </w:rPr>
        <w:t xml:space="preserve"> </w:t>
      </w:r>
      <w:r>
        <w:rPr>
          <w:sz w:val="24"/>
        </w:rPr>
        <w:t>hitch).</w:t>
      </w:r>
    </w:p>
    <w:p w14:paraId="4D8B9A94" w14:textId="77777777" w:rsidR="002C7295" w:rsidRDefault="00000000">
      <w:pPr>
        <w:pStyle w:val="ListParagraph"/>
        <w:numPr>
          <w:ilvl w:val="0"/>
          <w:numId w:val="26"/>
        </w:numPr>
        <w:tabs>
          <w:tab w:val="left" w:pos="892"/>
        </w:tabs>
        <w:spacing w:line="235" w:lineRule="auto"/>
        <w:ind w:right="815"/>
        <w:rPr>
          <w:sz w:val="24"/>
        </w:rPr>
      </w:pPr>
      <w:r>
        <w:rPr>
          <w:sz w:val="24"/>
        </w:rPr>
        <w:t>Participants</w:t>
      </w:r>
      <w:r>
        <w:rPr>
          <w:spacing w:val="-4"/>
          <w:sz w:val="24"/>
        </w:rPr>
        <w:t xml:space="preserve"> </w:t>
      </w:r>
      <w:r>
        <w:rPr>
          <w:sz w:val="24"/>
        </w:rPr>
        <w:t>will</w:t>
      </w:r>
      <w:r>
        <w:rPr>
          <w:spacing w:val="-4"/>
          <w:sz w:val="24"/>
        </w:rPr>
        <w:t xml:space="preserve"> </w:t>
      </w:r>
      <w:r>
        <w:rPr>
          <w:sz w:val="24"/>
        </w:rPr>
        <w:t>start</w:t>
      </w:r>
      <w:r>
        <w:rPr>
          <w:spacing w:val="-4"/>
          <w:sz w:val="24"/>
        </w:rPr>
        <w:t xml:space="preserve"> </w:t>
      </w:r>
      <w:r>
        <w:rPr>
          <w:sz w:val="24"/>
        </w:rPr>
        <w:t>a</w:t>
      </w:r>
      <w:r>
        <w:rPr>
          <w:spacing w:val="-4"/>
          <w:sz w:val="24"/>
        </w:rPr>
        <w:t xml:space="preserve"> </w:t>
      </w:r>
      <w:r>
        <w:rPr>
          <w:sz w:val="24"/>
        </w:rPr>
        <w:t>clove</w:t>
      </w:r>
      <w:r>
        <w:rPr>
          <w:spacing w:val="-4"/>
          <w:sz w:val="24"/>
        </w:rPr>
        <w:t xml:space="preserve"> </w:t>
      </w:r>
      <w:r>
        <w:rPr>
          <w:sz w:val="24"/>
        </w:rPr>
        <w:t>hitch</w:t>
      </w:r>
      <w:r>
        <w:rPr>
          <w:spacing w:val="-4"/>
          <w:sz w:val="24"/>
        </w:rPr>
        <w:t xml:space="preserve"> </w:t>
      </w:r>
      <w:r>
        <w:rPr>
          <w:sz w:val="24"/>
        </w:rPr>
        <w:t>by</w:t>
      </w:r>
      <w:r>
        <w:rPr>
          <w:spacing w:val="-4"/>
          <w:sz w:val="24"/>
        </w:rPr>
        <w:t xml:space="preserve"> </w:t>
      </w:r>
      <w:r>
        <w:rPr>
          <w:sz w:val="24"/>
        </w:rPr>
        <w:t>crossing</w:t>
      </w:r>
      <w:r>
        <w:rPr>
          <w:spacing w:val="-4"/>
          <w:sz w:val="24"/>
        </w:rPr>
        <w:t xml:space="preserve"> </w:t>
      </w:r>
      <w:r>
        <w:rPr>
          <w:sz w:val="24"/>
        </w:rPr>
        <w:t>the</w:t>
      </w:r>
      <w:r>
        <w:rPr>
          <w:spacing w:val="-4"/>
          <w:sz w:val="24"/>
        </w:rPr>
        <w:t xml:space="preserve"> </w:t>
      </w:r>
      <w:r>
        <w:rPr>
          <w:sz w:val="24"/>
        </w:rPr>
        <w:t>line</w:t>
      </w:r>
      <w:r>
        <w:rPr>
          <w:spacing w:val="-4"/>
          <w:sz w:val="24"/>
        </w:rPr>
        <w:t xml:space="preserve"> </w:t>
      </w:r>
      <w:r>
        <w:rPr>
          <w:sz w:val="24"/>
        </w:rPr>
        <w:t>over</w:t>
      </w:r>
      <w:r>
        <w:rPr>
          <w:spacing w:val="-4"/>
          <w:sz w:val="24"/>
        </w:rPr>
        <w:t xml:space="preserve"> </w:t>
      </w:r>
      <w:r>
        <w:rPr>
          <w:sz w:val="24"/>
        </w:rPr>
        <w:t>itself</w:t>
      </w:r>
      <w:r>
        <w:rPr>
          <w:spacing w:val="-4"/>
          <w:sz w:val="24"/>
        </w:rPr>
        <w:t xml:space="preserve"> </w:t>
      </w:r>
      <w:r>
        <w:rPr>
          <w:sz w:val="24"/>
        </w:rPr>
        <w:t>around</w:t>
      </w:r>
      <w:r>
        <w:rPr>
          <w:spacing w:val="-4"/>
          <w:sz w:val="24"/>
        </w:rPr>
        <w:t xml:space="preserve"> </w:t>
      </w:r>
      <w:r>
        <w:rPr>
          <w:sz w:val="24"/>
        </w:rPr>
        <w:t>the</w:t>
      </w:r>
      <w:r>
        <w:rPr>
          <w:spacing w:val="-4"/>
          <w:sz w:val="24"/>
        </w:rPr>
        <w:t xml:space="preserve"> </w:t>
      </w:r>
      <w:r>
        <w:rPr>
          <w:sz w:val="24"/>
        </w:rPr>
        <w:t>pole for the first half hitch, and then reverse the direction for the second half hitch, forming a lark’s head.</w:t>
      </w:r>
    </w:p>
    <w:p w14:paraId="7FB60331" w14:textId="77777777" w:rsidR="002C7295" w:rsidRDefault="00000000">
      <w:pPr>
        <w:spacing w:before="276" w:line="232" w:lineRule="auto"/>
        <w:ind w:left="500" w:right="517"/>
        <w:rPr>
          <w:i/>
          <w:sz w:val="24"/>
        </w:rPr>
      </w:pPr>
      <w:r>
        <w:rPr>
          <w:sz w:val="24"/>
          <w:u w:val="single"/>
        </w:rPr>
        <w:t>Discussion</w:t>
      </w:r>
      <w:r>
        <w:rPr>
          <w:sz w:val="24"/>
        </w:rPr>
        <w:t xml:space="preserve">: </w:t>
      </w:r>
      <w:r>
        <w:rPr>
          <w:i/>
          <w:sz w:val="24"/>
        </w:rPr>
        <w:t>How often instead of seeing a double half hitch (referred to as two half hitches)</w:t>
      </w:r>
      <w:r>
        <w:rPr>
          <w:i/>
          <w:spacing w:val="-4"/>
          <w:sz w:val="24"/>
        </w:rPr>
        <w:t xml:space="preserve"> </w:t>
      </w:r>
      <w:r>
        <w:rPr>
          <w:i/>
          <w:sz w:val="24"/>
        </w:rPr>
        <w:t>do</w:t>
      </w:r>
      <w:r>
        <w:rPr>
          <w:i/>
          <w:spacing w:val="-4"/>
          <w:sz w:val="24"/>
        </w:rPr>
        <w:t xml:space="preserve"> </w:t>
      </w:r>
      <w:r>
        <w:rPr>
          <w:i/>
          <w:sz w:val="24"/>
        </w:rPr>
        <w:t>we</w:t>
      </w:r>
      <w:r>
        <w:rPr>
          <w:i/>
          <w:spacing w:val="-4"/>
          <w:sz w:val="24"/>
        </w:rPr>
        <w:t xml:space="preserve"> </w:t>
      </w:r>
      <w:r>
        <w:rPr>
          <w:i/>
          <w:sz w:val="24"/>
        </w:rPr>
        <w:t>see</w:t>
      </w:r>
      <w:r>
        <w:rPr>
          <w:i/>
          <w:spacing w:val="-4"/>
          <w:sz w:val="24"/>
        </w:rPr>
        <w:t xml:space="preserve"> </w:t>
      </w:r>
      <w:r>
        <w:rPr>
          <w:i/>
          <w:sz w:val="24"/>
        </w:rPr>
        <w:t>a</w:t>
      </w:r>
      <w:r>
        <w:rPr>
          <w:i/>
          <w:spacing w:val="-4"/>
          <w:sz w:val="24"/>
        </w:rPr>
        <w:t xml:space="preserve"> </w:t>
      </w:r>
      <w:r>
        <w:rPr>
          <w:i/>
          <w:sz w:val="24"/>
        </w:rPr>
        <w:t>cow</w:t>
      </w:r>
      <w:r>
        <w:rPr>
          <w:i/>
          <w:spacing w:val="-4"/>
          <w:sz w:val="24"/>
        </w:rPr>
        <w:t xml:space="preserve"> </w:t>
      </w:r>
      <w:r>
        <w:rPr>
          <w:i/>
          <w:sz w:val="24"/>
        </w:rPr>
        <w:t>knot?</w:t>
      </w:r>
      <w:r>
        <w:rPr>
          <w:i/>
          <w:spacing w:val="-4"/>
          <w:sz w:val="24"/>
        </w:rPr>
        <w:t xml:space="preserve"> </w:t>
      </w:r>
      <w:r>
        <w:rPr>
          <w:i/>
          <w:sz w:val="24"/>
        </w:rPr>
        <w:t>And</w:t>
      </w:r>
      <w:r>
        <w:rPr>
          <w:i/>
          <w:spacing w:val="-4"/>
          <w:sz w:val="24"/>
        </w:rPr>
        <w:t xml:space="preserve"> </w:t>
      </w:r>
      <w:r>
        <w:rPr>
          <w:i/>
          <w:sz w:val="24"/>
        </w:rPr>
        <w:t>how</w:t>
      </w:r>
      <w:r>
        <w:rPr>
          <w:i/>
          <w:spacing w:val="-4"/>
          <w:sz w:val="24"/>
        </w:rPr>
        <w:t xml:space="preserve"> </w:t>
      </w:r>
      <w:r>
        <w:rPr>
          <w:i/>
          <w:sz w:val="24"/>
        </w:rPr>
        <w:t>often</w:t>
      </w:r>
      <w:r>
        <w:rPr>
          <w:i/>
          <w:spacing w:val="-4"/>
          <w:sz w:val="24"/>
        </w:rPr>
        <w:t xml:space="preserve"> </w:t>
      </w:r>
      <w:r>
        <w:rPr>
          <w:i/>
          <w:sz w:val="24"/>
        </w:rPr>
        <w:t>do</w:t>
      </w:r>
      <w:r>
        <w:rPr>
          <w:i/>
          <w:spacing w:val="-4"/>
          <w:sz w:val="24"/>
        </w:rPr>
        <w:t xml:space="preserve"> </w:t>
      </w:r>
      <w:r>
        <w:rPr>
          <w:i/>
          <w:sz w:val="24"/>
        </w:rPr>
        <w:t>we</w:t>
      </w:r>
      <w:r>
        <w:rPr>
          <w:i/>
          <w:spacing w:val="-4"/>
          <w:sz w:val="24"/>
        </w:rPr>
        <w:t xml:space="preserve"> </w:t>
      </w:r>
      <w:r>
        <w:rPr>
          <w:i/>
          <w:sz w:val="24"/>
        </w:rPr>
        <w:t>see</w:t>
      </w:r>
      <w:r>
        <w:rPr>
          <w:i/>
          <w:spacing w:val="-4"/>
          <w:sz w:val="24"/>
        </w:rPr>
        <w:t xml:space="preserve"> </w:t>
      </w:r>
      <w:r>
        <w:rPr>
          <w:i/>
          <w:sz w:val="24"/>
        </w:rPr>
        <w:t>the</w:t>
      </w:r>
      <w:r>
        <w:rPr>
          <w:i/>
          <w:spacing w:val="-4"/>
          <w:sz w:val="24"/>
        </w:rPr>
        <w:t xml:space="preserve"> </w:t>
      </w:r>
      <w:r>
        <w:rPr>
          <w:i/>
          <w:sz w:val="24"/>
        </w:rPr>
        <w:t>lark’s</w:t>
      </w:r>
      <w:r>
        <w:rPr>
          <w:i/>
          <w:spacing w:val="-4"/>
          <w:sz w:val="24"/>
        </w:rPr>
        <w:t xml:space="preserve"> </w:t>
      </w:r>
      <w:r>
        <w:rPr>
          <w:i/>
          <w:sz w:val="24"/>
        </w:rPr>
        <w:t>head</w:t>
      </w:r>
      <w:r>
        <w:rPr>
          <w:i/>
          <w:spacing w:val="-4"/>
          <w:sz w:val="24"/>
        </w:rPr>
        <w:t xml:space="preserve"> </w:t>
      </w:r>
      <w:r>
        <w:rPr>
          <w:i/>
          <w:sz w:val="24"/>
        </w:rPr>
        <w:t>being</w:t>
      </w:r>
      <w:r>
        <w:rPr>
          <w:i/>
          <w:spacing w:val="-4"/>
          <w:sz w:val="24"/>
        </w:rPr>
        <w:t xml:space="preserve"> </w:t>
      </w:r>
      <w:r>
        <w:rPr>
          <w:i/>
          <w:sz w:val="24"/>
        </w:rPr>
        <w:t>formed inside what’s supposed to be a taut-line hitch? What’s the big deal? Why should we correct the mistake?</w:t>
      </w:r>
    </w:p>
    <w:p w14:paraId="04A5706E" w14:textId="77777777" w:rsidR="002C7295" w:rsidRDefault="00000000">
      <w:pPr>
        <w:pStyle w:val="BodyText"/>
        <w:spacing w:before="277" w:line="240" w:lineRule="auto"/>
        <w:ind w:left="500"/>
      </w:pPr>
      <w:r>
        <w:rPr>
          <w:i/>
        </w:rPr>
        <w:t>—&gt;</w:t>
      </w:r>
      <w:r>
        <w:rPr>
          <w:i/>
          <w:spacing w:val="-5"/>
        </w:rPr>
        <w:t xml:space="preserve"> </w:t>
      </w:r>
      <w:r>
        <w:t>After</w:t>
      </w:r>
      <w:r>
        <w:rPr>
          <w:spacing w:val="-4"/>
        </w:rPr>
        <w:t xml:space="preserve"> </w:t>
      </w:r>
      <w:r>
        <w:t>receiving</w:t>
      </w:r>
      <w:r>
        <w:rPr>
          <w:spacing w:val="-4"/>
        </w:rPr>
        <w:t xml:space="preserve"> </w:t>
      </w:r>
      <w:r>
        <w:t>group</w:t>
      </w:r>
      <w:r>
        <w:rPr>
          <w:spacing w:val="-4"/>
        </w:rPr>
        <w:t xml:space="preserve"> </w:t>
      </w:r>
      <w:r>
        <w:t>responses,</w:t>
      </w:r>
      <w:r>
        <w:rPr>
          <w:spacing w:val="-5"/>
        </w:rPr>
        <w:t xml:space="preserve"> </w:t>
      </w:r>
      <w:r>
        <w:t>as</w:t>
      </w:r>
      <w:r>
        <w:rPr>
          <w:spacing w:val="-4"/>
        </w:rPr>
        <w:t xml:space="preserve"> </w:t>
      </w:r>
      <w:r>
        <w:t>necessary,</w:t>
      </w:r>
      <w:r>
        <w:rPr>
          <w:spacing w:val="-4"/>
        </w:rPr>
        <w:t xml:space="preserve"> </w:t>
      </w:r>
      <w:r>
        <w:t>review</w:t>
      </w:r>
      <w:r>
        <w:rPr>
          <w:spacing w:val="-4"/>
        </w:rPr>
        <w:t xml:space="preserve"> </w:t>
      </w:r>
      <w:r>
        <w:t>the</w:t>
      </w:r>
      <w:r>
        <w:rPr>
          <w:spacing w:val="-4"/>
        </w:rPr>
        <w:t xml:space="preserve"> </w:t>
      </w:r>
      <w:r>
        <w:rPr>
          <w:spacing w:val="-2"/>
        </w:rPr>
        <w:t>following:</w:t>
      </w:r>
    </w:p>
    <w:p w14:paraId="59D6E8BA" w14:textId="77777777" w:rsidR="002C7295" w:rsidRDefault="00000000">
      <w:pPr>
        <w:pStyle w:val="ListParagraph"/>
        <w:numPr>
          <w:ilvl w:val="1"/>
          <w:numId w:val="26"/>
        </w:numPr>
        <w:tabs>
          <w:tab w:val="left" w:pos="1055"/>
        </w:tabs>
        <w:spacing w:before="134" w:line="240" w:lineRule="auto"/>
        <w:ind w:left="1055" w:hanging="195"/>
        <w:rPr>
          <w:position w:val="-1"/>
          <w:sz w:val="24"/>
        </w:rPr>
      </w:pPr>
      <w:r>
        <w:rPr>
          <w:sz w:val="24"/>
        </w:rPr>
        <w:t>A</w:t>
      </w:r>
      <w:r>
        <w:rPr>
          <w:spacing w:val="-1"/>
          <w:sz w:val="24"/>
        </w:rPr>
        <w:t xml:space="preserve"> </w:t>
      </w:r>
      <w:r>
        <w:rPr>
          <w:sz w:val="24"/>
        </w:rPr>
        <w:t>larks</w:t>
      </w:r>
      <w:r>
        <w:rPr>
          <w:spacing w:val="-1"/>
          <w:sz w:val="24"/>
        </w:rPr>
        <w:t xml:space="preserve"> </w:t>
      </w:r>
      <w:r>
        <w:rPr>
          <w:sz w:val="24"/>
        </w:rPr>
        <w:t>head simply</w:t>
      </w:r>
      <w:r>
        <w:rPr>
          <w:spacing w:val="-1"/>
          <w:sz w:val="24"/>
        </w:rPr>
        <w:t xml:space="preserve"> </w:t>
      </w:r>
      <w:r>
        <w:rPr>
          <w:sz w:val="24"/>
        </w:rPr>
        <w:t>does</w:t>
      </w:r>
      <w:r>
        <w:rPr>
          <w:spacing w:val="-1"/>
          <w:sz w:val="24"/>
        </w:rPr>
        <w:t xml:space="preserve"> </w:t>
      </w:r>
      <w:r>
        <w:rPr>
          <w:sz w:val="24"/>
        </w:rPr>
        <w:t>not provide</w:t>
      </w:r>
      <w:r>
        <w:rPr>
          <w:spacing w:val="-1"/>
          <w:sz w:val="24"/>
        </w:rPr>
        <w:t xml:space="preserve"> </w:t>
      </w:r>
      <w:r>
        <w:rPr>
          <w:sz w:val="24"/>
        </w:rPr>
        <w:t>the</w:t>
      </w:r>
      <w:r>
        <w:rPr>
          <w:spacing w:val="-1"/>
          <w:sz w:val="24"/>
        </w:rPr>
        <w:t xml:space="preserve"> </w:t>
      </w:r>
      <w:r>
        <w:rPr>
          <w:sz w:val="24"/>
        </w:rPr>
        <w:t>same degree</w:t>
      </w:r>
      <w:r>
        <w:rPr>
          <w:spacing w:val="-1"/>
          <w:sz w:val="24"/>
        </w:rPr>
        <w:t xml:space="preserve"> </w:t>
      </w:r>
      <w:r>
        <w:rPr>
          <w:sz w:val="24"/>
        </w:rPr>
        <w:t>of</w:t>
      </w:r>
      <w:r>
        <w:rPr>
          <w:spacing w:val="-1"/>
          <w:sz w:val="24"/>
        </w:rPr>
        <w:t xml:space="preserve"> </w:t>
      </w:r>
      <w:r>
        <w:rPr>
          <w:sz w:val="24"/>
        </w:rPr>
        <w:t>friction as</w:t>
      </w:r>
      <w:r>
        <w:rPr>
          <w:spacing w:val="-1"/>
          <w:sz w:val="24"/>
        </w:rPr>
        <w:t xml:space="preserve"> </w:t>
      </w:r>
      <w:r>
        <w:rPr>
          <w:sz w:val="24"/>
        </w:rPr>
        <w:t>a</w:t>
      </w:r>
      <w:r>
        <w:rPr>
          <w:spacing w:val="-1"/>
          <w:sz w:val="24"/>
        </w:rPr>
        <w:t xml:space="preserve"> </w:t>
      </w:r>
      <w:r>
        <w:rPr>
          <w:sz w:val="24"/>
        </w:rPr>
        <w:t xml:space="preserve">clove </w:t>
      </w:r>
      <w:r>
        <w:rPr>
          <w:spacing w:val="-2"/>
          <w:sz w:val="24"/>
        </w:rPr>
        <w:t>hitch.</w:t>
      </w:r>
    </w:p>
    <w:p w14:paraId="24AB0D53" w14:textId="77777777" w:rsidR="002C7295" w:rsidRDefault="002C7295">
      <w:pPr>
        <w:rPr>
          <w:sz w:val="24"/>
        </w:rPr>
        <w:sectPr w:rsidR="002C7295" w:rsidSect="00826C8E">
          <w:pgSz w:w="12240" w:h="15840"/>
          <w:pgMar w:top="1260" w:right="940" w:bottom="1100" w:left="940" w:header="734" w:footer="914" w:gutter="0"/>
          <w:cols w:space="720"/>
        </w:sectPr>
      </w:pPr>
    </w:p>
    <w:p w14:paraId="512AF641" w14:textId="77777777" w:rsidR="002C7295" w:rsidRDefault="00000000">
      <w:pPr>
        <w:pStyle w:val="Heading1"/>
      </w:pPr>
      <w:r>
        <w:lastRenderedPageBreak/>
        <w:t xml:space="preserve">BACK </w:t>
      </w:r>
      <w:r>
        <w:rPr>
          <w:spacing w:val="-2"/>
        </w:rPr>
        <w:t>SPLICE</w:t>
      </w:r>
    </w:p>
    <w:p w14:paraId="7835F1ED" w14:textId="77777777" w:rsidR="002C7295" w:rsidRDefault="00000000">
      <w:pPr>
        <w:pStyle w:val="BodyText"/>
        <w:spacing w:line="285" w:lineRule="exact"/>
        <w:ind w:left="400" w:right="400"/>
        <w:jc w:val="center"/>
      </w:pPr>
      <w:r>
        <w:t xml:space="preserve">(30 minutes - </w:t>
      </w:r>
      <w:r>
        <w:rPr>
          <w:spacing w:val="-2"/>
        </w:rPr>
        <w:t>Inside)</w:t>
      </w:r>
    </w:p>
    <w:p w14:paraId="488F1AE4" w14:textId="77777777" w:rsidR="002C7295" w:rsidRDefault="00000000">
      <w:pPr>
        <w:pStyle w:val="BodyText"/>
        <w:spacing w:before="278" w:line="235" w:lineRule="auto"/>
        <w:ind w:left="500" w:right="1296"/>
      </w:pPr>
      <w:r>
        <w:rPr>
          <w:color w:val="2B2B2B"/>
          <w:u w:val="single" w:color="2B2B2B"/>
        </w:rPr>
        <w:t>Objective</w:t>
      </w:r>
      <w:r>
        <w:rPr>
          <w:color w:val="2B2B2B"/>
        </w:rPr>
        <w:t xml:space="preserve">: </w:t>
      </w:r>
      <w:r>
        <w:rPr>
          <w:color w:val="2B2B2B"/>
          <w:u w:val="single" w:color="2B2B2B"/>
        </w:rPr>
        <w:t>Objective</w:t>
      </w:r>
      <w:r>
        <w:rPr>
          <w:color w:val="2B2B2B"/>
        </w:rPr>
        <w:t>: Through application of the EDGE method, participants will become</w:t>
      </w:r>
      <w:r>
        <w:rPr>
          <w:color w:val="2B2B2B"/>
          <w:spacing w:val="-1"/>
        </w:rPr>
        <w:t xml:space="preserve"> </w:t>
      </w:r>
      <w:r>
        <w:rPr>
          <w:color w:val="2B2B2B"/>
        </w:rPr>
        <w:t>comfortable in</w:t>
      </w:r>
      <w:r>
        <w:rPr>
          <w:color w:val="2B2B2B"/>
          <w:spacing w:val="-1"/>
        </w:rPr>
        <w:t xml:space="preserve"> </w:t>
      </w:r>
      <w:r>
        <w:rPr>
          <w:color w:val="2B2B2B"/>
        </w:rPr>
        <w:t>their ability</w:t>
      </w:r>
      <w:r>
        <w:rPr>
          <w:color w:val="2B2B2B"/>
          <w:spacing w:val="-1"/>
        </w:rPr>
        <w:t xml:space="preserve"> </w:t>
      </w:r>
      <w:r>
        <w:rPr>
          <w:color w:val="2B2B2B"/>
        </w:rPr>
        <w:t>to eﬀectively tie</w:t>
      </w:r>
      <w:r>
        <w:rPr>
          <w:color w:val="2B2B2B"/>
          <w:spacing w:val="-1"/>
        </w:rPr>
        <w:t xml:space="preserve"> </w:t>
      </w:r>
      <w:r>
        <w:rPr>
          <w:color w:val="2B2B2B"/>
        </w:rPr>
        <w:t>and present</w:t>
      </w:r>
      <w:r>
        <w:rPr>
          <w:color w:val="2B2B2B"/>
          <w:spacing w:val="-1"/>
        </w:rPr>
        <w:t xml:space="preserve"> </w:t>
      </w:r>
      <w:r>
        <w:rPr>
          <w:color w:val="2B2B2B"/>
        </w:rPr>
        <w:t xml:space="preserve">the back </w:t>
      </w:r>
      <w:r>
        <w:rPr>
          <w:color w:val="2B2B2B"/>
          <w:spacing w:val="-2"/>
        </w:rPr>
        <w:t>splice.</w:t>
      </w:r>
    </w:p>
    <w:p w14:paraId="3507782B" w14:textId="77777777" w:rsidR="002C7295" w:rsidRDefault="00000000">
      <w:pPr>
        <w:pStyle w:val="BodyText"/>
        <w:spacing w:before="134" w:line="283" w:lineRule="exact"/>
        <w:ind w:left="860"/>
      </w:pPr>
      <w:r>
        <w:rPr>
          <w:color w:val="2B2B2B"/>
          <w:u w:val="single" w:color="2B2B2B"/>
        </w:rPr>
        <w:t>Materials</w:t>
      </w:r>
      <w:r>
        <w:rPr>
          <w:color w:val="2B2B2B"/>
          <w:spacing w:val="-2"/>
          <w:u w:val="single" w:color="2B2B2B"/>
        </w:rPr>
        <w:t xml:space="preserve"> </w:t>
      </w:r>
      <w:r>
        <w:rPr>
          <w:color w:val="2B2B2B"/>
          <w:u w:val="single" w:color="2B2B2B"/>
        </w:rPr>
        <w:t xml:space="preserve">for each </w:t>
      </w:r>
      <w:r>
        <w:rPr>
          <w:color w:val="2B2B2B"/>
          <w:spacing w:val="-2"/>
          <w:u w:val="single" w:color="2B2B2B"/>
        </w:rPr>
        <w:t>participant</w:t>
      </w:r>
    </w:p>
    <w:p w14:paraId="7A99CD34" w14:textId="77777777" w:rsidR="002C7295" w:rsidRDefault="00000000">
      <w:pPr>
        <w:pStyle w:val="ListParagraph"/>
        <w:numPr>
          <w:ilvl w:val="1"/>
          <w:numId w:val="26"/>
        </w:numPr>
        <w:tabs>
          <w:tab w:val="left" w:pos="1055"/>
        </w:tabs>
        <w:spacing w:line="303" w:lineRule="exact"/>
        <w:ind w:left="1055" w:hanging="195"/>
        <w:rPr>
          <w:color w:val="2B2B2B"/>
          <w:position w:val="-1"/>
          <w:sz w:val="24"/>
        </w:rPr>
      </w:pPr>
      <w:r>
        <w:rPr>
          <w:color w:val="2B2B2B"/>
          <w:sz w:val="24"/>
        </w:rPr>
        <w:t>three</w:t>
      </w:r>
      <w:r>
        <w:rPr>
          <w:color w:val="2B2B2B"/>
          <w:spacing w:val="-1"/>
          <w:sz w:val="24"/>
        </w:rPr>
        <w:t xml:space="preserve"> </w:t>
      </w:r>
      <w:r>
        <w:rPr>
          <w:color w:val="2B2B2B"/>
          <w:sz w:val="24"/>
        </w:rPr>
        <w:t>feet</w:t>
      </w:r>
      <w:r>
        <w:rPr>
          <w:color w:val="2B2B2B"/>
          <w:spacing w:val="-1"/>
          <w:sz w:val="24"/>
        </w:rPr>
        <w:t xml:space="preserve"> </w:t>
      </w:r>
      <w:r>
        <w:rPr>
          <w:color w:val="2B2B2B"/>
          <w:sz w:val="24"/>
        </w:rPr>
        <w:t>of manila</w:t>
      </w:r>
      <w:r>
        <w:rPr>
          <w:color w:val="2B2B2B"/>
          <w:spacing w:val="-1"/>
          <w:sz w:val="24"/>
        </w:rPr>
        <w:t xml:space="preserve"> </w:t>
      </w:r>
      <w:r>
        <w:rPr>
          <w:color w:val="2B2B2B"/>
          <w:sz w:val="24"/>
        </w:rPr>
        <w:t>rope</w:t>
      </w:r>
      <w:r>
        <w:rPr>
          <w:color w:val="2B2B2B"/>
          <w:spacing w:val="-1"/>
          <w:sz w:val="24"/>
        </w:rPr>
        <w:t xml:space="preserve"> </w:t>
      </w:r>
      <w:r>
        <w:rPr>
          <w:color w:val="2B2B2B"/>
          <w:sz w:val="24"/>
        </w:rPr>
        <w:t>(thicker diameter</w:t>
      </w:r>
      <w:r>
        <w:rPr>
          <w:color w:val="2B2B2B"/>
          <w:spacing w:val="-1"/>
          <w:sz w:val="24"/>
        </w:rPr>
        <w:t xml:space="preserve"> </w:t>
      </w:r>
      <w:r>
        <w:rPr>
          <w:color w:val="2B2B2B"/>
          <w:sz w:val="24"/>
        </w:rPr>
        <w:t>up</w:t>
      </w:r>
      <w:r>
        <w:rPr>
          <w:color w:val="2B2B2B"/>
          <w:spacing w:val="-1"/>
          <w:sz w:val="24"/>
        </w:rPr>
        <w:t xml:space="preserve"> </w:t>
      </w:r>
      <w:r>
        <w:rPr>
          <w:color w:val="2B2B2B"/>
          <w:sz w:val="24"/>
        </w:rPr>
        <w:t>to 1/2</w:t>
      </w:r>
      <w:r>
        <w:rPr>
          <w:color w:val="2B2B2B"/>
          <w:spacing w:val="-1"/>
          <w:sz w:val="24"/>
        </w:rPr>
        <w:t xml:space="preserve"> </w:t>
      </w:r>
      <w:r>
        <w:rPr>
          <w:color w:val="2B2B2B"/>
          <w:sz w:val="24"/>
        </w:rPr>
        <w:t>inch</w:t>
      </w:r>
      <w:r>
        <w:rPr>
          <w:color w:val="2B2B2B"/>
          <w:spacing w:val="-1"/>
          <w:sz w:val="24"/>
        </w:rPr>
        <w:t xml:space="preserve"> </w:t>
      </w:r>
      <w:r>
        <w:rPr>
          <w:color w:val="2B2B2B"/>
          <w:sz w:val="24"/>
        </w:rPr>
        <w:t>is easier</w:t>
      </w:r>
      <w:r>
        <w:rPr>
          <w:color w:val="2B2B2B"/>
          <w:spacing w:val="-1"/>
          <w:sz w:val="24"/>
        </w:rPr>
        <w:t xml:space="preserve"> </w:t>
      </w:r>
      <w:r>
        <w:rPr>
          <w:color w:val="2B2B2B"/>
          <w:sz w:val="24"/>
        </w:rPr>
        <w:t>to</w:t>
      </w:r>
      <w:r>
        <w:rPr>
          <w:color w:val="2B2B2B"/>
          <w:spacing w:val="-1"/>
          <w:sz w:val="24"/>
        </w:rPr>
        <w:t xml:space="preserve"> </w:t>
      </w:r>
      <w:r>
        <w:rPr>
          <w:color w:val="2B2B2B"/>
          <w:sz w:val="24"/>
        </w:rPr>
        <w:t xml:space="preserve">work </w:t>
      </w:r>
      <w:r>
        <w:rPr>
          <w:color w:val="2B2B2B"/>
          <w:spacing w:val="-2"/>
          <w:sz w:val="24"/>
        </w:rPr>
        <w:t>with)</w:t>
      </w:r>
    </w:p>
    <w:p w14:paraId="79623DF2" w14:textId="77777777" w:rsidR="002C7295" w:rsidRDefault="00000000">
      <w:pPr>
        <w:pStyle w:val="BodyText"/>
        <w:spacing w:before="114" w:line="283" w:lineRule="exact"/>
        <w:ind w:left="860"/>
      </w:pPr>
      <w:r>
        <w:rPr>
          <w:color w:val="2B2B2B"/>
          <w:u w:val="single" w:color="2B2B2B"/>
        </w:rPr>
        <w:t xml:space="preserve">Materials for </w:t>
      </w:r>
      <w:r>
        <w:rPr>
          <w:color w:val="2B2B2B"/>
          <w:spacing w:val="-4"/>
          <w:u w:val="single" w:color="2B2B2B"/>
        </w:rPr>
        <w:t>class</w:t>
      </w:r>
    </w:p>
    <w:p w14:paraId="48EF6912" w14:textId="77777777" w:rsidR="002C7295" w:rsidRDefault="00000000">
      <w:pPr>
        <w:pStyle w:val="ListParagraph"/>
        <w:numPr>
          <w:ilvl w:val="1"/>
          <w:numId w:val="26"/>
        </w:numPr>
        <w:tabs>
          <w:tab w:val="left" w:pos="1055"/>
        </w:tabs>
        <w:spacing w:line="290" w:lineRule="exact"/>
        <w:ind w:left="1055" w:hanging="195"/>
        <w:rPr>
          <w:color w:val="2B2B2B"/>
          <w:position w:val="-1"/>
          <w:sz w:val="24"/>
        </w:rPr>
      </w:pPr>
      <w:r>
        <w:rPr>
          <w:color w:val="2B2B2B"/>
          <w:spacing w:val="-2"/>
          <w:sz w:val="24"/>
        </w:rPr>
        <w:t>scissors</w:t>
      </w:r>
    </w:p>
    <w:p w14:paraId="239EB0A2" w14:textId="77777777" w:rsidR="002C7295" w:rsidRDefault="00000000">
      <w:pPr>
        <w:pStyle w:val="ListParagraph"/>
        <w:numPr>
          <w:ilvl w:val="1"/>
          <w:numId w:val="26"/>
        </w:numPr>
        <w:tabs>
          <w:tab w:val="left" w:pos="1055"/>
        </w:tabs>
        <w:ind w:left="1055" w:hanging="195"/>
        <w:rPr>
          <w:color w:val="2B2B2B"/>
          <w:position w:val="-1"/>
          <w:sz w:val="24"/>
        </w:rPr>
      </w:pPr>
      <w:r>
        <w:rPr>
          <w:color w:val="2B2B2B"/>
          <w:sz w:val="24"/>
        </w:rPr>
        <w:t>whipping</w:t>
      </w:r>
      <w:r>
        <w:rPr>
          <w:color w:val="2B2B2B"/>
          <w:spacing w:val="-4"/>
          <w:sz w:val="24"/>
        </w:rPr>
        <w:t xml:space="preserve"> </w:t>
      </w:r>
      <w:r>
        <w:rPr>
          <w:color w:val="2B2B2B"/>
          <w:sz w:val="24"/>
        </w:rPr>
        <w:t>cord</w:t>
      </w:r>
      <w:r>
        <w:rPr>
          <w:color w:val="2B2B2B"/>
          <w:spacing w:val="-2"/>
          <w:sz w:val="24"/>
        </w:rPr>
        <w:t xml:space="preserve"> </w:t>
      </w:r>
      <w:r>
        <w:rPr>
          <w:color w:val="2B2B2B"/>
          <w:sz w:val="24"/>
        </w:rPr>
        <w:t>or</w:t>
      </w:r>
      <w:r>
        <w:rPr>
          <w:color w:val="2B2B2B"/>
          <w:spacing w:val="-1"/>
          <w:sz w:val="24"/>
        </w:rPr>
        <w:t xml:space="preserve"> </w:t>
      </w:r>
      <w:r>
        <w:rPr>
          <w:color w:val="2B2B2B"/>
          <w:spacing w:val="-4"/>
          <w:sz w:val="24"/>
        </w:rPr>
        <w:t>tape</w:t>
      </w:r>
    </w:p>
    <w:p w14:paraId="19EAE935" w14:textId="77777777" w:rsidR="002C7295" w:rsidRDefault="00000000">
      <w:pPr>
        <w:pStyle w:val="ListParagraph"/>
        <w:numPr>
          <w:ilvl w:val="1"/>
          <w:numId w:val="26"/>
        </w:numPr>
        <w:tabs>
          <w:tab w:val="left" w:pos="1055"/>
        </w:tabs>
        <w:ind w:left="1055" w:hanging="195"/>
        <w:rPr>
          <w:color w:val="2B2B2B"/>
          <w:position w:val="-1"/>
          <w:sz w:val="24"/>
        </w:rPr>
      </w:pPr>
      <w:r>
        <w:rPr>
          <w:color w:val="2B2B2B"/>
          <w:spacing w:val="-2"/>
          <w:sz w:val="24"/>
        </w:rPr>
        <w:t>projector</w:t>
      </w:r>
    </w:p>
    <w:p w14:paraId="64014C20" w14:textId="77777777" w:rsidR="002C7295" w:rsidRDefault="00000000">
      <w:pPr>
        <w:pStyle w:val="ListParagraph"/>
        <w:numPr>
          <w:ilvl w:val="1"/>
          <w:numId w:val="26"/>
        </w:numPr>
        <w:tabs>
          <w:tab w:val="left" w:pos="1055"/>
        </w:tabs>
        <w:spacing w:line="293" w:lineRule="exact"/>
        <w:ind w:left="1055" w:hanging="195"/>
        <w:rPr>
          <w:color w:val="2B2B2B"/>
          <w:position w:val="-1"/>
          <w:sz w:val="24"/>
        </w:rPr>
      </w:pPr>
      <w:r>
        <w:rPr>
          <w:color w:val="2B2B2B"/>
          <w:spacing w:val="-2"/>
          <w:sz w:val="24"/>
        </w:rPr>
        <w:t>screen</w:t>
      </w:r>
    </w:p>
    <w:p w14:paraId="20D25878" w14:textId="77777777" w:rsidR="002C7295" w:rsidRDefault="00000000">
      <w:pPr>
        <w:pStyle w:val="BodyText"/>
        <w:spacing w:before="118" w:line="235" w:lineRule="auto"/>
        <w:ind w:left="500" w:right="635"/>
      </w:pPr>
      <w:r>
        <w:t>(The</w:t>
      </w:r>
      <w:r>
        <w:rPr>
          <w:spacing w:val="-5"/>
        </w:rPr>
        <w:t xml:space="preserve"> </w:t>
      </w:r>
      <w:r>
        <w:t>following</w:t>
      </w:r>
      <w:r>
        <w:rPr>
          <w:spacing w:val="-5"/>
        </w:rPr>
        <w:t xml:space="preserve"> </w:t>
      </w:r>
      <w:r>
        <w:t>video</w:t>
      </w:r>
      <w:r>
        <w:rPr>
          <w:spacing w:val="-5"/>
        </w:rPr>
        <w:t xml:space="preserve"> </w:t>
      </w:r>
      <w:r>
        <w:t>can</w:t>
      </w:r>
      <w:r>
        <w:rPr>
          <w:spacing w:val="-5"/>
        </w:rPr>
        <w:t xml:space="preserve"> </w:t>
      </w:r>
      <w:r>
        <w:t>be</w:t>
      </w:r>
      <w:r>
        <w:rPr>
          <w:spacing w:val="-5"/>
        </w:rPr>
        <w:t xml:space="preserve"> </w:t>
      </w:r>
      <w:r>
        <w:t>used</w:t>
      </w:r>
      <w:r>
        <w:rPr>
          <w:spacing w:val="-5"/>
        </w:rPr>
        <w:t xml:space="preserve"> </w:t>
      </w:r>
      <w:r>
        <w:t>to</w:t>
      </w:r>
      <w:r>
        <w:rPr>
          <w:spacing w:val="-5"/>
        </w:rPr>
        <w:t xml:space="preserve"> </w:t>
      </w:r>
      <w:r>
        <w:t>explain</w:t>
      </w:r>
      <w:r>
        <w:rPr>
          <w:spacing w:val="-5"/>
        </w:rPr>
        <w:t xml:space="preserve"> </w:t>
      </w:r>
      <w:r>
        <w:t>and</w:t>
      </w:r>
      <w:r>
        <w:rPr>
          <w:spacing w:val="-5"/>
        </w:rPr>
        <w:t xml:space="preserve"> </w:t>
      </w:r>
      <w:r>
        <w:t>demonstrate</w:t>
      </w:r>
      <w:r>
        <w:rPr>
          <w:spacing w:val="-5"/>
        </w:rPr>
        <w:t xml:space="preserve"> </w:t>
      </w:r>
      <w:r>
        <w:t>the</w:t>
      </w:r>
      <w:r>
        <w:rPr>
          <w:spacing w:val="-5"/>
        </w:rPr>
        <w:t xml:space="preserve"> </w:t>
      </w:r>
      <w:r>
        <w:t>skill.</w:t>
      </w:r>
      <w:r>
        <w:rPr>
          <w:spacing w:val="-5"/>
        </w:rPr>
        <w:t xml:space="preserve"> </w:t>
      </w:r>
      <w:r>
        <w:t>As</w:t>
      </w:r>
      <w:r>
        <w:rPr>
          <w:spacing w:val="-5"/>
        </w:rPr>
        <w:t xml:space="preserve"> </w:t>
      </w:r>
      <w:r>
        <w:t>necessary, the process of guiding and enabling commences after it is viewed.)</w:t>
      </w:r>
    </w:p>
    <w:p w14:paraId="4098BC33" w14:textId="604CD6B9" w:rsidR="002C7295" w:rsidRDefault="00000000">
      <w:pPr>
        <w:pStyle w:val="BodyText"/>
        <w:spacing w:before="134" w:line="240" w:lineRule="auto"/>
        <w:ind w:left="500"/>
      </w:pPr>
      <w:r>
        <w:t>—&gt;</w:t>
      </w:r>
      <w:r>
        <w:rPr>
          <w:spacing w:val="-2"/>
        </w:rPr>
        <w:t xml:space="preserve"> </w:t>
      </w:r>
      <w:r>
        <w:t>View</w:t>
      </w:r>
      <w:r>
        <w:rPr>
          <w:spacing w:val="-1"/>
        </w:rPr>
        <w:t xml:space="preserve"> </w:t>
      </w:r>
      <w:r>
        <w:t>Video</w:t>
      </w:r>
      <w:r>
        <w:rPr>
          <w:spacing w:val="-1"/>
        </w:rPr>
        <w:t xml:space="preserve"> </w:t>
      </w:r>
      <w:r>
        <w:t>45:</w:t>
      </w:r>
      <w:r>
        <w:rPr>
          <w:spacing w:val="-1"/>
        </w:rPr>
        <w:t xml:space="preserve"> </w:t>
      </w:r>
      <w:hyperlink r:id="rId189" w:history="1">
        <w:r w:rsidRPr="00486009">
          <w:rPr>
            <w:rStyle w:val="Hyperlink"/>
          </w:rPr>
          <w:t>How</w:t>
        </w:r>
        <w:r w:rsidRPr="00486009">
          <w:rPr>
            <w:rStyle w:val="Hyperlink"/>
            <w:spacing w:val="-1"/>
          </w:rPr>
          <w:t xml:space="preserve"> </w:t>
        </w:r>
        <w:r w:rsidRPr="00486009">
          <w:rPr>
            <w:rStyle w:val="Hyperlink"/>
          </w:rPr>
          <w:t>to</w:t>
        </w:r>
        <w:r w:rsidRPr="00486009">
          <w:rPr>
            <w:rStyle w:val="Hyperlink"/>
            <w:spacing w:val="-1"/>
          </w:rPr>
          <w:t xml:space="preserve"> </w:t>
        </w:r>
        <w:r w:rsidRPr="00486009">
          <w:rPr>
            <w:rStyle w:val="Hyperlink"/>
          </w:rPr>
          <w:t>Tie</w:t>
        </w:r>
        <w:r w:rsidRPr="00486009">
          <w:rPr>
            <w:rStyle w:val="Hyperlink"/>
            <w:spacing w:val="-1"/>
          </w:rPr>
          <w:t xml:space="preserve"> </w:t>
        </w:r>
        <w:r w:rsidRPr="00486009">
          <w:rPr>
            <w:rStyle w:val="Hyperlink"/>
          </w:rPr>
          <w:t>a</w:t>
        </w:r>
        <w:r w:rsidRPr="00486009">
          <w:rPr>
            <w:rStyle w:val="Hyperlink"/>
            <w:spacing w:val="-1"/>
          </w:rPr>
          <w:t xml:space="preserve"> </w:t>
        </w:r>
        <w:r w:rsidRPr="00486009">
          <w:rPr>
            <w:rStyle w:val="Hyperlink"/>
          </w:rPr>
          <w:t>Back</w:t>
        </w:r>
        <w:r w:rsidRPr="00486009">
          <w:rPr>
            <w:rStyle w:val="Hyperlink"/>
            <w:spacing w:val="-1"/>
          </w:rPr>
          <w:t xml:space="preserve"> </w:t>
        </w:r>
        <w:r w:rsidRPr="00486009">
          <w:rPr>
            <w:rStyle w:val="Hyperlink"/>
            <w:spacing w:val="-2"/>
          </w:rPr>
          <w:t>Splice</w:t>
        </w:r>
      </w:hyperlink>
    </w:p>
    <w:p w14:paraId="3E78CABE" w14:textId="77777777" w:rsidR="002C7295" w:rsidRDefault="00000000">
      <w:pPr>
        <w:pStyle w:val="BodyText"/>
        <w:spacing w:before="139" w:line="235" w:lineRule="auto"/>
        <w:ind w:left="500" w:right="517"/>
      </w:pPr>
      <w:r>
        <w:rPr>
          <w:u w:val="single"/>
        </w:rPr>
        <w:t>Action</w:t>
      </w:r>
      <w:r>
        <w:t>:</w:t>
      </w:r>
      <w:r>
        <w:rPr>
          <w:spacing w:val="-3"/>
        </w:rPr>
        <w:t xml:space="preserve"> </w:t>
      </w:r>
      <w:r>
        <w:t>Participants</w:t>
      </w:r>
      <w:r>
        <w:rPr>
          <w:spacing w:val="-3"/>
        </w:rPr>
        <w:t xml:space="preserve"> </w:t>
      </w:r>
      <w:r>
        <w:t>complete</w:t>
      </w:r>
      <w:r>
        <w:rPr>
          <w:spacing w:val="-3"/>
        </w:rPr>
        <w:t xml:space="preserve"> </w:t>
      </w:r>
      <w:r>
        <w:t>the</w:t>
      </w:r>
      <w:r>
        <w:rPr>
          <w:spacing w:val="-3"/>
        </w:rPr>
        <w:t xml:space="preserve"> </w:t>
      </w:r>
      <w:r>
        <w:t>demonstrated</w:t>
      </w:r>
      <w:r>
        <w:rPr>
          <w:spacing w:val="-3"/>
        </w:rPr>
        <w:t xml:space="preserve"> </w:t>
      </w:r>
      <w:r>
        <w:t>steps</w:t>
      </w:r>
      <w:r>
        <w:rPr>
          <w:spacing w:val="-3"/>
        </w:rPr>
        <w:t xml:space="preserve"> </w:t>
      </w:r>
      <w:r>
        <w:t>and</w:t>
      </w:r>
      <w:r>
        <w:rPr>
          <w:spacing w:val="-3"/>
        </w:rPr>
        <w:t xml:space="preserve"> </w:t>
      </w:r>
      <w:r>
        <w:t>tie</w:t>
      </w:r>
      <w:r>
        <w:rPr>
          <w:spacing w:val="-3"/>
        </w:rPr>
        <w:t xml:space="preserve"> </w:t>
      </w:r>
      <w:r>
        <w:t>a</w:t>
      </w:r>
      <w:r>
        <w:rPr>
          <w:spacing w:val="-3"/>
        </w:rPr>
        <w:t xml:space="preserve"> </w:t>
      </w:r>
      <w:r>
        <w:t>back</w:t>
      </w:r>
      <w:r>
        <w:rPr>
          <w:spacing w:val="-3"/>
        </w:rPr>
        <w:t xml:space="preserve"> </w:t>
      </w:r>
      <w:r>
        <w:t>splice</w:t>
      </w:r>
      <w:r>
        <w:rPr>
          <w:spacing w:val="-3"/>
        </w:rPr>
        <w:t xml:space="preserve"> </w:t>
      </w:r>
      <w:r>
        <w:t>in</w:t>
      </w:r>
      <w:r>
        <w:rPr>
          <w:spacing w:val="-3"/>
        </w:rPr>
        <w:t xml:space="preserve"> </w:t>
      </w:r>
      <w:r>
        <w:t>one</w:t>
      </w:r>
      <w:r>
        <w:rPr>
          <w:spacing w:val="-3"/>
        </w:rPr>
        <w:t xml:space="preserve"> </w:t>
      </w:r>
      <w:r>
        <w:t>end of their rope.</w:t>
      </w:r>
    </w:p>
    <w:p w14:paraId="3B06A92D" w14:textId="77777777" w:rsidR="002C7295" w:rsidRDefault="00000000">
      <w:pPr>
        <w:pStyle w:val="BodyText"/>
        <w:spacing w:before="11" w:line="240" w:lineRule="auto"/>
        <w:ind w:left="0"/>
        <w:rPr>
          <w:sz w:val="20"/>
        </w:rPr>
      </w:pPr>
      <w:r>
        <w:rPr>
          <w:noProof/>
        </w:rPr>
        <w:drawing>
          <wp:anchor distT="0" distB="0" distL="0" distR="0" simplePos="0" relativeHeight="487614464" behindDoc="1" locked="0" layoutInCell="1" allowOverlap="1" wp14:anchorId="5FCF2AEA" wp14:editId="29AE41D4">
            <wp:simplePos x="0" y="0"/>
            <wp:positionH relativeFrom="page">
              <wp:posOffset>914400</wp:posOffset>
            </wp:positionH>
            <wp:positionV relativeFrom="paragraph">
              <wp:posOffset>173847</wp:posOffset>
            </wp:positionV>
            <wp:extent cx="5925311" cy="3332988"/>
            <wp:effectExtent l="0" t="0" r="0" b="0"/>
            <wp:wrapTopAndBottom/>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190" cstate="print"/>
                    <a:stretch>
                      <a:fillRect/>
                    </a:stretch>
                  </pic:blipFill>
                  <pic:spPr>
                    <a:xfrm>
                      <a:off x="0" y="0"/>
                      <a:ext cx="5925311" cy="3332988"/>
                    </a:xfrm>
                    <a:prstGeom prst="rect">
                      <a:avLst/>
                    </a:prstGeom>
                  </pic:spPr>
                </pic:pic>
              </a:graphicData>
            </a:graphic>
          </wp:anchor>
        </w:drawing>
      </w:r>
    </w:p>
    <w:p w14:paraId="0994E823" w14:textId="77777777" w:rsidR="002C7295" w:rsidRDefault="00000000">
      <w:pPr>
        <w:pStyle w:val="BodyText"/>
        <w:spacing w:before="256" w:line="235" w:lineRule="auto"/>
        <w:ind w:left="500" w:right="517"/>
      </w:pPr>
      <w:r>
        <w:t xml:space="preserve">(Note: Some participants are apt to need a good deal of guidance </w:t>
      </w:r>
      <w:proofErr w:type="gramStart"/>
      <w:r>
        <w:t>in order to</w:t>
      </w:r>
      <w:proofErr w:type="gramEnd"/>
      <w:r>
        <w:t xml:space="preserve"> get the hang</w:t>
      </w:r>
      <w:r>
        <w:rPr>
          <w:spacing w:val="-5"/>
        </w:rPr>
        <w:t xml:space="preserve"> </w:t>
      </w:r>
      <w:r>
        <w:t>of</w:t>
      </w:r>
      <w:r>
        <w:rPr>
          <w:spacing w:val="-5"/>
        </w:rPr>
        <w:t xml:space="preserve"> </w:t>
      </w:r>
      <w:r>
        <w:t>this</w:t>
      </w:r>
      <w:r>
        <w:rPr>
          <w:spacing w:val="-5"/>
        </w:rPr>
        <w:t xml:space="preserve"> </w:t>
      </w:r>
      <w:r>
        <w:t>splicing</w:t>
      </w:r>
      <w:r>
        <w:rPr>
          <w:spacing w:val="-5"/>
        </w:rPr>
        <w:t xml:space="preserve"> </w:t>
      </w:r>
      <w:r>
        <w:t>process.</w:t>
      </w:r>
      <w:r>
        <w:rPr>
          <w:spacing w:val="-5"/>
        </w:rPr>
        <w:t xml:space="preserve"> </w:t>
      </w:r>
      <w:r>
        <w:t>Therefore,</w:t>
      </w:r>
      <w:r>
        <w:rPr>
          <w:spacing w:val="-5"/>
        </w:rPr>
        <w:t xml:space="preserve"> </w:t>
      </w:r>
      <w:r>
        <w:t>unless</w:t>
      </w:r>
      <w:r>
        <w:rPr>
          <w:spacing w:val="-5"/>
        </w:rPr>
        <w:t xml:space="preserve"> </w:t>
      </w:r>
      <w:r>
        <w:t>the</w:t>
      </w:r>
      <w:r>
        <w:rPr>
          <w:spacing w:val="-5"/>
        </w:rPr>
        <w:t xml:space="preserve"> </w:t>
      </w:r>
      <w:r>
        <w:t>instructor</w:t>
      </w:r>
      <w:r>
        <w:rPr>
          <w:spacing w:val="-5"/>
        </w:rPr>
        <w:t xml:space="preserve"> </w:t>
      </w:r>
      <w:r>
        <w:t>is</w:t>
      </w:r>
      <w:r>
        <w:rPr>
          <w:spacing w:val="-5"/>
        </w:rPr>
        <w:t xml:space="preserve"> </w:t>
      </w:r>
      <w:r>
        <w:t>already</w:t>
      </w:r>
      <w:r>
        <w:rPr>
          <w:spacing w:val="-5"/>
        </w:rPr>
        <w:t xml:space="preserve"> </w:t>
      </w:r>
      <w:r>
        <w:t>well-versed</w:t>
      </w:r>
      <w:r>
        <w:rPr>
          <w:spacing w:val="-5"/>
        </w:rPr>
        <w:t xml:space="preserve"> </w:t>
      </w:r>
      <w:r>
        <w:t>in splicing techniques, it’s advisable they prepare themselves to guide and enable the participants who might need more attention.)</w:t>
      </w:r>
    </w:p>
    <w:p w14:paraId="309A3074" w14:textId="77777777" w:rsidR="002C7295" w:rsidRDefault="002C7295">
      <w:pPr>
        <w:spacing w:line="235" w:lineRule="auto"/>
        <w:sectPr w:rsidR="002C7295" w:rsidSect="00826C8E">
          <w:pgSz w:w="12240" w:h="15840"/>
          <w:pgMar w:top="1260" w:right="940" w:bottom="1100" w:left="940" w:header="734" w:footer="914" w:gutter="0"/>
          <w:cols w:space="720"/>
        </w:sectPr>
      </w:pPr>
    </w:p>
    <w:p w14:paraId="26418C49" w14:textId="77777777" w:rsidR="002C7295" w:rsidRDefault="002C7295">
      <w:pPr>
        <w:pStyle w:val="BodyText"/>
        <w:spacing w:line="240" w:lineRule="auto"/>
        <w:ind w:left="0"/>
        <w:rPr>
          <w:sz w:val="20"/>
        </w:rPr>
      </w:pPr>
    </w:p>
    <w:p w14:paraId="3BAFA490" w14:textId="77777777" w:rsidR="002C7295" w:rsidRDefault="002C7295">
      <w:pPr>
        <w:pStyle w:val="BodyText"/>
        <w:spacing w:line="240" w:lineRule="auto"/>
        <w:ind w:left="0"/>
        <w:rPr>
          <w:sz w:val="20"/>
        </w:rPr>
      </w:pPr>
    </w:p>
    <w:p w14:paraId="5C48EC32" w14:textId="77777777" w:rsidR="002C7295" w:rsidRDefault="002C7295">
      <w:pPr>
        <w:pStyle w:val="BodyText"/>
        <w:spacing w:line="240" w:lineRule="auto"/>
        <w:ind w:left="0"/>
        <w:rPr>
          <w:sz w:val="20"/>
        </w:rPr>
      </w:pPr>
    </w:p>
    <w:p w14:paraId="749A29BB" w14:textId="77777777" w:rsidR="002C7295" w:rsidRDefault="002C7295">
      <w:pPr>
        <w:pStyle w:val="BodyText"/>
        <w:spacing w:line="240" w:lineRule="auto"/>
        <w:ind w:left="0"/>
        <w:rPr>
          <w:sz w:val="20"/>
        </w:rPr>
      </w:pPr>
    </w:p>
    <w:p w14:paraId="593FD688" w14:textId="77777777" w:rsidR="002C7295" w:rsidRDefault="002C7295">
      <w:pPr>
        <w:pStyle w:val="BodyText"/>
        <w:spacing w:line="240" w:lineRule="auto"/>
        <w:ind w:left="0"/>
        <w:rPr>
          <w:sz w:val="20"/>
        </w:rPr>
      </w:pPr>
    </w:p>
    <w:p w14:paraId="0115F2F5" w14:textId="77777777" w:rsidR="002C7295" w:rsidRDefault="002C7295">
      <w:pPr>
        <w:pStyle w:val="BodyText"/>
        <w:spacing w:line="240" w:lineRule="auto"/>
        <w:ind w:left="0"/>
        <w:rPr>
          <w:sz w:val="20"/>
        </w:rPr>
      </w:pPr>
    </w:p>
    <w:p w14:paraId="4216426C" w14:textId="77777777" w:rsidR="002C7295" w:rsidRDefault="002C7295">
      <w:pPr>
        <w:pStyle w:val="BodyText"/>
        <w:spacing w:line="240" w:lineRule="auto"/>
        <w:ind w:left="0"/>
        <w:rPr>
          <w:sz w:val="20"/>
        </w:rPr>
      </w:pPr>
    </w:p>
    <w:p w14:paraId="6AFF0386" w14:textId="77777777" w:rsidR="002C7295" w:rsidRDefault="002C7295">
      <w:pPr>
        <w:pStyle w:val="BodyText"/>
        <w:spacing w:line="240" w:lineRule="auto"/>
        <w:ind w:left="0"/>
        <w:rPr>
          <w:sz w:val="20"/>
        </w:rPr>
      </w:pPr>
    </w:p>
    <w:p w14:paraId="54370C43" w14:textId="77777777" w:rsidR="002C7295" w:rsidRDefault="002C7295">
      <w:pPr>
        <w:pStyle w:val="BodyText"/>
        <w:spacing w:before="35" w:line="240" w:lineRule="auto"/>
        <w:ind w:left="0"/>
        <w:rPr>
          <w:sz w:val="20"/>
        </w:rPr>
      </w:pPr>
    </w:p>
    <w:p w14:paraId="5EDE456C" w14:textId="77777777" w:rsidR="002C7295" w:rsidRDefault="00000000">
      <w:pPr>
        <w:pStyle w:val="BodyText"/>
        <w:spacing w:line="240" w:lineRule="auto"/>
        <w:ind w:left="2236"/>
        <w:rPr>
          <w:sz w:val="20"/>
        </w:rPr>
      </w:pPr>
      <w:r>
        <w:rPr>
          <w:noProof/>
          <w:sz w:val="20"/>
        </w:rPr>
        <mc:AlternateContent>
          <mc:Choice Requires="wpg">
            <w:drawing>
              <wp:inline distT="0" distB="0" distL="0" distR="0" wp14:anchorId="1D202E4C" wp14:editId="769CC9A3">
                <wp:extent cx="3738245" cy="1270000"/>
                <wp:effectExtent l="0" t="0" r="0" b="6350"/>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38245" cy="1270000"/>
                          <a:chOff x="0" y="0"/>
                          <a:chExt cx="3738245" cy="1270000"/>
                        </a:xfrm>
                      </wpg:grpSpPr>
                      <wps:wsp>
                        <wps:cNvPr id="80" name="Graphic 80"/>
                        <wps:cNvSpPr/>
                        <wps:spPr>
                          <a:xfrm>
                            <a:off x="0" y="0"/>
                            <a:ext cx="3738245" cy="1270000"/>
                          </a:xfrm>
                          <a:custGeom>
                            <a:avLst/>
                            <a:gdLst/>
                            <a:ahLst/>
                            <a:cxnLst/>
                            <a:rect l="l" t="t" r="r" b="b"/>
                            <a:pathLst>
                              <a:path w="3738245" h="1270000">
                                <a:moveTo>
                                  <a:pt x="3446691" y="0"/>
                                </a:moveTo>
                                <a:lnTo>
                                  <a:pt x="291210" y="0"/>
                                </a:lnTo>
                                <a:lnTo>
                                  <a:pt x="233261" y="222"/>
                                </a:lnTo>
                                <a:lnTo>
                                  <a:pt x="186528" y="1783"/>
                                </a:lnTo>
                                <a:lnTo>
                                  <a:pt x="120299" y="14270"/>
                                </a:lnTo>
                                <a:lnTo>
                                  <a:pt x="85466" y="31474"/>
                                </a:lnTo>
                                <a:lnTo>
                                  <a:pt x="55532" y="55532"/>
                                </a:lnTo>
                                <a:lnTo>
                                  <a:pt x="31474" y="85466"/>
                                </a:lnTo>
                                <a:lnTo>
                                  <a:pt x="14270" y="120299"/>
                                </a:lnTo>
                                <a:lnTo>
                                  <a:pt x="1783" y="186527"/>
                                </a:lnTo>
                                <a:lnTo>
                                  <a:pt x="222" y="233261"/>
                                </a:lnTo>
                                <a:lnTo>
                                  <a:pt x="0" y="291210"/>
                                </a:lnTo>
                                <a:lnTo>
                                  <a:pt x="0" y="978788"/>
                                </a:lnTo>
                                <a:lnTo>
                                  <a:pt x="222" y="1036738"/>
                                </a:lnTo>
                                <a:lnTo>
                                  <a:pt x="1783" y="1083472"/>
                                </a:lnTo>
                                <a:lnTo>
                                  <a:pt x="14270" y="1149700"/>
                                </a:lnTo>
                                <a:lnTo>
                                  <a:pt x="31474" y="1184533"/>
                                </a:lnTo>
                                <a:lnTo>
                                  <a:pt x="55532" y="1214467"/>
                                </a:lnTo>
                                <a:lnTo>
                                  <a:pt x="85466" y="1238525"/>
                                </a:lnTo>
                                <a:lnTo>
                                  <a:pt x="120299" y="1255729"/>
                                </a:lnTo>
                                <a:lnTo>
                                  <a:pt x="186528" y="1268216"/>
                                </a:lnTo>
                                <a:lnTo>
                                  <a:pt x="233261" y="1269777"/>
                                </a:lnTo>
                                <a:lnTo>
                                  <a:pt x="291210" y="1270000"/>
                                </a:lnTo>
                                <a:lnTo>
                                  <a:pt x="3446691" y="1270000"/>
                                </a:lnTo>
                                <a:lnTo>
                                  <a:pt x="3504640" y="1269777"/>
                                </a:lnTo>
                                <a:lnTo>
                                  <a:pt x="3551374" y="1268216"/>
                                </a:lnTo>
                                <a:lnTo>
                                  <a:pt x="3617602" y="1255729"/>
                                </a:lnTo>
                                <a:lnTo>
                                  <a:pt x="3652435" y="1238525"/>
                                </a:lnTo>
                                <a:lnTo>
                                  <a:pt x="3682369" y="1214467"/>
                                </a:lnTo>
                                <a:lnTo>
                                  <a:pt x="3706427" y="1184533"/>
                                </a:lnTo>
                                <a:lnTo>
                                  <a:pt x="3723631" y="1149700"/>
                                </a:lnTo>
                                <a:lnTo>
                                  <a:pt x="3736118" y="1083472"/>
                                </a:lnTo>
                                <a:lnTo>
                                  <a:pt x="3737679" y="1036738"/>
                                </a:lnTo>
                                <a:lnTo>
                                  <a:pt x="3737902" y="978788"/>
                                </a:lnTo>
                                <a:lnTo>
                                  <a:pt x="3737902" y="291210"/>
                                </a:lnTo>
                                <a:lnTo>
                                  <a:pt x="3737679" y="233261"/>
                                </a:lnTo>
                                <a:lnTo>
                                  <a:pt x="3736118" y="186527"/>
                                </a:lnTo>
                                <a:lnTo>
                                  <a:pt x="3723631" y="120299"/>
                                </a:lnTo>
                                <a:lnTo>
                                  <a:pt x="3706427" y="85466"/>
                                </a:lnTo>
                                <a:lnTo>
                                  <a:pt x="3682369" y="55532"/>
                                </a:lnTo>
                                <a:lnTo>
                                  <a:pt x="3652435" y="31474"/>
                                </a:lnTo>
                                <a:lnTo>
                                  <a:pt x="3617602" y="14270"/>
                                </a:lnTo>
                                <a:lnTo>
                                  <a:pt x="3551374" y="1783"/>
                                </a:lnTo>
                                <a:lnTo>
                                  <a:pt x="3504640" y="222"/>
                                </a:lnTo>
                                <a:lnTo>
                                  <a:pt x="3446691" y="0"/>
                                </a:lnTo>
                                <a:close/>
                              </a:path>
                            </a:pathLst>
                          </a:custGeom>
                          <a:solidFill>
                            <a:srgbClr val="000000"/>
                          </a:solidFill>
                        </wps:spPr>
                        <wps:bodyPr wrap="square" lIns="0" tIns="0" rIns="0" bIns="0" rtlCol="0">
                          <a:prstTxWarp prst="textNoShape">
                            <a:avLst/>
                          </a:prstTxWarp>
                          <a:noAutofit/>
                        </wps:bodyPr>
                      </wps:wsp>
                      <wps:wsp>
                        <wps:cNvPr id="81" name="Textbox 81"/>
                        <wps:cNvSpPr txBox="1"/>
                        <wps:spPr>
                          <a:xfrm>
                            <a:off x="0" y="0"/>
                            <a:ext cx="3738245" cy="1270000"/>
                          </a:xfrm>
                          <a:prstGeom prst="rect">
                            <a:avLst/>
                          </a:prstGeom>
                        </wps:spPr>
                        <wps:txbx>
                          <w:txbxContent>
                            <w:p w14:paraId="4AC6F33A" w14:textId="77777777" w:rsidR="002C7295" w:rsidRDefault="00000000">
                              <w:pPr>
                                <w:spacing w:before="291"/>
                                <w:ind w:left="1228"/>
                                <w:rPr>
                                  <w:sz w:val="132"/>
                                </w:rPr>
                              </w:pPr>
                              <w:r>
                                <w:rPr>
                                  <w:color w:val="FFFFFF"/>
                                  <w:spacing w:val="-4"/>
                                  <w:sz w:val="132"/>
                                </w:rPr>
                                <w:t>DAY</w:t>
                              </w:r>
                              <w:r>
                                <w:rPr>
                                  <w:color w:val="FFFFFF"/>
                                  <w:spacing w:val="-86"/>
                                  <w:sz w:val="132"/>
                                </w:rPr>
                                <w:t xml:space="preserve"> </w:t>
                              </w:r>
                              <w:r>
                                <w:rPr>
                                  <w:color w:val="FFFFFF"/>
                                  <w:spacing w:val="-10"/>
                                  <w:sz w:val="132"/>
                                </w:rPr>
                                <w:t>5</w:t>
                              </w:r>
                            </w:p>
                          </w:txbxContent>
                        </wps:txbx>
                        <wps:bodyPr wrap="square" lIns="0" tIns="0" rIns="0" bIns="0" rtlCol="0">
                          <a:noAutofit/>
                        </wps:bodyPr>
                      </wps:wsp>
                    </wpg:wgp>
                  </a:graphicData>
                </a:graphic>
              </wp:inline>
            </w:drawing>
          </mc:Choice>
          <mc:Fallback>
            <w:pict>
              <v:group w14:anchorId="1D202E4C" id="Group 79" o:spid="_x0000_s1039" style="width:294.35pt;height:100pt;mso-position-horizontal-relative:char;mso-position-vertical-relative:line" coordsize="37382,127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">
                <v:shape id="Graphic 80" o:spid="_x0000_s1040" style="position:absolute;width:37382;height:12700;visibility:visible;mso-wrap-style:square;v-text-anchor:top" coordsize="3738245,127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" path="m3446691,l291210,,233261,222,186528,1783,120299,14270,85466,31474,55532,55532,31474,85466,14270,120299,1783,186527,222,233261,,291210,,978788r222,57950l1783,1083472r12487,66228l31474,1184533r24058,29934l85466,1238525r34833,17204l186528,1268216r46733,1561l291210,1270000r3155481,l3504640,1269777r46734,-1561l3617602,1255729r34833,-17204l3682369,1214467r24058,-29934l3723631,1149700r12487,-66228l3737679,1036738r223,-57950l3737902,291210r-223,-57949l3736118,186527r-12487,-66228l3706427,85466,3682369,55532,3652435,31474,3617602,14270,3551374,1783,3504640,222,3446691,xe" fillcolor="black" stroked="f">
                  <v:path arrowok="t"/>
                </v:shape>
                <v:shape id="Textbox 81" o:spid="_x0000_s1041" type="#_x0000_t202" style="position:absolute;width:37382;height:127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" filled="f" stroked="f">
                  <v:textbox inset="0,0,0,0">
                    <w:txbxContent>
                      <w:p w14:paraId="4AC6F33A" w14:textId="77777777" w:rsidR="002C7295" w:rsidRDefault="00000000">
                        <w:pPr>
                          <w:spacing w:before="291"/>
                          <w:ind w:left="1228"/>
                          <w:rPr>
                            <w:sz w:val="132"/>
                          </w:rPr>
                        </w:pPr>
                        <w:r>
                          <w:rPr>
                            <w:color w:val="FFFFFF"/>
                            <w:spacing w:val="-4"/>
                            <w:sz w:val="132"/>
                          </w:rPr>
                          <w:t>DAY</w:t>
                        </w:r>
                        <w:r>
                          <w:rPr>
                            <w:color w:val="FFFFFF"/>
                            <w:spacing w:val="-86"/>
                            <w:sz w:val="132"/>
                          </w:rPr>
                          <w:t xml:space="preserve"> </w:t>
                        </w:r>
                        <w:r>
                          <w:rPr>
                            <w:color w:val="FFFFFF"/>
                            <w:spacing w:val="-10"/>
                            <w:sz w:val="132"/>
                          </w:rPr>
                          <w:t>5</w:t>
                        </w:r>
                      </w:p>
                    </w:txbxContent>
                  </v:textbox>
                </v:shape>
                <w10:anchorlock/>
              </v:group>
            </w:pict>
          </mc:Fallback>
        </mc:AlternateContent>
      </w:r>
    </w:p>
    <w:p w14:paraId="101A2D55" w14:textId="77777777" w:rsidR="002C7295" w:rsidRDefault="002C7295">
      <w:pPr>
        <w:pStyle w:val="BodyText"/>
        <w:spacing w:line="240" w:lineRule="auto"/>
        <w:ind w:left="0"/>
        <w:rPr>
          <w:sz w:val="20"/>
        </w:rPr>
      </w:pPr>
    </w:p>
    <w:p w14:paraId="5749DB56" w14:textId="77777777" w:rsidR="002C7295" w:rsidRDefault="002C7295">
      <w:pPr>
        <w:pStyle w:val="BodyText"/>
        <w:spacing w:line="240" w:lineRule="auto"/>
        <w:ind w:left="0"/>
        <w:rPr>
          <w:sz w:val="20"/>
        </w:rPr>
      </w:pPr>
    </w:p>
    <w:p w14:paraId="47705AB1" w14:textId="77777777" w:rsidR="002C7295" w:rsidRDefault="002C7295">
      <w:pPr>
        <w:pStyle w:val="BodyText"/>
        <w:spacing w:line="240" w:lineRule="auto"/>
        <w:ind w:left="0"/>
        <w:rPr>
          <w:sz w:val="20"/>
        </w:rPr>
      </w:pPr>
    </w:p>
    <w:p w14:paraId="3C541A15" w14:textId="77777777" w:rsidR="002C7295" w:rsidRDefault="002C7295">
      <w:pPr>
        <w:pStyle w:val="BodyText"/>
        <w:spacing w:line="240" w:lineRule="auto"/>
        <w:ind w:left="0"/>
        <w:rPr>
          <w:sz w:val="20"/>
        </w:rPr>
      </w:pPr>
    </w:p>
    <w:p w14:paraId="0179730C" w14:textId="77777777" w:rsidR="002C7295" w:rsidRDefault="002C7295">
      <w:pPr>
        <w:pStyle w:val="BodyText"/>
        <w:spacing w:line="240" w:lineRule="auto"/>
        <w:ind w:left="0"/>
        <w:rPr>
          <w:sz w:val="20"/>
        </w:rPr>
      </w:pPr>
    </w:p>
    <w:p w14:paraId="2B3F378D" w14:textId="77777777" w:rsidR="002C7295" w:rsidRDefault="00000000">
      <w:pPr>
        <w:pStyle w:val="BodyText"/>
        <w:spacing w:before="162" w:line="240" w:lineRule="auto"/>
        <w:ind w:left="0"/>
        <w:rPr>
          <w:sz w:val="20"/>
        </w:rPr>
      </w:pPr>
      <w:r>
        <w:rPr>
          <w:noProof/>
        </w:rPr>
        <w:drawing>
          <wp:anchor distT="0" distB="0" distL="0" distR="0" simplePos="0" relativeHeight="487615488" behindDoc="1" locked="0" layoutInCell="1" allowOverlap="1" wp14:anchorId="77F05C9C" wp14:editId="5B1DCA2D">
            <wp:simplePos x="0" y="0"/>
            <wp:positionH relativeFrom="page">
              <wp:posOffset>3127772</wp:posOffset>
            </wp:positionH>
            <wp:positionV relativeFrom="paragraph">
              <wp:posOffset>269620</wp:posOffset>
            </wp:positionV>
            <wp:extent cx="1671255" cy="2096452"/>
            <wp:effectExtent l="0" t="0" r="0" b="0"/>
            <wp:wrapTopAndBottom/>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55" cstate="print"/>
                    <a:stretch>
                      <a:fillRect/>
                    </a:stretch>
                  </pic:blipFill>
                  <pic:spPr>
                    <a:xfrm>
                      <a:off x="0" y="0"/>
                      <a:ext cx="1671255" cy="2096452"/>
                    </a:xfrm>
                    <a:prstGeom prst="rect">
                      <a:avLst/>
                    </a:prstGeom>
                  </pic:spPr>
                </pic:pic>
              </a:graphicData>
            </a:graphic>
          </wp:anchor>
        </w:drawing>
      </w:r>
    </w:p>
    <w:p w14:paraId="3342EBCC" w14:textId="77777777" w:rsidR="002C7295" w:rsidRDefault="002C7295">
      <w:pPr>
        <w:rPr>
          <w:sz w:val="20"/>
        </w:rPr>
        <w:sectPr w:rsidR="002C7295" w:rsidSect="00826C8E">
          <w:pgSz w:w="12240" w:h="15840"/>
          <w:pgMar w:top="1260" w:right="940" w:bottom="1100" w:left="940" w:header="734" w:footer="914" w:gutter="0"/>
          <w:cols w:space="720"/>
        </w:sectPr>
      </w:pPr>
    </w:p>
    <w:p w14:paraId="295CD2B5"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5</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1 </w:t>
      </w:r>
      <w:r>
        <w:rPr>
          <w:rFonts w:ascii="Times New Roman" w:hAnsi="Times New Roman"/>
          <w:i/>
          <w:spacing w:val="-10"/>
          <w:sz w:val="36"/>
        </w:rPr>
        <w:t>—</w:t>
      </w:r>
    </w:p>
    <w:p w14:paraId="690C2090" w14:textId="77777777" w:rsidR="002C7295" w:rsidRDefault="002C7295">
      <w:pPr>
        <w:pStyle w:val="BodyText"/>
        <w:spacing w:before="204" w:line="240" w:lineRule="auto"/>
        <w:ind w:left="0"/>
        <w:rPr>
          <w:rFonts w:ascii="Times New Roman"/>
          <w:i/>
          <w:sz w:val="36"/>
        </w:rPr>
      </w:pPr>
    </w:p>
    <w:p w14:paraId="114A1C5B" w14:textId="77777777" w:rsidR="002C7295" w:rsidRDefault="00000000">
      <w:pPr>
        <w:pStyle w:val="BodyText"/>
        <w:spacing w:before="1" w:line="283" w:lineRule="exact"/>
        <w:ind w:left="860"/>
      </w:pPr>
      <w:r>
        <w:rPr>
          <w:color w:val="2B2B2B"/>
          <w:spacing w:val="-2"/>
          <w:u w:val="single" w:color="2B2B2B"/>
        </w:rPr>
        <w:t>Materials</w:t>
      </w:r>
    </w:p>
    <w:p w14:paraId="632E775E" w14:textId="77777777" w:rsidR="002C7295" w:rsidRDefault="00000000">
      <w:pPr>
        <w:pStyle w:val="ListParagraph"/>
        <w:numPr>
          <w:ilvl w:val="1"/>
          <w:numId w:val="26"/>
        </w:numPr>
        <w:tabs>
          <w:tab w:val="left" w:pos="1055"/>
        </w:tabs>
        <w:spacing w:line="290" w:lineRule="exact"/>
        <w:ind w:left="1055" w:hanging="195"/>
        <w:rPr>
          <w:position w:val="-1"/>
          <w:sz w:val="24"/>
        </w:rPr>
      </w:pPr>
      <w:r>
        <w:rPr>
          <w:sz w:val="24"/>
        </w:rPr>
        <w:t xml:space="preserve">20-foot length of 1/4-inch nylon </w:t>
      </w:r>
      <w:r>
        <w:rPr>
          <w:spacing w:val="-4"/>
          <w:sz w:val="24"/>
        </w:rPr>
        <w:t>line</w:t>
      </w:r>
    </w:p>
    <w:p w14:paraId="08A646B7" w14:textId="77777777" w:rsidR="002C7295" w:rsidRDefault="00000000">
      <w:pPr>
        <w:pStyle w:val="ListParagraph"/>
        <w:numPr>
          <w:ilvl w:val="1"/>
          <w:numId w:val="26"/>
        </w:numPr>
        <w:tabs>
          <w:tab w:val="left" w:pos="1054"/>
          <w:tab w:val="left" w:pos="1056"/>
        </w:tabs>
        <w:spacing w:before="6" w:line="218" w:lineRule="auto"/>
        <w:ind w:right="820"/>
        <w:rPr>
          <w:position w:val="-1"/>
          <w:sz w:val="24"/>
        </w:rPr>
      </w:pPr>
      <w:r>
        <w:rPr>
          <w:sz w:val="24"/>
        </w:rPr>
        <w:t>two</w:t>
      </w:r>
      <w:r>
        <w:rPr>
          <w:spacing w:val="-3"/>
          <w:sz w:val="24"/>
        </w:rPr>
        <w:t xml:space="preserve"> </w:t>
      </w:r>
      <w:r>
        <w:rPr>
          <w:sz w:val="24"/>
        </w:rPr>
        <w:t>platforms</w:t>
      </w:r>
      <w:r>
        <w:rPr>
          <w:spacing w:val="-3"/>
          <w:sz w:val="24"/>
        </w:rPr>
        <w:t xml:space="preserve"> </w:t>
      </w:r>
      <w:r>
        <w:rPr>
          <w:sz w:val="24"/>
        </w:rPr>
        <w:t>6</w:t>
      </w:r>
      <w:r>
        <w:rPr>
          <w:spacing w:val="-3"/>
          <w:sz w:val="24"/>
        </w:rPr>
        <w:t xml:space="preserve"> </w:t>
      </w:r>
      <w:r>
        <w:rPr>
          <w:sz w:val="24"/>
        </w:rPr>
        <w:t>to</w:t>
      </w:r>
      <w:r>
        <w:rPr>
          <w:spacing w:val="-3"/>
          <w:sz w:val="24"/>
        </w:rPr>
        <w:t xml:space="preserve"> </w:t>
      </w:r>
      <w:r>
        <w:rPr>
          <w:sz w:val="24"/>
        </w:rPr>
        <w:t>8-inches</w:t>
      </w:r>
      <w:r>
        <w:rPr>
          <w:spacing w:val="-3"/>
          <w:sz w:val="24"/>
        </w:rPr>
        <w:t xml:space="preserve"> </w:t>
      </w:r>
      <w:r>
        <w:rPr>
          <w:sz w:val="24"/>
        </w:rPr>
        <w:t>tall</w:t>
      </w:r>
      <w:r>
        <w:rPr>
          <w:spacing w:val="-3"/>
          <w:sz w:val="24"/>
        </w:rPr>
        <w:t xml:space="preserve"> </w:t>
      </w:r>
      <w:r>
        <w:rPr>
          <w:sz w:val="24"/>
        </w:rPr>
        <w:t>(two</w:t>
      </w:r>
      <w:r>
        <w:rPr>
          <w:spacing w:val="-3"/>
          <w:sz w:val="24"/>
        </w:rPr>
        <w:t xml:space="preserve"> </w:t>
      </w:r>
      <w:r>
        <w:rPr>
          <w:sz w:val="24"/>
        </w:rPr>
        <w:t>halves</w:t>
      </w:r>
      <w:r>
        <w:rPr>
          <w:spacing w:val="-3"/>
          <w:sz w:val="24"/>
        </w:rPr>
        <w:t xml:space="preserve"> </w:t>
      </w:r>
      <w:r>
        <w:rPr>
          <w:sz w:val="24"/>
        </w:rPr>
        <w:t>of</w:t>
      </w:r>
      <w:r>
        <w:rPr>
          <w:spacing w:val="-3"/>
          <w:sz w:val="24"/>
        </w:rPr>
        <w:t xml:space="preserve"> </w:t>
      </w:r>
      <w:r>
        <w:rPr>
          <w:sz w:val="24"/>
        </w:rPr>
        <w:t>a</w:t>
      </w:r>
      <w:r>
        <w:rPr>
          <w:spacing w:val="-3"/>
          <w:sz w:val="24"/>
        </w:rPr>
        <w:t xml:space="preserve"> </w:t>
      </w:r>
      <w:r>
        <w:rPr>
          <w:sz w:val="24"/>
        </w:rPr>
        <w:t>cinder</w:t>
      </w:r>
      <w:r>
        <w:rPr>
          <w:spacing w:val="-3"/>
          <w:sz w:val="24"/>
        </w:rPr>
        <w:t xml:space="preserve"> </w:t>
      </w:r>
      <w:r>
        <w:rPr>
          <w:sz w:val="24"/>
        </w:rPr>
        <w:t>block</w:t>
      </w:r>
      <w:r>
        <w:rPr>
          <w:spacing w:val="-3"/>
          <w:sz w:val="24"/>
        </w:rPr>
        <w:t xml:space="preserve"> </w:t>
      </w:r>
      <w:r>
        <w:rPr>
          <w:sz w:val="24"/>
        </w:rPr>
        <w:t>or</w:t>
      </w:r>
      <w:r>
        <w:rPr>
          <w:spacing w:val="-3"/>
          <w:sz w:val="24"/>
        </w:rPr>
        <w:t xml:space="preserve"> </w:t>
      </w:r>
      <w:r>
        <w:rPr>
          <w:sz w:val="24"/>
        </w:rPr>
        <w:t>two</w:t>
      </w:r>
      <w:r>
        <w:rPr>
          <w:spacing w:val="-3"/>
          <w:sz w:val="24"/>
        </w:rPr>
        <w:t xml:space="preserve"> </w:t>
      </w:r>
      <w:r>
        <w:rPr>
          <w:sz w:val="24"/>
        </w:rPr>
        <w:t>cuts</w:t>
      </w:r>
      <w:r>
        <w:rPr>
          <w:spacing w:val="-3"/>
          <w:sz w:val="24"/>
        </w:rPr>
        <w:t xml:space="preserve"> </w:t>
      </w:r>
      <w:r>
        <w:rPr>
          <w:sz w:val="24"/>
        </w:rPr>
        <w:t>from</w:t>
      </w:r>
      <w:r>
        <w:rPr>
          <w:spacing w:val="-3"/>
          <w:sz w:val="24"/>
        </w:rPr>
        <w:t xml:space="preserve"> </w:t>
      </w:r>
      <w:r>
        <w:rPr>
          <w:sz w:val="24"/>
        </w:rPr>
        <w:t>a downed tree, 8-inches in diameter)</w:t>
      </w:r>
    </w:p>
    <w:p w14:paraId="6DF38DBB" w14:textId="77777777" w:rsidR="002C7295" w:rsidRDefault="00000000">
      <w:pPr>
        <w:pStyle w:val="ListParagraph"/>
        <w:numPr>
          <w:ilvl w:val="1"/>
          <w:numId w:val="26"/>
        </w:numPr>
        <w:tabs>
          <w:tab w:val="left" w:pos="1055"/>
        </w:tabs>
        <w:spacing w:line="293" w:lineRule="exact"/>
        <w:ind w:left="1055" w:hanging="195"/>
        <w:rPr>
          <w:position w:val="-1"/>
          <w:sz w:val="24"/>
        </w:rPr>
      </w:pPr>
      <w:r>
        <w:rPr>
          <w:sz w:val="24"/>
        </w:rPr>
        <w:t xml:space="preserve">camp shovel or </w:t>
      </w:r>
      <w:proofErr w:type="gramStart"/>
      <w:r>
        <w:rPr>
          <w:spacing w:val="-2"/>
          <w:sz w:val="24"/>
        </w:rPr>
        <w:t>trowel</w:t>
      </w:r>
      <w:proofErr w:type="gramEnd"/>
    </w:p>
    <w:p w14:paraId="33912211" w14:textId="77777777" w:rsidR="002C7295" w:rsidRDefault="00000000">
      <w:pPr>
        <w:pStyle w:val="ListParagraph"/>
        <w:numPr>
          <w:ilvl w:val="1"/>
          <w:numId w:val="26"/>
        </w:numPr>
        <w:tabs>
          <w:tab w:val="left" w:pos="1055"/>
        </w:tabs>
        <w:ind w:left="1055" w:hanging="195"/>
        <w:rPr>
          <w:position w:val="-1"/>
          <w:sz w:val="24"/>
        </w:rPr>
      </w:pPr>
      <w:r>
        <w:rPr>
          <w:sz w:val="24"/>
        </w:rPr>
        <w:t xml:space="preserve">toilet paper in </w:t>
      </w:r>
      <w:proofErr w:type="spellStart"/>
      <w:r>
        <w:rPr>
          <w:sz w:val="24"/>
        </w:rPr>
        <w:t>ziplock</w:t>
      </w:r>
      <w:proofErr w:type="spellEnd"/>
      <w:r>
        <w:rPr>
          <w:sz w:val="24"/>
        </w:rPr>
        <w:t xml:space="preserve"> </w:t>
      </w:r>
      <w:r>
        <w:rPr>
          <w:spacing w:val="-5"/>
          <w:sz w:val="24"/>
        </w:rPr>
        <w:t>bag</w:t>
      </w:r>
    </w:p>
    <w:p w14:paraId="61D4A5A3" w14:textId="77777777" w:rsidR="002C7295" w:rsidRDefault="00000000">
      <w:pPr>
        <w:pStyle w:val="ListParagraph"/>
        <w:numPr>
          <w:ilvl w:val="1"/>
          <w:numId w:val="26"/>
        </w:numPr>
        <w:tabs>
          <w:tab w:val="left" w:pos="1055"/>
        </w:tabs>
        <w:ind w:left="1055" w:hanging="195"/>
        <w:rPr>
          <w:position w:val="-1"/>
          <w:sz w:val="24"/>
        </w:rPr>
      </w:pPr>
      <w:r>
        <w:rPr>
          <w:sz w:val="24"/>
        </w:rPr>
        <w:t xml:space="preserve">straining </w:t>
      </w:r>
      <w:r>
        <w:rPr>
          <w:spacing w:val="-2"/>
          <w:sz w:val="24"/>
        </w:rPr>
        <w:t>screen</w:t>
      </w:r>
    </w:p>
    <w:p w14:paraId="35E358A6" w14:textId="77777777" w:rsidR="002C7295" w:rsidRDefault="00000000">
      <w:pPr>
        <w:pStyle w:val="ListParagraph"/>
        <w:numPr>
          <w:ilvl w:val="1"/>
          <w:numId w:val="26"/>
        </w:numPr>
        <w:tabs>
          <w:tab w:val="left" w:pos="1055"/>
        </w:tabs>
        <w:ind w:left="1055" w:hanging="195"/>
        <w:rPr>
          <w:position w:val="-1"/>
          <w:sz w:val="24"/>
        </w:rPr>
      </w:pPr>
      <w:r>
        <w:rPr>
          <w:sz w:val="24"/>
        </w:rPr>
        <w:t xml:space="preserve">two 2-foot x 1-inch </w:t>
      </w:r>
      <w:r>
        <w:rPr>
          <w:spacing w:val="-2"/>
          <w:sz w:val="24"/>
        </w:rPr>
        <w:t>sticks</w:t>
      </w:r>
    </w:p>
    <w:p w14:paraId="6DCCAA80" w14:textId="77777777" w:rsidR="002C7295" w:rsidRDefault="00000000">
      <w:pPr>
        <w:pStyle w:val="ListParagraph"/>
        <w:numPr>
          <w:ilvl w:val="1"/>
          <w:numId w:val="26"/>
        </w:numPr>
        <w:tabs>
          <w:tab w:val="left" w:pos="1055"/>
        </w:tabs>
        <w:ind w:left="1055" w:hanging="195"/>
        <w:rPr>
          <w:position w:val="-1"/>
          <w:sz w:val="24"/>
        </w:rPr>
      </w:pPr>
      <w:r>
        <w:rPr>
          <w:sz w:val="24"/>
        </w:rPr>
        <w:t xml:space="preserve">two 4-foot x 1-inch </w:t>
      </w:r>
      <w:r>
        <w:rPr>
          <w:spacing w:val="-2"/>
          <w:sz w:val="24"/>
        </w:rPr>
        <w:t>sticks</w:t>
      </w:r>
    </w:p>
    <w:p w14:paraId="5FB5D44E" w14:textId="77777777" w:rsidR="002C7295" w:rsidRDefault="00000000">
      <w:pPr>
        <w:pStyle w:val="ListParagraph"/>
        <w:numPr>
          <w:ilvl w:val="1"/>
          <w:numId w:val="26"/>
        </w:numPr>
        <w:tabs>
          <w:tab w:val="left" w:pos="1055"/>
        </w:tabs>
        <w:ind w:left="1055" w:hanging="195"/>
        <w:rPr>
          <w:position w:val="-1"/>
          <w:sz w:val="24"/>
        </w:rPr>
      </w:pPr>
      <w:r>
        <w:rPr>
          <w:sz w:val="24"/>
        </w:rPr>
        <w:t xml:space="preserve">two Scout </w:t>
      </w:r>
      <w:r>
        <w:rPr>
          <w:spacing w:val="-2"/>
          <w:sz w:val="24"/>
        </w:rPr>
        <w:t>staves</w:t>
      </w:r>
    </w:p>
    <w:p w14:paraId="5D9E8C13" w14:textId="77777777" w:rsidR="002C7295" w:rsidRDefault="00000000">
      <w:pPr>
        <w:pStyle w:val="ListParagraph"/>
        <w:numPr>
          <w:ilvl w:val="1"/>
          <w:numId w:val="26"/>
        </w:numPr>
        <w:tabs>
          <w:tab w:val="left" w:pos="1055"/>
        </w:tabs>
        <w:ind w:left="1055" w:hanging="195"/>
        <w:rPr>
          <w:position w:val="-1"/>
          <w:sz w:val="24"/>
        </w:rPr>
      </w:pPr>
      <w:r>
        <w:rPr>
          <w:sz w:val="24"/>
        </w:rPr>
        <w:t xml:space="preserve">six 6-foot lashing </w:t>
      </w:r>
      <w:r>
        <w:rPr>
          <w:spacing w:val="-2"/>
          <w:sz w:val="24"/>
        </w:rPr>
        <w:t>ropes</w:t>
      </w:r>
    </w:p>
    <w:p w14:paraId="2670A9A4" w14:textId="77777777" w:rsidR="002C7295" w:rsidRDefault="00000000">
      <w:pPr>
        <w:pStyle w:val="ListParagraph"/>
        <w:numPr>
          <w:ilvl w:val="1"/>
          <w:numId w:val="26"/>
        </w:numPr>
        <w:tabs>
          <w:tab w:val="left" w:pos="1055"/>
        </w:tabs>
        <w:ind w:left="1055" w:hanging="195"/>
        <w:rPr>
          <w:position w:val="-1"/>
          <w:sz w:val="24"/>
        </w:rPr>
      </w:pPr>
      <w:r>
        <w:rPr>
          <w:sz w:val="24"/>
        </w:rPr>
        <w:t xml:space="preserve">one 10-foot lashing </w:t>
      </w:r>
      <w:r>
        <w:rPr>
          <w:spacing w:val="-4"/>
          <w:sz w:val="24"/>
        </w:rPr>
        <w:t>rope</w:t>
      </w:r>
    </w:p>
    <w:p w14:paraId="4B28D244" w14:textId="77777777" w:rsidR="002C7295" w:rsidRDefault="00000000">
      <w:pPr>
        <w:pStyle w:val="ListParagraph"/>
        <w:numPr>
          <w:ilvl w:val="1"/>
          <w:numId w:val="26"/>
        </w:numPr>
        <w:tabs>
          <w:tab w:val="left" w:pos="1055"/>
        </w:tabs>
        <w:ind w:left="1055" w:hanging="195"/>
        <w:rPr>
          <w:position w:val="-1"/>
          <w:sz w:val="24"/>
        </w:rPr>
      </w:pPr>
      <w:r>
        <w:rPr>
          <w:sz w:val="24"/>
        </w:rPr>
        <w:t>no.</w:t>
      </w:r>
      <w:r>
        <w:rPr>
          <w:spacing w:val="-2"/>
          <w:sz w:val="24"/>
        </w:rPr>
        <w:t xml:space="preserve"> </w:t>
      </w:r>
      <w:r>
        <w:rPr>
          <w:sz w:val="24"/>
        </w:rPr>
        <w:t xml:space="preserve">10 tin can with </w:t>
      </w:r>
      <w:r>
        <w:rPr>
          <w:spacing w:val="-4"/>
          <w:sz w:val="24"/>
        </w:rPr>
        <w:t>bail</w:t>
      </w:r>
    </w:p>
    <w:p w14:paraId="781764CC" w14:textId="77777777" w:rsidR="002C7295" w:rsidRDefault="00000000">
      <w:pPr>
        <w:pStyle w:val="ListParagraph"/>
        <w:numPr>
          <w:ilvl w:val="1"/>
          <w:numId w:val="26"/>
        </w:numPr>
        <w:tabs>
          <w:tab w:val="left" w:pos="1055"/>
        </w:tabs>
        <w:ind w:left="1055" w:hanging="195"/>
        <w:rPr>
          <w:position w:val="-1"/>
          <w:sz w:val="24"/>
        </w:rPr>
      </w:pPr>
      <w:r>
        <w:rPr>
          <w:sz w:val="24"/>
        </w:rPr>
        <w:t xml:space="preserve">small </w:t>
      </w:r>
      <w:r>
        <w:rPr>
          <w:spacing w:val="-4"/>
          <w:sz w:val="24"/>
        </w:rPr>
        <w:t>towel</w:t>
      </w:r>
    </w:p>
    <w:p w14:paraId="3482EE1B" w14:textId="77777777" w:rsidR="002C7295" w:rsidRDefault="00000000">
      <w:pPr>
        <w:pStyle w:val="ListParagraph"/>
        <w:numPr>
          <w:ilvl w:val="1"/>
          <w:numId w:val="26"/>
        </w:numPr>
        <w:tabs>
          <w:tab w:val="left" w:pos="1055"/>
        </w:tabs>
        <w:ind w:left="1055" w:hanging="195"/>
        <w:rPr>
          <w:position w:val="-1"/>
          <w:sz w:val="24"/>
        </w:rPr>
      </w:pPr>
      <w:r>
        <w:rPr>
          <w:sz w:val="24"/>
        </w:rPr>
        <w:t>soap</w:t>
      </w:r>
      <w:r>
        <w:rPr>
          <w:spacing w:val="-2"/>
          <w:sz w:val="24"/>
        </w:rPr>
        <w:t xml:space="preserve"> </w:t>
      </w:r>
      <w:r>
        <w:rPr>
          <w:sz w:val="24"/>
        </w:rPr>
        <w:t xml:space="preserve">in a </w:t>
      </w:r>
      <w:proofErr w:type="gramStart"/>
      <w:r>
        <w:rPr>
          <w:spacing w:val="-4"/>
          <w:sz w:val="24"/>
        </w:rPr>
        <w:t>sock</w:t>
      </w:r>
      <w:proofErr w:type="gramEnd"/>
    </w:p>
    <w:p w14:paraId="1DF54F5D" w14:textId="14E71B4C" w:rsidR="002C7295" w:rsidRDefault="00000000">
      <w:pPr>
        <w:pStyle w:val="ListParagraph"/>
        <w:numPr>
          <w:ilvl w:val="1"/>
          <w:numId w:val="26"/>
        </w:numPr>
        <w:tabs>
          <w:tab w:val="left" w:pos="1055"/>
        </w:tabs>
        <w:spacing w:line="453" w:lineRule="auto"/>
        <w:ind w:left="500" w:right="6444" w:firstLine="360"/>
        <w:rPr>
          <w:position w:val="-1"/>
          <w:sz w:val="24"/>
        </w:rPr>
      </w:pPr>
      <w:r>
        <w:rPr>
          <w:sz w:val="24"/>
        </w:rPr>
        <w:t xml:space="preserve">two 3-foot cords </w:t>
      </w:r>
      <w:r>
        <w:rPr>
          <w:sz w:val="24"/>
          <w:u w:val="single"/>
        </w:rPr>
        <w:t>Gathering</w:t>
      </w:r>
      <w:r>
        <w:rPr>
          <w:spacing w:val="-13"/>
          <w:sz w:val="24"/>
          <w:u w:val="single"/>
        </w:rPr>
        <w:t xml:space="preserve"> </w:t>
      </w:r>
      <w:r>
        <w:rPr>
          <w:sz w:val="24"/>
          <w:u w:val="single"/>
        </w:rPr>
        <w:t>Period</w:t>
      </w:r>
      <w:r>
        <w:rPr>
          <w:sz w:val="24"/>
        </w:rPr>
        <w:t>:</w:t>
      </w:r>
      <w:r>
        <w:rPr>
          <w:spacing w:val="-13"/>
          <w:sz w:val="24"/>
        </w:rPr>
        <w:t xml:space="preserve"> </w:t>
      </w:r>
      <w:hyperlink r:id="rId191" w:anchor="hunker" w:history="1">
        <w:r w:rsidRPr="00486009">
          <w:rPr>
            <w:rStyle w:val="Hyperlink"/>
            <w:sz w:val="24"/>
          </w:rPr>
          <w:t>Hunker</w:t>
        </w:r>
        <w:r w:rsidRPr="00486009">
          <w:rPr>
            <w:rStyle w:val="Hyperlink"/>
            <w:spacing w:val="-13"/>
            <w:sz w:val="24"/>
          </w:rPr>
          <w:t xml:space="preserve"> </w:t>
        </w:r>
        <w:r w:rsidRPr="00486009">
          <w:rPr>
            <w:rStyle w:val="Hyperlink"/>
            <w:sz w:val="24"/>
          </w:rPr>
          <w:t>Down</w:t>
        </w:r>
      </w:hyperlink>
    </w:p>
    <w:p w14:paraId="66F2562F" w14:textId="77777777" w:rsidR="002C7295" w:rsidRDefault="002C7295">
      <w:pPr>
        <w:pStyle w:val="BodyText"/>
        <w:spacing w:line="240" w:lineRule="auto"/>
        <w:ind w:left="0"/>
      </w:pPr>
    </w:p>
    <w:p w14:paraId="79E13A23" w14:textId="77777777" w:rsidR="002C7295" w:rsidRDefault="002C7295">
      <w:pPr>
        <w:pStyle w:val="BodyText"/>
        <w:spacing w:line="240" w:lineRule="auto"/>
        <w:ind w:left="0"/>
      </w:pPr>
    </w:p>
    <w:p w14:paraId="50805497" w14:textId="77777777" w:rsidR="002C7295" w:rsidRDefault="002C7295">
      <w:pPr>
        <w:pStyle w:val="BodyText"/>
        <w:spacing w:before="88" w:line="240" w:lineRule="auto"/>
        <w:ind w:left="0"/>
      </w:pPr>
    </w:p>
    <w:p w14:paraId="6639F2B4" w14:textId="77777777" w:rsidR="002C7295" w:rsidRDefault="00000000">
      <w:pPr>
        <w:pStyle w:val="Heading1"/>
        <w:spacing w:before="0" w:line="240" w:lineRule="auto"/>
      </w:pPr>
      <w:r>
        <w:rPr>
          <w:color w:val="2B2B2B"/>
        </w:rPr>
        <w:t xml:space="preserve">FOOD ALLERGIES - SAFETY </w:t>
      </w:r>
      <w:r>
        <w:rPr>
          <w:color w:val="2B2B2B"/>
          <w:spacing w:val="-2"/>
        </w:rPr>
        <w:t>MOMENT</w:t>
      </w:r>
    </w:p>
    <w:p w14:paraId="5820D907" w14:textId="77777777" w:rsidR="002C7295" w:rsidRDefault="002C7295">
      <w:pPr>
        <w:pStyle w:val="BodyText"/>
        <w:spacing w:before="26" w:line="240" w:lineRule="auto"/>
        <w:ind w:left="0"/>
        <w:rPr>
          <w:b/>
          <w:sz w:val="36"/>
        </w:rPr>
      </w:pPr>
    </w:p>
    <w:p w14:paraId="7F32C21F" w14:textId="77777777" w:rsidR="002C7295" w:rsidRDefault="00000000">
      <w:pPr>
        <w:pStyle w:val="Heading5"/>
        <w:rPr>
          <w:rFonts w:ascii="Helvetica"/>
        </w:rPr>
      </w:pPr>
      <w:r>
        <w:rPr>
          <w:rFonts w:ascii="Helvetica"/>
          <w:color w:val="003F87"/>
          <w:spacing w:val="-2"/>
        </w:rPr>
        <w:t>SUMMARY</w:t>
      </w:r>
    </w:p>
    <w:p w14:paraId="594E24A2" w14:textId="77777777" w:rsidR="002C7295" w:rsidRDefault="00000000">
      <w:pPr>
        <w:pStyle w:val="BodyText"/>
        <w:spacing w:before="18" w:line="237" w:lineRule="auto"/>
        <w:ind w:left="500" w:right="537"/>
        <w:rPr>
          <w:rFonts w:ascii="Helvetica" w:hAnsi="Helvetica"/>
        </w:rPr>
      </w:pPr>
      <w:r>
        <w:rPr>
          <w:rFonts w:ascii="Helvetica" w:hAnsi="Helvetica"/>
          <w:color w:val="515354"/>
        </w:rPr>
        <w:t>According to Food</w:t>
      </w:r>
      <w:r>
        <w:rPr>
          <w:rFonts w:ascii="Helvetica" w:hAnsi="Helvetica"/>
          <w:color w:val="515354"/>
          <w:spacing w:val="-8"/>
        </w:rPr>
        <w:t xml:space="preserve"> </w:t>
      </w:r>
      <w:r>
        <w:rPr>
          <w:rFonts w:ascii="Helvetica" w:hAnsi="Helvetica"/>
          <w:color w:val="515354"/>
        </w:rPr>
        <w:t>Allergy Research &amp; Education (FARE), one in every 13 children has a food allergy. Every 3 minutes, a food-allergy reaction sends someone to the emergency</w:t>
      </w:r>
      <w:r>
        <w:rPr>
          <w:rFonts w:ascii="Helvetica" w:hAnsi="Helvetica"/>
          <w:color w:val="515354"/>
          <w:spacing w:val="-3"/>
        </w:rPr>
        <w:t xml:space="preserve"> </w:t>
      </w:r>
      <w:r>
        <w:rPr>
          <w:rFonts w:ascii="Helvetica" w:hAnsi="Helvetica"/>
          <w:color w:val="515354"/>
        </w:rPr>
        <w:t>room.</w:t>
      </w:r>
      <w:r>
        <w:rPr>
          <w:rFonts w:ascii="Helvetica" w:hAnsi="Helvetica"/>
          <w:color w:val="515354"/>
          <w:spacing w:val="-17"/>
        </w:rPr>
        <w:t xml:space="preserve"> </w:t>
      </w:r>
      <w:r>
        <w:rPr>
          <w:rFonts w:ascii="Helvetica" w:hAnsi="Helvetica"/>
          <w:color w:val="515354"/>
        </w:rPr>
        <w:t>And</w:t>
      </w:r>
      <w:r>
        <w:rPr>
          <w:rFonts w:ascii="Helvetica" w:hAnsi="Helvetica"/>
          <w:color w:val="515354"/>
          <w:spacing w:val="-3"/>
        </w:rPr>
        <w:t xml:space="preserve"> </w:t>
      </w:r>
      <w:r>
        <w:rPr>
          <w:rFonts w:ascii="Helvetica" w:hAnsi="Helvetica"/>
          <w:color w:val="515354"/>
        </w:rPr>
        <w:t>while</w:t>
      </w:r>
      <w:r>
        <w:rPr>
          <w:rFonts w:ascii="Helvetica" w:hAnsi="Helvetica"/>
          <w:color w:val="515354"/>
          <w:spacing w:val="-3"/>
        </w:rPr>
        <w:t xml:space="preserve"> </w:t>
      </w:r>
      <w:r>
        <w:rPr>
          <w:rFonts w:ascii="Helvetica" w:hAnsi="Helvetica"/>
          <w:color w:val="515354"/>
        </w:rPr>
        <w:t>the</w:t>
      </w:r>
      <w:r>
        <w:rPr>
          <w:rFonts w:ascii="Helvetica" w:hAnsi="Helvetica"/>
          <w:color w:val="515354"/>
          <w:spacing w:val="-3"/>
        </w:rPr>
        <w:t xml:space="preserve"> </w:t>
      </w:r>
      <w:r>
        <w:rPr>
          <w:rFonts w:ascii="Helvetica" w:hAnsi="Helvetica"/>
          <w:color w:val="515354"/>
        </w:rPr>
        <w:t>responsibility</w:t>
      </w:r>
      <w:r>
        <w:rPr>
          <w:rFonts w:ascii="Helvetica" w:hAnsi="Helvetica"/>
          <w:color w:val="515354"/>
          <w:spacing w:val="-3"/>
        </w:rPr>
        <w:t xml:space="preserve"> </w:t>
      </w:r>
      <w:r>
        <w:rPr>
          <w:rFonts w:ascii="Helvetica" w:hAnsi="Helvetica"/>
          <w:color w:val="515354"/>
        </w:rPr>
        <w:t>for</w:t>
      </w:r>
      <w:r>
        <w:rPr>
          <w:rFonts w:ascii="Helvetica" w:hAnsi="Helvetica"/>
          <w:color w:val="515354"/>
          <w:spacing w:val="-3"/>
        </w:rPr>
        <w:t xml:space="preserve"> </w:t>
      </w:r>
      <w:r>
        <w:rPr>
          <w:rFonts w:ascii="Helvetica" w:hAnsi="Helvetica"/>
          <w:color w:val="515354"/>
        </w:rPr>
        <w:t>management</w:t>
      </w:r>
      <w:r>
        <w:rPr>
          <w:rFonts w:ascii="Helvetica" w:hAnsi="Helvetica"/>
          <w:color w:val="515354"/>
          <w:spacing w:val="-4"/>
        </w:rPr>
        <w:t xml:space="preserve"> </w:t>
      </w:r>
      <w:r>
        <w:rPr>
          <w:rFonts w:ascii="Helvetica" w:hAnsi="Helvetica"/>
          <w:color w:val="515354"/>
        </w:rPr>
        <w:t>of</w:t>
      </w:r>
      <w:r>
        <w:rPr>
          <w:rFonts w:ascii="Helvetica" w:hAnsi="Helvetica"/>
          <w:color w:val="515354"/>
          <w:spacing w:val="-4"/>
        </w:rPr>
        <w:t xml:space="preserve"> </w:t>
      </w:r>
      <w:r>
        <w:rPr>
          <w:rFonts w:ascii="Helvetica" w:hAnsi="Helvetica"/>
          <w:color w:val="515354"/>
        </w:rPr>
        <w:t>a</w:t>
      </w:r>
      <w:r>
        <w:rPr>
          <w:rFonts w:ascii="Helvetica" w:hAnsi="Helvetica"/>
          <w:color w:val="515354"/>
          <w:spacing w:val="-3"/>
        </w:rPr>
        <w:t xml:space="preserve"> </w:t>
      </w:r>
      <w:r>
        <w:rPr>
          <w:rFonts w:ascii="Helvetica" w:hAnsi="Helvetica"/>
          <w:color w:val="515354"/>
        </w:rPr>
        <w:t>food</w:t>
      </w:r>
      <w:r>
        <w:rPr>
          <w:rFonts w:ascii="Helvetica" w:hAnsi="Helvetica"/>
          <w:color w:val="515354"/>
          <w:spacing w:val="-3"/>
        </w:rPr>
        <w:t xml:space="preserve"> </w:t>
      </w:r>
      <w:r>
        <w:rPr>
          <w:rFonts w:ascii="Helvetica" w:hAnsi="Helvetica"/>
          <w:color w:val="515354"/>
        </w:rPr>
        <w:t>allergy</w:t>
      </w:r>
      <w:r>
        <w:rPr>
          <w:rFonts w:ascii="Helvetica" w:hAnsi="Helvetica"/>
          <w:color w:val="515354"/>
          <w:spacing w:val="-3"/>
        </w:rPr>
        <w:t xml:space="preserve"> </w:t>
      </w:r>
      <w:r>
        <w:rPr>
          <w:rFonts w:ascii="Helvetica" w:hAnsi="Helvetica"/>
          <w:color w:val="515354"/>
        </w:rPr>
        <w:t>lies</w:t>
      </w:r>
      <w:r>
        <w:rPr>
          <w:rFonts w:ascii="Helvetica" w:hAnsi="Helvetica"/>
          <w:color w:val="515354"/>
          <w:spacing w:val="-3"/>
        </w:rPr>
        <w:t xml:space="preserve"> </w:t>
      </w:r>
      <w:r>
        <w:rPr>
          <w:rFonts w:ascii="Helvetica" w:hAnsi="Helvetica"/>
          <w:color w:val="515354"/>
        </w:rPr>
        <w:t>with the individual or the individual’s parent or guardian, all of us need to be ready to assist in preventing — or helping in response to — a reaction.</w:t>
      </w:r>
    </w:p>
    <w:p w14:paraId="25E040FB" w14:textId="77777777" w:rsidR="002C7295" w:rsidRDefault="002C7295">
      <w:pPr>
        <w:pStyle w:val="BodyText"/>
        <w:spacing w:before="42" w:line="240" w:lineRule="auto"/>
        <w:ind w:left="0"/>
        <w:rPr>
          <w:rFonts w:ascii="Helvetica"/>
        </w:rPr>
      </w:pPr>
    </w:p>
    <w:p w14:paraId="2729A6C4" w14:textId="77777777" w:rsidR="002C7295" w:rsidRDefault="00000000">
      <w:pPr>
        <w:pStyle w:val="BodyText"/>
        <w:spacing w:line="237" w:lineRule="auto"/>
        <w:ind w:left="500" w:right="639"/>
        <w:jc w:val="both"/>
        <w:rPr>
          <w:rFonts w:ascii="Helvetica"/>
        </w:rPr>
      </w:pPr>
      <w:r>
        <w:rPr>
          <w:rFonts w:ascii="Helvetica"/>
          <w:color w:val="515354"/>
        </w:rPr>
        <w:t>A</w:t>
      </w:r>
      <w:r>
        <w:rPr>
          <w:rFonts w:ascii="Helvetica"/>
          <w:color w:val="515354"/>
          <w:spacing w:val="-17"/>
        </w:rPr>
        <w:t xml:space="preserve"> </w:t>
      </w:r>
      <w:r>
        <w:rPr>
          <w:rFonts w:ascii="Helvetica"/>
          <w:color w:val="515354"/>
        </w:rPr>
        <w:t>food-allergy</w:t>
      </w:r>
      <w:r>
        <w:rPr>
          <w:rFonts w:ascii="Helvetica"/>
          <w:color w:val="515354"/>
          <w:spacing w:val="-3"/>
        </w:rPr>
        <w:t xml:space="preserve"> </w:t>
      </w:r>
      <w:r>
        <w:rPr>
          <w:rFonts w:ascii="Helvetica"/>
          <w:color w:val="515354"/>
        </w:rPr>
        <w:t>reaction</w:t>
      </w:r>
      <w:r>
        <w:rPr>
          <w:rFonts w:ascii="Helvetica"/>
          <w:color w:val="515354"/>
          <w:spacing w:val="-4"/>
        </w:rPr>
        <w:t xml:space="preserve"> </w:t>
      </w:r>
      <w:r>
        <w:rPr>
          <w:rFonts w:ascii="Helvetica"/>
          <w:color w:val="515354"/>
        </w:rPr>
        <w:t>happens</w:t>
      </w:r>
      <w:r>
        <w:rPr>
          <w:rFonts w:ascii="Helvetica"/>
          <w:color w:val="515354"/>
          <w:spacing w:val="-4"/>
        </w:rPr>
        <w:t xml:space="preserve"> </w:t>
      </w:r>
      <w:r>
        <w:rPr>
          <w:rFonts w:ascii="Helvetica"/>
          <w:color w:val="515354"/>
        </w:rPr>
        <w:t>when</w:t>
      </w:r>
      <w:r>
        <w:rPr>
          <w:rFonts w:ascii="Helvetica"/>
          <w:color w:val="515354"/>
          <w:spacing w:val="-4"/>
        </w:rPr>
        <w:t xml:space="preserve"> </w:t>
      </w:r>
      <w:r>
        <w:rPr>
          <w:rFonts w:ascii="Helvetica"/>
          <w:color w:val="515354"/>
        </w:rPr>
        <w:t>the</w:t>
      </w:r>
      <w:r>
        <w:rPr>
          <w:rFonts w:ascii="Helvetica"/>
          <w:color w:val="515354"/>
          <w:spacing w:val="-4"/>
        </w:rPr>
        <w:t xml:space="preserve"> </w:t>
      </w:r>
      <w:r>
        <w:rPr>
          <w:rFonts w:ascii="Helvetica"/>
          <w:color w:val="515354"/>
        </w:rPr>
        <w:t>immune</w:t>
      </w:r>
      <w:r>
        <w:rPr>
          <w:rFonts w:ascii="Helvetica"/>
          <w:color w:val="515354"/>
          <w:spacing w:val="-4"/>
        </w:rPr>
        <w:t xml:space="preserve"> </w:t>
      </w:r>
      <w:r>
        <w:rPr>
          <w:rFonts w:ascii="Helvetica"/>
          <w:color w:val="515354"/>
        </w:rPr>
        <w:t>system</w:t>
      </w:r>
      <w:r>
        <w:rPr>
          <w:rFonts w:ascii="Helvetica"/>
          <w:color w:val="515354"/>
          <w:spacing w:val="-4"/>
        </w:rPr>
        <w:t xml:space="preserve"> </w:t>
      </w:r>
      <w:r>
        <w:rPr>
          <w:rFonts w:ascii="Helvetica"/>
          <w:color w:val="515354"/>
        </w:rPr>
        <w:t>overreacts</w:t>
      </w:r>
      <w:r>
        <w:rPr>
          <w:rFonts w:ascii="Helvetica"/>
          <w:color w:val="515354"/>
          <w:spacing w:val="-4"/>
        </w:rPr>
        <w:t xml:space="preserve"> </w:t>
      </w:r>
      <w:r>
        <w:rPr>
          <w:rFonts w:ascii="Helvetica"/>
          <w:color w:val="515354"/>
        </w:rPr>
        <w:t>to</w:t>
      </w:r>
      <w:r>
        <w:rPr>
          <w:rFonts w:ascii="Helvetica"/>
          <w:color w:val="515354"/>
          <w:spacing w:val="-4"/>
        </w:rPr>
        <w:t xml:space="preserve"> </w:t>
      </w:r>
      <w:r>
        <w:rPr>
          <w:rFonts w:ascii="Helvetica"/>
          <w:color w:val="515354"/>
        </w:rPr>
        <w:t>a</w:t>
      </w:r>
      <w:r>
        <w:rPr>
          <w:rFonts w:ascii="Helvetica"/>
          <w:color w:val="515354"/>
          <w:spacing w:val="-4"/>
        </w:rPr>
        <w:t xml:space="preserve"> </w:t>
      </w:r>
      <w:r>
        <w:rPr>
          <w:rFonts w:ascii="Helvetica"/>
          <w:color w:val="515354"/>
        </w:rPr>
        <w:t>food</w:t>
      </w:r>
      <w:r>
        <w:rPr>
          <w:rFonts w:ascii="Helvetica"/>
          <w:color w:val="515354"/>
          <w:spacing w:val="-4"/>
        </w:rPr>
        <w:t xml:space="preserve"> </w:t>
      </w:r>
      <w:r>
        <w:rPr>
          <w:rFonts w:ascii="Helvetica"/>
          <w:color w:val="515354"/>
        </w:rPr>
        <w:t>protein. A</w:t>
      </w:r>
      <w:r>
        <w:rPr>
          <w:rFonts w:ascii="Helvetica"/>
          <w:color w:val="515354"/>
          <w:spacing w:val="-15"/>
        </w:rPr>
        <w:t xml:space="preserve"> </w:t>
      </w:r>
      <w:r>
        <w:rPr>
          <w:rFonts w:ascii="Helvetica"/>
          <w:color w:val="515354"/>
        </w:rPr>
        <w:t>reaction</w:t>
      </w:r>
      <w:r>
        <w:rPr>
          <w:rFonts w:ascii="Helvetica"/>
          <w:color w:val="515354"/>
          <w:spacing w:val="-1"/>
        </w:rPr>
        <w:t xml:space="preserve"> </w:t>
      </w:r>
      <w:r>
        <w:rPr>
          <w:rFonts w:ascii="Helvetica"/>
          <w:color w:val="515354"/>
        </w:rPr>
        <w:t>can</w:t>
      </w:r>
      <w:r>
        <w:rPr>
          <w:rFonts w:ascii="Helvetica"/>
          <w:color w:val="515354"/>
          <w:spacing w:val="-1"/>
        </w:rPr>
        <w:t xml:space="preserve"> </w:t>
      </w:r>
      <w:r>
        <w:rPr>
          <w:rFonts w:ascii="Helvetica"/>
          <w:color w:val="515354"/>
        </w:rPr>
        <w:t>range</w:t>
      </w:r>
      <w:r>
        <w:rPr>
          <w:rFonts w:ascii="Helvetica"/>
          <w:color w:val="515354"/>
          <w:spacing w:val="-1"/>
        </w:rPr>
        <w:t xml:space="preserve"> </w:t>
      </w:r>
      <w:r>
        <w:rPr>
          <w:rFonts w:ascii="Helvetica"/>
          <w:color w:val="515354"/>
        </w:rPr>
        <w:t>from</w:t>
      </w:r>
      <w:r>
        <w:rPr>
          <w:rFonts w:ascii="Helvetica"/>
          <w:color w:val="515354"/>
          <w:spacing w:val="-1"/>
        </w:rPr>
        <w:t xml:space="preserve"> </w:t>
      </w:r>
      <w:r>
        <w:rPr>
          <w:rFonts w:ascii="Helvetica"/>
          <w:color w:val="515354"/>
        </w:rPr>
        <w:t>mild</w:t>
      </w:r>
      <w:r>
        <w:rPr>
          <w:rFonts w:ascii="Helvetica"/>
          <w:color w:val="515354"/>
          <w:spacing w:val="-1"/>
        </w:rPr>
        <w:t xml:space="preserve"> </w:t>
      </w:r>
      <w:r>
        <w:rPr>
          <w:rFonts w:ascii="Helvetica"/>
          <w:color w:val="515354"/>
        </w:rPr>
        <w:t>to</w:t>
      </w:r>
      <w:r>
        <w:rPr>
          <w:rFonts w:ascii="Helvetica"/>
          <w:color w:val="515354"/>
          <w:spacing w:val="-1"/>
        </w:rPr>
        <w:t xml:space="preserve"> </w:t>
      </w:r>
      <w:r>
        <w:rPr>
          <w:rFonts w:ascii="Helvetica"/>
          <w:color w:val="515354"/>
        </w:rPr>
        <w:t>severe.</w:t>
      </w:r>
      <w:r>
        <w:rPr>
          <w:rFonts w:ascii="Helvetica"/>
          <w:color w:val="515354"/>
          <w:spacing w:val="-2"/>
        </w:rPr>
        <w:t xml:space="preserve"> </w:t>
      </w:r>
      <w:r>
        <w:rPr>
          <w:rFonts w:ascii="Helvetica"/>
          <w:color w:val="515354"/>
        </w:rPr>
        <w:t>In</w:t>
      </w:r>
      <w:r>
        <w:rPr>
          <w:rFonts w:ascii="Helvetica"/>
          <w:color w:val="515354"/>
          <w:spacing w:val="-1"/>
        </w:rPr>
        <w:t xml:space="preserve"> </w:t>
      </w:r>
      <w:r>
        <w:rPr>
          <w:rFonts w:ascii="Helvetica"/>
          <w:color w:val="515354"/>
        </w:rPr>
        <w:t>the</w:t>
      </w:r>
      <w:r>
        <w:rPr>
          <w:rFonts w:ascii="Helvetica"/>
          <w:color w:val="515354"/>
          <w:spacing w:val="-1"/>
        </w:rPr>
        <w:t xml:space="preserve"> </w:t>
      </w:r>
      <w:r>
        <w:rPr>
          <w:rFonts w:ascii="Helvetica"/>
          <w:color w:val="515354"/>
        </w:rPr>
        <w:t>U.S.,</w:t>
      </w:r>
      <w:r>
        <w:rPr>
          <w:rFonts w:ascii="Helvetica"/>
          <w:color w:val="515354"/>
          <w:spacing w:val="-2"/>
        </w:rPr>
        <w:t xml:space="preserve"> </w:t>
      </w:r>
      <w:r>
        <w:rPr>
          <w:rFonts w:ascii="Helvetica"/>
          <w:color w:val="515354"/>
        </w:rPr>
        <w:t>the</w:t>
      </w:r>
      <w:r>
        <w:rPr>
          <w:rFonts w:ascii="Helvetica"/>
          <w:color w:val="515354"/>
          <w:spacing w:val="-1"/>
        </w:rPr>
        <w:t xml:space="preserve"> </w:t>
      </w:r>
      <w:r>
        <w:rPr>
          <w:rFonts w:ascii="Helvetica"/>
          <w:color w:val="515354"/>
        </w:rPr>
        <w:t>most</w:t>
      </w:r>
      <w:r>
        <w:rPr>
          <w:rFonts w:ascii="Helvetica"/>
          <w:color w:val="515354"/>
          <w:spacing w:val="-2"/>
        </w:rPr>
        <w:t xml:space="preserve"> </w:t>
      </w:r>
      <w:r>
        <w:rPr>
          <w:rFonts w:ascii="Helvetica"/>
          <w:color w:val="515354"/>
        </w:rPr>
        <w:t>common</w:t>
      </w:r>
      <w:r>
        <w:rPr>
          <w:rFonts w:ascii="Helvetica"/>
          <w:color w:val="515354"/>
          <w:spacing w:val="-1"/>
        </w:rPr>
        <w:t xml:space="preserve"> </w:t>
      </w:r>
      <w:r>
        <w:rPr>
          <w:rFonts w:ascii="Helvetica"/>
          <w:color w:val="515354"/>
        </w:rPr>
        <w:t>food</w:t>
      </w:r>
      <w:r>
        <w:rPr>
          <w:rFonts w:ascii="Helvetica"/>
          <w:color w:val="515354"/>
          <w:spacing w:val="-1"/>
        </w:rPr>
        <w:t xml:space="preserve"> </w:t>
      </w:r>
      <w:r>
        <w:rPr>
          <w:rFonts w:ascii="Helvetica"/>
          <w:color w:val="515354"/>
        </w:rPr>
        <w:t xml:space="preserve">allergens are milk, eggs, peanuts, tree nuts, soy, wheat, fish, </w:t>
      </w:r>
      <w:proofErr w:type="gramStart"/>
      <w:r>
        <w:rPr>
          <w:rFonts w:ascii="Helvetica"/>
          <w:color w:val="515354"/>
        </w:rPr>
        <w:t>shellfish</w:t>
      </w:r>
      <w:proofErr w:type="gramEnd"/>
      <w:r>
        <w:rPr>
          <w:rFonts w:ascii="Helvetica"/>
          <w:color w:val="515354"/>
        </w:rPr>
        <w:t xml:space="preserve"> and sesame seeds.</w:t>
      </w:r>
    </w:p>
    <w:p w14:paraId="03EF6EEB" w14:textId="77777777" w:rsidR="002C7295" w:rsidRDefault="00000000">
      <w:pPr>
        <w:pStyle w:val="BodyText"/>
        <w:spacing w:before="2" w:line="237" w:lineRule="auto"/>
        <w:ind w:left="500" w:right="517"/>
        <w:rPr>
          <w:rFonts w:ascii="Helvetica"/>
        </w:rPr>
      </w:pPr>
      <w:r>
        <w:rPr>
          <w:rFonts w:ascii="Helvetica"/>
          <w:color w:val="515354"/>
        </w:rPr>
        <w:t>However,</w:t>
      </w:r>
      <w:r>
        <w:rPr>
          <w:rFonts w:ascii="Helvetica"/>
          <w:color w:val="515354"/>
          <w:spacing w:val="-5"/>
        </w:rPr>
        <w:t xml:space="preserve"> </w:t>
      </w:r>
      <w:r>
        <w:rPr>
          <w:rFonts w:ascii="Helvetica"/>
          <w:color w:val="515354"/>
        </w:rPr>
        <w:t>any</w:t>
      </w:r>
      <w:r>
        <w:rPr>
          <w:rFonts w:ascii="Helvetica"/>
          <w:color w:val="515354"/>
          <w:spacing w:val="-4"/>
        </w:rPr>
        <w:t xml:space="preserve"> </w:t>
      </w:r>
      <w:r>
        <w:rPr>
          <w:rFonts w:ascii="Helvetica"/>
          <w:color w:val="515354"/>
        </w:rPr>
        <w:t>food</w:t>
      </w:r>
      <w:r>
        <w:rPr>
          <w:rFonts w:ascii="Helvetica"/>
          <w:color w:val="515354"/>
          <w:spacing w:val="-4"/>
        </w:rPr>
        <w:t xml:space="preserve"> </w:t>
      </w:r>
      <w:r>
        <w:rPr>
          <w:rFonts w:ascii="Helvetica"/>
          <w:color w:val="515354"/>
        </w:rPr>
        <w:t>might</w:t>
      </w:r>
      <w:r>
        <w:rPr>
          <w:rFonts w:ascii="Helvetica"/>
          <w:color w:val="515354"/>
          <w:spacing w:val="-5"/>
        </w:rPr>
        <w:t xml:space="preserve"> </w:t>
      </w:r>
      <w:r>
        <w:rPr>
          <w:rFonts w:ascii="Helvetica"/>
          <w:color w:val="515354"/>
        </w:rPr>
        <w:t>cause</w:t>
      </w:r>
      <w:r>
        <w:rPr>
          <w:rFonts w:ascii="Helvetica"/>
          <w:color w:val="515354"/>
          <w:spacing w:val="-4"/>
        </w:rPr>
        <w:t xml:space="preserve"> </w:t>
      </w:r>
      <w:r>
        <w:rPr>
          <w:rFonts w:ascii="Helvetica"/>
          <w:color w:val="515354"/>
        </w:rPr>
        <w:t>an</w:t>
      </w:r>
      <w:r>
        <w:rPr>
          <w:rFonts w:ascii="Helvetica"/>
          <w:color w:val="515354"/>
          <w:spacing w:val="-4"/>
        </w:rPr>
        <w:t xml:space="preserve"> </w:t>
      </w:r>
      <w:r>
        <w:rPr>
          <w:rFonts w:ascii="Helvetica"/>
          <w:color w:val="515354"/>
        </w:rPr>
        <w:t>allergic</w:t>
      </w:r>
      <w:r>
        <w:rPr>
          <w:rFonts w:ascii="Helvetica"/>
          <w:color w:val="515354"/>
          <w:spacing w:val="-4"/>
        </w:rPr>
        <w:t xml:space="preserve"> </w:t>
      </w:r>
      <w:r>
        <w:rPr>
          <w:rFonts w:ascii="Helvetica"/>
          <w:color w:val="515354"/>
        </w:rPr>
        <w:t>response,</w:t>
      </w:r>
      <w:r>
        <w:rPr>
          <w:rFonts w:ascii="Helvetica"/>
          <w:color w:val="515354"/>
          <w:spacing w:val="-5"/>
        </w:rPr>
        <w:t xml:space="preserve"> </w:t>
      </w:r>
      <w:r>
        <w:rPr>
          <w:rFonts w:ascii="Helvetica"/>
          <w:color w:val="515354"/>
        </w:rPr>
        <w:t>and</w:t>
      </w:r>
      <w:r>
        <w:rPr>
          <w:rFonts w:ascii="Helvetica"/>
          <w:color w:val="515354"/>
          <w:spacing w:val="-4"/>
        </w:rPr>
        <w:t xml:space="preserve"> </w:t>
      </w:r>
      <w:r>
        <w:rPr>
          <w:rFonts w:ascii="Helvetica"/>
          <w:color w:val="515354"/>
        </w:rPr>
        <w:t>many</w:t>
      </w:r>
      <w:r>
        <w:rPr>
          <w:rFonts w:ascii="Helvetica"/>
          <w:color w:val="515354"/>
          <w:spacing w:val="-4"/>
        </w:rPr>
        <w:t xml:space="preserve"> </w:t>
      </w:r>
      <w:r>
        <w:rPr>
          <w:rFonts w:ascii="Helvetica"/>
          <w:color w:val="515354"/>
        </w:rPr>
        <w:t>people</w:t>
      </w:r>
      <w:r>
        <w:rPr>
          <w:rFonts w:ascii="Helvetica"/>
          <w:color w:val="515354"/>
          <w:spacing w:val="-4"/>
        </w:rPr>
        <w:t xml:space="preserve"> </w:t>
      </w:r>
      <w:r>
        <w:rPr>
          <w:rFonts w:ascii="Helvetica"/>
          <w:color w:val="515354"/>
        </w:rPr>
        <w:t>are</w:t>
      </w:r>
      <w:r>
        <w:rPr>
          <w:rFonts w:ascii="Helvetica"/>
          <w:color w:val="515354"/>
          <w:spacing w:val="-4"/>
        </w:rPr>
        <w:t xml:space="preserve"> </w:t>
      </w:r>
      <w:r>
        <w:rPr>
          <w:rFonts w:ascii="Helvetica"/>
          <w:color w:val="515354"/>
        </w:rPr>
        <w:t>allergic</w:t>
      </w:r>
      <w:r>
        <w:rPr>
          <w:rFonts w:ascii="Helvetica"/>
          <w:color w:val="515354"/>
          <w:spacing w:val="-4"/>
        </w:rPr>
        <w:t xml:space="preserve"> </w:t>
      </w:r>
      <w:r>
        <w:rPr>
          <w:rFonts w:ascii="Helvetica"/>
          <w:color w:val="515354"/>
        </w:rPr>
        <w:t>to more than one food.</w:t>
      </w:r>
      <w:r>
        <w:rPr>
          <w:rFonts w:ascii="Helvetica"/>
          <w:color w:val="515354"/>
          <w:spacing w:val="-4"/>
        </w:rPr>
        <w:t xml:space="preserve"> </w:t>
      </w:r>
      <w:r>
        <w:rPr>
          <w:rFonts w:ascii="Helvetica"/>
          <w:color w:val="515354"/>
        </w:rPr>
        <w:t>Also, initial food-allergy reactions can occur at any time.</w:t>
      </w:r>
    </w:p>
    <w:p w14:paraId="137EEC50" w14:textId="77777777" w:rsidR="002C7295" w:rsidRDefault="00000000">
      <w:pPr>
        <w:pStyle w:val="BodyText"/>
        <w:spacing w:before="22" w:line="237" w:lineRule="auto"/>
        <w:ind w:left="500" w:right="517"/>
        <w:rPr>
          <w:rFonts w:ascii="Helvetica"/>
        </w:rPr>
      </w:pPr>
      <w:r>
        <w:rPr>
          <w:rFonts w:ascii="Helvetica"/>
          <w:color w:val="515354"/>
        </w:rPr>
        <w:t>A</w:t>
      </w:r>
      <w:r>
        <w:rPr>
          <w:rFonts w:ascii="Helvetica"/>
          <w:color w:val="515354"/>
          <w:spacing w:val="-9"/>
        </w:rPr>
        <w:t xml:space="preserve"> </w:t>
      </w:r>
      <w:r>
        <w:rPr>
          <w:rFonts w:ascii="Helvetica"/>
          <w:color w:val="515354"/>
        </w:rPr>
        <w:t>food allergy should not be confused with a food intolerance.</w:t>
      </w:r>
      <w:r>
        <w:rPr>
          <w:rFonts w:ascii="Helvetica"/>
          <w:color w:val="515354"/>
          <w:spacing w:val="-9"/>
        </w:rPr>
        <w:t xml:space="preserve"> </w:t>
      </w:r>
      <w:r>
        <w:rPr>
          <w:rFonts w:ascii="Helvetica"/>
          <w:color w:val="515354"/>
        </w:rPr>
        <w:t>An intolerance is when someone</w:t>
      </w:r>
      <w:r>
        <w:rPr>
          <w:rFonts w:ascii="Helvetica"/>
          <w:color w:val="515354"/>
          <w:spacing w:val="-3"/>
        </w:rPr>
        <w:t xml:space="preserve"> </w:t>
      </w:r>
      <w:r>
        <w:rPr>
          <w:rFonts w:ascii="Helvetica"/>
          <w:color w:val="515354"/>
        </w:rPr>
        <w:t>cannot</w:t>
      </w:r>
      <w:r>
        <w:rPr>
          <w:rFonts w:ascii="Helvetica"/>
          <w:color w:val="515354"/>
          <w:spacing w:val="-4"/>
        </w:rPr>
        <w:t xml:space="preserve"> </w:t>
      </w:r>
      <w:r>
        <w:rPr>
          <w:rFonts w:ascii="Helvetica"/>
          <w:color w:val="515354"/>
        </w:rPr>
        <w:t>digest</w:t>
      </w:r>
      <w:r>
        <w:rPr>
          <w:rFonts w:ascii="Helvetica"/>
          <w:color w:val="515354"/>
          <w:spacing w:val="-4"/>
        </w:rPr>
        <w:t xml:space="preserve"> </w:t>
      </w:r>
      <w:r>
        <w:rPr>
          <w:rFonts w:ascii="Helvetica"/>
          <w:color w:val="515354"/>
        </w:rPr>
        <w:t>a</w:t>
      </w:r>
      <w:r>
        <w:rPr>
          <w:rFonts w:ascii="Helvetica"/>
          <w:color w:val="515354"/>
          <w:spacing w:val="-3"/>
        </w:rPr>
        <w:t xml:space="preserve"> </w:t>
      </w:r>
      <w:r>
        <w:rPr>
          <w:rFonts w:ascii="Helvetica"/>
          <w:color w:val="515354"/>
        </w:rPr>
        <w:t>component</w:t>
      </w:r>
      <w:r>
        <w:rPr>
          <w:rFonts w:ascii="Helvetica"/>
          <w:color w:val="515354"/>
          <w:spacing w:val="-4"/>
        </w:rPr>
        <w:t xml:space="preserve"> </w:t>
      </w:r>
      <w:r>
        <w:rPr>
          <w:rFonts w:ascii="Helvetica"/>
          <w:color w:val="515354"/>
        </w:rPr>
        <w:t>of</w:t>
      </w:r>
      <w:r>
        <w:rPr>
          <w:rFonts w:ascii="Helvetica"/>
          <w:color w:val="515354"/>
          <w:spacing w:val="-4"/>
        </w:rPr>
        <w:t xml:space="preserve"> </w:t>
      </w:r>
      <w:r>
        <w:rPr>
          <w:rFonts w:ascii="Helvetica"/>
          <w:color w:val="515354"/>
        </w:rPr>
        <w:t>a</w:t>
      </w:r>
      <w:r>
        <w:rPr>
          <w:rFonts w:ascii="Helvetica"/>
          <w:color w:val="515354"/>
          <w:spacing w:val="-3"/>
        </w:rPr>
        <w:t xml:space="preserve"> </w:t>
      </w:r>
      <w:r>
        <w:rPr>
          <w:rFonts w:ascii="Helvetica"/>
          <w:color w:val="515354"/>
        </w:rPr>
        <w:t>food,</w:t>
      </w:r>
      <w:r>
        <w:rPr>
          <w:rFonts w:ascii="Helvetica"/>
          <w:color w:val="515354"/>
          <w:spacing w:val="-4"/>
        </w:rPr>
        <w:t xml:space="preserve"> </w:t>
      </w:r>
      <w:r>
        <w:rPr>
          <w:rFonts w:ascii="Helvetica"/>
          <w:color w:val="515354"/>
        </w:rPr>
        <w:t>such</w:t>
      </w:r>
      <w:r>
        <w:rPr>
          <w:rFonts w:ascii="Helvetica"/>
          <w:color w:val="515354"/>
          <w:spacing w:val="-3"/>
        </w:rPr>
        <w:t xml:space="preserve"> </w:t>
      </w:r>
      <w:r>
        <w:rPr>
          <w:rFonts w:ascii="Helvetica"/>
          <w:color w:val="515354"/>
        </w:rPr>
        <w:t>as</w:t>
      </w:r>
      <w:r>
        <w:rPr>
          <w:rFonts w:ascii="Helvetica"/>
          <w:color w:val="515354"/>
          <w:spacing w:val="-3"/>
        </w:rPr>
        <w:t xml:space="preserve"> </w:t>
      </w:r>
      <w:r>
        <w:rPr>
          <w:rFonts w:ascii="Helvetica"/>
          <w:color w:val="515354"/>
        </w:rPr>
        <w:t>lactose,</w:t>
      </w:r>
      <w:r>
        <w:rPr>
          <w:rFonts w:ascii="Helvetica"/>
          <w:color w:val="515354"/>
          <w:spacing w:val="-4"/>
        </w:rPr>
        <w:t xml:space="preserve"> </w:t>
      </w:r>
      <w:r>
        <w:rPr>
          <w:rFonts w:ascii="Helvetica"/>
          <w:color w:val="515354"/>
        </w:rPr>
        <w:t>a</w:t>
      </w:r>
      <w:r>
        <w:rPr>
          <w:rFonts w:ascii="Helvetica"/>
          <w:color w:val="515354"/>
          <w:spacing w:val="-3"/>
        </w:rPr>
        <w:t xml:space="preserve"> </w:t>
      </w:r>
      <w:r>
        <w:rPr>
          <w:rFonts w:ascii="Helvetica"/>
          <w:color w:val="515354"/>
        </w:rPr>
        <w:t>sugar</w:t>
      </w:r>
      <w:r>
        <w:rPr>
          <w:rFonts w:ascii="Helvetica"/>
          <w:color w:val="515354"/>
          <w:spacing w:val="-3"/>
        </w:rPr>
        <w:t xml:space="preserve"> </w:t>
      </w:r>
      <w:r>
        <w:rPr>
          <w:rFonts w:ascii="Helvetica"/>
          <w:color w:val="515354"/>
        </w:rPr>
        <w:t>found</w:t>
      </w:r>
      <w:r>
        <w:rPr>
          <w:rFonts w:ascii="Helvetica"/>
          <w:color w:val="515354"/>
          <w:spacing w:val="-3"/>
        </w:rPr>
        <w:t xml:space="preserve"> </w:t>
      </w:r>
      <w:r>
        <w:rPr>
          <w:rFonts w:ascii="Helvetica"/>
          <w:color w:val="515354"/>
        </w:rPr>
        <w:t>in</w:t>
      </w:r>
      <w:r>
        <w:rPr>
          <w:rFonts w:ascii="Helvetica"/>
          <w:color w:val="515354"/>
          <w:spacing w:val="-3"/>
        </w:rPr>
        <w:t xml:space="preserve"> </w:t>
      </w:r>
      <w:r>
        <w:rPr>
          <w:rFonts w:ascii="Helvetica"/>
          <w:color w:val="515354"/>
        </w:rPr>
        <w:t>milk. An intolerance may cause abdominal cramping or diarrhea but is not life-threatening.</w:t>
      </w:r>
    </w:p>
    <w:p w14:paraId="073C82B9" w14:textId="77777777" w:rsidR="002C7295" w:rsidRDefault="002C7295">
      <w:pPr>
        <w:spacing w:line="237" w:lineRule="auto"/>
        <w:rPr>
          <w:rFonts w:ascii="Helvetica"/>
        </w:rPr>
        <w:sectPr w:rsidR="002C7295" w:rsidSect="00826C8E">
          <w:pgSz w:w="12240" w:h="15840"/>
          <w:pgMar w:top="1260" w:right="940" w:bottom="1100" w:left="940" w:header="734" w:footer="914" w:gutter="0"/>
          <w:cols w:space="720"/>
        </w:sectPr>
      </w:pPr>
    </w:p>
    <w:p w14:paraId="376F9586" w14:textId="77777777" w:rsidR="002C7295" w:rsidRDefault="002C7295">
      <w:pPr>
        <w:pStyle w:val="BodyText"/>
        <w:spacing w:before="175" w:line="240" w:lineRule="auto"/>
        <w:ind w:left="0"/>
        <w:rPr>
          <w:rFonts w:ascii="Helvetica"/>
        </w:rPr>
      </w:pPr>
    </w:p>
    <w:p w14:paraId="4EC816DC" w14:textId="77777777" w:rsidR="002C7295" w:rsidRDefault="00000000">
      <w:pPr>
        <w:pStyle w:val="Heading5"/>
        <w:rPr>
          <w:rFonts w:ascii="Helvetica"/>
        </w:rPr>
      </w:pPr>
      <w:r>
        <w:rPr>
          <w:rFonts w:ascii="Helvetica"/>
          <w:color w:val="003F87"/>
        </w:rPr>
        <w:t>GENERAL</w:t>
      </w:r>
      <w:r>
        <w:rPr>
          <w:rFonts w:ascii="Helvetica"/>
          <w:color w:val="003F87"/>
          <w:spacing w:val="-7"/>
        </w:rPr>
        <w:t xml:space="preserve"> </w:t>
      </w:r>
      <w:r>
        <w:rPr>
          <w:rFonts w:ascii="Helvetica"/>
          <w:color w:val="003F87"/>
          <w:spacing w:val="-2"/>
        </w:rPr>
        <w:t>INFORMATION</w:t>
      </w:r>
    </w:p>
    <w:p w14:paraId="6D21E650" w14:textId="77777777" w:rsidR="002C7295" w:rsidRDefault="00000000">
      <w:pPr>
        <w:pStyle w:val="BodyText"/>
        <w:spacing w:before="19" w:line="237" w:lineRule="auto"/>
        <w:ind w:left="500" w:right="517"/>
        <w:rPr>
          <w:rFonts w:ascii="Helvetica"/>
        </w:rPr>
      </w:pPr>
      <w:r>
        <w:rPr>
          <w:rFonts w:ascii="Helvetica"/>
          <w:color w:val="515354"/>
        </w:rPr>
        <w:t>Food allergies can start in childhood or adulthood. Mild reactions might involve only a few hives or minor abdominal pain, though some reactions progress to severe anaphylaxis.</w:t>
      </w:r>
      <w:r>
        <w:rPr>
          <w:rFonts w:ascii="Helvetica"/>
          <w:color w:val="515354"/>
          <w:spacing w:val="-8"/>
        </w:rPr>
        <w:t xml:space="preserve"> </w:t>
      </w:r>
      <w:r>
        <w:rPr>
          <w:rFonts w:ascii="Helvetica"/>
          <w:color w:val="515354"/>
        </w:rPr>
        <w:t>The</w:t>
      </w:r>
      <w:r>
        <w:rPr>
          <w:rFonts w:ascii="Helvetica"/>
          <w:color w:val="515354"/>
          <w:spacing w:val="-3"/>
        </w:rPr>
        <w:t xml:space="preserve"> </w:t>
      </w:r>
      <w:r>
        <w:rPr>
          <w:rFonts w:ascii="Helvetica"/>
          <w:color w:val="515354"/>
        </w:rPr>
        <w:t>only</w:t>
      </w:r>
      <w:r>
        <w:rPr>
          <w:rFonts w:ascii="Helvetica"/>
          <w:color w:val="515354"/>
          <w:spacing w:val="-3"/>
        </w:rPr>
        <w:t xml:space="preserve"> </w:t>
      </w:r>
      <w:r>
        <w:rPr>
          <w:rFonts w:ascii="Helvetica"/>
          <w:color w:val="515354"/>
        </w:rPr>
        <w:t>way</w:t>
      </w:r>
      <w:r>
        <w:rPr>
          <w:rFonts w:ascii="Helvetica"/>
          <w:color w:val="515354"/>
          <w:spacing w:val="-3"/>
        </w:rPr>
        <w:t xml:space="preserve"> </w:t>
      </w:r>
      <w:r>
        <w:rPr>
          <w:rFonts w:ascii="Helvetica"/>
          <w:color w:val="515354"/>
        </w:rPr>
        <w:t>to</w:t>
      </w:r>
      <w:r>
        <w:rPr>
          <w:rFonts w:ascii="Helvetica"/>
          <w:color w:val="515354"/>
          <w:spacing w:val="-3"/>
        </w:rPr>
        <w:t xml:space="preserve"> </w:t>
      </w:r>
      <w:r>
        <w:rPr>
          <w:rFonts w:ascii="Helvetica"/>
          <w:color w:val="515354"/>
        </w:rPr>
        <w:t>avoid</w:t>
      </w:r>
      <w:r>
        <w:rPr>
          <w:rFonts w:ascii="Helvetica"/>
          <w:color w:val="515354"/>
          <w:spacing w:val="-3"/>
        </w:rPr>
        <w:t xml:space="preserve"> </w:t>
      </w:r>
      <w:r>
        <w:rPr>
          <w:rFonts w:ascii="Helvetica"/>
          <w:color w:val="515354"/>
        </w:rPr>
        <w:t>an</w:t>
      </w:r>
      <w:r>
        <w:rPr>
          <w:rFonts w:ascii="Helvetica"/>
          <w:color w:val="515354"/>
          <w:spacing w:val="-3"/>
        </w:rPr>
        <w:t xml:space="preserve"> </w:t>
      </w:r>
      <w:r>
        <w:rPr>
          <w:rFonts w:ascii="Helvetica"/>
          <w:color w:val="515354"/>
        </w:rPr>
        <w:t>allergic</w:t>
      </w:r>
      <w:r>
        <w:rPr>
          <w:rFonts w:ascii="Helvetica"/>
          <w:color w:val="515354"/>
          <w:spacing w:val="-3"/>
        </w:rPr>
        <w:t xml:space="preserve"> </w:t>
      </w:r>
      <w:r>
        <w:rPr>
          <w:rFonts w:ascii="Helvetica"/>
          <w:color w:val="515354"/>
        </w:rPr>
        <w:t>reaction</w:t>
      </w:r>
      <w:r>
        <w:rPr>
          <w:rFonts w:ascii="Helvetica"/>
          <w:color w:val="515354"/>
          <w:spacing w:val="-3"/>
        </w:rPr>
        <w:t xml:space="preserve"> </w:t>
      </w:r>
      <w:r>
        <w:rPr>
          <w:rFonts w:ascii="Helvetica"/>
          <w:color w:val="515354"/>
        </w:rPr>
        <w:t>is</w:t>
      </w:r>
      <w:r>
        <w:rPr>
          <w:rFonts w:ascii="Helvetica"/>
          <w:color w:val="515354"/>
          <w:spacing w:val="-3"/>
        </w:rPr>
        <w:t xml:space="preserve"> </w:t>
      </w:r>
      <w:r>
        <w:rPr>
          <w:rFonts w:ascii="Helvetica"/>
          <w:color w:val="515354"/>
        </w:rPr>
        <w:t>to</w:t>
      </w:r>
      <w:r>
        <w:rPr>
          <w:rFonts w:ascii="Helvetica"/>
          <w:color w:val="515354"/>
          <w:spacing w:val="-3"/>
        </w:rPr>
        <w:t xml:space="preserve"> </w:t>
      </w:r>
      <w:r>
        <w:rPr>
          <w:rFonts w:ascii="Helvetica"/>
          <w:color w:val="515354"/>
        </w:rPr>
        <w:t>avoid</w:t>
      </w:r>
      <w:r>
        <w:rPr>
          <w:rFonts w:ascii="Helvetica"/>
          <w:color w:val="515354"/>
          <w:spacing w:val="-3"/>
        </w:rPr>
        <w:t xml:space="preserve"> </w:t>
      </w:r>
      <w:r>
        <w:rPr>
          <w:rFonts w:ascii="Helvetica"/>
          <w:color w:val="515354"/>
        </w:rPr>
        <w:t>the</w:t>
      </w:r>
      <w:r>
        <w:rPr>
          <w:rFonts w:ascii="Helvetica"/>
          <w:color w:val="515354"/>
          <w:spacing w:val="-3"/>
        </w:rPr>
        <w:t xml:space="preserve"> </w:t>
      </w:r>
      <w:r>
        <w:rPr>
          <w:rFonts w:ascii="Helvetica"/>
          <w:color w:val="515354"/>
        </w:rPr>
        <w:t>foods</w:t>
      </w:r>
      <w:r>
        <w:rPr>
          <w:rFonts w:ascii="Helvetica"/>
          <w:color w:val="515354"/>
          <w:spacing w:val="-3"/>
        </w:rPr>
        <w:t xml:space="preserve"> </w:t>
      </w:r>
      <w:r>
        <w:rPr>
          <w:rFonts w:ascii="Helvetica"/>
          <w:color w:val="515354"/>
        </w:rPr>
        <w:t>that</w:t>
      </w:r>
      <w:r>
        <w:rPr>
          <w:rFonts w:ascii="Helvetica"/>
          <w:color w:val="515354"/>
          <w:spacing w:val="-4"/>
        </w:rPr>
        <w:t xml:space="preserve"> </w:t>
      </w:r>
      <w:r>
        <w:rPr>
          <w:rFonts w:ascii="Helvetica"/>
          <w:color w:val="515354"/>
        </w:rPr>
        <w:t>cause signs and symptoms. However, despite our best efforts, anyone at any time might encounter a food that causes a reaction.</w:t>
      </w:r>
    </w:p>
    <w:p w14:paraId="488D7696" w14:textId="77777777" w:rsidR="002C7295" w:rsidRDefault="002C7295">
      <w:pPr>
        <w:pStyle w:val="BodyText"/>
        <w:spacing w:before="41" w:line="240" w:lineRule="auto"/>
        <w:ind w:left="0"/>
        <w:rPr>
          <w:rFonts w:ascii="Helvetica"/>
        </w:rPr>
      </w:pPr>
    </w:p>
    <w:p w14:paraId="760B2524" w14:textId="77777777" w:rsidR="002C7295" w:rsidRDefault="00000000">
      <w:pPr>
        <w:pStyle w:val="BodyText"/>
        <w:spacing w:line="237" w:lineRule="auto"/>
        <w:ind w:left="500" w:right="914"/>
        <w:rPr>
          <w:rFonts w:ascii="Helvetica" w:hAnsi="Helvetica"/>
        </w:rPr>
      </w:pPr>
      <w:r>
        <w:rPr>
          <w:rFonts w:ascii="Helvetica" w:hAnsi="Helvetica"/>
          <w:color w:val="515354"/>
        </w:rPr>
        <w:t>For</w:t>
      </w:r>
      <w:r>
        <w:rPr>
          <w:rFonts w:ascii="Helvetica" w:hAnsi="Helvetica"/>
          <w:color w:val="515354"/>
          <w:spacing w:val="-4"/>
        </w:rPr>
        <w:t xml:space="preserve"> </w:t>
      </w:r>
      <w:r>
        <w:rPr>
          <w:rFonts w:ascii="Helvetica" w:hAnsi="Helvetica"/>
          <w:color w:val="515354"/>
        </w:rPr>
        <w:t>a</w:t>
      </w:r>
      <w:r>
        <w:rPr>
          <w:rFonts w:ascii="Helvetica" w:hAnsi="Helvetica"/>
          <w:color w:val="515354"/>
          <w:spacing w:val="-4"/>
        </w:rPr>
        <w:t xml:space="preserve"> </w:t>
      </w:r>
      <w:r>
        <w:rPr>
          <w:rFonts w:ascii="Helvetica" w:hAnsi="Helvetica"/>
          <w:color w:val="515354"/>
        </w:rPr>
        <w:t>minor</w:t>
      </w:r>
      <w:r>
        <w:rPr>
          <w:rFonts w:ascii="Helvetica" w:hAnsi="Helvetica"/>
          <w:color w:val="515354"/>
          <w:spacing w:val="-4"/>
        </w:rPr>
        <w:t xml:space="preserve"> </w:t>
      </w:r>
      <w:r>
        <w:rPr>
          <w:rFonts w:ascii="Helvetica" w:hAnsi="Helvetica"/>
          <w:color w:val="515354"/>
        </w:rPr>
        <w:t>allergic</w:t>
      </w:r>
      <w:r>
        <w:rPr>
          <w:rFonts w:ascii="Helvetica" w:hAnsi="Helvetica"/>
          <w:color w:val="515354"/>
          <w:spacing w:val="-4"/>
        </w:rPr>
        <w:t xml:space="preserve"> </w:t>
      </w:r>
      <w:r>
        <w:rPr>
          <w:rFonts w:ascii="Helvetica" w:hAnsi="Helvetica"/>
          <w:color w:val="515354"/>
        </w:rPr>
        <w:t>reaction,</w:t>
      </w:r>
      <w:r>
        <w:rPr>
          <w:rFonts w:ascii="Helvetica" w:hAnsi="Helvetica"/>
          <w:color w:val="515354"/>
          <w:spacing w:val="-5"/>
        </w:rPr>
        <w:t xml:space="preserve"> </w:t>
      </w:r>
      <w:proofErr w:type="gramStart"/>
      <w:r>
        <w:rPr>
          <w:rFonts w:ascii="Helvetica" w:hAnsi="Helvetica"/>
          <w:color w:val="515354"/>
        </w:rPr>
        <w:t>over-the-counter</w:t>
      </w:r>
      <w:proofErr w:type="gramEnd"/>
      <w:r>
        <w:rPr>
          <w:rFonts w:ascii="Helvetica" w:hAnsi="Helvetica"/>
          <w:color w:val="515354"/>
          <w:spacing w:val="-4"/>
        </w:rPr>
        <w:t xml:space="preserve"> </w:t>
      </w:r>
      <w:r>
        <w:rPr>
          <w:rFonts w:ascii="Helvetica" w:hAnsi="Helvetica"/>
          <w:color w:val="515354"/>
        </w:rPr>
        <w:t>or</w:t>
      </w:r>
      <w:r>
        <w:rPr>
          <w:rFonts w:ascii="Helvetica" w:hAnsi="Helvetica"/>
          <w:color w:val="515354"/>
          <w:spacing w:val="-4"/>
        </w:rPr>
        <w:t xml:space="preserve"> </w:t>
      </w:r>
      <w:r>
        <w:rPr>
          <w:rFonts w:ascii="Helvetica" w:hAnsi="Helvetica"/>
          <w:color w:val="515354"/>
        </w:rPr>
        <w:t>prescribed</w:t>
      </w:r>
      <w:r>
        <w:rPr>
          <w:rFonts w:ascii="Helvetica" w:hAnsi="Helvetica"/>
          <w:color w:val="515354"/>
          <w:spacing w:val="-4"/>
        </w:rPr>
        <w:t xml:space="preserve"> </w:t>
      </w:r>
      <w:r>
        <w:rPr>
          <w:rFonts w:ascii="Helvetica" w:hAnsi="Helvetica"/>
          <w:color w:val="515354"/>
        </w:rPr>
        <w:t>antihistamines</w:t>
      </w:r>
      <w:r>
        <w:rPr>
          <w:rFonts w:ascii="Helvetica" w:hAnsi="Helvetica"/>
          <w:color w:val="515354"/>
          <w:spacing w:val="-4"/>
        </w:rPr>
        <w:t xml:space="preserve"> </w:t>
      </w:r>
      <w:r>
        <w:rPr>
          <w:rFonts w:ascii="Helvetica" w:hAnsi="Helvetica"/>
          <w:color w:val="515354"/>
        </w:rPr>
        <w:t>(such</w:t>
      </w:r>
      <w:r>
        <w:rPr>
          <w:rFonts w:ascii="Helvetica" w:hAnsi="Helvetica"/>
          <w:color w:val="515354"/>
          <w:spacing w:val="-4"/>
        </w:rPr>
        <w:t xml:space="preserve"> </w:t>
      </w:r>
      <w:r>
        <w:rPr>
          <w:rFonts w:ascii="Helvetica" w:hAnsi="Helvetica"/>
          <w:color w:val="515354"/>
        </w:rPr>
        <w:t>as Benadryl®) might help reduce symptoms. These medications can be taken after exposure</w:t>
      </w:r>
      <w:r>
        <w:rPr>
          <w:rFonts w:ascii="Helvetica" w:hAnsi="Helvetica"/>
          <w:color w:val="515354"/>
          <w:spacing w:val="-3"/>
        </w:rPr>
        <w:t xml:space="preserve"> </w:t>
      </w:r>
      <w:r>
        <w:rPr>
          <w:rFonts w:ascii="Helvetica" w:hAnsi="Helvetica"/>
          <w:color w:val="515354"/>
        </w:rPr>
        <w:t>to</w:t>
      </w:r>
      <w:r>
        <w:rPr>
          <w:rFonts w:ascii="Helvetica" w:hAnsi="Helvetica"/>
          <w:color w:val="515354"/>
          <w:spacing w:val="-3"/>
        </w:rPr>
        <w:t xml:space="preserve"> </w:t>
      </w:r>
      <w:r>
        <w:rPr>
          <w:rFonts w:ascii="Helvetica" w:hAnsi="Helvetica"/>
          <w:color w:val="515354"/>
        </w:rPr>
        <w:t>an</w:t>
      </w:r>
      <w:r>
        <w:rPr>
          <w:rFonts w:ascii="Helvetica" w:hAnsi="Helvetica"/>
          <w:color w:val="515354"/>
          <w:spacing w:val="-3"/>
        </w:rPr>
        <w:t xml:space="preserve"> </w:t>
      </w:r>
      <w:r>
        <w:rPr>
          <w:rFonts w:ascii="Helvetica" w:hAnsi="Helvetica"/>
          <w:color w:val="515354"/>
        </w:rPr>
        <w:t>allergy-causing</w:t>
      </w:r>
      <w:r>
        <w:rPr>
          <w:rFonts w:ascii="Helvetica" w:hAnsi="Helvetica"/>
          <w:color w:val="515354"/>
          <w:spacing w:val="-3"/>
        </w:rPr>
        <w:t xml:space="preserve"> </w:t>
      </w:r>
      <w:r>
        <w:rPr>
          <w:rFonts w:ascii="Helvetica" w:hAnsi="Helvetica"/>
          <w:color w:val="515354"/>
        </w:rPr>
        <w:t>food</w:t>
      </w:r>
      <w:r>
        <w:rPr>
          <w:rFonts w:ascii="Helvetica" w:hAnsi="Helvetica"/>
          <w:color w:val="515354"/>
          <w:spacing w:val="-3"/>
        </w:rPr>
        <w:t xml:space="preserve"> </w:t>
      </w:r>
      <w:r>
        <w:rPr>
          <w:rFonts w:ascii="Helvetica" w:hAnsi="Helvetica"/>
          <w:color w:val="515354"/>
        </w:rPr>
        <w:t>to</w:t>
      </w:r>
      <w:r>
        <w:rPr>
          <w:rFonts w:ascii="Helvetica" w:hAnsi="Helvetica"/>
          <w:color w:val="515354"/>
          <w:spacing w:val="-3"/>
        </w:rPr>
        <w:t xml:space="preserve"> </w:t>
      </w:r>
      <w:r>
        <w:rPr>
          <w:rFonts w:ascii="Helvetica" w:hAnsi="Helvetica"/>
          <w:color w:val="515354"/>
        </w:rPr>
        <w:t>help</w:t>
      </w:r>
      <w:r>
        <w:rPr>
          <w:rFonts w:ascii="Helvetica" w:hAnsi="Helvetica"/>
          <w:color w:val="515354"/>
          <w:spacing w:val="-3"/>
        </w:rPr>
        <w:t xml:space="preserve"> </w:t>
      </w:r>
      <w:r>
        <w:rPr>
          <w:rFonts w:ascii="Helvetica" w:hAnsi="Helvetica"/>
          <w:color w:val="515354"/>
        </w:rPr>
        <w:t>relieve</w:t>
      </w:r>
      <w:r>
        <w:rPr>
          <w:rFonts w:ascii="Helvetica" w:hAnsi="Helvetica"/>
          <w:color w:val="515354"/>
          <w:spacing w:val="-3"/>
        </w:rPr>
        <w:t xml:space="preserve"> </w:t>
      </w:r>
      <w:r>
        <w:rPr>
          <w:rFonts w:ascii="Helvetica" w:hAnsi="Helvetica"/>
          <w:color w:val="515354"/>
        </w:rPr>
        <w:t>itching</w:t>
      </w:r>
      <w:r>
        <w:rPr>
          <w:rFonts w:ascii="Helvetica" w:hAnsi="Helvetica"/>
          <w:color w:val="515354"/>
          <w:spacing w:val="-3"/>
        </w:rPr>
        <w:t xml:space="preserve"> </w:t>
      </w:r>
      <w:r>
        <w:rPr>
          <w:rFonts w:ascii="Helvetica" w:hAnsi="Helvetica"/>
          <w:color w:val="515354"/>
        </w:rPr>
        <w:t>or</w:t>
      </w:r>
      <w:r>
        <w:rPr>
          <w:rFonts w:ascii="Helvetica" w:hAnsi="Helvetica"/>
          <w:color w:val="515354"/>
          <w:spacing w:val="-3"/>
        </w:rPr>
        <w:t xml:space="preserve"> </w:t>
      </w:r>
      <w:r>
        <w:rPr>
          <w:rFonts w:ascii="Helvetica" w:hAnsi="Helvetica"/>
          <w:color w:val="515354"/>
        </w:rPr>
        <w:t>hives.</w:t>
      </w:r>
      <w:r>
        <w:rPr>
          <w:rFonts w:ascii="Helvetica" w:hAnsi="Helvetica"/>
          <w:color w:val="515354"/>
          <w:spacing w:val="-4"/>
        </w:rPr>
        <w:t xml:space="preserve"> </w:t>
      </w:r>
      <w:r>
        <w:rPr>
          <w:rFonts w:ascii="Helvetica" w:hAnsi="Helvetica"/>
          <w:color w:val="515354"/>
        </w:rPr>
        <w:t>Follow</w:t>
      </w:r>
      <w:r>
        <w:rPr>
          <w:rFonts w:ascii="Helvetica" w:hAnsi="Helvetica"/>
          <w:color w:val="515354"/>
          <w:spacing w:val="-3"/>
        </w:rPr>
        <w:t xml:space="preserve"> </w:t>
      </w:r>
      <w:r>
        <w:rPr>
          <w:rFonts w:ascii="Helvetica" w:hAnsi="Helvetica"/>
          <w:color w:val="515354"/>
        </w:rPr>
        <w:t>guidance from the person’s personal health care provider.</w:t>
      </w:r>
    </w:p>
    <w:p w14:paraId="249CCF50" w14:textId="77777777" w:rsidR="002C7295" w:rsidRDefault="002C7295">
      <w:pPr>
        <w:pStyle w:val="BodyText"/>
        <w:spacing w:before="41" w:line="240" w:lineRule="auto"/>
        <w:ind w:left="0"/>
        <w:rPr>
          <w:rFonts w:ascii="Helvetica"/>
        </w:rPr>
      </w:pPr>
    </w:p>
    <w:p w14:paraId="2ECA0602" w14:textId="77777777" w:rsidR="002C7295" w:rsidRDefault="00000000">
      <w:pPr>
        <w:pStyle w:val="BodyText"/>
        <w:spacing w:line="237" w:lineRule="auto"/>
        <w:ind w:left="500" w:right="517"/>
        <w:rPr>
          <w:rFonts w:ascii="Helvetica" w:hAnsi="Helvetica"/>
        </w:rPr>
      </w:pPr>
      <w:r>
        <w:rPr>
          <w:rFonts w:ascii="Helvetica" w:hAnsi="Helvetica"/>
          <w:color w:val="515354"/>
        </w:rPr>
        <w:t>However,</w:t>
      </w:r>
      <w:r>
        <w:rPr>
          <w:rFonts w:ascii="Helvetica" w:hAnsi="Helvetica"/>
          <w:color w:val="515354"/>
          <w:spacing w:val="-6"/>
        </w:rPr>
        <w:t xml:space="preserve"> </w:t>
      </w:r>
      <w:r>
        <w:rPr>
          <w:rFonts w:ascii="Helvetica" w:hAnsi="Helvetica"/>
          <w:color w:val="515354"/>
        </w:rPr>
        <w:t>antihistamines</w:t>
      </w:r>
      <w:r>
        <w:rPr>
          <w:rFonts w:ascii="Helvetica" w:hAnsi="Helvetica"/>
          <w:color w:val="515354"/>
          <w:spacing w:val="-5"/>
        </w:rPr>
        <w:t xml:space="preserve"> </w:t>
      </w:r>
      <w:r>
        <w:rPr>
          <w:rFonts w:ascii="Helvetica" w:hAnsi="Helvetica"/>
          <w:color w:val="515354"/>
        </w:rPr>
        <w:t>can’t</w:t>
      </w:r>
      <w:r>
        <w:rPr>
          <w:rFonts w:ascii="Helvetica" w:hAnsi="Helvetica"/>
          <w:color w:val="515354"/>
          <w:spacing w:val="-6"/>
        </w:rPr>
        <w:t xml:space="preserve"> </w:t>
      </w:r>
      <w:r>
        <w:rPr>
          <w:rFonts w:ascii="Helvetica" w:hAnsi="Helvetica"/>
          <w:color w:val="515354"/>
        </w:rPr>
        <w:t>treat</w:t>
      </w:r>
      <w:r>
        <w:rPr>
          <w:rFonts w:ascii="Helvetica" w:hAnsi="Helvetica"/>
          <w:color w:val="515354"/>
          <w:spacing w:val="-6"/>
        </w:rPr>
        <w:t xml:space="preserve"> </w:t>
      </w:r>
      <w:r>
        <w:rPr>
          <w:rFonts w:ascii="Helvetica" w:hAnsi="Helvetica"/>
          <w:color w:val="515354"/>
        </w:rPr>
        <w:t>a</w:t>
      </w:r>
      <w:r>
        <w:rPr>
          <w:rFonts w:ascii="Helvetica" w:hAnsi="Helvetica"/>
          <w:color w:val="515354"/>
          <w:spacing w:val="-5"/>
        </w:rPr>
        <w:t xml:space="preserve"> </w:t>
      </w:r>
      <w:r>
        <w:rPr>
          <w:rFonts w:ascii="Helvetica" w:hAnsi="Helvetica"/>
          <w:color w:val="515354"/>
        </w:rPr>
        <w:t>severe</w:t>
      </w:r>
      <w:r>
        <w:rPr>
          <w:rFonts w:ascii="Helvetica" w:hAnsi="Helvetica"/>
          <w:color w:val="515354"/>
          <w:spacing w:val="-5"/>
        </w:rPr>
        <w:t xml:space="preserve"> </w:t>
      </w:r>
      <w:r>
        <w:rPr>
          <w:rFonts w:ascii="Helvetica" w:hAnsi="Helvetica"/>
          <w:color w:val="515354"/>
        </w:rPr>
        <w:t>allergic</w:t>
      </w:r>
      <w:r>
        <w:rPr>
          <w:rFonts w:ascii="Helvetica" w:hAnsi="Helvetica"/>
          <w:color w:val="515354"/>
          <w:spacing w:val="-5"/>
        </w:rPr>
        <w:t xml:space="preserve"> </w:t>
      </w:r>
      <w:r>
        <w:rPr>
          <w:rFonts w:ascii="Helvetica" w:hAnsi="Helvetica"/>
          <w:color w:val="515354"/>
        </w:rPr>
        <w:t>reaction.</w:t>
      </w:r>
      <w:r>
        <w:rPr>
          <w:rFonts w:ascii="Helvetica" w:hAnsi="Helvetica"/>
          <w:color w:val="515354"/>
          <w:spacing w:val="-6"/>
        </w:rPr>
        <w:t xml:space="preserve"> </w:t>
      </w:r>
      <w:r>
        <w:rPr>
          <w:rFonts w:ascii="Helvetica" w:hAnsi="Helvetica"/>
          <w:color w:val="515354"/>
        </w:rPr>
        <w:t>For</w:t>
      </w:r>
      <w:r>
        <w:rPr>
          <w:rFonts w:ascii="Helvetica" w:hAnsi="Helvetica"/>
          <w:color w:val="515354"/>
          <w:spacing w:val="-5"/>
        </w:rPr>
        <w:t xml:space="preserve"> </w:t>
      </w:r>
      <w:r>
        <w:rPr>
          <w:rFonts w:ascii="Helvetica" w:hAnsi="Helvetica"/>
          <w:color w:val="515354"/>
        </w:rPr>
        <w:t>a</w:t>
      </w:r>
      <w:r>
        <w:rPr>
          <w:rFonts w:ascii="Helvetica" w:hAnsi="Helvetica"/>
          <w:color w:val="515354"/>
          <w:spacing w:val="-5"/>
        </w:rPr>
        <w:t xml:space="preserve"> </w:t>
      </w:r>
      <w:r>
        <w:rPr>
          <w:rFonts w:ascii="Helvetica" w:hAnsi="Helvetica"/>
          <w:color w:val="515354"/>
        </w:rPr>
        <w:t>severe</w:t>
      </w:r>
      <w:r>
        <w:rPr>
          <w:rFonts w:ascii="Helvetica" w:hAnsi="Helvetica"/>
          <w:color w:val="515354"/>
          <w:spacing w:val="-5"/>
        </w:rPr>
        <w:t xml:space="preserve"> </w:t>
      </w:r>
      <w:r>
        <w:rPr>
          <w:rFonts w:ascii="Helvetica" w:hAnsi="Helvetica"/>
          <w:color w:val="515354"/>
        </w:rPr>
        <w:t>reaction, someone will likely need an emergency injection of epinephrine (such as from an EpiPen® or</w:t>
      </w:r>
      <w:r>
        <w:rPr>
          <w:rFonts w:ascii="Helvetica" w:hAnsi="Helvetica"/>
          <w:color w:val="515354"/>
          <w:spacing w:val="-5"/>
        </w:rPr>
        <w:t xml:space="preserve"> </w:t>
      </w:r>
      <w:proofErr w:type="spellStart"/>
      <w:r>
        <w:rPr>
          <w:rFonts w:ascii="Helvetica" w:hAnsi="Helvetica"/>
          <w:color w:val="515354"/>
        </w:rPr>
        <w:t>Auvi</w:t>
      </w:r>
      <w:proofErr w:type="spellEnd"/>
      <w:r>
        <w:rPr>
          <w:rFonts w:ascii="Helvetica" w:hAnsi="Helvetica"/>
          <w:color w:val="515354"/>
        </w:rPr>
        <w:t xml:space="preserve">-Q®) and require a trip to the emergency room. Many people with allergies carry an epinephrine auto-injector. This device injects a single dose of medication when pressed against the </w:t>
      </w:r>
      <w:proofErr w:type="gramStart"/>
      <w:r>
        <w:rPr>
          <w:rFonts w:ascii="Helvetica" w:hAnsi="Helvetica"/>
          <w:color w:val="515354"/>
        </w:rPr>
        <w:t>thigh</w:t>
      </w:r>
      <w:proofErr w:type="gramEnd"/>
    </w:p>
    <w:p w14:paraId="17553B51" w14:textId="77777777" w:rsidR="002C7295" w:rsidRDefault="002C7295">
      <w:pPr>
        <w:pStyle w:val="BodyText"/>
        <w:spacing w:before="37" w:line="240" w:lineRule="auto"/>
        <w:ind w:left="0"/>
        <w:rPr>
          <w:rFonts w:ascii="Helvetica"/>
        </w:rPr>
      </w:pPr>
    </w:p>
    <w:p w14:paraId="3BD15BEE" w14:textId="77777777" w:rsidR="002C7295" w:rsidRDefault="00000000">
      <w:pPr>
        <w:pStyle w:val="Heading5"/>
        <w:rPr>
          <w:rFonts w:ascii="Helvetica"/>
        </w:rPr>
      </w:pPr>
      <w:r>
        <w:rPr>
          <w:rFonts w:ascii="Helvetica"/>
          <w:color w:val="003F87"/>
        </w:rPr>
        <w:t>WHAT</w:t>
      </w:r>
      <w:r>
        <w:rPr>
          <w:rFonts w:ascii="Helvetica"/>
          <w:color w:val="003F87"/>
          <w:spacing w:val="-5"/>
        </w:rPr>
        <w:t xml:space="preserve"> </w:t>
      </w:r>
      <w:r>
        <w:rPr>
          <w:rFonts w:ascii="Helvetica"/>
          <w:color w:val="003F87"/>
        </w:rPr>
        <w:t>TO</w:t>
      </w:r>
      <w:r>
        <w:rPr>
          <w:rFonts w:ascii="Helvetica"/>
          <w:color w:val="003F87"/>
          <w:spacing w:val="-4"/>
        </w:rPr>
        <w:t xml:space="preserve"> </w:t>
      </w:r>
      <w:r>
        <w:rPr>
          <w:rFonts w:ascii="Helvetica"/>
          <w:color w:val="003F87"/>
        </w:rPr>
        <w:t>DO</w:t>
      </w:r>
      <w:r>
        <w:rPr>
          <w:rFonts w:ascii="Helvetica"/>
          <w:color w:val="003F87"/>
          <w:spacing w:val="-4"/>
        </w:rPr>
        <w:t xml:space="preserve"> </w:t>
      </w:r>
      <w:r>
        <w:rPr>
          <w:rFonts w:ascii="Helvetica"/>
          <w:color w:val="003F87"/>
        </w:rPr>
        <w:t>IF</w:t>
      </w:r>
      <w:r>
        <w:rPr>
          <w:rFonts w:ascii="Helvetica"/>
          <w:color w:val="003F87"/>
          <w:spacing w:val="-4"/>
        </w:rPr>
        <w:t xml:space="preserve"> </w:t>
      </w:r>
      <w:r>
        <w:rPr>
          <w:rFonts w:ascii="Helvetica"/>
          <w:color w:val="003F87"/>
        </w:rPr>
        <w:t>SOMEONE</w:t>
      </w:r>
      <w:r>
        <w:rPr>
          <w:rFonts w:ascii="Helvetica"/>
          <w:color w:val="003F87"/>
          <w:spacing w:val="-3"/>
        </w:rPr>
        <w:t xml:space="preserve"> </w:t>
      </w:r>
      <w:r>
        <w:rPr>
          <w:rFonts w:ascii="Helvetica"/>
          <w:color w:val="003F87"/>
        </w:rPr>
        <w:t>HAS</w:t>
      </w:r>
      <w:r>
        <w:rPr>
          <w:rFonts w:ascii="Helvetica"/>
          <w:color w:val="003F87"/>
          <w:spacing w:val="-12"/>
        </w:rPr>
        <w:t xml:space="preserve"> </w:t>
      </w:r>
      <w:r>
        <w:rPr>
          <w:rFonts w:ascii="Helvetica"/>
          <w:color w:val="003F87"/>
        </w:rPr>
        <w:t>A</w:t>
      </w:r>
      <w:r>
        <w:rPr>
          <w:rFonts w:ascii="Helvetica"/>
          <w:color w:val="003F87"/>
          <w:spacing w:val="-12"/>
        </w:rPr>
        <w:t xml:space="preserve"> </w:t>
      </w:r>
      <w:r>
        <w:rPr>
          <w:rFonts w:ascii="Helvetica"/>
          <w:color w:val="003F87"/>
        </w:rPr>
        <w:t>FOOD</w:t>
      </w:r>
      <w:r>
        <w:rPr>
          <w:rFonts w:ascii="Helvetica"/>
          <w:color w:val="003F87"/>
          <w:spacing w:val="-11"/>
        </w:rPr>
        <w:t xml:space="preserve"> </w:t>
      </w:r>
      <w:r>
        <w:rPr>
          <w:rFonts w:ascii="Helvetica"/>
          <w:color w:val="003F87"/>
          <w:spacing w:val="-2"/>
        </w:rPr>
        <w:t>ALLERGY</w:t>
      </w:r>
    </w:p>
    <w:p w14:paraId="69C09A91" w14:textId="77777777" w:rsidR="002C7295" w:rsidRDefault="00000000">
      <w:pPr>
        <w:pStyle w:val="BodyText"/>
        <w:spacing w:before="19" w:line="237" w:lineRule="auto"/>
        <w:ind w:left="500" w:right="635"/>
        <w:rPr>
          <w:rFonts w:ascii="Helvetica"/>
        </w:rPr>
      </w:pPr>
      <w:r>
        <w:rPr>
          <w:rFonts w:ascii="Helvetica"/>
          <w:color w:val="515354"/>
        </w:rPr>
        <w:t>If someone has a food allergy, they must be diligent about avoiding allergens. They must</w:t>
      </w:r>
      <w:r>
        <w:rPr>
          <w:rFonts w:ascii="Helvetica"/>
          <w:color w:val="515354"/>
          <w:spacing w:val="-4"/>
        </w:rPr>
        <w:t xml:space="preserve"> </w:t>
      </w:r>
      <w:r>
        <w:rPr>
          <w:rFonts w:ascii="Helvetica"/>
          <w:color w:val="515354"/>
        </w:rPr>
        <w:t>always</w:t>
      </w:r>
      <w:r>
        <w:rPr>
          <w:rFonts w:ascii="Helvetica"/>
          <w:color w:val="515354"/>
          <w:spacing w:val="-3"/>
        </w:rPr>
        <w:t xml:space="preserve"> </w:t>
      </w:r>
      <w:r>
        <w:rPr>
          <w:rFonts w:ascii="Helvetica"/>
          <w:color w:val="515354"/>
        </w:rPr>
        <w:t>read</w:t>
      </w:r>
      <w:r>
        <w:rPr>
          <w:rFonts w:ascii="Helvetica"/>
          <w:color w:val="515354"/>
          <w:spacing w:val="-3"/>
        </w:rPr>
        <w:t xml:space="preserve"> </w:t>
      </w:r>
      <w:r>
        <w:rPr>
          <w:rFonts w:ascii="Helvetica"/>
          <w:color w:val="515354"/>
        </w:rPr>
        <w:t>all</w:t>
      </w:r>
      <w:r>
        <w:rPr>
          <w:rFonts w:ascii="Helvetica"/>
          <w:color w:val="515354"/>
          <w:spacing w:val="-3"/>
        </w:rPr>
        <w:t xml:space="preserve"> </w:t>
      </w:r>
      <w:r>
        <w:rPr>
          <w:rFonts w:ascii="Helvetica"/>
          <w:color w:val="515354"/>
        </w:rPr>
        <w:t>food</w:t>
      </w:r>
      <w:r>
        <w:rPr>
          <w:rFonts w:ascii="Helvetica"/>
          <w:color w:val="515354"/>
          <w:spacing w:val="-3"/>
        </w:rPr>
        <w:t xml:space="preserve"> </w:t>
      </w:r>
      <w:r>
        <w:rPr>
          <w:rFonts w:ascii="Helvetica"/>
          <w:color w:val="515354"/>
        </w:rPr>
        <w:t>labels</w:t>
      </w:r>
      <w:r>
        <w:rPr>
          <w:rFonts w:ascii="Helvetica"/>
          <w:color w:val="515354"/>
          <w:spacing w:val="-3"/>
        </w:rPr>
        <w:t xml:space="preserve"> </w:t>
      </w:r>
      <w:r>
        <w:rPr>
          <w:rFonts w:ascii="Helvetica"/>
          <w:color w:val="515354"/>
        </w:rPr>
        <w:t>before</w:t>
      </w:r>
      <w:r>
        <w:rPr>
          <w:rFonts w:ascii="Helvetica"/>
          <w:color w:val="515354"/>
          <w:spacing w:val="-3"/>
        </w:rPr>
        <w:t xml:space="preserve"> </w:t>
      </w:r>
      <w:r>
        <w:rPr>
          <w:rFonts w:ascii="Helvetica"/>
          <w:color w:val="515354"/>
        </w:rPr>
        <w:t>eating</w:t>
      </w:r>
      <w:r>
        <w:rPr>
          <w:rFonts w:ascii="Helvetica"/>
          <w:color w:val="515354"/>
          <w:spacing w:val="-3"/>
        </w:rPr>
        <w:t xml:space="preserve"> </w:t>
      </w:r>
      <w:r>
        <w:rPr>
          <w:rFonts w:ascii="Helvetica"/>
          <w:color w:val="515354"/>
        </w:rPr>
        <w:t>or</w:t>
      </w:r>
      <w:r>
        <w:rPr>
          <w:rFonts w:ascii="Helvetica"/>
          <w:color w:val="515354"/>
          <w:spacing w:val="-3"/>
        </w:rPr>
        <w:t xml:space="preserve"> </w:t>
      </w:r>
      <w:r>
        <w:rPr>
          <w:rFonts w:ascii="Helvetica"/>
          <w:color w:val="515354"/>
        </w:rPr>
        <w:t>drinking</w:t>
      </w:r>
      <w:r>
        <w:rPr>
          <w:rFonts w:ascii="Helvetica"/>
          <w:color w:val="515354"/>
          <w:spacing w:val="-3"/>
        </w:rPr>
        <w:t xml:space="preserve"> </w:t>
      </w:r>
      <w:r>
        <w:rPr>
          <w:rFonts w:ascii="Helvetica"/>
          <w:color w:val="515354"/>
        </w:rPr>
        <w:t>any</w:t>
      </w:r>
      <w:r>
        <w:rPr>
          <w:rFonts w:ascii="Helvetica"/>
          <w:color w:val="515354"/>
          <w:spacing w:val="-3"/>
        </w:rPr>
        <w:t xml:space="preserve"> </w:t>
      </w:r>
      <w:r>
        <w:rPr>
          <w:rFonts w:ascii="Helvetica"/>
          <w:color w:val="515354"/>
        </w:rPr>
        <w:t>food.</w:t>
      </w:r>
      <w:r>
        <w:rPr>
          <w:rFonts w:ascii="Helvetica"/>
          <w:color w:val="515354"/>
          <w:spacing w:val="-4"/>
        </w:rPr>
        <w:t xml:space="preserve"> </w:t>
      </w:r>
      <w:r>
        <w:rPr>
          <w:rFonts w:ascii="Helvetica"/>
          <w:color w:val="515354"/>
        </w:rPr>
        <w:t>Even</w:t>
      </w:r>
      <w:r>
        <w:rPr>
          <w:rFonts w:ascii="Helvetica"/>
          <w:color w:val="515354"/>
          <w:spacing w:val="-3"/>
        </w:rPr>
        <w:t xml:space="preserve"> </w:t>
      </w:r>
      <w:r>
        <w:rPr>
          <w:rFonts w:ascii="Helvetica"/>
          <w:color w:val="515354"/>
        </w:rPr>
        <w:t>tiny</w:t>
      </w:r>
      <w:r>
        <w:rPr>
          <w:rFonts w:ascii="Helvetica"/>
          <w:color w:val="515354"/>
          <w:spacing w:val="-3"/>
        </w:rPr>
        <w:t xml:space="preserve"> </w:t>
      </w:r>
      <w:r>
        <w:rPr>
          <w:rFonts w:ascii="Helvetica"/>
          <w:color w:val="515354"/>
        </w:rPr>
        <w:t>amounts of an allergen can cause an allergic response.</w:t>
      </w:r>
    </w:p>
    <w:p w14:paraId="1CF6961A" w14:textId="77777777" w:rsidR="002C7295" w:rsidRDefault="002C7295">
      <w:pPr>
        <w:pStyle w:val="BodyText"/>
        <w:spacing w:before="40" w:line="240" w:lineRule="auto"/>
        <w:ind w:left="0"/>
        <w:rPr>
          <w:rFonts w:ascii="Helvetica"/>
        </w:rPr>
      </w:pPr>
    </w:p>
    <w:p w14:paraId="3AE92CBA" w14:textId="77777777" w:rsidR="002C7295" w:rsidRDefault="00000000">
      <w:pPr>
        <w:pStyle w:val="BodyText"/>
        <w:spacing w:line="237" w:lineRule="auto"/>
        <w:ind w:left="500" w:right="914"/>
        <w:rPr>
          <w:rFonts w:ascii="Helvetica"/>
        </w:rPr>
      </w:pPr>
      <w:r>
        <w:rPr>
          <w:rFonts w:ascii="Helvetica"/>
          <w:color w:val="515354"/>
        </w:rPr>
        <w:t>When preparing food, prepare food for people with allergies on a separate, clean surface</w:t>
      </w:r>
      <w:r>
        <w:rPr>
          <w:rFonts w:ascii="Helvetica"/>
          <w:color w:val="515354"/>
          <w:spacing w:val="-3"/>
        </w:rPr>
        <w:t xml:space="preserve"> </w:t>
      </w:r>
      <w:r>
        <w:rPr>
          <w:rFonts w:ascii="Helvetica"/>
          <w:color w:val="515354"/>
        </w:rPr>
        <w:t>to</w:t>
      </w:r>
      <w:r>
        <w:rPr>
          <w:rFonts w:ascii="Helvetica"/>
          <w:color w:val="515354"/>
          <w:spacing w:val="-3"/>
        </w:rPr>
        <w:t xml:space="preserve"> </w:t>
      </w:r>
      <w:r>
        <w:rPr>
          <w:rFonts w:ascii="Helvetica"/>
          <w:color w:val="515354"/>
        </w:rPr>
        <w:t>ensure</w:t>
      </w:r>
      <w:r>
        <w:rPr>
          <w:rFonts w:ascii="Helvetica"/>
          <w:color w:val="515354"/>
          <w:spacing w:val="-3"/>
        </w:rPr>
        <w:t xml:space="preserve"> </w:t>
      </w:r>
      <w:r>
        <w:rPr>
          <w:rFonts w:ascii="Helvetica"/>
          <w:color w:val="515354"/>
        </w:rPr>
        <w:t>there</w:t>
      </w:r>
      <w:r>
        <w:rPr>
          <w:rFonts w:ascii="Helvetica"/>
          <w:color w:val="515354"/>
          <w:spacing w:val="-3"/>
        </w:rPr>
        <w:t xml:space="preserve"> </w:t>
      </w:r>
      <w:r>
        <w:rPr>
          <w:rFonts w:ascii="Helvetica"/>
          <w:color w:val="515354"/>
        </w:rPr>
        <w:t>is</w:t>
      </w:r>
      <w:r>
        <w:rPr>
          <w:rFonts w:ascii="Helvetica"/>
          <w:color w:val="515354"/>
          <w:spacing w:val="-3"/>
        </w:rPr>
        <w:t xml:space="preserve"> </w:t>
      </w:r>
      <w:r>
        <w:rPr>
          <w:rFonts w:ascii="Helvetica"/>
          <w:color w:val="515354"/>
        </w:rPr>
        <w:t>no</w:t>
      </w:r>
      <w:r>
        <w:rPr>
          <w:rFonts w:ascii="Helvetica"/>
          <w:color w:val="515354"/>
          <w:spacing w:val="-3"/>
        </w:rPr>
        <w:t xml:space="preserve"> </w:t>
      </w:r>
      <w:r>
        <w:rPr>
          <w:rFonts w:ascii="Helvetica"/>
          <w:color w:val="515354"/>
        </w:rPr>
        <w:t>cross</w:t>
      </w:r>
      <w:r>
        <w:rPr>
          <w:rFonts w:ascii="Helvetica"/>
          <w:color w:val="515354"/>
          <w:spacing w:val="-3"/>
        </w:rPr>
        <w:t xml:space="preserve"> </w:t>
      </w:r>
      <w:r>
        <w:rPr>
          <w:rFonts w:ascii="Helvetica"/>
          <w:color w:val="515354"/>
        </w:rPr>
        <w:t>contamination.</w:t>
      </w:r>
      <w:r>
        <w:rPr>
          <w:rFonts w:ascii="Helvetica"/>
          <w:color w:val="515354"/>
          <w:spacing w:val="-4"/>
        </w:rPr>
        <w:t xml:space="preserve"> </w:t>
      </w:r>
      <w:r>
        <w:rPr>
          <w:rFonts w:ascii="Helvetica"/>
          <w:color w:val="515354"/>
        </w:rPr>
        <w:t>Start</w:t>
      </w:r>
      <w:r>
        <w:rPr>
          <w:rFonts w:ascii="Helvetica"/>
          <w:color w:val="515354"/>
          <w:spacing w:val="-4"/>
        </w:rPr>
        <w:t xml:space="preserve"> </w:t>
      </w:r>
      <w:r>
        <w:rPr>
          <w:rFonts w:ascii="Helvetica"/>
          <w:color w:val="515354"/>
        </w:rPr>
        <w:t>with</w:t>
      </w:r>
      <w:r>
        <w:rPr>
          <w:rFonts w:ascii="Helvetica"/>
          <w:color w:val="515354"/>
          <w:spacing w:val="-3"/>
        </w:rPr>
        <w:t xml:space="preserve"> </w:t>
      </w:r>
      <w:r>
        <w:rPr>
          <w:rFonts w:ascii="Helvetica"/>
          <w:color w:val="515354"/>
        </w:rPr>
        <w:t>clean</w:t>
      </w:r>
      <w:r>
        <w:rPr>
          <w:rFonts w:ascii="Helvetica"/>
          <w:color w:val="515354"/>
          <w:spacing w:val="-3"/>
        </w:rPr>
        <w:t xml:space="preserve"> </w:t>
      </w:r>
      <w:r>
        <w:rPr>
          <w:rFonts w:ascii="Helvetica"/>
          <w:color w:val="515354"/>
        </w:rPr>
        <w:t>hands</w:t>
      </w:r>
      <w:r>
        <w:rPr>
          <w:rFonts w:ascii="Helvetica"/>
          <w:color w:val="515354"/>
          <w:spacing w:val="-3"/>
        </w:rPr>
        <w:t xml:space="preserve"> </w:t>
      </w:r>
      <w:r>
        <w:rPr>
          <w:rFonts w:ascii="Helvetica"/>
          <w:color w:val="515354"/>
        </w:rPr>
        <w:t>and</w:t>
      </w:r>
      <w:r>
        <w:rPr>
          <w:rFonts w:ascii="Helvetica"/>
          <w:color w:val="515354"/>
          <w:spacing w:val="-3"/>
        </w:rPr>
        <w:t xml:space="preserve"> </w:t>
      </w:r>
      <w:r>
        <w:rPr>
          <w:rFonts w:ascii="Helvetica"/>
          <w:color w:val="515354"/>
        </w:rPr>
        <w:t>use separate and clean utensils and cooking tools, such as toasters.</w:t>
      </w:r>
    </w:p>
    <w:p w14:paraId="1E65A7C6" w14:textId="77777777" w:rsidR="002C7295" w:rsidRDefault="00000000">
      <w:pPr>
        <w:pStyle w:val="BodyText"/>
        <w:spacing w:before="22" w:line="237" w:lineRule="auto"/>
        <w:ind w:left="500" w:right="635"/>
        <w:rPr>
          <w:rFonts w:ascii="Helvetica"/>
        </w:rPr>
      </w:pPr>
      <w:r>
        <w:rPr>
          <w:rFonts w:ascii="Helvetica"/>
          <w:color w:val="515354"/>
        </w:rPr>
        <w:t>For</w:t>
      </w:r>
      <w:r>
        <w:rPr>
          <w:rFonts w:ascii="Helvetica"/>
          <w:color w:val="515354"/>
          <w:spacing w:val="-3"/>
        </w:rPr>
        <w:t xml:space="preserve"> </w:t>
      </w:r>
      <w:r>
        <w:rPr>
          <w:rFonts w:ascii="Helvetica"/>
          <w:color w:val="515354"/>
        </w:rPr>
        <w:t>some</w:t>
      </w:r>
      <w:r>
        <w:rPr>
          <w:rFonts w:ascii="Helvetica"/>
          <w:color w:val="515354"/>
          <w:spacing w:val="-3"/>
        </w:rPr>
        <w:t xml:space="preserve"> </w:t>
      </w:r>
      <w:r>
        <w:rPr>
          <w:rFonts w:ascii="Helvetica"/>
          <w:color w:val="515354"/>
        </w:rPr>
        <w:t>people,</w:t>
      </w:r>
      <w:r>
        <w:rPr>
          <w:rFonts w:ascii="Helvetica"/>
          <w:color w:val="515354"/>
          <w:spacing w:val="-4"/>
        </w:rPr>
        <w:t xml:space="preserve"> </w:t>
      </w:r>
      <w:r>
        <w:rPr>
          <w:rFonts w:ascii="Helvetica"/>
          <w:color w:val="515354"/>
        </w:rPr>
        <w:t>bringing</w:t>
      </w:r>
      <w:r>
        <w:rPr>
          <w:rFonts w:ascii="Helvetica"/>
          <w:color w:val="515354"/>
          <w:spacing w:val="-3"/>
        </w:rPr>
        <w:t xml:space="preserve"> </w:t>
      </w:r>
      <w:r>
        <w:rPr>
          <w:rFonts w:ascii="Helvetica"/>
          <w:color w:val="515354"/>
        </w:rPr>
        <w:t>their</w:t>
      </w:r>
      <w:r>
        <w:rPr>
          <w:rFonts w:ascii="Helvetica"/>
          <w:color w:val="515354"/>
          <w:spacing w:val="-3"/>
        </w:rPr>
        <w:t xml:space="preserve"> </w:t>
      </w:r>
      <w:r>
        <w:rPr>
          <w:rFonts w:ascii="Helvetica"/>
          <w:color w:val="515354"/>
        </w:rPr>
        <w:t>own</w:t>
      </w:r>
      <w:r>
        <w:rPr>
          <w:rFonts w:ascii="Helvetica"/>
          <w:color w:val="515354"/>
          <w:spacing w:val="-3"/>
        </w:rPr>
        <w:t xml:space="preserve"> </w:t>
      </w:r>
      <w:r>
        <w:rPr>
          <w:rFonts w:ascii="Helvetica"/>
          <w:color w:val="515354"/>
        </w:rPr>
        <w:t>foods</w:t>
      </w:r>
      <w:r>
        <w:rPr>
          <w:rFonts w:ascii="Helvetica"/>
          <w:color w:val="515354"/>
          <w:spacing w:val="-3"/>
        </w:rPr>
        <w:t xml:space="preserve"> </w:t>
      </w:r>
      <w:r>
        <w:rPr>
          <w:rFonts w:ascii="Helvetica"/>
          <w:color w:val="515354"/>
        </w:rPr>
        <w:t>can</w:t>
      </w:r>
      <w:r>
        <w:rPr>
          <w:rFonts w:ascii="Helvetica"/>
          <w:color w:val="515354"/>
          <w:spacing w:val="-3"/>
        </w:rPr>
        <w:t xml:space="preserve"> </w:t>
      </w:r>
      <w:r>
        <w:rPr>
          <w:rFonts w:ascii="Helvetica"/>
          <w:color w:val="515354"/>
        </w:rPr>
        <w:t>be</w:t>
      </w:r>
      <w:r>
        <w:rPr>
          <w:rFonts w:ascii="Helvetica"/>
          <w:color w:val="515354"/>
          <w:spacing w:val="-3"/>
        </w:rPr>
        <w:t xml:space="preserve"> </w:t>
      </w:r>
      <w:r>
        <w:rPr>
          <w:rFonts w:ascii="Helvetica"/>
          <w:color w:val="515354"/>
        </w:rPr>
        <w:t>easier</w:t>
      </w:r>
      <w:r>
        <w:rPr>
          <w:rFonts w:ascii="Helvetica"/>
          <w:color w:val="515354"/>
          <w:spacing w:val="-3"/>
        </w:rPr>
        <w:t xml:space="preserve"> </w:t>
      </w:r>
      <w:r>
        <w:rPr>
          <w:rFonts w:ascii="Helvetica"/>
          <w:color w:val="515354"/>
        </w:rPr>
        <w:t>and</w:t>
      </w:r>
      <w:r>
        <w:rPr>
          <w:rFonts w:ascii="Helvetica"/>
          <w:color w:val="515354"/>
          <w:spacing w:val="-3"/>
        </w:rPr>
        <w:t xml:space="preserve"> </w:t>
      </w:r>
      <w:r>
        <w:rPr>
          <w:rFonts w:ascii="Helvetica"/>
          <w:color w:val="515354"/>
        </w:rPr>
        <w:t>safer</w:t>
      </w:r>
      <w:r>
        <w:rPr>
          <w:rFonts w:ascii="Helvetica"/>
          <w:color w:val="515354"/>
          <w:spacing w:val="-3"/>
        </w:rPr>
        <w:t xml:space="preserve"> </w:t>
      </w:r>
      <w:r>
        <w:rPr>
          <w:rFonts w:ascii="Helvetica"/>
          <w:color w:val="515354"/>
        </w:rPr>
        <w:t>when</w:t>
      </w:r>
      <w:r>
        <w:rPr>
          <w:rFonts w:ascii="Helvetica"/>
          <w:color w:val="515354"/>
          <w:spacing w:val="-3"/>
        </w:rPr>
        <w:t xml:space="preserve"> </w:t>
      </w:r>
      <w:r>
        <w:rPr>
          <w:rFonts w:ascii="Helvetica"/>
          <w:color w:val="515354"/>
        </w:rPr>
        <w:t>eating</w:t>
      </w:r>
      <w:r>
        <w:rPr>
          <w:rFonts w:ascii="Helvetica"/>
          <w:color w:val="515354"/>
          <w:spacing w:val="-3"/>
        </w:rPr>
        <w:t xml:space="preserve"> </w:t>
      </w:r>
      <w:r>
        <w:rPr>
          <w:rFonts w:ascii="Helvetica"/>
          <w:color w:val="515354"/>
        </w:rPr>
        <w:t>with</w:t>
      </w:r>
      <w:r>
        <w:rPr>
          <w:rFonts w:ascii="Helvetica"/>
          <w:color w:val="515354"/>
          <w:spacing w:val="-3"/>
        </w:rPr>
        <w:t xml:space="preserve"> </w:t>
      </w:r>
      <w:r>
        <w:rPr>
          <w:rFonts w:ascii="Helvetica"/>
          <w:color w:val="515354"/>
        </w:rPr>
        <w:t>a group. If you or someone in your unit has food allergies, be sure to review the Food Allergy Guidance and the other resources below before planning any event that includes food.</w:t>
      </w:r>
    </w:p>
    <w:p w14:paraId="3CE2265B" w14:textId="77777777" w:rsidR="002C7295" w:rsidRDefault="002C7295">
      <w:pPr>
        <w:spacing w:line="237" w:lineRule="auto"/>
        <w:rPr>
          <w:rFonts w:ascii="Helvetica"/>
        </w:rPr>
        <w:sectPr w:rsidR="002C7295" w:rsidSect="00826C8E">
          <w:pgSz w:w="12240" w:h="15840"/>
          <w:pgMar w:top="1260" w:right="940" w:bottom="1100" w:left="940" w:header="734" w:footer="914" w:gutter="0"/>
          <w:cols w:space="720"/>
        </w:sectPr>
      </w:pPr>
    </w:p>
    <w:p w14:paraId="4AE63937" w14:textId="77777777" w:rsidR="002C7295" w:rsidRDefault="00000000">
      <w:pPr>
        <w:pStyle w:val="Heading1"/>
      </w:pPr>
      <w:r>
        <w:rPr>
          <w:color w:val="2B2B2B"/>
        </w:rPr>
        <w:lastRenderedPageBreak/>
        <w:t>OUTDOOR</w:t>
      </w:r>
      <w:r>
        <w:rPr>
          <w:color w:val="2B2B2B"/>
          <w:spacing w:val="-2"/>
        </w:rPr>
        <w:t xml:space="preserve"> </w:t>
      </w:r>
      <w:r>
        <w:rPr>
          <w:color w:val="2B2B2B"/>
        </w:rPr>
        <w:t xml:space="preserve">HYGIENE AND </w:t>
      </w:r>
      <w:r>
        <w:rPr>
          <w:color w:val="2B2B2B"/>
          <w:spacing w:val="-2"/>
        </w:rPr>
        <w:t>SANITATION</w:t>
      </w:r>
    </w:p>
    <w:p w14:paraId="7D2DC9BE" w14:textId="77777777" w:rsidR="002C7295" w:rsidRDefault="00000000">
      <w:pPr>
        <w:pStyle w:val="BodyText"/>
        <w:spacing w:line="285" w:lineRule="exact"/>
        <w:ind w:left="400" w:right="400"/>
        <w:jc w:val="center"/>
      </w:pPr>
      <w:r>
        <w:rPr>
          <w:color w:val="2B2B2B"/>
        </w:rPr>
        <w:t xml:space="preserve">(1 hour - Inside / </w:t>
      </w:r>
      <w:r>
        <w:rPr>
          <w:color w:val="2B2B2B"/>
          <w:spacing w:val="-2"/>
        </w:rPr>
        <w:t>Outdoors)</w:t>
      </w:r>
    </w:p>
    <w:p w14:paraId="60A18B43" w14:textId="77777777" w:rsidR="002C7295" w:rsidRDefault="00000000">
      <w:pPr>
        <w:pStyle w:val="BodyText"/>
        <w:spacing w:before="277" w:line="235" w:lineRule="auto"/>
        <w:ind w:left="500" w:right="517"/>
      </w:pPr>
      <w:r>
        <w:rPr>
          <w:color w:val="2B2B2B"/>
          <w:u w:val="single" w:color="2B2B2B"/>
        </w:rPr>
        <w:t>Objective</w:t>
      </w:r>
      <w:r>
        <w:rPr>
          <w:color w:val="2B2B2B"/>
        </w:rPr>
        <w:t xml:space="preserve">: Through discussion based on information from the </w:t>
      </w:r>
      <w:proofErr w:type="spellStart"/>
      <w:r>
        <w:rPr>
          <w:i/>
          <w:color w:val="2B2B2B"/>
        </w:rPr>
        <w:t>Fieldbook</w:t>
      </w:r>
      <w:proofErr w:type="spellEnd"/>
      <w:r>
        <w:rPr>
          <w:i/>
          <w:color w:val="2B2B2B"/>
        </w:rPr>
        <w:t xml:space="preserve">, </w:t>
      </w:r>
      <w:r>
        <w:rPr>
          <w:color w:val="2B2B2B"/>
        </w:rPr>
        <w:t>participants will</w:t>
      </w:r>
      <w:r>
        <w:rPr>
          <w:color w:val="2B2B2B"/>
          <w:spacing w:val="-5"/>
        </w:rPr>
        <w:t xml:space="preserve"> </w:t>
      </w:r>
      <w:r>
        <w:rPr>
          <w:color w:val="2B2B2B"/>
        </w:rPr>
        <w:t>become</w:t>
      </w:r>
      <w:r>
        <w:rPr>
          <w:color w:val="2B2B2B"/>
          <w:spacing w:val="-5"/>
        </w:rPr>
        <w:t xml:space="preserve"> </w:t>
      </w:r>
      <w:r>
        <w:rPr>
          <w:color w:val="2B2B2B"/>
        </w:rPr>
        <w:t>acquainted</w:t>
      </w:r>
      <w:r>
        <w:rPr>
          <w:color w:val="2B2B2B"/>
          <w:spacing w:val="-5"/>
        </w:rPr>
        <w:t xml:space="preserve"> </w:t>
      </w:r>
      <w:r>
        <w:rPr>
          <w:color w:val="2B2B2B"/>
        </w:rPr>
        <w:t>with</w:t>
      </w:r>
      <w:r>
        <w:rPr>
          <w:color w:val="2B2B2B"/>
          <w:spacing w:val="-5"/>
        </w:rPr>
        <w:t xml:space="preserve"> </w:t>
      </w:r>
      <w:r>
        <w:rPr>
          <w:color w:val="2B2B2B"/>
        </w:rPr>
        <w:t>the</w:t>
      </w:r>
      <w:r>
        <w:rPr>
          <w:color w:val="2B2B2B"/>
          <w:spacing w:val="-5"/>
        </w:rPr>
        <w:t xml:space="preserve"> </w:t>
      </w:r>
      <w:r>
        <w:rPr>
          <w:color w:val="2B2B2B"/>
        </w:rPr>
        <w:t>range</w:t>
      </w:r>
      <w:r>
        <w:rPr>
          <w:color w:val="2B2B2B"/>
          <w:spacing w:val="-5"/>
        </w:rPr>
        <w:t xml:space="preserve"> </w:t>
      </w:r>
      <w:r>
        <w:rPr>
          <w:color w:val="2B2B2B"/>
        </w:rPr>
        <w:t>of</w:t>
      </w:r>
      <w:r>
        <w:rPr>
          <w:color w:val="2B2B2B"/>
          <w:spacing w:val="-5"/>
        </w:rPr>
        <w:t xml:space="preserve"> </w:t>
      </w:r>
      <w:r>
        <w:rPr>
          <w:color w:val="2B2B2B"/>
        </w:rPr>
        <w:t>considerations</w:t>
      </w:r>
      <w:r>
        <w:rPr>
          <w:color w:val="2B2B2B"/>
          <w:spacing w:val="-5"/>
        </w:rPr>
        <w:t xml:space="preserve"> </w:t>
      </w:r>
      <w:r>
        <w:rPr>
          <w:color w:val="2B2B2B"/>
        </w:rPr>
        <w:t>to</w:t>
      </w:r>
      <w:r>
        <w:rPr>
          <w:color w:val="2B2B2B"/>
          <w:spacing w:val="-5"/>
        </w:rPr>
        <w:t xml:space="preserve"> </w:t>
      </w:r>
      <w:r>
        <w:rPr>
          <w:color w:val="2B2B2B"/>
        </w:rPr>
        <w:t>guard</w:t>
      </w:r>
      <w:r>
        <w:rPr>
          <w:color w:val="2B2B2B"/>
          <w:spacing w:val="-5"/>
        </w:rPr>
        <w:t xml:space="preserve"> </w:t>
      </w:r>
      <w:r>
        <w:rPr>
          <w:color w:val="2B2B2B"/>
        </w:rPr>
        <w:t>against</w:t>
      </w:r>
      <w:r>
        <w:rPr>
          <w:color w:val="2B2B2B"/>
          <w:spacing w:val="-5"/>
        </w:rPr>
        <w:t xml:space="preserve"> </w:t>
      </w:r>
      <w:r>
        <w:rPr>
          <w:color w:val="2B2B2B"/>
        </w:rPr>
        <w:t>microscopic organisms that can make Scouts sick, both on the trail and in camp.</w:t>
      </w:r>
    </w:p>
    <w:p w14:paraId="30687251" w14:textId="77777777" w:rsidR="002C7295" w:rsidRDefault="00000000">
      <w:pPr>
        <w:pStyle w:val="BodyText"/>
        <w:spacing w:before="273" w:line="240" w:lineRule="auto"/>
        <w:ind w:left="500"/>
      </w:pPr>
      <w:r>
        <w:rPr>
          <w:spacing w:val="-2"/>
          <w:u w:val="single"/>
        </w:rPr>
        <w:t>Discussion</w:t>
      </w:r>
      <w:r>
        <w:rPr>
          <w:spacing w:val="-2"/>
        </w:rPr>
        <w:t>:</w:t>
      </w:r>
    </w:p>
    <w:p w14:paraId="31F65343" w14:textId="77777777" w:rsidR="002C7295" w:rsidRDefault="00000000">
      <w:pPr>
        <w:pStyle w:val="BodyText"/>
        <w:spacing w:before="279" w:line="235" w:lineRule="auto"/>
        <w:ind w:left="500" w:right="517"/>
      </w:pPr>
      <w:r>
        <w:t>—&gt;</w:t>
      </w:r>
      <w:r>
        <w:rPr>
          <w:spacing w:val="-6"/>
        </w:rPr>
        <w:t xml:space="preserve"> </w:t>
      </w:r>
      <w:r>
        <w:t>After</w:t>
      </w:r>
      <w:r>
        <w:rPr>
          <w:spacing w:val="-6"/>
        </w:rPr>
        <w:t xml:space="preserve"> </w:t>
      </w:r>
      <w:r>
        <w:t>receiving</w:t>
      </w:r>
      <w:r>
        <w:rPr>
          <w:spacing w:val="-6"/>
        </w:rPr>
        <w:t xml:space="preserve"> </w:t>
      </w:r>
      <w:r>
        <w:t>group</w:t>
      </w:r>
      <w:r>
        <w:rPr>
          <w:spacing w:val="-6"/>
        </w:rPr>
        <w:t xml:space="preserve"> </w:t>
      </w:r>
      <w:r>
        <w:t>responses</w:t>
      </w:r>
      <w:r>
        <w:rPr>
          <w:spacing w:val="-6"/>
        </w:rPr>
        <w:t xml:space="preserve"> </w:t>
      </w:r>
      <w:r>
        <w:t>for</w:t>
      </w:r>
      <w:r>
        <w:rPr>
          <w:spacing w:val="-6"/>
        </w:rPr>
        <w:t xml:space="preserve"> </w:t>
      </w:r>
      <w:r>
        <w:t>each</w:t>
      </w:r>
      <w:r>
        <w:rPr>
          <w:spacing w:val="-6"/>
        </w:rPr>
        <w:t xml:space="preserve"> </w:t>
      </w:r>
      <w:r>
        <w:t>of</w:t>
      </w:r>
      <w:r>
        <w:rPr>
          <w:spacing w:val="-6"/>
        </w:rPr>
        <w:t xml:space="preserve"> </w:t>
      </w:r>
      <w:r>
        <w:t>the</w:t>
      </w:r>
      <w:r>
        <w:rPr>
          <w:spacing w:val="-6"/>
        </w:rPr>
        <w:t xml:space="preserve"> </w:t>
      </w:r>
      <w:r>
        <w:t>following</w:t>
      </w:r>
      <w:r>
        <w:rPr>
          <w:spacing w:val="-6"/>
        </w:rPr>
        <w:t xml:space="preserve"> </w:t>
      </w:r>
      <w:r>
        <w:t>questions,</w:t>
      </w:r>
      <w:r>
        <w:rPr>
          <w:spacing w:val="-6"/>
        </w:rPr>
        <w:t xml:space="preserve"> </w:t>
      </w:r>
      <w:r>
        <w:t>as</w:t>
      </w:r>
      <w:r>
        <w:rPr>
          <w:spacing w:val="-6"/>
        </w:rPr>
        <w:t xml:space="preserve"> </w:t>
      </w:r>
      <w:r>
        <w:t>necessary, review the corresponding bullet points:</w:t>
      </w:r>
    </w:p>
    <w:p w14:paraId="51E4EFE7" w14:textId="77777777" w:rsidR="002C7295" w:rsidRDefault="002C7295">
      <w:pPr>
        <w:pStyle w:val="BodyText"/>
        <w:spacing w:before="66" w:line="240" w:lineRule="auto"/>
        <w:ind w:left="0"/>
      </w:pPr>
    </w:p>
    <w:p w14:paraId="56D46475" w14:textId="77777777" w:rsidR="002C7295" w:rsidRDefault="00000000">
      <w:pPr>
        <w:spacing w:line="284" w:lineRule="exact"/>
        <w:ind w:left="500"/>
        <w:rPr>
          <w:i/>
          <w:sz w:val="24"/>
        </w:rPr>
      </w:pPr>
      <w:r>
        <w:rPr>
          <w:i/>
          <w:sz w:val="24"/>
        </w:rPr>
        <w:t xml:space="preserve">What is a bad </w:t>
      </w:r>
      <w:proofErr w:type="gramStart"/>
      <w:r>
        <w:rPr>
          <w:i/>
          <w:spacing w:val="-4"/>
          <w:sz w:val="24"/>
        </w:rPr>
        <w:t>germ</w:t>
      </w:r>
      <w:proofErr w:type="gramEnd"/>
    </w:p>
    <w:p w14:paraId="2D1EB9CB" w14:textId="77777777" w:rsidR="002C7295" w:rsidRDefault="00000000">
      <w:pPr>
        <w:pStyle w:val="ListParagraph"/>
        <w:numPr>
          <w:ilvl w:val="1"/>
          <w:numId w:val="26"/>
        </w:numPr>
        <w:tabs>
          <w:tab w:val="left" w:pos="1055"/>
        </w:tabs>
        <w:spacing w:line="303" w:lineRule="exact"/>
        <w:ind w:left="1055" w:hanging="195"/>
        <w:rPr>
          <w:position w:val="-1"/>
          <w:sz w:val="24"/>
        </w:rPr>
      </w:pPr>
      <w:r>
        <w:rPr>
          <w:sz w:val="24"/>
        </w:rPr>
        <w:t>A</w:t>
      </w:r>
      <w:r>
        <w:rPr>
          <w:spacing w:val="-1"/>
          <w:sz w:val="24"/>
        </w:rPr>
        <w:t xml:space="preserve"> </w:t>
      </w:r>
      <w:r>
        <w:rPr>
          <w:sz w:val="24"/>
        </w:rPr>
        <w:t>protozoa,</w:t>
      </w:r>
      <w:r>
        <w:rPr>
          <w:spacing w:val="-1"/>
          <w:sz w:val="24"/>
        </w:rPr>
        <w:t xml:space="preserve"> </w:t>
      </w:r>
      <w:r>
        <w:rPr>
          <w:sz w:val="24"/>
        </w:rPr>
        <w:t>bacteria,</w:t>
      </w:r>
      <w:r>
        <w:rPr>
          <w:spacing w:val="-1"/>
          <w:sz w:val="24"/>
        </w:rPr>
        <w:t xml:space="preserve"> </w:t>
      </w:r>
      <w:r>
        <w:rPr>
          <w:sz w:val="24"/>
        </w:rPr>
        <w:t>or</w:t>
      </w:r>
      <w:r>
        <w:rPr>
          <w:spacing w:val="-1"/>
          <w:sz w:val="24"/>
        </w:rPr>
        <w:t xml:space="preserve"> </w:t>
      </w:r>
      <w:r>
        <w:rPr>
          <w:sz w:val="24"/>
        </w:rPr>
        <w:t>virus</w:t>
      </w:r>
      <w:r>
        <w:rPr>
          <w:spacing w:val="-1"/>
          <w:sz w:val="24"/>
        </w:rPr>
        <w:t xml:space="preserve"> </w:t>
      </w:r>
      <w:r>
        <w:rPr>
          <w:sz w:val="24"/>
        </w:rPr>
        <w:t>that</w:t>
      </w:r>
      <w:r>
        <w:rPr>
          <w:spacing w:val="-1"/>
          <w:sz w:val="24"/>
        </w:rPr>
        <w:t xml:space="preserve"> </w:t>
      </w:r>
      <w:r>
        <w:rPr>
          <w:sz w:val="24"/>
        </w:rPr>
        <w:t>make</w:t>
      </w:r>
      <w:r>
        <w:rPr>
          <w:spacing w:val="-1"/>
          <w:sz w:val="24"/>
        </w:rPr>
        <w:t xml:space="preserve"> </w:t>
      </w:r>
      <w:r>
        <w:rPr>
          <w:sz w:val="24"/>
        </w:rPr>
        <w:t>people</w:t>
      </w:r>
      <w:r>
        <w:rPr>
          <w:spacing w:val="-1"/>
          <w:sz w:val="24"/>
        </w:rPr>
        <w:t xml:space="preserve"> </w:t>
      </w:r>
      <w:r>
        <w:rPr>
          <w:sz w:val="24"/>
        </w:rPr>
        <w:t>sick.</w:t>
      </w:r>
      <w:r>
        <w:rPr>
          <w:spacing w:val="-1"/>
          <w:sz w:val="24"/>
        </w:rPr>
        <w:t xml:space="preserve"> </w:t>
      </w:r>
      <w:r>
        <w:rPr>
          <w:sz w:val="24"/>
        </w:rPr>
        <w:t>All</w:t>
      </w:r>
      <w:r>
        <w:rPr>
          <w:spacing w:val="-1"/>
          <w:sz w:val="24"/>
        </w:rPr>
        <w:t xml:space="preserve"> </w:t>
      </w:r>
      <w:r>
        <w:rPr>
          <w:sz w:val="24"/>
        </w:rPr>
        <w:t xml:space="preserve">are </w:t>
      </w:r>
      <w:r>
        <w:rPr>
          <w:spacing w:val="-2"/>
          <w:sz w:val="24"/>
        </w:rPr>
        <w:t>microscopic.</w:t>
      </w:r>
    </w:p>
    <w:p w14:paraId="0ECA59B2" w14:textId="77777777" w:rsidR="002C7295" w:rsidRDefault="00000000">
      <w:pPr>
        <w:spacing w:before="113" w:line="284" w:lineRule="exact"/>
        <w:ind w:left="500"/>
        <w:rPr>
          <w:i/>
          <w:sz w:val="24"/>
        </w:rPr>
      </w:pPr>
      <w:r>
        <w:rPr>
          <w:i/>
          <w:sz w:val="24"/>
        </w:rPr>
        <w:t>In</w:t>
      </w:r>
      <w:r>
        <w:rPr>
          <w:i/>
          <w:spacing w:val="-1"/>
          <w:sz w:val="24"/>
        </w:rPr>
        <w:t xml:space="preserve"> </w:t>
      </w:r>
      <w:r>
        <w:rPr>
          <w:i/>
          <w:sz w:val="24"/>
        </w:rPr>
        <w:t>camp and on</w:t>
      </w:r>
      <w:r>
        <w:rPr>
          <w:i/>
          <w:spacing w:val="-1"/>
          <w:sz w:val="24"/>
        </w:rPr>
        <w:t xml:space="preserve"> </w:t>
      </w:r>
      <w:r>
        <w:rPr>
          <w:i/>
          <w:sz w:val="24"/>
        </w:rPr>
        <w:t>the trail, what is</w:t>
      </w:r>
      <w:r>
        <w:rPr>
          <w:i/>
          <w:spacing w:val="-1"/>
          <w:sz w:val="24"/>
        </w:rPr>
        <w:t xml:space="preserve"> </w:t>
      </w:r>
      <w:r>
        <w:rPr>
          <w:i/>
          <w:sz w:val="24"/>
        </w:rPr>
        <w:t>the main way</w:t>
      </w:r>
      <w:r>
        <w:rPr>
          <w:i/>
          <w:spacing w:val="-1"/>
          <w:sz w:val="24"/>
        </w:rPr>
        <w:t xml:space="preserve"> </w:t>
      </w:r>
      <w:r>
        <w:rPr>
          <w:i/>
          <w:sz w:val="24"/>
        </w:rPr>
        <w:t>to ward oﬀ the</w:t>
      </w:r>
      <w:r>
        <w:rPr>
          <w:i/>
          <w:spacing w:val="-1"/>
          <w:sz w:val="24"/>
        </w:rPr>
        <w:t xml:space="preserve"> </w:t>
      </w:r>
      <w:r>
        <w:rPr>
          <w:i/>
          <w:sz w:val="24"/>
        </w:rPr>
        <w:t xml:space="preserve">possibility of getting </w:t>
      </w:r>
      <w:r>
        <w:rPr>
          <w:i/>
          <w:spacing w:val="-2"/>
          <w:sz w:val="24"/>
        </w:rPr>
        <w:t>sick?</w:t>
      </w:r>
    </w:p>
    <w:p w14:paraId="03DFB6F1" w14:textId="77777777" w:rsidR="002C7295" w:rsidRDefault="00000000">
      <w:pPr>
        <w:pStyle w:val="ListParagraph"/>
        <w:numPr>
          <w:ilvl w:val="1"/>
          <w:numId w:val="26"/>
        </w:numPr>
        <w:tabs>
          <w:tab w:val="left" w:pos="1055"/>
        </w:tabs>
        <w:spacing w:line="303" w:lineRule="exact"/>
        <w:ind w:left="1055" w:hanging="195"/>
        <w:rPr>
          <w:color w:val="2B2B2B"/>
          <w:position w:val="-1"/>
          <w:sz w:val="24"/>
        </w:rPr>
      </w:pPr>
      <w:r>
        <w:rPr>
          <w:color w:val="2B2B2B"/>
          <w:sz w:val="24"/>
        </w:rPr>
        <w:t>Wash</w:t>
      </w:r>
      <w:r>
        <w:rPr>
          <w:color w:val="2B2B2B"/>
          <w:spacing w:val="-11"/>
          <w:sz w:val="24"/>
        </w:rPr>
        <w:t xml:space="preserve"> </w:t>
      </w:r>
      <w:r>
        <w:rPr>
          <w:color w:val="2B2B2B"/>
          <w:spacing w:val="-2"/>
          <w:sz w:val="24"/>
        </w:rPr>
        <w:t>hands.</w:t>
      </w:r>
    </w:p>
    <w:p w14:paraId="3879F4A6" w14:textId="77777777" w:rsidR="002C7295" w:rsidRDefault="00000000">
      <w:pPr>
        <w:spacing w:before="112" w:line="284" w:lineRule="exact"/>
        <w:ind w:left="500"/>
        <w:rPr>
          <w:i/>
          <w:sz w:val="24"/>
        </w:rPr>
      </w:pPr>
      <w:r>
        <w:rPr>
          <w:i/>
          <w:color w:val="2B2B2B"/>
          <w:sz w:val="24"/>
        </w:rPr>
        <w:t>What</w:t>
      </w:r>
      <w:r>
        <w:rPr>
          <w:i/>
          <w:color w:val="2B2B2B"/>
          <w:spacing w:val="-2"/>
          <w:sz w:val="24"/>
        </w:rPr>
        <w:t xml:space="preserve"> </w:t>
      </w:r>
      <w:r>
        <w:rPr>
          <w:i/>
          <w:color w:val="2B2B2B"/>
          <w:sz w:val="24"/>
        </w:rPr>
        <w:t>are</w:t>
      </w:r>
      <w:r>
        <w:rPr>
          <w:i/>
          <w:color w:val="2B2B2B"/>
          <w:spacing w:val="-1"/>
          <w:sz w:val="24"/>
        </w:rPr>
        <w:t xml:space="preserve"> </w:t>
      </w:r>
      <w:r>
        <w:rPr>
          <w:i/>
          <w:color w:val="2B2B2B"/>
          <w:sz w:val="24"/>
        </w:rPr>
        <w:t>some</w:t>
      </w:r>
      <w:r>
        <w:rPr>
          <w:i/>
          <w:color w:val="2B2B2B"/>
          <w:spacing w:val="-1"/>
          <w:sz w:val="24"/>
        </w:rPr>
        <w:t xml:space="preserve"> </w:t>
      </w:r>
      <w:r>
        <w:rPr>
          <w:i/>
          <w:color w:val="2B2B2B"/>
          <w:sz w:val="24"/>
        </w:rPr>
        <w:t>ways</w:t>
      </w:r>
      <w:r>
        <w:rPr>
          <w:i/>
          <w:color w:val="2B2B2B"/>
          <w:spacing w:val="-1"/>
          <w:sz w:val="24"/>
        </w:rPr>
        <w:t xml:space="preserve"> </w:t>
      </w:r>
      <w:r>
        <w:rPr>
          <w:i/>
          <w:color w:val="2B2B2B"/>
          <w:sz w:val="24"/>
        </w:rPr>
        <w:t>to</w:t>
      </w:r>
      <w:r>
        <w:rPr>
          <w:i/>
          <w:color w:val="2B2B2B"/>
          <w:spacing w:val="-1"/>
          <w:sz w:val="24"/>
        </w:rPr>
        <w:t xml:space="preserve"> </w:t>
      </w:r>
      <w:r>
        <w:rPr>
          <w:i/>
          <w:color w:val="2B2B2B"/>
          <w:sz w:val="24"/>
        </w:rPr>
        <w:t>make</w:t>
      </w:r>
      <w:r>
        <w:rPr>
          <w:i/>
          <w:color w:val="2B2B2B"/>
          <w:spacing w:val="-1"/>
          <w:sz w:val="24"/>
        </w:rPr>
        <w:t xml:space="preserve"> </w:t>
      </w:r>
      <w:r>
        <w:rPr>
          <w:i/>
          <w:color w:val="2B2B2B"/>
          <w:sz w:val="24"/>
        </w:rPr>
        <w:t>hand</w:t>
      </w:r>
      <w:r>
        <w:rPr>
          <w:i/>
          <w:color w:val="2B2B2B"/>
          <w:spacing w:val="-1"/>
          <w:sz w:val="24"/>
        </w:rPr>
        <w:t xml:space="preserve"> </w:t>
      </w:r>
      <w:r>
        <w:rPr>
          <w:i/>
          <w:color w:val="2B2B2B"/>
          <w:sz w:val="24"/>
        </w:rPr>
        <w:t>washing</w:t>
      </w:r>
      <w:r>
        <w:rPr>
          <w:i/>
          <w:color w:val="2B2B2B"/>
          <w:spacing w:val="-1"/>
          <w:sz w:val="24"/>
        </w:rPr>
        <w:t xml:space="preserve"> </w:t>
      </w:r>
      <w:r>
        <w:rPr>
          <w:i/>
          <w:color w:val="2B2B2B"/>
          <w:sz w:val="24"/>
        </w:rPr>
        <w:t>more</w:t>
      </w:r>
      <w:r>
        <w:rPr>
          <w:i/>
          <w:color w:val="2B2B2B"/>
          <w:spacing w:val="-1"/>
          <w:sz w:val="24"/>
        </w:rPr>
        <w:t xml:space="preserve"> </w:t>
      </w:r>
      <w:r>
        <w:rPr>
          <w:i/>
          <w:color w:val="2B2B2B"/>
          <w:spacing w:val="-2"/>
          <w:sz w:val="24"/>
        </w:rPr>
        <w:t>convenient?</w:t>
      </w:r>
    </w:p>
    <w:p w14:paraId="39AB4784" w14:textId="77777777" w:rsidR="002C7295" w:rsidRDefault="00000000">
      <w:pPr>
        <w:pStyle w:val="ListParagraph"/>
        <w:numPr>
          <w:ilvl w:val="1"/>
          <w:numId w:val="26"/>
        </w:numPr>
        <w:tabs>
          <w:tab w:val="left" w:pos="1054"/>
          <w:tab w:val="left" w:pos="1056"/>
        </w:tabs>
        <w:spacing w:before="16" w:line="218" w:lineRule="auto"/>
        <w:ind w:right="557"/>
        <w:rPr>
          <w:color w:val="2B2B2B"/>
          <w:position w:val="-1"/>
          <w:sz w:val="24"/>
        </w:rPr>
      </w:pPr>
      <w:r>
        <w:rPr>
          <w:color w:val="2B2B2B"/>
          <w:sz w:val="24"/>
        </w:rPr>
        <w:t>Set</w:t>
      </w:r>
      <w:r>
        <w:rPr>
          <w:color w:val="2B2B2B"/>
          <w:spacing w:val="-3"/>
          <w:sz w:val="24"/>
        </w:rPr>
        <w:t xml:space="preserve"> </w:t>
      </w:r>
      <w:r>
        <w:rPr>
          <w:color w:val="2B2B2B"/>
          <w:sz w:val="24"/>
        </w:rPr>
        <w:t>out</w:t>
      </w:r>
      <w:r>
        <w:rPr>
          <w:color w:val="2B2B2B"/>
          <w:spacing w:val="-3"/>
          <w:sz w:val="24"/>
        </w:rPr>
        <w:t xml:space="preserve"> </w:t>
      </w:r>
      <w:r>
        <w:rPr>
          <w:color w:val="2B2B2B"/>
          <w:sz w:val="24"/>
        </w:rPr>
        <w:t>a</w:t>
      </w:r>
      <w:r>
        <w:rPr>
          <w:color w:val="2B2B2B"/>
          <w:spacing w:val="-3"/>
          <w:sz w:val="24"/>
        </w:rPr>
        <w:t xml:space="preserve"> </w:t>
      </w:r>
      <w:r>
        <w:rPr>
          <w:color w:val="2B2B2B"/>
          <w:sz w:val="24"/>
        </w:rPr>
        <w:t>basin</w:t>
      </w:r>
      <w:r>
        <w:rPr>
          <w:color w:val="2B2B2B"/>
          <w:spacing w:val="-3"/>
          <w:sz w:val="24"/>
        </w:rPr>
        <w:t xml:space="preserve"> </w:t>
      </w:r>
      <w:r>
        <w:rPr>
          <w:color w:val="2B2B2B"/>
          <w:sz w:val="24"/>
        </w:rPr>
        <w:t>or</w:t>
      </w:r>
      <w:r>
        <w:rPr>
          <w:color w:val="2B2B2B"/>
          <w:spacing w:val="-3"/>
          <w:sz w:val="24"/>
        </w:rPr>
        <w:t xml:space="preserve"> </w:t>
      </w:r>
      <w:r>
        <w:rPr>
          <w:color w:val="2B2B2B"/>
          <w:sz w:val="24"/>
        </w:rPr>
        <w:t>8-quart</w:t>
      </w:r>
      <w:r>
        <w:rPr>
          <w:color w:val="2B2B2B"/>
          <w:spacing w:val="-3"/>
          <w:sz w:val="24"/>
        </w:rPr>
        <w:t xml:space="preserve"> </w:t>
      </w:r>
      <w:r>
        <w:rPr>
          <w:color w:val="2B2B2B"/>
          <w:sz w:val="24"/>
        </w:rPr>
        <w:t>pot</w:t>
      </w:r>
      <w:r>
        <w:rPr>
          <w:color w:val="2B2B2B"/>
          <w:spacing w:val="-3"/>
          <w:sz w:val="24"/>
        </w:rPr>
        <w:t xml:space="preserve"> </w:t>
      </w:r>
      <w:r>
        <w:rPr>
          <w:color w:val="2B2B2B"/>
          <w:sz w:val="24"/>
        </w:rPr>
        <w:t>of</w:t>
      </w:r>
      <w:r>
        <w:rPr>
          <w:color w:val="2B2B2B"/>
          <w:spacing w:val="-3"/>
          <w:sz w:val="24"/>
        </w:rPr>
        <w:t xml:space="preserve"> </w:t>
      </w:r>
      <w:r>
        <w:rPr>
          <w:color w:val="2B2B2B"/>
          <w:sz w:val="24"/>
        </w:rPr>
        <w:t>water</w:t>
      </w:r>
      <w:r>
        <w:rPr>
          <w:color w:val="2B2B2B"/>
          <w:spacing w:val="-3"/>
          <w:sz w:val="24"/>
        </w:rPr>
        <w:t xml:space="preserve"> </w:t>
      </w:r>
      <w:r>
        <w:rPr>
          <w:color w:val="2B2B2B"/>
          <w:sz w:val="24"/>
        </w:rPr>
        <w:t>and</w:t>
      </w:r>
      <w:r>
        <w:rPr>
          <w:color w:val="2B2B2B"/>
          <w:spacing w:val="-3"/>
          <w:sz w:val="24"/>
        </w:rPr>
        <w:t xml:space="preserve"> </w:t>
      </w:r>
      <w:r>
        <w:rPr>
          <w:color w:val="2B2B2B"/>
          <w:sz w:val="24"/>
        </w:rPr>
        <w:t>a</w:t>
      </w:r>
      <w:r>
        <w:rPr>
          <w:color w:val="2B2B2B"/>
          <w:spacing w:val="-3"/>
          <w:sz w:val="24"/>
        </w:rPr>
        <w:t xml:space="preserve"> </w:t>
      </w:r>
      <w:r>
        <w:rPr>
          <w:color w:val="2B2B2B"/>
          <w:sz w:val="24"/>
        </w:rPr>
        <w:t>small</w:t>
      </w:r>
      <w:r>
        <w:rPr>
          <w:color w:val="2B2B2B"/>
          <w:spacing w:val="-3"/>
          <w:sz w:val="24"/>
        </w:rPr>
        <w:t xml:space="preserve"> </w:t>
      </w:r>
      <w:r>
        <w:rPr>
          <w:color w:val="2B2B2B"/>
          <w:sz w:val="24"/>
        </w:rPr>
        <w:t>plastic</w:t>
      </w:r>
      <w:r>
        <w:rPr>
          <w:color w:val="2B2B2B"/>
          <w:spacing w:val="-3"/>
          <w:sz w:val="24"/>
        </w:rPr>
        <w:t xml:space="preserve"> </w:t>
      </w:r>
      <w:r>
        <w:rPr>
          <w:color w:val="2B2B2B"/>
          <w:sz w:val="24"/>
        </w:rPr>
        <w:t>bottle</w:t>
      </w:r>
      <w:r>
        <w:rPr>
          <w:color w:val="2B2B2B"/>
          <w:spacing w:val="-3"/>
          <w:sz w:val="24"/>
        </w:rPr>
        <w:t xml:space="preserve"> </w:t>
      </w:r>
      <w:r>
        <w:rPr>
          <w:color w:val="2B2B2B"/>
          <w:sz w:val="24"/>
        </w:rPr>
        <w:t>of</w:t>
      </w:r>
      <w:r>
        <w:rPr>
          <w:color w:val="2B2B2B"/>
          <w:spacing w:val="-3"/>
          <w:sz w:val="24"/>
        </w:rPr>
        <w:t xml:space="preserve"> </w:t>
      </w:r>
      <w:r>
        <w:rPr>
          <w:color w:val="2B2B2B"/>
          <w:sz w:val="24"/>
        </w:rPr>
        <w:t xml:space="preserve">biodegradable </w:t>
      </w:r>
      <w:r>
        <w:rPr>
          <w:color w:val="2B2B2B"/>
          <w:spacing w:val="-4"/>
          <w:sz w:val="24"/>
        </w:rPr>
        <w:t>soap.</w:t>
      </w:r>
    </w:p>
    <w:p w14:paraId="7AE36A2B" w14:textId="77777777" w:rsidR="002C7295" w:rsidRDefault="00000000">
      <w:pPr>
        <w:pStyle w:val="ListParagraph"/>
        <w:numPr>
          <w:ilvl w:val="1"/>
          <w:numId w:val="26"/>
        </w:numPr>
        <w:tabs>
          <w:tab w:val="left" w:pos="1055"/>
        </w:tabs>
        <w:spacing w:line="298" w:lineRule="exact"/>
        <w:ind w:left="1055" w:hanging="195"/>
        <w:rPr>
          <w:color w:val="2B2B2B"/>
          <w:position w:val="-1"/>
          <w:sz w:val="24"/>
        </w:rPr>
      </w:pPr>
      <w:r>
        <w:rPr>
          <w:color w:val="2B2B2B"/>
          <w:sz w:val="24"/>
        </w:rPr>
        <w:t>In</w:t>
      </w:r>
      <w:r>
        <w:rPr>
          <w:color w:val="2B2B2B"/>
          <w:spacing w:val="-1"/>
          <w:sz w:val="24"/>
        </w:rPr>
        <w:t xml:space="preserve"> </w:t>
      </w:r>
      <w:r>
        <w:rPr>
          <w:color w:val="2B2B2B"/>
          <w:sz w:val="24"/>
        </w:rPr>
        <w:t>the</w:t>
      </w:r>
      <w:r>
        <w:rPr>
          <w:color w:val="2B2B2B"/>
          <w:spacing w:val="-1"/>
          <w:sz w:val="24"/>
        </w:rPr>
        <w:t xml:space="preserve"> </w:t>
      </w:r>
      <w:r>
        <w:rPr>
          <w:color w:val="2B2B2B"/>
          <w:sz w:val="24"/>
        </w:rPr>
        <w:t>front country</w:t>
      </w:r>
      <w:r>
        <w:rPr>
          <w:color w:val="2B2B2B"/>
          <w:spacing w:val="-1"/>
          <w:sz w:val="24"/>
        </w:rPr>
        <w:t xml:space="preserve"> </w:t>
      </w:r>
      <w:r>
        <w:rPr>
          <w:color w:val="2B2B2B"/>
          <w:sz w:val="24"/>
        </w:rPr>
        <w:t>set up</w:t>
      </w:r>
      <w:r>
        <w:rPr>
          <w:color w:val="2B2B2B"/>
          <w:spacing w:val="-1"/>
          <w:sz w:val="24"/>
        </w:rPr>
        <w:t xml:space="preserve"> </w:t>
      </w:r>
      <w:r>
        <w:rPr>
          <w:color w:val="2B2B2B"/>
          <w:sz w:val="24"/>
        </w:rPr>
        <w:t>a hand</w:t>
      </w:r>
      <w:r>
        <w:rPr>
          <w:color w:val="2B2B2B"/>
          <w:spacing w:val="-1"/>
          <w:sz w:val="24"/>
        </w:rPr>
        <w:t xml:space="preserve"> </w:t>
      </w:r>
      <w:r>
        <w:rPr>
          <w:color w:val="2B2B2B"/>
          <w:sz w:val="24"/>
        </w:rPr>
        <w:t xml:space="preserve">washing </w:t>
      </w:r>
      <w:r>
        <w:rPr>
          <w:color w:val="2B2B2B"/>
          <w:spacing w:val="-2"/>
          <w:sz w:val="24"/>
        </w:rPr>
        <w:t>station.</w:t>
      </w:r>
    </w:p>
    <w:p w14:paraId="016CDDF3" w14:textId="77777777" w:rsidR="002C7295" w:rsidRDefault="00000000">
      <w:pPr>
        <w:pStyle w:val="ListParagraph"/>
        <w:numPr>
          <w:ilvl w:val="1"/>
          <w:numId w:val="26"/>
        </w:numPr>
        <w:tabs>
          <w:tab w:val="left" w:pos="1055"/>
        </w:tabs>
        <w:spacing w:line="283" w:lineRule="exact"/>
        <w:ind w:left="1055" w:hanging="195"/>
        <w:rPr>
          <w:rFonts w:ascii="Helvetica" w:hAnsi="Helvetica"/>
          <w:position w:val="-1"/>
          <w:sz w:val="24"/>
        </w:rPr>
      </w:pPr>
      <w:r>
        <w:rPr>
          <w:rFonts w:ascii="Helvetica" w:hAnsi="Helvetica"/>
          <w:sz w:val="24"/>
        </w:rPr>
        <w:t>Set</w:t>
      </w:r>
      <w:r>
        <w:rPr>
          <w:rFonts w:ascii="Helvetica" w:hAnsi="Helvetica"/>
          <w:spacing w:val="-2"/>
          <w:sz w:val="24"/>
        </w:rPr>
        <w:t xml:space="preserve"> </w:t>
      </w:r>
      <w:r>
        <w:rPr>
          <w:rFonts w:ascii="Helvetica" w:hAnsi="Helvetica"/>
          <w:sz w:val="24"/>
        </w:rPr>
        <w:t xml:space="preserve">up a </w:t>
      </w:r>
      <w:r>
        <w:rPr>
          <w:rFonts w:ascii="Helvetica" w:hAnsi="Helvetica"/>
          <w:spacing w:val="-2"/>
          <w:sz w:val="24"/>
        </w:rPr>
        <w:t>“</w:t>
      </w:r>
      <w:proofErr w:type="spellStart"/>
      <w:r>
        <w:rPr>
          <w:rFonts w:ascii="Helvetica" w:hAnsi="Helvetica"/>
          <w:spacing w:val="-2"/>
          <w:sz w:val="24"/>
        </w:rPr>
        <w:t>piddilator</w:t>
      </w:r>
      <w:proofErr w:type="spellEnd"/>
      <w:r>
        <w:rPr>
          <w:rFonts w:ascii="Helvetica" w:hAnsi="Helvetica"/>
          <w:spacing w:val="-2"/>
          <w:sz w:val="24"/>
        </w:rPr>
        <w:t>.”</w:t>
      </w:r>
    </w:p>
    <w:p w14:paraId="488B5D29" w14:textId="77777777" w:rsidR="002C7295" w:rsidRDefault="00000000">
      <w:pPr>
        <w:pStyle w:val="ListParagraph"/>
        <w:numPr>
          <w:ilvl w:val="1"/>
          <w:numId w:val="26"/>
        </w:numPr>
        <w:tabs>
          <w:tab w:val="left" w:pos="1055"/>
        </w:tabs>
        <w:spacing w:line="291" w:lineRule="exact"/>
        <w:ind w:left="1055" w:hanging="195"/>
        <w:rPr>
          <w:rFonts w:ascii="Helvetica" w:hAnsi="Helvetica"/>
          <w:position w:val="-1"/>
          <w:sz w:val="24"/>
        </w:rPr>
      </w:pPr>
      <w:r>
        <w:rPr>
          <w:rFonts w:ascii="Helvetica" w:hAnsi="Helvetica"/>
          <w:sz w:val="24"/>
        </w:rPr>
        <w:t>Keep</w:t>
      </w:r>
      <w:r>
        <w:rPr>
          <w:rFonts w:ascii="Helvetica" w:hAnsi="Helvetica"/>
          <w:spacing w:val="-1"/>
          <w:sz w:val="24"/>
        </w:rPr>
        <w:t xml:space="preserve"> </w:t>
      </w:r>
      <w:r>
        <w:rPr>
          <w:rFonts w:ascii="Helvetica" w:hAnsi="Helvetica"/>
          <w:sz w:val="24"/>
        </w:rPr>
        <w:t>small</w:t>
      </w:r>
      <w:r>
        <w:rPr>
          <w:rFonts w:ascii="Helvetica" w:hAnsi="Helvetica"/>
          <w:spacing w:val="-1"/>
          <w:sz w:val="24"/>
        </w:rPr>
        <w:t xml:space="preserve"> </w:t>
      </w:r>
      <w:r>
        <w:rPr>
          <w:rFonts w:ascii="Helvetica" w:hAnsi="Helvetica"/>
          <w:sz w:val="24"/>
        </w:rPr>
        <w:t>containers</w:t>
      </w:r>
      <w:r>
        <w:rPr>
          <w:rFonts w:ascii="Helvetica" w:hAnsi="Helvetica"/>
          <w:spacing w:val="-2"/>
          <w:sz w:val="24"/>
        </w:rPr>
        <w:t xml:space="preserve"> </w:t>
      </w:r>
      <w:r>
        <w:rPr>
          <w:rFonts w:ascii="Helvetica" w:hAnsi="Helvetica"/>
          <w:sz w:val="24"/>
        </w:rPr>
        <w:t>of</w:t>
      </w:r>
      <w:r>
        <w:rPr>
          <w:rFonts w:ascii="Helvetica" w:hAnsi="Helvetica"/>
          <w:spacing w:val="-1"/>
          <w:sz w:val="24"/>
        </w:rPr>
        <w:t xml:space="preserve"> </w:t>
      </w:r>
      <w:r>
        <w:rPr>
          <w:rFonts w:ascii="Helvetica" w:hAnsi="Helvetica"/>
          <w:sz w:val="24"/>
        </w:rPr>
        <w:t>waterless</w:t>
      </w:r>
      <w:r>
        <w:rPr>
          <w:rFonts w:ascii="Helvetica" w:hAnsi="Helvetica"/>
          <w:spacing w:val="-1"/>
          <w:sz w:val="24"/>
        </w:rPr>
        <w:t xml:space="preserve"> </w:t>
      </w:r>
      <w:r>
        <w:rPr>
          <w:rFonts w:ascii="Helvetica" w:hAnsi="Helvetica"/>
          <w:sz w:val="24"/>
        </w:rPr>
        <w:t>hand</w:t>
      </w:r>
      <w:r>
        <w:rPr>
          <w:rFonts w:ascii="Helvetica" w:hAnsi="Helvetica"/>
          <w:spacing w:val="-1"/>
          <w:sz w:val="24"/>
        </w:rPr>
        <w:t xml:space="preserve"> </w:t>
      </w:r>
      <w:r>
        <w:rPr>
          <w:rFonts w:ascii="Helvetica" w:hAnsi="Helvetica"/>
          <w:sz w:val="24"/>
        </w:rPr>
        <w:t>cleanser</w:t>
      </w:r>
      <w:r>
        <w:rPr>
          <w:rFonts w:ascii="Helvetica" w:hAnsi="Helvetica"/>
          <w:spacing w:val="-1"/>
          <w:sz w:val="24"/>
        </w:rPr>
        <w:t xml:space="preserve"> </w:t>
      </w:r>
      <w:r>
        <w:rPr>
          <w:rFonts w:ascii="Helvetica" w:hAnsi="Helvetica"/>
          <w:sz w:val="24"/>
        </w:rPr>
        <w:t>in</w:t>
      </w:r>
      <w:r>
        <w:rPr>
          <w:rFonts w:ascii="Helvetica" w:hAnsi="Helvetica"/>
          <w:spacing w:val="-2"/>
          <w:sz w:val="24"/>
        </w:rPr>
        <w:t xml:space="preserve"> </w:t>
      </w:r>
      <w:r>
        <w:rPr>
          <w:rFonts w:ascii="Helvetica" w:hAnsi="Helvetica"/>
          <w:sz w:val="24"/>
        </w:rPr>
        <w:t>convenient</w:t>
      </w:r>
      <w:r>
        <w:rPr>
          <w:rFonts w:ascii="Helvetica" w:hAnsi="Helvetica"/>
          <w:spacing w:val="-1"/>
          <w:sz w:val="24"/>
        </w:rPr>
        <w:t xml:space="preserve"> </w:t>
      </w:r>
      <w:r>
        <w:rPr>
          <w:rFonts w:ascii="Helvetica" w:hAnsi="Helvetica"/>
          <w:spacing w:val="-2"/>
          <w:sz w:val="24"/>
        </w:rPr>
        <w:t>locations.</w:t>
      </w:r>
    </w:p>
    <w:p w14:paraId="2581DC58" w14:textId="77777777" w:rsidR="002C7295" w:rsidRDefault="00000000">
      <w:pPr>
        <w:pStyle w:val="BodyText"/>
        <w:spacing w:before="261" w:line="237" w:lineRule="auto"/>
        <w:ind w:left="500" w:right="5701"/>
        <w:rPr>
          <w:rFonts w:ascii="Helvetica" w:hAnsi="Helvetica"/>
        </w:rPr>
      </w:pPr>
      <w:r>
        <w:rPr>
          <w:noProof/>
        </w:rPr>
        <w:drawing>
          <wp:anchor distT="0" distB="0" distL="0" distR="0" simplePos="0" relativeHeight="15756800" behindDoc="0" locked="0" layoutInCell="1" allowOverlap="1" wp14:anchorId="20E203C8" wp14:editId="19B7C48F">
            <wp:simplePos x="0" y="0"/>
            <wp:positionH relativeFrom="page">
              <wp:posOffset>3977320</wp:posOffset>
            </wp:positionH>
            <wp:positionV relativeFrom="paragraph">
              <wp:posOffset>255236</wp:posOffset>
            </wp:positionV>
            <wp:extent cx="2880680" cy="1755414"/>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192" cstate="print"/>
                    <a:stretch>
                      <a:fillRect/>
                    </a:stretch>
                  </pic:blipFill>
                  <pic:spPr>
                    <a:xfrm>
                      <a:off x="0" y="0"/>
                      <a:ext cx="2880680" cy="1755414"/>
                    </a:xfrm>
                    <a:prstGeom prst="rect">
                      <a:avLst/>
                    </a:prstGeom>
                  </pic:spPr>
                </pic:pic>
              </a:graphicData>
            </a:graphic>
          </wp:anchor>
        </w:drawing>
      </w:r>
      <w:r>
        <w:rPr>
          <w:rFonts w:ascii="Helvetica" w:hAnsi="Helvetica"/>
        </w:rPr>
        <w:t>—&gt;</w:t>
      </w:r>
      <w:r>
        <w:rPr>
          <w:rFonts w:ascii="Helvetica" w:hAnsi="Helvetica"/>
          <w:spacing w:val="-16"/>
        </w:rPr>
        <w:t xml:space="preserve"> </w:t>
      </w:r>
      <w:r>
        <w:rPr>
          <w:rFonts w:ascii="Helvetica" w:hAnsi="Helvetica"/>
        </w:rPr>
        <w:t>Turn</w:t>
      </w:r>
      <w:r>
        <w:rPr>
          <w:rFonts w:ascii="Helvetica" w:hAnsi="Helvetica"/>
          <w:spacing w:val="-12"/>
        </w:rPr>
        <w:t xml:space="preserve"> </w:t>
      </w:r>
      <w:r>
        <w:rPr>
          <w:rFonts w:ascii="Helvetica" w:hAnsi="Helvetica"/>
        </w:rPr>
        <w:t>attention</w:t>
      </w:r>
      <w:r>
        <w:rPr>
          <w:rFonts w:ascii="Helvetica" w:hAnsi="Helvetica"/>
          <w:spacing w:val="-12"/>
        </w:rPr>
        <w:t xml:space="preserve"> </w:t>
      </w:r>
      <w:r>
        <w:rPr>
          <w:rFonts w:ascii="Helvetica" w:hAnsi="Helvetica"/>
        </w:rPr>
        <w:t>to</w:t>
      </w:r>
      <w:r>
        <w:rPr>
          <w:rFonts w:ascii="Helvetica" w:hAnsi="Helvetica"/>
          <w:spacing w:val="-12"/>
        </w:rPr>
        <w:t xml:space="preserve"> </w:t>
      </w:r>
      <w:r>
        <w:rPr>
          <w:rFonts w:ascii="Helvetica" w:hAnsi="Helvetica"/>
        </w:rPr>
        <w:t>“Wash</w:t>
      </w:r>
      <w:r>
        <w:rPr>
          <w:rFonts w:ascii="Helvetica" w:hAnsi="Helvetica"/>
          <w:spacing w:val="-12"/>
        </w:rPr>
        <w:t xml:space="preserve"> </w:t>
      </w:r>
      <w:r>
        <w:rPr>
          <w:rFonts w:ascii="Helvetica" w:hAnsi="Helvetica"/>
        </w:rPr>
        <w:t xml:space="preserve">Station </w:t>
      </w:r>
      <w:r>
        <w:rPr>
          <w:rFonts w:ascii="Helvetica" w:hAnsi="Helvetica"/>
          <w:spacing w:val="-2"/>
        </w:rPr>
        <w:t>Diagram”</w:t>
      </w:r>
    </w:p>
    <w:p w14:paraId="01EED0DF" w14:textId="77777777" w:rsidR="002C7295" w:rsidRDefault="00000000">
      <w:pPr>
        <w:pStyle w:val="BodyText"/>
        <w:spacing w:before="281" w:line="237" w:lineRule="auto"/>
        <w:ind w:left="500" w:right="4700"/>
        <w:rPr>
          <w:rFonts w:ascii="Helvetica"/>
        </w:rPr>
      </w:pPr>
      <w:r>
        <w:rPr>
          <w:rFonts w:ascii="Helvetica"/>
          <w:u w:val="single"/>
        </w:rPr>
        <w:t>Demonstration</w:t>
      </w:r>
      <w:r>
        <w:rPr>
          <w:rFonts w:ascii="Helvetica"/>
        </w:rPr>
        <w:t>:</w:t>
      </w:r>
      <w:r>
        <w:rPr>
          <w:rFonts w:ascii="Helvetica"/>
          <w:spacing w:val="-14"/>
        </w:rPr>
        <w:t xml:space="preserve"> </w:t>
      </w:r>
      <w:r>
        <w:rPr>
          <w:rFonts w:ascii="Helvetica"/>
        </w:rPr>
        <w:t>Following</w:t>
      </w:r>
      <w:r>
        <w:rPr>
          <w:rFonts w:ascii="Helvetica"/>
          <w:spacing w:val="-13"/>
        </w:rPr>
        <w:t xml:space="preserve"> </w:t>
      </w:r>
      <w:r>
        <w:rPr>
          <w:rFonts w:ascii="Helvetica"/>
        </w:rPr>
        <w:t>the</w:t>
      </w:r>
      <w:r>
        <w:rPr>
          <w:rFonts w:ascii="Helvetica"/>
          <w:spacing w:val="-13"/>
        </w:rPr>
        <w:t xml:space="preserve"> </w:t>
      </w:r>
      <w:r>
        <w:rPr>
          <w:rFonts w:ascii="Helvetica"/>
        </w:rPr>
        <w:t>diagram, participants build a wash station.</w:t>
      </w:r>
    </w:p>
    <w:p w14:paraId="41CFB7A1" w14:textId="77777777" w:rsidR="002C7295" w:rsidRDefault="002C7295">
      <w:pPr>
        <w:pStyle w:val="BodyText"/>
        <w:spacing w:before="11" w:line="240" w:lineRule="auto"/>
        <w:ind w:left="0"/>
        <w:rPr>
          <w:rFonts w:ascii="Helvetica"/>
          <w:sz w:val="18"/>
        </w:rPr>
      </w:pPr>
    </w:p>
    <w:p w14:paraId="58C4734E" w14:textId="77777777" w:rsidR="002C7295" w:rsidRDefault="002C7295">
      <w:pPr>
        <w:rPr>
          <w:rFonts w:ascii="Helvetica"/>
          <w:sz w:val="18"/>
        </w:rPr>
        <w:sectPr w:rsidR="002C7295" w:rsidSect="00826C8E">
          <w:pgSz w:w="12240" w:h="15840"/>
          <w:pgMar w:top="1260" w:right="940" w:bottom="1100" w:left="940" w:header="734" w:footer="914" w:gutter="0"/>
          <w:cols w:space="720"/>
        </w:sectPr>
      </w:pPr>
    </w:p>
    <w:p w14:paraId="038863B0" w14:textId="77777777" w:rsidR="002C7295" w:rsidRDefault="00000000">
      <w:pPr>
        <w:spacing w:before="59" w:line="237" w:lineRule="auto"/>
        <w:ind w:left="500" w:right="1405"/>
        <w:rPr>
          <w:rFonts w:ascii="Helvetica"/>
          <w:i/>
          <w:sz w:val="24"/>
        </w:rPr>
      </w:pPr>
      <w:r>
        <w:rPr>
          <w:rFonts w:ascii="Helvetica"/>
          <w:i/>
          <w:sz w:val="24"/>
        </w:rPr>
        <w:t>What</w:t>
      </w:r>
      <w:r>
        <w:rPr>
          <w:rFonts w:ascii="Helvetica"/>
          <w:i/>
          <w:spacing w:val="-6"/>
          <w:sz w:val="24"/>
        </w:rPr>
        <w:t xml:space="preserve"> </w:t>
      </w:r>
      <w:r>
        <w:rPr>
          <w:rFonts w:ascii="Helvetica"/>
          <w:i/>
          <w:sz w:val="24"/>
        </w:rPr>
        <w:t>are</w:t>
      </w:r>
      <w:r>
        <w:rPr>
          <w:rFonts w:ascii="Helvetica"/>
          <w:i/>
          <w:spacing w:val="-5"/>
          <w:sz w:val="24"/>
        </w:rPr>
        <w:t xml:space="preserve"> </w:t>
      </w:r>
      <w:r>
        <w:rPr>
          <w:rFonts w:ascii="Helvetica"/>
          <w:i/>
          <w:sz w:val="24"/>
        </w:rPr>
        <w:t>ways</w:t>
      </w:r>
      <w:r>
        <w:rPr>
          <w:rFonts w:ascii="Helvetica"/>
          <w:i/>
          <w:spacing w:val="-5"/>
          <w:sz w:val="24"/>
        </w:rPr>
        <w:t xml:space="preserve"> </w:t>
      </w:r>
      <w:r>
        <w:rPr>
          <w:rFonts w:ascii="Helvetica"/>
          <w:i/>
          <w:sz w:val="24"/>
        </w:rPr>
        <w:t>to</w:t>
      </w:r>
      <w:r>
        <w:rPr>
          <w:rFonts w:ascii="Helvetica"/>
          <w:i/>
          <w:spacing w:val="-5"/>
          <w:sz w:val="24"/>
        </w:rPr>
        <w:t xml:space="preserve"> </w:t>
      </w:r>
      <w:r>
        <w:rPr>
          <w:rFonts w:ascii="Helvetica"/>
          <w:i/>
          <w:sz w:val="24"/>
        </w:rPr>
        <w:t>purify</w:t>
      </w:r>
      <w:r>
        <w:rPr>
          <w:rFonts w:ascii="Helvetica"/>
          <w:i/>
          <w:spacing w:val="-5"/>
          <w:sz w:val="24"/>
        </w:rPr>
        <w:t xml:space="preserve"> </w:t>
      </w:r>
      <w:r>
        <w:rPr>
          <w:rFonts w:ascii="Helvetica"/>
          <w:i/>
          <w:sz w:val="24"/>
        </w:rPr>
        <w:t>all</w:t>
      </w:r>
      <w:r>
        <w:rPr>
          <w:rFonts w:ascii="Helvetica"/>
          <w:i/>
          <w:spacing w:val="-5"/>
          <w:sz w:val="24"/>
        </w:rPr>
        <w:t xml:space="preserve"> </w:t>
      </w:r>
      <w:r>
        <w:rPr>
          <w:rFonts w:ascii="Helvetica"/>
          <w:i/>
          <w:sz w:val="24"/>
        </w:rPr>
        <w:t>water</w:t>
      </w:r>
      <w:r>
        <w:rPr>
          <w:rFonts w:ascii="Helvetica"/>
          <w:i/>
          <w:spacing w:val="-5"/>
          <w:sz w:val="24"/>
        </w:rPr>
        <w:t xml:space="preserve"> </w:t>
      </w:r>
      <w:r>
        <w:rPr>
          <w:rFonts w:ascii="Helvetica"/>
          <w:i/>
          <w:sz w:val="24"/>
        </w:rPr>
        <w:t>in</w:t>
      </w:r>
      <w:r>
        <w:rPr>
          <w:rFonts w:ascii="Helvetica"/>
          <w:i/>
          <w:spacing w:val="-5"/>
          <w:sz w:val="24"/>
        </w:rPr>
        <w:t xml:space="preserve"> </w:t>
      </w:r>
      <w:r>
        <w:rPr>
          <w:rFonts w:ascii="Helvetica"/>
          <w:i/>
          <w:sz w:val="24"/>
        </w:rPr>
        <w:t>the wild before drinking?</w:t>
      </w:r>
    </w:p>
    <w:p w14:paraId="2264FD14" w14:textId="77777777" w:rsidR="002C7295" w:rsidRDefault="00000000">
      <w:pPr>
        <w:pStyle w:val="ListParagraph"/>
        <w:numPr>
          <w:ilvl w:val="0"/>
          <w:numId w:val="25"/>
        </w:numPr>
        <w:tabs>
          <w:tab w:val="left" w:pos="1055"/>
        </w:tabs>
        <w:spacing w:line="290" w:lineRule="exact"/>
        <w:ind w:left="1055" w:hanging="195"/>
        <w:rPr>
          <w:rFonts w:ascii="Helvetica" w:hAnsi="Helvetica"/>
          <w:position w:val="-1"/>
          <w:sz w:val="24"/>
        </w:rPr>
      </w:pPr>
      <w:r>
        <w:rPr>
          <w:rFonts w:ascii="Helvetica" w:hAnsi="Helvetica"/>
          <w:spacing w:val="-2"/>
          <w:sz w:val="24"/>
        </w:rPr>
        <w:t>boiling</w:t>
      </w:r>
    </w:p>
    <w:p w14:paraId="174DAD34" w14:textId="77777777" w:rsidR="002C7295" w:rsidRDefault="00000000">
      <w:pPr>
        <w:pStyle w:val="ListParagraph"/>
        <w:numPr>
          <w:ilvl w:val="0"/>
          <w:numId w:val="25"/>
        </w:numPr>
        <w:tabs>
          <w:tab w:val="left" w:pos="1055"/>
        </w:tabs>
        <w:ind w:left="1055" w:hanging="195"/>
        <w:rPr>
          <w:rFonts w:ascii="Helvetica" w:hAnsi="Helvetica"/>
          <w:position w:val="-1"/>
          <w:sz w:val="24"/>
        </w:rPr>
      </w:pPr>
      <w:r>
        <w:rPr>
          <w:rFonts w:ascii="Helvetica" w:hAnsi="Helvetica"/>
          <w:sz w:val="24"/>
        </w:rPr>
        <w:t>chemical</w:t>
      </w:r>
      <w:r>
        <w:rPr>
          <w:rFonts w:ascii="Helvetica" w:hAnsi="Helvetica"/>
          <w:spacing w:val="-3"/>
          <w:sz w:val="24"/>
        </w:rPr>
        <w:t xml:space="preserve"> </w:t>
      </w:r>
      <w:r>
        <w:rPr>
          <w:rFonts w:ascii="Helvetica" w:hAnsi="Helvetica"/>
          <w:spacing w:val="-2"/>
          <w:sz w:val="24"/>
        </w:rPr>
        <w:t>treatments</w:t>
      </w:r>
    </w:p>
    <w:p w14:paraId="19FA5B91" w14:textId="77777777" w:rsidR="002C7295" w:rsidRDefault="00000000">
      <w:pPr>
        <w:pStyle w:val="ListParagraph"/>
        <w:numPr>
          <w:ilvl w:val="0"/>
          <w:numId w:val="25"/>
        </w:numPr>
        <w:tabs>
          <w:tab w:val="left" w:pos="1055"/>
        </w:tabs>
        <w:ind w:left="1055" w:hanging="195"/>
        <w:rPr>
          <w:rFonts w:ascii="Helvetica" w:hAnsi="Helvetica"/>
          <w:position w:val="-1"/>
          <w:sz w:val="24"/>
        </w:rPr>
      </w:pPr>
      <w:r>
        <w:rPr>
          <w:rFonts w:ascii="Helvetica" w:hAnsi="Helvetica"/>
          <w:spacing w:val="-2"/>
          <w:sz w:val="24"/>
        </w:rPr>
        <w:t>filtering</w:t>
      </w:r>
    </w:p>
    <w:p w14:paraId="34977B94" w14:textId="77777777" w:rsidR="002C7295" w:rsidRDefault="00000000">
      <w:pPr>
        <w:pStyle w:val="ListParagraph"/>
        <w:numPr>
          <w:ilvl w:val="0"/>
          <w:numId w:val="25"/>
        </w:numPr>
        <w:tabs>
          <w:tab w:val="left" w:pos="1055"/>
        </w:tabs>
        <w:spacing w:line="291" w:lineRule="exact"/>
        <w:ind w:left="1055" w:hanging="195"/>
        <w:rPr>
          <w:rFonts w:ascii="Helvetica" w:hAnsi="Helvetica"/>
          <w:position w:val="-1"/>
          <w:sz w:val="24"/>
        </w:rPr>
      </w:pPr>
      <w:r>
        <w:rPr>
          <w:rFonts w:ascii="Helvetica" w:hAnsi="Helvetica"/>
          <w:sz w:val="24"/>
        </w:rPr>
        <w:t>ultraviolet</w:t>
      </w:r>
      <w:r>
        <w:rPr>
          <w:rFonts w:ascii="Helvetica" w:hAnsi="Helvetica"/>
          <w:spacing w:val="-3"/>
          <w:sz w:val="24"/>
        </w:rPr>
        <w:t xml:space="preserve"> </w:t>
      </w:r>
      <w:r>
        <w:rPr>
          <w:rFonts w:ascii="Helvetica" w:hAnsi="Helvetica"/>
          <w:spacing w:val="-2"/>
          <w:sz w:val="24"/>
        </w:rPr>
        <w:t>light</w:t>
      </w:r>
    </w:p>
    <w:p w14:paraId="326CB58F" w14:textId="77777777" w:rsidR="002C7295" w:rsidRDefault="00000000">
      <w:pPr>
        <w:spacing w:before="120" w:line="237" w:lineRule="auto"/>
        <w:ind w:left="500"/>
        <w:rPr>
          <w:rFonts w:ascii="Helvetica"/>
          <w:i/>
          <w:sz w:val="24"/>
        </w:rPr>
      </w:pPr>
      <w:r>
        <w:rPr>
          <w:rFonts w:ascii="Helvetica"/>
          <w:i/>
          <w:sz w:val="24"/>
        </w:rPr>
        <w:t>What</w:t>
      </w:r>
      <w:r>
        <w:rPr>
          <w:rFonts w:ascii="Helvetica"/>
          <w:i/>
          <w:spacing w:val="-5"/>
          <w:sz w:val="24"/>
        </w:rPr>
        <w:t xml:space="preserve"> </w:t>
      </w:r>
      <w:r>
        <w:rPr>
          <w:rFonts w:ascii="Helvetica"/>
          <w:i/>
          <w:sz w:val="24"/>
        </w:rPr>
        <w:t>are</w:t>
      </w:r>
      <w:r>
        <w:rPr>
          <w:rFonts w:ascii="Helvetica"/>
          <w:i/>
          <w:spacing w:val="-4"/>
          <w:sz w:val="24"/>
        </w:rPr>
        <w:t xml:space="preserve"> </w:t>
      </w:r>
      <w:r>
        <w:rPr>
          <w:rFonts w:ascii="Helvetica"/>
          <w:i/>
          <w:sz w:val="24"/>
        </w:rPr>
        <w:t>the</w:t>
      </w:r>
      <w:r>
        <w:rPr>
          <w:rFonts w:ascii="Helvetica"/>
          <w:i/>
          <w:spacing w:val="-4"/>
          <w:sz w:val="24"/>
        </w:rPr>
        <w:t xml:space="preserve"> </w:t>
      </w:r>
      <w:r>
        <w:rPr>
          <w:rFonts w:ascii="Helvetica"/>
          <w:i/>
          <w:sz w:val="24"/>
        </w:rPr>
        <w:t>advantages</w:t>
      </w:r>
      <w:r>
        <w:rPr>
          <w:rFonts w:ascii="Helvetica"/>
          <w:i/>
          <w:spacing w:val="-4"/>
          <w:sz w:val="24"/>
        </w:rPr>
        <w:t xml:space="preserve"> </w:t>
      </w:r>
      <w:r>
        <w:rPr>
          <w:rFonts w:ascii="Helvetica"/>
          <w:i/>
          <w:sz w:val="24"/>
        </w:rPr>
        <w:t>of</w:t>
      </w:r>
      <w:r>
        <w:rPr>
          <w:rFonts w:ascii="Helvetica"/>
          <w:i/>
          <w:spacing w:val="-5"/>
          <w:sz w:val="24"/>
        </w:rPr>
        <w:t xml:space="preserve"> </w:t>
      </w:r>
      <w:r>
        <w:rPr>
          <w:rFonts w:ascii="Helvetica"/>
          <w:i/>
          <w:sz w:val="24"/>
        </w:rPr>
        <w:t>bringing</w:t>
      </w:r>
      <w:r>
        <w:rPr>
          <w:rFonts w:ascii="Helvetica"/>
          <w:i/>
          <w:spacing w:val="-4"/>
          <w:sz w:val="24"/>
        </w:rPr>
        <w:t xml:space="preserve"> </w:t>
      </w:r>
      <w:r>
        <w:rPr>
          <w:rFonts w:ascii="Helvetica"/>
          <w:i/>
          <w:sz w:val="24"/>
        </w:rPr>
        <w:t>water</w:t>
      </w:r>
      <w:r>
        <w:rPr>
          <w:rFonts w:ascii="Helvetica"/>
          <w:i/>
          <w:spacing w:val="-4"/>
          <w:sz w:val="24"/>
        </w:rPr>
        <w:t xml:space="preserve"> </w:t>
      </w:r>
      <w:r>
        <w:rPr>
          <w:rFonts w:ascii="Helvetica"/>
          <w:i/>
          <w:sz w:val="24"/>
        </w:rPr>
        <w:t>to</w:t>
      </w:r>
      <w:r>
        <w:rPr>
          <w:rFonts w:ascii="Helvetica"/>
          <w:i/>
          <w:spacing w:val="-4"/>
          <w:sz w:val="24"/>
        </w:rPr>
        <w:t xml:space="preserve"> </w:t>
      </w:r>
      <w:r>
        <w:rPr>
          <w:rFonts w:ascii="Helvetica"/>
          <w:i/>
          <w:sz w:val="24"/>
        </w:rPr>
        <w:t>a</w:t>
      </w:r>
      <w:r>
        <w:rPr>
          <w:rFonts w:ascii="Helvetica"/>
          <w:i/>
          <w:spacing w:val="-4"/>
          <w:sz w:val="24"/>
        </w:rPr>
        <w:t xml:space="preserve"> </w:t>
      </w:r>
      <w:r>
        <w:rPr>
          <w:rFonts w:ascii="Helvetica"/>
          <w:i/>
          <w:sz w:val="24"/>
        </w:rPr>
        <w:t xml:space="preserve">rolling </w:t>
      </w:r>
      <w:r>
        <w:rPr>
          <w:rFonts w:ascii="Helvetica"/>
          <w:i/>
          <w:spacing w:val="-2"/>
          <w:sz w:val="24"/>
        </w:rPr>
        <w:t>boil?</w:t>
      </w:r>
    </w:p>
    <w:p w14:paraId="0F7DEBCB" w14:textId="77777777" w:rsidR="002C7295" w:rsidRDefault="00000000">
      <w:pPr>
        <w:pStyle w:val="ListParagraph"/>
        <w:numPr>
          <w:ilvl w:val="0"/>
          <w:numId w:val="25"/>
        </w:numPr>
        <w:tabs>
          <w:tab w:val="left" w:pos="1055"/>
        </w:tabs>
        <w:spacing w:line="290" w:lineRule="exact"/>
        <w:ind w:left="1055" w:hanging="195"/>
        <w:rPr>
          <w:rFonts w:ascii="Helvetica" w:hAnsi="Helvetica"/>
          <w:position w:val="-1"/>
          <w:sz w:val="24"/>
        </w:rPr>
      </w:pPr>
      <w:r>
        <w:rPr>
          <w:rFonts w:ascii="Helvetica" w:hAnsi="Helvetica"/>
          <w:sz w:val="24"/>
        </w:rPr>
        <w:t xml:space="preserve">100% </w:t>
      </w:r>
      <w:r>
        <w:rPr>
          <w:rFonts w:ascii="Helvetica" w:hAnsi="Helvetica"/>
          <w:spacing w:val="-2"/>
          <w:sz w:val="24"/>
        </w:rPr>
        <w:t>effective.</w:t>
      </w:r>
    </w:p>
    <w:p w14:paraId="6CCB911A" w14:textId="77777777" w:rsidR="002C7295" w:rsidRDefault="00000000">
      <w:pPr>
        <w:pStyle w:val="ListParagraph"/>
        <w:numPr>
          <w:ilvl w:val="0"/>
          <w:numId w:val="25"/>
        </w:numPr>
        <w:tabs>
          <w:tab w:val="left" w:pos="1055"/>
        </w:tabs>
        <w:spacing w:line="291" w:lineRule="exact"/>
        <w:ind w:left="1055" w:hanging="195"/>
        <w:rPr>
          <w:rFonts w:ascii="Helvetica" w:hAnsi="Helvetica"/>
          <w:position w:val="-1"/>
          <w:sz w:val="24"/>
        </w:rPr>
      </w:pPr>
      <w:r>
        <w:rPr>
          <w:rFonts w:ascii="Helvetica" w:hAnsi="Helvetica"/>
          <w:sz w:val="24"/>
        </w:rPr>
        <w:t>Easy</w:t>
      </w:r>
      <w:r>
        <w:rPr>
          <w:rFonts w:ascii="Helvetica" w:hAnsi="Helvetica"/>
          <w:spacing w:val="-1"/>
          <w:sz w:val="24"/>
        </w:rPr>
        <w:t xml:space="preserve"> </w:t>
      </w:r>
      <w:r>
        <w:rPr>
          <w:rFonts w:ascii="Helvetica" w:hAnsi="Helvetica"/>
          <w:sz w:val="24"/>
        </w:rPr>
        <w:t xml:space="preserve">to </w:t>
      </w:r>
      <w:r>
        <w:rPr>
          <w:rFonts w:ascii="Helvetica" w:hAnsi="Helvetica"/>
          <w:spacing w:val="-5"/>
          <w:sz w:val="24"/>
        </w:rPr>
        <w:t>do.</w:t>
      </w:r>
    </w:p>
    <w:p w14:paraId="588A81CA" w14:textId="77777777" w:rsidR="002C7295" w:rsidRDefault="00000000">
      <w:pPr>
        <w:spacing w:before="118" w:line="281" w:lineRule="exact"/>
        <w:ind w:left="500"/>
        <w:rPr>
          <w:rFonts w:ascii="Helvetica"/>
          <w:i/>
          <w:sz w:val="24"/>
        </w:rPr>
      </w:pPr>
      <w:r>
        <w:rPr>
          <w:rFonts w:ascii="Helvetica"/>
          <w:i/>
          <w:sz w:val="24"/>
        </w:rPr>
        <w:t>What</w:t>
      </w:r>
      <w:r>
        <w:rPr>
          <w:rFonts w:ascii="Helvetica"/>
          <w:i/>
          <w:spacing w:val="-2"/>
          <w:sz w:val="24"/>
        </w:rPr>
        <w:t xml:space="preserve"> </w:t>
      </w:r>
      <w:r>
        <w:rPr>
          <w:rFonts w:ascii="Helvetica"/>
          <w:i/>
          <w:sz w:val="24"/>
        </w:rPr>
        <w:t>are</w:t>
      </w:r>
      <w:r>
        <w:rPr>
          <w:rFonts w:ascii="Helvetica"/>
          <w:i/>
          <w:spacing w:val="-1"/>
          <w:sz w:val="24"/>
        </w:rPr>
        <w:t xml:space="preserve"> </w:t>
      </w:r>
      <w:r>
        <w:rPr>
          <w:rFonts w:ascii="Helvetica"/>
          <w:i/>
          <w:sz w:val="24"/>
        </w:rPr>
        <w:t>the disadvantages</w:t>
      </w:r>
      <w:r>
        <w:rPr>
          <w:rFonts w:ascii="Helvetica"/>
          <w:i/>
          <w:spacing w:val="-1"/>
          <w:sz w:val="24"/>
        </w:rPr>
        <w:t xml:space="preserve"> </w:t>
      </w:r>
      <w:r>
        <w:rPr>
          <w:rFonts w:ascii="Helvetica"/>
          <w:i/>
          <w:sz w:val="24"/>
        </w:rPr>
        <w:t>of</w:t>
      </w:r>
      <w:r>
        <w:rPr>
          <w:rFonts w:ascii="Helvetica"/>
          <w:i/>
          <w:spacing w:val="-2"/>
          <w:sz w:val="24"/>
        </w:rPr>
        <w:t xml:space="preserve"> </w:t>
      </w:r>
      <w:r>
        <w:rPr>
          <w:rFonts w:ascii="Helvetica"/>
          <w:i/>
          <w:sz w:val="24"/>
        </w:rPr>
        <w:t xml:space="preserve">boiling </w:t>
      </w:r>
      <w:r>
        <w:rPr>
          <w:rFonts w:ascii="Helvetica"/>
          <w:i/>
          <w:spacing w:val="-2"/>
          <w:sz w:val="24"/>
        </w:rPr>
        <w:t>water?</w:t>
      </w:r>
    </w:p>
    <w:p w14:paraId="54A1F939" w14:textId="77777777" w:rsidR="002C7295" w:rsidRDefault="00000000">
      <w:pPr>
        <w:pStyle w:val="ListParagraph"/>
        <w:numPr>
          <w:ilvl w:val="0"/>
          <w:numId w:val="25"/>
        </w:numPr>
        <w:tabs>
          <w:tab w:val="left" w:pos="1055"/>
        </w:tabs>
        <w:spacing w:line="301" w:lineRule="exact"/>
        <w:ind w:left="1055" w:hanging="195"/>
        <w:rPr>
          <w:rFonts w:ascii="Helvetica" w:hAnsi="Helvetica"/>
          <w:position w:val="-1"/>
          <w:sz w:val="24"/>
        </w:rPr>
      </w:pPr>
      <w:r>
        <w:rPr>
          <w:rFonts w:ascii="Helvetica" w:hAnsi="Helvetica"/>
          <w:sz w:val="24"/>
        </w:rPr>
        <w:t>Requires</w:t>
      </w:r>
      <w:r>
        <w:rPr>
          <w:rFonts w:ascii="Helvetica" w:hAnsi="Helvetica"/>
          <w:spacing w:val="-1"/>
          <w:sz w:val="24"/>
        </w:rPr>
        <w:t xml:space="preserve"> </w:t>
      </w:r>
      <w:r>
        <w:rPr>
          <w:rFonts w:ascii="Helvetica" w:hAnsi="Helvetica"/>
          <w:sz w:val="24"/>
        </w:rPr>
        <w:t>a</w:t>
      </w:r>
      <w:r>
        <w:rPr>
          <w:rFonts w:ascii="Helvetica" w:hAnsi="Helvetica"/>
          <w:spacing w:val="-1"/>
          <w:sz w:val="24"/>
        </w:rPr>
        <w:t xml:space="preserve"> </w:t>
      </w:r>
      <w:r>
        <w:rPr>
          <w:rFonts w:ascii="Helvetica" w:hAnsi="Helvetica"/>
          <w:sz w:val="24"/>
        </w:rPr>
        <w:t>stove and</w:t>
      </w:r>
      <w:r>
        <w:rPr>
          <w:rFonts w:ascii="Helvetica" w:hAnsi="Helvetica"/>
          <w:spacing w:val="-1"/>
          <w:sz w:val="24"/>
        </w:rPr>
        <w:t xml:space="preserve"> </w:t>
      </w:r>
      <w:r>
        <w:rPr>
          <w:rFonts w:ascii="Helvetica" w:hAnsi="Helvetica"/>
          <w:sz w:val="24"/>
        </w:rPr>
        <w:t>fuel or</w:t>
      </w:r>
      <w:r>
        <w:rPr>
          <w:rFonts w:ascii="Helvetica" w:hAnsi="Helvetica"/>
          <w:spacing w:val="-1"/>
          <w:sz w:val="24"/>
        </w:rPr>
        <w:t xml:space="preserve"> </w:t>
      </w:r>
      <w:r>
        <w:rPr>
          <w:rFonts w:ascii="Helvetica" w:hAnsi="Helvetica"/>
          <w:sz w:val="24"/>
        </w:rPr>
        <w:t>a</w:t>
      </w:r>
      <w:r>
        <w:rPr>
          <w:rFonts w:ascii="Helvetica" w:hAnsi="Helvetica"/>
          <w:spacing w:val="-1"/>
          <w:sz w:val="24"/>
        </w:rPr>
        <w:t xml:space="preserve"> </w:t>
      </w:r>
      <w:r>
        <w:rPr>
          <w:rFonts w:ascii="Helvetica" w:hAnsi="Helvetica"/>
          <w:sz w:val="24"/>
        </w:rPr>
        <w:t>campfire and</w:t>
      </w:r>
      <w:r>
        <w:rPr>
          <w:rFonts w:ascii="Helvetica" w:hAnsi="Helvetica"/>
          <w:spacing w:val="-1"/>
          <w:sz w:val="24"/>
        </w:rPr>
        <w:t xml:space="preserve"> </w:t>
      </w:r>
      <w:r>
        <w:rPr>
          <w:rFonts w:ascii="Helvetica" w:hAnsi="Helvetica"/>
          <w:sz w:val="24"/>
        </w:rPr>
        <w:t xml:space="preserve">a </w:t>
      </w:r>
      <w:r>
        <w:rPr>
          <w:rFonts w:ascii="Helvetica" w:hAnsi="Helvetica"/>
          <w:spacing w:val="-4"/>
          <w:sz w:val="24"/>
        </w:rPr>
        <w:t>pot.</w:t>
      </w:r>
    </w:p>
    <w:p w14:paraId="64E2ED8D" w14:textId="77777777" w:rsidR="002C7295" w:rsidRDefault="00000000">
      <w:pPr>
        <w:rPr>
          <w:rFonts w:ascii="Helvetica"/>
          <w:sz w:val="20"/>
        </w:rPr>
      </w:pPr>
      <w:r>
        <w:br w:type="column"/>
      </w:r>
    </w:p>
    <w:p w14:paraId="70C01F00" w14:textId="77777777" w:rsidR="002C7295" w:rsidRDefault="002C7295">
      <w:pPr>
        <w:pStyle w:val="BodyText"/>
        <w:spacing w:line="240" w:lineRule="auto"/>
        <w:ind w:left="0"/>
        <w:rPr>
          <w:rFonts w:ascii="Helvetica"/>
          <w:sz w:val="20"/>
        </w:rPr>
      </w:pPr>
    </w:p>
    <w:p w14:paraId="1572289B" w14:textId="77777777" w:rsidR="002C7295" w:rsidRDefault="002C7295">
      <w:pPr>
        <w:pStyle w:val="BodyText"/>
        <w:spacing w:line="240" w:lineRule="auto"/>
        <w:ind w:left="0"/>
        <w:rPr>
          <w:rFonts w:ascii="Helvetica"/>
          <w:sz w:val="20"/>
        </w:rPr>
      </w:pPr>
    </w:p>
    <w:p w14:paraId="578C8179" w14:textId="77777777" w:rsidR="002C7295" w:rsidRDefault="002C7295">
      <w:pPr>
        <w:pStyle w:val="BodyText"/>
        <w:spacing w:line="240" w:lineRule="auto"/>
        <w:ind w:left="0"/>
        <w:rPr>
          <w:rFonts w:ascii="Helvetica"/>
          <w:sz w:val="20"/>
        </w:rPr>
      </w:pPr>
    </w:p>
    <w:p w14:paraId="444FDD84" w14:textId="77777777" w:rsidR="002C7295" w:rsidRDefault="002C7295">
      <w:pPr>
        <w:pStyle w:val="BodyText"/>
        <w:spacing w:line="240" w:lineRule="auto"/>
        <w:ind w:left="0"/>
        <w:rPr>
          <w:rFonts w:ascii="Helvetica"/>
          <w:sz w:val="20"/>
        </w:rPr>
      </w:pPr>
    </w:p>
    <w:p w14:paraId="46F1F3A2" w14:textId="77777777" w:rsidR="002C7295" w:rsidRDefault="002C7295">
      <w:pPr>
        <w:pStyle w:val="BodyText"/>
        <w:spacing w:before="89" w:line="240" w:lineRule="auto"/>
        <w:ind w:left="0"/>
        <w:rPr>
          <w:rFonts w:ascii="Helvetica"/>
          <w:sz w:val="20"/>
        </w:rPr>
      </w:pPr>
    </w:p>
    <w:p w14:paraId="4B1C7028" w14:textId="77777777" w:rsidR="002C7295" w:rsidRDefault="00000000">
      <w:pPr>
        <w:ind w:left="318"/>
        <w:rPr>
          <w:i/>
          <w:sz w:val="20"/>
        </w:rPr>
      </w:pPr>
      <w:r>
        <w:rPr>
          <w:i/>
          <w:sz w:val="20"/>
        </w:rPr>
        <w:t>Hand</w:t>
      </w:r>
      <w:r>
        <w:rPr>
          <w:i/>
          <w:spacing w:val="-4"/>
          <w:sz w:val="20"/>
        </w:rPr>
        <w:t xml:space="preserve"> </w:t>
      </w:r>
      <w:r>
        <w:rPr>
          <w:i/>
          <w:sz w:val="20"/>
        </w:rPr>
        <w:t>Wash</w:t>
      </w:r>
      <w:r>
        <w:rPr>
          <w:i/>
          <w:spacing w:val="-4"/>
          <w:sz w:val="20"/>
        </w:rPr>
        <w:t xml:space="preserve"> </w:t>
      </w:r>
      <w:r>
        <w:rPr>
          <w:i/>
          <w:spacing w:val="-2"/>
          <w:sz w:val="20"/>
        </w:rPr>
        <w:t>Station</w:t>
      </w:r>
    </w:p>
    <w:p w14:paraId="1D07945C" w14:textId="77777777" w:rsidR="002C7295" w:rsidRDefault="002C7295">
      <w:pPr>
        <w:rPr>
          <w:sz w:val="20"/>
        </w:rPr>
        <w:sectPr w:rsidR="002C7295" w:rsidSect="00826C8E">
          <w:type w:val="continuous"/>
          <w:pgSz w:w="12240" w:h="15840"/>
          <w:pgMar w:top="1360" w:right="940" w:bottom="280" w:left="940" w:header="734" w:footer="914" w:gutter="0"/>
          <w:cols w:num="2" w:space="720" w:equalWidth="0">
            <w:col w:w="6380" w:space="40"/>
            <w:col w:w="3940"/>
          </w:cols>
        </w:sectPr>
      </w:pPr>
    </w:p>
    <w:p w14:paraId="46D3617E" w14:textId="77777777" w:rsidR="002C7295" w:rsidRDefault="00000000">
      <w:pPr>
        <w:pStyle w:val="ListParagraph"/>
        <w:numPr>
          <w:ilvl w:val="0"/>
          <w:numId w:val="25"/>
        </w:numPr>
        <w:tabs>
          <w:tab w:val="left" w:pos="1054"/>
          <w:tab w:val="left" w:pos="1056"/>
        </w:tabs>
        <w:spacing w:line="223" w:lineRule="auto"/>
        <w:ind w:right="603"/>
        <w:rPr>
          <w:rFonts w:ascii="Helvetica" w:hAnsi="Helvetica"/>
          <w:position w:val="-1"/>
          <w:sz w:val="24"/>
        </w:rPr>
      </w:pPr>
      <w:r>
        <w:rPr>
          <w:rFonts w:ascii="Helvetica" w:hAnsi="Helvetica"/>
          <w:sz w:val="24"/>
        </w:rPr>
        <w:t>The</w:t>
      </w:r>
      <w:r>
        <w:rPr>
          <w:rFonts w:ascii="Helvetica" w:hAnsi="Helvetica"/>
          <w:spacing w:val="-3"/>
          <w:sz w:val="24"/>
        </w:rPr>
        <w:t xml:space="preserve"> </w:t>
      </w:r>
      <w:r>
        <w:rPr>
          <w:rFonts w:ascii="Helvetica" w:hAnsi="Helvetica"/>
          <w:sz w:val="24"/>
        </w:rPr>
        <w:t>CDC</w:t>
      </w:r>
      <w:r>
        <w:rPr>
          <w:rFonts w:ascii="Helvetica" w:hAnsi="Helvetica"/>
          <w:spacing w:val="-3"/>
          <w:sz w:val="24"/>
        </w:rPr>
        <w:t xml:space="preserve"> </w:t>
      </w:r>
      <w:r>
        <w:rPr>
          <w:rFonts w:ascii="Helvetica" w:hAnsi="Helvetica"/>
          <w:sz w:val="24"/>
        </w:rPr>
        <w:t>recommends</w:t>
      </w:r>
      <w:r>
        <w:rPr>
          <w:rFonts w:ascii="Helvetica" w:hAnsi="Helvetica"/>
          <w:spacing w:val="-3"/>
          <w:sz w:val="24"/>
        </w:rPr>
        <w:t xml:space="preserve"> </w:t>
      </w:r>
      <w:r>
        <w:rPr>
          <w:rFonts w:ascii="Helvetica" w:hAnsi="Helvetica"/>
          <w:sz w:val="24"/>
        </w:rPr>
        <w:t>brining</w:t>
      </w:r>
      <w:r>
        <w:rPr>
          <w:rFonts w:ascii="Helvetica" w:hAnsi="Helvetica"/>
          <w:spacing w:val="-3"/>
          <w:sz w:val="24"/>
        </w:rPr>
        <w:t xml:space="preserve"> </w:t>
      </w:r>
      <w:r>
        <w:rPr>
          <w:rFonts w:ascii="Helvetica" w:hAnsi="Helvetica"/>
          <w:sz w:val="24"/>
        </w:rPr>
        <w:t>water</w:t>
      </w:r>
      <w:r>
        <w:rPr>
          <w:rFonts w:ascii="Helvetica" w:hAnsi="Helvetica"/>
          <w:spacing w:val="-3"/>
          <w:sz w:val="24"/>
        </w:rPr>
        <w:t xml:space="preserve"> </w:t>
      </w:r>
      <w:r>
        <w:rPr>
          <w:rFonts w:ascii="Helvetica" w:hAnsi="Helvetica"/>
          <w:sz w:val="24"/>
        </w:rPr>
        <w:t>to</w:t>
      </w:r>
      <w:r>
        <w:rPr>
          <w:rFonts w:ascii="Helvetica" w:hAnsi="Helvetica"/>
          <w:spacing w:val="-3"/>
          <w:sz w:val="24"/>
        </w:rPr>
        <w:t xml:space="preserve"> </w:t>
      </w:r>
      <w:r>
        <w:rPr>
          <w:rFonts w:ascii="Helvetica" w:hAnsi="Helvetica"/>
          <w:sz w:val="24"/>
        </w:rPr>
        <w:t>a</w:t>
      </w:r>
      <w:r>
        <w:rPr>
          <w:rFonts w:ascii="Helvetica" w:hAnsi="Helvetica"/>
          <w:spacing w:val="-3"/>
          <w:sz w:val="24"/>
        </w:rPr>
        <w:t xml:space="preserve"> </w:t>
      </w:r>
      <w:r>
        <w:rPr>
          <w:rFonts w:ascii="Helvetica" w:hAnsi="Helvetica"/>
          <w:sz w:val="24"/>
        </w:rPr>
        <w:t>rolling</w:t>
      </w:r>
      <w:r>
        <w:rPr>
          <w:rFonts w:ascii="Helvetica" w:hAnsi="Helvetica"/>
          <w:spacing w:val="-3"/>
          <w:sz w:val="24"/>
        </w:rPr>
        <w:t xml:space="preserve"> </w:t>
      </w:r>
      <w:r>
        <w:rPr>
          <w:rFonts w:ascii="Helvetica" w:hAnsi="Helvetica"/>
          <w:sz w:val="24"/>
        </w:rPr>
        <w:t>boil</w:t>
      </w:r>
      <w:r>
        <w:rPr>
          <w:rFonts w:ascii="Helvetica" w:hAnsi="Helvetica"/>
          <w:spacing w:val="-3"/>
          <w:sz w:val="24"/>
        </w:rPr>
        <w:t xml:space="preserve"> </w:t>
      </w:r>
      <w:r>
        <w:rPr>
          <w:rFonts w:ascii="Helvetica" w:hAnsi="Helvetica"/>
          <w:sz w:val="24"/>
        </w:rPr>
        <w:t>for</w:t>
      </w:r>
      <w:r>
        <w:rPr>
          <w:rFonts w:ascii="Helvetica" w:hAnsi="Helvetica"/>
          <w:spacing w:val="-3"/>
          <w:sz w:val="24"/>
        </w:rPr>
        <w:t xml:space="preserve"> </w:t>
      </w:r>
      <w:r>
        <w:rPr>
          <w:rFonts w:ascii="Helvetica" w:hAnsi="Helvetica"/>
          <w:sz w:val="24"/>
        </w:rPr>
        <w:t>one</w:t>
      </w:r>
      <w:r>
        <w:rPr>
          <w:rFonts w:ascii="Helvetica" w:hAnsi="Helvetica"/>
          <w:spacing w:val="-3"/>
          <w:sz w:val="24"/>
        </w:rPr>
        <w:t xml:space="preserve"> </w:t>
      </w:r>
      <w:r>
        <w:rPr>
          <w:rFonts w:ascii="Helvetica" w:hAnsi="Helvetica"/>
          <w:sz w:val="24"/>
        </w:rPr>
        <w:t>minute,</w:t>
      </w:r>
      <w:r>
        <w:rPr>
          <w:rFonts w:ascii="Helvetica" w:hAnsi="Helvetica"/>
          <w:spacing w:val="-4"/>
          <w:sz w:val="24"/>
        </w:rPr>
        <w:t xml:space="preserve"> </w:t>
      </w:r>
      <w:r>
        <w:rPr>
          <w:rFonts w:ascii="Helvetica" w:hAnsi="Helvetica"/>
          <w:sz w:val="24"/>
        </w:rPr>
        <w:t>due</w:t>
      </w:r>
      <w:r>
        <w:rPr>
          <w:rFonts w:ascii="Helvetica" w:hAnsi="Helvetica"/>
          <w:spacing w:val="-3"/>
          <w:sz w:val="24"/>
        </w:rPr>
        <w:t xml:space="preserve"> </w:t>
      </w:r>
      <w:r>
        <w:rPr>
          <w:rFonts w:ascii="Helvetica" w:hAnsi="Helvetica"/>
          <w:sz w:val="24"/>
        </w:rPr>
        <w:t>to</w:t>
      </w:r>
      <w:r>
        <w:rPr>
          <w:rFonts w:ascii="Helvetica" w:hAnsi="Helvetica"/>
          <w:spacing w:val="-3"/>
          <w:sz w:val="24"/>
        </w:rPr>
        <w:t xml:space="preserve"> </w:t>
      </w:r>
      <w:r>
        <w:rPr>
          <w:rFonts w:ascii="Helvetica" w:hAnsi="Helvetica"/>
          <w:sz w:val="24"/>
        </w:rPr>
        <w:t xml:space="preserve">people confusing simmering with </w:t>
      </w:r>
      <w:proofErr w:type="gramStart"/>
      <w:r>
        <w:rPr>
          <w:rFonts w:ascii="Helvetica" w:hAnsi="Helvetica"/>
          <w:sz w:val="24"/>
        </w:rPr>
        <w:t>boiling</w:t>
      </w:r>
      <w:proofErr w:type="gramEnd"/>
    </w:p>
    <w:p w14:paraId="364FF0F8" w14:textId="77777777" w:rsidR="002C7295" w:rsidRDefault="002C7295">
      <w:pPr>
        <w:spacing w:line="223" w:lineRule="auto"/>
        <w:rPr>
          <w:rFonts w:ascii="Helvetica" w:hAnsi="Helvetica"/>
          <w:sz w:val="24"/>
        </w:rPr>
        <w:sectPr w:rsidR="002C7295" w:rsidSect="00826C8E">
          <w:type w:val="continuous"/>
          <w:pgSz w:w="12240" w:h="15840"/>
          <w:pgMar w:top="1360" w:right="940" w:bottom="280" w:left="940" w:header="734" w:footer="914" w:gutter="0"/>
          <w:cols w:space="720"/>
        </w:sectPr>
      </w:pPr>
    </w:p>
    <w:p w14:paraId="33DC3DE6" w14:textId="77777777" w:rsidR="002C7295" w:rsidRDefault="00000000">
      <w:pPr>
        <w:spacing w:before="159" w:line="281" w:lineRule="exact"/>
        <w:ind w:left="500"/>
        <w:rPr>
          <w:rFonts w:ascii="Helvetica"/>
          <w:i/>
          <w:sz w:val="24"/>
        </w:rPr>
      </w:pPr>
      <w:r>
        <w:rPr>
          <w:rFonts w:ascii="Helvetica"/>
          <w:i/>
          <w:sz w:val="24"/>
        </w:rPr>
        <w:lastRenderedPageBreak/>
        <w:t>What</w:t>
      </w:r>
      <w:r>
        <w:rPr>
          <w:rFonts w:ascii="Helvetica"/>
          <w:i/>
          <w:spacing w:val="-4"/>
          <w:sz w:val="24"/>
        </w:rPr>
        <w:t xml:space="preserve"> </w:t>
      </w:r>
      <w:r>
        <w:rPr>
          <w:rFonts w:ascii="Helvetica"/>
          <w:i/>
          <w:sz w:val="24"/>
        </w:rPr>
        <w:t>are</w:t>
      </w:r>
      <w:r>
        <w:rPr>
          <w:rFonts w:ascii="Helvetica"/>
          <w:i/>
          <w:spacing w:val="-1"/>
          <w:sz w:val="24"/>
        </w:rPr>
        <w:t xml:space="preserve"> </w:t>
      </w:r>
      <w:r>
        <w:rPr>
          <w:rFonts w:ascii="Helvetica"/>
          <w:i/>
          <w:sz w:val="24"/>
        </w:rPr>
        <w:t>the</w:t>
      </w:r>
      <w:r>
        <w:rPr>
          <w:rFonts w:ascii="Helvetica"/>
          <w:i/>
          <w:spacing w:val="-1"/>
          <w:sz w:val="24"/>
        </w:rPr>
        <w:t xml:space="preserve"> </w:t>
      </w:r>
      <w:r>
        <w:rPr>
          <w:rFonts w:ascii="Helvetica"/>
          <w:i/>
          <w:sz w:val="24"/>
        </w:rPr>
        <w:t>advantages</w:t>
      </w:r>
      <w:r>
        <w:rPr>
          <w:rFonts w:ascii="Helvetica"/>
          <w:i/>
          <w:spacing w:val="-1"/>
          <w:sz w:val="24"/>
        </w:rPr>
        <w:t xml:space="preserve"> </w:t>
      </w:r>
      <w:r>
        <w:rPr>
          <w:rFonts w:ascii="Helvetica"/>
          <w:i/>
          <w:sz w:val="24"/>
        </w:rPr>
        <w:t>of</w:t>
      </w:r>
      <w:r>
        <w:rPr>
          <w:rFonts w:ascii="Helvetica"/>
          <w:i/>
          <w:spacing w:val="-2"/>
          <w:sz w:val="24"/>
        </w:rPr>
        <w:t xml:space="preserve"> </w:t>
      </w:r>
      <w:r>
        <w:rPr>
          <w:rFonts w:ascii="Helvetica"/>
          <w:i/>
          <w:sz w:val="24"/>
        </w:rPr>
        <w:t>chemical</w:t>
      </w:r>
      <w:r>
        <w:rPr>
          <w:rFonts w:ascii="Helvetica"/>
          <w:i/>
          <w:spacing w:val="-1"/>
          <w:sz w:val="24"/>
        </w:rPr>
        <w:t xml:space="preserve"> </w:t>
      </w:r>
      <w:r>
        <w:rPr>
          <w:rFonts w:ascii="Helvetica"/>
          <w:i/>
          <w:spacing w:val="-2"/>
          <w:sz w:val="24"/>
        </w:rPr>
        <w:t>treatment?</w:t>
      </w:r>
    </w:p>
    <w:p w14:paraId="233F784C" w14:textId="77777777" w:rsidR="002C7295" w:rsidRDefault="00000000">
      <w:pPr>
        <w:pStyle w:val="ListParagraph"/>
        <w:numPr>
          <w:ilvl w:val="0"/>
          <w:numId w:val="25"/>
        </w:numPr>
        <w:tabs>
          <w:tab w:val="left" w:pos="1055"/>
        </w:tabs>
        <w:spacing w:line="290" w:lineRule="exact"/>
        <w:ind w:left="1055" w:hanging="195"/>
        <w:rPr>
          <w:rFonts w:ascii="Helvetica" w:hAnsi="Helvetica"/>
          <w:position w:val="-1"/>
          <w:sz w:val="24"/>
        </w:rPr>
      </w:pPr>
      <w:r>
        <w:rPr>
          <w:rFonts w:ascii="Helvetica" w:hAnsi="Helvetica"/>
          <w:sz w:val="24"/>
        </w:rPr>
        <w:t>Effective</w:t>
      </w:r>
      <w:r>
        <w:rPr>
          <w:rFonts w:ascii="Helvetica" w:hAnsi="Helvetica"/>
          <w:spacing w:val="-3"/>
          <w:sz w:val="24"/>
        </w:rPr>
        <w:t xml:space="preserve"> </w:t>
      </w:r>
      <w:r>
        <w:rPr>
          <w:rFonts w:ascii="Helvetica" w:hAnsi="Helvetica"/>
          <w:sz w:val="24"/>
        </w:rPr>
        <w:t>against</w:t>
      </w:r>
      <w:r>
        <w:rPr>
          <w:rFonts w:ascii="Helvetica" w:hAnsi="Helvetica"/>
          <w:spacing w:val="-3"/>
          <w:sz w:val="24"/>
        </w:rPr>
        <w:t xml:space="preserve"> </w:t>
      </w:r>
      <w:r>
        <w:rPr>
          <w:rFonts w:ascii="Helvetica" w:hAnsi="Helvetica"/>
          <w:sz w:val="24"/>
        </w:rPr>
        <w:t>viruses</w:t>
      </w:r>
      <w:r>
        <w:rPr>
          <w:rFonts w:ascii="Helvetica" w:hAnsi="Helvetica"/>
          <w:spacing w:val="-2"/>
          <w:sz w:val="24"/>
        </w:rPr>
        <w:t xml:space="preserve"> </w:t>
      </w:r>
      <w:r>
        <w:rPr>
          <w:rFonts w:ascii="Helvetica" w:hAnsi="Helvetica"/>
          <w:sz w:val="24"/>
        </w:rPr>
        <w:t>and</w:t>
      </w:r>
      <w:r>
        <w:rPr>
          <w:rFonts w:ascii="Helvetica" w:hAnsi="Helvetica"/>
          <w:spacing w:val="-2"/>
          <w:sz w:val="24"/>
        </w:rPr>
        <w:t xml:space="preserve"> bacteria.</w:t>
      </w:r>
    </w:p>
    <w:p w14:paraId="54F6C9FC" w14:textId="77777777" w:rsidR="002C7295" w:rsidRDefault="00000000">
      <w:pPr>
        <w:pStyle w:val="ListParagraph"/>
        <w:numPr>
          <w:ilvl w:val="0"/>
          <w:numId w:val="25"/>
        </w:numPr>
        <w:tabs>
          <w:tab w:val="left" w:pos="1055"/>
        </w:tabs>
        <w:ind w:left="1055" w:hanging="195"/>
        <w:rPr>
          <w:rFonts w:ascii="Helvetica" w:hAnsi="Helvetica"/>
          <w:position w:val="-1"/>
          <w:sz w:val="24"/>
        </w:rPr>
      </w:pPr>
      <w:r>
        <w:rPr>
          <w:rFonts w:ascii="Helvetica" w:hAnsi="Helvetica"/>
          <w:sz w:val="24"/>
        </w:rPr>
        <w:t>Simple</w:t>
      </w:r>
      <w:r>
        <w:rPr>
          <w:rFonts w:ascii="Helvetica" w:hAnsi="Helvetica"/>
          <w:spacing w:val="-3"/>
          <w:sz w:val="24"/>
        </w:rPr>
        <w:t xml:space="preserve"> </w:t>
      </w:r>
      <w:r>
        <w:rPr>
          <w:rFonts w:ascii="Helvetica" w:hAnsi="Helvetica"/>
          <w:sz w:val="24"/>
        </w:rPr>
        <w:t>to</w:t>
      </w:r>
      <w:r>
        <w:rPr>
          <w:rFonts w:ascii="Helvetica" w:hAnsi="Helvetica"/>
          <w:spacing w:val="-1"/>
          <w:sz w:val="24"/>
        </w:rPr>
        <w:t xml:space="preserve"> </w:t>
      </w:r>
      <w:r>
        <w:rPr>
          <w:rFonts w:ascii="Helvetica" w:hAnsi="Helvetica"/>
          <w:spacing w:val="-4"/>
          <w:sz w:val="24"/>
        </w:rPr>
        <w:t>use.</w:t>
      </w:r>
    </w:p>
    <w:p w14:paraId="1AAFA23D" w14:textId="77777777" w:rsidR="002C7295" w:rsidRDefault="00000000">
      <w:pPr>
        <w:pStyle w:val="ListParagraph"/>
        <w:numPr>
          <w:ilvl w:val="0"/>
          <w:numId w:val="25"/>
        </w:numPr>
        <w:tabs>
          <w:tab w:val="left" w:pos="1055"/>
        </w:tabs>
        <w:ind w:left="1055" w:hanging="195"/>
        <w:rPr>
          <w:rFonts w:ascii="Helvetica" w:hAnsi="Helvetica"/>
          <w:position w:val="-1"/>
          <w:sz w:val="24"/>
        </w:rPr>
      </w:pPr>
      <w:r>
        <w:rPr>
          <w:rFonts w:ascii="Helvetica" w:hAnsi="Helvetica"/>
          <w:sz w:val="24"/>
        </w:rPr>
        <w:t>Inexpensive,</w:t>
      </w:r>
      <w:r>
        <w:rPr>
          <w:rFonts w:ascii="Helvetica" w:hAnsi="Helvetica"/>
          <w:spacing w:val="-4"/>
          <w:sz w:val="24"/>
        </w:rPr>
        <w:t xml:space="preserve"> </w:t>
      </w:r>
      <w:r>
        <w:rPr>
          <w:rFonts w:ascii="Helvetica" w:hAnsi="Helvetica"/>
          <w:sz w:val="24"/>
        </w:rPr>
        <w:t>lightweight,</w:t>
      </w:r>
      <w:r>
        <w:rPr>
          <w:rFonts w:ascii="Helvetica" w:hAnsi="Helvetica"/>
          <w:spacing w:val="-2"/>
          <w:sz w:val="24"/>
        </w:rPr>
        <w:t xml:space="preserve"> </w:t>
      </w:r>
      <w:r>
        <w:rPr>
          <w:rFonts w:ascii="Helvetica" w:hAnsi="Helvetica"/>
          <w:sz w:val="24"/>
        </w:rPr>
        <w:t>and</w:t>
      </w:r>
      <w:r>
        <w:rPr>
          <w:rFonts w:ascii="Helvetica" w:hAnsi="Helvetica"/>
          <w:spacing w:val="-1"/>
          <w:sz w:val="24"/>
        </w:rPr>
        <w:t xml:space="preserve"> </w:t>
      </w:r>
      <w:r>
        <w:rPr>
          <w:rFonts w:ascii="Helvetica" w:hAnsi="Helvetica"/>
          <w:sz w:val="24"/>
        </w:rPr>
        <w:t>convenient</w:t>
      </w:r>
      <w:r>
        <w:rPr>
          <w:rFonts w:ascii="Helvetica" w:hAnsi="Helvetica"/>
          <w:spacing w:val="-2"/>
          <w:sz w:val="24"/>
        </w:rPr>
        <w:t xml:space="preserve"> </w:t>
      </w:r>
      <w:r>
        <w:rPr>
          <w:rFonts w:ascii="Helvetica" w:hAnsi="Helvetica"/>
          <w:sz w:val="24"/>
        </w:rPr>
        <w:t>to</w:t>
      </w:r>
      <w:r>
        <w:rPr>
          <w:rFonts w:ascii="Helvetica" w:hAnsi="Helvetica"/>
          <w:spacing w:val="-1"/>
          <w:sz w:val="24"/>
        </w:rPr>
        <w:t xml:space="preserve"> </w:t>
      </w:r>
      <w:r>
        <w:rPr>
          <w:rFonts w:ascii="Helvetica" w:hAnsi="Helvetica"/>
          <w:spacing w:val="-2"/>
          <w:sz w:val="24"/>
        </w:rPr>
        <w:t>pack.</w:t>
      </w:r>
    </w:p>
    <w:p w14:paraId="5EEFC1E5" w14:textId="77777777" w:rsidR="002C7295" w:rsidRDefault="00000000">
      <w:pPr>
        <w:pStyle w:val="ListParagraph"/>
        <w:numPr>
          <w:ilvl w:val="0"/>
          <w:numId w:val="25"/>
        </w:numPr>
        <w:tabs>
          <w:tab w:val="left" w:pos="1055"/>
        </w:tabs>
        <w:spacing w:line="291" w:lineRule="exact"/>
        <w:ind w:left="1055" w:hanging="195"/>
        <w:rPr>
          <w:rFonts w:ascii="Helvetica" w:hAnsi="Helvetica"/>
          <w:position w:val="-1"/>
          <w:sz w:val="24"/>
        </w:rPr>
      </w:pPr>
      <w:r>
        <w:rPr>
          <w:rFonts w:ascii="Helvetica" w:hAnsi="Helvetica"/>
          <w:sz w:val="24"/>
        </w:rPr>
        <w:t>A</w:t>
      </w:r>
      <w:r>
        <w:rPr>
          <w:rFonts w:ascii="Helvetica" w:hAnsi="Helvetica"/>
          <w:spacing w:val="-17"/>
          <w:sz w:val="24"/>
        </w:rPr>
        <w:t xml:space="preserve"> </w:t>
      </w:r>
      <w:r>
        <w:rPr>
          <w:rFonts w:ascii="Helvetica" w:hAnsi="Helvetica"/>
          <w:sz w:val="24"/>
        </w:rPr>
        <w:t>good</w:t>
      </w:r>
      <w:r>
        <w:rPr>
          <w:rFonts w:ascii="Helvetica" w:hAnsi="Helvetica"/>
          <w:spacing w:val="-1"/>
          <w:sz w:val="24"/>
        </w:rPr>
        <w:t xml:space="preserve"> </w:t>
      </w:r>
      <w:r>
        <w:rPr>
          <w:rFonts w:ascii="Helvetica" w:hAnsi="Helvetica"/>
          <w:sz w:val="24"/>
        </w:rPr>
        <w:t>backup</w:t>
      </w:r>
      <w:r>
        <w:rPr>
          <w:rFonts w:ascii="Helvetica" w:hAnsi="Helvetica"/>
          <w:spacing w:val="-1"/>
          <w:sz w:val="24"/>
        </w:rPr>
        <w:t xml:space="preserve"> </w:t>
      </w:r>
      <w:r>
        <w:rPr>
          <w:rFonts w:ascii="Helvetica" w:hAnsi="Helvetica"/>
          <w:sz w:val="24"/>
        </w:rPr>
        <w:t>if</w:t>
      </w:r>
      <w:r>
        <w:rPr>
          <w:rFonts w:ascii="Helvetica" w:hAnsi="Helvetica"/>
          <w:spacing w:val="-1"/>
          <w:sz w:val="24"/>
        </w:rPr>
        <w:t xml:space="preserve"> </w:t>
      </w:r>
      <w:r>
        <w:rPr>
          <w:rFonts w:ascii="Helvetica" w:hAnsi="Helvetica"/>
          <w:sz w:val="24"/>
        </w:rPr>
        <w:t>other</w:t>
      </w:r>
      <w:r>
        <w:rPr>
          <w:rFonts w:ascii="Helvetica" w:hAnsi="Helvetica"/>
          <w:spacing w:val="-1"/>
          <w:sz w:val="24"/>
        </w:rPr>
        <w:t xml:space="preserve"> </w:t>
      </w:r>
      <w:r>
        <w:rPr>
          <w:rFonts w:ascii="Helvetica" w:hAnsi="Helvetica"/>
          <w:sz w:val="24"/>
        </w:rPr>
        <w:t>purification</w:t>
      </w:r>
      <w:r>
        <w:rPr>
          <w:rFonts w:ascii="Helvetica" w:hAnsi="Helvetica"/>
          <w:spacing w:val="-1"/>
          <w:sz w:val="24"/>
        </w:rPr>
        <w:t xml:space="preserve"> </w:t>
      </w:r>
      <w:r>
        <w:rPr>
          <w:rFonts w:ascii="Helvetica" w:hAnsi="Helvetica"/>
          <w:sz w:val="24"/>
        </w:rPr>
        <w:t xml:space="preserve">methods </w:t>
      </w:r>
      <w:r>
        <w:rPr>
          <w:rFonts w:ascii="Helvetica" w:hAnsi="Helvetica"/>
          <w:spacing w:val="-2"/>
          <w:sz w:val="24"/>
        </w:rPr>
        <w:t>fail.</w:t>
      </w:r>
    </w:p>
    <w:p w14:paraId="2EEE4FD3" w14:textId="77777777" w:rsidR="002C7295" w:rsidRDefault="00000000">
      <w:pPr>
        <w:spacing w:before="78" w:line="281" w:lineRule="exact"/>
        <w:ind w:left="500"/>
        <w:rPr>
          <w:rFonts w:ascii="Helvetica"/>
          <w:i/>
          <w:sz w:val="24"/>
        </w:rPr>
      </w:pPr>
      <w:r>
        <w:rPr>
          <w:rFonts w:ascii="Helvetica"/>
          <w:i/>
          <w:sz w:val="24"/>
        </w:rPr>
        <w:t>What</w:t>
      </w:r>
      <w:r>
        <w:rPr>
          <w:rFonts w:ascii="Helvetica"/>
          <w:i/>
          <w:spacing w:val="-3"/>
          <w:sz w:val="24"/>
        </w:rPr>
        <w:t xml:space="preserve"> </w:t>
      </w:r>
      <w:r>
        <w:rPr>
          <w:rFonts w:ascii="Helvetica"/>
          <w:i/>
          <w:sz w:val="24"/>
        </w:rPr>
        <w:t>are</w:t>
      </w:r>
      <w:r>
        <w:rPr>
          <w:rFonts w:ascii="Helvetica"/>
          <w:i/>
          <w:spacing w:val="-1"/>
          <w:sz w:val="24"/>
        </w:rPr>
        <w:t xml:space="preserve"> </w:t>
      </w:r>
      <w:r>
        <w:rPr>
          <w:rFonts w:ascii="Helvetica"/>
          <w:i/>
          <w:sz w:val="24"/>
        </w:rPr>
        <w:t>the</w:t>
      </w:r>
      <w:r>
        <w:rPr>
          <w:rFonts w:ascii="Helvetica"/>
          <w:i/>
          <w:spacing w:val="-1"/>
          <w:sz w:val="24"/>
        </w:rPr>
        <w:t xml:space="preserve"> </w:t>
      </w:r>
      <w:r>
        <w:rPr>
          <w:rFonts w:ascii="Helvetica"/>
          <w:i/>
          <w:sz w:val="24"/>
        </w:rPr>
        <w:t>disadvantages</w:t>
      </w:r>
      <w:r>
        <w:rPr>
          <w:rFonts w:ascii="Helvetica"/>
          <w:i/>
          <w:spacing w:val="-1"/>
          <w:sz w:val="24"/>
        </w:rPr>
        <w:t xml:space="preserve"> </w:t>
      </w:r>
      <w:r>
        <w:rPr>
          <w:rFonts w:ascii="Helvetica"/>
          <w:i/>
          <w:sz w:val="24"/>
        </w:rPr>
        <w:t>of</w:t>
      </w:r>
      <w:r>
        <w:rPr>
          <w:rFonts w:ascii="Helvetica"/>
          <w:i/>
          <w:spacing w:val="-2"/>
          <w:sz w:val="24"/>
        </w:rPr>
        <w:t xml:space="preserve"> </w:t>
      </w:r>
      <w:r>
        <w:rPr>
          <w:rFonts w:ascii="Helvetica"/>
          <w:i/>
          <w:sz w:val="24"/>
        </w:rPr>
        <w:t>chemical</w:t>
      </w:r>
      <w:r>
        <w:rPr>
          <w:rFonts w:ascii="Helvetica"/>
          <w:i/>
          <w:spacing w:val="-1"/>
          <w:sz w:val="24"/>
        </w:rPr>
        <w:t xml:space="preserve"> </w:t>
      </w:r>
      <w:r>
        <w:rPr>
          <w:rFonts w:ascii="Helvetica"/>
          <w:i/>
          <w:spacing w:val="-2"/>
          <w:sz w:val="24"/>
        </w:rPr>
        <w:t>treatment?</w:t>
      </w:r>
    </w:p>
    <w:p w14:paraId="07791F22" w14:textId="77777777" w:rsidR="002C7295" w:rsidRDefault="00000000">
      <w:pPr>
        <w:pStyle w:val="ListParagraph"/>
        <w:numPr>
          <w:ilvl w:val="0"/>
          <w:numId w:val="25"/>
        </w:numPr>
        <w:tabs>
          <w:tab w:val="left" w:pos="1055"/>
        </w:tabs>
        <w:spacing w:line="290" w:lineRule="exact"/>
        <w:ind w:left="1055" w:hanging="195"/>
        <w:rPr>
          <w:rFonts w:ascii="Helvetica" w:hAnsi="Helvetica"/>
          <w:position w:val="-1"/>
          <w:sz w:val="24"/>
        </w:rPr>
      </w:pPr>
      <w:r>
        <w:rPr>
          <w:rFonts w:ascii="Helvetica" w:hAnsi="Helvetica"/>
          <w:sz w:val="24"/>
        </w:rPr>
        <w:t>Not</w:t>
      </w:r>
      <w:r>
        <w:rPr>
          <w:rFonts w:ascii="Helvetica" w:hAnsi="Helvetica"/>
          <w:spacing w:val="-5"/>
          <w:sz w:val="24"/>
        </w:rPr>
        <w:t xml:space="preserve"> </w:t>
      </w:r>
      <w:r>
        <w:rPr>
          <w:rFonts w:ascii="Helvetica" w:hAnsi="Helvetica"/>
          <w:sz w:val="24"/>
        </w:rPr>
        <w:t>always</w:t>
      </w:r>
      <w:r>
        <w:rPr>
          <w:rFonts w:ascii="Helvetica" w:hAnsi="Helvetica"/>
          <w:spacing w:val="-1"/>
          <w:sz w:val="24"/>
        </w:rPr>
        <w:t xml:space="preserve"> </w:t>
      </w:r>
      <w:r>
        <w:rPr>
          <w:rFonts w:ascii="Helvetica" w:hAnsi="Helvetica"/>
          <w:sz w:val="24"/>
        </w:rPr>
        <w:t>effective</w:t>
      </w:r>
      <w:r>
        <w:rPr>
          <w:rFonts w:ascii="Helvetica" w:hAnsi="Helvetica"/>
          <w:spacing w:val="-2"/>
          <w:sz w:val="24"/>
        </w:rPr>
        <w:t xml:space="preserve"> </w:t>
      </w:r>
      <w:r>
        <w:rPr>
          <w:rFonts w:ascii="Helvetica" w:hAnsi="Helvetica"/>
          <w:sz w:val="24"/>
        </w:rPr>
        <w:t>against</w:t>
      </w:r>
      <w:r>
        <w:rPr>
          <w:rFonts w:ascii="Helvetica" w:hAnsi="Helvetica"/>
          <w:spacing w:val="-2"/>
          <w:sz w:val="24"/>
        </w:rPr>
        <w:t xml:space="preserve"> protozoa.</w:t>
      </w:r>
    </w:p>
    <w:p w14:paraId="4CAC07C9" w14:textId="77777777" w:rsidR="002C7295" w:rsidRDefault="00000000">
      <w:pPr>
        <w:pStyle w:val="ListParagraph"/>
        <w:numPr>
          <w:ilvl w:val="0"/>
          <w:numId w:val="25"/>
        </w:numPr>
        <w:tabs>
          <w:tab w:val="left" w:pos="1055"/>
        </w:tabs>
        <w:ind w:left="1055" w:hanging="195"/>
        <w:rPr>
          <w:rFonts w:ascii="Helvetica" w:hAnsi="Helvetica"/>
          <w:position w:val="-1"/>
          <w:sz w:val="24"/>
        </w:rPr>
      </w:pPr>
      <w:r>
        <w:rPr>
          <w:rFonts w:ascii="Helvetica" w:hAnsi="Helvetica"/>
          <w:sz w:val="24"/>
        </w:rPr>
        <w:t>Requires</w:t>
      </w:r>
      <w:r>
        <w:rPr>
          <w:rFonts w:ascii="Helvetica" w:hAnsi="Helvetica"/>
          <w:spacing w:val="-1"/>
          <w:sz w:val="24"/>
        </w:rPr>
        <w:t xml:space="preserve"> </w:t>
      </w:r>
      <w:r>
        <w:rPr>
          <w:rFonts w:ascii="Helvetica" w:hAnsi="Helvetica"/>
          <w:sz w:val="24"/>
        </w:rPr>
        <w:t>a waiting</w:t>
      </w:r>
      <w:r>
        <w:rPr>
          <w:rFonts w:ascii="Helvetica" w:hAnsi="Helvetica"/>
          <w:spacing w:val="-1"/>
          <w:sz w:val="24"/>
        </w:rPr>
        <w:t xml:space="preserve"> </w:t>
      </w:r>
      <w:r>
        <w:rPr>
          <w:rFonts w:ascii="Helvetica" w:hAnsi="Helvetica"/>
          <w:sz w:val="24"/>
        </w:rPr>
        <w:t>period before</w:t>
      </w:r>
      <w:r>
        <w:rPr>
          <w:rFonts w:ascii="Helvetica" w:hAnsi="Helvetica"/>
          <w:spacing w:val="-1"/>
          <w:sz w:val="24"/>
        </w:rPr>
        <w:t xml:space="preserve"> </w:t>
      </w:r>
      <w:r>
        <w:rPr>
          <w:rFonts w:ascii="Helvetica" w:hAnsi="Helvetica"/>
          <w:sz w:val="24"/>
        </w:rPr>
        <w:t>water is</w:t>
      </w:r>
      <w:r>
        <w:rPr>
          <w:rFonts w:ascii="Helvetica" w:hAnsi="Helvetica"/>
          <w:spacing w:val="-1"/>
          <w:sz w:val="24"/>
        </w:rPr>
        <w:t xml:space="preserve"> </w:t>
      </w:r>
      <w:r>
        <w:rPr>
          <w:rFonts w:ascii="Helvetica" w:hAnsi="Helvetica"/>
          <w:sz w:val="24"/>
        </w:rPr>
        <w:t xml:space="preserve">safe to </w:t>
      </w:r>
      <w:r>
        <w:rPr>
          <w:rFonts w:ascii="Helvetica" w:hAnsi="Helvetica"/>
          <w:spacing w:val="-2"/>
          <w:sz w:val="24"/>
        </w:rPr>
        <w:t>drink.</w:t>
      </w:r>
    </w:p>
    <w:p w14:paraId="7EB378D7" w14:textId="77777777" w:rsidR="002C7295" w:rsidRDefault="00000000">
      <w:pPr>
        <w:pStyle w:val="ListParagraph"/>
        <w:numPr>
          <w:ilvl w:val="0"/>
          <w:numId w:val="25"/>
        </w:numPr>
        <w:tabs>
          <w:tab w:val="left" w:pos="1055"/>
        </w:tabs>
        <w:ind w:left="1055" w:hanging="195"/>
        <w:rPr>
          <w:rFonts w:ascii="Helvetica" w:hAnsi="Helvetica"/>
          <w:position w:val="-1"/>
          <w:sz w:val="24"/>
        </w:rPr>
      </w:pPr>
      <w:r>
        <w:rPr>
          <w:rFonts w:ascii="Helvetica" w:hAnsi="Helvetica"/>
          <w:sz w:val="24"/>
        </w:rPr>
        <w:t>Can</w:t>
      </w:r>
      <w:r>
        <w:rPr>
          <w:rFonts w:ascii="Helvetica" w:hAnsi="Helvetica"/>
          <w:spacing w:val="-1"/>
          <w:sz w:val="24"/>
        </w:rPr>
        <w:t xml:space="preserve"> </w:t>
      </w:r>
      <w:r>
        <w:rPr>
          <w:rFonts w:ascii="Helvetica" w:hAnsi="Helvetica"/>
          <w:sz w:val="24"/>
        </w:rPr>
        <w:t>leave</w:t>
      </w:r>
      <w:r>
        <w:rPr>
          <w:rFonts w:ascii="Helvetica" w:hAnsi="Helvetica"/>
          <w:spacing w:val="-1"/>
          <w:sz w:val="24"/>
        </w:rPr>
        <w:t xml:space="preserve"> </w:t>
      </w:r>
      <w:r>
        <w:rPr>
          <w:rFonts w:ascii="Helvetica" w:hAnsi="Helvetica"/>
          <w:sz w:val="24"/>
        </w:rPr>
        <w:t>a</w:t>
      </w:r>
      <w:r>
        <w:rPr>
          <w:rFonts w:ascii="Helvetica" w:hAnsi="Helvetica"/>
          <w:spacing w:val="-1"/>
          <w:sz w:val="24"/>
        </w:rPr>
        <w:t xml:space="preserve"> </w:t>
      </w:r>
      <w:r>
        <w:rPr>
          <w:rFonts w:ascii="Helvetica" w:hAnsi="Helvetica"/>
          <w:sz w:val="24"/>
        </w:rPr>
        <w:t>chemical</w:t>
      </w:r>
      <w:r>
        <w:rPr>
          <w:rFonts w:ascii="Helvetica" w:hAnsi="Helvetica"/>
          <w:spacing w:val="-1"/>
          <w:sz w:val="24"/>
        </w:rPr>
        <w:t xml:space="preserve"> </w:t>
      </w:r>
      <w:r>
        <w:rPr>
          <w:rFonts w:ascii="Helvetica" w:hAnsi="Helvetica"/>
          <w:spacing w:val="-2"/>
          <w:sz w:val="24"/>
        </w:rPr>
        <w:t>taste.</w:t>
      </w:r>
    </w:p>
    <w:p w14:paraId="462FD39B" w14:textId="77777777" w:rsidR="002C7295" w:rsidRDefault="00000000">
      <w:pPr>
        <w:pStyle w:val="ListParagraph"/>
        <w:numPr>
          <w:ilvl w:val="0"/>
          <w:numId w:val="25"/>
        </w:numPr>
        <w:tabs>
          <w:tab w:val="left" w:pos="1055"/>
        </w:tabs>
        <w:spacing w:line="291" w:lineRule="exact"/>
        <w:ind w:left="1055" w:hanging="195"/>
        <w:rPr>
          <w:rFonts w:ascii="Helvetica" w:hAnsi="Helvetica"/>
          <w:position w:val="-1"/>
          <w:sz w:val="24"/>
        </w:rPr>
      </w:pPr>
      <w:r>
        <w:rPr>
          <w:rFonts w:ascii="Helvetica" w:hAnsi="Helvetica"/>
          <w:sz w:val="24"/>
        </w:rPr>
        <w:t>Loses</w:t>
      </w:r>
      <w:r>
        <w:rPr>
          <w:rFonts w:ascii="Helvetica" w:hAnsi="Helvetica"/>
          <w:spacing w:val="-1"/>
          <w:sz w:val="24"/>
        </w:rPr>
        <w:t xml:space="preserve"> </w:t>
      </w:r>
      <w:r>
        <w:rPr>
          <w:rFonts w:ascii="Helvetica" w:hAnsi="Helvetica"/>
          <w:sz w:val="24"/>
        </w:rPr>
        <w:t>potency</w:t>
      </w:r>
      <w:r>
        <w:rPr>
          <w:rFonts w:ascii="Helvetica" w:hAnsi="Helvetica"/>
          <w:spacing w:val="-1"/>
          <w:sz w:val="24"/>
        </w:rPr>
        <w:t xml:space="preserve"> </w:t>
      </w:r>
      <w:r>
        <w:rPr>
          <w:rFonts w:ascii="Helvetica" w:hAnsi="Helvetica"/>
          <w:sz w:val="24"/>
        </w:rPr>
        <w:t xml:space="preserve">over </w:t>
      </w:r>
      <w:r>
        <w:rPr>
          <w:rFonts w:ascii="Helvetica" w:hAnsi="Helvetica"/>
          <w:spacing w:val="-2"/>
          <w:sz w:val="24"/>
        </w:rPr>
        <w:t>time.</w:t>
      </w:r>
    </w:p>
    <w:p w14:paraId="33D5B2C2" w14:textId="77777777" w:rsidR="002C7295" w:rsidRDefault="00000000">
      <w:pPr>
        <w:spacing w:before="78" w:line="281" w:lineRule="exact"/>
        <w:ind w:left="500"/>
        <w:rPr>
          <w:rFonts w:ascii="Helvetica"/>
          <w:i/>
          <w:sz w:val="24"/>
        </w:rPr>
      </w:pPr>
      <w:r>
        <w:rPr>
          <w:rFonts w:ascii="Helvetica"/>
          <w:i/>
          <w:sz w:val="24"/>
        </w:rPr>
        <w:t>What</w:t>
      </w:r>
      <w:r>
        <w:rPr>
          <w:rFonts w:ascii="Helvetica"/>
          <w:i/>
          <w:spacing w:val="-2"/>
          <w:sz w:val="24"/>
        </w:rPr>
        <w:t xml:space="preserve"> </w:t>
      </w:r>
      <w:r>
        <w:rPr>
          <w:rFonts w:ascii="Helvetica"/>
          <w:i/>
          <w:sz w:val="24"/>
        </w:rPr>
        <w:t>are</w:t>
      </w:r>
      <w:r>
        <w:rPr>
          <w:rFonts w:ascii="Helvetica"/>
          <w:i/>
          <w:spacing w:val="-1"/>
          <w:sz w:val="24"/>
        </w:rPr>
        <w:t xml:space="preserve"> </w:t>
      </w:r>
      <w:r>
        <w:rPr>
          <w:rFonts w:ascii="Helvetica"/>
          <w:i/>
          <w:sz w:val="24"/>
        </w:rPr>
        <w:t>the advantages</w:t>
      </w:r>
      <w:r>
        <w:rPr>
          <w:rFonts w:ascii="Helvetica"/>
          <w:i/>
          <w:spacing w:val="-1"/>
          <w:sz w:val="24"/>
        </w:rPr>
        <w:t xml:space="preserve"> </w:t>
      </w:r>
      <w:r>
        <w:rPr>
          <w:rFonts w:ascii="Helvetica"/>
          <w:i/>
          <w:sz w:val="24"/>
        </w:rPr>
        <w:t>of</w:t>
      </w:r>
      <w:r>
        <w:rPr>
          <w:rFonts w:ascii="Helvetica"/>
          <w:i/>
          <w:spacing w:val="-1"/>
          <w:sz w:val="24"/>
        </w:rPr>
        <w:t xml:space="preserve"> </w:t>
      </w:r>
      <w:r>
        <w:rPr>
          <w:rFonts w:ascii="Helvetica"/>
          <w:i/>
          <w:spacing w:val="-2"/>
          <w:sz w:val="24"/>
        </w:rPr>
        <w:t>filtering?</w:t>
      </w:r>
    </w:p>
    <w:p w14:paraId="283780F6" w14:textId="77777777" w:rsidR="002C7295" w:rsidRDefault="00000000">
      <w:pPr>
        <w:pStyle w:val="ListParagraph"/>
        <w:numPr>
          <w:ilvl w:val="0"/>
          <w:numId w:val="25"/>
        </w:numPr>
        <w:tabs>
          <w:tab w:val="left" w:pos="1055"/>
        </w:tabs>
        <w:spacing w:line="290" w:lineRule="exact"/>
        <w:ind w:left="1055" w:hanging="195"/>
        <w:rPr>
          <w:rFonts w:ascii="Helvetica" w:hAnsi="Helvetica"/>
          <w:position w:val="-1"/>
          <w:sz w:val="24"/>
        </w:rPr>
      </w:pPr>
      <w:r>
        <w:rPr>
          <w:rFonts w:ascii="Helvetica" w:hAnsi="Helvetica"/>
          <w:sz w:val="24"/>
        </w:rPr>
        <w:t>Effective</w:t>
      </w:r>
      <w:r>
        <w:rPr>
          <w:rFonts w:ascii="Helvetica" w:hAnsi="Helvetica"/>
          <w:spacing w:val="-2"/>
          <w:sz w:val="24"/>
        </w:rPr>
        <w:t xml:space="preserve"> </w:t>
      </w:r>
      <w:r>
        <w:rPr>
          <w:rFonts w:ascii="Helvetica" w:hAnsi="Helvetica"/>
          <w:sz w:val="24"/>
        </w:rPr>
        <w:t>against</w:t>
      </w:r>
      <w:r>
        <w:rPr>
          <w:rFonts w:ascii="Helvetica" w:hAnsi="Helvetica"/>
          <w:spacing w:val="-3"/>
          <w:sz w:val="24"/>
        </w:rPr>
        <w:t xml:space="preserve"> </w:t>
      </w:r>
      <w:r>
        <w:rPr>
          <w:rFonts w:ascii="Helvetica" w:hAnsi="Helvetica"/>
          <w:sz w:val="24"/>
        </w:rPr>
        <w:t>protozoa</w:t>
      </w:r>
      <w:r>
        <w:rPr>
          <w:rFonts w:ascii="Helvetica" w:hAnsi="Helvetica"/>
          <w:spacing w:val="-2"/>
          <w:sz w:val="24"/>
        </w:rPr>
        <w:t xml:space="preserve"> </w:t>
      </w:r>
      <w:r>
        <w:rPr>
          <w:rFonts w:ascii="Helvetica" w:hAnsi="Helvetica"/>
          <w:sz w:val="24"/>
        </w:rPr>
        <w:t>and</w:t>
      </w:r>
      <w:r>
        <w:rPr>
          <w:rFonts w:ascii="Helvetica" w:hAnsi="Helvetica"/>
          <w:spacing w:val="-2"/>
          <w:sz w:val="24"/>
        </w:rPr>
        <w:t xml:space="preserve"> bacteria.</w:t>
      </w:r>
    </w:p>
    <w:p w14:paraId="745B37F4" w14:textId="77777777" w:rsidR="002C7295" w:rsidRDefault="00000000">
      <w:pPr>
        <w:pStyle w:val="ListParagraph"/>
        <w:numPr>
          <w:ilvl w:val="0"/>
          <w:numId w:val="25"/>
        </w:numPr>
        <w:tabs>
          <w:tab w:val="left" w:pos="1055"/>
        </w:tabs>
        <w:spacing w:line="291" w:lineRule="exact"/>
        <w:ind w:left="1055" w:hanging="195"/>
        <w:rPr>
          <w:rFonts w:ascii="Helvetica" w:hAnsi="Helvetica"/>
          <w:position w:val="-1"/>
          <w:sz w:val="24"/>
        </w:rPr>
      </w:pPr>
      <w:r>
        <w:rPr>
          <w:rFonts w:ascii="Helvetica" w:hAnsi="Helvetica"/>
          <w:sz w:val="24"/>
        </w:rPr>
        <w:t>Available</w:t>
      </w:r>
      <w:r>
        <w:rPr>
          <w:rFonts w:ascii="Helvetica" w:hAnsi="Helvetica"/>
          <w:spacing w:val="-2"/>
          <w:sz w:val="24"/>
        </w:rPr>
        <w:t xml:space="preserve"> </w:t>
      </w:r>
      <w:r>
        <w:rPr>
          <w:rFonts w:ascii="Helvetica" w:hAnsi="Helvetica"/>
          <w:sz w:val="24"/>
        </w:rPr>
        <w:t>in</w:t>
      </w:r>
      <w:r>
        <w:rPr>
          <w:rFonts w:ascii="Helvetica" w:hAnsi="Helvetica"/>
          <w:spacing w:val="-1"/>
          <w:sz w:val="24"/>
        </w:rPr>
        <w:t xml:space="preserve"> </w:t>
      </w:r>
      <w:r>
        <w:rPr>
          <w:rFonts w:ascii="Helvetica" w:hAnsi="Helvetica"/>
          <w:sz w:val="24"/>
        </w:rPr>
        <w:t>a</w:t>
      </w:r>
      <w:r>
        <w:rPr>
          <w:rFonts w:ascii="Helvetica" w:hAnsi="Helvetica"/>
          <w:spacing w:val="-1"/>
          <w:sz w:val="24"/>
        </w:rPr>
        <w:t xml:space="preserve"> </w:t>
      </w:r>
      <w:r>
        <w:rPr>
          <w:rFonts w:ascii="Helvetica" w:hAnsi="Helvetica"/>
          <w:sz w:val="24"/>
        </w:rPr>
        <w:t>range</w:t>
      </w:r>
      <w:r>
        <w:rPr>
          <w:rFonts w:ascii="Helvetica" w:hAnsi="Helvetica"/>
          <w:spacing w:val="-2"/>
          <w:sz w:val="24"/>
        </w:rPr>
        <w:t xml:space="preserve"> </w:t>
      </w:r>
      <w:r>
        <w:rPr>
          <w:rFonts w:ascii="Helvetica" w:hAnsi="Helvetica"/>
          <w:sz w:val="24"/>
        </w:rPr>
        <w:t>of</w:t>
      </w:r>
      <w:r>
        <w:rPr>
          <w:rFonts w:ascii="Helvetica" w:hAnsi="Helvetica"/>
          <w:spacing w:val="-2"/>
          <w:sz w:val="24"/>
        </w:rPr>
        <w:t xml:space="preserve"> </w:t>
      </w:r>
      <w:r>
        <w:rPr>
          <w:rFonts w:ascii="Helvetica" w:hAnsi="Helvetica"/>
          <w:sz w:val="24"/>
        </w:rPr>
        <w:t>capacities</w:t>
      </w:r>
      <w:r>
        <w:rPr>
          <w:rFonts w:ascii="Helvetica" w:hAnsi="Helvetica"/>
          <w:spacing w:val="-1"/>
          <w:sz w:val="24"/>
        </w:rPr>
        <w:t xml:space="preserve"> </w:t>
      </w:r>
      <w:r>
        <w:rPr>
          <w:rFonts w:ascii="Helvetica" w:hAnsi="Helvetica"/>
          <w:sz w:val="24"/>
        </w:rPr>
        <w:t>and</w:t>
      </w:r>
      <w:r>
        <w:rPr>
          <w:rFonts w:ascii="Helvetica" w:hAnsi="Helvetica"/>
          <w:spacing w:val="-1"/>
          <w:sz w:val="24"/>
        </w:rPr>
        <w:t xml:space="preserve"> </w:t>
      </w:r>
      <w:r>
        <w:rPr>
          <w:rFonts w:ascii="Helvetica" w:hAnsi="Helvetica"/>
          <w:spacing w:val="-2"/>
          <w:sz w:val="24"/>
        </w:rPr>
        <w:t>designs.</w:t>
      </w:r>
    </w:p>
    <w:p w14:paraId="6A7E7CA1" w14:textId="77777777" w:rsidR="002C7295" w:rsidRDefault="00000000">
      <w:pPr>
        <w:spacing w:before="78" w:line="281" w:lineRule="exact"/>
        <w:ind w:left="500"/>
        <w:rPr>
          <w:rFonts w:ascii="Helvetica"/>
          <w:i/>
          <w:sz w:val="24"/>
        </w:rPr>
      </w:pPr>
      <w:r>
        <w:rPr>
          <w:rFonts w:ascii="Helvetica"/>
          <w:i/>
          <w:sz w:val="24"/>
        </w:rPr>
        <w:t>What</w:t>
      </w:r>
      <w:r>
        <w:rPr>
          <w:rFonts w:ascii="Helvetica"/>
          <w:i/>
          <w:spacing w:val="-2"/>
          <w:sz w:val="24"/>
        </w:rPr>
        <w:t xml:space="preserve"> </w:t>
      </w:r>
      <w:r>
        <w:rPr>
          <w:rFonts w:ascii="Helvetica"/>
          <w:i/>
          <w:sz w:val="24"/>
        </w:rPr>
        <w:t>are</w:t>
      </w:r>
      <w:r>
        <w:rPr>
          <w:rFonts w:ascii="Helvetica"/>
          <w:i/>
          <w:spacing w:val="-1"/>
          <w:sz w:val="24"/>
        </w:rPr>
        <w:t xml:space="preserve"> </w:t>
      </w:r>
      <w:r>
        <w:rPr>
          <w:rFonts w:ascii="Helvetica"/>
          <w:i/>
          <w:sz w:val="24"/>
        </w:rPr>
        <w:t>the</w:t>
      </w:r>
      <w:r>
        <w:rPr>
          <w:rFonts w:ascii="Helvetica"/>
          <w:i/>
          <w:spacing w:val="-1"/>
          <w:sz w:val="24"/>
        </w:rPr>
        <w:t xml:space="preserve"> </w:t>
      </w:r>
      <w:r>
        <w:rPr>
          <w:rFonts w:ascii="Helvetica"/>
          <w:i/>
          <w:sz w:val="24"/>
        </w:rPr>
        <w:t>disadvantages</w:t>
      </w:r>
      <w:r>
        <w:rPr>
          <w:rFonts w:ascii="Helvetica"/>
          <w:i/>
          <w:spacing w:val="-1"/>
          <w:sz w:val="24"/>
        </w:rPr>
        <w:t xml:space="preserve"> </w:t>
      </w:r>
      <w:r>
        <w:rPr>
          <w:rFonts w:ascii="Helvetica"/>
          <w:i/>
          <w:sz w:val="24"/>
        </w:rPr>
        <w:t xml:space="preserve">of </w:t>
      </w:r>
      <w:r>
        <w:rPr>
          <w:rFonts w:ascii="Helvetica"/>
          <w:i/>
          <w:spacing w:val="-2"/>
          <w:sz w:val="24"/>
        </w:rPr>
        <w:t>filtering?</w:t>
      </w:r>
    </w:p>
    <w:p w14:paraId="11802966" w14:textId="77777777" w:rsidR="002C7295" w:rsidRDefault="00000000">
      <w:pPr>
        <w:pStyle w:val="ListParagraph"/>
        <w:numPr>
          <w:ilvl w:val="0"/>
          <w:numId w:val="25"/>
        </w:numPr>
        <w:tabs>
          <w:tab w:val="left" w:pos="1054"/>
          <w:tab w:val="left" w:pos="1056"/>
        </w:tabs>
        <w:spacing w:before="14" w:line="223" w:lineRule="auto"/>
        <w:ind w:right="657"/>
        <w:rPr>
          <w:rFonts w:ascii="Helvetica" w:hAnsi="Helvetica"/>
          <w:position w:val="-1"/>
          <w:sz w:val="24"/>
        </w:rPr>
      </w:pPr>
      <w:r>
        <w:rPr>
          <w:rFonts w:ascii="Helvetica" w:hAnsi="Helvetica"/>
          <w:sz w:val="24"/>
        </w:rPr>
        <w:t>Filtering</w:t>
      </w:r>
      <w:r>
        <w:rPr>
          <w:rFonts w:ascii="Helvetica" w:hAnsi="Helvetica"/>
          <w:spacing w:val="-3"/>
          <w:sz w:val="24"/>
        </w:rPr>
        <w:t xml:space="preserve"> </w:t>
      </w:r>
      <w:r>
        <w:rPr>
          <w:rFonts w:ascii="Helvetica" w:hAnsi="Helvetica"/>
          <w:sz w:val="24"/>
        </w:rPr>
        <w:t>elements</w:t>
      </w:r>
      <w:r>
        <w:rPr>
          <w:rFonts w:ascii="Helvetica" w:hAnsi="Helvetica"/>
          <w:spacing w:val="-3"/>
          <w:sz w:val="24"/>
        </w:rPr>
        <w:t xml:space="preserve"> </w:t>
      </w:r>
      <w:r>
        <w:rPr>
          <w:rFonts w:ascii="Helvetica" w:hAnsi="Helvetica"/>
          <w:sz w:val="24"/>
        </w:rPr>
        <w:t>must</w:t>
      </w:r>
      <w:r>
        <w:rPr>
          <w:rFonts w:ascii="Helvetica" w:hAnsi="Helvetica"/>
          <w:spacing w:val="-4"/>
          <w:sz w:val="24"/>
        </w:rPr>
        <w:t xml:space="preserve"> </w:t>
      </w:r>
      <w:r>
        <w:rPr>
          <w:rFonts w:ascii="Helvetica" w:hAnsi="Helvetica"/>
          <w:sz w:val="24"/>
        </w:rPr>
        <w:t>be</w:t>
      </w:r>
      <w:r>
        <w:rPr>
          <w:rFonts w:ascii="Helvetica" w:hAnsi="Helvetica"/>
          <w:spacing w:val="-3"/>
          <w:sz w:val="24"/>
        </w:rPr>
        <w:t xml:space="preserve"> </w:t>
      </w:r>
      <w:r>
        <w:rPr>
          <w:rFonts w:ascii="Helvetica" w:hAnsi="Helvetica"/>
          <w:sz w:val="24"/>
        </w:rPr>
        <w:t>regularly</w:t>
      </w:r>
      <w:r>
        <w:rPr>
          <w:rFonts w:ascii="Helvetica" w:hAnsi="Helvetica"/>
          <w:spacing w:val="-3"/>
          <w:sz w:val="24"/>
        </w:rPr>
        <w:t xml:space="preserve"> </w:t>
      </w:r>
      <w:r>
        <w:rPr>
          <w:rFonts w:ascii="Helvetica" w:hAnsi="Helvetica"/>
          <w:sz w:val="24"/>
        </w:rPr>
        <w:t>cleaned</w:t>
      </w:r>
      <w:r>
        <w:rPr>
          <w:rFonts w:ascii="Helvetica" w:hAnsi="Helvetica"/>
          <w:spacing w:val="-3"/>
          <w:sz w:val="24"/>
        </w:rPr>
        <w:t xml:space="preserve"> </w:t>
      </w:r>
      <w:r>
        <w:rPr>
          <w:rFonts w:ascii="Helvetica" w:hAnsi="Helvetica"/>
          <w:sz w:val="24"/>
        </w:rPr>
        <w:t>or</w:t>
      </w:r>
      <w:r>
        <w:rPr>
          <w:rFonts w:ascii="Helvetica" w:hAnsi="Helvetica"/>
          <w:spacing w:val="-3"/>
          <w:sz w:val="24"/>
        </w:rPr>
        <w:t xml:space="preserve"> </w:t>
      </w:r>
      <w:r>
        <w:rPr>
          <w:rFonts w:ascii="Helvetica" w:hAnsi="Helvetica"/>
          <w:sz w:val="24"/>
        </w:rPr>
        <w:t>replaced,</w:t>
      </w:r>
      <w:r>
        <w:rPr>
          <w:rFonts w:ascii="Helvetica" w:hAnsi="Helvetica"/>
          <w:spacing w:val="-4"/>
          <w:sz w:val="24"/>
        </w:rPr>
        <w:t xml:space="preserve"> </w:t>
      </w:r>
      <w:r>
        <w:rPr>
          <w:rFonts w:ascii="Helvetica" w:hAnsi="Helvetica"/>
          <w:sz w:val="24"/>
        </w:rPr>
        <w:t>especially</w:t>
      </w:r>
      <w:r>
        <w:rPr>
          <w:rFonts w:ascii="Helvetica" w:hAnsi="Helvetica"/>
          <w:spacing w:val="-3"/>
          <w:sz w:val="24"/>
        </w:rPr>
        <w:t xml:space="preserve"> </w:t>
      </w:r>
      <w:r>
        <w:rPr>
          <w:rFonts w:ascii="Helvetica" w:hAnsi="Helvetica"/>
          <w:sz w:val="24"/>
        </w:rPr>
        <w:t>if</w:t>
      </w:r>
      <w:r>
        <w:rPr>
          <w:rFonts w:ascii="Helvetica" w:hAnsi="Helvetica"/>
          <w:spacing w:val="-4"/>
          <w:sz w:val="24"/>
        </w:rPr>
        <w:t xml:space="preserve"> </w:t>
      </w:r>
      <w:r>
        <w:rPr>
          <w:rFonts w:ascii="Helvetica" w:hAnsi="Helvetica"/>
          <w:sz w:val="24"/>
        </w:rPr>
        <w:t>the</w:t>
      </w:r>
      <w:r>
        <w:rPr>
          <w:rFonts w:ascii="Helvetica" w:hAnsi="Helvetica"/>
          <w:spacing w:val="-3"/>
          <w:sz w:val="24"/>
        </w:rPr>
        <w:t xml:space="preserve"> </w:t>
      </w:r>
      <w:r>
        <w:rPr>
          <w:rFonts w:ascii="Helvetica" w:hAnsi="Helvetica"/>
          <w:sz w:val="24"/>
        </w:rPr>
        <w:t>water</w:t>
      </w:r>
      <w:r>
        <w:rPr>
          <w:rFonts w:ascii="Helvetica" w:hAnsi="Helvetica"/>
          <w:spacing w:val="-3"/>
          <w:sz w:val="24"/>
        </w:rPr>
        <w:t xml:space="preserve"> </w:t>
      </w:r>
      <w:r>
        <w:rPr>
          <w:rFonts w:ascii="Helvetica" w:hAnsi="Helvetica"/>
          <w:sz w:val="24"/>
        </w:rPr>
        <w:t>is muddy or contains silt.</w:t>
      </w:r>
    </w:p>
    <w:p w14:paraId="7CC0D9A9" w14:textId="77777777" w:rsidR="002C7295" w:rsidRDefault="00000000">
      <w:pPr>
        <w:pStyle w:val="ListParagraph"/>
        <w:numPr>
          <w:ilvl w:val="0"/>
          <w:numId w:val="25"/>
        </w:numPr>
        <w:tabs>
          <w:tab w:val="left" w:pos="1055"/>
        </w:tabs>
        <w:spacing w:line="291" w:lineRule="exact"/>
        <w:ind w:left="1055" w:hanging="195"/>
        <w:rPr>
          <w:rFonts w:ascii="Helvetica" w:hAnsi="Helvetica"/>
          <w:position w:val="-1"/>
          <w:sz w:val="24"/>
        </w:rPr>
      </w:pPr>
      <w:r>
        <w:rPr>
          <w:rFonts w:ascii="Helvetica" w:hAnsi="Helvetica"/>
          <w:sz w:val="24"/>
        </w:rPr>
        <w:t>Pump</w:t>
      </w:r>
      <w:r>
        <w:rPr>
          <w:rFonts w:ascii="Helvetica" w:hAnsi="Helvetica"/>
          <w:spacing w:val="-3"/>
          <w:sz w:val="24"/>
        </w:rPr>
        <w:t xml:space="preserve"> </w:t>
      </w:r>
      <w:r>
        <w:rPr>
          <w:rFonts w:ascii="Helvetica" w:hAnsi="Helvetica"/>
          <w:sz w:val="24"/>
        </w:rPr>
        <w:t>mechanisms</w:t>
      </w:r>
      <w:r>
        <w:rPr>
          <w:rFonts w:ascii="Helvetica" w:hAnsi="Helvetica"/>
          <w:spacing w:val="-2"/>
          <w:sz w:val="24"/>
        </w:rPr>
        <w:t xml:space="preserve"> </w:t>
      </w:r>
      <w:r>
        <w:rPr>
          <w:rFonts w:ascii="Helvetica" w:hAnsi="Helvetica"/>
          <w:sz w:val="24"/>
        </w:rPr>
        <w:t>sometimes</w:t>
      </w:r>
      <w:r>
        <w:rPr>
          <w:rFonts w:ascii="Helvetica" w:hAnsi="Helvetica"/>
          <w:spacing w:val="-2"/>
          <w:sz w:val="24"/>
        </w:rPr>
        <w:t xml:space="preserve"> malfunction.</w:t>
      </w:r>
    </w:p>
    <w:p w14:paraId="0D6B1DA9" w14:textId="77777777" w:rsidR="002C7295" w:rsidRDefault="00000000">
      <w:pPr>
        <w:pStyle w:val="ListParagraph"/>
        <w:numPr>
          <w:ilvl w:val="0"/>
          <w:numId w:val="25"/>
        </w:numPr>
        <w:tabs>
          <w:tab w:val="left" w:pos="1055"/>
        </w:tabs>
        <w:spacing w:line="291" w:lineRule="exact"/>
        <w:ind w:left="1055" w:hanging="195"/>
        <w:rPr>
          <w:rFonts w:ascii="Helvetica" w:hAnsi="Helvetica"/>
          <w:position w:val="-1"/>
          <w:sz w:val="24"/>
        </w:rPr>
      </w:pPr>
      <w:r>
        <w:rPr>
          <w:rFonts w:ascii="Helvetica" w:hAnsi="Helvetica"/>
          <w:sz w:val="24"/>
        </w:rPr>
        <w:t>In</w:t>
      </w:r>
      <w:r>
        <w:rPr>
          <w:rFonts w:ascii="Helvetica" w:hAnsi="Helvetica"/>
          <w:spacing w:val="-3"/>
          <w:sz w:val="24"/>
        </w:rPr>
        <w:t xml:space="preserve"> </w:t>
      </w:r>
      <w:r>
        <w:rPr>
          <w:rFonts w:ascii="Helvetica" w:hAnsi="Helvetica"/>
          <w:sz w:val="24"/>
        </w:rPr>
        <w:t>temperatures</w:t>
      </w:r>
      <w:r>
        <w:rPr>
          <w:rFonts w:ascii="Helvetica" w:hAnsi="Helvetica"/>
          <w:spacing w:val="-1"/>
          <w:sz w:val="24"/>
        </w:rPr>
        <w:t xml:space="preserve"> </w:t>
      </w:r>
      <w:r>
        <w:rPr>
          <w:rFonts w:ascii="Helvetica" w:hAnsi="Helvetica"/>
          <w:sz w:val="24"/>
        </w:rPr>
        <w:t>below</w:t>
      </w:r>
      <w:r>
        <w:rPr>
          <w:rFonts w:ascii="Helvetica" w:hAnsi="Helvetica"/>
          <w:spacing w:val="-1"/>
          <w:sz w:val="24"/>
        </w:rPr>
        <w:t xml:space="preserve"> </w:t>
      </w:r>
      <w:r>
        <w:rPr>
          <w:rFonts w:ascii="Helvetica" w:hAnsi="Helvetica"/>
          <w:sz w:val="24"/>
        </w:rPr>
        <w:t>freezing,</w:t>
      </w:r>
      <w:r>
        <w:rPr>
          <w:rFonts w:ascii="Helvetica" w:hAnsi="Helvetica"/>
          <w:spacing w:val="-2"/>
          <w:sz w:val="24"/>
        </w:rPr>
        <w:t xml:space="preserve"> </w:t>
      </w:r>
      <w:r>
        <w:rPr>
          <w:rFonts w:ascii="Helvetica" w:hAnsi="Helvetica"/>
          <w:sz w:val="24"/>
        </w:rPr>
        <w:t>ice</w:t>
      </w:r>
      <w:r>
        <w:rPr>
          <w:rFonts w:ascii="Helvetica" w:hAnsi="Helvetica"/>
          <w:spacing w:val="-1"/>
          <w:sz w:val="24"/>
        </w:rPr>
        <w:t xml:space="preserve"> </w:t>
      </w:r>
      <w:r>
        <w:rPr>
          <w:rFonts w:ascii="Helvetica" w:hAnsi="Helvetica"/>
          <w:sz w:val="24"/>
        </w:rPr>
        <w:t>may</w:t>
      </w:r>
      <w:r>
        <w:rPr>
          <w:rFonts w:ascii="Helvetica" w:hAnsi="Helvetica"/>
          <w:spacing w:val="-1"/>
          <w:sz w:val="24"/>
        </w:rPr>
        <w:t xml:space="preserve"> </w:t>
      </w:r>
      <w:r>
        <w:rPr>
          <w:rFonts w:ascii="Helvetica" w:hAnsi="Helvetica"/>
          <w:sz w:val="24"/>
        </w:rPr>
        <w:t>clog</w:t>
      </w:r>
      <w:r>
        <w:rPr>
          <w:rFonts w:ascii="Helvetica" w:hAnsi="Helvetica"/>
          <w:spacing w:val="-1"/>
          <w:sz w:val="24"/>
        </w:rPr>
        <w:t xml:space="preserve"> </w:t>
      </w:r>
      <w:r>
        <w:rPr>
          <w:rFonts w:ascii="Helvetica" w:hAnsi="Helvetica"/>
          <w:sz w:val="24"/>
        </w:rPr>
        <w:t>a</w:t>
      </w:r>
      <w:r>
        <w:rPr>
          <w:rFonts w:ascii="Helvetica" w:hAnsi="Helvetica"/>
          <w:spacing w:val="-1"/>
          <w:sz w:val="24"/>
        </w:rPr>
        <w:t xml:space="preserve"> </w:t>
      </w:r>
      <w:r>
        <w:rPr>
          <w:rFonts w:ascii="Helvetica" w:hAnsi="Helvetica"/>
          <w:spacing w:val="-2"/>
          <w:sz w:val="24"/>
        </w:rPr>
        <w:t>filter.</w:t>
      </w:r>
    </w:p>
    <w:p w14:paraId="615D9A35" w14:textId="77777777" w:rsidR="002C7295" w:rsidRDefault="00000000">
      <w:pPr>
        <w:spacing w:before="118" w:line="281" w:lineRule="exact"/>
        <w:ind w:left="500"/>
        <w:rPr>
          <w:rFonts w:ascii="Helvetica"/>
          <w:i/>
          <w:sz w:val="24"/>
        </w:rPr>
      </w:pPr>
      <w:r>
        <w:rPr>
          <w:rFonts w:ascii="Helvetica"/>
          <w:i/>
          <w:sz w:val="24"/>
        </w:rPr>
        <w:t>What</w:t>
      </w:r>
      <w:r>
        <w:rPr>
          <w:rFonts w:ascii="Helvetica"/>
          <w:i/>
          <w:spacing w:val="-4"/>
          <w:sz w:val="24"/>
        </w:rPr>
        <w:t xml:space="preserve"> </w:t>
      </w:r>
      <w:r>
        <w:rPr>
          <w:rFonts w:ascii="Helvetica"/>
          <w:i/>
          <w:sz w:val="24"/>
        </w:rPr>
        <w:t>are</w:t>
      </w:r>
      <w:r>
        <w:rPr>
          <w:rFonts w:ascii="Helvetica"/>
          <w:i/>
          <w:spacing w:val="-1"/>
          <w:sz w:val="24"/>
        </w:rPr>
        <w:t xml:space="preserve"> </w:t>
      </w:r>
      <w:r>
        <w:rPr>
          <w:rFonts w:ascii="Helvetica"/>
          <w:i/>
          <w:sz w:val="24"/>
        </w:rPr>
        <w:t>the</w:t>
      </w:r>
      <w:r>
        <w:rPr>
          <w:rFonts w:ascii="Helvetica"/>
          <w:i/>
          <w:spacing w:val="-1"/>
          <w:sz w:val="24"/>
        </w:rPr>
        <w:t xml:space="preserve"> </w:t>
      </w:r>
      <w:r>
        <w:rPr>
          <w:rFonts w:ascii="Helvetica"/>
          <w:i/>
          <w:sz w:val="24"/>
        </w:rPr>
        <w:t>advantages</w:t>
      </w:r>
      <w:r>
        <w:rPr>
          <w:rFonts w:ascii="Helvetica"/>
          <w:i/>
          <w:spacing w:val="-1"/>
          <w:sz w:val="24"/>
        </w:rPr>
        <w:t xml:space="preserve"> </w:t>
      </w:r>
      <w:r>
        <w:rPr>
          <w:rFonts w:ascii="Helvetica"/>
          <w:i/>
          <w:sz w:val="24"/>
        </w:rPr>
        <w:t>of</w:t>
      </w:r>
      <w:r>
        <w:rPr>
          <w:rFonts w:ascii="Helvetica"/>
          <w:i/>
          <w:spacing w:val="-2"/>
          <w:sz w:val="24"/>
        </w:rPr>
        <w:t xml:space="preserve"> </w:t>
      </w:r>
      <w:r>
        <w:rPr>
          <w:rFonts w:ascii="Helvetica"/>
          <w:i/>
          <w:sz w:val="24"/>
        </w:rPr>
        <w:t>ultraviolet</w:t>
      </w:r>
      <w:r>
        <w:rPr>
          <w:rFonts w:ascii="Helvetica"/>
          <w:i/>
          <w:spacing w:val="-1"/>
          <w:sz w:val="24"/>
        </w:rPr>
        <w:t xml:space="preserve"> </w:t>
      </w:r>
      <w:r>
        <w:rPr>
          <w:rFonts w:ascii="Helvetica"/>
          <w:i/>
          <w:spacing w:val="-2"/>
          <w:sz w:val="24"/>
        </w:rPr>
        <w:t>light?</w:t>
      </w:r>
    </w:p>
    <w:p w14:paraId="5EF1DDD6" w14:textId="77777777" w:rsidR="002C7295" w:rsidRDefault="00000000">
      <w:pPr>
        <w:pStyle w:val="ListParagraph"/>
        <w:numPr>
          <w:ilvl w:val="0"/>
          <w:numId w:val="25"/>
        </w:numPr>
        <w:tabs>
          <w:tab w:val="left" w:pos="1055"/>
        </w:tabs>
        <w:spacing w:line="290" w:lineRule="exact"/>
        <w:ind w:left="1055" w:hanging="195"/>
        <w:rPr>
          <w:rFonts w:ascii="Helvetica" w:hAnsi="Helvetica"/>
          <w:position w:val="-1"/>
          <w:sz w:val="24"/>
        </w:rPr>
      </w:pPr>
      <w:r>
        <w:rPr>
          <w:rFonts w:ascii="Helvetica" w:hAnsi="Helvetica"/>
          <w:sz w:val="24"/>
        </w:rPr>
        <w:t>Fast</w:t>
      </w:r>
      <w:r>
        <w:rPr>
          <w:rFonts w:ascii="Helvetica" w:hAnsi="Helvetica"/>
          <w:spacing w:val="-2"/>
          <w:sz w:val="24"/>
        </w:rPr>
        <w:t xml:space="preserve"> </w:t>
      </w:r>
      <w:r>
        <w:rPr>
          <w:rFonts w:ascii="Helvetica" w:hAnsi="Helvetica"/>
          <w:sz w:val="24"/>
        </w:rPr>
        <w:t>acting and</w:t>
      </w:r>
      <w:r>
        <w:rPr>
          <w:rFonts w:ascii="Helvetica" w:hAnsi="Helvetica"/>
          <w:spacing w:val="-1"/>
          <w:sz w:val="24"/>
        </w:rPr>
        <w:t xml:space="preserve"> </w:t>
      </w:r>
      <w:r>
        <w:rPr>
          <w:rFonts w:ascii="Helvetica" w:hAnsi="Helvetica"/>
          <w:sz w:val="24"/>
        </w:rPr>
        <w:t xml:space="preserve">simple to </w:t>
      </w:r>
      <w:r>
        <w:rPr>
          <w:rFonts w:ascii="Helvetica" w:hAnsi="Helvetica"/>
          <w:spacing w:val="-4"/>
          <w:sz w:val="24"/>
        </w:rPr>
        <w:t>use.</w:t>
      </w:r>
    </w:p>
    <w:p w14:paraId="7FD83ADF" w14:textId="77777777" w:rsidR="002C7295" w:rsidRDefault="00000000">
      <w:pPr>
        <w:pStyle w:val="ListParagraph"/>
        <w:numPr>
          <w:ilvl w:val="0"/>
          <w:numId w:val="25"/>
        </w:numPr>
        <w:tabs>
          <w:tab w:val="left" w:pos="1055"/>
        </w:tabs>
        <w:ind w:left="1055" w:hanging="195"/>
        <w:rPr>
          <w:rFonts w:ascii="Helvetica" w:hAnsi="Helvetica"/>
          <w:position w:val="-1"/>
          <w:sz w:val="24"/>
        </w:rPr>
      </w:pPr>
      <w:r>
        <w:rPr>
          <w:rFonts w:ascii="Helvetica" w:hAnsi="Helvetica"/>
          <w:sz w:val="24"/>
        </w:rPr>
        <w:t>Effective</w:t>
      </w:r>
      <w:r>
        <w:rPr>
          <w:rFonts w:ascii="Helvetica" w:hAnsi="Helvetica"/>
          <w:spacing w:val="-3"/>
          <w:sz w:val="24"/>
        </w:rPr>
        <w:t xml:space="preserve"> </w:t>
      </w:r>
      <w:r>
        <w:rPr>
          <w:rFonts w:ascii="Helvetica" w:hAnsi="Helvetica"/>
          <w:sz w:val="24"/>
        </w:rPr>
        <w:t>against</w:t>
      </w:r>
      <w:r>
        <w:rPr>
          <w:rFonts w:ascii="Helvetica" w:hAnsi="Helvetica"/>
          <w:spacing w:val="-3"/>
          <w:sz w:val="24"/>
        </w:rPr>
        <w:t xml:space="preserve"> </w:t>
      </w:r>
      <w:r>
        <w:rPr>
          <w:rFonts w:ascii="Helvetica" w:hAnsi="Helvetica"/>
          <w:sz w:val="24"/>
        </w:rPr>
        <w:t>most</w:t>
      </w:r>
      <w:r>
        <w:rPr>
          <w:rFonts w:ascii="Helvetica" w:hAnsi="Helvetica"/>
          <w:spacing w:val="-3"/>
          <w:sz w:val="24"/>
        </w:rPr>
        <w:t xml:space="preserve"> </w:t>
      </w:r>
      <w:r>
        <w:rPr>
          <w:rFonts w:ascii="Helvetica" w:hAnsi="Helvetica"/>
          <w:sz w:val="24"/>
        </w:rPr>
        <w:t>waterborne</w:t>
      </w:r>
      <w:r>
        <w:rPr>
          <w:rFonts w:ascii="Helvetica" w:hAnsi="Helvetica"/>
          <w:spacing w:val="-2"/>
          <w:sz w:val="24"/>
        </w:rPr>
        <w:t xml:space="preserve"> organisms.</w:t>
      </w:r>
    </w:p>
    <w:p w14:paraId="25577EF0" w14:textId="77777777" w:rsidR="002C7295" w:rsidRDefault="00000000">
      <w:pPr>
        <w:pStyle w:val="ListParagraph"/>
        <w:numPr>
          <w:ilvl w:val="0"/>
          <w:numId w:val="25"/>
        </w:numPr>
        <w:tabs>
          <w:tab w:val="left" w:pos="1055"/>
        </w:tabs>
        <w:spacing w:line="291" w:lineRule="exact"/>
        <w:ind w:left="1055" w:hanging="195"/>
        <w:rPr>
          <w:rFonts w:ascii="Helvetica" w:hAnsi="Helvetica"/>
          <w:position w:val="-1"/>
          <w:sz w:val="24"/>
        </w:rPr>
      </w:pPr>
      <w:r>
        <w:rPr>
          <w:rFonts w:ascii="Helvetica" w:hAnsi="Helvetica"/>
          <w:sz w:val="24"/>
        </w:rPr>
        <w:t>Lightweight,</w:t>
      </w:r>
      <w:r>
        <w:rPr>
          <w:rFonts w:ascii="Helvetica" w:hAnsi="Helvetica"/>
          <w:spacing w:val="-2"/>
          <w:sz w:val="24"/>
        </w:rPr>
        <w:t xml:space="preserve"> </w:t>
      </w:r>
      <w:r>
        <w:rPr>
          <w:rFonts w:ascii="Helvetica" w:hAnsi="Helvetica"/>
          <w:sz w:val="24"/>
        </w:rPr>
        <w:t>compact,</w:t>
      </w:r>
      <w:r>
        <w:rPr>
          <w:rFonts w:ascii="Helvetica" w:hAnsi="Helvetica"/>
          <w:spacing w:val="-1"/>
          <w:sz w:val="24"/>
        </w:rPr>
        <w:t xml:space="preserve"> </w:t>
      </w:r>
      <w:r>
        <w:rPr>
          <w:rFonts w:ascii="Helvetica" w:hAnsi="Helvetica"/>
          <w:sz w:val="24"/>
        </w:rPr>
        <w:t>and</w:t>
      </w:r>
      <w:r>
        <w:rPr>
          <w:rFonts w:ascii="Helvetica" w:hAnsi="Helvetica"/>
          <w:spacing w:val="-1"/>
          <w:sz w:val="24"/>
        </w:rPr>
        <w:t xml:space="preserve"> </w:t>
      </w:r>
      <w:r>
        <w:rPr>
          <w:rFonts w:ascii="Helvetica" w:hAnsi="Helvetica"/>
          <w:sz w:val="24"/>
        </w:rPr>
        <w:t xml:space="preserve">easy to </w:t>
      </w:r>
      <w:r>
        <w:rPr>
          <w:rFonts w:ascii="Helvetica" w:hAnsi="Helvetica"/>
          <w:spacing w:val="-2"/>
          <w:sz w:val="24"/>
        </w:rPr>
        <w:t>carry.</w:t>
      </w:r>
    </w:p>
    <w:p w14:paraId="28AD95D4" w14:textId="77777777" w:rsidR="002C7295" w:rsidRDefault="00000000">
      <w:pPr>
        <w:spacing w:before="118" w:line="281" w:lineRule="exact"/>
        <w:ind w:left="500"/>
        <w:rPr>
          <w:rFonts w:ascii="Helvetica"/>
          <w:i/>
          <w:sz w:val="24"/>
        </w:rPr>
      </w:pPr>
      <w:r>
        <w:rPr>
          <w:rFonts w:ascii="Helvetica"/>
          <w:i/>
          <w:sz w:val="24"/>
        </w:rPr>
        <w:t>What</w:t>
      </w:r>
      <w:r>
        <w:rPr>
          <w:rFonts w:ascii="Helvetica"/>
          <w:i/>
          <w:spacing w:val="-4"/>
          <w:sz w:val="24"/>
        </w:rPr>
        <w:t xml:space="preserve"> </w:t>
      </w:r>
      <w:r>
        <w:rPr>
          <w:rFonts w:ascii="Helvetica"/>
          <w:i/>
          <w:sz w:val="24"/>
        </w:rPr>
        <w:t>are</w:t>
      </w:r>
      <w:r>
        <w:rPr>
          <w:rFonts w:ascii="Helvetica"/>
          <w:i/>
          <w:spacing w:val="-1"/>
          <w:sz w:val="24"/>
        </w:rPr>
        <w:t xml:space="preserve"> </w:t>
      </w:r>
      <w:r>
        <w:rPr>
          <w:rFonts w:ascii="Helvetica"/>
          <w:i/>
          <w:sz w:val="24"/>
        </w:rPr>
        <w:t>the</w:t>
      </w:r>
      <w:r>
        <w:rPr>
          <w:rFonts w:ascii="Helvetica"/>
          <w:i/>
          <w:spacing w:val="-1"/>
          <w:sz w:val="24"/>
        </w:rPr>
        <w:t xml:space="preserve"> </w:t>
      </w:r>
      <w:r>
        <w:rPr>
          <w:rFonts w:ascii="Helvetica"/>
          <w:i/>
          <w:sz w:val="24"/>
        </w:rPr>
        <w:t>disadvantages</w:t>
      </w:r>
      <w:r>
        <w:rPr>
          <w:rFonts w:ascii="Helvetica"/>
          <w:i/>
          <w:spacing w:val="-2"/>
          <w:sz w:val="24"/>
        </w:rPr>
        <w:t xml:space="preserve"> </w:t>
      </w:r>
      <w:r>
        <w:rPr>
          <w:rFonts w:ascii="Helvetica"/>
          <w:i/>
          <w:sz w:val="24"/>
        </w:rPr>
        <w:t>of</w:t>
      </w:r>
      <w:r>
        <w:rPr>
          <w:rFonts w:ascii="Helvetica"/>
          <w:i/>
          <w:spacing w:val="-1"/>
          <w:sz w:val="24"/>
        </w:rPr>
        <w:t xml:space="preserve"> </w:t>
      </w:r>
      <w:r>
        <w:rPr>
          <w:rFonts w:ascii="Helvetica"/>
          <w:i/>
          <w:sz w:val="24"/>
        </w:rPr>
        <w:t>ultraviolet</w:t>
      </w:r>
      <w:r>
        <w:rPr>
          <w:rFonts w:ascii="Helvetica"/>
          <w:i/>
          <w:spacing w:val="-2"/>
          <w:sz w:val="24"/>
        </w:rPr>
        <w:t xml:space="preserve"> light?</w:t>
      </w:r>
    </w:p>
    <w:p w14:paraId="2659BB49" w14:textId="77777777" w:rsidR="002C7295" w:rsidRDefault="00000000">
      <w:pPr>
        <w:pStyle w:val="ListParagraph"/>
        <w:numPr>
          <w:ilvl w:val="0"/>
          <w:numId w:val="25"/>
        </w:numPr>
        <w:tabs>
          <w:tab w:val="left" w:pos="1055"/>
        </w:tabs>
        <w:spacing w:line="290" w:lineRule="exact"/>
        <w:ind w:left="1055" w:hanging="195"/>
        <w:rPr>
          <w:rFonts w:ascii="Helvetica" w:hAnsi="Helvetica"/>
          <w:position w:val="-1"/>
          <w:sz w:val="24"/>
        </w:rPr>
      </w:pPr>
      <w:r>
        <w:rPr>
          <w:rFonts w:ascii="Helvetica" w:hAnsi="Helvetica"/>
          <w:sz w:val="24"/>
        </w:rPr>
        <w:t>Requires</w:t>
      </w:r>
      <w:r>
        <w:rPr>
          <w:rFonts w:ascii="Helvetica" w:hAnsi="Helvetica"/>
          <w:spacing w:val="-1"/>
          <w:sz w:val="24"/>
        </w:rPr>
        <w:t xml:space="preserve"> </w:t>
      </w:r>
      <w:r>
        <w:rPr>
          <w:rFonts w:ascii="Helvetica" w:hAnsi="Helvetica"/>
          <w:sz w:val="24"/>
        </w:rPr>
        <w:t>a supply</w:t>
      </w:r>
      <w:r>
        <w:rPr>
          <w:rFonts w:ascii="Helvetica" w:hAnsi="Helvetica"/>
          <w:spacing w:val="-1"/>
          <w:sz w:val="24"/>
        </w:rPr>
        <w:t xml:space="preserve"> </w:t>
      </w:r>
      <w:r>
        <w:rPr>
          <w:rFonts w:ascii="Helvetica" w:hAnsi="Helvetica"/>
          <w:sz w:val="24"/>
        </w:rPr>
        <w:t>of</w:t>
      </w:r>
      <w:r>
        <w:rPr>
          <w:rFonts w:ascii="Helvetica" w:hAnsi="Helvetica"/>
          <w:spacing w:val="-1"/>
          <w:sz w:val="24"/>
        </w:rPr>
        <w:t xml:space="preserve"> </w:t>
      </w:r>
      <w:r>
        <w:rPr>
          <w:rFonts w:ascii="Helvetica" w:hAnsi="Helvetica"/>
          <w:spacing w:val="-2"/>
          <w:sz w:val="24"/>
        </w:rPr>
        <w:t>batteries.</w:t>
      </w:r>
    </w:p>
    <w:p w14:paraId="5B72AE1E" w14:textId="77777777" w:rsidR="002C7295" w:rsidRDefault="00000000">
      <w:pPr>
        <w:pStyle w:val="ListParagraph"/>
        <w:numPr>
          <w:ilvl w:val="0"/>
          <w:numId w:val="25"/>
        </w:numPr>
        <w:tabs>
          <w:tab w:val="left" w:pos="1055"/>
        </w:tabs>
        <w:ind w:left="1055" w:hanging="195"/>
        <w:rPr>
          <w:rFonts w:ascii="Helvetica" w:hAnsi="Helvetica"/>
          <w:position w:val="-1"/>
          <w:sz w:val="24"/>
        </w:rPr>
      </w:pPr>
      <w:r>
        <w:rPr>
          <w:rFonts w:ascii="Helvetica" w:hAnsi="Helvetica"/>
          <w:sz w:val="24"/>
        </w:rPr>
        <w:t>Requires</w:t>
      </w:r>
      <w:r>
        <w:rPr>
          <w:rFonts w:ascii="Helvetica" w:hAnsi="Helvetica"/>
          <w:spacing w:val="-1"/>
          <w:sz w:val="24"/>
        </w:rPr>
        <w:t xml:space="preserve"> </w:t>
      </w:r>
      <w:r>
        <w:rPr>
          <w:rFonts w:ascii="Helvetica" w:hAnsi="Helvetica"/>
          <w:sz w:val="24"/>
        </w:rPr>
        <w:t>a</w:t>
      </w:r>
      <w:r>
        <w:rPr>
          <w:rFonts w:ascii="Helvetica" w:hAnsi="Helvetica"/>
          <w:spacing w:val="-1"/>
          <w:sz w:val="24"/>
        </w:rPr>
        <w:t xml:space="preserve"> </w:t>
      </w:r>
      <w:r>
        <w:rPr>
          <w:rFonts w:ascii="Helvetica" w:hAnsi="Helvetica"/>
          <w:sz w:val="24"/>
        </w:rPr>
        <w:t>backup</w:t>
      </w:r>
      <w:r>
        <w:rPr>
          <w:rFonts w:ascii="Helvetica" w:hAnsi="Helvetica"/>
          <w:spacing w:val="-1"/>
          <w:sz w:val="24"/>
        </w:rPr>
        <w:t xml:space="preserve"> </w:t>
      </w:r>
      <w:r>
        <w:rPr>
          <w:rFonts w:ascii="Helvetica" w:hAnsi="Helvetica"/>
          <w:sz w:val="24"/>
        </w:rPr>
        <w:t>method</w:t>
      </w:r>
      <w:r>
        <w:rPr>
          <w:rFonts w:ascii="Helvetica" w:hAnsi="Helvetica"/>
          <w:spacing w:val="-1"/>
          <w:sz w:val="24"/>
        </w:rPr>
        <w:t xml:space="preserve"> </w:t>
      </w:r>
      <w:r>
        <w:rPr>
          <w:rFonts w:ascii="Helvetica" w:hAnsi="Helvetica"/>
          <w:sz w:val="24"/>
        </w:rPr>
        <w:t>in</w:t>
      </w:r>
      <w:r>
        <w:rPr>
          <w:rFonts w:ascii="Helvetica" w:hAnsi="Helvetica"/>
          <w:spacing w:val="-1"/>
          <w:sz w:val="24"/>
        </w:rPr>
        <w:t xml:space="preserve"> </w:t>
      </w:r>
      <w:r>
        <w:rPr>
          <w:rFonts w:ascii="Helvetica" w:hAnsi="Helvetica"/>
          <w:sz w:val="24"/>
        </w:rPr>
        <w:t>case</w:t>
      </w:r>
      <w:r>
        <w:rPr>
          <w:rFonts w:ascii="Helvetica" w:hAnsi="Helvetica"/>
          <w:spacing w:val="-1"/>
          <w:sz w:val="24"/>
        </w:rPr>
        <w:t xml:space="preserve"> </w:t>
      </w:r>
      <w:r>
        <w:rPr>
          <w:rFonts w:ascii="Helvetica" w:hAnsi="Helvetica"/>
          <w:sz w:val="24"/>
        </w:rPr>
        <w:t>batteries</w:t>
      </w:r>
      <w:r>
        <w:rPr>
          <w:rFonts w:ascii="Helvetica" w:hAnsi="Helvetica"/>
          <w:spacing w:val="-1"/>
          <w:sz w:val="24"/>
        </w:rPr>
        <w:t xml:space="preserve"> </w:t>
      </w:r>
      <w:r>
        <w:rPr>
          <w:rFonts w:ascii="Helvetica" w:hAnsi="Helvetica"/>
          <w:spacing w:val="-2"/>
          <w:sz w:val="24"/>
        </w:rPr>
        <w:t>fail.</w:t>
      </w:r>
    </w:p>
    <w:p w14:paraId="598EA37E" w14:textId="77777777" w:rsidR="002C7295" w:rsidRDefault="00000000">
      <w:pPr>
        <w:pStyle w:val="ListParagraph"/>
        <w:numPr>
          <w:ilvl w:val="0"/>
          <w:numId w:val="25"/>
        </w:numPr>
        <w:tabs>
          <w:tab w:val="left" w:pos="1055"/>
        </w:tabs>
        <w:spacing w:line="291" w:lineRule="exact"/>
        <w:ind w:left="1055" w:hanging="195"/>
        <w:rPr>
          <w:rFonts w:ascii="Helvetica" w:hAnsi="Helvetica"/>
          <w:position w:val="-1"/>
          <w:sz w:val="24"/>
        </w:rPr>
      </w:pPr>
      <w:r>
        <w:rPr>
          <w:rFonts w:ascii="Helvetica" w:hAnsi="Helvetica"/>
          <w:sz w:val="24"/>
        </w:rPr>
        <w:t>Less</w:t>
      </w:r>
      <w:r>
        <w:rPr>
          <w:rFonts w:ascii="Helvetica" w:hAnsi="Helvetica"/>
          <w:spacing w:val="-2"/>
          <w:sz w:val="24"/>
        </w:rPr>
        <w:t xml:space="preserve"> </w:t>
      </w:r>
      <w:r>
        <w:rPr>
          <w:rFonts w:ascii="Helvetica" w:hAnsi="Helvetica"/>
          <w:sz w:val="24"/>
        </w:rPr>
        <w:t>effective</w:t>
      </w:r>
      <w:r>
        <w:rPr>
          <w:rFonts w:ascii="Helvetica" w:hAnsi="Helvetica"/>
          <w:spacing w:val="-2"/>
          <w:sz w:val="24"/>
        </w:rPr>
        <w:t xml:space="preserve"> </w:t>
      </w:r>
      <w:r>
        <w:rPr>
          <w:rFonts w:ascii="Helvetica" w:hAnsi="Helvetica"/>
          <w:sz w:val="24"/>
        </w:rPr>
        <w:t>with</w:t>
      </w:r>
      <w:r>
        <w:rPr>
          <w:rFonts w:ascii="Helvetica" w:hAnsi="Helvetica"/>
          <w:spacing w:val="-2"/>
          <w:sz w:val="24"/>
        </w:rPr>
        <w:t xml:space="preserve"> </w:t>
      </w:r>
      <w:r>
        <w:rPr>
          <w:rFonts w:ascii="Helvetica" w:hAnsi="Helvetica"/>
          <w:sz w:val="24"/>
        </w:rPr>
        <w:t>cloudy</w:t>
      </w:r>
      <w:r>
        <w:rPr>
          <w:rFonts w:ascii="Helvetica" w:hAnsi="Helvetica"/>
          <w:spacing w:val="-1"/>
          <w:sz w:val="24"/>
        </w:rPr>
        <w:t xml:space="preserve"> </w:t>
      </w:r>
      <w:r>
        <w:rPr>
          <w:rFonts w:ascii="Helvetica" w:hAnsi="Helvetica"/>
          <w:spacing w:val="-2"/>
          <w:sz w:val="24"/>
        </w:rPr>
        <w:t>water.</w:t>
      </w:r>
    </w:p>
    <w:p w14:paraId="5022F682" w14:textId="77777777" w:rsidR="002C7295" w:rsidRDefault="002C7295">
      <w:pPr>
        <w:pStyle w:val="BodyText"/>
        <w:spacing w:before="76" w:line="240" w:lineRule="auto"/>
        <w:ind w:left="0"/>
        <w:rPr>
          <w:rFonts w:ascii="Helvetica"/>
        </w:rPr>
      </w:pPr>
    </w:p>
    <w:p w14:paraId="6857BBFB" w14:textId="77777777" w:rsidR="002C7295" w:rsidRDefault="00000000">
      <w:pPr>
        <w:spacing w:line="281" w:lineRule="exact"/>
        <w:ind w:left="500"/>
        <w:rPr>
          <w:rFonts w:ascii="Helvetica"/>
          <w:i/>
          <w:sz w:val="24"/>
        </w:rPr>
      </w:pPr>
      <w:r>
        <w:rPr>
          <w:rFonts w:ascii="Helvetica"/>
          <w:i/>
          <w:sz w:val="24"/>
        </w:rPr>
        <w:t>What</w:t>
      </w:r>
      <w:r>
        <w:rPr>
          <w:rFonts w:ascii="Helvetica"/>
          <w:i/>
          <w:spacing w:val="-2"/>
          <w:sz w:val="24"/>
        </w:rPr>
        <w:t xml:space="preserve"> </w:t>
      </w:r>
      <w:r>
        <w:rPr>
          <w:rFonts w:ascii="Helvetica"/>
          <w:i/>
          <w:sz w:val="24"/>
        </w:rPr>
        <w:t>are</w:t>
      </w:r>
      <w:r>
        <w:rPr>
          <w:rFonts w:ascii="Helvetica"/>
          <w:i/>
          <w:spacing w:val="-1"/>
          <w:sz w:val="24"/>
        </w:rPr>
        <w:t xml:space="preserve"> </w:t>
      </w:r>
      <w:r>
        <w:rPr>
          <w:rFonts w:ascii="Helvetica"/>
          <w:i/>
          <w:sz w:val="24"/>
        </w:rPr>
        <w:t>some ways</w:t>
      </w:r>
      <w:r>
        <w:rPr>
          <w:rFonts w:ascii="Helvetica"/>
          <w:i/>
          <w:spacing w:val="-1"/>
          <w:sz w:val="24"/>
        </w:rPr>
        <w:t xml:space="preserve"> </w:t>
      </w:r>
      <w:r>
        <w:rPr>
          <w:rFonts w:ascii="Helvetica"/>
          <w:i/>
          <w:sz w:val="24"/>
        </w:rPr>
        <w:t>to handle</w:t>
      </w:r>
      <w:r>
        <w:rPr>
          <w:rFonts w:ascii="Helvetica"/>
          <w:i/>
          <w:spacing w:val="-1"/>
          <w:sz w:val="24"/>
        </w:rPr>
        <w:t xml:space="preserve"> </w:t>
      </w:r>
      <w:r>
        <w:rPr>
          <w:rFonts w:ascii="Helvetica"/>
          <w:i/>
          <w:sz w:val="24"/>
        </w:rPr>
        <w:t>and store</w:t>
      </w:r>
      <w:r>
        <w:rPr>
          <w:rFonts w:ascii="Helvetica"/>
          <w:i/>
          <w:spacing w:val="-1"/>
          <w:sz w:val="24"/>
        </w:rPr>
        <w:t xml:space="preserve"> </w:t>
      </w:r>
      <w:r>
        <w:rPr>
          <w:rFonts w:ascii="Helvetica"/>
          <w:i/>
          <w:sz w:val="24"/>
        </w:rPr>
        <w:t xml:space="preserve">foods </w:t>
      </w:r>
      <w:r>
        <w:rPr>
          <w:rFonts w:ascii="Helvetica"/>
          <w:i/>
          <w:spacing w:val="-2"/>
          <w:sz w:val="24"/>
        </w:rPr>
        <w:t>safely?</w:t>
      </w:r>
    </w:p>
    <w:p w14:paraId="08D37576" w14:textId="77777777" w:rsidR="002C7295" w:rsidRDefault="00000000">
      <w:pPr>
        <w:pStyle w:val="ListParagraph"/>
        <w:numPr>
          <w:ilvl w:val="0"/>
          <w:numId w:val="25"/>
        </w:numPr>
        <w:tabs>
          <w:tab w:val="left" w:pos="1055"/>
        </w:tabs>
        <w:spacing w:line="290" w:lineRule="exact"/>
        <w:ind w:left="1055" w:hanging="195"/>
        <w:rPr>
          <w:rFonts w:ascii="Helvetica" w:hAnsi="Helvetica"/>
          <w:position w:val="-1"/>
          <w:sz w:val="24"/>
        </w:rPr>
      </w:pPr>
      <w:r>
        <w:rPr>
          <w:rFonts w:ascii="Helvetica" w:hAnsi="Helvetica"/>
          <w:sz w:val="24"/>
        </w:rPr>
        <w:t>Plan</w:t>
      </w:r>
      <w:r>
        <w:rPr>
          <w:rFonts w:ascii="Helvetica" w:hAnsi="Helvetica"/>
          <w:spacing w:val="-1"/>
          <w:sz w:val="24"/>
        </w:rPr>
        <w:t xml:space="preserve"> </w:t>
      </w:r>
      <w:r>
        <w:rPr>
          <w:rFonts w:ascii="Helvetica" w:hAnsi="Helvetica"/>
          <w:sz w:val="24"/>
        </w:rPr>
        <w:t>meals</w:t>
      </w:r>
      <w:r>
        <w:rPr>
          <w:rFonts w:ascii="Helvetica" w:hAnsi="Helvetica"/>
          <w:spacing w:val="-1"/>
          <w:sz w:val="24"/>
        </w:rPr>
        <w:t xml:space="preserve"> </w:t>
      </w:r>
      <w:r>
        <w:rPr>
          <w:rFonts w:ascii="Helvetica" w:hAnsi="Helvetica"/>
          <w:sz w:val="24"/>
        </w:rPr>
        <w:t>around ingredients</w:t>
      </w:r>
      <w:r>
        <w:rPr>
          <w:rFonts w:ascii="Helvetica" w:hAnsi="Helvetica"/>
          <w:spacing w:val="-1"/>
          <w:sz w:val="24"/>
        </w:rPr>
        <w:t xml:space="preserve"> </w:t>
      </w:r>
      <w:r>
        <w:rPr>
          <w:rFonts w:ascii="Helvetica" w:hAnsi="Helvetica"/>
          <w:sz w:val="24"/>
        </w:rPr>
        <w:t>that</w:t>
      </w:r>
      <w:r>
        <w:rPr>
          <w:rFonts w:ascii="Helvetica" w:hAnsi="Helvetica"/>
          <w:spacing w:val="-1"/>
          <w:sz w:val="24"/>
        </w:rPr>
        <w:t xml:space="preserve"> </w:t>
      </w:r>
      <w:r>
        <w:rPr>
          <w:rFonts w:ascii="Helvetica" w:hAnsi="Helvetica"/>
          <w:sz w:val="24"/>
        </w:rPr>
        <w:t>need</w:t>
      </w:r>
      <w:r>
        <w:rPr>
          <w:rFonts w:ascii="Helvetica" w:hAnsi="Helvetica"/>
          <w:spacing w:val="-1"/>
          <w:sz w:val="24"/>
        </w:rPr>
        <w:t xml:space="preserve"> </w:t>
      </w:r>
      <w:r>
        <w:rPr>
          <w:rFonts w:ascii="Helvetica" w:hAnsi="Helvetica"/>
          <w:sz w:val="24"/>
        </w:rPr>
        <w:t xml:space="preserve">no </w:t>
      </w:r>
      <w:r>
        <w:rPr>
          <w:rFonts w:ascii="Helvetica" w:hAnsi="Helvetica"/>
          <w:spacing w:val="-2"/>
          <w:sz w:val="24"/>
        </w:rPr>
        <w:t>refrigeration.</w:t>
      </w:r>
    </w:p>
    <w:p w14:paraId="334DEB36" w14:textId="77777777" w:rsidR="002C7295" w:rsidRDefault="00000000">
      <w:pPr>
        <w:pStyle w:val="ListParagraph"/>
        <w:numPr>
          <w:ilvl w:val="0"/>
          <w:numId w:val="25"/>
        </w:numPr>
        <w:tabs>
          <w:tab w:val="left" w:pos="1055"/>
        </w:tabs>
        <w:ind w:left="1055" w:hanging="195"/>
        <w:rPr>
          <w:rFonts w:ascii="Helvetica" w:hAnsi="Helvetica"/>
          <w:position w:val="-1"/>
          <w:sz w:val="24"/>
        </w:rPr>
      </w:pPr>
      <w:r>
        <w:rPr>
          <w:rFonts w:ascii="Helvetica" w:hAnsi="Helvetica"/>
          <w:sz w:val="24"/>
        </w:rPr>
        <w:t>Estimate</w:t>
      </w:r>
      <w:r>
        <w:rPr>
          <w:rFonts w:ascii="Helvetica" w:hAnsi="Helvetica"/>
          <w:spacing w:val="-1"/>
          <w:sz w:val="24"/>
        </w:rPr>
        <w:t xml:space="preserve"> </w:t>
      </w:r>
      <w:r>
        <w:rPr>
          <w:rFonts w:ascii="Helvetica" w:hAnsi="Helvetica"/>
          <w:sz w:val="24"/>
        </w:rPr>
        <w:t>portion</w:t>
      </w:r>
      <w:r>
        <w:rPr>
          <w:rFonts w:ascii="Helvetica" w:hAnsi="Helvetica"/>
          <w:spacing w:val="-1"/>
          <w:sz w:val="24"/>
        </w:rPr>
        <w:t xml:space="preserve"> </w:t>
      </w:r>
      <w:r>
        <w:rPr>
          <w:rFonts w:ascii="Helvetica" w:hAnsi="Helvetica"/>
          <w:sz w:val="24"/>
        </w:rPr>
        <w:t>sizes</w:t>
      </w:r>
      <w:r>
        <w:rPr>
          <w:rFonts w:ascii="Helvetica" w:hAnsi="Helvetica"/>
          <w:spacing w:val="-1"/>
          <w:sz w:val="24"/>
        </w:rPr>
        <w:t xml:space="preserve"> </w:t>
      </w:r>
      <w:r>
        <w:rPr>
          <w:rFonts w:ascii="Helvetica" w:hAnsi="Helvetica"/>
          <w:sz w:val="24"/>
        </w:rPr>
        <w:t>to</w:t>
      </w:r>
      <w:r>
        <w:rPr>
          <w:rFonts w:ascii="Helvetica" w:hAnsi="Helvetica"/>
          <w:spacing w:val="-1"/>
          <w:sz w:val="24"/>
        </w:rPr>
        <w:t xml:space="preserve"> </w:t>
      </w:r>
      <w:r>
        <w:rPr>
          <w:rFonts w:ascii="Helvetica" w:hAnsi="Helvetica"/>
          <w:sz w:val="24"/>
        </w:rPr>
        <w:t xml:space="preserve">avoid </w:t>
      </w:r>
      <w:r>
        <w:rPr>
          <w:rFonts w:ascii="Helvetica" w:hAnsi="Helvetica"/>
          <w:spacing w:val="-2"/>
          <w:sz w:val="24"/>
        </w:rPr>
        <w:t>leftovers.</w:t>
      </w:r>
    </w:p>
    <w:p w14:paraId="4F454B10" w14:textId="77777777" w:rsidR="002C7295" w:rsidRDefault="00000000">
      <w:pPr>
        <w:pStyle w:val="ListParagraph"/>
        <w:numPr>
          <w:ilvl w:val="0"/>
          <w:numId w:val="25"/>
        </w:numPr>
        <w:tabs>
          <w:tab w:val="left" w:pos="1054"/>
          <w:tab w:val="left" w:pos="1056"/>
        </w:tabs>
        <w:spacing w:before="4" w:line="223" w:lineRule="auto"/>
        <w:ind w:right="1123"/>
        <w:rPr>
          <w:rFonts w:ascii="Helvetica" w:hAnsi="Helvetica"/>
          <w:position w:val="-1"/>
          <w:sz w:val="24"/>
        </w:rPr>
      </w:pPr>
      <w:r>
        <w:rPr>
          <w:rFonts w:ascii="Helvetica" w:hAnsi="Helvetica"/>
          <w:sz w:val="24"/>
        </w:rPr>
        <w:t>Stow</w:t>
      </w:r>
      <w:r>
        <w:rPr>
          <w:rFonts w:ascii="Helvetica" w:hAnsi="Helvetica"/>
          <w:spacing w:val="-4"/>
          <w:sz w:val="24"/>
        </w:rPr>
        <w:t xml:space="preserve"> </w:t>
      </w:r>
      <w:r>
        <w:rPr>
          <w:rFonts w:ascii="Helvetica" w:hAnsi="Helvetica"/>
          <w:sz w:val="24"/>
        </w:rPr>
        <w:t>discarded</w:t>
      </w:r>
      <w:r>
        <w:rPr>
          <w:rFonts w:ascii="Helvetica" w:hAnsi="Helvetica"/>
          <w:spacing w:val="-4"/>
          <w:sz w:val="24"/>
        </w:rPr>
        <w:t xml:space="preserve"> </w:t>
      </w:r>
      <w:r>
        <w:rPr>
          <w:rFonts w:ascii="Helvetica" w:hAnsi="Helvetica"/>
          <w:sz w:val="24"/>
        </w:rPr>
        <w:t>leftovers</w:t>
      </w:r>
      <w:r>
        <w:rPr>
          <w:rFonts w:ascii="Helvetica" w:hAnsi="Helvetica"/>
          <w:spacing w:val="-4"/>
          <w:sz w:val="24"/>
        </w:rPr>
        <w:t xml:space="preserve"> </w:t>
      </w:r>
      <w:r>
        <w:rPr>
          <w:rFonts w:ascii="Helvetica" w:hAnsi="Helvetica"/>
          <w:sz w:val="24"/>
        </w:rPr>
        <w:t>in</w:t>
      </w:r>
      <w:r>
        <w:rPr>
          <w:rFonts w:ascii="Helvetica" w:hAnsi="Helvetica"/>
          <w:spacing w:val="-4"/>
          <w:sz w:val="24"/>
        </w:rPr>
        <w:t xml:space="preserve"> </w:t>
      </w:r>
      <w:r>
        <w:rPr>
          <w:rFonts w:ascii="Helvetica" w:hAnsi="Helvetica"/>
          <w:sz w:val="24"/>
        </w:rPr>
        <w:t>double</w:t>
      </w:r>
      <w:r>
        <w:rPr>
          <w:rFonts w:ascii="Helvetica" w:hAnsi="Helvetica"/>
          <w:spacing w:val="-4"/>
          <w:sz w:val="24"/>
        </w:rPr>
        <w:t xml:space="preserve"> </w:t>
      </w:r>
      <w:r>
        <w:rPr>
          <w:rFonts w:ascii="Helvetica" w:hAnsi="Helvetica"/>
          <w:sz w:val="24"/>
        </w:rPr>
        <w:t>plastic</w:t>
      </w:r>
      <w:r>
        <w:rPr>
          <w:rFonts w:ascii="Helvetica" w:hAnsi="Helvetica"/>
          <w:spacing w:val="-4"/>
          <w:sz w:val="24"/>
        </w:rPr>
        <w:t xml:space="preserve"> </w:t>
      </w:r>
      <w:r>
        <w:rPr>
          <w:rFonts w:ascii="Helvetica" w:hAnsi="Helvetica"/>
          <w:sz w:val="24"/>
        </w:rPr>
        <w:t>bags</w:t>
      </w:r>
      <w:r>
        <w:rPr>
          <w:rFonts w:ascii="Helvetica" w:hAnsi="Helvetica"/>
          <w:spacing w:val="-4"/>
          <w:sz w:val="24"/>
        </w:rPr>
        <w:t xml:space="preserve"> </w:t>
      </w:r>
      <w:r>
        <w:rPr>
          <w:rFonts w:ascii="Helvetica" w:hAnsi="Helvetica"/>
          <w:sz w:val="24"/>
        </w:rPr>
        <w:t>along</w:t>
      </w:r>
      <w:r>
        <w:rPr>
          <w:rFonts w:ascii="Helvetica" w:hAnsi="Helvetica"/>
          <w:spacing w:val="-4"/>
          <w:sz w:val="24"/>
        </w:rPr>
        <w:t xml:space="preserve"> </w:t>
      </w:r>
      <w:r>
        <w:rPr>
          <w:rFonts w:ascii="Helvetica" w:hAnsi="Helvetica"/>
          <w:sz w:val="24"/>
        </w:rPr>
        <w:t>with</w:t>
      </w:r>
      <w:r>
        <w:rPr>
          <w:rFonts w:ascii="Helvetica" w:hAnsi="Helvetica"/>
          <w:spacing w:val="-4"/>
          <w:sz w:val="24"/>
        </w:rPr>
        <w:t xml:space="preserve"> </w:t>
      </w:r>
      <w:r>
        <w:rPr>
          <w:rFonts w:ascii="Helvetica" w:hAnsi="Helvetica"/>
          <w:sz w:val="24"/>
        </w:rPr>
        <w:t>food</w:t>
      </w:r>
      <w:r>
        <w:rPr>
          <w:rFonts w:ascii="Helvetica" w:hAnsi="Helvetica"/>
          <w:spacing w:val="-4"/>
          <w:sz w:val="24"/>
        </w:rPr>
        <w:t xml:space="preserve"> </w:t>
      </w:r>
      <w:r>
        <w:rPr>
          <w:rFonts w:ascii="Helvetica" w:hAnsi="Helvetica"/>
          <w:sz w:val="24"/>
        </w:rPr>
        <w:t>particles</w:t>
      </w:r>
      <w:r>
        <w:rPr>
          <w:rFonts w:ascii="Helvetica" w:hAnsi="Helvetica"/>
          <w:spacing w:val="-4"/>
          <w:sz w:val="24"/>
        </w:rPr>
        <w:t xml:space="preserve"> </w:t>
      </w:r>
      <w:r>
        <w:rPr>
          <w:rFonts w:ascii="Helvetica" w:hAnsi="Helvetica"/>
          <w:sz w:val="24"/>
        </w:rPr>
        <w:t>from strained dishwater.</w:t>
      </w:r>
    </w:p>
    <w:p w14:paraId="305D737D" w14:textId="77777777" w:rsidR="002C7295" w:rsidRDefault="00000000">
      <w:pPr>
        <w:pStyle w:val="ListParagraph"/>
        <w:numPr>
          <w:ilvl w:val="0"/>
          <w:numId w:val="25"/>
        </w:numPr>
        <w:tabs>
          <w:tab w:val="left" w:pos="1055"/>
        </w:tabs>
        <w:spacing w:before="1" w:line="240" w:lineRule="auto"/>
        <w:ind w:left="1055" w:hanging="195"/>
        <w:rPr>
          <w:rFonts w:ascii="Helvetica" w:hAnsi="Helvetica"/>
          <w:position w:val="-1"/>
          <w:sz w:val="24"/>
        </w:rPr>
      </w:pPr>
      <w:r>
        <w:rPr>
          <w:rFonts w:ascii="Helvetica" w:hAnsi="Helvetica"/>
          <w:sz w:val="24"/>
        </w:rPr>
        <w:t>Keep</w:t>
      </w:r>
      <w:r>
        <w:rPr>
          <w:rFonts w:ascii="Helvetica" w:hAnsi="Helvetica"/>
          <w:spacing w:val="-1"/>
          <w:sz w:val="24"/>
        </w:rPr>
        <w:t xml:space="preserve"> </w:t>
      </w:r>
      <w:r>
        <w:rPr>
          <w:rFonts w:ascii="Helvetica" w:hAnsi="Helvetica"/>
          <w:sz w:val="24"/>
        </w:rPr>
        <w:t>all foods</w:t>
      </w:r>
      <w:r>
        <w:rPr>
          <w:rFonts w:ascii="Helvetica" w:hAnsi="Helvetica"/>
          <w:spacing w:val="-1"/>
          <w:sz w:val="24"/>
        </w:rPr>
        <w:t xml:space="preserve"> </w:t>
      </w:r>
      <w:r>
        <w:rPr>
          <w:rFonts w:ascii="Helvetica" w:hAnsi="Helvetica"/>
          <w:sz w:val="24"/>
        </w:rPr>
        <w:t>out</w:t>
      </w:r>
      <w:r>
        <w:rPr>
          <w:rFonts w:ascii="Helvetica" w:hAnsi="Helvetica"/>
          <w:spacing w:val="-1"/>
          <w:sz w:val="24"/>
        </w:rPr>
        <w:t xml:space="preserve"> </w:t>
      </w:r>
      <w:r>
        <w:rPr>
          <w:rFonts w:ascii="Helvetica" w:hAnsi="Helvetica"/>
          <w:sz w:val="24"/>
        </w:rPr>
        <w:t>of</w:t>
      </w:r>
      <w:r>
        <w:rPr>
          <w:rFonts w:ascii="Helvetica" w:hAnsi="Helvetica"/>
          <w:spacing w:val="-1"/>
          <w:sz w:val="24"/>
        </w:rPr>
        <w:t xml:space="preserve"> </w:t>
      </w:r>
      <w:r>
        <w:rPr>
          <w:rFonts w:ascii="Helvetica" w:hAnsi="Helvetica"/>
          <w:sz w:val="24"/>
        </w:rPr>
        <w:t>the</w:t>
      </w:r>
      <w:r>
        <w:rPr>
          <w:rFonts w:ascii="Helvetica" w:hAnsi="Helvetica"/>
          <w:spacing w:val="-1"/>
          <w:sz w:val="24"/>
        </w:rPr>
        <w:t xml:space="preserve"> </w:t>
      </w:r>
      <w:r>
        <w:rPr>
          <w:rFonts w:ascii="Helvetica" w:hAnsi="Helvetica"/>
          <w:sz w:val="24"/>
        </w:rPr>
        <w:t>reach of</w:t>
      </w:r>
      <w:r>
        <w:rPr>
          <w:rFonts w:ascii="Helvetica" w:hAnsi="Helvetica"/>
          <w:spacing w:val="-1"/>
          <w:sz w:val="24"/>
        </w:rPr>
        <w:t xml:space="preserve"> </w:t>
      </w:r>
      <w:r>
        <w:rPr>
          <w:rFonts w:ascii="Helvetica" w:hAnsi="Helvetica"/>
          <w:spacing w:val="-2"/>
          <w:sz w:val="24"/>
        </w:rPr>
        <w:t>animals.</w:t>
      </w:r>
    </w:p>
    <w:p w14:paraId="0C24519D" w14:textId="77777777" w:rsidR="002C7295" w:rsidRDefault="00000000">
      <w:pPr>
        <w:spacing w:before="117" w:line="281" w:lineRule="exact"/>
        <w:ind w:left="500"/>
        <w:rPr>
          <w:rFonts w:ascii="Helvetica"/>
          <w:i/>
          <w:sz w:val="24"/>
        </w:rPr>
      </w:pPr>
      <w:r>
        <w:rPr>
          <w:rFonts w:ascii="Helvetica"/>
          <w:i/>
          <w:sz w:val="24"/>
        </w:rPr>
        <w:t>How</w:t>
      </w:r>
      <w:r>
        <w:rPr>
          <w:rFonts w:ascii="Helvetica"/>
          <w:i/>
          <w:spacing w:val="-1"/>
          <w:sz w:val="24"/>
        </w:rPr>
        <w:t xml:space="preserve"> </w:t>
      </w:r>
      <w:r>
        <w:rPr>
          <w:rFonts w:ascii="Helvetica"/>
          <w:i/>
          <w:sz w:val="24"/>
        </w:rPr>
        <w:t>can</w:t>
      </w:r>
      <w:r>
        <w:rPr>
          <w:rFonts w:ascii="Helvetica"/>
          <w:i/>
          <w:spacing w:val="-1"/>
          <w:sz w:val="24"/>
        </w:rPr>
        <w:t xml:space="preserve"> </w:t>
      </w:r>
      <w:r>
        <w:rPr>
          <w:rFonts w:ascii="Helvetica"/>
          <w:i/>
          <w:sz w:val="24"/>
        </w:rPr>
        <w:t>dishwater and</w:t>
      </w:r>
      <w:r>
        <w:rPr>
          <w:rFonts w:ascii="Helvetica"/>
          <w:i/>
          <w:spacing w:val="-1"/>
          <w:sz w:val="24"/>
        </w:rPr>
        <w:t xml:space="preserve"> </w:t>
      </w:r>
      <w:r>
        <w:rPr>
          <w:rFonts w:ascii="Helvetica"/>
          <w:i/>
          <w:sz w:val="24"/>
        </w:rPr>
        <w:t>wash</w:t>
      </w:r>
      <w:r>
        <w:rPr>
          <w:rFonts w:ascii="Helvetica"/>
          <w:i/>
          <w:spacing w:val="-1"/>
          <w:sz w:val="24"/>
        </w:rPr>
        <w:t xml:space="preserve"> </w:t>
      </w:r>
      <w:r>
        <w:rPr>
          <w:rFonts w:ascii="Helvetica"/>
          <w:i/>
          <w:sz w:val="24"/>
        </w:rPr>
        <w:t>water be</w:t>
      </w:r>
      <w:r>
        <w:rPr>
          <w:rFonts w:ascii="Helvetica"/>
          <w:i/>
          <w:spacing w:val="-1"/>
          <w:sz w:val="24"/>
        </w:rPr>
        <w:t xml:space="preserve"> </w:t>
      </w:r>
      <w:r>
        <w:rPr>
          <w:rFonts w:ascii="Helvetica"/>
          <w:i/>
          <w:sz w:val="24"/>
        </w:rPr>
        <w:t xml:space="preserve">disposed </w:t>
      </w:r>
      <w:r>
        <w:rPr>
          <w:rFonts w:ascii="Helvetica"/>
          <w:i/>
          <w:spacing w:val="-5"/>
          <w:sz w:val="24"/>
        </w:rPr>
        <w:t>of?</w:t>
      </w:r>
    </w:p>
    <w:p w14:paraId="685BA749" w14:textId="77777777" w:rsidR="002C7295" w:rsidRDefault="00000000">
      <w:pPr>
        <w:pStyle w:val="ListParagraph"/>
        <w:numPr>
          <w:ilvl w:val="0"/>
          <w:numId w:val="25"/>
        </w:numPr>
        <w:tabs>
          <w:tab w:val="left" w:pos="1055"/>
        </w:tabs>
        <w:spacing w:line="290" w:lineRule="exact"/>
        <w:ind w:left="1055" w:hanging="195"/>
        <w:rPr>
          <w:rFonts w:ascii="Helvetica" w:hAnsi="Helvetica"/>
          <w:position w:val="-1"/>
          <w:sz w:val="24"/>
        </w:rPr>
      </w:pPr>
      <w:r>
        <w:rPr>
          <w:rFonts w:ascii="Helvetica" w:hAnsi="Helvetica"/>
          <w:sz w:val="24"/>
        </w:rPr>
        <w:t>Filter</w:t>
      </w:r>
      <w:r>
        <w:rPr>
          <w:rFonts w:ascii="Helvetica" w:hAnsi="Helvetica"/>
          <w:spacing w:val="-3"/>
          <w:sz w:val="24"/>
        </w:rPr>
        <w:t xml:space="preserve"> </w:t>
      </w:r>
      <w:r>
        <w:rPr>
          <w:rFonts w:ascii="Helvetica" w:hAnsi="Helvetica"/>
          <w:sz w:val="24"/>
        </w:rPr>
        <w:t>all food particles out</w:t>
      </w:r>
      <w:r>
        <w:rPr>
          <w:rFonts w:ascii="Helvetica" w:hAnsi="Helvetica"/>
          <w:spacing w:val="-2"/>
          <w:sz w:val="24"/>
        </w:rPr>
        <w:t xml:space="preserve"> </w:t>
      </w:r>
      <w:r>
        <w:rPr>
          <w:rFonts w:ascii="Helvetica" w:hAnsi="Helvetica"/>
          <w:sz w:val="24"/>
        </w:rPr>
        <w:t>of</w:t>
      </w:r>
      <w:r>
        <w:rPr>
          <w:rFonts w:ascii="Helvetica" w:hAnsi="Helvetica"/>
          <w:spacing w:val="-1"/>
          <w:sz w:val="24"/>
        </w:rPr>
        <w:t xml:space="preserve"> </w:t>
      </w:r>
      <w:r>
        <w:rPr>
          <w:rFonts w:ascii="Helvetica" w:hAnsi="Helvetica"/>
          <w:sz w:val="24"/>
        </w:rPr>
        <w:t>the dishwater with</w:t>
      </w:r>
      <w:r>
        <w:rPr>
          <w:rFonts w:ascii="Helvetica" w:hAnsi="Helvetica"/>
          <w:spacing w:val="-1"/>
          <w:sz w:val="24"/>
        </w:rPr>
        <w:t xml:space="preserve"> </w:t>
      </w:r>
      <w:r>
        <w:rPr>
          <w:rFonts w:ascii="Helvetica" w:hAnsi="Helvetica"/>
          <w:sz w:val="24"/>
        </w:rPr>
        <w:t xml:space="preserve">a strainer or </w:t>
      </w:r>
      <w:r>
        <w:rPr>
          <w:rFonts w:ascii="Helvetica" w:hAnsi="Helvetica"/>
          <w:spacing w:val="-2"/>
          <w:sz w:val="24"/>
        </w:rPr>
        <w:t>sieve.</w:t>
      </w:r>
    </w:p>
    <w:p w14:paraId="1F2D7EA7" w14:textId="77777777" w:rsidR="002C7295" w:rsidRDefault="00000000">
      <w:pPr>
        <w:pStyle w:val="ListParagraph"/>
        <w:numPr>
          <w:ilvl w:val="0"/>
          <w:numId w:val="25"/>
        </w:numPr>
        <w:tabs>
          <w:tab w:val="left" w:pos="1054"/>
          <w:tab w:val="left" w:pos="1056"/>
        </w:tabs>
        <w:spacing w:before="4" w:line="223" w:lineRule="auto"/>
        <w:ind w:right="830"/>
        <w:rPr>
          <w:rFonts w:ascii="Helvetica" w:hAnsi="Helvetica"/>
          <w:position w:val="-1"/>
          <w:sz w:val="24"/>
        </w:rPr>
      </w:pPr>
      <w:r>
        <w:rPr>
          <w:rFonts w:ascii="Helvetica" w:hAnsi="Helvetica"/>
          <w:sz w:val="24"/>
        </w:rPr>
        <w:t>Dispose</w:t>
      </w:r>
      <w:r>
        <w:rPr>
          <w:rFonts w:ascii="Helvetica" w:hAnsi="Helvetica"/>
          <w:spacing w:val="-3"/>
          <w:sz w:val="24"/>
        </w:rPr>
        <w:t xml:space="preserve"> </w:t>
      </w:r>
      <w:r>
        <w:rPr>
          <w:rFonts w:ascii="Helvetica" w:hAnsi="Helvetica"/>
          <w:sz w:val="24"/>
        </w:rPr>
        <w:t>of</w:t>
      </w:r>
      <w:r>
        <w:rPr>
          <w:rFonts w:ascii="Helvetica" w:hAnsi="Helvetica"/>
          <w:spacing w:val="-4"/>
          <w:sz w:val="24"/>
        </w:rPr>
        <w:t xml:space="preserve"> </w:t>
      </w:r>
      <w:r>
        <w:rPr>
          <w:rFonts w:ascii="Helvetica" w:hAnsi="Helvetica"/>
          <w:sz w:val="24"/>
        </w:rPr>
        <w:t>wash</w:t>
      </w:r>
      <w:r>
        <w:rPr>
          <w:rFonts w:ascii="Helvetica" w:hAnsi="Helvetica"/>
          <w:spacing w:val="-3"/>
          <w:sz w:val="24"/>
        </w:rPr>
        <w:t xml:space="preserve"> </w:t>
      </w:r>
      <w:r>
        <w:rPr>
          <w:rFonts w:ascii="Helvetica" w:hAnsi="Helvetica"/>
          <w:sz w:val="24"/>
        </w:rPr>
        <w:t>water</w:t>
      </w:r>
      <w:r>
        <w:rPr>
          <w:rFonts w:ascii="Helvetica" w:hAnsi="Helvetica"/>
          <w:spacing w:val="-3"/>
          <w:sz w:val="24"/>
        </w:rPr>
        <w:t xml:space="preserve"> </w:t>
      </w:r>
      <w:r>
        <w:rPr>
          <w:rFonts w:ascii="Helvetica" w:hAnsi="Helvetica"/>
          <w:sz w:val="24"/>
        </w:rPr>
        <w:t>by</w:t>
      </w:r>
      <w:r>
        <w:rPr>
          <w:rFonts w:ascii="Helvetica" w:hAnsi="Helvetica"/>
          <w:spacing w:val="-3"/>
          <w:sz w:val="24"/>
        </w:rPr>
        <w:t xml:space="preserve"> </w:t>
      </w:r>
      <w:r>
        <w:rPr>
          <w:rFonts w:ascii="Helvetica" w:hAnsi="Helvetica"/>
          <w:sz w:val="24"/>
        </w:rPr>
        <w:t>spreading</w:t>
      </w:r>
      <w:r>
        <w:rPr>
          <w:rFonts w:ascii="Helvetica" w:hAnsi="Helvetica"/>
          <w:spacing w:val="-3"/>
          <w:sz w:val="24"/>
        </w:rPr>
        <w:t xml:space="preserve"> </w:t>
      </w:r>
      <w:r>
        <w:rPr>
          <w:rFonts w:ascii="Helvetica" w:hAnsi="Helvetica"/>
          <w:sz w:val="24"/>
        </w:rPr>
        <w:t>over</w:t>
      </w:r>
      <w:r>
        <w:rPr>
          <w:rFonts w:ascii="Helvetica" w:hAnsi="Helvetica"/>
          <w:spacing w:val="-3"/>
          <w:sz w:val="24"/>
        </w:rPr>
        <w:t xml:space="preserve"> </w:t>
      </w:r>
      <w:r>
        <w:rPr>
          <w:rFonts w:ascii="Helvetica" w:hAnsi="Helvetica"/>
          <w:sz w:val="24"/>
        </w:rPr>
        <w:t>a</w:t>
      </w:r>
      <w:r>
        <w:rPr>
          <w:rFonts w:ascii="Helvetica" w:hAnsi="Helvetica"/>
          <w:spacing w:val="-3"/>
          <w:sz w:val="24"/>
        </w:rPr>
        <w:t xml:space="preserve"> </w:t>
      </w:r>
      <w:r>
        <w:rPr>
          <w:rFonts w:ascii="Helvetica" w:hAnsi="Helvetica"/>
          <w:sz w:val="24"/>
        </w:rPr>
        <w:t>wide</w:t>
      </w:r>
      <w:r>
        <w:rPr>
          <w:rFonts w:ascii="Helvetica" w:hAnsi="Helvetica"/>
          <w:spacing w:val="-3"/>
          <w:sz w:val="24"/>
        </w:rPr>
        <w:t xml:space="preserve"> </w:t>
      </w:r>
      <w:r>
        <w:rPr>
          <w:rFonts w:ascii="Helvetica" w:hAnsi="Helvetica"/>
          <w:sz w:val="24"/>
        </w:rPr>
        <w:t>area</w:t>
      </w:r>
      <w:r>
        <w:rPr>
          <w:rFonts w:ascii="Helvetica" w:hAnsi="Helvetica"/>
          <w:spacing w:val="-3"/>
          <w:sz w:val="24"/>
        </w:rPr>
        <w:t xml:space="preserve"> </w:t>
      </w:r>
      <w:r>
        <w:rPr>
          <w:rFonts w:ascii="Helvetica" w:hAnsi="Helvetica"/>
          <w:sz w:val="24"/>
        </w:rPr>
        <w:t>at</w:t>
      </w:r>
      <w:r>
        <w:rPr>
          <w:rFonts w:ascii="Helvetica" w:hAnsi="Helvetica"/>
          <w:spacing w:val="-4"/>
          <w:sz w:val="24"/>
        </w:rPr>
        <w:t xml:space="preserve"> </w:t>
      </w:r>
      <w:r>
        <w:rPr>
          <w:rFonts w:ascii="Helvetica" w:hAnsi="Helvetica"/>
          <w:sz w:val="24"/>
        </w:rPr>
        <w:t>least</w:t>
      </w:r>
      <w:r>
        <w:rPr>
          <w:rFonts w:ascii="Helvetica" w:hAnsi="Helvetica"/>
          <w:spacing w:val="-4"/>
          <w:sz w:val="24"/>
        </w:rPr>
        <w:t xml:space="preserve"> </w:t>
      </w:r>
      <w:r>
        <w:rPr>
          <w:rFonts w:ascii="Helvetica" w:hAnsi="Helvetica"/>
          <w:sz w:val="24"/>
        </w:rPr>
        <w:t>200</w:t>
      </w:r>
      <w:r>
        <w:rPr>
          <w:rFonts w:ascii="Helvetica" w:hAnsi="Helvetica"/>
          <w:spacing w:val="-3"/>
          <w:sz w:val="24"/>
        </w:rPr>
        <w:t xml:space="preserve"> </w:t>
      </w:r>
      <w:r>
        <w:rPr>
          <w:rFonts w:ascii="Helvetica" w:hAnsi="Helvetica"/>
          <w:sz w:val="24"/>
        </w:rPr>
        <w:t>feet</w:t>
      </w:r>
      <w:r>
        <w:rPr>
          <w:rFonts w:ascii="Helvetica" w:hAnsi="Helvetica"/>
          <w:spacing w:val="-4"/>
          <w:sz w:val="24"/>
        </w:rPr>
        <w:t xml:space="preserve"> </w:t>
      </w:r>
      <w:r>
        <w:rPr>
          <w:rFonts w:ascii="Helvetica" w:hAnsi="Helvetica"/>
          <w:sz w:val="24"/>
        </w:rPr>
        <w:t>from</w:t>
      </w:r>
      <w:r>
        <w:rPr>
          <w:rFonts w:ascii="Helvetica" w:hAnsi="Helvetica"/>
          <w:spacing w:val="-3"/>
          <w:sz w:val="24"/>
        </w:rPr>
        <w:t xml:space="preserve"> </w:t>
      </w:r>
      <w:r>
        <w:rPr>
          <w:rFonts w:ascii="Helvetica" w:hAnsi="Helvetica"/>
          <w:sz w:val="24"/>
        </w:rPr>
        <w:t>any water sources.</w:t>
      </w:r>
    </w:p>
    <w:p w14:paraId="2F608C0F" w14:textId="77777777" w:rsidR="002C7295" w:rsidRDefault="00000000">
      <w:pPr>
        <w:spacing w:before="141" w:line="281" w:lineRule="exact"/>
        <w:ind w:left="500"/>
        <w:rPr>
          <w:rFonts w:ascii="Helvetica"/>
          <w:i/>
          <w:sz w:val="24"/>
        </w:rPr>
      </w:pPr>
      <w:r>
        <w:rPr>
          <w:rFonts w:ascii="Helvetica"/>
          <w:i/>
          <w:sz w:val="24"/>
        </w:rPr>
        <w:t>How</w:t>
      </w:r>
      <w:r>
        <w:rPr>
          <w:rFonts w:ascii="Helvetica"/>
          <w:i/>
          <w:spacing w:val="-1"/>
          <w:sz w:val="24"/>
        </w:rPr>
        <w:t xml:space="preserve"> </w:t>
      </w:r>
      <w:r>
        <w:rPr>
          <w:rFonts w:ascii="Helvetica"/>
          <w:i/>
          <w:sz w:val="24"/>
        </w:rPr>
        <w:t>should</w:t>
      </w:r>
      <w:r>
        <w:rPr>
          <w:rFonts w:ascii="Helvetica"/>
          <w:i/>
          <w:spacing w:val="-1"/>
          <w:sz w:val="24"/>
        </w:rPr>
        <w:t xml:space="preserve"> </w:t>
      </w:r>
      <w:r>
        <w:rPr>
          <w:rFonts w:ascii="Helvetica"/>
          <w:i/>
          <w:sz w:val="24"/>
        </w:rPr>
        <w:t>trash</w:t>
      </w:r>
      <w:r>
        <w:rPr>
          <w:rFonts w:ascii="Helvetica"/>
          <w:i/>
          <w:spacing w:val="-1"/>
          <w:sz w:val="24"/>
        </w:rPr>
        <w:t xml:space="preserve"> </w:t>
      </w:r>
      <w:r>
        <w:rPr>
          <w:rFonts w:ascii="Helvetica"/>
          <w:i/>
          <w:sz w:val="24"/>
        </w:rPr>
        <w:t>be</w:t>
      </w:r>
      <w:r>
        <w:rPr>
          <w:rFonts w:ascii="Helvetica"/>
          <w:i/>
          <w:spacing w:val="-1"/>
          <w:sz w:val="24"/>
        </w:rPr>
        <w:t xml:space="preserve"> </w:t>
      </w:r>
      <w:r>
        <w:rPr>
          <w:rFonts w:ascii="Helvetica"/>
          <w:i/>
          <w:sz w:val="24"/>
        </w:rPr>
        <w:t>disposed</w:t>
      </w:r>
      <w:r>
        <w:rPr>
          <w:rFonts w:ascii="Helvetica"/>
          <w:i/>
          <w:spacing w:val="-1"/>
          <w:sz w:val="24"/>
        </w:rPr>
        <w:t xml:space="preserve"> </w:t>
      </w:r>
      <w:r>
        <w:rPr>
          <w:rFonts w:ascii="Helvetica"/>
          <w:i/>
          <w:spacing w:val="-5"/>
          <w:sz w:val="24"/>
        </w:rPr>
        <w:t>of?</w:t>
      </w:r>
    </w:p>
    <w:p w14:paraId="25E9E88D" w14:textId="77777777" w:rsidR="002C7295" w:rsidRDefault="00000000">
      <w:pPr>
        <w:pStyle w:val="ListParagraph"/>
        <w:numPr>
          <w:ilvl w:val="0"/>
          <w:numId w:val="25"/>
        </w:numPr>
        <w:tabs>
          <w:tab w:val="left" w:pos="1055"/>
        </w:tabs>
        <w:spacing w:line="290" w:lineRule="exact"/>
        <w:ind w:left="1055" w:hanging="195"/>
        <w:rPr>
          <w:rFonts w:ascii="Helvetica" w:hAnsi="Helvetica"/>
          <w:sz w:val="24"/>
        </w:rPr>
      </w:pPr>
      <w:r>
        <w:rPr>
          <w:rFonts w:ascii="Helvetica" w:hAnsi="Helvetica"/>
          <w:position w:val="2"/>
          <w:sz w:val="24"/>
        </w:rPr>
        <w:t>Pack</w:t>
      </w:r>
      <w:r>
        <w:rPr>
          <w:rFonts w:ascii="Helvetica" w:hAnsi="Helvetica"/>
          <w:spacing w:val="-1"/>
          <w:position w:val="2"/>
          <w:sz w:val="24"/>
        </w:rPr>
        <w:t xml:space="preserve"> </w:t>
      </w:r>
      <w:r>
        <w:rPr>
          <w:rFonts w:ascii="Helvetica" w:hAnsi="Helvetica"/>
          <w:position w:val="2"/>
          <w:sz w:val="24"/>
        </w:rPr>
        <w:t>out</w:t>
      </w:r>
      <w:r>
        <w:rPr>
          <w:rFonts w:ascii="Helvetica" w:hAnsi="Helvetica"/>
          <w:spacing w:val="-1"/>
          <w:position w:val="2"/>
          <w:sz w:val="24"/>
        </w:rPr>
        <w:t xml:space="preserve"> </w:t>
      </w:r>
      <w:proofErr w:type="gramStart"/>
      <w:r>
        <w:rPr>
          <w:rFonts w:ascii="Helvetica" w:hAnsi="Helvetica"/>
          <w:position w:val="2"/>
          <w:sz w:val="24"/>
        </w:rPr>
        <w:t>any</w:t>
      </w:r>
      <w:r>
        <w:rPr>
          <w:rFonts w:ascii="Helvetica" w:hAnsi="Helvetica"/>
          <w:spacing w:val="-1"/>
          <w:position w:val="2"/>
          <w:sz w:val="24"/>
        </w:rPr>
        <w:t xml:space="preserve"> </w:t>
      </w:r>
      <w:r>
        <w:rPr>
          <w:rFonts w:ascii="Helvetica" w:hAnsi="Helvetica"/>
          <w:position w:val="2"/>
          <w:sz w:val="24"/>
        </w:rPr>
        <w:t>and all</w:t>
      </w:r>
      <w:proofErr w:type="gramEnd"/>
      <w:r>
        <w:rPr>
          <w:rFonts w:ascii="Helvetica" w:hAnsi="Helvetica"/>
          <w:spacing w:val="-1"/>
          <w:position w:val="2"/>
          <w:sz w:val="24"/>
        </w:rPr>
        <w:t xml:space="preserve"> </w:t>
      </w:r>
      <w:r>
        <w:rPr>
          <w:rFonts w:ascii="Helvetica" w:hAnsi="Helvetica"/>
          <w:position w:val="2"/>
          <w:sz w:val="24"/>
        </w:rPr>
        <w:t>trash or</w:t>
      </w:r>
      <w:r>
        <w:rPr>
          <w:rFonts w:ascii="Helvetica" w:hAnsi="Helvetica"/>
          <w:spacing w:val="-1"/>
          <w:position w:val="2"/>
          <w:sz w:val="24"/>
        </w:rPr>
        <w:t xml:space="preserve"> </w:t>
      </w:r>
      <w:r>
        <w:rPr>
          <w:rFonts w:ascii="Helvetica" w:hAnsi="Helvetica"/>
          <w:position w:val="2"/>
          <w:sz w:val="24"/>
        </w:rPr>
        <w:t>garbage that</w:t>
      </w:r>
      <w:r>
        <w:rPr>
          <w:rFonts w:ascii="Helvetica" w:hAnsi="Helvetica"/>
          <w:spacing w:val="-2"/>
          <w:position w:val="2"/>
          <w:sz w:val="24"/>
        </w:rPr>
        <w:t xml:space="preserve"> </w:t>
      </w:r>
      <w:r>
        <w:rPr>
          <w:rFonts w:ascii="Helvetica" w:hAnsi="Helvetica"/>
          <w:position w:val="2"/>
          <w:sz w:val="24"/>
        </w:rPr>
        <w:t>needs to</w:t>
      </w:r>
      <w:r>
        <w:rPr>
          <w:rFonts w:ascii="Helvetica" w:hAnsi="Helvetica"/>
          <w:spacing w:val="-1"/>
          <w:position w:val="2"/>
          <w:sz w:val="24"/>
        </w:rPr>
        <w:t xml:space="preserve"> </w:t>
      </w:r>
      <w:r>
        <w:rPr>
          <w:rFonts w:ascii="Helvetica" w:hAnsi="Helvetica"/>
          <w:position w:val="2"/>
          <w:sz w:val="24"/>
        </w:rPr>
        <w:t xml:space="preserve">be disposed </w:t>
      </w:r>
      <w:r>
        <w:rPr>
          <w:rFonts w:ascii="Helvetica" w:hAnsi="Helvetica"/>
          <w:spacing w:val="-5"/>
          <w:position w:val="2"/>
          <w:sz w:val="24"/>
        </w:rPr>
        <w:t>of.</w:t>
      </w:r>
    </w:p>
    <w:p w14:paraId="198B3F8B" w14:textId="77777777" w:rsidR="002C7295" w:rsidRDefault="00000000">
      <w:pPr>
        <w:pStyle w:val="ListParagraph"/>
        <w:numPr>
          <w:ilvl w:val="0"/>
          <w:numId w:val="25"/>
        </w:numPr>
        <w:tabs>
          <w:tab w:val="left" w:pos="1055"/>
        </w:tabs>
        <w:ind w:left="1055" w:hanging="195"/>
        <w:rPr>
          <w:rFonts w:ascii="Helvetica" w:hAnsi="Helvetica"/>
          <w:position w:val="-1"/>
          <w:sz w:val="24"/>
        </w:rPr>
      </w:pPr>
      <w:r>
        <w:rPr>
          <w:rFonts w:ascii="Helvetica" w:hAnsi="Helvetica"/>
          <w:sz w:val="24"/>
        </w:rPr>
        <w:t>Place</w:t>
      </w:r>
      <w:r>
        <w:rPr>
          <w:rFonts w:ascii="Helvetica" w:hAnsi="Helvetica"/>
          <w:spacing w:val="-1"/>
          <w:sz w:val="24"/>
        </w:rPr>
        <w:t xml:space="preserve"> </w:t>
      </w:r>
      <w:r>
        <w:rPr>
          <w:rFonts w:ascii="Helvetica" w:hAnsi="Helvetica"/>
          <w:sz w:val="24"/>
        </w:rPr>
        <w:t>flattened cans</w:t>
      </w:r>
      <w:r>
        <w:rPr>
          <w:rFonts w:ascii="Helvetica" w:hAnsi="Helvetica"/>
          <w:spacing w:val="-1"/>
          <w:sz w:val="24"/>
        </w:rPr>
        <w:t xml:space="preserve"> </w:t>
      </w:r>
      <w:r>
        <w:rPr>
          <w:rFonts w:ascii="Helvetica" w:hAnsi="Helvetica"/>
          <w:sz w:val="24"/>
        </w:rPr>
        <w:t>and food</w:t>
      </w:r>
      <w:r>
        <w:rPr>
          <w:rFonts w:ascii="Helvetica" w:hAnsi="Helvetica"/>
          <w:spacing w:val="-1"/>
          <w:sz w:val="24"/>
        </w:rPr>
        <w:t xml:space="preserve"> </w:t>
      </w:r>
      <w:r>
        <w:rPr>
          <w:rFonts w:ascii="Helvetica" w:hAnsi="Helvetica"/>
          <w:sz w:val="24"/>
        </w:rPr>
        <w:t>wrappers in</w:t>
      </w:r>
      <w:r>
        <w:rPr>
          <w:rFonts w:ascii="Helvetica" w:hAnsi="Helvetica"/>
          <w:spacing w:val="-1"/>
          <w:sz w:val="24"/>
        </w:rPr>
        <w:t xml:space="preserve"> </w:t>
      </w:r>
      <w:r>
        <w:rPr>
          <w:rFonts w:ascii="Helvetica" w:hAnsi="Helvetica"/>
          <w:sz w:val="24"/>
        </w:rPr>
        <w:t xml:space="preserve">a plastic </w:t>
      </w:r>
      <w:r>
        <w:rPr>
          <w:rFonts w:ascii="Helvetica" w:hAnsi="Helvetica"/>
          <w:spacing w:val="-4"/>
          <w:sz w:val="24"/>
        </w:rPr>
        <w:t>bag.</w:t>
      </w:r>
    </w:p>
    <w:p w14:paraId="0E117491" w14:textId="77777777" w:rsidR="002C7295" w:rsidRDefault="00000000">
      <w:pPr>
        <w:pStyle w:val="ListParagraph"/>
        <w:numPr>
          <w:ilvl w:val="0"/>
          <w:numId w:val="25"/>
        </w:numPr>
        <w:tabs>
          <w:tab w:val="left" w:pos="1054"/>
          <w:tab w:val="left" w:pos="1056"/>
        </w:tabs>
        <w:spacing w:before="3" w:line="223" w:lineRule="auto"/>
        <w:ind w:right="616"/>
        <w:rPr>
          <w:rFonts w:ascii="Helvetica" w:hAnsi="Helvetica"/>
          <w:position w:val="-1"/>
          <w:sz w:val="24"/>
        </w:rPr>
      </w:pPr>
      <w:r>
        <w:rPr>
          <w:rFonts w:ascii="Helvetica" w:hAnsi="Helvetica"/>
          <w:sz w:val="24"/>
        </w:rPr>
        <w:t>Place</w:t>
      </w:r>
      <w:r>
        <w:rPr>
          <w:rFonts w:ascii="Helvetica" w:hAnsi="Helvetica"/>
          <w:spacing w:val="-3"/>
          <w:sz w:val="24"/>
        </w:rPr>
        <w:t xml:space="preserve"> </w:t>
      </w:r>
      <w:r>
        <w:rPr>
          <w:rFonts w:ascii="Helvetica" w:hAnsi="Helvetica"/>
          <w:sz w:val="24"/>
        </w:rPr>
        <w:t>leftover</w:t>
      </w:r>
      <w:r>
        <w:rPr>
          <w:rFonts w:ascii="Helvetica" w:hAnsi="Helvetica"/>
          <w:spacing w:val="-3"/>
          <w:sz w:val="24"/>
        </w:rPr>
        <w:t xml:space="preserve"> </w:t>
      </w:r>
      <w:r>
        <w:rPr>
          <w:rFonts w:ascii="Helvetica" w:hAnsi="Helvetica"/>
          <w:sz w:val="24"/>
        </w:rPr>
        <w:t>food</w:t>
      </w:r>
      <w:r>
        <w:rPr>
          <w:rFonts w:ascii="Helvetica" w:hAnsi="Helvetica"/>
          <w:spacing w:val="-3"/>
          <w:sz w:val="24"/>
        </w:rPr>
        <w:t xml:space="preserve"> </w:t>
      </w:r>
      <w:r>
        <w:rPr>
          <w:rFonts w:ascii="Helvetica" w:hAnsi="Helvetica"/>
          <w:sz w:val="24"/>
        </w:rPr>
        <w:t>items</w:t>
      </w:r>
      <w:r>
        <w:rPr>
          <w:rFonts w:ascii="Helvetica" w:hAnsi="Helvetica"/>
          <w:spacing w:val="-3"/>
          <w:sz w:val="24"/>
        </w:rPr>
        <w:t xml:space="preserve"> </w:t>
      </w:r>
      <w:r>
        <w:rPr>
          <w:rFonts w:ascii="Helvetica" w:hAnsi="Helvetica"/>
          <w:sz w:val="24"/>
        </w:rPr>
        <w:t>like</w:t>
      </w:r>
      <w:r>
        <w:rPr>
          <w:rFonts w:ascii="Helvetica" w:hAnsi="Helvetica"/>
          <w:spacing w:val="-3"/>
          <w:sz w:val="24"/>
        </w:rPr>
        <w:t xml:space="preserve"> </w:t>
      </w:r>
      <w:r>
        <w:rPr>
          <w:rFonts w:ascii="Helvetica" w:hAnsi="Helvetica"/>
          <w:sz w:val="24"/>
        </w:rPr>
        <w:t>orange</w:t>
      </w:r>
      <w:r>
        <w:rPr>
          <w:rFonts w:ascii="Helvetica" w:hAnsi="Helvetica"/>
          <w:spacing w:val="-3"/>
          <w:sz w:val="24"/>
        </w:rPr>
        <w:t xml:space="preserve"> </w:t>
      </w:r>
      <w:r>
        <w:rPr>
          <w:rFonts w:ascii="Helvetica" w:hAnsi="Helvetica"/>
          <w:sz w:val="24"/>
        </w:rPr>
        <w:t>peels</w:t>
      </w:r>
      <w:r>
        <w:rPr>
          <w:rFonts w:ascii="Helvetica" w:hAnsi="Helvetica"/>
          <w:spacing w:val="-3"/>
          <w:sz w:val="24"/>
        </w:rPr>
        <w:t xml:space="preserve"> </w:t>
      </w:r>
      <w:r>
        <w:rPr>
          <w:rFonts w:ascii="Helvetica" w:hAnsi="Helvetica"/>
          <w:sz w:val="24"/>
        </w:rPr>
        <w:t>or</w:t>
      </w:r>
      <w:r>
        <w:rPr>
          <w:rFonts w:ascii="Helvetica" w:hAnsi="Helvetica"/>
          <w:spacing w:val="-3"/>
          <w:sz w:val="24"/>
        </w:rPr>
        <w:t xml:space="preserve"> </w:t>
      </w:r>
      <w:r>
        <w:rPr>
          <w:rFonts w:ascii="Helvetica" w:hAnsi="Helvetica"/>
          <w:sz w:val="24"/>
        </w:rPr>
        <w:t>leftover</w:t>
      </w:r>
      <w:r>
        <w:rPr>
          <w:rFonts w:ascii="Helvetica" w:hAnsi="Helvetica"/>
          <w:spacing w:val="-3"/>
          <w:sz w:val="24"/>
        </w:rPr>
        <w:t xml:space="preserve"> </w:t>
      </w:r>
      <w:r>
        <w:rPr>
          <w:rFonts w:ascii="Helvetica" w:hAnsi="Helvetica"/>
          <w:sz w:val="24"/>
        </w:rPr>
        <w:t>macaroni</w:t>
      </w:r>
      <w:r>
        <w:rPr>
          <w:rFonts w:ascii="Helvetica" w:hAnsi="Helvetica"/>
          <w:spacing w:val="-3"/>
          <w:sz w:val="24"/>
        </w:rPr>
        <w:t xml:space="preserve"> </w:t>
      </w:r>
      <w:r>
        <w:rPr>
          <w:rFonts w:ascii="Helvetica" w:hAnsi="Helvetica"/>
          <w:sz w:val="24"/>
        </w:rPr>
        <w:t>in</w:t>
      </w:r>
      <w:r>
        <w:rPr>
          <w:rFonts w:ascii="Helvetica" w:hAnsi="Helvetica"/>
          <w:spacing w:val="-3"/>
          <w:sz w:val="24"/>
        </w:rPr>
        <w:t xml:space="preserve"> </w:t>
      </w:r>
      <w:r>
        <w:rPr>
          <w:rFonts w:ascii="Helvetica" w:hAnsi="Helvetica"/>
          <w:sz w:val="24"/>
        </w:rPr>
        <w:t>a</w:t>
      </w:r>
      <w:r>
        <w:rPr>
          <w:rFonts w:ascii="Helvetica" w:hAnsi="Helvetica"/>
          <w:spacing w:val="-3"/>
          <w:sz w:val="24"/>
        </w:rPr>
        <w:t xml:space="preserve"> </w:t>
      </w:r>
      <w:r>
        <w:rPr>
          <w:rFonts w:ascii="Helvetica" w:hAnsi="Helvetica"/>
          <w:sz w:val="24"/>
        </w:rPr>
        <w:t>double</w:t>
      </w:r>
      <w:r>
        <w:rPr>
          <w:rFonts w:ascii="Helvetica" w:hAnsi="Helvetica"/>
          <w:spacing w:val="-3"/>
          <w:sz w:val="24"/>
        </w:rPr>
        <w:t xml:space="preserve"> </w:t>
      </w:r>
      <w:r>
        <w:rPr>
          <w:rFonts w:ascii="Helvetica" w:hAnsi="Helvetica"/>
          <w:sz w:val="24"/>
        </w:rPr>
        <w:t xml:space="preserve">plastic </w:t>
      </w:r>
      <w:r>
        <w:rPr>
          <w:rFonts w:ascii="Helvetica" w:hAnsi="Helvetica"/>
          <w:spacing w:val="-4"/>
          <w:sz w:val="24"/>
        </w:rPr>
        <w:t>bag.</w:t>
      </w:r>
    </w:p>
    <w:p w14:paraId="4EB19393" w14:textId="77777777" w:rsidR="002C7295" w:rsidRDefault="002C7295">
      <w:pPr>
        <w:spacing w:line="223" w:lineRule="auto"/>
        <w:rPr>
          <w:rFonts w:ascii="Helvetica" w:hAnsi="Helvetica"/>
          <w:sz w:val="24"/>
        </w:rPr>
        <w:sectPr w:rsidR="002C7295" w:rsidSect="00826C8E">
          <w:pgSz w:w="12240" w:h="15840"/>
          <w:pgMar w:top="1260" w:right="940" w:bottom="1100" w:left="940" w:header="734" w:footer="914" w:gutter="0"/>
          <w:cols w:space="720"/>
        </w:sectPr>
      </w:pPr>
    </w:p>
    <w:p w14:paraId="0D775163" w14:textId="77777777" w:rsidR="002C7295" w:rsidRDefault="00000000">
      <w:pPr>
        <w:spacing w:before="162" w:line="237" w:lineRule="auto"/>
        <w:ind w:left="500" w:right="517"/>
        <w:rPr>
          <w:rFonts w:ascii="Helvetica"/>
          <w:i/>
          <w:sz w:val="24"/>
        </w:rPr>
      </w:pPr>
      <w:r>
        <w:rPr>
          <w:rFonts w:ascii="Helvetica"/>
          <w:i/>
          <w:sz w:val="24"/>
        </w:rPr>
        <w:lastRenderedPageBreak/>
        <w:t>How</w:t>
      </w:r>
      <w:r>
        <w:rPr>
          <w:rFonts w:ascii="Helvetica"/>
          <w:i/>
          <w:spacing w:val="-3"/>
          <w:sz w:val="24"/>
        </w:rPr>
        <w:t xml:space="preserve"> </w:t>
      </w:r>
      <w:r>
        <w:rPr>
          <w:rFonts w:ascii="Helvetica"/>
          <w:i/>
          <w:sz w:val="24"/>
        </w:rPr>
        <w:t>should</w:t>
      </w:r>
      <w:r>
        <w:rPr>
          <w:rFonts w:ascii="Helvetica"/>
          <w:i/>
          <w:spacing w:val="-3"/>
          <w:sz w:val="24"/>
        </w:rPr>
        <w:t xml:space="preserve"> </w:t>
      </w:r>
      <w:r>
        <w:rPr>
          <w:rFonts w:ascii="Helvetica"/>
          <w:i/>
          <w:sz w:val="24"/>
        </w:rPr>
        <w:t>we</w:t>
      </w:r>
      <w:r>
        <w:rPr>
          <w:rFonts w:ascii="Helvetica"/>
          <w:i/>
          <w:spacing w:val="-3"/>
          <w:sz w:val="24"/>
        </w:rPr>
        <w:t xml:space="preserve"> </w:t>
      </w:r>
      <w:r>
        <w:rPr>
          <w:rFonts w:ascii="Helvetica"/>
          <w:i/>
          <w:sz w:val="24"/>
        </w:rPr>
        <w:t>dispose</w:t>
      </w:r>
      <w:r>
        <w:rPr>
          <w:rFonts w:ascii="Helvetica"/>
          <w:i/>
          <w:spacing w:val="-3"/>
          <w:sz w:val="24"/>
        </w:rPr>
        <w:t xml:space="preserve"> </w:t>
      </w:r>
      <w:r>
        <w:rPr>
          <w:rFonts w:ascii="Helvetica"/>
          <w:i/>
          <w:sz w:val="24"/>
        </w:rPr>
        <w:t>of</w:t>
      </w:r>
      <w:r>
        <w:rPr>
          <w:rFonts w:ascii="Helvetica"/>
          <w:i/>
          <w:spacing w:val="-4"/>
          <w:sz w:val="24"/>
        </w:rPr>
        <w:t xml:space="preserve"> </w:t>
      </w:r>
      <w:r>
        <w:rPr>
          <w:rFonts w:ascii="Helvetica"/>
          <w:i/>
          <w:sz w:val="24"/>
        </w:rPr>
        <w:t>human</w:t>
      </w:r>
      <w:r>
        <w:rPr>
          <w:rFonts w:ascii="Helvetica"/>
          <w:i/>
          <w:spacing w:val="-3"/>
          <w:sz w:val="24"/>
        </w:rPr>
        <w:t xml:space="preserve"> </w:t>
      </w:r>
      <w:r>
        <w:rPr>
          <w:rFonts w:ascii="Helvetica"/>
          <w:i/>
          <w:sz w:val="24"/>
        </w:rPr>
        <w:t>waste</w:t>
      </w:r>
      <w:r>
        <w:rPr>
          <w:rFonts w:ascii="Helvetica"/>
          <w:i/>
          <w:spacing w:val="-3"/>
          <w:sz w:val="24"/>
        </w:rPr>
        <w:t xml:space="preserve"> </w:t>
      </w:r>
      <w:r>
        <w:rPr>
          <w:rFonts w:ascii="Helvetica"/>
          <w:i/>
          <w:sz w:val="24"/>
        </w:rPr>
        <w:t>in</w:t>
      </w:r>
      <w:r>
        <w:rPr>
          <w:rFonts w:ascii="Helvetica"/>
          <w:i/>
          <w:spacing w:val="-3"/>
          <w:sz w:val="24"/>
        </w:rPr>
        <w:t xml:space="preserve"> </w:t>
      </w:r>
      <w:r>
        <w:rPr>
          <w:rFonts w:ascii="Helvetica"/>
          <w:i/>
          <w:sz w:val="24"/>
        </w:rPr>
        <w:t>ways</w:t>
      </w:r>
      <w:r>
        <w:rPr>
          <w:rFonts w:ascii="Helvetica"/>
          <w:i/>
          <w:spacing w:val="-3"/>
          <w:sz w:val="24"/>
        </w:rPr>
        <w:t xml:space="preserve"> </w:t>
      </w:r>
      <w:r>
        <w:rPr>
          <w:rFonts w:ascii="Helvetica"/>
          <w:i/>
          <w:sz w:val="24"/>
        </w:rPr>
        <w:t>that</w:t>
      </w:r>
      <w:r>
        <w:rPr>
          <w:rFonts w:ascii="Helvetica"/>
          <w:i/>
          <w:spacing w:val="-4"/>
          <w:sz w:val="24"/>
        </w:rPr>
        <w:t xml:space="preserve"> </w:t>
      </w:r>
      <w:r>
        <w:rPr>
          <w:rFonts w:ascii="Helvetica"/>
          <w:i/>
          <w:sz w:val="24"/>
        </w:rPr>
        <w:t>minimize</w:t>
      </w:r>
      <w:r>
        <w:rPr>
          <w:rFonts w:ascii="Helvetica"/>
          <w:i/>
          <w:spacing w:val="-3"/>
          <w:sz w:val="24"/>
        </w:rPr>
        <w:t xml:space="preserve"> </w:t>
      </w:r>
      <w:r>
        <w:rPr>
          <w:rFonts w:ascii="Helvetica"/>
          <w:i/>
          <w:sz w:val="24"/>
        </w:rPr>
        <w:t>contamination</w:t>
      </w:r>
      <w:r>
        <w:rPr>
          <w:rFonts w:ascii="Helvetica"/>
          <w:i/>
          <w:spacing w:val="-3"/>
          <w:sz w:val="24"/>
        </w:rPr>
        <w:t xml:space="preserve"> </w:t>
      </w:r>
      <w:r>
        <w:rPr>
          <w:rFonts w:ascii="Helvetica"/>
          <w:i/>
          <w:sz w:val="24"/>
        </w:rPr>
        <w:t>of</w:t>
      </w:r>
      <w:r>
        <w:rPr>
          <w:rFonts w:ascii="Helvetica"/>
          <w:i/>
          <w:spacing w:val="-4"/>
          <w:sz w:val="24"/>
        </w:rPr>
        <w:t xml:space="preserve"> </w:t>
      </w:r>
      <w:r>
        <w:rPr>
          <w:rFonts w:ascii="Helvetica"/>
          <w:i/>
          <w:sz w:val="24"/>
        </w:rPr>
        <w:t>the environment and limit the risk to wildlife and people?</w:t>
      </w:r>
    </w:p>
    <w:p w14:paraId="3579F46B" w14:textId="77777777" w:rsidR="002C7295" w:rsidRDefault="00000000">
      <w:pPr>
        <w:pStyle w:val="ListParagraph"/>
        <w:numPr>
          <w:ilvl w:val="0"/>
          <w:numId w:val="25"/>
        </w:numPr>
        <w:tabs>
          <w:tab w:val="left" w:pos="1055"/>
        </w:tabs>
        <w:spacing w:line="290" w:lineRule="exact"/>
        <w:ind w:left="1055" w:hanging="195"/>
        <w:rPr>
          <w:rFonts w:ascii="Helvetica" w:hAnsi="Helvetica"/>
          <w:position w:val="-1"/>
          <w:sz w:val="24"/>
        </w:rPr>
      </w:pPr>
      <w:r>
        <w:rPr>
          <w:rFonts w:ascii="Helvetica" w:hAnsi="Helvetica"/>
          <w:sz w:val="24"/>
        </w:rPr>
        <w:t>If</w:t>
      </w:r>
      <w:r>
        <w:rPr>
          <w:rFonts w:ascii="Helvetica" w:hAnsi="Helvetica"/>
          <w:spacing w:val="-4"/>
          <w:sz w:val="24"/>
        </w:rPr>
        <w:t xml:space="preserve"> </w:t>
      </w:r>
      <w:r>
        <w:rPr>
          <w:rFonts w:ascii="Helvetica" w:hAnsi="Helvetica"/>
          <w:sz w:val="24"/>
        </w:rPr>
        <w:t>toilet</w:t>
      </w:r>
      <w:r>
        <w:rPr>
          <w:rFonts w:ascii="Helvetica" w:hAnsi="Helvetica"/>
          <w:spacing w:val="-2"/>
          <w:sz w:val="24"/>
        </w:rPr>
        <w:t xml:space="preserve"> </w:t>
      </w:r>
      <w:r>
        <w:rPr>
          <w:rFonts w:ascii="Helvetica" w:hAnsi="Helvetica"/>
          <w:sz w:val="24"/>
        </w:rPr>
        <w:t>facilities are</w:t>
      </w:r>
      <w:r>
        <w:rPr>
          <w:rFonts w:ascii="Helvetica" w:hAnsi="Helvetica"/>
          <w:spacing w:val="-1"/>
          <w:sz w:val="24"/>
        </w:rPr>
        <w:t xml:space="preserve"> </w:t>
      </w:r>
      <w:r>
        <w:rPr>
          <w:rFonts w:ascii="Helvetica" w:hAnsi="Helvetica"/>
          <w:sz w:val="24"/>
        </w:rPr>
        <w:t>available,</w:t>
      </w:r>
      <w:r>
        <w:rPr>
          <w:rFonts w:ascii="Helvetica" w:hAnsi="Helvetica"/>
          <w:spacing w:val="-2"/>
          <w:sz w:val="24"/>
        </w:rPr>
        <w:t xml:space="preserve"> </w:t>
      </w:r>
      <w:r>
        <w:rPr>
          <w:rFonts w:ascii="Helvetica" w:hAnsi="Helvetica"/>
          <w:sz w:val="24"/>
        </w:rPr>
        <w:t xml:space="preserve">use </w:t>
      </w:r>
      <w:r>
        <w:rPr>
          <w:rFonts w:ascii="Helvetica" w:hAnsi="Helvetica"/>
          <w:spacing w:val="-2"/>
          <w:sz w:val="24"/>
        </w:rPr>
        <w:t>them.</w:t>
      </w:r>
    </w:p>
    <w:p w14:paraId="22A28237" w14:textId="77777777" w:rsidR="002C7295" w:rsidRDefault="00000000">
      <w:pPr>
        <w:pStyle w:val="ListParagraph"/>
        <w:numPr>
          <w:ilvl w:val="0"/>
          <w:numId w:val="25"/>
        </w:numPr>
        <w:tabs>
          <w:tab w:val="left" w:pos="1055"/>
        </w:tabs>
        <w:ind w:left="1055" w:hanging="195"/>
        <w:rPr>
          <w:rFonts w:ascii="Helvetica" w:hAnsi="Helvetica"/>
          <w:position w:val="-1"/>
          <w:sz w:val="24"/>
        </w:rPr>
      </w:pPr>
      <w:r>
        <w:rPr>
          <w:rFonts w:ascii="Helvetica" w:hAnsi="Helvetica"/>
          <w:sz w:val="24"/>
        </w:rPr>
        <w:t>Urinate</w:t>
      </w:r>
      <w:r>
        <w:rPr>
          <w:rFonts w:ascii="Helvetica" w:hAnsi="Helvetica"/>
          <w:spacing w:val="-3"/>
          <w:sz w:val="24"/>
        </w:rPr>
        <w:t xml:space="preserve"> </w:t>
      </w:r>
      <w:r>
        <w:rPr>
          <w:rFonts w:ascii="Helvetica" w:hAnsi="Helvetica"/>
          <w:sz w:val="24"/>
        </w:rPr>
        <w:t>away</w:t>
      </w:r>
      <w:r>
        <w:rPr>
          <w:rFonts w:ascii="Helvetica" w:hAnsi="Helvetica"/>
          <w:spacing w:val="-1"/>
          <w:sz w:val="24"/>
        </w:rPr>
        <w:t xml:space="preserve"> </w:t>
      </w:r>
      <w:r>
        <w:rPr>
          <w:rFonts w:ascii="Helvetica" w:hAnsi="Helvetica"/>
          <w:sz w:val="24"/>
        </w:rPr>
        <w:t>from</w:t>
      </w:r>
      <w:r>
        <w:rPr>
          <w:rFonts w:ascii="Helvetica" w:hAnsi="Helvetica"/>
          <w:spacing w:val="-1"/>
          <w:sz w:val="24"/>
        </w:rPr>
        <w:t xml:space="preserve"> </w:t>
      </w:r>
      <w:r>
        <w:rPr>
          <w:rFonts w:ascii="Helvetica" w:hAnsi="Helvetica"/>
          <w:sz w:val="24"/>
        </w:rPr>
        <w:t>campsites</w:t>
      </w:r>
      <w:r>
        <w:rPr>
          <w:rFonts w:ascii="Helvetica" w:hAnsi="Helvetica"/>
          <w:spacing w:val="-1"/>
          <w:sz w:val="24"/>
        </w:rPr>
        <w:t xml:space="preserve"> </w:t>
      </w:r>
      <w:r>
        <w:rPr>
          <w:rFonts w:ascii="Helvetica" w:hAnsi="Helvetica"/>
          <w:sz w:val="24"/>
        </w:rPr>
        <w:t>and trails</w:t>
      </w:r>
      <w:r>
        <w:rPr>
          <w:rFonts w:ascii="Helvetica" w:hAnsi="Helvetica"/>
          <w:spacing w:val="-1"/>
          <w:sz w:val="24"/>
        </w:rPr>
        <w:t xml:space="preserve"> </w:t>
      </w:r>
      <w:r>
        <w:rPr>
          <w:rFonts w:ascii="Helvetica" w:hAnsi="Helvetica"/>
          <w:sz w:val="24"/>
        </w:rPr>
        <w:t>and</w:t>
      </w:r>
      <w:r>
        <w:rPr>
          <w:rFonts w:ascii="Helvetica" w:hAnsi="Helvetica"/>
          <w:spacing w:val="-1"/>
          <w:sz w:val="24"/>
        </w:rPr>
        <w:t xml:space="preserve"> </w:t>
      </w:r>
      <w:r>
        <w:rPr>
          <w:rFonts w:ascii="Helvetica" w:hAnsi="Helvetica"/>
          <w:sz w:val="24"/>
        </w:rPr>
        <w:t>places</w:t>
      </w:r>
      <w:r>
        <w:rPr>
          <w:rFonts w:ascii="Helvetica" w:hAnsi="Helvetica"/>
          <w:spacing w:val="-1"/>
          <w:sz w:val="24"/>
        </w:rPr>
        <w:t xml:space="preserve"> </w:t>
      </w:r>
      <w:r>
        <w:rPr>
          <w:rFonts w:ascii="Helvetica" w:hAnsi="Helvetica"/>
          <w:sz w:val="24"/>
        </w:rPr>
        <w:t>where</w:t>
      </w:r>
      <w:r>
        <w:rPr>
          <w:rFonts w:ascii="Helvetica" w:hAnsi="Helvetica"/>
          <w:spacing w:val="-1"/>
          <w:sz w:val="24"/>
        </w:rPr>
        <w:t xml:space="preserve"> </w:t>
      </w:r>
      <w:r>
        <w:rPr>
          <w:rFonts w:ascii="Helvetica" w:hAnsi="Helvetica"/>
          <w:sz w:val="24"/>
        </w:rPr>
        <w:t xml:space="preserve">people </w:t>
      </w:r>
      <w:r>
        <w:rPr>
          <w:rFonts w:ascii="Helvetica" w:hAnsi="Helvetica"/>
          <w:spacing w:val="-2"/>
          <w:sz w:val="24"/>
        </w:rPr>
        <w:t>gather.</w:t>
      </w:r>
    </w:p>
    <w:p w14:paraId="4F6A4D8C" w14:textId="77777777" w:rsidR="002C7295" w:rsidRDefault="00000000">
      <w:pPr>
        <w:pStyle w:val="ListParagraph"/>
        <w:numPr>
          <w:ilvl w:val="0"/>
          <w:numId w:val="25"/>
        </w:numPr>
        <w:tabs>
          <w:tab w:val="left" w:pos="1055"/>
        </w:tabs>
        <w:ind w:left="1055" w:hanging="195"/>
        <w:rPr>
          <w:rFonts w:ascii="Helvetica" w:hAnsi="Helvetica"/>
          <w:position w:val="-1"/>
          <w:sz w:val="24"/>
        </w:rPr>
      </w:pPr>
      <w:r>
        <w:rPr>
          <w:rFonts w:ascii="Helvetica" w:hAnsi="Helvetica"/>
          <w:sz w:val="24"/>
        </w:rPr>
        <w:t>Use</w:t>
      </w:r>
      <w:r>
        <w:rPr>
          <w:rFonts w:ascii="Helvetica" w:hAnsi="Helvetica"/>
          <w:spacing w:val="-3"/>
          <w:sz w:val="24"/>
        </w:rPr>
        <w:t xml:space="preserve"> </w:t>
      </w:r>
      <w:r>
        <w:rPr>
          <w:rFonts w:ascii="Helvetica" w:hAnsi="Helvetica"/>
          <w:sz w:val="24"/>
        </w:rPr>
        <w:t xml:space="preserve">a </w:t>
      </w:r>
      <w:r>
        <w:rPr>
          <w:rFonts w:ascii="Helvetica" w:hAnsi="Helvetica"/>
          <w:spacing w:val="-2"/>
          <w:sz w:val="24"/>
        </w:rPr>
        <w:t>cathole.</w:t>
      </w:r>
    </w:p>
    <w:p w14:paraId="3C2DDE55" w14:textId="77777777" w:rsidR="002C7295" w:rsidRDefault="00000000">
      <w:pPr>
        <w:pStyle w:val="ListParagraph"/>
        <w:numPr>
          <w:ilvl w:val="0"/>
          <w:numId w:val="25"/>
        </w:numPr>
        <w:tabs>
          <w:tab w:val="left" w:pos="1055"/>
        </w:tabs>
        <w:spacing w:line="291" w:lineRule="exact"/>
        <w:ind w:left="1055" w:hanging="195"/>
        <w:rPr>
          <w:rFonts w:ascii="Helvetica" w:hAnsi="Helvetica"/>
          <w:position w:val="-1"/>
          <w:sz w:val="24"/>
        </w:rPr>
      </w:pPr>
      <w:r>
        <w:rPr>
          <w:rFonts w:ascii="Helvetica" w:hAnsi="Helvetica"/>
          <w:sz w:val="24"/>
        </w:rPr>
        <w:t>Carry it</w:t>
      </w:r>
      <w:r>
        <w:rPr>
          <w:rFonts w:ascii="Helvetica" w:hAnsi="Helvetica"/>
          <w:spacing w:val="-1"/>
          <w:sz w:val="24"/>
        </w:rPr>
        <w:t xml:space="preserve"> </w:t>
      </w:r>
      <w:r>
        <w:rPr>
          <w:rFonts w:ascii="Helvetica" w:hAnsi="Helvetica"/>
          <w:spacing w:val="-4"/>
          <w:sz w:val="24"/>
        </w:rPr>
        <w:t>out.</w:t>
      </w:r>
    </w:p>
    <w:p w14:paraId="46B740FD" w14:textId="77777777" w:rsidR="002C7295" w:rsidRDefault="00000000">
      <w:pPr>
        <w:spacing w:before="118" w:line="281" w:lineRule="exact"/>
        <w:ind w:left="500"/>
        <w:rPr>
          <w:rFonts w:ascii="Helvetica"/>
          <w:i/>
          <w:sz w:val="24"/>
        </w:rPr>
      </w:pPr>
      <w:r>
        <w:rPr>
          <w:rFonts w:ascii="Helvetica"/>
          <w:i/>
          <w:sz w:val="24"/>
        </w:rPr>
        <w:t>Where</w:t>
      </w:r>
      <w:r>
        <w:rPr>
          <w:rFonts w:ascii="Helvetica"/>
          <w:i/>
          <w:spacing w:val="-3"/>
          <w:sz w:val="24"/>
        </w:rPr>
        <w:t xml:space="preserve"> </w:t>
      </w:r>
      <w:r>
        <w:rPr>
          <w:rFonts w:ascii="Helvetica"/>
          <w:i/>
          <w:sz w:val="24"/>
        </w:rPr>
        <w:t>should a cathole</w:t>
      </w:r>
      <w:r>
        <w:rPr>
          <w:rFonts w:ascii="Helvetica"/>
          <w:i/>
          <w:spacing w:val="-1"/>
          <w:sz w:val="24"/>
        </w:rPr>
        <w:t xml:space="preserve"> </w:t>
      </w:r>
      <w:r>
        <w:rPr>
          <w:rFonts w:ascii="Helvetica"/>
          <w:i/>
          <w:sz w:val="24"/>
        </w:rPr>
        <w:t>be dug,</w:t>
      </w:r>
      <w:r>
        <w:rPr>
          <w:rFonts w:ascii="Helvetica"/>
          <w:i/>
          <w:spacing w:val="-1"/>
          <w:sz w:val="24"/>
        </w:rPr>
        <w:t xml:space="preserve"> </w:t>
      </w:r>
      <w:r>
        <w:rPr>
          <w:rFonts w:ascii="Helvetica"/>
          <w:i/>
          <w:sz w:val="24"/>
        </w:rPr>
        <w:t>how deep,</w:t>
      </w:r>
      <w:r>
        <w:rPr>
          <w:rFonts w:ascii="Helvetica"/>
          <w:i/>
          <w:spacing w:val="-2"/>
          <w:sz w:val="24"/>
        </w:rPr>
        <w:t xml:space="preserve"> </w:t>
      </w:r>
      <w:r>
        <w:rPr>
          <w:rFonts w:ascii="Helvetica"/>
          <w:i/>
          <w:sz w:val="24"/>
        </w:rPr>
        <w:t>and how is</w:t>
      </w:r>
      <w:r>
        <w:rPr>
          <w:rFonts w:ascii="Helvetica"/>
          <w:i/>
          <w:spacing w:val="-1"/>
          <w:sz w:val="24"/>
        </w:rPr>
        <w:t xml:space="preserve"> </w:t>
      </w:r>
      <w:r>
        <w:rPr>
          <w:rFonts w:ascii="Helvetica"/>
          <w:i/>
          <w:sz w:val="24"/>
        </w:rPr>
        <w:t>it</w:t>
      </w:r>
      <w:r>
        <w:rPr>
          <w:rFonts w:ascii="Helvetica"/>
          <w:i/>
          <w:spacing w:val="-1"/>
          <w:sz w:val="24"/>
        </w:rPr>
        <w:t xml:space="preserve"> </w:t>
      </w:r>
      <w:r>
        <w:rPr>
          <w:rFonts w:ascii="Helvetica"/>
          <w:i/>
          <w:sz w:val="24"/>
        </w:rPr>
        <w:t xml:space="preserve">to be </w:t>
      </w:r>
      <w:r>
        <w:rPr>
          <w:rFonts w:ascii="Helvetica"/>
          <w:i/>
          <w:spacing w:val="-2"/>
          <w:sz w:val="24"/>
        </w:rPr>
        <w:t>used?</w:t>
      </w:r>
    </w:p>
    <w:p w14:paraId="7F450924" w14:textId="77777777" w:rsidR="002C7295" w:rsidRDefault="00000000">
      <w:pPr>
        <w:pStyle w:val="ListParagraph"/>
        <w:numPr>
          <w:ilvl w:val="0"/>
          <w:numId w:val="25"/>
        </w:numPr>
        <w:tabs>
          <w:tab w:val="left" w:pos="1055"/>
        </w:tabs>
        <w:spacing w:line="290" w:lineRule="exact"/>
        <w:ind w:left="1055" w:hanging="195"/>
        <w:rPr>
          <w:rFonts w:ascii="Helvetica" w:hAnsi="Helvetica"/>
          <w:position w:val="-1"/>
          <w:sz w:val="24"/>
        </w:rPr>
      </w:pPr>
      <w:r>
        <w:rPr>
          <w:rFonts w:ascii="Helvetica" w:hAnsi="Helvetica"/>
          <w:sz w:val="24"/>
        </w:rPr>
        <w:t>At</w:t>
      </w:r>
      <w:r>
        <w:rPr>
          <w:rFonts w:ascii="Helvetica" w:hAnsi="Helvetica"/>
          <w:spacing w:val="-2"/>
          <w:sz w:val="24"/>
        </w:rPr>
        <w:t xml:space="preserve"> </w:t>
      </w:r>
      <w:r>
        <w:rPr>
          <w:rFonts w:ascii="Helvetica" w:hAnsi="Helvetica"/>
          <w:sz w:val="24"/>
        </w:rPr>
        <w:t>least</w:t>
      </w:r>
      <w:r>
        <w:rPr>
          <w:rFonts w:ascii="Helvetica" w:hAnsi="Helvetica"/>
          <w:spacing w:val="-1"/>
          <w:sz w:val="24"/>
        </w:rPr>
        <w:t xml:space="preserve"> </w:t>
      </w:r>
      <w:r>
        <w:rPr>
          <w:rFonts w:ascii="Helvetica" w:hAnsi="Helvetica"/>
          <w:sz w:val="24"/>
        </w:rPr>
        <w:t>200</w:t>
      </w:r>
      <w:r>
        <w:rPr>
          <w:rFonts w:ascii="Helvetica" w:hAnsi="Helvetica"/>
          <w:spacing w:val="-1"/>
          <w:sz w:val="24"/>
        </w:rPr>
        <w:t xml:space="preserve"> </w:t>
      </w:r>
      <w:r>
        <w:rPr>
          <w:rFonts w:ascii="Helvetica" w:hAnsi="Helvetica"/>
          <w:sz w:val="24"/>
        </w:rPr>
        <w:t>feet</w:t>
      </w:r>
      <w:r>
        <w:rPr>
          <w:rFonts w:ascii="Helvetica" w:hAnsi="Helvetica"/>
          <w:spacing w:val="-1"/>
          <w:sz w:val="24"/>
        </w:rPr>
        <w:t xml:space="preserve"> </w:t>
      </w:r>
      <w:r>
        <w:rPr>
          <w:rFonts w:ascii="Helvetica" w:hAnsi="Helvetica"/>
          <w:sz w:val="24"/>
        </w:rPr>
        <w:t>away from</w:t>
      </w:r>
      <w:r>
        <w:rPr>
          <w:rFonts w:ascii="Helvetica" w:hAnsi="Helvetica"/>
          <w:spacing w:val="-1"/>
          <w:sz w:val="24"/>
        </w:rPr>
        <w:t xml:space="preserve"> </w:t>
      </w:r>
      <w:r>
        <w:rPr>
          <w:rFonts w:ascii="Helvetica" w:hAnsi="Helvetica"/>
          <w:sz w:val="24"/>
        </w:rPr>
        <w:t>camps,</w:t>
      </w:r>
      <w:r>
        <w:rPr>
          <w:rFonts w:ascii="Helvetica" w:hAnsi="Helvetica"/>
          <w:spacing w:val="-1"/>
          <w:sz w:val="24"/>
        </w:rPr>
        <w:t xml:space="preserve"> </w:t>
      </w:r>
      <w:proofErr w:type="gramStart"/>
      <w:r>
        <w:rPr>
          <w:rFonts w:ascii="Helvetica" w:hAnsi="Helvetica"/>
          <w:sz w:val="24"/>
        </w:rPr>
        <w:t>trails</w:t>
      </w:r>
      <w:proofErr w:type="gramEnd"/>
      <w:r>
        <w:rPr>
          <w:rFonts w:ascii="Helvetica" w:hAnsi="Helvetica"/>
          <w:spacing w:val="-1"/>
          <w:sz w:val="24"/>
        </w:rPr>
        <w:t xml:space="preserve"> </w:t>
      </w:r>
      <w:r>
        <w:rPr>
          <w:rFonts w:ascii="Helvetica" w:hAnsi="Helvetica"/>
          <w:sz w:val="24"/>
        </w:rPr>
        <w:t xml:space="preserve">and water </w:t>
      </w:r>
      <w:r>
        <w:rPr>
          <w:rFonts w:ascii="Helvetica" w:hAnsi="Helvetica"/>
          <w:spacing w:val="-2"/>
          <w:sz w:val="24"/>
        </w:rPr>
        <w:t>sources.</w:t>
      </w:r>
    </w:p>
    <w:p w14:paraId="167CA51D" w14:textId="77777777" w:rsidR="002C7295" w:rsidRDefault="00000000">
      <w:pPr>
        <w:pStyle w:val="ListParagraph"/>
        <w:numPr>
          <w:ilvl w:val="0"/>
          <w:numId w:val="25"/>
        </w:numPr>
        <w:tabs>
          <w:tab w:val="left" w:pos="1055"/>
        </w:tabs>
        <w:ind w:left="1055" w:hanging="195"/>
        <w:rPr>
          <w:rFonts w:ascii="Helvetica" w:hAnsi="Helvetica"/>
          <w:position w:val="-1"/>
          <w:sz w:val="24"/>
        </w:rPr>
      </w:pPr>
      <w:r>
        <w:rPr>
          <w:rFonts w:ascii="Helvetica" w:hAnsi="Helvetica"/>
          <w:sz w:val="24"/>
        </w:rPr>
        <w:t>Dig</w:t>
      </w:r>
      <w:r>
        <w:rPr>
          <w:rFonts w:ascii="Helvetica" w:hAnsi="Helvetica"/>
          <w:spacing w:val="-1"/>
          <w:sz w:val="24"/>
        </w:rPr>
        <w:t xml:space="preserve"> </w:t>
      </w:r>
      <w:r>
        <w:rPr>
          <w:rFonts w:ascii="Helvetica" w:hAnsi="Helvetica"/>
          <w:sz w:val="24"/>
        </w:rPr>
        <w:t>the whole 6 to 8 inches</w:t>
      </w:r>
      <w:r>
        <w:rPr>
          <w:rFonts w:ascii="Helvetica" w:hAnsi="Helvetica"/>
          <w:spacing w:val="-1"/>
          <w:sz w:val="24"/>
        </w:rPr>
        <w:t xml:space="preserve"> </w:t>
      </w:r>
      <w:r>
        <w:rPr>
          <w:rFonts w:ascii="Helvetica" w:hAnsi="Helvetica"/>
          <w:sz w:val="24"/>
        </w:rPr>
        <w:t>deep with a trowel,</w:t>
      </w:r>
      <w:r>
        <w:rPr>
          <w:rFonts w:ascii="Helvetica" w:hAnsi="Helvetica"/>
          <w:spacing w:val="-1"/>
          <w:sz w:val="24"/>
        </w:rPr>
        <w:t xml:space="preserve"> </w:t>
      </w:r>
      <w:r>
        <w:rPr>
          <w:rFonts w:ascii="Helvetica" w:hAnsi="Helvetica"/>
          <w:sz w:val="24"/>
        </w:rPr>
        <w:t>a stick,</w:t>
      </w:r>
      <w:r>
        <w:rPr>
          <w:rFonts w:ascii="Helvetica" w:hAnsi="Helvetica"/>
          <w:spacing w:val="-2"/>
          <w:sz w:val="24"/>
        </w:rPr>
        <w:t xml:space="preserve"> </w:t>
      </w:r>
      <w:r>
        <w:rPr>
          <w:rFonts w:ascii="Helvetica" w:hAnsi="Helvetica"/>
          <w:sz w:val="24"/>
        </w:rPr>
        <w:t>or the heel of</w:t>
      </w:r>
      <w:r>
        <w:rPr>
          <w:rFonts w:ascii="Helvetica" w:hAnsi="Helvetica"/>
          <w:spacing w:val="-1"/>
          <w:sz w:val="24"/>
        </w:rPr>
        <w:t xml:space="preserve"> </w:t>
      </w:r>
      <w:r>
        <w:rPr>
          <w:rFonts w:ascii="Helvetica" w:hAnsi="Helvetica"/>
          <w:sz w:val="24"/>
        </w:rPr>
        <w:t xml:space="preserve">your </w:t>
      </w:r>
      <w:r>
        <w:rPr>
          <w:rFonts w:ascii="Helvetica" w:hAnsi="Helvetica"/>
          <w:spacing w:val="-2"/>
          <w:sz w:val="24"/>
        </w:rPr>
        <w:t>boot.</w:t>
      </w:r>
    </w:p>
    <w:p w14:paraId="46D706E7" w14:textId="77777777" w:rsidR="002C7295" w:rsidRDefault="00000000">
      <w:pPr>
        <w:pStyle w:val="ListParagraph"/>
        <w:numPr>
          <w:ilvl w:val="0"/>
          <w:numId w:val="25"/>
        </w:numPr>
        <w:tabs>
          <w:tab w:val="left" w:pos="1054"/>
          <w:tab w:val="left" w:pos="1056"/>
        </w:tabs>
        <w:spacing w:before="3" w:line="223" w:lineRule="auto"/>
        <w:ind w:right="643"/>
        <w:rPr>
          <w:rFonts w:ascii="Helvetica" w:hAnsi="Helvetica"/>
          <w:position w:val="-1"/>
          <w:sz w:val="24"/>
        </w:rPr>
      </w:pPr>
      <w:r>
        <w:rPr>
          <w:rFonts w:ascii="Helvetica" w:hAnsi="Helvetica"/>
          <w:sz w:val="24"/>
        </w:rPr>
        <w:t>After</w:t>
      </w:r>
      <w:r>
        <w:rPr>
          <w:rFonts w:ascii="Helvetica" w:hAnsi="Helvetica"/>
          <w:spacing w:val="-3"/>
          <w:sz w:val="24"/>
        </w:rPr>
        <w:t xml:space="preserve"> </w:t>
      </w:r>
      <w:r>
        <w:rPr>
          <w:rFonts w:ascii="Helvetica" w:hAnsi="Helvetica"/>
          <w:sz w:val="24"/>
        </w:rPr>
        <w:t>you</w:t>
      </w:r>
      <w:r>
        <w:rPr>
          <w:rFonts w:ascii="Helvetica" w:hAnsi="Helvetica"/>
          <w:spacing w:val="-3"/>
          <w:sz w:val="24"/>
        </w:rPr>
        <w:t xml:space="preserve"> </w:t>
      </w:r>
      <w:r>
        <w:rPr>
          <w:rFonts w:ascii="Helvetica" w:hAnsi="Helvetica"/>
          <w:sz w:val="24"/>
        </w:rPr>
        <w:t>take</w:t>
      </w:r>
      <w:r>
        <w:rPr>
          <w:rFonts w:ascii="Helvetica" w:hAnsi="Helvetica"/>
          <w:spacing w:val="-3"/>
          <w:sz w:val="24"/>
        </w:rPr>
        <w:t xml:space="preserve"> </w:t>
      </w:r>
      <w:r>
        <w:rPr>
          <w:rFonts w:ascii="Helvetica" w:hAnsi="Helvetica"/>
          <w:sz w:val="24"/>
        </w:rPr>
        <w:t>care</w:t>
      </w:r>
      <w:r>
        <w:rPr>
          <w:rFonts w:ascii="Helvetica" w:hAnsi="Helvetica"/>
          <w:spacing w:val="-3"/>
          <w:sz w:val="24"/>
        </w:rPr>
        <w:t xml:space="preserve"> </w:t>
      </w:r>
      <w:r>
        <w:rPr>
          <w:rFonts w:ascii="Helvetica" w:hAnsi="Helvetica"/>
          <w:sz w:val="24"/>
        </w:rPr>
        <w:t>of</w:t>
      </w:r>
      <w:r>
        <w:rPr>
          <w:rFonts w:ascii="Helvetica" w:hAnsi="Helvetica"/>
          <w:spacing w:val="-4"/>
          <w:sz w:val="24"/>
        </w:rPr>
        <w:t xml:space="preserve"> </w:t>
      </w:r>
      <w:r>
        <w:rPr>
          <w:rFonts w:ascii="Helvetica" w:hAnsi="Helvetica"/>
          <w:sz w:val="24"/>
        </w:rPr>
        <w:t>your</w:t>
      </w:r>
      <w:r>
        <w:rPr>
          <w:rFonts w:ascii="Helvetica" w:hAnsi="Helvetica"/>
          <w:spacing w:val="-3"/>
          <w:sz w:val="24"/>
        </w:rPr>
        <w:t xml:space="preserve"> </w:t>
      </w:r>
      <w:r>
        <w:rPr>
          <w:rFonts w:ascii="Helvetica" w:hAnsi="Helvetica"/>
          <w:sz w:val="24"/>
        </w:rPr>
        <w:t>business,</w:t>
      </w:r>
      <w:r>
        <w:rPr>
          <w:rFonts w:ascii="Helvetica" w:hAnsi="Helvetica"/>
          <w:spacing w:val="-4"/>
          <w:sz w:val="24"/>
        </w:rPr>
        <w:t xml:space="preserve"> </w:t>
      </w:r>
      <w:r>
        <w:rPr>
          <w:rFonts w:ascii="Helvetica" w:hAnsi="Helvetica"/>
          <w:sz w:val="24"/>
        </w:rPr>
        <w:t>cover</w:t>
      </w:r>
      <w:r>
        <w:rPr>
          <w:rFonts w:ascii="Helvetica" w:hAnsi="Helvetica"/>
          <w:spacing w:val="-3"/>
          <w:sz w:val="24"/>
        </w:rPr>
        <w:t xml:space="preserve"> </w:t>
      </w:r>
      <w:r>
        <w:rPr>
          <w:rFonts w:ascii="Helvetica" w:hAnsi="Helvetica"/>
          <w:sz w:val="24"/>
        </w:rPr>
        <w:t>the</w:t>
      </w:r>
      <w:r>
        <w:rPr>
          <w:rFonts w:ascii="Helvetica" w:hAnsi="Helvetica"/>
          <w:spacing w:val="-3"/>
          <w:sz w:val="24"/>
        </w:rPr>
        <w:t xml:space="preserve"> </w:t>
      </w:r>
      <w:r>
        <w:rPr>
          <w:rFonts w:ascii="Helvetica" w:hAnsi="Helvetica"/>
          <w:sz w:val="24"/>
        </w:rPr>
        <w:t>hole</w:t>
      </w:r>
      <w:r>
        <w:rPr>
          <w:rFonts w:ascii="Helvetica" w:hAnsi="Helvetica"/>
          <w:spacing w:val="-3"/>
          <w:sz w:val="24"/>
        </w:rPr>
        <w:t xml:space="preserve"> </w:t>
      </w:r>
      <w:r>
        <w:rPr>
          <w:rFonts w:ascii="Helvetica" w:hAnsi="Helvetica"/>
          <w:sz w:val="24"/>
        </w:rPr>
        <w:t>with</w:t>
      </w:r>
      <w:r>
        <w:rPr>
          <w:rFonts w:ascii="Helvetica" w:hAnsi="Helvetica"/>
          <w:spacing w:val="-3"/>
          <w:sz w:val="24"/>
        </w:rPr>
        <w:t xml:space="preserve"> </w:t>
      </w:r>
      <w:r>
        <w:rPr>
          <w:rFonts w:ascii="Helvetica" w:hAnsi="Helvetica"/>
          <w:sz w:val="24"/>
        </w:rPr>
        <w:t>soil</w:t>
      </w:r>
      <w:r>
        <w:rPr>
          <w:rFonts w:ascii="Helvetica" w:hAnsi="Helvetica"/>
          <w:spacing w:val="-3"/>
          <w:sz w:val="24"/>
        </w:rPr>
        <w:t xml:space="preserve"> </w:t>
      </w:r>
      <w:r>
        <w:rPr>
          <w:rFonts w:ascii="Helvetica" w:hAnsi="Helvetica"/>
          <w:sz w:val="24"/>
        </w:rPr>
        <w:t>and</w:t>
      </w:r>
      <w:r>
        <w:rPr>
          <w:rFonts w:ascii="Helvetica" w:hAnsi="Helvetica"/>
          <w:spacing w:val="-3"/>
          <w:sz w:val="24"/>
        </w:rPr>
        <w:t xml:space="preserve"> </w:t>
      </w:r>
      <w:r>
        <w:rPr>
          <w:rFonts w:ascii="Helvetica" w:hAnsi="Helvetica"/>
          <w:sz w:val="24"/>
        </w:rPr>
        <w:t>camouflage</w:t>
      </w:r>
      <w:r>
        <w:rPr>
          <w:rFonts w:ascii="Helvetica" w:hAnsi="Helvetica"/>
          <w:spacing w:val="-3"/>
          <w:sz w:val="24"/>
        </w:rPr>
        <w:t xml:space="preserve"> </w:t>
      </w:r>
      <w:r>
        <w:rPr>
          <w:rFonts w:ascii="Helvetica" w:hAnsi="Helvetica"/>
          <w:sz w:val="24"/>
        </w:rPr>
        <w:t>with ground cover. The topsoil will breakdown the waste over time.</w:t>
      </w:r>
    </w:p>
    <w:p w14:paraId="42309CB1" w14:textId="77777777" w:rsidR="002C7295" w:rsidRDefault="00000000">
      <w:pPr>
        <w:pStyle w:val="ListParagraph"/>
        <w:numPr>
          <w:ilvl w:val="0"/>
          <w:numId w:val="25"/>
        </w:numPr>
        <w:tabs>
          <w:tab w:val="left" w:pos="1054"/>
          <w:tab w:val="left" w:pos="1056"/>
        </w:tabs>
        <w:spacing w:before="15" w:line="223" w:lineRule="auto"/>
        <w:ind w:right="549"/>
        <w:rPr>
          <w:rFonts w:ascii="Helvetica" w:hAnsi="Helvetica"/>
          <w:position w:val="-1"/>
          <w:sz w:val="24"/>
        </w:rPr>
      </w:pPr>
      <w:r>
        <w:rPr>
          <w:rFonts w:ascii="Helvetica" w:hAnsi="Helvetica"/>
          <w:sz w:val="24"/>
        </w:rPr>
        <w:t>In</w:t>
      </w:r>
      <w:r>
        <w:rPr>
          <w:rFonts w:ascii="Helvetica" w:hAnsi="Helvetica"/>
          <w:spacing w:val="-3"/>
          <w:sz w:val="24"/>
        </w:rPr>
        <w:t xml:space="preserve"> </w:t>
      </w:r>
      <w:r>
        <w:rPr>
          <w:rFonts w:ascii="Helvetica" w:hAnsi="Helvetica"/>
          <w:sz w:val="24"/>
        </w:rPr>
        <w:t>arid</w:t>
      </w:r>
      <w:r>
        <w:rPr>
          <w:rFonts w:ascii="Helvetica" w:hAnsi="Helvetica"/>
          <w:spacing w:val="-3"/>
          <w:sz w:val="24"/>
        </w:rPr>
        <w:t xml:space="preserve"> </w:t>
      </w:r>
      <w:r>
        <w:rPr>
          <w:rFonts w:ascii="Helvetica" w:hAnsi="Helvetica"/>
          <w:sz w:val="24"/>
        </w:rPr>
        <w:t>regions</w:t>
      </w:r>
      <w:r>
        <w:rPr>
          <w:rFonts w:ascii="Helvetica" w:hAnsi="Helvetica"/>
          <w:spacing w:val="-3"/>
          <w:sz w:val="24"/>
        </w:rPr>
        <w:t xml:space="preserve"> </w:t>
      </w:r>
      <w:r>
        <w:rPr>
          <w:rFonts w:ascii="Helvetica" w:hAnsi="Helvetica"/>
          <w:sz w:val="24"/>
        </w:rPr>
        <w:t>or</w:t>
      </w:r>
      <w:r>
        <w:rPr>
          <w:rFonts w:ascii="Helvetica" w:hAnsi="Helvetica"/>
          <w:spacing w:val="-3"/>
          <w:sz w:val="24"/>
        </w:rPr>
        <w:t xml:space="preserve"> </w:t>
      </w:r>
      <w:r>
        <w:rPr>
          <w:rFonts w:ascii="Helvetica" w:hAnsi="Helvetica"/>
          <w:sz w:val="24"/>
        </w:rPr>
        <w:t>higher</w:t>
      </w:r>
      <w:r>
        <w:rPr>
          <w:rFonts w:ascii="Helvetica" w:hAnsi="Helvetica"/>
          <w:spacing w:val="-3"/>
          <w:sz w:val="24"/>
        </w:rPr>
        <w:t xml:space="preserve"> </w:t>
      </w:r>
      <w:r>
        <w:rPr>
          <w:rFonts w:ascii="Helvetica" w:hAnsi="Helvetica"/>
          <w:sz w:val="24"/>
        </w:rPr>
        <w:t>elevations,</w:t>
      </w:r>
      <w:r>
        <w:rPr>
          <w:rFonts w:ascii="Helvetica" w:hAnsi="Helvetica"/>
          <w:spacing w:val="-4"/>
          <w:sz w:val="24"/>
        </w:rPr>
        <w:t xml:space="preserve"> </w:t>
      </w:r>
      <w:r>
        <w:rPr>
          <w:rFonts w:ascii="Helvetica" w:hAnsi="Helvetica"/>
          <w:sz w:val="24"/>
        </w:rPr>
        <w:t>pack</w:t>
      </w:r>
      <w:r>
        <w:rPr>
          <w:rFonts w:ascii="Helvetica" w:hAnsi="Helvetica"/>
          <w:spacing w:val="-3"/>
          <w:sz w:val="24"/>
        </w:rPr>
        <w:t xml:space="preserve"> </w:t>
      </w:r>
      <w:r>
        <w:rPr>
          <w:rFonts w:ascii="Helvetica" w:hAnsi="Helvetica"/>
          <w:sz w:val="24"/>
        </w:rPr>
        <w:t>out</w:t>
      </w:r>
      <w:r>
        <w:rPr>
          <w:rFonts w:ascii="Helvetica" w:hAnsi="Helvetica"/>
          <w:spacing w:val="-4"/>
          <w:sz w:val="24"/>
        </w:rPr>
        <w:t xml:space="preserve"> </w:t>
      </w:r>
      <w:r>
        <w:rPr>
          <w:rFonts w:ascii="Helvetica" w:hAnsi="Helvetica"/>
          <w:sz w:val="24"/>
        </w:rPr>
        <w:t>the</w:t>
      </w:r>
      <w:r>
        <w:rPr>
          <w:rFonts w:ascii="Helvetica" w:hAnsi="Helvetica"/>
          <w:spacing w:val="-3"/>
          <w:sz w:val="24"/>
        </w:rPr>
        <w:t xml:space="preserve"> </w:t>
      </w:r>
      <w:r>
        <w:rPr>
          <w:rFonts w:ascii="Helvetica" w:hAnsi="Helvetica"/>
          <w:sz w:val="24"/>
        </w:rPr>
        <w:t>toilet</w:t>
      </w:r>
      <w:r>
        <w:rPr>
          <w:rFonts w:ascii="Helvetica" w:hAnsi="Helvetica"/>
          <w:spacing w:val="-4"/>
          <w:sz w:val="24"/>
        </w:rPr>
        <w:t xml:space="preserve"> </w:t>
      </w:r>
      <w:r>
        <w:rPr>
          <w:rFonts w:ascii="Helvetica" w:hAnsi="Helvetica"/>
          <w:sz w:val="24"/>
        </w:rPr>
        <w:t>paper</w:t>
      </w:r>
      <w:r>
        <w:rPr>
          <w:rFonts w:ascii="Helvetica" w:hAnsi="Helvetica"/>
          <w:spacing w:val="-3"/>
          <w:sz w:val="24"/>
        </w:rPr>
        <w:t xml:space="preserve"> </w:t>
      </w:r>
      <w:r>
        <w:rPr>
          <w:rFonts w:ascii="Helvetica" w:hAnsi="Helvetica"/>
          <w:sz w:val="24"/>
        </w:rPr>
        <w:t>in</w:t>
      </w:r>
      <w:r>
        <w:rPr>
          <w:rFonts w:ascii="Helvetica" w:hAnsi="Helvetica"/>
          <w:spacing w:val="-3"/>
          <w:sz w:val="24"/>
        </w:rPr>
        <w:t xml:space="preserve"> </w:t>
      </w:r>
      <w:r>
        <w:rPr>
          <w:rFonts w:ascii="Helvetica" w:hAnsi="Helvetica"/>
          <w:sz w:val="24"/>
        </w:rPr>
        <w:t>a</w:t>
      </w:r>
      <w:r>
        <w:rPr>
          <w:rFonts w:ascii="Helvetica" w:hAnsi="Helvetica"/>
          <w:spacing w:val="-3"/>
          <w:sz w:val="24"/>
        </w:rPr>
        <w:t xml:space="preserve"> </w:t>
      </w:r>
      <w:r>
        <w:rPr>
          <w:rFonts w:ascii="Helvetica" w:hAnsi="Helvetica"/>
          <w:sz w:val="24"/>
        </w:rPr>
        <w:t>resealable</w:t>
      </w:r>
      <w:r>
        <w:rPr>
          <w:rFonts w:ascii="Helvetica" w:hAnsi="Helvetica"/>
          <w:spacing w:val="-3"/>
          <w:sz w:val="24"/>
        </w:rPr>
        <w:t xml:space="preserve"> </w:t>
      </w:r>
      <w:r>
        <w:rPr>
          <w:rFonts w:ascii="Helvetica" w:hAnsi="Helvetica"/>
          <w:sz w:val="24"/>
        </w:rPr>
        <w:t>plastic bag. (Burying toilet paper is more acceptable in regions where the soil is rich.)</w:t>
      </w:r>
    </w:p>
    <w:p w14:paraId="5DF804CC" w14:textId="77777777" w:rsidR="002C7295" w:rsidRDefault="00000000">
      <w:pPr>
        <w:pStyle w:val="ListParagraph"/>
        <w:numPr>
          <w:ilvl w:val="0"/>
          <w:numId w:val="25"/>
        </w:numPr>
        <w:tabs>
          <w:tab w:val="left" w:pos="1055"/>
        </w:tabs>
        <w:spacing w:before="1" w:line="240" w:lineRule="auto"/>
        <w:ind w:left="1055" w:hanging="195"/>
        <w:rPr>
          <w:rFonts w:ascii="Helvetica" w:hAnsi="Helvetica"/>
          <w:position w:val="-1"/>
          <w:sz w:val="24"/>
        </w:rPr>
      </w:pPr>
      <w:r>
        <w:rPr>
          <w:rFonts w:ascii="Helvetica" w:hAnsi="Helvetica"/>
          <w:sz w:val="24"/>
        </w:rPr>
        <w:t>In</w:t>
      </w:r>
      <w:r>
        <w:rPr>
          <w:rFonts w:ascii="Helvetica" w:hAnsi="Helvetica"/>
          <w:spacing w:val="-1"/>
          <w:sz w:val="24"/>
        </w:rPr>
        <w:t xml:space="preserve"> </w:t>
      </w:r>
      <w:r>
        <w:rPr>
          <w:rFonts w:ascii="Helvetica" w:hAnsi="Helvetica"/>
          <w:sz w:val="24"/>
        </w:rPr>
        <w:t>certain</w:t>
      </w:r>
      <w:r>
        <w:rPr>
          <w:rFonts w:ascii="Helvetica" w:hAnsi="Helvetica"/>
          <w:spacing w:val="-1"/>
          <w:sz w:val="24"/>
        </w:rPr>
        <w:t xml:space="preserve"> </w:t>
      </w:r>
      <w:r>
        <w:rPr>
          <w:rFonts w:ascii="Helvetica" w:hAnsi="Helvetica"/>
          <w:sz w:val="24"/>
        </w:rPr>
        <w:t>areas,</w:t>
      </w:r>
      <w:r>
        <w:rPr>
          <w:rFonts w:ascii="Helvetica" w:hAnsi="Helvetica"/>
          <w:spacing w:val="-2"/>
          <w:sz w:val="24"/>
        </w:rPr>
        <w:t xml:space="preserve"> </w:t>
      </w:r>
      <w:r>
        <w:rPr>
          <w:rFonts w:ascii="Helvetica" w:hAnsi="Helvetica"/>
          <w:sz w:val="24"/>
        </w:rPr>
        <w:t>it</w:t>
      </w:r>
      <w:r>
        <w:rPr>
          <w:rFonts w:ascii="Helvetica" w:hAnsi="Helvetica"/>
          <w:spacing w:val="-2"/>
          <w:sz w:val="24"/>
        </w:rPr>
        <w:t xml:space="preserve"> </w:t>
      </w:r>
      <w:r>
        <w:rPr>
          <w:rFonts w:ascii="Helvetica" w:hAnsi="Helvetica"/>
          <w:sz w:val="24"/>
        </w:rPr>
        <w:t>is obligatory</w:t>
      </w:r>
      <w:r>
        <w:rPr>
          <w:rFonts w:ascii="Helvetica" w:hAnsi="Helvetica"/>
          <w:spacing w:val="-1"/>
          <w:sz w:val="24"/>
        </w:rPr>
        <w:t xml:space="preserve"> </w:t>
      </w:r>
      <w:r>
        <w:rPr>
          <w:rFonts w:ascii="Helvetica" w:hAnsi="Helvetica"/>
          <w:sz w:val="24"/>
        </w:rPr>
        <w:t>to</w:t>
      </w:r>
      <w:r>
        <w:rPr>
          <w:rFonts w:ascii="Helvetica" w:hAnsi="Helvetica"/>
          <w:spacing w:val="-1"/>
          <w:sz w:val="24"/>
        </w:rPr>
        <w:t xml:space="preserve"> </w:t>
      </w:r>
      <w:r>
        <w:rPr>
          <w:rFonts w:ascii="Helvetica" w:hAnsi="Helvetica"/>
          <w:sz w:val="24"/>
        </w:rPr>
        <w:t>use</w:t>
      </w:r>
      <w:r>
        <w:rPr>
          <w:rFonts w:ascii="Helvetica" w:hAnsi="Helvetica"/>
          <w:spacing w:val="-1"/>
          <w:sz w:val="24"/>
        </w:rPr>
        <w:t xml:space="preserve"> </w:t>
      </w:r>
      <w:r>
        <w:rPr>
          <w:rFonts w:ascii="Helvetica" w:hAnsi="Helvetica"/>
          <w:sz w:val="24"/>
        </w:rPr>
        <w:t>a</w:t>
      </w:r>
      <w:r>
        <w:rPr>
          <w:rFonts w:ascii="Helvetica" w:hAnsi="Helvetica"/>
          <w:spacing w:val="-1"/>
          <w:sz w:val="24"/>
        </w:rPr>
        <w:t xml:space="preserve"> </w:t>
      </w:r>
      <w:r>
        <w:rPr>
          <w:rFonts w:ascii="Helvetica" w:hAnsi="Helvetica"/>
          <w:sz w:val="24"/>
        </w:rPr>
        <w:t>Pack-it-out</w:t>
      </w:r>
      <w:r>
        <w:rPr>
          <w:rFonts w:ascii="Helvetica" w:hAnsi="Helvetica"/>
          <w:spacing w:val="-1"/>
          <w:sz w:val="24"/>
        </w:rPr>
        <w:t xml:space="preserve"> </w:t>
      </w:r>
      <w:r>
        <w:rPr>
          <w:rFonts w:ascii="Helvetica" w:hAnsi="Helvetica"/>
          <w:spacing w:val="-4"/>
          <w:sz w:val="24"/>
        </w:rPr>
        <w:t>Kit.</w:t>
      </w:r>
    </w:p>
    <w:p w14:paraId="0EDCDF6D" w14:textId="77777777" w:rsidR="002C7295" w:rsidRDefault="00000000">
      <w:pPr>
        <w:pStyle w:val="BodyText"/>
        <w:spacing w:before="258" w:line="240" w:lineRule="auto"/>
        <w:ind w:left="500"/>
        <w:rPr>
          <w:rFonts w:ascii="Helvetica"/>
        </w:rPr>
      </w:pPr>
      <w:r>
        <w:rPr>
          <w:rFonts w:ascii="Helvetica"/>
          <w:u w:val="single"/>
        </w:rPr>
        <w:t>Demonstration</w:t>
      </w:r>
      <w:r>
        <w:rPr>
          <w:rFonts w:ascii="Helvetica"/>
        </w:rPr>
        <w:t>:</w:t>
      </w:r>
      <w:r>
        <w:rPr>
          <w:rFonts w:ascii="Helvetica"/>
          <w:spacing w:val="-2"/>
        </w:rPr>
        <w:t xml:space="preserve"> </w:t>
      </w:r>
      <w:r>
        <w:rPr>
          <w:rFonts w:ascii="Helvetica"/>
        </w:rPr>
        <w:t>Participants</w:t>
      </w:r>
      <w:r>
        <w:rPr>
          <w:rFonts w:ascii="Helvetica"/>
          <w:spacing w:val="-1"/>
        </w:rPr>
        <w:t xml:space="preserve"> </w:t>
      </w:r>
      <w:r>
        <w:rPr>
          <w:rFonts w:ascii="Helvetica"/>
        </w:rPr>
        <w:t>dig</w:t>
      </w:r>
      <w:r>
        <w:rPr>
          <w:rFonts w:ascii="Helvetica"/>
          <w:spacing w:val="-1"/>
        </w:rPr>
        <w:t xml:space="preserve"> </w:t>
      </w:r>
      <w:r>
        <w:rPr>
          <w:rFonts w:ascii="Helvetica"/>
        </w:rPr>
        <w:t>a cathole</w:t>
      </w:r>
      <w:r>
        <w:rPr>
          <w:rFonts w:ascii="Helvetica"/>
          <w:spacing w:val="-1"/>
        </w:rPr>
        <w:t xml:space="preserve"> </w:t>
      </w:r>
      <w:r>
        <w:rPr>
          <w:rFonts w:ascii="Helvetica"/>
        </w:rPr>
        <w:t>and</w:t>
      </w:r>
      <w:r>
        <w:rPr>
          <w:rFonts w:ascii="Helvetica"/>
          <w:spacing w:val="-1"/>
        </w:rPr>
        <w:t xml:space="preserve"> </w:t>
      </w:r>
      <w:r>
        <w:rPr>
          <w:rFonts w:ascii="Helvetica"/>
        </w:rPr>
        <w:t>determine</w:t>
      </w:r>
      <w:r>
        <w:rPr>
          <w:rFonts w:ascii="Helvetica"/>
          <w:spacing w:val="-1"/>
        </w:rPr>
        <w:t xml:space="preserve"> </w:t>
      </w:r>
      <w:r>
        <w:rPr>
          <w:rFonts w:ascii="Helvetica"/>
        </w:rPr>
        <w:t>the quality</w:t>
      </w:r>
      <w:r>
        <w:rPr>
          <w:rFonts w:ascii="Helvetica"/>
          <w:spacing w:val="-1"/>
        </w:rPr>
        <w:t xml:space="preserve"> </w:t>
      </w:r>
      <w:r>
        <w:rPr>
          <w:rFonts w:ascii="Helvetica"/>
        </w:rPr>
        <w:t>of</w:t>
      </w:r>
      <w:r>
        <w:rPr>
          <w:rFonts w:ascii="Helvetica"/>
          <w:spacing w:val="-2"/>
        </w:rPr>
        <w:t xml:space="preserve"> </w:t>
      </w:r>
      <w:r>
        <w:rPr>
          <w:rFonts w:ascii="Helvetica"/>
        </w:rPr>
        <w:t xml:space="preserve">the </w:t>
      </w:r>
      <w:r>
        <w:rPr>
          <w:rFonts w:ascii="Helvetica"/>
          <w:spacing w:val="-2"/>
        </w:rPr>
        <w:t>soil.</w:t>
      </w:r>
    </w:p>
    <w:p w14:paraId="4A741FDB" w14:textId="77777777" w:rsidR="002C7295" w:rsidRDefault="002C7295">
      <w:pPr>
        <w:rPr>
          <w:rFonts w:ascii="Helvetica"/>
        </w:rPr>
        <w:sectPr w:rsidR="002C7295" w:rsidSect="00826C8E">
          <w:pgSz w:w="12240" w:h="15840"/>
          <w:pgMar w:top="1260" w:right="940" w:bottom="1100" w:left="940" w:header="734" w:footer="914" w:gutter="0"/>
          <w:cols w:space="720"/>
        </w:sectPr>
      </w:pPr>
    </w:p>
    <w:p w14:paraId="63F6E46E" w14:textId="77777777" w:rsidR="002C7295" w:rsidRDefault="00000000">
      <w:pPr>
        <w:pStyle w:val="Heading1"/>
      </w:pPr>
      <w:r>
        <w:rPr>
          <w:color w:val="2B2B2B"/>
        </w:rPr>
        <w:lastRenderedPageBreak/>
        <w:t>PREDICTING</w:t>
      </w:r>
      <w:r>
        <w:rPr>
          <w:color w:val="2B2B2B"/>
          <w:spacing w:val="-2"/>
        </w:rPr>
        <w:t xml:space="preserve"> </w:t>
      </w:r>
      <w:r>
        <w:rPr>
          <w:color w:val="2B2B2B"/>
        </w:rPr>
        <w:t xml:space="preserve">THE </w:t>
      </w:r>
      <w:r>
        <w:rPr>
          <w:color w:val="2B2B2B"/>
          <w:spacing w:val="-2"/>
        </w:rPr>
        <w:t>WEATHER</w:t>
      </w:r>
    </w:p>
    <w:p w14:paraId="11A641EE" w14:textId="77777777" w:rsidR="002C7295" w:rsidRDefault="00000000">
      <w:pPr>
        <w:pStyle w:val="BodyText"/>
        <w:spacing w:line="285" w:lineRule="exact"/>
        <w:ind w:left="3908"/>
      </w:pPr>
      <w:r>
        <w:rPr>
          <w:color w:val="2B2B2B"/>
        </w:rPr>
        <w:t xml:space="preserve">(30 minutes - </w:t>
      </w:r>
      <w:r>
        <w:rPr>
          <w:color w:val="2B2B2B"/>
          <w:spacing w:val="-2"/>
        </w:rPr>
        <w:t>Outdoors)</w:t>
      </w:r>
    </w:p>
    <w:p w14:paraId="323C0581" w14:textId="77777777" w:rsidR="002C7295" w:rsidRDefault="00000000">
      <w:pPr>
        <w:pStyle w:val="BodyText"/>
        <w:spacing w:before="137" w:line="235" w:lineRule="auto"/>
        <w:ind w:left="500" w:right="517"/>
      </w:pPr>
      <w:r>
        <w:rPr>
          <w:color w:val="2B2B2B"/>
          <w:u w:val="single" w:color="2B2B2B"/>
        </w:rPr>
        <w:t>Objective</w:t>
      </w:r>
      <w:r>
        <w:rPr>
          <w:color w:val="2B2B2B"/>
        </w:rPr>
        <w:t>:</w:t>
      </w:r>
      <w:r>
        <w:rPr>
          <w:color w:val="2B2B2B"/>
          <w:spacing w:val="-4"/>
        </w:rPr>
        <w:t xml:space="preserve"> </w:t>
      </w:r>
      <w:r>
        <w:rPr>
          <w:color w:val="2B2B2B"/>
        </w:rPr>
        <w:t>Through</w:t>
      </w:r>
      <w:r>
        <w:rPr>
          <w:color w:val="2B2B2B"/>
          <w:spacing w:val="-4"/>
        </w:rPr>
        <w:t xml:space="preserve"> </w:t>
      </w:r>
      <w:r>
        <w:rPr>
          <w:color w:val="2B2B2B"/>
        </w:rPr>
        <w:t>discussion</w:t>
      </w:r>
      <w:r>
        <w:rPr>
          <w:color w:val="2B2B2B"/>
          <w:spacing w:val="-4"/>
        </w:rPr>
        <w:t xml:space="preserve"> </w:t>
      </w:r>
      <w:r>
        <w:rPr>
          <w:color w:val="2B2B2B"/>
        </w:rPr>
        <w:t>based</w:t>
      </w:r>
      <w:r>
        <w:rPr>
          <w:color w:val="2B2B2B"/>
          <w:spacing w:val="-4"/>
        </w:rPr>
        <w:t xml:space="preserve"> </w:t>
      </w:r>
      <w:r>
        <w:rPr>
          <w:color w:val="2B2B2B"/>
        </w:rPr>
        <w:t>on</w:t>
      </w:r>
      <w:r>
        <w:rPr>
          <w:color w:val="2B2B2B"/>
          <w:spacing w:val="-4"/>
        </w:rPr>
        <w:t xml:space="preserve"> </w:t>
      </w:r>
      <w:r>
        <w:rPr>
          <w:color w:val="2B2B2B"/>
        </w:rPr>
        <w:t>information</w:t>
      </w:r>
      <w:r>
        <w:rPr>
          <w:color w:val="2B2B2B"/>
          <w:spacing w:val="-4"/>
        </w:rPr>
        <w:t xml:space="preserve"> </w:t>
      </w:r>
      <w:r>
        <w:rPr>
          <w:color w:val="2B2B2B"/>
        </w:rPr>
        <w:t>in</w:t>
      </w:r>
      <w:r>
        <w:rPr>
          <w:color w:val="2B2B2B"/>
          <w:spacing w:val="-4"/>
        </w:rPr>
        <w:t xml:space="preserve"> </w:t>
      </w:r>
      <w:r>
        <w:rPr>
          <w:color w:val="2B2B2B"/>
        </w:rPr>
        <w:t>the</w:t>
      </w:r>
      <w:r>
        <w:rPr>
          <w:color w:val="2B2B2B"/>
          <w:spacing w:val="-4"/>
        </w:rPr>
        <w:t xml:space="preserve"> </w:t>
      </w:r>
      <w:r>
        <w:rPr>
          <w:i/>
          <w:color w:val="2B2B2B"/>
        </w:rPr>
        <w:t>Scouts</w:t>
      </w:r>
      <w:r>
        <w:rPr>
          <w:i/>
          <w:color w:val="2B2B2B"/>
          <w:spacing w:val="-4"/>
        </w:rPr>
        <w:t xml:space="preserve"> </w:t>
      </w:r>
      <w:r>
        <w:rPr>
          <w:i/>
          <w:color w:val="2B2B2B"/>
        </w:rPr>
        <w:t>BSA</w:t>
      </w:r>
      <w:r>
        <w:rPr>
          <w:i/>
          <w:color w:val="2B2B2B"/>
          <w:spacing w:val="-4"/>
        </w:rPr>
        <w:t xml:space="preserve"> </w:t>
      </w:r>
      <w:r>
        <w:rPr>
          <w:i/>
          <w:color w:val="2B2B2B"/>
        </w:rPr>
        <w:t>Handbook</w:t>
      </w:r>
      <w:r>
        <w:rPr>
          <w:i/>
          <w:color w:val="2B2B2B"/>
          <w:spacing w:val="-4"/>
        </w:rPr>
        <w:t xml:space="preserve"> </w:t>
      </w:r>
      <w:r>
        <w:rPr>
          <w:color w:val="2B2B2B"/>
        </w:rPr>
        <w:t xml:space="preserve">and </w:t>
      </w:r>
      <w:proofErr w:type="spellStart"/>
      <w:r>
        <w:rPr>
          <w:i/>
          <w:color w:val="2B2B2B"/>
        </w:rPr>
        <w:t>Fieldbook</w:t>
      </w:r>
      <w:proofErr w:type="spellEnd"/>
      <w:r>
        <w:rPr>
          <w:i/>
          <w:color w:val="2B2B2B"/>
        </w:rPr>
        <w:t xml:space="preserve">, </w:t>
      </w:r>
      <w:r>
        <w:rPr>
          <w:color w:val="2B2B2B"/>
        </w:rPr>
        <w:t>participants will become familiar with traditional weather signs that can be used to help predict the weather.</w:t>
      </w:r>
    </w:p>
    <w:p w14:paraId="43ABE8A0" w14:textId="77777777" w:rsidR="002C7295" w:rsidRDefault="00000000">
      <w:pPr>
        <w:pStyle w:val="BodyText"/>
        <w:spacing w:before="72" w:line="283" w:lineRule="exact"/>
        <w:ind w:left="860"/>
      </w:pPr>
      <w:r>
        <w:rPr>
          <w:color w:val="2B2B2B"/>
          <w:spacing w:val="-2"/>
          <w:u w:val="single" w:color="2B2B2B"/>
        </w:rPr>
        <w:t>Materials</w:t>
      </w:r>
    </w:p>
    <w:p w14:paraId="350815E5" w14:textId="77777777" w:rsidR="002C7295" w:rsidRDefault="00000000">
      <w:pPr>
        <w:pStyle w:val="ListParagraph"/>
        <w:numPr>
          <w:ilvl w:val="0"/>
          <w:numId w:val="24"/>
        </w:numPr>
        <w:tabs>
          <w:tab w:val="left" w:pos="1055"/>
        </w:tabs>
        <w:spacing w:line="290" w:lineRule="exact"/>
        <w:ind w:left="1055" w:hanging="195"/>
        <w:rPr>
          <w:color w:val="2B2B2B"/>
          <w:position w:val="-1"/>
          <w:sz w:val="24"/>
        </w:rPr>
      </w:pPr>
      <w:r>
        <w:rPr>
          <w:color w:val="2B2B2B"/>
          <w:spacing w:val="-2"/>
          <w:sz w:val="24"/>
        </w:rPr>
        <w:t>projector</w:t>
      </w:r>
    </w:p>
    <w:p w14:paraId="123CCEE1" w14:textId="77777777" w:rsidR="002C7295" w:rsidRDefault="00000000">
      <w:pPr>
        <w:pStyle w:val="ListParagraph"/>
        <w:numPr>
          <w:ilvl w:val="0"/>
          <w:numId w:val="24"/>
        </w:numPr>
        <w:tabs>
          <w:tab w:val="left" w:pos="1055"/>
        </w:tabs>
        <w:spacing w:line="285" w:lineRule="auto"/>
        <w:ind w:right="8585" w:firstLine="360"/>
        <w:rPr>
          <w:color w:val="2B2B2B"/>
          <w:position w:val="-1"/>
          <w:sz w:val="24"/>
        </w:rPr>
      </w:pPr>
      <w:r>
        <w:rPr>
          <w:color w:val="2B2B2B"/>
          <w:spacing w:val="-2"/>
          <w:sz w:val="24"/>
        </w:rPr>
        <w:t xml:space="preserve">screen </w:t>
      </w:r>
      <w:r>
        <w:rPr>
          <w:color w:val="2B2B2B"/>
          <w:spacing w:val="-2"/>
          <w:sz w:val="24"/>
          <w:u w:val="single" w:color="2B2B2B"/>
        </w:rPr>
        <w:t>Discussion:</w:t>
      </w:r>
    </w:p>
    <w:p w14:paraId="41D95BAA" w14:textId="77777777" w:rsidR="002C7295" w:rsidRDefault="00000000">
      <w:pPr>
        <w:pStyle w:val="BodyText"/>
        <w:spacing w:before="10" w:line="235" w:lineRule="auto"/>
        <w:ind w:left="500" w:right="517"/>
      </w:pPr>
      <w:r>
        <w:t>—&gt;</w:t>
      </w:r>
      <w:r>
        <w:rPr>
          <w:spacing w:val="-6"/>
        </w:rPr>
        <w:t xml:space="preserve"> </w:t>
      </w:r>
      <w:r>
        <w:t>After</w:t>
      </w:r>
      <w:r>
        <w:rPr>
          <w:spacing w:val="-6"/>
        </w:rPr>
        <w:t xml:space="preserve"> </w:t>
      </w:r>
      <w:r>
        <w:t>receiving</w:t>
      </w:r>
      <w:r>
        <w:rPr>
          <w:spacing w:val="-6"/>
        </w:rPr>
        <w:t xml:space="preserve"> </w:t>
      </w:r>
      <w:r>
        <w:t>group</w:t>
      </w:r>
      <w:r>
        <w:rPr>
          <w:spacing w:val="-6"/>
        </w:rPr>
        <w:t xml:space="preserve"> </w:t>
      </w:r>
      <w:r>
        <w:t>responses</w:t>
      </w:r>
      <w:r>
        <w:rPr>
          <w:spacing w:val="-6"/>
        </w:rPr>
        <w:t xml:space="preserve"> </w:t>
      </w:r>
      <w:r>
        <w:t>for</w:t>
      </w:r>
      <w:r>
        <w:rPr>
          <w:spacing w:val="-6"/>
        </w:rPr>
        <w:t xml:space="preserve"> </w:t>
      </w:r>
      <w:r>
        <w:t>each</w:t>
      </w:r>
      <w:r>
        <w:rPr>
          <w:spacing w:val="-6"/>
        </w:rPr>
        <w:t xml:space="preserve"> </w:t>
      </w:r>
      <w:r>
        <w:t>of</w:t>
      </w:r>
      <w:r>
        <w:rPr>
          <w:spacing w:val="-6"/>
        </w:rPr>
        <w:t xml:space="preserve"> </w:t>
      </w:r>
      <w:r>
        <w:t>the</w:t>
      </w:r>
      <w:r>
        <w:rPr>
          <w:spacing w:val="-6"/>
        </w:rPr>
        <w:t xml:space="preserve"> </w:t>
      </w:r>
      <w:r>
        <w:t>following</w:t>
      </w:r>
      <w:r>
        <w:rPr>
          <w:spacing w:val="-6"/>
        </w:rPr>
        <w:t xml:space="preserve"> </w:t>
      </w:r>
      <w:r>
        <w:t>questions,</w:t>
      </w:r>
      <w:r>
        <w:rPr>
          <w:spacing w:val="-6"/>
        </w:rPr>
        <w:t xml:space="preserve"> </w:t>
      </w:r>
      <w:r>
        <w:t>as</w:t>
      </w:r>
      <w:r>
        <w:rPr>
          <w:spacing w:val="-6"/>
        </w:rPr>
        <w:t xml:space="preserve"> </w:t>
      </w:r>
      <w:r>
        <w:t>necessary, review the corresponding bullet points:</w:t>
      </w:r>
    </w:p>
    <w:p w14:paraId="4A9E5F00" w14:textId="77777777" w:rsidR="002C7295" w:rsidRDefault="00000000">
      <w:pPr>
        <w:spacing w:before="73" w:line="284" w:lineRule="exact"/>
        <w:ind w:left="500"/>
        <w:rPr>
          <w:i/>
          <w:sz w:val="24"/>
        </w:rPr>
      </w:pPr>
      <w:r>
        <w:rPr>
          <w:i/>
          <w:sz w:val="24"/>
        </w:rPr>
        <w:t>Why</w:t>
      </w:r>
      <w:r>
        <w:rPr>
          <w:i/>
          <w:spacing w:val="-1"/>
          <w:sz w:val="24"/>
        </w:rPr>
        <w:t xml:space="preserve"> </w:t>
      </w:r>
      <w:r>
        <w:rPr>
          <w:i/>
          <w:sz w:val="24"/>
        </w:rPr>
        <w:t>is it</w:t>
      </w:r>
      <w:r>
        <w:rPr>
          <w:i/>
          <w:spacing w:val="-1"/>
          <w:sz w:val="24"/>
        </w:rPr>
        <w:t xml:space="preserve"> </w:t>
      </w:r>
      <w:r>
        <w:rPr>
          <w:i/>
          <w:sz w:val="24"/>
        </w:rPr>
        <w:t>good to know</w:t>
      </w:r>
      <w:r>
        <w:rPr>
          <w:i/>
          <w:spacing w:val="-1"/>
          <w:sz w:val="24"/>
        </w:rPr>
        <w:t xml:space="preserve"> </w:t>
      </w:r>
      <w:r>
        <w:rPr>
          <w:i/>
          <w:sz w:val="24"/>
        </w:rPr>
        <w:t>how to</w:t>
      </w:r>
      <w:r>
        <w:rPr>
          <w:i/>
          <w:spacing w:val="-1"/>
          <w:sz w:val="24"/>
        </w:rPr>
        <w:t xml:space="preserve"> </w:t>
      </w:r>
      <w:r>
        <w:rPr>
          <w:i/>
          <w:sz w:val="24"/>
        </w:rPr>
        <w:t>predict the weather</w:t>
      </w:r>
      <w:r>
        <w:rPr>
          <w:i/>
          <w:spacing w:val="-1"/>
          <w:sz w:val="24"/>
        </w:rPr>
        <w:t xml:space="preserve"> </w:t>
      </w:r>
      <w:r>
        <w:rPr>
          <w:i/>
          <w:sz w:val="24"/>
        </w:rPr>
        <w:t xml:space="preserve">using natural </w:t>
      </w:r>
      <w:r>
        <w:rPr>
          <w:i/>
          <w:spacing w:val="-2"/>
          <w:sz w:val="24"/>
        </w:rPr>
        <w:t>signs?</w:t>
      </w:r>
    </w:p>
    <w:p w14:paraId="38AF5F76" w14:textId="77777777" w:rsidR="002C7295" w:rsidRDefault="00000000">
      <w:pPr>
        <w:pStyle w:val="ListParagraph"/>
        <w:numPr>
          <w:ilvl w:val="0"/>
          <w:numId w:val="24"/>
        </w:numPr>
        <w:tabs>
          <w:tab w:val="left" w:pos="1055"/>
        </w:tabs>
        <w:spacing w:line="290" w:lineRule="exact"/>
        <w:ind w:left="1055" w:hanging="195"/>
        <w:rPr>
          <w:position w:val="-1"/>
          <w:sz w:val="24"/>
        </w:rPr>
      </w:pPr>
      <w:r>
        <w:rPr>
          <w:sz w:val="24"/>
        </w:rPr>
        <w:t>Your</w:t>
      </w:r>
      <w:r>
        <w:rPr>
          <w:spacing w:val="-16"/>
          <w:sz w:val="24"/>
        </w:rPr>
        <w:t xml:space="preserve"> </w:t>
      </w:r>
      <w:r>
        <w:rPr>
          <w:sz w:val="24"/>
        </w:rPr>
        <w:t>phone</w:t>
      </w:r>
      <w:r>
        <w:rPr>
          <w:spacing w:val="-13"/>
          <w:sz w:val="24"/>
        </w:rPr>
        <w:t xml:space="preserve"> </w:t>
      </w:r>
      <w:r>
        <w:rPr>
          <w:spacing w:val="-2"/>
          <w:sz w:val="24"/>
        </w:rPr>
        <w:t>died.</w:t>
      </w:r>
    </w:p>
    <w:p w14:paraId="3AEE1140" w14:textId="77777777" w:rsidR="002C7295" w:rsidRDefault="00000000">
      <w:pPr>
        <w:pStyle w:val="ListParagraph"/>
        <w:numPr>
          <w:ilvl w:val="0"/>
          <w:numId w:val="24"/>
        </w:numPr>
        <w:tabs>
          <w:tab w:val="left" w:pos="1055"/>
        </w:tabs>
        <w:spacing w:line="293" w:lineRule="exact"/>
        <w:ind w:left="1055" w:hanging="195"/>
        <w:rPr>
          <w:position w:val="-1"/>
          <w:sz w:val="24"/>
        </w:rPr>
      </w:pPr>
      <w:r>
        <w:rPr>
          <w:sz w:val="24"/>
        </w:rPr>
        <w:t>You’re</w:t>
      </w:r>
      <w:r>
        <w:rPr>
          <w:spacing w:val="-7"/>
          <w:sz w:val="24"/>
        </w:rPr>
        <w:t xml:space="preserve"> </w:t>
      </w:r>
      <w:r>
        <w:rPr>
          <w:sz w:val="24"/>
        </w:rPr>
        <w:t>in</w:t>
      </w:r>
      <w:r>
        <w:rPr>
          <w:spacing w:val="-6"/>
          <w:sz w:val="24"/>
        </w:rPr>
        <w:t xml:space="preserve"> </w:t>
      </w:r>
      <w:r>
        <w:rPr>
          <w:sz w:val="24"/>
        </w:rPr>
        <w:t>an</w:t>
      </w:r>
      <w:r>
        <w:rPr>
          <w:spacing w:val="-6"/>
          <w:sz w:val="24"/>
        </w:rPr>
        <w:t xml:space="preserve"> </w:t>
      </w:r>
      <w:r>
        <w:rPr>
          <w:sz w:val="24"/>
        </w:rPr>
        <w:t>area</w:t>
      </w:r>
      <w:r>
        <w:rPr>
          <w:spacing w:val="-6"/>
          <w:sz w:val="24"/>
        </w:rPr>
        <w:t xml:space="preserve"> </w:t>
      </w:r>
      <w:r>
        <w:rPr>
          <w:sz w:val="24"/>
        </w:rPr>
        <w:t>with</w:t>
      </w:r>
      <w:r>
        <w:rPr>
          <w:spacing w:val="-6"/>
          <w:sz w:val="24"/>
        </w:rPr>
        <w:t xml:space="preserve"> </w:t>
      </w:r>
      <w:r>
        <w:rPr>
          <w:sz w:val="24"/>
        </w:rPr>
        <w:t>no</w:t>
      </w:r>
      <w:r>
        <w:rPr>
          <w:spacing w:val="-6"/>
          <w:sz w:val="24"/>
        </w:rPr>
        <w:t xml:space="preserve"> </w:t>
      </w:r>
      <w:r>
        <w:rPr>
          <w:spacing w:val="-2"/>
          <w:sz w:val="24"/>
        </w:rPr>
        <w:t>service.</w:t>
      </w:r>
    </w:p>
    <w:p w14:paraId="5A18A6DB" w14:textId="77777777" w:rsidR="002C7295" w:rsidRDefault="00000000">
      <w:pPr>
        <w:spacing w:before="53" w:line="284" w:lineRule="exact"/>
        <w:ind w:left="500"/>
        <w:rPr>
          <w:i/>
          <w:sz w:val="24"/>
        </w:rPr>
      </w:pPr>
      <w:r>
        <w:rPr>
          <w:i/>
          <w:color w:val="2B2B2B"/>
          <w:sz w:val="24"/>
        </w:rPr>
        <w:t>What</w:t>
      </w:r>
      <w:r>
        <w:rPr>
          <w:i/>
          <w:color w:val="2B2B2B"/>
          <w:spacing w:val="-2"/>
          <w:sz w:val="24"/>
        </w:rPr>
        <w:t xml:space="preserve"> </w:t>
      </w:r>
      <w:r>
        <w:rPr>
          <w:i/>
          <w:color w:val="2B2B2B"/>
          <w:sz w:val="24"/>
        </w:rPr>
        <w:t>are</w:t>
      </w:r>
      <w:r>
        <w:rPr>
          <w:i/>
          <w:color w:val="2B2B2B"/>
          <w:spacing w:val="-1"/>
          <w:sz w:val="24"/>
        </w:rPr>
        <w:t xml:space="preserve"> </w:t>
      </w:r>
      <w:r>
        <w:rPr>
          <w:i/>
          <w:color w:val="2B2B2B"/>
          <w:sz w:val="24"/>
        </w:rPr>
        <w:t>the</w:t>
      </w:r>
      <w:r>
        <w:rPr>
          <w:i/>
          <w:color w:val="2B2B2B"/>
          <w:spacing w:val="-2"/>
          <w:sz w:val="24"/>
        </w:rPr>
        <w:t xml:space="preserve"> </w:t>
      </w:r>
      <w:r>
        <w:rPr>
          <w:i/>
          <w:color w:val="2B2B2B"/>
          <w:sz w:val="24"/>
        </w:rPr>
        <w:t>three</w:t>
      </w:r>
      <w:r>
        <w:rPr>
          <w:i/>
          <w:color w:val="2B2B2B"/>
          <w:spacing w:val="-1"/>
          <w:sz w:val="24"/>
        </w:rPr>
        <w:t xml:space="preserve"> </w:t>
      </w:r>
      <w:r>
        <w:rPr>
          <w:i/>
          <w:color w:val="2B2B2B"/>
          <w:sz w:val="24"/>
        </w:rPr>
        <w:t>basic</w:t>
      </w:r>
      <w:r>
        <w:rPr>
          <w:i/>
          <w:color w:val="2B2B2B"/>
          <w:spacing w:val="-2"/>
          <w:sz w:val="24"/>
        </w:rPr>
        <w:t xml:space="preserve"> </w:t>
      </w:r>
      <w:r>
        <w:rPr>
          <w:i/>
          <w:color w:val="2B2B2B"/>
          <w:sz w:val="24"/>
        </w:rPr>
        <w:t>forms</w:t>
      </w:r>
      <w:r>
        <w:rPr>
          <w:i/>
          <w:color w:val="2B2B2B"/>
          <w:spacing w:val="-1"/>
          <w:sz w:val="24"/>
        </w:rPr>
        <w:t xml:space="preserve"> </w:t>
      </w:r>
      <w:r>
        <w:rPr>
          <w:i/>
          <w:color w:val="2B2B2B"/>
          <w:sz w:val="24"/>
        </w:rPr>
        <w:t>of</w:t>
      </w:r>
      <w:r>
        <w:rPr>
          <w:i/>
          <w:color w:val="2B2B2B"/>
          <w:spacing w:val="-1"/>
          <w:sz w:val="24"/>
        </w:rPr>
        <w:t xml:space="preserve"> </w:t>
      </w:r>
      <w:r>
        <w:rPr>
          <w:i/>
          <w:color w:val="2B2B2B"/>
          <w:spacing w:val="-2"/>
          <w:sz w:val="24"/>
        </w:rPr>
        <w:t>clouds?</w:t>
      </w:r>
    </w:p>
    <w:p w14:paraId="7EC5FAE5" w14:textId="77777777" w:rsidR="002C7295" w:rsidRDefault="00000000">
      <w:pPr>
        <w:pStyle w:val="ListParagraph"/>
        <w:numPr>
          <w:ilvl w:val="0"/>
          <w:numId w:val="24"/>
        </w:numPr>
        <w:tabs>
          <w:tab w:val="left" w:pos="1055"/>
        </w:tabs>
        <w:spacing w:line="290" w:lineRule="exact"/>
        <w:ind w:left="1055" w:hanging="195"/>
        <w:rPr>
          <w:color w:val="2B2B2B"/>
          <w:position w:val="-1"/>
          <w:sz w:val="24"/>
        </w:rPr>
      </w:pPr>
      <w:r>
        <w:rPr>
          <w:color w:val="2B2B2B"/>
          <w:sz w:val="24"/>
        </w:rPr>
        <w:t xml:space="preserve">Cumulus (Latin for </w:t>
      </w:r>
      <w:r>
        <w:rPr>
          <w:color w:val="2B2B2B"/>
          <w:spacing w:val="-2"/>
          <w:sz w:val="24"/>
        </w:rPr>
        <w:t>“Heap”)</w:t>
      </w:r>
    </w:p>
    <w:p w14:paraId="0C370D25" w14:textId="77777777" w:rsidR="002C7295" w:rsidRDefault="00000000">
      <w:pPr>
        <w:pStyle w:val="ListParagraph"/>
        <w:numPr>
          <w:ilvl w:val="0"/>
          <w:numId w:val="24"/>
        </w:numPr>
        <w:tabs>
          <w:tab w:val="left" w:pos="1055"/>
        </w:tabs>
        <w:ind w:left="1055" w:hanging="195"/>
        <w:rPr>
          <w:color w:val="2B2B2B"/>
          <w:position w:val="-1"/>
          <w:sz w:val="24"/>
        </w:rPr>
      </w:pPr>
      <w:r>
        <w:rPr>
          <w:color w:val="2B2B2B"/>
          <w:sz w:val="24"/>
        </w:rPr>
        <w:t xml:space="preserve">Cirrus (Latin for </w:t>
      </w:r>
      <w:r>
        <w:rPr>
          <w:color w:val="2B2B2B"/>
          <w:spacing w:val="-2"/>
          <w:sz w:val="24"/>
        </w:rPr>
        <w:t>“Streak”)</w:t>
      </w:r>
    </w:p>
    <w:p w14:paraId="36FFF1EC" w14:textId="77777777" w:rsidR="002C7295" w:rsidRDefault="00000000">
      <w:pPr>
        <w:pStyle w:val="ListParagraph"/>
        <w:numPr>
          <w:ilvl w:val="0"/>
          <w:numId w:val="24"/>
        </w:numPr>
        <w:tabs>
          <w:tab w:val="left" w:pos="1055"/>
        </w:tabs>
        <w:spacing w:line="293" w:lineRule="exact"/>
        <w:ind w:left="1055" w:hanging="195"/>
        <w:rPr>
          <w:color w:val="2B2B2B"/>
          <w:position w:val="-1"/>
          <w:sz w:val="24"/>
        </w:rPr>
      </w:pPr>
      <w:r>
        <w:rPr>
          <w:color w:val="2B2B2B"/>
          <w:sz w:val="24"/>
        </w:rPr>
        <w:t xml:space="preserve">Stratus (Latin for </w:t>
      </w:r>
      <w:r>
        <w:rPr>
          <w:color w:val="2B2B2B"/>
          <w:spacing w:val="-2"/>
          <w:sz w:val="24"/>
        </w:rPr>
        <w:t>“Layer”)</w:t>
      </w:r>
    </w:p>
    <w:p w14:paraId="13F0CE64" w14:textId="77777777" w:rsidR="002C7295" w:rsidRDefault="00000000">
      <w:pPr>
        <w:pStyle w:val="BodyText"/>
        <w:spacing w:before="53" w:line="240" w:lineRule="auto"/>
        <w:ind w:left="500"/>
      </w:pPr>
      <w:r>
        <w:rPr>
          <w:color w:val="2B2B2B"/>
        </w:rPr>
        <w:t>—&gt;</w:t>
      </w:r>
      <w:r>
        <w:rPr>
          <w:color w:val="2B2B2B"/>
          <w:spacing w:val="-5"/>
        </w:rPr>
        <w:t xml:space="preserve"> </w:t>
      </w:r>
      <w:r>
        <w:rPr>
          <w:color w:val="2B2B2B"/>
        </w:rPr>
        <w:t>Turn</w:t>
      </w:r>
      <w:r>
        <w:rPr>
          <w:color w:val="2B2B2B"/>
          <w:spacing w:val="-4"/>
        </w:rPr>
        <w:t xml:space="preserve"> </w:t>
      </w:r>
      <w:r>
        <w:rPr>
          <w:color w:val="2B2B2B"/>
        </w:rPr>
        <w:t>attention</w:t>
      </w:r>
      <w:r>
        <w:rPr>
          <w:color w:val="2B2B2B"/>
          <w:spacing w:val="-4"/>
        </w:rPr>
        <w:t xml:space="preserve"> </w:t>
      </w:r>
      <w:r>
        <w:rPr>
          <w:color w:val="2B2B2B"/>
        </w:rPr>
        <w:t>to</w:t>
      </w:r>
      <w:r>
        <w:rPr>
          <w:color w:val="2B2B2B"/>
          <w:spacing w:val="-4"/>
        </w:rPr>
        <w:t xml:space="preserve"> </w:t>
      </w:r>
      <w:r>
        <w:rPr>
          <w:color w:val="2B2B2B"/>
        </w:rPr>
        <w:t>“Cloud</w:t>
      </w:r>
      <w:r>
        <w:rPr>
          <w:color w:val="2B2B2B"/>
          <w:spacing w:val="-4"/>
        </w:rPr>
        <w:t xml:space="preserve"> </w:t>
      </w:r>
      <w:r>
        <w:rPr>
          <w:color w:val="2B2B2B"/>
        </w:rPr>
        <w:t>Formations”</w:t>
      </w:r>
      <w:r>
        <w:rPr>
          <w:color w:val="2B2B2B"/>
          <w:spacing w:val="-4"/>
        </w:rPr>
        <w:t xml:space="preserve"> </w:t>
      </w:r>
      <w:r>
        <w:rPr>
          <w:color w:val="2B2B2B"/>
        </w:rPr>
        <w:t>reference</w:t>
      </w:r>
      <w:r>
        <w:rPr>
          <w:color w:val="2B2B2B"/>
          <w:spacing w:val="-4"/>
        </w:rPr>
        <w:t xml:space="preserve"> </w:t>
      </w:r>
      <w:r>
        <w:rPr>
          <w:color w:val="2B2B2B"/>
          <w:spacing w:val="-2"/>
        </w:rPr>
        <w:t>page.</w:t>
      </w:r>
    </w:p>
    <w:p w14:paraId="182A9C23" w14:textId="77777777" w:rsidR="002C7295" w:rsidRDefault="00000000">
      <w:pPr>
        <w:spacing w:before="73" w:line="284" w:lineRule="exact"/>
        <w:ind w:left="500"/>
        <w:rPr>
          <w:i/>
          <w:sz w:val="24"/>
        </w:rPr>
      </w:pPr>
      <w:r>
        <w:rPr>
          <w:i/>
          <w:color w:val="2B2B2B"/>
          <w:sz w:val="24"/>
        </w:rPr>
        <w:t xml:space="preserve">What does the label Nimbus or </w:t>
      </w:r>
      <w:proofErr w:type="spellStart"/>
      <w:r>
        <w:rPr>
          <w:i/>
          <w:color w:val="2B2B2B"/>
          <w:sz w:val="24"/>
        </w:rPr>
        <w:t>Nimbo</w:t>
      </w:r>
      <w:proofErr w:type="spellEnd"/>
      <w:r>
        <w:rPr>
          <w:i/>
          <w:color w:val="2B2B2B"/>
          <w:sz w:val="24"/>
        </w:rPr>
        <w:t xml:space="preserve"> </w:t>
      </w:r>
      <w:r>
        <w:rPr>
          <w:i/>
          <w:color w:val="2B2B2B"/>
          <w:spacing w:val="-2"/>
          <w:sz w:val="24"/>
        </w:rPr>
        <w:t>describe?</w:t>
      </w:r>
    </w:p>
    <w:p w14:paraId="35B49AF8" w14:textId="77777777" w:rsidR="002C7295" w:rsidRDefault="00000000">
      <w:pPr>
        <w:pStyle w:val="ListParagraph"/>
        <w:numPr>
          <w:ilvl w:val="0"/>
          <w:numId w:val="24"/>
        </w:numPr>
        <w:tabs>
          <w:tab w:val="left" w:pos="1055"/>
        </w:tabs>
        <w:spacing w:line="290" w:lineRule="exact"/>
        <w:ind w:left="1055" w:hanging="195"/>
        <w:rPr>
          <w:color w:val="2B2B2B"/>
          <w:position w:val="-1"/>
          <w:sz w:val="24"/>
        </w:rPr>
      </w:pPr>
      <w:r>
        <w:rPr>
          <w:color w:val="2B2B2B"/>
          <w:sz w:val="24"/>
        </w:rPr>
        <w:t>Any</w:t>
      </w:r>
      <w:r>
        <w:rPr>
          <w:color w:val="2B2B2B"/>
          <w:spacing w:val="-2"/>
          <w:sz w:val="24"/>
        </w:rPr>
        <w:t xml:space="preserve"> </w:t>
      </w:r>
      <w:r>
        <w:rPr>
          <w:color w:val="2B2B2B"/>
          <w:sz w:val="24"/>
        </w:rPr>
        <w:t>cloud</w:t>
      </w:r>
      <w:r>
        <w:rPr>
          <w:color w:val="2B2B2B"/>
          <w:spacing w:val="-2"/>
          <w:sz w:val="24"/>
        </w:rPr>
        <w:t xml:space="preserve"> </w:t>
      </w:r>
      <w:r>
        <w:rPr>
          <w:color w:val="2B2B2B"/>
          <w:sz w:val="24"/>
        </w:rPr>
        <w:t>from</w:t>
      </w:r>
      <w:r>
        <w:rPr>
          <w:color w:val="2B2B2B"/>
          <w:spacing w:val="-1"/>
          <w:sz w:val="24"/>
        </w:rPr>
        <w:t xml:space="preserve"> </w:t>
      </w:r>
      <w:r>
        <w:rPr>
          <w:color w:val="2B2B2B"/>
          <w:sz w:val="24"/>
        </w:rPr>
        <w:t>which</w:t>
      </w:r>
      <w:r>
        <w:rPr>
          <w:color w:val="2B2B2B"/>
          <w:spacing w:val="-2"/>
          <w:sz w:val="24"/>
        </w:rPr>
        <w:t xml:space="preserve"> </w:t>
      </w:r>
      <w:r>
        <w:rPr>
          <w:color w:val="2B2B2B"/>
          <w:sz w:val="24"/>
        </w:rPr>
        <w:t>precipitation</w:t>
      </w:r>
      <w:r>
        <w:rPr>
          <w:color w:val="2B2B2B"/>
          <w:spacing w:val="-2"/>
          <w:sz w:val="24"/>
        </w:rPr>
        <w:t xml:space="preserve"> </w:t>
      </w:r>
      <w:r>
        <w:rPr>
          <w:color w:val="2B2B2B"/>
          <w:sz w:val="24"/>
        </w:rPr>
        <w:t>might</w:t>
      </w:r>
      <w:r>
        <w:rPr>
          <w:color w:val="2B2B2B"/>
          <w:spacing w:val="-1"/>
          <w:sz w:val="24"/>
        </w:rPr>
        <w:t xml:space="preserve"> </w:t>
      </w:r>
      <w:r>
        <w:rPr>
          <w:color w:val="2B2B2B"/>
          <w:spacing w:val="-2"/>
          <w:sz w:val="24"/>
        </w:rPr>
        <w:t>fall.</w:t>
      </w:r>
    </w:p>
    <w:p w14:paraId="6CA9F508" w14:textId="77777777" w:rsidR="002C7295" w:rsidRDefault="00000000">
      <w:pPr>
        <w:pStyle w:val="ListParagraph"/>
        <w:numPr>
          <w:ilvl w:val="0"/>
          <w:numId w:val="24"/>
        </w:numPr>
        <w:tabs>
          <w:tab w:val="left" w:pos="1055"/>
        </w:tabs>
        <w:ind w:left="1055" w:hanging="195"/>
        <w:rPr>
          <w:color w:val="2B2B2B"/>
          <w:position w:val="-1"/>
          <w:sz w:val="24"/>
        </w:rPr>
      </w:pPr>
      <w:proofErr w:type="spellStart"/>
      <w:r>
        <w:rPr>
          <w:color w:val="2B2B2B"/>
          <w:sz w:val="24"/>
        </w:rPr>
        <w:t>Cumulonimbis</w:t>
      </w:r>
      <w:proofErr w:type="spellEnd"/>
      <w:r>
        <w:rPr>
          <w:color w:val="2B2B2B"/>
          <w:spacing w:val="-4"/>
          <w:sz w:val="24"/>
        </w:rPr>
        <w:t xml:space="preserve"> </w:t>
      </w:r>
      <w:r>
        <w:rPr>
          <w:color w:val="2B2B2B"/>
          <w:sz w:val="24"/>
        </w:rPr>
        <w:t>=</w:t>
      </w:r>
      <w:r>
        <w:rPr>
          <w:color w:val="2B2B2B"/>
          <w:spacing w:val="-1"/>
          <w:sz w:val="24"/>
        </w:rPr>
        <w:t xml:space="preserve"> </w:t>
      </w:r>
      <w:r>
        <w:rPr>
          <w:color w:val="2B2B2B"/>
          <w:sz w:val="24"/>
        </w:rPr>
        <w:t>large,</w:t>
      </w:r>
      <w:r>
        <w:rPr>
          <w:color w:val="2B2B2B"/>
          <w:spacing w:val="-1"/>
          <w:sz w:val="24"/>
        </w:rPr>
        <w:t xml:space="preserve"> </w:t>
      </w:r>
      <w:r>
        <w:rPr>
          <w:color w:val="2B2B2B"/>
          <w:sz w:val="24"/>
        </w:rPr>
        <w:t>dark,</w:t>
      </w:r>
      <w:r>
        <w:rPr>
          <w:color w:val="2B2B2B"/>
          <w:spacing w:val="-1"/>
          <w:sz w:val="24"/>
        </w:rPr>
        <w:t xml:space="preserve"> </w:t>
      </w:r>
      <w:r>
        <w:rPr>
          <w:color w:val="2B2B2B"/>
          <w:sz w:val="24"/>
        </w:rPr>
        <w:t>towering</w:t>
      </w:r>
      <w:r>
        <w:rPr>
          <w:color w:val="2B2B2B"/>
          <w:spacing w:val="-1"/>
          <w:sz w:val="24"/>
        </w:rPr>
        <w:t xml:space="preserve"> </w:t>
      </w:r>
      <w:r>
        <w:rPr>
          <w:color w:val="2B2B2B"/>
          <w:sz w:val="24"/>
        </w:rPr>
        <w:t>clouds</w:t>
      </w:r>
      <w:r>
        <w:rPr>
          <w:color w:val="2B2B2B"/>
          <w:spacing w:val="-1"/>
          <w:sz w:val="24"/>
        </w:rPr>
        <w:t xml:space="preserve"> </w:t>
      </w:r>
      <w:r>
        <w:rPr>
          <w:color w:val="2B2B2B"/>
          <w:spacing w:val="-2"/>
          <w:sz w:val="24"/>
        </w:rPr>
        <w:t>(thunderheads)</w:t>
      </w:r>
    </w:p>
    <w:p w14:paraId="4F2A250C" w14:textId="77777777" w:rsidR="002C7295" w:rsidRDefault="00000000">
      <w:pPr>
        <w:pStyle w:val="ListParagraph"/>
        <w:numPr>
          <w:ilvl w:val="0"/>
          <w:numId w:val="24"/>
        </w:numPr>
        <w:tabs>
          <w:tab w:val="left" w:pos="1055"/>
        </w:tabs>
        <w:spacing w:line="293" w:lineRule="exact"/>
        <w:ind w:left="1055" w:hanging="195"/>
        <w:rPr>
          <w:color w:val="2B2B2B"/>
          <w:position w:val="-1"/>
          <w:sz w:val="24"/>
        </w:rPr>
      </w:pPr>
      <w:r>
        <w:rPr>
          <w:color w:val="2B2B2B"/>
          <w:sz w:val="24"/>
        </w:rPr>
        <w:t xml:space="preserve">Nimbostratus = dark layers of ragged clouds carrying </w:t>
      </w:r>
      <w:r>
        <w:rPr>
          <w:color w:val="2B2B2B"/>
          <w:spacing w:val="-4"/>
          <w:sz w:val="24"/>
        </w:rPr>
        <w:t>rain</w:t>
      </w:r>
    </w:p>
    <w:p w14:paraId="1EDC21FE" w14:textId="77777777" w:rsidR="002C7295" w:rsidRDefault="00000000">
      <w:pPr>
        <w:pStyle w:val="BodyText"/>
        <w:spacing w:before="53" w:line="240" w:lineRule="auto"/>
        <w:ind w:left="500"/>
      </w:pPr>
      <w:r>
        <w:rPr>
          <w:color w:val="2B2B2B"/>
        </w:rPr>
        <w:t xml:space="preserve">—&gt; Read the following </w:t>
      </w:r>
      <w:r>
        <w:rPr>
          <w:color w:val="2B2B2B"/>
          <w:spacing w:val="-2"/>
        </w:rPr>
        <w:t>description:</w:t>
      </w:r>
    </w:p>
    <w:p w14:paraId="7E10BE93" w14:textId="77777777" w:rsidR="002C7295" w:rsidRDefault="00000000">
      <w:pPr>
        <w:spacing w:before="73" w:line="284" w:lineRule="exact"/>
        <w:ind w:left="500"/>
        <w:rPr>
          <w:i/>
          <w:sz w:val="24"/>
        </w:rPr>
      </w:pPr>
      <w:r>
        <w:rPr>
          <w:i/>
          <w:color w:val="2B2B2B"/>
          <w:sz w:val="24"/>
        </w:rPr>
        <w:t>Possible</w:t>
      </w:r>
      <w:r>
        <w:rPr>
          <w:i/>
          <w:color w:val="2B2B2B"/>
          <w:spacing w:val="-1"/>
          <w:sz w:val="24"/>
        </w:rPr>
        <w:t xml:space="preserve"> </w:t>
      </w:r>
      <w:r>
        <w:rPr>
          <w:i/>
          <w:color w:val="2B2B2B"/>
          <w:sz w:val="24"/>
        </w:rPr>
        <w:t>signs</w:t>
      </w:r>
      <w:r>
        <w:rPr>
          <w:i/>
          <w:color w:val="2B2B2B"/>
          <w:spacing w:val="-1"/>
          <w:sz w:val="24"/>
        </w:rPr>
        <w:t xml:space="preserve"> </w:t>
      </w:r>
      <w:r>
        <w:rPr>
          <w:i/>
          <w:color w:val="2B2B2B"/>
          <w:sz w:val="24"/>
        </w:rPr>
        <w:t>of</w:t>
      </w:r>
      <w:r>
        <w:rPr>
          <w:i/>
          <w:color w:val="2B2B2B"/>
          <w:spacing w:val="-1"/>
          <w:sz w:val="24"/>
        </w:rPr>
        <w:t xml:space="preserve"> </w:t>
      </w:r>
      <w:r>
        <w:rPr>
          <w:i/>
          <w:color w:val="2B2B2B"/>
          <w:sz w:val="24"/>
        </w:rPr>
        <w:t>an approaching</w:t>
      </w:r>
      <w:r>
        <w:rPr>
          <w:i/>
          <w:color w:val="2B2B2B"/>
          <w:spacing w:val="-1"/>
          <w:sz w:val="24"/>
        </w:rPr>
        <w:t xml:space="preserve"> </w:t>
      </w:r>
      <w:r>
        <w:rPr>
          <w:i/>
          <w:color w:val="2B2B2B"/>
          <w:sz w:val="24"/>
        </w:rPr>
        <w:t>storm</w:t>
      </w:r>
      <w:r>
        <w:rPr>
          <w:i/>
          <w:color w:val="2B2B2B"/>
          <w:spacing w:val="-1"/>
          <w:sz w:val="24"/>
        </w:rPr>
        <w:t xml:space="preserve"> </w:t>
      </w:r>
      <w:r>
        <w:rPr>
          <w:i/>
          <w:color w:val="2B2B2B"/>
          <w:sz w:val="24"/>
        </w:rPr>
        <w:t xml:space="preserve">might </w:t>
      </w:r>
      <w:r>
        <w:rPr>
          <w:i/>
          <w:color w:val="2B2B2B"/>
          <w:spacing w:val="-5"/>
          <w:sz w:val="24"/>
        </w:rPr>
        <w:t>be:</w:t>
      </w:r>
    </w:p>
    <w:p w14:paraId="636BFB2C" w14:textId="77777777" w:rsidR="002C7295" w:rsidRDefault="00000000">
      <w:pPr>
        <w:pStyle w:val="ListParagraph"/>
        <w:numPr>
          <w:ilvl w:val="0"/>
          <w:numId w:val="23"/>
        </w:numPr>
        <w:tabs>
          <w:tab w:val="left" w:pos="1252"/>
        </w:tabs>
        <w:spacing w:before="3" w:line="232" w:lineRule="auto"/>
        <w:ind w:right="935"/>
        <w:rPr>
          <w:i/>
          <w:sz w:val="24"/>
        </w:rPr>
      </w:pPr>
      <w:r>
        <w:rPr>
          <w:i/>
          <w:color w:val="2B2B2B"/>
          <w:sz w:val="24"/>
        </w:rPr>
        <w:t>the</w:t>
      </w:r>
      <w:r>
        <w:rPr>
          <w:i/>
          <w:color w:val="2B2B2B"/>
          <w:spacing w:val="-5"/>
          <w:sz w:val="24"/>
        </w:rPr>
        <w:t xml:space="preserve"> </w:t>
      </w:r>
      <w:r>
        <w:rPr>
          <w:i/>
          <w:color w:val="2B2B2B"/>
          <w:sz w:val="24"/>
        </w:rPr>
        <w:t>appearance</w:t>
      </w:r>
      <w:r>
        <w:rPr>
          <w:i/>
          <w:color w:val="2B2B2B"/>
          <w:spacing w:val="-5"/>
          <w:sz w:val="24"/>
        </w:rPr>
        <w:t xml:space="preserve"> </w:t>
      </w:r>
      <w:r>
        <w:rPr>
          <w:i/>
          <w:color w:val="2B2B2B"/>
          <w:sz w:val="24"/>
        </w:rPr>
        <w:t>in</w:t>
      </w:r>
      <w:r>
        <w:rPr>
          <w:i/>
          <w:color w:val="2B2B2B"/>
          <w:spacing w:val="-5"/>
          <w:sz w:val="24"/>
        </w:rPr>
        <w:t xml:space="preserve"> </w:t>
      </w:r>
      <w:r>
        <w:rPr>
          <w:i/>
          <w:color w:val="2B2B2B"/>
          <w:sz w:val="24"/>
        </w:rPr>
        <w:t>a</w:t>
      </w:r>
      <w:r>
        <w:rPr>
          <w:i/>
          <w:color w:val="2B2B2B"/>
          <w:spacing w:val="-5"/>
          <w:sz w:val="24"/>
        </w:rPr>
        <w:t xml:space="preserve"> </w:t>
      </w:r>
      <w:r>
        <w:rPr>
          <w:i/>
          <w:color w:val="2B2B2B"/>
          <w:sz w:val="24"/>
        </w:rPr>
        <w:t>clear</w:t>
      </w:r>
      <w:r>
        <w:rPr>
          <w:i/>
          <w:color w:val="2B2B2B"/>
          <w:spacing w:val="-5"/>
          <w:sz w:val="24"/>
        </w:rPr>
        <w:t xml:space="preserve"> </w:t>
      </w:r>
      <w:r>
        <w:rPr>
          <w:i/>
          <w:color w:val="2B2B2B"/>
          <w:sz w:val="24"/>
        </w:rPr>
        <w:t>sky</w:t>
      </w:r>
      <w:r>
        <w:rPr>
          <w:i/>
          <w:color w:val="2B2B2B"/>
          <w:spacing w:val="-5"/>
          <w:sz w:val="24"/>
        </w:rPr>
        <w:t xml:space="preserve"> </w:t>
      </w:r>
      <w:r>
        <w:rPr>
          <w:i/>
          <w:color w:val="2B2B2B"/>
          <w:sz w:val="24"/>
        </w:rPr>
        <w:t>of</w:t>
      </w:r>
      <w:r>
        <w:rPr>
          <w:i/>
          <w:color w:val="2B2B2B"/>
          <w:spacing w:val="-5"/>
          <w:sz w:val="24"/>
        </w:rPr>
        <w:t xml:space="preserve"> </w:t>
      </w:r>
      <w:r>
        <w:rPr>
          <w:i/>
          <w:color w:val="2B2B2B"/>
          <w:sz w:val="24"/>
        </w:rPr>
        <w:t>high,</w:t>
      </w:r>
      <w:r>
        <w:rPr>
          <w:i/>
          <w:color w:val="2B2B2B"/>
          <w:spacing w:val="-5"/>
          <w:sz w:val="24"/>
        </w:rPr>
        <w:t xml:space="preserve"> </w:t>
      </w:r>
      <w:r>
        <w:rPr>
          <w:i/>
          <w:color w:val="2B2B2B"/>
          <w:sz w:val="24"/>
        </w:rPr>
        <w:t>feathery</w:t>
      </w:r>
      <w:r>
        <w:rPr>
          <w:i/>
          <w:color w:val="2B2B2B"/>
          <w:spacing w:val="-5"/>
          <w:sz w:val="24"/>
        </w:rPr>
        <w:t xml:space="preserve"> </w:t>
      </w:r>
      <w:r>
        <w:rPr>
          <w:i/>
          <w:color w:val="2B2B2B"/>
          <w:sz w:val="24"/>
        </w:rPr>
        <w:t>cirrus</w:t>
      </w:r>
      <w:r>
        <w:rPr>
          <w:i/>
          <w:color w:val="2B2B2B"/>
          <w:spacing w:val="-5"/>
          <w:sz w:val="24"/>
        </w:rPr>
        <w:t xml:space="preserve"> </w:t>
      </w:r>
      <w:r>
        <w:rPr>
          <w:i/>
          <w:color w:val="2B2B2B"/>
          <w:sz w:val="24"/>
        </w:rPr>
        <w:t>clouds</w:t>
      </w:r>
      <w:r>
        <w:rPr>
          <w:i/>
          <w:color w:val="2B2B2B"/>
          <w:spacing w:val="-5"/>
          <w:sz w:val="24"/>
        </w:rPr>
        <w:t xml:space="preserve"> </w:t>
      </w:r>
      <w:r>
        <w:rPr>
          <w:i/>
          <w:color w:val="2B2B2B"/>
          <w:sz w:val="24"/>
        </w:rPr>
        <w:t>known</w:t>
      </w:r>
      <w:r>
        <w:rPr>
          <w:i/>
          <w:color w:val="2B2B2B"/>
          <w:spacing w:val="-5"/>
          <w:sz w:val="24"/>
        </w:rPr>
        <w:t xml:space="preserve"> </w:t>
      </w:r>
      <w:r>
        <w:rPr>
          <w:i/>
          <w:color w:val="2B2B2B"/>
          <w:sz w:val="24"/>
        </w:rPr>
        <w:t>as</w:t>
      </w:r>
      <w:r>
        <w:rPr>
          <w:i/>
          <w:color w:val="2B2B2B"/>
          <w:spacing w:val="-5"/>
          <w:sz w:val="24"/>
        </w:rPr>
        <w:t xml:space="preserve"> </w:t>
      </w:r>
      <w:r>
        <w:rPr>
          <w:i/>
          <w:color w:val="2B2B2B"/>
          <w:sz w:val="24"/>
        </w:rPr>
        <w:t xml:space="preserve">mare’s </w:t>
      </w:r>
      <w:r>
        <w:rPr>
          <w:i/>
          <w:color w:val="2B2B2B"/>
          <w:spacing w:val="-2"/>
          <w:sz w:val="24"/>
        </w:rPr>
        <w:t>tails.</w:t>
      </w:r>
    </w:p>
    <w:p w14:paraId="408FA4DF" w14:textId="77777777" w:rsidR="002C7295" w:rsidRDefault="00000000">
      <w:pPr>
        <w:pStyle w:val="ListParagraph"/>
        <w:numPr>
          <w:ilvl w:val="0"/>
          <w:numId w:val="23"/>
        </w:numPr>
        <w:tabs>
          <w:tab w:val="left" w:pos="1252"/>
        </w:tabs>
        <w:spacing w:before="3" w:line="232" w:lineRule="auto"/>
        <w:ind w:right="713"/>
        <w:rPr>
          <w:i/>
          <w:sz w:val="24"/>
        </w:rPr>
      </w:pPr>
      <w:r>
        <w:rPr>
          <w:i/>
          <w:color w:val="2B2B2B"/>
          <w:sz w:val="24"/>
        </w:rPr>
        <w:t>Over</w:t>
      </w:r>
      <w:r>
        <w:rPr>
          <w:i/>
          <w:color w:val="2B2B2B"/>
          <w:spacing w:val="-3"/>
          <w:sz w:val="24"/>
        </w:rPr>
        <w:t xml:space="preserve"> </w:t>
      </w:r>
      <w:r>
        <w:rPr>
          <w:i/>
          <w:color w:val="2B2B2B"/>
          <w:sz w:val="24"/>
        </w:rPr>
        <w:t>the</w:t>
      </w:r>
      <w:r>
        <w:rPr>
          <w:i/>
          <w:color w:val="2B2B2B"/>
          <w:spacing w:val="-3"/>
          <w:sz w:val="24"/>
        </w:rPr>
        <w:t xml:space="preserve"> </w:t>
      </w:r>
      <w:r>
        <w:rPr>
          <w:i/>
          <w:color w:val="2B2B2B"/>
          <w:sz w:val="24"/>
        </w:rPr>
        <w:t>course</w:t>
      </w:r>
      <w:r>
        <w:rPr>
          <w:i/>
          <w:color w:val="2B2B2B"/>
          <w:spacing w:val="-3"/>
          <w:sz w:val="24"/>
        </w:rPr>
        <w:t xml:space="preserve"> </w:t>
      </w:r>
      <w:r>
        <w:rPr>
          <w:i/>
          <w:color w:val="2B2B2B"/>
          <w:sz w:val="24"/>
        </w:rPr>
        <w:t>of</w:t>
      </w:r>
      <w:r>
        <w:rPr>
          <w:i/>
          <w:color w:val="2B2B2B"/>
          <w:spacing w:val="-3"/>
          <w:sz w:val="24"/>
        </w:rPr>
        <w:t xml:space="preserve"> </w:t>
      </w:r>
      <w:r>
        <w:rPr>
          <w:i/>
          <w:color w:val="2B2B2B"/>
          <w:sz w:val="24"/>
        </w:rPr>
        <w:t>hours</w:t>
      </w:r>
      <w:r>
        <w:rPr>
          <w:i/>
          <w:color w:val="2B2B2B"/>
          <w:spacing w:val="-3"/>
          <w:sz w:val="24"/>
        </w:rPr>
        <w:t xml:space="preserve"> </w:t>
      </w:r>
      <w:r>
        <w:rPr>
          <w:i/>
          <w:color w:val="2B2B2B"/>
          <w:sz w:val="24"/>
        </w:rPr>
        <w:t>or</w:t>
      </w:r>
      <w:r>
        <w:rPr>
          <w:i/>
          <w:color w:val="2B2B2B"/>
          <w:spacing w:val="-3"/>
          <w:sz w:val="24"/>
        </w:rPr>
        <w:t xml:space="preserve"> </w:t>
      </w:r>
      <w:r>
        <w:rPr>
          <w:i/>
          <w:color w:val="2B2B2B"/>
          <w:sz w:val="24"/>
        </w:rPr>
        <w:t>days,</w:t>
      </w:r>
      <w:r>
        <w:rPr>
          <w:i/>
          <w:color w:val="2B2B2B"/>
          <w:spacing w:val="-3"/>
          <w:sz w:val="24"/>
        </w:rPr>
        <w:t xml:space="preserve"> </w:t>
      </w:r>
      <w:r>
        <w:rPr>
          <w:i/>
          <w:color w:val="2B2B2B"/>
          <w:sz w:val="24"/>
        </w:rPr>
        <w:t>the</w:t>
      </w:r>
      <w:r>
        <w:rPr>
          <w:i/>
          <w:color w:val="2B2B2B"/>
          <w:spacing w:val="-3"/>
          <w:sz w:val="24"/>
        </w:rPr>
        <w:t xml:space="preserve"> </w:t>
      </w:r>
      <w:r>
        <w:rPr>
          <w:i/>
          <w:color w:val="2B2B2B"/>
          <w:sz w:val="24"/>
        </w:rPr>
        <w:t>clouds</w:t>
      </w:r>
      <w:r>
        <w:rPr>
          <w:i/>
          <w:color w:val="2B2B2B"/>
          <w:spacing w:val="-3"/>
          <w:sz w:val="24"/>
        </w:rPr>
        <w:t xml:space="preserve"> </w:t>
      </w:r>
      <w:r>
        <w:rPr>
          <w:i/>
          <w:color w:val="2B2B2B"/>
          <w:sz w:val="24"/>
        </w:rPr>
        <w:t>will</w:t>
      </w:r>
      <w:r>
        <w:rPr>
          <w:i/>
          <w:color w:val="2B2B2B"/>
          <w:spacing w:val="-3"/>
          <w:sz w:val="24"/>
        </w:rPr>
        <w:t xml:space="preserve"> </w:t>
      </w:r>
      <w:r>
        <w:rPr>
          <w:i/>
          <w:color w:val="2B2B2B"/>
          <w:sz w:val="24"/>
        </w:rPr>
        <w:t>thicken</w:t>
      </w:r>
      <w:r>
        <w:rPr>
          <w:i/>
          <w:color w:val="2B2B2B"/>
          <w:spacing w:val="-3"/>
          <w:sz w:val="24"/>
        </w:rPr>
        <w:t xml:space="preserve"> </w:t>
      </w:r>
      <w:r>
        <w:rPr>
          <w:i/>
          <w:color w:val="2B2B2B"/>
          <w:sz w:val="24"/>
        </w:rPr>
        <w:t>until</w:t>
      </w:r>
      <w:r>
        <w:rPr>
          <w:i/>
          <w:color w:val="2B2B2B"/>
          <w:spacing w:val="-3"/>
          <w:sz w:val="24"/>
        </w:rPr>
        <w:t xml:space="preserve"> </w:t>
      </w:r>
      <w:r>
        <w:rPr>
          <w:i/>
          <w:color w:val="2B2B2B"/>
          <w:sz w:val="24"/>
        </w:rPr>
        <w:t>the</w:t>
      </w:r>
      <w:r>
        <w:rPr>
          <w:i/>
          <w:color w:val="2B2B2B"/>
          <w:spacing w:val="-3"/>
          <w:sz w:val="24"/>
        </w:rPr>
        <w:t xml:space="preserve"> </w:t>
      </w:r>
      <w:r>
        <w:rPr>
          <w:i/>
          <w:color w:val="2B2B2B"/>
          <w:sz w:val="24"/>
        </w:rPr>
        <w:t>sun</w:t>
      </w:r>
      <w:r>
        <w:rPr>
          <w:i/>
          <w:color w:val="2B2B2B"/>
          <w:spacing w:val="-3"/>
          <w:sz w:val="24"/>
        </w:rPr>
        <w:t xml:space="preserve"> </w:t>
      </w:r>
      <w:r>
        <w:rPr>
          <w:i/>
          <w:color w:val="2B2B2B"/>
          <w:sz w:val="24"/>
        </w:rPr>
        <w:t>is</w:t>
      </w:r>
      <w:r>
        <w:rPr>
          <w:i/>
          <w:color w:val="2B2B2B"/>
          <w:spacing w:val="-3"/>
          <w:sz w:val="24"/>
        </w:rPr>
        <w:t xml:space="preserve"> </w:t>
      </w:r>
      <w:r>
        <w:rPr>
          <w:i/>
          <w:color w:val="2B2B2B"/>
          <w:sz w:val="24"/>
        </w:rPr>
        <w:t>hidden behind a thin cirrostratus veil. [</w:t>
      </w:r>
      <w:proofErr w:type="spellStart"/>
      <w:r>
        <w:rPr>
          <w:i/>
          <w:color w:val="2B2B2B"/>
          <w:sz w:val="24"/>
        </w:rPr>
        <w:t>Thats</w:t>
      </w:r>
      <w:proofErr w:type="spellEnd"/>
      <w:r>
        <w:rPr>
          <w:i/>
          <w:color w:val="2B2B2B"/>
          <w:sz w:val="24"/>
        </w:rPr>
        <w:t xml:space="preserve"> a combined formation of cirrus (streak) clouds and stratus (layer) clouds.]</w:t>
      </w:r>
    </w:p>
    <w:p w14:paraId="61B4C957" w14:textId="77777777" w:rsidR="002C7295" w:rsidRDefault="00000000">
      <w:pPr>
        <w:pStyle w:val="ListParagraph"/>
        <w:numPr>
          <w:ilvl w:val="0"/>
          <w:numId w:val="23"/>
        </w:numPr>
        <w:tabs>
          <w:tab w:val="left" w:pos="1252"/>
        </w:tabs>
        <w:ind w:hanging="392"/>
        <w:rPr>
          <w:i/>
          <w:sz w:val="24"/>
        </w:rPr>
      </w:pPr>
      <w:r>
        <w:rPr>
          <w:i/>
          <w:color w:val="2B2B2B"/>
          <w:sz w:val="24"/>
        </w:rPr>
        <w:t xml:space="preserve">A curtain of altostratus clouds (layers that appear blue or gray) comes </w:t>
      </w:r>
      <w:r>
        <w:rPr>
          <w:i/>
          <w:color w:val="2B2B2B"/>
          <w:spacing w:val="-2"/>
          <w:sz w:val="24"/>
        </w:rPr>
        <w:t>next.</w:t>
      </w:r>
    </w:p>
    <w:p w14:paraId="6F9CEFA3" w14:textId="77777777" w:rsidR="002C7295" w:rsidRDefault="00000000">
      <w:pPr>
        <w:pStyle w:val="ListParagraph"/>
        <w:numPr>
          <w:ilvl w:val="0"/>
          <w:numId w:val="23"/>
        </w:numPr>
        <w:tabs>
          <w:tab w:val="left" w:pos="1252"/>
        </w:tabs>
        <w:spacing w:before="3" w:line="232" w:lineRule="auto"/>
        <w:ind w:right="500"/>
        <w:rPr>
          <w:i/>
          <w:sz w:val="24"/>
        </w:rPr>
      </w:pPr>
      <w:r>
        <w:rPr>
          <w:i/>
          <w:color w:val="2B2B2B"/>
          <w:sz w:val="24"/>
        </w:rPr>
        <w:t>This</w:t>
      </w:r>
      <w:r>
        <w:rPr>
          <w:i/>
          <w:color w:val="2B2B2B"/>
          <w:spacing w:val="-4"/>
          <w:sz w:val="24"/>
        </w:rPr>
        <w:t xml:space="preserve"> </w:t>
      </w:r>
      <w:r>
        <w:rPr>
          <w:i/>
          <w:color w:val="2B2B2B"/>
          <w:sz w:val="24"/>
        </w:rPr>
        <w:t>might</w:t>
      </w:r>
      <w:r>
        <w:rPr>
          <w:i/>
          <w:color w:val="2B2B2B"/>
          <w:spacing w:val="-4"/>
          <w:sz w:val="24"/>
        </w:rPr>
        <w:t xml:space="preserve"> </w:t>
      </w:r>
      <w:r>
        <w:rPr>
          <w:i/>
          <w:color w:val="2B2B2B"/>
          <w:sz w:val="24"/>
        </w:rPr>
        <w:t>be</w:t>
      </w:r>
      <w:r>
        <w:rPr>
          <w:i/>
          <w:color w:val="2B2B2B"/>
          <w:spacing w:val="-4"/>
          <w:sz w:val="24"/>
        </w:rPr>
        <w:t xml:space="preserve"> </w:t>
      </w:r>
      <w:r>
        <w:rPr>
          <w:i/>
          <w:color w:val="2B2B2B"/>
          <w:sz w:val="24"/>
        </w:rPr>
        <w:t>followed</w:t>
      </w:r>
      <w:r>
        <w:rPr>
          <w:i/>
          <w:color w:val="2B2B2B"/>
          <w:spacing w:val="-4"/>
          <w:sz w:val="24"/>
        </w:rPr>
        <w:t xml:space="preserve"> </w:t>
      </w:r>
      <w:r>
        <w:rPr>
          <w:i/>
          <w:color w:val="2B2B2B"/>
          <w:sz w:val="24"/>
        </w:rPr>
        <w:t>by</w:t>
      </w:r>
      <w:r>
        <w:rPr>
          <w:i/>
          <w:color w:val="2B2B2B"/>
          <w:spacing w:val="-4"/>
          <w:sz w:val="24"/>
        </w:rPr>
        <w:t xml:space="preserve"> </w:t>
      </w:r>
      <w:r>
        <w:rPr>
          <w:i/>
          <w:color w:val="2B2B2B"/>
          <w:sz w:val="24"/>
        </w:rPr>
        <w:t>a</w:t>
      </w:r>
      <w:r>
        <w:rPr>
          <w:i/>
          <w:color w:val="2B2B2B"/>
          <w:spacing w:val="-4"/>
          <w:sz w:val="24"/>
        </w:rPr>
        <w:t xml:space="preserve"> </w:t>
      </w:r>
      <w:r>
        <w:rPr>
          <w:i/>
          <w:color w:val="2B2B2B"/>
          <w:sz w:val="24"/>
        </w:rPr>
        <w:t>moist</w:t>
      </w:r>
      <w:r>
        <w:rPr>
          <w:i/>
          <w:color w:val="2B2B2B"/>
          <w:spacing w:val="-4"/>
          <w:sz w:val="24"/>
        </w:rPr>
        <w:t xml:space="preserve"> </w:t>
      </w:r>
      <w:r>
        <w:rPr>
          <w:i/>
          <w:color w:val="2B2B2B"/>
          <w:sz w:val="24"/>
        </w:rPr>
        <w:t>blanket</w:t>
      </w:r>
      <w:r>
        <w:rPr>
          <w:i/>
          <w:color w:val="2B2B2B"/>
          <w:spacing w:val="-4"/>
          <w:sz w:val="24"/>
        </w:rPr>
        <w:t xml:space="preserve"> </w:t>
      </w:r>
      <w:r>
        <w:rPr>
          <w:i/>
          <w:color w:val="2B2B2B"/>
          <w:sz w:val="24"/>
        </w:rPr>
        <w:t>of</w:t>
      </w:r>
      <w:r>
        <w:rPr>
          <w:i/>
          <w:color w:val="2B2B2B"/>
          <w:spacing w:val="-4"/>
          <w:sz w:val="24"/>
        </w:rPr>
        <w:t xml:space="preserve"> </w:t>
      </w:r>
      <w:r>
        <w:rPr>
          <w:i/>
          <w:color w:val="2B2B2B"/>
          <w:sz w:val="24"/>
        </w:rPr>
        <w:t>stratus</w:t>
      </w:r>
      <w:r>
        <w:rPr>
          <w:i/>
          <w:color w:val="2B2B2B"/>
          <w:spacing w:val="-4"/>
          <w:sz w:val="24"/>
        </w:rPr>
        <w:t xml:space="preserve"> </w:t>
      </w:r>
      <w:r>
        <w:rPr>
          <w:i/>
          <w:color w:val="2B2B2B"/>
          <w:sz w:val="24"/>
        </w:rPr>
        <w:t>clouds</w:t>
      </w:r>
      <w:r>
        <w:rPr>
          <w:i/>
          <w:color w:val="2B2B2B"/>
          <w:spacing w:val="-4"/>
          <w:sz w:val="24"/>
        </w:rPr>
        <w:t xml:space="preserve"> </w:t>
      </w:r>
      <w:r>
        <w:rPr>
          <w:i/>
          <w:color w:val="2B2B2B"/>
          <w:sz w:val="24"/>
        </w:rPr>
        <w:t>rolling</w:t>
      </w:r>
      <w:r>
        <w:rPr>
          <w:i/>
          <w:color w:val="2B2B2B"/>
          <w:spacing w:val="-4"/>
          <w:sz w:val="24"/>
        </w:rPr>
        <w:t xml:space="preserve"> </w:t>
      </w:r>
      <w:r>
        <w:rPr>
          <w:i/>
          <w:color w:val="2B2B2B"/>
          <w:sz w:val="24"/>
        </w:rPr>
        <w:t>relatively</w:t>
      </w:r>
      <w:r>
        <w:rPr>
          <w:i/>
          <w:color w:val="2B2B2B"/>
          <w:spacing w:val="-4"/>
          <w:sz w:val="24"/>
        </w:rPr>
        <w:t xml:space="preserve"> </w:t>
      </w:r>
      <w:r>
        <w:rPr>
          <w:i/>
          <w:color w:val="2B2B2B"/>
          <w:sz w:val="24"/>
        </w:rPr>
        <w:t>close to the ground.</w:t>
      </w:r>
    </w:p>
    <w:p w14:paraId="72A222AB" w14:textId="77777777" w:rsidR="002C7295" w:rsidRDefault="00000000">
      <w:pPr>
        <w:pStyle w:val="ListParagraph"/>
        <w:numPr>
          <w:ilvl w:val="0"/>
          <w:numId w:val="23"/>
        </w:numPr>
        <w:tabs>
          <w:tab w:val="left" w:pos="1252"/>
        </w:tabs>
        <w:spacing w:line="283" w:lineRule="exact"/>
        <w:ind w:hanging="392"/>
        <w:rPr>
          <w:i/>
          <w:sz w:val="24"/>
        </w:rPr>
      </w:pPr>
      <w:proofErr w:type="gramStart"/>
      <w:r>
        <w:rPr>
          <w:i/>
          <w:color w:val="2B2B2B"/>
          <w:sz w:val="24"/>
        </w:rPr>
        <w:t>Finally</w:t>
      </w:r>
      <w:proofErr w:type="gramEnd"/>
      <w:r>
        <w:rPr>
          <w:i/>
          <w:color w:val="2B2B2B"/>
          <w:spacing w:val="-1"/>
          <w:sz w:val="24"/>
        </w:rPr>
        <w:t xml:space="preserve"> </w:t>
      </w:r>
      <w:r>
        <w:rPr>
          <w:i/>
          <w:color w:val="2B2B2B"/>
          <w:sz w:val="24"/>
        </w:rPr>
        <w:t>nimbostratus</w:t>
      </w:r>
      <w:r>
        <w:rPr>
          <w:i/>
          <w:color w:val="2B2B2B"/>
          <w:spacing w:val="-1"/>
          <w:sz w:val="24"/>
        </w:rPr>
        <w:t xml:space="preserve"> </w:t>
      </w:r>
      <w:r>
        <w:rPr>
          <w:i/>
          <w:color w:val="2B2B2B"/>
          <w:sz w:val="24"/>
        </w:rPr>
        <w:t>clouds—dark</w:t>
      </w:r>
      <w:r>
        <w:rPr>
          <w:i/>
          <w:color w:val="2B2B2B"/>
          <w:spacing w:val="-1"/>
          <w:sz w:val="24"/>
        </w:rPr>
        <w:t xml:space="preserve"> </w:t>
      </w:r>
      <w:r>
        <w:rPr>
          <w:i/>
          <w:color w:val="2B2B2B"/>
          <w:sz w:val="24"/>
        </w:rPr>
        <w:t>and</w:t>
      </w:r>
      <w:r>
        <w:rPr>
          <w:i/>
          <w:color w:val="2B2B2B"/>
          <w:spacing w:val="-1"/>
          <w:sz w:val="24"/>
        </w:rPr>
        <w:t xml:space="preserve"> </w:t>
      </w:r>
      <w:r>
        <w:rPr>
          <w:i/>
          <w:color w:val="2B2B2B"/>
          <w:sz w:val="24"/>
        </w:rPr>
        <w:t>threatening—bring</w:t>
      </w:r>
      <w:r>
        <w:rPr>
          <w:i/>
          <w:color w:val="2B2B2B"/>
          <w:spacing w:val="-1"/>
          <w:sz w:val="24"/>
        </w:rPr>
        <w:t xml:space="preserve"> </w:t>
      </w:r>
      <w:r>
        <w:rPr>
          <w:i/>
          <w:color w:val="2B2B2B"/>
          <w:sz w:val="24"/>
        </w:rPr>
        <w:t xml:space="preserve">the </w:t>
      </w:r>
      <w:r>
        <w:rPr>
          <w:i/>
          <w:color w:val="2B2B2B"/>
          <w:spacing w:val="-2"/>
          <w:sz w:val="24"/>
        </w:rPr>
        <w:t>rain.</w:t>
      </w:r>
    </w:p>
    <w:p w14:paraId="5118EE09" w14:textId="77777777" w:rsidR="002C7295" w:rsidRDefault="00000000">
      <w:pPr>
        <w:spacing w:before="72" w:line="284" w:lineRule="exact"/>
        <w:ind w:left="500"/>
        <w:rPr>
          <w:i/>
          <w:sz w:val="24"/>
        </w:rPr>
      </w:pPr>
      <w:r>
        <w:rPr>
          <w:i/>
          <w:color w:val="2B2B2B"/>
          <w:sz w:val="24"/>
        </w:rPr>
        <w:t>What</w:t>
      </w:r>
      <w:r>
        <w:rPr>
          <w:i/>
          <w:color w:val="2B2B2B"/>
          <w:spacing w:val="-4"/>
          <w:sz w:val="24"/>
        </w:rPr>
        <w:t xml:space="preserve"> </w:t>
      </w:r>
      <w:r>
        <w:rPr>
          <w:i/>
          <w:color w:val="2B2B2B"/>
          <w:sz w:val="24"/>
        </w:rPr>
        <w:t>is</w:t>
      </w:r>
      <w:r>
        <w:rPr>
          <w:i/>
          <w:color w:val="2B2B2B"/>
          <w:spacing w:val="-1"/>
          <w:sz w:val="24"/>
        </w:rPr>
        <w:t xml:space="preserve"> </w:t>
      </w:r>
      <w:r>
        <w:rPr>
          <w:i/>
          <w:color w:val="2B2B2B"/>
          <w:sz w:val="24"/>
        </w:rPr>
        <w:t>the</w:t>
      </w:r>
      <w:r>
        <w:rPr>
          <w:i/>
          <w:color w:val="2B2B2B"/>
          <w:spacing w:val="-1"/>
          <w:sz w:val="24"/>
        </w:rPr>
        <w:t xml:space="preserve"> </w:t>
      </w:r>
      <w:r>
        <w:rPr>
          <w:i/>
          <w:color w:val="2B2B2B"/>
          <w:sz w:val="24"/>
        </w:rPr>
        <w:t>prevailing</w:t>
      </w:r>
      <w:r>
        <w:rPr>
          <w:i/>
          <w:color w:val="2B2B2B"/>
          <w:spacing w:val="-1"/>
          <w:sz w:val="24"/>
        </w:rPr>
        <w:t xml:space="preserve"> </w:t>
      </w:r>
      <w:r>
        <w:rPr>
          <w:i/>
          <w:color w:val="2B2B2B"/>
          <w:spacing w:val="-2"/>
          <w:sz w:val="24"/>
        </w:rPr>
        <w:t>wind?</w:t>
      </w:r>
    </w:p>
    <w:p w14:paraId="4470A91C" w14:textId="77777777" w:rsidR="002C7295" w:rsidRDefault="00000000">
      <w:pPr>
        <w:pStyle w:val="ListParagraph"/>
        <w:numPr>
          <w:ilvl w:val="1"/>
          <w:numId w:val="23"/>
        </w:numPr>
        <w:tabs>
          <w:tab w:val="left" w:pos="1055"/>
        </w:tabs>
        <w:spacing w:line="303" w:lineRule="exact"/>
        <w:ind w:left="1055" w:hanging="195"/>
        <w:rPr>
          <w:position w:val="-1"/>
          <w:sz w:val="24"/>
        </w:rPr>
      </w:pPr>
      <w:r>
        <w:rPr>
          <w:sz w:val="24"/>
        </w:rPr>
        <w:t>The</w:t>
      </w:r>
      <w:r>
        <w:rPr>
          <w:spacing w:val="-1"/>
          <w:sz w:val="24"/>
        </w:rPr>
        <w:t xml:space="preserve"> </w:t>
      </w:r>
      <w:r>
        <w:rPr>
          <w:sz w:val="24"/>
        </w:rPr>
        <w:t>typical wind</w:t>
      </w:r>
      <w:r>
        <w:rPr>
          <w:spacing w:val="-1"/>
          <w:sz w:val="24"/>
        </w:rPr>
        <w:t xml:space="preserve"> </w:t>
      </w:r>
      <w:r>
        <w:rPr>
          <w:sz w:val="24"/>
        </w:rPr>
        <w:t>direction that a</w:t>
      </w:r>
      <w:r>
        <w:rPr>
          <w:spacing w:val="-1"/>
          <w:sz w:val="24"/>
        </w:rPr>
        <w:t xml:space="preserve"> </w:t>
      </w:r>
      <w:r>
        <w:rPr>
          <w:sz w:val="24"/>
        </w:rPr>
        <w:t>location has for</w:t>
      </w:r>
      <w:r>
        <w:rPr>
          <w:spacing w:val="-1"/>
          <w:sz w:val="24"/>
        </w:rPr>
        <w:t xml:space="preserve"> </w:t>
      </w:r>
      <w:r>
        <w:rPr>
          <w:sz w:val="24"/>
        </w:rPr>
        <w:t>a certain time</w:t>
      </w:r>
      <w:r>
        <w:rPr>
          <w:spacing w:val="-1"/>
          <w:sz w:val="24"/>
        </w:rPr>
        <w:t xml:space="preserve"> </w:t>
      </w:r>
      <w:r>
        <w:rPr>
          <w:sz w:val="24"/>
        </w:rPr>
        <w:t xml:space="preserve">of the </w:t>
      </w:r>
      <w:r>
        <w:rPr>
          <w:spacing w:val="-4"/>
          <w:sz w:val="24"/>
        </w:rPr>
        <w:t>year.</w:t>
      </w:r>
    </w:p>
    <w:p w14:paraId="311468D8" w14:textId="77777777" w:rsidR="002C7295" w:rsidRDefault="00000000">
      <w:pPr>
        <w:spacing w:before="53" w:line="284" w:lineRule="exact"/>
        <w:ind w:left="500"/>
        <w:rPr>
          <w:i/>
          <w:sz w:val="24"/>
        </w:rPr>
      </w:pPr>
      <w:r>
        <w:rPr>
          <w:i/>
          <w:sz w:val="24"/>
        </w:rPr>
        <w:t>What</w:t>
      </w:r>
      <w:r>
        <w:rPr>
          <w:i/>
          <w:spacing w:val="-1"/>
          <w:sz w:val="24"/>
        </w:rPr>
        <w:t xml:space="preserve"> </w:t>
      </w:r>
      <w:r>
        <w:rPr>
          <w:i/>
          <w:sz w:val="24"/>
        </w:rPr>
        <w:t>does</w:t>
      </w:r>
      <w:r>
        <w:rPr>
          <w:i/>
          <w:spacing w:val="-1"/>
          <w:sz w:val="24"/>
        </w:rPr>
        <w:t xml:space="preserve"> </w:t>
      </w:r>
      <w:r>
        <w:rPr>
          <w:i/>
          <w:sz w:val="24"/>
        </w:rPr>
        <w:t>it</w:t>
      </w:r>
      <w:r>
        <w:rPr>
          <w:i/>
          <w:spacing w:val="-1"/>
          <w:sz w:val="24"/>
        </w:rPr>
        <w:t xml:space="preserve"> </w:t>
      </w:r>
      <w:r>
        <w:rPr>
          <w:i/>
          <w:sz w:val="24"/>
        </w:rPr>
        <w:t>mean</w:t>
      </w:r>
      <w:r>
        <w:rPr>
          <w:i/>
          <w:spacing w:val="-1"/>
          <w:sz w:val="24"/>
        </w:rPr>
        <w:t xml:space="preserve"> </w:t>
      </w:r>
      <w:r>
        <w:rPr>
          <w:i/>
          <w:sz w:val="24"/>
        </w:rPr>
        <w:t>when</w:t>
      </w:r>
      <w:r>
        <w:rPr>
          <w:i/>
          <w:spacing w:val="-1"/>
          <w:sz w:val="24"/>
        </w:rPr>
        <w:t xml:space="preserve"> </w:t>
      </w:r>
      <w:r>
        <w:rPr>
          <w:i/>
          <w:sz w:val="24"/>
        </w:rPr>
        <w:t>the wind</w:t>
      </w:r>
      <w:r>
        <w:rPr>
          <w:i/>
          <w:spacing w:val="-1"/>
          <w:sz w:val="24"/>
        </w:rPr>
        <w:t xml:space="preserve"> </w:t>
      </w:r>
      <w:r>
        <w:rPr>
          <w:i/>
          <w:sz w:val="24"/>
        </w:rPr>
        <w:t>shifts</w:t>
      </w:r>
      <w:r>
        <w:rPr>
          <w:i/>
          <w:spacing w:val="-1"/>
          <w:sz w:val="24"/>
        </w:rPr>
        <w:t xml:space="preserve"> </w:t>
      </w:r>
      <w:r>
        <w:rPr>
          <w:i/>
          <w:sz w:val="24"/>
        </w:rPr>
        <w:t>away</w:t>
      </w:r>
      <w:r>
        <w:rPr>
          <w:i/>
          <w:spacing w:val="-1"/>
          <w:sz w:val="24"/>
        </w:rPr>
        <w:t xml:space="preserve"> </w:t>
      </w:r>
      <w:r>
        <w:rPr>
          <w:i/>
          <w:sz w:val="24"/>
        </w:rPr>
        <w:t>from</w:t>
      </w:r>
      <w:r>
        <w:rPr>
          <w:i/>
          <w:spacing w:val="-1"/>
          <w:sz w:val="24"/>
        </w:rPr>
        <w:t xml:space="preserve"> </w:t>
      </w:r>
      <w:r>
        <w:rPr>
          <w:i/>
          <w:sz w:val="24"/>
        </w:rPr>
        <w:t>the</w:t>
      </w:r>
      <w:r>
        <w:rPr>
          <w:i/>
          <w:spacing w:val="-1"/>
          <w:sz w:val="24"/>
        </w:rPr>
        <w:t xml:space="preserve"> </w:t>
      </w:r>
      <w:r>
        <w:rPr>
          <w:i/>
          <w:sz w:val="24"/>
        </w:rPr>
        <w:t xml:space="preserve">prevailing </w:t>
      </w:r>
      <w:r>
        <w:rPr>
          <w:i/>
          <w:spacing w:val="-2"/>
          <w:sz w:val="24"/>
        </w:rPr>
        <w:t>direction?</w:t>
      </w:r>
    </w:p>
    <w:p w14:paraId="7706FFDB" w14:textId="77777777" w:rsidR="002C7295" w:rsidRDefault="00000000">
      <w:pPr>
        <w:pStyle w:val="ListParagraph"/>
        <w:numPr>
          <w:ilvl w:val="1"/>
          <w:numId w:val="23"/>
        </w:numPr>
        <w:tabs>
          <w:tab w:val="left" w:pos="1055"/>
        </w:tabs>
        <w:spacing w:line="303" w:lineRule="exact"/>
        <w:ind w:left="1055" w:hanging="195"/>
        <w:rPr>
          <w:position w:val="-1"/>
          <w:sz w:val="24"/>
        </w:rPr>
      </w:pPr>
      <w:r>
        <w:rPr>
          <w:sz w:val="24"/>
        </w:rPr>
        <w:t>It</w:t>
      </w:r>
      <w:r>
        <w:rPr>
          <w:spacing w:val="-2"/>
          <w:sz w:val="24"/>
        </w:rPr>
        <w:t xml:space="preserve"> </w:t>
      </w:r>
      <w:r>
        <w:rPr>
          <w:sz w:val="24"/>
        </w:rPr>
        <w:t xml:space="preserve">often indicates atypical or changing </w:t>
      </w:r>
      <w:r>
        <w:rPr>
          <w:spacing w:val="-2"/>
          <w:sz w:val="24"/>
        </w:rPr>
        <w:t>weather.</w:t>
      </w:r>
    </w:p>
    <w:p w14:paraId="62926925" w14:textId="77777777" w:rsidR="002C7295" w:rsidRDefault="00000000">
      <w:pPr>
        <w:spacing w:before="59" w:line="232" w:lineRule="auto"/>
        <w:ind w:left="500" w:right="517"/>
        <w:rPr>
          <w:i/>
          <w:sz w:val="24"/>
        </w:rPr>
      </w:pPr>
      <w:r>
        <w:rPr>
          <w:i/>
          <w:sz w:val="24"/>
        </w:rPr>
        <w:t>How</w:t>
      </w:r>
      <w:r>
        <w:rPr>
          <w:i/>
          <w:spacing w:val="-4"/>
          <w:sz w:val="24"/>
        </w:rPr>
        <w:t xml:space="preserve"> </w:t>
      </w:r>
      <w:r>
        <w:rPr>
          <w:i/>
          <w:sz w:val="24"/>
        </w:rPr>
        <w:t>does</w:t>
      </w:r>
      <w:r>
        <w:rPr>
          <w:i/>
          <w:spacing w:val="-4"/>
          <w:sz w:val="24"/>
        </w:rPr>
        <w:t xml:space="preserve"> </w:t>
      </w:r>
      <w:r>
        <w:rPr>
          <w:i/>
          <w:sz w:val="24"/>
        </w:rPr>
        <w:t>the</w:t>
      </w:r>
      <w:r>
        <w:rPr>
          <w:i/>
          <w:spacing w:val="-4"/>
          <w:sz w:val="24"/>
        </w:rPr>
        <w:t xml:space="preserve"> </w:t>
      </w:r>
      <w:r>
        <w:rPr>
          <w:i/>
          <w:sz w:val="24"/>
        </w:rPr>
        <w:t>direction</w:t>
      </w:r>
      <w:r>
        <w:rPr>
          <w:i/>
          <w:spacing w:val="-4"/>
          <w:sz w:val="24"/>
        </w:rPr>
        <w:t xml:space="preserve"> </w:t>
      </w:r>
      <w:r>
        <w:rPr>
          <w:i/>
          <w:sz w:val="24"/>
        </w:rPr>
        <w:t>of</w:t>
      </w:r>
      <w:r>
        <w:rPr>
          <w:i/>
          <w:spacing w:val="-4"/>
          <w:sz w:val="24"/>
        </w:rPr>
        <w:t xml:space="preserve"> </w:t>
      </w:r>
      <w:r>
        <w:rPr>
          <w:i/>
          <w:sz w:val="24"/>
        </w:rPr>
        <w:t>the</w:t>
      </w:r>
      <w:r>
        <w:rPr>
          <w:i/>
          <w:spacing w:val="-4"/>
          <w:sz w:val="24"/>
        </w:rPr>
        <w:t xml:space="preserve"> </w:t>
      </w:r>
      <w:r>
        <w:rPr>
          <w:i/>
          <w:sz w:val="24"/>
        </w:rPr>
        <w:t>wind</w:t>
      </w:r>
      <w:r>
        <w:rPr>
          <w:i/>
          <w:spacing w:val="-4"/>
          <w:sz w:val="24"/>
        </w:rPr>
        <w:t xml:space="preserve"> </w:t>
      </w:r>
      <w:r>
        <w:rPr>
          <w:i/>
          <w:sz w:val="24"/>
        </w:rPr>
        <w:t>and</w:t>
      </w:r>
      <w:r>
        <w:rPr>
          <w:i/>
          <w:spacing w:val="-4"/>
          <w:sz w:val="24"/>
        </w:rPr>
        <w:t xml:space="preserve"> </w:t>
      </w:r>
      <w:r>
        <w:rPr>
          <w:i/>
          <w:sz w:val="24"/>
        </w:rPr>
        <w:t>geography</w:t>
      </w:r>
      <w:r>
        <w:rPr>
          <w:i/>
          <w:spacing w:val="-4"/>
          <w:sz w:val="24"/>
        </w:rPr>
        <w:t xml:space="preserve"> </w:t>
      </w:r>
      <w:r>
        <w:rPr>
          <w:i/>
          <w:sz w:val="24"/>
        </w:rPr>
        <w:t>of</w:t>
      </w:r>
      <w:r>
        <w:rPr>
          <w:i/>
          <w:spacing w:val="-4"/>
          <w:sz w:val="24"/>
        </w:rPr>
        <w:t xml:space="preserve"> </w:t>
      </w:r>
      <w:r>
        <w:rPr>
          <w:i/>
          <w:sz w:val="24"/>
        </w:rPr>
        <w:t>a</w:t>
      </w:r>
      <w:r>
        <w:rPr>
          <w:i/>
          <w:spacing w:val="-4"/>
          <w:sz w:val="24"/>
        </w:rPr>
        <w:t xml:space="preserve"> </w:t>
      </w:r>
      <w:r>
        <w:rPr>
          <w:i/>
          <w:sz w:val="24"/>
        </w:rPr>
        <w:t>particular</w:t>
      </w:r>
      <w:r>
        <w:rPr>
          <w:i/>
          <w:spacing w:val="-4"/>
          <w:sz w:val="24"/>
        </w:rPr>
        <w:t xml:space="preserve"> </w:t>
      </w:r>
      <w:r>
        <w:rPr>
          <w:i/>
          <w:sz w:val="24"/>
        </w:rPr>
        <w:t>area</w:t>
      </w:r>
      <w:r>
        <w:rPr>
          <w:i/>
          <w:spacing w:val="-4"/>
          <w:sz w:val="24"/>
        </w:rPr>
        <w:t xml:space="preserve"> </w:t>
      </w:r>
      <w:r>
        <w:rPr>
          <w:i/>
          <w:sz w:val="24"/>
        </w:rPr>
        <w:t>correlate</w:t>
      </w:r>
      <w:r>
        <w:rPr>
          <w:i/>
          <w:spacing w:val="-4"/>
          <w:sz w:val="24"/>
        </w:rPr>
        <w:t xml:space="preserve"> </w:t>
      </w:r>
      <w:r>
        <w:rPr>
          <w:i/>
          <w:sz w:val="24"/>
        </w:rPr>
        <w:t>with predicting the weather?</w:t>
      </w:r>
    </w:p>
    <w:p w14:paraId="25D8A28F" w14:textId="77777777" w:rsidR="002C7295" w:rsidRDefault="002C7295">
      <w:pPr>
        <w:spacing w:line="232" w:lineRule="auto"/>
        <w:rPr>
          <w:sz w:val="24"/>
        </w:rPr>
        <w:sectPr w:rsidR="002C7295" w:rsidSect="00826C8E">
          <w:pgSz w:w="12240" w:h="15840"/>
          <w:pgMar w:top="1260" w:right="940" w:bottom="1100" w:left="940" w:header="734" w:footer="914" w:gutter="0"/>
          <w:cols w:space="720"/>
        </w:sectPr>
      </w:pPr>
    </w:p>
    <w:p w14:paraId="02E113EE" w14:textId="77777777" w:rsidR="002C7295" w:rsidRDefault="00000000">
      <w:pPr>
        <w:pStyle w:val="ListParagraph"/>
        <w:numPr>
          <w:ilvl w:val="1"/>
          <w:numId w:val="23"/>
        </w:numPr>
        <w:tabs>
          <w:tab w:val="left" w:pos="1054"/>
          <w:tab w:val="left" w:pos="1056"/>
        </w:tabs>
        <w:spacing w:before="169" w:line="218" w:lineRule="auto"/>
        <w:ind w:right="999"/>
        <w:rPr>
          <w:position w:val="-1"/>
          <w:sz w:val="24"/>
        </w:rPr>
      </w:pPr>
      <w:r>
        <w:rPr>
          <w:sz w:val="24"/>
        </w:rPr>
        <w:lastRenderedPageBreak/>
        <w:t>Wind</w:t>
      </w:r>
      <w:r>
        <w:rPr>
          <w:spacing w:val="-5"/>
          <w:sz w:val="24"/>
        </w:rPr>
        <w:t xml:space="preserve"> </w:t>
      </w:r>
      <w:r>
        <w:rPr>
          <w:sz w:val="24"/>
        </w:rPr>
        <w:t>preceding</w:t>
      </w:r>
      <w:r>
        <w:rPr>
          <w:spacing w:val="-5"/>
          <w:sz w:val="24"/>
        </w:rPr>
        <w:t xml:space="preserve"> </w:t>
      </w:r>
      <w:r>
        <w:rPr>
          <w:sz w:val="24"/>
        </w:rPr>
        <w:t>from</w:t>
      </w:r>
      <w:r>
        <w:rPr>
          <w:spacing w:val="-5"/>
          <w:sz w:val="24"/>
        </w:rPr>
        <w:t xml:space="preserve"> </w:t>
      </w:r>
      <w:r>
        <w:rPr>
          <w:sz w:val="24"/>
        </w:rPr>
        <w:t>the</w:t>
      </w:r>
      <w:r>
        <w:rPr>
          <w:spacing w:val="-5"/>
          <w:sz w:val="24"/>
        </w:rPr>
        <w:t xml:space="preserve"> </w:t>
      </w:r>
      <w:r>
        <w:rPr>
          <w:sz w:val="24"/>
        </w:rPr>
        <w:t>direction</w:t>
      </w:r>
      <w:r>
        <w:rPr>
          <w:spacing w:val="-5"/>
          <w:sz w:val="24"/>
        </w:rPr>
        <w:t xml:space="preserve"> </w:t>
      </w:r>
      <w:r>
        <w:rPr>
          <w:sz w:val="24"/>
        </w:rPr>
        <w:t>of</w:t>
      </w:r>
      <w:r>
        <w:rPr>
          <w:spacing w:val="-5"/>
          <w:sz w:val="24"/>
        </w:rPr>
        <w:t xml:space="preserve"> </w:t>
      </w:r>
      <w:r>
        <w:rPr>
          <w:sz w:val="24"/>
        </w:rPr>
        <w:t>a</w:t>
      </w:r>
      <w:r>
        <w:rPr>
          <w:spacing w:val="-5"/>
          <w:sz w:val="24"/>
        </w:rPr>
        <w:t xml:space="preserve"> </w:t>
      </w:r>
      <w:r>
        <w:rPr>
          <w:sz w:val="24"/>
        </w:rPr>
        <w:t>large</w:t>
      </w:r>
      <w:r>
        <w:rPr>
          <w:spacing w:val="-5"/>
          <w:sz w:val="24"/>
        </w:rPr>
        <w:t xml:space="preserve"> </w:t>
      </w:r>
      <w:r>
        <w:rPr>
          <w:sz w:val="24"/>
        </w:rPr>
        <w:t>land</w:t>
      </w:r>
      <w:r>
        <w:rPr>
          <w:spacing w:val="-5"/>
          <w:sz w:val="24"/>
        </w:rPr>
        <w:t xml:space="preserve"> </w:t>
      </w:r>
      <w:r>
        <w:rPr>
          <w:sz w:val="24"/>
        </w:rPr>
        <w:t>mass</w:t>
      </w:r>
      <w:r>
        <w:rPr>
          <w:spacing w:val="-5"/>
          <w:sz w:val="24"/>
        </w:rPr>
        <w:t xml:space="preserve"> </w:t>
      </w:r>
      <w:r>
        <w:rPr>
          <w:sz w:val="24"/>
        </w:rPr>
        <w:t>generally</w:t>
      </w:r>
      <w:r>
        <w:rPr>
          <w:spacing w:val="-5"/>
          <w:sz w:val="24"/>
        </w:rPr>
        <w:t xml:space="preserve"> </w:t>
      </w:r>
      <w:r>
        <w:rPr>
          <w:sz w:val="24"/>
        </w:rPr>
        <w:t>means</w:t>
      </w:r>
      <w:r>
        <w:rPr>
          <w:spacing w:val="-5"/>
          <w:sz w:val="24"/>
        </w:rPr>
        <w:t xml:space="preserve"> </w:t>
      </w:r>
      <w:r>
        <w:rPr>
          <w:sz w:val="24"/>
        </w:rPr>
        <w:t xml:space="preserve">dryer </w:t>
      </w:r>
      <w:r>
        <w:rPr>
          <w:spacing w:val="-2"/>
          <w:sz w:val="24"/>
        </w:rPr>
        <w:t>weather.</w:t>
      </w:r>
    </w:p>
    <w:p w14:paraId="0FC64BFC" w14:textId="77777777" w:rsidR="002C7295" w:rsidRDefault="00000000">
      <w:pPr>
        <w:pStyle w:val="ListParagraph"/>
        <w:numPr>
          <w:ilvl w:val="1"/>
          <w:numId w:val="23"/>
        </w:numPr>
        <w:tabs>
          <w:tab w:val="left" w:pos="1054"/>
          <w:tab w:val="left" w:pos="1056"/>
        </w:tabs>
        <w:spacing w:before="19" w:line="218" w:lineRule="auto"/>
        <w:ind w:right="524"/>
        <w:rPr>
          <w:position w:val="-1"/>
          <w:sz w:val="24"/>
        </w:rPr>
      </w:pPr>
      <w:r>
        <w:rPr>
          <w:sz w:val="24"/>
        </w:rPr>
        <w:t>Wind</w:t>
      </w:r>
      <w:r>
        <w:rPr>
          <w:spacing w:val="-5"/>
          <w:sz w:val="24"/>
        </w:rPr>
        <w:t xml:space="preserve"> </w:t>
      </w:r>
      <w:r>
        <w:rPr>
          <w:sz w:val="24"/>
        </w:rPr>
        <w:t>stemming</w:t>
      </w:r>
      <w:r>
        <w:rPr>
          <w:spacing w:val="-5"/>
          <w:sz w:val="24"/>
        </w:rPr>
        <w:t xml:space="preserve"> </w:t>
      </w:r>
      <w:r>
        <w:rPr>
          <w:sz w:val="24"/>
        </w:rPr>
        <w:t>from</w:t>
      </w:r>
      <w:r>
        <w:rPr>
          <w:spacing w:val="-5"/>
          <w:sz w:val="24"/>
        </w:rPr>
        <w:t xml:space="preserve"> </w:t>
      </w:r>
      <w:r>
        <w:rPr>
          <w:sz w:val="24"/>
        </w:rPr>
        <w:t>the</w:t>
      </w:r>
      <w:r>
        <w:rPr>
          <w:spacing w:val="-5"/>
          <w:sz w:val="24"/>
        </w:rPr>
        <w:t xml:space="preserve"> </w:t>
      </w:r>
      <w:r>
        <w:rPr>
          <w:sz w:val="24"/>
        </w:rPr>
        <w:t>direction</w:t>
      </w:r>
      <w:r>
        <w:rPr>
          <w:spacing w:val="-5"/>
          <w:sz w:val="24"/>
        </w:rPr>
        <w:t xml:space="preserve"> </w:t>
      </w:r>
      <w:r>
        <w:rPr>
          <w:sz w:val="24"/>
        </w:rPr>
        <w:t>of</w:t>
      </w:r>
      <w:r>
        <w:rPr>
          <w:spacing w:val="-5"/>
          <w:sz w:val="24"/>
        </w:rPr>
        <w:t xml:space="preserve"> </w:t>
      </w:r>
      <w:r>
        <w:rPr>
          <w:sz w:val="24"/>
        </w:rPr>
        <w:t>large</w:t>
      </w:r>
      <w:r>
        <w:rPr>
          <w:spacing w:val="-5"/>
          <w:sz w:val="24"/>
        </w:rPr>
        <w:t xml:space="preserve"> </w:t>
      </w:r>
      <w:r>
        <w:rPr>
          <w:sz w:val="24"/>
        </w:rPr>
        <w:t>bodies</w:t>
      </w:r>
      <w:r>
        <w:rPr>
          <w:spacing w:val="-5"/>
          <w:sz w:val="24"/>
        </w:rPr>
        <w:t xml:space="preserve"> </w:t>
      </w:r>
      <w:r>
        <w:rPr>
          <w:sz w:val="24"/>
        </w:rPr>
        <w:t>of</w:t>
      </w:r>
      <w:r>
        <w:rPr>
          <w:spacing w:val="-5"/>
          <w:sz w:val="24"/>
        </w:rPr>
        <w:t xml:space="preserve"> </w:t>
      </w:r>
      <w:r>
        <w:rPr>
          <w:sz w:val="24"/>
        </w:rPr>
        <w:t>water</w:t>
      </w:r>
      <w:r>
        <w:rPr>
          <w:spacing w:val="-5"/>
          <w:sz w:val="24"/>
        </w:rPr>
        <w:t xml:space="preserve"> </w:t>
      </w:r>
      <w:r>
        <w:rPr>
          <w:sz w:val="24"/>
        </w:rPr>
        <w:t>generally</w:t>
      </w:r>
      <w:r>
        <w:rPr>
          <w:spacing w:val="-5"/>
          <w:sz w:val="24"/>
        </w:rPr>
        <w:t xml:space="preserve"> </w:t>
      </w:r>
      <w:r>
        <w:rPr>
          <w:sz w:val="24"/>
        </w:rPr>
        <w:t>means</w:t>
      </w:r>
      <w:r>
        <w:rPr>
          <w:spacing w:val="-5"/>
          <w:sz w:val="24"/>
        </w:rPr>
        <w:t xml:space="preserve"> </w:t>
      </w:r>
      <w:r>
        <w:rPr>
          <w:sz w:val="24"/>
        </w:rPr>
        <w:t xml:space="preserve">wetter </w:t>
      </w:r>
      <w:r>
        <w:rPr>
          <w:spacing w:val="-2"/>
          <w:sz w:val="24"/>
        </w:rPr>
        <w:t>weather.</w:t>
      </w:r>
    </w:p>
    <w:p w14:paraId="455DB0B4" w14:textId="77777777" w:rsidR="002C7295" w:rsidRDefault="00000000">
      <w:pPr>
        <w:spacing w:before="78" w:line="284" w:lineRule="exact"/>
        <w:ind w:left="500"/>
        <w:rPr>
          <w:i/>
          <w:sz w:val="24"/>
        </w:rPr>
      </w:pPr>
      <w:r>
        <w:rPr>
          <w:i/>
          <w:sz w:val="24"/>
        </w:rPr>
        <w:t>How</w:t>
      </w:r>
      <w:r>
        <w:rPr>
          <w:i/>
          <w:spacing w:val="-1"/>
          <w:sz w:val="24"/>
        </w:rPr>
        <w:t xml:space="preserve"> </w:t>
      </w:r>
      <w:r>
        <w:rPr>
          <w:i/>
          <w:sz w:val="24"/>
        </w:rPr>
        <w:t>can we</w:t>
      </w:r>
      <w:r>
        <w:rPr>
          <w:i/>
          <w:spacing w:val="-1"/>
          <w:sz w:val="24"/>
        </w:rPr>
        <w:t xml:space="preserve"> </w:t>
      </w:r>
      <w:r>
        <w:rPr>
          <w:i/>
          <w:sz w:val="24"/>
        </w:rPr>
        <w:t>determine how</w:t>
      </w:r>
      <w:r>
        <w:rPr>
          <w:i/>
          <w:spacing w:val="-1"/>
          <w:sz w:val="24"/>
        </w:rPr>
        <w:t xml:space="preserve"> </w:t>
      </w:r>
      <w:r>
        <w:rPr>
          <w:i/>
          <w:sz w:val="24"/>
        </w:rPr>
        <w:t>far away</w:t>
      </w:r>
      <w:r>
        <w:rPr>
          <w:i/>
          <w:spacing w:val="-1"/>
          <w:sz w:val="24"/>
        </w:rPr>
        <w:t xml:space="preserve"> </w:t>
      </w:r>
      <w:r>
        <w:rPr>
          <w:i/>
          <w:sz w:val="24"/>
        </w:rPr>
        <w:t>lightning is</w:t>
      </w:r>
      <w:r>
        <w:rPr>
          <w:i/>
          <w:spacing w:val="-1"/>
          <w:sz w:val="24"/>
        </w:rPr>
        <w:t xml:space="preserve"> </w:t>
      </w:r>
      <w:r>
        <w:rPr>
          <w:i/>
          <w:sz w:val="24"/>
        </w:rPr>
        <w:t xml:space="preserve">from our </w:t>
      </w:r>
      <w:r>
        <w:rPr>
          <w:i/>
          <w:spacing w:val="-2"/>
          <w:sz w:val="24"/>
        </w:rPr>
        <w:t>location?</w:t>
      </w:r>
    </w:p>
    <w:p w14:paraId="3650D60A" w14:textId="77777777" w:rsidR="002C7295" w:rsidRDefault="00000000">
      <w:pPr>
        <w:pStyle w:val="ListParagraph"/>
        <w:numPr>
          <w:ilvl w:val="1"/>
          <w:numId w:val="23"/>
        </w:numPr>
        <w:tabs>
          <w:tab w:val="left" w:pos="1054"/>
          <w:tab w:val="left" w:pos="1056"/>
        </w:tabs>
        <w:spacing w:before="6" w:line="230" w:lineRule="auto"/>
        <w:ind w:right="589"/>
        <w:rPr>
          <w:position w:val="-1"/>
          <w:sz w:val="24"/>
        </w:rPr>
      </w:pPr>
      <w:r>
        <w:rPr>
          <w:sz w:val="24"/>
        </w:rPr>
        <w:t>Count the seconds between lightning and thunder and divide the result by 5 to determine</w:t>
      </w:r>
      <w:r>
        <w:rPr>
          <w:spacing w:val="-5"/>
          <w:sz w:val="24"/>
        </w:rPr>
        <w:t xml:space="preserve"> </w:t>
      </w:r>
      <w:r>
        <w:rPr>
          <w:sz w:val="24"/>
        </w:rPr>
        <w:t>how</w:t>
      </w:r>
      <w:r>
        <w:rPr>
          <w:spacing w:val="-5"/>
          <w:sz w:val="24"/>
        </w:rPr>
        <w:t xml:space="preserve"> </w:t>
      </w:r>
      <w:r>
        <w:rPr>
          <w:sz w:val="24"/>
        </w:rPr>
        <w:t>far</w:t>
      </w:r>
      <w:r>
        <w:rPr>
          <w:spacing w:val="-5"/>
          <w:sz w:val="24"/>
        </w:rPr>
        <w:t xml:space="preserve"> </w:t>
      </w:r>
      <w:r>
        <w:rPr>
          <w:sz w:val="24"/>
        </w:rPr>
        <w:t>away</w:t>
      </w:r>
      <w:r>
        <w:rPr>
          <w:spacing w:val="-5"/>
          <w:sz w:val="24"/>
        </w:rPr>
        <w:t xml:space="preserve"> </w:t>
      </w:r>
      <w:r>
        <w:rPr>
          <w:sz w:val="24"/>
        </w:rPr>
        <w:t>it</w:t>
      </w:r>
      <w:r>
        <w:rPr>
          <w:spacing w:val="-5"/>
          <w:sz w:val="24"/>
        </w:rPr>
        <w:t xml:space="preserve"> </w:t>
      </w:r>
      <w:r>
        <w:rPr>
          <w:sz w:val="24"/>
        </w:rPr>
        <w:t>was.</w:t>
      </w:r>
      <w:r>
        <w:rPr>
          <w:spacing w:val="-5"/>
          <w:sz w:val="24"/>
        </w:rPr>
        <w:t xml:space="preserve"> </w:t>
      </w:r>
      <w:r>
        <w:rPr>
          <w:sz w:val="24"/>
        </w:rPr>
        <w:t>For</w:t>
      </w:r>
      <w:r>
        <w:rPr>
          <w:spacing w:val="-5"/>
          <w:sz w:val="24"/>
        </w:rPr>
        <w:t xml:space="preserve"> </w:t>
      </w:r>
      <w:r>
        <w:rPr>
          <w:sz w:val="24"/>
        </w:rPr>
        <w:t>example,</w:t>
      </w:r>
      <w:r>
        <w:rPr>
          <w:spacing w:val="-5"/>
          <w:sz w:val="24"/>
        </w:rPr>
        <w:t xml:space="preserve"> </w:t>
      </w:r>
      <w:r>
        <w:rPr>
          <w:sz w:val="24"/>
        </w:rPr>
        <w:t>lightning</w:t>
      </w:r>
      <w:r>
        <w:rPr>
          <w:spacing w:val="-5"/>
          <w:sz w:val="24"/>
        </w:rPr>
        <w:t xml:space="preserve"> </w:t>
      </w:r>
      <w:r>
        <w:rPr>
          <w:sz w:val="24"/>
        </w:rPr>
        <w:t>strikes,</w:t>
      </w:r>
      <w:r>
        <w:rPr>
          <w:spacing w:val="-5"/>
          <w:sz w:val="24"/>
        </w:rPr>
        <w:t xml:space="preserve"> </w:t>
      </w:r>
      <w:r>
        <w:rPr>
          <w:sz w:val="24"/>
        </w:rPr>
        <w:t>ten</w:t>
      </w:r>
      <w:r>
        <w:rPr>
          <w:spacing w:val="-5"/>
          <w:sz w:val="24"/>
        </w:rPr>
        <w:t xml:space="preserve"> </w:t>
      </w:r>
      <w:r>
        <w:rPr>
          <w:sz w:val="24"/>
        </w:rPr>
        <w:t>seconds</w:t>
      </w:r>
      <w:r>
        <w:rPr>
          <w:spacing w:val="-5"/>
          <w:sz w:val="24"/>
        </w:rPr>
        <w:t xml:space="preserve"> </w:t>
      </w:r>
      <w:r>
        <w:rPr>
          <w:sz w:val="24"/>
        </w:rPr>
        <w:t>go</w:t>
      </w:r>
      <w:r>
        <w:rPr>
          <w:spacing w:val="-5"/>
          <w:sz w:val="24"/>
        </w:rPr>
        <w:t xml:space="preserve"> </w:t>
      </w:r>
      <w:r>
        <w:rPr>
          <w:sz w:val="24"/>
        </w:rPr>
        <w:t>by, and then thunder rolls; divide 10 by 5 and you’ll know the lightning was a mere 2 miles away.</w:t>
      </w:r>
    </w:p>
    <w:p w14:paraId="562FFFA5" w14:textId="77777777" w:rsidR="002C7295" w:rsidRDefault="00000000">
      <w:pPr>
        <w:spacing w:before="70" w:line="284" w:lineRule="exact"/>
        <w:ind w:left="500"/>
        <w:rPr>
          <w:i/>
          <w:sz w:val="24"/>
        </w:rPr>
      </w:pPr>
      <w:r>
        <w:rPr>
          <w:i/>
          <w:sz w:val="24"/>
        </w:rPr>
        <w:t>What</w:t>
      </w:r>
      <w:r>
        <w:rPr>
          <w:i/>
          <w:spacing w:val="-2"/>
          <w:sz w:val="24"/>
        </w:rPr>
        <w:t xml:space="preserve"> </w:t>
      </w:r>
      <w:r>
        <w:rPr>
          <w:i/>
          <w:sz w:val="24"/>
        </w:rPr>
        <w:t>can</w:t>
      </w:r>
      <w:r>
        <w:rPr>
          <w:i/>
          <w:spacing w:val="-1"/>
          <w:sz w:val="24"/>
        </w:rPr>
        <w:t xml:space="preserve"> </w:t>
      </w:r>
      <w:r>
        <w:rPr>
          <w:i/>
          <w:sz w:val="24"/>
        </w:rPr>
        <w:t>birds</w:t>
      </w:r>
      <w:r>
        <w:rPr>
          <w:i/>
          <w:spacing w:val="-1"/>
          <w:sz w:val="24"/>
        </w:rPr>
        <w:t xml:space="preserve"> </w:t>
      </w:r>
      <w:r>
        <w:rPr>
          <w:i/>
          <w:sz w:val="24"/>
        </w:rPr>
        <w:t>contribute</w:t>
      </w:r>
      <w:r>
        <w:rPr>
          <w:i/>
          <w:spacing w:val="-1"/>
          <w:sz w:val="24"/>
        </w:rPr>
        <w:t xml:space="preserve"> </w:t>
      </w:r>
      <w:r>
        <w:rPr>
          <w:i/>
          <w:sz w:val="24"/>
        </w:rPr>
        <w:t>to</w:t>
      </w:r>
      <w:r>
        <w:rPr>
          <w:i/>
          <w:spacing w:val="-2"/>
          <w:sz w:val="24"/>
        </w:rPr>
        <w:t xml:space="preserve"> </w:t>
      </w:r>
      <w:r>
        <w:rPr>
          <w:i/>
          <w:sz w:val="24"/>
        </w:rPr>
        <w:t>forecasting</w:t>
      </w:r>
      <w:r>
        <w:rPr>
          <w:i/>
          <w:spacing w:val="-1"/>
          <w:sz w:val="24"/>
        </w:rPr>
        <w:t xml:space="preserve"> </w:t>
      </w:r>
      <w:r>
        <w:rPr>
          <w:i/>
          <w:sz w:val="24"/>
        </w:rPr>
        <w:t>changes</w:t>
      </w:r>
      <w:r>
        <w:rPr>
          <w:i/>
          <w:spacing w:val="-1"/>
          <w:sz w:val="24"/>
        </w:rPr>
        <w:t xml:space="preserve"> </w:t>
      </w:r>
      <w:r>
        <w:rPr>
          <w:i/>
          <w:sz w:val="24"/>
        </w:rPr>
        <w:t>in</w:t>
      </w:r>
      <w:r>
        <w:rPr>
          <w:i/>
          <w:spacing w:val="-1"/>
          <w:sz w:val="24"/>
        </w:rPr>
        <w:t xml:space="preserve"> </w:t>
      </w:r>
      <w:r>
        <w:rPr>
          <w:i/>
          <w:spacing w:val="-2"/>
          <w:sz w:val="24"/>
        </w:rPr>
        <w:t>weather?</w:t>
      </w:r>
    </w:p>
    <w:p w14:paraId="0A6F37C2" w14:textId="77777777" w:rsidR="002C7295" w:rsidRDefault="00000000">
      <w:pPr>
        <w:pStyle w:val="ListParagraph"/>
        <w:numPr>
          <w:ilvl w:val="1"/>
          <w:numId w:val="23"/>
        </w:numPr>
        <w:tabs>
          <w:tab w:val="left" w:pos="1054"/>
          <w:tab w:val="left" w:pos="1056"/>
        </w:tabs>
        <w:spacing w:before="17" w:line="218" w:lineRule="auto"/>
        <w:ind w:right="700"/>
        <w:rPr>
          <w:color w:val="3A3A3A"/>
          <w:position w:val="-1"/>
          <w:sz w:val="24"/>
        </w:rPr>
      </w:pPr>
      <w:r>
        <w:rPr>
          <w:color w:val="3A3A3A"/>
          <w:sz w:val="24"/>
        </w:rPr>
        <w:t>When</w:t>
      </w:r>
      <w:r>
        <w:rPr>
          <w:color w:val="3A3A3A"/>
          <w:spacing w:val="-6"/>
          <w:sz w:val="24"/>
        </w:rPr>
        <w:t xml:space="preserve"> </w:t>
      </w:r>
      <w:r>
        <w:rPr>
          <w:color w:val="3A3A3A"/>
          <w:sz w:val="24"/>
        </w:rPr>
        <w:t>birds,</w:t>
      </w:r>
      <w:r>
        <w:rPr>
          <w:color w:val="3A3A3A"/>
          <w:spacing w:val="-6"/>
          <w:sz w:val="24"/>
        </w:rPr>
        <w:t xml:space="preserve"> </w:t>
      </w:r>
      <w:r>
        <w:rPr>
          <w:color w:val="3A3A3A"/>
          <w:sz w:val="24"/>
        </w:rPr>
        <w:t>especially</w:t>
      </w:r>
      <w:r>
        <w:rPr>
          <w:color w:val="3A3A3A"/>
          <w:spacing w:val="-6"/>
          <w:sz w:val="24"/>
        </w:rPr>
        <w:t xml:space="preserve"> </w:t>
      </w:r>
      <w:r>
        <w:rPr>
          <w:color w:val="3A3A3A"/>
          <w:sz w:val="24"/>
        </w:rPr>
        <w:t>hawks,</w:t>
      </w:r>
      <w:r>
        <w:rPr>
          <w:color w:val="3A3A3A"/>
          <w:spacing w:val="-6"/>
          <w:sz w:val="24"/>
        </w:rPr>
        <w:t xml:space="preserve"> </w:t>
      </w:r>
      <w:r>
        <w:rPr>
          <w:color w:val="3A3A3A"/>
          <w:sz w:val="24"/>
        </w:rPr>
        <w:t>fly</w:t>
      </w:r>
      <w:r>
        <w:rPr>
          <w:color w:val="3A3A3A"/>
          <w:spacing w:val="-6"/>
          <w:sz w:val="24"/>
        </w:rPr>
        <w:t xml:space="preserve"> </w:t>
      </w:r>
      <w:r>
        <w:rPr>
          <w:color w:val="3A3A3A"/>
          <w:sz w:val="24"/>
        </w:rPr>
        <w:t>high</w:t>
      </w:r>
      <w:r>
        <w:rPr>
          <w:color w:val="3A3A3A"/>
          <w:spacing w:val="-6"/>
          <w:sz w:val="24"/>
        </w:rPr>
        <w:t xml:space="preserve"> </w:t>
      </w:r>
      <w:r>
        <w:rPr>
          <w:color w:val="3A3A3A"/>
          <w:sz w:val="24"/>
        </w:rPr>
        <w:t>in</w:t>
      </w:r>
      <w:r>
        <w:rPr>
          <w:color w:val="3A3A3A"/>
          <w:spacing w:val="-6"/>
          <w:sz w:val="24"/>
        </w:rPr>
        <w:t xml:space="preserve"> </w:t>
      </w:r>
      <w:r>
        <w:rPr>
          <w:color w:val="3A3A3A"/>
          <w:sz w:val="24"/>
        </w:rPr>
        <w:t>the</w:t>
      </w:r>
      <w:r>
        <w:rPr>
          <w:color w:val="3A3A3A"/>
          <w:spacing w:val="-6"/>
          <w:sz w:val="24"/>
        </w:rPr>
        <w:t xml:space="preserve"> </w:t>
      </w:r>
      <w:r>
        <w:rPr>
          <w:color w:val="3A3A3A"/>
          <w:sz w:val="24"/>
        </w:rPr>
        <w:t>air,</w:t>
      </w:r>
      <w:r>
        <w:rPr>
          <w:color w:val="3A3A3A"/>
          <w:spacing w:val="-6"/>
          <w:sz w:val="24"/>
        </w:rPr>
        <w:t xml:space="preserve"> </w:t>
      </w:r>
      <w:r>
        <w:rPr>
          <w:color w:val="3A3A3A"/>
          <w:sz w:val="24"/>
        </w:rPr>
        <w:t>it’s</w:t>
      </w:r>
      <w:r>
        <w:rPr>
          <w:color w:val="3A3A3A"/>
          <w:spacing w:val="-6"/>
          <w:sz w:val="24"/>
        </w:rPr>
        <w:t xml:space="preserve"> </w:t>
      </w:r>
      <w:r>
        <w:rPr>
          <w:color w:val="3A3A3A"/>
          <w:sz w:val="24"/>
        </w:rPr>
        <w:t>an</w:t>
      </w:r>
      <w:r>
        <w:rPr>
          <w:color w:val="3A3A3A"/>
          <w:spacing w:val="-6"/>
          <w:sz w:val="24"/>
        </w:rPr>
        <w:t xml:space="preserve"> </w:t>
      </w:r>
      <w:r>
        <w:rPr>
          <w:color w:val="3A3A3A"/>
          <w:sz w:val="24"/>
        </w:rPr>
        <w:t>indicator</w:t>
      </w:r>
      <w:r>
        <w:rPr>
          <w:color w:val="3A3A3A"/>
          <w:spacing w:val="-6"/>
          <w:sz w:val="24"/>
        </w:rPr>
        <w:t xml:space="preserve"> </w:t>
      </w:r>
      <w:r>
        <w:rPr>
          <w:color w:val="3A3A3A"/>
          <w:sz w:val="24"/>
        </w:rPr>
        <w:t>that</w:t>
      </w:r>
      <w:r>
        <w:rPr>
          <w:color w:val="3A3A3A"/>
          <w:spacing w:val="-6"/>
          <w:sz w:val="24"/>
        </w:rPr>
        <w:t xml:space="preserve"> </w:t>
      </w:r>
      <w:r>
        <w:rPr>
          <w:color w:val="3A3A3A"/>
          <w:sz w:val="24"/>
        </w:rPr>
        <w:t>the</w:t>
      </w:r>
      <w:r>
        <w:rPr>
          <w:color w:val="3A3A3A"/>
          <w:spacing w:val="-6"/>
          <w:sz w:val="24"/>
        </w:rPr>
        <w:t xml:space="preserve"> </w:t>
      </w:r>
      <w:r>
        <w:rPr>
          <w:color w:val="3A3A3A"/>
          <w:sz w:val="24"/>
        </w:rPr>
        <w:t>weather is fine and will be.</w:t>
      </w:r>
    </w:p>
    <w:p w14:paraId="67BAC6A5" w14:textId="77777777" w:rsidR="002C7295" w:rsidRDefault="00000000">
      <w:pPr>
        <w:pStyle w:val="ListParagraph"/>
        <w:numPr>
          <w:ilvl w:val="1"/>
          <w:numId w:val="23"/>
        </w:numPr>
        <w:tabs>
          <w:tab w:val="left" w:pos="1054"/>
          <w:tab w:val="left" w:pos="1056"/>
        </w:tabs>
        <w:spacing w:before="18" w:line="218" w:lineRule="auto"/>
        <w:ind w:right="850"/>
        <w:rPr>
          <w:color w:val="3A3A3A"/>
          <w:position w:val="-1"/>
          <w:sz w:val="24"/>
        </w:rPr>
      </w:pPr>
      <w:r>
        <w:rPr>
          <w:color w:val="3A3A3A"/>
          <w:sz w:val="24"/>
        </w:rPr>
        <w:t>Birdsong</w:t>
      </w:r>
      <w:r>
        <w:rPr>
          <w:color w:val="3A3A3A"/>
          <w:spacing w:val="-4"/>
          <w:sz w:val="24"/>
        </w:rPr>
        <w:t xml:space="preserve"> </w:t>
      </w:r>
      <w:r>
        <w:rPr>
          <w:color w:val="3A3A3A"/>
          <w:sz w:val="24"/>
        </w:rPr>
        <w:t>during</w:t>
      </w:r>
      <w:r>
        <w:rPr>
          <w:color w:val="3A3A3A"/>
          <w:spacing w:val="-4"/>
          <w:sz w:val="24"/>
        </w:rPr>
        <w:t xml:space="preserve"> </w:t>
      </w:r>
      <w:r>
        <w:rPr>
          <w:color w:val="3A3A3A"/>
          <w:sz w:val="24"/>
        </w:rPr>
        <w:t>the</w:t>
      </w:r>
      <w:r>
        <w:rPr>
          <w:color w:val="3A3A3A"/>
          <w:spacing w:val="-4"/>
          <w:sz w:val="24"/>
        </w:rPr>
        <w:t xml:space="preserve"> </w:t>
      </w:r>
      <w:r>
        <w:rPr>
          <w:color w:val="3A3A3A"/>
          <w:sz w:val="24"/>
        </w:rPr>
        <w:t>rain</w:t>
      </w:r>
      <w:r>
        <w:rPr>
          <w:color w:val="3A3A3A"/>
          <w:spacing w:val="-4"/>
          <w:sz w:val="24"/>
        </w:rPr>
        <w:t xml:space="preserve"> </w:t>
      </w:r>
      <w:r>
        <w:rPr>
          <w:color w:val="3A3A3A"/>
          <w:sz w:val="24"/>
        </w:rPr>
        <w:t>is</w:t>
      </w:r>
      <w:r>
        <w:rPr>
          <w:color w:val="3A3A3A"/>
          <w:spacing w:val="-4"/>
          <w:sz w:val="24"/>
        </w:rPr>
        <w:t xml:space="preserve"> </w:t>
      </w:r>
      <w:r>
        <w:rPr>
          <w:color w:val="3A3A3A"/>
          <w:sz w:val="24"/>
        </w:rPr>
        <w:t>a</w:t>
      </w:r>
      <w:r>
        <w:rPr>
          <w:color w:val="3A3A3A"/>
          <w:spacing w:val="-4"/>
          <w:sz w:val="24"/>
        </w:rPr>
        <w:t xml:space="preserve"> </w:t>
      </w:r>
      <w:r>
        <w:rPr>
          <w:color w:val="3A3A3A"/>
          <w:sz w:val="24"/>
        </w:rPr>
        <w:t>solid</w:t>
      </w:r>
      <w:r>
        <w:rPr>
          <w:color w:val="3A3A3A"/>
          <w:spacing w:val="-4"/>
          <w:sz w:val="24"/>
        </w:rPr>
        <w:t xml:space="preserve"> </w:t>
      </w:r>
      <w:r>
        <w:rPr>
          <w:color w:val="3A3A3A"/>
          <w:sz w:val="24"/>
        </w:rPr>
        <w:t>promise</w:t>
      </w:r>
      <w:r>
        <w:rPr>
          <w:color w:val="3A3A3A"/>
          <w:spacing w:val="-4"/>
          <w:sz w:val="24"/>
        </w:rPr>
        <w:t xml:space="preserve"> </w:t>
      </w:r>
      <w:r>
        <w:rPr>
          <w:color w:val="3A3A3A"/>
          <w:sz w:val="24"/>
        </w:rPr>
        <w:t>that</w:t>
      </w:r>
      <w:r>
        <w:rPr>
          <w:color w:val="3A3A3A"/>
          <w:spacing w:val="-4"/>
          <w:sz w:val="24"/>
        </w:rPr>
        <w:t xml:space="preserve"> </w:t>
      </w:r>
      <w:r>
        <w:rPr>
          <w:color w:val="3A3A3A"/>
          <w:sz w:val="24"/>
        </w:rPr>
        <w:t>the</w:t>
      </w:r>
      <w:r>
        <w:rPr>
          <w:color w:val="3A3A3A"/>
          <w:spacing w:val="-4"/>
          <w:sz w:val="24"/>
        </w:rPr>
        <w:t xml:space="preserve"> </w:t>
      </w:r>
      <w:r>
        <w:rPr>
          <w:color w:val="3A3A3A"/>
          <w:sz w:val="24"/>
        </w:rPr>
        <w:t>clouds</w:t>
      </w:r>
      <w:r>
        <w:rPr>
          <w:color w:val="3A3A3A"/>
          <w:spacing w:val="-4"/>
          <w:sz w:val="24"/>
        </w:rPr>
        <w:t xml:space="preserve"> </w:t>
      </w:r>
      <w:r>
        <w:rPr>
          <w:color w:val="3A3A3A"/>
          <w:sz w:val="24"/>
        </w:rPr>
        <w:t>are</w:t>
      </w:r>
      <w:r>
        <w:rPr>
          <w:color w:val="3A3A3A"/>
          <w:spacing w:val="-4"/>
          <w:sz w:val="24"/>
        </w:rPr>
        <w:t xml:space="preserve"> </w:t>
      </w:r>
      <w:proofErr w:type="gramStart"/>
      <w:r>
        <w:rPr>
          <w:color w:val="3A3A3A"/>
          <w:sz w:val="24"/>
        </w:rPr>
        <w:t>breaking</w:t>
      </w:r>
      <w:proofErr w:type="gramEnd"/>
      <w:r>
        <w:rPr>
          <w:color w:val="3A3A3A"/>
          <w:spacing w:val="-4"/>
          <w:sz w:val="24"/>
        </w:rPr>
        <w:t xml:space="preserve"> </w:t>
      </w:r>
      <w:r>
        <w:rPr>
          <w:color w:val="3A3A3A"/>
          <w:sz w:val="24"/>
        </w:rPr>
        <w:t>and</w:t>
      </w:r>
      <w:r>
        <w:rPr>
          <w:color w:val="3A3A3A"/>
          <w:spacing w:val="-4"/>
          <w:sz w:val="24"/>
        </w:rPr>
        <w:t xml:space="preserve"> </w:t>
      </w:r>
      <w:r>
        <w:rPr>
          <w:color w:val="3A3A3A"/>
          <w:sz w:val="24"/>
        </w:rPr>
        <w:t>the rain will be letting up soon.</w:t>
      </w:r>
    </w:p>
    <w:p w14:paraId="0363987D" w14:textId="77777777" w:rsidR="002C7295" w:rsidRDefault="00000000">
      <w:pPr>
        <w:pStyle w:val="ListParagraph"/>
        <w:numPr>
          <w:ilvl w:val="1"/>
          <w:numId w:val="23"/>
        </w:numPr>
        <w:tabs>
          <w:tab w:val="left" w:pos="1054"/>
          <w:tab w:val="left" w:pos="1056"/>
        </w:tabs>
        <w:spacing w:before="13" w:line="225" w:lineRule="auto"/>
        <w:ind w:right="660"/>
        <w:rPr>
          <w:color w:val="3A3A3A"/>
          <w:position w:val="-1"/>
          <w:sz w:val="24"/>
        </w:rPr>
      </w:pPr>
      <w:r>
        <w:rPr>
          <w:color w:val="3A3A3A"/>
          <w:sz w:val="24"/>
        </w:rPr>
        <w:t>“Swallows</w:t>
      </w:r>
      <w:r>
        <w:rPr>
          <w:color w:val="3A3A3A"/>
          <w:spacing w:val="-4"/>
          <w:sz w:val="24"/>
        </w:rPr>
        <w:t xml:space="preserve"> </w:t>
      </w:r>
      <w:r>
        <w:rPr>
          <w:color w:val="3A3A3A"/>
          <w:sz w:val="24"/>
        </w:rPr>
        <w:t>flying</w:t>
      </w:r>
      <w:r>
        <w:rPr>
          <w:color w:val="3A3A3A"/>
          <w:spacing w:val="-4"/>
          <w:sz w:val="24"/>
        </w:rPr>
        <w:t xml:space="preserve"> </w:t>
      </w:r>
      <w:r>
        <w:rPr>
          <w:color w:val="3A3A3A"/>
          <w:sz w:val="24"/>
        </w:rPr>
        <w:t>near</w:t>
      </w:r>
      <w:r>
        <w:rPr>
          <w:color w:val="3A3A3A"/>
          <w:spacing w:val="-4"/>
          <w:sz w:val="24"/>
        </w:rPr>
        <w:t xml:space="preserve"> </w:t>
      </w:r>
      <w:r>
        <w:rPr>
          <w:color w:val="3A3A3A"/>
          <w:sz w:val="24"/>
        </w:rPr>
        <w:t>to</w:t>
      </w:r>
      <w:r>
        <w:rPr>
          <w:color w:val="3A3A3A"/>
          <w:spacing w:val="-4"/>
          <w:sz w:val="24"/>
        </w:rPr>
        <w:t xml:space="preserve"> </w:t>
      </w:r>
      <w:r>
        <w:rPr>
          <w:color w:val="3A3A3A"/>
          <w:sz w:val="24"/>
        </w:rPr>
        <w:t>the</w:t>
      </w:r>
      <w:r>
        <w:rPr>
          <w:color w:val="3A3A3A"/>
          <w:spacing w:val="-4"/>
          <w:sz w:val="24"/>
        </w:rPr>
        <w:t xml:space="preserve"> </w:t>
      </w:r>
      <w:r>
        <w:rPr>
          <w:color w:val="3A3A3A"/>
          <w:sz w:val="24"/>
        </w:rPr>
        <w:t>ground</w:t>
      </w:r>
      <w:r>
        <w:rPr>
          <w:color w:val="3A3A3A"/>
          <w:spacing w:val="-4"/>
          <w:sz w:val="24"/>
        </w:rPr>
        <w:t xml:space="preserve"> </w:t>
      </w:r>
      <w:r>
        <w:rPr>
          <w:color w:val="3A3A3A"/>
          <w:sz w:val="24"/>
        </w:rPr>
        <w:t>mean</w:t>
      </w:r>
      <w:r>
        <w:rPr>
          <w:color w:val="3A3A3A"/>
          <w:spacing w:val="-4"/>
          <w:sz w:val="24"/>
        </w:rPr>
        <w:t xml:space="preserve"> </w:t>
      </w:r>
      <w:r>
        <w:rPr>
          <w:color w:val="3A3A3A"/>
          <w:sz w:val="24"/>
        </w:rPr>
        <w:t>a</w:t>
      </w:r>
      <w:r>
        <w:rPr>
          <w:color w:val="3A3A3A"/>
          <w:spacing w:val="-4"/>
          <w:sz w:val="24"/>
        </w:rPr>
        <w:t xml:space="preserve"> </w:t>
      </w:r>
      <w:r>
        <w:rPr>
          <w:color w:val="3A3A3A"/>
          <w:sz w:val="24"/>
        </w:rPr>
        <w:t>storm</w:t>
      </w:r>
      <w:r>
        <w:rPr>
          <w:color w:val="3A3A3A"/>
          <w:spacing w:val="-4"/>
          <w:sz w:val="24"/>
        </w:rPr>
        <w:t xml:space="preserve"> </w:t>
      </w:r>
      <w:r>
        <w:rPr>
          <w:color w:val="3A3A3A"/>
          <w:sz w:val="24"/>
        </w:rPr>
        <w:t>will</w:t>
      </w:r>
      <w:r>
        <w:rPr>
          <w:color w:val="3A3A3A"/>
          <w:spacing w:val="-4"/>
          <w:sz w:val="24"/>
        </w:rPr>
        <w:t xml:space="preserve"> </w:t>
      </w:r>
      <w:r>
        <w:rPr>
          <w:color w:val="3A3A3A"/>
          <w:sz w:val="24"/>
        </w:rPr>
        <w:t>come</w:t>
      </w:r>
      <w:r>
        <w:rPr>
          <w:color w:val="3A3A3A"/>
          <w:spacing w:val="-4"/>
          <w:sz w:val="24"/>
        </w:rPr>
        <w:t xml:space="preserve"> </w:t>
      </w:r>
      <w:r>
        <w:rPr>
          <w:color w:val="3A3A3A"/>
          <w:sz w:val="24"/>
        </w:rPr>
        <w:t>around.”</w:t>
      </w:r>
      <w:r>
        <w:rPr>
          <w:color w:val="3A3A3A"/>
          <w:spacing w:val="-4"/>
          <w:sz w:val="24"/>
        </w:rPr>
        <w:t xml:space="preserve"> </w:t>
      </w:r>
      <w:r>
        <w:rPr>
          <w:color w:val="3A3A3A"/>
          <w:sz w:val="24"/>
        </w:rPr>
        <w:t>The</w:t>
      </w:r>
      <w:r>
        <w:rPr>
          <w:color w:val="3A3A3A"/>
          <w:spacing w:val="-4"/>
          <w:sz w:val="24"/>
        </w:rPr>
        <w:t xml:space="preserve"> </w:t>
      </w:r>
      <w:r>
        <w:rPr>
          <w:color w:val="3A3A3A"/>
          <w:sz w:val="24"/>
        </w:rPr>
        <w:t>low</w:t>
      </w:r>
      <w:r>
        <w:rPr>
          <w:color w:val="3A3A3A"/>
          <w:spacing w:val="-4"/>
          <w:sz w:val="24"/>
        </w:rPr>
        <w:t xml:space="preserve"> </w:t>
      </w:r>
      <w:r>
        <w:rPr>
          <w:color w:val="3A3A3A"/>
          <w:sz w:val="24"/>
        </w:rPr>
        <w:t>air pressure that pulls in stormy weather causes insects to fly close to the ground. Swallows and other birds that feed on insects will follow.</w:t>
      </w:r>
    </w:p>
    <w:p w14:paraId="1EDDA025" w14:textId="77777777" w:rsidR="002C7295" w:rsidRDefault="00000000">
      <w:pPr>
        <w:pStyle w:val="ListParagraph"/>
        <w:numPr>
          <w:ilvl w:val="1"/>
          <w:numId w:val="23"/>
        </w:numPr>
        <w:tabs>
          <w:tab w:val="left" w:pos="1054"/>
          <w:tab w:val="left" w:pos="1056"/>
        </w:tabs>
        <w:spacing w:before="19" w:line="218" w:lineRule="auto"/>
        <w:ind w:right="571"/>
        <w:rPr>
          <w:color w:val="3A3A3A"/>
          <w:position w:val="-1"/>
          <w:sz w:val="24"/>
        </w:rPr>
      </w:pPr>
      <w:r>
        <w:rPr>
          <w:color w:val="3A3A3A"/>
          <w:sz w:val="24"/>
        </w:rPr>
        <w:t>“Swallows flying way up high mean there’s no rain in the sky.” In the high air pressure</w:t>
      </w:r>
      <w:r>
        <w:rPr>
          <w:color w:val="3A3A3A"/>
          <w:spacing w:val="-8"/>
          <w:sz w:val="24"/>
        </w:rPr>
        <w:t xml:space="preserve"> </w:t>
      </w:r>
      <w:r>
        <w:rPr>
          <w:color w:val="3A3A3A"/>
          <w:sz w:val="24"/>
        </w:rPr>
        <w:t>associated</w:t>
      </w:r>
      <w:r>
        <w:rPr>
          <w:color w:val="3A3A3A"/>
          <w:spacing w:val="-6"/>
          <w:sz w:val="24"/>
        </w:rPr>
        <w:t xml:space="preserve"> </w:t>
      </w:r>
      <w:r>
        <w:rPr>
          <w:color w:val="3A3A3A"/>
          <w:sz w:val="24"/>
        </w:rPr>
        <w:t>with</w:t>
      </w:r>
      <w:r>
        <w:rPr>
          <w:color w:val="3A3A3A"/>
          <w:spacing w:val="-6"/>
          <w:sz w:val="24"/>
        </w:rPr>
        <w:t xml:space="preserve"> </w:t>
      </w:r>
      <w:r>
        <w:rPr>
          <w:color w:val="3A3A3A"/>
          <w:sz w:val="24"/>
        </w:rPr>
        <w:t>fair</w:t>
      </w:r>
      <w:r>
        <w:rPr>
          <w:color w:val="3A3A3A"/>
          <w:spacing w:val="-6"/>
          <w:sz w:val="24"/>
        </w:rPr>
        <w:t xml:space="preserve"> </w:t>
      </w:r>
      <w:r>
        <w:rPr>
          <w:color w:val="3A3A3A"/>
          <w:sz w:val="24"/>
        </w:rPr>
        <w:t>weather,</w:t>
      </w:r>
      <w:r>
        <w:rPr>
          <w:color w:val="3A3A3A"/>
          <w:spacing w:val="-6"/>
          <w:sz w:val="24"/>
        </w:rPr>
        <w:t xml:space="preserve"> </w:t>
      </w:r>
      <w:r>
        <w:rPr>
          <w:color w:val="3A3A3A"/>
          <w:sz w:val="24"/>
        </w:rPr>
        <w:t>insects</w:t>
      </w:r>
      <w:r>
        <w:rPr>
          <w:color w:val="3A3A3A"/>
          <w:spacing w:val="-6"/>
          <w:sz w:val="24"/>
        </w:rPr>
        <w:t xml:space="preserve"> </w:t>
      </w:r>
      <w:r>
        <w:rPr>
          <w:color w:val="3A3A3A"/>
          <w:sz w:val="24"/>
        </w:rPr>
        <w:t>may</w:t>
      </w:r>
      <w:r>
        <w:rPr>
          <w:color w:val="3A3A3A"/>
          <w:spacing w:val="-6"/>
          <w:sz w:val="24"/>
        </w:rPr>
        <w:t xml:space="preserve"> </w:t>
      </w:r>
      <w:r>
        <w:rPr>
          <w:color w:val="3A3A3A"/>
          <w:sz w:val="24"/>
        </w:rPr>
        <w:t>be</w:t>
      </w:r>
      <w:r>
        <w:rPr>
          <w:color w:val="3A3A3A"/>
          <w:spacing w:val="-6"/>
          <w:sz w:val="24"/>
        </w:rPr>
        <w:t xml:space="preserve"> </w:t>
      </w:r>
      <w:r>
        <w:rPr>
          <w:color w:val="3A3A3A"/>
          <w:sz w:val="24"/>
        </w:rPr>
        <w:t>carried</w:t>
      </w:r>
      <w:r>
        <w:rPr>
          <w:color w:val="3A3A3A"/>
          <w:spacing w:val="-6"/>
          <w:sz w:val="24"/>
        </w:rPr>
        <w:t xml:space="preserve"> </w:t>
      </w:r>
      <w:r>
        <w:rPr>
          <w:color w:val="3A3A3A"/>
          <w:sz w:val="24"/>
        </w:rPr>
        <w:t>aloft</w:t>
      </w:r>
      <w:r>
        <w:rPr>
          <w:color w:val="3A3A3A"/>
          <w:spacing w:val="-6"/>
          <w:sz w:val="24"/>
        </w:rPr>
        <w:t xml:space="preserve"> </w:t>
      </w:r>
      <w:r>
        <w:rPr>
          <w:color w:val="3A3A3A"/>
          <w:sz w:val="24"/>
        </w:rPr>
        <w:t>by</w:t>
      </w:r>
      <w:r>
        <w:rPr>
          <w:color w:val="3A3A3A"/>
          <w:spacing w:val="-6"/>
          <w:sz w:val="24"/>
        </w:rPr>
        <w:t xml:space="preserve"> </w:t>
      </w:r>
      <w:r>
        <w:rPr>
          <w:color w:val="3A3A3A"/>
          <w:sz w:val="24"/>
        </w:rPr>
        <w:t>air</w:t>
      </w:r>
      <w:r>
        <w:rPr>
          <w:color w:val="3A3A3A"/>
          <w:spacing w:val="-6"/>
          <w:sz w:val="24"/>
        </w:rPr>
        <w:t xml:space="preserve"> </w:t>
      </w:r>
      <w:r>
        <w:rPr>
          <w:color w:val="3A3A3A"/>
          <w:sz w:val="24"/>
        </w:rPr>
        <w:t>currents.</w:t>
      </w:r>
    </w:p>
    <w:p w14:paraId="37556FC7" w14:textId="77777777" w:rsidR="002C7295" w:rsidRDefault="00000000">
      <w:pPr>
        <w:spacing w:before="78" w:line="284" w:lineRule="exact"/>
        <w:ind w:left="500"/>
        <w:rPr>
          <w:i/>
          <w:sz w:val="24"/>
        </w:rPr>
      </w:pPr>
      <w:r>
        <w:rPr>
          <w:i/>
          <w:color w:val="3A3A3A"/>
          <w:sz w:val="24"/>
        </w:rPr>
        <w:t xml:space="preserve">What can </w:t>
      </w:r>
      <w:proofErr w:type="gramStart"/>
      <w:r>
        <w:rPr>
          <w:i/>
          <w:color w:val="3A3A3A"/>
          <w:sz w:val="24"/>
        </w:rPr>
        <w:t>pine cones</w:t>
      </w:r>
      <w:proofErr w:type="gramEnd"/>
      <w:r>
        <w:rPr>
          <w:i/>
          <w:color w:val="3A3A3A"/>
          <w:sz w:val="24"/>
        </w:rPr>
        <w:t xml:space="preserve"> tell us about the </w:t>
      </w:r>
      <w:r>
        <w:rPr>
          <w:i/>
          <w:color w:val="3A3A3A"/>
          <w:spacing w:val="-2"/>
          <w:sz w:val="24"/>
        </w:rPr>
        <w:t>weather?</w:t>
      </w:r>
    </w:p>
    <w:p w14:paraId="63ADF1F1" w14:textId="77777777" w:rsidR="002C7295" w:rsidRDefault="00000000">
      <w:pPr>
        <w:pStyle w:val="ListParagraph"/>
        <w:numPr>
          <w:ilvl w:val="1"/>
          <w:numId w:val="23"/>
        </w:numPr>
        <w:tabs>
          <w:tab w:val="left" w:pos="1054"/>
          <w:tab w:val="left" w:pos="1056"/>
        </w:tabs>
        <w:spacing w:before="10" w:line="225" w:lineRule="auto"/>
        <w:ind w:right="780"/>
        <w:rPr>
          <w:color w:val="3A3A3A"/>
          <w:position w:val="-1"/>
          <w:sz w:val="24"/>
        </w:rPr>
      </w:pPr>
      <w:r>
        <w:rPr>
          <w:color w:val="3A3A3A"/>
          <w:sz w:val="24"/>
        </w:rPr>
        <w:t>If the cone scales are open, the weather is likely to be pleasant and promising. However,</w:t>
      </w:r>
      <w:r>
        <w:rPr>
          <w:color w:val="3A3A3A"/>
          <w:spacing w:val="-5"/>
          <w:sz w:val="24"/>
        </w:rPr>
        <w:t xml:space="preserve"> </w:t>
      </w:r>
      <w:r>
        <w:rPr>
          <w:color w:val="3A3A3A"/>
          <w:sz w:val="24"/>
        </w:rPr>
        <w:t>if</w:t>
      </w:r>
      <w:r>
        <w:rPr>
          <w:color w:val="3A3A3A"/>
          <w:spacing w:val="-5"/>
          <w:sz w:val="24"/>
        </w:rPr>
        <w:t xml:space="preserve"> </w:t>
      </w:r>
      <w:r>
        <w:rPr>
          <w:color w:val="3A3A3A"/>
          <w:sz w:val="24"/>
        </w:rPr>
        <w:t>the</w:t>
      </w:r>
      <w:r>
        <w:rPr>
          <w:color w:val="3A3A3A"/>
          <w:spacing w:val="-5"/>
          <w:sz w:val="24"/>
        </w:rPr>
        <w:t xml:space="preserve"> </w:t>
      </w:r>
      <w:r>
        <w:rPr>
          <w:color w:val="3A3A3A"/>
          <w:sz w:val="24"/>
        </w:rPr>
        <w:t>cone</w:t>
      </w:r>
      <w:r>
        <w:rPr>
          <w:color w:val="3A3A3A"/>
          <w:spacing w:val="-5"/>
          <w:sz w:val="24"/>
        </w:rPr>
        <w:t xml:space="preserve"> </w:t>
      </w:r>
      <w:r>
        <w:rPr>
          <w:color w:val="3A3A3A"/>
          <w:sz w:val="24"/>
        </w:rPr>
        <w:t>scales</w:t>
      </w:r>
      <w:r>
        <w:rPr>
          <w:color w:val="3A3A3A"/>
          <w:spacing w:val="-5"/>
          <w:sz w:val="24"/>
        </w:rPr>
        <w:t xml:space="preserve"> </w:t>
      </w:r>
      <w:r>
        <w:rPr>
          <w:color w:val="3A3A3A"/>
          <w:sz w:val="24"/>
        </w:rPr>
        <w:t>are</w:t>
      </w:r>
      <w:r>
        <w:rPr>
          <w:color w:val="3A3A3A"/>
          <w:spacing w:val="-5"/>
          <w:sz w:val="24"/>
        </w:rPr>
        <w:t xml:space="preserve"> </w:t>
      </w:r>
      <w:r>
        <w:rPr>
          <w:color w:val="3A3A3A"/>
          <w:sz w:val="24"/>
        </w:rPr>
        <w:t>pulled</w:t>
      </w:r>
      <w:r>
        <w:rPr>
          <w:color w:val="3A3A3A"/>
          <w:spacing w:val="-5"/>
          <w:sz w:val="24"/>
        </w:rPr>
        <w:t xml:space="preserve"> </w:t>
      </w:r>
      <w:r>
        <w:rPr>
          <w:color w:val="3A3A3A"/>
          <w:sz w:val="24"/>
        </w:rPr>
        <w:t>down</w:t>
      </w:r>
      <w:r>
        <w:rPr>
          <w:color w:val="3A3A3A"/>
          <w:spacing w:val="-5"/>
          <w:sz w:val="24"/>
        </w:rPr>
        <w:t xml:space="preserve"> </w:t>
      </w:r>
      <w:r>
        <w:rPr>
          <w:color w:val="3A3A3A"/>
          <w:sz w:val="24"/>
        </w:rPr>
        <w:t>tight,</w:t>
      </w:r>
      <w:r>
        <w:rPr>
          <w:color w:val="3A3A3A"/>
          <w:spacing w:val="-5"/>
          <w:sz w:val="24"/>
        </w:rPr>
        <w:t xml:space="preserve"> </w:t>
      </w:r>
      <w:r>
        <w:rPr>
          <w:color w:val="3A3A3A"/>
          <w:sz w:val="24"/>
        </w:rPr>
        <w:t>it</w:t>
      </w:r>
      <w:r>
        <w:rPr>
          <w:color w:val="3A3A3A"/>
          <w:spacing w:val="-5"/>
          <w:sz w:val="24"/>
        </w:rPr>
        <w:t xml:space="preserve"> </w:t>
      </w:r>
      <w:r>
        <w:rPr>
          <w:color w:val="3A3A3A"/>
          <w:sz w:val="24"/>
        </w:rPr>
        <w:t>indicates</w:t>
      </w:r>
      <w:r>
        <w:rPr>
          <w:color w:val="3A3A3A"/>
          <w:spacing w:val="-5"/>
          <w:sz w:val="24"/>
        </w:rPr>
        <w:t xml:space="preserve"> </w:t>
      </w:r>
      <w:r>
        <w:rPr>
          <w:color w:val="3A3A3A"/>
          <w:sz w:val="24"/>
        </w:rPr>
        <w:t>stormy</w:t>
      </w:r>
      <w:r>
        <w:rPr>
          <w:color w:val="3A3A3A"/>
          <w:spacing w:val="-5"/>
          <w:sz w:val="24"/>
        </w:rPr>
        <w:t xml:space="preserve"> </w:t>
      </w:r>
      <w:r>
        <w:rPr>
          <w:color w:val="3A3A3A"/>
          <w:sz w:val="24"/>
        </w:rPr>
        <w:t>weather</w:t>
      </w:r>
      <w:r>
        <w:rPr>
          <w:color w:val="3A3A3A"/>
          <w:spacing w:val="-5"/>
          <w:sz w:val="24"/>
        </w:rPr>
        <w:t xml:space="preserve"> </w:t>
      </w:r>
      <w:r>
        <w:rPr>
          <w:color w:val="3A3A3A"/>
          <w:sz w:val="24"/>
        </w:rPr>
        <w:t>is on the horizon.</w:t>
      </w:r>
    </w:p>
    <w:p w14:paraId="2327A3C9" w14:textId="77777777" w:rsidR="002C7295" w:rsidRDefault="00000000">
      <w:pPr>
        <w:spacing w:before="78" w:line="284" w:lineRule="exact"/>
        <w:ind w:left="500"/>
        <w:rPr>
          <w:i/>
          <w:sz w:val="24"/>
        </w:rPr>
      </w:pPr>
      <w:r>
        <w:rPr>
          <w:i/>
          <w:color w:val="3A3A3A"/>
          <w:sz w:val="24"/>
        </w:rPr>
        <w:t xml:space="preserve">What can flowers tell us about the </w:t>
      </w:r>
      <w:r>
        <w:rPr>
          <w:i/>
          <w:color w:val="3A3A3A"/>
          <w:spacing w:val="-2"/>
          <w:sz w:val="24"/>
        </w:rPr>
        <w:t>weather?</w:t>
      </w:r>
    </w:p>
    <w:p w14:paraId="42C32BD0" w14:textId="77777777" w:rsidR="002C7295" w:rsidRDefault="00000000">
      <w:pPr>
        <w:pStyle w:val="ListParagraph"/>
        <w:numPr>
          <w:ilvl w:val="1"/>
          <w:numId w:val="23"/>
        </w:numPr>
        <w:tabs>
          <w:tab w:val="left" w:pos="1055"/>
        </w:tabs>
        <w:spacing w:line="303" w:lineRule="exact"/>
        <w:ind w:left="1055" w:hanging="195"/>
        <w:rPr>
          <w:color w:val="3A3A3A"/>
          <w:position w:val="-1"/>
          <w:sz w:val="24"/>
        </w:rPr>
      </w:pPr>
      <w:r>
        <w:rPr>
          <w:color w:val="3A3A3A"/>
          <w:sz w:val="24"/>
        </w:rPr>
        <w:t>If</w:t>
      </w:r>
      <w:r>
        <w:rPr>
          <w:color w:val="3A3A3A"/>
          <w:spacing w:val="-2"/>
          <w:sz w:val="24"/>
        </w:rPr>
        <w:t xml:space="preserve"> </w:t>
      </w:r>
      <w:r>
        <w:rPr>
          <w:color w:val="3A3A3A"/>
          <w:sz w:val="24"/>
        </w:rPr>
        <w:t>their</w:t>
      </w:r>
      <w:r>
        <w:rPr>
          <w:color w:val="3A3A3A"/>
          <w:spacing w:val="-2"/>
          <w:sz w:val="24"/>
        </w:rPr>
        <w:t xml:space="preserve"> </w:t>
      </w:r>
      <w:r>
        <w:rPr>
          <w:color w:val="3A3A3A"/>
          <w:sz w:val="24"/>
        </w:rPr>
        <w:t>petals</w:t>
      </w:r>
      <w:r>
        <w:rPr>
          <w:color w:val="3A3A3A"/>
          <w:spacing w:val="-2"/>
          <w:sz w:val="24"/>
        </w:rPr>
        <w:t xml:space="preserve"> </w:t>
      </w:r>
      <w:r>
        <w:rPr>
          <w:color w:val="3A3A3A"/>
          <w:sz w:val="24"/>
        </w:rPr>
        <w:t>remained</w:t>
      </w:r>
      <w:r>
        <w:rPr>
          <w:color w:val="3A3A3A"/>
          <w:spacing w:val="-2"/>
          <w:sz w:val="24"/>
        </w:rPr>
        <w:t xml:space="preserve"> </w:t>
      </w:r>
      <w:r>
        <w:rPr>
          <w:color w:val="3A3A3A"/>
          <w:sz w:val="24"/>
        </w:rPr>
        <w:t>closed</w:t>
      </w:r>
      <w:r>
        <w:rPr>
          <w:color w:val="3A3A3A"/>
          <w:spacing w:val="-1"/>
          <w:sz w:val="24"/>
        </w:rPr>
        <w:t xml:space="preserve"> </w:t>
      </w:r>
      <w:r>
        <w:rPr>
          <w:color w:val="3A3A3A"/>
          <w:sz w:val="24"/>
        </w:rPr>
        <w:t>during</w:t>
      </w:r>
      <w:r>
        <w:rPr>
          <w:color w:val="3A3A3A"/>
          <w:spacing w:val="-2"/>
          <w:sz w:val="24"/>
        </w:rPr>
        <w:t xml:space="preserve"> </w:t>
      </w:r>
      <w:r>
        <w:rPr>
          <w:color w:val="3A3A3A"/>
          <w:sz w:val="24"/>
        </w:rPr>
        <w:t>the</w:t>
      </w:r>
      <w:r>
        <w:rPr>
          <w:color w:val="3A3A3A"/>
          <w:spacing w:val="-2"/>
          <w:sz w:val="24"/>
        </w:rPr>
        <w:t xml:space="preserve"> </w:t>
      </w:r>
      <w:proofErr w:type="gramStart"/>
      <w:r>
        <w:rPr>
          <w:color w:val="3A3A3A"/>
          <w:sz w:val="24"/>
        </w:rPr>
        <w:t>day</w:t>
      </w:r>
      <w:proofErr w:type="gramEnd"/>
      <w:r>
        <w:rPr>
          <w:color w:val="3A3A3A"/>
          <w:spacing w:val="-2"/>
          <w:sz w:val="24"/>
        </w:rPr>
        <w:t xml:space="preserve"> </w:t>
      </w:r>
      <w:r>
        <w:rPr>
          <w:color w:val="3A3A3A"/>
          <w:sz w:val="24"/>
        </w:rPr>
        <w:t>it’s</w:t>
      </w:r>
      <w:r>
        <w:rPr>
          <w:color w:val="3A3A3A"/>
          <w:spacing w:val="-1"/>
          <w:sz w:val="24"/>
        </w:rPr>
        <w:t xml:space="preserve"> </w:t>
      </w:r>
      <w:r>
        <w:rPr>
          <w:color w:val="3A3A3A"/>
          <w:sz w:val="24"/>
        </w:rPr>
        <w:t>an</w:t>
      </w:r>
      <w:r>
        <w:rPr>
          <w:color w:val="3A3A3A"/>
          <w:spacing w:val="-2"/>
          <w:sz w:val="24"/>
        </w:rPr>
        <w:t xml:space="preserve"> </w:t>
      </w:r>
      <w:r>
        <w:rPr>
          <w:color w:val="3A3A3A"/>
          <w:sz w:val="24"/>
        </w:rPr>
        <w:t>indicator</w:t>
      </w:r>
      <w:r>
        <w:rPr>
          <w:color w:val="3A3A3A"/>
          <w:spacing w:val="-2"/>
          <w:sz w:val="24"/>
        </w:rPr>
        <w:t xml:space="preserve"> </w:t>
      </w:r>
      <w:r>
        <w:rPr>
          <w:color w:val="3A3A3A"/>
          <w:sz w:val="24"/>
        </w:rPr>
        <w:t>of</w:t>
      </w:r>
      <w:r>
        <w:rPr>
          <w:color w:val="3A3A3A"/>
          <w:spacing w:val="-2"/>
          <w:sz w:val="24"/>
        </w:rPr>
        <w:t xml:space="preserve"> </w:t>
      </w:r>
      <w:r>
        <w:rPr>
          <w:color w:val="3A3A3A"/>
          <w:sz w:val="24"/>
        </w:rPr>
        <w:t>rainy</w:t>
      </w:r>
      <w:r>
        <w:rPr>
          <w:color w:val="3A3A3A"/>
          <w:spacing w:val="-1"/>
          <w:sz w:val="24"/>
        </w:rPr>
        <w:t xml:space="preserve"> </w:t>
      </w:r>
      <w:r>
        <w:rPr>
          <w:color w:val="3A3A3A"/>
          <w:spacing w:val="-2"/>
          <w:sz w:val="24"/>
        </w:rPr>
        <w:t>weather.</w:t>
      </w:r>
    </w:p>
    <w:p w14:paraId="5474A394" w14:textId="77777777" w:rsidR="002C7295" w:rsidRDefault="00000000">
      <w:pPr>
        <w:spacing w:before="53" w:line="284" w:lineRule="exact"/>
        <w:ind w:left="500"/>
        <w:rPr>
          <w:i/>
          <w:sz w:val="24"/>
        </w:rPr>
      </w:pPr>
      <w:r>
        <w:rPr>
          <w:i/>
          <w:color w:val="3A3A3A"/>
          <w:sz w:val="24"/>
        </w:rPr>
        <w:t>“Red</w:t>
      </w:r>
      <w:r>
        <w:rPr>
          <w:i/>
          <w:color w:val="3A3A3A"/>
          <w:spacing w:val="-2"/>
          <w:sz w:val="24"/>
        </w:rPr>
        <w:t xml:space="preserve"> </w:t>
      </w:r>
      <w:r>
        <w:rPr>
          <w:i/>
          <w:color w:val="3A3A3A"/>
          <w:sz w:val="24"/>
        </w:rPr>
        <w:t>sky</w:t>
      </w:r>
      <w:r>
        <w:rPr>
          <w:i/>
          <w:color w:val="3A3A3A"/>
          <w:spacing w:val="-1"/>
          <w:sz w:val="24"/>
        </w:rPr>
        <w:t xml:space="preserve"> </w:t>
      </w:r>
      <w:r>
        <w:rPr>
          <w:i/>
          <w:color w:val="3A3A3A"/>
          <w:sz w:val="24"/>
        </w:rPr>
        <w:t>at</w:t>
      </w:r>
      <w:r>
        <w:rPr>
          <w:i/>
          <w:color w:val="3A3A3A"/>
          <w:spacing w:val="-2"/>
          <w:sz w:val="24"/>
        </w:rPr>
        <w:t xml:space="preserve"> </w:t>
      </w:r>
      <w:r>
        <w:rPr>
          <w:i/>
          <w:color w:val="3A3A3A"/>
          <w:sz w:val="24"/>
        </w:rPr>
        <w:t>night,</w:t>
      </w:r>
      <w:r>
        <w:rPr>
          <w:i/>
          <w:color w:val="3A3A3A"/>
          <w:spacing w:val="-1"/>
          <w:sz w:val="24"/>
        </w:rPr>
        <w:t xml:space="preserve"> </w:t>
      </w:r>
      <w:r>
        <w:rPr>
          <w:i/>
          <w:color w:val="3A3A3A"/>
          <w:sz w:val="24"/>
        </w:rPr>
        <w:t>sailor’s</w:t>
      </w:r>
      <w:r>
        <w:rPr>
          <w:i/>
          <w:color w:val="3A3A3A"/>
          <w:spacing w:val="-1"/>
          <w:sz w:val="24"/>
        </w:rPr>
        <w:t xml:space="preserve"> </w:t>
      </w:r>
      <w:r>
        <w:rPr>
          <w:i/>
          <w:color w:val="3A3A3A"/>
          <w:sz w:val="24"/>
        </w:rPr>
        <w:t>delight.”</w:t>
      </w:r>
      <w:r>
        <w:rPr>
          <w:i/>
          <w:color w:val="3A3A3A"/>
          <w:spacing w:val="-2"/>
          <w:sz w:val="24"/>
        </w:rPr>
        <w:t xml:space="preserve"> </w:t>
      </w:r>
      <w:r>
        <w:rPr>
          <w:i/>
          <w:color w:val="3A3A3A"/>
          <w:sz w:val="24"/>
        </w:rPr>
        <w:t>Why</w:t>
      </w:r>
      <w:r>
        <w:rPr>
          <w:i/>
          <w:color w:val="3A3A3A"/>
          <w:spacing w:val="-1"/>
          <w:sz w:val="24"/>
        </w:rPr>
        <w:t xml:space="preserve"> </w:t>
      </w:r>
      <w:r>
        <w:rPr>
          <w:i/>
          <w:color w:val="3A3A3A"/>
          <w:sz w:val="24"/>
        </w:rPr>
        <w:t>is</w:t>
      </w:r>
      <w:r>
        <w:rPr>
          <w:i/>
          <w:color w:val="3A3A3A"/>
          <w:spacing w:val="-2"/>
          <w:sz w:val="24"/>
        </w:rPr>
        <w:t xml:space="preserve"> </w:t>
      </w:r>
      <w:r>
        <w:rPr>
          <w:i/>
          <w:color w:val="3A3A3A"/>
          <w:sz w:val="24"/>
        </w:rPr>
        <w:t>this</w:t>
      </w:r>
      <w:r>
        <w:rPr>
          <w:i/>
          <w:color w:val="3A3A3A"/>
          <w:spacing w:val="-1"/>
          <w:sz w:val="24"/>
        </w:rPr>
        <w:t xml:space="preserve"> </w:t>
      </w:r>
      <w:r>
        <w:rPr>
          <w:i/>
          <w:color w:val="3A3A3A"/>
          <w:sz w:val="24"/>
        </w:rPr>
        <w:t>an</w:t>
      </w:r>
      <w:r>
        <w:rPr>
          <w:i/>
          <w:color w:val="3A3A3A"/>
          <w:spacing w:val="-1"/>
          <w:sz w:val="24"/>
        </w:rPr>
        <w:t xml:space="preserve"> </w:t>
      </w:r>
      <w:r>
        <w:rPr>
          <w:i/>
          <w:color w:val="3A3A3A"/>
          <w:sz w:val="24"/>
        </w:rPr>
        <w:t>indicator</w:t>
      </w:r>
      <w:r>
        <w:rPr>
          <w:i/>
          <w:color w:val="3A3A3A"/>
          <w:spacing w:val="-2"/>
          <w:sz w:val="24"/>
        </w:rPr>
        <w:t xml:space="preserve"> </w:t>
      </w:r>
      <w:r>
        <w:rPr>
          <w:i/>
          <w:color w:val="3A3A3A"/>
          <w:sz w:val="24"/>
        </w:rPr>
        <w:t>of</w:t>
      </w:r>
      <w:r>
        <w:rPr>
          <w:i/>
          <w:color w:val="3A3A3A"/>
          <w:spacing w:val="-1"/>
          <w:sz w:val="24"/>
        </w:rPr>
        <w:t xml:space="preserve"> </w:t>
      </w:r>
      <w:r>
        <w:rPr>
          <w:i/>
          <w:color w:val="3A3A3A"/>
          <w:sz w:val="24"/>
        </w:rPr>
        <w:t>fair</w:t>
      </w:r>
      <w:r>
        <w:rPr>
          <w:i/>
          <w:color w:val="3A3A3A"/>
          <w:spacing w:val="-1"/>
          <w:sz w:val="24"/>
        </w:rPr>
        <w:t xml:space="preserve"> </w:t>
      </w:r>
      <w:r>
        <w:rPr>
          <w:i/>
          <w:color w:val="3A3A3A"/>
          <w:spacing w:val="-2"/>
          <w:sz w:val="24"/>
        </w:rPr>
        <w:t>weather?</w:t>
      </w:r>
    </w:p>
    <w:p w14:paraId="19B43684" w14:textId="77777777" w:rsidR="002C7295" w:rsidRDefault="00000000">
      <w:pPr>
        <w:pStyle w:val="ListParagraph"/>
        <w:numPr>
          <w:ilvl w:val="1"/>
          <w:numId w:val="23"/>
        </w:numPr>
        <w:tabs>
          <w:tab w:val="left" w:pos="1054"/>
          <w:tab w:val="left" w:pos="1056"/>
        </w:tabs>
        <w:spacing w:before="16" w:line="218" w:lineRule="auto"/>
        <w:ind w:right="908"/>
        <w:rPr>
          <w:color w:val="3A3A3A"/>
          <w:position w:val="-1"/>
          <w:sz w:val="24"/>
        </w:rPr>
      </w:pPr>
      <w:r>
        <w:rPr>
          <w:color w:val="3A3A3A"/>
          <w:sz w:val="24"/>
        </w:rPr>
        <w:t>A</w:t>
      </w:r>
      <w:r>
        <w:rPr>
          <w:color w:val="3A3A3A"/>
          <w:spacing w:val="-4"/>
          <w:sz w:val="24"/>
        </w:rPr>
        <w:t xml:space="preserve"> </w:t>
      </w:r>
      <w:r>
        <w:rPr>
          <w:color w:val="3A3A3A"/>
          <w:sz w:val="24"/>
        </w:rPr>
        <w:t>red</w:t>
      </w:r>
      <w:r>
        <w:rPr>
          <w:color w:val="3A3A3A"/>
          <w:spacing w:val="-4"/>
          <w:sz w:val="24"/>
        </w:rPr>
        <w:t xml:space="preserve"> </w:t>
      </w:r>
      <w:r>
        <w:rPr>
          <w:color w:val="3A3A3A"/>
          <w:sz w:val="24"/>
        </w:rPr>
        <w:t>sunset</w:t>
      </w:r>
      <w:r>
        <w:rPr>
          <w:color w:val="3A3A3A"/>
          <w:spacing w:val="-4"/>
          <w:sz w:val="24"/>
        </w:rPr>
        <w:t xml:space="preserve"> </w:t>
      </w:r>
      <w:r>
        <w:rPr>
          <w:color w:val="3A3A3A"/>
          <w:sz w:val="24"/>
        </w:rPr>
        <w:t>usually</w:t>
      </w:r>
      <w:r>
        <w:rPr>
          <w:color w:val="3A3A3A"/>
          <w:spacing w:val="-4"/>
          <w:sz w:val="24"/>
        </w:rPr>
        <w:t xml:space="preserve"> </w:t>
      </w:r>
      <w:r>
        <w:rPr>
          <w:color w:val="3A3A3A"/>
          <w:sz w:val="24"/>
        </w:rPr>
        <w:t>means</w:t>
      </w:r>
      <w:r>
        <w:rPr>
          <w:color w:val="3A3A3A"/>
          <w:spacing w:val="-4"/>
          <w:sz w:val="24"/>
        </w:rPr>
        <w:t xml:space="preserve"> </w:t>
      </w:r>
      <w:r>
        <w:rPr>
          <w:color w:val="3A3A3A"/>
          <w:sz w:val="24"/>
        </w:rPr>
        <w:t>there</w:t>
      </w:r>
      <w:r>
        <w:rPr>
          <w:color w:val="3A3A3A"/>
          <w:spacing w:val="-4"/>
          <w:sz w:val="24"/>
        </w:rPr>
        <w:t xml:space="preserve"> </w:t>
      </w:r>
      <w:r>
        <w:rPr>
          <w:color w:val="3A3A3A"/>
          <w:sz w:val="24"/>
        </w:rPr>
        <w:t>is</w:t>
      </w:r>
      <w:r>
        <w:rPr>
          <w:color w:val="3A3A3A"/>
          <w:spacing w:val="-4"/>
          <w:sz w:val="24"/>
        </w:rPr>
        <w:t xml:space="preserve"> </w:t>
      </w:r>
      <w:r>
        <w:rPr>
          <w:color w:val="3A3A3A"/>
          <w:sz w:val="24"/>
        </w:rPr>
        <w:t>clear</w:t>
      </w:r>
      <w:r>
        <w:rPr>
          <w:color w:val="3A3A3A"/>
          <w:spacing w:val="-4"/>
          <w:sz w:val="24"/>
        </w:rPr>
        <w:t xml:space="preserve"> </w:t>
      </w:r>
      <w:r>
        <w:rPr>
          <w:color w:val="3A3A3A"/>
          <w:sz w:val="24"/>
        </w:rPr>
        <w:t>dry</w:t>
      </w:r>
      <w:r>
        <w:rPr>
          <w:color w:val="3A3A3A"/>
          <w:spacing w:val="-4"/>
          <w:sz w:val="24"/>
        </w:rPr>
        <w:t xml:space="preserve"> </w:t>
      </w:r>
      <w:r>
        <w:rPr>
          <w:color w:val="3A3A3A"/>
          <w:sz w:val="24"/>
        </w:rPr>
        <w:t>air</w:t>
      </w:r>
      <w:r>
        <w:rPr>
          <w:color w:val="3A3A3A"/>
          <w:spacing w:val="-4"/>
          <w:sz w:val="24"/>
        </w:rPr>
        <w:t xml:space="preserve"> </w:t>
      </w:r>
      <w:r>
        <w:rPr>
          <w:color w:val="3A3A3A"/>
          <w:sz w:val="24"/>
        </w:rPr>
        <w:t>to</w:t>
      </w:r>
      <w:r>
        <w:rPr>
          <w:color w:val="3A3A3A"/>
          <w:spacing w:val="-4"/>
          <w:sz w:val="24"/>
        </w:rPr>
        <w:t xml:space="preserve"> </w:t>
      </w:r>
      <w:r>
        <w:rPr>
          <w:color w:val="3A3A3A"/>
          <w:sz w:val="24"/>
        </w:rPr>
        <w:t>the</w:t>
      </w:r>
      <w:r>
        <w:rPr>
          <w:color w:val="3A3A3A"/>
          <w:spacing w:val="-4"/>
          <w:sz w:val="24"/>
        </w:rPr>
        <w:t xml:space="preserve"> </w:t>
      </w:r>
      <w:r>
        <w:rPr>
          <w:color w:val="3A3A3A"/>
          <w:sz w:val="24"/>
        </w:rPr>
        <w:t>west,</w:t>
      </w:r>
      <w:r>
        <w:rPr>
          <w:color w:val="3A3A3A"/>
          <w:spacing w:val="-4"/>
          <w:sz w:val="24"/>
        </w:rPr>
        <w:t xml:space="preserve"> </w:t>
      </w:r>
      <w:r>
        <w:rPr>
          <w:color w:val="3A3A3A"/>
          <w:sz w:val="24"/>
        </w:rPr>
        <w:t>the</w:t>
      </w:r>
      <w:r>
        <w:rPr>
          <w:color w:val="3A3A3A"/>
          <w:spacing w:val="-4"/>
          <w:sz w:val="24"/>
        </w:rPr>
        <w:t xml:space="preserve"> </w:t>
      </w:r>
      <w:r>
        <w:rPr>
          <w:color w:val="3A3A3A"/>
          <w:sz w:val="24"/>
        </w:rPr>
        <w:t>direction</w:t>
      </w:r>
      <w:r>
        <w:rPr>
          <w:color w:val="3A3A3A"/>
          <w:spacing w:val="-4"/>
          <w:sz w:val="24"/>
        </w:rPr>
        <w:t xml:space="preserve"> </w:t>
      </w:r>
      <w:r>
        <w:rPr>
          <w:color w:val="3A3A3A"/>
          <w:sz w:val="24"/>
        </w:rPr>
        <w:t>from which most storms come.</w:t>
      </w:r>
    </w:p>
    <w:p w14:paraId="319C1FF3" w14:textId="77777777" w:rsidR="002C7295" w:rsidRDefault="00000000">
      <w:pPr>
        <w:spacing w:before="78" w:line="284" w:lineRule="exact"/>
        <w:ind w:left="500"/>
        <w:rPr>
          <w:i/>
          <w:sz w:val="24"/>
        </w:rPr>
      </w:pPr>
      <w:r>
        <w:rPr>
          <w:i/>
          <w:color w:val="3A3A3A"/>
          <w:sz w:val="24"/>
        </w:rPr>
        <w:t>“Red sky</w:t>
      </w:r>
      <w:r>
        <w:rPr>
          <w:i/>
          <w:color w:val="3A3A3A"/>
          <w:spacing w:val="1"/>
          <w:sz w:val="24"/>
        </w:rPr>
        <w:t xml:space="preserve"> </w:t>
      </w:r>
      <w:r>
        <w:rPr>
          <w:i/>
          <w:color w:val="3A3A3A"/>
          <w:sz w:val="24"/>
        </w:rPr>
        <w:t>in</w:t>
      </w:r>
      <w:r>
        <w:rPr>
          <w:i/>
          <w:color w:val="3A3A3A"/>
          <w:spacing w:val="1"/>
          <w:sz w:val="24"/>
        </w:rPr>
        <w:t xml:space="preserve"> </w:t>
      </w:r>
      <w:r>
        <w:rPr>
          <w:i/>
          <w:color w:val="3A3A3A"/>
          <w:sz w:val="24"/>
        </w:rPr>
        <w:t>the morning,</w:t>
      </w:r>
      <w:r>
        <w:rPr>
          <w:i/>
          <w:color w:val="3A3A3A"/>
          <w:spacing w:val="1"/>
          <w:sz w:val="24"/>
        </w:rPr>
        <w:t xml:space="preserve"> </w:t>
      </w:r>
      <w:r>
        <w:rPr>
          <w:i/>
          <w:color w:val="3A3A3A"/>
          <w:sz w:val="24"/>
        </w:rPr>
        <w:t>sailor</w:t>
      </w:r>
      <w:r>
        <w:rPr>
          <w:i/>
          <w:color w:val="3A3A3A"/>
          <w:spacing w:val="1"/>
          <w:sz w:val="24"/>
        </w:rPr>
        <w:t xml:space="preserve"> </w:t>
      </w:r>
      <w:r>
        <w:rPr>
          <w:i/>
          <w:color w:val="3A3A3A"/>
          <w:sz w:val="24"/>
        </w:rPr>
        <w:t>take warning.”</w:t>
      </w:r>
      <w:r>
        <w:rPr>
          <w:i/>
          <w:color w:val="3A3A3A"/>
          <w:spacing w:val="1"/>
          <w:sz w:val="24"/>
        </w:rPr>
        <w:t xml:space="preserve"> </w:t>
      </w:r>
      <w:r>
        <w:rPr>
          <w:i/>
          <w:color w:val="3A3A3A"/>
          <w:sz w:val="24"/>
        </w:rPr>
        <w:t>Why</w:t>
      </w:r>
      <w:r>
        <w:rPr>
          <w:i/>
          <w:color w:val="3A3A3A"/>
          <w:spacing w:val="1"/>
          <w:sz w:val="24"/>
        </w:rPr>
        <w:t xml:space="preserve"> </w:t>
      </w:r>
      <w:r>
        <w:rPr>
          <w:i/>
          <w:color w:val="3A3A3A"/>
          <w:sz w:val="24"/>
        </w:rPr>
        <w:t>might this</w:t>
      </w:r>
      <w:r>
        <w:rPr>
          <w:i/>
          <w:color w:val="3A3A3A"/>
          <w:spacing w:val="1"/>
          <w:sz w:val="24"/>
        </w:rPr>
        <w:t xml:space="preserve"> </w:t>
      </w:r>
      <w:r>
        <w:rPr>
          <w:i/>
          <w:color w:val="3A3A3A"/>
          <w:sz w:val="24"/>
        </w:rPr>
        <w:t>mean</w:t>
      </w:r>
      <w:r>
        <w:rPr>
          <w:i/>
          <w:color w:val="3A3A3A"/>
          <w:spacing w:val="1"/>
          <w:sz w:val="24"/>
        </w:rPr>
        <w:t xml:space="preserve"> </w:t>
      </w:r>
      <w:r>
        <w:rPr>
          <w:i/>
          <w:color w:val="3A3A3A"/>
          <w:spacing w:val="-2"/>
          <w:sz w:val="24"/>
        </w:rPr>
        <w:t>rain?</w:t>
      </w:r>
    </w:p>
    <w:p w14:paraId="4D827762" w14:textId="77777777" w:rsidR="002C7295" w:rsidRDefault="00000000">
      <w:pPr>
        <w:pStyle w:val="ListParagraph"/>
        <w:numPr>
          <w:ilvl w:val="1"/>
          <w:numId w:val="23"/>
        </w:numPr>
        <w:tabs>
          <w:tab w:val="left" w:pos="1054"/>
          <w:tab w:val="left" w:pos="1056"/>
        </w:tabs>
        <w:spacing w:before="17" w:line="218" w:lineRule="auto"/>
        <w:ind w:right="1006"/>
        <w:rPr>
          <w:color w:val="3A3A3A"/>
          <w:position w:val="-1"/>
          <w:sz w:val="24"/>
        </w:rPr>
      </w:pPr>
      <w:r>
        <w:rPr>
          <w:color w:val="3A3A3A"/>
          <w:sz w:val="24"/>
        </w:rPr>
        <w:t>Dry</w:t>
      </w:r>
      <w:r>
        <w:rPr>
          <w:color w:val="3A3A3A"/>
          <w:spacing w:val="-4"/>
          <w:sz w:val="24"/>
        </w:rPr>
        <w:t xml:space="preserve"> </w:t>
      </w:r>
      <w:r>
        <w:rPr>
          <w:color w:val="3A3A3A"/>
          <w:sz w:val="24"/>
        </w:rPr>
        <w:t>dusty</w:t>
      </w:r>
      <w:r>
        <w:rPr>
          <w:color w:val="3A3A3A"/>
          <w:spacing w:val="-4"/>
          <w:sz w:val="24"/>
        </w:rPr>
        <w:t xml:space="preserve"> </w:t>
      </w:r>
      <w:r>
        <w:rPr>
          <w:color w:val="3A3A3A"/>
          <w:sz w:val="24"/>
        </w:rPr>
        <w:t>air</w:t>
      </w:r>
      <w:r>
        <w:rPr>
          <w:color w:val="3A3A3A"/>
          <w:spacing w:val="-4"/>
          <w:sz w:val="24"/>
        </w:rPr>
        <w:t xml:space="preserve"> </w:t>
      </w:r>
      <w:r>
        <w:rPr>
          <w:color w:val="3A3A3A"/>
          <w:sz w:val="24"/>
        </w:rPr>
        <w:t>is</w:t>
      </w:r>
      <w:r>
        <w:rPr>
          <w:color w:val="3A3A3A"/>
          <w:spacing w:val="-4"/>
          <w:sz w:val="24"/>
        </w:rPr>
        <w:t xml:space="preserve"> </w:t>
      </w:r>
      <w:r>
        <w:rPr>
          <w:color w:val="3A3A3A"/>
          <w:sz w:val="24"/>
        </w:rPr>
        <w:t>moving</w:t>
      </w:r>
      <w:r>
        <w:rPr>
          <w:color w:val="3A3A3A"/>
          <w:spacing w:val="-4"/>
          <w:sz w:val="24"/>
        </w:rPr>
        <w:t xml:space="preserve"> </w:t>
      </w:r>
      <w:r>
        <w:rPr>
          <w:color w:val="3A3A3A"/>
          <w:sz w:val="24"/>
        </w:rPr>
        <w:t>away</w:t>
      </w:r>
      <w:r>
        <w:rPr>
          <w:color w:val="3A3A3A"/>
          <w:spacing w:val="-4"/>
          <w:sz w:val="24"/>
        </w:rPr>
        <w:t xml:space="preserve"> </w:t>
      </w:r>
      <w:r>
        <w:rPr>
          <w:color w:val="3A3A3A"/>
          <w:sz w:val="24"/>
        </w:rPr>
        <w:t>from</w:t>
      </w:r>
      <w:r>
        <w:rPr>
          <w:color w:val="3A3A3A"/>
          <w:spacing w:val="-4"/>
          <w:sz w:val="24"/>
        </w:rPr>
        <w:t xml:space="preserve"> </w:t>
      </w:r>
      <w:r>
        <w:rPr>
          <w:color w:val="3A3A3A"/>
          <w:sz w:val="24"/>
        </w:rPr>
        <w:t>you</w:t>
      </w:r>
      <w:r>
        <w:rPr>
          <w:color w:val="3A3A3A"/>
          <w:spacing w:val="-4"/>
          <w:sz w:val="24"/>
        </w:rPr>
        <w:t xml:space="preserve"> </w:t>
      </w:r>
      <w:r>
        <w:rPr>
          <w:color w:val="3A3A3A"/>
          <w:sz w:val="24"/>
        </w:rPr>
        <w:t>towards</w:t>
      </w:r>
      <w:r>
        <w:rPr>
          <w:color w:val="3A3A3A"/>
          <w:spacing w:val="-4"/>
          <w:sz w:val="24"/>
        </w:rPr>
        <w:t xml:space="preserve"> </w:t>
      </w:r>
      <w:r>
        <w:rPr>
          <w:color w:val="3A3A3A"/>
          <w:sz w:val="24"/>
        </w:rPr>
        <w:t>the</w:t>
      </w:r>
      <w:r>
        <w:rPr>
          <w:color w:val="3A3A3A"/>
          <w:spacing w:val="-4"/>
          <w:sz w:val="24"/>
        </w:rPr>
        <w:t xml:space="preserve"> </w:t>
      </w:r>
      <w:r>
        <w:rPr>
          <w:color w:val="3A3A3A"/>
          <w:sz w:val="24"/>
        </w:rPr>
        <w:t>east.</w:t>
      </w:r>
      <w:r>
        <w:rPr>
          <w:color w:val="3A3A3A"/>
          <w:spacing w:val="-4"/>
          <w:sz w:val="24"/>
        </w:rPr>
        <w:t xml:space="preserve"> </w:t>
      </w:r>
      <w:r>
        <w:rPr>
          <w:color w:val="3A3A3A"/>
          <w:sz w:val="24"/>
        </w:rPr>
        <w:t>Clouds</w:t>
      </w:r>
      <w:r>
        <w:rPr>
          <w:color w:val="3A3A3A"/>
          <w:spacing w:val="-4"/>
          <w:sz w:val="24"/>
        </w:rPr>
        <w:t xml:space="preserve"> </w:t>
      </w:r>
      <w:r>
        <w:rPr>
          <w:color w:val="3A3A3A"/>
          <w:sz w:val="24"/>
        </w:rPr>
        <w:t>and</w:t>
      </w:r>
      <w:r>
        <w:rPr>
          <w:color w:val="3A3A3A"/>
          <w:spacing w:val="-4"/>
          <w:sz w:val="24"/>
        </w:rPr>
        <w:t xml:space="preserve"> </w:t>
      </w:r>
      <w:r>
        <w:rPr>
          <w:color w:val="3A3A3A"/>
          <w:sz w:val="24"/>
        </w:rPr>
        <w:t>moist</w:t>
      </w:r>
      <w:r>
        <w:rPr>
          <w:color w:val="3A3A3A"/>
          <w:spacing w:val="-4"/>
          <w:sz w:val="24"/>
        </w:rPr>
        <w:t xml:space="preserve"> </w:t>
      </w:r>
      <w:r>
        <w:rPr>
          <w:color w:val="3A3A3A"/>
          <w:sz w:val="24"/>
        </w:rPr>
        <w:t>air may be coming in from the west.</w:t>
      </w:r>
    </w:p>
    <w:p w14:paraId="212AB6BB" w14:textId="77777777" w:rsidR="002C7295" w:rsidRDefault="00000000">
      <w:pPr>
        <w:spacing w:before="78" w:line="284" w:lineRule="exact"/>
        <w:ind w:left="500"/>
        <w:rPr>
          <w:i/>
          <w:sz w:val="24"/>
        </w:rPr>
      </w:pPr>
      <w:r>
        <w:rPr>
          <w:i/>
          <w:color w:val="3A3A3A"/>
          <w:sz w:val="24"/>
        </w:rPr>
        <w:t>“If</w:t>
      </w:r>
      <w:r>
        <w:rPr>
          <w:i/>
          <w:color w:val="3A3A3A"/>
          <w:spacing w:val="-2"/>
          <w:sz w:val="24"/>
        </w:rPr>
        <w:t xml:space="preserve"> </w:t>
      </w:r>
      <w:r>
        <w:rPr>
          <w:i/>
          <w:color w:val="3A3A3A"/>
          <w:sz w:val="24"/>
        </w:rPr>
        <w:t>smoke</w:t>
      </w:r>
      <w:r>
        <w:rPr>
          <w:i/>
          <w:color w:val="3A3A3A"/>
          <w:spacing w:val="-1"/>
          <w:sz w:val="24"/>
        </w:rPr>
        <w:t xml:space="preserve"> </w:t>
      </w:r>
      <w:r>
        <w:rPr>
          <w:i/>
          <w:color w:val="3A3A3A"/>
          <w:sz w:val="24"/>
        </w:rPr>
        <w:t>goes</w:t>
      </w:r>
      <w:r>
        <w:rPr>
          <w:i/>
          <w:color w:val="3A3A3A"/>
          <w:spacing w:val="-2"/>
          <w:sz w:val="24"/>
        </w:rPr>
        <w:t xml:space="preserve"> </w:t>
      </w:r>
      <w:r>
        <w:rPr>
          <w:i/>
          <w:color w:val="3A3A3A"/>
          <w:sz w:val="24"/>
        </w:rPr>
        <w:t>high,</w:t>
      </w:r>
      <w:r>
        <w:rPr>
          <w:i/>
          <w:color w:val="3A3A3A"/>
          <w:spacing w:val="-1"/>
          <w:sz w:val="24"/>
        </w:rPr>
        <w:t xml:space="preserve"> </w:t>
      </w:r>
      <w:r>
        <w:rPr>
          <w:i/>
          <w:color w:val="3A3A3A"/>
          <w:sz w:val="24"/>
        </w:rPr>
        <w:t>no</w:t>
      </w:r>
      <w:r>
        <w:rPr>
          <w:i/>
          <w:color w:val="3A3A3A"/>
          <w:spacing w:val="-1"/>
          <w:sz w:val="24"/>
        </w:rPr>
        <w:t xml:space="preserve"> </w:t>
      </w:r>
      <w:r>
        <w:rPr>
          <w:i/>
          <w:color w:val="3A3A3A"/>
          <w:sz w:val="24"/>
        </w:rPr>
        <w:t>rain</w:t>
      </w:r>
      <w:r>
        <w:rPr>
          <w:i/>
          <w:color w:val="3A3A3A"/>
          <w:spacing w:val="-2"/>
          <w:sz w:val="24"/>
        </w:rPr>
        <w:t xml:space="preserve"> </w:t>
      </w:r>
      <w:r>
        <w:rPr>
          <w:i/>
          <w:color w:val="3A3A3A"/>
          <w:sz w:val="24"/>
        </w:rPr>
        <w:t>comes</w:t>
      </w:r>
      <w:r>
        <w:rPr>
          <w:i/>
          <w:color w:val="3A3A3A"/>
          <w:spacing w:val="-1"/>
          <w:sz w:val="24"/>
        </w:rPr>
        <w:t xml:space="preserve"> </w:t>
      </w:r>
      <w:r>
        <w:rPr>
          <w:i/>
          <w:color w:val="3A3A3A"/>
          <w:sz w:val="24"/>
        </w:rPr>
        <w:t>by.”</w:t>
      </w:r>
      <w:r>
        <w:rPr>
          <w:i/>
          <w:color w:val="3A3A3A"/>
          <w:spacing w:val="-2"/>
          <w:sz w:val="24"/>
        </w:rPr>
        <w:t xml:space="preserve"> </w:t>
      </w:r>
      <w:r>
        <w:rPr>
          <w:i/>
          <w:color w:val="3A3A3A"/>
          <w:sz w:val="24"/>
        </w:rPr>
        <w:t>How</w:t>
      </w:r>
      <w:r>
        <w:rPr>
          <w:i/>
          <w:color w:val="3A3A3A"/>
          <w:spacing w:val="-1"/>
          <w:sz w:val="24"/>
        </w:rPr>
        <w:t xml:space="preserve"> </w:t>
      </w:r>
      <w:r>
        <w:rPr>
          <w:i/>
          <w:color w:val="3A3A3A"/>
          <w:sz w:val="24"/>
        </w:rPr>
        <w:t>does</w:t>
      </w:r>
      <w:r>
        <w:rPr>
          <w:i/>
          <w:color w:val="3A3A3A"/>
          <w:spacing w:val="-1"/>
          <w:sz w:val="24"/>
        </w:rPr>
        <w:t xml:space="preserve"> </w:t>
      </w:r>
      <w:r>
        <w:rPr>
          <w:i/>
          <w:color w:val="3A3A3A"/>
          <w:sz w:val="24"/>
        </w:rPr>
        <w:t>this</w:t>
      </w:r>
      <w:r>
        <w:rPr>
          <w:i/>
          <w:color w:val="3A3A3A"/>
          <w:spacing w:val="-2"/>
          <w:sz w:val="24"/>
        </w:rPr>
        <w:t xml:space="preserve"> </w:t>
      </w:r>
      <w:r>
        <w:rPr>
          <w:i/>
          <w:color w:val="3A3A3A"/>
          <w:sz w:val="24"/>
        </w:rPr>
        <w:t>portend</w:t>
      </w:r>
      <w:r>
        <w:rPr>
          <w:i/>
          <w:color w:val="3A3A3A"/>
          <w:spacing w:val="-1"/>
          <w:sz w:val="24"/>
        </w:rPr>
        <w:t xml:space="preserve"> </w:t>
      </w:r>
      <w:r>
        <w:rPr>
          <w:i/>
          <w:color w:val="3A3A3A"/>
          <w:sz w:val="24"/>
        </w:rPr>
        <w:t>dry</w:t>
      </w:r>
      <w:r>
        <w:rPr>
          <w:i/>
          <w:color w:val="3A3A3A"/>
          <w:spacing w:val="-1"/>
          <w:sz w:val="24"/>
        </w:rPr>
        <w:t xml:space="preserve"> </w:t>
      </w:r>
      <w:r>
        <w:rPr>
          <w:i/>
          <w:color w:val="3A3A3A"/>
          <w:spacing w:val="-2"/>
          <w:sz w:val="24"/>
        </w:rPr>
        <w:t>weather?</w:t>
      </w:r>
    </w:p>
    <w:p w14:paraId="7EB0EC63" w14:textId="77777777" w:rsidR="002C7295" w:rsidRDefault="00000000">
      <w:pPr>
        <w:pStyle w:val="ListParagraph"/>
        <w:numPr>
          <w:ilvl w:val="1"/>
          <w:numId w:val="23"/>
        </w:numPr>
        <w:tabs>
          <w:tab w:val="left" w:pos="1055"/>
        </w:tabs>
        <w:spacing w:line="303" w:lineRule="exact"/>
        <w:ind w:left="1055" w:hanging="195"/>
        <w:rPr>
          <w:color w:val="3A3A3A"/>
          <w:position w:val="-1"/>
          <w:sz w:val="24"/>
        </w:rPr>
      </w:pPr>
      <w:r>
        <w:rPr>
          <w:color w:val="3A3A3A"/>
          <w:sz w:val="24"/>
        </w:rPr>
        <w:t>Still</w:t>
      </w:r>
      <w:r>
        <w:rPr>
          <w:color w:val="3A3A3A"/>
          <w:spacing w:val="-1"/>
          <w:sz w:val="24"/>
        </w:rPr>
        <w:t xml:space="preserve"> </w:t>
      </w:r>
      <w:r>
        <w:rPr>
          <w:color w:val="3A3A3A"/>
          <w:sz w:val="24"/>
        </w:rPr>
        <w:t>air</w:t>
      </w:r>
      <w:r>
        <w:rPr>
          <w:color w:val="3A3A3A"/>
          <w:spacing w:val="-1"/>
          <w:sz w:val="24"/>
        </w:rPr>
        <w:t xml:space="preserve"> </w:t>
      </w:r>
      <w:r>
        <w:rPr>
          <w:color w:val="3A3A3A"/>
          <w:sz w:val="24"/>
        </w:rPr>
        <w:t>is</w:t>
      </w:r>
      <w:r>
        <w:rPr>
          <w:color w:val="3A3A3A"/>
          <w:spacing w:val="-1"/>
          <w:sz w:val="24"/>
        </w:rPr>
        <w:t xml:space="preserve"> </w:t>
      </w:r>
      <w:r>
        <w:rPr>
          <w:color w:val="3A3A3A"/>
          <w:sz w:val="24"/>
        </w:rPr>
        <w:t>generally</w:t>
      </w:r>
      <w:r>
        <w:rPr>
          <w:color w:val="3A3A3A"/>
          <w:spacing w:val="-1"/>
          <w:sz w:val="24"/>
        </w:rPr>
        <w:t xml:space="preserve"> </w:t>
      </w:r>
      <w:r>
        <w:rPr>
          <w:color w:val="3A3A3A"/>
          <w:sz w:val="24"/>
        </w:rPr>
        <w:t>stable</w:t>
      </w:r>
      <w:r>
        <w:rPr>
          <w:color w:val="3A3A3A"/>
          <w:spacing w:val="-1"/>
          <w:sz w:val="24"/>
        </w:rPr>
        <w:t xml:space="preserve"> </w:t>
      </w:r>
      <w:r>
        <w:rPr>
          <w:color w:val="3A3A3A"/>
          <w:sz w:val="24"/>
        </w:rPr>
        <w:t>and</w:t>
      </w:r>
      <w:r>
        <w:rPr>
          <w:color w:val="3A3A3A"/>
          <w:spacing w:val="-1"/>
          <w:sz w:val="24"/>
        </w:rPr>
        <w:t xml:space="preserve"> </w:t>
      </w:r>
      <w:r>
        <w:rPr>
          <w:color w:val="3A3A3A"/>
          <w:sz w:val="24"/>
        </w:rPr>
        <w:t>won’t</w:t>
      </w:r>
      <w:r>
        <w:rPr>
          <w:color w:val="3A3A3A"/>
          <w:spacing w:val="-1"/>
          <w:sz w:val="24"/>
        </w:rPr>
        <w:t xml:space="preserve"> </w:t>
      </w:r>
      <w:r>
        <w:rPr>
          <w:color w:val="3A3A3A"/>
          <w:sz w:val="24"/>
        </w:rPr>
        <w:t>move</w:t>
      </w:r>
      <w:r>
        <w:rPr>
          <w:color w:val="3A3A3A"/>
          <w:spacing w:val="-1"/>
          <w:sz w:val="24"/>
        </w:rPr>
        <w:t xml:space="preserve"> </w:t>
      </w:r>
      <w:r>
        <w:rPr>
          <w:color w:val="3A3A3A"/>
          <w:sz w:val="24"/>
        </w:rPr>
        <w:t>moisture</w:t>
      </w:r>
      <w:r>
        <w:rPr>
          <w:color w:val="3A3A3A"/>
          <w:spacing w:val="-1"/>
          <w:sz w:val="24"/>
        </w:rPr>
        <w:t xml:space="preserve"> </w:t>
      </w:r>
      <w:r>
        <w:rPr>
          <w:color w:val="3A3A3A"/>
          <w:sz w:val="24"/>
        </w:rPr>
        <w:t>into</w:t>
      </w:r>
      <w:r>
        <w:rPr>
          <w:color w:val="3A3A3A"/>
          <w:spacing w:val="-1"/>
          <w:sz w:val="24"/>
        </w:rPr>
        <w:t xml:space="preserve"> </w:t>
      </w:r>
      <w:r>
        <w:rPr>
          <w:color w:val="3A3A3A"/>
          <w:sz w:val="24"/>
        </w:rPr>
        <w:t xml:space="preserve">the </w:t>
      </w:r>
      <w:r>
        <w:rPr>
          <w:color w:val="3A3A3A"/>
          <w:spacing w:val="-2"/>
          <w:sz w:val="24"/>
        </w:rPr>
        <w:t>area.</w:t>
      </w:r>
    </w:p>
    <w:p w14:paraId="6469849A" w14:textId="77777777" w:rsidR="002C7295" w:rsidRDefault="00000000">
      <w:pPr>
        <w:spacing w:before="53" w:line="284" w:lineRule="exact"/>
        <w:ind w:left="500"/>
        <w:rPr>
          <w:i/>
          <w:sz w:val="24"/>
        </w:rPr>
      </w:pPr>
      <w:r>
        <w:rPr>
          <w:i/>
          <w:color w:val="3A3A3A"/>
          <w:sz w:val="24"/>
        </w:rPr>
        <w:t>“If</w:t>
      </w:r>
      <w:r>
        <w:rPr>
          <w:i/>
          <w:color w:val="3A3A3A"/>
          <w:spacing w:val="-3"/>
          <w:sz w:val="24"/>
        </w:rPr>
        <w:t xml:space="preserve"> </w:t>
      </w:r>
      <w:r>
        <w:rPr>
          <w:i/>
          <w:color w:val="3A3A3A"/>
          <w:sz w:val="24"/>
        </w:rPr>
        <w:t>smoke</w:t>
      </w:r>
      <w:r>
        <w:rPr>
          <w:i/>
          <w:color w:val="3A3A3A"/>
          <w:spacing w:val="-2"/>
          <w:sz w:val="24"/>
        </w:rPr>
        <w:t xml:space="preserve"> </w:t>
      </w:r>
      <w:r>
        <w:rPr>
          <w:i/>
          <w:color w:val="3A3A3A"/>
          <w:sz w:val="24"/>
        </w:rPr>
        <w:t>hangs</w:t>
      </w:r>
      <w:r>
        <w:rPr>
          <w:i/>
          <w:color w:val="3A3A3A"/>
          <w:spacing w:val="-2"/>
          <w:sz w:val="24"/>
        </w:rPr>
        <w:t xml:space="preserve"> </w:t>
      </w:r>
      <w:r>
        <w:rPr>
          <w:i/>
          <w:color w:val="3A3A3A"/>
          <w:sz w:val="24"/>
        </w:rPr>
        <w:t>low,</w:t>
      </w:r>
      <w:r>
        <w:rPr>
          <w:i/>
          <w:color w:val="3A3A3A"/>
          <w:spacing w:val="-2"/>
          <w:sz w:val="24"/>
        </w:rPr>
        <w:t xml:space="preserve"> </w:t>
      </w:r>
      <w:r>
        <w:rPr>
          <w:i/>
          <w:color w:val="3A3A3A"/>
          <w:sz w:val="24"/>
        </w:rPr>
        <w:t>watch</w:t>
      </w:r>
      <w:r>
        <w:rPr>
          <w:i/>
          <w:color w:val="3A3A3A"/>
          <w:spacing w:val="-2"/>
          <w:sz w:val="24"/>
        </w:rPr>
        <w:t xml:space="preserve"> </w:t>
      </w:r>
      <w:r>
        <w:rPr>
          <w:i/>
          <w:color w:val="3A3A3A"/>
          <w:sz w:val="24"/>
        </w:rPr>
        <w:t>out</w:t>
      </w:r>
      <w:r>
        <w:rPr>
          <w:i/>
          <w:color w:val="3A3A3A"/>
          <w:spacing w:val="-2"/>
          <w:sz w:val="24"/>
        </w:rPr>
        <w:t xml:space="preserve"> </w:t>
      </w:r>
      <w:r>
        <w:rPr>
          <w:i/>
          <w:color w:val="3A3A3A"/>
          <w:sz w:val="24"/>
        </w:rPr>
        <w:t>for</w:t>
      </w:r>
      <w:r>
        <w:rPr>
          <w:i/>
          <w:color w:val="3A3A3A"/>
          <w:spacing w:val="-3"/>
          <w:sz w:val="24"/>
        </w:rPr>
        <w:t xml:space="preserve"> </w:t>
      </w:r>
      <w:r>
        <w:rPr>
          <w:i/>
          <w:color w:val="3A3A3A"/>
          <w:sz w:val="24"/>
        </w:rPr>
        <w:t>a</w:t>
      </w:r>
      <w:r>
        <w:rPr>
          <w:i/>
          <w:color w:val="3A3A3A"/>
          <w:spacing w:val="-2"/>
          <w:sz w:val="24"/>
        </w:rPr>
        <w:t xml:space="preserve"> </w:t>
      </w:r>
      <w:r>
        <w:rPr>
          <w:i/>
          <w:color w:val="3A3A3A"/>
          <w:sz w:val="24"/>
        </w:rPr>
        <w:t>blow.”</w:t>
      </w:r>
      <w:r>
        <w:rPr>
          <w:i/>
          <w:color w:val="3A3A3A"/>
          <w:spacing w:val="-2"/>
          <w:sz w:val="24"/>
        </w:rPr>
        <w:t xml:space="preserve"> </w:t>
      </w:r>
      <w:r>
        <w:rPr>
          <w:i/>
          <w:color w:val="3A3A3A"/>
          <w:sz w:val="24"/>
        </w:rPr>
        <w:t>Why</w:t>
      </w:r>
      <w:r>
        <w:rPr>
          <w:i/>
          <w:color w:val="3A3A3A"/>
          <w:spacing w:val="-2"/>
          <w:sz w:val="24"/>
        </w:rPr>
        <w:t xml:space="preserve"> </w:t>
      </w:r>
      <w:r>
        <w:rPr>
          <w:i/>
          <w:color w:val="3A3A3A"/>
          <w:sz w:val="24"/>
        </w:rPr>
        <w:t>might</w:t>
      </w:r>
      <w:r>
        <w:rPr>
          <w:i/>
          <w:color w:val="3A3A3A"/>
          <w:spacing w:val="-2"/>
          <w:sz w:val="24"/>
        </w:rPr>
        <w:t xml:space="preserve"> </w:t>
      </w:r>
      <w:r>
        <w:rPr>
          <w:i/>
          <w:color w:val="3A3A3A"/>
          <w:sz w:val="24"/>
        </w:rPr>
        <w:t>this</w:t>
      </w:r>
      <w:r>
        <w:rPr>
          <w:i/>
          <w:color w:val="3A3A3A"/>
          <w:spacing w:val="-2"/>
          <w:sz w:val="24"/>
        </w:rPr>
        <w:t xml:space="preserve"> </w:t>
      </w:r>
      <w:r>
        <w:rPr>
          <w:i/>
          <w:color w:val="3A3A3A"/>
          <w:sz w:val="24"/>
        </w:rPr>
        <w:t>be</w:t>
      </w:r>
      <w:r>
        <w:rPr>
          <w:i/>
          <w:color w:val="3A3A3A"/>
          <w:spacing w:val="-2"/>
          <w:sz w:val="24"/>
        </w:rPr>
        <w:t xml:space="preserve"> true?</w:t>
      </w:r>
    </w:p>
    <w:p w14:paraId="3F1104DA" w14:textId="77777777" w:rsidR="002C7295" w:rsidRDefault="00000000">
      <w:pPr>
        <w:pStyle w:val="ListParagraph"/>
        <w:numPr>
          <w:ilvl w:val="1"/>
          <w:numId w:val="23"/>
        </w:numPr>
        <w:tabs>
          <w:tab w:val="left" w:pos="1055"/>
        </w:tabs>
        <w:spacing w:line="303" w:lineRule="exact"/>
        <w:ind w:left="1055" w:hanging="195"/>
        <w:rPr>
          <w:color w:val="3A3A3A"/>
          <w:position w:val="-1"/>
          <w:sz w:val="24"/>
        </w:rPr>
      </w:pPr>
      <w:r>
        <w:rPr>
          <w:color w:val="3A3A3A"/>
          <w:sz w:val="24"/>
        </w:rPr>
        <w:t>Low</w:t>
      </w:r>
      <w:r>
        <w:rPr>
          <w:color w:val="3A3A3A"/>
          <w:spacing w:val="-3"/>
          <w:sz w:val="24"/>
        </w:rPr>
        <w:t xml:space="preserve"> </w:t>
      </w:r>
      <w:r>
        <w:rPr>
          <w:color w:val="3A3A3A"/>
          <w:sz w:val="24"/>
        </w:rPr>
        <w:t>air</w:t>
      </w:r>
      <w:r>
        <w:rPr>
          <w:color w:val="3A3A3A"/>
          <w:spacing w:val="-2"/>
          <w:sz w:val="24"/>
        </w:rPr>
        <w:t xml:space="preserve"> </w:t>
      </w:r>
      <w:r>
        <w:rPr>
          <w:color w:val="3A3A3A"/>
          <w:sz w:val="24"/>
        </w:rPr>
        <w:t>pressure</w:t>
      </w:r>
      <w:r>
        <w:rPr>
          <w:color w:val="3A3A3A"/>
          <w:spacing w:val="-3"/>
          <w:sz w:val="24"/>
        </w:rPr>
        <w:t xml:space="preserve"> </w:t>
      </w:r>
      <w:r>
        <w:rPr>
          <w:color w:val="3A3A3A"/>
          <w:sz w:val="24"/>
        </w:rPr>
        <w:t>can</w:t>
      </w:r>
      <w:r>
        <w:rPr>
          <w:color w:val="3A3A3A"/>
          <w:spacing w:val="-2"/>
          <w:sz w:val="24"/>
        </w:rPr>
        <w:t xml:space="preserve"> </w:t>
      </w:r>
      <w:r>
        <w:rPr>
          <w:color w:val="3A3A3A"/>
          <w:sz w:val="24"/>
        </w:rPr>
        <w:t>prevent</w:t>
      </w:r>
      <w:r>
        <w:rPr>
          <w:color w:val="3A3A3A"/>
          <w:spacing w:val="-3"/>
          <w:sz w:val="24"/>
        </w:rPr>
        <w:t xml:space="preserve"> </w:t>
      </w:r>
      <w:r>
        <w:rPr>
          <w:color w:val="3A3A3A"/>
          <w:sz w:val="24"/>
        </w:rPr>
        <w:t>campfire</w:t>
      </w:r>
      <w:r>
        <w:rPr>
          <w:color w:val="3A3A3A"/>
          <w:spacing w:val="-2"/>
          <w:sz w:val="24"/>
        </w:rPr>
        <w:t xml:space="preserve"> </w:t>
      </w:r>
      <w:r>
        <w:rPr>
          <w:color w:val="3A3A3A"/>
          <w:sz w:val="24"/>
        </w:rPr>
        <w:t>smoke</w:t>
      </w:r>
      <w:r>
        <w:rPr>
          <w:color w:val="3A3A3A"/>
          <w:spacing w:val="-3"/>
          <w:sz w:val="24"/>
        </w:rPr>
        <w:t xml:space="preserve"> </w:t>
      </w:r>
      <w:r>
        <w:rPr>
          <w:color w:val="3A3A3A"/>
          <w:sz w:val="24"/>
        </w:rPr>
        <w:t>from</w:t>
      </w:r>
      <w:r>
        <w:rPr>
          <w:color w:val="3A3A3A"/>
          <w:spacing w:val="-2"/>
          <w:sz w:val="24"/>
        </w:rPr>
        <w:t xml:space="preserve"> </w:t>
      </w:r>
      <w:r>
        <w:rPr>
          <w:color w:val="3A3A3A"/>
          <w:sz w:val="24"/>
        </w:rPr>
        <w:t>rising</w:t>
      </w:r>
      <w:r>
        <w:rPr>
          <w:color w:val="3A3A3A"/>
          <w:spacing w:val="-3"/>
          <w:sz w:val="24"/>
        </w:rPr>
        <w:t xml:space="preserve"> </w:t>
      </w:r>
      <w:r>
        <w:rPr>
          <w:color w:val="3A3A3A"/>
          <w:sz w:val="24"/>
        </w:rPr>
        <w:t>very</w:t>
      </w:r>
      <w:r>
        <w:rPr>
          <w:color w:val="3A3A3A"/>
          <w:spacing w:val="-2"/>
          <w:sz w:val="24"/>
        </w:rPr>
        <w:t xml:space="preserve"> high.</w:t>
      </w:r>
    </w:p>
    <w:p w14:paraId="0AF3F12C" w14:textId="77777777" w:rsidR="002C7295" w:rsidRDefault="00000000">
      <w:pPr>
        <w:spacing w:before="52" w:line="284" w:lineRule="exact"/>
        <w:ind w:left="500"/>
        <w:rPr>
          <w:i/>
          <w:sz w:val="24"/>
        </w:rPr>
      </w:pPr>
      <w:r>
        <w:rPr>
          <w:i/>
          <w:color w:val="3A3A3A"/>
          <w:sz w:val="24"/>
        </w:rPr>
        <w:t xml:space="preserve">“When the dew is on the grass, rain will never come to pass.” </w:t>
      </w:r>
      <w:r>
        <w:rPr>
          <w:i/>
          <w:color w:val="3A3A3A"/>
          <w:spacing w:val="-4"/>
          <w:sz w:val="24"/>
        </w:rPr>
        <w:t>Why?</w:t>
      </w:r>
    </w:p>
    <w:p w14:paraId="4B77CD85" w14:textId="77777777" w:rsidR="002C7295" w:rsidRDefault="00000000">
      <w:pPr>
        <w:pStyle w:val="ListParagraph"/>
        <w:numPr>
          <w:ilvl w:val="1"/>
          <w:numId w:val="23"/>
        </w:numPr>
        <w:tabs>
          <w:tab w:val="left" w:pos="1054"/>
          <w:tab w:val="left" w:pos="1056"/>
        </w:tabs>
        <w:spacing w:before="16" w:line="218" w:lineRule="auto"/>
        <w:ind w:right="815"/>
        <w:rPr>
          <w:color w:val="3A3A3A"/>
          <w:position w:val="-1"/>
          <w:sz w:val="24"/>
        </w:rPr>
      </w:pPr>
      <w:r>
        <w:rPr>
          <w:color w:val="3A3A3A"/>
          <w:sz w:val="24"/>
        </w:rPr>
        <w:t>Cool,</w:t>
      </w:r>
      <w:r>
        <w:rPr>
          <w:color w:val="3A3A3A"/>
          <w:spacing w:val="-5"/>
          <w:sz w:val="24"/>
        </w:rPr>
        <w:t xml:space="preserve"> </w:t>
      </w:r>
      <w:r>
        <w:rPr>
          <w:color w:val="3A3A3A"/>
          <w:sz w:val="24"/>
        </w:rPr>
        <w:t>clear</w:t>
      </w:r>
      <w:r>
        <w:rPr>
          <w:color w:val="3A3A3A"/>
          <w:spacing w:val="-5"/>
          <w:sz w:val="24"/>
        </w:rPr>
        <w:t xml:space="preserve"> </w:t>
      </w:r>
      <w:r>
        <w:rPr>
          <w:color w:val="3A3A3A"/>
          <w:sz w:val="24"/>
        </w:rPr>
        <w:t>nights</w:t>
      </w:r>
      <w:r>
        <w:rPr>
          <w:color w:val="3A3A3A"/>
          <w:spacing w:val="-5"/>
          <w:sz w:val="24"/>
        </w:rPr>
        <w:t xml:space="preserve"> </w:t>
      </w:r>
      <w:r>
        <w:rPr>
          <w:color w:val="3A3A3A"/>
          <w:sz w:val="24"/>
        </w:rPr>
        <w:t>come</w:t>
      </w:r>
      <w:r>
        <w:rPr>
          <w:color w:val="3A3A3A"/>
          <w:spacing w:val="-5"/>
          <w:sz w:val="24"/>
        </w:rPr>
        <w:t xml:space="preserve"> </w:t>
      </w:r>
      <w:r>
        <w:rPr>
          <w:color w:val="3A3A3A"/>
          <w:sz w:val="24"/>
        </w:rPr>
        <w:t>with</w:t>
      </w:r>
      <w:r>
        <w:rPr>
          <w:color w:val="3A3A3A"/>
          <w:spacing w:val="-5"/>
          <w:sz w:val="24"/>
        </w:rPr>
        <w:t xml:space="preserve"> </w:t>
      </w:r>
      <w:r>
        <w:rPr>
          <w:color w:val="3A3A3A"/>
          <w:sz w:val="24"/>
        </w:rPr>
        <w:t>high</w:t>
      </w:r>
      <w:r>
        <w:rPr>
          <w:color w:val="3A3A3A"/>
          <w:spacing w:val="-5"/>
          <w:sz w:val="24"/>
        </w:rPr>
        <w:t xml:space="preserve"> </w:t>
      </w:r>
      <w:r>
        <w:rPr>
          <w:color w:val="3A3A3A"/>
          <w:sz w:val="24"/>
        </w:rPr>
        <w:t>pressure.</w:t>
      </w:r>
      <w:r>
        <w:rPr>
          <w:color w:val="3A3A3A"/>
          <w:spacing w:val="-5"/>
          <w:sz w:val="24"/>
        </w:rPr>
        <w:t xml:space="preserve"> </w:t>
      </w:r>
      <w:r>
        <w:rPr>
          <w:color w:val="3A3A3A"/>
          <w:sz w:val="24"/>
        </w:rPr>
        <w:t>Moisture</w:t>
      </w:r>
      <w:r>
        <w:rPr>
          <w:color w:val="3A3A3A"/>
          <w:spacing w:val="-5"/>
          <w:sz w:val="24"/>
        </w:rPr>
        <w:t xml:space="preserve"> </w:t>
      </w:r>
      <w:r>
        <w:rPr>
          <w:color w:val="3A3A3A"/>
          <w:sz w:val="24"/>
        </w:rPr>
        <w:t>condenses</w:t>
      </w:r>
      <w:r>
        <w:rPr>
          <w:color w:val="3A3A3A"/>
          <w:spacing w:val="-5"/>
          <w:sz w:val="24"/>
        </w:rPr>
        <w:t xml:space="preserve"> </w:t>
      </w:r>
      <w:r>
        <w:rPr>
          <w:color w:val="3A3A3A"/>
          <w:sz w:val="24"/>
        </w:rPr>
        <w:t>on</w:t>
      </w:r>
      <w:r>
        <w:rPr>
          <w:color w:val="3A3A3A"/>
          <w:spacing w:val="-5"/>
          <w:sz w:val="24"/>
        </w:rPr>
        <w:t xml:space="preserve"> </w:t>
      </w:r>
      <w:r>
        <w:rPr>
          <w:color w:val="3A3A3A"/>
          <w:sz w:val="24"/>
        </w:rPr>
        <w:t>cool</w:t>
      </w:r>
      <w:r>
        <w:rPr>
          <w:color w:val="3A3A3A"/>
          <w:spacing w:val="-5"/>
          <w:sz w:val="24"/>
        </w:rPr>
        <w:t xml:space="preserve"> </w:t>
      </w:r>
      <w:r>
        <w:rPr>
          <w:color w:val="3A3A3A"/>
          <w:sz w:val="24"/>
        </w:rPr>
        <w:t>leaves and grass.</w:t>
      </w:r>
    </w:p>
    <w:p w14:paraId="4E144B6C" w14:textId="77777777" w:rsidR="002C7295" w:rsidRDefault="00000000">
      <w:pPr>
        <w:spacing w:before="86" w:line="232" w:lineRule="auto"/>
        <w:ind w:left="500" w:right="517"/>
        <w:rPr>
          <w:i/>
          <w:sz w:val="24"/>
        </w:rPr>
      </w:pPr>
      <w:r>
        <w:rPr>
          <w:i/>
          <w:color w:val="3A3A3A"/>
          <w:sz w:val="24"/>
        </w:rPr>
        <w:t>“When</w:t>
      </w:r>
      <w:r>
        <w:rPr>
          <w:i/>
          <w:color w:val="3A3A3A"/>
          <w:spacing w:val="-3"/>
          <w:sz w:val="24"/>
        </w:rPr>
        <w:t xml:space="preserve"> </w:t>
      </w:r>
      <w:r>
        <w:rPr>
          <w:i/>
          <w:color w:val="3A3A3A"/>
          <w:sz w:val="24"/>
        </w:rPr>
        <w:t>grass</w:t>
      </w:r>
      <w:r>
        <w:rPr>
          <w:i/>
          <w:color w:val="3A3A3A"/>
          <w:spacing w:val="-3"/>
          <w:sz w:val="24"/>
        </w:rPr>
        <w:t xml:space="preserve"> </w:t>
      </w:r>
      <w:r>
        <w:rPr>
          <w:i/>
          <w:color w:val="3A3A3A"/>
          <w:sz w:val="24"/>
        </w:rPr>
        <w:t>is</w:t>
      </w:r>
      <w:r>
        <w:rPr>
          <w:i/>
          <w:color w:val="3A3A3A"/>
          <w:spacing w:val="-3"/>
          <w:sz w:val="24"/>
        </w:rPr>
        <w:t xml:space="preserve"> </w:t>
      </w:r>
      <w:r>
        <w:rPr>
          <w:i/>
          <w:color w:val="3A3A3A"/>
          <w:sz w:val="24"/>
        </w:rPr>
        <w:t>dry</w:t>
      </w:r>
      <w:r>
        <w:rPr>
          <w:i/>
          <w:color w:val="3A3A3A"/>
          <w:spacing w:val="-3"/>
          <w:sz w:val="24"/>
        </w:rPr>
        <w:t xml:space="preserve"> </w:t>
      </w:r>
      <w:r>
        <w:rPr>
          <w:i/>
          <w:color w:val="3A3A3A"/>
          <w:sz w:val="24"/>
        </w:rPr>
        <w:t>in</w:t>
      </w:r>
      <w:r>
        <w:rPr>
          <w:i/>
          <w:color w:val="3A3A3A"/>
          <w:spacing w:val="-3"/>
          <w:sz w:val="24"/>
        </w:rPr>
        <w:t xml:space="preserve"> </w:t>
      </w:r>
      <w:r>
        <w:rPr>
          <w:i/>
          <w:color w:val="3A3A3A"/>
          <w:sz w:val="24"/>
        </w:rPr>
        <w:t>the</w:t>
      </w:r>
      <w:r>
        <w:rPr>
          <w:i/>
          <w:color w:val="3A3A3A"/>
          <w:spacing w:val="-3"/>
          <w:sz w:val="24"/>
        </w:rPr>
        <w:t xml:space="preserve"> </w:t>
      </w:r>
      <w:r>
        <w:rPr>
          <w:i/>
          <w:color w:val="3A3A3A"/>
          <w:sz w:val="24"/>
        </w:rPr>
        <w:t>morning</w:t>
      </w:r>
      <w:r>
        <w:rPr>
          <w:i/>
          <w:color w:val="3A3A3A"/>
          <w:spacing w:val="-3"/>
          <w:sz w:val="24"/>
        </w:rPr>
        <w:t xml:space="preserve"> </w:t>
      </w:r>
      <w:r>
        <w:rPr>
          <w:i/>
          <w:color w:val="3A3A3A"/>
          <w:sz w:val="24"/>
        </w:rPr>
        <w:t>light,</w:t>
      </w:r>
      <w:r>
        <w:rPr>
          <w:i/>
          <w:color w:val="3A3A3A"/>
          <w:spacing w:val="-3"/>
          <w:sz w:val="24"/>
        </w:rPr>
        <w:t xml:space="preserve"> </w:t>
      </w:r>
      <w:r>
        <w:rPr>
          <w:i/>
          <w:color w:val="3A3A3A"/>
          <w:sz w:val="24"/>
        </w:rPr>
        <w:t>look</w:t>
      </w:r>
      <w:r>
        <w:rPr>
          <w:i/>
          <w:color w:val="3A3A3A"/>
          <w:spacing w:val="-3"/>
          <w:sz w:val="24"/>
        </w:rPr>
        <w:t xml:space="preserve"> </w:t>
      </w:r>
      <w:r>
        <w:rPr>
          <w:i/>
          <w:color w:val="3A3A3A"/>
          <w:sz w:val="24"/>
        </w:rPr>
        <w:t>for</w:t>
      </w:r>
      <w:r>
        <w:rPr>
          <w:i/>
          <w:color w:val="3A3A3A"/>
          <w:spacing w:val="-3"/>
          <w:sz w:val="24"/>
        </w:rPr>
        <w:t xml:space="preserve"> </w:t>
      </w:r>
      <w:r>
        <w:rPr>
          <w:i/>
          <w:color w:val="3A3A3A"/>
          <w:sz w:val="24"/>
        </w:rPr>
        <w:t>rain</w:t>
      </w:r>
      <w:r>
        <w:rPr>
          <w:i/>
          <w:color w:val="3A3A3A"/>
          <w:spacing w:val="-3"/>
          <w:sz w:val="24"/>
        </w:rPr>
        <w:t xml:space="preserve"> </w:t>
      </w:r>
      <w:r>
        <w:rPr>
          <w:i/>
          <w:color w:val="3A3A3A"/>
          <w:sz w:val="24"/>
        </w:rPr>
        <w:t>before</w:t>
      </w:r>
      <w:r>
        <w:rPr>
          <w:i/>
          <w:color w:val="3A3A3A"/>
          <w:spacing w:val="-3"/>
          <w:sz w:val="24"/>
        </w:rPr>
        <w:t xml:space="preserve"> </w:t>
      </w:r>
      <w:r>
        <w:rPr>
          <w:i/>
          <w:color w:val="3A3A3A"/>
          <w:sz w:val="24"/>
        </w:rPr>
        <w:t>the</w:t>
      </w:r>
      <w:r>
        <w:rPr>
          <w:i/>
          <w:color w:val="3A3A3A"/>
          <w:spacing w:val="-3"/>
          <w:sz w:val="24"/>
        </w:rPr>
        <w:t xml:space="preserve"> </w:t>
      </w:r>
      <w:r>
        <w:rPr>
          <w:i/>
          <w:color w:val="3A3A3A"/>
          <w:sz w:val="24"/>
        </w:rPr>
        <w:t>night.”</w:t>
      </w:r>
      <w:r>
        <w:rPr>
          <w:i/>
          <w:color w:val="3A3A3A"/>
          <w:spacing w:val="-3"/>
          <w:sz w:val="24"/>
        </w:rPr>
        <w:t xml:space="preserve"> </w:t>
      </w:r>
      <w:r>
        <w:rPr>
          <w:i/>
          <w:color w:val="3A3A3A"/>
          <w:sz w:val="24"/>
        </w:rPr>
        <w:t>How</w:t>
      </w:r>
      <w:r>
        <w:rPr>
          <w:i/>
          <w:color w:val="3A3A3A"/>
          <w:spacing w:val="-3"/>
          <w:sz w:val="24"/>
        </w:rPr>
        <w:t xml:space="preserve"> </w:t>
      </w:r>
      <w:r>
        <w:rPr>
          <w:i/>
          <w:color w:val="3A3A3A"/>
          <w:sz w:val="24"/>
        </w:rPr>
        <w:t>come</w:t>
      </w:r>
      <w:r>
        <w:rPr>
          <w:i/>
          <w:color w:val="3A3A3A"/>
          <w:spacing w:val="-3"/>
          <w:sz w:val="24"/>
        </w:rPr>
        <w:t xml:space="preserve"> </w:t>
      </w:r>
      <w:r>
        <w:rPr>
          <w:i/>
          <w:color w:val="3A3A3A"/>
          <w:sz w:val="24"/>
        </w:rPr>
        <w:t>this might be true?</w:t>
      </w:r>
    </w:p>
    <w:p w14:paraId="7B9E3B7B" w14:textId="77777777" w:rsidR="002C7295" w:rsidRDefault="00000000">
      <w:pPr>
        <w:pStyle w:val="ListParagraph"/>
        <w:numPr>
          <w:ilvl w:val="1"/>
          <w:numId w:val="23"/>
        </w:numPr>
        <w:tabs>
          <w:tab w:val="left" w:pos="1055"/>
        </w:tabs>
        <w:spacing w:line="303" w:lineRule="exact"/>
        <w:ind w:left="1055" w:hanging="195"/>
        <w:rPr>
          <w:color w:val="3A3A3A"/>
          <w:position w:val="-1"/>
          <w:sz w:val="24"/>
        </w:rPr>
      </w:pPr>
      <w:r>
        <w:rPr>
          <w:color w:val="3A3A3A"/>
          <w:sz w:val="24"/>
        </w:rPr>
        <w:t xml:space="preserve">On a cloudy night, grass might not be cool enough for dew to </w:t>
      </w:r>
      <w:r>
        <w:rPr>
          <w:color w:val="3A3A3A"/>
          <w:spacing w:val="-2"/>
          <w:sz w:val="24"/>
        </w:rPr>
        <w:t>form.</w:t>
      </w:r>
    </w:p>
    <w:p w14:paraId="005CE84E" w14:textId="7C807AB5" w:rsidR="002C7295" w:rsidRDefault="00000000">
      <w:pPr>
        <w:pStyle w:val="BodyText"/>
        <w:spacing w:before="53" w:line="283" w:lineRule="exact"/>
        <w:ind w:left="500"/>
      </w:pPr>
      <w:r>
        <w:rPr>
          <w:color w:val="3A3A3A"/>
        </w:rPr>
        <w:t>—&gt;</w:t>
      </w:r>
      <w:r>
        <w:rPr>
          <w:color w:val="3A3A3A"/>
          <w:spacing w:val="-5"/>
        </w:rPr>
        <w:t xml:space="preserve"> </w:t>
      </w:r>
      <w:r>
        <w:rPr>
          <w:color w:val="3A3A3A"/>
        </w:rPr>
        <w:t>View</w:t>
      </w:r>
      <w:r>
        <w:rPr>
          <w:color w:val="3A3A3A"/>
          <w:spacing w:val="-5"/>
        </w:rPr>
        <w:t xml:space="preserve"> </w:t>
      </w:r>
      <w:r>
        <w:rPr>
          <w:color w:val="3A3A3A"/>
        </w:rPr>
        <w:t>Video</w:t>
      </w:r>
      <w:r>
        <w:rPr>
          <w:color w:val="3A3A3A"/>
          <w:spacing w:val="-5"/>
        </w:rPr>
        <w:t xml:space="preserve"> </w:t>
      </w:r>
      <w:r>
        <w:rPr>
          <w:color w:val="3A3A3A"/>
        </w:rPr>
        <w:t>46:</w:t>
      </w:r>
      <w:r>
        <w:rPr>
          <w:color w:val="3A3A3A"/>
          <w:spacing w:val="-4"/>
        </w:rPr>
        <w:t xml:space="preserve"> </w:t>
      </w:r>
      <w:hyperlink r:id="rId193" w:history="1">
        <w:r w:rsidRPr="00486009">
          <w:rPr>
            <w:rStyle w:val="Hyperlink"/>
          </w:rPr>
          <w:t>Weather</w:t>
        </w:r>
        <w:r w:rsidRPr="00486009">
          <w:rPr>
            <w:rStyle w:val="Hyperlink"/>
            <w:spacing w:val="-5"/>
          </w:rPr>
          <w:t xml:space="preserve"> </w:t>
        </w:r>
        <w:r w:rsidRPr="00486009">
          <w:rPr>
            <w:rStyle w:val="Hyperlink"/>
          </w:rPr>
          <w:t>101:</w:t>
        </w:r>
        <w:r w:rsidRPr="00486009">
          <w:rPr>
            <w:rStyle w:val="Hyperlink"/>
            <w:spacing w:val="-5"/>
          </w:rPr>
          <w:t xml:space="preserve"> </w:t>
        </w:r>
        <w:r w:rsidRPr="00486009">
          <w:rPr>
            <w:rStyle w:val="Hyperlink"/>
          </w:rPr>
          <w:t>A</w:t>
        </w:r>
        <w:r w:rsidRPr="00486009">
          <w:rPr>
            <w:rStyle w:val="Hyperlink"/>
            <w:spacing w:val="-4"/>
          </w:rPr>
          <w:t xml:space="preserve"> </w:t>
        </w:r>
        <w:r w:rsidRPr="00486009">
          <w:rPr>
            <w:rStyle w:val="Hyperlink"/>
          </w:rPr>
          <w:t>Tutorial</w:t>
        </w:r>
        <w:r w:rsidRPr="00486009">
          <w:rPr>
            <w:rStyle w:val="Hyperlink"/>
            <w:spacing w:val="-5"/>
          </w:rPr>
          <w:t xml:space="preserve"> </w:t>
        </w:r>
        <w:r w:rsidRPr="00486009">
          <w:rPr>
            <w:rStyle w:val="Hyperlink"/>
          </w:rPr>
          <w:t>on</w:t>
        </w:r>
        <w:r w:rsidRPr="00486009">
          <w:rPr>
            <w:rStyle w:val="Hyperlink"/>
            <w:spacing w:val="-5"/>
          </w:rPr>
          <w:t xml:space="preserve"> </w:t>
        </w:r>
        <w:r w:rsidRPr="00486009">
          <w:rPr>
            <w:rStyle w:val="Hyperlink"/>
          </w:rPr>
          <w:t>Cloud</w:t>
        </w:r>
        <w:r w:rsidRPr="00486009">
          <w:rPr>
            <w:rStyle w:val="Hyperlink"/>
            <w:spacing w:val="-4"/>
          </w:rPr>
          <w:t xml:space="preserve"> Types</w:t>
        </w:r>
      </w:hyperlink>
    </w:p>
    <w:p w14:paraId="0748AD50" w14:textId="77777777" w:rsidR="002C7295" w:rsidRDefault="00000000">
      <w:pPr>
        <w:pStyle w:val="BodyText"/>
        <w:spacing w:line="283" w:lineRule="exact"/>
        <w:ind w:left="500"/>
      </w:pPr>
      <w:r>
        <w:rPr>
          <w:color w:val="3A3A3A"/>
          <w:u w:val="single" w:color="3A3A3A"/>
        </w:rPr>
        <w:t>Activity</w:t>
      </w:r>
      <w:r>
        <w:rPr>
          <w:color w:val="3A3A3A"/>
        </w:rPr>
        <w:t>:</w:t>
      </w:r>
      <w:r>
        <w:rPr>
          <w:color w:val="3A3A3A"/>
          <w:spacing w:val="-1"/>
        </w:rPr>
        <w:t xml:space="preserve"> </w:t>
      </w:r>
      <w:r>
        <w:rPr>
          <w:color w:val="3A3A3A"/>
        </w:rPr>
        <w:t>Participants check</w:t>
      </w:r>
      <w:r>
        <w:rPr>
          <w:color w:val="3A3A3A"/>
          <w:spacing w:val="-1"/>
        </w:rPr>
        <w:t xml:space="preserve"> </w:t>
      </w:r>
      <w:r>
        <w:rPr>
          <w:color w:val="3A3A3A"/>
        </w:rPr>
        <w:t>the sky</w:t>
      </w:r>
      <w:r>
        <w:rPr>
          <w:color w:val="3A3A3A"/>
          <w:spacing w:val="-1"/>
        </w:rPr>
        <w:t xml:space="preserve"> </w:t>
      </w:r>
      <w:r>
        <w:rPr>
          <w:color w:val="3A3A3A"/>
        </w:rPr>
        <w:t>outdoors and</w:t>
      </w:r>
      <w:r>
        <w:rPr>
          <w:color w:val="3A3A3A"/>
          <w:spacing w:val="-1"/>
        </w:rPr>
        <w:t xml:space="preserve"> </w:t>
      </w:r>
      <w:r>
        <w:rPr>
          <w:color w:val="3A3A3A"/>
        </w:rPr>
        <w:t>observe the</w:t>
      </w:r>
      <w:r>
        <w:rPr>
          <w:color w:val="3A3A3A"/>
          <w:spacing w:val="-1"/>
        </w:rPr>
        <w:t xml:space="preserve"> </w:t>
      </w:r>
      <w:r>
        <w:rPr>
          <w:color w:val="3A3A3A"/>
        </w:rPr>
        <w:t xml:space="preserve">prevailing cloud </w:t>
      </w:r>
      <w:r>
        <w:rPr>
          <w:color w:val="3A3A3A"/>
          <w:spacing w:val="-2"/>
        </w:rPr>
        <w:t>types.</w:t>
      </w:r>
    </w:p>
    <w:p w14:paraId="0A2D99A7" w14:textId="77777777" w:rsidR="002C7295" w:rsidRDefault="002C7295">
      <w:pPr>
        <w:spacing w:line="283" w:lineRule="exact"/>
        <w:sectPr w:rsidR="002C7295" w:rsidSect="00826C8E">
          <w:pgSz w:w="12240" w:h="15840"/>
          <w:pgMar w:top="1260" w:right="940" w:bottom="1100" w:left="940" w:header="734" w:footer="914" w:gutter="0"/>
          <w:cols w:space="720"/>
        </w:sectPr>
      </w:pPr>
    </w:p>
    <w:p w14:paraId="126C5761" w14:textId="77777777" w:rsidR="002C7295" w:rsidRDefault="00000000">
      <w:pPr>
        <w:pStyle w:val="Heading1"/>
      </w:pPr>
      <w:r>
        <w:rPr>
          <w:color w:val="2B2B2B"/>
        </w:rPr>
        <w:lastRenderedPageBreak/>
        <w:t xml:space="preserve">COOKING FIRE CONCEPTS AND </w:t>
      </w:r>
      <w:r>
        <w:rPr>
          <w:color w:val="2B2B2B"/>
          <w:spacing w:val="-2"/>
        </w:rPr>
        <w:t>CONFIGURATIONS</w:t>
      </w:r>
    </w:p>
    <w:p w14:paraId="6160E5E7" w14:textId="77777777" w:rsidR="002C7295" w:rsidRDefault="00000000">
      <w:pPr>
        <w:pStyle w:val="BodyText"/>
        <w:spacing w:line="285" w:lineRule="exact"/>
        <w:ind w:left="400" w:right="400"/>
        <w:jc w:val="center"/>
      </w:pPr>
      <w:r>
        <w:rPr>
          <w:color w:val="2B2B2B"/>
        </w:rPr>
        <w:t xml:space="preserve">(30 minutes - </w:t>
      </w:r>
      <w:r>
        <w:rPr>
          <w:color w:val="2B2B2B"/>
          <w:spacing w:val="-2"/>
        </w:rPr>
        <w:t>Inside)</w:t>
      </w:r>
    </w:p>
    <w:p w14:paraId="5D60B4AB" w14:textId="77777777" w:rsidR="002C7295" w:rsidRDefault="00000000">
      <w:pPr>
        <w:pStyle w:val="BodyText"/>
        <w:spacing w:before="278" w:line="235" w:lineRule="auto"/>
        <w:ind w:left="500" w:right="517"/>
      </w:pPr>
      <w:r>
        <w:rPr>
          <w:color w:val="2B2B2B"/>
          <w:u w:val="single" w:color="2B2B2B"/>
        </w:rPr>
        <w:t>Objective</w:t>
      </w:r>
      <w:r>
        <w:rPr>
          <w:color w:val="2B2B2B"/>
        </w:rPr>
        <w:t>:</w:t>
      </w:r>
      <w:r>
        <w:rPr>
          <w:color w:val="2B2B2B"/>
          <w:spacing w:val="-5"/>
        </w:rPr>
        <w:t xml:space="preserve"> </w:t>
      </w:r>
      <w:r>
        <w:rPr>
          <w:color w:val="2B2B2B"/>
        </w:rPr>
        <w:t>Through</w:t>
      </w:r>
      <w:r>
        <w:rPr>
          <w:color w:val="2B2B2B"/>
          <w:spacing w:val="-5"/>
        </w:rPr>
        <w:t xml:space="preserve"> </w:t>
      </w:r>
      <w:r>
        <w:rPr>
          <w:color w:val="2B2B2B"/>
        </w:rPr>
        <w:t>discussion</w:t>
      </w:r>
      <w:r>
        <w:rPr>
          <w:color w:val="2B2B2B"/>
          <w:spacing w:val="-5"/>
        </w:rPr>
        <w:t xml:space="preserve"> </w:t>
      </w:r>
      <w:r>
        <w:rPr>
          <w:color w:val="2B2B2B"/>
        </w:rPr>
        <w:t>and</w:t>
      </w:r>
      <w:r>
        <w:rPr>
          <w:color w:val="2B2B2B"/>
          <w:spacing w:val="-5"/>
        </w:rPr>
        <w:t xml:space="preserve"> </w:t>
      </w:r>
      <w:r>
        <w:rPr>
          <w:color w:val="2B2B2B"/>
        </w:rPr>
        <w:t>observation,</w:t>
      </w:r>
      <w:r>
        <w:rPr>
          <w:color w:val="2B2B2B"/>
          <w:spacing w:val="-5"/>
        </w:rPr>
        <w:t xml:space="preserve"> </w:t>
      </w:r>
      <w:r>
        <w:rPr>
          <w:color w:val="2B2B2B"/>
        </w:rPr>
        <w:t>participants</w:t>
      </w:r>
      <w:r>
        <w:rPr>
          <w:color w:val="2B2B2B"/>
          <w:spacing w:val="-5"/>
        </w:rPr>
        <w:t xml:space="preserve"> </w:t>
      </w:r>
      <w:r>
        <w:rPr>
          <w:color w:val="2B2B2B"/>
        </w:rPr>
        <w:t>will</w:t>
      </w:r>
      <w:r>
        <w:rPr>
          <w:color w:val="2B2B2B"/>
          <w:spacing w:val="-5"/>
        </w:rPr>
        <w:t xml:space="preserve"> </w:t>
      </w:r>
      <w:r>
        <w:rPr>
          <w:color w:val="2B2B2B"/>
        </w:rPr>
        <w:t>exchange</w:t>
      </w:r>
      <w:r>
        <w:rPr>
          <w:color w:val="2B2B2B"/>
          <w:spacing w:val="-5"/>
        </w:rPr>
        <w:t xml:space="preserve"> </w:t>
      </w:r>
      <w:r>
        <w:rPr>
          <w:color w:val="2B2B2B"/>
        </w:rPr>
        <w:t>ideas</w:t>
      </w:r>
      <w:r>
        <w:rPr>
          <w:color w:val="2B2B2B"/>
          <w:spacing w:val="-5"/>
        </w:rPr>
        <w:t xml:space="preserve"> </w:t>
      </w:r>
      <w:r>
        <w:rPr>
          <w:color w:val="2B2B2B"/>
        </w:rPr>
        <w:t>and review practical approaches pertaining to building fires for cooking.</w:t>
      </w:r>
    </w:p>
    <w:p w14:paraId="61FFF795" w14:textId="77777777" w:rsidR="002C7295" w:rsidRDefault="00000000">
      <w:pPr>
        <w:pStyle w:val="BodyText"/>
        <w:spacing w:before="274" w:line="240" w:lineRule="auto"/>
        <w:ind w:left="500"/>
      </w:pPr>
      <w:r>
        <w:rPr>
          <w:color w:val="2B2B2B"/>
          <w:spacing w:val="-2"/>
          <w:u w:val="single" w:color="2B2B2B"/>
        </w:rPr>
        <w:t>Discussion</w:t>
      </w:r>
      <w:r>
        <w:rPr>
          <w:color w:val="2B2B2B"/>
          <w:spacing w:val="-2"/>
        </w:rPr>
        <w:t>:</w:t>
      </w:r>
    </w:p>
    <w:p w14:paraId="33CA0BD0" w14:textId="77777777" w:rsidR="002C7295" w:rsidRDefault="00000000">
      <w:pPr>
        <w:pStyle w:val="BodyText"/>
        <w:spacing w:before="274" w:line="240" w:lineRule="auto"/>
        <w:ind w:left="500"/>
      </w:pPr>
      <w:r>
        <w:t>—&gt;</w:t>
      </w:r>
      <w:r>
        <w:rPr>
          <w:spacing w:val="-4"/>
        </w:rPr>
        <w:t xml:space="preserve"> </w:t>
      </w:r>
      <w:r>
        <w:t>After</w:t>
      </w:r>
      <w:r>
        <w:rPr>
          <w:spacing w:val="-4"/>
        </w:rPr>
        <w:t xml:space="preserve"> </w:t>
      </w:r>
      <w:r>
        <w:t>receiving</w:t>
      </w:r>
      <w:r>
        <w:rPr>
          <w:spacing w:val="-4"/>
        </w:rPr>
        <w:t xml:space="preserve"> </w:t>
      </w:r>
      <w:r>
        <w:t>group</w:t>
      </w:r>
      <w:r>
        <w:rPr>
          <w:spacing w:val="-4"/>
        </w:rPr>
        <w:t xml:space="preserve"> </w:t>
      </w:r>
      <w:r>
        <w:t>responses,</w:t>
      </w:r>
      <w:r>
        <w:rPr>
          <w:spacing w:val="-3"/>
        </w:rPr>
        <w:t xml:space="preserve"> </w:t>
      </w:r>
      <w:r>
        <w:t>as</w:t>
      </w:r>
      <w:r>
        <w:rPr>
          <w:spacing w:val="-4"/>
        </w:rPr>
        <w:t xml:space="preserve"> </w:t>
      </w:r>
      <w:r>
        <w:t>necessary,</w:t>
      </w:r>
      <w:r>
        <w:rPr>
          <w:spacing w:val="-4"/>
        </w:rPr>
        <w:t xml:space="preserve"> </w:t>
      </w:r>
      <w:r>
        <w:t>review</w:t>
      </w:r>
      <w:r>
        <w:rPr>
          <w:spacing w:val="-4"/>
        </w:rPr>
        <w:t xml:space="preserve"> </w:t>
      </w:r>
      <w:r>
        <w:t>the</w:t>
      </w:r>
      <w:r>
        <w:rPr>
          <w:spacing w:val="-4"/>
        </w:rPr>
        <w:t xml:space="preserve"> </w:t>
      </w:r>
      <w:r>
        <w:t>bullet</w:t>
      </w:r>
      <w:r>
        <w:rPr>
          <w:spacing w:val="-3"/>
        </w:rPr>
        <w:t xml:space="preserve"> </w:t>
      </w:r>
      <w:r>
        <w:rPr>
          <w:spacing w:val="-2"/>
        </w:rPr>
        <w:t>points:</w:t>
      </w:r>
    </w:p>
    <w:p w14:paraId="6933E7A0" w14:textId="77777777" w:rsidR="002C7295" w:rsidRDefault="00000000">
      <w:pPr>
        <w:spacing w:before="132" w:line="284" w:lineRule="exact"/>
        <w:ind w:left="500"/>
        <w:rPr>
          <w:i/>
          <w:sz w:val="24"/>
        </w:rPr>
      </w:pPr>
      <w:r>
        <w:rPr>
          <w:i/>
          <w:color w:val="2B2B2B"/>
          <w:sz w:val="24"/>
        </w:rPr>
        <w:t>What</w:t>
      </w:r>
      <w:r>
        <w:rPr>
          <w:i/>
          <w:color w:val="2B2B2B"/>
          <w:spacing w:val="-2"/>
          <w:sz w:val="24"/>
        </w:rPr>
        <w:t xml:space="preserve"> </w:t>
      </w:r>
      <w:r>
        <w:rPr>
          <w:i/>
          <w:color w:val="2B2B2B"/>
          <w:sz w:val="24"/>
        </w:rPr>
        <w:t>are</w:t>
      </w:r>
      <w:r>
        <w:rPr>
          <w:i/>
          <w:color w:val="2B2B2B"/>
          <w:spacing w:val="-2"/>
          <w:sz w:val="24"/>
        </w:rPr>
        <w:t xml:space="preserve"> </w:t>
      </w:r>
      <w:r>
        <w:rPr>
          <w:i/>
          <w:color w:val="2B2B2B"/>
          <w:sz w:val="24"/>
        </w:rPr>
        <w:t>some</w:t>
      </w:r>
      <w:r>
        <w:rPr>
          <w:i/>
          <w:color w:val="2B2B2B"/>
          <w:spacing w:val="-1"/>
          <w:sz w:val="24"/>
        </w:rPr>
        <w:t xml:space="preserve"> </w:t>
      </w:r>
      <w:r>
        <w:rPr>
          <w:i/>
          <w:color w:val="2B2B2B"/>
          <w:sz w:val="24"/>
        </w:rPr>
        <w:t>simple</w:t>
      </w:r>
      <w:r>
        <w:rPr>
          <w:i/>
          <w:color w:val="2B2B2B"/>
          <w:spacing w:val="-2"/>
          <w:sz w:val="24"/>
        </w:rPr>
        <w:t xml:space="preserve"> </w:t>
      </w:r>
      <w:r>
        <w:rPr>
          <w:i/>
          <w:color w:val="2B2B2B"/>
          <w:sz w:val="24"/>
        </w:rPr>
        <w:t>cooking</w:t>
      </w:r>
      <w:r>
        <w:rPr>
          <w:i/>
          <w:color w:val="2B2B2B"/>
          <w:spacing w:val="-2"/>
          <w:sz w:val="24"/>
        </w:rPr>
        <w:t xml:space="preserve"> </w:t>
      </w:r>
      <w:r>
        <w:rPr>
          <w:i/>
          <w:color w:val="2B2B2B"/>
          <w:sz w:val="24"/>
        </w:rPr>
        <w:t>fire</w:t>
      </w:r>
      <w:r>
        <w:rPr>
          <w:i/>
          <w:color w:val="2B2B2B"/>
          <w:spacing w:val="-1"/>
          <w:sz w:val="24"/>
        </w:rPr>
        <w:t xml:space="preserve"> </w:t>
      </w:r>
      <w:r>
        <w:rPr>
          <w:i/>
          <w:color w:val="2B2B2B"/>
          <w:spacing w:val="-2"/>
          <w:sz w:val="24"/>
        </w:rPr>
        <w:t>guidelines?</w:t>
      </w:r>
    </w:p>
    <w:p w14:paraId="0749E6C1" w14:textId="77777777" w:rsidR="002C7295" w:rsidRDefault="00000000">
      <w:pPr>
        <w:pStyle w:val="ListParagraph"/>
        <w:numPr>
          <w:ilvl w:val="0"/>
          <w:numId w:val="22"/>
        </w:numPr>
        <w:tabs>
          <w:tab w:val="left" w:pos="695"/>
        </w:tabs>
        <w:spacing w:line="290" w:lineRule="exact"/>
        <w:ind w:left="695" w:hanging="195"/>
        <w:rPr>
          <w:sz w:val="24"/>
        </w:rPr>
      </w:pPr>
      <w:r>
        <w:rPr>
          <w:sz w:val="24"/>
        </w:rPr>
        <w:t>Adherence</w:t>
      </w:r>
      <w:r>
        <w:rPr>
          <w:spacing w:val="-2"/>
          <w:sz w:val="24"/>
        </w:rPr>
        <w:t xml:space="preserve"> </w:t>
      </w:r>
      <w:r>
        <w:rPr>
          <w:sz w:val="24"/>
        </w:rPr>
        <w:t>to</w:t>
      </w:r>
      <w:r>
        <w:rPr>
          <w:spacing w:val="-2"/>
          <w:sz w:val="24"/>
        </w:rPr>
        <w:t xml:space="preserve"> </w:t>
      </w:r>
      <w:r>
        <w:rPr>
          <w:sz w:val="24"/>
        </w:rPr>
        <w:t>all</w:t>
      </w:r>
      <w:r>
        <w:rPr>
          <w:spacing w:val="-1"/>
          <w:sz w:val="24"/>
        </w:rPr>
        <w:t xml:space="preserve"> </w:t>
      </w:r>
      <w:r>
        <w:rPr>
          <w:sz w:val="24"/>
        </w:rPr>
        <w:t>fire</w:t>
      </w:r>
      <w:r>
        <w:rPr>
          <w:spacing w:val="-2"/>
          <w:sz w:val="24"/>
        </w:rPr>
        <w:t xml:space="preserve"> </w:t>
      </w:r>
      <w:r>
        <w:rPr>
          <w:sz w:val="24"/>
        </w:rPr>
        <w:t>safety</w:t>
      </w:r>
      <w:r>
        <w:rPr>
          <w:spacing w:val="-2"/>
          <w:sz w:val="24"/>
        </w:rPr>
        <w:t xml:space="preserve"> </w:t>
      </w:r>
      <w:r>
        <w:rPr>
          <w:sz w:val="24"/>
        </w:rPr>
        <w:t>measures</w:t>
      </w:r>
      <w:r>
        <w:rPr>
          <w:spacing w:val="-1"/>
          <w:sz w:val="24"/>
        </w:rPr>
        <w:t xml:space="preserve"> </w:t>
      </w:r>
      <w:r>
        <w:rPr>
          <w:sz w:val="24"/>
        </w:rPr>
        <w:t>is</w:t>
      </w:r>
      <w:r>
        <w:rPr>
          <w:spacing w:val="-2"/>
          <w:sz w:val="24"/>
        </w:rPr>
        <w:t xml:space="preserve"> </w:t>
      </w:r>
      <w:r>
        <w:rPr>
          <w:sz w:val="24"/>
        </w:rPr>
        <w:t>first</w:t>
      </w:r>
      <w:r>
        <w:rPr>
          <w:spacing w:val="-2"/>
          <w:sz w:val="24"/>
        </w:rPr>
        <w:t xml:space="preserve"> </w:t>
      </w:r>
      <w:r>
        <w:rPr>
          <w:sz w:val="24"/>
        </w:rPr>
        <w:t>and</w:t>
      </w:r>
      <w:r>
        <w:rPr>
          <w:spacing w:val="-1"/>
          <w:sz w:val="24"/>
        </w:rPr>
        <w:t xml:space="preserve"> </w:t>
      </w:r>
      <w:r>
        <w:rPr>
          <w:spacing w:val="-2"/>
          <w:sz w:val="24"/>
        </w:rPr>
        <w:t>foremost.</w:t>
      </w:r>
    </w:p>
    <w:p w14:paraId="392636BB" w14:textId="77777777" w:rsidR="002C7295" w:rsidRDefault="00000000">
      <w:pPr>
        <w:pStyle w:val="ListParagraph"/>
        <w:numPr>
          <w:ilvl w:val="0"/>
          <w:numId w:val="22"/>
        </w:numPr>
        <w:tabs>
          <w:tab w:val="left" w:pos="695"/>
        </w:tabs>
        <w:ind w:left="695" w:hanging="195"/>
        <w:rPr>
          <w:sz w:val="24"/>
        </w:rPr>
      </w:pPr>
      <w:r>
        <w:rPr>
          <w:sz w:val="24"/>
        </w:rPr>
        <w:t>Cooking</w:t>
      </w:r>
      <w:r>
        <w:rPr>
          <w:spacing w:val="-3"/>
          <w:sz w:val="24"/>
        </w:rPr>
        <w:t xml:space="preserve"> </w:t>
      </w:r>
      <w:r>
        <w:rPr>
          <w:sz w:val="24"/>
        </w:rPr>
        <w:t>fires</w:t>
      </w:r>
      <w:r>
        <w:rPr>
          <w:spacing w:val="-2"/>
          <w:sz w:val="24"/>
        </w:rPr>
        <w:t xml:space="preserve"> </w:t>
      </w:r>
      <w:r>
        <w:rPr>
          <w:sz w:val="24"/>
        </w:rPr>
        <w:t>should</w:t>
      </w:r>
      <w:r>
        <w:rPr>
          <w:spacing w:val="-2"/>
          <w:sz w:val="24"/>
        </w:rPr>
        <w:t xml:space="preserve"> </w:t>
      </w:r>
      <w:r>
        <w:rPr>
          <w:sz w:val="24"/>
        </w:rPr>
        <w:t>only</w:t>
      </w:r>
      <w:r>
        <w:rPr>
          <w:spacing w:val="-2"/>
          <w:sz w:val="24"/>
        </w:rPr>
        <w:t xml:space="preserve"> </w:t>
      </w:r>
      <w:r>
        <w:rPr>
          <w:sz w:val="24"/>
        </w:rPr>
        <w:t>be</w:t>
      </w:r>
      <w:r>
        <w:rPr>
          <w:spacing w:val="-2"/>
          <w:sz w:val="24"/>
        </w:rPr>
        <w:t xml:space="preserve"> </w:t>
      </w:r>
      <w:r>
        <w:rPr>
          <w:sz w:val="24"/>
        </w:rPr>
        <w:t>large</w:t>
      </w:r>
      <w:r>
        <w:rPr>
          <w:spacing w:val="-2"/>
          <w:sz w:val="24"/>
        </w:rPr>
        <w:t xml:space="preserve"> </w:t>
      </w:r>
      <w:r>
        <w:rPr>
          <w:sz w:val="24"/>
        </w:rPr>
        <w:t>enough</w:t>
      </w:r>
      <w:r>
        <w:rPr>
          <w:spacing w:val="-2"/>
          <w:sz w:val="24"/>
        </w:rPr>
        <w:t xml:space="preserve"> </w:t>
      </w:r>
      <w:r>
        <w:rPr>
          <w:sz w:val="24"/>
        </w:rPr>
        <w:t>to</w:t>
      </w:r>
      <w:r>
        <w:rPr>
          <w:spacing w:val="-3"/>
          <w:sz w:val="24"/>
        </w:rPr>
        <w:t xml:space="preserve"> </w:t>
      </w:r>
      <w:r>
        <w:rPr>
          <w:sz w:val="24"/>
        </w:rPr>
        <w:t>match</w:t>
      </w:r>
      <w:r>
        <w:rPr>
          <w:spacing w:val="-2"/>
          <w:sz w:val="24"/>
        </w:rPr>
        <w:t xml:space="preserve"> </w:t>
      </w:r>
      <w:r>
        <w:rPr>
          <w:sz w:val="24"/>
        </w:rPr>
        <w:t>the</w:t>
      </w:r>
      <w:r>
        <w:rPr>
          <w:spacing w:val="-2"/>
          <w:sz w:val="24"/>
        </w:rPr>
        <w:t xml:space="preserve"> </w:t>
      </w:r>
      <w:r>
        <w:rPr>
          <w:sz w:val="24"/>
        </w:rPr>
        <w:t>size</w:t>
      </w:r>
      <w:r>
        <w:rPr>
          <w:spacing w:val="-2"/>
          <w:sz w:val="24"/>
        </w:rPr>
        <w:t xml:space="preserve"> </w:t>
      </w:r>
      <w:r>
        <w:rPr>
          <w:sz w:val="24"/>
        </w:rPr>
        <w:t>of</w:t>
      </w:r>
      <w:r>
        <w:rPr>
          <w:spacing w:val="-2"/>
          <w:sz w:val="24"/>
        </w:rPr>
        <w:t xml:space="preserve"> </w:t>
      </w:r>
      <w:r>
        <w:rPr>
          <w:sz w:val="24"/>
        </w:rPr>
        <w:t>what’s</w:t>
      </w:r>
      <w:r>
        <w:rPr>
          <w:spacing w:val="-2"/>
          <w:sz w:val="24"/>
        </w:rPr>
        <w:t xml:space="preserve"> </w:t>
      </w:r>
      <w:r>
        <w:rPr>
          <w:sz w:val="24"/>
        </w:rPr>
        <w:t>being</w:t>
      </w:r>
      <w:r>
        <w:rPr>
          <w:spacing w:val="-2"/>
          <w:sz w:val="24"/>
        </w:rPr>
        <w:t xml:space="preserve"> cooked.</w:t>
      </w:r>
    </w:p>
    <w:p w14:paraId="0A0E7BC1" w14:textId="77777777" w:rsidR="002C7295" w:rsidRDefault="00000000">
      <w:pPr>
        <w:pStyle w:val="ListParagraph"/>
        <w:numPr>
          <w:ilvl w:val="0"/>
          <w:numId w:val="22"/>
        </w:numPr>
        <w:tabs>
          <w:tab w:val="left" w:pos="695"/>
        </w:tabs>
        <w:spacing w:line="293" w:lineRule="exact"/>
        <w:ind w:left="695" w:hanging="195"/>
        <w:rPr>
          <w:sz w:val="24"/>
        </w:rPr>
      </w:pPr>
      <w:r>
        <w:rPr>
          <w:sz w:val="24"/>
        </w:rPr>
        <w:t>Generally,</w:t>
      </w:r>
      <w:r>
        <w:rPr>
          <w:spacing w:val="-3"/>
          <w:sz w:val="24"/>
        </w:rPr>
        <w:t xml:space="preserve"> </w:t>
      </w:r>
      <w:r>
        <w:rPr>
          <w:sz w:val="24"/>
        </w:rPr>
        <w:t>cooking</w:t>
      </w:r>
      <w:r>
        <w:rPr>
          <w:spacing w:val="-3"/>
          <w:sz w:val="24"/>
        </w:rPr>
        <w:t xml:space="preserve"> </w:t>
      </w:r>
      <w:r>
        <w:rPr>
          <w:sz w:val="24"/>
        </w:rPr>
        <w:t>is</w:t>
      </w:r>
      <w:r>
        <w:rPr>
          <w:spacing w:val="-2"/>
          <w:sz w:val="24"/>
        </w:rPr>
        <w:t xml:space="preserve"> </w:t>
      </w:r>
      <w:r>
        <w:rPr>
          <w:sz w:val="24"/>
        </w:rPr>
        <w:t>done</w:t>
      </w:r>
      <w:r>
        <w:rPr>
          <w:spacing w:val="-3"/>
          <w:sz w:val="24"/>
        </w:rPr>
        <w:t xml:space="preserve"> </w:t>
      </w:r>
      <w:r>
        <w:rPr>
          <w:sz w:val="24"/>
        </w:rPr>
        <w:t>over</w:t>
      </w:r>
      <w:r>
        <w:rPr>
          <w:spacing w:val="-2"/>
          <w:sz w:val="24"/>
        </w:rPr>
        <w:t xml:space="preserve"> </w:t>
      </w:r>
      <w:r>
        <w:rPr>
          <w:sz w:val="24"/>
        </w:rPr>
        <w:t>coals,</w:t>
      </w:r>
      <w:r>
        <w:rPr>
          <w:spacing w:val="-3"/>
          <w:sz w:val="24"/>
        </w:rPr>
        <w:t xml:space="preserve"> </w:t>
      </w:r>
      <w:r>
        <w:rPr>
          <w:sz w:val="24"/>
        </w:rPr>
        <w:t>not</w:t>
      </w:r>
      <w:r>
        <w:rPr>
          <w:spacing w:val="-2"/>
          <w:sz w:val="24"/>
        </w:rPr>
        <w:t xml:space="preserve"> flames.</w:t>
      </w:r>
    </w:p>
    <w:p w14:paraId="68AE4A17" w14:textId="5DE293BE" w:rsidR="002C7295" w:rsidRDefault="00000000">
      <w:pPr>
        <w:pStyle w:val="BodyText"/>
        <w:spacing w:before="259" w:line="235" w:lineRule="auto"/>
        <w:ind w:left="500" w:right="517"/>
      </w:pPr>
      <w:r>
        <w:t>—&gt; After receiving group responses as necessary, review the bullet points while projecting</w:t>
      </w:r>
      <w:r>
        <w:rPr>
          <w:spacing w:val="-2"/>
        </w:rPr>
        <w:t xml:space="preserve"> </w:t>
      </w:r>
      <w:r>
        <w:t>the</w:t>
      </w:r>
      <w:r>
        <w:rPr>
          <w:spacing w:val="-1"/>
        </w:rPr>
        <w:t xml:space="preserve"> </w:t>
      </w:r>
      <w:r>
        <w:t>slide</w:t>
      </w:r>
      <w:r>
        <w:rPr>
          <w:spacing w:val="-2"/>
        </w:rPr>
        <w:t xml:space="preserve"> </w:t>
      </w:r>
      <w:r>
        <w:t>show</w:t>
      </w:r>
      <w:r>
        <w:rPr>
          <w:spacing w:val="-1"/>
        </w:rPr>
        <w:t xml:space="preserve"> </w:t>
      </w:r>
      <w:r>
        <w:t>presentation:</w:t>
      </w:r>
      <w:r>
        <w:rPr>
          <w:spacing w:val="-1"/>
        </w:rPr>
        <w:t xml:space="preserve"> </w:t>
      </w:r>
      <w:hyperlink r:id="rId194" w:history="1">
        <w:r w:rsidRPr="00486009">
          <w:rPr>
            <w:rStyle w:val="Hyperlink"/>
          </w:rPr>
          <w:t>“Cooking</w:t>
        </w:r>
        <w:r w:rsidRPr="00486009">
          <w:rPr>
            <w:rStyle w:val="Hyperlink"/>
            <w:spacing w:val="-2"/>
          </w:rPr>
          <w:t xml:space="preserve"> </w:t>
        </w:r>
        <w:r w:rsidRPr="00486009">
          <w:rPr>
            <w:rStyle w:val="Hyperlink"/>
          </w:rPr>
          <w:t>Fire</w:t>
        </w:r>
        <w:r w:rsidRPr="00486009">
          <w:rPr>
            <w:rStyle w:val="Hyperlink"/>
            <w:spacing w:val="-1"/>
          </w:rPr>
          <w:t xml:space="preserve"> </w:t>
        </w:r>
        <w:r w:rsidRPr="00486009">
          <w:rPr>
            <w:rStyle w:val="Hyperlink"/>
          </w:rPr>
          <w:t>Configurations”</w:t>
        </w:r>
      </w:hyperlink>
      <w:r>
        <w:rPr>
          <w:color w:val="0433FF"/>
          <w:spacing w:val="-1"/>
        </w:rPr>
        <w:t xml:space="preserve"> </w:t>
      </w:r>
      <w:r>
        <w:t>as</w:t>
      </w:r>
      <w:r>
        <w:rPr>
          <w:spacing w:val="-2"/>
        </w:rPr>
        <w:t xml:space="preserve"> </w:t>
      </w:r>
      <w:r>
        <w:t>a</w:t>
      </w:r>
      <w:r>
        <w:rPr>
          <w:spacing w:val="-1"/>
        </w:rPr>
        <w:t xml:space="preserve"> </w:t>
      </w:r>
      <w:r>
        <w:t>visual</w:t>
      </w:r>
      <w:r>
        <w:rPr>
          <w:spacing w:val="-1"/>
        </w:rPr>
        <w:t xml:space="preserve"> </w:t>
      </w:r>
      <w:r>
        <w:rPr>
          <w:spacing w:val="-4"/>
        </w:rPr>
        <w:t>aid.</w:t>
      </w:r>
    </w:p>
    <w:p w14:paraId="015D504A" w14:textId="77777777" w:rsidR="002C7295" w:rsidRDefault="00000000">
      <w:pPr>
        <w:spacing w:before="280" w:line="232" w:lineRule="auto"/>
        <w:ind w:left="500" w:right="517"/>
        <w:rPr>
          <w:i/>
          <w:sz w:val="24"/>
        </w:rPr>
      </w:pPr>
      <w:r>
        <w:rPr>
          <w:i/>
          <w:sz w:val="24"/>
        </w:rPr>
        <w:t>What</w:t>
      </w:r>
      <w:r>
        <w:rPr>
          <w:i/>
          <w:spacing w:val="-4"/>
          <w:sz w:val="24"/>
        </w:rPr>
        <w:t xml:space="preserve"> </w:t>
      </w:r>
      <w:r>
        <w:rPr>
          <w:i/>
          <w:sz w:val="24"/>
        </w:rPr>
        <w:t>are</w:t>
      </w:r>
      <w:r>
        <w:rPr>
          <w:i/>
          <w:spacing w:val="-4"/>
          <w:sz w:val="24"/>
        </w:rPr>
        <w:t xml:space="preserve"> </w:t>
      </w:r>
      <w:r>
        <w:rPr>
          <w:i/>
          <w:sz w:val="24"/>
        </w:rPr>
        <w:t>some</w:t>
      </w:r>
      <w:r>
        <w:rPr>
          <w:i/>
          <w:spacing w:val="-4"/>
          <w:sz w:val="24"/>
        </w:rPr>
        <w:t xml:space="preserve"> </w:t>
      </w:r>
      <w:r>
        <w:rPr>
          <w:i/>
          <w:sz w:val="24"/>
        </w:rPr>
        <w:t>approaches</w:t>
      </w:r>
      <w:r>
        <w:rPr>
          <w:i/>
          <w:spacing w:val="-4"/>
          <w:sz w:val="24"/>
        </w:rPr>
        <w:t xml:space="preserve"> </w:t>
      </w:r>
      <w:r>
        <w:rPr>
          <w:i/>
          <w:sz w:val="24"/>
        </w:rPr>
        <w:t>to</w:t>
      </w:r>
      <w:r>
        <w:rPr>
          <w:i/>
          <w:spacing w:val="-4"/>
          <w:sz w:val="24"/>
        </w:rPr>
        <w:t xml:space="preserve"> </w:t>
      </w:r>
      <w:r>
        <w:rPr>
          <w:i/>
          <w:sz w:val="24"/>
        </w:rPr>
        <w:t>setting</w:t>
      </w:r>
      <w:r>
        <w:rPr>
          <w:i/>
          <w:spacing w:val="-4"/>
          <w:sz w:val="24"/>
        </w:rPr>
        <w:t xml:space="preserve"> </w:t>
      </w:r>
      <w:r>
        <w:rPr>
          <w:i/>
          <w:sz w:val="24"/>
        </w:rPr>
        <w:t>up</w:t>
      </w:r>
      <w:r>
        <w:rPr>
          <w:i/>
          <w:spacing w:val="-4"/>
          <w:sz w:val="24"/>
        </w:rPr>
        <w:t xml:space="preserve"> </w:t>
      </w:r>
      <w:r>
        <w:rPr>
          <w:i/>
          <w:sz w:val="24"/>
        </w:rPr>
        <w:t>a</w:t>
      </w:r>
      <w:r>
        <w:rPr>
          <w:i/>
          <w:spacing w:val="-4"/>
          <w:sz w:val="24"/>
        </w:rPr>
        <w:t xml:space="preserve"> </w:t>
      </w:r>
      <w:r>
        <w:rPr>
          <w:i/>
          <w:sz w:val="24"/>
        </w:rPr>
        <w:t>cooking</w:t>
      </w:r>
      <w:r>
        <w:rPr>
          <w:i/>
          <w:spacing w:val="-4"/>
          <w:sz w:val="24"/>
        </w:rPr>
        <w:t xml:space="preserve"> </w:t>
      </w:r>
      <w:r>
        <w:rPr>
          <w:i/>
          <w:sz w:val="24"/>
        </w:rPr>
        <w:t>fire</w:t>
      </w:r>
      <w:r>
        <w:rPr>
          <w:i/>
          <w:spacing w:val="-4"/>
          <w:sz w:val="24"/>
        </w:rPr>
        <w:t xml:space="preserve"> </w:t>
      </w:r>
      <w:r>
        <w:rPr>
          <w:i/>
          <w:sz w:val="24"/>
        </w:rPr>
        <w:t>that</w:t>
      </w:r>
      <w:r>
        <w:rPr>
          <w:i/>
          <w:spacing w:val="-4"/>
          <w:sz w:val="24"/>
        </w:rPr>
        <w:t xml:space="preserve"> </w:t>
      </w:r>
      <w:r>
        <w:rPr>
          <w:i/>
          <w:sz w:val="24"/>
        </w:rPr>
        <w:t>accommodates</w:t>
      </w:r>
      <w:r>
        <w:rPr>
          <w:i/>
          <w:spacing w:val="-4"/>
          <w:sz w:val="24"/>
        </w:rPr>
        <w:t xml:space="preserve"> </w:t>
      </w:r>
      <w:r>
        <w:rPr>
          <w:i/>
          <w:sz w:val="24"/>
        </w:rPr>
        <w:t>pots</w:t>
      </w:r>
      <w:r>
        <w:rPr>
          <w:i/>
          <w:spacing w:val="-4"/>
          <w:sz w:val="24"/>
        </w:rPr>
        <w:t xml:space="preserve"> </w:t>
      </w:r>
      <w:r>
        <w:rPr>
          <w:i/>
          <w:sz w:val="24"/>
        </w:rPr>
        <w:t xml:space="preserve">and </w:t>
      </w:r>
      <w:r>
        <w:rPr>
          <w:i/>
          <w:spacing w:val="-4"/>
          <w:sz w:val="24"/>
        </w:rPr>
        <w:t>pans?</w:t>
      </w:r>
    </w:p>
    <w:p w14:paraId="73DDEAFD" w14:textId="77777777" w:rsidR="002C7295" w:rsidRDefault="00000000">
      <w:pPr>
        <w:pStyle w:val="ListParagraph"/>
        <w:numPr>
          <w:ilvl w:val="1"/>
          <w:numId w:val="22"/>
        </w:numPr>
        <w:tabs>
          <w:tab w:val="left" w:pos="1055"/>
        </w:tabs>
        <w:spacing w:before="276" w:line="293" w:lineRule="exact"/>
        <w:ind w:left="1055" w:hanging="195"/>
        <w:rPr>
          <w:position w:val="-1"/>
          <w:sz w:val="24"/>
        </w:rPr>
      </w:pPr>
      <w:r>
        <w:rPr>
          <w:sz w:val="24"/>
        </w:rPr>
        <w:t>Hunters</w:t>
      </w:r>
      <w:r>
        <w:rPr>
          <w:spacing w:val="-1"/>
          <w:sz w:val="24"/>
        </w:rPr>
        <w:t xml:space="preserve"> </w:t>
      </w:r>
      <w:r>
        <w:rPr>
          <w:sz w:val="24"/>
        </w:rPr>
        <w:t>Fire</w:t>
      </w:r>
      <w:r>
        <w:rPr>
          <w:spacing w:val="-1"/>
          <w:sz w:val="24"/>
        </w:rPr>
        <w:t xml:space="preserve"> </w:t>
      </w:r>
      <w:r>
        <w:rPr>
          <w:sz w:val="24"/>
        </w:rPr>
        <w:t>-</w:t>
      </w:r>
      <w:r>
        <w:rPr>
          <w:spacing w:val="-1"/>
          <w:sz w:val="24"/>
        </w:rPr>
        <w:t xml:space="preserve"> </w:t>
      </w:r>
      <w:r>
        <w:rPr>
          <w:sz w:val="24"/>
        </w:rPr>
        <w:t>Pots</w:t>
      </w:r>
      <w:r>
        <w:rPr>
          <w:spacing w:val="-1"/>
          <w:sz w:val="24"/>
        </w:rPr>
        <w:t xml:space="preserve"> </w:t>
      </w:r>
      <w:r>
        <w:rPr>
          <w:sz w:val="24"/>
        </w:rPr>
        <w:t>and</w:t>
      </w:r>
      <w:r>
        <w:rPr>
          <w:spacing w:val="-1"/>
          <w:sz w:val="24"/>
        </w:rPr>
        <w:t xml:space="preserve"> </w:t>
      </w:r>
      <w:r>
        <w:rPr>
          <w:sz w:val="24"/>
        </w:rPr>
        <w:t>pans</w:t>
      </w:r>
      <w:r>
        <w:rPr>
          <w:spacing w:val="-1"/>
          <w:sz w:val="24"/>
        </w:rPr>
        <w:t xml:space="preserve"> </w:t>
      </w:r>
      <w:r>
        <w:rPr>
          <w:sz w:val="24"/>
        </w:rPr>
        <w:t>are</w:t>
      </w:r>
      <w:r>
        <w:rPr>
          <w:spacing w:val="-1"/>
          <w:sz w:val="24"/>
        </w:rPr>
        <w:t xml:space="preserve"> </w:t>
      </w:r>
      <w:r>
        <w:rPr>
          <w:sz w:val="24"/>
        </w:rPr>
        <w:t>supported</w:t>
      </w:r>
      <w:r>
        <w:rPr>
          <w:spacing w:val="-1"/>
          <w:sz w:val="24"/>
        </w:rPr>
        <w:t xml:space="preserve"> </w:t>
      </w:r>
      <w:r>
        <w:rPr>
          <w:sz w:val="24"/>
        </w:rPr>
        <w:t>by</w:t>
      </w:r>
      <w:r>
        <w:rPr>
          <w:spacing w:val="-1"/>
          <w:sz w:val="24"/>
        </w:rPr>
        <w:t xml:space="preserve"> </w:t>
      </w:r>
      <w:r>
        <w:rPr>
          <w:sz w:val="24"/>
        </w:rPr>
        <w:t>two</w:t>
      </w:r>
      <w:r>
        <w:rPr>
          <w:spacing w:val="-1"/>
          <w:sz w:val="24"/>
        </w:rPr>
        <w:t xml:space="preserve"> </w:t>
      </w:r>
      <w:r>
        <w:rPr>
          <w:sz w:val="24"/>
        </w:rPr>
        <w:t xml:space="preserve">parallel </w:t>
      </w:r>
      <w:r>
        <w:rPr>
          <w:spacing w:val="-2"/>
          <w:sz w:val="24"/>
        </w:rPr>
        <w:t>logs.</w:t>
      </w:r>
    </w:p>
    <w:p w14:paraId="238CF063" w14:textId="77777777" w:rsidR="002C7295" w:rsidRDefault="00000000">
      <w:pPr>
        <w:pStyle w:val="ListParagraph"/>
        <w:numPr>
          <w:ilvl w:val="1"/>
          <w:numId w:val="22"/>
        </w:numPr>
        <w:tabs>
          <w:tab w:val="left" w:pos="1054"/>
          <w:tab w:val="left" w:pos="1056"/>
        </w:tabs>
        <w:spacing w:before="6" w:line="218" w:lineRule="auto"/>
        <w:ind w:right="571"/>
        <w:rPr>
          <w:position w:val="-1"/>
          <w:sz w:val="24"/>
        </w:rPr>
      </w:pPr>
      <w:r>
        <w:rPr>
          <w:sz w:val="24"/>
        </w:rPr>
        <w:t>Keyhole</w:t>
      </w:r>
      <w:r>
        <w:rPr>
          <w:spacing w:val="-3"/>
          <w:sz w:val="24"/>
        </w:rPr>
        <w:t xml:space="preserve"> </w:t>
      </w:r>
      <w:r>
        <w:rPr>
          <w:sz w:val="24"/>
        </w:rPr>
        <w:t>Fireplace</w:t>
      </w:r>
      <w:r>
        <w:rPr>
          <w:spacing w:val="-3"/>
          <w:sz w:val="24"/>
        </w:rPr>
        <w:t xml:space="preserve"> </w:t>
      </w:r>
      <w:r>
        <w:rPr>
          <w:sz w:val="24"/>
        </w:rPr>
        <w:t>-</w:t>
      </w:r>
      <w:r>
        <w:rPr>
          <w:spacing w:val="-3"/>
          <w:sz w:val="24"/>
        </w:rPr>
        <w:t xml:space="preserve"> </w:t>
      </w:r>
      <w:r>
        <w:rPr>
          <w:sz w:val="24"/>
        </w:rPr>
        <w:t>A</w:t>
      </w:r>
      <w:r>
        <w:rPr>
          <w:spacing w:val="-3"/>
          <w:sz w:val="24"/>
        </w:rPr>
        <w:t xml:space="preserve"> </w:t>
      </w:r>
      <w:r>
        <w:rPr>
          <w:sz w:val="24"/>
        </w:rPr>
        <w:t>fire</w:t>
      </w:r>
      <w:r>
        <w:rPr>
          <w:spacing w:val="-3"/>
          <w:sz w:val="24"/>
        </w:rPr>
        <w:t xml:space="preserve"> </w:t>
      </w:r>
      <w:r>
        <w:rPr>
          <w:sz w:val="24"/>
        </w:rPr>
        <w:t>is</w:t>
      </w:r>
      <w:r>
        <w:rPr>
          <w:spacing w:val="-3"/>
          <w:sz w:val="24"/>
        </w:rPr>
        <w:t xml:space="preserve"> </w:t>
      </w:r>
      <w:r>
        <w:rPr>
          <w:sz w:val="24"/>
        </w:rPr>
        <w:t>built</w:t>
      </w:r>
      <w:r>
        <w:rPr>
          <w:spacing w:val="-3"/>
          <w:sz w:val="24"/>
        </w:rPr>
        <w:t xml:space="preserve"> </w:t>
      </w:r>
      <w:r>
        <w:rPr>
          <w:sz w:val="24"/>
        </w:rPr>
        <w:t>in</w:t>
      </w:r>
      <w:r>
        <w:rPr>
          <w:spacing w:val="-3"/>
          <w:sz w:val="24"/>
        </w:rPr>
        <w:t xml:space="preserve"> </w:t>
      </w:r>
      <w:r>
        <w:rPr>
          <w:sz w:val="24"/>
        </w:rPr>
        <w:t>a</w:t>
      </w:r>
      <w:r>
        <w:rPr>
          <w:spacing w:val="-3"/>
          <w:sz w:val="24"/>
        </w:rPr>
        <w:t xml:space="preserve"> </w:t>
      </w:r>
      <w:r>
        <w:rPr>
          <w:sz w:val="24"/>
        </w:rPr>
        <w:t>wider</w:t>
      </w:r>
      <w:r>
        <w:rPr>
          <w:spacing w:val="-3"/>
          <w:sz w:val="24"/>
        </w:rPr>
        <w:t xml:space="preserve"> </w:t>
      </w:r>
      <w:r>
        <w:rPr>
          <w:sz w:val="24"/>
        </w:rPr>
        <w:t>section,</w:t>
      </w:r>
      <w:r>
        <w:rPr>
          <w:spacing w:val="-3"/>
          <w:sz w:val="24"/>
        </w:rPr>
        <w:t xml:space="preserve"> </w:t>
      </w:r>
      <w:r>
        <w:rPr>
          <w:sz w:val="24"/>
        </w:rPr>
        <w:t>and</w:t>
      </w:r>
      <w:r>
        <w:rPr>
          <w:spacing w:val="-3"/>
          <w:sz w:val="24"/>
        </w:rPr>
        <w:t xml:space="preserve"> </w:t>
      </w:r>
      <w:r>
        <w:rPr>
          <w:sz w:val="24"/>
        </w:rPr>
        <w:t>as</w:t>
      </w:r>
      <w:r>
        <w:rPr>
          <w:spacing w:val="-3"/>
          <w:sz w:val="24"/>
        </w:rPr>
        <w:t xml:space="preserve"> </w:t>
      </w:r>
      <w:r>
        <w:rPr>
          <w:sz w:val="24"/>
        </w:rPr>
        <w:t>the</w:t>
      </w:r>
      <w:r>
        <w:rPr>
          <w:spacing w:val="-3"/>
          <w:sz w:val="24"/>
        </w:rPr>
        <w:t xml:space="preserve"> </w:t>
      </w:r>
      <w:r>
        <w:rPr>
          <w:sz w:val="24"/>
        </w:rPr>
        <w:t>wood</w:t>
      </w:r>
      <w:r>
        <w:rPr>
          <w:spacing w:val="-3"/>
          <w:sz w:val="24"/>
        </w:rPr>
        <w:t xml:space="preserve"> </w:t>
      </w:r>
      <w:r>
        <w:rPr>
          <w:sz w:val="24"/>
        </w:rPr>
        <w:t>burns</w:t>
      </w:r>
      <w:r>
        <w:rPr>
          <w:spacing w:val="-3"/>
          <w:sz w:val="24"/>
        </w:rPr>
        <w:t xml:space="preserve"> </w:t>
      </w:r>
      <w:r>
        <w:rPr>
          <w:sz w:val="24"/>
        </w:rPr>
        <w:t>down, the coals are transported to a section narrow enough to support pots and pans.</w:t>
      </w:r>
    </w:p>
    <w:p w14:paraId="70EECA5F" w14:textId="77777777" w:rsidR="002C7295" w:rsidRDefault="00000000">
      <w:pPr>
        <w:pStyle w:val="ListParagraph"/>
        <w:numPr>
          <w:ilvl w:val="1"/>
          <w:numId w:val="22"/>
        </w:numPr>
        <w:tabs>
          <w:tab w:val="left" w:pos="1054"/>
          <w:tab w:val="left" w:pos="1056"/>
        </w:tabs>
        <w:spacing w:before="8" w:line="230" w:lineRule="auto"/>
        <w:ind w:right="4220"/>
        <w:rPr>
          <w:position w:val="-1"/>
          <w:sz w:val="24"/>
        </w:rPr>
      </w:pPr>
      <w:r>
        <w:rPr>
          <w:noProof/>
        </w:rPr>
        <w:drawing>
          <wp:anchor distT="0" distB="0" distL="0" distR="0" simplePos="0" relativeHeight="15757312" behindDoc="0" locked="0" layoutInCell="1" allowOverlap="1" wp14:anchorId="39FC5E91" wp14:editId="21C4B87E">
            <wp:simplePos x="0" y="0"/>
            <wp:positionH relativeFrom="page">
              <wp:posOffset>4738747</wp:posOffset>
            </wp:positionH>
            <wp:positionV relativeFrom="paragraph">
              <wp:posOffset>300383</wp:posOffset>
            </wp:positionV>
            <wp:extent cx="2119252" cy="2825669"/>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195" cstate="print"/>
                    <a:stretch>
                      <a:fillRect/>
                    </a:stretch>
                  </pic:blipFill>
                  <pic:spPr>
                    <a:xfrm>
                      <a:off x="0" y="0"/>
                      <a:ext cx="2119252" cy="2825669"/>
                    </a:xfrm>
                    <a:prstGeom prst="rect">
                      <a:avLst/>
                    </a:prstGeom>
                  </pic:spPr>
                </pic:pic>
              </a:graphicData>
            </a:graphic>
          </wp:anchor>
        </w:drawing>
      </w:r>
      <w:r>
        <w:rPr>
          <w:sz w:val="24"/>
        </w:rPr>
        <w:t>Tent</w:t>
      </w:r>
      <w:r>
        <w:rPr>
          <w:spacing w:val="-9"/>
          <w:sz w:val="24"/>
        </w:rPr>
        <w:t xml:space="preserve"> </w:t>
      </w:r>
      <w:r>
        <w:rPr>
          <w:sz w:val="24"/>
        </w:rPr>
        <w:t>Pin</w:t>
      </w:r>
      <w:r>
        <w:rPr>
          <w:spacing w:val="-9"/>
          <w:sz w:val="24"/>
        </w:rPr>
        <w:t xml:space="preserve"> </w:t>
      </w:r>
      <w:r>
        <w:rPr>
          <w:sz w:val="24"/>
        </w:rPr>
        <w:t>Configuration</w:t>
      </w:r>
      <w:r>
        <w:rPr>
          <w:spacing w:val="-9"/>
          <w:sz w:val="24"/>
        </w:rPr>
        <w:t xml:space="preserve"> </w:t>
      </w:r>
      <w:r>
        <w:rPr>
          <w:sz w:val="24"/>
        </w:rPr>
        <w:t>-</w:t>
      </w:r>
      <w:r>
        <w:rPr>
          <w:spacing w:val="-9"/>
          <w:sz w:val="24"/>
        </w:rPr>
        <w:t xml:space="preserve"> </w:t>
      </w:r>
      <w:r>
        <w:rPr>
          <w:sz w:val="24"/>
        </w:rPr>
        <w:t>Three</w:t>
      </w:r>
      <w:r>
        <w:rPr>
          <w:spacing w:val="-9"/>
          <w:sz w:val="24"/>
        </w:rPr>
        <w:t xml:space="preserve"> </w:t>
      </w:r>
      <w:r>
        <w:rPr>
          <w:sz w:val="24"/>
        </w:rPr>
        <w:t>tent</w:t>
      </w:r>
      <w:r>
        <w:rPr>
          <w:spacing w:val="-9"/>
          <w:sz w:val="24"/>
        </w:rPr>
        <w:t xml:space="preserve"> </w:t>
      </w:r>
      <w:proofErr w:type="spellStart"/>
      <w:r>
        <w:rPr>
          <w:sz w:val="24"/>
        </w:rPr>
        <w:t>tent</w:t>
      </w:r>
      <w:proofErr w:type="spellEnd"/>
      <w:r>
        <w:rPr>
          <w:spacing w:val="-9"/>
          <w:sz w:val="24"/>
        </w:rPr>
        <w:t xml:space="preserve"> </w:t>
      </w:r>
      <w:r>
        <w:rPr>
          <w:sz w:val="24"/>
        </w:rPr>
        <w:t>pins</w:t>
      </w:r>
      <w:r>
        <w:rPr>
          <w:spacing w:val="-9"/>
          <w:sz w:val="24"/>
        </w:rPr>
        <w:t xml:space="preserve"> </w:t>
      </w:r>
      <w:r>
        <w:rPr>
          <w:sz w:val="24"/>
        </w:rPr>
        <w:t>are stuck in the ground forming an equilateral triangle the area of which is the right size to support a pot or pan.</w:t>
      </w:r>
    </w:p>
    <w:p w14:paraId="13D6987F" w14:textId="77777777" w:rsidR="002C7295" w:rsidRDefault="00000000">
      <w:pPr>
        <w:pStyle w:val="ListParagraph"/>
        <w:numPr>
          <w:ilvl w:val="1"/>
          <w:numId w:val="22"/>
        </w:numPr>
        <w:tabs>
          <w:tab w:val="left" w:pos="1054"/>
          <w:tab w:val="left" w:pos="1056"/>
        </w:tabs>
        <w:spacing w:before="5" w:line="225" w:lineRule="auto"/>
        <w:ind w:right="4149"/>
        <w:rPr>
          <w:position w:val="-1"/>
          <w:sz w:val="24"/>
        </w:rPr>
      </w:pPr>
      <w:r>
        <w:rPr>
          <w:sz w:val="24"/>
        </w:rPr>
        <w:t xml:space="preserve">Rock </w:t>
      </w:r>
      <w:proofErr w:type="gramStart"/>
      <w:r>
        <w:rPr>
          <w:sz w:val="24"/>
        </w:rPr>
        <w:t>Fire Place</w:t>
      </w:r>
      <w:proofErr w:type="gramEnd"/>
      <w:r>
        <w:rPr>
          <w:sz w:val="24"/>
        </w:rPr>
        <w:t xml:space="preserve"> - Non-porous rocks are positioned</w:t>
      </w:r>
      <w:r>
        <w:rPr>
          <w:spacing w:val="-7"/>
          <w:sz w:val="24"/>
        </w:rPr>
        <w:t xml:space="preserve"> </w:t>
      </w:r>
      <w:r>
        <w:rPr>
          <w:sz w:val="24"/>
        </w:rPr>
        <w:t>providing</w:t>
      </w:r>
      <w:r>
        <w:rPr>
          <w:spacing w:val="-7"/>
          <w:sz w:val="24"/>
        </w:rPr>
        <w:t xml:space="preserve"> </w:t>
      </w:r>
      <w:r>
        <w:rPr>
          <w:sz w:val="24"/>
        </w:rPr>
        <w:t>the</w:t>
      </w:r>
      <w:r>
        <w:rPr>
          <w:spacing w:val="-7"/>
          <w:sz w:val="24"/>
        </w:rPr>
        <w:t xml:space="preserve"> </w:t>
      </w:r>
      <w:r>
        <w:rPr>
          <w:sz w:val="24"/>
        </w:rPr>
        <w:t>right</w:t>
      </w:r>
      <w:r>
        <w:rPr>
          <w:spacing w:val="-7"/>
          <w:sz w:val="24"/>
        </w:rPr>
        <w:t xml:space="preserve"> </w:t>
      </w:r>
      <w:r>
        <w:rPr>
          <w:sz w:val="24"/>
        </w:rPr>
        <w:t>amount</w:t>
      </w:r>
      <w:r>
        <w:rPr>
          <w:spacing w:val="-7"/>
          <w:sz w:val="24"/>
        </w:rPr>
        <w:t xml:space="preserve"> </w:t>
      </w:r>
      <w:r>
        <w:rPr>
          <w:sz w:val="24"/>
        </w:rPr>
        <w:t>of</w:t>
      </w:r>
      <w:r>
        <w:rPr>
          <w:spacing w:val="-7"/>
          <w:sz w:val="24"/>
        </w:rPr>
        <w:t xml:space="preserve"> </w:t>
      </w:r>
      <w:r>
        <w:rPr>
          <w:sz w:val="24"/>
        </w:rPr>
        <w:t>surface and space to support pots and pans.</w:t>
      </w:r>
    </w:p>
    <w:p w14:paraId="2AA50EE3" w14:textId="77777777" w:rsidR="002C7295" w:rsidRDefault="00000000">
      <w:pPr>
        <w:pStyle w:val="ListParagraph"/>
        <w:numPr>
          <w:ilvl w:val="1"/>
          <w:numId w:val="22"/>
        </w:numPr>
        <w:tabs>
          <w:tab w:val="left" w:pos="1054"/>
          <w:tab w:val="left" w:pos="1056"/>
        </w:tabs>
        <w:spacing w:before="13" w:line="225" w:lineRule="auto"/>
        <w:ind w:right="4349"/>
        <w:rPr>
          <w:position w:val="-1"/>
          <w:sz w:val="24"/>
        </w:rPr>
      </w:pPr>
      <w:r>
        <w:rPr>
          <w:sz w:val="24"/>
        </w:rPr>
        <w:t xml:space="preserve">Tripod </w:t>
      </w:r>
      <w:proofErr w:type="gramStart"/>
      <w:r>
        <w:rPr>
          <w:sz w:val="24"/>
        </w:rPr>
        <w:t>Pot Holder</w:t>
      </w:r>
      <w:proofErr w:type="gramEnd"/>
      <w:r>
        <w:rPr>
          <w:sz w:val="24"/>
        </w:rPr>
        <w:t xml:space="preserve"> - A tripod is constructed around</w:t>
      </w:r>
      <w:r>
        <w:rPr>
          <w:spacing w:val="-5"/>
          <w:sz w:val="24"/>
        </w:rPr>
        <w:t xml:space="preserve"> </w:t>
      </w:r>
      <w:r>
        <w:rPr>
          <w:sz w:val="24"/>
        </w:rPr>
        <w:t>the</w:t>
      </w:r>
      <w:r>
        <w:rPr>
          <w:spacing w:val="-5"/>
          <w:sz w:val="24"/>
        </w:rPr>
        <w:t xml:space="preserve"> </w:t>
      </w:r>
      <w:r>
        <w:rPr>
          <w:sz w:val="24"/>
        </w:rPr>
        <w:t>cooking</w:t>
      </w:r>
      <w:r>
        <w:rPr>
          <w:spacing w:val="-5"/>
          <w:sz w:val="24"/>
        </w:rPr>
        <w:t xml:space="preserve"> </w:t>
      </w:r>
      <w:r>
        <w:rPr>
          <w:sz w:val="24"/>
        </w:rPr>
        <w:t>fire</w:t>
      </w:r>
      <w:r>
        <w:rPr>
          <w:spacing w:val="-5"/>
          <w:sz w:val="24"/>
        </w:rPr>
        <w:t xml:space="preserve"> </w:t>
      </w:r>
      <w:r>
        <w:rPr>
          <w:sz w:val="24"/>
        </w:rPr>
        <w:t>and</w:t>
      </w:r>
      <w:r>
        <w:rPr>
          <w:spacing w:val="-5"/>
          <w:sz w:val="24"/>
        </w:rPr>
        <w:t xml:space="preserve"> </w:t>
      </w:r>
      <w:r>
        <w:rPr>
          <w:sz w:val="24"/>
        </w:rPr>
        <w:t>a</w:t>
      </w:r>
      <w:r>
        <w:rPr>
          <w:spacing w:val="-5"/>
          <w:sz w:val="24"/>
        </w:rPr>
        <w:t xml:space="preserve"> </w:t>
      </w:r>
      <w:r>
        <w:rPr>
          <w:sz w:val="24"/>
        </w:rPr>
        <w:t>pot</w:t>
      </w:r>
      <w:r>
        <w:rPr>
          <w:spacing w:val="-5"/>
          <w:sz w:val="24"/>
        </w:rPr>
        <w:t xml:space="preserve"> </w:t>
      </w:r>
      <w:r>
        <w:rPr>
          <w:sz w:val="24"/>
        </w:rPr>
        <w:t>with</w:t>
      </w:r>
      <w:r>
        <w:rPr>
          <w:spacing w:val="-5"/>
          <w:sz w:val="24"/>
        </w:rPr>
        <w:t xml:space="preserve"> </w:t>
      </w:r>
      <w:r>
        <w:rPr>
          <w:sz w:val="24"/>
        </w:rPr>
        <w:t>a</w:t>
      </w:r>
      <w:r>
        <w:rPr>
          <w:spacing w:val="-5"/>
          <w:sz w:val="24"/>
        </w:rPr>
        <w:t xml:space="preserve"> </w:t>
      </w:r>
      <w:r>
        <w:rPr>
          <w:sz w:val="24"/>
        </w:rPr>
        <w:t>bail</w:t>
      </w:r>
      <w:r>
        <w:rPr>
          <w:spacing w:val="-5"/>
          <w:sz w:val="24"/>
        </w:rPr>
        <w:t xml:space="preserve"> </w:t>
      </w:r>
      <w:r>
        <w:rPr>
          <w:sz w:val="24"/>
        </w:rPr>
        <w:t>is hung down at the appropriate height.</w:t>
      </w:r>
    </w:p>
    <w:p w14:paraId="1938F0A3" w14:textId="77777777" w:rsidR="002C7295" w:rsidRDefault="00000000">
      <w:pPr>
        <w:pStyle w:val="ListParagraph"/>
        <w:numPr>
          <w:ilvl w:val="1"/>
          <w:numId w:val="22"/>
        </w:numPr>
        <w:tabs>
          <w:tab w:val="left" w:pos="1054"/>
          <w:tab w:val="left" w:pos="1056"/>
        </w:tabs>
        <w:spacing w:before="12" w:line="225" w:lineRule="auto"/>
        <w:ind w:right="4398"/>
        <w:rPr>
          <w:position w:val="-1"/>
          <w:sz w:val="24"/>
        </w:rPr>
      </w:pPr>
      <w:r>
        <w:rPr>
          <w:sz w:val="24"/>
        </w:rPr>
        <w:t>Forked Sticks and Crossbar - Pots are suspended</w:t>
      </w:r>
      <w:r>
        <w:rPr>
          <w:spacing w:val="-8"/>
          <w:sz w:val="24"/>
        </w:rPr>
        <w:t xml:space="preserve"> </w:t>
      </w:r>
      <w:r>
        <w:rPr>
          <w:sz w:val="24"/>
        </w:rPr>
        <w:t>from</w:t>
      </w:r>
      <w:r>
        <w:rPr>
          <w:spacing w:val="-8"/>
          <w:sz w:val="24"/>
        </w:rPr>
        <w:t xml:space="preserve"> </w:t>
      </w:r>
      <w:r>
        <w:rPr>
          <w:sz w:val="24"/>
        </w:rPr>
        <w:t>a</w:t>
      </w:r>
      <w:r>
        <w:rPr>
          <w:spacing w:val="-8"/>
          <w:sz w:val="24"/>
        </w:rPr>
        <w:t xml:space="preserve"> </w:t>
      </w:r>
      <w:r>
        <w:rPr>
          <w:sz w:val="24"/>
        </w:rPr>
        <w:t>crossbar</w:t>
      </w:r>
      <w:r>
        <w:rPr>
          <w:spacing w:val="-8"/>
          <w:sz w:val="24"/>
        </w:rPr>
        <w:t xml:space="preserve"> </w:t>
      </w:r>
      <w:r>
        <w:rPr>
          <w:sz w:val="24"/>
        </w:rPr>
        <w:t>supported</w:t>
      </w:r>
      <w:r>
        <w:rPr>
          <w:spacing w:val="-8"/>
          <w:sz w:val="24"/>
        </w:rPr>
        <w:t xml:space="preserve"> </w:t>
      </w:r>
      <w:r>
        <w:rPr>
          <w:sz w:val="24"/>
        </w:rPr>
        <w:t>by</w:t>
      </w:r>
      <w:r>
        <w:rPr>
          <w:spacing w:val="-8"/>
          <w:sz w:val="24"/>
        </w:rPr>
        <w:t xml:space="preserve"> </w:t>
      </w:r>
      <w:r>
        <w:rPr>
          <w:sz w:val="24"/>
        </w:rPr>
        <w:t>two forked sticks.</w:t>
      </w:r>
    </w:p>
    <w:p w14:paraId="38744C58" w14:textId="77777777" w:rsidR="002C7295" w:rsidRDefault="00000000">
      <w:pPr>
        <w:pStyle w:val="ListParagraph"/>
        <w:numPr>
          <w:ilvl w:val="1"/>
          <w:numId w:val="22"/>
        </w:numPr>
        <w:tabs>
          <w:tab w:val="left" w:pos="1054"/>
          <w:tab w:val="left" w:pos="1056"/>
        </w:tabs>
        <w:spacing w:before="13" w:line="225" w:lineRule="auto"/>
        <w:ind w:right="4193"/>
        <w:rPr>
          <w:position w:val="-1"/>
          <w:sz w:val="24"/>
        </w:rPr>
      </w:pPr>
      <w:r>
        <w:rPr>
          <w:sz w:val="24"/>
        </w:rPr>
        <w:t>One-Legged Fire Crane - a Dovetail notch is fashioned</w:t>
      </w:r>
      <w:r>
        <w:rPr>
          <w:spacing w:val="-5"/>
          <w:sz w:val="24"/>
        </w:rPr>
        <w:t xml:space="preserve"> </w:t>
      </w:r>
      <w:r>
        <w:rPr>
          <w:sz w:val="24"/>
        </w:rPr>
        <w:t>so</w:t>
      </w:r>
      <w:r>
        <w:rPr>
          <w:spacing w:val="-5"/>
          <w:sz w:val="24"/>
        </w:rPr>
        <w:t xml:space="preserve"> </w:t>
      </w:r>
      <w:r>
        <w:rPr>
          <w:sz w:val="24"/>
        </w:rPr>
        <w:t>a</w:t>
      </w:r>
      <w:r>
        <w:rPr>
          <w:spacing w:val="-5"/>
          <w:sz w:val="24"/>
        </w:rPr>
        <w:t xml:space="preserve"> </w:t>
      </w:r>
      <w:r>
        <w:rPr>
          <w:sz w:val="24"/>
        </w:rPr>
        <w:t>pot</w:t>
      </w:r>
      <w:r>
        <w:rPr>
          <w:spacing w:val="-5"/>
          <w:sz w:val="24"/>
        </w:rPr>
        <w:t xml:space="preserve"> </w:t>
      </w:r>
      <w:r>
        <w:rPr>
          <w:sz w:val="24"/>
        </w:rPr>
        <w:t>with</w:t>
      </w:r>
      <w:r>
        <w:rPr>
          <w:spacing w:val="-5"/>
          <w:sz w:val="24"/>
        </w:rPr>
        <w:t xml:space="preserve"> </w:t>
      </w:r>
      <w:r>
        <w:rPr>
          <w:sz w:val="24"/>
        </w:rPr>
        <w:t>a</w:t>
      </w:r>
      <w:r>
        <w:rPr>
          <w:spacing w:val="-5"/>
          <w:sz w:val="24"/>
        </w:rPr>
        <w:t xml:space="preserve"> </w:t>
      </w:r>
      <w:r>
        <w:rPr>
          <w:sz w:val="24"/>
        </w:rPr>
        <w:t>bail</w:t>
      </w:r>
      <w:r>
        <w:rPr>
          <w:spacing w:val="-5"/>
          <w:sz w:val="24"/>
        </w:rPr>
        <w:t xml:space="preserve"> </w:t>
      </w:r>
      <w:r>
        <w:rPr>
          <w:sz w:val="24"/>
        </w:rPr>
        <w:t>can</w:t>
      </w:r>
      <w:r>
        <w:rPr>
          <w:spacing w:val="-5"/>
          <w:sz w:val="24"/>
        </w:rPr>
        <w:t xml:space="preserve"> </w:t>
      </w:r>
      <w:r>
        <w:rPr>
          <w:sz w:val="24"/>
        </w:rPr>
        <w:t>be</w:t>
      </w:r>
      <w:r>
        <w:rPr>
          <w:spacing w:val="-5"/>
          <w:sz w:val="24"/>
        </w:rPr>
        <w:t xml:space="preserve"> </w:t>
      </w:r>
      <w:r>
        <w:rPr>
          <w:sz w:val="24"/>
        </w:rPr>
        <w:t>supported and positioned over a fire.</w:t>
      </w:r>
    </w:p>
    <w:p w14:paraId="60A1AF79" w14:textId="77777777" w:rsidR="002C7295" w:rsidRDefault="002C7295">
      <w:pPr>
        <w:pStyle w:val="BodyText"/>
        <w:spacing w:before="231" w:line="240" w:lineRule="auto"/>
        <w:ind w:left="0"/>
      </w:pPr>
    </w:p>
    <w:p w14:paraId="35D59730" w14:textId="77777777" w:rsidR="002C7295" w:rsidRDefault="00000000">
      <w:pPr>
        <w:ind w:left="6683" w:right="517" w:firstLine="196"/>
        <w:rPr>
          <w:i/>
          <w:sz w:val="20"/>
        </w:rPr>
      </w:pPr>
      <w:r>
        <w:rPr>
          <w:i/>
          <w:sz w:val="20"/>
        </w:rPr>
        <w:t>Using two forked sticks and a crossbar,</w:t>
      </w:r>
      <w:r>
        <w:rPr>
          <w:i/>
          <w:spacing w:val="-14"/>
          <w:sz w:val="20"/>
        </w:rPr>
        <w:t xml:space="preserve"> </w:t>
      </w:r>
      <w:r>
        <w:rPr>
          <w:i/>
          <w:sz w:val="20"/>
        </w:rPr>
        <w:t>Scouts</w:t>
      </w:r>
      <w:r>
        <w:rPr>
          <w:i/>
          <w:spacing w:val="-14"/>
          <w:sz w:val="20"/>
        </w:rPr>
        <w:t xml:space="preserve"> </w:t>
      </w:r>
      <w:r>
        <w:rPr>
          <w:i/>
          <w:sz w:val="20"/>
        </w:rPr>
        <w:t>cook</w:t>
      </w:r>
      <w:r>
        <w:rPr>
          <w:i/>
          <w:spacing w:val="-14"/>
          <w:sz w:val="20"/>
        </w:rPr>
        <w:t xml:space="preserve"> </w:t>
      </w:r>
      <w:r>
        <w:rPr>
          <w:i/>
          <w:sz w:val="20"/>
        </w:rPr>
        <w:t>their</w:t>
      </w:r>
      <w:r>
        <w:rPr>
          <w:i/>
          <w:spacing w:val="-14"/>
          <w:sz w:val="20"/>
        </w:rPr>
        <w:t xml:space="preserve"> </w:t>
      </w:r>
      <w:r>
        <w:rPr>
          <w:i/>
          <w:sz w:val="20"/>
        </w:rPr>
        <w:t>lunch.</w:t>
      </w:r>
    </w:p>
    <w:p w14:paraId="5E15EB4C" w14:textId="77777777" w:rsidR="002C7295" w:rsidRDefault="002C7295">
      <w:pPr>
        <w:rPr>
          <w:sz w:val="20"/>
        </w:rPr>
        <w:sectPr w:rsidR="002C7295" w:rsidSect="00826C8E">
          <w:pgSz w:w="12240" w:h="15840"/>
          <w:pgMar w:top="1260" w:right="940" w:bottom="1100" w:left="940" w:header="734" w:footer="914" w:gutter="0"/>
          <w:cols w:space="720"/>
        </w:sectPr>
      </w:pPr>
    </w:p>
    <w:p w14:paraId="09F09ACE" w14:textId="77777777" w:rsidR="002C7295" w:rsidRDefault="00000000">
      <w:pPr>
        <w:pStyle w:val="Heading1"/>
      </w:pPr>
      <w:r>
        <w:rPr>
          <w:color w:val="2B2B2B"/>
          <w:spacing w:val="-2"/>
        </w:rPr>
        <w:lastRenderedPageBreak/>
        <w:t>ANCHORING</w:t>
      </w:r>
    </w:p>
    <w:p w14:paraId="6E6F7C4B" w14:textId="77777777" w:rsidR="002C7295" w:rsidRDefault="00000000">
      <w:pPr>
        <w:pStyle w:val="BodyText"/>
        <w:spacing w:line="285" w:lineRule="exact"/>
        <w:ind w:left="400" w:right="400"/>
        <w:jc w:val="center"/>
      </w:pPr>
      <w:r>
        <w:rPr>
          <w:color w:val="2B2B2B"/>
        </w:rPr>
        <w:t xml:space="preserve">(30 minutes - Inside / </w:t>
      </w:r>
      <w:r>
        <w:rPr>
          <w:color w:val="2B2B2B"/>
          <w:spacing w:val="-2"/>
        </w:rPr>
        <w:t>Outdoors)</w:t>
      </w:r>
    </w:p>
    <w:p w14:paraId="46003092" w14:textId="77777777" w:rsidR="002C7295" w:rsidRDefault="00000000">
      <w:pPr>
        <w:pStyle w:val="BodyText"/>
        <w:spacing w:before="278" w:line="235" w:lineRule="auto"/>
        <w:ind w:left="500" w:right="517"/>
      </w:pPr>
      <w:r>
        <w:rPr>
          <w:color w:val="2B2B2B"/>
          <w:u w:val="single" w:color="2B2B2B"/>
        </w:rPr>
        <w:t>Objective</w:t>
      </w:r>
      <w:r>
        <w:rPr>
          <w:color w:val="2B2B2B"/>
        </w:rPr>
        <w:t>:</w:t>
      </w:r>
      <w:r>
        <w:rPr>
          <w:color w:val="2B2B2B"/>
          <w:spacing w:val="-4"/>
        </w:rPr>
        <w:t xml:space="preserve"> </w:t>
      </w:r>
      <w:r>
        <w:rPr>
          <w:color w:val="2B2B2B"/>
        </w:rPr>
        <w:t>Participants</w:t>
      </w:r>
      <w:r>
        <w:rPr>
          <w:color w:val="2B2B2B"/>
          <w:spacing w:val="-4"/>
        </w:rPr>
        <w:t xml:space="preserve"> </w:t>
      </w:r>
      <w:r>
        <w:rPr>
          <w:color w:val="2B2B2B"/>
        </w:rPr>
        <w:t>will</w:t>
      </w:r>
      <w:r>
        <w:rPr>
          <w:color w:val="2B2B2B"/>
          <w:spacing w:val="-4"/>
        </w:rPr>
        <w:t xml:space="preserve"> </w:t>
      </w:r>
      <w:r>
        <w:rPr>
          <w:color w:val="2B2B2B"/>
        </w:rPr>
        <w:t>become</w:t>
      </w:r>
      <w:r>
        <w:rPr>
          <w:color w:val="2B2B2B"/>
          <w:spacing w:val="-4"/>
        </w:rPr>
        <w:t xml:space="preserve"> </w:t>
      </w:r>
      <w:r>
        <w:rPr>
          <w:color w:val="2B2B2B"/>
        </w:rPr>
        <w:t>familiar</w:t>
      </w:r>
      <w:r>
        <w:rPr>
          <w:color w:val="2B2B2B"/>
          <w:spacing w:val="-4"/>
        </w:rPr>
        <w:t xml:space="preserve"> </w:t>
      </w:r>
      <w:r>
        <w:rPr>
          <w:color w:val="2B2B2B"/>
        </w:rPr>
        <w:t>with</w:t>
      </w:r>
      <w:r>
        <w:rPr>
          <w:color w:val="2B2B2B"/>
          <w:spacing w:val="-4"/>
        </w:rPr>
        <w:t xml:space="preserve"> </w:t>
      </w:r>
      <w:r>
        <w:rPr>
          <w:color w:val="2B2B2B"/>
        </w:rPr>
        <w:t>the</w:t>
      </w:r>
      <w:r>
        <w:rPr>
          <w:color w:val="2B2B2B"/>
          <w:spacing w:val="-4"/>
        </w:rPr>
        <w:t xml:space="preserve"> </w:t>
      </w:r>
      <w:r>
        <w:rPr>
          <w:color w:val="2B2B2B"/>
        </w:rPr>
        <w:t>various</w:t>
      </w:r>
      <w:r>
        <w:rPr>
          <w:color w:val="2B2B2B"/>
          <w:spacing w:val="-4"/>
        </w:rPr>
        <w:t xml:space="preserve"> </w:t>
      </w:r>
      <w:r>
        <w:rPr>
          <w:color w:val="2B2B2B"/>
        </w:rPr>
        <w:t>types</w:t>
      </w:r>
      <w:r>
        <w:rPr>
          <w:color w:val="2B2B2B"/>
          <w:spacing w:val="-4"/>
        </w:rPr>
        <w:t xml:space="preserve"> </w:t>
      </w:r>
      <w:r>
        <w:rPr>
          <w:color w:val="2B2B2B"/>
        </w:rPr>
        <w:t>of</w:t>
      </w:r>
      <w:r>
        <w:rPr>
          <w:color w:val="2B2B2B"/>
          <w:spacing w:val="-4"/>
        </w:rPr>
        <w:t xml:space="preserve"> </w:t>
      </w:r>
      <w:r>
        <w:rPr>
          <w:color w:val="2B2B2B"/>
        </w:rPr>
        <w:t>anchoring equipment and configurations through observation and application.</w:t>
      </w:r>
    </w:p>
    <w:p w14:paraId="10543D77" w14:textId="77777777" w:rsidR="002C7295" w:rsidRDefault="00000000">
      <w:pPr>
        <w:pStyle w:val="BodyText"/>
        <w:spacing w:before="274" w:line="283" w:lineRule="exact"/>
        <w:ind w:left="860"/>
      </w:pPr>
      <w:r>
        <w:rPr>
          <w:spacing w:val="-2"/>
          <w:u w:val="single"/>
        </w:rPr>
        <w:t>Materials</w:t>
      </w:r>
    </w:p>
    <w:p w14:paraId="0AC6AB57" w14:textId="77777777" w:rsidR="002C7295" w:rsidRDefault="00000000">
      <w:pPr>
        <w:pStyle w:val="ListParagraph"/>
        <w:numPr>
          <w:ilvl w:val="1"/>
          <w:numId w:val="22"/>
        </w:numPr>
        <w:tabs>
          <w:tab w:val="left" w:pos="1055"/>
        </w:tabs>
        <w:spacing w:line="290" w:lineRule="exact"/>
        <w:ind w:left="1055" w:hanging="195"/>
        <w:rPr>
          <w:position w:val="-1"/>
          <w:sz w:val="24"/>
        </w:rPr>
      </w:pPr>
      <w:r>
        <w:rPr>
          <w:sz w:val="24"/>
        </w:rPr>
        <w:t>six pioneering stakes 2 to</w:t>
      </w:r>
      <w:r>
        <w:rPr>
          <w:spacing w:val="66"/>
          <w:sz w:val="24"/>
        </w:rPr>
        <w:t xml:space="preserve"> </w:t>
      </w:r>
      <w:r>
        <w:rPr>
          <w:sz w:val="24"/>
        </w:rPr>
        <w:t xml:space="preserve">2-1/2-inches in diameter and 24 to 30 inches </w:t>
      </w:r>
      <w:r>
        <w:rPr>
          <w:spacing w:val="-4"/>
          <w:sz w:val="24"/>
        </w:rPr>
        <w:t>long</w:t>
      </w:r>
    </w:p>
    <w:p w14:paraId="02A7E96C" w14:textId="77777777" w:rsidR="002C7295" w:rsidRDefault="00000000">
      <w:pPr>
        <w:pStyle w:val="ListParagraph"/>
        <w:numPr>
          <w:ilvl w:val="1"/>
          <w:numId w:val="22"/>
        </w:numPr>
        <w:tabs>
          <w:tab w:val="left" w:pos="1055"/>
        </w:tabs>
        <w:ind w:left="1055" w:hanging="195"/>
        <w:rPr>
          <w:position w:val="-1"/>
          <w:sz w:val="24"/>
        </w:rPr>
      </w:pPr>
      <w:r>
        <w:rPr>
          <w:sz w:val="24"/>
        </w:rPr>
        <w:t>large</w:t>
      </w:r>
      <w:r>
        <w:rPr>
          <w:spacing w:val="-4"/>
          <w:sz w:val="24"/>
        </w:rPr>
        <w:t xml:space="preserve"> </w:t>
      </w:r>
      <w:r>
        <w:rPr>
          <w:sz w:val="24"/>
        </w:rPr>
        <w:t>wooden</w:t>
      </w:r>
      <w:r>
        <w:rPr>
          <w:spacing w:val="-3"/>
          <w:sz w:val="24"/>
        </w:rPr>
        <w:t xml:space="preserve"> </w:t>
      </w:r>
      <w:r>
        <w:rPr>
          <w:spacing w:val="-2"/>
          <w:sz w:val="24"/>
        </w:rPr>
        <w:t>mallet</w:t>
      </w:r>
    </w:p>
    <w:p w14:paraId="7EB28C47" w14:textId="77777777" w:rsidR="002C7295" w:rsidRDefault="00000000">
      <w:pPr>
        <w:pStyle w:val="ListParagraph"/>
        <w:numPr>
          <w:ilvl w:val="1"/>
          <w:numId w:val="22"/>
        </w:numPr>
        <w:tabs>
          <w:tab w:val="left" w:pos="1055"/>
        </w:tabs>
        <w:ind w:left="1055" w:hanging="195"/>
        <w:rPr>
          <w:position w:val="-1"/>
          <w:sz w:val="24"/>
        </w:rPr>
      </w:pPr>
      <w:proofErr w:type="gramStart"/>
      <w:r>
        <w:rPr>
          <w:sz w:val="24"/>
        </w:rPr>
        <w:t>binders</w:t>
      </w:r>
      <w:proofErr w:type="gramEnd"/>
      <w:r>
        <w:rPr>
          <w:sz w:val="24"/>
        </w:rPr>
        <w:t xml:space="preserve"> </w:t>
      </w:r>
      <w:r>
        <w:rPr>
          <w:spacing w:val="-2"/>
          <w:sz w:val="24"/>
        </w:rPr>
        <w:t>twine</w:t>
      </w:r>
    </w:p>
    <w:p w14:paraId="22BC7AE8" w14:textId="77777777" w:rsidR="002C7295" w:rsidRDefault="00000000">
      <w:pPr>
        <w:pStyle w:val="ListParagraph"/>
        <w:numPr>
          <w:ilvl w:val="1"/>
          <w:numId w:val="22"/>
        </w:numPr>
        <w:tabs>
          <w:tab w:val="left" w:pos="1055"/>
        </w:tabs>
        <w:ind w:left="1055" w:hanging="195"/>
        <w:rPr>
          <w:position w:val="-1"/>
          <w:sz w:val="24"/>
        </w:rPr>
      </w:pPr>
      <w:r>
        <w:rPr>
          <w:sz w:val="24"/>
        </w:rPr>
        <w:t>two</w:t>
      </w:r>
      <w:r>
        <w:rPr>
          <w:spacing w:val="-2"/>
          <w:sz w:val="24"/>
        </w:rPr>
        <w:t xml:space="preserve"> </w:t>
      </w:r>
      <w:r>
        <w:rPr>
          <w:sz w:val="24"/>
        </w:rPr>
        <w:t xml:space="preserve">12-inch stakes to form the </w:t>
      </w:r>
      <w:proofErr w:type="gramStart"/>
      <w:r>
        <w:rPr>
          <w:spacing w:val="-2"/>
          <w:sz w:val="24"/>
        </w:rPr>
        <w:t>tourniquets</w:t>
      </w:r>
      <w:proofErr w:type="gramEnd"/>
    </w:p>
    <w:p w14:paraId="33C3CB1B" w14:textId="77777777" w:rsidR="002C7295" w:rsidRDefault="00000000">
      <w:pPr>
        <w:pStyle w:val="ListParagraph"/>
        <w:numPr>
          <w:ilvl w:val="1"/>
          <w:numId w:val="22"/>
        </w:numPr>
        <w:tabs>
          <w:tab w:val="left" w:pos="1055"/>
        </w:tabs>
        <w:spacing w:line="293" w:lineRule="exact"/>
        <w:ind w:left="1055" w:hanging="195"/>
        <w:rPr>
          <w:position w:val="-1"/>
          <w:sz w:val="24"/>
        </w:rPr>
      </w:pPr>
      <w:r>
        <w:rPr>
          <w:sz w:val="24"/>
        </w:rPr>
        <w:t>rope</w:t>
      </w:r>
      <w:r>
        <w:rPr>
          <w:spacing w:val="-6"/>
          <w:sz w:val="24"/>
        </w:rPr>
        <w:t xml:space="preserve"> </w:t>
      </w:r>
      <w:r>
        <w:rPr>
          <w:sz w:val="24"/>
        </w:rPr>
        <w:t>grommet</w:t>
      </w:r>
      <w:r>
        <w:rPr>
          <w:spacing w:val="-3"/>
          <w:sz w:val="24"/>
        </w:rPr>
        <w:t xml:space="preserve"> </w:t>
      </w:r>
      <w:r>
        <w:rPr>
          <w:sz w:val="24"/>
        </w:rPr>
        <w:t>with</w:t>
      </w:r>
      <w:r>
        <w:rPr>
          <w:spacing w:val="-3"/>
          <w:sz w:val="24"/>
        </w:rPr>
        <w:t xml:space="preserve"> </w:t>
      </w:r>
      <w:r>
        <w:rPr>
          <w:spacing w:val="-2"/>
          <w:sz w:val="24"/>
        </w:rPr>
        <w:t>ring(s)</w:t>
      </w:r>
    </w:p>
    <w:p w14:paraId="7953A6D1" w14:textId="68F60C74" w:rsidR="002C7295" w:rsidRDefault="00000000">
      <w:pPr>
        <w:pStyle w:val="BodyText"/>
        <w:spacing w:before="254" w:line="240" w:lineRule="auto"/>
        <w:ind w:left="500"/>
      </w:pPr>
      <w:r>
        <w:t>—&gt;</w:t>
      </w:r>
      <w:r>
        <w:rPr>
          <w:spacing w:val="-2"/>
        </w:rPr>
        <w:t xml:space="preserve"> </w:t>
      </w:r>
      <w:r>
        <w:t>View</w:t>
      </w:r>
      <w:r>
        <w:rPr>
          <w:spacing w:val="-1"/>
        </w:rPr>
        <w:t xml:space="preserve"> </w:t>
      </w:r>
      <w:r>
        <w:t>Video</w:t>
      </w:r>
      <w:r>
        <w:rPr>
          <w:spacing w:val="-2"/>
        </w:rPr>
        <w:t xml:space="preserve"> </w:t>
      </w:r>
      <w:r>
        <w:t>47:</w:t>
      </w:r>
      <w:r>
        <w:rPr>
          <w:spacing w:val="-1"/>
        </w:rPr>
        <w:t xml:space="preserve"> </w:t>
      </w:r>
      <w:hyperlink r:id="rId196" w:history="1">
        <w:r w:rsidRPr="00486009">
          <w:rPr>
            <w:rStyle w:val="Hyperlink"/>
          </w:rPr>
          <w:t>Anchors</w:t>
        </w:r>
        <w:r w:rsidRPr="00486009">
          <w:rPr>
            <w:rStyle w:val="Hyperlink"/>
            <w:spacing w:val="-2"/>
          </w:rPr>
          <w:t xml:space="preserve"> </w:t>
        </w:r>
        <w:r w:rsidRPr="00486009">
          <w:rPr>
            <w:rStyle w:val="Hyperlink"/>
          </w:rPr>
          <w:t>for</w:t>
        </w:r>
        <w:r w:rsidRPr="00486009">
          <w:rPr>
            <w:rStyle w:val="Hyperlink"/>
            <w:spacing w:val="-1"/>
          </w:rPr>
          <w:t xml:space="preserve"> </w:t>
        </w:r>
        <w:r w:rsidRPr="00486009">
          <w:rPr>
            <w:rStyle w:val="Hyperlink"/>
          </w:rPr>
          <w:t>Pioneering</w:t>
        </w:r>
        <w:r w:rsidRPr="00486009">
          <w:rPr>
            <w:rStyle w:val="Hyperlink"/>
            <w:spacing w:val="-1"/>
          </w:rPr>
          <w:t xml:space="preserve"> </w:t>
        </w:r>
        <w:r w:rsidRPr="00486009">
          <w:rPr>
            <w:rStyle w:val="Hyperlink"/>
            <w:spacing w:val="-2"/>
          </w:rPr>
          <w:t>Projects</w:t>
        </w:r>
      </w:hyperlink>
    </w:p>
    <w:p w14:paraId="1933A23B" w14:textId="7FD975D2" w:rsidR="002C7295" w:rsidRDefault="00000000">
      <w:pPr>
        <w:pStyle w:val="BodyText"/>
        <w:spacing w:before="278" w:line="235" w:lineRule="auto"/>
        <w:ind w:left="500" w:right="517"/>
      </w:pPr>
      <w:r>
        <w:rPr>
          <w:u w:val="single"/>
        </w:rPr>
        <w:t>Activity</w:t>
      </w:r>
      <w:r>
        <w:t>:</w:t>
      </w:r>
      <w:r>
        <w:rPr>
          <w:spacing w:val="-4"/>
        </w:rPr>
        <w:t xml:space="preserve"> </w:t>
      </w:r>
      <w:r>
        <w:t>Participants</w:t>
      </w:r>
      <w:r>
        <w:rPr>
          <w:spacing w:val="-4"/>
        </w:rPr>
        <w:t xml:space="preserve"> </w:t>
      </w:r>
      <w:r>
        <w:t>will</w:t>
      </w:r>
      <w:r>
        <w:rPr>
          <w:spacing w:val="-4"/>
        </w:rPr>
        <w:t xml:space="preserve"> </w:t>
      </w:r>
      <w:r>
        <w:t>build</w:t>
      </w:r>
      <w:r>
        <w:rPr>
          <w:spacing w:val="-4"/>
        </w:rPr>
        <w:t xml:space="preserve"> </w:t>
      </w:r>
      <w:r>
        <w:t>a</w:t>
      </w:r>
      <w:r>
        <w:rPr>
          <w:spacing w:val="-4"/>
        </w:rPr>
        <w:t xml:space="preserve"> </w:t>
      </w:r>
      <w:hyperlink r:id="rId197" w:anchor="321" w:history="1">
        <w:r w:rsidRPr="00486009">
          <w:rPr>
            <w:rStyle w:val="Hyperlink"/>
          </w:rPr>
          <w:t>3-2-1</w:t>
        </w:r>
        <w:r w:rsidRPr="00486009">
          <w:rPr>
            <w:rStyle w:val="Hyperlink"/>
            <w:spacing w:val="-4"/>
          </w:rPr>
          <w:t xml:space="preserve"> </w:t>
        </w:r>
        <w:r w:rsidRPr="00486009">
          <w:rPr>
            <w:rStyle w:val="Hyperlink"/>
          </w:rPr>
          <w:t>anchor</w:t>
        </w:r>
      </w:hyperlink>
      <w:r>
        <w:rPr>
          <w:color w:val="0433FF"/>
          <w:spacing w:val="-4"/>
        </w:rPr>
        <w:t xml:space="preserve"> </w:t>
      </w:r>
      <w:r>
        <w:t>in</w:t>
      </w:r>
      <w:r>
        <w:rPr>
          <w:spacing w:val="-4"/>
        </w:rPr>
        <w:t xml:space="preserve"> </w:t>
      </w:r>
      <w:r>
        <w:t>a</w:t>
      </w:r>
      <w:r>
        <w:rPr>
          <w:spacing w:val="-4"/>
        </w:rPr>
        <w:t xml:space="preserve"> </w:t>
      </w:r>
      <w:r>
        <w:t>designated</w:t>
      </w:r>
      <w:r>
        <w:rPr>
          <w:spacing w:val="-4"/>
        </w:rPr>
        <w:t xml:space="preserve"> </w:t>
      </w:r>
      <w:r>
        <w:t>spot</w:t>
      </w:r>
      <w:r>
        <w:rPr>
          <w:spacing w:val="-4"/>
        </w:rPr>
        <w:t xml:space="preserve"> </w:t>
      </w:r>
      <w:r>
        <w:t>where</w:t>
      </w:r>
      <w:r>
        <w:rPr>
          <w:spacing w:val="-4"/>
        </w:rPr>
        <w:t xml:space="preserve"> </w:t>
      </w:r>
      <w:r>
        <w:t>their</w:t>
      </w:r>
      <w:r>
        <w:rPr>
          <w:spacing w:val="-4"/>
        </w:rPr>
        <w:t xml:space="preserve"> </w:t>
      </w:r>
      <w:r>
        <w:t xml:space="preserve">monkey bridge will be constructed, taking turns driving in the pioneering stakes and applying the tourniquets. </w:t>
      </w:r>
      <w:r>
        <w:rPr>
          <w:u w:val="single"/>
        </w:rPr>
        <w:t>NOTE</w:t>
      </w:r>
      <w:r>
        <w:t xml:space="preserve">: Remember to lay the rope grommet over the three-stake set </w:t>
      </w:r>
      <w:r>
        <w:rPr>
          <w:i/>
        </w:rPr>
        <w:t xml:space="preserve">before </w:t>
      </w:r>
      <w:r>
        <w:t>applying the tourniquet.</w:t>
      </w:r>
    </w:p>
    <w:p w14:paraId="6CE3601D" w14:textId="77777777" w:rsidR="002C7295" w:rsidRDefault="00000000">
      <w:pPr>
        <w:pStyle w:val="BodyText"/>
        <w:spacing w:before="85" w:line="240" w:lineRule="auto"/>
        <w:ind w:left="0"/>
        <w:rPr>
          <w:sz w:val="20"/>
        </w:rPr>
      </w:pPr>
      <w:r>
        <w:rPr>
          <w:noProof/>
        </w:rPr>
        <w:drawing>
          <wp:anchor distT="0" distB="0" distL="0" distR="0" simplePos="0" relativeHeight="487617024" behindDoc="1" locked="0" layoutInCell="1" allowOverlap="1" wp14:anchorId="12E68F1F" wp14:editId="320D4778">
            <wp:simplePos x="0" y="0"/>
            <wp:positionH relativeFrom="page">
              <wp:posOffset>1912239</wp:posOffset>
            </wp:positionH>
            <wp:positionV relativeFrom="paragraph">
              <wp:posOffset>221087</wp:posOffset>
            </wp:positionV>
            <wp:extent cx="3950208" cy="3175254"/>
            <wp:effectExtent l="0" t="0" r="0" b="0"/>
            <wp:wrapTopAndBottom/>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198" cstate="print"/>
                    <a:stretch>
                      <a:fillRect/>
                    </a:stretch>
                  </pic:blipFill>
                  <pic:spPr>
                    <a:xfrm>
                      <a:off x="0" y="0"/>
                      <a:ext cx="3950208" cy="3175254"/>
                    </a:xfrm>
                    <a:prstGeom prst="rect">
                      <a:avLst/>
                    </a:prstGeom>
                  </pic:spPr>
                </pic:pic>
              </a:graphicData>
            </a:graphic>
          </wp:anchor>
        </w:drawing>
      </w:r>
    </w:p>
    <w:p w14:paraId="69EB1897" w14:textId="77777777" w:rsidR="002C7295" w:rsidRDefault="00000000">
      <w:pPr>
        <w:spacing w:before="72"/>
        <w:ind w:left="2209" w:right="2207"/>
        <w:jc w:val="center"/>
        <w:rPr>
          <w:i/>
          <w:sz w:val="20"/>
        </w:rPr>
      </w:pPr>
      <w:r>
        <w:rPr>
          <w:i/>
          <w:sz w:val="20"/>
        </w:rPr>
        <w:t>A</w:t>
      </w:r>
      <w:r>
        <w:rPr>
          <w:i/>
          <w:spacing w:val="-4"/>
          <w:sz w:val="20"/>
        </w:rPr>
        <w:t xml:space="preserve"> </w:t>
      </w:r>
      <w:r>
        <w:rPr>
          <w:i/>
          <w:sz w:val="20"/>
        </w:rPr>
        <w:t>Scout</w:t>
      </w:r>
      <w:r>
        <w:rPr>
          <w:i/>
          <w:spacing w:val="-4"/>
          <w:sz w:val="20"/>
        </w:rPr>
        <w:t xml:space="preserve"> </w:t>
      </w:r>
      <w:r>
        <w:rPr>
          <w:i/>
          <w:sz w:val="20"/>
        </w:rPr>
        <w:t>uses</w:t>
      </w:r>
      <w:r>
        <w:rPr>
          <w:i/>
          <w:spacing w:val="-4"/>
          <w:sz w:val="20"/>
        </w:rPr>
        <w:t xml:space="preserve"> </w:t>
      </w:r>
      <w:r>
        <w:rPr>
          <w:i/>
          <w:sz w:val="20"/>
        </w:rPr>
        <w:t>binder</w:t>
      </w:r>
      <w:r>
        <w:rPr>
          <w:i/>
          <w:spacing w:val="-4"/>
          <w:sz w:val="20"/>
        </w:rPr>
        <w:t xml:space="preserve"> </w:t>
      </w:r>
      <w:r>
        <w:rPr>
          <w:i/>
          <w:sz w:val="20"/>
        </w:rPr>
        <w:t>twine</w:t>
      </w:r>
      <w:r>
        <w:rPr>
          <w:i/>
          <w:spacing w:val="-4"/>
          <w:sz w:val="20"/>
        </w:rPr>
        <w:t xml:space="preserve"> </w:t>
      </w:r>
      <w:r>
        <w:rPr>
          <w:i/>
          <w:sz w:val="20"/>
        </w:rPr>
        <w:t>to</w:t>
      </w:r>
      <w:r>
        <w:rPr>
          <w:i/>
          <w:spacing w:val="-4"/>
          <w:sz w:val="20"/>
        </w:rPr>
        <w:t xml:space="preserve"> </w:t>
      </w:r>
      <w:r>
        <w:rPr>
          <w:i/>
          <w:sz w:val="20"/>
        </w:rPr>
        <w:t>connect</w:t>
      </w:r>
      <w:r>
        <w:rPr>
          <w:i/>
          <w:spacing w:val="-4"/>
          <w:sz w:val="20"/>
        </w:rPr>
        <w:t xml:space="preserve"> </w:t>
      </w:r>
      <w:r>
        <w:rPr>
          <w:i/>
          <w:sz w:val="20"/>
        </w:rPr>
        <w:t>the</w:t>
      </w:r>
      <w:r>
        <w:rPr>
          <w:i/>
          <w:spacing w:val="-4"/>
          <w:sz w:val="20"/>
        </w:rPr>
        <w:t xml:space="preserve"> </w:t>
      </w:r>
      <w:r>
        <w:rPr>
          <w:i/>
          <w:sz w:val="20"/>
        </w:rPr>
        <w:t>two-stake</w:t>
      </w:r>
      <w:r>
        <w:rPr>
          <w:i/>
          <w:spacing w:val="-4"/>
          <w:sz w:val="20"/>
        </w:rPr>
        <w:t xml:space="preserve"> </w:t>
      </w:r>
      <w:r>
        <w:rPr>
          <w:i/>
          <w:sz w:val="20"/>
        </w:rPr>
        <w:t>set</w:t>
      </w:r>
      <w:r>
        <w:rPr>
          <w:i/>
          <w:spacing w:val="-4"/>
          <w:sz w:val="20"/>
        </w:rPr>
        <w:t xml:space="preserve"> </w:t>
      </w:r>
      <w:r>
        <w:rPr>
          <w:i/>
          <w:sz w:val="20"/>
        </w:rPr>
        <w:t>to</w:t>
      </w:r>
      <w:r>
        <w:rPr>
          <w:i/>
          <w:spacing w:val="-4"/>
          <w:sz w:val="20"/>
        </w:rPr>
        <w:t xml:space="preserve"> </w:t>
      </w:r>
      <w:r>
        <w:rPr>
          <w:i/>
          <w:sz w:val="20"/>
        </w:rPr>
        <w:t>the single stake for their monkey bridge.</w:t>
      </w:r>
    </w:p>
    <w:p w14:paraId="7B1B53F6"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6270EEEA" w14:textId="77777777" w:rsidR="002C7295" w:rsidRDefault="00000000">
      <w:pPr>
        <w:pStyle w:val="Heading1"/>
      </w:pPr>
      <w:r>
        <w:rPr>
          <w:color w:val="2B2B2B"/>
        </w:rPr>
        <w:lastRenderedPageBreak/>
        <w:t xml:space="preserve">ROPE </w:t>
      </w:r>
      <w:r>
        <w:rPr>
          <w:color w:val="2B2B2B"/>
          <w:spacing w:val="-2"/>
        </w:rPr>
        <w:t>TACKLE</w:t>
      </w:r>
    </w:p>
    <w:p w14:paraId="218A6C3D" w14:textId="77777777" w:rsidR="002C7295" w:rsidRDefault="00000000">
      <w:pPr>
        <w:pStyle w:val="BodyText"/>
        <w:spacing w:line="285" w:lineRule="exact"/>
        <w:ind w:left="400" w:right="400"/>
        <w:jc w:val="center"/>
      </w:pPr>
      <w:r>
        <w:rPr>
          <w:color w:val="2B2B2B"/>
        </w:rPr>
        <w:t xml:space="preserve">(45 minutes - Inside / </w:t>
      </w:r>
      <w:r>
        <w:rPr>
          <w:color w:val="2B2B2B"/>
          <w:spacing w:val="-2"/>
        </w:rPr>
        <w:t>Outdoors)</w:t>
      </w:r>
    </w:p>
    <w:p w14:paraId="566722D8" w14:textId="77777777" w:rsidR="002C7295" w:rsidRDefault="00000000">
      <w:pPr>
        <w:pStyle w:val="BodyText"/>
        <w:spacing w:before="278" w:line="235" w:lineRule="auto"/>
        <w:ind w:left="500" w:right="544"/>
      </w:pPr>
      <w:r>
        <w:rPr>
          <w:u w:val="single"/>
        </w:rPr>
        <w:t>Objective</w:t>
      </w:r>
      <w:r>
        <w:t>:</w:t>
      </w:r>
      <w:r>
        <w:rPr>
          <w:spacing w:val="-4"/>
        </w:rPr>
        <w:t xml:space="preserve"> </w:t>
      </w:r>
      <w:r>
        <w:t>1)</w:t>
      </w:r>
      <w:r>
        <w:rPr>
          <w:spacing w:val="-4"/>
        </w:rPr>
        <w:t xml:space="preserve"> </w:t>
      </w:r>
      <w:r>
        <w:t>Through</w:t>
      </w:r>
      <w:r>
        <w:rPr>
          <w:spacing w:val="-4"/>
        </w:rPr>
        <w:t xml:space="preserve"> </w:t>
      </w:r>
      <w:r>
        <w:t>the</w:t>
      </w:r>
      <w:r>
        <w:rPr>
          <w:spacing w:val="-4"/>
        </w:rPr>
        <w:t xml:space="preserve"> </w:t>
      </w:r>
      <w:r>
        <w:t>EDGE</w:t>
      </w:r>
      <w:r>
        <w:rPr>
          <w:spacing w:val="-4"/>
        </w:rPr>
        <w:t xml:space="preserve"> </w:t>
      </w:r>
      <w:r>
        <w:t>method</w:t>
      </w:r>
      <w:r>
        <w:rPr>
          <w:spacing w:val="-4"/>
        </w:rPr>
        <w:t xml:space="preserve"> </w:t>
      </w:r>
      <w:r>
        <w:t>participants</w:t>
      </w:r>
      <w:r>
        <w:rPr>
          <w:spacing w:val="-4"/>
        </w:rPr>
        <w:t xml:space="preserve"> </w:t>
      </w:r>
      <w:r>
        <w:t>will</w:t>
      </w:r>
      <w:r>
        <w:rPr>
          <w:spacing w:val="-4"/>
        </w:rPr>
        <w:t xml:space="preserve"> </w:t>
      </w:r>
      <w:r>
        <w:t>first</w:t>
      </w:r>
      <w:r>
        <w:rPr>
          <w:spacing w:val="-4"/>
        </w:rPr>
        <w:t xml:space="preserve"> </w:t>
      </w:r>
      <w:r>
        <w:t>become</w:t>
      </w:r>
      <w:r>
        <w:rPr>
          <w:spacing w:val="-4"/>
        </w:rPr>
        <w:t xml:space="preserve"> </w:t>
      </w:r>
      <w:r>
        <w:t>comfortable</w:t>
      </w:r>
      <w:r>
        <w:rPr>
          <w:spacing w:val="-4"/>
        </w:rPr>
        <w:t xml:space="preserve"> </w:t>
      </w:r>
      <w:r>
        <w:t xml:space="preserve">with their ability to eﬀectively tie and present the butterfly knot. 2) Through the EDGE method participants will become comfortable with their ability to configure a rope tackle followed by a </w:t>
      </w:r>
      <w:proofErr w:type="gramStart"/>
      <w:r>
        <w:t>hands on</w:t>
      </w:r>
      <w:proofErr w:type="gramEnd"/>
      <w:r>
        <w:t xml:space="preserve"> experience of how it yields a useful mechanical </w:t>
      </w:r>
      <w:r>
        <w:rPr>
          <w:spacing w:val="-2"/>
        </w:rPr>
        <w:t>advantage.</w:t>
      </w:r>
    </w:p>
    <w:p w14:paraId="4DB0ABA2" w14:textId="77777777" w:rsidR="002C7295" w:rsidRDefault="00000000">
      <w:pPr>
        <w:pStyle w:val="BodyText"/>
        <w:spacing w:before="132" w:line="283" w:lineRule="exact"/>
        <w:ind w:left="860"/>
      </w:pPr>
      <w:r>
        <w:rPr>
          <w:u w:val="single"/>
        </w:rPr>
        <w:t xml:space="preserve">Materials for </w:t>
      </w:r>
      <w:r>
        <w:rPr>
          <w:spacing w:val="-4"/>
          <w:u w:val="single"/>
        </w:rPr>
        <w:t>class</w:t>
      </w:r>
    </w:p>
    <w:p w14:paraId="0DB546AA" w14:textId="77777777" w:rsidR="002C7295" w:rsidRDefault="00000000">
      <w:pPr>
        <w:pStyle w:val="ListParagraph"/>
        <w:numPr>
          <w:ilvl w:val="1"/>
          <w:numId w:val="22"/>
        </w:numPr>
        <w:tabs>
          <w:tab w:val="left" w:pos="1055"/>
        </w:tabs>
        <w:spacing w:line="290" w:lineRule="exact"/>
        <w:ind w:left="1055" w:hanging="195"/>
        <w:rPr>
          <w:position w:val="-1"/>
          <w:sz w:val="24"/>
        </w:rPr>
      </w:pPr>
      <w:r>
        <w:rPr>
          <w:sz w:val="24"/>
        </w:rPr>
        <w:t xml:space="preserve">Anchor </w:t>
      </w:r>
      <w:proofErr w:type="gramStart"/>
      <w:r>
        <w:rPr>
          <w:spacing w:val="-4"/>
          <w:sz w:val="24"/>
        </w:rPr>
        <w:t>point</w:t>
      </w:r>
      <w:proofErr w:type="gramEnd"/>
    </w:p>
    <w:p w14:paraId="7E648EF1" w14:textId="77777777" w:rsidR="002C7295" w:rsidRDefault="00000000">
      <w:pPr>
        <w:pStyle w:val="ListParagraph"/>
        <w:numPr>
          <w:ilvl w:val="1"/>
          <w:numId w:val="22"/>
        </w:numPr>
        <w:tabs>
          <w:tab w:val="left" w:pos="1055"/>
        </w:tabs>
        <w:ind w:left="1055" w:hanging="195"/>
        <w:rPr>
          <w:position w:val="-1"/>
          <w:sz w:val="24"/>
        </w:rPr>
      </w:pPr>
      <w:r>
        <w:rPr>
          <w:sz w:val="24"/>
        </w:rPr>
        <w:t>Strop</w:t>
      </w:r>
      <w:r>
        <w:rPr>
          <w:spacing w:val="-3"/>
          <w:sz w:val="24"/>
        </w:rPr>
        <w:t xml:space="preserve"> </w:t>
      </w:r>
      <w:r>
        <w:rPr>
          <w:sz w:val="24"/>
        </w:rPr>
        <w:t>or</w:t>
      </w:r>
      <w:r>
        <w:rPr>
          <w:spacing w:val="-3"/>
          <w:sz w:val="24"/>
        </w:rPr>
        <w:t xml:space="preserve"> </w:t>
      </w:r>
      <w:r>
        <w:rPr>
          <w:sz w:val="24"/>
        </w:rPr>
        <w:t>rope</w:t>
      </w:r>
      <w:r>
        <w:rPr>
          <w:spacing w:val="-3"/>
          <w:sz w:val="24"/>
        </w:rPr>
        <w:t xml:space="preserve"> </w:t>
      </w:r>
      <w:r>
        <w:rPr>
          <w:sz w:val="24"/>
        </w:rPr>
        <w:t>grommet</w:t>
      </w:r>
      <w:r>
        <w:rPr>
          <w:spacing w:val="-3"/>
          <w:sz w:val="24"/>
        </w:rPr>
        <w:t xml:space="preserve"> </w:t>
      </w:r>
      <w:r>
        <w:rPr>
          <w:sz w:val="24"/>
        </w:rPr>
        <w:t>with</w:t>
      </w:r>
      <w:r>
        <w:rPr>
          <w:spacing w:val="-3"/>
          <w:sz w:val="24"/>
        </w:rPr>
        <w:t xml:space="preserve"> </w:t>
      </w:r>
      <w:r>
        <w:rPr>
          <w:spacing w:val="-4"/>
          <w:sz w:val="24"/>
        </w:rPr>
        <w:t>ring</w:t>
      </w:r>
    </w:p>
    <w:p w14:paraId="72CCB3AD" w14:textId="77777777" w:rsidR="002C7295" w:rsidRDefault="00000000">
      <w:pPr>
        <w:pStyle w:val="ListParagraph"/>
        <w:numPr>
          <w:ilvl w:val="1"/>
          <w:numId w:val="22"/>
        </w:numPr>
        <w:tabs>
          <w:tab w:val="left" w:pos="1055"/>
        </w:tabs>
        <w:ind w:left="1055" w:hanging="195"/>
        <w:rPr>
          <w:position w:val="-1"/>
          <w:sz w:val="24"/>
        </w:rPr>
      </w:pPr>
      <w:r>
        <w:rPr>
          <w:sz w:val="24"/>
        </w:rPr>
        <w:t>50-foot</w:t>
      </w:r>
      <w:r>
        <w:rPr>
          <w:spacing w:val="-2"/>
          <w:sz w:val="24"/>
        </w:rPr>
        <w:t xml:space="preserve"> </w:t>
      </w:r>
      <w:r>
        <w:rPr>
          <w:sz w:val="24"/>
        </w:rPr>
        <w:t xml:space="preserve">x 1/2-inch manila </w:t>
      </w:r>
      <w:r>
        <w:rPr>
          <w:spacing w:val="-4"/>
          <w:sz w:val="24"/>
        </w:rPr>
        <w:t>rope</w:t>
      </w:r>
    </w:p>
    <w:p w14:paraId="3215E511" w14:textId="77777777" w:rsidR="002C7295" w:rsidRDefault="00000000">
      <w:pPr>
        <w:pStyle w:val="ListParagraph"/>
        <w:numPr>
          <w:ilvl w:val="1"/>
          <w:numId w:val="22"/>
        </w:numPr>
        <w:tabs>
          <w:tab w:val="left" w:pos="1055"/>
        </w:tabs>
        <w:ind w:left="1055" w:hanging="195"/>
        <w:rPr>
          <w:position w:val="-1"/>
          <w:sz w:val="24"/>
        </w:rPr>
      </w:pPr>
      <w:r>
        <w:rPr>
          <w:spacing w:val="-2"/>
          <w:sz w:val="24"/>
        </w:rPr>
        <w:t>projector</w:t>
      </w:r>
    </w:p>
    <w:p w14:paraId="0D018257" w14:textId="77777777" w:rsidR="002C7295" w:rsidRDefault="00000000">
      <w:pPr>
        <w:pStyle w:val="ListParagraph"/>
        <w:numPr>
          <w:ilvl w:val="1"/>
          <w:numId w:val="22"/>
        </w:numPr>
        <w:tabs>
          <w:tab w:val="left" w:pos="1055"/>
        </w:tabs>
        <w:spacing w:line="293" w:lineRule="exact"/>
        <w:ind w:left="1055" w:hanging="195"/>
        <w:rPr>
          <w:position w:val="-1"/>
          <w:sz w:val="24"/>
        </w:rPr>
      </w:pPr>
      <w:r>
        <w:rPr>
          <w:spacing w:val="-2"/>
          <w:sz w:val="24"/>
        </w:rPr>
        <w:t>screen</w:t>
      </w:r>
    </w:p>
    <w:p w14:paraId="0DF1E9D3" w14:textId="77777777" w:rsidR="002C7295" w:rsidRDefault="00000000">
      <w:pPr>
        <w:pStyle w:val="BodyText"/>
        <w:spacing w:before="114" w:line="283" w:lineRule="exact"/>
        <w:ind w:left="860"/>
      </w:pPr>
      <w:r>
        <w:rPr>
          <w:u w:val="single"/>
        </w:rPr>
        <w:t>Materials</w:t>
      </w:r>
      <w:r>
        <w:rPr>
          <w:spacing w:val="-2"/>
          <w:u w:val="single"/>
        </w:rPr>
        <w:t xml:space="preserve"> </w:t>
      </w:r>
      <w:r>
        <w:rPr>
          <w:u w:val="single"/>
        </w:rPr>
        <w:t xml:space="preserve">for each </w:t>
      </w:r>
      <w:r>
        <w:rPr>
          <w:spacing w:val="-2"/>
          <w:u w:val="single"/>
        </w:rPr>
        <w:t>participant</w:t>
      </w:r>
    </w:p>
    <w:p w14:paraId="14A3E932" w14:textId="77777777" w:rsidR="002C7295" w:rsidRDefault="00000000">
      <w:pPr>
        <w:pStyle w:val="ListParagraph"/>
        <w:numPr>
          <w:ilvl w:val="1"/>
          <w:numId w:val="22"/>
        </w:numPr>
        <w:tabs>
          <w:tab w:val="left" w:pos="1055"/>
        </w:tabs>
        <w:spacing w:line="303" w:lineRule="exact"/>
        <w:ind w:left="1055" w:hanging="195"/>
        <w:rPr>
          <w:position w:val="-1"/>
          <w:sz w:val="24"/>
        </w:rPr>
      </w:pPr>
      <w:r>
        <w:rPr>
          <w:sz w:val="24"/>
        </w:rPr>
        <w:t xml:space="preserve">3-foot </w:t>
      </w:r>
      <w:r>
        <w:rPr>
          <w:spacing w:val="-4"/>
          <w:sz w:val="24"/>
        </w:rPr>
        <w:t>cord</w:t>
      </w:r>
    </w:p>
    <w:p w14:paraId="6F35D6B6" w14:textId="77777777" w:rsidR="002C7295" w:rsidRDefault="00000000">
      <w:pPr>
        <w:pStyle w:val="BodyText"/>
        <w:spacing w:before="258" w:line="235" w:lineRule="auto"/>
        <w:ind w:left="500" w:right="517"/>
      </w:pPr>
      <w:r>
        <w:t>(The</w:t>
      </w:r>
      <w:r>
        <w:rPr>
          <w:spacing w:val="-5"/>
        </w:rPr>
        <w:t xml:space="preserve"> </w:t>
      </w:r>
      <w:r>
        <w:t>following</w:t>
      </w:r>
      <w:r>
        <w:rPr>
          <w:spacing w:val="-5"/>
        </w:rPr>
        <w:t xml:space="preserve"> </w:t>
      </w:r>
      <w:r>
        <w:t>videos</w:t>
      </w:r>
      <w:r>
        <w:rPr>
          <w:spacing w:val="-5"/>
        </w:rPr>
        <w:t xml:space="preserve"> </w:t>
      </w:r>
      <w:r>
        <w:t>can</w:t>
      </w:r>
      <w:r>
        <w:rPr>
          <w:spacing w:val="-5"/>
        </w:rPr>
        <w:t xml:space="preserve"> </w:t>
      </w:r>
      <w:r>
        <w:t>be</w:t>
      </w:r>
      <w:r>
        <w:rPr>
          <w:spacing w:val="-5"/>
        </w:rPr>
        <w:t xml:space="preserve"> </w:t>
      </w:r>
      <w:r>
        <w:t>used</w:t>
      </w:r>
      <w:r>
        <w:rPr>
          <w:spacing w:val="-5"/>
        </w:rPr>
        <w:t xml:space="preserve"> </w:t>
      </w:r>
      <w:r>
        <w:t>to</w:t>
      </w:r>
      <w:r>
        <w:rPr>
          <w:spacing w:val="-5"/>
        </w:rPr>
        <w:t xml:space="preserve"> </w:t>
      </w:r>
      <w:r>
        <w:t>explain</w:t>
      </w:r>
      <w:r>
        <w:rPr>
          <w:spacing w:val="-5"/>
        </w:rPr>
        <w:t xml:space="preserve"> </w:t>
      </w:r>
      <w:r>
        <w:t>and</w:t>
      </w:r>
      <w:r>
        <w:rPr>
          <w:spacing w:val="-5"/>
        </w:rPr>
        <w:t xml:space="preserve"> </w:t>
      </w:r>
      <w:r>
        <w:t>demonstrate</w:t>
      </w:r>
      <w:r>
        <w:rPr>
          <w:spacing w:val="-5"/>
        </w:rPr>
        <w:t xml:space="preserve"> </w:t>
      </w:r>
      <w:r>
        <w:t>the</w:t>
      </w:r>
      <w:r>
        <w:rPr>
          <w:spacing w:val="-5"/>
        </w:rPr>
        <w:t xml:space="preserve"> </w:t>
      </w:r>
      <w:r>
        <w:t>skills.</w:t>
      </w:r>
      <w:r>
        <w:rPr>
          <w:spacing w:val="-5"/>
        </w:rPr>
        <w:t xml:space="preserve"> </w:t>
      </w:r>
      <w:r>
        <w:t>As</w:t>
      </w:r>
      <w:r>
        <w:rPr>
          <w:spacing w:val="-5"/>
        </w:rPr>
        <w:t xml:space="preserve"> </w:t>
      </w:r>
      <w:r>
        <w:t>necessary, the process of guiding and enabling commences after each is viewed.)</w:t>
      </w:r>
    </w:p>
    <w:p w14:paraId="7F7B031E" w14:textId="1BBDB0BA" w:rsidR="002C7295" w:rsidRDefault="00000000">
      <w:pPr>
        <w:pStyle w:val="BodyText"/>
        <w:spacing w:before="139" w:line="235" w:lineRule="auto"/>
        <w:ind w:left="500" w:right="3655"/>
      </w:pPr>
      <w:r>
        <w:t xml:space="preserve">—&gt; View Video 48: </w:t>
      </w:r>
      <w:hyperlink r:id="rId199" w:history="1">
        <w:r w:rsidRPr="00486009">
          <w:rPr>
            <w:rStyle w:val="Hyperlink"/>
          </w:rPr>
          <w:t>How to Tie a Butterfly Knot</w:t>
        </w:r>
      </w:hyperlink>
      <w:r>
        <w:rPr>
          <w:color w:val="0433FF"/>
        </w:rPr>
        <w:t xml:space="preserve"> </w:t>
      </w:r>
      <w:r>
        <w:rPr>
          <w:color w:val="2B2B2B"/>
        </w:rPr>
        <w:t>Participants</w:t>
      </w:r>
      <w:r>
        <w:rPr>
          <w:color w:val="2B2B2B"/>
          <w:spacing w:val="-6"/>
        </w:rPr>
        <w:t xml:space="preserve"> </w:t>
      </w:r>
      <w:r>
        <w:rPr>
          <w:color w:val="2B2B2B"/>
        </w:rPr>
        <w:t>tie</w:t>
      </w:r>
      <w:r>
        <w:rPr>
          <w:color w:val="2B2B2B"/>
          <w:spacing w:val="-6"/>
        </w:rPr>
        <w:t xml:space="preserve"> </w:t>
      </w:r>
      <w:r>
        <w:rPr>
          <w:color w:val="2B2B2B"/>
        </w:rPr>
        <w:t>a</w:t>
      </w:r>
      <w:r>
        <w:rPr>
          <w:color w:val="2B2B2B"/>
          <w:spacing w:val="-6"/>
        </w:rPr>
        <w:t xml:space="preserve"> </w:t>
      </w:r>
      <w:r>
        <w:rPr>
          <w:color w:val="2B2B2B"/>
        </w:rPr>
        <w:t>butterfly</w:t>
      </w:r>
      <w:r>
        <w:rPr>
          <w:color w:val="2B2B2B"/>
          <w:spacing w:val="-6"/>
        </w:rPr>
        <w:t xml:space="preserve"> </w:t>
      </w:r>
      <w:r>
        <w:rPr>
          <w:color w:val="2B2B2B"/>
        </w:rPr>
        <w:t>knot</w:t>
      </w:r>
      <w:r>
        <w:rPr>
          <w:color w:val="2B2B2B"/>
          <w:spacing w:val="-6"/>
        </w:rPr>
        <w:t xml:space="preserve"> </w:t>
      </w:r>
      <w:r>
        <w:rPr>
          <w:color w:val="2B2B2B"/>
        </w:rPr>
        <w:t>using</w:t>
      </w:r>
      <w:r>
        <w:rPr>
          <w:color w:val="2B2B2B"/>
          <w:spacing w:val="-6"/>
        </w:rPr>
        <w:t xml:space="preserve"> </w:t>
      </w:r>
      <w:r>
        <w:rPr>
          <w:color w:val="2B2B2B"/>
        </w:rPr>
        <w:t>their</w:t>
      </w:r>
      <w:r>
        <w:rPr>
          <w:color w:val="2B2B2B"/>
          <w:spacing w:val="-6"/>
        </w:rPr>
        <w:t xml:space="preserve"> </w:t>
      </w:r>
      <w:r>
        <w:rPr>
          <w:color w:val="2B2B2B"/>
        </w:rPr>
        <w:t>3-foot</w:t>
      </w:r>
      <w:r>
        <w:rPr>
          <w:color w:val="2B2B2B"/>
          <w:spacing w:val="-6"/>
        </w:rPr>
        <w:t xml:space="preserve"> </w:t>
      </w:r>
      <w:r>
        <w:rPr>
          <w:color w:val="2B2B2B"/>
        </w:rPr>
        <w:t>cord.</w:t>
      </w:r>
    </w:p>
    <w:p w14:paraId="2D33919B" w14:textId="3E103F39" w:rsidR="002C7295" w:rsidRDefault="00000000">
      <w:pPr>
        <w:pStyle w:val="BodyText"/>
        <w:spacing w:before="134" w:line="240" w:lineRule="auto"/>
        <w:ind w:left="500"/>
      </w:pPr>
      <w:r>
        <w:t>—&gt;</w:t>
      </w:r>
      <w:r>
        <w:rPr>
          <w:spacing w:val="-2"/>
        </w:rPr>
        <w:t xml:space="preserve"> </w:t>
      </w:r>
      <w:r>
        <w:t>View</w:t>
      </w:r>
      <w:r>
        <w:rPr>
          <w:spacing w:val="-1"/>
        </w:rPr>
        <w:t xml:space="preserve"> </w:t>
      </w:r>
      <w:r>
        <w:t>Video</w:t>
      </w:r>
      <w:r>
        <w:rPr>
          <w:spacing w:val="-1"/>
        </w:rPr>
        <w:t xml:space="preserve"> </w:t>
      </w:r>
      <w:r>
        <w:t>49:</w:t>
      </w:r>
      <w:r>
        <w:rPr>
          <w:spacing w:val="-1"/>
        </w:rPr>
        <w:t xml:space="preserve"> </w:t>
      </w:r>
      <w:hyperlink r:id="rId200" w:history="1">
        <w:r w:rsidRPr="00486009">
          <w:rPr>
            <w:rStyle w:val="Hyperlink"/>
          </w:rPr>
          <w:t>How</w:t>
        </w:r>
        <w:r w:rsidRPr="00486009">
          <w:rPr>
            <w:rStyle w:val="Hyperlink"/>
            <w:spacing w:val="-1"/>
          </w:rPr>
          <w:t xml:space="preserve"> </w:t>
        </w:r>
        <w:r w:rsidRPr="00486009">
          <w:rPr>
            <w:rStyle w:val="Hyperlink"/>
          </w:rPr>
          <w:t>to</w:t>
        </w:r>
        <w:r w:rsidRPr="00486009">
          <w:rPr>
            <w:rStyle w:val="Hyperlink"/>
            <w:spacing w:val="-1"/>
          </w:rPr>
          <w:t xml:space="preserve"> </w:t>
        </w:r>
        <w:r w:rsidRPr="00486009">
          <w:rPr>
            <w:rStyle w:val="Hyperlink"/>
          </w:rPr>
          <w:t>Tie</w:t>
        </w:r>
        <w:r w:rsidRPr="00486009">
          <w:rPr>
            <w:rStyle w:val="Hyperlink"/>
            <w:spacing w:val="-1"/>
          </w:rPr>
          <w:t xml:space="preserve"> </w:t>
        </w:r>
        <w:r w:rsidRPr="00486009">
          <w:rPr>
            <w:rStyle w:val="Hyperlink"/>
          </w:rPr>
          <w:t>a</w:t>
        </w:r>
        <w:r w:rsidRPr="00486009">
          <w:rPr>
            <w:rStyle w:val="Hyperlink"/>
            <w:spacing w:val="-1"/>
          </w:rPr>
          <w:t xml:space="preserve"> </w:t>
        </w:r>
        <w:r w:rsidRPr="00486009">
          <w:rPr>
            <w:rStyle w:val="Hyperlink"/>
          </w:rPr>
          <w:t>Rope</w:t>
        </w:r>
        <w:r w:rsidRPr="00486009">
          <w:rPr>
            <w:rStyle w:val="Hyperlink"/>
            <w:spacing w:val="-1"/>
          </w:rPr>
          <w:t xml:space="preserve"> </w:t>
        </w:r>
        <w:r w:rsidRPr="00486009">
          <w:rPr>
            <w:rStyle w:val="Hyperlink"/>
            <w:spacing w:val="-2"/>
          </w:rPr>
          <w:t>Tackle</w:t>
        </w:r>
      </w:hyperlink>
    </w:p>
    <w:p w14:paraId="2E65BCF4" w14:textId="77777777" w:rsidR="002C7295" w:rsidRDefault="00000000">
      <w:pPr>
        <w:pStyle w:val="BodyText"/>
        <w:spacing w:before="139" w:line="235" w:lineRule="auto"/>
        <w:ind w:left="500" w:right="517"/>
      </w:pPr>
      <w:r>
        <w:rPr>
          <w:u w:val="single"/>
        </w:rPr>
        <w:t>Activity</w:t>
      </w:r>
      <w:r>
        <w:t>:</w:t>
      </w:r>
      <w:r>
        <w:rPr>
          <w:spacing w:val="-4"/>
        </w:rPr>
        <w:t xml:space="preserve"> </w:t>
      </w:r>
      <w:r>
        <w:t>Participants</w:t>
      </w:r>
      <w:r>
        <w:rPr>
          <w:spacing w:val="-4"/>
        </w:rPr>
        <w:t xml:space="preserve"> </w:t>
      </w:r>
      <w:r>
        <w:t>proceed</w:t>
      </w:r>
      <w:r>
        <w:rPr>
          <w:spacing w:val="-4"/>
        </w:rPr>
        <w:t xml:space="preserve"> </w:t>
      </w:r>
      <w:r>
        <w:t>to</w:t>
      </w:r>
      <w:r>
        <w:rPr>
          <w:spacing w:val="-4"/>
        </w:rPr>
        <w:t xml:space="preserve"> </w:t>
      </w:r>
      <w:r>
        <w:t>where</w:t>
      </w:r>
      <w:r>
        <w:rPr>
          <w:spacing w:val="-4"/>
        </w:rPr>
        <w:t xml:space="preserve"> </w:t>
      </w:r>
      <w:r>
        <w:t>the</w:t>
      </w:r>
      <w:r>
        <w:rPr>
          <w:spacing w:val="-4"/>
        </w:rPr>
        <w:t xml:space="preserve"> </w:t>
      </w:r>
      <w:r>
        <w:t>outdoor</w:t>
      </w:r>
      <w:r>
        <w:rPr>
          <w:spacing w:val="-4"/>
        </w:rPr>
        <w:t xml:space="preserve"> </w:t>
      </w:r>
      <w:r>
        <w:t>materials</w:t>
      </w:r>
      <w:r>
        <w:rPr>
          <w:spacing w:val="-4"/>
        </w:rPr>
        <w:t xml:space="preserve"> </w:t>
      </w:r>
      <w:r>
        <w:t>are</w:t>
      </w:r>
      <w:r>
        <w:rPr>
          <w:spacing w:val="-4"/>
        </w:rPr>
        <w:t xml:space="preserve"> </w:t>
      </w:r>
      <w:r>
        <w:t>set</w:t>
      </w:r>
      <w:r>
        <w:rPr>
          <w:spacing w:val="-4"/>
        </w:rPr>
        <w:t xml:space="preserve"> </w:t>
      </w:r>
      <w:r>
        <w:t>up</w:t>
      </w:r>
      <w:r>
        <w:rPr>
          <w:spacing w:val="-4"/>
        </w:rPr>
        <w:t xml:space="preserve"> </w:t>
      </w:r>
      <w:r>
        <w:t>and</w:t>
      </w:r>
      <w:r>
        <w:rPr>
          <w:spacing w:val="-4"/>
        </w:rPr>
        <w:t xml:space="preserve"> </w:t>
      </w:r>
      <w:r>
        <w:t>take</w:t>
      </w:r>
      <w:r>
        <w:rPr>
          <w:spacing w:val="-4"/>
        </w:rPr>
        <w:t xml:space="preserve"> </w:t>
      </w:r>
      <w:r>
        <w:t>turns configuring a rope tackle on the 1/2-inch manila rope.</w:t>
      </w:r>
    </w:p>
    <w:p w14:paraId="100EA7B9" w14:textId="77777777" w:rsidR="002C7295" w:rsidRDefault="002C7295">
      <w:pPr>
        <w:pStyle w:val="BodyText"/>
        <w:spacing w:line="240" w:lineRule="auto"/>
        <w:ind w:left="0"/>
        <w:rPr>
          <w:sz w:val="20"/>
        </w:rPr>
      </w:pPr>
    </w:p>
    <w:p w14:paraId="1D4517D6" w14:textId="77777777" w:rsidR="002C7295" w:rsidRDefault="00000000">
      <w:pPr>
        <w:pStyle w:val="BodyText"/>
        <w:spacing w:before="18" w:line="240" w:lineRule="auto"/>
        <w:ind w:left="0"/>
        <w:rPr>
          <w:sz w:val="20"/>
        </w:rPr>
      </w:pPr>
      <w:r>
        <w:rPr>
          <w:noProof/>
        </w:rPr>
        <w:drawing>
          <wp:anchor distT="0" distB="0" distL="0" distR="0" simplePos="0" relativeHeight="487617536" behindDoc="1" locked="0" layoutInCell="1" allowOverlap="1" wp14:anchorId="427B8AB4" wp14:editId="1884F981">
            <wp:simplePos x="0" y="0"/>
            <wp:positionH relativeFrom="page">
              <wp:posOffset>1310857</wp:posOffset>
            </wp:positionH>
            <wp:positionV relativeFrom="paragraph">
              <wp:posOffset>178455</wp:posOffset>
            </wp:positionV>
            <wp:extent cx="5138927" cy="2255520"/>
            <wp:effectExtent l="0" t="0" r="0" b="0"/>
            <wp:wrapTopAndBottom/>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201" cstate="print"/>
                    <a:stretch>
                      <a:fillRect/>
                    </a:stretch>
                  </pic:blipFill>
                  <pic:spPr>
                    <a:xfrm>
                      <a:off x="0" y="0"/>
                      <a:ext cx="5138927" cy="2255520"/>
                    </a:xfrm>
                    <a:prstGeom prst="rect">
                      <a:avLst/>
                    </a:prstGeom>
                  </pic:spPr>
                </pic:pic>
              </a:graphicData>
            </a:graphic>
          </wp:anchor>
        </w:drawing>
      </w:r>
    </w:p>
    <w:p w14:paraId="7EB025FC" w14:textId="77777777" w:rsidR="002C7295" w:rsidRDefault="002C7295">
      <w:pPr>
        <w:pStyle w:val="BodyText"/>
        <w:spacing w:before="236" w:line="240" w:lineRule="auto"/>
        <w:ind w:left="0"/>
      </w:pPr>
    </w:p>
    <w:p w14:paraId="46AE2C0F" w14:textId="354FEEB7" w:rsidR="002C7295" w:rsidRDefault="00000000">
      <w:pPr>
        <w:pStyle w:val="BodyText"/>
        <w:spacing w:line="240" w:lineRule="auto"/>
        <w:ind w:left="500"/>
      </w:pPr>
      <w:r>
        <w:rPr>
          <w:u w:val="single"/>
        </w:rPr>
        <w:t>Activity</w:t>
      </w:r>
      <w:r>
        <w:t>:</w:t>
      </w:r>
      <w:r>
        <w:rPr>
          <w:spacing w:val="-10"/>
        </w:rPr>
        <w:t xml:space="preserve"> </w:t>
      </w:r>
      <w:hyperlink r:id="rId202" w:anchor="rttug" w:history="1">
        <w:r w:rsidRPr="00486009">
          <w:rPr>
            <w:rStyle w:val="Hyperlink"/>
          </w:rPr>
          <w:t>Rope</w:t>
        </w:r>
        <w:r w:rsidRPr="00486009">
          <w:rPr>
            <w:rStyle w:val="Hyperlink"/>
            <w:spacing w:val="-10"/>
          </w:rPr>
          <w:t xml:space="preserve"> </w:t>
        </w:r>
        <w:r w:rsidRPr="00486009">
          <w:rPr>
            <w:rStyle w:val="Hyperlink"/>
          </w:rPr>
          <w:t>Tackle</w:t>
        </w:r>
        <w:r w:rsidRPr="00486009">
          <w:rPr>
            <w:rStyle w:val="Hyperlink"/>
            <w:spacing w:val="-10"/>
          </w:rPr>
          <w:t xml:space="preserve"> </w:t>
        </w:r>
        <w:r w:rsidRPr="00486009">
          <w:rPr>
            <w:rStyle w:val="Hyperlink"/>
          </w:rPr>
          <w:t>Tug</w:t>
        </w:r>
        <w:r w:rsidRPr="00486009">
          <w:rPr>
            <w:rStyle w:val="Hyperlink"/>
            <w:spacing w:val="-10"/>
          </w:rPr>
          <w:t xml:space="preserve"> </w:t>
        </w:r>
        <w:r w:rsidRPr="00486009">
          <w:rPr>
            <w:rStyle w:val="Hyperlink"/>
          </w:rPr>
          <w:t>of</w:t>
        </w:r>
        <w:r w:rsidRPr="00486009">
          <w:rPr>
            <w:rStyle w:val="Hyperlink"/>
            <w:spacing w:val="-10"/>
          </w:rPr>
          <w:t xml:space="preserve"> </w:t>
        </w:r>
        <w:r w:rsidRPr="00486009">
          <w:rPr>
            <w:rStyle w:val="Hyperlink"/>
            <w:spacing w:val="-5"/>
          </w:rPr>
          <w:t>War</w:t>
        </w:r>
      </w:hyperlink>
    </w:p>
    <w:p w14:paraId="22DD0A80" w14:textId="77777777" w:rsidR="002C7295" w:rsidRDefault="00000000">
      <w:pPr>
        <w:pStyle w:val="BodyText"/>
        <w:tabs>
          <w:tab w:val="right" w:pos="9859"/>
        </w:tabs>
        <w:spacing w:before="769" w:line="240" w:lineRule="auto"/>
        <w:ind w:left="3923"/>
        <w:rPr>
          <w:rFonts w:ascii="Franklin Gothic Book"/>
          <w:sz w:val="20"/>
        </w:rPr>
      </w:pPr>
      <w:r>
        <w:rPr>
          <w:rFonts w:ascii="Times New Roman"/>
        </w:rPr>
        <w:t>National</w:t>
      </w:r>
      <w:r>
        <w:rPr>
          <w:rFonts w:ascii="Times New Roman"/>
          <w:spacing w:val="-2"/>
        </w:rPr>
        <w:t xml:space="preserve"> </w:t>
      </w:r>
      <w:r>
        <w:rPr>
          <w:rFonts w:ascii="Times New Roman"/>
        </w:rPr>
        <w:t>Camping</w:t>
      </w:r>
      <w:r>
        <w:rPr>
          <w:rFonts w:ascii="Times New Roman"/>
          <w:spacing w:val="-1"/>
        </w:rPr>
        <w:t xml:space="preserve"> </w:t>
      </w:r>
      <w:r>
        <w:rPr>
          <w:rFonts w:ascii="Times New Roman"/>
          <w:spacing w:val="-2"/>
        </w:rPr>
        <w:t>School</w:t>
      </w:r>
      <w:r>
        <w:rPr>
          <w:rFonts w:ascii="Times New Roman"/>
        </w:rPr>
        <w:tab/>
      </w:r>
      <w:r>
        <w:rPr>
          <w:rFonts w:ascii="Franklin Gothic Book"/>
          <w:spacing w:val="-5"/>
          <w:position w:val="-2"/>
          <w:sz w:val="20"/>
        </w:rPr>
        <w:t>148</w:t>
      </w:r>
    </w:p>
    <w:p w14:paraId="14E89C2E" w14:textId="77777777" w:rsidR="002C7295" w:rsidRDefault="00000000">
      <w:pPr>
        <w:spacing w:before="558"/>
        <w:ind w:left="400" w:right="400"/>
        <w:jc w:val="center"/>
        <w:rPr>
          <w:i/>
          <w:sz w:val="20"/>
        </w:rPr>
      </w:pPr>
      <w:r>
        <w:rPr>
          <w:i/>
          <w:sz w:val="20"/>
        </w:rPr>
        <w:t>Rope</w:t>
      </w:r>
      <w:r>
        <w:rPr>
          <w:i/>
          <w:spacing w:val="-11"/>
          <w:sz w:val="20"/>
        </w:rPr>
        <w:t xml:space="preserve"> </w:t>
      </w:r>
      <w:r>
        <w:rPr>
          <w:i/>
          <w:sz w:val="20"/>
        </w:rPr>
        <w:t>Tackle</w:t>
      </w:r>
      <w:r>
        <w:rPr>
          <w:i/>
          <w:spacing w:val="-10"/>
          <w:sz w:val="20"/>
        </w:rPr>
        <w:t xml:space="preserve"> </w:t>
      </w:r>
      <w:r>
        <w:rPr>
          <w:i/>
          <w:sz w:val="20"/>
        </w:rPr>
        <w:t>Tug</w:t>
      </w:r>
      <w:r>
        <w:rPr>
          <w:i/>
          <w:spacing w:val="-11"/>
          <w:sz w:val="20"/>
        </w:rPr>
        <w:t xml:space="preserve"> </w:t>
      </w:r>
      <w:r>
        <w:rPr>
          <w:i/>
          <w:sz w:val="20"/>
        </w:rPr>
        <w:t>of</w:t>
      </w:r>
      <w:r>
        <w:rPr>
          <w:i/>
          <w:spacing w:val="-10"/>
          <w:sz w:val="20"/>
        </w:rPr>
        <w:t xml:space="preserve"> </w:t>
      </w:r>
      <w:r>
        <w:rPr>
          <w:i/>
          <w:spacing w:val="-5"/>
          <w:sz w:val="20"/>
        </w:rPr>
        <w:t>War</w:t>
      </w:r>
    </w:p>
    <w:p w14:paraId="3ABC55B8" w14:textId="77777777" w:rsidR="002C7295" w:rsidRDefault="002C7295">
      <w:pPr>
        <w:jc w:val="center"/>
        <w:rPr>
          <w:sz w:val="20"/>
        </w:rPr>
        <w:sectPr w:rsidR="002C7295" w:rsidSect="00826C8E">
          <w:headerReference w:type="default" r:id="rId203"/>
          <w:footerReference w:type="default" r:id="rId204"/>
          <w:pgSz w:w="12240" w:h="15840"/>
          <w:pgMar w:top="1260" w:right="940" w:bottom="0" w:left="940" w:header="734" w:footer="0" w:gutter="0"/>
          <w:cols w:space="720"/>
        </w:sectPr>
      </w:pPr>
    </w:p>
    <w:p w14:paraId="663158D8"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5</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2 </w:t>
      </w:r>
      <w:r>
        <w:rPr>
          <w:rFonts w:ascii="Times New Roman" w:hAnsi="Times New Roman"/>
          <w:i/>
          <w:spacing w:val="-10"/>
          <w:sz w:val="36"/>
        </w:rPr>
        <w:t>—</w:t>
      </w:r>
    </w:p>
    <w:p w14:paraId="0E2A50FB" w14:textId="77777777" w:rsidR="002C7295" w:rsidRDefault="00000000">
      <w:pPr>
        <w:pStyle w:val="Heading1"/>
        <w:spacing w:before="182"/>
      </w:pPr>
      <w:r>
        <w:t xml:space="preserve">PLANNING AND BUILDING A PIONEERING </w:t>
      </w:r>
      <w:r>
        <w:rPr>
          <w:spacing w:val="-2"/>
        </w:rPr>
        <w:t>PROJECT</w:t>
      </w:r>
    </w:p>
    <w:p w14:paraId="08715FFD" w14:textId="77777777" w:rsidR="002C7295" w:rsidRDefault="00000000">
      <w:pPr>
        <w:pStyle w:val="BodyText"/>
        <w:spacing w:line="285" w:lineRule="exact"/>
        <w:ind w:left="400" w:right="400"/>
        <w:jc w:val="center"/>
      </w:pPr>
      <w:r>
        <w:t xml:space="preserve">(2 hours and 30 minutes - Inside and </w:t>
      </w:r>
      <w:r>
        <w:rPr>
          <w:spacing w:val="-2"/>
        </w:rPr>
        <w:t>Outdoors)</w:t>
      </w:r>
    </w:p>
    <w:p w14:paraId="007C263C" w14:textId="77777777" w:rsidR="002C7295" w:rsidRDefault="00000000">
      <w:pPr>
        <w:pStyle w:val="BodyText"/>
        <w:spacing w:before="278" w:line="235" w:lineRule="auto"/>
        <w:ind w:left="500" w:right="914"/>
      </w:pPr>
      <w:r>
        <w:rPr>
          <w:u w:val="single"/>
        </w:rPr>
        <w:t>Objective</w:t>
      </w:r>
      <w:r>
        <w:t>: Through group discussion participants will come to terms with the necessary</w:t>
      </w:r>
      <w:r>
        <w:rPr>
          <w:spacing w:val="-4"/>
        </w:rPr>
        <w:t xml:space="preserve"> </w:t>
      </w:r>
      <w:r>
        <w:t>steps</w:t>
      </w:r>
      <w:r>
        <w:rPr>
          <w:spacing w:val="-4"/>
        </w:rPr>
        <w:t xml:space="preserve"> </w:t>
      </w:r>
      <w:r>
        <w:t>they</w:t>
      </w:r>
      <w:r>
        <w:rPr>
          <w:spacing w:val="-4"/>
        </w:rPr>
        <w:t xml:space="preserve"> </w:t>
      </w:r>
      <w:r>
        <w:t>need</w:t>
      </w:r>
      <w:r>
        <w:rPr>
          <w:spacing w:val="-4"/>
        </w:rPr>
        <w:t xml:space="preserve"> </w:t>
      </w:r>
      <w:r>
        <w:t>to</w:t>
      </w:r>
      <w:r>
        <w:rPr>
          <w:spacing w:val="-4"/>
        </w:rPr>
        <w:t xml:space="preserve"> </w:t>
      </w:r>
      <w:r>
        <w:t>take</w:t>
      </w:r>
      <w:r>
        <w:rPr>
          <w:spacing w:val="-4"/>
        </w:rPr>
        <w:t xml:space="preserve"> </w:t>
      </w:r>
      <w:proofErr w:type="gramStart"/>
      <w:r>
        <w:t>in</w:t>
      </w:r>
      <w:r>
        <w:rPr>
          <w:spacing w:val="-4"/>
        </w:rPr>
        <w:t xml:space="preserve"> </w:t>
      </w:r>
      <w:r>
        <w:t>order</w:t>
      </w:r>
      <w:r>
        <w:rPr>
          <w:spacing w:val="-4"/>
        </w:rPr>
        <w:t xml:space="preserve"> </w:t>
      </w:r>
      <w:r>
        <w:t>to</w:t>
      </w:r>
      <w:proofErr w:type="gramEnd"/>
      <w:r>
        <w:rPr>
          <w:spacing w:val="-4"/>
        </w:rPr>
        <w:t xml:space="preserve"> </w:t>
      </w:r>
      <w:r>
        <w:t>build</w:t>
      </w:r>
      <w:r>
        <w:rPr>
          <w:spacing w:val="-4"/>
        </w:rPr>
        <w:t xml:space="preserve"> </w:t>
      </w:r>
      <w:r>
        <w:t>a</w:t>
      </w:r>
      <w:r>
        <w:rPr>
          <w:spacing w:val="-4"/>
        </w:rPr>
        <w:t xml:space="preserve"> </w:t>
      </w:r>
      <w:r>
        <w:t>full-sized</w:t>
      </w:r>
      <w:r>
        <w:rPr>
          <w:spacing w:val="-4"/>
        </w:rPr>
        <w:t xml:space="preserve"> </w:t>
      </w:r>
      <w:r>
        <w:t>pioneering</w:t>
      </w:r>
      <w:r>
        <w:rPr>
          <w:spacing w:val="-4"/>
        </w:rPr>
        <w:t xml:space="preserve"> </w:t>
      </w:r>
      <w:r>
        <w:t>structure.</w:t>
      </w:r>
    </w:p>
    <w:p w14:paraId="35D37D8D" w14:textId="77777777" w:rsidR="002C7295" w:rsidRDefault="00000000">
      <w:pPr>
        <w:pStyle w:val="BodyText"/>
        <w:spacing w:before="274" w:line="283" w:lineRule="exact"/>
        <w:ind w:left="860"/>
      </w:pPr>
      <w:r>
        <w:rPr>
          <w:spacing w:val="-2"/>
          <w:u w:val="single"/>
        </w:rPr>
        <w:t>Materials</w:t>
      </w:r>
    </w:p>
    <w:p w14:paraId="0D845515" w14:textId="77777777" w:rsidR="002C7295" w:rsidRDefault="00000000">
      <w:pPr>
        <w:pStyle w:val="ListParagraph"/>
        <w:numPr>
          <w:ilvl w:val="1"/>
          <w:numId w:val="22"/>
        </w:numPr>
        <w:tabs>
          <w:tab w:val="left" w:pos="1088"/>
        </w:tabs>
        <w:spacing w:line="290" w:lineRule="exact"/>
        <w:ind w:left="1088" w:hanging="228"/>
        <w:rPr>
          <w:position w:val="-1"/>
          <w:sz w:val="24"/>
        </w:rPr>
      </w:pPr>
      <w:r>
        <w:rPr>
          <w:sz w:val="24"/>
        </w:rPr>
        <w:t xml:space="preserve">eight 8-foot x 4-inch A-frame </w:t>
      </w:r>
      <w:r>
        <w:rPr>
          <w:spacing w:val="-4"/>
          <w:sz w:val="24"/>
        </w:rPr>
        <w:t>legs</w:t>
      </w:r>
    </w:p>
    <w:p w14:paraId="28C0B0D1" w14:textId="77777777" w:rsidR="002C7295" w:rsidRDefault="00000000">
      <w:pPr>
        <w:pStyle w:val="ListParagraph"/>
        <w:numPr>
          <w:ilvl w:val="1"/>
          <w:numId w:val="22"/>
        </w:numPr>
        <w:tabs>
          <w:tab w:val="left" w:pos="1088"/>
        </w:tabs>
        <w:ind w:left="1088" w:hanging="228"/>
        <w:rPr>
          <w:position w:val="-1"/>
          <w:sz w:val="24"/>
        </w:rPr>
      </w:pPr>
      <w:r>
        <w:rPr>
          <w:color w:val="1D1B1A"/>
          <w:sz w:val="24"/>
        </w:rPr>
        <w:t>f</w:t>
      </w:r>
      <w:r>
        <w:rPr>
          <w:sz w:val="24"/>
        </w:rPr>
        <w:t xml:space="preserve">our 6-foot x 3-inch A-frame </w:t>
      </w:r>
      <w:r>
        <w:rPr>
          <w:spacing w:val="-2"/>
          <w:sz w:val="24"/>
        </w:rPr>
        <w:t>ledgers</w:t>
      </w:r>
    </w:p>
    <w:p w14:paraId="034BFF85" w14:textId="77777777" w:rsidR="002C7295" w:rsidRDefault="00000000">
      <w:pPr>
        <w:pStyle w:val="ListParagraph"/>
        <w:numPr>
          <w:ilvl w:val="1"/>
          <w:numId w:val="22"/>
        </w:numPr>
        <w:tabs>
          <w:tab w:val="left" w:pos="1088"/>
        </w:tabs>
        <w:ind w:left="1088" w:hanging="228"/>
        <w:rPr>
          <w:position w:val="-1"/>
          <w:sz w:val="24"/>
        </w:rPr>
      </w:pPr>
      <w:r>
        <w:rPr>
          <w:sz w:val="24"/>
        </w:rPr>
        <w:t>fourteen</w:t>
      </w:r>
      <w:r>
        <w:rPr>
          <w:spacing w:val="-2"/>
          <w:sz w:val="24"/>
        </w:rPr>
        <w:t xml:space="preserve"> </w:t>
      </w:r>
      <w:r>
        <w:rPr>
          <w:sz w:val="24"/>
        </w:rPr>
        <w:t>15-foot</w:t>
      </w:r>
      <w:r>
        <w:rPr>
          <w:spacing w:val="-1"/>
          <w:sz w:val="24"/>
        </w:rPr>
        <w:t xml:space="preserve"> </w:t>
      </w:r>
      <w:r>
        <w:rPr>
          <w:sz w:val="24"/>
        </w:rPr>
        <w:t>x</w:t>
      </w:r>
      <w:r>
        <w:rPr>
          <w:spacing w:val="-1"/>
          <w:sz w:val="24"/>
        </w:rPr>
        <w:t xml:space="preserve"> </w:t>
      </w:r>
      <w:r>
        <w:rPr>
          <w:sz w:val="24"/>
        </w:rPr>
        <w:t>1/4-inch</w:t>
      </w:r>
      <w:r>
        <w:rPr>
          <w:spacing w:val="-1"/>
          <w:sz w:val="24"/>
        </w:rPr>
        <w:t xml:space="preserve"> </w:t>
      </w:r>
      <w:r>
        <w:rPr>
          <w:sz w:val="24"/>
        </w:rPr>
        <w:t>lashing</w:t>
      </w:r>
      <w:r>
        <w:rPr>
          <w:spacing w:val="-2"/>
          <w:sz w:val="24"/>
        </w:rPr>
        <w:t xml:space="preserve"> </w:t>
      </w:r>
      <w:r>
        <w:rPr>
          <w:sz w:val="24"/>
        </w:rPr>
        <w:t>ropes</w:t>
      </w:r>
      <w:r>
        <w:rPr>
          <w:spacing w:val="-1"/>
          <w:sz w:val="24"/>
        </w:rPr>
        <w:t xml:space="preserve"> </w:t>
      </w:r>
      <w:r>
        <w:rPr>
          <w:sz w:val="24"/>
        </w:rPr>
        <w:t>for</w:t>
      </w:r>
      <w:r>
        <w:rPr>
          <w:spacing w:val="-1"/>
          <w:sz w:val="24"/>
        </w:rPr>
        <w:t xml:space="preserve"> </w:t>
      </w:r>
      <w:r>
        <w:rPr>
          <w:sz w:val="24"/>
        </w:rPr>
        <w:t>square</w:t>
      </w:r>
      <w:r>
        <w:rPr>
          <w:spacing w:val="-1"/>
          <w:sz w:val="24"/>
        </w:rPr>
        <w:t xml:space="preserve"> </w:t>
      </w:r>
      <w:r>
        <w:rPr>
          <w:spacing w:val="-2"/>
          <w:sz w:val="24"/>
        </w:rPr>
        <w:t>lashings</w:t>
      </w:r>
    </w:p>
    <w:p w14:paraId="159650A2" w14:textId="77777777" w:rsidR="002C7295" w:rsidRDefault="00000000">
      <w:pPr>
        <w:pStyle w:val="ListParagraph"/>
        <w:numPr>
          <w:ilvl w:val="1"/>
          <w:numId w:val="22"/>
        </w:numPr>
        <w:tabs>
          <w:tab w:val="left" w:pos="1088"/>
        </w:tabs>
        <w:ind w:left="1088" w:hanging="228"/>
        <w:rPr>
          <w:position w:val="-1"/>
          <w:sz w:val="24"/>
        </w:rPr>
      </w:pPr>
      <w:r>
        <w:rPr>
          <w:sz w:val="24"/>
        </w:rPr>
        <w:t xml:space="preserve">one 50-foot x 1/2-inch or 3/4-inch foot </w:t>
      </w:r>
      <w:r>
        <w:rPr>
          <w:spacing w:val="-4"/>
          <w:sz w:val="24"/>
        </w:rPr>
        <w:t>rope</w:t>
      </w:r>
    </w:p>
    <w:p w14:paraId="42A01CFD" w14:textId="77777777" w:rsidR="002C7295" w:rsidRDefault="00000000">
      <w:pPr>
        <w:pStyle w:val="ListParagraph"/>
        <w:numPr>
          <w:ilvl w:val="1"/>
          <w:numId w:val="22"/>
        </w:numPr>
        <w:tabs>
          <w:tab w:val="left" w:pos="1088"/>
        </w:tabs>
        <w:ind w:left="1088" w:hanging="228"/>
        <w:rPr>
          <w:position w:val="-1"/>
          <w:sz w:val="24"/>
        </w:rPr>
      </w:pPr>
      <w:r>
        <w:rPr>
          <w:sz w:val="24"/>
        </w:rPr>
        <w:t xml:space="preserve">two 50-foot x 1/2-inch hand </w:t>
      </w:r>
      <w:r>
        <w:rPr>
          <w:spacing w:val="-2"/>
          <w:sz w:val="24"/>
        </w:rPr>
        <w:t>ropes</w:t>
      </w:r>
    </w:p>
    <w:p w14:paraId="1384E0FE" w14:textId="77777777" w:rsidR="002C7295" w:rsidRDefault="00000000">
      <w:pPr>
        <w:pStyle w:val="ListParagraph"/>
        <w:numPr>
          <w:ilvl w:val="1"/>
          <w:numId w:val="22"/>
        </w:numPr>
        <w:tabs>
          <w:tab w:val="left" w:pos="1088"/>
        </w:tabs>
        <w:ind w:left="1088" w:hanging="228"/>
        <w:rPr>
          <w:position w:val="-1"/>
          <w:sz w:val="24"/>
        </w:rPr>
      </w:pPr>
      <w:r>
        <w:rPr>
          <w:sz w:val="24"/>
        </w:rPr>
        <w:t xml:space="preserve">five 8-foot x 1/4-inch stringer </w:t>
      </w:r>
      <w:r>
        <w:rPr>
          <w:spacing w:val="-2"/>
          <w:sz w:val="24"/>
        </w:rPr>
        <w:t>ropes</w:t>
      </w:r>
    </w:p>
    <w:p w14:paraId="6BB823E6" w14:textId="77777777" w:rsidR="002C7295" w:rsidRDefault="00000000">
      <w:pPr>
        <w:pStyle w:val="ListParagraph"/>
        <w:numPr>
          <w:ilvl w:val="1"/>
          <w:numId w:val="22"/>
        </w:numPr>
        <w:tabs>
          <w:tab w:val="left" w:pos="1088"/>
        </w:tabs>
        <w:ind w:left="1088" w:hanging="228"/>
        <w:rPr>
          <w:position w:val="-1"/>
          <w:sz w:val="24"/>
        </w:rPr>
      </w:pPr>
      <w:r>
        <w:rPr>
          <w:sz w:val="24"/>
        </w:rPr>
        <w:t>six</w:t>
      </w:r>
      <w:r>
        <w:rPr>
          <w:spacing w:val="-2"/>
          <w:sz w:val="24"/>
        </w:rPr>
        <w:t xml:space="preserve"> </w:t>
      </w:r>
      <w:r>
        <w:rPr>
          <w:sz w:val="24"/>
        </w:rPr>
        <w:t>10-foot</w:t>
      </w:r>
      <w:r>
        <w:rPr>
          <w:spacing w:val="-1"/>
          <w:sz w:val="24"/>
        </w:rPr>
        <w:t xml:space="preserve"> </w:t>
      </w:r>
      <w:r>
        <w:rPr>
          <w:sz w:val="24"/>
        </w:rPr>
        <w:t>x</w:t>
      </w:r>
      <w:r>
        <w:rPr>
          <w:spacing w:val="-1"/>
          <w:sz w:val="24"/>
        </w:rPr>
        <w:t xml:space="preserve"> </w:t>
      </w:r>
      <w:r>
        <w:rPr>
          <w:sz w:val="24"/>
        </w:rPr>
        <w:t>1/4-inch</w:t>
      </w:r>
      <w:r>
        <w:rPr>
          <w:spacing w:val="-1"/>
          <w:sz w:val="24"/>
        </w:rPr>
        <w:t xml:space="preserve"> </w:t>
      </w:r>
      <w:r>
        <w:rPr>
          <w:sz w:val="24"/>
        </w:rPr>
        <w:t>lashing</w:t>
      </w:r>
      <w:r>
        <w:rPr>
          <w:spacing w:val="-2"/>
          <w:sz w:val="24"/>
        </w:rPr>
        <w:t xml:space="preserve"> </w:t>
      </w:r>
      <w:r>
        <w:rPr>
          <w:sz w:val="24"/>
        </w:rPr>
        <w:t>ropes</w:t>
      </w:r>
      <w:r>
        <w:rPr>
          <w:spacing w:val="-1"/>
          <w:sz w:val="24"/>
        </w:rPr>
        <w:t xml:space="preserve"> </w:t>
      </w:r>
      <w:r>
        <w:rPr>
          <w:sz w:val="24"/>
        </w:rPr>
        <w:t>for</w:t>
      </w:r>
      <w:r>
        <w:rPr>
          <w:spacing w:val="-1"/>
          <w:sz w:val="24"/>
        </w:rPr>
        <w:t xml:space="preserve"> </w:t>
      </w:r>
      <w:r>
        <w:rPr>
          <w:sz w:val="24"/>
        </w:rPr>
        <w:t>strop</w:t>
      </w:r>
      <w:r>
        <w:rPr>
          <w:spacing w:val="-1"/>
          <w:sz w:val="24"/>
        </w:rPr>
        <w:t xml:space="preserve"> </w:t>
      </w:r>
      <w:r>
        <w:rPr>
          <w:spacing w:val="-2"/>
          <w:sz w:val="24"/>
        </w:rPr>
        <w:t>lashings</w:t>
      </w:r>
    </w:p>
    <w:p w14:paraId="12460E2B" w14:textId="77777777" w:rsidR="002C7295" w:rsidRDefault="00000000">
      <w:pPr>
        <w:pStyle w:val="ListParagraph"/>
        <w:numPr>
          <w:ilvl w:val="1"/>
          <w:numId w:val="22"/>
        </w:numPr>
        <w:tabs>
          <w:tab w:val="left" w:pos="1088"/>
        </w:tabs>
        <w:ind w:left="1088" w:hanging="228"/>
        <w:rPr>
          <w:position w:val="-1"/>
          <w:sz w:val="24"/>
        </w:rPr>
      </w:pPr>
      <w:r>
        <w:rPr>
          <w:sz w:val="24"/>
        </w:rPr>
        <w:t xml:space="preserve">six pioneering stakes for each 3-2-1 </w:t>
      </w:r>
      <w:r>
        <w:rPr>
          <w:spacing w:val="-2"/>
          <w:sz w:val="24"/>
        </w:rPr>
        <w:t>anchor</w:t>
      </w:r>
    </w:p>
    <w:p w14:paraId="249A3268" w14:textId="77777777" w:rsidR="002C7295" w:rsidRDefault="00000000">
      <w:pPr>
        <w:pStyle w:val="ListParagraph"/>
        <w:numPr>
          <w:ilvl w:val="1"/>
          <w:numId w:val="22"/>
        </w:numPr>
        <w:tabs>
          <w:tab w:val="left" w:pos="1087"/>
          <w:tab w:val="left" w:pos="1089"/>
        </w:tabs>
        <w:spacing w:before="6" w:line="218" w:lineRule="auto"/>
        <w:ind w:left="1089" w:right="1561" w:hanging="230"/>
        <w:rPr>
          <w:position w:val="-1"/>
          <w:sz w:val="24"/>
        </w:rPr>
      </w:pPr>
      <w:r>
        <w:rPr>
          <w:sz w:val="24"/>
        </w:rPr>
        <w:t>two</w:t>
      </w:r>
      <w:r>
        <w:rPr>
          <w:spacing w:val="-5"/>
          <w:sz w:val="24"/>
        </w:rPr>
        <w:t xml:space="preserve"> </w:t>
      </w:r>
      <w:r>
        <w:rPr>
          <w:sz w:val="24"/>
        </w:rPr>
        <w:t>10-foot</w:t>
      </w:r>
      <w:r>
        <w:rPr>
          <w:spacing w:val="-5"/>
          <w:sz w:val="24"/>
        </w:rPr>
        <w:t xml:space="preserve"> </w:t>
      </w:r>
      <w:r>
        <w:rPr>
          <w:sz w:val="24"/>
        </w:rPr>
        <w:t>x</w:t>
      </w:r>
      <w:r>
        <w:rPr>
          <w:spacing w:val="-5"/>
          <w:sz w:val="24"/>
        </w:rPr>
        <w:t xml:space="preserve"> </w:t>
      </w:r>
      <w:r>
        <w:rPr>
          <w:sz w:val="24"/>
        </w:rPr>
        <w:t>1/2-inch</w:t>
      </w:r>
      <w:r>
        <w:rPr>
          <w:spacing w:val="-5"/>
          <w:sz w:val="24"/>
        </w:rPr>
        <w:t xml:space="preserve"> </w:t>
      </w:r>
      <w:r>
        <w:rPr>
          <w:sz w:val="24"/>
        </w:rPr>
        <w:t>polypropylene</w:t>
      </w:r>
      <w:r>
        <w:rPr>
          <w:spacing w:val="-5"/>
          <w:sz w:val="24"/>
        </w:rPr>
        <w:t xml:space="preserve"> </w:t>
      </w:r>
      <w:r>
        <w:rPr>
          <w:sz w:val="24"/>
        </w:rPr>
        <w:t>or</w:t>
      </w:r>
      <w:r>
        <w:rPr>
          <w:spacing w:val="-5"/>
          <w:sz w:val="24"/>
        </w:rPr>
        <w:t xml:space="preserve"> </w:t>
      </w:r>
      <w:r>
        <w:rPr>
          <w:sz w:val="24"/>
        </w:rPr>
        <w:t>manila</w:t>
      </w:r>
      <w:r>
        <w:rPr>
          <w:spacing w:val="-5"/>
          <w:sz w:val="24"/>
        </w:rPr>
        <w:t xml:space="preserve"> </w:t>
      </w:r>
      <w:r>
        <w:rPr>
          <w:sz w:val="24"/>
        </w:rPr>
        <w:t>ropes</w:t>
      </w:r>
      <w:r>
        <w:rPr>
          <w:spacing w:val="-5"/>
          <w:sz w:val="24"/>
        </w:rPr>
        <w:t xml:space="preserve"> </w:t>
      </w:r>
      <w:r>
        <w:rPr>
          <w:sz w:val="24"/>
        </w:rPr>
        <w:t>with</w:t>
      </w:r>
      <w:r>
        <w:rPr>
          <w:spacing w:val="-5"/>
          <w:sz w:val="24"/>
        </w:rPr>
        <w:t xml:space="preserve"> </w:t>
      </w:r>
      <w:r>
        <w:rPr>
          <w:sz w:val="24"/>
        </w:rPr>
        <w:t>rings</w:t>
      </w:r>
      <w:r>
        <w:rPr>
          <w:spacing w:val="-5"/>
          <w:sz w:val="24"/>
        </w:rPr>
        <w:t xml:space="preserve"> </w:t>
      </w:r>
      <w:r>
        <w:rPr>
          <w:sz w:val="24"/>
        </w:rPr>
        <w:t>for</w:t>
      </w:r>
      <w:r>
        <w:rPr>
          <w:spacing w:val="-5"/>
          <w:sz w:val="24"/>
        </w:rPr>
        <w:t xml:space="preserve"> </w:t>
      </w:r>
      <w:r>
        <w:rPr>
          <w:sz w:val="24"/>
        </w:rPr>
        <w:t xml:space="preserve">rope </w:t>
      </w:r>
      <w:r>
        <w:rPr>
          <w:spacing w:val="-2"/>
          <w:sz w:val="24"/>
        </w:rPr>
        <w:t>grommets</w:t>
      </w:r>
    </w:p>
    <w:p w14:paraId="4A8C8EC1" w14:textId="77777777" w:rsidR="002C7295" w:rsidRDefault="00000000">
      <w:pPr>
        <w:pStyle w:val="ListParagraph"/>
        <w:numPr>
          <w:ilvl w:val="1"/>
          <w:numId w:val="22"/>
        </w:numPr>
        <w:tabs>
          <w:tab w:val="left" w:pos="1088"/>
        </w:tabs>
        <w:spacing w:line="293" w:lineRule="exact"/>
        <w:ind w:left="1088" w:hanging="228"/>
        <w:rPr>
          <w:position w:val="-1"/>
          <w:sz w:val="24"/>
        </w:rPr>
      </w:pPr>
      <w:r>
        <w:rPr>
          <w:sz w:val="24"/>
        </w:rPr>
        <w:t>two</w:t>
      </w:r>
      <w:r>
        <w:rPr>
          <w:spacing w:val="-1"/>
          <w:sz w:val="24"/>
        </w:rPr>
        <w:t xml:space="preserve"> </w:t>
      </w:r>
      <w:r>
        <w:rPr>
          <w:sz w:val="24"/>
        </w:rPr>
        <w:t>pieces of</w:t>
      </w:r>
      <w:r>
        <w:rPr>
          <w:spacing w:val="-1"/>
          <w:sz w:val="24"/>
        </w:rPr>
        <w:t xml:space="preserve"> </w:t>
      </w:r>
      <w:r>
        <w:rPr>
          <w:sz w:val="24"/>
        </w:rPr>
        <w:t>scrap canvas</w:t>
      </w:r>
      <w:r>
        <w:rPr>
          <w:spacing w:val="-1"/>
          <w:sz w:val="24"/>
        </w:rPr>
        <w:t xml:space="preserve"> </w:t>
      </w:r>
      <w:r>
        <w:rPr>
          <w:sz w:val="24"/>
        </w:rPr>
        <w:t>or burlap</w:t>
      </w:r>
      <w:r>
        <w:rPr>
          <w:spacing w:val="-1"/>
          <w:sz w:val="24"/>
        </w:rPr>
        <w:t xml:space="preserve"> </w:t>
      </w:r>
      <w:r>
        <w:rPr>
          <w:sz w:val="24"/>
        </w:rPr>
        <w:t>for foot</w:t>
      </w:r>
      <w:r>
        <w:rPr>
          <w:spacing w:val="-1"/>
          <w:sz w:val="24"/>
        </w:rPr>
        <w:t xml:space="preserve"> </w:t>
      </w:r>
      <w:r>
        <w:rPr>
          <w:sz w:val="24"/>
        </w:rPr>
        <w:t xml:space="preserve">rope </w:t>
      </w:r>
      <w:r>
        <w:rPr>
          <w:spacing w:val="-2"/>
          <w:sz w:val="24"/>
        </w:rPr>
        <w:t>saddles</w:t>
      </w:r>
    </w:p>
    <w:p w14:paraId="0D4D6D30" w14:textId="77777777" w:rsidR="002C7295" w:rsidRDefault="00000000">
      <w:pPr>
        <w:pStyle w:val="ListParagraph"/>
        <w:numPr>
          <w:ilvl w:val="1"/>
          <w:numId w:val="22"/>
        </w:numPr>
        <w:tabs>
          <w:tab w:val="left" w:pos="1088"/>
        </w:tabs>
        <w:spacing w:line="293" w:lineRule="exact"/>
        <w:ind w:left="1088" w:hanging="228"/>
        <w:rPr>
          <w:position w:val="-1"/>
          <w:sz w:val="24"/>
        </w:rPr>
      </w:pPr>
      <w:r>
        <w:rPr>
          <w:sz w:val="24"/>
        </w:rPr>
        <w:t xml:space="preserve">binder twine for the back stays of anchor </w:t>
      </w:r>
      <w:r>
        <w:rPr>
          <w:spacing w:val="-2"/>
          <w:sz w:val="24"/>
        </w:rPr>
        <w:t>stakes</w:t>
      </w:r>
    </w:p>
    <w:p w14:paraId="6E629391" w14:textId="77777777" w:rsidR="002C7295" w:rsidRDefault="00000000">
      <w:pPr>
        <w:spacing w:before="260" w:line="232" w:lineRule="auto"/>
        <w:ind w:left="500" w:right="517"/>
        <w:rPr>
          <w:i/>
          <w:sz w:val="24"/>
        </w:rPr>
      </w:pPr>
      <w:r>
        <w:rPr>
          <w:i/>
          <w:sz w:val="24"/>
        </w:rPr>
        <w:t>Building pioneering projects is an activity that captures and preserves Scouting’s timeless legacy. The projects themselves embody real Scouting ingenuity and teamwork.</w:t>
      </w:r>
      <w:r>
        <w:rPr>
          <w:i/>
          <w:spacing w:val="-4"/>
          <w:sz w:val="24"/>
        </w:rPr>
        <w:t xml:space="preserve"> </w:t>
      </w:r>
      <w:r>
        <w:rPr>
          <w:i/>
          <w:sz w:val="24"/>
        </w:rPr>
        <w:t>Whether</w:t>
      </w:r>
      <w:r>
        <w:rPr>
          <w:i/>
          <w:spacing w:val="-4"/>
          <w:sz w:val="24"/>
        </w:rPr>
        <w:t xml:space="preserve"> </w:t>
      </w:r>
      <w:r>
        <w:rPr>
          <w:i/>
          <w:sz w:val="24"/>
        </w:rPr>
        <w:t>they’re</w:t>
      </w:r>
      <w:r>
        <w:rPr>
          <w:i/>
          <w:spacing w:val="-4"/>
          <w:sz w:val="24"/>
        </w:rPr>
        <w:t xml:space="preserve"> </w:t>
      </w:r>
      <w:r>
        <w:rPr>
          <w:i/>
          <w:sz w:val="24"/>
        </w:rPr>
        <w:t>useful,</w:t>
      </w:r>
      <w:r>
        <w:rPr>
          <w:i/>
          <w:spacing w:val="-4"/>
          <w:sz w:val="24"/>
        </w:rPr>
        <w:t xml:space="preserve"> </w:t>
      </w:r>
      <w:r>
        <w:rPr>
          <w:i/>
          <w:sz w:val="24"/>
        </w:rPr>
        <w:t>just</w:t>
      </w:r>
      <w:r>
        <w:rPr>
          <w:i/>
          <w:spacing w:val="-4"/>
          <w:sz w:val="24"/>
        </w:rPr>
        <w:t xml:space="preserve"> </w:t>
      </w:r>
      <w:r>
        <w:rPr>
          <w:i/>
          <w:sz w:val="24"/>
        </w:rPr>
        <w:t>plain</w:t>
      </w:r>
      <w:r>
        <w:rPr>
          <w:i/>
          <w:spacing w:val="-4"/>
          <w:sz w:val="24"/>
        </w:rPr>
        <w:t xml:space="preserve"> </w:t>
      </w:r>
      <w:r>
        <w:rPr>
          <w:i/>
          <w:sz w:val="24"/>
        </w:rPr>
        <w:t>fun,</w:t>
      </w:r>
      <w:r>
        <w:rPr>
          <w:i/>
          <w:spacing w:val="-4"/>
          <w:sz w:val="24"/>
        </w:rPr>
        <w:t xml:space="preserve"> </w:t>
      </w:r>
      <w:r>
        <w:rPr>
          <w:i/>
          <w:sz w:val="24"/>
        </w:rPr>
        <w:t>or</w:t>
      </w:r>
      <w:r>
        <w:rPr>
          <w:i/>
          <w:spacing w:val="-4"/>
          <w:sz w:val="24"/>
        </w:rPr>
        <w:t xml:space="preserve"> </w:t>
      </w:r>
      <w:r>
        <w:rPr>
          <w:i/>
          <w:sz w:val="24"/>
        </w:rPr>
        <w:t>both,</w:t>
      </w:r>
      <w:r>
        <w:rPr>
          <w:i/>
          <w:spacing w:val="-4"/>
          <w:sz w:val="24"/>
        </w:rPr>
        <w:t xml:space="preserve"> </w:t>
      </w:r>
      <w:r>
        <w:rPr>
          <w:i/>
          <w:sz w:val="24"/>
        </w:rPr>
        <w:t>their</w:t>
      </w:r>
      <w:r>
        <w:rPr>
          <w:i/>
          <w:spacing w:val="-4"/>
          <w:sz w:val="24"/>
        </w:rPr>
        <w:t xml:space="preserve"> </w:t>
      </w:r>
      <w:r>
        <w:rPr>
          <w:i/>
          <w:sz w:val="24"/>
        </w:rPr>
        <w:t>construction</w:t>
      </w:r>
      <w:r>
        <w:rPr>
          <w:i/>
          <w:spacing w:val="-4"/>
          <w:sz w:val="24"/>
        </w:rPr>
        <w:t xml:space="preserve"> </w:t>
      </w:r>
      <w:r>
        <w:rPr>
          <w:i/>
          <w:sz w:val="24"/>
        </w:rPr>
        <w:t>invariably furnishes a joyful sense of accomplishment. Both planning and preparation play key roles in the success of any pioneering venture.</w:t>
      </w:r>
    </w:p>
    <w:p w14:paraId="56C4064E" w14:textId="77777777" w:rsidR="002C7295" w:rsidRDefault="00000000">
      <w:pPr>
        <w:pStyle w:val="BodyText"/>
        <w:spacing w:before="280" w:line="470" w:lineRule="auto"/>
        <w:ind w:left="500" w:right="517"/>
      </w:pPr>
      <w:r>
        <w:t>—&gt;</w:t>
      </w:r>
      <w:r>
        <w:rPr>
          <w:spacing w:val="-6"/>
        </w:rPr>
        <w:t xml:space="preserve"> </w:t>
      </w:r>
      <w:r>
        <w:t>Turn</w:t>
      </w:r>
      <w:r>
        <w:rPr>
          <w:spacing w:val="-6"/>
        </w:rPr>
        <w:t xml:space="preserve"> </w:t>
      </w:r>
      <w:r>
        <w:t>attention</w:t>
      </w:r>
      <w:r>
        <w:rPr>
          <w:spacing w:val="-6"/>
        </w:rPr>
        <w:t xml:space="preserve"> </w:t>
      </w:r>
      <w:r>
        <w:t>to</w:t>
      </w:r>
      <w:r>
        <w:rPr>
          <w:spacing w:val="-6"/>
        </w:rPr>
        <w:t xml:space="preserve"> </w:t>
      </w:r>
      <w:r>
        <w:t>copies</w:t>
      </w:r>
      <w:r>
        <w:rPr>
          <w:spacing w:val="-6"/>
        </w:rPr>
        <w:t xml:space="preserve"> </w:t>
      </w:r>
      <w:r>
        <w:t>of</w:t>
      </w:r>
      <w:r>
        <w:rPr>
          <w:spacing w:val="-6"/>
        </w:rPr>
        <w:t xml:space="preserve"> </w:t>
      </w:r>
      <w:r>
        <w:t>“Double</w:t>
      </w:r>
      <w:r>
        <w:rPr>
          <w:spacing w:val="-6"/>
        </w:rPr>
        <w:t xml:space="preserve"> </w:t>
      </w:r>
      <w:r>
        <w:t>A-Frame</w:t>
      </w:r>
      <w:r>
        <w:rPr>
          <w:spacing w:val="-6"/>
        </w:rPr>
        <w:t xml:space="preserve"> </w:t>
      </w:r>
      <w:r>
        <w:t>Monkey</w:t>
      </w:r>
      <w:r>
        <w:rPr>
          <w:spacing w:val="-6"/>
        </w:rPr>
        <w:t xml:space="preserve"> </w:t>
      </w:r>
      <w:r>
        <w:t>Bridge”</w:t>
      </w:r>
      <w:r>
        <w:rPr>
          <w:spacing w:val="-6"/>
        </w:rPr>
        <w:t xml:space="preserve"> </w:t>
      </w:r>
      <w:r>
        <w:t>reference</w:t>
      </w:r>
      <w:r>
        <w:rPr>
          <w:spacing w:val="-6"/>
        </w:rPr>
        <w:t xml:space="preserve"> </w:t>
      </w:r>
      <w:r>
        <w:t xml:space="preserve">pages. </w:t>
      </w:r>
      <w:r>
        <w:rPr>
          <w:spacing w:val="-2"/>
          <w:u w:val="single"/>
        </w:rPr>
        <w:t>Discussion</w:t>
      </w:r>
      <w:r>
        <w:rPr>
          <w:spacing w:val="-2"/>
        </w:rPr>
        <w:t>:</w:t>
      </w:r>
    </w:p>
    <w:p w14:paraId="3932B614" w14:textId="77777777" w:rsidR="002C7295" w:rsidRDefault="00000000">
      <w:pPr>
        <w:pStyle w:val="BodyText"/>
        <w:spacing w:line="284" w:lineRule="exact"/>
        <w:ind w:left="500"/>
      </w:pPr>
      <w:r>
        <w:t>—&gt;</w:t>
      </w:r>
      <w:r>
        <w:rPr>
          <w:spacing w:val="-3"/>
        </w:rPr>
        <w:t xml:space="preserve"> </w:t>
      </w:r>
      <w:r>
        <w:t>After</w:t>
      </w:r>
      <w:r>
        <w:rPr>
          <w:spacing w:val="-2"/>
        </w:rPr>
        <w:t xml:space="preserve"> </w:t>
      </w:r>
      <w:r>
        <w:t>receiving</w:t>
      </w:r>
      <w:r>
        <w:rPr>
          <w:spacing w:val="-2"/>
        </w:rPr>
        <w:t xml:space="preserve"> </w:t>
      </w:r>
      <w:r>
        <w:t>group</w:t>
      </w:r>
      <w:r>
        <w:rPr>
          <w:spacing w:val="-2"/>
        </w:rPr>
        <w:t xml:space="preserve"> </w:t>
      </w:r>
      <w:r>
        <w:t>responses,</w:t>
      </w:r>
      <w:r>
        <w:rPr>
          <w:spacing w:val="-3"/>
        </w:rPr>
        <w:t xml:space="preserve"> </w:t>
      </w:r>
      <w:r>
        <w:t>review</w:t>
      </w:r>
      <w:r>
        <w:rPr>
          <w:spacing w:val="-2"/>
        </w:rPr>
        <w:t xml:space="preserve"> </w:t>
      </w:r>
      <w:r>
        <w:t>the</w:t>
      </w:r>
      <w:r>
        <w:rPr>
          <w:spacing w:val="-2"/>
        </w:rPr>
        <w:t xml:space="preserve"> </w:t>
      </w:r>
      <w:r>
        <w:t>following</w:t>
      </w:r>
      <w:r>
        <w:rPr>
          <w:spacing w:val="-2"/>
        </w:rPr>
        <w:t xml:space="preserve"> </w:t>
      </w:r>
      <w:r>
        <w:t>bullet</w:t>
      </w:r>
      <w:r>
        <w:rPr>
          <w:spacing w:val="-2"/>
        </w:rPr>
        <w:t xml:space="preserve"> points:</w:t>
      </w:r>
    </w:p>
    <w:p w14:paraId="697FEBA3" w14:textId="77777777" w:rsidR="002C7295" w:rsidRDefault="00000000">
      <w:pPr>
        <w:spacing w:before="279" w:line="232" w:lineRule="auto"/>
        <w:ind w:left="500" w:right="517"/>
        <w:rPr>
          <w:i/>
          <w:sz w:val="24"/>
        </w:rPr>
      </w:pPr>
      <w:r>
        <w:rPr>
          <w:i/>
          <w:sz w:val="24"/>
        </w:rPr>
        <w:t>What</w:t>
      </w:r>
      <w:r>
        <w:rPr>
          <w:i/>
          <w:spacing w:val="-5"/>
          <w:sz w:val="24"/>
        </w:rPr>
        <w:t xml:space="preserve"> </w:t>
      </w:r>
      <w:r>
        <w:rPr>
          <w:i/>
          <w:sz w:val="24"/>
        </w:rPr>
        <w:t>questions</w:t>
      </w:r>
      <w:r>
        <w:rPr>
          <w:i/>
          <w:spacing w:val="-5"/>
          <w:sz w:val="24"/>
        </w:rPr>
        <w:t xml:space="preserve"> </w:t>
      </w:r>
      <w:r>
        <w:rPr>
          <w:i/>
          <w:sz w:val="24"/>
        </w:rPr>
        <w:t>should</w:t>
      </w:r>
      <w:r>
        <w:rPr>
          <w:i/>
          <w:spacing w:val="-5"/>
          <w:sz w:val="24"/>
        </w:rPr>
        <w:t xml:space="preserve"> </w:t>
      </w:r>
      <w:r>
        <w:rPr>
          <w:i/>
          <w:sz w:val="24"/>
        </w:rPr>
        <w:t>a</w:t>
      </w:r>
      <w:r>
        <w:rPr>
          <w:i/>
          <w:spacing w:val="-5"/>
          <w:sz w:val="24"/>
        </w:rPr>
        <w:t xml:space="preserve"> </w:t>
      </w:r>
      <w:r>
        <w:rPr>
          <w:i/>
          <w:sz w:val="24"/>
        </w:rPr>
        <w:t>Scout</w:t>
      </w:r>
      <w:r>
        <w:rPr>
          <w:i/>
          <w:spacing w:val="-5"/>
          <w:sz w:val="24"/>
        </w:rPr>
        <w:t xml:space="preserve"> </w:t>
      </w:r>
      <w:r>
        <w:rPr>
          <w:i/>
          <w:sz w:val="24"/>
        </w:rPr>
        <w:t>pioneering</w:t>
      </w:r>
      <w:r>
        <w:rPr>
          <w:i/>
          <w:spacing w:val="-5"/>
          <w:sz w:val="24"/>
        </w:rPr>
        <w:t xml:space="preserve"> </w:t>
      </w:r>
      <w:r>
        <w:rPr>
          <w:i/>
          <w:sz w:val="24"/>
        </w:rPr>
        <w:t>building</w:t>
      </w:r>
      <w:r>
        <w:rPr>
          <w:i/>
          <w:spacing w:val="-5"/>
          <w:sz w:val="24"/>
        </w:rPr>
        <w:t xml:space="preserve"> </w:t>
      </w:r>
      <w:r>
        <w:rPr>
          <w:i/>
          <w:sz w:val="24"/>
        </w:rPr>
        <w:t>crew</w:t>
      </w:r>
      <w:r>
        <w:rPr>
          <w:i/>
          <w:spacing w:val="-5"/>
          <w:sz w:val="24"/>
        </w:rPr>
        <w:t xml:space="preserve"> </w:t>
      </w:r>
      <w:r>
        <w:rPr>
          <w:i/>
          <w:sz w:val="24"/>
        </w:rPr>
        <w:t>answer</w:t>
      </w:r>
      <w:r>
        <w:rPr>
          <w:i/>
          <w:spacing w:val="-5"/>
          <w:sz w:val="24"/>
        </w:rPr>
        <w:t xml:space="preserve"> </w:t>
      </w:r>
      <w:r>
        <w:rPr>
          <w:i/>
          <w:sz w:val="24"/>
        </w:rPr>
        <w:t>before</w:t>
      </w:r>
      <w:r>
        <w:rPr>
          <w:i/>
          <w:spacing w:val="-5"/>
          <w:sz w:val="24"/>
        </w:rPr>
        <w:t xml:space="preserve"> </w:t>
      </w:r>
      <w:r>
        <w:rPr>
          <w:i/>
          <w:sz w:val="24"/>
        </w:rPr>
        <w:t>starting</w:t>
      </w:r>
      <w:r>
        <w:rPr>
          <w:i/>
          <w:spacing w:val="-5"/>
          <w:sz w:val="24"/>
        </w:rPr>
        <w:t xml:space="preserve"> </w:t>
      </w:r>
      <w:r>
        <w:rPr>
          <w:i/>
          <w:sz w:val="24"/>
        </w:rPr>
        <w:t>any pioneering project?</w:t>
      </w:r>
    </w:p>
    <w:p w14:paraId="6B7FCC44" w14:textId="77777777" w:rsidR="002C7295" w:rsidRDefault="00000000">
      <w:pPr>
        <w:pStyle w:val="ListParagraph"/>
        <w:numPr>
          <w:ilvl w:val="1"/>
          <w:numId w:val="22"/>
        </w:numPr>
        <w:tabs>
          <w:tab w:val="left" w:pos="1055"/>
        </w:tabs>
        <w:spacing w:before="276" w:line="240" w:lineRule="auto"/>
        <w:ind w:left="1055" w:hanging="195"/>
        <w:rPr>
          <w:color w:val="161514"/>
          <w:position w:val="-1"/>
          <w:sz w:val="24"/>
        </w:rPr>
      </w:pPr>
      <w:r>
        <w:rPr>
          <w:color w:val="161514"/>
          <w:sz w:val="24"/>
        </w:rPr>
        <w:t>What</w:t>
      </w:r>
      <w:r>
        <w:rPr>
          <w:color w:val="161514"/>
          <w:spacing w:val="-1"/>
          <w:sz w:val="24"/>
        </w:rPr>
        <w:t xml:space="preserve"> </w:t>
      </w:r>
      <w:r>
        <w:rPr>
          <w:color w:val="161514"/>
          <w:sz w:val="24"/>
        </w:rPr>
        <w:t>type</w:t>
      </w:r>
      <w:r>
        <w:rPr>
          <w:color w:val="161514"/>
          <w:spacing w:val="-1"/>
          <w:sz w:val="24"/>
        </w:rPr>
        <w:t xml:space="preserve"> </w:t>
      </w:r>
      <w:r>
        <w:rPr>
          <w:color w:val="161514"/>
          <w:sz w:val="24"/>
        </w:rPr>
        <w:t>of</w:t>
      </w:r>
      <w:r>
        <w:rPr>
          <w:color w:val="161514"/>
          <w:spacing w:val="-1"/>
          <w:sz w:val="24"/>
        </w:rPr>
        <w:t xml:space="preserve"> </w:t>
      </w:r>
      <w:r>
        <w:rPr>
          <w:color w:val="161514"/>
          <w:sz w:val="24"/>
        </w:rPr>
        <w:t>project will</w:t>
      </w:r>
      <w:r>
        <w:rPr>
          <w:color w:val="161514"/>
          <w:spacing w:val="-1"/>
          <w:sz w:val="24"/>
        </w:rPr>
        <w:t xml:space="preserve"> </w:t>
      </w:r>
      <w:r>
        <w:rPr>
          <w:color w:val="161514"/>
          <w:sz w:val="24"/>
        </w:rPr>
        <w:t>we</w:t>
      </w:r>
      <w:r>
        <w:rPr>
          <w:color w:val="161514"/>
          <w:spacing w:val="-1"/>
          <w:sz w:val="24"/>
        </w:rPr>
        <w:t xml:space="preserve"> </w:t>
      </w:r>
      <w:r>
        <w:rPr>
          <w:color w:val="161514"/>
          <w:sz w:val="24"/>
        </w:rPr>
        <w:t xml:space="preserve">be </w:t>
      </w:r>
      <w:r>
        <w:rPr>
          <w:color w:val="161514"/>
          <w:spacing w:val="-2"/>
          <w:sz w:val="24"/>
        </w:rPr>
        <w:t>building?</w:t>
      </w:r>
    </w:p>
    <w:p w14:paraId="20CC36CE" w14:textId="77777777" w:rsidR="002C7295" w:rsidRDefault="00000000">
      <w:pPr>
        <w:pStyle w:val="ListParagraph"/>
        <w:numPr>
          <w:ilvl w:val="1"/>
          <w:numId w:val="22"/>
        </w:numPr>
        <w:tabs>
          <w:tab w:val="left" w:pos="1055"/>
        </w:tabs>
        <w:spacing w:before="29" w:line="240" w:lineRule="auto"/>
        <w:ind w:left="1055" w:hanging="195"/>
        <w:rPr>
          <w:color w:val="161514"/>
          <w:position w:val="-1"/>
          <w:sz w:val="24"/>
        </w:rPr>
      </w:pPr>
      <w:r>
        <w:rPr>
          <w:color w:val="161514"/>
          <w:sz w:val="24"/>
        </w:rPr>
        <w:t xml:space="preserve">Do we have an established design – or – have we drawn up a </w:t>
      </w:r>
      <w:r>
        <w:rPr>
          <w:color w:val="161514"/>
          <w:spacing w:val="-2"/>
          <w:sz w:val="24"/>
        </w:rPr>
        <w:t>plan?</w:t>
      </w:r>
    </w:p>
    <w:p w14:paraId="555F381A" w14:textId="77777777" w:rsidR="002C7295" w:rsidRDefault="00000000">
      <w:pPr>
        <w:pStyle w:val="ListParagraph"/>
        <w:numPr>
          <w:ilvl w:val="1"/>
          <w:numId w:val="22"/>
        </w:numPr>
        <w:tabs>
          <w:tab w:val="left" w:pos="1055"/>
        </w:tabs>
        <w:spacing w:before="28" w:line="240" w:lineRule="auto"/>
        <w:ind w:left="1055" w:hanging="195"/>
        <w:rPr>
          <w:color w:val="161514"/>
          <w:position w:val="-1"/>
          <w:sz w:val="24"/>
        </w:rPr>
      </w:pPr>
      <w:r>
        <w:rPr>
          <w:color w:val="161514"/>
          <w:sz w:val="24"/>
        </w:rPr>
        <w:t xml:space="preserve">How many people will be needed to build the </w:t>
      </w:r>
      <w:r>
        <w:rPr>
          <w:color w:val="161514"/>
          <w:spacing w:val="-2"/>
          <w:sz w:val="24"/>
        </w:rPr>
        <w:t>project?</w:t>
      </w:r>
    </w:p>
    <w:p w14:paraId="40F83149" w14:textId="77777777" w:rsidR="002C7295" w:rsidRDefault="00000000">
      <w:pPr>
        <w:pStyle w:val="ListParagraph"/>
        <w:numPr>
          <w:ilvl w:val="1"/>
          <w:numId w:val="22"/>
        </w:numPr>
        <w:tabs>
          <w:tab w:val="left" w:pos="1054"/>
          <w:tab w:val="left" w:pos="1056"/>
        </w:tabs>
        <w:spacing w:before="28" w:line="264" w:lineRule="auto"/>
        <w:ind w:right="713"/>
        <w:rPr>
          <w:color w:val="161514"/>
          <w:position w:val="-1"/>
          <w:sz w:val="24"/>
        </w:rPr>
      </w:pPr>
      <w:r>
        <w:rPr>
          <w:color w:val="161514"/>
          <w:sz w:val="24"/>
        </w:rPr>
        <w:t>How</w:t>
      </w:r>
      <w:r>
        <w:rPr>
          <w:color w:val="161514"/>
          <w:spacing w:val="-5"/>
          <w:sz w:val="24"/>
        </w:rPr>
        <w:t xml:space="preserve"> </w:t>
      </w:r>
      <w:r>
        <w:rPr>
          <w:color w:val="161514"/>
          <w:sz w:val="24"/>
        </w:rPr>
        <w:t>much</w:t>
      </w:r>
      <w:r>
        <w:rPr>
          <w:color w:val="161514"/>
          <w:spacing w:val="-5"/>
          <w:sz w:val="24"/>
        </w:rPr>
        <w:t xml:space="preserve"> </w:t>
      </w:r>
      <w:r>
        <w:rPr>
          <w:color w:val="161514"/>
          <w:sz w:val="24"/>
        </w:rPr>
        <w:t>time</w:t>
      </w:r>
      <w:r>
        <w:rPr>
          <w:color w:val="161514"/>
          <w:spacing w:val="-5"/>
          <w:sz w:val="24"/>
        </w:rPr>
        <w:t xml:space="preserve"> </w:t>
      </w:r>
      <w:r>
        <w:rPr>
          <w:color w:val="161514"/>
          <w:sz w:val="24"/>
        </w:rPr>
        <w:t>will</w:t>
      </w:r>
      <w:r>
        <w:rPr>
          <w:color w:val="161514"/>
          <w:spacing w:val="-5"/>
          <w:sz w:val="24"/>
        </w:rPr>
        <w:t xml:space="preserve"> </w:t>
      </w:r>
      <w:r>
        <w:rPr>
          <w:color w:val="161514"/>
          <w:sz w:val="24"/>
        </w:rPr>
        <w:t>it</w:t>
      </w:r>
      <w:r>
        <w:rPr>
          <w:color w:val="161514"/>
          <w:spacing w:val="-5"/>
          <w:sz w:val="24"/>
        </w:rPr>
        <w:t xml:space="preserve"> </w:t>
      </w:r>
      <w:r>
        <w:rPr>
          <w:color w:val="161514"/>
          <w:sz w:val="24"/>
        </w:rPr>
        <w:t>take?</w:t>
      </w:r>
      <w:r>
        <w:rPr>
          <w:color w:val="161514"/>
          <w:spacing w:val="-5"/>
          <w:sz w:val="24"/>
        </w:rPr>
        <w:t xml:space="preserve"> </w:t>
      </w:r>
      <w:r>
        <w:rPr>
          <w:color w:val="161514"/>
          <w:sz w:val="24"/>
        </w:rPr>
        <w:t>(You’ll</w:t>
      </w:r>
      <w:r>
        <w:rPr>
          <w:color w:val="161514"/>
          <w:spacing w:val="-5"/>
          <w:sz w:val="24"/>
        </w:rPr>
        <w:t xml:space="preserve"> </w:t>
      </w:r>
      <w:r>
        <w:rPr>
          <w:color w:val="161514"/>
          <w:sz w:val="24"/>
        </w:rPr>
        <w:t>be</w:t>
      </w:r>
      <w:r>
        <w:rPr>
          <w:color w:val="161514"/>
          <w:spacing w:val="-5"/>
          <w:sz w:val="24"/>
        </w:rPr>
        <w:t xml:space="preserve"> </w:t>
      </w:r>
      <w:r>
        <w:rPr>
          <w:color w:val="161514"/>
          <w:sz w:val="24"/>
        </w:rPr>
        <w:t>given</w:t>
      </w:r>
      <w:r>
        <w:rPr>
          <w:color w:val="161514"/>
          <w:spacing w:val="-5"/>
          <w:sz w:val="24"/>
        </w:rPr>
        <w:t xml:space="preserve"> </w:t>
      </w:r>
      <w:r>
        <w:rPr>
          <w:color w:val="161514"/>
          <w:sz w:val="24"/>
        </w:rPr>
        <w:t>two</w:t>
      </w:r>
      <w:r>
        <w:rPr>
          <w:color w:val="161514"/>
          <w:spacing w:val="-5"/>
          <w:sz w:val="24"/>
        </w:rPr>
        <w:t xml:space="preserve"> </w:t>
      </w:r>
      <w:r>
        <w:rPr>
          <w:color w:val="161514"/>
          <w:sz w:val="24"/>
        </w:rPr>
        <w:t>hours,</w:t>
      </w:r>
      <w:r>
        <w:rPr>
          <w:color w:val="161514"/>
          <w:spacing w:val="-5"/>
          <w:sz w:val="24"/>
        </w:rPr>
        <w:t xml:space="preserve"> </w:t>
      </w:r>
      <w:r>
        <w:rPr>
          <w:color w:val="161514"/>
          <w:sz w:val="24"/>
        </w:rPr>
        <w:t>including</w:t>
      </w:r>
      <w:r>
        <w:rPr>
          <w:color w:val="161514"/>
          <w:spacing w:val="-5"/>
          <w:sz w:val="24"/>
        </w:rPr>
        <w:t xml:space="preserve"> </w:t>
      </w:r>
      <w:r>
        <w:rPr>
          <w:color w:val="161514"/>
          <w:sz w:val="24"/>
        </w:rPr>
        <w:t>time</w:t>
      </w:r>
      <w:r>
        <w:rPr>
          <w:color w:val="161514"/>
          <w:spacing w:val="-5"/>
          <w:sz w:val="24"/>
        </w:rPr>
        <w:t xml:space="preserve"> </w:t>
      </w:r>
      <w:r>
        <w:rPr>
          <w:color w:val="161514"/>
          <w:sz w:val="24"/>
        </w:rPr>
        <w:t>for</w:t>
      </w:r>
      <w:r>
        <w:rPr>
          <w:color w:val="161514"/>
          <w:spacing w:val="-5"/>
          <w:sz w:val="24"/>
        </w:rPr>
        <w:t xml:space="preserve"> </w:t>
      </w:r>
      <w:r>
        <w:rPr>
          <w:color w:val="161514"/>
          <w:sz w:val="24"/>
        </w:rPr>
        <w:t>playing and sharing.)</w:t>
      </w:r>
    </w:p>
    <w:p w14:paraId="0C879052" w14:textId="77777777" w:rsidR="002C7295" w:rsidRDefault="00000000">
      <w:pPr>
        <w:pStyle w:val="ListParagraph"/>
        <w:numPr>
          <w:ilvl w:val="1"/>
          <w:numId w:val="22"/>
        </w:numPr>
        <w:tabs>
          <w:tab w:val="left" w:pos="1054"/>
          <w:tab w:val="left" w:pos="1056"/>
        </w:tabs>
        <w:spacing w:before="20" w:line="264" w:lineRule="auto"/>
        <w:ind w:right="833"/>
        <w:rPr>
          <w:color w:val="161514"/>
          <w:position w:val="-1"/>
          <w:sz w:val="24"/>
        </w:rPr>
      </w:pPr>
      <w:r>
        <w:rPr>
          <w:color w:val="161514"/>
          <w:sz w:val="24"/>
        </w:rPr>
        <w:t>If</w:t>
      </w:r>
      <w:r>
        <w:rPr>
          <w:color w:val="161514"/>
          <w:spacing w:val="-3"/>
          <w:sz w:val="24"/>
        </w:rPr>
        <w:t xml:space="preserve"> </w:t>
      </w:r>
      <w:r>
        <w:rPr>
          <w:color w:val="161514"/>
          <w:sz w:val="24"/>
        </w:rPr>
        <w:t>you’ll</w:t>
      </w:r>
      <w:r>
        <w:rPr>
          <w:color w:val="161514"/>
          <w:spacing w:val="-3"/>
          <w:sz w:val="24"/>
        </w:rPr>
        <w:t xml:space="preserve"> </w:t>
      </w:r>
      <w:r>
        <w:rPr>
          <w:color w:val="161514"/>
          <w:sz w:val="24"/>
        </w:rPr>
        <w:t>be</w:t>
      </w:r>
      <w:r>
        <w:rPr>
          <w:color w:val="161514"/>
          <w:spacing w:val="-3"/>
          <w:sz w:val="24"/>
        </w:rPr>
        <w:t xml:space="preserve"> </w:t>
      </w:r>
      <w:r>
        <w:rPr>
          <w:color w:val="161514"/>
          <w:sz w:val="24"/>
        </w:rPr>
        <w:t>building</w:t>
      </w:r>
      <w:r>
        <w:rPr>
          <w:color w:val="161514"/>
          <w:spacing w:val="-3"/>
          <w:sz w:val="24"/>
        </w:rPr>
        <w:t xml:space="preserve"> </w:t>
      </w:r>
      <w:r>
        <w:rPr>
          <w:color w:val="161514"/>
          <w:sz w:val="24"/>
        </w:rPr>
        <w:t>a</w:t>
      </w:r>
      <w:r>
        <w:rPr>
          <w:color w:val="161514"/>
          <w:spacing w:val="-3"/>
          <w:sz w:val="24"/>
        </w:rPr>
        <w:t xml:space="preserve"> </w:t>
      </w:r>
      <w:r>
        <w:rPr>
          <w:color w:val="161514"/>
          <w:sz w:val="24"/>
        </w:rPr>
        <w:t>bridge,</w:t>
      </w:r>
      <w:r>
        <w:rPr>
          <w:color w:val="161514"/>
          <w:spacing w:val="-3"/>
          <w:sz w:val="24"/>
        </w:rPr>
        <w:t xml:space="preserve"> </w:t>
      </w:r>
      <w:r>
        <w:rPr>
          <w:color w:val="161514"/>
          <w:sz w:val="24"/>
        </w:rPr>
        <w:t>how</w:t>
      </w:r>
      <w:r>
        <w:rPr>
          <w:color w:val="161514"/>
          <w:spacing w:val="-3"/>
          <w:sz w:val="24"/>
        </w:rPr>
        <w:t xml:space="preserve"> </w:t>
      </w:r>
      <w:r>
        <w:rPr>
          <w:color w:val="161514"/>
          <w:sz w:val="24"/>
        </w:rPr>
        <w:t>wide</w:t>
      </w:r>
      <w:r>
        <w:rPr>
          <w:color w:val="161514"/>
          <w:spacing w:val="-3"/>
          <w:sz w:val="24"/>
        </w:rPr>
        <w:t xml:space="preserve"> </w:t>
      </w:r>
      <w:r>
        <w:rPr>
          <w:color w:val="161514"/>
          <w:sz w:val="24"/>
        </w:rPr>
        <w:t>and</w:t>
      </w:r>
      <w:r>
        <w:rPr>
          <w:color w:val="161514"/>
          <w:spacing w:val="-3"/>
          <w:sz w:val="24"/>
        </w:rPr>
        <w:t xml:space="preserve"> </w:t>
      </w:r>
      <w:r>
        <w:rPr>
          <w:color w:val="161514"/>
          <w:sz w:val="24"/>
        </w:rPr>
        <w:t>deep</w:t>
      </w:r>
      <w:r>
        <w:rPr>
          <w:color w:val="161514"/>
          <w:spacing w:val="-3"/>
          <w:sz w:val="24"/>
        </w:rPr>
        <w:t xml:space="preserve"> </w:t>
      </w:r>
      <w:r>
        <w:rPr>
          <w:color w:val="161514"/>
          <w:sz w:val="24"/>
        </w:rPr>
        <w:t>is</w:t>
      </w:r>
      <w:r>
        <w:rPr>
          <w:color w:val="161514"/>
          <w:spacing w:val="-3"/>
          <w:sz w:val="24"/>
        </w:rPr>
        <w:t xml:space="preserve"> </w:t>
      </w:r>
      <w:r>
        <w:rPr>
          <w:color w:val="161514"/>
          <w:sz w:val="24"/>
        </w:rPr>
        <w:t>the</w:t>
      </w:r>
      <w:r>
        <w:rPr>
          <w:color w:val="161514"/>
          <w:spacing w:val="-3"/>
          <w:sz w:val="24"/>
        </w:rPr>
        <w:t xml:space="preserve"> </w:t>
      </w:r>
      <w:r>
        <w:rPr>
          <w:color w:val="161514"/>
          <w:sz w:val="24"/>
        </w:rPr>
        <w:t>creek</w:t>
      </w:r>
      <w:r>
        <w:rPr>
          <w:color w:val="161514"/>
          <w:spacing w:val="-3"/>
          <w:sz w:val="24"/>
        </w:rPr>
        <w:t xml:space="preserve"> </w:t>
      </w:r>
      <w:r>
        <w:rPr>
          <w:color w:val="161514"/>
          <w:sz w:val="24"/>
        </w:rPr>
        <w:t>or</w:t>
      </w:r>
      <w:r>
        <w:rPr>
          <w:color w:val="161514"/>
          <w:spacing w:val="-3"/>
          <w:sz w:val="24"/>
        </w:rPr>
        <w:t xml:space="preserve"> </w:t>
      </w:r>
      <w:r>
        <w:rPr>
          <w:color w:val="161514"/>
          <w:sz w:val="24"/>
        </w:rPr>
        <w:t>ravine</w:t>
      </w:r>
      <w:r>
        <w:rPr>
          <w:color w:val="161514"/>
          <w:spacing w:val="-3"/>
          <w:sz w:val="24"/>
        </w:rPr>
        <w:t xml:space="preserve"> </w:t>
      </w:r>
      <w:r>
        <w:rPr>
          <w:color w:val="161514"/>
          <w:sz w:val="24"/>
        </w:rPr>
        <w:t>you’ll</w:t>
      </w:r>
      <w:r>
        <w:rPr>
          <w:color w:val="161514"/>
          <w:spacing w:val="-3"/>
          <w:sz w:val="24"/>
        </w:rPr>
        <w:t xml:space="preserve"> </w:t>
      </w:r>
      <w:r>
        <w:rPr>
          <w:color w:val="161514"/>
          <w:sz w:val="24"/>
        </w:rPr>
        <w:t xml:space="preserve">be </w:t>
      </w:r>
      <w:r>
        <w:rPr>
          <w:color w:val="161514"/>
          <w:spacing w:val="-2"/>
          <w:sz w:val="24"/>
        </w:rPr>
        <w:t>spanning?</w:t>
      </w:r>
    </w:p>
    <w:p w14:paraId="47B84240" w14:textId="77777777" w:rsidR="002C7295" w:rsidRDefault="002C7295">
      <w:pPr>
        <w:spacing w:line="264" w:lineRule="auto"/>
        <w:rPr>
          <w:sz w:val="24"/>
        </w:rPr>
        <w:sectPr w:rsidR="002C7295" w:rsidSect="00826C8E">
          <w:headerReference w:type="default" r:id="rId205"/>
          <w:footerReference w:type="default" r:id="rId206"/>
          <w:pgSz w:w="12240" w:h="15840"/>
          <w:pgMar w:top="1260" w:right="940" w:bottom="1100" w:left="940" w:header="734" w:footer="914" w:gutter="0"/>
          <w:pgNumType w:start="149"/>
          <w:cols w:space="720"/>
        </w:sectPr>
      </w:pPr>
    </w:p>
    <w:p w14:paraId="02D26E64" w14:textId="77777777" w:rsidR="002C7295" w:rsidRDefault="00000000">
      <w:pPr>
        <w:pStyle w:val="ListParagraph"/>
        <w:numPr>
          <w:ilvl w:val="1"/>
          <w:numId w:val="22"/>
        </w:numPr>
        <w:tabs>
          <w:tab w:val="left" w:pos="1055"/>
        </w:tabs>
        <w:spacing w:before="150" w:line="240" w:lineRule="auto"/>
        <w:ind w:left="1055" w:hanging="195"/>
        <w:rPr>
          <w:color w:val="161514"/>
          <w:position w:val="-1"/>
          <w:sz w:val="24"/>
        </w:rPr>
      </w:pPr>
      <w:r>
        <w:rPr>
          <w:color w:val="161514"/>
          <w:sz w:val="24"/>
        </w:rPr>
        <w:lastRenderedPageBreak/>
        <w:t xml:space="preserve">What size and </w:t>
      </w:r>
      <w:proofErr w:type="gramStart"/>
      <w:r>
        <w:rPr>
          <w:color w:val="161514"/>
          <w:sz w:val="24"/>
        </w:rPr>
        <w:t>amount</w:t>
      </w:r>
      <w:proofErr w:type="gramEnd"/>
      <w:r>
        <w:rPr>
          <w:color w:val="161514"/>
          <w:sz w:val="24"/>
        </w:rPr>
        <w:t xml:space="preserve"> of poles will be needed for the </w:t>
      </w:r>
      <w:r>
        <w:rPr>
          <w:color w:val="161514"/>
          <w:spacing w:val="-2"/>
          <w:sz w:val="24"/>
        </w:rPr>
        <w:t>project?</w:t>
      </w:r>
    </w:p>
    <w:p w14:paraId="5DE19D56" w14:textId="77777777" w:rsidR="002C7295" w:rsidRDefault="00000000">
      <w:pPr>
        <w:pStyle w:val="ListParagraph"/>
        <w:numPr>
          <w:ilvl w:val="1"/>
          <w:numId w:val="22"/>
        </w:numPr>
        <w:tabs>
          <w:tab w:val="left" w:pos="1054"/>
          <w:tab w:val="left" w:pos="1056"/>
        </w:tabs>
        <w:spacing w:before="28" w:line="264" w:lineRule="auto"/>
        <w:ind w:right="1264"/>
        <w:rPr>
          <w:color w:val="161514"/>
          <w:position w:val="-1"/>
          <w:sz w:val="24"/>
        </w:rPr>
      </w:pPr>
      <w:r>
        <w:rPr>
          <w:color w:val="161514"/>
          <w:sz w:val="24"/>
        </w:rPr>
        <w:t>What</w:t>
      </w:r>
      <w:r>
        <w:rPr>
          <w:color w:val="161514"/>
          <w:spacing w:val="-4"/>
          <w:sz w:val="24"/>
        </w:rPr>
        <w:t xml:space="preserve"> </w:t>
      </w:r>
      <w:r>
        <w:rPr>
          <w:color w:val="161514"/>
          <w:sz w:val="24"/>
        </w:rPr>
        <w:t>size</w:t>
      </w:r>
      <w:r>
        <w:rPr>
          <w:color w:val="161514"/>
          <w:spacing w:val="-4"/>
          <w:sz w:val="24"/>
        </w:rPr>
        <w:t xml:space="preserve"> </w:t>
      </w:r>
      <w:r>
        <w:rPr>
          <w:color w:val="161514"/>
          <w:sz w:val="24"/>
        </w:rPr>
        <w:t>and</w:t>
      </w:r>
      <w:r>
        <w:rPr>
          <w:color w:val="161514"/>
          <w:spacing w:val="-4"/>
          <w:sz w:val="24"/>
        </w:rPr>
        <w:t xml:space="preserve"> </w:t>
      </w:r>
      <w:r>
        <w:rPr>
          <w:color w:val="161514"/>
          <w:sz w:val="24"/>
        </w:rPr>
        <w:t>amount</w:t>
      </w:r>
      <w:r>
        <w:rPr>
          <w:color w:val="161514"/>
          <w:spacing w:val="-4"/>
          <w:sz w:val="24"/>
        </w:rPr>
        <w:t xml:space="preserve"> </w:t>
      </w:r>
      <w:r>
        <w:rPr>
          <w:color w:val="161514"/>
          <w:sz w:val="24"/>
        </w:rPr>
        <w:t>of</w:t>
      </w:r>
      <w:r>
        <w:rPr>
          <w:color w:val="161514"/>
          <w:spacing w:val="-4"/>
          <w:sz w:val="24"/>
        </w:rPr>
        <w:t xml:space="preserve"> </w:t>
      </w:r>
      <w:r>
        <w:rPr>
          <w:color w:val="161514"/>
          <w:sz w:val="24"/>
        </w:rPr>
        <w:t>lashing</w:t>
      </w:r>
      <w:r>
        <w:rPr>
          <w:color w:val="161514"/>
          <w:spacing w:val="-4"/>
          <w:sz w:val="24"/>
        </w:rPr>
        <w:t xml:space="preserve"> </w:t>
      </w:r>
      <w:r>
        <w:rPr>
          <w:color w:val="161514"/>
          <w:sz w:val="24"/>
        </w:rPr>
        <w:t>ropes,</w:t>
      </w:r>
      <w:r>
        <w:rPr>
          <w:color w:val="161514"/>
          <w:spacing w:val="-4"/>
          <w:sz w:val="24"/>
        </w:rPr>
        <w:t xml:space="preserve"> </w:t>
      </w:r>
      <w:proofErr w:type="spellStart"/>
      <w:r>
        <w:rPr>
          <w:color w:val="161514"/>
          <w:sz w:val="24"/>
        </w:rPr>
        <w:t>guylines</w:t>
      </w:r>
      <w:proofErr w:type="spellEnd"/>
      <w:r>
        <w:rPr>
          <w:color w:val="161514"/>
          <w:sz w:val="24"/>
        </w:rPr>
        <w:t>,</w:t>
      </w:r>
      <w:r>
        <w:rPr>
          <w:color w:val="161514"/>
          <w:spacing w:val="-4"/>
          <w:sz w:val="24"/>
        </w:rPr>
        <w:t xml:space="preserve"> </w:t>
      </w:r>
      <w:r>
        <w:rPr>
          <w:color w:val="161514"/>
          <w:sz w:val="24"/>
        </w:rPr>
        <w:t>and</w:t>
      </w:r>
      <w:r>
        <w:rPr>
          <w:color w:val="161514"/>
          <w:spacing w:val="-4"/>
          <w:sz w:val="24"/>
        </w:rPr>
        <w:t xml:space="preserve"> </w:t>
      </w:r>
      <w:r>
        <w:rPr>
          <w:color w:val="161514"/>
          <w:sz w:val="24"/>
        </w:rPr>
        <w:t>other</w:t>
      </w:r>
      <w:r>
        <w:rPr>
          <w:color w:val="161514"/>
          <w:spacing w:val="-4"/>
          <w:sz w:val="24"/>
        </w:rPr>
        <w:t xml:space="preserve"> </w:t>
      </w:r>
      <w:r>
        <w:rPr>
          <w:color w:val="161514"/>
          <w:sz w:val="24"/>
        </w:rPr>
        <w:t>cordage</w:t>
      </w:r>
      <w:r>
        <w:rPr>
          <w:color w:val="161514"/>
          <w:spacing w:val="-4"/>
          <w:sz w:val="24"/>
        </w:rPr>
        <w:t xml:space="preserve"> </w:t>
      </w:r>
      <w:r>
        <w:rPr>
          <w:color w:val="161514"/>
          <w:sz w:val="24"/>
        </w:rPr>
        <w:t>will</w:t>
      </w:r>
      <w:r>
        <w:rPr>
          <w:color w:val="161514"/>
          <w:spacing w:val="-4"/>
          <w:sz w:val="24"/>
        </w:rPr>
        <w:t xml:space="preserve"> </w:t>
      </w:r>
      <w:r>
        <w:rPr>
          <w:color w:val="161514"/>
          <w:sz w:val="24"/>
        </w:rPr>
        <w:t xml:space="preserve">be </w:t>
      </w:r>
      <w:r>
        <w:rPr>
          <w:color w:val="161514"/>
          <w:spacing w:val="-2"/>
          <w:sz w:val="24"/>
        </w:rPr>
        <w:t>needed?</w:t>
      </w:r>
    </w:p>
    <w:p w14:paraId="335DD020" w14:textId="77777777" w:rsidR="002C7295" w:rsidRDefault="00000000">
      <w:pPr>
        <w:pStyle w:val="ListParagraph"/>
        <w:numPr>
          <w:ilvl w:val="1"/>
          <w:numId w:val="22"/>
        </w:numPr>
        <w:tabs>
          <w:tab w:val="left" w:pos="1055"/>
        </w:tabs>
        <w:spacing w:before="19" w:line="240" w:lineRule="auto"/>
        <w:ind w:left="1055" w:hanging="195"/>
        <w:rPr>
          <w:color w:val="161514"/>
          <w:position w:val="-1"/>
          <w:sz w:val="24"/>
        </w:rPr>
      </w:pPr>
      <w:r>
        <w:rPr>
          <w:color w:val="161514"/>
          <w:sz w:val="24"/>
        </w:rPr>
        <w:t>What</w:t>
      </w:r>
      <w:r>
        <w:rPr>
          <w:color w:val="161514"/>
          <w:spacing w:val="-2"/>
          <w:sz w:val="24"/>
        </w:rPr>
        <w:t xml:space="preserve"> </w:t>
      </w:r>
      <w:r>
        <w:rPr>
          <w:color w:val="161514"/>
          <w:sz w:val="24"/>
        </w:rPr>
        <w:t xml:space="preserve">materials for anchors will we </w:t>
      </w:r>
      <w:r>
        <w:rPr>
          <w:color w:val="161514"/>
          <w:spacing w:val="-2"/>
          <w:sz w:val="24"/>
        </w:rPr>
        <w:t>require?</w:t>
      </w:r>
    </w:p>
    <w:p w14:paraId="31062AFA" w14:textId="77777777" w:rsidR="002C7295" w:rsidRDefault="00000000">
      <w:pPr>
        <w:pStyle w:val="ListParagraph"/>
        <w:numPr>
          <w:ilvl w:val="1"/>
          <w:numId w:val="22"/>
        </w:numPr>
        <w:tabs>
          <w:tab w:val="left" w:pos="1055"/>
        </w:tabs>
        <w:spacing w:before="29" w:line="240" w:lineRule="auto"/>
        <w:ind w:left="1055" w:hanging="195"/>
        <w:rPr>
          <w:color w:val="161514"/>
          <w:position w:val="-1"/>
          <w:sz w:val="24"/>
        </w:rPr>
      </w:pPr>
      <w:r>
        <w:rPr>
          <w:color w:val="161514"/>
          <w:sz w:val="24"/>
        </w:rPr>
        <w:t xml:space="preserve">What other materials will be </w:t>
      </w:r>
      <w:r>
        <w:rPr>
          <w:color w:val="161514"/>
          <w:spacing w:val="-2"/>
          <w:sz w:val="24"/>
        </w:rPr>
        <w:t>needed?</w:t>
      </w:r>
    </w:p>
    <w:p w14:paraId="54AB7A02" w14:textId="77777777" w:rsidR="002C7295" w:rsidRDefault="00000000">
      <w:pPr>
        <w:pStyle w:val="ListParagraph"/>
        <w:numPr>
          <w:ilvl w:val="1"/>
          <w:numId w:val="22"/>
        </w:numPr>
        <w:tabs>
          <w:tab w:val="left" w:pos="1054"/>
          <w:tab w:val="left" w:pos="1056"/>
        </w:tabs>
        <w:spacing w:before="28" w:line="264" w:lineRule="auto"/>
        <w:ind w:right="553"/>
        <w:rPr>
          <w:color w:val="161514"/>
          <w:position w:val="-1"/>
          <w:sz w:val="24"/>
        </w:rPr>
      </w:pPr>
      <w:r>
        <w:rPr>
          <w:color w:val="161514"/>
          <w:sz w:val="24"/>
        </w:rPr>
        <w:t>Can</w:t>
      </w:r>
      <w:r>
        <w:rPr>
          <w:color w:val="161514"/>
          <w:spacing w:val="-3"/>
          <w:sz w:val="24"/>
        </w:rPr>
        <w:t xml:space="preserve"> </w:t>
      </w:r>
      <w:r>
        <w:rPr>
          <w:color w:val="161514"/>
          <w:sz w:val="24"/>
        </w:rPr>
        <w:t>the</w:t>
      </w:r>
      <w:r>
        <w:rPr>
          <w:color w:val="161514"/>
          <w:spacing w:val="-3"/>
          <w:sz w:val="24"/>
        </w:rPr>
        <w:t xml:space="preserve"> </w:t>
      </w:r>
      <w:r>
        <w:rPr>
          <w:color w:val="161514"/>
          <w:sz w:val="24"/>
        </w:rPr>
        <w:t>project</w:t>
      </w:r>
      <w:r>
        <w:rPr>
          <w:color w:val="161514"/>
          <w:spacing w:val="-3"/>
          <w:sz w:val="24"/>
        </w:rPr>
        <w:t xml:space="preserve"> </w:t>
      </w:r>
      <w:r>
        <w:rPr>
          <w:color w:val="161514"/>
          <w:sz w:val="24"/>
        </w:rPr>
        <w:t>be</w:t>
      </w:r>
      <w:r>
        <w:rPr>
          <w:color w:val="161514"/>
          <w:spacing w:val="-3"/>
          <w:sz w:val="24"/>
        </w:rPr>
        <w:t xml:space="preserve"> </w:t>
      </w:r>
      <w:r>
        <w:rPr>
          <w:color w:val="161514"/>
          <w:sz w:val="24"/>
        </w:rPr>
        <w:t>divided</w:t>
      </w:r>
      <w:r>
        <w:rPr>
          <w:color w:val="161514"/>
          <w:spacing w:val="-3"/>
          <w:sz w:val="24"/>
        </w:rPr>
        <w:t xml:space="preserve"> </w:t>
      </w:r>
      <w:r>
        <w:rPr>
          <w:color w:val="161514"/>
          <w:sz w:val="24"/>
        </w:rPr>
        <w:t>into</w:t>
      </w:r>
      <w:r>
        <w:rPr>
          <w:color w:val="161514"/>
          <w:spacing w:val="-3"/>
          <w:sz w:val="24"/>
        </w:rPr>
        <w:t xml:space="preserve"> </w:t>
      </w:r>
      <w:r>
        <w:rPr>
          <w:color w:val="161514"/>
          <w:sz w:val="24"/>
        </w:rPr>
        <w:t>subassemblies?</w:t>
      </w:r>
      <w:r>
        <w:rPr>
          <w:color w:val="161514"/>
          <w:spacing w:val="-3"/>
          <w:sz w:val="24"/>
        </w:rPr>
        <w:t xml:space="preserve"> </w:t>
      </w:r>
      <w:r>
        <w:rPr>
          <w:color w:val="161514"/>
          <w:sz w:val="24"/>
        </w:rPr>
        <w:t>If</w:t>
      </w:r>
      <w:r>
        <w:rPr>
          <w:color w:val="161514"/>
          <w:spacing w:val="-3"/>
          <w:sz w:val="24"/>
        </w:rPr>
        <w:t xml:space="preserve"> </w:t>
      </w:r>
      <w:r>
        <w:rPr>
          <w:color w:val="161514"/>
          <w:sz w:val="24"/>
        </w:rPr>
        <w:t>so,</w:t>
      </w:r>
      <w:r>
        <w:rPr>
          <w:color w:val="161514"/>
          <w:spacing w:val="-3"/>
          <w:sz w:val="24"/>
        </w:rPr>
        <w:t xml:space="preserve"> </w:t>
      </w:r>
      <w:r>
        <w:rPr>
          <w:color w:val="161514"/>
          <w:sz w:val="24"/>
        </w:rPr>
        <w:t>who</w:t>
      </w:r>
      <w:r>
        <w:rPr>
          <w:color w:val="161514"/>
          <w:spacing w:val="-3"/>
          <w:sz w:val="24"/>
        </w:rPr>
        <w:t xml:space="preserve"> </w:t>
      </w:r>
      <w:r>
        <w:rPr>
          <w:color w:val="161514"/>
          <w:sz w:val="24"/>
        </w:rPr>
        <w:t>will</w:t>
      </w:r>
      <w:r>
        <w:rPr>
          <w:color w:val="161514"/>
          <w:spacing w:val="-3"/>
          <w:sz w:val="24"/>
        </w:rPr>
        <w:t xml:space="preserve"> </w:t>
      </w:r>
      <w:r>
        <w:rPr>
          <w:color w:val="161514"/>
          <w:sz w:val="24"/>
        </w:rPr>
        <w:t>be</w:t>
      </w:r>
      <w:r>
        <w:rPr>
          <w:color w:val="161514"/>
          <w:spacing w:val="-3"/>
          <w:sz w:val="24"/>
        </w:rPr>
        <w:t xml:space="preserve"> </w:t>
      </w:r>
      <w:r>
        <w:rPr>
          <w:color w:val="161514"/>
          <w:sz w:val="24"/>
        </w:rPr>
        <w:t>working</w:t>
      </w:r>
      <w:r>
        <w:rPr>
          <w:color w:val="161514"/>
          <w:spacing w:val="-3"/>
          <w:sz w:val="24"/>
        </w:rPr>
        <w:t xml:space="preserve"> </w:t>
      </w:r>
      <w:r>
        <w:rPr>
          <w:color w:val="161514"/>
          <w:sz w:val="24"/>
        </w:rPr>
        <w:t>on,</w:t>
      </w:r>
      <w:r>
        <w:rPr>
          <w:color w:val="161514"/>
          <w:spacing w:val="-3"/>
          <w:sz w:val="24"/>
        </w:rPr>
        <w:t xml:space="preserve"> </w:t>
      </w:r>
      <w:r>
        <w:rPr>
          <w:color w:val="161514"/>
          <w:sz w:val="24"/>
        </w:rPr>
        <w:t xml:space="preserve">and who will </w:t>
      </w:r>
      <w:proofErr w:type="gramStart"/>
      <w:r>
        <w:rPr>
          <w:color w:val="161514"/>
          <w:sz w:val="24"/>
        </w:rPr>
        <w:t>be in charge of</w:t>
      </w:r>
      <w:proofErr w:type="gramEnd"/>
      <w:r>
        <w:rPr>
          <w:color w:val="161514"/>
          <w:sz w:val="24"/>
        </w:rPr>
        <w:t xml:space="preserve"> each subassembly?</w:t>
      </w:r>
    </w:p>
    <w:p w14:paraId="5174799D" w14:textId="77777777" w:rsidR="002C7295" w:rsidRDefault="00000000">
      <w:pPr>
        <w:pStyle w:val="ListParagraph"/>
        <w:numPr>
          <w:ilvl w:val="1"/>
          <w:numId w:val="22"/>
        </w:numPr>
        <w:tabs>
          <w:tab w:val="left" w:pos="1055"/>
        </w:tabs>
        <w:spacing w:before="19" w:line="240" w:lineRule="auto"/>
        <w:ind w:left="1055" w:hanging="195"/>
        <w:rPr>
          <w:color w:val="161514"/>
          <w:position w:val="-1"/>
          <w:sz w:val="24"/>
        </w:rPr>
      </w:pPr>
      <w:r>
        <w:rPr>
          <w:color w:val="161514"/>
          <w:sz w:val="24"/>
        </w:rPr>
        <w:t xml:space="preserve">Who will be the safety </w:t>
      </w:r>
      <w:r>
        <w:rPr>
          <w:color w:val="161514"/>
          <w:spacing w:val="-2"/>
          <w:sz w:val="24"/>
        </w:rPr>
        <w:t>oﬃcer?</w:t>
      </w:r>
    </w:p>
    <w:p w14:paraId="7C6A6289" w14:textId="77777777" w:rsidR="002C7295" w:rsidRDefault="00000000">
      <w:pPr>
        <w:pStyle w:val="ListParagraph"/>
        <w:numPr>
          <w:ilvl w:val="1"/>
          <w:numId w:val="22"/>
        </w:numPr>
        <w:tabs>
          <w:tab w:val="left" w:pos="1054"/>
          <w:tab w:val="left" w:pos="1056"/>
        </w:tabs>
        <w:spacing w:before="29" w:line="264" w:lineRule="auto"/>
        <w:ind w:right="744"/>
        <w:rPr>
          <w:color w:val="161514"/>
          <w:position w:val="-1"/>
          <w:sz w:val="24"/>
        </w:rPr>
      </w:pPr>
      <w:r>
        <w:rPr>
          <w:color w:val="161514"/>
          <w:sz w:val="24"/>
        </w:rPr>
        <w:t>How</w:t>
      </w:r>
      <w:r>
        <w:rPr>
          <w:color w:val="161514"/>
          <w:spacing w:val="-5"/>
          <w:sz w:val="24"/>
        </w:rPr>
        <w:t xml:space="preserve"> </w:t>
      </w:r>
      <w:r>
        <w:rPr>
          <w:color w:val="161514"/>
          <w:sz w:val="24"/>
        </w:rPr>
        <w:t>will</w:t>
      </w:r>
      <w:r>
        <w:rPr>
          <w:color w:val="161514"/>
          <w:spacing w:val="-5"/>
          <w:sz w:val="24"/>
        </w:rPr>
        <w:t xml:space="preserve"> </w:t>
      </w:r>
      <w:r>
        <w:rPr>
          <w:color w:val="161514"/>
          <w:sz w:val="24"/>
        </w:rPr>
        <w:t>the</w:t>
      </w:r>
      <w:r>
        <w:rPr>
          <w:color w:val="161514"/>
          <w:spacing w:val="-5"/>
          <w:sz w:val="24"/>
        </w:rPr>
        <w:t xml:space="preserve"> </w:t>
      </w:r>
      <w:r>
        <w:rPr>
          <w:color w:val="161514"/>
          <w:sz w:val="24"/>
        </w:rPr>
        <w:t>materials</w:t>
      </w:r>
      <w:r>
        <w:rPr>
          <w:color w:val="161514"/>
          <w:spacing w:val="-5"/>
          <w:sz w:val="24"/>
        </w:rPr>
        <w:t xml:space="preserve"> </w:t>
      </w:r>
      <w:r>
        <w:rPr>
          <w:color w:val="161514"/>
          <w:sz w:val="24"/>
        </w:rPr>
        <w:t>be</w:t>
      </w:r>
      <w:r>
        <w:rPr>
          <w:color w:val="161514"/>
          <w:spacing w:val="-5"/>
          <w:sz w:val="24"/>
        </w:rPr>
        <w:t xml:space="preserve"> </w:t>
      </w:r>
      <w:r>
        <w:rPr>
          <w:color w:val="161514"/>
          <w:sz w:val="24"/>
        </w:rPr>
        <w:t>transported</w:t>
      </w:r>
      <w:r>
        <w:rPr>
          <w:color w:val="161514"/>
          <w:spacing w:val="-5"/>
          <w:sz w:val="24"/>
        </w:rPr>
        <w:t xml:space="preserve"> </w:t>
      </w:r>
      <w:r>
        <w:rPr>
          <w:color w:val="161514"/>
          <w:sz w:val="24"/>
        </w:rPr>
        <w:t>to</w:t>
      </w:r>
      <w:r>
        <w:rPr>
          <w:color w:val="161514"/>
          <w:spacing w:val="-5"/>
          <w:sz w:val="24"/>
        </w:rPr>
        <w:t xml:space="preserve"> </w:t>
      </w:r>
      <w:r>
        <w:rPr>
          <w:color w:val="161514"/>
          <w:sz w:val="24"/>
        </w:rPr>
        <w:t>the</w:t>
      </w:r>
      <w:r>
        <w:rPr>
          <w:color w:val="161514"/>
          <w:spacing w:val="-5"/>
          <w:sz w:val="24"/>
        </w:rPr>
        <w:t xml:space="preserve"> </w:t>
      </w:r>
      <w:r>
        <w:rPr>
          <w:color w:val="161514"/>
          <w:sz w:val="24"/>
        </w:rPr>
        <w:t>building</w:t>
      </w:r>
      <w:r>
        <w:rPr>
          <w:color w:val="161514"/>
          <w:spacing w:val="-5"/>
          <w:sz w:val="24"/>
        </w:rPr>
        <w:t xml:space="preserve"> </w:t>
      </w:r>
      <w:r>
        <w:rPr>
          <w:color w:val="161514"/>
          <w:sz w:val="24"/>
        </w:rPr>
        <w:t>site?</w:t>
      </w:r>
      <w:r>
        <w:rPr>
          <w:color w:val="161514"/>
          <w:spacing w:val="-5"/>
          <w:sz w:val="24"/>
        </w:rPr>
        <w:t xml:space="preserve"> </w:t>
      </w:r>
      <w:r>
        <w:rPr>
          <w:color w:val="161514"/>
          <w:sz w:val="24"/>
        </w:rPr>
        <w:t>(You’ll</w:t>
      </w:r>
      <w:r>
        <w:rPr>
          <w:color w:val="161514"/>
          <w:spacing w:val="-5"/>
          <w:sz w:val="24"/>
        </w:rPr>
        <w:t xml:space="preserve"> </w:t>
      </w:r>
      <w:r>
        <w:rPr>
          <w:color w:val="161514"/>
          <w:sz w:val="24"/>
        </w:rPr>
        <w:t>be</w:t>
      </w:r>
      <w:r>
        <w:rPr>
          <w:color w:val="161514"/>
          <w:spacing w:val="-5"/>
          <w:sz w:val="24"/>
        </w:rPr>
        <w:t xml:space="preserve"> </w:t>
      </w:r>
      <w:r>
        <w:rPr>
          <w:color w:val="161514"/>
          <w:sz w:val="24"/>
        </w:rPr>
        <w:t>taking</w:t>
      </w:r>
      <w:r>
        <w:rPr>
          <w:color w:val="161514"/>
          <w:spacing w:val="-5"/>
          <w:sz w:val="24"/>
        </w:rPr>
        <w:t xml:space="preserve"> </w:t>
      </w:r>
      <w:r>
        <w:rPr>
          <w:color w:val="161514"/>
          <w:sz w:val="24"/>
        </w:rPr>
        <w:t>apart your Chippewa kitchen to acquire the spars you’ll need.)</w:t>
      </w:r>
    </w:p>
    <w:p w14:paraId="18530E32" w14:textId="77777777" w:rsidR="002C7295" w:rsidRDefault="002C7295">
      <w:pPr>
        <w:pStyle w:val="BodyText"/>
        <w:spacing w:before="67" w:line="240" w:lineRule="auto"/>
        <w:ind w:left="0"/>
      </w:pPr>
    </w:p>
    <w:p w14:paraId="45544159" w14:textId="77777777" w:rsidR="002C7295" w:rsidRDefault="00000000">
      <w:pPr>
        <w:pStyle w:val="BodyText"/>
        <w:spacing w:line="240" w:lineRule="auto"/>
        <w:ind w:left="500"/>
      </w:pPr>
      <w:r>
        <w:rPr>
          <w:color w:val="161514"/>
          <w:u w:val="single" w:color="161514"/>
        </w:rPr>
        <w:t>Activity</w:t>
      </w:r>
      <w:r>
        <w:rPr>
          <w:color w:val="161514"/>
        </w:rPr>
        <w:t>:</w:t>
      </w:r>
      <w:r>
        <w:rPr>
          <w:color w:val="161514"/>
          <w:spacing w:val="-1"/>
        </w:rPr>
        <w:t xml:space="preserve"> </w:t>
      </w:r>
      <w:r>
        <w:rPr>
          <w:color w:val="161514"/>
        </w:rPr>
        <w:t>Using</w:t>
      </w:r>
      <w:r>
        <w:rPr>
          <w:color w:val="161514"/>
          <w:spacing w:val="-1"/>
        </w:rPr>
        <w:t xml:space="preserve"> </w:t>
      </w:r>
      <w:r>
        <w:rPr>
          <w:color w:val="161514"/>
        </w:rPr>
        <w:t>their</w:t>
      </w:r>
      <w:r>
        <w:rPr>
          <w:color w:val="161514"/>
          <w:spacing w:val="-1"/>
        </w:rPr>
        <w:t xml:space="preserve"> </w:t>
      </w:r>
      <w:r>
        <w:rPr>
          <w:color w:val="161514"/>
        </w:rPr>
        <w:t>reference</w:t>
      </w:r>
      <w:r>
        <w:rPr>
          <w:color w:val="161514"/>
          <w:spacing w:val="-1"/>
        </w:rPr>
        <w:t xml:space="preserve"> </w:t>
      </w:r>
      <w:r>
        <w:rPr>
          <w:color w:val="161514"/>
        </w:rPr>
        <w:t>pages,</w:t>
      </w:r>
      <w:r>
        <w:rPr>
          <w:color w:val="161514"/>
          <w:spacing w:val="-1"/>
        </w:rPr>
        <w:t xml:space="preserve"> </w:t>
      </w:r>
      <w:r>
        <w:rPr>
          <w:color w:val="161514"/>
        </w:rPr>
        <w:t>participants</w:t>
      </w:r>
      <w:r>
        <w:rPr>
          <w:color w:val="161514"/>
          <w:spacing w:val="-1"/>
        </w:rPr>
        <w:t xml:space="preserve"> </w:t>
      </w:r>
      <w:r>
        <w:rPr>
          <w:color w:val="161514"/>
        </w:rPr>
        <w:t>plan</w:t>
      </w:r>
      <w:r>
        <w:rPr>
          <w:color w:val="161514"/>
          <w:spacing w:val="-1"/>
        </w:rPr>
        <w:t xml:space="preserve"> </w:t>
      </w:r>
      <w:r>
        <w:rPr>
          <w:color w:val="161514"/>
        </w:rPr>
        <w:t>and</w:t>
      </w:r>
      <w:r>
        <w:rPr>
          <w:color w:val="161514"/>
          <w:spacing w:val="-1"/>
        </w:rPr>
        <w:t xml:space="preserve"> </w:t>
      </w:r>
      <w:r>
        <w:rPr>
          <w:color w:val="161514"/>
        </w:rPr>
        <w:t>build</w:t>
      </w:r>
      <w:r>
        <w:rPr>
          <w:color w:val="161514"/>
          <w:spacing w:val="-1"/>
        </w:rPr>
        <w:t xml:space="preserve"> </w:t>
      </w:r>
      <w:r>
        <w:rPr>
          <w:color w:val="161514"/>
        </w:rPr>
        <w:t>their</w:t>
      </w:r>
      <w:r>
        <w:rPr>
          <w:color w:val="161514"/>
          <w:spacing w:val="-1"/>
        </w:rPr>
        <w:t xml:space="preserve"> </w:t>
      </w:r>
      <w:r>
        <w:rPr>
          <w:color w:val="161514"/>
          <w:spacing w:val="-2"/>
        </w:rPr>
        <w:t>bridge.</w:t>
      </w:r>
    </w:p>
    <w:p w14:paraId="4C5BBB1D" w14:textId="77777777" w:rsidR="002C7295" w:rsidRDefault="002C7295">
      <w:pPr>
        <w:pStyle w:val="BodyText"/>
        <w:spacing w:line="240" w:lineRule="auto"/>
        <w:ind w:left="0"/>
        <w:rPr>
          <w:sz w:val="20"/>
        </w:rPr>
      </w:pPr>
    </w:p>
    <w:p w14:paraId="762621D2" w14:textId="77777777" w:rsidR="002C7295" w:rsidRDefault="00000000">
      <w:pPr>
        <w:pStyle w:val="BodyText"/>
        <w:spacing w:before="200" w:line="240" w:lineRule="auto"/>
        <w:ind w:left="0"/>
        <w:rPr>
          <w:sz w:val="20"/>
        </w:rPr>
      </w:pPr>
      <w:r>
        <w:rPr>
          <w:noProof/>
        </w:rPr>
        <w:drawing>
          <wp:anchor distT="0" distB="0" distL="0" distR="0" simplePos="0" relativeHeight="487618048" behindDoc="1" locked="0" layoutInCell="1" allowOverlap="1" wp14:anchorId="406482BC" wp14:editId="6AF83AF7">
            <wp:simplePos x="0" y="0"/>
            <wp:positionH relativeFrom="page">
              <wp:posOffset>914400</wp:posOffset>
            </wp:positionH>
            <wp:positionV relativeFrom="paragraph">
              <wp:posOffset>294355</wp:posOffset>
            </wp:positionV>
            <wp:extent cx="5925311" cy="4742307"/>
            <wp:effectExtent l="0" t="0" r="0" b="0"/>
            <wp:wrapTopAndBottom/>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207" cstate="print"/>
                    <a:stretch>
                      <a:fillRect/>
                    </a:stretch>
                  </pic:blipFill>
                  <pic:spPr>
                    <a:xfrm>
                      <a:off x="0" y="0"/>
                      <a:ext cx="5925311" cy="4742307"/>
                    </a:xfrm>
                    <a:prstGeom prst="rect">
                      <a:avLst/>
                    </a:prstGeom>
                  </pic:spPr>
                </pic:pic>
              </a:graphicData>
            </a:graphic>
          </wp:anchor>
        </w:drawing>
      </w:r>
    </w:p>
    <w:p w14:paraId="2FEC70C6" w14:textId="77777777" w:rsidR="002C7295" w:rsidRDefault="00000000">
      <w:pPr>
        <w:spacing w:before="98"/>
        <w:ind w:left="400" w:right="400"/>
        <w:jc w:val="center"/>
        <w:rPr>
          <w:i/>
          <w:sz w:val="20"/>
        </w:rPr>
      </w:pPr>
      <w:r>
        <w:rPr>
          <w:i/>
          <w:sz w:val="20"/>
        </w:rPr>
        <w:t xml:space="preserve">Double A-Frame Monkey </w:t>
      </w:r>
      <w:r>
        <w:rPr>
          <w:i/>
          <w:spacing w:val="-2"/>
          <w:sz w:val="20"/>
        </w:rPr>
        <w:t>Bridge</w:t>
      </w:r>
    </w:p>
    <w:p w14:paraId="1CAF1C98"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04E8C3B2" w14:textId="77777777" w:rsidR="002C7295" w:rsidRDefault="00000000">
      <w:pPr>
        <w:pStyle w:val="Heading1"/>
      </w:pPr>
      <w:r>
        <w:rPr>
          <w:spacing w:val="-2"/>
        </w:rPr>
        <w:lastRenderedPageBreak/>
        <w:t>PATROL</w:t>
      </w:r>
      <w:r>
        <w:rPr>
          <w:spacing w:val="-21"/>
        </w:rPr>
        <w:t xml:space="preserve"> </w:t>
      </w:r>
      <w:r>
        <w:rPr>
          <w:spacing w:val="-2"/>
        </w:rPr>
        <w:t>DUTY</w:t>
      </w:r>
      <w:r>
        <w:rPr>
          <w:spacing w:val="-20"/>
        </w:rPr>
        <w:t xml:space="preserve"> </w:t>
      </w:r>
      <w:r>
        <w:rPr>
          <w:spacing w:val="-2"/>
        </w:rPr>
        <w:t>ROSTERS</w:t>
      </w:r>
    </w:p>
    <w:p w14:paraId="70A83A49" w14:textId="77777777" w:rsidR="002C7295" w:rsidRDefault="00000000">
      <w:pPr>
        <w:pStyle w:val="BodyText"/>
        <w:spacing w:line="285" w:lineRule="exact"/>
        <w:ind w:left="400" w:right="400"/>
        <w:jc w:val="center"/>
      </w:pPr>
      <w:r>
        <w:t xml:space="preserve">(1 hour and 30 minutes - Inside and </w:t>
      </w:r>
      <w:r>
        <w:rPr>
          <w:spacing w:val="-2"/>
        </w:rPr>
        <w:t>Outdoors)</w:t>
      </w:r>
    </w:p>
    <w:p w14:paraId="00D0EC53" w14:textId="77777777" w:rsidR="002C7295" w:rsidRDefault="00000000">
      <w:pPr>
        <w:pStyle w:val="BodyText"/>
        <w:spacing w:before="278" w:line="235" w:lineRule="auto"/>
        <w:ind w:left="500" w:right="517"/>
      </w:pPr>
      <w:r>
        <w:rPr>
          <w:color w:val="2B2B2B"/>
          <w:u w:val="single" w:color="2B2B2B"/>
        </w:rPr>
        <w:t>Objective</w:t>
      </w:r>
      <w:r>
        <w:rPr>
          <w:color w:val="2B2B2B"/>
        </w:rPr>
        <w:t>:</w:t>
      </w:r>
      <w:r>
        <w:rPr>
          <w:color w:val="2B2B2B"/>
          <w:spacing w:val="-5"/>
        </w:rPr>
        <w:t xml:space="preserve"> </w:t>
      </w:r>
      <w:r>
        <w:rPr>
          <w:color w:val="2B2B2B"/>
        </w:rPr>
        <w:t>Through</w:t>
      </w:r>
      <w:r>
        <w:rPr>
          <w:color w:val="2B2B2B"/>
          <w:spacing w:val="-5"/>
        </w:rPr>
        <w:t xml:space="preserve"> </w:t>
      </w:r>
      <w:r>
        <w:rPr>
          <w:color w:val="2B2B2B"/>
        </w:rPr>
        <w:t>discussion</w:t>
      </w:r>
      <w:r>
        <w:rPr>
          <w:color w:val="2B2B2B"/>
          <w:spacing w:val="-5"/>
        </w:rPr>
        <w:t xml:space="preserve"> </w:t>
      </w:r>
      <w:r>
        <w:rPr>
          <w:color w:val="2B2B2B"/>
        </w:rPr>
        <w:t>and</w:t>
      </w:r>
      <w:r>
        <w:rPr>
          <w:color w:val="2B2B2B"/>
          <w:spacing w:val="-5"/>
        </w:rPr>
        <w:t xml:space="preserve"> </w:t>
      </w:r>
      <w:r>
        <w:rPr>
          <w:color w:val="2B2B2B"/>
        </w:rPr>
        <w:t>some</w:t>
      </w:r>
      <w:r>
        <w:rPr>
          <w:color w:val="2B2B2B"/>
          <w:spacing w:val="-5"/>
        </w:rPr>
        <w:t xml:space="preserve"> </w:t>
      </w:r>
      <w:r>
        <w:rPr>
          <w:color w:val="2B2B2B"/>
        </w:rPr>
        <w:t>application,</w:t>
      </w:r>
      <w:r>
        <w:rPr>
          <w:color w:val="2B2B2B"/>
          <w:spacing w:val="-5"/>
        </w:rPr>
        <w:t xml:space="preserve"> </w:t>
      </w:r>
      <w:r>
        <w:rPr>
          <w:color w:val="2B2B2B"/>
        </w:rPr>
        <w:t>participants</w:t>
      </w:r>
      <w:r>
        <w:rPr>
          <w:color w:val="2B2B2B"/>
          <w:spacing w:val="-5"/>
        </w:rPr>
        <w:t xml:space="preserve"> </w:t>
      </w:r>
      <w:r>
        <w:rPr>
          <w:color w:val="2B2B2B"/>
        </w:rPr>
        <w:t>will</w:t>
      </w:r>
      <w:r>
        <w:rPr>
          <w:color w:val="2B2B2B"/>
          <w:spacing w:val="-5"/>
        </w:rPr>
        <w:t xml:space="preserve"> </w:t>
      </w:r>
      <w:r>
        <w:rPr>
          <w:color w:val="2B2B2B"/>
        </w:rPr>
        <w:t>understand</w:t>
      </w:r>
      <w:r>
        <w:rPr>
          <w:color w:val="2B2B2B"/>
          <w:spacing w:val="-5"/>
        </w:rPr>
        <w:t xml:space="preserve"> </w:t>
      </w:r>
      <w:r>
        <w:rPr>
          <w:color w:val="2B2B2B"/>
        </w:rPr>
        <w:t>the makeup and function of a patrol duty roster.</w:t>
      </w:r>
    </w:p>
    <w:p w14:paraId="6A06CB8C" w14:textId="77777777" w:rsidR="002C7295" w:rsidRDefault="00000000">
      <w:pPr>
        <w:pStyle w:val="BodyText"/>
        <w:spacing w:before="274" w:line="240" w:lineRule="auto"/>
        <w:ind w:left="860"/>
      </w:pPr>
      <w:r>
        <w:rPr>
          <w:color w:val="2B2B2B"/>
          <w:spacing w:val="-2"/>
          <w:u w:val="single" w:color="2B2B2B"/>
        </w:rPr>
        <w:t>Materials</w:t>
      </w:r>
    </w:p>
    <w:p w14:paraId="21BB97D3" w14:textId="77777777" w:rsidR="002C7295" w:rsidRDefault="002C7295">
      <w:pPr>
        <w:pStyle w:val="BodyText"/>
        <w:spacing w:before="9" w:line="240" w:lineRule="auto"/>
        <w:ind w:left="0"/>
        <w:rPr>
          <w:sz w:val="13"/>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328C379E" w14:textId="77777777">
        <w:trPr>
          <w:trHeight w:val="452"/>
        </w:trPr>
        <w:tc>
          <w:tcPr>
            <w:tcW w:w="9356" w:type="dxa"/>
            <w:gridSpan w:val="2"/>
            <w:tcBorders>
              <w:top w:val="nil"/>
              <w:left w:val="nil"/>
              <w:right w:val="nil"/>
            </w:tcBorders>
            <w:shd w:val="clear" w:color="auto" w:fill="BEC0BF"/>
          </w:tcPr>
          <w:p w14:paraId="34BC300D" w14:textId="77777777" w:rsidR="002C7295" w:rsidRDefault="00000000">
            <w:pPr>
              <w:pStyle w:val="TableParagraph"/>
              <w:tabs>
                <w:tab w:val="left" w:pos="4762"/>
              </w:tabs>
              <w:spacing w:before="75"/>
              <w:ind w:left="85"/>
              <w:rPr>
                <w:b/>
                <w:sz w:val="20"/>
              </w:rPr>
            </w:pPr>
            <w:r>
              <w:rPr>
                <w:b/>
                <w:spacing w:val="-2"/>
                <w:sz w:val="20"/>
              </w:rPr>
              <w:t>Ingredients</w:t>
            </w:r>
            <w:r>
              <w:rPr>
                <w:b/>
                <w:sz w:val="20"/>
              </w:rPr>
              <w:tab/>
              <w:t>Cooking</w:t>
            </w:r>
            <w:r>
              <w:rPr>
                <w:b/>
                <w:spacing w:val="-2"/>
                <w:sz w:val="20"/>
              </w:rPr>
              <w:t xml:space="preserve"> Items</w:t>
            </w:r>
          </w:p>
        </w:tc>
      </w:tr>
      <w:tr w:rsidR="002C7295" w14:paraId="333E3D08" w14:textId="77777777">
        <w:trPr>
          <w:trHeight w:val="447"/>
        </w:trPr>
        <w:tc>
          <w:tcPr>
            <w:tcW w:w="4678" w:type="dxa"/>
            <w:tcBorders>
              <w:left w:val="single" w:sz="2" w:space="0" w:color="BFBFBF"/>
              <w:bottom w:val="single" w:sz="2" w:space="0" w:color="BFBFBF"/>
              <w:right w:val="single" w:sz="2" w:space="0" w:color="BFBFBF"/>
            </w:tcBorders>
          </w:tcPr>
          <w:p w14:paraId="483E7A85" w14:textId="77777777" w:rsidR="002C7295" w:rsidRDefault="00000000">
            <w:pPr>
              <w:pStyle w:val="TableParagraph"/>
              <w:rPr>
                <w:sz w:val="20"/>
              </w:rPr>
            </w:pPr>
            <w:r>
              <w:rPr>
                <w:sz w:val="20"/>
              </w:rPr>
              <w:t xml:space="preserve">14.75-oz can salmon </w:t>
            </w:r>
            <w:r>
              <w:rPr>
                <w:spacing w:val="-10"/>
                <w:sz w:val="20"/>
              </w:rPr>
              <w:t>*</w:t>
            </w:r>
          </w:p>
        </w:tc>
        <w:tc>
          <w:tcPr>
            <w:tcW w:w="4678" w:type="dxa"/>
            <w:tcBorders>
              <w:left w:val="single" w:sz="2" w:space="0" w:color="BFBFBF"/>
              <w:bottom w:val="single" w:sz="2" w:space="0" w:color="BFBFBF"/>
              <w:right w:val="single" w:sz="2" w:space="0" w:color="BFBFBF"/>
            </w:tcBorders>
          </w:tcPr>
          <w:p w14:paraId="1FEF1D28" w14:textId="77777777" w:rsidR="002C7295" w:rsidRDefault="00000000">
            <w:pPr>
              <w:pStyle w:val="TableParagraph"/>
              <w:rPr>
                <w:sz w:val="20"/>
              </w:rPr>
            </w:pPr>
            <w:r>
              <w:rPr>
                <w:sz w:val="20"/>
              </w:rPr>
              <w:t xml:space="preserve">mixing </w:t>
            </w:r>
            <w:r>
              <w:rPr>
                <w:spacing w:val="-4"/>
                <w:sz w:val="20"/>
              </w:rPr>
              <w:t>bowl</w:t>
            </w:r>
          </w:p>
        </w:tc>
      </w:tr>
      <w:tr w:rsidR="002C7295" w14:paraId="0830681E"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5B829E7" w14:textId="77777777" w:rsidR="002C7295" w:rsidRDefault="00000000">
            <w:pPr>
              <w:pStyle w:val="TableParagraph"/>
              <w:rPr>
                <w:sz w:val="20"/>
              </w:rPr>
            </w:pPr>
            <w:r>
              <w:rPr>
                <w:sz w:val="20"/>
              </w:rPr>
              <w:t xml:space="preserve">one egg </w:t>
            </w:r>
            <w:r>
              <w:rPr>
                <w:spacing w:val="-12"/>
                <w:sz w:val="20"/>
              </w:rPr>
              <w: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52C867E" w14:textId="77777777" w:rsidR="002C7295" w:rsidRDefault="00000000">
            <w:pPr>
              <w:pStyle w:val="TableParagraph"/>
              <w:rPr>
                <w:sz w:val="20"/>
              </w:rPr>
            </w:pPr>
            <w:r>
              <w:rPr>
                <w:sz w:val="20"/>
              </w:rPr>
              <w:t>frying</w:t>
            </w:r>
            <w:r>
              <w:rPr>
                <w:spacing w:val="-2"/>
                <w:sz w:val="20"/>
              </w:rPr>
              <w:t xml:space="preserve"> </w:t>
            </w:r>
            <w:r>
              <w:rPr>
                <w:spacing w:val="-5"/>
                <w:sz w:val="20"/>
              </w:rPr>
              <w:t>pan</w:t>
            </w:r>
          </w:p>
        </w:tc>
      </w:tr>
      <w:tr w:rsidR="002C7295" w14:paraId="7812AF9C"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4417004B" w14:textId="77777777" w:rsidR="002C7295" w:rsidRDefault="00000000">
            <w:pPr>
              <w:pStyle w:val="TableParagraph"/>
              <w:rPr>
                <w:sz w:val="20"/>
              </w:rPr>
            </w:pPr>
            <w:r>
              <w:rPr>
                <w:sz w:val="20"/>
              </w:rPr>
              <w:t>one</w:t>
            </w:r>
            <w:r>
              <w:rPr>
                <w:spacing w:val="-2"/>
                <w:sz w:val="20"/>
              </w:rPr>
              <w:t xml:space="preserve"> </w:t>
            </w:r>
            <w:r>
              <w:rPr>
                <w:sz w:val="20"/>
              </w:rPr>
              <w:t xml:space="preserve">medium </w:t>
            </w:r>
            <w:r>
              <w:rPr>
                <w:spacing w:val="-2"/>
                <w:sz w:val="20"/>
              </w:rPr>
              <w:t>onion*</w:t>
            </w:r>
          </w:p>
        </w:tc>
        <w:tc>
          <w:tcPr>
            <w:tcW w:w="4678" w:type="dxa"/>
            <w:tcBorders>
              <w:top w:val="single" w:sz="2" w:space="0" w:color="BFBFBF"/>
              <w:left w:val="single" w:sz="2" w:space="0" w:color="BFBFBF"/>
              <w:bottom w:val="single" w:sz="2" w:space="0" w:color="BFBFBF"/>
              <w:right w:val="single" w:sz="2" w:space="0" w:color="BFBFBF"/>
            </w:tcBorders>
          </w:tcPr>
          <w:p w14:paraId="41731C55" w14:textId="77777777" w:rsidR="002C7295" w:rsidRDefault="00000000">
            <w:pPr>
              <w:pStyle w:val="TableParagraph"/>
              <w:rPr>
                <w:sz w:val="20"/>
              </w:rPr>
            </w:pPr>
            <w:r>
              <w:rPr>
                <w:sz w:val="20"/>
              </w:rPr>
              <w:t>chef’s</w:t>
            </w:r>
            <w:r>
              <w:rPr>
                <w:spacing w:val="-5"/>
                <w:sz w:val="20"/>
              </w:rPr>
              <w:t xml:space="preserve"> </w:t>
            </w:r>
            <w:r>
              <w:rPr>
                <w:sz w:val="20"/>
              </w:rPr>
              <w:t>tool</w:t>
            </w:r>
            <w:r>
              <w:rPr>
                <w:spacing w:val="-2"/>
                <w:sz w:val="20"/>
              </w:rPr>
              <w:t xml:space="preserve"> </w:t>
            </w:r>
            <w:r>
              <w:rPr>
                <w:sz w:val="20"/>
              </w:rPr>
              <w:t>kit</w:t>
            </w:r>
            <w:r>
              <w:rPr>
                <w:spacing w:val="-3"/>
                <w:sz w:val="20"/>
              </w:rPr>
              <w:t xml:space="preserve"> </w:t>
            </w:r>
            <w:r>
              <w:rPr>
                <w:sz w:val="20"/>
              </w:rPr>
              <w:t>with</w:t>
            </w:r>
            <w:r>
              <w:rPr>
                <w:spacing w:val="-2"/>
                <w:sz w:val="20"/>
              </w:rPr>
              <w:t xml:space="preserve"> </w:t>
            </w:r>
            <w:r>
              <w:rPr>
                <w:sz w:val="20"/>
              </w:rPr>
              <w:t>potato</w:t>
            </w:r>
            <w:r>
              <w:rPr>
                <w:spacing w:val="-2"/>
                <w:sz w:val="20"/>
              </w:rPr>
              <w:t xml:space="preserve"> peeler</w:t>
            </w:r>
          </w:p>
        </w:tc>
      </w:tr>
      <w:tr w:rsidR="002C7295" w14:paraId="2B51C570"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FE7DF7D" w14:textId="77777777" w:rsidR="002C7295" w:rsidRDefault="00000000">
            <w:pPr>
              <w:pStyle w:val="TableParagraph"/>
              <w:spacing w:before="75"/>
              <w:rPr>
                <w:sz w:val="20"/>
              </w:rPr>
            </w:pPr>
            <w:r>
              <w:rPr>
                <w:sz w:val="20"/>
              </w:rPr>
              <w:t>1/2-cup</w:t>
            </w:r>
            <w:r>
              <w:rPr>
                <w:spacing w:val="-2"/>
                <w:sz w:val="20"/>
              </w:rPr>
              <w:t xml:space="preserve"> </w:t>
            </w:r>
            <w:r>
              <w:rPr>
                <w:sz w:val="20"/>
              </w:rPr>
              <w:t>seasoned</w:t>
            </w:r>
            <w:r>
              <w:rPr>
                <w:spacing w:val="-1"/>
                <w:sz w:val="20"/>
              </w:rPr>
              <w:t xml:space="preserve"> </w:t>
            </w:r>
            <w:proofErr w:type="gramStart"/>
            <w:r>
              <w:rPr>
                <w:sz w:val="20"/>
              </w:rPr>
              <w:t>bread</w:t>
            </w:r>
            <w:r>
              <w:rPr>
                <w:spacing w:val="-1"/>
                <w:sz w:val="20"/>
              </w:rPr>
              <w:t xml:space="preserve"> </w:t>
            </w:r>
            <w:r>
              <w:rPr>
                <w:spacing w:val="-2"/>
                <w:sz w:val="20"/>
              </w:rPr>
              <w:t>crumbs</w:t>
            </w:r>
            <w:proofErr w:type="gramEnd"/>
            <w:r>
              <w:rPr>
                <w:spacing w:val="-2"/>
                <w:sz w:val="20"/>
              </w:rPr>
              <w: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D75CD4C" w14:textId="77777777" w:rsidR="002C7295" w:rsidRDefault="00000000">
            <w:pPr>
              <w:pStyle w:val="TableParagraph"/>
              <w:spacing w:before="75"/>
              <w:rPr>
                <w:sz w:val="20"/>
              </w:rPr>
            </w:pPr>
            <w:r>
              <w:rPr>
                <w:spacing w:val="-2"/>
                <w:sz w:val="20"/>
              </w:rPr>
              <w:t>charcoal</w:t>
            </w:r>
          </w:p>
        </w:tc>
      </w:tr>
      <w:tr w:rsidR="002C7295" w14:paraId="4BFDB671"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7B1011A8" w14:textId="77777777" w:rsidR="002C7295" w:rsidRDefault="00000000">
            <w:pPr>
              <w:pStyle w:val="TableParagraph"/>
              <w:spacing w:before="75"/>
              <w:rPr>
                <w:sz w:val="20"/>
              </w:rPr>
            </w:pPr>
            <w:r>
              <w:rPr>
                <w:sz w:val="20"/>
              </w:rPr>
              <w:t xml:space="preserve">one medium-sized potato per </w:t>
            </w:r>
            <w:r>
              <w:rPr>
                <w:spacing w:val="-2"/>
                <w:sz w:val="20"/>
              </w:rPr>
              <w:t>person</w:t>
            </w:r>
          </w:p>
        </w:tc>
        <w:tc>
          <w:tcPr>
            <w:tcW w:w="4678" w:type="dxa"/>
            <w:tcBorders>
              <w:top w:val="single" w:sz="2" w:space="0" w:color="BFBFBF"/>
              <w:left w:val="single" w:sz="2" w:space="0" w:color="BFBFBF"/>
              <w:bottom w:val="single" w:sz="2" w:space="0" w:color="BFBFBF"/>
              <w:right w:val="single" w:sz="2" w:space="0" w:color="BFBFBF"/>
            </w:tcBorders>
          </w:tcPr>
          <w:p w14:paraId="32824E2C" w14:textId="77777777" w:rsidR="002C7295" w:rsidRDefault="00000000">
            <w:pPr>
              <w:pStyle w:val="TableParagraph"/>
              <w:spacing w:before="75"/>
              <w:rPr>
                <w:sz w:val="20"/>
              </w:rPr>
            </w:pPr>
            <w:r>
              <w:rPr>
                <w:sz w:val="20"/>
              </w:rPr>
              <w:t>charcoal</w:t>
            </w:r>
            <w:r>
              <w:rPr>
                <w:spacing w:val="-4"/>
                <w:sz w:val="20"/>
              </w:rPr>
              <w:t xml:space="preserve"> </w:t>
            </w:r>
            <w:r>
              <w:rPr>
                <w:spacing w:val="-2"/>
                <w:sz w:val="20"/>
              </w:rPr>
              <w:t>chimneys</w:t>
            </w:r>
          </w:p>
        </w:tc>
      </w:tr>
      <w:tr w:rsidR="002C7295" w14:paraId="2FFF4BAE"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F4CD954" w14:textId="77777777" w:rsidR="002C7295" w:rsidRDefault="00000000">
            <w:pPr>
              <w:pStyle w:val="TableParagraph"/>
              <w:spacing w:before="75"/>
              <w:rPr>
                <w:sz w:val="20"/>
              </w:rPr>
            </w:pPr>
            <w:r>
              <w:rPr>
                <w:color w:val="000000"/>
                <w:sz w:val="20"/>
                <w:shd w:val="clear" w:color="auto" w:fill="FFFFFF"/>
              </w:rPr>
              <w:t>1-cup</w:t>
            </w:r>
            <w:r>
              <w:rPr>
                <w:color w:val="000000"/>
                <w:spacing w:val="-2"/>
                <w:sz w:val="20"/>
                <w:shd w:val="clear" w:color="auto" w:fill="FFFFFF"/>
              </w:rPr>
              <w:t xml:space="preserve"> </w:t>
            </w:r>
            <w:r>
              <w:rPr>
                <w:color w:val="000000"/>
                <w:sz w:val="20"/>
                <w:shd w:val="clear" w:color="auto" w:fill="FFFFFF"/>
              </w:rPr>
              <w:t>shredded</w:t>
            </w:r>
            <w:r>
              <w:rPr>
                <w:color w:val="000000"/>
                <w:spacing w:val="-2"/>
                <w:sz w:val="20"/>
                <w:shd w:val="clear" w:color="auto" w:fill="FFFFFF"/>
              </w:rPr>
              <w:t xml:space="preserve"> </w:t>
            </w:r>
            <w:r>
              <w:rPr>
                <w:color w:val="000000"/>
                <w:sz w:val="20"/>
                <w:shd w:val="clear" w:color="auto" w:fill="FFFFFF"/>
              </w:rPr>
              <w:t>Monterey</w:t>
            </w:r>
            <w:r>
              <w:rPr>
                <w:color w:val="000000"/>
                <w:spacing w:val="-1"/>
                <w:sz w:val="20"/>
                <w:shd w:val="clear" w:color="auto" w:fill="FFFFFF"/>
              </w:rPr>
              <w:t xml:space="preserve"> </w:t>
            </w:r>
            <w:r>
              <w:rPr>
                <w:color w:val="000000"/>
                <w:sz w:val="20"/>
                <w:shd w:val="clear" w:color="auto" w:fill="FFFFFF"/>
              </w:rPr>
              <w:t>Jack</w:t>
            </w:r>
            <w:r>
              <w:rPr>
                <w:color w:val="000000"/>
                <w:spacing w:val="-2"/>
                <w:sz w:val="20"/>
                <w:shd w:val="clear" w:color="auto" w:fill="FFFFFF"/>
              </w:rPr>
              <w:t xml:space="preserve"> </w:t>
            </w:r>
            <w:r>
              <w:rPr>
                <w:color w:val="000000"/>
                <w:sz w:val="20"/>
                <w:shd w:val="clear" w:color="auto" w:fill="FFFFFF"/>
              </w:rPr>
              <w:t>cheese</w:t>
            </w:r>
            <w:r>
              <w:rPr>
                <w:color w:val="000000"/>
                <w:spacing w:val="-1"/>
                <w:sz w:val="20"/>
                <w:shd w:val="clear" w:color="auto" w:fill="FFFFFF"/>
              </w:rPr>
              <w:t xml:space="preserve"> </w:t>
            </w:r>
            <w:r>
              <w:rPr>
                <w:color w:val="000000"/>
                <w:spacing w:val="-10"/>
                <w:sz w:val="20"/>
                <w:shd w:val="clear" w:color="auto" w:fill="FFFFFF"/>
              </w:rPr>
              <w: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23A41E9" w14:textId="77777777" w:rsidR="002C7295" w:rsidRDefault="00000000">
            <w:pPr>
              <w:pStyle w:val="TableParagraph"/>
              <w:spacing w:before="75"/>
              <w:rPr>
                <w:sz w:val="20"/>
              </w:rPr>
            </w:pPr>
            <w:r>
              <w:rPr>
                <w:spacing w:val="-2"/>
                <w:sz w:val="20"/>
              </w:rPr>
              <w:t>tongs</w:t>
            </w:r>
          </w:p>
        </w:tc>
      </w:tr>
      <w:tr w:rsidR="002C7295" w14:paraId="33C7D82B"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7007295A" w14:textId="77777777" w:rsidR="002C7295" w:rsidRDefault="00000000">
            <w:pPr>
              <w:pStyle w:val="TableParagraph"/>
              <w:spacing w:before="75"/>
              <w:rPr>
                <w:sz w:val="20"/>
              </w:rPr>
            </w:pPr>
            <w:r>
              <w:rPr>
                <w:sz w:val="20"/>
              </w:rPr>
              <w:t xml:space="preserve">raw string </w:t>
            </w:r>
            <w:r>
              <w:rPr>
                <w:spacing w:val="-2"/>
                <w:sz w:val="20"/>
              </w:rPr>
              <w:t>beans</w:t>
            </w:r>
          </w:p>
        </w:tc>
        <w:tc>
          <w:tcPr>
            <w:tcW w:w="4678" w:type="dxa"/>
            <w:tcBorders>
              <w:top w:val="single" w:sz="2" w:space="0" w:color="BFBFBF"/>
              <w:left w:val="single" w:sz="2" w:space="0" w:color="BFBFBF"/>
              <w:bottom w:val="single" w:sz="2" w:space="0" w:color="BFBFBF"/>
              <w:right w:val="single" w:sz="2" w:space="0" w:color="BFBFBF"/>
            </w:tcBorders>
          </w:tcPr>
          <w:p w14:paraId="5DCA450C" w14:textId="77777777" w:rsidR="002C7295" w:rsidRDefault="00000000">
            <w:pPr>
              <w:pStyle w:val="TableParagraph"/>
              <w:spacing w:before="75"/>
              <w:rPr>
                <w:sz w:val="20"/>
              </w:rPr>
            </w:pPr>
            <w:r>
              <w:rPr>
                <w:sz w:val="20"/>
              </w:rPr>
              <w:t>cutting</w:t>
            </w:r>
            <w:r>
              <w:rPr>
                <w:spacing w:val="-2"/>
                <w:sz w:val="20"/>
              </w:rPr>
              <w:t xml:space="preserve"> board</w:t>
            </w:r>
          </w:p>
        </w:tc>
      </w:tr>
      <w:tr w:rsidR="002C7295" w14:paraId="6E6680D0"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4BCB84C" w14:textId="77777777" w:rsidR="002C7295" w:rsidRDefault="00000000">
            <w:pPr>
              <w:pStyle w:val="TableParagraph"/>
              <w:spacing w:before="75"/>
              <w:rPr>
                <w:sz w:val="20"/>
              </w:rPr>
            </w:pPr>
            <w:r>
              <w:rPr>
                <w:sz w:val="20"/>
              </w:rPr>
              <w:t>small</w:t>
            </w:r>
            <w:r>
              <w:rPr>
                <w:spacing w:val="-2"/>
                <w:sz w:val="20"/>
              </w:rPr>
              <w:t xml:space="preserve"> </w:t>
            </w:r>
            <w:r>
              <w:rPr>
                <w:sz w:val="20"/>
              </w:rPr>
              <w:t xml:space="preserve">container of olive </w:t>
            </w:r>
            <w:r>
              <w:rPr>
                <w:spacing w:val="-5"/>
                <w:sz w:val="20"/>
              </w:rPr>
              <w:t>oil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6F70ACF" w14:textId="77777777" w:rsidR="002C7295" w:rsidRDefault="00000000">
            <w:pPr>
              <w:pStyle w:val="TableParagraph"/>
              <w:spacing w:before="75"/>
              <w:rPr>
                <w:sz w:val="20"/>
              </w:rPr>
            </w:pPr>
            <w:r>
              <w:rPr>
                <w:sz w:val="20"/>
              </w:rPr>
              <w:t xml:space="preserve">garbage </w:t>
            </w:r>
            <w:r>
              <w:rPr>
                <w:spacing w:val="-2"/>
                <w:sz w:val="20"/>
              </w:rPr>
              <w:t>receptacle</w:t>
            </w:r>
          </w:p>
        </w:tc>
      </w:tr>
      <w:tr w:rsidR="002C7295" w14:paraId="5C598022"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6D688EB1" w14:textId="77777777" w:rsidR="002C7295" w:rsidRDefault="00000000">
            <w:pPr>
              <w:pStyle w:val="TableParagraph"/>
              <w:spacing w:before="75"/>
              <w:rPr>
                <w:sz w:val="20"/>
              </w:rPr>
            </w:pPr>
            <w:r>
              <w:rPr>
                <w:sz w:val="20"/>
              </w:rPr>
              <w:t xml:space="preserve">salt and </w:t>
            </w:r>
            <w:r>
              <w:rPr>
                <w:spacing w:val="-2"/>
                <w:sz w:val="20"/>
              </w:rPr>
              <w:t>pepper</w:t>
            </w:r>
          </w:p>
        </w:tc>
        <w:tc>
          <w:tcPr>
            <w:tcW w:w="4678" w:type="dxa"/>
            <w:tcBorders>
              <w:top w:val="single" w:sz="2" w:space="0" w:color="BFBFBF"/>
              <w:left w:val="single" w:sz="2" w:space="0" w:color="BFBFBF"/>
              <w:bottom w:val="single" w:sz="2" w:space="0" w:color="BFBFBF"/>
              <w:right w:val="single" w:sz="2" w:space="0" w:color="BFBFBF"/>
            </w:tcBorders>
          </w:tcPr>
          <w:p w14:paraId="5F370220" w14:textId="77777777" w:rsidR="002C7295" w:rsidRDefault="00000000">
            <w:pPr>
              <w:pStyle w:val="TableParagraph"/>
              <w:spacing w:before="75"/>
              <w:rPr>
                <w:sz w:val="20"/>
              </w:rPr>
            </w:pPr>
            <w:r>
              <w:rPr>
                <w:spacing w:val="-2"/>
                <w:sz w:val="20"/>
              </w:rPr>
              <w:t>spoons</w:t>
            </w:r>
          </w:p>
        </w:tc>
      </w:tr>
      <w:tr w:rsidR="002C7295" w14:paraId="578EA968"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0957183" w14:textId="77777777" w:rsidR="002C7295" w:rsidRDefault="00000000">
            <w:pPr>
              <w:pStyle w:val="TableParagraph"/>
              <w:spacing w:before="75"/>
              <w:rPr>
                <w:sz w:val="20"/>
              </w:rPr>
            </w:pPr>
            <w:r>
              <w:rPr>
                <w:color w:val="000000"/>
                <w:sz w:val="20"/>
                <w:shd w:val="clear" w:color="auto" w:fill="FFFFFF"/>
              </w:rPr>
              <w:t>minced</w:t>
            </w:r>
            <w:r>
              <w:rPr>
                <w:color w:val="000000"/>
                <w:spacing w:val="-2"/>
                <w:sz w:val="20"/>
                <w:shd w:val="clear" w:color="auto" w:fill="FFFFFF"/>
              </w:rPr>
              <w:t xml:space="preserve"> garlic</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030B4A3" w14:textId="77777777" w:rsidR="002C7295" w:rsidRDefault="00000000">
            <w:pPr>
              <w:pStyle w:val="TableParagraph"/>
              <w:spacing w:before="75"/>
              <w:rPr>
                <w:sz w:val="20"/>
              </w:rPr>
            </w:pPr>
            <w:r>
              <w:rPr>
                <w:sz w:val="20"/>
              </w:rPr>
              <w:t xml:space="preserve">measuring </w:t>
            </w:r>
            <w:r>
              <w:rPr>
                <w:spacing w:val="-5"/>
                <w:sz w:val="20"/>
              </w:rPr>
              <w:t>cup</w:t>
            </w:r>
          </w:p>
        </w:tc>
      </w:tr>
      <w:tr w:rsidR="002C7295" w14:paraId="5D949E69"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705CC9B" w14:textId="77777777" w:rsidR="002C7295" w:rsidRDefault="00000000">
            <w:pPr>
              <w:pStyle w:val="TableParagraph"/>
              <w:spacing w:before="75"/>
              <w:rPr>
                <w:sz w:val="20"/>
              </w:rPr>
            </w:pPr>
            <w:r>
              <w:rPr>
                <w:spacing w:val="-2"/>
                <w:sz w:val="20"/>
              </w:rPr>
              <w:t>scallions</w:t>
            </w:r>
          </w:p>
        </w:tc>
        <w:tc>
          <w:tcPr>
            <w:tcW w:w="4678" w:type="dxa"/>
            <w:tcBorders>
              <w:top w:val="single" w:sz="2" w:space="0" w:color="BFBFBF"/>
              <w:left w:val="single" w:sz="2" w:space="0" w:color="BFBFBF"/>
              <w:bottom w:val="single" w:sz="2" w:space="0" w:color="BFBFBF"/>
              <w:right w:val="single" w:sz="2" w:space="0" w:color="BFBFBF"/>
            </w:tcBorders>
          </w:tcPr>
          <w:p w14:paraId="54871745" w14:textId="77777777" w:rsidR="002C7295" w:rsidRDefault="00000000">
            <w:pPr>
              <w:pStyle w:val="TableParagraph"/>
              <w:spacing w:before="75"/>
              <w:rPr>
                <w:sz w:val="20"/>
              </w:rPr>
            </w:pPr>
            <w:r>
              <w:rPr>
                <w:sz w:val="20"/>
              </w:rPr>
              <w:t xml:space="preserve">heavy duty aluminum </w:t>
            </w:r>
            <w:r>
              <w:rPr>
                <w:spacing w:val="-4"/>
                <w:sz w:val="20"/>
              </w:rPr>
              <w:t>foil</w:t>
            </w:r>
          </w:p>
        </w:tc>
      </w:tr>
      <w:tr w:rsidR="002C7295" w14:paraId="163A9938"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98E1503" w14:textId="77777777" w:rsidR="002C7295" w:rsidRDefault="00000000">
            <w:pPr>
              <w:pStyle w:val="TableParagraph"/>
              <w:spacing w:before="75"/>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AC8D906" w14:textId="77777777" w:rsidR="002C7295" w:rsidRDefault="00000000">
            <w:pPr>
              <w:pStyle w:val="TableParagraph"/>
              <w:spacing w:before="75"/>
              <w:rPr>
                <w:sz w:val="20"/>
              </w:rPr>
            </w:pPr>
            <w:r>
              <w:rPr>
                <w:sz w:val="20"/>
              </w:rPr>
              <w:t xml:space="preserve">paper </w:t>
            </w:r>
            <w:r>
              <w:rPr>
                <w:spacing w:val="-2"/>
                <w:sz w:val="20"/>
              </w:rPr>
              <w:t>towels</w:t>
            </w:r>
          </w:p>
        </w:tc>
      </w:tr>
      <w:tr w:rsidR="002C7295" w14:paraId="518E980D"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6114AB3F" w14:textId="77777777" w:rsidR="002C7295" w:rsidRDefault="00000000">
            <w:pPr>
              <w:pStyle w:val="TableParagraph"/>
              <w:spacing w:before="75"/>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tcPr>
          <w:p w14:paraId="70FA68AD" w14:textId="77777777" w:rsidR="002C7295" w:rsidRDefault="00000000">
            <w:pPr>
              <w:pStyle w:val="TableParagraph"/>
              <w:spacing w:before="75"/>
              <w:rPr>
                <w:sz w:val="20"/>
              </w:rPr>
            </w:pPr>
            <w:r>
              <w:rPr>
                <w:sz w:val="20"/>
              </w:rPr>
              <w:t>prepared</w:t>
            </w:r>
            <w:r>
              <w:rPr>
                <w:spacing w:val="-3"/>
                <w:sz w:val="20"/>
              </w:rPr>
              <w:t xml:space="preserve"> </w:t>
            </w:r>
            <w:r>
              <w:rPr>
                <w:sz w:val="20"/>
              </w:rPr>
              <w:t>fire</w:t>
            </w:r>
            <w:r>
              <w:rPr>
                <w:spacing w:val="-3"/>
                <w:sz w:val="20"/>
              </w:rPr>
              <w:t xml:space="preserve"> </w:t>
            </w:r>
            <w:r>
              <w:rPr>
                <w:sz w:val="20"/>
              </w:rPr>
              <w:t>ring</w:t>
            </w:r>
            <w:r>
              <w:rPr>
                <w:spacing w:val="-3"/>
                <w:sz w:val="20"/>
              </w:rPr>
              <w:t xml:space="preserve"> </w:t>
            </w:r>
            <w:r>
              <w:rPr>
                <w:sz w:val="20"/>
              </w:rPr>
              <w:t>or</w:t>
            </w:r>
            <w:r>
              <w:rPr>
                <w:spacing w:val="-3"/>
                <w:sz w:val="20"/>
              </w:rPr>
              <w:t xml:space="preserve"> </w:t>
            </w:r>
            <w:r>
              <w:rPr>
                <w:spacing w:val="-5"/>
                <w:sz w:val="20"/>
              </w:rPr>
              <w:t>pit</w:t>
            </w:r>
          </w:p>
        </w:tc>
      </w:tr>
      <w:tr w:rsidR="002C7295" w14:paraId="44C2AE62"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66C1771" w14:textId="77777777" w:rsidR="002C7295" w:rsidRDefault="00000000">
            <w:pPr>
              <w:pStyle w:val="TableParagraph"/>
              <w:spacing w:before="75"/>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BCC3965" w14:textId="77777777" w:rsidR="002C7295" w:rsidRDefault="00000000">
            <w:pPr>
              <w:pStyle w:val="TableParagraph"/>
              <w:spacing w:before="75"/>
              <w:rPr>
                <w:sz w:val="20"/>
              </w:rPr>
            </w:pPr>
            <w:r>
              <w:rPr>
                <w:sz w:val="20"/>
              </w:rPr>
              <w:t>filled</w:t>
            </w:r>
            <w:r>
              <w:rPr>
                <w:spacing w:val="-2"/>
                <w:sz w:val="20"/>
              </w:rPr>
              <w:t xml:space="preserve"> </w:t>
            </w:r>
            <w:r>
              <w:rPr>
                <w:sz w:val="20"/>
              </w:rPr>
              <w:t>fire</w:t>
            </w:r>
            <w:r>
              <w:rPr>
                <w:spacing w:val="-2"/>
                <w:sz w:val="20"/>
              </w:rPr>
              <w:t xml:space="preserve"> buckets</w:t>
            </w:r>
          </w:p>
        </w:tc>
      </w:tr>
      <w:tr w:rsidR="002C7295" w14:paraId="713FCAD0"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7BA8C582" w14:textId="77777777" w:rsidR="002C7295" w:rsidRDefault="00000000">
            <w:pPr>
              <w:pStyle w:val="TableParagraph"/>
              <w:spacing w:before="75"/>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tcPr>
          <w:p w14:paraId="14ADF940" w14:textId="77777777" w:rsidR="002C7295" w:rsidRDefault="00000000">
            <w:pPr>
              <w:pStyle w:val="TableParagraph"/>
              <w:spacing w:before="75"/>
              <w:rPr>
                <w:sz w:val="20"/>
              </w:rPr>
            </w:pPr>
            <w:r>
              <w:rPr>
                <w:sz w:val="20"/>
              </w:rPr>
              <w:t xml:space="preserve">plastic </w:t>
            </w:r>
            <w:r>
              <w:rPr>
                <w:spacing w:val="-4"/>
                <w:sz w:val="20"/>
              </w:rPr>
              <w:t>sheet</w:t>
            </w:r>
          </w:p>
        </w:tc>
      </w:tr>
      <w:tr w:rsidR="002C7295" w14:paraId="00A767FD"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754811A" w14:textId="77777777" w:rsidR="002C7295" w:rsidRDefault="00000000">
            <w:pPr>
              <w:pStyle w:val="TableParagraph"/>
              <w:spacing w:before="75"/>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FE99FE2" w14:textId="77777777" w:rsidR="002C7295" w:rsidRDefault="00000000">
            <w:pPr>
              <w:pStyle w:val="TableParagraph"/>
              <w:spacing w:before="75"/>
              <w:rPr>
                <w:sz w:val="20"/>
              </w:rPr>
            </w:pPr>
            <w:r>
              <w:rPr>
                <w:sz w:val="20"/>
              </w:rPr>
              <w:t>biodegradable</w:t>
            </w:r>
            <w:r>
              <w:rPr>
                <w:spacing w:val="-2"/>
                <w:sz w:val="20"/>
              </w:rPr>
              <w:t xml:space="preserve"> </w:t>
            </w:r>
            <w:r>
              <w:rPr>
                <w:sz w:val="20"/>
              </w:rPr>
              <w:t xml:space="preserve">soap and </w:t>
            </w:r>
            <w:r>
              <w:rPr>
                <w:spacing w:val="-2"/>
                <w:sz w:val="20"/>
              </w:rPr>
              <w:t>sanitizer</w:t>
            </w:r>
          </w:p>
        </w:tc>
      </w:tr>
      <w:tr w:rsidR="002C7295" w14:paraId="0FB6B283"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14D01F1" w14:textId="77777777" w:rsidR="002C7295" w:rsidRDefault="00000000">
            <w:pPr>
              <w:pStyle w:val="TableParagraph"/>
              <w:spacing w:before="75"/>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tcPr>
          <w:p w14:paraId="72505AC2" w14:textId="77777777" w:rsidR="002C7295" w:rsidRDefault="00000000">
            <w:pPr>
              <w:pStyle w:val="TableParagraph"/>
              <w:spacing w:before="75"/>
              <w:rPr>
                <w:sz w:val="20"/>
              </w:rPr>
            </w:pPr>
            <w:r>
              <w:rPr>
                <w:sz w:val="20"/>
              </w:rPr>
              <w:t>three</w:t>
            </w:r>
            <w:r>
              <w:rPr>
                <w:spacing w:val="-2"/>
                <w:sz w:val="20"/>
              </w:rPr>
              <w:t xml:space="preserve"> </w:t>
            </w:r>
            <w:r>
              <w:rPr>
                <w:sz w:val="20"/>
              </w:rPr>
              <w:t>8-quart</w:t>
            </w:r>
            <w:r>
              <w:rPr>
                <w:spacing w:val="-2"/>
                <w:sz w:val="20"/>
              </w:rPr>
              <w:t xml:space="preserve"> </w:t>
            </w:r>
            <w:r>
              <w:rPr>
                <w:spacing w:val="-4"/>
                <w:sz w:val="20"/>
              </w:rPr>
              <w:t>pots</w:t>
            </w:r>
          </w:p>
        </w:tc>
      </w:tr>
      <w:tr w:rsidR="002C7295" w14:paraId="7770A8CF"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EEB085B" w14:textId="77777777" w:rsidR="002C7295" w:rsidRDefault="00000000">
            <w:pPr>
              <w:pStyle w:val="TableParagraph"/>
              <w:spacing w:before="75"/>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9AC70D0" w14:textId="77777777" w:rsidR="002C7295" w:rsidRDefault="00000000">
            <w:pPr>
              <w:pStyle w:val="TableParagraph"/>
              <w:spacing w:before="75"/>
              <w:rPr>
                <w:sz w:val="20"/>
              </w:rPr>
            </w:pPr>
            <w:r>
              <w:rPr>
                <w:sz w:val="20"/>
              </w:rPr>
              <w:t>Coleman</w:t>
            </w:r>
            <w:r>
              <w:rPr>
                <w:spacing w:val="1"/>
                <w:sz w:val="20"/>
              </w:rPr>
              <w:t xml:space="preserve"> </w:t>
            </w:r>
            <w:r>
              <w:rPr>
                <w:sz w:val="20"/>
              </w:rPr>
              <w:t>2</w:t>
            </w:r>
            <w:r>
              <w:rPr>
                <w:spacing w:val="1"/>
                <w:sz w:val="20"/>
              </w:rPr>
              <w:t xml:space="preserve"> </w:t>
            </w:r>
            <w:r>
              <w:rPr>
                <w:sz w:val="20"/>
              </w:rPr>
              <w:t>Burner</w:t>
            </w:r>
            <w:r>
              <w:rPr>
                <w:spacing w:val="1"/>
                <w:sz w:val="20"/>
              </w:rPr>
              <w:t xml:space="preserve"> </w:t>
            </w:r>
            <w:r>
              <w:rPr>
                <w:spacing w:val="-2"/>
                <w:sz w:val="20"/>
              </w:rPr>
              <w:t>Stove</w:t>
            </w:r>
          </w:p>
        </w:tc>
      </w:tr>
      <w:tr w:rsidR="002C7295" w14:paraId="66EF5C49"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80917D1" w14:textId="77777777" w:rsidR="002C7295" w:rsidRDefault="00000000">
            <w:pPr>
              <w:pStyle w:val="TableParagraph"/>
              <w:spacing w:before="75"/>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tcPr>
          <w:p w14:paraId="4FE38843" w14:textId="77777777" w:rsidR="002C7295" w:rsidRDefault="00000000">
            <w:pPr>
              <w:pStyle w:val="TableParagraph"/>
              <w:spacing w:before="75"/>
              <w:rPr>
                <w:sz w:val="20"/>
              </w:rPr>
            </w:pPr>
            <w:r>
              <w:rPr>
                <w:spacing w:val="-2"/>
                <w:sz w:val="20"/>
              </w:rPr>
              <w:t>propane</w:t>
            </w:r>
          </w:p>
        </w:tc>
      </w:tr>
    </w:tbl>
    <w:p w14:paraId="07B45695" w14:textId="77777777" w:rsidR="002C7295" w:rsidRDefault="00000000">
      <w:pPr>
        <w:spacing w:before="19"/>
        <w:ind w:left="500"/>
        <w:rPr>
          <w:sz w:val="20"/>
        </w:rPr>
      </w:pPr>
      <w:r>
        <w:rPr>
          <w:sz w:val="20"/>
        </w:rPr>
        <w:t xml:space="preserve">* </w:t>
      </w:r>
      <w:proofErr w:type="gramStart"/>
      <w:r>
        <w:rPr>
          <w:sz w:val="20"/>
        </w:rPr>
        <w:t>every</w:t>
      </w:r>
      <w:proofErr w:type="gramEnd"/>
      <w:r>
        <w:rPr>
          <w:sz w:val="20"/>
        </w:rPr>
        <w:t xml:space="preserve"> four </w:t>
      </w:r>
      <w:r>
        <w:rPr>
          <w:spacing w:val="-2"/>
          <w:sz w:val="20"/>
        </w:rPr>
        <w:t>persons</w:t>
      </w:r>
    </w:p>
    <w:p w14:paraId="2C6A417C" w14:textId="77777777" w:rsidR="002C7295" w:rsidRDefault="002C7295">
      <w:pPr>
        <w:pStyle w:val="BodyText"/>
        <w:spacing w:before="34" w:line="240" w:lineRule="auto"/>
        <w:ind w:left="0"/>
        <w:rPr>
          <w:sz w:val="20"/>
        </w:rPr>
      </w:pPr>
    </w:p>
    <w:p w14:paraId="035F0419" w14:textId="77777777" w:rsidR="002C7295" w:rsidRDefault="00000000">
      <w:pPr>
        <w:pStyle w:val="BodyText"/>
        <w:spacing w:line="240" w:lineRule="auto"/>
        <w:ind w:left="500"/>
      </w:pPr>
      <w:r>
        <w:rPr>
          <w:spacing w:val="-2"/>
          <w:u w:val="single"/>
        </w:rPr>
        <w:t>Discussion</w:t>
      </w:r>
      <w:r>
        <w:rPr>
          <w:spacing w:val="-2"/>
        </w:rPr>
        <w:t>:</w:t>
      </w:r>
    </w:p>
    <w:p w14:paraId="6F2CE296" w14:textId="77777777" w:rsidR="002C7295" w:rsidRDefault="00000000">
      <w:pPr>
        <w:pStyle w:val="BodyText"/>
        <w:spacing w:before="138" w:line="235" w:lineRule="auto"/>
        <w:ind w:left="500" w:right="517"/>
      </w:pPr>
      <w:r>
        <w:t>—&gt;</w:t>
      </w:r>
      <w:r>
        <w:rPr>
          <w:spacing w:val="-7"/>
        </w:rPr>
        <w:t xml:space="preserve"> </w:t>
      </w:r>
      <w:r>
        <w:t>After</w:t>
      </w:r>
      <w:r>
        <w:rPr>
          <w:spacing w:val="-7"/>
        </w:rPr>
        <w:t xml:space="preserve"> </w:t>
      </w:r>
      <w:r>
        <w:t>receiving</w:t>
      </w:r>
      <w:r>
        <w:rPr>
          <w:spacing w:val="-7"/>
        </w:rPr>
        <w:t xml:space="preserve"> </w:t>
      </w:r>
      <w:r>
        <w:t>group</w:t>
      </w:r>
      <w:r>
        <w:rPr>
          <w:spacing w:val="-7"/>
        </w:rPr>
        <w:t xml:space="preserve"> </w:t>
      </w:r>
      <w:r>
        <w:t>responses</w:t>
      </w:r>
      <w:r>
        <w:rPr>
          <w:spacing w:val="-7"/>
        </w:rPr>
        <w:t xml:space="preserve"> </w:t>
      </w:r>
      <w:r>
        <w:t>for</w:t>
      </w:r>
      <w:r>
        <w:rPr>
          <w:spacing w:val="-7"/>
        </w:rPr>
        <w:t xml:space="preserve"> </w:t>
      </w:r>
      <w:r>
        <w:t>each</w:t>
      </w:r>
      <w:r>
        <w:rPr>
          <w:spacing w:val="-7"/>
        </w:rPr>
        <w:t xml:space="preserve"> </w:t>
      </w:r>
      <w:r>
        <w:t>question,</w:t>
      </w:r>
      <w:r>
        <w:rPr>
          <w:spacing w:val="-7"/>
        </w:rPr>
        <w:t xml:space="preserve"> </w:t>
      </w:r>
      <w:r>
        <w:t>as</w:t>
      </w:r>
      <w:r>
        <w:rPr>
          <w:spacing w:val="-7"/>
        </w:rPr>
        <w:t xml:space="preserve"> </w:t>
      </w:r>
      <w:r>
        <w:t>necessary,</w:t>
      </w:r>
      <w:r>
        <w:rPr>
          <w:spacing w:val="-7"/>
        </w:rPr>
        <w:t xml:space="preserve"> </w:t>
      </w:r>
      <w:r>
        <w:t>review</w:t>
      </w:r>
      <w:r>
        <w:rPr>
          <w:spacing w:val="-7"/>
        </w:rPr>
        <w:t xml:space="preserve"> </w:t>
      </w:r>
      <w:r>
        <w:t>the following bullet points:</w:t>
      </w:r>
    </w:p>
    <w:p w14:paraId="27FD747A" w14:textId="77777777" w:rsidR="002C7295" w:rsidRDefault="002C7295">
      <w:pPr>
        <w:spacing w:line="235" w:lineRule="auto"/>
        <w:sectPr w:rsidR="002C7295" w:rsidSect="00826C8E">
          <w:pgSz w:w="12240" w:h="15840"/>
          <w:pgMar w:top="1260" w:right="940" w:bottom="1100" w:left="940" w:header="734" w:footer="914" w:gutter="0"/>
          <w:cols w:space="720"/>
        </w:sectPr>
      </w:pPr>
    </w:p>
    <w:p w14:paraId="416A3A05" w14:textId="77777777" w:rsidR="002C7295" w:rsidRDefault="00000000">
      <w:pPr>
        <w:spacing w:before="148" w:line="284" w:lineRule="exact"/>
        <w:ind w:left="500"/>
        <w:rPr>
          <w:i/>
          <w:sz w:val="24"/>
        </w:rPr>
      </w:pPr>
      <w:r>
        <w:rPr>
          <w:i/>
          <w:sz w:val="24"/>
        </w:rPr>
        <w:lastRenderedPageBreak/>
        <w:t>What</w:t>
      </w:r>
      <w:r>
        <w:rPr>
          <w:i/>
          <w:spacing w:val="-1"/>
          <w:sz w:val="24"/>
        </w:rPr>
        <w:t xml:space="preserve"> </w:t>
      </w:r>
      <w:r>
        <w:rPr>
          <w:i/>
          <w:sz w:val="24"/>
        </w:rPr>
        <w:t>is</w:t>
      </w:r>
      <w:r>
        <w:rPr>
          <w:i/>
          <w:spacing w:val="-1"/>
          <w:sz w:val="24"/>
        </w:rPr>
        <w:t xml:space="preserve"> </w:t>
      </w:r>
      <w:r>
        <w:rPr>
          <w:i/>
          <w:sz w:val="24"/>
        </w:rPr>
        <w:t>a</w:t>
      </w:r>
      <w:r>
        <w:rPr>
          <w:i/>
          <w:spacing w:val="-1"/>
          <w:sz w:val="24"/>
        </w:rPr>
        <w:t xml:space="preserve"> </w:t>
      </w:r>
      <w:r>
        <w:rPr>
          <w:i/>
          <w:sz w:val="24"/>
        </w:rPr>
        <w:t>patrol</w:t>
      </w:r>
      <w:r>
        <w:rPr>
          <w:i/>
          <w:spacing w:val="-1"/>
          <w:sz w:val="24"/>
        </w:rPr>
        <w:t xml:space="preserve"> </w:t>
      </w:r>
      <w:r>
        <w:rPr>
          <w:i/>
          <w:sz w:val="24"/>
        </w:rPr>
        <w:t>duty</w:t>
      </w:r>
      <w:r>
        <w:rPr>
          <w:i/>
          <w:spacing w:val="-1"/>
          <w:sz w:val="24"/>
        </w:rPr>
        <w:t xml:space="preserve"> </w:t>
      </w:r>
      <w:r>
        <w:rPr>
          <w:i/>
          <w:spacing w:val="-2"/>
          <w:sz w:val="24"/>
        </w:rPr>
        <w:t>roster?</w:t>
      </w:r>
    </w:p>
    <w:p w14:paraId="2340B985" w14:textId="77777777" w:rsidR="002C7295" w:rsidRDefault="00000000">
      <w:pPr>
        <w:pStyle w:val="ListParagraph"/>
        <w:numPr>
          <w:ilvl w:val="0"/>
          <w:numId w:val="21"/>
        </w:numPr>
        <w:tabs>
          <w:tab w:val="left" w:pos="1054"/>
          <w:tab w:val="left" w:pos="1056"/>
        </w:tabs>
        <w:spacing w:before="17" w:line="218" w:lineRule="auto"/>
        <w:ind w:right="965"/>
        <w:rPr>
          <w:sz w:val="24"/>
        </w:rPr>
      </w:pPr>
      <w:r>
        <w:rPr>
          <w:sz w:val="24"/>
        </w:rPr>
        <w:t>A</w:t>
      </w:r>
      <w:r>
        <w:rPr>
          <w:spacing w:val="-4"/>
          <w:sz w:val="24"/>
        </w:rPr>
        <w:t xml:space="preserve"> </w:t>
      </w:r>
      <w:r>
        <w:rPr>
          <w:sz w:val="24"/>
        </w:rPr>
        <w:t>schedule</w:t>
      </w:r>
      <w:r>
        <w:rPr>
          <w:spacing w:val="-4"/>
          <w:sz w:val="24"/>
        </w:rPr>
        <w:t xml:space="preserve"> </w:t>
      </w:r>
      <w:r>
        <w:rPr>
          <w:sz w:val="24"/>
        </w:rPr>
        <w:t>of</w:t>
      </w:r>
      <w:r>
        <w:rPr>
          <w:spacing w:val="-4"/>
          <w:sz w:val="24"/>
        </w:rPr>
        <w:t xml:space="preserve"> </w:t>
      </w:r>
      <w:r>
        <w:rPr>
          <w:sz w:val="24"/>
        </w:rPr>
        <w:t>tasks</w:t>
      </w:r>
      <w:r>
        <w:rPr>
          <w:spacing w:val="-4"/>
          <w:sz w:val="24"/>
        </w:rPr>
        <w:t xml:space="preserve"> </w:t>
      </w:r>
      <w:r>
        <w:rPr>
          <w:sz w:val="24"/>
        </w:rPr>
        <w:t>that</w:t>
      </w:r>
      <w:r>
        <w:rPr>
          <w:spacing w:val="-4"/>
          <w:sz w:val="24"/>
        </w:rPr>
        <w:t xml:space="preserve"> </w:t>
      </w:r>
      <w:r>
        <w:rPr>
          <w:sz w:val="24"/>
        </w:rPr>
        <w:t>need</w:t>
      </w:r>
      <w:r>
        <w:rPr>
          <w:spacing w:val="-4"/>
          <w:sz w:val="24"/>
        </w:rPr>
        <w:t xml:space="preserve"> </w:t>
      </w:r>
      <w:r>
        <w:rPr>
          <w:sz w:val="24"/>
        </w:rPr>
        <w:t>to</w:t>
      </w:r>
      <w:r>
        <w:rPr>
          <w:spacing w:val="-4"/>
          <w:sz w:val="24"/>
        </w:rPr>
        <w:t xml:space="preserve"> </w:t>
      </w:r>
      <w:r>
        <w:rPr>
          <w:sz w:val="24"/>
        </w:rPr>
        <w:t>be</w:t>
      </w:r>
      <w:r>
        <w:rPr>
          <w:spacing w:val="-4"/>
          <w:sz w:val="24"/>
        </w:rPr>
        <w:t xml:space="preserve"> </w:t>
      </w:r>
      <w:r>
        <w:rPr>
          <w:sz w:val="24"/>
        </w:rPr>
        <w:t>done</w:t>
      </w:r>
      <w:r>
        <w:rPr>
          <w:spacing w:val="-4"/>
          <w:sz w:val="24"/>
        </w:rPr>
        <w:t xml:space="preserve"> </w:t>
      </w:r>
      <w:r>
        <w:rPr>
          <w:sz w:val="24"/>
        </w:rPr>
        <w:t>with</w:t>
      </w:r>
      <w:r>
        <w:rPr>
          <w:spacing w:val="-4"/>
          <w:sz w:val="24"/>
        </w:rPr>
        <w:t xml:space="preserve"> </w:t>
      </w:r>
      <w:r>
        <w:rPr>
          <w:sz w:val="24"/>
        </w:rPr>
        <w:t>patrol</w:t>
      </w:r>
      <w:r>
        <w:rPr>
          <w:spacing w:val="-4"/>
          <w:sz w:val="24"/>
        </w:rPr>
        <w:t xml:space="preserve"> </w:t>
      </w:r>
      <w:r>
        <w:rPr>
          <w:sz w:val="24"/>
        </w:rPr>
        <w:t>member</w:t>
      </w:r>
      <w:r>
        <w:rPr>
          <w:spacing w:val="-4"/>
          <w:sz w:val="24"/>
        </w:rPr>
        <w:t xml:space="preserve"> </w:t>
      </w:r>
      <w:r>
        <w:rPr>
          <w:sz w:val="24"/>
        </w:rPr>
        <w:t>assignments</w:t>
      </w:r>
      <w:r>
        <w:rPr>
          <w:spacing w:val="-4"/>
          <w:sz w:val="24"/>
        </w:rPr>
        <w:t xml:space="preserve"> </w:t>
      </w:r>
      <w:r>
        <w:rPr>
          <w:sz w:val="24"/>
        </w:rPr>
        <w:t xml:space="preserve">for </w:t>
      </w:r>
      <w:r>
        <w:rPr>
          <w:spacing w:val="-4"/>
          <w:sz w:val="24"/>
        </w:rPr>
        <w:t>each.</w:t>
      </w:r>
    </w:p>
    <w:p w14:paraId="0519E5C8" w14:textId="77777777" w:rsidR="002C7295" w:rsidRDefault="00000000">
      <w:pPr>
        <w:spacing w:before="138" w:line="284" w:lineRule="exact"/>
        <w:ind w:left="500"/>
        <w:rPr>
          <w:i/>
          <w:sz w:val="24"/>
        </w:rPr>
      </w:pPr>
      <w:r>
        <w:rPr>
          <w:i/>
          <w:sz w:val="24"/>
        </w:rPr>
        <w:t xml:space="preserve">What is its </w:t>
      </w:r>
      <w:r>
        <w:rPr>
          <w:i/>
          <w:spacing w:val="-2"/>
          <w:sz w:val="24"/>
        </w:rPr>
        <w:t>purpose?</w:t>
      </w:r>
    </w:p>
    <w:p w14:paraId="4D90E18D" w14:textId="77777777" w:rsidR="002C7295" w:rsidRDefault="00000000">
      <w:pPr>
        <w:pStyle w:val="ListParagraph"/>
        <w:numPr>
          <w:ilvl w:val="0"/>
          <w:numId w:val="21"/>
        </w:numPr>
        <w:tabs>
          <w:tab w:val="left" w:pos="1054"/>
          <w:tab w:val="left" w:pos="1056"/>
        </w:tabs>
        <w:spacing w:before="16" w:line="218" w:lineRule="auto"/>
        <w:ind w:right="655"/>
        <w:rPr>
          <w:sz w:val="24"/>
        </w:rPr>
      </w:pPr>
      <w:r>
        <w:rPr>
          <w:sz w:val="24"/>
        </w:rPr>
        <w:t>To</w:t>
      </w:r>
      <w:r>
        <w:rPr>
          <w:spacing w:val="-6"/>
          <w:sz w:val="24"/>
        </w:rPr>
        <w:t xml:space="preserve"> </w:t>
      </w:r>
      <w:r>
        <w:rPr>
          <w:sz w:val="24"/>
        </w:rPr>
        <w:t>define</w:t>
      </w:r>
      <w:r>
        <w:rPr>
          <w:spacing w:val="-6"/>
          <w:sz w:val="24"/>
        </w:rPr>
        <w:t xml:space="preserve"> </w:t>
      </w:r>
      <w:r>
        <w:rPr>
          <w:sz w:val="24"/>
        </w:rPr>
        <w:t>which</w:t>
      </w:r>
      <w:r>
        <w:rPr>
          <w:spacing w:val="-6"/>
          <w:sz w:val="24"/>
        </w:rPr>
        <w:t xml:space="preserve"> </w:t>
      </w:r>
      <w:r>
        <w:rPr>
          <w:sz w:val="24"/>
        </w:rPr>
        <w:t>patrol</w:t>
      </w:r>
      <w:r>
        <w:rPr>
          <w:spacing w:val="-6"/>
          <w:sz w:val="24"/>
        </w:rPr>
        <w:t xml:space="preserve"> </w:t>
      </w:r>
      <w:r>
        <w:rPr>
          <w:sz w:val="24"/>
        </w:rPr>
        <w:t>member</w:t>
      </w:r>
      <w:r>
        <w:rPr>
          <w:spacing w:val="-6"/>
          <w:sz w:val="24"/>
        </w:rPr>
        <w:t xml:space="preserve"> </w:t>
      </w:r>
      <w:r>
        <w:rPr>
          <w:sz w:val="24"/>
        </w:rPr>
        <w:t>or</w:t>
      </w:r>
      <w:r>
        <w:rPr>
          <w:spacing w:val="-6"/>
          <w:sz w:val="24"/>
        </w:rPr>
        <w:t xml:space="preserve"> </w:t>
      </w:r>
      <w:r>
        <w:rPr>
          <w:sz w:val="24"/>
        </w:rPr>
        <w:t>members</w:t>
      </w:r>
      <w:r>
        <w:rPr>
          <w:spacing w:val="-6"/>
          <w:sz w:val="24"/>
        </w:rPr>
        <w:t xml:space="preserve"> </w:t>
      </w:r>
      <w:r>
        <w:rPr>
          <w:sz w:val="24"/>
        </w:rPr>
        <w:t>will</w:t>
      </w:r>
      <w:r>
        <w:rPr>
          <w:spacing w:val="-6"/>
          <w:sz w:val="24"/>
        </w:rPr>
        <w:t xml:space="preserve"> </w:t>
      </w:r>
      <w:r>
        <w:rPr>
          <w:sz w:val="24"/>
        </w:rPr>
        <w:t>be</w:t>
      </w:r>
      <w:r>
        <w:rPr>
          <w:spacing w:val="-6"/>
          <w:sz w:val="24"/>
        </w:rPr>
        <w:t xml:space="preserve"> </w:t>
      </w:r>
      <w:r>
        <w:rPr>
          <w:sz w:val="24"/>
        </w:rPr>
        <w:t>responsible</w:t>
      </w:r>
      <w:r>
        <w:rPr>
          <w:spacing w:val="-6"/>
          <w:sz w:val="24"/>
        </w:rPr>
        <w:t xml:space="preserve"> </w:t>
      </w:r>
      <w:r>
        <w:rPr>
          <w:sz w:val="24"/>
        </w:rPr>
        <w:t>for</w:t>
      </w:r>
      <w:r>
        <w:rPr>
          <w:spacing w:val="-6"/>
          <w:sz w:val="24"/>
        </w:rPr>
        <w:t xml:space="preserve"> </w:t>
      </w:r>
      <w:r>
        <w:rPr>
          <w:sz w:val="24"/>
        </w:rPr>
        <w:t>what</w:t>
      </w:r>
      <w:r>
        <w:rPr>
          <w:spacing w:val="-6"/>
          <w:sz w:val="24"/>
        </w:rPr>
        <w:t xml:space="preserve"> </w:t>
      </w:r>
      <w:r>
        <w:rPr>
          <w:sz w:val="24"/>
        </w:rPr>
        <w:t>task</w:t>
      </w:r>
      <w:r>
        <w:rPr>
          <w:spacing w:val="-6"/>
          <w:sz w:val="24"/>
        </w:rPr>
        <w:t xml:space="preserve"> </w:t>
      </w:r>
      <w:r>
        <w:rPr>
          <w:sz w:val="24"/>
        </w:rPr>
        <w:t xml:space="preserve">and </w:t>
      </w:r>
      <w:r>
        <w:rPr>
          <w:spacing w:val="-2"/>
          <w:sz w:val="24"/>
        </w:rPr>
        <w:t>when.</w:t>
      </w:r>
    </w:p>
    <w:p w14:paraId="4A29CB65" w14:textId="77777777" w:rsidR="002C7295" w:rsidRDefault="00000000">
      <w:pPr>
        <w:pStyle w:val="ListParagraph"/>
        <w:numPr>
          <w:ilvl w:val="0"/>
          <w:numId w:val="21"/>
        </w:numPr>
        <w:tabs>
          <w:tab w:val="left" w:pos="1055"/>
        </w:tabs>
        <w:spacing w:line="306" w:lineRule="exact"/>
        <w:ind w:left="1055" w:hanging="195"/>
        <w:rPr>
          <w:sz w:val="24"/>
        </w:rPr>
      </w:pPr>
      <w:r>
        <w:rPr>
          <w:sz w:val="24"/>
        </w:rPr>
        <w:t>To</w:t>
      </w:r>
      <w:r>
        <w:rPr>
          <w:spacing w:val="-4"/>
          <w:sz w:val="24"/>
        </w:rPr>
        <w:t xml:space="preserve"> </w:t>
      </w:r>
      <w:r>
        <w:rPr>
          <w:sz w:val="24"/>
        </w:rPr>
        <w:t>assure</w:t>
      </w:r>
      <w:r>
        <w:rPr>
          <w:spacing w:val="-4"/>
          <w:sz w:val="24"/>
        </w:rPr>
        <w:t xml:space="preserve"> </w:t>
      </w:r>
      <w:r>
        <w:rPr>
          <w:sz w:val="24"/>
        </w:rPr>
        <w:t>everyone</w:t>
      </w:r>
      <w:r>
        <w:rPr>
          <w:spacing w:val="-4"/>
          <w:sz w:val="24"/>
        </w:rPr>
        <w:t xml:space="preserve"> </w:t>
      </w:r>
      <w:r>
        <w:rPr>
          <w:sz w:val="24"/>
        </w:rPr>
        <w:t>has</w:t>
      </w:r>
      <w:r>
        <w:rPr>
          <w:spacing w:val="-3"/>
          <w:sz w:val="24"/>
        </w:rPr>
        <w:t xml:space="preserve"> </w:t>
      </w:r>
      <w:r>
        <w:rPr>
          <w:sz w:val="24"/>
        </w:rPr>
        <w:t>an</w:t>
      </w:r>
      <w:r>
        <w:rPr>
          <w:spacing w:val="-4"/>
          <w:sz w:val="24"/>
        </w:rPr>
        <w:t xml:space="preserve"> </w:t>
      </w:r>
      <w:r>
        <w:rPr>
          <w:sz w:val="24"/>
        </w:rPr>
        <w:t>equal</w:t>
      </w:r>
      <w:r>
        <w:rPr>
          <w:spacing w:val="-4"/>
          <w:sz w:val="24"/>
        </w:rPr>
        <w:t xml:space="preserve"> </w:t>
      </w:r>
      <w:r>
        <w:rPr>
          <w:sz w:val="24"/>
        </w:rPr>
        <w:t>opportunity</w:t>
      </w:r>
      <w:r>
        <w:rPr>
          <w:spacing w:val="-3"/>
          <w:sz w:val="24"/>
        </w:rPr>
        <w:t xml:space="preserve"> </w:t>
      </w:r>
      <w:r>
        <w:rPr>
          <w:sz w:val="24"/>
        </w:rPr>
        <w:t>to</w:t>
      </w:r>
      <w:r>
        <w:rPr>
          <w:spacing w:val="-4"/>
          <w:sz w:val="24"/>
        </w:rPr>
        <w:t xml:space="preserve"> </w:t>
      </w:r>
      <w:r>
        <w:rPr>
          <w:sz w:val="24"/>
        </w:rPr>
        <w:t>share</w:t>
      </w:r>
      <w:r>
        <w:rPr>
          <w:spacing w:val="-4"/>
          <w:sz w:val="24"/>
        </w:rPr>
        <w:t xml:space="preserve"> </w:t>
      </w:r>
      <w:r>
        <w:rPr>
          <w:sz w:val="24"/>
        </w:rPr>
        <w:t>the</w:t>
      </w:r>
      <w:r>
        <w:rPr>
          <w:spacing w:val="-3"/>
          <w:sz w:val="24"/>
        </w:rPr>
        <w:t xml:space="preserve"> </w:t>
      </w:r>
      <w:r>
        <w:rPr>
          <w:spacing w:val="-2"/>
          <w:sz w:val="24"/>
        </w:rPr>
        <w:t>responsibilities.</w:t>
      </w:r>
    </w:p>
    <w:p w14:paraId="406CAE1E" w14:textId="77777777" w:rsidR="002C7295" w:rsidRDefault="00000000">
      <w:pPr>
        <w:spacing w:before="113" w:line="284" w:lineRule="exact"/>
        <w:ind w:left="500"/>
        <w:rPr>
          <w:i/>
          <w:sz w:val="24"/>
        </w:rPr>
      </w:pPr>
      <w:r>
        <w:rPr>
          <w:i/>
          <w:sz w:val="24"/>
        </w:rPr>
        <w:t>What</w:t>
      </w:r>
      <w:r>
        <w:rPr>
          <w:i/>
          <w:spacing w:val="-2"/>
          <w:sz w:val="24"/>
        </w:rPr>
        <w:t xml:space="preserve"> </w:t>
      </w:r>
      <w:r>
        <w:rPr>
          <w:i/>
          <w:sz w:val="24"/>
        </w:rPr>
        <w:t>three</w:t>
      </w:r>
      <w:r>
        <w:rPr>
          <w:i/>
          <w:spacing w:val="-2"/>
          <w:sz w:val="24"/>
        </w:rPr>
        <w:t xml:space="preserve"> </w:t>
      </w:r>
      <w:r>
        <w:rPr>
          <w:i/>
          <w:sz w:val="24"/>
        </w:rPr>
        <w:t>basic</w:t>
      </w:r>
      <w:r>
        <w:rPr>
          <w:i/>
          <w:spacing w:val="-1"/>
          <w:sz w:val="24"/>
        </w:rPr>
        <w:t xml:space="preserve"> </w:t>
      </w:r>
      <w:r>
        <w:rPr>
          <w:i/>
          <w:sz w:val="24"/>
        </w:rPr>
        <w:t>categories</w:t>
      </w:r>
      <w:r>
        <w:rPr>
          <w:i/>
          <w:spacing w:val="-2"/>
          <w:sz w:val="24"/>
        </w:rPr>
        <w:t xml:space="preserve"> </w:t>
      </w:r>
      <w:r>
        <w:rPr>
          <w:i/>
          <w:sz w:val="24"/>
        </w:rPr>
        <w:t>of</w:t>
      </w:r>
      <w:r>
        <w:rPr>
          <w:i/>
          <w:spacing w:val="-2"/>
          <w:sz w:val="24"/>
        </w:rPr>
        <w:t xml:space="preserve"> </w:t>
      </w:r>
      <w:r>
        <w:rPr>
          <w:i/>
          <w:sz w:val="24"/>
        </w:rPr>
        <w:t>responsibilities</w:t>
      </w:r>
      <w:r>
        <w:rPr>
          <w:i/>
          <w:spacing w:val="-1"/>
          <w:sz w:val="24"/>
        </w:rPr>
        <w:t xml:space="preserve"> </w:t>
      </w:r>
      <w:r>
        <w:rPr>
          <w:i/>
          <w:sz w:val="24"/>
        </w:rPr>
        <w:t>are</w:t>
      </w:r>
      <w:r>
        <w:rPr>
          <w:i/>
          <w:spacing w:val="-2"/>
          <w:sz w:val="24"/>
        </w:rPr>
        <w:t xml:space="preserve"> </w:t>
      </w:r>
      <w:r>
        <w:rPr>
          <w:i/>
          <w:sz w:val="24"/>
        </w:rPr>
        <w:t>notated</w:t>
      </w:r>
      <w:r>
        <w:rPr>
          <w:i/>
          <w:spacing w:val="-2"/>
          <w:sz w:val="24"/>
        </w:rPr>
        <w:t xml:space="preserve"> </w:t>
      </w:r>
      <w:r>
        <w:rPr>
          <w:i/>
          <w:sz w:val="24"/>
        </w:rPr>
        <w:t>on</w:t>
      </w:r>
      <w:r>
        <w:rPr>
          <w:i/>
          <w:spacing w:val="-1"/>
          <w:sz w:val="24"/>
        </w:rPr>
        <w:t xml:space="preserve"> </w:t>
      </w:r>
      <w:r>
        <w:rPr>
          <w:i/>
          <w:sz w:val="24"/>
        </w:rPr>
        <w:t>a</w:t>
      </w:r>
      <w:r>
        <w:rPr>
          <w:i/>
          <w:spacing w:val="-2"/>
          <w:sz w:val="24"/>
        </w:rPr>
        <w:t xml:space="preserve"> </w:t>
      </w:r>
      <w:r>
        <w:rPr>
          <w:i/>
          <w:sz w:val="24"/>
        </w:rPr>
        <w:t>patrol</w:t>
      </w:r>
      <w:r>
        <w:rPr>
          <w:i/>
          <w:spacing w:val="-2"/>
          <w:sz w:val="24"/>
        </w:rPr>
        <w:t xml:space="preserve"> </w:t>
      </w:r>
      <w:r>
        <w:rPr>
          <w:i/>
          <w:sz w:val="24"/>
        </w:rPr>
        <w:t>duty</w:t>
      </w:r>
      <w:r>
        <w:rPr>
          <w:i/>
          <w:spacing w:val="-1"/>
          <w:sz w:val="24"/>
        </w:rPr>
        <w:t xml:space="preserve"> </w:t>
      </w:r>
      <w:r>
        <w:rPr>
          <w:i/>
          <w:spacing w:val="-2"/>
          <w:sz w:val="24"/>
        </w:rPr>
        <w:t>roster?</w:t>
      </w:r>
    </w:p>
    <w:p w14:paraId="2460993B" w14:textId="77777777" w:rsidR="002C7295" w:rsidRDefault="00000000">
      <w:pPr>
        <w:pStyle w:val="ListParagraph"/>
        <w:numPr>
          <w:ilvl w:val="0"/>
          <w:numId w:val="21"/>
        </w:numPr>
        <w:tabs>
          <w:tab w:val="left" w:pos="1055"/>
        </w:tabs>
        <w:spacing w:line="290" w:lineRule="exact"/>
        <w:ind w:left="1055" w:hanging="195"/>
        <w:rPr>
          <w:sz w:val="24"/>
        </w:rPr>
      </w:pPr>
      <w:r>
        <w:rPr>
          <w:sz w:val="24"/>
        </w:rPr>
        <w:t>Fire</w:t>
      </w:r>
      <w:r>
        <w:rPr>
          <w:spacing w:val="-5"/>
          <w:sz w:val="24"/>
        </w:rPr>
        <w:t xml:space="preserve"> </w:t>
      </w:r>
      <w:r>
        <w:rPr>
          <w:sz w:val="24"/>
        </w:rPr>
        <w:t>and</w:t>
      </w:r>
      <w:r>
        <w:rPr>
          <w:spacing w:val="-5"/>
          <w:sz w:val="24"/>
        </w:rPr>
        <w:t xml:space="preserve"> </w:t>
      </w:r>
      <w:r>
        <w:rPr>
          <w:sz w:val="24"/>
        </w:rPr>
        <w:t>Water</w:t>
      </w:r>
      <w:r>
        <w:rPr>
          <w:spacing w:val="-4"/>
          <w:sz w:val="24"/>
        </w:rPr>
        <w:t xml:space="preserve"> Crew</w:t>
      </w:r>
    </w:p>
    <w:p w14:paraId="28E3283A" w14:textId="77777777" w:rsidR="002C7295" w:rsidRDefault="00000000">
      <w:pPr>
        <w:pStyle w:val="ListParagraph"/>
        <w:numPr>
          <w:ilvl w:val="0"/>
          <w:numId w:val="21"/>
        </w:numPr>
        <w:tabs>
          <w:tab w:val="left" w:pos="1055"/>
        </w:tabs>
        <w:ind w:left="1055" w:hanging="195"/>
        <w:rPr>
          <w:sz w:val="24"/>
        </w:rPr>
      </w:pPr>
      <w:r>
        <w:rPr>
          <w:sz w:val="24"/>
        </w:rPr>
        <w:t xml:space="preserve">Cook </w:t>
      </w:r>
      <w:r>
        <w:rPr>
          <w:spacing w:val="-4"/>
          <w:sz w:val="24"/>
        </w:rPr>
        <w:t>Crew</w:t>
      </w:r>
    </w:p>
    <w:p w14:paraId="2D8B10F6" w14:textId="77777777" w:rsidR="002C7295" w:rsidRDefault="00000000">
      <w:pPr>
        <w:pStyle w:val="ListParagraph"/>
        <w:numPr>
          <w:ilvl w:val="0"/>
          <w:numId w:val="21"/>
        </w:numPr>
        <w:tabs>
          <w:tab w:val="left" w:pos="1055"/>
        </w:tabs>
        <w:spacing w:line="293" w:lineRule="exact"/>
        <w:ind w:left="1055" w:hanging="195"/>
        <w:rPr>
          <w:sz w:val="24"/>
        </w:rPr>
      </w:pPr>
      <w:r>
        <w:rPr>
          <w:sz w:val="24"/>
        </w:rPr>
        <w:t xml:space="preserve">Cleanup </w:t>
      </w:r>
      <w:r>
        <w:rPr>
          <w:spacing w:val="-4"/>
          <w:sz w:val="24"/>
        </w:rPr>
        <w:t>Crew</w:t>
      </w:r>
    </w:p>
    <w:p w14:paraId="4B1689AE" w14:textId="77777777" w:rsidR="002C7295" w:rsidRDefault="00000000">
      <w:pPr>
        <w:spacing w:before="112" w:line="284" w:lineRule="exact"/>
        <w:ind w:left="500"/>
        <w:rPr>
          <w:i/>
          <w:sz w:val="24"/>
        </w:rPr>
      </w:pPr>
      <w:r>
        <w:rPr>
          <w:i/>
          <w:sz w:val="24"/>
        </w:rPr>
        <w:t>What’s</w:t>
      </w:r>
      <w:r>
        <w:rPr>
          <w:i/>
          <w:spacing w:val="-4"/>
          <w:sz w:val="24"/>
        </w:rPr>
        <w:t xml:space="preserve"> </w:t>
      </w:r>
      <w:r>
        <w:rPr>
          <w:i/>
          <w:sz w:val="24"/>
        </w:rPr>
        <w:t>the</w:t>
      </w:r>
      <w:r>
        <w:rPr>
          <w:i/>
          <w:spacing w:val="-4"/>
          <w:sz w:val="24"/>
        </w:rPr>
        <w:t xml:space="preserve"> </w:t>
      </w:r>
      <w:r>
        <w:rPr>
          <w:i/>
          <w:sz w:val="24"/>
        </w:rPr>
        <w:t>job</w:t>
      </w:r>
      <w:r>
        <w:rPr>
          <w:i/>
          <w:spacing w:val="-4"/>
          <w:sz w:val="24"/>
        </w:rPr>
        <w:t xml:space="preserve"> </w:t>
      </w:r>
      <w:r>
        <w:rPr>
          <w:i/>
          <w:sz w:val="24"/>
        </w:rPr>
        <w:t>of</w:t>
      </w:r>
      <w:r>
        <w:rPr>
          <w:i/>
          <w:spacing w:val="-4"/>
          <w:sz w:val="24"/>
        </w:rPr>
        <w:t xml:space="preserve"> </w:t>
      </w:r>
      <w:r>
        <w:rPr>
          <w:i/>
          <w:sz w:val="24"/>
        </w:rPr>
        <w:t>the</w:t>
      </w:r>
      <w:r>
        <w:rPr>
          <w:i/>
          <w:spacing w:val="-4"/>
          <w:sz w:val="24"/>
        </w:rPr>
        <w:t xml:space="preserve"> </w:t>
      </w:r>
      <w:r>
        <w:rPr>
          <w:i/>
          <w:sz w:val="24"/>
        </w:rPr>
        <w:t>Fire</w:t>
      </w:r>
      <w:r>
        <w:rPr>
          <w:i/>
          <w:spacing w:val="-4"/>
          <w:sz w:val="24"/>
        </w:rPr>
        <w:t xml:space="preserve"> </w:t>
      </w:r>
      <w:r>
        <w:rPr>
          <w:i/>
          <w:sz w:val="24"/>
        </w:rPr>
        <w:t>and</w:t>
      </w:r>
      <w:r>
        <w:rPr>
          <w:i/>
          <w:spacing w:val="-4"/>
          <w:sz w:val="24"/>
        </w:rPr>
        <w:t xml:space="preserve"> </w:t>
      </w:r>
      <w:r>
        <w:rPr>
          <w:i/>
          <w:sz w:val="24"/>
        </w:rPr>
        <w:t>Water</w:t>
      </w:r>
      <w:r>
        <w:rPr>
          <w:i/>
          <w:spacing w:val="-4"/>
          <w:sz w:val="24"/>
        </w:rPr>
        <w:t xml:space="preserve"> </w:t>
      </w:r>
      <w:r>
        <w:rPr>
          <w:i/>
          <w:spacing w:val="-2"/>
          <w:sz w:val="24"/>
        </w:rPr>
        <w:t>Crew?</w:t>
      </w:r>
    </w:p>
    <w:p w14:paraId="3AACA9A9" w14:textId="77777777" w:rsidR="002C7295" w:rsidRDefault="00000000">
      <w:pPr>
        <w:pStyle w:val="ListParagraph"/>
        <w:numPr>
          <w:ilvl w:val="0"/>
          <w:numId w:val="21"/>
        </w:numPr>
        <w:tabs>
          <w:tab w:val="left" w:pos="1055"/>
        </w:tabs>
        <w:spacing w:line="290" w:lineRule="exact"/>
        <w:ind w:left="1055" w:hanging="195"/>
        <w:rPr>
          <w:sz w:val="24"/>
        </w:rPr>
      </w:pPr>
      <w:r>
        <w:rPr>
          <w:sz w:val="24"/>
        </w:rPr>
        <w:t xml:space="preserve">Maintains the water </w:t>
      </w:r>
      <w:proofErr w:type="gramStart"/>
      <w:r>
        <w:rPr>
          <w:spacing w:val="-2"/>
          <w:sz w:val="24"/>
        </w:rPr>
        <w:t>supply</w:t>
      </w:r>
      <w:proofErr w:type="gramEnd"/>
    </w:p>
    <w:p w14:paraId="0CF57CE2" w14:textId="77777777" w:rsidR="002C7295" w:rsidRDefault="00000000">
      <w:pPr>
        <w:pStyle w:val="ListParagraph"/>
        <w:numPr>
          <w:ilvl w:val="0"/>
          <w:numId w:val="21"/>
        </w:numPr>
        <w:tabs>
          <w:tab w:val="left" w:pos="1055"/>
        </w:tabs>
        <w:ind w:left="1055" w:hanging="195"/>
        <w:rPr>
          <w:sz w:val="24"/>
        </w:rPr>
      </w:pPr>
      <w:r>
        <w:rPr>
          <w:sz w:val="24"/>
        </w:rPr>
        <w:t>Maintains</w:t>
      </w:r>
      <w:r>
        <w:rPr>
          <w:spacing w:val="-3"/>
          <w:sz w:val="24"/>
        </w:rPr>
        <w:t xml:space="preserve"> </w:t>
      </w:r>
      <w:r>
        <w:rPr>
          <w:sz w:val="24"/>
        </w:rPr>
        <w:t>supplies</w:t>
      </w:r>
      <w:r>
        <w:rPr>
          <w:spacing w:val="-3"/>
          <w:sz w:val="24"/>
        </w:rPr>
        <w:t xml:space="preserve"> </w:t>
      </w:r>
      <w:r>
        <w:rPr>
          <w:sz w:val="24"/>
        </w:rPr>
        <w:t>of</w:t>
      </w:r>
      <w:r>
        <w:rPr>
          <w:spacing w:val="-2"/>
          <w:sz w:val="24"/>
        </w:rPr>
        <w:t xml:space="preserve"> </w:t>
      </w:r>
      <w:r>
        <w:rPr>
          <w:sz w:val="24"/>
        </w:rPr>
        <w:t>tinder,</w:t>
      </w:r>
      <w:r>
        <w:rPr>
          <w:spacing w:val="-3"/>
          <w:sz w:val="24"/>
        </w:rPr>
        <w:t xml:space="preserve"> </w:t>
      </w:r>
      <w:r>
        <w:rPr>
          <w:sz w:val="24"/>
        </w:rPr>
        <w:t>kindling,</w:t>
      </w:r>
      <w:r>
        <w:rPr>
          <w:spacing w:val="-2"/>
          <w:sz w:val="24"/>
        </w:rPr>
        <w:t xml:space="preserve"> </w:t>
      </w:r>
      <w:r>
        <w:rPr>
          <w:sz w:val="24"/>
        </w:rPr>
        <w:t>and</w:t>
      </w:r>
      <w:r>
        <w:rPr>
          <w:spacing w:val="-3"/>
          <w:sz w:val="24"/>
        </w:rPr>
        <w:t xml:space="preserve"> </w:t>
      </w:r>
      <w:r>
        <w:rPr>
          <w:sz w:val="24"/>
        </w:rPr>
        <w:t>fuel</w:t>
      </w:r>
      <w:r>
        <w:rPr>
          <w:spacing w:val="-2"/>
          <w:sz w:val="24"/>
        </w:rPr>
        <w:t xml:space="preserve"> </w:t>
      </w:r>
      <w:r>
        <w:rPr>
          <w:sz w:val="24"/>
        </w:rPr>
        <w:t>wood,</w:t>
      </w:r>
      <w:r>
        <w:rPr>
          <w:spacing w:val="-3"/>
          <w:sz w:val="24"/>
        </w:rPr>
        <w:t xml:space="preserve"> </w:t>
      </w:r>
      <w:r>
        <w:rPr>
          <w:sz w:val="24"/>
        </w:rPr>
        <w:t>or</w:t>
      </w:r>
      <w:r>
        <w:rPr>
          <w:spacing w:val="-2"/>
          <w:sz w:val="24"/>
        </w:rPr>
        <w:t xml:space="preserve"> charcoal</w:t>
      </w:r>
    </w:p>
    <w:p w14:paraId="40C49E54" w14:textId="77777777" w:rsidR="002C7295" w:rsidRDefault="00000000">
      <w:pPr>
        <w:pStyle w:val="ListParagraph"/>
        <w:numPr>
          <w:ilvl w:val="0"/>
          <w:numId w:val="21"/>
        </w:numPr>
        <w:tabs>
          <w:tab w:val="left" w:pos="1055"/>
        </w:tabs>
        <w:ind w:left="1055" w:hanging="195"/>
        <w:rPr>
          <w:sz w:val="24"/>
        </w:rPr>
      </w:pPr>
      <w:r>
        <w:rPr>
          <w:sz w:val="24"/>
        </w:rPr>
        <w:t>Keeps</w:t>
      </w:r>
      <w:r>
        <w:rPr>
          <w:spacing w:val="-2"/>
          <w:sz w:val="24"/>
        </w:rPr>
        <w:t xml:space="preserve"> </w:t>
      </w:r>
      <w:r>
        <w:rPr>
          <w:sz w:val="24"/>
        </w:rPr>
        <w:t>materials</w:t>
      </w:r>
      <w:r>
        <w:rPr>
          <w:spacing w:val="-2"/>
          <w:sz w:val="24"/>
        </w:rPr>
        <w:t xml:space="preserve"> </w:t>
      </w:r>
      <w:r>
        <w:rPr>
          <w:sz w:val="24"/>
        </w:rPr>
        <w:t>protected</w:t>
      </w:r>
      <w:r>
        <w:rPr>
          <w:spacing w:val="-2"/>
          <w:sz w:val="24"/>
        </w:rPr>
        <w:t xml:space="preserve"> </w:t>
      </w:r>
      <w:r>
        <w:rPr>
          <w:sz w:val="24"/>
        </w:rPr>
        <w:t>from</w:t>
      </w:r>
      <w:r>
        <w:rPr>
          <w:spacing w:val="-2"/>
          <w:sz w:val="24"/>
        </w:rPr>
        <w:t xml:space="preserve"> </w:t>
      </w:r>
      <w:r>
        <w:rPr>
          <w:sz w:val="24"/>
        </w:rPr>
        <w:t>the</w:t>
      </w:r>
      <w:r>
        <w:rPr>
          <w:spacing w:val="-2"/>
          <w:sz w:val="24"/>
        </w:rPr>
        <w:t xml:space="preserve"> </w:t>
      </w:r>
      <w:proofErr w:type="gramStart"/>
      <w:r>
        <w:rPr>
          <w:spacing w:val="-2"/>
          <w:sz w:val="24"/>
        </w:rPr>
        <w:t>weather</w:t>
      </w:r>
      <w:proofErr w:type="gramEnd"/>
    </w:p>
    <w:p w14:paraId="51FAC725" w14:textId="77777777" w:rsidR="002C7295" w:rsidRDefault="00000000">
      <w:pPr>
        <w:pStyle w:val="ListParagraph"/>
        <w:numPr>
          <w:ilvl w:val="0"/>
          <w:numId w:val="21"/>
        </w:numPr>
        <w:tabs>
          <w:tab w:val="left" w:pos="1054"/>
          <w:tab w:val="left" w:pos="1056"/>
        </w:tabs>
        <w:spacing w:before="6" w:line="218" w:lineRule="auto"/>
        <w:ind w:right="944"/>
        <w:rPr>
          <w:sz w:val="24"/>
        </w:rPr>
      </w:pPr>
      <w:r>
        <w:rPr>
          <w:sz w:val="24"/>
        </w:rPr>
        <w:t>Makes</w:t>
      </w:r>
      <w:r>
        <w:rPr>
          <w:spacing w:val="-5"/>
          <w:sz w:val="24"/>
        </w:rPr>
        <w:t xml:space="preserve"> </w:t>
      </w:r>
      <w:r>
        <w:rPr>
          <w:sz w:val="24"/>
        </w:rPr>
        <w:t>sure</w:t>
      </w:r>
      <w:r>
        <w:rPr>
          <w:spacing w:val="-5"/>
          <w:sz w:val="24"/>
        </w:rPr>
        <w:t xml:space="preserve"> </w:t>
      </w:r>
      <w:r>
        <w:rPr>
          <w:sz w:val="24"/>
        </w:rPr>
        <w:t>cooking</w:t>
      </w:r>
      <w:r>
        <w:rPr>
          <w:spacing w:val="-5"/>
          <w:sz w:val="24"/>
        </w:rPr>
        <w:t xml:space="preserve"> </w:t>
      </w:r>
      <w:r>
        <w:rPr>
          <w:sz w:val="24"/>
        </w:rPr>
        <w:t>fires</w:t>
      </w:r>
      <w:r>
        <w:rPr>
          <w:spacing w:val="-5"/>
          <w:sz w:val="24"/>
        </w:rPr>
        <w:t xml:space="preserve"> </w:t>
      </w:r>
      <w:r>
        <w:rPr>
          <w:sz w:val="24"/>
        </w:rPr>
        <w:t>and/or</w:t>
      </w:r>
      <w:r>
        <w:rPr>
          <w:spacing w:val="-5"/>
          <w:sz w:val="24"/>
        </w:rPr>
        <w:t xml:space="preserve"> </w:t>
      </w:r>
      <w:r>
        <w:rPr>
          <w:sz w:val="24"/>
        </w:rPr>
        <w:t>stoves</w:t>
      </w:r>
      <w:r>
        <w:rPr>
          <w:spacing w:val="-5"/>
          <w:sz w:val="24"/>
        </w:rPr>
        <w:t xml:space="preserve"> </w:t>
      </w:r>
      <w:r>
        <w:rPr>
          <w:sz w:val="24"/>
        </w:rPr>
        <w:t>are</w:t>
      </w:r>
      <w:r>
        <w:rPr>
          <w:spacing w:val="-5"/>
          <w:sz w:val="24"/>
        </w:rPr>
        <w:t xml:space="preserve"> </w:t>
      </w:r>
      <w:r>
        <w:rPr>
          <w:sz w:val="24"/>
        </w:rPr>
        <w:t>ready</w:t>
      </w:r>
      <w:r>
        <w:rPr>
          <w:spacing w:val="-5"/>
          <w:sz w:val="24"/>
        </w:rPr>
        <w:t xml:space="preserve"> </w:t>
      </w:r>
      <w:r>
        <w:rPr>
          <w:sz w:val="24"/>
        </w:rPr>
        <w:t>to</w:t>
      </w:r>
      <w:r>
        <w:rPr>
          <w:spacing w:val="-5"/>
          <w:sz w:val="24"/>
        </w:rPr>
        <w:t xml:space="preserve"> </w:t>
      </w:r>
      <w:r>
        <w:rPr>
          <w:sz w:val="24"/>
        </w:rPr>
        <w:t>assure</w:t>
      </w:r>
      <w:r>
        <w:rPr>
          <w:spacing w:val="-5"/>
          <w:sz w:val="24"/>
        </w:rPr>
        <w:t xml:space="preserve"> </w:t>
      </w:r>
      <w:r>
        <w:rPr>
          <w:sz w:val="24"/>
        </w:rPr>
        <w:t>the</w:t>
      </w:r>
      <w:r>
        <w:rPr>
          <w:spacing w:val="-5"/>
          <w:sz w:val="24"/>
        </w:rPr>
        <w:t xml:space="preserve"> </w:t>
      </w:r>
      <w:r>
        <w:rPr>
          <w:sz w:val="24"/>
        </w:rPr>
        <w:t>cook</w:t>
      </w:r>
      <w:r>
        <w:rPr>
          <w:spacing w:val="-5"/>
          <w:sz w:val="24"/>
        </w:rPr>
        <w:t xml:space="preserve"> </w:t>
      </w:r>
      <w:r>
        <w:rPr>
          <w:sz w:val="24"/>
        </w:rPr>
        <w:t>crew</w:t>
      </w:r>
      <w:r>
        <w:rPr>
          <w:spacing w:val="-5"/>
          <w:sz w:val="24"/>
        </w:rPr>
        <w:t xml:space="preserve"> </w:t>
      </w:r>
      <w:r>
        <w:rPr>
          <w:sz w:val="24"/>
        </w:rPr>
        <w:t>has meals prepared on time.</w:t>
      </w:r>
    </w:p>
    <w:p w14:paraId="1CB6ACFC" w14:textId="77777777" w:rsidR="002C7295" w:rsidRDefault="00000000">
      <w:pPr>
        <w:spacing w:before="139" w:line="284" w:lineRule="exact"/>
        <w:ind w:left="500"/>
        <w:rPr>
          <w:i/>
          <w:sz w:val="24"/>
        </w:rPr>
      </w:pPr>
      <w:r>
        <w:rPr>
          <w:i/>
          <w:sz w:val="24"/>
        </w:rPr>
        <w:t>What’s</w:t>
      </w:r>
      <w:r>
        <w:rPr>
          <w:i/>
          <w:spacing w:val="-5"/>
          <w:sz w:val="24"/>
        </w:rPr>
        <w:t xml:space="preserve"> </w:t>
      </w:r>
      <w:r>
        <w:rPr>
          <w:i/>
          <w:sz w:val="24"/>
        </w:rPr>
        <w:t>the</w:t>
      </w:r>
      <w:r>
        <w:rPr>
          <w:i/>
          <w:spacing w:val="-3"/>
          <w:sz w:val="24"/>
        </w:rPr>
        <w:t xml:space="preserve"> </w:t>
      </w:r>
      <w:r>
        <w:rPr>
          <w:i/>
          <w:sz w:val="24"/>
        </w:rPr>
        <w:t>job</w:t>
      </w:r>
      <w:r>
        <w:rPr>
          <w:i/>
          <w:spacing w:val="-3"/>
          <w:sz w:val="24"/>
        </w:rPr>
        <w:t xml:space="preserve"> </w:t>
      </w:r>
      <w:r>
        <w:rPr>
          <w:i/>
          <w:sz w:val="24"/>
        </w:rPr>
        <w:t>of</w:t>
      </w:r>
      <w:r>
        <w:rPr>
          <w:i/>
          <w:spacing w:val="-3"/>
          <w:sz w:val="24"/>
        </w:rPr>
        <w:t xml:space="preserve"> </w:t>
      </w:r>
      <w:r>
        <w:rPr>
          <w:i/>
          <w:sz w:val="24"/>
        </w:rPr>
        <w:t>the</w:t>
      </w:r>
      <w:r>
        <w:rPr>
          <w:i/>
          <w:spacing w:val="-3"/>
          <w:sz w:val="24"/>
        </w:rPr>
        <w:t xml:space="preserve"> </w:t>
      </w:r>
      <w:r>
        <w:rPr>
          <w:i/>
          <w:sz w:val="24"/>
        </w:rPr>
        <w:t>Cook</w:t>
      </w:r>
      <w:r>
        <w:rPr>
          <w:i/>
          <w:spacing w:val="-3"/>
          <w:sz w:val="24"/>
        </w:rPr>
        <w:t xml:space="preserve"> </w:t>
      </w:r>
      <w:r>
        <w:rPr>
          <w:i/>
          <w:spacing w:val="-2"/>
          <w:sz w:val="24"/>
        </w:rPr>
        <w:t>Crew?</w:t>
      </w:r>
    </w:p>
    <w:p w14:paraId="27171185" w14:textId="77777777" w:rsidR="002C7295" w:rsidRDefault="00000000">
      <w:pPr>
        <w:pStyle w:val="ListParagraph"/>
        <w:numPr>
          <w:ilvl w:val="0"/>
          <w:numId w:val="21"/>
        </w:numPr>
        <w:tabs>
          <w:tab w:val="left" w:pos="1055"/>
        </w:tabs>
        <w:spacing w:line="290" w:lineRule="exact"/>
        <w:ind w:left="1055" w:hanging="195"/>
        <w:rPr>
          <w:sz w:val="24"/>
        </w:rPr>
      </w:pPr>
      <w:r>
        <w:rPr>
          <w:sz w:val="24"/>
        </w:rPr>
        <w:t xml:space="preserve">Assembles food </w:t>
      </w:r>
      <w:proofErr w:type="gramStart"/>
      <w:r>
        <w:rPr>
          <w:spacing w:val="-2"/>
          <w:sz w:val="24"/>
        </w:rPr>
        <w:t>supply</w:t>
      </w:r>
      <w:proofErr w:type="gramEnd"/>
    </w:p>
    <w:p w14:paraId="3B07EA37" w14:textId="77777777" w:rsidR="002C7295" w:rsidRDefault="00000000">
      <w:pPr>
        <w:pStyle w:val="ListParagraph"/>
        <w:numPr>
          <w:ilvl w:val="0"/>
          <w:numId w:val="21"/>
        </w:numPr>
        <w:tabs>
          <w:tab w:val="left" w:pos="1055"/>
        </w:tabs>
        <w:ind w:left="1055" w:hanging="195"/>
        <w:rPr>
          <w:sz w:val="24"/>
        </w:rPr>
      </w:pPr>
      <w:r>
        <w:rPr>
          <w:sz w:val="24"/>
        </w:rPr>
        <w:t>Follows</w:t>
      </w:r>
      <w:r>
        <w:rPr>
          <w:spacing w:val="-2"/>
          <w:sz w:val="24"/>
        </w:rPr>
        <w:t xml:space="preserve"> </w:t>
      </w:r>
      <w:r>
        <w:rPr>
          <w:sz w:val="24"/>
        </w:rPr>
        <w:t>menus</w:t>
      </w:r>
      <w:r>
        <w:rPr>
          <w:spacing w:val="-1"/>
          <w:sz w:val="24"/>
        </w:rPr>
        <w:t xml:space="preserve"> </w:t>
      </w:r>
      <w:r>
        <w:rPr>
          <w:sz w:val="24"/>
        </w:rPr>
        <w:t>and</w:t>
      </w:r>
      <w:r>
        <w:rPr>
          <w:spacing w:val="-1"/>
          <w:sz w:val="24"/>
        </w:rPr>
        <w:t xml:space="preserve"> </w:t>
      </w:r>
      <w:r>
        <w:rPr>
          <w:sz w:val="24"/>
        </w:rPr>
        <w:t>recipes</w:t>
      </w:r>
      <w:r>
        <w:rPr>
          <w:spacing w:val="-1"/>
          <w:sz w:val="24"/>
        </w:rPr>
        <w:t xml:space="preserve"> </w:t>
      </w:r>
      <w:proofErr w:type="gramStart"/>
      <w:r>
        <w:rPr>
          <w:spacing w:val="-2"/>
          <w:sz w:val="24"/>
        </w:rPr>
        <w:t>exactly</w:t>
      </w:r>
      <w:proofErr w:type="gramEnd"/>
    </w:p>
    <w:p w14:paraId="39B12416" w14:textId="77777777" w:rsidR="002C7295" w:rsidRDefault="00000000">
      <w:pPr>
        <w:pStyle w:val="ListParagraph"/>
        <w:numPr>
          <w:ilvl w:val="0"/>
          <w:numId w:val="21"/>
        </w:numPr>
        <w:tabs>
          <w:tab w:val="left" w:pos="1055"/>
        </w:tabs>
        <w:ind w:left="1055" w:hanging="195"/>
        <w:rPr>
          <w:sz w:val="24"/>
        </w:rPr>
      </w:pPr>
      <w:r>
        <w:rPr>
          <w:sz w:val="24"/>
        </w:rPr>
        <w:t xml:space="preserve">Serves meals on </w:t>
      </w:r>
      <w:proofErr w:type="gramStart"/>
      <w:r>
        <w:rPr>
          <w:spacing w:val="-4"/>
          <w:sz w:val="24"/>
        </w:rPr>
        <w:t>time</w:t>
      </w:r>
      <w:proofErr w:type="gramEnd"/>
    </w:p>
    <w:p w14:paraId="5BC22D3E" w14:textId="77777777" w:rsidR="002C7295" w:rsidRDefault="00000000">
      <w:pPr>
        <w:pStyle w:val="ListParagraph"/>
        <w:numPr>
          <w:ilvl w:val="0"/>
          <w:numId w:val="21"/>
        </w:numPr>
        <w:tabs>
          <w:tab w:val="left" w:pos="1055"/>
        </w:tabs>
        <w:ind w:left="1055" w:hanging="195"/>
        <w:rPr>
          <w:sz w:val="24"/>
        </w:rPr>
      </w:pPr>
      <w:r>
        <w:rPr>
          <w:sz w:val="24"/>
        </w:rPr>
        <w:t xml:space="preserve">Puts food </w:t>
      </w:r>
      <w:proofErr w:type="gramStart"/>
      <w:r>
        <w:rPr>
          <w:spacing w:val="-4"/>
          <w:sz w:val="24"/>
        </w:rPr>
        <w:t>away</w:t>
      </w:r>
      <w:proofErr w:type="gramEnd"/>
    </w:p>
    <w:p w14:paraId="434E87C7" w14:textId="77777777" w:rsidR="002C7295" w:rsidRDefault="00000000">
      <w:pPr>
        <w:pStyle w:val="ListParagraph"/>
        <w:numPr>
          <w:ilvl w:val="0"/>
          <w:numId w:val="21"/>
        </w:numPr>
        <w:tabs>
          <w:tab w:val="left" w:pos="1054"/>
          <w:tab w:val="left" w:pos="1056"/>
        </w:tabs>
        <w:spacing w:before="6" w:line="218" w:lineRule="auto"/>
        <w:ind w:right="571"/>
        <w:rPr>
          <w:sz w:val="24"/>
        </w:rPr>
      </w:pPr>
      <w:r>
        <w:rPr>
          <w:sz w:val="24"/>
        </w:rPr>
        <w:t>Prepares</w:t>
      </w:r>
      <w:r>
        <w:rPr>
          <w:spacing w:val="-4"/>
          <w:sz w:val="24"/>
        </w:rPr>
        <w:t xml:space="preserve"> </w:t>
      </w:r>
      <w:r>
        <w:rPr>
          <w:sz w:val="24"/>
        </w:rPr>
        <w:t>cook</w:t>
      </w:r>
      <w:r>
        <w:rPr>
          <w:spacing w:val="-4"/>
          <w:sz w:val="24"/>
        </w:rPr>
        <w:t xml:space="preserve"> </w:t>
      </w:r>
      <w:r>
        <w:rPr>
          <w:sz w:val="24"/>
        </w:rPr>
        <w:t>pots</w:t>
      </w:r>
      <w:r>
        <w:rPr>
          <w:spacing w:val="-4"/>
          <w:sz w:val="24"/>
        </w:rPr>
        <w:t xml:space="preserve"> </w:t>
      </w:r>
      <w:r>
        <w:rPr>
          <w:sz w:val="24"/>
        </w:rPr>
        <w:t>to</w:t>
      </w:r>
      <w:r>
        <w:rPr>
          <w:spacing w:val="-4"/>
          <w:sz w:val="24"/>
        </w:rPr>
        <w:t xml:space="preserve"> </w:t>
      </w:r>
      <w:r>
        <w:rPr>
          <w:sz w:val="24"/>
        </w:rPr>
        <w:t>soak,</w:t>
      </w:r>
      <w:r>
        <w:rPr>
          <w:spacing w:val="-4"/>
          <w:sz w:val="24"/>
        </w:rPr>
        <w:t xml:space="preserve"> </w:t>
      </w:r>
      <w:r>
        <w:rPr>
          <w:sz w:val="24"/>
        </w:rPr>
        <w:t>and</w:t>
      </w:r>
      <w:r>
        <w:rPr>
          <w:spacing w:val="-4"/>
          <w:sz w:val="24"/>
        </w:rPr>
        <w:t xml:space="preserve"> </w:t>
      </w:r>
      <w:r>
        <w:rPr>
          <w:sz w:val="24"/>
        </w:rPr>
        <w:t>has</w:t>
      </w:r>
      <w:r>
        <w:rPr>
          <w:spacing w:val="-4"/>
          <w:sz w:val="24"/>
        </w:rPr>
        <w:t xml:space="preserve"> </w:t>
      </w:r>
      <w:r>
        <w:rPr>
          <w:sz w:val="24"/>
        </w:rPr>
        <w:t>cleanup</w:t>
      </w:r>
      <w:r>
        <w:rPr>
          <w:spacing w:val="-4"/>
          <w:sz w:val="24"/>
        </w:rPr>
        <w:t xml:space="preserve"> </w:t>
      </w:r>
      <w:r>
        <w:rPr>
          <w:sz w:val="24"/>
        </w:rPr>
        <w:t>water</w:t>
      </w:r>
      <w:r>
        <w:rPr>
          <w:spacing w:val="-4"/>
          <w:sz w:val="24"/>
        </w:rPr>
        <w:t xml:space="preserve"> </w:t>
      </w:r>
      <w:r>
        <w:rPr>
          <w:sz w:val="24"/>
        </w:rPr>
        <w:t>set</w:t>
      </w:r>
      <w:r>
        <w:rPr>
          <w:spacing w:val="-4"/>
          <w:sz w:val="24"/>
        </w:rPr>
        <w:t xml:space="preserve"> </w:t>
      </w:r>
      <w:r>
        <w:rPr>
          <w:sz w:val="24"/>
        </w:rPr>
        <w:t>on</w:t>
      </w:r>
      <w:r>
        <w:rPr>
          <w:spacing w:val="-4"/>
          <w:sz w:val="24"/>
        </w:rPr>
        <w:t xml:space="preserve"> </w:t>
      </w:r>
      <w:r>
        <w:rPr>
          <w:sz w:val="24"/>
        </w:rPr>
        <w:t>the</w:t>
      </w:r>
      <w:r>
        <w:rPr>
          <w:spacing w:val="-4"/>
          <w:sz w:val="24"/>
        </w:rPr>
        <w:t xml:space="preserve"> </w:t>
      </w:r>
      <w:r>
        <w:rPr>
          <w:sz w:val="24"/>
        </w:rPr>
        <w:t>fire</w:t>
      </w:r>
      <w:r>
        <w:rPr>
          <w:spacing w:val="-4"/>
          <w:sz w:val="24"/>
        </w:rPr>
        <w:t xml:space="preserve"> </w:t>
      </w:r>
      <w:r>
        <w:rPr>
          <w:sz w:val="24"/>
        </w:rPr>
        <w:t>or</w:t>
      </w:r>
      <w:r>
        <w:rPr>
          <w:spacing w:val="-4"/>
          <w:sz w:val="24"/>
        </w:rPr>
        <w:t xml:space="preserve"> </w:t>
      </w:r>
      <w:r>
        <w:rPr>
          <w:sz w:val="24"/>
        </w:rPr>
        <w:t>stove</w:t>
      </w:r>
      <w:r>
        <w:rPr>
          <w:spacing w:val="-4"/>
          <w:sz w:val="24"/>
        </w:rPr>
        <w:t xml:space="preserve"> </w:t>
      </w:r>
      <w:r>
        <w:rPr>
          <w:sz w:val="24"/>
        </w:rPr>
        <w:t>before serving meals.</w:t>
      </w:r>
    </w:p>
    <w:p w14:paraId="36BBB87B" w14:textId="77777777" w:rsidR="002C7295" w:rsidRDefault="00000000">
      <w:pPr>
        <w:spacing w:before="138" w:line="284" w:lineRule="exact"/>
        <w:ind w:left="500"/>
        <w:rPr>
          <w:i/>
          <w:sz w:val="24"/>
        </w:rPr>
      </w:pPr>
      <w:r>
        <w:rPr>
          <w:i/>
          <w:sz w:val="24"/>
        </w:rPr>
        <w:t>What’s</w:t>
      </w:r>
      <w:r>
        <w:rPr>
          <w:i/>
          <w:spacing w:val="-5"/>
          <w:sz w:val="24"/>
        </w:rPr>
        <w:t xml:space="preserve"> </w:t>
      </w:r>
      <w:r>
        <w:rPr>
          <w:i/>
          <w:sz w:val="24"/>
        </w:rPr>
        <w:t>the</w:t>
      </w:r>
      <w:r>
        <w:rPr>
          <w:i/>
          <w:spacing w:val="-3"/>
          <w:sz w:val="24"/>
        </w:rPr>
        <w:t xml:space="preserve"> </w:t>
      </w:r>
      <w:r>
        <w:rPr>
          <w:i/>
          <w:sz w:val="24"/>
        </w:rPr>
        <w:t>job</w:t>
      </w:r>
      <w:r>
        <w:rPr>
          <w:i/>
          <w:spacing w:val="-3"/>
          <w:sz w:val="24"/>
        </w:rPr>
        <w:t xml:space="preserve"> </w:t>
      </w:r>
      <w:r>
        <w:rPr>
          <w:i/>
          <w:sz w:val="24"/>
        </w:rPr>
        <w:t>of</w:t>
      </w:r>
      <w:r>
        <w:rPr>
          <w:i/>
          <w:spacing w:val="-3"/>
          <w:sz w:val="24"/>
        </w:rPr>
        <w:t xml:space="preserve"> </w:t>
      </w:r>
      <w:r>
        <w:rPr>
          <w:i/>
          <w:sz w:val="24"/>
        </w:rPr>
        <w:t>the</w:t>
      </w:r>
      <w:r>
        <w:rPr>
          <w:i/>
          <w:spacing w:val="-3"/>
          <w:sz w:val="24"/>
        </w:rPr>
        <w:t xml:space="preserve"> </w:t>
      </w:r>
      <w:r>
        <w:rPr>
          <w:i/>
          <w:sz w:val="24"/>
        </w:rPr>
        <w:t>Cleanup</w:t>
      </w:r>
      <w:r>
        <w:rPr>
          <w:i/>
          <w:spacing w:val="-3"/>
          <w:sz w:val="24"/>
        </w:rPr>
        <w:t xml:space="preserve"> </w:t>
      </w:r>
      <w:r>
        <w:rPr>
          <w:i/>
          <w:spacing w:val="-2"/>
          <w:sz w:val="24"/>
        </w:rPr>
        <w:t>Crew?</w:t>
      </w:r>
    </w:p>
    <w:p w14:paraId="5AA122B2" w14:textId="77777777" w:rsidR="002C7295" w:rsidRDefault="00000000">
      <w:pPr>
        <w:pStyle w:val="ListParagraph"/>
        <w:numPr>
          <w:ilvl w:val="0"/>
          <w:numId w:val="21"/>
        </w:numPr>
        <w:tabs>
          <w:tab w:val="left" w:pos="1055"/>
        </w:tabs>
        <w:spacing w:line="290" w:lineRule="exact"/>
        <w:ind w:left="1055" w:hanging="195"/>
        <w:rPr>
          <w:sz w:val="24"/>
        </w:rPr>
      </w:pPr>
      <w:r>
        <w:rPr>
          <w:sz w:val="24"/>
        </w:rPr>
        <w:t xml:space="preserve">Sets up wash and rinse water for </w:t>
      </w:r>
      <w:proofErr w:type="gramStart"/>
      <w:r>
        <w:rPr>
          <w:spacing w:val="-2"/>
          <w:sz w:val="24"/>
        </w:rPr>
        <w:t>dishwashing</w:t>
      </w:r>
      <w:proofErr w:type="gramEnd"/>
    </w:p>
    <w:p w14:paraId="72BCE299" w14:textId="77777777" w:rsidR="002C7295" w:rsidRDefault="00000000">
      <w:pPr>
        <w:pStyle w:val="ListParagraph"/>
        <w:numPr>
          <w:ilvl w:val="0"/>
          <w:numId w:val="21"/>
        </w:numPr>
        <w:tabs>
          <w:tab w:val="left" w:pos="1055"/>
        </w:tabs>
        <w:ind w:left="1055" w:hanging="195"/>
        <w:rPr>
          <w:sz w:val="24"/>
        </w:rPr>
      </w:pPr>
      <w:r>
        <w:rPr>
          <w:sz w:val="24"/>
        </w:rPr>
        <w:t xml:space="preserve">Cleans cooking pots and </w:t>
      </w:r>
      <w:proofErr w:type="gramStart"/>
      <w:r>
        <w:rPr>
          <w:spacing w:val="-2"/>
          <w:sz w:val="24"/>
        </w:rPr>
        <w:t>utensils</w:t>
      </w:r>
      <w:proofErr w:type="gramEnd"/>
    </w:p>
    <w:p w14:paraId="534E02EA" w14:textId="77777777" w:rsidR="002C7295" w:rsidRDefault="00000000">
      <w:pPr>
        <w:pStyle w:val="ListParagraph"/>
        <w:numPr>
          <w:ilvl w:val="0"/>
          <w:numId w:val="21"/>
        </w:numPr>
        <w:tabs>
          <w:tab w:val="left" w:pos="1055"/>
        </w:tabs>
        <w:ind w:left="1055" w:hanging="195"/>
        <w:rPr>
          <w:sz w:val="24"/>
        </w:rPr>
      </w:pPr>
      <w:r>
        <w:rPr>
          <w:sz w:val="24"/>
        </w:rPr>
        <w:t>Cleans</w:t>
      </w:r>
      <w:r>
        <w:rPr>
          <w:spacing w:val="-2"/>
          <w:sz w:val="24"/>
        </w:rPr>
        <w:t xml:space="preserve"> </w:t>
      </w:r>
      <w:r>
        <w:rPr>
          <w:sz w:val="24"/>
        </w:rPr>
        <w:t xml:space="preserve">up camp kitchen and dining </w:t>
      </w:r>
      <w:proofErr w:type="gramStart"/>
      <w:r>
        <w:rPr>
          <w:spacing w:val="-2"/>
          <w:sz w:val="24"/>
        </w:rPr>
        <w:t>areas</w:t>
      </w:r>
      <w:proofErr w:type="gramEnd"/>
    </w:p>
    <w:p w14:paraId="72D2A43F" w14:textId="77777777" w:rsidR="002C7295" w:rsidRDefault="00000000">
      <w:pPr>
        <w:pStyle w:val="ListParagraph"/>
        <w:numPr>
          <w:ilvl w:val="0"/>
          <w:numId w:val="21"/>
        </w:numPr>
        <w:tabs>
          <w:tab w:val="left" w:pos="1055"/>
        </w:tabs>
        <w:ind w:left="1055" w:hanging="195"/>
        <w:rPr>
          <w:sz w:val="24"/>
        </w:rPr>
      </w:pPr>
      <w:r>
        <w:rPr>
          <w:sz w:val="24"/>
        </w:rPr>
        <w:t>Stores</w:t>
      </w:r>
      <w:r>
        <w:rPr>
          <w:spacing w:val="-4"/>
          <w:sz w:val="24"/>
        </w:rPr>
        <w:t xml:space="preserve"> </w:t>
      </w:r>
      <w:r>
        <w:rPr>
          <w:sz w:val="24"/>
        </w:rPr>
        <w:t>all</w:t>
      </w:r>
      <w:r>
        <w:rPr>
          <w:spacing w:val="-3"/>
          <w:sz w:val="24"/>
        </w:rPr>
        <w:t xml:space="preserve"> </w:t>
      </w:r>
      <w:r>
        <w:rPr>
          <w:sz w:val="24"/>
        </w:rPr>
        <w:t>group</w:t>
      </w:r>
      <w:r>
        <w:rPr>
          <w:spacing w:val="-3"/>
          <w:sz w:val="24"/>
        </w:rPr>
        <w:t xml:space="preserve"> </w:t>
      </w:r>
      <w:proofErr w:type="gramStart"/>
      <w:r>
        <w:rPr>
          <w:spacing w:val="-2"/>
          <w:sz w:val="24"/>
        </w:rPr>
        <w:t>equipment</w:t>
      </w:r>
      <w:proofErr w:type="gramEnd"/>
    </w:p>
    <w:p w14:paraId="15F3EB8B" w14:textId="77777777" w:rsidR="002C7295" w:rsidRDefault="00000000">
      <w:pPr>
        <w:pStyle w:val="ListParagraph"/>
        <w:numPr>
          <w:ilvl w:val="0"/>
          <w:numId w:val="21"/>
        </w:numPr>
        <w:tabs>
          <w:tab w:val="left" w:pos="1055"/>
        </w:tabs>
        <w:ind w:left="1055" w:hanging="195"/>
        <w:rPr>
          <w:sz w:val="24"/>
        </w:rPr>
      </w:pPr>
      <w:r>
        <w:rPr>
          <w:sz w:val="24"/>
        </w:rPr>
        <w:t xml:space="preserve">Disposes of garbage and </w:t>
      </w:r>
      <w:r>
        <w:rPr>
          <w:spacing w:val="-2"/>
          <w:sz w:val="24"/>
        </w:rPr>
        <w:t>trash</w:t>
      </w:r>
    </w:p>
    <w:p w14:paraId="499FE147" w14:textId="77777777" w:rsidR="002C7295" w:rsidRDefault="00000000">
      <w:pPr>
        <w:pStyle w:val="ListParagraph"/>
        <w:numPr>
          <w:ilvl w:val="0"/>
          <w:numId w:val="21"/>
        </w:numPr>
        <w:tabs>
          <w:tab w:val="left" w:pos="1055"/>
        </w:tabs>
        <w:spacing w:line="293" w:lineRule="exact"/>
        <w:ind w:left="1055" w:hanging="195"/>
        <w:rPr>
          <w:sz w:val="24"/>
        </w:rPr>
      </w:pPr>
      <w:r>
        <w:rPr>
          <w:sz w:val="24"/>
        </w:rPr>
        <w:t>As</w:t>
      </w:r>
      <w:r>
        <w:rPr>
          <w:spacing w:val="-1"/>
          <w:sz w:val="24"/>
        </w:rPr>
        <w:t xml:space="preserve"> </w:t>
      </w:r>
      <w:r>
        <w:rPr>
          <w:sz w:val="24"/>
        </w:rPr>
        <w:t>appropriate,</w:t>
      </w:r>
      <w:r>
        <w:rPr>
          <w:spacing w:val="-1"/>
          <w:sz w:val="24"/>
        </w:rPr>
        <w:t xml:space="preserve"> </w:t>
      </w:r>
      <w:r>
        <w:rPr>
          <w:sz w:val="24"/>
        </w:rPr>
        <w:t>puts</w:t>
      </w:r>
      <w:r>
        <w:rPr>
          <w:spacing w:val="-1"/>
          <w:sz w:val="24"/>
        </w:rPr>
        <w:t xml:space="preserve"> </w:t>
      </w:r>
      <w:r>
        <w:rPr>
          <w:sz w:val="24"/>
        </w:rPr>
        <w:t>out</w:t>
      </w:r>
      <w:r>
        <w:rPr>
          <w:spacing w:val="-1"/>
          <w:sz w:val="24"/>
        </w:rPr>
        <w:t xml:space="preserve"> </w:t>
      </w:r>
      <w:r>
        <w:rPr>
          <w:sz w:val="24"/>
        </w:rPr>
        <w:t>the</w:t>
      </w:r>
      <w:r>
        <w:rPr>
          <w:spacing w:val="-1"/>
          <w:sz w:val="24"/>
        </w:rPr>
        <w:t xml:space="preserve"> </w:t>
      </w:r>
      <w:r>
        <w:rPr>
          <w:sz w:val="24"/>
        </w:rPr>
        <w:t xml:space="preserve">cooking </w:t>
      </w:r>
      <w:proofErr w:type="gramStart"/>
      <w:r>
        <w:rPr>
          <w:spacing w:val="-4"/>
          <w:sz w:val="24"/>
        </w:rPr>
        <w:t>fire</w:t>
      </w:r>
      <w:proofErr w:type="gramEnd"/>
    </w:p>
    <w:p w14:paraId="159239F6" w14:textId="77777777" w:rsidR="002C7295" w:rsidRDefault="00000000">
      <w:pPr>
        <w:pStyle w:val="BodyText"/>
        <w:spacing w:before="114" w:line="240" w:lineRule="auto"/>
        <w:ind w:left="500"/>
      </w:pPr>
      <w:r>
        <w:t>—&gt;</w:t>
      </w:r>
      <w:r>
        <w:rPr>
          <w:spacing w:val="-5"/>
        </w:rPr>
        <w:t xml:space="preserve"> </w:t>
      </w:r>
      <w:r>
        <w:t>Turn</w:t>
      </w:r>
      <w:r>
        <w:rPr>
          <w:spacing w:val="-4"/>
        </w:rPr>
        <w:t xml:space="preserve"> </w:t>
      </w:r>
      <w:r>
        <w:t>attention</w:t>
      </w:r>
      <w:r>
        <w:rPr>
          <w:spacing w:val="-4"/>
        </w:rPr>
        <w:t xml:space="preserve"> </w:t>
      </w:r>
      <w:r>
        <w:t>to</w:t>
      </w:r>
      <w:r>
        <w:rPr>
          <w:spacing w:val="-4"/>
        </w:rPr>
        <w:t xml:space="preserve"> </w:t>
      </w:r>
      <w:r>
        <w:t>“Duty</w:t>
      </w:r>
      <w:r>
        <w:rPr>
          <w:spacing w:val="-4"/>
        </w:rPr>
        <w:t xml:space="preserve"> </w:t>
      </w:r>
      <w:r>
        <w:t>Roster”</w:t>
      </w:r>
      <w:r>
        <w:rPr>
          <w:spacing w:val="-4"/>
        </w:rPr>
        <w:t xml:space="preserve"> </w:t>
      </w:r>
      <w:r>
        <w:t>reference</w:t>
      </w:r>
      <w:r>
        <w:rPr>
          <w:spacing w:val="-4"/>
        </w:rPr>
        <w:t xml:space="preserve"> </w:t>
      </w:r>
      <w:r>
        <w:rPr>
          <w:spacing w:val="-2"/>
        </w:rPr>
        <w:t>page.</w:t>
      </w:r>
    </w:p>
    <w:p w14:paraId="25C64BB0" w14:textId="77777777" w:rsidR="002C7295" w:rsidRDefault="00000000">
      <w:pPr>
        <w:spacing w:before="139" w:line="232" w:lineRule="auto"/>
        <w:ind w:left="500" w:right="517"/>
        <w:rPr>
          <w:sz w:val="24"/>
        </w:rPr>
      </w:pPr>
      <w:r>
        <w:rPr>
          <w:i/>
          <w:sz w:val="24"/>
        </w:rPr>
        <w:t>Patrols</w:t>
      </w:r>
      <w:r>
        <w:rPr>
          <w:i/>
          <w:spacing w:val="-4"/>
          <w:sz w:val="24"/>
        </w:rPr>
        <w:t xml:space="preserve"> </w:t>
      </w:r>
      <w:r>
        <w:rPr>
          <w:i/>
          <w:sz w:val="24"/>
        </w:rPr>
        <w:t>need</w:t>
      </w:r>
      <w:r>
        <w:rPr>
          <w:i/>
          <w:spacing w:val="-4"/>
          <w:sz w:val="24"/>
        </w:rPr>
        <w:t xml:space="preserve"> </w:t>
      </w:r>
      <w:r>
        <w:rPr>
          <w:i/>
          <w:sz w:val="24"/>
        </w:rPr>
        <w:t>to</w:t>
      </w:r>
      <w:r>
        <w:rPr>
          <w:i/>
          <w:spacing w:val="-4"/>
          <w:sz w:val="24"/>
        </w:rPr>
        <w:t xml:space="preserve"> </w:t>
      </w:r>
      <w:r>
        <w:rPr>
          <w:i/>
          <w:sz w:val="24"/>
        </w:rPr>
        <w:t>decide</w:t>
      </w:r>
      <w:r>
        <w:rPr>
          <w:i/>
          <w:spacing w:val="-4"/>
          <w:sz w:val="24"/>
        </w:rPr>
        <w:t xml:space="preserve"> </w:t>
      </w:r>
      <w:r>
        <w:rPr>
          <w:i/>
          <w:sz w:val="24"/>
        </w:rPr>
        <w:t>who</w:t>
      </w:r>
      <w:r>
        <w:rPr>
          <w:i/>
          <w:spacing w:val="-4"/>
          <w:sz w:val="24"/>
        </w:rPr>
        <w:t xml:space="preserve"> </w:t>
      </w:r>
      <w:r>
        <w:rPr>
          <w:i/>
          <w:sz w:val="24"/>
        </w:rPr>
        <w:t>will</w:t>
      </w:r>
      <w:r>
        <w:rPr>
          <w:i/>
          <w:spacing w:val="-4"/>
          <w:sz w:val="24"/>
        </w:rPr>
        <w:t xml:space="preserve"> </w:t>
      </w:r>
      <w:r>
        <w:rPr>
          <w:i/>
          <w:sz w:val="24"/>
        </w:rPr>
        <w:t>be</w:t>
      </w:r>
      <w:r>
        <w:rPr>
          <w:i/>
          <w:spacing w:val="-4"/>
          <w:sz w:val="24"/>
        </w:rPr>
        <w:t xml:space="preserve"> </w:t>
      </w:r>
      <w:r>
        <w:rPr>
          <w:i/>
          <w:sz w:val="24"/>
        </w:rPr>
        <w:t>responsible</w:t>
      </w:r>
      <w:r>
        <w:rPr>
          <w:i/>
          <w:spacing w:val="-4"/>
          <w:sz w:val="24"/>
        </w:rPr>
        <w:t xml:space="preserve"> </w:t>
      </w:r>
      <w:r>
        <w:rPr>
          <w:i/>
          <w:sz w:val="24"/>
        </w:rPr>
        <w:t>for</w:t>
      </w:r>
      <w:r>
        <w:rPr>
          <w:i/>
          <w:spacing w:val="-4"/>
          <w:sz w:val="24"/>
        </w:rPr>
        <w:t xml:space="preserve"> </w:t>
      </w:r>
      <w:r>
        <w:rPr>
          <w:i/>
          <w:sz w:val="24"/>
        </w:rPr>
        <w:t>the</w:t>
      </w:r>
      <w:r>
        <w:rPr>
          <w:i/>
          <w:spacing w:val="-4"/>
          <w:sz w:val="24"/>
        </w:rPr>
        <w:t xml:space="preserve"> </w:t>
      </w:r>
      <w:r>
        <w:rPr>
          <w:i/>
          <w:sz w:val="24"/>
        </w:rPr>
        <w:t>completion</w:t>
      </w:r>
      <w:r>
        <w:rPr>
          <w:i/>
          <w:spacing w:val="-4"/>
          <w:sz w:val="24"/>
        </w:rPr>
        <w:t xml:space="preserve"> </w:t>
      </w:r>
      <w:r>
        <w:rPr>
          <w:i/>
          <w:sz w:val="24"/>
        </w:rPr>
        <w:t>of</w:t>
      </w:r>
      <w:r>
        <w:rPr>
          <w:i/>
          <w:spacing w:val="-4"/>
          <w:sz w:val="24"/>
        </w:rPr>
        <w:t xml:space="preserve"> </w:t>
      </w:r>
      <w:r>
        <w:rPr>
          <w:i/>
          <w:sz w:val="24"/>
        </w:rPr>
        <w:t>the</w:t>
      </w:r>
      <w:r>
        <w:rPr>
          <w:i/>
          <w:spacing w:val="-4"/>
          <w:sz w:val="24"/>
        </w:rPr>
        <w:t xml:space="preserve"> </w:t>
      </w:r>
      <w:r>
        <w:rPr>
          <w:i/>
          <w:sz w:val="24"/>
        </w:rPr>
        <w:t xml:space="preserve">following </w:t>
      </w:r>
      <w:proofErr w:type="gramStart"/>
      <w:r>
        <w:rPr>
          <w:i/>
          <w:sz w:val="24"/>
        </w:rPr>
        <w:t>tasks:</w:t>
      </w:r>
      <w:r>
        <w:rPr>
          <w:sz w:val="24"/>
        </w:rPr>
        <w:t>—</w:t>
      </w:r>
      <w:proofErr w:type="gramEnd"/>
      <w:r>
        <w:rPr>
          <w:sz w:val="24"/>
        </w:rPr>
        <w:t>&gt; Project the list on the screen.</w:t>
      </w:r>
    </w:p>
    <w:p w14:paraId="4352770E" w14:textId="77777777" w:rsidR="002C7295" w:rsidRDefault="00000000">
      <w:pPr>
        <w:pStyle w:val="ListParagraph"/>
        <w:numPr>
          <w:ilvl w:val="0"/>
          <w:numId w:val="20"/>
        </w:numPr>
        <w:tabs>
          <w:tab w:val="left" w:pos="761"/>
        </w:tabs>
        <w:spacing w:before="68" w:line="318" w:lineRule="exact"/>
        <w:ind w:hanging="261"/>
        <w:rPr>
          <w:sz w:val="24"/>
        </w:rPr>
      </w:pPr>
      <w:r>
        <w:rPr>
          <w:sz w:val="24"/>
        </w:rPr>
        <w:t>Set up</w:t>
      </w:r>
      <w:r>
        <w:rPr>
          <w:spacing w:val="1"/>
          <w:sz w:val="24"/>
        </w:rPr>
        <w:t xml:space="preserve"> </w:t>
      </w:r>
      <w:r>
        <w:rPr>
          <w:sz w:val="24"/>
        </w:rPr>
        <w:t>the</w:t>
      </w:r>
      <w:r>
        <w:rPr>
          <w:spacing w:val="1"/>
          <w:sz w:val="24"/>
        </w:rPr>
        <w:t xml:space="preserve"> </w:t>
      </w:r>
      <w:r>
        <w:rPr>
          <w:sz w:val="24"/>
        </w:rPr>
        <w:t>Coleman 2</w:t>
      </w:r>
      <w:r>
        <w:rPr>
          <w:spacing w:val="1"/>
          <w:sz w:val="24"/>
        </w:rPr>
        <w:t xml:space="preserve"> </w:t>
      </w:r>
      <w:r>
        <w:rPr>
          <w:sz w:val="24"/>
        </w:rPr>
        <w:t>burner</w:t>
      </w:r>
      <w:r>
        <w:rPr>
          <w:spacing w:val="1"/>
          <w:sz w:val="24"/>
        </w:rPr>
        <w:t xml:space="preserve"> </w:t>
      </w:r>
      <w:r>
        <w:rPr>
          <w:spacing w:val="-2"/>
          <w:sz w:val="24"/>
        </w:rPr>
        <w:t>stove.</w:t>
      </w:r>
    </w:p>
    <w:p w14:paraId="4DAE1EF0" w14:textId="77777777" w:rsidR="002C7295" w:rsidRDefault="00000000">
      <w:pPr>
        <w:pStyle w:val="ListParagraph"/>
        <w:numPr>
          <w:ilvl w:val="0"/>
          <w:numId w:val="20"/>
        </w:numPr>
        <w:tabs>
          <w:tab w:val="left" w:pos="761"/>
        </w:tabs>
        <w:spacing w:line="314" w:lineRule="exact"/>
        <w:ind w:hanging="261"/>
        <w:rPr>
          <w:sz w:val="24"/>
        </w:rPr>
      </w:pPr>
      <w:r>
        <w:rPr>
          <w:sz w:val="24"/>
        </w:rPr>
        <w:t>Prepare</w:t>
      </w:r>
      <w:r>
        <w:rPr>
          <w:spacing w:val="-2"/>
          <w:sz w:val="24"/>
        </w:rPr>
        <w:t xml:space="preserve"> </w:t>
      </w:r>
      <w:r>
        <w:rPr>
          <w:sz w:val="24"/>
        </w:rPr>
        <w:t>two</w:t>
      </w:r>
      <w:r>
        <w:rPr>
          <w:spacing w:val="-2"/>
          <w:sz w:val="24"/>
        </w:rPr>
        <w:t xml:space="preserve"> </w:t>
      </w:r>
      <w:r>
        <w:rPr>
          <w:sz w:val="24"/>
        </w:rPr>
        <w:t>charcoal</w:t>
      </w:r>
      <w:r>
        <w:rPr>
          <w:spacing w:val="-1"/>
          <w:sz w:val="24"/>
        </w:rPr>
        <w:t xml:space="preserve"> </w:t>
      </w:r>
      <w:r>
        <w:rPr>
          <w:sz w:val="24"/>
        </w:rPr>
        <w:t>chimneys</w:t>
      </w:r>
      <w:r>
        <w:rPr>
          <w:spacing w:val="-2"/>
          <w:sz w:val="24"/>
        </w:rPr>
        <w:t xml:space="preserve"> </w:t>
      </w:r>
      <w:r>
        <w:rPr>
          <w:sz w:val="24"/>
        </w:rPr>
        <w:t>full</w:t>
      </w:r>
      <w:r>
        <w:rPr>
          <w:spacing w:val="-2"/>
          <w:sz w:val="24"/>
        </w:rPr>
        <w:t xml:space="preserve"> </w:t>
      </w:r>
      <w:r>
        <w:rPr>
          <w:sz w:val="24"/>
        </w:rPr>
        <w:t>of</w:t>
      </w:r>
      <w:r>
        <w:rPr>
          <w:spacing w:val="-1"/>
          <w:sz w:val="24"/>
        </w:rPr>
        <w:t xml:space="preserve"> </w:t>
      </w:r>
      <w:r>
        <w:rPr>
          <w:sz w:val="24"/>
        </w:rPr>
        <w:t>charcoal</w:t>
      </w:r>
      <w:r>
        <w:rPr>
          <w:spacing w:val="-2"/>
          <w:sz w:val="24"/>
        </w:rPr>
        <w:t xml:space="preserve"> </w:t>
      </w:r>
      <w:r>
        <w:rPr>
          <w:sz w:val="24"/>
        </w:rPr>
        <w:t>briquettes</w:t>
      </w:r>
      <w:r>
        <w:rPr>
          <w:spacing w:val="-2"/>
          <w:sz w:val="24"/>
        </w:rPr>
        <w:t xml:space="preserve"> </w:t>
      </w:r>
      <w:r>
        <w:rPr>
          <w:sz w:val="24"/>
        </w:rPr>
        <w:t>and</w:t>
      </w:r>
      <w:r>
        <w:rPr>
          <w:spacing w:val="-1"/>
          <w:sz w:val="24"/>
        </w:rPr>
        <w:t xml:space="preserve"> </w:t>
      </w:r>
      <w:r>
        <w:rPr>
          <w:sz w:val="24"/>
        </w:rPr>
        <w:t>light</w:t>
      </w:r>
      <w:r>
        <w:rPr>
          <w:spacing w:val="-2"/>
          <w:sz w:val="24"/>
        </w:rPr>
        <w:t xml:space="preserve"> </w:t>
      </w:r>
      <w:r>
        <w:rPr>
          <w:sz w:val="24"/>
        </w:rPr>
        <w:t>them</w:t>
      </w:r>
      <w:r>
        <w:rPr>
          <w:spacing w:val="-2"/>
          <w:sz w:val="24"/>
        </w:rPr>
        <w:t xml:space="preserve"> </w:t>
      </w:r>
      <w:r>
        <w:rPr>
          <w:sz w:val="24"/>
        </w:rPr>
        <w:t>at</w:t>
      </w:r>
      <w:r>
        <w:rPr>
          <w:spacing w:val="-1"/>
          <w:sz w:val="24"/>
        </w:rPr>
        <w:t xml:space="preserve"> </w:t>
      </w:r>
      <w:r>
        <w:rPr>
          <w:spacing w:val="-5"/>
          <w:sz w:val="24"/>
        </w:rPr>
        <w:t>the</w:t>
      </w:r>
    </w:p>
    <w:p w14:paraId="2BE5C8A3" w14:textId="77777777" w:rsidR="002C7295" w:rsidRDefault="00000000">
      <w:pPr>
        <w:pStyle w:val="BodyText"/>
        <w:spacing w:line="246" w:lineRule="exact"/>
        <w:ind w:left="761"/>
      </w:pPr>
      <w:r>
        <w:t>appropriate</w:t>
      </w:r>
      <w:r>
        <w:rPr>
          <w:spacing w:val="-5"/>
        </w:rPr>
        <w:t xml:space="preserve"> </w:t>
      </w:r>
      <w:r>
        <w:rPr>
          <w:spacing w:val="-2"/>
        </w:rPr>
        <w:t>time.</w:t>
      </w:r>
    </w:p>
    <w:p w14:paraId="294EDAD3" w14:textId="77777777" w:rsidR="002C7295" w:rsidRDefault="00000000">
      <w:pPr>
        <w:pStyle w:val="ListParagraph"/>
        <w:numPr>
          <w:ilvl w:val="0"/>
          <w:numId w:val="20"/>
        </w:numPr>
        <w:tabs>
          <w:tab w:val="left" w:pos="761"/>
        </w:tabs>
        <w:ind w:hanging="261"/>
        <w:rPr>
          <w:sz w:val="24"/>
        </w:rPr>
      </w:pPr>
      <w:r>
        <w:rPr>
          <w:sz w:val="24"/>
        </w:rPr>
        <w:t>Prepare</w:t>
      </w:r>
      <w:r>
        <w:rPr>
          <w:spacing w:val="-3"/>
          <w:sz w:val="24"/>
        </w:rPr>
        <w:t xml:space="preserve"> </w:t>
      </w:r>
      <w:r>
        <w:rPr>
          <w:sz w:val="24"/>
        </w:rPr>
        <w:t>a</w:t>
      </w:r>
      <w:r>
        <w:rPr>
          <w:spacing w:val="-2"/>
          <w:sz w:val="24"/>
        </w:rPr>
        <w:t xml:space="preserve"> </w:t>
      </w:r>
      <w:r>
        <w:rPr>
          <w:sz w:val="24"/>
        </w:rPr>
        <w:t>bed</w:t>
      </w:r>
      <w:r>
        <w:rPr>
          <w:spacing w:val="-2"/>
          <w:sz w:val="24"/>
        </w:rPr>
        <w:t xml:space="preserve"> </w:t>
      </w:r>
      <w:r>
        <w:rPr>
          <w:sz w:val="24"/>
        </w:rPr>
        <w:t>of</w:t>
      </w:r>
      <w:r>
        <w:rPr>
          <w:spacing w:val="-2"/>
          <w:sz w:val="24"/>
        </w:rPr>
        <w:t xml:space="preserve"> </w:t>
      </w:r>
      <w:r>
        <w:rPr>
          <w:sz w:val="24"/>
        </w:rPr>
        <w:t>coals</w:t>
      </w:r>
      <w:r>
        <w:rPr>
          <w:spacing w:val="-2"/>
          <w:sz w:val="24"/>
        </w:rPr>
        <w:t xml:space="preserve"> </w:t>
      </w:r>
      <w:r>
        <w:rPr>
          <w:sz w:val="24"/>
        </w:rPr>
        <w:t>in</w:t>
      </w:r>
      <w:r>
        <w:rPr>
          <w:spacing w:val="-2"/>
          <w:sz w:val="24"/>
        </w:rPr>
        <w:t xml:space="preserve"> </w:t>
      </w:r>
      <w:r>
        <w:rPr>
          <w:sz w:val="24"/>
        </w:rPr>
        <w:t>a</w:t>
      </w:r>
      <w:r>
        <w:rPr>
          <w:spacing w:val="-2"/>
          <w:sz w:val="24"/>
        </w:rPr>
        <w:t xml:space="preserve"> </w:t>
      </w:r>
      <w:r>
        <w:rPr>
          <w:sz w:val="24"/>
        </w:rPr>
        <w:t>fire</w:t>
      </w:r>
      <w:r>
        <w:rPr>
          <w:spacing w:val="-2"/>
          <w:sz w:val="24"/>
        </w:rPr>
        <w:t xml:space="preserve"> </w:t>
      </w:r>
      <w:r>
        <w:rPr>
          <w:sz w:val="24"/>
        </w:rPr>
        <w:t>pan</w:t>
      </w:r>
      <w:r>
        <w:rPr>
          <w:spacing w:val="-2"/>
          <w:sz w:val="24"/>
        </w:rPr>
        <w:t xml:space="preserve"> </w:t>
      </w:r>
      <w:r>
        <w:rPr>
          <w:sz w:val="24"/>
        </w:rPr>
        <w:t>or</w:t>
      </w:r>
      <w:r>
        <w:rPr>
          <w:spacing w:val="-2"/>
          <w:sz w:val="24"/>
        </w:rPr>
        <w:t xml:space="preserve"> </w:t>
      </w:r>
      <w:r>
        <w:rPr>
          <w:sz w:val="24"/>
        </w:rPr>
        <w:t>prebuilt</w:t>
      </w:r>
      <w:r>
        <w:rPr>
          <w:spacing w:val="-2"/>
          <w:sz w:val="24"/>
        </w:rPr>
        <w:t xml:space="preserve"> </w:t>
      </w:r>
      <w:r>
        <w:rPr>
          <w:sz w:val="24"/>
        </w:rPr>
        <w:t>fire</w:t>
      </w:r>
      <w:r>
        <w:rPr>
          <w:spacing w:val="-2"/>
          <w:sz w:val="24"/>
        </w:rPr>
        <w:t xml:space="preserve"> </w:t>
      </w:r>
      <w:r>
        <w:rPr>
          <w:spacing w:val="-4"/>
          <w:sz w:val="24"/>
        </w:rPr>
        <w:t>pit.</w:t>
      </w:r>
    </w:p>
    <w:p w14:paraId="512DA0AD" w14:textId="77777777" w:rsidR="002C7295" w:rsidRDefault="00000000">
      <w:pPr>
        <w:pStyle w:val="ListParagraph"/>
        <w:numPr>
          <w:ilvl w:val="0"/>
          <w:numId w:val="20"/>
        </w:numPr>
        <w:tabs>
          <w:tab w:val="left" w:pos="761"/>
        </w:tabs>
        <w:ind w:hanging="261"/>
        <w:rPr>
          <w:sz w:val="24"/>
        </w:rPr>
      </w:pPr>
      <w:r>
        <w:rPr>
          <w:sz w:val="24"/>
        </w:rPr>
        <w:t>Take</w:t>
      </w:r>
      <w:r>
        <w:rPr>
          <w:spacing w:val="-7"/>
          <w:sz w:val="24"/>
        </w:rPr>
        <w:t xml:space="preserve"> </w:t>
      </w:r>
      <w:r>
        <w:rPr>
          <w:sz w:val="24"/>
        </w:rPr>
        <w:t>charge</w:t>
      </w:r>
      <w:r>
        <w:rPr>
          <w:spacing w:val="-6"/>
          <w:sz w:val="24"/>
        </w:rPr>
        <w:t xml:space="preserve"> </w:t>
      </w:r>
      <w:r>
        <w:rPr>
          <w:sz w:val="24"/>
        </w:rPr>
        <w:t>of</w:t>
      </w:r>
      <w:r>
        <w:rPr>
          <w:spacing w:val="-7"/>
          <w:sz w:val="24"/>
        </w:rPr>
        <w:t xml:space="preserve"> </w:t>
      </w:r>
      <w:r>
        <w:rPr>
          <w:sz w:val="24"/>
        </w:rPr>
        <w:t>preparing</w:t>
      </w:r>
      <w:r>
        <w:rPr>
          <w:spacing w:val="-6"/>
          <w:sz w:val="24"/>
        </w:rPr>
        <w:t xml:space="preserve"> </w:t>
      </w:r>
      <w:r>
        <w:rPr>
          <w:sz w:val="24"/>
        </w:rPr>
        <w:t>the</w:t>
      </w:r>
      <w:r>
        <w:rPr>
          <w:spacing w:val="-7"/>
          <w:sz w:val="24"/>
        </w:rPr>
        <w:t xml:space="preserve"> </w:t>
      </w:r>
      <w:r>
        <w:rPr>
          <w:sz w:val="24"/>
        </w:rPr>
        <w:t>salmon</w:t>
      </w:r>
      <w:r>
        <w:rPr>
          <w:spacing w:val="-6"/>
          <w:sz w:val="24"/>
        </w:rPr>
        <w:t xml:space="preserve"> </w:t>
      </w:r>
      <w:r>
        <w:rPr>
          <w:spacing w:val="-2"/>
          <w:sz w:val="24"/>
        </w:rPr>
        <w:t>cakes.</w:t>
      </w:r>
    </w:p>
    <w:p w14:paraId="5E79E663" w14:textId="77777777" w:rsidR="002C7295" w:rsidRDefault="00000000">
      <w:pPr>
        <w:pStyle w:val="ListParagraph"/>
        <w:numPr>
          <w:ilvl w:val="0"/>
          <w:numId w:val="20"/>
        </w:numPr>
        <w:tabs>
          <w:tab w:val="left" w:pos="761"/>
        </w:tabs>
        <w:ind w:hanging="261"/>
        <w:rPr>
          <w:sz w:val="24"/>
        </w:rPr>
      </w:pPr>
      <w:r>
        <w:rPr>
          <w:sz w:val="24"/>
        </w:rPr>
        <w:t>Take</w:t>
      </w:r>
      <w:r>
        <w:rPr>
          <w:spacing w:val="-7"/>
          <w:sz w:val="24"/>
        </w:rPr>
        <w:t xml:space="preserve"> </w:t>
      </w:r>
      <w:r>
        <w:rPr>
          <w:sz w:val="24"/>
        </w:rPr>
        <w:t>charge</w:t>
      </w:r>
      <w:r>
        <w:rPr>
          <w:spacing w:val="-6"/>
          <w:sz w:val="24"/>
        </w:rPr>
        <w:t xml:space="preserve"> </w:t>
      </w:r>
      <w:r>
        <w:rPr>
          <w:sz w:val="24"/>
        </w:rPr>
        <w:t>of</w:t>
      </w:r>
      <w:r>
        <w:rPr>
          <w:spacing w:val="-6"/>
          <w:sz w:val="24"/>
        </w:rPr>
        <w:t xml:space="preserve"> </w:t>
      </w:r>
      <w:r>
        <w:rPr>
          <w:sz w:val="24"/>
        </w:rPr>
        <w:t>preparing</w:t>
      </w:r>
      <w:r>
        <w:rPr>
          <w:spacing w:val="-7"/>
          <w:sz w:val="24"/>
        </w:rPr>
        <w:t xml:space="preserve"> </w:t>
      </w:r>
      <w:r>
        <w:rPr>
          <w:sz w:val="24"/>
        </w:rPr>
        <w:t>the</w:t>
      </w:r>
      <w:r>
        <w:rPr>
          <w:spacing w:val="-6"/>
          <w:sz w:val="24"/>
        </w:rPr>
        <w:t xml:space="preserve"> </w:t>
      </w:r>
      <w:r>
        <w:rPr>
          <w:sz w:val="24"/>
        </w:rPr>
        <w:t>campfire</w:t>
      </w:r>
      <w:r>
        <w:rPr>
          <w:spacing w:val="-6"/>
          <w:sz w:val="24"/>
        </w:rPr>
        <w:t xml:space="preserve"> </w:t>
      </w:r>
      <w:r>
        <w:rPr>
          <w:sz w:val="24"/>
        </w:rPr>
        <w:t>garlic</w:t>
      </w:r>
      <w:r>
        <w:rPr>
          <w:spacing w:val="-6"/>
          <w:sz w:val="24"/>
        </w:rPr>
        <w:t xml:space="preserve"> </w:t>
      </w:r>
      <w:r>
        <w:rPr>
          <w:spacing w:val="-2"/>
          <w:sz w:val="24"/>
        </w:rPr>
        <w:t>potatoes.</w:t>
      </w:r>
    </w:p>
    <w:p w14:paraId="05884021" w14:textId="77777777" w:rsidR="002C7295" w:rsidRDefault="00000000">
      <w:pPr>
        <w:pStyle w:val="ListParagraph"/>
        <w:numPr>
          <w:ilvl w:val="0"/>
          <w:numId w:val="20"/>
        </w:numPr>
        <w:tabs>
          <w:tab w:val="left" w:pos="761"/>
        </w:tabs>
        <w:ind w:hanging="261"/>
        <w:rPr>
          <w:sz w:val="24"/>
        </w:rPr>
      </w:pPr>
      <w:r>
        <w:rPr>
          <w:sz w:val="24"/>
        </w:rPr>
        <w:t>Take</w:t>
      </w:r>
      <w:r>
        <w:rPr>
          <w:spacing w:val="-8"/>
          <w:sz w:val="24"/>
        </w:rPr>
        <w:t xml:space="preserve"> </w:t>
      </w:r>
      <w:r>
        <w:rPr>
          <w:sz w:val="24"/>
        </w:rPr>
        <w:t>charge</w:t>
      </w:r>
      <w:r>
        <w:rPr>
          <w:spacing w:val="-7"/>
          <w:sz w:val="24"/>
        </w:rPr>
        <w:t xml:space="preserve"> </w:t>
      </w:r>
      <w:r>
        <w:rPr>
          <w:sz w:val="24"/>
        </w:rPr>
        <w:t>of</w:t>
      </w:r>
      <w:r>
        <w:rPr>
          <w:spacing w:val="-7"/>
          <w:sz w:val="24"/>
        </w:rPr>
        <w:t xml:space="preserve"> </w:t>
      </w:r>
      <w:r>
        <w:rPr>
          <w:sz w:val="24"/>
        </w:rPr>
        <w:t>preparing</w:t>
      </w:r>
      <w:r>
        <w:rPr>
          <w:spacing w:val="-8"/>
          <w:sz w:val="24"/>
        </w:rPr>
        <w:t xml:space="preserve"> </w:t>
      </w:r>
      <w:r>
        <w:rPr>
          <w:sz w:val="24"/>
        </w:rPr>
        <w:t>the</w:t>
      </w:r>
      <w:r>
        <w:rPr>
          <w:spacing w:val="-7"/>
          <w:sz w:val="24"/>
        </w:rPr>
        <w:t xml:space="preserve"> </w:t>
      </w:r>
      <w:r>
        <w:rPr>
          <w:sz w:val="24"/>
        </w:rPr>
        <w:t>green</w:t>
      </w:r>
      <w:r>
        <w:rPr>
          <w:spacing w:val="-7"/>
          <w:sz w:val="24"/>
        </w:rPr>
        <w:t xml:space="preserve"> </w:t>
      </w:r>
      <w:r>
        <w:rPr>
          <w:spacing w:val="-2"/>
          <w:sz w:val="24"/>
        </w:rPr>
        <w:t>beans.</w:t>
      </w:r>
    </w:p>
    <w:p w14:paraId="5710F57F" w14:textId="77777777" w:rsidR="002C7295" w:rsidRDefault="00000000">
      <w:pPr>
        <w:pStyle w:val="ListParagraph"/>
        <w:numPr>
          <w:ilvl w:val="0"/>
          <w:numId w:val="20"/>
        </w:numPr>
        <w:tabs>
          <w:tab w:val="left" w:pos="761"/>
        </w:tabs>
        <w:spacing w:line="318" w:lineRule="exact"/>
        <w:ind w:hanging="261"/>
        <w:rPr>
          <w:sz w:val="24"/>
        </w:rPr>
      </w:pPr>
      <w:r>
        <w:rPr>
          <w:sz w:val="24"/>
        </w:rPr>
        <w:t>Place</w:t>
      </w:r>
      <w:r>
        <w:rPr>
          <w:spacing w:val="-2"/>
          <w:sz w:val="24"/>
        </w:rPr>
        <w:t xml:space="preserve"> </w:t>
      </w:r>
      <w:r>
        <w:rPr>
          <w:sz w:val="24"/>
        </w:rPr>
        <w:t xml:space="preserve">8-quart pot of water on the stove to </w:t>
      </w:r>
      <w:r>
        <w:rPr>
          <w:spacing w:val="-4"/>
          <w:sz w:val="24"/>
        </w:rPr>
        <w:t>boil</w:t>
      </w:r>
    </w:p>
    <w:p w14:paraId="40A6FC3A" w14:textId="77777777" w:rsidR="002C7295" w:rsidRDefault="002C7295">
      <w:pPr>
        <w:spacing w:line="318" w:lineRule="exact"/>
        <w:rPr>
          <w:sz w:val="24"/>
        </w:rPr>
        <w:sectPr w:rsidR="002C7295" w:rsidSect="00826C8E">
          <w:pgSz w:w="12240" w:h="15840"/>
          <w:pgMar w:top="1260" w:right="940" w:bottom="1100" w:left="940" w:header="734" w:footer="914" w:gutter="0"/>
          <w:cols w:space="720"/>
        </w:sectPr>
      </w:pPr>
    </w:p>
    <w:p w14:paraId="612716E8" w14:textId="77777777" w:rsidR="002C7295" w:rsidRDefault="00000000">
      <w:pPr>
        <w:pStyle w:val="ListParagraph"/>
        <w:numPr>
          <w:ilvl w:val="0"/>
          <w:numId w:val="20"/>
        </w:numPr>
        <w:tabs>
          <w:tab w:val="left" w:pos="761"/>
        </w:tabs>
        <w:spacing w:before="81" w:line="318" w:lineRule="exact"/>
        <w:ind w:hanging="261"/>
        <w:rPr>
          <w:sz w:val="24"/>
        </w:rPr>
      </w:pPr>
      <w:r>
        <w:rPr>
          <w:sz w:val="24"/>
        </w:rPr>
        <w:lastRenderedPageBreak/>
        <w:t xml:space="preserve">Lead us in </w:t>
      </w:r>
      <w:r>
        <w:rPr>
          <w:spacing w:val="-2"/>
          <w:sz w:val="24"/>
        </w:rPr>
        <w:t>grace.</w:t>
      </w:r>
    </w:p>
    <w:p w14:paraId="33A6BA51" w14:textId="77777777" w:rsidR="002C7295" w:rsidRDefault="00000000">
      <w:pPr>
        <w:pStyle w:val="ListParagraph"/>
        <w:numPr>
          <w:ilvl w:val="0"/>
          <w:numId w:val="20"/>
        </w:numPr>
        <w:tabs>
          <w:tab w:val="left" w:pos="761"/>
        </w:tabs>
        <w:ind w:hanging="261"/>
        <w:rPr>
          <w:sz w:val="24"/>
        </w:rPr>
      </w:pPr>
      <w:r>
        <w:rPr>
          <w:sz w:val="24"/>
        </w:rPr>
        <w:t xml:space="preserve">Set up the dish washing assembly </w:t>
      </w:r>
      <w:r>
        <w:rPr>
          <w:spacing w:val="-2"/>
          <w:sz w:val="24"/>
        </w:rPr>
        <w:t>line.</w:t>
      </w:r>
    </w:p>
    <w:p w14:paraId="1E468ED1" w14:textId="77777777" w:rsidR="002C7295" w:rsidRDefault="00000000">
      <w:pPr>
        <w:pStyle w:val="ListParagraph"/>
        <w:numPr>
          <w:ilvl w:val="0"/>
          <w:numId w:val="20"/>
        </w:numPr>
        <w:tabs>
          <w:tab w:val="left" w:pos="761"/>
        </w:tabs>
        <w:ind w:hanging="261"/>
        <w:rPr>
          <w:sz w:val="24"/>
        </w:rPr>
      </w:pPr>
      <w:r>
        <w:rPr>
          <w:sz w:val="24"/>
        </w:rPr>
        <w:t>Wash</w:t>
      </w:r>
      <w:r>
        <w:rPr>
          <w:spacing w:val="-3"/>
          <w:sz w:val="24"/>
        </w:rPr>
        <w:t xml:space="preserve"> </w:t>
      </w:r>
      <w:r>
        <w:rPr>
          <w:sz w:val="24"/>
        </w:rPr>
        <w:t>frying</w:t>
      </w:r>
      <w:r>
        <w:rPr>
          <w:spacing w:val="-2"/>
          <w:sz w:val="24"/>
        </w:rPr>
        <w:t xml:space="preserve"> </w:t>
      </w:r>
      <w:r>
        <w:rPr>
          <w:sz w:val="24"/>
        </w:rPr>
        <w:t>pan</w:t>
      </w:r>
      <w:r>
        <w:rPr>
          <w:spacing w:val="-2"/>
          <w:sz w:val="24"/>
        </w:rPr>
        <w:t xml:space="preserve"> </w:t>
      </w:r>
      <w:r>
        <w:rPr>
          <w:sz w:val="24"/>
        </w:rPr>
        <w:t>and</w:t>
      </w:r>
      <w:r>
        <w:rPr>
          <w:spacing w:val="-2"/>
          <w:sz w:val="24"/>
        </w:rPr>
        <w:t xml:space="preserve"> spoons.</w:t>
      </w:r>
    </w:p>
    <w:p w14:paraId="13E1B627" w14:textId="77777777" w:rsidR="002C7295" w:rsidRDefault="00000000">
      <w:pPr>
        <w:pStyle w:val="ListParagraph"/>
        <w:numPr>
          <w:ilvl w:val="0"/>
          <w:numId w:val="20"/>
        </w:numPr>
        <w:tabs>
          <w:tab w:val="left" w:pos="761"/>
        </w:tabs>
        <w:spacing w:line="318" w:lineRule="exact"/>
        <w:ind w:hanging="261"/>
        <w:rPr>
          <w:sz w:val="24"/>
        </w:rPr>
      </w:pPr>
      <w:r>
        <w:rPr>
          <w:sz w:val="24"/>
        </w:rPr>
        <w:t>Dispose</w:t>
      </w:r>
      <w:r>
        <w:rPr>
          <w:spacing w:val="-2"/>
          <w:sz w:val="24"/>
        </w:rPr>
        <w:t xml:space="preserve"> </w:t>
      </w:r>
      <w:r>
        <w:rPr>
          <w:sz w:val="24"/>
        </w:rPr>
        <w:t xml:space="preserve">of the used aluminum </w:t>
      </w:r>
      <w:r>
        <w:rPr>
          <w:spacing w:val="-2"/>
          <w:sz w:val="24"/>
        </w:rPr>
        <w:t>foil.</w:t>
      </w:r>
    </w:p>
    <w:p w14:paraId="5515C1EB" w14:textId="77777777" w:rsidR="002C7295" w:rsidRDefault="00000000">
      <w:pPr>
        <w:pStyle w:val="BodyText"/>
        <w:spacing w:before="138" w:line="235" w:lineRule="auto"/>
        <w:ind w:left="500" w:right="914"/>
      </w:pPr>
      <w:r>
        <w:t>—&gt;</w:t>
      </w:r>
      <w:r>
        <w:rPr>
          <w:spacing w:val="-5"/>
        </w:rPr>
        <w:t xml:space="preserve"> </w:t>
      </w:r>
      <w:r>
        <w:t>Designated</w:t>
      </w:r>
      <w:r>
        <w:rPr>
          <w:spacing w:val="-5"/>
        </w:rPr>
        <w:t xml:space="preserve"> </w:t>
      </w:r>
      <w:r>
        <w:t>cooks</w:t>
      </w:r>
      <w:r>
        <w:rPr>
          <w:spacing w:val="-5"/>
        </w:rPr>
        <w:t xml:space="preserve"> </w:t>
      </w:r>
      <w:r>
        <w:t>refer</w:t>
      </w:r>
      <w:r>
        <w:rPr>
          <w:spacing w:val="-5"/>
        </w:rPr>
        <w:t xml:space="preserve"> </w:t>
      </w:r>
      <w:r>
        <w:t>to</w:t>
      </w:r>
      <w:r>
        <w:rPr>
          <w:spacing w:val="-5"/>
        </w:rPr>
        <w:t xml:space="preserve"> </w:t>
      </w:r>
      <w:r>
        <w:t>“Salmon</w:t>
      </w:r>
      <w:r>
        <w:rPr>
          <w:spacing w:val="-5"/>
        </w:rPr>
        <w:t xml:space="preserve"> </w:t>
      </w:r>
      <w:r>
        <w:t>Cakes,”</w:t>
      </w:r>
      <w:r>
        <w:rPr>
          <w:spacing w:val="-5"/>
        </w:rPr>
        <w:t xml:space="preserve"> </w:t>
      </w:r>
      <w:r>
        <w:t>“Campfire</w:t>
      </w:r>
      <w:r>
        <w:rPr>
          <w:spacing w:val="-5"/>
        </w:rPr>
        <w:t xml:space="preserve"> </w:t>
      </w:r>
      <w:r>
        <w:t>Garlic</w:t>
      </w:r>
      <w:r>
        <w:rPr>
          <w:spacing w:val="-5"/>
        </w:rPr>
        <w:t xml:space="preserve"> </w:t>
      </w:r>
      <w:r>
        <w:t>Potatoes,”</w:t>
      </w:r>
      <w:r>
        <w:rPr>
          <w:spacing w:val="-5"/>
        </w:rPr>
        <w:t xml:space="preserve"> </w:t>
      </w:r>
      <w:r>
        <w:t>and “Green Beans” reference pages.</w:t>
      </w:r>
    </w:p>
    <w:p w14:paraId="3EBD46B6" w14:textId="77777777" w:rsidR="002C7295" w:rsidRDefault="00000000">
      <w:pPr>
        <w:spacing w:before="133" w:line="284" w:lineRule="exact"/>
        <w:ind w:left="500"/>
        <w:rPr>
          <w:i/>
          <w:sz w:val="24"/>
        </w:rPr>
      </w:pPr>
      <w:r>
        <w:rPr>
          <w:sz w:val="24"/>
          <w:u w:val="single"/>
        </w:rPr>
        <w:t>Discussion</w:t>
      </w:r>
      <w:r>
        <w:rPr>
          <w:sz w:val="24"/>
        </w:rPr>
        <w:t>:</w:t>
      </w:r>
      <w:r>
        <w:rPr>
          <w:spacing w:val="-1"/>
          <w:sz w:val="24"/>
        </w:rPr>
        <w:t xml:space="preserve"> </w:t>
      </w:r>
      <w:r>
        <w:rPr>
          <w:i/>
          <w:sz w:val="24"/>
        </w:rPr>
        <w:t>What is</w:t>
      </w:r>
      <w:r>
        <w:rPr>
          <w:i/>
          <w:spacing w:val="-1"/>
          <w:sz w:val="24"/>
        </w:rPr>
        <w:t xml:space="preserve"> </w:t>
      </w:r>
      <w:r>
        <w:rPr>
          <w:i/>
          <w:sz w:val="24"/>
        </w:rPr>
        <w:t>a standard way</w:t>
      </w:r>
      <w:r>
        <w:rPr>
          <w:i/>
          <w:spacing w:val="-1"/>
          <w:sz w:val="24"/>
        </w:rPr>
        <w:t xml:space="preserve"> </w:t>
      </w:r>
      <w:r>
        <w:rPr>
          <w:i/>
          <w:sz w:val="24"/>
        </w:rPr>
        <w:t>to set</w:t>
      </w:r>
      <w:r>
        <w:rPr>
          <w:i/>
          <w:spacing w:val="-1"/>
          <w:sz w:val="24"/>
        </w:rPr>
        <w:t xml:space="preserve"> </w:t>
      </w:r>
      <w:r>
        <w:rPr>
          <w:i/>
          <w:sz w:val="24"/>
        </w:rPr>
        <w:t>up a dish</w:t>
      </w:r>
      <w:r>
        <w:rPr>
          <w:i/>
          <w:spacing w:val="-1"/>
          <w:sz w:val="24"/>
        </w:rPr>
        <w:t xml:space="preserve"> </w:t>
      </w:r>
      <w:r>
        <w:rPr>
          <w:i/>
          <w:sz w:val="24"/>
        </w:rPr>
        <w:t xml:space="preserve">washing assembly </w:t>
      </w:r>
      <w:r>
        <w:rPr>
          <w:i/>
          <w:spacing w:val="-2"/>
          <w:sz w:val="24"/>
        </w:rPr>
        <w:t>line?</w:t>
      </w:r>
    </w:p>
    <w:p w14:paraId="7E4E94FF" w14:textId="77777777" w:rsidR="002C7295" w:rsidRDefault="00000000">
      <w:pPr>
        <w:pStyle w:val="ListParagraph"/>
        <w:numPr>
          <w:ilvl w:val="1"/>
          <w:numId w:val="20"/>
        </w:numPr>
        <w:tabs>
          <w:tab w:val="left" w:pos="1054"/>
          <w:tab w:val="left" w:pos="1056"/>
        </w:tabs>
        <w:spacing w:before="10" w:line="225" w:lineRule="auto"/>
        <w:ind w:right="567"/>
        <w:rPr>
          <w:sz w:val="24"/>
        </w:rPr>
      </w:pPr>
      <w:r>
        <w:rPr>
          <w:sz w:val="24"/>
        </w:rPr>
        <w:t>“Goop Scooping Station / Hot Water containing biodegradable soap / Hot Water for</w:t>
      </w:r>
      <w:r>
        <w:rPr>
          <w:spacing w:val="-8"/>
          <w:sz w:val="24"/>
        </w:rPr>
        <w:t xml:space="preserve"> </w:t>
      </w:r>
      <w:r>
        <w:rPr>
          <w:sz w:val="24"/>
        </w:rPr>
        <w:t>rinsing</w:t>
      </w:r>
      <w:r>
        <w:rPr>
          <w:spacing w:val="-8"/>
          <w:sz w:val="24"/>
        </w:rPr>
        <w:t xml:space="preserve"> </w:t>
      </w:r>
      <w:r>
        <w:rPr>
          <w:sz w:val="24"/>
        </w:rPr>
        <w:t>/</w:t>
      </w:r>
      <w:r>
        <w:rPr>
          <w:spacing w:val="-8"/>
          <w:sz w:val="24"/>
        </w:rPr>
        <w:t xml:space="preserve"> </w:t>
      </w:r>
      <w:r>
        <w:rPr>
          <w:sz w:val="24"/>
        </w:rPr>
        <w:t>“Room</w:t>
      </w:r>
      <w:r>
        <w:rPr>
          <w:spacing w:val="-8"/>
          <w:sz w:val="24"/>
        </w:rPr>
        <w:t xml:space="preserve"> </w:t>
      </w:r>
      <w:r>
        <w:rPr>
          <w:sz w:val="24"/>
        </w:rPr>
        <w:t>Temperature”</w:t>
      </w:r>
      <w:r>
        <w:rPr>
          <w:spacing w:val="-8"/>
          <w:sz w:val="24"/>
        </w:rPr>
        <w:t xml:space="preserve"> </w:t>
      </w:r>
      <w:r>
        <w:rPr>
          <w:sz w:val="24"/>
        </w:rPr>
        <w:t>Water</w:t>
      </w:r>
      <w:r>
        <w:rPr>
          <w:spacing w:val="-8"/>
          <w:sz w:val="24"/>
        </w:rPr>
        <w:t xml:space="preserve"> </w:t>
      </w:r>
      <w:r>
        <w:rPr>
          <w:sz w:val="24"/>
        </w:rPr>
        <w:t>containing</w:t>
      </w:r>
      <w:r>
        <w:rPr>
          <w:spacing w:val="-8"/>
          <w:sz w:val="24"/>
        </w:rPr>
        <w:t xml:space="preserve"> </w:t>
      </w:r>
      <w:r>
        <w:rPr>
          <w:sz w:val="24"/>
        </w:rPr>
        <w:t>sanitizing</w:t>
      </w:r>
      <w:r>
        <w:rPr>
          <w:spacing w:val="-8"/>
          <w:sz w:val="24"/>
        </w:rPr>
        <w:t xml:space="preserve"> </w:t>
      </w:r>
      <w:r>
        <w:rPr>
          <w:sz w:val="24"/>
        </w:rPr>
        <w:t>agent</w:t>
      </w:r>
      <w:r>
        <w:rPr>
          <w:spacing w:val="-8"/>
          <w:sz w:val="24"/>
        </w:rPr>
        <w:t xml:space="preserve"> </w:t>
      </w:r>
      <w:r>
        <w:rPr>
          <w:sz w:val="24"/>
        </w:rPr>
        <w:t>/</w:t>
      </w:r>
      <w:r>
        <w:rPr>
          <w:spacing w:val="-8"/>
          <w:sz w:val="24"/>
        </w:rPr>
        <w:t xml:space="preserve"> </w:t>
      </w:r>
      <w:r>
        <w:rPr>
          <w:sz w:val="24"/>
        </w:rPr>
        <w:t>Plastic</w:t>
      </w:r>
      <w:r>
        <w:rPr>
          <w:spacing w:val="-8"/>
          <w:sz w:val="24"/>
        </w:rPr>
        <w:t xml:space="preserve"> </w:t>
      </w:r>
      <w:r>
        <w:rPr>
          <w:sz w:val="24"/>
        </w:rPr>
        <w:t>sheet for air-drying cooking and eating utensils.)</w:t>
      </w:r>
    </w:p>
    <w:p w14:paraId="27B6F585" w14:textId="77777777" w:rsidR="002C7295" w:rsidRDefault="00000000">
      <w:pPr>
        <w:spacing w:before="145" w:line="232" w:lineRule="auto"/>
        <w:ind w:left="500" w:right="517"/>
        <w:rPr>
          <w:i/>
          <w:sz w:val="24"/>
        </w:rPr>
      </w:pPr>
      <w:r>
        <w:rPr>
          <w:i/>
          <w:sz w:val="24"/>
        </w:rPr>
        <w:t>What</w:t>
      </w:r>
      <w:r>
        <w:rPr>
          <w:i/>
          <w:spacing w:val="-3"/>
          <w:sz w:val="24"/>
        </w:rPr>
        <w:t xml:space="preserve"> </w:t>
      </w:r>
      <w:r>
        <w:rPr>
          <w:i/>
          <w:sz w:val="24"/>
        </w:rPr>
        <w:t>can</w:t>
      </w:r>
      <w:r>
        <w:rPr>
          <w:i/>
          <w:spacing w:val="-3"/>
          <w:sz w:val="24"/>
        </w:rPr>
        <w:t xml:space="preserve"> </w:t>
      </w:r>
      <w:r>
        <w:rPr>
          <w:i/>
          <w:sz w:val="24"/>
        </w:rPr>
        <w:t>be</w:t>
      </w:r>
      <w:r>
        <w:rPr>
          <w:i/>
          <w:spacing w:val="-3"/>
          <w:sz w:val="24"/>
        </w:rPr>
        <w:t xml:space="preserve"> </w:t>
      </w:r>
      <w:r>
        <w:rPr>
          <w:i/>
          <w:sz w:val="24"/>
        </w:rPr>
        <w:t>done</w:t>
      </w:r>
      <w:r>
        <w:rPr>
          <w:i/>
          <w:spacing w:val="-3"/>
          <w:sz w:val="24"/>
        </w:rPr>
        <w:t xml:space="preserve"> </w:t>
      </w:r>
      <w:r>
        <w:rPr>
          <w:i/>
          <w:sz w:val="24"/>
        </w:rPr>
        <w:t>to</w:t>
      </w:r>
      <w:r>
        <w:rPr>
          <w:i/>
          <w:spacing w:val="-3"/>
          <w:sz w:val="24"/>
        </w:rPr>
        <w:t xml:space="preserve"> </w:t>
      </w:r>
      <w:r>
        <w:rPr>
          <w:i/>
          <w:sz w:val="24"/>
        </w:rPr>
        <w:t>make</w:t>
      </w:r>
      <w:r>
        <w:rPr>
          <w:i/>
          <w:spacing w:val="-3"/>
          <w:sz w:val="24"/>
        </w:rPr>
        <w:t xml:space="preserve"> </w:t>
      </w:r>
      <w:r>
        <w:rPr>
          <w:i/>
          <w:sz w:val="24"/>
        </w:rPr>
        <w:t>it</w:t>
      </w:r>
      <w:r>
        <w:rPr>
          <w:i/>
          <w:spacing w:val="-3"/>
          <w:sz w:val="24"/>
        </w:rPr>
        <w:t xml:space="preserve"> </w:t>
      </w:r>
      <w:r>
        <w:rPr>
          <w:i/>
          <w:sz w:val="24"/>
        </w:rPr>
        <w:t>easier</w:t>
      </w:r>
      <w:r>
        <w:rPr>
          <w:i/>
          <w:spacing w:val="-3"/>
          <w:sz w:val="24"/>
        </w:rPr>
        <w:t xml:space="preserve"> </w:t>
      </w:r>
      <w:r>
        <w:rPr>
          <w:i/>
          <w:sz w:val="24"/>
        </w:rPr>
        <w:t>to</w:t>
      </w:r>
      <w:r>
        <w:rPr>
          <w:i/>
          <w:spacing w:val="-3"/>
          <w:sz w:val="24"/>
        </w:rPr>
        <w:t xml:space="preserve"> </w:t>
      </w:r>
      <w:r>
        <w:rPr>
          <w:i/>
          <w:sz w:val="24"/>
        </w:rPr>
        <w:t>clean</w:t>
      </w:r>
      <w:r>
        <w:rPr>
          <w:i/>
          <w:spacing w:val="-3"/>
          <w:sz w:val="24"/>
        </w:rPr>
        <w:t xml:space="preserve"> </w:t>
      </w:r>
      <w:r>
        <w:rPr>
          <w:i/>
          <w:sz w:val="24"/>
        </w:rPr>
        <w:t>the</w:t>
      </w:r>
      <w:r>
        <w:rPr>
          <w:i/>
          <w:spacing w:val="-3"/>
          <w:sz w:val="24"/>
        </w:rPr>
        <w:t xml:space="preserve"> </w:t>
      </w:r>
      <w:r>
        <w:rPr>
          <w:i/>
          <w:sz w:val="24"/>
        </w:rPr>
        <w:t>soot</w:t>
      </w:r>
      <w:r>
        <w:rPr>
          <w:i/>
          <w:spacing w:val="-3"/>
          <w:sz w:val="24"/>
        </w:rPr>
        <w:t xml:space="preserve"> </w:t>
      </w:r>
      <w:r>
        <w:rPr>
          <w:i/>
          <w:sz w:val="24"/>
        </w:rPr>
        <w:t>oﬀ</w:t>
      </w:r>
      <w:r>
        <w:rPr>
          <w:i/>
          <w:spacing w:val="-3"/>
          <w:sz w:val="24"/>
        </w:rPr>
        <w:t xml:space="preserve"> </w:t>
      </w:r>
      <w:r>
        <w:rPr>
          <w:i/>
          <w:sz w:val="24"/>
        </w:rPr>
        <w:t>a</w:t>
      </w:r>
      <w:r>
        <w:rPr>
          <w:i/>
          <w:spacing w:val="-3"/>
          <w:sz w:val="24"/>
        </w:rPr>
        <w:t xml:space="preserve"> </w:t>
      </w:r>
      <w:r>
        <w:rPr>
          <w:i/>
          <w:sz w:val="24"/>
        </w:rPr>
        <w:t>pot</w:t>
      </w:r>
      <w:r>
        <w:rPr>
          <w:i/>
          <w:spacing w:val="-3"/>
          <w:sz w:val="24"/>
        </w:rPr>
        <w:t xml:space="preserve"> </w:t>
      </w:r>
      <w:r>
        <w:rPr>
          <w:i/>
          <w:sz w:val="24"/>
        </w:rPr>
        <w:t>or</w:t>
      </w:r>
      <w:r>
        <w:rPr>
          <w:i/>
          <w:spacing w:val="-3"/>
          <w:sz w:val="24"/>
        </w:rPr>
        <w:t xml:space="preserve"> </w:t>
      </w:r>
      <w:r>
        <w:rPr>
          <w:i/>
          <w:sz w:val="24"/>
        </w:rPr>
        <w:t>pan</w:t>
      </w:r>
      <w:r>
        <w:rPr>
          <w:i/>
          <w:spacing w:val="-3"/>
          <w:sz w:val="24"/>
        </w:rPr>
        <w:t xml:space="preserve"> </w:t>
      </w:r>
      <w:r>
        <w:rPr>
          <w:i/>
          <w:sz w:val="24"/>
        </w:rPr>
        <w:t>that’s</w:t>
      </w:r>
      <w:r>
        <w:rPr>
          <w:i/>
          <w:spacing w:val="-3"/>
          <w:sz w:val="24"/>
        </w:rPr>
        <w:t xml:space="preserve"> </w:t>
      </w:r>
      <w:r>
        <w:rPr>
          <w:i/>
          <w:sz w:val="24"/>
        </w:rPr>
        <w:t>been</w:t>
      </w:r>
      <w:r>
        <w:rPr>
          <w:i/>
          <w:spacing w:val="-3"/>
          <w:sz w:val="24"/>
        </w:rPr>
        <w:t xml:space="preserve"> </w:t>
      </w:r>
      <w:r>
        <w:rPr>
          <w:i/>
          <w:sz w:val="24"/>
        </w:rPr>
        <w:t>used over an open fire?</w:t>
      </w:r>
    </w:p>
    <w:p w14:paraId="30F5C4F6" w14:textId="77777777" w:rsidR="002C7295" w:rsidRDefault="00000000">
      <w:pPr>
        <w:pStyle w:val="ListParagraph"/>
        <w:numPr>
          <w:ilvl w:val="1"/>
          <w:numId w:val="20"/>
        </w:numPr>
        <w:tabs>
          <w:tab w:val="left" w:pos="1055"/>
        </w:tabs>
        <w:spacing w:line="303" w:lineRule="exact"/>
        <w:ind w:left="1055" w:hanging="195"/>
        <w:rPr>
          <w:sz w:val="24"/>
        </w:rPr>
      </w:pPr>
      <w:r>
        <w:rPr>
          <w:sz w:val="24"/>
        </w:rPr>
        <w:t>Spread</w:t>
      </w:r>
      <w:r>
        <w:rPr>
          <w:spacing w:val="-3"/>
          <w:sz w:val="24"/>
        </w:rPr>
        <w:t xml:space="preserve"> </w:t>
      </w:r>
      <w:r>
        <w:rPr>
          <w:sz w:val="24"/>
        </w:rPr>
        <w:t>some liquid</w:t>
      </w:r>
      <w:r>
        <w:rPr>
          <w:spacing w:val="-1"/>
          <w:sz w:val="24"/>
        </w:rPr>
        <w:t xml:space="preserve"> </w:t>
      </w:r>
      <w:r>
        <w:rPr>
          <w:sz w:val="24"/>
        </w:rPr>
        <w:t>soap over</w:t>
      </w:r>
      <w:r>
        <w:rPr>
          <w:spacing w:val="-1"/>
          <w:sz w:val="24"/>
        </w:rPr>
        <w:t xml:space="preserve"> </w:t>
      </w:r>
      <w:r>
        <w:rPr>
          <w:sz w:val="24"/>
        </w:rPr>
        <w:t>the outside</w:t>
      </w:r>
      <w:r>
        <w:rPr>
          <w:spacing w:val="-1"/>
          <w:sz w:val="24"/>
        </w:rPr>
        <w:t xml:space="preserve"> </w:t>
      </w:r>
      <w:r>
        <w:rPr>
          <w:sz w:val="24"/>
        </w:rPr>
        <w:t>of the</w:t>
      </w:r>
      <w:r>
        <w:rPr>
          <w:spacing w:val="-1"/>
          <w:sz w:val="24"/>
        </w:rPr>
        <w:t xml:space="preserve"> </w:t>
      </w:r>
      <w:r>
        <w:rPr>
          <w:sz w:val="24"/>
        </w:rPr>
        <w:t xml:space="preserve">pot or </w:t>
      </w:r>
      <w:r>
        <w:rPr>
          <w:spacing w:val="-4"/>
          <w:sz w:val="24"/>
        </w:rPr>
        <w:t>pan.</w:t>
      </w:r>
    </w:p>
    <w:p w14:paraId="5F91DC72" w14:textId="77777777" w:rsidR="002C7295" w:rsidRDefault="00000000">
      <w:pPr>
        <w:pStyle w:val="BodyText"/>
        <w:spacing w:before="254" w:line="240" w:lineRule="auto"/>
        <w:ind w:left="500"/>
      </w:pPr>
      <w:r>
        <w:rPr>
          <w:u w:val="single"/>
        </w:rPr>
        <w:t>Activity</w:t>
      </w:r>
      <w:r>
        <w:t>:</w:t>
      </w:r>
      <w:r>
        <w:rPr>
          <w:spacing w:val="-2"/>
        </w:rPr>
        <w:t xml:space="preserve"> </w:t>
      </w:r>
      <w:r>
        <w:t>Patrols</w:t>
      </w:r>
      <w:r>
        <w:rPr>
          <w:spacing w:val="-1"/>
        </w:rPr>
        <w:t xml:space="preserve"> </w:t>
      </w:r>
      <w:r>
        <w:t>will</w:t>
      </w:r>
      <w:r>
        <w:rPr>
          <w:spacing w:val="-1"/>
        </w:rPr>
        <w:t xml:space="preserve"> </w:t>
      </w:r>
      <w:r>
        <w:t>proceed</w:t>
      </w:r>
      <w:r>
        <w:rPr>
          <w:spacing w:val="-1"/>
        </w:rPr>
        <w:t xml:space="preserve"> </w:t>
      </w:r>
      <w:r>
        <w:t>to</w:t>
      </w:r>
      <w:r>
        <w:rPr>
          <w:spacing w:val="-2"/>
        </w:rPr>
        <w:t xml:space="preserve"> </w:t>
      </w:r>
      <w:r>
        <w:t>the</w:t>
      </w:r>
      <w:r>
        <w:rPr>
          <w:spacing w:val="-1"/>
        </w:rPr>
        <w:t xml:space="preserve"> </w:t>
      </w:r>
      <w:r>
        <w:t>cooking</w:t>
      </w:r>
      <w:r>
        <w:rPr>
          <w:spacing w:val="-1"/>
        </w:rPr>
        <w:t xml:space="preserve"> </w:t>
      </w:r>
      <w:r>
        <w:t>area</w:t>
      </w:r>
      <w:r>
        <w:rPr>
          <w:spacing w:val="-1"/>
        </w:rPr>
        <w:t xml:space="preserve"> </w:t>
      </w:r>
      <w:r>
        <w:t>and</w:t>
      </w:r>
      <w:r>
        <w:rPr>
          <w:spacing w:val="-2"/>
        </w:rPr>
        <w:t xml:space="preserve"> </w:t>
      </w:r>
      <w:r>
        <w:t>complete</w:t>
      </w:r>
      <w:r>
        <w:rPr>
          <w:spacing w:val="-1"/>
        </w:rPr>
        <w:t xml:space="preserve"> </w:t>
      </w:r>
      <w:r>
        <w:t>their</w:t>
      </w:r>
      <w:r>
        <w:rPr>
          <w:spacing w:val="-1"/>
        </w:rPr>
        <w:t xml:space="preserve"> </w:t>
      </w:r>
      <w:r>
        <w:t>assigned</w:t>
      </w:r>
      <w:r>
        <w:rPr>
          <w:spacing w:val="-1"/>
        </w:rPr>
        <w:t xml:space="preserve"> </w:t>
      </w:r>
      <w:r>
        <w:rPr>
          <w:spacing w:val="-2"/>
        </w:rPr>
        <w:t>tasks.</w:t>
      </w:r>
    </w:p>
    <w:p w14:paraId="79C2DB66" w14:textId="77777777" w:rsidR="002C7295" w:rsidRDefault="002C7295">
      <w:pPr>
        <w:pStyle w:val="BodyText"/>
        <w:spacing w:line="240" w:lineRule="auto"/>
        <w:ind w:left="0"/>
        <w:rPr>
          <w:sz w:val="20"/>
        </w:rPr>
      </w:pPr>
    </w:p>
    <w:p w14:paraId="4367DE07" w14:textId="77777777" w:rsidR="002C7295" w:rsidRDefault="00000000">
      <w:pPr>
        <w:pStyle w:val="BodyText"/>
        <w:spacing w:before="205" w:line="240" w:lineRule="auto"/>
        <w:ind w:left="0"/>
        <w:rPr>
          <w:sz w:val="20"/>
        </w:rPr>
      </w:pPr>
      <w:r>
        <w:rPr>
          <w:noProof/>
        </w:rPr>
        <w:drawing>
          <wp:anchor distT="0" distB="0" distL="0" distR="0" simplePos="0" relativeHeight="487618560" behindDoc="1" locked="0" layoutInCell="1" allowOverlap="1" wp14:anchorId="4FFAF94F" wp14:editId="6A3B34F9">
            <wp:simplePos x="0" y="0"/>
            <wp:positionH relativeFrom="page">
              <wp:posOffset>1687028</wp:posOffset>
            </wp:positionH>
            <wp:positionV relativeFrom="paragraph">
              <wp:posOffset>297509</wp:posOffset>
            </wp:positionV>
            <wp:extent cx="4406836" cy="3639883"/>
            <wp:effectExtent l="0" t="0" r="0" b="0"/>
            <wp:wrapTopAndBottom/>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208" cstate="print"/>
                    <a:stretch>
                      <a:fillRect/>
                    </a:stretch>
                  </pic:blipFill>
                  <pic:spPr>
                    <a:xfrm>
                      <a:off x="0" y="0"/>
                      <a:ext cx="4406836" cy="3639883"/>
                    </a:xfrm>
                    <a:prstGeom prst="rect">
                      <a:avLst/>
                    </a:prstGeom>
                  </pic:spPr>
                </pic:pic>
              </a:graphicData>
            </a:graphic>
          </wp:anchor>
        </w:drawing>
      </w:r>
    </w:p>
    <w:p w14:paraId="02BD83B2" w14:textId="77777777" w:rsidR="002C7295" w:rsidRDefault="00000000">
      <w:pPr>
        <w:spacing w:before="235"/>
        <w:ind w:left="400" w:right="400"/>
        <w:jc w:val="center"/>
        <w:rPr>
          <w:i/>
          <w:sz w:val="20"/>
        </w:rPr>
      </w:pPr>
      <w:r>
        <w:rPr>
          <w:i/>
          <w:sz w:val="20"/>
        </w:rPr>
        <w:t>Scouts</w:t>
      </w:r>
      <w:r>
        <w:rPr>
          <w:i/>
          <w:spacing w:val="-5"/>
          <w:sz w:val="20"/>
        </w:rPr>
        <w:t xml:space="preserve"> </w:t>
      </w:r>
      <w:r>
        <w:rPr>
          <w:i/>
          <w:sz w:val="20"/>
        </w:rPr>
        <w:t>wash</w:t>
      </w:r>
      <w:r>
        <w:rPr>
          <w:i/>
          <w:spacing w:val="-2"/>
          <w:sz w:val="20"/>
        </w:rPr>
        <w:t xml:space="preserve"> </w:t>
      </w:r>
      <w:r>
        <w:rPr>
          <w:i/>
          <w:sz w:val="20"/>
        </w:rPr>
        <w:t>pots</w:t>
      </w:r>
      <w:r>
        <w:rPr>
          <w:i/>
          <w:spacing w:val="-2"/>
          <w:sz w:val="20"/>
        </w:rPr>
        <w:t xml:space="preserve"> </w:t>
      </w:r>
      <w:r>
        <w:rPr>
          <w:i/>
          <w:sz w:val="20"/>
        </w:rPr>
        <w:t>in</w:t>
      </w:r>
      <w:r>
        <w:rPr>
          <w:i/>
          <w:spacing w:val="-2"/>
          <w:sz w:val="20"/>
        </w:rPr>
        <w:t xml:space="preserve"> </w:t>
      </w:r>
      <w:r>
        <w:rPr>
          <w:i/>
          <w:sz w:val="20"/>
        </w:rPr>
        <w:t>the</w:t>
      </w:r>
      <w:r>
        <w:rPr>
          <w:i/>
          <w:spacing w:val="-2"/>
          <w:sz w:val="20"/>
        </w:rPr>
        <w:t xml:space="preserve"> </w:t>
      </w:r>
      <w:r>
        <w:rPr>
          <w:i/>
          <w:sz w:val="20"/>
        </w:rPr>
        <w:t>campsite’s</w:t>
      </w:r>
      <w:r>
        <w:rPr>
          <w:i/>
          <w:spacing w:val="-2"/>
          <w:sz w:val="20"/>
        </w:rPr>
        <w:t xml:space="preserve"> </w:t>
      </w:r>
      <w:r>
        <w:rPr>
          <w:i/>
          <w:sz w:val="20"/>
        </w:rPr>
        <w:t>dishwashing</w:t>
      </w:r>
      <w:r>
        <w:rPr>
          <w:i/>
          <w:spacing w:val="-2"/>
          <w:sz w:val="20"/>
        </w:rPr>
        <w:t xml:space="preserve"> rack.</w:t>
      </w:r>
    </w:p>
    <w:p w14:paraId="3B71EC47"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1C822482" w14:textId="77777777" w:rsidR="002C7295" w:rsidRDefault="00000000">
      <w:pPr>
        <w:pStyle w:val="Heading1"/>
      </w:pPr>
      <w:r>
        <w:lastRenderedPageBreak/>
        <w:t xml:space="preserve">CUB SCOUT NEW ADVENTURE </w:t>
      </w:r>
      <w:r>
        <w:rPr>
          <w:spacing w:val="-2"/>
        </w:rPr>
        <w:t>PROGRAM</w:t>
      </w:r>
    </w:p>
    <w:p w14:paraId="47BF48FF" w14:textId="77777777" w:rsidR="002C7295" w:rsidRDefault="00000000">
      <w:pPr>
        <w:pStyle w:val="BodyText"/>
        <w:spacing w:line="285" w:lineRule="exact"/>
        <w:ind w:left="400" w:right="400"/>
        <w:jc w:val="center"/>
      </w:pPr>
      <w:r>
        <w:t xml:space="preserve">(30 minutes - Inside or </w:t>
      </w:r>
      <w:r>
        <w:rPr>
          <w:spacing w:val="-2"/>
        </w:rPr>
        <w:t>Outdoors)</w:t>
      </w:r>
    </w:p>
    <w:p w14:paraId="10603A34" w14:textId="77777777" w:rsidR="002C7295" w:rsidRDefault="00000000">
      <w:pPr>
        <w:pStyle w:val="BodyText"/>
        <w:spacing w:before="277" w:line="235" w:lineRule="auto"/>
        <w:ind w:left="500" w:right="635"/>
      </w:pPr>
      <w:r>
        <w:rPr>
          <w:u w:val="single"/>
        </w:rPr>
        <w:t>Objective</w:t>
      </w:r>
      <w:r>
        <w:t>: Through discussion and the review of material in the relevant references</w:t>
      </w:r>
      <w:r>
        <w:rPr>
          <w:i/>
        </w:rPr>
        <w:t xml:space="preserve">, </w:t>
      </w:r>
      <w:r>
        <w:t>participants</w:t>
      </w:r>
      <w:r>
        <w:rPr>
          <w:spacing w:val="-5"/>
        </w:rPr>
        <w:t xml:space="preserve"> </w:t>
      </w:r>
      <w:r>
        <w:t>will</w:t>
      </w:r>
      <w:r>
        <w:rPr>
          <w:spacing w:val="-5"/>
        </w:rPr>
        <w:t xml:space="preserve"> </w:t>
      </w:r>
      <w:r>
        <w:t>become</w:t>
      </w:r>
      <w:r>
        <w:rPr>
          <w:spacing w:val="-5"/>
        </w:rPr>
        <w:t xml:space="preserve"> </w:t>
      </w:r>
      <w:r>
        <w:t>acquainted</w:t>
      </w:r>
      <w:r>
        <w:rPr>
          <w:spacing w:val="-5"/>
        </w:rPr>
        <w:t xml:space="preserve"> </w:t>
      </w:r>
      <w:r>
        <w:t>with</w:t>
      </w:r>
      <w:r>
        <w:rPr>
          <w:spacing w:val="-5"/>
        </w:rPr>
        <w:t xml:space="preserve"> </w:t>
      </w:r>
      <w:r>
        <w:t>the</w:t>
      </w:r>
      <w:r>
        <w:rPr>
          <w:spacing w:val="-5"/>
        </w:rPr>
        <w:t xml:space="preserve"> </w:t>
      </w:r>
      <w:r>
        <w:t>outdoor</w:t>
      </w:r>
      <w:r>
        <w:rPr>
          <w:spacing w:val="-5"/>
        </w:rPr>
        <w:t xml:space="preserve"> </w:t>
      </w:r>
      <w:r>
        <w:t>skill</w:t>
      </w:r>
      <w:r>
        <w:rPr>
          <w:spacing w:val="-5"/>
        </w:rPr>
        <w:t xml:space="preserve"> </w:t>
      </w:r>
      <w:r>
        <w:t>related</w:t>
      </w:r>
      <w:r>
        <w:rPr>
          <w:spacing w:val="-5"/>
        </w:rPr>
        <w:t xml:space="preserve"> </w:t>
      </w:r>
      <w:r>
        <w:t>adventures</w:t>
      </w:r>
      <w:r>
        <w:rPr>
          <w:spacing w:val="-5"/>
        </w:rPr>
        <w:t xml:space="preserve"> </w:t>
      </w:r>
      <w:r>
        <w:t>included in the new Cub Scout Adventure program starting June 1, 2024.</w:t>
      </w:r>
      <w:r>
        <w:rPr>
          <w:spacing w:val="40"/>
        </w:rPr>
        <w:t xml:space="preserve"> </w:t>
      </w:r>
      <w:r>
        <w:t>Participants will be aware of how the Outdoor Skills staﬀ are to support the program for Cub Scouts to complete the Outdoor skills related adventures</w:t>
      </w:r>
      <w:r>
        <w:rPr>
          <w:color w:val="C82613"/>
        </w:rPr>
        <w:t>.</w:t>
      </w:r>
    </w:p>
    <w:p w14:paraId="56A58F04" w14:textId="77777777" w:rsidR="002C7295" w:rsidRDefault="00000000">
      <w:pPr>
        <w:pStyle w:val="BodyText"/>
        <w:spacing w:before="272" w:line="283" w:lineRule="exact"/>
        <w:ind w:left="500"/>
      </w:pPr>
      <w:r>
        <w:rPr>
          <w:spacing w:val="-2"/>
          <w:u w:val="single"/>
        </w:rPr>
        <w:t>Discussion</w:t>
      </w:r>
      <w:r>
        <w:rPr>
          <w:spacing w:val="-2"/>
        </w:rPr>
        <w:t>:</w:t>
      </w:r>
    </w:p>
    <w:p w14:paraId="286C7A26" w14:textId="77777777" w:rsidR="002C7295" w:rsidRDefault="00000000">
      <w:pPr>
        <w:spacing w:line="284" w:lineRule="exact"/>
        <w:ind w:left="500"/>
        <w:rPr>
          <w:i/>
          <w:sz w:val="24"/>
        </w:rPr>
      </w:pPr>
      <w:r>
        <w:rPr>
          <w:i/>
          <w:sz w:val="24"/>
        </w:rPr>
        <w:t>What</w:t>
      </w:r>
      <w:r>
        <w:rPr>
          <w:i/>
          <w:spacing w:val="-1"/>
          <w:sz w:val="24"/>
        </w:rPr>
        <w:t xml:space="preserve"> </w:t>
      </w:r>
      <w:r>
        <w:rPr>
          <w:i/>
          <w:sz w:val="24"/>
        </w:rPr>
        <w:t>is</w:t>
      </w:r>
      <w:r>
        <w:rPr>
          <w:i/>
          <w:spacing w:val="-1"/>
          <w:sz w:val="24"/>
        </w:rPr>
        <w:t xml:space="preserve"> </w:t>
      </w:r>
      <w:r>
        <w:rPr>
          <w:i/>
          <w:sz w:val="24"/>
        </w:rPr>
        <w:t>the purpose</w:t>
      </w:r>
      <w:r>
        <w:rPr>
          <w:i/>
          <w:spacing w:val="-1"/>
          <w:sz w:val="24"/>
        </w:rPr>
        <w:t xml:space="preserve"> </w:t>
      </w:r>
      <w:r>
        <w:rPr>
          <w:i/>
          <w:sz w:val="24"/>
        </w:rPr>
        <w:t>of</w:t>
      </w:r>
      <w:r>
        <w:rPr>
          <w:i/>
          <w:spacing w:val="-1"/>
          <w:sz w:val="24"/>
        </w:rPr>
        <w:t xml:space="preserve"> </w:t>
      </w:r>
      <w:r>
        <w:rPr>
          <w:i/>
          <w:sz w:val="24"/>
        </w:rPr>
        <w:t>resident Cub</w:t>
      </w:r>
      <w:r>
        <w:rPr>
          <w:i/>
          <w:spacing w:val="-1"/>
          <w:sz w:val="24"/>
        </w:rPr>
        <w:t xml:space="preserve"> </w:t>
      </w:r>
      <w:r>
        <w:rPr>
          <w:i/>
          <w:sz w:val="24"/>
        </w:rPr>
        <w:t xml:space="preserve">Scout </w:t>
      </w:r>
      <w:r>
        <w:rPr>
          <w:i/>
          <w:spacing w:val="-2"/>
          <w:sz w:val="24"/>
        </w:rPr>
        <w:t>camp</w:t>
      </w:r>
      <w:r>
        <w:rPr>
          <w:i/>
          <w:color w:val="C82613"/>
          <w:spacing w:val="-2"/>
          <w:sz w:val="24"/>
        </w:rPr>
        <w:t>?</w:t>
      </w:r>
    </w:p>
    <w:p w14:paraId="6496DAA5" w14:textId="77777777" w:rsidR="002C7295" w:rsidRDefault="00000000">
      <w:pPr>
        <w:pStyle w:val="BodyText"/>
        <w:spacing w:before="274" w:line="240" w:lineRule="auto"/>
        <w:ind w:left="500"/>
      </w:pPr>
      <w:r>
        <w:t>—&gt;</w:t>
      </w:r>
      <w:r>
        <w:rPr>
          <w:spacing w:val="-4"/>
        </w:rPr>
        <w:t xml:space="preserve"> </w:t>
      </w:r>
      <w:r>
        <w:t>After</w:t>
      </w:r>
      <w:r>
        <w:rPr>
          <w:spacing w:val="-4"/>
        </w:rPr>
        <w:t xml:space="preserve"> </w:t>
      </w:r>
      <w:r>
        <w:t>receiving</w:t>
      </w:r>
      <w:r>
        <w:rPr>
          <w:spacing w:val="-4"/>
        </w:rPr>
        <w:t xml:space="preserve"> </w:t>
      </w:r>
      <w:r>
        <w:t>group</w:t>
      </w:r>
      <w:r>
        <w:rPr>
          <w:spacing w:val="-4"/>
        </w:rPr>
        <w:t xml:space="preserve"> </w:t>
      </w:r>
      <w:r>
        <w:t>responses,</w:t>
      </w:r>
      <w:r>
        <w:rPr>
          <w:spacing w:val="-3"/>
        </w:rPr>
        <w:t xml:space="preserve"> </w:t>
      </w:r>
      <w:r>
        <w:t>as</w:t>
      </w:r>
      <w:r>
        <w:rPr>
          <w:spacing w:val="-4"/>
        </w:rPr>
        <w:t xml:space="preserve"> </w:t>
      </w:r>
      <w:r>
        <w:t>necessary,</w:t>
      </w:r>
      <w:r>
        <w:rPr>
          <w:spacing w:val="-4"/>
        </w:rPr>
        <w:t xml:space="preserve"> </w:t>
      </w:r>
      <w:r>
        <w:t>review</w:t>
      </w:r>
      <w:r>
        <w:rPr>
          <w:spacing w:val="-4"/>
        </w:rPr>
        <w:t xml:space="preserve"> </w:t>
      </w:r>
      <w:r>
        <w:t>each</w:t>
      </w:r>
      <w:r>
        <w:rPr>
          <w:spacing w:val="-4"/>
        </w:rPr>
        <w:t xml:space="preserve"> </w:t>
      </w:r>
      <w:r>
        <w:t>bullet</w:t>
      </w:r>
      <w:r>
        <w:rPr>
          <w:spacing w:val="-3"/>
        </w:rPr>
        <w:t xml:space="preserve"> </w:t>
      </w:r>
      <w:r>
        <w:rPr>
          <w:spacing w:val="-2"/>
        </w:rPr>
        <w:t>point.</w:t>
      </w:r>
    </w:p>
    <w:p w14:paraId="0A4ED9CA" w14:textId="77777777" w:rsidR="002C7295" w:rsidRDefault="00000000">
      <w:pPr>
        <w:pStyle w:val="ListParagraph"/>
        <w:numPr>
          <w:ilvl w:val="0"/>
          <w:numId w:val="19"/>
        </w:numPr>
        <w:tabs>
          <w:tab w:val="left" w:pos="1050"/>
        </w:tabs>
        <w:spacing w:before="274" w:line="283" w:lineRule="exact"/>
        <w:ind w:left="1050" w:hanging="550"/>
        <w:rPr>
          <w:sz w:val="24"/>
        </w:rPr>
      </w:pPr>
      <w:r>
        <w:rPr>
          <w:sz w:val="24"/>
        </w:rPr>
        <w:t xml:space="preserve">Cubs have </w:t>
      </w:r>
      <w:proofErr w:type="gramStart"/>
      <w:r>
        <w:rPr>
          <w:spacing w:val="-5"/>
          <w:sz w:val="24"/>
        </w:rPr>
        <w:t>fun</w:t>
      </w:r>
      <w:proofErr w:type="gramEnd"/>
    </w:p>
    <w:p w14:paraId="0E05D8CD" w14:textId="77777777" w:rsidR="002C7295" w:rsidRDefault="00000000">
      <w:pPr>
        <w:pStyle w:val="ListParagraph"/>
        <w:numPr>
          <w:ilvl w:val="0"/>
          <w:numId w:val="19"/>
        </w:numPr>
        <w:tabs>
          <w:tab w:val="left" w:pos="1050"/>
        </w:tabs>
        <w:ind w:left="1050" w:hanging="550"/>
        <w:rPr>
          <w:sz w:val="24"/>
        </w:rPr>
      </w:pPr>
      <w:r>
        <w:rPr>
          <w:sz w:val="24"/>
        </w:rPr>
        <w:t>Cubs</w:t>
      </w:r>
      <w:r>
        <w:rPr>
          <w:spacing w:val="2"/>
          <w:sz w:val="24"/>
        </w:rPr>
        <w:t xml:space="preserve"> </w:t>
      </w:r>
      <w:r>
        <w:rPr>
          <w:sz w:val="24"/>
        </w:rPr>
        <w:t>learn</w:t>
      </w:r>
      <w:r>
        <w:rPr>
          <w:spacing w:val="2"/>
          <w:sz w:val="24"/>
        </w:rPr>
        <w:t xml:space="preserve"> </w:t>
      </w:r>
      <w:proofErr w:type="gramStart"/>
      <w:r>
        <w:rPr>
          <w:spacing w:val="-2"/>
          <w:sz w:val="24"/>
        </w:rPr>
        <w:t>skills</w:t>
      </w:r>
      <w:proofErr w:type="gramEnd"/>
    </w:p>
    <w:p w14:paraId="115AEFB7" w14:textId="77777777" w:rsidR="002C7295" w:rsidRDefault="00000000">
      <w:pPr>
        <w:pStyle w:val="ListParagraph"/>
        <w:numPr>
          <w:ilvl w:val="0"/>
          <w:numId w:val="19"/>
        </w:numPr>
        <w:tabs>
          <w:tab w:val="left" w:pos="1050"/>
          <w:tab w:val="left" w:pos="1241"/>
        </w:tabs>
        <w:spacing w:before="1" w:line="235" w:lineRule="auto"/>
        <w:ind w:right="603" w:hanging="741"/>
        <w:rPr>
          <w:sz w:val="24"/>
        </w:rPr>
      </w:pPr>
      <w:r>
        <w:rPr>
          <w:sz w:val="24"/>
        </w:rPr>
        <w:t>Provides</w:t>
      </w:r>
      <w:r>
        <w:rPr>
          <w:spacing w:val="-4"/>
          <w:sz w:val="24"/>
        </w:rPr>
        <w:t xml:space="preserve"> </w:t>
      </w:r>
      <w:r>
        <w:rPr>
          <w:sz w:val="24"/>
        </w:rPr>
        <w:t>opportunities</w:t>
      </w:r>
      <w:r>
        <w:rPr>
          <w:spacing w:val="-4"/>
          <w:sz w:val="24"/>
        </w:rPr>
        <w:t xml:space="preserve"> </w:t>
      </w:r>
      <w:r>
        <w:rPr>
          <w:sz w:val="24"/>
        </w:rPr>
        <w:t>for</w:t>
      </w:r>
      <w:r>
        <w:rPr>
          <w:spacing w:val="-4"/>
          <w:sz w:val="24"/>
        </w:rPr>
        <w:t xml:space="preserve"> </w:t>
      </w:r>
      <w:r>
        <w:rPr>
          <w:sz w:val="24"/>
        </w:rPr>
        <w:t>Cubs</w:t>
      </w:r>
      <w:r>
        <w:rPr>
          <w:spacing w:val="-4"/>
          <w:sz w:val="24"/>
        </w:rPr>
        <w:t xml:space="preserve"> </w:t>
      </w:r>
      <w:r>
        <w:rPr>
          <w:sz w:val="24"/>
        </w:rPr>
        <w:t>to</w:t>
      </w:r>
      <w:r>
        <w:rPr>
          <w:spacing w:val="-4"/>
          <w:sz w:val="24"/>
        </w:rPr>
        <w:t xml:space="preserve"> </w:t>
      </w:r>
      <w:r>
        <w:rPr>
          <w:sz w:val="24"/>
        </w:rPr>
        <w:t>participate</w:t>
      </w:r>
      <w:r>
        <w:rPr>
          <w:spacing w:val="-4"/>
          <w:sz w:val="24"/>
        </w:rPr>
        <w:t xml:space="preserve"> </w:t>
      </w:r>
      <w:r>
        <w:rPr>
          <w:sz w:val="24"/>
        </w:rPr>
        <w:t>in</w:t>
      </w:r>
      <w:r>
        <w:rPr>
          <w:spacing w:val="-4"/>
          <w:sz w:val="24"/>
        </w:rPr>
        <w:t xml:space="preserve"> </w:t>
      </w:r>
      <w:r>
        <w:rPr>
          <w:sz w:val="24"/>
        </w:rPr>
        <w:t>activities</w:t>
      </w:r>
      <w:r>
        <w:rPr>
          <w:spacing w:val="-4"/>
          <w:sz w:val="24"/>
        </w:rPr>
        <w:t xml:space="preserve"> </w:t>
      </w:r>
      <w:r>
        <w:rPr>
          <w:sz w:val="24"/>
        </w:rPr>
        <w:t>that</w:t>
      </w:r>
      <w:r>
        <w:rPr>
          <w:spacing w:val="-4"/>
          <w:sz w:val="24"/>
        </w:rPr>
        <w:t xml:space="preserve"> </w:t>
      </w:r>
      <w:r>
        <w:rPr>
          <w:sz w:val="24"/>
        </w:rPr>
        <w:t>their</w:t>
      </w:r>
      <w:r>
        <w:rPr>
          <w:spacing w:val="-4"/>
          <w:sz w:val="24"/>
        </w:rPr>
        <w:t xml:space="preserve"> </w:t>
      </w:r>
      <w:r>
        <w:rPr>
          <w:sz w:val="24"/>
        </w:rPr>
        <w:t>Pack</w:t>
      </w:r>
      <w:r>
        <w:rPr>
          <w:spacing w:val="-4"/>
          <w:sz w:val="24"/>
        </w:rPr>
        <w:t xml:space="preserve"> </w:t>
      </w:r>
      <w:r>
        <w:rPr>
          <w:sz w:val="24"/>
        </w:rPr>
        <w:t>may</w:t>
      </w:r>
      <w:r>
        <w:rPr>
          <w:spacing w:val="-4"/>
          <w:sz w:val="24"/>
        </w:rPr>
        <w:t xml:space="preserve"> </w:t>
      </w:r>
      <w:r>
        <w:rPr>
          <w:sz w:val="24"/>
        </w:rPr>
        <w:t xml:space="preserve">not be able to provide, such as shooting sports, swimming, and </w:t>
      </w:r>
      <w:proofErr w:type="gramStart"/>
      <w:r>
        <w:rPr>
          <w:sz w:val="24"/>
        </w:rPr>
        <w:t>boating</w:t>
      </w:r>
      <w:proofErr w:type="gramEnd"/>
    </w:p>
    <w:p w14:paraId="68AAFEA5" w14:textId="77777777" w:rsidR="002C7295" w:rsidRDefault="00000000">
      <w:pPr>
        <w:pStyle w:val="ListParagraph"/>
        <w:numPr>
          <w:ilvl w:val="0"/>
          <w:numId w:val="19"/>
        </w:numPr>
        <w:tabs>
          <w:tab w:val="left" w:pos="917"/>
        </w:tabs>
        <w:spacing w:line="277" w:lineRule="exact"/>
        <w:ind w:left="917" w:hanging="417"/>
        <w:rPr>
          <w:sz w:val="24"/>
        </w:rPr>
      </w:pPr>
      <w:r>
        <w:rPr>
          <w:sz w:val="24"/>
        </w:rPr>
        <w:t>Provides</w:t>
      </w:r>
      <w:r>
        <w:rPr>
          <w:spacing w:val="-1"/>
          <w:sz w:val="24"/>
        </w:rPr>
        <w:t xml:space="preserve"> </w:t>
      </w:r>
      <w:r>
        <w:rPr>
          <w:sz w:val="24"/>
        </w:rPr>
        <w:t>opportunities for</w:t>
      </w:r>
      <w:r>
        <w:rPr>
          <w:spacing w:val="-1"/>
          <w:sz w:val="24"/>
        </w:rPr>
        <w:t xml:space="preserve"> </w:t>
      </w:r>
      <w:r>
        <w:rPr>
          <w:sz w:val="24"/>
        </w:rPr>
        <w:t>Cubs to go</w:t>
      </w:r>
      <w:r>
        <w:rPr>
          <w:spacing w:val="-1"/>
          <w:sz w:val="24"/>
        </w:rPr>
        <w:t xml:space="preserve"> </w:t>
      </w:r>
      <w:r>
        <w:rPr>
          <w:sz w:val="24"/>
        </w:rPr>
        <w:t>camping if</w:t>
      </w:r>
      <w:r>
        <w:rPr>
          <w:spacing w:val="-1"/>
          <w:sz w:val="24"/>
        </w:rPr>
        <w:t xml:space="preserve"> </w:t>
      </w:r>
      <w:r>
        <w:rPr>
          <w:sz w:val="24"/>
        </w:rPr>
        <w:t>their Pack does</w:t>
      </w:r>
      <w:r>
        <w:rPr>
          <w:spacing w:val="-1"/>
          <w:sz w:val="24"/>
        </w:rPr>
        <w:t xml:space="preserve"> </w:t>
      </w:r>
      <w:r>
        <w:rPr>
          <w:sz w:val="24"/>
        </w:rPr>
        <w:t xml:space="preserve">not go </w:t>
      </w:r>
      <w:proofErr w:type="gramStart"/>
      <w:r>
        <w:rPr>
          <w:spacing w:val="-2"/>
          <w:sz w:val="24"/>
        </w:rPr>
        <w:t>camping</w:t>
      </w:r>
      <w:proofErr w:type="gramEnd"/>
    </w:p>
    <w:p w14:paraId="02F7DE81" w14:textId="77777777" w:rsidR="002C7295" w:rsidRDefault="00000000">
      <w:pPr>
        <w:pStyle w:val="ListParagraph"/>
        <w:numPr>
          <w:ilvl w:val="0"/>
          <w:numId w:val="19"/>
        </w:numPr>
        <w:tabs>
          <w:tab w:val="left" w:pos="984"/>
          <w:tab w:val="left" w:pos="1241"/>
        </w:tabs>
        <w:spacing w:before="2" w:line="235" w:lineRule="auto"/>
        <w:ind w:right="1053" w:hanging="741"/>
        <w:rPr>
          <w:sz w:val="24"/>
        </w:rPr>
      </w:pPr>
      <w:r>
        <w:rPr>
          <w:sz w:val="24"/>
        </w:rPr>
        <w:t>Provides</w:t>
      </w:r>
      <w:r>
        <w:rPr>
          <w:spacing w:val="-4"/>
          <w:sz w:val="24"/>
        </w:rPr>
        <w:t xml:space="preserve"> </w:t>
      </w:r>
      <w:r>
        <w:rPr>
          <w:sz w:val="24"/>
        </w:rPr>
        <w:t>opportunities</w:t>
      </w:r>
      <w:r>
        <w:rPr>
          <w:spacing w:val="-4"/>
          <w:sz w:val="24"/>
        </w:rPr>
        <w:t xml:space="preserve"> </w:t>
      </w:r>
      <w:r>
        <w:rPr>
          <w:sz w:val="24"/>
        </w:rPr>
        <w:t>for</w:t>
      </w:r>
      <w:r>
        <w:rPr>
          <w:spacing w:val="-4"/>
          <w:sz w:val="24"/>
        </w:rPr>
        <w:t xml:space="preserve"> </w:t>
      </w:r>
      <w:r>
        <w:rPr>
          <w:sz w:val="24"/>
        </w:rPr>
        <w:t>Cubs</w:t>
      </w:r>
      <w:r>
        <w:rPr>
          <w:spacing w:val="-4"/>
          <w:sz w:val="24"/>
        </w:rPr>
        <w:t xml:space="preserve"> </w:t>
      </w:r>
      <w:r>
        <w:rPr>
          <w:sz w:val="24"/>
        </w:rPr>
        <w:t>to</w:t>
      </w:r>
      <w:r>
        <w:rPr>
          <w:spacing w:val="-4"/>
          <w:sz w:val="24"/>
        </w:rPr>
        <w:t xml:space="preserve"> </w:t>
      </w:r>
      <w:r>
        <w:rPr>
          <w:sz w:val="24"/>
        </w:rPr>
        <w:t>participate</w:t>
      </w:r>
      <w:r>
        <w:rPr>
          <w:spacing w:val="-4"/>
          <w:sz w:val="24"/>
        </w:rPr>
        <w:t xml:space="preserve"> </w:t>
      </w:r>
      <w:r>
        <w:rPr>
          <w:sz w:val="24"/>
        </w:rPr>
        <w:t>in</w:t>
      </w:r>
      <w:r>
        <w:rPr>
          <w:spacing w:val="-4"/>
          <w:sz w:val="24"/>
        </w:rPr>
        <w:t xml:space="preserve"> </w:t>
      </w:r>
      <w:r>
        <w:rPr>
          <w:sz w:val="24"/>
        </w:rPr>
        <w:t>a</w:t>
      </w:r>
      <w:r>
        <w:rPr>
          <w:spacing w:val="-4"/>
          <w:sz w:val="24"/>
        </w:rPr>
        <w:t xml:space="preserve"> </w:t>
      </w:r>
      <w:r>
        <w:rPr>
          <w:sz w:val="24"/>
        </w:rPr>
        <w:t>wide</w:t>
      </w:r>
      <w:r>
        <w:rPr>
          <w:spacing w:val="-4"/>
          <w:sz w:val="24"/>
        </w:rPr>
        <w:t xml:space="preserve"> </w:t>
      </w:r>
      <w:r>
        <w:rPr>
          <w:sz w:val="24"/>
        </w:rPr>
        <w:t>variety</w:t>
      </w:r>
      <w:r>
        <w:rPr>
          <w:spacing w:val="-4"/>
          <w:sz w:val="24"/>
        </w:rPr>
        <w:t xml:space="preserve"> </w:t>
      </w:r>
      <w:r>
        <w:rPr>
          <w:sz w:val="24"/>
        </w:rPr>
        <w:t>of</w:t>
      </w:r>
      <w:r>
        <w:rPr>
          <w:spacing w:val="-4"/>
          <w:sz w:val="24"/>
        </w:rPr>
        <w:t xml:space="preserve"> </w:t>
      </w:r>
      <w:r>
        <w:rPr>
          <w:sz w:val="24"/>
        </w:rPr>
        <w:t>activities</w:t>
      </w:r>
      <w:r>
        <w:rPr>
          <w:spacing w:val="-4"/>
          <w:sz w:val="24"/>
        </w:rPr>
        <w:t xml:space="preserve"> </w:t>
      </w:r>
      <w:r>
        <w:rPr>
          <w:sz w:val="24"/>
        </w:rPr>
        <w:t xml:space="preserve">for growth and </w:t>
      </w:r>
      <w:proofErr w:type="gramStart"/>
      <w:r>
        <w:rPr>
          <w:sz w:val="24"/>
        </w:rPr>
        <w:t>achievement</w:t>
      </w:r>
      <w:proofErr w:type="gramEnd"/>
    </w:p>
    <w:p w14:paraId="7A1FB72D" w14:textId="77777777" w:rsidR="002C7295" w:rsidRDefault="00000000">
      <w:pPr>
        <w:pStyle w:val="ListParagraph"/>
        <w:numPr>
          <w:ilvl w:val="0"/>
          <w:numId w:val="19"/>
        </w:numPr>
        <w:tabs>
          <w:tab w:val="left" w:pos="1117"/>
        </w:tabs>
        <w:ind w:left="1117" w:hanging="551"/>
        <w:rPr>
          <w:sz w:val="24"/>
        </w:rPr>
      </w:pPr>
      <w:r>
        <w:rPr>
          <w:sz w:val="24"/>
        </w:rPr>
        <w:t>Reinforce</w:t>
      </w:r>
      <w:r>
        <w:rPr>
          <w:spacing w:val="-1"/>
          <w:sz w:val="24"/>
        </w:rPr>
        <w:t xml:space="preserve"> </w:t>
      </w:r>
      <w:r>
        <w:rPr>
          <w:sz w:val="24"/>
        </w:rPr>
        <w:t>the</w:t>
      </w:r>
      <w:r>
        <w:rPr>
          <w:spacing w:val="-1"/>
          <w:sz w:val="24"/>
        </w:rPr>
        <w:t xml:space="preserve"> </w:t>
      </w:r>
      <w:r>
        <w:rPr>
          <w:sz w:val="24"/>
        </w:rPr>
        <w:t>ideals of</w:t>
      </w:r>
      <w:r>
        <w:rPr>
          <w:spacing w:val="-1"/>
          <w:sz w:val="24"/>
        </w:rPr>
        <w:t xml:space="preserve"> </w:t>
      </w:r>
      <w:r>
        <w:rPr>
          <w:sz w:val="24"/>
        </w:rPr>
        <w:t>Scouting</w:t>
      </w:r>
      <w:r>
        <w:rPr>
          <w:spacing w:val="-1"/>
          <w:sz w:val="24"/>
        </w:rPr>
        <w:t xml:space="preserve"> </w:t>
      </w:r>
      <w:r>
        <w:rPr>
          <w:sz w:val="24"/>
        </w:rPr>
        <w:t>in a</w:t>
      </w:r>
      <w:r>
        <w:rPr>
          <w:spacing w:val="-1"/>
          <w:sz w:val="24"/>
        </w:rPr>
        <w:t xml:space="preserve"> </w:t>
      </w:r>
      <w:r>
        <w:rPr>
          <w:sz w:val="24"/>
        </w:rPr>
        <w:t xml:space="preserve">camping </w:t>
      </w:r>
      <w:proofErr w:type="gramStart"/>
      <w:r>
        <w:rPr>
          <w:spacing w:val="-2"/>
          <w:sz w:val="24"/>
        </w:rPr>
        <w:t>atmosphere</w:t>
      </w:r>
      <w:proofErr w:type="gramEnd"/>
    </w:p>
    <w:p w14:paraId="2DC34205" w14:textId="77777777" w:rsidR="002C7295" w:rsidRDefault="00000000">
      <w:pPr>
        <w:pStyle w:val="BodyText"/>
        <w:spacing w:before="273" w:line="283" w:lineRule="exact"/>
        <w:ind w:left="500"/>
      </w:pPr>
      <w:r>
        <w:rPr>
          <w:spacing w:val="-2"/>
          <w:u w:val="single"/>
        </w:rPr>
        <w:t>Discussion</w:t>
      </w:r>
      <w:r>
        <w:rPr>
          <w:spacing w:val="-2"/>
        </w:rPr>
        <w:t>:</w:t>
      </w:r>
    </w:p>
    <w:p w14:paraId="36C8905C" w14:textId="77777777" w:rsidR="002C7295" w:rsidRDefault="00000000">
      <w:pPr>
        <w:spacing w:line="284" w:lineRule="exact"/>
        <w:ind w:left="500"/>
        <w:rPr>
          <w:i/>
          <w:sz w:val="24"/>
        </w:rPr>
      </w:pPr>
      <w:r>
        <w:rPr>
          <w:i/>
          <w:sz w:val="24"/>
        </w:rPr>
        <w:t>What</w:t>
      </w:r>
      <w:r>
        <w:rPr>
          <w:i/>
          <w:spacing w:val="-1"/>
          <w:sz w:val="24"/>
        </w:rPr>
        <w:t xml:space="preserve"> </w:t>
      </w:r>
      <w:r>
        <w:rPr>
          <w:i/>
          <w:sz w:val="24"/>
        </w:rPr>
        <w:t>is</w:t>
      </w:r>
      <w:r>
        <w:rPr>
          <w:i/>
          <w:spacing w:val="-1"/>
          <w:sz w:val="24"/>
        </w:rPr>
        <w:t xml:space="preserve"> </w:t>
      </w:r>
      <w:r>
        <w:rPr>
          <w:i/>
          <w:sz w:val="24"/>
        </w:rPr>
        <w:t>the</w:t>
      </w:r>
      <w:r>
        <w:rPr>
          <w:i/>
          <w:spacing w:val="-1"/>
          <w:sz w:val="24"/>
        </w:rPr>
        <w:t xml:space="preserve"> </w:t>
      </w:r>
      <w:r>
        <w:rPr>
          <w:i/>
          <w:sz w:val="24"/>
        </w:rPr>
        <w:t>role of</w:t>
      </w:r>
      <w:r>
        <w:rPr>
          <w:i/>
          <w:spacing w:val="-1"/>
          <w:sz w:val="24"/>
        </w:rPr>
        <w:t xml:space="preserve"> </w:t>
      </w:r>
      <w:r>
        <w:rPr>
          <w:i/>
          <w:sz w:val="24"/>
        </w:rPr>
        <w:t>the</w:t>
      </w:r>
      <w:r>
        <w:rPr>
          <w:i/>
          <w:spacing w:val="-1"/>
          <w:sz w:val="24"/>
        </w:rPr>
        <w:t xml:space="preserve"> </w:t>
      </w:r>
      <w:r>
        <w:rPr>
          <w:i/>
          <w:sz w:val="24"/>
        </w:rPr>
        <w:t>outdoor skills</w:t>
      </w:r>
      <w:r>
        <w:rPr>
          <w:i/>
          <w:spacing w:val="-1"/>
          <w:sz w:val="24"/>
        </w:rPr>
        <w:t xml:space="preserve"> </w:t>
      </w:r>
      <w:r>
        <w:rPr>
          <w:i/>
          <w:sz w:val="24"/>
        </w:rPr>
        <w:t>staﬀ</w:t>
      </w:r>
      <w:r>
        <w:rPr>
          <w:i/>
          <w:spacing w:val="-1"/>
          <w:sz w:val="24"/>
        </w:rPr>
        <w:t xml:space="preserve"> </w:t>
      </w:r>
      <w:r>
        <w:rPr>
          <w:i/>
          <w:sz w:val="24"/>
        </w:rPr>
        <w:t>supporting</w:t>
      </w:r>
      <w:r>
        <w:rPr>
          <w:i/>
          <w:spacing w:val="-1"/>
          <w:sz w:val="24"/>
        </w:rPr>
        <w:t xml:space="preserve"> </w:t>
      </w:r>
      <w:r>
        <w:rPr>
          <w:i/>
          <w:sz w:val="24"/>
        </w:rPr>
        <w:t>the Cub</w:t>
      </w:r>
      <w:r>
        <w:rPr>
          <w:i/>
          <w:spacing w:val="-1"/>
          <w:sz w:val="24"/>
        </w:rPr>
        <w:t xml:space="preserve"> </w:t>
      </w:r>
      <w:r>
        <w:rPr>
          <w:i/>
          <w:sz w:val="24"/>
        </w:rPr>
        <w:t>Scout</w:t>
      </w:r>
      <w:r>
        <w:rPr>
          <w:i/>
          <w:spacing w:val="-1"/>
          <w:sz w:val="24"/>
        </w:rPr>
        <w:t xml:space="preserve"> </w:t>
      </w:r>
      <w:r>
        <w:rPr>
          <w:i/>
          <w:sz w:val="24"/>
        </w:rPr>
        <w:t xml:space="preserve">resident </w:t>
      </w:r>
      <w:r>
        <w:rPr>
          <w:i/>
          <w:spacing w:val="-4"/>
          <w:sz w:val="24"/>
        </w:rPr>
        <w:t>camp?</w:t>
      </w:r>
    </w:p>
    <w:p w14:paraId="4756EB65" w14:textId="77777777" w:rsidR="002C7295" w:rsidRDefault="00000000">
      <w:pPr>
        <w:pStyle w:val="BodyText"/>
        <w:spacing w:before="273" w:line="240" w:lineRule="auto"/>
        <w:ind w:left="500"/>
      </w:pPr>
      <w:r>
        <w:rPr>
          <w:i/>
        </w:rPr>
        <w:t>—&gt;</w:t>
      </w:r>
      <w:r>
        <w:rPr>
          <w:i/>
          <w:spacing w:val="-4"/>
        </w:rPr>
        <w:t xml:space="preserve"> </w:t>
      </w:r>
      <w:r>
        <w:rPr>
          <w:i/>
        </w:rPr>
        <w:t>A</w:t>
      </w:r>
      <w:r>
        <w:t>fter</w:t>
      </w:r>
      <w:r>
        <w:rPr>
          <w:spacing w:val="-4"/>
        </w:rPr>
        <w:t xml:space="preserve"> </w:t>
      </w:r>
      <w:r>
        <w:t>receiving</w:t>
      </w:r>
      <w:r>
        <w:rPr>
          <w:spacing w:val="-4"/>
        </w:rPr>
        <w:t xml:space="preserve"> </w:t>
      </w:r>
      <w:r>
        <w:t>group</w:t>
      </w:r>
      <w:r>
        <w:rPr>
          <w:spacing w:val="-4"/>
        </w:rPr>
        <w:t xml:space="preserve"> </w:t>
      </w:r>
      <w:r>
        <w:t>responses,</w:t>
      </w:r>
      <w:r>
        <w:rPr>
          <w:spacing w:val="-3"/>
        </w:rPr>
        <w:t xml:space="preserve"> </w:t>
      </w:r>
      <w:r>
        <w:t>as</w:t>
      </w:r>
      <w:r>
        <w:rPr>
          <w:spacing w:val="-4"/>
        </w:rPr>
        <w:t xml:space="preserve"> </w:t>
      </w:r>
      <w:r>
        <w:t>necessary,</w:t>
      </w:r>
      <w:r>
        <w:rPr>
          <w:spacing w:val="-4"/>
        </w:rPr>
        <w:t xml:space="preserve"> </w:t>
      </w:r>
      <w:r>
        <w:t>review</w:t>
      </w:r>
      <w:r>
        <w:rPr>
          <w:spacing w:val="-4"/>
        </w:rPr>
        <w:t xml:space="preserve"> </w:t>
      </w:r>
      <w:r>
        <w:t>each</w:t>
      </w:r>
      <w:r>
        <w:rPr>
          <w:spacing w:val="-4"/>
        </w:rPr>
        <w:t xml:space="preserve"> </w:t>
      </w:r>
      <w:r>
        <w:t>bullet</w:t>
      </w:r>
      <w:r>
        <w:rPr>
          <w:spacing w:val="-3"/>
        </w:rPr>
        <w:t xml:space="preserve"> </w:t>
      </w:r>
      <w:r>
        <w:rPr>
          <w:spacing w:val="-2"/>
        </w:rPr>
        <w:t>point.</w:t>
      </w:r>
    </w:p>
    <w:p w14:paraId="6C915097" w14:textId="77777777" w:rsidR="002C7295" w:rsidRDefault="00000000">
      <w:pPr>
        <w:pStyle w:val="ListParagraph"/>
        <w:numPr>
          <w:ilvl w:val="0"/>
          <w:numId w:val="19"/>
        </w:numPr>
        <w:tabs>
          <w:tab w:val="left" w:pos="1050"/>
        </w:tabs>
        <w:spacing w:before="273" w:line="283" w:lineRule="exact"/>
        <w:ind w:left="1050" w:hanging="550"/>
        <w:rPr>
          <w:sz w:val="24"/>
        </w:rPr>
      </w:pPr>
      <w:r>
        <w:rPr>
          <w:sz w:val="24"/>
        </w:rPr>
        <w:t>The</w:t>
      </w:r>
      <w:r>
        <w:rPr>
          <w:spacing w:val="-1"/>
          <w:sz w:val="24"/>
        </w:rPr>
        <w:t xml:space="preserve"> </w:t>
      </w:r>
      <w:r>
        <w:rPr>
          <w:sz w:val="24"/>
        </w:rPr>
        <w:t>staﬀ teaches</w:t>
      </w:r>
      <w:r>
        <w:rPr>
          <w:spacing w:val="-1"/>
          <w:sz w:val="24"/>
        </w:rPr>
        <w:t xml:space="preserve"> </w:t>
      </w:r>
      <w:r>
        <w:rPr>
          <w:sz w:val="24"/>
        </w:rPr>
        <w:t>the outdoor</w:t>
      </w:r>
      <w:r>
        <w:rPr>
          <w:spacing w:val="-1"/>
          <w:sz w:val="24"/>
        </w:rPr>
        <w:t xml:space="preserve"> </w:t>
      </w:r>
      <w:r>
        <w:rPr>
          <w:sz w:val="24"/>
        </w:rPr>
        <w:t>skills related</w:t>
      </w:r>
      <w:r>
        <w:rPr>
          <w:spacing w:val="-1"/>
          <w:sz w:val="24"/>
        </w:rPr>
        <w:t xml:space="preserve"> </w:t>
      </w:r>
      <w:r>
        <w:rPr>
          <w:sz w:val="24"/>
        </w:rPr>
        <w:t>to the</w:t>
      </w:r>
      <w:r>
        <w:rPr>
          <w:spacing w:val="-1"/>
          <w:sz w:val="24"/>
        </w:rPr>
        <w:t xml:space="preserve"> </w:t>
      </w:r>
      <w:r>
        <w:rPr>
          <w:sz w:val="24"/>
        </w:rPr>
        <w:t xml:space="preserve">Cub Scout </w:t>
      </w:r>
      <w:r>
        <w:rPr>
          <w:spacing w:val="-2"/>
          <w:sz w:val="24"/>
        </w:rPr>
        <w:t>Adventures</w:t>
      </w:r>
      <w:r>
        <w:rPr>
          <w:color w:val="C82613"/>
          <w:spacing w:val="-2"/>
          <w:sz w:val="24"/>
        </w:rPr>
        <w:t>.</w:t>
      </w:r>
    </w:p>
    <w:p w14:paraId="1DCD94F6" w14:textId="77777777" w:rsidR="002C7295" w:rsidRDefault="00000000">
      <w:pPr>
        <w:pStyle w:val="ListParagraph"/>
        <w:numPr>
          <w:ilvl w:val="0"/>
          <w:numId w:val="19"/>
        </w:numPr>
        <w:tabs>
          <w:tab w:val="left" w:pos="1050"/>
          <w:tab w:val="left" w:pos="1241"/>
        </w:tabs>
        <w:spacing w:before="2" w:line="235" w:lineRule="auto"/>
        <w:ind w:right="873" w:hanging="741"/>
        <w:rPr>
          <w:sz w:val="24"/>
        </w:rPr>
      </w:pPr>
      <w:r>
        <w:rPr>
          <w:sz w:val="24"/>
        </w:rPr>
        <w:t>The</w:t>
      </w:r>
      <w:r>
        <w:rPr>
          <w:spacing w:val="-4"/>
          <w:sz w:val="24"/>
        </w:rPr>
        <w:t xml:space="preserve"> </w:t>
      </w:r>
      <w:r>
        <w:rPr>
          <w:sz w:val="24"/>
        </w:rPr>
        <w:t>staﬀ</w:t>
      </w:r>
      <w:r>
        <w:rPr>
          <w:spacing w:val="-4"/>
          <w:sz w:val="24"/>
        </w:rPr>
        <w:t xml:space="preserve"> </w:t>
      </w:r>
      <w:r>
        <w:rPr>
          <w:sz w:val="24"/>
        </w:rPr>
        <w:t>serves</w:t>
      </w:r>
      <w:r>
        <w:rPr>
          <w:spacing w:val="-4"/>
          <w:sz w:val="24"/>
        </w:rPr>
        <w:t xml:space="preserve"> </w:t>
      </w:r>
      <w:r>
        <w:rPr>
          <w:sz w:val="24"/>
        </w:rPr>
        <w:t>as</w:t>
      </w:r>
      <w:r>
        <w:rPr>
          <w:spacing w:val="-4"/>
          <w:sz w:val="24"/>
        </w:rPr>
        <w:t xml:space="preserve"> </w:t>
      </w:r>
      <w:r>
        <w:rPr>
          <w:sz w:val="24"/>
        </w:rPr>
        <w:t>a</w:t>
      </w:r>
      <w:r>
        <w:rPr>
          <w:spacing w:val="-4"/>
          <w:sz w:val="24"/>
        </w:rPr>
        <w:t xml:space="preserve"> </w:t>
      </w:r>
      <w:r>
        <w:rPr>
          <w:sz w:val="24"/>
        </w:rPr>
        <w:t>resource</w:t>
      </w:r>
      <w:r>
        <w:rPr>
          <w:spacing w:val="-4"/>
          <w:sz w:val="24"/>
        </w:rPr>
        <w:t xml:space="preserve"> </w:t>
      </w:r>
      <w:r>
        <w:rPr>
          <w:sz w:val="24"/>
        </w:rPr>
        <w:t>to</w:t>
      </w:r>
      <w:r>
        <w:rPr>
          <w:spacing w:val="-4"/>
          <w:sz w:val="24"/>
        </w:rPr>
        <w:t xml:space="preserve"> </w:t>
      </w:r>
      <w:r>
        <w:rPr>
          <w:sz w:val="24"/>
        </w:rPr>
        <w:t>the</w:t>
      </w:r>
      <w:r>
        <w:rPr>
          <w:spacing w:val="-4"/>
          <w:sz w:val="24"/>
        </w:rPr>
        <w:t xml:space="preserve"> </w:t>
      </w:r>
      <w:r>
        <w:rPr>
          <w:sz w:val="24"/>
        </w:rPr>
        <w:t>Pack</w:t>
      </w:r>
      <w:r>
        <w:rPr>
          <w:spacing w:val="-4"/>
          <w:sz w:val="24"/>
        </w:rPr>
        <w:t xml:space="preserve"> </w:t>
      </w:r>
      <w:r>
        <w:rPr>
          <w:sz w:val="24"/>
        </w:rPr>
        <w:t>leaders</w:t>
      </w:r>
      <w:r>
        <w:rPr>
          <w:spacing w:val="-4"/>
          <w:sz w:val="24"/>
        </w:rPr>
        <w:t xml:space="preserve"> </w:t>
      </w:r>
      <w:r>
        <w:rPr>
          <w:sz w:val="24"/>
        </w:rPr>
        <w:t>and</w:t>
      </w:r>
      <w:r>
        <w:rPr>
          <w:spacing w:val="-4"/>
          <w:sz w:val="24"/>
        </w:rPr>
        <w:t xml:space="preserve"> </w:t>
      </w:r>
      <w:r>
        <w:rPr>
          <w:sz w:val="24"/>
        </w:rPr>
        <w:t>assists</w:t>
      </w:r>
      <w:r>
        <w:rPr>
          <w:spacing w:val="-4"/>
          <w:sz w:val="24"/>
        </w:rPr>
        <w:t xml:space="preserve"> </w:t>
      </w:r>
      <w:r>
        <w:rPr>
          <w:sz w:val="24"/>
        </w:rPr>
        <w:t>them</w:t>
      </w:r>
      <w:r>
        <w:rPr>
          <w:spacing w:val="-4"/>
          <w:sz w:val="24"/>
        </w:rPr>
        <w:t xml:space="preserve"> </w:t>
      </w:r>
      <w:r>
        <w:rPr>
          <w:sz w:val="24"/>
        </w:rPr>
        <w:t>to</w:t>
      </w:r>
      <w:r>
        <w:rPr>
          <w:spacing w:val="-4"/>
          <w:sz w:val="24"/>
        </w:rPr>
        <w:t xml:space="preserve"> </w:t>
      </w:r>
      <w:r>
        <w:rPr>
          <w:sz w:val="24"/>
        </w:rPr>
        <w:t>improve their skills.</w:t>
      </w:r>
    </w:p>
    <w:p w14:paraId="72D86E9E" w14:textId="77777777" w:rsidR="002C7295" w:rsidRDefault="00000000">
      <w:pPr>
        <w:pStyle w:val="ListParagraph"/>
        <w:numPr>
          <w:ilvl w:val="0"/>
          <w:numId w:val="19"/>
        </w:numPr>
        <w:tabs>
          <w:tab w:val="left" w:pos="1050"/>
        </w:tabs>
        <w:spacing w:line="277" w:lineRule="exact"/>
        <w:ind w:left="1050" w:hanging="550"/>
        <w:rPr>
          <w:sz w:val="24"/>
        </w:rPr>
      </w:pPr>
      <w:r>
        <w:rPr>
          <w:sz w:val="24"/>
        </w:rPr>
        <w:t>The</w:t>
      </w:r>
      <w:r>
        <w:rPr>
          <w:spacing w:val="-2"/>
          <w:sz w:val="24"/>
        </w:rPr>
        <w:t xml:space="preserve"> </w:t>
      </w:r>
      <w:r>
        <w:rPr>
          <w:sz w:val="24"/>
        </w:rPr>
        <w:t>staﬀ</w:t>
      </w:r>
      <w:r>
        <w:rPr>
          <w:spacing w:val="-1"/>
          <w:sz w:val="24"/>
        </w:rPr>
        <w:t xml:space="preserve"> </w:t>
      </w:r>
      <w:r>
        <w:rPr>
          <w:sz w:val="24"/>
        </w:rPr>
        <w:t>provides</w:t>
      </w:r>
      <w:r>
        <w:rPr>
          <w:spacing w:val="-1"/>
          <w:sz w:val="24"/>
        </w:rPr>
        <w:t xml:space="preserve"> </w:t>
      </w:r>
      <w:r>
        <w:rPr>
          <w:sz w:val="24"/>
        </w:rPr>
        <w:t>a</w:t>
      </w:r>
      <w:r>
        <w:rPr>
          <w:spacing w:val="-1"/>
          <w:sz w:val="24"/>
        </w:rPr>
        <w:t xml:space="preserve"> </w:t>
      </w:r>
      <w:r>
        <w:rPr>
          <w:sz w:val="24"/>
        </w:rPr>
        <w:t>safe</w:t>
      </w:r>
      <w:r>
        <w:rPr>
          <w:spacing w:val="-1"/>
          <w:sz w:val="24"/>
        </w:rPr>
        <w:t xml:space="preserve"> </w:t>
      </w:r>
      <w:r>
        <w:rPr>
          <w:sz w:val="24"/>
        </w:rPr>
        <w:t>environment</w:t>
      </w:r>
      <w:r>
        <w:rPr>
          <w:spacing w:val="-1"/>
          <w:sz w:val="24"/>
        </w:rPr>
        <w:t xml:space="preserve"> </w:t>
      </w:r>
      <w:r>
        <w:rPr>
          <w:sz w:val="24"/>
        </w:rPr>
        <w:t>for</w:t>
      </w:r>
      <w:r>
        <w:rPr>
          <w:spacing w:val="-1"/>
          <w:sz w:val="24"/>
        </w:rPr>
        <w:t xml:space="preserve"> </w:t>
      </w:r>
      <w:r>
        <w:rPr>
          <w:sz w:val="24"/>
        </w:rPr>
        <w:t>Cubs</w:t>
      </w:r>
      <w:r>
        <w:rPr>
          <w:spacing w:val="-1"/>
          <w:sz w:val="24"/>
        </w:rPr>
        <w:t xml:space="preserve"> </w:t>
      </w:r>
      <w:r>
        <w:rPr>
          <w:sz w:val="24"/>
        </w:rPr>
        <w:t>to</w:t>
      </w:r>
      <w:r>
        <w:rPr>
          <w:spacing w:val="-1"/>
          <w:sz w:val="24"/>
        </w:rPr>
        <w:t xml:space="preserve"> </w:t>
      </w:r>
      <w:r>
        <w:rPr>
          <w:spacing w:val="-2"/>
          <w:sz w:val="24"/>
        </w:rPr>
        <w:t>learn.</w:t>
      </w:r>
    </w:p>
    <w:p w14:paraId="741887A6" w14:textId="77777777" w:rsidR="002C7295" w:rsidRDefault="00000000">
      <w:pPr>
        <w:pStyle w:val="ListParagraph"/>
        <w:numPr>
          <w:ilvl w:val="0"/>
          <w:numId w:val="19"/>
        </w:numPr>
        <w:tabs>
          <w:tab w:val="left" w:pos="984"/>
        </w:tabs>
        <w:spacing w:line="283" w:lineRule="exact"/>
        <w:ind w:left="984" w:hanging="484"/>
        <w:rPr>
          <w:sz w:val="24"/>
        </w:rPr>
      </w:pPr>
      <w:r>
        <w:rPr>
          <w:sz w:val="24"/>
        </w:rPr>
        <w:t>The</w:t>
      </w:r>
      <w:r>
        <w:rPr>
          <w:spacing w:val="-1"/>
          <w:sz w:val="24"/>
        </w:rPr>
        <w:t xml:space="preserve"> </w:t>
      </w:r>
      <w:r>
        <w:rPr>
          <w:sz w:val="24"/>
        </w:rPr>
        <w:t>outdoor skills</w:t>
      </w:r>
      <w:r>
        <w:rPr>
          <w:spacing w:val="-1"/>
          <w:sz w:val="24"/>
        </w:rPr>
        <w:t xml:space="preserve"> </w:t>
      </w:r>
      <w:r>
        <w:rPr>
          <w:sz w:val="24"/>
        </w:rPr>
        <w:t>staﬀ is</w:t>
      </w:r>
      <w:r>
        <w:rPr>
          <w:spacing w:val="-1"/>
          <w:sz w:val="24"/>
        </w:rPr>
        <w:t xml:space="preserve"> </w:t>
      </w:r>
      <w:r>
        <w:rPr>
          <w:sz w:val="24"/>
        </w:rPr>
        <w:t>a source of</w:t>
      </w:r>
      <w:r>
        <w:rPr>
          <w:spacing w:val="-1"/>
          <w:sz w:val="24"/>
        </w:rPr>
        <w:t xml:space="preserve"> </w:t>
      </w:r>
      <w:r>
        <w:rPr>
          <w:sz w:val="24"/>
        </w:rPr>
        <w:t>physical equipment</w:t>
      </w:r>
      <w:r>
        <w:rPr>
          <w:spacing w:val="-1"/>
          <w:sz w:val="24"/>
        </w:rPr>
        <w:t xml:space="preserve"> </w:t>
      </w:r>
      <w:r>
        <w:rPr>
          <w:sz w:val="24"/>
        </w:rPr>
        <w:t xml:space="preserve">for outdoor </w:t>
      </w:r>
      <w:r>
        <w:rPr>
          <w:spacing w:val="-2"/>
          <w:sz w:val="24"/>
        </w:rPr>
        <w:t>skills</w:t>
      </w:r>
      <w:r>
        <w:rPr>
          <w:color w:val="C82613"/>
          <w:spacing w:val="-2"/>
          <w:sz w:val="24"/>
        </w:rPr>
        <w:t>.</w:t>
      </w:r>
    </w:p>
    <w:p w14:paraId="6C18ED01" w14:textId="77777777" w:rsidR="002C7295" w:rsidRDefault="00000000">
      <w:pPr>
        <w:pStyle w:val="BodyText"/>
        <w:spacing w:before="278" w:line="235" w:lineRule="auto"/>
        <w:ind w:left="500" w:right="914"/>
      </w:pPr>
      <w:r>
        <w:t>—&gt;</w:t>
      </w:r>
      <w:r>
        <w:rPr>
          <w:spacing w:val="-7"/>
        </w:rPr>
        <w:t xml:space="preserve"> </w:t>
      </w:r>
      <w:r>
        <w:t>Turn</w:t>
      </w:r>
      <w:r>
        <w:rPr>
          <w:spacing w:val="-7"/>
        </w:rPr>
        <w:t xml:space="preserve"> </w:t>
      </w:r>
      <w:r>
        <w:t>attention</w:t>
      </w:r>
      <w:r>
        <w:rPr>
          <w:spacing w:val="-7"/>
        </w:rPr>
        <w:t xml:space="preserve"> </w:t>
      </w:r>
      <w:r>
        <w:t>to</w:t>
      </w:r>
      <w:r>
        <w:rPr>
          <w:spacing w:val="-7"/>
        </w:rPr>
        <w:t xml:space="preserve"> </w:t>
      </w:r>
      <w:r>
        <w:t>the</w:t>
      </w:r>
      <w:r>
        <w:rPr>
          <w:spacing w:val="-7"/>
        </w:rPr>
        <w:t xml:space="preserve"> </w:t>
      </w:r>
      <w:r>
        <w:t>Cub</w:t>
      </w:r>
      <w:r>
        <w:rPr>
          <w:spacing w:val="-7"/>
        </w:rPr>
        <w:t xml:space="preserve"> </w:t>
      </w:r>
      <w:r>
        <w:t>Scout</w:t>
      </w:r>
      <w:r>
        <w:rPr>
          <w:spacing w:val="-7"/>
        </w:rPr>
        <w:t xml:space="preserve"> </w:t>
      </w:r>
      <w:r>
        <w:t>Adventure</w:t>
      </w:r>
      <w:r>
        <w:rPr>
          <w:spacing w:val="-7"/>
        </w:rPr>
        <w:t xml:space="preserve"> </w:t>
      </w:r>
      <w:r>
        <w:t>Program</w:t>
      </w:r>
      <w:r>
        <w:rPr>
          <w:spacing w:val="-7"/>
        </w:rPr>
        <w:t xml:space="preserve"> </w:t>
      </w:r>
      <w:r>
        <w:t>resource</w:t>
      </w:r>
      <w:r>
        <w:rPr>
          <w:spacing w:val="-7"/>
        </w:rPr>
        <w:t xml:space="preserve"> </w:t>
      </w:r>
      <w:r>
        <w:t>material,</w:t>
      </w:r>
      <w:r>
        <w:rPr>
          <w:spacing w:val="-7"/>
        </w:rPr>
        <w:t xml:space="preserve"> </w:t>
      </w:r>
      <w:r>
        <w:t>noting which ones are requirements and which are electives.</w:t>
      </w:r>
    </w:p>
    <w:p w14:paraId="13492964" w14:textId="77777777" w:rsidR="002C7295" w:rsidRDefault="00000000">
      <w:pPr>
        <w:spacing w:before="280" w:line="232" w:lineRule="auto"/>
        <w:ind w:left="500" w:right="517"/>
        <w:rPr>
          <w:i/>
          <w:sz w:val="24"/>
        </w:rPr>
      </w:pPr>
      <w:r>
        <w:rPr>
          <w:i/>
          <w:sz w:val="24"/>
        </w:rPr>
        <w:t>It is important that the camp focus on elective adventures since Cubs who complete required</w:t>
      </w:r>
      <w:r>
        <w:rPr>
          <w:i/>
          <w:spacing w:val="-5"/>
          <w:sz w:val="24"/>
        </w:rPr>
        <w:t xml:space="preserve"> </w:t>
      </w:r>
      <w:r>
        <w:rPr>
          <w:i/>
          <w:sz w:val="24"/>
        </w:rPr>
        <w:t>adventures</w:t>
      </w:r>
      <w:r>
        <w:rPr>
          <w:i/>
          <w:spacing w:val="-5"/>
          <w:sz w:val="24"/>
        </w:rPr>
        <w:t xml:space="preserve"> </w:t>
      </w:r>
      <w:r>
        <w:rPr>
          <w:i/>
          <w:sz w:val="24"/>
        </w:rPr>
        <w:t>may</w:t>
      </w:r>
      <w:r>
        <w:rPr>
          <w:i/>
          <w:spacing w:val="-5"/>
          <w:sz w:val="24"/>
        </w:rPr>
        <w:t xml:space="preserve"> </w:t>
      </w:r>
      <w:r>
        <w:rPr>
          <w:i/>
          <w:sz w:val="24"/>
        </w:rPr>
        <w:t>be</w:t>
      </w:r>
      <w:r>
        <w:rPr>
          <w:i/>
          <w:spacing w:val="-5"/>
          <w:sz w:val="24"/>
        </w:rPr>
        <w:t xml:space="preserve"> </w:t>
      </w:r>
      <w:r>
        <w:rPr>
          <w:i/>
          <w:sz w:val="24"/>
        </w:rPr>
        <w:t>repeating</w:t>
      </w:r>
      <w:r>
        <w:rPr>
          <w:i/>
          <w:spacing w:val="-5"/>
          <w:sz w:val="24"/>
        </w:rPr>
        <w:t xml:space="preserve"> </w:t>
      </w:r>
      <w:r>
        <w:rPr>
          <w:i/>
          <w:sz w:val="24"/>
        </w:rPr>
        <w:t>some</w:t>
      </w:r>
      <w:r>
        <w:rPr>
          <w:i/>
          <w:spacing w:val="-5"/>
          <w:sz w:val="24"/>
        </w:rPr>
        <w:t xml:space="preserve"> </w:t>
      </w:r>
      <w:r>
        <w:rPr>
          <w:i/>
          <w:sz w:val="24"/>
        </w:rPr>
        <w:t>or</w:t>
      </w:r>
      <w:r>
        <w:rPr>
          <w:i/>
          <w:spacing w:val="-5"/>
          <w:sz w:val="24"/>
        </w:rPr>
        <w:t xml:space="preserve"> </w:t>
      </w:r>
      <w:proofErr w:type="gramStart"/>
      <w:r>
        <w:rPr>
          <w:i/>
          <w:sz w:val="24"/>
        </w:rPr>
        <w:t>all</w:t>
      </w:r>
      <w:r>
        <w:rPr>
          <w:i/>
          <w:spacing w:val="-5"/>
          <w:sz w:val="24"/>
        </w:rPr>
        <w:t xml:space="preserve"> </w:t>
      </w:r>
      <w:r>
        <w:rPr>
          <w:i/>
          <w:sz w:val="24"/>
        </w:rPr>
        <w:t>of</w:t>
      </w:r>
      <w:proofErr w:type="gramEnd"/>
      <w:r>
        <w:rPr>
          <w:i/>
          <w:spacing w:val="-5"/>
          <w:sz w:val="24"/>
        </w:rPr>
        <w:t xml:space="preserve"> </w:t>
      </w:r>
      <w:r>
        <w:rPr>
          <w:i/>
          <w:sz w:val="24"/>
        </w:rPr>
        <w:t>that</w:t>
      </w:r>
      <w:r>
        <w:rPr>
          <w:i/>
          <w:spacing w:val="-5"/>
          <w:sz w:val="24"/>
        </w:rPr>
        <w:t xml:space="preserve"> </w:t>
      </w:r>
      <w:r>
        <w:rPr>
          <w:i/>
          <w:sz w:val="24"/>
        </w:rPr>
        <w:t>adventure</w:t>
      </w:r>
      <w:r>
        <w:rPr>
          <w:i/>
          <w:spacing w:val="-5"/>
          <w:sz w:val="24"/>
        </w:rPr>
        <w:t xml:space="preserve"> </w:t>
      </w:r>
      <w:r>
        <w:rPr>
          <w:i/>
          <w:sz w:val="24"/>
        </w:rPr>
        <w:t>with</w:t>
      </w:r>
      <w:r>
        <w:rPr>
          <w:i/>
          <w:spacing w:val="-5"/>
          <w:sz w:val="24"/>
        </w:rPr>
        <w:t xml:space="preserve"> </w:t>
      </w:r>
      <w:r>
        <w:rPr>
          <w:i/>
          <w:sz w:val="24"/>
        </w:rPr>
        <w:t>their</w:t>
      </w:r>
      <w:r>
        <w:rPr>
          <w:i/>
          <w:spacing w:val="-5"/>
          <w:sz w:val="24"/>
        </w:rPr>
        <w:t xml:space="preserve"> </w:t>
      </w:r>
      <w:r>
        <w:rPr>
          <w:i/>
          <w:sz w:val="24"/>
        </w:rPr>
        <w:t>den</w:t>
      </w:r>
      <w:r>
        <w:rPr>
          <w:i/>
          <w:spacing w:val="-5"/>
          <w:sz w:val="24"/>
        </w:rPr>
        <w:t xml:space="preserve"> </w:t>
      </w:r>
      <w:r>
        <w:rPr>
          <w:i/>
          <w:sz w:val="24"/>
        </w:rPr>
        <w:t>when their den resumes meeting after the summer.</w:t>
      </w:r>
      <w:r>
        <w:rPr>
          <w:i/>
          <w:spacing w:val="40"/>
          <w:sz w:val="24"/>
        </w:rPr>
        <w:t xml:space="preserve"> </w:t>
      </w:r>
      <w:proofErr w:type="gramStart"/>
      <w:r>
        <w:rPr>
          <w:i/>
          <w:sz w:val="24"/>
        </w:rPr>
        <w:t>Certainly</w:t>
      </w:r>
      <w:proofErr w:type="gramEnd"/>
      <w:r>
        <w:rPr>
          <w:i/>
          <w:sz w:val="24"/>
        </w:rPr>
        <w:t xml:space="preserve"> the required adventures can be oﬀered as an option for Pack leaders to select for their Cubs.</w:t>
      </w:r>
    </w:p>
    <w:p w14:paraId="78C595B3" w14:textId="77777777" w:rsidR="002C7295" w:rsidRDefault="00000000">
      <w:pPr>
        <w:spacing w:before="278"/>
        <w:ind w:left="500"/>
        <w:rPr>
          <w:i/>
          <w:sz w:val="24"/>
        </w:rPr>
      </w:pPr>
      <w:r>
        <w:rPr>
          <w:i/>
          <w:sz w:val="24"/>
        </w:rPr>
        <w:t>These</w:t>
      </w:r>
      <w:r>
        <w:rPr>
          <w:i/>
          <w:spacing w:val="-2"/>
          <w:sz w:val="24"/>
        </w:rPr>
        <w:t xml:space="preserve"> </w:t>
      </w:r>
      <w:r>
        <w:rPr>
          <w:i/>
          <w:sz w:val="24"/>
        </w:rPr>
        <w:t>requirements</w:t>
      </w:r>
      <w:r>
        <w:rPr>
          <w:i/>
          <w:spacing w:val="-1"/>
          <w:sz w:val="24"/>
        </w:rPr>
        <w:t xml:space="preserve"> </w:t>
      </w:r>
      <w:r>
        <w:rPr>
          <w:i/>
          <w:sz w:val="24"/>
        </w:rPr>
        <w:t>take</w:t>
      </w:r>
      <w:r>
        <w:rPr>
          <w:i/>
          <w:spacing w:val="-2"/>
          <w:sz w:val="24"/>
        </w:rPr>
        <w:t xml:space="preserve"> </w:t>
      </w:r>
      <w:r>
        <w:rPr>
          <w:i/>
          <w:sz w:val="24"/>
        </w:rPr>
        <w:t>eﬀect</w:t>
      </w:r>
      <w:r>
        <w:rPr>
          <w:i/>
          <w:spacing w:val="-1"/>
          <w:sz w:val="24"/>
        </w:rPr>
        <w:t xml:space="preserve"> </w:t>
      </w:r>
      <w:r>
        <w:rPr>
          <w:i/>
          <w:sz w:val="24"/>
        </w:rPr>
        <w:t>on</w:t>
      </w:r>
      <w:r>
        <w:rPr>
          <w:i/>
          <w:spacing w:val="-2"/>
          <w:sz w:val="24"/>
        </w:rPr>
        <w:t xml:space="preserve"> </w:t>
      </w:r>
      <w:r>
        <w:rPr>
          <w:i/>
          <w:sz w:val="24"/>
        </w:rPr>
        <w:t>June</w:t>
      </w:r>
      <w:r>
        <w:rPr>
          <w:i/>
          <w:spacing w:val="-1"/>
          <w:sz w:val="24"/>
        </w:rPr>
        <w:t xml:space="preserve"> </w:t>
      </w:r>
      <w:r>
        <w:rPr>
          <w:i/>
          <w:sz w:val="24"/>
        </w:rPr>
        <w:t>1,</w:t>
      </w:r>
      <w:r>
        <w:rPr>
          <w:i/>
          <w:spacing w:val="-1"/>
          <w:sz w:val="24"/>
        </w:rPr>
        <w:t xml:space="preserve"> </w:t>
      </w:r>
      <w:r>
        <w:rPr>
          <w:i/>
          <w:spacing w:val="-2"/>
          <w:sz w:val="24"/>
        </w:rPr>
        <w:t>2024</w:t>
      </w:r>
      <w:r>
        <w:rPr>
          <w:i/>
          <w:color w:val="C82613"/>
          <w:spacing w:val="-2"/>
          <w:sz w:val="24"/>
        </w:rPr>
        <w:t>.</w:t>
      </w:r>
    </w:p>
    <w:p w14:paraId="4F0CF2F5" w14:textId="77777777" w:rsidR="002C7295" w:rsidRDefault="002C7295">
      <w:pPr>
        <w:rPr>
          <w:sz w:val="24"/>
        </w:rPr>
        <w:sectPr w:rsidR="002C7295" w:rsidSect="00826C8E">
          <w:pgSz w:w="12240" w:h="15840"/>
          <w:pgMar w:top="1260" w:right="940" w:bottom="1100" w:left="940" w:header="734" w:footer="914" w:gutter="0"/>
          <w:cols w:space="720"/>
        </w:sectPr>
      </w:pPr>
    </w:p>
    <w:p w14:paraId="3ED16F74" w14:textId="77777777" w:rsidR="002C7295" w:rsidRDefault="00000000">
      <w:pPr>
        <w:pStyle w:val="BodyText"/>
        <w:spacing w:before="163" w:line="240" w:lineRule="auto"/>
        <w:ind w:left="500"/>
      </w:pPr>
      <w:r>
        <w:rPr>
          <w:b/>
          <w:u w:val="single"/>
        </w:rPr>
        <w:lastRenderedPageBreak/>
        <w:t>AOL</w:t>
      </w:r>
      <w:r>
        <w:rPr>
          <w:b/>
          <w:spacing w:val="-4"/>
          <w:u w:val="single"/>
        </w:rPr>
        <w:t xml:space="preserve"> </w:t>
      </w:r>
      <w:r>
        <w:rPr>
          <w:u w:val="single"/>
        </w:rPr>
        <w:t>Outdoor</w:t>
      </w:r>
      <w:r>
        <w:rPr>
          <w:spacing w:val="-2"/>
          <w:u w:val="single"/>
        </w:rPr>
        <w:t xml:space="preserve"> </w:t>
      </w:r>
      <w:r>
        <w:rPr>
          <w:u w:val="single"/>
        </w:rPr>
        <w:t>Adventurer</w:t>
      </w:r>
      <w:r>
        <w:rPr>
          <w:spacing w:val="-1"/>
        </w:rPr>
        <w:t xml:space="preserve"> </w:t>
      </w:r>
      <w:r>
        <w:rPr>
          <w:spacing w:val="-2"/>
        </w:rPr>
        <w:t>(Required)</w:t>
      </w:r>
    </w:p>
    <w:p w14:paraId="03AD95CD" w14:textId="77777777" w:rsidR="002C7295" w:rsidRDefault="00000000">
      <w:pPr>
        <w:pStyle w:val="ListParagraph"/>
        <w:numPr>
          <w:ilvl w:val="0"/>
          <w:numId w:val="18"/>
        </w:numPr>
        <w:tabs>
          <w:tab w:val="left" w:pos="966"/>
          <w:tab w:val="left" w:pos="980"/>
        </w:tabs>
        <w:spacing w:before="278" w:line="235" w:lineRule="auto"/>
        <w:ind w:right="629" w:hanging="480"/>
        <w:rPr>
          <w:sz w:val="24"/>
        </w:rPr>
      </w:pPr>
      <w:r>
        <w:rPr>
          <w:sz w:val="24"/>
        </w:rPr>
        <w:t>Learn about the Scout Basic Essentials. Note to Outdoor Skills staﬀ and Camp: Beginning</w:t>
      </w:r>
      <w:r>
        <w:rPr>
          <w:spacing w:val="-4"/>
          <w:sz w:val="24"/>
        </w:rPr>
        <w:t xml:space="preserve"> </w:t>
      </w:r>
      <w:r>
        <w:rPr>
          <w:sz w:val="24"/>
        </w:rPr>
        <w:t>in</w:t>
      </w:r>
      <w:r>
        <w:rPr>
          <w:spacing w:val="-4"/>
          <w:sz w:val="24"/>
        </w:rPr>
        <w:t xml:space="preserve"> </w:t>
      </w:r>
      <w:r>
        <w:rPr>
          <w:sz w:val="24"/>
        </w:rPr>
        <w:t>June</w:t>
      </w:r>
      <w:r>
        <w:rPr>
          <w:spacing w:val="-4"/>
          <w:sz w:val="24"/>
        </w:rPr>
        <w:t xml:space="preserve"> </w:t>
      </w:r>
      <w:r>
        <w:rPr>
          <w:sz w:val="24"/>
        </w:rPr>
        <w:t>2024</w:t>
      </w:r>
      <w:r>
        <w:rPr>
          <w:spacing w:val="-4"/>
          <w:sz w:val="24"/>
        </w:rPr>
        <w:t xml:space="preserve"> </w:t>
      </w:r>
      <w:r>
        <w:rPr>
          <w:sz w:val="24"/>
        </w:rPr>
        <w:t>with</w:t>
      </w:r>
      <w:r>
        <w:rPr>
          <w:spacing w:val="-4"/>
          <w:sz w:val="24"/>
        </w:rPr>
        <w:t xml:space="preserve"> </w:t>
      </w:r>
      <w:r>
        <w:rPr>
          <w:sz w:val="24"/>
        </w:rPr>
        <w:t>the</w:t>
      </w:r>
      <w:r>
        <w:rPr>
          <w:spacing w:val="-4"/>
          <w:sz w:val="24"/>
        </w:rPr>
        <w:t xml:space="preserve"> </w:t>
      </w:r>
      <w:r>
        <w:rPr>
          <w:sz w:val="24"/>
        </w:rPr>
        <w:t>updated</w:t>
      </w:r>
      <w:r>
        <w:rPr>
          <w:spacing w:val="-4"/>
          <w:sz w:val="24"/>
        </w:rPr>
        <w:t xml:space="preserve"> </w:t>
      </w:r>
      <w:r>
        <w:rPr>
          <w:sz w:val="24"/>
        </w:rPr>
        <w:t>Cub</w:t>
      </w:r>
      <w:r>
        <w:rPr>
          <w:spacing w:val="-4"/>
          <w:sz w:val="24"/>
        </w:rPr>
        <w:t xml:space="preserve"> </w:t>
      </w:r>
      <w:r>
        <w:rPr>
          <w:sz w:val="24"/>
        </w:rPr>
        <w:t>Scout</w:t>
      </w:r>
      <w:r>
        <w:rPr>
          <w:spacing w:val="-4"/>
          <w:sz w:val="24"/>
        </w:rPr>
        <w:t xml:space="preserve"> </w:t>
      </w:r>
      <w:r>
        <w:rPr>
          <w:sz w:val="24"/>
        </w:rPr>
        <w:t>program,</w:t>
      </w:r>
      <w:r>
        <w:rPr>
          <w:spacing w:val="-4"/>
          <w:sz w:val="24"/>
        </w:rPr>
        <w:t xml:space="preserve"> </w:t>
      </w:r>
      <w:r>
        <w:rPr>
          <w:sz w:val="24"/>
        </w:rPr>
        <w:t>Arrow</w:t>
      </w:r>
      <w:r>
        <w:rPr>
          <w:spacing w:val="-4"/>
          <w:sz w:val="24"/>
        </w:rPr>
        <w:t xml:space="preserve"> </w:t>
      </w:r>
      <w:r>
        <w:rPr>
          <w:sz w:val="24"/>
        </w:rPr>
        <w:t>of</w:t>
      </w:r>
      <w:r>
        <w:rPr>
          <w:spacing w:val="-4"/>
          <w:sz w:val="24"/>
        </w:rPr>
        <w:t xml:space="preserve"> </w:t>
      </w:r>
      <w:r>
        <w:rPr>
          <w:sz w:val="24"/>
        </w:rPr>
        <w:t>Lights</w:t>
      </w:r>
      <w:r>
        <w:rPr>
          <w:spacing w:val="-4"/>
          <w:sz w:val="24"/>
        </w:rPr>
        <w:t xml:space="preserve"> </w:t>
      </w:r>
      <w:r>
        <w:rPr>
          <w:sz w:val="24"/>
        </w:rPr>
        <w:t xml:space="preserve">will be learning the Scout 10 Essentials instead of the Cub Scout six essentials. Because part of the 10 essentials is matches/fire starters, Arrow of Light Scouts will be required to earn the </w:t>
      </w:r>
      <w:proofErr w:type="spellStart"/>
      <w:r>
        <w:rPr>
          <w:sz w:val="24"/>
        </w:rPr>
        <w:t>Firem’n</w:t>
      </w:r>
      <w:proofErr w:type="spellEnd"/>
      <w:r>
        <w:rPr>
          <w:sz w:val="24"/>
        </w:rPr>
        <w:t xml:space="preserve"> Chit before being able to use matches, fire starters, or light a fire.</w:t>
      </w:r>
      <w:r>
        <w:rPr>
          <w:spacing w:val="40"/>
          <w:sz w:val="24"/>
        </w:rPr>
        <w:t xml:space="preserve"> </w:t>
      </w:r>
      <w:r>
        <w:rPr>
          <w:sz w:val="24"/>
        </w:rPr>
        <w:t>They will have to become “re-certified” when they join Scouts BSA.</w:t>
      </w:r>
      <w:r>
        <w:rPr>
          <w:spacing w:val="40"/>
          <w:sz w:val="24"/>
        </w:rPr>
        <w:t xml:space="preserve"> </w:t>
      </w:r>
      <w:r>
        <w:rPr>
          <w:sz w:val="24"/>
        </w:rPr>
        <w:t>C</w:t>
      </w:r>
      <w:r>
        <w:rPr>
          <w:sz w:val="24"/>
          <w:u w:val="single"/>
        </w:rPr>
        <w:t>amps who plan to incorporate this AOL program/adventure into</w:t>
      </w:r>
      <w:r>
        <w:rPr>
          <w:sz w:val="24"/>
        </w:rPr>
        <w:t xml:space="preserve"> </w:t>
      </w:r>
      <w:r>
        <w:rPr>
          <w:sz w:val="24"/>
          <w:u w:val="single"/>
        </w:rPr>
        <w:t>their</w:t>
      </w:r>
      <w:r>
        <w:rPr>
          <w:spacing w:val="-2"/>
          <w:sz w:val="24"/>
          <w:u w:val="single"/>
        </w:rPr>
        <w:t xml:space="preserve"> </w:t>
      </w:r>
      <w:r>
        <w:rPr>
          <w:sz w:val="24"/>
          <w:u w:val="single"/>
        </w:rPr>
        <w:t>camp</w:t>
      </w:r>
      <w:r>
        <w:rPr>
          <w:spacing w:val="-2"/>
          <w:sz w:val="24"/>
          <w:u w:val="single"/>
        </w:rPr>
        <w:t xml:space="preserve"> </w:t>
      </w:r>
      <w:r>
        <w:rPr>
          <w:sz w:val="24"/>
          <w:u w:val="single"/>
        </w:rPr>
        <w:t>programs</w:t>
      </w:r>
      <w:r>
        <w:rPr>
          <w:spacing w:val="-2"/>
          <w:sz w:val="24"/>
          <w:u w:val="single"/>
        </w:rPr>
        <w:t xml:space="preserve"> </w:t>
      </w:r>
      <w:r>
        <w:rPr>
          <w:sz w:val="24"/>
          <w:u w:val="single"/>
        </w:rPr>
        <w:t>should</w:t>
      </w:r>
      <w:r>
        <w:rPr>
          <w:spacing w:val="-2"/>
          <w:sz w:val="24"/>
          <w:u w:val="single"/>
        </w:rPr>
        <w:t xml:space="preserve"> </w:t>
      </w:r>
      <w:r>
        <w:rPr>
          <w:sz w:val="24"/>
          <w:u w:val="single"/>
        </w:rPr>
        <w:t>be</w:t>
      </w:r>
      <w:r>
        <w:rPr>
          <w:spacing w:val="-2"/>
          <w:sz w:val="24"/>
          <w:u w:val="single"/>
        </w:rPr>
        <w:t xml:space="preserve"> </w:t>
      </w:r>
      <w:r>
        <w:rPr>
          <w:sz w:val="24"/>
          <w:u w:val="single"/>
        </w:rPr>
        <w:t>prepared</w:t>
      </w:r>
      <w:r>
        <w:rPr>
          <w:spacing w:val="-2"/>
          <w:sz w:val="24"/>
          <w:u w:val="single"/>
        </w:rPr>
        <w:t xml:space="preserve"> </w:t>
      </w:r>
      <w:r>
        <w:rPr>
          <w:sz w:val="24"/>
          <w:u w:val="single"/>
        </w:rPr>
        <w:t>to</w:t>
      </w:r>
      <w:r>
        <w:rPr>
          <w:spacing w:val="-2"/>
          <w:sz w:val="24"/>
          <w:u w:val="single"/>
        </w:rPr>
        <w:t xml:space="preserve"> </w:t>
      </w:r>
      <w:r>
        <w:rPr>
          <w:sz w:val="24"/>
          <w:u w:val="single"/>
        </w:rPr>
        <w:t>include</w:t>
      </w:r>
      <w:r>
        <w:rPr>
          <w:spacing w:val="-2"/>
          <w:sz w:val="24"/>
          <w:u w:val="single"/>
        </w:rPr>
        <w:t xml:space="preserve"> </w:t>
      </w:r>
      <w:r>
        <w:rPr>
          <w:sz w:val="24"/>
          <w:u w:val="single"/>
        </w:rPr>
        <w:t>the</w:t>
      </w:r>
      <w:r>
        <w:rPr>
          <w:spacing w:val="-2"/>
          <w:sz w:val="24"/>
          <w:u w:val="single"/>
        </w:rPr>
        <w:t xml:space="preserve"> </w:t>
      </w:r>
      <w:proofErr w:type="spellStart"/>
      <w:r>
        <w:rPr>
          <w:sz w:val="24"/>
          <w:u w:val="single"/>
        </w:rPr>
        <w:t>Firem’n</w:t>
      </w:r>
      <w:proofErr w:type="spellEnd"/>
      <w:r>
        <w:rPr>
          <w:spacing w:val="-2"/>
          <w:sz w:val="24"/>
          <w:u w:val="single"/>
        </w:rPr>
        <w:t xml:space="preserve"> </w:t>
      </w:r>
      <w:r>
        <w:rPr>
          <w:sz w:val="24"/>
          <w:u w:val="single"/>
        </w:rPr>
        <w:t>Chit</w:t>
      </w:r>
      <w:r>
        <w:rPr>
          <w:spacing w:val="-2"/>
          <w:sz w:val="24"/>
          <w:u w:val="single"/>
        </w:rPr>
        <w:t xml:space="preserve"> </w:t>
      </w:r>
      <w:r>
        <w:rPr>
          <w:sz w:val="24"/>
          <w:u w:val="single"/>
        </w:rPr>
        <w:t>requirement.</w:t>
      </w:r>
    </w:p>
    <w:p w14:paraId="35589916" w14:textId="77777777" w:rsidR="002C7295" w:rsidRDefault="00000000">
      <w:pPr>
        <w:pStyle w:val="ListParagraph"/>
        <w:numPr>
          <w:ilvl w:val="0"/>
          <w:numId w:val="18"/>
        </w:numPr>
        <w:tabs>
          <w:tab w:val="left" w:pos="966"/>
          <w:tab w:val="left" w:pos="980"/>
        </w:tabs>
        <w:spacing w:line="235" w:lineRule="auto"/>
        <w:ind w:right="975" w:hanging="480"/>
        <w:rPr>
          <w:sz w:val="24"/>
        </w:rPr>
      </w:pPr>
      <w:r>
        <w:rPr>
          <w:sz w:val="24"/>
        </w:rPr>
        <w:t>Determine</w:t>
      </w:r>
      <w:r>
        <w:rPr>
          <w:spacing w:val="-3"/>
          <w:sz w:val="24"/>
        </w:rPr>
        <w:t xml:space="preserve"> </w:t>
      </w:r>
      <w:r>
        <w:rPr>
          <w:sz w:val="24"/>
        </w:rPr>
        <w:t>what</w:t>
      </w:r>
      <w:r>
        <w:rPr>
          <w:spacing w:val="-3"/>
          <w:sz w:val="24"/>
        </w:rPr>
        <w:t xml:space="preserve"> </w:t>
      </w:r>
      <w:r>
        <w:rPr>
          <w:sz w:val="24"/>
        </w:rPr>
        <w:t>you</w:t>
      </w:r>
      <w:r>
        <w:rPr>
          <w:spacing w:val="-3"/>
          <w:sz w:val="24"/>
        </w:rPr>
        <w:t xml:space="preserve"> </w:t>
      </w:r>
      <w:r>
        <w:rPr>
          <w:sz w:val="24"/>
        </w:rPr>
        <w:t>will</w:t>
      </w:r>
      <w:r>
        <w:rPr>
          <w:spacing w:val="-3"/>
          <w:sz w:val="24"/>
        </w:rPr>
        <w:t xml:space="preserve"> </w:t>
      </w:r>
      <w:r>
        <w:rPr>
          <w:sz w:val="24"/>
        </w:rPr>
        <w:t>bring</w:t>
      </w:r>
      <w:r>
        <w:rPr>
          <w:spacing w:val="-3"/>
          <w:sz w:val="24"/>
        </w:rPr>
        <w:t xml:space="preserve"> </w:t>
      </w:r>
      <w:r>
        <w:rPr>
          <w:sz w:val="24"/>
        </w:rPr>
        <w:t>on</w:t>
      </w:r>
      <w:r>
        <w:rPr>
          <w:spacing w:val="-3"/>
          <w:sz w:val="24"/>
        </w:rPr>
        <w:t xml:space="preserve"> </w:t>
      </w:r>
      <w:r>
        <w:rPr>
          <w:sz w:val="24"/>
        </w:rPr>
        <w:t>an</w:t>
      </w:r>
      <w:r>
        <w:rPr>
          <w:spacing w:val="-3"/>
          <w:sz w:val="24"/>
        </w:rPr>
        <w:t xml:space="preserve"> </w:t>
      </w:r>
      <w:r>
        <w:rPr>
          <w:sz w:val="24"/>
        </w:rPr>
        <w:t>overnight</w:t>
      </w:r>
      <w:r>
        <w:rPr>
          <w:spacing w:val="-3"/>
          <w:sz w:val="24"/>
        </w:rPr>
        <w:t xml:space="preserve"> </w:t>
      </w:r>
      <w:r>
        <w:rPr>
          <w:sz w:val="24"/>
        </w:rPr>
        <w:t>campout</w:t>
      </w:r>
      <w:r>
        <w:rPr>
          <w:spacing w:val="-3"/>
          <w:sz w:val="24"/>
        </w:rPr>
        <w:t xml:space="preserve"> </w:t>
      </w:r>
      <w:r>
        <w:rPr>
          <w:sz w:val="24"/>
        </w:rPr>
        <w:t>—</w:t>
      </w:r>
      <w:r>
        <w:rPr>
          <w:spacing w:val="-3"/>
          <w:sz w:val="24"/>
        </w:rPr>
        <w:t xml:space="preserve"> </w:t>
      </w:r>
      <w:r>
        <w:rPr>
          <w:sz w:val="24"/>
        </w:rPr>
        <w:t>including</w:t>
      </w:r>
      <w:r>
        <w:rPr>
          <w:spacing w:val="-3"/>
          <w:sz w:val="24"/>
        </w:rPr>
        <w:t xml:space="preserve"> </w:t>
      </w:r>
      <w:r>
        <w:rPr>
          <w:sz w:val="24"/>
        </w:rPr>
        <w:t>a</w:t>
      </w:r>
      <w:r>
        <w:rPr>
          <w:spacing w:val="-3"/>
          <w:sz w:val="24"/>
        </w:rPr>
        <w:t xml:space="preserve"> </w:t>
      </w:r>
      <w:r>
        <w:rPr>
          <w:sz w:val="24"/>
        </w:rPr>
        <w:t>tent</w:t>
      </w:r>
      <w:r>
        <w:rPr>
          <w:spacing w:val="-3"/>
          <w:sz w:val="24"/>
        </w:rPr>
        <w:t xml:space="preserve"> </w:t>
      </w:r>
      <w:r>
        <w:rPr>
          <w:sz w:val="24"/>
        </w:rPr>
        <w:t>and sleeping bag/gear — and how you will carry your gear.</w:t>
      </w:r>
    </w:p>
    <w:p w14:paraId="22F5C300" w14:textId="77777777" w:rsidR="002C7295" w:rsidRDefault="00000000">
      <w:pPr>
        <w:pStyle w:val="ListParagraph"/>
        <w:numPr>
          <w:ilvl w:val="0"/>
          <w:numId w:val="18"/>
        </w:numPr>
        <w:tabs>
          <w:tab w:val="left" w:pos="966"/>
          <w:tab w:val="left" w:pos="980"/>
        </w:tabs>
        <w:spacing w:line="235" w:lineRule="auto"/>
        <w:ind w:right="523" w:hanging="480"/>
        <w:rPr>
          <w:sz w:val="24"/>
        </w:rPr>
      </w:pPr>
      <w:r>
        <w:rPr>
          <w:sz w:val="24"/>
        </w:rPr>
        <w:t>Review</w:t>
      </w:r>
      <w:r>
        <w:rPr>
          <w:spacing w:val="-3"/>
          <w:sz w:val="24"/>
        </w:rPr>
        <w:t xml:space="preserve"> </w:t>
      </w:r>
      <w:r>
        <w:rPr>
          <w:sz w:val="24"/>
        </w:rPr>
        <w:t>the</w:t>
      </w:r>
      <w:r>
        <w:rPr>
          <w:spacing w:val="-3"/>
          <w:sz w:val="24"/>
        </w:rPr>
        <w:t xml:space="preserve"> </w:t>
      </w:r>
      <w:r>
        <w:rPr>
          <w:sz w:val="24"/>
        </w:rPr>
        <w:t>four</w:t>
      </w:r>
      <w:r>
        <w:rPr>
          <w:spacing w:val="-3"/>
          <w:sz w:val="24"/>
        </w:rPr>
        <w:t xml:space="preserve"> </w:t>
      </w:r>
      <w:r>
        <w:rPr>
          <w:sz w:val="24"/>
        </w:rPr>
        <w:t>points</w:t>
      </w:r>
      <w:r>
        <w:rPr>
          <w:spacing w:val="-3"/>
          <w:sz w:val="24"/>
        </w:rPr>
        <w:t xml:space="preserve"> </w:t>
      </w:r>
      <w:r>
        <w:rPr>
          <w:sz w:val="24"/>
        </w:rPr>
        <w:t>of</w:t>
      </w:r>
      <w:r>
        <w:rPr>
          <w:spacing w:val="-3"/>
          <w:sz w:val="24"/>
        </w:rPr>
        <w:t xml:space="preserve"> </w:t>
      </w:r>
      <w:r>
        <w:rPr>
          <w:sz w:val="24"/>
        </w:rPr>
        <w:t>the</w:t>
      </w:r>
      <w:r>
        <w:rPr>
          <w:spacing w:val="-3"/>
          <w:sz w:val="24"/>
        </w:rPr>
        <w:t xml:space="preserve"> </w:t>
      </w:r>
      <w:r>
        <w:rPr>
          <w:sz w:val="24"/>
        </w:rPr>
        <w:t>BSA</w:t>
      </w:r>
      <w:r>
        <w:rPr>
          <w:spacing w:val="-3"/>
          <w:sz w:val="24"/>
        </w:rPr>
        <w:t xml:space="preserve"> </w:t>
      </w:r>
      <w:r>
        <w:rPr>
          <w:sz w:val="24"/>
        </w:rPr>
        <w:t>SAFE</w:t>
      </w:r>
      <w:r>
        <w:rPr>
          <w:spacing w:val="-3"/>
          <w:sz w:val="24"/>
        </w:rPr>
        <w:t xml:space="preserve"> </w:t>
      </w:r>
      <w:r>
        <w:rPr>
          <w:sz w:val="24"/>
        </w:rPr>
        <w:t>Checklist</w:t>
      </w:r>
      <w:r>
        <w:rPr>
          <w:spacing w:val="-3"/>
          <w:sz w:val="24"/>
        </w:rPr>
        <w:t xml:space="preserve"> </w:t>
      </w:r>
      <w:r>
        <w:rPr>
          <w:sz w:val="24"/>
        </w:rPr>
        <w:t>and</w:t>
      </w:r>
      <w:r>
        <w:rPr>
          <w:spacing w:val="-3"/>
          <w:sz w:val="24"/>
        </w:rPr>
        <w:t xml:space="preserve"> </w:t>
      </w:r>
      <w:r>
        <w:rPr>
          <w:sz w:val="24"/>
        </w:rPr>
        <w:t>how</w:t>
      </w:r>
      <w:r>
        <w:rPr>
          <w:spacing w:val="-3"/>
          <w:sz w:val="24"/>
        </w:rPr>
        <w:t xml:space="preserve"> </w:t>
      </w:r>
      <w:r>
        <w:rPr>
          <w:sz w:val="24"/>
        </w:rPr>
        <w:t>you</w:t>
      </w:r>
      <w:r>
        <w:rPr>
          <w:spacing w:val="-3"/>
          <w:sz w:val="24"/>
        </w:rPr>
        <w:t xml:space="preserve"> </w:t>
      </w:r>
      <w:r>
        <w:rPr>
          <w:sz w:val="24"/>
        </w:rPr>
        <w:t>will</w:t>
      </w:r>
      <w:r>
        <w:rPr>
          <w:spacing w:val="-3"/>
          <w:sz w:val="24"/>
        </w:rPr>
        <w:t xml:space="preserve"> </w:t>
      </w:r>
      <w:r>
        <w:rPr>
          <w:sz w:val="24"/>
        </w:rPr>
        <w:t>apply</w:t>
      </w:r>
      <w:r>
        <w:rPr>
          <w:spacing w:val="-3"/>
          <w:sz w:val="24"/>
        </w:rPr>
        <w:t xml:space="preserve"> </w:t>
      </w:r>
      <w:r>
        <w:rPr>
          <w:sz w:val="24"/>
        </w:rPr>
        <w:t>them.</w:t>
      </w:r>
      <w:r>
        <w:rPr>
          <w:spacing w:val="-3"/>
          <w:sz w:val="24"/>
        </w:rPr>
        <w:t xml:space="preserve"> </w:t>
      </w:r>
      <w:r>
        <w:rPr>
          <w:sz w:val="24"/>
        </w:rPr>
        <w:t>on the campout.</w:t>
      </w:r>
    </w:p>
    <w:p w14:paraId="4946A0F4" w14:textId="77777777" w:rsidR="002C7295" w:rsidRDefault="00000000">
      <w:pPr>
        <w:pStyle w:val="ListParagraph"/>
        <w:numPr>
          <w:ilvl w:val="0"/>
          <w:numId w:val="18"/>
        </w:numPr>
        <w:tabs>
          <w:tab w:val="left" w:pos="966"/>
        </w:tabs>
        <w:spacing w:line="277" w:lineRule="exact"/>
        <w:ind w:left="966" w:hanging="466"/>
        <w:rPr>
          <w:sz w:val="24"/>
        </w:rPr>
      </w:pPr>
      <w:r>
        <w:rPr>
          <w:sz w:val="24"/>
        </w:rPr>
        <w:t>Locate</w:t>
      </w:r>
      <w:r>
        <w:rPr>
          <w:spacing w:val="-1"/>
          <w:sz w:val="24"/>
        </w:rPr>
        <w:t xml:space="preserve"> </w:t>
      </w:r>
      <w:r>
        <w:rPr>
          <w:sz w:val="24"/>
        </w:rPr>
        <w:t>the campsite</w:t>
      </w:r>
      <w:r>
        <w:rPr>
          <w:spacing w:val="-1"/>
          <w:sz w:val="24"/>
        </w:rPr>
        <w:t xml:space="preserve"> </w:t>
      </w:r>
      <w:r>
        <w:rPr>
          <w:sz w:val="24"/>
        </w:rPr>
        <w:t>where you</w:t>
      </w:r>
      <w:r>
        <w:rPr>
          <w:spacing w:val="-1"/>
          <w:sz w:val="24"/>
        </w:rPr>
        <w:t xml:space="preserve"> </w:t>
      </w:r>
      <w:r>
        <w:rPr>
          <w:sz w:val="24"/>
        </w:rPr>
        <w:t>will be</w:t>
      </w:r>
      <w:r>
        <w:rPr>
          <w:spacing w:val="-1"/>
          <w:sz w:val="24"/>
        </w:rPr>
        <w:t xml:space="preserve"> </w:t>
      </w:r>
      <w:r>
        <w:rPr>
          <w:sz w:val="24"/>
        </w:rPr>
        <w:t>camping on</w:t>
      </w:r>
      <w:r>
        <w:rPr>
          <w:spacing w:val="-1"/>
          <w:sz w:val="24"/>
        </w:rPr>
        <w:t xml:space="preserve"> </w:t>
      </w:r>
      <w:r>
        <w:rPr>
          <w:sz w:val="24"/>
        </w:rPr>
        <w:t xml:space="preserve">a </w:t>
      </w:r>
      <w:r>
        <w:rPr>
          <w:spacing w:val="-4"/>
          <w:sz w:val="24"/>
        </w:rPr>
        <w:t>map.</w:t>
      </w:r>
    </w:p>
    <w:p w14:paraId="35999532" w14:textId="77777777" w:rsidR="002C7295" w:rsidRDefault="00000000">
      <w:pPr>
        <w:pStyle w:val="ListParagraph"/>
        <w:numPr>
          <w:ilvl w:val="0"/>
          <w:numId w:val="18"/>
        </w:numPr>
        <w:tabs>
          <w:tab w:val="left" w:pos="966"/>
        </w:tabs>
        <w:ind w:left="966" w:hanging="466"/>
        <w:rPr>
          <w:sz w:val="24"/>
        </w:rPr>
      </w:pPr>
      <w:r>
        <w:rPr>
          <w:sz w:val="24"/>
        </w:rPr>
        <w:t>With</w:t>
      </w:r>
      <w:r>
        <w:rPr>
          <w:spacing w:val="-1"/>
          <w:sz w:val="24"/>
        </w:rPr>
        <w:t xml:space="preserve"> </w:t>
      </w:r>
      <w:r>
        <w:rPr>
          <w:sz w:val="24"/>
        </w:rPr>
        <w:t>your</w:t>
      </w:r>
      <w:r>
        <w:rPr>
          <w:spacing w:val="-1"/>
          <w:sz w:val="24"/>
        </w:rPr>
        <w:t xml:space="preserve"> </w:t>
      </w:r>
      <w:r>
        <w:rPr>
          <w:sz w:val="24"/>
        </w:rPr>
        <w:t>patrol</w:t>
      </w:r>
      <w:r>
        <w:rPr>
          <w:spacing w:val="-1"/>
          <w:sz w:val="24"/>
        </w:rPr>
        <w:t xml:space="preserve"> </w:t>
      </w:r>
      <w:r>
        <w:rPr>
          <w:sz w:val="24"/>
        </w:rPr>
        <w:t>or</w:t>
      </w:r>
      <w:r>
        <w:rPr>
          <w:spacing w:val="-1"/>
          <w:sz w:val="24"/>
        </w:rPr>
        <w:t xml:space="preserve"> </w:t>
      </w:r>
      <w:r>
        <w:rPr>
          <w:sz w:val="24"/>
        </w:rPr>
        <w:t>a</w:t>
      </w:r>
      <w:r>
        <w:rPr>
          <w:spacing w:val="-1"/>
          <w:sz w:val="24"/>
        </w:rPr>
        <w:t xml:space="preserve"> </w:t>
      </w:r>
      <w:r>
        <w:rPr>
          <w:sz w:val="24"/>
        </w:rPr>
        <w:t>Scouts</w:t>
      </w:r>
      <w:r>
        <w:rPr>
          <w:spacing w:val="-1"/>
          <w:sz w:val="24"/>
        </w:rPr>
        <w:t xml:space="preserve"> </w:t>
      </w:r>
      <w:r>
        <w:rPr>
          <w:sz w:val="24"/>
        </w:rPr>
        <w:t>BSA</w:t>
      </w:r>
      <w:r>
        <w:rPr>
          <w:spacing w:val="-1"/>
          <w:sz w:val="24"/>
        </w:rPr>
        <w:t xml:space="preserve"> </w:t>
      </w:r>
      <w:r>
        <w:rPr>
          <w:sz w:val="24"/>
        </w:rPr>
        <w:t>troop,</w:t>
      </w:r>
      <w:r>
        <w:rPr>
          <w:spacing w:val="-1"/>
          <w:sz w:val="24"/>
        </w:rPr>
        <w:t xml:space="preserve"> </w:t>
      </w:r>
      <w:r>
        <w:rPr>
          <w:sz w:val="24"/>
        </w:rPr>
        <w:t>participate</w:t>
      </w:r>
      <w:r>
        <w:rPr>
          <w:spacing w:val="-1"/>
          <w:sz w:val="24"/>
        </w:rPr>
        <w:t xml:space="preserve"> </w:t>
      </w:r>
      <w:r>
        <w:rPr>
          <w:sz w:val="24"/>
        </w:rPr>
        <w:t>in</w:t>
      </w:r>
      <w:r>
        <w:rPr>
          <w:spacing w:val="-1"/>
          <w:sz w:val="24"/>
        </w:rPr>
        <w:t xml:space="preserve"> </w:t>
      </w:r>
      <w:r>
        <w:rPr>
          <w:sz w:val="24"/>
        </w:rPr>
        <w:t xml:space="preserve">a </w:t>
      </w:r>
      <w:r>
        <w:rPr>
          <w:spacing w:val="-2"/>
          <w:sz w:val="24"/>
        </w:rPr>
        <w:t>campout.</w:t>
      </w:r>
    </w:p>
    <w:p w14:paraId="5FFD6FDC" w14:textId="77777777" w:rsidR="002C7295" w:rsidRDefault="00000000">
      <w:pPr>
        <w:pStyle w:val="ListParagraph"/>
        <w:numPr>
          <w:ilvl w:val="0"/>
          <w:numId w:val="18"/>
        </w:numPr>
        <w:tabs>
          <w:tab w:val="left" w:pos="966"/>
          <w:tab w:val="left" w:pos="980"/>
        </w:tabs>
        <w:spacing w:line="235" w:lineRule="auto"/>
        <w:ind w:right="633" w:hanging="480"/>
        <w:rPr>
          <w:sz w:val="24"/>
        </w:rPr>
      </w:pPr>
      <w:r>
        <w:rPr>
          <w:sz w:val="24"/>
        </w:rPr>
        <w:t>Upon arrival at the campout determine where to set up your campsite: kitchen, eating</w:t>
      </w:r>
      <w:r>
        <w:rPr>
          <w:spacing w:val="-4"/>
          <w:sz w:val="24"/>
        </w:rPr>
        <w:t xml:space="preserve"> </w:t>
      </w:r>
      <w:r>
        <w:rPr>
          <w:sz w:val="24"/>
        </w:rPr>
        <w:t>area,</w:t>
      </w:r>
      <w:r>
        <w:rPr>
          <w:spacing w:val="-4"/>
          <w:sz w:val="24"/>
        </w:rPr>
        <w:t xml:space="preserve"> </w:t>
      </w:r>
      <w:r>
        <w:rPr>
          <w:sz w:val="24"/>
        </w:rPr>
        <w:t>tents,</w:t>
      </w:r>
      <w:r>
        <w:rPr>
          <w:spacing w:val="-4"/>
          <w:sz w:val="24"/>
        </w:rPr>
        <w:t xml:space="preserve"> </w:t>
      </w:r>
      <w:r>
        <w:rPr>
          <w:sz w:val="24"/>
        </w:rPr>
        <w:t>and</w:t>
      </w:r>
      <w:r>
        <w:rPr>
          <w:spacing w:val="-4"/>
          <w:sz w:val="24"/>
        </w:rPr>
        <w:t xml:space="preserve"> </w:t>
      </w:r>
      <w:r>
        <w:rPr>
          <w:sz w:val="24"/>
        </w:rPr>
        <w:t>firepit.</w:t>
      </w:r>
      <w:r>
        <w:rPr>
          <w:spacing w:val="40"/>
          <w:sz w:val="24"/>
        </w:rPr>
        <w:t xml:space="preserve"> </w:t>
      </w:r>
      <w:r>
        <w:rPr>
          <w:sz w:val="24"/>
        </w:rPr>
        <w:t>Help</w:t>
      </w:r>
      <w:r>
        <w:rPr>
          <w:spacing w:val="-4"/>
          <w:sz w:val="24"/>
        </w:rPr>
        <w:t xml:space="preserve"> </w:t>
      </w:r>
      <w:r>
        <w:rPr>
          <w:sz w:val="24"/>
        </w:rPr>
        <w:t>the</w:t>
      </w:r>
      <w:r>
        <w:rPr>
          <w:spacing w:val="-4"/>
          <w:sz w:val="24"/>
        </w:rPr>
        <w:t xml:space="preserve"> </w:t>
      </w:r>
      <w:r>
        <w:rPr>
          <w:sz w:val="24"/>
        </w:rPr>
        <w:t>patrol</w:t>
      </w:r>
      <w:r>
        <w:rPr>
          <w:spacing w:val="-4"/>
          <w:sz w:val="24"/>
        </w:rPr>
        <w:t xml:space="preserve"> </w:t>
      </w:r>
      <w:r>
        <w:rPr>
          <w:sz w:val="24"/>
        </w:rPr>
        <w:t>set</w:t>
      </w:r>
      <w:r>
        <w:rPr>
          <w:spacing w:val="-4"/>
          <w:sz w:val="24"/>
        </w:rPr>
        <w:t xml:space="preserve"> </w:t>
      </w:r>
      <w:r>
        <w:rPr>
          <w:sz w:val="24"/>
        </w:rPr>
        <w:t>up</w:t>
      </w:r>
      <w:r>
        <w:rPr>
          <w:spacing w:val="-4"/>
          <w:sz w:val="24"/>
        </w:rPr>
        <w:t xml:space="preserve"> </w:t>
      </w:r>
      <w:r>
        <w:rPr>
          <w:sz w:val="24"/>
        </w:rPr>
        <w:t>the</w:t>
      </w:r>
      <w:r>
        <w:rPr>
          <w:spacing w:val="-4"/>
          <w:sz w:val="24"/>
        </w:rPr>
        <w:t xml:space="preserve"> </w:t>
      </w:r>
      <w:r>
        <w:rPr>
          <w:sz w:val="24"/>
        </w:rPr>
        <w:t>patrol</w:t>
      </w:r>
      <w:r>
        <w:rPr>
          <w:spacing w:val="-4"/>
          <w:sz w:val="24"/>
        </w:rPr>
        <w:t xml:space="preserve"> </w:t>
      </w:r>
      <w:r>
        <w:rPr>
          <w:sz w:val="24"/>
        </w:rPr>
        <w:t>gear</w:t>
      </w:r>
      <w:r>
        <w:rPr>
          <w:spacing w:val="-4"/>
          <w:sz w:val="24"/>
        </w:rPr>
        <w:t xml:space="preserve"> </w:t>
      </w:r>
      <w:r>
        <w:rPr>
          <w:sz w:val="24"/>
        </w:rPr>
        <w:t>before</w:t>
      </w:r>
      <w:r>
        <w:rPr>
          <w:spacing w:val="-4"/>
          <w:sz w:val="24"/>
        </w:rPr>
        <w:t xml:space="preserve"> </w:t>
      </w:r>
      <w:r>
        <w:rPr>
          <w:sz w:val="24"/>
        </w:rPr>
        <w:t>setting up your own tent.</w:t>
      </w:r>
    </w:p>
    <w:p w14:paraId="18B93CD1" w14:textId="77777777" w:rsidR="002C7295" w:rsidRDefault="00000000">
      <w:pPr>
        <w:pStyle w:val="ListParagraph"/>
        <w:numPr>
          <w:ilvl w:val="0"/>
          <w:numId w:val="18"/>
        </w:numPr>
        <w:tabs>
          <w:tab w:val="left" w:pos="966"/>
          <w:tab w:val="left" w:pos="980"/>
        </w:tabs>
        <w:spacing w:line="235" w:lineRule="auto"/>
        <w:ind w:right="2314" w:hanging="480"/>
        <w:rPr>
          <w:sz w:val="24"/>
        </w:rPr>
      </w:pPr>
      <w:r>
        <w:rPr>
          <w:sz w:val="24"/>
        </w:rPr>
        <w:t>Explain</w:t>
      </w:r>
      <w:r>
        <w:rPr>
          <w:spacing w:val="-4"/>
          <w:sz w:val="24"/>
        </w:rPr>
        <w:t xml:space="preserve"> </w:t>
      </w:r>
      <w:r>
        <w:rPr>
          <w:sz w:val="24"/>
        </w:rPr>
        <w:t>how</w:t>
      </w:r>
      <w:r>
        <w:rPr>
          <w:spacing w:val="-4"/>
          <w:sz w:val="24"/>
        </w:rPr>
        <w:t xml:space="preserve"> </w:t>
      </w:r>
      <w:r>
        <w:rPr>
          <w:sz w:val="24"/>
        </w:rPr>
        <w:t>to</w:t>
      </w:r>
      <w:r>
        <w:rPr>
          <w:spacing w:val="-4"/>
          <w:sz w:val="24"/>
        </w:rPr>
        <w:t xml:space="preserve"> </w:t>
      </w:r>
      <w:r>
        <w:rPr>
          <w:sz w:val="24"/>
        </w:rPr>
        <w:t>keep</w:t>
      </w:r>
      <w:r>
        <w:rPr>
          <w:spacing w:val="-4"/>
          <w:sz w:val="24"/>
        </w:rPr>
        <w:t xml:space="preserve"> </w:t>
      </w:r>
      <w:r>
        <w:rPr>
          <w:sz w:val="24"/>
        </w:rPr>
        <w:t>food</w:t>
      </w:r>
      <w:r>
        <w:rPr>
          <w:spacing w:val="-4"/>
          <w:sz w:val="24"/>
        </w:rPr>
        <w:t xml:space="preserve"> </w:t>
      </w:r>
      <w:r>
        <w:rPr>
          <w:sz w:val="24"/>
        </w:rPr>
        <w:t>safe</w:t>
      </w:r>
      <w:r>
        <w:rPr>
          <w:spacing w:val="-4"/>
          <w:sz w:val="24"/>
        </w:rPr>
        <w:t xml:space="preserve"> </w:t>
      </w:r>
      <w:r>
        <w:rPr>
          <w:sz w:val="24"/>
        </w:rPr>
        <w:t>and</w:t>
      </w:r>
      <w:r>
        <w:rPr>
          <w:spacing w:val="-4"/>
          <w:sz w:val="24"/>
        </w:rPr>
        <w:t xml:space="preserve"> </w:t>
      </w:r>
      <w:r>
        <w:rPr>
          <w:sz w:val="24"/>
        </w:rPr>
        <w:t>the</w:t>
      </w:r>
      <w:r>
        <w:rPr>
          <w:spacing w:val="-4"/>
          <w:sz w:val="24"/>
        </w:rPr>
        <w:t xml:space="preserve"> </w:t>
      </w:r>
      <w:r>
        <w:rPr>
          <w:sz w:val="24"/>
        </w:rPr>
        <w:t>kitchen</w:t>
      </w:r>
      <w:r>
        <w:rPr>
          <w:spacing w:val="-4"/>
          <w:sz w:val="24"/>
        </w:rPr>
        <w:t xml:space="preserve"> </w:t>
      </w:r>
      <w:r>
        <w:rPr>
          <w:sz w:val="24"/>
        </w:rPr>
        <w:t>area</w:t>
      </w:r>
      <w:r>
        <w:rPr>
          <w:spacing w:val="-4"/>
          <w:sz w:val="24"/>
        </w:rPr>
        <w:t xml:space="preserve"> </w:t>
      </w:r>
      <w:r>
        <w:rPr>
          <w:sz w:val="24"/>
        </w:rPr>
        <w:t>sanitary</w:t>
      </w:r>
      <w:r>
        <w:rPr>
          <w:spacing w:val="-4"/>
          <w:sz w:val="24"/>
        </w:rPr>
        <w:t xml:space="preserve"> </w:t>
      </w:r>
      <w:r>
        <w:rPr>
          <w:sz w:val="24"/>
        </w:rPr>
        <w:t>at</w:t>
      </w:r>
      <w:r>
        <w:rPr>
          <w:spacing w:val="-4"/>
          <w:sz w:val="24"/>
        </w:rPr>
        <w:t xml:space="preserve"> </w:t>
      </w:r>
      <w:r>
        <w:rPr>
          <w:sz w:val="24"/>
        </w:rPr>
        <w:t>the campsite.</w:t>
      </w:r>
      <w:r>
        <w:rPr>
          <w:spacing w:val="40"/>
          <w:sz w:val="24"/>
        </w:rPr>
        <w:t xml:space="preserve"> </w:t>
      </w:r>
      <w:r>
        <w:rPr>
          <w:sz w:val="24"/>
        </w:rPr>
        <w:t>Demonstrate your knowledge during the campout.</w:t>
      </w:r>
    </w:p>
    <w:p w14:paraId="155ED500" w14:textId="77777777" w:rsidR="002C7295" w:rsidRDefault="00000000">
      <w:pPr>
        <w:pStyle w:val="ListParagraph"/>
        <w:numPr>
          <w:ilvl w:val="0"/>
          <w:numId w:val="18"/>
        </w:numPr>
        <w:tabs>
          <w:tab w:val="left" w:pos="967"/>
          <w:tab w:val="left" w:pos="980"/>
        </w:tabs>
        <w:spacing w:line="235" w:lineRule="auto"/>
        <w:ind w:right="735" w:hanging="480"/>
        <w:jc w:val="both"/>
        <w:rPr>
          <w:sz w:val="24"/>
        </w:rPr>
      </w:pPr>
      <w:r>
        <w:rPr>
          <w:sz w:val="24"/>
        </w:rPr>
        <w:t>After</w:t>
      </w:r>
      <w:r>
        <w:rPr>
          <w:spacing w:val="-2"/>
          <w:sz w:val="24"/>
        </w:rPr>
        <w:t xml:space="preserve"> </w:t>
      </w:r>
      <w:r>
        <w:rPr>
          <w:sz w:val="24"/>
        </w:rPr>
        <w:t>your</w:t>
      </w:r>
      <w:r>
        <w:rPr>
          <w:spacing w:val="-2"/>
          <w:sz w:val="24"/>
        </w:rPr>
        <w:t xml:space="preserve"> </w:t>
      </w:r>
      <w:r>
        <w:rPr>
          <w:sz w:val="24"/>
        </w:rPr>
        <w:t>campout,</w:t>
      </w:r>
      <w:r>
        <w:rPr>
          <w:spacing w:val="-2"/>
          <w:sz w:val="24"/>
        </w:rPr>
        <w:t xml:space="preserve"> </w:t>
      </w:r>
      <w:r>
        <w:rPr>
          <w:sz w:val="24"/>
        </w:rPr>
        <w:t>discuss</w:t>
      </w:r>
      <w:r>
        <w:rPr>
          <w:spacing w:val="-2"/>
          <w:sz w:val="24"/>
        </w:rPr>
        <w:t xml:space="preserve"> </w:t>
      </w:r>
      <w:r>
        <w:rPr>
          <w:sz w:val="24"/>
        </w:rPr>
        <w:t>with</w:t>
      </w:r>
      <w:r>
        <w:rPr>
          <w:spacing w:val="-2"/>
          <w:sz w:val="24"/>
        </w:rPr>
        <w:t xml:space="preserve"> </w:t>
      </w:r>
      <w:r>
        <w:rPr>
          <w:sz w:val="24"/>
        </w:rPr>
        <w:t>your</w:t>
      </w:r>
      <w:r>
        <w:rPr>
          <w:spacing w:val="-2"/>
          <w:sz w:val="24"/>
        </w:rPr>
        <w:t xml:space="preserve"> </w:t>
      </w:r>
      <w:r>
        <w:rPr>
          <w:sz w:val="24"/>
        </w:rPr>
        <w:t>patrol</w:t>
      </w:r>
      <w:r>
        <w:rPr>
          <w:spacing w:val="-2"/>
          <w:sz w:val="24"/>
        </w:rPr>
        <w:t xml:space="preserve"> </w:t>
      </w:r>
      <w:r>
        <w:rPr>
          <w:sz w:val="24"/>
        </w:rPr>
        <w:t>what</w:t>
      </w:r>
      <w:r>
        <w:rPr>
          <w:spacing w:val="-2"/>
          <w:sz w:val="24"/>
        </w:rPr>
        <w:t xml:space="preserve"> </w:t>
      </w:r>
      <w:r>
        <w:rPr>
          <w:sz w:val="24"/>
        </w:rPr>
        <w:t>went</w:t>
      </w:r>
      <w:r>
        <w:rPr>
          <w:spacing w:val="-2"/>
          <w:sz w:val="24"/>
        </w:rPr>
        <w:t xml:space="preserve"> </w:t>
      </w:r>
      <w:r>
        <w:rPr>
          <w:sz w:val="24"/>
        </w:rPr>
        <w:t>well</w:t>
      </w:r>
      <w:r>
        <w:rPr>
          <w:spacing w:val="-2"/>
          <w:sz w:val="24"/>
        </w:rPr>
        <w:t xml:space="preserve"> </w:t>
      </w:r>
      <w:r>
        <w:rPr>
          <w:sz w:val="24"/>
        </w:rPr>
        <w:t>and</w:t>
      </w:r>
      <w:r>
        <w:rPr>
          <w:spacing w:val="-2"/>
          <w:sz w:val="24"/>
        </w:rPr>
        <w:t xml:space="preserve"> </w:t>
      </w:r>
      <w:r>
        <w:rPr>
          <w:sz w:val="24"/>
        </w:rPr>
        <w:t>what</w:t>
      </w:r>
      <w:r>
        <w:rPr>
          <w:spacing w:val="-2"/>
          <w:sz w:val="24"/>
        </w:rPr>
        <w:t xml:space="preserve"> </w:t>
      </w:r>
      <w:r>
        <w:rPr>
          <w:sz w:val="24"/>
        </w:rPr>
        <w:t>you</w:t>
      </w:r>
      <w:r>
        <w:rPr>
          <w:spacing w:val="-2"/>
          <w:sz w:val="24"/>
        </w:rPr>
        <w:t xml:space="preserve"> </w:t>
      </w:r>
      <w:r>
        <w:rPr>
          <w:sz w:val="24"/>
        </w:rPr>
        <w:t>would do</w:t>
      </w:r>
      <w:r>
        <w:rPr>
          <w:spacing w:val="-3"/>
          <w:sz w:val="24"/>
        </w:rPr>
        <w:t xml:space="preserve"> </w:t>
      </w:r>
      <w:r>
        <w:rPr>
          <w:sz w:val="24"/>
        </w:rPr>
        <w:t>diﬀerently</w:t>
      </w:r>
      <w:r>
        <w:rPr>
          <w:spacing w:val="-3"/>
          <w:sz w:val="24"/>
        </w:rPr>
        <w:t xml:space="preserve"> </w:t>
      </w:r>
      <w:r>
        <w:rPr>
          <w:sz w:val="24"/>
        </w:rPr>
        <w:t>next</w:t>
      </w:r>
      <w:r>
        <w:rPr>
          <w:spacing w:val="-3"/>
          <w:sz w:val="24"/>
        </w:rPr>
        <w:t xml:space="preserve"> </w:t>
      </w:r>
      <w:r>
        <w:rPr>
          <w:sz w:val="24"/>
        </w:rPr>
        <w:t>time.</w:t>
      </w:r>
      <w:r>
        <w:rPr>
          <w:spacing w:val="80"/>
          <w:sz w:val="24"/>
        </w:rPr>
        <w:t xml:space="preserve"> </w:t>
      </w:r>
      <w:r>
        <w:rPr>
          <w:sz w:val="24"/>
        </w:rPr>
        <w:t>Include</w:t>
      </w:r>
      <w:r>
        <w:rPr>
          <w:spacing w:val="-3"/>
          <w:sz w:val="24"/>
        </w:rPr>
        <w:t xml:space="preserve"> </w:t>
      </w:r>
      <w:r>
        <w:rPr>
          <w:sz w:val="24"/>
        </w:rPr>
        <w:t>how</w:t>
      </w:r>
      <w:r>
        <w:rPr>
          <w:spacing w:val="-3"/>
          <w:sz w:val="24"/>
        </w:rPr>
        <w:t xml:space="preserve"> </w:t>
      </w:r>
      <w:r>
        <w:rPr>
          <w:sz w:val="24"/>
        </w:rPr>
        <w:t>you</w:t>
      </w:r>
      <w:r>
        <w:rPr>
          <w:spacing w:val="-3"/>
          <w:sz w:val="24"/>
        </w:rPr>
        <w:t xml:space="preserve"> </w:t>
      </w:r>
      <w:r>
        <w:rPr>
          <w:sz w:val="24"/>
        </w:rPr>
        <w:t>followed</w:t>
      </w:r>
      <w:r>
        <w:rPr>
          <w:spacing w:val="-3"/>
          <w:sz w:val="24"/>
        </w:rPr>
        <w:t xml:space="preserve"> </w:t>
      </w:r>
      <w:r>
        <w:rPr>
          <w:sz w:val="24"/>
        </w:rPr>
        <w:t>the</w:t>
      </w:r>
      <w:r>
        <w:rPr>
          <w:spacing w:val="-3"/>
          <w:sz w:val="24"/>
        </w:rPr>
        <w:t xml:space="preserve"> </w:t>
      </w:r>
      <w:r>
        <w:rPr>
          <w:sz w:val="24"/>
        </w:rPr>
        <w:t>Outdoor</w:t>
      </w:r>
      <w:r>
        <w:rPr>
          <w:spacing w:val="-3"/>
          <w:sz w:val="24"/>
        </w:rPr>
        <w:t xml:space="preserve"> </w:t>
      </w:r>
      <w:r>
        <w:rPr>
          <w:sz w:val="24"/>
        </w:rPr>
        <w:t>Code</w:t>
      </w:r>
      <w:r>
        <w:rPr>
          <w:spacing w:val="-3"/>
          <w:sz w:val="24"/>
        </w:rPr>
        <w:t xml:space="preserve"> </w:t>
      </w:r>
      <w:r>
        <w:rPr>
          <w:sz w:val="24"/>
        </w:rPr>
        <w:t>and</w:t>
      </w:r>
      <w:r>
        <w:rPr>
          <w:spacing w:val="-3"/>
          <w:sz w:val="24"/>
        </w:rPr>
        <w:t xml:space="preserve"> </w:t>
      </w:r>
      <w:r>
        <w:rPr>
          <w:sz w:val="24"/>
        </w:rPr>
        <w:t>Leave Not Trace Principles for Kids.</w:t>
      </w:r>
    </w:p>
    <w:p w14:paraId="721E27E1" w14:textId="77777777" w:rsidR="002C7295" w:rsidRDefault="00000000">
      <w:pPr>
        <w:pStyle w:val="BodyText"/>
        <w:spacing w:before="279" w:line="240" w:lineRule="auto"/>
        <w:ind w:left="500"/>
      </w:pPr>
      <w:r>
        <w:rPr>
          <w:b/>
          <w:u w:val="single"/>
        </w:rPr>
        <w:t xml:space="preserve">AOL </w:t>
      </w:r>
      <w:r>
        <w:rPr>
          <w:u w:val="single"/>
        </w:rPr>
        <w:t>Knife Safety</w:t>
      </w:r>
      <w:r>
        <w:rPr>
          <w:spacing w:val="66"/>
        </w:rPr>
        <w:t xml:space="preserve"> </w:t>
      </w:r>
      <w:r>
        <w:rPr>
          <w:spacing w:val="-2"/>
        </w:rPr>
        <w:t>(Elective)</w:t>
      </w:r>
    </w:p>
    <w:p w14:paraId="09ECDC80" w14:textId="77777777" w:rsidR="002C7295" w:rsidRDefault="00000000">
      <w:pPr>
        <w:pStyle w:val="ListParagraph"/>
        <w:numPr>
          <w:ilvl w:val="0"/>
          <w:numId w:val="17"/>
        </w:numPr>
        <w:tabs>
          <w:tab w:val="left" w:pos="966"/>
        </w:tabs>
        <w:spacing w:before="274" w:line="283" w:lineRule="exact"/>
        <w:ind w:left="966" w:hanging="466"/>
        <w:rPr>
          <w:sz w:val="24"/>
        </w:rPr>
      </w:pPr>
      <w:r>
        <w:rPr>
          <w:sz w:val="24"/>
        </w:rPr>
        <w:t>Read,</w:t>
      </w:r>
      <w:r>
        <w:rPr>
          <w:spacing w:val="-1"/>
          <w:sz w:val="24"/>
        </w:rPr>
        <w:t xml:space="preserve"> </w:t>
      </w:r>
      <w:r>
        <w:rPr>
          <w:sz w:val="24"/>
        </w:rPr>
        <w:t>understand, and</w:t>
      </w:r>
      <w:r>
        <w:rPr>
          <w:spacing w:val="-1"/>
          <w:sz w:val="24"/>
        </w:rPr>
        <w:t xml:space="preserve"> </w:t>
      </w:r>
      <w:r>
        <w:rPr>
          <w:sz w:val="24"/>
        </w:rPr>
        <w:t>promise to</w:t>
      </w:r>
      <w:r>
        <w:rPr>
          <w:spacing w:val="-1"/>
          <w:sz w:val="24"/>
        </w:rPr>
        <w:t xml:space="preserve"> </w:t>
      </w:r>
      <w:r>
        <w:rPr>
          <w:sz w:val="24"/>
        </w:rPr>
        <w:t>follow the</w:t>
      </w:r>
      <w:r>
        <w:rPr>
          <w:spacing w:val="-1"/>
          <w:sz w:val="24"/>
        </w:rPr>
        <w:t xml:space="preserve"> </w:t>
      </w:r>
      <w:r>
        <w:rPr>
          <w:sz w:val="24"/>
        </w:rPr>
        <w:t>“Cub Scout</w:t>
      </w:r>
      <w:r>
        <w:rPr>
          <w:spacing w:val="-1"/>
          <w:sz w:val="24"/>
        </w:rPr>
        <w:t xml:space="preserve"> </w:t>
      </w:r>
      <w:r>
        <w:rPr>
          <w:sz w:val="24"/>
        </w:rPr>
        <w:t xml:space="preserve">Knife Safety </w:t>
      </w:r>
      <w:r>
        <w:rPr>
          <w:spacing w:val="-2"/>
          <w:sz w:val="24"/>
        </w:rPr>
        <w:t>Rules.”</w:t>
      </w:r>
    </w:p>
    <w:p w14:paraId="5ED3D46B" w14:textId="77777777" w:rsidR="002C7295" w:rsidRDefault="00000000">
      <w:pPr>
        <w:pStyle w:val="ListParagraph"/>
        <w:numPr>
          <w:ilvl w:val="0"/>
          <w:numId w:val="17"/>
        </w:numPr>
        <w:tabs>
          <w:tab w:val="left" w:pos="966"/>
        </w:tabs>
        <w:ind w:left="966" w:hanging="466"/>
        <w:rPr>
          <w:sz w:val="24"/>
        </w:rPr>
      </w:pPr>
      <w:r>
        <w:rPr>
          <w:sz w:val="24"/>
        </w:rPr>
        <w:t>Demonstrate</w:t>
      </w:r>
      <w:r>
        <w:rPr>
          <w:spacing w:val="-2"/>
          <w:sz w:val="24"/>
        </w:rPr>
        <w:t xml:space="preserve"> </w:t>
      </w:r>
      <w:r>
        <w:rPr>
          <w:sz w:val="24"/>
        </w:rPr>
        <w:t xml:space="preserve">the knife safety </w:t>
      </w:r>
      <w:r>
        <w:rPr>
          <w:spacing w:val="-2"/>
          <w:sz w:val="24"/>
        </w:rPr>
        <w:t>circle.</w:t>
      </w:r>
    </w:p>
    <w:p w14:paraId="7F88F65E" w14:textId="77777777" w:rsidR="002C7295" w:rsidRDefault="00000000">
      <w:pPr>
        <w:pStyle w:val="ListParagraph"/>
        <w:numPr>
          <w:ilvl w:val="0"/>
          <w:numId w:val="17"/>
        </w:numPr>
        <w:tabs>
          <w:tab w:val="left" w:pos="966"/>
        </w:tabs>
        <w:ind w:left="966" w:hanging="466"/>
        <w:rPr>
          <w:sz w:val="24"/>
        </w:rPr>
      </w:pPr>
      <w:r>
        <w:rPr>
          <w:sz w:val="24"/>
        </w:rPr>
        <w:t>Demonstrate</w:t>
      </w:r>
      <w:r>
        <w:rPr>
          <w:spacing w:val="-1"/>
          <w:sz w:val="24"/>
        </w:rPr>
        <w:t xml:space="preserve"> </w:t>
      </w:r>
      <w:r>
        <w:rPr>
          <w:sz w:val="24"/>
        </w:rPr>
        <w:t>that you</w:t>
      </w:r>
      <w:r>
        <w:rPr>
          <w:spacing w:val="-1"/>
          <w:sz w:val="24"/>
        </w:rPr>
        <w:t xml:space="preserve"> </w:t>
      </w:r>
      <w:r>
        <w:rPr>
          <w:sz w:val="24"/>
        </w:rPr>
        <w:t>know how</w:t>
      </w:r>
      <w:r>
        <w:rPr>
          <w:spacing w:val="-1"/>
          <w:sz w:val="24"/>
        </w:rPr>
        <w:t xml:space="preserve"> </w:t>
      </w:r>
      <w:r>
        <w:rPr>
          <w:sz w:val="24"/>
        </w:rPr>
        <w:t>to care for</w:t>
      </w:r>
      <w:r>
        <w:rPr>
          <w:spacing w:val="-1"/>
          <w:sz w:val="24"/>
        </w:rPr>
        <w:t xml:space="preserve"> </w:t>
      </w:r>
      <w:r>
        <w:rPr>
          <w:sz w:val="24"/>
        </w:rPr>
        <w:t>and use</w:t>
      </w:r>
      <w:r>
        <w:rPr>
          <w:spacing w:val="-1"/>
          <w:sz w:val="24"/>
        </w:rPr>
        <w:t xml:space="preserve"> </w:t>
      </w:r>
      <w:r>
        <w:rPr>
          <w:sz w:val="24"/>
        </w:rPr>
        <w:t xml:space="preserve">a knife </w:t>
      </w:r>
      <w:r>
        <w:rPr>
          <w:spacing w:val="-2"/>
          <w:sz w:val="24"/>
        </w:rPr>
        <w:t>safely.</w:t>
      </w:r>
    </w:p>
    <w:p w14:paraId="44606AC3" w14:textId="77777777" w:rsidR="002C7295" w:rsidRDefault="00000000">
      <w:pPr>
        <w:pStyle w:val="ListParagraph"/>
        <w:numPr>
          <w:ilvl w:val="0"/>
          <w:numId w:val="17"/>
        </w:numPr>
        <w:tabs>
          <w:tab w:val="left" w:pos="966"/>
          <w:tab w:val="left" w:pos="980"/>
        </w:tabs>
        <w:spacing w:before="2" w:line="235" w:lineRule="auto"/>
        <w:ind w:left="980" w:right="1490" w:hanging="480"/>
        <w:rPr>
          <w:sz w:val="24"/>
        </w:rPr>
      </w:pPr>
      <w:r>
        <w:rPr>
          <w:sz w:val="24"/>
        </w:rPr>
        <w:t>Demonstrate</w:t>
      </w:r>
      <w:r>
        <w:rPr>
          <w:spacing w:val="-4"/>
          <w:sz w:val="24"/>
        </w:rPr>
        <w:t xml:space="preserve"> </w:t>
      </w:r>
      <w:r>
        <w:rPr>
          <w:sz w:val="24"/>
        </w:rPr>
        <w:t>the</w:t>
      </w:r>
      <w:r>
        <w:rPr>
          <w:spacing w:val="-4"/>
          <w:sz w:val="24"/>
        </w:rPr>
        <w:t xml:space="preserve"> </w:t>
      </w:r>
      <w:r>
        <w:rPr>
          <w:sz w:val="24"/>
        </w:rPr>
        <w:t>proper</w:t>
      </w:r>
      <w:r>
        <w:rPr>
          <w:spacing w:val="-4"/>
          <w:sz w:val="24"/>
        </w:rPr>
        <w:t xml:space="preserve"> </w:t>
      </w:r>
      <w:r>
        <w:rPr>
          <w:sz w:val="24"/>
        </w:rPr>
        <w:t>use</w:t>
      </w:r>
      <w:r>
        <w:rPr>
          <w:spacing w:val="-4"/>
          <w:sz w:val="24"/>
        </w:rPr>
        <w:t xml:space="preserve"> </w:t>
      </w:r>
      <w:r>
        <w:rPr>
          <w:sz w:val="24"/>
        </w:rPr>
        <w:t>of</w:t>
      </w:r>
      <w:r>
        <w:rPr>
          <w:spacing w:val="-4"/>
          <w:sz w:val="24"/>
        </w:rPr>
        <w:t xml:space="preserve"> </w:t>
      </w:r>
      <w:r>
        <w:rPr>
          <w:sz w:val="24"/>
        </w:rPr>
        <w:t>a</w:t>
      </w:r>
      <w:r>
        <w:rPr>
          <w:spacing w:val="-4"/>
          <w:sz w:val="24"/>
        </w:rPr>
        <w:t xml:space="preserve"> </w:t>
      </w:r>
      <w:r>
        <w:rPr>
          <w:sz w:val="24"/>
        </w:rPr>
        <w:t>pocketknife</w:t>
      </w:r>
      <w:r>
        <w:rPr>
          <w:spacing w:val="-4"/>
          <w:sz w:val="24"/>
        </w:rPr>
        <w:t xml:space="preserve"> </w:t>
      </w:r>
      <w:r>
        <w:rPr>
          <w:sz w:val="24"/>
        </w:rPr>
        <w:t>to</w:t>
      </w:r>
      <w:r>
        <w:rPr>
          <w:spacing w:val="-4"/>
          <w:sz w:val="24"/>
        </w:rPr>
        <w:t xml:space="preserve"> </w:t>
      </w:r>
      <w:r>
        <w:rPr>
          <w:sz w:val="24"/>
        </w:rPr>
        <w:t>make</w:t>
      </w:r>
      <w:r>
        <w:rPr>
          <w:spacing w:val="-4"/>
          <w:sz w:val="24"/>
        </w:rPr>
        <w:t xml:space="preserve"> </w:t>
      </w:r>
      <w:r>
        <w:rPr>
          <w:sz w:val="24"/>
        </w:rPr>
        <w:t>a</w:t>
      </w:r>
      <w:r>
        <w:rPr>
          <w:spacing w:val="-4"/>
          <w:sz w:val="24"/>
        </w:rPr>
        <w:t xml:space="preserve"> </w:t>
      </w:r>
      <w:r>
        <w:rPr>
          <w:sz w:val="24"/>
        </w:rPr>
        <w:t>useful</w:t>
      </w:r>
      <w:r>
        <w:rPr>
          <w:spacing w:val="-4"/>
          <w:sz w:val="24"/>
        </w:rPr>
        <w:t xml:space="preserve"> </w:t>
      </w:r>
      <w:r>
        <w:rPr>
          <w:sz w:val="24"/>
        </w:rPr>
        <w:t>object</w:t>
      </w:r>
      <w:r>
        <w:rPr>
          <w:spacing w:val="-4"/>
          <w:sz w:val="24"/>
        </w:rPr>
        <w:t xml:space="preserve"> </w:t>
      </w:r>
      <w:r>
        <w:rPr>
          <w:sz w:val="24"/>
        </w:rPr>
        <w:t>on</w:t>
      </w:r>
      <w:r>
        <w:rPr>
          <w:spacing w:val="-4"/>
          <w:sz w:val="24"/>
        </w:rPr>
        <w:t xml:space="preserve"> </w:t>
      </w:r>
      <w:r>
        <w:rPr>
          <w:sz w:val="24"/>
        </w:rPr>
        <w:t xml:space="preserve">a </w:t>
      </w:r>
      <w:r>
        <w:rPr>
          <w:spacing w:val="-2"/>
          <w:sz w:val="24"/>
        </w:rPr>
        <w:t>campout.</w:t>
      </w:r>
    </w:p>
    <w:p w14:paraId="41EC82FF" w14:textId="77777777" w:rsidR="002C7295" w:rsidRDefault="00000000">
      <w:pPr>
        <w:pStyle w:val="ListParagraph"/>
        <w:numPr>
          <w:ilvl w:val="0"/>
          <w:numId w:val="17"/>
        </w:numPr>
        <w:tabs>
          <w:tab w:val="left" w:pos="966"/>
          <w:tab w:val="left" w:pos="980"/>
        </w:tabs>
        <w:spacing w:line="235" w:lineRule="auto"/>
        <w:ind w:left="980" w:right="900" w:hanging="480"/>
        <w:rPr>
          <w:sz w:val="24"/>
        </w:rPr>
      </w:pPr>
      <w:r>
        <w:rPr>
          <w:sz w:val="24"/>
        </w:rPr>
        <w:t>Choose</w:t>
      </w:r>
      <w:r>
        <w:rPr>
          <w:spacing w:val="-5"/>
          <w:sz w:val="24"/>
        </w:rPr>
        <w:t xml:space="preserve"> </w:t>
      </w:r>
      <w:r>
        <w:rPr>
          <w:sz w:val="24"/>
        </w:rPr>
        <w:t>the</w:t>
      </w:r>
      <w:r>
        <w:rPr>
          <w:spacing w:val="-5"/>
          <w:sz w:val="24"/>
        </w:rPr>
        <w:t xml:space="preserve"> </w:t>
      </w:r>
      <w:r>
        <w:rPr>
          <w:sz w:val="24"/>
        </w:rPr>
        <w:t>correct</w:t>
      </w:r>
      <w:r>
        <w:rPr>
          <w:spacing w:val="-5"/>
          <w:sz w:val="24"/>
        </w:rPr>
        <w:t xml:space="preserve"> </w:t>
      </w:r>
      <w:r>
        <w:rPr>
          <w:sz w:val="24"/>
        </w:rPr>
        <w:t>cooking</w:t>
      </w:r>
      <w:r>
        <w:rPr>
          <w:spacing w:val="-5"/>
          <w:sz w:val="24"/>
        </w:rPr>
        <w:t xml:space="preserve"> </w:t>
      </w:r>
      <w:r>
        <w:rPr>
          <w:sz w:val="24"/>
        </w:rPr>
        <w:t>knife</w:t>
      </w:r>
      <w:r>
        <w:rPr>
          <w:spacing w:val="-5"/>
          <w:sz w:val="24"/>
        </w:rPr>
        <w:t xml:space="preserve"> </w:t>
      </w:r>
      <w:r>
        <w:rPr>
          <w:sz w:val="24"/>
        </w:rPr>
        <w:t>and</w:t>
      </w:r>
      <w:r>
        <w:rPr>
          <w:spacing w:val="-5"/>
          <w:sz w:val="24"/>
        </w:rPr>
        <w:t xml:space="preserve"> </w:t>
      </w:r>
      <w:r>
        <w:rPr>
          <w:sz w:val="24"/>
        </w:rPr>
        <w:t>demonstrate</w:t>
      </w:r>
      <w:r>
        <w:rPr>
          <w:spacing w:val="-5"/>
          <w:sz w:val="24"/>
        </w:rPr>
        <w:t xml:space="preserve"> </w:t>
      </w:r>
      <w:r>
        <w:rPr>
          <w:sz w:val="24"/>
        </w:rPr>
        <w:t>how</w:t>
      </w:r>
      <w:r>
        <w:rPr>
          <w:spacing w:val="-5"/>
          <w:sz w:val="24"/>
        </w:rPr>
        <w:t xml:space="preserve"> </w:t>
      </w:r>
      <w:r>
        <w:rPr>
          <w:sz w:val="24"/>
        </w:rPr>
        <w:t>to</w:t>
      </w:r>
      <w:r>
        <w:rPr>
          <w:spacing w:val="-5"/>
          <w:sz w:val="24"/>
        </w:rPr>
        <w:t xml:space="preserve"> </w:t>
      </w:r>
      <w:r>
        <w:rPr>
          <w:sz w:val="24"/>
        </w:rPr>
        <w:t>properly</w:t>
      </w:r>
      <w:r>
        <w:rPr>
          <w:spacing w:val="-5"/>
          <w:sz w:val="24"/>
        </w:rPr>
        <w:t xml:space="preserve"> </w:t>
      </w:r>
      <w:r>
        <w:rPr>
          <w:sz w:val="24"/>
        </w:rPr>
        <w:t>slice,</w:t>
      </w:r>
      <w:r>
        <w:rPr>
          <w:spacing w:val="-5"/>
          <w:sz w:val="24"/>
        </w:rPr>
        <w:t xml:space="preserve"> </w:t>
      </w:r>
      <w:r>
        <w:rPr>
          <w:sz w:val="24"/>
        </w:rPr>
        <w:t>chop, and mince.</w:t>
      </w:r>
    </w:p>
    <w:p w14:paraId="296A4768" w14:textId="77777777" w:rsidR="002C7295" w:rsidRDefault="00000000">
      <w:pPr>
        <w:spacing w:before="286"/>
        <w:ind w:left="500"/>
        <w:rPr>
          <w:sz w:val="24"/>
        </w:rPr>
      </w:pPr>
      <w:r>
        <w:rPr>
          <w:b/>
          <w:sz w:val="24"/>
          <w:u w:val="single"/>
        </w:rPr>
        <w:t>Webelos</w:t>
      </w:r>
      <w:r>
        <w:rPr>
          <w:b/>
          <w:spacing w:val="-14"/>
          <w:sz w:val="24"/>
          <w:u w:val="single"/>
        </w:rPr>
        <w:t xml:space="preserve"> </w:t>
      </w:r>
      <w:r>
        <w:rPr>
          <w:sz w:val="24"/>
          <w:u w:val="single"/>
        </w:rPr>
        <w:t>Walkabout</w:t>
      </w:r>
      <w:r>
        <w:rPr>
          <w:spacing w:val="-11"/>
          <w:sz w:val="24"/>
        </w:rPr>
        <w:t xml:space="preserve"> </w:t>
      </w:r>
      <w:r>
        <w:rPr>
          <w:spacing w:val="-2"/>
          <w:sz w:val="24"/>
        </w:rPr>
        <w:t>(Required)</w:t>
      </w:r>
    </w:p>
    <w:p w14:paraId="6D42214B" w14:textId="77777777" w:rsidR="002C7295" w:rsidRDefault="00000000">
      <w:pPr>
        <w:pStyle w:val="ListParagraph"/>
        <w:numPr>
          <w:ilvl w:val="0"/>
          <w:numId w:val="16"/>
        </w:numPr>
        <w:tabs>
          <w:tab w:val="left" w:pos="1021"/>
          <w:tab w:val="left" w:pos="1033"/>
        </w:tabs>
        <w:spacing w:before="278" w:line="235" w:lineRule="auto"/>
        <w:ind w:left="1021" w:right="1093" w:hanging="522"/>
        <w:rPr>
          <w:sz w:val="24"/>
        </w:rPr>
      </w:pPr>
      <w:r>
        <w:rPr>
          <w:sz w:val="24"/>
        </w:rPr>
        <w:tab/>
        <w:t>Prepare</w:t>
      </w:r>
      <w:r>
        <w:rPr>
          <w:spacing w:val="-4"/>
          <w:sz w:val="24"/>
        </w:rPr>
        <w:t xml:space="preserve"> </w:t>
      </w:r>
      <w:r>
        <w:rPr>
          <w:sz w:val="24"/>
        </w:rPr>
        <w:t>for</w:t>
      </w:r>
      <w:r>
        <w:rPr>
          <w:spacing w:val="-4"/>
          <w:sz w:val="24"/>
        </w:rPr>
        <w:t xml:space="preserve"> </w:t>
      </w:r>
      <w:r>
        <w:rPr>
          <w:sz w:val="24"/>
        </w:rPr>
        <w:t>a</w:t>
      </w:r>
      <w:r>
        <w:rPr>
          <w:spacing w:val="-4"/>
          <w:sz w:val="24"/>
        </w:rPr>
        <w:t xml:space="preserve"> </w:t>
      </w:r>
      <w:r>
        <w:rPr>
          <w:sz w:val="24"/>
        </w:rPr>
        <w:t>2-mile</w:t>
      </w:r>
      <w:r>
        <w:rPr>
          <w:spacing w:val="-4"/>
          <w:sz w:val="24"/>
        </w:rPr>
        <w:t xml:space="preserve"> </w:t>
      </w:r>
      <w:r>
        <w:rPr>
          <w:sz w:val="24"/>
        </w:rPr>
        <w:t>walk</w:t>
      </w:r>
      <w:r>
        <w:rPr>
          <w:spacing w:val="-4"/>
          <w:sz w:val="24"/>
        </w:rPr>
        <w:t xml:space="preserve"> </w:t>
      </w:r>
      <w:r>
        <w:rPr>
          <w:sz w:val="24"/>
        </w:rPr>
        <w:t>outside.</w:t>
      </w:r>
      <w:r>
        <w:rPr>
          <w:spacing w:val="40"/>
          <w:sz w:val="24"/>
        </w:rPr>
        <w:t xml:space="preserve"> </w:t>
      </w:r>
      <w:r>
        <w:rPr>
          <w:sz w:val="24"/>
        </w:rPr>
        <w:t>Gather</w:t>
      </w:r>
      <w:r>
        <w:rPr>
          <w:spacing w:val="-4"/>
          <w:sz w:val="24"/>
        </w:rPr>
        <w:t xml:space="preserve"> </w:t>
      </w:r>
      <w:r>
        <w:rPr>
          <w:sz w:val="24"/>
        </w:rPr>
        <w:t>your</w:t>
      </w:r>
      <w:r>
        <w:rPr>
          <w:spacing w:val="-4"/>
          <w:sz w:val="24"/>
        </w:rPr>
        <w:t xml:space="preserve"> </w:t>
      </w:r>
      <w:r>
        <w:rPr>
          <w:sz w:val="24"/>
        </w:rPr>
        <w:t>Cub</w:t>
      </w:r>
      <w:r>
        <w:rPr>
          <w:spacing w:val="-4"/>
          <w:sz w:val="24"/>
        </w:rPr>
        <w:t xml:space="preserve"> </w:t>
      </w:r>
      <w:r>
        <w:rPr>
          <w:sz w:val="24"/>
        </w:rPr>
        <w:t>Scout</w:t>
      </w:r>
      <w:r>
        <w:rPr>
          <w:spacing w:val="-4"/>
          <w:sz w:val="24"/>
        </w:rPr>
        <w:t xml:space="preserve"> </w:t>
      </w:r>
      <w:r>
        <w:rPr>
          <w:sz w:val="24"/>
        </w:rPr>
        <w:t>Six</w:t>
      </w:r>
      <w:r>
        <w:rPr>
          <w:spacing w:val="-4"/>
          <w:sz w:val="24"/>
        </w:rPr>
        <w:t xml:space="preserve"> </w:t>
      </w:r>
      <w:r>
        <w:rPr>
          <w:sz w:val="24"/>
        </w:rPr>
        <w:t>Essentials</w:t>
      </w:r>
      <w:r>
        <w:rPr>
          <w:spacing w:val="-4"/>
          <w:sz w:val="24"/>
        </w:rPr>
        <w:t xml:space="preserve"> </w:t>
      </w:r>
      <w:r>
        <w:rPr>
          <w:sz w:val="24"/>
        </w:rPr>
        <w:t>and weather appropriate clothing and shoes.</w:t>
      </w:r>
    </w:p>
    <w:p w14:paraId="1D042326" w14:textId="77777777" w:rsidR="002C7295" w:rsidRDefault="00000000">
      <w:pPr>
        <w:pStyle w:val="ListParagraph"/>
        <w:numPr>
          <w:ilvl w:val="0"/>
          <w:numId w:val="16"/>
        </w:numPr>
        <w:tabs>
          <w:tab w:val="left" w:pos="1033"/>
        </w:tabs>
        <w:spacing w:line="277" w:lineRule="exact"/>
        <w:ind w:left="1033" w:hanging="533"/>
        <w:rPr>
          <w:sz w:val="24"/>
        </w:rPr>
      </w:pPr>
      <w:r>
        <w:rPr>
          <w:sz w:val="24"/>
        </w:rPr>
        <w:t>Plan</w:t>
      </w:r>
      <w:r>
        <w:rPr>
          <w:spacing w:val="-3"/>
          <w:sz w:val="24"/>
        </w:rPr>
        <w:t xml:space="preserve"> </w:t>
      </w:r>
      <w:r>
        <w:rPr>
          <w:sz w:val="24"/>
        </w:rPr>
        <w:t>a</w:t>
      </w:r>
      <w:r>
        <w:rPr>
          <w:spacing w:val="-1"/>
          <w:sz w:val="24"/>
        </w:rPr>
        <w:t xml:space="preserve"> </w:t>
      </w:r>
      <w:r>
        <w:rPr>
          <w:sz w:val="24"/>
        </w:rPr>
        <w:t>2-mile</w:t>
      </w:r>
      <w:r>
        <w:rPr>
          <w:spacing w:val="-1"/>
          <w:sz w:val="24"/>
        </w:rPr>
        <w:t xml:space="preserve"> </w:t>
      </w:r>
      <w:r>
        <w:rPr>
          <w:sz w:val="24"/>
        </w:rPr>
        <w:t>route</w:t>
      </w:r>
      <w:r>
        <w:rPr>
          <w:spacing w:val="-1"/>
          <w:sz w:val="24"/>
        </w:rPr>
        <w:t xml:space="preserve"> </w:t>
      </w:r>
      <w:r>
        <w:rPr>
          <w:sz w:val="24"/>
        </w:rPr>
        <w:t>for</w:t>
      </w:r>
      <w:r>
        <w:rPr>
          <w:spacing w:val="-1"/>
          <w:sz w:val="24"/>
        </w:rPr>
        <w:t xml:space="preserve"> </w:t>
      </w:r>
      <w:r>
        <w:rPr>
          <w:sz w:val="24"/>
        </w:rPr>
        <w:t xml:space="preserve">your </w:t>
      </w:r>
      <w:r>
        <w:rPr>
          <w:spacing w:val="-2"/>
          <w:sz w:val="24"/>
        </w:rPr>
        <w:t>walk.</w:t>
      </w:r>
    </w:p>
    <w:p w14:paraId="42C527AB" w14:textId="77777777" w:rsidR="002C7295" w:rsidRDefault="00000000">
      <w:pPr>
        <w:pStyle w:val="ListParagraph"/>
        <w:numPr>
          <w:ilvl w:val="0"/>
          <w:numId w:val="16"/>
        </w:numPr>
        <w:tabs>
          <w:tab w:val="left" w:pos="1033"/>
        </w:tabs>
        <w:ind w:left="1033" w:hanging="533"/>
        <w:rPr>
          <w:sz w:val="24"/>
        </w:rPr>
      </w:pPr>
      <w:r>
        <w:rPr>
          <w:sz w:val="24"/>
        </w:rPr>
        <w:t>Check</w:t>
      </w:r>
      <w:r>
        <w:rPr>
          <w:spacing w:val="-1"/>
          <w:sz w:val="24"/>
        </w:rPr>
        <w:t xml:space="preserve"> </w:t>
      </w:r>
      <w:r>
        <w:rPr>
          <w:sz w:val="24"/>
        </w:rPr>
        <w:t>the weather</w:t>
      </w:r>
      <w:r>
        <w:rPr>
          <w:spacing w:val="-1"/>
          <w:sz w:val="24"/>
        </w:rPr>
        <w:t xml:space="preserve"> </w:t>
      </w:r>
      <w:r>
        <w:rPr>
          <w:sz w:val="24"/>
        </w:rPr>
        <w:t>forecast for</w:t>
      </w:r>
      <w:r>
        <w:rPr>
          <w:spacing w:val="-1"/>
          <w:sz w:val="24"/>
        </w:rPr>
        <w:t xml:space="preserve"> </w:t>
      </w:r>
      <w:r>
        <w:rPr>
          <w:sz w:val="24"/>
        </w:rPr>
        <w:t>the time</w:t>
      </w:r>
      <w:r>
        <w:rPr>
          <w:spacing w:val="-1"/>
          <w:sz w:val="24"/>
        </w:rPr>
        <w:t xml:space="preserve"> </w:t>
      </w:r>
      <w:r>
        <w:rPr>
          <w:sz w:val="24"/>
        </w:rPr>
        <w:t>of your</w:t>
      </w:r>
      <w:r>
        <w:rPr>
          <w:spacing w:val="-1"/>
          <w:sz w:val="24"/>
        </w:rPr>
        <w:t xml:space="preserve"> </w:t>
      </w:r>
      <w:r>
        <w:rPr>
          <w:sz w:val="24"/>
        </w:rPr>
        <w:t xml:space="preserve">planned 2-mile </w:t>
      </w:r>
      <w:r>
        <w:rPr>
          <w:spacing w:val="-4"/>
          <w:sz w:val="24"/>
        </w:rPr>
        <w:t>walk.</w:t>
      </w:r>
    </w:p>
    <w:p w14:paraId="208FB42C" w14:textId="77777777" w:rsidR="002C7295" w:rsidRDefault="00000000">
      <w:pPr>
        <w:pStyle w:val="ListParagraph"/>
        <w:numPr>
          <w:ilvl w:val="0"/>
          <w:numId w:val="16"/>
        </w:numPr>
        <w:tabs>
          <w:tab w:val="left" w:pos="966"/>
          <w:tab w:val="left" w:pos="1021"/>
        </w:tabs>
        <w:spacing w:before="2" w:line="235" w:lineRule="auto"/>
        <w:ind w:left="1021" w:right="994" w:hanging="522"/>
        <w:rPr>
          <w:sz w:val="24"/>
        </w:rPr>
      </w:pPr>
      <w:r>
        <w:rPr>
          <w:sz w:val="24"/>
        </w:rPr>
        <w:t>Review</w:t>
      </w:r>
      <w:r>
        <w:rPr>
          <w:spacing w:val="-3"/>
          <w:sz w:val="24"/>
        </w:rPr>
        <w:t xml:space="preserve"> </w:t>
      </w:r>
      <w:r>
        <w:rPr>
          <w:sz w:val="24"/>
        </w:rPr>
        <w:t>the</w:t>
      </w:r>
      <w:r>
        <w:rPr>
          <w:spacing w:val="-3"/>
          <w:sz w:val="24"/>
        </w:rPr>
        <w:t xml:space="preserve"> </w:t>
      </w:r>
      <w:r>
        <w:rPr>
          <w:sz w:val="24"/>
        </w:rPr>
        <w:t>four</w:t>
      </w:r>
      <w:r>
        <w:rPr>
          <w:spacing w:val="-3"/>
          <w:sz w:val="24"/>
        </w:rPr>
        <w:t xml:space="preserve"> </w:t>
      </w:r>
      <w:r>
        <w:rPr>
          <w:sz w:val="24"/>
        </w:rPr>
        <w:t>points</w:t>
      </w:r>
      <w:r>
        <w:rPr>
          <w:spacing w:val="-3"/>
          <w:sz w:val="24"/>
        </w:rPr>
        <w:t xml:space="preserve"> </w:t>
      </w:r>
      <w:r>
        <w:rPr>
          <w:sz w:val="24"/>
        </w:rPr>
        <w:t>of</w:t>
      </w:r>
      <w:r>
        <w:rPr>
          <w:spacing w:val="-3"/>
          <w:sz w:val="24"/>
        </w:rPr>
        <w:t xml:space="preserve"> </w:t>
      </w:r>
      <w:r>
        <w:rPr>
          <w:sz w:val="24"/>
        </w:rPr>
        <w:t>BSA</w:t>
      </w:r>
      <w:r>
        <w:rPr>
          <w:spacing w:val="-3"/>
          <w:sz w:val="24"/>
        </w:rPr>
        <w:t xml:space="preserve"> </w:t>
      </w:r>
      <w:r>
        <w:rPr>
          <w:sz w:val="24"/>
        </w:rPr>
        <w:t>SAFE</w:t>
      </w:r>
      <w:r>
        <w:rPr>
          <w:spacing w:val="-3"/>
          <w:sz w:val="24"/>
        </w:rPr>
        <w:t xml:space="preserve"> </w:t>
      </w:r>
      <w:r>
        <w:rPr>
          <w:sz w:val="24"/>
        </w:rPr>
        <w:t>Checklist</w:t>
      </w:r>
      <w:r>
        <w:rPr>
          <w:spacing w:val="-3"/>
          <w:sz w:val="24"/>
        </w:rPr>
        <w:t xml:space="preserve"> </w:t>
      </w:r>
      <w:r>
        <w:rPr>
          <w:sz w:val="24"/>
        </w:rPr>
        <w:t>and</w:t>
      </w:r>
      <w:r>
        <w:rPr>
          <w:spacing w:val="-3"/>
          <w:sz w:val="24"/>
        </w:rPr>
        <w:t xml:space="preserve"> </w:t>
      </w:r>
      <w:r>
        <w:rPr>
          <w:sz w:val="24"/>
        </w:rPr>
        <w:t>how</w:t>
      </w:r>
      <w:r>
        <w:rPr>
          <w:spacing w:val="-3"/>
          <w:sz w:val="24"/>
        </w:rPr>
        <w:t xml:space="preserve"> </w:t>
      </w:r>
      <w:r>
        <w:rPr>
          <w:sz w:val="24"/>
        </w:rPr>
        <w:t>you</w:t>
      </w:r>
      <w:r>
        <w:rPr>
          <w:spacing w:val="-3"/>
          <w:sz w:val="24"/>
        </w:rPr>
        <w:t xml:space="preserve"> </w:t>
      </w:r>
      <w:r>
        <w:rPr>
          <w:sz w:val="24"/>
        </w:rPr>
        <w:t>will</w:t>
      </w:r>
      <w:r>
        <w:rPr>
          <w:spacing w:val="-3"/>
          <w:sz w:val="24"/>
        </w:rPr>
        <w:t xml:space="preserve"> </w:t>
      </w:r>
      <w:r>
        <w:rPr>
          <w:sz w:val="24"/>
        </w:rPr>
        <w:t>apply</w:t>
      </w:r>
      <w:r>
        <w:rPr>
          <w:spacing w:val="-3"/>
          <w:sz w:val="24"/>
        </w:rPr>
        <w:t xml:space="preserve"> </w:t>
      </w:r>
      <w:r>
        <w:rPr>
          <w:sz w:val="24"/>
        </w:rPr>
        <w:t>them</w:t>
      </w:r>
      <w:r>
        <w:rPr>
          <w:spacing w:val="-3"/>
          <w:sz w:val="24"/>
        </w:rPr>
        <w:t xml:space="preserve"> </w:t>
      </w:r>
      <w:r>
        <w:rPr>
          <w:sz w:val="24"/>
        </w:rPr>
        <w:t>on your 2-mile walk.</w:t>
      </w:r>
    </w:p>
    <w:p w14:paraId="43FFC8C9" w14:textId="77777777" w:rsidR="002C7295" w:rsidRDefault="00000000">
      <w:pPr>
        <w:pStyle w:val="ListParagraph"/>
        <w:numPr>
          <w:ilvl w:val="0"/>
          <w:numId w:val="16"/>
        </w:numPr>
        <w:tabs>
          <w:tab w:val="left" w:pos="1021"/>
          <w:tab w:val="left" w:pos="1033"/>
        </w:tabs>
        <w:spacing w:line="235" w:lineRule="auto"/>
        <w:ind w:left="1021" w:right="674" w:hanging="522"/>
        <w:rPr>
          <w:sz w:val="24"/>
        </w:rPr>
      </w:pPr>
      <w:r>
        <w:rPr>
          <w:color w:val="C82613"/>
          <w:sz w:val="24"/>
        </w:rPr>
        <w:tab/>
      </w:r>
      <w:r>
        <w:rPr>
          <w:sz w:val="24"/>
        </w:rPr>
        <w:t>Demonstrate</w:t>
      </w:r>
      <w:r>
        <w:rPr>
          <w:spacing w:val="-3"/>
          <w:sz w:val="24"/>
        </w:rPr>
        <w:t xml:space="preserve"> </w:t>
      </w:r>
      <w:r>
        <w:rPr>
          <w:sz w:val="24"/>
        </w:rPr>
        <w:t>first</w:t>
      </w:r>
      <w:r>
        <w:rPr>
          <w:spacing w:val="-3"/>
          <w:sz w:val="24"/>
        </w:rPr>
        <w:t xml:space="preserve"> </w:t>
      </w:r>
      <w:r>
        <w:rPr>
          <w:sz w:val="24"/>
        </w:rPr>
        <w:t>aid</w:t>
      </w:r>
      <w:r>
        <w:rPr>
          <w:spacing w:val="-3"/>
          <w:sz w:val="24"/>
        </w:rPr>
        <w:t xml:space="preserve"> </w:t>
      </w:r>
      <w:r>
        <w:rPr>
          <w:sz w:val="24"/>
        </w:rPr>
        <w:t>for</w:t>
      </w:r>
      <w:r>
        <w:rPr>
          <w:spacing w:val="-3"/>
          <w:sz w:val="24"/>
        </w:rPr>
        <w:t xml:space="preserve"> </w:t>
      </w:r>
      <w:r>
        <w:rPr>
          <w:sz w:val="24"/>
        </w:rPr>
        <w:t>each</w:t>
      </w:r>
      <w:r>
        <w:rPr>
          <w:spacing w:val="-3"/>
          <w:sz w:val="24"/>
        </w:rPr>
        <w:t xml:space="preserve"> </w:t>
      </w:r>
      <w:r>
        <w:rPr>
          <w:sz w:val="24"/>
        </w:rPr>
        <w:t>of</w:t>
      </w:r>
      <w:r>
        <w:rPr>
          <w:spacing w:val="-3"/>
          <w:sz w:val="24"/>
        </w:rPr>
        <w:t xml:space="preserve"> </w:t>
      </w:r>
      <w:r>
        <w:rPr>
          <w:sz w:val="24"/>
        </w:rPr>
        <w:t>the</w:t>
      </w:r>
      <w:r>
        <w:rPr>
          <w:spacing w:val="-3"/>
          <w:sz w:val="24"/>
        </w:rPr>
        <w:t xml:space="preserve"> </w:t>
      </w:r>
      <w:r>
        <w:rPr>
          <w:sz w:val="24"/>
        </w:rPr>
        <w:t>following</w:t>
      </w:r>
      <w:r>
        <w:rPr>
          <w:spacing w:val="-3"/>
          <w:sz w:val="24"/>
        </w:rPr>
        <w:t xml:space="preserve"> </w:t>
      </w:r>
      <w:r>
        <w:rPr>
          <w:sz w:val="24"/>
        </w:rPr>
        <w:t>events</w:t>
      </w:r>
      <w:r>
        <w:rPr>
          <w:spacing w:val="-3"/>
          <w:sz w:val="24"/>
        </w:rPr>
        <w:t xml:space="preserve"> </w:t>
      </w:r>
      <w:r>
        <w:rPr>
          <w:sz w:val="24"/>
        </w:rPr>
        <w:t>that</w:t>
      </w:r>
      <w:r>
        <w:rPr>
          <w:spacing w:val="-3"/>
          <w:sz w:val="24"/>
        </w:rPr>
        <w:t xml:space="preserve"> </w:t>
      </w:r>
      <w:r>
        <w:rPr>
          <w:sz w:val="24"/>
        </w:rPr>
        <w:t>could</w:t>
      </w:r>
      <w:r>
        <w:rPr>
          <w:spacing w:val="-3"/>
          <w:sz w:val="24"/>
        </w:rPr>
        <w:t xml:space="preserve"> </w:t>
      </w:r>
      <w:r>
        <w:rPr>
          <w:sz w:val="24"/>
        </w:rPr>
        <w:t>occur</w:t>
      </w:r>
      <w:r>
        <w:rPr>
          <w:spacing w:val="-3"/>
          <w:sz w:val="24"/>
        </w:rPr>
        <w:t xml:space="preserve"> </w:t>
      </w:r>
      <w:r>
        <w:rPr>
          <w:sz w:val="24"/>
        </w:rPr>
        <w:t>on</w:t>
      </w:r>
      <w:r>
        <w:rPr>
          <w:spacing w:val="-3"/>
          <w:sz w:val="24"/>
        </w:rPr>
        <w:t xml:space="preserve"> </w:t>
      </w:r>
      <w:r>
        <w:rPr>
          <w:sz w:val="24"/>
        </w:rPr>
        <w:t>your</w:t>
      </w:r>
      <w:r>
        <w:rPr>
          <w:spacing w:val="-3"/>
          <w:sz w:val="24"/>
        </w:rPr>
        <w:t xml:space="preserve"> </w:t>
      </w:r>
      <w:r>
        <w:rPr>
          <w:sz w:val="24"/>
        </w:rPr>
        <w:t xml:space="preserve">2- mile walk: blister, </w:t>
      </w:r>
      <w:r>
        <w:rPr>
          <w:color w:val="C82613"/>
          <w:sz w:val="24"/>
        </w:rPr>
        <w:t>s</w:t>
      </w:r>
      <w:r>
        <w:rPr>
          <w:sz w:val="24"/>
        </w:rPr>
        <w:t xml:space="preserve">prained ankle, </w:t>
      </w:r>
      <w:r>
        <w:rPr>
          <w:color w:val="C82613"/>
          <w:sz w:val="24"/>
        </w:rPr>
        <w:t>s</w:t>
      </w:r>
      <w:r>
        <w:rPr>
          <w:sz w:val="24"/>
        </w:rPr>
        <w:t xml:space="preserve">un burn, </w:t>
      </w:r>
      <w:r>
        <w:rPr>
          <w:color w:val="C82613"/>
          <w:sz w:val="24"/>
        </w:rPr>
        <w:t>d</w:t>
      </w:r>
      <w:r>
        <w:rPr>
          <w:sz w:val="24"/>
        </w:rPr>
        <w:t xml:space="preserve">ehydration and heat related </w:t>
      </w:r>
      <w:proofErr w:type="gramStart"/>
      <w:r>
        <w:rPr>
          <w:sz w:val="24"/>
        </w:rPr>
        <w:t>illness</w:t>
      </w:r>
      <w:proofErr w:type="gramEnd"/>
    </w:p>
    <w:p w14:paraId="46C6A7D4" w14:textId="77777777" w:rsidR="002C7295" w:rsidRDefault="002C7295">
      <w:pPr>
        <w:spacing w:line="235" w:lineRule="auto"/>
        <w:rPr>
          <w:sz w:val="24"/>
        </w:rPr>
        <w:sectPr w:rsidR="002C7295" w:rsidSect="00826C8E">
          <w:pgSz w:w="12240" w:h="15840"/>
          <w:pgMar w:top="1260" w:right="940" w:bottom="1100" w:left="940" w:header="734" w:footer="914" w:gutter="0"/>
          <w:cols w:space="720"/>
        </w:sectPr>
      </w:pPr>
    </w:p>
    <w:p w14:paraId="4E213D91" w14:textId="77777777" w:rsidR="002C7295" w:rsidRDefault="00000000">
      <w:pPr>
        <w:pStyle w:val="ListParagraph"/>
        <w:numPr>
          <w:ilvl w:val="0"/>
          <w:numId w:val="16"/>
        </w:numPr>
        <w:tabs>
          <w:tab w:val="left" w:pos="1021"/>
          <w:tab w:val="left" w:pos="1033"/>
        </w:tabs>
        <w:spacing w:before="154" w:line="235" w:lineRule="auto"/>
        <w:ind w:left="1021" w:right="1416" w:hanging="522"/>
        <w:rPr>
          <w:sz w:val="24"/>
        </w:rPr>
      </w:pPr>
      <w:r>
        <w:rPr>
          <w:sz w:val="24"/>
        </w:rPr>
        <w:lastRenderedPageBreak/>
        <w:tab/>
        <w:t>With</w:t>
      </w:r>
      <w:r>
        <w:rPr>
          <w:spacing w:val="-5"/>
          <w:sz w:val="24"/>
        </w:rPr>
        <w:t xml:space="preserve"> </w:t>
      </w:r>
      <w:r>
        <w:rPr>
          <w:sz w:val="24"/>
        </w:rPr>
        <w:t>your</w:t>
      </w:r>
      <w:r>
        <w:rPr>
          <w:spacing w:val="-5"/>
          <w:sz w:val="24"/>
        </w:rPr>
        <w:t xml:space="preserve"> </w:t>
      </w:r>
      <w:r>
        <w:rPr>
          <w:sz w:val="24"/>
        </w:rPr>
        <w:t>den,</w:t>
      </w:r>
      <w:r>
        <w:rPr>
          <w:spacing w:val="-5"/>
          <w:sz w:val="24"/>
        </w:rPr>
        <w:t xml:space="preserve"> </w:t>
      </w:r>
      <w:r>
        <w:rPr>
          <w:sz w:val="24"/>
        </w:rPr>
        <w:t>pack,</w:t>
      </w:r>
      <w:r>
        <w:rPr>
          <w:spacing w:val="-5"/>
          <w:sz w:val="24"/>
        </w:rPr>
        <w:t xml:space="preserve"> </w:t>
      </w:r>
      <w:r>
        <w:rPr>
          <w:sz w:val="24"/>
        </w:rPr>
        <w:t>or</w:t>
      </w:r>
      <w:r>
        <w:rPr>
          <w:spacing w:val="-5"/>
          <w:sz w:val="24"/>
        </w:rPr>
        <w:t xml:space="preserve"> </w:t>
      </w:r>
      <w:r>
        <w:rPr>
          <w:sz w:val="24"/>
        </w:rPr>
        <w:t>family,</w:t>
      </w:r>
      <w:r>
        <w:rPr>
          <w:spacing w:val="-5"/>
          <w:sz w:val="24"/>
        </w:rPr>
        <w:t xml:space="preserve"> </w:t>
      </w:r>
      <w:r>
        <w:rPr>
          <w:sz w:val="24"/>
        </w:rPr>
        <w:t>go</w:t>
      </w:r>
      <w:r>
        <w:rPr>
          <w:spacing w:val="-5"/>
          <w:sz w:val="24"/>
        </w:rPr>
        <w:t xml:space="preserve"> </w:t>
      </w:r>
      <w:r>
        <w:rPr>
          <w:sz w:val="24"/>
        </w:rPr>
        <w:t>on</w:t>
      </w:r>
      <w:r>
        <w:rPr>
          <w:spacing w:val="-5"/>
          <w:sz w:val="24"/>
        </w:rPr>
        <w:t xml:space="preserve"> </w:t>
      </w:r>
      <w:r>
        <w:rPr>
          <w:sz w:val="24"/>
        </w:rPr>
        <w:t>your</w:t>
      </w:r>
      <w:r>
        <w:rPr>
          <w:spacing w:val="-5"/>
          <w:sz w:val="24"/>
        </w:rPr>
        <w:t xml:space="preserve"> </w:t>
      </w:r>
      <w:r>
        <w:rPr>
          <w:sz w:val="24"/>
        </w:rPr>
        <w:t>2-mile</w:t>
      </w:r>
      <w:r>
        <w:rPr>
          <w:spacing w:val="-5"/>
          <w:sz w:val="24"/>
        </w:rPr>
        <w:t xml:space="preserve"> </w:t>
      </w:r>
      <w:r>
        <w:rPr>
          <w:sz w:val="24"/>
        </w:rPr>
        <w:t>walk</w:t>
      </w:r>
      <w:r>
        <w:rPr>
          <w:spacing w:val="-5"/>
          <w:sz w:val="24"/>
        </w:rPr>
        <w:t xml:space="preserve"> </w:t>
      </w:r>
      <w:r>
        <w:rPr>
          <w:sz w:val="24"/>
        </w:rPr>
        <w:t>while</w:t>
      </w:r>
      <w:r>
        <w:rPr>
          <w:spacing w:val="-5"/>
          <w:sz w:val="24"/>
        </w:rPr>
        <w:t xml:space="preserve"> </w:t>
      </w:r>
      <w:r>
        <w:rPr>
          <w:sz w:val="24"/>
        </w:rPr>
        <w:t>practicing</w:t>
      </w:r>
      <w:r>
        <w:rPr>
          <w:spacing w:val="-5"/>
          <w:sz w:val="24"/>
        </w:rPr>
        <w:t xml:space="preserve"> </w:t>
      </w:r>
      <w:r>
        <w:rPr>
          <w:sz w:val="24"/>
        </w:rPr>
        <w:t xml:space="preserve">the </w:t>
      </w:r>
      <w:proofErr w:type="spellStart"/>
      <w:r>
        <w:rPr>
          <w:sz w:val="24"/>
        </w:rPr>
        <w:t>LeaveNo</w:t>
      </w:r>
      <w:proofErr w:type="spellEnd"/>
      <w:r>
        <w:rPr>
          <w:sz w:val="24"/>
        </w:rPr>
        <w:t xml:space="preserve"> Trace Principles for Kids and Outdoor Code.</w:t>
      </w:r>
    </w:p>
    <w:p w14:paraId="6C43BD70" w14:textId="77777777" w:rsidR="002C7295" w:rsidRDefault="00000000">
      <w:pPr>
        <w:pStyle w:val="ListParagraph"/>
        <w:numPr>
          <w:ilvl w:val="0"/>
          <w:numId w:val="16"/>
        </w:numPr>
        <w:tabs>
          <w:tab w:val="left" w:pos="1021"/>
          <w:tab w:val="left" w:pos="1033"/>
        </w:tabs>
        <w:spacing w:line="235" w:lineRule="auto"/>
        <w:ind w:left="1021" w:right="626" w:hanging="522"/>
        <w:rPr>
          <w:sz w:val="24"/>
        </w:rPr>
      </w:pPr>
      <w:r>
        <w:rPr>
          <w:sz w:val="24"/>
        </w:rPr>
        <w:tab/>
        <w:t>After</w:t>
      </w:r>
      <w:r>
        <w:rPr>
          <w:spacing w:val="-3"/>
          <w:sz w:val="24"/>
        </w:rPr>
        <w:t xml:space="preserve"> </w:t>
      </w:r>
      <w:r>
        <w:rPr>
          <w:sz w:val="24"/>
        </w:rPr>
        <w:t>your</w:t>
      </w:r>
      <w:r>
        <w:rPr>
          <w:spacing w:val="-3"/>
          <w:sz w:val="24"/>
        </w:rPr>
        <w:t xml:space="preserve"> </w:t>
      </w:r>
      <w:r>
        <w:rPr>
          <w:sz w:val="24"/>
        </w:rPr>
        <w:t>2-mile</w:t>
      </w:r>
      <w:r>
        <w:rPr>
          <w:spacing w:val="-3"/>
          <w:sz w:val="24"/>
        </w:rPr>
        <w:t xml:space="preserve"> </w:t>
      </w:r>
      <w:r>
        <w:rPr>
          <w:sz w:val="24"/>
        </w:rPr>
        <w:t>walk,</w:t>
      </w:r>
      <w:r>
        <w:rPr>
          <w:spacing w:val="-3"/>
          <w:sz w:val="24"/>
        </w:rPr>
        <w:t xml:space="preserve"> </w:t>
      </w:r>
      <w:r>
        <w:rPr>
          <w:sz w:val="24"/>
        </w:rPr>
        <w:t>discuss</w:t>
      </w:r>
      <w:r>
        <w:rPr>
          <w:spacing w:val="-3"/>
          <w:sz w:val="24"/>
        </w:rPr>
        <w:t xml:space="preserve"> </w:t>
      </w:r>
      <w:r>
        <w:rPr>
          <w:sz w:val="24"/>
        </w:rPr>
        <w:t>with</w:t>
      </w:r>
      <w:r>
        <w:rPr>
          <w:spacing w:val="-3"/>
          <w:sz w:val="24"/>
        </w:rPr>
        <w:t xml:space="preserve"> </w:t>
      </w:r>
      <w:r>
        <w:rPr>
          <w:sz w:val="24"/>
        </w:rPr>
        <w:t>your</w:t>
      </w:r>
      <w:r>
        <w:rPr>
          <w:spacing w:val="-3"/>
          <w:sz w:val="24"/>
        </w:rPr>
        <w:t xml:space="preserve"> </w:t>
      </w:r>
      <w:r>
        <w:rPr>
          <w:sz w:val="24"/>
        </w:rPr>
        <w:t>den</w:t>
      </w:r>
      <w:r>
        <w:rPr>
          <w:spacing w:val="-3"/>
          <w:sz w:val="24"/>
        </w:rPr>
        <w:t xml:space="preserve"> </w:t>
      </w:r>
      <w:r>
        <w:rPr>
          <w:sz w:val="24"/>
        </w:rPr>
        <w:t>what</w:t>
      </w:r>
      <w:r>
        <w:rPr>
          <w:spacing w:val="-3"/>
          <w:sz w:val="24"/>
        </w:rPr>
        <w:t xml:space="preserve"> </w:t>
      </w:r>
      <w:r>
        <w:rPr>
          <w:sz w:val="24"/>
        </w:rPr>
        <w:t>went</w:t>
      </w:r>
      <w:r>
        <w:rPr>
          <w:spacing w:val="-3"/>
          <w:sz w:val="24"/>
        </w:rPr>
        <w:t xml:space="preserve"> </w:t>
      </w:r>
      <w:r>
        <w:rPr>
          <w:sz w:val="24"/>
        </w:rPr>
        <w:t>well</w:t>
      </w:r>
      <w:r>
        <w:rPr>
          <w:spacing w:val="-3"/>
          <w:sz w:val="24"/>
        </w:rPr>
        <w:t xml:space="preserve"> </w:t>
      </w:r>
      <w:r>
        <w:rPr>
          <w:sz w:val="24"/>
        </w:rPr>
        <w:t>and</w:t>
      </w:r>
      <w:r>
        <w:rPr>
          <w:spacing w:val="-3"/>
          <w:sz w:val="24"/>
        </w:rPr>
        <w:t xml:space="preserve"> </w:t>
      </w:r>
      <w:r>
        <w:rPr>
          <w:sz w:val="24"/>
        </w:rPr>
        <w:t>what</w:t>
      </w:r>
      <w:r>
        <w:rPr>
          <w:spacing w:val="-3"/>
          <w:sz w:val="24"/>
        </w:rPr>
        <w:t xml:space="preserve"> </w:t>
      </w:r>
      <w:r>
        <w:rPr>
          <w:sz w:val="24"/>
        </w:rPr>
        <w:t>you</w:t>
      </w:r>
      <w:r>
        <w:rPr>
          <w:spacing w:val="-3"/>
          <w:sz w:val="24"/>
        </w:rPr>
        <w:t xml:space="preserve"> </w:t>
      </w:r>
      <w:r>
        <w:rPr>
          <w:sz w:val="24"/>
        </w:rPr>
        <w:t>would do diﬀerently next time.</w:t>
      </w:r>
    </w:p>
    <w:p w14:paraId="7DC762C0" w14:textId="77777777" w:rsidR="002C7295" w:rsidRDefault="002C7295">
      <w:pPr>
        <w:pStyle w:val="BodyText"/>
        <w:spacing w:line="240" w:lineRule="auto"/>
        <w:ind w:left="0"/>
      </w:pPr>
    </w:p>
    <w:p w14:paraId="652463B2" w14:textId="77777777" w:rsidR="002C7295" w:rsidRDefault="00000000">
      <w:pPr>
        <w:ind w:left="500"/>
        <w:rPr>
          <w:sz w:val="24"/>
        </w:rPr>
      </w:pPr>
      <w:r>
        <w:rPr>
          <w:sz w:val="24"/>
          <w:u w:val="single"/>
        </w:rPr>
        <w:t>Let's</w:t>
      </w:r>
      <w:r>
        <w:rPr>
          <w:spacing w:val="-4"/>
          <w:sz w:val="24"/>
          <w:u w:val="single"/>
        </w:rPr>
        <w:t xml:space="preserve"> </w:t>
      </w:r>
      <w:r>
        <w:rPr>
          <w:sz w:val="24"/>
          <w:u w:val="single"/>
        </w:rPr>
        <w:t>Camp</w:t>
      </w:r>
      <w:r>
        <w:rPr>
          <w:spacing w:val="-3"/>
          <w:sz w:val="24"/>
          <w:u w:val="single"/>
        </w:rPr>
        <w:t xml:space="preserve"> </w:t>
      </w:r>
      <w:r>
        <w:rPr>
          <w:b/>
          <w:sz w:val="24"/>
          <w:u w:val="single"/>
        </w:rPr>
        <w:t>Webelos</w:t>
      </w:r>
      <w:r>
        <w:rPr>
          <w:b/>
          <w:spacing w:val="59"/>
          <w:sz w:val="24"/>
        </w:rPr>
        <w:t xml:space="preserve"> </w:t>
      </w:r>
      <w:r>
        <w:rPr>
          <w:spacing w:val="-2"/>
          <w:sz w:val="24"/>
        </w:rPr>
        <w:t>(Elective)</w:t>
      </w:r>
    </w:p>
    <w:p w14:paraId="40119EEC" w14:textId="77777777" w:rsidR="002C7295" w:rsidRDefault="00000000">
      <w:pPr>
        <w:pStyle w:val="ListParagraph"/>
        <w:numPr>
          <w:ilvl w:val="0"/>
          <w:numId w:val="15"/>
        </w:numPr>
        <w:tabs>
          <w:tab w:val="left" w:pos="1033"/>
        </w:tabs>
        <w:spacing w:before="274" w:line="283" w:lineRule="exact"/>
        <w:ind w:hanging="533"/>
        <w:rPr>
          <w:sz w:val="24"/>
        </w:rPr>
      </w:pPr>
      <w:r>
        <w:rPr>
          <w:sz w:val="24"/>
        </w:rPr>
        <w:t>With</w:t>
      </w:r>
      <w:r>
        <w:rPr>
          <w:spacing w:val="-2"/>
          <w:sz w:val="24"/>
        </w:rPr>
        <w:t xml:space="preserve"> </w:t>
      </w:r>
      <w:r>
        <w:rPr>
          <w:sz w:val="24"/>
        </w:rPr>
        <w:t>your</w:t>
      </w:r>
      <w:r>
        <w:rPr>
          <w:spacing w:val="-2"/>
          <w:sz w:val="24"/>
        </w:rPr>
        <w:t xml:space="preserve"> </w:t>
      </w:r>
      <w:r>
        <w:rPr>
          <w:sz w:val="24"/>
        </w:rPr>
        <w:t>den,</w:t>
      </w:r>
      <w:r>
        <w:rPr>
          <w:spacing w:val="-1"/>
          <w:sz w:val="24"/>
        </w:rPr>
        <w:t xml:space="preserve"> </w:t>
      </w:r>
      <w:r>
        <w:rPr>
          <w:sz w:val="24"/>
        </w:rPr>
        <w:t>pack,</w:t>
      </w:r>
      <w:r>
        <w:rPr>
          <w:spacing w:val="-2"/>
          <w:sz w:val="24"/>
        </w:rPr>
        <w:t xml:space="preserve"> </w:t>
      </w:r>
      <w:r>
        <w:rPr>
          <w:sz w:val="24"/>
        </w:rPr>
        <w:t>or</w:t>
      </w:r>
      <w:r>
        <w:rPr>
          <w:spacing w:val="-2"/>
          <w:sz w:val="24"/>
        </w:rPr>
        <w:t xml:space="preserve"> </w:t>
      </w:r>
      <w:r>
        <w:rPr>
          <w:sz w:val="24"/>
        </w:rPr>
        <w:t>family,</w:t>
      </w:r>
      <w:r>
        <w:rPr>
          <w:spacing w:val="-1"/>
          <w:sz w:val="24"/>
        </w:rPr>
        <w:t xml:space="preserve"> </w:t>
      </w:r>
      <w:r>
        <w:rPr>
          <w:sz w:val="24"/>
        </w:rPr>
        <w:t>plan</w:t>
      </w:r>
      <w:r>
        <w:rPr>
          <w:spacing w:val="-2"/>
          <w:sz w:val="24"/>
        </w:rPr>
        <w:t xml:space="preserve"> </w:t>
      </w:r>
      <w:r>
        <w:rPr>
          <w:sz w:val="24"/>
        </w:rPr>
        <w:t>and</w:t>
      </w:r>
      <w:r>
        <w:rPr>
          <w:spacing w:val="-2"/>
          <w:sz w:val="24"/>
        </w:rPr>
        <w:t xml:space="preserve"> </w:t>
      </w:r>
      <w:r>
        <w:rPr>
          <w:sz w:val="24"/>
        </w:rPr>
        <w:t>participate</w:t>
      </w:r>
      <w:r>
        <w:rPr>
          <w:spacing w:val="-1"/>
          <w:sz w:val="24"/>
        </w:rPr>
        <w:t xml:space="preserve"> </w:t>
      </w:r>
      <w:r>
        <w:rPr>
          <w:sz w:val="24"/>
        </w:rPr>
        <w:t>in</w:t>
      </w:r>
      <w:r>
        <w:rPr>
          <w:spacing w:val="-2"/>
          <w:sz w:val="24"/>
        </w:rPr>
        <w:t xml:space="preserve"> </w:t>
      </w:r>
      <w:r>
        <w:rPr>
          <w:sz w:val="24"/>
        </w:rPr>
        <w:t>a</w:t>
      </w:r>
      <w:r>
        <w:rPr>
          <w:spacing w:val="-1"/>
          <w:sz w:val="24"/>
        </w:rPr>
        <w:t xml:space="preserve"> </w:t>
      </w:r>
      <w:r>
        <w:rPr>
          <w:spacing w:val="-2"/>
          <w:sz w:val="24"/>
        </w:rPr>
        <w:t>campout.</w:t>
      </w:r>
    </w:p>
    <w:p w14:paraId="7F0A95DA" w14:textId="77777777" w:rsidR="002C7295" w:rsidRDefault="00000000">
      <w:pPr>
        <w:pStyle w:val="ListParagraph"/>
        <w:numPr>
          <w:ilvl w:val="0"/>
          <w:numId w:val="15"/>
        </w:numPr>
        <w:tabs>
          <w:tab w:val="left" w:pos="1033"/>
        </w:tabs>
        <w:ind w:hanging="533"/>
        <w:rPr>
          <w:sz w:val="24"/>
        </w:rPr>
      </w:pPr>
      <w:r>
        <w:rPr>
          <w:sz w:val="24"/>
        </w:rPr>
        <w:t>Upon</w:t>
      </w:r>
      <w:r>
        <w:rPr>
          <w:spacing w:val="-1"/>
          <w:sz w:val="24"/>
        </w:rPr>
        <w:t xml:space="preserve"> </w:t>
      </w:r>
      <w:r>
        <w:rPr>
          <w:sz w:val="24"/>
        </w:rPr>
        <w:t>arrival</w:t>
      </w:r>
      <w:r>
        <w:rPr>
          <w:spacing w:val="-1"/>
          <w:sz w:val="24"/>
        </w:rPr>
        <w:t xml:space="preserve"> </w:t>
      </w:r>
      <w:r>
        <w:rPr>
          <w:sz w:val="24"/>
        </w:rPr>
        <w:t>at</w:t>
      </w:r>
      <w:r>
        <w:rPr>
          <w:spacing w:val="-1"/>
          <w:sz w:val="24"/>
        </w:rPr>
        <w:t xml:space="preserve"> </w:t>
      </w:r>
      <w:r>
        <w:rPr>
          <w:sz w:val="24"/>
        </w:rPr>
        <w:t>the</w:t>
      </w:r>
      <w:r>
        <w:rPr>
          <w:spacing w:val="-1"/>
          <w:sz w:val="24"/>
        </w:rPr>
        <w:t xml:space="preserve"> </w:t>
      </w:r>
      <w:r>
        <w:rPr>
          <w:sz w:val="24"/>
        </w:rPr>
        <w:t>campground,</w:t>
      </w:r>
      <w:r>
        <w:rPr>
          <w:spacing w:val="-1"/>
          <w:sz w:val="24"/>
        </w:rPr>
        <w:t xml:space="preserve"> </w:t>
      </w:r>
      <w:r>
        <w:rPr>
          <w:sz w:val="24"/>
        </w:rPr>
        <w:t>determine</w:t>
      </w:r>
      <w:r>
        <w:rPr>
          <w:spacing w:val="-1"/>
          <w:sz w:val="24"/>
        </w:rPr>
        <w:t xml:space="preserve"> </w:t>
      </w:r>
      <w:r>
        <w:rPr>
          <w:sz w:val="24"/>
        </w:rPr>
        <w:t>where</w:t>
      </w:r>
      <w:r>
        <w:rPr>
          <w:spacing w:val="-1"/>
          <w:sz w:val="24"/>
        </w:rPr>
        <w:t xml:space="preserve"> </w:t>
      </w:r>
      <w:r>
        <w:rPr>
          <w:sz w:val="24"/>
        </w:rPr>
        <w:t>to</w:t>
      </w:r>
      <w:r>
        <w:rPr>
          <w:spacing w:val="-1"/>
          <w:sz w:val="24"/>
        </w:rPr>
        <w:t xml:space="preserve"> </w:t>
      </w:r>
      <w:r>
        <w:rPr>
          <w:sz w:val="24"/>
        </w:rPr>
        <w:t>set</w:t>
      </w:r>
      <w:r>
        <w:rPr>
          <w:spacing w:val="-1"/>
          <w:sz w:val="24"/>
        </w:rPr>
        <w:t xml:space="preserve"> </w:t>
      </w:r>
      <w:r>
        <w:rPr>
          <w:sz w:val="24"/>
        </w:rPr>
        <w:t>up</w:t>
      </w:r>
      <w:r>
        <w:rPr>
          <w:spacing w:val="-1"/>
          <w:sz w:val="24"/>
        </w:rPr>
        <w:t xml:space="preserve"> </w:t>
      </w:r>
      <w:r>
        <w:rPr>
          <w:sz w:val="24"/>
        </w:rPr>
        <w:t xml:space="preserve">a </w:t>
      </w:r>
      <w:r>
        <w:rPr>
          <w:spacing w:val="-2"/>
          <w:sz w:val="24"/>
        </w:rPr>
        <w:t>tent.</w:t>
      </w:r>
    </w:p>
    <w:p w14:paraId="5423CF65" w14:textId="77777777" w:rsidR="002C7295" w:rsidRDefault="00000000">
      <w:pPr>
        <w:pStyle w:val="ListParagraph"/>
        <w:numPr>
          <w:ilvl w:val="0"/>
          <w:numId w:val="15"/>
        </w:numPr>
        <w:tabs>
          <w:tab w:val="left" w:pos="1033"/>
        </w:tabs>
        <w:ind w:hanging="533"/>
        <w:rPr>
          <w:sz w:val="24"/>
        </w:rPr>
      </w:pPr>
      <w:r>
        <w:rPr>
          <w:sz w:val="24"/>
        </w:rPr>
        <w:t>Set</w:t>
      </w:r>
      <w:r>
        <w:rPr>
          <w:spacing w:val="-1"/>
          <w:sz w:val="24"/>
        </w:rPr>
        <w:t xml:space="preserve"> </w:t>
      </w:r>
      <w:r>
        <w:rPr>
          <w:sz w:val="24"/>
        </w:rPr>
        <w:t>up</w:t>
      </w:r>
      <w:r>
        <w:rPr>
          <w:spacing w:val="-1"/>
          <w:sz w:val="24"/>
        </w:rPr>
        <w:t xml:space="preserve"> </w:t>
      </w:r>
      <w:r>
        <w:rPr>
          <w:sz w:val="24"/>
        </w:rPr>
        <w:t>your tent</w:t>
      </w:r>
      <w:r>
        <w:rPr>
          <w:spacing w:val="-1"/>
          <w:sz w:val="24"/>
        </w:rPr>
        <w:t xml:space="preserve"> </w:t>
      </w:r>
      <w:r>
        <w:rPr>
          <w:sz w:val="24"/>
        </w:rPr>
        <w:t>without</w:t>
      </w:r>
      <w:r>
        <w:rPr>
          <w:spacing w:val="-1"/>
          <w:sz w:val="24"/>
        </w:rPr>
        <w:t xml:space="preserve"> </w:t>
      </w:r>
      <w:r>
        <w:rPr>
          <w:sz w:val="24"/>
        </w:rPr>
        <w:t>help from</w:t>
      </w:r>
      <w:r>
        <w:rPr>
          <w:spacing w:val="-1"/>
          <w:sz w:val="24"/>
        </w:rPr>
        <w:t xml:space="preserve"> </w:t>
      </w:r>
      <w:r>
        <w:rPr>
          <w:sz w:val="24"/>
        </w:rPr>
        <w:t xml:space="preserve">an </w:t>
      </w:r>
      <w:r>
        <w:rPr>
          <w:spacing w:val="-2"/>
          <w:sz w:val="24"/>
        </w:rPr>
        <w:t>adult.</w:t>
      </w:r>
    </w:p>
    <w:p w14:paraId="7CD831A0" w14:textId="77777777" w:rsidR="002C7295" w:rsidRDefault="00000000">
      <w:pPr>
        <w:pStyle w:val="ListParagraph"/>
        <w:numPr>
          <w:ilvl w:val="0"/>
          <w:numId w:val="15"/>
        </w:numPr>
        <w:tabs>
          <w:tab w:val="left" w:pos="1021"/>
          <w:tab w:val="left" w:pos="1033"/>
        </w:tabs>
        <w:spacing w:before="1" w:line="235" w:lineRule="auto"/>
        <w:ind w:left="1021" w:right="785" w:hanging="522"/>
        <w:rPr>
          <w:sz w:val="24"/>
        </w:rPr>
      </w:pPr>
      <w:r>
        <w:rPr>
          <w:sz w:val="24"/>
        </w:rPr>
        <w:tab/>
        <w:t>Identify</w:t>
      </w:r>
      <w:r>
        <w:rPr>
          <w:spacing w:val="-4"/>
          <w:sz w:val="24"/>
        </w:rPr>
        <w:t xml:space="preserve"> </w:t>
      </w:r>
      <w:r>
        <w:rPr>
          <w:sz w:val="24"/>
        </w:rPr>
        <w:t>a</w:t>
      </w:r>
      <w:r>
        <w:rPr>
          <w:spacing w:val="-4"/>
          <w:sz w:val="24"/>
        </w:rPr>
        <w:t xml:space="preserve"> </w:t>
      </w:r>
      <w:r>
        <w:rPr>
          <w:sz w:val="24"/>
        </w:rPr>
        <w:t>potential</w:t>
      </w:r>
      <w:r>
        <w:rPr>
          <w:spacing w:val="-4"/>
          <w:sz w:val="24"/>
        </w:rPr>
        <w:t xml:space="preserve"> </w:t>
      </w:r>
      <w:r>
        <w:rPr>
          <w:sz w:val="24"/>
        </w:rPr>
        <w:t>weather</w:t>
      </w:r>
      <w:r>
        <w:rPr>
          <w:spacing w:val="-4"/>
          <w:sz w:val="24"/>
        </w:rPr>
        <w:t xml:space="preserve"> </w:t>
      </w:r>
      <w:r>
        <w:rPr>
          <w:sz w:val="24"/>
        </w:rPr>
        <w:t>hazard</w:t>
      </w:r>
      <w:r>
        <w:rPr>
          <w:spacing w:val="-4"/>
          <w:sz w:val="24"/>
        </w:rPr>
        <w:t xml:space="preserve"> </w:t>
      </w:r>
      <w:r>
        <w:rPr>
          <w:sz w:val="24"/>
        </w:rPr>
        <w:t>that</w:t>
      </w:r>
      <w:r>
        <w:rPr>
          <w:spacing w:val="-4"/>
          <w:sz w:val="24"/>
        </w:rPr>
        <w:t xml:space="preserve"> </w:t>
      </w:r>
      <w:r>
        <w:rPr>
          <w:sz w:val="24"/>
        </w:rPr>
        <w:t>could</w:t>
      </w:r>
      <w:r>
        <w:rPr>
          <w:spacing w:val="-4"/>
          <w:sz w:val="24"/>
        </w:rPr>
        <w:t xml:space="preserve"> </w:t>
      </w:r>
      <w:r>
        <w:rPr>
          <w:sz w:val="24"/>
        </w:rPr>
        <w:t>occur</w:t>
      </w:r>
      <w:r>
        <w:rPr>
          <w:spacing w:val="-4"/>
          <w:sz w:val="24"/>
        </w:rPr>
        <w:t xml:space="preserve"> </w:t>
      </w:r>
      <w:r>
        <w:rPr>
          <w:sz w:val="24"/>
        </w:rPr>
        <w:t>in</w:t>
      </w:r>
      <w:r>
        <w:rPr>
          <w:spacing w:val="-4"/>
          <w:sz w:val="24"/>
        </w:rPr>
        <w:t xml:space="preserve"> </w:t>
      </w:r>
      <w:r>
        <w:rPr>
          <w:sz w:val="24"/>
        </w:rPr>
        <w:t>your</w:t>
      </w:r>
      <w:r>
        <w:rPr>
          <w:spacing w:val="-4"/>
          <w:sz w:val="24"/>
        </w:rPr>
        <w:t xml:space="preserve"> </w:t>
      </w:r>
      <w:r>
        <w:rPr>
          <w:sz w:val="24"/>
        </w:rPr>
        <w:t>area.</w:t>
      </w:r>
      <w:r>
        <w:rPr>
          <w:spacing w:val="40"/>
          <w:sz w:val="24"/>
        </w:rPr>
        <w:t xml:space="preserve"> </w:t>
      </w:r>
      <w:r>
        <w:rPr>
          <w:sz w:val="24"/>
        </w:rPr>
        <w:t>Determine</w:t>
      </w:r>
      <w:r>
        <w:rPr>
          <w:spacing w:val="-4"/>
          <w:sz w:val="24"/>
        </w:rPr>
        <w:t xml:space="preserve"> </w:t>
      </w:r>
      <w:r>
        <w:rPr>
          <w:sz w:val="24"/>
        </w:rPr>
        <w:t>the action you will take if you experience the weather hazard during the campout.</w:t>
      </w:r>
    </w:p>
    <w:p w14:paraId="0CF4C276" w14:textId="77777777" w:rsidR="002C7295" w:rsidRDefault="00000000">
      <w:pPr>
        <w:pStyle w:val="ListParagraph"/>
        <w:numPr>
          <w:ilvl w:val="0"/>
          <w:numId w:val="15"/>
        </w:numPr>
        <w:tabs>
          <w:tab w:val="left" w:pos="1033"/>
        </w:tabs>
        <w:spacing w:line="277" w:lineRule="exact"/>
        <w:ind w:hanging="533"/>
        <w:rPr>
          <w:sz w:val="24"/>
        </w:rPr>
      </w:pPr>
      <w:r>
        <w:rPr>
          <w:sz w:val="24"/>
        </w:rPr>
        <w:t>Show how to tie a bowline.</w:t>
      </w:r>
      <w:r>
        <w:rPr>
          <w:spacing w:val="66"/>
          <w:sz w:val="24"/>
        </w:rPr>
        <w:t xml:space="preserve"> </w:t>
      </w:r>
      <w:r>
        <w:rPr>
          <w:sz w:val="24"/>
        </w:rPr>
        <w:t xml:space="preserve">Explain when this knot should be used and </w:t>
      </w:r>
      <w:r>
        <w:rPr>
          <w:spacing w:val="-4"/>
          <w:sz w:val="24"/>
        </w:rPr>
        <w:t>why.</w:t>
      </w:r>
    </w:p>
    <w:p w14:paraId="24D4DBBF" w14:textId="77777777" w:rsidR="002C7295" w:rsidRDefault="00000000">
      <w:pPr>
        <w:pStyle w:val="ListParagraph"/>
        <w:numPr>
          <w:ilvl w:val="0"/>
          <w:numId w:val="15"/>
        </w:numPr>
        <w:tabs>
          <w:tab w:val="left" w:pos="1021"/>
          <w:tab w:val="left" w:pos="1033"/>
        </w:tabs>
        <w:spacing w:before="2" w:line="235" w:lineRule="auto"/>
        <w:ind w:left="1021" w:right="1461" w:hanging="522"/>
        <w:rPr>
          <w:sz w:val="24"/>
        </w:rPr>
      </w:pPr>
      <w:r>
        <w:rPr>
          <w:sz w:val="24"/>
        </w:rPr>
        <w:tab/>
        <w:t>Know</w:t>
      </w:r>
      <w:r>
        <w:rPr>
          <w:spacing w:val="-4"/>
          <w:sz w:val="24"/>
        </w:rPr>
        <w:t xml:space="preserve"> </w:t>
      </w:r>
      <w:r>
        <w:rPr>
          <w:sz w:val="24"/>
        </w:rPr>
        <w:t>the</w:t>
      </w:r>
      <w:r>
        <w:rPr>
          <w:spacing w:val="-4"/>
          <w:sz w:val="24"/>
        </w:rPr>
        <w:t xml:space="preserve"> </w:t>
      </w:r>
      <w:r>
        <w:rPr>
          <w:sz w:val="24"/>
        </w:rPr>
        <w:t>fire</w:t>
      </w:r>
      <w:r>
        <w:rPr>
          <w:spacing w:val="-4"/>
          <w:sz w:val="24"/>
        </w:rPr>
        <w:t xml:space="preserve"> </w:t>
      </w:r>
      <w:r>
        <w:rPr>
          <w:sz w:val="24"/>
        </w:rPr>
        <w:t>safety</w:t>
      </w:r>
      <w:r>
        <w:rPr>
          <w:spacing w:val="-4"/>
          <w:sz w:val="24"/>
        </w:rPr>
        <w:t xml:space="preserve"> </w:t>
      </w:r>
      <w:r>
        <w:rPr>
          <w:sz w:val="24"/>
        </w:rPr>
        <w:t>rules.</w:t>
      </w:r>
      <w:r>
        <w:rPr>
          <w:spacing w:val="40"/>
          <w:sz w:val="24"/>
        </w:rPr>
        <w:t xml:space="preserve"> </w:t>
      </w:r>
      <w:r>
        <w:rPr>
          <w:sz w:val="24"/>
        </w:rPr>
        <w:t>Using</w:t>
      </w:r>
      <w:r>
        <w:rPr>
          <w:spacing w:val="-4"/>
          <w:sz w:val="24"/>
        </w:rPr>
        <w:t xml:space="preserve"> </w:t>
      </w:r>
      <w:r>
        <w:rPr>
          <w:sz w:val="24"/>
        </w:rPr>
        <w:t>those</w:t>
      </w:r>
      <w:r>
        <w:rPr>
          <w:spacing w:val="-4"/>
          <w:sz w:val="24"/>
        </w:rPr>
        <w:t xml:space="preserve"> </w:t>
      </w:r>
      <w:r>
        <w:rPr>
          <w:sz w:val="24"/>
        </w:rPr>
        <w:t>rules,</w:t>
      </w:r>
      <w:r>
        <w:rPr>
          <w:spacing w:val="-4"/>
          <w:sz w:val="24"/>
        </w:rPr>
        <w:t xml:space="preserve"> </w:t>
      </w:r>
      <w:r>
        <w:rPr>
          <w:sz w:val="24"/>
        </w:rPr>
        <w:t>locate</w:t>
      </w:r>
      <w:r>
        <w:rPr>
          <w:spacing w:val="-4"/>
          <w:sz w:val="24"/>
        </w:rPr>
        <w:t xml:space="preserve"> </w:t>
      </w:r>
      <w:r>
        <w:rPr>
          <w:sz w:val="24"/>
        </w:rPr>
        <w:t>a</w:t>
      </w:r>
      <w:r>
        <w:rPr>
          <w:spacing w:val="-4"/>
          <w:sz w:val="24"/>
        </w:rPr>
        <w:t xml:space="preserve"> </w:t>
      </w:r>
      <w:r>
        <w:rPr>
          <w:sz w:val="24"/>
        </w:rPr>
        <w:t>safe</w:t>
      </w:r>
      <w:r>
        <w:rPr>
          <w:spacing w:val="-4"/>
          <w:sz w:val="24"/>
        </w:rPr>
        <w:t xml:space="preserve"> </w:t>
      </w:r>
      <w:r>
        <w:rPr>
          <w:sz w:val="24"/>
        </w:rPr>
        <w:t>area</w:t>
      </w:r>
      <w:r>
        <w:rPr>
          <w:spacing w:val="-4"/>
          <w:sz w:val="24"/>
        </w:rPr>
        <w:t xml:space="preserve"> </w:t>
      </w:r>
      <w:r>
        <w:rPr>
          <w:sz w:val="24"/>
        </w:rPr>
        <w:t>to</w:t>
      </w:r>
      <w:r>
        <w:rPr>
          <w:spacing w:val="-4"/>
          <w:sz w:val="24"/>
        </w:rPr>
        <w:t xml:space="preserve"> </w:t>
      </w:r>
      <w:r>
        <w:rPr>
          <w:sz w:val="24"/>
        </w:rPr>
        <w:t>build</w:t>
      </w:r>
      <w:r>
        <w:rPr>
          <w:spacing w:val="-4"/>
          <w:sz w:val="24"/>
        </w:rPr>
        <w:t xml:space="preserve"> </w:t>
      </w:r>
      <w:r>
        <w:rPr>
          <w:sz w:val="24"/>
        </w:rPr>
        <w:t xml:space="preserve">a </w:t>
      </w:r>
      <w:r>
        <w:rPr>
          <w:spacing w:val="-2"/>
          <w:sz w:val="24"/>
        </w:rPr>
        <w:t>campfire.</w:t>
      </w:r>
    </w:p>
    <w:p w14:paraId="14FEEEAE" w14:textId="77777777" w:rsidR="002C7295" w:rsidRDefault="00000000">
      <w:pPr>
        <w:pStyle w:val="ListParagraph"/>
        <w:numPr>
          <w:ilvl w:val="0"/>
          <w:numId w:val="15"/>
        </w:numPr>
        <w:tabs>
          <w:tab w:val="left" w:pos="1021"/>
          <w:tab w:val="left" w:pos="1033"/>
        </w:tabs>
        <w:spacing w:line="235" w:lineRule="auto"/>
        <w:ind w:left="1021" w:right="552" w:hanging="522"/>
        <w:rPr>
          <w:sz w:val="24"/>
        </w:rPr>
      </w:pPr>
      <w:r>
        <w:rPr>
          <w:sz w:val="24"/>
        </w:rPr>
        <w:tab/>
        <w:t>Using tinder, kindling, and fuel wood, properly build a teepee fire lay.</w:t>
      </w:r>
      <w:r>
        <w:rPr>
          <w:spacing w:val="40"/>
          <w:sz w:val="24"/>
        </w:rPr>
        <w:t xml:space="preserve"> </w:t>
      </w:r>
      <w:r>
        <w:rPr>
          <w:sz w:val="24"/>
        </w:rPr>
        <w:t>If circumstances</w:t>
      </w:r>
      <w:r>
        <w:rPr>
          <w:spacing w:val="-5"/>
          <w:sz w:val="24"/>
        </w:rPr>
        <w:t xml:space="preserve"> </w:t>
      </w:r>
      <w:r>
        <w:rPr>
          <w:sz w:val="24"/>
        </w:rPr>
        <w:t>permit,</w:t>
      </w:r>
      <w:r>
        <w:rPr>
          <w:spacing w:val="-5"/>
          <w:sz w:val="24"/>
        </w:rPr>
        <w:t xml:space="preserve"> </w:t>
      </w:r>
      <w:r>
        <w:rPr>
          <w:sz w:val="24"/>
        </w:rPr>
        <w:t>and</w:t>
      </w:r>
      <w:r>
        <w:rPr>
          <w:spacing w:val="-5"/>
          <w:sz w:val="24"/>
        </w:rPr>
        <w:t xml:space="preserve"> </w:t>
      </w:r>
      <w:r>
        <w:rPr>
          <w:sz w:val="24"/>
        </w:rPr>
        <w:t>there</w:t>
      </w:r>
      <w:r>
        <w:rPr>
          <w:spacing w:val="-5"/>
          <w:sz w:val="24"/>
        </w:rPr>
        <w:t xml:space="preserve"> </w:t>
      </w:r>
      <w:r>
        <w:rPr>
          <w:sz w:val="24"/>
        </w:rPr>
        <w:t>is</w:t>
      </w:r>
      <w:r>
        <w:rPr>
          <w:spacing w:val="-5"/>
          <w:sz w:val="24"/>
        </w:rPr>
        <w:t xml:space="preserve"> </w:t>
      </w:r>
      <w:r>
        <w:rPr>
          <w:sz w:val="24"/>
        </w:rPr>
        <w:t>no</w:t>
      </w:r>
      <w:r>
        <w:rPr>
          <w:spacing w:val="-5"/>
          <w:sz w:val="24"/>
        </w:rPr>
        <w:t xml:space="preserve"> </w:t>
      </w:r>
      <w:r>
        <w:rPr>
          <w:sz w:val="24"/>
        </w:rPr>
        <w:t>local</w:t>
      </w:r>
      <w:r>
        <w:rPr>
          <w:spacing w:val="-5"/>
          <w:sz w:val="24"/>
        </w:rPr>
        <w:t xml:space="preserve"> </w:t>
      </w:r>
      <w:r>
        <w:rPr>
          <w:sz w:val="24"/>
        </w:rPr>
        <w:t>restriction</w:t>
      </w:r>
      <w:r>
        <w:rPr>
          <w:spacing w:val="-5"/>
          <w:sz w:val="24"/>
        </w:rPr>
        <w:t xml:space="preserve"> </w:t>
      </w:r>
      <w:r>
        <w:rPr>
          <w:sz w:val="24"/>
        </w:rPr>
        <w:t>on</w:t>
      </w:r>
      <w:r>
        <w:rPr>
          <w:spacing w:val="-5"/>
          <w:sz w:val="24"/>
        </w:rPr>
        <w:t xml:space="preserve"> </w:t>
      </w:r>
      <w:r>
        <w:rPr>
          <w:sz w:val="24"/>
        </w:rPr>
        <w:t>fires,</w:t>
      </w:r>
      <w:r>
        <w:rPr>
          <w:spacing w:val="-5"/>
          <w:sz w:val="24"/>
        </w:rPr>
        <w:t xml:space="preserve"> </w:t>
      </w:r>
      <w:r>
        <w:rPr>
          <w:sz w:val="24"/>
        </w:rPr>
        <w:t>show</w:t>
      </w:r>
      <w:r>
        <w:rPr>
          <w:spacing w:val="-5"/>
          <w:sz w:val="24"/>
        </w:rPr>
        <w:t xml:space="preserve"> </w:t>
      </w:r>
      <w:r>
        <w:rPr>
          <w:sz w:val="24"/>
        </w:rPr>
        <w:t>how</w:t>
      </w:r>
      <w:r>
        <w:rPr>
          <w:spacing w:val="-5"/>
          <w:sz w:val="24"/>
        </w:rPr>
        <w:t xml:space="preserve"> </w:t>
      </w:r>
      <w:r>
        <w:rPr>
          <w:sz w:val="24"/>
        </w:rPr>
        <w:t>to</w:t>
      </w:r>
      <w:r>
        <w:rPr>
          <w:spacing w:val="-5"/>
          <w:sz w:val="24"/>
        </w:rPr>
        <w:t xml:space="preserve"> </w:t>
      </w:r>
      <w:r>
        <w:rPr>
          <w:sz w:val="24"/>
        </w:rPr>
        <w:t>safely light the fire while under adult supervision. After allowing the fire to burn safely, extinguish the flames with minimal impact to the fire site.</w:t>
      </w:r>
    </w:p>
    <w:p w14:paraId="131736D8" w14:textId="77777777" w:rsidR="002C7295" w:rsidRDefault="00000000">
      <w:pPr>
        <w:pStyle w:val="ListParagraph"/>
        <w:numPr>
          <w:ilvl w:val="0"/>
          <w:numId w:val="15"/>
        </w:numPr>
        <w:tabs>
          <w:tab w:val="left" w:pos="1033"/>
        </w:tabs>
        <w:spacing w:line="276" w:lineRule="exact"/>
        <w:ind w:hanging="533"/>
        <w:rPr>
          <w:sz w:val="24"/>
        </w:rPr>
      </w:pPr>
      <w:r>
        <w:rPr>
          <w:sz w:val="24"/>
        </w:rPr>
        <w:t>Recite</w:t>
      </w:r>
      <w:r>
        <w:rPr>
          <w:spacing w:val="-3"/>
          <w:sz w:val="24"/>
        </w:rPr>
        <w:t xml:space="preserve"> </w:t>
      </w:r>
      <w:r>
        <w:rPr>
          <w:sz w:val="24"/>
        </w:rPr>
        <w:t>the</w:t>
      </w:r>
      <w:r>
        <w:rPr>
          <w:spacing w:val="-2"/>
          <w:sz w:val="24"/>
        </w:rPr>
        <w:t xml:space="preserve"> </w:t>
      </w:r>
      <w:r>
        <w:rPr>
          <w:sz w:val="24"/>
        </w:rPr>
        <w:t>Outdoor</w:t>
      </w:r>
      <w:r>
        <w:rPr>
          <w:spacing w:val="-2"/>
          <w:sz w:val="24"/>
        </w:rPr>
        <w:t xml:space="preserve"> </w:t>
      </w:r>
      <w:r>
        <w:rPr>
          <w:sz w:val="24"/>
        </w:rPr>
        <w:t>Code</w:t>
      </w:r>
      <w:r>
        <w:rPr>
          <w:spacing w:val="-3"/>
          <w:sz w:val="24"/>
        </w:rPr>
        <w:t xml:space="preserve"> </w:t>
      </w:r>
      <w:r>
        <w:rPr>
          <w:sz w:val="24"/>
        </w:rPr>
        <w:t>and</w:t>
      </w:r>
      <w:r>
        <w:rPr>
          <w:spacing w:val="-2"/>
          <w:sz w:val="24"/>
        </w:rPr>
        <w:t xml:space="preserve"> </w:t>
      </w:r>
      <w:r>
        <w:rPr>
          <w:sz w:val="24"/>
        </w:rPr>
        <w:t>Leave</w:t>
      </w:r>
      <w:r>
        <w:rPr>
          <w:spacing w:val="-2"/>
          <w:sz w:val="24"/>
        </w:rPr>
        <w:t xml:space="preserve"> </w:t>
      </w:r>
      <w:r>
        <w:rPr>
          <w:sz w:val="24"/>
        </w:rPr>
        <w:t>No</w:t>
      </w:r>
      <w:r>
        <w:rPr>
          <w:spacing w:val="-3"/>
          <w:sz w:val="24"/>
        </w:rPr>
        <w:t xml:space="preserve"> </w:t>
      </w:r>
      <w:r>
        <w:rPr>
          <w:sz w:val="24"/>
        </w:rPr>
        <w:t>Trace</w:t>
      </w:r>
      <w:r>
        <w:rPr>
          <w:spacing w:val="-2"/>
          <w:sz w:val="24"/>
        </w:rPr>
        <w:t xml:space="preserve"> </w:t>
      </w:r>
      <w:r>
        <w:rPr>
          <w:sz w:val="24"/>
        </w:rPr>
        <w:t>Principles</w:t>
      </w:r>
      <w:r>
        <w:rPr>
          <w:spacing w:val="-2"/>
          <w:sz w:val="24"/>
        </w:rPr>
        <w:t xml:space="preserve"> </w:t>
      </w:r>
      <w:r>
        <w:rPr>
          <w:sz w:val="24"/>
        </w:rPr>
        <w:t>for</w:t>
      </w:r>
      <w:r>
        <w:rPr>
          <w:spacing w:val="-3"/>
          <w:sz w:val="24"/>
        </w:rPr>
        <w:t xml:space="preserve"> </w:t>
      </w:r>
      <w:r>
        <w:rPr>
          <w:sz w:val="24"/>
        </w:rPr>
        <w:t>Kids</w:t>
      </w:r>
      <w:r>
        <w:rPr>
          <w:spacing w:val="-2"/>
          <w:sz w:val="24"/>
        </w:rPr>
        <w:t xml:space="preserve"> </w:t>
      </w:r>
      <w:r>
        <w:rPr>
          <w:sz w:val="24"/>
        </w:rPr>
        <w:t>from</w:t>
      </w:r>
      <w:r>
        <w:rPr>
          <w:spacing w:val="-2"/>
          <w:sz w:val="24"/>
        </w:rPr>
        <w:t xml:space="preserve"> </w:t>
      </w:r>
      <w:r>
        <w:rPr>
          <w:color w:val="C82613"/>
          <w:spacing w:val="-2"/>
          <w:sz w:val="24"/>
        </w:rPr>
        <w:t>m</w:t>
      </w:r>
      <w:r>
        <w:rPr>
          <w:spacing w:val="-2"/>
          <w:sz w:val="24"/>
        </w:rPr>
        <w:t>emory.</w:t>
      </w:r>
    </w:p>
    <w:p w14:paraId="7C9FC7B2" w14:textId="77777777" w:rsidR="002C7295" w:rsidRDefault="00000000">
      <w:pPr>
        <w:pStyle w:val="ListParagraph"/>
        <w:numPr>
          <w:ilvl w:val="0"/>
          <w:numId w:val="15"/>
        </w:numPr>
        <w:tabs>
          <w:tab w:val="left" w:pos="1021"/>
          <w:tab w:val="left" w:pos="1033"/>
        </w:tabs>
        <w:spacing w:line="235" w:lineRule="auto"/>
        <w:ind w:left="1021" w:right="1086" w:hanging="522"/>
        <w:rPr>
          <w:sz w:val="24"/>
        </w:rPr>
      </w:pPr>
      <w:r>
        <w:rPr>
          <w:sz w:val="24"/>
        </w:rPr>
        <w:tab/>
        <w:t>After</w:t>
      </w:r>
      <w:r>
        <w:rPr>
          <w:spacing w:val="-4"/>
          <w:sz w:val="24"/>
        </w:rPr>
        <w:t xml:space="preserve"> </w:t>
      </w:r>
      <w:r>
        <w:rPr>
          <w:sz w:val="24"/>
        </w:rPr>
        <w:t>your</w:t>
      </w:r>
      <w:r>
        <w:rPr>
          <w:spacing w:val="-4"/>
          <w:sz w:val="24"/>
        </w:rPr>
        <w:t xml:space="preserve"> </w:t>
      </w:r>
      <w:r>
        <w:rPr>
          <w:sz w:val="24"/>
        </w:rPr>
        <w:t>campout,</w:t>
      </w:r>
      <w:r>
        <w:rPr>
          <w:spacing w:val="-4"/>
          <w:sz w:val="24"/>
        </w:rPr>
        <w:t xml:space="preserve"> </w:t>
      </w:r>
      <w:r>
        <w:rPr>
          <w:sz w:val="24"/>
        </w:rPr>
        <w:t>share</w:t>
      </w:r>
      <w:r>
        <w:rPr>
          <w:spacing w:val="-4"/>
          <w:sz w:val="24"/>
        </w:rPr>
        <w:t xml:space="preserve"> </w:t>
      </w:r>
      <w:r>
        <w:rPr>
          <w:sz w:val="24"/>
        </w:rPr>
        <w:t>the</w:t>
      </w:r>
      <w:r>
        <w:rPr>
          <w:spacing w:val="-4"/>
          <w:sz w:val="24"/>
        </w:rPr>
        <w:t xml:space="preserve"> </w:t>
      </w:r>
      <w:r>
        <w:rPr>
          <w:sz w:val="24"/>
        </w:rPr>
        <w:t>things</w:t>
      </w:r>
      <w:r>
        <w:rPr>
          <w:spacing w:val="-4"/>
          <w:sz w:val="24"/>
        </w:rPr>
        <w:t xml:space="preserve"> </w:t>
      </w:r>
      <w:r>
        <w:rPr>
          <w:sz w:val="24"/>
        </w:rPr>
        <w:t>you</w:t>
      </w:r>
      <w:r>
        <w:rPr>
          <w:spacing w:val="-4"/>
          <w:sz w:val="24"/>
        </w:rPr>
        <w:t xml:space="preserve"> </w:t>
      </w:r>
      <w:r>
        <w:rPr>
          <w:sz w:val="24"/>
        </w:rPr>
        <w:t>did</w:t>
      </w:r>
      <w:r>
        <w:rPr>
          <w:spacing w:val="-4"/>
          <w:sz w:val="24"/>
        </w:rPr>
        <w:t xml:space="preserve"> </w:t>
      </w:r>
      <w:r>
        <w:rPr>
          <w:sz w:val="24"/>
        </w:rPr>
        <w:t>to</w:t>
      </w:r>
      <w:r>
        <w:rPr>
          <w:spacing w:val="-4"/>
          <w:sz w:val="24"/>
        </w:rPr>
        <w:t xml:space="preserve"> </w:t>
      </w:r>
      <w:r>
        <w:rPr>
          <w:sz w:val="24"/>
        </w:rPr>
        <w:t>follow</w:t>
      </w:r>
      <w:r>
        <w:rPr>
          <w:spacing w:val="-4"/>
          <w:sz w:val="24"/>
        </w:rPr>
        <w:t xml:space="preserve"> </w:t>
      </w:r>
      <w:r>
        <w:rPr>
          <w:sz w:val="24"/>
        </w:rPr>
        <w:t>the</w:t>
      </w:r>
      <w:r>
        <w:rPr>
          <w:spacing w:val="-4"/>
          <w:sz w:val="24"/>
        </w:rPr>
        <w:t xml:space="preserve"> </w:t>
      </w:r>
      <w:r>
        <w:rPr>
          <w:sz w:val="24"/>
        </w:rPr>
        <w:t>Outdoor</w:t>
      </w:r>
      <w:r>
        <w:rPr>
          <w:spacing w:val="-4"/>
          <w:sz w:val="24"/>
        </w:rPr>
        <w:t xml:space="preserve"> </w:t>
      </w:r>
      <w:r>
        <w:rPr>
          <w:sz w:val="24"/>
        </w:rPr>
        <w:t>Code</w:t>
      </w:r>
      <w:r>
        <w:rPr>
          <w:spacing w:val="-4"/>
          <w:sz w:val="24"/>
        </w:rPr>
        <w:t xml:space="preserve"> </w:t>
      </w:r>
      <w:r>
        <w:rPr>
          <w:sz w:val="24"/>
        </w:rPr>
        <w:t>and Leave No Trace Principles for Kids with your den or family.</w:t>
      </w:r>
    </w:p>
    <w:p w14:paraId="18BCDF98" w14:textId="77777777" w:rsidR="002C7295" w:rsidRDefault="002C7295">
      <w:pPr>
        <w:pStyle w:val="BodyText"/>
        <w:spacing w:before="1" w:line="240" w:lineRule="auto"/>
        <w:ind w:left="0"/>
      </w:pPr>
    </w:p>
    <w:p w14:paraId="20DA7B4D" w14:textId="77777777" w:rsidR="002C7295" w:rsidRDefault="00000000">
      <w:pPr>
        <w:ind w:left="500"/>
        <w:rPr>
          <w:sz w:val="24"/>
        </w:rPr>
      </w:pPr>
      <w:r>
        <w:rPr>
          <w:b/>
          <w:sz w:val="24"/>
          <w:u w:val="single"/>
        </w:rPr>
        <w:t xml:space="preserve">Bear </w:t>
      </w:r>
      <w:r>
        <w:rPr>
          <w:sz w:val="24"/>
          <w:u w:val="single"/>
        </w:rPr>
        <w:t>Habitat</w:t>
      </w:r>
      <w:r>
        <w:rPr>
          <w:sz w:val="24"/>
        </w:rPr>
        <w:t xml:space="preserve"> </w:t>
      </w:r>
      <w:r>
        <w:rPr>
          <w:spacing w:val="-2"/>
          <w:sz w:val="24"/>
        </w:rPr>
        <w:t>(Required)</w:t>
      </w:r>
    </w:p>
    <w:p w14:paraId="78B8EB79" w14:textId="77777777" w:rsidR="002C7295" w:rsidRDefault="00000000">
      <w:pPr>
        <w:pStyle w:val="ListParagraph"/>
        <w:numPr>
          <w:ilvl w:val="0"/>
          <w:numId w:val="14"/>
        </w:numPr>
        <w:tabs>
          <w:tab w:val="left" w:pos="1021"/>
          <w:tab w:val="left" w:pos="1033"/>
        </w:tabs>
        <w:spacing w:before="279" w:line="235" w:lineRule="auto"/>
        <w:ind w:left="1021" w:right="1340" w:hanging="522"/>
        <w:rPr>
          <w:sz w:val="24"/>
        </w:rPr>
      </w:pPr>
      <w:r>
        <w:rPr>
          <w:sz w:val="24"/>
        </w:rPr>
        <w:tab/>
        <w:t>Prepare</w:t>
      </w:r>
      <w:r>
        <w:rPr>
          <w:spacing w:val="-4"/>
          <w:sz w:val="24"/>
        </w:rPr>
        <w:t xml:space="preserve"> </w:t>
      </w:r>
      <w:r>
        <w:rPr>
          <w:sz w:val="24"/>
        </w:rPr>
        <w:t>for</w:t>
      </w:r>
      <w:r>
        <w:rPr>
          <w:spacing w:val="-4"/>
          <w:sz w:val="24"/>
        </w:rPr>
        <w:t xml:space="preserve"> </w:t>
      </w:r>
      <w:r>
        <w:rPr>
          <w:sz w:val="24"/>
        </w:rPr>
        <w:t>a</w:t>
      </w:r>
      <w:r>
        <w:rPr>
          <w:spacing w:val="-4"/>
          <w:sz w:val="24"/>
        </w:rPr>
        <w:t xml:space="preserve"> </w:t>
      </w:r>
      <w:r>
        <w:rPr>
          <w:sz w:val="24"/>
        </w:rPr>
        <w:t>one-mile</w:t>
      </w:r>
      <w:r>
        <w:rPr>
          <w:spacing w:val="-4"/>
          <w:sz w:val="24"/>
        </w:rPr>
        <w:t xml:space="preserve"> </w:t>
      </w:r>
      <w:r>
        <w:rPr>
          <w:sz w:val="24"/>
        </w:rPr>
        <w:t>walk</w:t>
      </w:r>
      <w:r>
        <w:rPr>
          <w:spacing w:val="-4"/>
          <w:sz w:val="24"/>
        </w:rPr>
        <w:t xml:space="preserve"> </w:t>
      </w:r>
      <w:r>
        <w:rPr>
          <w:sz w:val="24"/>
        </w:rPr>
        <w:t>by</w:t>
      </w:r>
      <w:r>
        <w:rPr>
          <w:spacing w:val="-4"/>
          <w:sz w:val="24"/>
        </w:rPr>
        <w:t xml:space="preserve"> </w:t>
      </w:r>
      <w:r>
        <w:rPr>
          <w:sz w:val="24"/>
        </w:rPr>
        <w:t>gathering</w:t>
      </w:r>
      <w:r>
        <w:rPr>
          <w:spacing w:val="-4"/>
          <w:sz w:val="24"/>
        </w:rPr>
        <w:t xml:space="preserve"> </w:t>
      </w:r>
      <w:r>
        <w:rPr>
          <w:sz w:val="24"/>
        </w:rPr>
        <w:t>the</w:t>
      </w:r>
      <w:r>
        <w:rPr>
          <w:spacing w:val="-4"/>
          <w:sz w:val="24"/>
        </w:rPr>
        <w:t xml:space="preserve"> </w:t>
      </w:r>
      <w:r>
        <w:rPr>
          <w:sz w:val="24"/>
        </w:rPr>
        <w:t>Cub</w:t>
      </w:r>
      <w:r>
        <w:rPr>
          <w:spacing w:val="-4"/>
          <w:sz w:val="24"/>
        </w:rPr>
        <w:t xml:space="preserve"> </w:t>
      </w:r>
      <w:r>
        <w:rPr>
          <w:sz w:val="24"/>
        </w:rPr>
        <w:t>Scout</w:t>
      </w:r>
      <w:r>
        <w:rPr>
          <w:spacing w:val="-4"/>
          <w:sz w:val="24"/>
        </w:rPr>
        <w:t xml:space="preserve"> </w:t>
      </w:r>
      <w:r>
        <w:rPr>
          <w:sz w:val="24"/>
        </w:rPr>
        <w:t>Six</w:t>
      </w:r>
      <w:r>
        <w:rPr>
          <w:spacing w:val="-4"/>
          <w:sz w:val="24"/>
        </w:rPr>
        <w:t xml:space="preserve"> </w:t>
      </w:r>
      <w:r>
        <w:rPr>
          <w:sz w:val="24"/>
        </w:rPr>
        <w:t>Essentials</w:t>
      </w:r>
      <w:r>
        <w:rPr>
          <w:spacing w:val="-4"/>
          <w:sz w:val="24"/>
        </w:rPr>
        <w:t xml:space="preserve"> </w:t>
      </w:r>
      <w:r>
        <w:rPr>
          <w:sz w:val="24"/>
        </w:rPr>
        <w:t>and weather-appropriate clothing and shoes.</w:t>
      </w:r>
    </w:p>
    <w:p w14:paraId="692E6B21" w14:textId="77777777" w:rsidR="002C7295" w:rsidRDefault="00000000">
      <w:pPr>
        <w:pStyle w:val="ListParagraph"/>
        <w:numPr>
          <w:ilvl w:val="0"/>
          <w:numId w:val="14"/>
        </w:numPr>
        <w:tabs>
          <w:tab w:val="left" w:pos="1021"/>
          <w:tab w:val="left" w:pos="1033"/>
        </w:tabs>
        <w:spacing w:line="235" w:lineRule="auto"/>
        <w:ind w:left="1021" w:right="914" w:hanging="522"/>
        <w:rPr>
          <w:sz w:val="24"/>
        </w:rPr>
      </w:pPr>
      <w:r>
        <w:rPr>
          <w:sz w:val="24"/>
        </w:rPr>
        <w:tab/>
        <w:t>“Know</w:t>
      </w:r>
      <w:r>
        <w:rPr>
          <w:spacing w:val="-5"/>
          <w:sz w:val="24"/>
        </w:rPr>
        <w:t xml:space="preserve"> </w:t>
      </w:r>
      <w:r>
        <w:rPr>
          <w:sz w:val="24"/>
        </w:rPr>
        <w:t>Before</w:t>
      </w:r>
      <w:r>
        <w:rPr>
          <w:spacing w:val="-5"/>
          <w:sz w:val="24"/>
        </w:rPr>
        <w:t xml:space="preserve"> </w:t>
      </w:r>
      <w:r>
        <w:rPr>
          <w:sz w:val="24"/>
        </w:rPr>
        <w:t>You</w:t>
      </w:r>
      <w:r>
        <w:rPr>
          <w:spacing w:val="-5"/>
          <w:sz w:val="24"/>
        </w:rPr>
        <w:t xml:space="preserve"> </w:t>
      </w:r>
      <w:r>
        <w:rPr>
          <w:sz w:val="24"/>
        </w:rPr>
        <w:t>Go”</w:t>
      </w:r>
      <w:r>
        <w:rPr>
          <w:spacing w:val="-5"/>
          <w:sz w:val="24"/>
        </w:rPr>
        <w:t xml:space="preserve"> </w:t>
      </w:r>
      <w:r>
        <w:rPr>
          <w:sz w:val="24"/>
        </w:rPr>
        <w:t>Identify</w:t>
      </w:r>
      <w:r>
        <w:rPr>
          <w:spacing w:val="-5"/>
          <w:sz w:val="24"/>
        </w:rPr>
        <w:t xml:space="preserve"> </w:t>
      </w:r>
      <w:r>
        <w:rPr>
          <w:sz w:val="24"/>
        </w:rPr>
        <w:t>the</w:t>
      </w:r>
      <w:r>
        <w:rPr>
          <w:spacing w:val="-5"/>
          <w:sz w:val="24"/>
        </w:rPr>
        <w:t xml:space="preserve"> </w:t>
      </w:r>
      <w:r>
        <w:rPr>
          <w:sz w:val="24"/>
        </w:rPr>
        <w:t>location</w:t>
      </w:r>
      <w:r>
        <w:rPr>
          <w:spacing w:val="-5"/>
          <w:sz w:val="24"/>
        </w:rPr>
        <w:t xml:space="preserve"> </w:t>
      </w:r>
      <w:r>
        <w:rPr>
          <w:sz w:val="24"/>
        </w:rPr>
        <w:t>of</w:t>
      </w:r>
      <w:r>
        <w:rPr>
          <w:spacing w:val="-5"/>
          <w:sz w:val="24"/>
        </w:rPr>
        <w:t xml:space="preserve"> </w:t>
      </w:r>
      <w:r>
        <w:rPr>
          <w:sz w:val="24"/>
        </w:rPr>
        <w:t>your</w:t>
      </w:r>
      <w:r>
        <w:rPr>
          <w:spacing w:val="-5"/>
          <w:sz w:val="24"/>
        </w:rPr>
        <w:t xml:space="preserve"> </w:t>
      </w:r>
      <w:r>
        <w:rPr>
          <w:sz w:val="24"/>
        </w:rPr>
        <w:t>walk</w:t>
      </w:r>
      <w:r>
        <w:rPr>
          <w:spacing w:val="-5"/>
          <w:sz w:val="24"/>
        </w:rPr>
        <w:t xml:space="preserve"> </w:t>
      </w:r>
      <w:r>
        <w:rPr>
          <w:sz w:val="24"/>
        </w:rPr>
        <w:t>on</w:t>
      </w:r>
      <w:r>
        <w:rPr>
          <w:spacing w:val="-5"/>
          <w:sz w:val="24"/>
        </w:rPr>
        <w:t xml:space="preserve"> </w:t>
      </w:r>
      <w:r>
        <w:rPr>
          <w:sz w:val="24"/>
        </w:rPr>
        <w:t>a</w:t>
      </w:r>
      <w:r>
        <w:rPr>
          <w:spacing w:val="-5"/>
          <w:sz w:val="24"/>
        </w:rPr>
        <w:t xml:space="preserve"> </w:t>
      </w:r>
      <w:r>
        <w:rPr>
          <w:sz w:val="24"/>
        </w:rPr>
        <w:t>map</w:t>
      </w:r>
      <w:r>
        <w:rPr>
          <w:spacing w:val="-5"/>
          <w:sz w:val="24"/>
        </w:rPr>
        <w:t xml:space="preserve"> </w:t>
      </w:r>
      <w:r>
        <w:rPr>
          <w:sz w:val="24"/>
        </w:rPr>
        <w:t>and</w:t>
      </w:r>
      <w:r>
        <w:rPr>
          <w:spacing w:val="-5"/>
          <w:sz w:val="24"/>
        </w:rPr>
        <w:t xml:space="preserve"> </w:t>
      </w:r>
      <w:r>
        <w:rPr>
          <w:sz w:val="24"/>
        </w:rPr>
        <w:t>confirm your one-mile route.</w:t>
      </w:r>
    </w:p>
    <w:p w14:paraId="34D0B9AA" w14:textId="77777777" w:rsidR="002C7295" w:rsidRDefault="00000000">
      <w:pPr>
        <w:pStyle w:val="ListParagraph"/>
        <w:numPr>
          <w:ilvl w:val="0"/>
          <w:numId w:val="14"/>
        </w:numPr>
        <w:tabs>
          <w:tab w:val="left" w:pos="1021"/>
          <w:tab w:val="left" w:pos="1033"/>
        </w:tabs>
        <w:spacing w:line="235" w:lineRule="auto"/>
        <w:ind w:left="1021" w:right="828" w:hanging="522"/>
        <w:rPr>
          <w:sz w:val="24"/>
        </w:rPr>
      </w:pPr>
      <w:r>
        <w:rPr>
          <w:sz w:val="24"/>
        </w:rPr>
        <w:tab/>
        <w:t>“Choose</w:t>
      </w:r>
      <w:r>
        <w:rPr>
          <w:spacing w:val="-4"/>
          <w:sz w:val="24"/>
        </w:rPr>
        <w:t xml:space="preserve"> </w:t>
      </w:r>
      <w:r>
        <w:rPr>
          <w:sz w:val="24"/>
        </w:rPr>
        <w:t>the</w:t>
      </w:r>
      <w:r>
        <w:rPr>
          <w:spacing w:val="-4"/>
          <w:sz w:val="24"/>
        </w:rPr>
        <w:t xml:space="preserve"> </w:t>
      </w:r>
      <w:r>
        <w:rPr>
          <w:sz w:val="24"/>
        </w:rPr>
        <w:t>Right</w:t>
      </w:r>
      <w:r>
        <w:rPr>
          <w:spacing w:val="-4"/>
          <w:sz w:val="24"/>
        </w:rPr>
        <w:t xml:space="preserve"> </w:t>
      </w:r>
      <w:r>
        <w:rPr>
          <w:sz w:val="24"/>
        </w:rPr>
        <w:t>Path”</w:t>
      </w:r>
      <w:r>
        <w:rPr>
          <w:spacing w:val="-4"/>
          <w:sz w:val="24"/>
        </w:rPr>
        <w:t xml:space="preserve"> </w:t>
      </w:r>
      <w:r>
        <w:rPr>
          <w:sz w:val="24"/>
        </w:rPr>
        <w:t>Learn</w:t>
      </w:r>
      <w:r>
        <w:rPr>
          <w:spacing w:val="-4"/>
          <w:sz w:val="24"/>
        </w:rPr>
        <w:t xml:space="preserve"> </w:t>
      </w:r>
      <w:r>
        <w:rPr>
          <w:sz w:val="24"/>
        </w:rPr>
        <w:t>about</w:t>
      </w:r>
      <w:r>
        <w:rPr>
          <w:spacing w:val="-4"/>
          <w:sz w:val="24"/>
        </w:rPr>
        <w:t xml:space="preserve"> </w:t>
      </w:r>
      <w:r>
        <w:rPr>
          <w:sz w:val="24"/>
        </w:rPr>
        <w:t>the</w:t>
      </w:r>
      <w:r>
        <w:rPr>
          <w:spacing w:val="-4"/>
          <w:sz w:val="24"/>
        </w:rPr>
        <w:t xml:space="preserve"> </w:t>
      </w:r>
      <w:r>
        <w:rPr>
          <w:sz w:val="24"/>
        </w:rPr>
        <w:t>path</w:t>
      </w:r>
      <w:r>
        <w:rPr>
          <w:spacing w:val="-4"/>
          <w:sz w:val="24"/>
        </w:rPr>
        <w:t xml:space="preserve"> </w:t>
      </w:r>
      <w:r>
        <w:rPr>
          <w:sz w:val="24"/>
        </w:rPr>
        <w:t>and</w:t>
      </w:r>
      <w:r>
        <w:rPr>
          <w:spacing w:val="-4"/>
          <w:sz w:val="24"/>
        </w:rPr>
        <w:t xml:space="preserve"> </w:t>
      </w:r>
      <w:r>
        <w:rPr>
          <w:sz w:val="24"/>
        </w:rPr>
        <w:t>surrounding</w:t>
      </w:r>
      <w:r>
        <w:rPr>
          <w:spacing w:val="-4"/>
          <w:sz w:val="24"/>
        </w:rPr>
        <w:t xml:space="preserve"> </w:t>
      </w:r>
      <w:r>
        <w:rPr>
          <w:sz w:val="24"/>
        </w:rPr>
        <w:t>area</w:t>
      </w:r>
      <w:r>
        <w:rPr>
          <w:spacing w:val="-4"/>
          <w:sz w:val="24"/>
        </w:rPr>
        <w:t xml:space="preserve"> </w:t>
      </w:r>
      <w:r>
        <w:rPr>
          <w:sz w:val="24"/>
        </w:rPr>
        <w:t>you</w:t>
      </w:r>
      <w:r>
        <w:rPr>
          <w:spacing w:val="-4"/>
          <w:sz w:val="24"/>
        </w:rPr>
        <w:t xml:space="preserve"> </w:t>
      </w:r>
      <w:r>
        <w:rPr>
          <w:sz w:val="24"/>
        </w:rPr>
        <w:t>will</w:t>
      </w:r>
      <w:r>
        <w:rPr>
          <w:spacing w:val="-4"/>
          <w:sz w:val="24"/>
        </w:rPr>
        <w:t xml:space="preserve"> </w:t>
      </w:r>
      <w:r>
        <w:rPr>
          <w:sz w:val="24"/>
        </w:rPr>
        <w:t>be walking on.</w:t>
      </w:r>
    </w:p>
    <w:p w14:paraId="466F7F15" w14:textId="77777777" w:rsidR="002C7295" w:rsidRDefault="00000000">
      <w:pPr>
        <w:pStyle w:val="ListParagraph"/>
        <w:numPr>
          <w:ilvl w:val="0"/>
          <w:numId w:val="14"/>
        </w:numPr>
        <w:tabs>
          <w:tab w:val="left" w:pos="1021"/>
          <w:tab w:val="left" w:pos="1033"/>
        </w:tabs>
        <w:spacing w:line="235" w:lineRule="auto"/>
        <w:ind w:left="1021" w:right="896" w:hanging="522"/>
        <w:rPr>
          <w:sz w:val="24"/>
        </w:rPr>
      </w:pPr>
      <w:r>
        <w:rPr>
          <w:sz w:val="24"/>
        </w:rPr>
        <w:tab/>
        <w:t>“Trash</w:t>
      </w:r>
      <w:r>
        <w:rPr>
          <w:spacing w:val="-6"/>
          <w:sz w:val="24"/>
        </w:rPr>
        <w:t xml:space="preserve"> </w:t>
      </w:r>
      <w:r>
        <w:rPr>
          <w:sz w:val="24"/>
        </w:rPr>
        <w:t>your</w:t>
      </w:r>
      <w:r>
        <w:rPr>
          <w:spacing w:val="-6"/>
          <w:sz w:val="24"/>
        </w:rPr>
        <w:t xml:space="preserve"> </w:t>
      </w:r>
      <w:r>
        <w:rPr>
          <w:sz w:val="24"/>
        </w:rPr>
        <w:t>Trash”</w:t>
      </w:r>
      <w:r>
        <w:rPr>
          <w:spacing w:val="-6"/>
          <w:sz w:val="24"/>
        </w:rPr>
        <w:t xml:space="preserve"> </w:t>
      </w:r>
      <w:proofErr w:type="gramStart"/>
      <w:r>
        <w:rPr>
          <w:sz w:val="24"/>
        </w:rPr>
        <w:t>Make</w:t>
      </w:r>
      <w:r>
        <w:rPr>
          <w:spacing w:val="-6"/>
          <w:sz w:val="24"/>
        </w:rPr>
        <w:t xml:space="preserve"> </w:t>
      </w:r>
      <w:r>
        <w:rPr>
          <w:sz w:val="24"/>
        </w:rPr>
        <w:t>a</w:t>
      </w:r>
      <w:r>
        <w:rPr>
          <w:spacing w:val="-6"/>
          <w:sz w:val="24"/>
        </w:rPr>
        <w:t xml:space="preserve"> </w:t>
      </w:r>
      <w:r>
        <w:rPr>
          <w:sz w:val="24"/>
        </w:rPr>
        <w:t>plan</w:t>
      </w:r>
      <w:proofErr w:type="gramEnd"/>
      <w:r>
        <w:rPr>
          <w:spacing w:val="-6"/>
          <w:sz w:val="24"/>
        </w:rPr>
        <w:t xml:space="preserve"> </w:t>
      </w:r>
      <w:r>
        <w:rPr>
          <w:sz w:val="24"/>
        </w:rPr>
        <w:t>for</w:t>
      </w:r>
      <w:r>
        <w:rPr>
          <w:spacing w:val="-6"/>
          <w:sz w:val="24"/>
        </w:rPr>
        <w:t xml:space="preserve"> </w:t>
      </w:r>
      <w:r>
        <w:rPr>
          <w:sz w:val="24"/>
        </w:rPr>
        <w:t>what</w:t>
      </w:r>
      <w:r>
        <w:rPr>
          <w:spacing w:val="-6"/>
          <w:sz w:val="24"/>
        </w:rPr>
        <w:t xml:space="preserve"> </w:t>
      </w:r>
      <w:r>
        <w:rPr>
          <w:sz w:val="24"/>
        </w:rPr>
        <w:t>you</w:t>
      </w:r>
      <w:r>
        <w:rPr>
          <w:spacing w:val="-6"/>
          <w:sz w:val="24"/>
        </w:rPr>
        <w:t xml:space="preserve"> </w:t>
      </w:r>
      <w:r>
        <w:rPr>
          <w:sz w:val="24"/>
        </w:rPr>
        <w:t>will</w:t>
      </w:r>
      <w:r>
        <w:rPr>
          <w:spacing w:val="-6"/>
          <w:sz w:val="24"/>
        </w:rPr>
        <w:t xml:space="preserve"> </w:t>
      </w:r>
      <w:r>
        <w:rPr>
          <w:sz w:val="24"/>
        </w:rPr>
        <w:t>do</w:t>
      </w:r>
      <w:r>
        <w:rPr>
          <w:spacing w:val="-6"/>
          <w:sz w:val="24"/>
        </w:rPr>
        <w:t xml:space="preserve"> </w:t>
      </w:r>
      <w:r>
        <w:rPr>
          <w:sz w:val="24"/>
        </w:rPr>
        <w:t>with</w:t>
      </w:r>
      <w:r>
        <w:rPr>
          <w:spacing w:val="-6"/>
          <w:sz w:val="24"/>
        </w:rPr>
        <w:t xml:space="preserve"> </w:t>
      </w:r>
      <w:r>
        <w:rPr>
          <w:sz w:val="24"/>
        </w:rPr>
        <w:t>your</w:t>
      </w:r>
      <w:r>
        <w:rPr>
          <w:spacing w:val="-6"/>
          <w:sz w:val="24"/>
        </w:rPr>
        <w:t xml:space="preserve"> </w:t>
      </w:r>
      <w:r>
        <w:rPr>
          <w:sz w:val="24"/>
        </w:rPr>
        <w:t>personal</w:t>
      </w:r>
      <w:r>
        <w:rPr>
          <w:spacing w:val="-6"/>
          <w:sz w:val="24"/>
        </w:rPr>
        <w:t xml:space="preserve"> </w:t>
      </w:r>
      <w:r>
        <w:rPr>
          <w:sz w:val="24"/>
        </w:rPr>
        <w:t>trash</w:t>
      </w:r>
      <w:r>
        <w:rPr>
          <w:spacing w:val="-6"/>
          <w:sz w:val="24"/>
        </w:rPr>
        <w:t xml:space="preserve"> </w:t>
      </w:r>
      <w:r>
        <w:rPr>
          <w:sz w:val="24"/>
        </w:rPr>
        <w:t>or trash you find along the trail.</w:t>
      </w:r>
    </w:p>
    <w:p w14:paraId="3E6B17AE" w14:textId="77777777" w:rsidR="002C7295" w:rsidRDefault="00000000">
      <w:pPr>
        <w:pStyle w:val="ListParagraph"/>
        <w:numPr>
          <w:ilvl w:val="0"/>
          <w:numId w:val="14"/>
        </w:numPr>
        <w:tabs>
          <w:tab w:val="left" w:pos="1021"/>
          <w:tab w:val="left" w:pos="1033"/>
        </w:tabs>
        <w:spacing w:line="235" w:lineRule="auto"/>
        <w:ind w:left="1021" w:right="922" w:hanging="522"/>
        <w:rPr>
          <w:sz w:val="24"/>
        </w:rPr>
      </w:pPr>
      <w:r>
        <w:rPr>
          <w:sz w:val="24"/>
        </w:rPr>
        <w:tab/>
        <w:t>“Leave</w:t>
      </w:r>
      <w:r>
        <w:rPr>
          <w:spacing w:val="-8"/>
          <w:sz w:val="24"/>
        </w:rPr>
        <w:t xml:space="preserve"> </w:t>
      </w:r>
      <w:r>
        <w:rPr>
          <w:sz w:val="24"/>
        </w:rPr>
        <w:t>What</w:t>
      </w:r>
      <w:r>
        <w:rPr>
          <w:spacing w:val="-8"/>
          <w:sz w:val="24"/>
        </w:rPr>
        <w:t xml:space="preserve"> </w:t>
      </w:r>
      <w:r>
        <w:rPr>
          <w:sz w:val="24"/>
        </w:rPr>
        <w:t>You</w:t>
      </w:r>
      <w:r>
        <w:rPr>
          <w:spacing w:val="-8"/>
          <w:sz w:val="24"/>
        </w:rPr>
        <w:t xml:space="preserve"> </w:t>
      </w:r>
      <w:r>
        <w:rPr>
          <w:sz w:val="24"/>
        </w:rPr>
        <w:t>Find”</w:t>
      </w:r>
      <w:r>
        <w:rPr>
          <w:spacing w:val="-8"/>
          <w:sz w:val="24"/>
        </w:rPr>
        <w:t xml:space="preserve"> </w:t>
      </w:r>
      <w:r>
        <w:rPr>
          <w:sz w:val="24"/>
        </w:rPr>
        <w:t>Take</w:t>
      </w:r>
      <w:r>
        <w:rPr>
          <w:spacing w:val="-8"/>
          <w:sz w:val="24"/>
        </w:rPr>
        <w:t xml:space="preserve"> </w:t>
      </w:r>
      <w:r>
        <w:rPr>
          <w:sz w:val="24"/>
        </w:rPr>
        <w:t>pictures</w:t>
      </w:r>
      <w:r>
        <w:rPr>
          <w:spacing w:val="-8"/>
          <w:sz w:val="24"/>
        </w:rPr>
        <w:t xml:space="preserve"> </w:t>
      </w:r>
      <w:r>
        <w:rPr>
          <w:sz w:val="24"/>
        </w:rPr>
        <w:t>along</w:t>
      </w:r>
      <w:r>
        <w:rPr>
          <w:spacing w:val="-8"/>
          <w:sz w:val="24"/>
        </w:rPr>
        <w:t xml:space="preserve"> </w:t>
      </w:r>
      <w:r>
        <w:rPr>
          <w:sz w:val="24"/>
        </w:rPr>
        <w:t>your</w:t>
      </w:r>
      <w:r>
        <w:rPr>
          <w:spacing w:val="-8"/>
          <w:sz w:val="24"/>
        </w:rPr>
        <w:t xml:space="preserve"> </w:t>
      </w:r>
      <w:r>
        <w:rPr>
          <w:sz w:val="24"/>
        </w:rPr>
        <w:t>walk</w:t>
      </w:r>
      <w:r>
        <w:rPr>
          <w:spacing w:val="-8"/>
          <w:sz w:val="24"/>
        </w:rPr>
        <w:t xml:space="preserve"> </w:t>
      </w:r>
      <w:r>
        <w:rPr>
          <w:sz w:val="24"/>
        </w:rPr>
        <w:t>or</w:t>
      </w:r>
      <w:r>
        <w:rPr>
          <w:spacing w:val="-8"/>
          <w:sz w:val="24"/>
        </w:rPr>
        <w:t xml:space="preserve"> </w:t>
      </w:r>
      <w:r>
        <w:rPr>
          <w:sz w:val="24"/>
        </w:rPr>
        <w:t>bring</w:t>
      </w:r>
      <w:r>
        <w:rPr>
          <w:spacing w:val="-8"/>
          <w:sz w:val="24"/>
        </w:rPr>
        <w:t xml:space="preserve"> </w:t>
      </w:r>
      <w:r>
        <w:rPr>
          <w:sz w:val="24"/>
        </w:rPr>
        <w:t>a</w:t>
      </w:r>
      <w:r>
        <w:rPr>
          <w:spacing w:val="-8"/>
          <w:sz w:val="24"/>
        </w:rPr>
        <w:t xml:space="preserve"> </w:t>
      </w:r>
      <w:r>
        <w:rPr>
          <w:sz w:val="24"/>
        </w:rPr>
        <w:t>sketchbook</w:t>
      </w:r>
      <w:r>
        <w:rPr>
          <w:spacing w:val="-8"/>
          <w:sz w:val="24"/>
        </w:rPr>
        <w:t xml:space="preserve"> </w:t>
      </w:r>
      <w:r>
        <w:rPr>
          <w:sz w:val="24"/>
        </w:rPr>
        <w:t>to draw five things that you want to remember on your walk.</w:t>
      </w:r>
    </w:p>
    <w:p w14:paraId="2D7839E4" w14:textId="77777777" w:rsidR="002C7295" w:rsidRDefault="00000000">
      <w:pPr>
        <w:pStyle w:val="ListParagraph"/>
        <w:numPr>
          <w:ilvl w:val="0"/>
          <w:numId w:val="14"/>
        </w:numPr>
        <w:tabs>
          <w:tab w:val="left" w:pos="1033"/>
        </w:tabs>
        <w:spacing w:line="277" w:lineRule="exact"/>
        <w:ind w:left="1033" w:hanging="533"/>
        <w:rPr>
          <w:sz w:val="24"/>
        </w:rPr>
      </w:pPr>
      <w:r>
        <w:rPr>
          <w:sz w:val="24"/>
        </w:rPr>
        <w:t>“Be</w:t>
      </w:r>
      <w:r>
        <w:rPr>
          <w:spacing w:val="-2"/>
          <w:sz w:val="24"/>
        </w:rPr>
        <w:t xml:space="preserve"> </w:t>
      </w:r>
      <w:r>
        <w:rPr>
          <w:sz w:val="24"/>
        </w:rPr>
        <w:t>Careful</w:t>
      </w:r>
      <w:r>
        <w:rPr>
          <w:spacing w:val="-1"/>
          <w:sz w:val="24"/>
        </w:rPr>
        <w:t xml:space="preserve"> </w:t>
      </w:r>
      <w:r>
        <w:rPr>
          <w:sz w:val="24"/>
        </w:rPr>
        <w:t>with</w:t>
      </w:r>
      <w:r>
        <w:rPr>
          <w:spacing w:val="-2"/>
          <w:sz w:val="24"/>
        </w:rPr>
        <w:t xml:space="preserve"> </w:t>
      </w:r>
      <w:r>
        <w:rPr>
          <w:sz w:val="24"/>
        </w:rPr>
        <w:t>Fire”</w:t>
      </w:r>
      <w:r>
        <w:rPr>
          <w:spacing w:val="-1"/>
          <w:sz w:val="24"/>
        </w:rPr>
        <w:t xml:space="preserve"> </w:t>
      </w:r>
      <w:r>
        <w:rPr>
          <w:sz w:val="24"/>
        </w:rPr>
        <w:t>Determine</w:t>
      </w:r>
      <w:r>
        <w:rPr>
          <w:spacing w:val="-1"/>
          <w:sz w:val="24"/>
        </w:rPr>
        <w:t xml:space="preserve"> </w:t>
      </w:r>
      <w:r>
        <w:rPr>
          <w:sz w:val="24"/>
        </w:rPr>
        <w:t>the</w:t>
      </w:r>
      <w:r>
        <w:rPr>
          <w:spacing w:val="-2"/>
          <w:sz w:val="24"/>
        </w:rPr>
        <w:t xml:space="preserve"> </w:t>
      </w:r>
      <w:r>
        <w:rPr>
          <w:sz w:val="24"/>
        </w:rPr>
        <w:t>fire</w:t>
      </w:r>
      <w:r>
        <w:rPr>
          <w:spacing w:val="-1"/>
          <w:sz w:val="24"/>
        </w:rPr>
        <w:t xml:space="preserve"> </w:t>
      </w:r>
      <w:r>
        <w:rPr>
          <w:sz w:val="24"/>
        </w:rPr>
        <w:t>danger</w:t>
      </w:r>
      <w:r>
        <w:rPr>
          <w:spacing w:val="-1"/>
          <w:sz w:val="24"/>
        </w:rPr>
        <w:t xml:space="preserve"> </w:t>
      </w:r>
      <w:r>
        <w:rPr>
          <w:sz w:val="24"/>
        </w:rPr>
        <w:t>rating</w:t>
      </w:r>
      <w:r>
        <w:rPr>
          <w:spacing w:val="-2"/>
          <w:sz w:val="24"/>
        </w:rPr>
        <w:t xml:space="preserve"> </w:t>
      </w:r>
      <w:r>
        <w:rPr>
          <w:sz w:val="24"/>
        </w:rPr>
        <w:t>along</w:t>
      </w:r>
      <w:r>
        <w:rPr>
          <w:spacing w:val="-1"/>
          <w:sz w:val="24"/>
        </w:rPr>
        <w:t xml:space="preserve"> </w:t>
      </w:r>
      <w:r>
        <w:rPr>
          <w:sz w:val="24"/>
        </w:rPr>
        <w:t>your</w:t>
      </w:r>
      <w:r>
        <w:rPr>
          <w:spacing w:val="-1"/>
          <w:sz w:val="24"/>
        </w:rPr>
        <w:t xml:space="preserve"> </w:t>
      </w:r>
      <w:r>
        <w:rPr>
          <w:spacing w:val="-2"/>
          <w:sz w:val="24"/>
        </w:rPr>
        <w:t>path.</w:t>
      </w:r>
    </w:p>
    <w:p w14:paraId="7851A4D5" w14:textId="77777777" w:rsidR="002C7295" w:rsidRDefault="00000000">
      <w:pPr>
        <w:pStyle w:val="ListParagraph"/>
        <w:numPr>
          <w:ilvl w:val="0"/>
          <w:numId w:val="14"/>
        </w:numPr>
        <w:tabs>
          <w:tab w:val="left" w:pos="1021"/>
          <w:tab w:val="left" w:pos="1033"/>
        </w:tabs>
        <w:spacing w:line="235" w:lineRule="auto"/>
        <w:ind w:left="1021" w:right="1260" w:hanging="522"/>
        <w:rPr>
          <w:sz w:val="24"/>
        </w:rPr>
      </w:pPr>
      <w:r>
        <w:rPr>
          <w:sz w:val="24"/>
        </w:rPr>
        <w:tab/>
        <w:t>“Respect</w:t>
      </w:r>
      <w:r>
        <w:rPr>
          <w:spacing w:val="-4"/>
          <w:sz w:val="24"/>
        </w:rPr>
        <w:t xml:space="preserve"> </w:t>
      </w:r>
      <w:r>
        <w:rPr>
          <w:sz w:val="24"/>
        </w:rPr>
        <w:t>Wildlife”</w:t>
      </w:r>
      <w:r>
        <w:rPr>
          <w:spacing w:val="-4"/>
          <w:sz w:val="24"/>
        </w:rPr>
        <w:t xml:space="preserve"> </w:t>
      </w:r>
      <w:r>
        <w:rPr>
          <w:sz w:val="24"/>
        </w:rPr>
        <w:t>From</w:t>
      </w:r>
      <w:r>
        <w:rPr>
          <w:spacing w:val="-4"/>
          <w:sz w:val="24"/>
        </w:rPr>
        <w:t xml:space="preserve"> </w:t>
      </w:r>
      <w:r>
        <w:rPr>
          <w:sz w:val="24"/>
        </w:rPr>
        <w:t>a</w:t>
      </w:r>
      <w:r>
        <w:rPr>
          <w:spacing w:val="-4"/>
          <w:sz w:val="24"/>
        </w:rPr>
        <w:t xml:space="preserve"> </w:t>
      </w:r>
      <w:r>
        <w:rPr>
          <w:sz w:val="24"/>
        </w:rPr>
        <w:t>safe</w:t>
      </w:r>
      <w:r>
        <w:rPr>
          <w:spacing w:val="-4"/>
          <w:sz w:val="24"/>
        </w:rPr>
        <w:t xml:space="preserve"> </w:t>
      </w:r>
      <w:r>
        <w:rPr>
          <w:sz w:val="24"/>
        </w:rPr>
        <w:t>distance,</w:t>
      </w:r>
      <w:r>
        <w:rPr>
          <w:spacing w:val="-4"/>
          <w:sz w:val="24"/>
        </w:rPr>
        <w:t xml:space="preserve"> </w:t>
      </w:r>
      <w:r>
        <w:rPr>
          <w:sz w:val="24"/>
        </w:rPr>
        <w:t>identify</w:t>
      </w:r>
      <w:r>
        <w:rPr>
          <w:spacing w:val="-4"/>
          <w:sz w:val="24"/>
        </w:rPr>
        <w:t xml:space="preserve"> </w:t>
      </w:r>
      <w:r>
        <w:rPr>
          <w:sz w:val="24"/>
        </w:rPr>
        <w:t>as</w:t>
      </w:r>
      <w:r>
        <w:rPr>
          <w:spacing w:val="-4"/>
          <w:sz w:val="24"/>
        </w:rPr>
        <w:t xml:space="preserve"> </w:t>
      </w:r>
      <w:r>
        <w:rPr>
          <w:sz w:val="24"/>
        </w:rPr>
        <w:t>you</w:t>
      </w:r>
      <w:r>
        <w:rPr>
          <w:spacing w:val="-4"/>
          <w:sz w:val="24"/>
        </w:rPr>
        <w:t xml:space="preserve"> </w:t>
      </w:r>
      <w:r>
        <w:rPr>
          <w:sz w:val="24"/>
        </w:rPr>
        <w:t>look</w:t>
      </w:r>
      <w:r>
        <w:rPr>
          <w:spacing w:val="-4"/>
          <w:sz w:val="24"/>
        </w:rPr>
        <w:t xml:space="preserve"> </w:t>
      </w:r>
      <w:r>
        <w:rPr>
          <w:sz w:val="24"/>
        </w:rPr>
        <w:t>up,</w:t>
      </w:r>
      <w:r>
        <w:rPr>
          <w:spacing w:val="-4"/>
          <w:sz w:val="24"/>
        </w:rPr>
        <w:t xml:space="preserve"> </w:t>
      </w:r>
      <w:r>
        <w:rPr>
          <w:sz w:val="24"/>
        </w:rPr>
        <w:t>down,</w:t>
      </w:r>
      <w:r>
        <w:rPr>
          <w:spacing w:val="-4"/>
          <w:sz w:val="24"/>
        </w:rPr>
        <w:t xml:space="preserve"> </w:t>
      </w:r>
      <w:r>
        <w:rPr>
          <w:sz w:val="24"/>
        </w:rPr>
        <w:t>and around you, six signs of any mammals, birds, insects, reptiles.</w:t>
      </w:r>
    </w:p>
    <w:p w14:paraId="6F2D8ABE" w14:textId="77777777" w:rsidR="002C7295" w:rsidRDefault="00000000">
      <w:pPr>
        <w:pStyle w:val="ListParagraph"/>
        <w:numPr>
          <w:ilvl w:val="0"/>
          <w:numId w:val="14"/>
        </w:numPr>
        <w:tabs>
          <w:tab w:val="left" w:pos="1021"/>
          <w:tab w:val="left" w:pos="1033"/>
        </w:tabs>
        <w:spacing w:line="235" w:lineRule="auto"/>
        <w:ind w:left="1021" w:right="948" w:hanging="522"/>
        <w:rPr>
          <w:sz w:val="24"/>
        </w:rPr>
      </w:pPr>
      <w:r>
        <w:rPr>
          <w:sz w:val="24"/>
        </w:rPr>
        <w:tab/>
        <w:t>“Be</w:t>
      </w:r>
      <w:r>
        <w:rPr>
          <w:spacing w:val="-3"/>
          <w:sz w:val="24"/>
        </w:rPr>
        <w:t xml:space="preserve"> </w:t>
      </w:r>
      <w:r>
        <w:rPr>
          <w:sz w:val="24"/>
        </w:rPr>
        <w:t>Kind</w:t>
      </w:r>
      <w:r>
        <w:rPr>
          <w:spacing w:val="-3"/>
          <w:sz w:val="24"/>
        </w:rPr>
        <w:t xml:space="preserve"> </w:t>
      </w:r>
      <w:r>
        <w:rPr>
          <w:sz w:val="24"/>
        </w:rPr>
        <w:t>to</w:t>
      </w:r>
      <w:r>
        <w:rPr>
          <w:spacing w:val="-3"/>
          <w:sz w:val="24"/>
        </w:rPr>
        <w:t xml:space="preserve"> </w:t>
      </w:r>
      <w:r>
        <w:rPr>
          <w:sz w:val="24"/>
        </w:rPr>
        <w:t>Other</w:t>
      </w:r>
      <w:r>
        <w:rPr>
          <w:spacing w:val="-3"/>
          <w:sz w:val="24"/>
        </w:rPr>
        <w:t xml:space="preserve"> </w:t>
      </w:r>
      <w:r>
        <w:rPr>
          <w:sz w:val="24"/>
        </w:rPr>
        <w:t>Visitors”</w:t>
      </w:r>
      <w:r>
        <w:rPr>
          <w:spacing w:val="-3"/>
          <w:sz w:val="24"/>
        </w:rPr>
        <w:t xml:space="preserve"> </w:t>
      </w:r>
      <w:r>
        <w:rPr>
          <w:sz w:val="24"/>
        </w:rPr>
        <w:t>Identify</w:t>
      </w:r>
      <w:r>
        <w:rPr>
          <w:spacing w:val="-3"/>
          <w:sz w:val="24"/>
        </w:rPr>
        <w:t xml:space="preserve"> </w:t>
      </w:r>
      <w:r>
        <w:rPr>
          <w:sz w:val="24"/>
        </w:rPr>
        <w:t>what</w:t>
      </w:r>
      <w:r>
        <w:rPr>
          <w:spacing w:val="-3"/>
          <w:sz w:val="24"/>
        </w:rPr>
        <w:t xml:space="preserve"> </w:t>
      </w:r>
      <w:r>
        <w:rPr>
          <w:sz w:val="24"/>
        </w:rPr>
        <w:t>you</w:t>
      </w:r>
      <w:r>
        <w:rPr>
          <w:spacing w:val="-3"/>
          <w:sz w:val="24"/>
        </w:rPr>
        <w:t xml:space="preserve"> </w:t>
      </w:r>
      <w:r>
        <w:rPr>
          <w:sz w:val="24"/>
        </w:rPr>
        <w:t>need</w:t>
      </w:r>
      <w:r>
        <w:rPr>
          <w:spacing w:val="-3"/>
          <w:sz w:val="24"/>
        </w:rPr>
        <w:t xml:space="preserve"> </w:t>
      </w:r>
      <w:r>
        <w:rPr>
          <w:sz w:val="24"/>
        </w:rPr>
        <w:t>to</w:t>
      </w:r>
      <w:r>
        <w:rPr>
          <w:spacing w:val="-3"/>
          <w:sz w:val="24"/>
        </w:rPr>
        <w:t xml:space="preserve"> </w:t>
      </w:r>
      <w:r>
        <w:rPr>
          <w:sz w:val="24"/>
        </w:rPr>
        <w:t>do</w:t>
      </w:r>
      <w:r>
        <w:rPr>
          <w:spacing w:val="-3"/>
          <w:sz w:val="24"/>
        </w:rPr>
        <w:t xml:space="preserve"> </w:t>
      </w:r>
      <w:r>
        <w:rPr>
          <w:sz w:val="24"/>
        </w:rPr>
        <w:t>as</w:t>
      </w:r>
      <w:r>
        <w:rPr>
          <w:spacing w:val="-3"/>
          <w:sz w:val="24"/>
        </w:rPr>
        <w:t xml:space="preserve"> </w:t>
      </w:r>
      <w:r>
        <w:rPr>
          <w:sz w:val="24"/>
        </w:rPr>
        <w:t>a</w:t>
      </w:r>
      <w:r>
        <w:rPr>
          <w:spacing w:val="-3"/>
          <w:sz w:val="24"/>
        </w:rPr>
        <w:t xml:space="preserve"> </w:t>
      </w:r>
      <w:r>
        <w:rPr>
          <w:sz w:val="24"/>
        </w:rPr>
        <w:t>den</w:t>
      </w:r>
      <w:r>
        <w:rPr>
          <w:spacing w:val="-3"/>
          <w:sz w:val="24"/>
        </w:rPr>
        <w:t xml:space="preserve"> </w:t>
      </w:r>
      <w:r>
        <w:rPr>
          <w:sz w:val="24"/>
        </w:rPr>
        <w:t>to</w:t>
      </w:r>
      <w:r>
        <w:rPr>
          <w:spacing w:val="-3"/>
          <w:sz w:val="24"/>
        </w:rPr>
        <w:t xml:space="preserve"> </w:t>
      </w:r>
      <w:r>
        <w:rPr>
          <w:sz w:val="24"/>
        </w:rPr>
        <w:t>be</w:t>
      </w:r>
      <w:r>
        <w:rPr>
          <w:spacing w:val="-3"/>
          <w:sz w:val="24"/>
        </w:rPr>
        <w:t xml:space="preserve"> </w:t>
      </w:r>
      <w:r>
        <w:rPr>
          <w:sz w:val="24"/>
        </w:rPr>
        <w:t>kind</w:t>
      </w:r>
      <w:r>
        <w:rPr>
          <w:spacing w:val="-3"/>
          <w:sz w:val="24"/>
        </w:rPr>
        <w:t xml:space="preserve"> </w:t>
      </w:r>
      <w:r>
        <w:rPr>
          <w:sz w:val="24"/>
        </w:rPr>
        <w:t>to others on the path.</w:t>
      </w:r>
    </w:p>
    <w:p w14:paraId="41309588" w14:textId="77777777" w:rsidR="002C7295" w:rsidRDefault="00000000">
      <w:pPr>
        <w:pStyle w:val="ListParagraph"/>
        <w:numPr>
          <w:ilvl w:val="0"/>
          <w:numId w:val="14"/>
        </w:numPr>
        <w:tabs>
          <w:tab w:val="left" w:pos="1021"/>
          <w:tab w:val="left" w:pos="1033"/>
        </w:tabs>
        <w:spacing w:line="235" w:lineRule="auto"/>
        <w:ind w:left="1021" w:right="1016" w:hanging="522"/>
        <w:rPr>
          <w:sz w:val="24"/>
        </w:rPr>
      </w:pPr>
      <w:r>
        <w:rPr>
          <w:sz w:val="24"/>
        </w:rPr>
        <w:tab/>
        <w:t>With</w:t>
      </w:r>
      <w:r>
        <w:rPr>
          <w:spacing w:val="-5"/>
          <w:sz w:val="24"/>
        </w:rPr>
        <w:t xml:space="preserve"> </w:t>
      </w:r>
      <w:r>
        <w:rPr>
          <w:sz w:val="24"/>
        </w:rPr>
        <w:t>your</w:t>
      </w:r>
      <w:r>
        <w:rPr>
          <w:spacing w:val="-5"/>
          <w:sz w:val="24"/>
        </w:rPr>
        <w:t xml:space="preserve"> </w:t>
      </w:r>
      <w:r>
        <w:rPr>
          <w:sz w:val="24"/>
        </w:rPr>
        <w:t>den,</w:t>
      </w:r>
      <w:r>
        <w:rPr>
          <w:spacing w:val="-5"/>
          <w:sz w:val="24"/>
        </w:rPr>
        <w:t xml:space="preserve"> </w:t>
      </w:r>
      <w:r>
        <w:rPr>
          <w:sz w:val="24"/>
        </w:rPr>
        <w:t>pack,</w:t>
      </w:r>
      <w:r>
        <w:rPr>
          <w:spacing w:val="-5"/>
          <w:sz w:val="24"/>
        </w:rPr>
        <w:t xml:space="preserve"> </w:t>
      </w:r>
      <w:r>
        <w:rPr>
          <w:sz w:val="24"/>
        </w:rPr>
        <w:t>or</w:t>
      </w:r>
      <w:r>
        <w:rPr>
          <w:spacing w:val="-5"/>
          <w:sz w:val="24"/>
        </w:rPr>
        <w:t xml:space="preserve"> </w:t>
      </w:r>
      <w:r>
        <w:rPr>
          <w:sz w:val="24"/>
        </w:rPr>
        <w:t>family,</w:t>
      </w:r>
      <w:r>
        <w:rPr>
          <w:spacing w:val="-5"/>
          <w:sz w:val="24"/>
        </w:rPr>
        <w:t xml:space="preserve"> </w:t>
      </w:r>
      <w:r>
        <w:rPr>
          <w:sz w:val="24"/>
        </w:rPr>
        <w:t>go</w:t>
      </w:r>
      <w:r>
        <w:rPr>
          <w:spacing w:val="-5"/>
          <w:sz w:val="24"/>
        </w:rPr>
        <w:t xml:space="preserve"> </w:t>
      </w:r>
      <w:r>
        <w:rPr>
          <w:sz w:val="24"/>
        </w:rPr>
        <w:t>on</w:t>
      </w:r>
      <w:r>
        <w:rPr>
          <w:spacing w:val="-5"/>
          <w:sz w:val="24"/>
        </w:rPr>
        <w:t xml:space="preserve"> </w:t>
      </w:r>
      <w:r>
        <w:rPr>
          <w:sz w:val="24"/>
        </w:rPr>
        <w:t>your</w:t>
      </w:r>
      <w:r>
        <w:rPr>
          <w:spacing w:val="-5"/>
          <w:sz w:val="24"/>
        </w:rPr>
        <w:t xml:space="preserve"> </w:t>
      </w:r>
      <w:proofErr w:type="gramStart"/>
      <w:r>
        <w:rPr>
          <w:sz w:val="24"/>
        </w:rPr>
        <w:t>one-mile</w:t>
      </w:r>
      <w:proofErr w:type="gramEnd"/>
      <w:r>
        <w:rPr>
          <w:spacing w:val="-5"/>
          <w:sz w:val="24"/>
        </w:rPr>
        <w:t xml:space="preserve"> </w:t>
      </w:r>
      <w:r>
        <w:rPr>
          <w:sz w:val="24"/>
        </w:rPr>
        <w:t>walk</w:t>
      </w:r>
      <w:r>
        <w:rPr>
          <w:spacing w:val="-5"/>
          <w:sz w:val="24"/>
        </w:rPr>
        <w:t xml:space="preserve"> </w:t>
      </w:r>
      <w:r>
        <w:rPr>
          <w:sz w:val="24"/>
        </w:rPr>
        <w:t>while</w:t>
      </w:r>
      <w:r>
        <w:rPr>
          <w:spacing w:val="-5"/>
          <w:sz w:val="24"/>
        </w:rPr>
        <w:t xml:space="preserve"> </w:t>
      </w:r>
      <w:r>
        <w:rPr>
          <w:sz w:val="24"/>
        </w:rPr>
        <w:t>practicing</w:t>
      </w:r>
      <w:r>
        <w:rPr>
          <w:spacing w:val="-5"/>
          <w:sz w:val="24"/>
        </w:rPr>
        <w:t xml:space="preserve"> </w:t>
      </w:r>
      <w:r>
        <w:rPr>
          <w:sz w:val="24"/>
        </w:rPr>
        <w:t>your Leave No Trace Principles for Kids.</w:t>
      </w:r>
    </w:p>
    <w:p w14:paraId="7FE55BA4" w14:textId="77777777" w:rsidR="002C7295" w:rsidRDefault="00000000">
      <w:pPr>
        <w:pStyle w:val="BodyText"/>
        <w:spacing w:before="281" w:line="240" w:lineRule="auto"/>
        <w:ind w:left="500"/>
      </w:pPr>
      <w:r>
        <w:rPr>
          <w:b/>
          <w:u w:val="single"/>
        </w:rPr>
        <w:t xml:space="preserve">Bear </w:t>
      </w:r>
      <w:r>
        <w:rPr>
          <w:u w:val="single"/>
        </w:rPr>
        <w:t>Whittling</w:t>
      </w:r>
      <w:r>
        <w:t xml:space="preserve"> </w:t>
      </w:r>
      <w:r>
        <w:rPr>
          <w:spacing w:val="-2"/>
        </w:rPr>
        <w:t>(Elective)</w:t>
      </w:r>
    </w:p>
    <w:p w14:paraId="1CF9AF98" w14:textId="77777777" w:rsidR="002C7295" w:rsidRDefault="00000000">
      <w:pPr>
        <w:pStyle w:val="ListParagraph"/>
        <w:numPr>
          <w:ilvl w:val="0"/>
          <w:numId w:val="13"/>
        </w:numPr>
        <w:tabs>
          <w:tab w:val="left" w:pos="966"/>
        </w:tabs>
        <w:spacing w:before="274" w:line="240" w:lineRule="auto"/>
        <w:ind w:left="966" w:hanging="466"/>
        <w:rPr>
          <w:sz w:val="24"/>
        </w:rPr>
      </w:pPr>
      <w:r>
        <w:rPr>
          <w:sz w:val="24"/>
        </w:rPr>
        <w:t>Read,</w:t>
      </w:r>
      <w:r>
        <w:rPr>
          <w:spacing w:val="-1"/>
          <w:sz w:val="24"/>
        </w:rPr>
        <w:t xml:space="preserve"> </w:t>
      </w:r>
      <w:r>
        <w:rPr>
          <w:sz w:val="24"/>
        </w:rPr>
        <w:t>understand, and</w:t>
      </w:r>
      <w:r>
        <w:rPr>
          <w:spacing w:val="-1"/>
          <w:sz w:val="24"/>
        </w:rPr>
        <w:t xml:space="preserve"> </w:t>
      </w:r>
      <w:r>
        <w:rPr>
          <w:sz w:val="24"/>
        </w:rPr>
        <w:t>promise to</w:t>
      </w:r>
      <w:r>
        <w:rPr>
          <w:spacing w:val="-1"/>
          <w:sz w:val="24"/>
        </w:rPr>
        <w:t xml:space="preserve"> </w:t>
      </w:r>
      <w:r>
        <w:rPr>
          <w:sz w:val="24"/>
        </w:rPr>
        <w:t>abide by the</w:t>
      </w:r>
      <w:r>
        <w:rPr>
          <w:spacing w:val="-1"/>
          <w:sz w:val="24"/>
        </w:rPr>
        <w:t xml:space="preserve"> </w:t>
      </w:r>
      <w:r>
        <w:rPr>
          <w:sz w:val="24"/>
        </w:rPr>
        <w:t>“Cub Scout</w:t>
      </w:r>
      <w:r>
        <w:rPr>
          <w:spacing w:val="-1"/>
          <w:sz w:val="24"/>
        </w:rPr>
        <w:t xml:space="preserve"> </w:t>
      </w:r>
      <w:r>
        <w:rPr>
          <w:sz w:val="24"/>
        </w:rPr>
        <w:t xml:space="preserve">Knife Safety </w:t>
      </w:r>
      <w:r>
        <w:rPr>
          <w:spacing w:val="-2"/>
          <w:sz w:val="24"/>
        </w:rPr>
        <w:t>Rules.”</w:t>
      </w:r>
    </w:p>
    <w:p w14:paraId="31D22E5D" w14:textId="77777777" w:rsidR="002C7295" w:rsidRDefault="002C7295">
      <w:pPr>
        <w:rPr>
          <w:sz w:val="24"/>
        </w:rPr>
        <w:sectPr w:rsidR="002C7295" w:rsidSect="00826C8E">
          <w:pgSz w:w="12240" w:h="15840"/>
          <w:pgMar w:top="1260" w:right="940" w:bottom="1100" w:left="940" w:header="734" w:footer="914" w:gutter="0"/>
          <w:cols w:space="720"/>
        </w:sectPr>
      </w:pPr>
    </w:p>
    <w:p w14:paraId="67497EF3" w14:textId="77777777" w:rsidR="002C7295" w:rsidRDefault="00000000">
      <w:pPr>
        <w:pStyle w:val="ListParagraph"/>
        <w:numPr>
          <w:ilvl w:val="0"/>
          <w:numId w:val="13"/>
        </w:numPr>
        <w:tabs>
          <w:tab w:val="left" w:pos="966"/>
        </w:tabs>
        <w:spacing w:before="150" w:line="283" w:lineRule="exact"/>
        <w:ind w:left="966" w:hanging="466"/>
        <w:rPr>
          <w:sz w:val="24"/>
        </w:rPr>
      </w:pPr>
      <w:r>
        <w:rPr>
          <w:sz w:val="24"/>
        </w:rPr>
        <w:lastRenderedPageBreak/>
        <w:t>Demonstrate</w:t>
      </w:r>
      <w:r>
        <w:rPr>
          <w:spacing w:val="-2"/>
          <w:sz w:val="24"/>
        </w:rPr>
        <w:t xml:space="preserve"> </w:t>
      </w:r>
      <w:r>
        <w:rPr>
          <w:sz w:val="24"/>
        </w:rPr>
        <w:t xml:space="preserve">the knife safety </w:t>
      </w:r>
      <w:r>
        <w:rPr>
          <w:spacing w:val="-2"/>
          <w:sz w:val="24"/>
        </w:rPr>
        <w:t>circle.</w:t>
      </w:r>
    </w:p>
    <w:p w14:paraId="09980FF7" w14:textId="77777777" w:rsidR="002C7295" w:rsidRDefault="00000000">
      <w:pPr>
        <w:pStyle w:val="ListParagraph"/>
        <w:numPr>
          <w:ilvl w:val="0"/>
          <w:numId w:val="13"/>
        </w:numPr>
        <w:tabs>
          <w:tab w:val="left" w:pos="966"/>
        </w:tabs>
        <w:ind w:left="966" w:hanging="466"/>
        <w:rPr>
          <w:sz w:val="24"/>
        </w:rPr>
      </w:pPr>
      <w:r>
        <w:rPr>
          <w:sz w:val="24"/>
        </w:rPr>
        <w:t>Demonstrate</w:t>
      </w:r>
      <w:r>
        <w:rPr>
          <w:spacing w:val="-1"/>
          <w:sz w:val="24"/>
        </w:rPr>
        <w:t xml:space="preserve"> </w:t>
      </w:r>
      <w:r>
        <w:rPr>
          <w:sz w:val="24"/>
        </w:rPr>
        <w:t>that you</w:t>
      </w:r>
      <w:r>
        <w:rPr>
          <w:spacing w:val="-1"/>
          <w:sz w:val="24"/>
        </w:rPr>
        <w:t xml:space="preserve"> </w:t>
      </w:r>
      <w:r>
        <w:rPr>
          <w:sz w:val="24"/>
        </w:rPr>
        <w:t>know how</w:t>
      </w:r>
      <w:r>
        <w:rPr>
          <w:spacing w:val="-1"/>
          <w:sz w:val="24"/>
        </w:rPr>
        <w:t xml:space="preserve"> </w:t>
      </w:r>
      <w:r>
        <w:rPr>
          <w:sz w:val="24"/>
        </w:rPr>
        <w:t>to care for</w:t>
      </w:r>
      <w:r>
        <w:rPr>
          <w:spacing w:val="-1"/>
          <w:sz w:val="24"/>
        </w:rPr>
        <w:t xml:space="preserve"> </w:t>
      </w:r>
      <w:r>
        <w:rPr>
          <w:sz w:val="24"/>
        </w:rPr>
        <w:t>and use</w:t>
      </w:r>
      <w:r>
        <w:rPr>
          <w:spacing w:val="-1"/>
          <w:sz w:val="24"/>
        </w:rPr>
        <w:t xml:space="preserve"> </w:t>
      </w:r>
      <w:r>
        <w:rPr>
          <w:sz w:val="24"/>
        </w:rPr>
        <w:t xml:space="preserve">your pocketknife </w:t>
      </w:r>
      <w:r>
        <w:rPr>
          <w:spacing w:val="-2"/>
          <w:sz w:val="24"/>
        </w:rPr>
        <w:t>safely.</w:t>
      </w:r>
    </w:p>
    <w:p w14:paraId="29A9287C" w14:textId="77777777" w:rsidR="002C7295" w:rsidRDefault="00000000">
      <w:pPr>
        <w:pStyle w:val="ListParagraph"/>
        <w:numPr>
          <w:ilvl w:val="0"/>
          <w:numId w:val="13"/>
        </w:numPr>
        <w:tabs>
          <w:tab w:val="left" w:pos="966"/>
        </w:tabs>
        <w:spacing w:line="283" w:lineRule="exact"/>
        <w:ind w:left="966" w:hanging="466"/>
        <w:rPr>
          <w:sz w:val="24"/>
        </w:rPr>
      </w:pPr>
      <w:r>
        <w:rPr>
          <w:sz w:val="24"/>
        </w:rPr>
        <w:t xml:space="preserve">Make two carvings with a </w:t>
      </w:r>
      <w:r>
        <w:rPr>
          <w:spacing w:val="-2"/>
          <w:sz w:val="24"/>
        </w:rPr>
        <w:t>pocketknife.</w:t>
      </w:r>
    </w:p>
    <w:p w14:paraId="5982E7E6" w14:textId="77777777" w:rsidR="002C7295" w:rsidRDefault="002C7295">
      <w:pPr>
        <w:pStyle w:val="BodyText"/>
        <w:spacing w:line="240" w:lineRule="auto"/>
        <w:ind w:left="0"/>
      </w:pPr>
    </w:p>
    <w:p w14:paraId="0E074E01" w14:textId="77777777" w:rsidR="002C7295" w:rsidRDefault="00000000">
      <w:pPr>
        <w:pStyle w:val="BodyText"/>
        <w:spacing w:line="240" w:lineRule="auto"/>
        <w:ind w:left="500"/>
      </w:pPr>
      <w:r>
        <w:rPr>
          <w:u w:val="single"/>
        </w:rPr>
        <w:t>Let's</w:t>
      </w:r>
      <w:r>
        <w:rPr>
          <w:spacing w:val="-2"/>
          <w:u w:val="single"/>
        </w:rPr>
        <w:t xml:space="preserve"> </w:t>
      </w:r>
      <w:r>
        <w:rPr>
          <w:u w:val="single"/>
        </w:rPr>
        <w:t xml:space="preserve">Camp </w:t>
      </w:r>
      <w:r>
        <w:rPr>
          <w:b/>
          <w:u w:val="single"/>
        </w:rPr>
        <w:t>Bear</w:t>
      </w:r>
      <w:r>
        <w:rPr>
          <w:b/>
        </w:rPr>
        <w:t xml:space="preserve"> </w:t>
      </w:r>
      <w:r>
        <w:rPr>
          <w:spacing w:val="-2"/>
        </w:rPr>
        <w:t>(Elective)</w:t>
      </w:r>
    </w:p>
    <w:p w14:paraId="494841F9" w14:textId="77777777" w:rsidR="002C7295" w:rsidRDefault="00000000">
      <w:pPr>
        <w:pStyle w:val="ListParagraph"/>
        <w:numPr>
          <w:ilvl w:val="0"/>
          <w:numId w:val="12"/>
        </w:numPr>
        <w:tabs>
          <w:tab w:val="left" w:pos="1033"/>
        </w:tabs>
        <w:spacing w:before="274" w:line="283" w:lineRule="exact"/>
        <w:ind w:hanging="533"/>
        <w:rPr>
          <w:sz w:val="24"/>
        </w:rPr>
      </w:pPr>
      <w:r>
        <w:rPr>
          <w:sz w:val="24"/>
        </w:rPr>
        <w:t xml:space="preserve">Review the buddy system and how it works in the </w:t>
      </w:r>
      <w:r>
        <w:rPr>
          <w:spacing w:val="-2"/>
          <w:sz w:val="24"/>
        </w:rPr>
        <w:t>outdoors.</w:t>
      </w:r>
    </w:p>
    <w:p w14:paraId="7417BD7A" w14:textId="77777777" w:rsidR="002C7295" w:rsidRDefault="00000000">
      <w:pPr>
        <w:pStyle w:val="ListParagraph"/>
        <w:numPr>
          <w:ilvl w:val="0"/>
          <w:numId w:val="12"/>
        </w:numPr>
        <w:tabs>
          <w:tab w:val="left" w:pos="900"/>
        </w:tabs>
        <w:ind w:left="900" w:hanging="400"/>
        <w:rPr>
          <w:sz w:val="24"/>
        </w:rPr>
      </w:pPr>
      <w:r>
        <w:rPr>
          <w:sz w:val="24"/>
        </w:rPr>
        <w:t xml:space="preserve">Pack your Cub Scout Six Essentials for the </w:t>
      </w:r>
      <w:r>
        <w:rPr>
          <w:spacing w:val="-2"/>
          <w:sz w:val="24"/>
        </w:rPr>
        <w:t>campout.</w:t>
      </w:r>
    </w:p>
    <w:p w14:paraId="4DCCF139" w14:textId="77777777" w:rsidR="002C7295" w:rsidRDefault="00000000">
      <w:pPr>
        <w:pStyle w:val="ListParagraph"/>
        <w:numPr>
          <w:ilvl w:val="0"/>
          <w:numId w:val="12"/>
        </w:numPr>
        <w:tabs>
          <w:tab w:val="left" w:pos="900"/>
          <w:tab w:val="left" w:pos="1021"/>
        </w:tabs>
        <w:spacing w:before="1" w:line="235" w:lineRule="auto"/>
        <w:ind w:left="1021" w:right="784" w:hanging="522"/>
        <w:rPr>
          <w:sz w:val="24"/>
        </w:rPr>
      </w:pPr>
      <w:r>
        <w:rPr>
          <w:sz w:val="24"/>
        </w:rPr>
        <w:t>In</w:t>
      </w:r>
      <w:r>
        <w:rPr>
          <w:spacing w:val="-3"/>
          <w:sz w:val="24"/>
        </w:rPr>
        <w:t xml:space="preserve"> </w:t>
      </w:r>
      <w:r>
        <w:rPr>
          <w:sz w:val="24"/>
        </w:rPr>
        <w:t>addition</w:t>
      </w:r>
      <w:r>
        <w:rPr>
          <w:spacing w:val="-3"/>
          <w:sz w:val="24"/>
        </w:rPr>
        <w:t xml:space="preserve"> </w:t>
      </w:r>
      <w:r>
        <w:rPr>
          <w:sz w:val="24"/>
        </w:rPr>
        <w:t>to</w:t>
      </w:r>
      <w:r>
        <w:rPr>
          <w:spacing w:val="-3"/>
          <w:sz w:val="24"/>
        </w:rPr>
        <w:t xml:space="preserve"> </w:t>
      </w:r>
      <w:r>
        <w:rPr>
          <w:sz w:val="24"/>
        </w:rPr>
        <w:t>your</w:t>
      </w:r>
      <w:r>
        <w:rPr>
          <w:spacing w:val="-3"/>
          <w:sz w:val="24"/>
        </w:rPr>
        <w:t xml:space="preserve"> </w:t>
      </w:r>
      <w:r>
        <w:rPr>
          <w:sz w:val="24"/>
        </w:rPr>
        <w:t>6</w:t>
      </w:r>
      <w:r>
        <w:rPr>
          <w:spacing w:val="-3"/>
          <w:sz w:val="24"/>
        </w:rPr>
        <w:t xml:space="preserve"> </w:t>
      </w:r>
      <w:r>
        <w:rPr>
          <w:sz w:val="24"/>
        </w:rPr>
        <w:t>Cub</w:t>
      </w:r>
      <w:r>
        <w:rPr>
          <w:spacing w:val="-3"/>
          <w:sz w:val="24"/>
        </w:rPr>
        <w:t xml:space="preserve"> </w:t>
      </w:r>
      <w:r>
        <w:rPr>
          <w:sz w:val="24"/>
        </w:rPr>
        <w:t>Scout</w:t>
      </w:r>
      <w:r>
        <w:rPr>
          <w:spacing w:val="-3"/>
          <w:sz w:val="24"/>
        </w:rPr>
        <w:t xml:space="preserve"> </w:t>
      </w:r>
      <w:r>
        <w:rPr>
          <w:sz w:val="24"/>
        </w:rPr>
        <w:t>Essentials,</w:t>
      </w:r>
      <w:r>
        <w:rPr>
          <w:spacing w:val="-3"/>
          <w:sz w:val="24"/>
        </w:rPr>
        <w:t xml:space="preserve"> </w:t>
      </w:r>
      <w:r>
        <w:rPr>
          <w:sz w:val="24"/>
        </w:rPr>
        <w:t>show</w:t>
      </w:r>
      <w:r>
        <w:rPr>
          <w:spacing w:val="-3"/>
          <w:sz w:val="24"/>
        </w:rPr>
        <w:t xml:space="preserve"> </w:t>
      </w:r>
      <w:r>
        <w:rPr>
          <w:sz w:val="24"/>
        </w:rPr>
        <w:t>the</w:t>
      </w:r>
      <w:r>
        <w:rPr>
          <w:spacing w:val="-3"/>
          <w:sz w:val="24"/>
        </w:rPr>
        <w:t xml:space="preserve"> </w:t>
      </w:r>
      <w:r>
        <w:rPr>
          <w:sz w:val="24"/>
        </w:rPr>
        <w:t>personal</w:t>
      </w:r>
      <w:r>
        <w:rPr>
          <w:spacing w:val="-3"/>
          <w:sz w:val="24"/>
        </w:rPr>
        <w:t xml:space="preserve"> </w:t>
      </w:r>
      <w:r>
        <w:rPr>
          <w:sz w:val="24"/>
        </w:rPr>
        <w:t>items</w:t>
      </w:r>
      <w:r>
        <w:rPr>
          <w:spacing w:val="-3"/>
          <w:sz w:val="24"/>
        </w:rPr>
        <w:t xml:space="preserve"> </w:t>
      </w:r>
      <w:r>
        <w:rPr>
          <w:sz w:val="24"/>
        </w:rPr>
        <w:t>you</w:t>
      </w:r>
      <w:r>
        <w:rPr>
          <w:spacing w:val="-3"/>
          <w:sz w:val="24"/>
        </w:rPr>
        <w:t xml:space="preserve"> </w:t>
      </w:r>
      <w:r>
        <w:rPr>
          <w:sz w:val="24"/>
        </w:rPr>
        <w:t>need</w:t>
      </w:r>
      <w:r>
        <w:rPr>
          <w:spacing w:val="-3"/>
          <w:sz w:val="24"/>
        </w:rPr>
        <w:t xml:space="preserve"> </w:t>
      </w:r>
      <w:r>
        <w:rPr>
          <w:sz w:val="24"/>
        </w:rPr>
        <w:t>for your campout.</w:t>
      </w:r>
    </w:p>
    <w:p w14:paraId="4A4EF3F2" w14:textId="77777777" w:rsidR="002C7295" w:rsidRDefault="00000000">
      <w:pPr>
        <w:pStyle w:val="ListParagraph"/>
        <w:numPr>
          <w:ilvl w:val="0"/>
          <w:numId w:val="12"/>
        </w:numPr>
        <w:tabs>
          <w:tab w:val="left" w:pos="1021"/>
          <w:tab w:val="left" w:pos="1033"/>
        </w:tabs>
        <w:spacing w:line="235" w:lineRule="auto"/>
        <w:ind w:left="1021" w:right="784" w:hanging="522"/>
        <w:rPr>
          <w:sz w:val="24"/>
        </w:rPr>
      </w:pPr>
      <w:r>
        <w:rPr>
          <w:sz w:val="24"/>
        </w:rPr>
        <w:tab/>
        <w:t>Help</w:t>
      </w:r>
      <w:r>
        <w:rPr>
          <w:spacing w:val="-3"/>
          <w:sz w:val="24"/>
        </w:rPr>
        <w:t xml:space="preserve"> </w:t>
      </w:r>
      <w:r>
        <w:rPr>
          <w:sz w:val="24"/>
        </w:rPr>
        <w:t>set</w:t>
      </w:r>
      <w:r>
        <w:rPr>
          <w:spacing w:val="-3"/>
          <w:sz w:val="24"/>
        </w:rPr>
        <w:t xml:space="preserve"> </w:t>
      </w:r>
      <w:r>
        <w:rPr>
          <w:sz w:val="24"/>
        </w:rPr>
        <w:t>up</w:t>
      </w:r>
      <w:r>
        <w:rPr>
          <w:spacing w:val="-3"/>
          <w:sz w:val="24"/>
        </w:rPr>
        <w:t xml:space="preserve"> </w:t>
      </w:r>
      <w:r>
        <w:rPr>
          <w:sz w:val="24"/>
        </w:rPr>
        <w:t>a</w:t>
      </w:r>
      <w:r>
        <w:rPr>
          <w:spacing w:val="-3"/>
          <w:sz w:val="24"/>
        </w:rPr>
        <w:t xml:space="preserve"> </w:t>
      </w:r>
      <w:r>
        <w:rPr>
          <w:sz w:val="24"/>
        </w:rPr>
        <w:t>tent.</w:t>
      </w:r>
      <w:r>
        <w:rPr>
          <w:spacing w:val="40"/>
          <w:sz w:val="24"/>
        </w:rPr>
        <w:t xml:space="preserve"> </w:t>
      </w:r>
      <w:r>
        <w:rPr>
          <w:sz w:val="24"/>
        </w:rPr>
        <w:t>Determine</w:t>
      </w:r>
      <w:r>
        <w:rPr>
          <w:spacing w:val="-3"/>
          <w:sz w:val="24"/>
        </w:rPr>
        <w:t xml:space="preserve"> </w:t>
      </w:r>
      <w:r>
        <w:rPr>
          <w:sz w:val="24"/>
        </w:rPr>
        <w:t>a</w:t>
      </w:r>
      <w:r>
        <w:rPr>
          <w:spacing w:val="-3"/>
          <w:sz w:val="24"/>
        </w:rPr>
        <w:t xml:space="preserve"> </w:t>
      </w:r>
      <w:r>
        <w:rPr>
          <w:sz w:val="24"/>
        </w:rPr>
        <w:t>good</w:t>
      </w:r>
      <w:r>
        <w:rPr>
          <w:spacing w:val="-3"/>
          <w:sz w:val="24"/>
        </w:rPr>
        <w:t xml:space="preserve"> </w:t>
      </w:r>
      <w:r>
        <w:rPr>
          <w:sz w:val="24"/>
        </w:rPr>
        <w:t>spot</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tent.</w:t>
      </w:r>
      <w:r>
        <w:rPr>
          <w:spacing w:val="40"/>
          <w:sz w:val="24"/>
        </w:rPr>
        <w:t xml:space="preserve"> </w:t>
      </w:r>
      <w:r>
        <w:rPr>
          <w:sz w:val="24"/>
        </w:rPr>
        <w:t>Explain</w:t>
      </w:r>
      <w:r>
        <w:rPr>
          <w:spacing w:val="-3"/>
          <w:sz w:val="24"/>
        </w:rPr>
        <w:t xml:space="preserve"> </w:t>
      </w:r>
      <w:r>
        <w:rPr>
          <w:sz w:val="24"/>
        </w:rPr>
        <w:t>why</w:t>
      </w:r>
      <w:r>
        <w:rPr>
          <w:spacing w:val="-3"/>
          <w:sz w:val="24"/>
        </w:rPr>
        <w:t xml:space="preserve"> </w:t>
      </w:r>
      <w:r>
        <w:rPr>
          <w:sz w:val="24"/>
        </w:rPr>
        <w:t>you</w:t>
      </w:r>
      <w:r>
        <w:rPr>
          <w:spacing w:val="-3"/>
          <w:sz w:val="24"/>
        </w:rPr>
        <w:t xml:space="preserve"> </w:t>
      </w:r>
      <w:r>
        <w:rPr>
          <w:sz w:val="24"/>
        </w:rPr>
        <w:t>picked the spot.</w:t>
      </w:r>
    </w:p>
    <w:p w14:paraId="51F15564" w14:textId="77777777" w:rsidR="002C7295" w:rsidRDefault="00000000">
      <w:pPr>
        <w:pStyle w:val="ListParagraph"/>
        <w:numPr>
          <w:ilvl w:val="0"/>
          <w:numId w:val="12"/>
        </w:numPr>
        <w:tabs>
          <w:tab w:val="left" w:pos="1021"/>
          <w:tab w:val="left" w:pos="1033"/>
        </w:tabs>
        <w:spacing w:line="235" w:lineRule="auto"/>
        <w:ind w:left="1021" w:right="784" w:hanging="522"/>
        <w:rPr>
          <w:sz w:val="24"/>
        </w:rPr>
      </w:pPr>
      <w:r>
        <w:rPr>
          <w:sz w:val="24"/>
        </w:rPr>
        <w:tab/>
        <w:t>Attend</w:t>
      </w:r>
      <w:r>
        <w:rPr>
          <w:spacing w:val="-3"/>
          <w:sz w:val="24"/>
        </w:rPr>
        <w:t xml:space="preserve"> </w:t>
      </w:r>
      <w:r>
        <w:rPr>
          <w:sz w:val="24"/>
        </w:rPr>
        <w:t>a</w:t>
      </w:r>
      <w:r>
        <w:rPr>
          <w:spacing w:val="-3"/>
          <w:sz w:val="24"/>
        </w:rPr>
        <w:t xml:space="preserve"> </w:t>
      </w:r>
      <w:r>
        <w:rPr>
          <w:sz w:val="24"/>
        </w:rPr>
        <w:t>council</w:t>
      </w:r>
      <w:r>
        <w:rPr>
          <w:spacing w:val="-3"/>
          <w:sz w:val="24"/>
        </w:rPr>
        <w:t xml:space="preserve"> </w:t>
      </w:r>
      <w:r>
        <w:rPr>
          <w:sz w:val="24"/>
        </w:rPr>
        <w:t>or</w:t>
      </w:r>
      <w:r>
        <w:rPr>
          <w:spacing w:val="-3"/>
          <w:sz w:val="24"/>
        </w:rPr>
        <w:t xml:space="preserve"> </w:t>
      </w:r>
      <w:r>
        <w:rPr>
          <w:sz w:val="24"/>
        </w:rPr>
        <w:t>district</w:t>
      </w:r>
      <w:r>
        <w:rPr>
          <w:spacing w:val="-3"/>
          <w:sz w:val="24"/>
        </w:rPr>
        <w:t xml:space="preserve"> </w:t>
      </w:r>
      <w:r>
        <w:rPr>
          <w:sz w:val="24"/>
        </w:rPr>
        <w:t>Cub</w:t>
      </w:r>
      <w:r>
        <w:rPr>
          <w:spacing w:val="-3"/>
          <w:sz w:val="24"/>
        </w:rPr>
        <w:t xml:space="preserve"> </w:t>
      </w:r>
      <w:r>
        <w:rPr>
          <w:sz w:val="24"/>
        </w:rPr>
        <w:t>Scout</w:t>
      </w:r>
      <w:r>
        <w:rPr>
          <w:spacing w:val="-3"/>
          <w:sz w:val="24"/>
        </w:rPr>
        <w:t xml:space="preserve"> </w:t>
      </w:r>
      <w:r>
        <w:rPr>
          <w:sz w:val="24"/>
        </w:rPr>
        <w:t>overnight</w:t>
      </w:r>
      <w:r>
        <w:rPr>
          <w:spacing w:val="-3"/>
          <w:sz w:val="24"/>
        </w:rPr>
        <w:t xml:space="preserve"> </w:t>
      </w:r>
      <w:r>
        <w:rPr>
          <w:sz w:val="24"/>
        </w:rPr>
        <w:t>camp</w:t>
      </w:r>
      <w:r>
        <w:rPr>
          <w:spacing w:val="-3"/>
          <w:sz w:val="24"/>
        </w:rPr>
        <w:t xml:space="preserve"> </w:t>
      </w:r>
      <w:r>
        <w:rPr>
          <w:sz w:val="24"/>
        </w:rPr>
        <w:t>or</w:t>
      </w:r>
      <w:r>
        <w:rPr>
          <w:spacing w:val="-3"/>
          <w:sz w:val="24"/>
        </w:rPr>
        <w:t xml:space="preserve"> </w:t>
      </w:r>
      <w:r>
        <w:rPr>
          <w:sz w:val="24"/>
        </w:rPr>
        <w:t>attend</w:t>
      </w:r>
      <w:r>
        <w:rPr>
          <w:spacing w:val="-3"/>
          <w:sz w:val="24"/>
        </w:rPr>
        <w:t xml:space="preserve"> </w:t>
      </w:r>
      <w:r>
        <w:rPr>
          <w:sz w:val="24"/>
        </w:rPr>
        <w:t>a</w:t>
      </w:r>
      <w:r>
        <w:rPr>
          <w:spacing w:val="-3"/>
          <w:sz w:val="24"/>
        </w:rPr>
        <w:t xml:space="preserve"> </w:t>
      </w:r>
      <w:r>
        <w:rPr>
          <w:sz w:val="24"/>
        </w:rPr>
        <w:t>campout</w:t>
      </w:r>
      <w:r>
        <w:rPr>
          <w:spacing w:val="-3"/>
          <w:sz w:val="24"/>
        </w:rPr>
        <w:t xml:space="preserve"> </w:t>
      </w:r>
      <w:r>
        <w:rPr>
          <w:sz w:val="24"/>
        </w:rPr>
        <w:t>with your pack.</w:t>
      </w:r>
    </w:p>
    <w:p w14:paraId="3265CC4C" w14:textId="77777777" w:rsidR="002C7295" w:rsidRDefault="00000000">
      <w:pPr>
        <w:pStyle w:val="BodyText"/>
        <w:spacing w:before="285" w:line="240" w:lineRule="auto"/>
        <w:ind w:left="500"/>
      </w:pPr>
      <w:r>
        <w:rPr>
          <w:b/>
          <w:u w:val="single"/>
        </w:rPr>
        <w:t>Wolf</w:t>
      </w:r>
      <w:r>
        <w:rPr>
          <w:b/>
          <w:spacing w:val="-5"/>
          <w:u w:val="single"/>
        </w:rPr>
        <w:t xml:space="preserve"> </w:t>
      </w:r>
      <w:r>
        <w:rPr>
          <w:u w:val="single"/>
        </w:rPr>
        <w:t>Paws</w:t>
      </w:r>
      <w:r>
        <w:rPr>
          <w:spacing w:val="-3"/>
          <w:u w:val="single"/>
        </w:rPr>
        <w:t xml:space="preserve"> </w:t>
      </w:r>
      <w:r>
        <w:rPr>
          <w:u w:val="single"/>
        </w:rPr>
        <w:t>on</w:t>
      </w:r>
      <w:r>
        <w:rPr>
          <w:spacing w:val="-3"/>
          <w:u w:val="single"/>
        </w:rPr>
        <w:t xml:space="preserve"> </w:t>
      </w:r>
      <w:r>
        <w:rPr>
          <w:u w:val="single"/>
        </w:rPr>
        <w:t>the</w:t>
      </w:r>
      <w:r>
        <w:rPr>
          <w:spacing w:val="-3"/>
          <w:u w:val="single"/>
        </w:rPr>
        <w:t xml:space="preserve"> </w:t>
      </w:r>
      <w:r>
        <w:rPr>
          <w:u w:val="single"/>
        </w:rPr>
        <w:t>Path</w:t>
      </w:r>
      <w:r>
        <w:rPr>
          <w:spacing w:val="-2"/>
        </w:rPr>
        <w:t xml:space="preserve"> (Required)</w:t>
      </w:r>
    </w:p>
    <w:p w14:paraId="065B59D4" w14:textId="77777777" w:rsidR="002C7295" w:rsidRDefault="00000000">
      <w:pPr>
        <w:pStyle w:val="ListParagraph"/>
        <w:numPr>
          <w:ilvl w:val="0"/>
          <w:numId w:val="11"/>
        </w:numPr>
        <w:tabs>
          <w:tab w:val="left" w:pos="1033"/>
        </w:tabs>
        <w:spacing w:before="274" w:line="283" w:lineRule="exact"/>
        <w:ind w:hanging="533"/>
        <w:rPr>
          <w:sz w:val="24"/>
        </w:rPr>
      </w:pPr>
      <w:r>
        <w:rPr>
          <w:sz w:val="24"/>
        </w:rPr>
        <w:t>Identify the Cub Scout Six Essentials.</w:t>
      </w:r>
      <w:r>
        <w:rPr>
          <w:spacing w:val="66"/>
          <w:sz w:val="24"/>
        </w:rPr>
        <w:t xml:space="preserve"> </w:t>
      </w:r>
      <w:r>
        <w:rPr>
          <w:sz w:val="24"/>
        </w:rPr>
        <w:t xml:space="preserve">Show what you do with each </w:t>
      </w:r>
      <w:r>
        <w:rPr>
          <w:spacing w:val="-2"/>
          <w:sz w:val="24"/>
        </w:rPr>
        <w:t>item.</w:t>
      </w:r>
    </w:p>
    <w:p w14:paraId="7991C1CD" w14:textId="77777777" w:rsidR="002C7295" w:rsidRDefault="00000000">
      <w:pPr>
        <w:pStyle w:val="ListParagraph"/>
        <w:numPr>
          <w:ilvl w:val="0"/>
          <w:numId w:val="11"/>
        </w:numPr>
        <w:tabs>
          <w:tab w:val="left" w:pos="1021"/>
          <w:tab w:val="left" w:pos="1033"/>
        </w:tabs>
        <w:spacing w:before="2" w:line="235" w:lineRule="auto"/>
        <w:ind w:left="1021" w:right="562" w:hanging="522"/>
        <w:rPr>
          <w:sz w:val="24"/>
        </w:rPr>
      </w:pPr>
      <w:r>
        <w:rPr>
          <w:sz w:val="24"/>
        </w:rPr>
        <w:tab/>
        <w:t>Learn</w:t>
      </w:r>
      <w:r>
        <w:rPr>
          <w:spacing w:val="-3"/>
          <w:sz w:val="24"/>
        </w:rPr>
        <w:t xml:space="preserve"> </w:t>
      </w:r>
      <w:r>
        <w:rPr>
          <w:sz w:val="24"/>
        </w:rPr>
        <w:t>about</w:t>
      </w:r>
      <w:r>
        <w:rPr>
          <w:spacing w:val="-3"/>
          <w:sz w:val="24"/>
        </w:rPr>
        <w:t xml:space="preserve"> </w:t>
      </w:r>
      <w:r>
        <w:rPr>
          <w:sz w:val="24"/>
        </w:rPr>
        <w:t>the</w:t>
      </w:r>
      <w:r>
        <w:rPr>
          <w:spacing w:val="-3"/>
          <w:sz w:val="24"/>
        </w:rPr>
        <w:t xml:space="preserve"> </w:t>
      </w:r>
      <w:r>
        <w:rPr>
          <w:sz w:val="24"/>
        </w:rPr>
        <w:t>buddy</w:t>
      </w:r>
      <w:r>
        <w:rPr>
          <w:spacing w:val="-3"/>
          <w:sz w:val="24"/>
        </w:rPr>
        <w:t xml:space="preserve"> </w:t>
      </w:r>
      <w:r>
        <w:rPr>
          <w:sz w:val="24"/>
        </w:rPr>
        <w:t>system</w:t>
      </w:r>
      <w:r>
        <w:rPr>
          <w:spacing w:val="-3"/>
          <w:sz w:val="24"/>
        </w:rPr>
        <w:t xml:space="preserve"> </w:t>
      </w:r>
      <w:r>
        <w:rPr>
          <w:sz w:val="24"/>
        </w:rPr>
        <w:t>and</w:t>
      </w:r>
      <w:r>
        <w:rPr>
          <w:spacing w:val="-3"/>
          <w:sz w:val="24"/>
        </w:rPr>
        <w:t xml:space="preserve"> </w:t>
      </w:r>
      <w:r>
        <w:rPr>
          <w:sz w:val="24"/>
        </w:rPr>
        <w:t>how</w:t>
      </w:r>
      <w:r>
        <w:rPr>
          <w:spacing w:val="-3"/>
          <w:sz w:val="24"/>
        </w:rPr>
        <w:t xml:space="preserve"> </w:t>
      </w:r>
      <w:r>
        <w:rPr>
          <w:sz w:val="24"/>
        </w:rPr>
        <w:t>it</w:t>
      </w:r>
      <w:r>
        <w:rPr>
          <w:spacing w:val="-3"/>
          <w:sz w:val="24"/>
        </w:rPr>
        <w:t xml:space="preserve"> </w:t>
      </w:r>
      <w:r>
        <w:rPr>
          <w:sz w:val="24"/>
        </w:rPr>
        <w:t>works</w:t>
      </w:r>
      <w:r>
        <w:rPr>
          <w:spacing w:val="-3"/>
          <w:sz w:val="24"/>
        </w:rPr>
        <w:t xml:space="preserve"> </w:t>
      </w:r>
      <w:r>
        <w:rPr>
          <w:sz w:val="24"/>
        </w:rPr>
        <w:t>in</w:t>
      </w:r>
      <w:r>
        <w:rPr>
          <w:spacing w:val="-3"/>
          <w:sz w:val="24"/>
        </w:rPr>
        <w:t xml:space="preserve"> </w:t>
      </w:r>
      <w:r>
        <w:rPr>
          <w:sz w:val="24"/>
        </w:rPr>
        <w:t>the</w:t>
      </w:r>
      <w:r>
        <w:rPr>
          <w:spacing w:val="-3"/>
          <w:sz w:val="24"/>
        </w:rPr>
        <w:t xml:space="preserve"> </w:t>
      </w:r>
      <w:r>
        <w:rPr>
          <w:sz w:val="24"/>
        </w:rPr>
        <w:t>outdoors.</w:t>
      </w:r>
      <w:r>
        <w:rPr>
          <w:spacing w:val="-3"/>
          <w:sz w:val="24"/>
        </w:rPr>
        <w:t xml:space="preserve"> </w:t>
      </w:r>
      <w:r>
        <w:rPr>
          <w:sz w:val="24"/>
        </w:rPr>
        <w:t>Pick</w:t>
      </w:r>
      <w:r>
        <w:rPr>
          <w:spacing w:val="-3"/>
          <w:sz w:val="24"/>
        </w:rPr>
        <w:t xml:space="preserve"> </w:t>
      </w:r>
      <w:r>
        <w:rPr>
          <w:sz w:val="24"/>
        </w:rPr>
        <w:t>a</w:t>
      </w:r>
      <w:r>
        <w:rPr>
          <w:spacing w:val="-3"/>
          <w:sz w:val="24"/>
        </w:rPr>
        <w:t xml:space="preserve"> </w:t>
      </w:r>
      <w:r>
        <w:rPr>
          <w:sz w:val="24"/>
        </w:rPr>
        <w:t>buddy</w:t>
      </w:r>
      <w:r>
        <w:rPr>
          <w:spacing w:val="-3"/>
          <w:sz w:val="24"/>
        </w:rPr>
        <w:t xml:space="preserve"> </w:t>
      </w:r>
      <w:r>
        <w:rPr>
          <w:sz w:val="24"/>
        </w:rPr>
        <w:t>for your walk.</w:t>
      </w:r>
    </w:p>
    <w:p w14:paraId="67C4C09E" w14:textId="77777777" w:rsidR="002C7295" w:rsidRDefault="00000000">
      <w:pPr>
        <w:pStyle w:val="ListParagraph"/>
        <w:numPr>
          <w:ilvl w:val="0"/>
          <w:numId w:val="11"/>
        </w:numPr>
        <w:tabs>
          <w:tab w:val="left" w:pos="1021"/>
          <w:tab w:val="left" w:pos="1033"/>
        </w:tabs>
        <w:spacing w:line="235" w:lineRule="auto"/>
        <w:ind w:left="1021" w:right="1047" w:hanging="522"/>
        <w:rPr>
          <w:sz w:val="24"/>
        </w:rPr>
      </w:pPr>
      <w:r>
        <w:rPr>
          <w:sz w:val="24"/>
        </w:rPr>
        <w:tab/>
        <w:t>Identify</w:t>
      </w:r>
      <w:r>
        <w:rPr>
          <w:spacing w:val="-4"/>
          <w:sz w:val="24"/>
        </w:rPr>
        <w:t xml:space="preserve"> </w:t>
      </w:r>
      <w:r>
        <w:rPr>
          <w:sz w:val="24"/>
        </w:rPr>
        <w:t>appropriate</w:t>
      </w:r>
      <w:r>
        <w:rPr>
          <w:spacing w:val="-4"/>
          <w:sz w:val="24"/>
        </w:rPr>
        <w:t xml:space="preserve"> </w:t>
      </w:r>
      <w:r>
        <w:rPr>
          <w:sz w:val="24"/>
        </w:rPr>
        <w:t>clothes</w:t>
      </w:r>
      <w:r>
        <w:rPr>
          <w:spacing w:val="-4"/>
          <w:sz w:val="24"/>
        </w:rPr>
        <w:t xml:space="preserve"> </w:t>
      </w:r>
      <w:r>
        <w:rPr>
          <w:sz w:val="24"/>
        </w:rPr>
        <w:t>and</w:t>
      </w:r>
      <w:r>
        <w:rPr>
          <w:spacing w:val="-4"/>
          <w:sz w:val="24"/>
        </w:rPr>
        <w:t xml:space="preserve"> </w:t>
      </w:r>
      <w:r>
        <w:rPr>
          <w:sz w:val="24"/>
        </w:rPr>
        <w:t>shoes</w:t>
      </w:r>
      <w:r>
        <w:rPr>
          <w:spacing w:val="-4"/>
          <w:sz w:val="24"/>
        </w:rPr>
        <w:t xml:space="preserve"> </w:t>
      </w:r>
      <w:r>
        <w:rPr>
          <w:sz w:val="24"/>
        </w:rPr>
        <w:t>for</w:t>
      </w:r>
      <w:r>
        <w:rPr>
          <w:spacing w:val="-4"/>
          <w:sz w:val="24"/>
        </w:rPr>
        <w:t xml:space="preserve"> </w:t>
      </w:r>
      <w:r>
        <w:rPr>
          <w:sz w:val="24"/>
        </w:rPr>
        <w:t>your</w:t>
      </w:r>
      <w:r>
        <w:rPr>
          <w:spacing w:val="-4"/>
          <w:sz w:val="24"/>
        </w:rPr>
        <w:t xml:space="preserve"> </w:t>
      </w:r>
      <w:r>
        <w:rPr>
          <w:sz w:val="24"/>
        </w:rPr>
        <w:t>walk</w:t>
      </w:r>
      <w:r>
        <w:rPr>
          <w:spacing w:val="-4"/>
          <w:sz w:val="24"/>
        </w:rPr>
        <w:t xml:space="preserve"> </w:t>
      </w:r>
      <w:r>
        <w:rPr>
          <w:sz w:val="24"/>
        </w:rPr>
        <w:t>outside.</w:t>
      </w:r>
      <w:r>
        <w:rPr>
          <w:spacing w:val="40"/>
          <w:sz w:val="24"/>
        </w:rPr>
        <w:t xml:space="preserve"> </w:t>
      </w:r>
      <w:r>
        <w:rPr>
          <w:sz w:val="24"/>
        </w:rPr>
        <w:t>Do</w:t>
      </w:r>
      <w:r>
        <w:rPr>
          <w:spacing w:val="-4"/>
          <w:sz w:val="24"/>
        </w:rPr>
        <w:t xml:space="preserve"> </w:t>
      </w:r>
      <w:r>
        <w:rPr>
          <w:sz w:val="24"/>
        </w:rPr>
        <w:t>your</w:t>
      </w:r>
      <w:r>
        <w:rPr>
          <w:spacing w:val="-4"/>
          <w:sz w:val="24"/>
        </w:rPr>
        <w:t xml:space="preserve"> </w:t>
      </w:r>
      <w:r>
        <w:rPr>
          <w:sz w:val="24"/>
        </w:rPr>
        <w:t>best</w:t>
      </w:r>
      <w:r>
        <w:rPr>
          <w:spacing w:val="-4"/>
          <w:sz w:val="24"/>
        </w:rPr>
        <w:t xml:space="preserve"> </w:t>
      </w:r>
      <w:r>
        <w:rPr>
          <w:sz w:val="24"/>
        </w:rPr>
        <w:t>to wear them on your walk.</w:t>
      </w:r>
    </w:p>
    <w:p w14:paraId="021E6404" w14:textId="77777777" w:rsidR="002C7295" w:rsidRDefault="00000000">
      <w:pPr>
        <w:pStyle w:val="ListParagraph"/>
        <w:numPr>
          <w:ilvl w:val="0"/>
          <w:numId w:val="11"/>
        </w:numPr>
        <w:tabs>
          <w:tab w:val="left" w:pos="1033"/>
        </w:tabs>
        <w:spacing w:line="277" w:lineRule="exact"/>
        <w:ind w:hanging="533"/>
        <w:rPr>
          <w:sz w:val="24"/>
        </w:rPr>
      </w:pPr>
      <w:r>
        <w:rPr>
          <w:sz w:val="24"/>
        </w:rPr>
        <w:t>Learn</w:t>
      </w:r>
      <w:r>
        <w:rPr>
          <w:spacing w:val="-2"/>
          <w:sz w:val="24"/>
        </w:rPr>
        <w:t xml:space="preserve"> </w:t>
      </w:r>
      <w:r>
        <w:rPr>
          <w:sz w:val="24"/>
        </w:rPr>
        <w:t>about</w:t>
      </w:r>
      <w:r>
        <w:rPr>
          <w:spacing w:val="-2"/>
          <w:sz w:val="24"/>
        </w:rPr>
        <w:t xml:space="preserve"> </w:t>
      </w:r>
      <w:r>
        <w:rPr>
          <w:sz w:val="24"/>
        </w:rPr>
        <w:t>the</w:t>
      </w:r>
      <w:r>
        <w:rPr>
          <w:spacing w:val="-2"/>
          <w:sz w:val="24"/>
        </w:rPr>
        <w:t xml:space="preserve"> </w:t>
      </w:r>
      <w:r>
        <w:rPr>
          <w:sz w:val="24"/>
        </w:rPr>
        <w:t>Outdoor</w:t>
      </w:r>
      <w:r>
        <w:rPr>
          <w:spacing w:val="-1"/>
          <w:sz w:val="24"/>
        </w:rPr>
        <w:t xml:space="preserve"> </w:t>
      </w:r>
      <w:r>
        <w:rPr>
          <w:sz w:val="24"/>
        </w:rPr>
        <w:t>Code</w:t>
      </w:r>
      <w:r>
        <w:rPr>
          <w:spacing w:val="-2"/>
          <w:sz w:val="24"/>
        </w:rPr>
        <w:t xml:space="preserve"> </w:t>
      </w:r>
      <w:r>
        <w:rPr>
          <w:sz w:val="24"/>
        </w:rPr>
        <w:t>and</w:t>
      </w:r>
      <w:r>
        <w:rPr>
          <w:spacing w:val="-2"/>
          <w:sz w:val="24"/>
        </w:rPr>
        <w:t xml:space="preserve"> </w:t>
      </w:r>
      <w:r>
        <w:rPr>
          <w:sz w:val="24"/>
        </w:rPr>
        <w:t>Leave</w:t>
      </w:r>
      <w:r>
        <w:rPr>
          <w:spacing w:val="-2"/>
          <w:sz w:val="24"/>
        </w:rPr>
        <w:t xml:space="preserve"> </w:t>
      </w:r>
      <w:r>
        <w:rPr>
          <w:sz w:val="24"/>
        </w:rPr>
        <w:t>No</w:t>
      </w:r>
      <w:r>
        <w:rPr>
          <w:spacing w:val="-1"/>
          <w:sz w:val="24"/>
        </w:rPr>
        <w:t xml:space="preserve"> </w:t>
      </w:r>
      <w:r>
        <w:rPr>
          <w:sz w:val="24"/>
        </w:rPr>
        <w:t>Trace</w:t>
      </w:r>
      <w:r>
        <w:rPr>
          <w:spacing w:val="-2"/>
          <w:sz w:val="24"/>
        </w:rPr>
        <w:t xml:space="preserve"> </w:t>
      </w:r>
      <w:r>
        <w:rPr>
          <w:sz w:val="24"/>
        </w:rPr>
        <w:t>Principle</w:t>
      </w:r>
      <w:r>
        <w:rPr>
          <w:spacing w:val="-2"/>
          <w:sz w:val="24"/>
        </w:rPr>
        <w:t xml:space="preserve"> </w:t>
      </w:r>
      <w:r>
        <w:rPr>
          <w:sz w:val="24"/>
        </w:rPr>
        <w:t>for</w:t>
      </w:r>
      <w:r>
        <w:rPr>
          <w:spacing w:val="-1"/>
          <w:sz w:val="24"/>
        </w:rPr>
        <w:t xml:space="preserve"> </w:t>
      </w:r>
      <w:r>
        <w:rPr>
          <w:spacing w:val="-2"/>
          <w:sz w:val="24"/>
        </w:rPr>
        <w:t>Kids.</w:t>
      </w:r>
    </w:p>
    <w:p w14:paraId="62EF8F2B" w14:textId="77777777" w:rsidR="002C7295" w:rsidRDefault="00000000">
      <w:pPr>
        <w:pStyle w:val="ListParagraph"/>
        <w:numPr>
          <w:ilvl w:val="0"/>
          <w:numId w:val="11"/>
        </w:numPr>
        <w:tabs>
          <w:tab w:val="left" w:pos="1021"/>
          <w:tab w:val="left" w:pos="1033"/>
        </w:tabs>
        <w:spacing w:line="235" w:lineRule="auto"/>
        <w:ind w:left="1021" w:right="728" w:hanging="522"/>
        <w:rPr>
          <w:sz w:val="24"/>
        </w:rPr>
      </w:pPr>
      <w:r>
        <w:rPr>
          <w:sz w:val="24"/>
        </w:rPr>
        <w:tab/>
        <w:t>With your den, pack, or family, take a walk outside for at least 30 minutes to explore</w:t>
      </w:r>
      <w:r>
        <w:rPr>
          <w:spacing w:val="-6"/>
          <w:sz w:val="24"/>
        </w:rPr>
        <w:t xml:space="preserve"> </w:t>
      </w:r>
      <w:r>
        <w:rPr>
          <w:sz w:val="24"/>
        </w:rPr>
        <w:t>nature</w:t>
      </w:r>
      <w:r>
        <w:rPr>
          <w:spacing w:val="-6"/>
          <w:sz w:val="24"/>
        </w:rPr>
        <w:t xml:space="preserve"> </w:t>
      </w:r>
      <w:r>
        <w:rPr>
          <w:sz w:val="24"/>
        </w:rPr>
        <w:t>in</w:t>
      </w:r>
      <w:r>
        <w:rPr>
          <w:spacing w:val="-6"/>
          <w:sz w:val="24"/>
        </w:rPr>
        <w:t xml:space="preserve"> </w:t>
      </w:r>
      <w:r>
        <w:rPr>
          <w:sz w:val="24"/>
        </w:rPr>
        <w:t>your</w:t>
      </w:r>
      <w:r>
        <w:rPr>
          <w:spacing w:val="-6"/>
          <w:sz w:val="24"/>
        </w:rPr>
        <w:t xml:space="preserve"> </w:t>
      </w:r>
      <w:r>
        <w:rPr>
          <w:sz w:val="24"/>
        </w:rPr>
        <w:t>surroundings.</w:t>
      </w:r>
      <w:r>
        <w:rPr>
          <w:spacing w:val="-6"/>
          <w:sz w:val="24"/>
        </w:rPr>
        <w:t xml:space="preserve"> </w:t>
      </w:r>
      <w:r>
        <w:rPr>
          <w:sz w:val="24"/>
        </w:rPr>
        <w:t>Describe</w:t>
      </w:r>
      <w:r>
        <w:rPr>
          <w:spacing w:val="-6"/>
          <w:sz w:val="24"/>
        </w:rPr>
        <w:t xml:space="preserve"> </w:t>
      </w:r>
      <w:r>
        <w:rPr>
          <w:sz w:val="24"/>
        </w:rPr>
        <w:t>four</w:t>
      </w:r>
      <w:r>
        <w:rPr>
          <w:spacing w:val="-6"/>
          <w:sz w:val="24"/>
        </w:rPr>
        <w:t xml:space="preserve"> </w:t>
      </w:r>
      <w:r>
        <w:rPr>
          <w:sz w:val="24"/>
        </w:rPr>
        <w:t>diﬀerent</w:t>
      </w:r>
      <w:r>
        <w:rPr>
          <w:spacing w:val="-6"/>
          <w:sz w:val="24"/>
        </w:rPr>
        <w:t xml:space="preserve"> </w:t>
      </w:r>
      <w:r>
        <w:rPr>
          <w:sz w:val="24"/>
        </w:rPr>
        <w:t>animals,</w:t>
      </w:r>
      <w:r>
        <w:rPr>
          <w:spacing w:val="-6"/>
          <w:sz w:val="24"/>
        </w:rPr>
        <w:t xml:space="preserve"> </w:t>
      </w:r>
      <w:r>
        <w:rPr>
          <w:sz w:val="24"/>
        </w:rPr>
        <w:t>domestic</w:t>
      </w:r>
      <w:r>
        <w:rPr>
          <w:spacing w:val="-6"/>
          <w:sz w:val="24"/>
        </w:rPr>
        <w:t xml:space="preserve"> </w:t>
      </w:r>
      <w:r>
        <w:rPr>
          <w:sz w:val="24"/>
        </w:rPr>
        <w:t>or wild, that you could see on your walk.</w:t>
      </w:r>
    </w:p>
    <w:p w14:paraId="1B545ACA" w14:textId="77777777" w:rsidR="002C7295" w:rsidRDefault="002C7295">
      <w:pPr>
        <w:pStyle w:val="BodyText"/>
        <w:spacing w:line="240" w:lineRule="auto"/>
        <w:ind w:left="0"/>
      </w:pPr>
    </w:p>
    <w:p w14:paraId="0E2BACA9" w14:textId="77777777" w:rsidR="002C7295" w:rsidRDefault="00000000">
      <w:pPr>
        <w:pStyle w:val="BodyText"/>
        <w:spacing w:line="240" w:lineRule="auto"/>
        <w:ind w:left="500"/>
      </w:pPr>
      <w:r>
        <w:rPr>
          <w:u w:val="single"/>
        </w:rPr>
        <w:t>Let’s</w:t>
      </w:r>
      <w:r>
        <w:rPr>
          <w:spacing w:val="-11"/>
          <w:u w:val="single"/>
        </w:rPr>
        <w:t xml:space="preserve"> </w:t>
      </w:r>
      <w:r>
        <w:rPr>
          <w:u w:val="single"/>
        </w:rPr>
        <w:t>Camp</w:t>
      </w:r>
      <w:r>
        <w:rPr>
          <w:spacing w:val="-11"/>
          <w:u w:val="single"/>
        </w:rPr>
        <w:t xml:space="preserve"> </w:t>
      </w:r>
      <w:r>
        <w:rPr>
          <w:b/>
          <w:u w:val="single"/>
        </w:rPr>
        <w:t>Wolf</w:t>
      </w:r>
      <w:r>
        <w:rPr>
          <w:b/>
          <w:spacing w:val="-10"/>
        </w:rPr>
        <w:t xml:space="preserve"> </w:t>
      </w:r>
      <w:r>
        <w:rPr>
          <w:spacing w:val="-2"/>
        </w:rPr>
        <w:t>(Elective)</w:t>
      </w:r>
    </w:p>
    <w:p w14:paraId="3C8B887E" w14:textId="77777777" w:rsidR="002C7295" w:rsidRDefault="00000000">
      <w:pPr>
        <w:pStyle w:val="ListParagraph"/>
        <w:numPr>
          <w:ilvl w:val="0"/>
          <w:numId w:val="10"/>
        </w:numPr>
        <w:tabs>
          <w:tab w:val="left" w:pos="1033"/>
        </w:tabs>
        <w:spacing w:before="274" w:line="283" w:lineRule="exact"/>
        <w:ind w:hanging="533"/>
        <w:rPr>
          <w:sz w:val="24"/>
        </w:rPr>
      </w:pPr>
      <w:r>
        <w:rPr>
          <w:sz w:val="24"/>
        </w:rPr>
        <w:t>Learn</w:t>
      </w:r>
      <w:r>
        <w:rPr>
          <w:spacing w:val="-2"/>
          <w:sz w:val="24"/>
        </w:rPr>
        <w:t xml:space="preserve"> </w:t>
      </w:r>
      <w:r>
        <w:rPr>
          <w:sz w:val="24"/>
        </w:rPr>
        <w:t>about the</w:t>
      </w:r>
      <w:r>
        <w:rPr>
          <w:spacing w:val="1"/>
          <w:sz w:val="24"/>
        </w:rPr>
        <w:t xml:space="preserve"> </w:t>
      </w:r>
      <w:r>
        <w:rPr>
          <w:sz w:val="24"/>
        </w:rPr>
        <w:t>buddy system and</w:t>
      </w:r>
      <w:r>
        <w:rPr>
          <w:spacing w:val="1"/>
          <w:sz w:val="24"/>
        </w:rPr>
        <w:t xml:space="preserve"> </w:t>
      </w:r>
      <w:r>
        <w:rPr>
          <w:sz w:val="24"/>
        </w:rPr>
        <w:t>how it works</w:t>
      </w:r>
      <w:r>
        <w:rPr>
          <w:spacing w:val="1"/>
          <w:sz w:val="24"/>
        </w:rPr>
        <w:t xml:space="preserve"> </w:t>
      </w:r>
      <w:r>
        <w:rPr>
          <w:sz w:val="24"/>
        </w:rPr>
        <w:t>in the</w:t>
      </w:r>
      <w:r>
        <w:rPr>
          <w:spacing w:val="1"/>
          <w:sz w:val="24"/>
        </w:rPr>
        <w:t xml:space="preserve"> </w:t>
      </w:r>
      <w:r>
        <w:rPr>
          <w:spacing w:val="-2"/>
          <w:sz w:val="24"/>
        </w:rPr>
        <w:t>outdoors.</w:t>
      </w:r>
    </w:p>
    <w:p w14:paraId="50000CFC" w14:textId="77777777" w:rsidR="002C7295" w:rsidRDefault="00000000">
      <w:pPr>
        <w:pStyle w:val="ListParagraph"/>
        <w:numPr>
          <w:ilvl w:val="0"/>
          <w:numId w:val="10"/>
        </w:numPr>
        <w:tabs>
          <w:tab w:val="left" w:pos="1033"/>
        </w:tabs>
        <w:ind w:hanging="533"/>
        <w:rPr>
          <w:sz w:val="24"/>
        </w:rPr>
      </w:pPr>
      <w:r>
        <w:rPr>
          <w:sz w:val="24"/>
        </w:rPr>
        <w:t xml:space="preserve">Know the Cub Scout Six </w:t>
      </w:r>
      <w:r>
        <w:rPr>
          <w:spacing w:val="-2"/>
          <w:sz w:val="24"/>
        </w:rPr>
        <w:t>Essentials.</w:t>
      </w:r>
    </w:p>
    <w:p w14:paraId="2CFEF6C4" w14:textId="77777777" w:rsidR="002C7295" w:rsidRDefault="00000000">
      <w:pPr>
        <w:pStyle w:val="ListParagraph"/>
        <w:numPr>
          <w:ilvl w:val="0"/>
          <w:numId w:val="10"/>
        </w:numPr>
        <w:tabs>
          <w:tab w:val="left" w:pos="1021"/>
          <w:tab w:val="left" w:pos="1033"/>
        </w:tabs>
        <w:spacing w:before="2" w:line="235" w:lineRule="auto"/>
        <w:ind w:left="1021" w:right="722" w:hanging="522"/>
        <w:rPr>
          <w:sz w:val="24"/>
        </w:rPr>
      </w:pPr>
      <w:r>
        <w:rPr>
          <w:sz w:val="24"/>
        </w:rPr>
        <w:tab/>
        <w:t>In</w:t>
      </w:r>
      <w:r>
        <w:rPr>
          <w:spacing w:val="-3"/>
          <w:sz w:val="24"/>
        </w:rPr>
        <w:t xml:space="preserve"> </w:t>
      </w:r>
      <w:r>
        <w:rPr>
          <w:sz w:val="24"/>
        </w:rPr>
        <w:t>addition</w:t>
      </w:r>
      <w:r>
        <w:rPr>
          <w:spacing w:val="-3"/>
          <w:sz w:val="24"/>
        </w:rPr>
        <w:t xml:space="preserve"> </w:t>
      </w:r>
      <w:r>
        <w:rPr>
          <w:sz w:val="24"/>
        </w:rPr>
        <w:t>to</w:t>
      </w:r>
      <w:r>
        <w:rPr>
          <w:spacing w:val="-3"/>
          <w:sz w:val="24"/>
        </w:rPr>
        <w:t xml:space="preserve"> </w:t>
      </w:r>
      <w:r>
        <w:rPr>
          <w:sz w:val="24"/>
        </w:rPr>
        <w:t>your</w:t>
      </w:r>
      <w:r>
        <w:rPr>
          <w:spacing w:val="-3"/>
          <w:sz w:val="24"/>
        </w:rPr>
        <w:t xml:space="preserve"> </w:t>
      </w:r>
      <w:r>
        <w:rPr>
          <w:sz w:val="24"/>
        </w:rPr>
        <w:t>Cub</w:t>
      </w:r>
      <w:r>
        <w:rPr>
          <w:spacing w:val="-3"/>
          <w:sz w:val="24"/>
        </w:rPr>
        <w:t xml:space="preserve"> </w:t>
      </w:r>
      <w:r>
        <w:rPr>
          <w:sz w:val="24"/>
        </w:rPr>
        <w:t>Scout</w:t>
      </w:r>
      <w:r>
        <w:rPr>
          <w:spacing w:val="-3"/>
          <w:sz w:val="24"/>
        </w:rPr>
        <w:t xml:space="preserve"> </w:t>
      </w:r>
      <w:r>
        <w:rPr>
          <w:sz w:val="24"/>
        </w:rPr>
        <w:t>Six</w:t>
      </w:r>
      <w:r>
        <w:rPr>
          <w:spacing w:val="-3"/>
          <w:sz w:val="24"/>
        </w:rPr>
        <w:t xml:space="preserve"> </w:t>
      </w:r>
      <w:r>
        <w:rPr>
          <w:sz w:val="24"/>
        </w:rPr>
        <w:t>Essentials,</w:t>
      </w:r>
      <w:r>
        <w:rPr>
          <w:spacing w:val="-3"/>
          <w:sz w:val="24"/>
        </w:rPr>
        <w:t xml:space="preserve"> </w:t>
      </w:r>
      <w:r>
        <w:rPr>
          <w:sz w:val="24"/>
        </w:rPr>
        <w:t>list</w:t>
      </w:r>
      <w:r>
        <w:rPr>
          <w:spacing w:val="-3"/>
          <w:sz w:val="24"/>
        </w:rPr>
        <w:t xml:space="preserve"> </w:t>
      </w:r>
      <w:r>
        <w:rPr>
          <w:sz w:val="24"/>
        </w:rPr>
        <w:t>the</w:t>
      </w:r>
      <w:r>
        <w:rPr>
          <w:spacing w:val="-3"/>
          <w:sz w:val="24"/>
        </w:rPr>
        <w:t xml:space="preserve"> </w:t>
      </w:r>
      <w:r>
        <w:rPr>
          <w:sz w:val="24"/>
        </w:rPr>
        <w:t>personal</w:t>
      </w:r>
      <w:r>
        <w:rPr>
          <w:spacing w:val="-3"/>
          <w:sz w:val="24"/>
        </w:rPr>
        <w:t xml:space="preserve"> </w:t>
      </w:r>
      <w:r>
        <w:rPr>
          <w:sz w:val="24"/>
        </w:rPr>
        <w:t>items</w:t>
      </w:r>
      <w:r>
        <w:rPr>
          <w:spacing w:val="-3"/>
          <w:sz w:val="24"/>
        </w:rPr>
        <w:t xml:space="preserve"> </w:t>
      </w:r>
      <w:r>
        <w:rPr>
          <w:sz w:val="24"/>
        </w:rPr>
        <w:t>you</w:t>
      </w:r>
      <w:r>
        <w:rPr>
          <w:spacing w:val="-3"/>
          <w:sz w:val="24"/>
        </w:rPr>
        <w:t xml:space="preserve"> </w:t>
      </w:r>
      <w:r>
        <w:rPr>
          <w:sz w:val="24"/>
        </w:rPr>
        <w:t>need</w:t>
      </w:r>
      <w:r>
        <w:rPr>
          <w:spacing w:val="-3"/>
          <w:sz w:val="24"/>
        </w:rPr>
        <w:t xml:space="preserve"> </w:t>
      </w:r>
      <w:r>
        <w:rPr>
          <w:sz w:val="24"/>
        </w:rPr>
        <w:t>for your campout.</w:t>
      </w:r>
    </w:p>
    <w:p w14:paraId="4C4D812A" w14:textId="77777777" w:rsidR="002C7295" w:rsidRDefault="00000000">
      <w:pPr>
        <w:pStyle w:val="ListParagraph"/>
        <w:numPr>
          <w:ilvl w:val="0"/>
          <w:numId w:val="10"/>
        </w:numPr>
        <w:tabs>
          <w:tab w:val="left" w:pos="1033"/>
        </w:tabs>
        <w:spacing w:line="277" w:lineRule="exact"/>
        <w:ind w:hanging="533"/>
        <w:rPr>
          <w:sz w:val="24"/>
        </w:rPr>
      </w:pPr>
      <w:r>
        <w:rPr>
          <w:sz w:val="24"/>
        </w:rPr>
        <w:t>Learn</w:t>
      </w:r>
      <w:r>
        <w:rPr>
          <w:spacing w:val="-1"/>
          <w:sz w:val="24"/>
        </w:rPr>
        <w:t xml:space="preserve"> </w:t>
      </w:r>
      <w:r>
        <w:rPr>
          <w:sz w:val="24"/>
        </w:rPr>
        <w:t>a</w:t>
      </w:r>
      <w:r>
        <w:rPr>
          <w:spacing w:val="1"/>
          <w:sz w:val="24"/>
        </w:rPr>
        <w:t xml:space="preserve"> </w:t>
      </w:r>
      <w:r>
        <w:rPr>
          <w:sz w:val="24"/>
        </w:rPr>
        <w:t>camping</w:t>
      </w:r>
      <w:r>
        <w:rPr>
          <w:spacing w:val="2"/>
          <w:sz w:val="24"/>
        </w:rPr>
        <w:t xml:space="preserve"> </w:t>
      </w:r>
      <w:r>
        <w:rPr>
          <w:spacing w:val="-2"/>
          <w:sz w:val="24"/>
        </w:rPr>
        <w:t>skill.</w:t>
      </w:r>
    </w:p>
    <w:p w14:paraId="5460F86E" w14:textId="77777777" w:rsidR="002C7295" w:rsidRDefault="00000000">
      <w:pPr>
        <w:pStyle w:val="ListParagraph"/>
        <w:numPr>
          <w:ilvl w:val="0"/>
          <w:numId w:val="10"/>
        </w:numPr>
        <w:tabs>
          <w:tab w:val="left" w:pos="1021"/>
          <w:tab w:val="left" w:pos="1033"/>
        </w:tabs>
        <w:spacing w:before="1" w:line="235" w:lineRule="auto"/>
        <w:ind w:left="1021" w:right="784" w:hanging="522"/>
        <w:rPr>
          <w:sz w:val="24"/>
        </w:rPr>
      </w:pPr>
      <w:r>
        <w:rPr>
          <w:sz w:val="24"/>
        </w:rPr>
        <w:tab/>
        <w:t>Attend</w:t>
      </w:r>
      <w:r>
        <w:rPr>
          <w:spacing w:val="-3"/>
          <w:sz w:val="24"/>
        </w:rPr>
        <w:t xml:space="preserve"> </w:t>
      </w:r>
      <w:r>
        <w:rPr>
          <w:sz w:val="24"/>
        </w:rPr>
        <w:t>a</w:t>
      </w:r>
      <w:r>
        <w:rPr>
          <w:spacing w:val="-3"/>
          <w:sz w:val="24"/>
        </w:rPr>
        <w:t xml:space="preserve"> </w:t>
      </w:r>
      <w:r>
        <w:rPr>
          <w:sz w:val="24"/>
        </w:rPr>
        <w:t>council</w:t>
      </w:r>
      <w:r>
        <w:rPr>
          <w:spacing w:val="-3"/>
          <w:sz w:val="24"/>
        </w:rPr>
        <w:t xml:space="preserve"> </w:t>
      </w:r>
      <w:r>
        <w:rPr>
          <w:sz w:val="24"/>
        </w:rPr>
        <w:t>or</w:t>
      </w:r>
      <w:r>
        <w:rPr>
          <w:spacing w:val="-3"/>
          <w:sz w:val="24"/>
        </w:rPr>
        <w:t xml:space="preserve"> </w:t>
      </w:r>
      <w:r>
        <w:rPr>
          <w:sz w:val="24"/>
        </w:rPr>
        <w:t>district</w:t>
      </w:r>
      <w:r>
        <w:rPr>
          <w:spacing w:val="-3"/>
          <w:sz w:val="24"/>
        </w:rPr>
        <w:t xml:space="preserve"> </w:t>
      </w:r>
      <w:r>
        <w:rPr>
          <w:sz w:val="24"/>
        </w:rPr>
        <w:t>Cub</w:t>
      </w:r>
      <w:r>
        <w:rPr>
          <w:spacing w:val="-3"/>
          <w:sz w:val="24"/>
        </w:rPr>
        <w:t xml:space="preserve"> </w:t>
      </w:r>
      <w:r>
        <w:rPr>
          <w:sz w:val="24"/>
        </w:rPr>
        <w:t>Scout</w:t>
      </w:r>
      <w:r>
        <w:rPr>
          <w:spacing w:val="-3"/>
          <w:sz w:val="24"/>
        </w:rPr>
        <w:t xml:space="preserve"> </w:t>
      </w:r>
      <w:r>
        <w:rPr>
          <w:sz w:val="24"/>
        </w:rPr>
        <w:t>overnight</w:t>
      </w:r>
      <w:r>
        <w:rPr>
          <w:spacing w:val="-3"/>
          <w:sz w:val="24"/>
        </w:rPr>
        <w:t xml:space="preserve"> </w:t>
      </w:r>
      <w:r>
        <w:rPr>
          <w:sz w:val="24"/>
        </w:rPr>
        <w:t>camp</w:t>
      </w:r>
      <w:r>
        <w:rPr>
          <w:spacing w:val="-3"/>
          <w:sz w:val="24"/>
        </w:rPr>
        <w:t xml:space="preserve"> </w:t>
      </w:r>
      <w:r>
        <w:rPr>
          <w:sz w:val="24"/>
        </w:rPr>
        <w:t>or</w:t>
      </w:r>
      <w:r>
        <w:rPr>
          <w:spacing w:val="-3"/>
          <w:sz w:val="24"/>
        </w:rPr>
        <w:t xml:space="preserve"> </w:t>
      </w:r>
      <w:r>
        <w:rPr>
          <w:sz w:val="24"/>
        </w:rPr>
        <w:t>attend</w:t>
      </w:r>
      <w:r>
        <w:rPr>
          <w:spacing w:val="-3"/>
          <w:sz w:val="24"/>
        </w:rPr>
        <w:t xml:space="preserve"> </w:t>
      </w:r>
      <w:r>
        <w:rPr>
          <w:sz w:val="24"/>
        </w:rPr>
        <w:t>a</w:t>
      </w:r>
      <w:r>
        <w:rPr>
          <w:spacing w:val="-3"/>
          <w:sz w:val="24"/>
        </w:rPr>
        <w:t xml:space="preserve"> </w:t>
      </w:r>
      <w:r>
        <w:rPr>
          <w:sz w:val="24"/>
        </w:rPr>
        <w:t>campout</w:t>
      </w:r>
      <w:r>
        <w:rPr>
          <w:spacing w:val="-3"/>
          <w:sz w:val="24"/>
        </w:rPr>
        <w:t xml:space="preserve"> </w:t>
      </w:r>
      <w:r>
        <w:rPr>
          <w:sz w:val="24"/>
        </w:rPr>
        <w:t>with your pack.</w:t>
      </w:r>
    </w:p>
    <w:p w14:paraId="27277B70" w14:textId="77777777" w:rsidR="002C7295" w:rsidRDefault="002C7295">
      <w:pPr>
        <w:pStyle w:val="BodyText"/>
        <w:spacing w:before="1" w:line="240" w:lineRule="auto"/>
        <w:ind w:left="0"/>
      </w:pPr>
    </w:p>
    <w:p w14:paraId="30B74B9C" w14:textId="77777777" w:rsidR="002C7295" w:rsidRDefault="00000000">
      <w:pPr>
        <w:ind w:left="500"/>
        <w:rPr>
          <w:sz w:val="24"/>
        </w:rPr>
      </w:pPr>
      <w:r>
        <w:rPr>
          <w:b/>
          <w:sz w:val="24"/>
          <w:u w:val="single"/>
        </w:rPr>
        <w:t xml:space="preserve">Tiger </w:t>
      </w:r>
      <w:r>
        <w:rPr>
          <w:sz w:val="24"/>
          <w:u w:val="single"/>
        </w:rPr>
        <w:t xml:space="preserve">in the Wild </w:t>
      </w:r>
      <w:r>
        <w:rPr>
          <w:spacing w:val="-2"/>
          <w:sz w:val="24"/>
        </w:rPr>
        <w:t>(Required)</w:t>
      </w:r>
    </w:p>
    <w:p w14:paraId="02DC63F0" w14:textId="77777777" w:rsidR="002C7295" w:rsidRDefault="00000000">
      <w:pPr>
        <w:pStyle w:val="ListParagraph"/>
        <w:numPr>
          <w:ilvl w:val="0"/>
          <w:numId w:val="9"/>
        </w:numPr>
        <w:tabs>
          <w:tab w:val="left" w:pos="1033"/>
        </w:tabs>
        <w:spacing w:before="274" w:line="283" w:lineRule="exact"/>
        <w:ind w:hanging="533"/>
        <w:rPr>
          <w:sz w:val="24"/>
        </w:rPr>
      </w:pPr>
      <w:r>
        <w:rPr>
          <w:sz w:val="24"/>
        </w:rPr>
        <w:t>Identify the Cub Scout Six Essentials.</w:t>
      </w:r>
      <w:r>
        <w:rPr>
          <w:spacing w:val="66"/>
          <w:sz w:val="24"/>
        </w:rPr>
        <w:t xml:space="preserve"> </w:t>
      </w:r>
      <w:r>
        <w:rPr>
          <w:sz w:val="24"/>
        </w:rPr>
        <w:t xml:space="preserve">Show what you do with each </w:t>
      </w:r>
      <w:r>
        <w:rPr>
          <w:spacing w:val="-2"/>
          <w:sz w:val="24"/>
        </w:rPr>
        <w:t>item.</w:t>
      </w:r>
    </w:p>
    <w:p w14:paraId="5BF28D82" w14:textId="77777777" w:rsidR="002C7295" w:rsidRDefault="00000000">
      <w:pPr>
        <w:pStyle w:val="ListParagraph"/>
        <w:numPr>
          <w:ilvl w:val="0"/>
          <w:numId w:val="9"/>
        </w:numPr>
        <w:tabs>
          <w:tab w:val="left" w:pos="1033"/>
        </w:tabs>
        <w:ind w:hanging="533"/>
        <w:rPr>
          <w:sz w:val="24"/>
        </w:rPr>
      </w:pPr>
      <w:r>
        <w:rPr>
          <w:sz w:val="24"/>
        </w:rPr>
        <w:t>With</w:t>
      </w:r>
      <w:r>
        <w:rPr>
          <w:spacing w:val="-2"/>
          <w:sz w:val="24"/>
        </w:rPr>
        <w:t xml:space="preserve"> </w:t>
      </w:r>
      <w:r>
        <w:rPr>
          <w:sz w:val="24"/>
        </w:rPr>
        <w:t>your</w:t>
      </w:r>
      <w:r>
        <w:rPr>
          <w:spacing w:val="-2"/>
          <w:sz w:val="24"/>
        </w:rPr>
        <w:t xml:space="preserve"> </w:t>
      </w:r>
      <w:r>
        <w:rPr>
          <w:sz w:val="24"/>
        </w:rPr>
        <w:t>den</w:t>
      </w:r>
      <w:r>
        <w:rPr>
          <w:spacing w:val="-1"/>
          <w:sz w:val="24"/>
        </w:rPr>
        <w:t xml:space="preserve"> </w:t>
      </w:r>
      <w:r>
        <w:rPr>
          <w:sz w:val="24"/>
        </w:rPr>
        <w:t>leader</w:t>
      </w:r>
      <w:r>
        <w:rPr>
          <w:spacing w:val="-2"/>
          <w:sz w:val="24"/>
        </w:rPr>
        <w:t xml:space="preserve"> </w:t>
      </w:r>
      <w:r>
        <w:rPr>
          <w:sz w:val="24"/>
        </w:rPr>
        <w:t>or</w:t>
      </w:r>
      <w:r>
        <w:rPr>
          <w:spacing w:val="-1"/>
          <w:sz w:val="24"/>
        </w:rPr>
        <w:t xml:space="preserve"> </w:t>
      </w:r>
      <w:r>
        <w:rPr>
          <w:sz w:val="24"/>
        </w:rPr>
        <w:t>Tiger</w:t>
      </w:r>
      <w:r>
        <w:rPr>
          <w:spacing w:val="-2"/>
          <w:sz w:val="24"/>
        </w:rPr>
        <w:t xml:space="preserve"> </w:t>
      </w:r>
      <w:r>
        <w:rPr>
          <w:sz w:val="24"/>
        </w:rPr>
        <w:t>adult</w:t>
      </w:r>
      <w:r>
        <w:rPr>
          <w:spacing w:val="-2"/>
          <w:sz w:val="24"/>
        </w:rPr>
        <w:t xml:space="preserve"> </w:t>
      </w:r>
      <w:r>
        <w:rPr>
          <w:sz w:val="24"/>
        </w:rPr>
        <w:t>partner,</w:t>
      </w:r>
      <w:r>
        <w:rPr>
          <w:spacing w:val="-1"/>
          <w:sz w:val="24"/>
        </w:rPr>
        <w:t xml:space="preserve"> </w:t>
      </w:r>
      <w:r>
        <w:rPr>
          <w:sz w:val="24"/>
        </w:rPr>
        <w:t>learn</w:t>
      </w:r>
      <w:r>
        <w:rPr>
          <w:spacing w:val="-2"/>
          <w:sz w:val="24"/>
        </w:rPr>
        <w:t xml:space="preserve"> </w:t>
      </w:r>
      <w:r>
        <w:rPr>
          <w:sz w:val="24"/>
        </w:rPr>
        <w:t>about</w:t>
      </w:r>
      <w:r>
        <w:rPr>
          <w:spacing w:val="-1"/>
          <w:sz w:val="24"/>
        </w:rPr>
        <w:t xml:space="preserve"> </w:t>
      </w:r>
      <w:r>
        <w:rPr>
          <w:sz w:val="24"/>
        </w:rPr>
        <w:t>the</w:t>
      </w:r>
      <w:r>
        <w:rPr>
          <w:spacing w:val="-2"/>
          <w:sz w:val="24"/>
        </w:rPr>
        <w:t xml:space="preserve"> </w:t>
      </w:r>
      <w:r>
        <w:rPr>
          <w:sz w:val="24"/>
        </w:rPr>
        <w:t>Outdoor</w:t>
      </w:r>
      <w:r>
        <w:rPr>
          <w:spacing w:val="-1"/>
          <w:sz w:val="24"/>
        </w:rPr>
        <w:t xml:space="preserve"> </w:t>
      </w:r>
      <w:r>
        <w:rPr>
          <w:spacing w:val="-2"/>
          <w:sz w:val="24"/>
        </w:rPr>
        <w:t>Code.</w:t>
      </w:r>
    </w:p>
    <w:p w14:paraId="032B8B3A" w14:textId="77777777" w:rsidR="002C7295" w:rsidRDefault="00000000">
      <w:pPr>
        <w:pStyle w:val="ListParagraph"/>
        <w:numPr>
          <w:ilvl w:val="0"/>
          <w:numId w:val="9"/>
        </w:numPr>
        <w:tabs>
          <w:tab w:val="left" w:pos="1021"/>
          <w:tab w:val="left" w:pos="1033"/>
        </w:tabs>
        <w:spacing w:before="2" w:line="235" w:lineRule="auto"/>
        <w:ind w:left="1021" w:right="761" w:hanging="522"/>
        <w:rPr>
          <w:sz w:val="24"/>
        </w:rPr>
      </w:pPr>
      <w:r>
        <w:rPr>
          <w:sz w:val="24"/>
        </w:rPr>
        <w:tab/>
        <w:t>With your den, pack, or family, take a walk outside spending for at least 20 minutes exploring the outdoors with your Cub Scout Six Essentials.</w:t>
      </w:r>
      <w:r>
        <w:rPr>
          <w:spacing w:val="40"/>
          <w:sz w:val="24"/>
        </w:rPr>
        <w:t xml:space="preserve"> </w:t>
      </w:r>
      <w:r>
        <w:rPr>
          <w:sz w:val="24"/>
        </w:rPr>
        <w:t>While outside,</w:t>
      </w:r>
      <w:r>
        <w:rPr>
          <w:spacing w:val="-4"/>
          <w:sz w:val="24"/>
        </w:rPr>
        <w:t xml:space="preserve"> </w:t>
      </w:r>
      <w:r>
        <w:rPr>
          <w:sz w:val="24"/>
        </w:rPr>
        <w:t>identify</w:t>
      </w:r>
      <w:r>
        <w:rPr>
          <w:spacing w:val="-4"/>
          <w:sz w:val="24"/>
        </w:rPr>
        <w:t xml:space="preserve"> </w:t>
      </w:r>
      <w:r>
        <w:rPr>
          <w:sz w:val="24"/>
        </w:rPr>
        <w:t>things</w:t>
      </w:r>
      <w:r>
        <w:rPr>
          <w:spacing w:val="-4"/>
          <w:sz w:val="24"/>
        </w:rPr>
        <w:t xml:space="preserve"> </w:t>
      </w:r>
      <w:r>
        <w:rPr>
          <w:sz w:val="24"/>
        </w:rPr>
        <w:t>that</w:t>
      </w:r>
      <w:r>
        <w:rPr>
          <w:spacing w:val="-4"/>
          <w:sz w:val="24"/>
        </w:rPr>
        <w:t xml:space="preserve"> </w:t>
      </w:r>
      <w:r>
        <w:rPr>
          <w:sz w:val="24"/>
        </w:rPr>
        <w:t>you</w:t>
      </w:r>
      <w:r>
        <w:rPr>
          <w:spacing w:val="-4"/>
          <w:sz w:val="24"/>
        </w:rPr>
        <w:t xml:space="preserve"> </w:t>
      </w:r>
      <w:r>
        <w:rPr>
          <w:sz w:val="24"/>
        </w:rPr>
        <w:t>see</w:t>
      </w:r>
      <w:r>
        <w:rPr>
          <w:spacing w:val="-4"/>
          <w:sz w:val="24"/>
        </w:rPr>
        <w:t xml:space="preserve"> </w:t>
      </w:r>
      <w:r>
        <w:rPr>
          <w:sz w:val="24"/>
        </w:rPr>
        <w:t>with</w:t>
      </w:r>
      <w:r>
        <w:rPr>
          <w:spacing w:val="-4"/>
          <w:sz w:val="24"/>
        </w:rPr>
        <w:t xml:space="preserve"> </w:t>
      </w:r>
      <w:r>
        <w:rPr>
          <w:sz w:val="24"/>
        </w:rPr>
        <w:t>your</w:t>
      </w:r>
      <w:r>
        <w:rPr>
          <w:spacing w:val="-4"/>
          <w:sz w:val="24"/>
        </w:rPr>
        <w:t xml:space="preserve"> </w:t>
      </w:r>
      <w:r>
        <w:rPr>
          <w:sz w:val="24"/>
        </w:rPr>
        <w:t>Tiger</w:t>
      </w:r>
      <w:r>
        <w:rPr>
          <w:spacing w:val="-4"/>
          <w:sz w:val="24"/>
        </w:rPr>
        <w:t xml:space="preserve"> </w:t>
      </w:r>
      <w:r>
        <w:rPr>
          <w:sz w:val="24"/>
        </w:rPr>
        <w:t>adult</w:t>
      </w:r>
      <w:r>
        <w:rPr>
          <w:spacing w:val="-4"/>
          <w:sz w:val="24"/>
        </w:rPr>
        <w:t xml:space="preserve"> </w:t>
      </w:r>
      <w:r>
        <w:rPr>
          <w:sz w:val="24"/>
        </w:rPr>
        <w:t>partner</w:t>
      </w:r>
      <w:r>
        <w:rPr>
          <w:spacing w:val="-4"/>
          <w:sz w:val="24"/>
        </w:rPr>
        <w:t xml:space="preserve"> </w:t>
      </w:r>
      <w:r>
        <w:rPr>
          <w:sz w:val="24"/>
        </w:rPr>
        <w:t>that</w:t>
      </w:r>
      <w:r>
        <w:rPr>
          <w:spacing w:val="-4"/>
          <w:sz w:val="24"/>
        </w:rPr>
        <w:t xml:space="preserve"> </w:t>
      </w:r>
      <w:r>
        <w:rPr>
          <w:sz w:val="24"/>
        </w:rPr>
        <w:t>are</w:t>
      </w:r>
      <w:r>
        <w:rPr>
          <w:spacing w:val="-4"/>
          <w:sz w:val="24"/>
        </w:rPr>
        <w:t xml:space="preserve"> </w:t>
      </w:r>
      <w:r>
        <w:rPr>
          <w:sz w:val="24"/>
        </w:rPr>
        <w:t>natural and things that are manmade.</w:t>
      </w:r>
    </w:p>
    <w:p w14:paraId="3888CFC4" w14:textId="77777777" w:rsidR="002C7295" w:rsidRDefault="002C7295">
      <w:pPr>
        <w:spacing w:line="235" w:lineRule="auto"/>
        <w:rPr>
          <w:sz w:val="24"/>
        </w:rPr>
        <w:sectPr w:rsidR="002C7295" w:rsidSect="00826C8E">
          <w:pgSz w:w="12240" w:h="15840"/>
          <w:pgMar w:top="1260" w:right="940" w:bottom="1100" w:left="940" w:header="734" w:footer="914" w:gutter="0"/>
          <w:cols w:space="720"/>
        </w:sectPr>
      </w:pPr>
    </w:p>
    <w:p w14:paraId="739765AC" w14:textId="77777777" w:rsidR="002C7295" w:rsidRDefault="00000000">
      <w:pPr>
        <w:pStyle w:val="ListParagraph"/>
        <w:numPr>
          <w:ilvl w:val="0"/>
          <w:numId w:val="9"/>
        </w:numPr>
        <w:tabs>
          <w:tab w:val="left" w:pos="1021"/>
          <w:tab w:val="left" w:pos="1033"/>
        </w:tabs>
        <w:spacing w:before="154" w:line="235" w:lineRule="auto"/>
        <w:ind w:left="1021" w:right="628" w:hanging="522"/>
        <w:rPr>
          <w:sz w:val="24"/>
        </w:rPr>
      </w:pPr>
      <w:r>
        <w:rPr>
          <w:sz w:val="24"/>
        </w:rPr>
        <w:lastRenderedPageBreak/>
        <w:tab/>
        <w:t>Identify common animals that are found where you live. Learn which of those animals</w:t>
      </w:r>
      <w:r>
        <w:rPr>
          <w:spacing w:val="-3"/>
          <w:sz w:val="24"/>
        </w:rPr>
        <w:t xml:space="preserve"> </w:t>
      </w:r>
      <w:r>
        <w:rPr>
          <w:sz w:val="24"/>
        </w:rPr>
        <w:t>is</w:t>
      </w:r>
      <w:r>
        <w:rPr>
          <w:spacing w:val="-3"/>
          <w:sz w:val="24"/>
        </w:rPr>
        <w:t xml:space="preserve"> </w:t>
      </w:r>
      <w:r>
        <w:rPr>
          <w:sz w:val="24"/>
        </w:rPr>
        <w:t>domesticated</w:t>
      </w:r>
      <w:r>
        <w:rPr>
          <w:spacing w:val="-3"/>
          <w:sz w:val="24"/>
        </w:rPr>
        <w:t xml:space="preserve"> </w:t>
      </w:r>
      <w:r>
        <w:rPr>
          <w:sz w:val="24"/>
        </w:rPr>
        <w:t>and</w:t>
      </w:r>
      <w:r>
        <w:rPr>
          <w:spacing w:val="-3"/>
          <w:sz w:val="24"/>
        </w:rPr>
        <w:t xml:space="preserve"> </w:t>
      </w:r>
      <w:r>
        <w:rPr>
          <w:sz w:val="24"/>
        </w:rPr>
        <w:t>which</w:t>
      </w:r>
      <w:r>
        <w:rPr>
          <w:spacing w:val="-3"/>
          <w:sz w:val="24"/>
        </w:rPr>
        <w:t xml:space="preserve"> </w:t>
      </w:r>
      <w:r>
        <w:rPr>
          <w:sz w:val="24"/>
        </w:rPr>
        <w:t>animal</w:t>
      </w:r>
      <w:r>
        <w:rPr>
          <w:spacing w:val="-3"/>
          <w:sz w:val="24"/>
        </w:rPr>
        <w:t xml:space="preserve"> </w:t>
      </w:r>
      <w:r>
        <w:rPr>
          <w:sz w:val="24"/>
        </w:rPr>
        <w:t>is</w:t>
      </w:r>
      <w:r>
        <w:rPr>
          <w:spacing w:val="-3"/>
          <w:sz w:val="24"/>
        </w:rPr>
        <w:t xml:space="preserve"> </w:t>
      </w:r>
      <w:r>
        <w:rPr>
          <w:sz w:val="24"/>
        </w:rPr>
        <w:t>wild.</w:t>
      </w:r>
      <w:r>
        <w:rPr>
          <w:spacing w:val="40"/>
          <w:sz w:val="24"/>
        </w:rPr>
        <w:t xml:space="preserve"> </w:t>
      </w:r>
      <w:r>
        <w:rPr>
          <w:sz w:val="24"/>
        </w:rPr>
        <w:t>Draw</w:t>
      </w:r>
      <w:r>
        <w:rPr>
          <w:spacing w:val="-3"/>
          <w:sz w:val="24"/>
        </w:rPr>
        <w:t xml:space="preserve"> </w:t>
      </w:r>
      <w:r>
        <w:rPr>
          <w:sz w:val="24"/>
        </w:rPr>
        <w:t>a</w:t>
      </w:r>
      <w:r>
        <w:rPr>
          <w:spacing w:val="-3"/>
          <w:sz w:val="24"/>
        </w:rPr>
        <w:t xml:space="preserve"> </w:t>
      </w:r>
      <w:r>
        <w:rPr>
          <w:sz w:val="24"/>
        </w:rPr>
        <w:t>picture</w:t>
      </w:r>
      <w:r>
        <w:rPr>
          <w:spacing w:val="-3"/>
          <w:sz w:val="24"/>
        </w:rPr>
        <w:t xml:space="preserve"> </w:t>
      </w:r>
      <w:r>
        <w:rPr>
          <w:sz w:val="24"/>
        </w:rPr>
        <w:t>of</w:t>
      </w:r>
      <w:r>
        <w:rPr>
          <w:spacing w:val="-3"/>
          <w:sz w:val="24"/>
        </w:rPr>
        <w:t xml:space="preserve"> </w:t>
      </w:r>
      <w:r>
        <w:rPr>
          <w:sz w:val="24"/>
        </w:rPr>
        <w:t>your</w:t>
      </w:r>
      <w:r>
        <w:rPr>
          <w:spacing w:val="-3"/>
          <w:sz w:val="24"/>
        </w:rPr>
        <w:t xml:space="preserve"> </w:t>
      </w:r>
      <w:r>
        <w:rPr>
          <w:sz w:val="24"/>
        </w:rPr>
        <w:t xml:space="preserve">favorite </w:t>
      </w:r>
      <w:r>
        <w:rPr>
          <w:spacing w:val="-2"/>
          <w:sz w:val="24"/>
        </w:rPr>
        <w:t>animal.</w:t>
      </w:r>
    </w:p>
    <w:p w14:paraId="122475AB" w14:textId="77777777" w:rsidR="002C7295" w:rsidRDefault="00000000">
      <w:pPr>
        <w:pStyle w:val="ListParagraph"/>
        <w:numPr>
          <w:ilvl w:val="0"/>
          <w:numId w:val="9"/>
        </w:numPr>
        <w:tabs>
          <w:tab w:val="left" w:pos="1033"/>
        </w:tabs>
        <w:ind w:hanging="533"/>
        <w:rPr>
          <w:sz w:val="24"/>
        </w:rPr>
      </w:pPr>
      <w:r>
        <w:rPr>
          <w:sz w:val="24"/>
        </w:rPr>
        <w:t>Look</w:t>
      </w:r>
      <w:r>
        <w:rPr>
          <w:spacing w:val="-2"/>
          <w:sz w:val="24"/>
        </w:rPr>
        <w:t xml:space="preserve"> </w:t>
      </w:r>
      <w:r>
        <w:rPr>
          <w:sz w:val="24"/>
        </w:rPr>
        <w:t>for</w:t>
      </w:r>
      <w:r>
        <w:rPr>
          <w:spacing w:val="-1"/>
          <w:sz w:val="24"/>
        </w:rPr>
        <w:t xml:space="preserve"> </w:t>
      </w:r>
      <w:r>
        <w:rPr>
          <w:sz w:val="24"/>
        </w:rPr>
        <w:t>a</w:t>
      </w:r>
      <w:r>
        <w:rPr>
          <w:spacing w:val="-1"/>
          <w:sz w:val="24"/>
        </w:rPr>
        <w:t xml:space="preserve"> </w:t>
      </w:r>
      <w:r>
        <w:rPr>
          <w:sz w:val="24"/>
        </w:rPr>
        <w:t>tree</w:t>
      </w:r>
      <w:r>
        <w:rPr>
          <w:spacing w:val="-1"/>
          <w:sz w:val="24"/>
        </w:rPr>
        <w:t xml:space="preserve"> </w:t>
      </w:r>
      <w:r>
        <w:rPr>
          <w:sz w:val="24"/>
        </w:rPr>
        <w:t>where</w:t>
      </w:r>
      <w:r>
        <w:rPr>
          <w:spacing w:val="-1"/>
          <w:sz w:val="24"/>
        </w:rPr>
        <w:t xml:space="preserve"> </w:t>
      </w:r>
      <w:r>
        <w:rPr>
          <w:sz w:val="24"/>
        </w:rPr>
        <w:t>you</w:t>
      </w:r>
      <w:r>
        <w:rPr>
          <w:spacing w:val="-1"/>
          <w:sz w:val="24"/>
        </w:rPr>
        <w:t xml:space="preserve"> </w:t>
      </w:r>
      <w:r>
        <w:rPr>
          <w:sz w:val="24"/>
        </w:rPr>
        <w:t>live.</w:t>
      </w:r>
      <w:r>
        <w:rPr>
          <w:spacing w:val="64"/>
          <w:sz w:val="24"/>
        </w:rPr>
        <w:t xml:space="preserve"> </w:t>
      </w:r>
      <w:r>
        <w:rPr>
          <w:sz w:val="24"/>
        </w:rPr>
        <w:t>Describe</w:t>
      </w:r>
      <w:r>
        <w:rPr>
          <w:spacing w:val="-1"/>
          <w:sz w:val="24"/>
        </w:rPr>
        <w:t xml:space="preserve"> </w:t>
      </w:r>
      <w:r>
        <w:rPr>
          <w:sz w:val="24"/>
        </w:rPr>
        <w:t>how</w:t>
      </w:r>
      <w:r>
        <w:rPr>
          <w:spacing w:val="-1"/>
          <w:sz w:val="24"/>
        </w:rPr>
        <w:t xml:space="preserve"> </w:t>
      </w:r>
      <w:r>
        <w:rPr>
          <w:sz w:val="24"/>
        </w:rPr>
        <w:t>this</w:t>
      </w:r>
      <w:r>
        <w:rPr>
          <w:spacing w:val="-1"/>
          <w:sz w:val="24"/>
        </w:rPr>
        <w:t xml:space="preserve"> </w:t>
      </w:r>
      <w:r>
        <w:rPr>
          <w:sz w:val="24"/>
        </w:rPr>
        <w:t>tree</w:t>
      </w:r>
      <w:r>
        <w:rPr>
          <w:spacing w:val="-2"/>
          <w:sz w:val="24"/>
        </w:rPr>
        <w:t xml:space="preserve"> </w:t>
      </w:r>
      <w:r>
        <w:rPr>
          <w:sz w:val="24"/>
        </w:rPr>
        <w:t>is</w:t>
      </w:r>
      <w:r>
        <w:rPr>
          <w:spacing w:val="-1"/>
          <w:sz w:val="24"/>
        </w:rPr>
        <w:t xml:space="preserve"> </w:t>
      </w:r>
      <w:r>
        <w:rPr>
          <w:spacing w:val="-2"/>
          <w:sz w:val="24"/>
        </w:rPr>
        <w:t>helpful.</w:t>
      </w:r>
    </w:p>
    <w:p w14:paraId="1BC2D01B" w14:textId="77777777" w:rsidR="002C7295" w:rsidRDefault="002C7295">
      <w:pPr>
        <w:pStyle w:val="BodyText"/>
        <w:spacing w:line="240" w:lineRule="auto"/>
        <w:ind w:left="0"/>
      </w:pPr>
    </w:p>
    <w:p w14:paraId="1BB64B04" w14:textId="77777777" w:rsidR="002C7295" w:rsidRDefault="00000000">
      <w:pPr>
        <w:spacing w:before="1"/>
        <w:ind w:left="500"/>
        <w:rPr>
          <w:sz w:val="24"/>
        </w:rPr>
      </w:pPr>
      <w:r>
        <w:rPr>
          <w:sz w:val="24"/>
          <w:u w:val="single"/>
        </w:rPr>
        <w:t>Let’s</w:t>
      </w:r>
      <w:r>
        <w:rPr>
          <w:spacing w:val="-6"/>
          <w:sz w:val="24"/>
          <w:u w:val="single"/>
        </w:rPr>
        <w:t xml:space="preserve"> </w:t>
      </w:r>
      <w:r>
        <w:rPr>
          <w:sz w:val="24"/>
          <w:u w:val="single"/>
        </w:rPr>
        <w:t>Camp</w:t>
      </w:r>
      <w:r>
        <w:rPr>
          <w:spacing w:val="-6"/>
          <w:sz w:val="24"/>
          <w:u w:val="single"/>
        </w:rPr>
        <w:t xml:space="preserve"> </w:t>
      </w:r>
      <w:r>
        <w:rPr>
          <w:b/>
          <w:sz w:val="24"/>
          <w:u w:val="single"/>
        </w:rPr>
        <w:t>Tiger</w:t>
      </w:r>
      <w:r>
        <w:rPr>
          <w:b/>
          <w:spacing w:val="-6"/>
          <w:sz w:val="24"/>
        </w:rPr>
        <w:t xml:space="preserve"> </w:t>
      </w:r>
      <w:r>
        <w:rPr>
          <w:spacing w:val="-2"/>
          <w:sz w:val="24"/>
        </w:rPr>
        <w:t>(Elective)</w:t>
      </w:r>
    </w:p>
    <w:p w14:paraId="3B689C90" w14:textId="77777777" w:rsidR="002C7295" w:rsidRDefault="00000000">
      <w:pPr>
        <w:pStyle w:val="ListParagraph"/>
        <w:numPr>
          <w:ilvl w:val="0"/>
          <w:numId w:val="8"/>
        </w:numPr>
        <w:tabs>
          <w:tab w:val="left" w:pos="1033"/>
        </w:tabs>
        <w:spacing w:before="274" w:line="283" w:lineRule="exact"/>
        <w:ind w:hanging="533"/>
        <w:rPr>
          <w:sz w:val="24"/>
        </w:rPr>
      </w:pPr>
      <w:r>
        <w:rPr>
          <w:sz w:val="24"/>
        </w:rPr>
        <w:t>Learn</w:t>
      </w:r>
      <w:r>
        <w:rPr>
          <w:spacing w:val="-2"/>
          <w:sz w:val="24"/>
        </w:rPr>
        <w:t xml:space="preserve"> </w:t>
      </w:r>
      <w:r>
        <w:rPr>
          <w:sz w:val="24"/>
        </w:rPr>
        <w:t>about the</w:t>
      </w:r>
      <w:r>
        <w:rPr>
          <w:spacing w:val="1"/>
          <w:sz w:val="24"/>
        </w:rPr>
        <w:t xml:space="preserve"> </w:t>
      </w:r>
      <w:r>
        <w:rPr>
          <w:sz w:val="24"/>
        </w:rPr>
        <w:t>buddy system and</w:t>
      </w:r>
      <w:r>
        <w:rPr>
          <w:spacing w:val="1"/>
          <w:sz w:val="24"/>
        </w:rPr>
        <w:t xml:space="preserve"> </w:t>
      </w:r>
      <w:r>
        <w:rPr>
          <w:sz w:val="24"/>
        </w:rPr>
        <w:t>how it works</w:t>
      </w:r>
      <w:r>
        <w:rPr>
          <w:spacing w:val="1"/>
          <w:sz w:val="24"/>
        </w:rPr>
        <w:t xml:space="preserve"> </w:t>
      </w:r>
      <w:r>
        <w:rPr>
          <w:sz w:val="24"/>
        </w:rPr>
        <w:t>in the</w:t>
      </w:r>
      <w:r>
        <w:rPr>
          <w:spacing w:val="1"/>
          <w:sz w:val="24"/>
        </w:rPr>
        <w:t xml:space="preserve"> </w:t>
      </w:r>
      <w:r>
        <w:rPr>
          <w:spacing w:val="-2"/>
          <w:sz w:val="24"/>
        </w:rPr>
        <w:t>outdoors.</w:t>
      </w:r>
    </w:p>
    <w:p w14:paraId="374B1E6C" w14:textId="77777777" w:rsidR="002C7295" w:rsidRDefault="00000000">
      <w:pPr>
        <w:pStyle w:val="ListParagraph"/>
        <w:numPr>
          <w:ilvl w:val="0"/>
          <w:numId w:val="8"/>
        </w:numPr>
        <w:tabs>
          <w:tab w:val="left" w:pos="1021"/>
          <w:tab w:val="left" w:pos="1033"/>
        </w:tabs>
        <w:spacing w:before="1" w:line="235" w:lineRule="auto"/>
        <w:ind w:left="1021" w:right="540" w:hanging="522"/>
        <w:rPr>
          <w:sz w:val="24"/>
        </w:rPr>
      </w:pPr>
      <w:r>
        <w:rPr>
          <w:sz w:val="24"/>
        </w:rPr>
        <w:tab/>
        <w:t>Before</w:t>
      </w:r>
      <w:r>
        <w:rPr>
          <w:spacing w:val="-4"/>
          <w:sz w:val="24"/>
        </w:rPr>
        <w:t xml:space="preserve"> </w:t>
      </w:r>
      <w:r>
        <w:rPr>
          <w:sz w:val="24"/>
        </w:rPr>
        <w:t>going</w:t>
      </w:r>
      <w:r>
        <w:rPr>
          <w:spacing w:val="-4"/>
          <w:sz w:val="24"/>
        </w:rPr>
        <w:t xml:space="preserve"> </w:t>
      </w:r>
      <w:r>
        <w:rPr>
          <w:sz w:val="24"/>
        </w:rPr>
        <w:t>on</w:t>
      </w:r>
      <w:r>
        <w:rPr>
          <w:spacing w:val="-4"/>
          <w:sz w:val="24"/>
        </w:rPr>
        <w:t xml:space="preserve"> </w:t>
      </w:r>
      <w:r>
        <w:rPr>
          <w:sz w:val="24"/>
        </w:rPr>
        <w:t>the</w:t>
      </w:r>
      <w:r>
        <w:rPr>
          <w:spacing w:val="-4"/>
          <w:sz w:val="24"/>
        </w:rPr>
        <w:t xml:space="preserve"> </w:t>
      </w:r>
      <w:r>
        <w:rPr>
          <w:sz w:val="24"/>
        </w:rPr>
        <w:t>overnight</w:t>
      </w:r>
      <w:r>
        <w:rPr>
          <w:spacing w:val="-4"/>
          <w:sz w:val="24"/>
        </w:rPr>
        <w:t xml:space="preserve"> </w:t>
      </w:r>
      <w:r>
        <w:rPr>
          <w:sz w:val="24"/>
        </w:rPr>
        <w:t>campout,</w:t>
      </w:r>
      <w:r>
        <w:rPr>
          <w:spacing w:val="-4"/>
          <w:sz w:val="24"/>
        </w:rPr>
        <w:t xml:space="preserve"> </w:t>
      </w:r>
      <w:r>
        <w:rPr>
          <w:sz w:val="24"/>
        </w:rPr>
        <w:t>discuss</w:t>
      </w:r>
      <w:r>
        <w:rPr>
          <w:spacing w:val="-4"/>
          <w:sz w:val="24"/>
        </w:rPr>
        <w:t xml:space="preserve"> </w:t>
      </w:r>
      <w:r>
        <w:rPr>
          <w:sz w:val="24"/>
        </w:rPr>
        <w:t>what</w:t>
      </w:r>
      <w:r>
        <w:rPr>
          <w:spacing w:val="-4"/>
          <w:sz w:val="24"/>
        </w:rPr>
        <w:t xml:space="preserve"> </w:t>
      </w:r>
      <w:r>
        <w:rPr>
          <w:sz w:val="24"/>
        </w:rPr>
        <w:t>type</w:t>
      </w:r>
      <w:r>
        <w:rPr>
          <w:spacing w:val="-4"/>
          <w:sz w:val="24"/>
        </w:rPr>
        <w:t xml:space="preserve"> </w:t>
      </w:r>
      <w:r>
        <w:rPr>
          <w:sz w:val="24"/>
        </w:rPr>
        <w:t>of</w:t>
      </w:r>
      <w:r>
        <w:rPr>
          <w:spacing w:val="-4"/>
          <w:sz w:val="24"/>
        </w:rPr>
        <w:t xml:space="preserve"> </w:t>
      </w:r>
      <w:r>
        <w:rPr>
          <w:sz w:val="24"/>
        </w:rPr>
        <w:t>weather</w:t>
      </w:r>
      <w:r>
        <w:rPr>
          <w:spacing w:val="-4"/>
          <w:sz w:val="24"/>
        </w:rPr>
        <w:t xml:space="preserve"> </w:t>
      </w:r>
      <w:r>
        <w:rPr>
          <w:sz w:val="24"/>
        </w:rPr>
        <w:t>is</w:t>
      </w:r>
      <w:r>
        <w:rPr>
          <w:spacing w:val="-4"/>
          <w:sz w:val="24"/>
        </w:rPr>
        <w:t xml:space="preserve"> </w:t>
      </w:r>
      <w:r>
        <w:rPr>
          <w:sz w:val="24"/>
        </w:rPr>
        <w:t>expected and what type of clothes you should wear.</w:t>
      </w:r>
    </w:p>
    <w:p w14:paraId="57DAF478" w14:textId="77777777" w:rsidR="002C7295" w:rsidRDefault="00000000">
      <w:pPr>
        <w:pStyle w:val="ListParagraph"/>
        <w:numPr>
          <w:ilvl w:val="0"/>
          <w:numId w:val="8"/>
        </w:numPr>
        <w:tabs>
          <w:tab w:val="left" w:pos="1033"/>
        </w:tabs>
        <w:spacing w:line="277" w:lineRule="exact"/>
        <w:ind w:hanging="533"/>
        <w:rPr>
          <w:sz w:val="24"/>
        </w:rPr>
      </w:pPr>
      <w:r>
        <w:rPr>
          <w:sz w:val="24"/>
        </w:rPr>
        <w:t xml:space="preserve">Pack up your Cub Scout Six Essentials for the </w:t>
      </w:r>
      <w:r>
        <w:rPr>
          <w:spacing w:val="-2"/>
          <w:sz w:val="24"/>
        </w:rPr>
        <w:t>campout.</w:t>
      </w:r>
    </w:p>
    <w:p w14:paraId="05E17444" w14:textId="77777777" w:rsidR="002C7295" w:rsidRDefault="00000000">
      <w:pPr>
        <w:pStyle w:val="ListParagraph"/>
        <w:numPr>
          <w:ilvl w:val="0"/>
          <w:numId w:val="8"/>
        </w:numPr>
        <w:tabs>
          <w:tab w:val="left" w:pos="1033"/>
        </w:tabs>
        <w:ind w:hanging="533"/>
        <w:rPr>
          <w:sz w:val="24"/>
        </w:rPr>
      </w:pPr>
      <w:r>
        <w:rPr>
          <w:sz w:val="24"/>
        </w:rPr>
        <w:t>Learn</w:t>
      </w:r>
      <w:r>
        <w:rPr>
          <w:spacing w:val="-1"/>
          <w:sz w:val="24"/>
        </w:rPr>
        <w:t xml:space="preserve"> </w:t>
      </w:r>
      <w:r>
        <w:rPr>
          <w:sz w:val="24"/>
        </w:rPr>
        <w:t>a</w:t>
      </w:r>
      <w:r>
        <w:rPr>
          <w:spacing w:val="1"/>
          <w:sz w:val="24"/>
        </w:rPr>
        <w:t xml:space="preserve"> </w:t>
      </w:r>
      <w:r>
        <w:rPr>
          <w:sz w:val="24"/>
        </w:rPr>
        <w:t>camping</w:t>
      </w:r>
      <w:r>
        <w:rPr>
          <w:spacing w:val="2"/>
          <w:sz w:val="24"/>
        </w:rPr>
        <w:t xml:space="preserve"> </w:t>
      </w:r>
      <w:r>
        <w:rPr>
          <w:spacing w:val="-2"/>
          <w:sz w:val="24"/>
        </w:rPr>
        <w:t>skill.</w:t>
      </w:r>
    </w:p>
    <w:p w14:paraId="353611EC" w14:textId="77777777" w:rsidR="002C7295" w:rsidRDefault="00000000">
      <w:pPr>
        <w:pStyle w:val="ListParagraph"/>
        <w:numPr>
          <w:ilvl w:val="0"/>
          <w:numId w:val="8"/>
        </w:numPr>
        <w:tabs>
          <w:tab w:val="left" w:pos="1021"/>
          <w:tab w:val="left" w:pos="1033"/>
        </w:tabs>
        <w:spacing w:before="2" w:line="235" w:lineRule="auto"/>
        <w:ind w:left="1021" w:right="784" w:hanging="522"/>
        <w:rPr>
          <w:sz w:val="24"/>
        </w:rPr>
      </w:pPr>
      <w:r>
        <w:rPr>
          <w:sz w:val="24"/>
        </w:rPr>
        <w:tab/>
        <w:t>Attend</w:t>
      </w:r>
      <w:r>
        <w:rPr>
          <w:spacing w:val="-3"/>
          <w:sz w:val="24"/>
        </w:rPr>
        <w:t xml:space="preserve"> </w:t>
      </w:r>
      <w:r>
        <w:rPr>
          <w:sz w:val="24"/>
        </w:rPr>
        <w:t>a</w:t>
      </w:r>
      <w:r>
        <w:rPr>
          <w:spacing w:val="-3"/>
          <w:sz w:val="24"/>
        </w:rPr>
        <w:t xml:space="preserve"> </w:t>
      </w:r>
      <w:r>
        <w:rPr>
          <w:sz w:val="24"/>
        </w:rPr>
        <w:t>council</w:t>
      </w:r>
      <w:r>
        <w:rPr>
          <w:spacing w:val="-3"/>
          <w:sz w:val="24"/>
        </w:rPr>
        <w:t xml:space="preserve"> </w:t>
      </w:r>
      <w:r>
        <w:rPr>
          <w:sz w:val="24"/>
        </w:rPr>
        <w:t>or</w:t>
      </w:r>
      <w:r>
        <w:rPr>
          <w:spacing w:val="-3"/>
          <w:sz w:val="24"/>
        </w:rPr>
        <w:t xml:space="preserve"> </w:t>
      </w:r>
      <w:r>
        <w:rPr>
          <w:sz w:val="24"/>
        </w:rPr>
        <w:t>district</w:t>
      </w:r>
      <w:r>
        <w:rPr>
          <w:spacing w:val="-3"/>
          <w:sz w:val="24"/>
        </w:rPr>
        <w:t xml:space="preserve"> </w:t>
      </w:r>
      <w:r>
        <w:rPr>
          <w:sz w:val="24"/>
        </w:rPr>
        <w:t>Cub</w:t>
      </w:r>
      <w:r>
        <w:rPr>
          <w:spacing w:val="-3"/>
          <w:sz w:val="24"/>
        </w:rPr>
        <w:t xml:space="preserve"> </w:t>
      </w:r>
      <w:r>
        <w:rPr>
          <w:sz w:val="24"/>
        </w:rPr>
        <w:t>Scout</w:t>
      </w:r>
      <w:r>
        <w:rPr>
          <w:spacing w:val="-3"/>
          <w:sz w:val="24"/>
        </w:rPr>
        <w:t xml:space="preserve"> </w:t>
      </w:r>
      <w:r>
        <w:rPr>
          <w:sz w:val="24"/>
        </w:rPr>
        <w:t>overnight</w:t>
      </w:r>
      <w:r>
        <w:rPr>
          <w:spacing w:val="-3"/>
          <w:sz w:val="24"/>
        </w:rPr>
        <w:t xml:space="preserve"> </w:t>
      </w:r>
      <w:r>
        <w:rPr>
          <w:sz w:val="24"/>
        </w:rPr>
        <w:t>camp</w:t>
      </w:r>
      <w:r>
        <w:rPr>
          <w:spacing w:val="-3"/>
          <w:sz w:val="24"/>
        </w:rPr>
        <w:t xml:space="preserve"> </w:t>
      </w:r>
      <w:r>
        <w:rPr>
          <w:sz w:val="24"/>
        </w:rPr>
        <w:t>or</w:t>
      </w:r>
      <w:r>
        <w:rPr>
          <w:spacing w:val="-3"/>
          <w:sz w:val="24"/>
        </w:rPr>
        <w:t xml:space="preserve"> </w:t>
      </w:r>
      <w:r>
        <w:rPr>
          <w:sz w:val="24"/>
        </w:rPr>
        <w:t>attend</w:t>
      </w:r>
      <w:r>
        <w:rPr>
          <w:spacing w:val="-3"/>
          <w:sz w:val="24"/>
        </w:rPr>
        <w:t xml:space="preserve"> </w:t>
      </w:r>
      <w:r>
        <w:rPr>
          <w:sz w:val="24"/>
        </w:rPr>
        <w:t>a</w:t>
      </w:r>
      <w:r>
        <w:rPr>
          <w:spacing w:val="-3"/>
          <w:sz w:val="24"/>
        </w:rPr>
        <w:t xml:space="preserve"> </w:t>
      </w:r>
      <w:r>
        <w:rPr>
          <w:sz w:val="24"/>
        </w:rPr>
        <w:t>campout</w:t>
      </w:r>
      <w:r>
        <w:rPr>
          <w:spacing w:val="-3"/>
          <w:sz w:val="24"/>
        </w:rPr>
        <w:t xml:space="preserve"> </w:t>
      </w:r>
      <w:r>
        <w:rPr>
          <w:sz w:val="24"/>
        </w:rPr>
        <w:t>with your pack.</w:t>
      </w:r>
    </w:p>
    <w:p w14:paraId="765A4D91" w14:textId="77777777" w:rsidR="002C7295" w:rsidRDefault="002C7295">
      <w:pPr>
        <w:pStyle w:val="BodyText"/>
        <w:spacing w:line="240" w:lineRule="auto"/>
        <w:ind w:left="0"/>
      </w:pPr>
    </w:p>
    <w:p w14:paraId="015EB4C8" w14:textId="77777777" w:rsidR="002C7295" w:rsidRDefault="00000000">
      <w:pPr>
        <w:spacing w:before="1"/>
        <w:ind w:left="500"/>
        <w:rPr>
          <w:sz w:val="24"/>
        </w:rPr>
      </w:pPr>
      <w:r>
        <w:rPr>
          <w:sz w:val="24"/>
          <w:u w:val="single"/>
        </w:rPr>
        <w:t xml:space="preserve">Mountain </w:t>
      </w:r>
      <w:r>
        <w:rPr>
          <w:b/>
          <w:sz w:val="24"/>
          <w:u w:val="single"/>
        </w:rPr>
        <w:t>Lion</w:t>
      </w:r>
      <w:r>
        <w:rPr>
          <w:b/>
          <w:sz w:val="24"/>
        </w:rPr>
        <w:t xml:space="preserve"> </w:t>
      </w:r>
      <w:r>
        <w:rPr>
          <w:spacing w:val="-2"/>
          <w:sz w:val="24"/>
        </w:rPr>
        <w:t>(Required)</w:t>
      </w:r>
    </w:p>
    <w:p w14:paraId="294A0EEF" w14:textId="77777777" w:rsidR="002C7295" w:rsidRDefault="00000000">
      <w:pPr>
        <w:pStyle w:val="ListParagraph"/>
        <w:numPr>
          <w:ilvl w:val="0"/>
          <w:numId w:val="7"/>
        </w:numPr>
        <w:tabs>
          <w:tab w:val="left" w:pos="1033"/>
        </w:tabs>
        <w:spacing w:before="273" w:line="283" w:lineRule="exact"/>
        <w:ind w:hanging="533"/>
        <w:rPr>
          <w:sz w:val="24"/>
        </w:rPr>
      </w:pPr>
      <w:r>
        <w:rPr>
          <w:sz w:val="24"/>
        </w:rPr>
        <w:t>Identify the Cub Scout Six Essentials.</w:t>
      </w:r>
      <w:r>
        <w:rPr>
          <w:spacing w:val="66"/>
          <w:sz w:val="24"/>
        </w:rPr>
        <w:t xml:space="preserve"> </w:t>
      </w:r>
      <w:r>
        <w:rPr>
          <w:sz w:val="24"/>
        </w:rPr>
        <w:t xml:space="preserve">Show what you do with each </w:t>
      </w:r>
      <w:r>
        <w:rPr>
          <w:spacing w:val="-2"/>
          <w:sz w:val="24"/>
        </w:rPr>
        <w:t>item.</w:t>
      </w:r>
    </w:p>
    <w:p w14:paraId="192BBC19" w14:textId="77777777" w:rsidR="002C7295" w:rsidRDefault="00000000">
      <w:pPr>
        <w:pStyle w:val="ListParagraph"/>
        <w:numPr>
          <w:ilvl w:val="0"/>
          <w:numId w:val="7"/>
        </w:numPr>
        <w:tabs>
          <w:tab w:val="left" w:pos="1021"/>
          <w:tab w:val="left" w:pos="1033"/>
        </w:tabs>
        <w:spacing w:before="2" w:line="235" w:lineRule="auto"/>
        <w:ind w:left="1021" w:right="840" w:hanging="522"/>
        <w:rPr>
          <w:sz w:val="24"/>
        </w:rPr>
      </w:pPr>
      <w:r>
        <w:rPr>
          <w:sz w:val="24"/>
        </w:rPr>
        <w:tab/>
        <w:t>With your den, pack, or family, take a walk outside spending for at least 20 minutes exploring the outdoors with your Cub Scout Six Essentials.</w:t>
      </w:r>
      <w:r>
        <w:rPr>
          <w:spacing w:val="40"/>
          <w:sz w:val="24"/>
        </w:rPr>
        <w:t xml:space="preserve"> </w:t>
      </w:r>
      <w:r>
        <w:rPr>
          <w:sz w:val="24"/>
        </w:rPr>
        <w:t>While outside,</w:t>
      </w:r>
      <w:r>
        <w:rPr>
          <w:spacing w:val="-4"/>
          <w:sz w:val="24"/>
        </w:rPr>
        <w:t xml:space="preserve"> </w:t>
      </w:r>
      <w:r>
        <w:rPr>
          <w:sz w:val="24"/>
        </w:rPr>
        <w:t>identify</w:t>
      </w:r>
      <w:r>
        <w:rPr>
          <w:spacing w:val="-4"/>
          <w:sz w:val="24"/>
        </w:rPr>
        <w:t xml:space="preserve"> </w:t>
      </w:r>
      <w:r>
        <w:rPr>
          <w:sz w:val="24"/>
        </w:rPr>
        <w:t>things</w:t>
      </w:r>
      <w:r>
        <w:rPr>
          <w:spacing w:val="-4"/>
          <w:sz w:val="24"/>
        </w:rPr>
        <w:t xml:space="preserve"> </w:t>
      </w:r>
      <w:r>
        <w:rPr>
          <w:sz w:val="24"/>
        </w:rPr>
        <w:t>that</w:t>
      </w:r>
      <w:r>
        <w:rPr>
          <w:spacing w:val="-4"/>
          <w:sz w:val="24"/>
        </w:rPr>
        <w:t xml:space="preserve"> </w:t>
      </w:r>
      <w:r>
        <w:rPr>
          <w:sz w:val="24"/>
        </w:rPr>
        <w:t>you</w:t>
      </w:r>
      <w:r>
        <w:rPr>
          <w:spacing w:val="-4"/>
          <w:sz w:val="24"/>
        </w:rPr>
        <w:t xml:space="preserve"> </w:t>
      </w:r>
      <w:r>
        <w:rPr>
          <w:sz w:val="24"/>
        </w:rPr>
        <w:t>see</w:t>
      </w:r>
      <w:r>
        <w:rPr>
          <w:spacing w:val="-4"/>
          <w:sz w:val="24"/>
        </w:rPr>
        <w:t xml:space="preserve"> </w:t>
      </w:r>
      <w:r>
        <w:rPr>
          <w:sz w:val="24"/>
        </w:rPr>
        <w:t>with</w:t>
      </w:r>
      <w:r>
        <w:rPr>
          <w:spacing w:val="-4"/>
          <w:sz w:val="24"/>
        </w:rPr>
        <w:t xml:space="preserve"> </w:t>
      </w:r>
      <w:r>
        <w:rPr>
          <w:sz w:val="24"/>
        </w:rPr>
        <w:t>your</w:t>
      </w:r>
      <w:r>
        <w:rPr>
          <w:spacing w:val="-4"/>
          <w:sz w:val="24"/>
        </w:rPr>
        <w:t xml:space="preserve"> </w:t>
      </w:r>
      <w:r>
        <w:rPr>
          <w:sz w:val="24"/>
        </w:rPr>
        <w:t>Lion</w:t>
      </w:r>
      <w:r>
        <w:rPr>
          <w:spacing w:val="-4"/>
          <w:sz w:val="24"/>
        </w:rPr>
        <w:t xml:space="preserve"> </w:t>
      </w:r>
      <w:r>
        <w:rPr>
          <w:sz w:val="24"/>
        </w:rPr>
        <w:t>adult</w:t>
      </w:r>
      <w:r>
        <w:rPr>
          <w:spacing w:val="-4"/>
          <w:sz w:val="24"/>
        </w:rPr>
        <w:t xml:space="preserve"> </w:t>
      </w:r>
      <w:r>
        <w:rPr>
          <w:sz w:val="24"/>
        </w:rPr>
        <w:t>partner</w:t>
      </w:r>
      <w:r>
        <w:rPr>
          <w:spacing w:val="-4"/>
          <w:sz w:val="24"/>
        </w:rPr>
        <w:t xml:space="preserve"> </w:t>
      </w:r>
      <w:r>
        <w:rPr>
          <w:sz w:val="24"/>
        </w:rPr>
        <w:t>that</w:t>
      </w:r>
      <w:r>
        <w:rPr>
          <w:spacing w:val="-4"/>
          <w:sz w:val="24"/>
        </w:rPr>
        <w:t xml:space="preserve"> </w:t>
      </w:r>
      <w:r>
        <w:rPr>
          <w:sz w:val="24"/>
        </w:rPr>
        <w:t>are</w:t>
      </w:r>
      <w:r>
        <w:rPr>
          <w:spacing w:val="-4"/>
          <w:sz w:val="24"/>
        </w:rPr>
        <w:t xml:space="preserve"> </w:t>
      </w:r>
      <w:r>
        <w:rPr>
          <w:sz w:val="24"/>
        </w:rPr>
        <w:t>natural and things that are manmade.</w:t>
      </w:r>
    </w:p>
    <w:p w14:paraId="3DDBBED2" w14:textId="77777777" w:rsidR="002C7295" w:rsidRDefault="00000000">
      <w:pPr>
        <w:pStyle w:val="ListParagraph"/>
        <w:numPr>
          <w:ilvl w:val="0"/>
          <w:numId w:val="7"/>
        </w:numPr>
        <w:tabs>
          <w:tab w:val="left" w:pos="1033"/>
        </w:tabs>
        <w:spacing w:line="276" w:lineRule="exact"/>
        <w:ind w:hanging="533"/>
        <w:rPr>
          <w:sz w:val="24"/>
        </w:rPr>
      </w:pPr>
      <w:r>
        <w:rPr>
          <w:sz w:val="24"/>
        </w:rPr>
        <w:t>Discover</w:t>
      </w:r>
      <w:r>
        <w:rPr>
          <w:spacing w:val="-6"/>
          <w:sz w:val="24"/>
        </w:rPr>
        <w:t xml:space="preserve"> </w:t>
      </w:r>
      <w:r>
        <w:rPr>
          <w:sz w:val="24"/>
        </w:rPr>
        <w:t>what</w:t>
      </w:r>
      <w:r>
        <w:rPr>
          <w:spacing w:val="-6"/>
          <w:sz w:val="24"/>
        </w:rPr>
        <w:t xml:space="preserve"> </w:t>
      </w:r>
      <w:r>
        <w:rPr>
          <w:sz w:val="24"/>
        </w:rPr>
        <w:t>S.A.W.</w:t>
      </w:r>
      <w:r>
        <w:rPr>
          <w:spacing w:val="-6"/>
          <w:sz w:val="24"/>
        </w:rPr>
        <w:t xml:space="preserve"> </w:t>
      </w:r>
      <w:r>
        <w:rPr>
          <w:spacing w:val="-2"/>
          <w:sz w:val="24"/>
        </w:rPr>
        <w:t>means.</w:t>
      </w:r>
    </w:p>
    <w:p w14:paraId="3234552B" w14:textId="77777777" w:rsidR="002C7295" w:rsidRDefault="00000000">
      <w:pPr>
        <w:pStyle w:val="ListParagraph"/>
        <w:numPr>
          <w:ilvl w:val="0"/>
          <w:numId w:val="7"/>
        </w:numPr>
        <w:tabs>
          <w:tab w:val="left" w:pos="1021"/>
          <w:tab w:val="left" w:pos="1033"/>
        </w:tabs>
        <w:spacing w:before="2" w:line="235" w:lineRule="auto"/>
        <w:ind w:left="1021" w:right="753" w:hanging="522"/>
        <w:rPr>
          <w:sz w:val="24"/>
        </w:rPr>
      </w:pPr>
      <w:r>
        <w:rPr>
          <w:sz w:val="24"/>
        </w:rPr>
        <w:tab/>
        <w:t>Identify</w:t>
      </w:r>
      <w:r>
        <w:rPr>
          <w:spacing w:val="-4"/>
          <w:sz w:val="24"/>
        </w:rPr>
        <w:t xml:space="preserve"> </w:t>
      </w:r>
      <w:r>
        <w:rPr>
          <w:sz w:val="24"/>
        </w:rPr>
        <w:t>common</w:t>
      </w:r>
      <w:r>
        <w:rPr>
          <w:spacing w:val="-4"/>
          <w:sz w:val="24"/>
        </w:rPr>
        <w:t xml:space="preserve"> </w:t>
      </w:r>
      <w:r>
        <w:rPr>
          <w:sz w:val="24"/>
        </w:rPr>
        <w:t>animals</w:t>
      </w:r>
      <w:r>
        <w:rPr>
          <w:spacing w:val="-4"/>
          <w:sz w:val="24"/>
        </w:rPr>
        <w:t xml:space="preserve"> </w:t>
      </w:r>
      <w:r>
        <w:rPr>
          <w:sz w:val="24"/>
        </w:rPr>
        <w:t>that</w:t>
      </w:r>
      <w:r>
        <w:rPr>
          <w:spacing w:val="-4"/>
          <w:sz w:val="24"/>
        </w:rPr>
        <w:t xml:space="preserve"> </w:t>
      </w:r>
      <w:r>
        <w:rPr>
          <w:sz w:val="24"/>
        </w:rPr>
        <w:t>are</w:t>
      </w:r>
      <w:r>
        <w:rPr>
          <w:spacing w:val="-4"/>
          <w:sz w:val="24"/>
        </w:rPr>
        <w:t xml:space="preserve"> </w:t>
      </w:r>
      <w:r>
        <w:rPr>
          <w:sz w:val="24"/>
        </w:rPr>
        <w:t>found</w:t>
      </w:r>
      <w:r>
        <w:rPr>
          <w:spacing w:val="-4"/>
          <w:sz w:val="24"/>
        </w:rPr>
        <w:t xml:space="preserve"> </w:t>
      </w:r>
      <w:r>
        <w:rPr>
          <w:sz w:val="24"/>
        </w:rPr>
        <w:t>where</w:t>
      </w:r>
      <w:r>
        <w:rPr>
          <w:spacing w:val="-4"/>
          <w:sz w:val="24"/>
        </w:rPr>
        <w:t xml:space="preserve"> </w:t>
      </w:r>
      <w:r>
        <w:rPr>
          <w:sz w:val="24"/>
        </w:rPr>
        <w:t>you</w:t>
      </w:r>
      <w:r>
        <w:rPr>
          <w:spacing w:val="-4"/>
          <w:sz w:val="24"/>
        </w:rPr>
        <w:t xml:space="preserve"> </w:t>
      </w:r>
      <w:r>
        <w:rPr>
          <w:sz w:val="24"/>
        </w:rPr>
        <w:t>live.</w:t>
      </w:r>
      <w:r>
        <w:rPr>
          <w:spacing w:val="40"/>
          <w:sz w:val="24"/>
        </w:rPr>
        <w:t xml:space="preserve"> </w:t>
      </w:r>
      <w:r>
        <w:rPr>
          <w:sz w:val="24"/>
        </w:rPr>
        <w:t>Separate</w:t>
      </w:r>
      <w:r>
        <w:rPr>
          <w:spacing w:val="-4"/>
          <w:sz w:val="24"/>
        </w:rPr>
        <w:t xml:space="preserve"> </w:t>
      </w:r>
      <w:r>
        <w:rPr>
          <w:sz w:val="24"/>
        </w:rPr>
        <w:t>those</w:t>
      </w:r>
      <w:r>
        <w:rPr>
          <w:spacing w:val="-4"/>
          <w:sz w:val="24"/>
        </w:rPr>
        <w:t xml:space="preserve"> </w:t>
      </w:r>
      <w:r>
        <w:rPr>
          <w:sz w:val="24"/>
        </w:rPr>
        <w:t>animals into domesticated and wild.</w:t>
      </w:r>
    </w:p>
    <w:p w14:paraId="1CB430BC" w14:textId="77777777" w:rsidR="002C7295" w:rsidRDefault="002C7295">
      <w:pPr>
        <w:pStyle w:val="BodyText"/>
        <w:spacing w:line="240" w:lineRule="auto"/>
        <w:ind w:left="0"/>
      </w:pPr>
    </w:p>
    <w:p w14:paraId="47BE552B" w14:textId="77777777" w:rsidR="002C7295" w:rsidRDefault="00000000">
      <w:pPr>
        <w:pStyle w:val="BodyText"/>
        <w:spacing w:line="240" w:lineRule="auto"/>
        <w:ind w:left="500"/>
      </w:pPr>
      <w:r>
        <w:rPr>
          <w:u w:val="single"/>
        </w:rPr>
        <w:t>Let’s</w:t>
      </w:r>
      <w:r>
        <w:rPr>
          <w:spacing w:val="-8"/>
          <w:u w:val="single"/>
        </w:rPr>
        <w:t xml:space="preserve"> </w:t>
      </w:r>
      <w:r>
        <w:rPr>
          <w:u w:val="single"/>
        </w:rPr>
        <w:t>Camp</w:t>
      </w:r>
      <w:r>
        <w:rPr>
          <w:spacing w:val="-6"/>
          <w:u w:val="single"/>
        </w:rPr>
        <w:t xml:space="preserve"> </w:t>
      </w:r>
      <w:r>
        <w:rPr>
          <w:b/>
          <w:u w:val="single"/>
        </w:rPr>
        <w:t>Lion</w:t>
      </w:r>
      <w:r>
        <w:rPr>
          <w:b/>
          <w:spacing w:val="-6"/>
        </w:rPr>
        <w:t xml:space="preserve"> </w:t>
      </w:r>
      <w:r>
        <w:rPr>
          <w:spacing w:val="-2"/>
        </w:rPr>
        <w:t>(Elective)</w:t>
      </w:r>
    </w:p>
    <w:p w14:paraId="6BD6274A" w14:textId="77777777" w:rsidR="002C7295" w:rsidRDefault="00000000">
      <w:pPr>
        <w:pStyle w:val="ListParagraph"/>
        <w:numPr>
          <w:ilvl w:val="0"/>
          <w:numId w:val="6"/>
        </w:numPr>
        <w:tabs>
          <w:tab w:val="left" w:pos="1033"/>
        </w:tabs>
        <w:spacing w:before="274" w:line="283" w:lineRule="exact"/>
        <w:ind w:hanging="533"/>
        <w:rPr>
          <w:sz w:val="24"/>
        </w:rPr>
      </w:pPr>
      <w:r>
        <w:rPr>
          <w:sz w:val="24"/>
        </w:rPr>
        <w:t>Learn</w:t>
      </w:r>
      <w:r>
        <w:rPr>
          <w:spacing w:val="-2"/>
          <w:sz w:val="24"/>
        </w:rPr>
        <w:t xml:space="preserve"> </w:t>
      </w:r>
      <w:r>
        <w:rPr>
          <w:sz w:val="24"/>
        </w:rPr>
        <w:t>about the</w:t>
      </w:r>
      <w:r>
        <w:rPr>
          <w:spacing w:val="1"/>
          <w:sz w:val="24"/>
        </w:rPr>
        <w:t xml:space="preserve"> </w:t>
      </w:r>
      <w:r>
        <w:rPr>
          <w:sz w:val="24"/>
        </w:rPr>
        <w:t>buddy system and</w:t>
      </w:r>
      <w:r>
        <w:rPr>
          <w:spacing w:val="1"/>
          <w:sz w:val="24"/>
        </w:rPr>
        <w:t xml:space="preserve"> </w:t>
      </w:r>
      <w:r>
        <w:rPr>
          <w:sz w:val="24"/>
        </w:rPr>
        <w:t>how it works</w:t>
      </w:r>
      <w:r>
        <w:rPr>
          <w:spacing w:val="1"/>
          <w:sz w:val="24"/>
        </w:rPr>
        <w:t xml:space="preserve"> </w:t>
      </w:r>
      <w:r>
        <w:rPr>
          <w:sz w:val="24"/>
        </w:rPr>
        <w:t>in the</w:t>
      </w:r>
      <w:r>
        <w:rPr>
          <w:spacing w:val="1"/>
          <w:sz w:val="24"/>
        </w:rPr>
        <w:t xml:space="preserve"> </w:t>
      </w:r>
      <w:r>
        <w:rPr>
          <w:spacing w:val="-2"/>
          <w:sz w:val="24"/>
        </w:rPr>
        <w:t>outdoors.</w:t>
      </w:r>
    </w:p>
    <w:p w14:paraId="11AE2577" w14:textId="77777777" w:rsidR="002C7295" w:rsidRDefault="00000000">
      <w:pPr>
        <w:pStyle w:val="ListParagraph"/>
        <w:numPr>
          <w:ilvl w:val="0"/>
          <w:numId w:val="6"/>
        </w:numPr>
        <w:tabs>
          <w:tab w:val="left" w:pos="1021"/>
          <w:tab w:val="left" w:pos="1033"/>
        </w:tabs>
        <w:spacing w:before="2" w:line="235" w:lineRule="auto"/>
        <w:ind w:left="1021" w:right="540" w:hanging="522"/>
        <w:rPr>
          <w:sz w:val="24"/>
        </w:rPr>
      </w:pPr>
      <w:r>
        <w:rPr>
          <w:sz w:val="24"/>
        </w:rPr>
        <w:tab/>
        <w:t>Before</w:t>
      </w:r>
      <w:r>
        <w:rPr>
          <w:spacing w:val="-4"/>
          <w:sz w:val="24"/>
        </w:rPr>
        <w:t xml:space="preserve"> </w:t>
      </w:r>
      <w:r>
        <w:rPr>
          <w:sz w:val="24"/>
        </w:rPr>
        <w:t>going</w:t>
      </w:r>
      <w:r>
        <w:rPr>
          <w:spacing w:val="-4"/>
          <w:sz w:val="24"/>
        </w:rPr>
        <w:t xml:space="preserve"> </w:t>
      </w:r>
      <w:r>
        <w:rPr>
          <w:sz w:val="24"/>
        </w:rPr>
        <w:t>on</w:t>
      </w:r>
      <w:r>
        <w:rPr>
          <w:spacing w:val="-4"/>
          <w:sz w:val="24"/>
        </w:rPr>
        <w:t xml:space="preserve"> </w:t>
      </w:r>
      <w:r>
        <w:rPr>
          <w:sz w:val="24"/>
        </w:rPr>
        <w:t>the</w:t>
      </w:r>
      <w:r>
        <w:rPr>
          <w:spacing w:val="-4"/>
          <w:sz w:val="24"/>
        </w:rPr>
        <w:t xml:space="preserve"> </w:t>
      </w:r>
      <w:r>
        <w:rPr>
          <w:sz w:val="24"/>
        </w:rPr>
        <w:t>overnight</w:t>
      </w:r>
      <w:r>
        <w:rPr>
          <w:spacing w:val="-4"/>
          <w:sz w:val="24"/>
        </w:rPr>
        <w:t xml:space="preserve"> </w:t>
      </w:r>
      <w:r>
        <w:rPr>
          <w:sz w:val="24"/>
        </w:rPr>
        <w:t>campout,</w:t>
      </w:r>
      <w:r>
        <w:rPr>
          <w:spacing w:val="-4"/>
          <w:sz w:val="24"/>
        </w:rPr>
        <w:t xml:space="preserve"> </w:t>
      </w:r>
      <w:r>
        <w:rPr>
          <w:sz w:val="24"/>
        </w:rPr>
        <w:t>discuss</w:t>
      </w:r>
      <w:r>
        <w:rPr>
          <w:spacing w:val="-4"/>
          <w:sz w:val="24"/>
        </w:rPr>
        <w:t xml:space="preserve"> </w:t>
      </w:r>
      <w:r>
        <w:rPr>
          <w:sz w:val="24"/>
        </w:rPr>
        <w:t>what</w:t>
      </w:r>
      <w:r>
        <w:rPr>
          <w:spacing w:val="-4"/>
          <w:sz w:val="24"/>
        </w:rPr>
        <w:t xml:space="preserve"> </w:t>
      </w:r>
      <w:r>
        <w:rPr>
          <w:sz w:val="24"/>
        </w:rPr>
        <w:t>type</w:t>
      </w:r>
      <w:r>
        <w:rPr>
          <w:spacing w:val="-4"/>
          <w:sz w:val="24"/>
        </w:rPr>
        <w:t xml:space="preserve"> </w:t>
      </w:r>
      <w:r>
        <w:rPr>
          <w:sz w:val="24"/>
        </w:rPr>
        <w:t>of</w:t>
      </w:r>
      <w:r>
        <w:rPr>
          <w:spacing w:val="-4"/>
          <w:sz w:val="24"/>
        </w:rPr>
        <w:t xml:space="preserve"> </w:t>
      </w:r>
      <w:r>
        <w:rPr>
          <w:sz w:val="24"/>
        </w:rPr>
        <w:t>weather</w:t>
      </w:r>
      <w:r>
        <w:rPr>
          <w:spacing w:val="-4"/>
          <w:sz w:val="24"/>
        </w:rPr>
        <w:t xml:space="preserve"> </w:t>
      </w:r>
      <w:r>
        <w:rPr>
          <w:sz w:val="24"/>
        </w:rPr>
        <w:t>is</w:t>
      </w:r>
      <w:r>
        <w:rPr>
          <w:spacing w:val="-4"/>
          <w:sz w:val="24"/>
        </w:rPr>
        <w:t xml:space="preserve"> </w:t>
      </w:r>
      <w:r>
        <w:rPr>
          <w:sz w:val="24"/>
        </w:rPr>
        <w:t>expected and what type of clothes you should wear.</w:t>
      </w:r>
    </w:p>
    <w:p w14:paraId="60E00924" w14:textId="77777777" w:rsidR="002C7295" w:rsidRDefault="00000000">
      <w:pPr>
        <w:pStyle w:val="ListParagraph"/>
        <w:numPr>
          <w:ilvl w:val="0"/>
          <w:numId w:val="6"/>
        </w:numPr>
        <w:tabs>
          <w:tab w:val="left" w:pos="1033"/>
        </w:tabs>
        <w:spacing w:line="277" w:lineRule="exact"/>
        <w:ind w:hanging="533"/>
        <w:rPr>
          <w:sz w:val="24"/>
        </w:rPr>
      </w:pPr>
      <w:r>
        <w:rPr>
          <w:sz w:val="24"/>
        </w:rPr>
        <w:t xml:space="preserve">Pack up your Cub Scout Six Essentials for the </w:t>
      </w:r>
      <w:r>
        <w:rPr>
          <w:spacing w:val="-2"/>
          <w:sz w:val="24"/>
        </w:rPr>
        <w:t>campout.</w:t>
      </w:r>
    </w:p>
    <w:p w14:paraId="0DCB8BCA" w14:textId="77777777" w:rsidR="002C7295" w:rsidRDefault="00000000">
      <w:pPr>
        <w:pStyle w:val="ListParagraph"/>
        <w:numPr>
          <w:ilvl w:val="0"/>
          <w:numId w:val="6"/>
        </w:numPr>
        <w:tabs>
          <w:tab w:val="left" w:pos="1021"/>
          <w:tab w:val="left" w:pos="1033"/>
        </w:tabs>
        <w:spacing w:before="1" w:line="235" w:lineRule="auto"/>
        <w:ind w:left="1021" w:right="784" w:hanging="522"/>
        <w:rPr>
          <w:sz w:val="24"/>
        </w:rPr>
      </w:pPr>
      <w:r>
        <w:rPr>
          <w:sz w:val="24"/>
        </w:rPr>
        <w:tab/>
        <w:t>Attend</w:t>
      </w:r>
      <w:r>
        <w:rPr>
          <w:spacing w:val="-3"/>
          <w:sz w:val="24"/>
        </w:rPr>
        <w:t xml:space="preserve"> </w:t>
      </w:r>
      <w:r>
        <w:rPr>
          <w:sz w:val="24"/>
        </w:rPr>
        <w:t>a</w:t>
      </w:r>
      <w:r>
        <w:rPr>
          <w:spacing w:val="-3"/>
          <w:sz w:val="24"/>
        </w:rPr>
        <w:t xml:space="preserve"> </w:t>
      </w:r>
      <w:r>
        <w:rPr>
          <w:sz w:val="24"/>
        </w:rPr>
        <w:t>council</w:t>
      </w:r>
      <w:r>
        <w:rPr>
          <w:spacing w:val="-3"/>
          <w:sz w:val="24"/>
        </w:rPr>
        <w:t xml:space="preserve"> </w:t>
      </w:r>
      <w:r>
        <w:rPr>
          <w:sz w:val="24"/>
        </w:rPr>
        <w:t>or</w:t>
      </w:r>
      <w:r>
        <w:rPr>
          <w:spacing w:val="-3"/>
          <w:sz w:val="24"/>
        </w:rPr>
        <w:t xml:space="preserve"> </w:t>
      </w:r>
      <w:r>
        <w:rPr>
          <w:sz w:val="24"/>
        </w:rPr>
        <w:t>district</w:t>
      </w:r>
      <w:r>
        <w:rPr>
          <w:spacing w:val="-3"/>
          <w:sz w:val="24"/>
        </w:rPr>
        <w:t xml:space="preserve"> </w:t>
      </w:r>
      <w:r>
        <w:rPr>
          <w:sz w:val="24"/>
        </w:rPr>
        <w:t>Cub</w:t>
      </w:r>
      <w:r>
        <w:rPr>
          <w:spacing w:val="-3"/>
          <w:sz w:val="24"/>
        </w:rPr>
        <w:t xml:space="preserve"> </w:t>
      </w:r>
      <w:r>
        <w:rPr>
          <w:sz w:val="24"/>
        </w:rPr>
        <w:t>Scout</w:t>
      </w:r>
      <w:r>
        <w:rPr>
          <w:spacing w:val="-3"/>
          <w:sz w:val="24"/>
        </w:rPr>
        <w:t xml:space="preserve"> </w:t>
      </w:r>
      <w:r>
        <w:rPr>
          <w:sz w:val="24"/>
        </w:rPr>
        <w:t>overnight</w:t>
      </w:r>
      <w:r>
        <w:rPr>
          <w:spacing w:val="-3"/>
          <w:sz w:val="24"/>
        </w:rPr>
        <w:t xml:space="preserve"> </w:t>
      </w:r>
      <w:r>
        <w:rPr>
          <w:sz w:val="24"/>
        </w:rPr>
        <w:t>camp</w:t>
      </w:r>
      <w:r>
        <w:rPr>
          <w:spacing w:val="-3"/>
          <w:sz w:val="24"/>
        </w:rPr>
        <w:t xml:space="preserve"> </w:t>
      </w:r>
      <w:r>
        <w:rPr>
          <w:sz w:val="24"/>
        </w:rPr>
        <w:t>or</w:t>
      </w:r>
      <w:r>
        <w:rPr>
          <w:spacing w:val="-3"/>
          <w:sz w:val="24"/>
        </w:rPr>
        <w:t xml:space="preserve"> </w:t>
      </w:r>
      <w:r>
        <w:rPr>
          <w:sz w:val="24"/>
        </w:rPr>
        <w:t>attend</w:t>
      </w:r>
      <w:r>
        <w:rPr>
          <w:spacing w:val="-3"/>
          <w:sz w:val="24"/>
        </w:rPr>
        <w:t xml:space="preserve"> </w:t>
      </w:r>
      <w:r>
        <w:rPr>
          <w:sz w:val="24"/>
        </w:rPr>
        <w:t>a</w:t>
      </w:r>
      <w:r>
        <w:rPr>
          <w:spacing w:val="-3"/>
          <w:sz w:val="24"/>
        </w:rPr>
        <w:t xml:space="preserve"> </w:t>
      </w:r>
      <w:r>
        <w:rPr>
          <w:sz w:val="24"/>
        </w:rPr>
        <w:t>campout</w:t>
      </w:r>
      <w:r>
        <w:rPr>
          <w:spacing w:val="-3"/>
          <w:sz w:val="24"/>
        </w:rPr>
        <w:t xml:space="preserve"> </w:t>
      </w:r>
      <w:r>
        <w:rPr>
          <w:sz w:val="24"/>
        </w:rPr>
        <w:t>with your pack.</w:t>
      </w:r>
    </w:p>
    <w:p w14:paraId="54BE7276" w14:textId="77777777" w:rsidR="002C7295" w:rsidRDefault="00000000">
      <w:pPr>
        <w:spacing w:before="280" w:line="232" w:lineRule="auto"/>
        <w:ind w:left="500" w:right="635"/>
        <w:rPr>
          <w:i/>
          <w:sz w:val="24"/>
        </w:rPr>
      </w:pPr>
      <w:r>
        <w:rPr>
          <w:sz w:val="24"/>
          <w:u w:val="single"/>
        </w:rPr>
        <w:t>Discussion</w:t>
      </w:r>
      <w:r>
        <w:rPr>
          <w:sz w:val="24"/>
        </w:rPr>
        <w:t>:</w:t>
      </w:r>
      <w:r>
        <w:rPr>
          <w:spacing w:val="-4"/>
          <w:sz w:val="24"/>
        </w:rPr>
        <w:t xml:space="preserve"> </w:t>
      </w:r>
      <w:r>
        <w:rPr>
          <w:i/>
          <w:sz w:val="24"/>
        </w:rPr>
        <w:t>During</w:t>
      </w:r>
      <w:r>
        <w:rPr>
          <w:i/>
          <w:spacing w:val="-4"/>
          <w:sz w:val="24"/>
        </w:rPr>
        <w:t xml:space="preserve"> </w:t>
      </w:r>
      <w:r>
        <w:rPr>
          <w:i/>
          <w:sz w:val="24"/>
        </w:rPr>
        <w:t>Cub</w:t>
      </w:r>
      <w:r>
        <w:rPr>
          <w:i/>
          <w:spacing w:val="-4"/>
          <w:sz w:val="24"/>
        </w:rPr>
        <w:t xml:space="preserve"> </w:t>
      </w:r>
      <w:r>
        <w:rPr>
          <w:i/>
          <w:sz w:val="24"/>
        </w:rPr>
        <w:t>Scout</w:t>
      </w:r>
      <w:r>
        <w:rPr>
          <w:i/>
          <w:spacing w:val="-4"/>
          <w:sz w:val="24"/>
        </w:rPr>
        <w:t xml:space="preserve"> </w:t>
      </w:r>
      <w:r>
        <w:rPr>
          <w:i/>
          <w:sz w:val="24"/>
        </w:rPr>
        <w:t>resident</w:t>
      </w:r>
      <w:r>
        <w:rPr>
          <w:i/>
          <w:spacing w:val="-4"/>
          <w:sz w:val="24"/>
        </w:rPr>
        <w:t xml:space="preserve"> </w:t>
      </w:r>
      <w:r>
        <w:rPr>
          <w:i/>
          <w:sz w:val="24"/>
        </w:rPr>
        <w:t>camp,</w:t>
      </w:r>
      <w:r>
        <w:rPr>
          <w:i/>
          <w:spacing w:val="-4"/>
          <w:sz w:val="24"/>
        </w:rPr>
        <w:t xml:space="preserve"> </w:t>
      </w:r>
      <w:r>
        <w:rPr>
          <w:i/>
          <w:sz w:val="24"/>
        </w:rPr>
        <w:t>a</w:t>
      </w:r>
      <w:r>
        <w:rPr>
          <w:i/>
          <w:spacing w:val="-4"/>
          <w:sz w:val="24"/>
        </w:rPr>
        <w:t xml:space="preserve"> </w:t>
      </w:r>
      <w:r>
        <w:rPr>
          <w:i/>
          <w:sz w:val="24"/>
        </w:rPr>
        <w:t>worthwhile</w:t>
      </w:r>
      <w:r>
        <w:rPr>
          <w:i/>
          <w:spacing w:val="-4"/>
          <w:sz w:val="24"/>
        </w:rPr>
        <w:t xml:space="preserve"> </w:t>
      </w:r>
      <w:r>
        <w:rPr>
          <w:i/>
          <w:sz w:val="24"/>
        </w:rPr>
        <w:t>goal</w:t>
      </w:r>
      <w:r>
        <w:rPr>
          <w:i/>
          <w:spacing w:val="-4"/>
          <w:sz w:val="24"/>
        </w:rPr>
        <w:t xml:space="preserve"> </w:t>
      </w:r>
      <w:r>
        <w:rPr>
          <w:i/>
          <w:sz w:val="24"/>
        </w:rPr>
        <w:t>is</w:t>
      </w:r>
      <w:r>
        <w:rPr>
          <w:i/>
          <w:spacing w:val="-4"/>
          <w:sz w:val="24"/>
        </w:rPr>
        <w:t xml:space="preserve"> </w:t>
      </w:r>
      <w:r>
        <w:rPr>
          <w:i/>
          <w:sz w:val="24"/>
        </w:rPr>
        <w:t>fo</w:t>
      </w:r>
      <w:r>
        <w:rPr>
          <w:i/>
          <w:color w:val="C82613"/>
          <w:sz w:val="24"/>
        </w:rPr>
        <w:t>r</w:t>
      </w:r>
      <w:r>
        <w:rPr>
          <w:i/>
          <w:color w:val="C82613"/>
          <w:spacing w:val="-4"/>
          <w:sz w:val="24"/>
        </w:rPr>
        <w:t xml:space="preserve"> </w:t>
      </w:r>
      <w:r>
        <w:rPr>
          <w:i/>
          <w:sz w:val="24"/>
        </w:rPr>
        <w:t>a</w:t>
      </w:r>
      <w:r>
        <w:rPr>
          <w:i/>
          <w:spacing w:val="-4"/>
          <w:sz w:val="24"/>
        </w:rPr>
        <w:t xml:space="preserve"> </w:t>
      </w:r>
      <w:r>
        <w:rPr>
          <w:i/>
          <w:sz w:val="24"/>
        </w:rPr>
        <w:t>Cub</w:t>
      </w:r>
      <w:r>
        <w:rPr>
          <w:i/>
          <w:spacing w:val="-4"/>
          <w:sz w:val="24"/>
        </w:rPr>
        <w:t xml:space="preserve"> </w:t>
      </w:r>
      <w:r>
        <w:rPr>
          <w:i/>
          <w:sz w:val="24"/>
        </w:rPr>
        <w:t>Scout</w:t>
      </w:r>
      <w:r>
        <w:rPr>
          <w:i/>
          <w:spacing w:val="-4"/>
          <w:sz w:val="24"/>
        </w:rPr>
        <w:t xml:space="preserve"> </w:t>
      </w:r>
      <w:r>
        <w:rPr>
          <w:i/>
          <w:sz w:val="24"/>
        </w:rPr>
        <w:t>to complete an entire elective adventure. In what ways can staﬀ provide engaging activities that will make completing an elective fun?</w:t>
      </w:r>
    </w:p>
    <w:p w14:paraId="293A0DE8" w14:textId="77777777" w:rsidR="002C7295" w:rsidRDefault="00000000">
      <w:pPr>
        <w:pStyle w:val="BodyText"/>
        <w:spacing w:before="282" w:line="235" w:lineRule="auto"/>
        <w:ind w:left="500" w:right="517"/>
      </w:pPr>
      <w:r>
        <w:t>—&gt; Have participants develop a list of activities that are Cub Scout age appropriate and</w:t>
      </w:r>
      <w:r>
        <w:rPr>
          <w:spacing w:val="-3"/>
        </w:rPr>
        <w:t xml:space="preserve"> </w:t>
      </w:r>
      <w:r>
        <w:t>in</w:t>
      </w:r>
      <w:r>
        <w:rPr>
          <w:spacing w:val="-3"/>
        </w:rPr>
        <w:t xml:space="preserve"> </w:t>
      </w:r>
      <w:r>
        <w:t>line</w:t>
      </w:r>
      <w:r>
        <w:rPr>
          <w:spacing w:val="-3"/>
        </w:rPr>
        <w:t xml:space="preserve"> </w:t>
      </w:r>
      <w:r>
        <w:t>with</w:t>
      </w:r>
      <w:r>
        <w:rPr>
          <w:spacing w:val="-3"/>
        </w:rPr>
        <w:t xml:space="preserve"> </w:t>
      </w:r>
      <w:r>
        <w:t>the</w:t>
      </w:r>
      <w:r>
        <w:rPr>
          <w:spacing w:val="-3"/>
        </w:rPr>
        <w:t xml:space="preserve"> </w:t>
      </w:r>
      <w:r>
        <w:t>Guide</w:t>
      </w:r>
      <w:r>
        <w:rPr>
          <w:spacing w:val="-3"/>
        </w:rPr>
        <w:t xml:space="preserve"> </w:t>
      </w:r>
      <w:r>
        <w:t>to</w:t>
      </w:r>
      <w:r>
        <w:rPr>
          <w:spacing w:val="-3"/>
        </w:rPr>
        <w:t xml:space="preserve"> </w:t>
      </w:r>
      <w:r>
        <w:t>Safe</w:t>
      </w:r>
      <w:r>
        <w:rPr>
          <w:spacing w:val="-3"/>
        </w:rPr>
        <w:t xml:space="preserve"> </w:t>
      </w:r>
      <w:r>
        <w:t>Scouting</w:t>
      </w:r>
      <w:r>
        <w:rPr>
          <w:spacing w:val="-3"/>
        </w:rPr>
        <w:t xml:space="preserve"> </w:t>
      </w:r>
      <w:r>
        <w:t>that</w:t>
      </w:r>
      <w:r>
        <w:rPr>
          <w:spacing w:val="-3"/>
        </w:rPr>
        <w:t xml:space="preserve"> </w:t>
      </w:r>
      <w:r>
        <w:t>the</w:t>
      </w:r>
      <w:r>
        <w:rPr>
          <w:spacing w:val="-3"/>
        </w:rPr>
        <w:t xml:space="preserve"> </w:t>
      </w:r>
      <w:r>
        <w:t>Outdoor</w:t>
      </w:r>
      <w:r>
        <w:rPr>
          <w:spacing w:val="-3"/>
        </w:rPr>
        <w:t xml:space="preserve"> </w:t>
      </w:r>
      <w:r>
        <w:t>Skills</w:t>
      </w:r>
      <w:r>
        <w:rPr>
          <w:spacing w:val="-3"/>
        </w:rPr>
        <w:t xml:space="preserve"> </w:t>
      </w:r>
      <w:r>
        <w:t>Staﬀ</w:t>
      </w:r>
      <w:r>
        <w:rPr>
          <w:spacing w:val="-3"/>
        </w:rPr>
        <w:t xml:space="preserve"> </w:t>
      </w:r>
      <w:r>
        <w:t>can</w:t>
      </w:r>
      <w:r>
        <w:rPr>
          <w:spacing w:val="-3"/>
        </w:rPr>
        <w:t xml:space="preserve"> </w:t>
      </w:r>
      <w:r>
        <w:t>do</w:t>
      </w:r>
      <w:r>
        <w:rPr>
          <w:spacing w:val="-3"/>
        </w:rPr>
        <w:t xml:space="preserve"> </w:t>
      </w:r>
      <w:r>
        <w:t>at</w:t>
      </w:r>
      <w:r>
        <w:rPr>
          <w:spacing w:val="-3"/>
        </w:rPr>
        <w:t xml:space="preserve"> </w:t>
      </w:r>
      <w:r>
        <w:t>Cub Scout Resident camp. This can be done as one group or in smaller groups and then shared with the whole group:</w:t>
      </w:r>
    </w:p>
    <w:p w14:paraId="33344C7B" w14:textId="77777777" w:rsidR="002C7295" w:rsidRDefault="002C7295">
      <w:pPr>
        <w:spacing w:line="235" w:lineRule="auto"/>
        <w:sectPr w:rsidR="002C7295" w:rsidSect="00826C8E">
          <w:pgSz w:w="12240" w:h="15840"/>
          <w:pgMar w:top="1260" w:right="940" w:bottom="1100" w:left="940" w:header="734" w:footer="914" w:gutter="0"/>
          <w:cols w:space="720"/>
        </w:sectPr>
      </w:pPr>
    </w:p>
    <w:p w14:paraId="7866E44B" w14:textId="09F5039C" w:rsidR="002C7295" w:rsidRDefault="00000000">
      <w:pPr>
        <w:pStyle w:val="BodyText"/>
        <w:spacing w:before="154" w:line="235" w:lineRule="auto"/>
        <w:ind w:left="500" w:right="517"/>
      </w:pPr>
      <w:r>
        <w:lastRenderedPageBreak/>
        <w:t xml:space="preserve">—&gt; Direct participants to resources available to them for the new </w:t>
      </w:r>
      <w:hyperlink r:id="rId209" w:history="1">
        <w:r w:rsidRPr="00486009">
          <w:rPr>
            <w:rStyle w:val="Hyperlink"/>
          </w:rPr>
          <w:t xml:space="preserve">Cub Scout </w:t>
        </w:r>
        <w:r w:rsidRPr="00486009">
          <w:rPr>
            <w:rStyle w:val="Hyperlink"/>
            <w:spacing w:val="-2"/>
          </w:rPr>
          <w:t>Adventures</w:t>
        </w:r>
      </w:hyperlink>
      <w:r>
        <w:rPr>
          <w:spacing w:val="-2"/>
        </w:rPr>
        <w:t>.</w:t>
      </w:r>
      <w:r>
        <w:rPr>
          <w:color w:val="0433FF"/>
          <w:spacing w:val="-2"/>
          <w:u w:val="single" w:color="000000"/>
        </w:rPr>
        <w:t xml:space="preserve"> </w:t>
      </w:r>
    </w:p>
    <w:p w14:paraId="1E511ABE" w14:textId="77777777" w:rsidR="002C7295" w:rsidRDefault="00000000">
      <w:pPr>
        <w:spacing w:before="280" w:line="232" w:lineRule="auto"/>
        <w:ind w:left="500" w:right="517"/>
        <w:rPr>
          <w:i/>
          <w:sz w:val="24"/>
        </w:rPr>
      </w:pPr>
      <w:r>
        <w:rPr>
          <w:i/>
          <w:sz w:val="24"/>
        </w:rPr>
        <w:t>Outdoor</w:t>
      </w:r>
      <w:r>
        <w:rPr>
          <w:i/>
          <w:spacing w:val="-4"/>
          <w:sz w:val="24"/>
        </w:rPr>
        <w:t xml:space="preserve"> </w:t>
      </w:r>
      <w:r>
        <w:rPr>
          <w:i/>
          <w:sz w:val="24"/>
        </w:rPr>
        <w:t>Skills</w:t>
      </w:r>
      <w:r>
        <w:rPr>
          <w:i/>
          <w:spacing w:val="-4"/>
          <w:sz w:val="24"/>
        </w:rPr>
        <w:t xml:space="preserve"> </w:t>
      </w:r>
      <w:r>
        <w:rPr>
          <w:i/>
          <w:sz w:val="24"/>
        </w:rPr>
        <w:t>staﬀ</w:t>
      </w:r>
      <w:r>
        <w:rPr>
          <w:i/>
          <w:spacing w:val="-4"/>
          <w:sz w:val="24"/>
        </w:rPr>
        <w:t xml:space="preserve"> </w:t>
      </w:r>
      <w:r>
        <w:rPr>
          <w:i/>
          <w:sz w:val="24"/>
        </w:rPr>
        <w:t>have</w:t>
      </w:r>
      <w:r>
        <w:rPr>
          <w:i/>
          <w:spacing w:val="-4"/>
          <w:sz w:val="24"/>
        </w:rPr>
        <w:t xml:space="preserve"> </w:t>
      </w:r>
      <w:r>
        <w:rPr>
          <w:i/>
          <w:sz w:val="24"/>
        </w:rPr>
        <w:t>a</w:t>
      </w:r>
      <w:r>
        <w:rPr>
          <w:i/>
          <w:spacing w:val="-4"/>
          <w:sz w:val="24"/>
        </w:rPr>
        <w:t xml:space="preserve"> </w:t>
      </w:r>
      <w:r>
        <w:rPr>
          <w:i/>
          <w:sz w:val="24"/>
        </w:rPr>
        <w:t>great</w:t>
      </w:r>
      <w:r>
        <w:rPr>
          <w:i/>
          <w:spacing w:val="-4"/>
          <w:sz w:val="24"/>
        </w:rPr>
        <w:t xml:space="preserve"> </w:t>
      </w:r>
      <w:r>
        <w:rPr>
          <w:i/>
          <w:sz w:val="24"/>
        </w:rPr>
        <w:t>opportunity</w:t>
      </w:r>
      <w:r>
        <w:rPr>
          <w:i/>
          <w:spacing w:val="-4"/>
          <w:sz w:val="24"/>
        </w:rPr>
        <w:t xml:space="preserve"> </w:t>
      </w:r>
      <w:r>
        <w:rPr>
          <w:i/>
          <w:sz w:val="24"/>
        </w:rPr>
        <w:t>to</w:t>
      </w:r>
      <w:r>
        <w:rPr>
          <w:i/>
          <w:spacing w:val="-4"/>
          <w:sz w:val="24"/>
        </w:rPr>
        <w:t xml:space="preserve"> </w:t>
      </w:r>
      <w:r>
        <w:rPr>
          <w:i/>
          <w:sz w:val="24"/>
        </w:rPr>
        <w:t>provide</w:t>
      </w:r>
      <w:r>
        <w:rPr>
          <w:i/>
          <w:spacing w:val="-4"/>
          <w:sz w:val="24"/>
        </w:rPr>
        <w:t xml:space="preserve"> </w:t>
      </w:r>
      <w:r>
        <w:rPr>
          <w:i/>
          <w:sz w:val="24"/>
        </w:rPr>
        <w:t>a</w:t>
      </w:r>
      <w:r>
        <w:rPr>
          <w:i/>
          <w:spacing w:val="-4"/>
          <w:sz w:val="24"/>
        </w:rPr>
        <w:t xml:space="preserve"> </w:t>
      </w:r>
      <w:r>
        <w:rPr>
          <w:i/>
          <w:sz w:val="24"/>
        </w:rPr>
        <w:t>successful</w:t>
      </w:r>
      <w:r>
        <w:rPr>
          <w:i/>
          <w:spacing w:val="-4"/>
          <w:sz w:val="24"/>
        </w:rPr>
        <w:t xml:space="preserve"> </w:t>
      </w:r>
      <w:r>
        <w:rPr>
          <w:i/>
          <w:sz w:val="24"/>
        </w:rPr>
        <w:t>program</w:t>
      </w:r>
      <w:r>
        <w:rPr>
          <w:i/>
          <w:spacing w:val="-4"/>
          <w:sz w:val="24"/>
        </w:rPr>
        <w:t xml:space="preserve"> </w:t>
      </w:r>
      <w:r>
        <w:rPr>
          <w:i/>
          <w:sz w:val="24"/>
        </w:rPr>
        <w:t>in</w:t>
      </w:r>
      <w:r>
        <w:rPr>
          <w:i/>
          <w:spacing w:val="-4"/>
          <w:sz w:val="24"/>
        </w:rPr>
        <w:t xml:space="preserve"> </w:t>
      </w:r>
      <w:r>
        <w:rPr>
          <w:i/>
          <w:sz w:val="24"/>
        </w:rPr>
        <w:t xml:space="preserve">camp that is fun and introduces Cub Scouts to outdoor skills and complete one or more of </w:t>
      </w:r>
      <w:r>
        <w:rPr>
          <w:i/>
          <w:spacing w:val="-2"/>
          <w:sz w:val="24"/>
        </w:rPr>
        <w:t>Adventure.</w:t>
      </w:r>
    </w:p>
    <w:p w14:paraId="287BAA7D" w14:textId="77777777" w:rsidR="002C7295" w:rsidRDefault="002C7295">
      <w:pPr>
        <w:pStyle w:val="BodyText"/>
        <w:spacing w:line="240" w:lineRule="auto"/>
        <w:ind w:left="0"/>
        <w:rPr>
          <w:i/>
          <w:sz w:val="20"/>
        </w:rPr>
      </w:pPr>
    </w:p>
    <w:p w14:paraId="2B48517B" w14:textId="77777777" w:rsidR="002C7295" w:rsidRDefault="00000000">
      <w:pPr>
        <w:pStyle w:val="BodyText"/>
        <w:spacing w:before="187" w:line="240" w:lineRule="auto"/>
        <w:ind w:left="0"/>
        <w:rPr>
          <w:i/>
          <w:sz w:val="20"/>
        </w:rPr>
      </w:pPr>
      <w:r>
        <w:rPr>
          <w:noProof/>
        </w:rPr>
        <w:drawing>
          <wp:anchor distT="0" distB="0" distL="0" distR="0" simplePos="0" relativeHeight="487619072" behindDoc="1" locked="0" layoutInCell="1" allowOverlap="1" wp14:anchorId="7C6C1629" wp14:editId="599B1DB3">
            <wp:simplePos x="0" y="0"/>
            <wp:positionH relativeFrom="page">
              <wp:posOffset>936193</wp:posOffset>
            </wp:positionH>
            <wp:positionV relativeFrom="paragraph">
              <wp:posOffset>286288</wp:posOffset>
            </wp:positionV>
            <wp:extent cx="5694045" cy="2655570"/>
            <wp:effectExtent l="0" t="0" r="0" b="0"/>
            <wp:wrapTopAndBottom/>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210" cstate="print"/>
                    <a:stretch>
                      <a:fillRect/>
                    </a:stretch>
                  </pic:blipFill>
                  <pic:spPr>
                    <a:xfrm>
                      <a:off x="0" y="0"/>
                      <a:ext cx="5694045" cy="2655570"/>
                    </a:xfrm>
                    <a:prstGeom prst="rect">
                      <a:avLst/>
                    </a:prstGeom>
                  </pic:spPr>
                </pic:pic>
              </a:graphicData>
            </a:graphic>
          </wp:anchor>
        </w:drawing>
      </w:r>
    </w:p>
    <w:p w14:paraId="106AADE2" w14:textId="77777777" w:rsidR="002C7295" w:rsidRDefault="002C7295">
      <w:pPr>
        <w:rPr>
          <w:sz w:val="20"/>
        </w:rPr>
        <w:sectPr w:rsidR="002C7295" w:rsidSect="00826C8E">
          <w:pgSz w:w="12240" w:h="15840"/>
          <w:pgMar w:top="1260" w:right="940" w:bottom="1100" w:left="940" w:header="734" w:footer="914" w:gutter="0"/>
          <w:cols w:space="720"/>
        </w:sectPr>
      </w:pPr>
    </w:p>
    <w:p w14:paraId="679D748A"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5</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3 </w:t>
      </w:r>
      <w:r>
        <w:rPr>
          <w:rFonts w:ascii="Times New Roman" w:hAnsi="Times New Roman"/>
          <w:i/>
          <w:spacing w:val="-10"/>
          <w:sz w:val="36"/>
        </w:rPr>
        <w:t>—</w:t>
      </w:r>
    </w:p>
    <w:p w14:paraId="1E8CD03D" w14:textId="77777777" w:rsidR="002C7295" w:rsidRDefault="00000000">
      <w:pPr>
        <w:pStyle w:val="Heading1"/>
        <w:spacing w:before="302"/>
      </w:pPr>
      <w:r>
        <w:rPr>
          <w:spacing w:val="-2"/>
        </w:rPr>
        <w:t>DOVETAIL</w:t>
      </w:r>
      <w:r>
        <w:rPr>
          <w:spacing w:val="-18"/>
        </w:rPr>
        <w:t xml:space="preserve"> </w:t>
      </w:r>
      <w:r>
        <w:rPr>
          <w:spacing w:val="-2"/>
        </w:rPr>
        <w:t>NOTCH</w:t>
      </w:r>
    </w:p>
    <w:p w14:paraId="1B1D828A" w14:textId="77777777" w:rsidR="002C7295" w:rsidRDefault="00000000">
      <w:pPr>
        <w:pStyle w:val="BodyText"/>
        <w:spacing w:line="285" w:lineRule="exact"/>
        <w:ind w:left="3908"/>
        <w:jc w:val="both"/>
      </w:pPr>
      <w:r>
        <w:t xml:space="preserve">(45 minutes - </w:t>
      </w:r>
      <w:r>
        <w:rPr>
          <w:spacing w:val="-2"/>
        </w:rPr>
        <w:t>Outdoors)</w:t>
      </w:r>
    </w:p>
    <w:p w14:paraId="56259B75" w14:textId="77777777" w:rsidR="002C7295" w:rsidRDefault="00000000">
      <w:pPr>
        <w:pStyle w:val="BodyText"/>
        <w:spacing w:before="138" w:line="235" w:lineRule="auto"/>
        <w:ind w:left="500" w:right="595"/>
        <w:jc w:val="both"/>
      </w:pPr>
      <w:r>
        <w:rPr>
          <w:color w:val="2B2B2B"/>
          <w:u w:val="single" w:color="2B2B2B"/>
        </w:rPr>
        <w:t>Objective</w:t>
      </w:r>
      <w:r>
        <w:rPr>
          <w:color w:val="2B2B2B"/>
        </w:rPr>
        <w:t>: Through an extended process, applying the EDGE method, participants will learn</w:t>
      </w:r>
      <w:r>
        <w:rPr>
          <w:color w:val="2B2B2B"/>
          <w:spacing w:val="-3"/>
        </w:rPr>
        <w:t xml:space="preserve"> </w:t>
      </w:r>
      <w:r>
        <w:rPr>
          <w:color w:val="2B2B2B"/>
        </w:rPr>
        <w:t>how</w:t>
      </w:r>
      <w:r>
        <w:rPr>
          <w:color w:val="2B2B2B"/>
          <w:spacing w:val="-3"/>
        </w:rPr>
        <w:t xml:space="preserve"> </w:t>
      </w:r>
      <w:r>
        <w:rPr>
          <w:color w:val="2B2B2B"/>
        </w:rPr>
        <w:t>to</w:t>
      </w:r>
      <w:r>
        <w:rPr>
          <w:color w:val="2B2B2B"/>
          <w:spacing w:val="-3"/>
        </w:rPr>
        <w:t xml:space="preserve"> </w:t>
      </w:r>
      <w:r>
        <w:rPr>
          <w:color w:val="2B2B2B"/>
        </w:rPr>
        <w:t>join</w:t>
      </w:r>
      <w:r>
        <w:rPr>
          <w:color w:val="2B2B2B"/>
          <w:spacing w:val="-3"/>
        </w:rPr>
        <w:t xml:space="preserve"> </w:t>
      </w:r>
      <w:r>
        <w:rPr>
          <w:color w:val="2B2B2B"/>
        </w:rPr>
        <w:t>two</w:t>
      </w:r>
      <w:r>
        <w:rPr>
          <w:color w:val="2B2B2B"/>
          <w:spacing w:val="-3"/>
        </w:rPr>
        <w:t xml:space="preserve"> </w:t>
      </w:r>
      <w:r>
        <w:rPr>
          <w:color w:val="2B2B2B"/>
        </w:rPr>
        <w:t>pieces</w:t>
      </w:r>
      <w:r>
        <w:rPr>
          <w:color w:val="2B2B2B"/>
          <w:spacing w:val="-3"/>
        </w:rPr>
        <w:t xml:space="preserve"> </w:t>
      </w:r>
      <w:r>
        <w:rPr>
          <w:color w:val="2B2B2B"/>
        </w:rPr>
        <w:t>of</w:t>
      </w:r>
      <w:r>
        <w:rPr>
          <w:color w:val="2B2B2B"/>
          <w:spacing w:val="-3"/>
        </w:rPr>
        <w:t xml:space="preserve"> </w:t>
      </w:r>
      <w:r>
        <w:rPr>
          <w:color w:val="2B2B2B"/>
        </w:rPr>
        <w:t>wood</w:t>
      </w:r>
      <w:r>
        <w:rPr>
          <w:color w:val="2B2B2B"/>
          <w:spacing w:val="-3"/>
        </w:rPr>
        <w:t xml:space="preserve"> </w:t>
      </w:r>
      <w:r>
        <w:rPr>
          <w:color w:val="2B2B2B"/>
        </w:rPr>
        <w:t>at</w:t>
      </w:r>
      <w:r>
        <w:rPr>
          <w:color w:val="2B2B2B"/>
          <w:spacing w:val="-3"/>
        </w:rPr>
        <w:t xml:space="preserve"> </w:t>
      </w:r>
      <w:r>
        <w:rPr>
          <w:color w:val="2B2B2B"/>
        </w:rPr>
        <w:t>right</w:t>
      </w:r>
      <w:r>
        <w:rPr>
          <w:color w:val="2B2B2B"/>
          <w:spacing w:val="-3"/>
        </w:rPr>
        <w:t xml:space="preserve"> </w:t>
      </w:r>
      <w:r>
        <w:rPr>
          <w:color w:val="2B2B2B"/>
        </w:rPr>
        <w:t>angles,</w:t>
      </w:r>
      <w:r>
        <w:rPr>
          <w:color w:val="2B2B2B"/>
          <w:spacing w:val="-3"/>
        </w:rPr>
        <w:t xml:space="preserve"> </w:t>
      </w:r>
      <w:r>
        <w:rPr>
          <w:color w:val="2B2B2B"/>
        </w:rPr>
        <w:t>without</w:t>
      </w:r>
      <w:r>
        <w:rPr>
          <w:color w:val="2B2B2B"/>
          <w:spacing w:val="-3"/>
        </w:rPr>
        <w:t xml:space="preserve"> </w:t>
      </w:r>
      <w:r>
        <w:rPr>
          <w:color w:val="2B2B2B"/>
        </w:rPr>
        <w:t>the</w:t>
      </w:r>
      <w:r>
        <w:rPr>
          <w:color w:val="2B2B2B"/>
          <w:spacing w:val="-3"/>
        </w:rPr>
        <w:t xml:space="preserve"> </w:t>
      </w:r>
      <w:r>
        <w:rPr>
          <w:color w:val="2B2B2B"/>
        </w:rPr>
        <w:t>addition</w:t>
      </w:r>
      <w:r>
        <w:rPr>
          <w:color w:val="2B2B2B"/>
          <w:spacing w:val="-3"/>
        </w:rPr>
        <w:t xml:space="preserve"> </w:t>
      </w:r>
      <w:r>
        <w:rPr>
          <w:color w:val="2B2B2B"/>
        </w:rPr>
        <w:t>of</w:t>
      </w:r>
      <w:r>
        <w:rPr>
          <w:color w:val="2B2B2B"/>
          <w:spacing w:val="-3"/>
        </w:rPr>
        <w:t xml:space="preserve"> </w:t>
      </w:r>
      <w:r>
        <w:rPr>
          <w:color w:val="2B2B2B"/>
        </w:rPr>
        <w:t>rope,</w:t>
      </w:r>
      <w:r>
        <w:rPr>
          <w:color w:val="2B2B2B"/>
          <w:spacing w:val="-3"/>
        </w:rPr>
        <w:t xml:space="preserve"> </w:t>
      </w:r>
      <w:r>
        <w:rPr>
          <w:color w:val="2B2B2B"/>
        </w:rPr>
        <w:t>wire, glue, nails, or screws.</w:t>
      </w:r>
    </w:p>
    <w:p w14:paraId="7BC9C199" w14:textId="77777777" w:rsidR="002C7295" w:rsidRDefault="00000000">
      <w:pPr>
        <w:pStyle w:val="BodyText"/>
        <w:spacing w:before="134" w:line="283" w:lineRule="exact"/>
        <w:ind w:left="860"/>
      </w:pPr>
      <w:r>
        <w:rPr>
          <w:color w:val="2B2B2B"/>
          <w:u w:val="single" w:color="2B2B2B"/>
        </w:rPr>
        <w:t xml:space="preserve">Materials for every two </w:t>
      </w:r>
      <w:r>
        <w:rPr>
          <w:color w:val="2B2B2B"/>
          <w:spacing w:val="-2"/>
          <w:u w:val="single" w:color="2B2B2B"/>
        </w:rPr>
        <w:t>participants</w:t>
      </w:r>
    </w:p>
    <w:p w14:paraId="06151295" w14:textId="77777777" w:rsidR="002C7295" w:rsidRDefault="00000000">
      <w:pPr>
        <w:pStyle w:val="ListParagraph"/>
        <w:numPr>
          <w:ilvl w:val="1"/>
          <w:numId w:val="6"/>
        </w:numPr>
        <w:tabs>
          <w:tab w:val="left" w:pos="1055"/>
        </w:tabs>
        <w:spacing w:line="290" w:lineRule="exact"/>
        <w:ind w:left="1055" w:hanging="195"/>
        <w:rPr>
          <w:color w:val="2B2B2B"/>
          <w:position w:val="-1"/>
          <w:sz w:val="24"/>
        </w:rPr>
      </w:pPr>
      <w:r>
        <w:rPr>
          <w:color w:val="2B2B2B"/>
          <w:spacing w:val="-2"/>
          <w:sz w:val="24"/>
        </w:rPr>
        <w:t>knife</w:t>
      </w:r>
    </w:p>
    <w:p w14:paraId="71768550" w14:textId="77777777" w:rsidR="002C7295" w:rsidRDefault="00000000">
      <w:pPr>
        <w:pStyle w:val="ListParagraph"/>
        <w:numPr>
          <w:ilvl w:val="1"/>
          <w:numId w:val="6"/>
        </w:numPr>
        <w:tabs>
          <w:tab w:val="left" w:pos="1055"/>
        </w:tabs>
        <w:ind w:left="1055" w:hanging="195"/>
        <w:rPr>
          <w:color w:val="2B2B2B"/>
          <w:position w:val="-1"/>
          <w:sz w:val="24"/>
        </w:rPr>
      </w:pPr>
      <w:r>
        <w:rPr>
          <w:color w:val="2B2B2B"/>
          <w:sz w:val="24"/>
        </w:rPr>
        <w:t xml:space="preserve">bow or folding </w:t>
      </w:r>
      <w:proofErr w:type="gramStart"/>
      <w:r>
        <w:rPr>
          <w:color w:val="2B2B2B"/>
          <w:spacing w:val="-5"/>
          <w:sz w:val="24"/>
        </w:rPr>
        <w:t>saw</w:t>
      </w:r>
      <w:proofErr w:type="gramEnd"/>
    </w:p>
    <w:p w14:paraId="6AE54E30" w14:textId="77777777" w:rsidR="002C7295" w:rsidRDefault="00000000">
      <w:pPr>
        <w:pStyle w:val="ListParagraph"/>
        <w:numPr>
          <w:ilvl w:val="1"/>
          <w:numId w:val="6"/>
        </w:numPr>
        <w:tabs>
          <w:tab w:val="left" w:pos="1055"/>
        </w:tabs>
        <w:spacing w:line="293" w:lineRule="exact"/>
        <w:ind w:left="1055" w:hanging="195"/>
        <w:rPr>
          <w:color w:val="2B2B2B"/>
          <w:position w:val="-1"/>
          <w:sz w:val="24"/>
        </w:rPr>
      </w:pPr>
      <w:r>
        <w:rPr>
          <w:color w:val="2B2B2B"/>
          <w:sz w:val="24"/>
        </w:rPr>
        <w:t xml:space="preserve">leather </w:t>
      </w:r>
      <w:proofErr w:type="gramStart"/>
      <w:r>
        <w:rPr>
          <w:color w:val="2B2B2B"/>
          <w:spacing w:val="-2"/>
          <w:sz w:val="24"/>
        </w:rPr>
        <w:t>gloves</w:t>
      </w:r>
      <w:proofErr w:type="gramEnd"/>
    </w:p>
    <w:p w14:paraId="79F578A7" w14:textId="77777777" w:rsidR="002C7295" w:rsidRDefault="00000000">
      <w:pPr>
        <w:pStyle w:val="BodyText"/>
        <w:spacing w:before="253" w:line="283" w:lineRule="exact"/>
        <w:ind w:left="860"/>
      </w:pPr>
      <w:r>
        <w:rPr>
          <w:color w:val="2B2B2B"/>
          <w:u w:val="single" w:color="2B2B2B"/>
        </w:rPr>
        <w:t xml:space="preserve">Materials for </w:t>
      </w:r>
      <w:r>
        <w:rPr>
          <w:color w:val="2B2B2B"/>
          <w:spacing w:val="-4"/>
          <w:u w:val="single" w:color="2B2B2B"/>
        </w:rPr>
        <w:t>class</w:t>
      </w:r>
    </w:p>
    <w:p w14:paraId="59228A30" w14:textId="77777777" w:rsidR="002C7295" w:rsidRDefault="00000000">
      <w:pPr>
        <w:pStyle w:val="ListParagraph"/>
        <w:numPr>
          <w:ilvl w:val="1"/>
          <w:numId w:val="6"/>
        </w:numPr>
        <w:tabs>
          <w:tab w:val="left" w:pos="1055"/>
        </w:tabs>
        <w:spacing w:line="290" w:lineRule="exact"/>
        <w:ind w:left="1055" w:hanging="195"/>
        <w:rPr>
          <w:color w:val="2B2B2B"/>
          <w:position w:val="-1"/>
          <w:sz w:val="24"/>
        </w:rPr>
      </w:pPr>
      <w:r>
        <w:rPr>
          <w:color w:val="2B2B2B"/>
          <w:sz w:val="24"/>
        </w:rPr>
        <w:t xml:space="preserve">2-1/2-inch x 2-foot </w:t>
      </w:r>
      <w:r>
        <w:rPr>
          <w:color w:val="2B2B2B"/>
          <w:spacing w:val="-2"/>
          <w:sz w:val="24"/>
        </w:rPr>
        <w:t>stick</w:t>
      </w:r>
    </w:p>
    <w:p w14:paraId="1D1C4674" w14:textId="77777777" w:rsidR="002C7295" w:rsidRDefault="00000000">
      <w:pPr>
        <w:pStyle w:val="ListParagraph"/>
        <w:numPr>
          <w:ilvl w:val="1"/>
          <w:numId w:val="6"/>
        </w:numPr>
        <w:tabs>
          <w:tab w:val="left" w:pos="1055"/>
        </w:tabs>
        <w:spacing w:line="293" w:lineRule="exact"/>
        <w:ind w:left="1055" w:hanging="195"/>
        <w:rPr>
          <w:color w:val="2B2B2B"/>
          <w:position w:val="-1"/>
          <w:sz w:val="24"/>
        </w:rPr>
      </w:pPr>
      <w:r>
        <w:rPr>
          <w:color w:val="2B2B2B"/>
          <w:sz w:val="24"/>
        </w:rPr>
        <w:t xml:space="preserve">1-inch x 1-foot </w:t>
      </w:r>
      <w:r>
        <w:rPr>
          <w:color w:val="2B2B2B"/>
          <w:spacing w:val="-2"/>
          <w:sz w:val="24"/>
        </w:rPr>
        <w:t>stick</w:t>
      </w:r>
    </w:p>
    <w:p w14:paraId="60C7A302" w14:textId="77777777" w:rsidR="002C7295" w:rsidRDefault="00000000">
      <w:pPr>
        <w:pStyle w:val="BodyText"/>
        <w:spacing w:before="259" w:line="235" w:lineRule="auto"/>
        <w:ind w:left="500" w:right="517"/>
      </w:pPr>
      <w:r>
        <w:rPr>
          <w:color w:val="2B2B2B"/>
          <w:u w:val="single" w:color="2B2B2B"/>
        </w:rPr>
        <w:t>Demonstration</w:t>
      </w:r>
      <w:r>
        <w:rPr>
          <w:color w:val="2B2B2B"/>
        </w:rPr>
        <w:t>:</w:t>
      </w:r>
      <w:r>
        <w:rPr>
          <w:color w:val="2B2B2B"/>
          <w:spacing w:val="-5"/>
        </w:rPr>
        <w:t xml:space="preserve"> </w:t>
      </w:r>
      <w:r>
        <w:rPr>
          <w:color w:val="2B2B2B"/>
        </w:rPr>
        <w:t>The</w:t>
      </w:r>
      <w:r>
        <w:rPr>
          <w:color w:val="2B2B2B"/>
          <w:spacing w:val="-5"/>
        </w:rPr>
        <w:t xml:space="preserve"> </w:t>
      </w:r>
      <w:r>
        <w:rPr>
          <w:color w:val="2B2B2B"/>
        </w:rPr>
        <w:t>presenter</w:t>
      </w:r>
      <w:r>
        <w:rPr>
          <w:color w:val="2B2B2B"/>
          <w:spacing w:val="-5"/>
        </w:rPr>
        <w:t xml:space="preserve"> </w:t>
      </w:r>
      <w:r>
        <w:rPr>
          <w:color w:val="2B2B2B"/>
        </w:rPr>
        <w:t>demonstrates</w:t>
      </w:r>
      <w:r>
        <w:rPr>
          <w:color w:val="2B2B2B"/>
          <w:spacing w:val="-5"/>
        </w:rPr>
        <w:t xml:space="preserve"> </w:t>
      </w:r>
      <w:r>
        <w:rPr>
          <w:color w:val="2B2B2B"/>
        </w:rPr>
        <w:t>the</w:t>
      </w:r>
      <w:r>
        <w:rPr>
          <w:color w:val="2B2B2B"/>
          <w:spacing w:val="-5"/>
        </w:rPr>
        <w:t xml:space="preserve"> </w:t>
      </w:r>
      <w:r>
        <w:rPr>
          <w:color w:val="2B2B2B"/>
        </w:rPr>
        <w:t>process</w:t>
      </w:r>
      <w:r>
        <w:rPr>
          <w:color w:val="2B2B2B"/>
          <w:spacing w:val="-5"/>
        </w:rPr>
        <w:t xml:space="preserve"> </w:t>
      </w:r>
      <w:r>
        <w:rPr>
          <w:color w:val="2B2B2B"/>
        </w:rPr>
        <w:t>of</w:t>
      </w:r>
      <w:r>
        <w:rPr>
          <w:color w:val="2B2B2B"/>
          <w:spacing w:val="-5"/>
        </w:rPr>
        <w:t xml:space="preserve"> </w:t>
      </w:r>
      <w:r>
        <w:rPr>
          <w:color w:val="2B2B2B"/>
        </w:rPr>
        <w:t>forming</w:t>
      </w:r>
      <w:r>
        <w:rPr>
          <w:color w:val="2B2B2B"/>
          <w:spacing w:val="-5"/>
        </w:rPr>
        <w:t xml:space="preserve"> </w:t>
      </w:r>
      <w:r>
        <w:rPr>
          <w:color w:val="2B2B2B"/>
        </w:rPr>
        <w:t>a</w:t>
      </w:r>
      <w:r>
        <w:rPr>
          <w:color w:val="2B2B2B"/>
          <w:spacing w:val="-5"/>
        </w:rPr>
        <w:t xml:space="preserve"> </w:t>
      </w:r>
      <w:r>
        <w:rPr>
          <w:color w:val="2B2B2B"/>
        </w:rPr>
        <w:t>dovetail</w:t>
      </w:r>
      <w:r>
        <w:rPr>
          <w:color w:val="2B2B2B"/>
          <w:spacing w:val="-5"/>
        </w:rPr>
        <w:t xml:space="preserve"> </w:t>
      </w:r>
      <w:r>
        <w:rPr>
          <w:color w:val="2B2B2B"/>
        </w:rPr>
        <w:t>notch using the class materials. —&gt;</w:t>
      </w:r>
    </w:p>
    <w:p w14:paraId="65C57FE1" w14:textId="77777777" w:rsidR="002C7295" w:rsidRDefault="00000000">
      <w:pPr>
        <w:pStyle w:val="BodyText"/>
        <w:spacing w:before="278" w:line="235" w:lineRule="auto"/>
        <w:ind w:left="500" w:right="517"/>
      </w:pPr>
      <w:r>
        <w:rPr>
          <w:color w:val="2B2B2B"/>
          <w:u w:val="single" w:color="2B2B2B"/>
        </w:rPr>
        <w:t>Activity</w:t>
      </w:r>
      <w:r>
        <w:rPr>
          <w:color w:val="2B2B2B"/>
        </w:rPr>
        <w:t>:</w:t>
      </w:r>
      <w:r>
        <w:rPr>
          <w:color w:val="2B2B2B"/>
          <w:spacing w:val="-5"/>
        </w:rPr>
        <w:t xml:space="preserve"> </w:t>
      </w:r>
      <w:r>
        <w:rPr>
          <w:color w:val="2B2B2B"/>
        </w:rPr>
        <w:t>Participants</w:t>
      </w:r>
      <w:r>
        <w:rPr>
          <w:color w:val="2B2B2B"/>
          <w:spacing w:val="-5"/>
        </w:rPr>
        <w:t xml:space="preserve"> </w:t>
      </w:r>
      <w:r>
        <w:rPr>
          <w:color w:val="2B2B2B"/>
        </w:rPr>
        <w:t>buddy</w:t>
      </w:r>
      <w:r>
        <w:rPr>
          <w:color w:val="2B2B2B"/>
          <w:spacing w:val="-5"/>
        </w:rPr>
        <w:t xml:space="preserve"> </w:t>
      </w:r>
      <w:r>
        <w:rPr>
          <w:color w:val="2B2B2B"/>
        </w:rPr>
        <w:t>up,</w:t>
      </w:r>
      <w:r>
        <w:rPr>
          <w:color w:val="2B2B2B"/>
          <w:spacing w:val="-5"/>
        </w:rPr>
        <w:t xml:space="preserve"> </w:t>
      </w:r>
      <w:r>
        <w:rPr>
          <w:color w:val="2B2B2B"/>
        </w:rPr>
        <w:t>retrieve</w:t>
      </w:r>
      <w:r>
        <w:rPr>
          <w:color w:val="2B2B2B"/>
          <w:spacing w:val="-5"/>
        </w:rPr>
        <w:t xml:space="preserve"> </w:t>
      </w:r>
      <w:r>
        <w:rPr>
          <w:color w:val="2B2B2B"/>
        </w:rPr>
        <w:t>some</w:t>
      </w:r>
      <w:r>
        <w:rPr>
          <w:color w:val="2B2B2B"/>
          <w:spacing w:val="-5"/>
        </w:rPr>
        <w:t xml:space="preserve"> </w:t>
      </w:r>
      <w:r>
        <w:rPr>
          <w:color w:val="2B2B2B"/>
        </w:rPr>
        <w:t>available</w:t>
      </w:r>
      <w:r>
        <w:rPr>
          <w:color w:val="2B2B2B"/>
          <w:spacing w:val="-5"/>
        </w:rPr>
        <w:t xml:space="preserve"> </w:t>
      </w:r>
      <w:r>
        <w:rPr>
          <w:color w:val="2B2B2B"/>
        </w:rPr>
        <w:t>wood,</w:t>
      </w:r>
      <w:r>
        <w:rPr>
          <w:color w:val="2B2B2B"/>
          <w:spacing w:val="-5"/>
        </w:rPr>
        <w:t xml:space="preserve"> </w:t>
      </w:r>
      <w:r>
        <w:rPr>
          <w:color w:val="2B2B2B"/>
        </w:rPr>
        <w:t>and</w:t>
      </w:r>
      <w:r>
        <w:rPr>
          <w:color w:val="2B2B2B"/>
          <w:spacing w:val="-5"/>
        </w:rPr>
        <w:t xml:space="preserve"> </w:t>
      </w:r>
      <w:r>
        <w:rPr>
          <w:color w:val="2B2B2B"/>
        </w:rPr>
        <w:t>proceed</w:t>
      </w:r>
      <w:r>
        <w:rPr>
          <w:color w:val="2B2B2B"/>
          <w:spacing w:val="-5"/>
        </w:rPr>
        <w:t xml:space="preserve"> </w:t>
      </w:r>
      <w:r>
        <w:rPr>
          <w:color w:val="2B2B2B"/>
        </w:rPr>
        <w:t>to</w:t>
      </w:r>
      <w:r>
        <w:rPr>
          <w:color w:val="2B2B2B"/>
          <w:spacing w:val="-5"/>
        </w:rPr>
        <w:t xml:space="preserve"> </w:t>
      </w:r>
      <w:r>
        <w:rPr>
          <w:color w:val="2B2B2B"/>
        </w:rPr>
        <w:t>produce their own Dovetail Notches.</w:t>
      </w:r>
    </w:p>
    <w:p w14:paraId="64C7DA1D" w14:textId="77777777" w:rsidR="002C7295" w:rsidRDefault="00000000">
      <w:pPr>
        <w:pStyle w:val="BodyText"/>
        <w:spacing w:before="92" w:line="240" w:lineRule="auto"/>
        <w:ind w:left="0"/>
        <w:rPr>
          <w:sz w:val="20"/>
        </w:rPr>
      </w:pPr>
      <w:r>
        <w:rPr>
          <w:noProof/>
        </w:rPr>
        <w:drawing>
          <wp:anchor distT="0" distB="0" distL="0" distR="0" simplePos="0" relativeHeight="487619584" behindDoc="1" locked="0" layoutInCell="1" allowOverlap="1" wp14:anchorId="2ECF5124" wp14:editId="6268A83E">
            <wp:simplePos x="0" y="0"/>
            <wp:positionH relativeFrom="page">
              <wp:posOffset>667199</wp:posOffset>
            </wp:positionH>
            <wp:positionV relativeFrom="paragraph">
              <wp:posOffset>225612</wp:posOffset>
            </wp:positionV>
            <wp:extent cx="6412230" cy="3764756"/>
            <wp:effectExtent l="0" t="0" r="0" b="0"/>
            <wp:wrapTopAndBottom/>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211" cstate="print"/>
                    <a:stretch>
                      <a:fillRect/>
                    </a:stretch>
                  </pic:blipFill>
                  <pic:spPr>
                    <a:xfrm>
                      <a:off x="0" y="0"/>
                      <a:ext cx="6412230" cy="3764756"/>
                    </a:xfrm>
                    <a:prstGeom prst="rect">
                      <a:avLst/>
                    </a:prstGeom>
                  </pic:spPr>
                </pic:pic>
              </a:graphicData>
            </a:graphic>
          </wp:anchor>
        </w:drawing>
      </w:r>
    </w:p>
    <w:p w14:paraId="620782A5" w14:textId="77777777" w:rsidR="002C7295" w:rsidRDefault="002C7295">
      <w:pPr>
        <w:rPr>
          <w:sz w:val="20"/>
        </w:rPr>
        <w:sectPr w:rsidR="002C7295" w:rsidSect="00826C8E">
          <w:pgSz w:w="12240" w:h="15840"/>
          <w:pgMar w:top="1260" w:right="940" w:bottom="1100" w:left="940" w:header="734" w:footer="914" w:gutter="0"/>
          <w:cols w:space="720"/>
        </w:sectPr>
      </w:pPr>
    </w:p>
    <w:p w14:paraId="552BD44C" w14:textId="77777777" w:rsidR="002C7295" w:rsidRDefault="002C7295">
      <w:pPr>
        <w:pStyle w:val="BodyText"/>
        <w:spacing w:before="23" w:line="240" w:lineRule="auto"/>
        <w:ind w:left="0"/>
        <w:rPr>
          <w:sz w:val="36"/>
        </w:rPr>
      </w:pPr>
    </w:p>
    <w:p w14:paraId="0D7C5815" w14:textId="77777777" w:rsidR="002C7295" w:rsidRDefault="00000000">
      <w:pPr>
        <w:pStyle w:val="Heading1"/>
        <w:spacing w:before="0"/>
        <w:ind w:left="570" w:right="0"/>
        <w:jc w:val="left"/>
      </w:pPr>
      <w:r>
        <w:t xml:space="preserve">LOCKING A HITCH AND SEIZING THE END OF A </w:t>
      </w:r>
      <w:r>
        <w:rPr>
          <w:spacing w:val="-4"/>
        </w:rPr>
        <w:t>LINE</w:t>
      </w:r>
    </w:p>
    <w:p w14:paraId="764BC364" w14:textId="77777777" w:rsidR="002C7295" w:rsidRDefault="00000000">
      <w:pPr>
        <w:pStyle w:val="BodyText"/>
        <w:spacing w:line="285" w:lineRule="exact"/>
        <w:ind w:left="4092"/>
      </w:pPr>
      <w:r>
        <w:t xml:space="preserve">(15 minutes - </w:t>
      </w:r>
      <w:r>
        <w:rPr>
          <w:spacing w:val="-2"/>
        </w:rPr>
        <w:t>Inside)</w:t>
      </w:r>
    </w:p>
    <w:p w14:paraId="5393C225" w14:textId="77777777" w:rsidR="002C7295" w:rsidRDefault="00000000">
      <w:pPr>
        <w:pStyle w:val="BodyText"/>
        <w:spacing w:before="139" w:line="235" w:lineRule="auto"/>
        <w:ind w:left="500" w:right="517"/>
      </w:pPr>
      <w:r>
        <w:rPr>
          <w:color w:val="2B2B2B"/>
          <w:u w:val="single" w:color="2B2B2B"/>
        </w:rPr>
        <w:t>Objective</w:t>
      </w:r>
      <w:r>
        <w:rPr>
          <w:color w:val="2B2B2B"/>
        </w:rPr>
        <w:t>:</w:t>
      </w:r>
      <w:r>
        <w:rPr>
          <w:color w:val="2B2B2B"/>
          <w:spacing w:val="-5"/>
        </w:rPr>
        <w:t xml:space="preserve"> </w:t>
      </w:r>
      <w:r>
        <w:rPr>
          <w:color w:val="2B2B2B"/>
        </w:rPr>
        <w:t>Through</w:t>
      </w:r>
      <w:r>
        <w:rPr>
          <w:color w:val="2B2B2B"/>
          <w:spacing w:val="-5"/>
        </w:rPr>
        <w:t xml:space="preserve"> </w:t>
      </w:r>
      <w:r>
        <w:rPr>
          <w:color w:val="2B2B2B"/>
        </w:rPr>
        <w:t>discussion,</w:t>
      </w:r>
      <w:r>
        <w:rPr>
          <w:color w:val="2B2B2B"/>
          <w:spacing w:val="-5"/>
        </w:rPr>
        <w:t xml:space="preserve"> </w:t>
      </w:r>
      <w:r>
        <w:rPr>
          <w:color w:val="2B2B2B"/>
        </w:rPr>
        <w:t>demonstration,</w:t>
      </w:r>
      <w:r>
        <w:rPr>
          <w:color w:val="2B2B2B"/>
          <w:spacing w:val="-5"/>
        </w:rPr>
        <w:t xml:space="preserve"> </w:t>
      </w:r>
      <w:r>
        <w:rPr>
          <w:color w:val="2B2B2B"/>
        </w:rPr>
        <w:t>and</w:t>
      </w:r>
      <w:r>
        <w:rPr>
          <w:color w:val="2B2B2B"/>
          <w:spacing w:val="-5"/>
        </w:rPr>
        <w:t xml:space="preserve"> </w:t>
      </w:r>
      <w:r>
        <w:rPr>
          <w:color w:val="2B2B2B"/>
        </w:rPr>
        <w:t>application,</w:t>
      </w:r>
      <w:r>
        <w:rPr>
          <w:color w:val="2B2B2B"/>
          <w:spacing w:val="-5"/>
        </w:rPr>
        <w:t xml:space="preserve"> </w:t>
      </w:r>
      <w:r>
        <w:rPr>
          <w:color w:val="2B2B2B"/>
        </w:rPr>
        <w:t>participants</w:t>
      </w:r>
      <w:r>
        <w:rPr>
          <w:color w:val="2B2B2B"/>
          <w:spacing w:val="-5"/>
        </w:rPr>
        <w:t xml:space="preserve"> </w:t>
      </w:r>
      <w:r>
        <w:rPr>
          <w:color w:val="2B2B2B"/>
        </w:rPr>
        <w:t>will</w:t>
      </w:r>
      <w:r>
        <w:rPr>
          <w:color w:val="2B2B2B"/>
          <w:spacing w:val="-5"/>
        </w:rPr>
        <w:t xml:space="preserve"> </w:t>
      </w:r>
      <w:r>
        <w:rPr>
          <w:color w:val="2B2B2B"/>
        </w:rPr>
        <w:t>learn ways to keep a line secure, assuring knots won’t lose their integrity or come undone when under strain.</w:t>
      </w:r>
    </w:p>
    <w:p w14:paraId="668BF828" w14:textId="77777777" w:rsidR="002C7295" w:rsidRDefault="00000000">
      <w:pPr>
        <w:pStyle w:val="BodyText"/>
        <w:spacing w:before="133" w:line="283" w:lineRule="exact"/>
        <w:ind w:left="860"/>
      </w:pPr>
      <w:r>
        <w:rPr>
          <w:color w:val="2B2B2B"/>
          <w:u w:val="single" w:color="2B2B2B"/>
        </w:rPr>
        <w:t>Materials</w:t>
      </w:r>
      <w:r>
        <w:rPr>
          <w:color w:val="2B2B2B"/>
          <w:spacing w:val="-2"/>
          <w:u w:val="single" w:color="2B2B2B"/>
        </w:rPr>
        <w:t xml:space="preserve"> </w:t>
      </w:r>
      <w:r>
        <w:rPr>
          <w:color w:val="2B2B2B"/>
          <w:u w:val="single" w:color="2B2B2B"/>
        </w:rPr>
        <w:t xml:space="preserve">for each </w:t>
      </w:r>
      <w:r>
        <w:rPr>
          <w:color w:val="2B2B2B"/>
          <w:spacing w:val="-2"/>
          <w:u w:val="single" w:color="2B2B2B"/>
        </w:rPr>
        <w:t>participant</w:t>
      </w:r>
    </w:p>
    <w:p w14:paraId="22BBF3E5" w14:textId="77777777" w:rsidR="002C7295" w:rsidRDefault="00000000">
      <w:pPr>
        <w:pStyle w:val="ListParagraph"/>
        <w:numPr>
          <w:ilvl w:val="1"/>
          <w:numId w:val="6"/>
        </w:numPr>
        <w:tabs>
          <w:tab w:val="left" w:pos="1055"/>
        </w:tabs>
        <w:spacing w:line="290" w:lineRule="exact"/>
        <w:ind w:left="1055" w:hanging="195"/>
        <w:rPr>
          <w:color w:val="2B2B2B"/>
          <w:position w:val="-1"/>
          <w:sz w:val="24"/>
        </w:rPr>
      </w:pPr>
      <w:r>
        <w:rPr>
          <w:color w:val="2B2B2B"/>
          <w:sz w:val="24"/>
        </w:rPr>
        <w:t xml:space="preserve">12 inches of whipping </w:t>
      </w:r>
      <w:r>
        <w:rPr>
          <w:color w:val="2B2B2B"/>
          <w:spacing w:val="-4"/>
          <w:sz w:val="24"/>
        </w:rPr>
        <w:t>cord</w:t>
      </w:r>
    </w:p>
    <w:p w14:paraId="1F88581C" w14:textId="77777777" w:rsidR="002C7295" w:rsidRDefault="00000000">
      <w:pPr>
        <w:pStyle w:val="ListParagraph"/>
        <w:numPr>
          <w:ilvl w:val="1"/>
          <w:numId w:val="6"/>
        </w:numPr>
        <w:tabs>
          <w:tab w:val="left" w:pos="1055"/>
        </w:tabs>
        <w:ind w:left="1055" w:hanging="195"/>
        <w:rPr>
          <w:color w:val="2B2B2B"/>
          <w:position w:val="-1"/>
          <w:sz w:val="24"/>
        </w:rPr>
      </w:pPr>
      <w:r>
        <w:rPr>
          <w:color w:val="2B2B2B"/>
          <w:sz w:val="24"/>
        </w:rPr>
        <w:t xml:space="preserve">Scout </w:t>
      </w:r>
      <w:r>
        <w:rPr>
          <w:color w:val="2B2B2B"/>
          <w:spacing w:val="-2"/>
          <w:sz w:val="24"/>
        </w:rPr>
        <w:t>stave</w:t>
      </w:r>
    </w:p>
    <w:p w14:paraId="4CA8DB53" w14:textId="77777777" w:rsidR="002C7295" w:rsidRDefault="00000000">
      <w:pPr>
        <w:pStyle w:val="ListParagraph"/>
        <w:numPr>
          <w:ilvl w:val="1"/>
          <w:numId w:val="6"/>
        </w:numPr>
        <w:tabs>
          <w:tab w:val="left" w:pos="1055"/>
        </w:tabs>
        <w:spacing w:line="293" w:lineRule="exact"/>
        <w:ind w:left="1055" w:hanging="195"/>
        <w:rPr>
          <w:color w:val="2B2B2B"/>
          <w:position w:val="-1"/>
          <w:sz w:val="24"/>
        </w:rPr>
      </w:pPr>
      <w:r>
        <w:rPr>
          <w:color w:val="2B2B2B"/>
          <w:sz w:val="24"/>
        </w:rPr>
        <w:t xml:space="preserve">3-foot </w:t>
      </w:r>
      <w:r>
        <w:rPr>
          <w:color w:val="2B2B2B"/>
          <w:spacing w:val="-4"/>
          <w:sz w:val="24"/>
        </w:rPr>
        <w:t>cord</w:t>
      </w:r>
    </w:p>
    <w:p w14:paraId="04F2DEFD" w14:textId="77777777" w:rsidR="002C7295" w:rsidRDefault="00000000">
      <w:pPr>
        <w:pStyle w:val="BodyText"/>
        <w:spacing w:before="254" w:line="240" w:lineRule="auto"/>
        <w:ind w:left="500"/>
      </w:pPr>
      <w:r>
        <w:rPr>
          <w:color w:val="2B2B2B"/>
        </w:rPr>
        <w:t>—&gt;</w:t>
      </w:r>
      <w:r>
        <w:rPr>
          <w:color w:val="2B2B2B"/>
          <w:spacing w:val="-1"/>
        </w:rPr>
        <w:t xml:space="preserve"> </w:t>
      </w:r>
      <w:r>
        <w:rPr>
          <w:color w:val="2B2B2B"/>
        </w:rPr>
        <w:t>As an</w:t>
      </w:r>
      <w:r>
        <w:rPr>
          <w:color w:val="2B2B2B"/>
          <w:spacing w:val="-1"/>
        </w:rPr>
        <w:t xml:space="preserve"> </w:t>
      </w:r>
      <w:r>
        <w:rPr>
          <w:color w:val="2B2B2B"/>
        </w:rPr>
        <w:t>illustration, tie</w:t>
      </w:r>
      <w:r>
        <w:rPr>
          <w:color w:val="2B2B2B"/>
          <w:spacing w:val="-1"/>
        </w:rPr>
        <w:t xml:space="preserve"> </w:t>
      </w:r>
      <w:r>
        <w:rPr>
          <w:color w:val="2B2B2B"/>
        </w:rPr>
        <w:t>a rolling</w:t>
      </w:r>
      <w:r>
        <w:rPr>
          <w:color w:val="2B2B2B"/>
          <w:spacing w:val="-1"/>
        </w:rPr>
        <w:t xml:space="preserve"> </w:t>
      </w:r>
      <w:r>
        <w:rPr>
          <w:color w:val="2B2B2B"/>
        </w:rPr>
        <w:t>hitch to</w:t>
      </w:r>
      <w:r>
        <w:rPr>
          <w:color w:val="2B2B2B"/>
          <w:spacing w:val="-1"/>
        </w:rPr>
        <w:t xml:space="preserve"> </w:t>
      </w:r>
      <w:r>
        <w:rPr>
          <w:color w:val="2B2B2B"/>
        </w:rPr>
        <w:t xml:space="preserve">a Scout </w:t>
      </w:r>
      <w:r>
        <w:rPr>
          <w:color w:val="2B2B2B"/>
          <w:spacing w:val="-2"/>
        </w:rPr>
        <w:t>stave.</w:t>
      </w:r>
    </w:p>
    <w:p w14:paraId="74614F99" w14:textId="77777777" w:rsidR="002C7295" w:rsidRDefault="00000000">
      <w:pPr>
        <w:spacing w:before="279" w:line="232" w:lineRule="auto"/>
        <w:ind w:left="500" w:right="517"/>
        <w:rPr>
          <w:i/>
          <w:sz w:val="24"/>
        </w:rPr>
      </w:pPr>
      <w:r>
        <w:rPr>
          <w:color w:val="2B2B2B"/>
          <w:sz w:val="24"/>
          <w:u w:val="single" w:color="2B2B2B"/>
        </w:rPr>
        <w:t>Discussion</w:t>
      </w:r>
      <w:r>
        <w:rPr>
          <w:color w:val="2B2B2B"/>
          <w:sz w:val="24"/>
        </w:rPr>
        <w:t>:</w:t>
      </w:r>
      <w:r>
        <w:rPr>
          <w:color w:val="2B2B2B"/>
          <w:spacing w:val="-6"/>
          <w:sz w:val="24"/>
        </w:rPr>
        <w:t xml:space="preserve"> </w:t>
      </w:r>
      <w:r>
        <w:rPr>
          <w:i/>
          <w:color w:val="2B2B2B"/>
          <w:sz w:val="24"/>
        </w:rPr>
        <w:t>You’ve</w:t>
      </w:r>
      <w:r>
        <w:rPr>
          <w:i/>
          <w:color w:val="2B2B2B"/>
          <w:spacing w:val="-6"/>
          <w:sz w:val="24"/>
        </w:rPr>
        <w:t xml:space="preserve"> </w:t>
      </w:r>
      <w:r>
        <w:rPr>
          <w:i/>
          <w:color w:val="2B2B2B"/>
          <w:sz w:val="24"/>
        </w:rPr>
        <w:t>attached</w:t>
      </w:r>
      <w:r>
        <w:rPr>
          <w:i/>
          <w:color w:val="2B2B2B"/>
          <w:spacing w:val="-6"/>
          <w:sz w:val="24"/>
        </w:rPr>
        <w:t xml:space="preserve"> </w:t>
      </w:r>
      <w:r>
        <w:rPr>
          <w:i/>
          <w:color w:val="2B2B2B"/>
          <w:sz w:val="24"/>
        </w:rPr>
        <w:t>a</w:t>
      </w:r>
      <w:r>
        <w:rPr>
          <w:i/>
          <w:color w:val="2B2B2B"/>
          <w:spacing w:val="-6"/>
          <w:sz w:val="24"/>
        </w:rPr>
        <w:t xml:space="preserve"> </w:t>
      </w:r>
      <w:r>
        <w:rPr>
          <w:i/>
          <w:color w:val="2B2B2B"/>
          <w:sz w:val="24"/>
        </w:rPr>
        <w:t>line</w:t>
      </w:r>
      <w:r>
        <w:rPr>
          <w:i/>
          <w:color w:val="2B2B2B"/>
          <w:spacing w:val="-6"/>
          <w:sz w:val="24"/>
        </w:rPr>
        <w:t xml:space="preserve"> </w:t>
      </w:r>
      <w:r>
        <w:rPr>
          <w:i/>
          <w:color w:val="2B2B2B"/>
          <w:sz w:val="24"/>
        </w:rPr>
        <w:t>to</w:t>
      </w:r>
      <w:r>
        <w:rPr>
          <w:i/>
          <w:color w:val="2B2B2B"/>
          <w:spacing w:val="-6"/>
          <w:sz w:val="24"/>
        </w:rPr>
        <w:t xml:space="preserve"> </w:t>
      </w:r>
      <w:r>
        <w:rPr>
          <w:i/>
          <w:color w:val="2B2B2B"/>
          <w:sz w:val="24"/>
        </w:rPr>
        <w:t>an</w:t>
      </w:r>
      <w:r>
        <w:rPr>
          <w:i/>
          <w:color w:val="2B2B2B"/>
          <w:spacing w:val="-6"/>
          <w:sz w:val="24"/>
        </w:rPr>
        <w:t xml:space="preserve"> </w:t>
      </w:r>
      <w:r>
        <w:rPr>
          <w:i/>
          <w:color w:val="2B2B2B"/>
          <w:sz w:val="24"/>
        </w:rPr>
        <w:t>object,</w:t>
      </w:r>
      <w:r>
        <w:rPr>
          <w:i/>
          <w:color w:val="2B2B2B"/>
          <w:spacing w:val="-6"/>
          <w:sz w:val="24"/>
        </w:rPr>
        <w:t xml:space="preserve"> </w:t>
      </w:r>
      <w:r>
        <w:rPr>
          <w:i/>
          <w:color w:val="2B2B2B"/>
          <w:sz w:val="24"/>
        </w:rPr>
        <w:t>and</w:t>
      </w:r>
      <w:r>
        <w:rPr>
          <w:i/>
          <w:color w:val="2B2B2B"/>
          <w:spacing w:val="-6"/>
          <w:sz w:val="24"/>
        </w:rPr>
        <w:t xml:space="preserve"> </w:t>
      </w:r>
      <w:r>
        <w:rPr>
          <w:i/>
          <w:color w:val="2B2B2B"/>
          <w:sz w:val="24"/>
        </w:rPr>
        <w:t>for</w:t>
      </w:r>
      <w:r>
        <w:rPr>
          <w:i/>
          <w:color w:val="2B2B2B"/>
          <w:spacing w:val="-6"/>
          <w:sz w:val="24"/>
        </w:rPr>
        <w:t xml:space="preserve"> </w:t>
      </w:r>
      <w:r>
        <w:rPr>
          <w:i/>
          <w:color w:val="2B2B2B"/>
          <w:sz w:val="24"/>
        </w:rPr>
        <w:t>reasons</w:t>
      </w:r>
      <w:r>
        <w:rPr>
          <w:i/>
          <w:color w:val="2B2B2B"/>
          <w:spacing w:val="-6"/>
          <w:sz w:val="24"/>
        </w:rPr>
        <w:t xml:space="preserve"> </w:t>
      </w:r>
      <w:r>
        <w:rPr>
          <w:i/>
          <w:color w:val="2B2B2B"/>
          <w:sz w:val="24"/>
        </w:rPr>
        <w:t>of</w:t>
      </w:r>
      <w:r>
        <w:rPr>
          <w:i/>
          <w:color w:val="2B2B2B"/>
          <w:spacing w:val="-6"/>
          <w:sz w:val="24"/>
        </w:rPr>
        <w:t xml:space="preserve"> </w:t>
      </w:r>
      <w:r>
        <w:rPr>
          <w:i/>
          <w:color w:val="2B2B2B"/>
          <w:sz w:val="24"/>
        </w:rPr>
        <w:t>safety,</w:t>
      </w:r>
      <w:r>
        <w:rPr>
          <w:i/>
          <w:color w:val="2B2B2B"/>
          <w:spacing w:val="-6"/>
          <w:sz w:val="24"/>
        </w:rPr>
        <w:t xml:space="preserve"> </w:t>
      </w:r>
      <w:r>
        <w:rPr>
          <w:i/>
          <w:color w:val="2B2B2B"/>
          <w:sz w:val="24"/>
        </w:rPr>
        <w:t>you</w:t>
      </w:r>
      <w:r>
        <w:rPr>
          <w:i/>
          <w:color w:val="2B2B2B"/>
          <w:spacing w:val="-6"/>
          <w:sz w:val="24"/>
        </w:rPr>
        <w:t xml:space="preserve"> </w:t>
      </w:r>
      <w:r>
        <w:rPr>
          <w:i/>
          <w:color w:val="2B2B2B"/>
          <w:sz w:val="24"/>
        </w:rPr>
        <w:t>want</w:t>
      </w:r>
      <w:r>
        <w:rPr>
          <w:i/>
          <w:color w:val="2B2B2B"/>
          <w:spacing w:val="-6"/>
          <w:sz w:val="24"/>
        </w:rPr>
        <w:t xml:space="preserve"> </w:t>
      </w:r>
      <w:r>
        <w:rPr>
          <w:i/>
          <w:color w:val="2B2B2B"/>
          <w:sz w:val="24"/>
        </w:rPr>
        <w:t xml:space="preserve">to make sure the hitch doesn’t loosen and fail. What can be done to further secure the </w:t>
      </w:r>
      <w:r>
        <w:rPr>
          <w:i/>
          <w:color w:val="2B2B2B"/>
          <w:spacing w:val="-4"/>
          <w:sz w:val="24"/>
        </w:rPr>
        <w:t>line?</w:t>
      </w:r>
    </w:p>
    <w:p w14:paraId="5437898E" w14:textId="77777777" w:rsidR="002C7295" w:rsidRDefault="00000000">
      <w:pPr>
        <w:pStyle w:val="BodyText"/>
        <w:spacing w:before="278" w:line="240" w:lineRule="auto"/>
        <w:ind w:left="500"/>
      </w:pPr>
      <w:r>
        <w:t>—&gt;</w:t>
      </w:r>
      <w:r>
        <w:rPr>
          <w:spacing w:val="-3"/>
        </w:rPr>
        <w:t xml:space="preserve"> </w:t>
      </w:r>
      <w:r>
        <w:t>After</w:t>
      </w:r>
      <w:r>
        <w:rPr>
          <w:spacing w:val="-2"/>
        </w:rPr>
        <w:t xml:space="preserve"> </w:t>
      </w:r>
      <w:r>
        <w:t>receiving</w:t>
      </w:r>
      <w:r>
        <w:rPr>
          <w:spacing w:val="-2"/>
        </w:rPr>
        <w:t xml:space="preserve"> </w:t>
      </w:r>
      <w:r>
        <w:t>group</w:t>
      </w:r>
      <w:r>
        <w:rPr>
          <w:spacing w:val="-2"/>
        </w:rPr>
        <w:t xml:space="preserve"> </w:t>
      </w:r>
      <w:r>
        <w:t>responses,</w:t>
      </w:r>
      <w:r>
        <w:rPr>
          <w:spacing w:val="-3"/>
        </w:rPr>
        <w:t xml:space="preserve"> </w:t>
      </w:r>
      <w:r>
        <w:t>review</w:t>
      </w:r>
      <w:r>
        <w:rPr>
          <w:spacing w:val="-2"/>
        </w:rPr>
        <w:t xml:space="preserve"> </w:t>
      </w:r>
      <w:r>
        <w:t>and</w:t>
      </w:r>
      <w:r>
        <w:rPr>
          <w:spacing w:val="-2"/>
        </w:rPr>
        <w:t xml:space="preserve"> </w:t>
      </w:r>
      <w:r>
        <w:t>demonstrate</w:t>
      </w:r>
      <w:r>
        <w:rPr>
          <w:spacing w:val="-2"/>
        </w:rPr>
        <w:t xml:space="preserve"> </w:t>
      </w:r>
      <w:r>
        <w:t>the</w:t>
      </w:r>
      <w:r>
        <w:rPr>
          <w:spacing w:val="-2"/>
        </w:rPr>
        <w:t xml:space="preserve"> following:</w:t>
      </w:r>
    </w:p>
    <w:p w14:paraId="71A4F8DB" w14:textId="77777777" w:rsidR="002C7295" w:rsidRDefault="00000000">
      <w:pPr>
        <w:pStyle w:val="ListParagraph"/>
        <w:numPr>
          <w:ilvl w:val="1"/>
          <w:numId w:val="6"/>
        </w:numPr>
        <w:tabs>
          <w:tab w:val="left" w:pos="1055"/>
        </w:tabs>
        <w:spacing w:before="273" w:line="293" w:lineRule="exact"/>
        <w:ind w:left="1055" w:hanging="195"/>
        <w:rPr>
          <w:position w:val="-1"/>
          <w:sz w:val="24"/>
        </w:rPr>
      </w:pPr>
      <w:r>
        <w:rPr>
          <w:sz w:val="24"/>
        </w:rPr>
        <w:t>Locking</w:t>
      </w:r>
      <w:r>
        <w:rPr>
          <w:spacing w:val="-1"/>
          <w:sz w:val="24"/>
        </w:rPr>
        <w:t xml:space="preserve"> </w:t>
      </w:r>
      <w:r>
        <w:rPr>
          <w:sz w:val="24"/>
        </w:rPr>
        <w:t>a Hitch</w:t>
      </w:r>
      <w:r>
        <w:rPr>
          <w:spacing w:val="-1"/>
          <w:sz w:val="24"/>
        </w:rPr>
        <w:t xml:space="preserve"> </w:t>
      </w:r>
      <w:r>
        <w:rPr>
          <w:sz w:val="24"/>
        </w:rPr>
        <w:t>- forming</w:t>
      </w:r>
      <w:r>
        <w:rPr>
          <w:spacing w:val="-1"/>
          <w:sz w:val="24"/>
        </w:rPr>
        <w:t xml:space="preserve"> </w:t>
      </w:r>
      <w:r>
        <w:rPr>
          <w:sz w:val="24"/>
        </w:rPr>
        <w:t>an extra half</w:t>
      </w:r>
      <w:r>
        <w:rPr>
          <w:spacing w:val="-1"/>
          <w:sz w:val="24"/>
        </w:rPr>
        <w:t xml:space="preserve"> </w:t>
      </w:r>
      <w:r>
        <w:rPr>
          <w:sz w:val="24"/>
        </w:rPr>
        <w:t>hitch around</w:t>
      </w:r>
      <w:r>
        <w:rPr>
          <w:spacing w:val="-1"/>
          <w:sz w:val="24"/>
        </w:rPr>
        <w:t xml:space="preserve"> </w:t>
      </w:r>
      <w:r>
        <w:rPr>
          <w:sz w:val="24"/>
        </w:rPr>
        <w:t xml:space="preserve">the standing </w:t>
      </w:r>
      <w:r>
        <w:rPr>
          <w:spacing w:val="-2"/>
          <w:sz w:val="24"/>
        </w:rPr>
        <w:t>part.</w:t>
      </w:r>
    </w:p>
    <w:p w14:paraId="60EBD574" w14:textId="77777777" w:rsidR="002C7295" w:rsidRDefault="00000000">
      <w:pPr>
        <w:pStyle w:val="ListParagraph"/>
        <w:numPr>
          <w:ilvl w:val="1"/>
          <w:numId w:val="6"/>
        </w:numPr>
        <w:tabs>
          <w:tab w:val="left" w:pos="1054"/>
          <w:tab w:val="left" w:pos="1056"/>
        </w:tabs>
        <w:spacing w:line="225" w:lineRule="auto"/>
        <w:ind w:right="549"/>
        <w:rPr>
          <w:position w:val="-1"/>
          <w:sz w:val="24"/>
        </w:rPr>
      </w:pPr>
      <w:r>
        <w:rPr>
          <w:sz w:val="24"/>
        </w:rPr>
        <w:t>Seizing</w:t>
      </w:r>
      <w:r>
        <w:rPr>
          <w:spacing w:val="-3"/>
          <w:sz w:val="24"/>
        </w:rPr>
        <w:t xml:space="preserve"> </w:t>
      </w:r>
      <w:r>
        <w:rPr>
          <w:sz w:val="24"/>
        </w:rPr>
        <w:t>the</w:t>
      </w:r>
      <w:r>
        <w:rPr>
          <w:spacing w:val="-3"/>
          <w:sz w:val="24"/>
        </w:rPr>
        <w:t xml:space="preserve"> </w:t>
      </w:r>
      <w:r>
        <w:rPr>
          <w:sz w:val="24"/>
        </w:rPr>
        <w:t>End</w:t>
      </w:r>
      <w:r>
        <w:rPr>
          <w:spacing w:val="-3"/>
          <w:sz w:val="24"/>
        </w:rPr>
        <w:t xml:space="preserve"> </w:t>
      </w:r>
      <w:r>
        <w:rPr>
          <w:sz w:val="24"/>
        </w:rPr>
        <w:t>of</w:t>
      </w:r>
      <w:r>
        <w:rPr>
          <w:spacing w:val="-3"/>
          <w:sz w:val="24"/>
        </w:rPr>
        <w:t xml:space="preserve"> </w:t>
      </w:r>
      <w:r>
        <w:rPr>
          <w:sz w:val="24"/>
        </w:rPr>
        <w:t>a</w:t>
      </w:r>
      <w:r>
        <w:rPr>
          <w:spacing w:val="-3"/>
          <w:sz w:val="24"/>
        </w:rPr>
        <w:t xml:space="preserve"> </w:t>
      </w:r>
      <w:r>
        <w:rPr>
          <w:sz w:val="24"/>
        </w:rPr>
        <w:t>Line</w:t>
      </w:r>
      <w:r>
        <w:rPr>
          <w:spacing w:val="-3"/>
          <w:sz w:val="24"/>
        </w:rPr>
        <w:t xml:space="preserve"> </w:t>
      </w:r>
      <w:r>
        <w:rPr>
          <w:sz w:val="24"/>
        </w:rPr>
        <w:t>-</w:t>
      </w:r>
      <w:r>
        <w:rPr>
          <w:spacing w:val="-3"/>
          <w:sz w:val="24"/>
        </w:rPr>
        <w:t xml:space="preserve"> </w:t>
      </w:r>
      <w:r>
        <w:rPr>
          <w:sz w:val="24"/>
        </w:rPr>
        <w:t>using</w:t>
      </w:r>
      <w:r>
        <w:rPr>
          <w:spacing w:val="-3"/>
          <w:sz w:val="24"/>
        </w:rPr>
        <w:t xml:space="preserve"> </w:t>
      </w:r>
      <w:r>
        <w:rPr>
          <w:sz w:val="24"/>
        </w:rPr>
        <w:t>a</w:t>
      </w:r>
      <w:r>
        <w:rPr>
          <w:spacing w:val="-3"/>
          <w:sz w:val="24"/>
        </w:rPr>
        <w:t xml:space="preserve"> </w:t>
      </w:r>
      <w:r>
        <w:rPr>
          <w:sz w:val="24"/>
        </w:rPr>
        <w:t>whipping</w:t>
      </w:r>
      <w:r>
        <w:rPr>
          <w:spacing w:val="-3"/>
          <w:sz w:val="24"/>
        </w:rPr>
        <w:t xml:space="preserve"> </w:t>
      </w:r>
      <w:r>
        <w:rPr>
          <w:sz w:val="24"/>
        </w:rPr>
        <w:t>cord</w:t>
      </w:r>
      <w:r>
        <w:rPr>
          <w:spacing w:val="-3"/>
          <w:sz w:val="24"/>
        </w:rPr>
        <w:t xml:space="preserve"> </w:t>
      </w:r>
      <w:r>
        <w:rPr>
          <w:sz w:val="24"/>
        </w:rPr>
        <w:t>or</w:t>
      </w:r>
      <w:r>
        <w:rPr>
          <w:spacing w:val="-3"/>
          <w:sz w:val="24"/>
        </w:rPr>
        <w:t xml:space="preserve"> </w:t>
      </w:r>
      <w:r>
        <w:rPr>
          <w:sz w:val="24"/>
        </w:rPr>
        <w:t>smaller</w:t>
      </w:r>
      <w:r>
        <w:rPr>
          <w:spacing w:val="-3"/>
          <w:sz w:val="24"/>
        </w:rPr>
        <w:t xml:space="preserve"> </w:t>
      </w:r>
      <w:r>
        <w:rPr>
          <w:sz w:val="24"/>
        </w:rPr>
        <w:t>diameter</w:t>
      </w:r>
      <w:r>
        <w:rPr>
          <w:spacing w:val="-3"/>
          <w:sz w:val="24"/>
        </w:rPr>
        <w:t xml:space="preserve"> </w:t>
      </w:r>
      <w:r>
        <w:rPr>
          <w:sz w:val="24"/>
        </w:rPr>
        <w:t>line</w:t>
      </w:r>
      <w:r>
        <w:rPr>
          <w:spacing w:val="-3"/>
          <w:sz w:val="24"/>
        </w:rPr>
        <w:t xml:space="preserve"> </w:t>
      </w:r>
      <w:r>
        <w:rPr>
          <w:sz w:val="24"/>
        </w:rPr>
        <w:t>to</w:t>
      </w:r>
      <w:r>
        <w:rPr>
          <w:spacing w:val="-3"/>
          <w:sz w:val="24"/>
        </w:rPr>
        <w:t xml:space="preserve"> </w:t>
      </w:r>
      <w:r>
        <w:rPr>
          <w:sz w:val="24"/>
        </w:rPr>
        <w:t>apply tight wraps around both the end of a line extending from the knot and the standing part.</w:t>
      </w:r>
    </w:p>
    <w:p w14:paraId="5268B28F" w14:textId="77777777" w:rsidR="002C7295" w:rsidRDefault="00000000">
      <w:pPr>
        <w:pStyle w:val="BodyText"/>
        <w:spacing w:before="285" w:line="235" w:lineRule="auto"/>
        <w:ind w:left="500" w:right="517"/>
      </w:pPr>
      <w:r>
        <w:rPr>
          <w:u w:val="single"/>
        </w:rPr>
        <w:t>Activity</w:t>
      </w:r>
      <w:r>
        <w:t>:</w:t>
      </w:r>
      <w:r>
        <w:rPr>
          <w:spacing w:val="-3"/>
        </w:rPr>
        <w:t xml:space="preserve"> </w:t>
      </w:r>
      <w:r>
        <w:t>Participants</w:t>
      </w:r>
      <w:r>
        <w:rPr>
          <w:spacing w:val="-3"/>
        </w:rPr>
        <w:t xml:space="preserve"> </w:t>
      </w:r>
      <w:r>
        <w:t>use</w:t>
      </w:r>
      <w:r>
        <w:rPr>
          <w:spacing w:val="-3"/>
        </w:rPr>
        <w:t xml:space="preserve"> </w:t>
      </w:r>
      <w:r>
        <w:t>their</w:t>
      </w:r>
      <w:r>
        <w:rPr>
          <w:spacing w:val="-3"/>
        </w:rPr>
        <w:t xml:space="preserve"> </w:t>
      </w:r>
      <w:r>
        <w:t>3-foot</w:t>
      </w:r>
      <w:r>
        <w:rPr>
          <w:spacing w:val="-3"/>
        </w:rPr>
        <w:t xml:space="preserve"> </w:t>
      </w:r>
      <w:r>
        <w:t>cord</w:t>
      </w:r>
      <w:r>
        <w:rPr>
          <w:spacing w:val="-3"/>
        </w:rPr>
        <w:t xml:space="preserve"> </w:t>
      </w:r>
      <w:r>
        <w:t>and</w:t>
      </w:r>
      <w:r>
        <w:rPr>
          <w:spacing w:val="-3"/>
        </w:rPr>
        <w:t xml:space="preserve"> </w:t>
      </w:r>
      <w:r>
        <w:t>Scout</w:t>
      </w:r>
      <w:r>
        <w:rPr>
          <w:spacing w:val="-3"/>
        </w:rPr>
        <w:t xml:space="preserve"> </w:t>
      </w:r>
      <w:r>
        <w:t>stave</w:t>
      </w:r>
      <w:r>
        <w:rPr>
          <w:spacing w:val="-3"/>
        </w:rPr>
        <w:t xml:space="preserve"> </w:t>
      </w:r>
      <w:r>
        <w:t>to</w:t>
      </w:r>
      <w:r>
        <w:rPr>
          <w:spacing w:val="-3"/>
        </w:rPr>
        <w:t xml:space="preserve"> </w:t>
      </w:r>
      <w:r>
        <w:t>apply</w:t>
      </w:r>
      <w:r>
        <w:rPr>
          <w:spacing w:val="-3"/>
        </w:rPr>
        <w:t xml:space="preserve"> </w:t>
      </w:r>
      <w:r>
        <w:t>a</w:t>
      </w:r>
      <w:r>
        <w:rPr>
          <w:spacing w:val="-3"/>
        </w:rPr>
        <w:t xml:space="preserve"> </w:t>
      </w:r>
      <w:r>
        <w:t>hitch</w:t>
      </w:r>
      <w:r>
        <w:rPr>
          <w:spacing w:val="-3"/>
        </w:rPr>
        <w:t xml:space="preserve"> </w:t>
      </w:r>
      <w:r>
        <w:t>and</w:t>
      </w:r>
      <w:r>
        <w:rPr>
          <w:spacing w:val="-3"/>
        </w:rPr>
        <w:t xml:space="preserve"> </w:t>
      </w:r>
      <w:r>
        <w:t>then “lock” it.</w:t>
      </w:r>
    </w:p>
    <w:p w14:paraId="1596F59D" w14:textId="77777777" w:rsidR="002C7295" w:rsidRDefault="00000000">
      <w:pPr>
        <w:pStyle w:val="BodyText"/>
        <w:spacing w:before="278" w:line="235" w:lineRule="auto"/>
        <w:ind w:left="500" w:right="780"/>
        <w:jc w:val="both"/>
      </w:pPr>
      <w:r>
        <w:rPr>
          <w:u w:val="single"/>
        </w:rPr>
        <w:t>Activity</w:t>
      </w:r>
      <w:r>
        <w:t>:</w:t>
      </w:r>
      <w:r>
        <w:rPr>
          <w:spacing w:val="-2"/>
        </w:rPr>
        <w:t xml:space="preserve"> </w:t>
      </w:r>
      <w:r>
        <w:t>Participants</w:t>
      </w:r>
      <w:r>
        <w:rPr>
          <w:spacing w:val="-2"/>
        </w:rPr>
        <w:t xml:space="preserve"> </w:t>
      </w:r>
      <w:r>
        <w:t>use</w:t>
      </w:r>
      <w:r>
        <w:rPr>
          <w:spacing w:val="-2"/>
        </w:rPr>
        <w:t xml:space="preserve"> </w:t>
      </w:r>
      <w:r>
        <w:t>their</w:t>
      </w:r>
      <w:r>
        <w:rPr>
          <w:spacing w:val="-2"/>
        </w:rPr>
        <w:t xml:space="preserve"> </w:t>
      </w:r>
      <w:r>
        <w:t>3-foot</w:t>
      </w:r>
      <w:r>
        <w:rPr>
          <w:spacing w:val="-2"/>
        </w:rPr>
        <w:t xml:space="preserve"> </w:t>
      </w:r>
      <w:r>
        <w:t>cord,</w:t>
      </w:r>
      <w:r>
        <w:rPr>
          <w:spacing w:val="-2"/>
        </w:rPr>
        <w:t xml:space="preserve"> </w:t>
      </w:r>
      <w:r>
        <w:t>and</w:t>
      </w:r>
      <w:r>
        <w:rPr>
          <w:spacing w:val="-2"/>
        </w:rPr>
        <w:t xml:space="preserve"> </w:t>
      </w:r>
      <w:r>
        <w:t>Scout</w:t>
      </w:r>
      <w:r>
        <w:rPr>
          <w:spacing w:val="-2"/>
        </w:rPr>
        <w:t xml:space="preserve"> </w:t>
      </w:r>
      <w:r>
        <w:t>stave</w:t>
      </w:r>
      <w:r>
        <w:rPr>
          <w:spacing w:val="-2"/>
        </w:rPr>
        <w:t xml:space="preserve"> </w:t>
      </w:r>
      <w:r>
        <w:t>to</w:t>
      </w:r>
      <w:r>
        <w:rPr>
          <w:spacing w:val="-2"/>
        </w:rPr>
        <w:t xml:space="preserve"> </w:t>
      </w:r>
      <w:r>
        <w:t>apply</w:t>
      </w:r>
      <w:r>
        <w:rPr>
          <w:spacing w:val="-2"/>
        </w:rPr>
        <w:t xml:space="preserve"> </w:t>
      </w:r>
      <w:r>
        <w:t>a</w:t>
      </w:r>
      <w:r>
        <w:rPr>
          <w:spacing w:val="-2"/>
        </w:rPr>
        <w:t xml:space="preserve"> </w:t>
      </w:r>
      <w:r>
        <w:t>hitch</w:t>
      </w:r>
      <w:r>
        <w:rPr>
          <w:spacing w:val="-2"/>
        </w:rPr>
        <w:t xml:space="preserve"> </w:t>
      </w:r>
      <w:r>
        <w:t>and</w:t>
      </w:r>
      <w:r>
        <w:rPr>
          <w:spacing w:val="-2"/>
        </w:rPr>
        <w:t xml:space="preserve"> </w:t>
      </w:r>
      <w:r>
        <w:t>then seize</w:t>
      </w:r>
      <w:r>
        <w:rPr>
          <w:spacing w:val="-3"/>
        </w:rPr>
        <w:t xml:space="preserve"> </w:t>
      </w:r>
      <w:r>
        <w:t>it</w:t>
      </w:r>
      <w:r>
        <w:rPr>
          <w:spacing w:val="-3"/>
        </w:rPr>
        <w:t xml:space="preserve"> </w:t>
      </w:r>
      <w:r>
        <w:t>using</w:t>
      </w:r>
      <w:r>
        <w:rPr>
          <w:spacing w:val="-3"/>
        </w:rPr>
        <w:t xml:space="preserve"> </w:t>
      </w:r>
      <w:r>
        <w:t>the</w:t>
      </w:r>
      <w:r>
        <w:rPr>
          <w:spacing w:val="-3"/>
        </w:rPr>
        <w:t xml:space="preserve"> </w:t>
      </w:r>
      <w:r>
        <w:t>whipping</w:t>
      </w:r>
      <w:r>
        <w:rPr>
          <w:spacing w:val="-3"/>
        </w:rPr>
        <w:t xml:space="preserve"> </w:t>
      </w:r>
      <w:r>
        <w:t>cord</w:t>
      </w:r>
      <w:r>
        <w:rPr>
          <w:spacing w:val="-3"/>
        </w:rPr>
        <w:t xml:space="preserve"> </w:t>
      </w:r>
      <w:r>
        <w:t>to</w:t>
      </w:r>
      <w:r>
        <w:rPr>
          <w:spacing w:val="-3"/>
        </w:rPr>
        <w:t xml:space="preserve"> </w:t>
      </w:r>
      <w:r>
        <w:t>apply</w:t>
      </w:r>
      <w:r>
        <w:rPr>
          <w:spacing w:val="-3"/>
        </w:rPr>
        <w:t xml:space="preserve"> </w:t>
      </w:r>
      <w:r>
        <w:t>a</w:t>
      </w:r>
      <w:r>
        <w:rPr>
          <w:spacing w:val="-3"/>
        </w:rPr>
        <w:t xml:space="preserve"> </w:t>
      </w:r>
      <w:r>
        <w:t>half</w:t>
      </w:r>
      <w:r>
        <w:rPr>
          <w:spacing w:val="-3"/>
        </w:rPr>
        <w:t xml:space="preserve"> </w:t>
      </w:r>
      <w:r>
        <w:t>knot</w:t>
      </w:r>
      <w:r>
        <w:rPr>
          <w:spacing w:val="-3"/>
        </w:rPr>
        <w:t xml:space="preserve"> </w:t>
      </w:r>
      <w:r>
        <w:t>whipping</w:t>
      </w:r>
      <w:r>
        <w:rPr>
          <w:spacing w:val="-3"/>
        </w:rPr>
        <w:t xml:space="preserve"> </w:t>
      </w:r>
      <w:r>
        <w:t>around</w:t>
      </w:r>
      <w:r>
        <w:rPr>
          <w:spacing w:val="-3"/>
        </w:rPr>
        <w:t xml:space="preserve"> </w:t>
      </w:r>
      <w:r>
        <w:t>both</w:t>
      </w:r>
      <w:r>
        <w:rPr>
          <w:spacing w:val="-3"/>
        </w:rPr>
        <w:t xml:space="preserve"> </w:t>
      </w:r>
      <w:r>
        <w:t>the</w:t>
      </w:r>
      <w:r>
        <w:rPr>
          <w:spacing w:val="-3"/>
        </w:rPr>
        <w:t xml:space="preserve"> </w:t>
      </w:r>
      <w:r>
        <w:t>end</w:t>
      </w:r>
      <w:r>
        <w:rPr>
          <w:spacing w:val="-3"/>
        </w:rPr>
        <w:t xml:space="preserve"> </w:t>
      </w:r>
      <w:r>
        <w:t>of the line extending from the knot, and the standing part.</w:t>
      </w:r>
    </w:p>
    <w:p w14:paraId="5B593D75" w14:textId="77777777" w:rsidR="002C7295" w:rsidRDefault="002C7295">
      <w:pPr>
        <w:spacing w:line="235" w:lineRule="auto"/>
        <w:jc w:val="both"/>
        <w:sectPr w:rsidR="002C7295" w:rsidSect="00826C8E">
          <w:pgSz w:w="12240" w:h="15840"/>
          <w:pgMar w:top="1260" w:right="940" w:bottom="1100" w:left="940" w:header="734" w:footer="914" w:gutter="0"/>
          <w:cols w:space="720"/>
        </w:sectPr>
      </w:pPr>
    </w:p>
    <w:p w14:paraId="09979EE7" w14:textId="77777777" w:rsidR="002C7295" w:rsidRDefault="00000000">
      <w:pPr>
        <w:pStyle w:val="Heading1"/>
      </w:pPr>
      <w:r>
        <w:lastRenderedPageBreak/>
        <w:t>SHORT</w:t>
      </w:r>
      <w:r>
        <w:rPr>
          <w:spacing w:val="-7"/>
        </w:rPr>
        <w:t xml:space="preserve"> </w:t>
      </w:r>
      <w:r>
        <w:rPr>
          <w:spacing w:val="-2"/>
        </w:rPr>
        <w:t>SPLICE</w:t>
      </w:r>
    </w:p>
    <w:p w14:paraId="18B7BEE4" w14:textId="77777777" w:rsidR="002C7295" w:rsidRDefault="00000000">
      <w:pPr>
        <w:pStyle w:val="BodyText"/>
        <w:spacing w:line="285" w:lineRule="exact"/>
        <w:ind w:left="400" w:right="400"/>
        <w:jc w:val="center"/>
      </w:pPr>
      <w:r>
        <w:t xml:space="preserve">(30 minutes - </w:t>
      </w:r>
      <w:r>
        <w:rPr>
          <w:spacing w:val="-2"/>
        </w:rPr>
        <w:t>Inside)</w:t>
      </w:r>
    </w:p>
    <w:p w14:paraId="5C22E26E" w14:textId="77777777" w:rsidR="002C7295" w:rsidRDefault="00000000">
      <w:pPr>
        <w:pStyle w:val="BodyText"/>
        <w:spacing w:before="278" w:line="235" w:lineRule="auto"/>
        <w:ind w:left="500" w:right="517"/>
      </w:pPr>
      <w:r>
        <w:rPr>
          <w:u w:val="single"/>
        </w:rPr>
        <w:t>Objective</w:t>
      </w:r>
      <w:r>
        <w:t>:</w:t>
      </w:r>
      <w:r>
        <w:rPr>
          <w:spacing w:val="-5"/>
        </w:rPr>
        <w:t xml:space="preserve"> </w:t>
      </w:r>
      <w:r>
        <w:t>Through</w:t>
      </w:r>
      <w:r>
        <w:rPr>
          <w:spacing w:val="-5"/>
        </w:rPr>
        <w:t xml:space="preserve"> </w:t>
      </w:r>
      <w:r>
        <w:t>application</w:t>
      </w:r>
      <w:r>
        <w:rPr>
          <w:spacing w:val="-5"/>
        </w:rPr>
        <w:t xml:space="preserve"> </w:t>
      </w:r>
      <w:r>
        <w:t>of</w:t>
      </w:r>
      <w:r>
        <w:rPr>
          <w:spacing w:val="-5"/>
        </w:rPr>
        <w:t xml:space="preserve"> </w:t>
      </w:r>
      <w:r>
        <w:t>the</w:t>
      </w:r>
      <w:r>
        <w:rPr>
          <w:spacing w:val="-5"/>
        </w:rPr>
        <w:t xml:space="preserve"> </w:t>
      </w:r>
      <w:r>
        <w:t>EDGE</w:t>
      </w:r>
      <w:r>
        <w:rPr>
          <w:spacing w:val="-5"/>
        </w:rPr>
        <w:t xml:space="preserve"> </w:t>
      </w:r>
      <w:r>
        <w:t>method,</w:t>
      </w:r>
      <w:r>
        <w:rPr>
          <w:spacing w:val="-5"/>
        </w:rPr>
        <w:t xml:space="preserve"> </w:t>
      </w:r>
      <w:r>
        <w:t>participants</w:t>
      </w:r>
      <w:r>
        <w:rPr>
          <w:spacing w:val="-5"/>
        </w:rPr>
        <w:t xml:space="preserve"> </w:t>
      </w:r>
      <w:r>
        <w:t>will</w:t>
      </w:r>
      <w:r>
        <w:rPr>
          <w:spacing w:val="-5"/>
        </w:rPr>
        <w:t xml:space="preserve"> </w:t>
      </w:r>
      <w:r>
        <w:t>become comfortable in their ability to eﬀectively tie and present the short splice.</w:t>
      </w:r>
    </w:p>
    <w:p w14:paraId="4155793E" w14:textId="77777777" w:rsidR="002C7295" w:rsidRDefault="00000000">
      <w:pPr>
        <w:pStyle w:val="BodyText"/>
        <w:spacing w:before="134" w:line="283" w:lineRule="exact"/>
        <w:ind w:left="860"/>
      </w:pPr>
      <w:r>
        <w:rPr>
          <w:color w:val="2B2B2B"/>
          <w:u w:val="single" w:color="2B2B2B"/>
        </w:rPr>
        <w:t>Materials</w:t>
      </w:r>
      <w:r>
        <w:rPr>
          <w:color w:val="2B2B2B"/>
          <w:spacing w:val="-2"/>
          <w:u w:val="single" w:color="2B2B2B"/>
        </w:rPr>
        <w:t xml:space="preserve"> </w:t>
      </w:r>
      <w:r>
        <w:rPr>
          <w:color w:val="2B2B2B"/>
          <w:u w:val="single" w:color="2B2B2B"/>
        </w:rPr>
        <w:t xml:space="preserve">for each </w:t>
      </w:r>
      <w:r>
        <w:rPr>
          <w:color w:val="2B2B2B"/>
          <w:spacing w:val="-2"/>
          <w:u w:val="single" w:color="2B2B2B"/>
        </w:rPr>
        <w:t>participant</w:t>
      </w:r>
    </w:p>
    <w:p w14:paraId="07190CDA" w14:textId="77777777" w:rsidR="002C7295" w:rsidRDefault="00000000">
      <w:pPr>
        <w:pStyle w:val="ListParagraph"/>
        <w:numPr>
          <w:ilvl w:val="1"/>
          <w:numId w:val="6"/>
        </w:numPr>
        <w:tabs>
          <w:tab w:val="left" w:pos="1055"/>
        </w:tabs>
        <w:spacing w:line="290" w:lineRule="exact"/>
        <w:ind w:left="1055" w:hanging="195"/>
        <w:rPr>
          <w:color w:val="2B2B2B"/>
          <w:position w:val="-1"/>
          <w:sz w:val="24"/>
        </w:rPr>
      </w:pPr>
      <w:r>
        <w:rPr>
          <w:color w:val="2B2B2B"/>
          <w:sz w:val="24"/>
        </w:rPr>
        <w:t>three</w:t>
      </w:r>
      <w:r>
        <w:rPr>
          <w:color w:val="2B2B2B"/>
          <w:spacing w:val="-1"/>
          <w:sz w:val="24"/>
        </w:rPr>
        <w:t xml:space="preserve"> </w:t>
      </w:r>
      <w:r>
        <w:rPr>
          <w:color w:val="2B2B2B"/>
          <w:sz w:val="24"/>
        </w:rPr>
        <w:t>feet</w:t>
      </w:r>
      <w:r>
        <w:rPr>
          <w:color w:val="2B2B2B"/>
          <w:spacing w:val="-1"/>
          <w:sz w:val="24"/>
        </w:rPr>
        <w:t xml:space="preserve"> </w:t>
      </w:r>
      <w:r>
        <w:rPr>
          <w:color w:val="2B2B2B"/>
          <w:sz w:val="24"/>
        </w:rPr>
        <w:t>of manila</w:t>
      </w:r>
      <w:r>
        <w:rPr>
          <w:color w:val="2B2B2B"/>
          <w:spacing w:val="-1"/>
          <w:sz w:val="24"/>
        </w:rPr>
        <w:t xml:space="preserve"> </w:t>
      </w:r>
      <w:r>
        <w:rPr>
          <w:color w:val="2B2B2B"/>
          <w:sz w:val="24"/>
        </w:rPr>
        <w:t>rope</w:t>
      </w:r>
      <w:r>
        <w:rPr>
          <w:color w:val="2B2B2B"/>
          <w:spacing w:val="-1"/>
          <w:sz w:val="24"/>
        </w:rPr>
        <w:t xml:space="preserve"> </w:t>
      </w:r>
      <w:r>
        <w:rPr>
          <w:color w:val="2B2B2B"/>
          <w:sz w:val="24"/>
        </w:rPr>
        <w:t>(thicker diameter</w:t>
      </w:r>
      <w:r>
        <w:rPr>
          <w:color w:val="2B2B2B"/>
          <w:spacing w:val="-1"/>
          <w:sz w:val="24"/>
        </w:rPr>
        <w:t xml:space="preserve"> </w:t>
      </w:r>
      <w:r>
        <w:rPr>
          <w:color w:val="2B2B2B"/>
          <w:sz w:val="24"/>
        </w:rPr>
        <w:t>up</w:t>
      </w:r>
      <w:r>
        <w:rPr>
          <w:color w:val="2B2B2B"/>
          <w:spacing w:val="-1"/>
          <w:sz w:val="24"/>
        </w:rPr>
        <w:t xml:space="preserve"> </w:t>
      </w:r>
      <w:r>
        <w:rPr>
          <w:color w:val="2B2B2B"/>
          <w:sz w:val="24"/>
        </w:rPr>
        <w:t>to 1/2</w:t>
      </w:r>
      <w:r>
        <w:rPr>
          <w:color w:val="2B2B2B"/>
          <w:spacing w:val="-1"/>
          <w:sz w:val="24"/>
        </w:rPr>
        <w:t xml:space="preserve"> </w:t>
      </w:r>
      <w:r>
        <w:rPr>
          <w:color w:val="2B2B2B"/>
          <w:sz w:val="24"/>
        </w:rPr>
        <w:t>inch</w:t>
      </w:r>
      <w:r>
        <w:rPr>
          <w:color w:val="2B2B2B"/>
          <w:spacing w:val="-1"/>
          <w:sz w:val="24"/>
        </w:rPr>
        <w:t xml:space="preserve"> </w:t>
      </w:r>
      <w:r>
        <w:rPr>
          <w:color w:val="2B2B2B"/>
          <w:sz w:val="24"/>
        </w:rPr>
        <w:t>is easier</w:t>
      </w:r>
      <w:r>
        <w:rPr>
          <w:color w:val="2B2B2B"/>
          <w:spacing w:val="-1"/>
          <w:sz w:val="24"/>
        </w:rPr>
        <w:t xml:space="preserve"> </w:t>
      </w:r>
      <w:r>
        <w:rPr>
          <w:color w:val="2B2B2B"/>
          <w:sz w:val="24"/>
        </w:rPr>
        <w:t>to</w:t>
      </w:r>
      <w:r>
        <w:rPr>
          <w:color w:val="2B2B2B"/>
          <w:spacing w:val="-1"/>
          <w:sz w:val="24"/>
        </w:rPr>
        <w:t xml:space="preserve"> </w:t>
      </w:r>
      <w:r>
        <w:rPr>
          <w:color w:val="2B2B2B"/>
          <w:sz w:val="24"/>
        </w:rPr>
        <w:t xml:space="preserve">work </w:t>
      </w:r>
      <w:r>
        <w:rPr>
          <w:color w:val="2B2B2B"/>
          <w:spacing w:val="-2"/>
          <w:sz w:val="24"/>
        </w:rPr>
        <w:t>with)</w:t>
      </w:r>
    </w:p>
    <w:p w14:paraId="670ECC0D" w14:textId="77777777" w:rsidR="002C7295" w:rsidRDefault="00000000">
      <w:pPr>
        <w:pStyle w:val="ListParagraph"/>
        <w:numPr>
          <w:ilvl w:val="1"/>
          <w:numId w:val="6"/>
        </w:numPr>
        <w:tabs>
          <w:tab w:val="left" w:pos="1055"/>
        </w:tabs>
        <w:spacing w:line="293" w:lineRule="exact"/>
        <w:ind w:left="1055" w:hanging="195"/>
        <w:rPr>
          <w:color w:val="2B2B2B"/>
          <w:position w:val="-1"/>
          <w:sz w:val="24"/>
        </w:rPr>
      </w:pPr>
      <w:r>
        <w:rPr>
          <w:color w:val="2B2B2B"/>
          <w:sz w:val="24"/>
        </w:rPr>
        <w:t>the</w:t>
      </w:r>
      <w:r>
        <w:rPr>
          <w:color w:val="2B2B2B"/>
          <w:spacing w:val="-1"/>
          <w:sz w:val="24"/>
        </w:rPr>
        <w:t xml:space="preserve"> </w:t>
      </w:r>
      <w:r>
        <w:rPr>
          <w:color w:val="2B2B2B"/>
          <w:sz w:val="24"/>
        </w:rPr>
        <w:t>length</w:t>
      </w:r>
      <w:r>
        <w:rPr>
          <w:color w:val="2B2B2B"/>
          <w:spacing w:val="-1"/>
          <w:sz w:val="24"/>
        </w:rPr>
        <w:t xml:space="preserve"> </w:t>
      </w:r>
      <w:r>
        <w:rPr>
          <w:color w:val="2B2B2B"/>
          <w:sz w:val="24"/>
        </w:rPr>
        <w:t>of</w:t>
      </w:r>
      <w:r>
        <w:rPr>
          <w:color w:val="2B2B2B"/>
          <w:spacing w:val="-1"/>
          <w:sz w:val="24"/>
        </w:rPr>
        <w:t xml:space="preserve"> </w:t>
      </w:r>
      <w:r>
        <w:rPr>
          <w:color w:val="2B2B2B"/>
          <w:sz w:val="24"/>
        </w:rPr>
        <w:t>rope containing</w:t>
      </w:r>
      <w:r>
        <w:rPr>
          <w:color w:val="2B2B2B"/>
          <w:spacing w:val="-1"/>
          <w:sz w:val="24"/>
        </w:rPr>
        <w:t xml:space="preserve"> </w:t>
      </w:r>
      <w:r>
        <w:rPr>
          <w:color w:val="2B2B2B"/>
          <w:sz w:val="24"/>
        </w:rPr>
        <w:t>the</w:t>
      </w:r>
      <w:r>
        <w:rPr>
          <w:color w:val="2B2B2B"/>
          <w:spacing w:val="-1"/>
          <w:sz w:val="24"/>
        </w:rPr>
        <w:t xml:space="preserve"> </w:t>
      </w:r>
      <w:r>
        <w:rPr>
          <w:color w:val="2B2B2B"/>
          <w:sz w:val="24"/>
        </w:rPr>
        <w:t xml:space="preserve">back </w:t>
      </w:r>
      <w:r>
        <w:rPr>
          <w:color w:val="2B2B2B"/>
          <w:spacing w:val="-2"/>
          <w:sz w:val="24"/>
        </w:rPr>
        <w:t>splice</w:t>
      </w:r>
    </w:p>
    <w:p w14:paraId="3DB70C27" w14:textId="77777777" w:rsidR="002C7295" w:rsidRDefault="00000000">
      <w:pPr>
        <w:pStyle w:val="BodyText"/>
        <w:spacing w:before="114" w:line="283" w:lineRule="exact"/>
        <w:ind w:left="860"/>
      </w:pPr>
      <w:r>
        <w:rPr>
          <w:color w:val="2B2B2B"/>
          <w:u w:val="single" w:color="2B2B2B"/>
        </w:rPr>
        <w:t xml:space="preserve">Materials for </w:t>
      </w:r>
      <w:r>
        <w:rPr>
          <w:color w:val="2B2B2B"/>
          <w:spacing w:val="-4"/>
          <w:u w:val="single" w:color="2B2B2B"/>
        </w:rPr>
        <w:t>class</w:t>
      </w:r>
    </w:p>
    <w:p w14:paraId="325A108E" w14:textId="77777777" w:rsidR="002C7295" w:rsidRDefault="00000000">
      <w:pPr>
        <w:pStyle w:val="ListParagraph"/>
        <w:numPr>
          <w:ilvl w:val="1"/>
          <w:numId w:val="6"/>
        </w:numPr>
        <w:tabs>
          <w:tab w:val="left" w:pos="1055"/>
        </w:tabs>
        <w:spacing w:line="290" w:lineRule="exact"/>
        <w:ind w:left="1055" w:hanging="195"/>
        <w:rPr>
          <w:color w:val="2B2B2B"/>
          <w:position w:val="-1"/>
          <w:sz w:val="24"/>
        </w:rPr>
      </w:pPr>
      <w:r>
        <w:rPr>
          <w:color w:val="2B2B2B"/>
          <w:spacing w:val="-2"/>
          <w:sz w:val="24"/>
        </w:rPr>
        <w:t>scissors</w:t>
      </w:r>
    </w:p>
    <w:p w14:paraId="4439F000" w14:textId="77777777" w:rsidR="002C7295" w:rsidRDefault="00000000">
      <w:pPr>
        <w:pStyle w:val="ListParagraph"/>
        <w:numPr>
          <w:ilvl w:val="1"/>
          <w:numId w:val="6"/>
        </w:numPr>
        <w:tabs>
          <w:tab w:val="left" w:pos="1055"/>
        </w:tabs>
        <w:ind w:left="1055" w:hanging="195"/>
        <w:rPr>
          <w:color w:val="2B2B2B"/>
          <w:position w:val="-1"/>
          <w:sz w:val="24"/>
        </w:rPr>
      </w:pPr>
      <w:r>
        <w:rPr>
          <w:color w:val="2B2B2B"/>
          <w:sz w:val="24"/>
        </w:rPr>
        <w:t>whipping</w:t>
      </w:r>
      <w:r>
        <w:rPr>
          <w:color w:val="2B2B2B"/>
          <w:spacing w:val="-4"/>
          <w:sz w:val="24"/>
        </w:rPr>
        <w:t xml:space="preserve"> </w:t>
      </w:r>
      <w:r>
        <w:rPr>
          <w:color w:val="2B2B2B"/>
          <w:sz w:val="24"/>
        </w:rPr>
        <w:t>cord</w:t>
      </w:r>
      <w:r>
        <w:rPr>
          <w:color w:val="2B2B2B"/>
          <w:spacing w:val="-2"/>
          <w:sz w:val="24"/>
        </w:rPr>
        <w:t xml:space="preserve"> </w:t>
      </w:r>
      <w:r>
        <w:rPr>
          <w:color w:val="2B2B2B"/>
          <w:sz w:val="24"/>
        </w:rPr>
        <w:t>or</w:t>
      </w:r>
      <w:r>
        <w:rPr>
          <w:color w:val="2B2B2B"/>
          <w:spacing w:val="-1"/>
          <w:sz w:val="24"/>
        </w:rPr>
        <w:t xml:space="preserve"> </w:t>
      </w:r>
      <w:r>
        <w:rPr>
          <w:color w:val="2B2B2B"/>
          <w:spacing w:val="-4"/>
          <w:sz w:val="24"/>
        </w:rPr>
        <w:t>tape</w:t>
      </w:r>
    </w:p>
    <w:p w14:paraId="7DB916B9" w14:textId="77777777" w:rsidR="002C7295" w:rsidRDefault="00000000">
      <w:pPr>
        <w:pStyle w:val="ListParagraph"/>
        <w:numPr>
          <w:ilvl w:val="1"/>
          <w:numId w:val="6"/>
        </w:numPr>
        <w:tabs>
          <w:tab w:val="left" w:pos="1055"/>
        </w:tabs>
        <w:ind w:left="1055" w:hanging="195"/>
        <w:rPr>
          <w:color w:val="2B2B2B"/>
          <w:position w:val="-1"/>
          <w:sz w:val="24"/>
        </w:rPr>
      </w:pPr>
      <w:r>
        <w:rPr>
          <w:color w:val="2B2B2B"/>
          <w:spacing w:val="-2"/>
          <w:sz w:val="24"/>
        </w:rPr>
        <w:t>projector</w:t>
      </w:r>
    </w:p>
    <w:p w14:paraId="40A9B889" w14:textId="77777777" w:rsidR="002C7295" w:rsidRDefault="00000000">
      <w:pPr>
        <w:pStyle w:val="ListParagraph"/>
        <w:numPr>
          <w:ilvl w:val="1"/>
          <w:numId w:val="6"/>
        </w:numPr>
        <w:tabs>
          <w:tab w:val="left" w:pos="1055"/>
        </w:tabs>
        <w:spacing w:line="293" w:lineRule="exact"/>
        <w:ind w:left="1055" w:hanging="195"/>
        <w:rPr>
          <w:color w:val="2B2B2B"/>
          <w:position w:val="-1"/>
          <w:sz w:val="24"/>
        </w:rPr>
      </w:pPr>
      <w:r>
        <w:rPr>
          <w:color w:val="2B2B2B"/>
          <w:spacing w:val="-2"/>
          <w:sz w:val="24"/>
        </w:rPr>
        <w:t>screen</w:t>
      </w:r>
    </w:p>
    <w:p w14:paraId="4A192707" w14:textId="77777777" w:rsidR="002C7295" w:rsidRDefault="00000000">
      <w:pPr>
        <w:pStyle w:val="BodyText"/>
        <w:spacing w:before="118" w:line="235" w:lineRule="auto"/>
        <w:ind w:left="500" w:right="635"/>
      </w:pPr>
      <w:r>
        <w:t>(The</w:t>
      </w:r>
      <w:r>
        <w:rPr>
          <w:spacing w:val="-5"/>
        </w:rPr>
        <w:t xml:space="preserve"> </w:t>
      </w:r>
      <w:r>
        <w:t>following</w:t>
      </w:r>
      <w:r>
        <w:rPr>
          <w:spacing w:val="-5"/>
        </w:rPr>
        <w:t xml:space="preserve"> </w:t>
      </w:r>
      <w:r>
        <w:t>video</w:t>
      </w:r>
      <w:r>
        <w:rPr>
          <w:spacing w:val="-5"/>
        </w:rPr>
        <w:t xml:space="preserve"> </w:t>
      </w:r>
      <w:r>
        <w:t>can</w:t>
      </w:r>
      <w:r>
        <w:rPr>
          <w:spacing w:val="-5"/>
        </w:rPr>
        <w:t xml:space="preserve"> </w:t>
      </w:r>
      <w:r>
        <w:t>be</w:t>
      </w:r>
      <w:r>
        <w:rPr>
          <w:spacing w:val="-5"/>
        </w:rPr>
        <w:t xml:space="preserve"> </w:t>
      </w:r>
      <w:r>
        <w:t>used</w:t>
      </w:r>
      <w:r>
        <w:rPr>
          <w:spacing w:val="-5"/>
        </w:rPr>
        <w:t xml:space="preserve"> </w:t>
      </w:r>
      <w:r>
        <w:t>to</w:t>
      </w:r>
      <w:r>
        <w:rPr>
          <w:spacing w:val="-5"/>
        </w:rPr>
        <w:t xml:space="preserve"> </w:t>
      </w:r>
      <w:r>
        <w:t>explain</w:t>
      </w:r>
      <w:r>
        <w:rPr>
          <w:spacing w:val="-5"/>
        </w:rPr>
        <w:t xml:space="preserve"> </w:t>
      </w:r>
      <w:r>
        <w:t>and</w:t>
      </w:r>
      <w:r>
        <w:rPr>
          <w:spacing w:val="-5"/>
        </w:rPr>
        <w:t xml:space="preserve"> </w:t>
      </w:r>
      <w:r>
        <w:t>demonstrate</w:t>
      </w:r>
      <w:r>
        <w:rPr>
          <w:spacing w:val="-5"/>
        </w:rPr>
        <w:t xml:space="preserve"> </w:t>
      </w:r>
      <w:r>
        <w:t>the</w:t>
      </w:r>
      <w:r>
        <w:rPr>
          <w:spacing w:val="-5"/>
        </w:rPr>
        <w:t xml:space="preserve"> </w:t>
      </w:r>
      <w:r>
        <w:t>skill.</w:t>
      </w:r>
      <w:r>
        <w:rPr>
          <w:spacing w:val="-5"/>
        </w:rPr>
        <w:t xml:space="preserve"> </w:t>
      </w:r>
      <w:r>
        <w:t>As</w:t>
      </w:r>
      <w:r>
        <w:rPr>
          <w:spacing w:val="-5"/>
        </w:rPr>
        <w:t xml:space="preserve"> </w:t>
      </w:r>
      <w:r>
        <w:t>necessary, the process of guiding and enabling commences after it is viewed.)</w:t>
      </w:r>
    </w:p>
    <w:p w14:paraId="41FB076B" w14:textId="304DC354" w:rsidR="002C7295" w:rsidRDefault="00000000">
      <w:pPr>
        <w:pStyle w:val="BodyText"/>
        <w:spacing w:before="134" w:line="240" w:lineRule="auto"/>
        <w:ind w:left="500"/>
      </w:pPr>
      <w:r>
        <w:t>—&gt;</w:t>
      </w:r>
      <w:r>
        <w:rPr>
          <w:spacing w:val="-2"/>
        </w:rPr>
        <w:t xml:space="preserve"> </w:t>
      </w:r>
      <w:r>
        <w:t>View</w:t>
      </w:r>
      <w:r>
        <w:rPr>
          <w:spacing w:val="-1"/>
        </w:rPr>
        <w:t xml:space="preserve"> </w:t>
      </w:r>
      <w:r>
        <w:t>Video</w:t>
      </w:r>
      <w:r>
        <w:rPr>
          <w:spacing w:val="-1"/>
        </w:rPr>
        <w:t xml:space="preserve"> </w:t>
      </w:r>
      <w:r>
        <w:t>50:</w:t>
      </w:r>
      <w:r>
        <w:rPr>
          <w:spacing w:val="-1"/>
        </w:rPr>
        <w:t xml:space="preserve"> </w:t>
      </w:r>
      <w:hyperlink r:id="rId212" w:history="1">
        <w:r w:rsidRPr="00486009">
          <w:rPr>
            <w:rStyle w:val="Hyperlink"/>
          </w:rPr>
          <w:t>How</w:t>
        </w:r>
        <w:r w:rsidRPr="00486009">
          <w:rPr>
            <w:rStyle w:val="Hyperlink"/>
            <w:spacing w:val="-1"/>
          </w:rPr>
          <w:t xml:space="preserve"> </w:t>
        </w:r>
        <w:r w:rsidRPr="00486009">
          <w:rPr>
            <w:rStyle w:val="Hyperlink"/>
          </w:rPr>
          <w:t>to</w:t>
        </w:r>
        <w:r w:rsidRPr="00486009">
          <w:rPr>
            <w:rStyle w:val="Hyperlink"/>
            <w:spacing w:val="-1"/>
          </w:rPr>
          <w:t xml:space="preserve"> </w:t>
        </w:r>
        <w:r w:rsidRPr="00486009">
          <w:rPr>
            <w:rStyle w:val="Hyperlink"/>
          </w:rPr>
          <w:t>Tie</w:t>
        </w:r>
        <w:r w:rsidRPr="00486009">
          <w:rPr>
            <w:rStyle w:val="Hyperlink"/>
            <w:spacing w:val="-1"/>
          </w:rPr>
          <w:t xml:space="preserve"> </w:t>
        </w:r>
        <w:r w:rsidRPr="00486009">
          <w:rPr>
            <w:rStyle w:val="Hyperlink"/>
          </w:rPr>
          <w:t>a</w:t>
        </w:r>
        <w:r w:rsidRPr="00486009">
          <w:rPr>
            <w:rStyle w:val="Hyperlink"/>
            <w:spacing w:val="-1"/>
          </w:rPr>
          <w:t xml:space="preserve"> </w:t>
        </w:r>
        <w:r w:rsidRPr="00486009">
          <w:rPr>
            <w:rStyle w:val="Hyperlink"/>
          </w:rPr>
          <w:t>Short</w:t>
        </w:r>
        <w:r w:rsidRPr="00486009">
          <w:rPr>
            <w:rStyle w:val="Hyperlink"/>
            <w:spacing w:val="-1"/>
          </w:rPr>
          <w:t xml:space="preserve"> </w:t>
        </w:r>
        <w:r w:rsidRPr="00486009">
          <w:rPr>
            <w:rStyle w:val="Hyperlink"/>
            <w:spacing w:val="-2"/>
          </w:rPr>
          <w:t>Splice</w:t>
        </w:r>
      </w:hyperlink>
    </w:p>
    <w:p w14:paraId="56585F79" w14:textId="77777777" w:rsidR="002C7295" w:rsidRDefault="00000000">
      <w:pPr>
        <w:pStyle w:val="BodyText"/>
        <w:spacing w:before="139" w:line="235" w:lineRule="auto"/>
        <w:ind w:left="500" w:right="517"/>
      </w:pPr>
      <w:r>
        <w:rPr>
          <w:u w:val="single"/>
        </w:rPr>
        <w:t>Action</w:t>
      </w:r>
      <w:r>
        <w:t>:</w:t>
      </w:r>
      <w:r>
        <w:rPr>
          <w:spacing w:val="-4"/>
        </w:rPr>
        <w:t xml:space="preserve"> </w:t>
      </w:r>
      <w:r>
        <w:t>Participants</w:t>
      </w:r>
      <w:r>
        <w:rPr>
          <w:spacing w:val="-4"/>
        </w:rPr>
        <w:t xml:space="preserve"> </w:t>
      </w:r>
      <w:r>
        <w:t>complete</w:t>
      </w:r>
      <w:r>
        <w:rPr>
          <w:spacing w:val="-4"/>
        </w:rPr>
        <w:t xml:space="preserve"> </w:t>
      </w:r>
      <w:r>
        <w:t>the</w:t>
      </w:r>
      <w:r>
        <w:rPr>
          <w:spacing w:val="-4"/>
        </w:rPr>
        <w:t xml:space="preserve"> </w:t>
      </w:r>
      <w:r>
        <w:t>demonstrated</w:t>
      </w:r>
      <w:r>
        <w:rPr>
          <w:spacing w:val="-4"/>
        </w:rPr>
        <w:t xml:space="preserve"> </w:t>
      </w:r>
      <w:r>
        <w:t>steps</w:t>
      </w:r>
      <w:r>
        <w:rPr>
          <w:spacing w:val="-4"/>
        </w:rPr>
        <w:t xml:space="preserve"> </w:t>
      </w:r>
      <w:r>
        <w:t>and</w:t>
      </w:r>
      <w:r>
        <w:rPr>
          <w:spacing w:val="-4"/>
        </w:rPr>
        <w:t xml:space="preserve"> </w:t>
      </w:r>
      <w:r>
        <w:t>tie</w:t>
      </w:r>
      <w:r>
        <w:rPr>
          <w:spacing w:val="-4"/>
        </w:rPr>
        <w:t xml:space="preserve"> </w:t>
      </w:r>
      <w:r>
        <w:t>a</w:t>
      </w:r>
      <w:r>
        <w:rPr>
          <w:spacing w:val="-4"/>
        </w:rPr>
        <w:t xml:space="preserve"> </w:t>
      </w:r>
      <w:r>
        <w:t>short</w:t>
      </w:r>
      <w:r>
        <w:rPr>
          <w:spacing w:val="-4"/>
        </w:rPr>
        <w:t xml:space="preserve"> </w:t>
      </w:r>
      <w:r>
        <w:t>splice,</w:t>
      </w:r>
      <w:r>
        <w:rPr>
          <w:spacing w:val="-4"/>
        </w:rPr>
        <w:t xml:space="preserve"> </w:t>
      </w:r>
      <w:r>
        <w:t>joining</w:t>
      </w:r>
      <w:r>
        <w:rPr>
          <w:spacing w:val="-4"/>
        </w:rPr>
        <w:t xml:space="preserve"> </w:t>
      </w:r>
      <w:r>
        <w:t xml:space="preserve">the rope containing their back splice </w:t>
      </w:r>
      <w:proofErr w:type="gramStart"/>
      <w:r>
        <w:t>from the previous splicing session,</w:t>
      </w:r>
      <w:proofErr w:type="gramEnd"/>
      <w:r>
        <w:t xml:space="preserve"> to one end of the new 3-foot length.</w:t>
      </w:r>
    </w:p>
    <w:p w14:paraId="1753895D" w14:textId="77777777" w:rsidR="002C7295" w:rsidRDefault="00000000">
      <w:pPr>
        <w:pStyle w:val="BodyText"/>
        <w:spacing w:before="138" w:line="235" w:lineRule="auto"/>
        <w:ind w:left="500" w:right="517"/>
      </w:pPr>
      <w:r>
        <w:t xml:space="preserve">(Note: Some participants are apt to need a good deal of guidance </w:t>
      </w:r>
      <w:proofErr w:type="gramStart"/>
      <w:r>
        <w:t>in order to</w:t>
      </w:r>
      <w:proofErr w:type="gramEnd"/>
      <w:r>
        <w:t xml:space="preserve"> get the hang</w:t>
      </w:r>
      <w:r>
        <w:rPr>
          <w:spacing w:val="-5"/>
        </w:rPr>
        <w:t xml:space="preserve"> </w:t>
      </w:r>
      <w:r>
        <w:t>of</w:t>
      </w:r>
      <w:r>
        <w:rPr>
          <w:spacing w:val="-5"/>
        </w:rPr>
        <w:t xml:space="preserve"> </w:t>
      </w:r>
      <w:r>
        <w:t>this</w:t>
      </w:r>
      <w:r>
        <w:rPr>
          <w:spacing w:val="-5"/>
        </w:rPr>
        <w:t xml:space="preserve"> </w:t>
      </w:r>
      <w:r>
        <w:t>splicing</w:t>
      </w:r>
      <w:r>
        <w:rPr>
          <w:spacing w:val="-5"/>
        </w:rPr>
        <w:t xml:space="preserve"> </w:t>
      </w:r>
      <w:r>
        <w:t>process.</w:t>
      </w:r>
      <w:r>
        <w:rPr>
          <w:spacing w:val="-5"/>
        </w:rPr>
        <w:t xml:space="preserve"> </w:t>
      </w:r>
      <w:r>
        <w:t>Therefore,</w:t>
      </w:r>
      <w:r>
        <w:rPr>
          <w:spacing w:val="-5"/>
        </w:rPr>
        <w:t xml:space="preserve"> </w:t>
      </w:r>
      <w:r>
        <w:t>unless</w:t>
      </w:r>
      <w:r>
        <w:rPr>
          <w:spacing w:val="-5"/>
        </w:rPr>
        <w:t xml:space="preserve"> </w:t>
      </w:r>
      <w:r>
        <w:t>the</w:t>
      </w:r>
      <w:r>
        <w:rPr>
          <w:spacing w:val="-5"/>
        </w:rPr>
        <w:t xml:space="preserve"> </w:t>
      </w:r>
      <w:r>
        <w:t>instructor</w:t>
      </w:r>
      <w:r>
        <w:rPr>
          <w:spacing w:val="-5"/>
        </w:rPr>
        <w:t xml:space="preserve"> </w:t>
      </w:r>
      <w:r>
        <w:t>is</w:t>
      </w:r>
      <w:r>
        <w:rPr>
          <w:spacing w:val="-5"/>
        </w:rPr>
        <w:t xml:space="preserve"> </w:t>
      </w:r>
      <w:r>
        <w:t>already</w:t>
      </w:r>
      <w:r>
        <w:rPr>
          <w:spacing w:val="-5"/>
        </w:rPr>
        <w:t xml:space="preserve"> </w:t>
      </w:r>
      <w:r>
        <w:t>well-versed</w:t>
      </w:r>
      <w:r>
        <w:rPr>
          <w:spacing w:val="-5"/>
        </w:rPr>
        <w:t xml:space="preserve"> </w:t>
      </w:r>
      <w:r>
        <w:t>in splicing techniques, it’s advisable they prepare themselves to guide and enable the participants who might need more attention.)</w:t>
      </w:r>
    </w:p>
    <w:p w14:paraId="7AC9778B" w14:textId="77777777" w:rsidR="002C7295" w:rsidRDefault="00000000">
      <w:pPr>
        <w:pStyle w:val="BodyText"/>
        <w:spacing w:before="11" w:line="240" w:lineRule="auto"/>
        <w:ind w:left="0"/>
        <w:rPr>
          <w:sz w:val="19"/>
        </w:rPr>
      </w:pPr>
      <w:r>
        <w:rPr>
          <w:noProof/>
        </w:rPr>
        <w:drawing>
          <wp:anchor distT="0" distB="0" distL="0" distR="0" simplePos="0" relativeHeight="487620096" behindDoc="1" locked="0" layoutInCell="1" allowOverlap="1" wp14:anchorId="640B4E61" wp14:editId="20CAC2BF">
            <wp:simplePos x="0" y="0"/>
            <wp:positionH relativeFrom="page">
              <wp:posOffset>1770322</wp:posOffset>
            </wp:positionH>
            <wp:positionV relativeFrom="paragraph">
              <wp:posOffset>166196</wp:posOffset>
            </wp:positionV>
            <wp:extent cx="4224528" cy="3197733"/>
            <wp:effectExtent l="0" t="0" r="0" b="0"/>
            <wp:wrapTopAndBottom/>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213" cstate="print"/>
                    <a:stretch>
                      <a:fillRect/>
                    </a:stretch>
                  </pic:blipFill>
                  <pic:spPr>
                    <a:xfrm>
                      <a:off x="0" y="0"/>
                      <a:ext cx="4224528" cy="3197733"/>
                    </a:xfrm>
                    <a:prstGeom prst="rect">
                      <a:avLst/>
                    </a:prstGeom>
                  </pic:spPr>
                </pic:pic>
              </a:graphicData>
            </a:graphic>
          </wp:anchor>
        </w:drawing>
      </w:r>
    </w:p>
    <w:p w14:paraId="1DFC09A2" w14:textId="77777777" w:rsidR="002C7295" w:rsidRDefault="002C7295">
      <w:pPr>
        <w:rPr>
          <w:sz w:val="19"/>
        </w:rPr>
        <w:sectPr w:rsidR="002C7295" w:rsidSect="00826C8E">
          <w:pgSz w:w="12240" w:h="15840"/>
          <w:pgMar w:top="1260" w:right="940" w:bottom="1100" w:left="940" w:header="734" w:footer="914" w:gutter="0"/>
          <w:cols w:space="720"/>
        </w:sectPr>
      </w:pPr>
    </w:p>
    <w:p w14:paraId="690A4252" w14:textId="77777777" w:rsidR="002C7295" w:rsidRDefault="00000000">
      <w:pPr>
        <w:pStyle w:val="Heading1"/>
      </w:pPr>
      <w:r>
        <w:lastRenderedPageBreak/>
        <w:t>FINDING</w:t>
      </w:r>
      <w:r>
        <w:rPr>
          <w:spacing w:val="-14"/>
        </w:rPr>
        <w:t xml:space="preserve"> </w:t>
      </w:r>
      <w:r>
        <w:t>NORTH</w:t>
      </w:r>
      <w:r>
        <w:rPr>
          <w:spacing w:val="-14"/>
        </w:rPr>
        <w:t xml:space="preserve"> </w:t>
      </w:r>
      <w:r>
        <w:t>AT</w:t>
      </w:r>
      <w:r>
        <w:rPr>
          <w:spacing w:val="-13"/>
        </w:rPr>
        <w:t xml:space="preserve"> </w:t>
      </w:r>
      <w:r>
        <w:rPr>
          <w:spacing w:val="-4"/>
        </w:rPr>
        <w:t>NIGHT</w:t>
      </w:r>
    </w:p>
    <w:p w14:paraId="499F4604" w14:textId="77777777" w:rsidR="002C7295" w:rsidRDefault="00000000">
      <w:pPr>
        <w:pStyle w:val="BodyText"/>
        <w:spacing w:line="285" w:lineRule="exact"/>
        <w:ind w:left="400" w:right="400"/>
        <w:jc w:val="center"/>
      </w:pPr>
      <w:r>
        <w:t xml:space="preserve">(30 minutes - Inside and </w:t>
      </w:r>
      <w:r>
        <w:rPr>
          <w:spacing w:val="-2"/>
        </w:rPr>
        <w:t>Outdoors)</w:t>
      </w:r>
    </w:p>
    <w:p w14:paraId="7E4DD573" w14:textId="77777777" w:rsidR="002C7295" w:rsidRDefault="00000000">
      <w:pPr>
        <w:pStyle w:val="BodyText"/>
        <w:spacing w:before="278" w:line="235" w:lineRule="auto"/>
        <w:ind w:left="500" w:right="517"/>
      </w:pPr>
      <w:r>
        <w:rPr>
          <w:u w:val="single"/>
        </w:rPr>
        <w:t>Objective</w:t>
      </w:r>
      <w:r>
        <w:t>:</w:t>
      </w:r>
      <w:r>
        <w:rPr>
          <w:spacing w:val="-3"/>
        </w:rPr>
        <w:t xml:space="preserve"> </w:t>
      </w:r>
      <w:r>
        <w:t>On</w:t>
      </w:r>
      <w:r>
        <w:rPr>
          <w:spacing w:val="-3"/>
        </w:rPr>
        <w:t xml:space="preserve"> </w:t>
      </w:r>
      <w:r>
        <w:t>a</w:t>
      </w:r>
      <w:r>
        <w:rPr>
          <w:spacing w:val="-3"/>
        </w:rPr>
        <w:t xml:space="preserve"> </w:t>
      </w:r>
      <w:r>
        <w:t>clear</w:t>
      </w:r>
      <w:r>
        <w:rPr>
          <w:spacing w:val="-3"/>
        </w:rPr>
        <w:t xml:space="preserve"> </w:t>
      </w:r>
      <w:r>
        <w:t>night,</w:t>
      </w:r>
      <w:r>
        <w:rPr>
          <w:spacing w:val="-3"/>
        </w:rPr>
        <w:t xml:space="preserve"> </w:t>
      </w:r>
      <w:r>
        <w:t>participants</w:t>
      </w:r>
      <w:r>
        <w:rPr>
          <w:spacing w:val="-3"/>
        </w:rPr>
        <w:t xml:space="preserve"> </w:t>
      </w:r>
      <w:r>
        <w:t>will</w:t>
      </w:r>
      <w:r>
        <w:rPr>
          <w:spacing w:val="-3"/>
        </w:rPr>
        <w:t xml:space="preserve"> </w:t>
      </w:r>
      <w:r>
        <w:t>face</w:t>
      </w:r>
      <w:r>
        <w:rPr>
          <w:spacing w:val="-3"/>
        </w:rPr>
        <w:t xml:space="preserve"> </w:t>
      </w:r>
      <w:r>
        <w:t>north</w:t>
      </w:r>
      <w:r>
        <w:rPr>
          <w:spacing w:val="-3"/>
        </w:rPr>
        <w:t xml:space="preserve"> </w:t>
      </w:r>
      <w:r>
        <w:t>by</w:t>
      </w:r>
      <w:r>
        <w:rPr>
          <w:spacing w:val="-3"/>
        </w:rPr>
        <w:t xml:space="preserve"> </w:t>
      </w:r>
      <w:r>
        <w:t>using</w:t>
      </w:r>
      <w:r>
        <w:rPr>
          <w:spacing w:val="-3"/>
        </w:rPr>
        <w:t xml:space="preserve"> </w:t>
      </w:r>
      <w:r>
        <w:t>the</w:t>
      </w:r>
      <w:r>
        <w:rPr>
          <w:spacing w:val="-3"/>
        </w:rPr>
        <w:t xml:space="preserve"> </w:t>
      </w:r>
      <w:r>
        <w:t>Big</w:t>
      </w:r>
      <w:r>
        <w:rPr>
          <w:spacing w:val="-3"/>
        </w:rPr>
        <w:t xml:space="preserve"> </w:t>
      </w:r>
      <w:r>
        <w:t>Dipper</w:t>
      </w:r>
      <w:r>
        <w:rPr>
          <w:spacing w:val="-3"/>
        </w:rPr>
        <w:t xml:space="preserve"> </w:t>
      </w:r>
      <w:r>
        <w:t>to</w:t>
      </w:r>
      <w:r>
        <w:rPr>
          <w:spacing w:val="-3"/>
        </w:rPr>
        <w:t xml:space="preserve"> </w:t>
      </w:r>
      <w:r>
        <w:t xml:space="preserve">find </w:t>
      </w:r>
      <w:r>
        <w:rPr>
          <w:spacing w:val="-2"/>
        </w:rPr>
        <w:t>Polaris.</w:t>
      </w:r>
    </w:p>
    <w:p w14:paraId="0B02A05B" w14:textId="77777777" w:rsidR="002C7295" w:rsidRDefault="00000000">
      <w:pPr>
        <w:pStyle w:val="BodyText"/>
        <w:spacing w:before="134" w:line="283" w:lineRule="exact"/>
        <w:ind w:left="860"/>
      </w:pPr>
      <w:r>
        <w:rPr>
          <w:color w:val="2B2B2B"/>
          <w:u w:val="single" w:color="2B2B2B"/>
        </w:rPr>
        <w:t xml:space="preserve">Materials for each two </w:t>
      </w:r>
      <w:r>
        <w:rPr>
          <w:color w:val="2B2B2B"/>
          <w:spacing w:val="-2"/>
          <w:u w:val="single" w:color="2B2B2B"/>
        </w:rPr>
        <w:t>participants</w:t>
      </w:r>
    </w:p>
    <w:p w14:paraId="7ECE7508" w14:textId="77777777" w:rsidR="002C7295" w:rsidRDefault="00000000">
      <w:pPr>
        <w:pStyle w:val="ListParagraph"/>
        <w:numPr>
          <w:ilvl w:val="1"/>
          <w:numId w:val="6"/>
        </w:numPr>
        <w:tabs>
          <w:tab w:val="left" w:pos="1055"/>
        </w:tabs>
        <w:spacing w:line="290" w:lineRule="exact"/>
        <w:ind w:left="1055" w:hanging="195"/>
        <w:rPr>
          <w:color w:val="2B2B2B"/>
          <w:position w:val="-1"/>
          <w:sz w:val="24"/>
        </w:rPr>
      </w:pPr>
      <w:r>
        <w:rPr>
          <w:color w:val="2B2B2B"/>
          <w:spacing w:val="-2"/>
          <w:sz w:val="24"/>
        </w:rPr>
        <w:t>Flashlight</w:t>
      </w:r>
    </w:p>
    <w:p w14:paraId="516CBA07" w14:textId="77777777" w:rsidR="002C7295" w:rsidRDefault="00000000">
      <w:pPr>
        <w:pStyle w:val="ListParagraph"/>
        <w:numPr>
          <w:ilvl w:val="1"/>
          <w:numId w:val="6"/>
        </w:numPr>
        <w:tabs>
          <w:tab w:val="left" w:pos="1055"/>
        </w:tabs>
        <w:spacing w:line="293" w:lineRule="exact"/>
        <w:ind w:left="1055" w:hanging="195"/>
        <w:rPr>
          <w:color w:val="2B2B2B"/>
          <w:position w:val="-1"/>
          <w:sz w:val="24"/>
        </w:rPr>
      </w:pPr>
      <w:r>
        <w:rPr>
          <w:color w:val="2B2B2B"/>
          <w:spacing w:val="-2"/>
          <w:sz w:val="24"/>
        </w:rPr>
        <w:t>Compass</w:t>
      </w:r>
    </w:p>
    <w:p w14:paraId="53297DC7" w14:textId="77777777" w:rsidR="002C7295" w:rsidRDefault="00000000">
      <w:pPr>
        <w:pStyle w:val="BodyText"/>
        <w:spacing w:before="114" w:line="283" w:lineRule="exact"/>
        <w:ind w:left="860"/>
      </w:pPr>
      <w:r>
        <w:rPr>
          <w:color w:val="2B2B2B"/>
          <w:u w:val="single" w:color="2B2B2B"/>
        </w:rPr>
        <w:t xml:space="preserve">Materials for </w:t>
      </w:r>
      <w:r>
        <w:rPr>
          <w:color w:val="2B2B2B"/>
          <w:spacing w:val="-4"/>
          <w:u w:val="single" w:color="2B2B2B"/>
        </w:rPr>
        <w:t>class</w:t>
      </w:r>
    </w:p>
    <w:p w14:paraId="79CB0FF5" w14:textId="77777777" w:rsidR="002C7295" w:rsidRDefault="00000000">
      <w:pPr>
        <w:pStyle w:val="ListParagraph"/>
        <w:numPr>
          <w:ilvl w:val="1"/>
          <w:numId w:val="6"/>
        </w:numPr>
        <w:tabs>
          <w:tab w:val="left" w:pos="1055"/>
        </w:tabs>
        <w:spacing w:line="290" w:lineRule="exact"/>
        <w:ind w:left="1055" w:hanging="195"/>
        <w:rPr>
          <w:color w:val="2B2B2B"/>
          <w:position w:val="-1"/>
          <w:sz w:val="24"/>
        </w:rPr>
      </w:pPr>
      <w:r>
        <w:rPr>
          <w:color w:val="2B2B2B"/>
          <w:spacing w:val="-2"/>
          <w:sz w:val="24"/>
        </w:rPr>
        <w:t>projector</w:t>
      </w:r>
    </w:p>
    <w:p w14:paraId="7E3033F2" w14:textId="77777777" w:rsidR="002C7295" w:rsidRDefault="00000000">
      <w:pPr>
        <w:pStyle w:val="ListParagraph"/>
        <w:numPr>
          <w:ilvl w:val="1"/>
          <w:numId w:val="6"/>
        </w:numPr>
        <w:tabs>
          <w:tab w:val="left" w:pos="1055"/>
        </w:tabs>
        <w:spacing w:line="293" w:lineRule="exact"/>
        <w:ind w:left="1055" w:hanging="195"/>
        <w:rPr>
          <w:color w:val="2B2B2B"/>
          <w:position w:val="-1"/>
          <w:sz w:val="24"/>
        </w:rPr>
      </w:pPr>
      <w:r>
        <w:rPr>
          <w:color w:val="2B2B2B"/>
          <w:spacing w:val="-2"/>
          <w:sz w:val="24"/>
        </w:rPr>
        <w:t>screen</w:t>
      </w:r>
    </w:p>
    <w:p w14:paraId="1A45B431" w14:textId="77777777" w:rsidR="002C7295" w:rsidRDefault="00000000">
      <w:pPr>
        <w:spacing w:before="112"/>
        <w:ind w:left="500"/>
        <w:rPr>
          <w:i/>
          <w:sz w:val="24"/>
        </w:rPr>
      </w:pPr>
      <w:r>
        <w:rPr>
          <w:color w:val="2B2B2B"/>
          <w:sz w:val="24"/>
          <w:u w:val="single" w:color="2B2B2B"/>
        </w:rPr>
        <w:t>Discussion</w:t>
      </w:r>
      <w:r>
        <w:rPr>
          <w:color w:val="2B2B2B"/>
          <w:sz w:val="24"/>
        </w:rPr>
        <w:t xml:space="preserve">: </w:t>
      </w:r>
      <w:r>
        <w:rPr>
          <w:i/>
          <w:color w:val="2B2B2B"/>
          <w:sz w:val="24"/>
        </w:rPr>
        <w:t xml:space="preserve">Who has used the North Star to find north? Does it </w:t>
      </w:r>
      <w:r>
        <w:rPr>
          <w:i/>
          <w:color w:val="2B2B2B"/>
          <w:spacing w:val="-2"/>
          <w:sz w:val="24"/>
        </w:rPr>
        <w:t>work?</w:t>
      </w:r>
    </w:p>
    <w:p w14:paraId="7F1E7737" w14:textId="77777777" w:rsidR="002C7295" w:rsidRDefault="00000000">
      <w:pPr>
        <w:pStyle w:val="BodyText"/>
        <w:spacing w:before="134" w:line="240" w:lineRule="auto"/>
        <w:ind w:left="500"/>
      </w:pPr>
      <w:r>
        <w:rPr>
          <w:color w:val="2B2B2B"/>
        </w:rPr>
        <w:t>The</w:t>
      </w:r>
      <w:r>
        <w:rPr>
          <w:color w:val="2B2B2B"/>
          <w:spacing w:val="-1"/>
        </w:rPr>
        <w:t xml:space="preserve"> </w:t>
      </w:r>
      <w:r>
        <w:rPr>
          <w:color w:val="2B2B2B"/>
        </w:rPr>
        <w:t>image on</w:t>
      </w:r>
      <w:r>
        <w:rPr>
          <w:color w:val="2B2B2B"/>
          <w:spacing w:val="-1"/>
        </w:rPr>
        <w:t xml:space="preserve"> </w:t>
      </w:r>
      <w:r>
        <w:rPr>
          <w:color w:val="2B2B2B"/>
        </w:rPr>
        <w:t>this page is</w:t>
      </w:r>
      <w:r>
        <w:rPr>
          <w:color w:val="2B2B2B"/>
          <w:spacing w:val="-1"/>
        </w:rPr>
        <w:t xml:space="preserve"> </w:t>
      </w:r>
      <w:r>
        <w:rPr>
          <w:color w:val="2B2B2B"/>
        </w:rPr>
        <w:t>projected and</w:t>
      </w:r>
      <w:r>
        <w:rPr>
          <w:color w:val="2B2B2B"/>
          <w:spacing w:val="-1"/>
        </w:rPr>
        <w:t xml:space="preserve"> </w:t>
      </w:r>
      <w:r>
        <w:rPr>
          <w:color w:val="2B2B2B"/>
        </w:rPr>
        <w:t>used as a</w:t>
      </w:r>
      <w:r>
        <w:rPr>
          <w:color w:val="2B2B2B"/>
          <w:spacing w:val="-1"/>
        </w:rPr>
        <w:t xml:space="preserve"> </w:t>
      </w:r>
      <w:r>
        <w:rPr>
          <w:color w:val="2B2B2B"/>
        </w:rPr>
        <w:t xml:space="preserve">point of </w:t>
      </w:r>
      <w:r>
        <w:rPr>
          <w:color w:val="2B2B2B"/>
          <w:spacing w:val="-2"/>
        </w:rPr>
        <w:t>reference.</w:t>
      </w:r>
    </w:p>
    <w:p w14:paraId="4ED07AC1" w14:textId="77777777" w:rsidR="002C7295" w:rsidRDefault="00000000">
      <w:pPr>
        <w:pStyle w:val="BodyText"/>
        <w:spacing w:before="24" w:line="240" w:lineRule="auto"/>
        <w:ind w:left="0"/>
        <w:rPr>
          <w:sz w:val="20"/>
        </w:rPr>
      </w:pPr>
      <w:r>
        <w:rPr>
          <w:noProof/>
        </w:rPr>
        <w:drawing>
          <wp:anchor distT="0" distB="0" distL="0" distR="0" simplePos="0" relativeHeight="487620608" behindDoc="1" locked="0" layoutInCell="1" allowOverlap="1" wp14:anchorId="1D9DD542" wp14:editId="4B0AFD79">
            <wp:simplePos x="0" y="0"/>
            <wp:positionH relativeFrom="page">
              <wp:posOffset>914400</wp:posOffset>
            </wp:positionH>
            <wp:positionV relativeFrom="paragraph">
              <wp:posOffset>182221</wp:posOffset>
            </wp:positionV>
            <wp:extent cx="5925311" cy="3775329"/>
            <wp:effectExtent l="0" t="0" r="0" b="0"/>
            <wp:wrapTopAndBottom/>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214" cstate="print"/>
                    <a:stretch>
                      <a:fillRect/>
                    </a:stretch>
                  </pic:blipFill>
                  <pic:spPr>
                    <a:xfrm>
                      <a:off x="0" y="0"/>
                      <a:ext cx="5925311" cy="3775329"/>
                    </a:xfrm>
                    <a:prstGeom prst="rect">
                      <a:avLst/>
                    </a:prstGeom>
                  </pic:spPr>
                </pic:pic>
              </a:graphicData>
            </a:graphic>
          </wp:anchor>
        </w:drawing>
      </w:r>
    </w:p>
    <w:p w14:paraId="2F022F08" w14:textId="77777777" w:rsidR="002C7295" w:rsidRDefault="00000000">
      <w:pPr>
        <w:spacing w:before="260"/>
        <w:ind w:left="500"/>
        <w:rPr>
          <w:i/>
          <w:sz w:val="24"/>
        </w:rPr>
      </w:pPr>
      <w:r>
        <w:rPr>
          <w:i/>
          <w:color w:val="2B2B2B"/>
          <w:sz w:val="24"/>
        </w:rPr>
        <w:t>Which</w:t>
      </w:r>
      <w:r>
        <w:rPr>
          <w:i/>
          <w:color w:val="2B2B2B"/>
          <w:spacing w:val="-2"/>
          <w:sz w:val="24"/>
        </w:rPr>
        <w:t xml:space="preserve"> </w:t>
      </w:r>
      <w:r>
        <w:rPr>
          <w:i/>
          <w:color w:val="2B2B2B"/>
          <w:sz w:val="24"/>
        </w:rPr>
        <w:t>two</w:t>
      </w:r>
      <w:r>
        <w:rPr>
          <w:i/>
          <w:color w:val="2B2B2B"/>
          <w:spacing w:val="-2"/>
          <w:sz w:val="24"/>
        </w:rPr>
        <w:t xml:space="preserve"> </w:t>
      </w:r>
      <w:r>
        <w:rPr>
          <w:i/>
          <w:color w:val="2B2B2B"/>
          <w:sz w:val="24"/>
        </w:rPr>
        <w:t>stars</w:t>
      </w:r>
      <w:r>
        <w:rPr>
          <w:i/>
          <w:color w:val="2B2B2B"/>
          <w:spacing w:val="-1"/>
          <w:sz w:val="24"/>
        </w:rPr>
        <w:t xml:space="preserve"> </w:t>
      </w:r>
      <w:r>
        <w:rPr>
          <w:i/>
          <w:color w:val="2B2B2B"/>
          <w:sz w:val="24"/>
        </w:rPr>
        <w:t>are</w:t>
      </w:r>
      <w:r>
        <w:rPr>
          <w:i/>
          <w:color w:val="2B2B2B"/>
          <w:spacing w:val="-2"/>
          <w:sz w:val="24"/>
        </w:rPr>
        <w:t xml:space="preserve"> </w:t>
      </w:r>
      <w:r>
        <w:rPr>
          <w:i/>
          <w:color w:val="2B2B2B"/>
          <w:sz w:val="24"/>
        </w:rPr>
        <w:t>referred</w:t>
      </w:r>
      <w:r>
        <w:rPr>
          <w:i/>
          <w:color w:val="2B2B2B"/>
          <w:spacing w:val="-2"/>
          <w:sz w:val="24"/>
        </w:rPr>
        <w:t xml:space="preserve"> </w:t>
      </w:r>
      <w:r>
        <w:rPr>
          <w:i/>
          <w:color w:val="2B2B2B"/>
          <w:sz w:val="24"/>
        </w:rPr>
        <w:t>to</w:t>
      </w:r>
      <w:r>
        <w:rPr>
          <w:i/>
          <w:color w:val="2B2B2B"/>
          <w:spacing w:val="-1"/>
          <w:sz w:val="24"/>
        </w:rPr>
        <w:t xml:space="preserve"> </w:t>
      </w:r>
      <w:r>
        <w:rPr>
          <w:i/>
          <w:color w:val="2B2B2B"/>
          <w:sz w:val="24"/>
        </w:rPr>
        <w:t>as</w:t>
      </w:r>
      <w:r>
        <w:rPr>
          <w:i/>
          <w:color w:val="2B2B2B"/>
          <w:spacing w:val="-2"/>
          <w:sz w:val="24"/>
        </w:rPr>
        <w:t xml:space="preserve"> </w:t>
      </w:r>
      <w:r>
        <w:rPr>
          <w:i/>
          <w:color w:val="2B2B2B"/>
          <w:sz w:val="24"/>
        </w:rPr>
        <w:t>the</w:t>
      </w:r>
      <w:r>
        <w:rPr>
          <w:i/>
          <w:color w:val="2B2B2B"/>
          <w:spacing w:val="-2"/>
          <w:sz w:val="24"/>
        </w:rPr>
        <w:t xml:space="preserve"> </w:t>
      </w:r>
      <w:r>
        <w:rPr>
          <w:i/>
          <w:color w:val="2B2B2B"/>
          <w:sz w:val="24"/>
        </w:rPr>
        <w:t>“Pointer</w:t>
      </w:r>
      <w:r>
        <w:rPr>
          <w:i/>
          <w:color w:val="2B2B2B"/>
          <w:spacing w:val="-1"/>
          <w:sz w:val="24"/>
        </w:rPr>
        <w:t xml:space="preserve"> </w:t>
      </w:r>
      <w:r>
        <w:rPr>
          <w:i/>
          <w:color w:val="2B2B2B"/>
          <w:spacing w:val="-2"/>
          <w:sz w:val="24"/>
        </w:rPr>
        <w:t>Stars?”</w:t>
      </w:r>
    </w:p>
    <w:p w14:paraId="01D3157C" w14:textId="77777777" w:rsidR="002C7295" w:rsidRDefault="00000000">
      <w:pPr>
        <w:pStyle w:val="BodyText"/>
        <w:spacing w:before="278" w:line="235" w:lineRule="auto"/>
        <w:ind w:left="500" w:right="497"/>
      </w:pPr>
      <w:r>
        <w:rPr>
          <w:color w:val="2B2B2B"/>
          <w:u w:val="single" w:color="2B2B2B"/>
        </w:rPr>
        <w:t>Activity</w:t>
      </w:r>
      <w:r>
        <w:rPr>
          <w:color w:val="2B2B2B"/>
        </w:rPr>
        <w:t>: If the sky is clear enough, the class takes a night hike to where they can see the</w:t>
      </w:r>
      <w:r>
        <w:rPr>
          <w:color w:val="2B2B2B"/>
          <w:spacing w:val="-4"/>
        </w:rPr>
        <w:t xml:space="preserve"> </w:t>
      </w:r>
      <w:r>
        <w:rPr>
          <w:color w:val="2B2B2B"/>
        </w:rPr>
        <w:t>night</w:t>
      </w:r>
      <w:r>
        <w:rPr>
          <w:color w:val="2B2B2B"/>
          <w:spacing w:val="-4"/>
        </w:rPr>
        <w:t xml:space="preserve"> </w:t>
      </w:r>
      <w:r>
        <w:rPr>
          <w:color w:val="2B2B2B"/>
        </w:rPr>
        <w:t>sky</w:t>
      </w:r>
      <w:r>
        <w:rPr>
          <w:color w:val="2B2B2B"/>
          <w:spacing w:val="-4"/>
        </w:rPr>
        <w:t xml:space="preserve"> </w:t>
      </w:r>
      <w:r>
        <w:rPr>
          <w:color w:val="2B2B2B"/>
        </w:rPr>
        <w:t>and,</w:t>
      </w:r>
      <w:r>
        <w:rPr>
          <w:color w:val="2B2B2B"/>
          <w:spacing w:val="-4"/>
        </w:rPr>
        <w:t xml:space="preserve"> </w:t>
      </w:r>
      <w:r>
        <w:rPr>
          <w:color w:val="2B2B2B"/>
        </w:rPr>
        <w:t>conditions</w:t>
      </w:r>
      <w:r>
        <w:rPr>
          <w:color w:val="2B2B2B"/>
          <w:spacing w:val="-4"/>
        </w:rPr>
        <w:t xml:space="preserve"> </w:t>
      </w:r>
      <w:r>
        <w:rPr>
          <w:color w:val="2B2B2B"/>
        </w:rPr>
        <w:t>permitting,</w:t>
      </w:r>
      <w:r>
        <w:rPr>
          <w:color w:val="2B2B2B"/>
          <w:spacing w:val="-4"/>
        </w:rPr>
        <w:t xml:space="preserve"> </w:t>
      </w:r>
      <w:r>
        <w:rPr>
          <w:color w:val="2B2B2B"/>
        </w:rPr>
        <w:t>proceed</w:t>
      </w:r>
      <w:r>
        <w:rPr>
          <w:color w:val="2B2B2B"/>
          <w:spacing w:val="-4"/>
        </w:rPr>
        <w:t xml:space="preserve"> </w:t>
      </w:r>
      <w:r>
        <w:rPr>
          <w:color w:val="2B2B2B"/>
        </w:rPr>
        <w:t>to</w:t>
      </w:r>
      <w:r>
        <w:rPr>
          <w:color w:val="2B2B2B"/>
          <w:spacing w:val="-4"/>
        </w:rPr>
        <w:t xml:space="preserve"> </w:t>
      </w:r>
      <w:r>
        <w:rPr>
          <w:color w:val="2B2B2B"/>
        </w:rPr>
        <w:t>find</w:t>
      </w:r>
      <w:r>
        <w:rPr>
          <w:color w:val="2B2B2B"/>
          <w:spacing w:val="-4"/>
        </w:rPr>
        <w:t xml:space="preserve"> </w:t>
      </w:r>
      <w:r>
        <w:rPr>
          <w:color w:val="2B2B2B"/>
        </w:rPr>
        <w:t>north,</w:t>
      </w:r>
      <w:r>
        <w:rPr>
          <w:color w:val="2B2B2B"/>
          <w:spacing w:val="-4"/>
        </w:rPr>
        <w:t xml:space="preserve"> </w:t>
      </w:r>
      <w:r>
        <w:rPr>
          <w:color w:val="2B2B2B"/>
        </w:rPr>
        <w:t>confirming</w:t>
      </w:r>
      <w:r>
        <w:rPr>
          <w:color w:val="2B2B2B"/>
          <w:spacing w:val="-4"/>
        </w:rPr>
        <w:t xml:space="preserve"> </w:t>
      </w:r>
      <w:r>
        <w:rPr>
          <w:color w:val="2B2B2B"/>
        </w:rPr>
        <w:t>their</w:t>
      </w:r>
      <w:r>
        <w:rPr>
          <w:color w:val="2B2B2B"/>
          <w:spacing w:val="-4"/>
        </w:rPr>
        <w:t xml:space="preserve"> </w:t>
      </w:r>
      <w:r>
        <w:rPr>
          <w:color w:val="2B2B2B"/>
        </w:rPr>
        <w:t>findings with the compass.</w:t>
      </w:r>
    </w:p>
    <w:p w14:paraId="19EBE5C7" w14:textId="77777777" w:rsidR="002C7295" w:rsidRDefault="002C7295">
      <w:pPr>
        <w:spacing w:line="235" w:lineRule="auto"/>
        <w:sectPr w:rsidR="002C7295" w:rsidSect="00826C8E">
          <w:pgSz w:w="12240" w:h="15840"/>
          <w:pgMar w:top="1260" w:right="940" w:bottom="1100" w:left="940" w:header="734" w:footer="914" w:gutter="0"/>
          <w:cols w:space="720"/>
        </w:sectPr>
      </w:pPr>
    </w:p>
    <w:p w14:paraId="09DAD1D3" w14:textId="77777777" w:rsidR="002C7295" w:rsidRDefault="002C7295">
      <w:pPr>
        <w:pStyle w:val="BodyText"/>
        <w:spacing w:line="240" w:lineRule="auto"/>
        <w:ind w:left="0"/>
        <w:rPr>
          <w:sz w:val="20"/>
        </w:rPr>
      </w:pPr>
    </w:p>
    <w:p w14:paraId="2AB03D8E" w14:textId="77777777" w:rsidR="002C7295" w:rsidRDefault="002C7295">
      <w:pPr>
        <w:pStyle w:val="BodyText"/>
        <w:spacing w:line="240" w:lineRule="auto"/>
        <w:ind w:left="0"/>
        <w:rPr>
          <w:sz w:val="20"/>
        </w:rPr>
      </w:pPr>
    </w:p>
    <w:p w14:paraId="46364960" w14:textId="77777777" w:rsidR="002C7295" w:rsidRDefault="002C7295">
      <w:pPr>
        <w:pStyle w:val="BodyText"/>
        <w:spacing w:line="240" w:lineRule="auto"/>
        <w:ind w:left="0"/>
        <w:rPr>
          <w:sz w:val="20"/>
        </w:rPr>
      </w:pPr>
    </w:p>
    <w:p w14:paraId="2BA9CB15" w14:textId="77777777" w:rsidR="002C7295" w:rsidRDefault="002C7295">
      <w:pPr>
        <w:pStyle w:val="BodyText"/>
        <w:spacing w:line="240" w:lineRule="auto"/>
        <w:ind w:left="0"/>
        <w:rPr>
          <w:sz w:val="20"/>
        </w:rPr>
      </w:pPr>
    </w:p>
    <w:p w14:paraId="2BE0AAFD" w14:textId="77777777" w:rsidR="002C7295" w:rsidRDefault="002C7295">
      <w:pPr>
        <w:pStyle w:val="BodyText"/>
        <w:spacing w:line="240" w:lineRule="auto"/>
        <w:ind w:left="0"/>
        <w:rPr>
          <w:sz w:val="20"/>
        </w:rPr>
      </w:pPr>
    </w:p>
    <w:p w14:paraId="650C74E3" w14:textId="77777777" w:rsidR="002C7295" w:rsidRDefault="002C7295">
      <w:pPr>
        <w:pStyle w:val="BodyText"/>
        <w:spacing w:line="240" w:lineRule="auto"/>
        <w:ind w:left="0"/>
        <w:rPr>
          <w:sz w:val="20"/>
        </w:rPr>
      </w:pPr>
    </w:p>
    <w:p w14:paraId="29ED2586" w14:textId="77777777" w:rsidR="002C7295" w:rsidRDefault="002C7295">
      <w:pPr>
        <w:pStyle w:val="BodyText"/>
        <w:spacing w:line="240" w:lineRule="auto"/>
        <w:ind w:left="0"/>
        <w:rPr>
          <w:sz w:val="20"/>
        </w:rPr>
      </w:pPr>
    </w:p>
    <w:p w14:paraId="09C53F3A" w14:textId="77777777" w:rsidR="002C7295" w:rsidRDefault="002C7295">
      <w:pPr>
        <w:pStyle w:val="BodyText"/>
        <w:spacing w:line="240" w:lineRule="auto"/>
        <w:ind w:left="0"/>
        <w:rPr>
          <w:sz w:val="20"/>
        </w:rPr>
      </w:pPr>
    </w:p>
    <w:p w14:paraId="6F175ABA" w14:textId="77777777" w:rsidR="002C7295" w:rsidRDefault="002C7295">
      <w:pPr>
        <w:pStyle w:val="BodyText"/>
        <w:spacing w:line="240" w:lineRule="auto"/>
        <w:ind w:left="0"/>
        <w:rPr>
          <w:sz w:val="20"/>
        </w:rPr>
      </w:pPr>
    </w:p>
    <w:p w14:paraId="6E00766C" w14:textId="77777777" w:rsidR="002C7295" w:rsidRDefault="002C7295">
      <w:pPr>
        <w:pStyle w:val="BodyText"/>
        <w:spacing w:line="240" w:lineRule="auto"/>
        <w:ind w:left="0"/>
        <w:rPr>
          <w:sz w:val="20"/>
        </w:rPr>
      </w:pPr>
    </w:p>
    <w:p w14:paraId="22CBF9F5" w14:textId="77777777" w:rsidR="002C7295" w:rsidRDefault="002C7295">
      <w:pPr>
        <w:pStyle w:val="BodyText"/>
        <w:spacing w:before="165" w:line="240" w:lineRule="auto"/>
        <w:ind w:left="0"/>
        <w:rPr>
          <w:sz w:val="20"/>
        </w:rPr>
      </w:pPr>
    </w:p>
    <w:p w14:paraId="0640F510" w14:textId="77777777" w:rsidR="002C7295" w:rsidRDefault="00000000">
      <w:pPr>
        <w:pStyle w:val="BodyText"/>
        <w:spacing w:line="240" w:lineRule="auto"/>
        <w:ind w:left="2236"/>
        <w:rPr>
          <w:sz w:val="20"/>
        </w:rPr>
      </w:pPr>
      <w:r>
        <w:rPr>
          <w:noProof/>
          <w:sz w:val="20"/>
        </w:rPr>
        <mc:AlternateContent>
          <mc:Choice Requires="wpg">
            <w:drawing>
              <wp:inline distT="0" distB="0" distL="0" distR="0" wp14:anchorId="7FAAE325" wp14:editId="59D8FAA0">
                <wp:extent cx="3738245" cy="1270000"/>
                <wp:effectExtent l="0" t="0" r="0" b="6350"/>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38245" cy="1270000"/>
                          <a:chOff x="0" y="0"/>
                          <a:chExt cx="3738245" cy="1270000"/>
                        </a:xfrm>
                      </wpg:grpSpPr>
                      <wps:wsp>
                        <wps:cNvPr id="98" name="Graphic 98"/>
                        <wps:cNvSpPr/>
                        <wps:spPr>
                          <a:xfrm>
                            <a:off x="0" y="0"/>
                            <a:ext cx="3738245" cy="1270000"/>
                          </a:xfrm>
                          <a:custGeom>
                            <a:avLst/>
                            <a:gdLst/>
                            <a:ahLst/>
                            <a:cxnLst/>
                            <a:rect l="l" t="t" r="r" b="b"/>
                            <a:pathLst>
                              <a:path w="3738245" h="1270000">
                                <a:moveTo>
                                  <a:pt x="3446691" y="0"/>
                                </a:moveTo>
                                <a:lnTo>
                                  <a:pt x="291210" y="0"/>
                                </a:lnTo>
                                <a:lnTo>
                                  <a:pt x="233261" y="222"/>
                                </a:lnTo>
                                <a:lnTo>
                                  <a:pt x="186528" y="1783"/>
                                </a:lnTo>
                                <a:lnTo>
                                  <a:pt x="120299" y="14270"/>
                                </a:lnTo>
                                <a:lnTo>
                                  <a:pt x="85466" y="31474"/>
                                </a:lnTo>
                                <a:lnTo>
                                  <a:pt x="55532" y="55532"/>
                                </a:lnTo>
                                <a:lnTo>
                                  <a:pt x="31474" y="85466"/>
                                </a:lnTo>
                                <a:lnTo>
                                  <a:pt x="14270" y="120299"/>
                                </a:lnTo>
                                <a:lnTo>
                                  <a:pt x="1783" y="186527"/>
                                </a:lnTo>
                                <a:lnTo>
                                  <a:pt x="222" y="233261"/>
                                </a:lnTo>
                                <a:lnTo>
                                  <a:pt x="0" y="291210"/>
                                </a:lnTo>
                                <a:lnTo>
                                  <a:pt x="0" y="978790"/>
                                </a:lnTo>
                                <a:lnTo>
                                  <a:pt x="222" y="1036739"/>
                                </a:lnTo>
                                <a:lnTo>
                                  <a:pt x="1783" y="1083472"/>
                                </a:lnTo>
                                <a:lnTo>
                                  <a:pt x="14270" y="1149700"/>
                                </a:lnTo>
                                <a:lnTo>
                                  <a:pt x="31474" y="1184534"/>
                                </a:lnTo>
                                <a:lnTo>
                                  <a:pt x="55532" y="1214468"/>
                                </a:lnTo>
                                <a:lnTo>
                                  <a:pt x="85466" y="1238525"/>
                                </a:lnTo>
                                <a:lnTo>
                                  <a:pt x="120299" y="1255730"/>
                                </a:lnTo>
                                <a:lnTo>
                                  <a:pt x="186528" y="1268216"/>
                                </a:lnTo>
                                <a:lnTo>
                                  <a:pt x="233261" y="1269777"/>
                                </a:lnTo>
                                <a:lnTo>
                                  <a:pt x="291210" y="1269999"/>
                                </a:lnTo>
                                <a:lnTo>
                                  <a:pt x="3446691" y="1269999"/>
                                </a:lnTo>
                                <a:lnTo>
                                  <a:pt x="3504640" y="1269777"/>
                                </a:lnTo>
                                <a:lnTo>
                                  <a:pt x="3551374" y="1268216"/>
                                </a:lnTo>
                                <a:lnTo>
                                  <a:pt x="3617602" y="1255730"/>
                                </a:lnTo>
                                <a:lnTo>
                                  <a:pt x="3652435" y="1238525"/>
                                </a:lnTo>
                                <a:lnTo>
                                  <a:pt x="3682369" y="1214468"/>
                                </a:lnTo>
                                <a:lnTo>
                                  <a:pt x="3706427" y="1184534"/>
                                </a:lnTo>
                                <a:lnTo>
                                  <a:pt x="3723631" y="1149700"/>
                                </a:lnTo>
                                <a:lnTo>
                                  <a:pt x="3736118" y="1083472"/>
                                </a:lnTo>
                                <a:lnTo>
                                  <a:pt x="3737679" y="1036739"/>
                                </a:lnTo>
                                <a:lnTo>
                                  <a:pt x="3737902" y="978790"/>
                                </a:lnTo>
                                <a:lnTo>
                                  <a:pt x="3737902" y="291210"/>
                                </a:lnTo>
                                <a:lnTo>
                                  <a:pt x="3737679" y="233261"/>
                                </a:lnTo>
                                <a:lnTo>
                                  <a:pt x="3736118" y="186527"/>
                                </a:lnTo>
                                <a:lnTo>
                                  <a:pt x="3723631" y="120299"/>
                                </a:lnTo>
                                <a:lnTo>
                                  <a:pt x="3706427" y="85466"/>
                                </a:lnTo>
                                <a:lnTo>
                                  <a:pt x="3682369" y="55532"/>
                                </a:lnTo>
                                <a:lnTo>
                                  <a:pt x="3652435" y="31474"/>
                                </a:lnTo>
                                <a:lnTo>
                                  <a:pt x="3617602" y="14270"/>
                                </a:lnTo>
                                <a:lnTo>
                                  <a:pt x="3551374" y="1783"/>
                                </a:lnTo>
                                <a:lnTo>
                                  <a:pt x="3504640" y="222"/>
                                </a:lnTo>
                                <a:lnTo>
                                  <a:pt x="3446691" y="0"/>
                                </a:lnTo>
                                <a:close/>
                              </a:path>
                            </a:pathLst>
                          </a:custGeom>
                          <a:solidFill>
                            <a:srgbClr val="000000"/>
                          </a:solidFill>
                        </wps:spPr>
                        <wps:bodyPr wrap="square" lIns="0" tIns="0" rIns="0" bIns="0" rtlCol="0">
                          <a:prstTxWarp prst="textNoShape">
                            <a:avLst/>
                          </a:prstTxWarp>
                          <a:noAutofit/>
                        </wps:bodyPr>
                      </wps:wsp>
                      <wps:wsp>
                        <wps:cNvPr id="99" name="Textbox 99"/>
                        <wps:cNvSpPr txBox="1"/>
                        <wps:spPr>
                          <a:xfrm>
                            <a:off x="0" y="0"/>
                            <a:ext cx="3738245" cy="1270000"/>
                          </a:xfrm>
                          <a:prstGeom prst="rect">
                            <a:avLst/>
                          </a:prstGeom>
                        </wps:spPr>
                        <wps:txbx>
                          <w:txbxContent>
                            <w:p w14:paraId="06D32393" w14:textId="77777777" w:rsidR="002C7295" w:rsidRDefault="00000000">
                              <w:pPr>
                                <w:spacing w:before="291"/>
                                <w:ind w:left="1228"/>
                                <w:rPr>
                                  <w:sz w:val="132"/>
                                </w:rPr>
                              </w:pPr>
                              <w:r>
                                <w:rPr>
                                  <w:color w:val="FFFFFF"/>
                                  <w:spacing w:val="-4"/>
                                  <w:sz w:val="132"/>
                                </w:rPr>
                                <w:t>DAY</w:t>
                              </w:r>
                              <w:r>
                                <w:rPr>
                                  <w:color w:val="FFFFFF"/>
                                  <w:spacing w:val="-86"/>
                                  <w:sz w:val="132"/>
                                </w:rPr>
                                <w:t xml:space="preserve"> </w:t>
                              </w:r>
                              <w:r>
                                <w:rPr>
                                  <w:color w:val="FFFFFF"/>
                                  <w:spacing w:val="-10"/>
                                  <w:sz w:val="132"/>
                                </w:rPr>
                                <w:t>6</w:t>
                              </w:r>
                            </w:p>
                          </w:txbxContent>
                        </wps:txbx>
                        <wps:bodyPr wrap="square" lIns="0" tIns="0" rIns="0" bIns="0" rtlCol="0">
                          <a:noAutofit/>
                        </wps:bodyPr>
                      </wps:wsp>
                    </wpg:wgp>
                  </a:graphicData>
                </a:graphic>
              </wp:inline>
            </w:drawing>
          </mc:Choice>
          <mc:Fallback>
            <w:pict>
              <v:group w14:anchorId="7FAAE325" id="Group 97" o:spid="_x0000_s1042" style="width:294.35pt;height:100pt;mso-position-horizontal-relative:char;mso-position-vertical-relative:line" coordsize="37382,127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">
                <v:shape id="Graphic 98" o:spid="_x0000_s1043" style="position:absolute;width:37382;height:12700;visibility:visible;mso-wrap-style:square;v-text-anchor:top" coordsize="3738245,127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" path="m3446691,l291210,,233261,222,186528,1783,120299,14270,85466,31474,55532,55532,31474,85466,14270,120299,1783,186527,222,233261,,291210,,978790r222,57949l1783,1083472r12487,66228l31474,1184534r24058,29934l85466,1238525r34833,17205l186528,1268216r46733,1561l291210,1269999r3155481,l3504640,1269777r46734,-1561l3617602,1255730r34833,-17205l3682369,1214468r24058,-29934l3723631,1149700r12487,-66228l3737679,1036739r223,-57949l3737902,291210r-223,-57949l3736118,186527r-12487,-66228l3706427,85466,3682369,55532,3652435,31474,3617602,14270,3551374,1783,3504640,222,3446691,xe" fillcolor="black" stroked="f">
                  <v:path arrowok="t"/>
                </v:shape>
                <v:shape id="Textbox 99" o:spid="_x0000_s1044" type="#_x0000_t202" style="position:absolute;width:37382;height:127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" filled="f" stroked="f">
                  <v:textbox inset="0,0,0,0">
                    <w:txbxContent>
                      <w:p w14:paraId="06D32393" w14:textId="77777777" w:rsidR="002C7295" w:rsidRDefault="00000000">
                        <w:pPr>
                          <w:spacing w:before="291"/>
                          <w:ind w:left="1228"/>
                          <w:rPr>
                            <w:sz w:val="132"/>
                          </w:rPr>
                        </w:pPr>
                        <w:r>
                          <w:rPr>
                            <w:color w:val="FFFFFF"/>
                            <w:spacing w:val="-4"/>
                            <w:sz w:val="132"/>
                          </w:rPr>
                          <w:t>DAY</w:t>
                        </w:r>
                        <w:r>
                          <w:rPr>
                            <w:color w:val="FFFFFF"/>
                            <w:spacing w:val="-86"/>
                            <w:sz w:val="132"/>
                          </w:rPr>
                          <w:t xml:space="preserve"> </w:t>
                        </w:r>
                        <w:r>
                          <w:rPr>
                            <w:color w:val="FFFFFF"/>
                            <w:spacing w:val="-10"/>
                            <w:sz w:val="132"/>
                          </w:rPr>
                          <w:t>6</w:t>
                        </w:r>
                      </w:p>
                    </w:txbxContent>
                  </v:textbox>
                </v:shape>
                <w10:anchorlock/>
              </v:group>
            </w:pict>
          </mc:Fallback>
        </mc:AlternateContent>
      </w:r>
    </w:p>
    <w:p w14:paraId="05061E1D" w14:textId="77777777" w:rsidR="002C7295" w:rsidRDefault="002C7295">
      <w:pPr>
        <w:pStyle w:val="BodyText"/>
        <w:spacing w:line="240" w:lineRule="auto"/>
        <w:ind w:left="0"/>
        <w:rPr>
          <w:sz w:val="20"/>
        </w:rPr>
      </w:pPr>
    </w:p>
    <w:p w14:paraId="56BDF3F5" w14:textId="77777777" w:rsidR="002C7295" w:rsidRDefault="002C7295">
      <w:pPr>
        <w:pStyle w:val="BodyText"/>
        <w:spacing w:line="240" w:lineRule="auto"/>
        <w:ind w:left="0"/>
        <w:rPr>
          <w:sz w:val="20"/>
        </w:rPr>
      </w:pPr>
    </w:p>
    <w:p w14:paraId="5044EB66" w14:textId="77777777" w:rsidR="002C7295" w:rsidRDefault="002C7295">
      <w:pPr>
        <w:pStyle w:val="BodyText"/>
        <w:spacing w:line="240" w:lineRule="auto"/>
        <w:ind w:left="0"/>
        <w:rPr>
          <w:sz w:val="20"/>
        </w:rPr>
      </w:pPr>
    </w:p>
    <w:p w14:paraId="7F078962" w14:textId="77777777" w:rsidR="002C7295" w:rsidRDefault="002C7295">
      <w:pPr>
        <w:pStyle w:val="BodyText"/>
        <w:spacing w:line="240" w:lineRule="auto"/>
        <w:ind w:left="0"/>
        <w:rPr>
          <w:sz w:val="20"/>
        </w:rPr>
      </w:pPr>
    </w:p>
    <w:p w14:paraId="5F2E72EE" w14:textId="77777777" w:rsidR="002C7295" w:rsidRDefault="002C7295">
      <w:pPr>
        <w:pStyle w:val="BodyText"/>
        <w:spacing w:line="240" w:lineRule="auto"/>
        <w:ind w:left="0"/>
        <w:rPr>
          <w:sz w:val="20"/>
        </w:rPr>
      </w:pPr>
    </w:p>
    <w:p w14:paraId="13FBF7E5" w14:textId="77777777" w:rsidR="002C7295" w:rsidRDefault="00000000">
      <w:pPr>
        <w:pStyle w:val="BodyText"/>
        <w:spacing w:before="189" w:line="240" w:lineRule="auto"/>
        <w:ind w:left="0"/>
        <w:rPr>
          <w:sz w:val="20"/>
        </w:rPr>
      </w:pPr>
      <w:r>
        <w:rPr>
          <w:noProof/>
        </w:rPr>
        <w:drawing>
          <wp:anchor distT="0" distB="0" distL="0" distR="0" simplePos="0" relativeHeight="487621632" behindDoc="1" locked="0" layoutInCell="1" allowOverlap="1" wp14:anchorId="7413B373" wp14:editId="32D82F20">
            <wp:simplePos x="0" y="0"/>
            <wp:positionH relativeFrom="page">
              <wp:posOffset>3060038</wp:posOffset>
            </wp:positionH>
            <wp:positionV relativeFrom="paragraph">
              <wp:posOffset>286846</wp:posOffset>
            </wp:positionV>
            <wp:extent cx="1671255" cy="2096452"/>
            <wp:effectExtent l="0" t="0" r="0" b="0"/>
            <wp:wrapTopAndBottom/>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55" cstate="print"/>
                    <a:stretch>
                      <a:fillRect/>
                    </a:stretch>
                  </pic:blipFill>
                  <pic:spPr>
                    <a:xfrm>
                      <a:off x="0" y="0"/>
                      <a:ext cx="1671255" cy="2096452"/>
                    </a:xfrm>
                    <a:prstGeom prst="rect">
                      <a:avLst/>
                    </a:prstGeom>
                  </pic:spPr>
                </pic:pic>
              </a:graphicData>
            </a:graphic>
          </wp:anchor>
        </w:drawing>
      </w:r>
    </w:p>
    <w:p w14:paraId="4461C117" w14:textId="77777777" w:rsidR="002C7295" w:rsidRDefault="002C7295">
      <w:pPr>
        <w:rPr>
          <w:sz w:val="20"/>
        </w:rPr>
        <w:sectPr w:rsidR="002C7295" w:rsidSect="00826C8E">
          <w:pgSz w:w="12240" w:h="15840"/>
          <w:pgMar w:top="1260" w:right="940" w:bottom="1100" w:left="940" w:header="734" w:footer="914" w:gutter="0"/>
          <w:cols w:space="720"/>
        </w:sectPr>
      </w:pPr>
    </w:p>
    <w:p w14:paraId="75397255"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6</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1 </w:t>
      </w:r>
      <w:r>
        <w:rPr>
          <w:rFonts w:ascii="Times New Roman" w:hAnsi="Times New Roman"/>
          <w:i/>
          <w:spacing w:val="-10"/>
          <w:sz w:val="36"/>
        </w:rPr>
        <w:t>—</w:t>
      </w:r>
    </w:p>
    <w:p w14:paraId="37E4250F" w14:textId="77777777" w:rsidR="002C7295" w:rsidRDefault="002C7295">
      <w:pPr>
        <w:pStyle w:val="BodyText"/>
        <w:spacing w:before="44" w:line="240" w:lineRule="auto"/>
        <w:ind w:left="0"/>
        <w:rPr>
          <w:rFonts w:ascii="Times New Roman"/>
          <w:i/>
          <w:sz w:val="36"/>
        </w:rPr>
      </w:pPr>
    </w:p>
    <w:p w14:paraId="466E85CB" w14:textId="77777777" w:rsidR="002C7295" w:rsidRDefault="00000000">
      <w:pPr>
        <w:pStyle w:val="BodyText"/>
        <w:spacing w:before="1" w:line="283" w:lineRule="exact"/>
        <w:ind w:left="860"/>
      </w:pPr>
      <w:r>
        <w:rPr>
          <w:color w:val="2B2B2B"/>
          <w:u w:val="single" w:color="2B2B2B"/>
        </w:rPr>
        <w:t>Materials</w:t>
      </w:r>
      <w:r>
        <w:rPr>
          <w:color w:val="2B2B2B"/>
          <w:spacing w:val="-2"/>
          <w:u w:val="single" w:color="2B2B2B"/>
        </w:rPr>
        <w:t xml:space="preserve"> </w:t>
      </w:r>
      <w:r>
        <w:rPr>
          <w:color w:val="2B2B2B"/>
          <w:u w:val="single" w:color="2B2B2B"/>
        </w:rPr>
        <w:t xml:space="preserve">for each </w:t>
      </w:r>
      <w:r>
        <w:rPr>
          <w:color w:val="2B2B2B"/>
          <w:spacing w:val="-2"/>
          <w:u w:val="single" w:color="2B2B2B"/>
        </w:rPr>
        <w:t>participant</w:t>
      </w:r>
    </w:p>
    <w:p w14:paraId="190F9251" w14:textId="77777777" w:rsidR="002C7295" w:rsidRDefault="00000000">
      <w:pPr>
        <w:pStyle w:val="ListParagraph"/>
        <w:numPr>
          <w:ilvl w:val="1"/>
          <w:numId w:val="6"/>
        </w:numPr>
        <w:tabs>
          <w:tab w:val="left" w:pos="1055"/>
        </w:tabs>
        <w:spacing w:line="290" w:lineRule="exact"/>
        <w:ind w:left="1055" w:hanging="195"/>
        <w:rPr>
          <w:color w:val="2B2B2B"/>
          <w:position w:val="-1"/>
          <w:sz w:val="24"/>
        </w:rPr>
      </w:pPr>
      <w:r>
        <w:rPr>
          <w:color w:val="2B2B2B"/>
          <w:sz w:val="24"/>
        </w:rPr>
        <w:t xml:space="preserve">whipping </w:t>
      </w:r>
      <w:r>
        <w:rPr>
          <w:color w:val="2B2B2B"/>
          <w:spacing w:val="-4"/>
          <w:sz w:val="24"/>
        </w:rPr>
        <w:t>cord</w:t>
      </w:r>
    </w:p>
    <w:p w14:paraId="056CF18A" w14:textId="77777777" w:rsidR="002C7295" w:rsidRDefault="00000000">
      <w:pPr>
        <w:pStyle w:val="ListParagraph"/>
        <w:numPr>
          <w:ilvl w:val="1"/>
          <w:numId w:val="6"/>
        </w:numPr>
        <w:tabs>
          <w:tab w:val="left" w:pos="1055"/>
        </w:tabs>
        <w:ind w:left="1055" w:hanging="195"/>
        <w:rPr>
          <w:color w:val="2B2B2B"/>
          <w:position w:val="-1"/>
          <w:sz w:val="24"/>
        </w:rPr>
      </w:pPr>
      <w:r>
        <w:rPr>
          <w:color w:val="2B2B2B"/>
          <w:sz w:val="24"/>
        </w:rPr>
        <w:t xml:space="preserve">usable lengths of 1/4-inch manila </w:t>
      </w:r>
      <w:r>
        <w:rPr>
          <w:color w:val="2B2B2B"/>
          <w:spacing w:val="-4"/>
          <w:sz w:val="24"/>
        </w:rPr>
        <w:t>rope</w:t>
      </w:r>
    </w:p>
    <w:p w14:paraId="3F7AF2E1" w14:textId="77777777" w:rsidR="002C7295" w:rsidRDefault="00000000">
      <w:pPr>
        <w:pStyle w:val="ListParagraph"/>
        <w:numPr>
          <w:ilvl w:val="1"/>
          <w:numId w:val="6"/>
        </w:numPr>
        <w:tabs>
          <w:tab w:val="left" w:pos="1055"/>
        </w:tabs>
        <w:ind w:left="1055" w:hanging="195"/>
        <w:rPr>
          <w:color w:val="2B2B2B"/>
          <w:position w:val="-1"/>
          <w:sz w:val="24"/>
        </w:rPr>
      </w:pPr>
      <w:r>
        <w:rPr>
          <w:color w:val="2B2B2B"/>
          <w:sz w:val="24"/>
        </w:rPr>
        <w:t>pieces</w:t>
      </w:r>
      <w:r>
        <w:rPr>
          <w:color w:val="2B2B2B"/>
          <w:spacing w:val="-1"/>
          <w:sz w:val="24"/>
        </w:rPr>
        <w:t xml:space="preserve"> </w:t>
      </w:r>
      <w:r>
        <w:rPr>
          <w:color w:val="2B2B2B"/>
          <w:sz w:val="24"/>
        </w:rPr>
        <w:t>of</w:t>
      </w:r>
      <w:r>
        <w:rPr>
          <w:color w:val="2B2B2B"/>
          <w:spacing w:val="-1"/>
          <w:sz w:val="24"/>
        </w:rPr>
        <w:t xml:space="preserve"> </w:t>
      </w:r>
      <w:r>
        <w:rPr>
          <w:color w:val="2B2B2B"/>
          <w:sz w:val="24"/>
        </w:rPr>
        <w:t>flint, quartz</w:t>
      </w:r>
      <w:r>
        <w:rPr>
          <w:color w:val="2B2B2B"/>
          <w:spacing w:val="-1"/>
          <w:sz w:val="24"/>
        </w:rPr>
        <w:t xml:space="preserve"> </w:t>
      </w:r>
      <w:r>
        <w:rPr>
          <w:color w:val="2B2B2B"/>
          <w:sz w:val="24"/>
        </w:rPr>
        <w:t>or chert</w:t>
      </w:r>
      <w:r>
        <w:rPr>
          <w:color w:val="2B2B2B"/>
          <w:spacing w:val="-1"/>
          <w:sz w:val="24"/>
        </w:rPr>
        <w:t xml:space="preserve"> </w:t>
      </w:r>
      <w:r>
        <w:rPr>
          <w:color w:val="2B2B2B"/>
          <w:sz w:val="24"/>
        </w:rPr>
        <w:t>that will</w:t>
      </w:r>
      <w:r>
        <w:rPr>
          <w:color w:val="2B2B2B"/>
          <w:spacing w:val="-1"/>
          <w:sz w:val="24"/>
        </w:rPr>
        <w:t xml:space="preserve"> </w:t>
      </w:r>
      <w:r>
        <w:rPr>
          <w:color w:val="2B2B2B"/>
          <w:sz w:val="24"/>
        </w:rPr>
        <w:t xml:space="preserve">throw </w:t>
      </w:r>
      <w:proofErr w:type="gramStart"/>
      <w:r>
        <w:rPr>
          <w:color w:val="2B2B2B"/>
          <w:spacing w:val="-2"/>
          <w:sz w:val="24"/>
        </w:rPr>
        <w:t>sparks</w:t>
      </w:r>
      <w:proofErr w:type="gramEnd"/>
    </w:p>
    <w:p w14:paraId="6AC480F8" w14:textId="77777777" w:rsidR="002C7295" w:rsidRDefault="00000000">
      <w:pPr>
        <w:pStyle w:val="ListParagraph"/>
        <w:numPr>
          <w:ilvl w:val="1"/>
          <w:numId w:val="6"/>
        </w:numPr>
        <w:tabs>
          <w:tab w:val="left" w:pos="1055"/>
        </w:tabs>
        <w:ind w:left="1055" w:hanging="195"/>
        <w:rPr>
          <w:color w:val="2B2B2B"/>
          <w:position w:val="-1"/>
          <w:sz w:val="24"/>
        </w:rPr>
      </w:pPr>
      <w:r>
        <w:rPr>
          <w:color w:val="2B2B2B"/>
          <w:sz w:val="24"/>
        </w:rPr>
        <w:t>hardened</w:t>
      </w:r>
      <w:r>
        <w:rPr>
          <w:color w:val="2B2B2B"/>
          <w:spacing w:val="-6"/>
          <w:sz w:val="24"/>
        </w:rPr>
        <w:t xml:space="preserve"> </w:t>
      </w:r>
      <w:r>
        <w:rPr>
          <w:color w:val="2B2B2B"/>
          <w:sz w:val="24"/>
        </w:rPr>
        <w:t>steel</w:t>
      </w:r>
      <w:r>
        <w:rPr>
          <w:color w:val="2B2B2B"/>
          <w:spacing w:val="-3"/>
          <w:sz w:val="24"/>
        </w:rPr>
        <w:t xml:space="preserve"> </w:t>
      </w:r>
      <w:r>
        <w:rPr>
          <w:color w:val="2B2B2B"/>
          <w:sz w:val="24"/>
        </w:rPr>
        <w:t>fire</w:t>
      </w:r>
      <w:r>
        <w:rPr>
          <w:color w:val="2B2B2B"/>
          <w:spacing w:val="-3"/>
          <w:sz w:val="24"/>
        </w:rPr>
        <w:t xml:space="preserve"> </w:t>
      </w:r>
      <w:r>
        <w:rPr>
          <w:color w:val="2B2B2B"/>
          <w:spacing w:val="-2"/>
          <w:sz w:val="24"/>
        </w:rPr>
        <w:t>strikers</w:t>
      </w:r>
    </w:p>
    <w:p w14:paraId="0F94A521" w14:textId="77777777" w:rsidR="002C7295" w:rsidRDefault="00000000">
      <w:pPr>
        <w:pStyle w:val="ListParagraph"/>
        <w:numPr>
          <w:ilvl w:val="1"/>
          <w:numId w:val="6"/>
        </w:numPr>
        <w:tabs>
          <w:tab w:val="left" w:pos="1055"/>
        </w:tabs>
        <w:ind w:left="1055" w:hanging="195"/>
        <w:rPr>
          <w:color w:val="2B2B2B"/>
          <w:position w:val="-1"/>
          <w:sz w:val="24"/>
        </w:rPr>
      </w:pPr>
      <w:r>
        <w:rPr>
          <w:color w:val="2B2B2B"/>
          <w:sz w:val="24"/>
        </w:rPr>
        <w:t>charred</w:t>
      </w:r>
      <w:r>
        <w:rPr>
          <w:color w:val="2B2B2B"/>
          <w:spacing w:val="-5"/>
          <w:sz w:val="24"/>
        </w:rPr>
        <w:t xml:space="preserve"> </w:t>
      </w:r>
      <w:r>
        <w:rPr>
          <w:color w:val="2B2B2B"/>
          <w:spacing w:val="-4"/>
          <w:sz w:val="24"/>
        </w:rPr>
        <w:t>cloth</w:t>
      </w:r>
    </w:p>
    <w:p w14:paraId="548FA034" w14:textId="77777777" w:rsidR="002C7295" w:rsidRDefault="00000000">
      <w:pPr>
        <w:pStyle w:val="ListParagraph"/>
        <w:numPr>
          <w:ilvl w:val="1"/>
          <w:numId w:val="6"/>
        </w:numPr>
        <w:tabs>
          <w:tab w:val="left" w:pos="1055"/>
        </w:tabs>
        <w:spacing w:line="293" w:lineRule="exact"/>
        <w:ind w:left="1055" w:hanging="195"/>
        <w:rPr>
          <w:color w:val="2B2B2B"/>
          <w:position w:val="-1"/>
          <w:sz w:val="24"/>
        </w:rPr>
      </w:pPr>
      <w:r>
        <w:rPr>
          <w:color w:val="2B2B2B"/>
          <w:sz w:val="24"/>
        </w:rPr>
        <w:t xml:space="preserve">tinder </w:t>
      </w:r>
      <w:r>
        <w:rPr>
          <w:color w:val="2B2B2B"/>
          <w:spacing w:val="-2"/>
          <w:sz w:val="24"/>
        </w:rPr>
        <w:t>bundles</w:t>
      </w:r>
    </w:p>
    <w:p w14:paraId="2501D418" w14:textId="77777777" w:rsidR="002C7295" w:rsidRDefault="00000000">
      <w:pPr>
        <w:pStyle w:val="BodyText"/>
        <w:spacing w:before="113" w:line="283" w:lineRule="exact"/>
        <w:ind w:left="860"/>
      </w:pPr>
      <w:r>
        <w:rPr>
          <w:u w:val="single"/>
        </w:rPr>
        <w:t xml:space="preserve">Materials for </w:t>
      </w:r>
      <w:r>
        <w:rPr>
          <w:spacing w:val="-4"/>
          <w:u w:val="single"/>
        </w:rPr>
        <w:t>class</w:t>
      </w:r>
    </w:p>
    <w:p w14:paraId="52325118" w14:textId="77777777" w:rsidR="002C7295" w:rsidRDefault="00000000">
      <w:pPr>
        <w:pStyle w:val="ListParagraph"/>
        <w:numPr>
          <w:ilvl w:val="1"/>
          <w:numId w:val="6"/>
        </w:numPr>
        <w:tabs>
          <w:tab w:val="left" w:pos="1055"/>
        </w:tabs>
        <w:spacing w:line="290" w:lineRule="exact"/>
        <w:ind w:left="1055" w:hanging="195"/>
        <w:rPr>
          <w:position w:val="-1"/>
          <w:sz w:val="24"/>
        </w:rPr>
      </w:pPr>
      <w:r>
        <w:rPr>
          <w:spacing w:val="-2"/>
          <w:sz w:val="24"/>
        </w:rPr>
        <w:t>projector</w:t>
      </w:r>
    </w:p>
    <w:p w14:paraId="6F5DDE48" w14:textId="77777777" w:rsidR="002C7295" w:rsidRDefault="00000000">
      <w:pPr>
        <w:pStyle w:val="ListParagraph"/>
        <w:numPr>
          <w:ilvl w:val="1"/>
          <w:numId w:val="6"/>
        </w:numPr>
        <w:tabs>
          <w:tab w:val="left" w:pos="1055"/>
        </w:tabs>
        <w:spacing w:line="293" w:lineRule="exact"/>
        <w:ind w:left="1055" w:hanging="195"/>
        <w:rPr>
          <w:position w:val="-1"/>
          <w:sz w:val="24"/>
        </w:rPr>
      </w:pPr>
      <w:r>
        <w:rPr>
          <w:spacing w:val="-2"/>
          <w:sz w:val="24"/>
        </w:rPr>
        <w:t>screen</w:t>
      </w:r>
    </w:p>
    <w:p w14:paraId="7F2564D1" w14:textId="77777777" w:rsidR="002C7295" w:rsidRDefault="00000000">
      <w:pPr>
        <w:pStyle w:val="BodyText"/>
        <w:spacing w:before="119" w:line="235" w:lineRule="auto"/>
        <w:ind w:left="500" w:right="635"/>
      </w:pPr>
      <w:r>
        <w:rPr>
          <w:u w:val="single"/>
        </w:rPr>
        <w:t>Gathering</w:t>
      </w:r>
      <w:r>
        <w:rPr>
          <w:spacing w:val="-4"/>
          <w:u w:val="single"/>
        </w:rPr>
        <w:t xml:space="preserve"> </w:t>
      </w:r>
      <w:r>
        <w:rPr>
          <w:u w:val="single"/>
        </w:rPr>
        <w:t>Period</w:t>
      </w:r>
      <w:r>
        <w:t>:</w:t>
      </w:r>
      <w:r>
        <w:rPr>
          <w:spacing w:val="-4"/>
        </w:rPr>
        <w:t xml:space="preserve"> </w:t>
      </w:r>
      <w:r>
        <w:t>As</w:t>
      </w:r>
      <w:r>
        <w:rPr>
          <w:spacing w:val="-4"/>
        </w:rPr>
        <w:t xml:space="preserve"> </w:t>
      </w:r>
      <w:r>
        <w:t>participants</w:t>
      </w:r>
      <w:r>
        <w:rPr>
          <w:spacing w:val="-4"/>
        </w:rPr>
        <w:t xml:space="preserve"> </w:t>
      </w:r>
      <w:r>
        <w:t>arrive,</w:t>
      </w:r>
      <w:r>
        <w:rPr>
          <w:spacing w:val="-4"/>
        </w:rPr>
        <w:t xml:space="preserve"> </w:t>
      </w:r>
      <w:r>
        <w:t>they</w:t>
      </w:r>
      <w:r>
        <w:rPr>
          <w:spacing w:val="-4"/>
        </w:rPr>
        <w:t xml:space="preserve"> </w:t>
      </w:r>
      <w:r>
        <w:t>are</w:t>
      </w:r>
      <w:r>
        <w:rPr>
          <w:spacing w:val="-4"/>
        </w:rPr>
        <w:t xml:space="preserve"> </w:t>
      </w:r>
      <w:r>
        <w:t>given</w:t>
      </w:r>
      <w:r>
        <w:rPr>
          <w:spacing w:val="-4"/>
        </w:rPr>
        <w:t xml:space="preserve"> </w:t>
      </w:r>
      <w:r>
        <w:t>an</w:t>
      </w:r>
      <w:r>
        <w:rPr>
          <w:spacing w:val="-4"/>
        </w:rPr>
        <w:t xml:space="preserve"> </w:t>
      </w:r>
      <w:r>
        <w:t>opportunity</w:t>
      </w:r>
      <w:r>
        <w:rPr>
          <w:spacing w:val="-4"/>
        </w:rPr>
        <w:t xml:space="preserve"> </w:t>
      </w:r>
      <w:r>
        <w:t>to</w:t>
      </w:r>
      <w:r>
        <w:rPr>
          <w:spacing w:val="-4"/>
        </w:rPr>
        <w:t xml:space="preserve"> </w:t>
      </w:r>
      <w:r>
        <w:t>retest</w:t>
      </w:r>
      <w:r>
        <w:rPr>
          <w:spacing w:val="-4"/>
        </w:rPr>
        <w:t xml:space="preserve"> </w:t>
      </w:r>
      <w:r>
        <w:t>their skill</w:t>
      </w:r>
      <w:r>
        <w:rPr>
          <w:spacing w:val="-1"/>
        </w:rPr>
        <w:t xml:space="preserve"> </w:t>
      </w:r>
      <w:r>
        <w:t>at catching a</w:t>
      </w:r>
      <w:r>
        <w:rPr>
          <w:spacing w:val="-1"/>
        </w:rPr>
        <w:t xml:space="preserve"> </w:t>
      </w:r>
      <w:r>
        <w:t>spark on some</w:t>
      </w:r>
      <w:r>
        <w:rPr>
          <w:spacing w:val="-1"/>
        </w:rPr>
        <w:t xml:space="preserve"> </w:t>
      </w:r>
      <w:r>
        <w:t>charred cloth and</w:t>
      </w:r>
      <w:r>
        <w:rPr>
          <w:spacing w:val="-1"/>
        </w:rPr>
        <w:t xml:space="preserve"> </w:t>
      </w:r>
      <w:r>
        <w:t>blowing the ember</w:t>
      </w:r>
      <w:r>
        <w:rPr>
          <w:spacing w:val="-1"/>
        </w:rPr>
        <w:t xml:space="preserve"> </w:t>
      </w:r>
      <w:r>
        <w:t xml:space="preserve">into a </w:t>
      </w:r>
      <w:r>
        <w:rPr>
          <w:spacing w:val="-2"/>
        </w:rPr>
        <w:t>flame.</w:t>
      </w:r>
    </w:p>
    <w:p w14:paraId="58999F15" w14:textId="77777777" w:rsidR="002C7295" w:rsidRDefault="002C7295">
      <w:pPr>
        <w:pStyle w:val="BodyText"/>
        <w:spacing w:line="240" w:lineRule="auto"/>
        <w:ind w:left="0"/>
      </w:pPr>
    </w:p>
    <w:p w14:paraId="1878DDE5" w14:textId="77777777" w:rsidR="002C7295" w:rsidRDefault="002C7295">
      <w:pPr>
        <w:pStyle w:val="BodyText"/>
        <w:spacing w:before="204" w:line="240" w:lineRule="auto"/>
        <w:ind w:left="0"/>
      </w:pPr>
    </w:p>
    <w:p w14:paraId="6FE557EE" w14:textId="77777777" w:rsidR="002C7295" w:rsidRDefault="00000000">
      <w:pPr>
        <w:pStyle w:val="Heading1"/>
        <w:spacing w:before="0" w:line="240" w:lineRule="auto"/>
      </w:pPr>
      <w:r>
        <w:t xml:space="preserve">CHARCOAL SAFETY - SAFETY </w:t>
      </w:r>
      <w:r>
        <w:rPr>
          <w:spacing w:val="-2"/>
        </w:rPr>
        <w:t>MOMENT</w:t>
      </w:r>
    </w:p>
    <w:p w14:paraId="4C6B3913" w14:textId="77777777" w:rsidR="002C7295" w:rsidRDefault="00000000">
      <w:pPr>
        <w:pStyle w:val="Heading5"/>
        <w:spacing w:before="351"/>
      </w:pPr>
      <w:r>
        <w:rPr>
          <w:spacing w:val="-2"/>
        </w:rPr>
        <w:t>SUMMARY</w:t>
      </w:r>
    </w:p>
    <w:p w14:paraId="4879723B" w14:textId="77777777" w:rsidR="002C7295" w:rsidRDefault="00000000">
      <w:pPr>
        <w:pStyle w:val="BodyText"/>
        <w:spacing w:before="18" w:line="235" w:lineRule="auto"/>
        <w:ind w:left="500" w:right="567"/>
      </w:pPr>
      <w:r>
        <w:t>The day has come to an end and now your next adventure is cooking a cobbler for your</w:t>
      </w:r>
      <w:r>
        <w:rPr>
          <w:spacing w:val="-4"/>
        </w:rPr>
        <w:t xml:space="preserve"> </w:t>
      </w:r>
      <w:r>
        <w:t>evening</w:t>
      </w:r>
      <w:r>
        <w:rPr>
          <w:spacing w:val="-4"/>
        </w:rPr>
        <w:t xml:space="preserve"> </w:t>
      </w:r>
      <w:r>
        <w:t>dessert.</w:t>
      </w:r>
      <w:r>
        <w:rPr>
          <w:spacing w:val="-4"/>
        </w:rPr>
        <w:t xml:space="preserve"> </w:t>
      </w:r>
      <w:r>
        <w:t>Soon,</w:t>
      </w:r>
      <w:r>
        <w:rPr>
          <w:spacing w:val="-4"/>
        </w:rPr>
        <w:t xml:space="preserve"> </w:t>
      </w:r>
      <w:r>
        <w:t>you’ll</w:t>
      </w:r>
      <w:r>
        <w:rPr>
          <w:spacing w:val="-4"/>
        </w:rPr>
        <w:t xml:space="preserve"> </w:t>
      </w:r>
      <w:r>
        <w:t>be</w:t>
      </w:r>
      <w:r>
        <w:rPr>
          <w:spacing w:val="-4"/>
        </w:rPr>
        <w:t xml:space="preserve"> </w:t>
      </w:r>
      <w:r>
        <w:t>ready</w:t>
      </w:r>
      <w:r>
        <w:rPr>
          <w:spacing w:val="-4"/>
        </w:rPr>
        <w:t xml:space="preserve"> </w:t>
      </w:r>
      <w:r>
        <w:t>to</w:t>
      </w:r>
      <w:r>
        <w:rPr>
          <w:spacing w:val="-4"/>
        </w:rPr>
        <w:t xml:space="preserve"> </w:t>
      </w:r>
      <w:r>
        <w:t>light</w:t>
      </w:r>
      <w:r>
        <w:rPr>
          <w:spacing w:val="-4"/>
        </w:rPr>
        <w:t xml:space="preserve"> </w:t>
      </w:r>
      <w:r>
        <w:t>a</w:t>
      </w:r>
      <w:r>
        <w:rPr>
          <w:spacing w:val="-4"/>
        </w:rPr>
        <w:t xml:space="preserve"> </w:t>
      </w:r>
      <w:r>
        <w:t>charcoal</w:t>
      </w:r>
      <w:r>
        <w:rPr>
          <w:spacing w:val="-4"/>
        </w:rPr>
        <w:t xml:space="preserve"> </w:t>
      </w:r>
      <w:r>
        <w:t>fire</w:t>
      </w:r>
      <w:r>
        <w:rPr>
          <w:spacing w:val="-4"/>
        </w:rPr>
        <w:t xml:space="preserve"> </w:t>
      </w:r>
      <w:r>
        <w:t>using</w:t>
      </w:r>
      <w:r>
        <w:rPr>
          <w:spacing w:val="-4"/>
        </w:rPr>
        <w:t xml:space="preserve"> </w:t>
      </w:r>
      <w:r>
        <w:t>your</w:t>
      </w:r>
      <w:r>
        <w:rPr>
          <w:spacing w:val="-4"/>
        </w:rPr>
        <w:t xml:space="preserve"> </w:t>
      </w:r>
      <w:r>
        <w:t>choice</w:t>
      </w:r>
      <w:r>
        <w:rPr>
          <w:spacing w:val="-4"/>
        </w:rPr>
        <w:t xml:space="preserve"> </w:t>
      </w:r>
      <w:r>
        <w:t>of approved Scouting equipment. However, when using charcoal, it is important to keep in mind that chemical fuels are not permitted for use in Scouting activities.</w:t>
      </w:r>
    </w:p>
    <w:p w14:paraId="76202396" w14:textId="77777777" w:rsidR="002C7295" w:rsidRDefault="002C7295">
      <w:pPr>
        <w:pStyle w:val="BodyText"/>
        <w:spacing w:before="40" w:line="240" w:lineRule="auto"/>
        <w:ind w:left="0"/>
      </w:pPr>
    </w:p>
    <w:p w14:paraId="4A022FBF" w14:textId="77777777" w:rsidR="002C7295" w:rsidRDefault="00000000">
      <w:pPr>
        <w:pStyle w:val="Heading5"/>
      </w:pPr>
      <w:r>
        <w:t xml:space="preserve">GENERAL </w:t>
      </w:r>
      <w:r>
        <w:rPr>
          <w:spacing w:val="-2"/>
        </w:rPr>
        <w:t>INFORMATION</w:t>
      </w:r>
    </w:p>
    <w:p w14:paraId="50EE8EC6" w14:textId="77777777" w:rsidR="002C7295" w:rsidRDefault="00000000">
      <w:pPr>
        <w:pStyle w:val="BodyText"/>
        <w:spacing w:before="19" w:line="235" w:lineRule="auto"/>
        <w:ind w:left="500" w:right="517"/>
      </w:pPr>
      <w:r>
        <w:t>Lighting a charcoal fire without using a liquid or gel accelerant is possible. When you light</w:t>
      </w:r>
      <w:r>
        <w:rPr>
          <w:spacing w:val="-5"/>
        </w:rPr>
        <w:t xml:space="preserve"> </w:t>
      </w:r>
      <w:r>
        <w:t>charcoal</w:t>
      </w:r>
      <w:r>
        <w:rPr>
          <w:spacing w:val="-5"/>
        </w:rPr>
        <w:t xml:space="preserve"> </w:t>
      </w:r>
      <w:r>
        <w:t>in</w:t>
      </w:r>
      <w:r>
        <w:rPr>
          <w:spacing w:val="-5"/>
        </w:rPr>
        <w:t xml:space="preserve"> </w:t>
      </w:r>
      <w:r>
        <w:t>a</w:t>
      </w:r>
      <w:r>
        <w:rPr>
          <w:spacing w:val="-5"/>
        </w:rPr>
        <w:t xml:space="preserve"> </w:t>
      </w:r>
      <w:r>
        <w:t>chimney,</w:t>
      </w:r>
      <w:r>
        <w:rPr>
          <w:spacing w:val="-5"/>
        </w:rPr>
        <w:t xml:space="preserve"> </w:t>
      </w:r>
      <w:r>
        <w:t>it</w:t>
      </w:r>
      <w:r>
        <w:rPr>
          <w:spacing w:val="-5"/>
        </w:rPr>
        <w:t xml:space="preserve"> </w:t>
      </w:r>
      <w:r>
        <w:t>takes</w:t>
      </w:r>
      <w:r>
        <w:rPr>
          <w:spacing w:val="-5"/>
        </w:rPr>
        <w:t xml:space="preserve"> </w:t>
      </w:r>
      <w:r>
        <w:t>less</w:t>
      </w:r>
      <w:r>
        <w:rPr>
          <w:spacing w:val="-5"/>
        </w:rPr>
        <w:t xml:space="preserve"> </w:t>
      </w:r>
      <w:r>
        <w:t>time</w:t>
      </w:r>
      <w:r>
        <w:rPr>
          <w:spacing w:val="-5"/>
        </w:rPr>
        <w:t xml:space="preserve"> </w:t>
      </w:r>
      <w:r>
        <w:t>to</w:t>
      </w:r>
      <w:r>
        <w:rPr>
          <w:spacing w:val="-5"/>
        </w:rPr>
        <w:t xml:space="preserve"> </w:t>
      </w:r>
      <w:r>
        <w:t>prepare</w:t>
      </w:r>
      <w:r>
        <w:rPr>
          <w:spacing w:val="-5"/>
        </w:rPr>
        <w:t xml:space="preserve"> </w:t>
      </w:r>
      <w:r>
        <w:t>your</w:t>
      </w:r>
      <w:r>
        <w:rPr>
          <w:spacing w:val="-5"/>
        </w:rPr>
        <w:t xml:space="preserve"> </w:t>
      </w:r>
      <w:r>
        <w:t>briquettes</w:t>
      </w:r>
      <w:r>
        <w:rPr>
          <w:spacing w:val="-5"/>
        </w:rPr>
        <w:t xml:space="preserve"> </w:t>
      </w:r>
      <w:r>
        <w:t>and</w:t>
      </w:r>
      <w:r>
        <w:rPr>
          <w:spacing w:val="-5"/>
        </w:rPr>
        <w:t xml:space="preserve"> </w:t>
      </w:r>
      <w:r>
        <w:t>is</w:t>
      </w:r>
      <w:r>
        <w:rPr>
          <w:spacing w:val="-5"/>
        </w:rPr>
        <w:t xml:space="preserve"> </w:t>
      </w:r>
      <w:r>
        <w:t>a</w:t>
      </w:r>
      <w:r>
        <w:rPr>
          <w:spacing w:val="-5"/>
        </w:rPr>
        <w:t xml:space="preserve"> </w:t>
      </w:r>
      <w:r>
        <w:t>better way to control your fire output. Here are some tips for lighting your charcoal:</w:t>
      </w:r>
    </w:p>
    <w:p w14:paraId="6AE81A58" w14:textId="77777777" w:rsidR="002C7295" w:rsidRDefault="00000000">
      <w:pPr>
        <w:pStyle w:val="ListParagraph"/>
        <w:numPr>
          <w:ilvl w:val="0"/>
          <w:numId w:val="5"/>
        </w:numPr>
        <w:tabs>
          <w:tab w:val="left" w:pos="1220"/>
        </w:tabs>
        <w:spacing w:before="20" w:line="232" w:lineRule="auto"/>
        <w:ind w:right="590"/>
        <w:rPr>
          <w:sz w:val="24"/>
        </w:rPr>
      </w:pPr>
      <w:r>
        <w:rPr>
          <w:sz w:val="24"/>
        </w:rPr>
        <w:t>Instant</w:t>
      </w:r>
      <w:r>
        <w:rPr>
          <w:spacing w:val="-5"/>
          <w:sz w:val="24"/>
        </w:rPr>
        <w:t xml:space="preserve"> </w:t>
      </w:r>
      <w:r>
        <w:rPr>
          <w:sz w:val="24"/>
        </w:rPr>
        <w:t>lighting</w:t>
      </w:r>
      <w:r>
        <w:rPr>
          <w:spacing w:val="-5"/>
          <w:sz w:val="24"/>
        </w:rPr>
        <w:t xml:space="preserve"> </w:t>
      </w:r>
      <w:r>
        <w:rPr>
          <w:sz w:val="24"/>
        </w:rPr>
        <w:t>charcoal</w:t>
      </w:r>
      <w:r>
        <w:rPr>
          <w:spacing w:val="-5"/>
          <w:sz w:val="24"/>
        </w:rPr>
        <w:t xml:space="preserve"> </w:t>
      </w:r>
      <w:r>
        <w:rPr>
          <w:sz w:val="24"/>
        </w:rPr>
        <w:t>(with</w:t>
      </w:r>
      <w:r>
        <w:rPr>
          <w:spacing w:val="-5"/>
          <w:sz w:val="24"/>
        </w:rPr>
        <w:t xml:space="preserve"> </w:t>
      </w:r>
      <w:r>
        <w:rPr>
          <w:sz w:val="24"/>
        </w:rPr>
        <w:t>or</w:t>
      </w:r>
      <w:r>
        <w:rPr>
          <w:spacing w:val="-5"/>
          <w:sz w:val="24"/>
        </w:rPr>
        <w:t xml:space="preserve"> </w:t>
      </w:r>
      <w:r>
        <w:rPr>
          <w:sz w:val="24"/>
        </w:rPr>
        <w:t>without</w:t>
      </w:r>
      <w:r>
        <w:rPr>
          <w:spacing w:val="-5"/>
          <w:sz w:val="24"/>
        </w:rPr>
        <w:t xml:space="preserve"> </w:t>
      </w:r>
      <w:r>
        <w:rPr>
          <w:sz w:val="24"/>
        </w:rPr>
        <w:t>a</w:t>
      </w:r>
      <w:r>
        <w:rPr>
          <w:spacing w:val="-5"/>
          <w:sz w:val="24"/>
        </w:rPr>
        <w:t xml:space="preserve"> </w:t>
      </w:r>
      <w:r>
        <w:rPr>
          <w:sz w:val="24"/>
        </w:rPr>
        <w:t>chimney)—This</w:t>
      </w:r>
      <w:r>
        <w:rPr>
          <w:spacing w:val="-5"/>
          <w:sz w:val="24"/>
        </w:rPr>
        <w:t xml:space="preserve"> </w:t>
      </w:r>
      <w:r>
        <w:rPr>
          <w:sz w:val="24"/>
        </w:rPr>
        <w:t>is</w:t>
      </w:r>
      <w:r>
        <w:rPr>
          <w:spacing w:val="-5"/>
          <w:sz w:val="24"/>
        </w:rPr>
        <w:t xml:space="preserve"> </w:t>
      </w:r>
      <w:r>
        <w:rPr>
          <w:sz w:val="24"/>
        </w:rPr>
        <w:t>probably</w:t>
      </w:r>
      <w:r>
        <w:rPr>
          <w:spacing w:val="-5"/>
          <w:sz w:val="24"/>
        </w:rPr>
        <w:t xml:space="preserve"> </w:t>
      </w:r>
      <w:r>
        <w:rPr>
          <w:sz w:val="24"/>
        </w:rPr>
        <w:t>the</w:t>
      </w:r>
      <w:r>
        <w:rPr>
          <w:spacing w:val="-5"/>
          <w:sz w:val="24"/>
        </w:rPr>
        <w:t xml:space="preserve"> </w:t>
      </w:r>
      <w:r>
        <w:rPr>
          <w:sz w:val="24"/>
        </w:rPr>
        <w:t>safest and most feasible for a Scout. Simply take a match to your charcoal assembly and watch it come ablaze.</w:t>
      </w:r>
    </w:p>
    <w:p w14:paraId="654788B2" w14:textId="77777777" w:rsidR="002C7295" w:rsidRDefault="00000000">
      <w:pPr>
        <w:pStyle w:val="ListParagraph"/>
        <w:numPr>
          <w:ilvl w:val="0"/>
          <w:numId w:val="5"/>
        </w:numPr>
        <w:tabs>
          <w:tab w:val="left" w:pos="1220"/>
        </w:tabs>
        <w:spacing w:before="24" w:line="232" w:lineRule="auto"/>
        <w:ind w:right="1056"/>
        <w:rPr>
          <w:sz w:val="24"/>
        </w:rPr>
      </w:pPr>
      <w:r>
        <w:rPr>
          <w:sz w:val="24"/>
        </w:rPr>
        <w:t>Starter</w:t>
      </w:r>
      <w:r>
        <w:rPr>
          <w:spacing w:val="-4"/>
          <w:sz w:val="24"/>
        </w:rPr>
        <w:t xml:space="preserve"> </w:t>
      </w:r>
      <w:r>
        <w:rPr>
          <w:sz w:val="24"/>
        </w:rPr>
        <w:t>cubes</w:t>
      </w:r>
      <w:r>
        <w:rPr>
          <w:spacing w:val="-4"/>
          <w:sz w:val="24"/>
        </w:rPr>
        <w:t xml:space="preserve"> </w:t>
      </w:r>
      <w:r>
        <w:rPr>
          <w:sz w:val="24"/>
        </w:rPr>
        <w:t>(with</w:t>
      </w:r>
      <w:r>
        <w:rPr>
          <w:spacing w:val="-4"/>
          <w:sz w:val="24"/>
        </w:rPr>
        <w:t xml:space="preserve"> </w:t>
      </w:r>
      <w:r>
        <w:rPr>
          <w:sz w:val="24"/>
        </w:rPr>
        <w:t>or</w:t>
      </w:r>
      <w:r>
        <w:rPr>
          <w:spacing w:val="-4"/>
          <w:sz w:val="24"/>
        </w:rPr>
        <w:t xml:space="preserve"> </w:t>
      </w:r>
      <w:r>
        <w:rPr>
          <w:sz w:val="24"/>
        </w:rPr>
        <w:t>without</w:t>
      </w:r>
      <w:r>
        <w:rPr>
          <w:spacing w:val="-4"/>
          <w:sz w:val="24"/>
        </w:rPr>
        <w:t xml:space="preserve"> </w:t>
      </w:r>
      <w:r>
        <w:rPr>
          <w:sz w:val="24"/>
        </w:rPr>
        <w:t>a</w:t>
      </w:r>
      <w:r>
        <w:rPr>
          <w:spacing w:val="-4"/>
          <w:sz w:val="24"/>
        </w:rPr>
        <w:t xml:space="preserve"> </w:t>
      </w:r>
      <w:r>
        <w:rPr>
          <w:sz w:val="24"/>
        </w:rPr>
        <w:t>chimney)—These</w:t>
      </w:r>
      <w:r>
        <w:rPr>
          <w:spacing w:val="-4"/>
          <w:sz w:val="24"/>
        </w:rPr>
        <w:t xml:space="preserve"> </w:t>
      </w:r>
      <w:r>
        <w:rPr>
          <w:sz w:val="24"/>
        </w:rPr>
        <w:t>are</w:t>
      </w:r>
      <w:r>
        <w:rPr>
          <w:spacing w:val="-4"/>
          <w:sz w:val="24"/>
        </w:rPr>
        <w:t xml:space="preserve"> </w:t>
      </w:r>
      <w:r>
        <w:rPr>
          <w:sz w:val="24"/>
        </w:rPr>
        <w:t>small</w:t>
      </w:r>
      <w:r>
        <w:rPr>
          <w:spacing w:val="-4"/>
          <w:sz w:val="24"/>
        </w:rPr>
        <w:t xml:space="preserve"> </w:t>
      </w:r>
      <w:r>
        <w:rPr>
          <w:sz w:val="24"/>
        </w:rPr>
        <w:t>blocks</w:t>
      </w:r>
      <w:r>
        <w:rPr>
          <w:spacing w:val="-4"/>
          <w:sz w:val="24"/>
        </w:rPr>
        <w:t xml:space="preserve"> </w:t>
      </w:r>
      <w:r>
        <w:rPr>
          <w:sz w:val="24"/>
        </w:rPr>
        <w:t>or</w:t>
      </w:r>
      <w:r>
        <w:rPr>
          <w:spacing w:val="-4"/>
          <w:sz w:val="24"/>
        </w:rPr>
        <w:t xml:space="preserve"> </w:t>
      </w:r>
      <w:r>
        <w:rPr>
          <w:sz w:val="24"/>
        </w:rPr>
        <w:t>cubes typically made of oil, wax, or quick-burning wood placed underneath your chimney or within your briquettes.</w:t>
      </w:r>
    </w:p>
    <w:p w14:paraId="0453EFB5" w14:textId="77777777" w:rsidR="002C7295" w:rsidRDefault="00000000">
      <w:pPr>
        <w:pStyle w:val="ListParagraph"/>
        <w:numPr>
          <w:ilvl w:val="0"/>
          <w:numId w:val="5"/>
        </w:numPr>
        <w:tabs>
          <w:tab w:val="left" w:pos="1219"/>
        </w:tabs>
        <w:spacing w:before="17" w:line="240" w:lineRule="auto"/>
        <w:ind w:left="1219" w:hanging="499"/>
        <w:rPr>
          <w:sz w:val="24"/>
        </w:rPr>
      </w:pPr>
      <w:r>
        <w:rPr>
          <w:sz w:val="24"/>
        </w:rPr>
        <w:t>Homemade</w:t>
      </w:r>
      <w:r>
        <w:rPr>
          <w:spacing w:val="-1"/>
          <w:sz w:val="24"/>
        </w:rPr>
        <w:t xml:space="preserve"> </w:t>
      </w:r>
      <w:r>
        <w:rPr>
          <w:sz w:val="24"/>
        </w:rPr>
        <w:t>fire</w:t>
      </w:r>
      <w:r>
        <w:rPr>
          <w:spacing w:val="-1"/>
          <w:sz w:val="24"/>
        </w:rPr>
        <w:t xml:space="preserve"> </w:t>
      </w:r>
      <w:r>
        <w:rPr>
          <w:sz w:val="24"/>
        </w:rPr>
        <w:t>starters</w:t>
      </w:r>
      <w:r>
        <w:rPr>
          <w:spacing w:val="-1"/>
          <w:sz w:val="24"/>
        </w:rPr>
        <w:t xml:space="preserve"> </w:t>
      </w:r>
      <w:r>
        <w:rPr>
          <w:sz w:val="24"/>
        </w:rPr>
        <w:t>(placed</w:t>
      </w:r>
      <w:r>
        <w:rPr>
          <w:spacing w:val="-1"/>
          <w:sz w:val="24"/>
        </w:rPr>
        <w:t xml:space="preserve"> </w:t>
      </w:r>
      <w:r>
        <w:rPr>
          <w:sz w:val="24"/>
        </w:rPr>
        <w:t>under</w:t>
      </w:r>
      <w:r>
        <w:rPr>
          <w:spacing w:val="-1"/>
          <w:sz w:val="24"/>
        </w:rPr>
        <w:t xml:space="preserve"> </w:t>
      </w:r>
      <w:r>
        <w:rPr>
          <w:spacing w:val="-2"/>
          <w:sz w:val="24"/>
        </w:rPr>
        <w:t>chimney)</w:t>
      </w:r>
    </w:p>
    <w:p w14:paraId="231F9A78" w14:textId="77777777" w:rsidR="002C7295" w:rsidRDefault="00000000">
      <w:pPr>
        <w:pStyle w:val="ListParagraph"/>
        <w:numPr>
          <w:ilvl w:val="1"/>
          <w:numId w:val="5"/>
        </w:numPr>
        <w:tabs>
          <w:tab w:val="left" w:pos="1940"/>
        </w:tabs>
        <w:spacing w:before="21" w:line="228" w:lineRule="auto"/>
        <w:ind w:right="661"/>
        <w:rPr>
          <w:sz w:val="24"/>
        </w:rPr>
      </w:pPr>
      <w:r>
        <w:rPr>
          <w:sz w:val="24"/>
        </w:rPr>
        <w:t>Cardboard egg cartons/toilet paper tubes/newspaper—Any of these will work as a fire starter. Place your briquettes or newspaper inside the carton</w:t>
      </w:r>
      <w:r>
        <w:rPr>
          <w:spacing w:val="-4"/>
          <w:sz w:val="24"/>
        </w:rPr>
        <w:t xml:space="preserve"> </w:t>
      </w:r>
      <w:r>
        <w:rPr>
          <w:sz w:val="24"/>
        </w:rPr>
        <w:t>slots</w:t>
      </w:r>
      <w:r>
        <w:rPr>
          <w:spacing w:val="-4"/>
          <w:sz w:val="24"/>
        </w:rPr>
        <w:t xml:space="preserve"> </w:t>
      </w:r>
      <w:r>
        <w:rPr>
          <w:sz w:val="24"/>
        </w:rPr>
        <w:t>where</w:t>
      </w:r>
      <w:r>
        <w:rPr>
          <w:spacing w:val="-4"/>
          <w:sz w:val="24"/>
        </w:rPr>
        <w:t xml:space="preserve"> </w:t>
      </w:r>
      <w:r>
        <w:rPr>
          <w:sz w:val="24"/>
        </w:rPr>
        <w:t>the</w:t>
      </w:r>
      <w:r>
        <w:rPr>
          <w:spacing w:val="-4"/>
          <w:sz w:val="24"/>
        </w:rPr>
        <w:t xml:space="preserve"> </w:t>
      </w:r>
      <w:r>
        <w:rPr>
          <w:sz w:val="24"/>
        </w:rPr>
        <w:t>eggs</w:t>
      </w:r>
      <w:r>
        <w:rPr>
          <w:spacing w:val="-4"/>
          <w:sz w:val="24"/>
        </w:rPr>
        <w:t xml:space="preserve"> </w:t>
      </w:r>
      <w:r>
        <w:rPr>
          <w:sz w:val="24"/>
        </w:rPr>
        <w:t>would</w:t>
      </w:r>
      <w:r>
        <w:rPr>
          <w:spacing w:val="-4"/>
          <w:sz w:val="24"/>
        </w:rPr>
        <w:t xml:space="preserve"> </w:t>
      </w:r>
      <w:r>
        <w:rPr>
          <w:sz w:val="24"/>
        </w:rPr>
        <w:t>sit</w:t>
      </w:r>
      <w:r>
        <w:rPr>
          <w:spacing w:val="-4"/>
          <w:sz w:val="24"/>
        </w:rPr>
        <w:t xml:space="preserve"> </w:t>
      </w:r>
      <w:r>
        <w:rPr>
          <w:sz w:val="24"/>
        </w:rPr>
        <w:t>or</w:t>
      </w:r>
      <w:r>
        <w:rPr>
          <w:spacing w:val="-4"/>
          <w:sz w:val="24"/>
        </w:rPr>
        <w:t xml:space="preserve"> </w:t>
      </w:r>
      <w:r>
        <w:rPr>
          <w:sz w:val="24"/>
        </w:rPr>
        <w:t>inside</w:t>
      </w:r>
      <w:r>
        <w:rPr>
          <w:spacing w:val="-4"/>
          <w:sz w:val="24"/>
        </w:rPr>
        <w:t xml:space="preserve"> </w:t>
      </w:r>
      <w:r>
        <w:rPr>
          <w:sz w:val="24"/>
        </w:rPr>
        <w:t>a</w:t>
      </w:r>
      <w:r>
        <w:rPr>
          <w:spacing w:val="-4"/>
          <w:sz w:val="24"/>
        </w:rPr>
        <w:t xml:space="preserve"> </w:t>
      </w:r>
      <w:r>
        <w:rPr>
          <w:sz w:val="24"/>
        </w:rPr>
        <w:t>toilet</w:t>
      </w:r>
      <w:r>
        <w:rPr>
          <w:spacing w:val="-4"/>
          <w:sz w:val="24"/>
        </w:rPr>
        <w:t xml:space="preserve"> </w:t>
      </w:r>
      <w:r>
        <w:rPr>
          <w:sz w:val="24"/>
        </w:rPr>
        <w:t>paper</w:t>
      </w:r>
      <w:r>
        <w:rPr>
          <w:spacing w:val="-4"/>
          <w:sz w:val="24"/>
        </w:rPr>
        <w:t xml:space="preserve"> </w:t>
      </w:r>
      <w:r>
        <w:rPr>
          <w:sz w:val="24"/>
        </w:rPr>
        <w:t>tube.</w:t>
      </w:r>
      <w:r>
        <w:rPr>
          <w:spacing w:val="-4"/>
          <w:sz w:val="24"/>
        </w:rPr>
        <w:t xml:space="preserve"> </w:t>
      </w:r>
      <w:r>
        <w:rPr>
          <w:sz w:val="24"/>
        </w:rPr>
        <w:t>Strike a match and light all corners or edges.</w:t>
      </w:r>
    </w:p>
    <w:p w14:paraId="0E75AB6A" w14:textId="77777777" w:rsidR="002C7295" w:rsidRDefault="00000000">
      <w:pPr>
        <w:pStyle w:val="ListParagraph"/>
        <w:numPr>
          <w:ilvl w:val="1"/>
          <w:numId w:val="5"/>
        </w:numPr>
        <w:tabs>
          <w:tab w:val="left" w:pos="1940"/>
        </w:tabs>
        <w:spacing w:before="35" w:line="213" w:lineRule="auto"/>
        <w:ind w:right="870"/>
        <w:rPr>
          <w:sz w:val="24"/>
        </w:rPr>
      </w:pPr>
      <w:r>
        <w:rPr>
          <w:sz w:val="24"/>
        </w:rPr>
        <w:t>Processed corn chips—You read correctly. Processed corn chips are hydrocarbons</w:t>
      </w:r>
      <w:r>
        <w:rPr>
          <w:spacing w:val="-4"/>
          <w:sz w:val="24"/>
        </w:rPr>
        <w:t xml:space="preserve"> </w:t>
      </w:r>
      <w:r>
        <w:rPr>
          <w:sz w:val="24"/>
        </w:rPr>
        <w:t>(which</w:t>
      </w:r>
      <w:r>
        <w:rPr>
          <w:spacing w:val="-4"/>
          <w:sz w:val="24"/>
        </w:rPr>
        <w:t xml:space="preserve"> </w:t>
      </w:r>
      <w:r>
        <w:rPr>
          <w:sz w:val="24"/>
        </w:rPr>
        <w:t>burn)</w:t>
      </w:r>
      <w:r>
        <w:rPr>
          <w:spacing w:val="-4"/>
          <w:sz w:val="24"/>
        </w:rPr>
        <w:t xml:space="preserve"> </w:t>
      </w:r>
      <w:r>
        <w:rPr>
          <w:sz w:val="24"/>
        </w:rPr>
        <w:t>that</w:t>
      </w:r>
      <w:r>
        <w:rPr>
          <w:spacing w:val="-4"/>
          <w:sz w:val="24"/>
        </w:rPr>
        <w:t xml:space="preserve"> </w:t>
      </w:r>
      <w:r>
        <w:rPr>
          <w:sz w:val="24"/>
        </w:rPr>
        <w:t>are</w:t>
      </w:r>
      <w:r>
        <w:rPr>
          <w:spacing w:val="-4"/>
          <w:sz w:val="24"/>
        </w:rPr>
        <w:t xml:space="preserve"> </w:t>
      </w:r>
      <w:r>
        <w:rPr>
          <w:sz w:val="24"/>
        </w:rPr>
        <w:t>stored</w:t>
      </w:r>
      <w:r>
        <w:rPr>
          <w:spacing w:val="-4"/>
          <w:sz w:val="24"/>
        </w:rPr>
        <w:t xml:space="preserve"> </w:t>
      </w:r>
      <w:r>
        <w:rPr>
          <w:sz w:val="24"/>
        </w:rPr>
        <w:t>in</w:t>
      </w:r>
      <w:r>
        <w:rPr>
          <w:spacing w:val="-4"/>
          <w:sz w:val="24"/>
        </w:rPr>
        <w:t xml:space="preserve"> </w:t>
      </w:r>
      <w:r>
        <w:rPr>
          <w:sz w:val="24"/>
        </w:rPr>
        <w:t>fatty</w:t>
      </w:r>
      <w:r>
        <w:rPr>
          <w:spacing w:val="-4"/>
          <w:sz w:val="24"/>
        </w:rPr>
        <w:t xml:space="preserve"> </w:t>
      </w:r>
      <w:r>
        <w:rPr>
          <w:sz w:val="24"/>
        </w:rPr>
        <w:t>oil</w:t>
      </w:r>
      <w:r>
        <w:rPr>
          <w:spacing w:val="-4"/>
          <w:sz w:val="24"/>
        </w:rPr>
        <w:t xml:space="preserve"> </w:t>
      </w:r>
      <w:r>
        <w:rPr>
          <w:sz w:val="24"/>
        </w:rPr>
        <w:t>(which</w:t>
      </w:r>
      <w:r>
        <w:rPr>
          <w:spacing w:val="-4"/>
          <w:sz w:val="24"/>
        </w:rPr>
        <w:t xml:space="preserve"> </w:t>
      </w:r>
      <w:r>
        <w:rPr>
          <w:sz w:val="24"/>
        </w:rPr>
        <w:t>also</w:t>
      </w:r>
      <w:r>
        <w:rPr>
          <w:spacing w:val="-4"/>
          <w:sz w:val="24"/>
        </w:rPr>
        <w:t xml:space="preserve"> </w:t>
      </w:r>
      <w:r>
        <w:rPr>
          <w:sz w:val="24"/>
        </w:rPr>
        <w:t>burn).</w:t>
      </w:r>
    </w:p>
    <w:p w14:paraId="533DAF5D" w14:textId="77777777" w:rsidR="002C7295" w:rsidRDefault="002C7295">
      <w:pPr>
        <w:spacing w:line="213" w:lineRule="auto"/>
        <w:rPr>
          <w:sz w:val="24"/>
        </w:rPr>
        <w:sectPr w:rsidR="002C7295" w:rsidSect="00826C8E">
          <w:pgSz w:w="12240" w:h="15840"/>
          <w:pgMar w:top="1260" w:right="940" w:bottom="1100" w:left="940" w:header="734" w:footer="914" w:gutter="0"/>
          <w:cols w:space="720"/>
        </w:sectPr>
      </w:pPr>
    </w:p>
    <w:p w14:paraId="007D62EC" w14:textId="77777777" w:rsidR="002C7295" w:rsidRDefault="00000000">
      <w:pPr>
        <w:pStyle w:val="BodyText"/>
        <w:spacing w:before="154" w:line="235" w:lineRule="auto"/>
        <w:ind w:left="1940" w:right="517"/>
      </w:pPr>
      <w:r>
        <w:lastRenderedPageBreak/>
        <w:t>Much</w:t>
      </w:r>
      <w:r>
        <w:rPr>
          <w:spacing w:val="-4"/>
        </w:rPr>
        <w:t xml:space="preserve"> </w:t>
      </w:r>
      <w:r>
        <w:t>like</w:t>
      </w:r>
      <w:r>
        <w:rPr>
          <w:spacing w:val="-4"/>
        </w:rPr>
        <w:t xml:space="preserve"> </w:t>
      </w:r>
      <w:r>
        <w:t>starter</w:t>
      </w:r>
      <w:r>
        <w:rPr>
          <w:spacing w:val="-4"/>
        </w:rPr>
        <w:t xml:space="preserve"> </w:t>
      </w:r>
      <w:r>
        <w:t>cubes,</w:t>
      </w:r>
      <w:r>
        <w:rPr>
          <w:spacing w:val="-4"/>
        </w:rPr>
        <w:t xml:space="preserve"> </w:t>
      </w:r>
      <w:r>
        <w:t>you</w:t>
      </w:r>
      <w:r>
        <w:rPr>
          <w:spacing w:val="-4"/>
        </w:rPr>
        <w:t xml:space="preserve"> </w:t>
      </w:r>
      <w:r>
        <w:t>place</w:t>
      </w:r>
      <w:r>
        <w:rPr>
          <w:spacing w:val="-4"/>
        </w:rPr>
        <w:t xml:space="preserve"> </w:t>
      </w:r>
      <w:r>
        <w:t>the</w:t>
      </w:r>
      <w:r>
        <w:rPr>
          <w:spacing w:val="-4"/>
        </w:rPr>
        <w:t xml:space="preserve"> </w:t>
      </w:r>
      <w:r>
        <w:t>chips</w:t>
      </w:r>
      <w:r>
        <w:rPr>
          <w:spacing w:val="-4"/>
        </w:rPr>
        <w:t xml:space="preserve"> </w:t>
      </w:r>
      <w:r>
        <w:t>within</w:t>
      </w:r>
      <w:r>
        <w:rPr>
          <w:spacing w:val="-4"/>
        </w:rPr>
        <w:t xml:space="preserve"> </w:t>
      </w:r>
      <w:r>
        <w:t>and</w:t>
      </w:r>
      <w:r>
        <w:rPr>
          <w:spacing w:val="-4"/>
        </w:rPr>
        <w:t xml:space="preserve"> </w:t>
      </w:r>
      <w:r>
        <w:t>around</w:t>
      </w:r>
      <w:r>
        <w:rPr>
          <w:spacing w:val="-4"/>
        </w:rPr>
        <w:t xml:space="preserve"> </w:t>
      </w:r>
      <w:r>
        <w:t>your charcoal for best results and then light.</w:t>
      </w:r>
    </w:p>
    <w:p w14:paraId="6548ACEE" w14:textId="77777777" w:rsidR="002C7295" w:rsidRDefault="00000000">
      <w:pPr>
        <w:pStyle w:val="ListParagraph"/>
        <w:numPr>
          <w:ilvl w:val="1"/>
          <w:numId w:val="5"/>
        </w:numPr>
        <w:tabs>
          <w:tab w:val="left" w:pos="1940"/>
        </w:tabs>
        <w:spacing w:before="37" w:line="213" w:lineRule="auto"/>
        <w:ind w:right="1109"/>
        <w:rPr>
          <w:sz w:val="24"/>
        </w:rPr>
      </w:pPr>
      <w:r>
        <w:rPr>
          <w:sz w:val="24"/>
        </w:rPr>
        <w:t>When</w:t>
      </w:r>
      <w:r>
        <w:rPr>
          <w:spacing w:val="-4"/>
          <w:sz w:val="24"/>
        </w:rPr>
        <w:t xml:space="preserve"> </w:t>
      </w:r>
      <w:r>
        <w:rPr>
          <w:sz w:val="24"/>
        </w:rPr>
        <w:t>available,</w:t>
      </w:r>
      <w:r>
        <w:rPr>
          <w:spacing w:val="-4"/>
          <w:sz w:val="24"/>
        </w:rPr>
        <w:t xml:space="preserve"> </w:t>
      </w:r>
      <w:r>
        <w:rPr>
          <w:sz w:val="24"/>
        </w:rPr>
        <w:t>a</w:t>
      </w:r>
      <w:r>
        <w:rPr>
          <w:spacing w:val="-4"/>
          <w:sz w:val="24"/>
        </w:rPr>
        <w:t xml:space="preserve"> </w:t>
      </w:r>
      <w:r>
        <w:rPr>
          <w:sz w:val="24"/>
        </w:rPr>
        <w:t>double</w:t>
      </w:r>
      <w:r>
        <w:rPr>
          <w:spacing w:val="-4"/>
          <w:sz w:val="24"/>
        </w:rPr>
        <w:t xml:space="preserve"> </w:t>
      </w:r>
      <w:r>
        <w:rPr>
          <w:sz w:val="24"/>
        </w:rPr>
        <w:t>handful</w:t>
      </w:r>
      <w:r>
        <w:rPr>
          <w:spacing w:val="-4"/>
          <w:sz w:val="24"/>
        </w:rPr>
        <w:t xml:space="preserve"> </w:t>
      </w:r>
      <w:r>
        <w:rPr>
          <w:sz w:val="24"/>
        </w:rPr>
        <w:t>of</w:t>
      </w:r>
      <w:r>
        <w:rPr>
          <w:spacing w:val="-4"/>
          <w:sz w:val="24"/>
        </w:rPr>
        <w:t xml:space="preserve"> </w:t>
      </w:r>
      <w:r>
        <w:rPr>
          <w:sz w:val="24"/>
        </w:rPr>
        <w:t>dry</w:t>
      </w:r>
      <w:r>
        <w:rPr>
          <w:spacing w:val="-4"/>
          <w:sz w:val="24"/>
        </w:rPr>
        <w:t xml:space="preserve"> </w:t>
      </w:r>
      <w:r>
        <w:rPr>
          <w:sz w:val="24"/>
        </w:rPr>
        <w:t>pine</w:t>
      </w:r>
      <w:r>
        <w:rPr>
          <w:spacing w:val="-4"/>
          <w:sz w:val="24"/>
        </w:rPr>
        <w:t xml:space="preserve"> </w:t>
      </w:r>
      <w:r>
        <w:rPr>
          <w:sz w:val="24"/>
        </w:rPr>
        <w:t>straw</w:t>
      </w:r>
      <w:r>
        <w:rPr>
          <w:spacing w:val="-4"/>
          <w:sz w:val="24"/>
        </w:rPr>
        <w:t xml:space="preserve"> </w:t>
      </w:r>
      <w:r>
        <w:rPr>
          <w:sz w:val="24"/>
        </w:rPr>
        <w:t>stuﬀed</w:t>
      </w:r>
      <w:r>
        <w:rPr>
          <w:spacing w:val="-4"/>
          <w:sz w:val="24"/>
        </w:rPr>
        <w:t xml:space="preserve"> </w:t>
      </w:r>
      <w:r>
        <w:rPr>
          <w:sz w:val="24"/>
        </w:rPr>
        <w:t>under</w:t>
      </w:r>
      <w:r>
        <w:rPr>
          <w:spacing w:val="-4"/>
          <w:sz w:val="24"/>
        </w:rPr>
        <w:t xml:space="preserve"> </w:t>
      </w:r>
      <w:r>
        <w:rPr>
          <w:sz w:val="24"/>
        </w:rPr>
        <w:t>the chimney is often the go-to method.</w:t>
      </w:r>
    </w:p>
    <w:p w14:paraId="301F2551" w14:textId="77777777" w:rsidR="002C7295" w:rsidRDefault="002C7295">
      <w:pPr>
        <w:pStyle w:val="BodyText"/>
        <w:spacing w:before="45" w:line="240" w:lineRule="auto"/>
        <w:ind w:left="0"/>
      </w:pPr>
    </w:p>
    <w:p w14:paraId="35E76739" w14:textId="77777777" w:rsidR="002C7295" w:rsidRDefault="00000000">
      <w:pPr>
        <w:pStyle w:val="Heading6"/>
        <w:spacing w:line="240" w:lineRule="auto"/>
      </w:pPr>
      <w:r>
        <w:t>Fire</w:t>
      </w:r>
      <w:r>
        <w:rPr>
          <w:spacing w:val="-3"/>
        </w:rPr>
        <w:t xml:space="preserve"> </w:t>
      </w:r>
      <w:r>
        <w:t>Safety</w:t>
      </w:r>
      <w:r>
        <w:rPr>
          <w:spacing w:val="-2"/>
        </w:rPr>
        <w:t xml:space="preserve"> Reminders</w:t>
      </w:r>
    </w:p>
    <w:p w14:paraId="096FC489" w14:textId="77777777" w:rsidR="002C7295" w:rsidRDefault="00000000">
      <w:pPr>
        <w:pStyle w:val="ListParagraph"/>
        <w:numPr>
          <w:ilvl w:val="0"/>
          <w:numId w:val="5"/>
        </w:numPr>
        <w:tabs>
          <w:tab w:val="left" w:pos="1219"/>
        </w:tabs>
        <w:spacing w:before="14" w:line="240" w:lineRule="auto"/>
        <w:ind w:left="1219" w:hanging="499"/>
        <w:rPr>
          <w:sz w:val="24"/>
        </w:rPr>
      </w:pPr>
      <w:r>
        <w:rPr>
          <w:sz w:val="24"/>
        </w:rPr>
        <w:t>Scouts can earn the</w:t>
      </w:r>
      <w:r>
        <w:rPr>
          <w:spacing w:val="1"/>
          <w:sz w:val="24"/>
        </w:rPr>
        <w:t xml:space="preserve"> </w:t>
      </w:r>
      <w:proofErr w:type="spellStart"/>
      <w:r>
        <w:rPr>
          <w:sz w:val="24"/>
        </w:rPr>
        <w:t>Firem’n</w:t>
      </w:r>
      <w:proofErr w:type="spellEnd"/>
      <w:r>
        <w:rPr>
          <w:sz w:val="24"/>
        </w:rPr>
        <w:t xml:space="preserve"> Chit while learning</w:t>
      </w:r>
      <w:r>
        <w:rPr>
          <w:spacing w:val="1"/>
          <w:sz w:val="24"/>
        </w:rPr>
        <w:t xml:space="preserve"> </w:t>
      </w:r>
      <w:r>
        <w:rPr>
          <w:sz w:val="24"/>
        </w:rPr>
        <w:t>to safely light</w:t>
      </w:r>
      <w:r>
        <w:rPr>
          <w:spacing w:val="1"/>
          <w:sz w:val="24"/>
        </w:rPr>
        <w:t xml:space="preserve"> </w:t>
      </w:r>
      <w:r>
        <w:rPr>
          <w:spacing w:val="-2"/>
          <w:sz w:val="24"/>
        </w:rPr>
        <w:t>fires.</w:t>
      </w:r>
    </w:p>
    <w:p w14:paraId="1FD3728B" w14:textId="77777777" w:rsidR="002C7295" w:rsidRDefault="00000000">
      <w:pPr>
        <w:pStyle w:val="ListParagraph"/>
        <w:numPr>
          <w:ilvl w:val="0"/>
          <w:numId w:val="5"/>
        </w:numPr>
        <w:tabs>
          <w:tab w:val="left" w:pos="1219"/>
        </w:tabs>
        <w:spacing w:before="11" w:line="240" w:lineRule="auto"/>
        <w:ind w:left="1219" w:hanging="499"/>
        <w:rPr>
          <w:sz w:val="24"/>
        </w:rPr>
      </w:pPr>
      <w:r>
        <w:rPr>
          <w:sz w:val="24"/>
        </w:rPr>
        <w:t>Follow</w:t>
      </w:r>
      <w:r>
        <w:rPr>
          <w:spacing w:val="-4"/>
          <w:sz w:val="24"/>
        </w:rPr>
        <w:t xml:space="preserve"> </w:t>
      </w:r>
      <w:r>
        <w:rPr>
          <w:sz w:val="24"/>
        </w:rPr>
        <w:t>manufacturer’s</w:t>
      </w:r>
      <w:r>
        <w:rPr>
          <w:spacing w:val="-4"/>
          <w:sz w:val="24"/>
        </w:rPr>
        <w:t xml:space="preserve"> </w:t>
      </w:r>
      <w:r>
        <w:rPr>
          <w:sz w:val="24"/>
        </w:rPr>
        <w:t>product</w:t>
      </w:r>
      <w:r>
        <w:rPr>
          <w:spacing w:val="-4"/>
          <w:sz w:val="24"/>
        </w:rPr>
        <w:t xml:space="preserve"> </w:t>
      </w:r>
      <w:r>
        <w:rPr>
          <w:sz w:val="24"/>
        </w:rPr>
        <w:t>and</w:t>
      </w:r>
      <w:r>
        <w:rPr>
          <w:spacing w:val="-4"/>
          <w:sz w:val="24"/>
        </w:rPr>
        <w:t xml:space="preserve"> </w:t>
      </w:r>
      <w:r>
        <w:rPr>
          <w:sz w:val="24"/>
        </w:rPr>
        <w:t>safety</w:t>
      </w:r>
      <w:r>
        <w:rPr>
          <w:spacing w:val="-4"/>
          <w:sz w:val="24"/>
        </w:rPr>
        <w:t xml:space="preserve"> </w:t>
      </w:r>
      <w:r>
        <w:rPr>
          <w:sz w:val="24"/>
        </w:rPr>
        <w:t>instructions</w:t>
      </w:r>
      <w:r>
        <w:rPr>
          <w:spacing w:val="-4"/>
          <w:sz w:val="24"/>
        </w:rPr>
        <w:t xml:space="preserve"> </w:t>
      </w:r>
      <w:r>
        <w:rPr>
          <w:sz w:val="24"/>
        </w:rPr>
        <w:t>for</w:t>
      </w:r>
      <w:r>
        <w:rPr>
          <w:spacing w:val="-4"/>
          <w:sz w:val="24"/>
        </w:rPr>
        <w:t xml:space="preserve"> </w:t>
      </w:r>
      <w:r>
        <w:rPr>
          <w:spacing w:val="-2"/>
          <w:sz w:val="24"/>
        </w:rPr>
        <w:t>chimneys.</w:t>
      </w:r>
    </w:p>
    <w:p w14:paraId="0DDE0FDF" w14:textId="77777777" w:rsidR="002C7295" w:rsidRDefault="00000000">
      <w:pPr>
        <w:pStyle w:val="ListParagraph"/>
        <w:numPr>
          <w:ilvl w:val="0"/>
          <w:numId w:val="5"/>
        </w:numPr>
        <w:tabs>
          <w:tab w:val="left" w:pos="1220"/>
        </w:tabs>
        <w:spacing w:before="17" w:line="232" w:lineRule="auto"/>
        <w:ind w:right="883"/>
        <w:rPr>
          <w:sz w:val="24"/>
        </w:rPr>
      </w:pPr>
      <w:r>
        <w:rPr>
          <w:sz w:val="24"/>
        </w:rPr>
        <w:t>A</w:t>
      </w:r>
      <w:r>
        <w:rPr>
          <w:spacing w:val="-5"/>
          <w:sz w:val="24"/>
        </w:rPr>
        <w:t xml:space="preserve"> </w:t>
      </w:r>
      <w:r>
        <w:rPr>
          <w:sz w:val="24"/>
        </w:rPr>
        <w:t>knowledgeable</w:t>
      </w:r>
      <w:r>
        <w:rPr>
          <w:spacing w:val="-5"/>
          <w:sz w:val="24"/>
        </w:rPr>
        <w:t xml:space="preserve"> </w:t>
      </w:r>
      <w:r>
        <w:rPr>
          <w:sz w:val="24"/>
        </w:rPr>
        <w:t>adult</w:t>
      </w:r>
      <w:r>
        <w:rPr>
          <w:spacing w:val="-5"/>
          <w:sz w:val="24"/>
        </w:rPr>
        <w:t xml:space="preserve"> </w:t>
      </w:r>
      <w:r>
        <w:rPr>
          <w:sz w:val="24"/>
        </w:rPr>
        <w:t>should</w:t>
      </w:r>
      <w:r>
        <w:rPr>
          <w:spacing w:val="-5"/>
          <w:sz w:val="24"/>
        </w:rPr>
        <w:t xml:space="preserve"> </w:t>
      </w:r>
      <w:r>
        <w:rPr>
          <w:sz w:val="24"/>
        </w:rPr>
        <w:t>provide</w:t>
      </w:r>
      <w:r>
        <w:rPr>
          <w:spacing w:val="-5"/>
          <w:sz w:val="24"/>
        </w:rPr>
        <w:t xml:space="preserve"> </w:t>
      </w:r>
      <w:r>
        <w:rPr>
          <w:sz w:val="24"/>
        </w:rPr>
        <w:t>supervision</w:t>
      </w:r>
      <w:r>
        <w:rPr>
          <w:spacing w:val="-5"/>
          <w:sz w:val="24"/>
        </w:rPr>
        <w:t xml:space="preserve"> </w:t>
      </w:r>
      <w:r>
        <w:rPr>
          <w:sz w:val="24"/>
        </w:rPr>
        <w:t>when</w:t>
      </w:r>
      <w:r>
        <w:rPr>
          <w:spacing w:val="-5"/>
          <w:sz w:val="24"/>
        </w:rPr>
        <w:t xml:space="preserve"> </w:t>
      </w:r>
      <w:r>
        <w:rPr>
          <w:sz w:val="24"/>
        </w:rPr>
        <w:t>youth</w:t>
      </w:r>
      <w:r>
        <w:rPr>
          <w:spacing w:val="-5"/>
          <w:sz w:val="24"/>
        </w:rPr>
        <w:t xml:space="preserve"> </w:t>
      </w:r>
      <w:r>
        <w:rPr>
          <w:sz w:val="24"/>
        </w:rPr>
        <w:t>are</w:t>
      </w:r>
      <w:r>
        <w:rPr>
          <w:spacing w:val="-5"/>
          <w:sz w:val="24"/>
        </w:rPr>
        <w:t xml:space="preserve"> </w:t>
      </w:r>
      <w:r>
        <w:rPr>
          <w:sz w:val="24"/>
        </w:rPr>
        <w:t>starting</w:t>
      </w:r>
      <w:r>
        <w:rPr>
          <w:spacing w:val="-5"/>
          <w:sz w:val="24"/>
        </w:rPr>
        <w:t xml:space="preserve"> </w:t>
      </w:r>
      <w:r>
        <w:rPr>
          <w:sz w:val="24"/>
        </w:rPr>
        <w:t>or using fire.</w:t>
      </w:r>
    </w:p>
    <w:p w14:paraId="1B139B88" w14:textId="77777777" w:rsidR="002C7295" w:rsidRDefault="00000000">
      <w:pPr>
        <w:pStyle w:val="ListParagraph"/>
        <w:numPr>
          <w:ilvl w:val="0"/>
          <w:numId w:val="5"/>
        </w:numPr>
        <w:tabs>
          <w:tab w:val="left" w:pos="1219"/>
        </w:tabs>
        <w:spacing w:before="15" w:line="240" w:lineRule="auto"/>
        <w:ind w:left="1219" w:hanging="499"/>
        <w:rPr>
          <w:sz w:val="24"/>
        </w:rPr>
      </w:pPr>
      <w:r>
        <w:rPr>
          <w:sz w:val="24"/>
        </w:rPr>
        <w:t>Start</w:t>
      </w:r>
      <w:r>
        <w:rPr>
          <w:spacing w:val="-3"/>
          <w:sz w:val="24"/>
        </w:rPr>
        <w:t xml:space="preserve"> </w:t>
      </w:r>
      <w:r>
        <w:rPr>
          <w:sz w:val="24"/>
        </w:rPr>
        <w:t>fires</w:t>
      </w:r>
      <w:r>
        <w:rPr>
          <w:spacing w:val="-1"/>
          <w:sz w:val="24"/>
        </w:rPr>
        <w:t xml:space="preserve"> </w:t>
      </w:r>
      <w:r>
        <w:rPr>
          <w:sz w:val="24"/>
        </w:rPr>
        <w:t>in</w:t>
      </w:r>
      <w:r>
        <w:rPr>
          <w:spacing w:val="-1"/>
          <w:sz w:val="24"/>
        </w:rPr>
        <w:t xml:space="preserve"> </w:t>
      </w:r>
      <w:r>
        <w:rPr>
          <w:sz w:val="24"/>
        </w:rPr>
        <w:t>a</w:t>
      </w:r>
      <w:r>
        <w:rPr>
          <w:spacing w:val="-1"/>
          <w:sz w:val="24"/>
        </w:rPr>
        <w:t xml:space="preserve"> </w:t>
      </w:r>
      <w:r>
        <w:rPr>
          <w:sz w:val="24"/>
        </w:rPr>
        <w:t>safe,</w:t>
      </w:r>
      <w:r>
        <w:rPr>
          <w:spacing w:val="-1"/>
          <w:sz w:val="24"/>
        </w:rPr>
        <w:t xml:space="preserve"> </w:t>
      </w:r>
      <w:r>
        <w:rPr>
          <w:sz w:val="24"/>
        </w:rPr>
        <w:t xml:space="preserve">outside </w:t>
      </w:r>
      <w:r>
        <w:rPr>
          <w:spacing w:val="-2"/>
          <w:sz w:val="24"/>
        </w:rPr>
        <w:t>area.</w:t>
      </w:r>
    </w:p>
    <w:p w14:paraId="5A4268C0" w14:textId="77777777" w:rsidR="002C7295" w:rsidRDefault="00000000">
      <w:pPr>
        <w:pStyle w:val="ListParagraph"/>
        <w:numPr>
          <w:ilvl w:val="0"/>
          <w:numId w:val="5"/>
        </w:numPr>
        <w:tabs>
          <w:tab w:val="left" w:pos="1219"/>
        </w:tabs>
        <w:spacing w:before="11" w:line="240" w:lineRule="auto"/>
        <w:ind w:left="1219" w:hanging="499"/>
        <w:rPr>
          <w:sz w:val="24"/>
        </w:rPr>
      </w:pPr>
      <w:r>
        <w:rPr>
          <w:sz w:val="24"/>
        </w:rPr>
        <w:t>Fires</w:t>
      </w:r>
      <w:r>
        <w:rPr>
          <w:spacing w:val="-1"/>
          <w:sz w:val="24"/>
        </w:rPr>
        <w:t xml:space="preserve"> </w:t>
      </w:r>
      <w:r>
        <w:rPr>
          <w:sz w:val="24"/>
        </w:rPr>
        <w:t>should</w:t>
      </w:r>
      <w:r>
        <w:rPr>
          <w:spacing w:val="-1"/>
          <w:sz w:val="24"/>
        </w:rPr>
        <w:t xml:space="preserve"> </w:t>
      </w:r>
      <w:r>
        <w:rPr>
          <w:sz w:val="24"/>
        </w:rPr>
        <w:t>never</w:t>
      </w:r>
      <w:r>
        <w:rPr>
          <w:spacing w:val="-1"/>
          <w:sz w:val="24"/>
        </w:rPr>
        <w:t xml:space="preserve"> </w:t>
      </w:r>
      <w:r>
        <w:rPr>
          <w:sz w:val="24"/>
        </w:rPr>
        <w:t>be</w:t>
      </w:r>
      <w:r>
        <w:rPr>
          <w:spacing w:val="-1"/>
          <w:sz w:val="24"/>
        </w:rPr>
        <w:t xml:space="preserve"> </w:t>
      </w:r>
      <w:r>
        <w:rPr>
          <w:sz w:val="24"/>
        </w:rPr>
        <w:t>left</w:t>
      </w:r>
      <w:r>
        <w:rPr>
          <w:spacing w:val="-1"/>
          <w:sz w:val="24"/>
        </w:rPr>
        <w:t xml:space="preserve"> </w:t>
      </w:r>
      <w:r>
        <w:rPr>
          <w:spacing w:val="-2"/>
          <w:sz w:val="24"/>
        </w:rPr>
        <w:t>unattended.</w:t>
      </w:r>
    </w:p>
    <w:p w14:paraId="40B97E5E" w14:textId="77777777" w:rsidR="002C7295" w:rsidRDefault="00000000">
      <w:pPr>
        <w:pStyle w:val="ListParagraph"/>
        <w:numPr>
          <w:ilvl w:val="0"/>
          <w:numId w:val="5"/>
        </w:numPr>
        <w:tabs>
          <w:tab w:val="left" w:pos="1219"/>
        </w:tabs>
        <w:spacing w:before="11" w:line="240" w:lineRule="auto"/>
        <w:ind w:left="1219" w:hanging="499"/>
        <w:rPr>
          <w:sz w:val="24"/>
        </w:rPr>
      </w:pPr>
      <w:r>
        <w:rPr>
          <w:sz w:val="24"/>
        </w:rPr>
        <w:t>Thoroughly</w:t>
      </w:r>
      <w:r>
        <w:rPr>
          <w:spacing w:val="-2"/>
          <w:sz w:val="24"/>
        </w:rPr>
        <w:t xml:space="preserve"> </w:t>
      </w:r>
      <w:r>
        <w:rPr>
          <w:sz w:val="24"/>
        </w:rPr>
        <w:t>extinguish</w:t>
      </w:r>
      <w:r>
        <w:rPr>
          <w:spacing w:val="-2"/>
          <w:sz w:val="24"/>
        </w:rPr>
        <w:t xml:space="preserve"> </w:t>
      </w:r>
      <w:r>
        <w:rPr>
          <w:sz w:val="24"/>
        </w:rPr>
        <w:t>all</w:t>
      </w:r>
      <w:r>
        <w:rPr>
          <w:spacing w:val="-2"/>
          <w:sz w:val="24"/>
        </w:rPr>
        <w:t xml:space="preserve"> </w:t>
      </w:r>
      <w:r>
        <w:rPr>
          <w:sz w:val="24"/>
        </w:rPr>
        <w:t>fires</w:t>
      </w:r>
      <w:r>
        <w:rPr>
          <w:spacing w:val="-2"/>
          <w:sz w:val="24"/>
        </w:rPr>
        <w:t xml:space="preserve"> </w:t>
      </w:r>
      <w:r>
        <w:rPr>
          <w:sz w:val="24"/>
        </w:rPr>
        <w:t>after</w:t>
      </w:r>
      <w:r>
        <w:rPr>
          <w:spacing w:val="-2"/>
          <w:sz w:val="24"/>
        </w:rPr>
        <w:t xml:space="preserve"> </w:t>
      </w:r>
      <w:r>
        <w:rPr>
          <w:spacing w:val="-4"/>
          <w:sz w:val="24"/>
        </w:rPr>
        <w:t>use.</w:t>
      </w:r>
    </w:p>
    <w:p w14:paraId="2731B637" w14:textId="77777777" w:rsidR="002C7295" w:rsidRDefault="002C7295">
      <w:pPr>
        <w:rPr>
          <w:sz w:val="24"/>
        </w:rPr>
        <w:sectPr w:rsidR="002C7295" w:rsidSect="00826C8E">
          <w:pgSz w:w="12240" w:h="15840"/>
          <w:pgMar w:top="1260" w:right="940" w:bottom="1100" w:left="940" w:header="734" w:footer="914" w:gutter="0"/>
          <w:cols w:space="720"/>
        </w:sectPr>
      </w:pPr>
    </w:p>
    <w:p w14:paraId="39281C32" w14:textId="77777777" w:rsidR="002C7295" w:rsidRDefault="00000000">
      <w:pPr>
        <w:pStyle w:val="Heading1"/>
      </w:pPr>
      <w:r>
        <w:lastRenderedPageBreak/>
        <w:t xml:space="preserve">SAILMAKER’S </w:t>
      </w:r>
      <w:r>
        <w:rPr>
          <w:spacing w:val="-2"/>
        </w:rPr>
        <w:t>WHIPPING</w:t>
      </w:r>
    </w:p>
    <w:p w14:paraId="52CE7731" w14:textId="77777777" w:rsidR="002C7295" w:rsidRDefault="00000000">
      <w:pPr>
        <w:pStyle w:val="BodyText"/>
        <w:spacing w:line="285" w:lineRule="exact"/>
        <w:ind w:left="3319"/>
      </w:pPr>
      <w:r>
        <w:t xml:space="preserve">(30 minutes - Outdoors and </w:t>
      </w:r>
      <w:r>
        <w:rPr>
          <w:spacing w:val="-2"/>
        </w:rPr>
        <w:t>Inside)</w:t>
      </w:r>
    </w:p>
    <w:p w14:paraId="55BF6226" w14:textId="77777777" w:rsidR="002C7295" w:rsidRDefault="00000000">
      <w:pPr>
        <w:pStyle w:val="BodyText"/>
        <w:spacing w:before="138" w:line="235" w:lineRule="auto"/>
        <w:ind w:left="500" w:right="517"/>
      </w:pPr>
      <w:r>
        <w:rPr>
          <w:color w:val="2B2B2B"/>
          <w:u w:val="single" w:color="2B2B2B"/>
        </w:rPr>
        <w:t>Objective</w:t>
      </w:r>
      <w:r>
        <w:rPr>
          <w:color w:val="2B2B2B"/>
        </w:rPr>
        <w:t>:</w:t>
      </w:r>
      <w:r>
        <w:rPr>
          <w:color w:val="2B2B2B"/>
          <w:spacing w:val="-5"/>
        </w:rPr>
        <w:t xml:space="preserve"> </w:t>
      </w:r>
      <w:r>
        <w:rPr>
          <w:color w:val="2B2B2B"/>
        </w:rPr>
        <w:t>Through</w:t>
      </w:r>
      <w:r>
        <w:rPr>
          <w:color w:val="2B2B2B"/>
          <w:spacing w:val="-5"/>
        </w:rPr>
        <w:t xml:space="preserve"> </w:t>
      </w:r>
      <w:r>
        <w:rPr>
          <w:color w:val="2B2B2B"/>
        </w:rPr>
        <w:t>the</w:t>
      </w:r>
      <w:r>
        <w:rPr>
          <w:color w:val="2B2B2B"/>
          <w:spacing w:val="-5"/>
        </w:rPr>
        <w:t xml:space="preserve"> </w:t>
      </w:r>
      <w:r>
        <w:rPr>
          <w:color w:val="2B2B2B"/>
        </w:rPr>
        <w:t>EDGE</w:t>
      </w:r>
      <w:r>
        <w:rPr>
          <w:color w:val="2B2B2B"/>
          <w:spacing w:val="-5"/>
        </w:rPr>
        <w:t xml:space="preserve"> </w:t>
      </w:r>
      <w:r>
        <w:rPr>
          <w:color w:val="2B2B2B"/>
        </w:rPr>
        <w:t>method,</w:t>
      </w:r>
      <w:r>
        <w:rPr>
          <w:color w:val="2B2B2B"/>
          <w:spacing w:val="-5"/>
        </w:rPr>
        <w:t xml:space="preserve"> </w:t>
      </w:r>
      <w:r>
        <w:rPr>
          <w:color w:val="2B2B2B"/>
        </w:rPr>
        <w:t>participants</w:t>
      </w:r>
      <w:r>
        <w:rPr>
          <w:color w:val="2B2B2B"/>
          <w:spacing w:val="-5"/>
        </w:rPr>
        <w:t xml:space="preserve"> </w:t>
      </w:r>
      <w:r>
        <w:rPr>
          <w:color w:val="2B2B2B"/>
        </w:rPr>
        <w:t>will</w:t>
      </w:r>
      <w:r>
        <w:rPr>
          <w:color w:val="2B2B2B"/>
          <w:spacing w:val="-5"/>
        </w:rPr>
        <w:t xml:space="preserve"> </w:t>
      </w:r>
      <w:r>
        <w:rPr>
          <w:color w:val="2B2B2B"/>
        </w:rPr>
        <w:t>eventually</w:t>
      </w:r>
      <w:r>
        <w:rPr>
          <w:color w:val="2B2B2B"/>
          <w:spacing w:val="-5"/>
        </w:rPr>
        <w:t xml:space="preserve"> </w:t>
      </w:r>
      <w:r>
        <w:rPr>
          <w:color w:val="2B2B2B"/>
        </w:rPr>
        <w:t>become</w:t>
      </w:r>
      <w:r>
        <w:rPr>
          <w:color w:val="2B2B2B"/>
          <w:spacing w:val="-5"/>
        </w:rPr>
        <w:t xml:space="preserve"> </w:t>
      </w:r>
      <w:r>
        <w:rPr>
          <w:color w:val="2B2B2B"/>
        </w:rPr>
        <w:t xml:space="preserve">comfortable with their ability to eﬀectively present how to apply a Sailmaker’s Whipping to lashing </w:t>
      </w:r>
      <w:r>
        <w:rPr>
          <w:color w:val="2B2B2B"/>
          <w:spacing w:val="-2"/>
        </w:rPr>
        <w:t>ropes.</w:t>
      </w:r>
    </w:p>
    <w:p w14:paraId="2A25335B" w14:textId="77777777" w:rsidR="002C7295" w:rsidRDefault="002C7295">
      <w:pPr>
        <w:pStyle w:val="BodyText"/>
        <w:spacing w:before="132" w:line="240" w:lineRule="auto"/>
        <w:ind w:left="0"/>
      </w:pPr>
    </w:p>
    <w:p w14:paraId="703004F2" w14:textId="77777777" w:rsidR="002C7295" w:rsidRDefault="00000000">
      <w:pPr>
        <w:pStyle w:val="BodyText"/>
        <w:spacing w:line="235" w:lineRule="auto"/>
        <w:ind w:left="500" w:right="838"/>
        <w:jc w:val="both"/>
      </w:pPr>
      <w:r>
        <w:t>(The</w:t>
      </w:r>
      <w:r>
        <w:rPr>
          <w:spacing w:val="-5"/>
        </w:rPr>
        <w:t xml:space="preserve"> </w:t>
      </w:r>
      <w:r>
        <w:t>following</w:t>
      </w:r>
      <w:r>
        <w:rPr>
          <w:spacing w:val="-5"/>
        </w:rPr>
        <w:t xml:space="preserve"> </w:t>
      </w:r>
      <w:r>
        <w:t>video</w:t>
      </w:r>
      <w:r>
        <w:rPr>
          <w:spacing w:val="-5"/>
        </w:rPr>
        <w:t xml:space="preserve"> </w:t>
      </w:r>
      <w:r>
        <w:t>can</w:t>
      </w:r>
      <w:r>
        <w:rPr>
          <w:spacing w:val="-5"/>
        </w:rPr>
        <w:t xml:space="preserve"> </w:t>
      </w:r>
      <w:r>
        <w:t>be</w:t>
      </w:r>
      <w:r>
        <w:rPr>
          <w:spacing w:val="-5"/>
        </w:rPr>
        <w:t xml:space="preserve"> </w:t>
      </w:r>
      <w:r>
        <w:t>used</w:t>
      </w:r>
      <w:r>
        <w:rPr>
          <w:spacing w:val="-5"/>
        </w:rPr>
        <w:t xml:space="preserve"> </w:t>
      </w:r>
      <w:r>
        <w:t>to</w:t>
      </w:r>
      <w:r>
        <w:rPr>
          <w:spacing w:val="-5"/>
        </w:rPr>
        <w:t xml:space="preserve"> </w:t>
      </w:r>
      <w:r>
        <w:t>explain</w:t>
      </w:r>
      <w:r>
        <w:rPr>
          <w:spacing w:val="-5"/>
        </w:rPr>
        <w:t xml:space="preserve"> </w:t>
      </w:r>
      <w:r>
        <w:t>and</w:t>
      </w:r>
      <w:r>
        <w:rPr>
          <w:spacing w:val="-5"/>
        </w:rPr>
        <w:t xml:space="preserve"> </w:t>
      </w:r>
      <w:r>
        <w:t>demonstrate</w:t>
      </w:r>
      <w:r>
        <w:rPr>
          <w:spacing w:val="-5"/>
        </w:rPr>
        <w:t xml:space="preserve"> </w:t>
      </w:r>
      <w:r>
        <w:t>the</w:t>
      </w:r>
      <w:r>
        <w:rPr>
          <w:spacing w:val="-5"/>
        </w:rPr>
        <w:t xml:space="preserve"> </w:t>
      </w:r>
      <w:r>
        <w:t>skill.</w:t>
      </w:r>
      <w:r>
        <w:rPr>
          <w:spacing w:val="-5"/>
        </w:rPr>
        <w:t xml:space="preserve"> </w:t>
      </w:r>
      <w:r>
        <w:t>As</w:t>
      </w:r>
      <w:r>
        <w:rPr>
          <w:spacing w:val="-5"/>
        </w:rPr>
        <w:t xml:space="preserve"> </w:t>
      </w:r>
      <w:r>
        <w:t>necessary, the process of guiding and enabling commences after it is viewed.)</w:t>
      </w:r>
    </w:p>
    <w:p w14:paraId="7D3A9E6A" w14:textId="4E1A3091" w:rsidR="002C7295" w:rsidRDefault="00000000">
      <w:pPr>
        <w:pStyle w:val="BodyText"/>
        <w:spacing w:before="134" w:line="240" w:lineRule="auto"/>
        <w:ind w:left="500"/>
        <w:jc w:val="both"/>
      </w:pPr>
      <w:r>
        <w:t>—&gt;</w:t>
      </w:r>
      <w:r>
        <w:rPr>
          <w:spacing w:val="-2"/>
        </w:rPr>
        <w:t xml:space="preserve"> </w:t>
      </w:r>
      <w:r>
        <w:t>View</w:t>
      </w:r>
      <w:r>
        <w:rPr>
          <w:spacing w:val="-1"/>
        </w:rPr>
        <w:t xml:space="preserve"> </w:t>
      </w:r>
      <w:r>
        <w:t>Video</w:t>
      </w:r>
      <w:r>
        <w:rPr>
          <w:spacing w:val="-1"/>
        </w:rPr>
        <w:t xml:space="preserve"> </w:t>
      </w:r>
      <w:r>
        <w:t>51:</w:t>
      </w:r>
      <w:r>
        <w:rPr>
          <w:spacing w:val="-1"/>
        </w:rPr>
        <w:t xml:space="preserve"> </w:t>
      </w:r>
      <w:hyperlink r:id="rId215" w:history="1">
        <w:r w:rsidRPr="00486009">
          <w:rPr>
            <w:rStyle w:val="Hyperlink"/>
          </w:rPr>
          <w:t>How</w:t>
        </w:r>
        <w:r w:rsidRPr="00486009">
          <w:rPr>
            <w:rStyle w:val="Hyperlink"/>
            <w:spacing w:val="-1"/>
          </w:rPr>
          <w:t xml:space="preserve"> </w:t>
        </w:r>
        <w:r w:rsidRPr="00486009">
          <w:rPr>
            <w:rStyle w:val="Hyperlink"/>
          </w:rPr>
          <w:t>to</w:t>
        </w:r>
        <w:r w:rsidRPr="00486009">
          <w:rPr>
            <w:rStyle w:val="Hyperlink"/>
            <w:spacing w:val="-1"/>
          </w:rPr>
          <w:t xml:space="preserve"> </w:t>
        </w:r>
        <w:r w:rsidRPr="00486009">
          <w:rPr>
            <w:rStyle w:val="Hyperlink"/>
          </w:rPr>
          <w:t>Tie</w:t>
        </w:r>
        <w:r w:rsidRPr="00486009">
          <w:rPr>
            <w:rStyle w:val="Hyperlink"/>
            <w:spacing w:val="-1"/>
          </w:rPr>
          <w:t xml:space="preserve"> </w:t>
        </w:r>
        <w:r w:rsidRPr="00486009">
          <w:rPr>
            <w:rStyle w:val="Hyperlink"/>
          </w:rPr>
          <w:t>a</w:t>
        </w:r>
        <w:r w:rsidRPr="00486009">
          <w:rPr>
            <w:rStyle w:val="Hyperlink"/>
            <w:spacing w:val="-1"/>
          </w:rPr>
          <w:t xml:space="preserve"> </w:t>
        </w:r>
        <w:r w:rsidRPr="00486009">
          <w:rPr>
            <w:rStyle w:val="Hyperlink"/>
          </w:rPr>
          <w:t>Sailmaker's</w:t>
        </w:r>
        <w:r w:rsidRPr="00486009">
          <w:rPr>
            <w:rStyle w:val="Hyperlink"/>
            <w:spacing w:val="-1"/>
          </w:rPr>
          <w:t xml:space="preserve"> </w:t>
        </w:r>
        <w:r w:rsidRPr="00486009">
          <w:rPr>
            <w:rStyle w:val="Hyperlink"/>
            <w:spacing w:val="-2"/>
          </w:rPr>
          <w:t>Whipping</w:t>
        </w:r>
      </w:hyperlink>
    </w:p>
    <w:p w14:paraId="4CDC34EE" w14:textId="77777777" w:rsidR="002C7295" w:rsidRDefault="00000000">
      <w:pPr>
        <w:pStyle w:val="BodyText"/>
        <w:spacing w:before="138" w:line="235" w:lineRule="auto"/>
        <w:ind w:left="500" w:right="572"/>
        <w:jc w:val="both"/>
      </w:pPr>
      <w:r>
        <w:rPr>
          <w:u w:val="single"/>
        </w:rPr>
        <w:t>Activity</w:t>
      </w:r>
      <w:r>
        <w:t>:</w:t>
      </w:r>
      <w:r>
        <w:rPr>
          <w:spacing w:val="-3"/>
        </w:rPr>
        <w:t xml:space="preserve"> </w:t>
      </w:r>
      <w:r>
        <w:t>Participants</w:t>
      </w:r>
      <w:r>
        <w:rPr>
          <w:spacing w:val="-4"/>
        </w:rPr>
        <w:t xml:space="preserve"> </w:t>
      </w:r>
      <w:r>
        <w:t>will</w:t>
      </w:r>
      <w:r>
        <w:rPr>
          <w:spacing w:val="-3"/>
        </w:rPr>
        <w:t xml:space="preserve"> </w:t>
      </w:r>
      <w:r>
        <w:t>try</w:t>
      </w:r>
      <w:r>
        <w:rPr>
          <w:spacing w:val="-4"/>
        </w:rPr>
        <w:t xml:space="preserve"> </w:t>
      </w:r>
      <w:r>
        <w:t>their</w:t>
      </w:r>
      <w:r>
        <w:rPr>
          <w:spacing w:val="-3"/>
        </w:rPr>
        <w:t xml:space="preserve"> </w:t>
      </w:r>
      <w:r>
        <w:t>hands</w:t>
      </w:r>
      <w:r>
        <w:rPr>
          <w:spacing w:val="-4"/>
        </w:rPr>
        <w:t xml:space="preserve"> </w:t>
      </w:r>
      <w:r>
        <w:t>at</w:t>
      </w:r>
      <w:r>
        <w:rPr>
          <w:spacing w:val="-3"/>
        </w:rPr>
        <w:t xml:space="preserve"> </w:t>
      </w:r>
      <w:r>
        <w:t>whipping</w:t>
      </w:r>
      <w:r>
        <w:rPr>
          <w:spacing w:val="-4"/>
        </w:rPr>
        <w:t xml:space="preserve"> </w:t>
      </w:r>
      <w:r>
        <w:t>the</w:t>
      </w:r>
      <w:r>
        <w:rPr>
          <w:spacing w:val="-3"/>
        </w:rPr>
        <w:t xml:space="preserve"> </w:t>
      </w:r>
      <w:r>
        <w:t>lengths</w:t>
      </w:r>
      <w:r>
        <w:rPr>
          <w:spacing w:val="-4"/>
        </w:rPr>
        <w:t xml:space="preserve"> </w:t>
      </w:r>
      <w:r>
        <w:t>of</w:t>
      </w:r>
      <w:r>
        <w:rPr>
          <w:spacing w:val="-3"/>
        </w:rPr>
        <w:t xml:space="preserve"> </w:t>
      </w:r>
      <w:r>
        <w:t>manila</w:t>
      </w:r>
      <w:r>
        <w:rPr>
          <w:spacing w:val="-4"/>
        </w:rPr>
        <w:t xml:space="preserve"> </w:t>
      </w:r>
      <w:r>
        <w:t>rope</w:t>
      </w:r>
      <w:r>
        <w:rPr>
          <w:spacing w:val="-3"/>
        </w:rPr>
        <w:t xml:space="preserve"> </w:t>
      </w:r>
      <w:r>
        <w:t>with</w:t>
      </w:r>
      <w:r>
        <w:rPr>
          <w:spacing w:val="-4"/>
        </w:rPr>
        <w:t xml:space="preserve"> </w:t>
      </w:r>
      <w:r>
        <w:t>the Sailmaker’s</w:t>
      </w:r>
      <w:r>
        <w:rPr>
          <w:spacing w:val="-4"/>
        </w:rPr>
        <w:t xml:space="preserve"> </w:t>
      </w:r>
      <w:r>
        <w:t>Whipping.</w:t>
      </w:r>
      <w:r>
        <w:rPr>
          <w:spacing w:val="-4"/>
        </w:rPr>
        <w:t xml:space="preserve"> </w:t>
      </w:r>
      <w:r>
        <w:t>Participants</w:t>
      </w:r>
      <w:r>
        <w:rPr>
          <w:spacing w:val="-4"/>
        </w:rPr>
        <w:t xml:space="preserve"> </w:t>
      </w:r>
      <w:r>
        <w:t>can</w:t>
      </w:r>
      <w:r>
        <w:rPr>
          <w:spacing w:val="-4"/>
        </w:rPr>
        <w:t xml:space="preserve"> </w:t>
      </w:r>
      <w:r>
        <w:t>take</w:t>
      </w:r>
      <w:r>
        <w:rPr>
          <w:spacing w:val="-4"/>
        </w:rPr>
        <w:t xml:space="preserve"> </w:t>
      </w:r>
      <w:r>
        <w:t>materials</w:t>
      </w:r>
      <w:r>
        <w:rPr>
          <w:spacing w:val="-4"/>
        </w:rPr>
        <w:t xml:space="preserve"> </w:t>
      </w:r>
      <w:r>
        <w:t>back</w:t>
      </w:r>
      <w:r>
        <w:rPr>
          <w:spacing w:val="-4"/>
        </w:rPr>
        <w:t xml:space="preserve"> </w:t>
      </w:r>
      <w:r>
        <w:t>to</w:t>
      </w:r>
      <w:r>
        <w:rPr>
          <w:spacing w:val="-4"/>
        </w:rPr>
        <w:t xml:space="preserve"> </w:t>
      </w:r>
      <w:r>
        <w:t>camp</w:t>
      </w:r>
      <w:r>
        <w:rPr>
          <w:spacing w:val="-4"/>
        </w:rPr>
        <w:t xml:space="preserve"> </w:t>
      </w:r>
      <w:r>
        <w:t>if</w:t>
      </w:r>
      <w:r>
        <w:rPr>
          <w:spacing w:val="-4"/>
        </w:rPr>
        <w:t xml:space="preserve"> </w:t>
      </w:r>
      <w:r>
        <w:t>more</w:t>
      </w:r>
      <w:r>
        <w:rPr>
          <w:spacing w:val="-4"/>
        </w:rPr>
        <w:t xml:space="preserve"> </w:t>
      </w:r>
      <w:r>
        <w:t>practice</w:t>
      </w:r>
      <w:r>
        <w:rPr>
          <w:spacing w:val="-4"/>
        </w:rPr>
        <w:t xml:space="preserve"> </w:t>
      </w:r>
      <w:r>
        <w:t>is required. (Note: This is one of those timeless skills that might require more preparation on the part of the instructors.)</w:t>
      </w:r>
    </w:p>
    <w:p w14:paraId="36E76202" w14:textId="77777777" w:rsidR="002C7295" w:rsidRDefault="00000000">
      <w:pPr>
        <w:pStyle w:val="BodyText"/>
        <w:spacing w:before="10" w:line="240" w:lineRule="auto"/>
        <w:ind w:left="0"/>
        <w:rPr>
          <w:sz w:val="20"/>
        </w:rPr>
      </w:pPr>
      <w:r>
        <w:rPr>
          <w:noProof/>
        </w:rPr>
        <w:drawing>
          <wp:anchor distT="0" distB="0" distL="0" distR="0" simplePos="0" relativeHeight="487622144" behindDoc="1" locked="0" layoutInCell="1" allowOverlap="1" wp14:anchorId="2A94AB47" wp14:editId="247B95AA">
            <wp:simplePos x="0" y="0"/>
            <wp:positionH relativeFrom="page">
              <wp:posOffset>1321253</wp:posOffset>
            </wp:positionH>
            <wp:positionV relativeFrom="paragraph">
              <wp:posOffset>173408</wp:posOffset>
            </wp:positionV>
            <wp:extent cx="5102352" cy="2648616"/>
            <wp:effectExtent l="0" t="0" r="0" b="0"/>
            <wp:wrapTopAndBottom/>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216" cstate="print"/>
                    <a:stretch>
                      <a:fillRect/>
                    </a:stretch>
                  </pic:blipFill>
                  <pic:spPr>
                    <a:xfrm>
                      <a:off x="0" y="0"/>
                      <a:ext cx="5102352" cy="2648616"/>
                    </a:xfrm>
                    <a:prstGeom prst="rect">
                      <a:avLst/>
                    </a:prstGeom>
                  </pic:spPr>
                </pic:pic>
              </a:graphicData>
            </a:graphic>
          </wp:anchor>
        </w:drawing>
      </w:r>
    </w:p>
    <w:p w14:paraId="65A7AE82" w14:textId="77777777" w:rsidR="002C7295" w:rsidRDefault="002C7295">
      <w:pPr>
        <w:rPr>
          <w:sz w:val="20"/>
        </w:rPr>
        <w:sectPr w:rsidR="002C7295" w:rsidSect="00826C8E">
          <w:pgSz w:w="12240" w:h="15840"/>
          <w:pgMar w:top="1260" w:right="940" w:bottom="1100" w:left="940" w:header="734" w:footer="914" w:gutter="0"/>
          <w:cols w:space="720"/>
        </w:sectPr>
      </w:pPr>
    </w:p>
    <w:p w14:paraId="6CDE8B83" w14:textId="77777777" w:rsidR="002C7295" w:rsidRDefault="00000000">
      <w:pPr>
        <w:pStyle w:val="Heading1"/>
      </w:pPr>
      <w:r>
        <w:lastRenderedPageBreak/>
        <w:t xml:space="preserve">ROLLING </w:t>
      </w:r>
      <w:r>
        <w:rPr>
          <w:spacing w:val="-2"/>
        </w:rPr>
        <w:t>HITCH</w:t>
      </w:r>
    </w:p>
    <w:p w14:paraId="309B1C13" w14:textId="77777777" w:rsidR="002C7295" w:rsidRDefault="00000000">
      <w:pPr>
        <w:pStyle w:val="BodyText"/>
        <w:spacing w:line="285" w:lineRule="exact"/>
        <w:ind w:left="3590"/>
      </w:pPr>
      <w:r>
        <w:t xml:space="preserve">(1 hour - Inside and </w:t>
      </w:r>
      <w:r>
        <w:rPr>
          <w:spacing w:val="-2"/>
        </w:rPr>
        <w:t>outdoors)</w:t>
      </w:r>
    </w:p>
    <w:p w14:paraId="4990C591" w14:textId="77777777" w:rsidR="002C7295" w:rsidRDefault="00000000">
      <w:pPr>
        <w:pStyle w:val="BodyText"/>
        <w:spacing w:before="138" w:line="235" w:lineRule="auto"/>
        <w:ind w:left="500" w:right="517"/>
      </w:pPr>
      <w:r>
        <w:rPr>
          <w:color w:val="2B2B2B"/>
          <w:u w:val="single" w:color="2B2B2B"/>
        </w:rPr>
        <w:t>Objective</w:t>
      </w:r>
      <w:r>
        <w:rPr>
          <w:color w:val="2B2B2B"/>
        </w:rPr>
        <w:t>: Through the EDGE method, participants will become comfortable with their ability</w:t>
      </w:r>
      <w:r>
        <w:rPr>
          <w:color w:val="2B2B2B"/>
          <w:spacing w:val="-4"/>
        </w:rPr>
        <w:t xml:space="preserve"> </w:t>
      </w:r>
      <w:r>
        <w:rPr>
          <w:color w:val="2B2B2B"/>
        </w:rPr>
        <w:t>to</w:t>
      </w:r>
      <w:r>
        <w:rPr>
          <w:color w:val="2B2B2B"/>
          <w:spacing w:val="-4"/>
        </w:rPr>
        <w:t xml:space="preserve"> </w:t>
      </w:r>
      <w:r>
        <w:rPr>
          <w:color w:val="2B2B2B"/>
        </w:rPr>
        <w:t>tie</w:t>
      </w:r>
      <w:r>
        <w:rPr>
          <w:color w:val="2B2B2B"/>
          <w:spacing w:val="-4"/>
        </w:rPr>
        <w:t xml:space="preserve"> </w:t>
      </w:r>
      <w:r>
        <w:rPr>
          <w:color w:val="2B2B2B"/>
        </w:rPr>
        <w:t>and</w:t>
      </w:r>
      <w:r>
        <w:rPr>
          <w:color w:val="2B2B2B"/>
          <w:spacing w:val="-4"/>
        </w:rPr>
        <w:t xml:space="preserve"> </w:t>
      </w:r>
      <w:r>
        <w:rPr>
          <w:color w:val="2B2B2B"/>
        </w:rPr>
        <w:t>present</w:t>
      </w:r>
      <w:r>
        <w:rPr>
          <w:color w:val="2B2B2B"/>
          <w:spacing w:val="-4"/>
        </w:rPr>
        <w:t xml:space="preserve"> </w:t>
      </w:r>
      <w:r>
        <w:rPr>
          <w:color w:val="2B2B2B"/>
        </w:rPr>
        <w:t>the</w:t>
      </w:r>
      <w:r>
        <w:rPr>
          <w:color w:val="2B2B2B"/>
          <w:spacing w:val="-4"/>
        </w:rPr>
        <w:t xml:space="preserve"> </w:t>
      </w:r>
      <w:r>
        <w:rPr>
          <w:color w:val="2B2B2B"/>
        </w:rPr>
        <w:t>rolling</w:t>
      </w:r>
      <w:r>
        <w:rPr>
          <w:color w:val="2B2B2B"/>
          <w:spacing w:val="-4"/>
        </w:rPr>
        <w:t xml:space="preserve"> </w:t>
      </w:r>
      <w:r>
        <w:rPr>
          <w:color w:val="2B2B2B"/>
        </w:rPr>
        <w:t>hitch.</w:t>
      </w:r>
      <w:r>
        <w:rPr>
          <w:color w:val="2B2B2B"/>
          <w:spacing w:val="-4"/>
        </w:rPr>
        <w:t xml:space="preserve"> </w:t>
      </w:r>
      <w:r>
        <w:rPr>
          <w:color w:val="2B2B2B"/>
        </w:rPr>
        <w:t>Participants</w:t>
      </w:r>
      <w:r>
        <w:rPr>
          <w:color w:val="2B2B2B"/>
          <w:spacing w:val="-4"/>
        </w:rPr>
        <w:t xml:space="preserve"> </w:t>
      </w:r>
      <w:r>
        <w:rPr>
          <w:color w:val="2B2B2B"/>
        </w:rPr>
        <w:t>will</w:t>
      </w:r>
      <w:r>
        <w:rPr>
          <w:color w:val="2B2B2B"/>
          <w:spacing w:val="-4"/>
        </w:rPr>
        <w:t xml:space="preserve"> </w:t>
      </w:r>
      <w:r>
        <w:rPr>
          <w:color w:val="2B2B2B"/>
        </w:rPr>
        <w:t>complete</w:t>
      </w:r>
      <w:r>
        <w:rPr>
          <w:color w:val="2B2B2B"/>
          <w:spacing w:val="-4"/>
        </w:rPr>
        <w:t xml:space="preserve"> </w:t>
      </w:r>
      <w:r>
        <w:rPr>
          <w:color w:val="2B2B2B"/>
        </w:rPr>
        <w:t>a</w:t>
      </w:r>
      <w:r>
        <w:rPr>
          <w:color w:val="2B2B2B"/>
          <w:spacing w:val="-4"/>
        </w:rPr>
        <w:t xml:space="preserve"> </w:t>
      </w:r>
      <w:r>
        <w:rPr>
          <w:color w:val="2B2B2B"/>
        </w:rPr>
        <w:t>challenge</w:t>
      </w:r>
      <w:r>
        <w:rPr>
          <w:color w:val="2B2B2B"/>
          <w:spacing w:val="-4"/>
        </w:rPr>
        <w:t xml:space="preserve"> </w:t>
      </w:r>
      <w:r>
        <w:rPr>
          <w:color w:val="2B2B2B"/>
        </w:rPr>
        <w:t>utilizing rolling hitches and requiring intense teamwork by successfully getting at least one patrol member across the alligator pit.</w:t>
      </w:r>
    </w:p>
    <w:p w14:paraId="51F81C26" w14:textId="77777777" w:rsidR="002C7295" w:rsidRDefault="00000000">
      <w:pPr>
        <w:pStyle w:val="BodyText"/>
        <w:spacing w:before="133" w:line="283" w:lineRule="exact"/>
        <w:ind w:left="860"/>
      </w:pPr>
      <w:r>
        <w:rPr>
          <w:color w:val="2B2B2B"/>
          <w:u w:val="single" w:color="2B2B2B"/>
        </w:rPr>
        <w:t>Materials</w:t>
      </w:r>
      <w:r>
        <w:rPr>
          <w:color w:val="2B2B2B"/>
          <w:spacing w:val="-2"/>
          <w:u w:val="single" w:color="2B2B2B"/>
        </w:rPr>
        <w:t xml:space="preserve"> </w:t>
      </w:r>
      <w:r>
        <w:rPr>
          <w:color w:val="2B2B2B"/>
          <w:u w:val="single" w:color="2B2B2B"/>
        </w:rPr>
        <w:t xml:space="preserve">for each </w:t>
      </w:r>
      <w:r>
        <w:rPr>
          <w:color w:val="2B2B2B"/>
          <w:spacing w:val="-2"/>
          <w:u w:val="single" w:color="2B2B2B"/>
        </w:rPr>
        <w:t>participant</w:t>
      </w:r>
    </w:p>
    <w:p w14:paraId="365CBACB" w14:textId="77777777" w:rsidR="002C7295" w:rsidRDefault="00000000">
      <w:pPr>
        <w:pStyle w:val="ListParagraph"/>
        <w:numPr>
          <w:ilvl w:val="0"/>
          <w:numId w:val="4"/>
        </w:numPr>
        <w:tabs>
          <w:tab w:val="left" w:pos="1055"/>
        </w:tabs>
        <w:spacing w:line="290" w:lineRule="exact"/>
        <w:ind w:left="1055" w:hanging="195"/>
        <w:rPr>
          <w:color w:val="2B2B2B"/>
          <w:position w:val="-1"/>
          <w:sz w:val="24"/>
        </w:rPr>
      </w:pPr>
      <w:r>
        <w:rPr>
          <w:color w:val="2B2B2B"/>
          <w:sz w:val="24"/>
        </w:rPr>
        <w:t xml:space="preserve">3-foot </w:t>
      </w:r>
      <w:r>
        <w:rPr>
          <w:color w:val="2B2B2B"/>
          <w:spacing w:val="-4"/>
          <w:sz w:val="24"/>
        </w:rPr>
        <w:t>cord</w:t>
      </w:r>
    </w:p>
    <w:p w14:paraId="1E76C12F" w14:textId="77777777" w:rsidR="002C7295" w:rsidRDefault="00000000">
      <w:pPr>
        <w:pStyle w:val="ListParagraph"/>
        <w:numPr>
          <w:ilvl w:val="0"/>
          <w:numId w:val="4"/>
        </w:numPr>
        <w:tabs>
          <w:tab w:val="left" w:pos="1055"/>
        </w:tabs>
        <w:spacing w:line="293" w:lineRule="exact"/>
        <w:ind w:left="1055" w:hanging="195"/>
        <w:rPr>
          <w:color w:val="2B2B2B"/>
          <w:position w:val="-1"/>
          <w:sz w:val="24"/>
        </w:rPr>
      </w:pPr>
      <w:r>
        <w:rPr>
          <w:color w:val="2B2B2B"/>
          <w:sz w:val="24"/>
        </w:rPr>
        <w:t xml:space="preserve">Scout </w:t>
      </w:r>
      <w:r>
        <w:rPr>
          <w:color w:val="2B2B2B"/>
          <w:spacing w:val="-2"/>
          <w:sz w:val="24"/>
        </w:rPr>
        <w:t>stave</w:t>
      </w:r>
    </w:p>
    <w:p w14:paraId="4CDDEDD5" w14:textId="77777777" w:rsidR="002C7295" w:rsidRDefault="00000000">
      <w:pPr>
        <w:pStyle w:val="BodyText"/>
        <w:spacing w:before="254" w:line="283" w:lineRule="exact"/>
        <w:ind w:left="860"/>
      </w:pPr>
      <w:r>
        <w:rPr>
          <w:color w:val="2B2B2B"/>
          <w:u w:val="single" w:color="2B2B2B"/>
        </w:rPr>
        <w:t xml:space="preserve">Materials for each </w:t>
      </w:r>
      <w:r>
        <w:rPr>
          <w:color w:val="2B2B2B"/>
          <w:spacing w:val="-2"/>
          <w:u w:val="single" w:color="2B2B2B"/>
        </w:rPr>
        <w:t>patrol</w:t>
      </w:r>
    </w:p>
    <w:p w14:paraId="78F9E256" w14:textId="77777777" w:rsidR="002C7295" w:rsidRDefault="00000000">
      <w:pPr>
        <w:pStyle w:val="ListParagraph"/>
        <w:numPr>
          <w:ilvl w:val="0"/>
          <w:numId w:val="4"/>
        </w:numPr>
        <w:tabs>
          <w:tab w:val="left" w:pos="1055"/>
        </w:tabs>
        <w:spacing w:line="290" w:lineRule="exact"/>
        <w:ind w:left="1055" w:hanging="195"/>
        <w:rPr>
          <w:color w:val="2B2B2B"/>
          <w:position w:val="-1"/>
          <w:sz w:val="24"/>
        </w:rPr>
      </w:pPr>
      <w:r>
        <w:rPr>
          <w:color w:val="2B2B2B"/>
          <w:sz w:val="24"/>
        </w:rPr>
        <w:t xml:space="preserve">two 8-foot x 4-inch </w:t>
      </w:r>
      <w:r>
        <w:rPr>
          <w:color w:val="2B2B2B"/>
          <w:spacing w:val="-2"/>
          <w:sz w:val="24"/>
        </w:rPr>
        <w:t>spars</w:t>
      </w:r>
    </w:p>
    <w:p w14:paraId="256CF4E8" w14:textId="77777777" w:rsidR="002C7295" w:rsidRDefault="00000000">
      <w:pPr>
        <w:pStyle w:val="ListParagraph"/>
        <w:numPr>
          <w:ilvl w:val="0"/>
          <w:numId w:val="4"/>
        </w:numPr>
        <w:tabs>
          <w:tab w:val="left" w:pos="1055"/>
        </w:tabs>
        <w:ind w:left="1055" w:hanging="195"/>
        <w:rPr>
          <w:color w:val="2B2B2B"/>
          <w:position w:val="-1"/>
          <w:sz w:val="24"/>
        </w:rPr>
      </w:pPr>
      <w:r>
        <w:rPr>
          <w:color w:val="2B2B2B"/>
          <w:sz w:val="24"/>
        </w:rPr>
        <w:t xml:space="preserve">one 6-foot x 3-inch </w:t>
      </w:r>
      <w:r>
        <w:rPr>
          <w:color w:val="2B2B2B"/>
          <w:spacing w:val="-4"/>
          <w:sz w:val="24"/>
        </w:rPr>
        <w:t>spar</w:t>
      </w:r>
    </w:p>
    <w:p w14:paraId="5FFC1EE7" w14:textId="77777777" w:rsidR="002C7295" w:rsidRDefault="00000000">
      <w:pPr>
        <w:pStyle w:val="ListParagraph"/>
        <w:numPr>
          <w:ilvl w:val="0"/>
          <w:numId w:val="4"/>
        </w:numPr>
        <w:tabs>
          <w:tab w:val="left" w:pos="1055"/>
        </w:tabs>
        <w:ind w:left="1055" w:hanging="195"/>
        <w:rPr>
          <w:color w:val="2B2B2B"/>
          <w:position w:val="-1"/>
          <w:sz w:val="24"/>
        </w:rPr>
      </w:pPr>
      <w:r>
        <w:rPr>
          <w:color w:val="2B2B2B"/>
          <w:sz w:val="24"/>
        </w:rPr>
        <w:t>three</w:t>
      </w:r>
      <w:r>
        <w:rPr>
          <w:color w:val="2B2B2B"/>
          <w:spacing w:val="-4"/>
          <w:sz w:val="24"/>
        </w:rPr>
        <w:t xml:space="preserve"> </w:t>
      </w:r>
      <w:r>
        <w:rPr>
          <w:color w:val="2B2B2B"/>
          <w:sz w:val="24"/>
        </w:rPr>
        <w:t>15-foot</w:t>
      </w:r>
      <w:r>
        <w:rPr>
          <w:color w:val="2B2B2B"/>
          <w:spacing w:val="-2"/>
          <w:sz w:val="24"/>
        </w:rPr>
        <w:t xml:space="preserve"> </w:t>
      </w:r>
      <w:r>
        <w:rPr>
          <w:color w:val="2B2B2B"/>
          <w:sz w:val="24"/>
        </w:rPr>
        <w:t>lashing</w:t>
      </w:r>
      <w:r>
        <w:rPr>
          <w:color w:val="2B2B2B"/>
          <w:spacing w:val="-1"/>
          <w:sz w:val="24"/>
        </w:rPr>
        <w:t xml:space="preserve"> </w:t>
      </w:r>
      <w:r>
        <w:rPr>
          <w:color w:val="2B2B2B"/>
          <w:spacing w:val="-2"/>
          <w:sz w:val="24"/>
        </w:rPr>
        <w:t>ropes,</w:t>
      </w:r>
    </w:p>
    <w:p w14:paraId="663A6DB7" w14:textId="77777777" w:rsidR="002C7295" w:rsidRDefault="00000000">
      <w:pPr>
        <w:pStyle w:val="ListParagraph"/>
        <w:numPr>
          <w:ilvl w:val="0"/>
          <w:numId w:val="4"/>
        </w:numPr>
        <w:tabs>
          <w:tab w:val="left" w:pos="1055"/>
        </w:tabs>
        <w:spacing w:line="293" w:lineRule="exact"/>
        <w:ind w:left="1055" w:hanging="195"/>
        <w:rPr>
          <w:color w:val="2B2B2B"/>
          <w:position w:val="-1"/>
          <w:sz w:val="24"/>
        </w:rPr>
      </w:pPr>
      <w:r>
        <w:rPr>
          <w:color w:val="2B2B2B"/>
          <w:sz w:val="24"/>
        </w:rPr>
        <w:t>six</w:t>
      </w:r>
      <w:r>
        <w:rPr>
          <w:color w:val="2B2B2B"/>
          <w:spacing w:val="-1"/>
          <w:sz w:val="24"/>
        </w:rPr>
        <w:t xml:space="preserve"> </w:t>
      </w:r>
      <w:r>
        <w:rPr>
          <w:color w:val="2B2B2B"/>
          <w:sz w:val="24"/>
        </w:rPr>
        <w:t>20-foot</w:t>
      </w:r>
      <w:r>
        <w:rPr>
          <w:color w:val="2B2B2B"/>
          <w:spacing w:val="-1"/>
          <w:sz w:val="24"/>
        </w:rPr>
        <w:t xml:space="preserve"> </w:t>
      </w:r>
      <w:r>
        <w:rPr>
          <w:color w:val="2B2B2B"/>
          <w:sz w:val="24"/>
        </w:rPr>
        <w:t>x</w:t>
      </w:r>
      <w:r>
        <w:rPr>
          <w:color w:val="2B2B2B"/>
          <w:spacing w:val="-1"/>
          <w:sz w:val="24"/>
        </w:rPr>
        <w:t xml:space="preserve"> </w:t>
      </w:r>
      <w:r>
        <w:rPr>
          <w:color w:val="2B2B2B"/>
          <w:sz w:val="24"/>
        </w:rPr>
        <w:t>1/4-inch lashing</w:t>
      </w:r>
      <w:r>
        <w:rPr>
          <w:color w:val="2B2B2B"/>
          <w:spacing w:val="-1"/>
          <w:sz w:val="24"/>
        </w:rPr>
        <w:t xml:space="preserve"> </w:t>
      </w:r>
      <w:r>
        <w:rPr>
          <w:color w:val="2B2B2B"/>
          <w:sz w:val="24"/>
        </w:rPr>
        <w:t>ropes</w:t>
      </w:r>
      <w:r>
        <w:rPr>
          <w:color w:val="2B2B2B"/>
          <w:spacing w:val="-1"/>
          <w:sz w:val="24"/>
        </w:rPr>
        <w:t xml:space="preserve"> </w:t>
      </w:r>
      <w:r>
        <w:rPr>
          <w:color w:val="2B2B2B"/>
          <w:sz w:val="24"/>
        </w:rPr>
        <w:t xml:space="preserve">(for </w:t>
      </w:r>
      <w:proofErr w:type="spellStart"/>
      <w:r>
        <w:rPr>
          <w:color w:val="2B2B2B"/>
          <w:spacing w:val="-2"/>
          <w:sz w:val="24"/>
        </w:rPr>
        <w:t>guylines</w:t>
      </w:r>
      <w:proofErr w:type="spellEnd"/>
      <w:r>
        <w:rPr>
          <w:color w:val="2B2B2B"/>
          <w:spacing w:val="-2"/>
          <w:sz w:val="24"/>
        </w:rPr>
        <w:t>)</w:t>
      </w:r>
    </w:p>
    <w:p w14:paraId="6A8FF19A" w14:textId="77777777" w:rsidR="002C7295" w:rsidRDefault="00000000">
      <w:pPr>
        <w:pStyle w:val="BodyText"/>
        <w:spacing w:before="253" w:line="283" w:lineRule="exact"/>
        <w:ind w:left="860"/>
      </w:pPr>
      <w:r>
        <w:rPr>
          <w:u w:val="single"/>
        </w:rPr>
        <w:t xml:space="preserve">Materials for </w:t>
      </w:r>
      <w:r>
        <w:rPr>
          <w:spacing w:val="-4"/>
          <w:u w:val="single"/>
        </w:rPr>
        <w:t>class</w:t>
      </w:r>
    </w:p>
    <w:p w14:paraId="2F347EE8" w14:textId="77777777" w:rsidR="002C7295" w:rsidRDefault="00000000">
      <w:pPr>
        <w:pStyle w:val="ListParagraph"/>
        <w:numPr>
          <w:ilvl w:val="0"/>
          <w:numId w:val="4"/>
        </w:numPr>
        <w:tabs>
          <w:tab w:val="left" w:pos="1055"/>
        </w:tabs>
        <w:spacing w:line="290" w:lineRule="exact"/>
        <w:ind w:left="1055" w:hanging="195"/>
        <w:rPr>
          <w:position w:val="-1"/>
          <w:sz w:val="24"/>
        </w:rPr>
      </w:pPr>
      <w:r>
        <w:rPr>
          <w:spacing w:val="-2"/>
          <w:sz w:val="24"/>
        </w:rPr>
        <w:t>projector</w:t>
      </w:r>
    </w:p>
    <w:p w14:paraId="0BF55B95" w14:textId="77777777" w:rsidR="002C7295" w:rsidRDefault="00000000">
      <w:pPr>
        <w:pStyle w:val="ListParagraph"/>
        <w:numPr>
          <w:ilvl w:val="0"/>
          <w:numId w:val="4"/>
        </w:numPr>
        <w:tabs>
          <w:tab w:val="left" w:pos="1055"/>
        </w:tabs>
        <w:spacing w:line="293" w:lineRule="exact"/>
        <w:ind w:left="1055" w:hanging="195"/>
        <w:rPr>
          <w:position w:val="-1"/>
          <w:sz w:val="24"/>
        </w:rPr>
      </w:pPr>
      <w:r>
        <w:rPr>
          <w:spacing w:val="-2"/>
          <w:sz w:val="24"/>
        </w:rPr>
        <w:t>screen</w:t>
      </w:r>
    </w:p>
    <w:p w14:paraId="5EC719AD" w14:textId="77777777" w:rsidR="002C7295" w:rsidRDefault="00000000">
      <w:pPr>
        <w:pStyle w:val="BodyText"/>
        <w:spacing w:before="259" w:line="235" w:lineRule="auto"/>
        <w:ind w:left="500" w:right="635"/>
      </w:pPr>
      <w:r>
        <w:t>(The</w:t>
      </w:r>
      <w:r>
        <w:rPr>
          <w:spacing w:val="-5"/>
        </w:rPr>
        <w:t xml:space="preserve"> </w:t>
      </w:r>
      <w:r>
        <w:t>following</w:t>
      </w:r>
      <w:r>
        <w:rPr>
          <w:spacing w:val="-5"/>
        </w:rPr>
        <w:t xml:space="preserve"> </w:t>
      </w:r>
      <w:r>
        <w:t>video</w:t>
      </w:r>
      <w:r>
        <w:rPr>
          <w:spacing w:val="-5"/>
        </w:rPr>
        <w:t xml:space="preserve"> </w:t>
      </w:r>
      <w:r>
        <w:t>can</w:t>
      </w:r>
      <w:r>
        <w:rPr>
          <w:spacing w:val="-5"/>
        </w:rPr>
        <w:t xml:space="preserve"> </w:t>
      </w:r>
      <w:r>
        <w:t>be</w:t>
      </w:r>
      <w:r>
        <w:rPr>
          <w:spacing w:val="-5"/>
        </w:rPr>
        <w:t xml:space="preserve"> </w:t>
      </w:r>
      <w:r>
        <w:t>used</w:t>
      </w:r>
      <w:r>
        <w:rPr>
          <w:spacing w:val="-5"/>
        </w:rPr>
        <w:t xml:space="preserve"> </w:t>
      </w:r>
      <w:r>
        <w:t>to</w:t>
      </w:r>
      <w:r>
        <w:rPr>
          <w:spacing w:val="-5"/>
        </w:rPr>
        <w:t xml:space="preserve"> </w:t>
      </w:r>
      <w:r>
        <w:t>explain</w:t>
      </w:r>
      <w:r>
        <w:rPr>
          <w:spacing w:val="-5"/>
        </w:rPr>
        <w:t xml:space="preserve"> </w:t>
      </w:r>
      <w:r>
        <w:t>and</w:t>
      </w:r>
      <w:r>
        <w:rPr>
          <w:spacing w:val="-5"/>
        </w:rPr>
        <w:t xml:space="preserve"> </w:t>
      </w:r>
      <w:r>
        <w:t>demonstrate</w:t>
      </w:r>
      <w:r>
        <w:rPr>
          <w:spacing w:val="-5"/>
        </w:rPr>
        <w:t xml:space="preserve"> </w:t>
      </w:r>
      <w:r>
        <w:t>the</w:t>
      </w:r>
      <w:r>
        <w:rPr>
          <w:spacing w:val="-5"/>
        </w:rPr>
        <w:t xml:space="preserve"> </w:t>
      </w:r>
      <w:r>
        <w:t>skill.</w:t>
      </w:r>
      <w:r>
        <w:rPr>
          <w:spacing w:val="-5"/>
        </w:rPr>
        <w:t xml:space="preserve"> </w:t>
      </w:r>
      <w:r>
        <w:t>As</w:t>
      </w:r>
      <w:r>
        <w:rPr>
          <w:spacing w:val="-5"/>
        </w:rPr>
        <w:t xml:space="preserve"> </w:t>
      </w:r>
      <w:r>
        <w:t>necessary, the process of guiding and enabling commences after it is viewed.)</w:t>
      </w:r>
    </w:p>
    <w:p w14:paraId="1730E4AE" w14:textId="3BC7328A" w:rsidR="002C7295" w:rsidRDefault="00000000">
      <w:pPr>
        <w:pStyle w:val="BodyText"/>
        <w:spacing w:before="274" w:line="283" w:lineRule="exact"/>
        <w:ind w:left="500"/>
      </w:pPr>
      <w:r>
        <w:rPr>
          <w:color w:val="2B2B2B"/>
        </w:rPr>
        <w:t>—&gt;</w:t>
      </w:r>
      <w:r>
        <w:rPr>
          <w:color w:val="2B2B2B"/>
          <w:spacing w:val="-2"/>
        </w:rPr>
        <w:t xml:space="preserve"> </w:t>
      </w:r>
      <w:r>
        <w:rPr>
          <w:color w:val="2B2B2B"/>
        </w:rPr>
        <w:t>View</w:t>
      </w:r>
      <w:r>
        <w:rPr>
          <w:color w:val="2B2B2B"/>
          <w:spacing w:val="-1"/>
        </w:rPr>
        <w:t xml:space="preserve"> </w:t>
      </w:r>
      <w:r>
        <w:rPr>
          <w:color w:val="2B2B2B"/>
        </w:rPr>
        <w:t>Video</w:t>
      </w:r>
      <w:r>
        <w:rPr>
          <w:color w:val="2B2B2B"/>
          <w:spacing w:val="-1"/>
        </w:rPr>
        <w:t xml:space="preserve"> </w:t>
      </w:r>
      <w:r>
        <w:rPr>
          <w:color w:val="2B2B2B"/>
        </w:rPr>
        <w:t>52:</w:t>
      </w:r>
      <w:r>
        <w:rPr>
          <w:color w:val="2B2B2B"/>
          <w:spacing w:val="-1"/>
        </w:rPr>
        <w:t xml:space="preserve"> </w:t>
      </w:r>
      <w:hyperlink r:id="rId217" w:history="1">
        <w:r w:rsidRPr="00486009">
          <w:rPr>
            <w:rStyle w:val="Hyperlink"/>
          </w:rPr>
          <w:t>How</w:t>
        </w:r>
        <w:r w:rsidRPr="00486009">
          <w:rPr>
            <w:rStyle w:val="Hyperlink"/>
            <w:spacing w:val="-1"/>
          </w:rPr>
          <w:t xml:space="preserve"> </w:t>
        </w:r>
        <w:r w:rsidRPr="00486009">
          <w:rPr>
            <w:rStyle w:val="Hyperlink"/>
          </w:rPr>
          <w:t>to</w:t>
        </w:r>
        <w:r w:rsidRPr="00486009">
          <w:rPr>
            <w:rStyle w:val="Hyperlink"/>
            <w:spacing w:val="-1"/>
          </w:rPr>
          <w:t xml:space="preserve"> </w:t>
        </w:r>
        <w:r w:rsidRPr="00486009">
          <w:rPr>
            <w:rStyle w:val="Hyperlink"/>
          </w:rPr>
          <w:t>Tie</w:t>
        </w:r>
        <w:r w:rsidRPr="00486009">
          <w:rPr>
            <w:rStyle w:val="Hyperlink"/>
            <w:spacing w:val="-1"/>
          </w:rPr>
          <w:t xml:space="preserve"> </w:t>
        </w:r>
        <w:r w:rsidRPr="00486009">
          <w:rPr>
            <w:rStyle w:val="Hyperlink"/>
          </w:rPr>
          <w:t>a</w:t>
        </w:r>
        <w:r w:rsidRPr="00486009">
          <w:rPr>
            <w:rStyle w:val="Hyperlink"/>
            <w:spacing w:val="-1"/>
          </w:rPr>
          <w:t xml:space="preserve"> </w:t>
        </w:r>
        <w:r w:rsidRPr="00486009">
          <w:rPr>
            <w:rStyle w:val="Hyperlink"/>
          </w:rPr>
          <w:t>Rolling</w:t>
        </w:r>
        <w:r w:rsidRPr="00486009">
          <w:rPr>
            <w:rStyle w:val="Hyperlink"/>
            <w:spacing w:val="-1"/>
          </w:rPr>
          <w:t xml:space="preserve"> </w:t>
        </w:r>
        <w:r w:rsidRPr="00486009">
          <w:rPr>
            <w:rStyle w:val="Hyperlink"/>
            <w:spacing w:val="-2"/>
          </w:rPr>
          <w:t>Hitch</w:t>
        </w:r>
      </w:hyperlink>
    </w:p>
    <w:p w14:paraId="49C1B117" w14:textId="77777777" w:rsidR="002C7295" w:rsidRDefault="00000000">
      <w:pPr>
        <w:pStyle w:val="BodyText"/>
        <w:spacing w:line="283" w:lineRule="exact"/>
        <w:ind w:left="500"/>
      </w:pPr>
      <w:r>
        <w:rPr>
          <w:color w:val="2B2B2B"/>
        </w:rPr>
        <w:t>Participants</w:t>
      </w:r>
      <w:r>
        <w:rPr>
          <w:color w:val="2B2B2B"/>
          <w:spacing w:val="-1"/>
        </w:rPr>
        <w:t xml:space="preserve"> </w:t>
      </w:r>
      <w:r>
        <w:rPr>
          <w:color w:val="2B2B2B"/>
        </w:rPr>
        <w:t>use</w:t>
      </w:r>
      <w:r>
        <w:rPr>
          <w:color w:val="2B2B2B"/>
          <w:spacing w:val="-1"/>
        </w:rPr>
        <w:t xml:space="preserve"> </w:t>
      </w:r>
      <w:r>
        <w:rPr>
          <w:color w:val="2B2B2B"/>
        </w:rPr>
        <w:t>the</w:t>
      </w:r>
      <w:r>
        <w:rPr>
          <w:color w:val="2B2B2B"/>
          <w:spacing w:val="-1"/>
        </w:rPr>
        <w:t xml:space="preserve"> </w:t>
      </w:r>
      <w:r>
        <w:rPr>
          <w:color w:val="2B2B2B"/>
        </w:rPr>
        <w:t>3-foot</w:t>
      </w:r>
      <w:r>
        <w:rPr>
          <w:color w:val="2B2B2B"/>
          <w:spacing w:val="-1"/>
        </w:rPr>
        <w:t xml:space="preserve"> </w:t>
      </w:r>
      <w:r>
        <w:rPr>
          <w:color w:val="2B2B2B"/>
        </w:rPr>
        <w:t>cord</w:t>
      </w:r>
      <w:r>
        <w:rPr>
          <w:color w:val="2B2B2B"/>
          <w:spacing w:val="-1"/>
        </w:rPr>
        <w:t xml:space="preserve"> </w:t>
      </w:r>
      <w:r>
        <w:rPr>
          <w:color w:val="2B2B2B"/>
        </w:rPr>
        <w:t>and</w:t>
      </w:r>
      <w:r>
        <w:rPr>
          <w:color w:val="2B2B2B"/>
          <w:spacing w:val="-1"/>
        </w:rPr>
        <w:t xml:space="preserve"> </w:t>
      </w:r>
      <w:r>
        <w:rPr>
          <w:color w:val="2B2B2B"/>
        </w:rPr>
        <w:t>Scout</w:t>
      </w:r>
      <w:r>
        <w:rPr>
          <w:color w:val="2B2B2B"/>
          <w:spacing w:val="-1"/>
        </w:rPr>
        <w:t xml:space="preserve"> </w:t>
      </w:r>
      <w:r>
        <w:rPr>
          <w:color w:val="2B2B2B"/>
        </w:rPr>
        <w:t>stave</w:t>
      </w:r>
      <w:r>
        <w:rPr>
          <w:color w:val="2B2B2B"/>
          <w:spacing w:val="-1"/>
        </w:rPr>
        <w:t xml:space="preserve"> </w:t>
      </w:r>
      <w:r>
        <w:rPr>
          <w:color w:val="2B2B2B"/>
        </w:rPr>
        <w:t>to</w:t>
      </w:r>
      <w:r>
        <w:rPr>
          <w:color w:val="2B2B2B"/>
          <w:spacing w:val="-1"/>
        </w:rPr>
        <w:t xml:space="preserve"> </w:t>
      </w:r>
      <w:r>
        <w:rPr>
          <w:color w:val="2B2B2B"/>
        </w:rPr>
        <w:t>tie</w:t>
      </w:r>
      <w:r>
        <w:rPr>
          <w:color w:val="2B2B2B"/>
          <w:spacing w:val="-1"/>
        </w:rPr>
        <w:t xml:space="preserve"> </w:t>
      </w:r>
      <w:r>
        <w:rPr>
          <w:color w:val="2B2B2B"/>
        </w:rPr>
        <w:t xml:space="preserve">rolling </w:t>
      </w:r>
      <w:r>
        <w:rPr>
          <w:color w:val="2B2B2B"/>
          <w:spacing w:val="-2"/>
        </w:rPr>
        <w:t>hitches.</w:t>
      </w:r>
    </w:p>
    <w:p w14:paraId="26B39CF1" w14:textId="77777777" w:rsidR="002C7295" w:rsidRDefault="00000000">
      <w:pPr>
        <w:pStyle w:val="BodyText"/>
        <w:spacing w:before="278" w:line="235" w:lineRule="auto"/>
        <w:ind w:left="500" w:right="517"/>
      </w:pPr>
      <w:r>
        <w:rPr>
          <w:color w:val="2B2B2B"/>
          <w:u w:val="single" w:color="2B2B2B"/>
        </w:rPr>
        <w:t>Activity</w:t>
      </w:r>
      <w:r>
        <w:rPr>
          <w:color w:val="2B2B2B"/>
        </w:rPr>
        <w:t>:</w:t>
      </w:r>
      <w:r>
        <w:rPr>
          <w:color w:val="2B2B2B"/>
          <w:spacing w:val="-5"/>
        </w:rPr>
        <w:t xml:space="preserve"> </w:t>
      </w:r>
      <w:r>
        <w:rPr>
          <w:color w:val="2B2B2B"/>
        </w:rPr>
        <w:t>Keeping</w:t>
      </w:r>
      <w:r>
        <w:rPr>
          <w:color w:val="2B2B2B"/>
          <w:spacing w:val="-5"/>
        </w:rPr>
        <w:t xml:space="preserve"> </w:t>
      </w:r>
      <w:r>
        <w:rPr>
          <w:color w:val="2B2B2B"/>
        </w:rPr>
        <w:t>an</w:t>
      </w:r>
      <w:r>
        <w:rPr>
          <w:color w:val="2B2B2B"/>
          <w:spacing w:val="-5"/>
        </w:rPr>
        <w:t xml:space="preserve"> </w:t>
      </w:r>
      <w:r>
        <w:rPr>
          <w:color w:val="2B2B2B"/>
        </w:rPr>
        <w:t>A-frame</w:t>
      </w:r>
      <w:r>
        <w:rPr>
          <w:color w:val="2B2B2B"/>
          <w:spacing w:val="-5"/>
        </w:rPr>
        <w:t xml:space="preserve"> </w:t>
      </w:r>
      <w:r>
        <w:rPr>
          <w:color w:val="2B2B2B"/>
        </w:rPr>
        <w:t>intact</w:t>
      </w:r>
      <w:r>
        <w:rPr>
          <w:color w:val="2B2B2B"/>
          <w:spacing w:val="-5"/>
        </w:rPr>
        <w:t xml:space="preserve"> </w:t>
      </w:r>
      <w:r>
        <w:rPr>
          <w:color w:val="2B2B2B"/>
        </w:rPr>
        <w:t>for</w:t>
      </w:r>
      <w:r>
        <w:rPr>
          <w:color w:val="2B2B2B"/>
          <w:spacing w:val="-5"/>
        </w:rPr>
        <w:t xml:space="preserve"> </w:t>
      </w:r>
      <w:r>
        <w:rPr>
          <w:color w:val="2B2B2B"/>
        </w:rPr>
        <w:t>each</w:t>
      </w:r>
      <w:r>
        <w:rPr>
          <w:color w:val="2B2B2B"/>
          <w:spacing w:val="-5"/>
        </w:rPr>
        <w:t xml:space="preserve"> </w:t>
      </w:r>
      <w:r>
        <w:rPr>
          <w:color w:val="2B2B2B"/>
        </w:rPr>
        <w:t>patrol,</w:t>
      </w:r>
      <w:r>
        <w:rPr>
          <w:color w:val="2B2B2B"/>
          <w:spacing w:val="-5"/>
        </w:rPr>
        <w:t xml:space="preserve"> </w:t>
      </w:r>
      <w:r>
        <w:rPr>
          <w:color w:val="2B2B2B"/>
        </w:rPr>
        <w:t>participants</w:t>
      </w:r>
      <w:r>
        <w:rPr>
          <w:color w:val="2B2B2B"/>
          <w:spacing w:val="-5"/>
        </w:rPr>
        <w:t xml:space="preserve"> </w:t>
      </w:r>
      <w:r>
        <w:rPr>
          <w:color w:val="2B2B2B"/>
        </w:rPr>
        <w:t>disassemble</w:t>
      </w:r>
      <w:r>
        <w:rPr>
          <w:color w:val="2B2B2B"/>
          <w:spacing w:val="-5"/>
        </w:rPr>
        <w:t xml:space="preserve"> </w:t>
      </w:r>
      <w:r>
        <w:rPr>
          <w:color w:val="2B2B2B"/>
        </w:rPr>
        <w:t>the</w:t>
      </w:r>
      <w:r>
        <w:rPr>
          <w:color w:val="2B2B2B"/>
          <w:spacing w:val="-5"/>
        </w:rPr>
        <w:t xml:space="preserve"> </w:t>
      </w:r>
      <w:r>
        <w:rPr>
          <w:color w:val="2B2B2B"/>
        </w:rPr>
        <w:t>entire monkey bridge and store the materials in the appropriate place.</w:t>
      </w:r>
    </w:p>
    <w:p w14:paraId="53989E5E" w14:textId="3D9B7553" w:rsidR="002C7295" w:rsidRDefault="00000000">
      <w:pPr>
        <w:pStyle w:val="BodyText"/>
        <w:spacing w:before="274" w:line="240" w:lineRule="auto"/>
        <w:ind w:left="500"/>
      </w:pPr>
      <w:r>
        <w:rPr>
          <w:color w:val="2B2B2B"/>
          <w:u w:val="single" w:color="2B2B2B"/>
        </w:rPr>
        <w:t>Activity</w:t>
      </w:r>
      <w:r>
        <w:rPr>
          <w:color w:val="2B2B2B"/>
        </w:rPr>
        <w:t>:</w:t>
      </w:r>
      <w:r>
        <w:rPr>
          <w:color w:val="2B2B2B"/>
          <w:spacing w:val="-2"/>
        </w:rPr>
        <w:t xml:space="preserve"> </w:t>
      </w:r>
      <w:hyperlink r:id="rId218" w:anchor="aligator" w:history="1">
        <w:r w:rsidRPr="00486009">
          <w:rPr>
            <w:rStyle w:val="Hyperlink"/>
          </w:rPr>
          <w:t>Crossing</w:t>
        </w:r>
        <w:r w:rsidRPr="00486009">
          <w:rPr>
            <w:rStyle w:val="Hyperlink"/>
            <w:spacing w:val="-1"/>
          </w:rPr>
          <w:t xml:space="preserve"> </w:t>
        </w:r>
        <w:r w:rsidRPr="00486009">
          <w:rPr>
            <w:rStyle w:val="Hyperlink"/>
          </w:rPr>
          <w:t>the</w:t>
        </w:r>
        <w:r w:rsidRPr="00486009">
          <w:rPr>
            <w:rStyle w:val="Hyperlink"/>
            <w:spacing w:val="-1"/>
          </w:rPr>
          <w:t xml:space="preserve"> </w:t>
        </w:r>
        <w:r w:rsidRPr="00486009">
          <w:rPr>
            <w:rStyle w:val="Hyperlink"/>
          </w:rPr>
          <w:t>Alligator</w:t>
        </w:r>
        <w:r w:rsidRPr="00486009">
          <w:rPr>
            <w:rStyle w:val="Hyperlink"/>
            <w:spacing w:val="-1"/>
          </w:rPr>
          <w:t xml:space="preserve"> </w:t>
        </w:r>
        <w:r w:rsidRPr="00486009">
          <w:rPr>
            <w:rStyle w:val="Hyperlink"/>
            <w:spacing w:val="-5"/>
          </w:rPr>
          <w:t>Pit</w:t>
        </w:r>
      </w:hyperlink>
    </w:p>
    <w:p w14:paraId="21006DAB" w14:textId="77777777" w:rsidR="002C7295" w:rsidRDefault="00000000">
      <w:pPr>
        <w:pStyle w:val="BodyText"/>
        <w:spacing w:before="9" w:line="240" w:lineRule="auto"/>
        <w:ind w:left="0"/>
        <w:rPr>
          <w:sz w:val="19"/>
        </w:rPr>
      </w:pPr>
      <w:r>
        <w:rPr>
          <w:noProof/>
        </w:rPr>
        <w:drawing>
          <wp:anchor distT="0" distB="0" distL="0" distR="0" simplePos="0" relativeHeight="487622656" behindDoc="1" locked="0" layoutInCell="1" allowOverlap="1" wp14:anchorId="3429708D" wp14:editId="34CFAA3D">
            <wp:simplePos x="0" y="0"/>
            <wp:positionH relativeFrom="page">
              <wp:posOffset>1704305</wp:posOffset>
            </wp:positionH>
            <wp:positionV relativeFrom="paragraph">
              <wp:posOffset>165490</wp:posOffset>
            </wp:positionV>
            <wp:extent cx="4389120" cy="1920239"/>
            <wp:effectExtent l="0" t="0" r="0" b="0"/>
            <wp:wrapTopAndBottom/>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219" cstate="print"/>
                    <a:stretch>
                      <a:fillRect/>
                    </a:stretch>
                  </pic:blipFill>
                  <pic:spPr>
                    <a:xfrm>
                      <a:off x="0" y="0"/>
                      <a:ext cx="4389120" cy="1920239"/>
                    </a:xfrm>
                    <a:prstGeom prst="rect">
                      <a:avLst/>
                    </a:prstGeom>
                  </pic:spPr>
                </pic:pic>
              </a:graphicData>
            </a:graphic>
          </wp:anchor>
        </w:drawing>
      </w:r>
    </w:p>
    <w:p w14:paraId="287BF3B7" w14:textId="77777777" w:rsidR="002C7295" w:rsidRDefault="00000000">
      <w:pPr>
        <w:spacing w:before="57"/>
        <w:ind w:left="400" w:right="462"/>
        <w:jc w:val="center"/>
        <w:rPr>
          <w:i/>
          <w:sz w:val="20"/>
        </w:rPr>
      </w:pPr>
      <w:r>
        <w:rPr>
          <w:i/>
          <w:sz w:val="20"/>
        </w:rPr>
        <w:t>Crossing</w:t>
      </w:r>
      <w:r>
        <w:rPr>
          <w:i/>
          <w:spacing w:val="-4"/>
          <w:sz w:val="20"/>
        </w:rPr>
        <w:t xml:space="preserve"> </w:t>
      </w:r>
      <w:r>
        <w:rPr>
          <w:i/>
          <w:sz w:val="20"/>
        </w:rPr>
        <w:t>the</w:t>
      </w:r>
      <w:r>
        <w:rPr>
          <w:i/>
          <w:spacing w:val="-1"/>
          <w:sz w:val="20"/>
        </w:rPr>
        <w:t xml:space="preserve"> </w:t>
      </w:r>
      <w:r>
        <w:rPr>
          <w:i/>
          <w:sz w:val="20"/>
        </w:rPr>
        <w:t>Alligator</w:t>
      </w:r>
      <w:r>
        <w:rPr>
          <w:i/>
          <w:spacing w:val="-1"/>
          <w:sz w:val="20"/>
        </w:rPr>
        <w:t xml:space="preserve"> </w:t>
      </w:r>
      <w:r>
        <w:rPr>
          <w:i/>
          <w:spacing w:val="-5"/>
          <w:sz w:val="20"/>
        </w:rPr>
        <w:t>Pit</w:t>
      </w:r>
    </w:p>
    <w:p w14:paraId="36418EF8"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0C16919F" w14:textId="77777777" w:rsidR="002C7295" w:rsidRDefault="00000000">
      <w:pPr>
        <w:pStyle w:val="Heading1"/>
      </w:pPr>
      <w:r>
        <w:lastRenderedPageBreak/>
        <w:t>NO</w:t>
      </w:r>
      <w:r>
        <w:rPr>
          <w:spacing w:val="-9"/>
        </w:rPr>
        <w:t xml:space="preserve"> </w:t>
      </w:r>
      <w:r>
        <w:t>POTS,</w:t>
      </w:r>
      <w:r>
        <w:rPr>
          <w:spacing w:val="-7"/>
        </w:rPr>
        <w:t xml:space="preserve"> </w:t>
      </w:r>
      <w:r>
        <w:t>PANS,</w:t>
      </w:r>
      <w:r>
        <w:rPr>
          <w:spacing w:val="-7"/>
        </w:rPr>
        <w:t xml:space="preserve"> </w:t>
      </w:r>
      <w:r>
        <w:t>OR</w:t>
      </w:r>
      <w:r>
        <w:rPr>
          <w:spacing w:val="-6"/>
        </w:rPr>
        <w:t xml:space="preserve"> </w:t>
      </w:r>
      <w:r>
        <w:rPr>
          <w:spacing w:val="-4"/>
        </w:rPr>
        <w:t>FOIL</w:t>
      </w:r>
    </w:p>
    <w:p w14:paraId="58DD25DA" w14:textId="77777777" w:rsidR="002C7295" w:rsidRDefault="00000000">
      <w:pPr>
        <w:pStyle w:val="BodyText"/>
        <w:spacing w:line="285" w:lineRule="exact"/>
        <w:ind w:left="400" w:right="400"/>
        <w:jc w:val="center"/>
      </w:pPr>
      <w:r>
        <w:t>(1</w:t>
      </w:r>
      <w:r>
        <w:rPr>
          <w:spacing w:val="-3"/>
        </w:rPr>
        <w:t xml:space="preserve"> </w:t>
      </w:r>
      <w:r>
        <w:t>hour,</w:t>
      </w:r>
      <w:r>
        <w:rPr>
          <w:spacing w:val="-3"/>
        </w:rPr>
        <w:t xml:space="preserve"> </w:t>
      </w:r>
      <w:r>
        <w:t>30</w:t>
      </w:r>
      <w:r>
        <w:rPr>
          <w:spacing w:val="-3"/>
        </w:rPr>
        <w:t xml:space="preserve"> </w:t>
      </w:r>
      <w:r>
        <w:t>minutes</w:t>
      </w:r>
      <w:r>
        <w:rPr>
          <w:spacing w:val="61"/>
        </w:rPr>
        <w:t xml:space="preserve"> </w:t>
      </w:r>
      <w:r>
        <w:t>-</w:t>
      </w:r>
      <w:r>
        <w:rPr>
          <w:spacing w:val="-3"/>
        </w:rPr>
        <w:t xml:space="preserve"> </w:t>
      </w:r>
      <w:r>
        <w:t>Inside</w:t>
      </w:r>
      <w:r>
        <w:rPr>
          <w:spacing w:val="-3"/>
        </w:rPr>
        <w:t xml:space="preserve"> </w:t>
      </w:r>
      <w:r>
        <w:t>and</w:t>
      </w:r>
      <w:r>
        <w:rPr>
          <w:spacing w:val="-3"/>
        </w:rPr>
        <w:t xml:space="preserve"> </w:t>
      </w:r>
      <w:r>
        <w:rPr>
          <w:spacing w:val="-2"/>
        </w:rPr>
        <w:t>Outdoors)</w:t>
      </w:r>
    </w:p>
    <w:p w14:paraId="3701F2AA" w14:textId="77777777" w:rsidR="002C7295" w:rsidRDefault="00000000">
      <w:pPr>
        <w:pStyle w:val="BodyText"/>
        <w:spacing w:before="278" w:line="235" w:lineRule="auto"/>
        <w:ind w:left="500" w:right="517"/>
      </w:pPr>
      <w:r>
        <w:rPr>
          <w:u w:val="single"/>
        </w:rPr>
        <w:t>Objective</w:t>
      </w:r>
      <w:r>
        <w:t>:</w:t>
      </w:r>
      <w:r>
        <w:rPr>
          <w:spacing w:val="-6"/>
        </w:rPr>
        <w:t xml:space="preserve"> </w:t>
      </w:r>
      <w:r>
        <w:t>Through</w:t>
      </w:r>
      <w:r>
        <w:rPr>
          <w:spacing w:val="-6"/>
        </w:rPr>
        <w:t xml:space="preserve"> </w:t>
      </w:r>
      <w:r>
        <w:t>discussion</w:t>
      </w:r>
      <w:r>
        <w:rPr>
          <w:spacing w:val="-6"/>
        </w:rPr>
        <w:t xml:space="preserve"> </w:t>
      </w:r>
      <w:r>
        <w:t>and</w:t>
      </w:r>
      <w:r>
        <w:rPr>
          <w:spacing w:val="-6"/>
        </w:rPr>
        <w:t xml:space="preserve"> </w:t>
      </w:r>
      <w:r>
        <w:t>application,</w:t>
      </w:r>
      <w:r>
        <w:rPr>
          <w:spacing w:val="-6"/>
        </w:rPr>
        <w:t xml:space="preserve"> </w:t>
      </w:r>
      <w:r>
        <w:t>participants</w:t>
      </w:r>
      <w:r>
        <w:rPr>
          <w:spacing w:val="-6"/>
        </w:rPr>
        <w:t xml:space="preserve"> </w:t>
      </w:r>
      <w:r>
        <w:t>will</w:t>
      </w:r>
      <w:r>
        <w:rPr>
          <w:spacing w:val="-6"/>
        </w:rPr>
        <w:t xml:space="preserve"> </w:t>
      </w:r>
      <w:r>
        <w:t>become</w:t>
      </w:r>
      <w:r>
        <w:rPr>
          <w:spacing w:val="-6"/>
        </w:rPr>
        <w:t xml:space="preserve"> </w:t>
      </w:r>
      <w:r>
        <w:t>better acquainted with various approaches to cooking outdoors without utensils.</w:t>
      </w:r>
    </w:p>
    <w:p w14:paraId="60C72EC2" w14:textId="77777777" w:rsidR="002C7295" w:rsidRDefault="00000000">
      <w:pPr>
        <w:pStyle w:val="BodyText"/>
        <w:spacing w:before="134" w:line="283" w:lineRule="exact"/>
        <w:ind w:left="860"/>
      </w:pPr>
      <w:r>
        <w:rPr>
          <w:spacing w:val="-2"/>
          <w:u w:val="single"/>
        </w:rPr>
        <w:t>Materials</w:t>
      </w:r>
    </w:p>
    <w:p w14:paraId="5459C1DC" w14:textId="77777777" w:rsidR="002C7295" w:rsidRDefault="00000000">
      <w:pPr>
        <w:pStyle w:val="ListParagraph"/>
        <w:numPr>
          <w:ilvl w:val="0"/>
          <w:numId w:val="4"/>
        </w:numPr>
        <w:tabs>
          <w:tab w:val="left" w:pos="1055"/>
        </w:tabs>
        <w:spacing w:line="290" w:lineRule="exact"/>
        <w:ind w:left="1055" w:hanging="195"/>
        <w:rPr>
          <w:position w:val="-1"/>
          <w:sz w:val="24"/>
        </w:rPr>
      </w:pPr>
      <w:r>
        <w:rPr>
          <w:sz w:val="24"/>
        </w:rPr>
        <w:t xml:space="preserve">12-ounce chopped </w:t>
      </w:r>
      <w:r>
        <w:rPr>
          <w:spacing w:val="-4"/>
          <w:sz w:val="24"/>
        </w:rPr>
        <w:t>meat</w:t>
      </w:r>
    </w:p>
    <w:p w14:paraId="126EF8A8" w14:textId="77777777" w:rsidR="002C7295" w:rsidRDefault="00000000">
      <w:pPr>
        <w:pStyle w:val="ListParagraph"/>
        <w:numPr>
          <w:ilvl w:val="0"/>
          <w:numId w:val="4"/>
        </w:numPr>
        <w:tabs>
          <w:tab w:val="left" w:pos="1055"/>
        </w:tabs>
        <w:ind w:left="1055" w:hanging="195"/>
        <w:rPr>
          <w:position w:val="-1"/>
          <w:sz w:val="24"/>
        </w:rPr>
      </w:pPr>
      <w:r>
        <w:rPr>
          <w:sz w:val="24"/>
        </w:rPr>
        <w:t xml:space="preserve">8-ounce package of sliced </w:t>
      </w:r>
      <w:r>
        <w:rPr>
          <w:spacing w:val="-2"/>
          <w:sz w:val="24"/>
        </w:rPr>
        <w:t>cheese</w:t>
      </w:r>
    </w:p>
    <w:p w14:paraId="4645EF71" w14:textId="77777777" w:rsidR="002C7295" w:rsidRDefault="00000000">
      <w:pPr>
        <w:pStyle w:val="ListParagraph"/>
        <w:numPr>
          <w:ilvl w:val="0"/>
          <w:numId w:val="4"/>
        </w:numPr>
        <w:tabs>
          <w:tab w:val="left" w:pos="1055"/>
        </w:tabs>
        <w:ind w:left="1055" w:hanging="195"/>
        <w:rPr>
          <w:position w:val="-1"/>
          <w:sz w:val="24"/>
        </w:rPr>
      </w:pPr>
      <w:r>
        <w:rPr>
          <w:sz w:val="24"/>
        </w:rPr>
        <w:t>16-ounce</w:t>
      </w:r>
      <w:r>
        <w:rPr>
          <w:spacing w:val="-6"/>
          <w:sz w:val="24"/>
        </w:rPr>
        <w:t xml:space="preserve"> </w:t>
      </w:r>
      <w:r>
        <w:rPr>
          <w:sz w:val="24"/>
        </w:rPr>
        <w:t>prepared</w:t>
      </w:r>
      <w:r>
        <w:rPr>
          <w:spacing w:val="-3"/>
          <w:sz w:val="24"/>
        </w:rPr>
        <w:t xml:space="preserve"> </w:t>
      </w:r>
      <w:r>
        <w:rPr>
          <w:sz w:val="24"/>
        </w:rPr>
        <w:t>biscuit</w:t>
      </w:r>
      <w:r>
        <w:rPr>
          <w:spacing w:val="-3"/>
          <w:sz w:val="24"/>
        </w:rPr>
        <w:t xml:space="preserve"> </w:t>
      </w:r>
      <w:r>
        <w:rPr>
          <w:spacing w:val="-2"/>
          <w:sz w:val="24"/>
        </w:rPr>
        <w:t>dough</w:t>
      </w:r>
    </w:p>
    <w:p w14:paraId="03FF948D" w14:textId="77777777" w:rsidR="002C7295" w:rsidRDefault="00000000">
      <w:pPr>
        <w:pStyle w:val="ListParagraph"/>
        <w:numPr>
          <w:ilvl w:val="0"/>
          <w:numId w:val="4"/>
        </w:numPr>
        <w:tabs>
          <w:tab w:val="left" w:pos="1055"/>
        </w:tabs>
        <w:ind w:left="1055" w:hanging="195"/>
        <w:rPr>
          <w:position w:val="-1"/>
          <w:sz w:val="24"/>
        </w:rPr>
      </w:pPr>
      <w:r>
        <w:rPr>
          <w:sz w:val="24"/>
        </w:rPr>
        <w:t>4</w:t>
      </w:r>
      <w:r>
        <w:rPr>
          <w:spacing w:val="-2"/>
          <w:sz w:val="24"/>
        </w:rPr>
        <w:t xml:space="preserve"> </w:t>
      </w:r>
      <w:r>
        <w:rPr>
          <w:sz w:val="24"/>
        </w:rPr>
        <w:t>large</w:t>
      </w:r>
      <w:r>
        <w:rPr>
          <w:spacing w:val="-1"/>
          <w:sz w:val="24"/>
        </w:rPr>
        <w:t xml:space="preserve"> </w:t>
      </w:r>
      <w:r>
        <w:rPr>
          <w:sz w:val="24"/>
        </w:rPr>
        <w:t>eating</w:t>
      </w:r>
      <w:r>
        <w:rPr>
          <w:spacing w:val="-2"/>
          <w:sz w:val="24"/>
        </w:rPr>
        <w:t xml:space="preserve"> </w:t>
      </w:r>
      <w:r>
        <w:rPr>
          <w:sz w:val="24"/>
        </w:rPr>
        <w:t>oranges</w:t>
      </w:r>
      <w:r>
        <w:rPr>
          <w:spacing w:val="-1"/>
          <w:sz w:val="24"/>
        </w:rPr>
        <w:t xml:space="preserve"> </w:t>
      </w:r>
      <w:r>
        <w:rPr>
          <w:sz w:val="24"/>
        </w:rPr>
        <w:t>(thick</w:t>
      </w:r>
      <w:r>
        <w:rPr>
          <w:spacing w:val="-1"/>
          <w:sz w:val="24"/>
        </w:rPr>
        <w:t xml:space="preserve"> </w:t>
      </w:r>
      <w:r>
        <w:rPr>
          <w:spacing w:val="-2"/>
          <w:sz w:val="24"/>
        </w:rPr>
        <w:t>skin)</w:t>
      </w:r>
    </w:p>
    <w:p w14:paraId="7EF2982C" w14:textId="77777777" w:rsidR="002C7295" w:rsidRDefault="00000000">
      <w:pPr>
        <w:pStyle w:val="ListParagraph"/>
        <w:numPr>
          <w:ilvl w:val="0"/>
          <w:numId w:val="4"/>
        </w:numPr>
        <w:tabs>
          <w:tab w:val="left" w:pos="1055"/>
        </w:tabs>
        <w:ind w:left="1055" w:hanging="195"/>
        <w:rPr>
          <w:position w:val="-1"/>
          <w:sz w:val="24"/>
        </w:rPr>
      </w:pPr>
      <w:r>
        <w:rPr>
          <w:sz w:val="24"/>
        </w:rPr>
        <w:t xml:space="preserve">box of Duncan Hines Perfect Size for One cake in a </w:t>
      </w:r>
      <w:r>
        <w:rPr>
          <w:spacing w:val="-5"/>
          <w:sz w:val="24"/>
        </w:rPr>
        <w:t>cup</w:t>
      </w:r>
    </w:p>
    <w:p w14:paraId="3BC4BD9B" w14:textId="77777777" w:rsidR="002C7295" w:rsidRDefault="00000000">
      <w:pPr>
        <w:pStyle w:val="ListParagraph"/>
        <w:numPr>
          <w:ilvl w:val="0"/>
          <w:numId w:val="4"/>
        </w:numPr>
        <w:tabs>
          <w:tab w:val="left" w:pos="1055"/>
        </w:tabs>
        <w:ind w:left="1055" w:hanging="195"/>
        <w:rPr>
          <w:position w:val="-1"/>
          <w:sz w:val="24"/>
        </w:rPr>
      </w:pPr>
      <w:r>
        <w:rPr>
          <w:spacing w:val="-2"/>
          <w:sz w:val="24"/>
        </w:rPr>
        <w:t>charcoal</w:t>
      </w:r>
    </w:p>
    <w:p w14:paraId="05AAB343" w14:textId="77777777" w:rsidR="002C7295" w:rsidRDefault="00000000">
      <w:pPr>
        <w:pStyle w:val="ListParagraph"/>
        <w:numPr>
          <w:ilvl w:val="0"/>
          <w:numId w:val="4"/>
        </w:numPr>
        <w:tabs>
          <w:tab w:val="left" w:pos="1055"/>
        </w:tabs>
        <w:ind w:left="1055" w:hanging="195"/>
        <w:rPr>
          <w:position w:val="-1"/>
          <w:sz w:val="24"/>
        </w:rPr>
      </w:pPr>
      <w:r>
        <w:rPr>
          <w:sz w:val="24"/>
        </w:rPr>
        <w:t>charcoal</w:t>
      </w:r>
      <w:r>
        <w:rPr>
          <w:spacing w:val="-5"/>
          <w:sz w:val="24"/>
        </w:rPr>
        <w:t xml:space="preserve"> </w:t>
      </w:r>
      <w:proofErr w:type="gramStart"/>
      <w:r>
        <w:rPr>
          <w:spacing w:val="-2"/>
          <w:sz w:val="24"/>
        </w:rPr>
        <w:t>chimneys</w:t>
      </w:r>
      <w:proofErr w:type="gramEnd"/>
    </w:p>
    <w:p w14:paraId="00ABBD8D" w14:textId="77777777" w:rsidR="002C7295" w:rsidRDefault="00000000">
      <w:pPr>
        <w:pStyle w:val="ListParagraph"/>
        <w:numPr>
          <w:ilvl w:val="0"/>
          <w:numId w:val="4"/>
        </w:numPr>
        <w:tabs>
          <w:tab w:val="left" w:pos="1055"/>
        </w:tabs>
        <w:ind w:left="1055" w:hanging="195"/>
        <w:rPr>
          <w:position w:val="-1"/>
          <w:sz w:val="24"/>
        </w:rPr>
      </w:pPr>
      <w:r>
        <w:rPr>
          <w:sz w:val="24"/>
        </w:rPr>
        <w:t xml:space="preserve">trash </w:t>
      </w:r>
      <w:proofErr w:type="gramStart"/>
      <w:r>
        <w:rPr>
          <w:spacing w:val="-2"/>
          <w:sz w:val="24"/>
        </w:rPr>
        <w:t>receptacle</w:t>
      </w:r>
      <w:proofErr w:type="gramEnd"/>
    </w:p>
    <w:p w14:paraId="57938424" w14:textId="77777777" w:rsidR="002C7295" w:rsidRDefault="00000000">
      <w:pPr>
        <w:pStyle w:val="ListParagraph"/>
        <w:numPr>
          <w:ilvl w:val="0"/>
          <w:numId w:val="4"/>
        </w:numPr>
        <w:tabs>
          <w:tab w:val="left" w:pos="1055"/>
        </w:tabs>
        <w:spacing w:line="293" w:lineRule="exact"/>
        <w:ind w:left="1055" w:hanging="195"/>
        <w:rPr>
          <w:position w:val="-1"/>
          <w:sz w:val="24"/>
        </w:rPr>
      </w:pPr>
      <w:r>
        <w:rPr>
          <w:sz w:val="24"/>
        </w:rPr>
        <w:t>prepared</w:t>
      </w:r>
      <w:r>
        <w:rPr>
          <w:spacing w:val="-4"/>
          <w:sz w:val="24"/>
        </w:rPr>
        <w:t xml:space="preserve"> </w:t>
      </w:r>
      <w:r>
        <w:rPr>
          <w:sz w:val="24"/>
        </w:rPr>
        <w:t>fire</w:t>
      </w:r>
      <w:r>
        <w:rPr>
          <w:spacing w:val="-4"/>
          <w:sz w:val="24"/>
        </w:rPr>
        <w:t xml:space="preserve"> </w:t>
      </w:r>
      <w:r>
        <w:rPr>
          <w:sz w:val="24"/>
        </w:rPr>
        <w:t>ring</w:t>
      </w:r>
      <w:r>
        <w:rPr>
          <w:spacing w:val="-4"/>
          <w:sz w:val="24"/>
        </w:rPr>
        <w:t xml:space="preserve"> </w:t>
      </w:r>
      <w:r>
        <w:rPr>
          <w:sz w:val="24"/>
        </w:rPr>
        <w:t>or</w:t>
      </w:r>
      <w:r>
        <w:rPr>
          <w:spacing w:val="-3"/>
          <w:sz w:val="24"/>
        </w:rPr>
        <w:t xml:space="preserve"> </w:t>
      </w:r>
      <w:r>
        <w:rPr>
          <w:spacing w:val="-5"/>
          <w:sz w:val="24"/>
        </w:rPr>
        <w:t>pit</w:t>
      </w:r>
    </w:p>
    <w:p w14:paraId="51414294" w14:textId="77777777" w:rsidR="002C7295" w:rsidRDefault="00000000">
      <w:pPr>
        <w:spacing w:before="113"/>
        <w:ind w:left="500"/>
        <w:rPr>
          <w:i/>
          <w:sz w:val="24"/>
        </w:rPr>
      </w:pPr>
      <w:r>
        <w:rPr>
          <w:sz w:val="24"/>
          <w:u w:val="single"/>
        </w:rPr>
        <w:t>Discussion</w:t>
      </w:r>
      <w:r>
        <w:rPr>
          <w:sz w:val="24"/>
        </w:rPr>
        <w:t>:</w:t>
      </w:r>
      <w:r>
        <w:rPr>
          <w:spacing w:val="-3"/>
          <w:sz w:val="24"/>
        </w:rPr>
        <w:t xml:space="preserve"> </w:t>
      </w:r>
      <w:r>
        <w:rPr>
          <w:i/>
          <w:sz w:val="24"/>
        </w:rPr>
        <w:t>What</w:t>
      </w:r>
      <w:r>
        <w:rPr>
          <w:i/>
          <w:spacing w:val="-1"/>
          <w:sz w:val="24"/>
        </w:rPr>
        <w:t xml:space="preserve"> </w:t>
      </w:r>
      <w:r>
        <w:rPr>
          <w:i/>
          <w:sz w:val="24"/>
        </w:rPr>
        <w:t>are some</w:t>
      </w:r>
      <w:r>
        <w:rPr>
          <w:i/>
          <w:spacing w:val="-1"/>
          <w:sz w:val="24"/>
        </w:rPr>
        <w:t xml:space="preserve"> </w:t>
      </w:r>
      <w:r>
        <w:rPr>
          <w:i/>
          <w:sz w:val="24"/>
        </w:rPr>
        <w:t>methods used</w:t>
      </w:r>
      <w:r>
        <w:rPr>
          <w:i/>
          <w:spacing w:val="-1"/>
          <w:sz w:val="24"/>
        </w:rPr>
        <w:t xml:space="preserve"> </w:t>
      </w:r>
      <w:r>
        <w:rPr>
          <w:i/>
          <w:sz w:val="24"/>
        </w:rPr>
        <w:t>to cook</w:t>
      </w:r>
      <w:r>
        <w:rPr>
          <w:i/>
          <w:spacing w:val="-1"/>
          <w:sz w:val="24"/>
        </w:rPr>
        <w:t xml:space="preserve"> </w:t>
      </w:r>
      <w:r>
        <w:rPr>
          <w:i/>
          <w:sz w:val="24"/>
        </w:rPr>
        <w:t xml:space="preserve">without </w:t>
      </w:r>
      <w:r>
        <w:rPr>
          <w:i/>
          <w:spacing w:val="-2"/>
          <w:sz w:val="24"/>
        </w:rPr>
        <w:t>utensils?</w:t>
      </w:r>
    </w:p>
    <w:p w14:paraId="4FA4037A" w14:textId="77777777" w:rsidR="002C7295" w:rsidRDefault="00000000">
      <w:pPr>
        <w:pStyle w:val="BodyText"/>
        <w:spacing w:before="138" w:line="235" w:lineRule="auto"/>
        <w:ind w:left="500" w:right="517"/>
      </w:pPr>
      <w:r>
        <w:t>—&gt;</w:t>
      </w:r>
      <w:r>
        <w:rPr>
          <w:spacing w:val="-5"/>
        </w:rPr>
        <w:t xml:space="preserve"> </w:t>
      </w:r>
      <w:r>
        <w:t>After</w:t>
      </w:r>
      <w:r>
        <w:rPr>
          <w:spacing w:val="-5"/>
        </w:rPr>
        <w:t xml:space="preserve"> </w:t>
      </w:r>
      <w:r>
        <w:t>receiving</w:t>
      </w:r>
      <w:r>
        <w:rPr>
          <w:spacing w:val="-5"/>
        </w:rPr>
        <w:t xml:space="preserve"> </w:t>
      </w:r>
      <w:r>
        <w:t>group</w:t>
      </w:r>
      <w:r>
        <w:rPr>
          <w:spacing w:val="-5"/>
        </w:rPr>
        <w:t xml:space="preserve"> </w:t>
      </w:r>
      <w:r>
        <w:t>responses,</w:t>
      </w:r>
      <w:r>
        <w:rPr>
          <w:spacing w:val="-5"/>
        </w:rPr>
        <w:t xml:space="preserve"> </w:t>
      </w:r>
      <w:r>
        <w:t>turn</w:t>
      </w:r>
      <w:r>
        <w:rPr>
          <w:spacing w:val="-5"/>
        </w:rPr>
        <w:t xml:space="preserve"> </w:t>
      </w:r>
      <w:r>
        <w:t>attention</w:t>
      </w:r>
      <w:r>
        <w:rPr>
          <w:spacing w:val="-5"/>
        </w:rPr>
        <w:t xml:space="preserve"> </w:t>
      </w:r>
      <w:r>
        <w:t>to</w:t>
      </w:r>
      <w:r>
        <w:rPr>
          <w:spacing w:val="-5"/>
        </w:rPr>
        <w:t xml:space="preserve"> </w:t>
      </w:r>
      <w:r>
        <w:t>“Cooking</w:t>
      </w:r>
      <w:r>
        <w:rPr>
          <w:spacing w:val="-5"/>
        </w:rPr>
        <w:t xml:space="preserve"> </w:t>
      </w:r>
      <w:r>
        <w:t>Without</w:t>
      </w:r>
      <w:r>
        <w:rPr>
          <w:spacing w:val="-5"/>
        </w:rPr>
        <w:t xml:space="preserve"> </w:t>
      </w:r>
      <w:r>
        <w:t>Utensils” reference page and review each recipe.</w:t>
      </w:r>
    </w:p>
    <w:p w14:paraId="622645BF" w14:textId="77777777" w:rsidR="002C7295" w:rsidRDefault="00000000">
      <w:pPr>
        <w:pStyle w:val="BodyText"/>
        <w:spacing w:before="152" w:line="235" w:lineRule="auto"/>
        <w:ind w:left="500" w:right="522"/>
        <w:jc w:val="both"/>
      </w:pPr>
      <w:r>
        <w:rPr>
          <w:b/>
        </w:rPr>
        <w:t>Bread</w:t>
      </w:r>
      <w:r>
        <w:rPr>
          <w:b/>
          <w:spacing w:val="-3"/>
        </w:rPr>
        <w:t xml:space="preserve"> </w:t>
      </w:r>
      <w:r>
        <w:rPr>
          <w:b/>
        </w:rPr>
        <w:t>on</w:t>
      </w:r>
      <w:r>
        <w:rPr>
          <w:b/>
          <w:spacing w:val="-3"/>
        </w:rPr>
        <w:t xml:space="preserve"> </w:t>
      </w:r>
      <w:r>
        <w:rPr>
          <w:b/>
        </w:rPr>
        <w:t>a</w:t>
      </w:r>
      <w:r>
        <w:rPr>
          <w:b/>
          <w:spacing w:val="-3"/>
        </w:rPr>
        <w:t xml:space="preserve"> </w:t>
      </w:r>
      <w:r>
        <w:rPr>
          <w:b/>
        </w:rPr>
        <w:t>stick</w:t>
      </w:r>
      <w:r>
        <w:rPr>
          <w:b/>
          <w:spacing w:val="-3"/>
        </w:rPr>
        <w:t xml:space="preserve"> </w:t>
      </w:r>
      <w:r>
        <w:t>-</w:t>
      </w:r>
      <w:r>
        <w:rPr>
          <w:spacing w:val="-3"/>
        </w:rPr>
        <w:t xml:space="preserve"> </w:t>
      </w:r>
      <w:r>
        <w:t>Remove</w:t>
      </w:r>
      <w:r>
        <w:rPr>
          <w:spacing w:val="-3"/>
        </w:rPr>
        <w:t xml:space="preserve"> </w:t>
      </w:r>
      <w:r>
        <w:t>the</w:t>
      </w:r>
      <w:r>
        <w:rPr>
          <w:spacing w:val="-3"/>
        </w:rPr>
        <w:t xml:space="preserve"> </w:t>
      </w:r>
      <w:r>
        <w:t>bark</w:t>
      </w:r>
      <w:r>
        <w:rPr>
          <w:spacing w:val="-3"/>
        </w:rPr>
        <w:t xml:space="preserve"> </w:t>
      </w:r>
      <w:r>
        <w:t>from</w:t>
      </w:r>
      <w:r>
        <w:rPr>
          <w:spacing w:val="-3"/>
        </w:rPr>
        <w:t xml:space="preserve"> </w:t>
      </w:r>
      <w:r>
        <w:t>“sweet</w:t>
      </w:r>
      <w:r>
        <w:rPr>
          <w:spacing w:val="-3"/>
        </w:rPr>
        <w:t xml:space="preserve"> </w:t>
      </w:r>
      <w:r>
        <w:t>wood”</w:t>
      </w:r>
      <w:r>
        <w:rPr>
          <w:spacing w:val="-3"/>
        </w:rPr>
        <w:t xml:space="preserve"> </w:t>
      </w:r>
      <w:r>
        <w:t>stick</w:t>
      </w:r>
      <w:r>
        <w:rPr>
          <w:spacing w:val="-3"/>
        </w:rPr>
        <w:t xml:space="preserve"> </w:t>
      </w:r>
      <w:r>
        <w:t>about</w:t>
      </w:r>
      <w:r>
        <w:rPr>
          <w:spacing w:val="-3"/>
        </w:rPr>
        <w:t xml:space="preserve"> </w:t>
      </w:r>
      <w:r>
        <w:t>1</w:t>
      </w:r>
      <w:r>
        <w:rPr>
          <w:spacing w:val="-3"/>
        </w:rPr>
        <w:t xml:space="preserve"> </w:t>
      </w:r>
      <w:r>
        <w:t>to</w:t>
      </w:r>
      <w:r>
        <w:rPr>
          <w:spacing w:val="-3"/>
        </w:rPr>
        <w:t xml:space="preserve"> </w:t>
      </w:r>
      <w:r>
        <w:t>2</w:t>
      </w:r>
      <w:r>
        <w:rPr>
          <w:spacing w:val="-3"/>
        </w:rPr>
        <w:t xml:space="preserve"> </w:t>
      </w:r>
      <w:r>
        <w:t>inches</w:t>
      </w:r>
      <w:r>
        <w:rPr>
          <w:spacing w:val="-3"/>
        </w:rPr>
        <w:t xml:space="preserve"> </w:t>
      </w:r>
      <w:r>
        <w:t>thick and</w:t>
      </w:r>
      <w:r>
        <w:rPr>
          <w:spacing w:val="-3"/>
        </w:rPr>
        <w:t xml:space="preserve"> </w:t>
      </w:r>
      <w:r>
        <w:t>about</w:t>
      </w:r>
      <w:r>
        <w:rPr>
          <w:spacing w:val="-3"/>
        </w:rPr>
        <w:t xml:space="preserve"> </w:t>
      </w:r>
      <w:r>
        <w:t>2-1/2</w:t>
      </w:r>
      <w:r>
        <w:rPr>
          <w:spacing w:val="-3"/>
        </w:rPr>
        <w:t xml:space="preserve"> </w:t>
      </w:r>
      <w:r>
        <w:t>feet</w:t>
      </w:r>
      <w:r>
        <w:rPr>
          <w:spacing w:val="-3"/>
        </w:rPr>
        <w:t xml:space="preserve"> </w:t>
      </w:r>
      <w:r>
        <w:t>long.</w:t>
      </w:r>
      <w:r>
        <w:rPr>
          <w:spacing w:val="-3"/>
        </w:rPr>
        <w:t xml:space="preserve"> </w:t>
      </w:r>
      <w:r>
        <w:t>Preheat</w:t>
      </w:r>
      <w:r>
        <w:rPr>
          <w:spacing w:val="-3"/>
        </w:rPr>
        <w:t xml:space="preserve"> </w:t>
      </w:r>
      <w:r>
        <w:t>stick.</w:t>
      </w:r>
      <w:r>
        <w:rPr>
          <w:spacing w:val="-3"/>
        </w:rPr>
        <w:t xml:space="preserve"> </w:t>
      </w:r>
      <w:r>
        <w:t>Roll</w:t>
      </w:r>
      <w:r>
        <w:rPr>
          <w:spacing w:val="-3"/>
        </w:rPr>
        <w:t xml:space="preserve"> </w:t>
      </w:r>
      <w:r>
        <w:t>a</w:t>
      </w:r>
      <w:r>
        <w:rPr>
          <w:spacing w:val="-3"/>
        </w:rPr>
        <w:t xml:space="preserve"> </w:t>
      </w:r>
      <w:r>
        <w:t>long</w:t>
      </w:r>
      <w:r>
        <w:rPr>
          <w:spacing w:val="-3"/>
        </w:rPr>
        <w:t xml:space="preserve"> </w:t>
      </w:r>
      <w:r>
        <w:t>sausage</w:t>
      </w:r>
      <w:r>
        <w:rPr>
          <w:spacing w:val="-3"/>
        </w:rPr>
        <w:t xml:space="preserve"> </w:t>
      </w:r>
      <w:r>
        <w:t>of</w:t>
      </w:r>
      <w:r>
        <w:rPr>
          <w:spacing w:val="-3"/>
        </w:rPr>
        <w:t xml:space="preserve"> </w:t>
      </w:r>
      <w:r>
        <w:t>biscuit</w:t>
      </w:r>
      <w:r>
        <w:rPr>
          <w:spacing w:val="-3"/>
        </w:rPr>
        <w:t xml:space="preserve"> </w:t>
      </w:r>
      <w:r>
        <w:t>dough</w:t>
      </w:r>
      <w:r>
        <w:rPr>
          <w:spacing w:val="-3"/>
        </w:rPr>
        <w:t xml:space="preserve"> </w:t>
      </w:r>
      <w:r>
        <w:t>and</w:t>
      </w:r>
      <w:r>
        <w:rPr>
          <w:spacing w:val="-3"/>
        </w:rPr>
        <w:t xml:space="preserve"> </w:t>
      </w:r>
      <w:r>
        <w:t>twist around heated stick. Bake over coals turning frequently.</w:t>
      </w:r>
    </w:p>
    <w:p w14:paraId="714E95D6" w14:textId="77777777" w:rsidR="002C7295" w:rsidRDefault="00000000">
      <w:pPr>
        <w:pStyle w:val="BodyText"/>
        <w:spacing w:before="152" w:line="235" w:lineRule="auto"/>
        <w:ind w:left="500" w:right="517"/>
      </w:pPr>
      <w:r>
        <w:rPr>
          <w:b/>
        </w:rPr>
        <w:t>Ash</w:t>
      </w:r>
      <w:r>
        <w:rPr>
          <w:b/>
          <w:spacing w:val="-5"/>
        </w:rPr>
        <w:t xml:space="preserve"> </w:t>
      </w:r>
      <w:r>
        <w:rPr>
          <w:b/>
        </w:rPr>
        <w:t>Cakes</w:t>
      </w:r>
      <w:r>
        <w:rPr>
          <w:b/>
          <w:spacing w:val="-5"/>
        </w:rPr>
        <w:t xml:space="preserve"> </w:t>
      </w:r>
      <w:r>
        <w:t>-</w:t>
      </w:r>
      <w:r>
        <w:rPr>
          <w:spacing w:val="-5"/>
        </w:rPr>
        <w:t xml:space="preserve"> </w:t>
      </w:r>
      <w:r>
        <w:t>Using</w:t>
      </w:r>
      <w:r>
        <w:rPr>
          <w:spacing w:val="-5"/>
        </w:rPr>
        <w:t xml:space="preserve"> </w:t>
      </w:r>
      <w:r>
        <w:t>biscuit</w:t>
      </w:r>
      <w:r>
        <w:rPr>
          <w:spacing w:val="-5"/>
        </w:rPr>
        <w:t xml:space="preserve"> </w:t>
      </w:r>
      <w:r>
        <w:t>dough,</w:t>
      </w:r>
      <w:r>
        <w:rPr>
          <w:spacing w:val="-5"/>
        </w:rPr>
        <w:t xml:space="preserve"> </w:t>
      </w:r>
      <w:r>
        <w:t>cook</w:t>
      </w:r>
      <w:r>
        <w:rPr>
          <w:spacing w:val="-5"/>
        </w:rPr>
        <w:t xml:space="preserve"> </w:t>
      </w:r>
      <w:r>
        <w:t>directly</w:t>
      </w:r>
      <w:r>
        <w:rPr>
          <w:spacing w:val="-5"/>
        </w:rPr>
        <w:t xml:space="preserve"> </w:t>
      </w:r>
      <w:r>
        <w:t>on</w:t>
      </w:r>
      <w:r>
        <w:rPr>
          <w:spacing w:val="-5"/>
        </w:rPr>
        <w:t xml:space="preserve"> </w:t>
      </w:r>
      <w:r>
        <w:t>coals</w:t>
      </w:r>
      <w:r>
        <w:rPr>
          <w:spacing w:val="-5"/>
        </w:rPr>
        <w:t xml:space="preserve"> </w:t>
      </w:r>
      <w:r>
        <w:t>or</w:t>
      </w:r>
      <w:r>
        <w:rPr>
          <w:spacing w:val="-5"/>
        </w:rPr>
        <w:t xml:space="preserve"> </w:t>
      </w:r>
      <w:r>
        <w:t>cabbage</w:t>
      </w:r>
      <w:r>
        <w:rPr>
          <w:spacing w:val="-5"/>
        </w:rPr>
        <w:t xml:space="preserve"> </w:t>
      </w:r>
      <w:r>
        <w:t>leaf</w:t>
      </w:r>
      <w:r>
        <w:rPr>
          <w:spacing w:val="-5"/>
        </w:rPr>
        <w:t xml:space="preserve"> </w:t>
      </w:r>
      <w:r>
        <w:t>etc.</w:t>
      </w:r>
      <w:r>
        <w:rPr>
          <w:spacing w:val="-5"/>
        </w:rPr>
        <w:t xml:space="preserve"> </w:t>
      </w:r>
      <w:r>
        <w:t>Trim</w:t>
      </w:r>
      <w:r>
        <w:rPr>
          <w:spacing w:val="-5"/>
        </w:rPr>
        <w:t xml:space="preserve"> </w:t>
      </w:r>
      <w:r>
        <w:t>oﬀ ashes when done. Biscuits may also be cooked on a smooth, hot rock or rock tilted toward fire.</w:t>
      </w:r>
    </w:p>
    <w:p w14:paraId="6ED730B2" w14:textId="77777777" w:rsidR="002C7295" w:rsidRDefault="00000000">
      <w:pPr>
        <w:pStyle w:val="BodyText"/>
        <w:spacing w:before="151" w:line="235" w:lineRule="auto"/>
        <w:ind w:left="500" w:right="1061"/>
        <w:jc w:val="both"/>
      </w:pPr>
      <w:r>
        <w:rPr>
          <w:b/>
        </w:rPr>
        <w:t>Potato</w:t>
      </w:r>
      <w:r>
        <w:rPr>
          <w:b/>
          <w:spacing w:val="-3"/>
        </w:rPr>
        <w:t xml:space="preserve"> </w:t>
      </w:r>
      <w:r>
        <w:rPr>
          <w:b/>
        </w:rPr>
        <w:t>in</w:t>
      </w:r>
      <w:r>
        <w:rPr>
          <w:b/>
          <w:spacing w:val="-3"/>
        </w:rPr>
        <w:t xml:space="preserve"> </w:t>
      </w:r>
      <w:r>
        <w:rPr>
          <w:b/>
        </w:rPr>
        <w:t>Coals</w:t>
      </w:r>
      <w:r>
        <w:rPr>
          <w:b/>
          <w:spacing w:val="-3"/>
        </w:rPr>
        <w:t xml:space="preserve"> </w:t>
      </w:r>
      <w:r>
        <w:t>-</w:t>
      </w:r>
      <w:r>
        <w:rPr>
          <w:spacing w:val="-3"/>
        </w:rPr>
        <w:t xml:space="preserve"> </w:t>
      </w:r>
      <w:r>
        <w:t>Use</w:t>
      </w:r>
      <w:r>
        <w:rPr>
          <w:spacing w:val="-3"/>
        </w:rPr>
        <w:t xml:space="preserve"> </w:t>
      </w:r>
      <w:r>
        <w:t>potatoes</w:t>
      </w:r>
      <w:r>
        <w:rPr>
          <w:spacing w:val="-3"/>
        </w:rPr>
        <w:t xml:space="preserve"> </w:t>
      </w:r>
      <w:r>
        <w:t>no</w:t>
      </w:r>
      <w:r>
        <w:rPr>
          <w:spacing w:val="-3"/>
        </w:rPr>
        <w:t xml:space="preserve"> </w:t>
      </w:r>
      <w:r>
        <w:t>larger</w:t>
      </w:r>
      <w:r>
        <w:rPr>
          <w:spacing w:val="-3"/>
        </w:rPr>
        <w:t xml:space="preserve"> </w:t>
      </w:r>
      <w:r>
        <w:t>than</w:t>
      </w:r>
      <w:r>
        <w:rPr>
          <w:spacing w:val="-3"/>
        </w:rPr>
        <w:t xml:space="preserve"> </w:t>
      </w:r>
      <w:r>
        <w:t>a</w:t>
      </w:r>
      <w:r>
        <w:rPr>
          <w:spacing w:val="-3"/>
        </w:rPr>
        <w:t xml:space="preserve"> </w:t>
      </w:r>
      <w:r>
        <w:t>man’s</w:t>
      </w:r>
      <w:r>
        <w:rPr>
          <w:spacing w:val="-3"/>
        </w:rPr>
        <w:t xml:space="preserve"> </w:t>
      </w:r>
      <w:r>
        <w:t>fist.</w:t>
      </w:r>
      <w:r>
        <w:rPr>
          <w:spacing w:val="-3"/>
        </w:rPr>
        <w:t xml:space="preserve"> </w:t>
      </w:r>
      <w:r>
        <w:t>Cover</w:t>
      </w:r>
      <w:r>
        <w:rPr>
          <w:spacing w:val="-3"/>
        </w:rPr>
        <w:t xml:space="preserve"> </w:t>
      </w:r>
      <w:r>
        <w:t>completely</w:t>
      </w:r>
      <w:r>
        <w:rPr>
          <w:spacing w:val="-3"/>
        </w:rPr>
        <w:t xml:space="preserve"> </w:t>
      </w:r>
      <w:r>
        <w:t>with coals.</w:t>
      </w:r>
      <w:r>
        <w:rPr>
          <w:spacing w:val="-6"/>
        </w:rPr>
        <w:t xml:space="preserve"> </w:t>
      </w:r>
      <w:r>
        <w:t>Test</w:t>
      </w:r>
      <w:r>
        <w:rPr>
          <w:spacing w:val="-6"/>
        </w:rPr>
        <w:t xml:space="preserve"> </w:t>
      </w:r>
      <w:r>
        <w:t>for</w:t>
      </w:r>
      <w:r>
        <w:rPr>
          <w:spacing w:val="-6"/>
        </w:rPr>
        <w:t xml:space="preserve"> </w:t>
      </w:r>
      <w:r>
        <w:t>doneness</w:t>
      </w:r>
      <w:r>
        <w:rPr>
          <w:spacing w:val="-6"/>
        </w:rPr>
        <w:t xml:space="preserve"> </w:t>
      </w:r>
      <w:r>
        <w:t>after</w:t>
      </w:r>
      <w:r>
        <w:rPr>
          <w:spacing w:val="-6"/>
        </w:rPr>
        <w:t xml:space="preserve"> </w:t>
      </w:r>
      <w:r>
        <w:t>1/2</w:t>
      </w:r>
      <w:r>
        <w:rPr>
          <w:spacing w:val="-6"/>
        </w:rPr>
        <w:t xml:space="preserve"> </w:t>
      </w:r>
      <w:r>
        <w:t>hour</w:t>
      </w:r>
      <w:r>
        <w:rPr>
          <w:spacing w:val="-6"/>
        </w:rPr>
        <w:t xml:space="preserve"> </w:t>
      </w:r>
      <w:r>
        <w:t>by</w:t>
      </w:r>
      <w:r>
        <w:rPr>
          <w:spacing w:val="-6"/>
        </w:rPr>
        <w:t xml:space="preserve"> </w:t>
      </w:r>
      <w:r>
        <w:t>poking</w:t>
      </w:r>
      <w:r>
        <w:rPr>
          <w:spacing w:val="-6"/>
        </w:rPr>
        <w:t xml:space="preserve"> </w:t>
      </w:r>
      <w:r>
        <w:t>with</w:t>
      </w:r>
      <w:r>
        <w:rPr>
          <w:spacing w:val="-6"/>
        </w:rPr>
        <w:t xml:space="preserve"> </w:t>
      </w:r>
      <w:r>
        <w:t>thin</w:t>
      </w:r>
      <w:r>
        <w:rPr>
          <w:spacing w:val="-6"/>
        </w:rPr>
        <w:t xml:space="preserve"> </w:t>
      </w:r>
      <w:r>
        <w:t>wood</w:t>
      </w:r>
      <w:r>
        <w:rPr>
          <w:spacing w:val="-6"/>
        </w:rPr>
        <w:t xml:space="preserve"> </w:t>
      </w:r>
      <w:r>
        <w:t>sliver.</w:t>
      </w:r>
      <w:r>
        <w:rPr>
          <w:spacing w:val="-6"/>
        </w:rPr>
        <w:t xml:space="preserve"> </w:t>
      </w:r>
      <w:r>
        <w:t>If</w:t>
      </w:r>
      <w:r>
        <w:rPr>
          <w:spacing w:val="-6"/>
        </w:rPr>
        <w:t xml:space="preserve"> </w:t>
      </w:r>
      <w:r>
        <w:t>pieces</w:t>
      </w:r>
      <w:r>
        <w:rPr>
          <w:spacing w:val="-6"/>
        </w:rPr>
        <w:t xml:space="preserve"> </w:t>
      </w:r>
      <w:r>
        <w:t>of potato come out with sliver, potato is done.</w:t>
      </w:r>
    </w:p>
    <w:p w14:paraId="5074038A" w14:textId="77777777" w:rsidR="002C7295" w:rsidRDefault="00000000">
      <w:pPr>
        <w:pStyle w:val="BodyText"/>
        <w:spacing w:before="152" w:line="235" w:lineRule="auto"/>
        <w:ind w:left="500" w:right="598"/>
        <w:jc w:val="both"/>
      </w:pPr>
      <w:r>
        <w:rPr>
          <w:b/>
        </w:rPr>
        <w:t>Steak,</w:t>
      </w:r>
      <w:r>
        <w:rPr>
          <w:b/>
          <w:spacing w:val="-3"/>
        </w:rPr>
        <w:t xml:space="preserve"> </w:t>
      </w:r>
      <w:r>
        <w:rPr>
          <w:b/>
        </w:rPr>
        <w:t>chops,</w:t>
      </w:r>
      <w:r>
        <w:rPr>
          <w:b/>
          <w:spacing w:val="-3"/>
        </w:rPr>
        <w:t xml:space="preserve"> </w:t>
      </w:r>
      <w:r>
        <w:rPr>
          <w:b/>
        </w:rPr>
        <w:t>or</w:t>
      </w:r>
      <w:r>
        <w:rPr>
          <w:b/>
          <w:spacing w:val="-3"/>
        </w:rPr>
        <w:t xml:space="preserve"> </w:t>
      </w:r>
      <w:r>
        <w:rPr>
          <w:b/>
        </w:rPr>
        <w:t>fish</w:t>
      </w:r>
      <w:r>
        <w:rPr>
          <w:b/>
          <w:spacing w:val="-3"/>
        </w:rPr>
        <w:t xml:space="preserve"> </w:t>
      </w:r>
      <w:r>
        <w:t>-</w:t>
      </w:r>
      <w:r>
        <w:rPr>
          <w:spacing w:val="-3"/>
        </w:rPr>
        <w:t xml:space="preserve"> </w:t>
      </w:r>
      <w:r>
        <w:t>Impale</w:t>
      </w:r>
      <w:r>
        <w:rPr>
          <w:spacing w:val="-3"/>
        </w:rPr>
        <w:t xml:space="preserve"> </w:t>
      </w:r>
      <w:r>
        <w:t>on</w:t>
      </w:r>
      <w:r>
        <w:rPr>
          <w:spacing w:val="-3"/>
        </w:rPr>
        <w:t xml:space="preserve"> </w:t>
      </w:r>
      <w:r>
        <w:t>forked</w:t>
      </w:r>
      <w:r>
        <w:rPr>
          <w:spacing w:val="-3"/>
        </w:rPr>
        <w:t xml:space="preserve"> </w:t>
      </w:r>
      <w:r>
        <w:t>stick</w:t>
      </w:r>
      <w:r>
        <w:rPr>
          <w:spacing w:val="-3"/>
        </w:rPr>
        <w:t xml:space="preserve"> </w:t>
      </w:r>
      <w:r>
        <w:t>and</w:t>
      </w:r>
      <w:r>
        <w:rPr>
          <w:spacing w:val="-3"/>
        </w:rPr>
        <w:t xml:space="preserve"> </w:t>
      </w:r>
      <w:r>
        <w:t>roast</w:t>
      </w:r>
      <w:r>
        <w:rPr>
          <w:spacing w:val="-3"/>
        </w:rPr>
        <w:t xml:space="preserve"> </w:t>
      </w:r>
      <w:r>
        <w:t>over</w:t>
      </w:r>
      <w:r>
        <w:rPr>
          <w:spacing w:val="-3"/>
        </w:rPr>
        <w:t xml:space="preserve"> </w:t>
      </w:r>
      <w:r>
        <w:t>fire.</w:t>
      </w:r>
      <w:r>
        <w:rPr>
          <w:spacing w:val="-3"/>
        </w:rPr>
        <w:t xml:space="preserve"> </w:t>
      </w:r>
      <w:r>
        <w:t>May</w:t>
      </w:r>
      <w:r>
        <w:rPr>
          <w:spacing w:val="-3"/>
        </w:rPr>
        <w:t xml:space="preserve"> </w:t>
      </w:r>
      <w:r>
        <w:t>also</w:t>
      </w:r>
      <w:r>
        <w:rPr>
          <w:spacing w:val="-3"/>
        </w:rPr>
        <w:t xml:space="preserve"> </w:t>
      </w:r>
      <w:r>
        <w:t>be</w:t>
      </w:r>
      <w:r>
        <w:rPr>
          <w:spacing w:val="-3"/>
        </w:rPr>
        <w:t xml:space="preserve"> </w:t>
      </w:r>
      <w:r>
        <w:t>cooked directly on hot coals. Pork chops cook well on coals due to the extra fat!</w:t>
      </w:r>
    </w:p>
    <w:p w14:paraId="0DB8AE1C" w14:textId="77777777" w:rsidR="002C7295" w:rsidRDefault="00000000">
      <w:pPr>
        <w:pStyle w:val="BodyText"/>
        <w:spacing w:before="152" w:line="235" w:lineRule="auto"/>
        <w:ind w:left="500" w:right="517"/>
      </w:pPr>
      <w:r>
        <w:rPr>
          <w:b/>
        </w:rPr>
        <w:t xml:space="preserve">Pig in a blanket - </w:t>
      </w:r>
      <w:r>
        <w:t>Slit center of hot dog. Fill with sliced cheese. Wrap outside with bacon</w:t>
      </w:r>
      <w:r>
        <w:rPr>
          <w:spacing w:val="-3"/>
        </w:rPr>
        <w:t xml:space="preserve"> </w:t>
      </w:r>
      <w:r>
        <w:t>and</w:t>
      </w:r>
      <w:r>
        <w:rPr>
          <w:spacing w:val="-3"/>
        </w:rPr>
        <w:t xml:space="preserve"> </w:t>
      </w:r>
      <w:r>
        <w:t>place</w:t>
      </w:r>
      <w:r>
        <w:rPr>
          <w:spacing w:val="-3"/>
        </w:rPr>
        <w:t xml:space="preserve"> </w:t>
      </w:r>
      <w:r>
        <w:t>on</w:t>
      </w:r>
      <w:r>
        <w:rPr>
          <w:spacing w:val="-3"/>
        </w:rPr>
        <w:t xml:space="preserve"> </w:t>
      </w:r>
      <w:r>
        <w:t>stick.</w:t>
      </w:r>
      <w:r>
        <w:rPr>
          <w:spacing w:val="-3"/>
        </w:rPr>
        <w:t xml:space="preserve"> </w:t>
      </w:r>
      <w:r>
        <w:t>Roast</w:t>
      </w:r>
      <w:r>
        <w:rPr>
          <w:spacing w:val="-3"/>
        </w:rPr>
        <w:t xml:space="preserve"> </w:t>
      </w:r>
      <w:r>
        <w:t>until</w:t>
      </w:r>
      <w:r>
        <w:rPr>
          <w:spacing w:val="-3"/>
        </w:rPr>
        <w:t xml:space="preserve"> </w:t>
      </w:r>
      <w:r>
        <w:t>done</w:t>
      </w:r>
      <w:r>
        <w:rPr>
          <w:spacing w:val="-3"/>
        </w:rPr>
        <w:t xml:space="preserve"> </w:t>
      </w:r>
      <w:r>
        <w:t>and</w:t>
      </w:r>
      <w:r>
        <w:rPr>
          <w:spacing w:val="-3"/>
        </w:rPr>
        <w:t xml:space="preserve"> </w:t>
      </w:r>
      <w:r>
        <w:t>then</w:t>
      </w:r>
      <w:r>
        <w:rPr>
          <w:spacing w:val="-3"/>
        </w:rPr>
        <w:t xml:space="preserve"> </w:t>
      </w:r>
      <w:r>
        <w:t>wrap</w:t>
      </w:r>
      <w:r>
        <w:rPr>
          <w:spacing w:val="-3"/>
        </w:rPr>
        <w:t xml:space="preserve"> </w:t>
      </w:r>
      <w:r>
        <w:t>the</w:t>
      </w:r>
      <w:r>
        <w:rPr>
          <w:spacing w:val="-3"/>
        </w:rPr>
        <w:t xml:space="preserve"> </w:t>
      </w:r>
      <w:r>
        <w:t>outside</w:t>
      </w:r>
      <w:r>
        <w:rPr>
          <w:spacing w:val="-3"/>
        </w:rPr>
        <w:t xml:space="preserve"> </w:t>
      </w:r>
      <w:r>
        <w:t>of</w:t>
      </w:r>
      <w:r>
        <w:rPr>
          <w:spacing w:val="-3"/>
        </w:rPr>
        <w:t xml:space="preserve"> </w:t>
      </w:r>
      <w:r>
        <w:t>the</w:t>
      </w:r>
      <w:r>
        <w:rPr>
          <w:spacing w:val="-3"/>
        </w:rPr>
        <w:t xml:space="preserve"> </w:t>
      </w:r>
      <w:r>
        <w:t>hot</w:t>
      </w:r>
      <w:r>
        <w:rPr>
          <w:spacing w:val="-3"/>
        </w:rPr>
        <w:t xml:space="preserve"> </w:t>
      </w:r>
      <w:r>
        <w:t>dog with biscuit dough and bake until dough is golden brown.</w:t>
      </w:r>
    </w:p>
    <w:p w14:paraId="00FC2E02" w14:textId="77777777" w:rsidR="002C7295" w:rsidRDefault="00000000">
      <w:pPr>
        <w:pStyle w:val="BodyText"/>
        <w:spacing w:before="152" w:line="235" w:lineRule="auto"/>
        <w:ind w:left="500" w:right="635"/>
      </w:pPr>
      <w:r>
        <w:rPr>
          <w:b/>
        </w:rPr>
        <w:t xml:space="preserve">Onion Cups </w:t>
      </w:r>
      <w:r>
        <w:t>- Slice onion in half. Carefully remove small onion cups and fill with deviled</w:t>
      </w:r>
      <w:r>
        <w:rPr>
          <w:spacing w:val="-4"/>
        </w:rPr>
        <w:t xml:space="preserve"> </w:t>
      </w:r>
      <w:r>
        <w:t>ham,</w:t>
      </w:r>
      <w:r>
        <w:rPr>
          <w:spacing w:val="-4"/>
        </w:rPr>
        <w:t xml:space="preserve"> </w:t>
      </w:r>
      <w:r>
        <w:t>hamburger,</w:t>
      </w:r>
      <w:r>
        <w:rPr>
          <w:spacing w:val="-4"/>
        </w:rPr>
        <w:t xml:space="preserve"> </w:t>
      </w:r>
      <w:r>
        <w:t>or</w:t>
      </w:r>
      <w:r>
        <w:rPr>
          <w:spacing w:val="-4"/>
        </w:rPr>
        <w:t xml:space="preserve"> </w:t>
      </w:r>
      <w:r>
        <w:t>other</w:t>
      </w:r>
      <w:r>
        <w:rPr>
          <w:spacing w:val="-4"/>
        </w:rPr>
        <w:t xml:space="preserve"> </w:t>
      </w:r>
      <w:r>
        <w:t>filling.</w:t>
      </w:r>
      <w:r>
        <w:rPr>
          <w:spacing w:val="-4"/>
        </w:rPr>
        <w:t xml:space="preserve"> </w:t>
      </w:r>
      <w:r>
        <w:t>Roast</w:t>
      </w:r>
      <w:r>
        <w:rPr>
          <w:spacing w:val="-4"/>
        </w:rPr>
        <w:t xml:space="preserve"> </w:t>
      </w:r>
      <w:r>
        <w:t>over</w:t>
      </w:r>
      <w:r>
        <w:rPr>
          <w:spacing w:val="-4"/>
        </w:rPr>
        <w:t xml:space="preserve"> </w:t>
      </w:r>
      <w:r>
        <w:t>coals</w:t>
      </w:r>
      <w:r>
        <w:rPr>
          <w:spacing w:val="-4"/>
        </w:rPr>
        <w:t xml:space="preserve"> </w:t>
      </w:r>
      <w:r>
        <w:t>upside</w:t>
      </w:r>
      <w:r>
        <w:rPr>
          <w:spacing w:val="-4"/>
        </w:rPr>
        <w:t xml:space="preserve"> </w:t>
      </w:r>
      <w:r>
        <w:t>down.</w:t>
      </w:r>
      <w:r>
        <w:rPr>
          <w:spacing w:val="-4"/>
        </w:rPr>
        <w:t xml:space="preserve"> </w:t>
      </w:r>
      <w:r>
        <w:t>When</w:t>
      </w:r>
      <w:r>
        <w:rPr>
          <w:spacing w:val="-4"/>
        </w:rPr>
        <w:t xml:space="preserve"> </w:t>
      </w:r>
      <w:r>
        <w:t>onion turns</w:t>
      </w:r>
      <w:r>
        <w:rPr>
          <w:spacing w:val="-3"/>
        </w:rPr>
        <w:t xml:space="preserve"> </w:t>
      </w:r>
      <w:r>
        <w:t>transparent</w:t>
      </w:r>
      <w:r>
        <w:rPr>
          <w:spacing w:val="-3"/>
        </w:rPr>
        <w:t xml:space="preserve"> </w:t>
      </w:r>
      <w:r>
        <w:t>on</w:t>
      </w:r>
      <w:r>
        <w:rPr>
          <w:spacing w:val="-3"/>
        </w:rPr>
        <w:t xml:space="preserve"> </w:t>
      </w:r>
      <w:r>
        <w:t>bottom,</w:t>
      </w:r>
      <w:r>
        <w:rPr>
          <w:spacing w:val="-3"/>
        </w:rPr>
        <w:t xml:space="preserve"> </w:t>
      </w:r>
      <w:r>
        <w:t>flip</w:t>
      </w:r>
      <w:r>
        <w:rPr>
          <w:spacing w:val="-3"/>
        </w:rPr>
        <w:t xml:space="preserve"> </w:t>
      </w:r>
      <w:r>
        <w:t>over</w:t>
      </w:r>
      <w:r>
        <w:rPr>
          <w:spacing w:val="-3"/>
        </w:rPr>
        <w:t xml:space="preserve"> </w:t>
      </w:r>
      <w:r>
        <w:t>for</w:t>
      </w:r>
      <w:r>
        <w:rPr>
          <w:spacing w:val="-3"/>
        </w:rPr>
        <w:t xml:space="preserve"> </w:t>
      </w:r>
      <w:r>
        <w:t>a</w:t>
      </w:r>
      <w:r>
        <w:rPr>
          <w:spacing w:val="-3"/>
        </w:rPr>
        <w:t xml:space="preserve"> </w:t>
      </w:r>
      <w:r>
        <w:t>few</w:t>
      </w:r>
      <w:r>
        <w:rPr>
          <w:spacing w:val="-3"/>
        </w:rPr>
        <w:t xml:space="preserve"> </w:t>
      </w:r>
      <w:r>
        <w:t>more</w:t>
      </w:r>
      <w:r>
        <w:rPr>
          <w:spacing w:val="-3"/>
        </w:rPr>
        <w:t xml:space="preserve"> </w:t>
      </w:r>
      <w:r>
        <w:t>minutes.</w:t>
      </w:r>
      <w:r>
        <w:rPr>
          <w:spacing w:val="-3"/>
        </w:rPr>
        <w:t xml:space="preserve"> </w:t>
      </w:r>
      <w:r>
        <w:t>Eat</w:t>
      </w:r>
      <w:r>
        <w:rPr>
          <w:spacing w:val="-3"/>
        </w:rPr>
        <w:t xml:space="preserve"> </w:t>
      </w:r>
      <w:r>
        <w:t>onion</w:t>
      </w:r>
      <w:r>
        <w:rPr>
          <w:spacing w:val="-3"/>
        </w:rPr>
        <w:t xml:space="preserve"> </w:t>
      </w:r>
      <w:r>
        <w:t>cup</w:t>
      </w:r>
      <w:r>
        <w:rPr>
          <w:spacing w:val="-3"/>
        </w:rPr>
        <w:t xml:space="preserve"> </w:t>
      </w:r>
      <w:r>
        <w:t>and</w:t>
      </w:r>
      <w:r>
        <w:rPr>
          <w:spacing w:val="-3"/>
        </w:rPr>
        <w:t xml:space="preserve"> </w:t>
      </w:r>
      <w:r>
        <w:t>all! The large onion halves make great containers to cook eggs or meatloaf.</w:t>
      </w:r>
    </w:p>
    <w:p w14:paraId="657DC14A" w14:textId="77777777" w:rsidR="002C7295" w:rsidRDefault="00000000">
      <w:pPr>
        <w:pStyle w:val="BodyText"/>
        <w:spacing w:before="151" w:line="235" w:lineRule="auto"/>
        <w:ind w:left="500" w:right="517"/>
      </w:pPr>
      <w:r>
        <w:rPr>
          <w:b/>
        </w:rPr>
        <w:t xml:space="preserve">Baking in an Orange </w:t>
      </w:r>
      <w:r>
        <w:t>- Cut a "lid" oﬀ a thick-skinned orange and hollow it out. (Save the</w:t>
      </w:r>
      <w:r>
        <w:rPr>
          <w:spacing w:val="-3"/>
        </w:rPr>
        <w:t xml:space="preserve"> </w:t>
      </w:r>
      <w:r>
        <w:t>fruit.)</w:t>
      </w:r>
      <w:r>
        <w:rPr>
          <w:spacing w:val="-3"/>
        </w:rPr>
        <w:t xml:space="preserve"> </w:t>
      </w:r>
      <w:r>
        <w:t>Fill</w:t>
      </w:r>
      <w:r>
        <w:rPr>
          <w:spacing w:val="-3"/>
        </w:rPr>
        <w:t xml:space="preserve"> </w:t>
      </w:r>
      <w:r>
        <w:t>about</w:t>
      </w:r>
      <w:r>
        <w:rPr>
          <w:spacing w:val="-3"/>
        </w:rPr>
        <w:t xml:space="preserve"> </w:t>
      </w:r>
      <w:r>
        <w:t>1/2</w:t>
      </w:r>
      <w:r>
        <w:rPr>
          <w:spacing w:val="-3"/>
        </w:rPr>
        <w:t xml:space="preserve"> </w:t>
      </w:r>
      <w:r>
        <w:t>with</w:t>
      </w:r>
      <w:r>
        <w:rPr>
          <w:spacing w:val="-3"/>
        </w:rPr>
        <w:t xml:space="preserve"> </w:t>
      </w:r>
      <w:r>
        <w:t>prepared</w:t>
      </w:r>
      <w:r>
        <w:rPr>
          <w:spacing w:val="-3"/>
        </w:rPr>
        <w:t xml:space="preserve"> </w:t>
      </w:r>
      <w:r>
        <w:t>cake</w:t>
      </w:r>
      <w:r>
        <w:rPr>
          <w:spacing w:val="-3"/>
        </w:rPr>
        <w:t xml:space="preserve"> </w:t>
      </w:r>
      <w:r>
        <w:t>mix.</w:t>
      </w:r>
      <w:r>
        <w:rPr>
          <w:spacing w:val="-3"/>
        </w:rPr>
        <w:t xml:space="preserve"> </w:t>
      </w:r>
      <w:r>
        <w:t>Replace</w:t>
      </w:r>
      <w:r>
        <w:rPr>
          <w:spacing w:val="-3"/>
        </w:rPr>
        <w:t xml:space="preserve"> </w:t>
      </w:r>
      <w:r>
        <w:t>the</w:t>
      </w:r>
      <w:r>
        <w:rPr>
          <w:spacing w:val="-3"/>
        </w:rPr>
        <w:t xml:space="preserve"> </w:t>
      </w:r>
      <w:r>
        <w:t>lid,</w:t>
      </w:r>
      <w:r>
        <w:rPr>
          <w:spacing w:val="-3"/>
        </w:rPr>
        <w:t xml:space="preserve"> </w:t>
      </w:r>
      <w:r>
        <w:t>bury</w:t>
      </w:r>
      <w:r>
        <w:rPr>
          <w:spacing w:val="-3"/>
        </w:rPr>
        <w:t xml:space="preserve"> </w:t>
      </w:r>
      <w:r>
        <w:t>in</w:t>
      </w:r>
      <w:r>
        <w:rPr>
          <w:spacing w:val="-3"/>
        </w:rPr>
        <w:t xml:space="preserve"> </w:t>
      </w:r>
      <w:proofErr w:type="gramStart"/>
      <w:r>
        <w:t>coals</w:t>
      </w:r>
      <w:proofErr w:type="gramEnd"/>
      <w:r>
        <w:rPr>
          <w:spacing w:val="-3"/>
        </w:rPr>
        <w:t xml:space="preserve"> </w:t>
      </w:r>
      <w:r>
        <w:t>and</w:t>
      </w:r>
      <w:r>
        <w:rPr>
          <w:spacing w:val="-3"/>
        </w:rPr>
        <w:t xml:space="preserve"> </w:t>
      </w:r>
      <w:r>
        <w:t>bake until done.</w:t>
      </w:r>
    </w:p>
    <w:p w14:paraId="246D276D" w14:textId="77777777" w:rsidR="002C7295" w:rsidRDefault="002C7295">
      <w:pPr>
        <w:spacing w:line="235" w:lineRule="auto"/>
        <w:sectPr w:rsidR="002C7295" w:rsidSect="00826C8E">
          <w:pgSz w:w="12240" w:h="15840"/>
          <w:pgMar w:top="1260" w:right="940" w:bottom="1100" w:left="940" w:header="734" w:footer="914" w:gutter="0"/>
          <w:cols w:space="720"/>
        </w:sectPr>
      </w:pPr>
    </w:p>
    <w:p w14:paraId="0A8E42FD" w14:textId="77777777" w:rsidR="002C7295" w:rsidRDefault="00000000">
      <w:pPr>
        <w:pStyle w:val="BodyText"/>
        <w:spacing w:before="167" w:line="235" w:lineRule="auto"/>
        <w:ind w:left="500" w:right="922"/>
        <w:jc w:val="both"/>
      </w:pPr>
      <w:r>
        <w:rPr>
          <w:b/>
        </w:rPr>
        <w:lastRenderedPageBreak/>
        <w:t xml:space="preserve">Egg in an Orange Cup </w:t>
      </w:r>
      <w:r>
        <w:t>- Cut a thick-skinned orange in half. Scoop out and eat the fruit.</w:t>
      </w:r>
      <w:r>
        <w:rPr>
          <w:spacing w:val="-3"/>
        </w:rPr>
        <w:t xml:space="preserve"> </w:t>
      </w:r>
      <w:r>
        <w:t>Crack</w:t>
      </w:r>
      <w:r>
        <w:rPr>
          <w:spacing w:val="-3"/>
        </w:rPr>
        <w:t xml:space="preserve"> </w:t>
      </w:r>
      <w:r>
        <w:t>an</w:t>
      </w:r>
      <w:r>
        <w:rPr>
          <w:spacing w:val="-3"/>
        </w:rPr>
        <w:t xml:space="preserve"> </w:t>
      </w:r>
      <w:r>
        <w:t>egg</w:t>
      </w:r>
      <w:r>
        <w:rPr>
          <w:spacing w:val="-3"/>
        </w:rPr>
        <w:t xml:space="preserve"> </w:t>
      </w:r>
      <w:r>
        <w:t>into</w:t>
      </w:r>
      <w:r>
        <w:rPr>
          <w:spacing w:val="-3"/>
        </w:rPr>
        <w:t xml:space="preserve"> </w:t>
      </w:r>
      <w:r>
        <w:t>the</w:t>
      </w:r>
      <w:r>
        <w:rPr>
          <w:spacing w:val="-3"/>
        </w:rPr>
        <w:t xml:space="preserve"> </w:t>
      </w:r>
      <w:r>
        <w:t>orange</w:t>
      </w:r>
      <w:r>
        <w:rPr>
          <w:spacing w:val="-3"/>
        </w:rPr>
        <w:t xml:space="preserve"> </w:t>
      </w:r>
      <w:r>
        <w:t>“cup”</w:t>
      </w:r>
      <w:r>
        <w:rPr>
          <w:spacing w:val="-3"/>
        </w:rPr>
        <w:t xml:space="preserve"> </w:t>
      </w:r>
      <w:r>
        <w:t>and</w:t>
      </w:r>
      <w:r>
        <w:rPr>
          <w:spacing w:val="-3"/>
        </w:rPr>
        <w:t xml:space="preserve"> </w:t>
      </w:r>
      <w:r>
        <w:t>place</w:t>
      </w:r>
      <w:r>
        <w:rPr>
          <w:spacing w:val="-3"/>
        </w:rPr>
        <w:t xml:space="preserve"> </w:t>
      </w:r>
      <w:r>
        <w:t>it</w:t>
      </w:r>
      <w:r>
        <w:rPr>
          <w:spacing w:val="-3"/>
        </w:rPr>
        <w:t xml:space="preserve"> </w:t>
      </w:r>
      <w:r>
        <w:t>on</w:t>
      </w:r>
      <w:r>
        <w:rPr>
          <w:spacing w:val="-3"/>
        </w:rPr>
        <w:t xml:space="preserve"> </w:t>
      </w:r>
      <w:r>
        <w:t>the</w:t>
      </w:r>
      <w:r>
        <w:rPr>
          <w:spacing w:val="-3"/>
        </w:rPr>
        <w:t xml:space="preserve"> </w:t>
      </w:r>
      <w:r>
        <w:t>coals.</w:t>
      </w:r>
      <w:r>
        <w:rPr>
          <w:spacing w:val="-3"/>
        </w:rPr>
        <w:t xml:space="preserve"> </w:t>
      </w:r>
      <w:r>
        <w:t>Cook</w:t>
      </w:r>
      <w:r>
        <w:rPr>
          <w:spacing w:val="-3"/>
        </w:rPr>
        <w:t xml:space="preserve"> </w:t>
      </w:r>
      <w:r>
        <w:t>until</w:t>
      </w:r>
      <w:r>
        <w:rPr>
          <w:spacing w:val="-3"/>
        </w:rPr>
        <w:t xml:space="preserve"> </w:t>
      </w:r>
      <w:r>
        <w:t>done. This can also be done the same way inside an onion “cup.”</w:t>
      </w:r>
    </w:p>
    <w:p w14:paraId="0EAC94D7" w14:textId="77777777" w:rsidR="002C7295" w:rsidRDefault="00000000">
      <w:pPr>
        <w:pStyle w:val="BodyText"/>
        <w:spacing w:before="152" w:line="235" w:lineRule="auto"/>
        <w:ind w:left="500" w:right="517"/>
      </w:pPr>
      <w:r>
        <w:rPr>
          <w:b/>
        </w:rPr>
        <w:t>Pepper</w:t>
      </w:r>
      <w:r>
        <w:rPr>
          <w:b/>
          <w:spacing w:val="-4"/>
        </w:rPr>
        <w:t xml:space="preserve"> </w:t>
      </w:r>
      <w:r>
        <w:rPr>
          <w:b/>
        </w:rPr>
        <w:t>Steak</w:t>
      </w:r>
      <w:r>
        <w:rPr>
          <w:b/>
          <w:spacing w:val="-4"/>
        </w:rPr>
        <w:t xml:space="preserve"> </w:t>
      </w:r>
      <w:r>
        <w:t>-</w:t>
      </w:r>
      <w:r>
        <w:rPr>
          <w:spacing w:val="-4"/>
        </w:rPr>
        <w:t xml:space="preserve"> </w:t>
      </w:r>
      <w:r>
        <w:t>Place</w:t>
      </w:r>
      <w:r>
        <w:rPr>
          <w:spacing w:val="-4"/>
        </w:rPr>
        <w:t xml:space="preserve"> </w:t>
      </w:r>
      <w:r>
        <w:t>hamburger</w:t>
      </w:r>
      <w:r>
        <w:rPr>
          <w:spacing w:val="-4"/>
        </w:rPr>
        <w:t xml:space="preserve"> </w:t>
      </w:r>
      <w:r>
        <w:t>(and</w:t>
      </w:r>
      <w:r>
        <w:rPr>
          <w:spacing w:val="-4"/>
        </w:rPr>
        <w:t xml:space="preserve"> </w:t>
      </w:r>
      <w:r>
        <w:t>anything</w:t>
      </w:r>
      <w:r>
        <w:rPr>
          <w:spacing w:val="-4"/>
        </w:rPr>
        <w:t xml:space="preserve"> </w:t>
      </w:r>
      <w:r>
        <w:t>else</w:t>
      </w:r>
      <w:r>
        <w:rPr>
          <w:spacing w:val="-4"/>
        </w:rPr>
        <w:t xml:space="preserve"> </w:t>
      </w:r>
      <w:r>
        <w:t>you</w:t>
      </w:r>
      <w:r>
        <w:rPr>
          <w:spacing w:val="-4"/>
        </w:rPr>
        <w:t xml:space="preserve"> </w:t>
      </w:r>
      <w:r>
        <w:t>can</w:t>
      </w:r>
      <w:r>
        <w:rPr>
          <w:spacing w:val="-4"/>
        </w:rPr>
        <w:t xml:space="preserve"> </w:t>
      </w:r>
      <w:r>
        <w:t>find</w:t>
      </w:r>
      <w:r>
        <w:rPr>
          <w:spacing w:val="-4"/>
        </w:rPr>
        <w:t xml:space="preserve"> </w:t>
      </w:r>
      <w:r>
        <w:t>laying</w:t>
      </w:r>
      <w:r>
        <w:rPr>
          <w:spacing w:val="-4"/>
        </w:rPr>
        <w:t xml:space="preserve"> </w:t>
      </w:r>
      <w:r>
        <w:t>around)</w:t>
      </w:r>
      <w:r>
        <w:rPr>
          <w:spacing w:val="-4"/>
        </w:rPr>
        <w:t xml:space="preserve"> </w:t>
      </w:r>
      <w:r>
        <w:t>in</w:t>
      </w:r>
      <w:r>
        <w:rPr>
          <w:spacing w:val="-4"/>
        </w:rPr>
        <w:t xml:space="preserve"> </w:t>
      </w:r>
      <w:r>
        <w:t xml:space="preserve">a </w:t>
      </w:r>
      <w:proofErr w:type="gramStart"/>
      <w:r>
        <w:t>hollowed out</w:t>
      </w:r>
      <w:proofErr w:type="gramEnd"/>
      <w:r>
        <w:t xml:space="preserve"> pepper and bake over coals. Stuﬃng can be any meatball or stuﬀed pepper recipe you like.</w:t>
      </w:r>
    </w:p>
    <w:p w14:paraId="0DD6C70A" w14:textId="77777777" w:rsidR="002C7295" w:rsidRDefault="00000000">
      <w:pPr>
        <w:pStyle w:val="BodyText"/>
        <w:spacing w:before="152" w:line="235" w:lineRule="auto"/>
        <w:ind w:left="500" w:right="517"/>
      </w:pPr>
      <w:r>
        <w:rPr>
          <w:b/>
        </w:rPr>
        <w:t>Shish-ka-bob</w:t>
      </w:r>
      <w:r>
        <w:rPr>
          <w:b/>
          <w:spacing w:val="-5"/>
        </w:rPr>
        <w:t xml:space="preserve"> </w:t>
      </w:r>
      <w:r>
        <w:rPr>
          <w:b/>
        </w:rPr>
        <w:t>-</w:t>
      </w:r>
      <w:r>
        <w:rPr>
          <w:b/>
          <w:spacing w:val="-5"/>
        </w:rPr>
        <w:t xml:space="preserve"> </w:t>
      </w:r>
      <w:r>
        <w:t>On</w:t>
      </w:r>
      <w:r>
        <w:rPr>
          <w:spacing w:val="-5"/>
        </w:rPr>
        <w:t xml:space="preserve"> </w:t>
      </w:r>
      <w:r>
        <w:t>green</w:t>
      </w:r>
      <w:r>
        <w:rPr>
          <w:spacing w:val="-5"/>
        </w:rPr>
        <w:t xml:space="preserve"> </w:t>
      </w:r>
      <w:r>
        <w:t>sticks</w:t>
      </w:r>
      <w:r>
        <w:rPr>
          <w:spacing w:val="-5"/>
        </w:rPr>
        <w:t xml:space="preserve"> </w:t>
      </w:r>
      <w:r>
        <w:t>or</w:t>
      </w:r>
      <w:r>
        <w:rPr>
          <w:spacing w:val="-5"/>
        </w:rPr>
        <w:t xml:space="preserve"> </w:t>
      </w:r>
      <w:r>
        <w:t>skewers</w:t>
      </w:r>
      <w:r>
        <w:rPr>
          <w:spacing w:val="-5"/>
        </w:rPr>
        <w:t xml:space="preserve"> </w:t>
      </w:r>
      <w:r>
        <w:t>roast</w:t>
      </w:r>
      <w:r>
        <w:rPr>
          <w:spacing w:val="-5"/>
        </w:rPr>
        <w:t xml:space="preserve"> </w:t>
      </w:r>
      <w:r>
        <w:t>any</w:t>
      </w:r>
      <w:r>
        <w:rPr>
          <w:spacing w:val="-5"/>
        </w:rPr>
        <w:t xml:space="preserve"> </w:t>
      </w:r>
      <w:r>
        <w:t>combination</w:t>
      </w:r>
      <w:r>
        <w:rPr>
          <w:spacing w:val="-5"/>
        </w:rPr>
        <w:t xml:space="preserve"> </w:t>
      </w:r>
      <w:r>
        <w:t>of</w:t>
      </w:r>
      <w:r>
        <w:rPr>
          <w:spacing w:val="-5"/>
        </w:rPr>
        <w:t xml:space="preserve"> </w:t>
      </w:r>
      <w:r>
        <w:t>meats, vegetables, fruits etc.</w:t>
      </w:r>
    </w:p>
    <w:p w14:paraId="039E7053" w14:textId="77777777" w:rsidR="002C7295" w:rsidRDefault="00000000">
      <w:pPr>
        <w:pStyle w:val="BodyText"/>
        <w:spacing w:before="152" w:line="235" w:lineRule="auto"/>
        <w:ind w:left="500" w:right="517"/>
      </w:pPr>
      <w:r>
        <w:rPr>
          <w:b/>
        </w:rPr>
        <w:t>Bushman</w:t>
      </w:r>
      <w:r>
        <w:rPr>
          <w:b/>
          <w:spacing w:val="-5"/>
        </w:rPr>
        <w:t xml:space="preserve"> </w:t>
      </w:r>
      <w:r>
        <w:rPr>
          <w:b/>
        </w:rPr>
        <w:t>Monkey</w:t>
      </w:r>
      <w:r>
        <w:rPr>
          <w:b/>
          <w:spacing w:val="-5"/>
        </w:rPr>
        <w:t xml:space="preserve"> </w:t>
      </w:r>
      <w:r>
        <w:rPr>
          <w:b/>
        </w:rPr>
        <w:t>Meat</w:t>
      </w:r>
      <w:r>
        <w:rPr>
          <w:b/>
          <w:spacing w:val="-5"/>
        </w:rPr>
        <w:t xml:space="preserve"> </w:t>
      </w:r>
      <w:r>
        <w:t>Wrap</w:t>
      </w:r>
      <w:r>
        <w:rPr>
          <w:spacing w:val="-5"/>
        </w:rPr>
        <w:t xml:space="preserve"> </w:t>
      </w:r>
      <w:r>
        <w:t>ground</w:t>
      </w:r>
      <w:r>
        <w:rPr>
          <w:spacing w:val="-5"/>
        </w:rPr>
        <w:t xml:space="preserve"> </w:t>
      </w:r>
      <w:r>
        <w:t>beef</w:t>
      </w:r>
      <w:r>
        <w:rPr>
          <w:spacing w:val="-5"/>
        </w:rPr>
        <w:t xml:space="preserve"> </w:t>
      </w:r>
      <w:r>
        <w:t>around</w:t>
      </w:r>
      <w:r>
        <w:rPr>
          <w:spacing w:val="-5"/>
        </w:rPr>
        <w:t xml:space="preserve"> </w:t>
      </w:r>
      <w:r>
        <w:t>a</w:t>
      </w:r>
      <w:r>
        <w:rPr>
          <w:spacing w:val="-5"/>
        </w:rPr>
        <w:t xml:space="preserve"> </w:t>
      </w:r>
      <w:r>
        <w:t>stick</w:t>
      </w:r>
      <w:r>
        <w:rPr>
          <w:spacing w:val="-5"/>
        </w:rPr>
        <w:t xml:space="preserve"> </w:t>
      </w:r>
      <w:r>
        <w:t>and</w:t>
      </w:r>
      <w:r>
        <w:rPr>
          <w:spacing w:val="-5"/>
        </w:rPr>
        <w:t xml:space="preserve"> </w:t>
      </w:r>
      <w:r>
        <w:t>roast</w:t>
      </w:r>
      <w:r>
        <w:rPr>
          <w:spacing w:val="-5"/>
        </w:rPr>
        <w:t xml:space="preserve"> </w:t>
      </w:r>
      <w:r>
        <w:t>until</w:t>
      </w:r>
      <w:r>
        <w:rPr>
          <w:spacing w:val="-5"/>
        </w:rPr>
        <w:t xml:space="preserve"> </w:t>
      </w:r>
      <w:r>
        <w:t>done.</w:t>
      </w:r>
      <w:r>
        <w:rPr>
          <w:spacing w:val="-5"/>
        </w:rPr>
        <w:t xml:space="preserve"> </w:t>
      </w:r>
      <w:r>
        <w:t>Wrap hamburger with cheese and a thin layer of dough. Bake until bread is done.</w:t>
      </w:r>
    </w:p>
    <w:p w14:paraId="7047E1A3" w14:textId="77777777" w:rsidR="002C7295" w:rsidRDefault="00000000">
      <w:pPr>
        <w:pStyle w:val="BodyText"/>
        <w:spacing w:before="152" w:line="235" w:lineRule="auto"/>
        <w:ind w:left="500" w:right="517"/>
      </w:pPr>
      <w:r>
        <w:rPr>
          <w:b/>
        </w:rPr>
        <w:t xml:space="preserve">Pizza Pocket - </w:t>
      </w:r>
      <w:r>
        <w:t>Cover two layers of prepared dough with tomato sauce, cheese, pepperoni</w:t>
      </w:r>
      <w:r>
        <w:rPr>
          <w:spacing w:val="-2"/>
        </w:rPr>
        <w:t xml:space="preserve"> </w:t>
      </w:r>
      <w:r>
        <w:t>or</w:t>
      </w:r>
      <w:r>
        <w:rPr>
          <w:spacing w:val="-2"/>
        </w:rPr>
        <w:t xml:space="preserve"> </w:t>
      </w:r>
      <w:r>
        <w:t>whatever.</w:t>
      </w:r>
      <w:r>
        <w:rPr>
          <w:spacing w:val="-2"/>
        </w:rPr>
        <w:t xml:space="preserve"> </w:t>
      </w:r>
      <w:r>
        <w:t>Fold</w:t>
      </w:r>
      <w:r>
        <w:rPr>
          <w:spacing w:val="-2"/>
        </w:rPr>
        <w:t xml:space="preserve"> </w:t>
      </w:r>
      <w:r>
        <w:t>in</w:t>
      </w:r>
      <w:r>
        <w:rPr>
          <w:spacing w:val="-2"/>
        </w:rPr>
        <w:t xml:space="preserve"> </w:t>
      </w:r>
      <w:r>
        <w:t>two</w:t>
      </w:r>
      <w:r>
        <w:rPr>
          <w:spacing w:val="-2"/>
        </w:rPr>
        <w:t xml:space="preserve"> </w:t>
      </w:r>
      <w:r>
        <w:t>and</w:t>
      </w:r>
      <w:r>
        <w:rPr>
          <w:spacing w:val="-2"/>
        </w:rPr>
        <w:t xml:space="preserve"> </w:t>
      </w:r>
      <w:r>
        <w:t>bake</w:t>
      </w:r>
      <w:r>
        <w:rPr>
          <w:spacing w:val="-1"/>
        </w:rPr>
        <w:t xml:space="preserve"> </w:t>
      </w:r>
      <w:r>
        <w:t>on</w:t>
      </w:r>
      <w:r>
        <w:rPr>
          <w:spacing w:val="-2"/>
        </w:rPr>
        <w:t xml:space="preserve"> </w:t>
      </w:r>
      <w:r>
        <w:t>coals</w:t>
      </w:r>
      <w:r>
        <w:rPr>
          <w:spacing w:val="-2"/>
        </w:rPr>
        <w:t xml:space="preserve"> </w:t>
      </w:r>
      <w:r>
        <w:t>or</w:t>
      </w:r>
      <w:r>
        <w:rPr>
          <w:spacing w:val="-2"/>
        </w:rPr>
        <w:t xml:space="preserve"> </w:t>
      </w:r>
      <w:r>
        <w:t>use</w:t>
      </w:r>
      <w:r>
        <w:rPr>
          <w:spacing w:val="-2"/>
        </w:rPr>
        <w:t xml:space="preserve"> </w:t>
      </w:r>
      <w:r>
        <w:t>a</w:t>
      </w:r>
      <w:r>
        <w:rPr>
          <w:spacing w:val="-2"/>
        </w:rPr>
        <w:t xml:space="preserve"> </w:t>
      </w:r>
      <w:r>
        <w:t>cabbage</w:t>
      </w:r>
      <w:r>
        <w:rPr>
          <w:spacing w:val="-2"/>
        </w:rPr>
        <w:t xml:space="preserve"> </w:t>
      </w:r>
      <w:r>
        <w:t>leaf,</w:t>
      </w:r>
      <w:r>
        <w:rPr>
          <w:spacing w:val="-1"/>
        </w:rPr>
        <w:t xml:space="preserve"> </w:t>
      </w:r>
      <w:r>
        <w:rPr>
          <w:spacing w:val="-4"/>
        </w:rPr>
        <w:t>etc.</w:t>
      </w:r>
    </w:p>
    <w:p w14:paraId="10A820FB" w14:textId="77777777" w:rsidR="002C7295" w:rsidRDefault="00000000">
      <w:pPr>
        <w:spacing w:before="280" w:line="232" w:lineRule="auto"/>
        <w:ind w:left="500" w:right="517"/>
        <w:rPr>
          <w:i/>
          <w:sz w:val="24"/>
        </w:rPr>
      </w:pPr>
      <w:r>
        <w:rPr>
          <w:i/>
          <w:sz w:val="24"/>
        </w:rPr>
        <w:t>We’ll</w:t>
      </w:r>
      <w:r>
        <w:rPr>
          <w:i/>
          <w:spacing w:val="-5"/>
          <w:sz w:val="24"/>
        </w:rPr>
        <w:t xml:space="preserve"> </w:t>
      </w:r>
      <w:r>
        <w:rPr>
          <w:i/>
          <w:sz w:val="24"/>
        </w:rPr>
        <w:t>be</w:t>
      </w:r>
      <w:r>
        <w:rPr>
          <w:i/>
          <w:spacing w:val="-5"/>
          <w:sz w:val="24"/>
        </w:rPr>
        <w:t xml:space="preserve"> </w:t>
      </w:r>
      <w:r>
        <w:rPr>
          <w:i/>
          <w:sz w:val="24"/>
        </w:rPr>
        <w:t>baking</w:t>
      </w:r>
      <w:r>
        <w:rPr>
          <w:i/>
          <w:spacing w:val="-5"/>
          <w:sz w:val="24"/>
        </w:rPr>
        <w:t xml:space="preserve"> </w:t>
      </w:r>
      <w:r>
        <w:rPr>
          <w:i/>
          <w:sz w:val="24"/>
        </w:rPr>
        <w:t>cake</w:t>
      </w:r>
      <w:r>
        <w:rPr>
          <w:i/>
          <w:spacing w:val="-5"/>
          <w:sz w:val="24"/>
        </w:rPr>
        <w:t xml:space="preserve"> </w:t>
      </w:r>
      <w:r>
        <w:rPr>
          <w:i/>
          <w:sz w:val="24"/>
        </w:rPr>
        <w:t>in</w:t>
      </w:r>
      <w:r>
        <w:rPr>
          <w:i/>
          <w:spacing w:val="-5"/>
          <w:sz w:val="24"/>
        </w:rPr>
        <w:t xml:space="preserve"> </w:t>
      </w:r>
      <w:r>
        <w:rPr>
          <w:i/>
          <w:sz w:val="24"/>
        </w:rPr>
        <w:t>an</w:t>
      </w:r>
      <w:r>
        <w:rPr>
          <w:i/>
          <w:spacing w:val="-5"/>
          <w:sz w:val="24"/>
        </w:rPr>
        <w:t xml:space="preserve"> </w:t>
      </w:r>
      <w:r>
        <w:rPr>
          <w:i/>
          <w:sz w:val="24"/>
        </w:rPr>
        <w:t>orange</w:t>
      </w:r>
      <w:r>
        <w:rPr>
          <w:i/>
          <w:spacing w:val="-5"/>
          <w:sz w:val="24"/>
        </w:rPr>
        <w:t xml:space="preserve"> </w:t>
      </w:r>
      <w:r>
        <w:rPr>
          <w:i/>
          <w:sz w:val="24"/>
        </w:rPr>
        <w:t>and</w:t>
      </w:r>
      <w:r>
        <w:rPr>
          <w:i/>
          <w:spacing w:val="-5"/>
          <w:sz w:val="24"/>
        </w:rPr>
        <w:t xml:space="preserve"> </w:t>
      </w:r>
      <w:r>
        <w:rPr>
          <w:i/>
          <w:sz w:val="24"/>
        </w:rPr>
        <w:t>preparing</w:t>
      </w:r>
      <w:r>
        <w:rPr>
          <w:i/>
          <w:spacing w:val="-5"/>
          <w:sz w:val="24"/>
        </w:rPr>
        <w:t xml:space="preserve"> </w:t>
      </w:r>
      <w:r>
        <w:rPr>
          <w:i/>
          <w:sz w:val="24"/>
        </w:rPr>
        <w:t>“Bushman</w:t>
      </w:r>
      <w:r>
        <w:rPr>
          <w:i/>
          <w:spacing w:val="-5"/>
          <w:sz w:val="24"/>
        </w:rPr>
        <w:t xml:space="preserve"> </w:t>
      </w:r>
      <w:r>
        <w:rPr>
          <w:i/>
          <w:sz w:val="24"/>
        </w:rPr>
        <w:t>Monkey</w:t>
      </w:r>
      <w:r>
        <w:rPr>
          <w:i/>
          <w:spacing w:val="-5"/>
          <w:sz w:val="24"/>
        </w:rPr>
        <w:t xml:space="preserve"> </w:t>
      </w:r>
      <w:r>
        <w:rPr>
          <w:i/>
          <w:sz w:val="24"/>
        </w:rPr>
        <w:t>Meat.”</w:t>
      </w:r>
      <w:r>
        <w:rPr>
          <w:i/>
          <w:spacing w:val="-5"/>
          <w:sz w:val="24"/>
        </w:rPr>
        <w:t xml:space="preserve"> </w:t>
      </w:r>
      <w:r>
        <w:rPr>
          <w:i/>
          <w:sz w:val="24"/>
        </w:rPr>
        <w:t>What</w:t>
      </w:r>
      <w:r>
        <w:rPr>
          <w:i/>
          <w:spacing w:val="-5"/>
          <w:sz w:val="24"/>
        </w:rPr>
        <w:t xml:space="preserve"> </w:t>
      </w:r>
      <w:r>
        <w:rPr>
          <w:i/>
          <w:sz w:val="24"/>
        </w:rPr>
        <w:t>are some guidelines for selecting sticks used for cooking?</w:t>
      </w:r>
    </w:p>
    <w:p w14:paraId="1D05ECEA" w14:textId="77777777" w:rsidR="002C7295" w:rsidRDefault="00000000">
      <w:pPr>
        <w:pStyle w:val="BodyText"/>
        <w:spacing w:before="277" w:line="240" w:lineRule="auto"/>
        <w:ind w:left="500"/>
      </w:pPr>
      <w:r>
        <w:t>—&gt;</w:t>
      </w:r>
      <w:r>
        <w:rPr>
          <w:spacing w:val="-3"/>
        </w:rPr>
        <w:t xml:space="preserve"> </w:t>
      </w:r>
      <w:r>
        <w:t>After</w:t>
      </w:r>
      <w:r>
        <w:rPr>
          <w:spacing w:val="-3"/>
        </w:rPr>
        <w:t xml:space="preserve"> </w:t>
      </w:r>
      <w:r>
        <w:t>receiving</w:t>
      </w:r>
      <w:r>
        <w:rPr>
          <w:spacing w:val="-3"/>
        </w:rPr>
        <w:t xml:space="preserve"> </w:t>
      </w:r>
      <w:r>
        <w:t>group</w:t>
      </w:r>
      <w:r>
        <w:rPr>
          <w:spacing w:val="-3"/>
        </w:rPr>
        <w:t xml:space="preserve"> </w:t>
      </w:r>
      <w:r>
        <w:t>responses,</w:t>
      </w:r>
      <w:r>
        <w:rPr>
          <w:spacing w:val="-3"/>
        </w:rPr>
        <w:t xml:space="preserve"> </w:t>
      </w:r>
      <w:r>
        <w:t>review</w:t>
      </w:r>
      <w:r>
        <w:rPr>
          <w:spacing w:val="-3"/>
        </w:rPr>
        <w:t xml:space="preserve"> </w:t>
      </w:r>
      <w:r>
        <w:t>the</w:t>
      </w:r>
      <w:r>
        <w:rPr>
          <w:spacing w:val="-2"/>
        </w:rPr>
        <w:t xml:space="preserve"> following:</w:t>
      </w:r>
    </w:p>
    <w:p w14:paraId="075E9B89" w14:textId="77777777" w:rsidR="002C7295" w:rsidRDefault="002C7295">
      <w:pPr>
        <w:pStyle w:val="BodyText"/>
        <w:spacing w:before="65" w:line="240" w:lineRule="auto"/>
        <w:ind w:left="0"/>
        <w:rPr>
          <w:sz w:val="20"/>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2DB24CC4" w14:textId="77777777">
        <w:trPr>
          <w:trHeight w:val="452"/>
        </w:trPr>
        <w:tc>
          <w:tcPr>
            <w:tcW w:w="9356" w:type="dxa"/>
            <w:gridSpan w:val="2"/>
            <w:tcBorders>
              <w:top w:val="nil"/>
              <w:left w:val="nil"/>
              <w:right w:val="nil"/>
            </w:tcBorders>
            <w:shd w:val="clear" w:color="auto" w:fill="BEC0BF"/>
          </w:tcPr>
          <w:p w14:paraId="53819808" w14:textId="77777777" w:rsidR="002C7295" w:rsidRDefault="00000000">
            <w:pPr>
              <w:pStyle w:val="TableParagraph"/>
              <w:tabs>
                <w:tab w:val="left" w:pos="4681"/>
              </w:tabs>
              <w:spacing w:before="75"/>
              <w:ind w:left="202"/>
              <w:jc w:val="center"/>
              <w:rPr>
                <w:b/>
                <w:sz w:val="20"/>
              </w:rPr>
            </w:pPr>
            <w:r>
              <w:rPr>
                <w:b/>
                <w:spacing w:val="-4"/>
                <w:sz w:val="20"/>
              </w:rPr>
              <w:t>Safe</w:t>
            </w:r>
            <w:r>
              <w:rPr>
                <w:b/>
                <w:sz w:val="20"/>
              </w:rPr>
              <w:tab/>
              <w:t>Not</w:t>
            </w:r>
            <w:r>
              <w:rPr>
                <w:b/>
                <w:spacing w:val="-2"/>
                <w:sz w:val="20"/>
              </w:rPr>
              <w:t xml:space="preserve"> </w:t>
            </w:r>
            <w:r>
              <w:rPr>
                <w:b/>
                <w:spacing w:val="-4"/>
                <w:sz w:val="20"/>
              </w:rPr>
              <w:t>Safe</w:t>
            </w:r>
          </w:p>
        </w:tc>
      </w:tr>
      <w:tr w:rsidR="002C7295" w14:paraId="7EB05106" w14:textId="77777777">
        <w:trPr>
          <w:trHeight w:val="447"/>
        </w:trPr>
        <w:tc>
          <w:tcPr>
            <w:tcW w:w="4678" w:type="dxa"/>
            <w:tcBorders>
              <w:left w:val="single" w:sz="2" w:space="0" w:color="BFBFBF"/>
              <w:bottom w:val="single" w:sz="2" w:space="0" w:color="BFBFBF"/>
              <w:right w:val="single" w:sz="2" w:space="0" w:color="BFBFBF"/>
            </w:tcBorders>
          </w:tcPr>
          <w:p w14:paraId="2C37B739" w14:textId="77777777" w:rsidR="002C7295" w:rsidRDefault="00000000">
            <w:pPr>
              <w:pStyle w:val="TableParagraph"/>
              <w:spacing w:before="75"/>
              <w:ind w:left="4"/>
              <w:jc w:val="center"/>
              <w:rPr>
                <w:sz w:val="20"/>
              </w:rPr>
            </w:pPr>
            <w:r>
              <w:rPr>
                <w:sz w:val="20"/>
              </w:rPr>
              <w:t xml:space="preserve">Most all </w:t>
            </w:r>
            <w:r>
              <w:rPr>
                <w:spacing w:val="-2"/>
                <w:sz w:val="20"/>
              </w:rPr>
              <w:t>hardwoods</w:t>
            </w:r>
          </w:p>
        </w:tc>
        <w:tc>
          <w:tcPr>
            <w:tcW w:w="4678" w:type="dxa"/>
            <w:tcBorders>
              <w:left w:val="single" w:sz="2" w:space="0" w:color="BFBFBF"/>
              <w:bottom w:val="single" w:sz="2" w:space="0" w:color="BFBFBF"/>
              <w:right w:val="single" w:sz="2" w:space="0" w:color="BFBFBF"/>
            </w:tcBorders>
          </w:tcPr>
          <w:p w14:paraId="707CCC23" w14:textId="77777777" w:rsidR="002C7295" w:rsidRDefault="00000000">
            <w:pPr>
              <w:pStyle w:val="TableParagraph"/>
              <w:spacing w:before="75"/>
              <w:ind w:left="4" w:right="1"/>
              <w:jc w:val="center"/>
              <w:rPr>
                <w:sz w:val="20"/>
              </w:rPr>
            </w:pPr>
            <w:r>
              <w:rPr>
                <w:sz w:val="20"/>
              </w:rPr>
              <w:t>Black</w:t>
            </w:r>
            <w:r>
              <w:rPr>
                <w:spacing w:val="-2"/>
                <w:sz w:val="20"/>
              </w:rPr>
              <w:t xml:space="preserve"> Cherry</w:t>
            </w:r>
          </w:p>
        </w:tc>
      </w:tr>
      <w:tr w:rsidR="002C7295" w14:paraId="45478930"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D214C30" w14:textId="77777777" w:rsidR="002C7295" w:rsidRDefault="00000000">
            <w:pPr>
              <w:pStyle w:val="TableParagraph"/>
              <w:spacing w:before="75"/>
              <w:ind w:left="4"/>
              <w:jc w:val="center"/>
              <w:rPr>
                <w:sz w:val="20"/>
              </w:rPr>
            </w:pPr>
            <w:r>
              <w:rPr>
                <w:spacing w:val="-2"/>
                <w:sz w:val="20"/>
              </w:rPr>
              <w:t>Dogwood</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174B4C4" w14:textId="77777777" w:rsidR="002C7295" w:rsidRDefault="00000000">
            <w:pPr>
              <w:pStyle w:val="TableParagraph"/>
              <w:spacing w:before="75"/>
              <w:ind w:left="4" w:right="1"/>
              <w:jc w:val="center"/>
              <w:rPr>
                <w:sz w:val="20"/>
              </w:rPr>
            </w:pPr>
            <w:r>
              <w:rPr>
                <w:color w:val="16171A"/>
                <w:spacing w:val="-2"/>
                <w:sz w:val="20"/>
                <w:shd w:val="clear" w:color="auto" w:fill="FFFFFF"/>
              </w:rPr>
              <w:t>Buckeye</w:t>
            </w:r>
          </w:p>
        </w:tc>
      </w:tr>
      <w:tr w:rsidR="002C7295" w14:paraId="2D55DF15"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6466C2F0" w14:textId="77777777" w:rsidR="002C7295" w:rsidRDefault="00000000">
            <w:pPr>
              <w:pStyle w:val="TableParagraph"/>
              <w:spacing w:before="75"/>
              <w:ind w:left="4"/>
              <w:jc w:val="center"/>
              <w:rPr>
                <w:sz w:val="20"/>
              </w:rPr>
            </w:pPr>
            <w:r>
              <w:rPr>
                <w:spacing w:val="-5"/>
                <w:sz w:val="20"/>
              </w:rPr>
              <w:t>Ash</w:t>
            </w:r>
          </w:p>
        </w:tc>
        <w:tc>
          <w:tcPr>
            <w:tcW w:w="4678" w:type="dxa"/>
            <w:tcBorders>
              <w:top w:val="single" w:sz="2" w:space="0" w:color="BFBFBF"/>
              <w:left w:val="single" w:sz="2" w:space="0" w:color="BFBFBF"/>
              <w:bottom w:val="single" w:sz="2" w:space="0" w:color="BFBFBF"/>
              <w:right w:val="single" w:sz="2" w:space="0" w:color="BFBFBF"/>
            </w:tcBorders>
          </w:tcPr>
          <w:p w14:paraId="55515C7C" w14:textId="77777777" w:rsidR="002C7295" w:rsidRDefault="00000000">
            <w:pPr>
              <w:pStyle w:val="TableParagraph"/>
              <w:spacing w:before="75"/>
              <w:ind w:left="4" w:right="1"/>
              <w:jc w:val="center"/>
              <w:rPr>
                <w:sz w:val="20"/>
              </w:rPr>
            </w:pPr>
            <w:proofErr w:type="spellStart"/>
            <w:r>
              <w:rPr>
                <w:color w:val="16171A"/>
                <w:spacing w:val="-2"/>
                <w:sz w:val="20"/>
              </w:rPr>
              <w:t>Horsechestnut</w:t>
            </w:r>
            <w:proofErr w:type="spellEnd"/>
          </w:p>
        </w:tc>
      </w:tr>
      <w:tr w:rsidR="002C7295" w14:paraId="11A66564"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25C00E5" w14:textId="77777777" w:rsidR="002C7295" w:rsidRDefault="00000000">
            <w:pPr>
              <w:pStyle w:val="TableParagraph"/>
              <w:spacing w:before="75"/>
              <w:ind w:left="4"/>
              <w:jc w:val="center"/>
              <w:rPr>
                <w:sz w:val="20"/>
              </w:rPr>
            </w:pPr>
            <w:r>
              <w:rPr>
                <w:spacing w:val="-2"/>
                <w:sz w:val="20"/>
              </w:rPr>
              <w:t>Maple</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E9B29FC" w14:textId="77777777" w:rsidR="002C7295" w:rsidRDefault="00000000">
            <w:pPr>
              <w:pStyle w:val="TableParagraph"/>
              <w:spacing w:before="75"/>
              <w:ind w:left="4" w:right="1"/>
              <w:jc w:val="center"/>
              <w:rPr>
                <w:sz w:val="20"/>
              </w:rPr>
            </w:pPr>
            <w:r>
              <w:rPr>
                <w:color w:val="16171A"/>
                <w:spacing w:val="-2"/>
                <w:sz w:val="20"/>
                <w:shd w:val="clear" w:color="auto" w:fill="FFFFFF"/>
              </w:rPr>
              <w:t>Rhododendron</w:t>
            </w:r>
          </w:p>
        </w:tc>
      </w:tr>
      <w:tr w:rsidR="002C7295" w14:paraId="6386E110"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78C73B0" w14:textId="77777777" w:rsidR="002C7295" w:rsidRDefault="00000000">
            <w:pPr>
              <w:pStyle w:val="TableParagraph"/>
              <w:spacing w:before="75"/>
              <w:ind w:left="4"/>
              <w:jc w:val="center"/>
              <w:rPr>
                <w:sz w:val="20"/>
              </w:rPr>
            </w:pPr>
            <w:r>
              <w:rPr>
                <w:spacing w:val="-5"/>
                <w:sz w:val="20"/>
              </w:rPr>
              <w:t>Elm</w:t>
            </w:r>
          </w:p>
        </w:tc>
        <w:tc>
          <w:tcPr>
            <w:tcW w:w="4678" w:type="dxa"/>
            <w:tcBorders>
              <w:top w:val="single" w:sz="2" w:space="0" w:color="BFBFBF"/>
              <w:left w:val="single" w:sz="2" w:space="0" w:color="BFBFBF"/>
              <w:bottom w:val="single" w:sz="2" w:space="0" w:color="BFBFBF"/>
              <w:right w:val="single" w:sz="2" w:space="0" w:color="BFBFBF"/>
            </w:tcBorders>
          </w:tcPr>
          <w:p w14:paraId="223EEFEB" w14:textId="77777777" w:rsidR="002C7295" w:rsidRDefault="00000000">
            <w:pPr>
              <w:pStyle w:val="TableParagraph"/>
              <w:spacing w:before="75"/>
              <w:ind w:left="4" w:right="1"/>
              <w:jc w:val="center"/>
              <w:rPr>
                <w:sz w:val="20"/>
              </w:rPr>
            </w:pPr>
            <w:r>
              <w:rPr>
                <w:color w:val="16171A"/>
                <w:sz w:val="20"/>
              </w:rPr>
              <w:t>Mountain</w:t>
            </w:r>
            <w:r>
              <w:rPr>
                <w:color w:val="16171A"/>
                <w:spacing w:val="-2"/>
                <w:sz w:val="20"/>
              </w:rPr>
              <w:t xml:space="preserve"> Laurel</w:t>
            </w:r>
          </w:p>
        </w:tc>
      </w:tr>
      <w:tr w:rsidR="002C7295" w14:paraId="4016B824"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87502B8" w14:textId="77777777" w:rsidR="002C7295" w:rsidRDefault="00000000">
            <w:pPr>
              <w:pStyle w:val="TableParagraph"/>
              <w:spacing w:before="75"/>
              <w:ind w:left="4"/>
              <w:jc w:val="center"/>
              <w:rPr>
                <w:sz w:val="20"/>
              </w:rPr>
            </w:pPr>
            <w:r>
              <w:rPr>
                <w:sz w:val="20"/>
              </w:rPr>
              <w:t>Birch</w:t>
            </w:r>
            <w:r>
              <w:rPr>
                <w:spacing w:val="-5"/>
                <w:sz w:val="20"/>
              </w:rPr>
              <w:t xml:space="preserve"> </w:t>
            </w:r>
            <w:r>
              <w:rPr>
                <w:sz w:val="20"/>
              </w:rPr>
              <w:t>(adds</w:t>
            </w:r>
            <w:r>
              <w:rPr>
                <w:spacing w:val="-5"/>
                <w:sz w:val="20"/>
              </w:rPr>
              <w:t xml:space="preserve"> </w:t>
            </w:r>
            <w:r>
              <w:rPr>
                <w:sz w:val="20"/>
              </w:rPr>
              <w:t>wintergreen</w:t>
            </w:r>
            <w:r>
              <w:rPr>
                <w:spacing w:val="-4"/>
                <w:sz w:val="20"/>
              </w:rPr>
              <w:t xml:space="preserve"> </w:t>
            </w:r>
            <w:r>
              <w:rPr>
                <w:spacing w:val="-2"/>
                <w:sz w:val="20"/>
              </w:rPr>
              <w:t>flavor)</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BF639DD" w14:textId="77777777" w:rsidR="002C7295" w:rsidRDefault="00000000">
            <w:pPr>
              <w:pStyle w:val="TableParagraph"/>
              <w:spacing w:before="75"/>
              <w:ind w:left="4" w:right="1"/>
              <w:jc w:val="center"/>
              <w:rPr>
                <w:sz w:val="20"/>
              </w:rPr>
            </w:pPr>
            <w:r>
              <w:rPr>
                <w:color w:val="16171A"/>
                <w:spacing w:val="-5"/>
                <w:sz w:val="20"/>
                <w:shd w:val="clear" w:color="auto" w:fill="FFFFFF"/>
              </w:rPr>
              <w:t>Yew</w:t>
            </w:r>
          </w:p>
        </w:tc>
      </w:tr>
      <w:tr w:rsidR="002C7295" w14:paraId="6411AB08"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42A30349" w14:textId="77777777" w:rsidR="002C7295" w:rsidRDefault="00000000">
            <w:pPr>
              <w:pStyle w:val="TableParagraph"/>
              <w:spacing w:before="75"/>
              <w:ind w:left="4"/>
              <w:jc w:val="center"/>
              <w:rPr>
                <w:sz w:val="20"/>
              </w:rPr>
            </w:pPr>
            <w:r>
              <w:rPr>
                <w:spacing w:val="-2"/>
                <w:sz w:val="20"/>
              </w:rPr>
              <w:t>Willow</w:t>
            </w:r>
          </w:p>
        </w:tc>
        <w:tc>
          <w:tcPr>
            <w:tcW w:w="4678" w:type="dxa"/>
            <w:tcBorders>
              <w:top w:val="single" w:sz="2" w:space="0" w:color="BFBFBF"/>
              <w:left w:val="single" w:sz="2" w:space="0" w:color="BFBFBF"/>
              <w:bottom w:val="single" w:sz="2" w:space="0" w:color="BFBFBF"/>
              <w:right w:val="single" w:sz="2" w:space="0" w:color="BFBFBF"/>
            </w:tcBorders>
          </w:tcPr>
          <w:p w14:paraId="02C1E8EE" w14:textId="77777777" w:rsidR="002C7295" w:rsidRDefault="00000000">
            <w:pPr>
              <w:pStyle w:val="TableParagraph"/>
              <w:spacing w:before="75"/>
              <w:ind w:left="4" w:right="1"/>
              <w:jc w:val="center"/>
              <w:rPr>
                <w:sz w:val="20"/>
              </w:rPr>
            </w:pPr>
            <w:r>
              <w:rPr>
                <w:color w:val="16171A"/>
                <w:sz w:val="20"/>
              </w:rPr>
              <w:t xml:space="preserve">Black </w:t>
            </w:r>
            <w:r>
              <w:rPr>
                <w:color w:val="16171A"/>
                <w:spacing w:val="-2"/>
                <w:sz w:val="20"/>
              </w:rPr>
              <w:t>Locust</w:t>
            </w:r>
          </w:p>
        </w:tc>
      </w:tr>
      <w:tr w:rsidR="002C7295" w14:paraId="7CB0BF5F"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4DB3112" w14:textId="77777777" w:rsidR="002C7295" w:rsidRDefault="00000000">
            <w:pPr>
              <w:pStyle w:val="TableParagraph"/>
              <w:spacing w:before="75"/>
              <w:ind w:left="4"/>
              <w:jc w:val="center"/>
              <w:rPr>
                <w:sz w:val="20"/>
              </w:rPr>
            </w:pPr>
            <w:r>
              <w:rPr>
                <w:spacing w:val="-2"/>
                <w:sz w:val="20"/>
              </w:rPr>
              <w:t>Sassafras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7F63DE1" w14:textId="77777777" w:rsidR="002C7295" w:rsidRDefault="00000000">
            <w:pPr>
              <w:pStyle w:val="TableParagraph"/>
              <w:spacing w:before="75"/>
              <w:ind w:left="4" w:right="1"/>
              <w:jc w:val="center"/>
              <w:rPr>
                <w:sz w:val="20"/>
              </w:rPr>
            </w:pPr>
            <w:proofErr w:type="spellStart"/>
            <w:r>
              <w:rPr>
                <w:spacing w:val="-2"/>
                <w:sz w:val="20"/>
              </w:rPr>
              <w:t>Viburnams</w:t>
            </w:r>
            <w:proofErr w:type="spellEnd"/>
          </w:p>
        </w:tc>
      </w:tr>
      <w:tr w:rsidR="002C7295" w14:paraId="627A4D35"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23AA892A" w14:textId="77777777" w:rsidR="002C7295" w:rsidRDefault="00000000">
            <w:pPr>
              <w:pStyle w:val="TableParagraph"/>
              <w:spacing w:before="75"/>
              <w:ind w:left="4"/>
              <w:jc w:val="center"/>
              <w:rPr>
                <w:sz w:val="20"/>
              </w:rPr>
            </w:pPr>
            <w:r>
              <w:rPr>
                <w:spacing w:val="-2"/>
                <w:sz w:val="20"/>
              </w:rPr>
              <w:t>Bamboo</w:t>
            </w:r>
          </w:p>
        </w:tc>
        <w:tc>
          <w:tcPr>
            <w:tcW w:w="4678" w:type="dxa"/>
            <w:tcBorders>
              <w:top w:val="single" w:sz="2" w:space="0" w:color="BFBFBF"/>
              <w:left w:val="single" w:sz="2" w:space="0" w:color="BFBFBF"/>
              <w:bottom w:val="single" w:sz="2" w:space="0" w:color="BFBFBF"/>
              <w:right w:val="single" w:sz="2" w:space="0" w:color="BFBFBF"/>
            </w:tcBorders>
          </w:tcPr>
          <w:p w14:paraId="605CC83A" w14:textId="77777777" w:rsidR="002C7295" w:rsidRDefault="002C7295">
            <w:pPr>
              <w:pStyle w:val="TableParagraph"/>
              <w:spacing w:before="0"/>
              <w:ind w:left="0"/>
              <w:rPr>
                <w:rFonts w:ascii="Times New Roman"/>
              </w:rPr>
            </w:pPr>
          </w:p>
        </w:tc>
      </w:tr>
    </w:tbl>
    <w:p w14:paraId="08F0D8ED" w14:textId="77777777" w:rsidR="002C7295" w:rsidRDefault="002C7295">
      <w:pPr>
        <w:pStyle w:val="BodyText"/>
        <w:spacing w:before="8" w:line="240" w:lineRule="auto"/>
        <w:ind w:left="0"/>
      </w:pPr>
    </w:p>
    <w:p w14:paraId="1ABEBA71" w14:textId="77777777" w:rsidR="002C7295" w:rsidRDefault="00000000">
      <w:pPr>
        <w:pStyle w:val="BodyText"/>
        <w:spacing w:before="1" w:line="235" w:lineRule="auto"/>
        <w:ind w:left="500" w:right="517"/>
      </w:pPr>
      <w:r>
        <w:rPr>
          <w:u w:val="single"/>
        </w:rPr>
        <w:t>Activity</w:t>
      </w:r>
      <w:r>
        <w:t>:</w:t>
      </w:r>
      <w:r>
        <w:rPr>
          <w:spacing w:val="-4"/>
        </w:rPr>
        <w:t xml:space="preserve"> </w:t>
      </w:r>
      <w:r>
        <w:t>Participants</w:t>
      </w:r>
      <w:r>
        <w:rPr>
          <w:spacing w:val="-4"/>
        </w:rPr>
        <w:t xml:space="preserve"> </w:t>
      </w:r>
      <w:r>
        <w:t>decide</w:t>
      </w:r>
      <w:r>
        <w:rPr>
          <w:spacing w:val="-4"/>
        </w:rPr>
        <w:t xml:space="preserve"> </w:t>
      </w:r>
      <w:r>
        <w:t>who</w:t>
      </w:r>
      <w:r>
        <w:rPr>
          <w:spacing w:val="-4"/>
        </w:rPr>
        <w:t xml:space="preserve"> </w:t>
      </w:r>
      <w:r>
        <w:t>are</w:t>
      </w:r>
      <w:r>
        <w:rPr>
          <w:spacing w:val="-4"/>
        </w:rPr>
        <w:t xml:space="preserve"> </w:t>
      </w:r>
      <w:r>
        <w:t>going</w:t>
      </w:r>
      <w:r>
        <w:rPr>
          <w:spacing w:val="-4"/>
        </w:rPr>
        <w:t xml:space="preserve"> </w:t>
      </w:r>
      <w:r>
        <w:t>to</w:t>
      </w:r>
      <w:r>
        <w:rPr>
          <w:spacing w:val="-4"/>
        </w:rPr>
        <w:t xml:space="preserve"> </w:t>
      </w:r>
      <w:r>
        <w:t>attend</w:t>
      </w:r>
      <w:r>
        <w:rPr>
          <w:spacing w:val="-4"/>
        </w:rPr>
        <w:t xml:space="preserve"> </w:t>
      </w:r>
      <w:r>
        <w:t>to</w:t>
      </w:r>
      <w:r>
        <w:rPr>
          <w:spacing w:val="-4"/>
        </w:rPr>
        <w:t xml:space="preserve"> </w:t>
      </w:r>
      <w:r>
        <w:t>the</w:t>
      </w:r>
      <w:r>
        <w:rPr>
          <w:spacing w:val="-4"/>
        </w:rPr>
        <w:t xml:space="preserve"> </w:t>
      </w:r>
      <w:r>
        <w:t>following</w:t>
      </w:r>
      <w:r>
        <w:rPr>
          <w:spacing w:val="-4"/>
        </w:rPr>
        <w:t xml:space="preserve"> </w:t>
      </w:r>
      <w:r>
        <w:t>tasks</w:t>
      </w:r>
      <w:r>
        <w:rPr>
          <w:spacing w:val="-4"/>
        </w:rPr>
        <w:t xml:space="preserve"> </w:t>
      </w:r>
      <w:r>
        <w:t>and</w:t>
      </w:r>
      <w:r>
        <w:rPr>
          <w:spacing w:val="-4"/>
        </w:rPr>
        <w:t xml:space="preserve"> </w:t>
      </w:r>
      <w:r>
        <w:t>then proceed to prepare and cook without utensils:</w:t>
      </w:r>
    </w:p>
    <w:p w14:paraId="22033953" w14:textId="77777777" w:rsidR="002C7295" w:rsidRDefault="00000000">
      <w:pPr>
        <w:pStyle w:val="ListParagraph"/>
        <w:numPr>
          <w:ilvl w:val="0"/>
          <w:numId w:val="4"/>
        </w:numPr>
        <w:tabs>
          <w:tab w:val="left" w:pos="1055"/>
        </w:tabs>
        <w:spacing w:line="287" w:lineRule="exact"/>
        <w:ind w:left="1055" w:hanging="195"/>
        <w:rPr>
          <w:position w:val="-1"/>
          <w:sz w:val="24"/>
        </w:rPr>
      </w:pPr>
      <w:r>
        <w:rPr>
          <w:sz w:val="24"/>
        </w:rPr>
        <w:t>prepare</w:t>
      </w:r>
      <w:r>
        <w:rPr>
          <w:spacing w:val="-2"/>
          <w:sz w:val="24"/>
        </w:rPr>
        <w:t xml:space="preserve"> </w:t>
      </w:r>
      <w:r>
        <w:rPr>
          <w:sz w:val="24"/>
        </w:rPr>
        <w:t>coals</w:t>
      </w:r>
      <w:r>
        <w:rPr>
          <w:spacing w:val="-2"/>
          <w:sz w:val="24"/>
        </w:rPr>
        <w:t xml:space="preserve"> </w:t>
      </w:r>
      <w:r>
        <w:rPr>
          <w:sz w:val="24"/>
        </w:rPr>
        <w:t>for</w:t>
      </w:r>
      <w:r>
        <w:rPr>
          <w:spacing w:val="-2"/>
          <w:sz w:val="24"/>
        </w:rPr>
        <w:t xml:space="preserve"> </w:t>
      </w:r>
      <w:r>
        <w:rPr>
          <w:sz w:val="24"/>
        </w:rPr>
        <w:t>a</w:t>
      </w:r>
      <w:r>
        <w:rPr>
          <w:spacing w:val="-2"/>
          <w:sz w:val="24"/>
        </w:rPr>
        <w:t xml:space="preserve"> </w:t>
      </w:r>
      <w:r>
        <w:rPr>
          <w:sz w:val="24"/>
        </w:rPr>
        <w:t>cooking</w:t>
      </w:r>
      <w:r>
        <w:rPr>
          <w:spacing w:val="-2"/>
          <w:sz w:val="24"/>
        </w:rPr>
        <w:t xml:space="preserve"> </w:t>
      </w:r>
      <w:proofErr w:type="gramStart"/>
      <w:r>
        <w:rPr>
          <w:spacing w:val="-4"/>
          <w:sz w:val="24"/>
        </w:rPr>
        <w:t>fire</w:t>
      </w:r>
      <w:proofErr w:type="gramEnd"/>
    </w:p>
    <w:p w14:paraId="70BAE86F" w14:textId="77777777" w:rsidR="002C7295" w:rsidRDefault="00000000">
      <w:pPr>
        <w:pStyle w:val="ListParagraph"/>
        <w:numPr>
          <w:ilvl w:val="0"/>
          <w:numId w:val="4"/>
        </w:numPr>
        <w:tabs>
          <w:tab w:val="left" w:pos="1055"/>
        </w:tabs>
        <w:ind w:left="1055" w:hanging="195"/>
        <w:rPr>
          <w:position w:val="-1"/>
          <w:sz w:val="24"/>
        </w:rPr>
      </w:pPr>
      <w:r>
        <w:rPr>
          <w:sz w:val="24"/>
        </w:rPr>
        <w:t>gather</w:t>
      </w:r>
      <w:r>
        <w:rPr>
          <w:spacing w:val="-2"/>
          <w:sz w:val="24"/>
        </w:rPr>
        <w:t xml:space="preserve"> </w:t>
      </w:r>
      <w:r>
        <w:rPr>
          <w:sz w:val="24"/>
        </w:rPr>
        <w:t>and</w:t>
      </w:r>
      <w:r>
        <w:rPr>
          <w:spacing w:val="-2"/>
          <w:sz w:val="24"/>
        </w:rPr>
        <w:t xml:space="preserve"> </w:t>
      </w:r>
      <w:r>
        <w:rPr>
          <w:sz w:val="24"/>
        </w:rPr>
        <w:t>prepare</w:t>
      </w:r>
      <w:r>
        <w:rPr>
          <w:spacing w:val="-2"/>
          <w:sz w:val="24"/>
        </w:rPr>
        <w:t xml:space="preserve"> </w:t>
      </w:r>
      <w:r>
        <w:rPr>
          <w:sz w:val="24"/>
        </w:rPr>
        <w:t>four</w:t>
      </w:r>
      <w:r>
        <w:rPr>
          <w:spacing w:val="-2"/>
          <w:sz w:val="24"/>
        </w:rPr>
        <w:t xml:space="preserve"> </w:t>
      </w:r>
      <w:r>
        <w:rPr>
          <w:sz w:val="24"/>
        </w:rPr>
        <w:t>cooking</w:t>
      </w:r>
      <w:r>
        <w:rPr>
          <w:spacing w:val="-2"/>
          <w:sz w:val="24"/>
        </w:rPr>
        <w:t xml:space="preserve"> </w:t>
      </w:r>
      <w:proofErr w:type="gramStart"/>
      <w:r>
        <w:rPr>
          <w:spacing w:val="-2"/>
          <w:sz w:val="24"/>
        </w:rPr>
        <w:t>sticks</w:t>
      </w:r>
      <w:proofErr w:type="gramEnd"/>
    </w:p>
    <w:p w14:paraId="4D73EEDF" w14:textId="77777777" w:rsidR="002C7295" w:rsidRDefault="00000000">
      <w:pPr>
        <w:pStyle w:val="ListParagraph"/>
        <w:numPr>
          <w:ilvl w:val="0"/>
          <w:numId w:val="4"/>
        </w:numPr>
        <w:tabs>
          <w:tab w:val="left" w:pos="1054"/>
          <w:tab w:val="left" w:pos="1056"/>
        </w:tabs>
        <w:spacing w:before="6" w:line="218" w:lineRule="auto"/>
        <w:ind w:right="925"/>
        <w:rPr>
          <w:position w:val="-1"/>
          <w:sz w:val="24"/>
        </w:rPr>
      </w:pPr>
      <w:r>
        <w:rPr>
          <w:sz w:val="24"/>
        </w:rPr>
        <w:t>make</w:t>
      </w:r>
      <w:r>
        <w:rPr>
          <w:spacing w:val="-5"/>
          <w:sz w:val="24"/>
        </w:rPr>
        <w:t xml:space="preserve"> </w:t>
      </w:r>
      <w:r>
        <w:rPr>
          <w:sz w:val="24"/>
        </w:rPr>
        <w:t>ready</w:t>
      </w:r>
      <w:r>
        <w:rPr>
          <w:spacing w:val="-5"/>
          <w:sz w:val="24"/>
        </w:rPr>
        <w:t xml:space="preserve"> </w:t>
      </w:r>
      <w:r>
        <w:rPr>
          <w:sz w:val="24"/>
        </w:rPr>
        <w:t>the</w:t>
      </w:r>
      <w:r>
        <w:rPr>
          <w:spacing w:val="-5"/>
          <w:sz w:val="24"/>
        </w:rPr>
        <w:t xml:space="preserve"> </w:t>
      </w:r>
      <w:r>
        <w:rPr>
          <w:sz w:val="24"/>
        </w:rPr>
        <w:t>required</w:t>
      </w:r>
      <w:r>
        <w:rPr>
          <w:spacing w:val="-5"/>
          <w:sz w:val="24"/>
        </w:rPr>
        <w:t xml:space="preserve"> </w:t>
      </w:r>
      <w:r>
        <w:rPr>
          <w:sz w:val="24"/>
        </w:rPr>
        <w:t>ingredients</w:t>
      </w:r>
      <w:r>
        <w:rPr>
          <w:spacing w:val="-5"/>
          <w:sz w:val="24"/>
        </w:rPr>
        <w:t xml:space="preserve"> </w:t>
      </w:r>
      <w:r>
        <w:rPr>
          <w:sz w:val="24"/>
        </w:rPr>
        <w:t>to</w:t>
      </w:r>
      <w:r>
        <w:rPr>
          <w:spacing w:val="-5"/>
          <w:sz w:val="24"/>
        </w:rPr>
        <w:t xml:space="preserve"> </w:t>
      </w:r>
      <w:r>
        <w:rPr>
          <w:sz w:val="24"/>
        </w:rPr>
        <w:t>cook</w:t>
      </w:r>
      <w:r>
        <w:rPr>
          <w:spacing w:val="-5"/>
          <w:sz w:val="24"/>
        </w:rPr>
        <w:t xml:space="preserve"> </w:t>
      </w:r>
      <w:r>
        <w:rPr>
          <w:sz w:val="24"/>
        </w:rPr>
        <w:t>up</w:t>
      </w:r>
      <w:r>
        <w:rPr>
          <w:spacing w:val="-5"/>
          <w:sz w:val="24"/>
        </w:rPr>
        <w:t xml:space="preserve"> </w:t>
      </w:r>
      <w:r>
        <w:rPr>
          <w:sz w:val="24"/>
        </w:rPr>
        <w:t>four</w:t>
      </w:r>
      <w:r>
        <w:rPr>
          <w:spacing w:val="-5"/>
          <w:sz w:val="24"/>
        </w:rPr>
        <w:t xml:space="preserve"> </w:t>
      </w:r>
      <w:r>
        <w:rPr>
          <w:sz w:val="24"/>
        </w:rPr>
        <w:t>“Bushman</w:t>
      </w:r>
      <w:r>
        <w:rPr>
          <w:spacing w:val="-5"/>
          <w:sz w:val="24"/>
        </w:rPr>
        <w:t xml:space="preserve"> </w:t>
      </w:r>
      <w:r>
        <w:rPr>
          <w:sz w:val="24"/>
        </w:rPr>
        <w:t>Monkey</w:t>
      </w:r>
      <w:r>
        <w:rPr>
          <w:spacing w:val="-5"/>
          <w:sz w:val="24"/>
        </w:rPr>
        <w:t xml:space="preserve"> </w:t>
      </w:r>
      <w:r>
        <w:rPr>
          <w:sz w:val="24"/>
        </w:rPr>
        <w:t xml:space="preserve">Meat” </w:t>
      </w:r>
      <w:proofErr w:type="gramStart"/>
      <w:r>
        <w:rPr>
          <w:spacing w:val="-2"/>
          <w:sz w:val="24"/>
        </w:rPr>
        <w:t>servings</w:t>
      </w:r>
      <w:proofErr w:type="gramEnd"/>
    </w:p>
    <w:p w14:paraId="739FC749" w14:textId="77777777" w:rsidR="002C7295" w:rsidRDefault="00000000">
      <w:pPr>
        <w:pStyle w:val="ListParagraph"/>
        <w:numPr>
          <w:ilvl w:val="0"/>
          <w:numId w:val="4"/>
        </w:numPr>
        <w:tabs>
          <w:tab w:val="left" w:pos="1055"/>
        </w:tabs>
        <w:spacing w:line="293" w:lineRule="exact"/>
        <w:ind w:left="1055" w:hanging="195"/>
        <w:rPr>
          <w:position w:val="-1"/>
          <w:sz w:val="24"/>
        </w:rPr>
      </w:pPr>
      <w:r>
        <w:rPr>
          <w:sz w:val="24"/>
        </w:rPr>
        <w:t>prepare</w:t>
      </w:r>
      <w:r>
        <w:rPr>
          <w:spacing w:val="-2"/>
          <w:sz w:val="24"/>
        </w:rPr>
        <w:t xml:space="preserve"> </w:t>
      </w:r>
      <w:r>
        <w:rPr>
          <w:sz w:val="24"/>
        </w:rPr>
        <w:t>the</w:t>
      </w:r>
      <w:r>
        <w:rPr>
          <w:spacing w:val="-2"/>
          <w:sz w:val="24"/>
        </w:rPr>
        <w:t xml:space="preserve"> </w:t>
      </w:r>
      <w:r>
        <w:rPr>
          <w:sz w:val="24"/>
        </w:rPr>
        <w:t>ingredients</w:t>
      </w:r>
      <w:r>
        <w:rPr>
          <w:spacing w:val="-2"/>
          <w:sz w:val="24"/>
        </w:rPr>
        <w:t xml:space="preserve"> </w:t>
      </w:r>
      <w:r>
        <w:rPr>
          <w:sz w:val="24"/>
        </w:rPr>
        <w:t>for</w:t>
      </w:r>
      <w:r>
        <w:rPr>
          <w:spacing w:val="-2"/>
          <w:sz w:val="24"/>
        </w:rPr>
        <w:t xml:space="preserve"> </w:t>
      </w:r>
      <w:r>
        <w:rPr>
          <w:sz w:val="24"/>
        </w:rPr>
        <w:t>four</w:t>
      </w:r>
      <w:r>
        <w:rPr>
          <w:spacing w:val="-2"/>
          <w:sz w:val="24"/>
        </w:rPr>
        <w:t xml:space="preserve"> </w:t>
      </w:r>
      <w:r>
        <w:rPr>
          <w:sz w:val="24"/>
        </w:rPr>
        <w:t>cakes</w:t>
      </w:r>
      <w:r>
        <w:rPr>
          <w:spacing w:val="-2"/>
          <w:sz w:val="24"/>
        </w:rPr>
        <w:t xml:space="preserve"> </w:t>
      </w:r>
      <w:r>
        <w:rPr>
          <w:sz w:val="24"/>
        </w:rPr>
        <w:t>baked</w:t>
      </w:r>
      <w:r>
        <w:rPr>
          <w:spacing w:val="-2"/>
          <w:sz w:val="24"/>
        </w:rPr>
        <w:t xml:space="preserve"> </w:t>
      </w:r>
      <w:r>
        <w:rPr>
          <w:sz w:val="24"/>
        </w:rPr>
        <w:t>in</w:t>
      </w:r>
      <w:r>
        <w:rPr>
          <w:spacing w:val="-1"/>
          <w:sz w:val="24"/>
        </w:rPr>
        <w:t xml:space="preserve"> </w:t>
      </w:r>
      <w:proofErr w:type="gramStart"/>
      <w:r>
        <w:rPr>
          <w:spacing w:val="-2"/>
          <w:sz w:val="24"/>
        </w:rPr>
        <w:t>oranges</w:t>
      </w:r>
      <w:proofErr w:type="gramEnd"/>
    </w:p>
    <w:p w14:paraId="53AD3966" w14:textId="77777777" w:rsidR="002C7295" w:rsidRDefault="00000000">
      <w:pPr>
        <w:pStyle w:val="ListParagraph"/>
        <w:numPr>
          <w:ilvl w:val="0"/>
          <w:numId w:val="4"/>
        </w:numPr>
        <w:tabs>
          <w:tab w:val="left" w:pos="1055"/>
        </w:tabs>
        <w:spacing w:line="293" w:lineRule="exact"/>
        <w:ind w:left="1055" w:hanging="195"/>
        <w:rPr>
          <w:position w:val="-1"/>
          <w:sz w:val="24"/>
        </w:rPr>
      </w:pPr>
      <w:r>
        <w:rPr>
          <w:sz w:val="24"/>
        </w:rPr>
        <w:t xml:space="preserve">monitor the </w:t>
      </w:r>
      <w:proofErr w:type="gramStart"/>
      <w:r>
        <w:rPr>
          <w:spacing w:val="-2"/>
          <w:sz w:val="24"/>
        </w:rPr>
        <w:t>cooking</w:t>
      </w:r>
      <w:proofErr w:type="gramEnd"/>
    </w:p>
    <w:p w14:paraId="377FDDE4" w14:textId="77777777" w:rsidR="002C7295" w:rsidRDefault="002C7295">
      <w:pPr>
        <w:spacing w:line="293" w:lineRule="exact"/>
        <w:rPr>
          <w:sz w:val="24"/>
        </w:rPr>
        <w:sectPr w:rsidR="002C7295" w:rsidSect="00826C8E">
          <w:pgSz w:w="12240" w:h="15840"/>
          <w:pgMar w:top="1260" w:right="940" w:bottom="1100" w:left="940" w:header="734" w:footer="914" w:gutter="0"/>
          <w:cols w:space="720"/>
        </w:sectPr>
      </w:pPr>
    </w:p>
    <w:p w14:paraId="3F703384"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—Day</w:t>
      </w:r>
      <w:r>
        <w:rPr>
          <w:rFonts w:ascii="Times New Roman" w:hAnsi="Times New Roman"/>
          <w:i/>
          <w:spacing w:val="-2"/>
          <w:sz w:val="36"/>
        </w:rPr>
        <w:t xml:space="preserve"> </w:t>
      </w:r>
      <w:r>
        <w:rPr>
          <w:rFonts w:ascii="Times New Roman" w:hAnsi="Times New Roman"/>
          <w:i/>
          <w:sz w:val="36"/>
        </w:rPr>
        <w:t>6</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2 </w:t>
      </w:r>
      <w:r>
        <w:rPr>
          <w:rFonts w:ascii="Times New Roman" w:hAnsi="Times New Roman"/>
          <w:i/>
          <w:spacing w:val="-10"/>
          <w:sz w:val="36"/>
        </w:rPr>
        <w:t>—</w:t>
      </w:r>
    </w:p>
    <w:p w14:paraId="4E7537ED" w14:textId="77777777" w:rsidR="002C7295" w:rsidRDefault="00000000">
      <w:pPr>
        <w:pStyle w:val="Heading1"/>
        <w:spacing w:before="182"/>
      </w:pPr>
      <w:r>
        <w:t xml:space="preserve">OUTDOOR </w:t>
      </w:r>
      <w:r>
        <w:rPr>
          <w:spacing w:val="-2"/>
        </w:rPr>
        <w:t>ETHICS</w:t>
      </w:r>
    </w:p>
    <w:p w14:paraId="01EF6B4C" w14:textId="77777777" w:rsidR="002C7295" w:rsidRDefault="00000000">
      <w:pPr>
        <w:pStyle w:val="BodyText"/>
        <w:spacing w:line="285" w:lineRule="exact"/>
        <w:ind w:left="400" w:right="400"/>
        <w:jc w:val="center"/>
      </w:pPr>
      <w:r>
        <w:t>(4</w:t>
      </w:r>
      <w:r>
        <w:rPr>
          <w:spacing w:val="-2"/>
        </w:rPr>
        <w:t xml:space="preserve"> </w:t>
      </w:r>
      <w:r>
        <w:t xml:space="preserve">hours, 30 </w:t>
      </w:r>
      <w:r>
        <w:rPr>
          <w:spacing w:val="-2"/>
        </w:rPr>
        <w:t>minutes)</w:t>
      </w:r>
    </w:p>
    <w:p w14:paraId="58F4012C" w14:textId="77777777" w:rsidR="002C7295" w:rsidRDefault="00000000">
      <w:pPr>
        <w:pStyle w:val="BodyText"/>
        <w:spacing w:before="273" w:line="240" w:lineRule="auto"/>
        <w:ind w:left="500"/>
      </w:pPr>
      <w:r>
        <w:t>This</w:t>
      </w:r>
      <w:r>
        <w:rPr>
          <w:spacing w:val="-2"/>
        </w:rPr>
        <w:t xml:space="preserve"> </w:t>
      </w:r>
      <w:r>
        <w:t>session</w:t>
      </w:r>
      <w:r>
        <w:rPr>
          <w:spacing w:val="-1"/>
        </w:rPr>
        <w:t xml:space="preserve"> </w:t>
      </w:r>
      <w:r>
        <w:t>is</w:t>
      </w:r>
      <w:r>
        <w:rPr>
          <w:spacing w:val="-2"/>
        </w:rPr>
        <w:t xml:space="preserve"> </w:t>
      </w:r>
      <w:r>
        <w:t>to</w:t>
      </w:r>
      <w:r>
        <w:rPr>
          <w:spacing w:val="-1"/>
        </w:rPr>
        <w:t xml:space="preserve"> </w:t>
      </w:r>
      <w:r>
        <w:t>be</w:t>
      </w:r>
      <w:r>
        <w:rPr>
          <w:spacing w:val="-2"/>
        </w:rPr>
        <w:t xml:space="preserve"> </w:t>
      </w:r>
      <w:r>
        <w:t>conducted</w:t>
      </w:r>
      <w:r>
        <w:rPr>
          <w:spacing w:val="-1"/>
        </w:rPr>
        <w:t xml:space="preserve"> </w:t>
      </w:r>
      <w:r>
        <w:t>by</w:t>
      </w:r>
      <w:r>
        <w:rPr>
          <w:spacing w:val="-2"/>
        </w:rPr>
        <w:t xml:space="preserve"> </w:t>
      </w:r>
      <w:r>
        <w:t>a</w:t>
      </w:r>
      <w:r>
        <w:rPr>
          <w:spacing w:val="-1"/>
        </w:rPr>
        <w:t xml:space="preserve"> </w:t>
      </w:r>
      <w:r>
        <w:t>Leave</w:t>
      </w:r>
      <w:r>
        <w:rPr>
          <w:spacing w:val="-1"/>
        </w:rPr>
        <w:t xml:space="preserve"> </w:t>
      </w:r>
      <w:r>
        <w:t>No</w:t>
      </w:r>
      <w:r>
        <w:rPr>
          <w:spacing w:val="-2"/>
        </w:rPr>
        <w:t xml:space="preserve"> </w:t>
      </w:r>
      <w:r>
        <w:t>Trace</w:t>
      </w:r>
      <w:r>
        <w:rPr>
          <w:spacing w:val="-1"/>
        </w:rPr>
        <w:t xml:space="preserve"> </w:t>
      </w:r>
      <w:r>
        <w:t>Level</w:t>
      </w:r>
      <w:r>
        <w:rPr>
          <w:spacing w:val="-2"/>
        </w:rPr>
        <w:t xml:space="preserve"> </w:t>
      </w:r>
      <w:r>
        <w:t>1</w:t>
      </w:r>
      <w:r>
        <w:rPr>
          <w:spacing w:val="-1"/>
        </w:rPr>
        <w:t xml:space="preserve"> </w:t>
      </w:r>
      <w:r>
        <w:t>or</w:t>
      </w:r>
      <w:r>
        <w:rPr>
          <w:spacing w:val="-2"/>
        </w:rPr>
        <w:t xml:space="preserve"> </w:t>
      </w:r>
      <w:r>
        <w:t>Level</w:t>
      </w:r>
      <w:r>
        <w:rPr>
          <w:spacing w:val="-1"/>
        </w:rPr>
        <w:t xml:space="preserve"> </w:t>
      </w:r>
      <w:r>
        <w:t>2</w:t>
      </w:r>
      <w:r>
        <w:rPr>
          <w:spacing w:val="-1"/>
        </w:rPr>
        <w:t xml:space="preserve"> </w:t>
      </w:r>
      <w:r>
        <w:rPr>
          <w:spacing w:val="-2"/>
        </w:rPr>
        <w:t>Instructor.</w:t>
      </w:r>
    </w:p>
    <w:p w14:paraId="23DDE887" w14:textId="77777777" w:rsidR="002C7295" w:rsidRDefault="00000000">
      <w:pPr>
        <w:pStyle w:val="BodyText"/>
        <w:spacing w:before="279" w:line="235" w:lineRule="auto"/>
        <w:ind w:left="500" w:right="517"/>
      </w:pPr>
      <w:r>
        <w:rPr>
          <w:u w:val="single"/>
        </w:rPr>
        <w:t>Objective</w:t>
      </w:r>
      <w:r>
        <w:t>:</w:t>
      </w:r>
      <w:r>
        <w:rPr>
          <w:spacing w:val="-6"/>
        </w:rPr>
        <w:t xml:space="preserve"> </w:t>
      </w:r>
      <w:r>
        <w:t>After</w:t>
      </w:r>
      <w:r>
        <w:rPr>
          <w:spacing w:val="-6"/>
        </w:rPr>
        <w:t xml:space="preserve"> </w:t>
      </w:r>
      <w:r>
        <w:t>participating</w:t>
      </w:r>
      <w:r>
        <w:rPr>
          <w:spacing w:val="-6"/>
        </w:rPr>
        <w:t xml:space="preserve"> </w:t>
      </w:r>
      <w:r>
        <w:t>in</w:t>
      </w:r>
      <w:r>
        <w:rPr>
          <w:spacing w:val="-6"/>
        </w:rPr>
        <w:t xml:space="preserve"> </w:t>
      </w:r>
      <w:r>
        <w:t>a</w:t>
      </w:r>
      <w:r>
        <w:rPr>
          <w:spacing w:val="-6"/>
        </w:rPr>
        <w:t xml:space="preserve"> </w:t>
      </w:r>
      <w:r>
        <w:t>Leave</w:t>
      </w:r>
      <w:r>
        <w:rPr>
          <w:spacing w:val="-6"/>
        </w:rPr>
        <w:t xml:space="preserve"> </w:t>
      </w:r>
      <w:r>
        <w:t>No</w:t>
      </w:r>
      <w:r>
        <w:rPr>
          <w:spacing w:val="-6"/>
        </w:rPr>
        <w:t xml:space="preserve"> </w:t>
      </w:r>
      <w:r>
        <w:t>Trace</w:t>
      </w:r>
      <w:r>
        <w:rPr>
          <w:spacing w:val="-6"/>
        </w:rPr>
        <w:t xml:space="preserve"> </w:t>
      </w:r>
      <w:r>
        <w:t>introductory</w:t>
      </w:r>
      <w:r>
        <w:rPr>
          <w:spacing w:val="-6"/>
        </w:rPr>
        <w:t xml:space="preserve"> </w:t>
      </w:r>
      <w:r>
        <w:t>session,</w:t>
      </w:r>
      <w:r>
        <w:rPr>
          <w:spacing w:val="-6"/>
        </w:rPr>
        <w:t xml:space="preserve"> </w:t>
      </w:r>
      <w:r>
        <w:t>participants</w:t>
      </w:r>
      <w:r>
        <w:rPr>
          <w:spacing w:val="-6"/>
        </w:rPr>
        <w:t xml:space="preserve"> </w:t>
      </w:r>
      <w:r>
        <w:t>will be provided a broader perspective and better understanding of outdoor ethics, its scope, and how to apply the principles of Leave No Trace.</w:t>
      </w:r>
    </w:p>
    <w:p w14:paraId="132E50F9" w14:textId="3F71277B" w:rsidR="002C7295" w:rsidRDefault="00000000">
      <w:pPr>
        <w:pStyle w:val="BodyText"/>
        <w:spacing w:before="273" w:line="470" w:lineRule="auto"/>
        <w:ind w:left="500" w:right="6301"/>
      </w:pPr>
      <w:r>
        <w:rPr>
          <w:u w:val="single"/>
        </w:rPr>
        <w:t>Discussions / Activities</w:t>
      </w:r>
      <w:r>
        <w:t xml:space="preserve"> </w:t>
      </w:r>
      <w:hyperlink r:id="rId220" w:history="1">
        <w:r w:rsidRPr="00486009">
          <w:rPr>
            <w:rStyle w:val="Hyperlink"/>
          </w:rPr>
          <w:t>Understanding</w:t>
        </w:r>
        <w:r w:rsidRPr="00486009">
          <w:rPr>
            <w:rStyle w:val="Hyperlink"/>
            <w:spacing w:val="-17"/>
          </w:rPr>
          <w:t xml:space="preserve"> </w:t>
        </w:r>
        <w:r w:rsidRPr="00486009">
          <w:rPr>
            <w:rStyle w:val="Hyperlink"/>
          </w:rPr>
          <w:t>Outdoor</w:t>
        </w:r>
        <w:r w:rsidRPr="00486009">
          <w:rPr>
            <w:rStyle w:val="Hyperlink"/>
            <w:spacing w:val="-17"/>
          </w:rPr>
          <w:t xml:space="preserve"> </w:t>
        </w:r>
        <w:r w:rsidRPr="00486009">
          <w:rPr>
            <w:rStyle w:val="Hyperlink"/>
          </w:rPr>
          <w:t>Ethics</w:t>
        </w:r>
      </w:hyperlink>
    </w:p>
    <w:p w14:paraId="72E51055" w14:textId="328FAED8" w:rsidR="002C7295" w:rsidRDefault="00000000">
      <w:pPr>
        <w:pStyle w:val="ListParagraph"/>
        <w:numPr>
          <w:ilvl w:val="0"/>
          <w:numId w:val="3"/>
        </w:numPr>
        <w:tabs>
          <w:tab w:val="left" w:pos="766"/>
        </w:tabs>
        <w:spacing w:line="284" w:lineRule="exact"/>
        <w:ind w:hanging="266"/>
        <w:rPr>
          <w:sz w:val="24"/>
        </w:rPr>
      </w:pPr>
      <w:r>
        <w:rPr>
          <w:sz w:val="24"/>
        </w:rPr>
        <w:t>Plan</w:t>
      </w:r>
      <w:r>
        <w:rPr>
          <w:spacing w:val="-7"/>
          <w:sz w:val="24"/>
        </w:rPr>
        <w:t xml:space="preserve"> </w:t>
      </w:r>
      <w:r>
        <w:rPr>
          <w:sz w:val="24"/>
        </w:rPr>
        <w:t>Ahead</w:t>
      </w:r>
      <w:r>
        <w:rPr>
          <w:spacing w:val="-6"/>
          <w:sz w:val="24"/>
        </w:rPr>
        <w:t xml:space="preserve"> </w:t>
      </w:r>
      <w:r>
        <w:rPr>
          <w:sz w:val="24"/>
        </w:rPr>
        <w:t>and</w:t>
      </w:r>
      <w:r>
        <w:rPr>
          <w:spacing w:val="-6"/>
          <w:sz w:val="24"/>
        </w:rPr>
        <w:t xml:space="preserve"> </w:t>
      </w:r>
      <w:r>
        <w:rPr>
          <w:sz w:val="24"/>
        </w:rPr>
        <w:t>Prepare:</w:t>
      </w:r>
      <w:r>
        <w:rPr>
          <w:spacing w:val="-7"/>
          <w:sz w:val="24"/>
        </w:rPr>
        <w:t xml:space="preserve"> </w:t>
      </w:r>
      <w:hyperlink r:id="rId221" w:history="1">
        <w:r w:rsidRPr="00486009">
          <w:rPr>
            <w:rStyle w:val="Hyperlink"/>
            <w:sz w:val="24"/>
          </w:rPr>
          <w:t>Exploring</w:t>
        </w:r>
        <w:r w:rsidRPr="00486009">
          <w:rPr>
            <w:rStyle w:val="Hyperlink"/>
            <w:spacing w:val="-6"/>
            <w:sz w:val="24"/>
          </w:rPr>
          <w:t xml:space="preserve"> </w:t>
        </w:r>
        <w:r w:rsidRPr="00486009">
          <w:rPr>
            <w:rStyle w:val="Hyperlink"/>
            <w:sz w:val="24"/>
          </w:rPr>
          <w:t>Pre-Trip</w:t>
        </w:r>
        <w:r w:rsidRPr="00486009">
          <w:rPr>
            <w:rStyle w:val="Hyperlink"/>
            <w:spacing w:val="-6"/>
            <w:sz w:val="24"/>
          </w:rPr>
          <w:t xml:space="preserve"> </w:t>
        </w:r>
        <w:r w:rsidRPr="00486009">
          <w:rPr>
            <w:rStyle w:val="Hyperlink"/>
            <w:spacing w:val="-2"/>
            <w:sz w:val="24"/>
          </w:rPr>
          <w:t>Planning</w:t>
        </w:r>
      </w:hyperlink>
    </w:p>
    <w:p w14:paraId="58B08FB4" w14:textId="7CDFE0DB" w:rsidR="002C7295" w:rsidRDefault="00000000">
      <w:pPr>
        <w:pStyle w:val="ListParagraph"/>
        <w:numPr>
          <w:ilvl w:val="0"/>
          <w:numId w:val="3"/>
        </w:numPr>
        <w:tabs>
          <w:tab w:val="left" w:pos="766"/>
        </w:tabs>
        <w:spacing w:before="274" w:line="240" w:lineRule="auto"/>
        <w:ind w:hanging="266"/>
        <w:rPr>
          <w:sz w:val="24"/>
        </w:rPr>
      </w:pPr>
      <w:r>
        <w:rPr>
          <w:sz w:val="24"/>
        </w:rPr>
        <w:t>Travel</w:t>
      </w:r>
      <w:r>
        <w:rPr>
          <w:spacing w:val="-3"/>
          <w:sz w:val="24"/>
        </w:rPr>
        <w:t xml:space="preserve"> </w:t>
      </w:r>
      <w:r>
        <w:rPr>
          <w:sz w:val="24"/>
        </w:rPr>
        <w:t>and</w:t>
      </w:r>
      <w:r>
        <w:rPr>
          <w:spacing w:val="-3"/>
          <w:sz w:val="24"/>
        </w:rPr>
        <w:t xml:space="preserve"> </w:t>
      </w:r>
      <w:r>
        <w:rPr>
          <w:sz w:val="24"/>
        </w:rPr>
        <w:t>Camp</w:t>
      </w:r>
      <w:r>
        <w:rPr>
          <w:spacing w:val="-3"/>
          <w:sz w:val="24"/>
        </w:rPr>
        <w:t xml:space="preserve"> </w:t>
      </w:r>
      <w:r>
        <w:rPr>
          <w:sz w:val="24"/>
        </w:rPr>
        <w:t>on</w:t>
      </w:r>
      <w:r>
        <w:rPr>
          <w:spacing w:val="-3"/>
          <w:sz w:val="24"/>
        </w:rPr>
        <w:t xml:space="preserve"> </w:t>
      </w:r>
      <w:r>
        <w:rPr>
          <w:sz w:val="24"/>
        </w:rPr>
        <w:t>Durable</w:t>
      </w:r>
      <w:r>
        <w:rPr>
          <w:spacing w:val="-3"/>
          <w:sz w:val="24"/>
        </w:rPr>
        <w:t xml:space="preserve"> </w:t>
      </w:r>
      <w:r>
        <w:rPr>
          <w:sz w:val="24"/>
        </w:rPr>
        <w:t>Surfaces:</w:t>
      </w:r>
      <w:r>
        <w:rPr>
          <w:spacing w:val="-3"/>
          <w:sz w:val="24"/>
        </w:rPr>
        <w:t xml:space="preserve"> </w:t>
      </w:r>
      <w:hyperlink r:id="rId222" w:history="1">
        <w:r w:rsidRPr="00486009">
          <w:rPr>
            <w:rStyle w:val="Hyperlink"/>
            <w:sz w:val="24"/>
          </w:rPr>
          <w:t>Exploring</w:t>
        </w:r>
        <w:r w:rsidRPr="00486009">
          <w:rPr>
            <w:rStyle w:val="Hyperlink"/>
            <w:spacing w:val="-3"/>
            <w:sz w:val="24"/>
          </w:rPr>
          <w:t xml:space="preserve"> </w:t>
        </w:r>
        <w:r w:rsidRPr="00486009">
          <w:rPr>
            <w:rStyle w:val="Hyperlink"/>
            <w:sz w:val="24"/>
          </w:rPr>
          <w:t>Campsite</w:t>
        </w:r>
        <w:r w:rsidRPr="00486009">
          <w:rPr>
            <w:rStyle w:val="Hyperlink"/>
            <w:spacing w:val="-2"/>
            <w:sz w:val="24"/>
          </w:rPr>
          <w:t xml:space="preserve"> Selection</w:t>
        </w:r>
      </w:hyperlink>
    </w:p>
    <w:p w14:paraId="0885CBEE" w14:textId="05BB65B9" w:rsidR="002C7295" w:rsidRDefault="00000000">
      <w:pPr>
        <w:pStyle w:val="ListParagraph"/>
        <w:numPr>
          <w:ilvl w:val="0"/>
          <w:numId w:val="3"/>
        </w:numPr>
        <w:tabs>
          <w:tab w:val="left" w:pos="766"/>
        </w:tabs>
        <w:spacing w:before="274" w:line="240" w:lineRule="auto"/>
        <w:ind w:hanging="266"/>
        <w:rPr>
          <w:sz w:val="24"/>
        </w:rPr>
      </w:pPr>
      <w:r>
        <w:rPr>
          <w:sz w:val="24"/>
        </w:rPr>
        <w:t>Dispose</w:t>
      </w:r>
      <w:r>
        <w:rPr>
          <w:spacing w:val="-7"/>
          <w:sz w:val="24"/>
        </w:rPr>
        <w:t xml:space="preserve"> </w:t>
      </w:r>
      <w:r>
        <w:rPr>
          <w:sz w:val="24"/>
        </w:rPr>
        <w:t>of</w:t>
      </w:r>
      <w:r>
        <w:rPr>
          <w:spacing w:val="-6"/>
          <w:sz w:val="24"/>
        </w:rPr>
        <w:t xml:space="preserve"> </w:t>
      </w:r>
      <w:r>
        <w:rPr>
          <w:sz w:val="24"/>
        </w:rPr>
        <w:t>Waste</w:t>
      </w:r>
      <w:r>
        <w:rPr>
          <w:spacing w:val="-6"/>
          <w:sz w:val="24"/>
        </w:rPr>
        <w:t xml:space="preserve"> </w:t>
      </w:r>
      <w:r>
        <w:rPr>
          <w:sz w:val="24"/>
        </w:rPr>
        <w:t>Properly:</w:t>
      </w:r>
      <w:r>
        <w:rPr>
          <w:spacing w:val="-6"/>
          <w:sz w:val="24"/>
        </w:rPr>
        <w:t xml:space="preserve"> </w:t>
      </w:r>
      <w:hyperlink r:id="rId223" w:history="1">
        <w:r w:rsidRPr="00486009">
          <w:rPr>
            <w:rStyle w:val="Hyperlink"/>
            <w:sz w:val="24"/>
          </w:rPr>
          <w:t>Exploring</w:t>
        </w:r>
        <w:r w:rsidRPr="00486009">
          <w:rPr>
            <w:rStyle w:val="Hyperlink"/>
            <w:spacing w:val="-6"/>
            <w:sz w:val="24"/>
          </w:rPr>
          <w:t xml:space="preserve"> </w:t>
        </w:r>
        <w:r w:rsidRPr="00486009">
          <w:rPr>
            <w:rStyle w:val="Hyperlink"/>
            <w:sz w:val="24"/>
          </w:rPr>
          <w:t>Trash</w:t>
        </w:r>
        <w:r w:rsidRPr="00486009">
          <w:rPr>
            <w:rStyle w:val="Hyperlink"/>
            <w:spacing w:val="-6"/>
            <w:sz w:val="24"/>
          </w:rPr>
          <w:t xml:space="preserve"> </w:t>
        </w:r>
        <w:r w:rsidRPr="00486009">
          <w:rPr>
            <w:rStyle w:val="Hyperlink"/>
            <w:spacing w:val="-2"/>
            <w:sz w:val="24"/>
          </w:rPr>
          <w:t>Disposal</w:t>
        </w:r>
      </w:hyperlink>
    </w:p>
    <w:p w14:paraId="0FED0D48" w14:textId="7A362A4D" w:rsidR="002C7295" w:rsidRDefault="00000000">
      <w:pPr>
        <w:pStyle w:val="ListParagraph"/>
        <w:numPr>
          <w:ilvl w:val="0"/>
          <w:numId w:val="3"/>
        </w:numPr>
        <w:tabs>
          <w:tab w:val="left" w:pos="766"/>
        </w:tabs>
        <w:spacing w:before="273" w:line="240" w:lineRule="auto"/>
        <w:ind w:hanging="266"/>
        <w:rPr>
          <w:sz w:val="24"/>
        </w:rPr>
      </w:pPr>
      <w:r>
        <w:rPr>
          <w:sz w:val="24"/>
        </w:rPr>
        <w:t>Leave</w:t>
      </w:r>
      <w:r>
        <w:rPr>
          <w:spacing w:val="-4"/>
          <w:sz w:val="24"/>
        </w:rPr>
        <w:t xml:space="preserve"> </w:t>
      </w:r>
      <w:r>
        <w:rPr>
          <w:sz w:val="24"/>
        </w:rPr>
        <w:t>What</w:t>
      </w:r>
      <w:r>
        <w:rPr>
          <w:spacing w:val="-4"/>
          <w:sz w:val="24"/>
        </w:rPr>
        <w:t xml:space="preserve"> </w:t>
      </w:r>
      <w:r>
        <w:rPr>
          <w:sz w:val="24"/>
        </w:rPr>
        <w:t>You</w:t>
      </w:r>
      <w:r>
        <w:rPr>
          <w:spacing w:val="-3"/>
          <w:sz w:val="24"/>
        </w:rPr>
        <w:t xml:space="preserve"> </w:t>
      </w:r>
      <w:r>
        <w:rPr>
          <w:sz w:val="24"/>
        </w:rPr>
        <w:t>Find:</w:t>
      </w:r>
      <w:r>
        <w:rPr>
          <w:spacing w:val="-4"/>
          <w:sz w:val="24"/>
        </w:rPr>
        <w:t xml:space="preserve"> </w:t>
      </w:r>
      <w:hyperlink r:id="rId224" w:history="1">
        <w:r w:rsidRPr="00486009">
          <w:rPr>
            <w:rStyle w:val="Hyperlink"/>
            <w:sz w:val="24"/>
          </w:rPr>
          <w:t>Exploring</w:t>
        </w:r>
        <w:r w:rsidRPr="00486009">
          <w:rPr>
            <w:rStyle w:val="Hyperlink"/>
            <w:spacing w:val="-3"/>
            <w:sz w:val="24"/>
          </w:rPr>
          <w:t xml:space="preserve"> </w:t>
        </w:r>
        <w:r w:rsidRPr="00486009">
          <w:rPr>
            <w:rStyle w:val="Hyperlink"/>
            <w:sz w:val="24"/>
          </w:rPr>
          <w:t>Natural</w:t>
        </w:r>
        <w:r w:rsidRPr="00486009">
          <w:rPr>
            <w:rStyle w:val="Hyperlink"/>
            <w:spacing w:val="-4"/>
            <w:sz w:val="24"/>
          </w:rPr>
          <w:t xml:space="preserve"> </w:t>
        </w:r>
        <w:r w:rsidRPr="00486009">
          <w:rPr>
            <w:rStyle w:val="Hyperlink"/>
            <w:sz w:val="24"/>
          </w:rPr>
          <w:t>Settings</w:t>
        </w:r>
        <w:r w:rsidRPr="00486009">
          <w:rPr>
            <w:rStyle w:val="Hyperlink"/>
            <w:spacing w:val="-3"/>
            <w:sz w:val="24"/>
          </w:rPr>
          <w:t xml:space="preserve"> </w:t>
        </w:r>
        <w:r w:rsidRPr="00486009">
          <w:rPr>
            <w:rStyle w:val="Hyperlink"/>
            <w:sz w:val="24"/>
          </w:rPr>
          <w:t>and</w:t>
        </w:r>
        <w:r w:rsidRPr="00486009">
          <w:rPr>
            <w:rStyle w:val="Hyperlink"/>
            <w:spacing w:val="-4"/>
            <w:sz w:val="24"/>
          </w:rPr>
          <w:t xml:space="preserve"> </w:t>
        </w:r>
        <w:r w:rsidRPr="00486009">
          <w:rPr>
            <w:rStyle w:val="Hyperlink"/>
            <w:sz w:val="24"/>
          </w:rPr>
          <w:t>Archaeological</w:t>
        </w:r>
        <w:r w:rsidRPr="00486009">
          <w:rPr>
            <w:rStyle w:val="Hyperlink"/>
            <w:spacing w:val="-3"/>
            <w:sz w:val="24"/>
          </w:rPr>
          <w:t xml:space="preserve"> </w:t>
        </w:r>
        <w:r w:rsidRPr="00486009">
          <w:rPr>
            <w:rStyle w:val="Hyperlink"/>
            <w:spacing w:val="-4"/>
            <w:sz w:val="24"/>
          </w:rPr>
          <w:t>Areas</w:t>
        </w:r>
      </w:hyperlink>
    </w:p>
    <w:p w14:paraId="14232FE4" w14:textId="1F2560D3" w:rsidR="002C7295" w:rsidRDefault="00000000">
      <w:pPr>
        <w:pStyle w:val="ListParagraph"/>
        <w:numPr>
          <w:ilvl w:val="0"/>
          <w:numId w:val="3"/>
        </w:numPr>
        <w:tabs>
          <w:tab w:val="left" w:pos="766"/>
        </w:tabs>
        <w:spacing w:before="274" w:line="240" w:lineRule="auto"/>
        <w:ind w:hanging="266"/>
        <w:rPr>
          <w:sz w:val="24"/>
        </w:rPr>
      </w:pPr>
      <w:r>
        <w:rPr>
          <w:sz w:val="24"/>
        </w:rPr>
        <w:t>Minimize</w:t>
      </w:r>
      <w:r>
        <w:rPr>
          <w:spacing w:val="-2"/>
          <w:sz w:val="24"/>
        </w:rPr>
        <w:t xml:space="preserve"> </w:t>
      </w:r>
      <w:r>
        <w:rPr>
          <w:sz w:val="24"/>
        </w:rPr>
        <w:t>Campfire</w:t>
      </w:r>
      <w:r>
        <w:rPr>
          <w:spacing w:val="-2"/>
          <w:sz w:val="24"/>
        </w:rPr>
        <w:t xml:space="preserve"> </w:t>
      </w:r>
      <w:r>
        <w:rPr>
          <w:sz w:val="24"/>
        </w:rPr>
        <w:t>Impacts:</w:t>
      </w:r>
      <w:r>
        <w:rPr>
          <w:spacing w:val="-1"/>
          <w:sz w:val="24"/>
        </w:rPr>
        <w:t xml:space="preserve"> </w:t>
      </w:r>
      <w:hyperlink r:id="rId225" w:history="1">
        <w:r w:rsidRPr="00486009">
          <w:rPr>
            <w:rStyle w:val="Hyperlink"/>
            <w:sz w:val="24"/>
          </w:rPr>
          <w:t>Exploring</w:t>
        </w:r>
        <w:r w:rsidRPr="00486009">
          <w:rPr>
            <w:rStyle w:val="Hyperlink"/>
            <w:spacing w:val="-2"/>
            <w:sz w:val="24"/>
          </w:rPr>
          <w:t xml:space="preserve"> </w:t>
        </w:r>
        <w:r w:rsidRPr="00486009">
          <w:rPr>
            <w:rStyle w:val="Hyperlink"/>
            <w:sz w:val="24"/>
          </w:rPr>
          <w:t>Fires</w:t>
        </w:r>
        <w:r w:rsidRPr="00486009">
          <w:rPr>
            <w:rStyle w:val="Hyperlink"/>
            <w:spacing w:val="-2"/>
            <w:sz w:val="24"/>
          </w:rPr>
          <w:t xml:space="preserve"> </w:t>
        </w:r>
        <w:r w:rsidRPr="00486009">
          <w:rPr>
            <w:rStyle w:val="Hyperlink"/>
            <w:sz w:val="24"/>
          </w:rPr>
          <w:t>and</w:t>
        </w:r>
        <w:r w:rsidRPr="00486009">
          <w:rPr>
            <w:rStyle w:val="Hyperlink"/>
            <w:spacing w:val="-1"/>
            <w:sz w:val="24"/>
          </w:rPr>
          <w:t xml:space="preserve"> </w:t>
        </w:r>
        <w:r w:rsidRPr="00486009">
          <w:rPr>
            <w:rStyle w:val="Hyperlink"/>
            <w:spacing w:val="-2"/>
            <w:sz w:val="24"/>
          </w:rPr>
          <w:t>Stoves</w:t>
        </w:r>
      </w:hyperlink>
    </w:p>
    <w:p w14:paraId="24F1022A" w14:textId="488248EA" w:rsidR="002C7295" w:rsidRDefault="00000000">
      <w:pPr>
        <w:pStyle w:val="ListParagraph"/>
        <w:numPr>
          <w:ilvl w:val="0"/>
          <w:numId w:val="3"/>
        </w:numPr>
        <w:tabs>
          <w:tab w:val="left" w:pos="766"/>
        </w:tabs>
        <w:spacing w:before="274" w:line="240" w:lineRule="auto"/>
        <w:ind w:hanging="266"/>
        <w:rPr>
          <w:sz w:val="24"/>
        </w:rPr>
      </w:pPr>
      <w:r>
        <w:rPr>
          <w:sz w:val="24"/>
        </w:rPr>
        <w:t xml:space="preserve">Respect Wildlife: </w:t>
      </w:r>
      <w:hyperlink r:id="rId226" w:history="1">
        <w:r w:rsidRPr="00486009">
          <w:rPr>
            <w:rStyle w:val="Hyperlink"/>
            <w:sz w:val="24"/>
          </w:rPr>
          <w:t xml:space="preserve">Exploring Respect for </w:t>
        </w:r>
        <w:r w:rsidRPr="00486009">
          <w:rPr>
            <w:rStyle w:val="Hyperlink"/>
            <w:spacing w:val="-2"/>
            <w:sz w:val="24"/>
          </w:rPr>
          <w:t>Wildlife</w:t>
        </w:r>
      </w:hyperlink>
    </w:p>
    <w:p w14:paraId="4CECD1E9" w14:textId="2344BFD9" w:rsidR="002C7295" w:rsidRDefault="00000000">
      <w:pPr>
        <w:pStyle w:val="ListParagraph"/>
        <w:numPr>
          <w:ilvl w:val="0"/>
          <w:numId w:val="3"/>
        </w:numPr>
        <w:tabs>
          <w:tab w:val="left" w:pos="766"/>
        </w:tabs>
        <w:spacing w:before="273" w:line="240" w:lineRule="auto"/>
        <w:ind w:hanging="266"/>
        <w:rPr>
          <w:sz w:val="24"/>
        </w:rPr>
      </w:pPr>
      <w:r>
        <w:rPr>
          <w:sz w:val="24"/>
        </w:rPr>
        <w:t>Be</w:t>
      </w:r>
      <w:r>
        <w:rPr>
          <w:spacing w:val="-1"/>
          <w:sz w:val="24"/>
        </w:rPr>
        <w:t xml:space="preserve"> </w:t>
      </w:r>
      <w:r>
        <w:rPr>
          <w:sz w:val="24"/>
        </w:rPr>
        <w:t>Considerate of</w:t>
      </w:r>
      <w:r>
        <w:rPr>
          <w:spacing w:val="-1"/>
          <w:sz w:val="24"/>
        </w:rPr>
        <w:t xml:space="preserve"> </w:t>
      </w:r>
      <w:r>
        <w:rPr>
          <w:sz w:val="24"/>
        </w:rPr>
        <w:t>Other Visitors:</w:t>
      </w:r>
      <w:r>
        <w:rPr>
          <w:spacing w:val="-1"/>
          <w:sz w:val="24"/>
        </w:rPr>
        <w:t xml:space="preserve"> </w:t>
      </w:r>
      <w:hyperlink r:id="rId227" w:history="1">
        <w:r w:rsidRPr="00486009">
          <w:rPr>
            <w:rStyle w:val="Hyperlink"/>
            <w:sz w:val="24"/>
          </w:rPr>
          <w:t>Exploring How to</w:t>
        </w:r>
        <w:r w:rsidRPr="00486009">
          <w:rPr>
            <w:rStyle w:val="Hyperlink"/>
            <w:spacing w:val="-1"/>
            <w:sz w:val="24"/>
          </w:rPr>
          <w:t xml:space="preserve"> </w:t>
        </w:r>
        <w:r w:rsidRPr="00486009">
          <w:rPr>
            <w:rStyle w:val="Hyperlink"/>
            <w:sz w:val="24"/>
          </w:rPr>
          <w:t>Be Considerate</w:t>
        </w:r>
        <w:r w:rsidRPr="00486009">
          <w:rPr>
            <w:rStyle w:val="Hyperlink"/>
            <w:spacing w:val="-1"/>
            <w:sz w:val="24"/>
          </w:rPr>
          <w:t xml:space="preserve"> </w:t>
        </w:r>
        <w:r w:rsidRPr="00486009">
          <w:rPr>
            <w:rStyle w:val="Hyperlink"/>
            <w:sz w:val="24"/>
          </w:rPr>
          <w:t xml:space="preserve">of Other </w:t>
        </w:r>
        <w:r w:rsidRPr="00486009">
          <w:rPr>
            <w:rStyle w:val="Hyperlink"/>
            <w:spacing w:val="-2"/>
            <w:sz w:val="24"/>
          </w:rPr>
          <w:t>Visitors</w:t>
        </w:r>
      </w:hyperlink>
    </w:p>
    <w:p w14:paraId="343DAA84" w14:textId="77777777" w:rsidR="002C7295" w:rsidRDefault="002C7295">
      <w:pPr>
        <w:pStyle w:val="BodyText"/>
        <w:spacing w:before="87" w:line="240" w:lineRule="auto"/>
        <w:ind w:left="0"/>
      </w:pPr>
    </w:p>
    <w:p w14:paraId="3CC35FBF" w14:textId="77777777" w:rsidR="002C7295" w:rsidRDefault="00000000">
      <w:pPr>
        <w:pStyle w:val="BodyText"/>
        <w:spacing w:before="1" w:line="240" w:lineRule="auto"/>
        <w:ind w:left="500"/>
      </w:pPr>
      <w:r>
        <w:t>—&gt;</w:t>
      </w:r>
      <w:r>
        <w:rPr>
          <w:spacing w:val="-8"/>
        </w:rPr>
        <w:t xml:space="preserve"> </w:t>
      </w:r>
      <w:r>
        <w:t>Turn</w:t>
      </w:r>
      <w:r>
        <w:rPr>
          <w:spacing w:val="-6"/>
        </w:rPr>
        <w:t xml:space="preserve"> </w:t>
      </w:r>
      <w:r>
        <w:t>attention</w:t>
      </w:r>
      <w:r>
        <w:rPr>
          <w:spacing w:val="-6"/>
        </w:rPr>
        <w:t xml:space="preserve"> </w:t>
      </w:r>
      <w:r>
        <w:t>to</w:t>
      </w:r>
      <w:r>
        <w:rPr>
          <w:spacing w:val="-6"/>
        </w:rPr>
        <w:t xml:space="preserve"> </w:t>
      </w:r>
      <w:r>
        <w:t>“Leave</w:t>
      </w:r>
      <w:r>
        <w:rPr>
          <w:spacing w:val="-5"/>
        </w:rPr>
        <w:t xml:space="preserve"> </w:t>
      </w:r>
      <w:r>
        <w:t>No</w:t>
      </w:r>
      <w:r>
        <w:rPr>
          <w:spacing w:val="-6"/>
        </w:rPr>
        <w:t xml:space="preserve"> </w:t>
      </w:r>
      <w:r>
        <w:t>Trace</w:t>
      </w:r>
      <w:r>
        <w:rPr>
          <w:spacing w:val="-6"/>
        </w:rPr>
        <w:t xml:space="preserve"> </w:t>
      </w:r>
      <w:r>
        <w:t>Principles”</w:t>
      </w:r>
      <w:r>
        <w:rPr>
          <w:spacing w:val="-6"/>
        </w:rPr>
        <w:t xml:space="preserve"> </w:t>
      </w:r>
      <w:r>
        <w:t>reference</w:t>
      </w:r>
      <w:r>
        <w:rPr>
          <w:spacing w:val="-5"/>
        </w:rPr>
        <w:t xml:space="preserve"> </w:t>
      </w:r>
      <w:r>
        <w:rPr>
          <w:spacing w:val="-2"/>
        </w:rPr>
        <w:t>pages.</w:t>
      </w:r>
    </w:p>
    <w:p w14:paraId="2E3CFB67" w14:textId="77777777" w:rsidR="002C7295" w:rsidRDefault="002C7295">
      <w:pPr>
        <w:sectPr w:rsidR="002C7295" w:rsidSect="00826C8E">
          <w:pgSz w:w="12240" w:h="15840"/>
          <w:pgMar w:top="1260" w:right="940" w:bottom="1100" w:left="940" w:header="734" w:footer="914" w:gutter="0"/>
          <w:cols w:space="720"/>
        </w:sectPr>
      </w:pPr>
    </w:p>
    <w:p w14:paraId="74857029"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6</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3 </w:t>
      </w:r>
      <w:r>
        <w:rPr>
          <w:rFonts w:ascii="Times New Roman" w:hAnsi="Times New Roman"/>
          <w:i/>
          <w:spacing w:val="-10"/>
          <w:sz w:val="36"/>
        </w:rPr>
        <w:t>—</w:t>
      </w:r>
    </w:p>
    <w:p w14:paraId="3E2CDB9E" w14:textId="77777777" w:rsidR="002C7295" w:rsidRDefault="00000000">
      <w:pPr>
        <w:pStyle w:val="Heading1"/>
        <w:spacing w:before="182"/>
      </w:pPr>
      <w:r>
        <w:t xml:space="preserve">EYE </w:t>
      </w:r>
      <w:r>
        <w:rPr>
          <w:spacing w:val="-2"/>
        </w:rPr>
        <w:t>SPLICE</w:t>
      </w:r>
    </w:p>
    <w:p w14:paraId="59F206A7" w14:textId="77777777" w:rsidR="002C7295" w:rsidRDefault="00000000">
      <w:pPr>
        <w:pStyle w:val="BodyText"/>
        <w:spacing w:line="285" w:lineRule="exact"/>
        <w:ind w:left="400" w:right="400"/>
        <w:jc w:val="center"/>
      </w:pPr>
      <w:r>
        <w:t xml:space="preserve">(30 minutes - </w:t>
      </w:r>
      <w:r>
        <w:rPr>
          <w:spacing w:val="-2"/>
        </w:rPr>
        <w:t>Inside)</w:t>
      </w:r>
    </w:p>
    <w:p w14:paraId="34F60EBC" w14:textId="77777777" w:rsidR="002C7295" w:rsidRDefault="00000000">
      <w:pPr>
        <w:pStyle w:val="BodyText"/>
        <w:spacing w:before="278" w:line="235" w:lineRule="auto"/>
        <w:ind w:left="500" w:right="517"/>
      </w:pPr>
      <w:r>
        <w:rPr>
          <w:u w:val="single"/>
        </w:rPr>
        <w:t>Objective</w:t>
      </w:r>
      <w:r>
        <w:t>:</w:t>
      </w:r>
      <w:r>
        <w:rPr>
          <w:spacing w:val="-5"/>
        </w:rPr>
        <w:t xml:space="preserve"> </w:t>
      </w:r>
      <w:r>
        <w:t>Through</w:t>
      </w:r>
      <w:r>
        <w:rPr>
          <w:spacing w:val="-5"/>
        </w:rPr>
        <w:t xml:space="preserve"> </w:t>
      </w:r>
      <w:r>
        <w:t>application</w:t>
      </w:r>
      <w:r>
        <w:rPr>
          <w:spacing w:val="-5"/>
        </w:rPr>
        <w:t xml:space="preserve"> </w:t>
      </w:r>
      <w:r>
        <w:t>of</w:t>
      </w:r>
      <w:r>
        <w:rPr>
          <w:spacing w:val="-5"/>
        </w:rPr>
        <w:t xml:space="preserve"> </w:t>
      </w:r>
      <w:r>
        <w:t>the</w:t>
      </w:r>
      <w:r>
        <w:rPr>
          <w:spacing w:val="-5"/>
        </w:rPr>
        <w:t xml:space="preserve"> </w:t>
      </w:r>
      <w:r>
        <w:t>EDGE</w:t>
      </w:r>
      <w:r>
        <w:rPr>
          <w:spacing w:val="-5"/>
        </w:rPr>
        <w:t xml:space="preserve"> </w:t>
      </w:r>
      <w:r>
        <w:t>method,</w:t>
      </w:r>
      <w:r>
        <w:rPr>
          <w:spacing w:val="-5"/>
        </w:rPr>
        <w:t xml:space="preserve"> </w:t>
      </w:r>
      <w:r>
        <w:t>participants</w:t>
      </w:r>
      <w:r>
        <w:rPr>
          <w:spacing w:val="-5"/>
        </w:rPr>
        <w:t xml:space="preserve"> </w:t>
      </w:r>
      <w:r>
        <w:t>will</w:t>
      </w:r>
      <w:r>
        <w:rPr>
          <w:spacing w:val="-5"/>
        </w:rPr>
        <w:t xml:space="preserve"> </w:t>
      </w:r>
      <w:r>
        <w:t>become comfortable in their ability to eﬀectively present the eye splice.</w:t>
      </w:r>
    </w:p>
    <w:p w14:paraId="5EA00282" w14:textId="77777777" w:rsidR="002C7295" w:rsidRDefault="00000000">
      <w:pPr>
        <w:pStyle w:val="BodyText"/>
        <w:spacing w:before="134" w:line="283" w:lineRule="exact"/>
        <w:ind w:left="860"/>
      </w:pPr>
      <w:r>
        <w:rPr>
          <w:color w:val="2B2B2B"/>
          <w:u w:val="single" w:color="2B2B2B"/>
        </w:rPr>
        <w:t>Materials</w:t>
      </w:r>
      <w:r>
        <w:rPr>
          <w:color w:val="2B2B2B"/>
          <w:spacing w:val="-2"/>
          <w:u w:val="single" w:color="2B2B2B"/>
        </w:rPr>
        <w:t xml:space="preserve"> </w:t>
      </w:r>
      <w:r>
        <w:rPr>
          <w:color w:val="2B2B2B"/>
          <w:u w:val="single" w:color="2B2B2B"/>
        </w:rPr>
        <w:t xml:space="preserve">for each </w:t>
      </w:r>
      <w:r>
        <w:rPr>
          <w:color w:val="2B2B2B"/>
          <w:spacing w:val="-2"/>
          <w:u w:val="single" w:color="2B2B2B"/>
        </w:rPr>
        <w:t>participant</w:t>
      </w:r>
    </w:p>
    <w:p w14:paraId="3B8D289E" w14:textId="77777777" w:rsidR="002C7295" w:rsidRDefault="00000000">
      <w:pPr>
        <w:pStyle w:val="ListParagraph"/>
        <w:numPr>
          <w:ilvl w:val="0"/>
          <w:numId w:val="4"/>
        </w:numPr>
        <w:tabs>
          <w:tab w:val="left" w:pos="1055"/>
        </w:tabs>
        <w:spacing w:line="303" w:lineRule="exact"/>
        <w:ind w:left="1055" w:hanging="195"/>
        <w:rPr>
          <w:color w:val="2B2B2B"/>
          <w:position w:val="-1"/>
          <w:sz w:val="24"/>
        </w:rPr>
      </w:pPr>
      <w:r>
        <w:rPr>
          <w:color w:val="2B2B2B"/>
          <w:sz w:val="24"/>
        </w:rPr>
        <w:t>the</w:t>
      </w:r>
      <w:r>
        <w:rPr>
          <w:color w:val="2B2B2B"/>
          <w:spacing w:val="-1"/>
          <w:sz w:val="24"/>
        </w:rPr>
        <w:t xml:space="preserve"> </w:t>
      </w:r>
      <w:r>
        <w:rPr>
          <w:color w:val="2B2B2B"/>
          <w:sz w:val="24"/>
        </w:rPr>
        <w:t>ropes</w:t>
      </w:r>
      <w:r>
        <w:rPr>
          <w:color w:val="2B2B2B"/>
          <w:spacing w:val="-1"/>
          <w:sz w:val="24"/>
        </w:rPr>
        <w:t xml:space="preserve"> </w:t>
      </w:r>
      <w:r>
        <w:rPr>
          <w:color w:val="2B2B2B"/>
          <w:sz w:val="24"/>
        </w:rPr>
        <w:t>containing the</w:t>
      </w:r>
      <w:r>
        <w:rPr>
          <w:color w:val="2B2B2B"/>
          <w:spacing w:val="-1"/>
          <w:sz w:val="24"/>
        </w:rPr>
        <w:t xml:space="preserve"> </w:t>
      </w:r>
      <w:r>
        <w:rPr>
          <w:color w:val="2B2B2B"/>
          <w:sz w:val="24"/>
        </w:rPr>
        <w:t>back</w:t>
      </w:r>
      <w:r>
        <w:rPr>
          <w:color w:val="2B2B2B"/>
          <w:spacing w:val="-1"/>
          <w:sz w:val="24"/>
        </w:rPr>
        <w:t xml:space="preserve"> </w:t>
      </w:r>
      <w:r>
        <w:rPr>
          <w:color w:val="2B2B2B"/>
          <w:sz w:val="24"/>
        </w:rPr>
        <w:t>splice and</w:t>
      </w:r>
      <w:r>
        <w:rPr>
          <w:color w:val="2B2B2B"/>
          <w:spacing w:val="-1"/>
          <w:sz w:val="24"/>
        </w:rPr>
        <w:t xml:space="preserve"> </w:t>
      </w:r>
      <w:r>
        <w:rPr>
          <w:color w:val="2B2B2B"/>
          <w:sz w:val="24"/>
        </w:rPr>
        <w:t xml:space="preserve">short </w:t>
      </w:r>
      <w:proofErr w:type="gramStart"/>
      <w:r>
        <w:rPr>
          <w:color w:val="2B2B2B"/>
          <w:spacing w:val="-2"/>
          <w:sz w:val="24"/>
        </w:rPr>
        <w:t>splice</w:t>
      </w:r>
      <w:proofErr w:type="gramEnd"/>
    </w:p>
    <w:p w14:paraId="315C04C0" w14:textId="77777777" w:rsidR="002C7295" w:rsidRDefault="00000000">
      <w:pPr>
        <w:pStyle w:val="BodyText"/>
        <w:spacing w:before="114" w:line="283" w:lineRule="exact"/>
        <w:ind w:left="860"/>
      </w:pPr>
      <w:r>
        <w:rPr>
          <w:color w:val="2B2B2B"/>
          <w:u w:val="single" w:color="2B2B2B"/>
        </w:rPr>
        <w:t xml:space="preserve">Materials for </w:t>
      </w:r>
      <w:r>
        <w:rPr>
          <w:color w:val="2B2B2B"/>
          <w:spacing w:val="-4"/>
          <w:u w:val="single" w:color="2B2B2B"/>
        </w:rPr>
        <w:t>class</w:t>
      </w:r>
    </w:p>
    <w:p w14:paraId="322EFAF0" w14:textId="77777777" w:rsidR="002C7295" w:rsidRDefault="00000000">
      <w:pPr>
        <w:pStyle w:val="ListParagraph"/>
        <w:numPr>
          <w:ilvl w:val="0"/>
          <w:numId w:val="4"/>
        </w:numPr>
        <w:tabs>
          <w:tab w:val="left" w:pos="1055"/>
        </w:tabs>
        <w:spacing w:line="290" w:lineRule="exact"/>
        <w:ind w:left="1055" w:hanging="195"/>
        <w:rPr>
          <w:color w:val="2B2B2B"/>
          <w:position w:val="-1"/>
          <w:sz w:val="24"/>
        </w:rPr>
      </w:pPr>
      <w:r>
        <w:rPr>
          <w:color w:val="2B2B2B"/>
          <w:spacing w:val="-2"/>
          <w:sz w:val="24"/>
        </w:rPr>
        <w:t>scissors</w:t>
      </w:r>
    </w:p>
    <w:p w14:paraId="4F5DA413" w14:textId="77777777" w:rsidR="002C7295" w:rsidRDefault="00000000">
      <w:pPr>
        <w:pStyle w:val="ListParagraph"/>
        <w:numPr>
          <w:ilvl w:val="0"/>
          <w:numId w:val="4"/>
        </w:numPr>
        <w:tabs>
          <w:tab w:val="left" w:pos="1055"/>
        </w:tabs>
        <w:ind w:left="1055" w:hanging="195"/>
        <w:rPr>
          <w:color w:val="2B2B2B"/>
          <w:position w:val="-1"/>
          <w:sz w:val="24"/>
        </w:rPr>
      </w:pPr>
      <w:r>
        <w:rPr>
          <w:color w:val="2B2B2B"/>
          <w:sz w:val="24"/>
        </w:rPr>
        <w:t>whipping</w:t>
      </w:r>
      <w:r>
        <w:rPr>
          <w:color w:val="2B2B2B"/>
          <w:spacing w:val="-4"/>
          <w:sz w:val="24"/>
        </w:rPr>
        <w:t xml:space="preserve"> </w:t>
      </w:r>
      <w:r>
        <w:rPr>
          <w:color w:val="2B2B2B"/>
          <w:sz w:val="24"/>
        </w:rPr>
        <w:t>cord</w:t>
      </w:r>
      <w:r>
        <w:rPr>
          <w:color w:val="2B2B2B"/>
          <w:spacing w:val="-2"/>
          <w:sz w:val="24"/>
        </w:rPr>
        <w:t xml:space="preserve"> </w:t>
      </w:r>
      <w:r>
        <w:rPr>
          <w:color w:val="2B2B2B"/>
          <w:sz w:val="24"/>
        </w:rPr>
        <w:t>or</w:t>
      </w:r>
      <w:r>
        <w:rPr>
          <w:color w:val="2B2B2B"/>
          <w:spacing w:val="-1"/>
          <w:sz w:val="24"/>
        </w:rPr>
        <w:t xml:space="preserve"> </w:t>
      </w:r>
      <w:r>
        <w:rPr>
          <w:color w:val="2B2B2B"/>
          <w:spacing w:val="-4"/>
          <w:sz w:val="24"/>
        </w:rPr>
        <w:t>tape</w:t>
      </w:r>
    </w:p>
    <w:p w14:paraId="566C5367" w14:textId="77777777" w:rsidR="002C7295" w:rsidRDefault="00000000">
      <w:pPr>
        <w:pStyle w:val="ListParagraph"/>
        <w:numPr>
          <w:ilvl w:val="0"/>
          <w:numId w:val="4"/>
        </w:numPr>
        <w:tabs>
          <w:tab w:val="left" w:pos="1055"/>
        </w:tabs>
        <w:ind w:left="1055" w:hanging="195"/>
        <w:rPr>
          <w:color w:val="2B2B2B"/>
          <w:position w:val="-1"/>
          <w:sz w:val="24"/>
        </w:rPr>
      </w:pPr>
      <w:r>
        <w:rPr>
          <w:color w:val="2B2B2B"/>
          <w:spacing w:val="-2"/>
          <w:sz w:val="24"/>
        </w:rPr>
        <w:t>projector</w:t>
      </w:r>
    </w:p>
    <w:p w14:paraId="14C882D8" w14:textId="77777777" w:rsidR="002C7295" w:rsidRDefault="00000000">
      <w:pPr>
        <w:pStyle w:val="ListParagraph"/>
        <w:numPr>
          <w:ilvl w:val="0"/>
          <w:numId w:val="4"/>
        </w:numPr>
        <w:tabs>
          <w:tab w:val="left" w:pos="1055"/>
        </w:tabs>
        <w:spacing w:line="293" w:lineRule="exact"/>
        <w:ind w:left="1055" w:hanging="195"/>
        <w:rPr>
          <w:color w:val="2B2B2B"/>
          <w:position w:val="-1"/>
          <w:sz w:val="24"/>
        </w:rPr>
      </w:pPr>
      <w:r>
        <w:rPr>
          <w:color w:val="2B2B2B"/>
          <w:spacing w:val="-2"/>
          <w:sz w:val="24"/>
        </w:rPr>
        <w:t>screen</w:t>
      </w:r>
    </w:p>
    <w:p w14:paraId="6B504593" w14:textId="77777777" w:rsidR="002C7295" w:rsidRDefault="00000000">
      <w:pPr>
        <w:pStyle w:val="BodyText"/>
        <w:spacing w:before="118" w:line="235" w:lineRule="auto"/>
        <w:ind w:left="500" w:right="635"/>
      </w:pPr>
      <w:r>
        <w:t>(The</w:t>
      </w:r>
      <w:r>
        <w:rPr>
          <w:spacing w:val="-5"/>
        </w:rPr>
        <w:t xml:space="preserve"> </w:t>
      </w:r>
      <w:r>
        <w:t>following</w:t>
      </w:r>
      <w:r>
        <w:rPr>
          <w:spacing w:val="-5"/>
        </w:rPr>
        <w:t xml:space="preserve"> </w:t>
      </w:r>
      <w:r>
        <w:t>video</w:t>
      </w:r>
      <w:r>
        <w:rPr>
          <w:spacing w:val="-5"/>
        </w:rPr>
        <w:t xml:space="preserve"> </w:t>
      </w:r>
      <w:r>
        <w:t>can</w:t>
      </w:r>
      <w:r>
        <w:rPr>
          <w:spacing w:val="-5"/>
        </w:rPr>
        <w:t xml:space="preserve"> </w:t>
      </w:r>
      <w:r>
        <w:t>be</w:t>
      </w:r>
      <w:r>
        <w:rPr>
          <w:spacing w:val="-5"/>
        </w:rPr>
        <w:t xml:space="preserve"> </w:t>
      </w:r>
      <w:r>
        <w:t>used</w:t>
      </w:r>
      <w:r>
        <w:rPr>
          <w:spacing w:val="-5"/>
        </w:rPr>
        <w:t xml:space="preserve"> </w:t>
      </w:r>
      <w:r>
        <w:t>to</w:t>
      </w:r>
      <w:r>
        <w:rPr>
          <w:spacing w:val="-5"/>
        </w:rPr>
        <w:t xml:space="preserve"> </w:t>
      </w:r>
      <w:r>
        <w:t>explain</w:t>
      </w:r>
      <w:r>
        <w:rPr>
          <w:spacing w:val="-5"/>
        </w:rPr>
        <w:t xml:space="preserve"> </w:t>
      </w:r>
      <w:r>
        <w:t>and</w:t>
      </w:r>
      <w:r>
        <w:rPr>
          <w:spacing w:val="-5"/>
        </w:rPr>
        <w:t xml:space="preserve"> </w:t>
      </w:r>
      <w:r>
        <w:t>demonstrate</w:t>
      </w:r>
      <w:r>
        <w:rPr>
          <w:spacing w:val="-5"/>
        </w:rPr>
        <w:t xml:space="preserve"> </w:t>
      </w:r>
      <w:r>
        <w:t>the</w:t>
      </w:r>
      <w:r>
        <w:rPr>
          <w:spacing w:val="-5"/>
        </w:rPr>
        <w:t xml:space="preserve"> </w:t>
      </w:r>
      <w:r>
        <w:t>skill.</w:t>
      </w:r>
      <w:r>
        <w:rPr>
          <w:spacing w:val="-5"/>
        </w:rPr>
        <w:t xml:space="preserve"> </w:t>
      </w:r>
      <w:r>
        <w:t>As</w:t>
      </w:r>
      <w:r>
        <w:rPr>
          <w:spacing w:val="-5"/>
        </w:rPr>
        <w:t xml:space="preserve"> </w:t>
      </w:r>
      <w:r>
        <w:t>necessary, the process of guiding and enabling commences after it is viewed.)</w:t>
      </w:r>
    </w:p>
    <w:p w14:paraId="0189FF95" w14:textId="247FFDE3" w:rsidR="002C7295" w:rsidRDefault="00000000">
      <w:pPr>
        <w:pStyle w:val="BodyText"/>
        <w:spacing w:before="134" w:line="240" w:lineRule="auto"/>
        <w:ind w:left="500"/>
      </w:pPr>
      <w:r>
        <w:t>—&gt;</w:t>
      </w:r>
      <w:r>
        <w:rPr>
          <w:spacing w:val="-2"/>
        </w:rPr>
        <w:t xml:space="preserve"> </w:t>
      </w:r>
      <w:r>
        <w:t>View</w:t>
      </w:r>
      <w:r>
        <w:rPr>
          <w:spacing w:val="-1"/>
        </w:rPr>
        <w:t xml:space="preserve"> </w:t>
      </w:r>
      <w:r>
        <w:t>Video</w:t>
      </w:r>
      <w:r>
        <w:rPr>
          <w:spacing w:val="-1"/>
        </w:rPr>
        <w:t xml:space="preserve"> </w:t>
      </w:r>
      <w:r>
        <w:t>53:</w:t>
      </w:r>
      <w:r>
        <w:rPr>
          <w:spacing w:val="-1"/>
        </w:rPr>
        <w:t xml:space="preserve"> </w:t>
      </w:r>
      <w:hyperlink r:id="rId228" w:history="1">
        <w:r w:rsidRPr="00486009">
          <w:rPr>
            <w:rStyle w:val="Hyperlink"/>
          </w:rPr>
          <w:t>How</w:t>
        </w:r>
        <w:r w:rsidRPr="00486009">
          <w:rPr>
            <w:rStyle w:val="Hyperlink"/>
            <w:spacing w:val="-1"/>
          </w:rPr>
          <w:t xml:space="preserve"> </w:t>
        </w:r>
        <w:r w:rsidRPr="00486009">
          <w:rPr>
            <w:rStyle w:val="Hyperlink"/>
          </w:rPr>
          <w:t>to</w:t>
        </w:r>
        <w:r w:rsidRPr="00486009">
          <w:rPr>
            <w:rStyle w:val="Hyperlink"/>
            <w:spacing w:val="-1"/>
          </w:rPr>
          <w:t xml:space="preserve"> </w:t>
        </w:r>
        <w:r w:rsidRPr="00486009">
          <w:rPr>
            <w:rStyle w:val="Hyperlink"/>
          </w:rPr>
          <w:t>Tie</w:t>
        </w:r>
        <w:r w:rsidRPr="00486009">
          <w:rPr>
            <w:rStyle w:val="Hyperlink"/>
            <w:spacing w:val="-1"/>
          </w:rPr>
          <w:t xml:space="preserve"> </w:t>
        </w:r>
        <w:r w:rsidRPr="00486009">
          <w:rPr>
            <w:rStyle w:val="Hyperlink"/>
          </w:rPr>
          <w:t>an</w:t>
        </w:r>
        <w:r w:rsidRPr="00486009">
          <w:rPr>
            <w:rStyle w:val="Hyperlink"/>
            <w:spacing w:val="-1"/>
          </w:rPr>
          <w:t xml:space="preserve"> </w:t>
        </w:r>
        <w:r w:rsidRPr="00486009">
          <w:rPr>
            <w:rStyle w:val="Hyperlink"/>
          </w:rPr>
          <w:t>Eye</w:t>
        </w:r>
        <w:r w:rsidRPr="00486009">
          <w:rPr>
            <w:rStyle w:val="Hyperlink"/>
            <w:spacing w:val="-1"/>
          </w:rPr>
          <w:t xml:space="preserve"> </w:t>
        </w:r>
        <w:r w:rsidRPr="00486009">
          <w:rPr>
            <w:rStyle w:val="Hyperlink"/>
            <w:spacing w:val="-2"/>
          </w:rPr>
          <w:t>Splice</w:t>
        </w:r>
      </w:hyperlink>
    </w:p>
    <w:p w14:paraId="261EAF41" w14:textId="77777777" w:rsidR="002C7295" w:rsidRDefault="00000000">
      <w:pPr>
        <w:pStyle w:val="BodyText"/>
        <w:spacing w:before="139" w:line="235" w:lineRule="auto"/>
        <w:ind w:left="500" w:right="669"/>
        <w:jc w:val="both"/>
      </w:pPr>
      <w:r>
        <w:rPr>
          <w:u w:val="single"/>
        </w:rPr>
        <w:t>Action</w:t>
      </w:r>
      <w:r>
        <w:t>:</w:t>
      </w:r>
      <w:r>
        <w:rPr>
          <w:spacing w:val="-2"/>
        </w:rPr>
        <w:t xml:space="preserve"> </w:t>
      </w:r>
      <w:r>
        <w:t>Participants</w:t>
      </w:r>
      <w:r>
        <w:rPr>
          <w:spacing w:val="-2"/>
        </w:rPr>
        <w:t xml:space="preserve"> </w:t>
      </w:r>
      <w:r>
        <w:t>complete</w:t>
      </w:r>
      <w:r>
        <w:rPr>
          <w:spacing w:val="-2"/>
        </w:rPr>
        <w:t xml:space="preserve"> </w:t>
      </w:r>
      <w:r>
        <w:t>the</w:t>
      </w:r>
      <w:r>
        <w:rPr>
          <w:spacing w:val="-2"/>
        </w:rPr>
        <w:t xml:space="preserve"> </w:t>
      </w:r>
      <w:r>
        <w:t>demonstrated</w:t>
      </w:r>
      <w:r>
        <w:rPr>
          <w:spacing w:val="-2"/>
        </w:rPr>
        <w:t xml:space="preserve"> </w:t>
      </w:r>
      <w:r>
        <w:t>steps</w:t>
      </w:r>
      <w:r>
        <w:rPr>
          <w:spacing w:val="-2"/>
        </w:rPr>
        <w:t xml:space="preserve"> </w:t>
      </w:r>
      <w:r>
        <w:t>and</w:t>
      </w:r>
      <w:r>
        <w:rPr>
          <w:spacing w:val="-2"/>
        </w:rPr>
        <w:t xml:space="preserve"> </w:t>
      </w:r>
      <w:r>
        <w:t>tie</w:t>
      </w:r>
      <w:r>
        <w:rPr>
          <w:spacing w:val="-2"/>
        </w:rPr>
        <w:t xml:space="preserve"> </w:t>
      </w:r>
      <w:r>
        <w:t>an</w:t>
      </w:r>
      <w:r>
        <w:rPr>
          <w:spacing w:val="-2"/>
        </w:rPr>
        <w:t xml:space="preserve"> </w:t>
      </w:r>
      <w:r>
        <w:t>eye</w:t>
      </w:r>
      <w:r>
        <w:rPr>
          <w:spacing w:val="-2"/>
        </w:rPr>
        <w:t xml:space="preserve"> </w:t>
      </w:r>
      <w:r>
        <w:t>splice</w:t>
      </w:r>
      <w:r>
        <w:rPr>
          <w:spacing w:val="-2"/>
        </w:rPr>
        <w:t xml:space="preserve"> </w:t>
      </w:r>
      <w:r>
        <w:t>in</w:t>
      </w:r>
      <w:r>
        <w:rPr>
          <w:spacing w:val="-2"/>
        </w:rPr>
        <w:t xml:space="preserve"> </w:t>
      </w:r>
      <w:r>
        <w:t>the</w:t>
      </w:r>
      <w:r>
        <w:rPr>
          <w:spacing w:val="-2"/>
        </w:rPr>
        <w:t xml:space="preserve"> </w:t>
      </w:r>
      <w:r>
        <w:t>end of</w:t>
      </w:r>
      <w:r>
        <w:rPr>
          <w:spacing w:val="-4"/>
        </w:rPr>
        <w:t xml:space="preserve"> </w:t>
      </w:r>
      <w:r>
        <w:t>the</w:t>
      </w:r>
      <w:r>
        <w:rPr>
          <w:spacing w:val="-4"/>
        </w:rPr>
        <w:t xml:space="preserve"> </w:t>
      </w:r>
      <w:r>
        <w:t>joined</w:t>
      </w:r>
      <w:r>
        <w:rPr>
          <w:spacing w:val="-4"/>
        </w:rPr>
        <w:t xml:space="preserve"> </w:t>
      </w:r>
      <w:r>
        <w:t>lengths</w:t>
      </w:r>
      <w:r>
        <w:rPr>
          <w:spacing w:val="-4"/>
        </w:rPr>
        <w:t xml:space="preserve"> </w:t>
      </w:r>
      <w:r>
        <w:t>of</w:t>
      </w:r>
      <w:r>
        <w:rPr>
          <w:spacing w:val="-4"/>
        </w:rPr>
        <w:t xml:space="preserve"> </w:t>
      </w:r>
      <w:r>
        <w:t>rope</w:t>
      </w:r>
      <w:r>
        <w:rPr>
          <w:spacing w:val="-4"/>
        </w:rPr>
        <w:t xml:space="preserve"> </w:t>
      </w:r>
      <w:r>
        <w:t>containing</w:t>
      </w:r>
      <w:r>
        <w:rPr>
          <w:spacing w:val="-4"/>
        </w:rPr>
        <w:t xml:space="preserve"> </w:t>
      </w:r>
      <w:r>
        <w:t>the</w:t>
      </w:r>
      <w:r>
        <w:rPr>
          <w:spacing w:val="-4"/>
        </w:rPr>
        <w:t xml:space="preserve"> </w:t>
      </w:r>
      <w:r>
        <w:t>back</w:t>
      </w:r>
      <w:r>
        <w:rPr>
          <w:spacing w:val="-4"/>
        </w:rPr>
        <w:t xml:space="preserve"> </w:t>
      </w:r>
      <w:r>
        <w:t>splice</w:t>
      </w:r>
      <w:r>
        <w:rPr>
          <w:spacing w:val="-4"/>
        </w:rPr>
        <w:t xml:space="preserve"> </w:t>
      </w:r>
      <w:r>
        <w:t>and</w:t>
      </w:r>
      <w:r>
        <w:rPr>
          <w:spacing w:val="-4"/>
        </w:rPr>
        <w:t xml:space="preserve"> </w:t>
      </w:r>
      <w:r>
        <w:t>short</w:t>
      </w:r>
      <w:r>
        <w:rPr>
          <w:spacing w:val="-4"/>
        </w:rPr>
        <w:t xml:space="preserve"> </w:t>
      </w:r>
      <w:r>
        <w:t>splice</w:t>
      </w:r>
      <w:r>
        <w:rPr>
          <w:spacing w:val="-4"/>
        </w:rPr>
        <w:t xml:space="preserve"> </w:t>
      </w:r>
      <w:r>
        <w:t>from</w:t>
      </w:r>
      <w:r>
        <w:rPr>
          <w:spacing w:val="-4"/>
        </w:rPr>
        <w:t xml:space="preserve"> </w:t>
      </w:r>
      <w:r>
        <w:t xml:space="preserve">previous </w:t>
      </w:r>
      <w:r>
        <w:rPr>
          <w:spacing w:val="-2"/>
        </w:rPr>
        <w:t>sessions.</w:t>
      </w:r>
    </w:p>
    <w:p w14:paraId="023605F8" w14:textId="77777777" w:rsidR="002C7295" w:rsidRDefault="00000000">
      <w:pPr>
        <w:pStyle w:val="BodyText"/>
        <w:spacing w:before="278" w:line="235" w:lineRule="auto"/>
        <w:ind w:left="500" w:right="8190"/>
      </w:pPr>
      <w:r>
        <w:rPr>
          <w:noProof/>
        </w:rPr>
        <w:drawing>
          <wp:anchor distT="0" distB="0" distL="0" distR="0" simplePos="0" relativeHeight="15763968" behindDoc="0" locked="0" layoutInCell="1" allowOverlap="1" wp14:anchorId="1DC2B7E9" wp14:editId="52161FA3">
            <wp:simplePos x="0" y="0"/>
            <wp:positionH relativeFrom="page">
              <wp:posOffset>2156038</wp:posOffset>
            </wp:positionH>
            <wp:positionV relativeFrom="paragraph">
              <wp:posOffset>279326</wp:posOffset>
            </wp:positionV>
            <wp:extent cx="4701961" cy="3224434"/>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229" cstate="print"/>
                    <a:stretch>
                      <a:fillRect/>
                    </a:stretch>
                  </pic:blipFill>
                  <pic:spPr>
                    <a:xfrm>
                      <a:off x="0" y="0"/>
                      <a:ext cx="4701961" cy="3224434"/>
                    </a:xfrm>
                    <a:prstGeom prst="rect">
                      <a:avLst/>
                    </a:prstGeom>
                  </pic:spPr>
                </pic:pic>
              </a:graphicData>
            </a:graphic>
          </wp:anchor>
        </w:drawing>
      </w:r>
      <w:r>
        <w:t>(Note: Some participants</w:t>
      </w:r>
      <w:r>
        <w:rPr>
          <w:spacing w:val="-17"/>
        </w:rPr>
        <w:t xml:space="preserve"> </w:t>
      </w:r>
      <w:r>
        <w:t xml:space="preserve">are apt to need a good deal of guidance </w:t>
      </w:r>
      <w:proofErr w:type="gramStart"/>
      <w:r>
        <w:t>in order</w:t>
      </w:r>
      <w:r>
        <w:rPr>
          <w:spacing w:val="-13"/>
        </w:rPr>
        <w:t xml:space="preserve"> </w:t>
      </w:r>
      <w:r>
        <w:t>to</w:t>
      </w:r>
      <w:proofErr w:type="gramEnd"/>
      <w:r>
        <w:rPr>
          <w:spacing w:val="-13"/>
        </w:rPr>
        <w:t xml:space="preserve"> </w:t>
      </w:r>
      <w:r>
        <w:t>get</w:t>
      </w:r>
      <w:r>
        <w:rPr>
          <w:spacing w:val="-13"/>
        </w:rPr>
        <w:t xml:space="preserve"> </w:t>
      </w:r>
      <w:r>
        <w:t xml:space="preserve">the hang of this </w:t>
      </w:r>
      <w:r>
        <w:rPr>
          <w:spacing w:val="-2"/>
        </w:rPr>
        <w:t>splicing process.</w:t>
      </w:r>
    </w:p>
    <w:p w14:paraId="6D8FA04B" w14:textId="77777777" w:rsidR="002C7295" w:rsidRDefault="00000000">
      <w:pPr>
        <w:pStyle w:val="BodyText"/>
        <w:spacing w:line="235" w:lineRule="auto"/>
        <w:ind w:left="500" w:right="8190"/>
      </w:pPr>
      <w:r>
        <w:rPr>
          <w:spacing w:val="-2"/>
        </w:rPr>
        <w:t xml:space="preserve">Therefore, </w:t>
      </w:r>
      <w:r>
        <w:t xml:space="preserve">unless the instructor is already well- versed in </w:t>
      </w:r>
      <w:r>
        <w:rPr>
          <w:spacing w:val="-2"/>
        </w:rPr>
        <w:t>splicing techniques,</w:t>
      </w:r>
      <w:r>
        <w:rPr>
          <w:spacing w:val="-15"/>
        </w:rPr>
        <w:t xml:space="preserve"> </w:t>
      </w:r>
      <w:r>
        <w:rPr>
          <w:spacing w:val="-2"/>
        </w:rPr>
        <w:t xml:space="preserve">it’s </w:t>
      </w:r>
      <w:r>
        <w:t xml:space="preserve">advisable they </w:t>
      </w:r>
      <w:r>
        <w:rPr>
          <w:spacing w:val="-2"/>
        </w:rPr>
        <w:t xml:space="preserve">prepare </w:t>
      </w:r>
      <w:r>
        <w:t>themselves to guide and</w:t>
      </w:r>
    </w:p>
    <w:p w14:paraId="3A05515A" w14:textId="77777777" w:rsidR="002C7295" w:rsidRDefault="00000000">
      <w:pPr>
        <w:pStyle w:val="BodyText"/>
        <w:spacing w:line="275" w:lineRule="exact"/>
        <w:ind w:left="500"/>
      </w:pPr>
      <w:r>
        <w:t>enable</w:t>
      </w:r>
      <w:r>
        <w:rPr>
          <w:spacing w:val="-3"/>
        </w:rPr>
        <w:t xml:space="preserve"> </w:t>
      </w:r>
      <w:r>
        <w:t>the</w:t>
      </w:r>
      <w:r>
        <w:rPr>
          <w:spacing w:val="-1"/>
        </w:rPr>
        <w:t xml:space="preserve"> </w:t>
      </w:r>
      <w:r>
        <w:t>participants</w:t>
      </w:r>
      <w:r>
        <w:rPr>
          <w:spacing w:val="-1"/>
        </w:rPr>
        <w:t xml:space="preserve"> </w:t>
      </w:r>
      <w:r>
        <w:t>who might</w:t>
      </w:r>
      <w:r>
        <w:rPr>
          <w:spacing w:val="-1"/>
        </w:rPr>
        <w:t xml:space="preserve"> </w:t>
      </w:r>
      <w:r>
        <w:t>need</w:t>
      </w:r>
      <w:r>
        <w:rPr>
          <w:spacing w:val="-1"/>
        </w:rPr>
        <w:t xml:space="preserve"> </w:t>
      </w:r>
      <w:r>
        <w:t xml:space="preserve">more </w:t>
      </w:r>
      <w:r>
        <w:rPr>
          <w:spacing w:val="-2"/>
        </w:rPr>
        <w:t>attention.)</w:t>
      </w:r>
    </w:p>
    <w:p w14:paraId="790EB273" w14:textId="77777777" w:rsidR="002C7295" w:rsidRDefault="002C7295">
      <w:pPr>
        <w:spacing w:line="275" w:lineRule="exact"/>
        <w:sectPr w:rsidR="002C7295" w:rsidSect="00826C8E">
          <w:pgSz w:w="12240" w:h="15840"/>
          <w:pgMar w:top="1260" w:right="940" w:bottom="1100" w:left="940" w:header="734" w:footer="914" w:gutter="0"/>
          <w:cols w:space="720"/>
        </w:sectPr>
      </w:pPr>
    </w:p>
    <w:p w14:paraId="43E0CDEE" w14:textId="77777777" w:rsidR="002C7295" w:rsidRDefault="002C7295">
      <w:pPr>
        <w:pStyle w:val="BodyText"/>
        <w:spacing w:before="185" w:line="240" w:lineRule="auto"/>
        <w:ind w:left="0"/>
        <w:rPr>
          <w:sz w:val="36"/>
        </w:rPr>
      </w:pPr>
    </w:p>
    <w:p w14:paraId="2248E985" w14:textId="77777777" w:rsidR="002C7295" w:rsidRDefault="00000000">
      <w:pPr>
        <w:pStyle w:val="Heading1"/>
        <w:spacing w:before="0" w:line="422" w:lineRule="exact"/>
        <w:rPr>
          <w:rFonts w:ascii="Helvetica"/>
        </w:rPr>
      </w:pPr>
      <w:r>
        <w:rPr>
          <w:rFonts w:ascii="Helvetica"/>
          <w:spacing w:val="-2"/>
        </w:rPr>
        <w:t>S.A.F.E.</w:t>
      </w:r>
    </w:p>
    <w:p w14:paraId="623366C9" w14:textId="77777777" w:rsidR="002C7295" w:rsidRDefault="00000000">
      <w:pPr>
        <w:pStyle w:val="BodyText"/>
        <w:spacing w:line="279" w:lineRule="exact"/>
        <w:ind w:left="400" w:right="400"/>
        <w:jc w:val="center"/>
      </w:pPr>
      <w:r>
        <w:t xml:space="preserve">(30 minutes - </w:t>
      </w:r>
      <w:r>
        <w:rPr>
          <w:spacing w:val="-2"/>
        </w:rPr>
        <w:t>Inside)</w:t>
      </w:r>
    </w:p>
    <w:p w14:paraId="68FB1432" w14:textId="77777777" w:rsidR="002C7295" w:rsidRDefault="00000000">
      <w:pPr>
        <w:pStyle w:val="BodyText"/>
        <w:spacing w:before="286" w:line="237" w:lineRule="auto"/>
        <w:ind w:left="500" w:right="517"/>
        <w:rPr>
          <w:rFonts w:ascii="Helvetica" w:hAnsi="Helvetica"/>
        </w:rPr>
      </w:pPr>
      <w:r>
        <w:rPr>
          <w:rFonts w:ascii="Helvetica" w:hAnsi="Helvetica"/>
          <w:u w:val="single"/>
        </w:rPr>
        <w:t>Objective</w:t>
      </w:r>
      <w:r>
        <w:rPr>
          <w:rFonts w:ascii="Helvetica" w:hAnsi="Helvetica"/>
        </w:rPr>
        <w:t>:</w:t>
      </w:r>
      <w:r>
        <w:rPr>
          <w:rFonts w:ascii="Helvetica" w:hAnsi="Helvetica"/>
          <w:spacing w:val="-9"/>
        </w:rPr>
        <w:t xml:space="preserve"> </w:t>
      </w:r>
      <w:r>
        <w:rPr>
          <w:rFonts w:ascii="Helvetica" w:hAnsi="Helvetica"/>
        </w:rPr>
        <w:t>Through</w:t>
      </w:r>
      <w:r>
        <w:rPr>
          <w:rFonts w:ascii="Helvetica" w:hAnsi="Helvetica"/>
          <w:spacing w:val="-4"/>
        </w:rPr>
        <w:t xml:space="preserve"> </w:t>
      </w:r>
      <w:r>
        <w:rPr>
          <w:rFonts w:ascii="Helvetica" w:hAnsi="Helvetica"/>
        </w:rPr>
        <w:t>reading</w:t>
      </w:r>
      <w:r>
        <w:rPr>
          <w:rFonts w:ascii="Helvetica" w:hAnsi="Helvetica"/>
          <w:spacing w:val="-4"/>
        </w:rPr>
        <w:t xml:space="preserve"> </w:t>
      </w:r>
      <w:r>
        <w:rPr>
          <w:rFonts w:ascii="Helvetica" w:hAnsi="Helvetica"/>
        </w:rPr>
        <w:t>and</w:t>
      </w:r>
      <w:r>
        <w:rPr>
          <w:rFonts w:ascii="Helvetica" w:hAnsi="Helvetica"/>
          <w:spacing w:val="-4"/>
        </w:rPr>
        <w:t xml:space="preserve"> </w:t>
      </w:r>
      <w:r>
        <w:rPr>
          <w:rFonts w:ascii="Helvetica" w:hAnsi="Helvetica"/>
        </w:rPr>
        <w:t>group</w:t>
      </w:r>
      <w:r>
        <w:rPr>
          <w:rFonts w:ascii="Helvetica" w:hAnsi="Helvetica"/>
          <w:spacing w:val="-4"/>
        </w:rPr>
        <w:t xml:space="preserve"> </w:t>
      </w:r>
      <w:r>
        <w:rPr>
          <w:rFonts w:ascii="Helvetica" w:hAnsi="Helvetica"/>
        </w:rPr>
        <w:t>discussion,</w:t>
      </w:r>
      <w:r>
        <w:rPr>
          <w:rFonts w:ascii="Helvetica" w:hAnsi="Helvetica"/>
          <w:spacing w:val="-5"/>
        </w:rPr>
        <w:t xml:space="preserve"> </w:t>
      </w:r>
      <w:r>
        <w:rPr>
          <w:rFonts w:ascii="Helvetica" w:hAnsi="Helvetica"/>
        </w:rPr>
        <w:t>participants</w:t>
      </w:r>
      <w:r>
        <w:rPr>
          <w:rFonts w:ascii="Helvetica" w:hAnsi="Helvetica"/>
          <w:spacing w:val="-4"/>
        </w:rPr>
        <w:t xml:space="preserve"> </w:t>
      </w:r>
      <w:r>
        <w:rPr>
          <w:rFonts w:ascii="Helvetica" w:hAnsi="Helvetica"/>
        </w:rPr>
        <w:t>will</w:t>
      </w:r>
      <w:r>
        <w:rPr>
          <w:rFonts w:ascii="Helvetica" w:hAnsi="Helvetica"/>
          <w:spacing w:val="-4"/>
        </w:rPr>
        <w:t xml:space="preserve"> </w:t>
      </w:r>
      <w:r>
        <w:rPr>
          <w:rFonts w:ascii="Helvetica" w:hAnsi="Helvetica"/>
        </w:rPr>
        <w:t>become</w:t>
      </w:r>
      <w:r>
        <w:rPr>
          <w:rFonts w:ascii="Helvetica" w:hAnsi="Helvetica"/>
          <w:spacing w:val="-4"/>
        </w:rPr>
        <w:t xml:space="preserve"> </w:t>
      </w:r>
      <w:r>
        <w:rPr>
          <w:rFonts w:ascii="Helvetica" w:hAnsi="Helvetica"/>
        </w:rPr>
        <w:t>familiar</w:t>
      </w:r>
      <w:r>
        <w:rPr>
          <w:rFonts w:ascii="Helvetica" w:hAnsi="Helvetica"/>
          <w:spacing w:val="-4"/>
        </w:rPr>
        <w:t xml:space="preserve"> </w:t>
      </w:r>
      <w:r>
        <w:rPr>
          <w:rFonts w:ascii="Helvetica" w:hAnsi="Helvetica"/>
        </w:rPr>
        <w:t xml:space="preserve">with </w:t>
      </w:r>
      <w:r>
        <w:rPr>
          <w:rFonts w:ascii="Helvetica" w:hAnsi="Helvetica"/>
          <w:spacing w:val="-2"/>
        </w:rPr>
        <w:t>“S.A.F.E.”.</w:t>
      </w:r>
    </w:p>
    <w:p w14:paraId="0342A094" w14:textId="77777777" w:rsidR="002C7295" w:rsidRDefault="00000000">
      <w:pPr>
        <w:pStyle w:val="BodyText"/>
        <w:spacing w:before="279" w:line="240" w:lineRule="auto"/>
        <w:ind w:left="500"/>
        <w:rPr>
          <w:rFonts w:ascii="Helvetica" w:hAnsi="Helvetica"/>
        </w:rPr>
      </w:pPr>
      <w:r>
        <w:rPr>
          <w:rFonts w:ascii="Helvetica" w:hAnsi="Helvetica"/>
        </w:rPr>
        <w:t>—&gt;</w:t>
      </w:r>
      <w:r>
        <w:rPr>
          <w:rFonts w:ascii="Helvetica" w:hAnsi="Helvetica"/>
          <w:spacing w:val="-14"/>
        </w:rPr>
        <w:t xml:space="preserve"> </w:t>
      </w:r>
      <w:r>
        <w:rPr>
          <w:rFonts w:ascii="Helvetica" w:hAnsi="Helvetica"/>
        </w:rPr>
        <w:t>Turn</w:t>
      </w:r>
      <w:r>
        <w:rPr>
          <w:rFonts w:ascii="Helvetica" w:hAnsi="Helvetica"/>
          <w:spacing w:val="-6"/>
        </w:rPr>
        <w:t xml:space="preserve"> </w:t>
      </w:r>
      <w:r>
        <w:rPr>
          <w:rFonts w:ascii="Helvetica" w:hAnsi="Helvetica"/>
        </w:rPr>
        <w:t>attention</w:t>
      </w:r>
      <w:r>
        <w:rPr>
          <w:rFonts w:ascii="Helvetica" w:hAnsi="Helvetica"/>
          <w:spacing w:val="-7"/>
        </w:rPr>
        <w:t xml:space="preserve"> </w:t>
      </w:r>
      <w:r>
        <w:rPr>
          <w:rFonts w:ascii="Helvetica" w:hAnsi="Helvetica"/>
        </w:rPr>
        <w:t>to</w:t>
      </w:r>
      <w:r>
        <w:rPr>
          <w:rFonts w:ascii="Helvetica" w:hAnsi="Helvetica"/>
          <w:spacing w:val="-7"/>
        </w:rPr>
        <w:t xml:space="preserve"> </w:t>
      </w:r>
      <w:r>
        <w:rPr>
          <w:rFonts w:ascii="Helvetica" w:hAnsi="Helvetica"/>
        </w:rPr>
        <w:t>“S.A.F.E.”</w:t>
      </w:r>
      <w:r>
        <w:rPr>
          <w:rFonts w:ascii="Helvetica" w:hAnsi="Helvetica"/>
          <w:spacing w:val="-7"/>
        </w:rPr>
        <w:t xml:space="preserve"> </w:t>
      </w:r>
      <w:r>
        <w:rPr>
          <w:rFonts w:ascii="Helvetica" w:hAnsi="Helvetica"/>
        </w:rPr>
        <w:t>reference</w:t>
      </w:r>
      <w:r>
        <w:rPr>
          <w:rFonts w:ascii="Helvetica" w:hAnsi="Helvetica"/>
          <w:spacing w:val="-6"/>
        </w:rPr>
        <w:t xml:space="preserve"> </w:t>
      </w:r>
      <w:r>
        <w:rPr>
          <w:rFonts w:ascii="Helvetica" w:hAnsi="Helvetica"/>
          <w:spacing w:val="-2"/>
        </w:rPr>
        <w:t>page.</w:t>
      </w:r>
    </w:p>
    <w:p w14:paraId="2E16FC26" w14:textId="77777777" w:rsidR="002C7295" w:rsidRDefault="00000000">
      <w:pPr>
        <w:pStyle w:val="BodyText"/>
        <w:spacing w:before="273" w:line="235" w:lineRule="auto"/>
        <w:ind w:left="500" w:right="517"/>
      </w:pPr>
      <w:r>
        <w:rPr>
          <w:u w:val="single"/>
        </w:rPr>
        <w:t>Discussion</w:t>
      </w:r>
      <w:r>
        <w:t>:</w:t>
      </w:r>
      <w:r>
        <w:rPr>
          <w:spacing w:val="-5"/>
        </w:rPr>
        <w:t xml:space="preserve"> </w:t>
      </w:r>
      <w:r>
        <w:t>Participants</w:t>
      </w:r>
      <w:r>
        <w:rPr>
          <w:spacing w:val="-5"/>
        </w:rPr>
        <w:t xml:space="preserve"> </w:t>
      </w:r>
      <w:r>
        <w:t>take</w:t>
      </w:r>
      <w:r>
        <w:rPr>
          <w:spacing w:val="-5"/>
        </w:rPr>
        <w:t xml:space="preserve"> </w:t>
      </w:r>
      <w:r>
        <w:t>turns</w:t>
      </w:r>
      <w:r>
        <w:rPr>
          <w:spacing w:val="-5"/>
        </w:rPr>
        <w:t xml:space="preserve"> </w:t>
      </w:r>
      <w:r>
        <w:t>reading</w:t>
      </w:r>
      <w:r>
        <w:rPr>
          <w:spacing w:val="-5"/>
        </w:rPr>
        <w:t xml:space="preserve"> </w:t>
      </w:r>
      <w:r>
        <w:t>aloud</w:t>
      </w:r>
      <w:r>
        <w:rPr>
          <w:spacing w:val="-5"/>
        </w:rPr>
        <w:t xml:space="preserve"> </w:t>
      </w:r>
      <w:r>
        <w:t>the</w:t>
      </w:r>
      <w:r>
        <w:rPr>
          <w:spacing w:val="-5"/>
        </w:rPr>
        <w:t xml:space="preserve"> </w:t>
      </w:r>
      <w:r>
        <w:t>following</w:t>
      </w:r>
      <w:r>
        <w:rPr>
          <w:spacing w:val="-5"/>
        </w:rPr>
        <w:t xml:space="preserve"> </w:t>
      </w:r>
      <w:r>
        <w:t>safety</w:t>
      </w:r>
      <w:r>
        <w:rPr>
          <w:spacing w:val="-5"/>
        </w:rPr>
        <w:t xml:space="preserve"> </w:t>
      </w:r>
      <w:r>
        <w:t>standards, followed by open comments pertaining to each.</w:t>
      </w:r>
    </w:p>
    <w:p w14:paraId="42D401FE" w14:textId="77777777" w:rsidR="002C7295" w:rsidRDefault="00000000">
      <w:pPr>
        <w:pStyle w:val="BodyText"/>
        <w:spacing w:before="278" w:line="235" w:lineRule="auto"/>
        <w:ind w:left="500" w:right="517"/>
      </w:pPr>
      <w:r>
        <w:t>Scouts and their parents expect all Boy Scouts of America activities to be conducted safely.</w:t>
      </w:r>
      <w:r>
        <w:rPr>
          <w:spacing w:val="-7"/>
        </w:rPr>
        <w:t xml:space="preserve"> </w:t>
      </w:r>
      <w:r>
        <w:t>To</w:t>
      </w:r>
      <w:r>
        <w:rPr>
          <w:spacing w:val="-7"/>
        </w:rPr>
        <w:t xml:space="preserve"> </w:t>
      </w:r>
      <w:r>
        <w:t>ensure</w:t>
      </w:r>
      <w:r>
        <w:rPr>
          <w:spacing w:val="-7"/>
        </w:rPr>
        <w:t xml:space="preserve"> </w:t>
      </w:r>
      <w:r>
        <w:t>the</w:t>
      </w:r>
      <w:r>
        <w:rPr>
          <w:spacing w:val="-7"/>
        </w:rPr>
        <w:t xml:space="preserve"> </w:t>
      </w:r>
      <w:r>
        <w:t>safety</w:t>
      </w:r>
      <w:r>
        <w:rPr>
          <w:spacing w:val="-7"/>
        </w:rPr>
        <w:t xml:space="preserve"> </w:t>
      </w:r>
      <w:r>
        <w:t>of</w:t>
      </w:r>
      <w:r>
        <w:rPr>
          <w:spacing w:val="-7"/>
        </w:rPr>
        <w:t xml:space="preserve"> </w:t>
      </w:r>
      <w:r>
        <w:t>participants,</w:t>
      </w:r>
      <w:r>
        <w:rPr>
          <w:spacing w:val="-7"/>
        </w:rPr>
        <w:t xml:space="preserve"> </w:t>
      </w:r>
      <w:r>
        <w:t>the</w:t>
      </w:r>
      <w:r>
        <w:rPr>
          <w:spacing w:val="-7"/>
        </w:rPr>
        <w:t xml:space="preserve"> </w:t>
      </w:r>
      <w:r>
        <w:t>Boy</w:t>
      </w:r>
      <w:r>
        <w:rPr>
          <w:spacing w:val="-7"/>
        </w:rPr>
        <w:t xml:space="preserve"> </w:t>
      </w:r>
      <w:r>
        <w:t>Scouts</w:t>
      </w:r>
      <w:r>
        <w:rPr>
          <w:spacing w:val="-7"/>
        </w:rPr>
        <w:t xml:space="preserve"> </w:t>
      </w:r>
      <w:r>
        <w:t>of</w:t>
      </w:r>
      <w:r>
        <w:rPr>
          <w:spacing w:val="-7"/>
        </w:rPr>
        <w:t xml:space="preserve"> </w:t>
      </w:r>
      <w:r>
        <w:t>America</w:t>
      </w:r>
      <w:r>
        <w:rPr>
          <w:spacing w:val="-7"/>
        </w:rPr>
        <w:t xml:space="preserve"> </w:t>
      </w:r>
      <w:r>
        <w:t>expects</w:t>
      </w:r>
      <w:r>
        <w:rPr>
          <w:spacing w:val="-7"/>
        </w:rPr>
        <w:t xml:space="preserve"> </w:t>
      </w:r>
      <w:r>
        <w:t>leaders to use the four points of SAFE when delivering the Scouting program.</w:t>
      </w:r>
    </w:p>
    <w:p w14:paraId="5A5D42FD" w14:textId="77777777" w:rsidR="002C7295" w:rsidRDefault="00000000">
      <w:pPr>
        <w:pStyle w:val="Heading5"/>
        <w:spacing w:before="167"/>
      </w:pPr>
      <w:r>
        <w:rPr>
          <w:spacing w:val="-2"/>
        </w:rPr>
        <w:t>SUPERVISION</w:t>
      </w:r>
    </w:p>
    <w:p w14:paraId="46DFDC52" w14:textId="77777777" w:rsidR="002C7295" w:rsidRDefault="002C7295">
      <w:pPr>
        <w:pStyle w:val="BodyText"/>
        <w:spacing w:before="5" w:line="240" w:lineRule="auto"/>
        <w:ind w:left="0"/>
        <w:rPr>
          <w:b/>
        </w:rPr>
      </w:pPr>
    </w:p>
    <w:p w14:paraId="15140BA9" w14:textId="77777777" w:rsidR="002C7295" w:rsidRDefault="00000000">
      <w:pPr>
        <w:pStyle w:val="BodyText"/>
        <w:spacing w:before="1" w:line="235" w:lineRule="auto"/>
        <w:ind w:left="500" w:right="914"/>
      </w:pPr>
      <w:r>
        <w:rPr>
          <w:color w:val="212121"/>
        </w:rPr>
        <w:t>Youth</w:t>
      </w:r>
      <w:r>
        <w:rPr>
          <w:color w:val="212121"/>
          <w:spacing w:val="-6"/>
        </w:rPr>
        <w:t xml:space="preserve"> </w:t>
      </w:r>
      <w:r>
        <w:rPr>
          <w:color w:val="212121"/>
        </w:rPr>
        <w:t>are</w:t>
      </w:r>
      <w:r>
        <w:rPr>
          <w:color w:val="212121"/>
          <w:spacing w:val="-6"/>
        </w:rPr>
        <w:t xml:space="preserve"> </w:t>
      </w:r>
      <w:r>
        <w:rPr>
          <w:color w:val="212121"/>
        </w:rPr>
        <w:t>supervised</w:t>
      </w:r>
      <w:r>
        <w:rPr>
          <w:color w:val="212121"/>
          <w:spacing w:val="-6"/>
        </w:rPr>
        <w:t xml:space="preserve"> </w:t>
      </w:r>
      <w:r>
        <w:rPr>
          <w:color w:val="212121"/>
        </w:rPr>
        <w:t>by</w:t>
      </w:r>
      <w:r>
        <w:rPr>
          <w:color w:val="212121"/>
          <w:spacing w:val="-6"/>
        </w:rPr>
        <w:t xml:space="preserve"> </w:t>
      </w:r>
      <w:r>
        <w:rPr>
          <w:color w:val="212121"/>
        </w:rPr>
        <w:t>qualified</w:t>
      </w:r>
      <w:r>
        <w:rPr>
          <w:color w:val="212121"/>
          <w:spacing w:val="-6"/>
        </w:rPr>
        <w:t xml:space="preserve"> </w:t>
      </w:r>
      <w:r>
        <w:rPr>
          <w:color w:val="212121"/>
        </w:rPr>
        <w:t>and</w:t>
      </w:r>
      <w:r>
        <w:rPr>
          <w:color w:val="212121"/>
          <w:spacing w:val="-6"/>
        </w:rPr>
        <w:t xml:space="preserve"> </w:t>
      </w:r>
      <w:r>
        <w:rPr>
          <w:color w:val="212121"/>
        </w:rPr>
        <w:t>trustworthy</w:t>
      </w:r>
      <w:r>
        <w:rPr>
          <w:color w:val="212121"/>
          <w:spacing w:val="-6"/>
        </w:rPr>
        <w:t xml:space="preserve"> </w:t>
      </w:r>
      <w:r>
        <w:rPr>
          <w:color w:val="212121"/>
        </w:rPr>
        <w:t>adults</w:t>
      </w:r>
      <w:r>
        <w:rPr>
          <w:color w:val="212121"/>
          <w:spacing w:val="-6"/>
        </w:rPr>
        <w:t xml:space="preserve"> </w:t>
      </w:r>
      <w:r>
        <w:rPr>
          <w:color w:val="212121"/>
        </w:rPr>
        <w:t>who</w:t>
      </w:r>
      <w:r>
        <w:rPr>
          <w:color w:val="212121"/>
          <w:spacing w:val="-6"/>
        </w:rPr>
        <w:t xml:space="preserve"> </w:t>
      </w:r>
      <w:r>
        <w:rPr>
          <w:color w:val="212121"/>
        </w:rPr>
        <w:t>set</w:t>
      </w:r>
      <w:r>
        <w:rPr>
          <w:color w:val="212121"/>
          <w:spacing w:val="-6"/>
        </w:rPr>
        <w:t xml:space="preserve"> </w:t>
      </w:r>
      <w:r>
        <w:rPr>
          <w:color w:val="212121"/>
        </w:rPr>
        <w:t>the</w:t>
      </w:r>
      <w:r>
        <w:rPr>
          <w:color w:val="212121"/>
          <w:spacing w:val="-6"/>
        </w:rPr>
        <w:t xml:space="preserve"> </w:t>
      </w:r>
      <w:r>
        <w:rPr>
          <w:color w:val="212121"/>
        </w:rPr>
        <w:t>example</w:t>
      </w:r>
      <w:r>
        <w:rPr>
          <w:color w:val="212121"/>
          <w:spacing w:val="-6"/>
        </w:rPr>
        <w:t xml:space="preserve"> </w:t>
      </w:r>
      <w:r>
        <w:rPr>
          <w:color w:val="212121"/>
        </w:rPr>
        <w:t xml:space="preserve">for </w:t>
      </w:r>
      <w:r>
        <w:rPr>
          <w:color w:val="212121"/>
          <w:spacing w:val="-2"/>
        </w:rPr>
        <w:t>safety.</w:t>
      </w:r>
    </w:p>
    <w:p w14:paraId="3D100C04" w14:textId="77777777" w:rsidR="002C7295" w:rsidRDefault="00000000">
      <w:pPr>
        <w:pStyle w:val="ListParagraph"/>
        <w:numPr>
          <w:ilvl w:val="0"/>
          <w:numId w:val="2"/>
        </w:numPr>
        <w:tabs>
          <w:tab w:val="left" w:pos="1219"/>
        </w:tabs>
        <w:spacing w:line="288" w:lineRule="exact"/>
        <w:ind w:left="1219" w:hanging="499"/>
        <w:rPr>
          <w:sz w:val="24"/>
        </w:rPr>
      </w:pPr>
      <w:r>
        <w:rPr>
          <w:color w:val="212121"/>
          <w:position w:val="2"/>
          <w:sz w:val="24"/>
        </w:rPr>
        <w:t>Accepting</w:t>
      </w:r>
      <w:r>
        <w:rPr>
          <w:color w:val="212121"/>
          <w:spacing w:val="-1"/>
          <w:position w:val="2"/>
          <w:sz w:val="24"/>
        </w:rPr>
        <w:t xml:space="preserve"> </w:t>
      </w:r>
      <w:r>
        <w:rPr>
          <w:color w:val="212121"/>
          <w:position w:val="2"/>
          <w:sz w:val="24"/>
        </w:rPr>
        <w:t>responsibility for</w:t>
      </w:r>
      <w:r>
        <w:rPr>
          <w:color w:val="212121"/>
          <w:spacing w:val="-1"/>
          <w:position w:val="2"/>
          <w:sz w:val="24"/>
        </w:rPr>
        <w:t xml:space="preserve"> </w:t>
      </w:r>
      <w:r>
        <w:rPr>
          <w:color w:val="212121"/>
          <w:position w:val="2"/>
          <w:sz w:val="24"/>
        </w:rPr>
        <w:t>the well-being</w:t>
      </w:r>
      <w:r>
        <w:rPr>
          <w:color w:val="212121"/>
          <w:spacing w:val="-1"/>
          <w:position w:val="2"/>
          <w:sz w:val="24"/>
        </w:rPr>
        <w:t xml:space="preserve"> </w:t>
      </w:r>
      <w:r>
        <w:rPr>
          <w:color w:val="212121"/>
          <w:position w:val="2"/>
          <w:sz w:val="24"/>
        </w:rPr>
        <w:t>and safety</w:t>
      </w:r>
      <w:r>
        <w:rPr>
          <w:color w:val="212121"/>
          <w:spacing w:val="-1"/>
          <w:position w:val="2"/>
          <w:sz w:val="24"/>
        </w:rPr>
        <w:t xml:space="preserve"> </w:t>
      </w:r>
      <w:r>
        <w:rPr>
          <w:color w:val="212121"/>
          <w:position w:val="2"/>
          <w:sz w:val="24"/>
        </w:rPr>
        <w:t>of youth</w:t>
      </w:r>
      <w:r>
        <w:rPr>
          <w:color w:val="212121"/>
          <w:spacing w:val="-1"/>
          <w:position w:val="2"/>
          <w:sz w:val="24"/>
        </w:rPr>
        <w:t xml:space="preserve"> </w:t>
      </w:r>
      <w:r>
        <w:rPr>
          <w:color w:val="212121"/>
          <w:position w:val="2"/>
          <w:sz w:val="24"/>
        </w:rPr>
        <w:t xml:space="preserve">under their </w:t>
      </w:r>
      <w:r>
        <w:rPr>
          <w:color w:val="212121"/>
          <w:spacing w:val="-4"/>
          <w:position w:val="2"/>
          <w:sz w:val="24"/>
        </w:rPr>
        <w:t>care.</w:t>
      </w:r>
    </w:p>
    <w:p w14:paraId="2BA9C315" w14:textId="77777777" w:rsidR="002C7295" w:rsidRDefault="00000000">
      <w:pPr>
        <w:pStyle w:val="ListParagraph"/>
        <w:numPr>
          <w:ilvl w:val="0"/>
          <w:numId w:val="2"/>
        </w:numPr>
        <w:tabs>
          <w:tab w:val="left" w:pos="1220"/>
        </w:tabs>
        <w:spacing w:line="225" w:lineRule="auto"/>
        <w:ind w:right="602"/>
        <w:rPr>
          <w:sz w:val="24"/>
        </w:rPr>
      </w:pPr>
      <w:r>
        <w:rPr>
          <w:color w:val="212121"/>
          <w:position w:val="2"/>
          <w:sz w:val="24"/>
        </w:rPr>
        <w:t>Ensuring</w:t>
      </w:r>
      <w:r>
        <w:rPr>
          <w:color w:val="212121"/>
          <w:spacing w:val="-4"/>
          <w:position w:val="2"/>
          <w:sz w:val="24"/>
        </w:rPr>
        <w:t xml:space="preserve"> </w:t>
      </w:r>
      <w:r>
        <w:rPr>
          <w:color w:val="212121"/>
          <w:position w:val="2"/>
          <w:sz w:val="24"/>
        </w:rPr>
        <w:t>that</w:t>
      </w:r>
      <w:r>
        <w:rPr>
          <w:color w:val="212121"/>
          <w:spacing w:val="-4"/>
          <w:position w:val="2"/>
          <w:sz w:val="24"/>
        </w:rPr>
        <w:t xml:space="preserve"> </w:t>
      </w:r>
      <w:r>
        <w:rPr>
          <w:color w:val="212121"/>
          <w:position w:val="2"/>
          <w:sz w:val="24"/>
        </w:rPr>
        <w:t>adults</w:t>
      </w:r>
      <w:r>
        <w:rPr>
          <w:color w:val="212121"/>
          <w:spacing w:val="-4"/>
          <w:position w:val="2"/>
          <w:sz w:val="24"/>
        </w:rPr>
        <w:t xml:space="preserve"> </w:t>
      </w:r>
      <w:r>
        <w:rPr>
          <w:color w:val="212121"/>
          <w:position w:val="2"/>
          <w:sz w:val="24"/>
        </w:rPr>
        <w:t>are</w:t>
      </w:r>
      <w:r>
        <w:rPr>
          <w:color w:val="212121"/>
          <w:spacing w:val="-4"/>
          <w:position w:val="2"/>
          <w:sz w:val="24"/>
        </w:rPr>
        <w:t xml:space="preserve"> </w:t>
      </w:r>
      <w:r>
        <w:rPr>
          <w:color w:val="212121"/>
          <w:position w:val="2"/>
          <w:sz w:val="24"/>
        </w:rPr>
        <w:t>adequately</w:t>
      </w:r>
      <w:r>
        <w:rPr>
          <w:color w:val="212121"/>
          <w:spacing w:val="-4"/>
          <w:position w:val="2"/>
          <w:sz w:val="24"/>
        </w:rPr>
        <w:t xml:space="preserve"> </w:t>
      </w:r>
      <w:r>
        <w:rPr>
          <w:color w:val="212121"/>
          <w:position w:val="2"/>
          <w:sz w:val="24"/>
        </w:rPr>
        <w:t>trained,</w:t>
      </w:r>
      <w:r>
        <w:rPr>
          <w:color w:val="212121"/>
          <w:spacing w:val="-4"/>
          <w:position w:val="2"/>
          <w:sz w:val="24"/>
        </w:rPr>
        <w:t xml:space="preserve"> </w:t>
      </w:r>
      <w:r>
        <w:rPr>
          <w:color w:val="212121"/>
          <w:position w:val="2"/>
          <w:sz w:val="24"/>
        </w:rPr>
        <w:t>experienced,</w:t>
      </w:r>
      <w:r>
        <w:rPr>
          <w:color w:val="212121"/>
          <w:spacing w:val="-4"/>
          <w:position w:val="2"/>
          <w:sz w:val="24"/>
        </w:rPr>
        <w:t xml:space="preserve"> </w:t>
      </w:r>
      <w:r>
        <w:rPr>
          <w:color w:val="212121"/>
          <w:position w:val="2"/>
          <w:sz w:val="24"/>
        </w:rPr>
        <w:t>and</w:t>
      </w:r>
      <w:r>
        <w:rPr>
          <w:color w:val="212121"/>
          <w:spacing w:val="-4"/>
          <w:position w:val="2"/>
          <w:sz w:val="24"/>
        </w:rPr>
        <w:t xml:space="preserve"> </w:t>
      </w:r>
      <w:r>
        <w:rPr>
          <w:color w:val="212121"/>
          <w:position w:val="2"/>
          <w:sz w:val="24"/>
        </w:rPr>
        <w:t>skilled</w:t>
      </w:r>
      <w:r>
        <w:rPr>
          <w:color w:val="212121"/>
          <w:spacing w:val="-4"/>
          <w:position w:val="2"/>
          <w:sz w:val="24"/>
        </w:rPr>
        <w:t xml:space="preserve"> </w:t>
      </w:r>
      <w:r>
        <w:rPr>
          <w:color w:val="212121"/>
          <w:position w:val="2"/>
          <w:sz w:val="24"/>
        </w:rPr>
        <w:t>to</w:t>
      </w:r>
      <w:r>
        <w:rPr>
          <w:color w:val="212121"/>
          <w:spacing w:val="-4"/>
          <w:position w:val="2"/>
          <w:sz w:val="24"/>
        </w:rPr>
        <w:t xml:space="preserve"> </w:t>
      </w:r>
      <w:r>
        <w:rPr>
          <w:color w:val="212121"/>
          <w:position w:val="2"/>
          <w:sz w:val="24"/>
        </w:rPr>
        <w:t>lead</w:t>
      </w:r>
      <w:r>
        <w:rPr>
          <w:color w:val="212121"/>
          <w:spacing w:val="-4"/>
          <w:position w:val="2"/>
          <w:sz w:val="24"/>
        </w:rPr>
        <w:t xml:space="preserve"> </w:t>
      </w:r>
      <w:r>
        <w:rPr>
          <w:color w:val="212121"/>
          <w:position w:val="2"/>
          <w:sz w:val="24"/>
        </w:rPr>
        <w:t xml:space="preserve">the </w:t>
      </w:r>
      <w:r>
        <w:rPr>
          <w:color w:val="212121"/>
          <w:sz w:val="24"/>
        </w:rPr>
        <w:t>activity, including the ability to prevent and respond to likely problems and potential emergencies.</w:t>
      </w:r>
    </w:p>
    <w:p w14:paraId="2AADB700" w14:textId="77777777" w:rsidR="002C7295" w:rsidRDefault="00000000">
      <w:pPr>
        <w:pStyle w:val="ListParagraph"/>
        <w:numPr>
          <w:ilvl w:val="0"/>
          <w:numId w:val="2"/>
        </w:numPr>
        <w:tabs>
          <w:tab w:val="left" w:pos="1219"/>
        </w:tabs>
        <w:spacing w:line="290" w:lineRule="exact"/>
        <w:ind w:left="1219" w:hanging="499"/>
        <w:rPr>
          <w:sz w:val="24"/>
        </w:rPr>
      </w:pPr>
      <w:r>
        <w:rPr>
          <w:color w:val="212121"/>
          <w:position w:val="2"/>
          <w:sz w:val="24"/>
        </w:rPr>
        <w:t>Knowing</w:t>
      </w:r>
      <w:r>
        <w:rPr>
          <w:color w:val="212121"/>
          <w:spacing w:val="-1"/>
          <w:position w:val="2"/>
          <w:sz w:val="24"/>
        </w:rPr>
        <w:t xml:space="preserve"> </w:t>
      </w:r>
      <w:r>
        <w:rPr>
          <w:color w:val="212121"/>
          <w:position w:val="2"/>
          <w:sz w:val="24"/>
        </w:rPr>
        <w:t>and delivering</w:t>
      </w:r>
      <w:r>
        <w:rPr>
          <w:color w:val="212121"/>
          <w:spacing w:val="-1"/>
          <w:position w:val="2"/>
          <w:sz w:val="24"/>
        </w:rPr>
        <w:t xml:space="preserve"> </w:t>
      </w:r>
      <w:r>
        <w:rPr>
          <w:color w:val="212121"/>
          <w:position w:val="2"/>
          <w:sz w:val="24"/>
        </w:rPr>
        <w:t>the program</w:t>
      </w:r>
      <w:r>
        <w:rPr>
          <w:color w:val="212121"/>
          <w:spacing w:val="-1"/>
          <w:position w:val="2"/>
          <w:sz w:val="24"/>
        </w:rPr>
        <w:t xml:space="preserve"> </w:t>
      </w:r>
      <w:r>
        <w:rPr>
          <w:color w:val="212121"/>
          <w:position w:val="2"/>
          <w:sz w:val="24"/>
        </w:rPr>
        <w:t>of the Boy</w:t>
      </w:r>
      <w:r>
        <w:rPr>
          <w:color w:val="212121"/>
          <w:spacing w:val="-1"/>
          <w:position w:val="2"/>
          <w:sz w:val="24"/>
        </w:rPr>
        <w:t xml:space="preserve"> </w:t>
      </w:r>
      <w:r>
        <w:rPr>
          <w:color w:val="212121"/>
          <w:position w:val="2"/>
          <w:sz w:val="24"/>
        </w:rPr>
        <w:t>Scouts of</w:t>
      </w:r>
      <w:r>
        <w:rPr>
          <w:color w:val="212121"/>
          <w:spacing w:val="-1"/>
          <w:position w:val="2"/>
          <w:sz w:val="24"/>
        </w:rPr>
        <w:t xml:space="preserve"> </w:t>
      </w:r>
      <w:r>
        <w:rPr>
          <w:color w:val="212121"/>
          <w:position w:val="2"/>
          <w:sz w:val="24"/>
        </w:rPr>
        <w:t xml:space="preserve">America with </w:t>
      </w:r>
      <w:r>
        <w:rPr>
          <w:color w:val="212121"/>
          <w:spacing w:val="-2"/>
          <w:position w:val="2"/>
          <w:sz w:val="24"/>
        </w:rPr>
        <w:t>integrity.</w:t>
      </w:r>
    </w:p>
    <w:p w14:paraId="65524195" w14:textId="77777777" w:rsidR="002C7295" w:rsidRDefault="00000000">
      <w:pPr>
        <w:pStyle w:val="ListParagraph"/>
        <w:numPr>
          <w:ilvl w:val="0"/>
          <w:numId w:val="2"/>
        </w:numPr>
        <w:tabs>
          <w:tab w:val="left" w:pos="1220"/>
        </w:tabs>
        <w:spacing w:before="7" w:line="216" w:lineRule="auto"/>
        <w:ind w:right="972"/>
        <w:rPr>
          <w:sz w:val="24"/>
        </w:rPr>
      </w:pPr>
      <w:r>
        <w:rPr>
          <w:color w:val="212121"/>
          <w:position w:val="2"/>
          <w:sz w:val="24"/>
        </w:rPr>
        <w:t>Using</w:t>
      </w:r>
      <w:r>
        <w:rPr>
          <w:color w:val="212121"/>
          <w:spacing w:val="-5"/>
          <w:position w:val="2"/>
          <w:sz w:val="24"/>
        </w:rPr>
        <w:t xml:space="preserve"> </w:t>
      </w:r>
      <w:r>
        <w:rPr>
          <w:color w:val="212121"/>
          <w:position w:val="2"/>
          <w:sz w:val="24"/>
        </w:rPr>
        <w:t>qualified</w:t>
      </w:r>
      <w:r>
        <w:rPr>
          <w:color w:val="212121"/>
          <w:spacing w:val="-5"/>
          <w:position w:val="2"/>
          <w:sz w:val="24"/>
        </w:rPr>
        <w:t xml:space="preserve"> </w:t>
      </w:r>
      <w:r>
        <w:rPr>
          <w:color w:val="212121"/>
          <w:position w:val="2"/>
          <w:sz w:val="24"/>
        </w:rPr>
        <w:t>instructors,</w:t>
      </w:r>
      <w:r>
        <w:rPr>
          <w:color w:val="212121"/>
          <w:spacing w:val="-5"/>
          <w:position w:val="2"/>
          <w:sz w:val="24"/>
        </w:rPr>
        <w:t xml:space="preserve"> </w:t>
      </w:r>
      <w:r>
        <w:rPr>
          <w:color w:val="212121"/>
          <w:position w:val="2"/>
          <w:sz w:val="24"/>
        </w:rPr>
        <w:t>guides,</w:t>
      </w:r>
      <w:r>
        <w:rPr>
          <w:color w:val="212121"/>
          <w:spacing w:val="-5"/>
          <w:position w:val="2"/>
          <w:sz w:val="24"/>
        </w:rPr>
        <w:t xml:space="preserve"> </w:t>
      </w:r>
      <w:r>
        <w:rPr>
          <w:color w:val="212121"/>
          <w:position w:val="2"/>
          <w:sz w:val="24"/>
        </w:rPr>
        <w:t>or</w:t>
      </w:r>
      <w:r>
        <w:rPr>
          <w:color w:val="212121"/>
          <w:spacing w:val="-5"/>
          <w:position w:val="2"/>
          <w:sz w:val="24"/>
        </w:rPr>
        <w:t xml:space="preserve"> </w:t>
      </w:r>
      <w:r>
        <w:rPr>
          <w:color w:val="212121"/>
          <w:position w:val="2"/>
          <w:sz w:val="24"/>
        </w:rPr>
        <w:t>safety</w:t>
      </w:r>
      <w:r>
        <w:rPr>
          <w:color w:val="212121"/>
          <w:spacing w:val="-5"/>
          <w:position w:val="2"/>
          <w:sz w:val="24"/>
        </w:rPr>
        <w:t xml:space="preserve"> </w:t>
      </w:r>
      <w:r>
        <w:rPr>
          <w:color w:val="212121"/>
          <w:position w:val="2"/>
          <w:sz w:val="24"/>
        </w:rPr>
        <w:t>personnel</w:t>
      </w:r>
      <w:r>
        <w:rPr>
          <w:color w:val="212121"/>
          <w:spacing w:val="-5"/>
          <w:position w:val="2"/>
          <w:sz w:val="24"/>
        </w:rPr>
        <w:t xml:space="preserve"> </w:t>
      </w:r>
      <w:r>
        <w:rPr>
          <w:color w:val="212121"/>
          <w:position w:val="2"/>
          <w:sz w:val="24"/>
        </w:rPr>
        <w:t>as</w:t>
      </w:r>
      <w:r>
        <w:rPr>
          <w:color w:val="212121"/>
          <w:spacing w:val="-5"/>
          <w:position w:val="2"/>
          <w:sz w:val="24"/>
        </w:rPr>
        <w:t xml:space="preserve"> </w:t>
      </w:r>
      <w:r>
        <w:rPr>
          <w:color w:val="212121"/>
          <w:position w:val="2"/>
          <w:sz w:val="24"/>
        </w:rPr>
        <w:t>needed</w:t>
      </w:r>
      <w:r>
        <w:rPr>
          <w:color w:val="212121"/>
          <w:spacing w:val="-5"/>
          <w:position w:val="2"/>
          <w:sz w:val="24"/>
        </w:rPr>
        <w:t xml:space="preserve"> </w:t>
      </w:r>
      <w:r>
        <w:rPr>
          <w:color w:val="212121"/>
          <w:position w:val="2"/>
          <w:sz w:val="24"/>
        </w:rPr>
        <w:t>to</w:t>
      </w:r>
      <w:r>
        <w:rPr>
          <w:color w:val="212121"/>
          <w:spacing w:val="-5"/>
          <w:position w:val="2"/>
          <w:sz w:val="24"/>
        </w:rPr>
        <w:t xml:space="preserve"> </w:t>
      </w:r>
      <w:r>
        <w:rPr>
          <w:color w:val="212121"/>
          <w:position w:val="2"/>
          <w:sz w:val="24"/>
        </w:rPr>
        <w:t xml:space="preserve">provide </w:t>
      </w:r>
      <w:r>
        <w:rPr>
          <w:color w:val="212121"/>
          <w:sz w:val="24"/>
        </w:rPr>
        <w:t>additional guidance.</w:t>
      </w:r>
    </w:p>
    <w:p w14:paraId="1FAACF04" w14:textId="77777777" w:rsidR="002C7295" w:rsidRDefault="00000000">
      <w:pPr>
        <w:pStyle w:val="ListParagraph"/>
        <w:numPr>
          <w:ilvl w:val="0"/>
          <w:numId w:val="2"/>
        </w:numPr>
        <w:tabs>
          <w:tab w:val="left" w:pos="1220"/>
        </w:tabs>
        <w:spacing w:before="22" w:line="216" w:lineRule="auto"/>
        <w:ind w:right="527"/>
        <w:rPr>
          <w:sz w:val="24"/>
        </w:rPr>
      </w:pPr>
      <w:r>
        <w:rPr>
          <w:color w:val="212121"/>
          <w:position w:val="2"/>
          <w:sz w:val="24"/>
        </w:rPr>
        <w:t>Maintaining</w:t>
      </w:r>
      <w:r>
        <w:rPr>
          <w:color w:val="212121"/>
          <w:spacing w:val="-6"/>
          <w:position w:val="2"/>
          <w:sz w:val="24"/>
        </w:rPr>
        <w:t xml:space="preserve"> </w:t>
      </w:r>
      <w:r>
        <w:rPr>
          <w:color w:val="212121"/>
          <w:position w:val="2"/>
          <w:sz w:val="24"/>
        </w:rPr>
        <w:t>engagement</w:t>
      </w:r>
      <w:r>
        <w:rPr>
          <w:color w:val="212121"/>
          <w:spacing w:val="-6"/>
          <w:position w:val="2"/>
          <w:sz w:val="24"/>
        </w:rPr>
        <w:t xml:space="preserve"> </w:t>
      </w:r>
      <w:r>
        <w:rPr>
          <w:color w:val="212121"/>
          <w:position w:val="2"/>
          <w:sz w:val="24"/>
        </w:rPr>
        <w:t>with</w:t>
      </w:r>
      <w:r>
        <w:rPr>
          <w:color w:val="212121"/>
          <w:spacing w:val="-6"/>
          <w:position w:val="2"/>
          <w:sz w:val="24"/>
        </w:rPr>
        <w:t xml:space="preserve"> </w:t>
      </w:r>
      <w:r>
        <w:rPr>
          <w:color w:val="212121"/>
          <w:position w:val="2"/>
          <w:sz w:val="24"/>
        </w:rPr>
        <w:t>participants</w:t>
      </w:r>
      <w:r>
        <w:rPr>
          <w:color w:val="212121"/>
          <w:spacing w:val="-6"/>
          <w:position w:val="2"/>
          <w:sz w:val="24"/>
        </w:rPr>
        <w:t xml:space="preserve"> </w:t>
      </w:r>
      <w:r>
        <w:rPr>
          <w:color w:val="212121"/>
          <w:position w:val="2"/>
          <w:sz w:val="24"/>
        </w:rPr>
        <w:t>during</w:t>
      </w:r>
      <w:r>
        <w:rPr>
          <w:color w:val="212121"/>
          <w:spacing w:val="-6"/>
          <w:position w:val="2"/>
          <w:sz w:val="24"/>
        </w:rPr>
        <w:t xml:space="preserve"> </w:t>
      </w:r>
      <w:r>
        <w:rPr>
          <w:color w:val="212121"/>
          <w:position w:val="2"/>
          <w:sz w:val="24"/>
        </w:rPr>
        <w:t>activities</w:t>
      </w:r>
      <w:r>
        <w:rPr>
          <w:color w:val="212121"/>
          <w:spacing w:val="-6"/>
          <w:position w:val="2"/>
          <w:sz w:val="24"/>
        </w:rPr>
        <w:t xml:space="preserve"> </w:t>
      </w:r>
      <w:r>
        <w:rPr>
          <w:color w:val="212121"/>
          <w:position w:val="2"/>
          <w:sz w:val="24"/>
        </w:rPr>
        <w:t>to</w:t>
      </w:r>
      <w:r>
        <w:rPr>
          <w:color w:val="212121"/>
          <w:spacing w:val="-6"/>
          <w:position w:val="2"/>
          <w:sz w:val="24"/>
        </w:rPr>
        <w:t xml:space="preserve"> </w:t>
      </w:r>
      <w:r>
        <w:rPr>
          <w:color w:val="212121"/>
          <w:position w:val="2"/>
          <w:sz w:val="24"/>
        </w:rPr>
        <w:t>ensure</w:t>
      </w:r>
      <w:r>
        <w:rPr>
          <w:color w:val="212121"/>
          <w:spacing w:val="-6"/>
          <w:position w:val="2"/>
          <w:sz w:val="24"/>
        </w:rPr>
        <w:t xml:space="preserve"> </w:t>
      </w:r>
      <w:r>
        <w:rPr>
          <w:color w:val="212121"/>
          <w:position w:val="2"/>
          <w:sz w:val="24"/>
        </w:rPr>
        <w:t xml:space="preserve">compliance </w:t>
      </w:r>
      <w:r>
        <w:rPr>
          <w:color w:val="212121"/>
          <w:sz w:val="24"/>
        </w:rPr>
        <w:t>with established rules and procedures.</w:t>
      </w:r>
    </w:p>
    <w:p w14:paraId="76D496C7" w14:textId="77777777" w:rsidR="002C7295" w:rsidRDefault="002C7295">
      <w:pPr>
        <w:pStyle w:val="BodyText"/>
        <w:spacing w:before="26" w:line="240" w:lineRule="auto"/>
        <w:ind w:left="0"/>
      </w:pPr>
    </w:p>
    <w:p w14:paraId="54A957B0" w14:textId="77777777" w:rsidR="002C7295" w:rsidRDefault="00000000">
      <w:pPr>
        <w:pStyle w:val="Heading5"/>
      </w:pPr>
      <w:r>
        <w:rPr>
          <w:spacing w:val="-2"/>
        </w:rPr>
        <w:t>ASSESSMENT</w:t>
      </w:r>
    </w:p>
    <w:p w14:paraId="7F95DD77" w14:textId="77777777" w:rsidR="002C7295" w:rsidRDefault="002C7295">
      <w:pPr>
        <w:pStyle w:val="BodyText"/>
        <w:spacing w:before="6" w:line="240" w:lineRule="auto"/>
        <w:ind w:left="0"/>
        <w:rPr>
          <w:b/>
        </w:rPr>
      </w:pPr>
    </w:p>
    <w:p w14:paraId="335E18F7" w14:textId="77777777" w:rsidR="002C7295" w:rsidRDefault="00000000">
      <w:pPr>
        <w:pStyle w:val="BodyText"/>
        <w:spacing w:line="235" w:lineRule="auto"/>
        <w:ind w:left="500" w:right="958"/>
        <w:jc w:val="both"/>
      </w:pPr>
      <w:r>
        <w:rPr>
          <w:color w:val="212121"/>
        </w:rPr>
        <w:t>Activities</w:t>
      </w:r>
      <w:r>
        <w:rPr>
          <w:color w:val="212121"/>
          <w:spacing w:val="-1"/>
        </w:rPr>
        <w:t xml:space="preserve"> </w:t>
      </w:r>
      <w:r>
        <w:rPr>
          <w:color w:val="212121"/>
        </w:rPr>
        <w:t>are</w:t>
      </w:r>
      <w:r>
        <w:rPr>
          <w:color w:val="212121"/>
          <w:spacing w:val="-1"/>
        </w:rPr>
        <w:t xml:space="preserve"> </w:t>
      </w:r>
      <w:r>
        <w:rPr>
          <w:color w:val="212121"/>
        </w:rPr>
        <w:t>assessed</w:t>
      </w:r>
      <w:r>
        <w:rPr>
          <w:color w:val="212121"/>
          <w:spacing w:val="-1"/>
        </w:rPr>
        <w:t xml:space="preserve"> </w:t>
      </w:r>
      <w:r>
        <w:rPr>
          <w:color w:val="212121"/>
        </w:rPr>
        <w:t>for</w:t>
      </w:r>
      <w:r>
        <w:rPr>
          <w:color w:val="212121"/>
          <w:spacing w:val="-1"/>
        </w:rPr>
        <w:t xml:space="preserve"> </w:t>
      </w:r>
      <w:r>
        <w:rPr>
          <w:color w:val="212121"/>
        </w:rPr>
        <w:t>risks</w:t>
      </w:r>
      <w:r>
        <w:rPr>
          <w:color w:val="212121"/>
          <w:spacing w:val="-1"/>
        </w:rPr>
        <w:t xml:space="preserve"> </w:t>
      </w:r>
      <w:r>
        <w:rPr>
          <w:color w:val="212121"/>
        </w:rPr>
        <w:t>during</w:t>
      </w:r>
      <w:r>
        <w:rPr>
          <w:color w:val="212121"/>
          <w:spacing w:val="-1"/>
        </w:rPr>
        <w:t xml:space="preserve"> </w:t>
      </w:r>
      <w:r>
        <w:rPr>
          <w:color w:val="212121"/>
        </w:rPr>
        <w:t>planning.</w:t>
      </w:r>
      <w:r>
        <w:rPr>
          <w:color w:val="212121"/>
          <w:spacing w:val="-1"/>
        </w:rPr>
        <w:t xml:space="preserve"> </w:t>
      </w:r>
      <w:r>
        <w:rPr>
          <w:color w:val="212121"/>
        </w:rPr>
        <w:t>Leaders</w:t>
      </w:r>
      <w:r>
        <w:rPr>
          <w:color w:val="212121"/>
          <w:spacing w:val="-1"/>
        </w:rPr>
        <w:t xml:space="preserve"> </w:t>
      </w:r>
      <w:r>
        <w:rPr>
          <w:color w:val="212121"/>
        </w:rPr>
        <w:t>have</w:t>
      </w:r>
      <w:r>
        <w:rPr>
          <w:color w:val="212121"/>
          <w:spacing w:val="-1"/>
        </w:rPr>
        <w:t xml:space="preserve"> </w:t>
      </w:r>
      <w:r>
        <w:rPr>
          <w:color w:val="212121"/>
        </w:rPr>
        <w:t>reviewed</w:t>
      </w:r>
      <w:r>
        <w:rPr>
          <w:color w:val="212121"/>
          <w:spacing w:val="-1"/>
        </w:rPr>
        <w:t xml:space="preserve"> </w:t>
      </w:r>
      <w:r>
        <w:rPr>
          <w:color w:val="212121"/>
        </w:rPr>
        <w:t>applicable program</w:t>
      </w:r>
      <w:r>
        <w:rPr>
          <w:color w:val="212121"/>
          <w:spacing w:val="-5"/>
        </w:rPr>
        <w:t xml:space="preserve"> </w:t>
      </w:r>
      <w:r>
        <w:rPr>
          <w:color w:val="212121"/>
        </w:rPr>
        <w:t>guidance</w:t>
      </w:r>
      <w:r>
        <w:rPr>
          <w:color w:val="212121"/>
          <w:spacing w:val="-5"/>
        </w:rPr>
        <w:t xml:space="preserve"> </w:t>
      </w:r>
      <w:r>
        <w:rPr>
          <w:color w:val="212121"/>
        </w:rPr>
        <w:t>or</w:t>
      </w:r>
      <w:r>
        <w:rPr>
          <w:color w:val="212121"/>
          <w:spacing w:val="-5"/>
        </w:rPr>
        <w:t xml:space="preserve"> </w:t>
      </w:r>
      <w:r>
        <w:rPr>
          <w:color w:val="212121"/>
        </w:rPr>
        <w:t>standards</w:t>
      </w:r>
      <w:r>
        <w:rPr>
          <w:color w:val="212121"/>
          <w:spacing w:val="-5"/>
        </w:rPr>
        <w:t xml:space="preserve"> </w:t>
      </w:r>
      <w:r>
        <w:rPr>
          <w:color w:val="212121"/>
        </w:rPr>
        <w:t>and</w:t>
      </w:r>
      <w:r>
        <w:rPr>
          <w:color w:val="212121"/>
          <w:spacing w:val="-5"/>
        </w:rPr>
        <w:t xml:space="preserve"> </w:t>
      </w:r>
      <w:r>
        <w:rPr>
          <w:color w:val="212121"/>
        </w:rPr>
        <w:t>have</w:t>
      </w:r>
      <w:r>
        <w:rPr>
          <w:color w:val="212121"/>
          <w:spacing w:val="-5"/>
        </w:rPr>
        <w:t xml:space="preserve"> </w:t>
      </w:r>
      <w:r>
        <w:rPr>
          <w:color w:val="212121"/>
        </w:rPr>
        <w:t>verified</w:t>
      </w:r>
      <w:r>
        <w:rPr>
          <w:color w:val="212121"/>
          <w:spacing w:val="-5"/>
        </w:rPr>
        <w:t xml:space="preserve"> </w:t>
      </w:r>
      <w:r>
        <w:rPr>
          <w:color w:val="212121"/>
        </w:rPr>
        <w:t>the</w:t>
      </w:r>
      <w:r>
        <w:rPr>
          <w:color w:val="212121"/>
          <w:spacing w:val="-5"/>
        </w:rPr>
        <w:t xml:space="preserve"> </w:t>
      </w:r>
      <w:r>
        <w:rPr>
          <w:color w:val="212121"/>
        </w:rPr>
        <w:t>activity</w:t>
      </w:r>
      <w:r>
        <w:rPr>
          <w:color w:val="212121"/>
          <w:spacing w:val="-5"/>
        </w:rPr>
        <w:t xml:space="preserve"> </w:t>
      </w:r>
      <w:r>
        <w:rPr>
          <w:color w:val="212121"/>
        </w:rPr>
        <w:t>is</w:t>
      </w:r>
      <w:r>
        <w:rPr>
          <w:color w:val="212121"/>
          <w:spacing w:val="-5"/>
        </w:rPr>
        <w:t xml:space="preserve"> </w:t>
      </w:r>
      <w:r>
        <w:rPr>
          <w:color w:val="212121"/>
        </w:rPr>
        <w:t>not</w:t>
      </w:r>
      <w:r>
        <w:rPr>
          <w:color w:val="212121"/>
          <w:spacing w:val="-5"/>
        </w:rPr>
        <w:t xml:space="preserve"> </w:t>
      </w:r>
      <w:r>
        <w:rPr>
          <w:color w:val="212121"/>
        </w:rPr>
        <w:t>prohibited.</w:t>
      </w:r>
      <w:r>
        <w:rPr>
          <w:color w:val="212121"/>
          <w:spacing w:val="-5"/>
        </w:rPr>
        <w:t xml:space="preserve"> </w:t>
      </w:r>
      <w:r>
        <w:rPr>
          <w:color w:val="212121"/>
        </w:rPr>
        <w:t>Risk avoidance or mitigation is incorporated into the activity.</w:t>
      </w:r>
    </w:p>
    <w:p w14:paraId="3BF08396" w14:textId="77777777" w:rsidR="002C7295" w:rsidRDefault="00000000">
      <w:pPr>
        <w:pStyle w:val="ListParagraph"/>
        <w:numPr>
          <w:ilvl w:val="0"/>
          <w:numId w:val="2"/>
        </w:numPr>
        <w:tabs>
          <w:tab w:val="left" w:pos="1220"/>
        </w:tabs>
        <w:spacing w:before="16" w:line="216" w:lineRule="auto"/>
        <w:ind w:right="504"/>
        <w:jc w:val="both"/>
        <w:rPr>
          <w:sz w:val="24"/>
        </w:rPr>
      </w:pPr>
      <w:r>
        <w:rPr>
          <w:color w:val="212121"/>
          <w:position w:val="2"/>
          <w:sz w:val="24"/>
        </w:rPr>
        <w:t>Predetermining</w:t>
      </w:r>
      <w:r>
        <w:rPr>
          <w:color w:val="212121"/>
          <w:spacing w:val="-7"/>
          <w:position w:val="2"/>
          <w:sz w:val="24"/>
        </w:rPr>
        <w:t xml:space="preserve"> </w:t>
      </w:r>
      <w:r>
        <w:rPr>
          <w:color w:val="212121"/>
          <w:position w:val="2"/>
          <w:sz w:val="24"/>
        </w:rPr>
        <w:t>what</w:t>
      </w:r>
      <w:r>
        <w:rPr>
          <w:color w:val="212121"/>
          <w:spacing w:val="-7"/>
          <w:position w:val="2"/>
          <w:sz w:val="24"/>
        </w:rPr>
        <w:t xml:space="preserve"> </w:t>
      </w:r>
      <w:r>
        <w:rPr>
          <w:color w:val="212121"/>
          <w:position w:val="2"/>
          <w:sz w:val="24"/>
        </w:rPr>
        <w:t>guidance</w:t>
      </w:r>
      <w:r>
        <w:rPr>
          <w:color w:val="212121"/>
          <w:spacing w:val="-7"/>
          <w:position w:val="2"/>
          <w:sz w:val="24"/>
        </w:rPr>
        <w:t xml:space="preserve"> </w:t>
      </w:r>
      <w:r>
        <w:rPr>
          <w:color w:val="212121"/>
          <w:position w:val="2"/>
          <w:sz w:val="24"/>
        </w:rPr>
        <w:t>and</w:t>
      </w:r>
      <w:r>
        <w:rPr>
          <w:color w:val="212121"/>
          <w:spacing w:val="-7"/>
          <w:position w:val="2"/>
          <w:sz w:val="24"/>
        </w:rPr>
        <w:t xml:space="preserve"> </w:t>
      </w:r>
      <w:r>
        <w:rPr>
          <w:color w:val="212121"/>
          <w:position w:val="2"/>
          <w:sz w:val="24"/>
        </w:rPr>
        <w:t>standards</w:t>
      </w:r>
      <w:r>
        <w:rPr>
          <w:color w:val="212121"/>
          <w:spacing w:val="-7"/>
          <w:position w:val="2"/>
          <w:sz w:val="24"/>
        </w:rPr>
        <w:t xml:space="preserve"> </w:t>
      </w:r>
      <w:r>
        <w:rPr>
          <w:color w:val="212121"/>
          <w:position w:val="2"/>
          <w:sz w:val="24"/>
        </w:rPr>
        <w:t>are</w:t>
      </w:r>
      <w:r>
        <w:rPr>
          <w:color w:val="212121"/>
          <w:spacing w:val="-7"/>
          <w:position w:val="2"/>
          <w:sz w:val="24"/>
        </w:rPr>
        <w:t xml:space="preserve"> </w:t>
      </w:r>
      <w:r>
        <w:rPr>
          <w:color w:val="212121"/>
          <w:position w:val="2"/>
          <w:sz w:val="24"/>
        </w:rPr>
        <w:t>typically</w:t>
      </w:r>
      <w:r>
        <w:rPr>
          <w:color w:val="212121"/>
          <w:spacing w:val="-7"/>
          <w:position w:val="2"/>
          <w:sz w:val="24"/>
        </w:rPr>
        <w:t xml:space="preserve"> </w:t>
      </w:r>
      <w:r>
        <w:rPr>
          <w:color w:val="212121"/>
          <w:position w:val="2"/>
          <w:sz w:val="24"/>
        </w:rPr>
        <w:t>applied</w:t>
      </w:r>
      <w:r>
        <w:rPr>
          <w:color w:val="212121"/>
          <w:spacing w:val="-7"/>
          <w:position w:val="2"/>
          <w:sz w:val="24"/>
        </w:rPr>
        <w:t xml:space="preserve"> </w:t>
      </w:r>
      <w:r>
        <w:rPr>
          <w:color w:val="212121"/>
          <w:position w:val="2"/>
          <w:sz w:val="24"/>
        </w:rPr>
        <w:t>to</w:t>
      </w:r>
      <w:r>
        <w:rPr>
          <w:color w:val="212121"/>
          <w:spacing w:val="-7"/>
          <w:position w:val="2"/>
          <w:sz w:val="24"/>
        </w:rPr>
        <w:t xml:space="preserve"> </w:t>
      </w:r>
      <w:r>
        <w:rPr>
          <w:color w:val="212121"/>
          <w:position w:val="2"/>
          <w:sz w:val="24"/>
        </w:rPr>
        <w:t>the</w:t>
      </w:r>
      <w:r>
        <w:rPr>
          <w:color w:val="212121"/>
          <w:spacing w:val="-7"/>
          <w:position w:val="2"/>
          <w:sz w:val="24"/>
        </w:rPr>
        <w:t xml:space="preserve"> </w:t>
      </w:r>
      <w:r>
        <w:rPr>
          <w:color w:val="212121"/>
          <w:position w:val="2"/>
          <w:sz w:val="24"/>
        </w:rPr>
        <w:t xml:space="preserve">activity, </w:t>
      </w:r>
      <w:r>
        <w:rPr>
          <w:color w:val="212121"/>
          <w:sz w:val="24"/>
        </w:rPr>
        <w:t>including those specific to the Boy Scouts of America program.</w:t>
      </w:r>
    </w:p>
    <w:p w14:paraId="14F4F2C1" w14:textId="77777777" w:rsidR="002C7295" w:rsidRDefault="00000000">
      <w:pPr>
        <w:pStyle w:val="ListParagraph"/>
        <w:numPr>
          <w:ilvl w:val="0"/>
          <w:numId w:val="2"/>
        </w:numPr>
        <w:tabs>
          <w:tab w:val="left" w:pos="1219"/>
        </w:tabs>
        <w:spacing w:line="293" w:lineRule="exact"/>
        <w:ind w:left="1219" w:hanging="499"/>
        <w:jc w:val="both"/>
        <w:rPr>
          <w:sz w:val="24"/>
        </w:rPr>
      </w:pPr>
      <w:r>
        <w:rPr>
          <w:color w:val="212121"/>
          <w:position w:val="2"/>
          <w:sz w:val="24"/>
        </w:rPr>
        <w:t>Planning</w:t>
      </w:r>
      <w:r>
        <w:rPr>
          <w:color w:val="212121"/>
          <w:spacing w:val="-1"/>
          <w:position w:val="2"/>
          <w:sz w:val="24"/>
        </w:rPr>
        <w:t xml:space="preserve"> </w:t>
      </w:r>
      <w:r>
        <w:rPr>
          <w:color w:val="212121"/>
          <w:position w:val="2"/>
          <w:sz w:val="24"/>
        </w:rPr>
        <w:t>for</w:t>
      </w:r>
      <w:r>
        <w:rPr>
          <w:color w:val="212121"/>
          <w:spacing w:val="-1"/>
          <w:position w:val="2"/>
          <w:sz w:val="24"/>
        </w:rPr>
        <w:t xml:space="preserve"> </w:t>
      </w:r>
      <w:r>
        <w:rPr>
          <w:color w:val="212121"/>
          <w:position w:val="2"/>
          <w:sz w:val="24"/>
        </w:rPr>
        <w:t>safe travel</w:t>
      </w:r>
      <w:r>
        <w:rPr>
          <w:color w:val="212121"/>
          <w:spacing w:val="-1"/>
          <w:position w:val="2"/>
          <w:sz w:val="24"/>
        </w:rPr>
        <w:t xml:space="preserve"> </w:t>
      </w:r>
      <w:r>
        <w:rPr>
          <w:color w:val="212121"/>
          <w:position w:val="2"/>
          <w:sz w:val="24"/>
        </w:rPr>
        <w:t>to and</w:t>
      </w:r>
      <w:r>
        <w:rPr>
          <w:color w:val="212121"/>
          <w:spacing w:val="-1"/>
          <w:position w:val="2"/>
          <w:sz w:val="24"/>
        </w:rPr>
        <w:t xml:space="preserve"> </w:t>
      </w:r>
      <w:r>
        <w:rPr>
          <w:color w:val="212121"/>
          <w:position w:val="2"/>
          <w:sz w:val="24"/>
        </w:rPr>
        <w:t>from the</w:t>
      </w:r>
      <w:r>
        <w:rPr>
          <w:color w:val="212121"/>
          <w:spacing w:val="-1"/>
          <w:position w:val="2"/>
          <w:sz w:val="24"/>
        </w:rPr>
        <w:t xml:space="preserve"> </w:t>
      </w:r>
      <w:r>
        <w:rPr>
          <w:color w:val="212121"/>
          <w:position w:val="2"/>
          <w:sz w:val="24"/>
        </w:rPr>
        <w:t xml:space="preserve">activity </w:t>
      </w:r>
      <w:r>
        <w:rPr>
          <w:color w:val="212121"/>
          <w:spacing w:val="-2"/>
          <w:position w:val="2"/>
          <w:sz w:val="24"/>
        </w:rPr>
        <w:t>site.</w:t>
      </w:r>
    </w:p>
    <w:p w14:paraId="141180C0" w14:textId="77777777" w:rsidR="002C7295" w:rsidRDefault="00000000">
      <w:pPr>
        <w:pStyle w:val="ListParagraph"/>
        <w:numPr>
          <w:ilvl w:val="0"/>
          <w:numId w:val="2"/>
        </w:numPr>
        <w:tabs>
          <w:tab w:val="left" w:pos="1220"/>
        </w:tabs>
        <w:spacing w:before="8" w:line="216" w:lineRule="auto"/>
        <w:ind w:right="603"/>
        <w:rPr>
          <w:sz w:val="24"/>
        </w:rPr>
      </w:pPr>
      <w:r>
        <w:rPr>
          <w:color w:val="212121"/>
          <w:position w:val="2"/>
          <w:sz w:val="24"/>
        </w:rPr>
        <w:t>Validating</w:t>
      </w:r>
      <w:r>
        <w:rPr>
          <w:color w:val="212121"/>
          <w:spacing w:val="-5"/>
          <w:position w:val="2"/>
          <w:sz w:val="24"/>
        </w:rPr>
        <w:t xml:space="preserve"> </w:t>
      </w:r>
      <w:r>
        <w:rPr>
          <w:color w:val="212121"/>
          <w:position w:val="2"/>
          <w:sz w:val="24"/>
        </w:rPr>
        <w:t>the</w:t>
      </w:r>
      <w:r>
        <w:rPr>
          <w:color w:val="212121"/>
          <w:spacing w:val="-5"/>
          <w:position w:val="2"/>
          <w:sz w:val="24"/>
        </w:rPr>
        <w:t xml:space="preserve"> </w:t>
      </w:r>
      <w:r>
        <w:rPr>
          <w:color w:val="212121"/>
          <w:position w:val="2"/>
          <w:sz w:val="24"/>
        </w:rPr>
        <w:t>activity</w:t>
      </w:r>
      <w:r>
        <w:rPr>
          <w:color w:val="212121"/>
          <w:spacing w:val="-5"/>
          <w:position w:val="2"/>
          <w:sz w:val="24"/>
        </w:rPr>
        <w:t xml:space="preserve"> </w:t>
      </w:r>
      <w:r>
        <w:rPr>
          <w:color w:val="212121"/>
          <w:position w:val="2"/>
          <w:sz w:val="24"/>
        </w:rPr>
        <w:t>is</w:t>
      </w:r>
      <w:r>
        <w:rPr>
          <w:color w:val="212121"/>
          <w:spacing w:val="-5"/>
          <w:position w:val="2"/>
          <w:sz w:val="24"/>
        </w:rPr>
        <w:t xml:space="preserve"> </w:t>
      </w:r>
      <w:r>
        <w:rPr>
          <w:color w:val="212121"/>
          <w:position w:val="2"/>
          <w:sz w:val="24"/>
        </w:rPr>
        <w:t>age</w:t>
      </w:r>
      <w:r>
        <w:rPr>
          <w:color w:val="212121"/>
          <w:spacing w:val="-5"/>
          <w:position w:val="2"/>
          <w:sz w:val="24"/>
        </w:rPr>
        <w:t xml:space="preserve"> </w:t>
      </w:r>
      <w:r>
        <w:rPr>
          <w:color w:val="212121"/>
          <w:position w:val="2"/>
          <w:sz w:val="24"/>
        </w:rPr>
        <w:t>appropriate</w:t>
      </w:r>
      <w:r>
        <w:rPr>
          <w:color w:val="212121"/>
          <w:spacing w:val="-5"/>
          <w:position w:val="2"/>
          <w:sz w:val="24"/>
        </w:rPr>
        <w:t xml:space="preserve"> </w:t>
      </w:r>
      <w:r>
        <w:rPr>
          <w:color w:val="212121"/>
          <w:position w:val="2"/>
          <w:sz w:val="24"/>
        </w:rPr>
        <w:t>for</w:t>
      </w:r>
      <w:r>
        <w:rPr>
          <w:color w:val="212121"/>
          <w:spacing w:val="-5"/>
          <w:position w:val="2"/>
          <w:sz w:val="24"/>
        </w:rPr>
        <w:t xml:space="preserve"> </w:t>
      </w:r>
      <w:r>
        <w:rPr>
          <w:color w:val="212121"/>
          <w:position w:val="2"/>
          <w:sz w:val="24"/>
        </w:rPr>
        <w:t>the</w:t>
      </w:r>
      <w:r>
        <w:rPr>
          <w:color w:val="212121"/>
          <w:spacing w:val="-5"/>
          <w:position w:val="2"/>
          <w:sz w:val="24"/>
        </w:rPr>
        <w:t xml:space="preserve"> </w:t>
      </w:r>
      <w:r>
        <w:rPr>
          <w:color w:val="212121"/>
          <w:position w:val="2"/>
          <w:sz w:val="24"/>
        </w:rPr>
        <w:t>Boy</w:t>
      </w:r>
      <w:r>
        <w:rPr>
          <w:color w:val="212121"/>
          <w:spacing w:val="-5"/>
          <w:position w:val="2"/>
          <w:sz w:val="24"/>
        </w:rPr>
        <w:t xml:space="preserve"> </w:t>
      </w:r>
      <w:r>
        <w:rPr>
          <w:color w:val="212121"/>
          <w:position w:val="2"/>
          <w:sz w:val="24"/>
        </w:rPr>
        <w:t>Scouts</w:t>
      </w:r>
      <w:r>
        <w:rPr>
          <w:color w:val="212121"/>
          <w:spacing w:val="-5"/>
          <w:position w:val="2"/>
          <w:sz w:val="24"/>
        </w:rPr>
        <w:t xml:space="preserve"> </w:t>
      </w:r>
      <w:r>
        <w:rPr>
          <w:color w:val="212121"/>
          <w:position w:val="2"/>
          <w:sz w:val="24"/>
        </w:rPr>
        <w:t>of</w:t>
      </w:r>
      <w:r>
        <w:rPr>
          <w:color w:val="212121"/>
          <w:spacing w:val="-5"/>
          <w:position w:val="2"/>
          <w:sz w:val="24"/>
        </w:rPr>
        <w:t xml:space="preserve"> </w:t>
      </w:r>
      <w:r>
        <w:rPr>
          <w:color w:val="212121"/>
          <w:position w:val="2"/>
          <w:sz w:val="24"/>
        </w:rPr>
        <w:t>America</w:t>
      </w:r>
      <w:r>
        <w:rPr>
          <w:color w:val="212121"/>
          <w:spacing w:val="-5"/>
          <w:position w:val="2"/>
          <w:sz w:val="24"/>
        </w:rPr>
        <w:t xml:space="preserve"> </w:t>
      </w:r>
      <w:r>
        <w:rPr>
          <w:color w:val="212121"/>
          <w:position w:val="2"/>
          <w:sz w:val="24"/>
        </w:rPr>
        <w:t xml:space="preserve">program </w:t>
      </w:r>
      <w:r>
        <w:rPr>
          <w:color w:val="212121"/>
          <w:spacing w:val="-2"/>
          <w:sz w:val="24"/>
        </w:rPr>
        <w:t>level.</w:t>
      </w:r>
    </w:p>
    <w:p w14:paraId="7E8506C9" w14:textId="77777777" w:rsidR="002C7295" w:rsidRDefault="00000000">
      <w:pPr>
        <w:pStyle w:val="ListParagraph"/>
        <w:numPr>
          <w:ilvl w:val="0"/>
          <w:numId w:val="2"/>
        </w:numPr>
        <w:tabs>
          <w:tab w:val="left" w:pos="1220"/>
        </w:tabs>
        <w:spacing w:before="22" w:line="216" w:lineRule="auto"/>
        <w:ind w:right="735"/>
        <w:rPr>
          <w:sz w:val="24"/>
        </w:rPr>
      </w:pPr>
      <w:r>
        <w:rPr>
          <w:color w:val="212121"/>
          <w:position w:val="2"/>
          <w:sz w:val="24"/>
        </w:rPr>
        <w:t>Determining</w:t>
      </w:r>
      <w:r>
        <w:rPr>
          <w:color w:val="212121"/>
          <w:spacing w:val="-6"/>
          <w:position w:val="2"/>
          <w:sz w:val="24"/>
        </w:rPr>
        <w:t xml:space="preserve"> </w:t>
      </w:r>
      <w:r>
        <w:rPr>
          <w:color w:val="212121"/>
          <w:position w:val="2"/>
          <w:sz w:val="24"/>
        </w:rPr>
        <w:t>whether</w:t>
      </w:r>
      <w:r>
        <w:rPr>
          <w:color w:val="212121"/>
          <w:spacing w:val="-6"/>
          <w:position w:val="2"/>
          <w:sz w:val="24"/>
        </w:rPr>
        <w:t xml:space="preserve"> </w:t>
      </w:r>
      <w:r>
        <w:rPr>
          <w:color w:val="212121"/>
          <w:position w:val="2"/>
          <w:sz w:val="24"/>
        </w:rPr>
        <w:t>the</w:t>
      </w:r>
      <w:r>
        <w:rPr>
          <w:color w:val="212121"/>
          <w:spacing w:val="-6"/>
          <w:position w:val="2"/>
          <w:sz w:val="24"/>
        </w:rPr>
        <w:t xml:space="preserve"> </w:t>
      </w:r>
      <w:r>
        <w:rPr>
          <w:color w:val="212121"/>
          <w:position w:val="2"/>
          <w:sz w:val="24"/>
        </w:rPr>
        <w:t>unit</w:t>
      </w:r>
      <w:r>
        <w:rPr>
          <w:color w:val="212121"/>
          <w:spacing w:val="-6"/>
          <w:position w:val="2"/>
          <w:sz w:val="24"/>
        </w:rPr>
        <w:t xml:space="preserve"> </w:t>
      </w:r>
      <w:r>
        <w:rPr>
          <w:color w:val="212121"/>
          <w:position w:val="2"/>
          <w:sz w:val="24"/>
        </w:rPr>
        <w:t>has</w:t>
      </w:r>
      <w:r>
        <w:rPr>
          <w:color w:val="212121"/>
          <w:spacing w:val="-6"/>
          <w:position w:val="2"/>
          <w:sz w:val="24"/>
        </w:rPr>
        <w:t xml:space="preserve"> </w:t>
      </w:r>
      <w:r>
        <w:rPr>
          <w:color w:val="212121"/>
          <w:position w:val="2"/>
          <w:sz w:val="24"/>
        </w:rPr>
        <w:t>suﬃcient</w:t>
      </w:r>
      <w:r>
        <w:rPr>
          <w:color w:val="212121"/>
          <w:spacing w:val="-6"/>
          <w:position w:val="2"/>
          <w:sz w:val="24"/>
        </w:rPr>
        <w:t xml:space="preserve"> </w:t>
      </w:r>
      <w:r>
        <w:rPr>
          <w:color w:val="212121"/>
          <w:position w:val="2"/>
          <w:sz w:val="24"/>
        </w:rPr>
        <w:t>training,</w:t>
      </w:r>
      <w:r>
        <w:rPr>
          <w:color w:val="212121"/>
          <w:spacing w:val="-6"/>
          <w:position w:val="2"/>
          <w:sz w:val="24"/>
        </w:rPr>
        <w:t xml:space="preserve"> </w:t>
      </w:r>
      <w:r>
        <w:rPr>
          <w:color w:val="212121"/>
          <w:position w:val="2"/>
          <w:sz w:val="24"/>
        </w:rPr>
        <w:t>resources,</w:t>
      </w:r>
      <w:r>
        <w:rPr>
          <w:color w:val="212121"/>
          <w:spacing w:val="-6"/>
          <w:position w:val="2"/>
          <w:sz w:val="24"/>
        </w:rPr>
        <w:t xml:space="preserve"> </w:t>
      </w:r>
      <w:r>
        <w:rPr>
          <w:color w:val="212121"/>
          <w:position w:val="2"/>
          <w:sz w:val="24"/>
        </w:rPr>
        <w:t>and</w:t>
      </w:r>
      <w:r>
        <w:rPr>
          <w:color w:val="212121"/>
          <w:spacing w:val="-6"/>
          <w:position w:val="2"/>
          <w:sz w:val="24"/>
        </w:rPr>
        <w:t xml:space="preserve"> </w:t>
      </w:r>
      <w:r>
        <w:rPr>
          <w:color w:val="212121"/>
          <w:position w:val="2"/>
          <w:sz w:val="24"/>
        </w:rPr>
        <w:t xml:space="preserve">experience </w:t>
      </w:r>
      <w:r>
        <w:rPr>
          <w:color w:val="212121"/>
          <w:sz w:val="24"/>
        </w:rPr>
        <w:t>to meet the identified standards, and if not, modifying the activity accordingly.</w:t>
      </w:r>
    </w:p>
    <w:p w14:paraId="50624055" w14:textId="77777777" w:rsidR="002C7295" w:rsidRDefault="00000000">
      <w:pPr>
        <w:pStyle w:val="ListParagraph"/>
        <w:numPr>
          <w:ilvl w:val="0"/>
          <w:numId w:val="2"/>
        </w:numPr>
        <w:tabs>
          <w:tab w:val="left" w:pos="1220"/>
        </w:tabs>
        <w:spacing w:before="12" w:line="225" w:lineRule="auto"/>
        <w:ind w:right="1065"/>
        <w:rPr>
          <w:sz w:val="24"/>
        </w:rPr>
      </w:pPr>
      <w:r>
        <w:rPr>
          <w:color w:val="212121"/>
          <w:position w:val="2"/>
          <w:sz w:val="24"/>
        </w:rPr>
        <w:t>Developing</w:t>
      </w:r>
      <w:r>
        <w:rPr>
          <w:color w:val="212121"/>
          <w:spacing w:val="-5"/>
          <w:position w:val="2"/>
          <w:sz w:val="24"/>
        </w:rPr>
        <w:t xml:space="preserve"> </w:t>
      </w:r>
      <w:r>
        <w:rPr>
          <w:color w:val="212121"/>
          <w:position w:val="2"/>
          <w:sz w:val="24"/>
        </w:rPr>
        <w:t>contingency</w:t>
      </w:r>
      <w:r>
        <w:rPr>
          <w:color w:val="212121"/>
          <w:spacing w:val="-5"/>
          <w:position w:val="2"/>
          <w:sz w:val="24"/>
        </w:rPr>
        <w:t xml:space="preserve"> </w:t>
      </w:r>
      <w:r>
        <w:rPr>
          <w:color w:val="212121"/>
          <w:position w:val="2"/>
          <w:sz w:val="24"/>
        </w:rPr>
        <w:t>plans</w:t>
      </w:r>
      <w:r>
        <w:rPr>
          <w:color w:val="212121"/>
          <w:spacing w:val="-5"/>
          <w:position w:val="2"/>
          <w:sz w:val="24"/>
        </w:rPr>
        <w:t xml:space="preserve"> </w:t>
      </w:r>
      <w:r>
        <w:rPr>
          <w:color w:val="212121"/>
          <w:position w:val="2"/>
          <w:sz w:val="24"/>
        </w:rPr>
        <w:t>for</w:t>
      </w:r>
      <w:r>
        <w:rPr>
          <w:color w:val="212121"/>
          <w:spacing w:val="-5"/>
          <w:position w:val="2"/>
          <w:sz w:val="24"/>
        </w:rPr>
        <w:t xml:space="preserve"> </w:t>
      </w:r>
      <w:r>
        <w:rPr>
          <w:color w:val="212121"/>
          <w:position w:val="2"/>
          <w:sz w:val="24"/>
        </w:rPr>
        <w:t>changes</w:t>
      </w:r>
      <w:r>
        <w:rPr>
          <w:color w:val="212121"/>
          <w:spacing w:val="-5"/>
          <w:position w:val="2"/>
          <w:sz w:val="24"/>
        </w:rPr>
        <w:t xml:space="preserve"> </w:t>
      </w:r>
      <w:r>
        <w:rPr>
          <w:color w:val="212121"/>
          <w:position w:val="2"/>
          <w:sz w:val="24"/>
        </w:rPr>
        <w:t>in</w:t>
      </w:r>
      <w:r>
        <w:rPr>
          <w:color w:val="212121"/>
          <w:spacing w:val="-5"/>
          <w:position w:val="2"/>
          <w:sz w:val="24"/>
        </w:rPr>
        <w:t xml:space="preserve"> </w:t>
      </w:r>
      <w:r>
        <w:rPr>
          <w:color w:val="212121"/>
          <w:position w:val="2"/>
          <w:sz w:val="24"/>
        </w:rPr>
        <w:t>weather</w:t>
      </w:r>
      <w:r>
        <w:rPr>
          <w:color w:val="212121"/>
          <w:spacing w:val="-5"/>
          <w:position w:val="2"/>
          <w:sz w:val="24"/>
        </w:rPr>
        <w:t xml:space="preserve"> </w:t>
      </w:r>
      <w:r>
        <w:rPr>
          <w:color w:val="212121"/>
          <w:position w:val="2"/>
          <w:sz w:val="24"/>
        </w:rPr>
        <w:t>and</w:t>
      </w:r>
      <w:r>
        <w:rPr>
          <w:color w:val="212121"/>
          <w:spacing w:val="-5"/>
          <w:position w:val="2"/>
          <w:sz w:val="24"/>
        </w:rPr>
        <w:t xml:space="preserve"> </w:t>
      </w:r>
      <w:r>
        <w:rPr>
          <w:color w:val="212121"/>
          <w:position w:val="2"/>
          <w:sz w:val="24"/>
        </w:rPr>
        <w:t>environment</w:t>
      </w:r>
      <w:r>
        <w:rPr>
          <w:color w:val="212121"/>
          <w:spacing w:val="-5"/>
          <w:position w:val="2"/>
          <w:sz w:val="24"/>
        </w:rPr>
        <w:t xml:space="preserve"> </w:t>
      </w:r>
      <w:r>
        <w:rPr>
          <w:color w:val="212121"/>
          <w:position w:val="2"/>
          <w:sz w:val="24"/>
        </w:rPr>
        <w:t xml:space="preserve">and </w:t>
      </w:r>
      <w:r>
        <w:rPr>
          <w:color w:val="212121"/>
          <w:sz w:val="24"/>
        </w:rPr>
        <w:t xml:space="preserve">arranging for communication with participants, parents, and emergency </w:t>
      </w:r>
      <w:r>
        <w:rPr>
          <w:color w:val="212121"/>
          <w:spacing w:val="-2"/>
          <w:sz w:val="24"/>
        </w:rPr>
        <w:t>services.</w:t>
      </w:r>
    </w:p>
    <w:p w14:paraId="644AEBB2" w14:textId="77777777" w:rsidR="002C7295" w:rsidRDefault="002C7295">
      <w:pPr>
        <w:spacing w:line="225" w:lineRule="auto"/>
        <w:rPr>
          <w:sz w:val="24"/>
        </w:rPr>
        <w:sectPr w:rsidR="002C7295" w:rsidSect="00826C8E">
          <w:pgSz w:w="12240" w:h="15840"/>
          <w:pgMar w:top="1260" w:right="940" w:bottom="1100" w:left="940" w:header="734" w:footer="914" w:gutter="0"/>
          <w:cols w:space="720"/>
        </w:sectPr>
      </w:pPr>
    </w:p>
    <w:p w14:paraId="2940FE4E" w14:textId="77777777" w:rsidR="002C7295" w:rsidRDefault="002C7295">
      <w:pPr>
        <w:pStyle w:val="BodyText"/>
        <w:spacing w:before="176" w:line="240" w:lineRule="auto"/>
        <w:ind w:left="0"/>
      </w:pPr>
    </w:p>
    <w:p w14:paraId="3D68CCBB" w14:textId="77777777" w:rsidR="002C7295" w:rsidRDefault="00000000">
      <w:pPr>
        <w:pStyle w:val="Heading5"/>
      </w:pPr>
      <w:r>
        <w:t xml:space="preserve">FITNESS AND </w:t>
      </w:r>
      <w:r>
        <w:rPr>
          <w:spacing w:val="-2"/>
        </w:rPr>
        <w:t>SKILL</w:t>
      </w:r>
    </w:p>
    <w:p w14:paraId="7882E5F7" w14:textId="77777777" w:rsidR="002C7295" w:rsidRDefault="002C7295">
      <w:pPr>
        <w:pStyle w:val="BodyText"/>
        <w:spacing w:before="6" w:line="240" w:lineRule="auto"/>
        <w:ind w:left="0"/>
        <w:rPr>
          <w:b/>
        </w:rPr>
      </w:pPr>
    </w:p>
    <w:p w14:paraId="50BD323C" w14:textId="77777777" w:rsidR="002C7295" w:rsidRDefault="00000000">
      <w:pPr>
        <w:pStyle w:val="BodyText"/>
        <w:spacing w:line="235" w:lineRule="auto"/>
        <w:ind w:left="500" w:right="517"/>
      </w:pPr>
      <w:r>
        <w:rPr>
          <w:color w:val="212121"/>
        </w:rPr>
        <w:t>Participants’ Annual Health and Medical Records are reviewed, and leaders have confirmed</w:t>
      </w:r>
      <w:r>
        <w:rPr>
          <w:color w:val="212121"/>
          <w:spacing w:val="-4"/>
        </w:rPr>
        <w:t xml:space="preserve"> </w:t>
      </w:r>
      <w:r>
        <w:rPr>
          <w:color w:val="212121"/>
        </w:rPr>
        <w:t>that</w:t>
      </w:r>
      <w:r>
        <w:rPr>
          <w:color w:val="212121"/>
          <w:spacing w:val="-4"/>
        </w:rPr>
        <w:t xml:space="preserve"> </w:t>
      </w:r>
      <w:r>
        <w:rPr>
          <w:color w:val="212121"/>
        </w:rPr>
        <w:t>prerequisite</w:t>
      </w:r>
      <w:r>
        <w:rPr>
          <w:color w:val="212121"/>
          <w:spacing w:val="-4"/>
        </w:rPr>
        <w:t xml:space="preserve"> </w:t>
      </w:r>
      <w:r>
        <w:rPr>
          <w:color w:val="212121"/>
        </w:rPr>
        <w:t>fitness</w:t>
      </w:r>
      <w:r>
        <w:rPr>
          <w:color w:val="212121"/>
          <w:spacing w:val="-4"/>
        </w:rPr>
        <w:t xml:space="preserve"> </w:t>
      </w:r>
      <w:r>
        <w:rPr>
          <w:color w:val="212121"/>
        </w:rPr>
        <w:t>and</w:t>
      </w:r>
      <w:r>
        <w:rPr>
          <w:color w:val="212121"/>
          <w:spacing w:val="-4"/>
        </w:rPr>
        <w:t xml:space="preserve"> </w:t>
      </w:r>
      <w:r>
        <w:rPr>
          <w:color w:val="212121"/>
        </w:rPr>
        <w:t>skill</w:t>
      </w:r>
      <w:r>
        <w:rPr>
          <w:color w:val="212121"/>
          <w:spacing w:val="-4"/>
        </w:rPr>
        <w:t xml:space="preserve"> </w:t>
      </w:r>
      <w:r>
        <w:rPr>
          <w:color w:val="212121"/>
        </w:rPr>
        <w:t>levels</w:t>
      </w:r>
      <w:r>
        <w:rPr>
          <w:color w:val="212121"/>
          <w:spacing w:val="-4"/>
        </w:rPr>
        <w:t xml:space="preserve"> </w:t>
      </w:r>
      <w:r>
        <w:rPr>
          <w:color w:val="212121"/>
        </w:rPr>
        <w:t>exist</w:t>
      </w:r>
      <w:r>
        <w:rPr>
          <w:color w:val="212121"/>
          <w:spacing w:val="-4"/>
        </w:rPr>
        <w:t xml:space="preserve"> </w:t>
      </w:r>
      <w:r>
        <w:rPr>
          <w:color w:val="212121"/>
        </w:rPr>
        <w:t>for</w:t>
      </w:r>
      <w:r>
        <w:rPr>
          <w:color w:val="212121"/>
          <w:spacing w:val="-4"/>
        </w:rPr>
        <w:t xml:space="preserve"> </w:t>
      </w:r>
      <w:r>
        <w:rPr>
          <w:color w:val="212121"/>
        </w:rPr>
        <w:t>participants</w:t>
      </w:r>
      <w:r>
        <w:rPr>
          <w:color w:val="212121"/>
          <w:spacing w:val="-4"/>
        </w:rPr>
        <w:t xml:space="preserve"> </w:t>
      </w:r>
      <w:r>
        <w:rPr>
          <w:color w:val="212121"/>
        </w:rPr>
        <w:t>to</w:t>
      </w:r>
      <w:r>
        <w:rPr>
          <w:color w:val="212121"/>
          <w:spacing w:val="-4"/>
        </w:rPr>
        <w:t xml:space="preserve"> </w:t>
      </w:r>
      <w:r>
        <w:rPr>
          <w:color w:val="212121"/>
        </w:rPr>
        <w:t>take</w:t>
      </w:r>
      <w:r>
        <w:rPr>
          <w:color w:val="212121"/>
          <w:spacing w:val="-4"/>
        </w:rPr>
        <w:t xml:space="preserve"> </w:t>
      </w:r>
      <w:r>
        <w:rPr>
          <w:color w:val="212121"/>
        </w:rPr>
        <w:t xml:space="preserve">part </w:t>
      </w:r>
      <w:r>
        <w:rPr>
          <w:color w:val="212121"/>
          <w:spacing w:val="-2"/>
        </w:rPr>
        <w:t>safely.</w:t>
      </w:r>
    </w:p>
    <w:p w14:paraId="053D0B3B" w14:textId="77777777" w:rsidR="002C7295" w:rsidRDefault="00000000">
      <w:pPr>
        <w:pStyle w:val="ListParagraph"/>
        <w:numPr>
          <w:ilvl w:val="0"/>
          <w:numId w:val="2"/>
        </w:numPr>
        <w:tabs>
          <w:tab w:val="left" w:pos="1220"/>
        </w:tabs>
        <w:spacing w:before="16" w:line="216" w:lineRule="auto"/>
        <w:ind w:right="1101"/>
        <w:rPr>
          <w:sz w:val="24"/>
        </w:rPr>
      </w:pPr>
      <w:r>
        <w:rPr>
          <w:color w:val="212121"/>
          <w:position w:val="2"/>
          <w:sz w:val="24"/>
        </w:rPr>
        <w:t>Confirming</w:t>
      </w:r>
      <w:r>
        <w:rPr>
          <w:color w:val="212121"/>
          <w:spacing w:val="-5"/>
          <w:position w:val="2"/>
          <w:sz w:val="24"/>
        </w:rPr>
        <w:t xml:space="preserve"> </w:t>
      </w:r>
      <w:r>
        <w:rPr>
          <w:color w:val="212121"/>
          <w:position w:val="2"/>
          <w:sz w:val="24"/>
        </w:rPr>
        <w:t>the</w:t>
      </w:r>
      <w:r>
        <w:rPr>
          <w:color w:val="212121"/>
          <w:spacing w:val="-5"/>
          <w:position w:val="2"/>
          <w:sz w:val="24"/>
        </w:rPr>
        <w:t xml:space="preserve"> </w:t>
      </w:r>
      <w:r>
        <w:rPr>
          <w:color w:val="212121"/>
          <w:position w:val="2"/>
          <w:sz w:val="24"/>
        </w:rPr>
        <w:t>activity</w:t>
      </w:r>
      <w:r>
        <w:rPr>
          <w:color w:val="212121"/>
          <w:spacing w:val="-5"/>
          <w:position w:val="2"/>
          <w:sz w:val="24"/>
        </w:rPr>
        <w:t xml:space="preserve"> </w:t>
      </w:r>
      <w:r>
        <w:rPr>
          <w:color w:val="212121"/>
          <w:position w:val="2"/>
          <w:sz w:val="24"/>
        </w:rPr>
        <w:t>is</w:t>
      </w:r>
      <w:r>
        <w:rPr>
          <w:color w:val="212121"/>
          <w:spacing w:val="-5"/>
          <w:position w:val="2"/>
          <w:sz w:val="24"/>
        </w:rPr>
        <w:t xml:space="preserve"> </w:t>
      </w:r>
      <w:r>
        <w:rPr>
          <w:color w:val="212121"/>
          <w:position w:val="2"/>
          <w:sz w:val="24"/>
        </w:rPr>
        <w:t>right</w:t>
      </w:r>
      <w:r>
        <w:rPr>
          <w:color w:val="212121"/>
          <w:spacing w:val="-5"/>
          <w:position w:val="2"/>
          <w:sz w:val="24"/>
        </w:rPr>
        <w:t xml:space="preserve"> </w:t>
      </w:r>
      <w:r>
        <w:rPr>
          <w:color w:val="212121"/>
          <w:position w:val="2"/>
          <w:sz w:val="24"/>
        </w:rPr>
        <w:t>for</w:t>
      </w:r>
      <w:r>
        <w:rPr>
          <w:color w:val="212121"/>
          <w:spacing w:val="-5"/>
          <w:position w:val="2"/>
          <w:sz w:val="24"/>
        </w:rPr>
        <w:t xml:space="preserve"> </w:t>
      </w:r>
      <w:r>
        <w:rPr>
          <w:color w:val="212121"/>
          <w:position w:val="2"/>
          <w:sz w:val="24"/>
        </w:rPr>
        <w:t>the</w:t>
      </w:r>
      <w:r>
        <w:rPr>
          <w:color w:val="212121"/>
          <w:spacing w:val="-5"/>
          <w:position w:val="2"/>
          <w:sz w:val="24"/>
        </w:rPr>
        <w:t xml:space="preserve"> </w:t>
      </w:r>
      <w:r>
        <w:rPr>
          <w:color w:val="212121"/>
          <w:position w:val="2"/>
          <w:sz w:val="24"/>
        </w:rPr>
        <w:t>age,</w:t>
      </w:r>
      <w:r>
        <w:rPr>
          <w:color w:val="212121"/>
          <w:spacing w:val="-5"/>
          <w:position w:val="2"/>
          <w:sz w:val="24"/>
        </w:rPr>
        <w:t xml:space="preserve"> </w:t>
      </w:r>
      <w:r>
        <w:rPr>
          <w:color w:val="212121"/>
          <w:position w:val="2"/>
          <w:sz w:val="24"/>
        </w:rPr>
        <w:t>maturity,</w:t>
      </w:r>
      <w:r>
        <w:rPr>
          <w:color w:val="212121"/>
          <w:spacing w:val="-5"/>
          <w:position w:val="2"/>
          <w:sz w:val="24"/>
        </w:rPr>
        <w:t xml:space="preserve"> </w:t>
      </w:r>
      <w:r>
        <w:rPr>
          <w:color w:val="212121"/>
          <w:position w:val="2"/>
          <w:sz w:val="24"/>
        </w:rPr>
        <w:t>and</w:t>
      </w:r>
      <w:r>
        <w:rPr>
          <w:color w:val="212121"/>
          <w:spacing w:val="-5"/>
          <w:position w:val="2"/>
          <w:sz w:val="24"/>
        </w:rPr>
        <w:t xml:space="preserve"> </w:t>
      </w:r>
      <w:r>
        <w:rPr>
          <w:color w:val="212121"/>
          <w:position w:val="2"/>
          <w:sz w:val="24"/>
        </w:rPr>
        <w:t>physical</w:t>
      </w:r>
      <w:r>
        <w:rPr>
          <w:color w:val="212121"/>
          <w:spacing w:val="-5"/>
          <w:position w:val="2"/>
          <w:sz w:val="24"/>
        </w:rPr>
        <w:t xml:space="preserve"> </w:t>
      </w:r>
      <w:r>
        <w:rPr>
          <w:color w:val="212121"/>
          <w:position w:val="2"/>
          <w:sz w:val="24"/>
        </w:rPr>
        <w:t>abilities</w:t>
      </w:r>
      <w:r>
        <w:rPr>
          <w:color w:val="212121"/>
          <w:spacing w:val="-5"/>
          <w:position w:val="2"/>
          <w:sz w:val="24"/>
        </w:rPr>
        <w:t xml:space="preserve"> </w:t>
      </w:r>
      <w:r>
        <w:rPr>
          <w:color w:val="212121"/>
          <w:position w:val="2"/>
          <w:sz w:val="24"/>
        </w:rPr>
        <w:t xml:space="preserve">of </w:t>
      </w:r>
      <w:r>
        <w:rPr>
          <w:color w:val="212121"/>
          <w:spacing w:val="-2"/>
          <w:sz w:val="24"/>
        </w:rPr>
        <w:t>participants.</w:t>
      </w:r>
    </w:p>
    <w:p w14:paraId="11E48B56" w14:textId="77777777" w:rsidR="002C7295" w:rsidRDefault="00000000">
      <w:pPr>
        <w:pStyle w:val="ListParagraph"/>
        <w:numPr>
          <w:ilvl w:val="0"/>
          <w:numId w:val="2"/>
        </w:numPr>
        <w:tabs>
          <w:tab w:val="left" w:pos="1220"/>
        </w:tabs>
        <w:spacing w:before="22" w:line="216" w:lineRule="auto"/>
        <w:ind w:right="1790"/>
        <w:rPr>
          <w:sz w:val="24"/>
        </w:rPr>
      </w:pPr>
      <w:r>
        <w:rPr>
          <w:color w:val="212121"/>
          <w:position w:val="2"/>
          <w:sz w:val="24"/>
        </w:rPr>
        <w:t>Considering</w:t>
      </w:r>
      <w:r>
        <w:rPr>
          <w:color w:val="212121"/>
          <w:spacing w:val="-5"/>
          <w:position w:val="2"/>
          <w:sz w:val="24"/>
        </w:rPr>
        <w:t xml:space="preserve"> </w:t>
      </w:r>
      <w:r>
        <w:rPr>
          <w:color w:val="212121"/>
          <w:position w:val="2"/>
          <w:sz w:val="24"/>
        </w:rPr>
        <w:t>as</w:t>
      </w:r>
      <w:r>
        <w:rPr>
          <w:color w:val="212121"/>
          <w:spacing w:val="-5"/>
          <w:position w:val="2"/>
          <w:sz w:val="24"/>
        </w:rPr>
        <w:t xml:space="preserve"> </w:t>
      </w:r>
      <w:r>
        <w:rPr>
          <w:color w:val="212121"/>
          <w:position w:val="2"/>
          <w:sz w:val="24"/>
        </w:rPr>
        <w:t>risk</w:t>
      </w:r>
      <w:r>
        <w:rPr>
          <w:color w:val="212121"/>
          <w:spacing w:val="-5"/>
          <w:position w:val="2"/>
          <w:sz w:val="24"/>
        </w:rPr>
        <w:t xml:space="preserve"> </w:t>
      </w:r>
      <w:r>
        <w:rPr>
          <w:color w:val="212121"/>
          <w:position w:val="2"/>
          <w:sz w:val="24"/>
        </w:rPr>
        <w:t>factors</w:t>
      </w:r>
      <w:r>
        <w:rPr>
          <w:color w:val="212121"/>
          <w:spacing w:val="-5"/>
          <w:position w:val="2"/>
          <w:sz w:val="24"/>
        </w:rPr>
        <w:t xml:space="preserve"> </w:t>
      </w:r>
      <w:r>
        <w:rPr>
          <w:color w:val="212121"/>
          <w:position w:val="2"/>
          <w:sz w:val="24"/>
        </w:rPr>
        <w:t>temporary</w:t>
      </w:r>
      <w:r>
        <w:rPr>
          <w:color w:val="212121"/>
          <w:spacing w:val="-5"/>
          <w:position w:val="2"/>
          <w:sz w:val="24"/>
        </w:rPr>
        <w:t xml:space="preserve"> </w:t>
      </w:r>
      <w:r>
        <w:rPr>
          <w:color w:val="212121"/>
          <w:position w:val="2"/>
          <w:sz w:val="24"/>
        </w:rPr>
        <w:t>or</w:t>
      </w:r>
      <w:r>
        <w:rPr>
          <w:color w:val="212121"/>
          <w:spacing w:val="-5"/>
          <w:position w:val="2"/>
          <w:sz w:val="24"/>
        </w:rPr>
        <w:t xml:space="preserve"> </w:t>
      </w:r>
      <w:r>
        <w:rPr>
          <w:color w:val="212121"/>
          <w:position w:val="2"/>
          <w:sz w:val="24"/>
        </w:rPr>
        <w:t>chronic</w:t>
      </w:r>
      <w:r>
        <w:rPr>
          <w:color w:val="212121"/>
          <w:spacing w:val="-5"/>
          <w:position w:val="2"/>
          <w:sz w:val="24"/>
        </w:rPr>
        <w:t xml:space="preserve"> </w:t>
      </w:r>
      <w:r>
        <w:rPr>
          <w:color w:val="212121"/>
          <w:position w:val="2"/>
          <w:sz w:val="24"/>
        </w:rPr>
        <w:t>health</w:t>
      </w:r>
      <w:r>
        <w:rPr>
          <w:color w:val="212121"/>
          <w:spacing w:val="-5"/>
          <w:position w:val="2"/>
          <w:sz w:val="24"/>
        </w:rPr>
        <w:t xml:space="preserve"> </w:t>
      </w:r>
      <w:r>
        <w:rPr>
          <w:color w:val="212121"/>
          <w:position w:val="2"/>
          <w:sz w:val="24"/>
        </w:rPr>
        <w:t>conditions</w:t>
      </w:r>
      <w:r>
        <w:rPr>
          <w:color w:val="212121"/>
          <w:spacing w:val="-5"/>
          <w:position w:val="2"/>
          <w:sz w:val="24"/>
        </w:rPr>
        <w:t xml:space="preserve"> </w:t>
      </w:r>
      <w:r>
        <w:rPr>
          <w:color w:val="212121"/>
          <w:position w:val="2"/>
          <w:sz w:val="24"/>
        </w:rPr>
        <w:t xml:space="preserve">of </w:t>
      </w:r>
      <w:r>
        <w:rPr>
          <w:color w:val="212121"/>
          <w:spacing w:val="-2"/>
          <w:sz w:val="24"/>
        </w:rPr>
        <w:t>participants.</w:t>
      </w:r>
    </w:p>
    <w:p w14:paraId="07C21EDD" w14:textId="77777777" w:rsidR="002C7295" w:rsidRDefault="00000000">
      <w:pPr>
        <w:pStyle w:val="ListParagraph"/>
        <w:numPr>
          <w:ilvl w:val="0"/>
          <w:numId w:val="2"/>
        </w:numPr>
        <w:tabs>
          <w:tab w:val="left" w:pos="1220"/>
        </w:tabs>
        <w:spacing w:before="21" w:line="216" w:lineRule="auto"/>
        <w:ind w:right="868"/>
        <w:rPr>
          <w:sz w:val="24"/>
        </w:rPr>
      </w:pPr>
      <w:r>
        <w:rPr>
          <w:color w:val="212121"/>
          <w:position w:val="2"/>
          <w:sz w:val="24"/>
        </w:rPr>
        <w:t>Validating</w:t>
      </w:r>
      <w:r>
        <w:rPr>
          <w:color w:val="212121"/>
          <w:spacing w:val="-8"/>
          <w:position w:val="2"/>
          <w:sz w:val="24"/>
        </w:rPr>
        <w:t xml:space="preserve"> </w:t>
      </w:r>
      <w:r>
        <w:rPr>
          <w:color w:val="212121"/>
          <w:position w:val="2"/>
          <w:sz w:val="24"/>
        </w:rPr>
        <w:t>minimum</w:t>
      </w:r>
      <w:r>
        <w:rPr>
          <w:color w:val="212121"/>
          <w:spacing w:val="-8"/>
          <w:position w:val="2"/>
          <w:sz w:val="24"/>
        </w:rPr>
        <w:t xml:space="preserve"> </w:t>
      </w:r>
      <w:r>
        <w:rPr>
          <w:color w:val="212121"/>
          <w:position w:val="2"/>
          <w:sz w:val="24"/>
        </w:rPr>
        <w:t>skill</w:t>
      </w:r>
      <w:r>
        <w:rPr>
          <w:color w:val="212121"/>
          <w:spacing w:val="-8"/>
          <w:position w:val="2"/>
          <w:sz w:val="24"/>
        </w:rPr>
        <w:t xml:space="preserve"> </w:t>
      </w:r>
      <w:r>
        <w:rPr>
          <w:color w:val="212121"/>
          <w:position w:val="2"/>
          <w:sz w:val="24"/>
        </w:rPr>
        <w:t>requirements</w:t>
      </w:r>
      <w:r>
        <w:rPr>
          <w:color w:val="212121"/>
          <w:spacing w:val="-8"/>
          <w:position w:val="2"/>
          <w:sz w:val="24"/>
        </w:rPr>
        <w:t xml:space="preserve"> </w:t>
      </w:r>
      <w:r>
        <w:rPr>
          <w:color w:val="212121"/>
          <w:position w:val="2"/>
          <w:sz w:val="24"/>
        </w:rPr>
        <w:t>identified</w:t>
      </w:r>
      <w:r>
        <w:rPr>
          <w:color w:val="212121"/>
          <w:spacing w:val="-8"/>
          <w:position w:val="2"/>
          <w:sz w:val="24"/>
        </w:rPr>
        <w:t xml:space="preserve"> </w:t>
      </w:r>
      <w:r>
        <w:rPr>
          <w:color w:val="212121"/>
          <w:position w:val="2"/>
          <w:sz w:val="24"/>
        </w:rPr>
        <w:t>during</w:t>
      </w:r>
      <w:r>
        <w:rPr>
          <w:color w:val="212121"/>
          <w:spacing w:val="-8"/>
          <w:position w:val="2"/>
          <w:sz w:val="24"/>
        </w:rPr>
        <w:t xml:space="preserve"> </w:t>
      </w:r>
      <w:r>
        <w:rPr>
          <w:color w:val="212121"/>
          <w:position w:val="2"/>
          <w:sz w:val="24"/>
        </w:rPr>
        <w:t>planning</w:t>
      </w:r>
      <w:r>
        <w:rPr>
          <w:color w:val="212121"/>
          <w:spacing w:val="-8"/>
          <w:position w:val="2"/>
          <w:sz w:val="24"/>
        </w:rPr>
        <w:t xml:space="preserve"> </w:t>
      </w:r>
      <w:r>
        <w:rPr>
          <w:color w:val="212121"/>
          <w:position w:val="2"/>
          <w:sz w:val="24"/>
        </w:rPr>
        <w:t>and</w:t>
      </w:r>
      <w:r>
        <w:rPr>
          <w:color w:val="212121"/>
          <w:spacing w:val="-8"/>
          <w:position w:val="2"/>
          <w:sz w:val="24"/>
        </w:rPr>
        <w:t xml:space="preserve"> </w:t>
      </w:r>
      <w:r>
        <w:rPr>
          <w:color w:val="212121"/>
          <w:position w:val="2"/>
          <w:sz w:val="24"/>
        </w:rPr>
        <w:t xml:space="preserve">ensuring </w:t>
      </w:r>
      <w:r>
        <w:rPr>
          <w:color w:val="212121"/>
          <w:sz w:val="24"/>
        </w:rPr>
        <w:t>participants stay within the limits of their abilities.</w:t>
      </w:r>
    </w:p>
    <w:p w14:paraId="3D26B5BD" w14:textId="77777777" w:rsidR="002C7295" w:rsidRDefault="00000000">
      <w:pPr>
        <w:pStyle w:val="ListParagraph"/>
        <w:numPr>
          <w:ilvl w:val="0"/>
          <w:numId w:val="2"/>
        </w:numPr>
        <w:tabs>
          <w:tab w:val="left" w:pos="1220"/>
        </w:tabs>
        <w:spacing w:before="22" w:line="216" w:lineRule="auto"/>
        <w:ind w:right="1048"/>
        <w:rPr>
          <w:sz w:val="24"/>
        </w:rPr>
      </w:pPr>
      <w:r>
        <w:rPr>
          <w:color w:val="212121"/>
          <w:position w:val="2"/>
          <w:sz w:val="24"/>
        </w:rPr>
        <w:t>Providing</w:t>
      </w:r>
      <w:r>
        <w:rPr>
          <w:color w:val="212121"/>
          <w:spacing w:val="-5"/>
          <w:position w:val="2"/>
          <w:sz w:val="24"/>
        </w:rPr>
        <w:t xml:space="preserve"> </w:t>
      </w:r>
      <w:r>
        <w:rPr>
          <w:color w:val="212121"/>
          <w:position w:val="2"/>
          <w:sz w:val="24"/>
        </w:rPr>
        <w:t>training</w:t>
      </w:r>
      <w:r>
        <w:rPr>
          <w:color w:val="212121"/>
          <w:spacing w:val="-5"/>
          <w:position w:val="2"/>
          <w:sz w:val="24"/>
        </w:rPr>
        <w:t xml:space="preserve"> </w:t>
      </w:r>
      <w:r>
        <w:rPr>
          <w:color w:val="212121"/>
          <w:position w:val="2"/>
          <w:sz w:val="24"/>
        </w:rPr>
        <w:t>to</w:t>
      </w:r>
      <w:r>
        <w:rPr>
          <w:color w:val="212121"/>
          <w:spacing w:val="-5"/>
          <w:position w:val="2"/>
          <w:sz w:val="24"/>
        </w:rPr>
        <w:t xml:space="preserve"> </w:t>
      </w:r>
      <w:r>
        <w:rPr>
          <w:color w:val="212121"/>
          <w:position w:val="2"/>
          <w:sz w:val="24"/>
        </w:rPr>
        <w:t>participants</w:t>
      </w:r>
      <w:r>
        <w:rPr>
          <w:color w:val="212121"/>
          <w:spacing w:val="-5"/>
          <w:position w:val="2"/>
          <w:sz w:val="24"/>
        </w:rPr>
        <w:t xml:space="preserve"> </w:t>
      </w:r>
      <w:r>
        <w:rPr>
          <w:color w:val="212121"/>
          <w:position w:val="2"/>
          <w:sz w:val="24"/>
        </w:rPr>
        <w:t>with</w:t>
      </w:r>
      <w:r>
        <w:rPr>
          <w:color w:val="212121"/>
          <w:spacing w:val="-5"/>
          <w:position w:val="2"/>
          <w:sz w:val="24"/>
        </w:rPr>
        <w:t xml:space="preserve"> </w:t>
      </w:r>
      <w:r>
        <w:rPr>
          <w:color w:val="212121"/>
          <w:position w:val="2"/>
          <w:sz w:val="24"/>
        </w:rPr>
        <w:t>limited</w:t>
      </w:r>
      <w:r>
        <w:rPr>
          <w:color w:val="212121"/>
          <w:spacing w:val="-5"/>
          <w:position w:val="2"/>
          <w:sz w:val="24"/>
        </w:rPr>
        <w:t xml:space="preserve"> </w:t>
      </w:r>
      <w:r>
        <w:rPr>
          <w:color w:val="212121"/>
          <w:position w:val="2"/>
          <w:sz w:val="24"/>
        </w:rPr>
        <w:t>skills</w:t>
      </w:r>
      <w:r>
        <w:rPr>
          <w:color w:val="212121"/>
          <w:spacing w:val="-5"/>
          <w:position w:val="2"/>
          <w:sz w:val="24"/>
        </w:rPr>
        <w:t xml:space="preserve"> </w:t>
      </w:r>
      <w:r>
        <w:rPr>
          <w:color w:val="212121"/>
          <w:position w:val="2"/>
          <w:sz w:val="24"/>
        </w:rPr>
        <w:t>and</w:t>
      </w:r>
      <w:r>
        <w:rPr>
          <w:color w:val="212121"/>
          <w:spacing w:val="-5"/>
          <w:position w:val="2"/>
          <w:sz w:val="24"/>
        </w:rPr>
        <w:t xml:space="preserve"> </w:t>
      </w:r>
      <w:r>
        <w:rPr>
          <w:color w:val="212121"/>
          <w:position w:val="2"/>
          <w:sz w:val="24"/>
        </w:rPr>
        <w:t>assessing</w:t>
      </w:r>
      <w:r>
        <w:rPr>
          <w:color w:val="212121"/>
          <w:spacing w:val="-5"/>
          <w:position w:val="2"/>
          <w:sz w:val="24"/>
        </w:rPr>
        <w:t xml:space="preserve"> </w:t>
      </w:r>
      <w:r>
        <w:rPr>
          <w:color w:val="212121"/>
          <w:position w:val="2"/>
          <w:sz w:val="24"/>
        </w:rPr>
        <w:t>their</w:t>
      </w:r>
      <w:r>
        <w:rPr>
          <w:color w:val="212121"/>
          <w:spacing w:val="-5"/>
          <w:position w:val="2"/>
          <w:sz w:val="24"/>
        </w:rPr>
        <w:t xml:space="preserve"> </w:t>
      </w:r>
      <w:r>
        <w:rPr>
          <w:color w:val="212121"/>
          <w:position w:val="2"/>
          <w:sz w:val="24"/>
        </w:rPr>
        <w:t xml:space="preserve">skills </w:t>
      </w:r>
      <w:r>
        <w:rPr>
          <w:color w:val="212121"/>
          <w:sz w:val="24"/>
        </w:rPr>
        <w:t>before they attempt more advanced skills.</w:t>
      </w:r>
    </w:p>
    <w:p w14:paraId="1116E902" w14:textId="77777777" w:rsidR="002C7295" w:rsidRDefault="002C7295">
      <w:pPr>
        <w:pStyle w:val="BodyText"/>
        <w:spacing w:before="26" w:line="240" w:lineRule="auto"/>
        <w:ind w:left="0"/>
      </w:pPr>
    </w:p>
    <w:p w14:paraId="36F5A0EF" w14:textId="77777777" w:rsidR="002C7295" w:rsidRDefault="00000000">
      <w:pPr>
        <w:pStyle w:val="Heading5"/>
      </w:pPr>
      <w:r>
        <w:t xml:space="preserve">EQUIPMENT AND </w:t>
      </w:r>
      <w:r>
        <w:rPr>
          <w:spacing w:val="-2"/>
        </w:rPr>
        <w:t>ENVIRONMENT</w:t>
      </w:r>
    </w:p>
    <w:p w14:paraId="082BB4F0" w14:textId="77777777" w:rsidR="002C7295" w:rsidRDefault="002C7295">
      <w:pPr>
        <w:pStyle w:val="BodyText"/>
        <w:spacing w:before="5" w:line="240" w:lineRule="auto"/>
        <w:ind w:left="0"/>
        <w:rPr>
          <w:b/>
        </w:rPr>
      </w:pPr>
    </w:p>
    <w:p w14:paraId="0FC912F0" w14:textId="77777777" w:rsidR="002C7295" w:rsidRDefault="00000000">
      <w:pPr>
        <w:pStyle w:val="BodyText"/>
        <w:spacing w:before="1" w:line="235" w:lineRule="auto"/>
        <w:ind w:left="500" w:right="517"/>
      </w:pPr>
      <w:r>
        <w:rPr>
          <w:color w:val="212121"/>
        </w:rPr>
        <w:t>Safe</w:t>
      </w:r>
      <w:r>
        <w:rPr>
          <w:color w:val="212121"/>
          <w:spacing w:val="-5"/>
        </w:rPr>
        <w:t xml:space="preserve"> </w:t>
      </w:r>
      <w:r>
        <w:rPr>
          <w:color w:val="212121"/>
        </w:rPr>
        <w:t>and</w:t>
      </w:r>
      <w:r>
        <w:rPr>
          <w:color w:val="212121"/>
          <w:spacing w:val="-5"/>
        </w:rPr>
        <w:t xml:space="preserve"> </w:t>
      </w:r>
      <w:r>
        <w:rPr>
          <w:color w:val="212121"/>
        </w:rPr>
        <w:t>appropriately</w:t>
      </w:r>
      <w:r>
        <w:rPr>
          <w:color w:val="212121"/>
          <w:spacing w:val="-5"/>
        </w:rPr>
        <w:t xml:space="preserve"> </w:t>
      </w:r>
      <w:r>
        <w:rPr>
          <w:color w:val="212121"/>
        </w:rPr>
        <w:t>sized</w:t>
      </w:r>
      <w:r>
        <w:rPr>
          <w:color w:val="212121"/>
          <w:spacing w:val="-5"/>
        </w:rPr>
        <w:t xml:space="preserve"> </w:t>
      </w:r>
      <w:r>
        <w:rPr>
          <w:color w:val="212121"/>
        </w:rPr>
        <w:t>equipment,</w:t>
      </w:r>
      <w:r>
        <w:rPr>
          <w:color w:val="212121"/>
          <w:spacing w:val="-5"/>
        </w:rPr>
        <w:t xml:space="preserve"> </w:t>
      </w:r>
      <w:r>
        <w:rPr>
          <w:color w:val="212121"/>
        </w:rPr>
        <w:t>courses,</w:t>
      </w:r>
      <w:r>
        <w:rPr>
          <w:color w:val="212121"/>
          <w:spacing w:val="-5"/>
        </w:rPr>
        <w:t xml:space="preserve"> </w:t>
      </w:r>
      <w:r>
        <w:rPr>
          <w:color w:val="212121"/>
        </w:rPr>
        <w:t>camps,</w:t>
      </w:r>
      <w:r>
        <w:rPr>
          <w:color w:val="212121"/>
          <w:spacing w:val="-5"/>
        </w:rPr>
        <w:t xml:space="preserve"> </w:t>
      </w:r>
      <w:r>
        <w:rPr>
          <w:color w:val="212121"/>
        </w:rPr>
        <w:t>campsites,</w:t>
      </w:r>
      <w:r>
        <w:rPr>
          <w:color w:val="212121"/>
          <w:spacing w:val="-5"/>
        </w:rPr>
        <w:t xml:space="preserve"> </w:t>
      </w:r>
      <w:r>
        <w:rPr>
          <w:color w:val="212121"/>
        </w:rPr>
        <w:t>trails,</w:t>
      </w:r>
      <w:r>
        <w:rPr>
          <w:color w:val="212121"/>
          <w:spacing w:val="-5"/>
        </w:rPr>
        <w:t xml:space="preserve"> </w:t>
      </w:r>
      <w:r>
        <w:rPr>
          <w:color w:val="212121"/>
        </w:rPr>
        <w:t>or</w:t>
      </w:r>
      <w:r>
        <w:rPr>
          <w:color w:val="212121"/>
          <w:spacing w:val="-5"/>
        </w:rPr>
        <w:t xml:space="preserve"> </w:t>
      </w:r>
      <w:r>
        <w:rPr>
          <w:color w:val="212121"/>
        </w:rPr>
        <w:t>playing fields are used properly. Leaders periodically check gear use and the environment for changing conditions that could aﬀect safety.</w:t>
      </w:r>
    </w:p>
    <w:p w14:paraId="2FE83A0F" w14:textId="77777777" w:rsidR="002C7295" w:rsidRDefault="00000000">
      <w:pPr>
        <w:pStyle w:val="ListParagraph"/>
        <w:numPr>
          <w:ilvl w:val="0"/>
          <w:numId w:val="2"/>
        </w:numPr>
        <w:tabs>
          <w:tab w:val="left" w:pos="1220"/>
        </w:tabs>
        <w:spacing w:before="16" w:line="216" w:lineRule="auto"/>
        <w:ind w:right="669"/>
        <w:rPr>
          <w:sz w:val="24"/>
        </w:rPr>
      </w:pPr>
      <w:r>
        <w:rPr>
          <w:color w:val="212121"/>
          <w:position w:val="2"/>
          <w:sz w:val="24"/>
        </w:rPr>
        <w:t>Confirming</w:t>
      </w:r>
      <w:r>
        <w:rPr>
          <w:color w:val="212121"/>
          <w:spacing w:val="-6"/>
          <w:position w:val="2"/>
          <w:sz w:val="24"/>
        </w:rPr>
        <w:t xml:space="preserve"> </w:t>
      </w:r>
      <w:r>
        <w:rPr>
          <w:color w:val="212121"/>
          <w:position w:val="2"/>
          <w:sz w:val="24"/>
        </w:rPr>
        <w:t>participants’</w:t>
      </w:r>
      <w:r>
        <w:rPr>
          <w:color w:val="212121"/>
          <w:spacing w:val="-6"/>
          <w:position w:val="2"/>
          <w:sz w:val="24"/>
        </w:rPr>
        <w:t xml:space="preserve"> </w:t>
      </w:r>
      <w:r>
        <w:rPr>
          <w:color w:val="212121"/>
          <w:position w:val="2"/>
          <w:sz w:val="24"/>
        </w:rPr>
        <w:t>clothing</w:t>
      </w:r>
      <w:r>
        <w:rPr>
          <w:color w:val="212121"/>
          <w:spacing w:val="-6"/>
          <w:position w:val="2"/>
          <w:sz w:val="24"/>
        </w:rPr>
        <w:t xml:space="preserve"> </w:t>
      </w:r>
      <w:r>
        <w:rPr>
          <w:color w:val="212121"/>
          <w:position w:val="2"/>
          <w:sz w:val="24"/>
        </w:rPr>
        <w:t>is</w:t>
      </w:r>
      <w:r>
        <w:rPr>
          <w:color w:val="212121"/>
          <w:spacing w:val="-6"/>
          <w:position w:val="2"/>
          <w:sz w:val="24"/>
        </w:rPr>
        <w:t xml:space="preserve"> </w:t>
      </w:r>
      <w:r>
        <w:rPr>
          <w:color w:val="212121"/>
          <w:position w:val="2"/>
          <w:sz w:val="24"/>
        </w:rPr>
        <w:t>appropriate</w:t>
      </w:r>
      <w:r>
        <w:rPr>
          <w:color w:val="212121"/>
          <w:spacing w:val="-6"/>
          <w:position w:val="2"/>
          <w:sz w:val="24"/>
        </w:rPr>
        <w:t xml:space="preserve"> </w:t>
      </w:r>
      <w:r>
        <w:rPr>
          <w:color w:val="212121"/>
          <w:position w:val="2"/>
          <w:sz w:val="24"/>
        </w:rPr>
        <w:t>for</w:t>
      </w:r>
      <w:r>
        <w:rPr>
          <w:color w:val="212121"/>
          <w:spacing w:val="-6"/>
          <w:position w:val="2"/>
          <w:sz w:val="24"/>
        </w:rPr>
        <w:t xml:space="preserve"> </w:t>
      </w:r>
      <w:r>
        <w:rPr>
          <w:color w:val="212121"/>
          <w:position w:val="2"/>
          <w:sz w:val="24"/>
        </w:rPr>
        <w:t>expected</w:t>
      </w:r>
      <w:r>
        <w:rPr>
          <w:color w:val="212121"/>
          <w:spacing w:val="-6"/>
          <w:position w:val="2"/>
          <w:sz w:val="24"/>
        </w:rPr>
        <w:t xml:space="preserve"> </w:t>
      </w:r>
      <w:r>
        <w:rPr>
          <w:color w:val="212121"/>
          <w:position w:val="2"/>
          <w:sz w:val="24"/>
        </w:rPr>
        <w:t>temperatures,</w:t>
      </w:r>
      <w:r>
        <w:rPr>
          <w:color w:val="212121"/>
          <w:spacing w:val="-6"/>
          <w:position w:val="2"/>
          <w:sz w:val="24"/>
        </w:rPr>
        <w:t xml:space="preserve"> </w:t>
      </w:r>
      <w:r>
        <w:rPr>
          <w:color w:val="212121"/>
          <w:position w:val="2"/>
          <w:sz w:val="24"/>
        </w:rPr>
        <w:t xml:space="preserve">sun </w:t>
      </w:r>
      <w:r>
        <w:rPr>
          <w:color w:val="212121"/>
          <w:sz w:val="24"/>
        </w:rPr>
        <w:t>exposure, weather events, and terrain.</w:t>
      </w:r>
    </w:p>
    <w:p w14:paraId="7B08261D" w14:textId="77777777" w:rsidR="002C7295" w:rsidRDefault="00000000">
      <w:pPr>
        <w:pStyle w:val="ListParagraph"/>
        <w:numPr>
          <w:ilvl w:val="0"/>
          <w:numId w:val="2"/>
        </w:numPr>
        <w:tabs>
          <w:tab w:val="left" w:pos="1220"/>
        </w:tabs>
        <w:spacing w:before="21" w:line="216" w:lineRule="auto"/>
        <w:ind w:right="509"/>
        <w:rPr>
          <w:sz w:val="24"/>
        </w:rPr>
      </w:pPr>
      <w:r>
        <w:rPr>
          <w:color w:val="212121"/>
          <w:position w:val="2"/>
          <w:sz w:val="24"/>
        </w:rPr>
        <w:t>Providing</w:t>
      </w:r>
      <w:r>
        <w:rPr>
          <w:color w:val="212121"/>
          <w:spacing w:val="-7"/>
          <w:position w:val="2"/>
          <w:sz w:val="24"/>
        </w:rPr>
        <w:t xml:space="preserve"> </w:t>
      </w:r>
      <w:r>
        <w:rPr>
          <w:color w:val="212121"/>
          <w:position w:val="2"/>
          <w:sz w:val="24"/>
        </w:rPr>
        <w:t>equipment</w:t>
      </w:r>
      <w:r>
        <w:rPr>
          <w:color w:val="212121"/>
          <w:spacing w:val="-7"/>
          <w:position w:val="2"/>
          <w:sz w:val="24"/>
        </w:rPr>
        <w:t xml:space="preserve"> </w:t>
      </w:r>
      <w:r>
        <w:rPr>
          <w:color w:val="212121"/>
          <w:position w:val="2"/>
          <w:sz w:val="24"/>
        </w:rPr>
        <w:t>that</w:t>
      </w:r>
      <w:r>
        <w:rPr>
          <w:color w:val="212121"/>
          <w:spacing w:val="-7"/>
          <w:position w:val="2"/>
          <w:sz w:val="24"/>
        </w:rPr>
        <w:t xml:space="preserve"> </w:t>
      </w:r>
      <w:r>
        <w:rPr>
          <w:color w:val="212121"/>
          <w:position w:val="2"/>
          <w:sz w:val="24"/>
        </w:rPr>
        <w:t>is</w:t>
      </w:r>
      <w:r>
        <w:rPr>
          <w:color w:val="212121"/>
          <w:spacing w:val="-7"/>
          <w:position w:val="2"/>
          <w:sz w:val="24"/>
        </w:rPr>
        <w:t xml:space="preserve"> </w:t>
      </w:r>
      <w:r>
        <w:rPr>
          <w:color w:val="212121"/>
          <w:position w:val="2"/>
          <w:sz w:val="24"/>
        </w:rPr>
        <w:t>appropriately</w:t>
      </w:r>
      <w:r>
        <w:rPr>
          <w:color w:val="212121"/>
          <w:spacing w:val="-7"/>
          <w:position w:val="2"/>
          <w:sz w:val="24"/>
        </w:rPr>
        <w:t xml:space="preserve"> </w:t>
      </w:r>
      <w:r>
        <w:rPr>
          <w:color w:val="212121"/>
          <w:position w:val="2"/>
          <w:sz w:val="24"/>
        </w:rPr>
        <w:t>sized</w:t>
      </w:r>
      <w:r>
        <w:rPr>
          <w:color w:val="212121"/>
          <w:spacing w:val="-7"/>
          <w:position w:val="2"/>
          <w:sz w:val="24"/>
        </w:rPr>
        <w:t xml:space="preserve"> </w:t>
      </w:r>
      <w:r>
        <w:rPr>
          <w:color w:val="212121"/>
          <w:position w:val="2"/>
          <w:sz w:val="24"/>
        </w:rPr>
        <w:t>for</w:t>
      </w:r>
      <w:r>
        <w:rPr>
          <w:color w:val="212121"/>
          <w:spacing w:val="-7"/>
          <w:position w:val="2"/>
          <w:sz w:val="24"/>
        </w:rPr>
        <w:t xml:space="preserve"> </w:t>
      </w:r>
      <w:r>
        <w:rPr>
          <w:color w:val="212121"/>
          <w:position w:val="2"/>
          <w:sz w:val="24"/>
        </w:rPr>
        <w:t>participants,</w:t>
      </w:r>
      <w:r>
        <w:rPr>
          <w:color w:val="212121"/>
          <w:spacing w:val="-7"/>
          <w:position w:val="2"/>
          <w:sz w:val="24"/>
        </w:rPr>
        <w:t xml:space="preserve"> </w:t>
      </w:r>
      <w:r>
        <w:rPr>
          <w:color w:val="212121"/>
          <w:position w:val="2"/>
          <w:sz w:val="24"/>
        </w:rPr>
        <w:t>is</w:t>
      </w:r>
      <w:r>
        <w:rPr>
          <w:color w:val="212121"/>
          <w:spacing w:val="-7"/>
          <w:position w:val="2"/>
          <w:sz w:val="24"/>
        </w:rPr>
        <w:t xml:space="preserve"> </w:t>
      </w:r>
      <w:r>
        <w:rPr>
          <w:color w:val="212121"/>
          <w:position w:val="2"/>
          <w:sz w:val="24"/>
        </w:rPr>
        <w:t>in</w:t>
      </w:r>
      <w:r>
        <w:rPr>
          <w:color w:val="212121"/>
          <w:spacing w:val="-7"/>
          <w:position w:val="2"/>
          <w:sz w:val="24"/>
        </w:rPr>
        <w:t xml:space="preserve"> </w:t>
      </w:r>
      <w:r>
        <w:rPr>
          <w:color w:val="212121"/>
          <w:position w:val="2"/>
          <w:sz w:val="24"/>
        </w:rPr>
        <w:t>good</w:t>
      </w:r>
      <w:r>
        <w:rPr>
          <w:color w:val="212121"/>
          <w:spacing w:val="-7"/>
          <w:position w:val="2"/>
          <w:sz w:val="24"/>
        </w:rPr>
        <w:t xml:space="preserve"> </w:t>
      </w:r>
      <w:r>
        <w:rPr>
          <w:color w:val="212121"/>
          <w:position w:val="2"/>
          <w:sz w:val="24"/>
        </w:rPr>
        <w:t xml:space="preserve">repair, </w:t>
      </w:r>
      <w:r>
        <w:rPr>
          <w:color w:val="212121"/>
          <w:sz w:val="24"/>
        </w:rPr>
        <w:t>and is used properly.</w:t>
      </w:r>
    </w:p>
    <w:p w14:paraId="02AB307B" w14:textId="77777777" w:rsidR="002C7295" w:rsidRDefault="00000000">
      <w:pPr>
        <w:pStyle w:val="ListParagraph"/>
        <w:numPr>
          <w:ilvl w:val="0"/>
          <w:numId w:val="2"/>
        </w:numPr>
        <w:tabs>
          <w:tab w:val="left" w:pos="1220"/>
        </w:tabs>
        <w:spacing w:before="22" w:line="216" w:lineRule="auto"/>
        <w:ind w:right="713"/>
        <w:rPr>
          <w:sz w:val="24"/>
        </w:rPr>
      </w:pPr>
      <w:r>
        <w:rPr>
          <w:color w:val="212121"/>
          <w:position w:val="2"/>
          <w:sz w:val="24"/>
        </w:rPr>
        <w:t>Ensuring</w:t>
      </w:r>
      <w:r>
        <w:rPr>
          <w:color w:val="212121"/>
          <w:spacing w:val="-5"/>
          <w:position w:val="2"/>
          <w:sz w:val="24"/>
        </w:rPr>
        <w:t xml:space="preserve"> </w:t>
      </w:r>
      <w:r>
        <w:rPr>
          <w:color w:val="212121"/>
          <w:position w:val="2"/>
          <w:sz w:val="24"/>
        </w:rPr>
        <w:t>personal</w:t>
      </w:r>
      <w:r>
        <w:rPr>
          <w:color w:val="212121"/>
          <w:spacing w:val="-5"/>
          <w:position w:val="2"/>
          <w:sz w:val="24"/>
        </w:rPr>
        <w:t xml:space="preserve"> </w:t>
      </w:r>
      <w:r>
        <w:rPr>
          <w:color w:val="212121"/>
          <w:position w:val="2"/>
          <w:sz w:val="24"/>
        </w:rPr>
        <w:t>and</w:t>
      </w:r>
      <w:r>
        <w:rPr>
          <w:color w:val="212121"/>
          <w:spacing w:val="-5"/>
          <w:position w:val="2"/>
          <w:sz w:val="24"/>
        </w:rPr>
        <w:t xml:space="preserve"> </w:t>
      </w:r>
      <w:r>
        <w:rPr>
          <w:color w:val="212121"/>
          <w:position w:val="2"/>
          <w:sz w:val="24"/>
        </w:rPr>
        <w:t>group</w:t>
      </w:r>
      <w:r>
        <w:rPr>
          <w:color w:val="212121"/>
          <w:spacing w:val="-5"/>
          <w:position w:val="2"/>
          <w:sz w:val="24"/>
        </w:rPr>
        <w:t xml:space="preserve"> </w:t>
      </w:r>
      <w:r>
        <w:rPr>
          <w:color w:val="212121"/>
          <w:position w:val="2"/>
          <w:sz w:val="24"/>
        </w:rPr>
        <w:t>safety</w:t>
      </w:r>
      <w:r>
        <w:rPr>
          <w:color w:val="212121"/>
          <w:spacing w:val="-5"/>
          <w:position w:val="2"/>
          <w:sz w:val="24"/>
        </w:rPr>
        <w:t xml:space="preserve"> </w:t>
      </w:r>
      <w:r>
        <w:rPr>
          <w:color w:val="212121"/>
          <w:position w:val="2"/>
          <w:sz w:val="24"/>
        </w:rPr>
        <w:t>equipment</w:t>
      </w:r>
      <w:r>
        <w:rPr>
          <w:color w:val="212121"/>
          <w:spacing w:val="-5"/>
          <w:position w:val="2"/>
          <w:sz w:val="24"/>
        </w:rPr>
        <w:t xml:space="preserve"> </w:t>
      </w:r>
      <w:r>
        <w:rPr>
          <w:color w:val="212121"/>
          <w:position w:val="2"/>
          <w:sz w:val="24"/>
        </w:rPr>
        <w:t>is</w:t>
      </w:r>
      <w:r>
        <w:rPr>
          <w:color w:val="212121"/>
          <w:spacing w:val="-5"/>
          <w:position w:val="2"/>
          <w:sz w:val="24"/>
        </w:rPr>
        <w:t xml:space="preserve"> </w:t>
      </w:r>
      <w:r>
        <w:rPr>
          <w:color w:val="212121"/>
          <w:position w:val="2"/>
          <w:sz w:val="24"/>
        </w:rPr>
        <w:t>available,</w:t>
      </w:r>
      <w:r>
        <w:rPr>
          <w:color w:val="212121"/>
          <w:spacing w:val="-5"/>
          <w:position w:val="2"/>
          <w:sz w:val="24"/>
        </w:rPr>
        <w:t xml:space="preserve"> </w:t>
      </w:r>
      <w:r>
        <w:rPr>
          <w:color w:val="212121"/>
          <w:position w:val="2"/>
          <w:sz w:val="24"/>
        </w:rPr>
        <w:t>properly</w:t>
      </w:r>
      <w:r>
        <w:rPr>
          <w:color w:val="212121"/>
          <w:spacing w:val="-5"/>
          <w:position w:val="2"/>
          <w:sz w:val="24"/>
        </w:rPr>
        <w:t xml:space="preserve"> </w:t>
      </w:r>
      <w:r>
        <w:rPr>
          <w:color w:val="212121"/>
          <w:position w:val="2"/>
          <w:sz w:val="24"/>
        </w:rPr>
        <w:t>fitted,</w:t>
      </w:r>
      <w:r>
        <w:rPr>
          <w:color w:val="212121"/>
          <w:spacing w:val="-5"/>
          <w:position w:val="2"/>
          <w:sz w:val="24"/>
        </w:rPr>
        <w:t xml:space="preserve"> </w:t>
      </w:r>
      <w:r>
        <w:rPr>
          <w:color w:val="212121"/>
          <w:position w:val="2"/>
          <w:sz w:val="24"/>
        </w:rPr>
        <w:t xml:space="preserve">and </w:t>
      </w:r>
      <w:r>
        <w:rPr>
          <w:color w:val="212121"/>
          <w:sz w:val="24"/>
        </w:rPr>
        <w:t>used consistently and in accordance with training.</w:t>
      </w:r>
    </w:p>
    <w:p w14:paraId="7C6FA197" w14:textId="77777777" w:rsidR="002C7295" w:rsidRDefault="00000000">
      <w:pPr>
        <w:pStyle w:val="ListParagraph"/>
        <w:numPr>
          <w:ilvl w:val="0"/>
          <w:numId w:val="2"/>
        </w:numPr>
        <w:tabs>
          <w:tab w:val="left" w:pos="1220"/>
        </w:tabs>
        <w:spacing w:before="22" w:line="216" w:lineRule="auto"/>
        <w:ind w:right="536"/>
        <w:rPr>
          <w:sz w:val="24"/>
        </w:rPr>
      </w:pPr>
      <w:r>
        <w:rPr>
          <w:color w:val="212121"/>
          <w:position w:val="2"/>
          <w:sz w:val="24"/>
        </w:rPr>
        <w:t>Reviewing</w:t>
      </w:r>
      <w:r>
        <w:rPr>
          <w:color w:val="212121"/>
          <w:spacing w:val="-5"/>
          <w:position w:val="2"/>
          <w:sz w:val="24"/>
        </w:rPr>
        <w:t xml:space="preserve"> </w:t>
      </w:r>
      <w:r>
        <w:rPr>
          <w:color w:val="212121"/>
          <w:position w:val="2"/>
          <w:sz w:val="24"/>
        </w:rPr>
        <w:t>the</w:t>
      </w:r>
      <w:r>
        <w:rPr>
          <w:color w:val="212121"/>
          <w:spacing w:val="-5"/>
          <w:position w:val="2"/>
          <w:sz w:val="24"/>
        </w:rPr>
        <w:t xml:space="preserve"> </w:t>
      </w:r>
      <w:r>
        <w:rPr>
          <w:color w:val="212121"/>
          <w:position w:val="2"/>
          <w:sz w:val="24"/>
        </w:rPr>
        <w:t>activity</w:t>
      </w:r>
      <w:r>
        <w:rPr>
          <w:color w:val="212121"/>
          <w:spacing w:val="-5"/>
          <w:position w:val="2"/>
          <w:sz w:val="24"/>
        </w:rPr>
        <w:t xml:space="preserve"> </w:t>
      </w:r>
      <w:r>
        <w:rPr>
          <w:color w:val="212121"/>
          <w:position w:val="2"/>
          <w:sz w:val="24"/>
        </w:rPr>
        <w:t>area</w:t>
      </w:r>
      <w:r>
        <w:rPr>
          <w:color w:val="212121"/>
          <w:spacing w:val="-5"/>
          <w:position w:val="2"/>
          <w:sz w:val="24"/>
        </w:rPr>
        <w:t xml:space="preserve"> </w:t>
      </w:r>
      <w:r>
        <w:rPr>
          <w:color w:val="212121"/>
          <w:position w:val="2"/>
          <w:sz w:val="24"/>
        </w:rPr>
        <w:t>for</w:t>
      </w:r>
      <w:r>
        <w:rPr>
          <w:color w:val="212121"/>
          <w:spacing w:val="-5"/>
          <w:position w:val="2"/>
          <w:sz w:val="24"/>
        </w:rPr>
        <w:t xml:space="preserve"> </w:t>
      </w:r>
      <w:r>
        <w:rPr>
          <w:color w:val="212121"/>
          <w:position w:val="2"/>
          <w:sz w:val="24"/>
        </w:rPr>
        <w:t>suitability</w:t>
      </w:r>
      <w:r>
        <w:rPr>
          <w:color w:val="212121"/>
          <w:spacing w:val="-5"/>
          <w:position w:val="2"/>
          <w:sz w:val="24"/>
        </w:rPr>
        <w:t xml:space="preserve"> </w:t>
      </w:r>
      <w:r>
        <w:rPr>
          <w:color w:val="212121"/>
          <w:position w:val="2"/>
          <w:sz w:val="24"/>
        </w:rPr>
        <w:t>during</w:t>
      </w:r>
      <w:r>
        <w:rPr>
          <w:color w:val="212121"/>
          <w:spacing w:val="-5"/>
          <w:position w:val="2"/>
          <w:sz w:val="24"/>
        </w:rPr>
        <w:t xml:space="preserve"> </w:t>
      </w:r>
      <w:r>
        <w:rPr>
          <w:color w:val="212121"/>
          <w:position w:val="2"/>
          <w:sz w:val="24"/>
        </w:rPr>
        <w:t>planning</w:t>
      </w:r>
      <w:r>
        <w:rPr>
          <w:color w:val="212121"/>
          <w:spacing w:val="-5"/>
          <w:position w:val="2"/>
          <w:sz w:val="24"/>
        </w:rPr>
        <w:t xml:space="preserve"> </w:t>
      </w:r>
      <w:r>
        <w:rPr>
          <w:color w:val="212121"/>
          <w:position w:val="2"/>
          <w:sz w:val="24"/>
        </w:rPr>
        <w:t>and</w:t>
      </w:r>
      <w:r>
        <w:rPr>
          <w:color w:val="212121"/>
          <w:spacing w:val="-5"/>
          <w:position w:val="2"/>
          <w:sz w:val="24"/>
        </w:rPr>
        <w:t xml:space="preserve"> </w:t>
      </w:r>
      <w:r>
        <w:rPr>
          <w:color w:val="212121"/>
          <w:position w:val="2"/>
          <w:sz w:val="24"/>
        </w:rPr>
        <w:t>immediately</w:t>
      </w:r>
      <w:r>
        <w:rPr>
          <w:color w:val="212121"/>
          <w:spacing w:val="-5"/>
          <w:position w:val="2"/>
          <w:sz w:val="24"/>
        </w:rPr>
        <w:t xml:space="preserve"> </w:t>
      </w:r>
      <w:r>
        <w:rPr>
          <w:color w:val="212121"/>
          <w:position w:val="2"/>
          <w:sz w:val="24"/>
        </w:rPr>
        <w:t xml:space="preserve">before </w:t>
      </w:r>
      <w:proofErr w:type="gramStart"/>
      <w:r>
        <w:rPr>
          <w:color w:val="212121"/>
          <w:sz w:val="24"/>
        </w:rPr>
        <w:t>use, and</w:t>
      </w:r>
      <w:proofErr w:type="gramEnd"/>
      <w:r>
        <w:rPr>
          <w:color w:val="212121"/>
          <w:sz w:val="24"/>
        </w:rPr>
        <w:t xml:space="preserve"> monitoring the area during the activity through supervision.</w:t>
      </w:r>
    </w:p>
    <w:p w14:paraId="619725ED" w14:textId="77777777" w:rsidR="002C7295" w:rsidRDefault="00000000">
      <w:pPr>
        <w:pStyle w:val="ListParagraph"/>
        <w:numPr>
          <w:ilvl w:val="0"/>
          <w:numId w:val="2"/>
        </w:numPr>
        <w:tabs>
          <w:tab w:val="left" w:pos="1220"/>
        </w:tabs>
        <w:spacing w:before="21" w:line="216" w:lineRule="auto"/>
        <w:ind w:right="994"/>
        <w:rPr>
          <w:sz w:val="24"/>
        </w:rPr>
      </w:pPr>
      <w:r>
        <w:rPr>
          <w:color w:val="212121"/>
          <w:position w:val="2"/>
          <w:sz w:val="24"/>
        </w:rPr>
        <w:t>Adjusting</w:t>
      </w:r>
      <w:r>
        <w:rPr>
          <w:color w:val="212121"/>
          <w:spacing w:val="-4"/>
          <w:position w:val="2"/>
          <w:sz w:val="24"/>
        </w:rPr>
        <w:t xml:space="preserve"> </w:t>
      </w:r>
      <w:r>
        <w:rPr>
          <w:color w:val="212121"/>
          <w:position w:val="2"/>
          <w:sz w:val="24"/>
        </w:rPr>
        <w:t>the</w:t>
      </w:r>
      <w:r>
        <w:rPr>
          <w:color w:val="212121"/>
          <w:spacing w:val="-4"/>
          <w:position w:val="2"/>
          <w:sz w:val="24"/>
        </w:rPr>
        <w:t xml:space="preserve"> </w:t>
      </w:r>
      <w:r>
        <w:rPr>
          <w:color w:val="212121"/>
          <w:position w:val="2"/>
          <w:sz w:val="24"/>
        </w:rPr>
        <w:t>activity</w:t>
      </w:r>
      <w:r>
        <w:rPr>
          <w:color w:val="212121"/>
          <w:spacing w:val="-4"/>
          <w:position w:val="2"/>
          <w:sz w:val="24"/>
        </w:rPr>
        <w:t xml:space="preserve"> </w:t>
      </w:r>
      <w:r>
        <w:rPr>
          <w:color w:val="212121"/>
          <w:position w:val="2"/>
          <w:sz w:val="24"/>
        </w:rPr>
        <w:t>for</w:t>
      </w:r>
      <w:r>
        <w:rPr>
          <w:color w:val="212121"/>
          <w:spacing w:val="-4"/>
          <w:position w:val="2"/>
          <w:sz w:val="24"/>
        </w:rPr>
        <w:t xml:space="preserve"> </w:t>
      </w:r>
      <w:r>
        <w:rPr>
          <w:color w:val="212121"/>
          <w:position w:val="2"/>
          <w:sz w:val="24"/>
        </w:rPr>
        <w:t>changing</w:t>
      </w:r>
      <w:r>
        <w:rPr>
          <w:color w:val="212121"/>
          <w:spacing w:val="-4"/>
          <w:position w:val="2"/>
          <w:sz w:val="24"/>
        </w:rPr>
        <w:t xml:space="preserve"> </w:t>
      </w:r>
      <w:r>
        <w:rPr>
          <w:color w:val="212121"/>
          <w:position w:val="2"/>
          <w:sz w:val="24"/>
        </w:rPr>
        <w:t>conditions</w:t>
      </w:r>
      <w:r>
        <w:rPr>
          <w:color w:val="212121"/>
          <w:spacing w:val="-4"/>
          <w:position w:val="2"/>
          <w:sz w:val="24"/>
        </w:rPr>
        <w:t xml:space="preserve"> </w:t>
      </w:r>
      <w:r>
        <w:rPr>
          <w:color w:val="212121"/>
          <w:position w:val="2"/>
          <w:sz w:val="24"/>
        </w:rPr>
        <w:t>or</w:t>
      </w:r>
      <w:r>
        <w:rPr>
          <w:color w:val="212121"/>
          <w:spacing w:val="-4"/>
          <w:position w:val="2"/>
          <w:sz w:val="24"/>
        </w:rPr>
        <w:t xml:space="preserve"> </w:t>
      </w:r>
      <w:r>
        <w:rPr>
          <w:color w:val="212121"/>
          <w:position w:val="2"/>
          <w:sz w:val="24"/>
        </w:rPr>
        <w:t>ending</w:t>
      </w:r>
      <w:r>
        <w:rPr>
          <w:color w:val="212121"/>
          <w:spacing w:val="-4"/>
          <w:position w:val="2"/>
          <w:sz w:val="24"/>
        </w:rPr>
        <w:t xml:space="preserve"> </w:t>
      </w:r>
      <w:r>
        <w:rPr>
          <w:color w:val="212121"/>
          <w:position w:val="2"/>
          <w:sz w:val="24"/>
        </w:rPr>
        <w:t>it</w:t>
      </w:r>
      <w:r>
        <w:rPr>
          <w:color w:val="212121"/>
          <w:spacing w:val="-4"/>
          <w:position w:val="2"/>
          <w:sz w:val="24"/>
        </w:rPr>
        <w:t xml:space="preserve"> </w:t>
      </w:r>
      <w:r>
        <w:rPr>
          <w:color w:val="212121"/>
          <w:position w:val="2"/>
          <w:sz w:val="24"/>
        </w:rPr>
        <w:t>if</w:t>
      </w:r>
      <w:r>
        <w:rPr>
          <w:color w:val="212121"/>
          <w:spacing w:val="-4"/>
          <w:position w:val="2"/>
          <w:sz w:val="24"/>
        </w:rPr>
        <w:t xml:space="preserve"> </w:t>
      </w:r>
      <w:r>
        <w:rPr>
          <w:color w:val="212121"/>
          <w:position w:val="2"/>
          <w:sz w:val="24"/>
        </w:rPr>
        <w:t>safety</w:t>
      </w:r>
      <w:r>
        <w:rPr>
          <w:color w:val="212121"/>
          <w:spacing w:val="-4"/>
          <w:position w:val="2"/>
          <w:sz w:val="24"/>
        </w:rPr>
        <w:t xml:space="preserve"> </w:t>
      </w:r>
      <w:r>
        <w:rPr>
          <w:color w:val="212121"/>
          <w:position w:val="2"/>
          <w:sz w:val="24"/>
        </w:rPr>
        <w:t>cannot</w:t>
      </w:r>
      <w:r>
        <w:rPr>
          <w:color w:val="212121"/>
          <w:spacing w:val="-4"/>
          <w:position w:val="2"/>
          <w:sz w:val="24"/>
        </w:rPr>
        <w:t xml:space="preserve"> </w:t>
      </w:r>
      <w:r>
        <w:rPr>
          <w:color w:val="212121"/>
          <w:position w:val="2"/>
          <w:sz w:val="24"/>
        </w:rPr>
        <w:t xml:space="preserve">be </w:t>
      </w:r>
      <w:r>
        <w:rPr>
          <w:color w:val="212121"/>
          <w:spacing w:val="-2"/>
          <w:sz w:val="24"/>
        </w:rPr>
        <w:t>maintained.</w:t>
      </w:r>
    </w:p>
    <w:p w14:paraId="7E96E09E" w14:textId="77777777" w:rsidR="002C7295" w:rsidRDefault="002C7295">
      <w:pPr>
        <w:spacing w:line="216" w:lineRule="auto"/>
        <w:rPr>
          <w:sz w:val="24"/>
        </w:rPr>
        <w:sectPr w:rsidR="002C7295" w:rsidSect="00826C8E">
          <w:pgSz w:w="12240" w:h="15840"/>
          <w:pgMar w:top="1260" w:right="940" w:bottom="1100" w:left="940" w:header="734" w:footer="914" w:gutter="0"/>
          <w:cols w:space="720"/>
        </w:sectPr>
      </w:pPr>
    </w:p>
    <w:p w14:paraId="7D340056" w14:textId="77777777" w:rsidR="002C7295" w:rsidRDefault="00000000">
      <w:pPr>
        <w:pStyle w:val="Heading1"/>
        <w:spacing w:before="174" w:line="422" w:lineRule="exact"/>
        <w:rPr>
          <w:rFonts w:ascii="Helvetica"/>
        </w:rPr>
      </w:pPr>
      <w:r>
        <w:rPr>
          <w:rFonts w:ascii="Helvetica"/>
        </w:rPr>
        <w:lastRenderedPageBreak/>
        <w:t>TIME</w:t>
      </w:r>
      <w:r>
        <w:rPr>
          <w:rFonts w:ascii="Helvetica"/>
          <w:spacing w:val="-7"/>
        </w:rPr>
        <w:t xml:space="preserve"> </w:t>
      </w:r>
      <w:r>
        <w:rPr>
          <w:rFonts w:ascii="Helvetica"/>
        </w:rPr>
        <w:t>BOMB</w:t>
      </w:r>
      <w:r>
        <w:rPr>
          <w:rFonts w:ascii="Helvetica"/>
          <w:spacing w:val="-20"/>
        </w:rPr>
        <w:t xml:space="preserve"> </w:t>
      </w:r>
      <w:r>
        <w:rPr>
          <w:rFonts w:ascii="Helvetica"/>
        </w:rPr>
        <w:t>AND</w:t>
      </w:r>
      <w:r>
        <w:rPr>
          <w:rFonts w:ascii="Helvetica"/>
          <w:spacing w:val="-6"/>
        </w:rPr>
        <w:t xml:space="preserve"> </w:t>
      </w:r>
      <w:r>
        <w:rPr>
          <w:rFonts w:ascii="Helvetica"/>
        </w:rPr>
        <w:t>WALL</w:t>
      </w:r>
      <w:r>
        <w:rPr>
          <w:rFonts w:ascii="Helvetica"/>
          <w:spacing w:val="-13"/>
        </w:rPr>
        <w:t xml:space="preserve"> </w:t>
      </w:r>
      <w:r>
        <w:rPr>
          <w:rFonts w:ascii="Helvetica"/>
          <w:spacing w:val="-2"/>
        </w:rPr>
        <w:t>STREET</w:t>
      </w:r>
    </w:p>
    <w:p w14:paraId="4EFDD5A8" w14:textId="77777777" w:rsidR="002C7295" w:rsidRDefault="00000000">
      <w:pPr>
        <w:pStyle w:val="BodyText"/>
        <w:spacing w:line="279" w:lineRule="exact"/>
        <w:ind w:left="400" w:right="400"/>
        <w:jc w:val="center"/>
      </w:pPr>
      <w:r>
        <w:t xml:space="preserve">(15 minutes - </w:t>
      </w:r>
      <w:r>
        <w:rPr>
          <w:spacing w:val="-2"/>
        </w:rPr>
        <w:t>Inside)</w:t>
      </w:r>
    </w:p>
    <w:p w14:paraId="7AFA75F4" w14:textId="77777777" w:rsidR="002C7295" w:rsidRDefault="00000000">
      <w:pPr>
        <w:pStyle w:val="BodyText"/>
        <w:spacing w:before="286" w:line="237" w:lineRule="auto"/>
        <w:ind w:left="500" w:right="544"/>
        <w:rPr>
          <w:rFonts w:ascii="Helvetica" w:hAnsi="Helvetica"/>
        </w:rPr>
      </w:pPr>
      <w:r>
        <w:rPr>
          <w:rFonts w:ascii="Helvetica" w:hAnsi="Helvetica"/>
          <w:u w:val="single"/>
        </w:rPr>
        <w:t>Objective</w:t>
      </w:r>
      <w:r>
        <w:rPr>
          <w:rFonts w:ascii="Helvetica" w:hAnsi="Helvetica"/>
        </w:rPr>
        <w:t>: With the week’s training done and as a light-hearted change of pace, participants</w:t>
      </w:r>
      <w:r>
        <w:rPr>
          <w:rFonts w:ascii="Helvetica" w:hAnsi="Helvetica"/>
          <w:spacing w:val="-3"/>
        </w:rPr>
        <w:t xml:space="preserve"> </w:t>
      </w:r>
      <w:r>
        <w:rPr>
          <w:rFonts w:ascii="Helvetica" w:hAnsi="Helvetica"/>
        </w:rPr>
        <w:t>will</w:t>
      </w:r>
      <w:r>
        <w:rPr>
          <w:rFonts w:ascii="Helvetica" w:hAnsi="Helvetica"/>
          <w:spacing w:val="-3"/>
        </w:rPr>
        <w:t xml:space="preserve"> </w:t>
      </w:r>
      <w:r>
        <w:rPr>
          <w:rFonts w:ascii="Helvetica" w:hAnsi="Helvetica"/>
        </w:rPr>
        <w:t>enjoy</w:t>
      </w:r>
      <w:r>
        <w:rPr>
          <w:rFonts w:ascii="Helvetica" w:hAnsi="Helvetica"/>
          <w:spacing w:val="-3"/>
        </w:rPr>
        <w:t xml:space="preserve"> </w:t>
      </w:r>
      <w:r>
        <w:rPr>
          <w:rFonts w:ascii="Helvetica" w:hAnsi="Helvetica"/>
        </w:rPr>
        <w:t>the</w:t>
      </w:r>
      <w:r>
        <w:rPr>
          <w:rFonts w:ascii="Helvetica" w:hAnsi="Helvetica"/>
          <w:spacing w:val="-3"/>
        </w:rPr>
        <w:t xml:space="preserve"> </w:t>
      </w:r>
      <w:r>
        <w:rPr>
          <w:rFonts w:ascii="Helvetica" w:hAnsi="Helvetica"/>
        </w:rPr>
        <w:t>last</w:t>
      </w:r>
      <w:r>
        <w:rPr>
          <w:rFonts w:ascii="Helvetica" w:hAnsi="Helvetica"/>
          <w:spacing w:val="-4"/>
        </w:rPr>
        <w:t xml:space="preserve"> </w:t>
      </w:r>
      <w:r>
        <w:rPr>
          <w:rFonts w:ascii="Helvetica" w:hAnsi="Helvetica"/>
        </w:rPr>
        <w:t>few</w:t>
      </w:r>
      <w:r>
        <w:rPr>
          <w:rFonts w:ascii="Helvetica" w:hAnsi="Helvetica"/>
          <w:spacing w:val="-3"/>
        </w:rPr>
        <w:t xml:space="preserve"> </w:t>
      </w:r>
      <w:r>
        <w:rPr>
          <w:rFonts w:ascii="Helvetica" w:hAnsi="Helvetica"/>
        </w:rPr>
        <w:t>minutes</w:t>
      </w:r>
      <w:r>
        <w:rPr>
          <w:rFonts w:ascii="Helvetica" w:hAnsi="Helvetica"/>
          <w:spacing w:val="-3"/>
        </w:rPr>
        <w:t xml:space="preserve"> </w:t>
      </w:r>
      <w:r>
        <w:rPr>
          <w:rFonts w:ascii="Helvetica" w:hAnsi="Helvetica"/>
        </w:rPr>
        <w:t>leading</w:t>
      </w:r>
      <w:r>
        <w:rPr>
          <w:rFonts w:ascii="Helvetica" w:hAnsi="Helvetica"/>
          <w:spacing w:val="-3"/>
        </w:rPr>
        <w:t xml:space="preserve"> </w:t>
      </w:r>
      <w:r>
        <w:rPr>
          <w:rFonts w:ascii="Helvetica" w:hAnsi="Helvetica"/>
        </w:rPr>
        <w:t>up</w:t>
      </w:r>
      <w:r>
        <w:rPr>
          <w:rFonts w:ascii="Helvetica" w:hAnsi="Helvetica"/>
          <w:spacing w:val="-3"/>
        </w:rPr>
        <w:t xml:space="preserve"> </w:t>
      </w:r>
      <w:r>
        <w:rPr>
          <w:rFonts w:ascii="Helvetica" w:hAnsi="Helvetica"/>
        </w:rPr>
        <w:t>to</w:t>
      </w:r>
      <w:r>
        <w:rPr>
          <w:rFonts w:ascii="Helvetica" w:hAnsi="Helvetica"/>
          <w:spacing w:val="-3"/>
        </w:rPr>
        <w:t xml:space="preserve"> </w:t>
      </w:r>
      <w:r>
        <w:rPr>
          <w:rFonts w:ascii="Helvetica" w:hAnsi="Helvetica"/>
        </w:rPr>
        <w:t>the</w:t>
      </w:r>
      <w:r>
        <w:rPr>
          <w:rFonts w:ascii="Helvetica" w:hAnsi="Helvetica"/>
          <w:spacing w:val="-3"/>
        </w:rPr>
        <w:t xml:space="preserve"> </w:t>
      </w:r>
      <w:r>
        <w:rPr>
          <w:rFonts w:ascii="Helvetica" w:hAnsi="Helvetica"/>
        </w:rPr>
        <w:t>closing</w:t>
      </w:r>
      <w:r>
        <w:rPr>
          <w:rFonts w:ascii="Helvetica" w:hAnsi="Helvetica"/>
          <w:spacing w:val="-3"/>
        </w:rPr>
        <w:t xml:space="preserve"> </w:t>
      </w:r>
      <w:r>
        <w:rPr>
          <w:rFonts w:ascii="Helvetica" w:hAnsi="Helvetica"/>
        </w:rPr>
        <w:t>campfire</w:t>
      </w:r>
      <w:r>
        <w:rPr>
          <w:rFonts w:ascii="Helvetica" w:hAnsi="Helvetica"/>
          <w:spacing w:val="-3"/>
        </w:rPr>
        <w:t xml:space="preserve"> </w:t>
      </w:r>
      <w:r>
        <w:rPr>
          <w:rFonts w:ascii="Helvetica" w:hAnsi="Helvetica"/>
        </w:rPr>
        <w:t>by</w:t>
      </w:r>
      <w:r>
        <w:rPr>
          <w:rFonts w:ascii="Helvetica" w:hAnsi="Helvetica"/>
          <w:spacing w:val="-3"/>
        </w:rPr>
        <w:t xml:space="preserve"> </w:t>
      </w:r>
      <w:r>
        <w:rPr>
          <w:rFonts w:ascii="Helvetica" w:hAnsi="Helvetica"/>
        </w:rPr>
        <w:t>playing a couple of small-space troop-wide games.</w:t>
      </w:r>
    </w:p>
    <w:p w14:paraId="758C0F5E" w14:textId="77777777" w:rsidR="002C7295" w:rsidRDefault="00000000">
      <w:pPr>
        <w:pStyle w:val="BodyText"/>
        <w:spacing w:before="280" w:line="281" w:lineRule="exact"/>
        <w:ind w:left="860"/>
        <w:rPr>
          <w:rFonts w:ascii="Helvetica"/>
        </w:rPr>
      </w:pPr>
      <w:r>
        <w:rPr>
          <w:rFonts w:ascii="Helvetica"/>
          <w:u w:val="single"/>
        </w:rPr>
        <w:t>Materials</w:t>
      </w:r>
      <w:r>
        <w:rPr>
          <w:rFonts w:ascii="Helvetica"/>
          <w:spacing w:val="-1"/>
          <w:u w:val="single"/>
        </w:rPr>
        <w:t xml:space="preserve"> </w:t>
      </w:r>
      <w:r>
        <w:rPr>
          <w:rFonts w:ascii="Helvetica"/>
          <w:u w:val="single"/>
        </w:rPr>
        <w:t>for</w:t>
      </w:r>
      <w:r>
        <w:rPr>
          <w:rFonts w:ascii="Helvetica"/>
          <w:spacing w:val="-1"/>
          <w:u w:val="single"/>
        </w:rPr>
        <w:t xml:space="preserve"> </w:t>
      </w:r>
      <w:r>
        <w:rPr>
          <w:rFonts w:ascii="Helvetica"/>
          <w:spacing w:val="-2"/>
          <w:u w:val="single"/>
        </w:rPr>
        <w:t>Class</w:t>
      </w:r>
    </w:p>
    <w:p w14:paraId="19368190" w14:textId="1450C22C" w:rsidR="002C7295" w:rsidRDefault="00000000">
      <w:pPr>
        <w:pStyle w:val="ListParagraph"/>
        <w:numPr>
          <w:ilvl w:val="1"/>
          <w:numId w:val="2"/>
        </w:numPr>
        <w:tabs>
          <w:tab w:val="left" w:pos="1055"/>
        </w:tabs>
        <w:spacing w:line="468" w:lineRule="auto"/>
        <w:ind w:right="7047" w:firstLine="360"/>
        <w:rPr>
          <w:rFonts w:ascii="Helvetica" w:hAnsi="Helvetica"/>
          <w:sz w:val="24"/>
        </w:rPr>
      </w:pPr>
      <w:r>
        <w:rPr>
          <w:rFonts w:ascii="Helvetica" w:hAnsi="Helvetica"/>
          <w:sz w:val="24"/>
        </w:rPr>
        <w:t>deck</w:t>
      </w:r>
      <w:r>
        <w:rPr>
          <w:rFonts w:ascii="Helvetica" w:hAnsi="Helvetica"/>
          <w:spacing w:val="-12"/>
          <w:sz w:val="24"/>
        </w:rPr>
        <w:t xml:space="preserve"> </w:t>
      </w:r>
      <w:r>
        <w:rPr>
          <w:rFonts w:ascii="Helvetica" w:hAnsi="Helvetica"/>
          <w:sz w:val="24"/>
        </w:rPr>
        <w:t>of</w:t>
      </w:r>
      <w:r>
        <w:rPr>
          <w:rFonts w:ascii="Helvetica" w:hAnsi="Helvetica"/>
          <w:spacing w:val="-13"/>
          <w:sz w:val="24"/>
        </w:rPr>
        <w:t xml:space="preserve"> </w:t>
      </w:r>
      <w:r>
        <w:rPr>
          <w:rFonts w:ascii="Helvetica" w:hAnsi="Helvetica"/>
          <w:sz w:val="24"/>
        </w:rPr>
        <w:t>playing</w:t>
      </w:r>
      <w:r>
        <w:rPr>
          <w:rFonts w:ascii="Helvetica" w:hAnsi="Helvetica"/>
          <w:spacing w:val="-12"/>
          <w:sz w:val="24"/>
        </w:rPr>
        <w:t xml:space="preserve"> </w:t>
      </w:r>
      <w:r>
        <w:rPr>
          <w:rFonts w:ascii="Helvetica" w:hAnsi="Helvetica"/>
          <w:sz w:val="24"/>
        </w:rPr>
        <w:t xml:space="preserve">cards </w:t>
      </w:r>
      <w:r>
        <w:rPr>
          <w:rFonts w:ascii="Helvetica" w:hAnsi="Helvetica"/>
          <w:sz w:val="24"/>
          <w:u w:val="single"/>
        </w:rPr>
        <w:t>Activity</w:t>
      </w:r>
      <w:r>
        <w:rPr>
          <w:rFonts w:ascii="Helvetica" w:hAnsi="Helvetica"/>
          <w:sz w:val="24"/>
        </w:rPr>
        <w:t xml:space="preserve">: </w:t>
      </w:r>
      <w:hyperlink r:id="rId230" w:anchor="bomb" w:history="1">
        <w:r w:rsidRPr="00486009">
          <w:rPr>
            <w:rStyle w:val="Hyperlink"/>
            <w:rFonts w:ascii="Helvetica" w:hAnsi="Helvetica"/>
            <w:sz w:val="24"/>
          </w:rPr>
          <w:t>Time Bomb</w:t>
        </w:r>
      </w:hyperlink>
      <w:r>
        <w:rPr>
          <w:rFonts w:ascii="Helvetica" w:hAnsi="Helvetica"/>
          <w:color w:val="0433FF"/>
          <w:sz w:val="24"/>
        </w:rPr>
        <w:t xml:space="preserve"> </w:t>
      </w:r>
      <w:r>
        <w:rPr>
          <w:rFonts w:ascii="Helvetica" w:hAnsi="Helvetica"/>
          <w:sz w:val="24"/>
        </w:rPr>
        <w:t xml:space="preserve">Activity: </w:t>
      </w:r>
      <w:hyperlink r:id="rId231" w:anchor="wallstrt" w:history="1">
        <w:r w:rsidRPr="00486009">
          <w:rPr>
            <w:rStyle w:val="Hyperlink"/>
            <w:rFonts w:ascii="Helvetica" w:hAnsi="Helvetica"/>
            <w:sz w:val="24"/>
          </w:rPr>
          <w:t>Wall Street</w:t>
        </w:r>
      </w:hyperlink>
    </w:p>
    <w:p w14:paraId="5B1520E4" w14:textId="77777777" w:rsidR="002C7295" w:rsidRDefault="00000000">
      <w:pPr>
        <w:pStyle w:val="BodyText"/>
        <w:spacing w:before="193" w:line="240" w:lineRule="auto"/>
        <w:ind w:left="0"/>
        <w:rPr>
          <w:rFonts w:ascii="Helvetica"/>
          <w:sz w:val="20"/>
        </w:rPr>
      </w:pPr>
      <w:r>
        <w:rPr>
          <w:noProof/>
        </w:rPr>
        <w:drawing>
          <wp:anchor distT="0" distB="0" distL="0" distR="0" simplePos="0" relativeHeight="487623680" behindDoc="1" locked="0" layoutInCell="1" allowOverlap="1" wp14:anchorId="35C8A0AF" wp14:editId="6CC925B3">
            <wp:simplePos x="0" y="0"/>
            <wp:positionH relativeFrom="page">
              <wp:posOffset>914400</wp:posOffset>
            </wp:positionH>
            <wp:positionV relativeFrom="paragraph">
              <wp:posOffset>287248</wp:posOffset>
            </wp:positionV>
            <wp:extent cx="5925311" cy="3219831"/>
            <wp:effectExtent l="0" t="0" r="0" b="0"/>
            <wp:wrapTopAndBottom/>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232" cstate="print"/>
                    <a:stretch>
                      <a:fillRect/>
                    </a:stretch>
                  </pic:blipFill>
                  <pic:spPr>
                    <a:xfrm>
                      <a:off x="0" y="0"/>
                      <a:ext cx="5925311" cy="3219831"/>
                    </a:xfrm>
                    <a:prstGeom prst="rect">
                      <a:avLst/>
                    </a:prstGeom>
                  </pic:spPr>
                </pic:pic>
              </a:graphicData>
            </a:graphic>
          </wp:anchor>
        </w:drawing>
      </w:r>
    </w:p>
    <w:p w14:paraId="549BB1C7" w14:textId="77777777" w:rsidR="002C7295" w:rsidRDefault="00000000">
      <w:pPr>
        <w:spacing w:before="90"/>
        <w:ind w:left="400" w:right="400"/>
        <w:jc w:val="center"/>
        <w:rPr>
          <w:i/>
          <w:sz w:val="20"/>
        </w:rPr>
      </w:pPr>
      <w:r>
        <w:rPr>
          <w:i/>
          <w:sz w:val="20"/>
        </w:rPr>
        <w:t xml:space="preserve">Scouts play Time </w:t>
      </w:r>
      <w:r>
        <w:rPr>
          <w:i/>
          <w:spacing w:val="-2"/>
          <w:sz w:val="20"/>
        </w:rPr>
        <w:t>Bomb.</w:t>
      </w:r>
    </w:p>
    <w:p w14:paraId="74000F28"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41527900" w14:textId="77777777" w:rsidR="002C7295" w:rsidRDefault="00000000">
      <w:pPr>
        <w:pStyle w:val="Heading1"/>
        <w:spacing w:before="174" w:line="240" w:lineRule="auto"/>
        <w:ind w:left="1026" w:right="0"/>
        <w:jc w:val="left"/>
        <w:rPr>
          <w:rFonts w:ascii="Helvetica"/>
        </w:rPr>
      </w:pPr>
      <w:r>
        <w:rPr>
          <w:rFonts w:ascii="Helvetica"/>
        </w:rPr>
        <w:lastRenderedPageBreak/>
        <w:t>APPENDIX:</w:t>
      </w:r>
      <w:r>
        <w:rPr>
          <w:rFonts w:ascii="Helvetica"/>
          <w:spacing w:val="-13"/>
        </w:rPr>
        <w:t xml:space="preserve"> </w:t>
      </w:r>
      <w:r>
        <w:rPr>
          <w:rFonts w:ascii="Helvetica"/>
        </w:rPr>
        <w:t>CATEGORIZED</w:t>
      </w:r>
      <w:r>
        <w:rPr>
          <w:rFonts w:ascii="Helvetica"/>
          <w:spacing w:val="-11"/>
        </w:rPr>
        <w:t xml:space="preserve"> </w:t>
      </w:r>
      <w:r>
        <w:rPr>
          <w:rFonts w:ascii="Helvetica"/>
        </w:rPr>
        <w:t>LIST</w:t>
      </w:r>
      <w:r>
        <w:rPr>
          <w:rFonts w:ascii="Helvetica"/>
          <w:spacing w:val="-11"/>
        </w:rPr>
        <w:t xml:space="preserve"> </w:t>
      </w:r>
      <w:r>
        <w:rPr>
          <w:rFonts w:ascii="Helvetica"/>
        </w:rPr>
        <w:t>OF</w:t>
      </w:r>
      <w:r>
        <w:rPr>
          <w:rFonts w:ascii="Helvetica"/>
          <w:spacing w:val="-10"/>
        </w:rPr>
        <w:t xml:space="preserve"> </w:t>
      </w:r>
      <w:r>
        <w:rPr>
          <w:rFonts w:ascii="Helvetica"/>
          <w:spacing w:val="-2"/>
        </w:rPr>
        <w:t>MATERIALS</w:t>
      </w:r>
    </w:p>
    <w:p w14:paraId="13F8DE6D" w14:textId="77777777" w:rsidR="002C7295" w:rsidRDefault="002C7295">
      <w:pPr>
        <w:pStyle w:val="BodyText"/>
        <w:spacing w:before="118" w:after="1" w:line="240" w:lineRule="auto"/>
        <w:ind w:left="0"/>
        <w:rPr>
          <w:rFonts w:ascii="Helvetica"/>
          <w:b/>
          <w:sz w:val="20"/>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5382B7F1" w14:textId="77777777">
        <w:trPr>
          <w:trHeight w:val="452"/>
        </w:trPr>
        <w:tc>
          <w:tcPr>
            <w:tcW w:w="9356" w:type="dxa"/>
            <w:gridSpan w:val="2"/>
            <w:tcBorders>
              <w:top w:val="nil"/>
              <w:left w:val="nil"/>
              <w:right w:val="nil"/>
            </w:tcBorders>
            <w:shd w:val="clear" w:color="auto" w:fill="BEC0BF"/>
          </w:tcPr>
          <w:p w14:paraId="4D79C4E1" w14:textId="77777777" w:rsidR="002C7295" w:rsidRDefault="00000000">
            <w:pPr>
              <w:pStyle w:val="TableParagraph"/>
              <w:tabs>
                <w:tab w:val="left" w:pos="4851"/>
              </w:tabs>
              <w:spacing w:before="75"/>
              <w:ind w:left="0" w:right="167"/>
              <w:jc w:val="center"/>
              <w:rPr>
                <w:b/>
                <w:sz w:val="20"/>
              </w:rPr>
            </w:pPr>
            <w:r>
              <w:rPr>
                <w:b/>
                <w:spacing w:val="-2"/>
                <w:sz w:val="20"/>
              </w:rPr>
              <w:t>CORDAGE</w:t>
            </w:r>
            <w:r>
              <w:rPr>
                <w:b/>
                <w:sz w:val="20"/>
              </w:rPr>
              <w:tab/>
            </w:r>
            <w:r>
              <w:rPr>
                <w:b/>
                <w:spacing w:val="-4"/>
                <w:sz w:val="20"/>
              </w:rPr>
              <w:t>POLES</w:t>
            </w:r>
          </w:p>
        </w:tc>
      </w:tr>
      <w:tr w:rsidR="002C7295" w14:paraId="12D1B297" w14:textId="77777777">
        <w:trPr>
          <w:trHeight w:val="634"/>
        </w:trPr>
        <w:tc>
          <w:tcPr>
            <w:tcW w:w="4678" w:type="dxa"/>
            <w:tcBorders>
              <w:left w:val="single" w:sz="2" w:space="0" w:color="BFBFBF"/>
              <w:bottom w:val="single" w:sz="2" w:space="0" w:color="BFBFBF"/>
              <w:right w:val="single" w:sz="2" w:space="0" w:color="BFBFBF"/>
            </w:tcBorders>
          </w:tcPr>
          <w:p w14:paraId="58D767F9" w14:textId="77777777" w:rsidR="002C7295" w:rsidRDefault="00000000">
            <w:pPr>
              <w:pStyle w:val="TableParagraph"/>
              <w:rPr>
                <w:sz w:val="20"/>
              </w:rPr>
            </w:pPr>
            <w:r>
              <w:rPr>
                <w:sz w:val="20"/>
              </w:rPr>
              <w:t>3-foot</w:t>
            </w:r>
            <w:r>
              <w:rPr>
                <w:spacing w:val="-6"/>
                <w:sz w:val="20"/>
              </w:rPr>
              <w:t xml:space="preserve"> </w:t>
            </w:r>
            <w:r>
              <w:rPr>
                <w:sz w:val="20"/>
              </w:rPr>
              <w:t>x</w:t>
            </w:r>
            <w:r>
              <w:rPr>
                <w:spacing w:val="-6"/>
                <w:sz w:val="20"/>
              </w:rPr>
              <w:t xml:space="preserve"> </w:t>
            </w:r>
            <w:r>
              <w:rPr>
                <w:sz w:val="20"/>
              </w:rPr>
              <w:t>1/4-inch</w:t>
            </w:r>
            <w:r>
              <w:rPr>
                <w:spacing w:val="-6"/>
                <w:sz w:val="20"/>
              </w:rPr>
              <w:t xml:space="preserve"> </w:t>
            </w:r>
            <w:r>
              <w:rPr>
                <w:sz w:val="20"/>
              </w:rPr>
              <w:t>braided</w:t>
            </w:r>
            <w:r>
              <w:rPr>
                <w:spacing w:val="-6"/>
                <w:sz w:val="20"/>
              </w:rPr>
              <w:t xml:space="preserve"> </w:t>
            </w:r>
            <w:r>
              <w:rPr>
                <w:sz w:val="20"/>
              </w:rPr>
              <w:t>nylon</w:t>
            </w:r>
            <w:r>
              <w:rPr>
                <w:spacing w:val="-6"/>
                <w:sz w:val="20"/>
              </w:rPr>
              <w:t xml:space="preserve"> </w:t>
            </w:r>
            <w:r>
              <w:rPr>
                <w:sz w:val="20"/>
              </w:rPr>
              <w:t>cords</w:t>
            </w:r>
            <w:r>
              <w:rPr>
                <w:spacing w:val="-6"/>
                <w:sz w:val="20"/>
              </w:rPr>
              <w:t xml:space="preserve"> </w:t>
            </w:r>
            <w:r>
              <w:rPr>
                <w:sz w:val="20"/>
              </w:rPr>
              <w:t>(1</w:t>
            </w:r>
            <w:r>
              <w:rPr>
                <w:spacing w:val="-6"/>
                <w:sz w:val="20"/>
              </w:rPr>
              <w:t xml:space="preserve"> </w:t>
            </w:r>
            <w:r>
              <w:rPr>
                <w:sz w:val="20"/>
              </w:rPr>
              <w:t xml:space="preserve">per </w:t>
            </w:r>
            <w:r>
              <w:rPr>
                <w:spacing w:val="-2"/>
                <w:sz w:val="20"/>
              </w:rPr>
              <w:t>participant)</w:t>
            </w:r>
          </w:p>
        </w:tc>
        <w:tc>
          <w:tcPr>
            <w:tcW w:w="4678" w:type="dxa"/>
            <w:tcBorders>
              <w:left w:val="single" w:sz="2" w:space="0" w:color="BFBFBF"/>
              <w:bottom w:val="single" w:sz="2" w:space="0" w:color="BFBFBF"/>
              <w:right w:val="single" w:sz="2" w:space="0" w:color="BFBFBF"/>
            </w:tcBorders>
          </w:tcPr>
          <w:p w14:paraId="5ABCA9FA" w14:textId="77777777" w:rsidR="002C7295" w:rsidRDefault="00000000">
            <w:pPr>
              <w:pStyle w:val="TableParagraph"/>
              <w:spacing w:before="71"/>
              <w:rPr>
                <w:sz w:val="20"/>
              </w:rPr>
            </w:pPr>
            <w:r>
              <w:rPr>
                <w:sz w:val="20"/>
              </w:rPr>
              <w:t>twelve</w:t>
            </w:r>
            <w:r>
              <w:rPr>
                <w:spacing w:val="-1"/>
                <w:sz w:val="20"/>
              </w:rPr>
              <w:t xml:space="preserve"> </w:t>
            </w:r>
            <w:r>
              <w:rPr>
                <w:sz w:val="20"/>
              </w:rPr>
              <w:t>Scout</w:t>
            </w:r>
            <w:r>
              <w:rPr>
                <w:spacing w:val="-1"/>
                <w:sz w:val="20"/>
              </w:rPr>
              <w:t xml:space="preserve"> </w:t>
            </w:r>
            <w:r>
              <w:rPr>
                <w:sz w:val="20"/>
              </w:rPr>
              <w:t xml:space="preserve">staves </w:t>
            </w:r>
            <w:r>
              <w:rPr>
                <w:b/>
                <w:sz w:val="20"/>
              </w:rPr>
              <w:t>+</w:t>
            </w:r>
            <w:r>
              <w:rPr>
                <w:b/>
                <w:spacing w:val="-1"/>
                <w:sz w:val="20"/>
              </w:rPr>
              <w:t xml:space="preserve"> </w:t>
            </w:r>
            <w:r>
              <w:rPr>
                <w:sz w:val="20"/>
              </w:rPr>
              <w:t>(1 more</w:t>
            </w:r>
            <w:r>
              <w:rPr>
                <w:spacing w:val="-1"/>
                <w:sz w:val="20"/>
              </w:rPr>
              <w:t xml:space="preserve"> </w:t>
            </w:r>
            <w:r>
              <w:rPr>
                <w:sz w:val="20"/>
              </w:rPr>
              <w:t xml:space="preserve">per </w:t>
            </w:r>
            <w:r>
              <w:rPr>
                <w:spacing w:val="-2"/>
                <w:sz w:val="20"/>
              </w:rPr>
              <w:t>participant)</w:t>
            </w:r>
          </w:p>
        </w:tc>
      </w:tr>
      <w:tr w:rsidR="002C7295" w14:paraId="2943F797"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1BD0B5F" w14:textId="77777777" w:rsidR="002C7295" w:rsidRDefault="00000000">
            <w:pPr>
              <w:pStyle w:val="TableParagraph"/>
              <w:spacing w:before="75"/>
              <w:rPr>
                <w:sz w:val="20"/>
              </w:rPr>
            </w:pPr>
            <w:r>
              <w:rPr>
                <w:sz w:val="20"/>
              </w:rPr>
              <w:t>3-foot</w:t>
            </w:r>
            <w:r>
              <w:rPr>
                <w:spacing w:val="-3"/>
                <w:sz w:val="20"/>
              </w:rPr>
              <w:t xml:space="preserve"> </w:t>
            </w:r>
            <w:r>
              <w:rPr>
                <w:sz w:val="20"/>
              </w:rPr>
              <w:t>unfused</w:t>
            </w:r>
            <w:r>
              <w:rPr>
                <w:spacing w:val="-1"/>
                <w:sz w:val="20"/>
              </w:rPr>
              <w:t xml:space="preserve"> </w:t>
            </w:r>
            <w:r>
              <w:rPr>
                <w:sz w:val="20"/>
              </w:rPr>
              <w:t>paracords</w:t>
            </w:r>
            <w:r>
              <w:rPr>
                <w:spacing w:val="-1"/>
                <w:sz w:val="20"/>
              </w:rPr>
              <w:t xml:space="preserve"> </w:t>
            </w:r>
            <w:r>
              <w:rPr>
                <w:sz w:val="20"/>
              </w:rPr>
              <w:t>(1</w:t>
            </w:r>
            <w:r>
              <w:rPr>
                <w:spacing w:val="-1"/>
                <w:sz w:val="20"/>
              </w:rPr>
              <w:t xml:space="preserve"> </w:t>
            </w:r>
            <w:r>
              <w:rPr>
                <w:sz w:val="20"/>
              </w:rPr>
              <w:t xml:space="preserve">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C69FE0D" w14:textId="77777777" w:rsidR="002C7295" w:rsidRDefault="00000000">
            <w:pPr>
              <w:pStyle w:val="TableParagraph"/>
              <w:spacing w:before="75"/>
              <w:rPr>
                <w:sz w:val="20"/>
              </w:rPr>
            </w:pPr>
            <w:r>
              <w:rPr>
                <w:color w:val="2B2B2B"/>
                <w:sz w:val="20"/>
                <w:shd w:val="clear" w:color="auto" w:fill="FFFFFF"/>
              </w:rPr>
              <w:t xml:space="preserve">eight 8-foot x 4-inch </w:t>
            </w:r>
            <w:r>
              <w:rPr>
                <w:color w:val="2B2B2B"/>
                <w:spacing w:val="-4"/>
                <w:sz w:val="20"/>
                <w:shd w:val="clear" w:color="auto" w:fill="FFFFFF"/>
              </w:rPr>
              <w:t>spars</w:t>
            </w:r>
          </w:p>
        </w:tc>
      </w:tr>
      <w:tr w:rsidR="002C7295" w14:paraId="3C614F6B" w14:textId="77777777">
        <w:trPr>
          <w:trHeight w:val="634"/>
        </w:trPr>
        <w:tc>
          <w:tcPr>
            <w:tcW w:w="4678" w:type="dxa"/>
            <w:tcBorders>
              <w:top w:val="single" w:sz="2" w:space="0" w:color="BFBFBF"/>
              <w:left w:val="single" w:sz="2" w:space="0" w:color="BFBFBF"/>
              <w:bottom w:val="single" w:sz="2" w:space="0" w:color="BFBFBF"/>
              <w:right w:val="single" w:sz="2" w:space="0" w:color="BFBFBF"/>
            </w:tcBorders>
          </w:tcPr>
          <w:p w14:paraId="2F7E1E8B" w14:textId="77777777" w:rsidR="002C7295" w:rsidRDefault="00000000">
            <w:pPr>
              <w:pStyle w:val="TableParagraph"/>
              <w:spacing w:before="75"/>
              <w:ind w:right="167"/>
              <w:rPr>
                <w:sz w:val="20"/>
              </w:rPr>
            </w:pPr>
            <w:r>
              <w:rPr>
                <w:sz w:val="20"/>
              </w:rPr>
              <w:t>15-foot</w:t>
            </w:r>
            <w:r>
              <w:rPr>
                <w:spacing w:val="-7"/>
                <w:sz w:val="20"/>
              </w:rPr>
              <w:t xml:space="preserve"> </w:t>
            </w:r>
            <w:r>
              <w:rPr>
                <w:sz w:val="20"/>
              </w:rPr>
              <w:t>x</w:t>
            </w:r>
            <w:r>
              <w:rPr>
                <w:spacing w:val="-7"/>
                <w:sz w:val="20"/>
              </w:rPr>
              <w:t xml:space="preserve"> </w:t>
            </w:r>
            <w:r>
              <w:rPr>
                <w:sz w:val="20"/>
              </w:rPr>
              <w:t>3/16-inch</w:t>
            </w:r>
            <w:r>
              <w:rPr>
                <w:spacing w:val="-7"/>
                <w:sz w:val="20"/>
              </w:rPr>
              <w:t xml:space="preserve"> </w:t>
            </w:r>
            <w:r>
              <w:rPr>
                <w:sz w:val="20"/>
              </w:rPr>
              <w:t>braided</w:t>
            </w:r>
            <w:r>
              <w:rPr>
                <w:spacing w:val="-7"/>
                <w:sz w:val="20"/>
              </w:rPr>
              <w:t xml:space="preserve"> </w:t>
            </w:r>
            <w:r>
              <w:rPr>
                <w:sz w:val="20"/>
              </w:rPr>
              <w:t>nylon</w:t>
            </w:r>
            <w:r>
              <w:rPr>
                <w:spacing w:val="-7"/>
                <w:sz w:val="20"/>
              </w:rPr>
              <w:t xml:space="preserve"> </w:t>
            </w:r>
            <w:r>
              <w:rPr>
                <w:sz w:val="20"/>
              </w:rPr>
              <w:t>lines</w:t>
            </w:r>
            <w:r>
              <w:rPr>
                <w:spacing w:val="-7"/>
                <w:sz w:val="20"/>
              </w:rPr>
              <w:t xml:space="preserve"> </w:t>
            </w:r>
            <w:r>
              <w:rPr>
                <w:sz w:val="20"/>
              </w:rPr>
              <w:t xml:space="preserve">for </w:t>
            </w:r>
            <w:proofErr w:type="spellStart"/>
            <w:r>
              <w:rPr>
                <w:sz w:val="20"/>
              </w:rPr>
              <w:t>guylines</w:t>
            </w:r>
            <w:proofErr w:type="spellEnd"/>
            <w:r>
              <w:rPr>
                <w:sz w:val="20"/>
              </w:rPr>
              <w:t xml:space="preserve"> (4 per patrol)</w:t>
            </w:r>
          </w:p>
        </w:tc>
        <w:tc>
          <w:tcPr>
            <w:tcW w:w="4678" w:type="dxa"/>
            <w:tcBorders>
              <w:top w:val="single" w:sz="2" w:space="0" w:color="BFBFBF"/>
              <w:left w:val="single" w:sz="2" w:space="0" w:color="BFBFBF"/>
              <w:bottom w:val="single" w:sz="2" w:space="0" w:color="BFBFBF"/>
              <w:right w:val="single" w:sz="2" w:space="0" w:color="BFBFBF"/>
            </w:tcBorders>
          </w:tcPr>
          <w:p w14:paraId="1466874D" w14:textId="77777777" w:rsidR="002C7295" w:rsidRDefault="00000000">
            <w:pPr>
              <w:pStyle w:val="TableParagraph"/>
              <w:spacing w:before="75"/>
              <w:rPr>
                <w:sz w:val="20"/>
              </w:rPr>
            </w:pPr>
            <w:r>
              <w:rPr>
                <w:color w:val="2B2B2B"/>
                <w:sz w:val="20"/>
              </w:rPr>
              <w:t xml:space="preserve">six 6-foot x 3-inch </w:t>
            </w:r>
            <w:r>
              <w:rPr>
                <w:color w:val="2B2B2B"/>
                <w:spacing w:val="-4"/>
                <w:sz w:val="20"/>
              </w:rPr>
              <w:t>spars</w:t>
            </w:r>
          </w:p>
        </w:tc>
      </w:tr>
      <w:tr w:rsidR="002C7295" w14:paraId="522FA0DA" w14:textId="77777777">
        <w:trPr>
          <w:trHeight w:val="634"/>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C30896B" w14:textId="77777777" w:rsidR="002C7295" w:rsidRDefault="00000000">
            <w:pPr>
              <w:pStyle w:val="TableParagraph"/>
              <w:ind w:right="167"/>
              <w:rPr>
                <w:sz w:val="20"/>
              </w:rPr>
            </w:pPr>
            <w:r>
              <w:rPr>
                <w:sz w:val="20"/>
              </w:rPr>
              <w:t>20-foot</w:t>
            </w:r>
            <w:r>
              <w:rPr>
                <w:spacing w:val="-6"/>
                <w:sz w:val="20"/>
              </w:rPr>
              <w:t xml:space="preserve"> </w:t>
            </w:r>
            <w:r>
              <w:rPr>
                <w:sz w:val="20"/>
              </w:rPr>
              <w:t>braided</w:t>
            </w:r>
            <w:r>
              <w:rPr>
                <w:spacing w:val="-6"/>
                <w:sz w:val="20"/>
              </w:rPr>
              <w:t xml:space="preserve"> </w:t>
            </w:r>
            <w:r>
              <w:rPr>
                <w:sz w:val="20"/>
              </w:rPr>
              <w:t>nylon</w:t>
            </w:r>
            <w:r>
              <w:rPr>
                <w:spacing w:val="-6"/>
                <w:sz w:val="20"/>
              </w:rPr>
              <w:t xml:space="preserve"> </w:t>
            </w:r>
            <w:r>
              <w:rPr>
                <w:sz w:val="20"/>
              </w:rPr>
              <w:t>lines</w:t>
            </w:r>
            <w:r>
              <w:rPr>
                <w:spacing w:val="-6"/>
                <w:sz w:val="20"/>
              </w:rPr>
              <w:t xml:space="preserve"> </w:t>
            </w:r>
            <w:r>
              <w:rPr>
                <w:sz w:val="20"/>
              </w:rPr>
              <w:t>for</w:t>
            </w:r>
            <w:r>
              <w:rPr>
                <w:spacing w:val="-6"/>
                <w:sz w:val="20"/>
              </w:rPr>
              <w:t xml:space="preserve"> </w:t>
            </w:r>
            <w:r>
              <w:rPr>
                <w:sz w:val="20"/>
              </w:rPr>
              <w:t>Lassoing</w:t>
            </w:r>
            <w:r>
              <w:rPr>
                <w:spacing w:val="-6"/>
                <w:sz w:val="20"/>
              </w:rPr>
              <w:t xml:space="preserve"> </w:t>
            </w:r>
            <w:r>
              <w:rPr>
                <w:sz w:val="20"/>
              </w:rPr>
              <w:t>the</w:t>
            </w:r>
            <w:r>
              <w:rPr>
                <w:spacing w:val="-6"/>
                <w:sz w:val="20"/>
              </w:rPr>
              <w:t xml:space="preserve"> </w:t>
            </w:r>
            <w:r>
              <w:rPr>
                <w:sz w:val="20"/>
              </w:rPr>
              <w:t>Steer (1 per participant)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D14CDFF" w14:textId="77777777" w:rsidR="002C7295" w:rsidRDefault="00000000">
            <w:pPr>
              <w:pStyle w:val="TableParagraph"/>
              <w:rPr>
                <w:sz w:val="20"/>
              </w:rPr>
            </w:pPr>
            <w:r>
              <w:rPr>
                <w:color w:val="2B2B2B"/>
                <w:sz w:val="20"/>
                <w:shd w:val="clear" w:color="auto" w:fill="FFFFFF"/>
              </w:rPr>
              <w:t xml:space="preserve">twenty 3-foot x 2-inch floor </w:t>
            </w:r>
            <w:r>
              <w:rPr>
                <w:color w:val="2B2B2B"/>
                <w:spacing w:val="-4"/>
                <w:sz w:val="20"/>
                <w:shd w:val="clear" w:color="auto" w:fill="FFFFFF"/>
              </w:rPr>
              <w:t>spars</w:t>
            </w:r>
            <w:r>
              <w:rPr>
                <w:color w:val="2B2B2B"/>
                <w:spacing w:val="40"/>
                <w:sz w:val="20"/>
                <w:shd w:val="clear" w:color="auto" w:fill="FFFFFF"/>
              </w:rPr>
              <w:t xml:space="preserve"> </w:t>
            </w:r>
          </w:p>
        </w:tc>
      </w:tr>
      <w:tr w:rsidR="002C7295" w14:paraId="0F586424"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83AB6B9" w14:textId="77777777" w:rsidR="002C7295" w:rsidRDefault="00000000">
            <w:pPr>
              <w:pStyle w:val="TableParagraph"/>
              <w:rPr>
                <w:sz w:val="20"/>
              </w:rPr>
            </w:pPr>
            <w:r>
              <w:rPr>
                <w:sz w:val="20"/>
              </w:rPr>
              <w:t>large</w:t>
            </w:r>
            <w:r>
              <w:rPr>
                <w:spacing w:val="-3"/>
                <w:sz w:val="20"/>
              </w:rPr>
              <w:t xml:space="preserve"> </w:t>
            </w:r>
            <w:r>
              <w:rPr>
                <w:sz w:val="20"/>
              </w:rPr>
              <w:t>roll</w:t>
            </w:r>
            <w:r>
              <w:rPr>
                <w:spacing w:val="-2"/>
                <w:sz w:val="20"/>
              </w:rPr>
              <w:t xml:space="preserve"> </w:t>
            </w:r>
            <w:r>
              <w:rPr>
                <w:sz w:val="20"/>
              </w:rPr>
              <w:t>of</w:t>
            </w:r>
            <w:r>
              <w:rPr>
                <w:spacing w:val="-3"/>
                <w:sz w:val="20"/>
              </w:rPr>
              <w:t xml:space="preserve"> </w:t>
            </w:r>
            <w:r>
              <w:rPr>
                <w:sz w:val="20"/>
              </w:rPr>
              <w:t>binder</w:t>
            </w:r>
            <w:r>
              <w:rPr>
                <w:spacing w:val="-2"/>
                <w:sz w:val="20"/>
              </w:rPr>
              <w:t xml:space="preserve"> twine</w:t>
            </w:r>
          </w:p>
        </w:tc>
        <w:tc>
          <w:tcPr>
            <w:tcW w:w="4678" w:type="dxa"/>
            <w:tcBorders>
              <w:top w:val="single" w:sz="2" w:space="0" w:color="BFBFBF"/>
              <w:left w:val="single" w:sz="2" w:space="0" w:color="BFBFBF"/>
              <w:bottom w:val="single" w:sz="2" w:space="0" w:color="BFBFBF"/>
              <w:right w:val="single" w:sz="2" w:space="0" w:color="BFBFBF"/>
            </w:tcBorders>
          </w:tcPr>
          <w:p w14:paraId="4F807D6B" w14:textId="77777777" w:rsidR="002C7295" w:rsidRDefault="00000000">
            <w:pPr>
              <w:pStyle w:val="TableParagraph"/>
              <w:rPr>
                <w:sz w:val="20"/>
              </w:rPr>
            </w:pPr>
            <w:r>
              <w:rPr>
                <w:color w:val="2B2B2B"/>
                <w:sz w:val="20"/>
              </w:rPr>
              <w:t xml:space="preserve">two 4-foot x 3/4-inch </w:t>
            </w:r>
            <w:r>
              <w:rPr>
                <w:color w:val="2B2B2B"/>
                <w:spacing w:val="-4"/>
                <w:sz w:val="20"/>
              </w:rPr>
              <w:t>poles</w:t>
            </w:r>
          </w:p>
        </w:tc>
      </w:tr>
      <w:tr w:rsidR="002C7295" w14:paraId="403D0842" w14:textId="77777777">
        <w:trPr>
          <w:trHeight w:val="634"/>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D066CA1" w14:textId="77777777" w:rsidR="002C7295" w:rsidRDefault="00000000">
            <w:pPr>
              <w:pStyle w:val="TableParagraph"/>
              <w:ind w:right="167"/>
              <w:rPr>
                <w:sz w:val="20"/>
              </w:rPr>
            </w:pPr>
            <w:r>
              <w:rPr>
                <w:sz w:val="20"/>
              </w:rPr>
              <w:t>6-foot</w:t>
            </w:r>
            <w:r>
              <w:rPr>
                <w:spacing w:val="-6"/>
                <w:sz w:val="20"/>
              </w:rPr>
              <w:t xml:space="preserve"> </w:t>
            </w:r>
            <w:r>
              <w:rPr>
                <w:sz w:val="20"/>
              </w:rPr>
              <w:t>x</w:t>
            </w:r>
            <w:r>
              <w:rPr>
                <w:spacing w:val="-6"/>
                <w:sz w:val="20"/>
              </w:rPr>
              <w:t xml:space="preserve"> </w:t>
            </w:r>
            <w:r>
              <w:rPr>
                <w:sz w:val="20"/>
              </w:rPr>
              <w:t>1/4-inch</w:t>
            </w:r>
            <w:r>
              <w:rPr>
                <w:spacing w:val="-6"/>
                <w:sz w:val="20"/>
              </w:rPr>
              <w:t xml:space="preserve"> </w:t>
            </w:r>
            <w:r>
              <w:rPr>
                <w:sz w:val="20"/>
              </w:rPr>
              <w:t>manila</w:t>
            </w:r>
            <w:r>
              <w:rPr>
                <w:spacing w:val="-6"/>
                <w:sz w:val="20"/>
              </w:rPr>
              <w:t xml:space="preserve"> </w:t>
            </w:r>
            <w:r>
              <w:rPr>
                <w:sz w:val="20"/>
              </w:rPr>
              <w:t>lashing</w:t>
            </w:r>
            <w:r>
              <w:rPr>
                <w:spacing w:val="-6"/>
                <w:sz w:val="20"/>
              </w:rPr>
              <w:t xml:space="preserve"> </w:t>
            </w:r>
            <w:r>
              <w:rPr>
                <w:sz w:val="20"/>
              </w:rPr>
              <w:t>ropes</w:t>
            </w:r>
            <w:r>
              <w:rPr>
                <w:spacing w:val="-6"/>
                <w:sz w:val="20"/>
              </w:rPr>
              <w:t xml:space="preserve"> </w:t>
            </w:r>
            <w:r>
              <w:rPr>
                <w:sz w:val="20"/>
              </w:rPr>
              <w:t>(7</w:t>
            </w:r>
            <w:r>
              <w:rPr>
                <w:spacing w:val="-6"/>
                <w:sz w:val="20"/>
              </w:rPr>
              <w:t xml:space="preserve"> </w:t>
            </w:r>
            <w:r>
              <w:rPr>
                <w:sz w:val="20"/>
              </w:rPr>
              <w:t xml:space="preserve">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A823522" w14:textId="77777777" w:rsidR="002C7295" w:rsidRDefault="00000000">
            <w:pPr>
              <w:pStyle w:val="TableParagraph"/>
              <w:rPr>
                <w:sz w:val="20"/>
              </w:rPr>
            </w:pPr>
            <w:r>
              <w:rPr>
                <w:color w:val="2B2B2B"/>
                <w:sz w:val="20"/>
                <w:shd w:val="clear" w:color="auto" w:fill="FFFFFF"/>
              </w:rPr>
              <w:t xml:space="preserve">two 2-foot x 3/4-inch </w:t>
            </w:r>
            <w:r>
              <w:rPr>
                <w:color w:val="2B2B2B"/>
                <w:spacing w:val="-4"/>
                <w:sz w:val="20"/>
                <w:shd w:val="clear" w:color="auto" w:fill="FFFFFF"/>
              </w:rPr>
              <w:t>poles</w:t>
            </w:r>
          </w:p>
        </w:tc>
      </w:tr>
      <w:tr w:rsidR="002C7295" w14:paraId="02F0FF61"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0729A95" w14:textId="77777777" w:rsidR="002C7295" w:rsidRDefault="00000000">
            <w:pPr>
              <w:pStyle w:val="TableParagraph"/>
              <w:rPr>
                <w:sz w:val="20"/>
              </w:rPr>
            </w:pPr>
            <w:r>
              <w:rPr>
                <w:sz w:val="20"/>
              </w:rPr>
              <w:t>sixteen</w:t>
            </w:r>
            <w:r>
              <w:rPr>
                <w:spacing w:val="-2"/>
                <w:sz w:val="20"/>
              </w:rPr>
              <w:t xml:space="preserve"> </w:t>
            </w:r>
            <w:r>
              <w:rPr>
                <w:sz w:val="20"/>
              </w:rPr>
              <w:t xml:space="preserve">15-foot x 1/4-inch manila lashing </w:t>
            </w:r>
            <w:r>
              <w:rPr>
                <w:spacing w:val="-2"/>
                <w:sz w:val="20"/>
              </w:rPr>
              <w:t>ropes</w:t>
            </w:r>
          </w:p>
        </w:tc>
        <w:tc>
          <w:tcPr>
            <w:tcW w:w="4678" w:type="dxa"/>
            <w:tcBorders>
              <w:top w:val="single" w:sz="2" w:space="0" w:color="BFBFBF"/>
              <w:left w:val="single" w:sz="2" w:space="0" w:color="BFBFBF"/>
              <w:bottom w:val="single" w:sz="2" w:space="0" w:color="BFBFBF"/>
              <w:right w:val="single" w:sz="2" w:space="0" w:color="BFBFBF"/>
            </w:tcBorders>
          </w:tcPr>
          <w:p w14:paraId="47A0E7FF" w14:textId="77777777" w:rsidR="002C7295" w:rsidRDefault="00000000">
            <w:pPr>
              <w:pStyle w:val="TableParagraph"/>
              <w:rPr>
                <w:sz w:val="20"/>
              </w:rPr>
            </w:pPr>
            <w:r>
              <w:rPr>
                <w:color w:val="2B2B2B"/>
                <w:sz w:val="20"/>
              </w:rPr>
              <w:t>three</w:t>
            </w:r>
            <w:r>
              <w:rPr>
                <w:color w:val="2B2B2B"/>
                <w:spacing w:val="-3"/>
                <w:sz w:val="20"/>
              </w:rPr>
              <w:t xml:space="preserve"> </w:t>
            </w:r>
            <w:r>
              <w:rPr>
                <w:color w:val="2B2B2B"/>
                <w:sz w:val="20"/>
              </w:rPr>
              <w:t>10-foot</w:t>
            </w:r>
            <w:r>
              <w:rPr>
                <w:color w:val="2B2B2B"/>
                <w:spacing w:val="-1"/>
                <w:sz w:val="20"/>
              </w:rPr>
              <w:t xml:space="preserve"> </w:t>
            </w:r>
            <w:r>
              <w:rPr>
                <w:color w:val="2B2B2B"/>
                <w:sz w:val="20"/>
              </w:rPr>
              <w:t>x</w:t>
            </w:r>
            <w:r>
              <w:rPr>
                <w:color w:val="2B2B2B"/>
                <w:spacing w:val="-1"/>
                <w:sz w:val="20"/>
              </w:rPr>
              <w:t xml:space="preserve"> </w:t>
            </w:r>
            <w:r>
              <w:rPr>
                <w:color w:val="2B2B2B"/>
                <w:sz w:val="20"/>
              </w:rPr>
              <w:t>2-inch</w:t>
            </w:r>
            <w:r>
              <w:rPr>
                <w:color w:val="2B2B2B"/>
                <w:spacing w:val="-1"/>
                <w:sz w:val="20"/>
              </w:rPr>
              <w:t xml:space="preserve"> </w:t>
            </w:r>
            <w:r>
              <w:rPr>
                <w:color w:val="2B2B2B"/>
                <w:spacing w:val="-4"/>
                <w:sz w:val="20"/>
              </w:rPr>
              <w:t>spars</w:t>
            </w:r>
          </w:p>
        </w:tc>
      </w:tr>
      <w:tr w:rsidR="002C7295" w14:paraId="3A7D1FE0" w14:textId="77777777">
        <w:trPr>
          <w:trHeight w:val="634"/>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281CDBA" w14:textId="77777777" w:rsidR="002C7295" w:rsidRDefault="00000000">
            <w:pPr>
              <w:pStyle w:val="TableParagraph"/>
              <w:ind w:right="167"/>
              <w:rPr>
                <w:sz w:val="20"/>
              </w:rPr>
            </w:pPr>
            <w:r>
              <w:rPr>
                <w:sz w:val="20"/>
              </w:rPr>
              <w:t>20-foot</w:t>
            </w:r>
            <w:r>
              <w:rPr>
                <w:spacing w:val="-6"/>
                <w:sz w:val="20"/>
              </w:rPr>
              <w:t xml:space="preserve"> </w:t>
            </w:r>
            <w:r>
              <w:rPr>
                <w:sz w:val="20"/>
              </w:rPr>
              <w:t>x</w:t>
            </w:r>
            <w:r>
              <w:rPr>
                <w:spacing w:val="-6"/>
                <w:sz w:val="20"/>
              </w:rPr>
              <w:t xml:space="preserve"> </w:t>
            </w:r>
            <w:r>
              <w:rPr>
                <w:sz w:val="20"/>
              </w:rPr>
              <w:t>1/4-inch</w:t>
            </w:r>
            <w:r>
              <w:rPr>
                <w:spacing w:val="-6"/>
                <w:sz w:val="20"/>
              </w:rPr>
              <w:t xml:space="preserve"> </w:t>
            </w:r>
            <w:r>
              <w:rPr>
                <w:sz w:val="20"/>
              </w:rPr>
              <w:t>manila</w:t>
            </w:r>
            <w:r>
              <w:rPr>
                <w:spacing w:val="-6"/>
                <w:sz w:val="20"/>
              </w:rPr>
              <w:t xml:space="preserve"> </w:t>
            </w:r>
            <w:r>
              <w:rPr>
                <w:sz w:val="20"/>
              </w:rPr>
              <w:t>lashing</w:t>
            </w:r>
            <w:r>
              <w:rPr>
                <w:spacing w:val="-6"/>
                <w:sz w:val="20"/>
              </w:rPr>
              <w:t xml:space="preserve"> </w:t>
            </w:r>
            <w:r>
              <w:rPr>
                <w:sz w:val="20"/>
              </w:rPr>
              <w:t>ropes</w:t>
            </w:r>
            <w:r>
              <w:rPr>
                <w:spacing w:val="-6"/>
                <w:sz w:val="20"/>
              </w:rPr>
              <w:t xml:space="preserve"> </w:t>
            </w:r>
            <w:r>
              <w:rPr>
                <w:sz w:val="20"/>
              </w:rPr>
              <w:t>(2</w:t>
            </w:r>
            <w:r>
              <w:rPr>
                <w:spacing w:val="-6"/>
                <w:sz w:val="20"/>
              </w:rPr>
              <w:t xml:space="preserve"> </w:t>
            </w:r>
            <w:r>
              <w:rPr>
                <w:sz w:val="20"/>
              </w:rPr>
              <w:t xml:space="preserve">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8BE6031" w14:textId="77777777" w:rsidR="002C7295" w:rsidRDefault="002C7295">
            <w:pPr>
              <w:pStyle w:val="TableParagraph"/>
              <w:spacing w:before="0"/>
              <w:ind w:left="0"/>
              <w:rPr>
                <w:rFonts w:ascii="Times New Roman"/>
                <w:sz w:val="20"/>
              </w:rPr>
            </w:pPr>
          </w:p>
        </w:tc>
      </w:tr>
      <w:tr w:rsidR="002C7295" w14:paraId="4B7CA438"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6D3CB9C0" w14:textId="77777777" w:rsidR="002C7295" w:rsidRDefault="00000000">
            <w:pPr>
              <w:pStyle w:val="TableParagraph"/>
              <w:rPr>
                <w:sz w:val="20"/>
              </w:rPr>
            </w:pPr>
            <w:r>
              <w:rPr>
                <w:sz w:val="20"/>
              </w:rPr>
              <w:t xml:space="preserve">five 8-foot x 1/4-inch manila lashing </w:t>
            </w:r>
            <w:r>
              <w:rPr>
                <w:spacing w:val="-2"/>
                <w:sz w:val="20"/>
              </w:rPr>
              <w:t>ropes</w:t>
            </w:r>
          </w:p>
        </w:tc>
        <w:tc>
          <w:tcPr>
            <w:tcW w:w="4678" w:type="dxa"/>
            <w:tcBorders>
              <w:top w:val="single" w:sz="2" w:space="0" w:color="BFBFBF"/>
              <w:left w:val="single" w:sz="2" w:space="0" w:color="BFBFBF"/>
              <w:bottom w:val="single" w:sz="2" w:space="0" w:color="BFBFBF"/>
              <w:right w:val="single" w:sz="2" w:space="0" w:color="BFBFBF"/>
            </w:tcBorders>
          </w:tcPr>
          <w:p w14:paraId="4DAEF1BC" w14:textId="77777777" w:rsidR="002C7295" w:rsidRDefault="002C7295">
            <w:pPr>
              <w:pStyle w:val="TableParagraph"/>
              <w:spacing w:before="0"/>
              <w:ind w:left="0"/>
              <w:rPr>
                <w:rFonts w:ascii="Times New Roman"/>
                <w:sz w:val="20"/>
              </w:rPr>
            </w:pPr>
          </w:p>
        </w:tc>
      </w:tr>
      <w:tr w:rsidR="002C7295" w14:paraId="7C5FE183" w14:textId="77777777">
        <w:trPr>
          <w:trHeight w:val="634"/>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7B4D9E7" w14:textId="77777777" w:rsidR="002C7295" w:rsidRDefault="00000000">
            <w:pPr>
              <w:pStyle w:val="TableParagraph"/>
              <w:rPr>
                <w:sz w:val="20"/>
              </w:rPr>
            </w:pPr>
            <w:r>
              <w:rPr>
                <w:sz w:val="20"/>
              </w:rPr>
              <w:t>10-foot</w:t>
            </w:r>
            <w:r>
              <w:rPr>
                <w:spacing w:val="-6"/>
                <w:sz w:val="20"/>
              </w:rPr>
              <w:t xml:space="preserve"> </w:t>
            </w:r>
            <w:r>
              <w:rPr>
                <w:sz w:val="20"/>
              </w:rPr>
              <w:t>x</w:t>
            </w:r>
            <w:r>
              <w:rPr>
                <w:spacing w:val="-6"/>
                <w:sz w:val="20"/>
              </w:rPr>
              <w:t xml:space="preserve"> </w:t>
            </w:r>
            <w:r>
              <w:rPr>
                <w:sz w:val="20"/>
              </w:rPr>
              <w:t>1/4-inch</w:t>
            </w:r>
            <w:r>
              <w:rPr>
                <w:spacing w:val="-6"/>
                <w:sz w:val="20"/>
              </w:rPr>
              <w:t xml:space="preserve"> </w:t>
            </w:r>
            <w:r>
              <w:rPr>
                <w:sz w:val="20"/>
              </w:rPr>
              <w:t>manila</w:t>
            </w:r>
            <w:r>
              <w:rPr>
                <w:spacing w:val="-6"/>
                <w:sz w:val="20"/>
              </w:rPr>
              <w:t xml:space="preserve"> </w:t>
            </w:r>
            <w:r>
              <w:rPr>
                <w:sz w:val="20"/>
              </w:rPr>
              <w:t>lashing</w:t>
            </w:r>
            <w:r>
              <w:rPr>
                <w:spacing w:val="-6"/>
                <w:sz w:val="20"/>
              </w:rPr>
              <w:t xml:space="preserve"> </w:t>
            </w:r>
            <w:r>
              <w:rPr>
                <w:sz w:val="20"/>
              </w:rPr>
              <w:t>rope</w:t>
            </w:r>
            <w:r>
              <w:rPr>
                <w:spacing w:val="-6"/>
                <w:sz w:val="20"/>
              </w:rPr>
              <w:t xml:space="preserve"> </w:t>
            </w:r>
            <w:r>
              <w:rPr>
                <w:sz w:val="20"/>
              </w:rPr>
              <w:t>(1</w:t>
            </w:r>
            <w:r>
              <w:rPr>
                <w:spacing w:val="-6"/>
                <w:sz w:val="20"/>
              </w:rPr>
              <w:t xml:space="preserve"> </w:t>
            </w:r>
            <w:r>
              <w:rPr>
                <w:sz w:val="20"/>
              </w:rPr>
              <w:t>per</w:t>
            </w:r>
            <w:r>
              <w:rPr>
                <w:spacing w:val="-6"/>
                <w:sz w:val="20"/>
              </w:rPr>
              <w:t xml:space="preserve"> </w:t>
            </w:r>
            <w:r>
              <w:rPr>
                <w:sz w:val="20"/>
              </w:rPr>
              <w:t xml:space="preserve">2 </w:t>
            </w:r>
            <w:r>
              <w:rPr>
                <w:spacing w:val="-2"/>
                <w:sz w:val="20"/>
              </w:rPr>
              <w:t>participants)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018396D" w14:textId="77777777" w:rsidR="002C7295" w:rsidRDefault="002C7295">
            <w:pPr>
              <w:pStyle w:val="TableParagraph"/>
              <w:spacing w:before="0"/>
              <w:ind w:left="0"/>
              <w:rPr>
                <w:rFonts w:ascii="Times New Roman"/>
                <w:sz w:val="20"/>
              </w:rPr>
            </w:pPr>
          </w:p>
        </w:tc>
      </w:tr>
      <w:tr w:rsidR="002C7295" w14:paraId="3636D9C0"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55B5368" w14:textId="77777777" w:rsidR="002C7295" w:rsidRDefault="00000000">
            <w:pPr>
              <w:pStyle w:val="TableParagraph"/>
              <w:rPr>
                <w:sz w:val="20"/>
              </w:rPr>
            </w:pPr>
            <w:r>
              <w:rPr>
                <w:sz w:val="20"/>
              </w:rPr>
              <w:t>three</w:t>
            </w:r>
            <w:r>
              <w:rPr>
                <w:spacing w:val="-1"/>
                <w:sz w:val="20"/>
              </w:rPr>
              <w:t xml:space="preserve"> </w:t>
            </w:r>
            <w:r>
              <w:rPr>
                <w:sz w:val="20"/>
              </w:rPr>
              <w:t>50-foot</w:t>
            </w:r>
            <w:r>
              <w:rPr>
                <w:spacing w:val="-1"/>
                <w:sz w:val="20"/>
              </w:rPr>
              <w:t xml:space="preserve"> </w:t>
            </w:r>
            <w:r>
              <w:rPr>
                <w:sz w:val="20"/>
              </w:rPr>
              <w:t>x</w:t>
            </w:r>
            <w:r>
              <w:rPr>
                <w:spacing w:val="-1"/>
                <w:sz w:val="20"/>
              </w:rPr>
              <w:t xml:space="preserve"> </w:t>
            </w:r>
            <w:r>
              <w:rPr>
                <w:sz w:val="20"/>
              </w:rPr>
              <w:t>1/2</w:t>
            </w:r>
            <w:r>
              <w:rPr>
                <w:spacing w:val="-1"/>
                <w:sz w:val="20"/>
              </w:rPr>
              <w:t xml:space="preserve"> </w:t>
            </w:r>
            <w:r>
              <w:rPr>
                <w:sz w:val="20"/>
              </w:rPr>
              <w:t xml:space="preserve">manila </w:t>
            </w:r>
            <w:r>
              <w:rPr>
                <w:spacing w:val="-2"/>
                <w:sz w:val="20"/>
              </w:rPr>
              <w:t>ropes</w:t>
            </w:r>
          </w:p>
        </w:tc>
        <w:tc>
          <w:tcPr>
            <w:tcW w:w="4678" w:type="dxa"/>
            <w:tcBorders>
              <w:top w:val="single" w:sz="2" w:space="0" w:color="BFBFBF"/>
              <w:left w:val="single" w:sz="2" w:space="0" w:color="BFBFBF"/>
              <w:bottom w:val="single" w:sz="2" w:space="0" w:color="BFBFBF"/>
              <w:right w:val="single" w:sz="2" w:space="0" w:color="BFBFBF"/>
            </w:tcBorders>
          </w:tcPr>
          <w:p w14:paraId="1B9B7727" w14:textId="77777777" w:rsidR="002C7295" w:rsidRDefault="002C7295">
            <w:pPr>
              <w:pStyle w:val="TableParagraph"/>
              <w:spacing w:before="0"/>
              <w:ind w:left="0"/>
              <w:rPr>
                <w:rFonts w:ascii="Times New Roman"/>
                <w:sz w:val="20"/>
              </w:rPr>
            </w:pPr>
          </w:p>
        </w:tc>
      </w:tr>
      <w:tr w:rsidR="002C7295" w14:paraId="6F72E887"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14C78A2" w14:textId="77777777" w:rsidR="002C7295" w:rsidRDefault="00000000">
            <w:pPr>
              <w:pStyle w:val="TableParagraph"/>
              <w:rPr>
                <w:sz w:val="20"/>
              </w:rPr>
            </w:pPr>
            <w:r>
              <w:rPr>
                <w:sz w:val="20"/>
              </w:rPr>
              <w:t>one</w:t>
            </w:r>
            <w:r>
              <w:rPr>
                <w:spacing w:val="-3"/>
                <w:sz w:val="20"/>
              </w:rPr>
              <w:t xml:space="preserve"> </w:t>
            </w:r>
            <w:r>
              <w:rPr>
                <w:sz w:val="20"/>
              </w:rPr>
              <w:t>50-foot</w:t>
            </w:r>
            <w:r>
              <w:rPr>
                <w:spacing w:val="-1"/>
                <w:sz w:val="20"/>
              </w:rPr>
              <w:t xml:space="preserve"> </w:t>
            </w:r>
            <w:r>
              <w:rPr>
                <w:sz w:val="20"/>
              </w:rPr>
              <w:t>x 3/8-inch</w:t>
            </w:r>
            <w:r>
              <w:rPr>
                <w:spacing w:val="-1"/>
                <w:sz w:val="20"/>
              </w:rPr>
              <w:t xml:space="preserve"> </w:t>
            </w:r>
            <w:r>
              <w:rPr>
                <w:sz w:val="20"/>
              </w:rPr>
              <w:t>manila rope</w:t>
            </w:r>
            <w:r>
              <w:rPr>
                <w:spacing w:val="-1"/>
                <w:sz w:val="20"/>
              </w:rPr>
              <w:t xml:space="preserve"> </w:t>
            </w:r>
            <w:r>
              <w:rPr>
                <w:sz w:val="20"/>
              </w:rPr>
              <w:t xml:space="preserve">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DBCCF8C" w14:textId="77777777" w:rsidR="002C7295" w:rsidRDefault="002C7295">
            <w:pPr>
              <w:pStyle w:val="TableParagraph"/>
              <w:spacing w:before="0"/>
              <w:ind w:left="0"/>
              <w:rPr>
                <w:rFonts w:ascii="Times New Roman"/>
                <w:sz w:val="20"/>
              </w:rPr>
            </w:pPr>
          </w:p>
        </w:tc>
      </w:tr>
      <w:tr w:rsidR="002C7295" w14:paraId="41FCA57D" w14:textId="77777777">
        <w:trPr>
          <w:trHeight w:val="634"/>
        </w:trPr>
        <w:tc>
          <w:tcPr>
            <w:tcW w:w="4678" w:type="dxa"/>
            <w:tcBorders>
              <w:top w:val="single" w:sz="2" w:space="0" w:color="BFBFBF"/>
              <w:left w:val="single" w:sz="2" w:space="0" w:color="BFBFBF"/>
              <w:bottom w:val="single" w:sz="2" w:space="0" w:color="BFBFBF"/>
              <w:right w:val="single" w:sz="2" w:space="0" w:color="BFBFBF"/>
            </w:tcBorders>
          </w:tcPr>
          <w:p w14:paraId="264F6580" w14:textId="77777777" w:rsidR="002C7295" w:rsidRDefault="00000000">
            <w:pPr>
              <w:pStyle w:val="TableParagraph"/>
              <w:rPr>
                <w:sz w:val="20"/>
              </w:rPr>
            </w:pPr>
            <w:r>
              <w:rPr>
                <w:sz w:val="20"/>
              </w:rPr>
              <w:t>large</w:t>
            </w:r>
            <w:r>
              <w:rPr>
                <w:spacing w:val="-7"/>
                <w:sz w:val="20"/>
              </w:rPr>
              <w:t xml:space="preserve"> </w:t>
            </w:r>
            <w:r>
              <w:rPr>
                <w:sz w:val="20"/>
              </w:rPr>
              <w:t>supply</w:t>
            </w:r>
            <w:r>
              <w:rPr>
                <w:spacing w:val="-7"/>
                <w:sz w:val="20"/>
              </w:rPr>
              <w:t xml:space="preserve"> </w:t>
            </w:r>
            <w:r>
              <w:rPr>
                <w:sz w:val="20"/>
              </w:rPr>
              <w:t>of</w:t>
            </w:r>
            <w:r>
              <w:rPr>
                <w:spacing w:val="-7"/>
                <w:sz w:val="20"/>
              </w:rPr>
              <w:t xml:space="preserve"> </w:t>
            </w:r>
            <w:r>
              <w:rPr>
                <w:sz w:val="20"/>
              </w:rPr>
              <w:t>uncut</w:t>
            </w:r>
            <w:r>
              <w:rPr>
                <w:spacing w:val="-7"/>
                <w:sz w:val="20"/>
              </w:rPr>
              <w:t xml:space="preserve"> </w:t>
            </w:r>
            <w:r>
              <w:rPr>
                <w:sz w:val="20"/>
              </w:rPr>
              <w:t>1/4-inch</w:t>
            </w:r>
            <w:r>
              <w:rPr>
                <w:spacing w:val="-7"/>
                <w:sz w:val="20"/>
              </w:rPr>
              <w:t xml:space="preserve"> </w:t>
            </w:r>
            <w:r>
              <w:rPr>
                <w:sz w:val="20"/>
              </w:rPr>
              <w:t>manila</w:t>
            </w:r>
            <w:r>
              <w:rPr>
                <w:spacing w:val="-7"/>
                <w:sz w:val="20"/>
              </w:rPr>
              <w:t xml:space="preserve"> </w:t>
            </w:r>
            <w:r>
              <w:rPr>
                <w:sz w:val="20"/>
              </w:rPr>
              <w:t>rope</w:t>
            </w:r>
            <w:r>
              <w:rPr>
                <w:spacing w:val="-7"/>
                <w:sz w:val="20"/>
              </w:rPr>
              <w:t xml:space="preserve"> </w:t>
            </w:r>
            <w:r>
              <w:rPr>
                <w:sz w:val="20"/>
              </w:rPr>
              <w:t xml:space="preserve">for </w:t>
            </w:r>
            <w:r>
              <w:rPr>
                <w:spacing w:val="-2"/>
                <w:sz w:val="20"/>
              </w:rPr>
              <w:t>splicing</w:t>
            </w:r>
          </w:p>
        </w:tc>
        <w:tc>
          <w:tcPr>
            <w:tcW w:w="4678" w:type="dxa"/>
            <w:tcBorders>
              <w:top w:val="single" w:sz="2" w:space="0" w:color="BFBFBF"/>
              <w:left w:val="single" w:sz="2" w:space="0" w:color="BFBFBF"/>
              <w:bottom w:val="single" w:sz="2" w:space="0" w:color="BFBFBF"/>
              <w:right w:val="single" w:sz="2" w:space="0" w:color="BFBFBF"/>
            </w:tcBorders>
          </w:tcPr>
          <w:p w14:paraId="4EF5AD0D" w14:textId="77777777" w:rsidR="002C7295" w:rsidRDefault="002C7295">
            <w:pPr>
              <w:pStyle w:val="TableParagraph"/>
              <w:spacing w:before="0"/>
              <w:ind w:left="0"/>
              <w:rPr>
                <w:rFonts w:ascii="Times New Roman"/>
                <w:sz w:val="20"/>
              </w:rPr>
            </w:pPr>
          </w:p>
        </w:tc>
      </w:tr>
      <w:tr w:rsidR="002C7295" w14:paraId="1397710C" w14:textId="77777777">
        <w:trPr>
          <w:trHeight w:val="492"/>
        </w:trPr>
        <w:tc>
          <w:tcPr>
            <w:tcW w:w="9356" w:type="dxa"/>
            <w:gridSpan w:val="2"/>
            <w:tcBorders>
              <w:top w:val="single" w:sz="2" w:space="0" w:color="BFBFBF"/>
              <w:left w:val="nil"/>
              <w:right w:val="nil"/>
            </w:tcBorders>
            <w:shd w:val="clear" w:color="auto" w:fill="BEC0BF"/>
          </w:tcPr>
          <w:p w14:paraId="1465771E" w14:textId="77777777" w:rsidR="002C7295" w:rsidRDefault="00000000">
            <w:pPr>
              <w:pStyle w:val="TableParagraph"/>
              <w:tabs>
                <w:tab w:val="left" w:pos="5825"/>
              </w:tabs>
              <w:spacing w:before="115"/>
              <w:ind w:left="193"/>
              <w:rPr>
                <w:b/>
                <w:sz w:val="20"/>
              </w:rPr>
            </w:pPr>
            <w:r>
              <w:rPr>
                <w:b/>
                <w:sz w:val="20"/>
              </w:rPr>
              <w:t>MONKEY</w:t>
            </w:r>
            <w:r>
              <w:rPr>
                <w:b/>
                <w:spacing w:val="-2"/>
                <w:sz w:val="20"/>
              </w:rPr>
              <w:t xml:space="preserve"> </w:t>
            </w:r>
            <w:r>
              <w:rPr>
                <w:b/>
                <w:sz w:val="20"/>
              </w:rPr>
              <w:t>BRIDGE</w:t>
            </w:r>
            <w:r>
              <w:rPr>
                <w:b/>
                <w:spacing w:val="-1"/>
                <w:sz w:val="20"/>
              </w:rPr>
              <w:t xml:space="preserve"> </w:t>
            </w:r>
            <w:r>
              <w:rPr>
                <w:b/>
                <w:sz w:val="20"/>
              </w:rPr>
              <w:t>AND</w:t>
            </w:r>
            <w:r>
              <w:rPr>
                <w:b/>
                <w:spacing w:val="-1"/>
                <w:sz w:val="20"/>
              </w:rPr>
              <w:t xml:space="preserve"> </w:t>
            </w:r>
            <w:r>
              <w:rPr>
                <w:b/>
                <w:sz w:val="20"/>
              </w:rPr>
              <w:t>CHIPPEWA</w:t>
            </w:r>
            <w:r>
              <w:rPr>
                <w:b/>
                <w:spacing w:val="-1"/>
                <w:sz w:val="20"/>
              </w:rPr>
              <w:t xml:space="preserve"> </w:t>
            </w:r>
            <w:r>
              <w:rPr>
                <w:b/>
                <w:spacing w:val="-2"/>
                <w:sz w:val="20"/>
              </w:rPr>
              <w:t>KITCHEN</w:t>
            </w:r>
            <w:r>
              <w:rPr>
                <w:b/>
                <w:sz w:val="20"/>
              </w:rPr>
              <w:tab/>
              <w:t>TARPS</w:t>
            </w:r>
            <w:r>
              <w:rPr>
                <w:b/>
                <w:spacing w:val="-10"/>
                <w:sz w:val="20"/>
              </w:rPr>
              <w:t xml:space="preserve"> </w:t>
            </w:r>
            <w:r>
              <w:rPr>
                <w:b/>
                <w:sz w:val="20"/>
              </w:rPr>
              <w:t>AND</w:t>
            </w:r>
            <w:r>
              <w:rPr>
                <w:b/>
                <w:spacing w:val="-9"/>
                <w:sz w:val="20"/>
              </w:rPr>
              <w:t xml:space="preserve"> </w:t>
            </w:r>
            <w:r>
              <w:rPr>
                <w:b/>
                <w:spacing w:val="-2"/>
                <w:sz w:val="20"/>
              </w:rPr>
              <w:t>FLAGPOLES</w:t>
            </w:r>
          </w:p>
        </w:tc>
      </w:tr>
      <w:tr w:rsidR="002C7295" w14:paraId="4D50B869" w14:textId="77777777">
        <w:trPr>
          <w:trHeight w:val="640"/>
        </w:trPr>
        <w:tc>
          <w:tcPr>
            <w:tcW w:w="4678" w:type="dxa"/>
            <w:tcBorders>
              <w:left w:val="single" w:sz="2" w:space="0" w:color="BFBFBF"/>
              <w:bottom w:val="single" w:sz="2" w:space="0" w:color="BFBFBF"/>
              <w:right w:val="single" w:sz="2" w:space="0" w:color="BFBFBF"/>
            </w:tcBorders>
          </w:tcPr>
          <w:p w14:paraId="33D8A736" w14:textId="77777777" w:rsidR="002C7295" w:rsidRDefault="00000000">
            <w:pPr>
              <w:pStyle w:val="TableParagraph"/>
              <w:spacing w:before="84" w:line="244" w:lineRule="auto"/>
              <w:ind w:right="167"/>
              <w:rPr>
                <w:rFonts w:ascii="Helvetica"/>
                <w:sz w:val="20"/>
              </w:rPr>
            </w:pPr>
            <w:r>
              <w:rPr>
                <w:rFonts w:ascii="Helvetica"/>
                <w:color w:val="2B2B2B"/>
                <w:sz w:val="20"/>
              </w:rPr>
              <w:t>twelve</w:t>
            </w:r>
            <w:r>
              <w:rPr>
                <w:rFonts w:ascii="Helvetica"/>
                <w:color w:val="2B2B2B"/>
                <w:spacing w:val="-6"/>
                <w:sz w:val="20"/>
              </w:rPr>
              <w:t xml:space="preserve"> </w:t>
            </w:r>
            <w:r>
              <w:rPr>
                <w:rFonts w:ascii="Helvetica"/>
                <w:color w:val="2B2B2B"/>
                <w:sz w:val="20"/>
              </w:rPr>
              <w:t>30-inch</w:t>
            </w:r>
            <w:r>
              <w:rPr>
                <w:rFonts w:ascii="Helvetica"/>
                <w:color w:val="2B2B2B"/>
                <w:spacing w:val="-6"/>
                <w:sz w:val="20"/>
              </w:rPr>
              <w:t xml:space="preserve"> </w:t>
            </w:r>
            <w:r>
              <w:rPr>
                <w:rFonts w:ascii="Helvetica"/>
                <w:color w:val="2B2B2B"/>
                <w:sz w:val="20"/>
              </w:rPr>
              <w:t>x</w:t>
            </w:r>
            <w:r>
              <w:rPr>
                <w:rFonts w:ascii="Helvetica"/>
                <w:color w:val="2B2B2B"/>
                <w:spacing w:val="-6"/>
                <w:sz w:val="20"/>
              </w:rPr>
              <w:t xml:space="preserve"> </w:t>
            </w:r>
            <w:r>
              <w:rPr>
                <w:rFonts w:ascii="Helvetica"/>
                <w:color w:val="2B2B2B"/>
                <w:sz w:val="20"/>
              </w:rPr>
              <w:t>2</w:t>
            </w:r>
            <w:r>
              <w:rPr>
                <w:rFonts w:ascii="Helvetica"/>
                <w:color w:val="2B2B2B"/>
                <w:spacing w:val="-6"/>
                <w:sz w:val="20"/>
              </w:rPr>
              <w:t xml:space="preserve"> </w:t>
            </w:r>
            <w:r>
              <w:rPr>
                <w:rFonts w:ascii="Helvetica"/>
                <w:color w:val="2B2B2B"/>
                <w:sz w:val="20"/>
              </w:rPr>
              <w:t>to</w:t>
            </w:r>
            <w:r>
              <w:rPr>
                <w:rFonts w:ascii="Helvetica"/>
                <w:color w:val="2B2B2B"/>
                <w:spacing w:val="-6"/>
                <w:sz w:val="20"/>
              </w:rPr>
              <w:t xml:space="preserve"> </w:t>
            </w:r>
            <w:r>
              <w:rPr>
                <w:rFonts w:ascii="Helvetica"/>
                <w:color w:val="2B2B2B"/>
                <w:sz w:val="20"/>
              </w:rPr>
              <w:t>2-1/2</w:t>
            </w:r>
            <w:r>
              <w:rPr>
                <w:rFonts w:ascii="Helvetica"/>
                <w:color w:val="2B2B2B"/>
                <w:spacing w:val="-6"/>
                <w:sz w:val="20"/>
              </w:rPr>
              <w:t xml:space="preserve"> </w:t>
            </w:r>
            <w:r>
              <w:rPr>
                <w:rFonts w:ascii="Helvetica"/>
                <w:color w:val="2B2B2B"/>
                <w:sz w:val="20"/>
              </w:rPr>
              <w:t>inches</w:t>
            </w:r>
            <w:r>
              <w:rPr>
                <w:rFonts w:ascii="Helvetica"/>
                <w:color w:val="2B2B2B"/>
                <w:spacing w:val="-6"/>
                <w:sz w:val="20"/>
              </w:rPr>
              <w:t xml:space="preserve"> </w:t>
            </w:r>
            <w:r>
              <w:rPr>
                <w:rFonts w:ascii="Helvetica"/>
                <w:color w:val="2B2B2B"/>
                <w:sz w:val="20"/>
              </w:rPr>
              <w:t xml:space="preserve">pioneering </w:t>
            </w:r>
            <w:r>
              <w:rPr>
                <w:rFonts w:ascii="Helvetica"/>
                <w:color w:val="2B2B2B"/>
                <w:spacing w:val="-2"/>
                <w:sz w:val="20"/>
              </w:rPr>
              <w:t>stakes</w:t>
            </w:r>
          </w:p>
        </w:tc>
        <w:tc>
          <w:tcPr>
            <w:tcW w:w="4678" w:type="dxa"/>
            <w:tcBorders>
              <w:left w:val="single" w:sz="2" w:space="0" w:color="BFBFBF"/>
              <w:bottom w:val="single" w:sz="2" w:space="0" w:color="BFBFBF"/>
              <w:right w:val="single" w:sz="2" w:space="0" w:color="BFBFBF"/>
            </w:tcBorders>
          </w:tcPr>
          <w:p w14:paraId="199391E5" w14:textId="77777777" w:rsidR="002C7295" w:rsidRDefault="00000000">
            <w:pPr>
              <w:pStyle w:val="TableParagraph"/>
              <w:ind w:right="167"/>
              <w:rPr>
                <w:sz w:val="20"/>
              </w:rPr>
            </w:pPr>
            <w:r>
              <w:rPr>
                <w:sz w:val="20"/>
              </w:rPr>
              <w:t>10</w:t>
            </w:r>
            <w:r>
              <w:rPr>
                <w:spacing w:val="-5"/>
                <w:sz w:val="20"/>
              </w:rPr>
              <w:t xml:space="preserve"> </w:t>
            </w:r>
            <w:r>
              <w:rPr>
                <w:sz w:val="20"/>
              </w:rPr>
              <w:t>x</w:t>
            </w:r>
            <w:r>
              <w:rPr>
                <w:spacing w:val="-5"/>
                <w:sz w:val="20"/>
              </w:rPr>
              <w:t xml:space="preserve"> </w:t>
            </w:r>
            <w:r>
              <w:rPr>
                <w:sz w:val="20"/>
              </w:rPr>
              <w:t>12-foot</w:t>
            </w:r>
            <w:r>
              <w:rPr>
                <w:spacing w:val="-5"/>
                <w:sz w:val="20"/>
              </w:rPr>
              <w:t xml:space="preserve"> </w:t>
            </w:r>
            <w:r>
              <w:rPr>
                <w:sz w:val="20"/>
              </w:rPr>
              <w:t>tarp</w:t>
            </w:r>
            <w:r>
              <w:rPr>
                <w:spacing w:val="-5"/>
                <w:sz w:val="20"/>
              </w:rPr>
              <w:t xml:space="preserve"> </w:t>
            </w:r>
            <w:r>
              <w:rPr>
                <w:sz w:val="20"/>
              </w:rPr>
              <w:t>with</w:t>
            </w:r>
            <w:r>
              <w:rPr>
                <w:spacing w:val="-5"/>
                <w:sz w:val="20"/>
              </w:rPr>
              <w:t xml:space="preserve"> </w:t>
            </w:r>
            <w:r>
              <w:rPr>
                <w:sz w:val="20"/>
              </w:rPr>
              <w:t>50-foot</w:t>
            </w:r>
            <w:r>
              <w:rPr>
                <w:spacing w:val="-5"/>
                <w:sz w:val="20"/>
              </w:rPr>
              <w:t xml:space="preserve"> </w:t>
            </w:r>
            <w:r>
              <w:rPr>
                <w:sz w:val="20"/>
              </w:rPr>
              <w:t>nylon</w:t>
            </w:r>
            <w:r>
              <w:rPr>
                <w:spacing w:val="-5"/>
                <w:sz w:val="20"/>
              </w:rPr>
              <w:t xml:space="preserve"> </w:t>
            </w:r>
            <w:r>
              <w:rPr>
                <w:sz w:val="20"/>
              </w:rPr>
              <w:t>ridge</w:t>
            </w:r>
            <w:r>
              <w:rPr>
                <w:spacing w:val="-5"/>
                <w:sz w:val="20"/>
              </w:rPr>
              <w:t xml:space="preserve"> </w:t>
            </w:r>
            <w:r>
              <w:rPr>
                <w:sz w:val="20"/>
              </w:rPr>
              <w:t>line</w:t>
            </w:r>
            <w:r>
              <w:rPr>
                <w:spacing w:val="-5"/>
                <w:sz w:val="20"/>
              </w:rPr>
              <w:t xml:space="preserve"> </w:t>
            </w:r>
            <w:r>
              <w:rPr>
                <w:sz w:val="20"/>
              </w:rPr>
              <w:t>(1 per patrol)</w:t>
            </w:r>
          </w:p>
        </w:tc>
      </w:tr>
      <w:tr w:rsidR="002C7295" w14:paraId="00537E31"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CBF7328" w14:textId="77777777" w:rsidR="002C7295" w:rsidRDefault="00000000">
            <w:pPr>
              <w:pStyle w:val="TableParagraph"/>
              <w:rPr>
                <w:sz w:val="20"/>
              </w:rPr>
            </w:pPr>
            <w:r>
              <w:rPr>
                <w:sz w:val="20"/>
              </w:rPr>
              <w:t xml:space="preserve">one heavy wooden </w:t>
            </w:r>
            <w:r>
              <w:rPr>
                <w:spacing w:val="-2"/>
                <w:sz w:val="20"/>
              </w:rPr>
              <w:t>mallet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7B1854C" w14:textId="77777777" w:rsidR="002C7295" w:rsidRDefault="00000000">
            <w:pPr>
              <w:pStyle w:val="TableParagraph"/>
              <w:rPr>
                <w:sz w:val="20"/>
              </w:rPr>
            </w:pPr>
            <w:r>
              <w:rPr>
                <w:sz w:val="20"/>
              </w:rPr>
              <w:t xml:space="preserve">12-inch stakes (6 per </w:t>
            </w:r>
            <w:r>
              <w:rPr>
                <w:spacing w:val="-2"/>
                <w:sz w:val="20"/>
              </w:rPr>
              <w:t>patrol)</w:t>
            </w:r>
          </w:p>
        </w:tc>
      </w:tr>
      <w:tr w:rsidR="002C7295" w14:paraId="2031EE3C"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E1CDF84" w14:textId="77777777" w:rsidR="002C7295" w:rsidRDefault="00000000">
            <w:pPr>
              <w:pStyle w:val="TableParagraph"/>
              <w:rPr>
                <w:sz w:val="20"/>
              </w:rPr>
            </w:pPr>
            <w:r>
              <w:rPr>
                <w:sz w:val="20"/>
              </w:rPr>
              <w:t>two</w:t>
            </w:r>
            <w:r>
              <w:rPr>
                <w:spacing w:val="-2"/>
                <w:sz w:val="20"/>
              </w:rPr>
              <w:t xml:space="preserve"> </w:t>
            </w:r>
            <w:r>
              <w:rPr>
                <w:sz w:val="20"/>
              </w:rPr>
              <w:t>rope</w:t>
            </w:r>
            <w:r>
              <w:rPr>
                <w:spacing w:val="-2"/>
                <w:sz w:val="20"/>
              </w:rPr>
              <w:t xml:space="preserve"> </w:t>
            </w:r>
            <w:r>
              <w:rPr>
                <w:sz w:val="20"/>
              </w:rPr>
              <w:t>grommets</w:t>
            </w:r>
            <w:r>
              <w:rPr>
                <w:spacing w:val="-2"/>
                <w:sz w:val="20"/>
              </w:rPr>
              <w:t xml:space="preserve"> </w:t>
            </w:r>
            <w:r>
              <w:rPr>
                <w:sz w:val="20"/>
              </w:rPr>
              <w:t>with</w:t>
            </w:r>
            <w:r>
              <w:rPr>
                <w:spacing w:val="-2"/>
                <w:sz w:val="20"/>
              </w:rPr>
              <w:t xml:space="preserve"> rings</w:t>
            </w:r>
          </w:p>
        </w:tc>
        <w:tc>
          <w:tcPr>
            <w:tcW w:w="4678" w:type="dxa"/>
            <w:tcBorders>
              <w:top w:val="single" w:sz="2" w:space="0" w:color="BFBFBF"/>
              <w:left w:val="single" w:sz="2" w:space="0" w:color="BFBFBF"/>
              <w:bottom w:val="single" w:sz="2" w:space="0" w:color="BFBFBF"/>
              <w:right w:val="single" w:sz="2" w:space="0" w:color="BFBFBF"/>
            </w:tcBorders>
          </w:tcPr>
          <w:p w14:paraId="54B789E5" w14:textId="77777777" w:rsidR="002C7295" w:rsidRDefault="00000000">
            <w:pPr>
              <w:pStyle w:val="TableParagraph"/>
              <w:rPr>
                <w:sz w:val="20"/>
              </w:rPr>
            </w:pPr>
            <w:r>
              <w:rPr>
                <w:sz w:val="20"/>
              </w:rPr>
              <w:t xml:space="preserve">tent stake mallet (1 per </w:t>
            </w:r>
            <w:r>
              <w:rPr>
                <w:spacing w:val="-2"/>
                <w:sz w:val="20"/>
              </w:rPr>
              <w:t>patrol)</w:t>
            </w:r>
          </w:p>
        </w:tc>
      </w:tr>
      <w:tr w:rsidR="002C7295" w14:paraId="621DA6E3"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68D37AF" w14:textId="77777777" w:rsidR="002C7295" w:rsidRDefault="00000000">
            <w:pPr>
              <w:pStyle w:val="TableParagraph"/>
              <w:rPr>
                <w:sz w:val="20"/>
              </w:rPr>
            </w:pPr>
            <w:r>
              <w:rPr>
                <w:sz w:val="20"/>
              </w:rPr>
              <w:t xml:space="preserve">two burlap or canvas </w:t>
            </w:r>
            <w:r>
              <w:rPr>
                <w:spacing w:val="-2"/>
                <w:sz w:val="20"/>
              </w:rPr>
              <w:t>saddles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29DFDC7" w14:textId="77777777" w:rsidR="002C7295" w:rsidRDefault="00000000">
            <w:pPr>
              <w:pStyle w:val="TableParagraph"/>
              <w:rPr>
                <w:sz w:val="20"/>
              </w:rPr>
            </w:pPr>
            <w:r>
              <w:rPr>
                <w:sz w:val="20"/>
              </w:rPr>
              <w:t xml:space="preserve">3 x 5-foot flag (not US, 1 per </w:t>
            </w:r>
            <w:r>
              <w:rPr>
                <w:spacing w:val="-2"/>
                <w:sz w:val="20"/>
              </w:rPr>
              <w:t>patrol)</w:t>
            </w:r>
          </w:p>
        </w:tc>
      </w:tr>
      <w:tr w:rsidR="002C7295" w14:paraId="6DEFF551"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26984C60" w14:textId="77777777" w:rsidR="002C7295" w:rsidRDefault="00000000">
            <w:pPr>
              <w:pStyle w:val="TableParagraph"/>
              <w:rPr>
                <w:sz w:val="20"/>
              </w:rPr>
            </w:pPr>
            <w:r>
              <w:rPr>
                <w:sz w:val="20"/>
              </w:rPr>
              <w:t xml:space="preserve">2-foot x 5-foot piece of burlap or </w:t>
            </w:r>
            <w:r>
              <w:rPr>
                <w:spacing w:val="-2"/>
                <w:sz w:val="20"/>
              </w:rPr>
              <w:t>canvas</w:t>
            </w:r>
          </w:p>
        </w:tc>
        <w:tc>
          <w:tcPr>
            <w:tcW w:w="4678" w:type="dxa"/>
            <w:tcBorders>
              <w:top w:val="single" w:sz="2" w:space="0" w:color="BFBFBF"/>
              <w:left w:val="single" w:sz="2" w:space="0" w:color="BFBFBF"/>
              <w:bottom w:val="single" w:sz="2" w:space="0" w:color="BFBFBF"/>
              <w:right w:val="single" w:sz="2" w:space="0" w:color="BFBFBF"/>
            </w:tcBorders>
          </w:tcPr>
          <w:p w14:paraId="3BB6C6A8" w14:textId="77777777" w:rsidR="002C7295" w:rsidRDefault="002C7295">
            <w:pPr>
              <w:pStyle w:val="TableParagraph"/>
              <w:spacing w:before="0"/>
              <w:ind w:left="0"/>
              <w:rPr>
                <w:rFonts w:ascii="Times New Roman"/>
                <w:sz w:val="20"/>
              </w:rPr>
            </w:pPr>
          </w:p>
        </w:tc>
      </w:tr>
      <w:tr w:rsidR="002C7295" w14:paraId="4EC21D2C"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9A31FE9" w14:textId="77777777" w:rsidR="002C7295" w:rsidRDefault="00000000">
            <w:pPr>
              <w:pStyle w:val="TableParagraph"/>
              <w:rPr>
                <w:sz w:val="20"/>
              </w:rPr>
            </w:pPr>
            <w:r>
              <w:rPr>
                <w:sz w:val="20"/>
              </w:rPr>
              <w:t xml:space="preserve">10 gallons of mineral </w:t>
            </w:r>
            <w:r>
              <w:rPr>
                <w:spacing w:val="-4"/>
                <w:sz w:val="20"/>
              </w:rPr>
              <w:t>soil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20BEE4E" w14:textId="77777777" w:rsidR="002C7295" w:rsidRDefault="002C7295">
            <w:pPr>
              <w:pStyle w:val="TableParagraph"/>
              <w:spacing w:before="0"/>
              <w:ind w:left="0"/>
              <w:rPr>
                <w:rFonts w:ascii="Times New Roman"/>
                <w:sz w:val="20"/>
              </w:rPr>
            </w:pPr>
          </w:p>
        </w:tc>
      </w:tr>
      <w:tr w:rsidR="002C7295" w14:paraId="0A1B76BC"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7E5FE20" w14:textId="77777777" w:rsidR="002C7295" w:rsidRDefault="002C7295">
            <w:pPr>
              <w:pStyle w:val="TableParagraph"/>
              <w:spacing w:before="0"/>
              <w:ind w:left="0"/>
              <w:rPr>
                <w:rFonts w:ascii="Times New Roman"/>
                <w:sz w:val="20"/>
              </w:rPr>
            </w:pPr>
          </w:p>
        </w:tc>
        <w:tc>
          <w:tcPr>
            <w:tcW w:w="4678" w:type="dxa"/>
            <w:tcBorders>
              <w:top w:val="single" w:sz="2" w:space="0" w:color="BFBFBF"/>
              <w:left w:val="single" w:sz="2" w:space="0" w:color="BFBFBF"/>
              <w:bottom w:val="single" w:sz="2" w:space="0" w:color="BFBFBF"/>
              <w:right w:val="single" w:sz="2" w:space="0" w:color="BFBFBF"/>
            </w:tcBorders>
          </w:tcPr>
          <w:p w14:paraId="1D52BCA3" w14:textId="77777777" w:rsidR="002C7295" w:rsidRDefault="002C7295">
            <w:pPr>
              <w:pStyle w:val="TableParagraph"/>
              <w:spacing w:before="0"/>
              <w:ind w:left="0"/>
              <w:rPr>
                <w:rFonts w:ascii="Times New Roman"/>
                <w:sz w:val="20"/>
              </w:rPr>
            </w:pPr>
          </w:p>
        </w:tc>
      </w:tr>
    </w:tbl>
    <w:p w14:paraId="5AA6C2A4" w14:textId="77777777" w:rsidR="002C7295" w:rsidRDefault="002C7295">
      <w:pPr>
        <w:rPr>
          <w:rFonts w:ascii="Times New Roman"/>
          <w:sz w:val="20"/>
        </w:rPr>
        <w:sectPr w:rsidR="002C7295" w:rsidSect="00826C8E">
          <w:pgSz w:w="12240" w:h="15840"/>
          <w:pgMar w:top="1260" w:right="940" w:bottom="1100" w:left="940" w:header="734" w:footer="914" w:gutter="0"/>
          <w:cols w:space="720"/>
        </w:sectPr>
      </w:pPr>
    </w:p>
    <w:p w14:paraId="4A85FE32" w14:textId="77777777" w:rsidR="002C7295" w:rsidRDefault="002C7295">
      <w:pPr>
        <w:pStyle w:val="BodyText"/>
        <w:spacing w:before="5" w:line="240" w:lineRule="auto"/>
        <w:ind w:left="0"/>
        <w:rPr>
          <w:rFonts w:ascii="Helvetica"/>
          <w:b/>
          <w:sz w:val="13"/>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6843FDA5" w14:textId="77777777">
        <w:trPr>
          <w:trHeight w:val="452"/>
        </w:trPr>
        <w:tc>
          <w:tcPr>
            <w:tcW w:w="9356" w:type="dxa"/>
            <w:gridSpan w:val="2"/>
            <w:tcBorders>
              <w:top w:val="nil"/>
              <w:left w:val="nil"/>
              <w:right w:val="nil"/>
            </w:tcBorders>
            <w:shd w:val="clear" w:color="auto" w:fill="BEC0BF"/>
          </w:tcPr>
          <w:p w14:paraId="11759E3B" w14:textId="77777777" w:rsidR="002C7295" w:rsidRDefault="00000000">
            <w:pPr>
              <w:pStyle w:val="TableParagraph"/>
              <w:tabs>
                <w:tab w:val="left" w:pos="6257"/>
              </w:tabs>
              <w:spacing w:before="75"/>
              <w:ind w:left="987"/>
              <w:rPr>
                <w:b/>
                <w:sz w:val="20"/>
              </w:rPr>
            </w:pPr>
            <w:r>
              <w:rPr>
                <w:b/>
                <w:sz w:val="20"/>
              </w:rPr>
              <w:t xml:space="preserve">WOODS TOOLS AND </w:t>
            </w:r>
            <w:r>
              <w:rPr>
                <w:b/>
                <w:spacing w:val="-4"/>
                <w:sz w:val="20"/>
              </w:rPr>
              <w:t>WOOD</w:t>
            </w:r>
            <w:r>
              <w:rPr>
                <w:b/>
                <w:sz w:val="20"/>
              </w:rPr>
              <w:tab/>
              <w:t>SUNDRY</w:t>
            </w:r>
            <w:r>
              <w:rPr>
                <w:b/>
                <w:spacing w:val="-8"/>
                <w:sz w:val="20"/>
              </w:rPr>
              <w:t xml:space="preserve"> </w:t>
            </w:r>
            <w:r>
              <w:rPr>
                <w:b/>
                <w:spacing w:val="-2"/>
                <w:sz w:val="20"/>
              </w:rPr>
              <w:t>ITEMS</w:t>
            </w:r>
          </w:p>
        </w:tc>
      </w:tr>
      <w:tr w:rsidR="002C7295" w14:paraId="206F3AA0" w14:textId="77777777">
        <w:trPr>
          <w:trHeight w:val="447"/>
        </w:trPr>
        <w:tc>
          <w:tcPr>
            <w:tcW w:w="4678" w:type="dxa"/>
            <w:tcBorders>
              <w:left w:val="single" w:sz="2" w:space="0" w:color="BFBFBF"/>
              <w:bottom w:val="single" w:sz="2" w:space="0" w:color="BFBFBF"/>
              <w:right w:val="single" w:sz="2" w:space="0" w:color="BFBFBF"/>
            </w:tcBorders>
          </w:tcPr>
          <w:p w14:paraId="13669656" w14:textId="77777777" w:rsidR="002C7295" w:rsidRDefault="00000000">
            <w:pPr>
              <w:pStyle w:val="TableParagraph"/>
              <w:rPr>
                <w:sz w:val="20"/>
              </w:rPr>
            </w:pPr>
            <w:r>
              <w:rPr>
                <w:sz w:val="20"/>
              </w:rPr>
              <w:t xml:space="preserve">good quality bow saw (1 per </w:t>
            </w:r>
            <w:r>
              <w:rPr>
                <w:spacing w:val="-2"/>
                <w:sz w:val="20"/>
              </w:rPr>
              <w:t>patrol)</w:t>
            </w:r>
          </w:p>
        </w:tc>
        <w:tc>
          <w:tcPr>
            <w:tcW w:w="4678" w:type="dxa"/>
            <w:tcBorders>
              <w:left w:val="single" w:sz="2" w:space="0" w:color="BFBFBF"/>
              <w:bottom w:val="single" w:sz="2" w:space="0" w:color="BFBFBF"/>
              <w:right w:val="single" w:sz="2" w:space="0" w:color="BFBFBF"/>
            </w:tcBorders>
          </w:tcPr>
          <w:p w14:paraId="61A20A3A" w14:textId="77777777" w:rsidR="002C7295" w:rsidRDefault="00000000">
            <w:pPr>
              <w:pStyle w:val="TableParagraph"/>
              <w:rPr>
                <w:sz w:val="20"/>
              </w:rPr>
            </w:pPr>
            <w:r>
              <w:rPr>
                <w:sz w:val="20"/>
              </w:rPr>
              <w:t>playground</w:t>
            </w:r>
            <w:r>
              <w:rPr>
                <w:spacing w:val="-4"/>
                <w:sz w:val="20"/>
              </w:rPr>
              <w:t xml:space="preserve"> ball</w:t>
            </w:r>
          </w:p>
        </w:tc>
      </w:tr>
      <w:tr w:rsidR="002C7295" w14:paraId="1F077942"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628C0A6" w14:textId="77777777" w:rsidR="002C7295" w:rsidRDefault="00000000">
            <w:pPr>
              <w:pStyle w:val="TableParagraph"/>
              <w:rPr>
                <w:sz w:val="20"/>
              </w:rPr>
            </w:pPr>
            <w:r>
              <w:rPr>
                <w:sz w:val="20"/>
              </w:rPr>
              <w:t xml:space="preserve">sharpened hatchet (1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47386CF" w14:textId="77777777" w:rsidR="002C7295" w:rsidRDefault="00000000">
            <w:pPr>
              <w:pStyle w:val="TableParagraph"/>
              <w:rPr>
                <w:sz w:val="20"/>
              </w:rPr>
            </w:pPr>
            <w:r>
              <w:rPr>
                <w:sz w:val="20"/>
              </w:rPr>
              <w:t xml:space="preserve">lighter (1 per </w:t>
            </w:r>
            <w:r>
              <w:rPr>
                <w:spacing w:val="-2"/>
                <w:sz w:val="20"/>
              </w:rPr>
              <w:t>participant)</w:t>
            </w:r>
          </w:p>
        </w:tc>
      </w:tr>
      <w:tr w:rsidR="002C7295" w14:paraId="280E1758"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7CC3AC71" w14:textId="77777777" w:rsidR="002C7295" w:rsidRDefault="00000000">
            <w:pPr>
              <w:pStyle w:val="TableParagraph"/>
              <w:rPr>
                <w:sz w:val="20"/>
              </w:rPr>
            </w:pPr>
            <w:r>
              <w:rPr>
                <w:sz w:val="20"/>
              </w:rPr>
              <w:t xml:space="preserve">sharpened knife (2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79BB7896" w14:textId="77777777" w:rsidR="002C7295" w:rsidRDefault="00000000">
            <w:pPr>
              <w:pStyle w:val="TableParagraph"/>
              <w:rPr>
                <w:sz w:val="20"/>
              </w:rPr>
            </w:pPr>
            <w:r>
              <w:rPr>
                <w:sz w:val="20"/>
              </w:rPr>
              <w:t xml:space="preserve">small wood block for fusing (1 per </w:t>
            </w:r>
            <w:r>
              <w:rPr>
                <w:spacing w:val="-2"/>
                <w:sz w:val="20"/>
              </w:rPr>
              <w:t>participant)</w:t>
            </w:r>
          </w:p>
        </w:tc>
      </w:tr>
      <w:tr w:rsidR="002C7295" w14:paraId="18867F8B"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FA24065" w14:textId="77777777" w:rsidR="002C7295" w:rsidRDefault="00000000">
            <w:pPr>
              <w:pStyle w:val="TableParagraph"/>
              <w:rPr>
                <w:sz w:val="20"/>
              </w:rPr>
            </w:pPr>
            <w:r>
              <w:rPr>
                <w:sz w:val="20"/>
              </w:rPr>
              <w:t xml:space="preserve">leather gloves (1 pair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E8D29B9" w14:textId="77777777" w:rsidR="002C7295" w:rsidRDefault="00000000">
            <w:pPr>
              <w:pStyle w:val="TableParagraph"/>
              <w:rPr>
                <w:sz w:val="20"/>
              </w:rPr>
            </w:pPr>
            <w:r>
              <w:rPr>
                <w:sz w:val="20"/>
              </w:rPr>
              <w:t xml:space="preserve">small stick (1 per </w:t>
            </w:r>
            <w:r>
              <w:rPr>
                <w:spacing w:val="-2"/>
                <w:sz w:val="20"/>
              </w:rPr>
              <w:t>participant)</w:t>
            </w:r>
          </w:p>
        </w:tc>
      </w:tr>
      <w:tr w:rsidR="002C7295" w14:paraId="2A4A4830"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7AD7A918" w14:textId="77777777" w:rsidR="002C7295" w:rsidRDefault="00000000">
            <w:pPr>
              <w:pStyle w:val="TableParagraph"/>
              <w:rPr>
                <w:sz w:val="20"/>
              </w:rPr>
            </w:pPr>
            <w:r>
              <w:rPr>
                <w:sz w:val="20"/>
              </w:rPr>
              <w:t>protective</w:t>
            </w:r>
            <w:r>
              <w:rPr>
                <w:spacing w:val="-1"/>
                <w:sz w:val="20"/>
              </w:rPr>
              <w:t xml:space="preserve"> </w:t>
            </w:r>
            <w:r>
              <w:rPr>
                <w:sz w:val="20"/>
              </w:rPr>
              <w:t>eyewear</w:t>
            </w:r>
            <w:r>
              <w:rPr>
                <w:spacing w:val="-1"/>
                <w:sz w:val="20"/>
              </w:rPr>
              <w:t xml:space="preserve"> </w:t>
            </w:r>
            <w:r>
              <w:rPr>
                <w:sz w:val="20"/>
              </w:rPr>
              <w:t>(1</w:t>
            </w:r>
            <w:r>
              <w:rPr>
                <w:spacing w:val="-1"/>
                <w:sz w:val="20"/>
              </w:rPr>
              <w:t xml:space="preserve"> </w:t>
            </w:r>
            <w:r>
              <w:rPr>
                <w:sz w:val="20"/>
              </w:rPr>
              <w:t>per</w:t>
            </w:r>
            <w:r>
              <w:rPr>
                <w:spacing w:val="-1"/>
                <w:sz w:val="20"/>
              </w:rPr>
              <w:t xml:space="preserve">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3E7F075D" w14:textId="77777777" w:rsidR="002C7295" w:rsidRDefault="00000000">
            <w:pPr>
              <w:pStyle w:val="TableParagraph"/>
              <w:rPr>
                <w:sz w:val="20"/>
              </w:rPr>
            </w:pPr>
            <w:r>
              <w:rPr>
                <w:sz w:val="20"/>
              </w:rPr>
              <w:t>sturdy</w:t>
            </w:r>
            <w:r>
              <w:rPr>
                <w:spacing w:val="-4"/>
                <w:sz w:val="20"/>
              </w:rPr>
              <w:t xml:space="preserve"> </w:t>
            </w:r>
            <w:r>
              <w:rPr>
                <w:sz w:val="20"/>
              </w:rPr>
              <w:t>5-gallon</w:t>
            </w:r>
            <w:r>
              <w:rPr>
                <w:spacing w:val="-2"/>
                <w:sz w:val="20"/>
              </w:rPr>
              <w:t xml:space="preserve"> bucket</w:t>
            </w:r>
          </w:p>
        </w:tc>
      </w:tr>
      <w:tr w:rsidR="002C7295" w14:paraId="5821E124"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EC02543" w14:textId="77777777" w:rsidR="002C7295" w:rsidRDefault="00000000">
            <w:pPr>
              <w:pStyle w:val="TableParagraph"/>
              <w:rPr>
                <w:sz w:val="20"/>
              </w:rPr>
            </w:pPr>
            <w:r>
              <w:rPr>
                <w:sz w:val="20"/>
              </w:rPr>
              <w:t xml:space="preserve">3-foot x 3-inch soft wood log (1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C6274A6" w14:textId="77777777" w:rsidR="002C7295" w:rsidRDefault="00000000">
            <w:pPr>
              <w:pStyle w:val="TableParagraph"/>
              <w:rPr>
                <w:sz w:val="20"/>
              </w:rPr>
            </w:pPr>
            <w:r>
              <w:rPr>
                <w:sz w:val="20"/>
              </w:rPr>
              <w:t>9-inch</w:t>
            </w:r>
            <w:r>
              <w:rPr>
                <w:spacing w:val="-1"/>
                <w:sz w:val="20"/>
              </w:rPr>
              <w:t xml:space="preserve"> </w:t>
            </w:r>
            <w:r>
              <w:rPr>
                <w:sz w:val="20"/>
              </w:rPr>
              <w:t>2x4</w:t>
            </w:r>
            <w:r>
              <w:rPr>
                <w:spacing w:val="-1"/>
                <w:sz w:val="20"/>
              </w:rPr>
              <w:t xml:space="preserve"> </w:t>
            </w:r>
            <w:r>
              <w:rPr>
                <w:sz w:val="20"/>
              </w:rPr>
              <w:t>board</w:t>
            </w:r>
            <w:r>
              <w:rPr>
                <w:spacing w:val="-1"/>
                <w:sz w:val="20"/>
              </w:rPr>
              <w:t xml:space="preserve"> </w:t>
            </w:r>
            <w:r>
              <w:rPr>
                <w:sz w:val="20"/>
              </w:rPr>
              <w:t>(1</w:t>
            </w:r>
            <w:r>
              <w:rPr>
                <w:spacing w:val="-1"/>
                <w:sz w:val="20"/>
              </w:rPr>
              <w:t xml:space="preserve"> </w:t>
            </w:r>
            <w:r>
              <w:rPr>
                <w:sz w:val="20"/>
              </w:rPr>
              <w:t xml:space="preserve">per </w:t>
            </w:r>
            <w:r>
              <w:rPr>
                <w:spacing w:val="-2"/>
                <w:sz w:val="20"/>
              </w:rPr>
              <w:t>patrol)</w:t>
            </w:r>
          </w:p>
        </w:tc>
      </w:tr>
      <w:tr w:rsidR="002C7295" w14:paraId="5CCF026F"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26C6FDF1" w14:textId="77777777" w:rsidR="002C7295" w:rsidRDefault="00000000">
            <w:pPr>
              <w:pStyle w:val="TableParagraph"/>
              <w:rPr>
                <w:sz w:val="20"/>
              </w:rPr>
            </w:pPr>
            <w:r>
              <w:rPr>
                <w:sz w:val="20"/>
              </w:rPr>
              <w:t xml:space="preserve">chopping block (1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3B08D48D" w14:textId="77777777" w:rsidR="002C7295" w:rsidRDefault="00000000">
            <w:pPr>
              <w:pStyle w:val="TableParagraph"/>
              <w:rPr>
                <w:sz w:val="20"/>
              </w:rPr>
            </w:pPr>
            <w:r>
              <w:rPr>
                <w:sz w:val="20"/>
              </w:rPr>
              <w:t>“</w:t>
            </w:r>
            <w:proofErr w:type="gramStart"/>
            <w:r>
              <w:rPr>
                <w:sz w:val="20"/>
              </w:rPr>
              <w:t>hot</w:t>
            </w:r>
            <w:proofErr w:type="gramEnd"/>
            <w:r>
              <w:rPr>
                <w:sz w:val="20"/>
              </w:rPr>
              <w:t xml:space="preserve"> spark kit,” (1 per </w:t>
            </w:r>
            <w:r>
              <w:rPr>
                <w:spacing w:val="-2"/>
                <w:sz w:val="20"/>
              </w:rPr>
              <w:t>patrol)</w:t>
            </w:r>
          </w:p>
        </w:tc>
      </w:tr>
      <w:tr w:rsidR="002C7295" w14:paraId="6C16D009"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C9D34AB" w14:textId="77777777" w:rsidR="002C7295" w:rsidRDefault="00000000">
            <w:pPr>
              <w:pStyle w:val="TableParagraph"/>
              <w:rPr>
                <w:sz w:val="20"/>
              </w:rPr>
            </w:pPr>
            <w:r>
              <w:rPr>
                <w:sz w:val="20"/>
              </w:rPr>
              <w:t>three</w:t>
            </w:r>
            <w:r>
              <w:rPr>
                <w:spacing w:val="-3"/>
                <w:sz w:val="20"/>
              </w:rPr>
              <w:t xml:space="preserve"> </w:t>
            </w:r>
            <w:r>
              <w:rPr>
                <w:sz w:val="20"/>
              </w:rPr>
              <w:t>2</w:t>
            </w:r>
            <w:r>
              <w:rPr>
                <w:spacing w:val="-1"/>
                <w:sz w:val="20"/>
              </w:rPr>
              <w:t xml:space="preserve"> </w:t>
            </w:r>
            <w:r>
              <w:rPr>
                <w:sz w:val="20"/>
              </w:rPr>
              <w:t>feet x</w:t>
            </w:r>
            <w:r>
              <w:rPr>
                <w:spacing w:val="-1"/>
                <w:sz w:val="20"/>
              </w:rPr>
              <w:t xml:space="preserve"> </w:t>
            </w:r>
            <w:r>
              <w:rPr>
                <w:sz w:val="20"/>
              </w:rPr>
              <w:t>4 to</w:t>
            </w:r>
            <w:r>
              <w:rPr>
                <w:spacing w:val="-1"/>
                <w:sz w:val="20"/>
              </w:rPr>
              <w:t xml:space="preserve"> </w:t>
            </w:r>
            <w:r>
              <w:rPr>
                <w:sz w:val="20"/>
              </w:rPr>
              <w:t xml:space="preserve">5-inch </w:t>
            </w:r>
            <w:r>
              <w:rPr>
                <w:spacing w:val="-4"/>
                <w:sz w:val="20"/>
              </w:rPr>
              <w:t>logs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5FA3D85" w14:textId="77777777" w:rsidR="002C7295" w:rsidRDefault="00000000">
            <w:pPr>
              <w:pStyle w:val="TableParagraph"/>
              <w:rPr>
                <w:sz w:val="20"/>
              </w:rPr>
            </w:pPr>
            <w:r>
              <w:rPr>
                <w:sz w:val="20"/>
              </w:rPr>
              <w:t xml:space="preserve">cotton balls (2 per </w:t>
            </w:r>
            <w:r>
              <w:rPr>
                <w:spacing w:val="-2"/>
                <w:sz w:val="20"/>
              </w:rPr>
              <w:t>patrol)</w:t>
            </w:r>
          </w:p>
        </w:tc>
      </w:tr>
      <w:tr w:rsidR="002C7295" w14:paraId="513CB7C2"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4237D65E" w14:textId="77777777" w:rsidR="002C7295" w:rsidRDefault="00000000">
            <w:pPr>
              <w:pStyle w:val="TableParagraph"/>
              <w:spacing w:before="75"/>
              <w:rPr>
                <w:sz w:val="20"/>
              </w:rPr>
            </w:pPr>
            <w:r>
              <w:rPr>
                <w:sz w:val="20"/>
              </w:rPr>
              <w:t xml:space="preserve">9-inch x 1-inch dry stick (1 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tcPr>
          <w:p w14:paraId="7327999B" w14:textId="77777777" w:rsidR="002C7295" w:rsidRDefault="00000000">
            <w:pPr>
              <w:pStyle w:val="TableParagraph"/>
              <w:spacing w:before="75"/>
              <w:rPr>
                <w:sz w:val="20"/>
              </w:rPr>
            </w:pPr>
            <w:r>
              <w:rPr>
                <w:sz w:val="20"/>
              </w:rPr>
              <w:t xml:space="preserve">ball of thin cotton </w:t>
            </w:r>
            <w:r>
              <w:rPr>
                <w:spacing w:val="-2"/>
                <w:sz w:val="20"/>
              </w:rPr>
              <w:t>string</w:t>
            </w:r>
          </w:p>
        </w:tc>
      </w:tr>
      <w:tr w:rsidR="002C7295" w14:paraId="628224A9"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1626F69" w14:textId="77777777" w:rsidR="002C7295" w:rsidRDefault="00000000">
            <w:pPr>
              <w:pStyle w:val="TableParagraph"/>
              <w:spacing w:before="75"/>
              <w:rPr>
                <w:sz w:val="20"/>
              </w:rPr>
            </w:pPr>
            <w:r>
              <w:rPr>
                <w:color w:val="2B2B2B"/>
                <w:sz w:val="20"/>
                <w:shd w:val="clear" w:color="auto" w:fill="FFFFFF"/>
              </w:rPr>
              <w:t xml:space="preserve">2-foot x 2-1/2-inch stick for dovetail notch </w:t>
            </w:r>
            <w:r>
              <w:rPr>
                <w:color w:val="2B2B2B"/>
                <w:spacing w:val="-4"/>
                <w:sz w:val="20"/>
                <w:shd w:val="clear" w:color="auto" w:fill="FFFFFF"/>
              </w:rPr>
              <w:t>demo</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858D221" w14:textId="77777777" w:rsidR="002C7295" w:rsidRDefault="00000000">
            <w:pPr>
              <w:pStyle w:val="TableParagraph"/>
              <w:spacing w:before="75"/>
              <w:rPr>
                <w:sz w:val="20"/>
              </w:rPr>
            </w:pPr>
            <w:r>
              <w:rPr>
                <w:sz w:val="20"/>
              </w:rPr>
              <w:t xml:space="preserve">biodegradable </w:t>
            </w:r>
            <w:r>
              <w:rPr>
                <w:spacing w:val="-4"/>
                <w:sz w:val="20"/>
              </w:rPr>
              <w:t>soap</w:t>
            </w:r>
          </w:p>
        </w:tc>
      </w:tr>
      <w:tr w:rsidR="002C7295" w14:paraId="5E8750E3"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5C55E15" w14:textId="77777777" w:rsidR="002C7295" w:rsidRDefault="00000000">
            <w:pPr>
              <w:pStyle w:val="TableParagraph"/>
              <w:spacing w:before="75"/>
              <w:rPr>
                <w:sz w:val="20"/>
              </w:rPr>
            </w:pPr>
            <w:r>
              <w:rPr>
                <w:color w:val="2B2B2B"/>
                <w:sz w:val="20"/>
              </w:rPr>
              <w:t xml:space="preserve">1-foot x 1-inch stick for dovetail notch </w:t>
            </w:r>
            <w:r>
              <w:rPr>
                <w:color w:val="2B2B2B"/>
                <w:spacing w:val="-4"/>
                <w:sz w:val="20"/>
              </w:rPr>
              <w:t>demo</w:t>
            </w:r>
          </w:p>
        </w:tc>
        <w:tc>
          <w:tcPr>
            <w:tcW w:w="4678" w:type="dxa"/>
            <w:tcBorders>
              <w:top w:val="single" w:sz="2" w:space="0" w:color="BFBFBF"/>
              <w:left w:val="single" w:sz="2" w:space="0" w:color="BFBFBF"/>
              <w:bottom w:val="single" w:sz="2" w:space="0" w:color="BFBFBF"/>
              <w:right w:val="single" w:sz="2" w:space="0" w:color="BFBFBF"/>
            </w:tcBorders>
          </w:tcPr>
          <w:p w14:paraId="6FB71AAD" w14:textId="77777777" w:rsidR="002C7295" w:rsidRDefault="00000000">
            <w:pPr>
              <w:pStyle w:val="TableParagraph"/>
              <w:spacing w:before="75"/>
              <w:rPr>
                <w:sz w:val="20"/>
              </w:rPr>
            </w:pPr>
            <w:r>
              <w:rPr>
                <w:sz w:val="20"/>
              </w:rPr>
              <w:t>dish</w:t>
            </w:r>
            <w:r>
              <w:rPr>
                <w:spacing w:val="-2"/>
                <w:sz w:val="20"/>
              </w:rPr>
              <w:t xml:space="preserve"> </w:t>
            </w:r>
            <w:r>
              <w:rPr>
                <w:sz w:val="20"/>
              </w:rPr>
              <w:t xml:space="preserve">washing </w:t>
            </w:r>
            <w:r>
              <w:rPr>
                <w:spacing w:val="-2"/>
                <w:sz w:val="20"/>
              </w:rPr>
              <w:t>sanitizer</w:t>
            </w:r>
          </w:p>
        </w:tc>
      </w:tr>
      <w:tr w:rsidR="002C7295" w14:paraId="4107597D" w14:textId="77777777">
        <w:trPr>
          <w:trHeight w:val="492"/>
        </w:trPr>
        <w:tc>
          <w:tcPr>
            <w:tcW w:w="9356" w:type="dxa"/>
            <w:gridSpan w:val="2"/>
            <w:tcBorders>
              <w:top w:val="single" w:sz="2" w:space="0" w:color="BFBFBF"/>
              <w:left w:val="nil"/>
              <w:right w:val="nil"/>
            </w:tcBorders>
            <w:shd w:val="clear" w:color="auto" w:fill="BEC0BF"/>
          </w:tcPr>
          <w:p w14:paraId="0836FFFE" w14:textId="77777777" w:rsidR="002C7295" w:rsidRDefault="00000000">
            <w:pPr>
              <w:pStyle w:val="TableParagraph"/>
              <w:tabs>
                <w:tab w:val="left" w:pos="4681"/>
              </w:tabs>
              <w:spacing w:before="115"/>
              <w:ind w:left="4"/>
              <w:jc w:val="center"/>
              <w:rPr>
                <w:b/>
                <w:sz w:val="20"/>
              </w:rPr>
            </w:pPr>
            <w:r>
              <w:rPr>
                <w:b/>
                <w:sz w:val="20"/>
              </w:rPr>
              <w:t>SUNDRY</w:t>
            </w:r>
            <w:r>
              <w:rPr>
                <w:b/>
                <w:spacing w:val="-8"/>
                <w:sz w:val="20"/>
              </w:rPr>
              <w:t xml:space="preserve"> </w:t>
            </w:r>
            <w:r>
              <w:rPr>
                <w:b/>
                <w:spacing w:val="-2"/>
                <w:sz w:val="20"/>
              </w:rPr>
              <w:t>ITEMS</w:t>
            </w:r>
            <w:r>
              <w:rPr>
                <w:b/>
                <w:sz w:val="20"/>
              </w:rPr>
              <w:tab/>
              <w:t>SUNDRY</w:t>
            </w:r>
            <w:r>
              <w:rPr>
                <w:b/>
                <w:spacing w:val="-8"/>
                <w:sz w:val="20"/>
              </w:rPr>
              <w:t xml:space="preserve"> </w:t>
            </w:r>
            <w:r>
              <w:rPr>
                <w:b/>
                <w:spacing w:val="-2"/>
                <w:sz w:val="20"/>
              </w:rPr>
              <w:t>ITEMS</w:t>
            </w:r>
          </w:p>
        </w:tc>
      </w:tr>
      <w:tr w:rsidR="002C7295" w14:paraId="4C14C976" w14:textId="77777777">
        <w:trPr>
          <w:trHeight w:val="634"/>
        </w:trPr>
        <w:tc>
          <w:tcPr>
            <w:tcW w:w="4678" w:type="dxa"/>
            <w:tcBorders>
              <w:left w:val="single" w:sz="2" w:space="0" w:color="BFBFBF"/>
              <w:bottom w:val="single" w:sz="2" w:space="0" w:color="BFBFBF"/>
              <w:right w:val="single" w:sz="2" w:space="0" w:color="BFBFBF"/>
            </w:tcBorders>
          </w:tcPr>
          <w:p w14:paraId="5200DC50" w14:textId="77777777" w:rsidR="002C7295" w:rsidRDefault="00000000">
            <w:pPr>
              <w:pStyle w:val="TableParagraph"/>
              <w:spacing w:before="75"/>
              <w:rPr>
                <w:sz w:val="20"/>
              </w:rPr>
            </w:pPr>
            <w:r>
              <w:rPr>
                <w:color w:val="2B2B2B"/>
                <w:sz w:val="20"/>
              </w:rPr>
              <w:t>piece</w:t>
            </w:r>
            <w:r>
              <w:rPr>
                <w:color w:val="2B2B2B"/>
                <w:spacing w:val="-5"/>
                <w:sz w:val="20"/>
              </w:rPr>
              <w:t xml:space="preserve"> </w:t>
            </w:r>
            <w:r>
              <w:rPr>
                <w:color w:val="2B2B2B"/>
                <w:sz w:val="20"/>
              </w:rPr>
              <w:t>of</w:t>
            </w:r>
            <w:r>
              <w:rPr>
                <w:color w:val="2B2B2B"/>
                <w:spacing w:val="-5"/>
                <w:sz w:val="20"/>
              </w:rPr>
              <w:t xml:space="preserve"> </w:t>
            </w:r>
            <w:r>
              <w:rPr>
                <w:color w:val="2B2B2B"/>
                <w:sz w:val="20"/>
              </w:rPr>
              <w:t>flint</w:t>
            </w:r>
            <w:r>
              <w:rPr>
                <w:color w:val="2B2B2B"/>
                <w:spacing w:val="-5"/>
                <w:sz w:val="20"/>
              </w:rPr>
              <w:t xml:space="preserve"> </w:t>
            </w:r>
            <w:r>
              <w:rPr>
                <w:color w:val="2B2B2B"/>
                <w:sz w:val="20"/>
              </w:rPr>
              <w:t>that</w:t>
            </w:r>
            <w:r>
              <w:rPr>
                <w:color w:val="2B2B2B"/>
                <w:spacing w:val="-5"/>
                <w:sz w:val="20"/>
              </w:rPr>
              <w:t xml:space="preserve"> </w:t>
            </w:r>
            <w:r>
              <w:rPr>
                <w:color w:val="2B2B2B"/>
                <w:sz w:val="20"/>
              </w:rPr>
              <w:t>will</w:t>
            </w:r>
            <w:r>
              <w:rPr>
                <w:color w:val="2B2B2B"/>
                <w:spacing w:val="-5"/>
                <w:sz w:val="20"/>
              </w:rPr>
              <w:t xml:space="preserve"> </w:t>
            </w:r>
            <w:r>
              <w:rPr>
                <w:color w:val="2B2B2B"/>
                <w:sz w:val="20"/>
              </w:rPr>
              <w:t>throw</w:t>
            </w:r>
            <w:r>
              <w:rPr>
                <w:color w:val="2B2B2B"/>
                <w:spacing w:val="-5"/>
                <w:sz w:val="20"/>
              </w:rPr>
              <w:t xml:space="preserve"> </w:t>
            </w:r>
            <w:r>
              <w:rPr>
                <w:color w:val="2B2B2B"/>
                <w:sz w:val="20"/>
              </w:rPr>
              <w:t>sparks</w:t>
            </w:r>
            <w:r>
              <w:rPr>
                <w:color w:val="2B2B2B"/>
                <w:spacing w:val="-5"/>
                <w:sz w:val="20"/>
              </w:rPr>
              <w:t xml:space="preserve"> </w:t>
            </w:r>
            <w:r>
              <w:rPr>
                <w:color w:val="2B2B2B"/>
                <w:sz w:val="20"/>
              </w:rPr>
              <w:t>(1</w:t>
            </w:r>
            <w:r>
              <w:rPr>
                <w:color w:val="2B2B2B"/>
                <w:spacing w:val="-5"/>
                <w:sz w:val="20"/>
              </w:rPr>
              <w:t xml:space="preserve"> </w:t>
            </w:r>
            <w:r>
              <w:rPr>
                <w:color w:val="2B2B2B"/>
                <w:sz w:val="20"/>
              </w:rPr>
              <w:t>per</w:t>
            </w:r>
            <w:r>
              <w:rPr>
                <w:color w:val="2B2B2B"/>
                <w:spacing w:val="-5"/>
                <w:sz w:val="20"/>
              </w:rPr>
              <w:t xml:space="preserve"> </w:t>
            </w:r>
            <w:r>
              <w:rPr>
                <w:color w:val="2B2B2B"/>
                <w:sz w:val="20"/>
              </w:rPr>
              <w:t xml:space="preserve">3 </w:t>
            </w:r>
            <w:r>
              <w:rPr>
                <w:color w:val="2B2B2B"/>
                <w:spacing w:val="-2"/>
                <w:sz w:val="20"/>
              </w:rPr>
              <w:t>participants)</w:t>
            </w:r>
          </w:p>
        </w:tc>
        <w:tc>
          <w:tcPr>
            <w:tcW w:w="4678" w:type="dxa"/>
            <w:tcBorders>
              <w:left w:val="single" w:sz="2" w:space="0" w:color="BFBFBF"/>
              <w:bottom w:val="single" w:sz="2" w:space="0" w:color="BFBFBF"/>
              <w:right w:val="single" w:sz="2" w:space="0" w:color="BFBFBF"/>
            </w:tcBorders>
          </w:tcPr>
          <w:p w14:paraId="0610C2FB" w14:textId="77777777" w:rsidR="002C7295" w:rsidRDefault="00000000">
            <w:pPr>
              <w:pStyle w:val="TableParagraph"/>
              <w:spacing w:before="75"/>
              <w:rPr>
                <w:sz w:val="20"/>
              </w:rPr>
            </w:pPr>
            <w:r>
              <w:rPr>
                <w:sz w:val="20"/>
              </w:rPr>
              <w:t xml:space="preserve">Silva Starter Compass (1 per </w:t>
            </w:r>
            <w:r>
              <w:rPr>
                <w:spacing w:val="-2"/>
                <w:sz w:val="20"/>
              </w:rPr>
              <w:t>participant)</w:t>
            </w:r>
          </w:p>
        </w:tc>
      </w:tr>
      <w:tr w:rsidR="002C7295" w14:paraId="516F35A8"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4818922" w14:textId="77777777" w:rsidR="002C7295" w:rsidRDefault="00000000">
            <w:pPr>
              <w:pStyle w:val="TableParagraph"/>
              <w:spacing w:before="75"/>
              <w:rPr>
                <w:sz w:val="20"/>
              </w:rPr>
            </w:pPr>
            <w:r>
              <w:rPr>
                <w:color w:val="2B2B2B"/>
                <w:sz w:val="20"/>
                <w:shd w:val="clear" w:color="auto" w:fill="FFFFFF"/>
              </w:rPr>
              <w:t>hardened</w:t>
            </w:r>
            <w:r>
              <w:rPr>
                <w:color w:val="2B2B2B"/>
                <w:spacing w:val="-2"/>
                <w:sz w:val="20"/>
                <w:shd w:val="clear" w:color="auto" w:fill="FFFFFF"/>
              </w:rPr>
              <w:t xml:space="preserve"> </w:t>
            </w:r>
            <w:r>
              <w:rPr>
                <w:color w:val="2B2B2B"/>
                <w:sz w:val="20"/>
                <w:shd w:val="clear" w:color="auto" w:fill="FFFFFF"/>
              </w:rPr>
              <w:t>steel</w:t>
            </w:r>
            <w:r>
              <w:rPr>
                <w:color w:val="2B2B2B"/>
                <w:spacing w:val="-1"/>
                <w:sz w:val="20"/>
                <w:shd w:val="clear" w:color="auto" w:fill="FFFFFF"/>
              </w:rPr>
              <w:t xml:space="preserve"> </w:t>
            </w:r>
            <w:r>
              <w:rPr>
                <w:color w:val="2B2B2B"/>
                <w:sz w:val="20"/>
                <w:shd w:val="clear" w:color="auto" w:fill="FFFFFF"/>
              </w:rPr>
              <w:t>fire</w:t>
            </w:r>
            <w:r>
              <w:rPr>
                <w:color w:val="2B2B2B"/>
                <w:spacing w:val="-1"/>
                <w:sz w:val="20"/>
                <w:shd w:val="clear" w:color="auto" w:fill="FFFFFF"/>
              </w:rPr>
              <w:t xml:space="preserve"> </w:t>
            </w:r>
            <w:r>
              <w:rPr>
                <w:color w:val="2B2B2B"/>
                <w:sz w:val="20"/>
                <w:shd w:val="clear" w:color="auto" w:fill="FFFFFF"/>
              </w:rPr>
              <w:t>striker</w:t>
            </w:r>
            <w:r>
              <w:rPr>
                <w:color w:val="2B2B2B"/>
                <w:spacing w:val="-1"/>
                <w:sz w:val="20"/>
                <w:shd w:val="clear" w:color="auto" w:fill="FFFFFF"/>
              </w:rPr>
              <w:t xml:space="preserve"> </w:t>
            </w:r>
            <w:r>
              <w:rPr>
                <w:color w:val="2B2B2B"/>
                <w:sz w:val="20"/>
                <w:shd w:val="clear" w:color="auto" w:fill="FFFFFF"/>
              </w:rPr>
              <w:t>(1</w:t>
            </w:r>
            <w:r>
              <w:rPr>
                <w:color w:val="2B2B2B"/>
                <w:spacing w:val="-1"/>
                <w:sz w:val="20"/>
                <w:shd w:val="clear" w:color="auto" w:fill="FFFFFF"/>
              </w:rPr>
              <w:t xml:space="preserve"> </w:t>
            </w:r>
            <w:r>
              <w:rPr>
                <w:color w:val="2B2B2B"/>
                <w:sz w:val="20"/>
                <w:shd w:val="clear" w:color="auto" w:fill="FFFFFF"/>
              </w:rPr>
              <w:t>per</w:t>
            </w:r>
            <w:r>
              <w:rPr>
                <w:color w:val="2B2B2B"/>
                <w:spacing w:val="-1"/>
                <w:sz w:val="20"/>
                <w:shd w:val="clear" w:color="auto" w:fill="FFFFFF"/>
              </w:rPr>
              <w:t xml:space="preserve"> </w:t>
            </w:r>
            <w:r>
              <w:rPr>
                <w:color w:val="2B2B2B"/>
                <w:sz w:val="20"/>
                <w:shd w:val="clear" w:color="auto" w:fill="FFFFFF"/>
              </w:rPr>
              <w:t>3</w:t>
            </w:r>
            <w:r>
              <w:rPr>
                <w:color w:val="2B2B2B"/>
                <w:spacing w:val="-1"/>
                <w:sz w:val="20"/>
                <w:shd w:val="clear" w:color="auto" w:fill="FFFFFF"/>
              </w:rPr>
              <w:t xml:space="preserve"> </w:t>
            </w:r>
            <w:r>
              <w:rPr>
                <w:color w:val="2B2B2B"/>
                <w:spacing w:val="-2"/>
                <w:sz w:val="20"/>
                <w:shd w:val="clear" w:color="auto" w:fill="FFFFFF"/>
              </w:rPr>
              <w:t>participants)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876D251" w14:textId="77777777" w:rsidR="002C7295" w:rsidRDefault="00000000">
            <w:pPr>
              <w:pStyle w:val="TableParagraph"/>
              <w:spacing w:before="75"/>
              <w:rPr>
                <w:sz w:val="20"/>
              </w:rPr>
            </w:pPr>
            <w:r>
              <w:rPr>
                <w:sz w:val="20"/>
              </w:rPr>
              <w:t>large</w:t>
            </w:r>
            <w:r>
              <w:rPr>
                <w:spacing w:val="-2"/>
                <w:sz w:val="20"/>
              </w:rPr>
              <w:t xml:space="preserve"> </w:t>
            </w:r>
            <w:r>
              <w:rPr>
                <w:sz w:val="20"/>
              </w:rPr>
              <w:t>paper</w:t>
            </w:r>
            <w:r>
              <w:rPr>
                <w:spacing w:val="-1"/>
                <w:sz w:val="20"/>
              </w:rPr>
              <w:t xml:space="preserve"> </w:t>
            </w:r>
            <w:r>
              <w:rPr>
                <w:sz w:val="20"/>
              </w:rPr>
              <w:t>bag</w:t>
            </w:r>
            <w:r>
              <w:rPr>
                <w:spacing w:val="-1"/>
                <w:sz w:val="20"/>
              </w:rPr>
              <w:t xml:space="preserve"> </w:t>
            </w:r>
            <w:r>
              <w:rPr>
                <w:sz w:val="20"/>
              </w:rPr>
              <w:t>(1</w:t>
            </w:r>
            <w:r>
              <w:rPr>
                <w:spacing w:val="-1"/>
                <w:sz w:val="20"/>
              </w:rPr>
              <w:t xml:space="preserve"> </w:t>
            </w:r>
            <w:r>
              <w:rPr>
                <w:sz w:val="20"/>
              </w:rPr>
              <w:t>per</w:t>
            </w:r>
            <w:r>
              <w:rPr>
                <w:spacing w:val="-1"/>
                <w:sz w:val="20"/>
              </w:rPr>
              <w:t xml:space="preserve"> </w:t>
            </w:r>
            <w:r>
              <w:rPr>
                <w:spacing w:val="-2"/>
                <w:sz w:val="20"/>
              </w:rPr>
              <w:t>participant)</w:t>
            </w:r>
          </w:p>
        </w:tc>
      </w:tr>
      <w:tr w:rsidR="002C7295" w14:paraId="43052047"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26A4BC5" w14:textId="77777777" w:rsidR="002C7295" w:rsidRDefault="00000000">
            <w:pPr>
              <w:pStyle w:val="TableParagraph"/>
              <w:spacing w:before="75"/>
              <w:rPr>
                <w:sz w:val="20"/>
              </w:rPr>
            </w:pPr>
            <w:r>
              <w:rPr>
                <w:color w:val="2B2B2B"/>
                <w:sz w:val="20"/>
              </w:rPr>
              <w:t>charred</w:t>
            </w:r>
            <w:r>
              <w:rPr>
                <w:color w:val="2B2B2B"/>
                <w:spacing w:val="-6"/>
                <w:sz w:val="20"/>
              </w:rPr>
              <w:t xml:space="preserve"> </w:t>
            </w:r>
            <w:r>
              <w:rPr>
                <w:color w:val="2B2B2B"/>
                <w:spacing w:val="-2"/>
                <w:sz w:val="20"/>
              </w:rPr>
              <w:t>cloth</w:t>
            </w:r>
          </w:p>
        </w:tc>
        <w:tc>
          <w:tcPr>
            <w:tcW w:w="4678" w:type="dxa"/>
            <w:tcBorders>
              <w:top w:val="single" w:sz="2" w:space="0" w:color="BFBFBF"/>
              <w:left w:val="single" w:sz="2" w:space="0" w:color="BFBFBF"/>
              <w:bottom w:val="single" w:sz="2" w:space="0" w:color="BFBFBF"/>
              <w:right w:val="single" w:sz="2" w:space="0" w:color="BFBFBF"/>
            </w:tcBorders>
          </w:tcPr>
          <w:p w14:paraId="32E980F6" w14:textId="77777777" w:rsidR="002C7295" w:rsidRDefault="00000000">
            <w:pPr>
              <w:pStyle w:val="TableParagraph"/>
              <w:spacing w:before="75"/>
              <w:rPr>
                <w:sz w:val="20"/>
              </w:rPr>
            </w:pPr>
            <w:r>
              <w:rPr>
                <w:sz w:val="20"/>
              </w:rPr>
              <w:t>large</w:t>
            </w:r>
            <w:r>
              <w:rPr>
                <w:spacing w:val="-3"/>
                <w:sz w:val="20"/>
              </w:rPr>
              <w:t xml:space="preserve"> </w:t>
            </w:r>
            <w:r>
              <w:rPr>
                <w:sz w:val="20"/>
              </w:rPr>
              <w:t>US</w:t>
            </w:r>
            <w:r>
              <w:rPr>
                <w:spacing w:val="-3"/>
                <w:sz w:val="20"/>
              </w:rPr>
              <w:t xml:space="preserve"> </w:t>
            </w:r>
            <w:r>
              <w:rPr>
                <w:spacing w:val="-5"/>
                <w:sz w:val="20"/>
              </w:rPr>
              <w:t>map</w:t>
            </w:r>
          </w:p>
        </w:tc>
      </w:tr>
      <w:tr w:rsidR="002C7295" w14:paraId="43DFD997"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6B42580" w14:textId="77777777" w:rsidR="002C7295" w:rsidRDefault="00000000">
            <w:pPr>
              <w:pStyle w:val="TableParagraph"/>
              <w:spacing w:before="75"/>
              <w:rPr>
                <w:sz w:val="20"/>
              </w:rPr>
            </w:pPr>
            <w:r>
              <w:rPr>
                <w:sz w:val="20"/>
              </w:rPr>
              <w:t>cotton</w:t>
            </w:r>
            <w:r>
              <w:rPr>
                <w:spacing w:val="-2"/>
                <w:sz w:val="20"/>
              </w:rPr>
              <w:t xml:space="preserve"> </w:t>
            </w:r>
            <w:r>
              <w:rPr>
                <w:sz w:val="20"/>
              </w:rPr>
              <w:t>cloth</w:t>
            </w:r>
            <w:r>
              <w:rPr>
                <w:spacing w:val="-1"/>
                <w:sz w:val="20"/>
              </w:rPr>
              <w:t xml:space="preserve"> </w:t>
            </w:r>
            <w:r>
              <w:rPr>
                <w:sz w:val="20"/>
              </w:rPr>
              <w:t>for</w:t>
            </w:r>
            <w:r>
              <w:rPr>
                <w:spacing w:val="-1"/>
                <w:sz w:val="20"/>
              </w:rPr>
              <w:t xml:space="preserve"> </w:t>
            </w:r>
            <w:r>
              <w:rPr>
                <w:sz w:val="20"/>
              </w:rPr>
              <w:t>charring</w:t>
            </w:r>
            <w:r>
              <w:rPr>
                <w:spacing w:val="-1"/>
                <w:sz w:val="20"/>
              </w:rPr>
              <w:t xml:space="preserve"> </w:t>
            </w:r>
            <w:r>
              <w:rPr>
                <w:sz w:val="20"/>
              </w:rPr>
              <w:t>and</w:t>
            </w:r>
            <w:r>
              <w:rPr>
                <w:spacing w:val="-1"/>
                <w:sz w:val="20"/>
              </w:rPr>
              <w:t xml:space="preserve"> </w:t>
            </w:r>
            <w:r>
              <w:rPr>
                <w:sz w:val="20"/>
              </w:rPr>
              <w:t>prepared</w:t>
            </w:r>
            <w:r>
              <w:rPr>
                <w:spacing w:val="-1"/>
                <w:sz w:val="20"/>
              </w:rPr>
              <w:t xml:space="preserve"> </w:t>
            </w:r>
            <w:r>
              <w:rPr>
                <w:sz w:val="20"/>
              </w:rPr>
              <w:t>charring</w:t>
            </w:r>
            <w:r>
              <w:rPr>
                <w:spacing w:val="-1"/>
                <w:sz w:val="20"/>
              </w:rPr>
              <w:t xml:space="preserve"> </w:t>
            </w:r>
            <w:r>
              <w:rPr>
                <w:spacing w:val="-5"/>
                <w:sz w:val="20"/>
              </w:rPr>
              <w:t>tin</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80F73F2" w14:textId="77777777" w:rsidR="002C7295" w:rsidRDefault="00000000">
            <w:pPr>
              <w:pStyle w:val="TableParagraph"/>
              <w:spacing w:before="75"/>
              <w:rPr>
                <w:sz w:val="20"/>
              </w:rPr>
            </w:pPr>
            <w:r>
              <w:rPr>
                <w:spacing w:val="-2"/>
                <w:sz w:val="20"/>
              </w:rPr>
              <w:t>trowel</w:t>
            </w:r>
          </w:p>
        </w:tc>
      </w:tr>
      <w:tr w:rsidR="002C7295" w14:paraId="3FEBCD28"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7DAB450D" w14:textId="77777777" w:rsidR="002C7295" w:rsidRDefault="00000000">
            <w:pPr>
              <w:pStyle w:val="TableParagraph"/>
              <w:spacing w:before="75"/>
              <w:rPr>
                <w:sz w:val="20"/>
              </w:rPr>
            </w:pPr>
            <w:r>
              <w:rPr>
                <w:sz w:val="20"/>
              </w:rPr>
              <w:t>two</w:t>
            </w:r>
            <w:r>
              <w:rPr>
                <w:spacing w:val="-2"/>
                <w:sz w:val="20"/>
              </w:rPr>
              <w:t xml:space="preserve"> </w:t>
            </w:r>
            <w:r>
              <w:rPr>
                <w:sz w:val="20"/>
              </w:rPr>
              <w:t>fire</w:t>
            </w:r>
            <w:r>
              <w:rPr>
                <w:spacing w:val="-2"/>
                <w:sz w:val="20"/>
              </w:rPr>
              <w:t xml:space="preserve"> buckets</w:t>
            </w:r>
          </w:p>
        </w:tc>
        <w:tc>
          <w:tcPr>
            <w:tcW w:w="4678" w:type="dxa"/>
            <w:tcBorders>
              <w:top w:val="single" w:sz="2" w:space="0" w:color="BFBFBF"/>
              <w:left w:val="single" w:sz="2" w:space="0" w:color="BFBFBF"/>
              <w:bottom w:val="single" w:sz="2" w:space="0" w:color="BFBFBF"/>
              <w:right w:val="single" w:sz="2" w:space="0" w:color="BFBFBF"/>
            </w:tcBorders>
          </w:tcPr>
          <w:p w14:paraId="2E8503B4" w14:textId="77777777" w:rsidR="002C7295" w:rsidRDefault="00000000">
            <w:pPr>
              <w:pStyle w:val="TableParagraph"/>
              <w:spacing w:before="75"/>
              <w:rPr>
                <w:sz w:val="20"/>
              </w:rPr>
            </w:pPr>
            <w:r>
              <w:rPr>
                <w:sz w:val="20"/>
              </w:rPr>
              <w:t xml:space="preserve">rat traps (2 per </w:t>
            </w:r>
            <w:r>
              <w:rPr>
                <w:spacing w:val="-2"/>
                <w:sz w:val="20"/>
              </w:rPr>
              <w:t>patrol)</w:t>
            </w:r>
          </w:p>
        </w:tc>
      </w:tr>
      <w:tr w:rsidR="002C7295" w14:paraId="37BE5814"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42A5D48" w14:textId="77777777" w:rsidR="002C7295" w:rsidRDefault="00000000">
            <w:pPr>
              <w:pStyle w:val="TableParagraph"/>
              <w:spacing w:before="75"/>
              <w:rPr>
                <w:sz w:val="20"/>
              </w:rPr>
            </w:pPr>
            <w:r>
              <w:rPr>
                <w:sz w:val="20"/>
              </w:rPr>
              <w:t xml:space="preserve">one 2-person </w:t>
            </w:r>
            <w:r>
              <w:rPr>
                <w:spacing w:val="-4"/>
                <w:sz w:val="20"/>
              </w:rPr>
              <w:t>tent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849869E" w14:textId="77777777" w:rsidR="002C7295" w:rsidRDefault="00000000">
            <w:pPr>
              <w:pStyle w:val="TableParagraph"/>
              <w:spacing w:before="75"/>
              <w:rPr>
                <w:sz w:val="20"/>
              </w:rPr>
            </w:pPr>
            <w:r>
              <w:rPr>
                <w:sz w:val="20"/>
              </w:rPr>
              <w:t>2-ounce</w:t>
            </w:r>
            <w:r>
              <w:rPr>
                <w:spacing w:val="-2"/>
                <w:sz w:val="20"/>
              </w:rPr>
              <w:t xml:space="preserve"> </w:t>
            </w:r>
            <w:r>
              <w:rPr>
                <w:sz w:val="20"/>
              </w:rPr>
              <w:t xml:space="preserve">fishing sinker (1 per </w:t>
            </w:r>
            <w:r>
              <w:rPr>
                <w:spacing w:val="-2"/>
                <w:sz w:val="20"/>
              </w:rPr>
              <w:t>patrol)</w:t>
            </w:r>
          </w:p>
        </w:tc>
      </w:tr>
      <w:tr w:rsidR="002C7295" w14:paraId="41609C14" w14:textId="77777777">
        <w:trPr>
          <w:trHeight w:val="449"/>
        </w:trPr>
        <w:tc>
          <w:tcPr>
            <w:tcW w:w="4678" w:type="dxa"/>
            <w:tcBorders>
              <w:top w:val="single" w:sz="2" w:space="0" w:color="BFBFBF"/>
              <w:left w:val="single" w:sz="2" w:space="0" w:color="BFBFBF"/>
              <w:bottom w:val="single" w:sz="2" w:space="0" w:color="BFBFBF"/>
              <w:right w:val="single" w:sz="2" w:space="0" w:color="BFBFBF"/>
            </w:tcBorders>
          </w:tcPr>
          <w:p w14:paraId="1C45DAB3" w14:textId="77777777" w:rsidR="002C7295" w:rsidRDefault="00000000">
            <w:pPr>
              <w:pStyle w:val="TableParagraph"/>
              <w:spacing w:before="75"/>
              <w:rPr>
                <w:sz w:val="20"/>
              </w:rPr>
            </w:pPr>
            <w:proofErr w:type="spellStart"/>
            <w:r>
              <w:rPr>
                <w:spacing w:val="-2"/>
                <w:sz w:val="20"/>
              </w:rPr>
              <w:t>groundcloth</w:t>
            </w:r>
            <w:proofErr w:type="spellEnd"/>
          </w:p>
        </w:tc>
        <w:tc>
          <w:tcPr>
            <w:tcW w:w="4678" w:type="dxa"/>
            <w:tcBorders>
              <w:top w:val="single" w:sz="2" w:space="0" w:color="BFBFBF"/>
              <w:left w:val="single" w:sz="2" w:space="0" w:color="BFBFBF"/>
              <w:bottom w:val="single" w:sz="2" w:space="0" w:color="BFBFBF"/>
              <w:right w:val="single" w:sz="2" w:space="0" w:color="BFBFBF"/>
            </w:tcBorders>
          </w:tcPr>
          <w:p w14:paraId="3EE3B9ED" w14:textId="77777777" w:rsidR="002C7295" w:rsidRDefault="00000000">
            <w:pPr>
              <w:pStyle w:val="TableParagraph"/>
              <w:spacing w:before="75"/>
              <w:rPr>
                <w:sz w:val="20"/>
              </w:rPr>
            </w:pPr>
            <w:r>
              <w:rPr>
                <w:sz w:val="20"/>
              </w:rPr>
              <w:t>prepared</w:t>
            </w:r>
            <w:r>
              <w:rPr>
                <w:spacing w:val="-4"/>
                <w:sz w:val="20"/>
              </w:rPr>
              <w:t xml:space="preserve"> </w:t>
            </w:r>
            <w:r>
              <w:rPr>
                <w:color w:val="0433FF"/>
                <w:sz w:val="20"/>
                <w:u w:val="single" w:color="0433FF"/>
              </w:rPr>
              <w:t>shot</w:t>
            </w:r>
            <w:r>
              <w:rPr>
                <w:color w:val="0433FF"/>
                <w:spacing w:val="-2"/>
                <w:sz w:val="20"/>
                <w:u w:val="single" w:color="0433FF"/>
              </w:rPr>
              <w:t xml:space="preserve"> </w:t>
            </w:r>
            <w:r>
              <w:rPr>
                <w:color w:val="0433FF"/>
                <w:sz w:val="20"/>
                <w:u w:val="single" w:color="0433FF"/>
              </w:rPr>
              <w:t>holder</w:t>
            </w:r>
            <w:r>
              <w:rPr>
                <w:color w:val="0433FF"/>
                <w:spacing w:val="-1"/>
                <w:sz w:val="20"/>
              </w:rPr>
              <w:t xml:space="preserve"> </w:t>
            </w:r>
            <w:r>
              <w:rPr>
                <w:sz w:val="20"/>
              </w:rPr>
              <w:t>(1</w:t>
            </w:r>
            <w:r>
              <w:rPr>
                <w:spacing w:val="-2"/>
                <w:sz w:val="20"/>
              </w:rPr>
              <w:t xml:space="preserve"> </w:t>
            </w:r>
            <w:r>
              <w:rPr>
                <w:sz w:val="20"/>
              </w:rPr>
              <w:t>per</w:t>
            </w:r>
            <w:r>
              <w:rPr>
                <w:spacing w:val="-1"/>
                <w:sz w:val="20"/>
              </w:rPr>
              <w:t xml:space="preserve"> </w:t>
            </w:r>
            <w:r>
              <w:rPr>
                <w:spacing w:val="-2"/>
                <w:sz w:val="20"/>
              </w:rPr>
              <w:t>patrol)</w:t>
            </w:r>
          </w:p>
        </w:tc>
      </w:tr>
      <w:tr w:rsidR="002C7295" w14:paraId="7E09D306"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2508315" w14:textId="77777777" w:rsidR="002C7295" w:rsidRDefault="00000000">
            <w:pPr>
              <w:pStyle w:val="TableParagraph"/>
              <w:spacing w:before="75"/>
              <w:rPr>
                <w:sz w:val="20"/>
              </w:rPr>
            </w:pPr>
            <w:r>
              <w:rPr>
                <w:sz w:val="20"/>
              </w:rPr>
              <w:t xml:space="preserve">plastic </w:t>
            </w:r>
            <w:r>
              <w:rPr>
                <w:spacing w:val="-4"/>
                <w:sz w:val="20"/>
              </w:rPr>
              <w:t>sheet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5C191F9" w14:textId="77777777" w:rsidR="002C7295" w:rsidRDefault="00000000">
            <w:pPr>
              <w:pStyle w:val="TableParagraph"/>
              <w:spacing w:before="75"/>
              <w:rPr>
                <w:sz w:val="20"/>
              </w:rPr>
            </w:pPr>
            <w:r>
              <w:rPr>
                <w:sz w:val="20"/>
              </w:rPr>
              <w:t xml:space="preserve">several tennis </w:t>
            </w:r>
            <w:r>
              <w:rPr>
                <w:spacing w:val="-4"/>
                <w:sz w:val="20"/>
              </w:rPr>
              <w:t>balls</w:t>
            </w:r>
          </w:p>
        </w:tc>
      </w:tr>
      <w:tr w:rsidR="002C7295" w14:paraId="443AD466"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59F177A7" w14:textId="77777777" w:rsidR="002C7295" w:rsidRDefault="00000000">
            <w:pPr>
              <w:pStyle w:val="TableParagraph"/>
              <w:spacing w:before="75"/>
              <w:rPr>
                <w:sz w:val="20"/>
              </w:rPr>
            </w:pPr>
            <w:r>
              <w:rPr>
                <w:spacing w:val="-2"/>
                <w:sz w:val="20"/>
              </w:rPr>
              <w:t>scissors</w:t>
            </w:r>
          </w:p>
        </w:tc>
        <w:tc>
          <w:tcPr>
            <w:tcW w:w="4678" w:type="dxa"/>
            <w:tcBorders>
              <w:top w:val="single" w:sz="2" w:space="0" w:color="BFBFBF"/>
              <w:left w:val="single" w:sz="2" w:space="0" w:color="BFBFBF"/>
              <w:bottom w:val="single" w:sz="2" w:space="0" w:color="BFBFBF"/>
              <w:right w:val="single" w:sz="2" w:space="0" w:color="BFBFBF"/>
            </w:tcBorders>
          </w:tcPr>
          <w:p w14:paraId="1F881FDB" w14:textId="77777777" w:rsidR="002C7295" w:rsidRDefault="00000000">
            <w:pPr>
              <w:pStyle w:val="TableParagraph"/>
              <w:spacing w:before="75"/>
              <w:rPr>
                <w:sz w:val="20"/>
              </w:rPr>
            </w:pPr>
            <w:r>
              <w:rPr>
                <w:sz w:val="20"/>
              </w:rPr>
              <w:t xml:space="preserve">no. 10 tin can with </w:t>
            </w:r>
            <w:r>
              <w:rPr>
                <w:spacing w:val="-4"/>
                <w:sz w:val="20"/>
              </w:rPr>
              <w:t>bail</w:t>
            </w:r>
          </w:p>
        </w:tc>
      </w:tr>
      <w:tr w:rsidR="002C7295" w14:paraId="0334DD3D"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FF31D9B" w14:textId="77777777" w:rsidR="002C7295" w:rsidRDefault="00000000">
            <w:pPr>
              <w:pStyle w:val="TableParagraph"/>
              <w:spacing w:before="75"/>
              <w:rPr>
                <w:sz w:val="20"/>
              </w:rPr>
            </w:pPr>
            <w:r>
              <w:rPr>
                <w:sz w:val="20"/>
              </w:rPr>
              <w:t xml:space="preserve">whipping </w:t>
            </w:r>
            <w:r>
              <w:rPr>
                <w:spacing w:val="-4"/>
                <w:sz w:val="20"/>
              </w:rPr>
              <w:t>cord</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CC380E6" w14:textId="77777777" w:rsidR="002C7295" w:rsidRDefault="00000000">
            <w:pPr>
              <w:pStyle w:val="TableParagraph"/>
              <w:spacing w:before="75"/>
              <w:rPr>
                <w:sz w:val="20"/>
              </w:rPr>
            </w:pPr>
            <w:r>
              <w:rPr>
                <w:sz w:val="20"/>
              </w:rPr>
              <w:t xml:space="preserve">small </w:t>
            </w:r>
            <w:r>
              <w:rPr>
                <w:spacing w:val="-4"/>
                <w:sz w:val="20"/>
              </w:rPr>
              <w:t>towel</w:t>
            </w:r>
          </w:p>
        </w:tc>
      </w:tr>
      <w:tr w:rsidR="002C7295" w14:paraId="0524D19E"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E180CEF" w14:textId="77777777" w:rsidR="002C7295" w:rsidRDefault="00000000">
            <w:pPr>
              <w:pStyle w:val="TableParagraph"/>
              <w:spacing w:before="75"/>
              <w:rPr>
                <w:sz w:val="20"/>
              </w:rPr>
            </w:pPr>
            <w:r>
              <w:rPr>
                <w:sz w:val="20"/>
              </w:rPr>
              <w:t xml:space="preserve">toilet paper in </w:t>
            </w:r>
            <w:proofErr w:type="spellStart"/>
            <w:r>
              <w:rPr>
                <w:sz w:val="20"/>
              </w:rPr>
              <w:t>ziplock</w:t>
            </w:r>
            <w:proofErr w:type="spellEnd"/>
            <w:r>
              <w:rPr>
                <w:sz w:val="20"/>
              </w:rPr>
              <w:t xml:space="preserve"> </w:t>
            </w:r>
            <w:r>
              <w:rPr>
                <w:spacing w:val="-5"/>
                <w:sz w:val="20"/>
              </w:rPr>
              <w:t>bag</w:t>
            </w:r>
          </w:p>
        </w:tc>
        <w:tc>
          <w:tcPr>
            <w:tcW w:w="4678" w:type="dxa"/>
            <w:tcBorders>
              <w:top w:val="single" w:sz="2" w:space="0" w:color="BFBFBF"/>
              <w:left w:val="single" w:sz="2" w:space="0" w:color="BFBFBF"/>
              <w:bottom w:val="single" w:sz="2" w:space="0" w:color="BFBFBF"/>
              <w:right w:val="single" w:sz="2" w:space="0" w:color="BFBFBF"/>
            </w:tcBorders>
          </w:tcPr>
          <w:p w14:paraId="1BB4E0E7" w14:textId="77777777" w:rsidR="002C7295" w:rsidRDefault="00000000">
            <w:pPr>
              <w:pStyle w:val="TableParagraph"/>
              <w:spacing w:before="75"/>
              <w:rPr>
                <w:sz w:val="20"/>
              </w:rPr>
            </w:pPr>
            <w:r>
              <w:rPr>
                <w:sz w:val="20"/>
              </w:rPr>
              <w:t xml:space="preserve">soap in a </w:t>
            </w:r>
            <w:r>
              <w:rPr>
                <w:spacing w:val="-4"/>
                <w:sz w:val="20"/>
              </w:rPr>
              <w:t>sock</w:t>
            </w:r>
          </w:p>
        </w:tc>
      </w:tr>
      <w:tr w:rsidR="002C7295" w14:paraId="16E951D7"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08A49C0" w14:textId="77777777" w:rsidR="002C7295" w:rsidRDefault="00000000">
            <w:pPr>
              <w:pStyle w:val="TableParagraph"/>
              <w:spacing w:before="75"/>
              <w:rPr>
                <w:sz w:val="20"/>
              </w:rPr>
            </w:pPr>
            <w:r>
              <w:rPr>
                <w:sz w:val="20"/>
              </w:rPr>
              <w:t xml:space="preserve">straining </w:t>
            </w:r>
            <w:r>
              <w:rPr>
                <w:spacing w:val="-2"/>
                <w:sz w:val="20"/>
              </w:rPr>
              <w:t>screen</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43C432A" w14:textId="77777777" w:rsidR="002C7295" w:rsidRDefault="00000000">
            <w:pPr>
              <w:pStyle w:val="TableParagraph"/>
              <w:spacing w:before="75"/>
              <w:rPr>
                <w:sz w:val="20"/>
              </w:rPr>
            </w:pPr>
            <w:r>
              <w:rPr>
                <w:sz w:val="20"/>
              </w:rPr>
              <w:t xml:space="preserve">deck of playing </w:t>
            </w:r>
            <w:r>
              <w:rPr>
                <w:spacing w:val="-4"/>
                <w:sz w:val="20"/>
              </w:rPr>
              <w:t>cards</w:t>
            </w:r>
          </w:p>
        </w:tc>
      </w:tr>
      <w:tr w:rsidR="002C7295" w14:paraId="622A7DBA"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FF565B2" w14:textId="77777777" w:rsidR="002C7295" w:rsidRDefault="00000000">
            <w:pPr>
              <w:pStyle w:val="TableParagraph"/>
              <w:spacing w:before="75"/>
              <w:rPr>
                <w:sz w:val="20"/>
              </w:rPr>
            </w:pPr>
            <w:r>
              <w:rPr>
                <w:sz w:val="20"/>
              </w:rPr>
              <w:t xml:space="preserve">two cinder blocks or 8-inch x 8-inch wood </w:t>
            </w:r>
            <w:r>
              <w:rPr>
                <w:spacing w:val="-2"/>
                <w:sz w:val="20"/>
              </w:rPr>
              <w:t>discs</w:t>
            </w:r>
          </w:p>
        </w:tc>
        <w:tc>
          <w:tcPr>
            <w:tcW w:w="4678" w:type="dxa"/>
            <w:tcBorders>
              <w:top w:val="single" w:sz="2" w:space="0" w:color="BFBFBF"/>
              <w:left w:val="single" w:sz="2" w:space="0" w:color="BFBFBF"/>
              <w:bottom w:val="single" w:sz="2" w:space="0" w:color="BFBFBF"/>
              <w:right w:val="single" w:sz="2" w:space="0" w:color="BFBFBF"/>
            </w:tcBorders>
          </w:tcPr>
          <w:p w14:paraId="544B272B" w14:textId="77777777" w:rsidR="002C7295" w:rsidRDefault="002C7295">
            <w:pPr>
              <w:pStyle w:val="TableParagraph"/>
              <w:spacing w:before="0"/>
              <w:ind w:left="0"/>
              <w:rPr>
                <w:rFonts w:ascii="Times New Roman"/>
                <w:sz w:val="20"/>
              </w:rPr>
            </w:pPr>
          </w:p>
        </w:tc>
      </w:tr>
    </w:tbl>
    <w:p w14:paraId="132631FF" w14:textId="77777777" w:rsidR="002C7295" w:rsidRDefault="002C7295">
      <w:pPr>
        <w:rPr>
          <w:rFonts w:ascii="Times New Roman"/>
          <w:sz w:val="20"/>
        </w:rPr>
        <w:sectPr w:rsidR="002C7295" w:rsidSect="00826C8E">
          <w:pgSz w:w="12240" w:h="15840"/>
          <w:pgMar w:top="1260" w:right="940" w:bottom="1100" w:left="940" w:header="734" w:footer="914" w:gutter="0"/>
          <w:cols w:space="720"/>
        </w:sectPr>
      </w:pPr>
    </w:p>
    <w:p w14:paraId="3B58CCEB" w14:textId="77777777" w:rsidR="002C7295" w:rsidRDefault="002C7295">
      <w:pPr>
        <w:pStyle w:val="BodyText"/>
        <w:spacing w:before="5" w:line="240" w:lineRule="auto"/>
        <w:ind w:left="0"/>
        <w:rPr>
          <w:rFonts w:ascii="Helvetica"/>
          <w:b/>
          <w:sz w:val="13"/>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775A19D3" w14:textId="77777777">
        <w:trPr>
          <w:trHeight w:val="452"/>
        </w:trPr>
        <w:tc>
          <w:tcPr>
            <w:tcW w:w="9356" w:type="dxa"/>
            <w:gridSpan w:val="2"/>
            <w:tcBorders>
              <w:top w:val="nil"/>
              <w:left w:val="nil"/>
              <w:right w:val="nil"/>
            </w:tcBorders>
            <w:shd w:val="clear" w:color="auto" w:fill="BEC0BF"/>
          </w:tcPr>
          <w:p w14:paraId="58BA1F92" w14:textId="77777777" w:rsidR="002C7295" w:rsidRDefault="00000000">
            <w:pPr>
              <w:pStyle w:val="TableParagraph"/>
              <w:tabs>
                <w:tab w:val="left" w:pos="4681"/>
              </w:tabs>
              <w:spacing w:before="75"/>
              <w:ind w:left="4"/>
              <w:jc w:val="center"/>
              <w:rPr>
                <w:b/>
                <w:sz w:val="20"/>
              </w:rPr>
            </w:pPr>
            <w:r>
              <w:rPr>
                <w:b/>
                <w:sz w:val="20"/>
              </w:rPr>
              <w:t xml:space="preserve">COOKING </w:t>
            </w:r>
            <w:r>
              <w:rPr>
                <w:b/>
                <w:spacing w:val="-2"/>
                <w:sz w:val="20"/>
              </w:rPr>
              <w:t>ITEMS</w:t>
            </w:r>
            <w:r>
              <w:rPr>
                <w:b/>
                <w:sz w:val="20"/>
              </w:rPr>
              <w:tab/>
              <w:t>COOKING</w:t>
            </w:r>
            <w:r>
              <w:rPr>
                <w:b/>
                <w:spacing w:val="-2"/>
                <w:sz w:val="20"/>
              </w:rPr>
              <w:t xml:space="preserve"> ITEMS</w:t>
            </w:r>
          </w:p>
        </w:tc>
      </w:tr>
      <w:tr w:rsidR="002C7295" w14:paraId="13EDB480" w14:textId="77777777">
        <w:trPr>
          <w:trHeight w:val="447"/>
        </w:trPr>
        <w:tc>
          <w:tcPr>
            <w:tcW w:w="4678" w:type="dxa"/>
            <w:tcBorders>
              <w:left w:val="single" w:sz="2" w:space="0" w:color="BFBFBF"/>
              <w:bottom w:val="single" w:sz="2" w:space="0" w:color="BFBFBF"/>
              <w:right w:val="single" w:sz="2" w:space="0" w:color="BFBFBF"/>
            </w:tcBorders>
          </w:tcPr>
          <w:p w14:paraId="569DA22C" w14:textId="77777777" w:rsidR="002C7295" w:rsidRDefault="00000000">
            <w:pPr>
              <w:pStyle w:val="TableParagraph"/>
              <w:rPr>
                <w:sz w:val="20"/>
              </w:rPr>
            </w:pPr>
            <w:r>
              <w:rPr>
                <w:sz w:val="20"/>
              </w:rPr>
              <w:t xml:space="preserve">one well-seasoned 12-inch </w:t>
            </w:r>
            <w:proofErr w:type="spellStart"/>
            <w:r>
              <w:rPr>
                <w:sz w:val="20"/>
              </w:rPr>
              <w:t>dutch</w:t>
            </w:r>
            <w:proofErr w:type="spellEnd"/>
            <w:r>
              <w:rPr>
                <w:sz w:val="20"/>
              </w:rPr>
              <w:t xml:space="preserve"> </w:t>
            </w:r>
            <w:r>
              <w:rPr>
                <w:spacing w:val="-4"/>
                <w:sz w:val="20"/>
              </w:rPr>
              <w:t>oven</w:t>
            </w:r>
          </w:p>
        </w:tc>
        <w:tc>
          <w:tcPr>
            <w:tcW w:w="4678" w:type="dxa"/>
            <w:tcBorders>
              <w:left w:val="single" w:sz="2" w:space="0" w:color="BFBFBF"/>
              <w:bottom w:val="single" w:sz="2" w:space="0" w:color="BFBFBF"/>
              <w:right w:val="single" w:sz="2" w:space="0" w:color="BFBFBF"/>
            </w:tcBorders>
          </w:tcPr>
          <w:p w14:paraId="786348D3" w14:textId="77777777" w:rsidR="002C7295" w:rsidRDefault="00000000">
            <w:pPr>
              <w:pStyle w:val="TableParagraph"/>
              <w:rPr>
                <w:sz w:val="20"/>
              </w:rPr>
            </w:pPr>
            <w:r>
              <w:rPr>
                <w:sz w:val="20"/>
              </w:rPr>
              <w:t>frying</w:t>
            </w:r>
            <w:r>
              <w:rPr>
                <w:spacing w:val="-2"/>
                <w:sz w:val="20"/>
              </w:rPr>
              <w:t xml:space="preserve"> </w:t>
            </w:r>
            <w:r>
              <w:rPr>
                <w:spacing w:val="-5"/>
                <w:sz w:val="20"/>
              </w:rPr>
              <w:t>pan</w:t>
            </w:r>
          </w:p>
        </w:tc>
      </w:tr>
      <w:tr w:rsidR="002C7295" w14:paraId="5C3247FB"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1325111" w14:textId="77777777" w:rsidR="002C7295" w:rsidRDefault="00000000">
            <w:pPr>
              <w:pStyle w:val="TableParagraph"/>
              <w:rPr>
                <w:sz w:val="20"/>
              </w:rPr>
            </w:pPr>
            <w:r>
              <w:rPr>
                <w:sz w:val="20"/>
              </w:rPr>
              <w:t xml:space="preserve">one 8 or 10-inch </w:t>
            </w:r>
            <w:proofErr w:type="spellStart"/>
            <w:r>
              <w:rPr>
                <w:sz w:val="20"/>
              </w:rPr>
              <w:t>dutch</w:t>
            </w:r>
            <w:proofErr w:type="spellEnd"/>
            <w:r>
              <w:rPr>
                <w:sz w:val="20"/>
              </w:rPr>
              <w:t xml:space="preserve"> </w:t>
            </w:r>
            <w:r>
              <w:rPr>
                <w:spacing w:val="-4"/>
                <w:sz w:val="20"/>
              </w:rPr>
              <w:t>oven</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25CC65B" w14:textId="77777777" w:rsidR="002C7295" w:rsidRDefault="00000000">
            <w:pPr>
              <w:pStyle w:val="TableParagraph"/>
              <w:rPr>
                <w:sz w:val="20"/>
              </w:rPr>
            </w:pPr>
            <w:r>
              <w:rPr>
                <w:sz w:val="20"/>
              </w:rPr>
              <w:t xml:space="preserve">measuring </w:t>
            </w:r>
            <w:r>
              <w:rPr>
                <w:spacing w:val="-5"/>
                <w:sz w:val="20"/>
              </w:rPr>
              <w:t>cup</w:t>
            </w:r>
          </w:p>
        </w:tc>
      </w:tr>
      <w:tr w:rsidR="002C7295" w14:paraId="6955039A"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000477F" w14:textId="77777777" w:rsidR="002C7295" w:rsidRDefault="00000000">
            <w:pPr>
              <w:pStyle w:val="TableParagraph"/>
              <w:rPr>
                <w:sz w:val="20"/>
              </w:rPr>
            </w:pPr>
            <w:proofErr w:type="spellStart"/>
            <w:r>
              <w:rPr>
                <w:sz w:val="20"/>
              </w:rPr>
              <w:t>dutch</w:t>
            </w:r>
            <w:proofErr w:type="spellEnd"/>
            <w:r>
              <w:rPr>
                <w:sz w:val="20"/>
              </w:rPr>
              <w:t xml:space="preserve"> oven lid </w:t>
            </w:r>
            <w:r>
              <w:rPr>
                <w:spacing w:val="-2"/>
                <w:sz w:val="20"/>
              </w:rPr>
              <w:t>lifter</w:t>
            </w:r>
          </w:p>
        </w:tc>
        <w:tc>
          <w:tcPr>
            <w:tcW w:w="4678" w:type="dxa"/>
            <w:tcBorders>
              <w:top w:val="single" w:sz="2" w:space="0" w:color="BFBFBF"/>
              <w:left w:val="single" w:sz="2" w:space="0" w:color="BFBFBF"/>
              <w:bottom w:val="single" w:sz="2" w:space="0" w:color="BFBFBF"/>
              <w:right w:val="single" w:sz="2" w:space="0" w:color="BFBFBF"/>
            </w:tcBorders>
          </w:tcPr>
          <w:p w14:paraId="75C38868" w14:textId="77777777" w:rsidR="002C7295" w:rsidRDefault="00000000">
            <w:pPr>
              <w:pStyle w:val="TableParagraph"/>
              <w:rPr>
                <w:sz w:val="20"/>
              </w:rPr>
            </w:pPr>
            <w:r>
              <w:rPr>
                <w:sz w:val="20"/>
              </w:rPr>
              <w:t>cutting</w:t>
            </w:r>
            <w:r>
              <w:rPr>
                <w:spacing w:val="-2"/>
                <w:sz w:val="20"/>
              </w:rPr>
              <w:t xml:space="preserve"> board</w:t>
            </w:r>
          </w:p>
        </w:tc>
      </w:tr>
      <w:tr w:rsidR="002C7295" w14:paraId="45DF64A9"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D7814AA" w14:textId="77777777" w:rsidR="002C7295" w:rsidRDefault="00000000">
            <w:pPr>
              <w:pStyle w:val="TableParagraph"/>
              <w:rPr>
                <w:sz w:val="20"/>
              </w:rPr>
            </w:pPr>
            <w:r>
              <w:rPr>
                <w:spacing w:val="-2"/>
                <w:sz w:val="20"/>
              </w:rPr>
              <w:t>tongs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2BDC947" w14:textId="77777777" w:rsidR="002C7295" w:rsidRDefault="00000000">
            <w:pPr>
              <w:pStyle w:val="TableParagraph"/>
              <w:rPr>
                <w:sz w:val="20"/>
              </w:rPr>
            </w:pPr>
            <w:r>
              <w:rPr>
                <w:sz w:val="20"/>
              </w:rPr>
              <w:t xml:space="preserve">paper bowls and </w:t>
            </w:r>
            <w:r>
              <w:rPr>
                <w:spacing w:val="-2"/>
                <w:sz w:val="20"/>
              </w:rPr>
              <w:t>spoons</w:t>
            </w:r>
          </w:p>
        </w:tc>
      </w:tr>
      <w:tr w:rsidR="002C7295" w14:paraId="71547FF4"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26258642" w14:textId="77777777" w:rsidR="002C7295" w:rsidRDefault="00000000">
            <w:pPr>
              <w:pStyle w:val="TableParagraph"/>
              <w:rPr>
                <w:sz w:val="20"/>
              </w:rPr>
            </w:pPr>
            <w:r>
              <w:rPr>
                <w:sz w:val="20"/>
              </w:rPr>
              <w:t>2</w:t>
            </w:r>
            <w:r>
              <w:rPr>
                <w:spacing w:val="-2"/>
                <w:sz w:val="20"/>
              </w:rPr>
              <w:t xml:space="preserve"> </w:t>
            </w:r>
            <w:r>
              <w:rPr>
                <w:sz w:val="20"/>
              </w:rPr>
              <w:t>charcoal</w:t>
            </w:r>
            <w:r>
              <w:rPr>
                <w:spacing w:val="-2"/>
                <w:sz w:val="20"/>
              </w:rPr>
              <w:t xml:space="preserve"> chimneys</w:t>
            </w:r>
          </w:p>
        </w:tc>
        <w:tc>
          <w:tcPr>
            <w:tcW w:w="4678" w:type="dxa"/>
            <w:tcBorders>
              <w:top w:val="single" w:sz="2" w:space="0" w:color="BFBFBF"/>
              <w:left w:val="single" w:sz="2" w:space="0" w:color="BFBFBF"/>
              <w:bottom w:val="single" w:sz="2" w:space="0" w:color="BFBFBF"/>
              <w:right w:val="single" w:sz="2" w:space="0" w:color="BFBFBF"/>
            </w:tcBorders>
          </w:tcPr>
          <w:p w14:paraId="089C5AD0" w14:textId="77777777" w:rsidR="002C7295" w:rsidRDefault="00000000">
            <w:pPr>
              <w:pStyle w:val="TableParagraph"/>
              <w:rPr>
                <w:sz w:val="20"/>
              </w:rPr>
            </w:pPr>
            <w:r>
              <w:rPr>
                <w:sz w:val="20"/>
              </w:rPr>
              <w:t xml:space="preserve">garbage </w:t>
            </w:r>
            <w:r>
              <w:rPr>
                <w:spacing w:val="-4"/>
                <w:sz w:val="20"/>
              </w:rPr>
              <w:t>bags</w:t>
            </w:r>
          </w:p>
        </w:tc>
      </w:tr>
      <w:tr w:rsidR="002C7295" w14:paraId="3170324F"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1BD9BCA" w14:textId="77777777" w:rsidR="002C7295" w:rsidRDefault="00000000">
            <w:pPr>
              <w:pStyle w:val="TableParagraph"/>
              <w:rPr>
                <w:sz w:val="20"/>
              </w:rPr>
            </w:pPr>
            <w:r>
              <w:rPr>
                <w:sz w:val="20"/>
              </w:rPr>
              <w:t>2</w:t>
            </w:r>
            <w:r>
              <w:rPr>
                <w:spacing w:val="-2"/>
                <w:sz w:val="20"/>
              </w:rPr>
              <w:t xml:space="preserve"> </w:t>
            </w:r>
            <w:r>
              <w:rPr>
                <w:sz w:val="20"/>
              </w:rPr>
              <w:t>large</w:t>
            </w:r>
            <w:r>
              <w:rPr>
                <w:spacing w:val="-1"/>
                <w:sz w:val="20"/>
              </w:rPr>
              <w:t xml:space="preserve"> </w:t>
            </w:r>
            <w:r>
              <w:rPr>
                <w:sz w:val="20"/>
              </w:rPr>
              <w:t>bags</w:t>
            </w:r>
            <w:r>
              <w:rPr>
                <w:spacing w:val="-2"/>
                <w:sz w:val="20"/>
              </w:rPr>
              <w:t xml:space="preserve"> </w:t>
            </w:r>
            <w:r>
              <w:rPr>
                <w:sz w:val="20"/>
              </w:rPr>
              <w:t>of</w:t>
            </w:r>
            <w:r>
              <w:rPr>
                <w:spacing w:val="-1"/>
                <w:sz w:val="20"/>
              </w:rPr>
              <w:t xml:space="preserve"> </w:t>
            </w:r>
            <w:r>
              <w:rPr>
                <w:spacing w:val="-2"/>
                <w:sz w:val="20"/>
              </w:rPr>
              <w:t>charcoal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20E80CD" w14:textId="77777777" w:rsidR="002C7295" w:rsidRDefault="00000000">
            <w:pPr>
              <w:pStyle w:val="TableParagraph"/>
              <w:rPr>
                <w:sz w:val="20"/>
              </w:rPr>
            </w:pPr>
            <w:r>
              <w:rPr>
                <w:sz w:val="20"/>
              </w:rPr>
              <w:t xml:space="preserve">mixing </w:t>
            </w:r>
            <w:r>
              <w:rPr>
                <w:spacing w:val="-4"/>
                <w:sz w:val="20"/>
              </w:rPr>
              <w:t>bowl</w:t>
            </w:r>
          </w:p>
        </w:tc>
      </w:tr>
      <w:tr w:rsidR="002C7295" w14:paraId="1072B187"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846C1AA" w14:textId="77777777" w:rsidR="002C7295" w:rsidRDefault="00000000">
            <w:pPr>
              <w:pStyle w:val="TableParagraph"/>
              <w:rPr>
                <w:sz w:val="20"/>
              </w:rPr>
            </w:pPr>
            <w:r>
              <w:rPr>
                <w:sz w:val="20"/>
              </w:rPr>
              <w:t>chef’s</w:t>
            </w:r>
            <w:r>
              <w:rPr>
                <w:spacing w:val="-3"/>
                <w:sz w:val="20"/>
              </w:rPr>
              <w:t xml:space="preserve"> </w:t>
            </w:r>
            <w:r>
              <w:rPr>
                <w:sz w:val="20"/>
              </w:rPr>
              <w:t>tool</w:t>
            </w:r>
            <w:r>
              <w:rPr>
                <w:spacing w:val="-3"/>
                <w:sz w:val="20"/>
              </w:rPr>
              <w:t xml:space="preserve"> </w:t>
            </w:r>
            <w:r>
              <w:rPr>
                <w:sz w:val="20"/>
              </w:rPr>
              <w:t>kit</w:t>
            </w:r>
            <w:r>
              <w:rPr>
                <w:spacing w:val="-3"/>
                <w:sz w:val="20"/>
              </w:rPr>
              <w:t xml:space="preserve"> </w:t>
            </w:r>
            <w:r>
              <w:rPr>
                <w:sz w:val="20"/>
              </w:rPr>
              <w:t>(with</w:t>
            </w:r>
            <w:r>
              <w:rPr>
                <w:spacing w:val="-3"/>
                <w:sz w:val="20"/>
              </w:rPr>
              <w:t xml:space="preserve"> </w:t>
            </w:r>
            <w:r>
              <w:rPr>
                <w:spacing w:val="-2"/>
                <w:sz w:val="20"/>
              </w:rPr>
              <w:t>peeler)</w:t>
            </w:r>
          </w:p>
        </w:tc>
        <w:tc>
          <w:tcPr>
            <w:tcW w:w="4678" w:type="dxa"/>
            <w:tcBorders>
              <w:top w:val="single" w:sz="2" w:space="0" w:color="BFBFBF"/>
              <w:left w:val="single" w:sz="2" w:space="0" w:color="BFBFBF"/>
              <w:bottom w:val="single" w:sz="2" w:space="0" w:color="BFBFBF"/>
              <w:right w:val="single" w:sz="2" w:space="0" w:color="BFBFBF"/>
            </w:tcBorders>
          </w:tcPr>
          <w:p w14:paraId="0D805CBF" w14:textId="77777777" w:rsidR="002C7295" w:rsidRDefault="00000000">
            <w:pPr>
              <w:pStyle w:val="TableParagraph"/>
              <w:rPr>
                <w:sz w:val="20"/>
              </w:rPr>
            </w:pPr>
            <w:r>
              <w:rPr>
                <w:sz w:val="20"/>
              </w:rPr>
              <w:t xml:space="preserve">heavy duty aluminum </w:t>
            </w:r>
            <w:r>
              <w:rPr>
                <w:spacing w:val="-4"/>
                <w:sz w:val="20"/>
              </w:rPr>
              <w:t>foil</w:t>
            </w:r>
          </w:p>
        </w:tc>
      </w:tr>
      <w:tr w:rsidR="002C7295" w14:paraId="2E9ED9D3"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B114CFB" w14:textId="77777777" w:rsidR="002C7295" w:rsidRDefault="00000000">
            <w:pPr>
              <w:pStyle w:val="TableParagraph"/>
              <w:rPr>
                <w:sz w:val="20"/>
              </w:rPr>
            </w:pPr>
            <w:r>
              <w:rPr>
                <w:sz w:val="20"/>
              </w:rPr>
              <w:t xml:space="preserve">paper </w:t>
            </w:r>
            <w:r>
              <w:rPr>
                <w:spacing w:val="-2"/>
                <w:sz w:val="20"/>
              </w:rPr>
              <w:t>towels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1C2F0DC" w14:textId="77777777" w:rsidR="002C7295" w:rsidRDefault="00000000">
            <w:pPr>
              <w:pStyle w:val="TableParagraph"/>
              <w:rPr>
                <w:sz w:val="20"/>
              </w:rPr>
            </w:pPr>
            <w:r>
              <w:rPr>
                <w:sz w:val="20"/>
              </w:rPr>
              <w:t xml:space="preserve">quart-sized </w:t>
            </w:r>
            <w:proofErr w:type="spellStart"/>
            <w:r>
              <w:rPr>
                <w:sz w:val="20"/>
              </w:rPr>
              <w:t>ziplock</w:t>
            </w:r>
            <w:proofErr w:type="spellEnd"/>
            <w:r>
              <w:rPr>
                <w:sz w:val="20"/>
              </w:rPr>
              <w:t xml:space="preserve"> </w:t>
            </w:r>
            <w:r>
              <w:rPr>
                <w:spacing w:val="-4"/>
                <w:sz w:val="20"/>
              </w:rPr>
              <w:t>bags</w:t>
            </w:r>
          </w:p>
        </w:tc>
      </w:tr>
      <w:tr w:rsidR="002C7295" w14:paraId="35F118A2"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F174C72" w14:textId="77777777" w:rsidR="002C7295" w:rsidRDefault="00000000">
            <w:pPr>
              <w:pStyle w:val="TableParagraph"/>
              <w:spacing w:before="75"/>
              <w:rPr>
                <w:sz w:val="20"/>
              </w:rPr>
            </w:pPr>
            <w:r>
              <w:rPr>
                <w:sz w:val="20"/>
              </w:rPr>
              <w:t>Coleman</w:t>
            </w:r>
            <w:r>
              <w:rPr>
                <w:spacing w:val="1"/>
                <w:sz w:val="20"/>
              </w:rPr>
              <w:t xml:space="preserve"> </w:t>
            </w:r>
            <w:r>
              <w:rPr>
                <w:sz w:val="20"/>
              </w:rPr>
              <w:t>2</w:t>
            </w:r>
            <w:r>
              <w:rPr>
                <w:spacing w:val="1"/>
                <w:sz w:val="20"/>
              </w:rPr>
              <w:t xml:space="preserve"> </w:t>
            </w:r>
            <w:r>
              <w:rPr>
                <w:sz w:val="20"/>
              </w:rPr>
              <w:t>Burner</w:t>
            </w:r>
            <w:r>
              <w:rPr>
                <w:spacing w:val="1"/>
                <w:sz w:val="20"/>
              </w:rPr>
              <w:t xml:space="preserve"> </w:t>
            </w:r>
            <w:r>
              <w:rPr>
                <w:spacing w:val="-2"/>
                <w:sz w:val="20"/>
              </w:rPr>
              <w:t>Stove</w:t>
            </w:r>
          </w:p>
        </w:tc>
        <w:tc>
          <w:tcPr>
            <w:tcW w:w="4678" w:type="dxa"/>
            <w:tcBorders>
              <w:top w:val="single" w:sz="2" w:space="0" w:color="BFBFBF"/>
              <w:left w:val="single" w:sz="2" w:space="0" w:color="BFBFBF"/>
              <w:bottom w:val="single" w:sz="2" w:space="0" w:color="BFBFBF"/>
              <w:right w:val="single" w:sz="2" w:space="0" w:color="BFBFBF"/>
            </w:tcBorders>
          </w:tcPr>
          <w:p w14:paraId="5BDC8542" w14:textId="77777777" w:rsidR="002C7295" w:rsidRDefault="00000000">
            <w:pPr>
              <w:pStyle w:val="TableParagraph"/>
              <w:spacing w:before="75"/>
              <w:rPr>
                <w:sz w:val="20"/>
              </w:rPr>
            </w:pPr>
            <w:r>
              <w:rPr>
                <w:sz w:val="20"/>
              </w:rPr>
              <w:t>three</w:t>
            </w:r>
            <w:r>
              <w:rPr>
                <w:spacing w:val="-2"/>
                <w:sz w:val="20"/>
              </w:rPr>
              <w:t xml:space="preserve"> </w:t>
            </w:r>
            <w:r>
              <w:rPr>
                <w:sz w:val="20"/>
              </w:rPr>
              <w:t>8-quart</w:t>
            </w:r>
            <w:r>
              <w:rPr>
                <w:spacing w:val="-2"/>
                <w:sz w:val="20"/>
              </w:rPr>
              <w:t xml:space="preserve"> </w:t>
            </w:r>
            <w:r>
              <w:rPr>
                <w:spacing w:val="-4"/>
                <w:sz w:val="20"/>
              </w:rPr>
              <w:t>pots</w:t>
            </w:r>
          </w:p>
        </w:tc>
      </w:tr>
      <w:tr w:rsidR="002C7295" w14:paraId="69C5D83E"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D4AC8A7" w14:textId="77777777" w:rsidR="002C7295" w:rsidRDefault="00000000">
            <w:pPr>
              <w:pStyle w:val="TableParagraph"/>
              <w:spacing w:before="75"/>
              <w:rPr>
                <w:sz w:val="20"/>
              </w:rPr>
            </w:pPr>
            <w:r>
              <w:rPr>
                <w:spacing w:val="-2"/>
                <w:sz w:val="20"/>
              </w:rPr>
              <w:t>propane</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900ABA6" w14:textId="77777777" w:rsidR="002C7295" w:rsidRDefault="002C7295">
            <w:pPr>
              <w:pStyle w:val="TableParagraph"/>
              <w:spacing w:before="0"/>
              <w:ind w:left="0"/>
              <w:rPr>
                <w:rFonts w:ascii="Times New Roman"/>
                <w:sz w:val="20"/>
              </w:rPr>
            </w:pPr>
          </w:p>
        </w:tc>
      </w:tr>
      <w:tr w:rsidR="002C7295" w14:paraId="03CA653E" w14:textId="77777777">
        <w:trPr>
          <w:trHeight w:val="492"/>
        </w:trPr>
        <w:tc>
          <w:tcPr>
            <w:tcW w:w="9356" w:type="dxa"/>
            <w:gridSpan w:val="2"/>
            <w:tcBorders>
              <w:top w:val="single" w:sz="2" w:space="0" w:color="BFBFBF"/>
              <w:left w:val="nil"/>
              <w:right w:val="nil"/>
            </w:tcBorders>
            <w:shd w:val="clear" w:color="auto" w:fill="BEC0BF"/>
          </w:tcPr>
          <w:p w14:paraId="6605B3AA" w14:textId="77777777" w:rsidR="002C7295" w:rsidRDefault="00000000">
            <w:pPr>
              <w:pStyle w:val="TableParagraph"/>
              <w:tabs>
                <w:tab w:val="left" w:pos="4681"/>
              </w:tabs>
              <w:spacing w:before="115"/>
              <w:ind w:left="4"/>
              <w:jc w:val="center"/>
              <w:rPr>
                <w:b/>
                <w:sz w:val="20"/>
              </w:rPr>
            </w:pPr>
            <w:r>
              <w:rPr>
                <w:b/>
                <w:sz w:val="20"/>
              </w:rPr>
              <w:t xml:space="preserve">FOOD </w:t>
            </w:r>
            <w:r>
              <w:rPr>
                <w:b/>
                <w:spacing w:val="-4"/>
                <w:sz w:val="20"/>
              </w:rPr>
              <w:t>ITEMS</w:t>
            </w:r>
            <w:r>
              <w:rPr>
                <w:b/>
                <w:sz w:val="20"/>
              </w:rPr>
              <w:tab/>
              <w:t>FOOD</w:t>
            </w:r>
            <w:r>
              <w:rPr>
                <w:b/>
                <w:spacing w:val="-2"/>
                <w:sz w:val="20"/>
              </w:rPr>
              <w:t xml:space="preserve"> ITEMS</w:t>
            </w:r>
          </w:p>
        </w:tc>
      </w:tr>
      <w:tr w:rsidR="002C7295" w14:paraId="2C580562" w14:textId="77777777">
        <w:trPr>
          <w:trHeight w:val="447"/>
        </w:trPr>
        <w:tc>
          <w:tcPr>
            <w:tcW w:w="4678" w:type="dxa"/>
            <w:tcBorders>
              <w:left w:val="single" w:sz="2" w:space="0" w:color="BFBFBF"/>
              <w:bottom w:val="single" w:sz="2" w:space="0" w:color="BFBFBF"/>
              <w:right w:val="single" w:sz="2" w:space="0" w:color="BFBFBF"/>
            </w:tcBorders>
          </w:tcPr>
          <w:p w14:paraId="069A9EE5" w14:textId="77777777" w:rsidR="002C7295" w:rsidRDefault="00000000">
            <w:pPr>
              <w:pStyle w:val="TableParagraph"/>
              <w:spacing w:before="84"/>
              <w:rPr>
                <w:rFonts w:ascii="Helvetica"/>
                <w:sz w:val="20"/>
              </w:rPr>
            </w:pPr>
            <w:r>
              <w:rPr>
                <w:rFonts w:ascii="Helvetica"/>
                <w:sz w:val="20"/>
              </w:rPr>
              <w:t>2</w:t>
            </w:r>
            <w:r>
              <w:rPr>
                <w:rFonts w:ascii="Helvetica"/>
                <w:spacing w:val="-3"/>
                <w:sz w:val="20"/>
              </w:rPr>
              <w:t xml:space="preserve"> </w:t>
            </w:r>
            <w:r>
              <w:rPr>
                <w:rFonts w:ascii="Helvetica"/>
                <w:sz w:val="20"/>
              </w:rPr>
              <w:t>whole</w:t>
            </w:r>
            <w:r>
              <w:rPr>
                <w:rFonts w:ascii="Helvetica"/>
                <w:spacing w:val="-1"/>
                <w:sz w:val="20"/>
              </w:rPr>
              <w:t xml:space="preserve"> </w:t>
            </w:r>
            <w:r>
              <w:rPr>
                <w:rFonts w:ascii="Helvetica"/>
                <w:sz w:val="20"/>
              </w:rPr>
              <w:t>Granny</w:t>
            </w:r>
            <w:r>
              <w:rPr>
                <w:rFonts w:ascii="Helvetica"/>
                <w:spacing w:val="-1"/>
                <w:sz w:val="20"/>
              </w:rPr>
              <w:t xml:space="preserve"> </w:t>
            </w:r>
            <w:r>
              <w:rPr>
                <w:rFonts w:ascii="Helvetica"/>
                <w:sz w:val="20"/>
              </w:rPr>
              <w:t>Smith</w:t>
            </w:r>
            <w:r>
              <w:rPr>
                <w:rFonts w:ascii="Helvetica"/>
                <w:spacing w:val="-11"/>
                <w:sz w:val="20"/>
              </w:rPr>
              <w:t xml:space="preserve"> </w:t>
            </w:r>
            <w:r>
              <w:rPr>
                <w:rFonts w:ascii="Helvetica"/>
                <w:spacing w:val="-2"/>
                <w:sz w:val="20"/>
              </w:rPr>
              <w:t>Apples</w:t>
            </w:r>
          </w:p>
        </w:tc>
        <w:tc>
          <w:tcPr>
            <w:tcW w:w="4678" w:type="dxa"/>
            <w:tcBorders>
              <w:left w:val="single" w:sz="2" w:space="0" w:color="BFBFBF"/>
              <w:bottom w:val="single" w:sz="2" w:space="0" w:color="BFBFBF"/>
              <w:right w:val="single" w:sz="2" w:space="0" w:color="BFBFBF"/>
            </w:tcBorders>
          </w:tcPr>
          <w:p w14:paraId="74CE6079" w14:textId="77777777" w:rsidR="002C7295" w:rsidRDefault="00000000">
            <w:pPr>
              <w:pStyle w:val="TableParagraph"/>
              <w:spacing w:before="84"/>
              <w:rPr>
                <w:rFonts w:ascii="Helvetica"/>
                <w:sz w:val="20"/>
              </w:rPr>
            </w:pPr>
            <w:r>
              <w:rPr>
                <w:rFonts w:ascii="Helvetica"/>
                <w:sz w:val="20"/>
              </w:rPr>
              <w:t>1</w:t>
            </w:r>
            <w:r>
              <w:rPr>
                <w:rFonts w:ascii="Helvetica"/>
                <w:spacing w:val="-4"/>
                <w:sz w:val="20"/>
              </w:rPr>
              <w:t xml:space="preserve"> </w:t>
            </w:r>
            <w:r>
              <w:rPr>
                <w:rFonts w:ascii="Helvetica"/>
                <w:sz w:val="20"/>
              </w:rPr>
              <w:t>(15-ounce)</w:t>
            </w:r>
            <w:r>
              <w:rPr>
                <w:rFonts w:ascii="Helvetica"/>
                <w:spacing w:val="-2"/>
                <w:sz w:val="20"/>
              </w:rPr>
              <w:t xml:space="preserve"> </w:t>
            </w:r>
            <w:r>
              <w:rPr>
                <w:rFonts w:ascii="Helvetica"/>
                <w:sz w:val="20"/>
              </w:rPr>
              <w:t>can</w:t>
            </w:r>
            <w:r>
              <w:rPr>
                <w:rFonts w:ascii="Helvetica"/>
                <w:spacing w:val="-1"/>
                <w:sz w:val="20"/>
              </w:rPr>
              <w:t xml:space="preserve"> </w:t>
            </w:r>
            <w:r>
              <w:rPr>
                <w:rFonts w:ascii="Helvetica"/>
                <w:sz w:val="20"/>
              </w:rPr>
              <w:t>chopped</w:t>
            </w:r>
            <w:r>
              <w:rPr>
                <w:rFonts w:ascii="Helvetica"/>
                <w:spacing w:val="-2"/>
                <w:sz w:val="20"/>
              </w:rPr>
              <w:t xml:space="preserve"> </w:t>
            </w:r>
            <w:r>
              <w:rPr>
                <w:rFonts w:ascii="Helvetica"/>
                <w:sz w:val="20"/>
              </w:rPr>
              <w:t>fire-roasted</w:t>
            </w:r>
            <w:r>
              <w:rPr>
                <w:rFonts w:ascii="Helvetica"/>
                <w:spacing w:val="-1"/>
                <w:sz w:val="20"/>
              </w:rPr>
              <w:t xml:space="preserve"> </w:t>
            </w:r>
            <w:r>
              <w:rPr>
                <w:rFonts w:ascii="Helvetica"/>
                <w:spacing w:val="-2"/>
                <w:sz w:val="20"/>
              </w:rPr>
              <w:t>tomatoes</w:t>
            </w:r>
          </w:p>
        </w:tc>
      </w:tr>
      <w:tr w:rsidR="002C7295" w14:paraId="13BE9AE7"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7D34B28" w14:textId="77777777" w:rsidR="002C7295" w:rsidRDefault="00000000">
            <w:pPr>
              <w:pStyle w:val="TableParagraph"/>
              <w:spacing w:before="84"/>
              <w:rPr>
                <w:rFonts w:ascii="Helvetica"/>
                <w:sz w:val="20"/>
              </w:rPr>
            </w:pPr>
            <w:r>
              <w:rPr>
                <w:rFonts w:ascii="Helvetica"/>
                <w:color w:val="000000"/>
                <w:sz w:val="20"/>
                <w:shd w:val="clear" w:color="auto" w:fill="FFFFFF"/>
              </w:rPr>
              <w:t xml:space="preserve">4 </w:t>
            </w:r>
            <w:r>
              <w:rPr>
                <w:rFonts w:ascii="Helvetica"/>
                <w:color w:val="000000"/>
                <w:spacing w:val="-2"/>
                <w:sz w:val="20"/>
                <w:shd w:val="clear" w:color="auto" w:fill="FFFFFF"/>
              </w:rPr>
              <w:t>bananas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FF70D1C" w14:textId="77777777" w:rsidR="002C7295" w:rsidRDefault="00000000">
            <w:pPr>
              <w:pStyle w:val="TableParagraph"/>
              <w:spacing w:before="84"/>
              <w:rPr>
                <w:rFonts w:ascii="Helvetica"/>
                <w:sz w:val="20"/>
              </w:rPr>
            </w:pPr>
            <w:r>
              <w:rPr>
                <w:rFonts w:ascii="Helvetica"/>
                <w:color w:val="000000"/>
                <w:sz w:val="20"/>
                <w:shd w:val="clear" w:color="auto" w:fill="FFFFFF"/>
              </w:rPr>
              <w:t>1</w:t>
            </w:r>
            <w:r>
              <w:rPr>
                <w:rFonts w:ascii="Helvetica"/>
                <w:color w:val="000000"/>
                <w:spacing w:val="-2"/>
                <w:sz w:val="20"/>
                <w:shd w:val="clear" w:color="auto" w:fill="FFFFFF"/>
              </w:rPr>
              <w:t xml:space="preserve"> </w:t>
            </w:r>
            <w:r>
              <w:rPr>
                <w:rFonts w:ascii="Helvetica"/>
                <w:color w:val="000000"/>
                <w:sz w:val="20"/>
                <w:shd w:val="clear" w:color="auto" w:fill="FFFFFF"/>
              </w:rPr>
              <w:t>(14.75</w:t>
            </w:r>
            <w:r>
              <w:rPr>
                <w:rFonts w:ascii="Helvetica"/>
                <w:color w:val="000000"/>
                <w:spacing w:val="-1"/>
                <w:sz w:val="20"/>
                <w:shd w:val="clear" w:color="auto" w:fill="FFFFFF"/>
              </w:rPr>
              <w:t xml:space="preserve"> </w:t>
            </w:r>
            <w:r>
              <w:rPr>
                <w:rFonts w:ascii="Helvetica"/>
                <w:color w:val="000000"/>
                <w:sz w:val="20"/>
                <w:shd w:val="clear" w:color="auto" w:fill="FFFFFF"/>
              </w:rPr>
              <w:t>ounce)</w:t>
            </w:r>
            <w:r>
              <w:rPr>
                <w:rFonts w:ascii="Helvetica"/>
                <w:color w:val="000000"/>
                <w:spacing w:val="-2"/>
                <w:sz w:val="20"/>
                <w:shd w:val="clear" w:color="auto" w:fill="FFFFFF"/>
              </w:rPr>
              <w:t xml:space="preserve"> </w:t>
            </w:r>
            <w:r>
              <w:rPr>
                <w:rFonts w:ascii="Helvetica"/>
                <w:color w:val="000000"/>
                <w:sz w:val="20"/>
                <w:shd w:val="clear" w:color="auto" w:fill="FFFFFF"/>
              </w:rPr>
              <w:t>can</w:t>
            </w:r>
            <w:r>
              <w:rPr>
                <w:rFonts w:ascii="Helvetica"/>
                <w:color w:val="000000"/>
                <w:spacing w:val="-1"/>
                <w:sz w:val="20"/>
                <w:shd w:val="clear" w:color="auto" w:fill="FFFFFF"/>
              </w:rPr>
              <w:t xml:space="preserve"> </w:t>
            </w:r>
            <w:r>
              <w:rPr>
                <w:rFonts w:ascii="Helvetica"/>
                <w:color w:val="000000"/>
                <w:sz w:val="20"/>
                <w:shd w:val="clear" w:color="auto" w:fill="FFFFFF"/>
              </w:rPr>
              <w:t>canned</w:t>
            </w:r>
            <w:r>
              <w:rPr>
                <w:rFonts w:ascii="Helvetica"/>
                <w:color w:val="000000"/>
                <w:spacing w:val="-2"/>
                <w:sz w:val="20"/>
                <w:shd w:val="clear" w:color="auto" w:fill="FFFFFF"/>
              </w:rPr>
              <w:t xml:space="preserve"> </w:t>
            </w:r>
            <w:r>
              <w:rPr>
                <w:rFonts w:ascii="Helvetica"/>
                <w:color w:val="000000"/>
                <w:sz w:val="20"/>
                <w:shd w:val="clear" w:color="auto" w:fill="FFFFFF"/>
              </w:rPr>
              <w:t>salmon</w:t>
            </w:r>
            <w:r>
              <w:rPr>
                <w:rFonts w:ascii="Helvetica"/>
                <w:color w:val="000000"/>
                <w:spacing w:val="-1"/>
                <w:sz w:val="20"/>
                <w:shd w:val="clear" w:color="auto" w:fill="FFFFFF"/>
              </w:rPr>
              <w:t xml:space="preserve"> </w:t>
            </w:r>
            <w:r>
              <w:rPr>
                <w:rFonts w:ascii="Helvetica"/>
                <w:color w:val="000000"/>
                <w:sz w:val="20"/>
                <w:shd w:val="clear" w:color="auto" w:fill="FFFFFF"/>
              </w:rPr>
              <w:t>(serves</w:t>
            </w:r>
            <w:r>
              <w:rPr>
                <w:rFonts w:ascii="Helvetica"/>
                <w:color w:val="000000"/>
                <w:spacing w:val="-1"/>
                <w:sz w:val="20"/>
                <w:shd w:val="clear" w:color="auto" w:fill="FFFFFF"/>
              </w:rPr>
              <w:t xml:space="preserve"> </w:t>
            </w:r>
            <w:r>
              <w:rPr>
                <w:rFonts w:ascii="Helvetica"/>
                <w:color w:val="000000"/>
                <w:spacing w:val="-5"/>
                <w:sz w:val="20"/>
                <w:shd w:val="clear" w:color="auto" w:fill="FFFFFF"/>
              </w:rPr>
              <w:t>4)</w:t>
            </w:r>
          </w:p>
        </w:tc>
      </w:tr>
      <w:tr w:rsidR="002C7295" w14:paraId="0AC25AB5"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2495E72" w14:textId="77777777" w:rsidR="002C7295" w:rsidRDefault="00000000">
            <w:pPr>
              <w:pStyle w:val="TableParagraph"/>
              <w:spacing w:before="75"/>
              <w:rPr>
                <w:sz w:val="20"/>
              </w:rPr>
            </w:pPr>
            <w:r>
              <w:rPr>
                <w:sz w:val="20"/>
              </w:rPr>
              <w:t xml:space="preserve">4 thick-skinned eating </w:t>
            </w:r>
            <w:r>
              <w:rPr>
                <w:spacing w:val="-2"/>
                <w:sz w:val="20"/>
              </w:rPr>
              <w:t>oranges</w:t>
            </w:r>
          </w:p>
        </w:tc>
        <w:tc>
          <w:tcPr>
            <w:tcW w:w="4678" w:type="dxa"/>
            <w:tcBorders>
              <w:top w:val="single" w:sz="2" w:space="0" w:color="BFBFBF"/>
              <w:left w:val="single" w:sz="2" w:space="0" w:color="BFBFBF"/>
              <w:bottom w:val="single" w:sz="2" w:space="0" w:color="BFBFBF"/>
              <w:right w:val="single" w:sz="2" w:space="0" w:color="BFBFBF"/>
            </w:tcBorders>
          </w:tcPr>
          <w:p w14:paraId="23B8FCAE" w14:textId="77777777" w:rsidR="002C7295" w:rsidRDefault="00000000">
            <w:pPr>
              <w:pStyle w:val="TableParagraph"/>
              <w:spacing w:before="84"/>
              <w:rPr>
                <w:rFonts w:ascii="Helvetica"/>
                <w:sz w:val="20"/>
              </w:rPr>
            </w:pPr>
            <w:r>
              <w:rPr>
                <w:rFonts w:ascii="Helvetica"/>
                <w:sz w:val="20"/>
              </w:rPr>
              <w:t>1</w:t>
            </w:r>
            <w:r>
              <w:rPr>
                <w:rFonts w:ascii="Helvetica"/>
                <w:spacing w:val="-2"/>
                <w:sz w:val="20"/>
              </w:rPr>
              <w:t xml:space="preserve"> </w:t>
            </w:r>
            <w:r>
              <w:rPr>
                <w:rFonts w:ascii="Helvetica"/>
                <w:sz w:val="20"/>
              </w:rPr>
              <w:t>(10-ounce)</w:t>
            </w:r>
            <w:r>
              <w:rPr>
                <w:rFonts w:ascii="Helvetica"/>
                <w:spacing w:val="-1"/>
                <w:sz w:val="20"/>
              </w:rPr>
              <w:t xml:space="preserve"> </w:t>
            </w:r>
            <w:r>
              <w:rPr>
                <w:rFonts w:ascii="Helvetica"/>
                <w:sz w:val="20"/>
              </w:rPr>
              <w:t>can</w:t>
            </w:r>
            <w:r>
              <w:rPr>
                <w:rFonts w:ascii="Helvetica"/>
                <w:spacing w:val="-1"/>
                <w:sz w:val="20"/>
              </w:rPr>
              <w:t xml:space="preserve"> </w:t>
            </w:r>
            <w:r>
              <w:rPr>
                <w:rFonts w:ascii="Helvetica"/>
                <w:sz w:val="20"/>
              </w:rPr>
              <w:t>red</w:t>
            </w:r>
            <w:r>
              <w:rPr>
                <w:rFonts w:ascii="Helvetica"/>
                <w:spacing w:val="-1"/>
                <w:sz w:val="20"/>
              </w:rPr>
              <w:t xml:space="preserve"> </w:t>
            </w:r>
            <w:r>
              <w:rPr>
                <w:rFonts w:ascii="Helvetica"/>
                <w:sz w:val="20"/>
              </w:rPr>
              <w:t>enchilada</w:t>
            </w:r>
            <w:r>
              <w:rPr>
                <w:rFonts w:ascii="Helvetica"/>
                <w:spacing w:val="-1"/>
                <w:sz w:val="20"/>
              </w:rPr>
              <w:t xml:space="preserve"> </w:t>
            </w:r>
            <w:r>
              <w:rPr>
                <w:rFonts w:ascii="Helvetica"/>
                <w:spacing w:val="-4"/>
                <w:sz w:val="20"/>
              </w:rPr>
              <w:t>sauce</w:t>
            </w:r>
          </w:p>
        </w:tc>
      </w:tr>
      <w:tr w:rsidR="002C7295" w14:paraId="2487DEBC"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D1E8DC5" w14:textId="77777777" w:rsidR="002C7295" w:rsidRDefault="00000000">
            <w:pPr>
              <w:pStyle w:val="TableParagraph"/>
              <w:spacing w:before="84"/>
              <w:rPr>
                <w:rFonts w:ascii="Helvetica"/>
                <w:sz w:val="20"/>
              </w:rPr>
            </w:pPr>
            <w:r>
              <w:rPr>
                <w:rFonts w:ascii="Helvetica"/>
                <w:color w:val="000000"/>
                <w:sz w:val="20"/>
                <w:shd w:val="clear" w:color="auto" w:fill="FFFFFF"/>
              </w:rPr>
              <w:t>one</w:t>
            </w:r>
            <w:r>
              <w:rPr>
                <w:rFonts w:ascii="Helvetica"/>
                <w:color w:val="000000"/>
                <w:spacing w:val="-2"/>
                <w:sz w:val="20"/>
                <w:shd w:val="clear" w:color="auto" w:fill="FFFFFF"/>
              </w:rPr>
              <w:t xml:space="preserve"> </w:t>
            </w:r>
            <w:r>
              <w:rPr>
                <w:rFonts w:ascii="Helvetica"/>
                <w:color w:val="000000"/>
                <w:sz w:val="20"/>
                <w:shd w:val="clear" w:color="auto" w:fill="FFFFFF"/>
              </w:rPr>
              <w:t>medium-sized</w:t>
            </w:r>
            <w:r>
              <w:rPr>
                <w:rFonts w:ascii="Helvetica"/>
                <w:color w:val="000000"/>
                <w:spacing w:val="-1"/>
                <w:sz w:val="20"/>
                <w:shd w:val="clear" w:color="auto" w:fill="FFFFFF"/>
              </w:rPr>
              <w:t xml:space="preserve"> </w:t>
            </w:r>
            <w:r>
              <w:rPr>
                <w:rFonts w:ascii="Helvetica"/>
                <w:color w:val="000000"/>
                <w:sz w:val="20"/>
                <w:shd w:val="clear" w:color="auto" w:fill="FFFFFF"/>
              </w:rPr>
              <w:t>potato</w:t>
            </w:r>
            <w:r>
              <w:rPr>
                <w:rFonts w:ascii="Helvetica"/>
                <w:color w:val="000000"/>
                <w:spacing w:val="-1"/>
                <w:sz w:val="20"/>
                <w:shd w:val="clear" w:color="auto" w:fill="FFFFFF"/>
              </w:rPr>
              <w:t xml:space="preserve"> </w:t>
            </w:r>
            <w:r>
              <w:rPr>
                <w:rFonts w:ascii="Helvetica"/>
                <w:color w:val="000000"/>
                <w:sz w:val="20"/>
                <w:shd w:val="clear" w:color="auto" w:fill="FFFFFF"/>
              </w:rPr>
              <w:t>per</w:t>
            </w:r>
            <w:r>
              <w:rPr>
                <w:rFonts w:ascii="Helvetica"/>
                <w:color w:val="000000"/>
                <w:spacing w:val="-1"/>
                <w:sz w:val="20"/>
                <w:shd w:val="clear" w:color="auto" w:fill="FFFFFF"/>
              </w:rPr>
              <w:t xml:space="preserve"> </w:t>
            </w:r>
            <w:r>
              <w:rPr>
                <w:rFonts w:ascii="Helvetica"/>
                <w:color w:val="000000"/>
                <w:spacing w:val="-2"/>
                <w:sz w:val="20"/>
                <w:shd w:val="clear" w:color="auto" w:fill="FFFFFF"/>
              </w:rPr>
              <w:t>person</w:t>
            </w:r>
            <w:r>
              <w:rPr>
                <w:rFonts w:ascii="Helvetica"/>
                <w:color w:val="000000"/>
                <w:spacing w:val="40"/>
                <w:sz w:val="20"/>
                <w:shd w:val="clear" w:color="auto" w:fill="FFFFFF"/>
              </w:rPr>
              <w:t xml:space="preserve"> </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831AB5C" w14:textId="77777777" w:rsidR="002C7295" w:rsidRDefault="00000000">
            <w:pPr>
              <w:pStyle w:val="TableParagraph"/>
              <w:spacing w:before="84"/>
              <w:rPr>
                <w:rFonts w:ascii="Helvetica"/>
                <w:sz w:val="20"/>
              </w:rPr>
            </w:pPr>
            <w:r>
              <w:rPr>
                <w:rFonts w:ascii="Helvetica"/>
                <w:sz w:val="20"/>
              </w:rPr>
              <w:t>1</w:t>
            </w:r>
            <w:r>
              <w:rPr>
                <w:rFonts w:ascii="Helvetica"/>
                <w:spacing w:val="-1"/>
                <w:sz w:val="20"/>
              </w:rPr>
              <w:t xml:space="preserve"> </w:t>
            </w:r>
            <w:r>
              <w:rPr>
                <w:rFonts w:ascii="Helvetica"/>
                <w:sz w:val="20"/>
              </w:rPr>
              <w:t>can</w:t>
            </w:r>
            <w:r>
              <w:rPr>
                <w:rFonts w:ascii="Helvetica"/>
                <w:spacing w:val="-1"/>
                <w:sz w:val="20"/>
              </w:rPr>
              <w:t xml:space="preserve"> </w:t>
            </w:r>
            <w:r>
              <w:rPr>
                <w:rFonts w:ascii="Helvetica"/>
                <w:sz w:val="20"/>
              </w:rPr>
              <w:t>(12-ounce)</w:t>
            </w:r>
            <w:r>
              <w:rPr>
                <w:rFonts w:ascii="Helvetica"/>
                <w:spacing w:val="-1"/>
                <w:sz w:val="20"/>
              </w:rPr>
              <w:t xml:space="preserve"> </w:t>
            </w:r>
            <w:r>
              <w:rPr>
                <w:rFonts w:ascii="Helvetica"/>
                <w:sz w:val="20"/>
              </w:rPr>
              <w:t>Mountain</w:t>
            </w:r>
            <w:r>
              <w:rPr>
                <w:rFonts w:ascii="Helvetica"/>
                <w:spacing w:val="-1"/>
                <w:sz w:val="20"/>
              </w:rPr>
              <w:t xml:space="preserve"> </w:t>
            </w:r>
            <w:r>
              <w:rPr>
                <w:rFonts w:ascii="Helvetica"/>
                <w:sz w:val="20"/>
              </w:rPr>
              <w:t>Dew</w:t>
            </w:r>
            <w:r>
              <w:rPr>
                <w:rFonts w:ascii="Helvetica"/>
                <w:spacing w:val="-1"/>
                <w:sz w:val="20"/>
              </w:rPr>
              <w:t xml:space="preserve"> </w:t>
            </w:r>
            <w:r>
              <w:rPr>
                <w:rFonts w:ascii="Helvetica"/>
                <w:spacing w:val="-4"/>
                <w:sz w:val="20"/>
              </w:rPr>
              <w:t>soda</w:t>
            </w:r>
          </w:p>
        </w:tc>
      </w:tr>
      <w:tr w:rsidR="002C7295" w14:paraId="315ED5DA"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B78A4F2" w14:textId="77777777" w:rsidR="002C7295" w:rsidRDefault="00000000">
            <w:pPr>
              <w:pStyle w:val="TableParagraph"/>
              <w:spacing w:before="84"/>
              <w:rPr>
                <w:rFonts w:ascii="Helvetica"/>
                <w:sz w:val="20"/>
              </w:rPr>
            </w:pPr>
            <w:r>
              <w:rPr>
                <w:rFonts w:ascii="Helvetica"/>
                <w:sz w:val="20"/>
              </w:rPr>
              <w:t xml:space="preserve">1 </w:t>
            </w:r>
            <w:r>
              <w:rPr>
                <w:rFonts w:ascii="Helvetica"/>
                <w:spacing w:val="-2"/>
                <w:sz w:val="20"/>
              </w:rPr>
              <w:t>onion</w:t>
            </w:r>
          </w:p>
        </w:tc>
        <w:tc>
          <w:tcPr>
            <w:tcW w:w="4678" w:type="dxa"/>
            <w:tcBorders>
              <w:top w:val="single" w:sz="2" w:space="0" w:color="BFBFBF"/>
              <w:left w:val="single" w:sz="2" w:space="0" w:color="BFBFBF"/>
              <w:bottom w:val="single" w:sz="2" w:space="0" w:color="BFBFBF"/>
              <w:right w:val="single" w:sz="2" w:space="0" w:color="BFBFBF"/>
            </w:tcBorders>
          </w:tcPr>
          <w:p w14:paraId="2E5C98CE" w14:textId="77777777" w:rsidR="002C7295" w:rsidRDefault="00000000">
            <w:pPr>
              <w:pStyle w:val="TableParagraph"/>
              <w:spacing w:before="75"/>
              <w:rPr>
                <w:sz w:val="20"/>
              </w:rPr>
            </w:pPr>
            <w:r>
              <w:rPr>
                <w:sz w:val="20"/>
              </w:rPr>
              <w:t xml:space="preserve">box of cake </w:t>
            </w:r>
            <w:proofErr w:type="gramStart"/>
            <w:r>
              <w:rPr>
                <w:spacing w:val="-5"/>
                <w:sz w:val="20"/>
              </w:rPr>
              <w:t>mix</w:t>
            </w:r>
            <w:proofErr w:type="gramEnd"/>
          </w:p>
        </w:tc>
      </w:tr>
      <w:tr w:rsidR="002C7295" w14:paraId="56EDEE63"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E3EDCD2" w14:textId="77777777" w:rsidR="002C7295" w:rsidRDefault="00000000">
            <w:pPr>
              <w:pStyle w:val="TableParagraph"/>
              <w:spacing w:before="84"/>
              <w:rPr>
                <w:rFonts w:ascii="Helvetica"/>
                <w:sz w:val="20"/>
              </w:rPr>
            </w:pPr>
            <w:r>
              <w:rPr>
                <w:rFonts w:ascii="Helvetica"/>
                <w:color w:val="000000"/>
                <w:spacing w:val="-2"/>
                <w:sz w:val="20"/>
                <w:shd w:val="clear" w:color="auto" w:fill="FFFFFF"/>
              </w:rPr>
              <w:t>scallions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CAA28D9" w14:textId="77777777" w:rsidR="002C7295" w:rsidRDefault="00000000">
            <w:pPr>
              <w:pStyle w:val="TableParagraph"/>
              <w:spacing w:before="84"/>
              <w:rPr>
                <w:rFonts w:ascii="Helvetica"/>
                <w:sz w:val="20"/>
              </w:rPr>
            </w:pPr>
            <w:r>
              <w:rPr>
                <w:rFonts w:ascii="Helvetica"/>
                <w:color w:val="000000"/>
                <w:sz w:val="20"/>
                <w:shd w:val="clear" w:color="auto" w:fill="FFFFFF"/>
              </w:rPr>
              <w:t>package</w:t>
            </w:r>
            <w:r>
              <w:rPr>
                <w:rFonts w:ascii="Helvetica"/>
                <w:color w:val="000000"/>
                <w:spacing w:val="-1"/>
                <w:sz w:val="20"/>
                <w:shd w:val="clear" w:color="auto" w:fill="FFFFFF"/>
              </w:rPr>
              <w:t xml:space="preserve"> </w:t>
            </w:r>
            <w:r>
              <w:rPr>
                <w:rFonts w:ascii="Helvetica"/>
                <w:color w:val="000000"/>
                <w:sz w:val="20"/>
                <w:shd w:val="clear" w:color="auto" w:fill="FFFFFF"/>
              </w:rPr>
              <w:t>of</w:t>
            </w:r>
            <w:r>
              <w:rPr>
                <w:rFonts w:ascii="Helvetica"/>
                <w:color w:val="000000"/>
                <w:spacing w:val="-2"/>
                <w:sz w:val="20"/>
                <w:shd w:val="clear" w:color="auto" w:fill="FFFFFF"/>
              </w:rPr>
              <w:t xml:space="preserve"> </w:t>
            </w:r>
            <w:proofErr w:type="spellStart"/>
            <w:r>
              <w:rPr>
                <w:rFonts w:ascii="Helvetica"/>
                <w:color w:val="000000"/>
                <w:spacing w:val="-2"/>
                <w:sz w:val="20"/>
                <w:shd w:val="clear" w:color="auto" w:fill="FFFFFF"/>
              </w:rPr>
              <w:t>Rolos</w:t>
            </w:r>
            <w:proofErr w:type="spellEnd"/>
          </w:p>
        </w:tc>
      </w:tr>
      <w:tr w:rsidR="002C7295" w14:paraId="450E35A1"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0DF38FD" w14:textId="77777777" w:rsidR="002C7295" w:rsidRDefault="00000000">
            <w:pPr>
              <w:pStyle w:val="TableParagraph"/>
              <w:spacing w:before="84"/>
              <w:rPr>
                <w:rFonts w:ascii="Helvetica"/>
                <w:sz w:val="20"/>
              </w:rPr>
            </w:pPr>
            <w:r>
              <w:rPr>
                <w:rFonts w:ascii="Helvetica"/>
                <w:sz w:val="20"/>
              </w:rPr>
              <w:t>1-pound</w:t>
            </w:r>
            <w:r>
              <w:rPr>
                <w:rFonts w:ascii="Helvetica"/>
                <w:spacing w:val="-1"/>
                <w:sz w:val="20"/>
              </w:rPr>
              <w:t xml:space="preserve"> </w:t>
            </w:r>
            <w:r>
              <w:rPr>
                <w:rFonts w:ascii="Helvetica"/>
                <w:sz w:val="20"/>
              </w:rPr>
              <w:t>of</w:t>
            </w:r>
            <w:r>
              <w:rPr>
                <w:rFonts w:ascii="Helvetica"/>
                <w:spacing w:val="-2"/>
                <w:sz w:val="20"/>
              </w:rPr>
              <w:t xml:space="preserve"> </w:t>
            </w:r>
            <w:r>
              <w:rPr>
                <w:rFonts w:ascii="Helvetica"/>
                <w:sz w:val="20"/>
              </w:rPr>
              <w:t>fresh</w:t>
            </w:r>
            <w:r>
              <w:rPr>
                <w:rFonts w:ascii="Helvetica"/>
                <w:spacing w:val="-1"/>
                <w:sz w:val="20"/>
              </w:rPr>
              <w:t xml:space="preserve"> </w:t>
            </w:r>
            <w:r>
              <w:rPr>
                <w:rFonts w:ascii="Helvetica"/>
                <w:sz w:val="20"/>
              </w:rPr>
              <w:t>green</w:t>
            </w:r>
            <w:r>
              <w:rPr>
                <w:rFonts w:ascii="Helvetica"/>
                <w:spacing w:val="-1"/>
                <w:sz w:val="20"/>
              </w:rPr>
              <w:t xml:space="preserve"> </w:t>
            </w:r>
            <w:r>
              <w:rPr>
                <w:rFonts w:ascii="Helvetica"/>
                <w:spacing w:val="-2"/>
                <w:sz w:val="20"/>
              </w:rPr>
              <w:t>beans</w:t>
            </w:r>
          </w:p>
        </w:tc>
        <w:tc>
          <w:tcPr>
            <w:tcW w:w="4678" w:type="dxa"/>
            <w:tcBorders>
              <w:top w:val="single" w:sz="2" w:space="0" w:color="BFBFBF"/>
              <w:left w:val="single" w:sz="2" w:space="0" w:color="BFBFBF"/>
              <w:bottom w:val="single" w:sz="2" w:space="0" w:color="BFBFBF"/>
              <w:right w:val="single" w:sz="2" w:space="0" w:color="BFBFBF"/>
            </w:tcBorders>
          </w:tcPr>
          <w:p w14:paraId="0E9A0067" w14:textId="77777777" w:rsidR="002C7295" w:rsidRDefault="00000000">
            <w:pPr>
              <w:pStyle w:val="TableParagraph"/>
              <w:spacing w:before="84"/>
              <w:rPr>
                <w:rFonts w:ascii="Helvetica"/>
                <w:sz w:val="20"/>
              </w:rPr>
            </w:pPr>
            <w:r>
              <w:rPr>
                <w:rFonts w:ascii="Helvetica"/>
                <w:sz w:val="20"/>
              </w:rPr>
              <w:t>package</w:t>
            </w:r>
            <w:r>
              <w:rPr>
                <w:rFonts w:ascii="Helvetica"/>
                <w:spacing w:val="-1"/>
                <w:sz w:val="20"/>
              </w:rPr>
              <w:t xml:space="preserve"> </w:t>
            </w:r>
            <w:r>
              <w:rPr>
                <w:rFonts w:ascii="Helvetica"/>
                <w:sz w:val="20"/>
              </w:rPr>
              <w:t>of</w:t>
            </w:r>
            <w:r>
              <w:rPr>
                <w:rFonts w:ascii="Helvetica"/>
                <w:spacing w:val="-2"/>
                <w:sz w:val="20"/>
              </w:rPr>
              <w:t xml:space="preserve"> </w:t>
            </w:r>
            <w:r>
              <w:rPr>
                <w:rFonts w:ascii="Helvetica"/>
                <w:sz w:val="20"/>
              </w:rPr>
              <w:t>mini</w:t>
            </w:r>
            <w:r>
              <w:rPr>
                <w:rFonts w:ascii="Helvetica"/>
                <w:spacing w:val="-1"/>
                <w:sz w:val="20"/>
              </w:rPr>
              <w:t xml:space="preserve"> </w:t>
            </w:r>
            <w:r>
              <w:rPr>
                <w:rFonts w:ascii="Helvetica"/>
                <w:spacing w:val="-2"/>
                <w:sz w:val="20"/>
              </w:rPr>
              <w:t>marshmallows</w:t>
            </w:r>
          </w:p>
        </w:tc>
      </w:tr>
      <w:tr w:rsidR="002C7295" w14:paraId="1133330D"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D2C2808" w14:textId="77777777" w:rsidR="002C7295" w:rsidRDefault="00000000">
            <w:pPr>
              <w:pStyle w:val="TableParagraph"/>
              <w:spacing w:before="75"/>
              <w:rPr>
                <w:sz w:val="20"/>
              </w:rPr>
            </w:pPr>
            <w:r>
              <w:rPr>
                <w:sz w:val="20"/>
              </w:rPr>
              <w:t xml:space="preserve">12-ounce chopped </w:t>
            </w:r>
            <w:r>
              <w:rPr>
                <w:spacing w:val="-4"/>
                <w:sz w:val="20"/>
              </w:rPr>
              <w:t>meat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208A874" w14:textId="77777777" w:rsidR="002C7295" w:rsidRDefault="00000000">
            <w:pPr>
              <w:pStyle w:val="TableParagraph"/>
              <w:spacing w:before="84"/>
              <w:rPr>
                <w:rFonts w:ascii="Helvetica"/>
                <w:sz w:val="20"/>
              </w:rPr>
            </w:pPr>
            <w:r>
              <w:rPr>
                <w:rFonts w:ascii="Helvetica"/>
                <w:color w:val="000000"/>
                <w:sz w:val="20"/>
                <w:shd w:val="clear" w:color="auto" w:fill="FFFFFF"/>
              </w:rPr>
              <w:t>package</w:t>
            </w:r>
            <w:r>
              <w:rPr>
                <w:rFonts w:ascii="Helvetica"/>
                <w:color w:val="000000"/>
                <w:spacing w:val="-1"/>
                <w:sz w:val="20"/>
                <w:shd w:val="clear" w:color="auto" w:fill="FFFFFF"/>
              </w:rPr>
              <w:t xml:space="preserve"> </w:t>
            </w:r>
            <w:r>
              <w:rPr>
                <w:rFonts w:ascii="Helvetica"/>
                <w:color w:val="000000"/>
                <w:sz w:val="20"/>
                <w:shd w:val="clear" w:color="auto" w:fill="FFFFFF"/>
              </w:rPr>
              <w:t>of</w:t>
            </w:r>
            <w:r>
              <w:rPr>
                <w:rFonts w:ascii="Helvetica"/>
                <w:color w:val="000000"/>
                <w:spacing w:val="-2"/>
                <w:sz w:val="20"/>
                <w:shd w:val="clear" w:color="auto" w:fill="FFFFFF"/>
              </w:rPr>
              <w:t xml:space="preserve"> </w:t>
            </w:r>
            <w:r>
              <w:rPr>
                <w:rFonts w:ascii="Helvetica"/>
                <w:color w:val="000000"/>
                <w:sz w:val="20"/>
                <w:shd w:val="clear" w:color="auto" w:fill="FFFFFF"/>
              </w:rPr>
              <w:t>graham</w:t>
            </w:r>
            <w:r>
              <w:rPr>
                <w:rFonts w:ascii="Helvetica"/>
                <w:color w:val="000000"/>
                <w:spacing w:val="-1"/>
                <w:sz w:val="20"/>
                <w:shd w:val="clear" w:color="auto" w:fill="FFFFFF"/>
              </w:rPr>
              <w:t xml:space="preserve"> </w:t>
            </w:r>
            <w:r>
              <w:rPr>
                <w:rFonts w:ascii="Helvetica"/>
                <w:color w:val="000000"/>
                <w:spacing w:val="-2"/>
                <w:sz w:val="20"/>
                <w:shd w:val="clear" w:color="auto" w:fill="FFFFFF"/>
              </w:rPr>
              <w:t>crackers</w:t>
            </w:r>
          </w:p>
        </w:tc>
      </w:tr>
      <w:tr w:rsidR="002C7295" w14:paraId="1BCBD9C1"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743A2315" w14:textId="77777777" w:rsidR="002C7295" w:rsidRDefault="00000000">
            <w:pPr>
              <w:pStyle w:val="TableParagraph"/>
              <w:spacing w:before="84"/>
              <w:rPr>
                <w:rFonts w:ascii="Helvetica"/>
                <w:sz w:val="20"/>
              </w:rPr>
            </w:pPr>
            <w:r>
              <w:rPr>
                <w:rFonts w:ascii="Helvetica"/>
                <w:sz w:val="20"/>
              </w:rPr>
              <w:t>2</w:t>
            </w:r>
            <w:r>
              <w:rPr>
                <w:rFonts w:ascii="Helvetica"/>
                <w:spacing w:val="-2"/>
                <w:sz w:val="20"/>
              </w:rPr>
              <w:t xml:space="preserve"> </w:t>
            </w:r>
            <w:r>
              <w:rPr>
                <w:rFonts w:ascii="Helvetica"/>
                <w:sz w:val="20"/>
              </w:rPr>
              <w:t>cans</w:t>
            </w:r>
            <w:r>
              <w:rPr>
                <w:rFonts w:ascii="Helvetica"/>
                <w:spacing w:val="-2"/>
                <w:sz w:val="20"/>
              </w:rPr>
              <w:t xml:space="preserve"> </w:t>
            </w:r>
            <w:r>
              <w:rPr>
                <w:rFonts w:ascii="Helvetica"/>
                <w:sz w:val="20"/>
              </w:rPr>
              <w:t>(8-ounce</w:t>
            </w:r>
            <w:r>
              <w:rPr>
                <w:rFonts w:ascii="Helvetica"/>
                <w:spacing w:val="-1"/>
                <w:sz w:val="20"/>
              </w:rPr>
              <w:t xml:space="preserve"> </w:t>
            </w:r>
            <w:r>
              <w:rPr>
                <w:rFonts w:ascii="Helvetica"/>
                <w:sz w:val="20"/>
              </w:rPr>
              <w:t>cans)</w:t>
            </w:r>
            <w:r>
              <w:rPr>
                <w:rFonts w:ascii="Helvetica"/>
                <w:spacing w:val="-2"/>
                <w:sz w:val="20"/>
              </w:rPr>
              <w:t xml:space="preserve"> </w:t>
            </w:r>
            <w:r>
              <w:rPr>
                <w:rFonts w:ascii="Helvetica"/>
                <w:sz w:val="20"/>
              </w:rPr>
              <w:t>Crescent</w:t>
            </w:r>
            <w:r>
              <w:rPr>
                <w:rFonts w:ascii="Helvetica"/>
                <w:spacing w:val="-2"/>
                <w:sz w:val="20"/>
              </w:rPr>
              <w:t xml:space="preserve"> Rolls</w:t>
            </w:r>
          </w:p>
        </w:tc>
        <w:tc>
          <w:tcPr>
            <w:tcW w:w="4678" w:type="dxa"/>
            <w:tcBorders>
              <w:top w:val="single" w:sz="2" w:space="0" w:color="BFBFBF"/>
              <w:left w:val="single" w:sz="2" w:space="0" w:color="BFBFBF"/>
              <w:bottom w:val="single" w:sz="2" w:space="0" w:color="BFBFBF"/>
              <w:right w:val="single" w:sz="2" w:space="0" w:color="BFBFBF"/>
            </w:tcBorders>
          </w:tcPr>
          <w:p w14:paraId="7560C0A8" w14:textId="77777777" w:rsidR="002C7295" w:rsidRDefault="00000000">
            <w:pPr>
              <w:pStyle w:val="TableParagraph"/>
              <w:spacing w:before="84"/>
              <w:rPr>
                <w:rFonts w:ascii="Helvetica"/>
                <w:sz w:val="20"/>
              </w:rPr>
            </w:pPr>
            <w:r>
              <w:rPr>
                <w:rFonts w:ascii="Helvetica"/>
                <w:sz w:val="20"/>
              </w:rPr>
              <w:t xml:space="preserve">1 bag tortilla </w:t>
            </w:r>
            <w:r>
              <w:rPr>
                <w:rFonts w:ascii="Helvetica"/>
                <w:spacing w:val="-2"/>
                <w:sz w:val="20"/>
              </w:rPr>
              <w:t>chips</w:t>
            </w:r>
          </w:p>
        </w:tc>
      </w:tr>
      <w:tr w:rsidR="002C7295" w14:paraId="1FB8B318"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66D8A2A" w14:textId="77777777" w:rsidR="002C7295" w:rsidRDefault="00000000">
            <w:pPr>
              <w:pStyle w:val="TableParagraph"/>
              <w:spacing w:before="75"/>
              <w:rPr>
                <w:sz w:val="20"/>
              </w:rPr>
            </w:pPr>
            <w:r>
              <w:rPr>
                <w:sz w:val="20"/>
              </w:rPr>
              <w:t>16-ounce</w:t>
            </w:r>
            <w:r>
              <w:rPr>
                <w:spacing w:val="-4"/>
                <w:sz w:val="20"/>
              </w:rPr>
              <w:t xml:space="preserve"> </w:t>
            </w:r>
            <w:r>
              <w:rPr>
                <w:sz w:val="20"/>
              </w:rPr>
              <w:t>can</w:t>
            </w:r>
            <w:r>
              <w:rPr>
                <w:spacing w:val="-2"/>
                <w:sz w:val="20"/>
              </w:rPr>
              <w:t xml:space="preserve"> </w:t>
            </w:r>
            <w:proofErr w:type="gramStart"/>
            <w:r>
              <w:rPr>
                <w:sz w:val="20"/>
              </w:rPr>
              <w:t>prepared</w:t>
            </w:r>
            <w:proofErr w:type="gramEnd"/>
            <w:r>
              <w:rPr>
                <w:spacing w:val="-2"/>
                <w:sz w:val="20"/>
              </w:rPr>
              <w:t xml:space="preserve"> </w:t>
            </w:r>
            <w:r>
              <w:rPr>
                <w:sz w:val="20"/>
              </w:rPr>
              <w:t>biscuit</w:t>
            </w:r>
            <w:r>
              <w:rPr>
                <w:spacing w:val="-2"/>
                <w:sz w:val="20"/>
              </w:rPr>
              <w:t xml:space="preserve"> dough</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35A7148" w14:textId="77777777" w:rsidR="002C7295" w:rsidRDefault="00000000">
            <w:pPr>
              <w:pStyle w:val="TableParagraph"/>
              <w:spacing w:before="84"/>
              <w:rPr>
                <w:rFonts w:ascii="Helvetica"/>
                <w:sz w:val="20"/>
              </w:rPr>
            </w:pPr>
            <w:r>
              <w:rPr>
                <w:rFonts w:ascii="Helvetica"/>
                <w:sz w:val="20"/>
              </w:rPr>
              <w:t>c</w:t>
            </w:r>
            <w:r>
              <w:rPr>
                <w:rFonts w:ascii="Helvetica"/>
                <w:color w:val="000000"/>
                <w:sz w:val="20"/>
                <w:shd w:val="clear" w:color="auto" w:fill="FFFFFF"/>
              </w:rPr>
              <w:t>aramel</w:t>
            </w:r>
            <w:r>
              <w:rPr>
                <w:rFonts w:ascii="Helvetica"/>
                <w:color w:val="000000"/>
                <w:spacing w:val="-2"/>
                <w:sz w:val="20"/>
                <w:shd w:val="clear" w:color="auto" w:fill="FFFFFF"/>
              </w:rPr>
              <w:t xml:space="preserve"> sauce</w:t>
            </w:r>
          </w:p>
        </w:tc>
      </w:tr>
      <w:tr w:rsidR="002C7295" w14:paraId="7195AE41"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BBB74B1" w14:textId="77777777" w:rsidR="002C7295" w:rsidRDefault="00000000">
            <w:pPr>
              <w:pStyle w:val="TableParagraph"/>
              <w:spacing w:before="75"/>
              <w:rPr>
                <w:sz w:val="20"/>
              </w:rPr>
            </w:pPr>
            <w:r>
              <w:rPr>
                <w:sz w:val="20"/>
              </w:rPr>
              <w:t xml:space="preserve">8-ounce package of sliced American </w:t>
            </w:r>
            <w:r>
              <w:rPr>
                <w:spacing w:val="-2"/>
                <w:sz w:val="20"/>
              </w:rPr>
              <w:t>cheese</w:t>
            </w:r>
          </w:p>
        </w:tc>
        <w:tc>
          <w:tcPr>
            <w:tcW w:w="4678" w:type="dxa"/>
            <w:tcBorders>
              <w:top w:val="single" w:sz="2" w:space="0" w:color="BFBFBF"/>
              <w:left w:val="single" w:sz="2" w:space="0" w:color="BFBFBF"/>
              <w:bottom w:val="single" w:sz="2" w:space="0" w:color="BFBFBF"/>
              <w:right w:val="single" w:sz="2" w:space="0" w:color="BFBFBF"/>
            </w:tcBorders>
          </w:tcPr>
          <w:p w14:paraId="31785D07" w14:textId="77777777" w:rsidR="002C7295" w:rsidRDefault="00000000">
            <w:pPr>
              <w:pStyle w:val="TableParagraph"/>
              <w:spacing w:before="75"/>
              <w:rPr>
                <w:sz w:val="20"/>
              </w:rPr>
            </w:pPr>
            <w:r>
              <w:rPr>
                <w:spacing w:val="-2"/>
                <w:sz w:val="20"/>
              </w:rPr>
              <w:t>cinnamon</w:t>
            </w:r>
          </w:p>
        </w:tc>
      </w:tr>
      <w:tr w:rsidR="002C7295" w14:paraId="736E6557"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64AF637" w14:textId="77777777" w:rsidR="002C7295" w:rsidRDefault="00000000">
            <w:pPr>
              <w:pStyle w:val="TableParagraph"/>
              <w:spacing w:before="84"/>
              <w:rPr>
                <w:rFonts w:ascii="Helvetica"/>
                <w:sz w:val="20"/>
              </w:rPr>
            </w:pPr>
            <w:r>
              <w:rPr>
                <w:rFonts w:ascii="Helvetica"/>
                <w:color w:val="000000"/>
                <w:sz w:val="20"/>
                <w:shd w:val="clear" w:color="auto" w:fill="FFFFFF"/>
              </w:rPr>
              <w:t>12-ounces</w:t>
            </w:r>
            <w:r>
              <w:rPr>
                <w:rFonts w:ascii="Helvetica"/>
                <w:color w:val="000000"/>
                <w:spacing w:val="-2"/>
                <w:sz w:val="20"/>
                <w:shd w:val="clear" w:color="auto" w:fill="FFFFFF"/>
              </w:rPr>
              <w:t xml:space="preserve"> </w:t>
            </w:r>
            <w:r>
              <w:rPr>
                <w:rFonts w:ascii="Helvetica"/>
                <w:color w:val="000000"/>
                <w:sz w:val="20"/>
                <w:shd w:val="clear" w:color="auto" w:fill="FFFFFF"/>
              </w:rPr>
              <w:t>shredded</w:t>
            </w:r>
            <w:r>
              <w:rPr>
                <w:rFonts w:ascii="Helvetica"/>
                <w:color w:val="000000"/>
                <w:spacing w:val="-2"/>
                <w:sz w:val="20"/>
                <w:shd w:val="clear" w:color="auto" w:fill="FFFFFF"/>
              </w:rPr>
              <w:t xml:space="preserve"> </w:t>
            </w:r>
            <w:r>
              <w:rPr>
                <w:rFonts w:ascii="Helvetica"/>
                <w:color w:val="000000"/>
                <w:sz w:val="20"/>
                <w:shd w:val="clear" w:color="auto" w:fill="FFFFFF"/>
              </w:rPr>
              <w:t>Monterey</w:t>
            </w:r>
            <w:r>
              <w:rPr>
                <w:rFonts w:ascii="Helvetica"/>
                <w:color w:val="000000"/>
                <w:spacing w:val="-2"/>
                <w:sz w:val="20"/>
                <w:shd w:val="clear" w:color="auto" w:fill="FFFFFF"/>
              </w:rPr>
              <w:t xml:space="preserve"> </w:t>
            </w:r>
            <w:r>
              <w:rPr>
                <w:rFonts w:ascii="Helvetica"/>
                <w:color w:val="000000"/>
                <w:spacing w:val="-4"/>
                <w:sz w:val="20"/>
                <w:shd w:val="clear" w:color="auto" w:fill="FFFFFF"/>
              </w:rPr>
              <w:t>Jack</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4D46688" w14:textId="77777777" w:rsidR="002C7295" w:rsidRDefault="00000000">
            <w:pPr>
              <w:pStyle w:val="TableParagraph"/>
              <w:spacing w:before="84"/>
              <w:rPr>
                <w:rFonts w:ascii="Helvetica"/>
                <w:sz w:val="20"/>
              </w:rPr>
            </w:pPr>
            <w:r>
              <w:rPr>
                <w:rFonts w:ascii="Helvetica"/>
                <w:sz w:val="20"/>
              </w:rPr>
              <w:t>1-1/2</w:t>
            </w:r>
            <w:r>
              <w:rPr>
                <w:rFonts w:ascii="Helvetica"/>
                <w:spacing w:val="-1"/>
                <w:sz w:val="20"/>
              </w:rPr>
              <w:t xml:space="preserve"> </w:t>
            </w:r>
            <w:r>
              <w:rPr>
                <w:rFonts w:ascii="Helvetica"/>
                <w:sz w:val="20"/>
              </w:rPr>
              <w:t>cups</w:t>
            </w:r>
            <w:r>
              <w:rPr>
                <w:rFonts w:ascii="Helvetica"/>
                <w:spacing w:val="-1"/>
                <w:sz w:val="20"/>
              </w:rPr>
              <w:t xml:space="preserve"> </w:t>
            </w:r>
            <w:r>
              <w:rPr>
                <w:rFonts w:ascii="Helvetica"/>
                <w:spacing w:val="-2"/>
                <w:sz w:val="20"/>
              </w:rPr>
              <w:t>sugar</w:t>
            </w:r>
          </w:p>
        </w:tc>
      </w:tr>
      <w:tr w:rsidR="002C7295" w14:paraId="68473DD0"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6D32B70F" w14:textId="77777777" w:rsidR="002C7295" w:rsidRDefault="00000000">
            <w:pPr>
              <w:pStyle w:val="TableParagraph"/>
              <w:spacing w:before="84"/>
              <w:rPr>
                <w:rFonts w:ascii="Helvetica"/>
                <w:sz w:val="20"/>
              </w:rPr>
            </w:pPr>
            <w:r>
              <w:rPr>
                <w:rFonts w:ascii="Helvetica"/>
                <w:sz w:val="20"/>
              </w:rPr>
              <w:t>12-ounces</w:t>
            </w:r>
            <w:r>
              <w:rPr>
                <w:rFonts w:ascii="Helvetica"/>
                <w:spacing w:val="-2"/>
                <w:sz w:val="20"/>
              </w:rPr>
              <w:t xml:space="preserve"> </w:t>
            </w:r>
            <w:r>
              <w:rPr>
                <w:rFonts w:ascii="Helvetica"/>
                <w:sz w:val="20"/>
              </w:rPr>
              <w:t>shredded</w:t>
            </w:r>
            <w:r>
              <w:rPr>
                <w:rFonts w:ascii="Helvetica"/>
                <w:spacing w:val="-2"/>
                <w:sz w:val="20"/>
              </w:rPr>
              <w:t xml:space="preserve"> cheddar</w:t>
            </w:r>
          </w:p>
        </w:tc>
        <w:tc>
          <w:tcPr>
            <w:tcW w:w="4678" w:type="dxa"/>
            <w:tcBorders>
              <w:top w:val="single" w:sz="2" w:space="0" w:color="BFBFBF"/>
              <w:left w:val="single" w:sz="2" w:space="0" w:color="BFBFBF"/>
              <w:bottom w:val="single" w:sz="2" w:space="0" w:color="BFBFBF"/>
              <w:right w:val="single" w:sz="2" w:space="0" w:color="BFBFBF"/>
            </w:tcBorders>
          </w:tcPr>
          <w:p w14:paraId="4DA5AF69" w14:textId="77777777" w:rsidR="002C7295" w:rsidRDefault="00000000">
            <w:pPr>
              <w:pStyle w:val="TableParagraph"/>
              <w:spacing w:before="84"/>
              <w:rPr>
                <w:rFonts w:ascii="Helvetica"/>
                <w:sz w:val="20"/>
              </w:rPr>
            </w:pPr>
            <w:r>
              <w:rPr>
                <w:rFonts w:ascii="Helvetica"/>
                <w:sz w:val="20"/>
              </w:rPr>
              <w:t>vanilla</w:t>
            </w:r>
            <w:r>
              <w:rPr>
                <w:rFonts w:ascii="Helvetica"/>
                <w:spacing w:val="-1"/>
                <w:sz w:val="20"/>
              </w:rPr>
              <w:t xml:space="preserve"> </w:t>
            </w:r>
            <w:r>
              <w:rPr>
                <w:rFonts w:ascii="Helvetica"/>
                <w:spacing w:val="-2"/>
                <w:sz w:val="20"/>
              </w:rPr>
              <w:t>extract</w:t>
            </w:r>
          </w:p>
        </w:tc>
      </w:tr>
      <w:tr w:rsidR="002C7295" w14:paraId="242900E5"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01B3945" w14:textId="77777777" w:rsidR="002C7295" w:rsidRDefault="00000000">
            <w:pPr>
              <w:pStyle w:val="TableParagraph"/>
              <w:spacing w:before="75"/>
              <w:rPr>
                <w:sz w:val="20"/>
              </w:rPr>
            </w:pPr>
            <w:r>
              <w:rPr>
                <w:sz w:val="20"/>
              </w:rPr>
              <w:t xml:space="preserve">1/2 dozen </w:t>
            </w:r>
            <w:r>
              <w:rPr>
                <w:spacing w:val="-4"/>
                <w:sz w:val="20"/>
              </w:rPr>
              <w:t>eggs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F70C456" w14:textId="77777777" w:rsidR="002C7295" w:rsidRDefault="00000000">
            <w:pPr>
              <w:pStyle w:val="TableParagraph"/>
              <w:spacing w:before="84"/>
              <w:rPr>
                <w:rFonts w:ascii="Helvetica"/>
                <w:sz w:val="20"/>
              </w:rPr>
            </w:pPr>
            <w:r>
              <w:rPr>
                <w:rFonts w:ascii="Helvetica"/>
                <w:color w:val="000000"/>
                <w:sz w:val="20"/>
                <w:shd w:val="clear" w:color="auto" w:fill="FFFFFF"/>
              </w:rPr>
              <w:t>1/2-cup</w:t>
            </w:r>
            <w:r>
              <w:rPr>
                <w:rFonts w:ascii="Helvetica"/>
                <w:color w:val="000000"/>
                <w:spacing w:val="-2"/>
                <w:sz w:val="20"/>
                <w:shd w:val="clear" w:color="auto" w:fill="FFFFFF"/>
              </w:rPr>
              <w:t xml:space="preserve"> </w:t>
            </w:r>
            <w:r>
              <w:rPr>
                <w:rFonts w:ascii="Helvetica"/>
                <w:color w:val="000000"/>
                <w:sz w:val="20"/>
                <w:shd w:val="clear" w:color="auto" w:fill="FFFFFF"/>
              </w:rPr>
              <w:t>seasoned</w:t>
            </w:r>
            <w:r>
              <w:rPr>
                <w:rFonts w:ascii="Helvetica"/>
                <w:color w:val="000000"/>
                <w:spacing w:val="-1"/>
                <w:sz w:val="20"/>
                <w:shd w:val="clear" w:color="auto" w:fill="FFFFFF"/>
              </w:rPr>
              <w:t xml:space="preserve"> </w:t>
            </w:r>
            <w:r>
              <w:rPr>
                <w:rFonts w:ascii="Helvetica"/>
                <w:color w:val="000000"/>
                <w:sz w:val="20"/>
                <w:shd w:val="clear" w:color="auto" w:fill="FFFFFF"/>
              </w:rPr>
              <w:t>dry</w:t>
            </w:r>
            <w:r>
              <w:rPr>
                <w:rFonts w:ascii="Helvetica"/>
                <w:color w:val="000000"/>
                <w:spacing w:val="-1"/>
                <w:sz w:val="20"/>
                <w:shd w:val="clear" w:color="auto" w:fill="FFFFFF"/>
              </w:rPr>
              <w:t xml:space="preserve"> </w:t>
            </w:r>
            <w:proofErr w:type="gramStart"/>
            <w:r>
              <w:rPr>
                <w:rFonts w:ascii="Helvetica"/>
                <w:color w:val="000000"/>
                <w:sz w:val="20"/>
                <w:shd w:val="clear" w:color="auto" w:fill="FFFFFF"/>
              </w:rPr>
              <w:t>bread</w:t>
            </w:r>
            <w:r>
              <w:rPr>
                <w:rFonts w:ascii="Helvetica"/>
                <w:color w:val="000000"/>
                <w:spacing w:val="-1"/>
                <w:sz w:val="20"/>
                <w:shd w:val="clear" w:color="auto" w:fill="FFFFFF"/>
              </w:rPr>
              <w:t xml:space="preserve"> </w:t>
            </w:r>
            <w:r>
              <w:rPr>
                <w:rFonts w:ascii="Helvetica"/>
                <w:color w:val="000000"/>
                <w:spacing w:val="-2"/>
                <w:sz w:val="20"/>
                <w:shd w:val="clear" w:color="auto" w:fill="FFFFFF"/>
              </w:rPr>
              <w:t>crumbs</w:t>
            </w:r>
            <w:proofErr w:type="gramEnd"/>
          </w:p>
        </w:tc>
      </w:tr>
      <w:tr w:rsidR="002C7295" w14:paraId="4C144793"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54140929" w14:textId="77777777" w:rsidR="002C7295" w:rsidRDefault="00000000">
            <w:pPr>
              <w:pStyle w:val="TableParagraph"/>
              <w:spacing w:before="84"/>
              <w:rPr>
                <w:rFonts w:ascii="Helvetica"/>
                <w:sz w:val="20"/>
              </w:rPr>
            </w:pPr>
            <w:r>
              <w:rPr>
                <w:rFonts w:ascii="Helvetica"/>
                <w:sz w:val="20"/>
              </w:rPr>
              <w:t xml:space="preserve">2 sticks </w:t>
            </w:r>
            <w:r>
              <w:rPr>
                <w:rFonts w:ascii="Helvetica"/>
                <w:spacing w:val="-2"/>
                <w:sz w:val="20"/>
              </w:rPr>
              <w:t>butter</w:t>
            </w:r>
          </w:p>
        </w:tc>
        <w:tc>
          <w:tcPr>
            <w:tcW w:w="4678" w:type="dxa"/>
            <w:tcBorders>
              <w:top w:val="single" w:sz="2" w:space="0" w:color="BFBFBF"/>
              <w:left w:val="single" w:sz="2" w:space="0" w:color="BFBFBF"/>
              <w:bottom w:val="single" w:sz="2" w:space="0" w:color="BFBFBF"/>
              <w:right w:val="single" w:sz="2" w:space="0" w:color="BFBFBF"/>
            </w:tcBorders>
          </w:tcPr>
          <w:p w14:paraId="1FB05E09" w14:textId="77777777" w:rsidR="002C7295" w:rsidRDefault="00000000">
            <w:pPr>
              <w:pStyle w:val="TableParagraph"/>
              <w:spacing w:before="84"/>
              <w:rPr>
                <w:rFonts w:ascii="Helvetica"/>
                <w:sz w:val="20"/>
              </w:rPr>
            </w:pPr>
            <w:r>
              <w:rPr>
                <w:rFonts w:ascii="Helvetica"/>
                <w:sz w:val="20"/>
              </w:rPr>
              <w:t>olive</w:t>
            </w:r>
            <w:r>
              <w:rPr>
                <w:rFonts w:ascii="Helvetica"/>
                <w:spacing w:val="-1"/>
                <w:sz w:val="20"/>
              </w:rPr>
              <w:t xml:space="preserve"> </w:t>
            </w:r>
            <w:r>
              <w:rPr>
                <w:rFonts w:ascii="Helvetica"/>
                <w:spacing w:val="-5"/>
                <w:sz w:val="20"/>
              </w:rPr>
              <w:t>oil</w:t>
            </w:r>
          </w:p>
        </w:tc>
      </w:tr>
      <w:tr w:rsidR="002C7295" w14:paraId="768389B2"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10AB71B" w14:textId="77777777" w:rsidR="002C7295" w:rsidRDefault="00000000">
            <w:pPr>
              <w:pStyle w:val="TableParagraph"/>
              <w:spacing w:before="84"/>
              <w:rPr>
                <w:rFonts w:ascii="Helvetica"/>
                <w:sz w:val="20"/>
              </w:rPr>
            </w:pPr>
            <w:r>
              <w:rPr>
                <w:rFonts w:ascii="Helvetica"/>
                <w:sz w:val="20"/>
              </w:rPr>
              <w:t>small</w:t>
            </w:r>
            <w:r>
              <w:rPr>
                <w:rFonts w:ascii="Helvetica"/>
                <w:spacing w:val="-2"/>
                <w:sz w:val="20"/>
              </w:rPr>
              <w:t xml:space="preserve"> </w:t>
            </w:r>
            <w:r>
              <w:rPr>
                <w:rFonts w:ascii="Helvetica"/>
                <w:sz w:val="20"/>
              </w:rPr>
              <w:t>jar</w:t>
            </w:r>
            <w:r>
              <w:rPr>
                <w:rFonts w:ascii="Helvetica"/>
                <w:spacing w:val="-1"/>
                <w:sz w:val="20"/>
              </w:rPr>
              <w:t xml:space="preserve"> </w:t>
            </w:r>
            <w:r>
              <w:rPr>
                <w:rFonts w:ascii="Helvetica"/>
                <w:color w:val="000000"/>
                <w:sz w:val="20"/>
                <w:shd w:val="clear" w:color="auto" w:fill="FFFFFF"/>
              </w:rPr>
              <w:t>minced</w:t>
            </w:r>
            <w:r>
              <w:rPr>
                <w:rFonts w:ascii="Helvetica"/>
                <w:color w:val="000000"/>
                <w:spacing w:val="-1"/>
                <w:sz w:val="20"/>
                <w:shd w:val="clear" w:color="auto" w:fill="FFFFFF"/>
              </w:rPr>
              <w:t xml:space="preserve"> </w:t>
            </w:r>
            <w:r>
              <w:rPr>
                <w:rFonts w:ascii="Helvetica"/>
                <w:color w:val="000000"/>
                <w:spacing w:val="-2"/>
                <w:sz w:val="20"/>
                <w:shd w:val="clear" w:color="auto" w:fill="FFFFFF"/>
              </w:rPr>
              <w:t>garlic</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31F6571" w14:textId="77777777" w:rsidR="002C7295" w:rsidRDefault="00000000">
            <w:pPr>
              <w:pStyle w:val="TableParagraph"/>
              <w:spacing w:before="84"/>
              <w:rPr>
                <w:rFonts w:ascii="Helvetica"/>
                <w:sz w:val="20"/>
              </w:rPr>
            </w:pPr>
            <w:r>
              <w:rPr>
                <w:rFonts w:ascii="Helvetica"/>
                <w:color w:val="000000"/>
                <w:spacing w:val="-4"/>
                <w:sz w:val="20"/>
                <w:shd w:val="clear" w:color="auto" w:fill="FFFFFF"/>
              </w:rPr>
              <w:t>salt</w:t>
            </w:r>
          </w:p>
        </w:tc>
      </w:tr>
    </w:tbl>
    <w:p w14:paraId="2F467637" w14:textId="77777777" w:rsidR="002C7295" w:rsidRDefault="002C7295">
      <w:pPr>
        <w:rPr>
          <w:rFonts w:ascii="Helvetica"/>
          <w:sz w:val="20"/>
        </w:rPr>
        <w:sectPr w:rsidR="002C7295" w:rsidSect="00826C8E">
          <w:pgSz w:w="12240" w:h="15840"/>
          <w:pgMar w:top="1260" w:right="940" w:bottom="1100" w:left="940" w:header="734" w:footer="914" w:gutter="0"/>
          <w:cols w:space="720"/>
        </w:sectPr>
      </w:pPr>
    </w:p>
    <w:p w14:paraId="3D31DBE5" w14:textId="77777777" w:rsidR="002C7295" w:rsidRDefault="002C7295">
      <w:pPr>
        <w:pStyle w:val="BodyText"/>
        <w:spacing w:before="5" w:line="240" w:lineRule="auto"/>
        <w:ind w:left="0"/>
        <w:rPr>
          <w:rFonts w:ascii="Helvetica"/>
          <w:b/>
          <w:sz w:val="13"/>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0F24B28C" w14:textId="77777777">
        <w:trPr>
          <w:trHeight w:val="452"/>
        </w:trPr>
        <w:tc>
          <w:tcPr>
            <w:tcW w:w="4678" w:type="dxa"/>
            <w:tcBorders>
              <w:top w:val="nil"/>
              <w:left w:val="nil"/>
              <w:right w:val="nil"/>
            </w:tcBorders>
            <w:shd w:val="clear" w:color="auto" w:fill="BEC0BF"/>
          </w:tcPr>
          <w:p w14:paraId="3CCDB7B5" w14:textId="77777777" w:rsidR="002C7295" w:rsidRDefault="00000000">
            <w:pPr>
              <w:pStyle w:val="TableParagraph"/>
              <w:spacing w:before="75"/>
              <w:ind w:left="71" w:right="67"/>
              <w:jc w:val="center"/>
              <w:rPr>
                <w:b/>
                <w:sz w:val="20"/>
              </w:rPr>
            </w:pPr>
            <w:r>
              <w:rPr>
                <w:b/>
                <w:sz w:val="20"/>
              </w:rPr>
              <w:t xml:space="preserve">FOOD </w:t>
            </w:r>
            <w:r>
              <w:rPr>
                <w:b/>
                <w:spacing w:val="-4"/>
                <w:sz w:val="20"/>
              </w:rPr>
              <w:t>ITEMS</w:t>
            </w:r>
          </w:p>
        </w:tc>
        <w:tc>
          <w:tcPr>
            <w:tcW w:w="4678" w:type="dxa"/>
            <w:tcBorders>
              <w:top w:val="nil"/>
              <w:left w:val="nil"/>
              <w:right w:val="nil"/>
            </w:tcBorders>
            <w:shd w:val="clear" w:color="auto" w:fill="BEC0BF"/>
          </w:tcPr>
          <w:p w14:paraId="3B0D7A96" w14:textId="77777777" w:rsidR="002C7295" w:rsidRDefault="00000000">
            <w:pPr>
              <w:pStyle w:val="TableParagraph"/>
              <w:spacing w:before="75"/>
              <w:ind w:left="71" w:right="68"/>
              <w:jc w:val="center"/>
              <w:rPr>
                <w:b/>
                <w:sz w:val="20"/>
              </w:rPr>
            </w:pPr>
            <w:r>
              <w:rPr>
                <w:b/>
                <w:sz w:val="20"/>
              </w:rPr>
              <w:t xml:space="preserve">FOOD </w:t>
            </w:r>
            <w:r>
              <w:rPr>
                <w:b/>
                <w:spacing w:val="-4"/>
                <w:sz w:val="20"/>
              </w:rPr>
              <w:t>ITEMS</w:t>
            </w:r>
          </w:p>
        </w:tc>
      </w:tr>
      <w:tr w:rsidR="002C7295" w14:paraId="717CF44F" w14:textId="77777777">
        <w:trPr>
          <w:trHeight w:val="447"/>
        </w:trPr>
        <w:tc>
          <w:tcPr>
            <w:tcW w:w="4678" w:type="dxa"/>
            <w:tcBorders>
              <w:left w:val="single" w:sz="2" w:space="0" w:color="BFBFBF"/>
              <w:bottom w:val="single" w:sz="2" w:space="0" w:color="BFBFBF"/>
              <w:right w:val="single" w:sz="2" w:space="0" w:color="BFBFBF"/>
            </w:tcBorders>
          </w:tcPr>
          <w:p w14:paraId="0DE26779" w14:textId="77777777" w:rsidR="002C7295" w:rsidRDefault="00000000">
            <w:pPr>
              <w:pStyle w:val="TableParagraph"/>
              <w:spacing w:before="81"/>
              <w:rPr>
                <w:rFonts w:ascii="Helvetica"/>
                <w:sz w:val="20"/>
              </w:rPr>
            </w:pPr>
            <w:r>
              <w:rPr>
                <w:rFonts w:ascii="Helvetica"/>
                <w:sz w:val="20"/>
              </w:rPr>
              <w:t>1</w:t>
            </w:r>
            <w:r>
              <w:rPr>
                <w:rFonts w:ascii="Helvetica"/>
                <w:spacing w:val="-1"/>
                <w:sz w:val="20"/>
              </w:rPr>
              <w:t xml:space="preserve"> </w:t>
            </w:r>
            <w:r>
              <w:rPr>
                <w:rFonts w:ascii="Helvetica"/>
                <w:sz w:val="20"/>
              </w:rPr>
              <w:t xml:space="preserve">can black </w:t>
            </w:r>
            <w:r>
              <w:rPr>
                <w:rFonts w:ascii="Helvetica"/>
                <w:spacing w:val="-2"/>
                <w:sz w:val="20"/>
              </w:rPr>
              <w:t>beans</w:t>
            </w:r>
          </w:p>
        </w:tc>
        <w:tc>
          <w:tcPr>
            <w:tcW w:w="4678" w:type="dxa"/>
            <w:tcBorders>
              <w:left w:val="single" w:sz="2" w:space="0" w:color="BFBFBF"/>
              <w:bottom w:val="single" w:sz="2" w:space="0" w:color="BFBFBF"/>
              <w:right w:val="single" w:sz="2" w:space="0" w:color="BFBFBF"/>
            </w:tcBorders>
          </w:tcPr>
          <w:p w14:paraId="41A852CA" w14:textId="77777777" w:rsidR="002C7295" w:rsidRDefault="00000000">
            <w:pPr>
              <w:pStyle w:val="TableParagraph"/>
              <w:spacing w:before="81"/>
              <w:rPr>
                <w:rFonts w:ascii="Helvetica"/>
                <w:sz w:val="20"/>
              </w:rPr>
            </w:pPr>
            <w:r>
              <w:rPr>
                <w:rFonts w:ascii="Helvetica"/>
                <w:sz w:val="20"/>
              </w:rPr>
              <w:t xml:space="preserve">black </w:t>
            </w:r>
            <w:r>
              <w:rPr>
                <w:rFonts w:ascii="Helvetica"/>
                <w:spacing w:val="-2"/>
                <w:sz w:val="20"/>
              </w:rPr>
              <w:t>pepper</w:t>
            </w:r>
          </w:p>
        </w:tc>
      </w:tr>
      <w:tr w:rsidR="002C7295" w14:paraId="71F16F76"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1B56E3D" w14:textId="77777777" w:rsidR="002C7295" w:rsidRDefault="00000000">
            <w:pPr>
              <w:pStyle w:val="TableParagraph"/>
              <w:spacing w:before="84"/>
              <w:rPr>
                <w:rFonts w:ascii="Helvetica"/>
                <w:sz w:val="20"/>
              </w:rPr>
            </w:pPr>
            <w:r>
              <w:rPr>
                <w:rFonts w:ascii="Helvetica"/>
                <w:color w:val="000000"/>
                <w:sz w:val="20"/>
                <w:shd w:val="clear" w:color="auto" w:fill="FFFFFF"/>
              </w:rPr>
              <w:t>16-ounces</w:t>
            </w:r>
            <w:r>
              <w:rPr>
                <w:rFonts w:ascii="Helvetica"/>
                <w:color w:val="000000"/>
                <w:spacing w:val="-1"/>
                <w:sz w:val="20"/>
                <w:shd w:val="clear" w:color="auto" w:fill="FFFFFF"/>
              </w:rPr>
              <w:t xml:space="preserve"> </w:t>
            </w:r>
            <w:r>
              <w:rPr>
                <w:rFonts w:ascii="Helvetica"/>
                <w:color w:val="000000"/>
                <w:sz w:val="20"/>
                <w:shd w:val="clear" w:color="auto" w:fill="FFFFFF"/>
              </w:rPr>
              <w:t>of</w:t>
            </w:r>
            <w:r>
              <w:rPr>
                <w:rFonts w:ascii="Helvetica"/>
                <w:color w:val="000000"/>
                <w:spacing w:val="-2"/>
                <w:sz w:val="20"/>
                <w:shd w:val="clear" w:color="auto" w:fill="FFFFFF"/>
              </w:rPr>
              <w:t xml:space="preserve"> </w:t>
            </w:r>
            <w:r>
              <w:rPr>
                <w:rFonts w:ascii="Helvetica"/>
                <w:color w:val="000000"/>
                <w:sz w:val="20"/>
                <w:shd w:val="clear" w:color="auto" w:fill="FFFFFF"/>
              </w:rPr>
              <w:t>canned</w:t>
            </w:r>
            <w:r>
              <w:rPr>
                <w:rFonts w:ascii="Helvetica"/>
                <w:color w:val="000000"/>
                <w:spacing w:val="-1"/>
                <w:sz w:val="20"/>
                <w:shd w:val="clear" w:color="auto" w:fill="FFFFFF"/>
              </w:rPr>
              <w:t xml:space="preserve"> </w:t>
            </w:r>
            <w:r>
              <w:rPr>
                <w:rFonts w:ascii="Helvetica"/>
                <w:color w:val="000000"/>
                <w:sz w:val="20"/>
                <w:shd w:val="clear" w:color="auto" w:fill="FFFFFF"/>
              </w:rPr>
              <w:t>white</w:t>
            </w:r>
            <w:r>
              <w:rPr>
                <w:rFonts w:ascii="Helvetica"/>
                <w:color w:val="000000"/>
                <w:spacing w:val="-1"/>
                <w:sz w:val="20"/>
                <w:shd w:val="clear" w:color="auto" w:fill="FFFFFF"/>
              </w:rPr>
              <w:t xml:space="preserve"> </w:t>
            </w:r>
            <w:r>
              <w:rPr>
                <w:rFonts w:ascii="Helvetica"/>
                <w:color w:val="000000"/>
                <w:sz w:val="20"/>
                <w:shd w:val="clear" w:color="auto" w:fill="FFFFFF"/>
              </w:rPr>
              <w:t>meat</w:t>
            </w:r>
            <w:r>
              <w:rPr>
                <w:rFonts w:ascii="Helvetica"/>
                <w:color w:val="000000"/>
                <w:spacing w:val="-1"/>
                <w:sz w:val="20"/>
                <w:shd w:val="clear" w:color="auto" w:fill="FFFFFF"/>
              </w:rPr>
              <w:t xml:space="preserve"> </w:t>
            </w:r>
            <w:r>
              <w:rPr>
                <w:rFonts w:ascii="Helvetica"/>
                <w:color w:val="000000"/>
                <w:spacing w:val="-2"/>
                <w:sz w:val="20"/>
                <w:shd w:val="clear" w:color="auto" w:fill="FFFFFF"/>
              </w:rPr>
              <w:t>chicken</w:t>
            </w:r>
            <w:r>
              <w:rPr>
                <w:rFonts w:ascii="Helvetica"/>
                <w:color w:val="000000"/>
                <w:spacing w:val="40"/>
                <w:sz w:val="20"/>
                <w:shd w:val="clear" w:color="auto" w:fill="FFFFFF"/>
              </w:rPr>
              <w:t xml:space="preserve"> </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852F799" w14:textId="77777777" w:rsidR="002C7295" w:rsidRDefault="002C7295">
            <w:pPr>
              <w:pStyle w:val="TableParagraph"/>
              <w:spacing w:before="0"/>
              <w:ind w:left="0"/>
              <w:rPr>
                <w:rFonts w:ascii="Times New Roman"/>
                <w:sz w:val="20"/>
              </w:rPr>
            </w:pPr>
          </w:p>
        </w:tc>
      </w:tr>
    </w:tbl>
    <w:p w14:paraId="564DFBA0" w14:textId="77777777" w:rsidR="002C7295" w:rsidRDefault="002C7295">
      <w:pPr>
        <w:rPr>
          <w:rFonts w:ascii="Times New Roman"/>
          <w:sz w:val="20"/>
        </w:rPr>
        <w:sectPr w:rsidR="002C7295" w:rsidSect="00826C8E">
          <w:pgSz w:w="12240" w:h="15840"/>
          <w:pgMar w:top="1260" w:right="940" w:bottom="1100" w:left="940" w:header="734" w:footer="914" w:gutter="0"/>
          <w:cols w:space="720"/>
        </w:sectPr>
      </w:pPr>
    </w:p>
    <w:p w14:paraId="08BB0969" w14:textId="77777777" w:rsidR="002C7295" w:rsidRDefault="00000000">
      <w:pPr>
        <w:spacing w:before="174"/>
        <w:ind w:left="400" w:right="400"/>
        <w:jc w:val="center"/>
        <w:rPr>
          <w:rFonts w:ascii="Helvetica"/>
          <w:b/>
          <w:sz w:val="36"/>
        </w:rPr>
      </w:pPr>
      <w:r>
        <w:rPr>
          <w:rFonts w:ascii="Helvetica"/>
          <w:b/>
          <w:sz w:val="36"/>
        </w:rPr>
        <w:lastRenderedPageBreak/>
        <w:t>APPENDIX:</w:t>
      </w:r>
      <w:r>
        <w:rPr>
          <w:rFonts w:ascii="Helvetica"/>
          <w:b/>
          <w:spacing w:val="-12"/>
          <w:sz w:val="36"/>
        </w:rPr>
        <w:t xml:space="preserve"> </w:t>
      </w:r>
      <w:r>
        <w:rPr>
          <w:rFonts w:ascii="Helvetica"/>
          <w:b/>
          <w:sz w:val="36"/>
        </w:rPr>
        <w:t>MATERIALS</w:t>
      </w:r>
      <w:r>
        <w:rPr>
          <w:rFonts w:ascii="Helvetica"/>
          <w:b/>
          <w:spacing w:val="-21"/>
          <w:sz w:val="36"/>
        </w:rPr>
        <w:t xml:space="preserve"> </w:t>
      </w:r>
      <w:r>
        <w:rPr>
          <w:rFonts w:ascii="Helvetica"/>
          <w:b/>
          <w:sz w:val="36"/>
        </w:rPr>
        <w:t>AND</w:t>
      </w:r>
      <w:r>
        <w:rPr>
          <w:rFonts w:ascii="Helvetica"/>
          <w:b/>
          <w:spacing w:val="-8"/>
          <w:sz w:val="36"/>
        </w:rPr>
        <w:t xml:space="preserve"> </w:t>
      </w:r>
      <w:r>
        <w:rPr>
          <w:rFonts w:ascii="Helvetica"/>
          <w:b/>
          <w:sz w:val="36"/>
        </w:rPr>
        <w:t>VIDEOS</w:t>
      </w:r>
      <w:r>
        <w:rPr>
          <w:rFonts w:ascii="Helvetica"/>
          <w:b/>
          <w:spacing w:val="-8"/>
          <w:sz w:val="36"/>
        </w:rPr>
        <w:t xml:space="preserve"> </w:t>
      </w:r>
      <w:r>
        <w:rPr>
          <w:rFonts w:ascii="Helvetica"/>
          <w:b/>
          <w:sz w:val="36"/>
        </w:rPr>
        <w:t>PER</w:t>
      </w:r>
      <w:r>
        <w:rPr>
          <w:rFonts w:ascii="Helvetica"/>
          <w:b/>
          <w:spacing w:val="-8"/>
          <w:sz w:val="36"/>
        </w:rPr>
        <w:t xml:space="preserve"> </w:t>
      </w:r>
      <w:r>
        <w:rPr>
          <w:rFonts w:ascii="Helvetica"/>
          <w:b/>
          <w:spacing w:val="-2"/>
          <w:sz w:val="36"/>
        </w:rPr>
        <w:t>BLOCK</w:t>
      </w:r>
    </w:p>
    <w:p w14:paraId="0A64C449" w14:textId="77777777" w:rsidR="002C7295" w:rsidRDefault="002C7295">
      <w:pPr>
        <w:pStyle w:val="BodyText"/>
        <w:spacing w:before="64" w:line="240" w:lineRule="auto"/>
        <w:ind w:left="0"/>
        <w:rPr>
          <w:rFonts w:ascii="Helvetica"/>
          <w:b/>
          <w:sz w:val="36"/>
        </w:rPr>
      </w:pPr>
    </w:p>
    <w:p w14:paraId="56CACE67" w14:textId="77777777" w:rsidR="002C7295" w:rsidRDefault="00000000">
      <w:pPr>
        <w:ind w:left="400" w:right="400"/>
        <w:jc w:val="center"/>
        <w:rPr>
          <w:rFonts w:ascii="Times New Roman" w:hAnsi="Times New Roman"/>
          <w:i/>
          <w:sz w:val="36"/>
        </w:rPr>
      </w:pPr>
      <w:r>
        <w:rPr>
          <w:rFonts w:ascii="Times New Roman" w:hAnsi="Times New Roman"/>
          <w:i/>
          <w:sz w:val="36"/>
        </w:rPr>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1</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1 </w:t>
      </w:r>
      <w:r>
        <w:rPr>
          <w:rFonts w:ascii="Times New Roman" w:hAnsi="Times New Roman"/>
          <w:i/>
          <w:spacing w:val="-10"/>
          <w:sz w:val="36"/>
        </w:rPr>
        <w:t>—</w:t>
      </w:r>
    </w:p>
    <w:p w14:paraId="3D5D33DD" w14:textId="77777777" w:rsidR="002C7295" w:rsidRDefault="002C7295">
      <w:pPr>
        <w:pStyle w:val="BodyText"/>
        <w:spacing w:before="6" w:line="240" w:lineRule="auto"/>
        <w:ind w:left="0"/>
        <w:rPr>
          <w:rFonts w:ascii="Times New Roman"/>
          <w:i/>
          <w:sz w:val="16"/>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2FCA8FA7" w14:textId="77777777">
        <w:trPr>
          <w:trHeight w:val="458"/>
        </w:trPr>
        <w:tc>
          <w:tcPr>
            <w:tcW w:w="4678" w:type="dxa"/>
            <w:tcBorders>
              <w:top w:val="nil"/>
              <w:left w:val="nil"/>
              <w:right w:val="nil"/>
            </w:tcBorders>
            <w:shd w:val="clear" w:color="auto" w:fill="BEC0BF"/>
          </w:tcPr>
          <w:p w14:paraId="3B9B7516" w14:textId="77777777" w:rsidR="002C7295" w:rsidRDefault="00000000">
            <w:pPr>
              <w:pStyle w:val="TableParagraph"/>
              <w:spacing w:before="125"/>
              <w:ind w:left="71"/>
              <w:jc w:val="center"/>
              <w:rPr>
                <w:b/>
                <w:sz w:val="20"/>
              </w:rPr>
            </w:pPr>
            <w:r>
              <w:rPr>
                <w:b/>
                <w:spacing w:val="-2"/>
                <w:sz w:val="20"/>
              </w:rPr>
              <w:t>MATERIALS</w:t>
            </w:r>
          </w:p>
        </w:tc>
        <w:tc>
          <w:tcPr>
            <w:tcW w:w="4678" w:type="dxa"/>
            <w:tcBorders>
              <w:top w:val="nil"/>
              <w:left w:val="nil"/>
              <w:right w:val="nil"/>
            </w:tcBorders>
            <w:shd w:val="clear" w:color="auto" w:fill="BEC0BF"/>
          </w:tcPr>
          <w:p w14:paraId="55E791A0" w14:textId="77777777" w:rsidR="002C7295" w:rsidRDefault="00000000">
            <w:pPr>
              <w:pStyle w:val="TableParagraph"/>
              <w:spacing w:before="75"/>
              <w:ind w:left="71" w:right="68"/>
              <w:jc w:val="center"/>
              <w:rPr>
                <w:b/>
                <w:sz w:val="20"/>
              </w:rPr>
            </w:pPr>
            <w:r>
              <w:rPr>
                <w:b/>
                <w:spacing w:val="-2"/>
                <w:sz w:val="20"/>
              </w:rPr>
              <w:t>VIDEOS</w:t>
            </w:r>
          </w:p>
        </w:tc>
      </w:tr>
      <w:tr w:rsidR="002C7295" w14:paraId="5FE5202A" w14:textId="77777777">
        <w:trPr>
          <w:trHeight w:val="447"/>
        </w:trPr>
        <w:tc>
          <w:tcPr>
            <w:tcW w:w="4678" w:type="dxa"/>
            <w:tcBorders>
              <w:left w:val="single" w:sz="2" w:space="0" w:color="BFBFBF"/>
              <w:bottom w:val="single" w:sz="2" w:space="0" w:color="BFBFBF"/>
              <w:right w:val="single" w:sz="2" w:space="0" w:color="BFBFBF"/>
            </w:tcBorders>
          </w:tcPr>
          <w:p w14:paraId="08F5BC0F" w14:textId="77777777" w:rsidR="002C7295" w:rsidRDefault="00000000">
            <w:pPr>
              <w:pStyle w:val="TableParagraph"/>
              <w:spacing w:before="75"/>
              <w:rPr>
                <w:sz w:val="20"/>
              </w:rPr>
            </w:pPr>
            <w:r>
              <w:rPr>
                <w:sz w:val="20"/>
              </w:rPr>
              <w:t xml:space="preserve">Scout staves (1 per participant, at least </w:t>
            </w:r>
            <w:r>
              <w:rPr>
                <w:spacing w:val="-5"/>
                <w:sz w:val="20"/>
              </w:rPr>
              <w:t>4)</w:t>
            </w:r>
          </w:p>
        </w:tc>
        <w:tc>
          <w:tcPr>
            <w:tcW w:w="4678" w:type="dxa"/>
            <w:tcBorders>
              <w:left w:val="single" w:sz="2" w:space="0" w:color="BFBFBF"/>
              <w:bottom w:val="single" w:sz="2" w:space="0" w:color="BFBFBF"/>
              <w:right w:val="single" w:sz="2" w:space="0" w:color="BFBFBF"/>
            </w:tcBorders>
          </w:tcPr>
          <w:p w14:paraId="563C3C60" w14:textId="2DF3202C" w:rsidR="002C7295" w:rsidRDefault="00791E83">
            <w:pPr>
              <w:pStyle w:val="TableParagraph"/>
              <w:spacing w:before="75"/>
              <w:rPr>
                <w:sz w:val="20"/>
              </w:rPr>
            </w:pPr>
            <w:hyperlink r:id="rId233" w:history="1">
              <w:r w:rsidR="00000000" w:rsidRPr="00791E83">
                <w:rPr>
                  <w:rStyle w:val="Hyperlink"/>
                  <w:sz w:val="20"/>
                </w:rPr>
                <w:t>Large</w:t>
              </w:r>
              <w:r w:rsidR="00000000" w:rsidRPr="00791E83">
                <w:rPr>
                  <w:rStyle w:val="Hyperlink"/>
                  <w:spacing w:val="-5"/>
                  <w:sz w:val="20"/>
                </w:rPr>
                <w:t xml:space="preserve"> </w:t>
              </w:r>
              <w:r w:rsidR="00000000" w:rsidRPr="00791E83">
                <w:rPr>
                  <w:rStyle w:val="Hyperlink"/>
                  <w:sz w:val="20"/>
                </w:rPr>
                <w:t>Patrol</w:t>
              </w:r>
              <w:r w:rsidR="00000000" w:rsidRPr="00791E83">
                <w:rPr>
                  <w:rStyle w:val="Hyperlink"/>
                  <w:spacing w:val="-5"/>
                  <w:sz w:val="20"/>
                </w:rPr>
                <w:t xml:space="preserve"> </w:t>
              </w:r>
              <w:r w:rsidR="00000000" w:rsidRPr="00791E83">
                <w:rPr>
                  <w:rStyle w:val="Hyperlink"/>
                  <w:spacing w:val="-4"/>
                  <w:sz w:val="20"/>
                </w:rPr>
                <w:t>Ra</w:t>
              </w:r>
            </w:hyperlink>
            <w:r w:rsidR="00000000">
              <w:rPr>
                <w:color w:val="0433FF"/>
                <w:spacing w:val="-4"/>
                <w:sz w:val="20"/>
                <w:u w:val="single" w:color="0433FF"/>
              </w:rPr>
              <w:t>ft</w:t>
            </w:r>
          </w:p>
        </w:tc>
      </w:tr>
      <w:tr w:rsidR="002C7295" w14:paraId="6F986ECA"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40FDDAC" w14:textId="77777777" w:rsidR="002C7295" w:rsidRDefault="00000000">
            <w:pPr>
              <w:pStyle w:val="TableParagraph"/>
              <w:spacing w:before="75"/>
              <w:rPr>
                <w:sz w:val="20"/>
              </w:rPr>
            </w:pPr>
            <w:r>
              <w:rPr>
                <w:sz w:val="20"/>
              </w:rPr>
              <w:t xml:space="preserve">15-foot braided nylon </w:t>
            </w:r>
            <w:proofErr w:type="spellStart"/>
            <w:r>
              <w:rPr>
                <w:sz w:val="20"/>
              </w:rPr>
              <w:t>guylines</w:t>
            </w:r>
            <w:proofErr w:type="spellEnd"/>
            <w:r>
              <w:rPr>
                <w:sz w:val="20"/>
              </w:rPr>
              <w:t xml:space="preserve"> (1 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FB7F756" w14:textId="70589814" w:rsidR="002C7295" w:rsidRDefault="00791E83">
            <w:pPr>
              <w:pStyle w:val="TableParagraph"/>
              <w:spacing w:before="75"/>
              <w:rPr>
                <w:sz w:val="20"/>
              </w:rPr>
            </w:pPr>
            <w:hyperlink r:id="rId234" w:history="1">
              <w:r w:rsidR="00000000" w:rsidRPr="00791E83">
                <w:rPr>
                  <w:rStyle w:val="Hyperlink"/>
                  <w:sz w:val="20"/>
                </w:rPr>
                <w:t>How</w:t>
              </w:r>
              <w:r w:rsidR="00000000" w:rsidRPr="00791E83">
                <w:rPr>
                  <w:rStyle w:val="Hyperlink"/>
                  <w:spacing w:val="-1"/>
                  <w:sz w:val="20"/>
                </w:rPr>
                <w:t xml:space="preserve"> </w:t>
              </w:r>
              <w:r w:rsidR="00000000" w:rsidRPr="00791E83">
                <w:rPr>
                  <w:rStyle w:val="Hyperlink"/>
                  <w:sz w:val="20"/>
                </w:rPr>
                <w:t>to</w:t>
              </w:r>
              <w:r w:rsidR="00000000" w:rsidRPr="00791E83">
                <w:rPr>
                  <w:rStyle w:val="Hyperlink"/>
                  <w:spacing w:val="-1"/>
                  <w:sz w:val="20"/>
                </w:rPr>
                <w:t xml:space="preserve"> </w:t>
              </w:r>
              <w:r w:rsidR="00000000" w:rsidRPr="00791E83">
                <w:rPr>
                  <w:rStyle w:val="Hyperlink"/>
                  <w:sz w:val="20"/>
                </w:rPr>
                <w:t>Tie a</w:t>
              </w:r>
              <w:r w:rsidR="00000000" w:rsidRPr="00791E83">
                <w:rPr>
                  <w:rStyle w:val="Hyperlink"/>
                  <w:spacing w:val="-1"/>
                  <w:sz w:val="20"/>
                </w:rPr>
                <w:t xml:space="preserve"> </w:t>
              </w:r>
              <w:r w:rsidR="00000000" w:rsidRPr="00791E83">
                <w:rPr>
                  <w:rStyle w:val="Hyperlink"/>
                  <w:sz w:val="20"/>
                </w:rPr>
                <w:t>Squa</w:t>
              </w:r>
              <w:r w:rsidR="00000000" w:rsidRPr="00791E83">
                <w:rPr>
                  <w:rStyle w:val="Hyperlink"/>
                  <w:sz w:val="20"/>
                </w:rPr>
                <w:t>r</w:t>
              </w:r>
              <w:r w:rsidR="00000000" w:rsidRPr="00791E83">
                <w:rPr>
                  <w:rStyle w:val="Hyperlink"/>
                  <w:sz w:val="20"/>
                </w:rPr>
                <w:t>e Knot</w:t>
              </w:r>
              <w:r w:rsidR="00000000" w:rsidRPr="00791E83">
                <w:rPr>
                  <w:rStyle w:val="Hyperlink"/>
                  <w:spacing w:val="-1"/>
                  <w:sz w:val="20"/>
                </w:rPr>
                <w:t xml:space="preserve"> </w:t>
              </w:r>
              <w:r w:rsidR="00000000" w:rsidRPr="00791E83">
                <w:rPr>
                  <w:rStyle w:val="Hyperlink"/>
                  <w:sz w:val="20"/>
                </w:rPr>
                <w:t xml:space="preserve">(Basic </w:t>
              </w:r>
              <w:r w:rsidR="00000000" w:rsidRPr="00791E83">
                <w:rPr>
                  <w:rStyle w:val="Hyperlink"/>
                  <w:spacing w:val="-2"/>
                  <w:sz w:val="20"/>
                </w:rPr>
                <w:t>Approach)</w:t>
              </w:r>
            </w:hyperlink>
          </w:p>
        </w:tc>
      </w:tr>
      <w:tr w:rsidR="002C7295" w14:paraId="7E55E29B"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45DF1F56" w14:textId="77777777" w:rsidR="002C7295" w:rsidRDefault="00000000">
            <w:pPr>
              <w:pStyle w:val="TableParagraph"/>
              <w:spacing w:before="75"/>
              <w:rPr>
                <w:sz w:val="20"/>
              </w:rPr>
            </w:pPr>
            <w:r>
              <w:rPr>
                <w:sz w:val="20"/>
              </w:rPr>
              <w:t>3-foot</w:t>
            </w:r>
            <w:r>
              <w:rPr>
                <w:spacing w:val="-1"/>
                <w:sz w:val="20"/>
              </w:rPr>
              <w:t xml:space="preserve"> </w:t>
            </w:r>
            <w:r>
              <w:rPr>
                <w:sz w:val="20"/>
              </w:rPr>
              <w:t>x</w:t>
            </w:r>
            <w:r>
              <w:rPr>
                <w:spacing w:val="-1"/>
                <w:sz w:val="20"/>
              </w:rPr>
              <w:t xml:space="preserve"> </w:t>
            </w:r>
            <w:r>
              <w:rPr>
                <w:sz w:val="20"/>
              </w:rPr>
              <w:t>1/4-inch nylon</w:t>
            </w:r>
            <w:r>
              <w:rPr>
                <w:spacing w:val="-1"/>
                <w:sz w:val="20"/>
              </w:rPr>
              <w:t xml:space="preserve"> </w:t>
            </w:r>
            <w:r>
              <w:rPr>
                <w:sz w:val="20"/>
              </w:rPr>
              <w:t>cords (1</w:t>
            </w:r>
            <w:r>
              <w:rPr>
                <w:spacing w:val="-1"/>
                <w:sz w:val="20"/>
              </w:rPr>
              <w:t xml:space="preserve"> </w:t>
            </w:r>
            <w:r>
              <w:rPr>
                <w:sz w:val="20"/>
              </w:rPr>
              <w:t xml:space="preserve">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tcPr>
          <w:p w14:paraId="1BC20C13" w14:textId="36035E30" w:rsidR="002C7295" w:rsidRDefault="00791E83">
            <w:pPr>
              <w:pStyle w:val="TableParagraph"/>
              <w:spacing w:before="75"/>
              <w:rPr>
                <w:sz w:val="20"/>
              </w:rPr>
            </w:pPr>
            <w:hyperlink r:id="rId235" w:history="1">
              <w:r w:rsidR="00000000" w:rsidRPr="00791E83">
                <w:rPr>
                  <w:rStyle w:val="Hyperlink"/>
                  <w:sz w:val="20"/>
                </w:rPr>
                <w:t>How</w:t>
              </w:r>
              <w:r w:rsidR="00000000" w:rsidRPr="00791E83">
                <w:rPr>
                  <w:rStyle w:val="Hyperlink"/>
                  <w:spacing w:val="-1"/>
                  <w:sz w:val="20"/>
                </w:rPr>
                <w:t xml:space="preserve"> </w:t>
              </w:r>
              <w:r w:rsidR="00000000" w:rsidRPr="00791E83">
                <w:rPr>
                  <w:rStyle w:val="Hyperlink"/>
                  <w:sz w:val="20"/>
                </w:rPr>
                <w:t>to</w:t>
              </w:r>
              <w:r w:rsidR="00000000" w:rsidRPr="00791E83">
                <w:rPr>
                  <w:rStyle w:val="Hyperlink"/>
                  <w:spacing w:val="-1"/>
                  <w:sz w:val="20"/>
                </w:rPr>
                <w:t xml:space="preserve"> </w:t>
              </w:r>
              <w:r w:rsidR="00000000" w:rsidRPr="00791E83">
                <w:rPr>
                  <w:rStyle w:val="Hyperlink"/>
                  <w:sz w:val="20"/>
                </w:rPr>
                <w:t>Always Tie</w:t>
              </w:r>
              <w:r w:rsidR="00000000" w:rsidRPr="00791E83">
                <w:rPr>
                  <w:rStyle w:val="Hyperlink"/>
                  <w:spacing w:val="-1"/>
                  <w:sz w:val="20"/>
                </w:rPr>
                <w:t xml:space="preserve"> </w:t>
              </w:r>
              <w:r w:rsidR="00000000" w:rsidRPr="00791E83">
                <w:rPr>
                  <w:rStyle w:val="Hyperlink"/>
                  <w:sz w:val="20"/>
                </w:rPr>
                <w:t>a Square</w:t>
              </w:r>
              <w:r w:rsidR="00000000" w:rsidRPr="00791E83">
                <w:rPr>
                  <w:rStyle w:val="Hyperlink"/>
                  <w:spacing w:val="-1"/>
                  <w:sz w:val="20"/>
                </w:rPr>
                <w:t xml:space="preserve"> </w:t>
              </w:r>
              <w:r w:rsidR="00000000" w:rsidRPr="00791E83">
                <w:rPr>
                  <w:rStyle w:val="Hyperlink"/>
                  <w:sz w:val="20"/>
                </w:rPr>
                <w:t xml:space="preserve">Knot </w:t>
              </w:r>
              <w:r w:rsidR="00000000" w:rsidRPr="00791E83">
                <w:rPr>
                  <w:rStyle w:val="Hyperlink"/>
                  <w:spacing w:val="-2"/>
                  <w:sz w:val="20"/>
                </w:rPr>
                <w:t>Right</w:t>
              </w:r>
            </w:hyperlink>
          </w:p>
        </w:tc>
      </w:tr>
      <w:tr w:rsidR="002C7295" w14:paraId="01684DC2" w14:textId="77777777">
        <w:trPr>
          <w:trHeight w:val="449"/>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FE34CDE" w14:textId="77777777" w:rsidR="002C7295" w:rsidRDefault="00000000">
            <w:pPr>
              <w:pStyle w:val="TableParagraph"/>
              <w:spacing w:before="75"/>
              <w:rPr>
                <w:sz w:val="20"/>
              </w:rPr>
            </w:pPr>
            <w:r>
              <w:rPr>
                <w:sz w:val="20"/>
              </w:rPr>
              <w:t>6-foot</w:t>
            </w:r>
            <w:r>
              <w:rPr>
                <w:spacing w:val="-1"/>
                <w:sz w:val="20"/>
              </w:rPr>
              <w:t xml:space="preserve"> </w:t>
            </w:r>
            <w:r>
              <w:rPr>
                <w:sz w:val="20"/>
              </w:rPr>
              <w:t>lashing ropes</w:t>
            </w:r>
            <w:r>
              <w:rPr>
                <w:spacing w:val="-1"/>
                <w:sz w:val="20"/>
              </w:rPr>
              <w:t xml:space="preserve"> </w:t>
            </w:r>
            <w:r>
              <w:rPr>
                <w:sz w:val="20"/>
              </w:rPr>
              <w:t>(1 per</w:t>
            </w:r>
            <w:r>
              <w:rPr>
                <w:spacing w:val="-1"/>
                <w:sz w:val="20"/>
              </w:rPr>
              <w:t xml:space="preserve"> </w:t>
            </w:r>
            <w:r>
              <w:rPr>
                <w:sz w:val="20"/>
              </w:rPr>
              <w:t>participant, at</w:t>
            </w:r>
            <w:r>
              <w:rPr>
                <w:spacing w:val="-1"/>
                <w:sz w:val="20"/>
              </w:rPr>
              <w:t xml:space="preserve"> </w:t>
            </w:r>
            <w:r>
              <w:rPr>
                <w:sz w:val="20"/>
              </w:rPr>
              <w:t xml:space="preserve">least </w:t>
            </w:r>
            <w:r>
              <w:rPr>
                <w:spacing w:val="-5"/>
                <w:sz w:val="20"/>
              </w:rPr>
              <w:t>6)</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E08C488" w14:textId="17503B67" w:rsidR="002C7295" w:rsidRDefault="00791E83">
            <w:pPr>
              <w:pStyle w:val="TableParagraph"/>
              <w:spacing w:before="75"/>
              <w:rPr>
                <w:sz w:val="20"/>
              </w:rPr>
            </w:pPr>
            <w:hyperlink r:id="rId236" w:history="1">
              <w:r w:rsidR="00000000" w:rsidRPr="00791E83">
                <w:rPr>
                  <w:rStyle w:val="Hyperlink"/>
                  <w:sz w:val="20"/>
                </w:rPr>
                <w:t>How</w:t>
              </w:r>
              <w:r w:rsidR="00000000" w:rsidRPr="00791E83">
                <w:rPr>
                  <w:rStyle w:val="Hyperlink"/>
                  <w:spacing w:val="-5"/>
                  <w:sz w:val="20"/>
                </w:rPr>
                <w:t xml:space="preserve"> </w:t>
              </w:r>
              <w:r w:rsidR="00000000" w:rsidRPr="00791E83">
                <w:rPr>
                  <w:rStyle w:val="Hyperlink"/>
                  <w:sz w:val="20"/>
                </w:rPr>
                <w:t>to</w:t>
              </w:r>
              <w:r w:rsidR="00000000" w:rsidRPr="00791E83">
                <w:rPr>
                  <w:rStyle w:val="Hyperlink"/>
                  <w:spacing w:val="-5"/>
                  <w:sz w:val="20"/>
                </w:rPr>
                <w:t xml:space="preserve"> </w:t>
              </w:r>
              <w:r w:rsidR="00000000" w:rsidRPr="00791E83">
                <w:rPr>
                  <w:rStyle w:val="Hyperlink"/>
                  <w:sz w:val="20"/>
                </w:rPr>
                <w:t>Tie</w:t>
              </w:r>
              <w:r w:rsidR="00000000" w:rsidRPr="00791E83">
                <w:rPr>
                  <w:rStyle w:val="Hyperlink"/>
                  <w:spacing w:val="-4"/>
                  <w:sz w:val="20"/>
                </w:rPr>
                <w:t xml:space="preserve"> </w:t>
              </w:r>
              <w:r w:rsidR="00000000" w:rsidRPr="00791E83">
                <w:rPr>
                  <w:rStyle w:val="Hyperlink"/>
                  <w:sz w:val="20"/>
                </w:rPr>
                <w:t>Two</w:t>
              </w:r>
              <w:r w:rsidR="00000000" w:rsidRPr="00791E83">
                <w:rPr>
                  <w:rStyle w:val="Hyperlink"/>
                  <w:spacing w:val="-5"/>
                  <w:sz w:val="20"/>
                </w:rPr>
                <w:t xml:space="preserve"> </w:t>
              </w:r>
              <w:r w:rsidR="00000000" w:rsidRPr="00791E83">
                <w:rPr>
                  <w:rStyle w:val="Hyperlink"/>
                  <w:sz w:val="20"/>
                </w:rPr>
                <w:t>Half</w:t>
              </w:r>
              <w:r w:rsidR="00000000" w:rsidRPr="00791E83">
                <w:rPr>
                  <w:rStyle w:val="Hyperlink"/>
                  <w:spacing w:val="-4"/>
                  <w:sz w:val="20"/>
                </w:rPr>
                <w:t xml:space="preserve"> </w:t>
              </w:r>
              <w:r w:rsidR="00000000" w:rsidRPr="00791E83">
                <w:rPr>
                  <w:rStyle w:val="Hyperlink"/>
                  <w:spacing w:val="-2"/>
                  <w:sz w:val="20"/>
                </w:rPr>
                <w:t>Hitches</w:t>
              </w:r>
            </w:hyperlink>
          </w:p>
        </w:tc>
      </w:tr>
      <w:tr w:rsidR="002C7295" w14:paraId="56CDA0B2"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97BAF5F" w14:textId="77777777" w:rsidR="002C7295" w:rsidRDefault="00000000">
            <w:pPr>
              <w:pStyle w:val="TableParagraph"/>
              <w:spacing w:before="75"/>
              <w:rPr>
                <w:sz w:val="20"/>
              </w:rPr>
            </w:pPr>
            <w:r>
              <w:rPr>
                <w:sz w:val="20"/>
              </w:rPr>
              <w:t xml:space="preserve">tent stakes (1 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tcPr>
          <w:p w14:paraId="39038337" w14:textId="21944319" w:rsidR="002C7295" w:rsidRDefault="00791E83">
            <w:pPr>
              <w:pStyle w:val="TableParagraph"/>
              <w:spacing w:before="75"/>
              <w:rPr>
                <w:sz w:val="20"/>
              </w:rPr>
            </w:pPr>
            <w:hyperlink r:id="rId237" w:history="1">
              <w:r w:rsidR="00000000" w:rsidRPr="00791E83">
                <w:rPr>
                  <w:rStyle w:val="Hyperlink"/>
                  <w:sz w:val="20"/>
                </w:rPr>
                <w:t>How</w:t>
              </w:r>
              <w:r w:rsidR="00000000" w:rsidRPr="00791E83">
                <w:rPr>
                  <w:rStyle w:val="Hyperlink"/>
                  <w:spacing w:val="-5"/>
                  <w:sz w:val="20"/>
                </w:rPr>
                <w:t xml:space="preserve"> </w:t>
              </w:r>
              <w:r w:rsidR="00000000" w:rsidRPr="00791E83">
                <w:rPr>
                  <w:rStyle w:val="Hyperlink"/>
                  <w:sz w:val="20"/>
                </w:rPr>
                <w:t>to</w:t>
              </w:r>
              <w:r w:rsidR="00000000" w:rsidRPr="00791E83">
                <w:rPr>
                  <w:rStyle w:val="Hyperlink"/>
                  <w:spacing w:val="-5"/>
                  <w:sz w:val="20"/>
                </w:rPr>
                <w:t xml:space="preserve"> </w:t>
              </w:r>
              <w:r w:rsidR="00000000" w:rsidRPr="00791E83">
                <w:rPr>
                  <w:rStyle w:val="Hyperlink"/>
                  <w:sz w:val="20"/>
                </w:rPr>
                <w:t>Tie</w:t>
              </w:r>
              <w:r w:rsidR="00000000" w:rsidRPr="00791E83">
                <w:rPr>
                  <w:rStyle w:val="Hyperlink"/>
                  <w:spacing w:val="-4"/>
                  <w:sz w:val="20"/>
                </w:rPr>
                <w:t xml:space="preserve"> </w:t>
              </w:r>
              <w:r w:rsidR="00000000" w:rsidRPr="00791E83">
                <w:rPr>
                  <w:rStyle w:val="Hyperlink"/>
                  <w:sz w:val="20"/>
                </w:rPr>
                <w:t>a</w:t>
              </w:r>
              <w:r w:rsidR="00000000" w:rsidRPr="00791E83">
                <w:rPr>
                  <w:rStyle w:val="Hyperlink"/>
                  <w:spacing w:val="-5"/>
                  <w:sz w:val="20"/>
                </w:rPr>
                <w:t xml:space="preserve"> </w:t>
              </w:r>
              <w:r w:rsidR="00000000" w:rsidRPr="00791E83">
                <w:rPr>
                  <w:rStyle w:val="Hyperlink"/>
                  <w:sz w:val="20"/>
                </w:rPr>
                <w:t>Taut-Line</w:t>
              </w:r>
              <w:r w:rsidR="00000000" w:rsidRPr="00791E83">
                <w:rPr>
                  <w:rStyle w:val="Hyperlink"/>
                  <w:spacing w:val="-4"/>
                  <w:sz w:val="20"/>
                </w:rPr>
                <w:t xml:space="preserve"> </w:t>
              </w:r>
              <w:r w:rsidR="00000000" w:rsidRPr="00791E83">
                <w:rPr>
                  <w:rStyle w:val="Hyperlink"/>
                  <w:spacing w:val="-2"/>
                  <w:sz w:val="20"/>
                </w:rPr>
                <w:t>Hitch</w:t>
              </w:r>
            </w:hyperlink>
          </w:p>
        </w:tc>
      </w:tr>
      <w:tr w:rsidR="002C7295" w14:paraId="314DDC6D"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99AA861" w14:textId="77777777" w:rsidR="002C7295" w:rsidRDefault="00000000">
            <w:pPr>
              <w:pStyle w:val="TableParagraph"/>
              <w:rPr>
                <w:sz w:val="20"/>
              </w:rPr>
            </w:pPr>
            <w:r>
              <w:rPr>
                <w:sz w:val="20"/>
              </w:rPr>
              <w:t xml:space="preserve">3 x 5-foot flags (not U.S. flag) (1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D3A514E" w14:textId="355EEE3B" w:rsidR="002C7295" w:rsidRDefault="00791E83">
            <w:pPr>
              <w:pStyle w:val="TableParagraph"/>
              <w:rPr>
                <w:sz w:val="20"/>
              </w:rPr>
            </w:pPr>
            <w:hyperlink r:id="rId238" w:history="1">
              <w:r w:rsidR="00000000" w:rsidRPr="00791E83">
                <w:rPr>
                  <w:rStyle w:val="Hyperlink"/>
                  <w:sz w:val="20"/>
                </w:rPr>
                <w:t xml:space="preserve">How to Tie a Clove </w:t>
              </w:r>
              <w:r w:rsidR="00000000" w:rsidRPr="00791E83">
                <w:rPr>
                  <w:rStyle w:val="Hyperlink"/>
                  <w:spacing w:val="-2"/>
                  <w:sz w:val="20"/>
                </w:rPr>
                <w:t>Hitch</w:t>
              </w:r>
            </w:hyperlink>
          </w:p>
        </w:tc>
      </w:tr>
      <w:tr w:rsidR="002C7295" w14:paraId="72795F17"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30E1931" w14:textId="77777777" w:rsidR="002C7295" w:rsidRDefault="00000000">
            <w:pPr>
              <w:pStyle w:val="TableParagraph"/>
              <w:rPr>
                <w:sz w:val="20"/>
              </w:rPr>
            </w:pPr>
            <w:r>
              <w:rPr>
                <w:sz w:val="20"/>
              </w:rPr>
              <w:t xml:space="preserve">mallet (1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1EE92D3E" w14:textId="7F024F82" w:rsidR="002C7295" w:rsidRDefault="00791E83">
            <w:pPr>
              <w:pStyle w:val="TableParagraph"/>
              <w:rPr>
                <w:sz w:val="20"/>
              </w:rPr>
            </w:pPr>
            <w:hyperlink r:id="rId239" w:history="1">
              <w:r w:rsidR="00000000" w:rsidRPr="00791E83">
                <w:rPr>
                  <w:rStyle w:val="Hyperlink"/>
                  <w:sz w:val="20"/>
                </w:rPr>
                <w:t xml:space="preserve">How to Tie a Round </w:t>
              </w:r>
              <w:r w:rsidR="00000000" w:rsidRPr="00791E83">
                <w:rPr>
                  <w:rStyle w:val="Hyperlink"/>
                  <w:spacing w:val="-2"/>
                  <w:sz w:val="20"/>
                </w:rPr>
                <w:t>Lashing</w:t>
              </w:r>
            </w:hyperlink>
          </w:p>
        </w:tc>
      </w:tr>
      <w:tr w:rsidR="002C7295" w14:paraId="77BB843D"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541DEB5" w14:textId="77777777" w:rsidR="002C7295" w:rsidRDefault="00000000">
            <w:pPr>
              <w:pStyle w:val="TableParagraph"/>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B098837" w14:textId="79C17F1E" w:rsidR="002C7295" w:rsidRDefault="00791E83">
            <w:pPr>
              <w:pStyle w:val="TableParagraph"/>
              <w:rPr>
                <w:sz w:val="20"/>
              </w:rPr>
            </w:pPr>
            <w:hyperlink r:id="rId240" w:history="1">
              <w:r w:rsidR="00000000" w:rsidRPr="00791E83">
                <w:rPr>
                  <w:rStyle w:val="Hyperlink"/>
                  <w:sz w:val="20"/>
                </w:rPr>
                <w:t xml:space="preserve">How to Tie Half Hitches to Finish Many </w:t>
              </w:r>
              <w:r w:rsidR="00000000" w:rsidRPr="00791E83">
                <w:rPr>
                  <w:rStyle w:val="Hyperlink"/>
                  <w:spacing w:val="-2"/>
                  <w:sz w:val="20"/>
                </w:rPr>
                <w:t>Lashings</w:t>
              </w:r>
            </w:hyperlink>
          </w:p>
        </w:tc>
      </w:tr>
    </w:tbl>
    <w:p w14:paraId="6FCD0554" w14:textId="77777777" w:rsidR="002C7295" w:rsidRDefault="002C7295">
      <w:pPr>
        <w:pStyle w:val="BodyText"/>
        <w:spacing w:before="203" w:line="240" w:lineRule="auto"/>
        <w:ind w:left="0"/>
        <w:rPr>
          <w:rFonts w:ascii="Times New Roman"/>
          <w:i/>
          <w:sz w:val="36"/>
        </w:rPr>
      </w:pPr>
    </w:p>
    <w:p w14:paraId="27525A62" w14:textId="77777777" w:rsidR="002C7295" w:rsidRDefault="00000000">
      <w:pPr>
        <w:spacing w:before="1"/>
        <w:ind w:left="400" w:right="400"/>
        <w:jc w:val="center"/>
        <w:rPr>
          <w:rFonts w:ascii="Times New Roman" w:hAnsi="Times New Roman"/>
          <w:i/>
          <w:sz w:val="36"/>
        </w:rPr>
      </w:pPr>
      <w:r>
        <w:rPr>
          <w:rFonts w:ascii="Times New Roman" w:hAnsi="Times New Roman"/>
          <w:i/>
          <w:sz w:val="36"/>
        </w:rPr>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1</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2 </w:t>
      </w:r>
      <w:r>
        <w:rPr>
          <w:rFonts w:ascii="Times New Roman" w:hAnsi="Times New Roman"/>
          <w:i/>
          <w:spacing w:val="-10"/>
          <w:sz w:val="36"/>
        </w:rPr>
        <w:t>—</w:t>
      </w:r>
    </w:p>
    <w:p w14:paraId="1D62269D" w14:textId="77777777" w:rsidR="002C7295" w:rsidRDefault="002C7295">
      <w:pPr>
        <w:pStyle w:val="BodyText"/>
        <w:spacing w:before="5" w:line="240" w:lineRule="auto"/>
        <w:ind w:left="0"/>
        <w:rPr>
          <w:rFonts w:ascii="Times New Roman"/>
          <w:i/>
          <w:sz w:val="16"/>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5CCC9470" w14:textId="77777777">
        <w:trPr>
          <w:trHeight w:val="458"/>
        </w:trPr>
        <w:tc>
          <w:tcPr>
            <w:tcW w:w="4678" w:type="dxa"/>
            <w:tcBorders>
              <w:top w:val="nil"/>
              <w:left w:val="nil"/>
              <w:right w:val="nil"/>
            </w:tcBorders>
            <w:shd w:val="clear" w:color="auto" w:fill="BEC0BF"/>
          </w:tcPr>
          <w:p w14:paraId="597013AD" w14:textId="77777777" w:rsidR="002C7295" w:rsidRDefault="00000000">
            <w:pPr>
              <w:pStyle w:val="TableParagraph"/>
              <w:spacing w:before="125"/>
              <w:ind w:left="71"/>
              <w:jc w:val="center"/>
              <w:rPr>
                <w:b/>
                <w:sz w:val="20"/>
              </w:rPr>
            </w:pPr>
            <w:r>
              <w:rPr>
                <w:b/>
                <w:spacing w:val="-2"/>
                <w:sz w:val="20"/>
              </w:rPr>
              <w:t>MATERIALS</w:t>
            </w:r>
          </w:p>
        </w:tc>
        <w:tc>
          <w:tcPr>
            <w:tcW w:w="4678" w:type="dxa"/>
            <w:tcBorders>
              <w:top w:val="nil"/>
              <w:left w:val="nil"/>
              <w:right w:val="nil"/>
            </w:tcBorders>
            <w:shd w:val="clear" w:color="auto" w:fill="BEC0BF"/>
          </w:tcPr>
          <w:p w14:paraId="3BAFA7FE" w14:textId="77777777" w:rsidR="002C7295" w:rsidRDefault="00000000">
            <w:pPr>
              <w:pStyle w:val="TableParagraph"/>
              <w:spacing w:before="75"/>
              <w:ind w:left="71" w:right="68"/>
              <w:jc w:val="center"/>
              <w:rPr>
                <w:b/>
                <w:sz w:val="20"/>
              </w:rPr>
            </w:pPr>
            <w:r>
              <w:rPr>
                <w:b/>
                <w:spacing w:val="-2"/>
                <w:sz w:val="20"/>
              </w:rPr>
              <w:t>VIDEOS</w:t>
            </w:r>
          </w:p>
        </w:tc>
      </w:tr>
      <w:tr w:rsidR="002C7295" w14:paraId="1FE2FB58" w14:textId="77777777">
        <w:trPr>
          <w:trHeight w:val="447"/>
        </w:trPr>
        <w:tc>
          <w:tcPr>
            <w:tcW w:w="4678" w:type="dxa"/>
            <w:tcBorders>
              <w:left w:val="single" w:sz="2" w:space="0" w:color="BFBFBF"/>
              <w:bottom w:val="single" w:sz="2" w:space="0" w:color="BFBFBF"/>
              <w:right w:val="single" w:sz="2" w:space="0" w:color="BFBFBF"/>
            </w:tcBorders>
          </w:tcPr>
          <w:p w14:paraId="2F676C5F" w14:textId="77777777" w:rsidR="002C7295" w:rsidRDefault="00000000">
            <w:pPr>
              <w:pStyle w:val="TableParagraph"/>
              <w:rPr>
                <w:sz w:val="20"/>
              </w:rPr>
            </w:pPr>
            <w:r>
              <w:rPr>
                <w:sz w:val="20"/>
              </w:rPr>
              <w:t xml:space="preserve">Scout staves (1 per </w:t>
            </w:r>
            <w:r>
              <w:rPr>
                <w:spacing w:val="-2"/>
                <w:sz w:val="20"/>
              </w:rPr>
              <w:t>participant)</w:t>
            </w:r>
          </w:p>
        </w:tc>
        <w:tc>
          <w:tcPr>
            <w:tcW w:w="4678" w:type="dxa"/>
            <w:tcBorders>
              <w:left w:val="single" w:sz="2" w:space="0" w:color="BFBFBF"/>
              <w:bottom w:val="single" w:sz="2" w:space="0" w:color="BFBFBF"/>
              <w:right w:val="single" w:sz="2" w:space="0" w:color="BFBFBF"/>
            </w:tcBorders>
          </w:tcPr>
          <w:p w14:paraId="2DB550A1" w14:textId="0EE0D67A" w:rsidR="002C7295" w:rsidRDefault="00791E83">
            <w:pPr>
              <w:pStyle w:val="TableParagraph"/>
              <w:rPr>
                <w:sz w:val="20"/>
              </w:rPr>
            </w:pPr>
            <w:hyperlink r:id="rId241" w:history="1">
              <w:r w:rsidR="00000000" w:rsidRPr="00791E83">
                <w:rPr>
                  <w:rStyle w:val="Hyperlink"/>
                  <w:sz w:val="20"/>
                </w:rPr>
                <w:t xml:space="preserve">Putting Skills </w:t>
              </w:r>
              <w:proofErr w:type="gramStart"/>
              <w:r w:rsidR="00000000" w:rsidRPr="00791E83">
                <w:rPr>
                  <w:rStyle w:val="Hyperlink"/>
                  <w:sz w:val="20"/>
                </w:rPr>
                <w:t>Into</w:t>
              </w:r>
              <w:proofErr w:type="gramEnd"/>
              <w:r w:rsidR="00000000" w:rsidRPr="00791E83">
                <w:rPr>
                  <w:rStyle w:val="Hyperlink"/>
                  <w:sz w:val="20"/>
                </w:rPr>
                <w:t xml:space="preserve"> </w:t>
              </w:r>
              <w:r w:rsidR="00000000" w:rsidRPr="00791E83">
                <w:rPr>
                  <w:rStyle w:val="Hyperlink"/>
                  <w:spacing w:val="-2"/>
                  <w:sz w:val="20"/>
                </w:rPr>
                <w:t>Action</w:t>
              </w:r>
            </w:hyperlink>
          </w:p>
        </w:tc>
      </w:tr>
      <w:tr w:rsidR="002C7295" w14:paraId="354B66B0"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1D1240D" w14:textId="77777777" w:rsidR="002C7295" w:rsidRDefault="00000000">
            <w:pPr>
              <w:pStyle w:val="TableParagraph"/>
              <w:rPr>
                <w:sz w:val="20"/>
              </w:rPr>
            </w:pPr>
            <w:r>
              <w:rPr>
                <w:sz w:val="20"/>
              </w:rPr>
              <w:t>3-foot</w:t>
            </w:r>
            <w:r>
              <w:rPr>
                <w:spacing w:val="-3"/>
                <w:sz w:val="20"/>
              </w:rPr>
              <w:t xml:space="preserve"> </w:t>
            </w:r>
            <w:r>
              <w:rPr>
                <w:sz w:val="20"/>
              </w:rPr>
              <w:t>length</w:t>
            </w:r>
            <w:r>
              <w:rPr>
                <w:spacing w:val="-1"/>
                <w:sz w:val="20"/>
              </w:rPr>
              <w:t xml:space="preserve"> </w:t>
            </w:r>
            <w:r>
              <w:rPr>
                <w:sz w:val="20"/>
              </w:rPr>
              <w:t>of paracord</w:t>
            </w:r>
            <w:r>
              <w:rPr>
                <w:spacing w:val="-1"/>
                <w:sz w:val="20"/>
              </w:rPr>
              <w:t xml:space="preserve"> </w:t>
            </w:r>
            <w:r>
              <w:rPr>
                <w:sz w:val="20"/>
              </w:rPr>
              <w:t>(1</w:t>
            </w:r>
            <w:r>
              <w:rPr>
                <w:spacing w:val="-1"/>
                <w:sz w:val="20"/>
              </w:rPr>
              <w:t xml:space="preserve"> </w:t>
            </w:r>
            <w:r>
              <w:rPr>
                <w:sz w:val="20"/>
              </w:rPr>
              <w:t xml:space="preserve">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F60F2B2" w14:textId="5BACE132" w:rsidR="002C7295" w:rsidRDefault="00791E83">
            <w:pPr>
              <w:pStyle w:val="TableParagraph"/>
              <w:rPr>
                <w:sz w:val="20"/>
              </w:rPr>
            </w:pPr>
            <w:hyperlink r:id="rId242" w:history="1">
              <w:r w:rsidR="00000000" w:rsidRPr="00791E83">
                <w:rPr>
                  <w:rStyle w:val="Hyperlink"/>
                  <w:sz w:val="20"/>
                </w:rPr>
                <w:t>How</w:t>
              </w:r>
              <w:r w:rsidR="00000000" w:rsidRPr="00791E83">
                <w:rPr>
                  <w:rStyle w:val="Hyperlink"/>
                  <w:spacing w:val="-2"/>
                  <w:sz w:val="20"/>
                </w:rPr>
                <w:t xml:space="preserve"> </w:t>
              </w:r>
              <w:r w:rsidR="00000000" w:rsidRPr="00791E83">
                <w:rPr>
                  <w:rStyle w:val="Hyperlink"/>
                  <w:sz w:val="20"/>
                </w:rPr>
                <w:t>to</w:t>
              </w:r>
              <w:r w:rsidR="00000000" w:rsidRPr="00791E83">
                <w:rPr>
                  <w:rStyle w:val="Hyperlink"/>
                  <w:spacing w:val="-1"/>
                  <w:sz w:val="20"/>
                </w:rPr>
                <w:t xml:space="preserve"> </w:t>
              </w:r>
              <w:r w:rsidR="00000000" w:rsidRPr="00791E83">
                <w:rPr>
                  <w:rStyle w:val="Hyperlink"/>
                  <w:sz w:val="20"/>
                </w:rPr>
                <w:t>Tie</w:t>
              </w:r>
              <w:r w:rsidR="00000000" w:rsidRPr="00791E83">
                <w:rPr>
                  <w:rStyle w:val="Hyperlink"/>
                  <w:spacing w:val="-2"/>
                  <w:sz w:val="20"/>
                </w:rPr>
                <w:t xml:space="preserve"> </w:t>
              </w:r>
              <w:r w:rsidR="00000000" w:rsidRPr="00791E83">
                <w:rPr>
                  <w:rStyle w:val="Hyperlink"/>
                  <w:sz w:val="20"/>
                </w:rPr>
                <w:t>a</w:t>
              </w:r>
              <w:r w:rsidR="00000000" w:rsidRPr="00791E83">
                <w:rPr>
                  <w:rStyle w:val="Hyperlink"/>
                  <w:spacing w:val="-1"/>
                  <w:sz w:val="20"/>
                </w:rPr>
                <w:t xml:space="preserve"> </w:t>
              </w:r>
              <w:r w:rsidR="00000000" w:rsidRPr="00791E83">
                <w:rPr>
                  <w:rStyle w:val="Hyperlink"/>
                  <w:sz w:val="20"/>
                </w:rPr>
                <w:t>Half</w:t>
              </w:r>
              <w:r w:rsidR="00000000" w:rsidRPr="00791E83">
                <w:rPr>
                  <w:rStyle w:val="Hyperlink"/>
                  <w:spacing w:val="-2"/>
                  <w:sz w:val="20"/>
                </w:rPr>
                <w:t xml:space="preserve"> </w:t>
              </w:r>
              <w:r w:rsidR="00000000" w:rsidRPr="00791E83">
                <w:rPr>
                  <w:rStyle w:val="Hyperlink"/>
                  <w:sz w:val="20"/>
                </w:rPr>
                <w:t>Knot</w:t>
              </w:r>
              <w:r w:rsidR="00000000" w:rsidRPr="00791E83">
                <w:rPr>
                  <w:rStyle w:val="Hyperlink"/>
                  <w:spacing w:val="-1"/>
                  <w:sz w:val="20"/>
                </w:rPr>
                <w:t xml:space="preserve"> </w:t>
              </w:r>
              <w:r w:rsidR="00000000" w:rsidRPr="00791E83">
                <w:rPr>
                  <w:rStyle w:val="Hyperlink"/>
                  <w:sz w:val="20"/>
                </w:rPr>
                <w:t>(West</w:t>
              </w:r>
              <w:r w:rsidR="00000000" w:rsidRPr="00791E83">
                <w:rPr>
                  <w:rStyle w:val="Hyperlink"/>
                  <w:spacing w:val="-2"/>
                  <w:sz w:val="20"/>
                </w:rPr>
                <w:t xml:space="preserve"> </w:t>
              </w:r>
              <w:r w:rsidR="00000000" w:rsidRPr="00791E83">
                <w:rPr>
                  <w:rStyle w:val="Hyperlink"/>
                  <w:sz w:val="20"/>
                </w:rPr>
                <w:t>Country)</w:t>
              </w:r>
              <w:r w:rsidR="00000000" w:rsidRPr="00791E83">
                <w:rPr>
                  <w:rStyle w:val="Hyperlink"/>
                  <w:spacing w:val="-1"/>
                  <w:sz w:val="20"/>
                </w:rPr>
                <w:t xml:space="preserve"> </w:t>
              </w:r>
              <w:r w:rsidR="00000000" w:rsidRPr="00791E83">
                <w:rPr>
                  <w:rStyle w:val="Hyperlink"/>
                  <w:spacing w:val="-2"/>
                  <w:sz w:val="20"/>
                </w:rPr>
                <w:t>Whipping</w:t>
              </w:r>
            </w:hyperlink>
          </w:p>
        </w:tc>
      </w:tr>
      <w:tr w:rsidR="002C7295" w14:paraId="66D12B8E"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28AF477B" w14:textId="77777777" w:rsidR="002C7295" w:rsidRDefault="00000000">
            <w:pPr>
              <w:pStyle w:val="TableParagraph"/>
              <w:rPr>
                <w:sz w:val="20"/>
              </w:rPr>
            </w:pPr>
            <w:r>
              <w:rPr>
                <w:sz w:val="20"/>
              </w:rPr>
              <w:t xml:space="preserve">lighter (1 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tcPr>
          <w:p w14:paraId="6755EF7B" w14:textId="77777777" w:rsidR="002C7295" w:rsidRDefault="00000000">
            <w:pPr>
              <w:pStyle w:val="TableParagraph"/>
              <w:ind w:left="4" w:right="1"/>
              <w:jc w:val="center"/>
              <w:rPr>
                <w:sz w:val="20"/>
              </w:rPr>
            </w:pPr>
            <w:r>
              <w:rPr>
                <w:spacing w:val="-10"/>
                <w:sz w:val="20"/>
              </w:rPr>
              <w:t>-</w:t>
            </w:r>
          </w:p>
        </w:tc>
      </w:tr>
      <w:tr w:rsidR="002C7295" w14:paraId="6F00809C" w14:textId="77777777">
        <w:trPr>
          <w:trHeight w:val="449"/>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180D9AE" w14:textId="77777777" w:rsidR="002C7295" w:rsidRDefault="00000000">
            <w:pPr>
              <w:pStyle w:val="TableParagraph"/>
              <w:rPr>
                <w:sz w:val="20"/>
              </w:rPr>
            </w:pPr>
            <w:r>
              <w:rPr>
                <w:sz w:val="20"/>
              </w:rPr>
              <w:t xml:space="preserve">small block of wood for fusing (1 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72B9BB0" w14:textId="77777777" w:rsidR="002C7295" w:rsidRDefault="00000000">
            <w:pPr>
              <w:pStyle w:val="TableParagraph"/>
              <w:ind w:left="4" w:right="1"/>
              <w:jc w:val="center"/>
              <w:rPr>
                <w:sz w:val="20"/>
              </w:rPr>
            </w:pPr>
            <w:r>
              <w:rPr>
                <w:spacing w:val="-10"/>
                <w:sz w:val="20"/>
              </w:rPr>
              <w:t>-</w:t>
            </w:r>
          </w:p>
        </w:tc>
      </w:tr>
      <w:tr w:rsidR="002C7295" w14:paraId="7CAD4265"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152C588" w14:textId="77777777" w:rsidR="002C7295" w:rsidRDefault="00000000">
            <w:pPr>
              <w:pStyle w:val="TableParagraph"/>
              <w:rPr>
                <w:sz w:val="20"/>
              </w:rPr>
            </w:pPr>
            <w:r>
              <w:rPr>
                <w:sz w:val="20"/>
              </w:rPr>
              <w:t xml:space="preserve">small stick (1 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tcPr>
          <w:p w14:paraId="5F709266" w14:textId="77777777" w:rsidR="002C7295" w:rsidRDefault="00000000">
            <w:pPr>
              <w:pStyle w:val="TableParagraph"/>
              <w:ind w:left="4" w:right="1"/>
              <w:jc w:val="center"/>
              <w:rPr>
                <w:sz w:val="20"/>
              </w:rPr>
            </w:pPr>
            <w:r>
              <w:rPr>
                <w:spacing w:val="-10"/>
                <w:sz w:val="20"/>
              </w:rPr>
              <w:t>-</w:t>
            </w:r>
          </w:p>
        </w:tc>
      </w:tr>
    </w:tbl>
    <w:p w14:paraId="1DD92537"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2E7560A9"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2</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1 </w:t>
      </w:r>
      <w:r>
        <w:rPr>
          <w:rFonts w:ascii="Times New Roman" w:hAnsi="Times New Roman"/>
          <w:i/>
          <w:spacing w:val="-10"/>
          <w:sz w:val="36"/>
        </w:rPr>
        <w:t>—</w:t>
      </w:r>
    </w:p>
    <w:p w14:paraId="6809F747" w14:textId="77777777" w:rsidR="002C7295" w:rsidRDefault="002C7295">
      <w:pPr>
        <w:pStyle w:val="BodyText"/>
        <w:spacing w:before="5" w:line="240" w:lineRule="auto"/>
        <w:ind w:left="0"/>
        <w:rPr>
          <w:rFonts w:ascii="Times New Roman"/>
          <w:i/>
          <w:sz w:val="16"/>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2AD2925D" w14:textId="77777777">
        <w:trPr>
          <w:trHeight w:val="458"/>
        </w:trPr>
        <w:tc>
          <w:tcPr>
            <w:tcW w:w="4678" w:type="dxa"/>
            <w:tcBorders>
              <w:top w:val="nil"/>
              <w:left w:val="nil"/>
              <w:right w:val="nil"/>
            </w:tcBorders>
            <w:shd w:val="clear" w:color="auto" w:fill="BEC0BF"/>
          </w:tcPr>
          <w:p w14:paraId="61604E5C" w14:textId="77777777" w:rsidR="002C7295" w:rsidRDefault="00000000">
            <w:pPr>
              <w:pStyle w:val="TableParagraph"/>
              <w:spacing w:before="125"/>
              <w:ind w:left="71"/>
              <w:jc w:val="center"/>
              <w:rPr>
                <w:b/>
                <w:sz w:val="20"/>
              </w:rPr>
            </w:pPr>
            <w:r>
              <w:rPr>
                <w:b/>
                <w:spacing w:val="-2"/>
                <w:sz w:val="20"/>
              </w:rPr>
              <w:t>MATERIALS</w:t>
            </w:r>
          </w:p>
        </w:tc>
        <w:tc>
          <w:tcPr>
            <w:tcW w:w="4678" w:type="dxa"/>
            <w:tcBorders>
              <w:top w:val="nil"/>
              <w:left w:val="nil"/>
              <w:right w:val="nil"/>
            </w:tcBorders>
            <w:shd w:val="clear" w:color="auto" w:fill="BEC0BF"/>
          </w:tcPr>
          <w:p w14:paraId="46AB0B05" w14:textId="77777777" w:rsidR="002C7295" w:rsidRDefault="00000000">
            <w:pPr>
              <w:pStyle w:val="TableParagraph"/>
              <w:spacing w:before="75"/>
              <w:ind w:left="71" w:right="68"/>
              <w:jc w:val="center"/>
              <w:rPr>
                <w:b/>
                <w:sz w:val="20"/>
              </w:rPr>
            </w:pPr>
            <w:r>
              <w:rPr>
                <w:b/>
                <w:spacing w:val="-2"/>
                <w:sz w:val="20"/>
              </w:rPr>
              <w:t>VIDEOS</w:t>
            </w:r>
          </w:p>
        </w:tc>
      </w:tr>
      <w:tr w:rsidR="002C7295" w14:paraId="50FB25EC" w14:textId="77777777">
        <w:trPr>
          <w:trHeight w:val="447"/>
        </w:trPr>
        <w:tc>
          <w:tcPr>
            <w:tcW w:w="4678" w:type="dxa"/>
            <w:tcBorders>
              <w:left w:val="single" w:sz="2" w:space="0" w:color="BFBFBF"/>
              <w:bottom w:val="single" w:sz="2" w:space="0" w:color="BFBFBF"/>
              <w:right w:val="single" w:sz="2" w:space="0" w:color="BFBFBF"/>
            </w:tcBorders>
          </w:tcPr>
          <w:p w14:paraId="6B45C190" w14:textId="77777777" w:rsidR="002C7295" w:rsidRDefault="00000000">
            <w:pPr>
              <w:pStyle w:val="TableParagraph"/>
              <w:spacing w:before="74"/>
              <w:rPr>
                <w:sz w:val="20"/>
              </w:rPr>
            </w:pPr>
            <w:r>
              <w:rPr>
                <w:i/>
                <w:sz w:val="20"/>
              </w:rPr>
              <w:t>sturdy</w:t>
            </w:r>
            <w:r>
              <w:rPr>
                <w:i/>
                <w:spacing w:val="-2"/>
                <w:sz w:val="20"/>
              </w:rPr>
              <w:t xml:space="preserve"> </w:t>
            </w:r>
            <w:r>
              <w:rPr>
                <w:sz w:val="20"/>
              </w:rPr>
              <w:t>5-gallon</w:t>
            </w:r>
            <w:r>
              <w:rPr>
                <w:spacing w:val="-2"/>
                <w:sz w:val="20"/>
              </w:rPr>
              <w:t xml:space="preserve"> bucket</w:t>
            </w:r>
          </w:p>
        </w:tc>
        <w:tc>
          <w:tcPr>
            <w:tcW w:w="4678" w:type="dxa"/>
            <w:tcBorders>
              <w:left w:val="single" w:sz="2" w:space="0" w:color="BFBFBF"/>
              <w:bottom w:val="single" w:sz="2" w:space="0" w:color="BFBFBF"/>
              <w:right w:val="single" w:sz="2" w:space="0" w:color="BFBFBF"/>
            </w:tcBorders>
          </w:tcPr>
          <w:p w14:paraId="6E1FB1F6" w14:textId="17A28A8A" w:rsidR="002C7295" w:rsidRDefault="00791E83">
            <w:pPr>
              <w:pStyle w:val="TableParagraph"/>
              <w:spacing w:before="75"/>
              <w:rPr>
                <w:sz w:val="20"/>
              </w:rPr>
            </w:pPr>
            <w:hyperlink r:id="rId243" w:history="1">
              <w:r w:rsidR="00000000" w:rsidRPr="00791E83">
                <w:rPr>
                  <w:rStyle w:val="Hyperlink"/>
                  <w:sz w:val="20"/>
                </w:rPr>
                <w:t xml:space="preserve">How to Tie a Sheet </w:t>
              </w:r>
              <w:r w:rsidR="00000000" w:rsidRPr="00791E83">
                <w:rPr>
                  <w:rStyle w:val="Hyperlink"/>
                  <w:spacing w:val="-4"/>
                  <w:sz w:val="20"/>
                </w:rPr>
                <w:t>Bend</w:t>
              </w:r>
            </w:hyperlink>
          </w:p>
        </w:tc>
      </w:tr>
      <w:tr w:rsidR="002C7295" w14:paraId="34781DC6"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DEABCCE" w14:textId="77777777" w:rsidR="002C7295" w:rsidRDefault="00000000">
            <w:pPr>
              <w:pStyle w:val="TableParagraph"/>
              <w:spacing w:before="75"/>
              <w:rPr>
                <w:sz w:val="20"/>
              </w:rPr>
            </w:pPr>
            <w:r>
              <w:rPr>
                <w:sz w:val="20"/>
              </w:rPr>
              <w:t>playground</w:t>
            </w:r>
            <w:r>
              <w:rPr>
                <w:spacing w:val="-4"/>
                <w:sz w:val="20"/>
              </w:rPr>
              <w:t xml:space="preserve"> ball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159FE28" w14:textId="4BE98F2B" w:rsidR="002C7295" w:rsidRDefault="00791E83">
            <w:pPr>
              <w:pStyle w:val="TableParagraph"/>
              <w:spacing w:before="75"/>
              <w:rPr>
                <w:sz w:val="20"/>
              </w:rPr>
            </w:pPr>
            <w:hyperlink r:id="rId244" w:history="1">
              <w:r w:rsidR="00000000" w:rsidRPr="00791E83">
                <w:rPr>
                  <w:rStyle w:val="Hyperlink"/>
                  <w:sz w:val="20"/>
                </w:rPr>
                <w:t xml:space="preserve">How to Tie a </w:t>
              </w:r>
              <w:r w:rsidR="00000000" w:rsidRPr="00791E83">
                <w:rPr>
                  <w:rStyle w:val="Hyperlink"/>
                  <w:spacing w:val="-2"/>
                  <w:sz w:val="20"/>
                </w:rPr>
                <w:t>Bowline</w:t>
              </w:r>
            </w:hyperlink>
          </w:p>
        </w:tc>
      </w:tr>
      <w:tr w:rsidR="002C7295" w14:paraId="162A89E9"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7F1AF537" w14:textId="77777777" w:rsidR="002C7295" w:rsidRDefault="00000000">
            <w:pPr>
              <w:pStyle w:val="TableParagraph"/>
              <w:spacing w:before="75"/>
              <w:rPr>
                <w:sz w:val="20"/>
              </w:rPr>
            </w:pPr>
            <w:r>
              <w:rPr>
                <w:sz w:val="20"/>
              </w:rPr>
              <w:t xml:space="preserve">Scout staves (1 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tcPr>
          <w:p w14:paraId="483E3957" w14:textId="2E4810BE" w:rsidR="002C7295" w:rsidRDefault="00791E83">
            <w:pPr>
              <w:pStyle w:val="TableParagraph"/>
              <w:spacing w:before="75"/>
              <w:rPr>
                <w:sz w:val="20"/>
              </w:rPr>
            </w:pPr>
            <w:hyperlink r:id="rId245" w:history="1">
              <w:r w:rsidR="00000000" w:rsidRPr="00791E83">
                <w:rPr>
                  <w:rStyle w:val="Hyperlink"/>
                  <w:sz w:val="20"/>
                </w:rPr>
                <w:t xml:space="preserve">How to Tie a Timber </w:t>
              </w:r>
              <w:r w:rsidR="00000000" w:rsidRPr="00791E83">
                <w:rPr>
                  <w:rStyle w:val="Hyperlink"/>
                  <w:spacing w:val="-2"/>
                  <w:sz w:val="20"/>
                </w:rPr>
                <w:t>Hitch</w:t>
              </w:r>
            </w:hyperlink>
          </w:p>
        </w:tc>
      </w:tr>
      <w:tr w:rsidR="002C7295" w14:paraId="0A3C7E92" w14:textId="77777777">
        <w:trPr>
          <w:trHeight w:val="449"/>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8F9782C" w14:textId="77777777" w:rsidR="002C7295" w:rsidRDefault="00000000">
            <w:pPr>
              <w:pStyle w:val="TableParagraph"/>
              <w:spacing w:before="75"/>
              <w:rPr>
                <w:sz w:val="20"/>
              </w:rPr>
            </w:pPr>
            <w:r>
              <w:rPr>
                <w:sz w:val="20"/>
              </w:rPr>
              <w:t>6-foot</w:t>
            </w:r>
            <w:r>
              <w:rPr>
                <w:spacing w:val="-1"/>
                <w:sz w:val="20"/>
              </w:rPr>
              <w:t xml:space="preserve"> </w:t>
            </w:r>
            <w:r>
              <w:rPr>
                <w:sz w:val="20"/>
              </w:rPr>
              <w:t>lashing</w:t>
            </w:r>
            <w:r>
              <w:rPr>
                <w:spacing w:val="-1"/>
                <w:sz w:val="20"/>
              </w:rPr>
              <w:t xml:space="preserve"> </w:t>
            </w:r>
            <w:r>
              <w:rPr>
                <w:sz w:val="20"/>
              </w:rPr>
              <w:t>ropes</w:t>
            </w:r>
            <w:r>
              <w:rPr>
                <w:spacing w:val="-1"/>
                <w:sz w:val="20"/>
              </w:rPr>
              <w:t xml:space="preserve"> </w:t>
            </w:r>
            <w:r>
              <w:rPr>
                <w:sz w:val="20"/>
              </w:rPr>
              <w:t>(1</w:t>
            </w:r>
            <w:r>
              <w:rPr>
                <w:spacing w:val="-1"/>
                <w:sz w:val="20"/>
              </w:rPr>
              <w:t xml:space="preserve"> </w:t>
            </w:r>
            <w:r>
              <w:rPr>
                <w:sz w:val="20"/>
              </w:rPr>
              <w:t xml:space="preserve">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5842999" w14:textId="31229022" w:rsidR="002C7295" w:rsidRDefault="00791E83">
            <w:pPr>
              <w:pStyle w:val="TableParagraph"/>
              <w:spacing w:before="75"/>
              <w:rPr>
                <w:sz w:val="20"/>
              </w:rPr>
            </w:pPr>
            <w:hyperlink r:id="rId246" w:history="1">
              <w:r w:rsidR="00000000" w:rsidRPr="00791E83">
                <w:rPr>
                  <w:rStyle w:val="Hyperlink"/>
                  <w:sz w:val="20"/>
                </w:rPr>
                <w:t xml:space="preserve">How to Tie a Sheep </w:t>
              </w:r>
              <w:r w:rsidR="00000000" w:rsidRPr="00791E83">
                <w:rPr>
                  <w:rStyle w:val="Hyperlink"/>
                  <w:spacing w:val="-4"/>
                  <w:sz w:val="20"/>
                </w:rPr>
                <w:t>Shank</w:t>
              </w:r>
            </w:hyperlink>
          </w:p>
        </w:tc>
      </w:tr>
      <w:tr w:rsidR="002C7295" w14:paraId="3AA53D9E"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4DD04C0E" w14:textId="77777777" w:rsidR="002C7295" w:rsidRDefault="00000000">
            <w:pPr>
              <w:pStyle w:val="TableParagraph"/>
              <w:spacing w:before="75"/>
              <w:rPr>
                <w:sz w:val="20"/>
              </w:rPr>
            </w:pPr>
            <w:r>
              <w:rPr>
                <w:sz w:val="20"/>
              </w:rPr>
              <w:t>3-foot</w:t>
            </w:r>
            <w:r>
              <w:rPr>
                <w:spacing w:val="-1"/>
                <w:sz w:val="20"/>
              </w:rPr>
              <w:t xml:space="preserve"> </w:t>
            </w:r>
            <w:r>
              <w:rPr>
                <w:sz w:val="20"/>
              </w:rPr>
              <w:t>x</w:t>
            </w:r>
            <w:r>
              <w:rPr>
                <w:spacing w:val="-1"/>
                <w:sz w:val="20"/>
              </w:rPr>
              <w:t xml:space="preserve"> </w:t>
            </w:r>
            <w:r>
              <w:rPr>
                <w:sz w:val="20"/>
              </w:rPr>
              <w:t>1/4-inch nylon</w:t>
            </w:r>
            <w:r>
              <w:rPr>
                <w:spacing w:val="-1"/>
                <w:sz w:val="20"/>
              </w:rPr>
              <w:t xml:space="preserve"> </w:t>
            </w:r>
            <w:r>
              <w:rPr>
                <w:sz w:val="20"/>
              </w:rPr>
              <w:t>cords (1</w:t>
            </w:r>
            <w:r>
              <w:rPr>
                <w:spacing w:val="-1"/>
                <w:sz w:val="20"/>
              </w:rPr>
              <w:t xml:space="preserve"> </w:t>
            </w:r>
            <w:r>
              <w:rPr>
                <w:sz w:val="20"/>
              </w:rPr>
              <w:t xml:space="preserve">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tcPr>
          <w:p w14:paraId="4B028496" w14:textId="77777777" w:rsidR="002C7295" w:rsidRDefault="00000000">
            <w:pPr>
              <w:pStyle w:val="TableParagraph"/>
              <w:spacing w:before="75"/>
              <w:ind w:left="4" w:right="1"/>
              <w:jc w:val="center"/>
              <w:rPr>
                <w:sz w:val="20"/>
              </w:rPr>
            </w:pPr>
            <w:r>
              <w:rPr>
                <w:spacing w:val="-10"/>
                <w:sz w:val="20"/>
              </w:rPr>
              <w:t>-</w:t>
            </w:r>
          </w:p>
        </w:tc>
      </w:tr>
      <w:tr w:rsidR="002C7295" w14:paraId="5E58406A"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039A90B" w14:textId="77777777" w:rsidR="002C7295" w:rsidRDefault="00000000">
            <w:pPr>
              <w:pStyle w:val="TableParagraph"/>
              <w:spacing w:before="75"/>
              <w:rPr>
                <w:sz w:val="20"/>
              </w:rPr>
            </w:pPr>
            <w:r>
              <w:rPr>
                <w:color w:val="2B2B2B"/>
                <w:sz w:val="20"/>
                <w:shd w:val="clear" w:color="auto" w:fill="FFFFFF"/>
              </w:rPr>
              <w:t>three</w:t>
            </w:r>
            <w:r>
              <w:rPr>
                <w:color w:val="2B2B2B"/>
                <w:spacing w:val="-3"/>
                <w:sz w:val="20"/>
                <w:shd w:val="clear" w:color="auto" w:fill="FFFFFF"/>
              </w:rPr>
              <w:t xml:space="preserve"> </w:t>
            </w:r>
            <w:r>
              <w:rPr>
                <w:color w:val="2B2B2B"/>
                <w:sz w:val="20"/>
                <w:shd w:val="clear" w:color="auto" w:fill="FFFFFF"/>
              </w:rPr>
              <w:t>10-foot</w:t>
            </w:r>
            <w:r>
              <w:rPr>
                <w:color w:val="2B2B2B"/>
                <w:spacing w:val="-1"/>
                <w:sz w:val="20"/>
                <w:shd w:val="clear" w:color="auto" w:fill="FFFFFF"/>
              </w:rPr>
              <w:t xml:space="preserve"> </w:t>
            </w:r>
            <w:r>
              <w:rPr>
                <w:color w:val="2B2B2B"/>
                <w:sz w:val="20"/>
                <w:shd w:val="clear" w:color="auto" w:fill="FFFFFF"/>
              </w:rPr>
              <w:t>x</w:t>
            </w:r>
            <w:r>
              <w:rPr>
                <w:color w:val="2B2B2B"/>
                <w:spacing w:val="-1"/>
                <w:sz w:val="20"/>
                <w:shd w:val="clear" w:color="auto" w:fill="FFFFFF"/>
              </w:rPr>
              <w:t xml:space="preserve"> </w:t>
            </w:r>
            <w:r>
              <w:rPr>
                <w:color w:val="2B2B2B"/>
                <w:sz w:val="20"/>
                <w:shd w:val="clear" w:color="auto" w:fill="FFFFFF"/>
              </w:rPr>
              <w:t>2-inch</w:t>
            </w:r>
            <w:r>
              <w:rPr>
                <w:color w:val="2B2B2B"/>
                <w:spacing w:val="-1"/>
                <w:sz w:val="20"/>
                <w:shd w:val="clear" w:color="auto" w:fill="FFFFFF"/>
              </w:rPr>
              <w:t xml:space="preserve"> </w:t>
            </w:r>
            <w:r>
              <w:rPr>
                <w:color w:val="2B2B2B"/>
                <w:spacing w:val="-4"/>
                <w:sz w:val="20"/>
                <w:shd w:val="clear" w:color="auto" w:fill="FFFFFF"/>
              </w:rPr>
              <w:t>spars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F16F23F" w14:textId="77777777" w:rsidR="002C7295" w:rsidRDefault="00000000">
            <w:pPr>
              <w:pStyle w:val="TableParagraph"/>
              <w:spacing w:before="75"/>
              <w:ind w:left="4" w:right="1"/>
              <w:jc w:val="center"/>
              <w:rPr>
                <w:sz w:val="20"/>
              </w:rPr>
            </w:pPr>
            <w:r>
              <w:rPr>
                <w:spacing w:val="-10"/>
                <w:sz w:val="20"/>
              </w:rPr>
              <w:t>-</w:t>
            </w:r>
          </w:p>
        </w:tc>
      </w:tr>
      <w:tr w:rsidR="002C7295" w14:paraId="352CDCE8" w14:textId="77777777">
        <w:trPr>
          <w:trHeight w:val="449"/>
        </w:trPr>
        <w:tc>
          <w:tcPr>
            <w:tcW w:w="4678" w:type="dxa"/>
            <w:tcBorders>
              <w:top w:val="single" w:sz="2" w:space="0" w:color="BFBFBF"/>
              <w:left w:val="single" w:sz="2" w:space="0" w:color="BFBFBF"/>
              <w:bottom w:val="single" w:sz="2" w:space="0" w:color="BFBFBF"/>
              <w:right w:val="single" w:sz="2" w:space="0" w:color="BFBFBF"/>
            </w:tcBorders>
          </w:tcPr>
          <w:p w14:paraId="7AAC0124" w14:textId="77777777" w:rsidR="002C7295" w:rsidRDefault="00000000">
            <w:pPr>
              <w:pStyle w:val="TableParagraph"/>
              <w:spacing w:before="75"/>
              <w:rPr>
                <w:sz w:val="20"/>
              </w:rPr>
            </w:pPr>
            <w:r>
              <w:rPr>
                <w:sz w:val="20"/>
              </w:rPr>
              <w:t xml:space="preserve">two 15-foot lashing </w:t>
            </w:r>
            <w:r>
              <w:rPr>
                <w:spacing w:val="-4"/>
                <w:sz w:val="20"/>
              </w:rPr>
              <w:t>ropes</w:t>
            </w:r>
          </w:p>
        </w:tc>
        <w:tc>
          <w:tcPr>
            <w:tcW w:w="4678" w:type="dxa"/>
            <w:tcBorders>
              <w:top w:val="single" w:sz="2" w:space="0" w:color="BFBFBF"/>
              <w:left w:val="single" w:sz="2" w:space="0" w:color="BFBFBF"/>
              <w:bottom w:val="single" w:sz="2" w:space="0" w:color="BFBFBF"/>
              <w:right w:val="single" w:sz="2" w:space="0" w:color="BFBFBF"/>
            </w:tcBorders>
          </w:tcPr>
          <w:p w14:paraId="33B4ABBA" w14:textId="77777777" w:rsidR="002C7295" w:rsidRDefault="00000000">
            <w:pPr>
              <w:pStyle w:val="TableParagraph"/>
              <w:spacing w:before="75"/>
              <w:ind w:left="4" w:right="1"/>
              <w:jc w:val="center"/>
              <w:rPr>
                <w:sz w:val="20"/>
              </w:rPr>
            </w:pPr>
            <w:r>
              <w:rPr>
                <w:spacing w:val="-10"/>
                <w:sz w:val="20"/>
              </w:rPr>
              <w:t>-</w:t>
            </w:r>
          </w:p>
        </w:tc>
      </w:tr>
      <w:tr w:rsidR="002C7295" w14:paraId="798D49D0"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5237E0F" w14:textId="77777777" w:rsidR="002C7295" w:rsidRDefault="00000000">
            <w:pPr>
              <w:pStyle w:val="TableParagraph"/>
              <w:rPr>
                <w:sz w:val="20"/>
              </w:rPr>
            </w:pPr>
            <w:r>
              <w:rPr>
                <w:sz w:val="20"/>
              </w:rPr>
              <w:t>four</w:t>
            </w:r>
            <w:r>
              <w:rPr>
                <w:spacing w:val="-2"/>
                <w:sz w:val="20"/>
              </w:rPr>
              <w:t xml:space="preserve"> stakes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DA7CDC2" w14:textId="77777777" w:rsidR="002C7295" w:rsidRDefault="00000000">
            <w:pPr>
              <w:pStyle w:val="TableParagraph"/>
              <w:ind w:left="4" w:right="1"/>
              <w:jc w:val="center"/>
              <w:rPr>
                <w:sz w:val="20"/>
              </w:rPr>
            </w:pPr>
            <w:r>
              <w:rPr>
                <w:spacing w:val="-10"/>
                <w:sz w:val="20"/>
              </w:rPr>
              <w:t>-</w:t>
            </w:r>
          </w:p>
        </w:tc>
      </w:tr>
      <w:tr w:rsidR="002C7295" w14:paraId="407663A3"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C55B590" w14:textId="77777777" w:rsidR="002C7295" w:rsidRDefault="00000000">
            <w:pPr>
              <w:pStyle w:val="TableParagraph"/>
              <w:rPr>
                <w:sz w:val="20"/>
              </w:rPr>
            </w:pPr>
            <w:r>
              <w:rPr>
                <w:sz w:val="20"/>
              </w:rPr>
              <w:t>four</w:t>
            </w:r>
            <w:r>
              <w:rPr>
                <w:spacing w:val="-1"/>
                <w:sz w:val="20"/>
              </w:rPr>
              <w:t xml:space="preserve"> </w:t>
            </w:r>
            <w:r>
              <w:rPr>
                <w:sz w:val="20"/>
              </w:rPr>
              <w:t>20-foot</w:t>
            </w:r>
            <w:r>
              <w:rPr>
                <w:spacing w:val="-1"/>
                <w:sz w:val="20"/>
              </w:rPr>
              <w:t xml:space="preserve"> </w:t>
            </w:r>
            <w:r>
              <w:rPr>
                <w:sz w:val="20"/>
              </w:rPr>
              <w:t>ropes</w:t>
            </w:r>
            <w:r>
              <w:rPr>
                <w:spacing w:val="-1"/>
                <w:sz w:val="20"/>
              </w:rPr>
              <w:t xml:space="preserve"> </w:t>
            </w:r>
            <w:r>
              <w:rPr>
                <w:sz w:val="20"/>
              </w:rPr>
              <w:t>for</w:t>
            </w:r>
            <w:r>
              <w:rPr>
                <w:spacing w:val="-1"/>
                <w:sz w:val="20"/>
              </w:rPr>
              <w:t xml:space="preserve"> </w:t>
            </w:r>
            <w:proofErr w:type="spellStart"/>
            <w:r>
              <w:rPr>
                <w:spacing w:val="-2"/>
                <w:sz w:val="20"/>
              </w:rPr>
              <w:t>guylines</w:t>
            </w:r>
            <w:proofErr w:type="spellEnd"/>
          </w:p>
        </w:tc>
        <w:tc>
          <w:tcPr>
            <w:tcW w:w="4678" w:type="dxa"/>
            <w:tcBorders>
              <w:top w:val="single" w:sz="2" w:space="0" w:color="BFBFBF"/>
              <w:left w:val="single" w:sz="2" w:space="0" w:color="BFBFBF"/>
              <w:bottom w:val="single" w:sz="2" w:space="0" w:color="BFBFBF"/>
              <w:right w:val="single" w:sz="2" w:space="0" w:color="BFBFBF"/>
            </w:tcBorders>
          </w:tcPr>
          <w:p w14:paraId="3F2318AC" w14:textId="77777777" w:rsidR="002C7295" w:rsidRDefault="00000000">
            <w:pPr>
              <w:pStyle w:val="TableParagraph"/>
              <w:ind w:left="4" w:right="1"/>
              <w:jc w:val="center"/>
              <w:rPr>
                <w:sz w:val="20"/>
              </w:rPr>
            </w:pPr>
            <w:r>
              <w:rPr>
                <w:spacing w:val="-10"/>
                <w:sz w:val="20"/>
              </w:rPr>
              <w:t>-</w:t>
            </w:r>
          </w:p>
        </w:tc>
      </w:tr>
      <w:tr w:rsidR="002C7295" w14:paraId="2FEA1BD7"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8D9464C" w14:textId="77777777" w:rsidR="002C7295" w:rsidRDefault="00000000">
            <w:pPr>
              <w:pStyle w:val="TableParagraph"/>
              <w:rPr>
                <w:sz w:val="20"/>
              </w:rPr>
            </w:pPr>
            <w:r>
              <w:rPr>
                <w:sz w:val="20"/>
              </w:rPr>
              <w:t>three</w:t>
            </w:r>
            <w:r>
              <w:rPr>
                <w:spacing w:val="-2"/>
                <w:sz w:val="20"/>
              </w:rPr>
              <w:t xml:space="preserve"> </w:t>
            </w:r>
            <w:r>
              <w:rPr>
                <w:sz w:val="20"/>
              </w:rPr>
              <w:t>50-foot</w:t>
            </w:r>
            <w:r>
              <w:rPr>
                <w:spacing w:val="-2"/>
                <w:sz w:val="20"/>
              </w:rPr>
              <w:t xml:space="preserve"> </w:t>
            </w:r>
            <w:r>
              <w:rPr>
                <w:sz w:val="20"/>
              </w:rPr>
              <w:t>throwing</w:t>
            </w:r>
            <w:r>
              <w:rPr>
                <w:spacing w:val="-1"/>
                <w:sz w:val="20"/>
              </w:rPr>
              <w:t xml:space="preserve"> </w:t>
            </w:r>
            <w:r>
              <w:rPr>
                <w:sz w:val="20"/>
              </w:rPr>
              <w:t>lines</w:t>
            </w:r>
            <w:r>
              <w:rPr>
                <w:spacing w:val="-2"/>
                <w:sz w:val="20"/>
              </w:rPr>
              <w:t xml:space="preserve"> </w:t>
            </w:r>
            <w:r>
              <w:rPr>
                <w:sz w:val="20"/>
              </w:rPr>
              <w:t>(3/8-inch</w:t>
            </w:r>
            <w:r>
              <w:rPr>
                <w:spacing w:val="-1"/>
                <w:sz w:val="20"/>
              </w:rPr>
              <w:t xml:space="preserve"> </w:t>
            </w:r>
            <w:r>
              <w:rPr>
                <w:spacing w:val="-2"/>
                <w:sz w:val="20"/>
              </w:rPr>
              <w:t>manila)</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26AA288" w14:textId="77777777" w:rsidR="002C7295" w:rsidRDefault="00000000">
            <w:pPr>
              <w:pStyle w:val="TableParagraph"/>
              <w:ind w:left="4" w:right="1"/>
              <w:jc w:val="center"/>
              <w:rPr>
                <w:sz w:val="20"/>
              </w:rPr>
            </w:pPr>
            <w:r>
              <w:rPr>
                <w:spacing w:val="-10"/>
                <w:sz w:val="20"/>
              </w:rPr>
              <w:t>-</w:t>
            </w:r>
          </w:p>
        </w:tc>
      </w:tr>
      <w:tr w:rsidR="002C7295" w14:paraId="3F816FAD"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433AD82E" w14:textId="77777777" w:rsidR="002C7295" w:rsidRDefault="00000000">
            <w:pPr>
              <w:pStyle w:val="TableParagraph"/>
              <w:rPr>
                <w:sz w:val="20"/>
              </w:rPr>
            </w:pPr>
            <w:r>
              <w:rPr>
                <w:sz w:val="20"/>
              </w:rPr>
              <w:t>three</w:t>
            </w:r>
            <w:r>
              <w:rPr>
                <w:spacing w:val="-5"/>
                <w:sz w:val="20"/>
              </w:rPr>
              <w:t xml:space="preserve"> </w:t>
            </w:r>
            <w:r>
              <w:rPr>
                <w:sz w:val="20"/>
              </w:rPr>
              <w:t>large</w:t>
            </w:r>
            <w:r>
              <w:rPr>
                <w:spacing w:val="-5"/>
                <w:sz w:val="20"/>
              </w:rPr>
              <w:t xml:space="preserve"> </w:t>
            </w:r>
            <w:r>
              <w:rPr>
                <w:spacing w:val="-2"/>
                <w:sz w:val="20"/>
              </w:rPr>
              <w:t>stakes</w:t>
            </w:r>
          </w:p>
        </w:tc>
        <w:tc>
          <w:tcPr>
            <w:tcW w:w="4678" w:type="dxa"/>
            <w:tcBorders>
              <w:top w:val="single" w:sz="2" w:space="0" w:color="BFBFBF"/>
              <w:left w:val="single" w:sz="2" w:space="0" w:color="BFBFBF"/>
              <w:bottom w:val="single" w:sz="2" w:space="0" w:color="BFBFBF"/>
              <w:right w:val="single" w:sz="2" w:space="0" w:color="BFBFBF"/>
            </w:tcBorders>
          </w:tcPr>
          <w:p w14:paraId="438424B8" w14:textId="77777777" w:rsidR="002C7295" w:rsidRDefault="00000000">
            <w:pPr>
              <w:pStyle w:val="TableParagraph"/>
              <w:ind w:left="4" w:right="1"/>
              <w:jc w:val="center"/>
              <w:rPr>
                <w:sz w:val="20"/>
              </w:rPr>
            </w:pPr>
            <w:r>
              <w:rPr>
                <w:spacing w:val="-10"/>
                <w:sz w:val="20"/>
              </w:rPr>
              <w:t>-</w:t>
            </w:r>
          </w:p>
        </w:tc>
      </w:tr>
      <w:tr w:rsidR="002C7295" w14:paraId="17CF58FE"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3A6089A" w14:textId="77777777" w:rsidR="002C7295" w:rsidRDefault="00000000">
            <w:pPr>
              <w:pStyle w:val="TableParagraph"/>
              <w:rPr>
                <w:sz w:val="20"/>
              </w:rPr>
            </w:pPr>
            <w:r>
              <w:rPr>
                <w:sz w:val="20"/>
              </w:rPr>
              <w:t>three</w:t>
            </w:r>
            <w:r>
              <w:rPr>
                <w:spacing w:val="-3"/>
                <w:sz w:val="20"/>
              </w:rPr>
              <w:t xml:space="preserve"> </w:t>
            </w:r>
            <w:r>
              <w:rPr>
                <w:sz w:val="20"/>
              </w:rPr>
              <w:t>2-feet</w:t>
            </w:r>
            <w:r>
              <w:rPr>
                <w:spacing w:val="-1"/>
                <w:sz w:val="20"/>
              </w:rPr>
              <w:t xml:space="preserve"> </w:t>
            </w:r>
            <w:r>
              <w:rPr>
                <w:sz w:val="20"/>
              </w:rPr>
              <w:t>x 4</w:t>
            </w:r>
            <w:r>
              <w:rPr>
                <w:spacing w:val="-1"/>
                <w:sz w:val="20"/>
              </w:rPr>
              <w:t xml:space="preserve"> </w:t>
            </w:r>
            <w:r>
              <w:rPr>
                <w:sz w:val="20"/>
              </w:rPr>
              <w:t>to</w:t>
            </w:r>
            <w:r>
              <w:rPr>
                <w:spacing w:val="-1"/>
                <w:sz w:val="20"/>
              </w:rPr>
              <w:t xml:space="preserve"> </w:t>
            </w:r>
            <w:r>
              <w:rPr>
                <w:sz w:val="20"/>
              </w:rPr>
              <w:t xml:space="preserve">5-inch </w:t>
            </w:r>
            <w:r>
              <w:rPr>
                <w:spacing w:val="-4"/>
                <w:sz w:val="20"/>
              </w:rPr>
              <w:t>logs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3A4E418" w14:textId="77777777" w:rsidR="002C7295" w:rsidRDefault="00000000">
            <w:pPr>
              <w:pStyle w:val="TableParagraph"/>
              <w:ind w:left="4" w:right="1"/>
              <w:jc w:val="center"/>
              <w:rPr>
                <w:sz w:val="20"/>
              </w:rPr>
            </w:pPr>
            <w:r>
              <w:rPr>
                <w:spacing w:val="-10"/>
                <w:sz w:val="20"/>
              </w:rPr>
              <w:t>-</w:t>
            </w:r>
          </w:p>
        </w:tc>
      </w:tr>
    </w:tbl>
    <w:p w14:paraId="0895CDE3" w14:textId="77777777" w:rsidR="002C7295" w:rsidRDefault="002C7295">
      <w:pPr>
        <w:pStyle w:val="BodyText"/>
        <w:spacing w:before="204" w:line="240" w:lineRule="auto"/>
        <w:ind w:left="0"/>
        <w:rPr>
          <w:rFonts w:ascii="Times New Roman"/>
          <w:i/>
          <w:sz w:val="36"/>
        </w:rPr>
      </w:pPr>
    </w:p>
    <w:p w14:paraId="7608271F" w14:textId="77777777" w:rsidR="002C7295" w:rsidRDefault="00000000">
      <w:pPr>
        <w:spacing w:before="1"/>
        <w:ind w:left="400" w:right="400"/>
        <w:jc w:val="center"/>
        <w:rPr>
          <w:rFonts w:ascii="Times New Roman" w:hAnsi="Times New Roman"/>
          <w:i/>
          <w:sz w:val="36"/>
        </w:rPr>
      </w:pPr>
      <w:r>
        <w:rPr>
          <w:rFonts w:ascii="Times New Roman" w:hAnsi="Times New Roman"/>
          <w:i/>
          <w:sz w:val="36"/>
        </w:rPr>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2</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2 </w:t>
      </w:r>
      <w:r>
        <w:rPr>
          <w:rFonts w:ascii="Times New Roman" w:hAnsi="Times New Roman"/>
          <w:i/>
          <w:spacing w:val="-10"/>
          <w:sz w:val="36"/>
        </w:rPr>
        <w:t>—</w:t>
      </w:r>
    </w:p>
    <w:p w14:paraId="31D1D02A" w14:textId="77777777" w:rsidR="002C7295" w:rsidRDefault="002C7295">
      <w:pPr>
        <w:pStyle w:val="BodyText"/>
        <w:spacing w:before="5" w:line="240" w:lineRule="auto"/>
        <w:ind w:left="0"/>
        <w:rPr>
          <w:rFonts w:ascii="Times New Roman"/>
          <w:i/>
          <w:sz w:val="16"/>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014D6F02" w14:textId="77777777">
        <w:trPr>
          <w:trHeight w:val="458"/>
        </w:trPr>
        <w:tc>
          <w:tcPr>
            <w:tcW w:w="4678" w:type="dxa"/>
            <w:tcBorders>
              <w:top w:val="nil"/>
              <w:left w:val="nil"/>
              <w:right w:val="nil"/>
            </w:tcBorders>
            <w:shd w:val="clear" w:color="auto" w:fill="BEC0BF"/>
          </w:tcPr>
          <w:p w14:paraId="592BB77E" w14:textId="77777777" w:rsidR="002C7295" w:rsidRDefault="00000000">
            <w:pPr>
              <w:pStyle w:val="TableParagraph"/>
              <w:spacing w:before="125"/>
              <w:ind w:left="71"/>
              <w:jc w:val="center"/>
              <w:rPr>
                <w:b/>
                <w:sz w:val="20"/>
              </w:rPr>
            </w:pPr>
            <w:r>
              <w:rPr>
                <w:b/>
                <w:spacing w:val="-2"/>
                <w:sz w:val="20"/>
              </w:rPr>
              <w:t>MATERIALS</w:t>
            </w:r>
          </w:p>
        </w:tc>
        <w:tc>
          <w:tcPr>
            <w:tcW w:w="4678" w:type="dxa"/>
            <w:tcBorders>
              <w:top w:val="nil"/>
              <w:left w:val="nil"/>
              <w:right w:val="nil"/>
            </w:tcBorders>
            <w:shd w:val="clear" w:color="auto" w:fill="BEC0BF"/>
          </w:tcPr>
          <w:p w14:paraId="7D2B4D9D" w14:textId="77777777" w:rsidR="002C7295" w:rsidRDefault="00000000">
            <w:pPr>
              <w:pStyle w:val="TableParagraph"/>
              <w:spacing w:before="75"/>
              <w:ind w:left="71" w:right="68"/>
              <w:jc w:val="center"/>
              <w:rPr>
                <w:b/>
                <w:sz w:val="20"/>
              </w:rPr>
            </w:pPr>
            <w:r>
              <w:rPr>
                <w:b/>
                <w:spacing w:val="-2"/>
                <w:sz w:val="20"/>
              </w:rPr>
              <w:t>VIDEOS</w:t>
            </w:r>
          </w:p>
        </w:tc>
      </w:tr>
      <w:tr w:rsidR="002C7295" w14:paraId="6EDDCB8B" w14:textId="77777777">
        <w:trPr>
          <w:trHeight w:val="447"/>
        </w:trPr>
        <w:tc>
          <w:tcPr>
            <w:tcW w:w="4678" w:type="dxa"/>
            <w:tcBorders>
              <w:left w:val="single" w:sz="2" w:space="0" w:color="BFBFBF"/>
              <w:bottom w:val="single" w:sz="2" w:space="0" w:color="BFBFBF"/>
              <w:right w:val="single" w:sz="2" w:space="0" w:color="BFBFBF"/>
            </w:tcBorders>
          </w:tcPr>
          <w:p w14:paraId="12A853A8" w14:textId="77777777" w:rsidR="002C7295" w:rsidRDefault="00000000">
            <w:pPr>
              <w:pStyle w:val="TableParagraph"/>
              <w:rPr>
                <w:sz w:val="20"/>
              </w:rPr>
            </w:pPr>
            <w:r>
              <w:rPr>
                <w:sz w:val="20"/>
              </w:rPr>
              <w:t xml:space="preserve">bow saw (1 per </w:t>
            </w:r>
            <w:r>
              <w:rPr>
                <w:spacing w:val="-2"/>
                <w:sz w:val="20"/>
              </w:rPr>
              <w:t>patrol)</w:t>
            </w:r>
          </w:p>
        </w:tc>
        <w:tc>
          <w:tcPr>
            <w:tcW w:w="4678" w:type="dxa"/>
            <w:tcBorders>
              <w:left w:val="single" w:sz="2" w:space="0" w:color="BFBFBF"/>
              <w:bottom w:val="single" w:sz="2" w:space="0" w:color="BFBFBF"/>
              <w:right w:val="single" w:sz="2" w:space="0" w:color="BFBFBF"/>
            </w:tcBorders>
          </w:tcPr>
          <w:p w14:paraId="5E9E02C9" w14:textId="74405051" w:rsidR="002C7295" w:rsidRDefault="00791E83">
            <w:pPr>
              <w:pStyle w:val="TableParagraph"/>
              <w:rPr>
                <w:sz w:val="20"/>
              </w:rPr>
            </w:pPr>
            <w:hyperlink r:id="rId247" w:history="1">
              <w:r w:rsidR="00000000" w:rsidRPr="00791E83">
                <w:rPr>
                  <w:rStyle w:val="Hyperlink"/>
                  <w:sz w:val="20"/>
                </w:rPr>
                <w:t>How</w:t>
              </w:r>
              <w:r w:rsidR="00000000" w:rsidRPr="00791E83">
                <w:rPr>
                  <w:rStyle w:val="Hyperlink"/>
                  <w:spacing w:val="-2"/>
                  <w:sz w:val="20"/>
                </w:rPr>
                <w:t xml:space="preserve"> </w:t>
              </w:r>
              <w:r w:rsidR="00000000" w:rsidRPr="00791E83">
                <w:rPr>
                  <w:rStyle w:val="Hyperlink"/>
                  <w:sz w:val="20"/>
                </w:rPr>
                <w:t xml:space="preserve">to Use a Camp </w:t>
              </w:r>
              <w:r w:rsidR="00000000" w:rsidRPr="00791E83">
                <w:rPr>
                  <w:rStyle w:val="Hyperlink"/>
                  <w:spacing w:val="-5"/>
                  <w:sz w:val="20"/>
                </w:rPr>
                <w:t>Saw</w:t>
              </w:r>
            </w:hyperlink>
          </w:p>
        </w:tc>
      </w:tr>
      <w:tr w:rsidR="002C7295" w14:paraId="2573C966"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DD69905" w14:textId="77777777" w:rsidR="002C7295" w:rsidRDefault="00000000">
            <w:pPr>
              <w:pStyle w:val="TableParagraph"/>
              <w:rPr>
                <w:sz w:val="20"/>
              </w:rPr>
            </w:pPr>
            <w:r>
              <w:rPr>
                <w:sz w:val="20"/>
              </w:rPr>
              <w:t xml:space="preserve">one pair of leather gloves (1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CB922AB" w14:textId="636C7D94" w:rsidR="002C7295" w:rsidRDefault="00791E83">
            <w:pPr>
              <w:pStyle w:val="TableParagraph"/>
              <w:rPr>
                <w:sz w:val="20"/>
              </w:rPr>
            </w:pPr>
            <w:hyperlink r:id="rId248" w:history="1">
              <w:r w:rsidR="00000000" w:rsidRPr="00791E83">
                <w:rPr>
                  <w:rStyle w:val="Hyperlink"/>
                  <w:sz w:val="20"/>
                </w:rPr>
                <w:t>Preparing</w:t>
              </w:r>
              <w:r w:rsidR="00000000" w:rsidRPr="00791E83">
                <w:rPr>
                  <w:rStyle w:val="Hyperlink"/>
                  <w:spacing w:val="-2"/>
                  <w:sz w:val="20"/>
                </w:rPr>
                <w:t xml:space="preserve"> </w:t>
              </w:r>
              <w:r w:rsidR="00000000" w:rsidRPr="00791E83">
                <w:rPr>
                  <w:rStyle w:val="Hyperlink"/>
                  <w:sz w:val="20"/>
                </w:rPr>
                <w:t>Tinder</w:t>
              </w:r>
              <w:r w:rsidR="00000000" w:rsidRPr="00791E83">
                <w:rPr>
                  <w:rStyle w:val="Hyperlink"/>
                  <w:spacing w:val="-1"/>
                  <w:sz w:val="20"/>
                </w:rPr>
                <w:t xml:space="preserve"> </w:t>
              </w:r>
              <w:r w:rsidR="00000000" w:rsidRPr="00791E83">
                <w:rPr>
                  <w:rStyle w:val="Hyperlink"/>
                  <w:sz w:val="20"/>
                </w:rPr>
                <w:t>and</w:t>
              </w:r>
              <w:r w:rsidR="00000000" w:rsidRPr="00791E83">
                <w:rPr>
                  <w:rStyle w:val="Hyperlink"/>
                  <w:spacing w:val="-1"/>
                  <w:sz w:val="20"/>
                </w:rPr>
                <w:t xml:space="preserve"> </w:t>
              </w:r>
              <w:r w:rsidR="00000000" w:rsidRPr="00791E83">
                <w:rPr>
                  <w:rStyle w:val="Hyperlink"/>
                  <w:spacing w:val="-2"/>
                  <w:sz w:val="20"/>
                </w:rPr>
                <w:t>Kindling</w:t>
              </w:r>
            </w:hyperlink>
          </w:p>
        </w:tc>
      </w:tr>
      <w:tr w:rsidR="002C7295" w14:paraId="79C262D0"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66020846" w14:textId="77777777" w:rsidR="002C7295" w:rsidRDefault="00000000">
            <w:pPr>
              <w:pStyle w:val="TableParagraph"/>
              <w:rPr>
                <w:sz w:val="20"/>
              </w:rPr>
            </w:pPr>
            <w:r>
              <w:rPr>
                <w:sz w:val="20"/>
              </w:rPr>
              <w:t>protective</w:t>
            </w:r>
            <w:r>
              <w:rPr>
                <w:spacing w:val="-1"/>
                <w:sz w:val="20"/>
              </w:rPr>
              <w:t xml:space="preserve"> </w:t>
            </w:r>
            <w:r>
              <w:rPr>
                <w:sz w:val="20"/>
              </w:rPr>
              <w:t>eyewear</w:t>
            </w:r>
            <w:r>
              <w:rPr>
                <w:spacing w:val="-1"/>
                <w:sz w:val="20"/>
              </w:rPr>
              <w:t xml:space="preserve"> </w:t>
            </w:r>
            <w:r>
              <w:rPr>
                <w:sz w:val="20"/>
              </w:rPr>
              <w:t>(1</w:t>
            </w:r>
            <w:r>
              <w:rPr>
                <w:spacing w:val="-1"/>
                <w:sz w:val="20"/>
              </w:rPr>
              <w:t xml:space="preserve"> </w:t>
            </w:r>
            <w:r>
              <w:rPr>
                <w:sz w:val="20"/>
              </w:rPr>
              <w:t>per</w:t>
            </w:r>
            <w:r>
              <w:rPr>
                <w:spacing w:val="-1"/>
                <w:sz w:val="20"/>
              </w:rPr>
              <w:t xml:space="preserve">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77044470" w14:textId="277A903B" w:rsidR="002C7295" w:rsidRDefault="00791E83">
            <w:pPr>
              <w:pStyle w:val="TableParagraph"/>
              <w:rPr>
                <w:sz w:val="20"/>
              </w:rPr>
            </w:pPr>
            <w:hyperlink r:id="rId249" w:history="1">
              <w:r w:rsidR="00000000" w:rsidRPr="00791E83">
                <w:rPr>
                  <w:rStyle w:val="Hyperlink"/>
                  <w:sz w:val="20"/>
                </w:rPr>
                <w:t xml:space="preserve">Laying a </w:t>
              </w:r>
              <w:r w:rsidR="00000000" w:rsidRPr="00791E83">
                <w:rPr>
                  <w:rStyle w:val="Hyperlink"/>
                  <w:spacing w:val="-4"/>
                  <w:sz w:val="20"/>
                </w:rPr>
                <w:t>Fire</w:t>
              </w:r>
            </w:hyperlink>
          </w:p>
        </w:tc>
      </w:tr>
      <w:tr w:rsidR="002C7295" w14:paraId="3B040F41" w14:textId="77777777">
        <w:trPr>
          <w:trHeight w:val="449"/>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155B595" w14:textId="77777777" w:rsidR="002C7295" w:rsidRDefault="00000000">
            <w:pPr>
              <w:pStyle w:val="TableParagraph"/>
              <w:rPr>
                <w:sz w:val="20"/>
              </w:rPr>
            </w:pPr>
            <w:r>
              <w:rPr>
                <w:sz w:val="20"/>
              </w:rPr>
              <w:t xml:space="preserve">log 3 feet long with 2 to 4-inch butt (1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023DDE2" w14:textId="46B2CB3C" w:rsidR="002C7295" w:rsidRDefault="00791E83">
            <w:pPr>
              <w:pStyle w:val="TableParagraph"/>
              <w:rPr>
                <w:sz w:val="20"/>
              </w:rPr>
            </w:pPr>
            <w:hyperlink r:id="rId250" w:history="1">
              <w:r w:rsidR="00000000" w:rsidRPr="00791E83">
                <w:rPr>
                  <w:rStyle w:val="Hyperlink"/>
                  <w:sz w:val="20"/>
                </w:rPr>
                <w:t xml:space="preserve">How to Light and Feed a </w:t>
              </w:r>
              <w:r w:rsidR="00000000" w:rsidRPr="00791E83">
                <w:rPr>
                  <w:rStyle w:val="Hyperlink"/>
                  <w:spacing w:val="-4"/>
                  <w:sz w:val="20"/>
                </w:rPr>
                <w:t>Fire</w:t>
              </w:r>
            </w:hyperlink>
          </w:p>
        </w:tc>
      </w:tr>
      <w:tr w:rsidR="002C7295" w14:paraId="26905F0A"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25C9F686" w14:textId="77777777" w:rsidR="002C7295" w:rsidRDefault="00000000">
            <w:pPr>
              <w:pStyle w:val="TableParagraph"/>
              <w:rPr>
                <w:sz w:val="20"/>
              </w:rPr>
            </w:pPr>
            <w:r>
              <w:rPr>
                <w:sz w:val="20"/>
              </w:rPr>
              <w:t xml:space="preserve">hatchet (1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50033836" w14:textId="67C2DE28" w:rsidR="002C7295" w:rsidRDefault="00791E83">
            <w:pPr>
              <w:pStyle w:val="TableParagraph"/>
              <w:rPr>
                <w:sz w:val="20"/>
              </w:rPr>
            </w:pPr>
            <w:hyperlink r:id="rId251" w:history="1">
              <w:r w:rsidR="00000000" w:rsidRPr="00791E83">
                <w:rPr>
                  <w:rStyle w:val="Hyperlink"/>
                  <w:sz w:val="20"/>
                </w:rPr>
                <w:t xml:space="preserve">How to Put Out a </w:t>
              </w:r>
              <w:r w:rsidR="00000000" w:rsidRPr="00791E83">
                <w:rPr>
                  <w:rStyle w:val="Hyperlink"/>
                  <w:spacing w:val="-4"/>
                  <w:sz w:val="20"/>
                </w:rPr>
                <w:t>Fire</w:t>
              </w:r>
            </w:hyperlink>
          </w:p>
        </w:tc>
      </w:tr>
      <w:tr w:rsidR="002C7295" w14:paraId="0DAB4D49"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B9AB9EF" w14:textId="77777777" w:rsidR="002C7295" w:rsidRDefault="00000000">
            <w:pPr>
              <w:pStyle w:val="TableParagraph"/>
              <w:rPr>
                <w:sz w:val="20"/>
              </w:rPr>
            </w:pPr>
            <w:r>
              <w:rPr>
                <w:sz w:val="20"/>
              </w:rPr>
              <w:t xml:space="preserve">leather gloves (1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9DBBB3F" w14:textId="77777777" w:rsidR="002C7295" w:rsidRDefault="00000000">
            <w:pPr>
              <w:pStyle w:val="TableParagraph"/>
              <w:ind w:left="4" w:right="1"/>
              <w:jc w:val="center"/>
              <w:rPr>
                <w:sz w:val="20"/>
              </w:rPr>
            </w:pPr>
            <w:r>
              <w:rPr>
                <w:spacing w:val="-10"/>
                <w:sz w:val="20"/>
              </w:rPr>
              <w:t>-</w:t>
            </w:r>
          </w:p>
        </w:tc>
      </w:tr>
      <w:tr w:rsidR="002C7295" w14:paraId="08BA714F"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7FC0A47C" w14:textId="77777777" w:rsidR="002C7295" w:rsidRDefault="00000000">
            <w:pPr>
              <w:pStyle w:val="TableParagraph"/>
              <w:rPr>
                <w:sz w:val="20"/>
              </w:rPr>
            </w:pPr>
            <w:r>
              <w:rPr>
                <w:sz w:val="20"/>
              </w:rPr>
              <w:t xml:space="preserve">chopping block (1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1C732761" w14:textId="77777777" w:rsidR="002C7295" w:rsidRDefault="00000000">
            <w:pPr>
              <w:pStyle w:val="TableParagraph"/>
              <w:ind w:left="4" w:right="1"/>
              <w:jc w:val="center"/>
              <w:rPr>
                <w:sz w:val="20"/>
              </w:rPr>
            </w:pPr>
            <w:r>
              <w:rPr>
                <w:spacing w:val="-10"/>
                <w:sz w:val="20"/>
              </w:rPr>
              <w:t>-</w:t>
            </w:r>
          </w:p>
        </w:tc>
      </w:tr>
      <w:tr w:rsidR="002C7295" w14:paraId="58D55434"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3999899" w14:textId="77777777" w:rsidR="002C7295" w:rsidRDefault="00000000">
            <w:pPr>
              <w:pStyle w:val="TableParagraph"/>
              <w:rPr>
                <w:sz w:val="20"/>
              </w:rPr>
            </w:pPr>
            <w:r>
              <w:rPr>
                <w:sz w:val="20"/>
              </w:rPr>
              <w:t xml:space="preserve">knives (2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680088F" w14:textId="77777777" w:rsidR="002C7295" w:rsidRDefault="00000000">
            <w:pPr>
              <w:pStyle w:val="TableParagraph"/>
              <w:ind w:left="4" w:right="1"/>
              <w:jc w:val="center"/>
              <w:rPr>
                <w:sz w:val="20"/>
              </w:rPr>
            </w:pPr>
            <w:r>
              <w:rPr>
                <w:spacing w:val="-10"/>
                <w:sz w:val="20"/>
              </w:rPr>
              <w:t>-</w:t>
            </w:r>
          </w:p>
        </w:tc>
      </w:tr>
      <w:tr w:rsidR="002C7295" w14:paraId="3E0B3D17"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B0C2B35" w14:textId="77777777" w:rsidR="002C7295" w:rsidRDefault="00000000">
            <w:pPr>
              <w:pStyle w:val="TableParagraph"/>
              <w:rPr>
                <w:sz w:val="20"/>
              </w:rPr>
            </w:pPr>
            <w:r>
              <w:rPr>
                <w:sz w:val="20"/>
              </w:rPr>
              <w:t xml:space="preserve">9-inch pine 2x4 (1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6CE23B56" w14:textId="77777777" w:rsidR="002C7295" w:rsidRDefault="00000000">
            <w:pPr>
              <w:pStyle w:val="TableParagraph"/>
              <w:ind w:left="4" w:right="1"/>
              <w:jc w:val="center"/>
              <w:rPr>
                <w:sz w:val="20"/>
              </w:rPr>
            </w:pPr>
            <w:r>
              <w:rPr>
                <w:spacing w:val="-10"/>
                <w:sz w:val="20"/>
              </w:rPr>
              <w:t>-</w:t>
            </w:r>
          </w:p>
        </w:tc>
      </w:tr>
      <w:tr w:rsidR="002C7295" w14:paraId="615C71D1"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0337618" w14:textId="77777777" w:rsidR="002C7295" w:rsidRDefault="00000000">
            <w:pPr>
              <w:pStyle w:val="TableParagraph"/>
              <w:rPr>
                <w:sz w:val="20"/>
              </w:rPr>
            </w:pPr>
            <w:r>
              <w:rPr>
                <w:sz w:val="20"/>
              </w:rPr>
              <w:t>“</w:t>
            </w:r>
            <w:proofErr w:type="gramStart"/>
            <w:r>
              <w:rPr>
                <w:sz w:val="20"/>
              </w:rPr>
              <w:t>hot</w:t>
            </w:r>
            <w:proofErr w:type="gramEnd"/>
            <w:r>
              <w:rPr>
                <w:sz w:val="20"/>
              </w:rPr>
              <w:t xml:space="preserve"> spark kit” (1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1464F48" w14:textId="77777777" w:rsidR="002C7295" w:rsidRDefault="00000000">
            <w:pPr>
              <w:pStyle w:val="TableParagraph"/>
              <w:ind w:left="4" w:right="1"/>
              <w:jc w:val="center"/>
              <w:rPr>
                <w:sz w:val="20"/>
              </w:rPr>
            </w:pPr>
            <w:r>
              <w:rPr>
                <w:spacing w:val="-10"/>
                <w:sz w:val="20"/>
              </w:rPr>
              <w:t>-</w:t>
            </w:r>
          </w:p>
        </w:tc>
      </w:tr>
    </w:tbl>
    <w:p w14:paraId="32875803"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0D4832F3" w14:textId="77777777" w:rsidR="002C7295" w:rsidRDefault="002C7295">
      <w:pPr>
        <w:pStyle w:val="BodyText"/>
        <w:spacing w:before="10" w:after="1" w:line="240" w:lineRule="auto"/>
        <w:ind w:left="0"/>
        <w:rPr>
          <w:rFonts w:ascii="Times New Roman"/>
          <w:i/>
          <w:sz w:val="13"/>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6F0F5395" w14:textId="77777777">
        <w:trPr>
          <w:trHeight w:val="458"/>
        </w:trPr>
        <w:tc>
          <w:tcPr>
            <w:tcW w:w="4678" w:type="dxa"/>
            <w:tcBorders>
              <w:top w:val="nil"/>
              <w:left w:val="nil"/>
              <w:right w:val="nil"/>
            </w:tcBorders>
            <w:shd w:val="clear" w:color="auto" w:fill="BEC0BF"/>
          </w:tcPr>
          <w:p w14:paraId="25D74F2C" w14:textId="77777777" w:rsidR="002C7295" w:rsidRDefault="00000000">
            <w:pPr>
              <w:pStyle w:val="TableParagraph"/>
              <w:spacing w:before="125"/>
              <w:ind w:left="71"/>
              <w:jc w:val="center"/>
              <w:rPr>
                <w:b/>
                <w:sz w:val="20"/>
              </w:rPr>
            </w:pPr>
            <w:r>
              <w:rPr>
                <w:b/>
                <w:spacing w:val="-2"/>
                <w:sz w:val="20"/>
              </w:rPr>
              <w:t>MATERIALS</w:t>
            </w:r>
          </w:p>
        </w:tc>
        <w:tc>
          <w:tcPr>
            <w:tcW w:w="4678" w:type="dxa"/>
            <w:tcBorders>
              <w:top w:val="nil"/>
              <w:left w:val="nil"/>
              <w:right w:val="nil"/>
            </w:tcBorders>
            <w:shd w:val="clear" w:color="auto" w:fill="BEC0BF"/>
          </w:tcPr>
          <w:p w14:paraId="50051BFB" w14:textId="77777777" w:rsidR="002C7295" w:rsidRDefault="00000000">
            <w:pPr>
              <w:pStyle w:val="TableParagraph"/>
              <w:spacing w:before="75"/>
              <w:ind w:left="71" w:right="68"/>
              <w:jc w:val="center"/>
              <w:rPr>
                <w:b/>
                <w:sz w:val="20"/>
              </w:rPr>
            </w:pPr>
            <w:r>
              <w:rPr>
                <w:b/>
                <w:spacing w:val="-2"/>
                <w:sz w:val="20"/>
              </w:rPr>
              <w:t>VIDEOS</w:t>
            </w:r>
          </w:p>
        </w:tc>
      </w:tr>
      <w:tr w:rsidR="002C7295" w14:paraId="4417DE4A" w14:textId="77777777">
        <w:trPr>
          <w:trHeight w:val="447"/>
        </w:trPr>
        <w:tc>
          <w:tcPr>
            <w:tcW w:w="4678" w:type="dxa"/>
            <w:tcBorders>
              <w:left w:val="single" w:sz="2" w:space="0" w:color="BFBFBF"/>
              <w:bottom w:val="single" w:sz="2" w:space="0" w:color="BFBFBF"/>
              <w:right w:val="single" w:sz="2" w:space="0" w:color="BFBFBF"/>
            </w:tcBorders>
          </w:tcPr>
          <w:p w14:paraId="3A066E72" w14:textId="77777777" w:rsidR="002C7295" w:rsidRDefault="00000000">
            <w:pPr>
              <w:pStyle w:val="TableParagraph"/>
              <w:spacing w:before="73"/>
              <w:rPr>
                <w:sz w:val="20"/>
              </w:rPr>
            </w:pPr>
            <w:r>
              <w:rPr>
                <w:sz w:val="20"/>
              </w:rPr>
              <w:t xml:space="preserve">cotton balls (2 per </w:t>
            </w:r>
            <w:r>
              <w:rPr>
                <w:spacing w:val="-2"/>
                <w:sz w:val="20"/>
              </w:rPr>
              <w:t>patrol)</w:t>
            </w:r>
          </w:p>
        </w:tc>
        <w:tc>
          <w:tcPr>
            <w:tcW w:w="4678" w:type="dxa"/>
            <w:tcBorders>
              <w:left w:val="single" w:sz="2" w:space="0" w:color="BFBFBF"/>
              <w:bottom w:val="single" w:sz="2" w:space="0" w:color="BFBFBF"/>
              <w:right w:val="single" w:sz="2" w:space="0" w:color="BFBFBF"/>
            </w:tcBorders>
          </w:tcPr>
          <w:p w14:paraId="23C7D3DF" w14:textId="77777777" w:rsidR="002C7295" w:rsidRDefault="00000000">
            <w:pPr>
              <w:pStyle w:val="TableParagraph"/>
              <w:spacing w:before="73"/>
              <w:ind w:left="4" w:right="1"/>
              <w:jc w:val="center"/>
              <w:rPr>
                <w:sz w:val="20"/>
              </w:rPr>
            </w:pPr>
            <w:r>
              <w:rPr>
                <w:spacing w:val="-10"/>
                <w:sz w:val="20"/>
              </w:rPr>
              <w:t>-</w:t>
            </w:r>
          </w:p>
        </w:tc>
      </w:tr>
      <w:tr w:rsidR="002C7295" w14:paraId="22A07229"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2B79346" w14:textId="77777777" w:rsidR="002C7295" w:rsidRDefault="00000000">
            <w:pPr>
              <w:pStyle w:val="TableParagraph"/>
              <w:spacing w:before="75"/>
              <w:rPr>
                <w:sz w:val="20"/>
              </w:rPr>
            </w:pPr>
            <w:r>
              <w:rPr>
                <w:sz w:val="20"/>
              </w:rPr>
              <w:t>string burning</w:t>
            </w:r>
            <w:r>
              <w:rPr>
                <w:spacing w:val="1"/>
                <w:sz w:val="20"/>
              </w:rPr>
              <w:t xml:space="preserve"> </w:t>
            </w:r>
            <w:r>
              <w:rPr>
                <w:sz w:val="20"/>
              </w:rPr>
              <w:t>setup (1</w:t>
            </w:r>
            <w:r>
              <w:rPr>
                <w:spacing w:val="1"/>
                <w:sz w:val="20"/>
              </w:rPr>
              <w:t xml:space="preserve"> </w:t>
            </w:r>
            <w:r>
              <w:rPr>
                <w:sz w:val="20"/>
              </w:rPr>
              <w:t>per</w:t>
            </w:r>
            <w:r>
              <w:rPr>
                <w:spacing w:val="1"/>
                <w:sz w:val="20"/>
              </w:rPr>
              <w:t xml:space="preserve">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799CED4" w14:textId="77777777" w:rsidR="002C7295" w:rsidRDefault="00000000">
            <w:pPr>
              <w:pStyle w:val="TableParagraph"/>
              <w:spacing w:before="75"/>
              <w:ind w:left="4" w:right="1"/>
              <w:jc w:val="center"/>
              <w:rPr>
                <w:sz w:val="20"/>
              </w:rPr>
            </w:pPr>
            <w:r>
              <w:rPr>
                <w:spacing w:val="-10"/>
                <w:sz w:val="20"/>
              </w:rPr>
              <w:t>-</w:t>
            </w:r>
          </w:p>
        </w:tc>
      </w:tr>
      <w:tr w:rsidR="002C7295" w14:paraId="7C605493"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0484BE4" w14:textId="77777777" w:rsidR="002C7295" w:rsidRDefault="00000000">
            <w:pPr>
              <w:pStyle w:val="TableParagraph"/>
              <w:spacing w:before="75"/>
              <w:rPr>
                <w:sz w:val="20"/>
              </w:rPr>
            </w:pPr>
            <w:proofErr w:type="gramStart"/>
            <w:r>
              <w:rPr>
                <w:sz w:val="20"/>
              </w:rPr>
              <w:t>9 inch</w:t>
            </w:r>
            <w:proofErr w:type="gramEnd"/>
            <w:r>
              <w:rPr>
                <w:sz w:val="20"/>
              </w:rPr>
              <w:t xml:space="preserve"> x 1 inch dry stick (1 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tcPr>
          <w:p w14:paraId="709417C2" w14:textId="77777777" w:rsidR="002C7295" w:rsidRDefault="00000000">
            <w:pPr>
              <w:pStyle w:val="TableParagraph"/>
              <w:spacing w:before="75"/>
              <w:ind w:left="4" w:right="1"/>
              <w:jc w:val="center"/>
              <w:rPr>
                <w:sz w:val="20"/>
              </w:rPr>
            </w:pPr>
            <w:r>
              <w:rPr>
                <w:spacing w:val="-10"/>
                <w:sz w:val="20"/>
              </w:rPr>
              <w:t>-</w:t>
            </w:r>
          </w:p>
        </w:tc>
      </w:tr>
    </w:tbl>
    <w:p w14:paraId="16999799" w14:textId="77777777" w:rsidR="002C7295" w:rsidRDefault="002C7295">
      <w:pPr>
        <w:pStyle w:val="BodyText"/>
        <w:spacing w:before="202" w:line="240" w:lineRule="auto"/>
        <w:ind w:left="0"/>
        <w:rPr>
          <w:rFonts w:ascii="Times New Roman"/>
          <w:i/>
          <w:sz w:val="36"/>
        </w:rPr>
      </w:pPr>
    </w:p>
    <w:p w14:paraId="1D59765E" w14:textId="77777777" w:rsidR="002C7295" w:rsidRDefault="00000000">
      <w:pPr>
        <w:spacing w:before="1"/>
        <w:ind w:left="400" w:right="400"/>
        <w:jc w:val="center"/>
        <w:rPr>
          <w:rFonts w:ascii="Times New Roman" w:hAnsi="Times New Roman"/>
          <w:i/>
          <w:sz w:val="36"/>
        </w:rPr>
      </w:pPr>
      <w:r>
        <w:rPr>
          <w:rFonts w:ascii="Times New Roman" w:hAnsi="Times New Roman"/>
          <w:i/>
          <w:sz w:val="36"/>
        </w:rPr>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2</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3 </w:t>
      </w:r>
      <w:r>
        <w:rPr>
          <w:rFonts w:ascii="Times New Roman" w:hAnsi="Times New Roman"/>
          <w:i/>
          <w:spacing w:val="-10"/>
          <w:sz w:val="36"/>
        </w:rPr>
        <w:t>—</w:t>
      </w:r>
    </w:p>
    <w:p w14:paraId="0C1EA6F4" w14:textId="77777777" w:rsidR="002C7295" w:rsidRDefault="002C7295">
      <w:pPr>
        <w:pStyle w:val="BodyText"/>
        <w:spacing w:before="8" w:line="240" w:lineRule="auto"/>
        <w:ind w:left="0"/>
        <w:rPr>
          <w:rFonts w:ascii="Times New Roman"/>
          <w:i/>
          <w:sz w:val="14"/>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10ECAFE7" w14:textId="77777777">
        <w:trPr>
          <w:trHeight w:val="458"/>
        </w:trPr>
        <w:tc>
          <w:tcPr>
            <w:tcW w:w="4678" w:type="dxa"/>
            <w:tcBorders>
              <w:top w:val="nil"/>
              <w:left w:val="nil"/>
              <w:right w:val="nil"/>
            </w:tcBorders>
            <w:shd w:val="clear" w:color="auto" w:fill="BEC0BF"/>
          </w:tcPr>
          <w:p w14:paraId="0EF797F7" w14:textId="77777777" w:rsidR="002C7295" w:rsidRDefault="00000000">
            <w:pPr>
              <w:pStyle w:val="TableParagraph"/>
              <w:spacing w:before="125"/>
              <w:ind w:left="71"/>
              <w:jc w:val="center"/>
              <w:rPr>
                <w:b/>
                <w:sz w:val="20"/>
              </w:rPr>
            </w:pPr>
            <w:r>
              <w:rPr>
                <w:b/>
                <w:spacing w:val="-2"/>
                <w:sz w:val="20"/>
              </w:rPr>
              <w:t>MATERIALS</w:t>
            </w:r>
          </w:p>
        </w:tc>
        <w:tc>
          <w:tcPr>
            <w:tcW w:w="4678" w:type="dxa"/>
            <w:tcBorders>
              <w:top w:val="nil"/>
              <w:left w:val="nil"/>
              <w:right w:val="nil"/>
            </w:tcBorders>
            <w:shd w:val="clear" w:color="auto" w:fill="BEC0BF"/>
          </w:tcPr>
          <w:p w14:paraId="4B8D907C" w14:textId="77777777" w:rsidR="002C7295" w:rsidRDefault="00000000">
            <w:pPr>
              <w:pStyle w:val="TableParagraph"/>
              <w:spacing w:before="75"/>
              <w:ind w:left="71" w:right="68"/>
              <w:jc w:val="center"/>
              <w:rPr>
                <w:b/>
                <w:sz w:val="20"/>
              </w:rPr>
            </w:pPr>
            <w:r>
              <w:rPr>
                <w:b/>
                <w:spacing w:val="-2"/>
                <w:sz w:val="20"/>
              </w:rPr>
              <w:t>VIDEOS</w:t>
            </w:r>
          </w:p>
        </w:tc>
      </w:tr>
      <w:tr w:rsidR="002C7295" w14:paraId="0568A57C" w14:textId="77777777">
        <w:trPr>
          <w:trHeight w:val="447"/>
        </w:trPr>
        <w:tc>
          <w:tcPr>
            <w:tcW w:w="4678" w:type="dxa"/>
            <w:tcBorders>
              <w:left w:val="single" w:sz="2" w:space="0" w:color="BFBFBF"/>
              <w:bottom w:val="single" w:sz="2" w:space="0" w:color="BFBFBF"/>
              <w:right w:val="single" w:sz="2" w:space="0" w:color="BFBFBF"/>
            </w:tcBorders>
          </w:tcPr>
          <w:p w14:paraId="6324F600" w14:textId="77777777" w:rsidR="002C7295" w:rsidRDefault="00000000">
            <w:pPr>
              <w:pStyle w:val="TableParagraph"/>
              <w:ind w:left="4"/>
              <w:jc w:val="center"/>
              <w:rPr>
                <w:sz w:val="20"/>
              </w:rPr>
            </w:pPr>
            <w:r>
              <w:rPr>
                <w:spacing w:val="-10"/>
                <w:sz w:val="20"/>
              </w:rPr>
              <w:t>-</w:t>
            </w:r>
          </w:p>
        </w:tc>
        <w:tc>
          <w:tcPr>
            <w:tcW w:w="4678" w:type="dxa"/>
            <w:tcBorders>
              <w:left w:val="single" w:sz="2" w:space="0" w:color="BFBFBF"/>
              <w:bottom w:val="single" w:sz="2" w:space="0" w:color="BFBFBF"/>
              <w:right w:val="single" w:sz="2" w:space="0" w:color="BFBFBF"/>
            </w:tcBorders>
          </w:tcPr>
          <w:p w14:paraId="1BFE49F9" w14:textId="65D9AAFE" w:rsidR="002C7295" w:rsidRDefault="00791E83">
            <w:pPr>
              <w:pStyle w:val="TableParagraph"/>
              <w:rPr>
                <w:sz w:val="20"/>
              </w:rPr>
            </w:pPr>
            <w:hyperlink r:id="rId252" w:history="1">
              <w:r w:rsidR="00000000" w:rsidRPr="00791E83">
                <w:rPr>
                  <w:rStyle w:val="Hyperlink"/>
                  <w:sz w:val="20"/>
                </w:rPr>
                <w:t>Program</w:t>
              </w:r>
              <w:r w:rsidR="00000000" w:rsidRPr="00791E83">
                <w:rPr>
                  <w:rStyle w:val="Hyperlink"/>
                  <w:spacing w:val="-4"/>
                  <w:sz w:val="20"/>
                </w:rPr>
                <w:t xml:space="preserve"> </w:t>
              </w:r>
              <w:r w:rsidR="00000000" w:rsidRPr="00791E83">
                <w:rPr>
                  <w:rStyle w:val="Hyperlink"/>
                  <w:sz w:val="20"/>
                </w:rPr>
                <w:t>Feature:</w:t>
              </w:r>
              <w:r w:rsidR="00000000" w:rsidRPr="00791E83">
                <w:rPr>
                  <w:rStyle w:val="Hyperlink"/>
                  <w:spacing w:val="-4"/>
                  <w:sz w:val="20"/>
                </w:rPr>
                <w:t xml:space="preserve"> </w:t>
              </w:r>
              <w:r w:rsidR="00000000" w:rsidRPr="00791E83">
                <w:rPr>
                  <w:rStyle w:val="Hyperlink"/>
                  <w:spacing w:val="-2"/>
                  <w:sz w:val="20"/>
                </w:rPr>
                <w:t>Camping</w:t>
              </w:r>
            </w:hyperlink>
          </w:p>
        </w:tc>
      </w:tr>
      <w:tr w:rsidR="002C7295" w14:paraId="15C2FD86"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AA1393A" w14:textId="77777777" w:rsidR="002C7295" w:rsidRDefault="00000000">
            <w:pPr>
              <w:pStyle w:val="TableParagraph"/>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61D1BDF" w14:textId="4D89512A" w:rsidR="002C7295" w:rsidRDefault="00791E83">
            <w:pPr>
              <w:pStyle w:val="TableParagraph"/>
              <w:rPr>
                <w:sz w:val="20"/>
              </w:rPr>
            </w:pPr>
            <w:hyperlink r:id="rId253" w:history="1">
              <w:r w:rsidR="00000000" w:rsidRPr="00791E83">
                <w:rPr>
                  <w:rStyle w:val="Hyperlink"/>
                  <w:sz w:val="20"/>
                  <w:shd w:val="clear" w:color="auto" w:fill="FFFFFF"/>
                </w:rPr>
                <w:t>Scouting’s</w:t>
              </w:r>
              <w:r w:rsidR="00000000" w:rsidRPr="00791E83">
                <w:rPr>
                  <w:rStyle w:val="Hyperlink"/>
                  <w:spacing w:val="-10"/>
                  <w:sz w:val="20"/>
                  <w:shd w:val="clear" w:color="auto" w:fill="FFFFFF"/>
                </w:rPr>
                <w:t xml:space="preserve"> </w:t>
              </w:r>
              <w:r w:rsidR="00000000" w:rsidRPr="00791E83">
                <w:rPr>
                  <w:rStyle w:val="Hyperlink"/>
                  <w:sz w:val="20"/>
                  <w:shd w:val="clear" w:color="auto" w:fill="FFFFFF"/>
                </w:rPr>
                <w:t>Eight</w:t>
              </w:r>
              <w:r w:rsidR="00000000" w:rsidRPr="00791E83">
                <w:rPr>
                  <w:rStyle w:val="Hyperlink"/>
                  <w:spacing w:val="-7"/>
                  <w:sz w:val="20"/>
                  <w:shd w:val="clear" w:color="auto" w:fill="FFFFFF"/>
                </w:rPr>
                <w:t xml:space="preserve"> </w:t>
              </w:r>
              <w:r w:rsidR="00000000" w:rsidRPr="00791E83">
                <w:rPr>
                  <w:rStyle w:val="Hyperlink"/>
                  <w:spacing w:val="-2"/>
                  <w:sz w:val="20"/>
                  <w:shd w:val="clear" w:color="auto" w:fill="FFFFFF"/>
                </w:rPr>
                <w:t>Methods</w:t>
              </w:r>
            </w:hyperlink>
          </w:p>
        </w:tc>
      </w:tr>
      <w:tr w:rsidR="002C7295" w14:paraId="68579282"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7484CA67" w14:textId="77777777" w:rsidR="002C7295" w:rsidRDefault="00000000">
            <w:pPr>
              <w:pStyle w:val="TableParagraph"/>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tcPr>
          <w:p w14:paraId="2555D19F" w14:textId="0D8FA480" w:rsidR="002C7295" w:rsidRDefault="00791E83">
            <w:pPr>
              <w:pStyle w:val="TableParagraph"/>
              <w:rPr>
                <w:sz w:val="20"/>
              </w:rPr>
            </w:pPr>
            <w:hyperlink r:id="rId254" w:history="1">
              <w:r w:rsidR="00000000" w:rsidRPr="00791E83">
                <w:rPr>
                  <w:rStyle w:val="Hyperlink"/>
                  <w:sz w:val="20"/>
                </w:rPr>
                <w:t xml:space="preserve">Scout Me In: Outdoor </w:t>
              </w:r>
              <w:r w:rsidR="00000000" w:rsidRPr="00791E83">
                <w:rPr>
                  <w:rStyle w:val="Hyperlink"/>
                  <w:spacing w:val="-2"/>
                  <w:sz w:val="20"/>
                </w:rPr>
                <w:t>Skills!</w:t>
              </w:r>
            </w:hyperlink>
          </w:p>
        </w:tc>
      </w:tr>
      <w:tr w:rsidR="002C7295" w14:paraId="1167BAB7" w14:textId="77777777">
        <w:trPr>
          <w:trHeight w:val="449"/>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29C6597" w14:textId="77777777" w:rsidR="002C7295" w:rsidRDefault="00000000">
            <w:pPr>
              <w:pStyle w:val="TableParagraph"/>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4F1F599" w14:textId="5D94081F" w:rsidR="002C7295" w:rsidRDefault="00791E83">
            <w:pPr>
              <w:pStyle w:val="TableParagraph"/>
              <w:rPr>
                <w:sz w:val="20"/>
              </w:rPr>
            </w:pPr>
            <w:hyperlink r:id="rId255" w:history="1">
              <w:r w:rsidR="00000000" w:rsidRPr="00791E83">
                <w:rPr>
                  <w:rStyle w:val="Hyperlink"/>
                  <w:sz w:val="20"/>
                </w:rPr>
                <w:t>Coleman</w:t>
              </w:r>
              <w:r w:rsidR="00000000" w:rsidRPr="00791E83">
                <w:rPr>
                  <w:rStyle w:val="Hyperlink"/>
                  <w:spacing w:val="-4"/>
                  <w:sz w:val="20"/>
                </w:rPr>
                <w:t xml:space="preserve"> </w:t>
              </w:r>
              <w:r w:rsidR="00000000" w:rsidRPr="00791E83">
                <w:rPr>
                  <w:rStyle w:val="Hyperlink"/>
                  <w:sz w:val="20"/>
                </w:rPr>
                <w:t>Classic</w:t>
              </w:r>
              <w:r w:rsidR="00000000" w:rsidRPr="00791E83">
                <w:rPr>
                  <w:rStyle w:val="Hyperlink"/>
                  <w:spacing w:val="-1"/>
                  <w:sz w:val="20"/>
                </w:rPr>
                <w:t xml:space="preserve"> </w:t>
              </w:r>
              <w:r w:rsidR="00000000" w:rsidRPr="00791E83">
                <w:rPr>
                  <w:rStyle w:val="Hyperlink"/>
                  <w:sz w:val="20"/>
                </w:rPr>
                <w:t>Propane</w:t>
              </w:r>
              <w:r w:rsidR="00000000" w:rsidRPr="00791E83">
                <w:rPr>
                  <w:rStyle w:val="Hyperlink"/>
                  <w:spacing w:val="-1"/>
                  <w:sz w:val="20"/>
                </w:rPr>
                <w:t xml:space="preserve"> </w:t>
              </w:r>
              <w:r w:rsidR="00000000" w:rsidRPr="00791E83">
                <w:rPr>
                  <w:rStyle w:val="Hyperlink"/>
                  <w:spacing w:val="-2"/>
                  <w:sz w:val="20"/>
                </w:rPr>
                <w:t>Stove</w:t>
              </w:r>
            </w:hyperlink>
          </w:p>
        </w:tc>
      </w:tr>
      <w:tr w:rsidR="002C7295" w14:paraId="65B02D09"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5372B793" w14:textId="77777777" w:rsidR="002C7295" w:rsidRDefault="00000000">
            <w:pPr>
              <w:pStyle w:val="TableParagraph"/>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tcPr>
          <w:p w14:paraId="72F96BF9" w14:textId="79C753DE" w:rsidR="002C7295" w:rsidRDefault="00791E83">
            <w:pPr>
              <w:pStyle w:val="TableParagraph"/>
              <w:rPr>
                <w:sz w:val="20"/>
              </w:rPr>
            </w:pPr>
            <w:hyperlink r:id="rId256" w:history="1">
              <w:r w:rsidR="00000000" w:rsidRPr="00791E83">
                <w:rPr>
                  <w:rStyle w:val="Hyperlink"/>
                  <w:sz w:val="20"/>
                </w:rPr>
                <w:t xml:space="preserve">How to Operate an MSR </w:t>
              </w:r>
              <w:proofErr w:type="spellStart"/>
              <w:r w:rsidR="00000000" w:rsidRPr="00791E83">
                <w:rPr>
                  <w:rStyle w:val="Hyperlink"/>
                  <w:spacing w:val="-2"/>
                  <w:sz w:val="20"/>
                </w:rPr>
                <w:t>Whisperlite</w:t>
              </w:r>
              <w:proofErr w:type="spellEnd"/>
            </w:hyperlink>
          </w:p>
        </w:tc>
      </w:tr>
      <w:tr w:rsidR="002C7295" w14:paraId="38B63ACE"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2BC9C98" w14:textId="77777777" w:rsidR="002C7295" w:rsidRDefault="00000000">
            <w:pPr>
              <w:pStyle w:val="TableParagraph"/>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8D04365" w14:textId="6DF43A65" w:rsidR="002C7295" w:rsidRDefault="00791E83">
            <w:pPr>
              <w:pStyle w:val="TableParagraph"/>
              <w:spacing w:before="51"/>
            </w:pPr>
            <w:hyperlink r:id="rId257" w:history="1">
              <w:proofErr w:type="spellStart"/>
              <w:r w:rsidR="00000000" w:rsidRPr="00791E83">
                <w:rPr>
                  <w:rStyle w:val="Hyperlink"/>
                </w:rPr>
                <w:t>JetBoil</w:t>
              </w:r>
              <w:proofErr w:type="spellEnd"/>
              <w:r w:rsidR="00000000" w:rsidRPr="00791E83">
                <w:rPr>
                  <w:rStyle w:val="Hyperlink"/>
                  <w:spacing w:val="-2"/>
                </w:rPr>
                <w:t xml:space="preserve"> </w:t>
              </w:r>
              <w:r w:rsidR="00000000" w:rsidRPr="00791E83">
                <w:rPr>
                  <w:rStyle w:val="Hyperlink"/>
                </w:rPr>
                <w:t>Flash</w:t>
              </w:r>
              <w:r w:rsidR="00000000" w:rsidRPr="00791E83">
                <w:rPr>
                  <w:rStyle w:val="Hyperlink"/>
                  <w:spacing w:val="-1"/>
                </w:rPr>
                <w:t xml:space="preserve"> </w:t>
              </w:r>
              <w:r w:rsidR="00000000" w:rsidRPr="00791E83">
                <w:rPr>
                  <w:rStyle w:val="Hyperlink"/>
                </w:rPr>
                <w:t>Product</w:t>
              </w:r>
              <w:r w:rsidR="00000000" w:rsidRPr="00791E83">
                <w:rPr>
                  <w:rStyle w:val="Hyperlink"/>
                  <w:spacing w:val="-1"/>
                </w:rPr>
                <w:t xml:space="preserve"> </w:t>
              </w:r>
              <w:r w:rsidR="00000000" w:rsidRPr="00791E83">
                <w:rPr>
                  <w:rStyle w:val="Hyperlink"/>
                  <w:spacing w:val="-4"/>
                </w:rPr>
                <w:t>Tour</w:t>
              </w:r>
            </w:hyperlink>
          </w:p>
        </w:tc>
      </w:tr>
    </w:tbl>
    <w:p w14:paraId="41FAC4C1" w14:textId="77777777" w:rsidR="002C7295" w:rsidRDefault="002C7295">
      <w:pPr>
        <w:sectPr w:rsidR="002C7295" w:rsidSect="00826C8E">
          <w:pgSz w:w="12240" w:h="15840"/>
          <w:pgMar w:top="1260" w:right="940" w:bottom="1100" w:left="940" w:header="734" w:footer="914" w:gutter="0"/>
          <w:cols w:space="720"/>
        </w:sectPr>
      </w:pPr>
    </w:p>
    <w:p w14:paraId="4C5B0ABC"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3</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1 </w:t>
      </w:r>
      <w:r>
        <w:rPr>
          <w:rFonts w:ascii="Times New Roman" w:hAnsi="Times New Roman"/>
          <w:i/>
          <w:spacing w:val="-10"/>
          <w:sz w:val="36"/>
        </w:rPr>
        <w:t>—</w:t>
      </w:r>
    </w:p>
    <w:p w14:paraId="5BB7BA58" w14:textId="77777777" w:rsidR="002C7295" w:rsidRDefault="002C7295">
      <w:pPr>
        <w:pStyle w:val="BodyText"/>
        <w:spacing w:before="8" w:line="240" w:lineRule="auto"/>
        <w:ind w:left="0"/>
        <w:rPr>
          <w:rFonts w:ascii="Times New Roman"/>
          <w:i/>
          <w:sz w:val="14"/>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7667FD8E" w14:textId="77777777">
        <w:trPr>
          <w:trHeight w:val="458"/>
        </w:trPr>
        <w:tc>
          <w:tcPr>
            <w:tcW w:w="4678" w:type="dxa"/>
            <w:tcBorders>
              <w:top w:val="nil"/>
              <w:left w:val="nil"/>
              <w:right w:val="nil"/>
            </w:tcBorders>
            <w:shd w:val="clear" w:color="auto" w:fill="BEC0BF"/>
          </w:tcPr>
          <w:p w14:paraId="327498F6" w14:textId="77777777" w:rsidR="002C7295" w:rsidRDefault="00000000">
            <w:pPr>
              <w:pStyle w:val="TableParagraph"/>
              <w:spacing w:before="125"/>
              <w:ind w:left="71"/>
              <w:jc w:val="center"/>
              <w:rPr>
                <w:b/>
                <w:sz w:val="20"/>
              </w:rPr>
            </w:pPr>
            <w:r>
              <w:rPr>
                <w:b/>
                <w:spacing w:val="-2"/>
                <w:sz w:val="20"/>
              </w:rPr>
              <w:t>MATERIALS</w:t>
            </w:r>
          </w:p>
        </w:tc>
        <w:tc>
          <w:tcPr>
            <w:tcW w:w="4678" w:type="dxa"/>
            <w:tcBorders>
              <w:top w:val="nil"/>
              <w:left w:val="nil"/>
              <w:right w:val="nil"/>
            </w:tcBorders>
            <w:shd w:val="clear" w:color="auto" w:fill="BEC0BF"/>
          </w:tcPr>
          <w:p w14:paraId="3E1CEAC9" w14:textId="77777777" w:rsidR="002C7295" w:rsidRDefault="00000000">
            <w:pPr>
              <w:pStyle w:val="TableParagraph"/>
              <w:spacing w:before="75"/>
              <w:ind w:left="71" w:right="68"/>
              <w:jc w:val="center"/>
              <w:rPr>
                <w:b/>
                <w:sz w:val="20"/>
              </w:rPr>
            </w:pPr>
            <w:r>
              <w:rPr>
                <w:b/>
                <w:spacing w:val="-2"/>
                <w:sz w:val="20"/>
              </w:rPr>
              <w:t>VIDEOS</w:t>
            </w:r>
          </w:p>
        </w:tc>
      </w:tr>
      <w:tr w:rsidR="002C7295" w14:paraId="6C4608F0" w14:textId="77777777">
        <w:trPr>
          <w:trHeight w:val="447"/>
        </w:trPr>
        <w:tc>
          <w:tcPr>
            <w:tcW w:w="4678" w:type="dxa"/>
            <w:tcBorders>
              <w:left w:val="single" w:sz="2" w:space="0" w:color="BFBFBF"/>
              <w:bottom w:val="single" w:sz="2" w:space="0" w:color="BFBFBF"/>
              <w:right w:val="single" w:sz="2" w:space="0" w:color="BFBFBF"/>
            </w:tcBorders>
          </w:tcPr>
          <w:p w14:paraId="0E7716F1" w14:textId="77777777" w:rsidR="002C7295" w:rsidRDefault="00000000">
            <w:pPr>
              <w:pStyle w:val="TableParagraph"/>
              <w:spacing w:before="75"/>
              <w:rPr>
                <w:sz w:val="20"/>
              </w:rPr>
            </w:pPr>
            <w:r>
              <w:rPr>
                <w:sz w:val="20"/>
              </w:rPr>
              <w:t xml:space="preserve">100-foot pacing course set </w:t>
            </w:r>
            <w:r>
              <w:rPr>
                <w:spacing w:val="-5"/>
                <w:sz w:val="20"/>
              </w:rPr>
              <w:t>up</w:t>
            </w:r>
          </w:p>
        </w:tc>
        <w:tc>
          <w:tcPr>
            <w:tcW w:w="4678" w:type="dxa"/>
            <w:tcBorders>
              <w:left w:val="single" w:sz="2" w:space="0" w:color="BFBFBF"/>
              <w:bottom w:val="single" w:sz="2" w:space="0" w:color="BFBFBF"/>
              <w:right w:val="single" w:sz="2" w:space="0" w:color="BFBFBF"/>
            </w:tcBorders>
          </w:tcPr>
          <w:p w14:paraId="09B7D3D3" w14:textId="797D1900" w:rsidR="002C7295" w:rsidRDefault="00156035">
            <w:pPr>
              <w:pStyle w:val="TableParagraph"/>
              <w:spacing w:before="75"/>
              <w:rPr>
                <w:sz w:val="20"/>
              </w:rPr>
            </w:pPr>
            <w:hyperlink r:id="rId258" w:history="1">
              <w:r w:rsidR="00000000" w:rsidRPr="00156035">
                <w:rPr>
                  <w:rStyle w:val="Hyperlink"/>
                  <w:sz w:val="20"/>
                </w:rPr>
                <w:t>Tarps</w:t>
              </w:r>
              <w:r w:rsidR="00000000" w:rsidRPr="00156035">
                <w:rPr>
                  <w:rStyle w:val="Hyperlink"/>
                  <w:spacing w:val="-9"/>
                  <w:sz w:val="20"/>
                </w:rPr>
                <w:t xml:space="preserve"> </w:t>
              </w:r>
              <w:r w:rsidR="00000000" w:rsidRPr="00156035">
                <w:rPr>
                  <w:rStyle w:val="Hyperlink"/>
                  <w:sz w:val="20"/>
                </w:rPr>
                <w:t>and</w:t>
              </w:r>
              <w:r w:rsidR="00000000" w:rsidRPr="00156035">
                <w:rPr>
                  <w:rStyle w:val="Hyperlink"/>
                  <w:spacing w:val="-7"/>
                  <w:sz w:val="20"/>
                </w:rPr>
                <w:t xml:space="preserve"> </w:t>
              </w:r>
              <w:r w:rsidR="00000000" w:rsidRPr="00156035">
                <w:rPr>
                  <w:rStyle w:val="Hyperlink"/>
                  <w:sz w:val="20"/>
                </w:rPr>
                <w:t>Patrol</w:t>
              </w:r>
              <w:r w:rsidR="00000000" w:rsidRPr="00156035">
                <w:rPr>
                  <w:rStyle w:val="Hyperlink"/>
                  <w:spacing w:val="-7"/>
                  <w:sz w:val="20"/>
                </w:rPr>
                <w:t xml:space="preserve"> </w:t>
              </w:r>
              <w:r w:rsidR="00000000" w:rsidRPr="00156035">
                <w:rPr>
                  <w:rStyle w:val="Hyperlink"/>
                  <w:sz w:val="20"/>
                </w:rPr>
                <w:t>Dining</w:t>
              </w:r>
              <w:r w:rsidR="00000000" w:rsidRPr="00156035">
                <w:rPr>
                  <w:rStyle w:val="Hyperlink"/>
                  <w:spacing w:val="-6"/>
                  <w:sz w:val="20"/>
                </w:rPr>
                <w:t xml:space="preserve"> </w:t>
              </w:r>
              <w:r w:rsidR="00000000" w:rsidRPr="00156035">
                <w:rPr>
                  <w:rStyle w:val="Hyperlink"/>
                  <w:spacing w:val="-5"/>
                  <w:sz w:val="20"/>
                </w:rPr>
                <w:t>Fly</w:t>
              </w:r>
            </w:hyperlink>
          </w:p>
        </w:tc>
      </w:tr>
      <w:tr w:rsidR="002C7295" w14:paraId="3848DBE6"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5D1BD5F" w14:textId="77777777" w:rsidR="002C7295" w:rsidRDefault="00000000">
            <w:pPr>
              <w:pStyle w:val="TableParagraph"/>
              <w:spacing w:before="75"/>
              <w:rPr>
                <w:sz w:val="20"/>
              </w:rPr>
            </w:pPr>
            <w:r>
              <w:rPr>
                <w:sz w:val="20"/>
              </w:rPr>
              <w:t xml:space="preserve">tarp with 50-foot ridge line (1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A5ACBC9" w14:textId="59CFD1DD" w:rsidR="002C7295" w:rsidRDefault="00156035">
            <w:pPr>
              <w:pStyle w:val="TableParagraph"/>
              <w:spacing w:before="75"/>
              <w:rPr>
                <w:sz w:val="20"/>
              </w:rPr>
            </w:pPr>
            <w:hyperlink r:id="rId259" w:history="1">
              <w:r w:rsidR="00000000" w:rsidRPr="00156035">
                <w:rPr>
                  <w:rStyle w:val="Hyperlink"/>
                  <w:sz w:val="20"/>
                  <w:shd w:val="clear" w:color="auto" w:fill="FFFFFF"/>
                </w:rPr>
                <w:t xml:space="preserve">Dining Fly Race </w:t>
              </w:r>
              <w:r w:rsidR="00000000" w:rsidRPr="00156035">
                <w:rPr>
                  <w:rStyle w:val="Hyperlink"/>
                  <w:spacing w:val="-2"/>
                  <w:sz w:val="20"/>
                  <w:shd w:val="clear" w:color="auto" w:fill="FFFFFF"/>
                </w:rPr>
                <w:t>Demonstration</w:t>
              </w:r>
            </w:hyperlink>
          </w:p>
        </w:tc>
      </w:tr>
      <w:tr w:rsidR="002C7295" w14:paraId="4BF3646D"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5E28E663" w14:textId="77777777" w:rsidR="002C7295" w:rsidRDefault="00000000">
            <w:pPr>
              <w:pStyle w:val="TableParagraph"/>
              <w:spacing w:before="75"/>
              <w:rPr>
                <w:sz w:val="20"/>
              </w:rPr>
            </w:pPr>
            <w:r>
              <w:rPr>
                <w:sz w:val="20"/>
              </w:rPr>
              <w:t xml:space="preserve">15-foot </w:t>
            </w:r>
            <w:proofErr w:type="spellStart"/>
            <w:r>
              <w:rPr>
                <w:sz w:val="20"/>
              </w:rPr>
              <w:t>guylines</w:t>
            </w:r>
            <w:proofErr w:type="spellEnd"/>
            <w:r>
              <w:rPr>
                <w:sz w:val="20"/>
              </w:rPr>
              <w:t xml:space="preserve"> (4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621B4A04" w14:textId="22976ABA" w:rsidR="002C7295" w:rsidRDefault="00156035">
            <w:pPr>
              <w:pStyle w:val="TableParagraph"/>
              <w:spacing w:before="75"/>
              <w:rPr>
                <w:sz w:val="20"/>
              </w:rPr>
            </w:pPr>
            <w:hyperlink r:id="rId260" w:history="1">
              <w:r w:rsidR="00000000" w:rsidRPr="00156035">
                <w:rPr>
                  <w:rStyle w:val="Hyperlink"/>
                  <w:sz w:val="20"/>
                </w:rPr>
                <w:t>First</w:t>
              </w:r>
              <w:r w:rsidR="00000000" w:rsidRPr="00156035">
                <w:rPr>
                  <w:rStyle w:val="Hyperlink"/>
                  <w:spacing w:val="-12"/>
                  <w:sz w:val="20"/>
                </w:rPr>
                <w:t xml:space="preserve"> </w:t>
              </w:r>
              <w:r w:rsidR="00000000" w:rsidRPr="00156035">
                <w:rPr>
                  <w:rStyle w:val="Hyperlink"/>
                  <w:sz w:val="20"/>
                </w:rPr>
                <w:t>Year</w:t>
              </w:r>
              <w:r w:rsidR="00000000" w:rsidRPr="00156035">
                <w:rPr>
                  <w:rStyle w:val="Hyperlink"/>
                  <w:spacing w:val="-11"/>
                  <w:sz w:val="20"/>
                </w:rPr>
                <w:t xml:space="preserve"> </w:t>
              </w:r>
              <w:r w:rsidR="00000000" w:rsidRPr="00156035">
                <w:rPr>
                  <w:rStyle w:val="Hyperlink"/>
                  <w:spacing w:val="-2"/>
                  <w:sz w:val="20"/>
                </w:rPr>
                <w:t>Campers</w:t>
              </w:r>
            </w:hyperlink>
          </w:p>
        </w:tc>
      </w:tr>
      <w:tr w:rsidR="002C7295" w14:paraId="5798C706" w14:textId="77777777">
        <w:trPr>
          <w:trHeight w:val="449"/>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36095CB" w14:textId="77777777" w:rsidR="002C7295" w:rsidRDefault="00000000">
            <w:pPr>
              <w:pStyle w:val="TableParagraph"/>
              <w:spacing w:before="75"/>
              <w:rPr>
                <w:sz w:val="20"/>
              </w:rPr>
            </w:pPr>
            <w:r>
              <w:rPr>
                <w:sz w:val="20"/>
              </w:rPr>
              <w:t xml:space="preserve">Scout staves (1 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B5F71AD" w14:textId="77777777" w:rsidR="002C7295" w:rsidRDefault="00000000">
            <w:pPr>
              <w:pStyle w:val="TableParagraph"/>
              <w:spacing w:before="75"/>
              <w:ind w:left="4" w:right="1"/>
              <w:jc w:val="center"/>
              <w:rPr>
                <w:sz w:val="20"/>
              </w:rPr>
            </w:pPr>
            <w:r>
              <w:rPr>
                <w:spacing w:val="-10"/>
                <w:sz w:val="20"/>
              </w:rPr>
              <w:t>-</w:t>
            </w:r>
          </w:p>
        </w:tc>
      </w:tr>
      <w:tr w:rsidR="002C7295" w14:paraId="7E39EBC4"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B180E78" w14:textId="77777777" w:rsidR="002C7295" w:rsidRDefault="00000000">
            <w:pPr>
              <w:pStyle w:val="TableParagraph"/>
              <w:spacing w:before="75"/>
              <w:rPr>
                <w:sz w:val="20"/>
              </w:rPr>
            </w:pPr>
            <w:r>
              <w:rPr>
                <w:sz w:val="20"/>
              </w:rPr>
              <w:t>6-foot</w:t>
            </w:r>
            <w:r>
              <w:rPr>
                <w:spacing w:val="-1"/>
                <w:sz w:val="20"/>
              </w:rPr>
              <w:t xml:space="preserve"> </w:t>
            </w:r>
            <w:r>
              <w:rPr>
                <w:sz w:val="20"/>
              </w:rPr>
              <w:t>lashing</w:t>
            </w:r>
            <w:r>
              <w:rPr>
                <w:spacing w:val="-1"/>
                <w:sz w:val="20"/>
              </w:rPr>
              <w:t xml:space="preserve"> </w:t>
            </w:r>
            <w:r>
              <w:rPr>
                <w:sz w:val="20"/>
              </w:rPr>
              <w:t>ropes</w:t>
            </w:r>
            <w:r>
              <w:rPr>
                <w:spacing w:val="-1"/>
                <w:sz w:val="20"/>
              </w:rPr>
              <w:t xml:space="preserve"> </w:t>
            </w:r>
            <w:r>
              <w:rPr>
                <w:sz w:val="20"/>
              </w:rPr>
              <w:t>(6</w:t>
            </w:r>
            <w:r>
              <w:rPr>
                <w:spacing w:val="-1"/>
                <w:sz w:val="20"/>
              </w:rPr>
              <w:t xml:space="preserve"> </w:t>
            </w:r>
            <w:r>
              <w:rPr>
                <w:sz w:val="20"/>
              </w:rPr>
              <w:t xml:space="preserve">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04EFCA8B" w14:textId="77777777" w:rsidR="002C7295" w:rsidRDefault="00000000">
            <w:pPr>
              <w:pStyle w:val="TableParagraph"/>
              <w:spacing w:before="75"/>
              <w:ind w:left="4" w:right="1"/>
              <w:jc w:val="center"/>
              <w:rPr>
                <w:sz w:val="20"/>
              </w:rPr>
            </w:pPr>
            <w:r>
              <w:rPr>
                <w:spacing w:val="-10"/>
                <w:sz w:val="20"/>
              </w:rPr>
              <w:t>-</w:t>
            </w:r>
          </w:p>
        </w:tc>
      </w:tr>
      <w:tr w:rsidR="002C7295" w14:paraId="5F819A12"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F16C407" w14:textId="77777777" w:rsidR="002C7295" w:rsidRDefault="00000000">
            <w:pPr>
              <w:pStyle w:val="TableParagraph"/>
              <w:spacing w:before="75"/>
              <w:rPr>
                <w:sz w:val="20"/>
              </w:rPr>
            </w:pPr>
            <w:r>
              <w:rPr>
                <w:sz w:val="20"/>
              </w:rPr>
              <w:t xml:space="preserve">stakes (6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76B03E7" w14:textId="77777777" w:rsidR="002C7295" w:rsidRDefault="00000000">
            <w:pPr>
              <w:pStyle w:val="TableParagraph"/>
              <w:spacing w:before="75"/>
              <w:ind w:left="4" w:right="1"/>
              <w:jc w:val="center"/>
              <w:rPr>
                <w:sz w:val="20"/>
              </w:rPr>
            </w:pPr>
            <w:r>
              <w:rPr>
                <w:spacing w:val="-10"/>
                <w:sz w:val="20"/>
              </w:rPr>
              <w:t>-</w:t>
            </w:r>
          </w:p>
        </w:tc>
      </w:tr>
      <w:tr w:rsidR="002C7295" w14:paraId="7BB2B7C9" w14:textId="77777777">
        <w:trPr>
          <w:trHeight w:val="449"/>
        </w:trPr>
        <w:tc>
          <w:tcPr>
            <w:tcW w:w="4678" w:type="dxa"/>
            <w:tcBorders>
              <w:top w:val="single" w:sz="2" w:space="0" w:color="BFBFBF"/>
              <w:left w:val="single" w:sz="2" w:space="0" w:color="BFBFBF"/>
              <w:bottom w:val="single" w:sz="2" w:space="0" w:color="BFBFBF"/>
              <w:right w:val="single" w:sz="2" w:space="0" w:color="BFBFBF"/>
            </w:tcBorders>
          </w:tcPr>
          <w:p w14:paraId="0A0086C6" w14:textId="77777777" w:rsidR="002C7295" w:rsidRDefault="00000000">
            <w:pPr>
              <w:pStyle w:val="TableParagraph"/>
              <w:spacing w:before="75"/>
              <w:rPr>
                <w:sz w:val="20"/>
              </w:rPr>
            </w:pPr>
            <w:r>
              <w:rPr>
                <w:sz w:val="20"/>
              </w:rPr>
              <w:t xml:space="preserve">mallet (1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513F126D" w14:textId="77777777" w:rsidR="002C7295" w:rsidRDefault="00000000">
            <w:pPr>
              <w:pStyle w:val="TableParagraph"/>
              <w:spacing w:before="75"/>
              <w:ind w:left="4" w:right="1"/>
              <w:jc w:val="center"/>
              <w:rPr>
                <w:sz w:val="20"/>
              </w:rPr>
            </w:pPr>
            <w:r>
              <w:rPr>
                <w:spacing w:val="-10"/>
                <w:sz w:val="20"/>
              </w:rPr>
              <w:t>-</w:t>
            </w:r>
          </w:p>
        </w:tc>
      </w:tr>
    </w:tbl>
    <w:p w14:paraId="12419235" w14:textId="77777777" w:rsidR="002C7295" w:rsidRDefault="00000000">
      <w:pPr>
        <w:spacing w:before="339"/>
        <w:ind w:left="400" w:right="400"/>
        <w:jc w:val="center"/>
        <w:rPr>
          <w:rFonts w:ascii="Times New Roman" w:hAnsi="Times New Roman"/>
          <w:i/>
          <w:sz w:val="36"/>
        </w:rPr>
      </w:pPr>
      <w:r>
        <w:rPr>
          <w:rFonts w:ascii="Times New Roman" w:hAnsi="Times New Roman"/>
          <w:i/>
          <w:sz w:val="36"/>
        </w:rPr>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3</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2 </w:t>
      </w:r>
      <w:r>
        <w:rPr>
          <w:rFonts w:ascii="Times New Roman" w:hAnsi="Times New Roman"/>
          <w:i/>
          <w:spacing w:val="-10"/>
          <w:sz w:val="36"/>
        </w:rPr>
        <w:t>—</w:t>
      </w:r>
    </w:p>
    <w:p w14:paraId="7892BC37" w14:textId="77777777" w:rsidR="002C7295" w:rsidRDefault="002C7295">
      <w:pPr>
        <w:pStyle w:val="BodyText"/>
        <w:spacing w:before="8" w:line="240" w:lineRule="auto"/>
        <w:ind w:left="0"/>
        <w:rPr>
          <w:rFonts w:ascii="Times New Roman"/>
          <w:i/>
          <w:sz w:val="14"/>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635BE17D" w14:textId="77777777">
        <w:trPr>
          <w:trHeight w:val="458"/>
        </w:trPr>
        <w:tc>
          <w:tcPr>
            <w:tcW w:w="4678" w:type="dxa"/>
            <w:tcBorders>
              <w:top w:val="nil"/>
              <w:left w:val="nil"/>
              <w:right w:val="nil"/>
            </w:tcBorders>
            <w:shd w:val="clear" w:color="auto" w:fill="BEC0BF"/>
          </w:tcPr>
          <w:p w14:paraId="304B7654" w14:textId="77777777" w:rsidR="002C7295" w:rsidRDefault="00000000">
            <w:pPr>
              <w:pStyle w:val="TableParagraph"/>
              <w:spacing w:before="125"/>
              <w:ind w:left="71"/>
              <w:jc w:val="center"/>
              <w:rPr>
                <w:b/>
                <w:sz w:val="20"/>
              </w:rPr>
            </w:pPr>
            <w:r>
              <w:rPr>
                <w:b/>
                <w:spacing w:val="-2"/>
                <w:sz w:val="20"/>
              </w:rPr>
              <w:t>MATERIALS</w:t>
            </w:r>
          </w:p>
        </w:tc>
        <w:tc>
          <w:tcPr>
            <w:tcW w:w="4678" w:type="dxa"/>
            <w:tcBorders>
              <w:top w:val="nil"/>
              <w:left w:val="nil"/>
              <w:right w:val="nil"/>
            </w:tcBorders>
            <w:shd w:val="clear" w:color="auto" w:fill="BEC0BF"/>
          </w:tcPr>
          <w:p w14:paraId="5A07412A" w14:textId="77777777" w:rsidR="002C7295" w:rsidRDefault="00000000">
            <w:pPr>
              <w:pStyle w:val="TableParagraph"/>
              <w:spacing w:before="75"/>
              <w:ind w:left="71" w:right="68"/>
              <w:jc w:val="center"/>
              <w:rPr>
                <w:b/>
                <w:sz w:val="20"/>
              </w:rPr>
            </w:pPr>
            <w:r>
              <w:rPr>
                <w:b/>
                <w:spacing w:val="-2"/>
                <w:sz w:val="20"/>
              </w:rPr>
              <w:t>VIDEOS</w:t>
            </w:r>
          </w:p>
        </w:tc>
      </w:tr>
      <w:tr w:rsidR="002C7295" w14:paraId="031DD30D" w14:textId="77777777">
        <w:trPr>
          <w:trHeight w:val="447"/>
        </w:trPr>
        <w:tc>
          <w:tcPr>
            <w:tcW w:w="4678" w:type="dxa"/>
            <w:tcBorders>
              <w:left w:val="single" w:sz="2" w:space="0" w:color="BFBFBF"/>
              <w:bottom w:val="single" w:sz="2" w:space="0" w:color="BFBFBF"/>
              <w:right w:val="single" w:sz="2" w:space="0" w:color="BFBFBF"/>
            </w:tcBorders>
          </w:tcPr>
          <w:p w14:paraId="56E67491" w14:textId="77777777" w:rsidR="002C7295" w:rsidRDefault="00000000">
            <w:pPr>
              <w:pStyle w:val="TableParagraph"/>
              <w:rPr>
                <w:sz w:val="20"/>
              </w:rPr>
            </w:pPr>
            <w:r>
              <w:rPr>
                <w:sz w:val="20"/>
              </w:rPr>
              <w:t>6-foot</w:t>
            </w:r>
            <w:r>
              <w:rPr>
                <w:spacing w:val="-1"/>
                <w:sz w:val="20"/>
              </w:rPr>
              <w:t xml:space="preserve"> </w:t>
            </w:r>
            <w:r>
              <w:rPr>
                <w:sz w:val="20"/>
              </w:rPr>
              <w:t>x</w:t>
            </w:r>
            <w:r>
              <w:rPr>
                <w:spacing w:val="-1"/>
                <w:sz w:val="20"/>
              </w:rPr>
              <w:t xml:space="preserve"> </w:t>
            </w:r>
            <w:r>
              <w:rPr>
                <w:sz w:val="20"/>
              </w:rPr>
              <w:t>1/4-inch lashing</w:t>
            </w:r>
            <w:r>
              <w:rPr>
                <w:spacing w:val="-1"/>
                <w:sz w:val="20"/>
              </w:rPr>
              <w:t xml:space="preserve"> </w:t>
            </w:r>
            <w:r>
              <w:rPr>
                <w:sz w:val="20"/>
              </w:rPr>
              <w:t>ropes (1</w:t>
            </w:r>
            <w:r>
              <w:rPr>
                <w:spacing w:val="-1"/>
                <w:sz w:val="20"/>
              </w:rPr>
              <w:t xml:space="preserve"> </w:t>
            </w:r>
            <w:r>
              <w:rPr>
                <w:sz w:val="20"/>
              </w:rPr>
              <w:t xml:space="preserve">per </w:t>
            </w:r>
            <w:r>
              <w:rPr>
                <w:spacing w:val="-2"/>
                <w:sz w:val="20"/>
              </w:rPr>
              <w:t>participant)</w:t>
            </w:r>
          </w:p>
        </w:tc>
        <w:tc>
          <w:tcPr>
            <w:tcW w:w="4678" w:type="dxa"/>
            <w:tcBorders>
              <w:left w:val="single" w:sz="2" w:space="0" w:color="BFBFBF"/>
              <w:bottom w:val="single" w:sz="2" w:space="0" w:color="BFBFBF"/>
              <w:right w:val="single" w:sz="2" w:space="0" w:color="BFBFBF"/>
            </w:tcBorders>
          </w:tcPr>
          <w:p w14:paraId="6212B7B0" w14:textId="55C6C6ED" w:rsidR="002C7295" w:rsidRDefault="00156035">
            <w:pPr>
              <w:pStyle w:val="TableParagraph"/>
              <w:rPr>
                <w:sz w:val="20"/>
              </w:rPr>
            </w:pPr>
            <w:hyperlink r:id="rId261" w:history="1">
              <w:r w:rsidR="00000000" w:rsidRPr="00156035">
                <w:rPr>
                  <w:rStyle w:val="Hyperlink"/>
                  <w:sz w:val="20"/>
                </w:rPr>
                <w:t>How</w:t>
              </w:r>
              <w:r w:rsidR="00000000" w:rsidRPr="00156035">
                <w:rPr>
                  <w:rStyle w:val="Hyperlink"/>
                  <w:spacing w:val="-1"/>
                  <w:sz w:val="20"/>
                </w:rPr>
                <w:t xml:space="preserve"> </w:t>
              </w:r>
              <w:r w:rsidR="00000000" w:rsidRPr="00156035">
                <w:rPr>
                  <w:rStyle w:val="Hyperlink"/>
                  <w:sz w:val="20"/>
                </w:rPr>
                <w:t>to</w:t>
              </w:r>
              <w:r w:rsidR="00000000" w:rsidRPr="00156035">
                <w:rPr>
                  <w:rStyle w:val="Hyperlink"/>
                  <w:spacing w:val="-1"/>
                  <w:sz w:val="20"/>
                </w:rPr>
                <w:t xml:space="preserve"> </w:t>
              </w:r>
              <w:r w:rsidR="00000000" w:rsidRPr="00156035">
                <w:rPr>
                  <w:rStyle w:val="Hyperlink"/>
                  <w:sz w:val="20"/>
                </w:rPr>
                <w:t>Tie a</w:t>
              </w:r>
              <w:r w:rsidR="00000000" w:rsidRPr="00156035">
                <w:rPr>
                  <w:rStyle w:val="Hyperlink"/>
                  <w:spacing w:val="-1"/>
                  <w:sz w:val="20"/>
                </w:rPr>
                <w:t xml:space="preserve"> </w:t>
              </w:r>
              <w:r w:rsidR="00000000" w:rsidRPr="00156035">
                <w:rPr>
                  <w:rStyle w:val="Hyperlink"/>
                  <w:sz w:val="20"/>
                </w:rPr>
                <w:t>Mark II</w:t>
              </w:r>
              <w:r w:rsidR="00000000" w:rsidRPr="00156035">
                <w:rPr>
                  <w:rStyle w:val="Hyperlink"/>
                  <w:spacing w:val="-1"/>
                  <w:sz w:val="20"/>
                </w:rPr>
                <w:t xml:space="preserve"> </w:t>
              </w:r>
              <w:r w:rsidR="00000000" w:rsidRPr="00156035">
                <w:rPr>
                  <w:rStyle w:val="Hyperlink"/>
                  <w:sz w:val="20"/>
                </w:rPr>
                <w:t xml:space="preserve">Square </w:t>
              </w:r>
              <w:r w:rsidR="00000000" w:rsidRPr="00156035">
                <w:rPr>
                  <w:rStyle w:val="Hyperlink"/>
                  <w:spacing w:val="-2"/>
                  <w:sz w:val="20"/>
                </w:rPr>
                <w:t>Lashing</w:t>
              </w:r>
            </w:hyperlink>
          </w:p>
        </w:tc>
      </w:tr>
      <w:tr w:rsidR="002C7295" w14:paraId="2370E469"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A3653B8" w14:textId="77777777" w:rsidR="002C7295" w:rsidRDefault="00000000">
            <w:pPr>
              <w:pStyle w:val="TableParagraph"/>
              <w:rPr>
                <w:sz w:val="20"/>
              </w:rPr>
            </w:pPr>
            <w:r>
              <w:rPr>
                <w:sz w:val="20"/>
              </w:rPr>
              <w:t xml:space="preserve">Scout staves (1 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13683F4" w14:textId="3E548E9C" w:rsidR="002C7295" w:rsidRDefault="00156035">
            <w:pPr>
              <w:pStyle w:val="TableParagraph"/>
              <w:rPr>
                <w:sz w:val="20"/>
              </w:rPr>
            </w:pPr>
            <w:hyperlink r:id="rId262" w:history="1">
              <w:r w:rsidR="00000000" w:rsidRPr="00156035">
                <w:rPr>
                  <w:rStyle w:val="Hyperlink"/>
                  <w:sz w:val="20"/>
                  <w:shd w:val="clear" w:color="auto" w:fill="FFFFFF"/>
                </w:rPr>
                <w:t>How</w:t>
              </w:r>
              <w:r w:rsidR="00000000" w:rsidRPr="00156035">
                <w:rPr>
                  <w:rStyle w:val="Hyperlink"/>
                  <w:spacing w:val="-1"/>
                  <w:sz w:val="20"/>
                  <w:shd w:val="clear" w:color="auto" w:fill="FFFFFF"/>
                </w:rPr>
                <w:t xml:space="preserve"> </w:t>
              </w:r>
              <w:r w:rsidR="00000000" w:rsidRPr="00156035">
                <w:rPr>
                  <w:rStyle w:val="Hyperlink"/>
                  <w:sz w:val="20"/>
                  <w:shd w:val="clear" w:color="auto" w:fill="FFFFFF"/>
                </w:rPr>
                <w:t>to</w:t>
              </w:r>
              <w:r w:rsidR="00000000" w:rsidRPr="00156035">
                <w:rPr>
                  <w:rStyle w:val="Hyperlink"/>
                  <w:spacing w:val="-1"/>
                  <w:sz w:val="20"/>
                  <w:shd w:val="clear" w:color="auto" w:fill="FFFFFF"/>
                </w:rPr>
                <w:t xml:space="preserve"> </w:t>
              </w:r>
              <w:r w:rsidR="00000000" w:rsidRPr="00156035">
                <w:rPr>
                  <w:rStyle w:val="Hyperlink"/>
                  <w:sz w:val="20"/>
                  <w:shd w:val="clear" w:color="auto" w:fill="FFFFFF"/>
                </w:rPr>
                <w:t>Li</w:t>
              </w:r>
              <w:r w:rsidR="00000000" w:rsidRPr="00156035">
                <w:rPr>
                  <w:rStyle w:val="Hyperlink"/>
                  <w:sz w:val="20"/>
                  <w:shd w:val="clear" w:color="auto" w:fill="FFFFFF"/>
                </w:rPr>
                <w:t>g</w:t>
              </w:r>
              <w:r w:rsidR="00000000" w:rsidRPr="00156035">
                <w:rPr>
                  <w:rStyle w:val="Hyperlink"/>
                  <w:sz w:val="20"/>
                  <w:shd w:val="clear" w:color="auto" w:fill="FFFFFF"/>
                </w:rPr>
                <w:t>ht a</w:t>
              </w:r>
              <w:r w:rsidR="00000000" w:rsidRPr="00156035">
                <w:rPr>
                  <w:rStyle w:val="Hyperlink"/>
                  <w:spacing w:val="-1"/>
                  <w:sz w:val="20"/>
                  <w:shd w:val="clear" w:color="auto" w:fill="FFFFFF"/>
                </w:rPr>
                <w:t xml:space="preserve"> </w:t>
              </w:r>
              <w:r w:rsidR="00000000" w:rsidRPr="00156035">
                <w:rPr>
                  <w:rStyle w:val="Hyperlink"/>
                  <w:sz w:val="20"/>
                  <w:shd w:val="clear" w:color="auto" w:fill="FFFFFF"/>
                </w:rPr>
                <w:t>Fire</w:t>
              </w:r>
              <w:r w:rsidR="00000000" w:rsidRPr="00156035">
                <w:rPr>
                  <w:rStyle w:val="Hyperlink"/>
                  <w:spacing w:val="-1"/>
                  <w:sz w:val="20"/>
                  <w:shd w:val="clear" w:color="auto" w:fill="FFFFFF"/>
                </w:rPr>
                <w:t xml:space="preserve"> </w:t>
              </w:r>
              <w:r w:rsidR="00000000" w:rsidRPr="00156035">
                <w:rPr>
                  <w:rStyle w:val="Hyperlink"/>
                  <w:sz w:val="20"/>
                  <w:shd w:val="clear" w:color="auto" w:fill="FFFFFF"/>
                </w:rPr>
                <w:t xml:space="preserve">by </w:t>
              </w:r>
              <w:r w:rsidR="00000000" w:rsidRPr="00156035">
                <w:rPr>
                  <w:rStyle w:val="Hyperlink"/>
                  <w:spacing w:val="-2"/>
                  <w:sz w:val="20"/>
                  <w:shd w:val="clear" w:color="auto" w:fill="FFFFFF"/>
                </w:rPr>
                <w:t>Friction</w:t>
              </w:r>
            </w:hyperlink>
          </w:p>
        </w:tc>
      </w:tr>
      <w:tr w:rsidR="002C7295" w14:paraId="4EFB0884"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CF74F89" w14:textId="77777777" w:rsidR="002C7295" w:rsidRDefault="00000000">
            <w:pPr>
              <w:pStyle w:val="TableParagraph"/>
              <w:rPr>
                <w:sz w:val="20"/>
              </w:rPr>
            </w:pPr>
            <w:r>
              <w:rPr>
                <w:sz w:val="20"/>
              </w:rPr>
              <w:t>8-foot</w:t>
            </w:r>
            <w:r>
              <w:rPr>
                <w:spacing w:val="-2"/>
                <w:sz w:val="20"/>
              </w:rPr>
              <w:t xml:space="preserve"> </w:t>
            </w:r>
            <w:r>
              <w:rPr>
                <w:sz w:val="20"/>
              </w:rPr>
              <w:t xml:space="preserve">x 4-inch spars (2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76B3135F" w14:textId="367D2065" w:rsidR="002C7295" w:rsidRDefault="00156035">
            <w:pPr>
              <w:pStyle w:val="TableParagraph"/>
              <w:rPr>
                <w:sz w:val="20"/>
              </w:rPr>
            </w:pPr>
            <w:hyperlink r:id="rId263" w:history="1">
              <w:r w:rsidR="00000000" w:rsidRPr="00156035">
                <w:rPr>
                  <w:rStyle w:val="Hyperlink"/>
                  <w:sz w:val="20"/>
                </w:rPr>
                <w:t xml:space="preserve">Flint and Steel for </w:t>
              </w:r>
              <w:r w:rsidR="00000000" w:rsidRPr="00156035">
                <w:rPr>
                  <w:rStyle w:val="Hyperlink"/>
                  <w:spacing w:val="-2"/>
                  <w:sz w:val="20"/>
                </w:rPr>
                <w:t>Beginners</w:t>
              </w:r>
            </w:hyperlink>
          </w:p>
        </w:tc>
      </w:tr>
      <w:tr w:rsidR="002C7295" w14:paraId="6B9B2C91" w14:textId="77777777">
        <w:trPr>
          <w:trHeight w:val="449"/>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F82841A" w14:textId="77777777" w:rsidR="002C7295" w:rsidRDefault="00000000">
            <w:pPr>
              <w:pStyle w:val="TableParagraph"/>
              <w:rPr>
                <w:sz w:val="20"/>
              </w:rPr>
            </w:pPr>
            <w:r>
              <w:rPr>
                <w:sz w:val="20"/>
              </w:rPr>
              <w:t xml:space="preserve">3-foot x 2-inch “rungs” (4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D128C40" w14:textId="16B07B6E" w:rsidR="002C7295" w:rsidRDefault="00156035">
            <w:pPr>
              <w:pStyle w:val="TableParagraph"/>
              <w:rPr>
                <w:sz w:val="20"/>
              </w:rPr>
            </w:pPr>
            <w:hyperlink r:id="rId264" w:history="1">
              <w:r w:rsidR="00000000" w:rsidRPr="00156035">
                <w:rPr>
                  <w:rStyle w:val="Hyperlink"/>
                  <w:sz w:val="20"/>
                  <w:shd w:val="clear" w:color="auto" w:fill="FFFFFF"/>
                </w:rPr>
                <w:t>Making</w:t>
              </w:r>
              <w:r w:rsidR="00000000" w:rsidRPr="00156035">
                <w:rPr>
                  <w:rStyle w:val="Hyperlink"/>
                  <w:spacing w:val="-1"/>
                  <w:sz w:val="20"/>
                  <w:shd w:val="clear" w:color="auto" w:fill="FFFFFF"/>
                </w:rPr>
                <w:t xml:space="preserve"> </w:t>
              </w:r>
              <w:r w:rsidR="00000000" w:rsidRPr="00156035">
                <w:rPr>
                  <w:rStyle w:val="Hyperlink"/>
                  <w:sz w:val="20"/>
                  <w:shd w:val="clear" w:color="auto" w:fill="FFFFFF"/>
                </w:rPr>
                <w:t>a</w:t>
              </w:r>
              <w:r w:rsidR="00000000" w:rsidRPr="00156035">
                <w:rPr>
                  <w:rStyle w:val="Hyperlink"/>
                  <w:spacing w:val="-1"/>
                  <w:sz w:val="20"/>
                  <w:shd w:val="clear" w:color="auto" w:fill="FFFFFF"/>
                </w:rPr>
                <w:t xml:space="preserve"> </w:t>
              </w:r>
              <w:r w:rsidR="00000000" w:rsidRPr="00156035">
                <w:rPr>
                  <w:rStyle w:val="Hyperlink"/>
                  <w:sz w:val="20"/>
                  <w:shd w:val="clear" w:color="auto" w:fill="FFFFFF"/>
                </w:rPr>
                <w:t>Fire with</w:t>
              </w:r>
              <w:r w:rsidR="00000000" w:rsidRPr="00156035">
                <w:rPr>
                  <w:rStyle w:val="Hyperlink"/>
                  <w:spacing w:val="-1"/>
                  <w:sz w:val="20"/>
                  <w:shd w:val="clear" w:color="auto" w:fill="FFFFFF"/>
                </w:rPr>
                <w:t xml:space="preserve"> </w:t>
              </w:r>
              <w:r w:rsidR="00000000" w:rsidRPr="00156035">
                <w:rPr>
                  <w:rStyle w:val="Hyperlink"/>
                  <w:sz w:val="20"/>
                  <w:shd w:val="clear" w:color="auto" w:fill="FFFFFF"/>
                </w:rPr>
                <w:t>Flint</w:t>
              </w:r>
              <w:r w:rsidR="00000000" w:rsidRPr="00156035">
                <w:rPr>
                  <w:rStyle w:val="Hyperlink"/>
                  <w:spacing w:val="-1"/>
                  <w:sz w:val="20"/>
                  <w:shd w:val="clear" w:color="auto" w:fill="FFFFFF"/>
                </w:rPr>
                <w:t xml:space="preserve"> </w:t>
              </w:r>
              <w:r w:rsidR="00000000" w:rsidRPr="00156035">
                <w:rPr>
                  <w:rStyle w:val="Hyperlink"/>
                  <w:sz w:val="20"/>
                  <w:shd w:val="clear" w:color="auto" w:fill="FFFFFF"/>
                </w:rPr>
                <w:t xml:space="preserve">and </w:t>
              </w:r>
              <w:r w:rsidR="00000000" w:rsidRPr="00156035">
                <w:rPr>
                  <w:rStyle w:val="Hyperlink"/>
                  <w:spacing w:val="-2"/>
                  <w:sz w:val="20"/>
                  <w:shd w:val="clear" w:color="auto" w:fill="FFFFFF"/>
                </w:rPr>
                <w:t>Steel</w:t>
              </w:r>
            </w:hyperlink>
          </w:p>
        </w:tc>
      </w:tr>
      <w:tr w:rsidR="002C7295" w14:paraId="4B04BD0C"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B09B528" w14:textId="77777777" w:rsidR="002C7295" w:rsidRDefault="00000000">
            <w:pPr>
              <w:pStyle w:val="TableParagraph"/>
              <w:rPr>
                <w:sz w:val="20"/>
              </w:rPr>
            </w:pPr>
            <w:r>
              <w:rPr>
                <w:sz w:val="20"/>
              </w:rPr>
              <w:t>15-foot</w:t>
            </w:r>
            <w:r>
              <w:rPr>
                <w:spacing w:val="-1"/>
                <w:sz w:val="20"/>
              </w:rPr>
              <w:t xml:space="preserve"> </w:t>
            </w:r>
            <w:r>
              <w:rPr>
                <w:sz w:val="20"/>
              </w:rPr>
              <w:t>lashing</w:t>
            </w:r>
            <w:r>
              <w:rPr>
                <w:spacing w:val="-1"/>
                <w:sz w:val="20"/>
              </w:rPr>
              <w:t xml:space="preserve"> </w:t>
            </w:r>
            <w:r>
              <w:rPr>
                <w:sz w:val="20"/>
              </w:rPr>
              <w:t>ropes</w:t>
            </w:r>
            <w:r>
              <w:rPr>
                <w:spacing w:val="-1"/>
                <w:sz w:val="20"/>
              </w:rPr>
              <w:t xml:space="preserve"> </w:t>
            </w:r>
            <w:r>
              <w:rPr>
                <w:sz w:val="20"/>
              </w:rPr>
              <w:t>(8</w:t>
            </w:r>
            <w:r>
              <w:rPr>
                <w:spacing w:val="-1"/>
                <w:sz w:val="20"/>
              </w:rPr>
              <w:t xml:space="preserve"> </w:t>
            </w:r>
            <w:r>
              <w:rPr>
                <w:sz w:val="20"/>
              </w:rPr>
              <w:t xml:space="preserve">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7E778A62" w14:textId="04CE5C6F" w:rsidR="002C7295" w:rsidRDefault="00156035">
            <w:pPr>
              <w:pStyle w:val="TableParagraph"/>
              <w:rPr>
                <w:sz w:val="20"/>
              </w:rPr>
            </w:pPr>
            <w:hyperlink r:id="rId265" w:history="1">
              <w:r w:rsidR="00000000" w:rsidRPr="00156035">
                <w:rPr>
                  <w:rStyle w:val="Hyperlink"/>
                  <w:sz w:val="20"/>
                </w:rPr>
                <w:t xml:space="preserve">How to Make Char Cloth in </w:t>
              </w:r>
              <w:proofErr w:type="spellStart"/>
              <w:r w:rsidR="00000000" w:rsidRPr="00156035">
                <w:rPr>
                  <w:rStyle w:val="Hyperlink"/>
                  <w:sz w:val="20"/>
                </w:rPr>
                <w:t>Altoids</w:t>
              </w:r>
              <w:proofErr w:type="spellEnd"/>
              <w:r w:rsidR="00000000" w:rsidRPr="00156035">
                <w:rPr>
                  <w:rStyle w:val="Hyperlink"/>
                  <w:sz w:val="20"/>
                </w:rPr>
                <w:t xml:space="preserve"> </w:t>
              </w:r>
              <w:r w:rsidR="00000000" w:rsidRPr="00156035">
                <w:rPr>
                  <w:rStyle w:val="Hyperlink"/>
                  <w:spacing w:val="-5"/>
                  <w:sz w:val="20"/>
                </w:rPr>
                <w:t>Tin</w:t>
              </w:r>
            </w:hyperlink>
          </w:p>
        </w:tc>
      </w:tr>
      <w:tr w:rsidR="002C7295" w14:paraId="70F2503C"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FD5617C" w14:textId="77777777" w:rsidR="002C7295" w:rsidRDefault="00000000">
            <w:pPr>
              <w:pStyle w:val="TableParagraph"/>
              <w:rPr>
                <w:sz w:val="20"/>
              </w:rPr>
            </w:pPr>
            <w:r>
              <w:rPr>
                <w:color w:val="2B2B2B"/>
                <w:sz w:val="20"/>
                <w:shd w:val="clear" w:color="auto" w:fill="FFFFFF"/>
              </w:rPr>
              <w:t xml:space="preserve">piece of flint (1 per 3 </w:t>
            </w:r>
            <w:r>
              <w:rPr>
                <w:color w:val="2B2B2B"/>
                <w:spacing w:val="-2"/>
                <w:sz w:val="20"/>
                <w:shd w:val="clear" w:color="auto" w:fill="FFFFFF"/>
              </w:rPr>
              <w:t>participants)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80989A6" w14:textId="49942F30" w:rsidR="002C7295" w:rsidRDefault="00156035">
            <w:pPr>
              <w:pStyle w:val="TableParagraph"/>
              <w:rPr>
                <w:sz w:val="20"/>
              </w:rPr>
            </w:pPr>
            <w:hyperlink r:id="rId266" w:history="1">
              <w:r w:rsidR="00000000" w:rsidRPr="00156035">
                <w:rPr>
                  <w:rStyle w:val="Hyperlink"/>
                  <w:sz w:val="20"/>
                  <w:shd w:val="clear" w:color="auto" w:fill="FFFFFF"/>
                </w:rPr>
                <w:t>How</w:t>
              </w:r>
              <w:r w:rsidR="00000000" w:rsidRPr="00156035">
                <w:rPr>
                  <w:rStyle w:val="Hyperlink"/>
                  <w:spacing w:val="-2"/>
                  <w:sz w:val="20"/>
                  <w:shd w:val="clear" w:color="auto" w:fill="FFFFFF"/>
                </w:rPr>
                <w:t xml:space="preserve"> </w:t>
              </w:r>
              <w:r w:rsidR="00000000" w:rsidRPr="00156035">
                <w:rPr>
                  <w:rStyle w:val="Hyperlink"/>
                  <w:sz w:val="20"/>
                  <w:shd w:val="clear" w:color="auto" w:fill="FFFFFF"/>
                </w:rPr>
                <w:t xml:space="preserve">to Face a </w:t>
              </w:r>
              <w:r w:rsidR="00000000" w:rsidRPr="00156035">
                <w:rPr>
                  <w:rStyle w:val="Hyperlink"/>
                  <w:spacing w:val="-2"/>
                  <w:sz w:val="20"/>
                  <w:shd w:val="clear" w:color="auto" w:fill="FFFFFF"/>
                </w:rPr>
                <w:t>Bearing</w:t>
              </w:r>
            </w:hyperlink>
          </w:p>
        </w:tc>
      </w:tr>
      <w:tr w:rsidR="002C7295" w14:paraId="75218063"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AFD1113" w14:textId="77777777" w:rsidR="002C7295" w:rsidRDefault="00000000">
            <w:pPr>
              <w:pStyle w:val="TableParagraph"/>
              <w:rPr>
                <w:sz w:val="20"/>
              </w:rPr>
            </w:pPr>
            <w:r>
              <w:rPr>
                <w:color w:val="2B2B2B"/>
                <w:sz w:val="20"/>
              </w:rPr>
              <w:t>hardened</w:t>
            </w:r>
            <w:r>
              <w:rPr>
                <w:color w:val="2B2B2B"/>
                <w:spacing w:val="-2"/>
                <w:sz w:val="20"/>
              </w:rPr>
              <w:t xml:space="preserve"> </w:t>
            </w:r>
            <w:r>
              <w:rPr>
                <w:color w:val="2B2B2B"/>
                <w:sz w:val="20"/>
              </w:rPr>
              <w:t>steel</w:t>
            </w:r>
            <w:r>
              <w:rPr>
                <w:color w:val="2B2B2B"/>
                <w:spacing w:val="-1"/>
                <w:sz w:val="20"/>
              </w:rPr>
              <w:t xml:space="preserve"> </w:t>
            </w:r>
            <w:r>
              <w:rPr>
                <w:color w:val="2B2B2B"/>
                <w:sz w:val="20"/>
              </w:rPr>
              <w:t>fire</w:t>
            </w:r>
            <w:r>
              <w:rPr>
                <w:color w:val="2B2B2B"/>
                <w:spacing w:val="-1"/>
                <w:sz w:val="20"/>
              </w:rPr>
              <w:t xml:space="preserve"> </w:t>
            </w:r>
            <w:r>
              <w:rPr>
                <w:color w:val="2B2B2B"/>
                <w:sz w:val="20"/>
              </w:rPr>
              <w:t>striker</w:t>
            </w:r>
            <w:r>
              <w:rPr>
                <w:color w:val="2B2B2B"/>
                <w:spacing w:val="-1"/>
                <w:sz w:val="20"/>
              </w:rPr>
              <w:t xml:space="preserve"> </w:t>
            </w:r>
            <w:r>
              <w:rPr>
                <w:color w:val="2B2B2B"/>
                <w:sz w:val="20"/>
              </w:rPr>
              <w:t>(1</w:t>
            </w:r>
            <w:r>
              <w:rPr>
                <w:color w:val="2B2B2B"/>
                <w:spacing w:val="-1"/>
                <w:sz w:val="20"/>
              </w:rPr>
              <w:t xml:space="preserve"> </w:t>
            </w:r>
            <w:r>
              <w:rPr>
                <w:color w:val="2B2B2B"/>
                <w:sz w:val="20"/>
              </w:rPr>
              <w:t>per</w:t>
            </w:r>
            <w:r>
              <w:rPr>
                <w:color w:val="2B2B2B"/>
                <w:spacing w:val="-1"/>
                <w:sz w:val="20"/>
              </w:rPr>
              <w:t xml:space="preserve"> </w:t>
            </w:r>
            <w:r>
              <w:rPr>
                <w:color w:val="2B2B2B"/>
                <w:sz w:val="20"/>
              </w:rPr>
              <w:t>3</w:t>
            </w:r>
            <w:r>
              <w:rPr>
                <w:color w:val="2B2B2B"/>
                <w:spacing w:val="-1"/>
                <w:sz w:val="20"/>
              </w:rPr>
              <w:t xml:space="preserve"> </w:t>
            </w:r>
            <w:r>
              <w:rPr>
                <w:color w:val="2B2B2B"/>
                <w:spacing w:val="-2"/>
                <w:sz w:val="20"/>
              </w:rPr>
              <w:t>participants)</w:t>
            </w:r>
          </w:p>
        </w:tc>
        <w:tc>
          <w:tcPr>
            <w:tcW w:w="4678" w:type="dxa"/>
            <w:tcBorders>
              <w:top w:val="single" w:sz="2" w:space="0" w:color="BFBFBF"/>
              <w:left w:val="single" w:sz="2" w:space="0" w:color="BFBFBF"/>
              <w:bottom w:val="single" w:sz="2" w:space="0" w:color="BFBFBF"/>
              <w:right w:val="single" w:sz="2" w:space="0" w:color="BFBFBF"/>
            </w:tcBorders>
          </w:tcPr>
          <w:p w14:paraId="7984C25E" w14:textId="3297ABC7" w:rsidR="002C7295" w:rsidRDefault="00156035">
            <w:pPr>
              <w:pStyle w:val="TableParagraph"/>
              <w:rPr>
                <w:sz w:val="20"/>
              </w:rPr>
            </w:pPr>
            <w:hyperlink r:id="rId267" w:history="1">
              <w:r w:rsidR="00000000" w:rsidRPr="00156035">
                <w:rPr>
                  <w:rStyle w:val="Hyperlink"/>
                  <w:sz w:val="20"/>
                </w:rPr>
                <w:t xml:space="preserve">How to Use a Map and </w:t>
              </w:r>
              <w:r w:rsidR="00000000" w:rsidRPr="00156035">
                <w:rPr>
                  <w:rStyle w:val="Hyperlink"/>
                  <w:spacing w:val="-2"/>
                  <w:sz w:val="20"/>
                </w:rPr>
                <w:t>Compass</w:t>
              </w:r>
            </w:hyperlink>
          </w:p>
        </w:tc>
      </w:tr>
      <w:tr w:rsidR="002C7295" w14:paraId="28DA55D3"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1475A11" w14:textId="77777777" w:rsidR="002C7295" w:rsidRDefault="00000000">
            <w:pPr>
              <w:pStyle w:val="TableParagraph"/>
              <w:rPr>
                <w:sz w:val="20"/>
              </w:rPr>
            </w:pPr>
            <w:r>
              <w:rPr>
                <w:color w:val="2B2B2B"/>
                <w:sz w:val="20"/>
                <w:shd w:val="clear" w:color="auto" w:fill="FFFFFF"/>
              </w:rPr>
              <w:t>charred</w:t>
            </w:r>
            <w:r>
              <w:rPr>
                <w:color w:val="2B2B2B"/>
                <w:spacing w:val="-1"/>
                <w:sz w:val="20"/>
                <w:shd w:val="clear" w:color="auto" w:fill="FFFFFF"/>
              </w:rPr>
              <w:t xml:space="preserve"> </w:t>
            </w:r>
            <w:r>
              <w:rPr>
                <w:color w:val="2B2B2B"/>
                <w:sz w:val="20"/>
                <w:shd w:val="clear" w:color="auto" w:fill="FFFFFF"/>
              </w:rPr>
              <w:t>cloth</w:t>
            </w:r>
            <w:r>
              <w:rPr>
                <w:color w:val="2B2B2B"/>
                <w:spacing w:val="-1"/>
                <w:sz w:val="20"/>
                <w:shd w:val="clear" w:color="auto" w:fill="FFFFFF"/>
              </w:rPr>
              <w:t xml:space="preserve"> </w:t>
            </w:r>
            <w:r>
              <w:rPr>
                <w:color w:val="2B2B2B"/>
                <w:sz w:val="20"/>
                <w:shd w:val="clear" w:color="auto" w:fill="FFFFFF"/>
              </w:rPr>
              <w:t>(1</w:t>
            </w:r>
            <w:r>
              <w:rPr>
                <w:color w:val="2B2B2B"/>
                <w:spacing w:val="-1"/>
                <w:sz w:val="20"/>
                <w:shd w:val="clear" w:color="auto" w:fill="FFFFFF"/>
              </w:rPr>
              <w:t xml:space="preserve"> </w:t>
            </w:r>
            <w:r>
              <w:rPr>
                <w:color w:val="2B2B2B"/>
                <w:sz w:val="20"/>
                <w:shd w:val="clear" w:color="auto" w:fill="FFFFFF"/>
              </w:rPr>
              <w:t>piece</w:t>
            </w:r>
            <w:r>
              <w:rPr>
                <w:color w:val="2B2B2B"/>
                <w:spacing w:val="-1"/>
                <w:sz w:val="20"/>
                <w:shd w:val="clear" w:color="auto" w:fill="FFFFFF"/>
              </w:rPr>
              <w:t xml:space="preserve"> </w:t>
            </w:r>
            <w:r>
              <w:rPr>
                <w:color w:val="2B2B2B"/>
                <w:sz w:val="20"/>
                <w:shd w:val="clear" w:color="auto" w:fill="FFFFFF"/>
              </w:rPr>
              <w:t xml:space="preserve">per </w:t>
            </w:r>
            <w:r>
              <w:rPr>
                <w:color w:val="2B2B2B"/>
                <w:spacing w:val="-2"/>
                <w:sz w:val="20"/>
                <w:shd w:val="clear" w:color="auto" w:fill="FFFFFF"/>
              </w:rPr>
              <w:t>participant)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956FAA5" w14:textId="06E62FAF" w:rsidR="002C7295" w:rsidRDefault="00156035">
            <w:pPr>
              <w:pStyle w:val="TableParagraph"/>
              <w:rPr>
                <w:sz w:val="20"/>
              </w:rPr>
            </w:pPr>
            <w:hyperlink r:id="rId268" w:history="1">
              <w:r w:rsidR="00000000" w:rsidRPr="00156035">
                <w:rPr>
                  <w:rStyle w:val="Hyperlink"/>
                  <w:sz w:val="20"/>
                  <w:shd w:val="clear" w:color="auto" w:fill="FFFFFF"/>
                </w:rPr>
                <w:t>How</w:t>
              </w:r>
              <w:r w:rsidR="00000000" w:rsidRPr="00156035">
                <w:rPr>
                  <w:rStyle w:val="Hyperlink"/>
                  <w:spacing w:val="-1"/>
                  <w:sz w:val="20"/>
                  <w:shd w:val="clear" w:color="auto" w:fill="FFFFFF"/>
                </w:rPr>
                <w:t xml:space="preserve"> </w:t>
              </w:r>
              <w:r w:rsidR="00000000" w:rsidRPr="00156035">
                <w:rPr>
                  <w:rStyle w:val="Hyperlink"/>
                  <w:sz w:val="20"/>
                  <w:shd w:val="clear" w:color="auto" w:fill="FFFFFF"/>
                </w:rPr>
                <w:t>to</w:t>
              </w:r>
              <w:r w:rsidR="00000000" w:rsidRPr="00156035">
                <w:rPr>
                  <w:rStyle w:val="Hyperlink"/>
                  <w:spacing w:val="-1"/>
                  <w:sz w:val="20"/>
                  <w:shd w:val="clear" w:color="auto" w:fill="FFFFFF"/>
                </w:rPr>
                <w:t xml:space="preserve"> </w:t>
              </w:r>
              <w:r w:rsidR="00000000" w:rsidRPr="00156035">
                <w:rPr>
                  <w:rStyle w:val="Hyperlink"/>
                  <w:sz w:val="20"/>
                  <w:shd w:val="clear" w:color="auto" w:fill="FFFFFF"/>
                </w:rPr>
                <w:t>Measure</w:t>
              </w:r>
              <w:r w:rsidR="00000000" w:rsidRPr="00156035">
                <w:rPr>
                  <w:rStyle w:val="Hyperlink"/>
                  <w:spacing w:val="-1"/>
                  <w:sz w:val="20"/>
                  <w:shd w:val="clear" w:color="auto" w:fill="FFFFFF"/>
                </w:rPr>
                <w:t xml:space="preserve"> </w:t>
              </w:r>
              <w:r w:rsidR="00000000" w:rsidRPr="00156035">
                <w:rPr>
                  <w:rStyle w:val="Hyperlink"/>
                  <w:sz w:val="20"/>
                  <w:shd w:val="clear" w:color="auto" w:fill="FFFFFF"/>
                </w:rPr>
                <w:t>Heights</w:t>
              </w:r>
              <w:r w:rsidR="00000000" w:rsidRPr="00156035">
                <w:rPr>
                  <w:rStyle w:val="Hyperlink"/>
                  <w:spacing w:val="-1"/>
                  <w:sz w:val="20"/>
                  <w:shd w:val="clear" w:color="auto" w:fill="FFFFFF"/>
                </w:rPr>
                <w:t xml:space="preserve"> </w:t>
              </w:r>
              <w:r w:rsidR="00000000" w:rsidRPr="00156035">
                <w:rPr>
                  <w:rStyle w:val="Hyperlink"/>
                  <w:sz w:val="20"/>
                  <w:shd w:val="clear" w:color="auto" w:fill="FFFFFF"/>
                </w:rPr>
                <w:t xml:space="preserve">and </w:t>
              </w:r>
              <w:r w:rsidR="00000000" w:rsidRPr="00156035">
                <w:rPr>
                  <w:rStyle w:val="Hyperlink"/>
                  <w:spacing w:val="-2"/>
                  <w:sz w:val="20"/>
                  <w:shd w:val="clear" w:color="auto" w:fill="FFFFFF"/>
                </w:rPr>
                <w:t>Widths</w:t>
              </w:r>
            </w:hyperlink>
          </w:p>
        </w:tc>
      </w:tr>
      <w:tr w:rsidR="002C7295" w14:paraId="474EBD51"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5B1B36E0" w14:textId="77777777" w:rsidR="002C7295" w:rsidRDefault="00000000">
            <w:pPr>
              <w:pStyle w:val="TableParagraph"/>
              <w:rPr>
                <w:sz w:val="20"/>
              </w:rPr>
            </w:pPr>
            <w:r>
              <w:rPr>
                <w:sz w:val="20"/>
              </w:rPr>
              <w:t xml:space="preserve">quantity of binder twine for tinder </w:t>
            </w:r>
            <w:r>
              <w:rPr>
                <w:spacing w:val="-2"/>
                <w:sz w:val="20"/>
              </w:rPr>
              <w:t>bundles</w:t>
            </w:r>
          </w:p>
        </w:tc>
        <w:tc>
          <w:tcPr>
            <w:tcW w:w="4678" w:type="dxa"/>
            <w:tcBorders>
              <w:top w:val="single" w:sz="2" w:space="0" w:color="BFBFBF"/>
              <w:left w:val="single" w:sz="2" w:space="0" w:color="BFBFBF"/>
              <w:bottom w:val="single" w:sz="2" w:space="0" w:color="BFBFBF"/>
              <w:right w:val="single" w:sz="2" w:space="0" w:color="BFBFBF"/>
            </w:tcBorders>
          </w:tcPr>
          <w:p w14:paraId="3E150432" w14:textId="274EFA1F" w:rsidR="002C7295" w:rsidRDefault="00156035">
            <w:pPr>
              <w:pStyle w:val="TableParagraph"/>
              <w:rPr>
                <w:sz w:val="20"/>
              </w:rPr>
            </w:pPr>
            <w:hyperlink r:id="rId269" w:history="1">
              <w:r w:rsidR="00000000" w:rsidRPr="00156035">
                <w:rPr>
                  <w:rStyle w:val="Hyperlink"/>
                  <w:sz w:val="20"/>
                </w:rPr>
                <w:t xml:space="preserve">Lashing Ropes and Pioneering </w:t>
              </w:r>
              <w:r w:rsidR="00000000" w:rsidRPr="00156035">
                <w:rPr>
                  <w:rStyle w:val="Hyperlink"/>
                  <w:spacing w:val="-2"/>
                  <w:sz w:val="20"/>
                </w:rPr>
                <w:t>Spars</w:t>
              </w:r>
            </w:hyperlink>
          </w:p>
        </w:tc>
      </w:tr>
      <w:tr w:rsidR="002C7295" w14:paraId="747D97E0"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2C1AD62" w14:textId="77777777" w:rsidR="002C7295" w:rsidRDefault="00000000">
            <w:pPr>
              <w:pStyle w:val="TableParagraph"/>
              <w:rPr>
                <w:sz w:val="20"/>
              </w:rPr>
            </w:pPr>
            <w:r>
              <w:rPr>
                <w:color w:val="2B2B2B"/>
                <w:sz w:val="20"/>
                <w:shd w:val="clear" w:color="auto" w:fill="FFFFFF"/>
              </w:rPr>
              <w:t>covered,</w:t>
            </w:r>
            <w:r>
              <w:rPr>
                <w:color w:val="2B2B2B"/>
                <w:spacing w:val="-1"/>
                <w:sz w:val="20"/>
                <w:shd w:val="clear" w:color="auto" w:fill="FFFFFF"/>
              </w:rPr>
              <w:t xml:space="preserve"> </w:t>
            </w:r>
            <w:r>
              <w:rPr>
                <w:color w:val="2B2B2B"/>
                <w:sz w:val="20"/>
                <w:shd w:val="clear" w:color="auto" w:fill="FFFFFF"/>
              </w:rPr>
              <w:t>metal</w:t>
            </w:r>
            <w:r>
              <w:rPr>
                <w:color w:val="2B2B2B"/>
                <w:spacing w:val="-1"/>
                <w:sz w:val="20"/>
                <w:shd w:val="clear" w:color="auto" w:fill="FFFFFF"/>
              </w:rPr>
              <w:t xml:space="preserve"> </w:t>
            </w:r>
            <w:r>
              <w:rPr>
                <w:color w:val="2B2B2B"/>
                <w:sz w:val="20"/>
                <w:shd w:val="clear" w:color="auto" w:fill="FFFFFF"/>
              </w:rPr>
              <w:t>container</w:t>
            </w:r>
            <w:r>
              <w:rPr>
                <w:color w:val="2B2B2B"/>
                <w:spacing w:val="-1"/>
                <w:sz w:val="20"/>
                <w:shd w:val="clear" w:color="auto" w:fill="FFFFFF"/>
              </w:rPr>
              <w:t xml:space="preserve"> </w:t>
            </w:r>
            <w:r>
              <w:rPr>
                <w:color w:val="2B2B2B"/>
                <w:sz w:val="20"/>
                <w:shd w:val="clear" w:color="auto" w:fill="FFFFFF"/>
              </w:rPr>
              <w:t>with</w:t>
            </w:r>
            <w:r>
              <w:rPr>
                <w:color w:val="2B2B2B"/>
                <w:spacing w:val="-1"/>
                <w:sz w:val="20"/>
                <w:shd w:val="clear" w:color="auto" w:fill="FFFFFF"/>
              </w:rPr>
              <w:t xml:space="preserve"> </w:t>
            </w:r>
            <w:r>
              <w:rPr>
                <w:color w:val="2B2B2B"/>
                <w:sz w:val="20"/>
                <w:shd w:val="clear" w:color="auto" w:fill="FFFFFF"/>
              </w:rPr>
              <w:t xml:space="preserve">small </w:t>
            </w:r>
            <w:r>
              <w:rPr>
                <w:color w:val="2B2B2B"/>
                <w:spacing w:val="-4"/>
                <w:sz w:val="20"/>
                <w:shd w:val="clear" w:color="auto" w:fill="FFFFFF"/>
              </w:rPr>
              <w:t>hole</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B256417" w14:textId="61CFA985" w:rsidR="002C7295" w:rsidRDefault="00156035">
            <w:pPr>
              <w:pStyle w:val="TableParagraph"/>
              <w:rPr>
                <w:sz w:val="20"/>
              </w:rPr>
            </w:pPr>
            <w:hyperlink r:id="rId270" w:history="1">
              <w:r w:rsidR="00000000" w:rsidRPr="00156035">
                <w:rPr>
                  <w:rStyle w:val="Hyperlink"/>
                  <w:sz w:val="20"/>
                  <w:shd w:val="clear" w:color="auto" w:fill="FFFFFF"/>
                </w:rPr>
                <w:t xml:space="preserve">How to Tie a Draw </w:t>
              </w:r>
              <w:r w:rsidR="00000000" w:rsidRPr="00156035">
                <w:rPr>
                  <w:rStyle w:val="Hyperlink"/>
                  <w:spacing w:val="-2"/>
                  <w:sz w:val="20"/>
                  <w:shd w:val="clear" w:color="auto" w:fill="FFFFFF"/>
                </w:rPr>
                <w:t>Hitch</w:t>
              </w:r>
            </w:hyperlink>
          </w:p>
        </w:tc>
      </w:tr>
      <w:tr w:rsidR="002C7295" w14:paraId="34EA85F1"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1385E32" w14:textId="77777777" w:rsidR="002C7295" w:rsidRDefault="00000000">
            <w:pPr>
              <w:pStyle w:val="TableParagraph"/>
              <w:rPr>
                <w:sz w:val="20"/>
              </w:rPr>
            </w:pPr>
            <w:r>
              <w:rPr>
                <w:color w:val="2B2B2B"/>
                <w:spacing w:val="-2"/>
                <w:sz w:val="20"/>
              </w:rPr>
              <w:t>stove</w:t>
            </w:r>
          </w:p>
        </w:tc>
        <w:tc>
          <w:tcPr>
            <w:tcW w:w="4678" w:type="dxa"/>
            <w:tcBorders>
              <w:top w:val="single" w:sz="2" w:space="0" w:color="BFBFBF"/>
              <w:left w:val="single" w:sz="2" w:space="0" w:color="BFBFBF"/>
              <w:bottom w:val="single" w:sz="2" w:space="0" w:color="BFBFBF"/>
              <w:right w:val="single" w:sz="2" w:space="0" w:color="BFBFBF"/>
            </w:tcBorders>
          </w:tcPr>
          <w:p w14:paraId="3A825458" w14:textId="77777777" w:rsidR="002C7295" w:rsidRDefault="00000000">
            <w:pPr>
              <w:pStyle w:val="TableParagraph"/>
              <w:ind w:left="4" w:right="1"/>
              <w:jc w:val="center"/>
              <w:rPr>
                <w:sz w:val="20"/>
              </w:rPr>
            </w:pPr>
            <w:r>
              <w:rPr>
                <w:spacing w:val="-10"/>
                <w:sz w:val="20"/>
              </w:rPr>
              <w:t>-</w:t>
            </w:r>
          </w:p>
        </w:tc>
      </w:tr>
      <w:tr w:rsidR="002C7295" w14:paraId="58DBD35A"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4213D74" w14:textId="77777777" w:rsidR="002C7295" w:rsidRDefault="00000000">
            <w:pPr>
              <w:pStyle w:val="TableParagraph"/>
              <w:rPr>
                <w:sz w:val="20"/>
              </w:rPr>
            </w:pPr>
            <w:r>
              <w:rPr>
                <w:color w:val="2B2B2B"/>
                <w:spacing w:val="-2"/>
                <w:sz w:val="20"/>
                <w:shd w:val="clear" w:color="auto" w:fill="FFFFFF"/>
              </w:rPr>
              <w:t>tongs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A3F48E2" w14:textId="77777777" w:rsidR="002C7295" w:rsidRDefault="00000000">
            <w:pPr>
              <w:pStyle w:val="TableParagraph"/>
              <w:ind w:left="4" w:right="1"/>
              <w:jc w:val="center"/>
              <w:rPr>
                <w:sz w:val="20"/>
              </w:rPr>
            </w:pPr>
            <w:r>
              <w:rPr>
                <w:spacing w:val="-10"/>
                <w:sz w:val="20"/>
              </w:rPr>
              <w:t>-</w:t>
            </w:r>
          </w:p>
        </w:tc>
      </w:tr>
      <w:tr w:rsidR="002C7295" w14:paraId="0EFB413F"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44807F4" w14:textId="77777777" w:rsidR="002C7295" w:rsidRDefault="00000000">
            <w:pPr>
              <w:pStyle w:val="TableParagraph"/>
              <w:rPr>
                <w:sz w:val="20"/>
              </w:rPr>
            </w:pPr>
            <w:r>
              <w:rPr>
                <w:sz w:val="20"/>
              </w:rPr>
              <w:t xml:space="preserve">Silva Starter Compass (1 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tcPr>
          <w:p w14:paraId="5A65D077" w14:textId="77777777" w:rsidR="002C7295" w:rsidRDefault="00000000">
            <w:pPr>
              <w:pStyle w:val="TableParagraph"/>
              <w:ind w:left="4" w:right="1"/>
              <w:jc w:val="center"/>
              <w:rPr>
                <w:sz w:val="20"/>
              </w:rPr>
            </w:pPr>
            <w:r>
              <w:rPr>
                <w:spacing w:val="-10"/>
                <w:sz w:val="20"/>
              </w:rPr>
              <w:t>-</w:t>
            </w:r>
          </w:p>
        </w:tc>
      </w:tr>
      <w:tr w:rsidR="002C7295" w14:paraId="1DD69CD6"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802C376" w14:textId="77777777" w:rsidR="002C7295" w:rsidRDefault="00000000">
            <w:pPr>
              <w:pStyle w:val="TableParagraph"/>
              <w:rPr>
                <w:sz w:val="20"/>
              </w:rPr>
            </w:pPr>
            <w:r>
              <w:rPr>
                <w:sz w:val="20"/>
              </w:rPr>
              <w:t>large</w:t>
            </w:r>
            <w:r>
              <w:rPr>
                <w:spacing w:val="-2"/>
                <w:sz w:val="20"/>
              </w:rPr>
              <w:t xml:space="preserve"> </w:t>
            </w:r>
            <w:r>
              <w:rPr>
                <w:sz w:val="20"/>
              </w:rPr>
              <w:t>paper</w:t>
            </w:r>
            <w:r>
              <w:rPr>
                <w:spacing w:val="-1"/>
                <w:sz w:val="20"/>
              </w:rPr>
              <w:t xml:space="preserve"> </w:t>
            </w:r>
            <w:r>
              <w:rPr>
                <w:sz w:val="20"/>
              </w:rPr>
              <w:t>bag</w:t>
            </w:r>
            <w:r>
              <w:rPr>
                <w:spacing w:val="-1"/>
                <w:sz w:val="20"/>
              </w:rPr>
              <w:t xml:space="preserve"> </w:t>
            </w:r>
            <w:r>
              <w:rPr>
                <w:sz w:val="20"/>
              </w:rPr>
              <w:t>(1</w:t>
            </w:r>
            <w:r>
              <w:rPr>
                <w:spacing w:val="-1"/>
                <w:sz w:val="20"/>
              </w:rPr>
              <w:t xml:space="preserve"> </w:t>
            </w:r>
            <w:r>
              <w:rPr>
                <w:sz w:val="20"/>
              </w:rPr>
              <w:t>per</w:t>
            </w:r>
            <w:r>
              <w:rPr>
                <w:spacing w:val="-1"/>
                <w:sz w:val="20"/>
              </w:rPr>
              <w:t xml:space="preserve">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D115AD5" w14:textId="77777777" w:rsidR="002C7295" w:rsidRDefault="00000000">
            <w:pPr>
              <w:pStyle w:val="TableParagraph"/>
              <w:ind w:left="4" w:right="1"/>
              <w:jc w:val="center"/>
              <w:rPr>
                <w:sz w:val="20"/>
              </w:rPr>
            </w:pPr>
            <w:r>
              <w:rPr>
                <w:spacing w:val="-10"/>
                <w:sz w:val="20"/>
              </w:rPr>
              <w:t>-</w:t>
            </w:r>
          </w:p>
        </w:tc>
      </w:tr>
      <w:tr w:rsidR="002C7295" w14:paraId="3BAD7E40" w14:textId="77777777">
        <w:trPr>
          <w:trHeight w:val="875"/>
        </w:trPr>
        <w:tc>
          <w:tcPr>
            <w:tcW w:w="4678" w:type="dxa"/>
            <w:tcBorders>
              <w:top w:val="single" w:sz="2" w:space="0" w:color="BFBFBF"/>
              <w:left w:val="single" w:sz="2" w:space="0" w:color="BFBFBF"/>
              <w:bottom w:val="single" w:sz="2" w:space="0" w:color="BFBFBF"/>
              <w:right w:val="single" w:sz="2" w:space="0" w:color="BFBFBF"/>
            </w:tcBorders>
          </w:tcPr>
          <w:p w14:paraId="4D4B702B" w14:textId="77777777" w:rsidR="002C7295" w:rsidRDefault="00000000">
            <w:pPr>
              <w:pStyle w:val="TableParagraph"/>
              <w:rPr>
                <w:sz w:val="20"/>
              </w:rPr>
            </w:pPr>
            <w:r>
              <w:rPr>
                <w:sz w:val="20"/>
              </w:rPr>
              <w:t>large</w:t>
            </w:r>
            <w:r>
              <w:rPr>
                <w:spacing w:val="-3"/>
                <w:sz w:val="20"/>
              </w:rPr>
              <w:t xml:space="preserve"> </w:t>
            </w:r>
            <w:r>
              <w:rPr>
                <w:sz w:val="20"/>
              </w:rPr>
              <w:t>US</w:t>
            </w:r>
            <w:r>
              <w:rPr>
                <w:spacing w:val="-3"/>
                <w:sz w:val="20"/>
              </w:rPr>
              <w:t xml:space="preserve"> </w:t>
            </w:r>
            <w:r>
              <w:rPr>
                <w:spacing w:val="-5"/>
                <w:sz w:val="20"/>
              </w:rPr>
              <w:t>map</w:t>
            </w:r>
          </w:p>
          <w:p w14:paraId="621B04D3" w14:textId="77777777" w:rsidR="002C7295" w:rsidRDefault="002C7295">
            <w:pPr>
              <w:pStyle w:val="TableParagraph"/>
              <w:spacing w:before="6"/>
              <w:ind w:left="0"/>
              <w:rPr>
                <w:rFonts w:ascii="Times New Roman"/>
                <w:i/>
                <w:sz w:val="20"/>
              </w:rPr>
            </w:pPr>
          </w:p>
          <w:p w14:paraId="4194FF60" w14:textId="77777777" w:rsidR="002C7295" w:rsidRDefault="00000000">
            <w:pPr>
              <w:pStyle w:val="TableParagraph"/>
              <w:spacing w:before="0"/>
              <w:rPr>
                <w:b/>
                <w:i/>
                <w:sz w:val="20"/>
              </w:rPr>
            </w:pPr>
            <w:r>
              <w:rPr>
                <w:i/>
                <w:sz w:val="20"/>
              </w:rPr>
              <w:t>(</w:t>
            </w:r>
            <w:r>
              <w:rPr>
                <w:b/>
                <w:i/>
                <w:sz w:val="20"/>
              </w:rPr>
              <w:t xml:space="preserve">Block 3 materials </w:t>
            </w:r>
            <w:proofErr w:type="gramStart"/>
            <w:r>
              <w:rPr>
                <w:b/>
                <w:i/>
                <w:sz w:val="20"/>
              </w:rPr>
              <w:t>continued on</w:t>
            </w:r>
            <w:proofErr w:type="gramEnd"/>
            <w:r>
              <w:rPr>
                <w:b/>
                <w:i/>
                <w:sz w:val="20"/>
              </w:rPr>
              <w:t xml:space="preserve"> next </w:t>
            </w:r>
            <w:r>
              <w:rPr>
                <w:b/>
                <w:i/>
                <w:spacing w:val="-2"/>
                <w:sz w:val="20"/>
              </w:rPr>
              <w:t>page)</w:t>
            </w:r>
          </w:p>
        </w:tc>
        <w:tc>
          <w:tcPr>
            <w:tcW w:w="4678" w:type="dxa"/>
            <w:tcBorders>
              <w:top w:val="single" w:sz="2" w:space="0" w:color="BFBFBF"/>
              <w:left w:val="single" w:sz="2" w:space="0" w:color="BFBFBF"/>
              <w:bottom w:val="single" w:sz="2" w:space="0" w:color="BFBFBF"/>
              <w:right w:val="single" w:sz="2" w:space="0" w:color="BFBFBF"/>
            </w:tcBorders>
          </w:tcPr>
          <w:p w14:paraId="0C15CEDC" w14:textId="77777777" w:rsidR="002C7295" w:rsidRDefault="00000000">
            <w:pPr>
              <w:pStyle w:val="TableParagraph"/>
              <w:ind w:left="4" w:right="1"/>
              <w:jc w:val="center"/>
              <w:rPr>
                <w:sz w:val="20"/>
              </w:rPr>
            </w:pPr>
            <w:r>
              <w:rPr>
                <w:spacing w:val="-10"/>
                <w:sz w:val="20"/>
              </w:rPr>
              <w:t>-</w:t>
            </w:r>
          </w:p>
        </w:tc>
      </w:tr>
    </w:tbl>
    <w:p w14:paraId="09D13D29"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3B24148D" w14:textId="77777777" w:rsidR="002C7295" w:rsidRDefault="002C7295">
      <w:pPr>
        <w:pStyle w:val="BodyText"/>
        <w:spacing w:before="10" w:after="1" w:line="240" w:lineRule="auto"/>
        <w:ind w:left="0"/>
        <w:rPr>
          <w:rFonts w:ascii="Times New Roman"/>
          <w:i/>
          <w:sz w:val="13"/>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0090AE71" w14:textId="77777777">
        <w:trPr>
          <w:trHeight w:val="458"/>
        </w:trPr>
        <w:tc>
          <w:tcPr>
            <w:tcW w:w="4678" w:type="dxa"/>
            <w:tcBorders>
              <w:top w:val="nil"/>
              <w:left w:val="nil"/>
              <w:right w:val="nil"/>
            </w:tcBorders>
            <w:shd w:val="clear" w:color="auto" w:fill="BEC0BF"/>
          </w:tcPr>
          <w:p w14:paraId="72354A13" w14:textId="77777777" w:rsidR="002C7295" w:rsidRDefault="00000000">
            <w:pPr>
              <w:pStyle w:val="TableParagraph"/>
              <w:spacing w:before="125"/>
              <w:ind w:left="71"/>
              <w:jc w:val="center"/>
              <w:rPr>
                <w:b/>
                <w:sz w:val="20"/>
              </w:rPr>
            </w:pPr>
            <w:r>
              <w:rPr>
                <w:b/>
                <w:spacing w:val="-2"/>
                <w:sz w:val="20"/>
              </w:rPr>
              <w:t>MATERIALS</w:t>
            </w:r>
          </w:p>
        </w:tc>
        <w:tc>
          <w:tcPr>
            <w:tcW w:w="4678" w:type="dxa"/>
            <w:tcBorders>
              <w:top w:val="nil"/>
              <w:left w:val="nil"/>
              <w:right w:val="nil"/>
            </w:tcBorders>
            <w:shd w:val="clear" w:color="auto" w:fill="BEC0BF"/>
          </w:tcPr>
          <w:p w14:paraId="0167A77A" w14:textId="77777777" w:rsidR="002C7295" w:rsidRDefault="00000000">
            <w:pPr>
              <w:pStyle w:val="TableParagraph"/>
              <w:spacing w:before="75"/>
              <w:ind w:left="71" w:right="68"/>
              <w:jc w:val="center"/>
              <w:rPr>
                <w:b/>
                <w:sz w:val="20"/>
              </w:rPr>
            </w:pPr>
            <w:r>
              <w:rPr>
                <w:b/>
                <w:spacing w:val="-2"/>
                <w:sz w:val="20"/>
              </w:rPr>
              <w:t>VIDEOS</w:t>
            </w:r>
          </w:p>
        </w:tc>
      </w:tr>
      <w:tr w:rsidR="002C7295" w14:paraId="3794F773" w14:textId="77777777">
        <w:trPr>
          <w:trHeight w:val="447"/>
        </w:trPr>
        <w:tc>
          <w:tcPr>
            <w:tcW w:w="4678" w:type="dxa"/>
            <w:tcBorders>
              <w:left w:val="single" w:sz="2" w:space="0" w:color="BFBFBF"/>
              <w:bottom w:val="single" w:sz="2" w:space="0" w:color="BFBFBF"/>
              <w:right w:val="single" w:sz="2" w:space="0" w:color="BFBFBF"/>
            </w:tcBorders>
            <w:shd w:val="clear" w:color="auto" w:fill="EFEFEF"/>
          </w:tcPr>
          <w:p w14:paraId="4980E497" w14:textId="77777777" w:rsidR="002C7295" w:rsidRDefault="00000000">
            <w:pPr>
              <w:pStyle w:val="TableParagraph"/>
              <w:spacing w:before="73"/>
              <w:rPr>
                <w:sz w:val="20"/>
              </w:rPr>
            </w:pPr>
            <w:r>
              <w:rPr>
                <w:sz w:val="20"/>
              </w:rPr>
              <w:t xml:space="preserve">stakes (4 per </w:t>
            </w:r>
            <w:r>
              <w:rPr>
                <w:spacing w:val="-2"/>
                <w:sz w:val="20"/>
              </w:rPr>
              <w:t>patrol)</w:t>
            </w:r>
          </w:p>
        </w:tc>
        <w:tc>
          <w:tcPr>
            <w:tcW w:w="4678" w:type="dxa"/>
            <w:tcBorders>
              <w:left w:val="single" w:sz="2" w:space="0" w:color="BFBFBF"/>
              <w:bottom w:val="single" w:sz="2" w:space="0" w:color="BFBFBF"/>
              <w:right w:val="single" w:sz="2" w:space="0" w:color="BFBFBF"/>
            </w:tcBorders>
            <w:shd w:val="clear" w:color="auto" w:fill="EFEFEF"/>
          </w:tcPr>
          <w:p w14:paraId="70CE5B64" w14:textId="77777777" w:rsidR="002C7295" w:rsidRDefault="00000000">
            <w:pPr>
              <w:pStyle w:val="TableParagraph"/>
              <w:spacing w:before="73"/>
              <w:ind w:left="4" w:right="1"/>
              <w:jc w:val="center"/>
              <w:rPr>
                <w:sz w:val="20"/>
              </w:rPr>
            </w:pPr>
            <w:r>
              <w:rPr>
                <w:spacing w:val="-10"/>
                <w:sz w:val="20"/>
              </w:rPr>
              <w:t>-</w:t>
            </w:r>
          </w:p>
        </w:tc>
      </w:tr>
      <w:tr w:rsidR="002C7295" w14:paraId="389328CE"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68E5D4CF" w14:textId="77777777" w:rsidR="002C7295" w:rsidRDefault="00000000">
            <w:pPr>
              <w:pStyle w:val="TableParagraph"/>
              <w:spacing w:before="75"/>
              <w:rPr>
                <w:sz w:val="20"/>
              </w:rPr>
            </w:pPr>
            <w:r>
              <w:rPr>
                <w:sz w:val="20"/>
              </w:rPr>
              <w:t xml:space="preserve">mallet (1 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tcPr>
          <w:p w14:paraId="542207D4" w14:textId="77777777" w:rsidR="002C7295" w:rsidRDefault="00000000">
            <w:pPr>
              <w:pStyle w:val="TableParagraph"/>
              <w:spacing w:before="75"/>
              <w:ind w:left="4" w:right="1"/>
              <w:jc w:val="center"/>
              <w:rPr>
                <w:sz w:val="20"/>
              </w:rPr>
            </w:pPr>
            <w:r>
              <w:rPr>
                <w:spacing w:val="-10"/>
                <w:sz w:val="20"/>
              </w:rPr>
              <w:t>-</w:t>
            </w:r>
          </w:p>
        </w:tc>
      </w:tr>
      <w:tr w:rsidR="002C7295" w14:paraId="7F14C209"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0914A0C" w14:textId="77777777" w:rsidR="002C7295" w:rsidRDefault="00000000">
            <w:pPr>
              <w:pStyle w:val="TableParagraph"/>
              <w:spacing w:before="75"/>
              <w:rPr>
                <w:sz w:val="20"/>
              </w:rPr>
            </w:pPr>
            <w:r>
              <w:rPr>
                <w:sz w:val="20"/>
              </w:rPr>
              <w:t>treasure</w:t>
            </w:r>
            <w:r>
              <w:rPr>
                <w:spacing w:val="-8"/>
                <w:sz w:val="20"/>
              </w:rPr>
              <w:t xml:space="preserve"> </w:t>
            </w:r>
            <w:r>
              <w:rPr>
                <w:spacing w:val="-5"/>
                <w:sz w:val="20"/>
              </w:rPr>
              <w:t>map</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0D24E5A" w14:textId="77777777" w:rsidR="002C7295" w:rsidRDefault="00000000">
            <w:pPr>
              <w:pStyle w:val="TableParagraph"/>
              <w:spacing w:before="75"/>
              <w:ind w:left="4" w:right="1"/>
              <w:jc w:val="center"/>
              <w:rPr>
                <w:sz w:val="20"/>
              </w:rPr>
            </w:pPr>
            <w:r>
              <w:rPr>
                <w:spacing w:val="-10"/>
                <w:sz w:val="20"/>
              </w:rPr>
              <w:t>-</w:t>
            </w:r>
          </w:p>
        </w:tc>
      </w:tr>
      <w:tr w:rsidR="002C7295" w14:paraId="33F3957C" w14:textId="77777777">
        <w:trPr>
          <w:trHeight w:val="449"/>
        </w:trPr>
        <w:tc>
          <w:tcPr>
            <w:tcW w:w="4678" w:type="dxa"/>
            <w:tcBorders>
              <w:top w:val="single" w:sz="2" w:space="0" w:color="BFBFBF"/>
              <w:left w:val="single" w:sz="2" w:space="0" w:color="BFBFBF"/>
              <w:bottom w:val="single" w:sz="2" w:space="0" w:color="BFBFBF"/>
              <w:right w:val="single" w:sz="2" w:space="0" w:color="BFBFBF"/>
            </w:tcBorders>
          </w:tcPr>
          <w:p w14:paraId="5A64DBCA" w14:textId="77777777" w:rsidR="002C7295" w:rsidRDefault="00000000">
            <w:pPr>
              <w:pStyle w:val="TableParagraph"/>
              <w:spacing w:before="75"/>
              <w:rPr>
                <w:sz w:val="20"/>
              </w:rPr>
            </w:pPr>
            <w:r>
              <w:rPr>
                <w:spacing w:val="-2"/>
                <w:sz w:val="20"/>
              </w:rPr>
              <w:t>trowel</w:t>
            </w:r>
          </w:p>
        </w:tc>
        <w:tc>
          <w:tcPr>
            <w:tcW w:w="4678" w:type="dxa"/>
            <w:tcBorders>
              <w:top w:val="single" w:sz="2" w:space="0" w:color="BFBFBF"/>
              <w:left w:val="single" w:sz="2" w:space="0" w:color="BFBFBF"/>
              <w:bottom w:val="single" w:sz="2" w:space="0" w:color="BFBFBF"/>
              <w:right w:val="single" w:sz="2" w:space="0" w:color="BFBFBF"/>
            </w:tcBorders>
          </w:tcPr>
          <w:p w14:paraId="6A50AC6C" w14:textId="77777777" w:rsidR="002C7295" w:rsidRDefault="00000000">
            <w:pPr>
              <w:pStyle w:val="TableParagraph"/>
              <w:spacing w:before="75"/>
              <w:ind w:left="4" w:right="1"/>
              <w:jc w:val="center"/>
              <w:rPr>
                <w:sz w:val="20"/>
              </w:rPr>
            </w:pPr>
            <w:r>
              <w:rPr>
                <w:spacing w:val="-10"/>
                <w:sz w:val="20"/>
              </w:rPr>
              <w:t>-</w:t>
            </w:r>
          </w:p>
        </w:tc>
      </w:tr>
      <w:tr w:rsidR="002C7295" w14:paraId="7ED74960"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2BA7F41" w14:textId="77777777" w:rsidR="002C7295" w:rsidRDefault="00000000">
            <w:pPr>
              <w:pStyle w:val="TableParagraph"/>
              <w:spacing w:before="75"/>
              <w:rPr>
                <w:sz w:val="20"/>
              </w:rPr>
            </w:pPr>
            <w:r>
              <w:rPr>
                <w:color w:val="2B2B2B"/>
                <w:sz w:val="20"/>
                <w:shd w:val="clear" w:color="auto" w:fill="FFFFFF"/>
              </w:rPr>
              <w:t xml:space="preserve">15-foot braided nylon </w:t>
            </w:r>
            <w:proofErr w:type="spellStart"/>
            <w:r>
              <w:rPr>
                <w:color w:val="2B2B2B"/>
                <w:sz w:val="20"/>
                <w:shd w:val="clear" w:color="auto" w:fill="FFFFFF"/>
              </w:rPr>
              <w:t>guyline</w:t>
            </w:r>
            <w:proofErr w:type="spellEnd"/>
            <w:r>
              <w:rPr>
                <w:color w:val="2B2B2B"/>
                <w:sz w:val="20"/>
                <w:shd w:val="clear" w:color="auto" w:fill="FFFFFF"/>
              </w:rPr>
              <w:t xml:space="preserve"> (1 per </w:t>
            </w:r>
            <w:r>
              <w:rPr>
                <w:color w:val="2B2B2B"/>
                <w:spacing w:val="-2"/>
                <w:sz w:val="20"/>
                <w:shd w:val="clear" w:color="auto" w:fill="FFFFFF"/>
              </w:rPr>
              <w:t>participant)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7B0A5D8" w14:textId="77777777" w:rsidR="002C7295" w:rsidRDefault="00000000">
            <w:pPr>
              <w:pStyle w:val="TableParagraph"/>
              <w:spacing w:before="75"/>
              <w:ind w:left="4" w:right="1"/>
              <w:jc w:val="center"/>
              <w:rPr>
                <w:sz w:val="20"/>
              </w:rPr>
            </w:pPr>
            <w:r>
              <w:rPr>
                <w:spacing w:val="-10"/>
                <w:sz w:val="20"/>
              </w:rPr>
              <w:t>-</w:t>
            </w:r>
          </w:p>
        </w:tc>
      </w:tr>
      <w:tr w:rsidR="002C7295" w14:paraId="2C5F98AC"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2426D606" w14:textId="77777777" w:rsidR="002C7295" w:rsidRDefault="00000000">
            <w:pPr>
              <w:pStyle w:val="TableParagraph"/>
              <w:spacing w:before="75"/>
              <w:rPr>
                <w:sz w:val="20"/>
              </w:rPr>
            </w:pPr>
            <w:r>
              <w:rPr>
                <w:color w:val="2B2B2B"/>
                <w:sz w:val="20"/>
              </w:rPr>
              <w:t>3-foot</w:t>
            </w:r>
            <w:r>
              <w:rPr>
                <w:color w:val="2B2B2B"/>
                <w:spacing w:val="-1"/>
                <w:sz w:val="20"/>
              </w:rPr>
              <w:t xml:space="preserve"> </w:t>
            </w:r>
            <w:r>
              <w:rPr>
                <w:color w:val="2B2B2B"/>
                <w:sz w:val="20"/>
              </w:rPr>
              <w:t>cord</w:t>
            </w:r>
            <w:r>
              <w:rPr>
                <w:color w:val="2B2B2B"/>
                <w:spacing w:val="-1"/>
                <w:sz w:val="20"/>
              </w:rPr>
              <w:t xml:space="preserve"> </w:t>
            </w:r>
            <w:r>
              <w:rPr>
                <w:color w:val="2B2B2B"/>
                <w:sz w:val="20"/>
              </w:rPr>
              <w:t>(1</w:t>
            </w:r>
            <w:r>
              <w:rPr>
                <w:color w:val="2B2B2B"/>
                <w:spacing w:val="-1"/>
                <w:sz w:val="20"/>
              </w:rPr>
              <w:t xml:space="preserve"> </w:t>
            </w:r>
            <w:r>
              <w:rPr>
                <w:color w:val="2B2B2B"/>
                <w:sz w:val="20"/>
              </w:rPr>
              <w:t>per</w:t>
            </w:r>
            <w:r>
              <w:rPr>
                <w:color w:val="2B2B2B"/>
                <w:spacing w:val="-1"/>
                <w:sz w:val="20"/>
              </w:rPr>
              <w:t xml:space="preserve"> </w:t>
            </w:r>
            <w:r>
              <w:rPr>
                <w:color w:val="2B2B2B"/>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tcPr>
          <w:p w14:paraId="00ED5842" w14:textId="77777777" w:rsidR="002C7295" w:rsidRDefault="00000000">
            <w:pPr>
              <w:pStyle w:val="TableParagraph"/>
              <w:spacing w:before="75"/>
              <w:ind w:left="4" w:right="1"/>
              <w:jc w:val="center"/>
              <w:rPr>
                <w:sz w:val="20"/>
              </w:rPr>
            </w:pPr>
            <w:r>
              <w:rPr>
                <w:spacing w:val="-10"/>
                <w:sz w:val="20"/>
              </w:rPr>
              <w:t>-</w:t>
            </w:r>
          </w:p>
        </w:tc>
      </w:tr>
      <w:tr w:rsidR="002C7295" w14:paraId="201D6DEB"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A70B6E7" w14:textId="77777777" w:rsidR="002C7295" w:rsidRDefault="00000000">
            <w:pPr>
              <w:pStyle w:val="TableParagraph"/>
              <w:spacing w:before="75"/>
              <w:rPr>
                <w:sz w:val="20"/>
              </w:rPr>
            </w:pPr>
            <w:r>
              <w:rPr>
                <w:color w:val="2B2B2B"/>
                <w:sz w:val="20"/>
                <w:shd w:val="clear" w:color="auto" w:fill="FFFFFF"/>
              </w:rPr>
              <w:t>Color-coded</w:t>
            </w:r>
            <w:r>
              <w:rPr>
                <w:color w:val="2B2B2B"/>
                <w:spacing w:val="-3"/>
                <w:sz w:val="20"/>
                <w:shd w:val="clear" w:color="auto" w:fill="FFFFFF"/>
              </w:rPr>
              <w:t xml:space="preserve"> </w:t>
            </w:r>
            <w:r>
              <w:rPr>
                <w:color w:val="2B2B2B"/>
                <w:sz w:val="20"/>
                <w:shd w:val="clear" w:color="auto" w:fill="FFFFFF"/>
              </w:rPr>
              <w:t>coils</w:t>
            </w:r>
            <w:r>
              <w:rPr>
                <w:color w:val="2B2B2B"/>
                <w:spacing w:val="-3"/>
                <w:sz w:val="20"/>
                <w:shd w:val="clear" w:color="auto" w:fill="FFFFFF"/>
              </w:rPr>
              <w:t xml:space="preserve"> </w:t>
            </w:r>
            <w:r>
              <w:rPr>
                <w:color w:val="2B2B2B"/>
                <w:sz w:val="20"/>
                <w:shd w:val="clear" w:color="auto" w:fill="FFFFFF"/>
              </w:rPr>
              <w:t>of</w:t>
            </w:r>
            <w:r>
              <w:rPr>
                <w:color w:val="2B2B2B"/>
                <w:spacing w:val="-3"/>
                <w:sz w:val="20"/>
                <w:shd w:val="clear" w:color="auto" w:fill="FFFFFF"/>
              </w:rPr>
              <w:t xml:space="preserve"> </w:t>
            </w:r>
            <w:r>
              <w:rPr>
                <w:color w:val="2B2B2B"/>
                <w:sz w:val="20"/>
                <w:shd w:val="clear" w:color="auto" w:fill="FFFFFF"/>
              </w:rPr>
              <w:t>lashing</w:t>
            </w:r>
            <w:r>
              <w:rPr>
                <w:color w:val="2B2B2B"/>
                <w:spacing w:val="-2"/>
                <w:sz w:val="20"/>
                <w:shd w:val="clear" w:color="auto" w:fill="FFFFFF"/>
              </w:rPr>
              <w:t xml:space="preserve"> ropes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125BF02" w14:textId="77777777" w:rsidR="002C7295" w:rsidRDefault="00000000">
            <w:pPr>
              <w:pStyle w:val="TableParagraph"/>
              <w:spacing w:before="75"/>
              <w:ind w:left="4" w:right="1"/>
              <w:jc w:val="center"/>
              <w:rPr>
                <w:sz w:val="20"/>
              </w:rPr>
            </w:pPr>
            <w:r>
              <w:rPr>
                <w:spacing w:val="-10"/>
                <w:sz w:val="20"/>
              </w:rPr>
              <w:t>-</w:t>
            </w:r>
          </w:p>
        </w:tc>
      </w:tr>
    </w:tbl>
    <w:p w14:paraId="240EA112" w14:textId="77777777" w:rsidR="002C7295" w:rsidRDefault="00000000">
      <w:pPr>
        <w:spacing w:before="338"/>
        <w:ind w:left="400" w:right="400"/>
        <w:jc w:val="center"/>
        <w:rPr>
          <w:rFonts w:ascii="Times New Roman" w:hAnsi="Times New Roman"/>
          <w:i/>
          <w:sz w:val="36"/>
        </w:rPr>
      </w:pPr>
      <w:r>
        <w:rPr>
          <w:rFonts w:ascii="Times New Roman" w:hAnsi="Times New Roman"/>
          <w:i/>
          <w:sz w:val="36"/>
        </w:rPr>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3</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3 </w:t>
      </w:r>
      <w:r>
        <w:rPr>
          <w:rFonts w:ascii="Times New Roman" w:hAnsi="Times New Roman"/>
          <w:i/>
          <w:spacing w:val="-10"/>
          <w:sz w:val="36"/>
        </w:rPr>
        <w:t>—</w:t>
      </w:r>
    </w:p>
    <w:p w14:paraId="60460691" w14:textId="77777777" w:rsidR="002C7295" w:rsidRDefault="002C7295">
      <w:pPr>
        <w:pStyle w:val="BodyText"/>
        <w:spacing w:before="5" w:line="240" w:lineRule="auto"/>
        <w:ind w:left="0"/>
        <w:rPr>
          <w:rFonts w:ascii="Times New Roman"/>
          <w:i/>
          <w:sz w:val="16"/>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5ECD042C" w14:textId="77777777">
        <w:trPr>
          <w:trHeight w:val="458"/>
        </w:trPr>
        <w:tc>
          <w:tcPr>
            <w:tcW w:w="9356" w:type="dxa"/>
            <w:gridSpan w:val="2"/>
            <w:tcBorders>
              <w:top w:val="nil"/>
              <w:left w:val="nil"/>
              <w:right w:val="nil"/>
            </w:tcBorders>
            <w:shd w:val="clear" w:color="auto" w:fill="BEC0BF"/>
          </w:tcPr>
          <w:p w14:paraId="7976D4C2" w14:textId="77777777" w:rsidR="002C7295" w:rsidRDefault="00000000">
            <w:pPr>
              <w:pStyle w:val="TableParagraph"/>
              <w:tabs>
                <w:tab w:val="left" w:pos="4840"/>
              </w:tabs>
              <w:spacing w:before="75"/>
              <w:ind w:left="0" w:right="156"/>
              <w:jc w:val="center"/>
              <w:rPr>
                <w:b/>
                <w:sz w:val="20"/>
              </w:rPr>
            </w:pPr>
            <w:r>
              <w:rPr>
                <w:b/>
                <w:spacing w:val="-2"/>
                <w:sz w:val="20"/>
              </w:rPr>
              <w:t>MATERIALS</w:t>
            </w:r>
            <w:r>
              <w:rPr>
                <w:b/>
                <w:sz w:val="20"/>
              </w:rPr>
              <w:tab/>
            </w:r>
            <w:r>
              <w:rPr>
                <w:b/>
                <w:spacing w:val="-2"/>
                <w:position w:val="5"/>
                <w:sz w:val="20"/>
              </w:rPr>
              <w:t>VIDEOS</w:t>
            </w:r>
          </w:p>
        </w:tc>
      </w:tr>
      <w:tr w:rsidR="002C7295" w14:paraId="14AF3B11" w14:textId="77777777">
        <w:trPr>
          <w:trHeight w:val="447"/>
        </w:trPr>
        <w:tc>
          <w:tcPr>
            <w:tcW w:w="4678" w:type="dxa"/>
            <w:tcBorders>
              <w:left w:val="single" w:sz="2" w:space="0" w:color="BFBFBF"/>
              <w:bottom w:val="single" w:sz="2" w:space="0" w:color="BFBFBF"/>
              <w:right w:val="single" w:sz="2" w:space="0" w:color="BFBFBF"/>
            </w:tcBorders>
          </w:tcPr>
          <w:p w14:paraId="7A25E2D3" w14:textId="77777777" w:rsidR="002C7295" w:rsidRDefault="00000000">
            <w:pPr>
              <w:pStyle w:val="TableParagraph"/>
              <w:rPr>
                <w:sz w:val="20"/>
              </w:rPr>
            </w:pPr>
            <w:r>
              <w:rPr>
                <w:color w:val="2B2B2B"/>
                <w:sz w:val="20"/>
              </w:rPr>
              <w:t xml:space="preserve">Scout Staves (6 per every 2 </w:t>
            </w:r>
            <w:r>
              <w:rPr>
                <w:color w:val="2B2B2B"/>
                <w:spacing w:val="-2"/>
                <w:sz w:val="20"/>
              </w:rPr>
              <w:t>participants)</w:t>
            </w:r>
          </w:p>
        </w:tc>
        <w:tc>
          <w:tcPr>
            <w:tcW w:w="4678" w:type="dxa"/>
            <w:tcBorders>
              <w:left w:val="single" w:sz="2" w:space="0" w:color="BFBFBF"/>
              <w:bottom w:val="single" w:sz="2" w:space="0" w:color="BFBFBF"/>
              <w:right w:val="single" w:sz="2" w:space="0" w:color="BFBFBF"/>
            </w:tcBorders>
          </w:tcPr>
          <w:p w14:paraId="1A7BA680" w14:textId="5985FABB" w:rsidR="002C7295" w:rsidRDefault="00156035">
            <w:pPr>
              <w:pStyle w:val="TableParagraph"/>
              <w:rPr>
                <w:sz w:val="20"/>
              </w:rPr>
            </w:pPr>
            <w:hyperlink r:id="rId271" w:history="1">
              <w:r w:rsidR="00000000" w:rsidRPr="00156035">
                <w:rPr>
                  <w:rStyle w:val="Hyperlink"/>
                  <w:sz w:val="20"/>
                </w:rPr>
                <w:t xml:space="preserve">How to Tie a Double Floor </w:t>
              </w:r>
              <w:r w:rsidR="00000000" w:rsidRPr="00156035">
                <w:rPr>
                  <w:rStyle w:val="Hyperlink"/>
                  <w:spacing w:val="-2"/>
                  <w:sz w:val="20"/>
                </w:rPr>
                <w:t>Lashing</w:t>
              </w:r>
            </w:hyperlink>
          </w:p>
        </w:tc>
      </w:tr>
      <w:tr w:rsidR="002C7295" w14:paraId="4640D97E"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179C85B" w14:textId="77777777" w:rsidR="002C7295" w:rsidRDefault="00000000">
            <w:pPr>
              <w:pStyle w:val="TableParagraph"/>
              <w:rPr>
                <w:sz w:val="20"/>
              </w:rPr>
            </w:pPr>
            <w:r>
              <w:rPr>
                <w:color w:val="2B2B2B"/>
                <w:sz w:val="20"/>
                <w:shd w:val="clear" w:color="auto" w:fill="FFFFFF"/>
              </w:rPr>
              <w:t>15-foot</w:t>
            </w:r>
            <w:r>
              <w:rPr>
                <w:color w:val="2B2B2B"/>
                <w:spacing w:val="-1"/>
                <w:sz w:val="20"/>
                <w:shd w:val="clear" w:color="auto" w:fill="FFFFFF"/>
              </w:rPr>
              <w:t xml:space="preserve"> </w:t>
            </w:r>
            <w:r>
              <w:rPr>
                <w:color w:val="2B2B2B"/>
                <w:sz w:val="20"/>
                <w:shd w:val="clear" w:color="auto" w:fill="FFFFFF"/>
              </w:rPr>
              <w:t>lashing</w:t>
            </w:r>
            <w:r>
              <w:rPr>
                <w:color w:val="2B2B2B"/>
                <w:spacing w:val="-1"/>
                <w:sz w:val="20"/>
                <w:shd w:val="clear" w:color="auto" w:fill="FFFFFF"/>
              </w:rPr>
              <w:t xml:space="preserve"> </w:t>
            </w:r>
            <w:r>
              <w:rPr>
                <w:color w:val="2B2B2B"/>
                <w:sz w:val="20"/>
                <w:shd w:val="clear" w:color="auto" w:fill="FFFFFF"/>
              </w:rPr>
              <w:t>ropes (2</w:t>
            </w:r>
            <w:r>
              <w:rPr>
                <w:color w:val="2B2B2B"/>
                <w:spacing w:val="-1"/>
                <w:sz w:val="20"/>
                <w:shd w:val="clear" w:color="auto" w:fill="FFFFFF"/>
              </w:rPr>
              <w:t xml:space="preserve"> </w:t>
            </w:r>
            <w:r>
              <w:rPr>
                <w:color w:val="2B2B2B"/>
                <w:sz w:val="20"/>
                <w:shd w:val="clear" w:color="auto" w:fill="FFFFFF"/>
              </w:rPr>
              <w:t>per every</w:t>
            </w:r>
            <w:r>
              <w:rPr>
                <w:color w:val="2B2B2B"/>
                <w:spacing w:val="-1"/>
                <w:sz w:val="20"/>
                <w:shd w:val="clear" w:color="auto" w:fill="FFFFFF"/>
              </w:rPr>
              <w:t xml:space="preserve"> </w:t>
            </w:r>
            <w:r>
              <w:rPr>
                <w:color w:val="2B2B2B"/>
                <w:sz w:val="20"/>
                <w:shd w:val="clear" w:color="auto" w:fill="FFFFFF"/>
              </w:rPr>
              <w:t xml:space="preserve">2 </w:t>
            </w:r>
            <w:r>
              <w:rPr>
                <w:color w:val="2B2B2B"/>
                <w:spacing w:val="-2"/>
                <w:sz w:val="20"/>
                <w:shd w:val="clear" w:color="auto" w:fill="FFFFFF"/>
              </w:rPr>
              <w:t>participants)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80801FB" w14:textId="77777777" w:rsidR="002C7295" w:rsidRDefault="00000000">
            <w:pPr>
              <w:pStyle w:val="TableParagraph"/>
              <w:ind w:left="4" w:right="1"/>
              <w:jc w:val="center"/>
              <w:rPr>
                <w:sz w:val="20"/>
              </w:rPr>
            </w:pPr>
            <w:r>
              <w:rPr>
                <w:spacing w:val="-10"/>
                <w:sz w:val="20"/>
              </w:rPr>
              <w:t>-</w:t>
            </w:r>
          </w:p>
        </w:tc>
      </w:tr>
      <w:tr w:rsidR="002C7295" w14:paraId="54CAEE85"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40E49269" w14:textId="77777777" w:rsidR="002C7295" w:rsidRDefault="00000000">
            <w:pPr>
              <w:pStyle w:val="TableParagraph"/>
              <w:rPr>
                <w:sz w:val="20"/>
              </w:rPr>
            </w:pPr>
            <w:r>
              <w:rPr>
                <w:color w:val="2B2B2B"/>
                <w:sz w:val="20"/>
              </w:rPr>
              <w:t xml:space="preserve">two 8-foot x 4-inch </w:t>
            </w:r>
            <w:r>
              <w:rPr>
                <w:color w:val="2B2B2B"/>
                <w:spacing w:val="-4"/>
                <w:sz w:val="20"/>
              </w:rPr>
              <w:t>spars</w:t>
            </w:r>
          </w:p>
        </w:tc>
        <w:tc>
          <w:tcPr>
            <w:tcW w:w="4678" w:type="dxa"/>
            <w:tcBorders>
              <w:top w:val="single" w:sz="2" w:space="0" w:color="BFBFBF"/>
              <w:left w:val="single" w:sz="2" w:space="0" w:color="BFBFBF"/>
              <w:bottom w:val="single" w:sz="2" w:space="0" w:color="BFBFBF"/>
              <w:right w:val="single" w:sz="2" w:space="0" w:color="BFBFBF"/>
            </w:tcBorders>
          </w:tcPr>
          <w:p w14:paraId="1BD1A59B" w14:textId="77777777" w:rsidR="002C7295" w:rsidRDefault="00000000">
            <w:pPr>
              <w:pStyle w:val="TableParagraph"/>
              <w:ind w:left="4" w:right="1"/>
              <w:jc w:val="center"/>
              <w:rPr>
                <w:sz w:val="20"/>
              </w:rPr>
            </w:pPr>
            <w:r>
              <w:rPr>
                <w:spacing w:val="-10"/>
                <w:sz w:val="20"/>
              </w:rPr>
              <w:t>-</w:t>
            </w:r>
          </w:p>
        </w:tc>
      </w:tr>
      <w:tr w:rsidR="002C7295" w14:paraId="3C75681B" w14:textId="77777777">
        <w:trPr>
          <w:trHeight w:val="449"/>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82D3B89" w14:textId="77777777" w:rsidR="002C7295" w:rsidRDefault="00000000">
            <w:pPr>
              <w:pStyle w:val="TableParagraph"/>
              <w:rPr>
                <w:sz w:val="20"/>
              </w:rPr>
            </w:pPr>
            <w:proofErr w:type="gramStart"/>
            <w:r>
              <w:rPr>
                <w:color w:val="2B2B2B"/>
                <w:sz w:val="20"/>
                <w:shd w:val="clear" w:color="auto" w:fill="FFFFFF"/>
              </w:rPr>
              <w:t>3 foot</w:t>
            </w:r>
            <w:proofErr w:type="gramEnd"/>
            <w:r>
              <w:rPr>
                <w:color w:val="2B2B2B"/>
                <w:sz w:val="20"/>
                <w:shd w:val="clear" w:color="auto" w:fill="FFFFFF"/>
              </w:rPr>
              <w:t xml:space="preserve"> x 2-inch floor spars (6 per </w:t>
            </w:r>
            <w:r>
              <w:rPr>
                <w:color w:val="2B2B2B"/>
                <w:spacing w:val="-2"/>
                <w:sz w:val="20"/>
                <w:shd w:val="clear" w:color="auto" w:fill="FFFFFF"/>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A51BABB" w14:textId="77777777" w:rsidR="002C7295" w:rsidRDefault="00000000">
            <w:pPr>
              <w:pStyle w:val="TableParagraph"/>
              <w:ind w:left="4" w:right="1"/>
              <w:jc w:val="center"/>
              <w:rPr>
                <w:sz w:val="20"/>
              </w:rPr>
            </w:pPr>
            <w:r>
              <w:rPr>
                <w:spacing w:val="-10"/>
                <w:sz w:val="20"/>
              </w:rPr>
              <w:t>-</w:t>
            </w:r>
          </w:p>
        </w:tc>
      </w:tr>
      <w:tr w:rsidR="002C7295" w14:paraId="2A18BA50"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7F27BB48" w14:textId="77777777" w:rsidR="002C7295" w:rsidRDefault="00000000">
            <w:pPr>
              <w:pStyle w:val="TableParagraph"/>
              <w:rPr>
                <w:sz w:val="20"/>
              </w:rPr>
            </w:pPr>
            <w:r>
              <w:rPr>
                <w:color w:val="2B2B2B"/>
                <w:sz w:val="20"/>
              </w:rPr>
              <w:t>20-foot</w:t>
            </w:r>
            <w:r>
              <w:rPr>
                <w:color w:val="2B2B2B"/>
                <w:spacing w:val="-1"/>
                <w:sz w:val="20"/>
              </w:rPr>
              <w:t xml:space="preserve"> </w:t>
            </w:r>
            <w:r>
              <w:rPr>
                <w:color w:val="2B2B2B"/>
                <w:sz w:val="20"/>
              </w:rPr>
              <w:t>lashing</w:t>
            </w:r>
            <w:r>
              <w:rPr>
                <w:color w:val="2B2B2B"/>
                <w:spacing w:val="-1"/>
                <w:sz w:val="20"/>
              </w:rPr>
              <w:t xml:space="preserve"> </w:t>
            </w:r>
            <w:r>
              <w:rPr>
                <w:color w:val="2B2B2B"/>
                <w:sz w:val="20"/>
              </w:rPr>
              <w:t>ropes</w:t>
            </w:r>
            <w:r>
              <w:rPr>
                <w:color w:val="2B2B2B"/>
                <w:spacing w:val="-1"/>
                <w:sz w:val="20"/>
              </w:rPr>
              <w:t xml:space="preserve"> </w:t>
            </w:r>
            <w:r>
              <w:rPr>
                <w:color w:val="2B2B2B"/>
                <w:sz w:val="20"/>
              </w:rPr>
              <w:t>(2</w:t>
            </w:r>
            <w:r>
              <w:rPr>
                <w:color w:val="2B2B2B"/>
                <w:spacing w:val="-1"/>
                <w:sz w:val="20"/>
              </w:rPr>
              <w:t xml:space="preserve"> </w:t>
            </w:r>
            <w:r>
              <w:rPr>
                <w:color w:val="2B2B2B"/>
                <w:sz w:val="20"/>
              </w:rPr>
              <w:t xml:space="preserve">per </w:t>
            </w:r>
            <w:r>
              <w:rPr>
                <w:color w:val="2B2B2B"/>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3248B371" w14:textId="77777777" w:rsidR="002C7295" w:rsidRDefault="00000000">
            <w:pPr>
              <w:pStyle w:val="TableParagraph"/>
              <w:ind w:left="4" w:right="1"/>
              <w:jc w:val="center"/>
              <w:rPr>
                <w:sz w:val="20"/>
              </w:rPr>
            </w:pPr>
            <w:r>
              <w:rPr>
                <w:spacing w:val="-10"/>
                <w:sz w:val="20"/>
              </w:rPr>
              <w:t>-</w:t>
            </w:r>
          </w:p>
        </w:tc>
      </w:tr>
      <w:tr w:rsidR="002C7295" w14:paraId="34AFFA61" w14:textId="77777777">
        <w:trPr>
          <w:trHeight w:val="492"/>
        </w:trPr>
        <w:tc>
          <w:tcPr>
            <w:tcW w:w="9356" w:type="dxa"/>
            <w:gridSpan w:val="2"/>
            <w:tcBorders>
              <w:top w:val="single" w:sz="2" w:space="0" w:color="BFBFBF"/>
              <w:left w:val="nil"/>
              <w:right w:val="nil"/>
            </w:tcBorders>
            <w:shd w:val="clear" w:color="auto" w:fill="BEC0BF"/>
          </w:tcPr>
          <w:p w14:paraId="11B054C0" w14:textId="77777777" w:rsidR="002C7295" w:rsidRDefault="00000000">
            <w:pPr>
              <w:pStyle w:val="TableParagraph"/>
              <w:tabs>
                <w:tab w:val="left" w:pos="4992"/>
              </w:tabs>
              <w:spacing w:before="115"/>
              <w:ind w:left="0" w:right="309"/>
              <w:jc w:val="center"/>
              <w:rPr>
                <w:b/>
                <w:sz w:val="20"/>
              </w:rPr>
            </w:pPr>
            <w:r>
              <w:rPr>
                <w:b/>
                <w:sz w:val="20"/>
              </w:rPr>
              <w:t xml:space="preserve">COOKING </w:t>
            </w:r>
            <w:r>
              <w:rPr>
                <w:b/>
                <w:spacing w:val="-2"/>
                <w:sz w:val="20"/>
              </w:rPr>
              <w:t>SUPPLIES</w:t>
            </w:r>
            <w:r>
              <w:rPr>
                <w:b/>
                <w:sz w:val="20"/>
              </w:rPr>
              <w:tab/>
            </w:r>
            <w:r>
              <w:rPr>
                <w:b/>
                <w:spacing w:val="-2"/>
                <w:sz w:val="20"/>
              </w:rPr>
              <w:t>INGREDIENTS</w:t>
            </w:r>
          </w:p>
        </w:tc>
      </w:tr>
      <w:tr w:rsidR="002C7295" w14:paraId="4CEC9607" w14:textId="77777777">
        <w:trPr>
          <w:trHeight w:val="447"/>
        </w:trPr>
        <w:tc>
          <w:tcPr>
            <w:tcW w:w="4678" w:type="dxa"/>
            <w:tcBorders>
              <w:left w:val="single" w:sz="2" w:space="0" w:color="BFBFBF"/>
              <w:bottom w:val="single" w:sz="2" w:space="0" w:color="BFBFBF"/>
              <w:right w:val="single" w:sz="2" w:space="0" w:color="BFBFBF"/>
            </w:tcBorders>
          </w:tcPr>
          <w:p w14:paraId="5E2530A8" w14:textId="77777777" w:rsidR="002C7295" w:rsidRDefault="00000000">
            <w:pPr>
              <w:pStyle w:val="TableParagraph"/>
              <w:rPr>
                <w:sz w:val="20"/>
              </w:rPr>
            </w:pPr>
            <w:r>
              <w:rPr>
                <w:sz w:val="20"/>
              </w:rPr>
              <w:t xml:space="preserve">one well-seasoned 12-inch </w:t>
            </w:r>
            <w:proofErr w:type="spellStart"/>
            <w:r>
              <w:rPr>
                <w:sz w:val="20"/>
              </w:rPr>
              <w:t>dutch</w:t>
            </w:r>
            <w:proofErr w:type="spellEnd"/>
            <w:r>
              <w:rPr>
                <w:sz w:val="20"/>
              </w:rPr>
              <w:t xml:space="preserve"> </w:t>
            </w:r>
            <w:r>
              <w:rPr>
                <w:spacing w:val="-4"/>
                <w:sz w:val="20"/>
              </w:rPr>
              <w:t>oven</w:t>
            </w:r>
          </w:p>
        </w:tc>
        <w:tc>
          <w:tcPr>
            <w:tcW w:w="4678" w:type="dxa"/>
            <w:tcBorders>
              <w:left w:val="single" w:sz="2" w:space="0" w:color="BFBFBF"/>
              <w:bottom w:val="single" w:sz="2" w:space="0" w:color="BFBFBF"/>
              <w:right w:val="single" w:sz="2" w:space="0" w:color="BFBFBF"/>
            </w:tcBorders>
          </w:tcPr>
          <w:p w14:paraId="53C87991" w14:textId="77777777" w:rsidR="002C7295" w:rsidRDefault="00000000">
            <w:pPr>
              <w:pStyle w:val="TableParagraph"/>
              <w:rPr>
                <w:sz w:val="20"/>
              </w:rPr>
            </w:pPr>
            <w:r>
              <w:rPr>
                <w:sz w:val="20"/>
              </w:rPr>
              <w:t xml:space="preserve">2 whole Granny Smith </w:t>
            </w:r>
            <w:r>
              <w:rPr>
                <w:spacing w:val="-2"/>
                <w:sz w:val="20"/>
              </w:rPr>
              <w:t>apples</w:t>
            </w:r>
          </w:p>
        </w:tc>
      </w:tr>
      <w:tr w:rsidR="002C7295" w14:paraId="50CF5D0A"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B446907" w14:textId="77777777" w:rsidR="002C7295" w:rsidRDefault="00000000">
            <w:pPr>
              <w:pStyle w:val="TableParagraph"/>
              <w:rPr>
                <w:sz w:val="20"/>
              </w:rPr>
            </w:pPr>
            <w:r>
              <w:rPr>
                <w:sz w:val="20"/>
              </w:rPr>
              <w:t xml:space="preserve">one 8 or 10-inch </w:t>
            </w:r>
            <w:proofErr w:type="spellStart"/>
            <w:r>
              <w:rPr>
                <w:sz w:val="20"/>
              </w:rPr>
              <w:t>dutch</w:t>
            </w:r>
            <w:proofErr w:type="spellEnd"/>
            <w:r>
              <w:rPr>
                <w:sz w:val="20"/>
              </w:rPr>
              <w:t xml:space="preserve"> </w:t>
            </w:r>
            <w:r>
              <w:rPr>
                <w:spacing w:val="-4"/>
                <w:sz w:val="20"/>
              </w:rPr>
              <w:t>oven</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A7E0D41" w14:textId="77777777" w:rsidR="002C7295" w:rsidRDefault="00000000">
            <w:pPr>
              <w:pStyle w:val="TableParagraph"/>
              <w:rPr>
                <w:sz w:val="20"/>
              </w:rPr>
            </w:pPr>
            <w:r>
              <w:rPr>
                <w:sz w:val="20"/>
              </w:rPr>
              <w:t>2</w:t>
            </w:r>
            <w:r>
              <w:rPr>
                <w:spacing w:val="-1"/>
                <w:sz w:val="20"/>
              </w:rPr>
              <w:t xml:space="preserve"> </w:t>
            </w:r>
            <w:r>
              <w:rPr>
                <w:sz w:val="20"/>
              </w:rPr>
              <w:t>cans</w:t>
            </w:r>
            <w:r>
              <w:rPr>
                <w:spacing w:val="-1"/>
                <w:sz w:val="20"/>
              </w:rPr>
              <w:t xml:space="preserve"> </w:t>
            </w:r>
            <w:r>
              <w:rPr>
                <w:sz w:val="20"/>
              </w:rPr>
              <w:t>(8 oz.</w:t>
            </w:r>
            <w:r>
              <w:rPr>
                <w:spacing w:val="-1"/>
                <w:sz w:val="20"/>
              </w:rPr>
              <w:t xml:space="preserve"> </w:t>
            </w:r>
            <w:r>
              <w:rPr>
                <w:sz w:val="20"/>
              </w:rPr>
              <w:t>cans)</w:t>
            </w:r>
            <w:r>
              <w:rPr>
                <w:spacing w:val="-1"/>
                <w:sz w:val="20"/>
              </w:rPr>
              <w:t xml:space="preserve"> </w:t>
            </w:r>
            <w:r>
              <w:rPr>
                <w:sz w:val="20"/>
              </w:rPr>
              <w:t xml:space="preserve">crescent </w:t>
            </w:r>
            <w:r>
              <w:rPr>
                <w:spacing w:val="-2"/>
                <w:sz w:val="20"/>
              </w:rPr>
              <w:t>rolls</w:t>
            </w:r>
          </w:p>
        </w:tc>
      </w:tr>
      <w:tr w:rsidR="002C7295" w14:paraId="390B79D2"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E312E29" w14:textId="77777777" w:rsidR="002C7295" w:rsidRDefault="00000000">
            <w:pPr>
              <w:pStyle w:val="TableParagraph"/>
              <w:rPr>
                <w:sz w:val="20"/>
              </w:rPr>
            </w:pPr>
            <w:r>
              <w:rPr>
                <w:sz w:val="20"/>
              </w:rPr>
              <w:t>Dutch</w:t>
            </w:r>
            <w:r>
              <w:rPr>
                <w:spacing w:val="-7"/>
                <w:sz w:val="20"/>
              </w:rPr>
              <w:t xml:space="preserve"> </w:t>
            </w:r>
            <w:r>
              <w:rPr>
                <w:sz w:val="20"/>
              </w:rPr>
              <w:t>oven</w:t>
            </w:r>
            <w:r>
              <w:rPr>
                <w:spacing w:val="-5"/>
                <w:sz w:val="20"/>
              </w:rPr>
              <w:t xml:space="preserve"> </w:t>
            </w:r>
            <w:r>
              <w:rPr>
                <w:sz w:val="20"/>
              </w:rPr>
              <w:t>lid</w:t>
            </w:r>
            <w:r>
              <w:rPr>
                <w:spacing w:val="-4"/>
                <w:sz w:val="20"/>
              </w:rPr>
              <w:t xml:space="preserve"> </w:t>
            </w:r>
            <w:r>
              <w:rPr>
                <w:sz w:val="20"/>
              </w:rPr>
              <w:t>lifter,</w:t>
            </w:r>
            <w:r>
              <w:rPr>
                <w:spacing w:val="-5"/>
                <w:sz w:val="20"/>
              </w:rPr>
              <w:t xml:space="preserve"> </w:t>
            </w:r>
            <w:r>
              <w:rPr>
                <w:sz w:val="20"/>
              </w:rPr>
              <w:t>charcoal</w:t>
            </w:r>
            <w:r>
              <w:rPr>
                <w:spacing w:val="-4"/>
                <w:sz w:val="20"/>
              </w:rPr>
              <w:t xml:space="preserve"> </w:t>
            </w:r>
            <w:r>
              <w:rPr>
                <w:spacing w:val="-2"/>
                <w:sz w:val="20"/>
              </w:rPr>
              <w:t>tongs</w:t>
            </w:r>
          </w:p>
        </w:tc>
        <w:tc>
          <w:tcPr>
            <w:tcW w:w="4678" w:type="dxa"/>
            <w:tcBorders>
              <w:top w:val="single" w:sz="2" w:space="0" w:color="BFBFBF"/>
              <w:left w:val="single" w:sz="2" w:space="0" w:color="BFBFBF"/>
              <w:bottom w:val="single" w:sz="2" w:space="0" w:color="BFBFBF"/>
              <w:right w:val="single" w:sz="2" w:space="0" w:color="BFBFBF"/>
            </w:tcBorders>
          </w:tcPr>
          <w:p w14:paraId="7FC4B973" w14:textId="77777777" w:rsidR="002C7295" w:rsidRDefault="00000000">
            <w:pPr>
              <w:pStyle w:val="TableParagraph"/>
              <w:rPr>
                <w:sz w:val="20"/>
              </w:rPr>
            </w:pPr>
            <w:r>
              <w:rPr>
                <w:sz w:val="20"/>
              </w:rPr>
              <w:t xml:space="preserve">2 sticks </w:t>
            </w:r>
            <w:r>
              <w:rPr>
                <w:spacing w:val="-2"/>
                <w:sz w:val="20"/>
              </w:rPr>
              <w:t>butter</w:t>
            </w:r>
          </w:p>
        </w:tc>
      </w:tr>
      <w:tr w:rsidR="002C7295" w14:paraId="39FEEA52"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84D4FAC" w14:textId="77777777" w:rsidR="002C7295" w:rsidRDefault="00000000">
            <w:pPr>
              <w:pStyle w:val="TableParagraph"/>
              <w:rPr>
                <w:sz w:val="20"/>
              </w:rPr>
            </w:pPr>
            <w:r>
              <w:rPr>
                <w:sz w:val="20"/>
              </w:rPr>
              <w:t>1</w:t>
            </w:r>
            <w:r>
              <w:rPr>
                <w:spacing w:val="-2"/>
                <w:sz w:val="20"/>
              </w:rPr>
              <w:t xml:space="preserve"> </w:t>
            </w:r>
            <w:r>
              <w:rPr>
                <w:sz w:val="20"/>
              </w:rPr>
              <w:t>charcoal</w:t>
            </w:r>
            <w:r>
              <w:rPr>
                <w:spacing w:val="-2"/>
                <w:sz w:val="20"/>
              </w:rPr>
              <w:t xml:space="preserve"> chimney</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8F63FEB" w14:textId="77777777" w:rsidR="002C7295" w:rsidRDefault="00000000">
            <w:pPr>
              <w:pStyle w:val="TableParagraph"/>
              <w:rPr>
                <w:sz w:val="20"/>
              </w:rPr>
            </w:pPr>
            <w:r>
              <w:rPr>
                <w:sz w:val="20"/>
              </w:rPr>
              <w:t xml:space="preserve">1-½ cup </w:t>
            </w:r>
            <w:r>
              <w:rPr>
                <w:spacing w:val="-2"/>
                <w:sz w:val="20"/>
              </w:rPr>
              <w:t>sugar</w:t>
            </w:r>
          </w:p>
        </w:tc>
      </w:tr>
      <w:tr w:rsidR="002C7295" w14:paraId="441AD5E4"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3701E5D" w14:textId="77777777" w:rsidR="002C7295" w:rsidRDefault="00000000">
            <w:pPr>
              <w:pStyle w:val="TableParagraph"/>
              <w:rPr>
                <w:sz w:val="20"/>
              </w:rPr>
            </w:pPr>
            <w:r>
              <w:rPr>
                <w:sz w:val="20"/>
              </w:rPr>
              <w:t>large</w:t>
            </w:r>
            <w:r>
              <w:rPr>
                <w:spacing w:val="-2"/>
                <w:sz w:val="20"/>
              </w:rPr>
              <w:t xml:space="preserve"> </w:t>
            </w:r>
            <w:r>
              <w:rPr>
                <w:sz w:val="20"/>
              </w:rPr>
              <w:t>bag</w:t>
            </w:r>
            <w:r>
              <w:rPr>
                <w:spacing w:val="-2"/>
                <w:sz w:val="20"/>
              </w:rPr>
              <w:t xml:space="preserve"> </w:t>
            </w:r>
            <w:r>
              <w:rPr>
                <w:sz w:val="20"/>
              </w:rPr>
              <w:t>of</w:t>
            </w:r>
            <w:r>
              <w:rPr>
                <w:spacing w:val="-2"/>
                <w:sz w:val="20"/>
              </w:rPr>
              <w:t xml:space="preserve"> charcoal</w:t>
            </w:r>
          </w:p>
        </w:tc>
        <w:tc>
          <w:tcPr>
            <w:tcW w:w="4678" w:type="dxa"/>
            <w:tcBorders>
              <w:top w:val="single" w:sz="2" w:space="0" w:color="BFBFBF"/>
              <w:left w:val="single" w:sz="2" w:space="0" w:color="BFBFBF"/>
              <w:bottom w:val="single" w:sz="2" w:space="0" w:color="BFBFBF"/>
              <w:right w:val="single" w:sz="2" w:space="0" w:color="BFBFBF"/>
            </w:tcBorders>
          </w:tcPr>
          <w:p w14:paraId="7F498FB4" w14:textId="77777777" w:rsidR="002C7295" w:rsidRDefault="00000000">
            <w:pPr>
              <w:pStyle w:val="TableParagraph"/>
              <w:rPr>
                <w:sz w:val="20"/>
              </w:rPr>
            </w:pPr>
            <w:r>
              <w:rPr>
                <w:sz w:val="20"/>
              </w:rPr>
              <w:t xml:space="preserve">1 teaspoon </w:t>
            </w:r>
            <w:r>
              <w:rPr>
                <w:spacing w:val="-2"/>
                <w:sz w:val="20"/>
              </w:rPr>
              <w:t>vanilla</w:t>
            </w:r>
          </w:p>
        </w:tc>
      </w:tr>
      <w:tr w:rsidR="002C7295" w14:paraId="6D7FAD21"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48C5C13" w14:textId="77777777" w:rsidR="002C7295" w:rsidRDefault="00000000">
            <w:pPr>
              <w:pStyle w:val="TableParagraph"/>
              <w:rPr>
                <w:sz w:val="20"/>
              </w:rPr>
            </w:pPr>
            <w:r>
              <w:rPr>
                <w:sz w:val="20"/>
              </w:rPr>
              <w:t>chef’s</w:t>
            </w:r>
            <w:r>
              <w:rPr>
                <w:spacing w:val="-9"/>
                <w:sz w:val="20"/>
              </w:rPr>
              <w:t xml:space="preserve"> </w:t>
            </w:r>
            <w:r>
              <w:rPr>
                <w:sz w:val="20"/>
              </w:rPr>
              <w:t>Tool</w:t>
            </w:r>
            <w:r>
              <w:rPr>
                <w:spacing w:val="-9"/>
                <w:sz w:val="20"/>
              </w:rPr>
              <w:t xml:space="preserve"> </w:t>
            </w:r>
            <w:r>
              <w:rPr>
                <w:sz w:val="20"/>
              </w:rPr>
              <w:t>Kit</w:t>
            </w:r>
            <w:r>
              <w:rPr>
                <w:spacing w:val="-9"/>
                <w:sz w:val="20"/>
              </w:rPr>
              <w:t xml:space="preserve"> </w:t>
            </w:r>
            <w:r>
              <w:rPr>
                <w:sz w:val="20"/>
              </w:rPr>
              <w:t>(with</w:t>
            </w:r>
            <w:r>
              <w:rPr>
                <w:spacing w:val="-8"/>
                <w:sz w:val="20"/>
              </w:rPr>
              <w:t xml:space="preserve"> </w:t>
            </w:r>
            <w:r>
              <w:rPr>
                <w:spacing w:val="-2"/>
                <w:sz w:val="20"/>
              </w:rPr>
              <w:t>peeler)</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7B53359" w14:textId="77777777" w:rsidR="002C7295" w:rsidRDefault="00000000">
            <w:pPr>
              <w:pStyle w:val="TableParagraph"/>
              <w:rPr>
                <w:sz w:val="20"/>
              </w:rPr>
            </w:pPr>
            <w:r>
              <w:rPr>
                <w:spacing w:val="-2"/>
                <w:sz w:val="20"/>
              </w:rPr>
              <w:t>cinnamon</w:t>
            </w:r>
          </w:p>
        </w:tc>
      </w:tr>
      <w:tr w:rsidR="002C7295" w14:paraId="1018344B"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5621B5FC" w14:textId="77777777" w:rsidR="002C7295" w:rsidRDefault="00000000">
            <w:pPr>
              <w:pStyle w:val="TableParagraph"/>
              <w:rPr>
                <w:sz w:val="20"/>
              </w:rPr>
            </w:pPr>
            <w:r>
              <w:rPr>
                <w:sz w:val="20"/>
              </w:rPr>
              <w:t xml:space="preserve">paper bowls and </w:t>
            </w:r>
            <w:r>
              <w:rPr>
                <w:spacing w:val="-2"/>
                <w:sz w:val="20"/>
              </w:rPr>
              <w:t>spoons</w:t>
            </w:r>
          </w:p>
        </w:tc>
        <w:tc>
          <w:tcPr>
            <w:tcW w:w="4678" w:type="dxa"/>
            <w:tcBorders>
              <w:top w:val="single" w:sz="2" w:space="0" w:color="BFBFBF"/>
              <w:left w:val="single" w:sz="2" w:space="0" w:color="BFBFBF"/>
              <w:bottom w:val="single" w:sz="2" w:space="0" w:color="BFBFBF"/>
              <w:right w:val="single" w:sz="2" w:space="0" w:color="BFBFBF"/>
            </w:tcBorders>
          </w:tcPr>
          <w:p w14:paraId="664F6D12" w14:textId="77777777" w:rsidR="002C7295" w:rsidRDefault="00000000">
            <w:pPr>
              <w:pStyle w:val="TableParagraph"/>
              <w:rPr>
                <w:sz w:val="20"/>
              </w:rPr>
            </w:pPr>
            <w:r>
              <w:rPr>
                <w:sz w:val="20"/>
              </w:rPr>
              <w:t>1</w:t>
            </w:r>
            <w:r>
              <w:rPr>
                <w:spacing w:val="-2"/>
                <w:sz w:val="20"/>
              </w:rPr>
              <w:t xml:space="preserve"> </w:t>
            </w:r>
            <w:r>
              <w:rPr>
                <w:sz w:val="20"/>
              </w:rPr>
              <w:t xml:space="preserve">can (12 oz.) Mountain Dew </w:t>
            </w:r>
            <w:r>
              <w:rPr>
                <w:spacing w:val="-4"/>
                <w:sz w:val="20"/>
              </w:rPr>
              <w:t>soda</w:t>
            </w:r>
          </w:p>
        </w:tc>
      </w:tr>
      <w:tr w:rsidR="002C7295" w14:paraId="6F1F16D8"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B9AD22E" w14:textId="77777777" w:rsidR="002C7295" w:rsidRDefault="00000000">
            <w:pPr>
              <w:pStyle w:val="TableParagraph"/>
              <w:rPr>
                <w:sz w:val="20"/>
              </w:rPr>
            </w:pPr>
            <w:r>
              <w:rPr>
                <w:sz w:val="20"/>
              </w:rPr>
              <w:t xml:space="preserve">garbage </w:t>
            </w:r>
            <w:r>
              <w:rPr>
                <w:spacing w:val="-2"/>
                <w:sz w:val="20"/>
              </w:rPr>
              <w:t>receptacle</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D7DD347" w14:textId="77777777" w:rsidR="002C7295" w:rsidRDefault="00000000">
            <w:pPr>
              <w:pStyle w:val="TableParagraph"/>
              <w:ind w:left="4" w:right="1"/>
              <w:jc w:val="center"/>
              <w:rPr>
                <w:sz w:val="20"/>
              </w:rPr>
            </w:pPr>
            <w:r>
              <w:rPr>
                <w:spacing w:val="-10"/>
                <w:sz w:val="20"/>
              </w:rPr>
              <w:t>-</w:t>
            </w:r>
          </w:p>
        </w:tc>
      </w:tr>
      <w:tr w:rsidR="002C7295" w14:paraId="41199D32"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6BC4452" w14:textId="77777777" w:rsidR="002C7295" w:rsidRDefault="00000000">
            <w:pPr>
              <w:pStyle w:val="TableParagraph"/>
              <w:rPr>
                <w:sz w:val="20"/>
              </w:rPr>
            </w:pPr>
            <w:r>
              <w:rPr>
                <w:sz w:val="20"/>
              </w:rPr>
              <w:t>2</w:t>
            </w:r>
            <w:r>
              <w:rPr>
                <w:spacing w:val="-2"/>
                <w:sz w:val="20"/>
              </w:rPr>
              <w:t xml:space="preserve"> </w:t>
            </w:r>
            <w:r>
              <w:rPr>
                <w:sz w:val="20"/>
              </w:rPr>
              <w:t>filled</w:t>
            </w:r>
            <w:r>
              <w:rPr>
                <w:spacing w:val="-1"/>
                <w:sz w:val="20"/>
              </w:rPr>
              <w:t xml:space="preserve"> </w:t>
            </w:r>
            <w:r>
              <w:rPr>
                <w:sz w:val="20"/>
              </w:rPr>
              <w:t>fire</w:t>
            </w:r>
            <w:r>
              <w:rPr>
                <w:spacing w:val="-1"/>
                <w:sz w:val="20"/>
              </w:rPr>
              <w:t xml:space="preserve"> </w:t>
            </w:r>
            <w:r>
              <w:rPr>
                <w:spacing w:val="-2"/>
                <w:sz w:val="20"/>
              </w:rPr>
              <w:t>buckets</w:t>
            </w:r>
          </w:p>
        </w:tc>
        <w:tc>
          <w:tcPr>
            <w:tcW w:w="4678" w:type="dxa"/>
            <w:tcBorders>
              <w:top w:val="single" w:sz="2" w:space="0" w:color="BFBFBF"/>
              <w:left w:val="single" w:sz="2" w:space="0" w:color="BFBFBF"/>
              <w:bottom w:val="single" w:sz="2" w:space="0" w:color="BFBFBF"/>
              <w:right w:val="single" w:sz="2" w:space="0" w:color="BFBFBF"/>
            </w:tcBorders>
          </w:tcPr>
          <w:p w14:paraId="4F95CE56" w14:textId="77777777" w:rsidR="002C7295" w:rsidRDefault="00000000">
            <w:pPr>
              <w:pStyle w:val="TableParagraph"/>
              <w:ind w:left="4" w:right="1"/>
              <w:jc w:val="center"/>
              <w:rPr>
                <w:sz w:val="20"/>
              </w:rPr>
            </w:pPr>
            <w:r>
              <w:rPr>
                <w:spacing w:val="-10"/>
                <w:sz w:val="20"/>
              </w:rPr>
              <w:t>-</w:t>
            </w:r>
          </w:p>
        </w:tc>
      </w:tr>
      <w:tr w:rsidR="002C7295" w14:paraId="0A22CE63"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EB06CD8" w14:textId="77777777" w:rsidR="002C7295" w:rsidRDefault="00000000">
            <w:pPr>
              <w:pStyle w:val="TableParagraph"/>
              <w:rPr>
                <w:sz w:val="20"/>
              </w:rPr>
            </w:pPr>
            <w:r>
              <w:rPr>
                <w:sz w:val="20"/>
              </w:rPr>
              <w:t>cutting</w:t>
            </w:r>
            <w:r>
              <w:rPr>
                <w:spacing w:val="-2"/>
                <w:sz w:val="20"/>
              </w:rPr>
              <w:t xml:space="preserve"> board</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14C609B" w14:textId="77777777" w:rsidR="002C7295" w:rsidRDefault="00000000">
            <w:pPr>
              <w:pStyle w:val="TableParagraph"/>
              <w:ind w:left="4" w:right="1"/>
              <w:jc w:val="center"/>
              <w:rPr>
                <w:sz w:val="20"/>
              </w:rPr>
            </w:pPr>
            <w:r>
              <w:rPr>
                <w:spacing w:val="-10"/>
                <w:sz w:val="20"/>
              </w:rPr>
              <w:t>-</w:t>
            </w:r>
          </w:p>
        </w:tc>
      </w:tr>
    </w:tbl>
    <w:p w14:paraId="745468A7" w14:textId="77777777" w:rsidR="002C7295" w:rsidRDefault="002C7295">
      <w:pPr>
        <w:jc w:val="center"/>
        <w:rPr>
          <w:sz w:val="20"/>
        </w:rPr>
        <w:sectPr w:rsidR="002C7295" w:rsidSect="00826C8E">
          <w:pgSz w:w="12240" w:h="15840"/>
          <w:pgMar w:top="1260" w:right="940" w:bottom="1100" w:left="940" w:header="734" w:footer="914" w:gutter="0"/>
          <w:cols w:space="720"/>
        </w:sectPr>
      </w:pPr>
    </w:p>
    <w:p w14:paraId="653FD3D0" w14:textId="77777777" w:rsidR="002C7295" w:rsidRDefault="00000000">
      <w:pPr>
        <w:pStyle w:val="ListParagraph"/>
        <w:numPr>
          <w:ilvl w:val="0"/>
          <w:numId w:val="1"/>
        </w:numPr>
        <w:tabs>
          <w:tab w:val="left" w:pos="410"/>
        </w:tabs>
        <w:spacing w:before="197" w:line="240" w:lineRule="auto"/>
        <w:ind w:left="410" w:hanging="410"/>
        <w:jc w:val="center"/>
        <w:rPr>
          <w:rFonts w:ascii="Times New Roman" w:hAnsi="Times New Roman"/>
          <w:i/>
          <w:sz w:val="36"/>
        </w:rPr>
      </w:pPr>
      <w:r>
        <w:rPr>
          <w:rFonts w:ascii="Times New Roman" w:hAnsi="Times New Roman"/>
          <w:i/>
          <w:sz w:val="36"/>
        </w:rPr>
        <w:lastRenderedPageBreak/>
        <w:t>Day</w:t>
      </w:r>
      <w:r>
        <w:rPr>
          <w:rFonts w:ascii="Times New Roman" w:hAnsi="Times New Roman"/>
          <w:i/>
          <w:spacing w:val="-2"/>
          <w:sz w:val="36"/>
        </w:rPr>
        <w:t xml:space="preserve"> </w:t>
      </w:r>
      <w:r>
        <w:rPr>
          <w:rFonts w:ascii="Times New Roman" w:hAnsi="Times New Roman"/>
          <w:i/>
          <w:sz w:val="36"/>
        </w:rPr>
        <w:t>4</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1 </w:t>
      </w:r>
      <w:r>
        <w:rPr>
          <w:rFonts w:ascii="Times New Roman" w:hAnsi="Times New Roman"/>
          <w:i/>
          <w:spacing w:val="-10"/>
          <w:sz w:val="36"/>
        </w:rPr>
        <w:t>—</w:t>
      </w:r>
    </w:p>
    <w:p w14:paraId="5CADCA39" w14:textId="77777777" w:rsidR="002C7295" w:rsidRDefault="002C7295">
      <w:pPr>
        <w:pStyle w:val="BodyText"/>
        <w:spacing w:before="5" w:line="240" w:lineRule="auto"/>
        <w:ind w:left="0"/>
        <w:rPr>
          <w:rFonts w:ascii="Times New Roman"/>
          <w:i/>
          <w:sz w:val="16"/>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67CA953A" w14:textId="77777777">
        <w:trPr>
          <w:trHeight w:val="458"/>
        </w:trPr>
        <w:tc>
          <w:tcPr>
            <w:tcW w:w="9356" w:type="dxa"/>
            <w:gridSpan w:val="2"/>
            <w:tcBorders>
              <w:top w:val="nil"/>
              <w:left w:val="nil"/>
              <w:right w:val="nil"/>
            </w:tcBorders>
            <w:shd w:val="clear" w:color="auto" w:fill="BEC0BF"/>
          </w:tcPr>
          <w:p w14:paraId="1233C99F" w14:textId="77777777" w:rsidR="002C7295" w:rsidRDefault="00000000">
            <w:pPr>
              <w:pStyle w:val="TableParagraph"/>
              <w:tabs>
                <w:tab w:val="left" w:pos="4840"/>
              </w:tabs>
              <w:spacing w:before="75"/>
              <w:ind w:left="0" w:right="156"/>
              <w:jc w:val="center"/>
              <w:rPr>
                <w:b/>
                <w:sz w:val="20"/>
              </w:rPr>
            </w:pPr>
            <w:r>
              <w:rPr>
                <w:b/>
                <w:spacing w:val="-2"/>
                <w:sz w:val="20"/>
              </w:rPr>
              <w:t>MATERIALS</w:t>
            </w:r>
            <w:r>
              <w:rPr>
                <w:b/>
                <w:sz w:val="20"/>
              </w:rPr>
              <w:tab/>
            </w:r>
            <w:r>
              <w:rPr>
                <w:b/>
                <w:spacing w:val="-2"/>
                <w:position w:val="5"/>
                <w:sz w:val="20"/>
              </w:rPr>
              <w:t>VIDEOS</w:t>
            </w:r>
          </w:p>
        </w:tc>
      </w:tr>
      <w:tr w:rsidR="002C7295" w14:paraId="18BE3920" w14:textId="77777777">
        <w:trPr>
          <w:trHeight w:val="447"/>
        </w:trPr>
        <w:tc>
          <w:tcPr>
            <w:tcW w:w="4678" w:type="dxa"/>
            <w:tcBorders>
              <w:left w:val="single" w:sz="2" w:space="0" w:color="BFBFBF"/>
              <w:bottom w:val="single" w:sz="2" w:space="0" w:color="BFBFBF"/>
              <w:right w:val="single" w:sz="2" w:space="0" w:color="BFBFBF"/>
            </w:tcBorders>
          </w:tcPr>
          <w:p w14:paraId="61CBC250" w14:textId="77777777" w:rsidR="002C7295" w:rsidRDefault="00000000">
            <w:pPr>
              <w:pStyle w:val="TableParagraph"/>
              <w:spacing w:before="75"/>
              <w:rPr>
                <w:sz w:val="20"/>
              </w:rPr>
            </w:pPr>
            <w:r>
              <w:rPr>
                <w:sz w:val="20"/>
              </w:rPr>
              <w:t>3-foot</w:t>
            </w:r>
            <w:r>
              <w:rPr>
                <w:spacing w:val="-1"/>
                <w:sz w:val="20"/>
              </w:rPr>
              <w:t xml:space="preserve"> </w:t>
            </w:r>
            <w:r>
              <w:rPr>
                <w:sz w:val="20"/>
              </w:rPr>
              <w:t>cord</w:t>
            </w:r>
            <w:r>
              <w:rPr>
                <w:spacing w:val="-1"/>
                <w:sz w:val="20"/>
              </w:rPr>
              <w:t xml:space="preserve"> </w:t>
            </w:r>
            <w:r>
              <w:rPr>
                <w:sz w:val="20"/>
              </w:rPr>
              <w:t>with 2</w:t>
            </w:r>
            <w:r>
              <w:rPr>
                <w:spacing w:val="-1"/>
                <w:sz w:val="20"/>
              </w:rPr>
              <w:t xml:space="preserve"> </w:t>
            </w:r>
            <w:r>
              <w:rPr>
                <w:sz w:val="20"/>
              </w:rPr>
              <w:t>bowlines (1</w:t>
            </w:r>
            <w:r>
              <w:rPr>
                <w:spacing w:val="-1"/>
                <w:sz w:val="20"/>
              </w:rPr>
              <w:t xml:space="preserve"> </w:t>
            </w:r>
            <w:r>
              <w:rPr>
                <w:sz w:val="20"/>
              </w:rPr>
              <w:t xml:space="preserve">per </w:t>
            </w:r>
            <w:r>
              <w:rPr>
                <w:spacing w:val="-2"/>
                <w:sz w:val="20"/>
              </w:rPr>
              <w:t>participant)</w:t>
            </w:r>
          </w:p>
        </w:tc>
        <w:tc>
          <w:tcPr>
            <w:tcW w:w="4678" w:type="dxa"/>
            <w:tcBorders>
              <w:left w:val="single" w:sz="2" w:space="0" w:color="BFBFBF"/>
              <w:bottom w:val="single" w:sz="2" w:space="0" w:color="BFBFBF"/>
              <w:right w:val="single" w:sz="2" w:space="0" w:color="BFBFBF"/>
            </w:tcBorders>
          </w:tcPr>
          <w:p w14:paraId="60EA54A5" w14:textId="434C9323" w:rsidR="002C7295" w:rsidRDefault="00156035">
            <w:pPr>
              <w:pStyle w:val="TableParagraph"/>
              <w:spacing w:before="75"/>
              <w:rPr>
                <w:sz w:val="20"/>
              </w:rPr>
            </w:pPr>
            <w:hyperlink r:id="rId272" w:history="1">
              <w:r w:rsidR="00000000" w:rsidRPr="00156035">
                <w:rPr>
                  <w:rStyle w:val="Hyperlink"/>
                  <w:sz w:val="20"/>
                </w:rPr>
                <w:t>How</w:t>
              </w:r>
              <w:r w:rsidR="00000000" w:rsidRPr="00156035">
                <w:rPr>
                  <w:rStyle w:val="Hyperlink"/>
                  <w:spacing w:val="-5"/>
                  <w:sz w:val="20"/>
                </w:rPr>
                <w:t xml:space="preserve"> </w:t>
              </w:r>
              <w:r w:rsidR="00000000" w:rsidRPr="00156035">
                <w:rPr>
                  <w:rStyle w:val="Hyperlink"/>
                  <w:sz w:val="20"/>
                </w:rPr>
                <w:t>to</w:t>
              </w:r>
              <w:r w:rsidR="00000000" w:rsidRPr="00156035">
                <w:rPr>
                  <w:rStyle w:val="Hyperlink"/>
                  <w:spacing w:val="-2"/>
                  <w:sz w:val="20"/>
                </w:rPr>
                <w:t xml:space="preserve"> </w:t>
              </w:r>
              <w:r w:rsidR="00000000" w:rsidRPr="00156035">
                <w:rPr>
                  <w:rStyle w:val="Hyperlink"/>
                  <w:sz w:val="20"/>
                </w:rPr>
                <w:t>Tie</w:t>
              </w:r>
              <w:r w:rsidR="00000000" w:rsidRPr="00156035">
                <w:rPr>
                  <w:rStyle w:val="Hyperlink"/>
                  <w:spacing w:val="-3"/>
                  <w:sz w:val="20"/>
                </w:rPr>
                <w:t xml:space="preserve"> </w:t>
              </w:r>
              <w:r w:rsidR="00000000" w:rsidRPr="00156035">
                <w:rPr>
                  <w:rStyle w:val="Hyperlink"/>
                  <w:sz w:val="20"/>
                </w:rPr>
                <w:t>a</w:t>
              </w:r>
              <w:r w:rsidR="00000000" w:rsidRPr="00156035">
                <w:rPr>
                  <w:rStyle w:val="Hyperlink"/>
                  <w:spacing w:val="-2"/>
                  <w:sz w:val="20"/>
                </w:rPr>
                <w:t xml:space="preserve"> </w:t>
              </w:r>
              <w:r w:rsidR="00000000" w:rsidRPr="00156035">
                <w:rPr>
                  <w:rStyle w:val="Hyperlink"/>
                  <w:sz w:val="20"/>
                </w:rPr>
                <w:t>Tripod</w:t>
              </w:r>
              <w:r w:rsidR="00000000" w:rsidRPr="00156035">
                <w:rPr>
                  <w:rStyle w:val="Hyperlink"/>
                  <w:spacing w:val="-2"/>
                  <w:sz w:val="20"/>
                </w:rPr>
                <w:t xml:space="preserve"> </w:t>
              </w:r>
              <w:r w:rsidR="00000000" w:rsidRPr="00156035">
                <w:rPr>
                  <w:rStyle w:val="Hyperlink"/>
                  <w:sz w:val="20"/>
                </w:rPr>
                <w:t>Lashing</w:t>
              </w:r>
              <w:r w:rsidR="00000000" w:rsidRPr="00156035">
                <w:rPr>
                  <w:rStyle w:val="Hyperlink"/>
                  <w:spacing w:val="-3"/>
                  <w:sz w:val="20"/>
                </w:rPr>
                <w:t xml:space="preserve"> </w:t>
              </w:r>
              <w:r w:rsidR="00000000" w:rsidRPr="00156035">
                <w:rPr>
                  <w:rStyle w:val="Hyperlink"/>
                  <w:sz w:val="20"/>
                </w:rPr>
                <w:t>(with</w:t>
              </w:r>
              <w:r w:rsidR="00000000" w:rsidRPr="00156035">
                <w:rPr>
                  <w:rStyle w:val="Hyperlink"/>
                  <w:spacing w:val="-2"/>
                  <w:sz w:val="20"/>
                </w:rPr>
                <w:t xml:space="preserve"> </w:t>
              </w:r>
              <w:r w:rsidR="00000000" w:rsidRPr="00156035">
                <w:rPr>
                  <w:rStyle w:val="Hyperlink"/>
                  <w:sz w:val="20"/>
                </w:rPr>
                <w:t>plain</w:t>
              </w:r>
              <w:r w:rsidR="00000000" w:rsidRPr="00156035">
                <w:rPr>
                  <w:rStyle w:val="Hyperlink"/>
                  <w:spacing w:val="-2"/>
                  <w:sz w:val="20"/>
                </w:rPr>
                <w:t xml:space="preserve"> turns)</w:t>
              </w:r>
            </w:hyperlink>
          </w:p>
        </w:tc>
      </w:tr>
      <w:tr w:rsidR="002C7295" w14:paraId="09F75CBE"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4A24BC7" w14:textId="77777777" w:rsidR="002C7295" w:rsidRDefault="00000000">
            <w:pPr>
              <w:pStyle w:val="TableParagraph"/>
              <w:spacing w:before="75"/>
              <w:rPr>
                <w:sz w:val="20"/>
              </w:rPr>
            </w:pPr>
            <w:r>
              <w:rPr>
                <w:color w:val="2B2B2B"/>
                <w:sz w:val="20"/>
                <w:shd w:val="clear" w:color="auto" w:fill="FFFFFF"/>
              </w:rPr>
              <w:t xml:space="preserve">Scout staves (3 per 2 </w:t>
            </w:r>
            <w:r>
              <w:rPr>
                <w:color w:val="2B2B2B"/>
                <w:spacing w:val="-2"/>
                <w:sz w:val="20"/>
                <w:shd w:val="clear" w:color="auto" w:fill="FFFFFF"/>
              </w:rPr>
              <w:t>participants)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141F23F" w14:textId="7B90565F" w:rsidR="002C7295" w:rsidRDefault="00156035">
            <w:pPr>
              <w:pStyle w:val="TableParagraph"/>
              <w:spacing w:before="75"/>
              <w:rPr>
                <w:sz w:val="20"/>
              </w:rPr>
            </w:pPr>
            <w:hyperlink r:id="rId273" w:history="1">
              <w:r w:rsidR="00000000" w:rsidRPr="00156035">
                <w:rPr>
                  <w:rStyle w:val="Hyperlink"/>
                  <w:sz w:val="20"/>
                  <w:shd w:val="clear" w:color="auto" w:fill="FFFFFF"/>
                </w:rPr>
                <w:t xml:space="preserve">Chippewa </w:t>
              </w:r>
              <w:r w:rsidR="00000000" w:rsidRPr="00156035">
                <w:rPr>
                  <w:rStyle w:val="Hyperlink"/>
                  <w:spacing w:val="-2"/>
                  <w:sz w:val="20"/>
                  <w:shd w:val="clear" w:color="auto" w:fill="FFFFFF"/>
                </w:rPr>
                <w:t>Kitchen</w:t>
              </w:r>
            </w:hyperlink>
          </w:p>
        </w:tc>
      </w:tr>
      <w:tr w:rsidR="002C7295" w14:paraId="25F64967"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71AD9041" w14:textId="77777777" w:rsidR="002C7295" w:rsidRDefault="00000000">
            <w:pPr>
              <w:pStyle w:val="TableParagraph"/>
              <w:spacing w:before="75"/>
              <w:rPr>
                <w:sz w:val="20"/>
              </w:rPr>
            </w:pPr>
            <w:r>
              <w:rPr>
                <w:color w:val="2B2B2B"/>
                <w:sz w:val="20"/>
              </w:rPr>
              <w:t>10-foot</w:t>
            </w:r>
            <w:r>
              <w:rPr>
                <w:color w:val="2B2B2B"/>
                <w:spacing w:val="-1"/>
                <w:sz w:val="20"/>
              </w:rPr>
              <w:t xml:space="preserve"> </w:t>
            </w:r>
            <w:r>
              <w:rPr>
                <w:color w:val="2B2B2B"/>
                <w:sz w:val="20"/>
              </w:rPr>
              <w:t>lashing</w:t>
            </w:r>
            <w:r>
              <w:rPr>
                <w:color w:val="2B2B2B"/>
                <w:spacing w:val="-1"/>
                <w:sz w:val="20"/>
              </w:rPr>
              <w:t xml:space="preserve"> </w:t>
            </w:r>
            <w:r>
              <w:rPr>
                <w:color w:val="2B2B2B"/>
                <w:sz w:val="20"/>
              </w:rPr>
              <w:t>rope (1</w:t>
            </w:r>
            <w:r>
              <w:rPr>
                <w:color w:val="2B2B2B"/>
                <w:spacing w:val="-1"/>
                <w:sz w:val="20"/>
              </w:rPr>
              <w:t xml:space="preserve"> </w:t>
            </w:r>
            <w:r>
              <w:rPr>
                <w:color w:val="2B2B2B"/>
                <w:sz w:val="20"/>
              </w:rPr>
              <w:t>per</w:t>
            </w:r>
            <w:r>
              <w:rPr>
                <w:color w:val="2B2B2B"/>
                <w:spacing w:val="-1"/>
                <w:sz w:val="20"/>
              </w:rPr>
              <w:t xml:space="preserve"> </w:t>
            </w:r>
            <w:r>
              <w:rPr>
                <w:color w:val="2B2B2B"/>
                <w:sz w:val="20"/>
              </w:rPr>
              <w:t xml:space="preserve">2 </w:t>
            </w:r>
            <w:r>
              <w:rPr>
                <w:color w:val="2B2B2B"/>
                <w:spacing w:val="-2"/>
                <w:sz w:val="20"/>
              </w:rPr>
              <w:t>participants)</w:t>
            </w:r>
          </w:p>
        </w:tc>
        <w:tc>
          <w:tcPr>
            <w:tcW w:w="4678" w:type="dxa"/>
            <w:tcBorders>
              <w:top w:val="single" w:sz="2" w:space="0" w:color="BFBFBF"/>
              <w:left w:val="single" w:sz="2" w:space="0" w:color="BFBFBF"/>
              <w:bottom w:val="single" w:sz="2" w:space="0" w:color="BFBFBF"/>
              <w:right w:val="single" w:sz="2" w:space="0" w:color="BFBFBF"/>
            </w:tcBorders>
          </w:tcPr>
          <w:p w14:paraId="2A840666" w14:textId="77777777" w:rsidR="002C7295" w:rsidRDefault="00000000">
            <w:pPr>
              <w:pStyle w:val="TableParagraph"/>
              <w:spacing w:before="75"/>
              <w:ind w:left="4" w:right="1"/>
              <w:jc w:val="center"/>
              <w:rPr>
                <w:sz w:val="20"/>
              </w:rPr>
            </w:pPr>
            <w:r>
              <w:rPr>
                <w:spacing w:val="-10"/>
                <w:sz w:val="20"/>
              </w:rPr>
              <w:t>-</w:t>
            </w:r>
          </w:p>
        </w:tc>
      </w:tr>
      <w:tr w:rsidR="002C7295" w14:paraId="221F63E0" w14:textId="77777777">
        <w:trPr>
          <w:trHeight w:val="449"/>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46ABFCB" w14:textId="77777777" w:rsidR="002C7295" w:rsidRDefault="00000000">
            <w:pPr>
              <w:pStyle w:val="TableParagraph"/>
              <w:spacing w:before="75"/>
              <w:rPr>
                <w:sz w:val="20"/>
              </w:rPr>
            </w:pPr>
            <w:r>
              <w:rPr>
                <w:color w:val="2B2B2B"/>
                <w:sz w:val="20"/>
                <w:shd w:val="clear" w:color="auto" w:fill="FFFFFF"/>
              </w:rPr>
              <w:t xml:space="preserve">eight 8-foot x 4-inch </w:t>
            </w:r>
            <w:r>
              <w:rPr>
                <w:color w:val="2B2B2B"/>
                <w:spacing w:val="-4"/>
                <w:sz w:val="20"/>
                <w:shd w:val="clear" w:color="auto" w:fill="FFFFFF"/>
              </w:rPr>
              <w:t>spars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E4CC49C" w14:textId="77777777" w:rsidR="002C7295" w:rsidRDefault="00000000">
            <w:pPr>
              <w:pStyle w:val="TableParagraph"/>
              <w:spacing w:before="75"/>
              <w:ind w:left="4" w:right="1"/>
              <w:jc w:val="center"/>
              <w:rPr>
                <w:sz w:val="20"/>
              </w:rPr>
            </w:pPr>
            <w:r>
              <w:rPr>
                <w:spacing w:val="-10"/>
                <w:sz w:val="20"/>
              </w:rPr>
              <w:t>-</w:t>
            </w:r>
          </w:p>
        </w:tc>
      </w:tr>
      <w:tr w:rsidR="002C7295" w14:paraId="74C53F5D"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29473BA1" w14:textId="77777777" w:rsidR="002C7295" w:rsidRDefault="00000000">
            <w:pPr>
              <w:pStyle w:val="TableParagraph"/>
              <w:spacing w:before="75"/>
              <w:rPr>
                <w:sz w:val="20"/>
              </w:rPr>
            </w:pPr>
            <w:r>
              <w:rPr>
                <w:color w:val="2B2B2B"/>
                <w:sz w:val="20"/>
              </w:rPr>
              <w:t xml:space="preserve">six 6-foot x 3-inch </w:t>
            </w:r>
            <w:r>
              <w:rPr>
                <w:color w:val="2B2B2B"/>
                <w:spacing w:val="-4"/>
                <w:sz w:val="20"/>
              </w:rPr>
              <w:t>spars</w:t>
            </w:r>
          </w:p>
        </w:tc>
        <w:tc>
          <w:tcPr>
            <w:tcW w:w="4678" w:type="dxa"/>
            <w:tcBorders>
              <w:top w:val="single" w:sz="2" w:space="0" w:color="BFBFBF"/>
              <w:left w:val="single" w:sz="2" w:space="0" w:color="BFBFBF"/>
              <w:bottom w:val="single" w:sz="2" w:space="0" w:color="BFBFBF"/>
              <w:right w:val="single" w:sz="2" w:space="0" w:color="BFBFBF"/>
            </w:tcBorders>
          </w:tcPr>
          <w:p w14:paraId="2CC74C42" w14:textId="77777777" w:rsidR="002C7295" w:rsidRDefault="00000000">
            <w:pPr>
              <w:pStyle w:val="TableParagraph"/>
              <w:spacing w:before="75"/>
              <w:ind w:left="4" w:right="1"/>
              <w:jc w:val="center"/>
              <w:rPr>
                <w:sz w:val="20"/>
              </w:rPr>
            </w:pPr>
            <w:r>
              <w:rPr>
                <w:spacing w:val="-10"/>
                <w:sz w:val="20"/>
              </w:rPr>
              <w:t>-</w:t>
            </w:r>
          </w:p>
        </w:tc>
      </w:tr>
      <w:tr w:rsidR="002C7295" w14:paraId="133E8CFB"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E1CC640" w14:textId="77777777" w:rsidR="002C7295" w:rsidRDefault="00000000">
            <w:pPr>
              <w:pStyle w:val="TableParagraph"/>
              <w:spacing w:before="75"/>
              <w:rPr>
                <w:sz w:val="20"/>
              </w:rPr>
            </w:pPr>
            <w:r>
              <w:rPr>
                <w:color w:val="2B2B2B"/>
                <w:sz w:val="20"/>
                <w:shd w:val="clear" w:color="auto" w:fill="FFFFFF"/>
              </w:rPr>
              <w:t xml:space="preserve">twenty 3-foot x 2-inch floor </w:t>
            </w:r>
            <w:r>
              <w:rPr>
                <w:color w:val="2B2B2B"/>
                <w:spacing w:val="-4"/>
                <w:sz w:val="20"/>
                <w:shd w:val="clear" w:color="auto" w:fill="FFFFFF"/>
              </w:rPr>
              <w:t>spars</w:t>
            </w:r>
            <w:r>
              <w:rPr>
                <w:color w:val="2B2B2B"/>
                <w:spacing w:val="40"/>
                <w:sz w:val="20"/>
                <w:shd w:val="clear" w:color="auto" w:fill="FFFFFF"/>
              </w:rPr>
              <w:t xml:space="preserve"> </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0EE5BA5" w14:textId="77777777" w:rsidR="002C7295" w:rsidRDefault="00000000">
            <w:pPr>
              <w:pStyle w:val="TableParagraph"/>
              <w:spacing w:before="75"/>
              <w:ind w:left="4" w:right="1"/>
              <w:jc w:val="center"/>
              <w:rPr>
                <w:sz w:val="20"/>
              </w:rPr>
            </w:pPr>
            <w:r>
              <w:rPr>
                <w:spacing w:val="-10"/>
                <w:sz w:val="20"/>
              </w:rPr>
              <w:t>-</w:t>
            </w:r>
          </w:p>
        </w:tc>
      </w:tr>
      <w:tr w:rsidR="002C7295" w14:paraId="70AB7E80" w14:textId="77777777">
        <w:trPr>
          <w:trHeight w:val="449"/>
        </w:trPr>
        <w:tc>
          <w:tcPr>
            <w:tcW w:w="4678" w:type="dxa"/>
            <w:tcBorders>
              <w:top w:val="single" w:sz="2" w:space="0" w:color="BFBFBF"/>
              <w:left w:val="single" w:sz="2" w:space="0" w:color="BFBFBF"/>
              <w:bottom w:val="single" w:sz="2" w:space="0" w:color="BFBFBF"/>
              <w:right w:val="single" w:sz="2" w:space="0" w:color="BFBFBF"/>
            </w:tcBorders>
          </w:tcPr>
          <w:p w14:paraId="61B329F6" w14:textId="77777777" w:rsidR="002C7295" w:rsidRDefault="00000000">
            <w:pPr>
              <w:pStyle w:val="TableParagraph"/>
              <w:spacing w:before="75"/>
              <w:rPr>
                <w:sz w:val="20"/>
              </w:rPr>
            </w:pPr>
            <w:r>
              <w:rPr>
                <w:color w:val="2B2B2B"/>
                <w:sz w:val="20"/>
              </w:rPr>
              <w:t xml:space="preserve">sixteen 15-foot lashing </w:t>
            </w:r>
            <w:r>
              <w:rPr>
                <w:color w:val="2B2B2B"/>
                <w:spacing w:val="-2"/>
                <w:sz w:val="20"/>
              </w:rPr>
              <w:t>ropes</w:t>
            </w:r>
          </w:p>
        </w:tc>
        <w:tc>
          <w:tcPr>
            <w:tcW w:w="4678" w:type="dxa"/>
            <w:tcBorders>
              <w:top w:val="single" w:sz="2" w:space="0" w:color="BFBFBF"/>
              <w:left w:val="single" w:sz="2" w:space="0" w:color="BFBFBF"/>
              <w:bottom w:val="single" w:sz="2" w:space="0" w:color="BFBFBF"/>
              <w:right w:val="single" w:sz="2" w:space="0" w:color="BFBFBF"/>
            </w:tcBorders>
          </w:tcPr>
          <w:p w14:paraId="315DA5B9" w14:textId="77777777" w:rsidR="002C7295" w:rsidRDefault="00000000">
            <w:pPr>
              <w:pStyle w:val="TableParagraph"/>
              <w:spacing w:before="75"/>
              <w:ind w:left="4" w:right="1"/>
              <w:jc w:val="center"/>
              <w:rPr>
                <w:sz w:val="20"/>
              </w:rPr>
            </w:pPr>
            <w:r>
              <w:rPr>
                <w:spacing w:val="-10"/>
                <w:sz w:val="20"/>
              </w:rPr>
              <w:t>-</w:t>
            </w:r>
          </w:p>
        </w:tc>
      </w:tr>
      <w:tr w:rsidR="002C7295" w14:paraId="7A8500E7"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E20DB99" w14:textId="77777777" w:rsidR="002C7295" w:rsidRDefault="00000000">
            <w:pPr>
              <w:pStyle w:val="TableParagraph"/>
              <w:rPr>
                <w:sz w:val="20"/>
              </w:rPr>
            </w:pPr>
            <w:r>
              <w:rPr>
                <w:color w:val="2B2B2B"/>
                <w:sz w:val="20"/>
                <w:shd w:val="clear" w:color="auto" w:fill="FFFFFF"/>
              </w:rPr>
              <w:t xml:space="preserve">two 20-foot lashing </w:t>
            </w:r>
            <w:r>
              <w:rPr>
                <w:color w:val="2B2B2B"/>
                <w:spacing w:val="-4"/>
                <w:sz w:val="20"/>
                <w:shd w:val="clear" w:color="auto" w:fill="FFFFFF"/>
              </w:rPr>
              <w:t>ropes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D957A63" w14:textId="77777777" w:rsidR="002C7295" w:rsidRDefault="00000000">
            <w:pPr>
              <w:pStyle w:val="TableParagraph"/>
              <w:ind w:left="4" w:right="1"/>
              <w:jc w:val="center"/>
              <w:rPr>
                <w:sz w:val="20"/>
              </w:rPr>
            </w:pPr>
            <w:r>
              <w:rPr>
                <w:spacing w:val="-10"/>
                <w:sz w:val="20"/>
              </w:rPr>
              <w:t>-</w:t>
            </w:r>
          </w:p>
        </w:tc>
      </w:tr>
      <w:tr w:rsidR="002C7295" w14:paraId="216B31EF"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5B808F0F" w14:textId="77777777" w:rsidR="002C7295" w:rsidRDefault="00000000">
            <w:pPr>
              <w:pStyle w:val="TableParagraph"/>
              <w:rPr>
                <w:sz w:val="20"/>
              </w:rPr>
            </w:pPr>
            <w:r>
              <w:rPr>
                <w:color w:val="2B2B2B"/>
                <w:sz w:val="20"/>
              </w:rPr>
              <w:t xml:space="preserve">binder twine for floor </w:t>
            </w:r>
            <w:r>
              <w:rPr>
                <w:color w:val="2B2B2B"/>
                <w:spacing w:val="-2"/>
                <w:sz w:val="20"/>
              </w:rPr>
              <w:t>lashing</w:t>
            </w:r>
          </w:p>
        </w:tc>
        <w:tc>
          <w:tcPr>
            <w:tcW w:w="4678" w:type="dxa"/>
            <w:tcBorders>
              <w:top w:val="single" w:sz="2" w:space="0" w:color="BFBFBF"/>
              <w:left w:val="single" w:sz="2" w:space="0" w:color="BFBFBF"/>
              <w:bottom w:val="single" w:sz="2" w:space="0" w:color="BFBFBF"/>
              <w:right w:val="single" w:sz="2" w:space="0" w:color="BFBFBF"/>
            </w:tcBorders>
          </w:tcPr>
          <w:p w14:paraId="6DFD1713" w14:textId="77777777" w:rsidR="002C7295" w:rsidRDefault="00000000">
            <w:pPr>
              <w:pStyle w:val="TableParagraph"/>
              <w:ind w:left="4" w:right="1"/>
              <w:jc w:val="center"/>
              <w:rPr>
                <w:sz w:val="20"/>
              </w:rPr>
            </w:pPr>
            <w:r>
              <w:rPr>
                <w:spacing w:val="-10"/>
                <w:sz w:val="20"/>
              </w:rPr>
              <w:t>-</w:t>
            </w:r>
          </w:p>
        </w:tc>
      </w:tr>
      <w:tr w:rsidR="002C7295" w14:paraId="71231607"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8676562" w14:textId="77777777" w:rsidR="002C7295" w:rsidRDefault="00000000">
            <w:pPr>
              <w:pStyle w:val="TableParagraph"/>
              <w:rPr>
                <w:sz w:val="20"/>
              </w:rPr>
            </w:pPr>
            <w:r>
              <w:rPr>
                <w:color w:val="2B2B2B"/>
                <w:sz w:val="20"/>
                <w:shd w:val="clear" w:color="auto" w:fill="FFFFFF"/>
              </w:rPr>
              <w:t xml:space="preserve">piece(s) of burlap, terry cloth, or </w:t>
            </w:r>
            <w:r>
              <w:rPr>
                <w:color w:val="2B2B2B"/>
                <w:spacing w:val="-2"/>
                <w:sz w:val="20"/>
                <w:shd w:val="clear" w:color="auto" w:fill="FFFFFF"/>
              </w:rPr>
              <w:t>canvas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1A925FD" w14:textId="77777777" w:rsidR="002C7295" w:rsidRDefault="00000000">
            <w:pPr>
              <w:pStyle w:val="TableParagraph"/>
              <w:ind w:left="4" w:right="1"/>
              <w:jc w:val="center"/>
              <w:rPr>
                <w:sz w:val="20"/>
              </w:rPr>
            </w:pPr>
            <w:r>
              <w:rPr>
                <w:spacing w:val="-10"/>
                <w:sz w:val="20"/>
              </w:rPr>
              <w:t>-</w:t>
            </w:r>
          </w:p>
        </w:tc>
      </w:tr>
      <w:tr w:rsidR="002C7295" w14:paraId="3F1AD037"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6A10F071" w14:textId="77777777" w:rsidR="002C7295" w:rsidRDefault="00000000">
            <w:pPr>
              <w:pStyle w:val="TableParagraph"/>
              <w:rPr>
                <w:sz w:val="20"/>
              </w:rPr>
            </w:pPr>
            <w:r>
              <w:rPr>
                <w:color w:val="2B2B2B"/>
                <w:sz w:val="20"/>
              </w:rPr>
              <w:t xml:space="preserve">two 5-gallon buckets of mineral </w:t>
            </w:r>
            <w:r>
              <w:rPr>
                <w:color w:val="2B2B2B"/>
                <w:spacing w:val="-4"/>
                <w:sz w:val="20"/>
              </w:rPr>
              <w:t>soil</w:t>
            </w:r>
          </w:p>
        </w:tc>
        <w:tc>
          <w:tcPr>
            <w:tcW w:w="4678" w:type="dxa"/>
            <w:tcBorders>
              <w:top w:val="single" w:sz="2" w:space="0" w:color="BFBFBF"/>
              <w:left w:val="single" w:sz="2" w:space="0" w:color="BFBFBF"/>
              <w:bottom w:val="single" w:sz="2" w:space="0" w:color="BFBFBF"/>
              <w:right w:val="single" w:sz="2" w:space="0" w:color="BFBFBF"/>
            </w:tcBorders>
          </w:tcPr>
          <w:p w14:paraId="26E52074" w14:textId="77777777" w:rsidR="002C7295" w:rsidRDefault="002C7295">
            <w:pPr>
              <w:pStyle w:val="TableParagraph"/>
              <w:spacing w:before="0"/>
              <w:ind w:left="0"/>
              <w:rPr>
                <w:rFonts w:ascii="Times New Roman"/>
                <w:sz w:val="20"/>
              </w:rPr>
            </w:pPr>
          </w:p>
        </w:tc>
      </w:tr>
      <w:tr w:rsidR="002C7295" w14:paraId="1C69A31E" w14:textId="77777777">
        <w:trPr>
          <w:trHeight w:val="492"/>
        </w:trPr>
        <w:tc>
          <w:tcPr>
            <w:tcW w:w="9356" w:type="dxa"/>
            <w:gridSpan w:val="2"/>
            <w:tcBorders>
              <w:top w:val="single" w:sz="2" w:space="0" w:color="BFBFBF"/>
              <w:left w:val="nil"/>
              <w:right w:val="nil"/>
            </w:tcBorders>
            <w:shd w:val="clear" w:color="auto" w:fill="BEC0BF"/>
          </w:tcPr>
          <w:p w14:paraId="02B2B22A" w14:textId="77777777" w:rsidR="002C7295" w:rsidRDefault="00000000">
            <w:pPr>
              <w:pStyle w:val="TableParagraph"/>
              <w:tabs>
                <w:tab w:val="left" w:pos="4992"/>
              </w:tabs>
              <w:spacing w:before="115"/>
              <w:ind w:left="0" w:right="309"/>
              <w:jc w:val="center"/>
              <w:rPr>
                <w:b/>
                <w:sz w:val="20"/>
              </w:rPr>
            </w:pPr>
            <w:r>
              <w:rPr>
                <w:b/>
                <w:sz w:val="20"/>
              </w:rPr>
              <w:t xml:space="preserve">COOKING </w:t>
            </w:r>
            <w:r>
              <w:rPr>
                <w:b/>
                <w:spacing w:val="-2"/>
                <w:sz w:val="20"/>
              </w:rPr>
              <w:t>SUPPLIES</w:t>
            </w:r>
            <w:r>
              <w:rPr>
                <w:b/>
                <w:sz w:val="20"/>
              </w:rPr>
              <w:tab/>
            </w:r>
            <w:r>
              <w:rPr>
                <w:b/>
                <w:spacing w:val="-2"/>
                <w:sz w:val="20"/>
              </w:rPr>
              <w:t>INGREDIENTS</w:t>
            </w:r>
          </w:p>
        </w:tc>
      </w:tr>
      <w:tr w:rsidR="002C7295" w14:paraId="5F1B605C" w14:textId="77777777">
        <w:trPr>
          <w:trHeight w:val="447"/>
        </w:trPr>
        <w:tc>
          <w:tcPr>
            <w:tcW w:w="4678" w:type="dxa"/>
            <w:tcBorders>
              <w:left w:val="single" w:sz="2" w:space="0" w:color="BFBFBF"/>
              <w:bottom w:val="single" w:sz="2" w:space="0" w:color="BFBFBF"/>
              <w:right w:val="single" w:sz="2" w:space="0" w:color="BFBFBF"/>
            </w:tcBorders>
          </w:tcPr>
          <w:p w14:paraId="1BA36FAC" w14:textId="77777777" w:rsidR="002C7295" w:rsidRDefault="00000000">
            <w:pPr>
              <w:pStyle w:val="TableParagraph"/>
              <w:rPr>
                <w:sz w:val="20"/>
              </w:rPr>
            </w:pPr>
            <w:r>
              <w:rPr>
                <w:sz w:val="20"/>
              </w:rPr>
              <w:t xml:space="preserve">mixing </w:t>
            </w:r>
            <w:r>
              <w:rPr>
                <w:spacing w:val="-4"/>
                <w:sz w:val="20"/>
              </w:rPr>
              <w:t>bowl</w:t>
            </w:r>
          </w:p>
        </w:tc>
        <w:tc>
          <w:tcPr>
            <w:tcW w:w="4678" w:type="dxa"/>
            <w:tcBorders>
              <w:left w:val="single" w:sz="2" w:space="0" w:color="BFBFBF"/>
              <w:bottom w:val="single" w:sz="2" w:space="0" w:color="BFBFBF"/>
              <w:right w:val="single" w:sz="2" w:space="0" w:color="BFBFBF"/>
            </w:tcBorders>
          </w:tcPr>
          <w:p w14:paraId="67FFE5AF" w14:textId="77777777" w:rsidR="002C7295" w:rsidRDefault="00000000">
            <w:pPr>
              <w:pStyle w:val="TableParagraph"/>
              <w:spacing w:before="84"/>
              <w:rPr>
                <w:rFonts w:ascii="Helvetica"/>
                <w:sz w:val="20"/>
              </w:rPr>
            </w:pPr>
            <w:r>
              <w:rPr>
                <w:rFonts w:ascii="Helvetica"/>
                <w:sz w:val="20"/>
              </w:rPr>
              <w:t xml:space="preserve">1 bag tortilla </w:t>
            </w:r>
            <w:r>
              <w:rPr>
                <w:rFonts w:ascii="Helvetica"/>
                <w:spacing w:val="-2"/>
                <w:sz w:val="20"/>
              </w:rPr>
              <w:t>chips</w:t>
            </w:r>
          </w:p>
        </w:tc>
      </w:tr>
      <w:tr w:rsidR="002C7295" w14:paraId="28B73D4E"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84C97F1" w14:textId="77777777" w:rsidR="002C7295" w:rsidRDefault="00000000">
            <w:pPr>
              <w:pStyle w:val="TableParagraph"/>
              <w:rPr>
                <w:sz w:val="20"/>
              </w:rPr>
            </w:pPr>
            <w:r>
              <w:rPr>
                <w:spacing w:val="-2"/>
                <w:sz w:val="20"/>
              </w:rPr>
              <w:t>charcoal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D6DCF51" w14:textId="77777777" w:rsidR="002C7295" w:rsidRDefault="00000000">
            <w:pPr>
              <w:pStyle w:val="TableParagraph"/>
              <w:spacing w:before="84"/>
              <w:rPr>
                <w:rFonts w:ascii="Helvetica"/>
                <w:sz w:val="20"/>
              </w:rPr>
            </w:pPr>
            <w:r>
              <w:rPr>
                <w:rFonts w:ascii="Helvetica"/>
                <w:color w:val="000000"/>
                <w:sz w:val="20"/>
                <w:shd w:val="clear" w:color="auto" w:fill="FFFFFF"/>
              </w:rPr>
              <w:t>16-ounces</w:t>
            </w:r>
            <w:r>
              <w:rPr>
                <w:rFonts w:ascii="Helvetica"/>
                <w:color w:val="000000"/>
                <w:spacing w:val="-1"/>
                <w:sz w:val="20"/>
                <w:shd w:val="clear" w:color="auto" w:fill="FFFFFF"/>
              </w:rPr>
              <w:t xml:space="preserve"> </w:t>
            </w:r>
            <w:r>
              <w:rPr>
                <w:rFonts w:ascii="Helvetica"/>
                <w:color w:val="000000"/>
                <w:sz w:val="20"/>
                <w:shd w:val="clear" w:color="auto" w:fill="FFFFFF"/>
              </w:rPr>
              <w:t>of</w:t>
            </w:r>
            <w:r>
              <w:rPr>
                <w:rFonts w:ascii="Helvetica"/>
                <w:color w:val="000000"/>
                <w:spacing w:val="-2"/>
                <w:sz w:val="20"/>
                <w:shd w:val="clear" w:color="auto" w:fill="FFFFFF"/>
              </w:rPr>
              <w:t xml:space="preserve"> </w:t>
            </w:r>
            <w:r>
              <w:rPr>
                <w:rFonts w:ascii="Helvetica"/>
                <w:color w:val="000000"/>
                <w:sz w:val="20"/>
                <w:shd w:val="clear" w:color="auto" w:fill="FFFFFF"/>
              </w:rPr>
              <w:t>canned</w:t>
            </w:r>
            <w:r>
              <w:rPr>
                <w:rFonts w:ascii="Helvetica"/>
                <w:color w:val="000000"/>
                <w:spacing w:val="-1"/>
                <w:sz w:val="20"/>
                <w:shd w:val="clear" w:color="auto" w:fill="FFFFFF"/>
              </w:rPr>
              <w:t xml:space="preserve"> </w:t>
            </w:r>
            <w:r>
              <w:rPr>
                <w:rFonts w:ascii="Helvetica"/>
                <w:color w:val="000000"/>
                <w:sz w:val="20"/>
                <w:shd w:val="clear" w:color="auto" w:fill="FFFFFF"/>
              </w:rPr>
              <w:t>white</w:t>
            </w:r>
            <w:r>
              <w:rPr>
                <w:rFonts w:ascii="Helvetica"/>
                <w:color w:val="000000"/>
                <w:spacing w:val="-1"/>
                <w:sz w:val="20"/>
                <w:shd w:val="clear" w:color="auto" w:fill="FFFFFF"/>
              </w:rPr>
              <w:t xml:space="preserve"> </w:t>
            </w:r>
            <w:r>
              <w:rPr>
                <w:rFonts w:ascii="Helvetica"/>
                <w:color w:val="000000"/>
                <w:sz w:val="20"/>
                <w:shd w:val="clear" w:color="auto" w:fill="FFFFFF"/>
              </w:rPr>
              <w:t>meat</w:t>
            </w:r>
            <w:r>
              <w:rPr>
                <w:rFonts w:ascii="Helvetica"/>
                <w:color w:val="000000"/>
                <w:spacing w:val="-1"/>
                <w:sz w:val="20"/>
                <w:shd w:val="clear" w:color="auto" w:fill="FFFFFF"/>
              </w:rPr>
              <w:t xml:space="preserve"> </w:t>
            </w:r>
            <w:r>
              <w:rPr>
                <w:rFonts w:ascii="Helvetica"/>
                <w:color w:val="000000"/>
                <w:spacing w:val="-2"/>
                <w:sz w:val="20"/>
                <w:shd w:val="clear" w:color="auto" w:fill="FFFFFF"/>
              </w:rPr>
              <w:t>chicken</w:t>
            </w:r>
            <w:r>
              <w:rPr>
                <w:rFonts w:ascii="Helvetica"/>
                <w:color w:val="000000"/>
                <w:spacing w:val="40"/>
                <w:sz w:val="20"/>
                <w:shd w:val="clear" w:color="auto" w:fill="FFFFFF"/>
              </w:rPr>
              <w:t xml:space="preserve"> </w:t>
            </w:r>
          </w:p>
        </w:tc>
      </w:tr>
      <w:tr w:rsidR="002C7295" w14:paraId="63A73A19"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8B79BF3" w14:textId="77777777" w:rsidR="002C7295" w:rsidRDefault="00000000">
            <w:pPr>
              <w:pStyle w:val="TableParagraph"/>
              <w:rPr>
                <w:sz w:val="20"/>
              </w:rPr>
            </w:pPr>
            <w:r>
              <w:rPr>
                <w:sz w:val="20"/>
              </w:rPr>
              <w:t>charcoal</w:t>
            </w:r>
            <w:r>
              <w:rPr>
                <w:spacing w:val="-4"/>
                <w:sz w:val="20"/>
              </w:rPr>
              <w:t xml:space="preserve"> </w:t>
            </w:r>
            <w:r>
              <w:rPr>
                <w:spacing w:val="-2"/>
                <w:sz w:val="20"/>
              </w:rPr>
              <w:t>chimneys</w:t>
            </w:r>
          </w:p>
        </w:tc>
        <w:tc>
          <w:tcPr>
            <w:tcW w:w="4678" w:type="dxa"/>
            <w:tcBorders>
              <w:top w:val="single" w:sz="2" w:space="0" w:color="BFBFBF"/>
              <w:left w:val="single" w:sz="2" w:space="0" w:color="BFBFBF"/>
              <w:bottom w:val="single" w:sz="2" w:space="0" w:color="BFBFBF"/>
              <w:right w:val="single" w:sz="2" w:space="0" w:color="BFBFBF"/>
            </w:tcBorders>
          </w:tcPr>
          <w:p w14:paraId="56E67F1C" w14:textId="77777777" w:rsidR="002C7295" w:rsidRDefault="00000000">
            <w:pPr>
              <w:pStyle w:val="TableParagraph"/>
              <w:spacing w:before="84"/>
              <w:rPr>
                <w:rFonts w:ascii="Helvetica"/>
                <w:sz w:val="20"/>
              </w:rPr>
            </w:pPr>
            <w:r>
              <w:rPr>
                <w:rFonts w:ascii="Helvetica"/>
                <w:sz w:val="20"/>
              </w:rPr>
              <w:t>1/2</w:t>
            </w:r>
            <w:r>
              <w:rPr>
                <w:rFonts w:ascii="Helvetica"/>
                <w:spacing w:val="-1"/>
                <w:sz w:val="20"/>
              </w:rPr>
              <w:t xml:space="preserve"> </w:t>
            </w:r>
            <w:r>
              <w:rPr>
                <w:rFonts w:ascii="Helvetica"/>
                <w:sz w:val="20"/>
              </w:rPr>
              <w:t>cup</w:t>
            </w:r>
            <w:r>
              <w:rPr>
                <w:rFonts w:ascii="Helvetica"/>
                <w:spacing w:val="-1"/>
                <w:sz w:val="20"/>
              </w:rPr>
              <w:t xml:space="preserve"> </w:t>
            </w:r>
            <w:r>
              <w:rPr>
                <w:rFonts w:ascii="Helvetica"/>
                <w:sz w:val="20"/>
              </w:rPr>
              <w:t>red</w:t>
            </w:r>
            <w:r>
              <w:rPr>
                <w:rFonts w:ascii="Helvetica"/>
                <w:spacing w:val="-1"/>
                <w:sz w:val="20"/>
              </w:rPr>
              <w:t xml:space="preserve"> </w:t>
            </w:r>
            <w:r>
              <w:rPr>
                <w:rFonts w:ascii="Helvetica"/>
                <w:sz w:val="20"/>
              </w:rPr>
              <w:t xml:space="preserve">enchilada </w:t>
            </w:r>
            <w:r>
              <w:rPr>
                <w:rFonts w:ascii="Helvetica"/>
                <w:spacing w:val="-2"/>
                <w:sz w:val="20"/>
              </w:rPr>
              <w:t>sauce</w:t>
            </w:r>
          </w:p>
        </w:tc>
      </w:tr>
      <w:tr w:rsidR="002C7295" w14:paraId="30C2DCAB" w14:textId="77777777">
        <w:trPr>
          <w:trHeight w:val="64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16CC4A0" w14:textId="77777777" w:rsidR="002C7295" w:rsidRDefault="00000000">
            <w:pPr>
              <w:pStyle w:val="TableParagraph"/>
              <w:rPr>
                <w:sz w:val="20"/>
              </w:rPr>
            </w:pPr>
            <w:r>
              <w:rPr>
                <w:spacing w:val="-2"/>
                <w:sz w:val="20"/>
              </w:rPr>
              <w:t>tongs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4BFE50C" w14:textId="77777777" w:rsidR="002C7295" w:rsidRDefault="00000000">
            <w:pPr>
              <w:pStyle w:val="TableParagraph"/>
              <w:spacing w:before="84" w:line="244" w:lineRule="auto"/>
              <w:rPr>
                <w:rFonts w:ascii="Helvetica"/>
                <w:sz w:val="20"/>
              </w:rPr>
            </w:pPr>
            <w:r>
              <w:rPr>
                <w:rFonts w:ascii="Helvetica"/>
                <w:color w:val="000000"/>
                <w:sz w:val="20"/>
                <w:shd w:val="clear" w:color="auto" w:fill="FFFFFF"/>
              </w:rPr>
              <w:t>1</w:t>
            </w:r>
            <w:r>
              <w:rPr>
                <w:rFonts w:ascii="Helvetica"/>
                <w:color w:val="000000"/>
                <w:spacing w:val="-7"/>
                <w:sz w:val="20"/>
                <w:shd w:val="clear" w:color="auto" w:fill="FFFFFF"/>
              </w:rPr>
              <w:t xml:space="preserve"> </w:t>
            </w:r>
            <w:r>
              <w:rPr>
                <w:rFonts w:ascii="Helvetica"/>
                <w:color w:val="000000"/>
                <w:sz w:val="20"/>
                <w:shd w:val="clear" w:color="auto" w:fill="FFFFFF"/>
              </w:rPr>
              <w:t>(15-oz.)</w:t>
            </w:r>
            <w:r>
              <w:rPr>
                <w:rFonts w:ascii="Helvetica"/>
                <w:color w:val="000000"/>
                <w:spacing w:val="-7"/>
                <w:sz w:val="20"/>
                <w:shd w:val="clear" w:color="auto" w:fill="FFFFFF"/>
              </w:rPr>
              <w:t xml:space="preserve"> </w:t>
            </w:r>
            <w:r>
              <w:rPr>
                <w:rFonts w:ascii="Helvetica"/>
                <w:color w:val="000000"/>
                <w:sz w:val="20"/>
                <w:shd w:val="clear" w:color="auto" w:fill="FFFFFF"/>
              </w:rPr>
              <w:t>can</w:t>
            </w:r>
            <w:r>
              <w:rPr>
                <w:rFonts w:ascii="Helvetica"/>
                <w:color w:val="000000"/>
                <w:spacing w:val="-7"/>
                <w:sz w:val="20"/>
                <w:shd w:val="clear" w:color="auto" w:fill="FFFFFF"/>
              </w:rPr>
              <w:t xml:space="preserve"> </w:t>
            </w:r>
            <w:r>
              <w:rPr>
                <w:rFonts w:ascii="Helvetica"/>
                <w:color w:val="000000"/>
                <w:sz w:val="20"/>
                <w:shd w:val="clear" w:color="auto" w:fill="FFFFFF"/>
              </w:rPr>
              <w:t>chopped</w:t>
            </w:r>
            <w:r>
              <w:rPr>
                <w:rFonts w:ascii="Helvetica"/>
                <w:color w:val="000000"/>
                <w:spacing w:val="-7"/>
                <w:sz w:val="20"/>
                <w:shd w:val="clear" w:color="auto" w:fill="FFFFFF"/>
              </w:rPr>
              <w:t xml:space="preserve"> </w:t>
            </w:r>
            <w:r>
              <w:rPr>
                <w:rFonts w:ascii="Helvetica"/>
                <w:color w:val="000000"/>
                <w:sz w:val="20"/>
                <w:shd w:val="clear" w:color="auto" w:fill="FFFFFF"/>
              </w:rPr>
              <w:t>fire-roasted</w:t>
            </w:r>
            <w:r>
              <w:rPr>
                <w:rFonts w:ascii="Helvetica"/>
                <w:color w:val="000000"/>
                <w:spacing w:val="-7"/>
                <w:sz w:val="20"/>
                <w:shd w:val="clear" w:color="auto" w:fill="FFFFFF"/>
              </w:rPr>
              <w:t xml:space="preserve"> </w:t>
            </w:r>
            <w:proofErr w:type="gramStart"/>
            <w:r>
              <w:rPr>
                <w:rFonts w:ascii="Helvetica"/>
                <w:color w:val="000000"/>
                <w:sz w:val="20"/>
                <w:shd w:val="clear" w:color="auto" w:fill="FFFFFF"/>
              </w:rPr>
              <w:t>tomatoes,</w:t>
            </w:r>
            <w:r>
              <w:rPr>
                <w:rFonts w:ascii="Helvetica"/>
                <w:color w:val="000000"/>
                <w:spacing w:val="-7"/>
                <w:sz w:val="20"/>
                <w:shd w:val="clear" w:color="auto" w:fill="FFFFFF"/>
              </w:rPr>
              <w:t xml:space="preserve"> </w:t>
            </w:r>
            <w:r>
              <w:rPr>
                <w:rFonts w:ascii="Helvetica"/>
                <w:color w:val="000000"/>
                <w:spacing w:val="-7"/>
                <w:sz w:val="20"/>
              </w:rPr>
              <w:t xml:space="preserve"> </w:t>
            </w:r>
            <w:r>
              <w:rPr>
                <w:rFonts w:ascii="Helvetica"/>
                <w:color w:val="000000"/>
                <w:spacing w:val="-2"/>
                <w:sz w:val="20"/>
                <w:shd w:val="clear" w:color="auto" w:fill="FFFFFF"/>
              </w:rPr>
              <w:t>drained</w:t>
            </w:r>
            <w:proofErr w:type="gramEnd"/>
          </w:p>
        </w:tc>
      </w:tr>
      <w:tr w:rsidR="002C7295" w14:paraId="35E72666"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E9867C2" w14:textId="77777777" w:rsidR="002C7295" w:rsidRDefault="00000000">
            <w:pPr>
              <w:pStyle w:val="TableParagraph"/>
              <w:rPr>
                <w:sz w:val="20"/>
              </w:rPr>
            </w:pPr>
            <w:r>
              <w:rPr>
                <w:sz w:val="20"/>
              </w:rPr>
              <w:t>chef’s</w:t>
            </w:r>
            <w:r>
              <w:rPr>
                <w:spacing w:val="-8"/>
                <w:sz w:val="20"/>
              </w:rPr>
              <w:t xml:space="preserve"> </w:t>
            </w:r>
            <w:r>
              <w:rPr>
                <w:sz w:val="20"/>
              </w:rPr>
              <w:t>tool</w:t>
            </w:r>
            <w:r>
              <w:rPr>
                <w:spacing w:val="-6"/>
                <w:sz w:val="20"/>
              </w:rPr>
              <w:t xml:space="preserve"> </w:t>
            </w:r>
            <w:r>
              <w:rPr>
                <w:spacing w:val="-5"/>
                <w:sz w:val="20"/>
              </w:rPr>
              <w:t>kit</w:t>
            </w:r>
          </w:p>
        </w:tc>
        <w:tc>
          <w:tcPr>
            <w:tcW w:w="4678" w:type="dxa"/>
            <w:tcBorders>
              <w:top w:val="single" w:sz="2" w:space="0" w:color="BFBFBF"/>
              <w:left w:val="single" w:sz="2" w:space="0" w:color="BFBFBF"/>
              <w:bottom w:val="single" w:sz="2" w:space="0" w:color="BFBFBF"/>
              <w:right w:val="single" w:sz="2" w:space="0" w:color="BFBFBF"/>
            </w:tcBorders>
          </w:tcPr>
          <w:p w14:paraId="77D15CEF" w14:textId="77777777" w:rsidR="002C7295" w:rsidRDefault="00000000">
            <w:pPr>
              <w:pStyle w:val="TableParagraph"/>
              <w:spacing w:before="84"/>
              <w:rPr>
                <w:rFonts w:ascii="Helvetica"/>
                <w:sz w:val="20"/>
              </w:rPr>
            </w:pPr>
            <w:r>
              <w:rPr>
                <w:rFonts w:ascii="Helvetica"/>
                <w:sz w:val="20"/>
              </w:rPr>
              <w:t>1</w:t>
            </w:r>
            <w:r>
              <w:rPr>
                <w:rFonts w:ascii="Helvetica"/>
                <w:spacing w:val="-1"/>
                <w:sz w:val="20"/>
              </w:rPr>
              <w:t xml:space="preserve"> </w:t>
            </w:r>
            <w:r>
              <w:rPr>
                <w:rFonts w:ascii="Helvetica"/>
                <w:sz w:val="20"/>
              </w:rPr>
              <w:t>cup canned</w:t>
            </w:r>
            <w:r>
              <w:rPr>
                <w:rFonts w:ascii="Helvetica"/>
                <w:spacing w:val="-1"/>
                <w:sz w:val="20"/>
              </w:rPr>
              <w:t xml:space="preserve"> </w:t>
            </w:r>
            <w:r>
              <w:rPr>
                <w:rFonts w:ascii="Helvetica"/>
                <w:sz w:val="20"/>
              </w:rPr>
              <w:t>black beans,</w:t>
            </w:r>
            <w:r>
              <w:rPr>
                <w:rFonts w:ascii="Helvetica"/>
                <w:spacing w:val="-1"/>
                <w:sz w:val="20"/>
              </w:rPr>
              <w:t xml:space="preserve"> </w:t>
            </w:r>
            <w:r>
              <w:rPr>
                <w:rFonts w:ascii="Helvetica"/>
                <w:spacing w:val="-2"/>
                <w:sz w:val="20"/>
              </w:rPr>
              <w:t>drained</w:t>
            </w:r>
          </w:p>
        </w:tc>
      </w:tr>
      <w:tr w:rsidR="002C7295" w14:paraId="3663B165"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FB8EE58" w14:textId="77777777" w:rsidR="002C7295" w:rsidRDefault="00000000">
            <w:pPr>
              <w:pStyle w:val="TableParagraph"/>
              <w:spacing w:before="75"/>
              <w:rPr>
                <w:sz w:val="20"/>
              </w:rPr>
            </w:pPr>
            <w:r>
              <w:rPr>
                <w:sz w:val="20"/>
              </w:rPr>
              <w:t>cutting</w:t>
            </w:r>
            <w:r>
              <w:rPr>
                <w:spacing w:val="-2"/>
                <w:sz w:val="20"/>
              </w:rPr>
              <w:t xml:space="preserve"> board</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49C9742" w14:textId="77777777" w:rsidR="002C7295" w:rsidRDefault="00000000">
            <w:pPr>
              <w:pStyle w:val="TableParagraph"/>
              <w:spacing w:before="84"/>
              <w:rPr>
                <w:rFonts w:ascii="Helvetica"/>
                <w:sz w:val="20"/>
              </w:rPr>
            </w:pPr>
            <w:r>
              <w:rPr>
                <w:rFonts w:ascii="Helvetica"/>
                <w:color w:val="000000"/>
                <w:sz w:val="20"/>
                <w:shd w:val="clear" w:color="auto" w:fill="FFFFFF"/>
              </w:rPr>
              <w:t>12-ounces</w:t>
            </w:r>
            <w:r>
              <w:rPr>
                <w:rFonts w:ascii="Helvetica"/>
                <w:color w:val="000000"/>
                <w:spacing w:val="-2"/>
                <w:sz w:val="20"/>
                <w:shd w:val="clear" w:color="auto" w:fill="FFFFFF"/>
              </w:rPr>
              <w:t xml:space="preserve"> </w:t>
            </w:r>
            <w:r>
              <w:rPr>
                <w:rFonts w:ascii="Helvetica"/>
                <w:color w:val="000000"/>
                <w:sz w:val="20"/>
                <w:shd w:val="clear" w:color="auto" w:fill="FFFFFF"/>
              </w:rPr>
              <w:t>shredded</w:t>
            </w:r>
            <w:r>
              <w:rPr>
                <w:rFonts w:ascii="Helvetica"/>
                <w:color w:val="000000"/>
                <w:spacing w:val="-2"/>
                <w:sz w:val="20"/>
                <w:shd w:val="clear" w:color="auto" w:fill="FFFFFF"/>
              </w:rPr>
              <w:t xml:space="preserve"> cheddar</w:t>
            </w:r>
          </w:p>
        </w:tc>
      </w:tr>
      <w:tr w:rsidR="002C7295" w14:paraId="1DD2AC15"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29993141" w14:textId="77777777" w:rsidR="002C7295" w:rsidRDefault="00000000">
            <w:pPr>
              <w:pStyle w:val="TableParagraph"/>
              <w:spacing w:before="75"/>
              <w:rPr>
                <w:sz w:val="20"/>
              </w:rPr>
            </w:pPr>
            <w:r>
              <w:rPr>
                <w:sz w:val="20"/>
              </w:rPr>
              <w:t xml:space="preserve">garbage </w:t>
            </w:r>
            <w:r>
              <w:rPr>
                <w:spacing w:val="-2"/>
                <w:sz w:val="20"/>
              </w:rPr>
              <w:t>receptacle</w:t>
            </w:r>
          </w:p>
        </w:tc>
        <w:tc>
          <w:tcPr>
            <w:tcW w:w="4678" w:type="dxa"/>
            <w:tcBorders>
              <w:top w:val="single" w:sz="2" w:space="0" w:color="BFBFBF"/>
              <w:left w:val="single" w:sz="2" w:space="0" w:color="BFBFBF"/>
              <w:bottom w:val="single" w:sz="2" w:space="0" w:color="BFBFBF"/>
              <w:right w:val="single" w:sz="2" w:space="0" w:color="BFBFBF"/>
            </w:tcBorders>
          </w:tcPr>
          <w:p w14:paraId="750361FA" w14:textId="77777777" w:rsidR="002C7295" w:rsidRDefault="00000000">
            <w:pPr>
              <w:pStyle w:val="TableParagraph"/>
              <w:spacing w:before="84"/>
              <w:rPr>
                <w:rFonts w:ascii="Helvetica"/>
                <w:sz w:val="20"/>
              </w:rPr>
            </w:pPr>
            <w:r>
              <w:rPr>
                <w:rFonts w:ascii="Helvetica"/>
                <w:sz w:val="20"/>
              </w:rPr>
              <w:t>12-ounces</w:t>
            </w:r>
            <w:r>
              <w:rPr>
                <w:rFonts w:ascii="Helvetica"/>
                <w:spacing w:val="-2"/>
                <w:sz w:val="20"/>
              </w:rPr>
              <w:t xml:space="preserve"> </w:t>
            </w:r>
            <w:r>
              <w:rPr>
                <w:rFonts w:ascii="Helvetica"/>
                <w:sz w:val="20"/>
              </w:rPr>
              <w:t>shredded</w:t>
            </w:r>
            <w:r>
              <w:rPr>
                <w:rFonts w:ascii="Helvetica"/>
                <w:spacing w:val="-2"/>
                <w:sz w:val="20"/>
              </w:rPr>
              <w:t xml:space="preserve"> </w:t>
            </w:r>
            <w:r>
              <w:rPr>
                <w:rFonts w:ascii="Helvetica"/>
                <w:sz w:val="20"/>
              </w:rPr>
              <w:t>Monterey</w:t>
            </w:r>
            <w:r>
              <w:rPr>
                <w:rFonts w:ascii="Helvetica"/>
                <w:spacing w:val="-2"/>
                <w:sz w:val="20"/>
              </w:rPr>
              <w:t xml:space="preserve"> </w:t>
            </w:r>
            <w:r>
              <w:rPr>
                <w:rFonts w:ascii="Helvetica"/>
                <w:spacing w:val="-4"/>
                <w:sz w:val="20"/>
              </w:rPr>
              <w:t>Jack</w:t>
            </w:r>
          </w:p>
        </w:tc>
      </w:tr>
      <w:tr w:rsidR="002C7295" w14:paraId="418EA41D"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62069A3" w14:textId="77777777" w:rsidR="002C7295" w:rsidRDefault="00000000">
            <w:pPr>
              <w:pStyle w:val="TableParagraph"/>
              <w:spacing w:before="75"/>
              <w:rPr>
                <w:sz w:val="20"/>
              </w:rPr>
            </w:pPr>
            <w:r>
              <w:rPr>
                <w:spacing w:val="-2"/>
                <w:sz w:val="20"/>
              </w:rPr>
              <w:t>spoons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4815B0C" w14:textId="77777777" w:rsidR="002C7295" w:rsidRDefault="00000000">
            <w:pPr>
              <w:pStyle w:val="TableParagraph"/>
              <w:spacing w:before="84"/>
              <w:rPr>
                <w:rFonts w:ascii="Helvetica"/>
                <w:sz w:val="20"/>
              </w:rPr>
            </w:pPr>
            <w:r>
              <w:rPr>
                <w:rFonts w:ascii="Helvetica"/>
                <w:color w:val="000000"/>
                <w:sz w:val="20"/>
                <w:shd w:val="clear" w:color="auto" w:fill="FFFFFF"/>
              </w:rPr>
              <w:t>one</w:t>
            </w:r>
            <w:r>
              <w:rPr>
                <w:rFonts w:ascii="Helvetica"/>
                <w:color w:val="000000"/>
                <w:spacing w:val="-2"/>
                <w:sz w:val="20"/>
                <w:shd w:val="clear" w:color="auto" w:fill="FFFFFF"/>
              </w:rPr>
              <w:t xml:space="preserve"> </w:t>
            </w:r>
            <w:r>
              <w:rPr>
                <w:rFonts w:ascii="Helvetica"/>
                <w:color w:val="000000"/>
                <w:sz w:val="20"/>
                <w:shd w:val="clear" w:color="auto" w:fill="FFFFFF"/>
              </w:rPr>
              <w:t xml:space="preserve">banana per </w:t>
            </w:r>
            <w:r>
              <w:rPr>
                <w:rFonts w:ascii="Helvetica"/>
                <w:color w:val="000000"/>
                <w:spacing w:val="-2"/>
                <w:sz w:val="20"/>
                <w:shd w:val="clear" w:color="auto" w:fill="FFFFFF"/>
              </w:rPr>
              <w:t>person</w:t>
            </w:r>
          </w:p>
        </w:tc>
      </w:tr>
      <w:tr w:rsidR="002C7295" w14:paraId="68982F5D"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83AD4B0" w14:textId="77777777" w:rsidR="002C7295" w:rsidRDefault="00000000">
            <w:pPr>
              <w:pStyle w:val="TableParagraph"/>
              <w:spacing w:before="75"/>
              <w:rPr>
                <w:sz w:val="20"/>
              </w:rPr>
            </w:pPr>
            <w:r>
              <w:rPr>
                <w:sz w:val="20"/>
              </w:rPr>
              <w:t xml:space="preserve">heavy duty aluminum </w:t>
            </w:r>
            <w:r>
              <w:rPr>
                <w:spacing w:val="-4"/>
                <w:sz w:val="20"/>
              </w:rPr>
              <w:t>foil</w:t>
            </w:r>
          </w:p>
        </w:tc>
        <w:tc>
          <w:tcPr>
            <w:tcW w:w="4678" w:type="dxa"/>
            <w:tcBorders>
              <w:top w:val="single" w:sz="2" w:space="0" w:color="BFBFBF"/>
              <w:left w:val="single" w:sz="2" w:space="0" w:color="BFBFBF"/>
              <w:bottom w:val="single" w:sz="2" w:space="0" w:color="BFBFBF"/>
              <w:right w:val="single" w:sz="2" w:space="0" w:color="BFBFBF"/>
            </w:tcBorders>
          </w:tcPr>
          <w:p w14:paraId="23FE29D9" w14:textId="77777777" w:rsidR="002C7295" w:rsidRDefault="00000000">
            <w:pPr>
              <w:pStyle w:val="TableParagraph"/>
              <w:spacing w:before="84"/>
              <w:rPr>
                <w:rFonts w:ascii="Helvetica"/>
                <w:sz w:val="20"/>
              </w:rPr>
            </w:pPr>
            <w:r>
              <w:rPr>
                <w:rFonts w:ascii="Helvetica"/>
                <w:sz w:val="20"/>
              </w:rPr>
              <w:t>1-cup</w:t>
            </w:r>
            <w:r>
              <w:rPr>
                <w:rFonts w:ascii="Helvetica"/>
                <w:spacing w:val="-3"/>
                <w:sz w:val="20"/>
              </w:rPr>
              <w:t xml:space="preserve"> </w:t>
            </w:r>
            <w:r>
              <w:rPr>
                <w:rFonts w:ascii="Helvetica"/>
                <w:sz w:val="20"/>
              </w:rPr>
              <w:t>chopped</w:t>
            </w:r>
            <w:r>
              <w:rPr>
                <w:rFonts w:ascii="Helvetica"/>
                <w:spacing w:val="-1"/>
                <w:sz w:val="20"/>
              </w:rPr>
              <w:t xml:space="preserve"> </w:t>
            </w:r>
            <w:proofErr w:type="spellStart"/>
            <w:r>
              <w:rPr>
                <w:rFonts w:ascii="Helvetica"/>
                <w:sz w:val="20"/>
              </w:rPr>
              <w:t>Rolos</w:t>
            </w:r>
            <w:proofErr w:type="spellEnd"/>
            <w:r>
              <w:rPr>
                <w:rFonts w:ascii="Helvetica"/>
                <w:spacing w:val="-1"/>
                <w:sz w:val="20"/>
              </w:rPr>
              <w:t xml:space="preserve"> </w:t>
            </w:r>
            <w:r>
              <w:rPr>
                <w:rFonts w:ascii="Helvetica"/>
                <w:spacing w:val="-10"/>
                <w:sz w:val="20"/>
              </w:rPr>
              <w:t>*</w:t>
            </w:r>
          </w:p>
        </w:tc>
      </w:tr>
      <w:tr w:rsidR="002C7295" w14:paraId="2F000703"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15DF234" w14:textId="77777777" w:rsidR="002C7295" w:rsidRDefault="00000000">
            <w:pPr>
              <w:pStyle w:val="TableParagraph"/>
              <w:spacing w:before="75"/>
              <w:rPr>
                <w:sz w:val="20"/>
              </w:rPr>
            </w:pPr>
            <w:r>
              <w:rPr>
                <w:sz w:val="20"/>
              </w:rPr>
              <w:t>filled</w:t>
            </w:r>
            <w:r>
              <w:rPr>
                <w:spacing w:val="-2"/>
                <w:sz w:val="20"/>
              </w:rPr>
              <w:t xml:space="preserve"> </w:t>
            </w:r>
            <w:r>
              <w:rPr>
                <w:sz w:val="20"/>
              </w:rPr>
              <w:t>fire</w:t>
            </w:r>
            <w:r>
              <w:rPr>
                <w:spacing w:val="-2"/>
                <w:sz w:val="20"/>
              </w:rPr>
              <w:t xml:space="preserve"> buckets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C21928C" w14:textId="77777777" w:rsidR="002C7295" w:rsidRDefault="00000000">
            <w:pPr>
              <w:pStyle w:val="TableParagraph"/>
              <w:spacing w:before="84"/>
              <w:rPr>
                <w:rFonts w:ascii="Helvetica"/>
                <w:sz w:val="20"/>
              </w:rPr>
            </w:pPr>
            <w:r>
              <w:rPr>
                <w:rFonts w:ascii="Helvetica"/>
                <w:color w:val="000000"/>
                <w:sz w:val="20"/>
                <w:shd w:val="clear" w:color="auto" w:fill="FFFFFF"/>
              </w:rPr>
              <w:t>1-cup</w:t>
            </w:r>
            <w:r>
              <w:rPr>
                <w:rFonts w:ascii="Helvetica"/>
                <w:color w:val="000000"/>
                <w:spacing w:val="-3"/>
                <w:sz w:val="20"/>
                <w:shd w:val="clear" w:color="auto" w:fill="FFFFFF"/>
              </w:rPr>
              <w:t xml:space="preserve"> </w:t>
            </w:r>
            <w:r>
              <w:rPr>
                <w:rFonts w:ascii="Helvetica"/>
                <w:color w:val="000000"/>
                <w:sz w:val="20"/>
                <w:shd w:val="clear" w:color="auto" w:fill="FFFFFF"/>
              </w:rPr>
              <w:t>mini</w:t>
            </w:r>
            <w:r>
              <w:rPr>
                <w:rFonts w:ascii="Helvetica"/>
                <w:color w:val="000000"/>
                <w:spacing w:val="-2"/>
                <w:sz w:val="20"/>
                <w:shd w:val="clear" w:color="auto" w:fill="FFFFFF"/>
              </w:rPr>
              <w:t xml:space="preserve"> </w:t>
            </w:r>
            <w:r>
              <w:rPr>
                <w:rFonts w:ascii="Helvetica"/>
                <w:color w:val="000000"/>
                <w:sz w:val="20"/>
                <w:shd w:val="clear" w:color="auto" w:fill="FFFFFF"/>
              </w:rPr>
              <w:t>marshmallows</w:t>
            </w:r>
            <w:r>
              <w:rPr>
                <w:rFonts w:ascii="Helvetica"/>
                <w:color w:val="000000"/>
                <w:spacing w:val="-2"/>
                <w:sz w:val="20"/>
                <w:shd w:val="clear" w:color="auto" w:fill="FFFFFF"/>
              </w:rPr>
              <w:t xml:space="preserve"> </w:t>
            </w:r>
            <w:r>
              <w:rPr>
                <w:rFonts w:ascii="Helvetica"/>
                <w:color w:val="000000"/>
                <w:spacing w:val="-10"/>
                <w:sz w:val="20"/>
                <w:shd w:val="clear" w:color="auto" w:fill="FFFFFF"/>
              </w:rPr>
              <w:t>*</w:t>
            </w:r>
          </w:p>
        </w:tc>
      </w:tr>
      <w:tr w:rsidR="002C7295" w14:paraId="75586413"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2F19C533" w14:textId="77777777" w:rsidR="002C7295" w:rsidRDefault="00000000">
            <w:pPr>
              <w:pStyle w:val="TableParagraph"/>
              <w:spacing w:before="75"/>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tcPr>
          <w:p w14:paraId="0AAEF778" w14:textId="77777777" w:rsidR="002C7295" w:rsidRDefault="00000000">
            <w:pPr>
              <w:pStyle w:val="TableParagraph"/>
              <w:spacing w:before="84"/>
              <w:rPr>
                <w:rFonts w:ascii="Helvetica"/>
                <w:sz w:val="20"/>
              </w:rPr>
            </w:pPr>
            <w:r>
              <w:rPr>
                <w:rFonts w:ascii="Helvetica"/>
                <w:sz w:val="20"/>
              </w:rPr>
              <w:t>1/4-cup</w:t>
            </w:r>
            <w:r>
              <w:rPr>
                <w:rFonts w:ascii="Helvetica"/>
                <w:spacing w:val="-3"/>
                <w:sz w:val="20"/>
              </w:rPr>
              <w:t xml:space="preserve"> </w:t>
            </w:r>
            <w:r>
              <w:rPr>
                <w:rFonts w:ascii="Helvetica"/>
                <w:sz w:val="20"/>
              </w:rPr>
              <w:t>crushed</w:t>
            </w:r>
            <w:r>
              <w:rPr>
                <w:rFonts w:ascii="Helvetica"/>
                <w:spacing w:val="-2"/>
                <w:sz w:val="20"/>
              </w:rPr>
              <w:t xml:space="preserve"> </w:t>
            </w:r>
            <w:r>
              <w:rPr>
                <w:rFonts w:ascii="Helvetica"/>
                <w:sz w:val="20"/>
              </w:rPr>
              <w:t>graham</w:t>
            </w:r>
            <w:r>
              <w:rPr>
                <w:rFonts w:ascii="Helvetica"/>
                <w:spacing w:val="-3"/>
                <w:sz w:val="20"/>
              </w:rPr>
              <w:t xml:space="preserve"> </w:t>
            </w:r>
            <w:r>
              <w:rPr>
                <w:rFonts w:ascii="Helvetica"/>
                <w:sz w:val="20"/>
              </w:rPr>
              <w:t>crackers</w:t>
            </w:r>
            <w:r>
              <w:rPr>
                <w:rFonts w:ascii="Helvetica"/>
                <w:spacing w:val="-2"/>
                <w:sz w:val="20"/>
              </w:rPr>
              <w:t xml:space="preserve"> </w:t>
            </w:r>
            <w:r>
              <w:rPr>
                <w:rFonts w:ascii="Helvetica"/>
                <w:spacing w:val="-10"/>
                <w:sz w:val="20"/>
              </w:rPr>
              <w:t>*</w:t>
            </w:r>
          </w:p>
        </w:tc>
      </w:tr>
      <w:tr w:rsidR="002C7295" w14:paraId="70C80D78"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B04108E" w14:textId="77777777" w:rsidR="002C7295" w:rsidRDefault="00000000">
            <w:pPr>
              <w:pStyle w:val="TableParagraph"/>
              <w:spacing w:before="75"/>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5FC07E7" w14:textId="77777777" w:rsidR="002C7295" w:rsidRDefault="00000000">
            <w:pPr>
              <w:pStyle w:val="TableParagraph"/>
              <w:spacing w:before="84"/>
              <w:rPr>
                <w:rFonts w:ascii="Helvetica"/>
                <w:sz w:val="20"/>
              </w:rPr>
            </w:pPr>
            <w:r>
              <w:rPr>
                <w:rFonts w:ascii="Helvetica"/>
                <w:color w:val="000000"/>
                <w:sz w:val="20"/>
                <w:shd w:val="clear" w:color="auto" w:fill="FFFFFF"/>
              </w:rPr>
              <w:t>caramel</w:t>
            </w:r>
            <w:r>
              <w:rPr>
                <w:rFonts w:ascii="Helvetica"/>
                <w:color w:val="000000"/>
                <w:spacing w:val="-5"/>
                <w:sz w:val="20"/>
                <w:shd w:val="clear" w:color="auto" w:fill="FFFFFF"/>
              </w:rPr>
              <w:t xml:space="preserve"> </w:t>
            </w:r>
            <w:r>
              <w:rPr>
                <w:rFonts w:ascii="Helvetica"/>
                <w:color w:val="000000"/>
                <w:spacing w:val="-2"/>
                <w:sz w:val="20"/>
                <w:shd w:val="clear" w:color="auto" w:fill="FFFFFF"/>
              </w:rPr>
              <w:t>syrup</w:t>
            </w:r>
          </w:p>
        </w:tc>
      </w:tr>
    </w:tbl>
    <w:p w14:paraId="45B9ABA8" w14:textId="77777777" w:rsidR="002C7295" w:rsidRDefault="00000000">
      <w:pPr>
        <w:spacing w:before="22"/>
        <w:ind w:left="5230"/>
        <w:rPr>
          <w:sz w:val="20"/>
        </w:rPr>
      </w:pPr>
      <w:r>
        <w:rPr>
          <w:sz w:val="20"/>
        </w:rPr>
        <w:t xml:space="preserve">* </w:t>
      </w:r>
      <w:proofErr w:type="gramStart"/>
      <w:r>
        <w:rPr>
          <w:sz w:val="20"/>
        </w:rPr>
        <w:t>every</w:t>
      </w:r>
      <w:proofErr w:type="gramEnd"/>
      <w:r>
        <w:rPr>
          <w:sz w:val="20"/>
        </w:rPr>
        <w:t xml:space="preserve"> four </w:t>
      </w:r>
      <w:r>
        <w:rPr>
          <w:spacing w:val="-2"/>
          <w:sz w:val="20"/>
        </w:rPr>
        <w:t>persons</w:t>
      </w:r>
    </w:p>
    <w:p w14:paraId="7EFB17A1" w14:textId="77777777" w:rsidR="002C7295" w:rsidRDefault="002C7295">
      <w:pPr>
        <w:rPr>
          <w:sz w:val="20"/>
        </w:rPr>
        <w:sectPr w:rsidR="002C7295" w:rsidSect="00826C8E">
          <w:pgSz w:w="12240" w:h="15840"/>
          <w:pgMar w:top="1260" w:right="940" w:bottom="1100" w:left="940" w:header="734" w:footer="914" w:gutter="0"/>
          <w:cols w:space="720"/>
        </w:sectPr>
      </w:pPr>
    </w:p>
    <w:p w14:paraId="01C68642" w14:textId="77777777" w:rsidR="002C7295" w:rsidRDefault="00000000">
      <w:pPr>
        <w:pStyle w:val="ListParagraph"/>
        <w:numPr>
          <w:ilvl w:val="0"/>
          <w:numId w:val="1"/>
        </w:numPr>
        <w:tabs>
          <w:tab w:val="left" w:pos="410"/>
        </w:tabs>
        <w:spacing w:before="197" w:line="240" w:lineRule="auto"/>
        <w:ind w:left="410" w:hanging="410"/>
        <w:jc w:val="center"/>
        <w:rPr>
          <w:rFonts w:ascii="Times New Roman" w:hAnsi="Times New Roman"/>
          <w:i/>
          <w:sz w:val="36"/>
        </w:rPr>
      </w:pPr>
      <w:r>
        <w:rPr>
          <w:rFonts w:ascii="Times New Roman" w:hAnsi="Times New Roman"/>
          <w:i/>
          <w:sz w:val="36"/>
        </w:rPr>
        <w:lastRenderedPageBreak/>
        <w:t>Day</w:t>
      </w:r>
      <w:r>
        <w:rPr>
          <w:rFonts w:ascii="Times New Roman" w:hAnsi="Times New Roman"/>
          <w:i/>
          <w:spacing w:val="-2"/>
          <w:sz w:val="36"/>
        </w:rPr>
        <w:t xml:space="preserve"> </w:t>
      </w:r>
      <w:r>
        <w:rPr>
          <w:rFonts w:ascii="Times New Roman" w:hAnsi="Times New Roman"/>
          <w:i/>
          <w:sz w:val="36"/>
        </w:rPr>
        <w:t>4</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2 </w:t>
      </w:r>
      <w:r>
        <w:rPr>
          <w:rFonts w:ascii="Times New Roman" w:hAnsi="Times New Roman"/>
          <w:i/>
          <w:spacing w:val="-10"/>
          <w:sz w:val="36"/>
        </w:rPr>
        <w:t>—</w:t>
      </w:r>
    </w:p>
    <w:p w14:paraId="381954BD" w14:textId="77777777" w:rsidR="002C7295" w:rsidRDefault="002C7295">
      <w:pPr>
        <w:pStyle w:val="BodyText"/>
        <w:spacing w:before="5" w:line="240" w:lineRule="auto"/>
        <w:ind w:left="0"/>
        <w:rPr>
          <w:rFonts w:ascii="Times New Roman"/>
          <w:i/>
          <w:sz w:val="16"/>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7F9B31A6" w14:textId="77777777">
        <w:trPr>
          <w:trHeight w:val="458"/>
        </w:trPr>
        <w:tc>
          <w:tcPr>
            <w:tcW w:w="9356" w:type="dxa"/>
            <w:gridSpan w:val="2"/>
            <w:tcBorders>
              <w:top w:val="nil"/>
              <w:left w:val="nil"/>
              <w:right w:val="nil"/>
            </w:tcBorders>
            <w:shd w:val="clear" w:color="auto" w:fill="BEC0BF"/>
          </w:tcPr>
          <w:p w14:paraId="3ED4AA6F" w14:textId="77777777" w:rsidR="002C7295" w:rsidRDefault="00000000">
            <w:pPr>
              <w:pStyle w:val="TableParagraph"/>
              <w:tabs>
                <w:tab w:val="left" w:pos="4840"/>
              </w:tabs>
              <w:spacing w:before="75"/>
              <w:ind w:left="0" w:right="156"/>
              <w:jc w:val="center"/>
              <w:rPr>
                <w:b/>
                <w:sz w:val="20"/>
              </w:rPr>
            </w:pPr>
            <w:r>
              <w:rPr>
                <w:b/>
                <w:spacing w:val="-2"/>
                <w:sz w:val="20"/>
              </w:rPr>
              <w:t>MATERIALS</w:t>
            </w:r>
            <w:r>
              <w:rPr>
                <w:b/>
                <w:sz w:val="20"/>
              </w:rPr>
              <w:tab/>
            </w:r>
            <w:r>
              <w:rPr>
                <w:b/>
                <w:spacing w:val="-2"/>
                <w:position w:val="5"/>
                <w:sz w:val="20"/>
              </w:rPr>
              <w:t>VIDEOS</w:t>
            </w:r>
          </w:p>
        </w:tc>
      </w:tr>
      <w:tr w:rsidR="002C7295" w14:paraId="2A9ED081" w14:textId="77777777">
        <w:trPr>
          <w:trHeight w:val="447"/>
        </w:trPr>
        <w:tc>
          <w:tcPr>
            <w:tcW w:w="4678" w:type="dxa"/>
            <w:tcBorders>
              <w:left w:val="single" w:sz="2" w:space="0" w:color="BFBFBF"/>
              <w:bottom w:val="single" w:sz="2" w:space="0" w:color="BFBFBF"/>
              <w:right w:val="single" w:sz="2" w:space="0" w:color="BFBFBF"/>
            </w:tcBorders>
          </w:tcPr>
          <w:p w14:paraId="7FCC9886" w14:textId="77777777" w:rsidR="002C7295" w:rsidRDefault="00000000">
            <w:pPr>
              <w:pStyle w:val="TableParagraph"/>
              <w:spacing w:before="75"/>
              <w:rPr>
                <w:sz w:val="20"/>
              </w:rPr>
            </w:pPr>
            <w:r>
              <w:rPr>
                <w:sz w:val="20"/>
              </w:rPr>
              <w:t xml:space="preserve">Scout staves (2 per participant, 7 per </w:t>
            </w:r>
            <w:r>
              <w:rPr>
                <w:spacing w:val="-2"/>
                <w:sz w:val="20"/>
              </w:rPr>
              <w:t>patrol)</w:t>
            </w:r>
          </w:p>
        </w:tc>
        <w:tc>
          <w:tcPr>
            <w:tcW w:w="4678" w:type="dxa"/>
            <w:tcBorders>
              <w:left w:val="single" w:sz="2" w:space="0" w:color="BFBFBF"/>
              <w:bottom w:val="single" w:sz="2" w:space="0" w:color="BFBFBF"/>
              <w:right w:val="single" w:sz="2" w:space="0" w:color="BFBFBF"/>
            </w:tcBorders>
          </w:tcPr>
          <w:p w14:paraId="67044A2F" w14:textId="3EF956D3" w:rsidR="002C7295" w:rsidRDefault="00156035">
            <w:pPr>
              <w:pStyle w:val="TableParagraph"/>
              <w:spacing w:before="75"/>
              <w:rPr>
                <w:sz w:val="20"/>
              </w:rPr>
            </w:pPr>
            <w:hyperlink r:id="rId274" w:history="1">
              <w:r w:rsidR="00000000" w:rsidRPr="00156035">
                <w:rPr>
                  <w:rStyle w:val="Hyperlink"/>
                  <w:sz w:val="20"/>
                </w:rPr>
                <w:t xml:space="preserve">How to Tie a Shear </w:t>
              </w:r>
              <w:r w:rsidR="00000000" w:rsidRPr="00156035">
                <w:rPr>
                  <w:rStyle w:val="Hyperlink"/>
                  <w:spacing w:val="-2"/>
                  <w:sz w:val="20"/>
                </w:rPr>
                <w:t>Lashing</w:t>
              </w:r>
            </w:hyperlink>
          </w:p>
        </w:tc>
      </w:tr>
      <w:tr w:rsidR="002C7295" w14:paraId="47B40820" w14:textId="77777777">
        <w:trPr>
          <w:trHeight w:val="634"/>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9B1C021" w14:textId="77777777" w:rsidR="002C7295" w:rsidRDefault="00000000">
            <w:pPr>
              <w:pStyle w:val="TableParagraph"/>
              <w:spacing w:before="75"/>
              <w:ind w:right="654"/>
              <w:rPr>
                <w:sz w:val="20"/>
              </w:rPr>
            </w:pPr>
            <w:r>
              <w:rPr>
                <w:sz w:val="20"/>
              </w:rPr>
              <w:t>6-foot</w:t>
            </w:r>
            <w:r>
              <w:rPr>
                <w:spacing w:val="-6"/>
                <w:sz w:val="20"/>
              </w:rPr>
              <w:t xml:space="preserve"> </w:t>
            </w:r>
            <w:r>
              <w:rPr>
                <w:sz w:val="20"/>
              </w:rPr>
              <w:t>lashing</w:t>
            </w:r>
            <w:r>
              <w:rPr>
                <w:spacing w:val="-6"/>
                <w:sz w:val="20"/>
              </w:rPr>
              <w:t xml:space="preserve"> </w:t>
            </w:r>
            <w:r>
              <w:rPr>
                <w:sz w:val="20"/>
              </w:rPr>
              <w:t>ropes</w:t>
            </w:r>
            <w:r>
              <w:rPr>
                <w:spacing w:val="-6"/>
                <w:sz w:val="20"/>
              </w:rPr>
              <w:t xml:space="preserve"> </w:t>
            </w:r>
            <w:r>
              <w:rPr>
                <w:sz w:val="20"/>
              </w:rPr>
              <w:t>(1</w:t>
            </w:r>
            <w:r>
              <w:rPr>
                <w:spacing w:val="-6"/>
                <w:sz w:val="20"/>
              </w:rPr>
              <w:t xml:space="preserve"> </w:t>
            </w:r>
            <w:r>
              <w:rPr>
                <w:sz w:val="20"/>
              </w:rPr>
              <w:t>per</w:t>
            </w:r>
            <w:r>
              <w:rPr>
                <w:spacing w:val="-6"/>
                <w:sz w:val="20"/>
              </w:rPr>
              <w:t xml:space="preserve"> </w:t>
            </w:r>
            <w:r>
              <w:rPr>
                <w:sz w:val="20"/>
              </w:rPr>
              <w:t>participant,</w:t>
            </w:r>
            <w:r>
              <w:rPr>
                <w:spacing w:val="-6"/>
                <w:sz w:val="20"/>
              </w:rPr>
              <w:t xml:space="preserve"> </w:t>
            </w:r>
            <w:r>
              <w:rPr>
                <w:sz w:val="20"/>
              </w:rPr>
              <w:t>7</w:t>
            </w:r>
            <w:r>
              <w:rPr>
                <w:spacing w:val="-6"/>
                <w:sz w:val="20"/>
              </w:rPr>
              <w:t xml:space="preserve"> </w:t>
            </w:r>
            <w:r>
              <w:rPr>
                <w:sz w:val="20"/>
              </w:rPr>
              <w:t xml:space="preserve">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3246E9B" w14:textId="77777777" w:rsidR="002C7295" w:rsidRDefault="00000000">
            <w:pPr>
              <w:pStyle w:val="TableParagraph"/>
              <w:spacing w:before="75"/>
              <w:ind w:left="4" w:right="1"/>
              <w:jc w:val="center"/>
              <w:rPr>
                <w:sz w:val="20"/>
              </w:rPr>
            </w:pPr>
            <w:r>
              <w:rPr>
                <w:spacing w:val="-10"/>
                <w:sz w:val="20"/>
              </w:rPr>
              <w:t>-</w:t>
            </w:r>
          </w:p>
        </w:tc>
      </w:tr>
      <w:tr w:rsidR="002C7295" w14:paraId="30E4A8DE" w14:textId="77777777">
        <w:trPr>
          <w:trHeight w:val="449"/>
        </w:trPr>
        <w:tc>
          <w:tcPr>
            <w:tcW w:w="4678" w:type="dxa"/>
            <w:tcBorders>
              <w:top w:val="single" w:sz="2" w:space="0" w:color="BFBFBF"/>
              <w:left w:val="single" w:sz="2" w:space="0" w:color="BFBFBF"/>
              <w:bottom w:val="single" w:sz="2" w:space="0" w:color="BFBFBF"/>
              <w:right w:val="single" w:sz="2" w:space="0" w:color="BFBFBF"/>
            </w:tcBorders>
          </w:tcPr>
          <w:p w14:paraId="60A888F7" w14:textId="77777777" w:rsidR="002C7295" w:rsidRDefault="00000000">
            <w:pPr>
              <w:pStyle w:val="TableParagraph"/>
              <w:spacing w:before="75"/>
              <w:rPr>
                <w:sz w:val="20"/>
              </w:rPr>
            </w:pPr>
            <w:r>
              <w:rPr>
                <w:sz w:val="20"/>
              </w:rPr>
              <w:t>prepared</w:t>
            </w:r>
            <w:r>
              <w:rPr>
                <w:spacing w:val="-4"/>
                <w:sz w:val="20"/>
              </w:rPr>
              <w:t xml:space="preserve"> </w:t>
            </w:r>
            <w:r>
              <w:rPr>
                <w:sz w:val="20"/>
              </w:rPr>
              <w:t>shot</w:t>
            </w:r>
            <w:r>
              <w:rPr>
                <w:spacing w:val="-2"/>
                <w:sz w:val="20"/>
              </w:rPr>
              <w:t xml:space="preserve"> </w:t>
            </w:r>
            <w:r>
              <w:rPr>
                <w:sz w:val="20"/>
              </w:rPr>
              <w:t>holder</w:t>
            </w:r>
            <w:r>
              <w:rPr>
                <w:spacing w:val="-1"/>
                <w:sz w:val="20"/>
              </w:rPr>
              <w:t xml:space="preserve"> </w:t>
            </w:r>
            <w:r>
              <w:rPr>
                <w:sz w:val="20"/>
              </w:rPr>
              <w:t>(1</w:t>
            </w:r>
            <w:r>
              <w:rPr>
                <w:spacing w:val="-2"/>
                <w:sz w:val="20"/>
              </w:rPr>
              <w:t xml:space="preserve"> </w:t>
            </w:r>
            <w:r>
              <w:rPr>
                <w:sz w:val="20"/>
              </w:rPr>
              <w:t>per</w:t>
            </w:r>
            <w:r>
              <w:rPr>
                <w:spacing w:val="-1"/>
                <w:sz w:val="20"/>
              </w:rPr>
              <w:t xml:space="preserve"> </w:t>
            </w:r>
            <w:proofErr w:type="spellStart"/>
            <w:r>
              <w:rPr>
                <w:spacing w:val="-2"/>
                <w:sz w:val="20"/>
              </w:rPr>
              <w:t>parol</w:t>
            </w:r>
            <w:proofErr w:type="spellEnd"/>
            <w:r>
              <w:rPr>
                <w:spacing w:val="-2"/>
                <w:sz w:val="20"/>
              </w:rPr>
              <w:t>)</w:t>
            </w:r>
          </w:p>
        </w:tc>
        <w:tc>
          <w:tcPr>
            <w:tcW w:w="4678" w:type="dxa"/>
            <w:tcBorders>
              <w:top w:val="single" w:sz="2" w:space="0" w:color="BFBFBF"/>
              <w:left w:val="single" w:sz="2" w:space="0" w:color="BFBFBF"/>
              <w:bottom w:val="single" w:sz="2" w:space="0" w:color="BFBFBF"/>
              <w:right w:val="single" w:sz="2" w:space="0" w:color="BFBFBF"/>
            </w:tcBorders>
          </w:tcPr>
          <w:p w14:paraId="3C9B67AA" w14:textId="77777777" w:rsidR="002C7295" w:rsidRDefault="00000000">
            <w:pPr>
              <w:pStyle w:val="TableParagraph"/>
              <w:spacing w:before="75"/>
              <w:ind w:left="4" w:right="1"/>
              <w:jc w:val="center"/>
              <w:rPr>
                <w:sz w:val="20"/>
              </w:rPr>
            </w:pPr>
            <w:r>
              <w:rPr>
                <w:spacing w:val="-10"/>
                <w:sz w:val="20"/>
              </w:rPr>
              <w:t>-</w:t>
            </w:r>
          </w:p>
        </w:tc>
      </w:tr>
      <w:tr w:rsidR="002C7295" w14:paraId="0734A1CA"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F2F2AC2" w14:textId="77777777" w:rsidR="002C7295" w:rsidRDefault="00000000">
            <w:pPr>
              <w:pStyle w:val="TableParagraph"/>
              <w:rPr>
                <w:sz w:val="20"/>
              </w:rPr>
            </w:pPr>
            <w:r>
              <w:rPr>
                <w:sz w:val="20"/>
              </w:rPr>
              <w:t xml:space="preserve">tennis balls (8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F8833B5" w14:textId="77777777" w:rsidR="002C7295" w:rsidRDefault="00000000">
            <w:pPr>
              <w:pStyle w:val="TableParagraph"/>
              <w:ind w:left="4" w:right="1"/>
              <w:jc w:val="center"/>
              <w:rPr>
                <w:sz w:val="20"/>
              </w:rPr>
            </w:pPr>
            <w:r>
              <w:rPr>
                <w:spacing w:val="-10"/>
                <w:sz w:val="20"/>
              </w:rPr>
              <w:t>-</w:t>
            </w:r>
          </w:p>
        </w:tc>
      </w:tr>
      <w:tr w:rsidR="002C7295" w14:paraId="51014865"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92F7F9A" w14:textId="77777777" w:rsidR="002C7295" w:rsidRDefault="00000000">
            <w:pPr>
              <w:pStyle w:val="TableParagraph"/>
              <w:rPr>
                <w:sz w:val="20"/>
              </w:rPr>
            </w:pPr>
            <w:r>
              <w:rPr>
                <w:sz w:val="20"/>
              </w:rPr>
              <w:t>3-foot</w:t>
            </w:r>
            <w:r>
              <w:rPr>
                <w:spacing w:val="-1"/>
                <w:sz w:val="20"/>
              </w:rPr>
              <w:t xml:space="preserve"> </w:t>
            </w:r>
            <w:r>
              <w:rPr>
                <w:sz w:val="20"/>
              </w:rPr>
              <w:t>cords</w:t>
            </w:r>
            <w:r>
              <w:rPr>
                <w:spacing w:val="-1"/>
                <w:sz w:val="20"/>
              </w:rPr>
              <w:t xml:space="preserve"> </w:t>
            </w:r>
            <w:r>
              <w:rPr>
                <w:sz w:val="20"/>
              </w:rPr>
              <w:t>(3</w:t>
            </w:r>
            <w:r>
              <w:rPr>
                <w:spacing w:val="-1"/>
                <w:sz w:val="20"/>
              </w:rPr>
              <w:t xml:space="preserve"> </w:t>
            </w:r>
            <w:r>
              <w:rPr>
                <w:sz w:val="20"/>
              </w:rPr>
              <w:t>per</w:t>
            </w:r>
            <w:r>
              <w:rPr>
                <w:spacing w:val="-1"/>
                <w:sz w:val="20"/>
              </w:rPr>
              <w:t xml:space="preserve">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7E3EF9C7" w14:textId="77777777" w:rsidR="002C7295" w:rsidRDefault="00000000">
            <w:pPr>
              <w:pStyle w:val="TableParagraph"/>
              <w:ind w:left="4" w:right="1"/>
              <w:jc w:val="center"/>
              <w:rPr>
                <w:sz w:val="20"/>
              </w:rPr>
            </w:pPr>
            <w:r>
              <w:rPr>
                <w:spacing w:val="-10"/>
                <w:sz w:val="20"/>
              </w:rPr>
              <w:t>-</w:t>
            </w:r>
          </w:p>
        </w:tc>
      </w:tr>
      <w:tr w:rsidR="002C7295" w14:paraId="62960567"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9432355" w14:textId="77777777" w:rsidR="002C7295" w:rsidRDefault="00000000">
            <w:pPr>
              <w:pStyle w:val="TableParagraph"/>
              <w:rPr>
                <w:sz w:val="20"/>
              </w:rPr>
            </w:pPr>
            <w:r>
              <w:rPr>
                <w:sz w:val="20"/>
              </w:rPr>
              <w:t xml:space="preserve">rat traps (2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FAF4925" w14:textId="77777777" w:rsidR="002C7295" w:rsidRDefault="00000000">
            <w:pPr>
              <w:pStyle w:val="TableParagraph"/>
              <w:ind w:left="4" w:right="1"/>
              <w:jc w:val="center"/>
              <w:rPr>
                <w:sz w:val="20"/>
              </w:rPr>
            </w:pPr>
            <w:r>
              <w:rPr>
                <w:spacing w:val="-10"/>
                <w:sz w:val="20"/>
              </w:rPr>
              <w:t>-</w:t>
            </w:r>
          </w:p>
        </w:tc>
      </w:tr>
      <w:tr w:rsidR="002C7295" w14:paraId="05647869"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05A2F03" w14:textId="77777777" w:rsidR="002C7295" w:rsidRDefault="00000000">
            <w:pPr>
              <w:pStyle w:val="TableParagraph"/>
              <w:rPr>
                <w:sz w:val="20"/>
              </w:rPr>
            </w:pPr>
            <w:r>
              <w:rPr>
                <w:sz w:val="20"/>
              </w:rPr>
              <w:t>2-ounce</w:t>
            </w:r>
            <w:r>
              <w:rPr>
                <w:spacing w:val="-2"/>
                <w:sz w:val="20"/>
              </w:rPr>
              <w:t xml:space="preserve"> </w:t>
            </w:r>
            <w:r>
              <w:rPr>
                <w:sz w:val="20"/>
              </w:rPr>
              <w:t xml:space="preserve">fishing sinker (1 per </w:t>
            </w:r>
            <w:r>
              <w:rPr>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0ECA63D4" w14:textId="77777777" w:rsidR="002C7295" w:rsidRDefault="00000000">
            <w:pPr>
              <w:pStyle w:val="TableParagraph"/>
              <w:ind w:left="4" w:right="1"/>
              <w:jc w:val="center"/>
              <w:rPr>
                <w:sz w:val="20"/>
              </w:rPr>
            </w:pPr>
            <w:r>
              <w:rPr>
                <w:spacing w:val="-10"/>
                <w:sz w:val="20"/>
              </w:rPr>
              <w:t>-</w:t>
            </w:r>
          </w:p>
        </w:tc>
      </w:tr>
      <w:tr w:rsidR="002C7295" w14:paraId="3D912131"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A6C170D" w14:textId="77777777" w:rsidR="002C7295" w:rsidRDefault="00000000">
            <w:pPr>
              <w:pStyle w:val="TableParagraph"/>
              <w:rPr>
                <w:sz w:val="20"/>
              </w:rPr>
            </w:pPr>
            <w:r>
              <w:rPr>
                <w:sz w:val="20"/>
              </w:rPr>
              <w:t xml:space="preserve">FOR “SLOPPY </w:t>
            </w:r>
            <w:r>
              <w:rPr>
                <w:spacing w:val="-2"/>
                <w:sz w:val="20"/>
              </w:rPr>
              <w:t>CAMP”</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FBD55CB" w14:textId="77777777" w:rsidR="002C7295" w:rsidRDefault="00000000">
            <w:pPr>
              <w:pStyle w:val="TableParagraph"/>
              <w:ind w:left="4" w:right="1"/>
              <w:jc w:val="center"/>
              <w:rPr>
                <w:sz w:val="20"/>
              </w:rPr>
            </w:pPr>
            <w:r>
              <w:rPr>
                <w:spacing w:val="-10"/>
                <w:sz w:val="20"/>
              </w:rPr>
              <w:t>-</w:t>
            </w:r>
          </w:p>
        </w:tc>
      </w:tr>
      <w:tr w:rsidR="002C7295" w14:paraId="58539DEE"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3B3237B" w14:textId="77777777" w:rsidR="002C7295" w:rsidRDefault="00000000">
            <w:pPr>
              <w:pStyle w:val="TableParagraph"/>
              <w:rPr>
                <w:sz w:val="20"/>
              </w:rPr>
            </w:pPr>
            <w:r>
              <w:rPr>
                <w:spacing w:val="-4"/>
                <w:sz w:val="20"/>
              </w:rPr>
              <w:t>tent</w:t>
            </w:r>
          </w:p>
        </w:tc>
        <w:tc>
          <w:tcPr>
            <w:tcW w:w="4678" w:type="dxa"/>
            <w:tcBorders>
              <w:top w:val="single" w:sz="2" w:space="0" w:color="BFBFBF"/>
              <w:left w:val="single" w:sz="2" w:space="0" w:color="BFBFBF"/>
              <w:bottom w:val="single" w:sz="2" w:space="0" w:color="BFBFBF"/>
              <w:right w:val="single" w:sz="2" w:space="0" w:color="BFBFBF"/>
            </w:tcBorders>
          </w:tcPr>
          <w:p w14:paraId="0A64CE86" w14:textId="77777777" w:rsidR="002C7295" w:rsidRDefault="00000000">
            <w:pPr>
              <w:pStyle w:val="TableParagraph"/>
              <w:ind w:left="4" w:right="1"/>
              <w:jc w:val="center"/>
              <w:rPr>
                <w:sz w:val="20"/>
              </w:rPr>
            </w:pPr>
            <w:r>
              <w:rPr>
                <w:spacing w:val="-10"/>
                <w:sz w:val="20"/>
              </w:rPr>
              <w:t>-</w:t>
            </w:r>
          </w:p>
        </w:tc>
      </w:tr>
      <w:tr w:rsidR="002C7295" w14:paraId="1471A1C7"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ADE9698" w14:textId="77777777" w:rsidR="002C7295" w:rsidRDefault="00000000">
            <w:pPr>
              <w:pStyle w:val="TableParagraph"/>
              <w:rPr>
                <w:sz w:val="20"/>
              </w:rPr>
            </w:pPr>
            <w:proofErr w:type="spellStart"/>
            <w:r>
              <w:rPr>
                <w:spacing w:val="-2"/>
                <w:sz w:val="20"/>
              </w:rPr>
              <w:t>groundcloth</w:t>
            </w:r>
            <w:proofErr w:type="spellEnd"/>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844049B" w14:textId="77777777" w:rsidR="002C7295" w:rsidRDefault="00000000">
            <w:pPr>
              <w:pStyle w:val="TableParagraph"/>
              <w:ind w:left="4" w:right="1"/>
              <w:jc w:val="center"/>
              <w:rPr>
                <w:sz w:val="20"/>
              </w:rPr>
            </w:pPr>
            <w:r>
              <w:rPr>
                <w:spacing w:val="-10"/>
                <w:sz w:val="20"/>
              </w:rPr>
              <w:t>-</w:t>
            </w:r>
          </w:p>
        </w:tc>
      </w:tr>
      <w:tr w:rsidR="002C7295" w14:paraId="5607B9B0"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6657FF3F" w14:textId="77777777" w:rsidR="002C7295" w:rsidRDefault="00000000">
            <w:pPr>
              <w:pStyle w:val="TableParagraph"/>
              <w:rPr>
                <w:sz w:val="20"/>
              </w:rPr>
            </w:pPr>
            <w:r>
              <w:rPr>
                <w:sz w:val="20"/>
              </w:rPr>
              <w:t xml:space="preserve">dining fly with poles, </w:t>
            </w:r>
            <w:proofErr w:type="spellStart"/>
            <w:r>
              <w:rPr>
                <w:sz w:val="20"/>
              </w:rPr>
              <w:t>guylines</w:t>
            </w:r>
            <w:proofErr w:type="spellEnd"/>
            <w:r>
              <w:rPr>
                <w:sz w:val="20"/>
              </w:rPr>
              <w:t xml:space="preserve">, and </w:t>
            </w:r>
            <w:r>
              <w:rPr>
                <w:spacing w:val="-2"/>
                <w:sz w:val="20"/>
              </w:rPr>
              <w:t>stakes</w:t>
            </w:r>
          </w:p>
        </w:tc>
        <w:tc>
          <w:tcPr>
            <w:tcW w:w="4678" w:type="dxa"/>
            <w:tcBorders>
              <w:top w:val="single" w:sz="2" w:space="0" w:color="BFBFBF"/>
              <w:left w:val="single" w:sz="2" w:space="0" w:color="BFBFBF"/>
              <w:bottom w:val="single" w:sz="2" w:space="0" w:color="BFBFBF"/>
              <w:right w:val="single" w:sz="2" w:space="0" w:color="BFBFBF"/>
            </w:tcBorders>
          </w:tcPr>
          <w:p w14:paraId="58E7F751" w14:textId="77777777" w:rsidR="002C7295" w:rsidRDefault="00000000">
            <w:pPr>
              <w:pStyle w:val="TableParagraph"/>
              <w:ind w:left="4" w:right="1"/>
              <w:jc w:val="center"/>
              <w:rPr>
                <w:sz w:val="20"/>
              </w:rPr>
            </w:pPr>
            <w:r>
              <w:rPr>
                <w:spacing w:val="-10"/>
                <w:sz w:val="20"/>
              </w:rPr>
              <w:t>-</w:t>
            </w:r>
          </w:p>
        </w:tc>
      </w:tr>
      <w:tr w:rsidR="002C7295" w14:paraId="5AFEE8C8"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16B77EC" w14:textId="77777777" w:rsidR="002C7295" w:rsidRDefault="00000000">
            <w:pPr>
              <w:pStyle w:val="TableParagraph"/>
              <w:rPr>
                <w:sz w:val="20"/>
              </w:rPr>
            </w:pPr>
            <w:r>
              <w:rPr>
                <w:spacing w:val="-2"/>
                <w:sz w:val="20"/>
              </w:rPr>
              <w:t>firewood</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2E44A31" w14:textId="77777777" w:rsidR="002C7295" w:rsidRDefault="00000000">
            <w:pPr>
              <w:pStyle w:val="TableParagraph"/>
              <w:ind w:left="4" w:right="1"/>
              <w:jc w:val="center"/>
              <w:rPr>
                <w:sz w:val="20"/>
              </w:rPr>
            </w:pPr>
            <w:r>
              <w:rPr>
                <w:spacing w:val="-10"/>
                <w:sz w:val="20"/>
              </w:rPr>
              <w:t>-</w:t>
            </w:r>
          </w:p>
        </w:tc>
      </w:tr>
      <w:tr w:rsidR="002C7295" w14:paraId="0560981C"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03521BB" w14:textId="77777777" w:rsidR="002C7295" w:rsidRDefault="00000000">
            <w:pPr>
              <w:pStyle w:val="TableParagraph"/>
              <w:rPr>
                <w:sz w:val="20"/>
              </w:rPr>
            </w:pPr>
            <w:r>
              <w:rPr>
                <w:sz w:val="20"/>
              </w:rPr>
              <w:t xml:space="preserve">plastic </w:t>
            </w:r>
            <w:r>
              <w:rPr>
                <w:spacing w:val="-4"/>
                <w:sz w:val="20"/>
              </w:rPr>
              <w:t>sheet</w:t>
            </w:r>
          </w:p>
        </w:tc>
        <w:tc>
          <w:tcPr>
            <w:tcW w:w="4678" w:type="dxa"/>
            <w:tcBorders>
              <w:top w:val="single" w:sz="2" w:space="0" w:color="BFBFBF"/>
              <w:left w:val="single" w:sz="2" w:space="0" w:color="BFBFBF"/>
              <w:bottom w:val="single" w:sz="2" w:space="0" w:color="BFBFBF"/>
              <w:right w:val="single" w:sz="2" w:space="0" w:color="BFBFBF"/>
            </w:tcBorders>
          </w:tcPr>
          <w:p w14:paraId="115BAF4B" w14:textId="77777777" w:rsidR="002C7295" w:rsidRDefault="00000000">
            <w:pPr>
              <w:pStyle w:val="TableParagraph"/>
              <w:ind w:left="4" w:right="1"/>
              <w:jc w:val="center"/>
              <w:rPr>
                <w:sz w:val="20"/>
              </w:rPr>
            </w:pPr>
            <w:r>
              <w:rPr>
                <w:spacing w:val="-10"/>
                <w:sz w:val="20"/>
              </w:rPr>
              <w:t>-</w:t>
            </w:r>
          </w:p>
        </w:tc>
      </w:tr>
      <w:tr w:rsidR="002C7295" w14:paraId="2FC65DEC"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5B80D11" w14:textId="77777777" w:rsidR="002C7295" w:rsidRDefault="00000000">
            <w:pPr>
              <w:pStyle w:val="TableParagraph"/>
              <w:rPr>
                <w:sz w:val="20"/>
              </w:rPr>
            </w:pPr>
            <w:r>
              <w:rPr>
                <w:sz w:val="20"/>
              </w:rPr>
              <w:t xml:space="preserve">glass jar and other </w:t>
            </w:r>
            <w:r>
              <w:rPr>
                <w:spacing w:val="-2"/>
                <w:sz w:val="20"/>
              </w:rPr>
              <w:t>trash</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0DA3F97" w14:textId="77777777" w:rsidR="002C7295" w:rsidRDefault="00000000">
            <w:pPr>
              <w:pStyle w:val="TableParagraph"/>
              <w:ind w:left="4" w:right="1"/>
              <w:jc w:val="center"/>
              <w:rPr>
                <w:sz w:val="20"/>
              </w:rPr>
            </w:pPr>
            <w:r>
              <w:rPr>
                <w:spacing w:val="-10"/>
                <w:sz w:val="20"/>
              </w:rPr>
              <w:t>-</w:t>
            </w:r>
          </w:p>
        </w:tc>
      </w:tr>
      <w:tr w:rsidR="002C7295" w14:paraId="59DB10AF"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680DE6F2" w14:textId="77777777" w:rsidR="002C7295" w:rsidRDefault="00000000">
            <w:pPr>
              <w:pStyle w:val="TableParagraph"/>
              <w:rPr>
                <w:sz w:val="20"/>
              </w:rPr>
            </w:pPr>
            <w:r>
              <w:rPr>
                <w:spacing w:val="-5"/>
                <w:sz w:val="20"/>
              </w:rPr>
              <w:t>axe</w:t>
            </w:r>
          </w:p>
        </w:tc>
        <w:tc>
          <w:tcPr>
            <w:tcW w:w="4678" w:type="dxa"/>
            <w:tcBorders>
              <w:top w:val="single" w:sz="2" w:space="0" w:color="BFBFBF"/>
              <w:left w:val="single" w:sz="2" w:space="0" w:color="BFBFBF"/>
              <w:bottom w:val="single" w:sz="2" w:space="0" w:color="BFBFBF"/>
              <w:right w:val="single" w:sz="2" w:space="0" w:color="BFBFBF"/>
            </w:tcBorders>
          </w:tcPr>
          <w:p w14:paraId="7861C54D" w14:textId="77777777" w:rsidR="002C7295" w:rsidRDefault="00000000">
            <w:pPr>
              <w:pStyle w:val="TableParagraph"/>
              <w:ind w:left="4" w:right="1"/>
              <w:jc w:val="center"/>
              <w:rPr>
                <w:sz w:val="20"/>
              </w:rPr>
            </w:pPr>
            <w:r>
              <w:rPr>
                <w:spacing w:val="-10"/>
                <w:sz w:val="20"/>
              </w:rPr>
              <w:t>-</w:t>
            </w:r>
          </w:p>
        </w:tc>
      </w:tr>
      <w:tr w:rsidR="002C7295" w14:paraId="675178FB"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41BF133" w14:textId="77777777" w:rsidR="002C7295" w:rsidRDefault="00000000">
            <w:pPr>
              <w:pStyle w:val="TableParagraph"/>
              <w:rPr>
                <w:sz w:val="20"/>
              </w:rPr>
            </w:pPr>
            <w:r>
              <w:rPr>
                <w:spacing w:val="-4"/>
                <w:sz w:val="20"/>
              </w:rPr>
              <w:t>boots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F011361" w14:textId="77777777" w:rsidR="002C7295" w:rsidRDefault="00000000">
            <w:pPr>
              <w:pStyle w:val="TableParagraph"/>
              <w:ind w:left="4" w:right="1"/>
              <w:jc w:val="center"/>
              <w:rPr>
                <w:sz w:val="20"/>
              </w:rPr>
            </w:pPr>
            <w:r>
              <w:rPr>
                <w:spacing w:val="-10"/>
                <w:sz w:val="20"/>
              </w:rPr>
              <w:t>-</w:t>
            </w:r>
          </w:p>
        </w:tc>
      </w:tr>
      <w:tr w:rsidR="002C7295" w14:paraId="5A01D6D0"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B9B220E" w14:textId="77777777" w:rsidR="002C7295" w:rsidRDefault="00000000">
            <w:pPr>
              <w:pStyle w:val="TableParagraph"/>
              <w:rPr>
                <w:sz w:val="20"/>
              </w:rPr>
            </w:pPr>
            <w:r>
              <w:rPr>
                <w:spacing w:val="-2"/>
                <w:sz w:val="20"/>
              </w:rPr>
              <w:t>trash</w:t>
            </w:r>
          </w:p>
        </w:tc>
        <w:tc>
          <w:tcPr>
            <w:tcW w:w="4678" w:type="dxa"/>
            <w:tcBorders>
              <w:top w:val="single" w:sz="2" w:space="0" w:color="BFBFBF"/>
              <w:left w:val="single" w:sz="2" w:space="0" w:color="BFBFBF"/>
              <w:bottom w:val="single" w:sz="2" w:space="0" w:color="BFBFBF"/>
              <w:right w:val="single" w:sz="2" w:space="0" w:color="BFBFBF"/>
            </w:tcBorders>
          </w:tcPr>
          <w:p w14:paraId="49764A01" w14:textId="77777777" w:rsidR="002C7295" w:rsidRDefault="00000000">
            <w:pPr>
              <w:pStyle w:val="TableParagraph"/>
              <w:ind w:left="4" w:right="1"/>
              <w:jc w:val="center"/>
              <w:rPr>
                <w:sz w:val="20"/>
              </w:rPr>
            </w:pPr>
            <w:r>
              <w:rPr>
                <w:spacing w:val="-10"/>
                <w:sz w:val="20"/>
              </w:rPr>
              <w:t>-</w:t>
            </w:r>
          </w:p>
        </w:tc>
      </w:tr>
    </w:tbl>
    <w:p w14:paraId="139ACA39" w14:textId="77777777" w:rsidR="002C7295" w:rsidRDefault="00000000">
      <w:pPr>
        <w:pStyle w:val="BodyText"/>
        <w:spacing w:before="301" w:line="240" w:lineRule="auto"/>
        <w:ind w:left="400" w:right="400"/>
        <w:jc w:val="center"/>
        <w:rPr>
          <w:rFonts w:ascii="Helvetica"/>
        </w:rPr>
      </w:pPr>
      <w:r>
        <w:rPr>
          <w:rFonts w:ascii="Helvetica"/>
        </w:rPr>
        <w:t>(Block</w:t>
      </w:r>
      <w:r>
        <w:rPr>
          <w:rFonts w:ascii="Helvetica"/>
          <w:spacing w:val="-1"/>
        </w:rPr>
        <w:t xml:space="preserve"> </w:t>
      </w:r>
      <w:r>
        <w:rPr>
          <w:rFonts w:ascii="Helvetica"/>
        </w:rPr>
        <w:t>3 on</w:t>
      </w:r>
      <w:r>
        <w:rPr>
          <w:rFonts w:ascii="Helvetica"/>
          <w:spacing w:val="-1"/>
        </w:rPr>
        <w:t xml:space="preserve"> </w:t>
      </w:r>
      <w:r>
        <w:rPr>
          <w:rFonts w:ascii="Helvetica"/>
        </w:rPr>
        <w:t xml:space="preserve">Following </w:t>
      </w:r>
      <w:r>
        <w:rPr>
          <w:rFonts w:ascii="Helvetica"/>
          <w:spacing w:val="-2"/>
        </w:rPr>
        <w:t>Page)</w:t>
      </w:r>
    </w:p>
    <w:p w14:paraId="344CAC52" w14:textId="77777777" w:rsidR="002C7295" w:rsidRDefault="002C7295">
      <w:pPr>
        <w:jc w:val="center"/>
        <w:rPr>
          <w:rFonts w:ascii="Helvetica"/>
        </w:rPr>
        <w:sectPr w:rsidR="002C7295" w:rsidSect="00826C8E">
          <w:pgSz w:w="12240" w:h="15840"/>
          <w:pgMar w:top="1260" w:right="940" w:bottom="1100" w:left="940" w:header="734" w:footer="914" w:gutter="0"/>
          <w:cols w:space="720"/>
        </w:sectPr>
      </w:pPr>
    </w:p>
    <w:p w14:paraId="7C7BA7CB" w14:textId="77777777" w:rsidR="002C7295" w:rsidRDefault="00000000">
      <w:pPr>
        <w:pStyle w:val="ListParagraph"/>
        <w:numPr>
          <w:ilvl w:val="0"/>
          <w:numId w:val="1"/>
        </w:numPr>
        <w:tabs>
          <w:tab w:val="left" w:pos="410"/>
        </w:tabs>
        <w:spacing w:before="197" w:line="240" w:lineRule="auto"/>
        <w:ind w:left="410" w:hanging="410"/>
        <w:jc w:val="center"/>
        <w:rPr>
          <w:rFonts w:ascii="Times New Roman" w:hAnsi="Times New Roman"/>
          <w:i/>
          <w:sz w:val="36"/>
        </w:rPr>
      </w:pPr>
      <w:r>
        <w:rPr>
          <w:rFonts w:ascii="Times New Roman" w:hAnsi="Times New Roman"/>
          <w:i/>
          <w:sz w:val="36"/>
        </w:rPr>
        <w:lastRenderedPageBreak/>
        <w:t>Day</w:t>
      </w:r>
      <w:r>
        <w:rPr>
          <w:rFonts w:ascii="Times New Roman" w:hAnsi="Times New Roman"/>
          <w:i/>
          <w:spacing w:val="-2"/>
          <w:sz w:val="36"/>
        </w:rPr>
        <w:t xml:space="preserve"> </w:t>
      </w:r>
      <w:r>
        <w:rPr>
          <w:rFonts w:ascii="Times New Roman" w:hAnsi="Times New Roman"/>
          <w:i/>
          <w:sz w:val="36"/>
        </w:rPr>
        <w:t>4</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3 </w:t>
      </w:r>
      <w:r>
        <w:rPr>
          <w:rFonts w:ascii="Times New Roman" w:hAnsi="Times New Roman"/>
          <w:i/>
          <w:spacing w:val="-10"/>
          <w:sz w:val="36"/>
        </w:rPr>
        <w:t>—</w:t>
      </w:r>
    </w:p>
    <w:p w14:paraId="2EE10711" w14:textId="77777777" w:rsidR="002C7295" w:rsidRDefault="002C7295">
      <w:pPr>
        <w:pStyle w:val="BodyText"/>
        <w:spacing w:before="5" w:line="240" w:lineRule="auto"/>
        <w:ind w:left="0"/>
        <w:rPr>
          <w:rFonts w:ascii="Times New Roman"/>
          <w:i/>
          <w:sz w:val="16"/>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5E8127B7" w14:textId="77777777">
        <w:trPr>
          <w:trHeight w:val="458"/>
        </w:trPr>
        <w:tc>
          <w:tcPr>
            <w:tcW w:w="9356" w:type="dxa"/>
            <w:gridSpan w:val="2"/>
            <w:tcBorders>
              <w:top w:val="nil"/>
              <w:left w:val="nil"/>
              <w:right w:val="nil"/>
            </w:tcBorders>
            <w:shd w:val="clear" w:color="auto" w:fill="BEC0BF"/>
          </w:tcPr>
          <w:p w14:paraId="09D8D572" w14:textId="77777777" w:rsidR="002C7295" w:rsidRDefault="00000000">
            <w:pPr>
              <w:pStyle w:val="TableParagraph"/>
              <w:tabs>
                <w:tab w:val="left" w:pos="4840"/>
              </w:tabs>
              <w:spacing w:before="75"/>
              <w:ind w:left="0" w:right="156"/>
              <w:jc w:val="center"/>
              <w:rPr>
                <w:b/>
                <w:sz w:val="20"/>
              </w:rPr>
            </w:pPr>
            <w:r>
              <w:rPr>
                <w:b/>
                <w:spacing w:val="-2"/>
                <w:sz w:val="20"/>
              </w:rPr>
              <w:t>MATERIALS</w:t>
            </w:r>
            <w:r>
              <w:rPr>
                <w:b/>
                <w:sz w:val="20"/>
              </w:rPr>
              <w:tab/>
            </w:r>
            <w:r>
              <w:rPr>
                <w:b/>
                <w:spacing w:val="-2"/>
                <w:position w:val="5"/>
                <w:sz w:val="20"/>
              </w:rPr>
              <w:t>VIDEOS</w:t>
            </w:r>
          </w:p>
        </w:tc>
      </w:tr>
      <w:tr w:rsidR="002C7295" w14:paraId="6EB4172C" w14:textId="77777777">
        <w:trPr>
          <w:trHeight w:val="447"/>
        </w:trPr>
        <w:tc>
          <w:tcPr>
            <w:tcW w:w="4678" w:type="dxa"/>
            <w:tcBorders>
              <w:left w:val="single" w:sz="2" w:space="0" w:color="BFBFBF"/>
              <w:bottom w:val="single" w:sz="2" w:space="0" w:color="BFBFBF"/>
              <w:right w:val="single" w:sz="2" w:space="0" w:color="BFBFBF"/>
            </w:tcBorders>
          </w:tcPr>
          <w:p w14:paraId="1BDD8541" w14:textId="77777777" w:rsidR="002C7295" w:rsidRDefault="00000000">
            <w:pPr>
              <w:pStyle w:val="TableParagraph"/>
              <w:spacing w:before="75"/>
              <w:rPr>
                <w:sz w:val="20"/>
              </w:rPr>
            </w:pPr>
            <w:r>
              <w:rPr>
                <w:color w:val="2B2B2B"/>
                <w:sz w:val="20"/>
              </w:rPr>
              <w:t xml:space="preserve">Scout staves (1 per participant, 6 per </w:t>
            </w:r>
            <w:r>
              <w:rPr>
                <w:color w:val="2B2B2B"/>
                <w:spacing w:val="-2"/>
                <w:sz w:val="20"/>
              </w:rPr>
              <w:t>patrol)</w:t>
            </w:r>
          </w:p>
        </w:tc>
        <w:tc>
          <w:tcPr>
            <w:tcW w:w="4678" w:type="dxa"/>
            <w:tcBorders>
              <w:left w:val="single" w:sz="2" w:space="0" w:color="BFBFBF"/>
              <w:bottom w:val="single" w:sz="2" w:space="0" w:color="BFBFBF"/>
              <w:right w:val="single" w:sz="2" w:space="0" w:color="BFBFBF"/>
            </w:tcBorders>
          </w:tcPr>
          <w:p w14:paraId="1C4DC610" w14:textId="78FA1046" w:rsidR="002C7295" w:rsidRDefault="00156035">
            <w:pPr>
              <w:pStyle w:val="TableParagraph"/>
              <w:spacing w:before="75"/>
              <w:rPr>
                <w:sz w:val="20"/>
              </w:rPr>
            </w:pPr>
            <w:hyperlink r:id="rId275" w:history="1">
              <w:r w:rsidR="00000000" w:rsidRPr="00156035">
                <w:rPr>
                  <w:rStyle w:val="Hyperlink"/>
                  <w:sz w:val="20"/>
                </w:rPr>
                <w:t xml:space="preserve">How to Tie a </w:t>
              </w:r>
              <w:r w:rsidR="00000000" w:rsidRPr="00156035">
                <w:rPr>
                  <w:rStyle w:val="Hyperlink"/>
                  <w:spacing w:val="-2"/>
                  <w:sz w:val="20"/>
                </w:rPr>
                <w:t>Constrictor</w:t>
              </w:r>
            </w:hyperlink>
          </w:p>
        </w:tc>
      </w:tr>
      <w:tr w:rsidR="002C7295" w14:paraId="5A995AC6"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DE9D824" w14:textId="77777777" w:rsidR="002C7295" w:rsidRDefault="00000000">
            <w:pPr>
              <w:pStyle w:val="TableParagraph"/>
              <w:spacing w:before="75"/>
              <w:rPr>
                <w:sz w:val="20"/>
              </w:rPr>
            </w:pPr>
            <w:r>
              <w:rPr>
                <w:color w:val="2B2B2B"/>
                <w:sz w:val="20"/>
                <w:shd w:val="clear" w:color="auto" w:fill="FFFFFF"/>
              </w:rPr>
              <w:t>6-foot</w:t>
            </w:r>
            <w:r>
              <w:rPr>
                <w:color w:val="2B2B2B"/>
                <w:spacing w:val="-1"/>
                <w:sz w:val="20"/>
                <w:shd w:val="clear" w:color="auto" w:fill="FFFFFF"/>
              </w:rPr>
              <w:t xml:space="preserve"> </w:t>
            </w:r>
            <w:r>
              <w:rPr>
                <w:color w:val="2B2B2B"/>
                <w:sz w:val="20"/>
                <w:shd w:val="clear" w:color="auto" w:fill="FFFFFF"/>
              </w:rPr>
              <w:t>lashing</w:t>
            </w:r>
            <w:r>
              <w:rPr>
                <w:color w:val="2B2B2B"/>
                <w:spacing w:val="-1"/>
                <w:sz w:val="20"/>
                <w:shd w:val="clear" w:color="auto" w:fill="FFFFFF"/>
              </w:rPr>
              <w:t xml:space="preserve"> </w:t>
            </w:r>
            <w:r>
              <w:rPr>
                <w:color w:val="2B2B2B"/>
                <w:sz w:val="20"/>
                <w:shd w:val="clear" w:color="auto" w:fill="FFFFFF"/>
              </w:rPr>
              <w:t>ropes</w:t>
            </w:r>
            <w:r>
              <w:rPr>
                <w:color w:val="2B2B2B"/>
                <w:spacing w:val="-1"/>
                <w:sz w:val="20"/>
                <w:shd w:val="clear" w:color="auto" w:fill="FFFFFF"/>
              </w:rPr>
              <w:t xml:space="preserve"> </w:t>
            </w:r>
            <w:r>
              <w:rPr>
                <w:color w:val="2B2B2B"/>
                <w:sz w:val="20"/>
                <w:shd w:val="clear" w:color="auto" w:fill="FFFFFF"/>
              </w:rPr>
              <w:t>(5</w:t>
            </w:r>
            <w:r>
              <w:rPr>
                <w:color w:val="2B2B2B"/>
                <w:spacing w:val="-1"/>
                <w:sz w:val="20"/>
                <w:shd w:val="clear" w:color="auto" w:fill="FFFFFF"/>
              </w:rPr>
              <w:t xml:space="preserve"> </w:t>
            </w:r>
            <w:r>
              <w:rPr>
                <w:color w:val="2B2B2B"/>
                <w:sz w:val="20"/>
                <w:shd w:val="clear" w:color="auto" w:fill="FFFFFF"/>
              </w:rPr>
              <w:t xml:space="preserve">per </w:t>
            </w:r>
            <w:r>
              <w:rPr>
                <w:color w:val="2B2B2B"/>
                <w:spacing w:val="-2"/>
                <w:sz w:val="20"/>
                <w:shd w:val="clear" w:color="auto" w:fill="FFFFFF"/>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F1598F2" w14:textId="7A90C612" w:rsidR="002C7295" w:rsidRDefault="00156035">
            <w:pPr>
              <w:pStyle w:val="TableParagraph"/>
              <w:spacing w:before="75"/>
              <w:rPr>
                <w:sz w:val="20"/>
              </w:rPr>
            </w:pPr>
            <w:hyperlink r:id="rId276" w:history="1">
              <w:r w:rsidR="00000000" w:rsidRPr="00156035">
                <w:rPr>
                  <w:rStyle w:val="Hyperlink"/>
                  <w:sz w:val="20"/>
                </w:rPr>
                <w:t xml:space="preserve">How to Tie a Lark's </w:t>
              </w:r>
              <w:r w:rsidR="00000000" w:rsidRPr="00156035">
                <w:rPr>
                  <w:rStyle w:val="Hyperlink"/>
                  <w:spacing w:val="-4"/>
                  <w:sz w:val="20"/>
                </w:rPr>
                <w:t>Head</w:t>
              </w:r>
            </w:hyperlink>
          </w:p>
        </w:tc>
      </w:tr>
      <w:tr w:rsidR="002C7295" w14:paraId="7D36ADF4"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483C361F" w14:textId="77777777" w:rsidR="002C7295" w:rsidRDefault="00000000">
            <w:pPr>
              <w:pStyle w:val="TableParagraph"/>
              <w:spacing w:before="75"/>
              <w:rPr>
                <w:sz w:val="20"/>
              </w:rPr>
            </w:pPr>
            <w:r>
              <w:rPr>
                <w:sz w:val="20"/>
              </w:rPr>
              <w:t>3-foot</w:t>
            </w:r>
            <w:r>
              <w:rPr>
                <w:spacing w:val="-1"/>
                <w:sz w:val="20"/>
              </w:rPr>
              <w:t xml:space="preserve"> </w:t>
            </w:r>
            <w:r>
              <w:rPr>
                <w:sz w:val="20"/>
              </w:rPr>
              <w:t>cord</w:t>
            </w:r>
            <w:r>
              <w:rPr>
                <w:spacing w:val="-1"/>
                <w:sz w:val="20"/>
              </w:rPr>
              <w:t xml:space="preserve"> </w:t>
            </w:r>
            <w:r>
              <w:rPr>
                <w:sz w:val="20"/>
              </w:rPr>
              <w:t>(1</w:t>
            </w:r>
            <w:r>
              <w:rPr>
                <w:spacing w:val="-1"/>
                <w:sz w:val="20"/>
              </w:rPr>
              <w:t xml:space="preserve"> </w:t>
            </w:r>
            <w:r>
              <w:rPr>
                <w:sz w:val="20"/>
              </w:rPr>
              <w:t>per</w:t>
            </w:r>
            <w:r>
              <w:rPr>
                <w:spacing w:val="-1"/>
                <w:sz w:val="20"/>
              </w:rPr>
              <w:t xml:space="preserve">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tcPr>
          <w:p w14:paraId="48F51515" w14:textId="5CD14A85" w:rsidR="002C7295" w:rsidRDefault="00156035">
            <w:pPr>
              <w:pStyle w:val="TableParagraph"/>
              <w:spacing w:before="75"/>
              <w:rPr>
                <w:sz w:val="20"/>
              </w:rPr>
            </w:pPr>
            <w:hyperlink r:id="rId277" w:history="1">
              <w:r w:rsidR="00000000" w:rsidRPr="00156035">
                <w:rPr>
                  <w:rStyle w:val="Hyperlink"/>
                  <w:sz w:val="20"/>
                </w:rPr>
                <w:t>How</w:t>
              </w:r>
              <w:r w:rsidR="00000000" w:rsidRPr="00156035">
                <w:rPr>
                  <w:rStyle w:val="Hyperlink"/>
                  <w:spacing w:val="-2"/>
                  <w:sz w:val="20"/>
                </w:rPr>
                <w:t xml:space="preserve"> </w:t>
              </w:r>
              <w:r w:rsidR="00000000" w:rsidRPr="00156035">
                <w:rPr>
                  <w:rStyle w:val="Hyperlink"/>
                  <w:sz w:val="20"/>
                </w:rPr>
                <w:t xml:space="preserve">to Tie a Back </w:t>
              </w:r>
              <w:r w:rsidR="00000000" w:rsidRPr="00156035">
                <w:rPr>
                  <w:rStyle w:val="Hyperlink"/>
                  <w:spacing w:val="-2"/>
                  <w:sz w:val="20"/>
                </w:rPr>
                <w:t>Splice</w:t>
              </w:r>
            </w:hyperlink>
          </w:p>
        </w:tc>
      </w:tr>
      <w:tr w:rsidR="002C7295" w14:paraId="2A32422F" w14:textId="77777777">
        <w:trPr>
          <w:trHeight w:val="449"/>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5BC55FD" w14:textId="77777777" w:rsidR="002C7295" w:rsidRDefault="00000000">
            <w:pPr>
              <w:pStyle w:val="TableParagraph"/>
              <w:spacing w:before="75"/>
              <w:rPr>
                <w:sz w:val="20"/>
              </w:rPr>
            </w:pPr>
            <w:r>
              <w:rPr>
                <w:color w:val="2B2B2B"/>
                <w:sz w:val="20"/>
                <w:shd w:val="clear" w:color="auto" w:fill="FFFFFF"/>
              </w:rPr>
              <w:t>20-foot</w:t>
            </w:r>
            <w:r>
              <w:rPr>
                <w:color w:val="2B2B2B"/>
                <w:spacing w:val="-1"/>
                <w:sz w:val="20"/>
                <w:shd w:val="clear" w:color="auto" w:fill="FFFFFF"/>
              </w:rPr>
              <w:t xml:space="preserve"> </w:t>
            </w:r>
            <w:r>
              <w:rPr>
                <w:color w:val="2B2B2B"/>
                <w:sz w:val="20"/>
                <w:shd w:val="clear" w:color="auto" w:fill="FFFFFF"/>
              </w:rPr>
              <w:t>x</w:t>
            </w:r>
            <w:r>
              <w:rPr>
                <w:color w:val="2B2B2B"/>
                <w:spacing w:val="-1"/>
                <w:sz w:val="20"/>
                <w:shd w:val="clear" w:color="auto" w:fill="FFFFFF"/>
              </w:rPr>
              <w:t xml:space="preserve"> </w:t>
            </w:r>
            <w:r>
              <w:rPr>
                <w:color w:val="2B2B2B"/>
                <w:sz w:val="20"/>
                <w:shd w:val="clear" w:color="auto" w:fill="FFFFFF"/>
              </w:rPr>
              <w:t>1/4-inch nylon</w:t>
            </w:r>
            <w:r>
              <w:rPr>
                <w:color w:val="2B2B2B"/>
                <w:spacing w:val="-1"/>
                <w:sz w:val="20"/>
                <w:shd w:val="clear" w:color="auto" w:fill="FFFFFF"/>
              </w:rPr>
              <w:t xml:space="preserve"> </w:t>
            </w:r>
            <w:r>
              <w:rPr>
                <w:color w:val="2B2B2B"/>
                <w:sz w:val="20"/>
                <w:shd w:val="clear" w:color="auto" w:fill="FFFFFF"/>
              </w:rPr>
              <w:t>cord (1</w:t>
            </w:r>
            <w:r>
              <w:rPr>
                <w:color w:val="2B2B2B"/>
                <w:spacing w:val="-1"/>
                <w:sz w:val="20"/>
                <w:shd w:val="clear" w:color="auto" w:fill="FFFFFF"/>
              </w:rPr>
              <w:t xml:space="preserve"> </w:t>
            </w:r>
            <w:r>
              <w:rPr>
                <w:color w:val="2B2B2B"/>
                <w:sz w:val="20"/>
                <w:shd w:val="clear" w:color="auto" w:fill="FFFFFF"/>
              </w:rPr>
              <w:t xml:space="preserve">per </w:t>
            </w:r>
            <w:r>
              <w:rPr>
                <w:color w:val="2B2B2B"/>
                <w:spacing w:val="-2"/>
                <w:sz w:val="20"/>
                <w:shd w:val="clear" w:color="auto" w:fill="FFFFFF"/>
              </w:rPr>
              <w:t>participant)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53B9791" w14:textId="77777777" w:rsidR="002C7295" w:rsidRDefault="00000000">
            <w:pPr>
              <w:pStyle w:val="TableParagraph"/>
              <w:spacing w:before="75"/>
              <w:ind w:left="0" w:right="2293"/>
              <w:jc w:val="right"/>
              <w:rPr>
                <w:sz w:val="20"/>
              </w:rPr>
            </w:pPr>
            <w:r>
              <w:rPr>
                <w:spacing w:val="-10"/>
                <w:sz w:val="20"/>
              </w:rPr>
              <w:t>-</w:t>
            </w:r>
          </w:p>
        </w:tc>
      </w:tr>
      <w:tr w:rsidR="002C7295" w14:paraId="5EBAFE81"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6521DADD" w14:textId="77777777" w:rsidR="002C7295" w:rsidRDefault="00000000">
            <w:pPr>
              <w:pStyle w:val="TableParagraph"/>
              <w:spacing w:before="75"/>
              <w:rPr>
                <w:sz w:val="20"/>
              </w:rPr>
            </w:pPr>
            <w:r>
              <w:rPr>
                <w:color w:val="2B2B2B"/>
                <w:sz w:val="20"/>
              </w:rPr>
              <w:t xml:space="preserve">2-foot x 4 to 5-inch log with flat </w:t>
            </w:r>
            <w:r>
              <w:rPr>
                <w:color w:val="2B2B2B"/>
                <w:spacing w:val="-5"/>
                <w:sz w:val="20"/>
              </w:rPr>
              <w:t>end</w:t>
            </w:r>
          </w:p>
        </w:tc>
        <w:tc>
          <w:tcPr>
            <w:tcW w:w="4678" w:type="dxa"/>
            <w:tcBorders>
              <w:top w:val="single" w:sz="2" w:space="0" w:color="BFBFBF"/>
              <w:left w:val="single" w:sz="2" w:space="0" w:color="BFBFBF"/>
              <w:bottom w:val="single" w:sz="2" w:space="0" w:color="BFBFBF"/>
              <w:right w:val="single" w:sz="2" w:space="0" w:color="BFBFBF"/>
            </w:tcBorders>
          </w:tcPr>
          <w:p w14:paraId="5ED64FA9" w14:textId="77777777" w:rsidR="002C7295" w:rsidRDefault="00000000">
            <w:pPr>
              <w:pStyle w:val="TableParagraph"/>
              <w:spacing w:before="75"/>
              <w:ind w:left="0" w:right="2293"/>
              <w:jc w:val="right"/>
              <w:rPr>
                <w:sz w:val="20"/>
              </w:rPr>
            </w:pPr>
            <w:r>
              <w:rPr>
                <w:spacing w:val="-10"/>
                <w:sz w:val="20"/>
              </w:rPr>
              <w:t>-</w:t>
            </w:r>
          </w:p>
        </w:tc>
      </w:tr>
      <w:tr w:rsidR="002C7295" w14:paraId="04E50EB2"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6C27B39" w14:textId="77777777" w:rsidR="002C7295" w:rsidRDefault="00000000">
            <w:pPr>
              <w:pStyle w:val="TableParagraph"/>
              <w:spacing w:before="75"/>
              <w:rPr>
                <w:sz w:val="20"/>
              </w:rPr>
            </w:pPr>
            <w:proofErr w:type="gramStart"/>
            <w:r>
              <w:rPr>
                <w:sz w:val="20"/>
              </w:rPr>
              <w:t>3</w:t>
            </w:r>
            <w:r>
              <w:rPr>
                <w:spacing w:val="-1"/>
                <w:sz w:val="20"/>
              </w:rPr>
              <w:t xml:space="preserve"> </w:t>
            </w:r>
            <w:r>
              <w:rPr>
                <w:sz w:val="20"/>
              </w:rPr>
              <w:t>foot</w:t>
            </w:r>
            <w:proofErr w:type="gramEnd"/>
            <w:r>
              <w:rPr>
                <w:spacing w:val="-1"/>
                <w:sz w:val="20"/>
              </w:rPr>
              <w:t xml:space="preserve"> </w:t>
            </w:r>
            <w:r>
              <w:rPr>
                <w:sz w:val="20"/>
              </w:rPr>
              <w:t>un-whipped manila</w:t>
            </w:r>
            <w:r>
              <w:rPr>
                <w:spacing w:val="-1"/>
                <w:sz w:val="20"/>
              </w:rPr>
              <w:t xml:space="preserve"> </w:t>
            </w:r>
            <w:r>
              <w:rPr>
                <w:sz w:val="20"/>
              </w:rPr>
              <w:t>rope (1</w:t>
            </w:r>
            <w:r>
              <w:rPr>
                <w:spacing w:val="-1"/>
                <w:sz w:val="20"/>
              </w:rPr>
              <w:t xml:space="preserve"> </w:t>
            </w:r>
            <w:r>
              <w:rPr>
                <w:sz w:val="20"/>
              </w:rPr>
              <w:t xml:space="preserve">per </w:t>
            </w:r>
            <w:r>
              <w:rPr>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DFE03D0" w14:textId="77777777" w:rsidR="002C7295" w:rsidRDefault="00000000">
            <w:pPr>
              <w:pStyle w:val="TableParagraph"/>
              <w:spacing w:before="75"/>
              <w:ind w:left="0" w:right="2293"/>
              <w:jc w:val="right"/>
              <w:rPr>
                <w:sz w:val="20"/>
              </w:rPr>
            </w:pPr>
            <w:r>
              <w:rPr>
                <w:spacing w:val="-10"/>
                <w:sz w:val="20"/>
              </w:rPr>
              <w:t>-</w:t>
            </w:r>
          </w:p>
        </w:tc>
      </w:tr>
      <w:tr w:rsidR="002C7295" w14:paraId="4E2EEC81" w14:textId="77777777">
        <w:trPr>
          <w:trHeight w:val="449"/>
        </w:trPr>
        <w:tc>
          <w:tcPr>
            <w:tcW w:w="4678" w:type="dxa"/>
            <w:tcBorders>
              <w:top w:val="single" w:sz="2" w:space="0" w:color="BFBFBF"/>
              <w:left w:val="single" w:sz="2" w:space="0" w:color="BFBFBF"/>
              <w:bottom w:val="single" w:sz="2" w:space="0" w:color="BFBFBF"/>
              <w:right w:val="single" w:sz="2" w:space="0" w:color="BFBFBF"/>
            </w:tcBorders>
          </w:tcPr>
          <w:p w14:paraId="627164C1" w14:textId="77777777" w:rsidR="002C7295" w:rsidRDefault="00000000">
            <w:pPr>
              <w:pStyle w:val="TableParagraph"/>
              <w:spacing w:before="75"/>
              <w:rPr>
                <w:sz w:val="20"/>
              </w:rPr>
            </w:pPr>
            <w:r>
              <w:rPr>
                <w:color w:val="2B2B2B"/>
                <w:spacing w:val="-2"/>
                <w:sz w:val="20"/>
              </w:rPr>
              <w:t>scissors</w:t>
            </w:r>
          </w:p>
        </w:tc>
        <w:tc>
          <w:tcPr>
            <w:tcW w:w="4678" w:type="dxa"/>
            <w:tcBorders>
              <w:top w:val="single" w:sz="2" w:space="0" w:color="BFBFBF"/>
              <w:left w:val="single" w:sz="2" w:space="0" w:color="BFBFBF"/>
              <w:bottom w:val="single" w:sz="2" w:space="0" w:color="BFBFBF"/>
              <w:right w:val="single" w:sz="2" w:space="0" w:color="BFBFBF"/>
            </w:tcBorders>
          </w:tcPr>
          <w:p w14:paraId="333332C1" w14:textId="77777777" w:rsidR="002C7295" w:rsidRDefault="00000000">
            <w:pPr>
              <w:pStyle w:val="TableParagraph"/>
              <w:spacing w:before="75"/>
              <w:ind w:left="0" w:right="2293"/>
              <w:jc w:val="right"/>
              <w:rPr>
                <w:sz w:val="20"/>
              </w:rPr>
            </w:pPr>
            <w:r>
              <w:rPr>
                <w:spacing w:val="-10"/>
                <w:sz w:val="20"/>
              </w:rPr>
              <w:t>-</w:t>
            </w:r>
          </w:p>
        </w:tc>
      </w:tr>
      <w:tr w:rsidR="002C7295" w14:paraId="26F4221E"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933FB42" w14:textId="77777777" w:rsidR="002C7295" w:rsidRDefault="00000000">
            <w:pPr>
              <w:pStyle w:val="TableParagraph"/>
              <w:rPr>
                <w:sz w:val="20"/>
              </w:rPr>
            </w:pPr>
            <w:r>
              <w:rPr>
                <w:color w:val="2B2B2B"/>
                <w:sz w:val="20"/>
                <w:shd w:val="clear" w:color="auto" w:fill="FFFFFF"/>
              </w:rPr>
              <w:t xml:space="preserve">whipping </w:t>
            </w:r>
            <w:r>
              <w:rPr>
                <w:color w:val="2B2B2B"/>
                <w:spacing w:val="-4"/>
                <w:sz w:val="20"/>
                <w:shd w:val="clear" w:color="auto" w:fill="FFFFFF"/>
              </w:rPr>
              <w:t>cord</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A3B107B" w14:textId="77777777" w:rsidR="002C7295" w:rsidRDefault="00000000">
            <w:pPr>
              <w:pStyle w:val="TableParagraph"/>
              <w:ind w:left="0" w:right="2293"/>
              <w:jc w:val="right"/>
              <w:rPr>
                <w:sz w:val="20"/>
              </w:rPr>
            </w:pPr>
            <w:r>
              <w:rPr>
                <w:spacing w:val="-10"/>
                <w:sz w:val="20"/>
              </w:rPr>
              <w:t>-</w:t>
            </w:r>
          </w:p>
        </w:tc>
      </w:tr>
    </w:tbl>
    <w:p w14:paraId="7ECD8DCB" w14:textId="77777777" w:rsidR="002C7295" w:rsidRDefault="002C7295">
      <w:pPr>
        <w:jc w:val="right"/>
        <w:rPr>
          <w:sz w:val="20"/>
        </w:rPr>
        <w:sectPr w:rsidR="002C7295" w:rsidSect="00826C8E">
          <w:pgSz w:w="12240" w:h="15840"/>
          <w:pgMar w:top="1260" w:right="940" w:bottom="1100" w:left="940" w:header="734" w:footer="914" w:gutter="0"/>
          <w:cols w:space="720"/>
        </w:sectPr>
      </w:pPr>
    </w:p>
    <w:p w14:paraId="2EC5AE17" w14:textId="77777777" w:rsidR="002C7295" w:rsidRDefault="00000000">
      <w:pPr>
        <w:pStyle w:val="ListParagraph"/>
        <w:numPr>
          <w:ilvl w:val="0"/>
          <w:numId w:val="1"/>
        </w:numPr>
        <w:tabs>
          <w:tab w:val="left" w:pos="410"/>
        </w:tabs>
        <w:spacing w:before="197" w:line="240" w:lineRule="auto"/>
        <w:ind w:left="410" w:hanging="410"/>
        <w:jc w:val="center"/>
        <w:rPr>
          <w:rFonts w:ascii="Times New Roman" w:hAnsi="Times New Roman"/>
          <w:i/>
          <w:sz w:val="36"/>
        </w:rPr>
      </w:pPr>
      <w:r>
        <w:rPr>
          <w:rFonts w:ascii="Times New Roman" w:hAnsi="Times New Roman"/>
          <w:i/>
          <w:sz w:val="36"/>
        </w:rPr>
        <w:lastRenderedPageBreak/>
        <w:t>Day</w:t>
      </w:r>
      <w:r>
        <w:rPr>
          <w:rFonts w:ascii="Times New Roman" w:hAnsi="Times New Roman"/>
          <w:i/>
          <w:spacing w:val="-2"/>
          <w:sz w:val="36"/>
        </w:rPr>
        <w:t xml:space="preserve"> </w:t>
      </w:r>
      <w:r>
        <w:rPr>
          <w:rFonts w:ascii="Times New Roman" w:hAnsi="Times New Roman"/>
          <w:i/>
          <w:sz w:val="36"/>
        </w:rPr>
        <w:t>5</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1 </w:t>
      </w:r>
      <w:r>
        <w:rPr>
          <w:rFonts w:ascii="Times New Roman" w:hAnsi="Times New Roman"/>
          <w:i/>
          <w:spacing w:val="-10"/>
          <w:sz w:val="36"/>
        </w:rPr>
        <w:t>—</w:t>
      </w:r>
    </w:p>
    <w:p w14:paraId="70B4803E" w14:textId="77777777" w:rsidR="002C7295" w:rsidRDefault="002C7295">
      <w:pPr>
        <w:pStyle w:val="BodyText"/>
        <w:spacing w:before="5" w:line="240" w:lineRule="auto"/>
        <w:ind w:left="0"/>
        <w:rPr>
          <w:rFonts w:ascii="Times New Roman"/>
          <w:i/>
          <w:sz w:val="16"/>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01D4EEFB" w14:textId="77777777">
        <w:trPr>
          <w:trHeight w:val="458"/>
        </w:trPr>
        <w:tc>
          <w:tcPr>
            <w:tcW w:w="9356" w:type="dxa"/>
            <w:gridSpan w:val="2"/>
            <w:tcBorders>
              <w:top w:val="nil"/>
              <w:left w:val="nil"/>
              <w:right w:val="nil"/>
            </w:tcBorders>
            <w:shd w:val="clear" w:color="auto" w:fill="BEC0BF"/>
          </w:tcPr>
          <w:p w14:paraId="57A8CD32" w14:textId="77777777" w:rsidR="002C7295" w:rsidRDefault="00000000">
            <w:pPr>
              <w:pStyle w:val="TableParagraph"/>
              <w:tabs>
                <w:tab w:val="left" w:pos="4840"/>
              </w:tabs>
              <w:spacing w:before="75"/>
              <w:ind w:left="0" w:right="156"/>
              <w:jc w:val="center"/>
              <w:rPr>
                <w:b/>
                <w:sz w:val="20"/>
              </w:rPr>
            </w:pPr>
            <w:r>
              <w:rPr>
                <w:b/>
                <w:spacing w:val="-2"/>
                <w:sz w:val="20"/>
              </w:rPr>
              <w:t>MATERIALS</w:t>
            </w:r>
            <w:r>
              <w:rPr>
                <w:b/>
                <w:sz w:val="20"/>
              </w:rPr>
              <w:tab/>
            </w:r>
            <w:r>
              <w:rPr>
                <w:b/>
                <w:spacing w:val="-2"/>
                <w:position w:val="5"/>
                <w:sz w:val="20"/>
              </w:rPr>
              <w:t>VIDEOS</w:t>
            </w:r>
          </w:p>
        </w:tc>
      </w:tr>
      <w:tr w:rsidR="002C7295" w14:paraId="19AE80BB" w14:textId="77777777">
        <w:trPr>
          <w:trHeight w:val="447"/>
        </w:trPr>
        <w:tc>
          <w:tcPr>
            <w:tcW w:w="4678" w:type="dxa"/>
            <w:tcBorders>
              <w:left w:val="single" w:sz="2" w:space="0" w:color="BFBFBF"/>
              <w:bottom w:val="single" w:sz="2" w:space="0" w:color="BFBFBF"/>
              <w:right w:val="single" w:sz="2" w:space="0" w:color="BFBFBF"/>
            </w:tcBorders>
          </w:tcPr>
          <w:p w14:paraId="60E0B14E" w14:textId="77777777" w:rsidR="002C7295" w:rsidRDefault="00000000">
            <w:pPr>
              <w:pStyle w:val="TableParagraph"/>
              <w:spacing w:before="75"/>
              <w:rPr>
                <w:sz w:val="20"/>
              </w:rPr>
            </w:pPr>
            <w:r>
              <w:rPr>
                <w:sz w:val="20"/>
              </w:rPr>
              <w:t xml:space="preserve">20-foot length of 1/4-inch nylon </w:t>
            </w:r>
            <w:r>
              <w:rPr>
                <w:spacing w:val="-4"/>
                <w:sz w:val="20"/>
              </w:rPr>
              <w:t>line</w:t>
            </w:r>
          </w:p>
        </w:tc>
        <w:tc>
          <w:tcPr>
            <w:tcW w:w="4678" w:type="dxa"/>
            <w:tcBorders>
              <w:left w:val="single" w:sz="2" w:space="0" w:color="BFBFBF"/>
              <w:bottom w:val="single" w:sz="2" w:space="0" w:color="BFBFBF"/>
              <w:right w:val="single" w:sz="2" w:space="0" w:color="BFBFBF"/>
            </w:tcBorders>
          </w:tcPr>
          <w:p w14:paraId="26FED7EE" w14:textId="66EB52AC" w:rsidR="002C7295" w:rsidRDefault="00156035">
            <w:pPr>
              <w:pStyle w:val="TableParagraph"/>
              <w:spacing w:before="75"/>
              <w:rPr>
                <w:sz w:val="20"/>
              </w:rPr>
            </w:pPr>
            <w:hyperlink r:id="rId278" w:history="1">
              <w:r w:rsidR="00000000" w:rsidRPr="00156035">
                <w:rPr>
                  <w:rStyle w:val="Hyperlink"/>
                  <w:sz w:val="20"/>
                </w:rPr>
                <w:t>Weather</w:t>
              </w:r>
              <w:r w:rsidR="00000000" w:rsidRPr="00156035">
                <w:rPr>
                  <w:rStyle w:val="Hyperlink"/>
                  <w:spacing w:val="-6"/>
                  <w:sz w:val="20"/>
                </w:rPr>
                <w:t xml:space="preserve"> </w:t>
              </w:r>
              <w:r w:rsidR="00000000" w:rsidRPr="00156035">
                <w:rPr>
                  <w:rStyle w:val="Hyperlink"/>
                  <w:sz w:val="20"/>
                </w:rPr>
                <w:t>101:</w:t>
              </w:r>
              <w:r w:rsidR="00000000" w:rsidRPr="00156035">
                <w:rPr>
                  <w:rStyle w:val="Hyperlink"/>
                  <w:spacing w:val="-5"/>
                  <w:sz w:val="20"/>
                </w:rPr>
                <w:t xml:space="preserve"> </w:t>
              </w:r>
              <w:r w:rsidR="00000000" w:rsidRPr="00156035">
                <w:rPr>
                  <w:rStyle w:val="Hyperlink"/>
                  <w:sz w:val="20"/>
                </w:rPr>
                <w:t>A</w:t>
              </w:r>
              <w:r w:rsidR="00000000" w:rsidRPr="00156035">
                <w:rPr>
                  <w:rStyle w:val="Hyperlink"/>
                  <w:spacing w:val="-5"/>
                  <w:sz w:val="20"/>
                </w:rPr>
                <w:t xml:space="preserve"> </w:t>
              </w:r>
              <w:r w:rsidR="00000000" w:rsidRPr="00156035">
                <w:rPr>
                  <w:rStyle w:val="Hyperlink"/>
                  <w:sz w:val="20"/>
                </w:rPr>
                <w:t>Tutorial</w:t>
              </w:r>
              <w:r w:rsidR="00000000" w:rsidRPr="00156035">
                <w:rPr>
                  <w:rStyle w:val="Hyperlink"/>
                  <w:spacing w:val="-5"/>
                  <w:sz w:val="20"/>
                </w:rPr>
                <w:t xml:space="preserve"> </w:t>
              </w:r>
              <w:r w:rsidR="00000000" w:rsidRPr="00156035">
                <w:rPr>
                  <w:rStyle w:val="Hyperlink"/>
                  <w:sz w:val="20"/>
                </w:rPr>
                <w:t>on</w:t>
              </w:r>
              <w:r w:rsidR="00000000" w:rsidRPr="00156035">
                <w:rPr>
                  <w:rStyle w:val="Hyperlink"/>
                  <w:spacing w:val="-5"/>
                  <w:sz w:val="20"/>
                </w:rPr>
                <w:t xml:space="preserve"> </w:t>
              </w:r>
              <w:r w:rsidR="00000000" w:rsidRPr="00156035">
                <w:rPr>
                  <w:rStyle w:val="Hyperlink"/>
                  <w:sz w:val="20"/>
                </w:rPr>
                <w:t>Cloud</w:t>
              </w:r>
              <w:r w:rsidR="00000000" w:rsidRPr="00156035">
                <w:rPr>
                  <w:rStyle w:val="Hyperlink"/>
                  <w:spacing w:val="-5"/>
                  <w:sz w:val="20"/>
                </w:rPr>
                <w:t xml:space="preserve"> </w:t>
              </w:r>
              <w:r w:rsidR="00000000" w:rsidRPr="00156035">
                <w:rPr>
                  <w:rStyle w:val="Hyperlink"/>
                  <w:spacing w:val="-2"/>
                  <w:sz w:val="20"/>
                </w:rPr>
                <w:t>Types</w:t>
              </w:r>
            </w:hyperlink>
          </w:p>
        </w:tc>
      </w:tr>
      <w:tr w:rsidR="002C7295" w14:paraId="69E1AD60"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68D5369" w14:textId="77777777" w:rsidR="002C7295" w:rsidRDefault="00000000">
            <w:pPr>
              <w:pStyle w:val="TableParagraph"/>
              <w:spacing w:before="75"/>
              <w:rPr>
                <w:sz w:val="20"/>
              </w:rPr>
            </w:pPr>
            <w:r>
              <w:rPr>
                <w:sz w:val="20"/>
              </w:rPr>
              <w:t xml:space="preserve">two platforms 6 to 8-inches </w:t>
            </w:r>
            <w:r>
              <w:rPr>
                <w:spacing w:val="-4"/>
                <w:sz w:val="20"/>
              </w:rPr>
              <w:t>tall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6C5B5F2" w14:textId="101D3AC2" w:rsidR="002C7295" w:rsidRDefault="00156035">
            <w:pPr>
              <w:pStyle w:val="TableParagraph"/>
              <w:spacing w:before="75"/>
              <w:rPr>
                <w:sz w:val="20"/>
              </w:rPr>
            </w:pPr>
            <w:hyperlink r:id="rId279" w:history="1">
              <w:r w:rsidR="00000000" w:rsidRPr="00156035">
                <w:rPr>
                  <w:rStyle w:val="Hyperlink"/>
                  <w:sz w:val="20"/>
                </w:rPr>
                <w:t xml:space="preserve">Anchors for Pioneering </w:t>
              </w:r>
              <w:r w:rsidR="00000000" w:rsidRPr="00156035">
                <w:rPr>
                  <w:rStyle w:val="Hyperlink"/>
                  <w:spacing w:val="-2"/>
                  <w:sz w:val="20"/>
                </w:rPr>
                <w:t>Projects</w:t>
              </w:r>
            </w:hyperlink>
          </w:p>
        </w:tc>
      </w:tr>
      <w:tr w:rsidR="002C7295" w14:paraId="053DE7C0"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1C51904" w14:textId="77777777" w:rsidR="002C7295" w:rsidRDefault="00000000">
            <w:pPr>
              <w:pStyle w:val="TableParagraph"/>
              <w:spacing w:before="75"/>
              <w:rPr>
                <w:sz w:val="20"/>
              </w:rPr>
            </w:pPr>
            <w:r>
              <w:rPr>
                <w:sz w:val="20"/>
              </w:rPr>
              <w:t xml:space="preserve">camp shovel or </w:t>
            </w:r>
            <w:r>
              <w:rPr>
                <w:spacing w:val="-2"/>
                <w:sz w:val="20"/>
              </w:rPr>
              <w:t>trowel</w:t>
            </w:r>
          </w:p>
        </w:tc>
        <w:tc>
          <w:tcPr>
            <w:tcW w:w="4678" w:type="dxa"/>
            <w:tcBorders>
              <w:top w:val="single" w:sz="2" w:space="0" w:color="BFBFBF"/>
              <w:left w:val="single" w:sz="2" w:space="0" w:color="BFBFBF"/>
              <w:bottom w:val="single" w:sz="2" w:space="0" w:color="BFBFBF"/>
              <w:right w:val="single" w:sz="2" w:space="0" w:color="BFBFBF"/>
            </w:tcBorders>
          </w:tcPr>
          <w:p w14:paraId="515D5976" w14:textId="6B43F403" w:rsidR="002C7295" w:rsidRDefault="00156035">
            <w:pPr>
              <w:pStyle w:val="TableParagraph"/>
              <w:spacing w:before="75"/>
              <w:rPr>
                <w:sz w:val="20"/>
              </w:rPr>
            </w:pPr>
            <w:hyperlink r:id="rId280" w:history="1">
              <w:r w:rsidR="00000000" w:rsidRPr="00156035">
                <w:rPr>
                  <w:rStyle w:val="Hyperlink"/>
                  <w:sz w:val="20"/>
                </w:rPr>
                <w:t xml:space="preserve">How to Tie a Butterfly </w:t>
              </w:r>
              <w:r w:rsidR="00000000" w:rsidRPr="00156035">
                <w:rPr>
                  <w:rStyle w:val="Hyperlink"/>
                  <w:spacing w:val="-4"/>
                  <w:sz w:val="20"/>
                </w:rPr>
                <w:t>Knot</w:t>
              </w:r>
            </w:hyperlink>
          </w:p>
        </w:tc>
      </w:tr>
      <w:tr w:rsidR="002C7295" w14:paraId="37B8F34F" w14:textId="77777777">
        <w:trPr>
          <w:trHeight w:val="449"/>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2F06919" w14:textId="77777777" w:rsidR="002C7295" w:rsidRDefault="00000000">
            <w:pPr>
              <w:pStyle w:val="TableParagraph"/>
              <w:spacing w:before="75"/>
              <w:rPr>
                <w:sz w:val="20"/>
              </w:rPr>
            </w:pPr>
            <w:r>
              <w:rPr>
                <w:sz w:val="20"/>
              </w:rPr>
              <w:t xml:space="preserve">toilet paper in </w:t>
            </w:r>
            <w:proofErr w:type="spellStart"/>
            <w:r>
              <w:rPr>
                <w:sz w:val="20"/>
              </w:rPr>
              <w:t>ziplock</w:t>
            </w:r>
            <w:proofErr w:type="spellEnd"/>
            <w:r>
              <w:rPr>
                <w:sz w:val="20"/>
              </w:rPr>
              <w:t xml:space="preserve"> </w:t>
            </w:r>
            <w:r>
              <w:rPr>
                <w:spacing w:val="-5"/>
                <w:sz w:val="20"/>
              </w:rPr>
              <w:t>bag</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BFCAE56" w14:textId="35A4E589" w:rsidR="002C7295" w:rsidRDefault="00156035">
            <w:pPr>
              <w:pStyle w:val="TableParagraph"/>
              <w:spacing w:before="75"/>
              <w:rPr>
                <w:sz w:val="20"/>
              </w:rPr>
            </w:pPr>
            <w:hyperlink r:id="rId281" w:history="1">
              <w:r w:rsidR="00000000" w:rsidRPr="00156035">
                <w:rPr>
                  <w:rStyle w:val="Hyperlink"/>
                  <w:sz w:val="20"/>
                  <w:shd w:val="clear" w:color="auto" w:fill="FFFFFF"/>
                </w:rPr>
                <w:t>How</w:t>
              </w:r>
              <w:r w:rsidR="00000000" w:rsidRPr="00156035">
                <w:rPr>
                  <w:rStyle w:val="Hyperlink"/>
                  <w:spacing w:val="-2"/>
                  <w:sz w:val="20"/>
                  <w:shd w:val="clear" w:color="auto" w:fill="FFFFFF"/>
                </w:rPr>
                <w:t xml:space="preserve"> </w:t>
              </w:r>
              <w:r w:rsidR="00000000" w:rsidRPr="00156035">
                <w:rPr>
                  <w:rStyle w:val="Hyperlink"/>
                  <w:sz w:val="20"/>
                  <w:shd w:val="clear" w:color="auto" w:fill="FFFFFF"/>
                </w:rPr>
                <w:t xml:space="preserve">to Tie a Rope </w:t>
              </w:r>
              <w:r w:rsidR="00000000" w:rsidRPr="00156035">
                <w:rPr>
                  <w:rStyle w:val="Hyperlink"/>
                  <w:spacing w:val="-2"/>
                  <w:sz w:val="20"/>
                  <w:shd w:val="clear" w:color="auto" w:fill="FFFFFF"/>
                </w:rPr>
                <w:t>Tackle</w:t>
              </w:r>
            </w:hyperlink>
          </w:p>
        </w:tc>
      </w:tr>
      <w:tr w:rsidR="002C7295" w14:paraId="4AE6539E" w14:textId="77777777">
        <w:trPr>
          <w:trHeight w:val="874"/>
        </w:trPr>
        <w:tc>
          <w:tcPr>
            <w:tcW w:w="4678" w:type="dxa"/>
            <w:tcBorders>
              <w:top w:val="single" w:sz="2" w:space="0" w:color="BFBFBF"/>
              <w:left w:val="single" w:sz="2" w:space="0" w:color="BFBFBF"/>
              <w:bottom w:val="single" w:sz="2" w:space="0" w:color="BFBFBF"/>
              <w:right w:val="single" w:sz="2" w:space="0" w:color="BFBFBF"/>
            </w:tcBorders>
          </w:tcPr>
          <w:p w14:paraId="4D5ADDEA" w14:textId="77777777" w:rsidR="002C7295" w:rsidRDefault="00000000">
            <w:pPr>
              <w:pStyle w:val="TableParagraph"/>
              <w:spacing w:before="75"/>
              <w:rPr>
                <w:sz w:val="20"/>
              </w:rPr>
            </w:pPr>
            <w:r>
              <w:rPr>
                <w:sz w:val="20"/>
              </w:rPr>
              <w:t xml:space="preserve">straining </w:t>
            </w:r>
            <w:r>
              <w:rPr>
                <w:spacing w:val="-2"/>
                <w:sz w:val="20"/>
              </w:rPr>
              <w:t>screen</w:t>
            </w:r>
          </w:p>
        </w:tc>
        <w:tc>
          <w:tcPr>
            <w:tcW w:w="4678" w:type="dxa"/>
            <w:tcBorders>
              <w:top w:val="single" w:sz="2" w:space="0" w:color="BFBFBF"/>
              <w:left w:val="single" w:sz="2" w:space="0" w:color="BFBFBF"/>
              <w:bottom w:val="single" w:sz="2" w:space="0" w:color="BFBFBF"/>
              <w:right w:val="single" w:sz="2" w:space="0" w:color="BFBFBF"/>
            </w:tcBorders>
          </w:tcPr>
          <w:p w14:paraId="32002709" w14:textId="46C5639E" w:rsidR="002C7295" w:rsidRDefault="00C321BB">
            <w:pPr>
              <w:pStyle w:val="TableParagraph"/>
              <w:spacing w:before="75"/>
              <w:ind w:firstLine="55"/>
              <w:rPr>
                <w:sz w:val="20"/>
              </w:rPr>
            </w:pPr>
            <w:hyperlink r:id="rId282" w:history="1">
              <w:r w:rsidRPr="00C321BB">
                <w:rPr>
                  <w:rStyle w:val="Hyperlink"/>
                  <w:sz w:val="20"/>
                </w:rPr>
                <w:t>Cooking Fire Configurations</w:t>
              </w:r>
            </w:hyperlink>
          </w:p>
        </w:tc>
      </w:tr>
      <w:tr w:rsidR="002C7295" w14:paraId="598B15C2"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122BBF4" w14:textId="77777777" w:rsidR="002C7295" w:rsidRDefault="00000000">
            <w:pPr>
              <w:pStyle w:val="TableParagraph"/>
              <w:rPr>
                <w:sz w:val="20"/>
              </w:rPr>
            </w:pPr>
            <w:r>
              <w:rPr>
                <w:sz w:val="20"/>
              </w:rPr>
              <w:t xml:space="preserve">two 2-foot x 1-inch </w:t>
            </w:r>
            <w:r>
              <w:rPr>
                <w:spacing w:val="-2"/>
                <w:sz w:val="20"/>
              </w:rPr>
              <w:t>sticks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C91342B" w14:textId="77777777" w:rsidR="002C7295" w:rsidRDefault="00000000">
            <w:pPr>
              <w:pStyle w:val="TableParagraph"/>
              <w:ind w:left="4" w:right="1"/>
              <w:jc w:val="center"/>
              <w:rPr>
                <w:sz w:val="20"/>
              </w:rPr>
            </w:pPr>
            <w:r>
              <w:rPr>
                <w:spacing w:val="-10"/>
                <w:sz w:val="20"/>
              </w:rPr>
              <w:t>-</w:t>
            </w:r>
          </w:p>
        </w:tc>
      </w:tr>
      <w:tr w:rsidR="002C7295" w14:paraId="2D35D182"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47CEAB66" w14:textId="77777777" w:rsidR="002C7295" w:rsidRDefault="00000000">
            <w:pPr>
              <w:pStyle w:val="TableParagraph"/>
              <w:rPr>
                <w:sz w:val="20"/>
              </w:rPr>
            </w:pPr>
            <w:r>
              <w:rPr>
                <w:sz w:val="20"/>
              </w:rPr>
              <w:t xml:space="preserve">two 4-foot x 1-inch </w:t>
            </w:r>
            <w:r>
              <w:rPr>
                <w:spacing w:val="-2"/>
                <w:sz w:val="20"/>
              </w:rPr>
              <w:t>sticks</w:t>
            </w:r>
          </w:p>
        </w:tc>
        <w:tc>
          <w:tcPr>
            <w:tcW w:w="4678" w:type="dxa"/>
            <w:tcBorders>
              <w:top w:val="single" w:sz="2" w:space="0" w:color="BFBFBF"/>
              <w:left w:val="single" w:sz="2" w:space="0" w:color="BFBFBF"/>
              <w:bottom w:val="single" w:sz="2" w:space="0" w:color="BFBFBF"/>
              <w:right w:val="single" w:sz="2" w:space="0" w:color="BFBFBF"/>
            </w:tcBorders>
          </w:tcPr>
          <w:p w14:paraId="5E924A36" w14:textId="77777777" w:rsidR="002C7295" w:rsidRDefault="00000000">
            <w:pPr>
              <w:pStyle w:val="TableParagraph"/>
              <w:ind w:left="4" w:right="1"/>
              <w:jc w:val="center"/>
              <w:rPr>
                <w:sz w:val="20"/>
              </w:rPr>
            </w:pPr>
            <w:r>
              <w:rPr>
                <w:spacing w:val="-10"/>
                <w:sz w:val="20"/>
              </w:rPr>
              <w:t>-</w:t>
            </w:r>
          </w:p>
        </w:tc>
      </w:tr>
      <w:tr w:rsidR="002C7295" w14:paraId="351C9F9D"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4B3448B" w14:textId="77777777" w:rsidR="002C7295" w:rsidRDefault="00000000">
            <w:pPr>
              <w:pStyle w:val="TableParagraph"/>
              <w:rPr>
                <w:sz w:val="20"/>
              </w:rPr>
            </w:pPr>
            <w:r>
              <w:rPr>
                <w:sz w:val="20"/>
              </w:rPr>
              <w:t>two</w:t>
            </w:r>
            <w:r>
              <w:rPr>
                <w:spacing w:val="-2"/>
                <w:sz w:val="20"/>
              </w:rPr>
              <w:t xml:space="preserve"> </w:t>
            </w:r>
            <w:r>
              <w:rPr>
                <w:sz w:val="20"/>
              </w:rPr>
              <w:t xml:space="preserve">Scout </w:t>
            </w:r>
            <w:r>
              <w:rPr>
                <w:spacing w:val="-2"/>
                <w:sz w:val="20"/>
              </w:rPr>
              <w:t>staves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C593394" w14:textId="77777777" w:rsidR="002C7295" w:rsidRDefault="00000000">
            <w:pPr>
              <w:pStyle w:val="TableParagraph"/>
              <w:ind w:left="4" w:right="1"/>
              <w:jc w:val="center"/>
              <w:rPr>
                <w:sz w:val="20"/>
              </w:rPr>
            </w:pPr>
            <w:r>
              <w:rPr>
                <w:spacing w:val="-10"/>
                <w:sz w:val="20"/>
              </w:rPr>
              <w:t>-</w:t>
            </w:r>
          </w:p>
        </w:tc>
      </w:tr>
      <w:tr w:rsidR="002C7295" w14:paraId="461E0E70"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262424C6" w14:textId="77777777" w:rsidR="002C7295" w:rsidRDefault="00000000">
            <w:pPr>
              <w:pStyle w:val="TableParagraph"/>
              <w:rPr>
                <w:sz w:val="20"/>
              </w:rPr>
            </w:pPr>
            <w:r>
              <w:rPr>
                <w:sz w:val="20"/>
              </w:rPr>
              <w:t xml:space="preserve">six 6-foot lashing </w:t>
            </w:r>
            <w:r>
              <w:rPr>
                <w:spacing w:val="-4"/>
                <w:sz w:val="20"/>
              </w:rPr>
              <w:t>ropes</w:t>
            </w:r>
          </w:p>
        </w:tc>
        <w:tc>
          <w:tcPr>
            <w:tcW w:w="4678" w:type="dxa"/>
            <w:tcBorders>
              <w:top w:val="single" w:sz="2" w:space="0" w:color="BFBFBF"/>
              <w:left w:val="single" w:sz="2" w:space="0" w:color="BFBFBF"/>
              <w:bottom w:val="single" w:sz="2" w:space="0" w:color="BFBFBF"/>
              <w:right w:val="single" w:sz="2" w:space="0" w:color="BFBFBF"/>
            </w:tcBorders>
          </w:tcPr>
          <w:p w14:paraId="53A3987E" w14:textId="77777777" w:rsidR="002C7295" w:rsidRDefault="00000000">
            <w:pPr>
              <w:pStyle w:val="TableParagraph"/>
              <w:ind w:left="4" w:right="1"/>
              <w:jc w:val="center"/>
              <w:rPr>
                <w:sz w:val="20"/>
              </w:rPr>
            </w:pPr>
            <w:r>
              <w:rPr>
                <w:spacing w:val="-10"/>
                <w:sz w:val="20"/>
              </w:rPr>
              <w:t>-</w:t>
            </w:r>
          </w:p>
        </w:tc>
      </w:tr>
      <w:tr w:rsidR="002C7295" w14:paraId="5E34CE41"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A1CB169" w14:textId="77777777" w:rsidR="002C7295" w:rsidRDefault="00000000">
            <w:pPr>
              <w:pStyle w:val="TableParagraph"/>
              <w:rPr>
                <w:sz w:val="20"/>
              </w:rPr>
            </w:pPr>
            <w:r>
              <w:rPr>
                <w:sz w:val="20"/>
              </w:rPr>
              <w:t xml:space="preserve">one 10-foot lashing </w:t>
            </w:r>
            <w:r>
              <w:rPr>
                <w:spacing w:val="-4"/>
                <w:sz w:val="20"/>
              </w:rPr>
              <w:t>rope</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9CED101" w14:textId="77777777" w:rsidR="002C7295" w:rsidRDefault="00000000">
            <w:pPr>
              <w:pStyle w:val="TableParagraph"/>
              <w:ind w:left="4" w:right="1"/>
              <w:jc w:val="center"/>
              <w:rPr>
                <w:sz w:val="20"/>
              </w:rPr>
            </w:pPr>
            <w:r>
              <w:rPr>
                <w:spacing w:val="-10"/>
                <w:sz w:val="20"/>
              </w:rPr>
              <w:t>-</w:t>
            </w:r>
          </w:p>
        </w:tc>
      </w:tr>
      <w:tr w:rsidR="002C7295" w14:paraId="264519E0"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2AD98AFA" w14:textId="77777777" w:rsidR="002C7295" w:rsidRDefault="00000000">
            <w:pPr>
              <w:pStyle w:val="TableParagraph"/>
              <w:rPr>
                <w:sz w:val="20"/>
              </w:rPr>
            </w:pPr>
            <w:r>
              <w:rPr>
                <w:sz w:val="20"/>
              </w:rPr>
              <w:t xml:space="preserve">no. 10 tin can with </w:t>
            </w:r>
            <w:r>
              <w:rPr>
                <w:spacing w:val="-4"/>
                <w:sz w:val="20"/>
              </w:rPr>
              <w:t>bail</w:t>
            </w:r>
          </w:p>
        </w:tc>
        <w:tc>
          <w:tcPr>
            <w:tcW w:w="4678" w:type="dxa"/>
            <w:tcBorders>
              <w:top w:val="single" w:sz="2" w:space="0" w:color="BFBFBF"/>
              <w:left w:val="single" w:sz="2" w:space="0" w:color="BFBFBF"/>
              <w:bottom w:val="single" w:sz="2" w:space="0" w:color="BFBFBF"/>
              <w:right w:val="single" w:sz="2" w:space="0" w:color="BFBFBF"/>
            </w:tcBorders>
          </w:tcPr>
          <w:p w14:paraId="76B559DB" w14:textId="77777777" w:rsidR="002C7295" w:rsidRDefault="00000000">
            <w:pPr>
              <w:pStyle w:val="TableParagraph"/>
              <w:ind w:left="4" w:right="1"/>
              <w:jc w:val="center"/>
              <w:rPr>
                <w:sz w:val="20"/>
              </w:rPr>
            </w:pPr>
            <w:r>
              <w:rPr>
                <w:spacing w:val="-10"/>
                <w:sz w:val="20"/>
              </w:rPr>
              <w:t>-</w:t>
            </w:r>
          </w:p>
        </w:tc>
      </w:tr>
      <w:tr w:rsidR="002C7295" w14:paraId="6988DC6C"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3FE6ED5" w14:textId="77777777" w:rsidR="002C7295" w:rsidRDefault="00000000">
            <w:pPr>
              <w:pStyle w:val="TableParagraph"/>
              <w:rPr>
                <w:sz w:val="20"/>
              </w:rPr>
            </w:pPr>
            <w:r>
              <w:rPr>
                <w:sz w:val="20"/>
              </w:rPr>
              <w:t xml:space="preserve">small </w:t>
            </w:r>
            <w:r>
              <w:rPr>
                <w:spacing w:val="-4"/>
                <w:sz w:val="20"/>
              </w:rPr>
              <w:t>towel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2EEADA9" w14:textId="77777777" w:rsidR="002C7295" w:rsidRDefault="00000000">
            <w:pPr>
              <w:pStyle w:val="TableParagraph"/>
              <w:ind w:left="4" w:right="1"/>
              <w:jc w:val="center"/>
              <w:rPr>
                <w:sz w:val="20"/>
              </w:rPr>
            </w:pPr>
            <w:r>
              <w:rPr>
                <w:spacing w:val="-10"/>
                <w:sz w:val="20"/>
              </w:rPr>
              <w:t>-</w:t>
            </w:r>
          </w:p>
        </w:tc>
      </w:tr>
      <w:tr w:rsidR="002C7295" w14:paraId="35D669A1"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427D05A2" w14:textId="77777777" w:rsidR="002C7295" w:rsidRDefault="00000000">
            <w:pPr>
              <w:pStyle w:val="TableParagraph"/>
              <w:rPr>
                <w:sz w:val="20"/>
              </w:rPr>
            </w:pPr>
            <w:r>
              <w:rPr>
                <w:sz w:val="20"/>
              </w:rPr>
              <w:t xml:space="preserve">soap in a </w:t>
            </w:r>
            <w:r>
              <w:rPr>
                <w:spacing w:val="-4"/>
                <w:sz w:val="20"/>
              </w:rPr>
              <w:t>sock</w:t>
            </w:r>
          </w:p>
        </w:tc>
        <w:tc>
          <w:tcPr>
            <w:tcW w:w="4678" w:type="dxa"/>
            <w:tcBorders>
              <w:top w:val="single" w:sz="2" w:space="0" w:color="BFBFBF"/>
              <w:left w:val="single" w:sz="2" w:space="0" w:color="BFBFBF"/>
              <w:bottom w:val="single" w:sz="2" w:space="0" w:color="BFBFBF"/>
              <w:right w:val="single" w:sz="2" w:space="0" w:color="BFBFBF"/>
            </w:tcBorders>
          </w:tcPr>
          <w:p w14:paraId="514DEEFE" w14:textId="77777777" w:rsidR="002C7295" w:rsidRDefault="00000000">
            <w:pPr>
              <w:pStyle w:val="TableParagraph"/>
              <w:ind w:left="4" w:right="1"/>
              <w:jc w:val="center"/>
              <w:rPr>
                <w:sz w:val="20"/>
              </w:rPr>
            </w:pPr>
            <w:r>
              <w:rPr>
                <w:spacing w:val="-10"/>
                <w:sz w:val="20"/>
              </w:rPr>
              <w:t>-</w:t>
            </w:r>
          </w:p>
        </w:tc>
      </w:tr>
      <w:tr w:rsidR="002C7295" w14:paraId="15368DEC"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D9F19C7" w14:textId="77777777" w:rsidR="002C7295" w:rsidRDefault="00000000">
            <w:pPr>
              <w:pStyle w:val="TableParagraph"/>
              <w:rPr>
                <w:sz w:val="20"/>
              </w:rPr>
            </w:pPr>
            <w:r>
              <w:rPr>
                <w:sz w:val="20"/>
              </w:rPr>
              <w:t xml:space="preserve">two 3-foot </w:t>
            </w:r>
            <w:r>
              <w:rPr>
                <w:spacing w:val="-2"/>
                <w:sz w:val="20"/>
              </w:rPr>
              <w:t>cords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BACF4C2" w14:textId="77777777" w:rsidR="002C7295" w:rsidRDefault="00000000">
            <w:pPr>
              <w:pStyle w:val="TableParagraph"/>
              <w:ind w:left="4" w:right="1"/>
              <w:jc w:val="center"/>
              <w:rPr>
                <w:sz w:val="20"/>
              </w:rPr>
            </w:pPr>
            <w:r>
              <w:rPr>
                <w:spacing w:val="-10"/>
                <w:sz w:val="20"/>
              </w:rPr>
              <w:t>-</w:t>
            </w:r>
          </w:p>
        </w:tc>
      </w:tr>
      <w:tr w:rsidR="002C7295" w14:paraId="36364EB2"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68EF493C" w14:textId="77777777" w:rsidR="002C7295" w:rsidRDefault="00000000">
            <w:pPr>
              <w:pStyle w:val="TableParagraph"/>
              <w:rPr>
                <w:sz w:val="20"/>
              </w:rPr>
            </w:pPr>
            <w:r>
              <w:rPr>
                <w:sz w:val="20"/>
              </w:rPr>
              <w:t>strop</w:t>
            </w:r>
            <w:r>
              <w:rPr>
                <w:spacing w:val="-5"/>
                <w:sz w:val="20"/>
              </w:rPr>
              <w:t xml:space="preserve"> </w:t>
            </w:r>
            <w:r>
              <w:rPr>
                <w:sz w:val="20"/>
              </w:rPr>
              <w:t>or</w:t>
            </w:r>
            <w:r>
              <w:rPr>
                <w:spacing w:val="-2"/>
                <w:sz w:val="20"/>
              </w:rPr>
              <w:t xml:space="preserve"> </w:t>
            </w:r>
            <w:r>
              <w:rPr>
                <w:sz w:val="20"/>
              </w:rPr>
              <w:t>rope</w:t>
            </w:r>
            <w:r>
              <w:rPr>
                <w:spacing w:val="-3"/>
                <w:sz w:val="20"/>
              </w:rPr>
              <w:t xml:space="preserve"> </w:t>
            </w:r>
            <w:r>
              <w:rPr>
                <w:sz w:val="20"/>
              </w:rPr>
              <w:t>grommet</w:t>
            </w:r>
            <w:r>
              <w:rPr>
                <w:spacing w:val="-2"/>
                <w:sz w:val="20"/>
              </w:rPr>
              <w:t xml:space="preserve"> </w:t>
            </w:r>
            <w:r>
              <w:rPr>
                <w:sz w:val="20"/>
              </w:rPr>
              <w:t>with</w:t>
            </w:r>
            <w:r>
              <w:rPr>
                <w:spacing w:val="-2"/>
                <w:sz w:val="20"/>
              </w:rPr>
              <w:t xml:space="preserve"> </w:t>
            </w:r>
            <w:r>
              <w:rPr>
                <w:spacing w:val="-4"/>
                <w:sz w:val="20"/>
              </w:rPr>
              <w:t>ring</w:t>
            </w:r>
          </w:p>
        </w:tc>
        <w:tc>
          <w:tcPr>
            <w:tcW w:w="4678" w:type="dxa"/>
            <w:tcBorders>
              <w:top w:val="single" w:sz="2" w:space="0" w:color="BFBFBF"/>
              <w:left w:val="single" w:sz="2" w:space="0" w:color="BFBFBF"/>
              <w:bottom w:val="single" w:sz="2" w:space="0" w:color="BFBFBF"/>
              <w:right w:val="single" w:sz="2" w:space="0" w:color="BFBFBF"/>
            </w:tcBorders>
          </w:tcPr>
          <w:p w14:paraId="3ED96CF8" w14:textId="77777777" w:rsidR="002C7295" w:rsidRDefault="00000000">
            <w:pPr>
              <w:pStyle w:val="TableParagraph"/>
              <w:ind w:left="4" w:right="1"/>
              <w:jc w:val="center"/>
              <w:rPr>
                <w:sz w:val="20"/>
              </w:rPr>
            </w:pPr>
            <w:r>
              <w:rPr>
                <w:spacing w:val="-10"/>
                <w:sz w:val="20"/>
              </w:rPr>
              <w:t>-</w:t>
            </w:r>
          </w:p>
        </w:tc>
      </w:tr>
      <w:tr w:rsidR="002C7295" w14:paraId="36E5EB37"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C75CC04" w14:textId="77777777" w:rsidR="002C7295" w:rsidRDefault="00000000">
            <w:pPr>
              <w:pStyle w:val="TableParagraph"/>
              <w:rPr>
                <w:sz w:val="20"/>
              </w:rPr>
            </w:pPr>
            <w:r>
              <w:rPr>
                <w:sz w:val="20"/>
              </w:rPr>
              <w:t xml:space="preserve">50-foot x 1/2-inch manila </w:t>
            </w:r>
            <w:r>
              <w:rPr>
                <w:spacing w:val="-4"/>
                <w:sz w:val="20"/>
              </w:rPr>
              <w:t>rope</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E20AEFD" w14:textId="77777777" w:rsidR="002C7295" w:rsidRDefault="00000000">
            <w:pPr>
              <w:pStyle w:val="TableParagraph"/>
              <w:ind w:left="4" w:right="1"/>
              <w:jc w:val="center"/>
              <w:rPr>
                <w:sz w:val="20"/>
              </w:rPr>
            </w:pPr>
            <w:r>
              <w:rPr>
                <w:spacing w:val="-10"/>
                <w:sz w:val="20"/>
              </w:rPr>
              <w:t>-</w:t>
            </w:r>
          </w:p>
        </w:tc>
      </w:tr>
      <w:tr w:rsidR="002C7295" w14:paraId="6D345503"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2D7D6583" w14:textId="77777777" w:rsidR="002C7295" w:rsidRDefault="00000000">
            <w:pPr>
              <w:pStyle w:val="TableParagraph"/>
              <w:rPr>
                <w:sz w:val="20"/>
              </w:rPr>
            </w:pPr>
            <w:r>
              <w:rPr>
                <w:sz w:val="20"/>
              </w:rPr>
              <w:t>six</w:t>
            </w:r>
            <w:r>
              <w:rPr>
                <w:spacing w:val="-2"/>
                <w:sz w:val="20"/>
              </w:rPr>
              <w:t xml:space="preserve"> </w:t>
            </w:r>
            <w:r>
              <w:rPr>
                <w:sz w:val="20"/>
              </w:rPr>
              <w:t xml:space="preserve">pioneering </w:t>
            </w:r>
            <w:r>
              <w:rPr>
                <w:spacing w:val="-2"/>
                <w:sz w:val="20"/>
              </w:rPr>
              <w:t>stakes</w:t>
            </w:r>
          </w:p>
        </w:tc>
        <w:tc>
          <w:tcPr>
            <w:tcW w:w="4678" w:type="dxa"/>
            <w:tcBorders>
              <w:top w:val="single" w:sz="2" w:space="0" w:color="BFBFBF"/>
              <w:left w:val="single" w:sz="2" w:space="0" w:color="BFBFBF"/>
              <w:bottom w:val="single" w:sz="2" w:space="0" w:color="BFBFBF"/>
              <w:right w:val="single" w:sz="2" w:space="0" w:color="BFBFBF"/>
            </w:tcBorders>
          </w:tcPr>
          <w:p w14:paraId="3EAC25D6" w14:textId="77777777" w:rsidR="002C7295" w:rsidRDefault="00000000">
            <w:pPr>
              <w:pStyle w:val="TableParagraph"/>
              <w:ind w:left="4" w:right="1"/>
              <w:jc w:val="center"/>
              <w:rPr>
                <w:sz w:val="20"/>
              </w:rPr>
            </w:pPr>
            <w:r>
              <w:rPr>
                <w:spacing w:val="-10"/>
                <w:sz w:val="20"/>
              </w:rPr>
              <w:t>-</w:t>
            </w:r>
          </w:p>
        </w:tc>
      </w:tr>
      <w:tr w:rsidR="002C7295" w14:paraId="5E3DADE6"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BAE3EDE" w14:textId="77777777" w:rsidR="002C7295" w:rsidRDefault="00000000">
            <w:pPr>
              <w:pStyle w:val="TableParagraph"/>
              <w:rPr>
                <w:sz w:val="20"/>
              </w:rPr>
            </w:pPr>
            <w:r>
              <w:rPr>
                <w:sz w:val="20"/>
              </w:rPr>
              <w:t>large</w:t>
            </w:r>
            <w:r>
              <w:rPr>
                <w:spacing w:val="-3"/>
                <w:sz w:val="20"/>
              </w:rPr>
              <w:t xml:space="preserve"> </w:t>
            </w:r>
            <w:r>
              <w:rPr>
                <w:sz w:val="20"/>
              </w:rPr>
              <w:t>wooden</w:t>
            </w:r>
            <w:r>
              <w:rPr>
                <w:spacing w:val="-3"/>
                <w:sz w:val="20"/>
              </w:rPr>
              <w:t xml:space="preserve"> </w:t>
            </w:r>
            <w:r>
              <w:rPr>
                <w:spacing w:val="-2"/>
                <w:sz w:val="20"/>
              </w:rPr>
              <w:t>mallet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6AE77FB" w14:textId="77777777" w:rsidR="002C7295" w:rsidRDefault="002C7295">
            <w:pPr>
              <w:pStyle w:val="TableParagraph"/>
              <w:spacing w:before="0"/>
              <w:ind w:left="0"/>
              <w:rPr>
                <w:rFonts w:ascii="Times New Roman"/>
                <w:sz w:val="20"/>
              </w:rPr>
            </w:pPr>
          </w:p>
        </w:tc>
      </w:tr>
      <w:tr w:rsidR="002C7295" w14:paraId="2E032AB7"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7F4548F6" w14:textId="77777777" w:rsidR="002C7295" w:rsidRDefault="00000000">
            <w:pPr>
              <w:pStyle w:val="TableParagraph"/>
              <w:rPr>
                <w:sz w:val="20"/>
              </w:rPr>
            </w:pPr>
            <w:proofErr w:type="gramStart"/>
            <w:r>
              <w:rPr>
                <w:sz w:val="20"/>
              </w:rPr>
              <w:t>binders</w:t>
            </w:r>
            <w:proofErr w:type="gramEnd"/>
            <w:r>
              <w:rPr>
                <w:sz w:val="20"/>
              </w:rPr>
              <w:t xml:space="preserve"> </w:t>
            </w:r>
            <w:r>
              <w:rPr>
                <w:spacing w:val="-2"/>
                <w:sz w:val="20"/>
              </w:rPr>
              <w:t>twine</w:t>
            </w:r>
          </w:p>
        </w:tc>
        <w:tc>
          <w:tcPr>
            <w:tcW w:w="4678" w:type="dxa"/>
            <w:tcBorders>
              <w:top w:val="single" w:sz="2" w:space="0" w:color="BFBFBF"/>
              <w:left w:val="single" w:sz="2" w:space="0" w:color="BFBFBF"/>
              <w:bottom w:val="single" w:sz="2" w:space="0" w:color="BFBFBF"/>
              <w:right w:val="single" w:sz="2" w:space="0" w:color="BFBFBF"/>
            </w:tcBorders>
          </w:tcPr>
          <w:p w14:paraId="200D019A" w14:textId="77777777" w:rsidR="002C7295" w:rsidRDefault="002C7295">
            <w:pPr>
              <w:pStyle w:val="TableParagraph"/>
              <w:spacing w:before="0"/>
              <w:ind w:left="0"/>
              <w:rPr>
                <w:rFonts w:ascii="Times New Roman"/>
                <w:sz w:val="20"/>
              </w:rPr>
            </w:pPr>
          </w:p>
        </w:tc>
      </w:tr>
      <w:tr w:rsidR="002C7295" w14:paraId="5ABFA2BE"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A8A8A0B" w14:textId="77777777" w:rsidR="002C7295" w:rsidRDefault="00000000">
            <w:pPr>
              <w:pStyle w:val="TableParagraph"/>
              <w:rPr>
                <w:sz w:val="20"/>
              </w:rPr>
            </w:pPr>
            <w:r>
              <w:rPr>
                <w:sz w:val="20"/>
              </w:rPr>
              <w:t xml:space="preserve">two 12-inch stakes to form the </w:t>
            </w:r>
            <w:r>
              <w:rPr>
                <w:spacing w:val="-2"/>
                <w:sz w:val="20"/>
              </w:rPr>
              <w:t>tourniquets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FDEA07D" w14:textId="77777777" w:rsidR="002C7295" w:rsidRDefault="002C7295">
            <w:pPr>
              <w:pStyle w:val="TableParagraph"/>
              <w:spacing w:before="0"/>
              <w:ind w:left="0"/>
              <w:rPr>
                <w:rFonts w:ascii="Times New Roman"/>
                <w:sz w:val="20"/>
              </w:rPr>
            </w:pPr>
          </w:p>
        </w:tc>
      </w:tr>
    </w:tbl>
    <w:p w14:paraId="04D329DF" w14:textId="77777777" w:rsidR="002C7295" w:rsidRDefault="00000000">
      <w:pPr>
        <w:pStyle w:val="BodyText"/>
        <w:spacing w:before="301" w:line="240" w:lineRule="auto"/>
        <w:ind w:left="400" w:right="400"/>
        <w:jc w:val="center"/>
        <w:rPr>
          <w:rFonts w:ascii="Helvetica"/>
        </w:rPr>
      </w:pPr>
      <w:r>
        <w:rPr>
          <w:rFonts w:ascii="Helvetica"/>
        </w:rPr>
        <w:t>(Block</w:t>
      </w:r>
      <w:r>
        <w:rPr>
          <w:rFonts w:ascii="Helvetica"/>
          <w:spacing w:val="-1"/>
        </w:rPr>
        <w:t xml:space="preserve"> </w:t>
      </w:r>
      <w:r>
        <w:rPr>
          <w:rFonts w:ascii="Helvetica"/>
        </w:rPr>
        <w:t>2 on</w:t>
      </w:r>
      <w:r>
        <w:rPr>
          <w:rFonts w:ascii="Helvetica"/>
          <w:spacing w:val="-1"/>
        </w:rPr>
        <w:t xml:space="preserve"> </w:t>
      </w:r>
      <w:r>
        <w:rPr>
          <w:rFonts w:ascii="Helvetica"/>
        </w:rPr>
        <w:t xml:space="preserve">Following </w:t>
      </w:r>
      <w:r>
        <w:rPr>
          <w:rFonts w:ascii="Helvetica"/>
          <w:spacing w:val="-2"/>
        </w:rPr>
        <w:t>Page)</w:t>
      </w:r>
    </w:p>
    <w:p w14:paraId="33F9F122" w14:textId="77777777" w:rsidR="002C7295" w:rsidRDefault="002C7295">
      <w:pPr>
        <w:jc w:val="center"/>
        <w:rPr>
          <w:rFonts w:ascii="Helvetica"/>
        </w:rPr>
        <w:sectPr w:rsidR="002C7295" w:rsidSect="00826C8E">
          <w:pgSz w:w="12240" w:h="15840"/>
          <w:pgMar w:top="1260" w:right="940" w:bottom="1100" w:left="940" w:header="734" w:footer="914" w:gutter="0"/>
          <w:cols w:space="720"/>
        </w:sectPr>
      </w:pPr>
    </w:p>
    <w:p w14:paraId="16A463C5" w14:textId="77777777" w:rsidR="002C7295" w:rsidRDefault="00000000">
      <w:pPr>
        <w:pStyle w:val="ListParagraph"/>
        <w:numPr>
          <w:ilvl w:val="0"/>
          <w:numId w:val="1"/>
        </w:numPr>
        <w:tabs>
          <w:tab w:val="left" w:pos="410"/>
        </w:tabs>
        <w:spacing w:before="197" w:line="240" w:lineRule="auto"/>
        <w:ind w:left="410" w:hanging="410"/>
        <w:jc w:val="center"/>
        <w:rPr>
          <w:rFonts w:ascii="Times New Roman" w:hAnsi="Times New Roman"/>
          <w:i/>
          <w:sz w:val="36"/>
        </w:rPr>
      </w:pPr>
      <w:r>
        <w:rPr>
          <w:rFonts w:ascii="Times New Roman" w:hAnsi="Times New Roman"/>
          <w:i/>
          <w:sz w:val="36"/>
        </w:rPr>
        <w:lastRenderedPageBreak/>
        <w:t>Day</w:t>
      </w:r>
      <w:r>
        <w:rPr>
          <w:rFonts w:ascii="Times New Roman" w:hAnsi="Times New Roman"/>
          <w:i/>
          <w:spacing w:val="-2"/>
          <w:sz w:val="36"/>
        </w:rPr>
        <w:t xml:space="preserve"> </w:t>
      </w:r>
      <w:r>
        <w:rPr>
          <w:rFonts w:ascii="Times New Roman" w:hAnsi="Times New Roman"/>
          <w:i/>
          <w:sz w:val="36"/>
        </w:rPr>
        <w:t>5</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2 </w:t>
      </w:r>
      <w:r>
        <w:rPr>
          <w:rFonts w:ascii="Times New Roman" w:hAnsi="Times New Roman"/>
          <w:i/>
          <w:spacing w:val="-10"/>
          <w:sz w:val="36"/>
        </w:rPr>
        <w:t>—</w:t>
      </w:r>
    </w:p>
    <w:p w14:paraId="3B943BCE" w14:textId="77777777" w:rsidR="002C7295" w:rsidRDefault="002C7295">
      <w:pPr>
        <w:pStyle w:val="BodyText"/>
        <w:spacing w:before="5" w:line="240" w:lineRule="auto"/>
        <w:ind w:left="0"/>
        <w:rPr>
          <w:rFonts w:ascii="Times New Roman"/>
          <w:i/>
          <w:sz w:val="16"/>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350A5558" w14:textId="77777777">
        <w:trPr>
          <w:trHeight w:val="458"/>
        </w:trPr>
        <w:tc>
          <w:tcPr>
            <w:tcW w:w="9356" w:type="dxa"/>
            <w:gridSpan w:val="2"/>
            <w:tcBorders>
              <w:top w:val="nil"/>
              <w:left w:val="nil"/>
              <w:right w:val="nil"/>
            </w:tcBorders>
            <w:shd w:val="clear" w:color="auto" w:fill="BEC0BF"/>
          </w:tcPr>
          <w:p w14:paraId="40C7335D" w14:textId="77777777" w:rsidR="002C7295" w:rsidRDefault="00000000">
            <w:pPr>
              <w:pStyle w:val="TableParagraph"/>
              <w:tabs>
                <w:tab w:val="left" w:pos="4840"/>
              </w:tabs>
              <w:spacing w:before="75"/>
              <w:ind w:left="0" w:right="156"/>
              <w:jc w:val="center"/>
              <w:rPr>
                <w:b/>
                <w:sz w:val="20"/>
              </w:rPr>
            </w:pPr>
            <w:r>
              <w:rPr>
                <w:b/>
                <w:spacing w:val="-2"/>
                <w:sz w:val="20"/>
              </w:rPr>
              <w:t>MATERIALS</w:t>
            </w:r>
            <w:r>
              <w:rPr>
                <w:b/>
                <w:sz w:val="20"/>
              </w:rPr>
              <w:tab/>
            </w:r>
            <w:r>
              <w:rPr>
                <w:b/>
                <w:spacing w:val="-2"/>
                <w:position w:val="5"/>
                <w:sz w:val="20"/>
              </w:rPr>
              <w:t>VIDEOS</w:t>
            </w:r>
          </w:p>
        </w:tc>
      </w:tr>
      <w:tr w:rsidR="002C7295" w14:paraId="32058B80" w14:textId="77777777">
        <w:trPr>
          <w:trHeight w:val="447"/>
        </w:trPr>
        <w:tc>
          <w:tcPr>
            <w:tcW w:w="4678" w:type="dxa"/>
            <w:tcBorders>
              <w:left w:val="single" w:sz="2" w:space="0" w:color="BFBFBF"/>
              <w:bottom w:val="single" w:sz="2" w:space="0" w:color="BFBFBF"/>
              <w:right w:val="single" w:sz="2" w:space="0" w:color="BFBFBF"/>
            </w:tcBorders>
          </w:tcPr>
          <w:p w14:paraId="6878F3A6" w14:textId="77777777" w:rsidR="002C7295" w:rsidRDefault="00000000">
            <w:pPr>
              <w:pStyle w:val="TableParagraph"/>
              <w:spacing w:before="75"/>
              <w:rPr>
                <w:sz w:val="20"/>
              </w:rPr>
            </w:pPr>
            <w:r>
              <w:rPr>
                <w:sz w:val="20"/>
              </w:rPr>
              <w:t xml:space="preserve">eight 8-foot x 4-inch A-frame </w:t>
            </w:r>
            <w:r>
              <w:rPr>
                <w:spacing w:val="-4"/>
                <w:sz w:val="20"/>
              </w:rPr>
              <w:t>legs</w:t>
            </w:r>
          </w:p>
        </w:tc>
        <w:tc>
          <w:tcPr>
            <w:tcW w:w="4678" w:type="dxa"/>
            <w:tcBorders>
              <w:left w:val="single" w:sz="2" w:space="0" w:color="BFBFBF"/>
              <w:bottom w:val="single" w:sz="2" w:space="0" w:color="BFBFBF"/>
              <w:right w:val="single" w:sz="2" w:space="0" w:color="BFBFBF"/>
            </w:tcBorders>
          </w:tcPr>
          <w:p w14:paraId="0328099D" w14:textId="77777777" w:rsidR="002C7295" w:rsidRDefault="00000000">
            <w:pPr>
              <w:pStyle w:val="TableParagraph"/>
              <w:spacing w:before="75"/>
              <w:ind w:left="4" w:right="1"/>
              <w:jc w:val="center"/>
              <w:rPr>
                <w:sz w:val="20"/>
              </w:rPr>
            </w:pPr>
            <w:r>
              <w:rPr>
                <w:spacing w:val="-10"/>
                <w:sz w:val="20"/>
              </w:rPr>
              <w:t>-</w:t>
            </w:r>
          </w:p>
        </w:tc>
      </w:tr>
      <w:tr w:rsidR="002C7295" w14:paraId="6C04A9E5"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9C58193" w14:textId="77777777" w:rsidR="002C7295" w:rsidRDefault="00000000">
            <w:pPr>
              <w:pStyle w:val="TableParagraph"/>
              <w:spacing w:before="75"/>
              <w:rPr>
                <w:sz w:val="20"/>
              </w:rPr>
            </w:pPr>
            <w:r>
              <w:rPr>
                <w:color w:val="1D1B1A"/>
                <w:sz w:val="20"/>
              </w:rPr>
              <w:t>f</w:t>
            </w:r>
            <w:r>
              <w:rPr>
                <w:sz w:val="20"/>
              </w:rPr>
              <w:t xml:space="preserve">our 6-foot x 3-inch A-frame </w:t>
            </w:r>
            <w:r>
              <w:rPr>
                <w:spacing w:val="-2"/>
                <w:sz w:val="20"/>
              </w:rPr>
              <w:t>ledgers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908A73D" w14:textId="77777777" w:rsidR="002C7295" w:rsidRDefault="00000000">
            <w:pPr>
              <w:pStyle w:val="TableParagraph"/>
              <w:spacing w:before="75"/>
              <w:ind w:left="4" w:right="1"/>
              <w:jc w:val="center"/>
              <w:rPr>
                <w:sz w:val="20"/>
              </w:rPr>
            </w:pPr>
            <w:r>
              <w:rPr>
                <w:spacing w:val="-10"/>
                <w:sz w:val="20"/>
              </w:rPr>
              <w:t>-</w:t>
            </w:r>
          </w:p>
        </w:tc>
      </w:tr>
      <w:tr w:rsidR="002C7295" w14:paraId="08E60AC7" w14:textId="77777777">
        <w:trPr>
          <w:trHeight w:val="634"/>
        </w:trPr>
        <w:tc>
          <w:tcPr>
            <w:tcW w:w="4678" w:type="dxa"/>
            <w:tcBorders>
              <w:top w:val="single" w:sz="2" w:space="0" w:color="BFBFBF"/>
              <w:left w:val="single" w:sz="2" w:space="0" w:color="BFBFBF"/>
              <w:bottom w:val="single" w:sz="2" w:space="0" w:color="BFBFBF"/>
              <w:right w:val="single" w:sz="2" w:space="0" w:color="BFBFBF"/>
            </w:tcBorders>
          </w:tcPr>
          <w:p w14:paraId="09F6B520" w14:textId="77777777" w:rsidR="002C7295" w:rsidRDefault="00000000">
            <w:pPr>
              <w:pStyle w:val="TableParagraph"/>
              <w:spacing w:before="75"/>
              <w:ind w:right="167"/>
              <w:rPr>
                <w:sz w:val="20"/>
              </w:rPr>
            </w:pPr>
            <w:r>
              <w:rPr>
                <w:sz w:val="20"/>
              </w:rPr>
              <w:t>fourteen</w:t>
            </w:r>
            <w:r>
              <w:rPr>
                <w:spacing w:val="-7"/>
                <w:sz w:val="20"/>
              </w:rPr>
              <w:t xml:space="preserve"> </w:t>
            </w:r>
            <w:r>
              <w:rPr>
                <w:sz w:val="20"/>
              </w:rPr>
              <w:t>15-foot</w:t>
            </w:r>
            <w:r>
              <w:rPr>
                <w:spacing w:val="-7"/>
                <w:sz w:val="20"/>
              </w:rPr>
              <w:t xml:space="preserve"> </w:t>
            </w:r>
            <w:r>
              <w:rPr>
                <w:sz w:val="20"/>
              </w:rPr>
              <w:t>x</w:t>
            </w:r>
            <w:r>
              <w:rPr>
                <w:spacing w:val="-7"/>
                <w:sz w:val="20"/>
              </w:rPr>
              <w:t xml:space="preserve"> </w:t>
            </w:r>
            <w:r>
              <w:rPr>
                <w:sz w:val="20"/>
              </w:rPr>
              <w:t>1/4-inch</w:t>
            </w:r>
            <w:r>
              <w:rPr>
                <w:spacing w:val="-7"/>
                <w:sz w:val="20"/>
              </w:rPr>
              <w:t xml:space="preserve"> </w:t>
            </w:r>
            <w:r>
              <w:rPr>
                <w:sz w:val="20"/>
              </w:rPr>
              <w:t>lashing</w:t>
            </w:r>
            <w:r>
              <w:rPr>
                <w:spacing w:val="-7"/>
                <w:sz w:val="20"/>
              </w:rPr>
              <w:t xml:space="preserve"> </w:t>
            </w:r>
            <w:r>
              <w:rPr>
                <w:sz w:val="20"/>
              </w:rPr>
              <w:t>ropes</w:t>
            </w:r>
            <w:r>
              <w:rPr>
                <w:spacing w:val="-7"/>
                <w:sz w:val="20"/>
              </w:rPr>
              <w:t xml:space="preserve"> </w:t>
            </w:r>
            <w:r>
              <w:rPr>
                <w:sz w:val="20"/>
              </w:rPr>
              <w:t>for square lashings</w:t>
            </w:r>
          </w:p>
        </w:tc>
        <w:tc>
          <w:tcPr>
            <w:tcW w:w="4678" w:type="dxa"/>
            <w:tcBorders>
              <w:top w:val="single" w:sz="2" w:space="0" w:color="BFBFBF"/>
              <w:left w:val="single" w:sz="2" w:space="0" w:color="BFBFBF"/>
              <w:bottom w:val="single" w:sz="2" w:space="0" w:color="BFBFBF"/>
              <w:right w:val="single" w:sz="2" w:space="0" w:color="BFBFBF"/>
            </w:tcBorders>
          </w:tcPr>
          <w:p w14:paraId="588F34B6" w14:textId="77777777" w:rsidR="002C7295" w:rsidRDefault="00000000">
            <w:pPr>
              <w:pStyle w:val="TableParagraph"/>
              <w:spacing w:before="75"/>
              <w:ind w:left="4" w:right="1"/>
              <w:jc w:val="center"/>
              <w:rPr>
                <w:sz w:val="20"/>
              </w:rPr>
            </w:pPr>
            <w:r>
              <w:rPr>
                <w:spacing w:val="-10"/>
                <w:sz w:val="20"/>
              </w:rPr>
              <w:t>-</w:t>
            </w:r>
          </w:p>
        </w:tc>
      </w:tr>
      <w:tr w:rsidR="002C7295" w14:paraId="20D239D7"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C3833E7" w14:textId="77777777" w:rsidR="002C7295" w:rsidRDefault="00000000">
            <w:pPr>
              <w:pStyle w:val="TableParagraph"/>
              <w:rPr>
                <w:sz w:val="20"/>
              </w:rPr>
            </w:pPr>
            <w:r>
              <w:rPr>
                <w:sz w:val="20"/>
              </w:rPr>
              <w:t>one</w:t>
            </w:r>
            <w:r>
              <w:rPr>
                <w:spacing w:val="-2"/>
                <w:sz w:val="20"/>
              </w:rPr>
              <w:t xml:space="preserve"> </w:t>
            </w:r>
            <w:r>
              <w:rPr>
                <w:sz w:val="20"/>
              </w:rPr>
              <w:t xml:space="preserve">50-foot x 1/2-inch or 3/4-inch foot </w:t>
            </w:r>
            <w:r>
              <w:rPr>
                <w:spacing w:val="-4"/>
                <w:sz w:val="20"/>
              </w:rPr>
              <w:t>rope</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32C2D4A" w14:textId="77777777" w:rsidR="002C7295" w:rsidRDefault="00000000">
            <w:pPr>
              <w:pStyle w:val="TableParagraph"/>
              <w:ind w:left="4" w:right="1"/>
              <w:jc w:val="center"/>
              <w:rPr>
                <w:sz w:val="20"/>
              </w:rPr>
            </w:pPr>
            <w:r>
              <w:rPr>
                <w:spacing w:val="-10"/>
                <w:sz w:val="20"/>
              </w:rPr>
              <w:t>-</w:t>
            </w:r>
          </w:p>
        </w:tc>
      </w:tr>
      <w:tr w:rsidR="002C7295" w14:paraId="7829C939"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C01AB4C" w14:textId="77777777" w:rsidR="002C7295" w:rsidRDefault="00000000">
            <w:pPr>
              <w:pStyle w:val="TableParagraph"/>
              <w:rPr>
                <w:sz w:val="20"/>
              </w:rPr>
            </w:pPr>
            <w:r>
              <w:rPr>
                <w:sz w:val="20"/>
              </w:rPr>
              <w:t>two</w:t>
            </w:r>
            <w:r>
              <w:rPr>
                <w:spacing w:val="-2"/>
                <w:sz w:val="20"/>
              </w:rPr>
              <w:t xml:space="preserve"> </w:t>
            </w:r>
            <w:r>
              <w:rPr>
                <w:sz w:val="20"/>
              </w:rPr>
              <w:t xml:space="preserve">50-foot x 1/2-inch hand </w:t>
            </w:r>
            <w:r>
              <w:rPr>
                <w:spacing w:val="-2"/>
                <w:sz w:val="20"/>
              </w:rPr>
              <w:t>ropes</w:t>
            </w:r>
          </w:p>
        </w:tc>
        <w:tc>
          <w:tcPr>
            <w:tcW w:w="4678" w:type="dxa"/>
            <w:tcBorders>
              <w:top w:val="single" w:sz="2" w:space="0" w:color="BFBFBF"/>
              <w:left w:val="single" w:sz="2" w:space="0" w:color="BFBFBF"/>
              <w:bottom w:val="single" w:sz="2" w:space="0" w:color="BFBFBF"/>
              <w:right w:val="single" w:sz="2" w:space="0" w:color="BFBFBF"/>
            </w:tcBorders>
          </w:tcPr>
          <w:p w14:paraId="2715534F" w14:textId="77777777" w:rsidR="002C7295" w:rsidRDefault="00000000">
            <w:pPr>
              <w:pStyle w:val="TableParagraph"/>
              <w:ind w:left="4" w:right="1"/>
              <w:jc w:val="center"/>
              <w:rPr>
                <w:sz w:val="20"/>
              </w:rPr>
            </w:pPr>
            <w:r>
              <w:rPr>
                <w:spacing w:val="-10"/>
                <w:sz w:val="20"/>
              </w:rPr>
              <w:t>-</w:t>
            </w:r>
          </w:p>
        </w:tc>
      </w:tr>
      <w:tr w:rsidR="002C7295" w14:paraId="08334A84"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6199381" w14:textId="77777777" w:rsidR="002C7295" w:rsidRDefault="00000000">
            <w:pPr>
              <w:pStyle w:val="TableParagraph"/>
              <w:rPr>
                <w:sz w:val="20"/>
              </w:rPr>
            </w:pPr>
            <w:r>
              <w:rPr>
                <w:sz w:val="20"/>
              </w:rPr>
              <w:t xml:space="preserve">five 8-foot x 1/4-inch stringer </w:t>
            </w:r>
            <w:r>
              <w:rPr>
                <w:spacing w:val="-2"/>
                <w:sz w:val="20"/>
              </w:rPr>
              <w:t>ropes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E3CA92F" w14:textId="77777777" w:rsidR="002C7295" w:rsidRDefault="00000000">
            <w:pPr>
              <w:pStyle w:val="TableParagraph"/>
              <w:ind w:left="4" w:right="1"/>
              <w:jc w:val="center"/>
              <w:rPr>
                <w:sz w:val="20"/>
              </w:rPr>
            </w:pPr>
            <w:r>
              <w:rPr>
                <w:spacing w:val="-10"/>
                <w:sz w:val="20"/>
              </w:rPr>
              <w:t>-</w:t>
            </w:r>
          </w:p>
        </w:tc>
      </w:tr>
      <w:tr w:rsidR="002C7295" w14:paraId="0F2CFECC" w14:textId="77777777">
        <w:trPr>
          <w:trHeight w:val="634"/>
        </w:trPr>
        <w:tc>
          <w:tcPr>
            <w:tcW w:w="4678" w:type="dxa"/>
            <w:tcBorders>
              <w:top w:val="single" w:sz="2" w:space="0" w:color="BFBFBF"/>
              <w:left w:val="single" w:sz="2" w:space="0" w:color="BFBFBF"/>
              <w:bottom w:val="single" w:sz="2" w:space="0" w:color="BFBFBF"/>
              <w:right w:val="single" w:sz="2" w:space="0" w:color="BFBFBF"/>
            </w:tcBorders>
          </w:tcPr>
          <w:p w14:paraId="32BE66A5" w14:textId="77777777" w:rsidR="002C7295" w:rsidRDefault="00000000">
            <w:pPr>
              <w:pStyle w:val="TableParagraph"/>
              <w:rPr>
                <w:sz w:val="20"/>
              </w:rPr>
            </w:pPr>
            <w:r>
              <w:rPr>
                <w:sz w:val="20"/>
              </w:rPr>
              <w:t>six</w:t>
            </w:r>
            <w:r>
              <w:rPr>
                <w:spacing w:val="-7"/>
                <w:sz w:val="20"/>
              </w:rPr>
              <w:t xml:space="preserve"> </w:t>
            </w:r>
            <w:r>
              <w:rPr>
                <w:sz w:val="20"/>
              </w:rPr>
              <w:t>10-foot</w:t>
            </w:r>
            <w:r>
              <w:rPr>
                <w:spacing w:val="-7"/>
                <w:sz w:val="20"/>
              </w:rPr>
              <w:t xml:space="preserve"> </w:t>
            </w:r>
            <w:r>
              <w:rPr>
                <w:sz w:val="20"/>
              </w:rPr>
              <w:t>x</w:t>
            </w:r>
            <w:r>
              <w:rPr>
                <w:spacing w:val="-7"/>
                <w:sz w:val="20"/>
              </w:rPr>
              <w:t xml:space="preserve"> </w:t>
            </w:r>
            <w:r>
              <w:rPr>
                <w:sz w:val="20"/>
              </w:rPr>
              <w:t>1/4-inch</w:t>
            </w:r>
            <w:r>
              <w:rPr>
                <w:spacing w:val="-7"/>
                <w:sz w:val="20"/>
              </w:rPr>
              <w:t xml:space="preserve"> </w:t>
            </w:r>
            <w:r>
              <w:rPr>
                <w:sz w:val="20"/>
              </w:rPr>
              <w:t>lashing</w:t>
            </w:r>
            <w:r>
              <w:rPr>
                <w:spacing w:val="-7"/>
                <w:sz w:val="20"/>
              </w:rPr>
              <w:t xml:space="preserve"> </w:t>
            </w:r>
            <w:r>
              <w:rPr>
                <w:sz w:val="20"/>
              </w:rPr>
              <w:t>ropes</w:t>
            </w:r>
            <w:r>
              <w:rPr>
                <w:spacing w:val="-7"/>
                <w:sz w:val="20"/>
              </w:rPr>
              <w:t xml:space="preserve"> </w:t>
            </w:r>
            <w:r>
              <w:rPr>
                <w:sz w:val="20"/>
              </w:rPr>
              <w:t>for</w:t>
            </w:r>
            <w:r>
              <w:rPr>
                <w:spacing w:val="-7"/>
                <w:sz w:val="20"/>
              </w:rPr>
              <w:t xml:space="preserve"> </w:t>
            </w:r>
            <w:r>
              <w:rPr>
                <w:sz w:val="20"/>
              </w:rPr>
              <w:t xml:space="preserve">strop </w:t>
            </w:r>
            <w:r>
              <w:rPr>
                <w:spacing w:val="-2"/>
                <w:sz w:val="20"/>
              </w:rPr>
              <w:t>lashings</w:t>
            </w:r>
          </w:p>
        </w:tc>
        <w:tc>
          <w:tcPr>
            <w:tcW w:w="4678" w:type="dxa"/>
            <w:tcBorders>
              <w:top w:val="single" w:sz="2" w:space="0" w:color="BFBFBF"/>
              <w:left w:val="single" w:sz="2" w:space="0" w:color="BFBFBF"/>
              <w:bottom w:val="single" w:sz="2" w:space="0" w:color="BFBFBF"/>
              <w:right w:val="single" w:sz="2" w:space="0" w:color="BFBFBF"/>
            </w:tcBorders>
          </w:tcPr>
          <w:p w14:paraId="4D74A6BA" w14:textId="77777777" w:rsidR="002C7295" w:rsidRDefault="00000000">
            <w:pPr>
              <w:pStyle w:val="TableParagraph"/>
              <w:ind w:left="4" w:right="1"/>
              <w:jc w:val="center"/>
              <w:rPr>
                <w:sz w:val="20"/>
              </w:rPr>
            </w:pPr>
            <w:r>
              <w:rPr>
                <w:spacing w:val="-10"/>
                <w:sz w:val="20"/>
              </w:rPr>
              <w:t>-</w:t>
            </w:r>
          </w:p>
        </w:tc>
      </w:tr>
      <w:tr w:rsidR="002C7295" w14:paraId="5C1B6155"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C3787B0" w14:textId="77777777" w:rsidR="002C7295" w:rsidRDefault="00000000">
            <w:pPr>
              <w:pStyle w:val="TableParagraph"/>
              <w:spacing w:before="75"/>
              <w:rPr>
                <w:sz w:val="20"/>
              </w:rPr>
            </w:pPr>
            <w:r>
              <w:rPr>
                <w:sz w:val="20"/>
              </w:rPr>
              <w:t xml:space="preserve">six pioneering stakes for each 3-2-1 </w:t>
            </w:r>
            <w:r>
              <w:rPr>
                <w:spacing w:val="-2"/>
                <w:sz w:val="20"/>
              </w:rPr>
              <w:t>anchor</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95D51E5" w14:textId="77777777" w:rsidR="002C7295" w:rsidRDefault="00000000">
            <w:pPr>
              <w:pStyle w:val="TableParagraph"/>
              <w:spacing w:before="75"/>
              <w:ind w:left="4" w:right="1"/>
              <w:jc w:val="center"/>
              <w:rPr>
                <w:sz w:val="20"/>
              </w:rPr>
            </w:pPr>
            <w:r>
              <w:rPr>
                <w:spacing w:val="-10"/>
                <w:sz w:val="20"/>
              </w:rPr>
              <w:t>-</w:t>
            </w:r>
          </w:p>
        </w:tc>
      </w:tr>
      <w:tr w:rsidR="002C7295" w14:paraId="7878BFBC"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2171DAFD" w14:textId="77777777" w:rsidR="002C7295" w:rsidRDefault="00000000">
            <w:pPr>
              <w:pStyle w:val="TableParagraph"/>
              <w:spacing w:before="75"/>
              <w:rPr>
                <w:sz w:val="20"/>
              </w:rPr>
            </w:pPr>
            <w:r>
              <w:rPr>
                <w:sz w:val="20"/>
              </w:rPr>
              <w:t xml:space="preserve">binder twine for the back stays of anchor </w:t>
            </w:r>
            <w:r>
              <w:rPr>
                <w:spacing w:val="-2"/>
                <w:sz w:val="20"/>
              </w:rPr>
              <w:t>stakes</w:t>
            </w:r>
          </w:p>
        </w:tc>
        <w:tc>
          <w:tcPr>
            <w:tcW w:w="4678" w:type="dxa"/>
            <w:tcBorders>
              <w:top w:val="single" w:sz="2" w:space="0" w:color="BFBFBF"/>
              <w:left w:val="single" w:sz="2" w:space="0" w:color="BFBFBF"/>
              <w:bottom w:val="single" w:sz="2" w:space="0" w:color="BFBFBF"/>
              <w:right w:val="single" w:sz="2" w:space="0" w:color="BFBFBF"/>
            </w:tcBorders>
          </w:tcPr>
          <w:p w14:paraId="27EADEF9" w14:textId="77777777" w:rsidR="002C7295" w:rsidRDefault="00000000">
            <w:pPr>
              <w:pStyle w:val="TableParagraph"/>
              <w:spacing w:before="75"/>
              <w:ind w:left="4" w:right="1"/>
              <w:jc w:val="center"/>
              <w:rPr>
                <w:sz w:val="20"/>
              </w:rPr>
            </w:pPr>
            <w:r>
              <w:rPr>
                <w:spacing w:val="-10"/>
                <w:sz w:val="20"/>
              </w:rPr>
              <w:t>-</w:t>
            </w:r>
          </w:p>
        </w:tc>
      </w:tr>
      <w:tr w:rsidR="002C7295" w14:paraId="790A5024"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B6081DD" w14:textId="77777777" w:rsidR="002C7295" w:rsidRDefault="00000000">
            <w:pPr>
              <w:pStyle w:val="TableParagraph"/>
              <w:spacing w:before="75"/>
              <w:rPr>
                <w:sz w:val="20"/>
              </w:rPr>
            </w:pPr>
            <w:r>
              <w:rPr>
                <w:sz w:val="20"/>
              </w:rPr>
              <w:t xml:space="preserve">four 12-inch </w:t>
            </w:r>
            <w:r>
              <w:rPr>
                <w:spacing w:val="-2"/>
                <w:sz w:val="20"/>
              </w:rPr>
              <w:t>stakes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062CAC9" w14:textId="77777777" w:rsidR="002C7295" w:rsidRDefault="00000000">
            <w:pPr>
              <w:pStyle w:val="TableParagraph"/>
              <w:spacing w:before="75"/>
              <w:ind w:left="4" w:right="1"/>
              <w:jc w:val="center"/>
              <w:rPr>
                <w:sz w:val="20"/>
              </w:rPr>
            </w:pPr>
            <w:r>
              <w:rPr>
                <w:spacing w:val="-10"/>
                <w:sz w:val="20"/>
              </w:rPr>
              <w:t>-</w:t>
            </w:r>
          </w:p>
        </w:tc>
      </w:tr>
      <w:tr w:rsidR="002C7295" w14:paraId="2612F4C6"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BB16E17" w14:textId="77777777" w:rsidR="002C7295" w:rsidRDefault="00000000">
            <w:pPr>
              <w:pStyle w:val="TableParagraph"/>
              <w:spacing w:before="75"/>
              <w:rPr>
                <w:sz w:val="20"/>
              </w:rPr>
            </w:pPr>
            <w:r>
              <w:rPr>
                <w:sz w:val="20"/>
              </w:rPr>
              <w:t>large</w:t>
            </w:r>
            <w:r>
              <w:rPr>
                <w:spacing w:val="-3"/>
                <w:sz w:val="20"/>
              </w:rPr>
              <w:t xml:space="preserve"> </w:t>
            </w:r>
            <w:r>
              <w:rPr>
                <w:sz w:val="20"/>
              </w:rPr>
              <w:t>wooden</w:t>
            </w:r>
            <w:r>
              <w:rPr>
                <w:spacing w:val="-3"/>
                <w:sz w:val="20"/>
              </w:rPr>
              <w:t xml:space="preserve"> </w:t>
            </w:r>
            <w:r>
              <w:rPr>
                <w:spacing w:val="-2"/>
                <w:sz w:val="20"/>
              </w:rPr>
              <w:t>mallet</w:t>
            </w:r>
          </w:p>
        </w:tc>
        <w:tc>
          <w:tcPr>
            <w:tcW w:w="4678" w:type="dxa"/>
            <w:tcBorders>
              <w:top w:val="single" w:sz="2" w:space="0" w:color="BFBFBF"/>
              <w:left w:val="single" w:sz="2" w:space="0" w:color="BFBFBF"/>
              <w:bottom w:val="single" w:sz="2" w:space="0" w:color="BFBFBF"/>
              <w:right w:val="single" w:sz="2" w:space="0" w:color="BFBFBF"/>
            </w:tcBorders>
          </w:tcPr>
          <w:p w14:paraId="00D92953" w14:textId="77777777" w:rsidR="002C7295" w:rsidRDefault="00000000">
            <w:pPr>
              <w:pStyle w:val="TableParagraph"/>
              <w:spacing w:before="75"/>
              <w:ind w:left="4" w:right="1"/>
              <w:jc w:val="center"/>
              <w:rPr>
                <w:sz w:val="20"/>
              </w:rPr>
            </w:pPr>
            <w:r>
              <w:rPr>
                <w:spacing w:val="-10"/>
                <w:sz w:val="20"/>
              </w:rPr>
              <w:t>-</w:t>
            </w:r>
          </w:p>
        </w:tc>
      </w:tr>
      <w:tr w:rsidR="002C7295" w14:paraId="33B76520"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0451C6F" w14:textId="77777777" w:rsidR="002C7295" w:rsidRDefault="00000000">
            <w:pPr>
              <w:pStyle w:val="TableParagraph"/>
              <w:spacing w:before="75"/>
              <w:rPr>
                <w:sz w:val="20"/>
              </w:rPr>
            </w:pPr>
            <w:r>
              <w:rPr>
                <w:sz w:val="20"/>
              </w:rPr>
              <w:t>two</w:t>
            </w:r>
            <w:r>
              <w:rPr>
                <w:spacing w:val="-4"/>
                <w:sz w:val="20"/>
              </w:rPr>
              <w:t xml:space="preserve"> </w:t>
            </w:r>
            <w:r>
              <w:rPr>
                <w:sz w:val="20"/>
              </w:rPr>
              <w:t>strops</w:t>
            </w:r>
            <w:r>
              <w:rPr>
                <w:spacing w:val="-2"/>
                <w:sz w:val="20"/>
              </w:rPr>
              <w:t xml:space="preserve"> </w:t>
            </w:r>
            <w:r>
              <w:rPr>
                <w:sz w:val="20"/>
              </w:rPr>
              <w:t>or</w:t>
            </w:r>
            <w:r>
              <w:rPr>
                <w:spacing w:val="-2"/>
                <w:sz w:val="20"/>
              </w:rPr>
              <w:t xml:space="preserve"> </w:t>
            </w:r>
            <w:r>
              <w:rPr>
                <w:sz w:val="20"/>
              </w:rPr>
              <w:t>rope</w:t>
            </w:r>
            <w:r>
              <w:rPr>
                <w:spacing w:val="-2"/>
                <w:sz w:val="20"/>
              </w:rPr>
              <w:t xml:space="preserve"> </w:t>
            </w:r>
            <w:r>
              <w:rPr>
                <w:sz w:val="20"/>
              </w:rPr>
              <w:t>grommets</w:t>
            </w:r>
            <w:r>
              <w:rPr>
                <w:spacing w:val="-2"/>
                <w:sz w:val="20"/>
              </w:rPr>
              <w:t xml:space="preserve"> </w:t>
            </w:r>
            <w:r>
              <w:rPr>
                <w:sz w:val="20"/>
              </w:rPr>
              <w:t>with</w:t>
            </w:r>
            <w:r>
              <w:rPr>
                <w:spacing w:val="-2"/>
                <w:sz w:val="20"/>
              </w:rPr>
              <w:t xml:space="preserve"> rings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6609EC3" w14:textId="77777777" w:rsidR="002C7295" w:rsidRDefault="00000000">
            <w:pPr>
              <w:pStyle w:val="TableParagraph"/>
              <w:spacing w:before="75"/>
              <w:ind w:left="4" w:right="1"/>
              <w:jc w:val="center"/>
              <w:rPr>
                <w:sz w:val="20"/>
              </w:rPr>
            </w:pPr>
            <w:r>
              <w:rPr>
                <w:spacing w:val="-10"/>
                <w:sz w:val="20"/>
              </w:rPr>
              <w:t>-</w:t>
            </w:r>
          </w:p>
        </w:tc>
      </w:tr>
      <w:tr w:rsidR="002C7295" w14:paraId="71A6C213" w14:textId="77777777">
        <w:trPr>
          <w:trHeight w:val="634"/>
        </w:trPr>
        <w:tc>
          <w:tcPr>
            <w:tcW w:w="4678" w:type="dxa"/>
            <w:tcBorders>
              <w:top w:val="single" w:sz="2" w:space="0" w:color="BFBFBF"/>
              <w:left w:val="single" w:sz="2" w:space="0" w:color="BFBFBF"/>
              <w:bottom w:val="single" w:sz="2" w:space="0" w:color="BFBFBF"/>
              <w:right w:val="single" w:sz="2" w:space="0" w:color="BFBFBF"/>
            </w:tcBorders>
          </w:tcPr>
          <w:p w14:paraId="1DAF3EA4" w14:textId="77777777" w:rsidR="002C7295" w:rsidRDefault="00000000">
            <w:pPr>
              <w:pStyle w:val="TableParagraph"/>
              <w:spacing w:before="75"/>
              <w:rPr>
                <w:sz w:val="20"/>
              </w:rPr>
            </w:pPr>
            <w:r>
              <w:rPr>
                <w:sz w:val="20"/>
              </w:rPr>
              <w:t>two</w:t>
            </w:r>
            <w:r>
              <w:rPr>
                <w:spacing w:val="-5"/>
                <w:sz w:val="20"/>
              </w:rPr>
              <w:t xml:space="preserve"> </w:t>
            </w:r>
            <w:r>
              <w:rPr>
                <w:sz w:val="20"/>
              </w:rPr>
              <w:t>pieces</w:t>
            </w:r>
            <w:r>
              <w:rPr>
                <w:spacing w:val="-5"/>
                <w:sz w:val="20"/>
              </w:rPr>
              <w:t xml:space="preserve"> </w:t>
            </w:r>
            <w:r>
              <w:rPr>
                <w:sz w:val="20"/>
              </w:rPr>
              <w:t>of</w:t>
            </w:r>
            <w:r>
              <w:rPr>
                <w:spacing w:val="-5"/>
                <w:sz w:val="20"/>
              </w:rPr>
              <w:t xml:space="preserve"> </w:t>
            </w:r>
            <w:r>
              <w:rPr>
                <w:sz w:val="20"/>
              </w:rPr>
              <w:t>scrap</w:t>
            </w:r>
            <w:r>
              <w:rPr>
                <w:spacing w:val="-5"/>
                <w:sz w:val="20"/>
              </w:rPr>
              <w:t xml:space="preserve"> </w:t>
            </w:r>
            <w:r>
              <w:rPr>
                <w:sz w:val="20"/>
              </w:rPr>
              <w:t>canvas</w:t>
            </w:r>
            <w:r>
              <w:rPr>
                <w:spacing w:val="-5"/>
                <w:sz w:val="20"/>
              </w:rPr>
              <w:t xml:space="preserve"> </w:t>
            </w:r>
            <w:r>
              <w:rPr>
                <w:sz w:val="20"/>
              </w:rPr>
              <w:t>or</w:t>
            </w:r>
            <w:r>
              <w:rPr>
                <w:spacing w:val="-5"/>
                <w:sz w:val="20"/>
              </w:rPr>
              <w:t xml:space="preserve"> </w:t>
            </w:r>
            <w:r>
              <w:rPr>
                <w:sz w:val="20"/>
              </w:rPr>
              <w:t>burlap</w:t>
            </w:r>
            <w:r>
              <w:rPr>
                <w:spacing w:val="-5"/>
                <w:sz w:val="20"/>
              </w:rPr>
              <w:t xml:space="preserve"> </w:t>
            </w:r>
            <w:r>
              <w:rPr>
                <w:sz w:val="20"/>
              </w:rPr>
              <w:t>for</w:t>
            </w:r>
            <w:r>
              <w:rPr>
                <w:spacing w:val="-5"/>
                <w:sz w:val="20"/>
              </w:rPr>
              <w:t xml:space="preserve"> </w:t>
            </w:r>
            <w:r>
              <w:rPr>
                <w:sz w:val="20"/>
              </w:rPr>
              <w:t>foot</w:t>
            </w:r>
            <w:r>
              <w:rPr>
                <w:spacing w:val="-5"/>
                <w:sz w:val="20"/>
              </w:rPr>
              <w:t xml:space="preserve"> </w:t>
            </w:r>
            <w:r>
              <w:rPr>
                <w:sz w:val="20"/>
              </w:rPr>
              <w:t xml:space="preserve">rope </w:t>
            </w:r>
            <w:r>
              <w:rPr>
                <w:spacing w:val="-2"/>
                <w:sz w:val="20"/>
              </w:rPr>
              <w:t>saddles</w:t>
            </w:r>
          </w:p>
        </w:tc>
        <w:tc>
          <w:tcPr>
            <w:tcW w:w="4678" w:type="dxa"/>
            <w:tcBorders>
              <w:top w:val="single" w:sz="2" w:space="0" w:color="BFBFBF"/>
              <w:left w:val="single" w:sz="2" w:space="0" w:color="BFBFBF"/>
              <w:bottom w:val="single" w:sz="2" w:space="0" w:color="BFBFBF"/>
              <w:right w:val="single" w:sz="2" w:space="0" w:color="BFBFBF"/>
            </w:tcBorders>
          </w:tcPr>
          <w:p w14:paraId="6702CE07" w14:textId="77777777" w:rsidR="002C7295" w:rsidRDefault="00000000">
            <w:pPr>
              <w:pStyle w:val="TableParagraph"/>
              <w:spacing w:before="75"/>
              <w:ind w:left="4" w:right="1"/>
              <w:jc w:val="center"/>
              <w:rPr>
                <w:sz w:val="20"/>
              </w:rPr>
            </w:pPr>
            <w:r>
              <w:rPr>
                <w:spacing w:val="-10"/>
                <w:sz w:val="20"/>
              </w:rPr>
              <w:t>-</w:t>
            </w:r>
          </w:p>
        </w:tc>
      </w:tr>
    </w:tbl>
    <w:p w14:paraId="25704372" w14:textId="77777777" w:rsidR="002C7295" w:rsidRDefault="00000000">
      <w:pPr>
        <w:pStyle w:val="BodyText"/>
        <w:spacing w:before="341" w:line="240" w:lineRule="auto"/>
        <w:ind w:left="400" w:right="400"/>
        <w:jc w:val="center"/>
        <w:rPr>
          <w:rFonts w:ascii="Helvetica"/>
        </w:rPr>
      </w:pPr>
      <w:r>
        <w:rPr>
          <w:rFonts w:ascii="Helvetica"/>
        </w:rPr>
        <w:t>(Block</w:t>
      </w:r>
      <w:r>
        <w:rPr>
          <w:rFonts w:ascii="Helvetica"/>
          <w:spacing w:val="-1"/>
        </w:rPr>
        <w:t xml:space="preserve"> </w:t>
      </w:r>
      <w:r>
        <w:rPr>
          <w:rFonts w:ascii="Helvetica"/>
        </w:rPr>
        <w:t>2</w:t>
      </w:r>
      <w:r>
        <w:rPr>
          <w:rFonts w:ascii="Helvetica"/>
          <w:spacing w:val="-1"/>
        </w:rPr>
        <w:t xml:space="preserve"> </w:t>
      </w:r>
      <w:r>
        <w:rPr>
          <w:rFonts w:ascii="Helvetica"/>
        </w:rPr>
        <w:t>Cooking Supplies</w:t>
      </w:r>
      <w:r>
        <w:rPr>
          <w:rFonts w:ascii="Helvetica"/>
          <w:spacing w:val="-1"/>
        </w:rPr>
        <w:t xml:space="preserve"> </w:t>
      </w:r>
      <w:r>
        <w:rPr>
          <w:rFonts w:ascii="Helvetica"/>
        </w:rPr>
        <w:t>and</w:t>
      </w:r>
      <w:r>
        <w:rPr>
          <w:rFonts w:ascii="Helvetica"/>
          <w:spacing w:val="-1"/>
        </w:rPr>
        <w:t xml:space="preserve"> </w:t>
      </w:r>
      <w:r>
        <w:rPr>
          <w:rFonts w:ascii="Helvetica"/>
        </w:rPr>
        <w:t>Ingredients on</w:t>
      </w:r>
      <w:r>
        <w:rPr>
          <w:rFonts w:ascii="Helvetica"/>
          <w:spacing w:val="-1"/>
        </w:rPr>
        <w:t xml:space="preserve"> </w:t>
      </w:r>
      <w:r>
        <w:rPr>
          <w:rFonts w:ascii="Helvetica"/>
        </w:rPr>
        <w:t xml:space="preserve">Following </w:t>
      </w:r>
      <w:r>
        <w:rPr>
          <w:rFonts w:ascii="Helvetica"/>
          <w:spacing w:val="-2"/>
        </w:rPr>
        <w:t>Page)</w:t>
      </w:r>
    </w:p>
    <w:p w14:paraId="5ED83FA8" w14:textId="77777777" w:rsidR="002C7295" w:rsidRDefault="002C7295">
      <w:pPr>
        <w:jc w:val="center"/>
        <w:rPr>
          <w:rFonts w:ascii="Helvetica"/>
        </w:rPr>
        <w:sectPr w:rsidR="002C7295" w:rsidSect="00826C8E">
          <w:pgSz w:w="12240" w:h="15840"/>
          <w:pgMar w:top="1260" w:right="940" w:bottom="1100" w:left="940" w:header="734" w:footer="914" w:gutter="0"/>
          <w:cols w:space="720"/>
        </w:sectPr>
      </w:pPr>
    </w:p>
    <w:p w14:paraId="290F08AB"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5</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2 </w:t>
      </w:r>
      <w:r>
        <w:rPr>
          <w:rFonts w:ascii="Times New Roman" w:hAnsi="Times New Roman"/>
          <w:i/>
          <w:spacing w:val="-2"/>
          <w:sz w:val="36"/>
        </w:rPr>
        <w:t>(continued)—</w:t>
      </w:r>
    </w:p>
    <w:p w14:paraId="40CC4C88" w14:textId="77777777" w:rsidR="002C7295" w:rsidRDefault="002C7295">
      <w:pPr>
        <w:pStyle w:val="BodyText"/>
        <w:spacing w:before="5" w:line="240" w:lineRule="auto"/>
        <w:ind w:left="0"/>
        <w:rPr>
          <w:rFonts w:ascii="Times New Roman"/>
          <w:i/>
          <w:sz w:val="16"/>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4C7FC84B" w14:textId="77777777">
        <w:trPr>
          <w:trHeight w:val="452"/>
        </w:trPr>
        <w:tc>
          <w:tcPr>
            <w:tcW w:w="9356" w:type="dxa"/>
            <w:gridSpan w:val="2"/>
            <w:tcBorders>
              <w:top w:val="nil"/>
              <w:left w:val="nil"/>
              <w:right w:val="nil"/>
            </w:tcBorders>
            <w:shd w:val="clear" w:color="auto" w:fill="BEC0BF"/>
          </w:tcPr>
          <w:p w14:paraId="78A0D106" w14:textId="77777777" w:rsidR="002C7295" w:rsidRDefault="00000000">
            <w:pPr>
              <w:pStyle w:val="TableParagraph"/>
              <w:tabs>
                <w:tab w:val="left" w:pos="4992"/>
              </w:tabs>
              <w:spacing w:before="75"/>
              <w:ind w:left="0" w:right="309"/>
              <w:jc w:val="center"/>
              <w:rPr>
                <w:b/>
                <w:sz w:val="20"/>
              </w:rPr>
            </w:pPr>
            <w:r>
              <w:rPr>
                <w:b/>
                <w:sz w:val="20"/>
              </w:rPr>
              <w:t xml:space="preserve">COOKING </w:t>
            </w:r>
            <w:r>
              <w:rPr>
                <w:b/>
                <w:spacing w:val="-2"/>
                <w:sz w:val="20"/>
              </w:rPr>
              <w:t>SUPPLIES</w:t>
            </w:r>
            <w:r>
              <w:rPr>
                <w:b/>
                <w:sz w:val="20"/>
              </w:rPr>
              <w:tab/>
            </w:r>
            <w:r>
              <w:rPr>
                <w:b/>
                <w:spacing w:val="-2"/>
                <w:sz w:val="20"/>
              </w:rPr>
              <w:t>INGREDIENTS</w:t>
            </w:r>
          </w:p>
        </w:tc>
      </w:tr>
      <w:tr w:rsidR="002C7295" w14:paraId="09BEF866" w14:textId="77777777">
        <w:trPr>
          <w:trHeight w:val="447"/>
        </w:trPr>
        <w:tc>
          <w:tcPr>
            <w:tcW w:w="4678" w:type="dxa"/>
            <w:tcBorders>
              <w:left w:val="single" w:sz="2" w:space="0" w:color="BFBFBF"/>
              <w:bottom w:val="single" w:sz="2" w:space="0" w:color="BFBFBF"/>
              <w:right w:val="single" w:sz="2" w:space="0" w:color="BFBFBF"/>
            </w:tcBorders>
          </w:tcPr>
          <w:p w14:paraId="5D33BB7D" w14:textId="77777777" w:rsidR="002C7295" w:rsidRDefault="00000000">
            <w:pPr>
              <w:pStyle w:val="TableParagraph"/>
              <w:rPr>
                <w:sz w:val="20"/>
              </w:rPr>
            </w:pPr>
            <w:r>
              <w:rPr>
                <w:spacing w:val="-2"/>
                <w:sz w:val="20"/>
              </w:rPr>
              <w:t>charcoal</w:t>
            </w:r>
          </w:p>
        </w:tc>
        <w:tc>
          <w:tcPr>
            <w:tcW w:w="4678" w:type="dxa"/>
            <w:tcBorders>
              <w:left w:val="single" w:sz="2" w:space="0" w:color="BFBFBF"/>
              <w:bottom w:val="single" w:sz="2" w:space="0" w:color="BFBFBF"/>
              <w:right w:val="single" w:sz="2" w:space="0" w:color="BFBFBF"/>
            </w:tcBorders>
          </w:tcPr>
          <w:p w14:paraId="24AC86E0" w14:textId="77777777" w:rsidR="002C7295" w:rsidRDefault="00000000">
            <w:pPr>
              <w:pStyle w:val="TableParagraph"/>
              <w:rPr>
                <w:sz w:val="20"/>
              </w:rPr>
            </w:pPr>
            <w:r>
              <w:rPr>
                <w:sz w:val="20"/>
              </w:rPr>
              <w:t xml:space="preserve">14.75-oz can salmon </w:t>
            </w:r>
            <w:r>
              <w:rPr>
                <w:spacing w:val="-10"/>
                <w:sz w:val="20"/>
              </w:rPr>
              <w:t>*</w:t>
            </w:r>
          </w:p>
        </w:tc>
      </w:tr>
      <w:tr w:rsidR="002C7295" w14:paraId="0A5F78F1"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E4C1D4B" w14:textId="77777777" w:rsidR="002C7295" w:rsidRDefault="00000000">
            <w:pPr>
              <w:pStyle w:val="TableParagraph"/>
              <w:rPr>
                <w:sz w:val="20"/>
              </w:rPr>
            </w:pPr>
            <w:r>
              <w:rPr>
                <w:sz w:val="20"/>
              </w:rPr>
              <w:t>charcoal</w:t>
            </w:r>
            <w:r>
              <w:rPr>
                <w:spacing w:val="-4"/>
                <w:sz w:val="20"/>
              </w:rPr>
              <w:t xml:space="preserve"> </w:t>
            </w:r>
            <w:r>
              <w:rPr>
                <w:spacing w:val="-2"/>
                <w:sz w:val="20"/>
              </w:rPr>
              <w:t>chimneys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90CC7F2" w14:textId="77777777" w:rsidR="002C7295" w:rsidRDefault="00000000">
            <w:pPr>
              <w:pStyle w:val="TableParagraph"/>
              <w:rPr>
                <w:sz w:val="20"/>
              </w:rPr>
            </w:pPr>
            <w:r>
              <w:rPr>
                <w:sz w:val="20"/>
              </w:rPr>
              <w:t xml:space="preserve">one egg </w:t>
            </w:r>
            <w:r>
              <w:rPr>
                <w:spacing w:val="-12"/>
                <w:sz w:val="20"/>
              </w:rPr>
              <w:t>*</w:t>
            </w:r>
          </w:p>
        </w:tc>
      </w:tr>
      <w:tr w:rsidR="002C7295" w14:paraId="3F57BB2B"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BAF69DB" w14:textId="77777777" w:rsidR="002C7295" w:rsidRDefault="00000000">
            <w:pPr>
              <w:pStyle w:val="TableParagraph"/>
              <w:rPr>
                <w:sz w:val="20"/>
              </w:rPr>
            </w:pPr>
            <w:r>
              <w:rPr>
                <w:spacing w:val="-2"/>
                <w:sz w:val="20"/>
              </w:rPr>
              <w:t>tongs</w:t>
            </w:r>
          </w:p>
        </w:tc>
        <w:tc>
          <w:tcPr>
            <w:tcW w:w="4678" w:type="dxa"/>
            <w:tcBorders>
              <w:top w:val="single" w:sz="2" w:space="0" w:color="BFBFBF"/>
              <w:left w:val="single" w:sz="2" w:space="0" w:color="BFBFBF"/>
              <w:bottom w:val="single" w:sz="2" w:space="0" w:color="BFBFBF"/>
              <w:right w:val="single" w:sz="2" w:space="0" w:color="BFBFBF"/>
            </w:tcBorders>
          </w:tcPr>
          <w:p w14:paraId="637CA1CA" w14:textId="77777777" w:rsidR="002C7295" w:rsidRDefault="00000000">
            <w:pPr>
              <w:pStyle w:val="TableParagraph"/>
              <w:rPr>
                <w:sz w:val="20"/>
              </w:rPr>
            </w:pPr>
            <w:r>
              <w:rPr>
                <w:sz w:val="20"/>
              </w:rPr>
              <w:t>one</w:t>
            </w:r>
            <w:r>
              <w:rPr>
                <w:spacing w:val="-2"/>
                <w:sz w:val="20"/>
              </w:rPr>
              <w:t xml:space="preserve"> </w:t>
            </w:r>
            <w:r>
              <w:rPr>
                <w:sz w:val="20"/>
              </w:rPr>
              <w:t xml:space="preserve">medium </w:t>
            </w:r>
            <w:r>
              <w:rPr>
                <w:spacing w:val="-2"/>
                <w:sz w:val="20"/>
              </w:rPr>
              <w:t>onion*</w:t>
            </w:r>
          </w:p>
        </w:tc>
      </w:tr>
      <w:tr w:rsidR="002C7295" w14:paraId="46083475"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3B432F8" w14:textId="77777777" w:rsidR="002C7295" w:rsidRDefault="00000000">
            <w:pPr>
              <w:pStyle w:val="TableParagraph"/>
              <w:rPr>
                <w:sz w:val="20"/>
              </w:rPr>
            </w:pPr>
            <w:r>
              <w:rPr>
                <w:sz w:val="20"/>
              </w:rPr>
              <w:t>cutting</w:t>
            </w:r>
            <w:r>
              <w:rPr>
                <w:spacing w:val="-2"/>
                <w:sz w:val="20"/>
              </w:rPr>
              <w:t xml:space="preserve"> board</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3141F79" w14:textId="77777777" w:rsidR="002C7295" w:rsidRDefault="00000000">
            <w:pPr>
              <w:pStyle w:val="TableParagraph"/>
              <w:rPr>
                <w:sz w:val="20"/>
              </w:rPr>
            </w:pPr>
            <w:r>
              <w:rPr>
                <w:sz w:val="20"/>
              </w:rPr>
              <w:t>1/2-cup</w:t>
            </w:r>
            <w:r>
              <w:rPr>
                <w:spacing w:val="-2"/>
                <w:sz w:val="20"/>
              </w:rPr>
              <w:t xml:space="preserve"> </w:t>
            </w:r>
            <w:r>
              <w:rPr>
                <w:sz w:val="20"/>
              </w:rPr>
              <w:t>seasoned</w:t>
            </w:r>
            <w:r>
              <w:rPr>
                <w:spacing w:val="-1"/>
                <w:sz w:val="20"/>
              </w:rPr>
              <w:t xml:space="preserve"> </w:t>
            </w:r>
            <w:proofErr w:type="gramStart"/>
            <w:r>
              <w:rPr>
                <w:sz w:val="20"/>
              </w:rPr>
              <w:t>bread</w:t>
            </w:r>
            <w:r>
              <w:rPr>
                <w:spacing w:val="-1"/>
                <w:sz w:val="20"/>
              </w:rPr>
              <w:t xml:space="preserve"> </w:t>
            </w:r>
            <w:r>
              <w:rPr>
                <w:spacing w:val="-2"/>
                <w:sz w:val="20"/>
              </w:rPr>
              <w:t>crumbs</w:t>
            </w:r>
            <w:proofErr w:type="gramEnd"/>
            <w:r>
              <w:rPr>
                <w:spacing w:val="-2"/>
                <w:sz w:val="20"/>
              </w:rPr>
              <w:t>*</w:t>
            </w:r>
          </w:p>
        </w:tc>
      </w:tr>
      <w:tr w:rsidR="002C7295" w14:paraId="3066999B"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43D13BA1" w14:textId="77777777" w:rsidR="002C7295" w:rsidRDefault="00000000">
            <w:pPr>
              <w:pStyle w:val="TableParagraph"/>
              <w:rPr>
                <w:sz w:val="20"/>
              </w:rPr>
            </w:pPr>
            <w:r>
              <w:rPr>
                <w:sz w:val="20"/>
              </w:rPr>
              <w:t xml:space="preserve">garbage </w:t>
            </w:r>
            <w:r>
              <w:rPr>
                <w:spacing w:val="-2"/>
                <w:sz w:val="20"/>
              </w:rPr>
              <w:t>receptacle</w:t>
            </w:r>
          </w:p>
        </w:tc>
        <w:tc>
          <w:tcPr>
            <w:tcW w:w="4678" w:type="dxa"/>
            <w:tcBorders>
              <w:top w:val="single" w:sz="2" w:space="0" w:color="BFBFBF"/>
              <w:left w:val="single" w:sz="2" w:space="0" w:color="BFBFBF"/>
              <w:bottom w:val="single" w:sz="2" w:space="0" w:color="BFBFBF"/>
              <w:right w:val="single" w:sz="2" w:space="0" w:color="BFBFBF"/>
            </w:tcBorders>
          </w:tcPr>
          <w:p w14:paraId="4CE96222" w14:textId="77777777" w:rsidR="002C7295" w:rsidRDefault="00000000">
            <w:pPr>
              <w:pStyle w:val="TableParagraph"/>
              <w:rPr>
                <w:sz w:val="20"/>
              </w:rPr>
            </w:pPr>
            <w:r>
              <w:rPr>
                <w:sz w:val="20"/>
              </w:rPr>
              <w:t xml:space="preserve">one medium-sized potato per </w:t>
            </w:r>
            <w:r>
              <w:rPr>
                <w:spacing w:val="-2"/>
                <w:sz w:val="20"/>
              </w:rPr>
              <w:t>person</w:t>
            </w:r>
          </w:p>
        </w:tc>
      </w:tr>
      <w:tr w:rsidR="002C7295" w14:paraId="0C7354DB"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B1F8E52" w14:textId="77777777" w:rsidR="002C7295" w:rsidRDefault="00000000">
            <w:pPr>
              <w:pStyle w:val="TableParagraph"/>
              <w:rPr>
                <w:sz w:val="20"/>
              </w:rPr>
            </w:pPr>
            <w:r>
              <w:rPr>
                <w:spacing w:val="-2"/>
                <w:sz w:val="20"/>
              </w:rPr>
              <w:t>spoons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4A3D6C7" w14:textId="77777777" w:rsidR="002C7295" w:rsidRDefault="00000000">
            <w:pPr>
              <w:pStyle w:val="TableParagraph"/>
              <w:rPr>
                <w:sz w:val="20"/>
              </w:rPr>
            </w:pPr>
            <w:r>
              <w:rPr>
                <w:color w:val="000000"/>
                <w:sz w:val="20"/>
                <w:shd w:val="clear" w:color="auto" w:fill="FFFFFF"/>
              </w:rPr>
              <w:t>1-cup</w:t>
            </w:r>
            <w:r>
              <w:rPr>
                <w:color w:val="000000"/>
                <w:spacing w:val="-2"/>
                <w:sz w:val="20"/>
                <w:shd w:val="clear" w:color="auto" w:fill="FFFFFF"/>
              </w:rPr>
              <w:t xml:space="preserve"> </w:t>
            </w:r>
            <w:r>
              <w:rPr>
                <w:color w:val="000000"/>
                <w:sz w:val="20"/>
                <w:shd w:val="clear" w:color="auto" w:fill="FFFFFF"/>
              </w:rPr>
              <w:t>shredded</w:t>
            </w:r>
            <w:r>
              <w:rPr>
                <w:color w:val="000000"/>
                <w:spacing w:val="-2"/>
                <w:sz w:val="20"/>
                <w:shd w:val="clear" w:color="auto" w:fill="FFFFFF"/>
              </w:rPr>
              <w:t xml:space="preserve"> </w:t>
            </w:r>
            <w:r>
              <w:rPr>
                <w:color w:val="000000"/>
                <w:sz w:val="20"/>
                <w:shd w:val="clear" w:color="auto" w:fill="FFFFFF"/>
              </w:rPr>
              <w:t>Monterey</w:t>
            </w:r>
            <w:r>
              <w:rPr>
                <w:color w:val="000000"/>
                <w:spacing w:val="-1"/>
                <w:sz w:val="20"/>
                <w:shd w:val="clear" w:color="auto" w:fill="FFFFFF"/>
              </w:rPr>
              <w:t xml:space="preserve"> </w:t>
            </w:r>
            <w:r>
              <w:rPr>
                <w:color w:val="000000"/>
                <w:sz w:val="20"/>
                <w:shd w:val="clear" w:color="auto" w:fill="FFFFFF"/>
              </w:rPr>
              <w:t>Jack</w:t>
            </w:r>
            <w:r>
              <w:rPr>
                <w:color w:val="000000"/>
                <w:spacing w:val="-2"/>
                <w:sz w:val="20"/>
                <w:shd w:val="clear" w:color="auto" w:fill="FFFFFF"/>
              </w:rPr>
              <w:t xml:space="preserve"> </w:t>
            </w:r>
            <w:r>
              <w:rPr>
                <w:color w:val="000000"/>
                <w:sz w:val="20"/>
                <w:shd w:val="clear" w:color="auto" w:fill="FFFFFF"/>
              </w:rPr>
              <w:t>cheese</w:t>
            </w:r>
            <w:r>
              <w:rPr>
                <w:color w:val="000000"/>
                <w:spacing w:val="-1"/>
                <w:sz w:val="20"/>
                <w:shd w:val="clear" w:color="auto" w:fill="FFFFFF"/>
              </w:rPr>
              <w:t xml:space="preserve"> </w:t>
            </w:r>
            <w:r>
              <w:rPr>
                <w:color w:val="000000"/>
                <w:spacing w:val="-10"/>
                <w:sz w:val="20"/>
                <w:shd w:val="clear" w:color="auto" w:fill="FFFFFF"/>
              </w:rPr>
              <w:t>*</w:t>
            </w:r>
          </w:p>
        </w:tc>
      </w:tr>
      <w:tr w:rsidR="002C7295" w14:paraId="28B5E4AE"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F8B10C1" w14:textId="77777777" w:rsidR="002C7295" w:rsidRDefault="00000000">
            <w:pPr>
              <w:pStyle w:val="TableParagraph"/>
              <w:rPr>
                <w:sz w:val="20"/>
              </w:rPr>
            </w:pPr>
            <w:r>
              <w:rPr>
                <w:sz w:val="20"/>
              </w:rPr>
              <w:t xml:space="preserve">measuring </w:t>
            </w:r>
            <w:r>
              <w:rPr>
                <w:spacing w:val="-5"/>
                <w:sz w:val="20"/>
              </w:rPr>
              <w:t>cup</w:t>
            </w:r>
          </w:p>
        </w:tc>
        <w:tc>
          <w:tcPr>
            <w:tcW w:w="4678" w:type="dxa"/>
            <w:tcBorders>
              <w:top w:val="single" w:sz="2" w:space="0" w:color="BFBFBF"/>
              <w:left w:val="single" w:sz="2" w:space="0" w:color="BFBFBF"/>
              <w:bottom w:val="single" w:sz="2" w:space="0" w:color="BFBFBF"/>
              <w:right w:val="single" w:sz="2" w:space="0" w:color="BFBFBF"/>
            </w:tcBorders>
          </w:tcPr>
          <w:p w14:paraId="550E829F" w14:textId="77777777" w:rsidR="002C7295" w:rsidRDefault="00000000">
            <w:pPr>
              <w:pStyle w:val="TableParagraph"/>
              <w:rPr>
                <w:sz w:val="20"/>
              </w:rPr>
            </w:pPr>
            <w:r>
              <w:rPr>
                <w:sz w:val="20"/>
              </w:rPr>
              <w:t xml:space="preserve">raw string </w:t>
            </w:r>
            <w:r>
              <w:rPr>
                <w:spacing w:val="-2"/>
                <w:sz w:val="20"/>
              </w:rPr>
              <w:t>beans</w:t>
            </w:r>
          </w:p>
        </w:tc>
      </w:tr>
      <w:tr w:rsidR="002C7295" w14:paraId="59F8D9B3"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512B5A9" w14:textId="77777777" w:rsidR="002C7295" w:rsidRDefault="00000000">
            <w:pPr>
              <w:pStyle w:val="TableParagraph"/>
              <w:spacing w:before="75"/>
              <w:rPr>
                <w:sz w:val="20"/>
              </w:rPr>
            </w:pPr>
            <w:r>
              <w:rPr>
                <w:sz w:val="20"/>
              </w:rPr>
              <w:t xml:space="preserve">heavy duty aluminum </w:t>
            </w:r>
            <w:r>
              <w:rPr>
                <w:spacing w:val="-4"/>
                <w:sz w:val="20"/>
              </w:rPr>
              <w:t>foil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9CFF50E" w14:textId="77777777" w:rsidR="002C7295" w:rsidRDefault="00000000">
            <w:pPr>
              <w:pStyle w:val="TableParagraph"/>
              <w:spacing w:before="75"/>
              <w:rPr>
                <w:sz w:val="20"/>
              </w:rPr>
            </w:pPr>
            <w:r>
              <w:rPr>
                <w:sz w:val="20"/>
              </w:rPr>
              <w:t>small</w:t>
            </w:r>
            <w:r>
              <w:rPr>
                <w:spacing w:val="-2"/>
                <w:sz w:val="20"/>
              </w:rPr>
              <w:t xml:space="preserve"> </w:t>
            </w:r>
            <w:r>
              <w:rPr>
                <w:sz w:val="20"/>
              </w:rPr>
              <w:t xml:space="preserve">container of olive </w:t>
            </w:r>
            <w:r>
              <w:rPr>
                <w:spacing w:val="-5"/>
                <w:sz w:val="20"/>
              </w:rPr>
              <w:t>oil</w:t>
            </w:r>
          </w:p>
        </w:tc>
      </w:tr>
      <w:tr w:rsidR="002C7295" w14:paraId="3C9C8043"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AC48A09" w14:textId="77777777" w:rsidR="002C7295" w:rsidRDefault="00000000">
            <w:pPr>
              <w:pStyle w:val="TableParagraph"/>
              <w:spacing w:before="75"/>
              <w:rPr>
                <w:sz w:val="20"/>
              </w:rPr>
            </w:pPr>
            <w:r>
              <w:rPr>
                <w:sz w:val="20"/>
              </w:rPr>
              <w:t xml:space="preserve">paper </w:t>
            </w:r>
            <w:r>
              <w:rPr>
                <w:spacing w:val="-2"/>
                <w:sz w:val="20"/>
              </w:rPr>
              <w:t>towels</w:t>
            </w:r>
          </w:p>
        </w:tc>
        <w:tc>
          <w:tcPr>
            <w:tcW w:w="4678" w:type="dxa"/>
            <w:tcBorders>
              <w:top w:val="single" w:sz="2" w:space="0" w:color="BFBFBF"/>
              <w:left w:val="single" w:sz="2" w:space="0" w:color="BFBFBF"/>
              <w:bottom w:val="single" w:sz="2" w:space="0" w:color="BFBFBF"/>
              <w:right w:val="single" w:sz="2" w:space="0" w:color="BFBFBF"/>
            </w:tcBorders>
          </w:tcPr>
          <w:p w14:paraId="20F0453A" w14:textId="77777777" w:rsidR="002C7295" w:rsidRDefault="00000000">
            <w:pPr>
              <w:pStyle w:val="TableParagraph"/>
              <w:spacing w:before="75"/>
              <w:rPr>
                <w:sz w:val="20"/>
              </w:rPr>
            </w:pPr>
            <w:r>
              <w:rPr>
                <w:sz w:val="20"/>
              </w:rPr>
              <w:t xml:space="preserve">salt and </w:t>
            </w:r>
            <w:r>
              <w:rPr>
                <w:spacing w:val="-2"/>
                <w:sz w:val="20"/>
              </w:rPr>
              <w:t>pepper</w:t>
            </w:r>
          </w:p>
        </w:tc>
      </w:tr>
      <w:tr w:rsidR="002C7295" w14:paraId="0B15B455"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AF15B09" w14:textId="77777777" w:rsidR="002C7295" w:rsidRDefault="00000000">
            <w:pPr>
              <w:pStyle w:val="TableParagraph"/>
              <w:spacing w:before="75"/>
              <w:rPr>
                <w:sz w:val="20"/>
              </w:rPr>
            </w:pPr>
            <w:r>
              <w:rPr>
                <w:sz w:val="20"/>
              </w:rPr>
              <w:t>filled</w:t>
            </w:r>
            <w:r>
              <w:rPr>
                <w:spacing w:val="-2"/>
                <w:sz w:val="20"/>
              </w:rPr>
              <w:t xml:space="preserve"> </w:t>
            </w:r>
            <w:r>
              <w:rPr>
                <w:sz w:val="20"/>
              </w:rPr>
              <w:t>fire</w:t>
            </w:r>
            <w:r>
              <w:rPr>
                <w:spacing w:val="-2"/>
                <w:sz w:val="20"/>
              </w:rPr>
              <w:t xml:space="preserve"> buckets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83E5A28" w14:textId="77777777" w:rsidR="002C7295" w:rsidRDefault="00000000">
            <w:pPr>
              <w:pStyle w:val="TableParagraph"/>
              <w:spacing w:before="75"/>
              <w:rPr>
                <w:sz w:val="20"/>
              </w:rPr>
            </w:pPr>
            <w:r>
              <w:rPr>
                <w:color w:val="000000"/>
                <w:sz w:val="20"/>
                <w:shd w:val="clear" w:color="auto" w:fill="FFFFFF"/>
              </w:rPr>
              <w:t>minced</w:t>
            </w:r>
            <w:r>
              <w:rPr>
                <w:color w:val="000000"/>
                <w:spacing w:val="-2"/>
                <w:sz w:val="20"/>
                <w:shd w:val="clear" w:color="auto" w:fill="FFFFFF"/>
              </w:rPr>
              <w:t xml:space="preserve"> garlic</w:t>
            </w:r>
          </w:p>
        </w:tc>
      </w:tr>
      <w:tr w:rsidR="002C7295" w14:paraId="073602E6"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5AB3E7D6" w14:textId="77777777" w:rsidR="002C7295" w:rsidRDefault="00000000">
            <w:pPr>
              <w:pStyle w:val="TableParagraph"/>
              <w:spacing w:before="75"/>
              <w:rPr>
                <w:sz w:val="20"/>
              </w:rPr>
            </w:pPr>
            <w:r>
              <w:rPr>
                <w:sz w:val="20"/>
              </w:rPr>
              <w:t xml:space="preserve">plastic </w:t>
            </w:r>
            <w:r>
              <w:rPr>
                <w:spacing w:val="-4"/>
                <w:sz w:val="20"/>
              </w:rPr>
              <w:t>sheet</w:t>
            </w:r>
          </w:p>
        </w:tc>
        <w:tc>
          <w:tcPr>
            <w:tcW w:w="4678" w:type="dxa"/>
            <w:tcBorders>
              <w:top w:val="single" w:sz="2" w:space="0" w:color="BFBFBF"/>
              <w:left w:val="single" w:sz="2" w:space="0" w:color="BFBFBF"/>
              <w:bottom w:val="single" w:sz="2" w:space="0" w:color="BFBFBF"/>
              <w:right w:val="single" w:sz="2" w:space="0" w:color="BFBFBF"/>
            </w:tcBorders>
          </w:tcPr>
          <w:p w14:paraId="42D1D71B" w14:textId="77777777" w:rsidR="002C7295" w:rsidRDefault="00000000">
            <w:pPr>
              <w:pStyle w:val="TableParagraph"/>
              <w:spacing w:before="75"/>
              <w:rPr>
                <w:sz w:val="20"/>
              </w:rPr>
            </w:pPr>
            <w:r>
              <w:rPr>
                <w:spacing w:val="-2"/>
                <w:sz w:val="20"/>
              </w:rPr>
              <w:t>scallions</w:t>
            </w:r>
          </w:p>
        </w:tc>
      </w:tr>
      <w:tr w:rsidR="002C7295" w14:paraId="5E8054EC"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E19EE19" w14:textId="77777777" w:rsidR="002C7295" w:rsidRDefault="00000000">
            <w:pPr>
              <w:pStyle w:val="TableParagraph"/>
              <w:spacing w:before="75"/>
              <w:rPr>
                <w:sz w:val="20"/>
              </w:rPr>
            </w:pPr>
            <w:r>
              <w:rPr>
                <w:sz w:val="20"/>
              </w:rPr>
              <w:t>biodegradable</w:t>
            </w:r>
            <w:r>
              <w:rPr>
                <w:spacing w:val="-2"/>
                <w:sz w:val="20"/>
              </w:rPr>
              <w:t xml:space="preserve"> </w:t>
            </w:r>
            <w:r>
              <w:rPr>
                <w:sz w:val="20"/>
              </w:rPr>
              <w:t xml:space="preserve">soap and </w:t>
            </w:r>
            <w:r>
              <w:rPr>
                <w:spacing w:val="-2"/>
                <w:sz w:val="20"/>
              </w:rPr>
              <w:t>sanitizer</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3D005EF" w14:textId="77777777" w:rsidR="002C7295" w:rsidRDefault="00000000">
            <w:pPr>
              <w:pStyle w:val="TableParagraph"/>
              <w:spacing w:before="75"/>
              <w:ind w:left="4" w:right="1"/>
              <w:jc w:val="center"/>
              <w:rPr>
                <w:sz w:val="20"/>
              </w:rPr>
            </w:pPr>
            <w:r>
              <w:rPr>
                <w:spacing w:val="-10"/>
                <w:sz w:val="20"/>
              </w:rPr>
              <w:t>-</w:t>
            </w:r>
          </w:p>
        </w:tc>
      </w:tr>
      <w:tr w:rsidR="002C7295" w14:paraId="4B4C7D17"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7C46DD4A" w14:textId="77777777" w:rsidR="002C7295" w:rsidRDefault="00000000">
            <w:pPr>
              <w:pStyle w:val="TableParagraph"/>
              <w:spacing w:before="75"/>
              <w:rPr>
                <w:sz w:val="20"/>
              </w:rPr>
            </w:pPr>
            <w:r>
              <w:rPr>
                <w:sz w:val="20"/>
              </w:rPr>
              <w:t>three</w:t>
            </w:r>
            <w:r>
              <w:rPr>
                <w:spacing w:val="-2"/>
                <w:sz w:val="20"/>
              </w:rPr>
              <w:t xml:space="preserve"> </w:t>
            </w:r>
            <w:r>
              <w:rPr>
                <w:sz w:val="20"/>
              </w:rPr>
              <w:t>8-quart</w:t>
            </w:r>
            <w:r>
              <w:rPr>
                <w:spacing w:val="-2"/>
                <w:sz w:val="20"/>
              </w:rPr>
              <w:t xml:space="preserve"> </w:t>
            </w:r>
            <w:r>
              <w:rPr>
                <w:spacing w:val="-4"/>
                <w:sz w:val="20"/>
              </w:rPr>
              <w:t>pots</w:t>
            </w:r>
          </w:p>
        </w:tc>
        <w:tc>
          <w:tcPr>
            <w:tcW w:w="4678" w:type="dxa"/>
            <w:tcBorders>
              <w:top w:val="single" w:sz="2" w:space="0" w:color="BFBFBF"/>
              <w:left w:val="single" w:sz="2" w:space="0" w:color="BFBFBF"/>
              <w:bottom w:val="single" w:sz="2" w:space="0" w:color="BFBFBF"/>
              <w:right w:val="single" w:sz="2" w:space="0" w:color="BFBFBF"/>
            </w:tcBorders>
          </w:tcPr>
          <w:p w14:paraId="45A44DE1" w14:textId="77777777" w:rsidR="002C7295" w:rsidRDefault="00000000">
            <w:pPr>
              <w:pStyle w:val="TableParagraph"/>
              <w:spacing w:before="75"/>
              <w:ind w:left="4" w:right="1"/>
              <w:jc w:val="center"/>
              <w:rPr>
                <w:sz w:val="20"/>
              </w:rPr>
            </w:pPr>
            <w:r>
              <w:rPr>
                <w:spacing w:val="-10"/>
                <w:sz w:val="20"/>
              </w:rPr>
              <w:t>-</w:t>
            </w:r>
          </w:p>
        </w:tc>
      </w:tr>
      <w:tr w:rsidR="002C7295" w14:paraId="71432BFD"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067B8B7" w14:textId="77777777" w:rsidR="002C7295" w:rsidRDefault="00000000">
            <w:pPr>
              <w:pStyle w:val="TableParagraph"/>
              <w:spacing w:before="75"/>
              <w:rPr>
                <w:sz w:val="20"/>
              </w:rPr>
            </w:pPr>
            <w:r>
              <w:rPr>
                <w:sz w:val="20"/>
              </w:rPr>
              <w:t>Coleman</w:t>
            </w:r>
            <w:r>
              <w:rPr>
                <w:spacing w:val="1"/>
                <w:sz w:val="20"/>
              </w:rPr>
              <w:t xml:space="preserve"> </w:t>
            </w:r>
            <w:r>
              <w:rPr>
                <w:sz w:val="20"/>
              </w:rPr>
              <w:t>2</w:t>
            </w:r>
            <w:r>
              <w:rPr>
                <w:spacing w:val="1"/>
                <w:sz w:val="20"/>
              </w:rPr>
              <w:t xml:space="preserve"> </w:t>
            </w:r>
            <w:r>
              <w:rPr>
                <w:sz w:val="20"/>
              </w:rPr>
              <w:t>Burner</w:t>
            </w:r>
            <w:r>
              <w:rPr>
                <w:spacing w:val="1"/>
                <w:sz w:val="20"/>
              </w:rPr>
              <w:t xml:space="preserve"> </w:t>
            </w:r>
            <w:r>
              <w:rPr>
                <w:spacing w:val="-2"/>
                <w:sz w:val="20"/>
              </w:rPr>
              <w:t>Stove</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6262AC2" w14:textId="77777777" w:rsidR="002C7295" w:rsidRDefault="00000000">
            <w:pPr>
              <w:pStyle w:val="TableParagraph"/>
              <w:spacing w:before="75"/>
              <w:ind w:left="4" w:right="1"/>
              <w:jc w:val="center"/>
              <w:rPr>
                <w:sz w:val="20"/>
              </w:rPr>
            </w:pPr>
            <w:r>
              <w:rPr>
                <w:spacing w:val="-10"/>
                <w:sz w:val="20"/>
              </w:rPr>
              <w:t>-</w:t>
            </w:r>
          </w:p>
        </w:tc>
      </w:tr>
      <w:tr w:rsidR="002C7295" w14:paraId="1B3494C5"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8FB8F1C" w14:textId="77777777" w:rsidR="002C7295" w:rsidRDefault="00000000">
            <w:pPr>
              <w:pStyle w:val="TableParagraph"/>
              <w:spacing w:before="75"/>
              <w:rPr>
                <w:sz w:val="20"/>
              </w:rPr>
            </w:pPr>
            <w:r>
              <w:rPr>
                <w:spacing w:val="-2"/>
                <w:sz w:val="20"/>
              </w:rPr>
              <w:t>propane</w:t>
            </w:r>
          </w:p>
        </w:tc>
        <w:tc>
          <w:tcPr>
            <w:tcW w:w="4678" w:type="dxa"/>
            <w:tcBorders>
              <w:top w:val="single" w:sz="2" w:space="0" w:color="BFBFBF"/>
              <w:left w:val="single" w:sz="2" w:space="0" w:color="BFBFBF"/>
              <w:bottom w:val="single" w:sz="2" w:space="0" w:color="BFBFBF"/>
              <w:right w:val="single" w:sz="2" w:space="0" w:color="BFBFBF"/>
            </w:tcBorders>
          </w:tcPr>
          <w:p w14:paraId="25ADE4F0" w14:textId="77777777" w:rsidR="002C7295" w:rsidRDefault="00000000">
            <w:pPr>
              <w:pStyle w:val="TableParagraph"/>
              <w:spacing w:before="75"/>
              <w:ind w:left="4" w:right="1"/>
              <w:jc w:val="center"/>
              <w:rPr>
                <w:sz w:val="20"/>
              </w:rPr>
            </w:pPr>
            <w:r>
              <w:rPr>
                <w:spacing w:val="-10"/>
                <w:sz w:val="20"/>
              </w:rPr>
              <w:t>-</w:t>
            </w:r>
          </w:p>
        </w:tc>
      </w:tr>
      <w:tr w:rsidR="002C7295" w14:paraId="0C36F0BD"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B3C0B47" w14:textId="77777777" w:rsidR="002C7295" w:rsidRDefault="00000000">
            <w:pPr>
              <w:pStyle w:val="TableParagraph"/>
              <w:spacing w:before="75"/>
              <w:rPr>
                <w:sz w:val="20"/>
              </w:rPr>
            </w:pPr>
            <w:r>
              <w:rPr>
                <w:sz w:val="20"/>
              </w:rPr>
              <w:t xml:space="preserve">mixing </w:t>
            </w:r>
            <w:r>
              <w:rPr>
                <w:spacing w:val="-4"/>
                <w:sz w:val="20"/>
              </w:rPr>
              <w:t>bowl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9898818" w14:textId="77777777" w:rsidR="002C7295" w:rsidRDefault="00000000">
            <w:pPr>
              <w:pStyle w:val="TableParagraph"/>
              <w:spacing w:before="75"/>
              <w:ind w:left="4" w:right="1"/>
              <w:jc w:val="center"/>
              <w:rPr>
                <w:sz w:val="20"/>
              </w:rPr>
            </w:pPr>
            <w:r>
              <w:rPr>
                <w:spacing w:val="-10"/>
                <w:sz w:val="20"/>
              </w:rPr>
              <w:t>-</w:t>
            </w:r>
          </w:p>
        </w:tc>
      </w:tr>
      <w:tr w:rsidR="002C7295" w14:paraId="1618F46A"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32BE4B57" w14:textId="77777777" w:rsidR="002C7295" w:rsidRDefault="00000000">
            <w:pPr>
              <w:pStyle w:val="TableParagraph"/>
              <w:spacing w:before="75"/>
              <w:rPr>
                <w:sz w:val="20"/>
              </w:rPr>
            </w:pPr>
            <w:r>
              <w:rPr>
                <w:sz w:val="20"/>
              </w:rPr>
              <w:t>frying</w:t>
            </w:r>
            <w:r>
              <w:rPr>
                <w:spacing w:val="-2"/>
                <w:sz w:val="20"/>
              </w:rPr>
              <w:t xml:space="preserve"> </w:t>
            </w:r>
            <w:r>
              <w:rPr>
                <w:spacing w:val="-5"/>
                <w:sz w:val="20"/>
              </w:rPr>
              <w:t>pan</w:t>
            </w:r>
          </w:p>
        </w:tc>
        <w:tc>
          <w:tcPr>
            <w:tcW w:w="4678" w:type="dxa"/>
            <w:tcBorders>
              <w:top w:val="single" w:sz="2" w:space="0" w:color="BFBFBF"/>
              <w:left w:val="single" w:sz="2" w:space="0" w:color="BFBFBF"/>
              <w:bottom w:val="single" w:sz="2" w:space="0" w:color="BFBFBF"/>
              <w:right w:val="single" w:sz="2" w:space="0" w:color="BFBFBF"/>
            </w:tcBorders>
          </w:tcPr>
          <w:p w14:paraId="495D29CA" w14:textId="77777777" w:rsidR="002C7295" w:rsidRDefault="00000000">
            <w:pPr>
              <w:pStyle w:val="TableParagraph"/>
              <w:spacing w:before="75"/>
              <w:ind w:left="4" w:right="1"/>
              <w:jc w:val="center"/>
              <w:rPr>
                <w:sz w:val="20"/>
              </w:rPr>
            </w:pPr>
            <w:r>
              <w:rPr>
                <w:spacing w:val="-10"/>
                <w:sz w:val="20"/>
              </w:rPr>
              <w:t>-</w:t>
            </w:r>
          </w:p>
        </w:tc>
      </w:tr>
      <w:tr w:rsidR="002C7295" w14:paraId="3F0BBDEE"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6654BAA" w14:textId="77777777" w:rsidR="002C7295" w:rsidRDefault="00000000">
            <w:pPr>
              <w:pStyle w:val="TableParagraph"/>
              <w:spacing w:before="75"/>
              <w:rPr>
                <w:sz w:val="20"/>
              </w:rPr>
            </w:pPr>
            <w:r>
              <w:rPr>
                <w:sz w:val="20"/>
              </w:rPr>
              <w:t>chef’s</w:t>
            </w:r>
            <w:r>
              <w:rPr>
                <w:spacing w:val="-5"/>
                <w:sz w:val="20"/>
              </w:rPr>
              <w:t xml:space="preserve"> </w:t>
            </w:r>
            <w:r>
              <w:rPr>
                <w:sz w:val="20"/>
              </w:rPr>
              <w:t>tool</w:t>
            </w:r>
            <w:r>
              <w:rPr>
                <w:spacing w:val="-2"/>
                <w:sz w:val="20"/>
              </w:rPr>
              <w:t xml:space="preserve"> </w:t>
            </w:r>
            <w:r>
              <w:rPr>
                <w:sz w:val="20"/>
              </w:rPr>
              <w:t>kit</w:t>
            </w:r>
            <w:r>
              <w:rPr>
                <w:spacing w:val="-3"/>
                <w:sz w:val="20"/>
              </w:rPr>
              <w:t xml:space="preserve"> </w:t>
            </w:r>
            <w:r>
              <w:rPr>
                <w:sz w:val="20"/>
              </w:rPr>
              <w:t>with</w:t>
            </w:r>
            <w:r>
              <w:rPr>
                <w:spacing w:val="-2"/>
                <w:sz w:val="20"/>
              </w:rPr>
              <w:t xml:space="preserve"> </w:t>
            </w:r>
            <w:r>
              <w:rPr>
                <w:sz w:val="20"/>
              </w:rPr>
              <w:t>potato</w:t>
            </w:r>
            <w:r>
              <w:rPr>
                <w:spacing w:val="-2"/>
                <w:sz w:val="20"/>
              </w:rPr>
              <w:t xml:space="preserve"> peeler</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714ABB4" w14:textId="77777777" w:rsidR="002C7295" w:rsidRDefault="00000000">
            <w:pPr>
              <w:pStyle w:val="TableParagraph"/>
              <w:spacing w:before="75"/>
              <w:ind w:left="4" w:right="1"/>
              <w:jc w:val="center"/>
              <w:rPr>
                <w:sz w:val="20"/>
              </w:rPr>
            </w:pPr>
            <w:r>
              <w:rPr>
                <w:spacing w:val="-10"/>
                <w:sz w:val="20"/>
              </w:rPr>
              <w:t>-</w:t>
            </w:r>
          </w:p>
        </w:tc>
      </w:tr>
    </w:tbl>
    <w:p w14:paraId="40822D60" w14:textId="77777777" w:rsidR="002C7295" w:rsidRDefault="002C7295">
      <w:pPr>
        <w:pStyle w:val="BodyText"/>
        <w:spacing w:before="46" w:line="240" w:lineRule="auto"/>
        <w:ind w:left="0"/>
        <w:rPr>
          <w:rFonts w:ascii="Times New Roman"/>
          <w:i/>
          <w:sz w:val="36"/>
        </w:rPr>
      </w:pPr>
    </w:p>
    <w:p w14:paraId="5D139484" w14:textId="77777777" w:rsidR="002C7295" w:rsidRDefault="00000000">
      <w:pPr>
        <w:pStyle w:val="BodyText"/>
        <w:spacing w:line="240" w:lineRule="auto"/>
        <w:ind w:left="400" w:right="400"/>
        <w:jc w:val="center"/>
        <w:rPr>
          <w:rFonts w:ascii="Helvetica"/>
        </w:rPr>
      </w:pPr>
      <w:r>
        <w:rPr>
          <w:rFonts w:ascii="Helvetica"/>
        </w:rPr>
        <w:t>(Block</w:t>
      </w:r>
      <w:r>
        <w:rPr>
          <w:rFonts w:ascii="Helvetica"/>
          <w:spacing w:val="-1"/>
        </w:rPr>
        <w:t xml:space="preserve"> </w:t>
      </w:r>
      <w:r>
        <w:rPr>
          <w:rFonts w:ascii="Helvetica"/>
        </w:rPr>
        <w:t>3 on</w:t>
      </w:r>
      <w:r>
        <w:rPr>
          <w:rFonts w:ascii="Helvetica"/>
          <w:spacing w:val="-1"/>
        </w:rPr>
        <w:t xml:space="preserve"> </w:t>
      </w:r>
      <w:r>
        <w:rPr>
          <w:rFonts w:ascii="Helvetica"/>
        </w:rPr>
        <w:t xml:space="preserve">Following </w:t>
      </w:r>
      <w:r>
        <w:rPr>
          <w:rFonts w:ascii="Helvetica"/>
          <w:spacing w:val="-2"/>
        </w:rPr>
        <w:t>Page)</w:t>
      </w:r>
    </w:p>
    <w:p w14:paraId="53356138" w14:textId="77777777" w:rsidR="002C7295" w:rsidRDefault="002C7295">
      <w:pPr>
        <w:jc w:val="center"/>
        <w:rPr>
          <w:rFonts w:ascii="Helvetica"/>
        </w:rPr>
        <w:sectPr w:rsidR="002C7295" w:rsidSect="00826C8E">
          <w:pgSz w:w="12240" w:h="15840"/>
          <w:pgMar w:top="1260" w:right="940" w:bottom="1100" w:left="940" w:header="734" w:footer="914" w:gutter="0"/>
          <w:cols w:space="720"/>
        </w:sectPr>
      </w:pPr>
    </w:p>
    <w:p w14:paraId="41DF964F"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5</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3 </w:t>
      </w:r>
      <w:r>
        <w:rPr>
          <w:rFonts w:ascii="Times New Roman" w:hAnsi="Times New Roman"/>
          <w:i/>
          <w:spacing w:val="-10"/>
          <w:sz w:val="36"/>
        </w:rPr>
        <w:t>—</w:t>
      </w:r>
    </w:p>
    <w:p w14:paraId="39961CEE" w14:textId="77777777" w:rsidR="002C7295" w:rsidRDefault="002C7295">
      <w:pPr>
        <w:pStyle w:val="BodyText"/>
        <w:spacing w:before="5" w:line="240" w:lineRule="auto"/>
        <w:ind w:left="0"/>
        <w:rPr>
          <w:rFonts w:ascii="Times New Roman"/>
          <w:i/>
          <w:sz w:val="16"/>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1D6DC4EC" w14:textId="77777777">
        <w:trPr>
          <w:trHeight w:val="458"/>
        </w:trPr>
        <w:tc>
          <w:tcPr>
            <w:tcW w:w="9356" w:type="dxa"/>
            <w:gridSpan w:val="2"/>
            <w:tcBorders>
              <w:top w:val="nil"/>
              <w:left w:val="nil"/>
              <w:right w:val="nil"/>
            </w:tcBorders>
            <w:shd w:val="clear" w:color="auto" w:fill="BEC0BF"/>
          </w:tcPr>
          <w:p w14:paraId="4EE0B432" w14:textId="77777777" w:rsidR="002C7295" w:rsidRDefault="00000000">
            <w:pPr>
              <w:pStyle w:val="TableParagraph"/>
              <w:tabs>
                <w:tab w:val="left" w:pos="4840"/>
              </w:tabs>
              <w:spacing w:before="75"/>
              <w:ind w:left="0" w:right="156"/>
              <w:jc w:val="center"/>
              <w:rPr>
                <w:b/>
                <w:sz w:val="20"/>
              </w:rPr>
            </w:pPr>
            <w:r>
              <w:rPr>
                <w:b/>
                <w:spacing w:val="-2"/>
                <w:sz w:val="20"/>
              </w:rPr>
              <w:t>MATERIALS</w:t>
            </w:r>
            <w:r>
              <w:rPr>
                <w:b/>
                <w:sz w:val="20"/>
              </w:rPr>
              <w:tab/>
            </w:r>
            <w:r>
              <w:rPr>
                <w:b/>
                <w:spacing w:val="-2"/>
                <w:position w:val="5"/>
                <w:sz w:val="20"/>
              </w:rPr>
              <w:t>VIDEOS</w:t>
            </w:r>
          </w:p>
        </w:tc>
      </w:tr>
      <w:tr w:rsidR="002C7295" w14:paraId="2D7EF7C0" w14:textId="77777777">
        <w:trPr>
          <w:trHeight w:val="447"/>
        </w:trPr>
        <w:tc>
          <w:tcPr>
            <w:tcW w:w="4678" w:type="dxa"/>
            <w:tcBorders>
              <w:left w:val="single" w:sz="2" w:space="0" w:color="BFBFBF"/>
              <w:bottom w:val="single" w:sz="2" w:space="0" w:color="BFBFBF"/>
              <w:right w:val="single" w:sz="2" w:space="0" w:color="BFBFBF"/>
            </w:tcBorders>
          </w:tcPr>
          <w:p w14:paraId="172854A6" w14:textId="77777777" w:rsidR="002C7295" w:rsidRDefault="00000000">
            <w:pPr>
              <w:pStyle w:val="TableParagraph"/>
              <w:spacing w:before="75"/>
              <w:rPr>
                <w:sz w:val="20"/>
              </w:rPr>
            </w:pPr>
            <w:r>
              <w:rPr>
                <w:color w:val="2B2B2B"/>
                <w:sz w:val="20"/>
              </w:rPr>
              <w:t xml:space="preserve">knife (per 2 </w:t>
            </w:r>
            <w:r>
              <w:rPr>
                <w:color w:val="2B2B2B"/>
                <w:spacing w:val="-2"/>
                <w:sz w:val="20"/>
              </w:rPr>
              <w:t>participants)</w:t>
            </w:r>
          </w:p>
        </w:tc>
        <w:tc>
          <w:tcPr>
            <w:tcW w:w="4678" w:type="dxa"/>
            <w:tcBorders>
              <w:left w:val="single" w:sz="2" w:space="0" w:color="BFBFBF"/>
              <w:bottom w:val="single" w:sz="2" w:space="0" w:color="BFBFBF"/>
              <w:right w:val="single" w:sz="2" w:space="0" w:color="BFBFBF"/>
            </w:tcBorders>
          </w:tcPr>
          <w:p w14:paraId="01441FA7" w14:textId="4F6D70BE" w:rsidR="002C7295" w:rsidRDefault="00C321BB">
            <w:pPr>
              <w:pStyle w:val="TableParagraph"/>
              <w:spacing w:before="75"/>
              <w:ind w:left="0" w:right="2311"/>
              <w:jc w:val="right"/>
              <w:rPr>
                <w:sz w:val="20"/>
              </w:rPr>
            </w:pPr>
            <w:hyperlink r:id="rId283" w:history="1">
              <w:r w:rsidR="00000000" w:rsidRPr="00C321BB">
                <w:rPr>
                  <w:rStyle w:val="Hyperlink"/>
                  <w:sz w:val="20"/>
                </w:rPr>
                <w:t>How</w:t>
              </w:r>
              <w:r w:rsidR="00000000" w:rsidRPr="00C321BB">
                <w:rPr>
                  <w:rStyle w:val="Hyperlink"/>
                  <w:spacing w:val="-2"/>
                  <w:sz w:val="20"/>
                </w:rPr>
                <w:t xml:space="preserve"> </w:t>
              </w:r>
              <w:r w:rsidR="00000000" w:rsidRPr="00C321BB">
                <w:rPr>
                  <w:rStyle w:val="Hyperlink"/>
                  <w:sz w:val="20"/>
                </w:rPr>
                <w:t xml:space="preserve">to Tie a Short </w:t>
              </w:r>
              <w:r w:rsidR="00000000" w:rsidRPr="00C321BB">
                <w:rPr>
                  <w:rStyle w:val="Hyperlink"/>
                  <w:spacing w:val="-2"/>
                  <w:sz w:val="20"/>
                </w:rPr>
                <w:t>Splice</w:t>
              </w:r>
            </w:hyperlink>
          </w:p>
        </w:tc>
      </w:tr>
      <w:tr w:rsidR="002C7295" w14:paraId="652EC2FC"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AF34F6C" w14:textId="77777777" w:rsidR="002C7295" w:rsidRDefault="00000000">
            <w:pPr>
              <w:pStyle w:val="TableParagraph"/>
              <w:spacing w:before="75"/>
              <w:rPr>
                <w:sz w:val="20"/>
              </w:rPr>
            </w:pPr>
            <w:r>
              <w:rPr>
                <w:color w:val="2B2B2B"/>
                <w:sz w:val="20"/>
                <w:shd w:val="clear" w:color="auto" w:fill="FFFFFF"/>
              </w:rPr>
              <w:t xml:space="preserve">bow saw (per 2 </w:t>
            </w:r>
            <w:r>
              <w:rPr>
                <w:color w:val="2B2B2B"/>
                <w:spacing w:val="-2"/>
                <w:sz w:val="20"/>
                <w:shd w:val="clear" w:color="auto" w:fill="FFFFFF"/>
              </w:rPr>
              <w:t>participants)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33AE34C" w14:textId="77777777" w:rsidR="002C7295" w:rsidRDefault="00000000">
            <w:pPr>
              <w:pStyle w:val="TableParagraph"/>
              <w:spacing w:before="75"/>
              <w:ind w:left="0" w:right="2293"/>
              <w:jc w:val="right"/>
              <w:rPr>
                <w:sz w:val="20"/>
              </w:rPr>
            </w:pPr>
            <w:r>
              <w:rPr>
                <w:spacing w:val="-10"/>
                <w:sz w:val="20"/>
              </w:rPr>
              <w:t>-</w:t>
            </w:r>
          </w:p>
        </w:tc>
      </w:tr>
      <w:tr w:rsidR="002C7295" w14:paraId="6BAE612E"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4DFB185C" w14:textId="77777777" w:rsidR="002C7295" w:rsidRDefault="00000000">
            <w:pPr>
              <w:pStyle w:val="TableParagraph"/>
              <w:spacing w:before="75"/>
              <w:rPr>
                <w:sz w:val="20"/>
              </w:rPr>
            </w:pPr>
            <w:r>
              <w:rPr>
                <w:color w:val="2B2B2B"/>
                <w:sz w:val="20"/>
              </w:rPr>
              <w:t xml:space="preserve">leather gloves (per 2 </w:t>
            </w:r>
            <w:r>
              <w:rPr>
                <w:color w:val="2B2B2B"/>
                <w:spacing w:val="-2"/>
                <w:sz w:val="20"/>
              </w:rPr>
              <w:t>participants)</w:t>
            </w:r>
          </w:p>
        </w:tc>
        <w:tc>
          <w:tcPr>
            <w:tcW w:w="4678" w:type="dxa"/>
            <w:tcBorders>
              <w:top w:val="single" w:sz="2" w:space="0" w:color="BFBFBF"/>
              <w:left w:val="single" w:sz="2" w:space="0" w:color="BFBFBF"/>
              <w:bottom w:val="single" w:sz="2" w:space="0" w:color="BFBFBF"/>
              <w:right w:val="single" w:sz="2" w:space="0" w:color="BFBFBF"/>
            </w:tcBorders>
          </w:tcPr>
          <w:p w14:paraId="34E260F5" w14:textId="77777777" w:rsidR="002C7295" w:rsidRDefault="00000000">
            <w:pPr>
              <w:pStyle w:val="TableParagraph"/>
              <w:spacing w:before="75"/>
              <w:ind w:left="0" w:right="2293"/>
              <w:jc w:val="right"/>
              <w:rPr>
                <w:sz w:val="20"/>
              </w:rPr>
            </w:pPr>
            <w:r>
              <w:rPr>
                <w:spacing w:val="-10"/>
                <w:sz w:val="20"/>
              </w:rPr>
              <w:t>-</w:t>
            </w:r>
          </w:p>
        </w:tc>
      </w:tr>
      <w:tr w:rsidR="002C7295" w14:paraId="297B9550" w14:textId="77777777">
        <w:trPr>
          <w:trHeight w:val="449"/>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BD31B2C" w14:textId="77777777" w:rsidR="002C7295" w:rsidRDefault="00000000">
            <w:pPr>
              <w:pStyle w:val="TableParagraph"/>
              <w:spacing w:before="75"/>
              <w:rPr>
                <w:sz w:val="20"/>
              </w:rPr>
            </w:pPr>
            <w:r>
              <w:rPr>
                <w:color w:val="2B2B2B"/>
                <w:sz w:val="20"/>
                <w:shd w:val="clear" w:color="auto" w:fill="FFFFFF"/>
              </w:rPr>
              <w:t>12</w:t>
            </w:r>
            <w:r>
              <w:rPr>
                <w:color w:val="2B2B2B"/>
                <w:spacing w:val="-1"/>
                <w:sz w:val="20"/>
                <w:shd w:val="clear" w:color="auto" w:fill="FFFFFF"/>
              </w:rPr>
              <w:t xml:space="preserve"> </w:t>
            </w:r>
            <w:r>
              <w:rPr>
                <w:color w:val="2B2B2B"/>
                <w:sz w:val="20"/>
                <w:shd w:val="clear" w:color="auto" w:fill="FFFFFF"/>
              </w:rPr>
              <w:t>inches</w:t>
            </w:r>
            <w:r>
              <w:rPr>
                <w:color w:val="2B2B2B"/>
                <w:spacing w:val="-1"/>
                <w:sz w:val="20"/>
                <w:shd w:val="clear" w:color="auto" w:fill="FFFFFF"/>
              </w:rPr>
              <w:t xml:space="preserve"> </w:t>
            </w:r>
            <w:r>
              <w:rPr>
                <w:color w:val="2B2B2B"/>
                <w:sz w:val="20"/>
                <w:shd w:val="clear" w:color="auto" w:fill="FFFFFF"/>
              </w:rPr>
              <w:t>of whipping</w:t>
            </w:r>
            <w:r>
              <w:rPr>
                <w:color w:val="2B2B2B"/>
                <w:spacing w:val="-1"/>
                <w:sz w:val="20"/>
                <w:shd w:val="clear" w:color="auto" w:fill="FFFFFF"/>
              </w:rPr>
              <w:t xml:space="preserve"> </w:t>
            </w:r>
            <w:r>
              <w:rPr>
                <w:color w:val="2B2B2B"/>
                <w:sz w:val="20"/>
                <w:shd w:val="clear" w:color="auto" w:fill="FFFFFF"/>
              </w:rPr>
              <w:t>cord</w:t>
            </w:r>
            <w:r>
              <w:rPr>
                <w:color w:val="2B2B2B"/>
                <w:spacing w:val="-1"/>
                <w:sz w:val="20"/>
                <w:shd w:val="clear" w:color="auto" w:fill="FFFFFF"/>
              </w:rPr>
              <w:t xml:space="preserve"> </w:t>
            </w:r>
            <w:r>
              <w:rPr>
                <w:color w:val="2B2B2B"/>
                <w:sz w:val="20"/>
                <w:shd w:val="clear" w:color="auto" w:fill="FFFFFF"/>
              </w:rPr>
              <w:t xml:space="preserve">(per </w:t>
            </w:r>
            <w:r>
              <w:rPr>
                <w:color w:val="2B2B2B"/>
                <w:spacing w:val="-2"/>
                <w:sz w:val="20"/>
                <w:shd w:val="clear" w:color="auto" w:fill="FFFFFF"/>
              </w:rPr>
              <w:t>participant)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CC62B66" w14:textId="77777777" w:rsidR="002C7295" w:rsidRDefault="00000000">
            <w:pPr>
              <w:pStyle w:val="TableParagraph"/>
              <w:spacing w:before="75"/>
              <w:ind w:left="0" w:right="2293"/>
              <w:jc w:val="right"/>
              <w:rPr>
                <w:sz w:val="20"/>
              </w:rPr>
            </w:pPr>
            <w:r>
              <w:rPr>
                <w:spacing w:val="-10"/>
                <w:sz w:val="20"/>
              </w:rPr>
              <w:t>-</w:t>
            </w:r>
          </w:p>
        </w:tc>
      </w:tr>
      <w:tr w:rsidR="002C7295" w14:paraId="3673846D"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51BECD1" w14:textId="77777777" w:rsidR="002C7295" w:rsidRDefault="00000000">
            <w:pPr>
              <w:pStyle w:val="TableParagraph"/>
              <w:spacing w:before="75"/>
              <w:rPr>
                <w:sz w:val="20"/>
              </w:rPr>
            </w:pPr>
            <w:r>
              <w:rPr>
                <w:color w:val="2B2B2B"/>
                <w:sz w:val="20"/>
              </w:rPr>
              <w:t xml:space="preserve">Scout stave (1 per </w:t>
            </w:r>
            <w:r>
              <w:rPr>
                <w:color w:val="2B2B2B"/>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tcPr>
          <w:p w14:paraId="1B58BDBC" w14:textId="77777777" w:rsidR="002C7295" w:rsidRDefault="00000000">
            <w:pPr>
              <w:pStyle w:val="TableParagraph"/>
              <w:spacing w:before="75"/>
              <w:ind w:left="0" w:right="2293"/>
              <w:jc w:val="right"/>
              <w:rPr>
                <w:sz w:val="20"/>
              </w:rPr>
            </w:pPr>
            <w:r>
              <w:rPr>
                <w:spacing w:val="-10"/>
                <w:sz w:val="20"/>
              </w:rPr>
              <w:t>-</w:t>
            </w:r>
          </w:p>
        </w:tc>
      </w:tr>
      <w:tr w:rsidR="002C7295" w14:paraId="6D316BB4"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8AC2D1B" w14:textId="77777777" w:rsidR="002C7295" w:rsidRDefault="00000000">
            <w:pPr>
              <w:pStyle w:val="TableParagraph"/>
              <w:spacing w:before="75"/>
              <w:rPr>
                <w:sz w:val="20"/>
              </w:rPr>
            </w:pPr>
            <w:r>
              <w:rPr>
                <w:color w:val="2B2B2B"/>
                <w:sz w:val="20"/>
                <w:shd w:val="clear" w:color="auto" w:fill="FFFFFF"/>
              </w:rPr>
              <w:t>3-foot</w:t>
            </w:r>
            <w:r>
              <w:rPr>
                <w:color w:val="2B2B2B"/>
                <w:spacing w:val="-1"/>
                <w:sz w:val="20"/>
                <w:shd w:val="clear" w:color="auto" w:fill="FFFFFF"/>
              </w:rPr>
              <w:t xml:space="preserve"> </w:t>
            </w:r>
            <w:r>
              <w:rPr>
                <w:color w:val="2B2B2B"/>
                <w:sz w:val="20"/>
                <w:shd w:val="clear" w:color="auto" w:fill="FFFFFF"/>
              </w:rPr>
              <w:t>cord</w:t>
            </w:r>
            <w:r>
              <w:rPr>
                <w:color w:val="2B2B2B"/>
                <w:spacing w:val="-1"/>
                <w:sz w:val="20"/>
                <w:shd w:val="clear" w:color="auto" w:fill="FFFFFF"/>
              </w:rPr>
              <w:t xml:space="preserve"> </w:t>
            </w:r>
            <w:r>
              <w:rPr>
                <w:color w:val="2B2B2B"/>
                <w:sz w:val="20"/>
                <w:shd w:val="clear" w:color="auto" w:fill="FFFFFF"/>
              </w:rPr>
              <w:t>(1</w:t>
            </w:r>
            <w:r>
              <w:rPr>
                <w:color w:val="2B2B2B"/>
                <w:spacing w:val="-1"/>
                <w:sz w:val="20"/>
                <w:shd w:val="clear" w:color="auto" w:fill="FFFFFF"/>
              </w:rPr>
              <w:t xml:space="preserve"> </w:t>
            </w:r>
            <w:r>
              <w:rPr>
                <w:color w:val="2B2B2B"/>
                <w:sz w:val="20"/>
                <w:shd w:val="clear" w:color="auto" w:fill="FFFFFF"/>
              </w:rPr>
              <w:t>per</w:t>
            </w:r>
            <w:r>
              <w:rPr>
                <w:color w:val="2B2B2B"/>
                <w:spacing w:val="-1"/>
                <w:sz w:val="20"/>
                <w:shd w:val="clear" w:color="auto" w:fill="FFFFFF"/>
              </w:rPr>
              <w:t xml:space="preserve"> </w:t>
            </w:r>
            <w:r>
              <w:rPr>
                <w:color w:val="2B2B2B"/>
                <w:spacing w:val="-2"/>
                <w:sz w:val="20"/>
                <w:shd w:val="clear" w:color="auto" w:fill="FFFFFF"/>
              </w:rPr>
              <w:t>participant)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04B20AD" w14:textId="77777777" w:rsidR="002C7295" w:rsidRDefault="00000000">
            <w:pPr>
              <w:pStyle w:val="TableParagraph"/>
              <w:spacing w:before="75"/>
              <w:ind w:left="0" w:right="2293"/>
              <w:jc w:val="right"/>
              <w:rPr>
                <w:sz w:val="20"/>
              </w:rPr>
            </w:pPr>
            <w:r>
              <w:rPr>
                <w:spacing w:val="-10"/>
                <w:sz w:val="20"/>
              </w:rPr>
              <w:t>-</w:t>
            </w:r>
          </w:p>
        </w:tc>
      </w:tr>
      <w:tr w:rsidR="002C7295" w14:paraId="50699A7E" w14:textId="77777777">
        <w:trPr>
          <w:trHeight w:val="449"/>
        </w:trPr>
        <w:tc>
          <w:tcPr>
            <w:tcW w:w="4678" w:type="dxa"/>
            <w:tcBorders>
              <w:top w:val="single" w:sz="2" w:space="0" w:color="BFBFBF"/>
              <w:left w:val="single" w:sz="2" w:space="0" w:color="BFBFBF"/>
              <w:bottom w:val="single" w:sz="2" w:space="0" w:color="BFBFBF"/>
              <w:right w:val="single" w:sz="2" w:space="0" w:color="BFBFBF"/>
            </w:tcBorders>
          </w:tcPr>
          <w:p w14:paraId="1BFDD6F2" w14:textId="77777777" w:rsidR="002C7295" w:rsidRDefault="00000000">
            <w:pPr>
              <w:pStyle w:val="TableParagraph"/>
              <w:spacing w:before="75"/>
              <w:rPr>
                <w:sz w:val="20"/>
              </w:rPr>
            </w:pPr>
            <w:proofErr w:type="gramStart"/>
            <w:r>
              <w:rPr>
                <w:color w:val="2B2B2B"/>
                <w:sz w:val="20"/>
              </w:rPr>
              <w:t>3</w:t>
            </w:r>
            <w:r>
              <w:rPr>
                <w:color w:val="2B2B2B"/>
                <w:spacing w:val="-1"/>
                <w:sz w:val="20"/>
              </w:rPr>
              <w:t xml:space="preserve"> </w:t>
            </w:r>
            <w:r>
              <w:rPr>
                <w:color w:val="2B2B2B"/>
                <w:sz w:val="20"/>
              </w:rPr>
              <w:t>foot</w:t>
            </w:r>
            <w:proofErr w:type="gramEnd"/>
            <w:r>
              <w:rPr>
                <w:color w:val="2B2B2B"/>
                <w:spacing w:val="-1"/>
                <w:sz w:val="20"/>
              </w:rPr>
              <w:t xml:space="preserve"> </w:t>
            </w:r>
            <w:r>
              <w:rPr>
                <w:color w:val="2B2B2B"/>
                <w:sz w:val="20"/>
              </w:rPr>
              <w:t>un-whipped manila</w:t>
            </w:r>
            <w:r>
              <w:rPr>
                <w:color w:val="2B2B2B"/>
                <w:spacing w:val="-1"/>
                <w:sz w:val="20"/>
              </w:rPr>
              <w:t xml:space="preserve"> </w:t>
            </w:r>
            <w:r>
              <w:rPr>
                <w:color w:val="2B2B2B"/>
                <w:sz w:val="20"/>
              </w:rPr>
              <w:t>rope (1</w:t>
            </w:r>
            <w:r>
              <w:rPr>
                <w:color w:val="2B2B2B"/>
                <w:spacing w:val="-1"/>
                <w:sz w:val="20"/>
              </w:rPr>
              <w:t xml:space="preserve"> </w:t>
            </w:r>
            <w:r>
              <w:rPr>
                <w:color w:val="2B2B2B"/>
                <w:sz w:val="20"/>
              </w:rPr>
              <w:t xml:space="preserve">per </w:t>
            </w:r>
            <w:r>
              <w:rPr>
                <w:color w:val="2B2B2B"/>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tcPr>
          <w:p w14:paraId="742BD3CF" w14:textId="77777777" w:rsidR="002C7295" w:rsidRDefault="00000000">
            <w:pPr>
              <w:pStyle w:val="TableParagraph"/>
              <w:spacing w:before="75"/>
              <w:ind w:left="0" w:right="2293"/>
              <w:jc w:val="right"/>
              <w:rPr>
                <w:sz w:val="20"/>
              </w:rPr>
            </w:pPr>
            <w:r>
              <w:rPr>
                <w:spacing w:val="-10"/>
                <w:sz w:val="20"/>
              </w:rPr>
              <w:t>-</w:t>
            </w:r>
          </w:p>
        </w:tc>
      </w:tr>
      <w:tr w:rsidR="002C7295" w14:paraId="4F94314D"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E58BBFF" w14:textId="77777777" w:rsidR="002C7295" w:rsidRDefault="00000000">
            <w:pPr>
              <w:pStyle w:val="TableParagraph"/>
              <w:rPr>
                <w:sz w:val="20"/>
              </w:rPr>
            </w:pPr>
            <w:r>
              <w:rPr>
                <w:color w:val="2B2B2B"/>
                <w:sz w:val="20"/>
                <w:shd w:val="clear" w:color="auto" w:fill="FFFFFF"/>
              </w:rPr>
              <w:t>the</w:t>
            </w:r>
            <w:r>
              <w:rPr>
                <w:color w:val="2B2B2B"/>
                <w:spacing w:val="-1"/>
                <w:sz w:val="20"/>
                <w:shd w:val="clear" w:color="auto" w:fill="FFFFFF"/>
              </w:rPr>
              <w:t xml:space="preserve"> </w:t>
            </w:r>
            <w:r>
              <w:rPr>
                <w:color w:val="2B2B2B"/>
                <w:sz w:val="20"/>
                <w:shd w:val="clear" w:color="auto" w:fill="FFFFFF"/>
              </w:rPr>
              <w:t>lengths</w:t>
            </w:r>
            <w:r>
              <w:rPr>
                <w:color w:val="2B2B2B"/>
                <w:spacing w:val="-1"/>
                <w:sz w:val="20"/>
                <w:shd w:val="clear" w:color="auto" w:fill="FFFFFF"/>
              </w:rPr>
              <w:t xml:space="preserve"> </w:t>
            </w:r>
            <w:r>
              <w:rPr>
                <w:color w:val="2B2B2B"/>
                <w:sz w:val="20"/>
                <w:shd w:val="clear" w:color="auto" w:fill="FFFFFF"/>
              </w:rPr>
              <w:t>of rope</w:t>
            </w:r>
            <w:r>
              <w:rPr>
                <w:color w:val="2B2B2B"/>
                <w:spacing w:val="-1"/>
                <w:sz w:val="20"/>
                <w:shd w:val="clear" w:color="auto" w:fill="FFFFFF"/>
              </w:rPr>
              <w:t xml:space="preserve"> </w:t>
            </w:r>
            <w:r>
              <w:rPr>
                <w:color w:val="2B2B2B"/>
                <w:sz w:val="20"/>
                <w:shd w:val="clear" w:color="auto" w:fill="FFFFFF"/>
              </w:rPr>
              <w:t>containing the</w:t>
            </w:r>
            <w:r>
              <w:rPr>
                <w:color w:val="2B2B2B"/>
                <w:spacing w:val="-1"/>
                <w:sz w:val="20"/>
                <w:shd w:val="clear" w:color="auto" w:fill="FFFFFF"/>
              </w:rPr>
              <w:t xml:space="preserve"> </w:t>
            </w:r>
            <w:r>
              <w:rPr>
                <w:color w:val="2B2B2B"/>
                <w:sz w:val="20"/>
                <w:shd w:val="clear" w:color="auto" w:fill="FFFFFF"/>
              </w:rPr>
              <w:t xml:space="preserve">back </w:t>
            </w:r>
            <w:r>
              <w:rPr>
                <w:color w:val="2B2B2B"/>
                <w:spacing w:val="-2"/>
                <w:sz w:val="20"/>
                <w:shd w:val="clear" w:color="auto" w:fill="FFFFFF"/>
              </w:rPr>
              <w:t>splice</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D3118E1" w14:textId="77777777" w:rsidR="002C7295" w:rsidRDefault="00000000">
            <w:pPr>
              <w:pStyle w:val="TableParagraph"/>
              <w:ind w:left="0" w:right="2293"/>
              <w:jc w:val="right"/>
              <w:rPr>
                <w:sz w:val="20"/>
              </w:rPr>
            </w:pPr>
            <w:r>
              <w:rPr>
                <w:spacing w:val="-10"/>
                <w:sz w:val="20"/>
              </w:rPr>
              <w:t>-</w:t>
            </w:r>
          </w:p>
        </w:tc>
      </w:tr>
      <w:tr w:rsidR="002C7295" w14:paraId="25F4C9CC"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3342E58" w14:textId="77777777" w:rsidR="002C7295" w:rsidRDefault="00000000">
            <w:pPr>
              <w:pStyle w:val="TableParagraph"/>
              <w:rPr>
                <w:sz w:val="20"/>
              </w:rPr>
            </w:pPr>
            <w:r>
              <w:rPr>
                <w:color w:val="2B2B2B"/>
                <w:spacing w:val="-2"/>
                <w:sz w:val="20"/>
              </w:rPr>
              <w:t>scissors</w:t>
            </w:r>
          </w:p>
        </w:tc>
        <w:tc>
          <w:tcPr>
            <w:tcW w:w="4678" w:type="dxa"/>
            <w:tcBorders>
              <w:top w:val="single" w:sz="2" w:space="0" w:color="BFBFBF"/>
              <w:left w:val="single" w:sz="2" w:space="0" w:color="BFBFBF"/>
              <w:bottom w:val="single" w:sz="2" w:space="0" w:color="BFBFBF"/>
              <w:right w:val="single" w:sz="2" w:space="0" w:color="BFBFBF"/>
            </w:tcBorders>
          </w:tcPr>
          <w:p w14:paraId="03E29182" w14:textId="77777777" w:rsidR="002C7295" w:rsidRDefault="00000000">
            <w:pPr>
              <w:pStyle w:val="TableParagraph"/>
              <w:ind w:left="0" w:right="2293"/>
              <w:jc w:val="right"/>
              <w:rPr>
                <w:sz w:val="20"/>
              </w:rPr>
            </w:pPr>
            <w:r>
              <w:rPr>
                <w:spacing w:val="-10"/>
                <w:sz w:val="20"/>
              </w:rPr>
              <w:t>-</w:t>
            </w:r>
          </w:p>
        </w:tc>
      </w:tr>
      <w:tr w:rsidR="002C7295" w14:paraId="015FD0CD"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3AEE6FF7" w14:textId="77777777" w:rsidR="002C7295" w:rsidRDefault="00000000">
            <w:pPr>
              <w:pStyle w:val="TableParagraph"/>
              <w:rPr>
                <w:sz w:val="20"/>
              </w:rPr>
            </w:pPr>
            <w:r>
              <w:rPr>
                <w:color w:val="2B2B2B"/>
                <w:sz w:val="20"/>
                <w:shd w:val="clear" w:color="auto" w:fill="FFFFFF"/>
              </w:rPr>
              <w:t>whipping</w:t>
            </w:r>
            <w:r>
              <w:rPr>
                <w:color w:val="2B2B2B"/>
                <w:spacing w:val="-4"/>
                <w:sz w:val="20"/>
                <w:shd w:val="clear" w:color="auto" w:fill="FFFFFF"/>
              </w:rPr>
              <w:t xml:space="preserve"> </w:t>
            </w:r>
            <w:r>
              <w:rPr>
                <w:color w:val="2B2B2B"/>
                <w:sz w:val="20"/>
                <w:shd w:val="clear" w:color="auto" w:fill="FFFFFF"/>
              </w:rPr>
              <w:t>cord</w:t>
            </w:r>
            <w:r>
              <w:rPr>
                <w:color w:val="2B2B2B"/>
                <w:spacing w:val="-1"/>
                <w:sz w:val="20"/>
                <w:shd w:val="clear" w:color="auto" w:fill="FFFFFF"/>
              </w:rPr>
              <w:t xml:space="preserve"> </w:t>
            </w:r>
            <w:r>
              <w:rPr>
                <w:color w:val="2B2B2B"/>
                <w:sz w:val="20"/>
                <w:shd w:val="clear" w:color="auto" w:fill="FFFFFF"/>
              </w:rPr>
              <w:t>or</w:t>
            </w:r>
            <w:r>
              <w:rPr>
                <w:color w:val="2B2B2B"/>
                <w:spacing w:val="-1"/>
                <w:sz w:val="20"/>
                <w:shd w:val="clear" w:color="auto" w:fill="FFFFFF"/>
              </w:rPr>
              <w:t xml:space="preserve"> </w:t>
            </w:r>
            <w:r>
              <w:rPr>
                <w:color w:val="2B2B2B"/>
                <w:spacing w:val="-4"/>
                <w:sz w:val="20"/>
                <w:shd w:val="clear" w:color="auto" w:fill="FFFFFF"/>
              </w:rPr>
              <w:t>tape</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84A31A7" w14:textId="77777777" w:rsidR="002C7295" w:rsidRDefault="00000000">
            <w:pPr>
              <w:pStyle w:val="TableParagraph"/>
              <w:ind w:left="0" w:right="2293"/>
              <w:jc w:val="right"/>
              <w:rPr>
                <w:sz w:val="20"/>
              </w:rPr>
            </w:pPr>
            <w:r>
              <w:rPr>
                <w:spacing w:val="-10"/>
                <w:sz w:val="20"/>
              </w:rPr>
              <w:t>-</w:t>
            </w:r>
          </w:p>
        </w:tc>
      </w:tr>
      <w:tr w:rsidR="002C7295" w14:paraId="4826CA1B"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53DA08FC" w14:textId="77777777" w:rsidR="002C7295" w:rsidRDefault="00000000">
            <w:pPr>
              <w:pStyle w:val="TableParagraph"/>
              <w:rPr>
                <w:sz w:val="20"/>
              </w:rPr>
            </w:pPr>
            <w:r>
              <w:rPr>
                <w:color w:val="2B2B2B"/>
                <w:sz w:val="20"/>
              </w:rPr>
              <w:t xml:space="preserve">Compass (1 per </w:t>
            </w:r>
            <w:r>
              <w:rPr>
                <w:color w:val="2B2B2B"/>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tcPr>
          <w:p w14:paraId="6E979472" w14:textId="77777777" w:rsidR="002C7295" w:rsidRDefault="00000000">
            <w:pPr>
              <w:pStyle w:val="TableParagraph"/>
              <w:ind w:left="0" w:right="2293"/>
              <w:jc w:val="right"/>
              <w:rPr>
                <w:sz w:val="20"/>
              </w:rPr>
            </w:pPr>
            <w:r>
              <w:rPr>
                <w:spacing w:val="-10"/>
                <w:sz w:val="20"/>
              </w:rPr>
              <w:t>-</w:t>
            </w:r>
          </w:p>
        </w:tc>
      </w:tr>
    </w:tbl>
    <w:p w14:paraId="13244ED8" w14:textId="77777777" w:rsidR="002C7295" w:rsidRDefault="002C7295">
      <w:pPr>
        <w:jc w:val="right"/>
        <w:rPr>
          <w:sz w:val="20"/>
        </w:rPr>
        <w:sectPr w:rsidR="002C7295" w:rsidSect="00826C8E">
          <w:pgSz w:w="12240" w:h="15840"/>
          <w:pgMar w:top="1260" w:right="940" w:bottom="1100" w:left="940" w:header="734" w:footer="914" w:gutter="0"/>
          <w:cols w:space="720"/>
        </w:sectPr>
      </w:pPr>
    </w:p>
    <w:p w14:paraId="72F1708F" w14:textId="77777777" w:rsidR="002C7295" w:rsidRDefault="00000000">
      <w:pPr>
        <w:spacing w:before="197"/>
        <w:ind w:left="400" w:right="400"/>
        <w:jc w:val="center"/>
        <w:rPr>
          <w:rFonts w:ascii="Times New Roman" w:hAnsi="Times New Roman"/>
          <w:i/>
          <w:sz w:val="36"/>
        </w:rPr>
      </w:pPr>
      <w:r>
        <w:rPr>
          <w:rFonts w:ascii="Times New Roman" w:hAnsi="Times New Roman"/>
          <w:i/>
          <w:sz w:val="36"/>
        </w:rPr>
        <w:lastRenderedPageBreak/>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6</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1 </w:t>
      </w:r>
      <w:r>
        <w:rPr>
          <w:rFonts w:ascii="Times New Roman" w:hAnsi="Times New Roman"/>
          <w:i/>
          <w:spacing w:val="-10"/>
          <w:sz w:val="36"/>
        </w:rPr>
        <w:t>—</w:t>
      </w:r>
    </w:p>
    <w:p w14:paraId="337811B7" w14:textId="77777777" w:rsidR="002C7295" w:rsidRDefault="002C7295">
      <w:pPr>
        <w:pStyle w:val="BodyText"/>
        <w:spacing w:before="5" w:line="240" w:lineRule="auto"/>
        <w:ind w:left="0"/>
        <w:rPr>
          <w:rFonts w:ascii="Times New Roman"/>
          <w:i/>
          <w:sz w:val="16"/>
        </w:rPr>
      </w:pP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2DDA3A84" w14:textId="77777777">
        <w:trPr>
          <w:trHeight w:val="458"/>
        </w:trPr>
        <w:tc>
          <w:tcPr>
            <w:tcW w:w="9356" w:type="dxa"/>
            <w:gridSpan w:val="2"/>
            <w:tcBorders>
              <w:top w:val="nil"/>
              <w:left w:val="nil"/>
              <w:right w:val="nil"/>
            </w:tcBorders>
            <w:shd w:val="clear" w:color="auto" w:fill="BEC0BF"/>
          </w:tcPr>
          <w:p w14:paraId="204C6563" w14:textId="77777777" w:rsidR="002C7295" w:rsidRDefault="00000000">
            <w:pPr>
              <w:pStyle w:val="TableParagraph"/>
              <w:tabs>
                <w:tab w:val="left" w:pos="4840"/>
              </w:tabs>
              <w:spacing w:before="75"/>
              <w:ind w:left="0" w:right="156"/>
              <w:jc w:val="center"/>
              <w:rPr>
                <w:b/>
                <w:sz w:val="20"/>
              </w:rPr>
            </w:pPr>
            <w:r>
              <w:rPr>
                <w:b/>
                <w:spacing w:val="-2"/>
                <w:sz w:val="20"/>
              </w:rPr>
              <w:t>MATERIALS</w:t>
            </w:r>
            <w:r>
              <w:rPr>
                <w:b/>
                <w:sz w:val="20"/>
              </w:rPr>
              <w:tab/>
            </w:r>
            <w:r>
              <w:rPr>
                <w:b/>
                <w:spacing w:val="-2"/>
                <w:position w:val="5"/>
                <w:sz w:val="20"/>
              </w:rPr>
              <w:t>VIDEOS</w:t>
            </w:r>
          </w:p>
        </w:tc>
      </w:tr>
      <w:tr w:rsidR="002C7295" w14:paraId="3387F803" w14:textId="77777777">
        <w:trPr>
          <w:trHeight w:val="447"/>
        </w:trPr>
        <w:tc>
          <w:tcPr>
            <w:tcW w:w="4678" w:type="dxa"/>
            <w:tcBorders>
              <w:left w:val="single" w:sz="2" w:space="0" w:color="BFBFBF"/>
              <w:bottom w:val="single" w:sz="2" w:space="0" w:color="BFBFBF"/>
              <w:right w:val="single" w:sz="2" w:space="0" w:color="BFBFBF"/>
            </w:tcBorders>
          </w:tcPr>
          <w:p w14:paraId="2803B298" w14:textId="77777777" w:rsidR="002C7295" w:rsidRDefault="00000000">
            <w:pPr>
              <w:pStyle w:val="TableParagraph"/>
              <w:spacing w:before="75"/>
              <w:rPr>
                <w:sz w:val="20"/>
              </w:rPr>
            </w:pPr>
            <w:r>
              <w:rPr>
                <w:color w:val="2B2B2B"/>
                <w:sz w:val="20"/>
              </w:rPr>
              <w:t xml:space="preserve">whipping </w:t>
            </w:r>
            <w:r>
              <w:rPr>
                <w:color w:val="2B2B2B"/>
                <w:spacing w:val="-4"/>
                <w:sz w:val="20"/>
              </w:rPr>
              <w:t>cord</w:t>
            </w:r>
          </w:p>
        </w:tc>
        <w:tc>
          <w:tcPr>
            <w:tcW w:w="4678" w:type="dxa"/>
            <w:tcBorders>
              <w:left w:val="single" w:sz="2" w:space="0" w:color="BFBFBF"/>
              <w:bottom w:val="single" w:sz="2" w:space="0" w:color="BFBFBF"/>
              <w:right w:val="single" w:sz="2" w:space="0" w:color="BFBFBF"/>
            </w:tcBorders>
          </w:tcPr>
          <w:p w14:paraId="30E7467D" w14:textId="19D9A803" w:rsidR="002C7295" w:rsidRDefault="00C321BB">
            <w:pPr>
              <w:pStyle w:val="TableParagraph"/>
              <w:spacing w:before="75"/>
              <w:rPr>
                <w:sz w:val="20"/>
              </w:rPr>
            </w:pPr>
            <w:hyperlink r:id="rId284" w:history="1">
              <w:r w:rsidR="00000000" w:rsidRPr="00C321BB">
                <w:rPr>
                  <w:rStyle w:val="Hyperlink"/>
                  <w:sz w:val="20"/>
                </w:rPr>
                <w:t xml:space="preserve">How to Tie a Sailmaker's </w:t>
              </w:r>
              <w:r w:rsidR="00000000" w:rsidRPr="00C321BB">
                <w:rPr>
                  <w:rStyle w:val="Hyperlink"/>
                  <w:spacing w:val="-2"/>
                  <w:sz w:val="20"/>
                </w:rPr>
                <w:t>Whipping</w:t>
              </w:r>
            </w:hyperlink>
          </w:p>
        </w:tc>
      </w:tr>
      <w:tr w:rsidR="002C7295" w14:paraId="59684D70"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2425353" w14:textId="77777777" w:rsidR="002C7295" w:rsidRDefault="00000000">
            <w:pPr>
              <w:pStyle w:val="TableParagraph"/>
              <w:spacing w:before="75"/>
              <w:rPr>
                <w:sz w:val="20"/>
              </w:rPr>
            </w:pPr>
            <w:r>
              <w:rPr>
                <w:color w:val="2B2B2B"/>
                <w:sz w:val="20"/>
                <w:shd w:val="clear" w:color="auto" w:fill="FFFFFF"/>
              </w:rPr>
              <w:t>measured</w:t>
            </w:r>
            <w:r>
              <w:rPr>
                <w:color w:val="2B2B2B"/>
                <w:spacing w:val="-1"/>
                <w:sz w:val="20"/>
                <w:shd w:val="clear" w:color="auto" w:fill="FFFFFF"/>
              </w:rPr>
              <w:t xml:space="preserve"> </w:t>
            </w:r>
            <w:r>
              <w:rPr>
                <w:color w:val="2B2B2B"/>
                <w:sz w:val="20"/>
                <w:shd w:val="clear" w:color="auto" w:fill="FFFFFF"/>
              </w:rPr>
              <w:t>lengths</w:t>
            </w:r>
            <w:r>
              <w:rPr>
                <w:color w:val="2B2B2B"/>
                <w:spacing w:val="-1"/>
                <w:sz w:val="20"/>
                <w:shd w:val="clear" w:color="auto" w:fill="FFFFFF"/>
              </w:rPr>
              <w:t xml:space="preserve"> </w:t>
            </w:r>
            <w:r>
              <w:rPr>
                <w:color w:val="2B2B2B"/>
                <w:sz w:val="20"/>
                <w:shd w:val="clear" w:color="auto" w:fill="FFFFFF"/>
              </w:rPr>
              <w:t>of</w:t>
            </w:r>
            <w:r>
              <w:rPr>
                <w:color w:val="2B2B2B"/>
                <w:spacing w:val="-1"/>
                <w:sz w:val="20"/>
                <w:shd w:val="clear" w:color="auto" w:fill="FFFFFF"/>
              </w:rPr>
              <w:t xml:space="preserve"> </w:t>
            </w:r>
            <w:r>
              <w:rPr>
                <w:color w:val="2B2B2B"/>
                <w:sz w:val="20"/>
                <w:shd w:val="clear" w:color="auto" w:fill="FFFFFF"/>
              </w:rPr>
              <w:t>1/4-inch</w:t>
            </w:r>
            <w:r>
              <w:rPr>
                <w:color w:val="2B2B2B"/>
                <w:spacing w:val="-1"/>
                <w:sz w:val="20"/>
                <w:shd w:val="clear" w:color="auto" w:fill="FFFFFF"/>
              </w:rPr>
              <w:t xml:space="preserve"> </w:t>
            </w:r>
            <w:r>
              <w:rPr>
                <w:color w:val="2B2B2B"/>
                <w:sz w:val="20"/>
                <w:shd w:val="clear" w:color="auto" w:fill="FFFFFF"/>
              </w:rPr>
              <w:t xml:space="preserve">manila </w:t>
            </w:r>
            <w:r>
              <w:rPr>
                <w:color w:val="2B2B2B"/>
                <w:spacing w:val="-4"/>
                <w:sz w:val="20"/>
                <w:shd w:val="clear" w:color="auto" w:fill="FFFFFF"/>
              </w:rPr>
              <w:t>rope</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5834E86" w14:textId="66FB696E" w:rsidR="002C7295" w:rsidRDefault="00C321BB">
            <w:pPr>
              <w:pStyle w:val="TableParagraph"/>
              <w:spacing w:before="75"/>
              <w:rPr>
                <w:sz w:val="20"/>
              </w:rPr>
            </w:pPr>
            <w:hyperlink r:id="rId285" w:history="1">
              <w:r w:rsidR="00000000" w:rsidRPr="00C321BB">
                <w:rPr>
                  <w:rStyle w:val="Hyperlink"/>
                  <w:sz w:val="20"/>
                </w:rPr>
                <w:t>How to Ti</w:t>
              </w:r>
              <w:r w:rsidR="00000000" w:rsidRPr="00C321BB">
                <w:rPr>
                  <w:rStyle w:val="Hyperlink"/>
                  <w:sz w:val="20"/>
                </w:rPr>
                <w:t>e</w:t>
              </w:r>
              <w:r w:rsidR="00000000" w:rsidRPr="00C321BB">
                <w:rPr>
                  <w:rStyle w:val="Hyperlink"/>
                  <w:sz w:val="20"/>
                </w:rPr>
                <w:t xml:space="preserve"> an Eye </w:t>
              </w:r>
              <w:r w:rsidR="00000000" w:rsidRPr="00C321BB">
                <w:rPr>
                  <w:rStyle w:val="Hyperlink"/>
                  <w:spacing w:val="-2"/>
                  <w:sz w:val="20"/>
                </w:rPr>
                <w:t>Splice</w:t>
              </w:r>
            </w:hyperlink>
          </w:p>
        </w:tc>
      </w:tr>
      <w:tr w:rsidR="002C7295" w14:paraId="0747BEC4" w14:textId="77777777">
        <w:trPr>
          <w:trHeight w:val="634"/>
        </w:trPr>
        <w:tc>
          <w:tcPr>
            <w:tcW w:w="4678" w:type="dxa"/>
            <w:tcBorders>
              <w:top w:val="single" w:sz="2" w:space="0" w:color="BFBFBF"/>
              <w:left w:val="single" w:sz="2" w:space="0" w:color="BFBFBF"/>
              <w:bottom w:val="single" w:sz="2" w:space="0" w:color="BFBFBF"/>
              <w:right w:val="single" w:sz="2" w:space="0" w:color="BFBFBF"/>
            </w:tcBorders>
          </w:tcPr>
          <w:p w14:paraId="116F9B9B" w14:textId="77777777" w:rsidR="002C7295" w:rsidRDefault="00000000">
            <w:pPr>
              <w:pStyle w:val="TableParagraph"/>
              <w:spacing w:before="75"/>
              <w:ind w:right="167"/>
              <w:rPr>
                <w:sz w:val="20"/>
              </w:rPr>
            </w:pPr>
            <w:r>
              <w:rPr>
                <w:color w:val="2B2B2B"/>
                <w:sz w:val="20"/>
              </w:rPr>
              <w:t>pieces</w:t>
            </w:r>
            <w:r>
              <w:rPr>
                <w:color w:val="2B2B2B"/>
                <w:spacing w:val="-6"/>
                <w:sz w:val="20"/>
              </w:rPr>
              <w:t xml:space="preserve"> </w:t>
            </w:r>
            <w:r>
              <w:rPr>
                <w:color w:val="2B2B2B"/>
                <w:sz w:val="20"/>
              </w:rPr>
              <w:t>of</w:t>
            </w:r>
            <w:r>
              <w:rPr>
                <w:color w:val="2B2B2B"/>
                <w:spacing w:val="-6"/>
                <w:sz w:val="20"/>
              </w:rPr>
              <w:t xml:space="preserve"> </w:t>
            </w:r>
            <w:r>
              <w:rPr>
                <w:color w:val="2B2B2B"/>
                <w:sz w:val="20"/>
              </w:rPr>
              <w:t>flint,</w:t>
            </w:r>
            <w:r>
              <w:rPr>
                <w:color w:val="2B2B2B"/>
                <w:spacing w:val="-6"/>
                <w:sz w:val="20"/>
              </w:rPr>
              <w:t xml:space="preserve"> </w:t>
            </w:r>
            <w:r>
              <w:rPr>
                <w:color w:val="2B2B2B"/>
                <w:sz w:val="20"/>
              </w:rPr>
              <w:t>quartz</w:t>
            </w:r>
            <w:r>
              <w:rPr>
                <w:color w:val="2B2B2B"/>
                <w:spacing w:val="-6"/>
                <w:sz w:val="20"/>
              </w:rPr>
              <w:t xml:space="preserve"> </w:t>
            </w:r>
            <w:r>
              <w:rPr>
                <w:color w:val="2B2B2B"/>
                <w:sz w:val="20"/>
              </w:rPr>
              <w:t>or</w:t>
            </w:r>
            <w:r>
              <w:rPr>
                <w:color w:val="2B2B2B"/>
                <w:spacing w:val="-6"/>
                <w:sz w:val="20"/>
              </w:rPr>
              <w:t xml:space="preserve"> </w:t>
            </w:r>
            <w:r>
              <w:rPr>
                <w:color w:val="2B2B2B"/>
                <w:sz w:val="20"/>
              </w:rPr>
              <w:t>chert</w:t>
            </w:r>
            <w:r>
              <w:rPr>
                <w:color w:val="2B2B2B"/>
                <w:spacing w:val="-6"/>
                <w:sz w:val="20"/>
              </w:rPr>
              <w:t xml:space="preserve"> </w:t>
            </w:r>
            <w:r>
              <w:rPr>
                <w:color w:val="2B2B2B"/>
                <w:sz w:val="20"/>
              </w:rPr>
              <w:t>that</w:t>
            </w:r>
            <w:r>
              <w:rPr>
                <w:color w:val="2B2B2B"/>
                <w:spacing w:val="-6"/>
                <w:sz w:val="20"/>
              </w:rPr>
              <w:t xml:space="preserve"> </w:t>
            </w:r>
            <w:r>
              <w:rPr>
                <w:color w:val="2B2B2B"/>
                <w:sz w:val="20"/>
              </w:rPr>
              <w:t>will</w:t>
            </w:r>
            <w:r>
              <w:rPr>
                <w:color w:val="2B2B2B"/>
                <w:spacing w:val="-6"/>
                <w:sz w:val="20"/>
              </w:rPr>
              <w:t xml:space="preserve"> </w:t>
            </w:r>
            <w:r>
              <w:rPr>
                <w:color w:val="2B2B2B"/>
                <w:sz w:val="20"/>
              </w:rPr>
              <w:t xml:space="preserve">throw </w:t>
            </w:r>
            <w:r>
              <w:rPr>
                <w:color w:val="2B2B2B"/>
                <w:spacing w:val="-2"/>
                <w:sz w:val="20"/>
              </w:rPr>
              <w:t>sparks</w:t>
            </w:r>
          </w:p>
        </w:tc>
        <w:tc>
          <w:tcPr>
            <w:tcW w:w="4678" w:type="dxa"/>
            <w:tcBorders>
              <w:top w:val="single" w:sz="2" w:space="0" w:color="BFBFBF"/>
              <w:left w:val="single" w:sz="2" w:space="0" w:color="BFBFBF"/>
              <w:bottom w:val="single" w:sz="2" w:space="0" w:color="BFBFBF"/>
              <w:right w:val="single" w:sz="2" w:space="0" w:color="BFBFBF"/>
            </w:tcBorders>
          </w:tcPr>
          <w:p w14:paraId="01B13B97" w14:textId="031BC6FF" w:rsidR="002C7295" w:rsidRDefault="00C321BB">
            <w:pPr>
              <w:pStyle w:val="TableParagraph"/>
              <w:spacing w:before="75"/>
              <w:rPr>
                <w:sz w:val="20"/>
              </w:rPr>
            </w:pPr>
            <w:hyperlink r:id="rId286" w:history="1">
              <w:r w:rsidR="00000000" w:rsidRPr="00C321BB">
                <w:rPr>
                  <w:rStyle w:val="Hyperlink"/>
                  <w:sz w:val="20"/>
                </w:rPr>
                <w:t xml:space="preserve">How to Tie a Rolling </w:t>
              </w:r>
              <w:r w:rsidR="00000000" w:rsidRPr="00C321BB">
                <w:rPr>
                  <w:rStyle w:val="Hyperlink"/>
                  <w:spacing w:val="-2"/>
                  <w:sz w:val="20"/>
                </w:rPr>
                <w:t>Hitch</w:t>
              </w:r>
            </w:hyperlink>
          </w:p>
        </w:tc>
      </w:tr>
      <w:tr w:rsidR="002C7295" w14:paraId="4080742D"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66E0D71" w14:textId="77777777" w:rsidR="002C7295" w:rsidRDefault="00000000">
            <w:pPr>
              <w:pStyle w:val="TableParagraph"/>
              <w:rPr>
                <w:sz w:val="20"/>
              </w:rPr>
            </w:pPr>
            <w:r>
              <w:rPr>
                <w:color w:val="2B2B2B"/>
                <w:sz w:val="20"/>
                <w:shd w:val="clear" w:color="auto" w:fill="FFFFFF"/>
              </w:rPr>
              <w:t>hardened</w:t>
            </w:r>
            <w:r>
              <w:rPr>
                <w:color w:val="2B2B2B"/>
                <w:spacing w:val="-3"/>
                <w:sz w:val="20"/>
                <w:shd w:val="clear" w:color="auto" w:fill="FFFFFF"/>
              </w:rPr>
              <w:t xml:space="preserve"> </w:t>
            </w:r>
            <w:r>
              <w:rPr>
                <w:color w:val="2B2B2B"/>
                <w:sz w:val="20"/>
                <w:shd w:val="clear" w:color="auto" w:fill="FFFFFF"/>
              </w:rPr>
              <w:t>steel</w:t>
            </w:r>
            <w:r>
              <w:rPr>
                <w:color w:val="2B2B2B"/>
                <w:spacing w:val="-3"/>
                <w:sz w:val="20"/>
                <w:shd w:val="clear" w:color="auto" w:fill="FFFFFF"/>
              </w:rPr>
              <w:t xml:space="preserve"> </w:t>
            </w:r>
            <w:r>
              <w:rPr>
                <w:color w:val="2B2B2B"/>
                <w:sz w:val="20"/>
                <w:shd w:val="clear" w:color="auto" w:fill="FFFFFF"/>
              </w:rPr>
              <w:t>fire</w:t>
            </w:r>
            <w:r>
              <w:rPr>
                <w:color w:val="2B2B2B"/>
                <w:spacing w:val="-2"/>
                <w:sz w:val="20"/>
                <w:shd w:val="clear" w:color="auto" w:fill="FFFFFF"/>
              </w:rPr>
              <w:t xml:space="preserve"> strikers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27068747" w14:textId="77777777" w:rsidR="002C7295" w:rsidRDefault="00000000">
            <w:pPr>
              <w:pStyle w:val="TableParagraph"/>
              <w:ind w:left="4" w:right="1"/>
              <w:jc w:val="center"/>
              <w:rPr>
                <w:sz w:val="20"/>
              </w:rPr>
            </w:pPr>
            <w:r>
              <w:rPr>
                <w:spacing w:val="-10"/>
                <w:sz w:val="20"/>
              </w:rPr>
              <w:t>-</w:t>
            </w:r>
          </w:p>
        </w:tc>
      </w:tr>
      <w:tr w:rsidR="002C7295" w14:paraId="3492EF69"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1AF5C3D5" w14:textId="77777777" w:rsidR="002C7295" w:rsidRDefault="00000000">
            <w:pPr>
              <w:pStyle w:val="TableParagraph"/>
              <w:rPr>
                <w:sz w:val="20"/>
              </w:rPr>
            </w:pPr>
            <w:r>
              <w:rPr>
                <w:color w:val="2B2B2B"/>
                <w:sz w:val="20"/>
              </w:rPr>
              <w:t>charred</w:t>
            </w:r>
            <w:r>
              <w:rPr>
                <w:color w:val="2B2B2B"/>
                <w:spacing w:val="-6"/>
                <w:sz w:val="20"/>
              </w:rPr>
              <w:t xml:space="preserve"> </w:t>
            </w:r>
            <w:r>
              <w:rPr>
                <w:color w:val="2B2B2B"/>
                <w:spacing w:val="-2"/>
                <w:sz w:val="20"/>
              </w:rPr>
              <w:t>cloth</w:t>
            </w:r>
          </w:p>
        </w:tc>
        <w:tc>
          <w:tcPr>
            <w:tcW w:w="4678" w:type="dxa"/>
            <w:tcBorders>
              <w:top w:val="single" w:sz="2" w:space="0" w:color="BFBFBF"/>
              <w:left w:val="single" w:sz="2" w:space="0" w:color="BFBFBF"/>
              <w:bottom w:val="single" w:sz="2" w:space="0" w:color="BFBFBF"/>
              <w:right w:val="single" w:sz="2" w:space="0" w:color="BFBFBF"/>
            </w:tcBorders>
          </w:tcPr>
          <w:p w14:paraId="616681EB" w14:textId="77777777" w:rsidR="002C7295" w:rsidRDefault="00000000">
            <w:pPr>
              <w:pStyle w:val="TableParagraph"/>
              <w:ind w:left="4" w:right="1"/>
              <w:jc w:val="center"/>
              <w:rPr>
                <w:sz w:val="20"/>
              </w:rPr>
            </w:pPr>
            <w:r>
              <w:rPr>
                <w:spacing w:val="-10"/>
                <w:sz w:val="20"/>
              </w:rPr>
              <w:t>-</w:t>
            </w:r>
          </w:p>
        </w:tc>
      </w:tr>
      <w:tr w:rsidR="002C7295" w14:paraId="3A6D15E6"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3F75D39" w14:textId="77777777" w:rsidR="002C7295" w:rsidRDefault="00000000">
            <w:pPr>
              <w:pStyle w:val="TableParagraph"/>
              <w:rPr>
                <w:sz w:val="20"/>
              </w:rPr>
            </w:pPr>
            <w:r>
              <w:rPr>
                <w:color w:val="2B2B2B"/>
                <w:sz w:val="20"/>
                <w:shd w:val="clear" w:color="auto" w:fill="FFFFFF"/>
              </w:rPr>
              <w:t xml:space="preserve">tinder </w:t>
            </w:r>
            <w:r>
              <w:rPr>
                <w:color w:val="2B2B2B"/>
                <w:spacing w:val="-2"/>
                <w:sz w:val="20"/>
                <w:shd w:val="clear" w:color="auto" w:fill="FFFFFF"/>
              </w:rPr>
              <w:t>bundles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3C01186" w14:textId="77777777" w:rsidR="002C7295" w:rsidRDefault="00000000">
            <w:pPr>
              <w:pStyle w:val="TableParagraph"/>
              <w:ind w:left="4" w:right="1"/>
              <w:jc w:val="center"/>
              <w:rPr>
                <w:sz w:val="20"/>
              </w:rPr>
            </w:pPr>
            <w:r>
              <w:rPr>
                <w:spacing w:val="-10"/>
                <w:sz w:val="20"/>
              </w:rPr>
              <w:t>-</w:t>
            </w:r>
          </w:p>
        </w:tc>
      </w:tr>
      <w:tr w:rsidR="002C7295" w14:paraId="2B122DFE"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5EDF8B1" w14:textId="77777777" w:rsidR="002C7295" w:rsidRDefault="00000000">
            <w:pPr>
              <w:pStyle w:val="TableParagraph"/>
              <w:rPr>
                <w:sz w:val="20"/>
              </w:rPr>
            </w:pPr>
            <w:r>
              <w:rPr>
                <w:color w:val="2B2B2B"/>
                <w:sz w:val="20"/>
              </w:rPr>
              <w:t>3-foot</w:t>
            </w:r>
            <w:r>
              <w:rPr>
                <w:color w:val="2B2B2B"/>
                <w:spacing w:val="-1"/>
                <w:sz w:val="20"/>
              </w:rPr>
              <w:t xml:space="preserve"> </w:t>
            </w:r>
            <w:r>
              <w:rPr>
                <w:color w:val="2B2B2B"/>
                <w:sz w:val="20"/>
              </w:rPr>
              <w:t>cord</w:t>
            </w:r>
            <w:r>
              <w:rPr>
                <w:color w:val="2B2B2B"/>
                <w:spacing w:val="-1"/>
                <w:sz w:val="20"/>
              </w:rPr>
              <w:t xml:space="preserve"> </w:t>
            </w:r>
            <w:r>
              <w:rPr>
                <w:color w:val="2B2B2B"/>
                <w:sz w:val="20"/>
              </w:rPr>
              <w:t>(1</w:t>
            </w:r>
            <w:r>
              <w:rPr>
                <w:color w:val="2B2B2B"/>
                <w:spacing w:val="-1"/>
                <w:sz w:val="20"/>
              </w:rPr>
              <w:t xml:space="preserve"> </w:t>
            </w:r>
            <w:r>
              <w:rPr>
                <w:color w:val="2B2B2B"/>
                <w:sz w:val="20"/>
              </w:rPr>
              <w:t>per</w:t>
            </w:r>
            <w:r>
              <w:rPr>
                <w:color w:val="2B2B2B"/>
                <w:spacing w:val="-1"/>
                <w:sz w:val="20"/>
              </w:rPr>
              <w:t xml:space="preserve"> </w:t>
            </w:r>
            <w:r>
              <w:rPr>
                <w:color w:val="2B2B2B"/>
                <w:spacing w:val="-2"/>
                <w:sz w:val="20"/>
              </w:rPr>
              <w:t>participant)</w:t>
            </w:r>
          </w:p>
        </w:tc>
        <w:tc>
          <w:tcPr>
            <w:tcW w:w="4678" w:type="dxa"/>
            <w:tcBorders>
              <w:top w:val="single" w:sz="2" w:space="0" w:color="BFBFBF"/>
              <w:left w:val="single" w:sz="2" w:space="0" w:color="BFBFBF"/>
              <w:bottom w:val="single" w:sz="2" w:space="0" w:color="BFBFBF"/>
              <w:right w:val="single" w:sz="2" w:space="0" w:color="BFBFBF"/>
            </w:tcBorders>
          </w:tcPr>
          <w:p w14:paraId="156A5381" w14:textId="77777777" w:rsidR="002C7295" w:rsidRDefault="00000000">
            <w:pPr>
              <w:pStyle w:val="TableParagraph"/>
              <w:ind w:left="4" w:right="1"/>
              <w:jc w:val="center"/>
              <w:rPr>
                <w:sz w:val="20"/>
              </w:rPr>
            </w:pPr>
            <w:r>
              <w:rPr>
                <w:spacing w:val="-10"/>
                <w:sz w:val="20"/>
              </w:rPr>
              <w:t>-</w:t>
            </w:r>
          </w:p>
        </w:tc>
      </w:tr>
      <w:tr w:rsidR="002C7295" w14:paraId="3FDB7CBA"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737B309A" w14:textId="77777777" w:rsidR="002C7295" w:rsidRDefault="00000000">
            <w:pPr>
              <w:pStyle w:val="TableParagraph"/>
              <w:rPr>
                <w:sz w:val="20"/>
              </w:rPr>
            </w:pPr>
            <w:r>
              <w:rPr>
                <w:color w:val="2B2B2B"/>
                <w:sz w:val="20"/>
                <w:shd w:val="clear" w:color="auto" w:fill="FFFFFF"/>
              </w:rPr>
              <w:t xml:space="preserve">Scout stave (1 per </w:t>
            </w:r>
            <w:r>
              <w:rPr>
                <w:color w:val="2B2B2B"/>
                <w:spacing w:val="-2"/>
                <w:sz w:val="20"/>
                <w:shd w:val="clear" w:color="auto" w:fill="FFFFFF"/>
              </w:rPr>
              <w:t>participant)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8048126" w14:textId="77777777" w:rsidR="002C7295" w:rsidRDefault="00000000">
            <w:pPr>
              <w:pStyle w:val="TableParagraph"/>
              <w:ind w:left="4" w:right="1"/>
              <w:jc w:val="center"/>
              <w:rPr>
                <w:sz w:val="20"/>
              </w:rPr>
            </w:pPr>
            <w:r>
              <w:rPr>
                <w:spacing w:val="-10"/>
                <w:sz w:val="20"/>
              </w:rPr>
              <w:t>-</w:t>
            </w:r>
          </w:p>
        </w:tc>
      </w:tr>
      <w:tr w:rsidR="002C7295" w14:paraId="6F1A2529"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624CB0F4" w14:textId="77777777" w:rsidR="002C7295" w:rsidRDefault="00000000">
            <w:pPr>
              <w:pStyle w:val="TableParagraph"/>
              <w:rPr>
                <w:sz w:val="20"/>
              </w:rPr>
            </w:pPr>
            <w:r>
              <w:rPr>
                <w:color w:val="2B2B2B"/>
                <w:sz w:val="20"/>
              </w:rPr>
              <w:t>A-Frame</w:t>
            </w:r>
            <w:r>
              <w:rPr>
                <w:color w:val="2B2B2B"/>
                <w:spacing w:val="-3"/>
                <w:sz w:val="20"/>
              </w:rPr>
              <w:t xml:space="preserve"> </w:t>
            </w:r>
            <w:r>
              <w:rPr>
                <w:color w:val="2B2B2B"/>
                <w:sz w:val="20"/>
              </w:rPr>
              <w:t>from</w:t>
            </w:r>
            <w:r>
              <w:rPr>
                <w:color w:val="2B2B2B"/>
                <w:spacing w:val="-1"/>
                <w:sz w:val="20"/>
              </w:rPr>
              <w:t xml:space="preserve"> </w:t>
            </w:r>
            <w:r>
              <w:rPr>
                <w:color w:val="2B2B2B"/>
                <w:sz w:val="20"/>
              </w:rPr>
              <w:t>bridge</w:t>
            </w:r>
            <w:r>
              <w:rPr>
                <w:color w:val="2B2B2B"/>
                <w:spacing w:val="-1"/>
                <w:sz w:val="20"/>
              </w:rPr>
              <w:t xml:space="preserve"> </w:t>
            </w:r>
            <w:r>
              <w:rPr>
                <w:color w:val="2B2B2B"/>
                <w:sz w:val="20"/>
              </w:rPr>
              <w:t>(1</w:t>
            </w:r>
            <w:r>
              <w:rPr>
                <w:color w:val="2B2B2B"/>
                <w:spacing w:val="-1"/>
                <w:sz w:val="20"/>
              </w:rPr>
              <w:t xml:space="preserve"> </w:t>
            </w:r>
            <w:r>
              <w:rPr>
                <w:color w:val="2B2B2B"/>
                <w:sz w:val="20"/>
              </w:rPr>
              <w:t xml:space="preserve">per </w:t>
            </w:r>
            <w:r>
              <w:rPr>
                <w:color w:val="2B2B2B"/>
                <w:spacing w:val="-2"/>
                <w:sz w:val="20"/>
              </w:rPr>
              <w:t>patrol)</w:t>
            </w:r>
          </w:p>
        </w:tc>
        <w:tc>
          <w:tcPr>
            <w:tcW w:w="4678" w:type="dxa"/>
            <w:tcBorders>
              <w:top w:val="single" w:sz="2" w:space="0" w:color="BFBFBF"/>
              <w:left w:val="single" w:sz="2" w:space="0" w:color="BFBFBF"/>
              <w:bottom w:val="single" w:sz="2" w:space="0" w:color="BFBFBF"/>
              <w:right w:val="single" w:sz="2" w:space="0" w:color="BFBFBF"/>
            </w:tcBorders>
          </w:tcPr>
          <w:p w14:paraId="332D6220" w14:textId="77777777" w:rsidR="002C7295" w:rsidRDefault="00000000">
            <w:pPr>
              <w:pStyle w:val="TableParagraph"/>
              <w:ind w:left="4" w:right="1"/>
              <w:jc w:val="center"/>
              <w:rPr>
                <w:sz w:val="20"/>
              </w:rPr>
            </w:pPr>
            <w:r>
              <w:rPr>
                <w:spacing w:val="-10"/>
                <w:sz w:val="20"/>
              </w:rPr>
              <w:t>-</w:t>
            </w:r>
          </w:p>
        </w:tc>
      </w:tr>
      <w:tr w:rsidR="002C7295" w14:paraId="60BB599F"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910974B" w14:textId="77777777" w:rsidR="002C7295" w:rsidRDefault="00000000">
            <w:pPr>
              <w:pStyle w:val="TableParagraph"/>
              <w:rPr>
                <w:sz w:val="20"/>
              </w:rPr>
            </w:pPr>
            <w:r>
              <w:rPr>
                <w:color w:val="2B2B2B"/>
                <w:sz w:val="20"/>
                <w:shd w:val="clear" w:color="auto" w:fill="FFFFFF"/>
              </w:rPr>
              <w:t>20-foot</w:t>
            </w:r>
            <w:r>
              <w:rPr>
                <w:color w:val="2B2B2B"/>
                <w:spacing w:val="-1"/>
                <w:sz w:val="20"/>
                <w:shd w:val="clear" w:color="auto" w:fill="FFFFFF"/>
              </w:rPr>
              <w:t xml:space="preserve"> </w:t>
            </w:r>
            <w:r>
              <w:rPr>
                <w:color w:val="2B2B2B"/>
                <w:sz w:val="20"/>
                <w:shd w:val="clear" w:color="auto" w:fill="FFFFFF"/>
              </w:rPr>
              <w:t>lashing</w:t>
            </w:r>
            <w:r>
              <w:rPr>
                <w:color w:val="2B2B2B"/>
                <w:spacing w:val="-1"/>
                <w:sz w:val="20"/>
                <w:shd w:val="clear" w:color="auto" w:fill="FFFFFF"/>
              </w:rPr>
              <w:t xml:space="preserve"> </w:t>
            </w:r>
            <w:r>
              <w:rPr>
                <w:color w:val="2B2B2B"/>
                <w:sz w:val="20"/>
                <w:shd w:val="clear" w:color="auto" w:fill="FFFFFF"/>
              </w:rPr>
              <w:t>ropes</w:t>
            </w:r>
            <w:r>
              <w:rPr>
                <w:color w:val="2B2B2B"/>
                <w:spacing w:val="-1"/>
                <w:sz w:val="20"/>
                <w:shd w:val="clear" w:color="auto" w:fill="FFFFFF"/>
              </w:rPr>
              <w:t xml:space="preserve"> </w:t>
            </w:r>
            <w:r>
              <w:rPr>
                <w:color w:val="2B2B2B"/>
                <w:sz w:val="20"/>
                <w:shd w:val="clear" w:color="auto" w:fill="FFFFFF"/>
              </w:rPr>
              <w:t>(6</w:t>
            </w:r>
            <w:r>
              <w:rPr>
                <w:color w:val="2B2B2B"/>
                <w:spacing w:val="-1"/>
                <w:sz w:val="20"/>
                <w:shd w:val="clear" w:color="auto" w:fill="FFFFFF"/>
              </w:rPr>
              <w:t xml:space="preserve"> </w:t>
            </w:r>
            <w:r>
              <w:rPr>
                <w:color w:val="2B2B2B"/>
                <w:sz w:val="20"/>
                <w:shd w:val="clear" w:color="auto" w:fill="FFFFFF"/>
              </w:rPr>
              <w:t xml:space="preserve">per </w:t>
            </w:r>
            <w:r>
              <w:rPr>
                <w:color w:val="2B2B2B"/>
                <w:spacing w:val="-2"/>
                <w:sz w:val="20"/>
                <w:shd w:val="clear" w:color="auto" w:fill="FFFFFF"/>
              </w:rPr>
              <w:t>patrol)</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C890CC2" w14:textId="77777777" w:rsidR="002C7295" w:rsidRDefault="00000000">
            <w:pPr>
              <w:pStyle w:val="TableParagraph"/>
              <w:ind w:left="4" w:right="1"/>
              <w:jc w:val="center"/>
              <w:rPr>
                <w:sz w:val="20"/>
              </w:rPr>
            </w:pPr>
            <w:r>
              <w:rPr>
                <w:spacing w:val="-10"/>
                <w:sz w:val="20"/>
              </w:rPr>
              <w:t>-</w:t>
            </w:r>
          </w:p>
        </w:tc>
      </w:tr>
      <w:tr w:rsidR="002C7295" w14:paraId="18426DF5" w14:textId="77777777">
        <w:trPr>
          <w:trHeight w:val="492"/>
        </w:trPr>
        <w:tc>
          <w:tcPr>
            <w:tcW w:w="9356" w:type="dxa"/>
            <w:gridSpan w:val="2"/>
            <w:tcBorders>
              <w:top w:val="single" w:sz="2" w:space="0" w:color="BFBFBF"/>
              <w:left w:val="nil"/>
              <w:right w:val="nil"/>
            </w:tcBorders>
            <w:shd w:val="clear" w:color="auto" w:fill="BEC0BF"/>
          </w:tcPr>
          <w:p w14:paraId="0E6A1F60" w14:textId="77777777" w:rsidR="002C7295" w:rsidRDefault="00000000">
            <w:pPr>
              <w:pStyle w:val="TableParagraph"/>
              <w:tabs>
                <w:tab w:val="left" w:pos="4992"/>
              </w:tabs>
              <w:spacing w:before="115"/>
              <w:ind w:left="0" w:right="309"/>
              <w:jc w:val="center"/>
              <w:rPr>
                <w:b/>
                <w:sz w:val="20"/>
              </w:rPr>
            </w:pPr>
            <w:r>
              <w:rPr>
                <w:b/>
                <w:sz w:val="20"/>
              </w:rPr>
              <w:t xml:space="preserve">COOKING </w:t>
            </w:r>
            <w:r>
              <w:rPr>
                <w:b/>
                <w:spacing w:val="-2"/>
                <w:sz w:val="20"/>
              </w:rPr>
              <w:t>SUPPLIES</w:t>
            </w:r>
            <w:r>
              <w:rPr>
                <w:b/>
                <w:sz w:val="20"/>
              </w:rPr>
              <w:tab/>
            </w:r>
            <w:r>
              <w:rPr>
                <w:b/>
                <w:spacing w:val="-2"/>
                <w:sz w:val="20"/>
              </w:rPr>
              <w:t>INGREDIENTS</w:t>
            </w:r>
          </w:p>
        </w:tc>
      </w:tr>
      <w:tr w:rsidR="002C7295" w14:paraId="0D6F721F" w14:textId="77777777">
        <w:trPr>
          <w:trHeight w:val="447"/>
        </w:trPr>
        <w:tc>
          <w:tcPr>
            <w:tcW w:w="4678" w:type="dxa"/>
            <w:tcBorders>
              <w:left w:val="single" w:sz="2" w:space="0" w:color="BFBFBF"/>
              <w:bottom w:val="single" w:sz="2" w:space="0" w:color="BFBFBF"/>
              <w:right w:val="single" w:sz="2" w:space="0" w:color="BFBFBF"/>
            </w:tcBorders>
          </w:tcPr>
          <w:p w14:paraId="47811FCD" w14:textId="77777777" w:rsidR="002C7295" w:rsidRDefault="00000000">
            <w:pPr>
              <w:pStyle w:val="TableParagraph"/>
              <w:rPr>
                <w:sz w:val="20"/>
              </w:rPr>
            </w:pPr>
            <w:r>
              <w:rPr>
                <w:spacing w:val="-2"/>
                <w:sz w:val="20"/>
              </w:rPr>
              <w:t>charcoal</w:t>
            </w:r>
          </w:p>
        </w:tc>
        <w:tc>
          <w:tcPr>
            <w:tcW w:w="4678" w:type="dxa"/>
            <w:tcBorders>
              <w:left w:val="single" w:sz="2" w:space="0" w:color="BFBFBF"/>
              <w:bottom w:val="single" w:sz="2" w:space="0" w:color="BFBFBF"/>
              <w:right w:val="single" w:sz="2" w:space="0" w:color="BFBFBF"/>
            </w:tcBorders>
          </w:tcPr>
          <w:p w14:paraId="3FADE678" w14:textId="77777777" w:rsidR="002C7295" w:rsidRDefault="00000000">
            <w:pPr>
              <w:pStyle w:val="TableParagraph"/>
              <w:rPr>
                <w:sz w:val="20"/>
              </w:rPr>
            </w:pPr>
            <w:r>
              <w:rPr>
                <w:sz w:val="20"/>
              </w:rPr>
              <w:t xml:space="preserve">12-ounce chopped </w:t>
            </w:r>
            <w:r>
              <w:rPr>
                <w:spacing w:val="-4"/>
                <w:sz w:val="20"/>
              </w:rPr>
              <w:t>meat</w:t>
            </w:r>
          </w:p>
        </w:tc>
      </w:tr>
      <w:tr w:rsidR="002C7295" w14:paraId="4DF34C83"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779D1A7" w14:textId="77777777" w:rsidR="002C7295" w:rsidRDefault="00000000">
            <w:pPr>
              <w:pStyle w:val="TableParagraph"/>
              <w:rPr>
                <w:sz w:val="20"/>
              </w:rPr>
            </w:pPr>
            <w:r>
              <w:rPr>
                <w:sz w:val="20"/>
              </w:rPr>
              <w:t>charcoal</w:t>
            </w:r>
            <w:r>
              <w:rPr>
                <w:spacing w:val="-4"/>
                <w:sz w:val="20"/>
              </w:rPr>
              <w:t xml:space="preserve"> </w:t>
            </w:r>
            <w:r>
              <w:rPr>
                <w:spacing w:val="-2"/>
                <w:sz w:val="20"/>
              </w:rPr>
              <w:t>chimneys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76CA498" w14:textId="77777777" w:rsidR="002C7295" w:rsidRDefault="00000000">
            <w:pPr>
              <w:pStyle w:val="TableParagraph"/>
              <w:rPr>
                <w:sz w:val="20"/>
              </w:rPr>
            </w:pPr>
            <w:r>
              <w:rPr>
                <w:sz w:val="20"/>
              </w:rPr>
              <w:t xml:space="preserve">8-ounce package of sliced </w:t>
            </w:r>
            <w:r>
              <w:rPr>
                <w:spacing w:val="-2"/>
                <w:sz w:val="20"/>
              </w:rPr>
              <w:t>cheese</w:t>
            </w:r>
          </w:p>
        </w:tc>
      </w:tr>
      <w:tr w:rsidR="002C7295" w14:paraId="550C0C5C"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09CB09A5" w14:textId="77777777" w:rsidR="002C7295" w:rsidRDefault="00000000">
            <w:pPr>
              <w:pStyle w:val="TableParagraph"/>
              <w:rPr>
                <w:sz w:val="20"/>
              </w:rPr>
            </w:pPr>
            <w:r>
              <w:rPr>
                <w:sz w:val="20"/>
              </w:rPr>
              <w:t xml:space="preserve">trash </w:t>
            </w:r>
            <w:r>
              <w:rPr>
                <w:spacing w:val="-2"/>
                <w:sz w:val="20"/>
              </w:rPr>
              <w:t>receptacle</w:t>
            </w:r>
          </w:p>
        </w:tc>
        <w:tc>
          <w:tcPr>
            <w:tcW w:w="4678" w:type="dxa"/>
            <w:tcBorders>
              <w:top w:val="single" w:sz="2" w:space="0" w:color="BFBFBF"/>
              <w:left w:val="single" w:sz="2" w:space="0" w:color="BFBFBF"/>
              <w:bottom w:val="single" w:sz="2" w:space="0" w:color="BFBFBF"/>
              <w:right w:val="single" w:sz="2" w:space="0" w:color="BFBFBF"/>
            </w:tcBorders>
          </w:tcPr>
          <w:p w14:paraId="4D3DC06E" w14:textId="77777777" w:rsidR="002C7295" w:rsidRDefault="00000000">
            <w:pPr>
              <w:pStyle w:val="TableParagraph"/>
              <w:rPr>
                <w:sz w:val="20"/>
              </w:rPr>
            </w:pPr>
            <w:r>
              <w:rPr>
                <w:sz w:val="20"/>
              </w:rPr>
              <w:t>16-ounce</w:t>
            </w:r>
            <w:r>
              <w:rPr>
                <w:spacing w:val="-5"/>
                <w:sz w:val="20"/>
              </w:rPr>
              <w:t xml:space="preserve"> </w:t>
            </w:r>
            <w:r>
              <w:rPr>
                <w:sz w:val="20"/>
              </w:rPr>
              <w:t>prepared</w:t>
            </w:r>
            <w:r>
              <w:rPr>
                <w:spacing w:val="-3"/>
                <w:sz w:val="20"/>
              </w:rPr>
              <w:t xml:space="preserve"> </w:t>
            </w:r>
            <w:r>
              <w:rPr>
                <w:sz w:val="20"/>
              </w:rPr>
              <w:t>biscuit</w:t>
            </w:r>
            <w:r>
              <w:rPr>
                <w:spacing w:val="-2"/>
                <w:sz w:val="20"/>
              </w:rPr>
              <w:t xml:space="preserve"> dough</w:t>
            </w:r>
          </w:p>
        </w:tc>
      </w:tr>
      <w:tr w:rsidR="002C7295" w14:paraId="64D9570E"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4A42FB70" w14:textId="77777777" w:rsidR="002C7295" w:rsidRDefault="00000000">
            <w:pPr>
              <w:pStyle w:val="TableParagraph"/>
              <w:rPr>
                <w:sz w:val="20"/>
              </w:rPr>
            </w:pPr>
            <w:r>
              <w:rPr>
                <w:sz w:val="20"/>
              </w:rPr>
              <w:t>prepared</w:t>
            </w:r>
            <w:r>
              <w:rPr>
                <w:spacing w:val="-8"/>
                <w:sz w:val="20"/>
              </w:rPr>
              <w:t xml:space="preserve"> </w:t>
            </w:r>
            <w:r>
              <w:rPr>
                <w:sz w:val="20"/>
              </w:rPr>
              <w:t>fire</w:t>
            </w:r>
            <w:r>
              <w:rPr>
                <w:spacing w:val="-6"/>
                <w:sz w:val="20"/>
              </w:rPr>
              <w:t xml:space="preserve"> </w:t>
            </w:r>
            <w:r>
              <w:rPr>
                <w:spacing w:val="-5"/>
                <w:sz w:val="20"/>
              </w:rPr>
              <w:t>pit</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6B4E59C" w14:textId="77777777" w:rsidR="002C7295" w:rsidRDefault="00000000">
            <w:pPr>
              <w:pStyle w:val="TableParagraph"/>
              <w:rPr>
                <w:sz w:val="20"/>
              </w:rPr>
            </w:pPr>
            <w:r>
              <w:rPr>
                <w:sz w:val="20"/>
              </w:rPr>
              <w:t>4</w:t>
            </w:r>
            <w:r>
              <w:rPr>
                <w:spacing w:val="-4"/>
                <w:sz w:val="20"/>
              </w:rPr>
              <w:t xml:space="preserve"> </w:t>
            </w:r>
            <w:r>
              <w:rPr>
                <w:sz w:val="20"/>
              </w:rPr>
              <w:t>large</w:t>
            </w:r>
            <w:r>
              <w:rPr>
                <w:spacing w:val="-1"/>
                <w:sz w:val="20"/>
              </w:rPr>
              <w:t xml:space="preserve"> </w:t>
            </w:r>
            <w:r>
              <w:rPr>
                <w:sz w:val="20"/>
              </w:rPr>
              <w:t>eating</w:t>
            </w:r>
            <w:r>
              <w:rPr>
                <w:spacing w:val="-1"/>
                <w:sz w:val="20"/>
              </w:rPr>
              <w:t xml:space="preserve"> </w:t>
            </w:r>
            <w:r>
              <w:rPr>
                <w:sz w:val="20"/>
              </w:rPr>
              <w:t>oranges</w:t>
            </w:r>
            <w:r>
              <w:rPr>
                <w:spacing w:val="-1"/>
                <w:sz w:val="20"/>
              </w:rPr>
              <w:t xml:space="preserve"> </w:t>
            </w:r>
            <w:r>
              <w:rPr>
                <w:sz w:val="20"/>
              </w:rPr>
              <w:t>(thick</w:t>
            </w:r>
            <w:r>
              <w:rPr>
                <w:spacing w:val="-1"/>
                <w:sz w:val="20"/>
              </w:rPr>
              <w:t xml:space="preserve"> </w:t>
            </w:r>
            <w:r>
              <w:rPr>
                <w:spacing w:val="-4"/>
                <w:sz w:val="20"/>
              </w:rPr>
              <w:t>skin)</w:t>
            </w:r>
          </w:p>
        </w:tc>
      </w:tr>
      <w:tr w:rsidR="002C7295" w14:paraId="670225CD" w14:textId="77777777">
        <w:trPr>
          <w:trHeight w:val="634"/>
        </w:trPr>
        <w:tc>
          <w:tcPr>
            <w:tcW w:w="4678" w:type="dxa"/>
            <w:tcBorders>
              <w:top w:val="single" w:sz="2" w:space="0" w:color="BFBFBF"/>
              <w:left w:val="single" w:sz="2" w:space="0" w:color="BFBFBF"/>
              <w:bottom w:val="single" w:sz="2" w:space="0" w:color="BFBFBF"/>
              <w:right w:val="single" w:sz="2" w:space="0" w:color="BFBFBF"/>
            </w:tcBorders>
          </w:tcPr>
          <w:p w14:paraId="00ED9592" w14:textId="77777777" w:rsidR="002C7295" w:rsidRDefault="00000000">
            <w:pPr>
              <w:pStyle w:val="TableParagraph"/>
              <w:ind w:left="4"/>
              <w:jc w:val="center"/>
              <w:rPr>
                <w:sz w:val="20"/>
              </w:rPr>
            </w:pPr>
            <w:r>
              <w:rPr>
                <w:spacing w:val="-10"/>
                <w:sz w:val="20"/>
              </w:rPr>
              <w:t>-</w:t>
            </w:r>
          </w:p>
        </w:tc>
        <w:tc>
          <w:tcPr>
            <w:tcW w:w="4678" w:type="dxa"/>
            <w:tcBorders>
              <w:top w:val="single" w:sz="2" w:space="0" w:color="BFBFBF"/>
              <w:left w:val="single" w:sz="2" w:space="0" w:color="BFBFBF"/>
              <w:bottom w:val="single" w:sz="2" w:space="0" w:color="BFBFBF"/>
              <w:right w:val="single" w:sz="2" w:space="0" w:color="BFBFBF"/>
            </w:tcBorders>
          </w:tcPr>
          <w:p w14:paraId="358FC194" w14:textId="77777777" w:rsidR="002C7295" w:rsidRDefault="00000000">
            <w:pPr>
              <w:pStyle w:val="TableParagraph"/>
              <w:ind w:right="167"/>
              <w:rPr>
                <w:sz w:val="20"/>
              </w:rPr>
            </w:pPr>
            <w:r>
              <w:rPr>
                <w:sz w:val="20"/>
              </w:rPr>
              <w:t>box</w:t>
            </w:r>
            <w:r>
              <w:rPr>
                <w:spacing w:val="-5"/>
                <w:sz w:val="20"/>
              </w:rPr>
              <w:t xml:space="preserve"> </w:t>
            </w:r>
            <w:r>
              <w:rPr>
                <w:sz w:val="20"/>
              </w:rPr>
              <w:t>of</w:t>
            </w:r>
            <w:r>
              <w:rPr>
                <w:spacing w:val="-5"/>
                <w:sz w:val="20"/>
              </w:rPr>
              <w:t xml:space="preserve"> </w:t>
            </w:r>
            <w:r>
              <w:rPr>
                <w:sz w:val="20"/>
              </w:rPr>
              <w:t>Duncan</w:t>
            </w:r>
            <w:r>
              <w:rPr>
                <w:spacing w:val="-5"/>
                <w:sz w:val="20"/>
              </w:rPr>
              <w:t xml:space="preserve"> </w:t>
            </w:r>
            <w:r>
              <w:rPr>
                <w:sz w:val="20"/>
              </w:rPr>
              <w:t>Hines</w:t>
            </w:r>
            <w:r>
              <w:rPr>
                <w:spacing w:val="-5"/>
                <w:sz w:val="20"/>
              </w:rPr>
              <w:t xml:space="preserve"> </w:t>
            </w:r>
            <w:r>
              <w:rPr>
                <w:sz w:val="20"/>
              </w:rPr>
              <w:t>Perfect</w:t>
            </w:r>
            <w:r>
              <w:rPr>
                <w:spacing w:val="-5"/>
                <w:sz w:val="20"/>
              </w:rPr>
              <w:t xml:space="preserve"> </w:t>
            </w:r>
            <w:r>
              <w:rPr>
                <w:sz w:val="20"/>
              </w:rPr>
              <w:t>Size</w:t>
            </w:r>
            <w:r>
              <w:rPr>
                <w:spacing w:val="-5"/>
                <w:sz w:val="20"/>
              </w:rPr>
              <w:t xml:space="preserve"> </w:t>
            </w:r>
            <w:r>
              <w:rPr>
                <w:sz w:val="20"/>
              </w:rPr>
              <w:t>for</w:t>
            </w:r>
            <w:r>
              <w:rPr>
                <w:spacing w:val="-5"/>
                <w:sz w:val="20"/>
              </w:rPr>
              <w:t xml:space="preserve"> </w:t>
            </w:r>
            <w:r>
              <w:rPr>
                <w:sz w:val="20"/>
              </w:rPr>
              <w:t>One</w:t>
            </w:r>
            <w:r>
              <w:rPr>
                <w:spacing w:val="-5"/>
                <w:sz w:val="20"/>
              </w:rPr>
              <w:t xml:space="preserve"> </w:t>
            </w:r>
            <w:r>
              <w:rPr>
                <w:sz w:val="20"/>
              </w:rPr>
              <w:t>cake</w:t>
            </w:r>
            <w:r>
              <w:rPr>
                <w:spacing w:val="-5"/>
                <w:sz w:val="20"/>
              </w:rPr>
              <w:t xml:space="preserve"> </w:t>
            </w:r>
            <w:r>
              <w:rPr>
                <w:sz w:val="20"/>
              </w:rPr>
              <w:t>in a cup</w:t>
            </w:r>
          </w:p>
        </w:tc>
      </w:tr>
    </w:tbl>
    <w:p w14:paraId="58712960" w14:textId="77777777" w:rsidR="002C7295" w:rsidRDefault="002C7295">
      <w:pPr>
        <w:pStyle w:val="BodyText"/>
        <w:spacing w:before="104" w:line="240" w:lineRule="auto"/>
        <w:ind w:left="0"/>
        <w:rPr>
          <w:rFonts w:ascii="Times New Roman"/>
          <w:i/>
          <w:sz w:val="36"/>
        </w:rPr>
      </w:pPr>
    </w:p>
    <w:p w14:paraId="084D240A" w14:textId="77777777" w:rsidR="002C7295" w:rsidRDefault="00000000">
      <w:pPr>
        <w:spacing w:after="30"/>
        <w:ind w:left="400" w:right="400"/>
        <w:jc w:val="center"/>
        <w:rPr>
          <w:rFonts w:ascii="Times New Roman" w:hAnsi="Times New Roman"/>
          <w:i/>
          <w:sz w:val="36"/>
        </w:rPr>
      </w:pPr>
      <w:r>
        <w:rPr>
          <w:rFonts w:ascii="Times New Roman" w:hAnsi="Times New Roman"/>
          <w:i/>
          <w:sz w:val="36"/>
        </w:rPr>
        <w:t>—</w:t>
      </w:r>
      <w:r>
        <w:rPr>
          <w:rFonts w:ascii="Times New Roman" w:hAnsi="Times New Roman"/>
          <w:i/>
          <w:spacing w:val="-1"/>
          <w:sz w:val="36"/>
        </w:rPr>
        <w:t xml:space="preserve"> </w:t>
      </w:r>
      <w:r>
        <w:rPr>
          <w:rFonts w:ascii="Times New Roman" w:hAnsi="Times New Roman"/>
          <w:i/>
          <w:sz w:val="36"/>
        </w:rPr>
        <w:t>Day</w:t>
      </w:r>
      <w:r>
        <w:rPr>
          <w:rFonts w:ascii="Times New Roman" w:hAnsi="Times New Roman"/>
          <w:i/>
          <w:spacing w:val="-1"/>
          <w:sz w:val="36"/>
        </w:rPr>
        <w:t xml:space="preserve"> </w:t>
      </w:r>
      <w:r>
        <w:rPr>
          <w:rFonts w:ascii="Times New Roman" w:hAnsi="Times New Roman"/>
          <w:i/>
          <w:sz w:val="36"/>
        </w:rPr>
        <w:t>6</w:t>
      </w:r>
      <w:r>
        <w:rPr>
          <w:rFonts w:ascii="Times New Roman" w:hAnsi="Times New Roman"/>
          <w:i/>
          <w:spacing w:val="-1"/>
          <w:sz w:val="36"/>
        </w:rPr>
        <w:t xml:space="preserve"> </w:t>
      </w:r>
      <w:r>
        <w:rPr>
          <w:rFonts w:ascii="Times New Roman" w:hAnsi="Times New Roman"/>
          <w:i/>
          <w:sz w:val="36"/>
        </w:rPr>
        <w:t>- Block</w:t>
      </w:r>
      <w:r>
        <w:rPr>
          <w:rFonts w:ascii="Times New Roman" w:hAnsi="Times New Roman"/>
          <w:i/>
          <w:spacing w:val="-2"/>
          <w:sz w:val="36"/>
        </w:rPr>
        <w:t xml:space="preserve"> </w:t>
      </w:r>
      <w:r>
        <w:rPr>
          <w:rFonts w:ascii="Times New Roman" w:hAnsi="Times New Roman"/>
          <w:i/>
          <w:sz w:val="36"/>
        </w:rPr>
        <w:t xml:space="preserve">3 </w:t>
      </w:r>
      <w:r>
        <w:rPr>
          <w:rFonts w:ascii="Times New Roman" w:hAnsi="Times New Roman"/>
          <w:i/>
          <w:spacing w:val="-10"/>
          <w:sz w:val="36"/>
        </w:rPr>
        <w:t>—</w:t>
      </w:r>
    </w:p>
    <w:tbl>
      <w:tblPr>
        <w:tblW w:w="0" w:type="auto"/>
        <w:tblInd w:w="51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CellMar>
          <w:left w:w="0" w:type="dxa"/>
          <w:right w:w="0" w:type="dxa"/>
        </w:tblCellMar>
        <w:tblLook w:val="01E0" w:firstRow="1" w:lastRow="1" w:firstColumn="1" w:lastColumn="1" w:noHBand="0" w:noVBand="0"/>
      </w:tblPr>
      <w:tblGrid>
        <w:gridCol w:w="4678"/>
        <w:gridCol w:w="4678"/>
      </w:tblGrid>
      <w:tr w:rsidR="002C7295" w14:paraId="6157F32B" w14:textId="77777777">
        <w:trPr>
          <w:trHeight w:val="458"/>
        </w:trPr>
        <w:tc>
          <w:tcPr>
            <w:tcW w:w="9356" w:type="dxa"/>
            <w:gridSpan w:val="2"/>
            <w:tcBorders>
              <w:top w:val="nil"/>
              <w:left w:val="nil"/>
              <w:right w:val="nil"/>
            </w:tcBorders>
            <w:shd w:val="clear" w:color="auto" w:fill="BEC0BF"/>
          </w:tcPr>
          <w:p w14:paraId="126C5725" w14:textId="77777777" w:rsidR="002C7295" w:rsidRDefault="00000000">
            <w:pPr>
              <w:pStyle w:val="TableParagraph"/>
              <w:tabs>
                <w:tab w:val="left" w:pos="4840"/>
              </w:tabs>
              <w:spacing w:before="75"/>
              <w:ind w:left="0" w:right="156"/>
              <w:jc w:val="center"/>
              <w:rPr>
                <w:b/>
                <w:sz w:val="20"/>
              </w:rPr>
            </w:pPr>
            <w:r>
              <w:rPr>
                <w:b/>
                <w:spacing w:val="-2"/>
                <w:sz w:val="20"/>
              </w:rPr>
              <w:t>MATERIALS</w:t>
            </w:r>
            <w:r>
              <w:rPr>
                <w:b/>
                <w:sz w:val="20"/>
              </w:rPr>
              <w:tab/>
            </w:r>
            <w:r>
              <w:rPr>
                <w:b/>
                <w:spacing w:val="-2"/>
                <w:position w:val="5"/>
                <w:sz w:val="20"/>
              </w:rPr>
              <w:t>VIDEOS</w:t>
            </w:r>
          </w:p>
        </w:tc>
      </w:tr>
      <w:tr w:rsidR="002C7295" w14:paraId="574AA985" w14:textId="77777777">
        <w:trPr>
          <w:trHeight w:val="447"/>
        </w:trPr>
        <w:tc>
          <w:tcPr>
            <w:tcW w:w="4678" w:type="dxa"/>
            <w:tcBorders>
              <w:left w:val="single" w:sz="2" w:space="0" w:color="BFBFBF"/>
              <w:bottom w:val="single" w:sz="2" w:space="0" w:color="BFBFBF"/>
              <w:right w:val="single" w:sz="2" w:space="0" w:color="BFBFBF"/>
            </w:tcBorders>
          </w:tcPr>
          <w:p w14:paraId="06189277" w14:textId="77777777" w:rsidR="002C7295" w:rsidRDefault="00000000">
            <w:pPr>
              <w:pStyle w:val="TableParagraph"/>
              <w:rPr>
                <w:sz w:val="20"/>
              </w:rPr>
            </w:pPr>
            <w:r>
              <w:rPr>
                <w:color w:val="2B2B2B"/>
                <w:sz w:val="20"/>
              </w:rPr>
              <w:t>the</w:t>
            </w:r>
            <w:r>
              <w:rPr>
                <w:color w:val="2B2B2B"/>
                <w:spacing w:val="-1"/>
                <w:sz w:val="20"/>
              </w:rPr>
              <w:t xml:space="preserve"> </w:t>
            </w:r>
            <w:r>
              <w:rPr>
                <w:color w:val="2B2B2B"/>
                <w:sz w:val="20"/>
              </w:rPr>
              <w:t>ropes</w:t>
            </w:r>
            <w:r>
              <w:rPr>
                <w:color w:val="2B2B2B"/>
                <w:spacing w:val="-1"/>
                <w:sz w:val="20"/>
              </w:rPr>
              <w:t xml:space="preserve"> </w:t>
            </w:r>
            <w:r>
              <w:rPr>
                <w:color w:val="2B2B2B"/>
                <w:sz w:val="20"/>
              </w:rPr>
              <w:t>containing the</w:t>
            </w:r>
            <w:r>
              <w:rPr>
                <w:color w:val="2B2B2B"/>
                <w:spacing w:val="-1"/>
                <w:sz w:val="20"/>
              </w:rPr>
              <w:t xml:space="preserve"> </w:t>
            </w:r>
            <w:r>
              <w:rPr>
                <w:color w:val="2B2B2B"/>
                <w:sz w:val="20"/>
              </w:rPr>
              <w:t>back and</w:t>
            </w:r>
            <w:r>
              <w:rPr>
                <w:color w:val="2B2B2B"/>
                <w:spacing w:val="-1"/>
                <w:sz w:val="20"/>
              </w:rPr>
              <w:t xml:space="preserve"> </w:t>
            </w:r>
            <w:r>
              <w:rPr>
                <w:color w:val="2B2B2B"/>
                <w:sz w:val="20"/>
              </w:rPr>
              <w:t xml:space="preserve">short </w:t>
            </w:r>
            <w:r>
              <w:rPr>
                <w:color w:val="2B2B2B"/>
                <w:spacing w:val="-2"/>
                <w:sz w:val="20"/>
              </w:rPr>
              <w:t>splices</w:t>
            </w:r>
          </w:p>
        </w:tc>
        <w:tc>
          <w:tcPr>
            <w:tcW w:w="4678" w:type="dxa"/>
            <w:tcBorders>
              <w:left w:val="single" w:sz="2" w:space="0" w:color="BFBFBF"/>
              <w:bottom w:val="single" w:sz="2" w:space="0" w:color="BFBFBF"/>
              <w:right w:val="single" w:sz="2" w:space="0" w:color="BFBFBF"/>
            </w:tcBorders>
          </w:tcPr>
          <w:p w14:paraId="77B78A89" w14:textId="77777777" w:rsidR="002C7295" w:rsidRDefault="00000000">
            <w:pPr>
              <w:pStyle w:val="TableParagraph"/>
              <w:ind w:left="4" w:right="1"/>
              <w:jc w:val="center"/>
              <w:rPr>
                <w:sz w:val="20"/>
              </w:rPr>
            </w:pPr>
            <w:r>
              <w:rPr>
                <w:spacing w:val="-10"/>
                <w:sz w:val="20"/>
              </w:rPr>
              <w:t>-</w:t>
            </w:r>
          </w:p>
        </w:tc>
      </w:tr>
      <w:tr w:rsidR="002C7295" w14:paraId="7E249E22" w14:textId="77777777">
        <w:trPr>
          <w:trHeight w:val="450"/>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665647FA" w14:textId="77777777" w:rsidR="002C7295" w:rsidRDefault="00000000">
            <w:pPr>
              <w:pStyle w:val="TableParagraph"/>
              <w:rPr>
                <w:sz w:val="20"/>
              </w:rPr>
            </w:pPr>
            <w:r>
              <w:rPr>
                <w:color w:val="2B2B2B"/>
                <w:spacing w:val="-2"/>
                <w:sz w:val="20"/>
                <w:shd w:val="clear" w:color="auto" w:fill="FFFFFF"/>
              </w:rPr>
              <w:t>scissors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17143AE8" w14:textId="77777777" w:rsidR="002C7295" w:rsidRDefault="00000000">
            <w:pPr>
              <w:pStyle w:val="TableParagraph"/>
              <w:ind w:left="4" w:right="1"/>
              <w:jc w:val="center"/>
              <w:rPr>
                <w:sz w:val="20"/>
              </w:rPr>
            </w:pPr>
            <w:r>
              <w:rPr>
                <w:spacing w:val="-10"/>
                <w:sz w:val="20"/>
              </w:rPr>
              <w:t>-</w:t>
            </w:r>
          </w:p>
        </w:tc>
      </w:tr>
      <w:tr w:rsidR="002C7295" w14:paraId="7C847348" w14:textId="77777777">
        <w:trPr>
          <w:trHeight w:val="450"/>
        </w:trPr>
        <w:tc>
          <w:tcPr>
            <w:tcW w:w="4678" w:type="dxa"/>
            <w:tcBorders>
              <w:top w:val="single" w:sz="2" w:space="0" w:color="BFBFBF"/>
              <w:left w:val="single" w:sz="2" w:space="0" w:color="BFBFBF"/>
              <w:bottom w:val="single" w:sz="2" w:space="0" w:color="BFBFBF"/>
              <w:right w:val="single" w:sz="2" w:space="0" w:color="BFBFBF"/>
            </w:tcBorders>
          </w:tcPr>
          <w:p w14:paraId="5DD385F8" w14:textId="77777777" w:rsidR="002C7295" w:rsidRDefault="00000000">
            <w:pPr>
              <w:pStyle w:val="TableParagraph"/>
              <w:rPr>
                <w:sz w:val="20"/>
              </w:rPr>
            </w:pPr>
            <w:r>
              <w:rPr>
                <w:color w:val="2B2B2B"/>
                <w:sz w:val="20"/>
              </w:rPr>
              <w:t>whipping</w:t>
            </w:r>
            <w:r>
              <w:rPr>
                <w:color w:val="2B2B2B"/>
                <w:spacing w:val="-4"/>
                <w:sz w:val="20"/>
              </w:rPr>
              <w:t xml:space="preserve"> </w:t>
            </w:r>
            <w:r>
              <w:rPr>
                <w:color w:val="2B2B2B"/>
                <w:sz w:val="20"/>
              </w:rPr>
              <w:t>cord</w:t>
            </w:r>
            <w:r>
              <w:rPr>
                <w:color w:val="2B2B2B"/>
                <w:spacing w:val="-1"/>
                <w:sz w:val="20"/>
              </w:rPr>
              <w:t xml:space="preserve"> </w:t>
            </w:r>
            <w:r>
              <w:rPr>
                <w:color w:val="2B2B2B"/>
                <w:sz w:val="20"/>
              </w:rPr>
              <w:t>or</w:t>
            </w:r>
            <w:r>
              <w:rPr>
                <w:color w:val="2B2B2B"/>
                <w:spacing w:val="-1"/>
                <w:sz w:val="20"/>
              </w:rPr>
              <w:t xml:space="preserve"> </w:t>
            </w:r>
            <w:r>
              <w:rPr>
                <w:color w:val="2B2B2B"/>
                <w:spacing w:val="-4"/>
                <w:sz w:val="20"/>
              </w:rPr>
              <w:t>tape</w:t>
            </w:r>
          </w:p>
        </w:tc>
        <w:tc>
          <w:tcPr>
            <w:tcW w:w="4678" w:type="dxa"/>
            <w:tcBorders>
              <w:top w:val="single" w:sz="2" w:space="0" w:color="BFBFBF"/>
              <w:left w:val="single" w:sz="2" w:space="0" w:color="BFBFBF"/>
              <w:bottom w:val="single" w:sz="2" w:space="0" w:color="BFBFBF"/>
              <w:right w:val="single" w:sz="2" w:space="0" w:color="BFBFBF"/>
            </w:tcBorders>
          </w:tcPr>
          <w:p w14:paraId="16C7729B" w14:textId="77777777" w:rsidR="002C7295" w:rsidRDefault="00000000">
            <w:pPr>
              <w:pStyle w:val="TableParagraph"/>
              <w:ind w:left="4" w:right="1"/>
              <w:jc w:val="center"/>
              <w:rPr>
                <w:sz w:val="20"/>
              </w:rPr>
            </w:pPr>
            <w:r>
              <w:rPr>
                <w:spacing w:val="-10"/>
                <w:sz w:val="20"/>
              </w:rPr>
              <w:t>-</w:t>
            </w:r>
          </w:p>
        </w:tc>
      </w:tr>
      <w:tr w:rsidR="002C7295" w14:paraId="2A6CD4D1" w14:textId="77777777">
        <w:trPr>
          <w:trHeight w:val="449"/>
        </w:trPr>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00477C3C" w14:textId="77777777" w:rsidR="002C7295" w:rsidRDefault="00000000">
            <w:pPr>
              <w:pStyle w:val="TableParagraph"/>
              <w:spacing w:before="84"/>
              <w:rPr>
                <w:rFonts w:ascii="Helvetica"/>
                <w:sz w:val="20"/>
              </w:rPr>
            </w:pPr>
            <w:r>
              <w:rPr>
                <w:rFonts w:ascii="Helvetica"/>
                <w:sz w:val="20"/>
              </w:rPr>
              <w:t>deck</w:t>
            </w:r>
            <w:r>
              <w:rPr>
                <w:rFonts w:ascii="Helvetica"/>
                <w:spacing w:val="-3"/>
                <w:sz w:val="20"/>
              </w:rPr>
              <w:t xml:space="preserve"> </w:t>
            </w:r>
            <w:r>
              <w:rPr>
                <w:rFonts w:ascii="Helvetica"/>
                <w:sz w:val="20"/>
              </w:rPr>
              <w:t>of</w:t>
            </w:r>
            <w:r>
              <w:rPr>
                <w:rFonts w:ascii="Helvetica"/>
                <w:spacing w:val="-1"/>
                <w:sz w:val="20"/>
              </w:rPr>
              <w:t xml:space="preserve"> </w:t>
            </w:r>
            <w:r>
              <w:rPr>
                <w:rFonts w:ascii="Helvetica"/>
                <w:sz w:val="20"/>
              </w:rPr>
              <w:t xml:space="preserve">playing </w:t>
            </w:r>
            <w:r>
              <w:rPr>
                <w:rFonts w:ascii="Helvetica"/>
                <w:spacing w:val="-4"/>
                <w:sz w:val="20"/>
              </w:rPr>
              <w:t>cards</w:t>
            </w:r>
          </w:p>
        </w:tc>
        <w:tc>
          <w:tcPr>
            <w:tcW w:w="4678" w:type="dxa"/>
            <w:tcBorders>
              <w:top w:val="single" w:sz="2" w:space="0" w:color="BFBFBF"/>
              <w:left w:val="single" w:sz="2" w:space="0" w:color="BFBFBF"/>
              <w:bottom w:val="single" w:sz="2" w:space="0" w:color="BFBFBF"/>
              <w:right w:val="single" w:sz="2" w:space="0" w:color="BFBFBF"/>
            </w:tcBorders>
            <w:shd w:val="clear" w:color="auto" w:fill="EFEFEF"/>
          </w:tcPr>
          <w:p w14:paraId="5175ACA3" w14:textId="77777777" w:rsidR="002C7295" w:rsidRDefault="00000000">
            <w:pPr>
              <w:pStyle w:val="TableParagraph"/>
              <w:ind w:left="4" w:right="1"/>
              <w:jc w:val="center"/>
              <w:rPr>
                <w:sz w:val="20"/>
              </w:rPr>
            </w:pPr>
            <w:r>
              <w:rPr>
                <w:spacing w:val="-10"/>
                <w:sz w:val="20"/>
              </w:rPr>
              <w:t>-</w:t>
            </w:r>
          </w:p>
        </w:tc>
      </w:tr>
    </w:tbl>
    <w:p w14:paraId="2C2D117F" w14:textId="77777777" w:rsidR="00826C8E" w:rsidRDefault="00826C8E"/>
    <w:sectPr w:rsidR="00826C8E">
      <w:pgSz w:w="12240" w:h="15840"/>
      <w:pgMar w:top="1260" w:right="940" w:bottom="1100" w:left="940" w:header="734" w:footer="91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B65F4B" w14:textId="77777777" w:rsidR="00826C8E" w:rsidRDefault="00826C8E">
      <w:r>
        <w:separator/>
      </w:r>
    </w:p>
  </w:endnote>
  <w:endnote w:type="continuationSeparator" w:id="0">
    <w:p w14:paraId="01D083B7" w14:textId="77777777" w:rsidR="00826C8E" w:rsidRDefault="00826C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elvetica Neue">
    <w:altName w:val="Helvetica Neue"/>
    <w:panose1 w:val="02000503000000020004"/>
    <w:charset w:val="00"/>
    <w:family w:val="auto"/>
    <w:pitch w:val="variable"/>
    <w:sig w:usb0="E50002FF" w:usb1="500079DB" w:usb2="00000010" w:usb3="00000000" w:csb0="00000001"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Lucida Grande">
    <w:altName w:val="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37BF1" w14:textId="77777777" w:rsidR="002C7295" w:rsidRDefault="00000000">
    <w:pPr>
      <w:pStyle w:val="BodyText"/>
      <w:spacing w:line="14" w:lineRule="auto"/>
      <w:ind w:left="0"/>
      <w:rPr>
        <w:sz w:val="20"/>
      </w:rPr>
    </w:pPr>
    <w:r>
      <w:rPr>
        <w:noProof/>
      </w:rPr>
      <mc:AlternateContent>
        <mc:Choice Requires="wps">
          <w:drawing>
            <wp:anchor distT="0" distB="0" distL="0" distR="0" simplePos="0" relativeHeight="482914304" behindDoc="1" locked="0" layoutInCell="1" allowOverlap="1" wp14:anchorId="66255754" wp14:editId="41941C97">
              <wp:simplePos x="0" y="0"/>
              <wp:positionH relativeFrom="page">
                <wp:posOffset>3075607</wp:posOffset>
              </wp:positionH>
              <wp:positionV relativeFrom="page">
                <wp:posOffset>9338309</wp:posOffset>
              </wp:positionV>
              <wp:extent cx="1609090" cy="17780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9090" cy="177800"/>
                      </a:xfrm>
                      <a:prstGeom prst="rect">
                        <a:avLst/>
                      </a:prstGeom>
                    </wps:spPr>
                    <wps:txbx>
                      <w:txbxContent>
                        <w:p w14:paraId="04FBC269" w14:textId="77777777" w:rsidR="002C7295" w:rsidRDefault="00000000">
                          <w:pPr>
                            <w:pStyle w:val="BodyText"/>
                            <w:spacing w:line="252" w:lineRule="exact"/>
                            <w:ind w:left="20"/>
                            <w:rPr>
                              <w:rFonts w:ascii="Times New Roman"/>
                            </w:rPr>
                          </w:pPr>
                          <w:r>
                            <w:rPr>
                              <w:rFonts w:ascii="Times New Roman"/>
                            </w:rPr>
                            <w:t>National</w:t>
                          </w:r>
                          <w:r>
                            <w:rPr>
                              <w:rFonts w:ascii="Times New Roman"/>
                              <w:spacing w:val="-2"/>
                            </w:rPr>
                            <w:t xml:space="preserve"> </w:t>
                          </w:r>
                          <w:r>
                            <w:rPr>
                              <w:rFonts w:ascii="Times New Roman"/>
                            </w:rPr>
                            <w:t>Camping</w:t>
                          </w:r>
                          <w:r>
                            <w:rPr>
                              <w:rFonts w:ascii="Times New Roman"/>
                              <w:spacing w:val="-1"/>
                            </w:rPr>
                            <w:t xml:space="preserve"> </w:t>
                          </w:r>
                          <w:r>
                            <w:rPr>
                              <w:rFonts w:ascii="Times New Roman"/>
                              <w:spacing w:val="-2"/>
                            </w:rPr>
                            <w:t>School</w:t>
                          </w:r>
                        </w:p>
                      </w:txbxContent>
                    </wps:txbx>
                    <wps:bodyPr wrap="square" lIns="0" tIns="0" rIns="0" bIns="0" rtlCol="0">
                      <a:noAutofit/>
                    </wps:bodyPr>
                  </wps:wsp>
                </a:graphicData>
              </a:graphic>
            </wp:anchor>
          </w:drawing>
        </mc:Choice>
        <mc:Fallback>
          <w:pict>
            <v:shapetype w14:anchorId="66255754" id="_x0000_t202" coordsize="21600,21600" o:spt="202" path="m,l,21600r21600,l21600,xe">
              <v:stroke joinstyle="miter"/>
              <v:path gradientshapeok="t" o:connecttype="rect"/>
            </v:shapetype>
            <v:shape id="Textbox 3" o:spid="_x0000_s1046" type="#_x0000_t202" style="position:absolute;margin-left:242.15pt;margin-top:735.3pt;width:126.7pt;height:14pt;z-index:-20402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" filled="f" stroked="f">
              <v:textbox inset="0,0,0,0">
                <w:txbxContent>
                  <w:p w14:paraId="04FBC269" w14:textId="77777777" w:rsidR="002C7295" w:rsidRDefault="00000000">
                    <w:pPr>
                      <w:pStyle w:val="BodyText"/>
                      <w:spacing w:line="252" w:lineRule="exact"/>
                      <w:ind w:left="20"/>
                      <w:rPr>
                        <w:rFonts w:ascii="Times New Roman"/>
                      </w:rPr>
                    </w:pPr>
                    <w:r>
                      <w:rPr>
                        <w:rFonts w:ascii="Times New Roman"/>
                      </w:rPr>
                      <w:t>National</w:t>
                    </w:r>
                    <w:r>
                      <w:rPr>
                        <w:rFonts w:ascii="Times New Roman"/>
                        <w:spacing w:val="-2"/>
                      </w:rPr>
                      <w:t xml:space="preserve"> </w:t>
                    </w:r>
                    <w:r>
                      <w:rPr>
                        <w:rFonts w:ascii="Times New Roman"/>
                      </w:rPr>
                      <w:t>Camping</w:t>
                    </w:r>
                    <w:r>
                      <w:rPr>
                        <w:rFonts w:ascii="Times New Roman"/>
                        <w:spacing w:val="-1"/>
                      </w:rPr>
                      <w:t xml:space="preserve"> </w:t>
                    </w:r>
                    <w:r>
                      <w:rPr>
                        <w:rFonts w:ascii="Times New Roman"/>
                        <w:spacing w:val="-2"/>
                      </w:rPr>
                      <w:t>School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E6BCC" w14:textId="77777777" w:rsidR="002C7295" w:rsidRDefault="00000000">
    <w:pPr>
      <w:pStyle w:val="BodyText"/>
      <w:spacing w:line="14" w:lineRule="auto"/>
      <w:ind w:left="0"/>
      <w:rPr>
        <w:sz w:val="20"/>
      </w:rPr>
    </w:pPr>
    <w:r>
      <w:rPr>
        <w:noProof/>
      </w:rPr>
      <mc:AlternateContent>
        <mc:Choice Requires="wps">
          <w:drawing>
            <wp:anchor distT="0" distB="0" distL="0" distR="0" simplePos="0" relativeHeight="482915328" behindDoc="1" locked="0" layoutInCell="1" allowOverlap="1" wp14:anchorId="5D819B03" wp14:editId="5024B002">
              <wp:simplePos x="0" y="0"/>
              <wp:positionH relativeFrom="page">
                <wp:posOffset>3075607</wp:posOffset>
              </wp:positionH>
              <wp:positionV relativeFrom="page">
                <wp:posOffset>9338309</wp:posOffset>
              </wp:positionV>
              <wp:extent cx="1609090" cy="17780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9090" cy="177800"/>
                      </a:xfrm>
                      <a:prstGeom prst="rect">
                        <a:avLst/>
                      </a:prstGeom>
                    </wps:spPr>
                    <wps:txbx>
                      <w:txbxContent>
                        <w:p w14:paraId="3C09FD38" w14:textId="77777777" w:rsidR="002C7295" w:rsidRDefault="00000000">
                          <w:pPr>
                            <w:pStyle w:val="BodyText"/>
                            <w:spacing w:line="252" w:lineRule="exact"/>
                            <w:ind w:left="20"/>
                            <w:rPr>
                              <w:rFonts w:ascii="Times New Roman"/>
                            </w:rPr>
                          </w:pPr>
                          <w:r>
                            <w:rPr>
                              <w:rFonts w:ascii="Times New Roman"/>
                            </w:rPr>
                            <w:t>National</w:t>
                          </w:r>
                          <w:r>
                            <w:rPr>
                              <w:rFonts w:ascii="Times New Roman"/>
                              <w:spacing w:val="-2"/>
                            </w:rPr>
                            <w:t xml:space="preserve"> </w:t>
                          </w:r>
                          <w:r>
                            <w:rPr>
                              <w:rFonts w:ascii="Times New Roman"/>
                            </w:rPr>
                            <w:t>Camping</w:t>
                          </w:r>
                          <w:r>
                            <w:rPr>
                              <w:rFonts w:ascii="Times New Roman"/>
                              <w:spacing w:val="-1"/>
                            </w:rPr>
                            <w:t xml:space="preserve"> </w:t>
                          </w:r>
                          <w:r>
                            <w:rPr>
                              <w:rFonts w:ascii="Times New Roman"/>
                              <w:spacing w:val="-2"/>
                            </w:rPr>
                            <w:t>School</w:t>
                          </w:r>
                        </w:p>
                      </w:txbxContent>
                    </wps:txbx>
                    <wps:bodyPr wrap="square" lIns="0" tIns="0" rIns="0" bIns="0" rtlCol="0">
                      <a:noAutofit/>
                    </wps:bodyPr>
                  </wps:wsp>
                </a:graphicData>
              </a:graphic>
            </wp:anchor>
          </w:drawing>
        </mc:Choice>
        <mc:Fallback>
          <w:pict>
            <v:shapetype w14:anchorId="5D819B03" id="_x0000_t202" coordsize="21600,21600" o:spt="202" path="m,l,21600r21600,l21600,xe">
              <v:stroke joinstyle="miter"/>
              <v:path gradientshapeok="t" o:connecttype="rect"/>
            </v:shapetype>
            <v:shape id="Textbox 5" o:spid="_x0000_s1048" type="#_x0000_t202" style="position:absolute;margin-left:242.15pt;margin-top:735.3pt;width:126.7pt;height:14pt;z-index:-20401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" filled="f" stroked="f">
              <v:textbox inset="0,0,0,0">
                <w:txbxContent>
                  <w:p w14:paraId="3C09FD38" w14:textId="77777777" w:rsidR="002C7295" w:rsidRDefault="00000000">
                    <w:pPr>
                      <w:pStyle w:val="BodyText"/>
                      <w:spacing w:line="252" w:lineRule="exact"/>
                      <w:ind w:left="20"/>
                      <w:rPr>
                        <w:rFonts w:ascii="Times New Roman"/>
                      </w:rPr>
                    </w:pPr>
                    <w:r>
                      <w:rPr>
                        <w:rFonts w:ascii="Times New Roman"/>
                      </w:rPr>
                      <w:t>National</w:t>
                    </w:r>
                    <w:r>
                      <w:rPr>
                        <w:rFonts w:ascii="Times New Roman"/>
                        <w:spacing w:val="-2"/>
                      </w:rPr>
                      <w:t xml:space="preserve"> </w:t>
                    </w:r>
                    <w:r>
                      <w:rPr>
                        <w:rFonts w:ascii="Times New Roman"/>
                      </w:rPr>
                      <w:t>Camping</w:t>
                    </w:r>
                    <w:r>
                      <w:rPr>
                        <w:rFonts w:ascii="Times New Roman"/>
                        <w:spacing w:val="-1"/>
                      </w:rPr>
                      <w:t xml:space="preserve"> </w:t>
                    </w:r>
                    <w:r>
                      <w:rPr>
                        <w:rFonts w:ascii="Times New Roman"/>
                        <w:spacing w:val="-2"/>
                      </w:rPr>
                      <w:t>School</w:t>
                    </w:r>
                  </w:p>
                </w:txbxContent>
              </v:textbox>
              <w10:wrap anchorx="page" anchory="page"/>
            </v:shape>
          </w:pict>
        </mc:Fallback>
      </mc:AlternateContent>
    </w:r>
    <w:r>
      <w:rPr>
        <w:noProof/>
      </w:rPr>
      <mc:AlternateContent>
        <mc:Choice Requires="wps">
          <w:drawing>
            <wp:anchor distT="0" distB="0" distL="0" distR="0" simplePos="0" relativeHeight="482915840" behindDoc="1" locked="0" layoutInCell="1" allowOverlap="1" wp14:anchorId="2A81287A" wp14:editId="37FA8B71">
              <wp:simplePos x="0" y="0"/>
              <wp:positionH relativeFrom="page">
                <wp:posOffset>6670947</wp:posOffset>
              </wp:positionH>
              <wp:positionV relativeFrom="page">
                <wp:posOffset>9353068</wp:posOffset>
              </wp:positionV>
              <wp:extent cx="238125" cy="16954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9545"/>
                      </a:xfrm>
                      <a:prstGeom prst="rect">
                        <a:avLst/>
                      </a:prstGeom>
                    </wps:spPr>
                    <wps:txbx>
                      <w:txbxContent>
                        <w:p w14:paraId="5D27A432" w14:textId="77777777" w:rsidR="002C7295" w:rsidRDefault="00000000">
                          <w:pPr>
                            <w:spacing w:before="20"/>
                            <w:ind w:left="60"/>
                            <w:rPr>
                              <w:rFonts w:ascii="Franklin Gothic Book"/>
                              <w:sz w:val="20"/>
                            </w:rPr>
                          </w:pPr>
                          <w:r>
                            <w:rPr>
                              <w:rFonts w:ascii="Franklin Gothic Book"/>
                              <w:spacing w:val="-5"/>
                              <w:sz w:val="20"/>
                            </w:rPr>
                            <w:fldChar w:fldCharType="begin"/>
                          </w:r>
                          <w:r>
                            <w:rPr>
                              <w:rFonts w:ascii="Franklin Gothic Book"/>
                              <w:spacing w:val="-5"/>
                              <w:sz w:val="20"/>
                            </w:rPr>
                            <w:instrText xml:space="preserve"> PAGE </w:instrText>
                          </w:r>
                          <w:r>
                            <w:rPr>
                              <w:rFonts w:ascii="Franklin Gothic Book"/>
                              <w:spacing w:val="-5"/>
                              <w:sz w:val="20"/>
                            </w:rPr>
                            <w:fldChar w:fldCharType="separate"/>
                          </w:r>
                          <w:r>
                            <w:rPr>
                              <w:rFonts w:ascii="Franklin Gothic Book"/>
                              <w:spacing w:val="-5"/>
                              <w:sz w:val="20"/>
                            </w:rPr>
                            <w:t>12</w:t>
                          </w:r>
                          <w:r>
                            <w:rPr>
                              <w:rFonts w:ascii="Franklin Gothic Book"/>
                              <w:spacing w:val="-5"/>
                              <w:sz w:val="20"/>
                            </w:rPr>
                            <w:fldChar w:fldCharType="end"/>
                          </w:r>
                        </w:p>
                      </w:txbxContent>
                    </wps:txbx>
                    <wps:bodyPr wrap="square" lIns="0" tIns="0" rIns="0" bIns="0" rtlCol="0">
                      <a:noAutofit/>
                    </wps:bodyPr>
                  </wps:wsp>
                </a:graphicData>
              </a:graphic>
            </wp:anchor>
          </w:drawing>
        </mc:Choice>
        <mc:Fallback>
          <w:pict>
            <v:shape w14:anchorId="2A81287A" id="Textbox 6" o:spid="_x0000_s1049" type="#_x0000_t202" style="position:absolute;margin-left:525.25pt;margin-top:736.45pt;width:18.75pt;height:13.35pt;z-index:-20400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" filled="f" stroked="f">
              <v:textbox inset="0,0,0,0">
                <w:txbxContent>
                  <w:p w14:paraId="5D27A432" w14:textId="77777777" w:rsidR="002C7295" w:rsidRDefault="00000000">
                    <w:pPr>
                      <w:spacing w:before="20"/>
                      <w:ind w:left="60"/>
                      <w:rPr>
                        <w:rFonts w:ascii="Franklin Gothic Book"/>
                        <w:sz w:val="20"/>
                      </w:rPr>
                    </w:pPr>
                    <w:r>
                      <w:rPr>
                        <w:rFonts w:ascii="Franklin Gothic Book"/>
                        <w:spacing w:val="-5"/>
                        <w:sz w:val="20"/>
                      </w:rPr>
                      <w:fldChar w:fldCharType="begin"/>
                    </w:r>
                    <w:r>
                      <w:rPr>
                        <w:rFonts w:ascii="Franklin Gothic Book"/>
                        <w:spacing w:val="-5"/>
                        <w:sz w:val="20"/>
                      </w:rPr>
                      <w:instrText xml:space="preserve"> PAGE </w:instrText>
                    </w:r>
                    <w:r>
                      <w:rPr>
                        <w:rFonts w:ascii="Franklin Gothic Book"/>
                        <w:spacing w:val="-5"/>
                        <w:sz w:val="20"/>
                      </w:rPr>
                      <w:fldChar w:fldCharType="separate"/>
                    </w:r>
                    <w:r>
                      <w:rPr>
                        <w:rFonts w:ascii="Franklin Gothic Book"/>
                        <w:spacing w:val="-5"/>
                        <w:sz w:val="20"/>
                      </w:rPr>
                      <w:t>12</w:t>
                    </w:r>
                    <w:r>
                      <w:rPr>
                        <w:rFonts w:ascii="Franklin Gothic Book"/>
                        <w:spacing w:val="-5"/>
                        <w:sz w:val="2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711661" w14:textId="77777777" w:rsidR="002C7295" w:rsidRDefault="002C7295">
    <w:pPr>
      <w:pStyle w:val="BodyText"/>
      <w:spacing w:line="14" w:lineRule="auto"/>
      <w:ind w:left="0"/>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62108" w14:textId="77777777" w:rsidR="002C7295" w:rsidRDefault="002C7295">
    <w:pPr>
      <w:pStyle w:val="BodyText"/>
      <w:spacing w:line="14" w:lineRule="auto"/>
      <w:ind w:left="0"/>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72885" w14:textId="77777777" w:rsidR="002C7295" w:rsidRDefault="00000000">
    <w:pPr>
      <w:pStyle w:val="BodyText"/>
      <w:spacing w:line="14" w:lineRule="auto"/>
      <w:ind w:left="0"/>
      <w:rPr>
        <w:sz w:val="20"/>
      </w:rPr>
    </w:pPr>
    <w:r>
      <w:rPr>
        <w:noProof/>
      </w:rPr>
      <mc:AlternateContent>
        <mc:Choice Requires="wps">
          <w:drawing>
            <wp:anchor distT="0" distB="0" distL="0" distR="0" simplePos="0" relativeHeight="482917888" behindDoc="1" locked="0" layoutInCell="1" allowOverlap="1" wp14:anchorId="410077B4" wp14:editId="49FD05D6">
              <wp:simplePos x="0" y="0"/>
              <wp:positionH relativeFrom="page">
                <wp:posOffset>3075607</wp:posOffset>
              </wp:positionH>
              <wp:positionV relativeFrom="page">
                <wp:posOffset>9338309</wp:posOffset>
              </wp:positionV>
              <wp:extent cx="1609090" cy="17780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9090" cy="177800"/>
                      </a:xfrm>
                      <a:prstGeom prst="rect">
                        <a:avLst/>
                      </a:prstGeom>
                    </wps:spPr>
                    <wps:txbx>
                      <w:txbxContent>
                        <w:p w14:paraId="3B510FED" w14:textId="77777777" w:rsidR="002C7295" w:rsidRDefault="00000000">
                          <w:pPr>
                            <w:pStyle w:val="BodyText"/>
                            <w:spacing w:line="252" w:lineRule="exact"/>
                            <w:ind w:left="20"/>
                            <w:rPr>
                              <w:rFonts w:ascii="Times New Roman"/>
                            </w:rPr>
                          </w:pPr>
                          <w:r>
                            <w:rPr>
                              <w:rFonts w:ascii="Times New Roman"/>
                            </w:rPr>
                            <w:t>National</w:t>
                          </w:r>
                          <w:r>
                            <w:rPr>
                              <w:rFonts w:ascii="Times New Roman"/>
                              <w:spacing w:val="-2"/>
                            </w:rPr>
                            <w:t xml:space="preserve"> </w:t>
                          </w:r>
                          <w:r>
                            <w:rPr>
                              <w:rFonts w:ascii="Times New Roman"/>
                            </w:rPr>
                            <w:t>Camping</w:t>
                          </w:r>
                          <w:r>
                            <w:rPr>
                              <w:rFonts w:ascii="Times New Roman"/>
                              <w:spacing w:val="-1"/>
                            </w:rPr>
                            <w:t xml:space="preserve"> </w:t>
                          </w:r>
                          <w:r>
                            <w:rPr>
                              <w:rFonts w:ascii="Times New Roman"/>
                              <w:spacing w:val="-2"/>
                            </w:rPr>
                            <w:t>School</w:t>
                          </w:r>
                        </w:p>
                      </w:txbxContent>
                    </wps:txbx>
                    <wps:bodyPr wrap="square" lIns="0" tIns="0" rIns="0" bIns="0" rtlCol="0">
                      <a:noAutofit/>
                    </wps:bodyPr>
                  </wps:wsp>
                </a:graphicData>
              </a:graphic>
            </wp:anchor>
          </w:drawing>
        </mc:Choice>
        <mc:Fallback>
          <w:pict>
            <v:shapetype w14:anchorId="410077B4" id="_x0000_t202" coordsize="21600,21600" o:spt="202" path="m,l,21600r21600,l21600,xe">
              <v:stroke joinstyle="miter"/>
              <v:path gradientshapeok="t" o:connecttype="rect"/>
            </v:shapetype>
            <v:shape id="Textbox 28" o:spid="_x0000_s1053" type="#_x0000_t202" style="position:absolute;margin-left:242.15pt;margin-top:735.3pt;width:126.7pt;height:14pt;z-index:-20398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" filled="f" stroked="f">
              <v:textbox inset="0,0,0,0">
                <w:txbxContent>
                  <w:p w14:paraId="3B510FED" w14:textId="77777777" w:rsidR="002C7295" w:rsidRDefault="00000000">
                    <w:pPr>
                      <w:pStyle w:val="BodyText"/>
                      <w:spacing w:line="252" w:lineRule="exact"/>
                      <w:ind w:left="20"/>
                      <w:rPr>
                        <w:rFonts w:ascii="Times New Roman"/>
                      </w:rPr>
                    </w:pPr>
                    <w:r>
                      <w:rPr>
                        <w:rFonts w:ascii="Times New Roman"/>
                      </w:rPr>
                      <w:t>National</w:t>
                    </w:r>
                    <w:r>
                      <w:rPr>
                        <w:rFonts w:ascii="Times New Roman"/>
                        <w:spacing w:val="-2"/>
                      </w:rPr>
                      <w:t xml:space="preserve"> </w:t>
                    </w:r>
                    <w:r>
                      <w:rPr>
                        <w:rFonts w:ascii="Times New Roman"/>
                      </w:rPr>
                      <w:t>Camping</w:t>
                    </w:r>
                    <w:r>
                      <w:rPr>
                        <w:rFonts w:ascii="Times New Roman"/>
                        <w:spacing w:val="-1"/>
                      </w:rPr>
                      <w:t xml:space="preserve"> </w:t>
                    </w:r>
                    <w:r>
                      <w:rPr>
                        <w:rFonts w:ascii="Times New Roman"/>
                        <w:spacing w:val="-2"/>
                      </w:rPr>
                      <w:t>School</w:t>
                    </w:r>
                  </w:p>
                </w:txbxContent>
              </v:textbox>
              <w10:wrap anchorx="page" anchory="page"/>
            </v:shape>
          </w:pict>
        </mc:Fallback>
      </mc:AlternateContent>
    </w:r>
    <w:r>
      <w:rPr>
        <w:noProof/>
      </w:rPr>
      <mc:AlternateContent>
        <mc:Choice Requires="wps">
          <w:drawing>
            <wp:anchor distT="0" distB="0" distL="0" distR="0" simplePos="0" relativeHeight="482918400" behindDoc="1" locked="0" layoutInCell="1" allowOverlap="1" wp14:anchorId="0AD5CD98" wp14:editId="473CF472">
              <wp:simplePos x="0" y="0"/>
              <wp:positionH relativeFrom="page">
                <wp:posOffset>6670947</wp:posOffset>
              </wp:positionH>
              <wp:positionV relativeFrom="page">
                <wp:posOffset>9353068</wp:posOffset>
              </wp:positionV>
              <wp:extent cx="238125" cy="16954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9545"/>
                      </a:xfrm>
                      <a:prstGeom prst="rect">
                        <a:avLst/>
                      </a:prstGeom>
                    </wps:spPr>
                    <wps:txbx>
                      <w:txbxContent>
                        <w:p w14:paraId="44AFFFB7" w14:textId="77777777" w:rsidR="002C7295" w:rsidRDefault="00000000">
                          <w:pPr>
                            <w:spacing w:before="20"/>
                            <w:ind w:left="60"/>
                            <w:rPr>
                              <w:rFonts w:ascii="Franklin Gothic Book"/>
                              <w:sz w:val="20"/>
                            </w:rPr>
                          </w:pPr>
                          <w:r>
                            <w:rPr>
                              <w:rFonts w:ascii="Franklin Gothic Book"/>
                              <w:spacing w:val="-5"/>
                              <w:sz w:val="20"/>
                            </w:rPr>
                            <w:fldChar w:fldCharType="begin"/>
                          </w:r>
                          <w:r>
                            <w:rPr>
                              <w:rFonts w:ascii="Franklin Gothic Book"/>
                              <w:spacing w:val="-5"/>
                              <w:sz w:val="20"/>
                            </w:rPr>
                            <w:instrText xml:space="preserve"> PAGE </w:instrText>
                          </w:r>
                          <w:r>
                            <w:rPr>
                              <w:rFonts w:ascii="Franklin Gothic Book"/>
                              <w:spacing w:val="-5"/>
                              <w:sz w:val="20"/>
                            </w:rPr>
                            <w:fldChar w:fldCharType="separate"/>
                          </w:r>
                          <w:r>
                            <w:rPr>
                              <w:rFonts w:ascii="Franklin Gothic Book"/>
                              <w:spacing w:val="-5"/>
                              <w:sz w:val="20"/>
                            </w:rPr>
                            <w:t>25</w:t>
                          </w:r>
                          <w:r>
                            <w:rPr>
                              <w:rFonts w:ascii="Franklin Gothic Book"/>
                              <w:spacing w:val="-5"/>
                              <w:sz w:val="20"/>
                            </w:rPr>
                            <w:fldChar w:fldCharType="end"/>
                          </w:r>
                        </w:p>
                      </w:txbxContent>
                    </wps:txbx>
                    <wps:bodyPr wrap="square" lIns="0" tIns="0" rIns="0" bIns="0" rtlCol="0">
                      <a:noAutofit/>
                    </wps:bodyPr>
                  </wps:wsp>
                </a:graphicData>
              </a:graphic>
            </wp:anchor>
          </w:drawing>
        </mc:Choice>
        <mc:Fallback>
          <w:pict>
            <v:shape w14:anchorId="0AD5CD98" id="Textbox 29" o:spid="_x0000_s1054" type="#_x0000_t202" style="position:absolute;margin-left:525.25pt;margin-top:736.45pt;width:18.75pt;height:13.35pt;z-index:-20398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" filled="f" stroked="f">
              <v:textbox inset="0,0,0,0">
                <w:txbxContent>
                  <w:p w14:paraId="44AFFFB7" w14:textId="77777777" w:rsidR="002C7295" w:rsidRDefault="00000000">
                    <w:pPr>
                      <w:spacing w:before="20"/>
                      <w:ind w:left="60"/>
                      <w:rPr>
                        <w:rFonts w:ascii="Franklin Gothic Book"/>
                        <w:sz w:val="20"/>
                      </w:rPr>
                    </w:pPr>
                    <w:r>
                      <w:rPr>
                        <w:rFonts w:ascii="Franklin Gothic Book"/>
                        <w:spacing w:val="-5"/>
                        <w:sz w:val="20"/>
                      </w:rPr>
                      <w:fldChar w:fldCharType="begin"/>
                    </w:r>
                    <w:r>
                      <w:rPr>
                        <w:rFonts w:ascii="Franklin Gothic Book"/>
                        <w:spacing w:val="-5"/>
                        <w:sz w:val="20"/>
                      </w:rPr>
                      <w:instrText xml:space="preserve"> PAGE </w:instrText>
                    </w:r>
                    <w:r>
                      <w:rPr>
                        <w:rFonts w:ascii="Franklin Gothic Book"/>
                        <w:spacing w:val="-5"/>
                        <w:sz w:val="20"/>
                      </w:rPr>
                      <w:fldChar w:fldCharType="separate"/>
                    </w:r>
                    <w:r>
                      <w:rPr>
                        <w:rFonts w:ascii="Franklin Gothic Book"/>
                        <w:spacing w:val="-5"/>
                        <w:sz w:val="20"/>
                      </w:rPr>
                      <w:t>25</w:t>
                    </w:r>
                    <w:r>
                      <w:rPr>
                        <w:rFonts w:ascii="Franklin Gothic Book"/>
                        <w:spacing w:val="-5"/>
                        <w:sz w:val="2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DBF5A" w14:textId="77777777" w:rsidR="002C7295" w:rsidRDefault="002C7295">
    <w:pPr>
      <w:pStyle w:val="BodyText"/>
      <w:spacing w:line="14" w:lineRule="auto"/>
      <w:ind w:left="0"/>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6C6D4" w14:textId="77777777" w:rsidR="002C7295" w:rsidRDefault="00000000">
    <w:pPr>
      <w:pStyle w:val="BodyText"/>
      <w:spacing w:line="14" w:lineRule="auto"/>
      <w:ind w:left="0"/>
      <w:rPr>
        <w:sz w:val="20"/>
      </w:rPr>
    </w:pPr>
    <w:r>
      <w:rPr>
        <w:noProof/>
      </w:rPr>
      <mc:AlternateContent>
        <mc:Choice Requires="wps">
          <w:drawing>
            <wp:anchor distT="0" distB="0" distL="0" distR="0" simplePos="0" relativeHeight="482919936" behindDoc="1" locked="0" layoutInCell="1" allowOverlap="1" wp14:anchorId="3CBAE5DC" wp14:editId="6910F62C">
              <wp:simplePos x="0" y="0"/>
              <wp:positionH relativeFrom="page">
                <wp:posOffset>3075607</wp:posOffset>
              </wp:positionH>
              <wp:positionV relativeFrom="page">
                <wp:posOffset>9338309</wp:posOffset>
              </wp:positionV>
              <wp:extent cx="1609090" cy="17780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9090" cy="177800"/>
                      </a:xfrm>
                      <a:prstGeom prst="rect">
                        <a:avLst/>
                      </a:prstGeom>
                    </wps:spPr>
                    <wps:txbx>
                      <w:txbxContent>
                        <w:p w14:paraId="4948942B" w14:textId="77777777" w:rsidR="002C7295" w:rsidRDefault="00000000">
                          <w:pPr>
                            <w:pStyle w:val="BodyText"/>
                            <w:spacing w:line="252" w:lineRule="exact"/>
                            <w:ind w:left="20"/>
                            <w:rPr>
                              <w:rFonts w:ascii="Times New Roman"/>
                            </w:rPr>
                          </w:pPr>
                          <w:r>
                            <w:rPr>
                              <w:rFonts w:ascii="Times New Roman"/>
                            </w:rPr>
                            <w:t>National</w:t>
                          </w:r>
                          <w:r>
                            <w:rPr>
                              <w:rFonts w:ascii="Times New Roman"/>
                              <w:spacing w:val="-2"/>
                            </w:rPr>
                            <w:t xml:space="preserve"> </w:t>
                          </w:r>
                          <w:r>
                            <w:rPr>
                              <w:rFonts w:ascii="Times New Roman"/>
                            </w:rPr>
                            <w:t>Camping</w:t>
                          </w:r>
                          <w:r>
                            <w:rPr>
                              <w:rFonts w:ascii="Times New Roman"/>
                              <w:spacing w:val="-1"/>
                            </w:rPr>
                            <w:t xml:space="preserve"> </w:t>
                          </w:r>
                          <w:r>
                            <w:rPr>
                              <w:rFonts w:ascii="Times New Roman"/>
                              <w:spacing w:val="-2"/>
                            </w:rPr>
                            <w:t>School</w:t>
                          </w:r>
                        </w:p>
                      </w:txbxContent>
                    </wps:txbx>
                    <wps:bodyPr wrap="square" lIns="0" tIns="0" rIns="0" bIns="0" rtlCol="0">
                      <a:noAutofit/>
                    </wps:bodyPr>
                  </wps:wsp>
                </a:graphicData>
              </a:graphic>
            </wp:anchor>
          </w:drawing>
        </mc:Choice>
        <mc:Fallback>
          <w:pict>
            <v:shapetype w14:anchorId="3CBAE5DC" id="_x0000_t202" coordsize="21600,21600" o:spt="202" path="m,l,21600r21600,l21600,xe">
              <v:stroke joinstyle="miter"/>
              <v:path gradientshapeok="t" o:connecttype="rect"/>
            </v:shapetype>
            <v:shape id="Textbox 37" o:spid="_x0000_s1057" type="#_x0000_t202" style="position:absolute;margin-left:242.15pt;margin-top:735.3pt;width:126.7pt;height:14pt;z-index:-20396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" filled="f" stroked="f">
              <v:textbox inset="0,0,0,0">
                <w:txbxContent>
                  <w:p w14:paraId="4948942B" w14:textId="77777777" w:rsidR="002C7295" w:rsidRDefault="00000000">
                    <w:pPr>
                      <w:pStyle w:val="BodyText"/>
                      <w:spacing w:line="252" w:lineRule="exact"/>
                      <w:ind w:left="20"/>
                      <w:rPr>
                        <w:rFonts w:ascii="Times New Roman"/>
                      </w:rPr>
                    </w:pPr>
                    <w:r>
                      <w:rPr>
                        <w:rFonts w:ascii="Times New Roman"/>
                      </w:rPr>
                      <w:t>National</w:t>
                    </w:r>
                    <w:r>
                      <w:rPr>
                        <w:rFonts w:ascii="Times New Roman"/>
                        <w:spacing w:val="-2"/>
                      </w:rPr>
                      <w:t xml:space="preserve"> </w:t>
                    </w:r>
                    <w:r>
                      <w:rPr>
                        <w:rFonts w:ascii="Times New Roman"/>
                      </w:rPr>
                      <w:t>Camping</w:t>
                    </w:r>
                    <w:r>
                      <w:rPr>
                        <w:rFonts w:ascii="Times New Roman"/>
                        <w:spacing w:val="-1"/>
                      </w:rPr>
                      <w:t xml:space="preserve"> </w:t>
                    </w:r>
                    <w:r>
                      <w:rPr>
                        <w:rFonts w:ascii="Times New Roman"/>
                        <w:spacing w:val="-2"/>
                      </w:rPr>
                      <w:t>School</w:t>
                    </w:r>
                  </w:p>
                </w:txbxContent>
              </v:textbox>
              <w10:wrap anchorx="page" anchory="page"/>
            </v:shape>
          </w:pict>
        </mc:Fallback>
      </mc:AlternateContent>
    </w:r>
    <w:r>
      <w:rPr>
        <w:noProof/>
      </w:rPr>
      <mc:AlternateContent>
        <mc:Choice Requires="wps">
          <w:drawing>
            <wp:anchor distT="0" distB="0" distL="0" distR="0" simplePos="0" relativeHeight="482920448" behindDoc="1" locked="0" layoutInCell="1" allowOverlap="1" wp14:anchorId="4AC0DA3D" wp14:editId="63813159">
              <wp:simplePos x="0" y="0"/>
              <wp:positionH relativeFrom="page">
                <wp:posOffset>6600564</wp:posOffset>
              </wp:positionH>
              <wp:positionV relativeFrom="page">
                <wp:posOffset>9353068</wp:posOffset>
              </wp:positionV>
              <wp:extent cx="308610" cy="16954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 cy="169545"/>
                      </a:xfrm>
                      <a:prstGeom prst="rect">
                        <a:avLst/>
                      </a:prstGeom>
                    </wps:spPr>
                    <wps:txbx>
                      <w:txbxContent>
                        <w:p w14:paraId="5ACD84AA" w14:textId="77777777" w:rsidR="002C7295" w:rsidRDefault="00000000">
                          <w:pPr>
                            <w:spacing w:before="20"/>
                            <w:ind w:left="60"/>
                            <w:rPr>
                              <w:rFonts w:ascii="Franklin Gothic Book"/>
                              <w:sz w:val="20"/>
                            </w:rPr>
                          </w:pPr>
                          <w:r>
                            <w:rPr>
                              <w:rFonts w:ascii="Franklin Gothic Book"/>
                              <w:spacing w:val="-5"/>
                              <w:sz w:val="20"/>
                            </w:rPr>
                            <w:fldChar w:fldCharType="begin"/>
                          </w:r>
                          <w:r>
                            <w:rPr>
                              <w:rFonts w:ascii="Franklin Gothic Book"/>
                              <w:spacing w:val="-5"/>
                              <w:sz w:val="20"/>
                            </w:rPr>
                            <w:instrText xml:space="preserve"> PAGE </w:instrText>
                          </w:r>
                          <w:r>
                            <w:rPr>
                              <w:rFonts w:ascii="Franklin Gothic Book"/>
                              <w:spacing w:val="-5"/>
                              <w:sz w:val="20"/>
                            </w:rPr>
                            <w:fldChar w:fldCharType="separate"/>
                          </w:r>
                          <w:r>
                            <w:rPr>
                              <w:rFonts w:ascii="Franklin Gothic Book"/>
                              <w:spacing w:val="-5"/>
                              <w:sz w:val="20"/>
                            </w:rPr>
                            <w:t>100</w:t>
                          </w:r>
                          <w:r>
                            <w:rPr>
                              <w:rFonts w:ascii="Franklin Gothic Book"/>
                              <w:spacing w:val="-5"/>
                              <w:sz w:val="20"/>
                            </w:rPr>
                            <w:fldChar w:fldCharType="end"/>
                          </w:r>
                        </w:p>
                      </w:txbxContent>
                    </wps:txbx>
                    <wps:bodyPr wrap="square" lIns="0" tIns="0" rIns="0" bIns="0" rtlCol="0">
                      <a:noAutofit/>
                    </wps:bodyPr>
                  </wps:wsp>
                </a:graphicData>
              </a:graphic>
            </wp:anchor>
          </w:drawing>
        </mc:Choice>
        <mc:Fallback>
          <w:pict>
            <v:shape w14:anchorId="4AC0DA3D" id="Textbox 38" o:spid="_x0000_s1058" type="#_x0000_t202" style="position:absolute;margin-left:519.75pt;margin-top:736.45pt;width:24.3pt;height:13.35pt;z-index:-20396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" filled="f" stroked="f">
              <v:textbox inset="0,0,0,0">
                <w:txbxContent>
                  <w:p w14:paraId="5ACD84AA" w14:textId="77777777" w:rsidR="002C7295" w:rsidRDefault="00000000">
                    <w:pPr>
                      <w:spacing w:before="20"/>
                      <w:ind w:left="60"/>
                      <w:rPr>
                        <w:rFonts w:ascii="Franklin Gothic Book"/>
                        <w:sz w:val="20"/>
                      </w:rPr>
                    </w:pPr>
                    <w:r>
                      <w:rPr>
                        <w:rFonts w:ascii="Franklin Gothic Book"/>
                        <w:spacing w:val="-5"/>
                        <w:sz w:val="20"/>
                      </w:rPr>
                      <w:fldChar w:fldCharType="begin"/>
                    </w:r>
                    <w:r>
                      <w:rPr>
                        <w:rFonts w:ascii="Franklin Gothic Book"/>
                        <w:spacing w:val="-5"/>
                        <w:sz w:val="20"/>
                      </w:rPr>
                      <w:instrText xml:space="preserve"> PAGE </w:instrText>
                    </w:r>
                    <w:r>
                      <w:rPr>
                        <w:rFonts w:ascii="Franklin Gothic Book"/>
                        <w:spacing w:val="-5"/>
                        <w:sz w:val="20"/>
                      </w:rPr>
                      <w:fldChar w:fldCharType="separate"/>
                    </w:r>
                    <w:r>
                      <w:rPr>
                        <w:rFonts w:ascii="Franklin Gothic Book"/>
                        <w:spacing w:val="-5"/>
                        <w:sz w:val="20"/>
                      </w:rPr>
                      <w:t>100</w:t>
                    </w:r>
                    <w:r>
                      <w:rPr>
                        <w:rFonts w:ascii="Franklin Gothic Book"/>
                        <w:spacing w:val="-5"/>
                        <w:sz w:val="20"/>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1EF6B" w14:textId="77777777" w:rsidR="002C7295" w:rsidRDefault="002C7295">
    <w:pPr>
      <w:pStyle w:val="BodyText"/>
      <w:spacing w:line="14" w:lineRule="auto"/>
      <w:ind w:left="0"/>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4C4E1" w14:textId="77777777" w:rsidR="002C7295" w:rsidRDefault="00000000">
    <w:pPr>
      <w:pStyle w:val="BodyText"/>
      <w:spacing w:line="14" w:lineRule="auto"/>
      <w:ind w:left="0"/>
      <w:rPr>
        <w:sz w:val="20"/>
      </w:rPr>
    </w:pPr>
    <w:r>
      <w:rPr>
        <w:noProof/>
      </w:rPr>
      <mc:AlternateContent>
        <mc:Choice Requires="wps">
          <w:drawing>
            <wp:anchor distT="0" distB="0" distL="0" distR="0" simplePos="0" relativeHeight="482921984" behindDoc="1" locked="0" layoutInCell="1" allowOverlap="1" wp14:anchorId="00AC8337" wp14:editId="753296B1">
              <wp:simplePos x="0" y="0"/>
              <wp:positionH relativeFrom="page">
                <wp:posOffset>3075607</wp:posOffset>
              </wp:positionH>
              <wp:positionV relativeFrom="page">
                <wp:posOffset>9338309</wp:posOffset>
              </wp:positionV>
              <wp:extent cx="1609090" cy="17780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9090" cy="177800"/>
                      </a:xfrm>
                      <a:prstGeom prst="rect">
                        <a:avLst/>
                      </a:prstGeom>
                    </wps:spPr>
                    <wps:txbx>
                      <w:txbxContent>
                        <w:p w14:paraId="2002F0F6" w14:textId="77777777" w:rsidR="002C7295" w:rsidRDefault="00000000">
                          <w:pPr>
                            <w:pStyle w:val="BodyText"/>
                            <w:spacing w:line="252" w:lineRule="exact"/>
                            <w:ind w:left="20"/>
                            <w:rPr>
                              <w:rFonts w:ascii="Times New Roman"/>
                            </w:rPr>
                          </w:pPr>
                          <w:r>
                            <w:rPr>
                              <w:rFonts w:ascii="Times New Roman"/>
                            </w:rPr>
                            <w:t>National</w:t>
                          </w:r>
                          <w:r>
                            <w:rPr>
                              <w:rFonts w:ascii="Times New Roman"/>
                              <w:spacing w:val="-2"/>
                            </w:rPr>
                            <w:t xml:space="preserve"> </w:t>
                          </w:r>
                          <w:r>
                            <w:rPr>
                              <w:rFonts w:ascii="Times New Roman"/>
                            </w:rPr>
                            <w:t>Camping</w:t>
                          </w:r>
                          <w:r>
                            <w:rPr>
                              <w:rFonts w:ascii="Times New Roman"/>
                              <w:spacing w:val="-1"/>
                            </w:rPr>
                            <w:t xml:space="preserve"> </w:t>
                          </w:r>
                          <w:r>
                            <w:rPr>
                              <w:rFonts w:ascii="Times New Roman"/>
                              <w:spacing w:val="-2"/>
                            </w:rPr>
                            <w:t>School</w:t>
                          </w:r>
                        </w:p>
                      </w:txbxContent>
                    </wps:txbx>
                    <wps:bodyPr wrap="square" lIns="0" tIns="0" rIns="0" bIns="0" rtlCol="0">
                      <a:noAutofit/>
                    </wps:bodyPr>
                  </wps:wsp>
                </a:graphicData>
              </a:graphic>
            </wp:anchor>
          </w:drawing>
        </mc:Choice>
        <mc:Fallback>
          <w:pict>
            <v:shapetype w14:anchorId="00AC8337" id="_x0000_t202" coordsize="21600,21600" o:spt="202" path="m,l,21600r21600,l21600,xe">
              <v:stroke joinstyle="miter"/>
              <v:path gradientshapeok="t" o:connecttype="rect"/>
            </v:shapetype>
            <v:shape id="Textbox 89" o:spid="_x0000_s1061" type="#_x0000_t202" style="position:absolute;margin-left:242.15pt;margin-top:735.3pt;width:126.7pt;height:14pt;z-index:-2039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" filled="f" stroked="f">
              <v:textbox inset="0,0,0,0">
                <w:txbxContent>
                  <w:p w14:paraId="2002F0F6" w14:textId="77777777" w:rsidR="002C7295" w:rsidRDefault="00000000">
                    <w:pPr>
                      <w:pStyle w:val="BodyText"/>
                      <w:spacing w:line="252" w:lineRule="exact"/>
                      <w:ind w:left="20"/>
                      <w:rPr>
                        <w:rFonts w:ascii="Times New Roman"/>
                      </w:rPr>
                    </w:pPr>
                    <w:r>
                      <w:rPr>
                        <w:rFonts w:ascii="Times New Roman"/>
                      </w:rPr>
                      <w:t>National</w:t>
                    </w:r>
                    <w:r>
                      <w:rPr>
                        <w:rFonts w:ascii="Times New Roman"/>
                        <w:spacing w:val="-2"/>
                      </w:rPr>
                      <w:t xml:space="preserve"> </w:t>
                    </w:r>
                    <w:r>
                      <w:rPr>
                        <w:rFonts w:ascii="Times New Roman"/>
                      </w:rPr>
                      <w:t>Camping</w:t>
                    </w:r>
                    <w:r>
                      <w:rPr>
                        <w:rFonts w:ascii="Times New Roman"/>
                        <w:spacing w:val="-1"/>
                      </w:rPr>
                      <w:t xml:space="preserve"> </w:t>
                    </w:r>
                    <w:r>
                      <w:rPr>
                        <w:rFonts w:ascii="Times New Roman"/>
                        <w:spacing w:val="-2"/>
                      </w:rPr>
                      <w:t>School</w:t>
                    </w:r>
                  </w:p>
                </w:txbxContent>
              </v:textbox>
              <w10:wrap anchorx="page" anchory="page"/>
            </v:shape>
          </w:pict>
        </mc:Fallback>
      </mc:AlternateContent>
    </w:r>
    <w:r>
      <w:rPr>
        <w:noProof/>
      </w:rPr>
      <mc:AlternateContent>
        <mc:Choice Requires="wps">
          <w:drawing>
            <wp:anchor distT="0" distB="0" distL="0" distR="0" simplePos="0" relativeHeight="482922496" behindDoc="1" locked="0" layoutInCell="1" allowOverlap="1" wp14:anchorId="30CBE99B" wp14:editId="19CDB481">
              <wp:simplePos x="0" y="0"/>
              <wp:positionH relativeFrom="page">
                <wp:posOffset>6600564</wp:posOffset>
              </wp:positionH>
              <wp:positionV relativeFrom="page">
                <wp:posOffset>9353068</wp:posOffset>
              </wp:positionV>
              <wp:extent cx="308610" cy="16954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 cy="169545"/>
                      </a:xfrm>
                      <a:prstGeom prst="rect">
                        <a:avLst/>
                      </a:prstGeom>
                    </wps:spPr>
                    <wps:txbx>
                      <w:txbxContent>
                        <w:p w14:paraId="39C439D3" w14:textId="77777777" w:rsidR="002C7295" w:rsidRDefault="00000000">
                          <w:pPr>
                            <w:spacing w:before="20"/>
                            <w:ind w:left="60"/>
                            <w:rPr>
                              <w:rFonts w:ascii="Franklin Gothic Book"/>
                              <w:sz w:val="20"/>
                            </w:rPr>
                          </w:pPr>
                          <w:r>
                            <w:rPr>
                              <w:rFonts w:ascii="Franklin Gothic Book"/>
                              <w:spacing w:val="-5"/>
                              <w:sz w:val="20"/>
                            </w:rPr>
                            <w:fldChar w:fldCharType="begin"/>
                          </w:r>
                          <w:r>
                            <w:rPr>
                              <w:rFonts w:ascii="Franklin Gothic Book"/>
                              <w:spacing w:val="-5"/>
                              <w:sz w:val="20"/>
                            </w:rPr>
                            <w:instrText xml:space="preserve"> PAGE </w:instrText>
                          </w:r>
                          <w:r>
                            <w:rPr>
                              <w:rFonts w:ascii="Franklin Gothic Book"/>
                              <w:spacing w:val="-5"/>
                              <w:sz w:val="20"/>
                            </w:rPr>
                            <w:fldChar w:fldCharType="separate"/>
                          </w:r>
                          <w:r>
                            <w:rPr>
                              <w:rFonts w:ascii="Franklin Gothic Book"/>
                              <w:spacing w:val="-5"/>
                              <w:sz w:val="20"/>
                            </w:rPr>
                            <w:t>149</w:t>
                          </w:r>
                          <w:r>
                            <w:rPr>
                              <w:rFonts w:ascii="Franklin Gothic Book"/>
                              <w:spacing w:val="-5"/>
                              <w:sz w:val="20"/>
                            </w:rPr>
                            <w:fldChar w:fldCharType="end"/>
                          </w:r>
                        </w:p>
                      </w:txbxContent>
                    </wps:txbx>
                    <wps:bodyPr wrap="square" lIns="0" tIns="0" rIns="0" bIns="0" rtlCol="0">
                      <a:noAutofit/>
                    </wps:bodyPr>
                  </wps:wsp>
                </a:graphicData>
              </a:graphic>
            </wp:anchor>
          </w:drawing>
        </mc:Choice>
        <mc:Fallback>
          <w:pict>
            <v:shape w14:anchorId="30CBE99B" id="Textbox 90" o:spid="_x0000_s1062" type="#_x0000_t202" style="position:absolute;margin-left:519.75pt;margin-top:736.45pt;width:24.3pt;height:13.35pt;z-index:-20393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" filled="f" stroked="f">
              <v:textbox inset="0,0,0,0">
                <w:txbxContent>
                  <w:p w14:paraId="39C439D3" w14:textId="77777777" w:rsidR="002C7295" w:rsidRDefault="00000000">
                    <w:pPr>
                      <w:spacing w:before="20"/>
                      <w:ind w:left="60"/>
                      <w:rPr>
                        <w:rFonts w:ascii="Franklin Gothic Book"/>
                        <w:sz w:val="20"/>
                      </w:rPr>
                    </w:pPr>
                    <w:r>
                      <w:rPr>
                        <w:rFonts w:ascii="Franklin Gothic Book"/>
                        <w:spacing w:val="-5"/>
                        <w:sz w:val="20"/>
                      </w:rPr>
                      <w:fldChar w:fldCharType="begin"/>
                    </w:r>
                    <w:r>
                      <w:rPr>
                        <w:rFonts w:ascii="Franklin Gothic Book"/>
                        <w:spacing w:val="-5"/>
                        <w:sz w:val="20"/>
                      </w:rPr>
                      <w:instrText xml:space="preserve"> PAGE </w:instrText>
                    </w:r>
                    <w:r>
                      <w:rPr>
                        <w:rFonts w:ascii="Franklin Gothic Book"/>
                        <w:spacing w:val="-5"/>
                        <w:sz w:val="20"/>
                      </w:rPr>
                      <w:fldChar w:fldCharType="separate"/>
                    </w:r>
                    <w:r>
                      <w:rPr>
                        <w:rFonts w:ascii="Franklin Gothic Book"/>
                        <w:spacing w:val="-5"/>
                        <w:sz w:val="20"/>
                      </w:rPr>
                      <w:t>149</w:t>
                    </w:r>
                    <w:r>
                      <w:rPr>
                        <w:rFonts w:ascii="Franklin Gothic Book"/>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EE55F7" w14:textId="77777777" w:rsidR="00826C8E" w:rsidRDefault="00826C8E">
      <w:r>
        <w:separator/>
      </w:r>
    </w:p>
  </w:footnote>
  <w:footnote w:type="continuationSeparator" w:id="0">
    <w:p w14:paraId="746B27A3" w14:textId="77777777" w:rsidR="00826C8E" w:rsidRDefault="00826C8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82E10" w14:textId="77777777" w:rsidR="002C7295" w:rsidRDefault="00000000">
    <w:pPr>
      <w:pStyle w:val="BodyText"/>
      <w:spacing w:line="14" w:lineRule="auto"/>
      <w:ind w:left="0"/>
      <w:rPr>
        <w:sz w:val="20"/>
      </w:rPr>
    </w:pPr>
    <w:r>
      <w:rPr>
        <w:noProof/>
      </w:rPr>
      <mc:AlternateContent>
        <mc:Choice Requires="wps">
          <w:drawing>
            <wp:anchor distT="0" distB="0" distL="0" distR="0" simplePos="0" relativeHeight="482913792" behindDoc="1" locked="0" layoutInCell="1" allowOverlap="1" wp14:anchorId="1A525FA5" wp14:editId="652C0E16">
              <wp:simplePos x="0" y="0"/>
              <wp:positionH relativeFrom="page">
                <wp:posOffset>2757608</wp:posOffset>
              </wp:positionH>
              <wp:positionV relativeFrom="page">
                <wp:posOffset>453157</wp:posOffset>
              </wp:positionV>
              <wp:extent cx="2244725" cy="15557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4725" cy="155575"/>
                      </a:xfrm>
                      <a:prstGeom prst="rect">
                        <a:avLst/>
                      </a:prstGeom>
                    </wps:spPr>
                    <wps:txbx>
                      <w:txbxContent>
                        <w:p w14:paraId="4E86A517"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wps:txbx>
                    <wps:bodyPr wrap="square" lIns="0" tIns="0" rIns="0" bIns="0" rtlCol="0">
                      <a:noAutofit/>
                    </wps:bodyPr>
                  </wps:wsp>
                </a:graphicData>
              </a:graphic>
            </wp:anchor>
          </w:drawing>
        </mc:Choice>
        <mc:Fallback>
          <w:pict>
            <v:shapetype w14:anchorId="1A525FA5" id="_x0000_t202" coordsize="21600,21600" o:spt="202" path="m,l,21600r21600,l21600,xe">
              <v:stroke joinstyle="miter"/>
              <v:path gradientshapeok="t" o:connecttype="rect"/>
            </v:shapetype>
            <v:shape id="Textbox 2" o:spid="_x0000_s1045" type="#_x0000_t202" style="position:absolute;margin-left:217.15pt;margin-top:35.7pt;width:176.75pt;height:12.25pt;z-index:-20402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" filled="f" stroked="f">
              <v:textbox inset="0,0,0,0">
                <w:txbxContent>
                  <w:p w14:paraId="4E86A517"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32771" w14:textId="77777777" w:rsidR="002C7295" w:rsidRDefault="00000000">
    <w:pPr>
      <w:pStyle w:val="BodyText"/>
      <w:spacing w:line="14" w:lineRule="auto"/>
      <w:ind w:left="0"/>
      <w:rPr>
        <w:sz w:val="20"/>
      </w:rPr>
    </w:pPr>
    <w:r>
      <w:rPr>
        <w:noProof/>
      </w:rPr>
      <mc:AlternateContent>
        <mc:Choice Requires="wps">
          <w:drawing>
            <wp:anchor distT="0" distB="0" distL="0" distR="0" simplePos="0" relativeHeight="482914816" behindDoc="1" locked="0" layoutInCell="1" allowOverlap="1" wp14:anchorId="6A1995FC" wp14:editId="729BC92C">
              <wp:simplePos x="0" y="0"/>
              <wp:positionH relativeFrom="page">
                <wp:posOffset>2757608</wp:posOffset>
              </wp:positionH>
              <wp:positionV relativeFrom="page">
                <wp:posOffset>453157</wp:posOffset>
              </wp:positionV>
              <wp:extent cx="2244725" cy="15557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4725" cy="155575"/>
                      </a:xfrm>
                      <a:prstGeom prst="rect">
                        <a:avLst/>
                      </a:prstGeom>
                    </wps:spPr>
                    <wps:txbx>
                      <w:txbxContent>
                        <w:p w14:paraId="327C4E93"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wps:txbx>
                    <wps:bodyPr wrap="square" lIns="0" tIns="0" rIns="0" bIns="0" rtlCol="0">
                      <a:noAutofit/>
                    </wps:bodyPr>
                  </wps:wsp>
                </a:graphicData>
              </a:graphic>
            </wp:anchor>
          </w:drawing>
        </mc:Choice>
        <mc:Fallback>
          <w:pict>
            <v:shapetype w14:anchorId="6A1995FC" id="_x0000_t202" coordsize="21600,21600" o:spt="202" path="m,l,21600r21600,l21600,xe">
              <v:stroke joinstyle="miter"/>
              <v:path gradientshapeok="t" o:connecttype="rect"/>
            </v:shapetype>
            <v:shape id="Textbox 4" o:spid="_x0000_s1047" type="#_x0000_t202" style="position:absolute;margin-left:217.15pt;margin-top:35.7pt;width:176.75pt;height:12.25pt;z-index:-20401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" filled="f" stroked="f">
              <v:textbox inset="0,0,0,0">
                <w:txbxContent>
                  <w:p w14:paraId="327C4E93"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10FDB4" w14:textId="77777777" w:rsidR="002C7295" w:rsidRDefault="00000000">
    <w:pPr>
      <w:pStyle w:val="BodyText"/>
      <w:spacing w:line="14" w:lineRule="auto"/>
      <w:ind w:left="0"/>
      <w:rPr>
        <w:sz w:val="20"/>
      </w:rPr>
    </w:pPr>
    <w:r>
      <w:rPr>
        <w:noProof/>
      </w:rPr>
      <mc:AlternateContent>
        <mc:Choice Requires="wps">
          <w:drawing>
            <wp:anchor distT="0" distB="0" distL="0" distR="0" simplePos="0" relativeHeight="482916352" behindDoc="1" locked="0" layoutInCell="1" allowOverlap="1" wp14:anchorId="21C42D98" wp14:editId="7E15D4E4">
              <wp:simplePos x="0" y="0"/>
              <wp:positionH relativeFrom="page">
                <wp:posOffset>2757608</wp:posOffset>
              </wp:positionH>
              <wp:positionV relativeFrom="page">
                <wp:posOffset>453157</wp:posOffset>
              </wp:positionV>
              <wp:extent cx="2244725" cy="15557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4725" cy="155575"/>
                      </a:xfrm>
                      <a:prstGeom prst="rect">
                        <a:avLst/>
                      </a:prstGeom>
                    </wps:spPr>
                    <wps:txbx>
                      <w:txbxContent>
                        <w:p w14:paraId="3E46CAE9"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wps:txbx>
                    <wps:bodyPr wrap="square" lIns="0" tIns="0" rIns="0" bIns="0" rtlCol="0">
                      <a:noAutofit/>
                    </wps:bodyPr>
                  </wps:wsp>
                </a:graphicData>
              </a:graphic>
            </wp:anchor>
          </w:drawing>
        </mc:Choice>
        <mc:Fallback>
          <w:pict>
            <v:shapetype w14:anchorId="21C42D98" id="_x0000_t202" coordsize="21600,21600" o:spt="202" path="m,l,21600r21600,l21600,xe">
              <v:stroke joinstyle="miter"/>
              <v:path gradientshapeok="t" o:connecttype="rect"/>
            </v:shapetype>
            <v:shape id="Textbox 24" o:spid="_x0000_s1050" type="#_x0000_t202" style="position:absolute;margin-left:217.15pt;margin-top:35.7pt;width:176.75pt;height:12.25pt;z-index:-2040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" filled="f" stroked="f">
              <v:textbox inset="0,0,0,0">
                <w:txbxContent>
                  <w:p w14:paraId="3E46CAE9"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8F33F" w14:textId="77777777" w:rsidR="002C7295" w:rsidRDefault="00000000">
    <w:pPr>
      <w:pStyle w:val="BodyText"/>
      <w:spacing w:line="14" w:lineRule="auto"/>
      <w:ind w:left="0"/>
      <w:rPr>
        <w:sz w:val="20"/>
      </w:rPr>
    </w:pPr>
    <w:r>
      <w:rPr>
        <w:noProof/>
      </w:rPr>
      <mc:AlternateContent>
        <mc:Choice Requires="wps">
          <w:drawing>
            <wp:anchor distT="0" distB="0" distL="0" distR="0" simplePos="0" relativeHeight="482916864" behindDoc="1" locked="0" layoutInCell="1" allowOverlap="1" wp14:anchorId="26952345" wp14:editId="4276CC08">
              <wp:simplePos x="0" y="0"/>
              <wp:positionH relativeFrom="page">
                <wp:posOffset>2757608</wp:posOffset>
              </wp:positionH>
              <wp:positionV relativeFrom="page">
                <wp:posOffset>453157</wp:posOffset>
              </wp:positionV>
              <wp:extent cx="2244725" cy="15557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4725" cy="155575"/>
                      </a:xfrm>
                      <a:prstGeom prst="rect">
                        <a:avLst/>
                      </a:prstGeom>
                    </wps:spPr>
                    <wps:txbx>
                      <w:txbxContent>
                        <w:p w14:paraId="704B4019"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wps:txbx>
                    <wps:bodyPr wrap="square" lIns="0" tIns="0" rIns="0" bIns="0" rtlCol="0">
                      <a:noAutofit/>
                    </wps:bodyPr>
                  </wps:wsp>
                </a:graphicData>
              </a:graphic>
            </wp:anchor>
          </w:drawing>
        </mc:Choice>
        <mc:Fallback>
          <w:pict>
            <v:shapetype w14:anchorId="26952345" id="_x0000_t202" coordsize="21600,21600" o:spt="202" path="m,l,21600r21600,l21600,xe">
              <v:stroke joinstyle="miter"/>
              <v:path gradientshapeok="t" o:connecttype="rect"/>
            </v:shapetype>
            <v:shape id="Textbox 25" o:spid="_x0000_s1051" type="#_x0000_t202" style="position:absolute;margin-left:217.15pt;margin-top:35.7pt;width:176.75pt;height:12.25pt;z-index:-20399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" filled="f" stroked="f">
              <v:textbox inset="0,0,0,0">
                <w:txbxContent>
                  <w:p w14:paraId="704B4019"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F1DAF" w14:textId="77777777" w:rsidR="002C7295" w:rsidRDefault="00000000">
    <w:pPr>
      <w:pStyle w:val="BodyText"/>
      <w:spacing w:line="14" w:lineRule="auto"/>
      <w:ind w:left="0"/>
      <w:rPr>
        <w:sz w:val="20"/>
      </w:rPr>
    </w:pPr>
    <w:r>
      <w:rPr>
        <w:noProof/>
      </w:rPr>
      <mc:AlternateContent>
        <mc:Choice Requires="wps">
          <w:drawing>
            <wp:anchor distT="0" distB="0" distL="0" distR="0" simplePos="0" relativeHeight="482917376" behindDoc="1" locked="0" layoutInCell="1" allowOverlap="1" wp14:anchorId="627E310F" wp14:editId="1E2D0AB5">
              <wp:simplePos x="0" y="0"/>
              <wp:positionH relativeFrom="page">
                <wp:posOffset>2757608</wp:posOffset>
              </wp:positionH>
              <wp:positionV relativeFrom="page">
                <wp:posOffset>453157</wp:posOffset>
              </wp:positionV>
              <wp:extent cx="2244725" cy="15557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4725" cy="155575"/>
                      </a:xfrm>
                      <a:prstGeom prst="rect">
                        <a:avLst/>
                      </a:prstGeom>
                    </wps:spPr>
                    <wps:txbx>
                      <w:txbxContent>
                        <w:p w14:paraId="62A64A40"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wps:txbx>
                    <wps:bodyPr wrap="square" lIns="0" tIns="0" rIns="0" bIns="0" rtlCol="0">
                      <a:noAutofit/>
                    </wps:bodyPr>
                  </wps:wsp>
                </a:graphicData>
              </a:graphic>
            </wp:anchor>
          </w:drawing>
        </mc:Choice>
        <mc:Fallback>
          <w:pict>
            <v:shapetype w14:anchorId="627E310F" id="_x0000_t202" coordsize="21600,21600" o:spt="202" path="m,l,21600r21600,l21600,xe">
              <v:stroke joinstyle="miter"/>
              <v:path gradientshapeok="t" o:connecttype="rect"/>
            </v:shapetype>
            <v:shape id="Textbox 27" o:spid="_x0000_s1052" type="#_x0000_t202" style="position:absolute;margin-left:217.15pt;margin-top:35.7pt;width:176.75pt;height:12.25pt;z-index:-20399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" filled="f" stroked="f">
              <v:textbox inset="0,0,0,0">
                <w:txbxContent>
                  <w:p w14:paraId="62A64A40"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0A722" w14:textId="77777777" w:rsidR="002C7295" w:rsidRDefault="00000000">
    <w:pPr>
      <w:pStyle w:val="BodyText"/>
      <w:spacing w:line="14" w:lineRule="auto"/>
      <w:ind w:left="0"/>
      <w:rPr>
        <w:sz w:val="20"/>
      </w:rPr>
    </w:pPr>
    <w:r>
      <w:rPr>
        <w:noProof/>
      </w:rPr>
      <mc:AlternateContent>
        <mc:Choice Requires="wps">
          <w:drawing>
            <wp:anchor distT="0" distB="0" distL="0" distR="0" simplePos="0" relativeHeight="482918912" behindDoc="1" locked="0" layoutInCell="1" allowOverlap="1" wp14:anchorId="087A840C" wp14:editId="5F287089">
              <wp:simplePos x="0" y="0"/>
              <wp:positionH relativeFrom="page">
                <wp:posOffset>2757608</wp:posOffset>
              </wp:positionH>
              <wp:positionV relativeFrom="page">
                <wp:posOffset>453157</wp:posOffset>
              </wp:positionV>
              <wp:extent cx="2244725" cy="15557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4725" cy="155575"/>
                      </a:xfrm>
                      <a:prstGeom prst="rect">
                        <a:avLst/>
                      </a:prstGeom>
                    </wps:spPr>
                    <wps:txbx>
                      <w:txbxContent>
                        <w:p w14:paraId="0FBC358B"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wps:txbx>
                    <wps:bodyPr wrap="square" lIns="0" tIns="0" rIns="0" bIns="0" rtlCol="0">
                      <a:noAutofit/>
                    </wps:bodyPr>
                  </wps:wsp>
                </a:graphicData>
              </a:graphic>
            </wp:anchor>
          </w:drawing>
        </mc:Choice>
        <mc:Fallback>
          <w:pict>
            <v:shapetype w14:anchorId="087A840C" id="_x0000_t202" coordsize="21600,21600" o:spt="202" path="m,l,21600r21600,l21600,xe">
              <v:stroke joinstyle="miter"/>
              <v:path gradientshapeok="t" o:connecttype="rect"/>
            </v:shapetype>
            <v:shape id="Textbox 33" o:spid="_x0000_s1055" type="#_x0000_t202" style="position:absolute;margin-left:217.15pt;margin-top:35.7pt;width:176.75pt;height:12.25pt;z-index:-2039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" filled="f" stroked="f">
              <v:textbox inset="0,0,0,0">
                <w:txbxContent>
                  <w:p w14:paraId="0FBC358B"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C8DF32" w14:textId="77777777" w:rsidR="002C7295" w:rsidRDefault="00000000">
    <w:pPr>
      <w:pStyle w:val="BodyText"/>
      <w:spacing w:line="14" w:lineRule="auto"/>
      <w:ind w:left="0"/>
      <w:rPr>
        <w:sz w:val="20"/>
      </w:rPr>
    </w:pPr>
    <w:r>
      <w:rPr>
        <w:noProof/>
      </w:rPr>
      <mc:AlternateContent>
        <mc:Choice Requires="wps">
          <w:drawing>
            <wp:anchor distT="0" distB="0" distL="0" distR="0" simplePos="0" relativeHeight="482919424" behindDoc="1" locked="0" layoutInCell="1" allowOverlap="1" wp14:anchorId="2D72301B" wp14:editId="10AC4AB6">
              <wp:simplePos x="0" y="0"/>
              <wp:positionH relativeFrom="page">
                <wp:posOffset>2757608</wp:posOffset>
              </wp:positionH>
              <wp:positionV relativeFrom="page">
                <wp:posOffset>453157</wp:posOffset>
              </wp:positionV>
              <wp:extent cx="2244725" cy="15557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4725" cy="155575"/>
                      </a:xfrm>
                      <a:prstGeom prst="rect">
                        <a:avLst/>
                      </a:prstGeom>
                    </wps:spPr>
                    <wps:txbx>
                      <w:txbxContent>
                        <w:p w14:paraId="4C2DC926"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wps:txbx>
                    <wps:bodyPr wrap="square" lIns="0" tIns="0" rIns="0" bIns="0" rtlCol="0">
                      <a:noAutofit/>
                    </wps:bodyPr>
                  </wps:wsp>
                </a:graphicData>
              </a:graphic>
            </wp:anchor>
          </w:drawing>
        </mc:Choice>
        <mc:Fallback>
          <w:pict>
            <v:shapetype w14:anchorId="2D72301B" id="_x0000_t202" coordsize="21600,21600" o:spt="202" path="m,l,21600r21600,l21600,xe">
              <v:stroke joinstyle="miter"/>
              <v:path gradientshapeok="t" o:connecttype="rect"/>
            </v:shapetype>
            <v:shape id="Textbox 36" o:spid="_x0000_s1056" type="#_x0000_t202" style="position:absolute;margin-left:217.15pt;margin-top:35.7pt;width:176.75pt;height:12.25pt;z-index:-2039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" filled="f" stroked="f">
              <v:textbox inset="0,0,0,0">
                <w:txbxContent>
                  <w:p w14:paraId="4C2DC926"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7CD43" w14:textId="77777777" w:rsidR="002C7295" w:rsidRDefault="00000000">
    <w:pPr>
      <w:pStyle w:val="BodyText"/>
      <w:spacing w:line="14" w:lineRule="auto"/>
      <w:ind w:left="0"/>
      <w:rPr>
        <w:sz w:val="20"/>
      </w:rPr>
    </w:pPr>
    <w:r>
      <w:rPr>
        <w:noProof/>
      </w:rPr>
      <mc:AlternateContent>
        <mc:Choice Requires="wps">
          <w:drawing>
            <wp:anchor distT="0" distB="0" distL="0" distR="0" simplePos="0" relativeHeight="482920960" behindDoc="1" locked="0" layoutInCell="1" allowOverlap="1" wp14:anchorId="6E4EFF57" wp14:editId="67A6AEE7">
              <wp:simplePos x="0" y="0"/>
              <wp:positionH relativeFrom="page">
                <wp:posOffset>2757608</wp:posOffset>
              </wp:positionH>
              <wp:positionV relativeFrom="page">
                <wp:posOffset>453157</wp:posOffset>
              </wp:positionV>
              <wp:extent cx="2244725" cy="15557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4725" cy="155575"/>
                      </a:xfrm>
                      <a:prstGeom prst="rect">
                        <a:avLst/>
                      </a:prstGeom>
                    </wps:spPr>
                    <wps:txbx>
                      <w:txbxContent>
                        <w:p w14:paraId="2DD8CE9C"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wps:txbx>
                    <wps:bodyPr wrap="square" lIns="0" tIns="0" rIns="0" bIns="0" rtlCol="0">
                      <a:noAutofit/>
                    </wps:bodyPr>
                  </wps:wsp>
                </a:graphicData>
              </a:graphic>
            </wp:anchor>
          </w:drawing>
        </mc:Choice>
        <mc:Fallback>
          <w:pict>
            <v:shapetype w14:anchorId="6E4EFF57" id="_x0000_t202" coordsize="21600,21600" o:spt="202" path="m,l,21600r21600,l21600,xe">
              <v:stroke joinstyle="miter"/>
              <v:path gradientshapeok="t" o:connecttype="rect"/>
            </v:shapetype>
            <v:shape id="Textbox 86" o:spid="_x0000_s1059" type="#_x0000_t202" style="position:absolute;margin-left:217.15pt;margin-top:35.7pt;width:176.75pt;height:12.25pt;z-index:-2039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" filled="f" stroked="f">
              <v:textbox inset="0,0,0,0">
                <w:txbxContent>
                  <w:p w14:paraId="2DD8CE9C"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1D083" w14:textId="77777777" w:rsidR="002C7295" w:rsidRDefault="00000000">
    <w:pPr>
      <w:pStyle w:val="BodyText"/>
      <w:spacing w:line="14" w:lineRule="auto"/>
      <w:ind w:left="0"/>
      <w:rPr>
        <w:sz w:val="20"/>
      </w:rPr>
    </w:pPr>
    <w:r>
      <w:rPr>
        <w:noProof/>
      </w:rPr>
      <mc:AlternateContent>
        <mc:Choice Requires="wps">
          <w:drawing>
            <wp:anchor distT="0" distB="0" distL="0" distR="0" simplePos="0" relativeHeight="482921472" behindDoc="1" locked="0" layoutInCell="1" allowOverlap="1" wp14:anchorId="0090CF54" wp14:editId="4E6E8336">
              <wp:simplePos x="0" y="0"/>
              <wp:positionH relativeFrom="page">
                <wp:posOffset>2757608</wp:posOffset>
              </wp:positionH>
              <wp:positionV relativeFrom="page">
                <wp:posOffset>453157</wp:posOffset>
              </wp:positionV>
              <wp:extent cx="2244725" cy="15557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4725" cy="155575"/>
                      </a:xfrm>
                      <a:prstGeom prst="rect">
                        <a:avLst/>
                      </a:prstGeom>
                    </wps:spPr>
                    <wps:txbx>
                      <w:txbxContent>
                        <w:p w14:paraId="18ED667F"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wps:txbx>
                    <wps:bodyPr wrap="square" lIns="0" tIns="0" rIns="0" bIns="0" rtlCol="0">
                      <a:noAutofit/>
                    </wps:bodyPr>
                  </wps:wsp>
                </a:graphicData>
              </a:graphic>
            </wp:anchor>
          </w:drawing>
        </mc:Choice>
        <mc:Fallback>
          <w:pict>
            <v:shapetype w14:anchorId="0090CF54" id="_x0000_t202" coordsize="21600,21600" o:spt="202" path="m,l,21600r21600,l21600,xe">
              <v:stroke joinstyle="miter"/>
              <v:path gradientshapeok="t" o:connecttype="rect"/>
            </v:shapetype>
            <v:shape id="Textbox 88" o:spid="_x0000_s1060" type="#_x0000_t202" style="position:absolute;margin-left:217.15pt;margin-top:35.7pt;width:176.75pt;height:12.25pt;z-index:-20395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" filled="f" stroked="f">
              <v:textbox inset="0,0,0,0">
                <w:txbxContent>
                  <w:p w14:paraId="18ED667F" w14:textId="77777777" w:rsidR="002C7295" w:rsidRDefault="00000000">
                    <w:pPr>
                      <w:spacing w:before="20"/>
                      <w:ind w:left="20"/>
                      <w:rPr>
                        <w:rFonts w:ascii="Franklin Gothic Book"/>
                        <w:sz w:val="18"/>
                      </w:rPr>
                    </w:pPr>
                    <w:r>
                      <w:rPr>
                        <w:rFonts w:ascii="Franklin Gothic Book"/>
                        <w:sz w:val="18"/>
                      </w:rPr>
                      <w:t>Outdoor</w:t>
                    </w:r>
                    <w:r>
                      <w:rPr>
                        <w:rFonts w:ascii="Franklin Gothic Book"/>
                        <w:spacing w:val="-2"/>
                        <w:sz w:val="18"/>
                      </w:rPr>
                      <w:t xml:space="preserve"> </w:t>
                    </w:r>
                    <w:r>
                      <w:rPr>
                        <w:rFonts w:ascii="Franklin Gothic Book"/>
                        <w:sz w:val="18"/>
                      </w:rPr>
                      <w:t>Skills/First-Year Camper:</w:t>
                    </w:r>
                    <w:r>
                      <w:rPr>
                        <w:rFonts w:ascii="Franklin Gothic Book"/>
                        <w:spacing w:val="-5"/>
                        <w:sz w:val="18"/>
                      </w:rPr>
                      <w:t xml:space="preserve"> </w:t>
                    </w:r>
                    <w:r>
                      <w:rPr>
                        <w:rFonts w:ascii="Franklin Gothic Book"/>
                        <w:sz w:val="18"/>
                      </w:rPr>
                      <w:t>Lesson</w:t>
                    </w:r>
                    <w:r>
                      <w:rPr>
                        <w:rFonts w:ascii="Franklin Gothic Book"/>
                        <w:spacing w:val="-4"/>
                        <w:sz w:val="18"/>
                      </w:rPr>
                      <w:t xml:space="preserve"> Plan</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55FA0"/>
    <w:multiLevelType w:val="hybridMultilevel"/>
    <w:tmpl w:val="99A838AE"/>
    <w:lvl w:ilvl="0" w:tplc="F29CE928">
      <w:numFmt w:val="bullet"/>
      <w:lvlText w:val="•"/>
      <w:lvlJc w:val="left"/>
      <w:pPr>
        <w:ind w:left="761" w:hanging="262"/>
      </w:pPr>
      <w:rPr>
        <w:rFonts w:ascii="Helvetica Neue" w:eastAsia="Helvetica Neue" w:hAnsi="Helvetica Neue" w:cs="Helvetica Neue" w:hint="default"/>
        <w:b w:val="0"/>
        <w:bCs w:val="0"/>
        <w:i w:val="0"/>
        <w:iCs w:val="0"/>
        <w:color w:val="EE220C"/>
        <w:spacing w:val="0"/>
        <w:w w:val="99"/>
        <w:sz w:val="29"/>
        <w:szCs w:val="29"/>
        <w:lang w:val="en-US" w:eastAsia="en-US" w:bidi="ar-SA"/>
      </w:rPr>
    </w:lvl>
    <w:lvl w:ilvl="1" w:tplc="212AA338">
      <w:numFmt w:val="bullet"/>
      <w:lvlText w:val="-"/>
      <w:lvlJc w:val="left"/>
      <w:pPr>
        <w:ind w:left="1121" w:hanging="262"/>
      </w:pPr>
      <w:rPr>
        <w:rFonts w:ascii="Helvetica Neue" w:eastAsia="Helvetica Neue" w:hAnsi="Helvetica Neue" w:cs="Helvetica Neue" w:hint="default"/>
        <w:b w:val="0"/>
        <w:bCs w:val="0"/>
        <w:i w:val="0"/>
        <w:iCs w:val="0"/>
        <w:color w:val="EE220C"/>
        <w:spacing w:val="0"/>
        <w:w w:val="99"/>
        <w:position w:val="2"/>
        <w:sz w:val="29"/>
        <w:szCs w:val="29"/>
        <w:lang w:val="en-US" w:eastAsia="en-US" w:bidi="ar-SA"/>
      </w:rPr>
    </w:lvl>
    <w:lvl w:ilvl="2" w:tplc="49F257B6">
      <w:numFmt w:val="bullet"/>
      <w:lvlText w:val="•"/>
      <w:lvlJc w:val="left"/>
      <w:pPr>
        <w:ind w:left="1416" w:hanging="197"/>
      </w:pPr>
      <w:rPr>
        <w:rFonts w:ascii="Helvetica Neue" w:eastAsia="Helvetica Neue" w:hAnsi="Helvetica Neue" w:cs="Helvetica Neue" w:hint="default"/>
        <w:b w:val="0"/>
        <w:bCs w:val="0"/>
        <w:i w:val="0"/>
        <w:iCs w:val="0"/>
        <w:color w:val="EE220C"/>
        <w:spacing w:val="0"/>
        <w:w w:val="100"/>
        <w:position w:val="-1"/>
        <w:sz w:val="24"/>
        <w:szCs w:val="24"/>
        <w:lang w:val="en-US" w:eastAsia="en-US" w:bidi="ar-SA"/>
      </w:rPr>
    </w:lvl>
    <w:lvl w:ilvl="3" w:tplc="633A2560">
      <w:numFmt w:val="bullet"/>
      <w:lvlText w:val="•"/>
      <w:lvlJc w:val="left"/>
      <w:pPr>
        <w:ind w:left="2537" w:hanging="197"/>
      </w:pPr>
      <w:rPr>
        <w:rFonts w:hint="default"/>
        <w:lang w:val="en-US" w:eastAsia="en-US" w:bidi="ar-SA"/>
      </w:rPr>
    </w:lvl>
    <w:lvl w:ilvl="4" w:tplc="3DF673DC">
      <w:numFmt w:val="bullet"/>
      <w:lvlText w:val="•"/>
      <w:lvlJc w:val="left"/>
      <w:pPr>
        <w:ind w:left="3655" w:hanging="197"/>
      </w:pPr>
      <w:rPr>
        <w:rFonts w:hint="default"/>
        <w:lang w:val="en-US" w:eastAsia="en-US" w:bidi="ar-SA"/>
      </w:rPr>
    </w:lvl>
    <w:lvl w:ilvl="5" w:tplc="5288AA94">
      <w:numFmt w:val="bullet"/>
      <w:lvlText w:val="•"/>
      <w:lvlJc w:val="left"/>
      <w:pPr>
        <w:ind w:left="4772" w:hanging="197"/>
      </w:pPr>
      <w:rPr>
        <w:rFonts w:hint="default"/>
        <w:lang w:val="en-US" w:eastAsia="en-US" w:bidi="ar-SA"/>
      </w:rPr>
    </w:lvl>
    <w:lvl w:ilvl="6" w:tplc="6B60DCDA">
      <w:numFmt w:val="bullet"/>
      <w:lvlText w:val="•"/>
      <w:lvlJc w:val="left"/>
      <w:pPr>
        <w:ind w:left="5890" w:hanging="197"/>
      </w:pPr>
      <w:rPr>
        <w:rFonts w:hint="default"/>
        <w:lang w:val="en-US" w:eastAsia="en-US" w:bidi="ar-SA"/>
      </w:rPr>
    </w:lvl>
    <w:lvl w:ilvl="7" w:tplc="30209ED8">
      <w:numFmt w:val="bullet"/>
      <w:lvlText w:val="•"/>
      <w:lvlJc w:val="left"/>
      <w:pPr>
        <w:ind w:left="7007" w:hanging="197"/>
      </w:pPr>
      <w:rPr>
        <w:rFonts w:hint="default"/>
        <w:lang w:val="en-US" w:eastAsia="en-US" w:bidi="ar-SA"/>
      </w:rPr>
    </w:lvl>
    <w:lvl w:ilvl="8" w:tplc="2B107FE0">
      <w:numFmt w:val="bullet"/>
      <w:lvlText w:val="•"/>
      <w:lvlJc w:val="left"/>
      <w:pPr>
        <w:ind w:left="8125" w:hanging="197"/>
      </w:pPr>
      <w:rPr>
        <w:rFonts w:hint="default"/>
        <w:lang w:val="en-US" w:eastAsia="en-US" w:bidi="ar-SA"/>
      </w:rPr>
    </w:lvl>
  </w:abstractNum>
  <w:abstractNum w:abstractNumId="1" w15:restartNumberingAfterBreak="0">
    <w:nsid w:val="02C56D02"/>
    <w:multiLevelType w:val="hybridMultilevel"/>
    <w:tmpl w:val="487E9890"/>
    <w:lvl w:ilvl="0" w:tplc="490009D2">
      <w:numFmt w:val="bullet"/>
      <w:lvlText w:val="•"/>
      <w:lvlJc w:val="left"/>
      <w:pPr>
        <w:ind w:left="105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1" w:tplc="215E7EEE">
      <w:numFmt w:val="bullet"/>
      <w:lvlText w:val="•"/>
      <w:lvlJc w:val="left"/>
      <w:pPr>
        <w:ind w:left="1990" w:hanging="197"/>
      </w:pPr>
      <w:rPr>
        <w:rFonts w:hint="default"/>
        <w:lang w:val="en-US" w:eastAsia="en-US" w:bidi="ar-SA"/>
      </w:rPr>
    </w:lvl>
    <w:lvl w:ilvl="2" w:tplc="E3C4530C">
      <w:numFmt w:val="bullet"/>
      <w:lvlText w:val="•"/>
      <w:lvlJc w:val="left"/>
      <w:pPr>
        <w:ind w:left="2920" w:hanging="197"/>
      </w:pPr>
      <w:rPr>
        <w:rFonts w:hint="default"/>
        <w:lang w:val="en-US" w:eastAsia="en-US" w:bidi="ar-SA"/>
      </w:rPr>
    </w:lvl>
    <w:lvl w:ilvl="3" w:tplc="85720866">
      <w:numFmt w:val="bullet"/>
      <w:lvlText w:val="•"/>
      <w:lvlJc w:val="left"/>
      <w:pPr>
        <w:ind w:left="3850" w:hanging="197"/>
      </w:pPr>
      <w:rPr>
        <w:rFonts w:hint="default"/>
        <w:lang w:val="en-US" w:eastAsia="en-US" w:bidi="ar-SA"/>
      </w:rPr>
    </w:lvl>
    <w:lvl w:ilvl="4" w:tplc="92A8CC40">
      <w:numFmt w:val="bullet"/>
      <w:lvlText w:val="•"/>
      <w:lvlJc w:val="left"/>
      <w:pPr>
        <w:ind w:left="4780" w:hanging="197"/>
      </w:pPr>
      <w:rPr>
        <w:rFonts w:hint="default"/>
        <w:lang w:val="en-US" w:eastAsia="en-US" w:bidi="ar-SA"/>
      </w:rPr>
    </w:lvl>
    <w:lvl w:ilvl="5" w:tplc="4022A4E6">
      <w:numFmt w:val="bullet"/>
      <w:lvlText w:val="•"/>
      <w:lvlJc w:val="left"/>
      <w:pPr>
        <w:ind w:left="5710" w:hanging="197"/>
      </w:pPr>
      <w:rPr>
        <w:rFonts w:hint="default"/>
        <w:lang w:val="en-US" w:eastAsia="en-US" w:bidi="ar-SA"/>
      </w:rPr>
    </w:lvl>
    <w:lvl w:ilvl="6" w:tplc="B4DE5A60">
      <w:numFmt w:val="bullet"/>
      <w:lvlText w:val="•"/>
      <w:lvlJc w:val="left"/>
      <w:pPr>
        <w:ind w:left="6640" w:hanging="197"/>
      </w:pPr>
      <w:rPr>
        <w:rFonts w:hint="default"/>
        <w:lang w:val="en-US" w:eastAsia="en-US" w:bidi="ar-SA"/>
      </w:rPr>
    </w:lvl>
    <w:lvl w:ilvl="7" w:tplc="9DBEEFD2">
      <w:numFmt w:val="bullet"/>
      <w:lvlText w:val="•"/>
      <w:lvlJc w:val="left"/>
      <w:pPr>
        <w:ind w:left="7570" w:hanging="197"/>
      </w:pPr>
      <w:rPr>
        <w:rFonts w:hint="default"/>
        <w:lang w:val="en-US" w:eastAsia="en-US" w:bidi="ar-SA"/>
      </w:rPr>
    </w:lvl>
    <w:lvl w:ilvl="8" w:tplc="EDFA3334">
      <w:numFmt w:val="bullet"/>
      <w:lvlText w:val="•"/>
      <w:lvlJc w:val="left"/>
      <w:pPr>
        <w:ind w:left="8500" w:hanging="197"/>
      </w:pPr>
      <w:rPr>
        <w:rFonts w:hint="default"/>
        <w:lang w:val="en-US" w:eastAsia="en-US" w:bidi="ar-SA"/>
      </w:rPr>
    </w:lvl>
  </w:abstractNum>
  <w:abstractNum w:abstractNumId="2" w15:restartNumberingAfterBreak="0">
    <w:nsid w:val="057E5C36"/>
    <w:multiLevelType w:val="hybridMultilevel"/>
    <w:tmpl w:val="99BA0FD6"/>
    <w:lvl w:ilvl="0" w:tplc="DEA0379E">
      <w:start w:val="1"/>
      <w:numFmt w:val="decimal"/>
      <w:lvlText w:val="%1."/>
      <w:lvlJc w:val="left"/>
      <w:pPr>
        <w:ind w:left="892" w:hanging="393"/>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20BC4E68">
      <w:numFmt w:val="bullet"/>
      <w:lvlText w:val="•"/>
      <w:lvlJc w:val="left"/>
      <w:pPr>
        <w:ind w:left="105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2" w:tplc="680E39C6">
      <w:numFmt w:val="bullet"/>
      <w:lvlText w:val="•"/>
      <w:lvlJc w:val="left"/>
      <w:pPr>
        <w:ind w:left="2093" w:hanging="197"/>
      </w:pPr>
      <w:rPr>
        <w:rFonts w:hint="default"/>
        <w:lang w:val="en-US" w:eastAsia="en-US" w:bidi="ar-SA"/>
      </w:rPr>
    </w:lvl>
    <w:lvl w:ilvl="3" w:tplc="CC567348">
      <w:numFmt w:val="bullet"/>
      <w:lvlText w:val="•"/>
      <w:lvlJc w:val="left"/>
      <w:pPr>
        <w:ind w:left="3126" w:hanging="197"/>
      </w:pPr>
      <w:rPr>
        <w:rFonts w:hint="default"/>
        <w:lang w:val="en-US" w:eastAsia="en-US" w:bidi="ar-SA"/>
      </w:rPr>
    </w:lvl>
    <w:lvl w:ilvl="4" w:tplc="276A876A">
      <w:numFmt w:val="bullet"/>
      <w:lvlText w:val="•"/>
      <w:lvlJc w:val="left"/>
      <w:pPr>
        <w:ind w:left="4160" w:hanging="197"/>
      </w:pPr>
      <w:rPr>
        <w:rFonts w:hint="default"/>
        <w:lang w:val="en-US" w:eastAsia="en-US" w:bidi="ar-SA"/>
      </w:rPr>
    </w:lvl>
    <w:lvl w:ilvl="5" w:tplc="5FFE26AC">
      <w:numFmt w:val="bullet"/>
      <w:lvlText w:val="•"/>
      <w:lvlJc w:val="left"/>
      <w:pPr>
        <w:ind w:left="5193" w:hanging="197"/>
      </w:pPr>
      <w:rPr>
        <w:rFonts w:hint="default"/>
        <w:lang w:val="en-US" w:eastAsia="en-US" w:bidi="ar-SA"/>
      </w:rPr>
    </w:lvl>
    <w:lvl w:ilvl="6" w:tplc="E150347A">
      <w:numFmt w:val="bullet"/>
      <w:lvlText w:val="•"/>
      <w:lvlJc w:val="left"/>
      <w:pPr>
        <w:ind w:left="6226" w:hanging="197"/>
      </w:pPr>
      <w:rPr>
        <w:rFonts w:hint="default"/>
        <w:lang w:val="en-US" w:eastAsia="en-US" w:bidi="ar-SA"/>
      </w:rPr>
    </w:lvl>
    <w:lvl w:ilvl="7" w:tplc="A7E6BE0E">
      <w:numFmt w:val="bullet"/>
      <w:lvlText w:val="•"/>
      <w:lvlJc w:val="left"/>
      <w:pPr>
        <w:ind w:left="7260" w:hanging="197"/>
      </w:pPr>
      <w:rPr>
        <w:rFonts w:hint="default"/>
        <w:lang w:val="en-US" w:eastAsia="en-US" w:bidi="ar-SA"/>
      </w:rPr>
    </w:lvl>
    <w:lvl w:ilvl="8" w:tplc="CC8235B2">
      <w:numFmt w:val="bullet"/>
      <w:lvlText w:val="•"/>
      <w:lvlJc w:val="left"/>
      <w:pPr>
        <w:ind w:left="8293" w:hanging="197"/>
      </w:pPr>
      <w:rPr>
        <w:rFonts w:hint="default"/>
        <w:lang w:val="en-US" w:eastAsia="en-US" w:bidi="ar-SA"/>
      </w:rPr>
    </w:lvl>
  </w:abstractNum>
  <w:abstractNum w:abstractNumId="3" w15:restartNumberingAfterBreak="0">
    <w:nsid w:val="05F25323"/>
    <w:multiLevelType w:val="hybridMultilevel"/>
    <w:tmpl w:val="60AE5826"/>
    <w:lvl w:ilvl="0" w:tplc="42A89A76">
      <w:numFmt w:val="bullet"/>
      <w:lvlText w:val="•"/>
      <w:lvlJc w:val="left"/>
      <w:pPr>
        <w:ind w:left="696" w:hanging="264"/>
      </w:pPr>
      <w:rPr>
        <w:rFonts w:ascii="Helvetica" w:eastAsia="Helvetica" w:hAnsi="Helvetica" w:cs="Helvetica" w:hint="default"/>
        <w:spacing w:val="0"/>
        <w:w w:val="100"/>
        <w:lang w:val="en-US" w:eastAsia="en-US" w:bidi="ar-SA"/>
      </w:rPr>
    </w:lvl>
    <w:lvl w:ilvl="1" w:tplc="25CA01B2">
      <w:numFmt w:val="bullet"/>
      <w:lvlText w:val="•"/>
      <w:lvlJc w:val="left"/>
      <w:pPr>
        <w:ind w:left="105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2" w:tplc="7500E434">
      <w:numFmt w:val="bullet"/>
      <w:lvlText w:val="•"/>
      <w:lvlJc w:val="left"/>
      <w:pPr>
        <w:ind w:left="2093" w:hanging="197"/>
      </w:pPr>
      <w:rPr>
        <w:rFonts w:hint="default"/>
        <w:lang w:val="en-US" w:eastAsia="en-US" w:bidi="ar-SA"/>
      </w:rPr>
    </w:lvl>
    <w:lvl w:ilvl="3" w:tplc="4B3818E6">
      <w:numFmt w:val="bullet"/>
      <w:lvlText w:val="•"/>
      <w:lvlJc w:val="left"/>
      <w:pPr>
        <w:ind w:left="3126" w:hanging="197"/>
      </w:pPr>
      <w:rPr>
        <w:rFonts w:hint="default"/>
        <w:lang w:val="en-US" w:eastAsia="en-US" w:bidi="ar-SA"/>
      </w:rPr>
    </w:lvl>
    <w:lvl w:ilvl="4" w:tplc="74E4BD66">
      <w:numFmt w:val="bullet"/>
      <w:lvlText w:val="•"/>
      <w:lvlJc w:val="left"/>
      <w:pPr>
        <w:ind w:left="4160" w:hanging="197"/>
      </w:pPr>
      <w:rPr>
        <w:rFonts w:hint="default"/>
        <w:lang w:val="en-US" w:eastAsia="en-US" w:bidi="ar-SA"/>
      </w:rPr>
    </w:lvl>
    <w:lvl w:ilvl="5" w:tplc="8A1823E0">
      <w:numFmt w:val="bullet"/>
      <w:lvlText w:val="•"/>
      <w:lvlJc w:val="left"/>
      <w:pPr>
        <w:ind w:left="5193" w:hanging="197"/>
      </w:pPr>
      <w:rPr>
        <w:rFonts w:hint="default"/>
        <w:lang w:val="en-US" w:eastAsia="en-US" w:bidi="ar-SA"/>
      </w:rPr>
    </w:lvl>
    <w:lvl w:ilvl="6" w:tplc="B8EE2562">
      <w:numFmt w:val="bullet"/>
      <w:lvlText w:val="•"/>
      <w:lvlJc w:val="left"/>
      <w:pPr>
        <w:ind w:left="6226" w:hanging="197"/>
      </w:pPr>
      <w:rPr>
        <w:rFonts w:hint="default"/>
        <w:lang w:val="en-US" w:eastAsia="en-US" w:bidi="ar-SA"/>
      </w:rPr>
    </w:lvl>
    <w:lvl w:ilvl="7" w:tplc="74D8F5A2">
      <w:numFmt w:val="bullet"/>
      <w:lvlText w:val="•"/>
      <w:lvlJc w:val="left"/>
      <w:pPr>
        <w:ind w:left="7260" w:hanging="197"/>
      </w:pPr>
      <w:rPr>
        <w:rFonts w:hint="default"/>
        <w:lang w:val="en-US" w:eastAsia="en-US" w:bidi="ar-SA"/>
      </w:rPr>
    </w:lvl>
    <w:lvl w:ilvl="8" w:tplc="DBDE5FBA">
      <w:numFmt w:val="bullet"/>
      <w:lvlText w:val="•"/>
      <w:lvlJc w:val="left"/>
      <w:pPr>
        <w:ind w:left="8293" w:hanging="197"/>
      </w:pPr>
      <w:rPr>
        <w:rFonts w:hint="default"/>
        <w:lang w:val="en-US" w:eastAsia="en-US" w:bidi="ar-SA"/>
      </w:rPr>
    </w:lvl>
  </w:abstractNum>
  <w:abstractNum w:abstractNumId="4" w15:restartNumberingAfterBreak="0">
    <w:nsid w:val="07BA0C30"/>
    <w:multiLevelType w:val="hybridMultilevel"/>
    <w:tmpl w:val="5BBCCF30"/>
    <w:lvl w:ilvl="0" w:tplc="1B9C702C">
      <w:numFmt w:val="bullet"/>
      <w:lvlText w:val="•"/>
      <w:lvlJc w:val="left"/>
      <w:pPr>
        <w:ind w:left="1056" w:hanging="197"/>
      </w:pPr>
      <w:rPr>
        <w:rFonts w:ascii="Helvetica" w:eastAsia="Helvetica" w:hAnsi="Helvetica" w:cs="Helvetica" w:hint="default"/>
        <w:spacing w:val="0"/>
        <w:w w:val="100"/>
        <w:lang w:val="en-US" w:eastAsia="en-US" w:bidi="ar-SA"/>
      </w:rPr>
    </w:lvl>
    <w:lvl w:ilvl="1" w:tplc="BE28B70A">
      <w:numFmt w:val="bullet"/>
      <w:lvlText w:val="•"/>
      <w:lvlJc w:val="left"/>
      <w:pPr>
        <w:ind w:left="1591" w:hanging="197"/>
      </w:pPr>
      <w:rPr>
        <w:rFonts w:hint="default"/>
        <w:lang w:val="en-US" w:eastAsia="en-US" w:bidi="ar-SA"/>
      </w:rPr>
    </w:lvl>
    <w:lvl w:ilvl="2" w:tplc="9496CA4C">
      <w:numFmt w:val="bullet"/>
      <w:lvlText w:val="•"/>
      <w:lvlJc w:val="left"/>
      <w:pPr>
        <w:ind w:left="2123" w:hanging="197"/>
      </w:pPr>
      <w:rPr>
        <w:rFonts w:hint="default"/>
        <w:lang w:val="en-US" w:eastAsia="en-US" w:bidi="ar-SA"/>
      </w:rPr>
    </w:lvl>
    <w:lvl w:ilvl="3" w:tplc="3DF8E588">
      <w:numFmt w:val="bullet"/>
      <w:lvlText w:val="•"/>
      <w:lvlJc w:val="left"/>
      <w:pPr>
        <w:ind w:left="2655" w:hanging="197"/>
      </w:pPr>
      <w:rPr>
        <w:rFonts w:hint="default"/>
        <w:lang w:val="en-US" w:eastAsia="en-US" w:bidi="ar-SA"/>
      </w:rPr>
    </w:lvl>
    <w:lvl w:ilvl="4" w:tplc="27F8D248">
      <w:numFmt w:val="bullet"/>
      <w:lvlText w:val="•"/>
      <w:lvlJc w:val="left"/>
      <w:pPr>
        <w:ind w:left="3187" w:hanging="197"/>
      </w:pPr>
      <w:rPr>
        <w:rFonts w:hint="default"/>
        <w:lang w:val="en-US" w:eastAsia="en-US" w:bidi="ar-SA"/>
      </w:rPr>
    </w:lvl>
    <w:lvl w:ilvl="5" w:tplc="CCDCB116">
      <w:numFmt w:val="bullet"/>
      <w:lvlText w:val="•"/>
      <w:lvlJc w:val="left"/>
      <w:pPr>
        <w:ind w:left="3719" w:hanging="197"/>
      </w:pPr>
      <w:rPr>
        <w:rFonts w:hint="default"/>
        <w:lang w:val="en-US" w:eastAsia="en-US" w:bidi="ar-SA"/>
      </w:rPr>
    </w:lvl>
    <w:lvl w:ilvl="6" w:tplc="1868C7A6">
      <w:numFmt w:val="bullet"/>
      <w:lvlText w:val="•"/>
      <w:lvlJc w:val="left"/>
      <w:pPr>
        <w:ind w:left="4251" w:hanging="197"/>
      </w:pPr>
      <w:rPr>
        <w:rFonts w:hint="default"/>
        <w:lang w:val="en-US" w:eastAsia="en-US" w:bidi="ar-SA"/>
      </w:rPr>
    </w:lvl>
    <w:lvl w:ilvl="7" w:tplc="BF408DD0">
      <w:numFmt w:val="bullet"/>
      <w:lvlText w:val="•"/>
      <w:lvlJc w:val="left"/>
      <w:pPr>
        <w:ind w:left="4783" w:hanging="197"/>
      </w:pPr>
      <w:rPr>
        <w:rFonts w:hint="default"/>
        <w:lang w:val="en-US" w:eastAsia="en-US" w:bidi="ar-SA"/>
      </w:rPr>
    </w:lvl>
    <w:lvl w:ilvl="8" w:tplc="0C2C61E4">
      <w:numFmt w:val="bullet"/>
      <w:lvlText w:val="•"/>
      <w:lvlJc w:val="left"/>
      <w:pPr>
        <w:ind w:left="5315" w:hanging="197"/>
      </w:pPr>
      <w:rPr>
        <w:rFonts w:hint="default"/>
        <w:lang w:val="en-US" w:eastAsia="en-US" w:bidi="ar-SA"/>
      </w:rPr>
    </w:lvl>
  </w:abstractNum>
  <w:abstractNum w:abstractNumId="5" w15:restartNumberingAfterBreak="0">
    <w:nsid w:val="0B8063EB"/>
    <w:multiLevelType w:val="hybridMultilevel"/>
    <w:tmpl w:val="F7A88948"/>
    <w:lvl w:ilvl="0" w:tplc="352C6AC4">
      <w:numFmt w:val="bullet"/>
      <w:lvlText w:val="•"/>
      <w:lvlJc w:val="left"/>
      <w:pPr>
        <w:ind w:left="745" w:hanging="246"/>
      </w:pPr>
      <w:rPr>
        <w:rFonts w:ascii="Helvetica Neue" w:eastAsia="Helvetica Neue" w:hAnsi="Helvetica Neue" w:cs="Helvetica Neue" w:hint="default"/>
        <w:spacing w:val="0"/>
        <w:w w:val="99"/>
        <w:lang w:val="en-US" w:eastAsia="en-US" w:bidi="ar-SA"/>
      </w:rPr>
    </w:lvl>
    <w:lvl w:ilvl="1" w:tplc="4A8408C6">
      <w:numFmt w:val="bullet"/>
      <w:lvlText w:val="•"/>
      <w:lvlJc w:val="left"/>
      <w:pPr>
        <w:ind w:left="500"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2" w:tplc="F40865A4">
      <w:numFmt w:val="bullet"/>
      <w:lvlText w:val="•"/>
      <w:lvlJc w:val="left"/>
      <w:pPr>
        <w:ind w:left="1808" w:hanging="197"/>
      </w:pPr>
      <w:rPr>
        <w:rFonts w:hint="default"/>
        <w:lang w:val="en-US" w:eastAsia="en-US" w:bidi="ar-SA"/>
      </w:rPr>
    </w:lvl>
    <w:lvl w:ilvl="3" w:tplc="D44AB526">
      <w:numFmt w:val="bullet"/>
      <w:lvlText w:val="•"/>
      <w:lvlJc w:val="left"/>
      <w:pPr>
        <w:ind w:left="2877" w:hanging="197"/>
      </w:pPr>
      <w:rPr>
        <w:rFonts w:hint="default"/>
        <w:lang w:val="en-US" w:eastAsia="en-US" w:bidi="ar-SA"/>
      </w:rPr>
    </w:lvl>
    <w:lvl w:ilvl="4" w:tplc="04741B02">
      <w:numFmt w:val="bullet"/>
      <w:lvlText w:val="•"/>
      <w:lvlJc w:val="left"/>
      <w:pPr>
        <w:ind w:left="3946" w:hanging="197"/>
      </w:pPr>
      <w:rPr>
        <w:rFonts w:hint="default"/>
        <w:lang w:val="en-US" w:eastAsia="en-US" w:bidi="ar-SA"/>
      </w:rPr>
    </w:lvl>
    <w:lvl w:ilvl="5" w:tplc="908AA328">
      <w:numFmt w:val="bullet"/>
      <w:lvlText w:val="•"/>
      <w:lvlJc w:val="left"/>
      <w:pPr>
        <w:ind w:left="5015" w:hanging="197"/>
      </w:pPr>
      <w:rPr>
        <w:rFonts w:hint="default"/>
        <w:lang w:val="en-US" w:eastAsia="en-US" w:bidi="ar-SA"/>
      </w:rPr>
    </w:lvl>
    <w:lvl w:ilvl="6" w:tplc="C3508D42">
      <w:numFmt w:val="bullet"/>
      <w:lvlText w:val="•"/>
      <w:lvlJc w:val="left"/>
      <w:pPr>
        <w:ind w:left="6084" w:hanging="197"/>
      </w:pPr>
      <w:rPr>
        <w:rFonts w:hint="default"/>
        <w:lang w:val="en-US" w:eastAsia="en-US" w:bidi="ar-SA"/>
      </w:rPr>
    </w:lvl>
    <w:lvl w:ilvl="7" w:tplc="AEA0A796">
      <w:numFmt w:val="bullet"/>
      <w:lvlText w:val="•"/>
      <w:lvlJc w:val="left"/>
      <w:pPr>
        <w:ind w:left="7153" w:hanging="197"/>
      </w:pPr>
      <w:rPr>
        <w:rFonts w:hint="default"/>
        <w:lang w:val="en-US" w:eastAsia="en-US" w:bidi="ar-SA"/>
      </w:rPr>
    </w:lvl>
    <w:lvl w:ilvl="8" w:tplc="AC7A6340">
      <w:numFmt w:val="bullet"/>
      <w:lvlText w:val="•"/>
      <w:lvlJc w:val="left"/>
      <w:pPr>
        <w:ind w:left="8222" w:hanging="197"/>
      </w:pPr>
      <w:rPr>
        <w:rFonts w:hint="default"/>
        <w:lang w:val="en-US" w:eastAsia="en-US" w:bidi="ar-SA"/>
      </w:rPr>
    </w:lvl>
  </w:abstractNum>
  <w:abstractNum w:abstractNumId="6" w15:restartNumberingAfterBreak="0">
    <w:nsid w:val="0C3876AD"/>
    <w:multiLevelType w:val="hybridMultilevel"/>
    <w:tmpl w:val="4EA09EA8"/>
    <w:lvl w:ilvl="0" w:tplc="22FC9902">
      <w:numFmt w:val="bullet"/>
      <w:lvlText w:val="•"/>
      <w:lvlJc w:val="left"/>
      <w:pPr>
        <w:ind w:left="105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1" w:tplc="8B50F58E">
      <w:numFmt w:val="bullet"/>
      <w:lvlText w:val="•"/>
      <w:lvlJc w:val="left"/>
      <w:pPr>
        <w:ind w:left="1990" w:hanging="197"/>
      </w:pPr>
      <w:rPr>
        <w:rFonts w:hint="default"/>
        <w:lang w:val="en-US" w:eastAsia="en-US" w:bidi="ar-SA"/>
      </w:rPr>
    </w:lvl>
    <w:lvl w:ilvl="2" w:tplc="E31C25B6">
      <w:numFmt w:val="bullet"/>
      <w:lvlText w:val="•"/>
      <w:lvlJc w:val="left"/>
      <w:pPr>
        <w:ind w:left="2920" w:hanging="197"/>
      </w:pPr>
      <w:rPr>
        <w:rFonts w:hint="default"/>
        <w:lang w:val="en-US" w:eastAsia="en-US" w:bidi="ar-SA"/>
      </w:rPr>
    </w:lvl>
    <w:lvl w:ilvl="3" w:tplc="23B2B1D8">
      <w:numFmt w:val="bullet"/>
      <w:lvlText w:val="•"/>
      <w:lvlJc w:val="left"/>
      <w:pPr>
        <w:ind w:left="3850" w:hanging="197"/>
      </w:pPr>
      <w:rPr>
        <w:rFonts w:hint="default"/>
        <w:lang w:val="en-US" w:eastAsia="en-US" w:bidi="ar-SA"/>
      </w:rPr>
    </w:lvl>
    <w:lvl w:ilvl="4" w:tplc="17B84A78">
      <w:numFmt w:val="bullet"/>
      <w:lvlText w:val="•"/>
      <w:lvlJc w:val="left"/>
      <w:pPr>
        <w:ind w:left="4780" w:hanging="197"/>
      </w:pPr>
      <w:rPr>
        <w:rFonts w:hint="default"/>
        <w:lang w:val="en-US" w:eastAsia="en-US" w:bidi="ar-SA"/>
      </w:rPr>
    </w:lvl>
    <w:lvl w:ilvl="5" w:tplc="43768B04">
      <w:numFmt w:val="bullet"/>
      <w:lvlText w:val="•"/>
      <w:lvlJc w:val="left"/>
      <w:pPr>
        <w:ind w:left="5710" w:hanging="197"/>
      </w:pPr>
      <w:rPr>
        <w:rFonts w:hint="default"/>
        <w:lang w:val="en-US" w:eastAsia="en-US" w:bidi="ar-SA"/>
      </w:rPr>
    </w:lvl>
    <w:lvl w:ilvl="6" w:tplc="7C86A9DE">
      <w:numFmt w:val="bullet"/>
      <w:lvlText w:val="•"/>
      <w:lvlJc w:val="left"/>
      <w:pPr>
        <w:ind w:left="6640" w:hanging="197"/>
      </w:pPr>
      <w:rPr>
        <w:rFonts w:hint="default"/>
        <w:lang w:val="en-US" w:eastAsia="en-US" w:bidi="ar-SA"/>
      </w:rPr>
    </w:lvl>
    <w:lvl w:ilvl="7" w:tplc="3EACA0AE">
      <w:numFmt w:val="bullet"/>
      <w:lvlText w:val="•"/>
      <w:lvlJc w:val="left"/>
      <w:pPr>
        <w:ind w:left="7570" w:hanging="197"/>
      </w:pPr>
      <w:rPr>
        <w:rFonts w:hint="default"/>
        <w:lang w:val="en-US" w:eastAsia="en-US" w:bidi="ar-SA"/>
      </w:rPr>
    </w:lvl>
    <w:lvl w:ilvl="8" w:tplc="BD2482F0">
      <w:numFmt w:val="bullet"/>
      <w:lvlText w:val="•"/>
      <w:lvlJc w:val="left"/>
      <w:pPr>
        <w:ind w:left="8500" w:hanging="197"/>
      </w:pPr>
      <w:rPr>
        <w:rFonts w:hint="default"/>
        <w:lang w:val="en-US" w:eastAsia="en-US" w:bidi="ar-SA"/>
      </w:rPr>
    </w:lvl>
  </w:abstractNum>
  <w:abstractNum w:abstractNumId="7" w15:restartNumberingAfterBreak="0">
    <w:nsid w:val="0E200187"/>
    <w:multiLevelType w:val="hybridMultilevel"/>
    <w:tmpl w:val="6D0260BC"/>
    <w:lvl w:ilvl="0" w:tplc="6A329E7E">
      <w:numFmt w:val="bullet"/>
      <w:lvlText w:val="▪"/>
      <w:lvlJc w:val="left"/>
      <w:pPr>
        <w:ind w:left="1220" w:hanging="500"/>
      </w:pPr>
      <w:rPr>
        <w:rFonts w:ascii="Lucida Grande" w:eastAsia="Lucida Grande" w:hAnsi="Lucida Grande" w:cs="Lucida Grande" w:hint="default"/>
        <w:b w:val="0"/>
        <w:bCs w:val="0"/>
        <w:i w:val="0"/>
        <w:iCs w:val="0"/>
        <w:spacing w:val="0"/>
        <w:w w:val="99"/>
        <w:position w:val="-1"/>
        <w:sz w:val="29"/>
        <w:szCs w:val="29"/>
        <w:lang w:val="en-US" w:eastAsia="en-US" w:bidi="ar-SA"/>
      </w:rPr>
    </w:lvl>
    <w:lvl w:ilvl="1" w:tplc="C4AEF1A4">
      <w:numFmt w:val="bullet"/>
      <w:lvlText w:val="•"/>
      <w:lvlJc w:val="left"/>
      <w:pPr>
        <w:ind w:left="141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2" w:tplc="EA62321C">
      <w:numFmt w:val="bullet"/>
      <w:lvlText w:val="•"/>
      <w:lvlJc w:val="left"/>
      <w:pPr>
        <w:ind w:left="2413" w:hanging="197"/>
      </w:pPr>
      <w:rPr>
        <w:rFonts w:hint="default"/>
        <w:lang w:val="en-US" w:eastAsia="en-US" w:bidi="ar-SA"/>
      </w:rPr>
    </w:lvl>
    <w:lvl w:ilvl="3" w:tplc="C3DECDE0">
      <w:numFmt w:val="bullet"/>
      <w:lvlText w:val="•"/>
      <w:lvlJc w:val="left"/>
      <w:pPr>
        <w:ind w:left="3406" w:hanging="197"/>
      </w:pPr>
      <w:rPr>
        <w:rFonts w:hint="default"/>
        <w:lang w:val="en-US" w:eastAsia="en-US" w:bidi="ar-SA"/>
      </w:rPr>
    </w:lvl>
    <w:lvl w:ilvl="4" w:tplc="9CB4525C">
      <w:numFmt w:val="bullet"/>
      <w:lvlText w:val="•"/>
      <w:lvlJc w:val="left"/>
      <w:pPr>
        <w:ind w:left="4400" w:hanging="197"/>
      </w:pPr>
      <w:rPr>
        <w:rFonts w:hint="default"/>
        <w:lang w:val="en-US" w:eastAsia="en-US" w:bidi="ar-SA"/>
      </w:rPr>
    </w:lvl>
    <w:lvl w:ilvl="5" w:tplc="2E560524">
      <w:numFmt w:val="bullet"/>
      <w:lvlText w:val="•"/>
      <w:lvlJc w:val="left"/>
      <w:pPr>
        <w:ind w:left="5393" w:hanging="197"/>
      </w:pPr>
      <w:rPr>
        <w:rFonts w:hint="default"/>
        <w:lang w:val="en-US" w:eastAsia="en-US" w:bidi="ar-SA"/>
      </w:rPr>
    </w:lvl>
    <w:lvl w:ilvl="6" w:tplc="9EBC338E">
      <w:numFmt w:val="bullet"/>
      <w:lvlText w:val="•"/>
      <w:lvlJc w:val="left"/>
      <w:pPr>
        <w:ind w:left="6386" w:hanging="197"/>
      </w:pPr>
      <w:rPr>
        <w:rFonts w:hint="default"/>
        <w:lang w:val="en-US" w:eastAsia="en-US" w:bidi="ar-SA"/>
      </w:rPr>
    </w:lvl>
    <w:lvl w:ilvl="7" w:tplc="2DDA7F54">
      <w:numFmt w:val="bullet"/>
      <w:lvlText w:val="•"/>
      <w:lvlJc w:val="left"/>
      <w:pPr>
        <w:ind w:left="7380" w:hanging="197"/>
      </w:pPr>
      <w:rPr>
        <w:rFonts w:hint="default"/>
        <w:lang w:val="en-US" w:eastAsia="en-US" w:bidi="ar-SA"/>
      </w:rPr>
    </w:lvl>
    <w:lvl w:ilvl="8" w:tplc="5C360860">
      <w:numFmt w:val="bullet"/>
      <w:lvlText w:val="•"/>
      <w:lvlJc w:val="left"/>
      <w:pPr>
        <w:ind w:left="8373" w:hanging="197"/>
      </w:pPr>
      <w:rPr>
        <w:rFonts w:hint="default"/>
        <w:lang w:val="en-US" w:eastAsia="en-US" w:bidi="ar-SA"/>
      </w:rPr>
    </w:lvl>
  </w:abstractNum>
  <w:abstractNum w:abstractNumId="8" w15:restartNumberingAfterBreak="0">
    <w:nsid w:val="109E2CC8"/>
    <w:multiLevelType w:val="hybridMultilevel"/>
    <w:tmpl w:val="81A6645C"/>
    <w:lvl w:ilvl="0" w:tplc="72BAD3B8">
      <w:numFmt w:val="bullet"/>
      <w:lvlText w:val="•"/>
      <w:lvlJc w:val="left"/>
      <w:pPr>
        <w:ind w:left="1056" w:hanging="197"/>
      </w:pPr>
      <w:rPr>
        <w:rFonts w:ascii="Helvetica Neue" w:eastAsia="Helvetica Neue" w:hAnsi="Helvetica Neue" w:cs="Helvetica Neue" w:hint="default"/>
        <w:b w:val="0"/>
        <w:bCs w:val="0"/>
        <w:i w:val="0"/>
        <w:iCs w:val="0"/>
        <w:color w:val="FF2600"/>
        <w:spacing w:val="0"/>
        <w:w w:val="100"/>
        <w:position w:val="-1"/>
        <w:sz w:val="24"/>
        <w:szCs w:val="24"/>
        <w:lang w:val="en-US" w:eastAsia="en-US" w:bidi="ar-SA"/>
      </w:rPr>
    </w:lvl>
    <w:lvl w:ilvl="1" w:tplc="B0E84BB8">
      <w:numFmt w:val="bullet"/>
      <w:lvlText w:val="-"/>
      <w:lvlJc w:val="left"/>
      <w:pPr>
        <w:ind w:left="1481" w:hanging="262"/>
      </w:pPr>
      <w:rPr>
        <w:rFonts w:ascii="Helvetica Neue" w:eastAsia="Helvetica Neue" w:hAnsi="Helvetica Neue" w:cs="Helvetica Neue" w:hint="default"/>
        <w:b w:val="0"/>
        <w:bCs w:val="0"/>
        <w:i w:val="0"/>
        <w:iCs w:val="0"/>
        <w:color w:val="FF2600"/>
        <w:spacing w:val="0"/>
        <w:w w:val="99"/>
        <w:position w:val="2"/>
        <w:sz w:val="29"/>
        <w:szCs w:val="29"/>
        <w:lang w:val="en-US" w:eastAsia="en-US" w:bidi="ar-SA"/>
      </w:rPr>
    </w:lvl>
    <w:lvl w:ilvl="2" w:tplc="6988255E">
      <w:numFmt w:val="bullet"/>
      <w:lvlText w:val="•"/>
      <w:lvlJc w:val="left"/>
      <w:pPr>
        <w:ind w:left="2466" w:hanging="262"/>
      </w:pPr>
      <w:rPr>
        <w:rFonts w:hint="default"/>
        <w:lang w:val="en-US" w:eastAsia="en-US" w:bidi="ar-SA"/>
      </w:rPr>
    </w:lvl>
    <w:lvl w:ilvl="3" w:tplc="115E8F38">
      <w:numFmt w:val="bullet"/>
      <w:lvlText w:val="•"/>
      <w:lvlJc w:val="left"/>
      <w:pPr>
        <w:ind w:left="3453" w:hanging="262"/>
      </w:pPr>
      <w:rPr>
        <w:rFonts w:hint="default"/>
        <w:lang w:val="en-US" w:eastAsia="en-US" w:bidi="ar-SA"/>
      </w:rPr>
    </w:lvl>
    <w:lvl w:ilvl="4" w:tplc="F33E36C8">
      <w:numFmt w:val="bullet"/>
      <w:lvlText w:val="•"/>
      <w:lvlJc w:val="left"/>
      <w:pPr>
        <w:ind w:left="4440" w:hanging="262"/>
      </w:pPr>
      <w:rPr>
        <w:rFonts w:hint="default"/>
        <w:lang w:val="en-US" w:eastAsia="en-US" w:bidi="ar-SA"/>
      </w:rPr>
    </w:lvl>
    <w:lvl w:ilvl="5" w:tplc="24787024">
      <w:numFmt w:val="bullet"/>
      <w:lvlText w:val="•"/>
      <w:lvlJc w:val="left"/>
      <w:pPr>
        <w:ind w:left="5426" w:hanging="262"/>
      </w:pPr>
      <w:rPr>
        <w:rFonts w:hint="default"/>
        <w:lang w:val="en-US" w:eastAsia="en-US" w:bidi="ar-SA"/>
      </w:rPr>
    </w:lvl>
    <w:lvl w:ilvl="6" w:tplc="B73CF9A6">
      <w:numFmt w:val="bullet"/>
      <w:lvlText w:val="•"/>
      <w:lvlJc w:val="left"/>
      <w:pPr>
        <w:ind w:left="6413" w:hanging="262"/>
      </w:pPr>
      <w:rPr>
        <w:rFonts w:hint="default"/>
        <w:lang w:val="en-US" w:eastAsia="en-US" w:bidi="ar-SA"/>
      </w:rPr>
    </w:lvl>
    <w:lvl w:ilvl="7" w:tplc="203C128C">
      <w:numFmt w:val="bullet"/>
      <w:lvlText w:val="•"/>
      <w:lvlJc w:val="left"/>
      <w:pPr>
        <w:ind w:left="7400" w:hanging="262"/>
      </w:pPr>
      <w:rPr>
        <w:rFonts w:hint="default"/>
        <w:lang w:val="en-US" w:eastAsia="en-US" w:bidi="ar-SA"/>
      </w:rPr>
    </w:lvl>
    <w:lvl w:ilvl="8" w:tplc="0724577C">
      <w:numFmt w:val="bullet"/>
      <w:lvlText w:val="•"/>
      <w:lvlJc w:val="left"/>
      <w:pPr>
        <w:ind w:left="8386" w:hanging="262"/>
      </w:pPr>
      <w:rPr>
        <w:rFonts w:hint="default"/>
        <w:lang w:val="en-US" w:eastAsia="en-US" w:bidi="ar-SA"/>
      </w:rPr>
    </w:lvl>
  </w:abstractNum>
  <w:abstractNum w:abstractNumId="9" w15:restartNumberingAfterBreak="0">
    <w:nsid w:val="118C6363"/>
    <w:multiLevelType w:val="hybridMultilevel"/>
    <w:tmpl w:val="1A86F73C"/>
    <w:lvl w:ilvl="0" w:tplc="53347198">
      <w:numFmt w:val="bullet"/>
      <w:lvlText w:val="•"/>
      <w:lvlJc w:val="left"/>
      <w:pPr>
        <w:ind w:left="1056" w:hanging="197"/>
      </w:pPr>
      <w:rPr>
        <w:rFonts w:ascii="Helvetica Neue" w:eastAsia="Helvetica Neue" w:hAnsi="Helvetica Neue" w:cs="Helvetica Neue" w:hint="default"/>
        <w:b w:val="0"/>
        <w:bCs w:val="0"/>
        <w:i w:val="0"/>
        <w:iCs w:val="0"/>
        <w:color w:val="FF2600"/>
        <w:spacing w:val="0"/>
        <w:w w:val="100"/>
        <w:position w:val="-1"/>
        <w:sz w:val="24"/>
        <w:szCs w:val="24"/>
        <w:lang w:val="en-US" w:eastAsia="en-US" w:bidi="ar-SA"/>
      </w:rPr>
    </w:lvl>
    <w:lvl w:ilvl="1" w:tplc="593E3468">
      <w:numFmt w:val="bullet"/>
      <w:lvlText w:val="•"/>
      <w:lvlJc w:val="left"/>
      <w:pPr>
        <w:ind w:left="1990" w:hanging="197"/>
      </w:pPr>
      <w:rPr>
        <w:rFonts w:hint="default"/>
        <w:lang w:val="en-US" w:eastAsia="en-US" w:bidi="ar-SA"/>
      </w:rPr>
    </w:lvl>
    <w:lvl w:ilvl="2" w:tplc="04580ED4">
      <w:numFmt w:val="bullet"/>
      <w:lvlText w:val="•"/>
      <w:lvlJc w:val="left"/>
      <w:pPr>
        <w:ind w:left="2920" w:hanging="197"/>
      </w:pPr>
      <w:rPr>
        <w:rFonts w:hint="default"/>
        <w:lang w:val="en-US" w:eastAsia="en-US" w:bidi="ar-SA"/>
      </w:rPr>
    </w:lvl>
    <w:lvl w:ilvl="3" w:tplc="16284DB8">
      <w:numFmt w:val="bullet"/>
      <w:lvlText w:val="•"/>
      <w:lvlJc w:val="left"/>
      <w:pPr>
        <w:ind w:left="3850" w:hanging="197"/>
      </w:pPr>
      <w:rPr>
        <w:rFonts w:hint="default"/>
        <w:lang w:val="en-US" w:eastAsia="en-US" w:bidi="ar-SA"/>
      </w:rPr>
    </w:lvl>
    <w:lvl w:ilvl="4" w:tplc="0AEEA5EA">
      <w:numFmt w:val="bullet"/>
      <w:lvlText w:val="•"/>
      <w:lvlJc w:val="left"/>
      <w:pPr>
        <w:ind w:left="4780" w:hanging="197"/>
      </w:pPr>
      <w:rPr>
        <w:rFonts w:hint="default"/>
        <w:lang w:val="en-US" w:eastAsia="en-US" w:bidi="ar-SA"/>
      </w:rPr>
    </w:lvl>
    <w:lvl w:ilvl="5" w:tplc="9022FEA4">
      <w:numFmt w:val="bullet"/>
      <w:lvlText w:val="•"/>
      <w:lvlJc w:val="left"/>
      <w:pPr>
        <w:ind w:left="5710" w:hanging="197"/>
      </w:pPr>
      <w:rPr>
        <w:rFonts w:hint="default"/>
        <w:lang w:val="en-US" w:eastAsia="en-US" w:bidi="ar-SA"/>
      </w:rPr>
    </w:lvl>
    <w:lvl w:ilvl="6" w:tplc="5F1061DE">
      <w:numFmt w:val="bullet"/>
      <w:lvlText w:val="•"/>
      <w:lvlJc w:val="left"/>
      <w:pPr>
        <w:ind w:left="6640" w:hanging="197"/>
      </w:pPr>
      <w:rPr>
        <w:rFonts w:hint="default"/>
        <w:lang w:val="en-US" w:eastAsia="en-US" w:bidi="ar-SA"/>
      </w:rPr>
    </w:lvl>
    <w:lvl w:ilvl="7" w:tplc="D5F6CCF2">
      <w:numFmt w:val="bullet"/>
      <w:lvlText w:val="•"/>
      <w:lvlJc w:val="left"/>
      <w:pPr>
        <w:ind w:left="7570" w:hanging="197"/>
      </w:pPr>
      <w:rPr>
        <w:rFonts w:hint="default"/>
        <w:lang w:val="en-US" w:eastAsia="en-US" w:bidi="ar-SA"/>
      </w:rPr>
    </w:lvl>
    <w:lvl w:ilvl="8" w:tplc="D532656C">
      <w:numFmt w:val="bullet"/>
      <w:lvlText w:val="•"/>
      <w:lvlJc w:val="left"/>
      <w:pPr>
        <w:ind w:left="8500" w:hanging="197"/>
      </w:pPr>
      <w:rPr>
        <w:rFonts w:hint="default"/>
        <w:lang w:val="en-US" w:eastAsia="en-US" w:bidi="ar-SA"/>
      </w:rPr>
    </w:lvl>
  </w:abstractNum>
  <w:abstractNum w:abstractNumId="10" w15:restartNumberingAfterBreak="0">
    <w:nsid w:val="13E6220D"/>
    <w:multiLevelType w:val="hybridMultilevel"/>
    <w:tmpl w:val="2F96DD6C"/>
    <w:lvl w:ilvl="0" w:tplc="178A774A">
      <w:numFmt w:val="bullet"/>
      <w:lvlText w:val="•"/>
      <w:lvlJc w:val="left"/>
      <w:pPr>
        <w:ind w:left="1056" w:hanging="197"/>
      </w:pPr>
      <w:rPr>
        <w:rFonts w:ascii="Helvetica Neue" w:eastAsia="Helvetica Neue" w:hAnsi="Helvetica Neue" w:cs="Helvetica Neue" w:hint="default"/>
        <w:b w:val="0"/>
        <w:bCs w:val="0"/>
        <w:i w:val="0"/>
        <w:iCs w:val="0"/>
        <w:color w:val="FF2600"/>
        <w:spacing w:val="0"/>
        <w:w w:val="100"/>
        <w:position w:val="-1"/>
        <w:sz w:val="24"/>
        <w:szCs w:val="24"/>
        <w:lang w:val="en-US" w:eastAsia="en-US" w:bidi="ar-SA"/>
      </w:rPr>
    </w:lvl>
    <w:lvl w:ilvl="1" w:tplc="C92070AC">
      <w:numFmt w:val="bullet"/>
      <w:lvlText w:val="•"/>
      <w:lvlJc w:val="left"/>
      <w:pPr>
        <w:ind w:left="1990" w:hanging="197"/>
      </w:pPr>
      <w:rPr>
        <w:rFonts w:hint="default"/>
        <w:lang w:val="en-US" w:eastAsia="en-US" w:bidi="ar-SA"/>
      </w:rPr>
    </w:lvl>
    <w:lvl w:ilvl="2" w:tplc="E68C1250">
      <w:numFmt w:val="bullet"/>
      <w:lvlText w:val="•"/>
      <w:lvlJc w:val="left"/>
      <w:pPr>
        <w:ind w:left="2920" w:hanging="197"/>
      </w:pPr>
      <w:rPr>
        <w:rFonts w:hint="default"/>
        <w:lang w:val="en-US" w:eastAsia="en-US" w:bidi="ar-SA"/>
      </w:rPr>
    </w:lvl>
    <w:lvl w:ilvl="3" w:tplc="CCC666F8">
      <w:numFmt w:val="bullet"/>
      <w:lvlText w:val="•"/>
      <w:lvlJc w:val="left"/>
      <w:pPr>
        <w:ind w:left="3850" w:hanging="197"/>
      </w:pPr>
      <w:rPr>
        <w:rFonts w:hint="default"/>
        <w:lang w:val="en-US" w:eastAsia="en-US" w:bidi="ar-SA"/>
      </w:rPr>
    </w:lvl>
    <w:lvl w:ilvl="4" w:tplc="B81CA0A0">
      <w:numFmt w:val="bullet"/>
      <w:lvlText w:val="•"/>
      <w:lvlJc w:val="left"/>
      <w:pPr>
        <w:ind w:left="4780" w:hanging="197"/>
      </w:pPr>
      <w:rPr>
        <w:rFonts w:hint="default"/>
        <w:lang w:val="en-US" w:eastAsia="en-US" w:bidi="ar-SA"/>
      </w:rPr>
    </w:lvl>
    <w:lvl w:ilvl="5" w:tplc="8DE058C2">
      <w:numFmt w:val="bullet"/>
      <w:lvlText w:val="•"/>
      <w:lvlJc w:val="left"/>
      <w:pPr>
        <w:ind w:left="5710" w:hanging="197"/>
      </w:pPr>
      <w:rPr>
        <w:rFonts w:hint="default"/>
        <w:lang w:val="en-US" w:eastAsia="en-US" w:bidi="ar-SA"/>
      </w:rPr>
    </w:lvl>
    <w:lvl w:ilvl="6" w:tplc="6A9A2F6C">
      <w:numFmt w:val="bullet"/>
      <w:lvlText w:val="•"/>
      <w:lvlJc w:val="left"/>
      <w:pPr>
        <w:ind w:left="6640" w:hanging="197"/>
      </w:pPr>
      <w:rPr>
        <w:rFonts w:hint="default"/>
        <w:lang w:val="en-US" w:eastAsia="en-US" w:bidi="ar-SA"/>
      </w:rPr>
    </w:lvl>
    <w:lvl w:ilvl="7" w:tplc="B1C2D1D8">
      <w:numFmt w:val="bullet"/>
      <w:lvlText w:val="•"/>
      <w:lvlJc w:val="left"/>
      <w:pPr>
        <w:ind w:left="7570" w:hanging="197"/>
      </w:pPr>
      <w:rPr>
        <w:rFonts w:hint="default"/>
        <w:lang w:val="en-US" w:eastAsia="en-US" w:bidi="ar-SA"/>
      </w:rPr>
    </w:lvl>
    <w:lvl w:ilvl="8" w:tplc="F0269834">
      <w:numFmt w:val="bullet"/>
      <w:lvlText w:val="•"/>
      <w:lvlJc w:val="left"/>
      <w:pPr>
        <w:ind w:left="8500" w:hanging="197"/>
      </w:pPr>
      <w:rPr>
        <w:rFonts w:hint="default"/>
        <w:lang w:val="en-US" w:eastAsia="en-US" w:bidi="ar-SA"/>
      </w:rPr>
    </w:lvl>
  </w:abstractNum>
  <w:abstractNum w:abstractNumId="11" w15:restartNumberingAfterBreak="0">
    <w:nsid w:val="14023F32"/>
    <w:multiLevelType w:val="hybridMultilevel"/>
    <w:tmpl w:val="247E617E"/>
    <w:lvl w:ilvl="0" w:tplc="74F2F51E">
      <w:start w:val="1"/>
      <w:numFmt w:val="decimal"/>
      <w:lvlText w:val="%1."/>
      <w:lvlJc w:val="left"/>
      <w:pPr>
        <w:ind w:left="980" w:hanging="468"/>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4170DD52">
      <w:numFmt w:val="bullet"/>
      <w:lvlText w:val="•"/>
      <w:lvlJc w:val="left"/>
      <w:pPr>
        <w:ind w:left="1918" w:hanging="468"/>
      </w:pPr>
      <w:rPr>
        <w:rFonts w:hint="default"/>
        <w:lang w:val="en-US" w:eastAsia="en-US" w:bidi="ar-SA"/>
      </w:rPr>
    </w:lvl>
    <w:lvl w:ilvl="2" w:tplc="4B4ADB0E">
      <w:numFmt w:val="bullet"/>
      <w:lvlText w:val="•"/>
      <w:lvlJc w:val="left"/>
      <w:pPr>
        <w:ind w:left="2856" w:hanging="468"/>
      </w:pPr>
      <w:rPr>
        <w:rFonts w:hint="default"/>
        <w:lang w:val="en-US" w:eastAsia="en-US" w:bidi="ar-SA"/>
      </w:rPr>
    </w:lvl>
    <w:lvl w:ilvl="3" w:tplc="211223C0">
      <w:numFmt w:val="bullet"/>
      <w:lvlText w:val="•"/>
      <w:lvlJc w:val="left"/>
      <w:pPr>
        <w:ind w:left="3794" w:hanging="468"/>
      </w:pPr>
      <w:rPr>
        <w:rFonts w:hint="default"/>
        <w:lang w:val="en-US" w:eastAsia="en-US" w:bidi="ar-SA"/>
      </w:rPr>
    </w:lvl>
    <w:lvl w:ilvl="4" w:tplc="06E246CA">
      <w:numFmt w:val="bullet"/>
      <w:lvlText w:val="•"/>
      <w:lvlJc w:val="left"/>
      <w:pPr>
        <w:ind w:left="4732" w:hanging="468"/>
      </w:pPr>
      <w:rPr>
        <w:rFonts w:hint="default"/>
        <w:lang w:val="en-US" w:eastAsia="en-US" w:bidi="ar-SA"/>
      </w:rPr>
    </w:lvl>
    <w:lvl w:ilvl="5" w:tplc="02BA0072">
      <w:numFmt w:val="bullet"/>
      <w:lvlText w:val="•"/>
      <w:lvlJc w:val="left"/>
      <w:pPr>
        <w:ind w:left="5670" w:hanging="468"/>
      </w:pPr>
      <w:rPr>
        <w:rFonts w:hint="default"/>
        <w:lang w:val="en-US" w:eastAsia="en-US" w:bidi="ar-SA"/>
      </w:rPr>
    </w:lvl>
    <w:lvl w:ilvl="6" w:tplc="5AD863AA">
      <w:numFmt w:val="bullet"/>
      <w:lvlText w:val="•"/>
      <w:lvlJc w:val="left"/>
      <w:pPr>
        <w:ind w:left="6608" w:hanging="468"/>
      </w:pPr>
      <w:rPr>
        <w:rFonts w:hint="default"/>
        <w:lang w:val="en-US" w:eastAsia="en-US" w:bidi="ar-SA"/>
      </w:rPr>
    </w:lvl>
    <w:lvl w:ilvl="7" w:tplc="DE82B652">
      <w:numFmt w:val="bullet"/>
      <w:lvlText w:val="•"/>
      <w:lvlJc w:val="left"/>
      <w:pPr>
        <w:ind w:left="7546" w:hanging="468"/>
      </w:pPr>
      <w:rPr>
        <w:rFonts w:hint="default"/>
        <w:lang w:val="en-US" w:eastAsia="en-US" w:bidi="ar-SA"/>
      </w:rPr>
    </w:lvl>
    <w:lvl w:ilvl="8" w:tplc="FACE6ED0">
      <w:numFmt w:val="bullet"/>
      <w:lvlText w:val="•"/>
      <w:lvlJc w:val="left"/>
      <w:pPr>
        <w:ind w:left="8484" w:hanging="468"/>
      </w:pPr>
      <w:rPr>
        <w:rFonts w:hint="default"/>
        <w:lang w:val="en-US" w:eastAsia="en-US" w:bidi="ar-SA"/>
      </w:rPr>
    </w:lvl>
  </w:abstractNum>
  <w:abstractNum w:abstractNumId="12" w15:restartNumberingAfterBreak="0">
    <w:nsid w:val="179612EB"/>
    <w:multiLevelType w:val="hybridMultilevel"/>
    <w:tmpl w:val="C84CABAE"/>
    <w:lvl w:ilvl="0" w:tplc="C526FF12">
      <w:start w:val="1"/>
      <w:numFmt w:val="decimal"/>
      <w:lvlText w:val="%1."/>
      <w:lvlJc w:val="left"/>
      <w:pPr>
        <w:ind w:left="1033" w:hanging="534"/>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F29E2602">
      <w:numFmt w:val="bullet"/>
      <w:lvlText w:val="•"/>
      <w:lvlJc w:val="left"/>
      <w:pPr>
        <w:ind w:left="1972" w:hanging="534"/>
      </w:pPr>
      <w:rPr>
        <w:rFonts w:hint="default"/>
        <w:lang w:val="en-US" w:eastAsia="en-US" w:bidi="ar-SA"/>
      </w:rPr>
    </w:lvl>
    <w:lvl w:ilvl="2" w:tplc="8C7E64A4">
      <w:numFmt w:val="bullet"/>
      <w:lvlText w:val="•"/>
      <w:lvlJc w:val="left"/>
      <w:pPr>
        <w:ind w:left="2904" w:hanging="534"/>
      </w:pPr>
      <w:rPr>
        <w:rFonts w:hint="default"/>
        <w:lang w:val="en-US" w:eastAsia="en-US" w:bidi="ar-SA"/>
      </w:rPr>
    </w:lvl>
    <w:lvl w:ilvl="3" w:tplc="75E41A7A">
      <w:numFmt w:val="bullet"/>
      <w:lvlText w:val="•"/>
      <w:lvlJc w:val="left"/>
      <w:pPr>
        <w:ind w:left="3836" w:hanging="534"/>
      </w:pPr>
      <w:rPr>
        <w:rFonts w:hint="default"/>
        <w:lang w:val="en-US" w:eastAsia="en-US" w:bidi="ar-SA"/>
      </w:rPr>
    </w:lvl>
    <w:lvl w:ilvl="4" w:tplc="0D663E70">
      <w:numFmt w:val="bullet"/>
      <w:lvlText w:val="•"/>
      <w:lvlJc w:val="left"/>
      <w:pPr>
        <w:ind w:left="4768" w:hanging="534"/>
      </w:pPr>
      <w:rPr>
        <w:rFonts w:hint="default"/>
        <w:lang w:val="en-US" w:eastAsia="en-US" w:bidi="ar-SA"/>
      </w:rPr>
    </w:lvl>
    <w:lvl w:ilvl="5" w:tplc="BEB24780">
      <w:numFmt w:val="bullet"/>
      <w:lvlText w:val="•"/>
      <w:lvlJc w:val="left"/>
      <w:pPr>
        <w:ind w:left="5700" w:hanging="534"/>
      </w:pPr>
      <w:rPr>
        <w:rFonts w:hint="default"/>
        <w:lang w:val="en-US" w:eastAsia="en-US" w:bidi="ar-SA"/>
      </w:rPr>
    </w:lvl>
    <w:lvl w:ilvl="6" w:tplc="882A1594">
      <w:numFmt w:val="bullet"/>
      <w:lvlText w:val="•"/>
      <w:lvlJc w:val="left"/>
      <w:pPr>
        <w:ind w:left="6632" w:hanging="534"/>
      </w:pPr>
      <w:rPr>
        <w:rFonts w:hint="default"/>
        <w:lang w:val="en-US" w:eastAsia="en-US" w:bidi="ar-SA"/>
      </w:rPr>
    </w:lvl>
    <w:lvl w:ilvl="7" w:tplc="16EA5454">
      <w:numFmt w:val="bullet"/>
      <w:lvlText w:val="•"/>
      <w:lvlJc w:val="left"/>
      <w:pPr>
        <w:ind w:left="7564" w:hanging="534"/>
      </w:pPr>
      <w:rPr>
        <w:rFonts w:hint="default"/>
        <w:lang w:val="en-US" w:eastAsia="en-US" w:bidi="ar-SA"/>
      </w:rPr>
    </w:lvl>
    <w:lvl w:ilvl="8" w:tplc="74C42772">
      <w:numFmt w:val="bullet"/>
      <w:lvlText w:val="•"/>
      <w:lvlJc w:val="left"/>
      <w:pPr>
        <w:ind w:left="8496" w:hanging="534"/>
      </w:pPr>
      <w:rPr>
        <w:rFonts w:hint="default"/>
        <w:lang w:val="en-US" w:eastAsia="en-US" w:bidi="ar-SA"/>
      </w:rPr>
    </w:lvl>
  </w:abstractNum>
  <w:abstractNum w:abstractNumId="13" w15:restartNumberingAfterBreak="0">
    <w:nsid w:val="17A70721"/>
    <w:multiLevelType w:val="hybridMultilevel"/>
    <w:tmpl w:val="72106D8C"/>
    <w:lvl w:ilvl="0" w:tplc="2230121C">
      <w:start w:val="1"/>
      <w:numFmt w:val="lowerLetter"/>
      <w:lvlText w:val="%1."/>
      <w:lvlJc w:val="left"/>
      <w:pPr>
        <w:ind w:left="1078" w:hanging="219"/>
        <w:jc w:val="left"/>
      </w:pPr>
      <w:rPr>
        <w:rFonts w:ascii="Helvetica Neue" w:eastAsia="Helvetica Neue" w:hAnsi="Helvetica Neue" w:cs="Helvetica Neue" w:hint="default"/>
        <w:b w:val="0"/>
        <w:bCs w:val="0"/>
        <w:i w:val="0"/>
        <w:iCs w:val="0"/>
        <w:spacing w:val="0"/>
        <w:w w:val="100"/>
        <w:sz w:val="20"/>
        <w:szCs w:val="20"/>
        <w:lang w:val="en-US" w:eastAsia="en-US" w:bidi="ar-SA"/>
      </w:rPr>
    </w:lvl>
    <w:lvl w:ilvl="1" w:tplc="196A7D98">
      <w:numFmt w:val="bullet"/>
      <w:lvlText w:val="•"/>
      <w:lvlJc w:val="left"/>
      <w:pPr>
        <w:ind w:left="2008" w:hanging="219"/>
      </w:pPr>
      <w:rPr>
        <w:rFonts w:hint="default"/>
        <w:lang w:val="en-US" w:eastAsia="en-US" w:bidi="ar-SA"/>
      </w:rPr>
    </w:lvl>
    <w:lvl w:ilvl="2" w:tplc="9C2CBFFE">
      <w:numFmt w:val="bullet"/>
      <w:lvlText w:val="•"/>
      <w:lvlJc w:val="left"/>
      <w:pPr>
        <w:ind w:left="2936" w:hanging="219"/>
      </w:pPr>
      <w:rPr>
        <w:rFonts w:hint="default"/>
        <w:lang w:val="en-US" w:eastAsia="en-US" w:bidi="ar-SA"/>
      </w:rPr>
    </w:lvl>
    <w:lvl w:ilvl="3" w:tplc="2662E150">
      <w:numFmt w:val="bullet"/>
      <w:lvlText w:val="•"/>
      <w:lvlJc w:val="left"/>
      <w:pPr>
        <w:ind w:left="3864" w:hanging="219"/>
      </w:pPr>
      <w:rPr>
        <w:rFonts w:hint="default"/>
        <w:lang w:val="en-US" w:eastAsia="en-US" w:bidi="ar-SA"/>
      </w:rPr>
    </w:lvl>
    <w:lvl w:ilvl="4" w:tplc="67E43056">
      <w:numFmt w:val="bullet"/>
      <w:lvlText w:val="•"/>
      <w:lvlJc w:val="left"/>
      <w:pPr>
        <w:ind w:left="4792" w:hanging="219"/>
      </w:pPr>
      <w:rPr>
        <w:rFonts w:hint="default"/>
        <w:lang w:val="en-US" w:eastAsia="en-US" w:bidi="ar-SA"/>
      </w:rPr>
    </w:lvl>
    <w:lvl w:ilvl="5" w:tplc="CA9E9DEC">
      <w:numFmt w:val="bullet"/>
      <w:lvlText w:val="•"/>
      <w:lvlJc w:val="left"/>
      <w:pPr>
        <w:ind w:left="5720" w:hanging="219"/>
      </w:pPr>
      <w:rPr>
        <w:rFonts w:hint="default"/>
        <w:lang w:val="en-US" w:eastAsia="en-US" w:bidi="ar-SA"/>
      </w:rPr>
    </w:lvl>
    <w:lvl w:ilvl="6" w:tplc="EDFC706C">
      <w:numFmt w:val="bullet"/>
      <w:lvlText w:val="•"/>
      <w:lvlJc w:val="left"/>
      <w:pPr>
        <w:ind w:left="6648" w:hanging="219"/>
      </w:pPr>
      <w:rPr>
        <w:rFonts w:hint="default"/>
        <w:lang w:val="en-US" w:eastAsia="en-US" w:bidi="ar-SA"/>
      </w:rPr>
    </w:lvl>
    <w:lvl w:ilvl="7" w:tplc="39026CAC">
      <w:numFmt w:val="bullet"/>
      <w:lvlText w:val="•"/>
      <w:lvlJc w:val="left"/>
      <w:pPr>
        <w:ind w:left="7576" w:hanging="219"/>
      </w:pPr>
      <w:rPr>
        <w:rFonts w:hint="default"/>
        <w:lang w:val="en-US" w:eastAsia="en-US" w:bidi="ar-SA"/>
      </w:rPr>
    </w:lvl>
    <w:lvl w:ilvl="8" w:tplc="878EEEA4">
      <w:numFmt w:val="bullet"/>
      <w:lvlText w:val="•"/>
      <w:lvlJc w:val="left"/>
      <w:pPr>
        <w:ind w:left="8504" w:hanging="219"/>
      </w:pPr>
      <w:rPr>
        <w:rFonts w:hint="default"/>
        <w:lang w:val="en-US" w:eastAsia="en-US" w:bidi="ar-SA"/>
      </w:rPr>
    </w:lvl>
  </w:abstractNum>
  <w:abstractNum w:abstractNumId="14" w15:restartNumberingAfterBreak="0">
    <w:nsid w:val="19521C5D"/>
    <w:multiLevelType w:val="hybridMultilevel"/>
    <w:tmpl w:val="AADA0DEE"/>
    <w:lvl w:ilvl="0" w:tplc="9EEADD9E">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1" w:tplc="801AEA58">
      <w:numFmt w:val="bullet"/>
      <w:lvlText w:val="•"/>
      <w:lvlJc w:val="left"/>
      <w:pPr>
        <w:ind w:left="1990" w:hanging="197"/>
      </w:pPr>
      <w:rPr>
        <w:rFonts w:hint="default"/>
        <w:lang w:val="en-US" w:eastAsia="en-US" w:bidi="ar-SA"/>
      </w:rPr>
    </w:lvl>
    <w:lvl w:ilvl="2" w:tplc="E20A1AF0">
      <w:numFmt w:val="bullet"/>
      <w:lvlText w:val="•"/>
      <w:lvlJc w:val="left"/>
      <w:pPr>
        <w:ind w:left="2920" w:hanging="197"/>
      </w:pPr>
      <w:rPr>
        <w:rFonts w:hint="default"/>
        <w:lang w:val="en-US" w:eastAsia="en-US" w:bidi="ar-SA"/>
      </w:rPr>
    </w:lvl>
    <w:lvl w:ilvl="3" w:tplc="DD409F8A">
      <w:numFmt w:val="bullet"/>
      <w:lvlText w:val="•"/>
      <w:lvlJc w:val="left"/>
      <w:pPr>
        <w:ind w:left="3850" w:hanging="197"/>
      </w:pPr>
      <w:rPr>
        <w:rFonts w:hint="default"/>
        <w:lang w:val="en-US" w:eastAsia="en-US" w:bidi="ar-SA"/>
      </w:rPr>
    </w:lvl>
    <w:lvl w:ilvl="4" w:tplc="0010B00A">
      <w:numFmt w:val="bullet"/>
      <w:lvlText w:val="•"/>
      <w:lvlJc w:val="left"/>
      <w:pPr>
        <w:ind w:left="4780" w:hanging="197"/>
      </w:pPr>
      <w:rPr>
        <w:rFonts w:hint="default"/>
        <w:lang w:val="en-US" w:eastAsia="en-US" w:bidi="ar-SA"/>
      </w:rPr>
    </w:lvl>
    <w:lvl w:ilvl="5" w:tplc="1FF8BC10">
      <w:numFmt w:val="bullet"/>
      <w:lvlText w:val="•"/>
      <w:lvlJc w:val="left"/>
      <w:pPr>
        <w:ind w:left="5710" w:hanging="197"/>
      </w:pPr>
      <w:rPr>
        <w:rFonts w:hint="default"/>
        <w:lang w:val="en-US" w:eastAsia="en-US" w:bidi="ar-SA"/>
      </w:rPr>
    </w:lvl>
    <w:lvl w:ilvl="6" w:tplc="2F90197A">
      <w:numFmt w:val="bullet"/>
      <w:lvlText w:val="•"/>
      <w:lvlJc w:val="left"/>
      <w:pPr>
        <w:ind w:left="6640" w:hanging="197"/>
      </w:pPr>
      <w:rPr>
        <w:rFonts w:hint="default"/>
        <w:lang w:val="en-US" w:eastAsia="en-US" w:bidi="ar-SA"/>
      </w:rPr>
    </w:lvl>
    <w:lvl w:ilvl="7" w:tplc="D92020F8">
      <w:numFmt w:val="bullet"/>
      <w:lvlText w:val="•"/>
      <w:lvlJc w:val="left"/>
      <w:pPr>
        <w:ind w:left="7570" w:hanging="197"/>
      </w:pPr>
      <w:rPr>
        <w:rFonts w:hint="default"/>
        <w:lang w:val="en-US" w:eastAsia="en-US" w:bidi="ar-SA"/>
      </w:rPr>
    </w:lvl>
    <w:lvl w:ilvl="8" w:tplc="558AF9C8">
      <w:numFmt w:val="bullet"/>
      <w:lvlText w:val="•"/>
      <w:lvlJc w:val="left"/>
      <w:pPr>
        <w:ind w:left="8500" w:hanging="197"/>
      </w:pPr>
      <w:rPr>
        <w:rFonts w:hint="default"/>
        <w:lang w:val="en-US" w:eastAsia="en-US" w:bidi="ar-SA"/>
      </w:rPr>
    </w:lvl>
  </w:abstractNum>
  <w:abstractNum w:abstractNumId="15" w15:restartNumberingAfterBreak="0">
    <w:nsid w:val="1A07258F"/>
    <w:multiLevelType w:val="hybridMultilevel"/>
    <w:tmpl w:val="404C2082"/>
    <w:lvl w:ilvl="0" w:tplc="6A42C8C2">
      <w:start w:val="1"/>
      <w:numFmt w:val="decimal"/>
      <w:lvlText w:val="%1."/>
      <w:lvlJc w:val="left"/>
      <w:pPr>
        <w:ind w:left="1612" w:hanging="393"/>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438E23A0">
      <w:numFmt w:val="bullet"/>
      <w:lvlText w:val="-"/>
      <w:lvlJc w:val="left"/>
      <w:pPr>
        <w:ind w:left="1481" w:hanging="262"/>
      </w:pPr>
      <w:rPr>
        <w:rFonts w:ascii="Helvetica Neue" w:eastAsia="Helvetica Neue" w:hAnsi="Helvetica Neue" w:cs="Helvetica Neue" w:hint="default"/>
        <w:b w:val="0"/>
        <w:bCs w:val="0"/>
        <w:i w:val="0"/>
        <w:iCs w:val="0"/>
        <w:spacing w:val="0"/>
        <w:w w:val="99"/>
        <w:position w:val="2"/>
        <w:sz w:val="29"/>
        <w:szCs w:val="29"/>
        <w:lang w:val="en-US" w:eastAsia="en-US" w:bidi="ar-SA"/>
      </w:rPr>
    </w:lvl>
    <w:lvl w:ilvl="2" w:tplc="2D7C5050">
      <w:numFmt w:val="bullet"/>
      <w:lvlText w:val="•"/>
      <w:lvlJc w:val="left"/>
      <w:pPr>
        <w:ind w:left="2591" w:hanging="262"/>
      </w:pPr>
      <w:rPr>
        <w:rFonts w:hint="default"/>
        <w:lang w:val="en-US" w:eastAsia="en-US" w:bidi="ar-SA"/>
      </w:rPr>
    </w:lvl>
    <w:lvl w:ilvl="3" w:tplc="5F6E68E0">
      <w:numFmt w:val="bullet"/>
      <w:lvlText w:val="•"/>
      <w:lvlJc w:val="left"/>
      <w:pPr>
        <w:ind w:left="3562" w:hanging="262"/>
      </w:pPr>
      <w:rPr>
        <w:rFonts w:hint="default"/>
        <w:lang w:val="en-US" w:eastAsia="en-US" w:bidi="ar-SA"/>
      </w:rPr>
    </w:lvl>
    <w:lvl w:ilvl="4" w:tplc="E95287EA">
      <w:numFmt w:val="bullet"/>
      <w:lvlText w:val="•"/>
      <w:lvlJc w:val="left"/>
      <w:pPr>
        <w:ind w:left="4533" w:hanging="262"/>
      </w:pPr>
      <w:rPr>
        <w:rFonts w:hint="default"/>
        <w:lang w:val="en-US" w:eastAsia="en-US" w:bidi="ar-SA"/>
      </w:rPr>
    </w:lvl>
    <w:lvl w:ilvl="5" w:tplc="7D6293AA">
      <w:numFmt w:val="bullet"/>
      <w:lvlText w:val="•"/>
      <w:lvlJc w:val="left"/>
      <w:pPr>
        <w:ind w:left="5504" w:hanging="262"/>
      </w:pPr>
      <w:rPr>
        <w:rFonts w:hint="default"/>
        <w:lang w:val="en-US" w:eastAsia="en-US" w:bidi="ar-SA"/>
      </w:rPr>
    </w:lvl>
    <w:lvl w:ilvl="6" w:tplc="8BBAE13E">
      <w:numFmt w:val="bullet"/>
      <w:lvlText w:val="•"/>
      <w:lvlJc w:val="left"/>
      <w:pPr>
        <w:ind w:left="6475" w:hanging="262"/>
      </w:pPr>
      <w:rPr>
        <w:rFonts w:hint="default"/>
        <w:lang w:val="en-US" w:eastAsia="en-US" w:bidi="ar-SA"/>
      </w:rPr>
    </w:lvl>
    <w:lvl w:ilvl="7" w:tplc="9BB4D60C">
      <w:numFmt w:val="bullet"/>
      <w:lvlText w:val="•"/>
      <w:lvlJc w:val="left"/>
      <w:pPr>
        <w:ind w:left="7446" w:hanging="262"/>
      </w:pPr>
      <w:rPr>
        <w:rFonts w:hint="default"/>
        <w:lang w:val="en-US" w:eastAsia="en-US" w:bidi="ar-SA"/>
      </w:rPr>
    </w:lvl>
    <w:lvl w:ilvl="8" w:tplc="304E85CC">
      <w:numFmt w:val="bullet"/>
      <w:lvlText w:val="•"/>
      <w:lvlJc w:val="left"/>
      <w:pPr>
        <w:ind w:left="8417" w:hanging="262"/>
      </w:pPr>
      <w:rPr>
        <w:rFonts w:hint="default"/>
        <w:lang w:val="en-US" w:eastAsia="en-US" w:bidi="ar-SA"/>
      </w:rPr>
    </w:lvl>
  </w:abstractNum>
  <w:abstractNum w:abstractNumId="16" w15:restartNumberingAfterBreak="0">
    <w:nsid w:val="1BBD66C2"/>
    <w:multiLevelType w:val="hybridMultilevel"/>
    <w:tmpl w:val="C8481EF0"/>
    <w:lvl w:ilvl="0" w:tplc="27FC589E">
      <w:start w:val="1"/>
      <w:numFmt w:val="decimal"/>
      <w:lvlText w:val="%1."/>
      <w:lvlJc w:val="left"/>
      <w:pPr>
        <w:ind w:left="1206" w:hanging="267"/>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045453AE">
      <w:start w:val="1"/>
      <w:numFmt w:val="lowerLetter"/>
      <w:lvlText w:val="%2."/>
      <w:lvlJc w:val="left"/>
      <w:pPr>
        <w:ind w:left="940" w:hanging="263"/>
        <w:jc w:val="left"/>
      </w:pPr>
      <w:rPr>
        <w:rFonts w:ascii="Helvetica Neue" w:eastAsia="Helvetica Neue" w:hAnsi="Helvetica Neue" w:cs="Helvetica Neue" w:hint="default"/>
        <w:b w:val="0"/>
        <w:bCs w:val="0"/>
        <w:i w:val="0"/>
        <w:iCs w:val="0"/>
        <w:spacing w:val="0"/>
        <w:w w:val="100"/>
        <w:sz w:val="24"/>
        <w:szCs w:val="24"/>
        <w:lang w:val="en-US" w:eastAsia="en-US" w:bidi="ar-SA"/>
      </w:rPr>
    </w:lvl>
    <w:lvl w:ilvl="2" w:tplc="C730F41E">
      <w:numFmt w:val="bullet"/>
      <w:lvlText w:val="•"/>
      <w:lvlJc w:val="left"/>
      <w:pPr>
        <w:ind w:left="2335" w:hanging="263"/>
      </w:pPr>
      <w:rPr>
        <w:rFonts w:hint="default"/>
        <w:lang w:val="en-US" w:eastAsia="en-US" w:bidi="ar-SA"/>
      </w:rPr>
    </w:lvl>
    <w:lvl w:ilvl="3" w:tplc="EB7C8EDE">
      <w:numFmt w:val="bullet"/>
      <w:lvlText w:val="•"/>
      <w:lvlJc w:val="left"/>
      <w:pPr>
        <w:ind w:left="3471" w:hanging="263"/>
      </w:pPr>
      <w:rPr>
        <w:rFonts w:hint="default"/>
        <w:lang w:val="en-US" w:eastAsia="en-US" w:bidi="ar-SA"/>
      </w:rPr>
    </w:lvl>
    <w:lvl w:ilvl="4" w:tplc="3BC099F8">
      <w:numFmt w:val="bullet"/>
      <w:lvlText w:val="•"/>
      <w:lvlJc w:val="left"/>
      <w:pPr>
        <w:ind w:left="4606" w:hanging="263"/>
      </w:pPr>
      <w:rPr>
        <w:rFonts w:hint="default"/>
        <w:lang w:val="en-US" w:eastAsia="en-US" w:bidi="ar-SA"/>
      </w:rPr>
    </w:lvl>
    <w:lvl w:ilvl="5" w:tplc="28F47C72">
      <w:numFmt w:val="bullet"/>
      <w:lvlText w:val="•"/>
      <w:lvlJc w:val="left"/>
      <w:pPr>
        <w:ind w:left="5742" w:hanging="263"/>
      </w:pPr>
      <w:rPr>
        <w:rFonts w:hint="default"/>
        <w:lang w:val="en-US" w:eastAsia="en-US" w:bidi="ar-SA"/>
      </w:rPr>
    </w:lvl>
    <w:lvl w:ilvl="6" w:tplc="86C0EB42">
      <w:numFmt w:val="bullet"/>
      <w:lvlText w:val="•"/>
      <w:lvlJc w:val="left"/>
      <w:pPr>
        <w:ind w:left="6877" w:hanging="263"/>
      </w:pPr>
      <w:rPr>
        <w:rFonts w:hint="default"/>
        <w:lang w:val="en-US" w:eastAsia="en-US" w:bidi="ar-SA"/>
      </w:rPr>
    </w:lvl>
    <w:lvl w:ilvl="7" w:tplc="DACA2118">
      <w:numFmt w:val="bullet"/>
      <w:lvlText w:val="•"/>
      <w:lvlJc w:val="left"/>
      <w:pPr>
        <w:ind w:left="8013" w:hanging="263"/>
      </w:pPr>
      <w:rPr>
        <w:rFonts w:hint="default"/>
        <w:lang w:val="en-US" w:eastAsia="en-US" w:bidi="ar-SA"/>
      </w:rPr>
    </w:lvl>
    <w:lvl w:ilvl="8" w:tplc="DE260E2E">
      <w:numFmt w:val="bullet"/>
      <w:lvlText w:val="•"/>
      <w:lvlJc w:val="left"/>
      <w:pPr>
        <w:ind w:left="9148" w:hanging="263"/>
      </w:pPr>
      <w:rPr>
        <w:rFonts w:hint="default"/>
        <w:lang w:val="en-US" w:eastAsia="en-US" w:bidi="ar-SA"/>
      </w:rPr>
    </w:lvl>
  </w:abstractNum>
  <w:abstractNum w:abstractNumId="17" w15:restartNumberingAfterBreak="0">
    <w:nsid w:val="1BCF1D3F"/>
    <w:multiLevelType w:val="hybridMultilevel"/>
    <w:tmpl w:val="7E8A1C6A"/>
    <w:lvl w:ilvl="0" w:tplc="8C3079B4">
      <w:numFmt w:val="bullet"/>
      <w:lvlText w:val="•"/>
      <w:lvlJc w:val="left"/>
      <w:pPr>
        <w:ind w:left="1056" w:hanging="197"/>
      </w:pPr>
      <w:rPr>
        <w:rFonts w:ascii="Helvetica Neue" w:eastAsia="Helvetica Neue" w:hAnsi="Helvetica Neue" w:cs="Helvetica Neue" w:hint="default"/>
        <w:b w:val="0"/>
        <w:bCs w:val="0"/>
        <w:i w:val="0"/>
        <w:iCs w:val="0"/>
        <w:color w:val="FF2600"/>
        <w:spacing w:val="0"/>
        <w:w w:val="100"/>
        <w:position w:val="-1"/>
        <w:sz w:val="24"/>
        <w:szCs w:val="24"/>
        <w:lang w:val="en-US" w:eastAsia="en-US" w:bidi="ar-SA"/>
      </w:rPr>
    </w:lvl>
    <w:lvl w:ilvl="1" w:tplc="76FAEF2A">
      <w:numFmt w:val="bullet"/>
      <w:lvlText w:val="-"/>
      <w:lvlJc w:val="left"/>
      <w:pPr>
        <w:ind w:left="1481" w:hanging="262"/>
      </w:pPr>
      <w:rPr>
        <w:rFonts w:ascii="Helvetica Neue" w:eastAsia="Helvetica Neue" w:hAnsi="Helvetica Neue" w:cs="Helvetica Neue" w:hint="default"/>
        <w:b w:val="0"/>
        <w:bCs w:val="0"/>
        <w:i w:val="0"/>
        <w:iCs w:val="0"/>
        <w:color w:val="FF2600"/>
        <w:spacing w:val="0"/>
        <w:w w:val="99"/>
        <w:position w:val="2"/>
        <w:sz w:val="29"/>
        <w:szCs w:val="29"/>
        <w:lang w:val="en-US" w:eastAsia="en-US" w:bidi="ar-SA"/>
      </w:rPr>
    </w:lvl>
    <w:lvl w:ilvl="2" w:tplc="B8087A86">
      <w:numFmt w:val="bullet"/>
      <w:lvlText w:val="•"/>
      <w:lvlJc w:val="left"/>
      <w:pPr>
        <w:ind w:left="2466" w:hanging="262"/>
      </w:pPr>
      <w:rPr>
        <w:rFonts w:hint="default"/>
        <w:lang w:val="en-US" w:eastAsia="en-US" w:bidi="ar-SA"/>
      </w:rPr>
    </w:lvl>
    <w:lvl w:ilvl="3" w:tplc="DBC25796">
      <w:numFmt w:val="bullet"/>
      <w:lvlText w:val="•"/>
      <w:lvlJc w:val="left"/>
      <w:pPr>
        <w:ind w:left="3453" w:hanging="262"/>
      </w:pPr>
      <w:rPr>
        <w:rFonts w:hint="default"/>
        <w:lang w:val="en-US" w:eastAsia="en-US" w:bidi="ar-SA"/>
      </w:rPr>
    </w:lvl>
    <w:lvl w:ilvl="4" w:tplc="6736E390">
      <w:numFmt w:val="bullet"/>
      <w:lvlText w:val="•"/>
      <w:lvlJc w:val="left"/>
      <w:pPr>
        <w:ind w:left="4440" w:hanging="262"/>
      </w:pPr>
      <w:rPr>
        <w:rFonts w:hint="default"/>
        <w:lang w:val="en-US" w:eastAsia="en-US" w:bidi="ar-SA"/>
      </w:rPr>
    </w:lvl>
    <w:lvl w:ilvl="5" w:tplc="C81691A8">
      <w:numFmt w:val="bullet"/>
      <w:lvlText w:val="•"/>
      <w:lvlJc w:val="left"/>
      <w:pPr>
        <w:ind w:left="5426" w:hanging="262"/>
      </w:pPr>
      <w:rPr>
        <w:rFonts w:hint="default"/>
        <w:lang w:val="en-US" w:eastAsia="en-US" w:bidi="ar-SA"/>
      </w:rPr>
    </w:lvl>
    <w:lvl w:ilvl="6" w:tplc="4F82BC08">
      <w:numFmt w:val="bullet"/>
      <w:lvlText w:val="•"/>
      <w:lvlJc w:val="left"/>
      <w:pPr>
        <w:ind w:left="6413" w:hanging="262"/>
      </w:pPr>
      <w:rPr>
        <w:rFonts w:hint="default"/>
        <w:lang w:val="en-US" w:eastAsia="en-US" w:bidi="ar-SA"/>
      </w:rPr>
    </w:lvl>
    <w:lvl w:ilvl="7" w:tplc="EDD6EBC4">
      <w:numFmt w:val="bullet"/>
      <w:lvlText w:val="•"/>
      <w:lvlJc w:val="left"/>
      <w:pPr>
        <w:ind w:left="7400" w:hanging="262"/>
      </w:pPr>
      <w:rPr>
        <w:rFonts w:hint="default"/>
        <w:lang w:val="en-US" w:eastAsia="en-US" w:bidi="ar-SA"/>
      </w:rPr>
    </w:lvl>
    <w:lvl w:ilvl="8" w:tplc="7876DC34">
      <w:numFmt w:val="bullet"/>
      <w:lvlText w:val="•"/>
      <w:lvlJc w:val="left"/>
      <w:pPr>
        <w:ind w:left="8386" w:hanging="262"/>
      </w:pPr>
      <w:rPr>
        <w:rFonts w:hint="default"/>
        <w:lang w:val="en-US" w:eastAsia="en-US" w:bidi="ar-SA"/>
      </w:rPr>
    </w:lvl>
  </w:abstractNum>
  <w:abstractNum w:abstractNumId="18" w15:restartNumberingAfterBreak="0">
    <w:nsid w:val="1C9373EE"/>
    <w:multiLevelType w:val="hybridMultilevel"/>
    <w:tmpl w:val="7CCAE132"/>
    <w:lvl w:ilvl="0" w:tplc="D1EE33E8">
      <w:start w:val="1"/>
      <w:numFmt w:val="decimal"/>
      <w:lvlText w:val="%1."/>
      <w:lvlJc w:val="left"/>
      <w:pPr>
        <w:ind w:left="1033" w:hanging="534"/>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B6C88FB8">
      <w:numFmt w:val="bullet"/>
      <w:lvlText w:val="•"/>
      <w:lvlJc w:val="left"/>
      <w:pPr>
        <w:ind w:left="1972" w:hanging="534"/>
      </w:pPr>
      <w:rPr>
        <w:rFonts w:hint="default"/>
        <w:lang w:val="en-US" w:eastAsia="en-US" w:bidi="ar-SA"/>
      </w:rPr>
    </w:lvl>
    <w:lvl w:ilvl="2" w:tplc="331E963A">
      <w:numFmt w:val="bullet"/>
      <w:lvlText w:val="•"/>
      <w:lvlJc w:val="left"/>
      <w:pPr>
        <w:ind w:left="2904" w:hanging="534"/>
      </w:pPr>
      <w:rPr>
        <w:rFonts w:hint="default"/>
        <w:lang w:val="en-US" w:eastAsia="en-US" w:bidi="ar-SA"/>
      </w:rPr>
    </w:lvl>
    <w:lvl w:ilvl="3" w:tplc="9528C9BC">
      <w:numFmt w:val="bullet"/>
      <w:lvlText w:val="•"/>
      <w:lvlJc w:val="left"/>
      <w:pPr>
        <w:ind w:left="3836" w:hanging="534"/>
      </w:pPr>
      <w:rPr>
        <w:rFonts w:hint="default"/>
        <w:lang w:val="en-US" w:eastAsia="en-US" w:bidi="ar-SA"/>
      </w:rPr>
    </w:lvl>
    <w:lvl w:ilvl="4" w:tplc="B8EE063A">
      <w:numFmt w:val="bullet"/>
      <w:lvlText w:val="•"/>
      <w:lvlJc w:val="left"/>
      <w:pPr>
        <w:ind w:left="4768" w:hanging="534"/>
      </w:pPr>
      <w:rPr>
        <w:rFonts w:hint="default"/>
        <w:lang w:val="en-US" w:eastAsia="en-US" w:bidi="ar-SA"/>
      </w:rPr>
    </w:lvl>
    <w:lvl w:ilvl="5" w:tplc="28A00938">
      <w:numFmt w:val="bullet"/>
      <w:lvlText w:val="•"/>
      <w:lvlJc w:val="left"/>
      <w:pPr>
        <w:ind w:left="5700" w:hanging="534"/>
      </w:pPr>
      <w:rPr>
        <w:rFonts w:hint="default"/>
        <w:lang w:val="en-US" w:eastAsia="en-US" w:bidi="ar-SA"/>
      </w:rPr>
    </w:lvl>
    <w:lvl w:ilvl="6" w:tplc="1430EE7C">
      <w:numFmt w:val="bullet"/>
      <w:lvlText w:val="•"/>
      <w:lvlJc w:val="left"/>
      <w:pPr>
        <w:ind w:left="6632" w:hanging="534"/>
      </w:pPr>
      <w:rPr>
        <w:rFonts w:hint="default"/>
        <w:lang w:val="en-US" w:eastAsia="en-US" w:bidi="ar-SA"/>
      </w:rPr>
    </w:lvl>
    <w:lvl w:ilvl="7" w:tplc="D3DC18D0">
      <w:numFmt w:val="bullet"/>
      <w:lvlText w:val="•"/>
      <w:lvlJc w:val="left"/>
      <w:pPr>
        <w:ind w:left="7564" w:hanging="534"/>
      </w:pPr>
      <w:rPr>
        <w:rFonts w:hint="default"/>
        <w:lang w:val="en-US" w:eastAsia="en-US" w:bidi="ar-SA"/>
      </w:rPr>
    </w:lvl>
    <w:lvl w:ilvl="8" w:tplc="363625F8">
      <w:numFmt w:val="bullet"/>
      <w:lvlText w:val="•"/>
      <w:lvlJc w:val="left"/>
      <w:pPr>
        <w:ind w:left="8496" w:hanging="534"/>
      </w:pPr>
      <w:rPr>
        <w:rFonts w:hint="default"/>
        <w:lang w:val="en-US" w:eastAsia="en-US" w:bidi="ar-SA"/>
      </w:rPr>
    </w:lvl>
  </w:abstractNum>
  <w:abstractNum w:abstractNumId="19" w15:restartNumberingAfterBreak="0">
    <w:nsid w:val="1E710A01"/>
    <w:multiLevelType w:val="hybridMultilevel"/>
    <w:tmpl w:val="FF504A8E"/>
    <w:lvl w:ilvl="0" w:tplc="A686F056">
      <w:numFmt w:val="bullet"/>
      <w:lvlText w:val="•"/>
      <w:lvlJc w:val="left"/>
      <w:pPr>
        <w:ind w:left="105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1" w:tplc="BFC43914">
      <w:numFmt w:val="bullet"/>
      <w:lvlText w:val="•"/>
      <w:lvlJc w:val="left"/>
      <w:pPr>
        <w:ind w:left="1990" w:hanging="197"/>
      </w:pPr>
      <w:rPr>
        <w:rFonts w:hint="default"/>
        <w:lang w:val="en-US" w:eastAsia="en-US" w:bidi="ar-SA"/>
      </w:rPr>
    </w:lvl>
    <w:lvl w:ilvl="2" w:tplc="255CAE8C">
      <w:numFmt w:val="bullet"/>
      <w:lvlText w:val="•"/>
      <w:lvlJc w:val="left"/>
      <w:pPr>
        <w:ind w:left="2920" w:hanging="197"/>
      </w:pPr>
      <w:rPr>
        <w:rFonts w:hint="default"/>
        <w:lang w:val="en-US" w:eastAsia="en-US" w:bidi="ar-SA"/>
      </w:rPr>
    </w:lvl>
    <w:lvl w:ilvl="3" w:tplc="E1D8D1CE">
      <w:numFmt w:val="bullet"/>
      <w:lvlText w:val="•"/>
      <w:lvlJc w:val="left"/>
      <w:pPr>
        <w:ind w:left="3850" w:hanging="197"/>
      </w:pPr>
      <w:rPr>
        <w:rFonts w:hint="default"/>
        <w:lang w:val="en-US" w:eastAsia="en-US" w:bidi="ar-SA"/>
      </w:rPr>
    </w:lvl>
    <w:lvl w:ilvl="4" w:tplc="8242C654">
      <w:numFmt w:val="bullet"/>
      <w:lvlText w:val="•"/>
      <w:lvlJc w:val="left"/>
      <w:pPr>
        <w:ind w:left="4780" w:hanging="197"/>
      </w:pPr>
      <w:rPr>
        <w:rFonts w:hint="default"/>
        <w:lang w:val="en-US" w:eastAsia="en-US" w:bidi="ar-SA"/>
      </w:rPr>
    </w:lvl>
    <w:lvl w:ilvl="5" w:tplc="1FDA5E36">
      <w:numFmt w:val="bullet"/>
      <w:lvlText w:val="•"/>
      <w:lvlJc w:val="left"/>
      <w:pPr>
        <w:ind w:left="5710" w:hanging="197"/>
      </w:pPr>
      <w:rPr>
        <w:rFonts w:hint="default"/>
        <w:lang w:val="en-US" w:eastAsia="en-US" w:bidi="ar-SA"/>
      </w:rPr>
    </w:lvl>
    <w:lvl w:ilvl="6" w:tplc="DC4032CC">
      <w:numFmt w:val="bullet"/>
      <w:lvlText w:val="•"/>
      <w:lvlJc w:val="left"/>
      <w:pPr>
        <w:ind w:left="6640" w:hanging="197"/>
      </w:pPr>
      <w:rPr>
        <w:rFonts w:hint="default"/>
        <w:lang w:val="en-US" w:eastAsia="en-US" w:bidi="ar-SA"/>
      </w:rPr>
    </w:lvl>
    <w:lvl w:ilvl="7" w:tplc="0A44239E">
      <w:numFmt w:val="bullet"/>
      <w:lvlText w:val="•"/>
      <w:lvlJc w:val="left"/>
      <w:pPr>
        <w:ind w:left="7570" w:hanging="197"/>
      </w:pPr>
      <w:rPr>
        <w:rFonts w:hint="default"/>
        <w:lang w:val="en-US" w:eastAsia="en-US" w:bidi="ar-SA"/>
      </w:rPr>
    </w:lvl>
    <w:lvl w:ilvl="8" w:tplc="CDE69716">
      <w:numFmt w:val="bullet"/>
      <w:lvlText w:val="•"/>
      <w:lvlJc w:val="left"/>
      <w:pPr>
        <w:ind w:left="8500" w:hanging="197"/>
      </w:pPr>
      <w:rPr>
        <w:rFonts w:hint="default"/>
        <w:lang w:val="en-US" w:eastAsia="en-US" w:bidi="ar-SA"/>
      </w:rPr>
    </w:lvl>
  </w:abstractNum>
  <w:abstractNum w:abstractNumId="20" w15:restartNumberingAfterBreak="0">
    <w:nsid w:val="21E2188F"/>
    <w:multiLevelType w:val="hybridMultilevel"/>
    <w:tmpl w:val="B82C1F1A"/>
    <w:lvl w:ilvl="0" w:tplc="6EF65C06">
      <w:numFmt w:val="bullet"/>
      <w:lvlText w:val="•"/>
      <w:lvlJc w:val="left"/>
      <w:pPr>
        <w:ind w:left="105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1" w:tplc="B3961B06">
      <w:numFmt w:val="bullet"/>
      <w:lvlText w:val="•"/>
      <w:lvlJc w:val="left"/>
      <w:pPr>
        <w:ind w:left="1990" w:hanging="197"/>
      </w:pPr>
      <w:rPr>
        <w:rFonts w:hint="default"/>
        <w:lang w:val="en-US" w:eastAsia="en-US" w:bidi="ar-SA"/>
      </w:rPr>
    </w:lvl>
    <w:lvl w:ilvl="2" w:tplc="3C8666C8">
      <w:numFmt w:val="bullet"/>
      <w:lvlText w:val="•"/>
      <w:lvlJc w:val="left"/>
      <w:pPr>
        <w:ind w:left="2920" w:hanging="197"/>
      </w:pPr>
      <w:rPr>
        <w:rFonts w:hint="default"/>
        <w:lang w:val="en-US" w:eastAsia="en-US" w:bidi="ar-SA"/>
      </w:rPr>
    </w:lvl>
    <w:lvl w:ilvl="3" w:tplc="7B1E9EEA">
      <w:numFmt w:val="bullet"/>
      <w:lvlText w:val="•"/>
      <w:lvlJc w:val="left"/>
      <w:pPr>
        <w:ind w:left="3850" w:hanging="197"/>
      </w:pPr>
      <w:rPr>
        <w:rFonts w:hint="default"/>
        <w:lang w:val="en-US" w:eastAsia="en-US" w:bidi="ar-SA"/>
      </w:rPr>
    </w:lvl>
    <w:lvl w:ilvl="4" w:tplc="E80468A4">
      <w:numFmt w:val="bullet"/>
      <w:lvlText w:val="•"/>
      <w:lvlJc w:val="left"/>
      <w:pPr>
        <w:ind w:left="4780" w:hanging="197"/>
      </w:pPr>
      <w:rPr>
        <w:rFonts w:hint="default"/>
        <w:lang w:val="en-US" w:eastAsia="en-US" w:bidi="ar-SA"/>
      </w:rPr>
    </w:lvl>
    <w:lvl w:ilvl="5" w:tplc="D76A8ED2">
      <w:numFmt w:val="bullet"/>
      <w:lvlText w:val="•"/>
      <w:lvlJc w:val="left"/>
      <w:pPr>
        <w:ind w:left="5710" w:hanging="197"/>
      </w:pPr>
      <w:rPr>
        <w:rFonts w:hint="default"/>
        <w:lang w:val="en-US" w:eastAsia="en-US" w:bidi="ar-SA"/>
      </w:rPr>
    </w:lvl>
    <w:lvl w:ilvl="6" w:tplc="96FE1B66">
      <w:numFmt w:val="bullet"/>
      <w:lvlText w:val="•"/>
      <w:lvlJc w:val="left"/>
      <w:pPr>
        <w:ind w:left="6640" w:hanging="197"/>
      </w:pPr>
      <w:rPr>
        <w:rFonts w:hint="default"/>
        <w:lang w:val="en-US" w:eastAsia="en-US" w:bidi="ar-SA"/>
      </w:rPr>
    </w:lvl>
    <w:lvl w:ilvl="7" w:tplc="5E041D64">
      <w:numFmt w:val="bullet"/>
      <w:lvlText w:val="•"/>
      <w:lvlJc w:val="left"/>
      <w:pPr>
        <w:ind w:left="7570" w:hanging="197"/>
      </w:pPr>
      <w:rPr>
        <w:rFonts w:hint="default"/>
        <w:lang w:val="en-US" w:eastAsia="en-US" w:bidi="ar-SA"/>
      </w:rPr>
    </w:lvl>
    <w:lvl w:ilvl="8" w:tplc="CA7A4416">
      <w:numFmt w:val="bullet"/>
      <w:lvlText w:val="•"/>
      <w:lvlJc w:val="left"/>
      <w:pPr>
        <w:ind w:left="8500" w:hanging="197"/>
      </w:pPr>
      <w:rPr>
        <w:rFonts w:hint="default"/>
        <w:lang w:val="en-US" w:eastAsia="en-US" w:bidi="ar-SA"/>
      </w:rPr>
    </w:lvl>
  </w:abstractNum>
  <w:abstractNum w:abstractNumId="21" w15:restartNumberingAfterBreak="0">
    <w:nsid w:val="22316D8C"/>
    <w:multiLevelType w:val="hybridMultilevel"/>
    <w:tmpl w:val="BC0E111C"/>
    <w:lvl w:ilvl="0" w:tplc="CF2EB834">
      <w:start w:val="1"/>
      <w:numFmt w:val="decimal"/>
      <w:lvlText w:val="%1."/>
      <w:lvlJc w:val="left"/>
      <w:pPr>
        <w:ind w:left="1033" w:hanging="534"/>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2708A76C">
      <w:numFmt w:val="bullet"/>
      <w:lvlText w:val="•"/>
      <w:lvlJc w:val="left"/>
      <w:pPr>
        <w:ind w:left="1972" w:hanging="534"/>
      </w:pPr>
      <w:rPr>
        <w:rFonts w:hint="default"/>
        <w:lang w:val="en-US" w:eastAsia="en-US" w:bidi="ar-SA"/>
      </w:rPr>
    </w:lvl>
    <w:lvl w:ilvl="2" w:tplc="504E35C2">
      <w:numFmt w:val="bullet"/>
      <w:lvlText w:val="•"/>
      <w:lvlJc w:val="left"/>
      <w:pPr>
        <w:ind w:left="2904" w:hanging="534"/>
      </w:pPr>
      <w:rPr>
        <w:rFonts w:hint="default"/>
        <w:lang w:val="en-US" w:eastAsia="en-US" w:bidi="ar-SA"/>
      </w:rPr>
    </w:lvl>
    <w:lvl w:ilvl="3" w:tplc="DF041F2E">
      <w:numFmt w:val="bullet"/>
      <w:lvlText w:val="•"/>
      <w:lvlJc w:val="left"/>
      <w:pPr>
        <w:ind w:left="3836" w:hanging="534"/>
      </w:pPr>
      <w:rPr>
        <w:rFonts w:hint="default"/>
        <w:lang w:val="en-US" w:eastAsia="en-US" w:bidi="ar-SA"/>
      </w:rPr>
    </w:lvl>
    <w:lvl w:ilvl="4" w:tplc="866A3110">
      <w:numFmt w:val="bullet"/>
      <w:lvlText w:val="•"/>
      <w:lvlJc w:val="left"/>
      <w:pPr>
        <w:ind w:left="4768" w:hanging="534"/>
      </w:pPr>
      <w:rPr>
        <w:rFonts w:hint="default"/>
        <w:lang w:val="en-US" w:eastAsia="en-US" w:bidi="ar-SA"/>
      </w:rPr>
    </w:lvl>
    <w:lvl w:ilvl="5" w:tplc="B35C4BA4">
      <w:numFmt w:val="bullet"/>
      <w:lvlText w:val="•"/>
      <w:lvlJc w:val="left"/>
      <w:pPr>
        <w:ind w:left="5700" w:hanging="534"/>
      </w:pPr>
      <w:rPr>
        <w:rFonts w:hint="default"/>
        <w:lang w:val="en-US" w:eastAsia="en-US" w:bidi="ar-SA"/>
      </w:rPr>
    </w:lvl>
    <w:lvl w:ilvl="6" w:tplc="32C40528">
      <w:numFmt w:val="bullet"/>
      <w:lvlText w:val="•"/>
      <w:lvlJc w:val="left"/>
      <w:pPr>
        <w:ind w:left="6632" w:hanging="534"/>
      </w:pPr>
      <w:rPr>
        <w:rFonts w:hint="default"/>
        <w:lang w:val="en-US" w:eastAsia="en-US" w:bidi="ar-SA"/>
      </w:rPr>
    </w:lvl>
    <w:lvl w:ilvl="7" w:tplc="20D86E3A">
      <w:numFmt w:val="bullet"/>
      <w:lvlText w:val="•"/>
      <w:lvlJc w:val="left"/>
      <w:pPr>
        <w:ind w:left="7564" w:hanging="534"/>
      </w:pPr>
      <w:rPr>
        <w:rFonts w:hint="default"/>
        <w:lang w:val="en-US" w:eastAsia="en-US" w:bidi="ar-SA"/>
      </w:rPr>
    </w:lvl>
    <w:lvl w:ilvl="8" w:tplc="10E44964">
      <w:numFmt w:val="bullet"/>
      <w:lvlText w:val="•"/>
      <w:lvlJc w:val="left"/>
      <w:pPr>
        <w:ind w:left="8496" w:hanging="534"/>
      </w:pPr>
      <w:rPr>
        <w:rFonts w:hint="default"/>
        <w:lang w:val="en-US" w:eastAsia="en-US" w:bidi="ar-SA"/>
      </w:rPr>
    </w:lvl>
  </w:abstractNum>
  <w:abstractNum w:abstractNumId="22" w15:restartNumberingAfterBreak="0">
    <w:nsid w:val="22A37E7F"/>
    <w:multiLevelType w:val="hybridMultilevel"/>
    <w:tmpl w:val="4D308398"/>
    <w:lvl w:ilvl="0" w:tplc="C858533A">
      <w:start w:val="1"/>
      <w:numFmt w:val="decimal"/>
      <w:lvlText w:val="%1."/>
      <w:lvlJc w:val="left"/>
      <w:pPr>
        <w:ind w:left="1220" w:hanging="500"/>
        <w:jc w:val="left"/>
      </w:pPr>
      <w:rPr>
        <w:rFonts w:ascii="Helvetica" w:eastAsia="Helvetica" w:hAnsi="Helvetica" w:cs="Helvetica" w:hint="default"/>
        <w:b w:val="0"/>
        <w:bCs w:val="0"/>
        <w:i w:val="0"/>
        <w:iCs w:val="0"/>
        <w:color w:val="515354"/>
        <w:spacing w:val="0"/>
        <w:w w:val="100"/>
        <w:sz w:val="24"/>
        <w:szCs w:val="24"/>
        <w:lang w:val="en-US" w:eastAsia="en-US" w:bidi="ar-SA"/>
      </w:rPr>
    </w:lvl>
    <w:lvl w:ilvl="1" w:tplc="7050149C">
      <w:numFmt w:val="bullet"/>
      <w:lvlText w:val="•"/>
      <w:lvlJc w:val="left"/>
      <w:pPr>
        <w:ind w:left="2134" w:hanging="500"/>
      </w:pPr>
      <w:rPr>
        <w:rFonts w:hint="default"/>
        <w:lang w:val="en-US" w:eastAsia="en-US" w:bidi="ar-SA"/>
      </w:rPr>
    </w:lvl>
    <w:lvl w:ilvl="2" w:tplc="2188C9F4">
      <w:numFmt w:val="bullet"/>
      <w:lvlText w:val="•"/>
      <w:lvlJc w:val="left"/>
      <w:pPr>
        <w:ind w:left="3048" w:hanging="500"/>
      </w:pPr>
      <w:rPr>
        <w:rFonts w:hint="default"/>
        <w:lang w:val="en-US" w:eastAsia="en-US" w:bidi="ar-SA"/>
      </w:rPr>
    </w:lvl>
    <w:lvl w:ilvl="3" w:tplc="277E5732">
      <w:numFmt w:val="bullet"/>
      <w:lvlText w:val="•"/>
      <w:lvlJc w:val="left"/>
      <w:pPr>
        <w:ind w:left="3962" w:hanging="500"/>
      </w:pPr>
      <w:rPr>
        <w:rFonts w:hint="default"/>
        <w:lang w:val="en-US" w:eastAsia="en-US" w:bidi="ar-SA"/>
      </w:rPr>
    </w:lvl>
    <w:lvl w:ilvl="4" w:tplc="9782C006">
      <w:numFmt w:val="bullet"/>
      <w:lvlText w:val="•"/>
      <w:lvlJc w:val="left"/>
      <w:pPr>
        <w:ind w:left="4876" w:hanging="500"/>
      </w:pPr>
      <w:rPr>
        <w:rFonts w:hint="default"/>
        <w:lang w:val="en-US" w:eastAsia="en-US" w:bidi="ar-SA"/>
      </w:rPr>
    </w:lvl>
    <w:lvl w:ilvl="5" w:tplc="195C6734">
      <w:numFmt w:val="bullet"/>
      <w:lvlText w:val="•"/>
      <w:lvlJc w:val="left"/>
      <w:pPr>
        <w:ind w:left="5790" w:hanging="500"/>
      </w:pPr>
      <w:rPr>
        <w:rFonts w:hint="default"/>
        <w:lang w:val="en-US" w:eastAsia="en-US" w:bidi="ar-SA"/>
      </w:rPr>
    </w:lvl>
    <w:lvl w:ilvl="6" w:tplc="CF72FE66">
      <w:numFmt w:val="bullet"/>
      <w:lvlText w:val="•"/>
      <w:lvlJc w:val="left"/>
      <w:pPr>
        <w:ind w:left="6704" w:hanging="500"/>
      </w:pPr>
      <w:rPr>
        <w:rFonts w:hint="default"/>
        <w:lang w:val="en-US" w:eastAsia="en-US" w:bidi="ar-SA"/>
      </w:rPr>
    </w:lvl>
    <w:lvl w:ilvl="7" w:tplc="5A085070">
      <w:numFmt w:val="bullet"/>
      <w:lvlText w:val="•"/>
      <w:lvlJc w:val="left"/>
      <w:pPr>
        <w:ind w:left="7618" w:hanging="500"/>
      </w:pPr>
      <w:rPr>
        <w:rFonts w:hint="default"/>
        <w:lang w:val="en-US" w:eastAsia="en-US" w:bidi="ar-SA"/>
      </w:rPr>
    </w:lvl>
    <w:lvl w:ilvl="8" w:tplc="45F63AB2">
      <w:numFmt w:val="bullet"/>
      <w:lvlText w:val="•"/>
      <w:lvlJc w:val="left"/>
      <w:pPr>
        <w:ind w:left="8532" w:hanging="500"/>
      </w:pPr>
      <w:rPr>
        <w:rFonts w:hint="default"/>
        <w:lang w:val="en-US" w:eastAsia="en-US" w:bidi="ar-SA"/>
      </w:rPr>
    </w:lvl>
  </w:abstractNum>
  <w:abstractNum w:abstractNumId="23" w15:restartNumberingAfterBreak="0">
    <w:nsid w:val="259E5802"/>
    <w:multiLevelType w:val="hybridMultilevel"/>
    <w:tmpl w:val="06623E86"/>
    <w:lvl w:ilvl="0" w:tplc="EF8A2996">
      <w:numFmt w:val="bullet"/>
      <w:lvlText w:val="•"/>
      <w:lvlJc w:val="left"/>
      <w:pPr>
        <w:ind w:left="500" w:hanging="197"/>
      </w:pPr>
      <w:rPr>
        <w:rFonts w:ascii="Helvetica Neue" w:eastAsia="Helvetica Neue" w:hAnsi="Helvetica Neue" w:cs="Helvetica Neue" w:hint="default"/>
        <w:spacing w:val="0"/>
        <w:w w:val="100"/>
        <w:lang w:val="en-US" w:eastAsia="en-US" w:bidi="ar-SA"/>
      </w:rPr>
    </w:lvl>
    <w:lvl w:ilvl="1" w:tplc="A9ACA61C">
      <w:numFmt w:val="bullet"/>
      <w:lvlText w:val="•"/>
      <w:lvlJc w:val="left"/>
      <w:pPr>
        <w:ind w:left="1486" w:hanging="197"/>
      </w:pPr>
      <w:rPr>
        <w:rFonts w:hint="default"/>
        <w:lang w:val="en-US" w:eastAsia="en-US" w:bidi="ar-SA"/>
      </w:rPr>
    </w:lvl>
    <w:lvl w:ilvl="2" w:tplc="17322A50">
      <w:numFmt w:val="bullet"/>
      <w:lvlText w:val="•"/>
      <w:lvlJc w:val="left"/>
      <w:pPr>
        <w:ind w:left="2472" w:hanging="197"/>
      </w:pPr>
      <w:rPr>
        <w:rFonts w:hint="default"/>
        <w:lang w:val="en-US" w:eastAsia="en-US" w:bidi="ar-SA"/>
      </w:rPr>
    </w:lvl>
    <w:lvl w:ilvl="3" w:tplc="C63476B2">
      <w:numFmt w:val="bullet"/>
      <w:lvlText w:val="•"/>
      <w:lvlJc w:val="left"/>
      <w:pPr>
        <w:ind w:left="3458" w:hanging="197"/>
      </w:pPr>
      <w:rPr>
        <w:rFonts w:hint="default"/>
        <w:lang w:val="en-US" w:eastAsia="en-US" w:bidi="ar-SA"/>
      </w:rPr>
    </w:lvl>
    <w:lvl w:ilvl="4" w:tplc="2550EC10">
      <w:numFmt w:val="bullet"/>
      <w:lvlText w:val="•"/>
      <w:lvlJc w:val="left"/>
      <w:pPr>
        <w:ind w:left="4444" w:hanging="197"/>
      </w:pPr>
      <w:rPr>
        <w:rFonts w:hint="default"/>
        <w:lang w:val="en-US" w:eastAsia="en-US" w:bidi="ar-SA"/>
      </w:rPr>
    </w:lvl>
    <w:lvl w:ilvl="5" w:tplc="D93A1B9A">
      <w:numFmt w:val="bullet"/>
      <w:lvlText w:val="•"/>
      <w:lvlJc w:val="left"/>
      <w:pPr>
        <w:ind w:left="5430" w:hanging="197"/>
      </w:pPr>
      <w:rPr>
        <w:rFonts w:hint="default"/>
        <w:lang w:val="en-US" w:eastAsia="en-US" w:bidi="ar-SA"/>
      </w:rPr>
    </w:lvl>
    <w:lvl w:ilvl="6" w:tplc="55CCDFF6">
      <w:numFmt w:val="bullet"/>
      <w:lvlText w:val="•"/>
      <w:lvlJc w:val="left"/>
      <w:pPr>
        <w:ind w:left="6416" w:hanging="197"/>
      </w:pPr>
      <w:rPr>
        <w:rFonts w:hint="default"/>
        <w:lang w:val="en-US" w:eastAsia="en-US" w:bidi="ar-SA"/>
      </w:rPr>
    </w:lvl>
    <w:lvl w:ilvl="7" w:tplc="6660D9FE">
      <w:numFmt w:val="bullet"/>
      <w:lvlText w:val="•"/>
      <w:lvlJc w:val="left"/>
      <w:pPr>
        <w:ind w:left="7402" w:hanging="197"/>
      </w:pPr>
      <w:rPr>
        <w:rFonts w:hint="default"/>
        <w:lang w:val="en-US" w:eastAsia="en-US" w:bidi="ar-SA"/>
      </w:rPr>
    </w:lvl>
    <w:lvl w:ilvl="8" w:tplc="A080DA6A">
      <w:numFmt w:val="bullet"/>
      <w:lvlText w:val="•"/>
      <w:lvlJc w:val="left"/>
      <w:pPr>
        <w:ind w:left="8388" w:hanging="197"/>
      </w:pPr>
      <w:rPr>
        <w:rFonts w:hint="default"/>
        <w:lang w:val="en-US" w:eastAsia="en-US" w:bidi="ar-SA"/>
      </w:rPr>
    </w:lvl>
  </w:abstractNum>
  <w:abstractNum w:abstractNumId="24" w15:restartNumberingAfterBreak="0">
    <w:nsid w:val="25F96F20"/>
    <w:multiLevelType w:val="hybridMultilevel"/>
    <w:tmpl w:val="004004F0"/>
    <w:lvl w:ilvl="0" w:tplc="CA7ED82C">
      <w:numFmt w:val="bullet"/>
      <w:lvlText w:val="•"/>
      <w:lvlJc w:val="left"/>
      <w:pPr>
        <w:ind w:left="69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1" w:tplc="A7C6D618">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2" w:tplc="F63AB6F8">
      <w:numFmt w:val="bullet"/>
      <w:lvlText w:val="•"/>
      <w:lvlJc w:val="left"/>
      <w:pPr>
        <w:ind w:left="2093" w:hanging="197"/>
      </w:pPr>
      <w:rPr>
        <w:rFonts w:hint="default"/>
        <w:lang w:val="en-US" w:eastAsia="en-US" w:bidi="ar-SA"/>
      </w:rPr>
    </w:lvl>
    <w:lvl w:ilvl="3" w:tplc="E1DAECD0">
      <w:numFmt w:val="bullet"/>
      <w:lvlText w:val="•"/>
      <w:lvlJc w:val="left"/>
      <w:pPr>
        <w:ind w:left="3126" w:hanging="197"/>
      </w:pPr>
      <w:rPr>
        <w:rFonts w:hint="default"/>
        <w:lang w:val="en-US" w:eastAsia="en-US" w:bidi="ar-SA"/>
      </w:rPr>
    </w:lvl>
    <w:lvl w:ilvl="4" w:tplc="6E3C83E2">
      <w:numFmt w:val="bullet"/>
      <w:lvlText w:val="•"/>
      <w:lvlJc w:val="left"/>
      <w:pPr>
        <w:ind w:left="4160" w:hanging="197"/>
      </w:pPr>
      <w:rPr>
        <w:rFonts w:hint="default"/>
        <w:lang w:val="en-US" w:eastAsia="en-US" w:bidi="ar-SA"/>
      </w:rPr>
    </w:lvl>
    <w:lvl w:ilvl="5" w:tplc="F02E9B24">
      <w:numFmt w:val="bullet"/>
      <w:lvlText w:val="•"/>
      <w:lvlJc w:val="left"/>
      <w:pPr>
        <w:ind w:left="5193" w:hanging="197"/>
      </w:pPr>
      <w:rPr>
        <w:rFonts w:hint="default"/>
        <w:lang w:val="en-US" w:eastAsia="en-US" w:bidi="ar-SA"/>
      </w:rPr>
    </w:lvl>
    <w:lvl w:ilvl="6" w:tplc="199A8E08">
      <w:numFmt w:val="bullet"/>
      <w:lvlText w:val="•"/>
      <w:lvlJc w:val="left"/>
      <w:pPr>
        <w:ind w:left="6226" w:hanging="197"/>
      </w:pPr>
      <w:rPr>
        <w:rFonts w:hint="default"/>
        <w:lang w:val="en-US" w:eastAsia="en-US" w:bidi="ar-SA"/>
      </w:rPr>
    </w:lvl>
    <w:lvl w:ilvl="7" w:tplc="4CD2788A">
      <w:numFmt w:val="bullet"/>
      <w:lvlText w:val="•"/>
      <w:lvlJc w:val="left"/>
      <w:pPr>
        <w:ind w:left="7260" w:hanging="197"/>
      </w:pPr>
      <w:rPr>
        <w:rFonts w:hint="default"/>
        <w:lang w:val="en-US" w:eastAsia="en-US" w:bidi="ar-SA"/>
      </w:rPr>
    </w:lvl>
    <w:lvl w:ilvl="8" w:tplc="AEF6C774">
      <w:numFmt w:val="bullet"/>
      <w:lvlText w:val="•"/>
      <w:lvlJc w:val="left"/>
      <w:pPr>
        <w:ind w:left="8293" w:hanging="197"/>
      </w:pPr>
      <w:rPr>
        <w:rFonts w:hint="default"/>
        <w:lang w:val="en-US" w:eastAsia="en-US" w:bidi="ar-SA"/>
      </w:rPr>
    </w:lvl>
  </w:abstractNum>
  <w:abstractNum w:abstractNumId="25" w15:restartNumberingAfterBreak="0">
    <w:nsid w:val="26234BEF"/>
    <w:multiLevelType w:val="hybridMultilevel"/>
    <w:tmpl w:val="C052B106"/>
    <w:lvl w:ilvl="0" w:tplc="E7240440">
      <w:start w:val="1"/>
      <w:numFmt w:val="lowerLetter"/>
      <w:lvlText w:val="%1."/>
      <w:lvlJc w:val="left"/>
      <w:pPr>
        <w:ind w:left="860" w:hanging="263"/>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70B4256A">
      <w:numFmt w:val="bullet"/>
      <w:lvlText w:val="•"/>
      <w:lvlJc w:val="left"/>
      <w:pPr>
        <w:ind w:left="1416" w:hanging="197"/>
      </w:pPr>
      <w:rPr>
        <w:rFonts w:ascii="Helvetica Neue" w:eastAsia="Helvetica Neue" w:hAnsi="Helvetica Neue" w:cs="Helvetica Neue" w:hint="default"/>
        <w:b w:val="0"/>
        <w:bCs w:val="0"/>
        <w:i w:val="0"/>
        <w:iCs w:val="0"/>
        <w:color w:val="FF2600"/>
        <w:spacing w:val="0"/>
        <w:w w:val="100"/>
        <w:position w:val="-1"/>
        <w:sz w:val="24"/>
        <w:szCs w:val="24"/>
        <w:lang w:val="en-US" w:eastAsia="en-US" w:bidi="ar-SA"/>
      </w:rPr>
    </w:lvl>
    <w:lvl w:ilvl="2" w:tplc="D8CC9786">
      <w:numFmt w:val="bullet"/>
      <w:lvlText w:val="-"/>
      <w:lvlJc w:val="left"/>
      <w:pPr>
        <w:ind w:left="1841" w:hanging="262"/>
      </w:pPr>
      <w:rPr>
        <w:rFonts w:ascii="Helvetica Neue" w:eastAsia="Helvetica Neue" w:hAnsi="Helvetica Neue" w:cs="Helvetica Neue" w:hint="default"/>
        <w:b w:val="0"/>
        <w:bCs w:val="0"/>
        <w:i w:val="0"/>
        <w:iCs w:val="0"/>
        <w:color w:val="FF2600"/>
        <w:spacing w:val="0"/>
        <w:w w:val="99"/>
        <w:position w:val="2"/>
        <w:sz w:val="29"/>
        <w:szCs w:val="29"/>
        <w:lang w:val="en-US" w:eastAsia="en-US" w:bidi="ar-SA"/>
      </w:rPr>
    </w:lvl>
    <w:lvl w:ilvl="3" w:tplc="9F62EE0C">
      <w:numFmt w:val="bullet"/>
      <w:lvlText w:val="•"/>
      <w:lvlJc w:val="left"/>
      <w:pPr>
        <w:ind w:left="2905" w:hanging="262"/>
      </w:pPr>
      <w:rPr>
        <w:rFonts w:hint="default"/>
        <w:lang w:val="en-US" w:eastAsia="en-US" w:bidi="ar-SA"/>
      </w:rPr>
    </w:lvl>
    <w:lvl w:ilvl="4" w:tplc="D36C7FF4">
      <w:numFmt w:val="bullet"/>
      <w:lvlText w:val="•"/>
      <w:lvlJc w:val="left"/>
      <w:pPr>
        <w:ind w:left="3970" w:hanging="262"/>
      </w:pPr>
      <w:rPr>
        <w:rFonts w:hint="default"/>
        <w:lang w:val="en-US" w:eastAsia="en-US" w:bidi="ar-SA"/>
      </w:rPr>
    </w:lvl>
    <w:lvl w:ilvl="5" w:tplc="498AB25A">
      <w:numFmt w:val="bullet"/>
      <w:lvlText w:val="•"/>
      <w:lvlJc w:val="left"/>
      <w:pPr>
        <w:ind w:left="5035" w:hanging="262"/>
      </w:pPr>
      <w:rPr>
        <w:rFonts w:hint="default"/>
        <w:lang w:val="en-US" w:eastAsia="en-US" w:bidi="ar-SA"/>
      </w:rPr>
    </w:lvl>
    <w:lvl w:ilvl="6" w:tplc="A4CA4198">
      <w:numFmt w:val="bullet"/>
      <w:lvlText w:val="•"/>
      <w:lvlJc w:val="left"/>
      <w:pPr>
        <w:ind w:left="6100" w:hanging="262"/>
      </w:pPr>
      <w:rPr>
        <w:rFonts w:hint="default"/>
        <w:lang w:val="en-US" w:eastAsia="en-US" w:bidi="ar-SA"/>
      </w:rPr>
    </w:lvl>
    <w:lvl w:ilvl="7" w:tplc="B26205A8">
      <w:numFmt w:val="bullet"/>
      <w:lvlText w:val="•"/>
      <w:lvlJc w:val="left"/>
      <w:pPr>
        <w:ind w:left="7165" w:hanging="262"/>
      </w:pPr>
      <w:rPr>
        <w:rFonts w:hint="default"/>
        <w:lang w:val="en-US" w:eastAsia="en-US" w:bidi="ar-SA"/>
      </w:rPr>
    </w:lvl>
    <w:lvl w:ilvl="8" w:tplc="5BF05A38">
      <w:numFmt w:val="bullet"/>
      <w:lvlText w:val="•"/>
      <w:lvlJc w:val="left"/>
      <w:pPr>
        <w:ind w:left="8230" w:hanging="262"/>
      </w:pPr>
      <w:rPr>
        <w:rFonts w:hint="default"/>
        <w:lang w:val="en-US" w:eastAsia="en-US" w:bidi="ar-SA"/>
      </w:rPr>
    </w:lvl>
  </w:abstractNum>
  <w:abstractNum w:abstractNumId="26" w15:restartNumberingAfterBreak="0">
    <w:nsid w:val="265B268F"/>
    <w:multiLevelType w:val="hybridMultilevel"/>
    <w:tmpl w:val="E4D20226"/>
    <w:lvl w:ilvl="0" w:tplc="A61ABB6C">
      <w:numFmt w:val="bullet"/>
      <w:lvlText w:val="•"/>
      <w:lvlJc w:val="left"/>
      <w:pPr>
        <w:ind w:left="696" w:hanging="197"/>
      </w:pPr>
      <w:rPr>
        <w:rFonts w:ascii="Helvetica Neue" w:eastAsia="Helvetica Neue" w:hAnsi="Helvetica Neue" w:cs="Helvetica Neue" w:hint="default"/>
        <w:b w:val="0"/>
        <w:bCs w:val="0"/>
        <w:i w:val="0"/>
        <w:iCs w:val="0"/>
        <w:color w:val="0433FF"/>
        <w:spacing w:val="0"/>
        <w:w w:val="100"/>
        <w:position w:val="-1"/>
        <w:sz w:val="24"/>
        <w:szCs w:val="24"/>
        <w:lang w:val="en-US" w:eastAsia="en-US" w:bidi="ar-SA"/>
      </w:rPr>
    </w:lvl>
    <w:lvl w:ilvl="1" w:tplc="AD702BF8">
      <w:numFmt w:val="bullet"/>
      <w:lvlText w:val="•"/>
      <w:lvlJc w:val="left"/>
      <w:pPr>
        <w:ind w:left="1666" w:hanging="197"/>
      </w:pPr>
      <w:rPr>
        <w:rFonts w:hint="default"/>
        <w:lang w:val="en-US" w:eastAsia="en-US" w:bidi="ar-SA"/>
      </w:rPr>
    </w:lvl>
    <w:lvl w:ilvl="2" w:tplc="2E9215D6">
      <w:numFmt w:val="bullet"/>
      <w:lvlText w:val="•"/>
      <w:lvlJc w:val="left"/>
      <w:pPr>
        <w:ind w:left="2632" w:hanging="197"/>
      </w:pPr>
      <w:rPr>
        <w:rFonts w:hint="default"/>
        <w:lang w:val="en-US" w:eastAsia="en-US" w:bidi="ar-SA"/>
      </w:rPr>
    </w:lvl>
    <w:lvl w:ilvl="3" w:tplc="F5A44C36">
      <w:numFmt w:val="bullet"/>
      <w:lvlText w:val="•"/>
      <w:lvlJc w:val="left"/>
      <w:pPr>
        <w:ind w:left="3598" w:hanging="197"/>
      </w:pPr>
      <w:rPr>
        <w:rFonts w:hint="default"/>
        <w:lang w:val="en-US" w:eastAsia="en-US" w:bidi="ar-SA"/>
      </w:rPr>
    </w:lvl>
    <w:lvl w:ilvl="4" w:tplc="2E469526">
      <w:numFmt w:val="bullet"/>
      <w:lvlText w:val="•"/>
      <w:lvlJc w:val="left"/>
      <w:pPr>
        <w:ind w:left="4564" w:hanging="197"/>
      </w:pPr>
      <w:rPr>
        <w:rFonts w:hint="default"/>
        <w:lang w:val="en-US" w:eastAsia="en-US" w:bidi="ar-SA"/>
      </w:rPr>
    </w:lvl>
    <w:lvl w:ilvl="5" w:tplc="575CF9BA">
      <w:numFmt w:val="bullet"/>
      <w:lvlText w:val="•"/>
      <w:lvlJc w:val="left"/>
      <w:pPr>
        <w:ind w:left="5530" w:hanging="197"/>
      </w:pPr>
      <w:rPr>
        <w:rFonts w:hint="default"/>
        <w:lang w:val="en-US" w:eastAsia="en-US" w:bidi="ar-SA"/>
      </w:rPr>
    </w:lvl>
    <w:lvl w:ilvl="6" w:tplc="12EEB2F4">
      <w:numFmt w:val="bullet"/>
      <w:lvlText w:val="•"/>
      <w:lvlJc w:val="left"/>
      <w:pPr>
        <w:ind w:left="6496" w:hanging="197"/>
      </w:pPr>
      <w:rPr>
        <w:rFonts w:hint="default"/>
        <w:lang w:val="en-US" w:eastAsia="en-US" w:bidi="ar-SA"/>
      </w:rPr>
    </w:lvl>
    <w:lvl w:ilvl="7" w:tplc="DC2AC390">
      <w:numFmt w:val="bullet"/>
      <w:lvlText w:val="•"/>
      <w:lvlJc w:val="left"/>
      <w:pPr>
        <w:ind w:left="7462" w:hanging="197"/>
      </w:pPr>
      <w:rPr>
        <w:rFonts w:hint="default"/>
        <w:lang w:val="en-US" w:eastAsia="en-US" w:bidi="ar-SA"/>
      </w:rPr>
    </w:lvl>
    <w:lvl w:ilvl="8" w:tplc="E39EB9BC">
      <w:numFmt w:val="bullet"/>
      <w:lvlText w:val="•"/>
      <w:lvlJc w:val="left"/>
      <w:pPr>
        <w:ind w:left="8428" w:hanging="197"/>
      </w:pPr>
      <w:rPr>
        <w:rFonts w:hint="default"/>
        <w:lang w:val="en-US" w:eastAsia="en-US" w:bidi="ar-SA"/>
      </w:rPr>
    </w:lvl>
  </w:abstractNum>
  <w:abstractNum w:abstractNumId="27" w15:restartNumberingAfterBreak="0">
    <w:nsid w:val="26F125D8"/>
    <w:multiLevelType w:val="hybridMultilevel"/>
    <w:tmpl w:val="02E086F0"/>
    <w:lvl w:ilvl="0" w:tplc="11067DB2">
      <w:start w:val="1"/>
      <w:numFmt w:val="upperLetter"/>
      <w:lvlText w:val="%1."/>
      <w:lvlJc w:val="left"/>
      <w:pPr>
        <w:ind w:left="892" w:hanging="393"/>
        <w:jc w:val="left"/>
      </w:pPr>
      <w:rPr>
        <w:rFonts w:ascii="Helvetica Neue" w:eastAsia="Helvetica Neue" w:hAnsi="Helvetica Neue" w:cs="Helvetica Neue" w:hint="default"/>
        <w:b w:val="0"/>
        <w:bCs w:val="0"/>
        <w:i w:val="0"/>
        <w:iCs w:val="0"/>
        <w:color w:val="2B2B2B"/>
        <w:spacing w:val="0"/>
        <w:w w:val="100"/>
        <w:sz w:val="24"/>
        <w:szCs w:val="24"/>
        <w:lang w:val="en-US" w:eastAsia="en-US" w:bidi="ar-SA"/>
      </w:rPr>
    </w:lvl>
    <w:lvl w:ilvl="1" w:tplc="BB98275C">
      <w:numFmt w:val="bullet"/>
      <w:lvlText w:val="•"/>
      <w:lvlJc w:val="left"/>
      <w:pPr>
        <w:ind w:left="1846" w:hanging="393"/>
      </w:pPr>
      <w:rPr>
        <w:rFonts w:hint="default"/>
        <w:lang w:val="en-US" w:eastAsia="en-US" w:bidi="ar-SA"/>
      </w:rPr>
    </w:lvl>
    <w:lvl w:ilvl="2" w:tplc="6EA06824">
      <w:numFmt w:val="bullet"/>
      <w:lvlText w:val="•"/>
      <w:lvlJc w:val="left"/>
      <w:pPr>
        <w:ind w:left="2792" w:hanging="393"/>
      </w:pPr>
      <w:rPr>
        <w:rFonts w:hint="default"/>
        <w:lang w:val="en-US" w:eastAsia="en-US" w:bidi="ar-SA"/>
      </w:rPr>
    </w:lvl>
    <w:lvl w:ilvl="3" w:tplc="A69AD17A">
      <w:numFmt w:val="bullet"/>
      <w:lvlText w:val="•"/>
      <w:lvlJc w:val="left"/>
      <w:pPr>
        <w:ind w:left="3738" w:hanging="393"/>
      </w:pPr>
      <w:rPr>
        <w:rFonts w:hint="default"/>
        <w:lang w:val="en-US" w:eastAsia="en-US" w:bidi="ar-SA"/>
      </w:rPr>
    </w:lvl>
    <w:lvl w:ilvl="4" w:tplc="B6B4873C">
      <w:numFmt w:val="bullet"/>
      <w:lvlText w:val="•"/>
      <w:lvlJc w:val="left"/>
      <w:pPr>
        <w:ind w:left="4684" w:hanging="393"/>
      </w:pPr>
      <w:rPr>
        <w:rFonts w:hint="default"/>
        <w:lang w:val="en-US" w:eastAsia="en-US" w:bidi="ar-SA"/>
      </w:rPr>
    </w:lvl>
    <w:lvl w:ilvl="5" w:tplc="A83A2B8C">
      <w:numFmt w:val="bullet"/>
      <w:lvlText w:val="•"/>
      <w:lvlJc w:val="left"/>
      <w:pPr>
        <w:ind w:left="5630" w:hanging="393"/>
      </w:pPr>
      <w:rPr>
        <w:rFonts w:hint="default"/>
        <w:lang w:val="en-US" w:eastAsia="en-US" w:bidi="ar-SA"/>
      </w:rPr>
    </w:lvl>
    <w:lvl w:ilvl="6" w:tplc="13EA6524">
      <w:numFmt w:val="bullet"/>
      <w:lvlText w:val="•"/>
      <w:lvlJc w:val="left"/>
      <w:pPr>
        <w:ind w:left="6576" w:hanging="393"/>
      </w:pPr>
      <w:rPr>
        <w:rFonts w:hint="default"/>
        <w:lang w:val="en-US" w:eastAsia="en-US" w:bidi="ar-SA"/>
      </w:rPr>
    </w:lvl>
    <w:lvl w:ilvl="7" w:tplc="92926D58">
      <w:numFmt w:val="bullet"/>
      <w:lvlText w:val="•"/>
      <w:lvlJc w:val="left"/>
      <w:pPr>
        <w:ind w:left="7522" w:hanging="393"/>
      </w:pPr>
      <w:rPr>
        <w:rFonts w:hint="default"/>
        <w:lang w:val="en-US" w:eastAsia="en-US" w:bidi="ar-SA"/>
      </w:rPr>
    </w:lvl>
    <w:lvl w:ilvl="8" w:tplc="334C56C4">
      <w:numFmt w:val="bullet"/>
      <w:lvlText w:val="•"/>
      <w:lvlJc w:val="left"/>
      <w:pPr>
        <w:ind w:left="8468" w:hanging="393"/>
      </w:pPr>
      <w:rPr>
        <w:rFonts w:hint="default"/>
        <w:lang w:val="en-US" w:eastAsia="en-US" w:bidi="ar-SA"/>
      </w:rPr>
    </w:lvl>
  </w:abstractNum>
  <w:abstractNum w:abstractNumId="28" w15:restartNumberingAfterBreak="0">
    <w:nsid w:val="27AF1B5D"/>
    <w:multiLevelType w:val="hybridMultilevel"/>
    <w:tmpl w:val="CDEEA4B2"/>
    <w:lvl w:ilvl="0" w:tplc="AE907078">
      <w:start w:val="1"/>
      <w:numFmt w:val="decimal"/>
      <w:lvlText w:val="%1."/>
      <w:lvlJc w:val="left"/>
      <w:pPr>
        <w:ind w:left="892" w:hanging="393"/>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1438F392">
      <w:start w:val="1"/>
      <w:numFmt w:val="lowerLetter"/>
      <w:lvlText w:val="%2."/>
      <w:lvlJc w:val="left"/>
      <w:pPr>
        <w:ind w:left="860" w:hanging="263"/>
        <w:jc w:val="left"/>
      </w:pPr>
      <w:rPr>
        <w:rFonts w:ascii="Helvetica Neue" w:eastAsia="Helvetica Neue" w:hAnsi="Helvetica Neue" w:cs="Helvetica Neue" w:hint="default"/>
        <w:b w:val="0"/>
        <w:bCs w:val="0"/>
        <w:i w:val="0"/>
        <w:iCs w:val="0"/>
        <w:spacing w:val="0"/>
        <w:w w:val="100"/>
        <w:sz w:val="24"/>
        <w:szCs w:val="24"/>
        <w:lang w:val="en-US" w:eastAsia="en-US" w:bidi="ar-SA"/>
      </w:rPr>
    </w:lvl>
    <w:lvl w:ilvl="2" w:tplc="D1460E5A">
      <w:numFmt w:val="bullet"/>
      <w:lvlText w:val="•"/>
      <w:lvlJc w:val="left"/>
      <w:pPr>
        <w:ind w:left="1416" w:hanging="197"/>
      </w:pPr>
      <w:rPr>
        <w:rFonts w:ascii="Helvetica Neue" w:eastAsia="Helvetica Neue" w:hAnsi="Helvetica Neue" w:cs="Helvetica Neue" w:hint="default"/>
        <w:spacing w:val="0"/>
        <w:w w:val="100"/>
        <w:lang w:val="en-US" w:eastAsia="en-US" w:bidi="ar-SA"/>
      </w:rPr>
    </w:lvl>
    <w:lvl w:ilvl="3" w:tplc="DDE2E8FE">
      <w:numFmt w:val="bullet"/>
      <w:lvlText w:val="-"/>
      <w:lvlJc w:val="left"/>
      <w:pPr>
        <w:ind w:left="1841" w:hanging="197"/>
      </w:pPr>
      <w:rPr>
        <w:rFonts w:ascii="Helvetica Neue" w:eastAsia="Helvetica Neue" w:hAnsi="Helvetica Neue" w:cs="Helvetica Neue" w:hint="default"/>
        <w:b w:val="0"/>
        <w:bCs w:val="0"/>
        <w:i w:val="0"/>
        <w:iCs w:val="0"/>
        <w:color w:val="EE220C"/>
        <w:spacing w:val="0"/>
        <w:w w:val="99"/>
        <w:position w:val="2"/>
        <w:sz w:val="29"/>
        <w:szCs w:val="29"/>
        <w:lang w:val="en-US" w:eastAsia="en-US" w:bidi="ar-SA"/>
      </w:rPr>
    </w:lvl>
    <w:lvl w:ilvl="4" w:tplc="0B90E168">
      <w:numFmt w:val="bullet"/>
      <w:lvlText w:val="•"/>
      <w:lvlJc w:val="left"/>
      <w:pPr>
        <w:ind w:left="2136" w:hanging="197"/>
      </w:pPr>
      <w:rPr>
        <w:rFonts w:ascii="Helvetica Neue" w:eastAsia="Helvetica Neue" w:hAnsi="Helvetica Neue" w:cs="Helvetica Neue" w:hint="default"/>
        <w:b w:val="0"/>
        <w:bCs w:val="0"/>
        <w:i w:val="0"/>
        <w:iCs w:val="0"/>
        <w:color w:val="EE220C"/>
        <w:spacing w:val="0"/>
        <w:w w:val="100"/>
        <w:position w:val="-1"/>
        <w:sz w:val="24"/>
        <w:szCs w:val="24"/>
        <w:lang w:val="en-US" w:eastAsia="en-US" w:bidi="ar-SA"/>
      </w:rPr>
    </w:lvl>
    <w:lvl w:ilvl="5" w:tplc="D3A27C26">
      <w:numFmt w:val="bullet"/>
      <w:lvlText w:val="•"/>
      <w:lvlJc w:val="left"/>
      <w:pPr>
        <w:ind w:left="2140" w:hanging="197"/>
      </w:pPr>
      <w:rPr>
        <w:rFonts w:hint="default"/>
        <w:lang w:val="en-US" w:eastAsia="en-US" w:bidi="ar-SA"/>
      </w:rPr>
    </w:lvl>
    <w:lvl w:ilvl="6" w:tplc="2820974E">
      <w:numFmt w:val="bullet"/>
      <w:lvlText w:val="•"/>
      <w:lvlJc w:val="left"/>
      <w:pPr>
        <w:ind w:left="3784" w:hanging="197"/>
      </w:pPr>
      <w:rPr>
        <w:rFonts w:hint="default"/>
        <w:lang w:val="en-US" w:eastAsia="en-US" w:bidi="ar-SA"/>
      </w:rPr>
    </w:lvl>
    <w:lvl w:ilvl="7" w:tplc="04EC332C">
      <w:numFmt w:val="bullet"/>
      <w:lvlText w:val="•"/>
      <w:lvlJc w:val="left"/>
      <w:pPr>
        <w:ind w:left="5428" w:hanging="197"/>
      </w:pPr>
      <w:rPr>
        <w:rFonts w:hint="default"/>
        <w:lang w:val="en-US" w:eastAsia="en-US" w:bidi="ar-SA"/>
      </w:rPr>
    </w:lvl>
    <w:lvl w:ilvl="8" w:tplc="711E05FC">
      <w:numFmt w:val="bullet"/>
      <w:lvlText w:val="•"/>
      <w:lvlJc w:val="left"/>
      <w:pPr>
        <w:ind w:left="7072" w:hanging="197"/>
      </w:pPr>
      <w:rPr>
        <w:rFonts w:hint="default"/>
        <w:lang w:val="en-US" w:eastAsia="en-US" w:bidi="ar-SA"/>
      </w:rPr>
    </w:lvl>
  </w:abstractNum>
  <w:abstractNum w:abstractNumId="29" w15:restartNumberingAfterBreak="0">
    <w:nsid w:val="29333E0C"/>
    <w:multiLevelType w:val="hybridMultilevel"/>
    <w:tmpl w:val="148477CA"/>
    <w:lvl w:ilvl="0" w:tplc="FDB8110A">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1" w:tplc="10A4A46E">
      <w:numFmt w:val="bullet"/>
      <w:lvlText w:val="•"/>
      <w:lvlJc w:val="left"/>
      <w:pPr>
        <w:ind w:left="1990" w:hanging="197"/>
      </w:pPr>
      <w:rPr>
        <w:rFonts w:hint="default"/>
        <w:lang w:val="en-US" w:eastAsia="en-US" w:bidi="ar-SA"/>
      </w:rPr>
    </w:lvl>
    <w:lvl w:ilvl="2" w:tplc="8CD4315C">
      <w:numFmt w:val="bullet"/>
      <w:lvlText w:val="•"/>
      <w:lvlJc w:val="left"/>
      <w:pPr>
        <w:ind w:left="2920" w:hanging="197"/>
      </w:pPr>
      <w:rPr>
        <w:rFonts w:hint="default"/>
        <w:lang w:val="en-US" w:eastAsia="en-US" w:bidi="ar-SA"/>
      </w:rPr>
    </w:lvl>
    <w:lvl w:ilvl="3" w:tplc="07627F6C">
      <w:numFmt w:val="bullet"/>
      <w:lvlText w:val="•"/>
      <w:lvlJc w:val="left"/>
      <w:pPr>
        <w:ind w:left="3850" w:hanging="197"/>
      </w:pPr>
      <w:rPr>
        <w:rFonts w:hint="default"/>
        <w:lang w:val="en-US" w:eastAsia="en-US" w:bidi="ar-SA"/>
      </w:rPr>
    </w:lvl>
    <w:lvl w:ilvl="4" w:tplc="B8E4A20E">
      <w:numFmt w:val="bullet"/>
      <w:lvlText w:val="•"/>
      <w:lvlJc w:val="left"/>
      <w:pPr>
        <w:ind w:left="4780" w:hanging="197"/>
      </w:pPr>
      <w:rPr>
        <w:rFonts w:hint="default"/>
        <w:lang w:val="en-US" w:eastAsia="en-US" w:bidi="ar-SA"/>
      </w:rPr>
    </w:lvl>
    <w:lvl w:ilvl="5" w:tplc="71125F56">
      <w:numFmt w:val="bullet"/>
      <w:lvlText w:val="•"/>
      <w:lvlJc w:val="left"/>
      <w:pPr>
        <w:ind w:left="5710" w:hanging="197"/>
      </w:pPr>
      <w:rPr>
        <w:rFonts w:hint="default"/>
        <w:lang w:val="en-US" w:eastAsia="en-US" w:bidi="ar-SA"/>
      </w:rPr>
    </w:lvl>
    <w:lvl w:ilvl="6" w:tplc="DDB873E0">
      <w:numFmt w:val="bullet"/>
      <w:lvlText w:val="•"/>
      <w:lvlJc w:val="left"/>
      <w:pPr>
        <w:ind w:left="6640" w:hanging="197"/>
      </w:pPr>
      <w:rPr>
        <w:rFonts w:hint="default"/>
        <w:lang w:val="en-US" w:eastAsia="en-US" w:bidi="ar-SA"/>
      </w:rPr>
    </w:lvl>
    <w:lvl w:ilvl="7" w:tplc="B7362654">
      <w:numFmt w:val="bullet"/>
      <w:lvlText w:val="•"/>
      <w:lvlJc w:val="left"/>
      <w:pPr>
        <w:ind w:left="7570" w:hanging="197"/>
      </w:pPr>
      <w:rPr>
        <w:rFonts w:hint="default"/>
        <w:lang w:val="en-US" w:eastAsia="en-US" w:bidi="ar-SA"/>
      </w:rPr>
    </w:lvl>
    <w:lvl w:ilvl="8" w:tplc="A776E248">
      <w:numFmt w:val="bullet"/>
      <w:lvlText w:val="•"/>
      <w:lvlJc w:val="left"/>
      <w:pPr>
        <w:ind w:left="8500" w:hanging="197"/>
      </w:pPr>
      <w:rPr>
        <w:rFonts w:hint="default"/>
        <w:lang w:val="en-US" w:eastAsia="en-US" w:bidi="ar-SA"/>
      </w:rPr>
    </w:lvl>
  </w:abstractNum>
  <w:abstractNum w:abstractNumId="30" w15:restartNumberingAfterBreak="0">
    <w:nsid w:val="29E44FE8"/>
    <w:multiLevelType w:val="hybridMultilevel"/>
    <w:tmpl w:val="59965908"/>
    <w:lvl w:ilvl="0" w:tplc="2514E2E8">
      <w:start w:val="1"/>
      <w:numFmt w:val="decimal"/>
      <w:lvlText w:val="%1."/>
      <w:lvlJc w:val="left"/>
      <w:pPr>
        <w:ind w:left="1033" w:hanging="534"/>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83364526">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2" w:tplc="1D4C3C56">
      <w:numFmt w:val="bullet"/>
      <w:lvlText w:val="•"/>
      <w:lvlJc w:val="left"/>
      <w:pPr>
        <w:ind w:left="2093" w:hanging="197"/>
      </w:pPr>
      <w:rPr>
        <w:rFonts w:hint="default"/>
        <w:lang w:val="en-US" w:eastAsia="en-US" w:bidi="ar-SA"/>
      </w:rPr>
    </w:lvl>
    <w:lvl w:ilvl="3" w:tplc="09CC48E8">
      <w:numFmt w:val="bullet"/>
      <w:lvlText w:val="•"/>
      <w:lvlJc w:val="left"/>
      <w:pPr>
        <w:ind w:left="3126" w:hanging="197"/>
      </w:pPr>
      <w:rPr>
        <w:rFonts w:hint="default"/>
        <w:lang w:val="en-US" w:eastAsia="en-US" w:bidi="ar-SA"/>
      </w:rPr>
    </w:lvl>
    <w:lvl w:ilvl="4" w:tplc="544EC364">
      <w:numFmt w:val="bullet"/>
      <w:lvlText w:val="•"/>
      <w:lvlJc w:val="left"/>
      <w:pPr>
        <w:ind w:left="4160" w:hanging="197"/>
      </w:pPr>
      <w:rPr>
        <w:rFonts w:hint="default"/>
        <w:lang w:val="en-US" w:eastAsia="en-US" w:bidi="ar-SA"/>
      </w:rPr>
    </w:lvl>
    <w:lvl w:ilvl="5" w:tplc="5FDC0FD6">
      <w:numFmt w:val="bullet"/>
      <w:lvlText w:val="•"/>
      <w:lvlJc w:val="left"/>
      <w:pPr>
        <w:ind w:left="5193" w:hanging="197"/>
      </w:pPr>
      <w:rPr>
        <w:rFonts w:hint="default"/>
        <w:lang w:val="en-US" w:eastAsia="en-US" w:bidi="ar-SA"/>
      </w:rPr>
    </w:lvl>
    <w:lvl w:ilvl="6" w:tplc="C7CA1E20">
      <w:numFmt w:val="bullet"/>
      <w:lvlText w:val="•"/>
      <w:lvlJc w:val="left"/>
      <w:pPr>
        <w:ind w:left="6226" w:hanging="197"/>
      </w:pPr>
      <w:rPr>
        <w:rFonts w:hint="default"/>
        <w:lang w:val="en-US" w:eastAsia="en-US" w:bidi="ar-SA"/>
      </w:rPr>
    </w:lvl>
    <w:lvl w:ilvl="7" w:tplc="247E4162">
      <w:numFmt w:val="bullet"/>
      <w:lvlText w:val="•"/>
      <w:lvlJc w:val="left"/>
      <w:pPr>
        <w:ind w:left="7260" w:hanging="197"/>
      </w:pPr>
      <w:rPr>
        <w:rFonts w:hint="default"/>
        <w:lang w:val="en-US" w:eastAsia="en-US" w:bidi="ar-SA"/>
      </w:rPr>
    </w:lvl>
    <w:lvl w:ilvl="8" w:tplc="DFB4C0D8">
      <w:numFmt w:val="bullet"/>
      <w:lvlText w:val="•"/>
      <w:lvlJc w:val="left"/>
      <w:pPr>
        <w:ind w:left="8293" w:hanging="197"/>
      </w:pPr>
      <w:rPr>
        <w:rFonts w:hint="default"/>
        <w:lang w:val="en-US" w:eastAsia="en-US" w:bidi="ar-SA"/>
      </w:rPr>
    </w:lvl>
  </w:abstractNum>
  <w:abstractNum w:abstractNumId="31" w15:restartNumberingAfterBreak="0">
    <w:nsid w:val="2A7C0406"/>
    <w:multiLevelType w:val="hybridMultilevel"/>
    <w:tmpl w:val="1450841A"/>
    <w:lvl w:ilvl="0" w:tplc="7C16CB4E">
      <w:numFmt w:val="bullet"/>
      <w:lvlText w:val="–"/>
      <w:lvlJc w:val="left"/>
      <w:pPr>
        <w:ind w:left="860" w:hanging="187"/>
      </w:pPr>
      <w:rPr>
        <w:rFonts w:ascii="Helvetica Neue" w:eastAsia="Helvetica Neue" w:hAnsi="Helvetica Neue" w:cs="Helvetica Neue" w:hint="default"/>
        <w:b w:val="0"/>
        <w:bCs w:val="0"/>
        <w:i w:val="0"/>
        <w:iCs w:val="0"/>
        <w:spacing w:val="0"/>
        <w:w w:val="100"/>
        <w:sz w:val="24"/>
        <w:szCs w:val="24"/>
        <w:lang w:val="en-US" w:eastAsia="en-US" w:bidi="ar-SA"/>
      </w:rPr>
    </w:lvl>
    <w:lvl w:ilvl="1" w:tplc="F0D6E0D0">
      <w:numFmt w:val="bullet"/>
      <w:lvlText w:val="•"/>
      <w:lvlJc w:val="left"/>
      <w:pPr>
        <w:ind w:left="1810" w:hanging="187"/>
      </w:pPr>
      <w:rPr>
        <w:rFonts w:hint="default"/>
        <w:lang w:val="en-US" w:eastAsia="en-US" w:bidi="ar-SA"/>
      </w:rPr>
    </w:lvl>
    <w:lvl w:ilvl="2" w:tplc="2EA61DF6">
      <w:numFmt w:val="bullet"/>
      <w:lvlText w:val="•"/>
      <w:lvlJc w:val="left"/>
      <w:pPr>
        <w:ind w:left="2760" w:hanging="187"/>
      </w:pPr>
      <w:rPr>
        <w:rFonts w:hint="default"/>
        <w:lang w:val="en-US" w:eastAsia="en-US" w:bidi="ar-SA"/>
      </w:rPr>
    </w:lvl>
    <w:lvl w:ilvl="3" w:tplc="CDDCE734">
      <w:numFmt w:val="bullet"/>
      <w:lvlText w:val="•"/>
      <w:lvlJc w:val="left"/>
      <w:pPr>
        <w:ind w:left="3710" w:hanging="187"/>
      </w:pPr>
      <w:rPr>
        <w:rFonts w:hint="default"/>
        <w:lang w:val="en-US" w:eastAsia="en-US" w:bidi="ar-SA"/>
      </w:rPr>
    </w:lvl>
    <w:lvl w:ilvl="4" w:tplc="3CACEEA8">
      <w:numFmt w:val="bullet"/>
      <w:lvlText w:val="•"/>
      <w:lvlJc w:val="left"/>
      <w:pPr>
        <w:ind w:left="4660" w:hanging="187"/>
      </w:pPr>
      <w:rPr>
        <w:rFonts w:hint="default"/>
        <w:lang w:val="en-US" w:eastAsia="en-US" w:bidi="ar-SA"/>
      </w:rPr>
    </w:lvl>
    <w:lvl w:ilvl="5" w:tplc="61824FBE">
      <w:numFmt w:val="bullet"/>
      <w:lvlText w:val="•"/>
      <w:lvlJc w:val="left"/>
      <w:pPr>
        <w:ind w:left="5610" w:hanging="187"/>
      </w:pPr>
      <w:rPr>
        <w:rFonts w:hint="default"/>
        <w:lang w:val="en-US" w:eastAsia="en-US" w:bidi="ar-SA"/>
      </w:rPr>
    </w:lvl>
    <w:lvl w:ilvl="6" w:tplc="8E108D1C">
      <w:numFmt w:val="bullet"/>
      <w:lvlText w:val="•"/>
      <w:lvlJc w:val="left"/>
      <w:pPr>
        <w:ind w:left="6560" w:hanging="187"/>
      </w:pPr>
      <w:rPr>
        <w:rFonts w:hint="default"/>
        <w:lang w:val="en-US" w:eastAsia="en-US" w:bidi="ar-SA"/>
      </w:rPr>
    </w:lvl>
    <w:lvl w:ilvl="7" w:tplc="FC74ABE6">
      <w:numFmt w:val="bullet"/>
      <w:lvlText w:val="•"/>
      <w:lvlJc w:val="left"/>
      <w:pPr>
        <w:ind w:left="7510" w:hanging="187"/>
      </w:pPr>
      <w:rPr>
        <w:rFonts w:hint="default"/>
        <w:lang w:val="en-US" w:eastAsia="en-US" w:bidi="ar-SA"/>
      </w:rPr>
    </w:lvl>
    <w:lvl w:ilvl="8" w:tplc="0D780EF0">
      <w:numFmt w:val="bullet"/>
      <w:lvlText w:val="•"/>
      <w:lvlJc w:val="left"/>
      <w:pPr>
        <w:ind w:left="8460" w:hanging="187"/>
      </w:pPr>
      <w:rPr>
        <w:rFonts w:hint="default"/>
        <w:lang w:val="en-US" w:eastAsia="en-US" w:bidi="ar-SA"/>
      </w:rPr>
    </w:lvl>
  </w:abstractNum>
  <w:abstractNum w:abstractNumId="32" w15:restartNumberingAfterBreak="0">
    <w:nsid w:val="2AB75CF2"/>
    <w:multiLevelType w:val="hybridMultilevel"/>
    <w:tmpl w:val="17B4B09A"/>
    <w:lvl w:ilvl="0" w:tplc="7CF68EE2">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1" w:tplc="105CEDDE">
      <w:numFmt w:val="bullet"/>
      <w:lvlText w:val="•"/>
      <w:lvlJc w:val="left"/>
      <w:pPr>
        <w:ind w:left="1990" w:hanging="197"/>
      </w:pPr>
      <w:rPr>
        <w:rFonts w:hint="default"/>
        <w:lang w:val="en-US" w:eastAsia="en-US" w:bidi="ar-SA"/>
      </w:rPr>
    </w:lvl>
    <w:lvl w:ilvl="2" w:tplc="DBE46104">
      <w:numFmt w:val="bullet"/>
      <w:lvlText w:val="•"/>
      <w:lvlJc w:val="left"/>
      <w:pPr>
        <w:ind w:left="2920" w:hanging="197"/>
      </w:pPr>
      <w:rPr>
        <w:rFonts w:hint="default"/>
        <w:lang w:val="en-US" w:eastAsia="en-US" w:bidi="ar-SA"/>
      </w:rPr>
    </w:lvl>
    <w:lvl w:ilvl="3" w:tplc="612E9EF0">
      <w:numFmt w:val="bullet"/>
      <w:lvlText w:val="•"/>
      <w:lvlJc w:val="left"/>
      <w:pPr>
        <w:ind w:left="3850" w:hanging="197"/>
      </w:pPr>
      <w:rPr>
        <w:rFonts w:hint="default"/>
        <w:lang w:val="en-US" w:eastAsia="en-US" w:bidi="ar-SA"/>
      </w:rPr>
    </w:lvl>
    <w:lvl w:ilvl="4" w:tplc="08C8475A">
      <w:numFmt w:val="bullet"/>
      <w:lvlText w:val="•"/>
      <w:lvlJc w:val="left"/>
      <w:pPr>
        <w:ind w:left="4780" w:hanging="197"/>
      </w:pPr>
      <w:rPr>
        <w:rFonts w:hint="default"/>
        <w:lang w:val="en-US" w:eastAsia="en-US" w:bidi="ar-SA"/>
      </w:rPr>
    </w:lvl>
    <w:lvl w:ilvl="5" w:tplc="A628C6D4">
      <w:numFmt w:val="bullet"/>
      <w:lvlText w:val="•"/>
      <w:lvlJc w:val="left"/>
      <w:pPr>
        <w:ind w:left="5710" w:hanging="197"/>
      </w:pPr>
      <w:rPr>
        <w:rFonts w:hint="default"/>
        <w:lang w:val="en-US" w:eastAsia="en-US" w:bidi="ar-SA"/>
      </w:rPr>
    </w:lvl>
    <w:lvl w:ilvl="6" w:tplc="62DADDF6">
      <w:numFmt w:val="bullet"/>
      <w:lvlText w:val="•"/>
      <w:lvlJc w:val="left"/>
      <w:pPr>
        <w:ind w:left="6640" w:hanging="197"/>
      </w:pPr>
      <w:rPr>
        <w:rFonts w:hint="default"/>
        <w:lang w:val="en-US" w:eastAsia="en-US" w:bidi="ar-SA"/>
      </w:rPr>
    </w:lvl>
    <w:lvl w:ilvl="7" w:tplc="DDACB79E">
      <w:numFmt w:val="bullet"/>
      <w:lvlText w:val="•"/>
      <w:lvlJc w:val="left"/>
      <w:pPr>
        <w:ind w:left="7570" w:hanging="197"/>
      </w:pPr>
      <w:rPr>
        <w:rFonts w:hint="default"/>
        <w:lang w:val="en-US" w:eastAsia="en-US" w:bidi="ar-SA"/>
      </w:rPr>
    </w:lvl>
    <w:lvl w:ilvl="8" w:tplc="AE14C710">
      <w:numFmt w:val="bullet"/>
      <w:lvlText w:val="•"/>
      <w:lvlJc w:val="left"/>
      <w:pPr>
        <w:ind w:left="8500" w:hanging="197"/>
      </w:pPr>
      <w:rPr>
        <w:rFonts w:hint="default"/>
        <w:lang w:val="en-US" w:eastAsia="en-US" w:bidi="ar-SA"/>
      </w:rPr>
    </w:lvl>
  </w:abstractNum>
  <w:abstractNum w:abstractNumId="33" w15:restartNumberingAfterBreak="0">
    <w:nsid w:val="2BED682B"/>
    <w:multiLevelType w:val="hybridMultilevel"/>
    <w:tmpl w:val="0CDCD43E"/>
    <w:lvl w:ilvl="0" w:tplc="F5008426">
      <w:numFmt w:val="bullet"/>
      <w:lvlText w:val="•"/>
      <w:lvlJc w:val="left"/>
      <w:pPr>
        <w:ind w:left="105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1" w:tplc="35206672">
      <w:numFmt w:val="bullet"/>
      <w:lvlText w:val="•"/>
      <w:lvlJc w:val="left"/>
      <w:pPr>
        <w:ind w:left="1990" w:hanging="197"/>
      </w:pPr>
      <w:rPr>
        <w:rFonts w:hint="default"/>
        <w:lang w:val="en-US" w:eastAsia="en-US" w:bidi="ar-SA"/>
      </w:rPr>
    </w:lvl>
    <w:lvl w:ilvl="2" w:tplc="7B7CB19E">
      <w:numFmt w:val="bullet"/>
      <w:lvlText w:val="•"/>
      <w:lvlJc w:val="left"/>
      <w:pPr>
        <w:ind w:left="2920" w:hanging="197"/>
      </w:pPr>
      <w:rPr>
        <w:rFonts w:hint="default"/>
        <w:lang w:val="en-US" w:eastAsia="en-US" w:bidi="ar-SA"/>
      </w:rPr>
    </w:lvl>
    <w:lvl w:ilvl="3" w:tplc="7C3EEA00">
      <w:numFmt w:val="bullet"/>
      <w:lvlText w:val="•"/>
      <w:lvlJc w:val="left"/>
      <w:pPr>
        <w:ind w:left="3850" w:hanging="197"/>
      </w:pPr>
      <w:rPr>
        <w:rFonts w:hint="default"/>
        <w:lang w:val="en-US" w:eastAsia="en-US" w:bidi="ar-SA"/>
      </w:rPr>
    </w:lvl>
    <w:lvl w:ilvl="4" w:tplc="83DE8004">
      <w:numFmt w:val="bullet"/>
      <w:lvlText w:val="•"/>
      <w:lvlJc w:val="left"/>
      <w:pPr>
        <w:ind w:left="4780" w:hanging="197"/>
      </w:pPr>
      <w:rPr>
        <w:rFonts w:hint="default"/>
        <w:lang w:val="en-US" w:eastAsia="en-US" w:bidi="ar-SA"/>
      </w:rPr>
    </w:lvl>
    <w:lvl w:ilvl="5" w:tplc="AA144DF2">
      <w:numFmt w:val="bullet"/>
      <w:lvlText w:val="•"/>
      <w:lvlJc w:val="left"/>
      <w:pPr>
        <w:ind w:left="5710" w:hanging="197"/>
      </w:pPr>
      <w:rPr>
        <w:rFonts w:hint="default"/>
        <w:lang w:val="en-US" w:eastAsia="en-US" w:bidi="ar-SA"/>
      </w:rPr>
    </w:lvl>
    <w:lvl w:ilvl="6" w:tplc="943095E6">
      <w:numFmt w:val="bullet"/>
      <w:lvlText w:val="•"/>
      <w:lvlJc w:val="left"/>
      <w:pPr>
        <w:ind w:left="6640" w:hanging="197"/>
      </w:pPr>
      <w:rPr>
        <w:rFonts w:hint="default"/>
        <w:lang w:val="en-US" w:eastAsia="en-US" w:bidi="ar-SA"/>
      </w:rPr>
    </w:lvl>
    <w:lvl w:ilvl="7" w:tplc="300463CC">
      <w:numFmt w:val="bullet"/>
      <w:lvlText w:val="•"/>
      <w:lvlJc w:val="left"/>
      <w:pPr>
        <w:ind w:left="7570" w:hanging="197"/>
      </w:pPr>
      <w:rPr>
        <w:rFonts w:hint="default"/>
        <w:lang w:val="en-US" w:eastAsia="en-US" w:bidi="ar-SA"/>
      </w:rPr>
    </w:lvl>
    <w:lvl w:ilvl="8" w:tplc="FE06ECF0">
      <w:numFmt w:val="bullet"/>
      <w:lvlText w:val="•"/>
      <w:lvlJc w:val="left"/>
      <w:pPr>
        <w:ind w:left="8500" w:hanging="197"/>
      </w:pPr>
      <w:rPr>
        <w:rFonts w:hint="default"/>
        <w:lang w:val="en-US" w:eastAsia="en-US" w:bidi="ar-SA"/>
      </w:rPr>
    </w:lvl>
  </w:abstractNum>
  <w:abstractNum w:abstractNumId="34" w15:restartNumberingAfterBreak="0">
    <w:nsid w:val="2C5874E8"/>
    <w:multiLevelType w:val="hybridMultilevel"/>
    <w:tmpl w:val="51B86862"/>
    <w:lvl w:ilvl="0" w:tplc="D18200A6">
      <w:numFmt w:val="bullet"/>
      <w:lvlText w:val="•"/>
      <w:lvlJc w:val="left"/>
      <w:pPr>
        <w:ind w:left="1220" w:hanging="500"/>
      </w:pPr>
      <w:rPr>
        <w:rFonts w:ascii="Helvetica" w:eastAsia="Helvetica" w:hAnsi="Helvetica" w:cs="Helvetica" w:hint="default"/>
        <w:b w:val="0"/>
        <w:bCs w:val="0"/>
        <w:i w:val="0"/>
        <w:iCs w:val="0"/>
        <w:color w:val="515354"/>
        <w:spacing w:val="0"/>
        <w:w w:val="100"/>
        <w:sz w:val="24"/>
        <w:szCs w:val="24"/>
        <w:lang w:val="en-US" w:eastAsia="en-US" w:bidi="ar-SA"/>
      </w:rPr>
    </w:lvl>
    <w:lvl w:ilvl="1" w:tplc="2C9E1622">
      <w:numFmt w:val="bullet"/>
      <w:lvlText w:val="▪"/>
      <w:lvlJc w:val="left"/>
      <w:pPr>
        <w:ind w:left="1940" w:hanging="500"/>
      </w:pPr>
      <w:rPr>
        <w:rFonts w:ascii="Lucida Grande" w:eastAsia="Lucida Grande" w:hAnsi="Lucida Grande" w:cs="Lucida Grande" w:hint="default"/>
        <w:b w:val="0"/>
        <w:bCs w:val="0"/>
        <w:i w:val="0"/>
        <w:iCs w:val="0"/>
        <w:color w:val="515354"/>
        <w:spacing w:val="0"/>
        <w:w w:val="100"/>
        <w:position w:val="-2"/>
        <w:sz w:val="24"/>
        <w:szCs w:val="24"/>
        <w:lang w:val="en-US" w:eastAsia="en-US" w:bidi="ar-SA"/>
      </w:rPr>
    </w:lvl>
    <w:lvl w:ilvl="2" w:tplc="5FF26436">
      <w:numFmt w:val="bullet"/>
      <w:lvlText w:val="•"/>
      <w:lvlJc w:val="left"/>
      <w:pPr>
        <w:ind w:left="2875" w:hanging="500"/>
      </w:pPr>
      <w:rPr>
        <w:rFonts w:hint="default"/>
        <w:lang w:val="en-US" w:eastAsia="en-US" w:bidi="ar-SA"/>
      </w:rPr>
    </w:lvl>
    <w:lvl w:ilvl="3" w:tplc="E21AA0D8">
      <w:numFmt w:val="bullet"/>
      <w:lvlText w:val="•"/>
      <w:lvlJc w:val="left"/>
      <w:pPr>
        <w:ind w:left="3811" w:hanging="500"/>
      </w:pPr>
      <w:rPr>
        <w:rFonts w:hint="default"/>
        <w:lang w:val="en-US" w:eastAsia="en-US" w:bidi="ar-SA"/>
      </w:rPr>
    </w:lvl>
    <w:lvl w:ilvl="4" w:tplc="F95CC0EE">
      <w:numFmt w:val="bullet"/>
      <w:lvlText w:val="•"/>
      <w:lvlJc w:val="left"/>
      <w:pPr>
        <w:ind w:left="4746" w:hanging="500"/>
      </w:pPr>
      <w:rPr>
        <w:rFonts w:hint="default"/>
        <w:lang w:val="en-US" w:eastAsia="en-US" w:bidi="ar-SA"/>
      </w:rPr>
    </w:lvl>
    <w:lvl w:ilvl="5" w:tplc="DA80DF80">
      <w:numFmt w:val="bullet"/>
      <w:lvlText w:val="•"/>
      <w:lvlJc w:val="left"/>
      <w:pPr>
        <w:ind w:left="5682" w:hanging="500"/>
      </w:pPr>
      <w:rPr>
        <w:rFonts w:hint="default"/>
        <w:lang w:val="en-US" w:eastAsia="en-US" w:bidi="ar-SA"/>
      </w:rPr>
    </w:lvl>
    <w:lvl w:ilvl="6" w:tplc="B3AC649E">
      <w:numFmt w:val="bullet"/>
      <w:lvlText w:val="•"/>
      <w:lvlJc w:val="left"/>
      <w:pPr>
        <w:ind w:left="6617" w:hanging="500"/>
      </w:pPr>
      <w:rPr>
        <w:rFonts w:hint="default"/>
        <w:lang w:val="en-US" w:eastAsia="en-US" w:bidi="ar-SA"/>
      </w:rPr>
    </w:lvl>
    <w:lvl w:ilvl="7" w:tplc="7D9C59D2">
      <w:numFmt w:val="bullet"/>
      <w:lvlText w:val="•"/>
      <w:lvlJc w:val="left"/>
      <w:pPr>
        <w:ind w:left="7553" w:hanging="500"/>
      </w:pPr>
      <w:rPr>
        <w:rFonts w:hint="default"/>
        <w:lang w:val="en-US" w:eastAsia="en-US" w:bidi="ar-SA"/>
      </w:rPr>
    </w:lvl>
    <w:lvl w:ilvl="8" w:tplc="5A18AE1C">
      <w:numFmt w:val="bullet"/>
      <w:lvlText w:val="•"/>
      <w:lvlJc w:val="left"/>
      <w:pPr>
        <w:ind w:left="8488" w:hanging="500"/>
      </w:pPr>
      <w:rPr>
        <w:rFonts w:hint="default"/>
        <w:lang w:val="en-US" w:eastAsia="en-US" w:bidi="ar-SA"/>
      </w:rPr>
    </w:lvl>
  </w:abstractNum>
  <w:abstractNum w:abstractNumId="35" w15:restartNumberingAfterBreak="0">
    <w:nsid w:val="2D0D7849"/>
    <w:multiLevelType w:val="hybridMultilevel"/>
    <w:tmpl w:val="D1122234"/>
    <w:lvl w:ilvl="0" w:tplc="903023DE">
      <w:numFmt w:val="bullet"/>
      <w:lvlText w:val="•"/>
      <w:lvlJc w:val="left"/>
      <w:pPr>
        <w:ind w:left="105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1" w:tplc="44D64B0C">
      <w:numFmt w:val="bullet"/>
      <w:lvlText w:val="•"/>
      <w:lvlJc w:val="left"/>
      <w:pPr>
        <w:ind w:left="1990" w:hanging="197"/>
      </w:pPr>
      <w:rPr>
        <w:rFonts w:hint="default"/>
        <w:lang w:val="en-US" w:eastAsia="en-US" w:bidi="ar-SA"/>
      </w:rPr>
    </w:lvl>
    <w:lvl w:ilvl="2" w:tplc="5C467562">
      <w:numFmt w:val="bullet"/>
      <w:lvlText w:val="•"/>
      <w:lvlJc w:val="left"/>
      <w:pPr>
        <w:ind w:left="2920" w:hanging="197"/>
      </w:pPr>
      <w:rPr>
        <w:rFonts w:hint="default"/>
        <w:lang w:val="en-US" w:eastAsia="en-US" w:bidi="ar-SA"/>
      </w:rPr>
    </w:lvl>
    <w:lvl w:ilvl="3" w:tplc="AEDCB2D0">
      <w:numFmt w:val="bullet"/>
      <w:lvlText w:val="•"/>
      <w:lvlJc w:val="left"/>
      <w:pPr>
        <w:ind w:left="3850" w:hanging="197"/>
      </w:pPr>
      <w:rPr>
        <w:rFonts w:hint="default"/>
        <w:lang w:val="en-US" w:eastAsia="en-US" w:bidi="ar-SA"/>
      </w:rPr>
    </w:lvl>
    <w:lvl w:ilvl="4" w:tplc="65A0151C">
      <w:numFmt w:val="bullet"/>
      <w:lvlText w:val="•"/>
      <w:lvlJc w:val="left"/>
      <w:pPr>
        <w:ind w:left="4780" w:hanging="197"/>
      </w:pPr>
      <w:rPr>
        <w:rFonts w:hint="default"/>
        <w:lang w:val="en-US" w:eastAsia="en-US" w:bidi="ar-SA"/>
      </w:rPr>
    </w:lvl>
    <w:lvl w:ilvl="5" w:tplc="54CEEBB2">
      <w:numFmt w:val="bullet"/>
      <w:lvlText w:val="•"/>
      <w:lvlJc w:val="left"/>
      <w:pPr>
        <w:ind w:left="5710" w:hanging="197"/>
      </w:pPr>
      <w:rPr>
        <w:rFonts w:hint="default"/>
        <w:lang w:val="en-US" w:eastAsia="en-US" w:bidi="ar-SA"/>
      </w:rPr>
    </w:lvl>
    <w:lvl w:ilvl="6" w:tplc="8AE855DA">
      <w:numFmt w:val="bullet"/>
      <w:lvlText w:val="•"/>
      <w:lvlJc w:val="left"/>
      <w:pPr>
        <w:ind w:left="6640" w:hanging="197"/>
      </w:pPr>
      <w:rPr>
        <w:rFonts w:hint="default"/>
        <w:lang w:val="en-US" w:eastAsia="en-US" w:bidi="ar-SA"/>
      </w:rPr>
    </w:lvl>
    <w:lvl w:ilvl="7" w:tplc="E30A9C54">
      <w:numFmt w:val="bullet"/>
      <w:lvlText w:val="•"/>
      <w:lvlJc w:val="left"/>
      <w:pPr>
        <w:ind w:left="7570" w:hanging="197"/>
      </w:pPr>
      <w:rPr>
        <w:rFonts w:hint="default"/>
        <w:lang w:val="en-US" w:eastAsia="en-US" w:bidi="ar-SA"/>
      </w:rPr>
    </w:lvl>
    <w:lvl w:ilvl="8" w:tplc="CB8C59DC">
      <w:numFmt w:val="bullet"/>
      <w:lvlText w:val="•"/>
      <w:lvlJc w:val="left"/>
      <w:pPr>
        <w:ind w:left="8500" w:hanging="197"/>
      </w:pPr>
      <w:rPr>
        <w:rFonts w:hint="default"/>
        <w:lang w:val="en-US" w:eastAsia="en-US" w:bidi="ar-SA"/>
      </w:rPr>
    </w:lvl>
  </w:abstractNum>
  <w:abstractNum w:abstractNumId="36" w15:restartNumberingAfterBreak="0">
    <w:nsid w:val="2DCE6F9B"/>
    <w:multiLevelType w:val="hybridMultilevel"/>
    <w:tmpl w:val="C2D02A94"/>
    <w:lvl w:ilvl="0" w:tplc="CE565C90">
      <w:numFmt w:val="bullet"/>
      <w:lvlText w:val="•"/>
      <w:lvlJc w:val="left"/>
      <w:pPr>
        <w:ind w:left="696" w:hanging="197"/>
      </w:pPr>
      <w:rPr>
        <w:rFonts w:ascii="Helvetica Neue" w:eastAsia="Helvetica Neue" w:hAnsi="Helvetica Neue" w:cs="Helvetica Neue" w:hint="default"/>
        <w:spacing w:val="0"/>
        <w:w w:val="99"/>
        <w:lang w:val="en-US" w:eastAsia="en-US" w:bidi="ar-SA"/>
      </w:rPr>
    </w:lvl>
    <w:lvl w:ilvl="1" w:tplc="8CBA3EE6">
      <w:numFmt w:val="bullet"/>
      <w:lvlText w:val="-"/>
      <w:lvlJc w:val="left"/>
      <w:pPr>
        <w:ind w:left="1121" w:hanging="262"/>
      </w:pPr>
      <w:rPr>
        <w:rFonts w:ascii="Helvetica Neue" w:eastAsia="Helvetica Neue" w:hAnsi="Helvetica Neue" w:cs="Helvetica Neue" w:hint="default"/>
        <w:b w:val="0"/>
        <w:bCs w:val="0"/>
        <w:i w:val="0"/>
        <w:iCs w:val="0"/>
        <w:spacing w:val="0"/>
        <w:w w:val="99"/>
        <w:position w:val="2"/>
        <w:sz w:val="29"/>
        <w:szCs w:val="29"/>
        <w:lang w:val="en-US" w:eastAsia="en-US" w:bidi="ar-SA"/>
      </w:rPr>
    </w:lvl>
    <w:lvl w:ilvl="2" w:tplc="568231B2">
      <w:numFmt w:val="bullet"/>
      <w:lvlText w:val="•"/>
      <w:lvlJc w:val="left"/>
      <w:pPr>
        <w:ind w:left="2146" w:hanging="262"/>
      </w:pPr>
      <w:rPr>
        <w:rFonts w:hint="default"/>
        <w:lang w:val="en-US" w:eastAsia="en-US" w:bidi="ar-SA"/>
      </w:rPr>
    </w:lvl>
    <w:lvl w:ilvl="3" w:tplc="DC3C9570">
      <w:numFmt w:val="bullet"/>
      <w:lvlText w:val="•"/>
      <w:lvlJc w:val="left"/>
      <w:pPr>
        <w:ind w:left="3173" w:hanging="262"/>
      </w:pPr>
      <w:rPr>
        <w:rFonts w:hint="default"/>
        <w:lang w:val="en-US" w:eastAsia="en-US" w:bidi="ar-SA"/>
      </w:rPr>
    </w:lvl>
    <w:lvl w:ilvl="4" w:tplc="9132D174">
      <w:numFmt w:val="bullet"/>
      <w:lvlText w:val="•"/>
      <w:lvlJc w:val="left"/>
      <w:pPr>
        <w:ind w:left="4200" w:hanging="262"/>
      </w:pPr>
      <w:rPr>
        <w:rFonts w:hint="default"/>
        <w:lang w:val="en-US" w:eastAsia="en-US" w:bidi="ar-SA"/>
      </w:rPr>
    </w:lvl>
    <w:lvl w:ilvl="5" w:tplc="D51AFB02">
      <w:numFmt w:val="bullet"/>
      <w:lvlText w:val="•"/>
      <w:lvlJc w:val="left"/>
      <w:pPr>
        <w:ind w:left="5226" w:hanging="262"/>
      </w:pPr>
      <w:rPr>
        <w:rFonts w:hint="default"/>
        <w:lang w:val="en-US" w:eastAsia="en-US" w:bidi="ar-SA"/>
      </w:rPr>
    </w:lvl>
    <w:lvl w:ilvl="6" w:tplc="431E34EA">
      <w:numFmt w:val="bullet"/>
      <w:lvlText w:val="•"/>
      <w:lvlJc w:val="left"/>
      <w:pPr>
        <w:ind w:left="6253" w:hanging="262"/>
      </w:pPr>
      <w:rPr>
        <w:rFonts w:hint="default"/>
        <w:lang w:val="en-US" w:eastAsia="en-US" w:bidi="ar-SA"/>
      </w:rPr>
    </w:lvl>
    <w:lvl w:ilvl="7" w:tplc="46905B88">
      <w:numFmt w:val="bullet"/>
      <w:lvlText w:val="•"/>
      <w:lvlJc w:val="left"/>
      <w:pPr>
        <w:ind w:left="7280" w:hanging="262"/>
      </w:pPr>
      <w:rPr>
        <w:rFonts w:hint="default"/>
        <w:lang w:val="en-US" w:eastAsia="en-US" w:bidi="ar-SA"/>
      </w:rPr>
    </w:lvl>
    <w:lvl w:ilvl="8" w:tplc="E3E67B90">
      <w:numFmt w:val="bullet"/>
      <w:lvlText w:val="•"/>
      <w:lvlJc w:val="left"/>
      <w:pPr>
        <w:ind w:left="8306" w:hanging="262"/>
      </w:pPr>
      <w:rPr>
        <w:rFonts w:hint="default"/>
        <w:lang w:val="en-US" w:eastAsia="en-US" w:bidi="ar-SA"/>
      </w:rPr>
    </w:lvl>
  </w:abstractNum>
  <w:abstractNum w:abstractNumId="37" w15:restartNumberingAfterBreak="0">
    <w:nsid w:val="2EA65A96"/>
    <w:multiLevelType w:val="hybridMultilevel"/>
    <w:tmpl w:val="09AC82C4"/>
    <w:lvl w:ilvl="0" w:tplc="F9CEEDE0">
      <w:start w:val="1"/>
      <w:numFmt w:val="decimal"/>
      <w:lvlText w:val="%1."/>
      <w:lvlJc w:val="left"/>
      <w:pPr>
        <w:ind w:left="1252" w:hanging="393"/>
        <w:jc w:val="left"/>
      </w:pPr>
      <w:rPr>
        <w:rFonts w:ascii="Helvetica Neue" w:eastAsia="Helvetica Neue" w:hAnsi="Helvetica Neue" w:cs="Helvetica Neue" w:hint="default"/>
        <w:b w:val="0"/>
        <w:bCs w:val="0"/>
        <w:i/>
        <w:iCs/>
        <w:color w:val="2B2B2B"/>
        <w:spacing w:val="0"/>
        <w:w w:val="100"/>
        <w:sz w:val="24"/>
        <w:szCs w:val="24"/>
        <w:lang w:val="en-US" w:eastAsia="en-US" w:bidi="ar-SA"/>
      </w:rPr>
    </w:lvl>
    <w:lvl w:ilvl="1" w:tplc="62E69DB6">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2" w:tplc="F17E0B94">
      <w:numFmt w:val="bullet"/>
      <w:lvlText w:val="•"/>
      <w:lvlJc w:val="left"/>
      <w:pPr>
        <w:ind w:left="2271" w:hanging="197"/>
      </w:pPr>
      <w:rPr>
        <w:rFonts w:hint="default"/>
        <w:lang w:val="en-US" w:eastAsia="en-US" w:bidi="ar-SA"/>
      </w:rPr>
    </w:lvl>
    <w:lvl w:ilvl="3" w:tplc="7E5C03AE">
      <w:numFmt w:val="bullet"/>
      <w:lvlText w:val="•"/>
      <w:lvlJc w:val="left"/>
      <w:pPr>
        <w:ind w:left="3282" w:hanging="197"/>
      </w:pPr>
      <w:rPr>
        <w:rFonts w:hint="default"/>
        <w:lang w:val="en-US" w:eastAsia="en-US" w:bidi="ar-SA"/>
      </w:rPr>
    </w:lvl>
    <w:lvl w:ilvl="4" w:tplc="95045304">
      <w:numFmt w:val="bullet"/>
      <w:lvlText w:val="•"/>
      <w:lvlJc w:val="left"/>
      <w:pPr>
        <w:ind w:left="4293" w:hanging="197"/>
      </w:pPr>
      <w:rPr>
        <w:rFonts w:hint="default"/>
        <w:lang w:val="en-US" w:eastAsia="en-US" w:bidi="ar-SA"/>
      </w:rPr>
    </w:lvl>
    <w:lvl w:ilvl="5" w:tplc="367E0FAA">
      <w:numFmt w:val="bullet"/>
      <w:lvlText w:val="•"/>
      <w:lvlJc w:val="left"/>
      <w:pPr>
        <w:ind w:left="5304" w:hanging="197"/>
      </w:pPr>
      <w:rPr>
        <w:rFonts w:hint="default"/>
        <w:lang w:val="en-US" w:eastAsia="en-US" w:bidi="ar-SA"/>
      </w:rPr>
    </w:lvl>
    <w:lvl w:ilvl="6" w:tplc="434298F4">
      <w:numFmt w:val="bullet"/>
      <w:lvlText w:val="•"/>
      <w:lvlJc w:val="left"/>
      <w:pPr>
        <w:ind w:left="6315" w:hanging="197"/>
      </w:pPr>
      <w:rPr>
        <w:rFonts w:hint="default"/>
        <w:lang w:val="en-US" w:eastAsia="en-US" w:bidi="ar-SA"/>
      </w:rPr>
    </w:lvl>
    <w:lvl w:ilvl="7" w:tplc="5610FA02">
      <w:numFmt w:val="bullet"/>
      <w:lvlText w:val="•"/>
      <w:lvlJc w:val="left"/>
      <w:pPr>
        <w:ind w:left="7326" w:hanging="197"/>
      </w:pPr>
      <w:rPr>
        <w:rFonts w:hint="default"/>
        <w:lang w:val="en-US" w:eastAsia="en-US" w:bidi="ar-SA"/>
      </w:rPr>
    </w:lvl>
    <w:lvl w:ilvl="8" w:tplc="B9CC464C">
      <w:numFmt w:val="bullet"/>
      <w:lvlText w:val="•"/>
      <w:lvlJc w:val="left"/>
      <w:pPr>
        <w:ind w:left="8337" w:hanging="197"/>
      </w:pPr>
      <w:rPr>
        <w:rFonts w:hint="default"/>
        <w:lang w:val="en-US" w:eastAsia="en-US" w:bidi="ar-SA"/>
      </w:rPr>
    </w:lvl>
  </w:abstractNum>
  <w:abstractNum w:abstractNumId="38" w15:restartNumberingAfterBreak="0">
    <w:nsid w:val="30E20EC7"/>
    <w:multiLevelType w:val="hybridMultilevel"/>
    <w:tmpl w:val="2FEA9F08"/>
    <w:lvl w:ilvl="0" w:tplc="A7863744">
      <w:start w:val="1"/>
      <w:numFmt w:val="decimal"/>
      <w:lvlText w:val="%1."/>
      <w:lvlJc w:val="left"/>
      <w:pPr>
        <w:ind w:left="967" w:hanging="468"/>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8A5EB3E0">
      <w:numFmt w:val="bullet"/>
      <w:lvlText w:val="•"/>
      <w:lvlJc w:val="left"/>
      <w:pPr>
        <w:ind w:left="1900" w:hanging="468"/>
      </w:pPr>
      <w:rPr>
        <w:rFonts w:hint="default"/>
        <w:lang w:val="en-US" w:eastAsia="en-US" w:bidi="ar-SA"/>
      </w:rPr>
    </w:lvl>
    <w:lvl w:ilvl="2" w:tplc="0C2662FE">
      <w:numFmt w:val="bullet"/>
      <w:lvlText w:val="•"/>
      <w:lvlJc w:val="left"/>
      <w:pPr>
        <w:ind w:left="2840" w:hanging="468"/>
      </w:pPr>
      <w:rPr>
        <w:rFonts w:hint="default"/>
        <w:lang w:val="en-US" w:eastAsia="en-US" w:bidi="ar-SA"/>
      </w:rPr>
    </w:lvl>
    <w:lvl w:ilvl="3" w:tplc="1C54212E">
      <w:numFmt w:val="bullet"/>
      <w:lvlText w:val="•"/>
      <w:lvlJc w:val="left"/>
      <w:pPr>
        <w:ind w:left="3780" w:hanging="468"/>
      </w:pPr>
      <w:rPr>
        <w:rFonts w:hint="default"/>
        <w:lang w:val="en-US" w:eastAsia="en-US" w:bidi="ar-SA"/>
      </w:rPr>
    </w:lvl>
    <w:lvl w:ilvl="4" w:tplc="6762AD26">
      <w:numFmt w:val="bullet"/>
      <w:lvlText w:val="•"/>
      <w:lvlJc w:val="left"/>
      <w:pPr>
        <w:ind w:left="4720" w:hanging="468"/>
      </w:pPr>
      <w:rPr>
        <w:rFonts w:hint="default"/>
        <w:lang w:val="en-US" w:eastAsia="en-US" w:bidi="ar-SA"/>
      </w:rPr>
    </w:lvl>
    <w:lvl w:ilvl="5" w:tplc="3F2CDCCC">
      <w:numFmt w:val="bullet"/>
      <w:lvlText w:val="•"/>
      <w:lvlJc w:val="left"/>
      <w:pPr>
        <w:ind w:left="5660" w:hanging="468"/>
      </w:pPr>
      <w:rPr>
        <w:rFonts w:hint="default"/>
        <w:lang w:val="en-US" w:eastAsia="en-US" w:bidi="ar-SA"/>
      </w:rPr>
    </w:lvl>
    <w:lvl w:ilvl="6" w:tplc="11AA1B84">
      <w:numFmt w:val="bullet"/>
      <w:lvlText w:val="•"/>
      <w:lvlJc w:val="left"/>
      <w:pPr>
        <w:ind w:left="6600" w:hanging="468"/>
      </w:pPr>
      <w:rPr>
        <w:rFonts w:hint="default"/>
        <w:lang w:val="en-US" w:eastAsia="en-US" w:bidi="ar-SA"/>
      </w:rPr>
    </w:lvl>
    <w:lvl w:ilvl="7" w:tplc="0478E97E">
      <w:numFmt w:val="bullet"/>
      <w:lvlText w:val="•"/>
      <w:lvlJc w:val="left"/>
      <w:pPr>
        <w:ind w:left="7540" w:hanging="468"/>
      </w:pPr>
      <w:rPr>
        <w:rFonts w:hint="default"/>
        <w:lang w:val="en-US" w:eastAsia="en-US" w:bidi="ar-SA"/>
      </w:rPr>
    </w:lvl>
    <w:lvl w:ilvl="8" w:tplc="1B1208B0">
      <w:numFmt w:val="bullet"/>
      <w:lvlText w:val="•"/>
      <w:lvlJc w:val="left"/>
      <w:pPr>
        <w:ind w:left="8480" w:hanging="468"/>
      </w:pPr>
      <w:rPr>
        <w:rFonts w:hint="default"/>
        <w:lang w:val="en-US" w:eastAsia="en-US" w:bidi="ar-SA"/>
      </w:rPr>
    </w:lvl>
  </w:abstractNum>
  <w:abstractNum w:abstractNumId="39" w15:restartNumberingAfterBreak="0">
    <w:nsid w:val="35454879"/>
    <w:multiLevelType w:val="hybridMultilevel"/>
    <w:tmpl w:val="20D2762E"/>
    <w:lvl w:ilvl="0" w:tplc="53A08CFC">
      <w:start w:val="1"/>
      <w:numFmt w:val="decimal"/>
      <w:lvlText w:val="%1."/>
      <w:lvlJc w:val="left"/>
      <w:pPr>
        <w:ind w:left="766" w:hanging="267"/>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307A0AE0">
      <w:start w:val="1"/>
      <w:numFmt w:val="lowerLetter"/>
      <w:lvlText w:val="%2."/>
      <w:lvlJc w:val="left"/>
      <w:pPr>
        <w:ind w:left="1220" w:hanging="263"/>
        <w:jc w:val="left"/>
      </w:pPr>
      <w:rPr>
        <w:rFonts w:ascii="Helvetica Neue" w:eastAsia="Helvetica Neue" w:hAnsi="Helvetica Neue" w:cs="Helvetica Neue" w:hint="default"/>
        <w:b w:val="0"/>
        <w:bCs w:val="0"/>
        <w:i w:val="0"/>
        <w:iCs w:val="0"/>
        <w:spacing w:val="0"/>
        <w:w w:val="100"/>
        <w:sz w:val="24"/>
        <w:szCs w:val="24"/>
        <w:lang w:val="en-US" w:eastAsia="en-US" w:bidi="ar-SA"/>
      </w:rPr>
    </w:lvl>
    <w:lvl w:ilvl="2" w:tplc="6D6890F4">
      <w:numFmt w:val="bullet"/>
      <w:lvlText w:val="•"/>
      <w:lvlJc w:val="left"/>
      <w:pPr>
        <w:ind w:left="1841" w:hanging="262"/>
      </w:pPr>
      <w:rPr>
        <w:rFonts w:ascii="Helvetica Neue" w:eastAsia="Helvetica Neue" w:hAnsi="Helvetica Neue" w:cs="Helvetica Neue" w:hint="default"/>
        <w:spacing w:val="0"/>
        <w:w w:val="99"/>
        <w:lang w:val="en-US" w:eastAsia="en-US" w:bidi="ar-SA"/>
      </w:rPr>
    </w:lvl>
    <w:lvl w:ilvl="3" w:tplc="4C1E99B0">
      <w:numFmt w:val="bullet"/>
      <w:lvlText w:val="-"/>
      <w:lvlJc w:val="left"/>
      <w:pPr>
        <w:ind w:left="2201" w:hanging="262"/>
      </w:pPr>
      <w:rPr>
        <w:rFonts w:ascii="Helvetica Neue" w:eastAsia="Helvetica Neue" w:hAnsi="Helvetica Neue" w:cs="Helvetica Neue" w:hint="default"/>
        <w:b w:val="0"/>
        <w:bCs w:val="0"/>
        <w:i w:val="0"/>
        <w:iCs w:val="0"/>
        <w:color w:val="FF2600"/>
        <w:spacing w:val="0"/>
        <w:w w:val="99"/>
        <w:position w:val="2"/>
        <w:sz w:val="29"/>
        <w:szCs w:val="29"/>
        <w:lang w:val="en-US" w:eastAsia="en-US" w:bidi="ar-SA"/>
      </w:rPr>
    </w:lvl>
    <w:lvl w:ilvl="4" w:tplc="760AD806">
      <w:numFmt w:val="bullet"/>
      <w:lvlText w:val="•"/>
      <w:lvlJc w:val="left"/>
      <w:pPr>
        <w:ind w:left="2496" w:hanging="197"/>
      </w:pPr>
      <w:rPr>
        <w:rFonts w:ascii="Helvetica Neue" w:eastAsia="Helvetica Neue" w:hAnsi="Helvetica Neue" w:cs="Helvetica Neue" w:hint="default"/>
        <w:spacing w:val="0"/>
        <w:w w:val="100"/>
        <w:lang w:val="en-US" w:eastAsia="en-US" w:bidi="ar-SA"/>
      </w:rPr>
    </w:lvl>
    <w:lvl w:ilvl="5" w:tplc="F5D23EBC">
      <w:numFmt w:val="bullet"/>
      <w:lvlText w:val="•"/>
      <w:lvlJc w:val="left"/>
      <w:pPr>
        <w:ind w:left="3810" w:hanging="197"/>
      </w:pPr>
      <w:rPr>
        <w:rFonts w:hint="default"/>
        <w:lang w:val="en-US" w:eastAsia="en-US" w:bidi="ar-SA"/>
      </w:rPr>
    </w:lvl>
    <w:lvl w:ilvl="6" w:tplc="289C4D4E">
      <w:numFmt w:val="bullet"/>
      <w:lvlText w:val="•"/>
      <w:lvlJc w:val="left"/>
      <w:pPr>
        <w:ind w:left="5120" w:hanging="197"/>
      </w:pPr>
      <w:rPr>
        <w:rFonts w:hint="default"/>
        <w:lang w:val="en-US" w:eastAsia="en-US" w:bidi="ar-SA"/>
      </w:rPr>
    </w:lvl>
    <w:lvl w:ilvl="7" w:tplc="34A29DCC">
      <w:numFmt w:val="bullet"/>
      <w:lvlText w:val="•"/>
      <w:lvlJc w:val="left"/>
      <w:pPr>
        <w:ind w:left="6430" w:hanging="197"/>
      </w:pPr>
      <w:rPr>
        <w:rFonts w:hint="default"/>
        <w:lang w:val="en-US" w:eastAsia="en-US" w:bidi="ar-SA"/>
      </w:rPr>
    </w:lvl>
    <w:lvl w:ilvl="8" w:tplc="45729B8A">
      <w:numFmt w:val="bullet"/>
      <w:lvlText w:val="•"/>
      <w:lvlJc w:val="left"/>
      <w:pPr>
        <w:ind w:left="7740" w:hanging="197"/>
      </w:pPr>
      <w:rPr>
        <w:rFonts w:hint="default"/>
        <w:lang w:val="en-US" w:eastAsia="en-US" w:bidi="ar-SA"/>
      </w:rPr>
    </w:lvl>
  </w:abstractNum>
  <w:abstractNum w:abstractNumId="40" w15:restartNumberingAfterBreak="0">
    <w:nsid w:val="36E0725D"/>
    <w:multiLevelType w:val="hybridMultilevel"/>
    <w:tmpl w:val="668473DE"/>
    <w:lvl w:ilvl="0" w:tplc="97DEC122">
      <w:start w:val="1"/>
      <w:numFmt w:val="decimal"/>
      <w:lvlText w:val="%1."/>
      <w:lvlJc w:val="left"/>
      <w:pPr>
        <w:ind w:left="1033" w:hanging="534"/>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B27A5EDA">
      <w:numFmt w:val="bullet"/>
      <w:lvlText w:val="•"/>
      <w:lvlJc w:val="left"/>
      <w:pPr>
        <w:ind w:left="1972" w:hanging="534"/>
      </w:pPr>
      <w:rPr>
        <w:rFonts w:hint="default"/>
        <w:lang w:val="en-US" w:eastAsia="en-US" w:bidi="ar-SA"/>
      </w:rPr>
    </w:lvl>
    <w:lvl w:ilvl="2" w:tplc="2CE25D86">
      <w:numFmt w:val="bullet"/>
      <w:lvlText w:val="•"/>
      <w:lvlJc w:val="left"/>
      <w:pPr>
        <w:ind w:left="2904" w:hanging="534"/>
      </w:pPr>
      <w:rPr>
        <w:rFonts w:hint="default"/>
        <w:lang w:val="en-US" w:eastAsia="en-US" w:bidi="ar-SA"/>
      </w:rPr>
    </w:lvl>
    <w:lvl w:ilvl="3" w:tplc="5F5821A4">
      <w:numFmt w:val="bullet"/>
      <w:lvlText w:val="•"/>
      <w:lvlJc w:val="left"/>
      <w:pPr>
        <w:ind w:left="3836" w:hanging="534"/>
      </w:pPr>
      <w:rPr>
        <w:rFonts w:hint="default"/>
        <w:lang w:val="en-US" w:eastAsia="en-US" w:bidi="ar-SA"/>
      </w:rPr>
    </w:lvl>
    <w:lvl w:ilvl="4" w:tplc="D14E2EDC">
      <w:numFmt w:val="bullet"/>
      <w:lvlText w:val="•"/>
      <w:lvlJc w:val="left"/>
      <w:pPr>
        <w:ind w:left="4768" w:hanging="534"/>
      </w:pPr>
      <w:rPr>
        <w:rFonts w:hint="default"/>
        <w:lang w:val="en-US" w:eastAsia="en-US" w:bidi="ar-SA"/>
      </w:rPr>
    </w:lvl>
    <w:lvl w:ilvl="5" w:tplc="10561124">
      <w:numFmt w:val="bullet"/>
      <w:lvlText w:val="•"/>
      <w:lvlJc w:val="left"/>
      <w:pPr>
        <w:ind w:left="5700" w:hanging="534"/>
      </w:pPr>
      <w:rPr>
        <w:rFonts w:hint="default"/>
        <w:lang w:val="en-US" w:eastAsia="en-US" w:bidi="ar-SA"/>
      </w:rPr>
    </w:lvl>
    <w:lvl w:ilvl="6" w:tplc="14AC8750">
      <w:numFmt w:val="bullet"/>
      <w:lvlText w:val="•"/>
      <w:lvlJc w:val="left"/>
      <w:pPr>
        <w:ind w:left="6632" w:hanging="534"/>
      </w:pPr>
      <w:rPr>
        <w:rFonts w:hint="default"/>
        <w:lang w:val="en-US" w:eastAsia="en-US" w:bidi="ar-SA"/>
      </w:rPr>
    </w:lvl>
    <w:lvl w:ilvl="7" w:tplc="7212A016">
      <w:numFmt w:val="bullet"/>
      <w:lvlText w:val="•"/>
      <w:lvlJc w:val="left"/>
      <w:pPr>
        <w:ind w:left="7564" w:hanging="534"/>
      </w:pPr>
      <w:rPr>
        <w:rFonts w:hint="default"/>
        <w:lang w:val="en-US" w:eastAsia="en-US" w:bidi="ar-SA"/>
      </w:rPr>
    </w:lvl>
    <w:lvl w:ilvl="8" w:tplc="ED7A274C">
      <w:numFmt w:val="bullet"/>
      <w:lvlText w:val="•"/>
      <w:lvlJc w:val="left"/>
      <w:pPr>
        <w:ind w:left="8496" w:hanging="534"/>
      </w:pPr>
      <w:rPr>
        <w:rFonts w:hint="default"/>
        <w:lang w:val="en-US" w:eastAsia="en-US" w:bidi="ar-SA"/>
      </w:rPr>
    </w:lvl>
  </w:abstractNum>
  <w:abstractNum w:abstractNumId="41" w15:restartNumberingAfterBreak="0">
    <w:nsid w:val="379334D6"/>
    <w:multiLevelType w:val="hybridMultilevel"/>
    <w:tmpl w:val="45264F94"/>
    <w:lvl w:ilvl="0" w:tplc="71928472">
      <w:numFmt w:val="bullet"/>
      <w:lvlText w:val="•"/>
      <w:lvlJc w:val="left"/>
      <w:pPr>
        <w:ind w:left="696" w:hanging="197"/>
      </w:pPr>
      <w:rPr>
        <w:rFonts w:ascii="Helvetica Neue" w:eastAsia="Helvetica Neue" w:hAnsi="Helvetica Neue" w:cs="Helvetica Neue" w:hint="default"/>
        <w:spacing w:val="0"/>
        <w:w w:val="100"/>
        <w:lang w:val="en-US" w:eastAsia="en-US" w:bidi="ar-SA"/>
      </w:rPr>
    </w:lvl>
    <w:lvl w:ilvl="1" w:tplc="70ACE904">
      <w:numFmt w:val="bullet"/>
      <w:lvlText w:val="-"/>
      <w:lvlJc w:val="left"/>
      <w:pPr>
        <w:ind w:left="1121" w:hanging="262"/>
      </w:pPr>
      <w:rPr>
        <w:rFonts w:ascii="Helvetica Neue" w:eastAsia="Helvetica Neue" w:hAnsi="Helvetica Neue" w:cs="Helvetica Neue" w:hint="default"/>
        <w:b w:val="0"/>
        <w:bCs w:val="0"/>
        <w:i w:val="0"/>
        <w:iCs w:val="0"/>
        <w:spacing w:val="0"/>
        <w:w w:val="99"/>
        <w:position w:val="2"/>
        <w:sz w:val="29"/>
        <w:szCs w:val="29"/>
        <w:lang w:val="en-US" w:eastAsia="en-US" w:bidi="ar-SA"/>
      </w:rPr>
    </w:lvl>
    <w:lvl w:ilvl="2" w:tplc="C4662F46">
      <w:numFmt w:val="bullet"/>
      <w:lvlText w:val="•"/>
      <w:lvlJc w:val="left"/>
      <w:pPr>
        <w:ind w:left="2146" w:hanging="262"/>
      </w:pPr>
      <w:rPr>
        <w:rFonts w:hint="default"/>
        <w:lang w:val="en-US" w:eastAsia="en-US" w:bidi="ar-SA"/>
      </w:rPr>
    </w:lvl>
    <w:lvl w:ilvl="3" w:tplc="F84E799A">
      <w:numFmt w:val="bullet"/>
      <w:lvlText w:val="•"/>
      <w:lvlJc w:val="left"/>
      <w:pPr>
        <w:ind w:left="3173" w:hanging="262"/>
      </w:pPr>
      <w:rPr>
        <w:rFonts w:hint="default"/>
        <w:lang w:val="en-US" w:eastAsia="en-US" w:bidi="ar-SA"/>
      </w:rPr>
    </w:lvl>
    <w:lvl w:ilvl="4" w:tplc="97589270">
      <w:numFmt w:val="bullet"/>
      <w:lvlText w:val="•"/>
      <w:lvlJc w:val="left"/>
      <w:pPr>
        <w:ind w:left="4200" w:hanging="262"/>
      </w:pPr>
      <w:rPr>
        <w:rFonts w:hint="default"/>
        <w:lang w:val="en-US" w:eastAsia="en-US" w:bidi="ar-SA"/>
      </w:rPr>
    </w:lvl>
    <w:lvl w:ilvl="5" w:tplc="48B82EF8">
      <w:numFmt w:val="bullet"/>
      <w:lvlText w:val="•"/>
      <w:lvlJc w:val="left"/>
      <w:pPr>
        <w:ind w:left="5226" w:hanging="262"/>
      </w:pPr>
      <w:rPr>
        <w:rFonts w:hint="default"/>
        <w:lang w:val="en-US" w:eastAsia="en-US" w:bidi="ar-SA"/>
      </w:rPr>
    </w:lvl>
    <w:lvl w:ilvl="6" w:tplc="34B8F004">
      <w:numFmt w:val="bullet"/>
      <w:lvlText w:val="•"/>
      <w:lvlJc w:val="left"/>
      <w:pPr>
        <w:ind w:left="6253" w:hanging="262"/>
      </w:pPr>
      <w:rPr>
        <w:rFonts w:hint="default"/>
        <w:lang w:val="en-US" w:eastAsia="en-US" w:bidi="ar-SA"/>
      </w:rPr>
    </w:lvl>
    <w:lvl w:ilvl="7" w:tplc="6A361634">
      <w:numFmt w:val="bullet"/>
      <w:lvlText w:val="•"/>
      <w:lvlJc w:val="left"/>
      <w:pPr>
        <w:ind w:left="7280" w:hanging="262"/>
      </w:pPr>
      <w:rPr>
        <w:rFonts w:hint="default"/>
        <w:lang w:val="en-US" w:eastAsia="en-US" w:bidi="ar-SA"/>
      </w:rPr>
    </w:lvl>
    <w:lvl w:ilvl="8" w:tplc="115E8DF0">
      <w:numFmt w:val="bullet"/>
      <w:lvlText w:val="•"/>
      <w:lvlJc w:val="left"/>
      <w:pPr>
        <w:ind w:left="8306" w:hanging="262"/>
      </w:pPr>
      <w:rPr>
        <w:rFonts w:hint="default"/>
        <w:lang w:val="en-US" w:eastAsia="en-US" w:bidi="ar-SA"/>
      </w:rPr>
    </w:lvl>
  </w:abstractNum>
  <w:abstractNum w:abstractNumId="42" w15:restartNumberingAfterBreak="0">
    <w:nsid w:val="38485258"/>
    <w:multiLevelType w:val="hybridMultilevel"/>
    <w:tmpl w:val="9CC4A4C0"/>
    <w:lvl w:ilvl="0" w:tplc="D3B437B2">
      <w:start w:val="1"/>
      <w:numFmt w:val="decimal"/>
      <w:lvlText w:val="%1."/>
      <w:lvlJc w:val="left"/>
      <w:pPr>
        <w:ind w:left="766" w:hanging="267"/>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10283FBE">
      <w:start w:val="1"/>
      <w:numFmt w:val="lowerLetter"/>
      <w:lvlText w:val="%2."/>
      <w:lvlJc w:val="left"/>
      <w:pPr>
        <w:ind w:left="1252" w:hanging="460"/>
        <w:jc w:val="left"/>
      </w:pPr>
      <w:rPr>
        <w:rFonts w:ascii="Helvetica Neue" w:eastAsia="Helvetica Neue" w:hAnsi="Helvetica Neue" w:cs="Helvetica Neue" w:hint="default"/>
        <w:b w:val="0"/>
        <w:bCs w:val="0"/>
        <w:i w:val="0"/>
        <w:iCs w:val="0"/>
        <w:spacing w:val="0"/>
        <w:w w:val="100"/>
        <w:sz w:val="24"/>
        <w:szCs w:val="24"/>
        <w:lang w:val="en-US" w:eastAsia="en-US" w:bidi="ar-SA"/>
      </w:rPr>
    </w:lvl>
    <w:lvl w:ilvl="2" w:tplc="D45A0C86">
      <w:numFmt w:val="bullet"/>
      <w:lvlText w:val="•"/>
      <w:lvlJc w:val="left"/>
      <w:pPr>
        <w:ind w:left="1416" w:hanging="197"/>
      </w:pPr>
      <w:rPr>
        <w:rFonts w:ascii="Helvetica Neue" w:eastAsia="Helvetica Neue" w:hAnsi="Helvetica Neue" w:cs="Helvetica Neue" w:hint="default"/>
        <w:spacing w:val="0"/>
        <w:w w:val="100"/>
        <w:lang w:val="en-US" w:eastAsia="en-US" w:bidi="ar-SA"/>
      </w:rPr>
    </w:lvl>
    <w:lvl w:ilvl="3" w:tplc="C728D8D6">
      <w:numFmt w:val="bullet"/>
      <w:lvlText w:val="-"/>
      <w:lvlJc w:val="left"/>
      <w:pPr>
        <w:ind w:left="1841" w:hanging="197"/>
      </w:pPr>
      <w:rPr>
        <w:rFonts w:ascii="Helvetica Neue" w:eastAsia="Helvetica Neue" w:hAnsi="Helvetica Neue" w:cs="Helvetica Neue" w:hint="default"/>
        <w:b w:val="0"/>
        <w:bCs w:val="0"/>
        <w:i w:val="0"/>
        <w:iCs w:val="0"/>
        <w:spacing w:val="0"/>
        <w:w w:val="99"/>
        <w:position w:val="2"/>
        <w:sz w:val="29"/>
        <w:szCs w:val="29"/>
        <w:lang w:val="en-US" w:eastAsia="en-US" w:bidi="ar-SA"/>
      </w:rPr>
    </w:lvl>
    <w:lvl w:ilvl="4" w:tplc="4C5A6E70">
      <w:numFmt w:val="bullet"/>
      <w:lvlText w:val="•"/>
      <w:lvlJc w:val="left"/>
      <w:pPr>
        <w:ind w:left="213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5" w:tplc="5E50A2A6">
      <w:numFmt w:val="bullet"/>
      <w:lvlText w:val="•"/>
      <w:lvlJc w:val="left"/>
      <w:pPr>
        <w:ind w:left="1480" w:hanging="197"/>
      </w:pPr>
      <w:rPr>
        <w:rFonts w:hint="default"/>
        <w:lang w:val="en-US" w:eastAsia="en-US" w:bidi="ar-SA"/>
      </w:rPr>
    </w:lvl>
    <w:lvl w:ilvl="6" w:tplc="688AF4FC">
      <w:numFmt w:val="bullet"/>
      <w:lvlText w:val="•"/>
      <w:lvlJc w:val="left"/>
      <w:pPr>
        <w:ind w:left="1840" w:hanging="197"/>
      </w:pPr>
      <w:rPr>
        <w:rFonts w:hint="default"/>
        <w:lang w:val="en-US" w:eastAsia="en-US" w:bidi="ar-SA"/>
      </w:rPr>
    </w:lvl>
    <w:lvl w:ilvl="7" w:tplc="21B21378">
      <w:numFmt w:val="bullet"/>
      <w:lvlText w:val="•"/>
      <w:lvlJc w:val="left"/>
      <w:pPr>
        <w:ind w:left="1900" w:hanging="197"/>
      </w:pPr>
      <w:rPr>
        <w:rFonts w:hint="default"/>
        <w:lang w:val="en-US" w:eastAsia="en-US" w:bidi="ar-SA"/>
      </w:rPr>
    </w:lvl>
    <w:lvl w:ilvl="8" w:tplc="56428568">
      <w:numFmt w:val="bullet"/>
      <w:lvlText w:val="•"/>
      <w:lvlJc w:val="left"/>
      <w:pPr>
        <w:ind w:left="2140" w:hanging="197"/>
      </w:pPr>
      <w:rPr>
        <w:rFonts w:hint="default"/>
        <w:lang w:val="en-US" w:eastAsia="en-US" w:bidi="ar-SA"/>
      </w:rPr>
    </w:lvl>
  </w:abstractNum>
  <w:abstractNum w:abstractNumId="43" w15:restartNumberingAfterBreak="0">
    <w:nsid w:val="39552AEA"/>
    <w:multiLevelType w:val="hybridMultilevel"/>
    <w:tmpl w:val="218412F6"/>
    <w:lvl w:ilvl="0" w:tplc="D1E86500">
      <w:numFmt w:val="bullet"/>
      <w:lvlText w:val="•"/>
      <w:lvlJc w:val="left"/>
      <w:pPr>
        <w:ind w:left="141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1" w:tplc="496880A6">
      <w:numFmt w:val="bullet"/>
      <w:lvlText w:val="-"/>
      <w:lvlJc w:val="left"/>
      <w:pPr>
        <w:ind w:left="1841" w:hanging="262"/>
      </w:pPr>
      <w:rPr>
        <w:rFonts w:ascii="Helvetica Neue" w:eastAsia="Helvetica Neue" w:hAnsi="Helvetica Neue" w:cs="Helvetica Neue" w:hint="default"/>
        <w:b w:val="0"/>
        <w:bCs w:val="0"/>
        <w:i w:val="0"/>
        <w:iCs w:val="0"/>
        <w:spacing w:val="0"/>
        <w:w w:val="99"/>
        <w:position w:val="2"/>
        <w:sz w:val="29"/>
        <w:szCs w:val="29"/>
        <w:lang w:val="en-US" w:eastAsia="en-US" w:bidi="ar-SA"/>
      </w:rPr>
    </w:lvl>
    <w:lvl w:ilvl="2" w:tplc="06BCBE78">
      <w:numFmt w:val="bullet"/>
      <w:lvlText w:val="•"/>
      <w:lvlJc w:val="left"/>
      <w:pPr>
        <w:ind w:left="2786" w:hanging="262"/>
      </w:pPr>
      <w:rPr>
        <w:rFonts w:hint="default"/>
        <w:lang w:val="en-US" w:eastAsia="en-US" w:bidi="ar-SA"/>
      </w:rPr>
    </w:lvl>
    <w:lvl w:ilvl="3" w:tplc="8B5E4118">
      <w:numFmt w:val="bullet"/>
      <w:lvlText w:val="•"/>
      <w:lvlJc w:val="left"/>
      <w:pPr>
        <w:ind w:left="3733" w:hanging="262"/>
      </w:pPr>
      <w:rPr>
        <w:rFonts w:hint="default"/>
        <w:lang w:val="en-US" w:eastAsia="en-US" w:bidi="ar-SA"/>
      </w:rPr>
    </w:lvl>
    <w:lvl w:ilvl="4" w:tplc="C61CC314">
      <w:numFmt w:val="bullet"/>
      <w:lvlText w:val="•"/>
      <w:lvlJc w:val="left"/>
      <w:pPr>
        <w:ind w:left="4680" w:hanging="262"/>
      </w:pPr>
      <w:rPr>
        <w:rFonts w:hint="default"/>
        <w:lang w:val="en-US" w:eastAsia="en-US" w:bidi="ar-SA"/>
      </w:rPr>
    </w:lvl>
    <w:lvl w:ilvl="5" w:tplc="695EC466">
      <w:numFmt w:val="bullet"/>
      <w:lvlText w:val="•"/>
      <w:lvlJc w:val="left"/>
      <w:pPr>
        <w:ind w:left="5626" w:hanging="262"/>
      </w:pPr>
      <w:rPr>
        <w:rFonts w:hint="default"/>
        <w:lang w:val="en-US" w:eastAsia="en-US" w:bidi="ar-SA"/>
      </w:rPr>
    </w:lvl>
    <w:lvl w:ilvl="6" w:tplc="2F5E764C">
      <w:numFmt w:val="bullet"/>
      <w:lvlText w:val="•"/>
      <w:lvlJc w:val="left"/>
      <w:pPr>
        <w:ind w:left="6573" w:hanging="262"/>
      </w:pPr>
      <w:rPr>
        <w:rFonts w:hint="default"/>
        <w:lang w:val="en-US" w:eastAsia="en-US" w:bidi="ar-SA"/>
      </w:rPr>
    </w:lvl>
    <w:lvl w:ilvl="7" w:tplc="E0CA5360">
      <w:numFmt w:val="bullet"/>
      <w:lvlText w:val="•"/>
      <w:lvlJc w:val="left"/>
      <w:pPr>
        <w:ind w:left="7520" w:hanging="262"/>
      </w:pPr>
      <w:rPr>
        <w:rFonts w:hint="default"/>
        <w:lang w:val="en-US" w:eastAsia="en-US" w:bidi="ar-SA"/>
      </w:rPr>
    </w:lvl>
    <w:lvl w:ilvl="8" w:tplc="05503846">
      <w:numFmt w:val="bullet"/>
      <w:lvlText w:val="•"/>
      <w:lvlJc w:val="left"/>
      <w:pPr>
        <w:ind w:left="8466" w:hanging="262"/>
      </w:pPr>
      <w:rPr>
        <w:rFonts w:hint="default"/>
        <w:lang w:val="en-US" w:eastAsia="en-US" w:bidi="ar-SA"/>
      </w:rPr>
    </w:lvl>
  </w:abstractNum>
  <w:abstractNum w:abstractNumId="44" w15:restartNumberingAfterBreak="0">
    <w:nsid w:val="39B22BDC"/>
    <w:multiLevelType w:val="hybridMultilevel"/>
    <w:tmpl w:val="C72C934E"/>
    <w:lvl w:ilvl="0" w:tplc="90544D82">
      <w:start w:val="1"/>
      <w:numFmt w:val="lowerLetter"/>
      <w:lvlText w:val="%1."/>
      <w:lvlJc w:val="left"/>
      <w:pPr>
        <w:ind w:left="860" w:hanging="219"/>
        <w:jc w:val="left"/>
      </w:pPr>
      <w:rPr>
        <w:rFonts w:ascii="Helvetica Neue" w:eastAsia="Helvetica Neue" w:hAnsi="Helvetica Neue" w:cs="Helvetica Neue" w:hint="default"/>
        <w:b w:val="0"/>
        <w:bCs w:val="0"/>
        <w:i w:val="0"/>
        <w:iCs w:val="0"/>
        <w:spacing w:val="0"/>
        <w:w w:val="100"/>
        <w:sz w:val="20"/>
        <w:szCs w:val="20"/>
        <w:lang w:val="en-US" w:eastAsia="en-US" w:bidi="ar-SA"/>
      </w:rPr>
    </w:lvl>
    <w:lvl w:ilvl="1" w:tplc="03CA97FA">
      <w:numFmt w:val="bullet"/>
      <w:lvlText w:val="•"/>
      <w:lvlJc w:val="left"/>
      <w:pPr>
        <w:ind w:left="1810" w:hanging="219"/>
      </w:pPr>
      <w:rPr>
        <w:rFonts w:hint="default"/>
        <w:lang w:val="en-US" w:eastAsia="en-US" w:bidi="ar-SA"/>
      </w:rPr>
    </w:lvl>
    <w:lvl w:ilvl="2" w:tplc="FA5E7784">
      <w:numFmt w:val="bullet"/>
      <w:lvlText w:val="•"/>
      <w:lvlJc w:val="left"/>
      <w:pPr>
        <w:ind w:left="2760" w:hanging="219"/>
      </w:pPr>
      <w:rPr>
        <w:rFonts w:hint="default"/>
        <w:lang w:val="en-US" w:eastAsia="en-US" w:bidi="ar-SA"/>
      </w:rPr>
    </w:lvl>
    <w:lvl w:ilvl="3" w:tplc="6FD836CE">
      <w:numFmt w:val="bullet"/>
      <w:lvlText w:val="•"/>
      <w:lvlJc w:val="left"/>
      <w:pPr>
        <w:ind w:left="3710" w:hanging="219"/>
      </w:pPr>
      <w:rPr>
        <w:rFonts w:hint="default"/>
        <w:lang w:val="en-US" w:eastAsia="en-US" w:bidi="ar-SA"/>
      </w:rPr>
    </w:lvl>
    <w:lvl w:ilvl="4" w:tplc="D38E94A8">
      <w:numFmt w:val="bullet"/>
      <w:lvlText w:val="•"/>
      <w:lvlJc w:val="left"/>
      <w:pPr>
        <w:ind w:left="4660" w:hanging="219"/>
      </w:pPr>
      <w:rPr>
        <w:rFonts w:hint="default"/>
        <w:lang w:val="en-US" w:eastAsia="en-US" w:bidi="ar-SA"/>
      </w:rPr>
    </w:lvl>
    <w:lvl w:ilvl="5" w:tplc="658C1170">
      <w:numFmt w:val="bullet"/>
      <w:lvlText w:val="•"/>
      <w:lvlJc w:val="left"/>
      <w:pPr>
        <w:ind w:left="5610" w:hanging="219"/>
      </w:pPr>
      <w:rPr>
        <w:rFonts w:hint="default"/>
        <w:lang w:val="en-US" w:eastAsia="en-US" w:bidi="ar-SA"/>
      </w:rPr>
    </w:lvl>
    <w:lvl w:ilvl="6" w:tplc="7DBC19B8">
      <w:numFmt w:val="bullet"/>
      <w:lvlText w:val="•"/>
      <w:lvlJc w:val="left"/>
      <w:pPr>
        <w:ind w:left="6560" w:hanging="219"/>
      </w:pPr>
      <w:rPr>
        <w:rFonts w:hint="default"/>
        <w:lang w:val="en-US" w:eastAsia="en-US" w:bidi="ar-SA"/>
      </w:rPr>
    </w:lvl>
    <w:lvl w:ilvl="7" w:tplc="E86285EC">
      <w:numFmt w:val="bullet"/>
      <w:lvlText w:val="•"/>
      <w:lvlJc w:val="left"/>
      <w:pPr>
        <w:ind w:left="7510" w:hanging="219"/>
      </w:pPr>
      <w:rPr>
        <w:rFonts w:hint="default"/>
        <w:lang w:val="en-US" w:eastAsia="en-US" w:bidi="ar-SA"/>
      </w:rPr>
    </w:lvl>
    <w:lvl w:ilvl="8" w:tplc="1A6C2B40">
      <w:numFmt w:val="bullet"/>
      <w:lvlText w:val="•"/>
      <w:lvlJc w:val="left"/>
      <w:pPr>
        <w:ind w:left="8460" w:hanging="219"/>
      </w:pPr>
      <w:rPr>
        <w:rFonts w:hint="default"/>
        <w:lang w:val="en-US" w:eastAsia="en-US" w:bidi="ar-SA"/>
      </w:rPr>
    </w:lvl>
  </w:abstractNum>
  <w:abstractNum w:abstractNumId="45" w15:restartNumberingAfterBreak="0">
    <w:nsid w:val="39F104C5"/>
    <w:multiLevelType w:val="hybridMultilevel"/>
    <w:tmpl w:val="3452AF78"/>
    <w:lvl w:ilvl="0" w:tplc="05EEBA82">
      <w:start w:val="1"/>
      <w:numFmt w:val="decimal"/>
      <w:lvlText w:val="%1."/>
      <w:lvlJc w:val="left"/>
      <w:pPr>
        <w:ind w:left="1033" w:hanging="534"/>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A15A8E64">
      <w:numFmt w:val="bullet"/>
      <w:lvlText w:val="•"/>
      <w:lvlJc w:val="left"/>
      <w:pPr>
        <w:ind w:left="1972" w:hanging="534"/>
      </w:pPr>
      <w:rPr>
        <w:rFonts w:hint="default"/>
        <w:lang w:val="en-US" w:eastAsia="en-US" w:bidi="ar-SA"/>
      </w:rPr>
    </w:lvl>
    <w:lvl w:ilvl="2" w:tplc="0958B896">
      <w:numFmt w:val="bullet"/>
      <w:lvlText w:val="•"/>
      <w:lvlJc w:val="left"/>
      <w:pPr>
        <w:ind w:left="2904" w:hanging="534"/>
      </w:pPr>
      <w:rPr>
        <w:rFonts w:hint="default"/>
        <w:lang w:val="en-US" w:eastAsia="en-US" w:bidi="ar-SA"/>
      </w:rPr>
    </w:lvl>
    <w:lvl w:ilvl="3" w:tplc="FCB660BC">
      <w:numFmt w:val="bullet"/>
      <w:lvlText w:val="•"/>
      <w:lvlJc w:val="left"/>
      <w:pPr>
        <w:ind w:left="3836" w:hanging="534"/>
      </w:pPr>
      <w:rPr>
        <w:rFonts w:hint="default"/>
        <w:lang w:val="en-US" w:eastAsia="en-US" w:bidi="ar-SA"/>
      </w:rPr>
    </w:lvl>
    <w:lvl w:ilvl="4" w:tplc="61546AAA">
      <w:numFmt w:val="bullet"/>
      <w:lvlText w:val="•"/>
      <w:lvlJc w:val="left"/>
      <w:pPr>
        <w:ind w:left="4768" w:hanging="534"/>
      </w:pPr>
      <w:rPr>
        <w:rFonts w:hint="default"/>
        <w:lang w:val="en-US" w:eastAsia="en-US" w:bidi="ar-SA"/>
      </w:rPr>
    </w:lvl>
    <w:lvl w:ilvl="5" w:tplc="8F02B564">
      <w:numFmt w:val="bullet"/>
      <w:lvlText w:val="•"/>
      <w:lvlJc w:val="left"/>
      <w:pPr>
        <w:ind w:left="5700" w:hanging="534"/>
      </w:pPr>
      <w:rPr>
        <w:rFonts w:hint="default"/>
        <w:lang w:val="en-US" w:eastAsia="en-US" w:bidi="ar-SA"/>
      </w:rPr>
    </w:lvl>
    <w:lvl w:ilvl="6" w:tplc="37C4CA0A">
      <w:numFmt w:val="bullet"/>
      <w:lvlText w:val="•"/>
      <w:lvlJc w:val="left"/>
      <w:pPr>
        <w:ind w:left="6632" w:hanging="534"/>
      </w:pPr>
      <w:rPr>
        <w:rFonts w:hint="default"/>
        <w:lang w:val="en-US" w:eastAsia="en-US" w:bidi="ar-SA"/>
      </w:rPr>
    </w:lvl>
    <w:lvl w:ilvl="7" w:tplc="8D569E0E">
      <w:numFmt w:val="bullet"/>
      <w:lvlText w:val="•"/>
      <w:lvlJc w:val="left"/>
      <w:pPr>
        <w:ind w:left="7564" w:hanging="534"/>
      </w:pPr>
      <w:rPr>
        <w:rFonts w:hint="default"/>
        <w:lang w:val="en-US" w:eastAsia="en-US" w:bidi="ar-SA"/>
      </w:rPr>
    </w:lvl>
    <w:lvl w:ilvl="8" w:tplc="EEE20298">
      <w:numFmt w:val="bullet"/>
      <w:lvlText w:val="•"/>
      <w:lvlJc w:val="left"/>
      <w:pPr>
        <w:ind w:left="8496" w:hanging="534"/>
      </w:pPr>
      <w:rPr>
        <w:rFonts w:hint="default"/>
        <w:lang w:val="en-US" w:eastAsia="en-US" w:bidi="ar-SA"/>
      </w:rPr>
    </w:lvl>
  </w:abstractNum>
  <w:abstractNum w:abstractNumId="46" w15:restartNumberingAfterBreak="0">
    <w:nsid w:val="3A88442F"/>
    <w:multiLevelType w:val="hybridMultilevel"/>
    <w:tmpl w:val="172E9FD4"/>
    <w:lvl w:ilvl="0" w:tplc="32428514">
      <w:numFmt w:val="bullet"/>
      <w:lvlText w:val="–"/>
      <w:lvlJc w:val="left"/>
      <w:pPr>
        <w:ind w:left="1300" w:hanging="187"/>
      </w:pPr>
      <w:rPr>
        <w:rFonts w:ascii="Helvetica Neue" w:eastAsia="Helvetica Neue" w:hAnsi="Helvetica Neue" w:cs="Helvetica Neue" w:hint="default"/>
        <w:b w:val="0"/>
        <w:bCs w:val="0"/>
        <w:i w:val="0"/>
        <w:iCs w:val="0"/>
        <w:spacing w:val="0"/>
        <w:w w:val="100"/>
        <w:sz w:val="24"/>
        <w:szCs w:val="24"/>
        <w:lang w:val="en-US" w:eastAsia="en-US" w:bidi="ar-SA"/>
      </w:rPr>
    </w:lvl>
    <w:lvl w:ilvl="1" w:tplc="F02C4718">
      <w:numFmt w:val="bullet"/>
      <w:lvlText w:val="•"/>
      <w:lvlJc w:val="left"/>
      <w:pPr>
        <w:ind w:left="2312" w:hanging="187"/>
      </w:pPr>
      <w:rPr>
        <w:rFonts w:hint="default"/>
        <w:lang w:val="en-US" w:eastAsia="en-US" w:bidi="ar-SA"/>
      </w:rPr>
    </w:lvl>
    <w:lvl w:ilvl="2" w:tplc="BBA412E6">
      <w:numFmt w:val="bullet"/>
      <w:lvlText w:val="•"/>
      <w:lvlJc w:val="left"/>
      <w:pPr>
        <w:ind w:left="3324" w:hanging="187"/>
      </w:pPr>
      <w:rPr>
        <w:rFonts w:hint="default"/>
        <w:lang w:val="en-US" w:eastAsia="en-US" w:bidi="ar-SA"/>
      </w:rPr>
    </w:lvl>
    <w:lvl w:ilvl="3" w:tplc="845657AC">
      <w:numFmt w:val="bullet"/>
      <w:lvlText w:val="•"/>
      <w:lvlJc w:val="left"/>
      <w:pPr>
        <w:ind w:left="4336" w:hanging="187"/>
      </w:pPr>
      <w:rPr>
        <w:rFonts w:hint="default"/>
        <w:lang w:val="en-US" w:eastAsia="en-US" w:bidi="ar-SA"/>
      </w:rPr>
    </w:lvl>
    <w:lvl w:ilvl="4" w:tplc="FB0E0E78">
      <w:numFmt w:val="bullet"/>
      <w:lvlText w:val="•"/>
      <w:lvlJc w:val="left"/>
      <w:pPr>
        <w:ind w:left="5348" w:hanging="187"/>
      </w:pPr>
      <w:rPr>
        <w:rFonts w:hint="default"/>
        <w:lang w:val="en-US" w:eastAsia="en-US" w:bidi="ar-SA"/>
      </w:rPr>
    </w:lvl>
    <w:lvl w:ilvl="5" w:tplc="80D4C972">
      <w:numFmt w:val="bullet"/>
      <w:lvlText w:val="•"/>
      <w:lvlJc w:val="left"/>
      <w:pPr>
        <w:ind w:left="6360" w:hanging="187"/>
      </w:pPr>
      <w:rPr>
        <w:rFonts w:hint="default"/>
        <w:lang w:val="en-US" w:eastAsia="en-US" w:bidi="ar-SA"/>
      </w:rPr>
    </w:lvl>
    <w:lvl w:ilvl="6" w:tplc="A88200A0">
      <w:numFmt w:val="bullet"/>
      <w:lvlText w:val="•"/>
      <w:lvlJc w:val="left"/>
      <w:pPr>
        <w:ind w:left="7372" w:hanging="187"/>
      </w:pPr>
      <w:rPr>
        <w:rFonts w:hint="default"/>
        <w:lang w:val="en-US" w:eastAsia="en-US" w:bidi="ar-SA"/>
      </w:rPr>
    </w:lvl>
    <w:lvl w:ilvl="7" w:tplc="4CE66914">
      <w:numFmt w:val="bullet"/>
      <w:lvlText w:val="•"/>
      <w:lvlJc w:val="left"/>
      <w:pPr>
        <w:ind w:left="8384" w:hanging="187"/>
      </w:pPr>
      <w:rPr>
        <w:rFonts w:hint="default"/>
        <w:lang w:val="en-US" w:eastAsia="en-US" w:bidi="ar-SA"/>
      </w:rPr>
    </w:lvl>
    <w:lvl w:ilvl="8" w:tplc="80F60472">
      <w:numFmt w:val="bullet"/>
      <w:lvlText w:val="•"/>
      <w:lvlJc w:val="left"/>
      <w:pPr>
        <w:ind w:left="9396" w:hanging="187"/>
      </w:pPr>
      <w:rPr>
        <w:rFonts w:hint="default"/>
        <w:lang w:val="en-US" w:eastAsia="en-US" w:bidi="ar-SA"/>
      </w:rPr>
    </w:lvl>
  </w:abstractNum>
  <w:abstractNum w:abstractNumId="47" w15:restartNumberingAfterBreak="0">
    <w:nsid w:val="3EF03E4A"/>
    <w:multiLevelType w:val="hybridMultilevel"/>
    <w:tmpl w:val="D7602634"/>
    <w:lvl w:ilvl="0" w:tplc="FB9415D8">
      <w:start w:val="1"/>
      <w:numFmt w:val="decimal"/>
      <w:lvlText w:val="%1)"/>
      <w:lvlJc w:val="left"/>
      <w:pPr>
        <w:ind w:left="500" w:hanging="226"/>
        <w:jc w:val="left"/>
      </w:pPr>
      <w:rPr>
        <w:rFonts w:hint="default"/>
        <w:spacing w:val="0"/>
        <w:w w:val="100"/>
        <w:lang w:val="en-US" w:eastAsia="en-US" w:bidi="ar-SA"/>
      </w:rPr>
    </w:lvl>
    <w:lvl w:ilvl="1" w:tplc="551CA6AA">
      <w:numFmt w:val="bullet"/>
      <w:lvlText w:val="•"/>
      <w:lvlJc w:val="left"/>
      <w:pPr>
        <w:ind w:left="663" w:hanging="164"/>
      </w:pPr>
      <w:rPr>
        <w:rFonts w:ascii="Helvetica Neue" w:eastAsia="Helvetica Neue" w:hAnsi="Helvetica Neue" w:cs="Helvetica Neue" w:hint="default"/>
        <w:spacing w:val="0"/>
        <w:w w:val="100"/>
        <w:lang w:val="en-US" w:eastAsia="en-US" w:bidi="ar-SA"/>
      </w:rPr>
    </w:lvl>
    <w:lvl w:ilvl="2" w:tplc="57863FC0">
      <w:numFmt w:val="bullet"/>
      <w:lvlText w:val="•"/>
      <w:lvlJc w:val="left"/>
      <w:pPr>
        <w:ind w:left="105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3" w:tplc="0C2A22E6">
      <w:numFmt w:val="bullet"/>
      <w:lvlText w:val="•"/>
      <w:lvlJc w:val="left"/>
      <w:pPr>
        <w:ind w:left="2222" w:hanging="197"/>
      </w:pPr>
      <w:rPr>
        <w:rFonts w:hint="default"/>
        <w:lang w:val="en-US" w:eastAsia="en-US" w:bidi="ar-SA"/>
      </w:rPr>
    </w:lvl>
    <w:lvl w:ilvl="4" w:tplc="1CCE74EE">
      <w:numFmt w:val="bullet"/>
      <w:lvlText w:val="•"/>
      <w:lvlJc w:val="left"/>
      <w:pPr>
        <w:ind w:left="3385" w:hanging="197"/>
      </w:pPr>
      <w:rPr>
        <w:rFonts w:hint="default"/>
        <w:lang w:val="en-US" w:eastAsia="en-US" w:bidi="ar-SA"/>
      </w:rPr>
    </w:lvl>
    <w:lvl w:ilvl="5" w:tplc="4B70826A">
      <w:numFmt w:val="bullet"/>
      <w:lvlText w:val="•"/>
      <w:lvlJc w:val="left"/>
      <w:pPr>
        <w:ind w:left="4547" w:hanging="197"/>
      </w:pPr>
      <w:rPr>
        <w:rFonts w:hint="default"/>
        <w:lang w:val="en-US" w:eastAsia="en-US" w:bidi="ar-SA"/>
      </w:rPr>
    </w:lvl>
    <w:lvl w:ilvl="6" w:tplc="B95EE3B2">
      <w:numFmt w:val="bullet"/>
      <w:lvlText w:val="•"/>
      <w:lvlJc w:val="left"/>
      <w:pPr>
        <w:ind w:left="5710" w:hanging="197"/>
      </w:pPr>
      <w:rPr>
        <w:rFonts w:hint="default"/>
        <w:lang w:val="en-US" w:eastAsia="en-US" w:bidi="ar-SA"/>
      </w:rPr>
    </w:lvl>
    <w:lvl w:ilvl="7" w:tplc="D6F2A3C8">
      <w:numFmt w:val="bullet"/>
      <w:lvlText w:val="•"/>
      <w:lvlJc w:val="left"/>
      <w:pPr>
        <w:ind w:left="6872" w:hanging="197"/>
      </w:pPr>
      <w:rPr>
        <w:rFonts w:hint="default"/>
        <w:lang w:val="en-US" w:eastAsia="en-US" w:bidi="ar-SA"/>
      </w:rPr>
    </w:lvl>
    <w:lvl w:ilvl="8" w:tplc="DDE2AC54">
      <w:numFmt w:val="bullet"/>
      <w:lvlText w:val="•"/>
      <w:lvlJc w:val="left"/>
      <w:pPr>
        <w:ind w:left="8035" w:hanging="197"/>
      </w:pPr>
      <w:rPr>
        <w:rFonts w:hint="default"/>
        <w:lang w:val="en-US" w:eastAsia="en-US" w:bidi="ar-SA"/>
      </w:rPr>
    </w:lvl>
  </w:abstractNum>
  <w:abstractNum w:abstractNumId="48" w15:restartNumberingAfterBreak="0">
    <w:nsid w:val="3FA2676D"/>
    <w:multiLevelType w:val="hybridMultilevel"/>
    <w:tmpl w:val="0ECE41C6"/>
    <w:lvl w:ilvl="0" w:tplc="C048FE72">
      <w:start w:val="1"/>
      <w:numFmt w:val="decimal"/>
      <w:lvlText w:val="%1."/>
      <w:lvlJc w:val="left"/>
      <w:pPr>
        <w:ind w:left="1612" w:hanging="393"/>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E40E8978">
      <w:numFmt w:val="bullet"/>
      <w:lvlText w:val="-"/>
      <w:lvlJc w:val="left"/>
      <w:pPr>
        <w:ind w:left="1481" w:hanging="262"/>
      </w:pPr>
      <w:rPr>
        <w:rFonts w:ascii="Helvetica Neue" w:eastAsia="Helvetica Neue" w:hAnsi="Helvetica Neue" w:cs="Helvetica Neue" w:hint="default"/>
        <w:b w:val="0"/>
        <w:bCs w:val="0"/>
        <w:i w:val="0"/>
        <w:iCs w:val="0"/>
        <w:spacing w:val="0"/>
        <w:w w:val="99"/>
        <w:position w:val="2"/>
        <w:sz w:val="29"/>
        <w:szCs w:val="29"/>
        <w:lang w:val="en-US" w:eastAsia="en-US" w:bidi="ar-SA"/>
      </w:rPr>
    </w:lvl>
    <w:lvl w:ilvl="2" w:tplc="5A3297AE">
      <w:numFmt w:val="bullet"/>
      <w:lvlText w:val="•"/>
      <w:lvlJc w:val="left"/>
      <w:pPr>
        <w:ind w:left="2591" w:hanging="262"/>
      </w:pPr>
      <w:rPr>
        <w:rFonts w:hint="default"/>
        <w:lang w:val="en-US" w:eastAsia="en-US" w:bidi="ar-SA"/>
      </w:rPr>
    </w:lvl>
    <w:lvl w:ilvl="3" w:tplc="5BECCE4A">
      <w:numFmt w:val="bullet"/>
      <w:lvlText w:val="•"/>
      <w:lvlJc w:val="left"/>
      <w:pPr>
        <w:ind w:left="3562" w:hanging="262"/>
      </w:pPr>
      <w:rPr>
        <w:rFonts w:hint="default"/>
        <w:lang w:val="en-US" w:eastAsia="en-US" w:bidi="ar-SA"/>
      </w:rPr>
    </w:lvl>
    <w:lvl w:ilvl="4" w:tplc="82EC34EA">
      <w:numFmt w:val="bullet"/>
      <w:lvlText w:val="•"/>
      <w:lvlJc w:val="left"/>
      <w:pPr>
        <w:ind w:left="4533" w:hanging="262"/>
      </w:pPr>
      <w:rPr>
        <w:rFonts w:hint="default"/>
        <w:lang w:val="en-US" w:eastAsia="en-US" w:bidi="ar-SA"/>
      </w:rPr>
    </w:lvl>
    <w:lvl w:ilvl="5" w:tplc="7D50CAAE">
      <w:numFmt w:val="bullet"/>
      <w:lvlText w:val="•"/>
      <w:lvlJc w:val="left"/>
      <w:pPr>
        <w:ind w:left="5504" w:hanging="262"/>
      </w:pPr>
      <w:rPr>
        <w:rFonts w:hint="default"/>
        <w:lang w:val="en-US" w:eastAsia="en-US" w:bidi="ar-SA"/>
      </w:rPr>
    </w:lvl>
    <w:lvl w:ilvl="6" w:tplc="163A3264">
      <w:numFmt w:val="bullet"/>
      <w:lvlText w:val="•"/>
      <w:lvlJc w:val="left"/>
      <w:pPr>
        <w:ind w:left="6475" w:hanging="262"/>
      </w:pPr>
      <w:rPr>
        <w:rFonts w:hint="default"/>
        <w:lang w:val="en-US" w:eastAsia="en-US" w:bidi="ar-SA"/>
      </w:rPr>
    </w:lvl>
    <w:lvl w:ilvl="7" w:tplc="B31A7320">
      <w:numFmt w:val="bullet"/>
      <w:lvlText w:val="•"/>
      <w:lvlJc w:val="left"/>
      <w:pPr>
        <w:ind w:left="7446" w:hanging="262"/>
      </w:pPr>
      <w:rPr>
        <w:rFonts w:hint="default"/>
        <w:lang w:val="en-US" w:eastAsia="en-US" w:bidi="ar-SA"/>
      </w:rPr>
    </w:lvl>
    <w:lvl w:ilvl="8" w:tplc="0A907368">
      <w:numFmt w:val="bullet"/>
      <w:lvlText w:val="•"/>
      <w:lvlJc w:val="left"/>
      <w:pPr>
        <w:ind w:left="8417" w:hanging="262"/>
      </w:pPr>
      <w:rPr>
        <w:rFonts w:hint="default"/>
        <w:lang w:val="en-US" w:eastAsia="en-US" w:bidi="ar-SA"/>
      </w:rPr>
    </w:lvl>
  </w:abstractNum>
  <w:abstractNum w:abstractNumId="49" w15:restartNumberingAfterBreak="0">
    <w:nsid w:val="3FDD412F"/>
    <w:multiLevelType w:val="hybridMultilevel"/>
    <w:tmpl w:val="E10066C0"/>
    <w:lvl w:ilvl="0" w:tplc="41720B56">
      <w:numFmt w:val="bullet"/>
      <w:lvlText w:val="•"/>
      <w:lvlJc w:val="left"/>
      <w:pPr>
        <w:ind w:left="1121" w:hanging="262"/>
      </w:pPr>
      <w:rPr>
        <w:rFonts w:ascii="Helvetica Neue" w:eastAsia="Helvetica Neue" w:hAnsi="Helvetica Neue" w:cs="Helvetica Neue" w:hint="default"/>
        <w:b w:val="0"/>
        <w:bCs w:val="0"/>
        <w:i w:val="0"/>
        <w:iCs w:val="0"/>
        <w:spacing w:val="0"/>
        <w:w w:val="99"/>
        <w:sz w:val="29"/>
        <w:szCs w:val="29"/>
        <w:lang w:val="en-US" w:eastAsia="en-US" w:bidi="ar-SA"/>
      </w:rPr>
    </w:lvl>
    <w:lvl w:ilvl="1" w:tplc="239C8542">
      <w:numFmt w:val="bullet"/>
      <w:lvlText w:val="-"/>
      <w:lvlJc w:val="left"/>
      <w:pPr>
        <w:ind w:left="1481" w:hanging="262"/>
      </w:pPr>
      <w:rPr>
        <w:rFonts w:ascii="Helvetica Neue" w:eastAsia="Helvetica Neue" w:hAnsi="Helvetica Neue" w:cs="Helvetica Neue" w:hint="default"/>
        <w:b w:val="0"/>
        <w:bCs w:val="0"/>
        <w:i w:val="0"/>
        <w:iCs w:val="0"/>
        <w:color w:val="EE220C"/>
        <w:spacing w:val="0"/>
        <w:w w:val="99"/>
        <w:position w:val="2"/>
        <w:sz w:val="29"/>
        <w:szCs w:val="29"/>
        <w:lang w:val="en-US" w:eastAsia="en-US" w:bidi="ar-SA"/>
      </w:rPr>
    </w:lvl>
    <w:lvl w:ilvl="2" w:tplc="A308FCDA">
      <w:numFmt w:val="bullet"/>
      <w:lvlText w:val="•"/>
      <w:lvlJc w:val="left"/>
      <w:pPr>
        <w:ind w:left="1776" w:hanging="197"/>
      </w:pPr>
      <w:rPr>
        <w:rFonts w:ascii="Helvetica Neue" w:eastAsia="Helvetica Neue" w:hAnsi="Helvetica Neue" w:cs="Helvetica Neue" w:hint="default"/>
        <w:b w:val="0"/>
        <w:bCs w:val="0"/>
        <w:i w:val="0"/>
        <w:iCs w:val="0"/>
        <w:color w:val="EE220C"/>
        <w:spacing w:val="0"/>
        <w:w w:val="100"/>
        <w:position w:val="-1"/>
        <w:sz w:val="24"/>
        <w:szCs w:val="24"/>
        <w:lang w:val="en-US" w:eastAsia="en-US" w:bidi="ar-SA"/>
      </w:rPr>
    </w:lvl>
    <w:lvl w:ilvl="3" w:tplc="0292DCC2">
      <w:numFmt w:val="bullet"/>
      <w:lvlText w:val="•"/>
      <w:lvlJc w:val="left"/>
      <w:pPr>
        <w:ind w:left="2852" w:hanging="197"/>
      </w:pPr>
      <w:rPr>
        <w:rFonts w:hint="default"/>
        <w:lang w:val="en-US" w:eastAsia="en-US" w:bidi="ar-SA"/>
      </w:rPr>
    </w:lvl>
    <w:lvl w:ilvl="4" w:tplc="A85C3D78">
      <w:numFmt w:val="bullet"/>
      <w:lvlText w:val="•"/>
      <w:lvlJc w:val="left"/>
      <w:pPr>
        <w:ind w:left="3925" w:hanging="197"/>
      </w:pPr>
      <w:rPr>
        <w:rFonts w:hint="default"/>
        <w:lang w:val="en-US" w:eastAsia="en-US" w:bidi="ar-SA"/>
      </w:rPr>
    </w:lvl>
    <w:lvl w:ilvl="5" w:tplc="ACAE39FC">
      <w:numFmt w:val="bullet"/>
      <w:lvlText w:val="•"/>
      <w:lvlJc w:val="left"/>
      <w:pPr>
        <w:ind w:left="4997" w:hanging="197"/>
      </w:pPr>
      <w:rPr>
        <w:rFonts w:hint="default"/>
        <w:lang w:val="en-US" w:eastAsia="en-US" w:bidi="ar-SA"/>
      </w:rPr>
    </w:lvl>
    <w:lvl w:ilvl="6" w:tplc="E996DD98">
      <w:numFmt w:val="bullet"/>
      <w:lvlText w:val="•"/>
      <w:lvlJc w:val="left"/>
      <w:pPr>
        <w:ind w:left="6070" w:hanging="197"/>
      </w:pPr>
      <w:rPr>
        <w:rFonts w:hint="default"/>
        <w:lang w:val="en-US" w:eastAsia="en-US" w:bidi="ar-SA"/>
      </w:rPr>
    </w:lvl>
    <w:lvl w:ilvl="7" w:tplc="CE148C74">
      <w:numFmt w:val="bullet"/>
      <w:lvlText w:val="•"/>
      <w:lvlJc w:val="left"/>
      <w:pPr>
        <w:ind w:left="7142" w:hanging="197"/>
      </w:pPr>
      <w:rPr>
        <w:rFonts w:hint="default"/>
        <w:lang w:val="en-US" w:eastAsia="en-US" w:bidi="ar-SA"/>
      </w:rPr>
    </w:lvl>
    <w:lvl w:ilvl="8" w:tplc="B49404DA">
      <w:numFmt w:val="bullet"/>
      <w:lvlText w:val="•"/>
      <w:lvlJc w:val="left"/>
      <w:pPr>
        <w:ind w:left="8215" w:hanging="197"/>
      </w:pPr>
      <w:rPr>
        <w:rFonts w:hint="default"/>
        <w:lang w:val="en-US" w:eastAsia="en-US" w:bidi="ar-SA"/>
      </w:rPr>
    </w:lvl>
  </w:abstractNum>
  <w:abstractNum w:abstractNumId="50" w15:restartNumberingAfterBreak="0">
    <w:nsid w:val="43623B9C"/>
    <w:multiLevelType w:val="hybridMultilevel"/>
    <w:tmpl w:val="15466C8C"/>
    <w:lvl w:ilvl="0" w:tplc="C85025D2">
      <w:start w:val="1"/>
      <w:numFmt w:val="decimal"/>
      <w:lvlText w:val="%1."/>
      <w:lvlJc w:val="left"/>
      <w:pPr>
        <w:ind w:left="1033" w:hanging="534"/>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75524946">
      <w:numFmt w:val="bullet"/>
      <w:lvlText w:val="•"/>
      <w:lvlJc w:val="left"/>
      <w:pPr>
        <w:ind w:left="1972" w:hanging="534"/>
      </w:pPr>
      <w:rPr>
        <w:rFonts w:hint="default"/>
        <w:lang w:val="en-US" w:eastAsia="en-US" w:bidi="ar-SA"/>
      </w:rPr>
    </w:lvl>
    <w:lvl w:ilvl="2" w:tplc="72FEDC90">
      <w:numFmt w:val="bullet"/>
      <w:lvlText w:val="•"/>
      <w:lvlJc w:val="left"/>
      <w:pPr>
        <w:ind w:left="2904" w:hanging="534"/>
      </w:pPr>
      <w:rPr>
        <w:rFonts w:hint="default"/>
        <w:lang w:val="en-US" w:eastAsia="en-US" w:bidi="ar-SA"/>
      </w:rPr>
    </w:lvl>
    <w:lvl w:ilvl="3" w:tplc="3C586B42">
      <w:numFmt w:val="bullet"/>
      <w:lvlText w:val="•"/>
      <w:lvlJc w:val="left"/>
      <w:pPr>
        <w:ind w:left="3836" w:hanging="534"/>
      </w:pPr>
      <w:rPr>
        <w:rFonts w:hint="default"/>
        <w:lang w:val="en-US" w:eastAsia="en-US" w:bidi="ar-SA"/>
      </w:rPr>
    </w:lvl>
    <w:lvl w:ilvl="4" w:tplc="4C9EA1DA">
      <w:numFmt w:val="bullet"/>
      <w:lvlText w:val="•"/>
      <w:lvlJc w:val="left"/>
      <w:pPr>
        <w:ind w:left="4768" w:hanging="534"/>
      </w:pPr>
      <w:rPr>
        <w:rFonts w:hint="default"/>
        <w:lang w:val="en-US" w:eastAsia="en-US" w:bidi="ar-SA"/>
      </w:rPr>
    </w:lvl>
    <w:lvl w:ilvl="5" w:tplc="C978BCFC">
      <w:numFmt w:val="bullet"/>
      <w:lvlText w:val="•"/>
      <w:lvlJc w:val="left"/>
      <w:pPr>
        <w:ind w:left="5700" w:hanging="534"/>
      </w:pPr>
      <w:rPr>
        <w:rFonts w:hint="default"/>
        <w:lang w:val="en-US" w:eastAsia="en-US" w:bidi="ar-SA"/>
      </w:rPr>
    </w:lvl>
    <w:lvl w:ilvl="6" w:tplc="80326712">
      <w:numFmt w:val="bullet"/>
      <w:lvlText w:val="•"/>
      <w:lvlJc w:val="left"/>
      <w:pPr>
        <w:ind w:left="6632" w:hanging="534"/>
      </w:pPr>
      <w:rPr>
        <w:rFonts w:hint="default"/>
        <w:lang w:val="en-US" w:eastAsia="en-US" w:bidi="ar-SA"/>
      </w:rPr>
    </w:lvl>
    <w:lvl w:ilvl="7" w:tplc="9F481106">
      <w:numFmt w:val="bullet"/>
      <w:lvlText w:val="•"/>
      <w:lvlJc w:val="left"/>
      <w:pPr>
        <w:ind w:left="7564" w:hanging="534"/>
      </w:pPr>
      <w:rPr>
        <w:rFonts w:hint="default"/>
        <w:lang w:val="en-US" w:eastAsia="en-US" w:bidi="ar-SA"/>
      </w:rPr>
    </w:lvl>
    <w:lvl w:ilvl="8" w:tplc="7B48F6A6">
      <w:numFmt w:val="bullet"/>
      <w:lvlText w:val="•"/>
      <w:lvlJc w:val="left"/>
      <w:pPr>
        <w:ind w:left="8496" w:hanging="534"/>
      </w:pPr>
      <w:rPr>
        <w:rFonts w:hint="default"/>
        <w:lang w:val="en-US" w:eastAsia="en-US" w:bidi="ar-SA"/>
      </w:rPr>
    </w:lvl>
  </w:abstractNum>
  <w:abstractNum w:abstractNumId="51" w15:restartNumberingAfterBreak="0">
    <w:nsid w:val="45F4714C"/>
    <w:multiLevelType w:val="hybridMultilevel"/>
    <w:tmpl w:val="8F0097B2"/>
    <w:lvl w:ilvl="0" w:tplc="F5A2D76C">
      <w:start w:val="1"/>
      <w:numFmt w:val="lowerLetter"/>
      <w:lvlText w:val="%1."/>
      <w:lvlJc w:val="left"/>
      <w:pPr>
        <w:ind w:left="1252" w:hanging="393"/>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FD94BBE6">
      <w:numFmt w:val="bullet"/>
      <w:lvlText w:val="•"/>
      <w:lvlJc w:val="left"/>
      <w:pPr>
        <w:ind w:left="1416" w:hanging="197"/>
      </w:pPr>
      <w:rPr>
        <w:rFonts w:ascii="Helvetica Neue" w:eastAsia="Helvetica Neue" w:hAnsi="Helvetica Neue" w:cs="Helvetica Neue" w:hint="default"/>
        <w:b w:val="0"/>
        <w:bCs w:val="0"/>
        <w:i w:val="0"/>
        <w:iCs w:val="0"/>
        <w:color w:val="FF2600"/>
        <w:spacing w:val="0"/>
        <w:w w:val="100"/>
        <w:position w:val="-1"/>
        <w:sz w:val="24"/>
        <w:szCs w:val="24"/>
        <w:lang w:val="en-US" w:eastAsia="en-US" w:bidi="ar-SA"/>
      </w:rPr>
    </w:lvl>
    <w:lvl w:ilvl="2" w:tplc="E4587F80">
      <w:numFmt w:val="bullet"/>
      <w:lvlText w:val="-"/>
      <w:lvlJc w:val="left"/>
      <w:pPr>
        <w:ind w:left="1841" w:hanging="262"/>
      </w:pPr>
      <w:rPr>
        <w:rFonts w:ascii="Helvetica Neue" w:eastAsia="Helvetica Neue" w:hAnsi="Helvetica Neue" w:cs="Helvetica Neue" w:hint="default"/>
        <w:b w:val="0"/>
        <w:bCs w:val="0"/>
        <w:i w:val="0"/>
        <w:iCs w:val="0"/>
        <w:color w:val="FF2600"/>
        <w:spacing w:val="0"/>
        <w:w w:val="99"/>
        <w:position w:val="2"/>
        <w:sz w:val="29"/>
        <w:szCs w:val="29"/>
        <w:lang w:val="en-US" w:eastAsia="en-US" w:bidi="ar-SA"/>
      </w:rPr>
    </w:lvl>
    <w:lvl w:ilvl="3" w:tplc="B32A0224">
      <w:numFmt w:val="bullet"/>
      <w:lvlText w:val="•"/>
      <w:lvlJc w:val="left"/>
      <w:pPr>
        <w:ind w:left="2905" w:hanging="262"/>
      </w:pPr>
      <w:rPr>
        <w:rFonts w:hint="default"/>
        <w:lang w:val="en-US" w:eastAsia="en-US" w:bidi="ar-SA"/>
      </w:rPr>
    </w:lvl>
    <w:lvl w:ilvl="4" w:tplc="8CAC32B0">
      <w:numFmt w:val="bullet"/>
      <w:lvlText w:val="•"/>
      <w:lvlJc w:val="left"/>
      <w:pPr>
        <w:ind w:left="3970" w:hanging="262"/>
      </w:pPr>
      <w:rPr>
        <w:rFonts w:hint="default"/>
        <w:lang w:val="en-US" w:eastAsia="en-US" w:bidi="ar-SA"/>
      </w:rPr>
    </w:lvl>
    <w:lvl w:ilvl="5" w:tplc="ED64A076">
      <w:numFmt w:val="bullet"/>
      <w:lvlText w:val="•"/>
      <w:lvlJc w:val="left"/>
      <w:pPr>
        <w:ind w:left="5035" w:hanging="262"/>
      </w:pPr>
      <w:rPr>
        <w:rFonts w:hint="default"/>
        <w:lang w:val="en-US" w:eastAsia="en-US" w:bidi="ar-SA"/>
      </w:rPr>
    </w:lvl>
    <w:lvl w:ilvl="6" w:tplc="38884D1C">
      <w:numFmt w:val="bullet"/>
      <w:lvlText w:val="•"/>
      <w:lvlJc w:val="left"/>
      <w:pPr>
        <w:ind w:left="6100" w:hanging="262"/>
      </w:pPr>
      <w:rPr>
        <w:rFonts w:hint="default"/>
        <w:lang w:val="en-US" w:eastAsia="en-US" w:bidi="ar-SA"/>
      </w:rPr>
    </w:lvl>
    <w:lvl w:ilvl="7" w:tplc="A93C099A">
      <w:numFmt w:val="bullet"/>
      <w:lvlText w:val="•"/>
      <w:lvlJc w:val="left"/>
      <w:pPr>
        <w:ind w:left="7165" w:hanging="262"/>
      </w:pPr>
      <w:rPr>
        <w:rFonts w:hint="default"/>
        <w:lang w:val="en-US" w:eastAsia="en-US" w:bidi="ar-SA"/>
      </w:rPr>
    </w:lvl>
    <w:lvl w:ilvl="8" w:tplc="C3901C02">
      <w:numFmt w:val="bullet"/>
      <w:lvlText w:val="•"/>
      <w:lvlJc w:val="left"/>
      <w:pPr>
        <w:ind w:left="8230" w:hanging="262"/>
      </w:pPr>
      <w:rPr>
        <w:rFonts w:hint="default"/>
        <w:lang w:val="en-US" w:eastAsia="en-US" w:bidi="ar-SA"/>
      </w:rPr>
    </w:lvl>
  </w:abstractNum>
  <w:abstractNum w:abstractNumId="52" w15:restartNumberingAfterBreak="0">
    <w:nsid w:val="46630592"/>
    <w:multiLevelType w:val="hybridMultilevel"/>
    <w:tmpl w:val="A546D780"/>
    <w:lvl w:ilvl="0" w:tplc="F6BACD02">
      <w:numFmt w:val="bullet"/>
      <w:lvlText w:val="•"/>
      <w:lvlJc w:val="left"/>
      <w:pPr>
        <w:ind w:left="105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1" w:tplc="6574814A">
      <w:numFmt w:val="bullet"/>
      <w:lvlText w:val="-"/>
      <w:lvlJc w:val="left"/>
      <w:pPr>
        <w:ind w:left="1481" w:hanging="262"/>
      </w:pPr>
      <w:rPr>
        <w:rFonts w:ascii="Helvetica Neue" w:eastAsia="Helvetica Neue" w:hAnsi="Helvetica Neue" w:cs="Helvetica Neue" w:hint="default"/>
        <w:b w:val="0"/>
        <w:bCs w:val="0"/>
        <w:i w:val="0"/>
        <w:iCs w:val="0"/>
        <w:spacing w:val="0"/>
        <w:w w:val="99"/>
        <w:position w:val="2"/>
        <w:sz w:val="29"/>
        <w:szCs w:val="29"/>
        <w:lang w:val="en-US" w:eastAsia="en-US" w:bidi="ar-SA"/>
      </w:rPr>
    </w:lvl>
    <w:lvl w:ilvl="2" w:tplc="5B7E53A8">
      <w:numFmt w:val="bullet"/>
      <w:lvlText w:val="•"/>
      <w:lvlJc w:val="left"/>
      <w:pPr>
        <w:ind w:left="2466" w:hanging="262"/>
      </w:pPr>
      <w:rPr>
        <w:rFonts w:hint="default"/>
        <w:lang w:val="en-US" w:eastAsia="en-US" w:bidi="ar-SA"/>
      </w:rPr>
    </w:lvl>
    <w:lvl w:ilvl="3" w:tplc="AE6C0FA8">
      <w:numFmt w:val="bullet"/>
      <w:lvlText w:val="•"/>
      <w:lvlJc w:val="left"/>
      <w:pPr>
        <w:ind w:left="3453" w:hanging="262"/>
      </w:pPr>
      <w:rPr>
        <w:rFonts w:hint="default"/>
        <w:lang w:val="en-US" w:eastAsia="en-US" w:bidi="ar-SA"/>
      </w:rPr>
    </w:lvl>
    <w:lvl w:ilvl="4" w:tplc="22B0105E">
      <w:numFmt w:val="bullet"/>
      <w:lvlText w:val="•"/>
      <w:lvlJc w:val="left"/>
      <w:pPr>
        <w:ind w:left="4440" w:hanging="262"/>
      </w:pPr>
      <w:rPr>
        <w:rFonts w:hint="default"/>
        <w:lang w:val="en-US" w:eastAsia="en-US" w:bidi="ar-SA"/>
      </w:rPr>
    </w:lvl>
    <w:lvl w:ilvl="5" w:tplc="5E08BC38">
      <w:numFmt w:val="bullet"/>
      <w:lvlText w:val="•"/>
      <w:lvlJc w:val="left"/>
      <w:pPr>
        <w:ind w:left="5426" w:hanging="262"/>
      </w:pPr>
      <w:rPr>
        <w:rFonts w:hint="default"/>
        <w:lang w:val="en-US" w:eastAsia="en-US" w:bidi="ar-SA"/>
      </w:rPr>
    </w:lvl>
    <w:lvl w:ilvl="6" w:tplc="56D828D6">
      <w:numFmt w:val="bullet"/>
      <w:lvlText w:val="•"/>
      <w:lvlJc w:val="left"/>
      <w:pPr>
        <w:ind w:left="6413" w:hanging="262"/>
      </w:pPr>
      <w:rPr>
        <w:rFonts w:hint="default"/>
        <w:lang w:val="en-US" w:eastAsia="en-US" w:bidi="ar-SA"/>
      </w:rPr>
    </w:lvl>
    <w:lvl w:ilvl="7" w:tplc="E5220AF8">
      <w:numFmt w:val="bullet"/>
      <w:lvlText w:val="•"/>
      <w:lvlJc w:val="left"/>
      <w:pPr>
        <w:ind w:left="7400" w:hanging="262"/>
      </w:pPr>
      <w:rPr>
        <w:rFonts w:hint="default"/>
        <w:lang w:val="en-US" w:eastAsia="en-US" w:bidi="ar-SA"/>
      </w:rPr>
    </w:lvl>
    <w:lvl w:ilvl="8" w:tplc="1FE4F04A">
      <w:numFmt w:val="bullet"/>
      <w:lvlText w:val="•"/>
      <w:lvlJc w:val="left"/>
      <w:pPr>
        <w:ind w:left="8386" w:hanging="262"/>
      </w:pPr>
      <w:rPr>
        <w:rFonts w:hint="default"/>
        <w:lang w:val="en-US" w:eastAsia="en-US" w:bidi="ar-SA"/>
      </w:rPr>
    </w:lvl>
  </w:abstractNum>
  <w:abstractNum w:abstractNumId="53" w15:restartNumberingAfterBreak="0">
    <w:nsid w:val="47345C16"/>
    <w:multiLevelType w:val="hybridMultilevel"/>
    <w:tmpl w:val="144628B2"/>
    <w:lvl w:ilvl="0" w:tplc="833ADDFC">
      <w:start w:val="1"/>
      <w:numFmt w:val="decimal"/>
      <w:lvlText w:val="%1."/>
      <w:lvlJc w:val="left"/>
      <w:pPr>
        <w:ind w:left="766" w:hanging="267"/>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AB72CC3A">
      <w:start w:val="1"/>
      <w:numFmt w:val="lowerLetter"/>
      <w:lvlText w:val="%2."/>
      <w:lvlJc w:val="left"/>
      <w:pPr>
        <w:ind w:left="500" w:hanging="263"/>
        <w:jc w:val="left"/>
      </w:pPr>
      <w:rPr>
        <w:rFonts w:ascii="Helvetica Neue" w:eastAsia="Helvetica Neue" w:hAnsi="Helvetica Neue" w:cs="Helvetica Neue" w:hint="default"/>
        <w:b w:val="0"/>
        <w:bCs w:val="0"/>
        <w:i w:val="0"/>
        <w:iCs w:val="0"/>
        <w:spacing w:val="0"/>
        <w:w w:val="100"/>
        <w:sz w:val="24"/>
        <w:szCs w:val="24"/>
        <w:lang w:val="en-US" w:eastAsia="en-US" w:bidi="ar-SA"/>
      </w:rPr>
    </w:lvl>
    <w:lvl w:ilvl="2" w:tplc="82D0E5EC">
      <w:numFmt w:val="bullet"/>
      <w:lvlText w:val="•"/>
      <w:lvlJc w:val="left"/>
      <w:pPr>
        <w:ind w:left="1826" w:hanging="263"/>
      </w:pPr>
      <w:rPr>
        <w:rFonts w:hint="default"/>
        <w:lang w:val="en-US" w:eastAsia="en-US" w:bidi="ar-SA"/>
      </w:rPr>
    </w:lvl>
    <w:lvl w:ilvl="3" w:tplc="385C7866">
      <w:numFmt w:val="bullet"/>
      <w:lvlText w:val="•"/>
      <w:lvlJc w:val="left"/>
      <w:pPr>
        <w:ind w:left="2893" w:hanging="263"/>
      </w:pPr>
      <w:rPr>
        <w:rFonts w:hint="default"/>
        <w:lang w:val="en-US" w:eastAsia="en-US" w:bidi="ar-SA"/>
      </w:rPr>
    </w:lvl>
    <w:lvl w:ilvl="4" w:tplc="73AE6056">
      <w:numFmt w:val="bullet"/>
      <w:lvlText w:val="•"/>
      <w:lvlJc w:val="left"/>
      <w:pPr>
        <w:ind w:left="3960" w:hanging="263"/>
      </w:pPr>
      <w:rPr>
        <w:rFonts w:hint="default"/>
        <w:lang w:val="en-US" w:eastAsia="en-US" w:bidi="ar-SA"/>
      </w:rPr>
    </w:lvl>
    <w:lvl w:ilvl="5" w:tplc="4426DA0A">
      <w:numFmt w:val="bullet"/>
      <w:lvlText w:val="•"/>
      <w:lvlJc w:val="left"/>
      <w:pPr>
        <w:ind w:left="5026" w:hanging="263"/>
      </w:pPr>
      <w:rPr>
        <w:rFonts w:hint="default"/>
        <w:lang w:val="en-US" w:eastAsia="en-US" w:bidi="ar-SA"/>
      </w:rPr>
    </w:lvl>
    <w:lvl w:ilvl="6" w:tplc="68FE50AE">
      <w:numFmt w:val="bullet"/>
      <w:lvlText w:val="•"/>
      <w:lvlJc w:val="left"/>
      <w:pPr>
        <w:ind w:left="6093" w:hanging="263"/>
      </w:pPr>
      <w:rPr>
        <w:rFonts w:hint="default"/>
        <w:lang w:val="en-US" w:eastAsia="en-US" w:bidi="ar-SA"/>
      </w:rPr>
    </w:lvl>
    <w:lvl w:ilvl="7" w:tplc="B1DCF5A8">
      <w:numFmt w:val="bullet"/>
      <w:lvlText w:val="•"/>
      <w:lvlJc w:val="left"/>
      <w:pPr>
        <w:ind w:left="7160" w:hanging="263"/>
      </w:pPr>
      <w:rPr>
        <w:rFonts w:hint="default"/>
        <w:lang w:val="en-US" w:eastAsia="en-US" w:bidi="ar-SA"/>
      </w:rPr>
    </w:lvl>
    <w:lvl w:ilvl="8" w:tplc="DAE63EFC">
      <w:numFmt w:val="bullet"/>
      <w:lvlText w:val="•"/>
      <w:lvlJc w:val="left"/>
      <w:pPr>
        <w:ind w:left="8226" w:hanging="263"/>
      </w:pPr>
      <w:rPr>
        <w:rFonts w:hint="default"/>
        <w:lang w:val="en-US" w:eastAsia="en-US" w:bidi="ar-SA"/>
      </w:rPr>
    </w:lvl>
  </w:abstractNum>
  <w:abstractNum w:abstractNumId="54" w15:restartNumberingAfterBreak="0">
    <w:nsid w:val="475B3BCE"/>
    <w:multiLevelType w:val="hybridMultilevel"/>
    <w:tmpl w:val="0BA642F4"/>
    <w:lvl w:ilvl="0" w:tplc="D6FAE296">
      <w:numFmt w:val="bullet"/>
      <w:lvlText w:val="•"/>
      <w:lvlJc w:val="left"/>
      <w:pPr>
        <w:ind w:left="696" w:hanging="197"/>
      </w:pPr>
      <w:rPr>
        <w:rFonts w:ascii="Helvetica Neue" w:eastAsia="Helvetica Neue" w:hAnsi="Helvetica Neue" w:cs="Helvetica Neue" w:hint="default"/>
        <w:spacing w:val="0"/>
        <w:w w:val="100"/>
        <w:lang w:val="en-US" w:eastAsia="en-US" w:bidi="ar-SA"/>
      </w:rPr>
    </w:lvl>
    <w:lvl w:ilvl="1" w:tplc="332C9D38">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2" w:tplc="F54E5358">
      <w:numFmt w:val="bullet"/>
      <w:lvlText w:val="•"/>
      <w:lvlJc w:val="left"/>
      <w:pPr>
        <w:ind w:left="141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3" w:tplc="B9ACB11E">
      <w:numFmt w:val="bullet"/>
      <w:lvlText w:val="•"/>
      <w:lvlJc w:val="left"/>
      <w:pPr>
        <w:ind w:left="2537" w:hanging="197"/>
      </w:pPr>
      <w:rPr>
        <w:rFonts w:hint="default"/>
        <w:lang w:val="en-US" w:eastAsia="en-US" w:bidi="ar-SA"/>
      </w:rPr>
    </w:lvl>
    <w:lvl w:ilvl="4" w:tplc="51861B9E">
      <w:numFmt w:val="bullet"/>
      <w:lvlText w:val="•"/>
      <w:lvlJc w:val="left"/>
      <w:pPr>
        <w:ind w:left="3655" w:hanging="197"/>
      </w:pPr>
      <w:rPr>
        <w:rFonts w:hint="default"/>
        <w:lang w:val="en-US" w:eastAsia="en-US" w:bidi="ar-SA"/>
      </w:rPr>
    </w:lvl>
    <w:lvl w:ilvl="5" w:tplc="C2A833D6">
      <w:numFmt w:val="bullet"/>
      <w:lvlText w:val="•"/>
      <w:lvlJc w:val="left"/>
      <w:pPr>
        <w:ind w:left="4772" w:hanging="197"/>
      </w:pPr>
      <w:rPr>
        <w:rFonts w:hint="default"/>
        <w:lang w:val="en-US" w:eastAsia="en-US" w:bidi="ar-SA"/>
      </w:rPr>
    </w:lvl>
    <w:lvl w:ilvl="6" w:tplc="0C880700">
      <w:numFmt w:val="bullet"/>
      <w:lvlText w:val="•"/>
      <w:lvlJc w:val="left"/>
      <w:pPr>
        <w:ind w:left="5890" w:hanging="197"/>
      </w:pPr>
      <w:rPr>
        <w:rFonts w:hint="default"/>
        <w:lang w:val="en-US" w:eastAsia="en-US" w:bidi="ar-SA"/>
      </w:rPr>
    </w:lvl>
    <w:lvl w:ilvl="7" w:tplc="0B285732">
      <w:numFmt w:val="bullet"/>
      <w:lvlText w:val="•"/>
      <w:lvlJc w:val="left"/>
      <w:pPr>
        <w:ind w:left="7007" w:hanging="197"/>
      </w:pPr>
      <w:rPr>
        <w:rFonts w:hint="default"/>
        <w:lang w:val="en-US" w:eastAsia="en-US" w:bidi="ar-SA"/>
      </w:rPr>
    </w:lvl>
    <w:lvl w:ilvl="8" w:tplc="A3E412F0">
      <w:numFmt w:val="bullet"/>
      <w:lvlText w:val="•"/>
      <w:lvlJc w:val="left"/>
      <w:pPr>
        <w:ind w:left="8125" w:hanging="197"/>
      </w:pPr>
      <w:rPr>
        <w:rFonts w:hint="default"/>
        <w:lang w:val="en-US" w:eastAsia="en-US" w:bidi="ar-SA"/>
      </w:rPr>
    </w:lvl>
  </w:abstractNum>
  <w:abstractNum w:abstractNumId="55" w15:restartNumberingAfterBreak="0">
    <w:nsid w:val="47913EAC"/>
    <w:multiLevelType w:val="hybridMultilevel"/>
    <w:tmpl w:val="000891C4"/>
    <w:lvl w:ilvl="0" w:tplc="8FA8848E">
      <w:start w:val="1"/>
      <w:numFmt w:val="lowerLetter"/>
      <w:lvlText w:val="%1."/>
      <w:lvlJc w:val="left"/>
      <w:pPr>
        <w:ind w:left="860" w:hanging="219"/>
        <w:jc w:val="left"/>
      </w:pPr>
      <w:rPr>
        <w:rFonts w:ascii="Helvetica Neue" w:eastAsia="Helvetica Neue" w:hAnsi="Helvetica Neue" w:cs="Helvetica Neue" w:hint="default"/>
        <w:b w:val="0"/>
        <w:bCs w:val="0"/>
        <w:i w:val="0"/>
        <w:iCs w:val="0"/>
        <w:spacing w:val="0"/>
        <w:w w:val="100"/>
        <w:sz w:val="20"/>
        <w:szCs w:val="20"/>
        <w:lang w:val="en-US" w:eastAsia="en-US" w:bidi="ar-SA"/>
      </w:rPr>
    </w:lvl>
    <w:lvl w:ilvl="1" w:tplc="DE7831F4">
      <w:numFmt w:val="bullet"/>
      <w:lvlText w:val="•"/>
      <w:lvlJc w:val="left"/>
      <w:pPr>
        <w:ind w:left="1810" w:hanging="219"/>
      </w:pPr>
      <w:rPr>
        <w:rFonts w:hint="default"/>
        <w:lang w:val="en-US" w:eastAsia="en-US" w:bidi="ar-SA"/>
      </w:rPr>
    </w:lvl>
    <w:lvl w:ilvl="2" w:tplc="D2EC48B8">
      <w:numFmt w:val="bullet"/>
      <w:lvlText w:val="•"/>
      <w:lvlJc w:val="left"/>
      <w:pPr>
        <w:ind w:left="2760" w:hanging="219"/>
      </w:pPr>
      <w:rPr>
        <w:rFonts w:hint="default"/>
        <w:lang w:val="en-US" w:eastAsia="en-US" w:bidi="ar-SA"/>
      </w:rPr>
    </w:lvl>
    <w:lvl w:ilvl="3" w:tplc="1DC688C0">
      <w:numFmt w:val="bullet"/>
      <w:lvlText w:val="•"/>
      <w:lvlJc w:val="left"/>
      <w:pPr>
        <w:ind w:left="3710" w:hanging="219"/>
      </w:pPr>
      <w:rPr>
        <w:rFonts w:hint="default"/>
        <w:lang w:val="en-US" w:eastAsia="en-US" w:bidi="ar-SA"/>
      </w:rPr>
    </w:lvl>
    <w:lvl w:ilvl="4" w:tplc="D1CACE66">
      <w:numFmt w:val="bullet"/>
      <w:lvlText w:val="•"/>
      <w:lvlJc w:val="left"/>
      <w:pPr>
        <w:ind w:left="4660" w:hanging="219"/>
      </w:pPr>
      <w:rPr>
        <w:rFonts w:hint="default"/>
        <w:lang w:val="en-US" w:eastAsia="en-US" w:bidi="ar-SA"/>
      </w:rPr>
    </w:lvl>
    <w:lvl w:ilvl="5" w:tplc="AAA02868">
      <w:numFmt w:val="bullet"/>
      <w:lvlText w:val="•"/>
      <w:lvlJc w:val="left"/>
      <w:pPr>
        <w:ind w:left="5610" w:hanging="219"/>
      </w:pPr>
      <w:rPr>
        <w:rFonts w:hint="default"/>
        <w:lang w:val="en-US" w:eastAsia="en-US" w:bidi="ar-SA"/>
      </w:rPr>
    </w:lvl>
    <w:lvl w:ilvl="6" w:tplc="8DD22CF8">
      <w:numFmt w:val="bullet"/>
      <w:lvlText w:val="•"/>
      <w:lvlJc w:val="left"/>
      <w:pPr>
        <w:ind w:left="6560" w:hanging="219"/>
      </w:pPr>
      <w:rPr>
        <w:rFonts w:hint="default"/>
        <w:lang w:val="en-US" w:eastAsia="en-US" w:bidi="ar-SA"/>
      </w:rPr>
    </w:lvl>
    <w:lvl w:ilvl="7" w:tplc="87A424F0">
      <w:numFmt w:val="bullet"/>
      <w:lvlText w:val="•"/>
      <w:lvlJc w:val="left"/>
      <w:pPr>
        <w:ind w:left="7510" w:hanging="219"/>
      </w:pPr>
      <w:rPr>
        <w:rFonts w:hint="default"/>
        <w:lang w:val="en-US" w:eastAsia="en-US" w:bidi="ar-SA"/>
      </w:rPr>
    </w:lvl>
    <w:lvl w:ilvl="8" w:tplc="7E76F4C0">
      <w:numFmt w:val="bullet"/>
      <w:lvlText w:val="•"/>
      <w:lvlJc w:val="left"/>
      <w:pPr>
        <w:ind w:left="8460" w:hanging="219"/>
      </w:pPr>
      <w:rPr>
        <w:rFonts w:hint="default"/>
        <w:lang w:val="en-US" w:eastAsia="en-US" w:bidi="ar-SA"/>
      </w:rPr>
    </w:lvl>
  </w:abstractNum>
  <w:abstractNum w:abstractNumId="56" w15:restartNumberingAfterBreak="0">
    <w:nsid w:val="485353D1"/>
    <w:multiLevelType w:val="hybridMultilevel"/>
    <w:tmpl w:val="76288254"/>
    <w:lvl w:ilvl="0" w:tplc="676E86EC">
      <w:numFmt w:val="bullet"/>
      <w:lvlText w:val="•"/>
      <w:lvlJc w:val="left"/>
      <w:pPr>
        <w:ind w:left="69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1" w:tplc="80EEBD26">
      <w:numFmt w:val="bullet"/>
      <w:lvlText w:val="•"/>
      <w:lvlJc w:val="left"/>
      <w:pPr>
        <w:ind w:left="1666" w:hanging="197"/>
      </w:pPr>
      <w:rPr>
        <w:rFonts w:hint="default"/>
        <w:lang w:val="en-US" w:eastAsia="en-US" w:bidi="ar-SA"/>
      </w:rPr>
    </w:lvl>
    <w:lvl w:ilvl="2" w:tplc="F216EB24">
      <w:numFmt w:val="bullet"/>
      <w:lvlText w:val="•"/>
      <w:lvlJc w:val="left"/>
      <w:pPr>
        <w:ind w:left="2632" w:hanging="197"/>
      </w:pPr>
      <w:rPr>
        <w:rFonts w:hint="default"/>
        <w:lang w:val="en-US" w:eastAsia="en-US" w:bidi="ar-SA"/>
      </w:rPr>
    </w:lvl>
    <w:lvl w:ilvl="3" w:tplc="7E7024D8">
      <w:numFmt w:val="bullet"/>
      <w:lvlText w:val="•"/>
      <w:lvlJc w:val="left"/>
      <w:pPr>
        <w:ind w:left="3598" w:hanging="197"/>
      </w:pPr>
      <w:rPr>
        <w:rFonts w:hint="default"/>
        <w:lang w:val="en-US" w:eastAsia="en-US" w:bidi="ar-SA"/>
      </w:rPr>
    </w:lvl>
    <w:lvl w:ilvl="4" w:tplc="C1B2810A">
      <w:numFmt w:val="bullet"/>
      <w:lvlText w:val="•"/>
      <w:lvlJc w:val="left"/>
      <w:pPr>
        <w:ind w:left="4564" w:hanging="197"/>
      </w:pPr>
      <w:rPr>
        <w:rFonts w:hint="default"/>
        <w:lang w:val="en-US" w:eastAsia="en-US" w:bidi="ar-SA"/>
      </w:rPr>
    </w:lvl>
    <w:lvl w:ilvl="5" w:tplc="F4D42DEE">
      <w:numFmt w:val="bullet"/>
      <w:lvlText w:val="•"/>
      <w:lvlJc w:val="left"/>
      <w:pPr>
        <w:ind w:left="5530" w:hanging="197"/>
      </w:pPr>
      <w:rPr>
        <w:rFonts w:hint="default"/>
        <w:lang w:val="en-US" w:eastAsia="en-US" w:bidi="ar-SA"/>
      </w:rPr>
    </w:lvl>
    <w:lvl w:ilvl="6" w:tplc="80C0CDBA">
      <w:numFmt w:val="bullet"/>
      <w:lvlText w:val="•"/>
      <w:lvlJc w:val="left"/>
      <w:pPr>
        <w:ind w:left="6496" w:hanging="197"/>
      </w:pPr>
      <w:rPr>
        <w:rFonts w:hint="default"/>
        <w:lang w:val="en-US" w:eastAsia="en-US" w:bidi="ar-SA"/>
      </w:rPr>
    </w:lvl>
    <w:lvl w:ilvl="7" w:tplc="EEB07734">
      <w:numFmt w:val="bullet"/>
      <w:lvlText w:val="•"/>
      <w:lvlJc w:val="left"/>
      <w:pPr>
        <w:ind w:left="7462" w:hanging="197"/>
      </w:pPr>
      <w:rPr>
        <w:rFonts w:hint="default"/>
        <w:lang w:val="en-US" w:eastAsia="en-US" w:bidi="ar-SA"/>
      </w:rPr>
    </w:lvl>
    <w:lvl w:ilvl="8" w:tplc="998E6B5C">
      <w:numFmt w:val="bullet"/>
      <w:lvlText w:val="•"/>
      <w:lvlJc w:val="left"/>
      <w:pPr>
        <w:ind w:left="8428" w:hanging="197"/>
      </w:pPr>
      <w:rPr>
        <w:rFonts w:hint="default"/>
        <w:lang w:val="en-US" w:eastAsia="en-US" w:bidi="ar-SA"/>
      </w:rPr>
    </w:lvl>
  </w:abstractNum>
  <w:abstractNum w:abstractNumId="57" w15:restartNumberingAfterBreak="0">
    <w:nsid w:val="49CD7827"/>
    <w:multiLevelType w:val="hybridMultilevel"/>
    <w:tmpl w:val="918E6AAE"/>
    <w:lvl w:ilvl="0" w:tplc="020AA994">
      <w:numFmt w:val="bullet"/>
      <w:lvlText w:val="-"/>
      <w:lvlJc w:val="left"/>
      <w:pPr>
        <w:ind w:left="761" w:hanging="262"/>
      </w:pPr>
      <w:rPr>
        <w:rFonts w:ascii="Helvetica Neue" w:eastAsia="Helvetica Neue" w:hAnsi="Helvetica Neue" w:cs="Helvetica Neue" w:hint="default"/>
        <w:b w:val="0"/>
        <w:bCs w:val="0"/>
        <w:i w:val="0"/>
        <w:iCs w:val="0"/>
        <w:spacing w:val="0"/>
        <w:w w:val="99"/>
        <w:position w:val="2"/>
        <w:sz w:val="29"/>
        <w:szCs w:val="29"/>
        <w:lang w:val="en-US" w:eastAsia="en-US" w:bidi="ar-SA"/>
      </w:rPr>
    </w:lvl>
    <w:lvl w:ilvl="1" w:tplc="2F9E3280">
      <w:numFmt w:val="bullet"/>
      <w:lvlText w:val="•"/>
      <w:lvlJc w:val="left"/>
      <w:pPr>
        <w:ind w:left="105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2" w:tplc="ACB42B58">
      <w:numFmt w:val="bullet"/>
      <w:lvlText w:val="•"/>
      <w:lvlJc w:val="left"/>
      <w:pPr>
        <w:ind w:left="2093" w:hanging="197"/>
      </w:pPr>
      <w:rPr>
        <w:rFonts w:hint="default"/>
        <w:lang w:val="en-US" w:eastAsia="en-US" w:bidi="ar-SA"/>
      </w:rPr>
    </w:lvl>
    <w:lvl w:ilvl="3" w:tplc="50009D78">
      <w:numFmt w:val="bullet"/>
      <w:lvlText w:val="•"/>
      <w:lvlJc w:val="left"/>
      <w:pPr>
        <w:ind w:left="3126" w:hanging="197"/>
      </w:pPr>
      <w:rPr>
        <w:rFonts w:hint="default"/>
        <w:lang w:val="en-US" w:eastAsia="en-US" w:bidi="ar-SA"/>
      </w:rPr>
    </w:lvl>
    <w:lvl w:ilvl="4" w:tplc="7DEC5696">
      <w:numFmt w:val="bullet"/>
      <w:lvlText w:val="•"/>
      <w:lvlJc w:val="left"/>
      <w:pPr>
        <w:ind w:left="4160" w:hanging="197"/>
      </w:pPr>
      <w:rPr>
        <w:rFonts w:hint="default"/>
        <w:lang w:val="en-US" w:eastAsia="en-US" w:bidi="ar-SA"/>
      </w:rPr>
    </w:lvl>
    <w:lvl w:ilvl="5" w:tplc="0D9A1A88">
      <w:numFmt w:val="bullet"/>
      <w:lvlText w:val="•"/>
      <w:lvlJc w:val="left"/>
      <w:pPr>
        <w:ind w:left="5193" w:hanging="197"/>
      </w:pPr>
      <w:rPr>
        <w:rFonts w:hint="default"/>
        <w:lang w:val="en-US" w:eastAsia="en-US" w:bidi="ar-SA"/>
      </w:rPr>
    </w:lvl>
    <w:lvl w:ilvl="6" w:tplc="250E0EEA">
      <w:numFmt w:val="bullet"/>
      <w:lvlText w:val="•"/>
      <w:lvlJc w:val="left"/>
      <w:pPr>
        <w:ind w:left="6226" w:hanging="197"/>
      </w:pPr>
      <w:rPr>
        <w:rFonts w:hint="default"/>
        <w:lang w:val="en-US" w:eastAsia="en-US" w:bidi="ar-SA"/>
      </w:rPr>
    </w:lvl>
    <w:lvl w:ilvl="7" w:tplc="821CF2DE">
      <w:numFmt w:val="bullet"/>
      <w:lvlText w:val="•"/>
      <w:lvlJc w:val="left"/>
      <w:pPr>
        <w:ind w:left="7260" w:hanging="197"/>
      </w:pPr>
      <w:rPr>
        <w:rFonts w:hint="default"/>
        <w:lang w:val="en-US" w:eastAsia="en-US" w:bidi="ar-SA"/>
      </w:rPr>
    </w:lvl>
    <w:lvl w:ilvl="8" w:tplc="E9EC8F16">
      <w:numFmt w:val="bullet"/>
      <w:lvlText w:val="•"/>
      <w:lvlJc w:val="left"/>
      <w:pPr>
        <w:ind w:left="8293" w:hanging="197"/>
      </w:pPr>
      <w:rPr>
        <w:rFonts w:hint="default"/>
        <w:lang w:val="en-US" w:eastAsia="en-US" w:bidi="ar-SA"/>
      </w:rPr>
    </w:lvl>
  </w:abstractNum>
  <w:abstractNum w:abstractNumId="58" w15:restartNumberingAfterBreak="0">
    <w:nsid w:val="49FE54A5"/>
    <w:multiLevelType w:val="hybridMultilevel"/>
    <w:tmpl w:val="F864B1F4"/>
    <w:lvl w:ilvl="0" w:tplc="7C64AF2E">
      <w:start w:val="1"/>
      <w:numFmt w:val="decimal"/>
      <w:lvlText w:val="%1."/>
      <w:lvlJc w:val="left"/>
      <w:pPr>
        <w:ind w:left="1033" w:hanging="534"/>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F07C7B88">
      <w:numFmt w:val="bullet"/>
      <w:lvlText w:val="•"/>
      <w:lvlJc w:val="left"/>
      <w:pPr>
        <w:ind w:left="1972" w:hanging="534"/>
      </w:pPr>
      <w:rPr>
        <w:rFonts w:hint="default"/>
        <w:lang w:val="en-US" w:eastAsia="en-US" w:bidi="ar-SA"/>
      </w:rPr>
    </w:lvl>
    <w:lvl w:ilvl="2" w:tplc="AC98BF26">
      <w:numFmt w:val="bullet"/>
      <w:lvlText w:val="•"/>
      <w:lvlJc w:val="left"/>
      <w:pPr>
        <w:ind w:left="2904" w:hanging="534"/>
      </w:pPr>
      <w:rPr>
        <w:rFonts w:hint="default"/>
        <w:lang w:val="en-US" w:eastAsia="en-US" w:bidi="ar-SA"/>
      </w:rPr>
    </w:lvl>
    <w:lvl w:ilvl="3" w:tplc="BB00602E">
      <w:numFmt w:val="bullet"/>
      <w:lvlText w:val="•"/>
      <w:lvlJc w:val="left"/>
      <w:pPr>
        <w:ind w:left="3836" w:hanging="534"/>
      </w:pPr>
      <w:rPr>
        <w:rFonts w:hint="default"/>
        <w:lang w:val="en-US" w:eastAsia="en-US" w:bidi="ar-SA"/>
      </w:rPr>
    </w:lvl>
    <w:lvl w:ilvl="4" w:tplc="1D92B1BC">
      <w:numFmt w:val="bullet"/>
      <w:lvlText w:val="•"/>
      <w:lvlJc w:val="left"/>
      <w:pPr>
        <w:ind w:left="4768" w:hanging="534"/>
      </w:pPr>
      <w:rPr>
        <w:rFonts w:hint="default"/>
        <w:lang w:val="en-US" w:eastAsia="en-US" w:bidi="ar-SA"/>
      </w:rPr>
    </w:lvl>
    <w:lvl w:ilvl="5" w:tplc="E9FE5CC6">
      <w:numFmt w:val="bullet"/>
      <w:lvlText w:val="•"/>
      <w:lvlJc w:val="left"/>
      <w:pPr>
        <w:ind w:left="5700" w:hanging="534"/>
      </w:pPr>
      <w:rPr>
        <w:rFonts w:hint="default"/>
        <w:lang w:val="en-US" w:eastAsia="en-US" w:bidi="ar-SA"/>
      </w:rPr>
    </w:lvl>
    <w:lvl w:ilvl="6" w:tplc="B55C276E">
      <w:numFmt w:val="bullet"/>
      <w:lvlText w:val="•"/>
      <w:lvlJc w:val="left"/>
      <w:pPr>
        <w:ind w:left="6632" w:hanging="534"/>
      </w:pPr>
      <w:rPr>
        <w:rFonts w:hint="default"/>
        <w:lang w:val="en-US" w:eastAsia="en-US" w:bidi="ar-SA"/>
      </w:rPr>
    </w:lvl>
    <w:lvl w:ilvl="7" w:tplc="F2D479C6">
      <w:numFmt w:val="bullet"/>
      <w:lvlText w:val="•"/>
      <w:lvlJc w:val="left"/>
      <w:pPr>
        <w:ind w:left="7564" w:hanging="534"/>
      </w:pPr>
      <w:rPr>
        <w:rFonts w:hint="default"/>
        <w:lang w:val="en-US" w:eastAsia="en-US" w:bidi="ar-SA"/>
      </w:rPr>
    </w:lvl>
    <w:lvl w:ilvl="8" w:tplc="421C7C5E">
      <w:numFmt w:val="bullet"/>
      <w:lvlText w:val="•"/>
      <w:lvlJc w:val="left"/>
      <w:pPr>
        <w:ind w:left="8496" w:hanging="534"/>
      </w:pPr>
      <w:rPr>
        <w:rFonts w:hint="default"/>
        <w:lang w:val="en-US" w:eastAsia="en-US" w:bidi="ar-SA"/>
      </w:rPr>
    </w:lvl>
  </w:abstractNum>
  <w:abstractNum w:abstractNumId="59" w15:restartNumberingAfterBreak="0">
    <w:nsid w:val="4B402527"/>
    <w:multiLevelType w:val="hybridMultilevel"/>
    <w:tmpl w:val="24A8A170"/>
    <w:lvl w:ilvl="0" w:tplc="C974FB4C">
      <w:numFmt w:val="bullet"/>
      <w:lvlText w:val="•"/>
      <w:lvlJc w:val="left"/>
      <w:pPr>
        <w:ind w:left="105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1" w:tplc="1F36CCE2">
      <w:numFmt w:val="bullet"/>
      <w:lvlText w:val="-"/>
      <w:lvlJc w:val="left"/>
      <w:pPr>
        <w:ind w:left="1481" w:hanging="262"/>
      </w:pPr>
      <w:rPr>
        <w:rFonts w:ascii="Helvetica Neue" w:eastAsia="Helvetica Neue" w:hAnsi="Helvetica Neue" w:cs="Helvetica Neue" w:hint="default"/>
        <w:b w:val="0"/>
        <w:bCs w:val="0"/>
        <w:i w:val="0"/>
        <w:iCs w:val="0"/>
        <w:spacing w:val="0"/>
        <w:w w:val="99"/>
        <w:position w:val="2"/>
        <w:sz w:val="29"/>
        <w:szCs w:val="29"/>
        <w:lang w:val="en-US" w:eastAsia="en-US" w:bidi="ar-SA"/>
      </w:rPr>
    </w:lvl>
    <w:lvl w:ilvl="2" w:tplc="A64E863A">
      <w:numFmt w:val="bullet"/>
      <w:lvlText w:val="•"/>
      <w:lvlJc w:val="left"/>
      <w:pPr>
        <w:ind w:left="2466" w:hanging="262"/>
      </w:pPr>
      <w:rPr>
        <w:rFonts w:hint="default"/>
        <w:lang w:val="en-US" w:eastAsia="en-US" w:bidi="ar-SA"/>
      </w:rPr>
    </w:lvl>
    <w:lvl w:ilvl="3" w:tplc="BD945A44">
      <w:numFmt w:val="bullet"/>
      <w:lvlText w:val="•"/>
      <w:lvlJc w:val="left"/>
      <w:pPr>
        <w:ind w:left="3453" w:hanging="262"/>
      </w:pPr>
      <w:rPr>
        <w:rFonts w:hint="default"/>
        <w:lang w:val="en-US" w:eastAsia="en-US" w:bidi="ar-SA"/>
      </w:rPr>
    </w:lvl>
    <w:lvl w:ilvl="4" w:tplc="376812BE">
      <w:numFmt w:val="bullet"/>
      <w:lvlText w:val="•"/>
      <w:lvlJc w:val="left"/>
      <w:pPr>
        <w:ind w:left="4440" w:hanging="262"/>
      </w:pPr>
      <w:rPr>
        <w:rFonts w:hint="default"/>
        <w:lang w:val="en-US" w:eastAsia="en-US" w:bidi="ar-SA"/>
      </w:rPr>
    </w:lvl>
    <w:lvl w:ilvl="5" w:tplc="50BA6C0C">
      <w:numFmt w:val="bullet"/>
      <w:lvlText w:val="•"/>
      <w:lvlJc w:val="left"/>
      <w:pPr>
        <w:ind w:left="5426" w:hanging="262"/>
      </w:pPr>
      <w:rPr>
        <w:rFonts w:hint="default"/>
        <w:lang w:val="en-US" w:eastAsia="en-US" w:bidi="ar-SA"/>
      </w:rPr>
    </w:lvl>
    <w:lvl w:ilvl="6" w:tplc="7214D3FA">
      <w:numFmt w:val="bullet"/>
      <w:lvlText w:val="•"/>
      <w:lvlJc w:val="left"/>
      <w:pPr>
        <w:ind w:left="6413" w:hanging="262"/>
      </w:pPr>
      <w:rPr>
        <w:rFonts w:hint="default"/>
        <w:lang w:val="en-US" w:eastAsia="en-US" w:bidi="ar-SA"/>
      </w:rPr>
    </w:lvl>
    <w:lvl w:ilvl="7" w:tplc="BF92CDA8">
      <w:numFmt w:val="bullet"/>
      <w:lvlText w:val="•"/>
      <w:lvlJc w:val="left"/>
      <w:pPr>
        <w:ind w:left="7400" w:hanging="262"/>
      </w:pPr>
      <w:rPr>
        <w:rFonts w:hint="default"/>
        <w:lang w:val="en-US" w:eastAsia="en-US" w:bidi="ar-SA"/>
      </w:rPr>
    </w:lvl>
    <w:lvl w:ilvl="8" w:tplc="5862FE84">
      <w:numFmt w:val="bullet"/>
      <w:lvlText w:val="•"/>
      <w:lvlJc w:val="left"/>
      <w:pPr>
        <w:ind w:left="8386" w:hanging="262"/>
      </w:pPr>
      <w:rPr>
        <w:rFonts w:hint="default"/>
        <w:lang w:val="en-US" w:eastAsia="en-US" w:bidi="ar-SA"/>
      </w:rPr>
    </w:lvl>
  </w:abstractNum>
  <w:abstractNum w:abstractNumId="60" w15:restartNumberingAfterBreak="0">
    <w:nsid w:val="4C051FDC"/>
    <w:multiLevelType w:val="hybridMultilevel"/>
    <w:tmpl w:val="DE0C2FEE"/>
    <w:lvl w:ilvl="0" w:tplc="2DAA62D0">
      <w:start w:val="1"/>
      <w:numFmt w:val="decimal"/>
      <w:lvlText w:val="%1."/>
      <w:lvlJc w:val="left"/>
      <w:pPr>
        <w:ind w:left="1252" w:hanging="393"/>
        <w:jc w:val="left"/>
      </w:pPr>
      <w:rPr>
        <w:rFonts w:ascii="Helvetica Neue" w:eastAsia="Helvetica Neue" w:hAnsi="Helvetica Neue" w:cs="Helvetica Neue" w:hint="default"/>
        <w:b w:val="0"/>
        <w:bCs w:val="0"/>
        <w:i/>
        <w:iCs/>
        <w:spacing w:val="0"/>
        <w:w w:val="100"/>
        <w:sz w:val="24"/>
        <w:szCs w:val="24"/>
        <w:lang w:val="en-US" w:eastAsia="en-US" w:bidi="ar-SA"/>
      </w:rPr>
    </w:lvl>
    <w:lvl w:ilvl="1" w:tplc="3DCC48AC">
      <w:numFmt w:val="bullet"/>
      <w:lvlText w:val="•"/>
      <w:lvlJc w:val="left"/>
      <w:pPr>
        <w:ind w:left="2170" w:hanging="393"/>
      </w:pPr>
      <w:rPr>
        <w:rFonts w:hint="default"/>
        <w:lang w:val="en-US" w:eastAsia="en-US" w:bidi="ar-SA"/>
      </w:rPr>
    </w:lvl>
    <w:lvl w:ilvl="2" w:tplc="3F0E4EF0">
      <w:numFmt w:val="bullet"/>
      <w:lvlText w:val="•"/>
      <w:lvlJc w:val="left"/>
      <w:pPr>
        <w:ind w:left="3080" w:hanging="393"/>
      </w:pPr>
      <w:rPr>
        <w:rFonts w:hint="default"/>
        <w:lang w:val="en-US" w:eastAsia="en-US" w:bidi="ar-SA"/>
      </w:rPr>
    </w:lvl>
    <w:lvl w:ilvl="3" w:tplc="E68C25EE">
      <w:numFmt w:val="bullet"/>
      <w:lvlText w:val="•"/>
      <w:lvlJc w:val="left"/>
      <w:pPr>
        <w:ind w:left="3990" w:hanging="393"/>
      </w:pPr>
      <w:rPr>
        <w:rFonts w:hint="default"/>
        <w:lang w:val="en-US" w:eastAsia="en-US" w:bidi="ar-SA"/>
      </w:rPr>
    </w:lvl>
    <w:lvl w:ilvl="4" w:tplc="66BCB4EC">
      <w:numFmt w:val="bullet"/>
      <w:lvlText w:val="•"/>
      <w:lvlJc w:val="left"/>
      <w:pPr>
        <w:ind w:left="4900" w:hanging="393"/>
      </w:pPr>
      <w:rPr>
        <w:rFonts w:hint="default"/>
        <w:lang w:val="en-US" w:eastAsia="en-US" w:bidi="ar-SA"/>
      </w:rPr>
    </w:lvl>
    <w:lvl w:ilvl="5" w:tplc="4E1045C6">
      <w:numFmt w:val="bullet"/>
      <w:lvlText w:val="•"/>
      <w:lvlJc w:val="left"/>
      <w:pPr>
        <w:ind w:left="5810" w:hanging="393"/>
      </w:pPr>
      <w:rPr>
        <w:rFonts w:hint="default"/>
        <w:lang w:val="en-US" w:eastAsia="en-US" w:bidi="ar-SA"/>
      </w:rPr>
    </w:lvl>
    <w:lvl w:ilvl="6" w:tplc="4C7C9862">
      <w:numFmt w:val="bullet"/>
      <w:lvlText w:val="•"/>
      <w:lvlJc w:val="left"/>
      <w:pPr>
        <w:ind w:left="6720" w:hanging="393"/>
      </w:pPr>
      <w:rPr>
        <w:rFonts w:hint="default"/>
        <w:lang w:val="en-US" w:eastAsia="en-US" w:bidi="ar-SA"/>
      </w:rPr>
    </w:lvl>
    <w:lvl w:ilvl="7" w:tplc="5F98A936">
      <w:numFmt w:val="bullet"/>
      <w:lvlText w:val="•"/>
      <w:lvlJc w:val="left"/>
      <w:pPr>
        <w:ind w:left="7630" w:hanging="393"/>
      </w:pPr>
      <w:rPr>
        <w:rFonts w:hint="default"/>
        <w:lang w:val="en-US" w:eastAsia="en-US" w:bidi="ar-SA"/>
      </w:rPr>
    </w:lvl>
    <w:lvl w:ilvl="8" w:tplc="1E0052F4">
      <w:numFmt w:val="bullet"/>
      <w:lvlText w:val="•"/>
      <w:lvlJc w:val="left"/>
      <w:pPr>
        <w:ind w:left="8540" w:hanging="393"/>
      </w:pPr>
      <w:rPr>
        <w:rFonts w:hint="default"/>
        <w:lang w:val="en-US" w:eastAsia="en-US" w:bidi="ar-SA"/>
      </w:rPr>
    </w:lvl>
  </w:abstractNum>
  <w:abstractNum w:abstractNumId="61" w15:restartNumberingAfterBreak="0">
    <w:nsid w:val="4CA10152"/>
    <w:multiLevelType w:val="hybridMultilevel"/>
    <w:tmpl w:val="A3B4B4DA"/>
    <w:lvl w:ilvl="0" w:tplc="B8007ED0">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1" w:tplc="7F0C6F50">
      <w:numFmt w:val="bullet"/>
      <w:lvlText w:val="•"/>
      <w:lvlJc w:val="left"/>
      <w:pPr>
        <w:ind w:left="1990" w:hanging="197"/>
      </w:pPr>
      <w:rPr>
        <w:rFonts w:hint="default"/>
        <w:lang w:val="en-US" w:eastAsia="en-US" w:bidi="ar-SA"/>
      </w:rPr>
    </w:lvl>
    <w:lvl w:ilvl="2" w:tplc="B1CE9F1A">
      <w:numFmt w:val="bullet"/>
      <w:lvlText w:val="•"/>
      <w:lvlJc w:val="left"/>
      <w:pPr>
        <w:ind w:left="2920" w:hanging="197"/>
      </w:pPr>
      <w:rPr>
        <w:rFonts w:hint="default"/>
        <w:lang w:val="en-US" w:eastAsia="en-US" w:bidi="ar-SA"/>
      </w:rPr>
    </w:lvl>
    <w:lvl w:ilvl="3" w:tplc="4DF0760C">
      <w:numFmt w:val="bullet"/>
      <w:lvlText w:val="•"/>
      <w:lvlJc w:val="left"/>
      <w:pPr>
        <w:ind w:left="3850" w:hanging="197"/>
      </w:pPr>
      <w:rPr>
        <w:rFonts w:hint="default"/>
        <w:lang w:val="en-US" w:eastAsia="en-US" w:bidi="ar-SA"/>
      </w:rPr>
    </w:lvl>
    <w:lvl w:ilvl="4" w:tplc="29866BDA">
      <w:numFmt w:val="bullet"/>
      <w:lvlText w:val="•"/>
      <w:lvlJc w:val="left"/>
      <w:pPr>
        <w:ind w:left="4780" w:hanging="197"/>
      </w:pPr>
      <w:rPr>
        <w:rFonts w:hint="default"/>
        <w:lang w:val="en-US" w:eastAsia="en-US" w:bidi="ar-SA"/>
      </w:rPr>
    </w:lvl>
    <w:lvl w:ilvl="5" w:tplc="03AE6D48">
      <w:numFmt w:val="bullet"/>
      <w:lvlText w:val="•"/>
      <w:lvlJc w:val="left"/>
      <w:pPr>
        <w:ind w:left="5710" w:hanging="197"/>
      </w:pPr>
      <w:rPr>
        <w:rFonts w:hint="default"/>
        <w:lang w:val="en-US" w:eastAsia="en-US" w:bidi="ar-SA"/>
      </w:rPr>
    </w:lvl>
    <w:lvl w:ilvl="6" w:tplc="BE929982">
      <w:numFmt w:val="bullet"/>
      <w:lvlText w:val="•"/>
      <w:lvlJc w:val="left"/>
      <w:pPr>
        <w:ind w:left="6640" w:hanging="197"/>
      </w:pPr>
      <w:rPr>
        <w:rFonts w:hint="default"/>
        <w:lang w:val="en-US" w:eastAsia="en-US" w:bidi="ar-SA"/>
      </w:rPr>
    </w:lvl>
    <w:lvl w:ilvl="7" w:tplc="A0927774">
      <w:numFmt w:val="bullet"/>
      <w:lvlText w:val="•"/>
      <w:lvlJc w:val="left"/>
      <w:pPr>
        <w:ind w:left="7570" w:hanging="197"/>
      </w:pPr>
      <w:rPr>
        <w:rFonts w:hint="default"/>
        <w:lang w:val="en-US" w:eastAsia="en-US" w:bidi="ar-SA"/>
      </w:rPr>
    </w:lvl>
    <w:lvl w:ilvl="8" w:tplc="088057D4">
      <w:numFmt w:val="bullet"/>
      <w:lvlText w:val="•"/>
      <w:lvlJc w:val="left"/>
      <w:pPr>
        <w:ind w:left="8500" w:hanging="197"/>
      </w:pPr>
      <w:rPr>
        <w:rFonts w:hint="default"/>
        <w:lang w:val="en-US" w:eastAsia="en-US" w:bidi="ar-SA"/>
      </w:rPr>
    </w:lvl>
  </w:abstractNum>
  <w:abstractNum w:abstractNumId="62" w15:restartNumberingAfterBreak="0">
    <w:nsid w:val="4D71202E"/>
    <w:multiLevelType w:val="hybridMultilevel"/>
    <w:tmpl w:val="5EE271B0"/>
    <w:lvl w:ilvl="0" w:tplc="C70CCCBA">
      <w:numFmt w:val="bullet"/>
      <w:lvlText w:val="•"/>
      <w:lvlJc w:val="left"/>
      <w:pPr>
        <w:ind w:left="1056" w:hanging="197"/>
      </w:pPr>
      <w:rPr>
        <w:rFonts w:ascii="Helvetica Neue" w:eastAsia="Helvetica Neue" w:hAnsi="Helvetica Neue" w:cs="Helvetica Neue" w:hint="default"/>
        <w:b w:val="0"/>
        <w:bCs w:val="0"/>
        <w:i w:val="0"/>
        <w:iCs w:val="0"/>
        <w:color w:val="EE220C"/>
        <w:spacing w:val="0"/>
        <w:w w:val="100"/>
        <w:position w:val="-1"/>
        <w:sz w:val="24"/>
        <w:szCs w:val="24"/>
        <w:lang w:val="en-US" w:eastAsia="en-US" w:bidi="ar-SA"/>
      </w:rPr>
    </w:lvl>
    <w:lvl w:ilvl="1" w:tplc="AF4A28BC">
      <w:numFmt w:val="bullet"/>
      <w:lvlText w:val="-"/>
      <w:lvlJc w:val="left"/>
      <w:pPr>
        <w:ind w:left="1481" w:hanging="262"/>
      </w:pPr>
      <w:rPr>
        <w:rFonts w:ascii="Helvetica Neue" w:eastAsia="Helvetica Neue" w:hAnsi="Helvetica Neue" w:cs="Helvetica Neue" w:hint="default"/>
        <w:b w:val="0"/>
        <w:bCs w:val="0"/>
        <w:i w:val="0"/>
        <w:iCs w:val="0"/>
        <w:color w:val="EE220C"/>
        <w:spacing w:val="0"/>
        <w:w w:val="99"/>
        <w:position w:val="2"/>
        <w:sz w:val="29"/>
        <w:szCs w:val="29"/>
        <w:lang w:val="en-US" w:eastAsia="en-US" w:bidi="ar-SA"/>
      </w:rPr>
    </w:lvl>
    <w:lvl w:ilvl="2" w:tplc="0CBCF7B4">
      <w:numFmt w:val="bullet"/>
      <w:lvlText w:val="•"/>
      <w:lvlJc w:val="left"/>
      <w:pPr>
        <w:ind w:left="2466" w:hanging="262"/>
      </w:pPr>
      <w:rPr>
        <w:rFonts w:hint="default"/>
        <w:lang w:val="en-US" w:eastAsia="en-US" w:bidi="ar-SA"/>
      </w:rPr>
    </w:lvl>
    <w:lvl w:ilvl="3" w:tplc="3CE8FCB6">
      <w:numFmt w:val="bullet"/>
      <w:lvlText w:val="•"/>
      <w:lvlJc w:val="left"/>
      <w:pPr>
        <w:ind w:left="3453" w:hanging="262"/>
      </w:pPr>
      <w:rPr>
        <w:rFonts w:hint="default"/>
        <w:lang w:val="en-US" w:eastAsia="en-US" w:bidi="ar-SA"/>
      </w:rPr>
    </w:lvl>
    <w:lvl w:ilvl="4" w:tplc="5DDC395E">
      <w:numFmt w:val="bullet"/>
      <w:lvlText w:val="•"/>
      <w:lvlJc w:val="left"/>
      <w:pPr>
        <w:ind w:left="4440" w:hanging="262"/>
      </w:pPr>
      <w:rPr>
        <w:rFonts w:hint="default"/>
        <w:lang w:val="en-US" w:eastAsia="en-US" w:bidi="ar-SA"/>
      </w:rPr>
    </w:lvl>
    <w:lvl w:ilvl="5" w:tplc="584CDE9C">
      <w:numFmt w:val="bullet"/>
      <w:lvlText w:val="•"/>
      <w:lvlJc w:val="left"/>
      <w:pPr>
        <w:ind w:left="5426" w:hanging="262"/>
      </w:pPr>
      <w:rPr>
        <w:rFonts w:hint="default"/>
        <w:lang w:val="en-US" w:eastAsia="en-US" w:bidi="ar-SA"/>
      </w:rPr>
    </w:lvl>
    <w:lvl w:ilvl="6" w:tplc="870A1E58">
      <w:numFmt w:val="bullet"/>
      <w:lvlText w:val="•"/>
      <w:lvlJc w:val="left"/>
      <w:pPr>
        <w:ind w:left="6413" w:hanging="262"/>
      </w:pPr>
      <w:rPr>
        <w:rFonts w:hint="default"/>
        <w:lang w:val="en-US" w:eastAsia="en-US" w:bidi="ar-SA"/>
      </w:rPr>
    </w:lvl>
    <w:lvl w:ilvl="7" w:tplc="9E325E80">
      <w:numFmt w:val="bullet"/>
      <w:lvlText w:val="•"/>
      <w:lvlJc w:val="left"/>
      <w:pPr>
        <w:ind w:left="7400" w:hanging="262"/>
      </w:pPr>
      <w:rPr>
        <w:rFonts w:hint="default"/>
        <w:lang w:val="en-US" w:eastAsia="en-US" w:bidi="ar-SA"/>
      </w:rPr>
    </w:lvl>
    <w:lvl w:ilvl="8" w:tplc="DA629C08">
      <w:numFmt w:val="bullet"/>
      <w:lvlText w:val="•"/>
      <w:lvlJc w:val="left"/>
      <w:pPr>
        <w:ind w:left="8386" w:hanging="262"/>
      </w:pPr>
      <w:rPr>
        <w:rFonts w:hint="default"/>
        <w:lang w:val="en-US" w:eastAsia="en-US" w:bidi="ar-SA"/>
      </w:rPr>
    </w:lvl>
  </w:abstractNum>
  <w:abstractNum w:abstractNumId="63" w15:restartNumberingAfterBreak="0">
    <w:nsid w:val="50C13C9F"/>
    <w:multiLevelType w:val="hybridMultilevel"/>
    <w:tmpl w:val="DF183540"/>
    <w:lvl w:ilvl="0" w:tplc="6996311E">
      <w:numFmt w:val="bullet"/>
      <w:lvlText w:val="•"/>
      <w:lvlJc w:val="left"/>
      <w:pPr>
        <w:ind w:left="1056" w:hanging="197"/>
      </w:pPr>
      <w:rPr>
        <w:rFonts w:ascii="Helvetica Neue" w:eastAsia="Helvetica Neue" w:hAnsi="Helvetica Neue" w:cs="Helvetica Neue" w:hint="default"/>
        <w:b w:val="0"/>
        <w:bCs w:val="0"/>
        <w:i w:val="0"/>
        <w:iCs w:val="0"/>
        <w:color w:val="EE220C"/>
        <w:spacing w:val="0"/>
        <w:w w:val="100"/>
        <w:position w:val="-1"/>
        <w:sz w:val="24"/>
        <w:szCs w:val="24"/>
        <w:lang w:val="en-US" w:eastAsia="en-US" w:bidi="ar-SA"/>
      </w:rPr>
    </w:lvl>
    <w:lvl w:ilvl="1" w:tplc="C58E6970">
      <w:numFmt w:val="bullet"/>
      <w:lvlText w:val="-"/>
      <w:lvlJc w:val="left"/>
      <w:pPr>
        <w:ind w:left="1481" w:hanging="262"/>
      </w:pPr>
      <w:rPr>
        <w:rFonts w:ascii="Helvetica Neue" w:eastAsia="Helvetica Neue" w:hAnsi="Helvetica Neue" w:cs="Helvetica Neue" w:hint="default"/>
        <w:b w:val="0"/>
        <w:bCs w:val="0"/>
        <w:i w:val="0"/>
        <w:iCs w:val="0"/>
        <w:color w:val="EE220C"/>
        <w:spacing w:val="0"/>
        <w:w w:val="99"/>
        <w:position w:val="2"/>
        <w:sz w:val="29"/>
        <w:szCs w:val="29"/>
        <w:lang w:val="en-US" w:eastAsia="en-US" w:bidi="ar-SA"/>
      </w:rPr>
    </w:lvl>
    <w:lvl w:ilvl="2" w:tplc="7B3AFE70">
      <w:numFmt w:val="bullet"/>
      <w:lvlText w:val="•"/>
      <w:lvlJc w:val="left"/>
      <w:pPr>
        <w:ind w:left="2466" w:hanging="262"/>
      </w:pPr>
      <w:rPr>
        <w:rFonts w:hint="default"/>
        <w:lang w:val="en-US" w:eastAsia="en-US" w:bidi="ar-SA"/>
      </w:rPr>
    </w:lvl>
    <w:lvl w:ilvl="3" w:tplc="D8AAB03C">
      <w:numFmt w:val="bullet"/>
      <w:lvlText w:val="•"/>
      <w:lvlJc w:val="left"/>
      <w:pPr>
        <w:ind w:left="3453" w:hanging="262"/>
      </w:pPr>
      <w:rPr>
        <w:rFonts w:hint="default"/>
        <w:lang w:val="en-US" w:eastAsia="en-US" w:bidi="ar-SA"/>
      </w:rPr>
    </w:lvl>
    <w:lvl w:ilvl="4" w:tplc="A2EE09AC">
      <w:numFmt w:val="bullet"/>
      <w:lvlText w:val="•"/>
      <w:lvlJc w:val="left"/>
      <w:pPr>
        <w:ind w:left="4440" w:hanging="262"/>
      </w:pPr>
      <w:rPr>
        <w:rFonts w:hint="default"/>
        <w:lang w:val="en-US" w:eastAsia="en-US" w:bidi="ar-SA"/>
      </w:rPr>
    </w:lvl>
    <w:lvl w:ilvl="5" w:tplc="86945F22">
      <w:numFmt w:val="bullet"/>
      <w:lvlText w:val="•"/>
      <w:lvlJc w:val="left"/>
      <w:pPr>
        <w:ind w:left="5426" w:hanging="262"/>
      </w:pPr>
      <w:rPr>
        <w:rFonts w:hint="default"/>
        <w:lang w:val="en-US" w:eastAsia="en-US" w:bidi="ar-SA"/>
      </w:rPr>
    </w:lvl>
    <w:lvl w:ilvl="6" w:tplc="269C9CA8">
      <w:numFmt w:val="bullet"/>
      <w:lvlText w:val="•"/>
      <w:lvlJc w:val="left"/>
      <w:pPr>
        <w:ind w:left="6413" w:hanging="262"/>
      </w:pPr>
      <w:rPr>
        <w:rFonts w:hint="default"/>
        <w:lang w:val="en-US" w:eastAsia="en-US" w:bidi="ar-SA"/>
      </w:rPr>
    </w:lvl>
    <w:lvl w:ilvl="7" w:tplc="6F8A9904">
      <w:numFmt w:val="bullet"/>
      <w:lvlText w:val="•"/>
      <w:lvlJc w:val="left"/>
      <w:pPr>
        <w:ind w:left="7400" w:hanging="262"/>
      </w:pPr>
      <w:rPr>
        <w:rFonts w:hint="default"/>
        <w:lang w:val="en-US" w:eastAsia="en-US" w:bidi="ar-SA"/>
      </w:rPr>
    </w:lvl>
    <w:lvl w:ilvl="8" w:tplc="94F604DA">
      <w:numFmt w:val="bullet"/>
      <w:lvlText w:val="•"/>
      <w:lvlJc w:val="left"/>
      <w:pPr>
        <w:ind w:left="8386" w:hanging="262"/>
      </w:pPr>
      <w:rPr>
        <w:rFonts w:hint="default"/>
        <w:lang w:val="en-US" w:eastAsia="en-US" w:bidi="ar-SA"/>
      </w:rPr>
    </w:lvl>
  </w:abstractNum>
  <w:abstractNum w:abstractNumId="64" w15:restartNumberingAfterBreak="0">
    <w:nsid w:val="53954AB7"/>
    <w:multiLevelType w:val="hybridMultilevel"/>
    <w:tmpl w:val="345AE486"/>
    <w:lvl w:ilvl="0" w:tplc="78828FAC">
      <w:start w:val="1"/>
      <w:numFmt w:val="decimal"/>
      <w:lvlText w:val="%1."/>
      <w:lvlJc w:val="left"/>
      <w:pPr>
        <w:ind w:left="1022" w:hanging="534"/>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30BCE84A">
      <w:numFmt w:val="bullet"/>
      <w:lvlText w:val="•"/>
      <w:lvlJc w:val="left"/>
      <w:pPr>
        <w:ind w:left="1954" w:hanging="534"/>
      </w:pPr>
      <w:rPr>
        <w:rFonts w:hint="default"/>
        <w:lang w:val="en-US" w:eastAsia="en-US" w:bidi="ar-SA"/>
      </w:rPr>
    </w:lvl>
    <w:lvl w:ilvl="2" w:tplc="152201F6">
      <w:numFmt w:val="bullet"/>
      <w:lvlText w:val="•"/>
      <w:lvlJc w:val="left"/>
      <w:pPr>
        <w:ind w:left="2888" w:hanging="534"/>
      </w:pPr>
      <w:rPr>
        <w:rFonts w:hint="default"/>
        <w:lang w:val="en-US" w:eastAsia="en-US" w:bidi="ar-SA"/>
      </w:rPr>
    </w:lvl>
    <w:lvl w:ilvl="3" w:tplc="75DC0412">
      <w:numFmt w:val="bullet"/>
      <w:lvlText w:val="•"/>
      <w:lvlJc w:val="left"/>
      <w:pPr>
        <w:ind w:left="3822" w:hanging="534"/>
      </w:pPr>
      <w:rPr>
        <w:rFonts w:hint="default"/>
        <w:lang w:val="en-US" w:eastAsia="en-US" w:bidi="ar-SA"/>
      </w:rPr>
    </w:lvl>
    <w:lvl w:ilvl="4" w:tplc="A0C0772C">
      <w:numFmt w:val="bullet"/>
      <w:lvlText w:val="•"/>
      <w:lvlJc w:val="left"/>
      <w:pPr>
        <w:ind w:left="4756" w:hanging="534"/>
      </w:pPr>
      <w:rPr>
        <w:rFonts w:hint="default"/>
        <w:lang w:val="en-US" w:eastAsia="en-US" w:bidi="ar-SA"/>
      </w:rPr>
    </w:lvl>
    <w:lvl w:ilvl="5" w:tplc="5C0A7276">
      <w:numFmt w:val="bullet"/>
      <w:lvlText w:val="•"/>
      <w:lvlJc w:val="left"/>
      <w:pPr>
        <w:ind w:left="5690" w:hanging="534"/>
      </w:pPr>
      <w:rPr>
        <w:rFonts w:hint="default"/>
        <w:lang w:val="en-US" w:eastAsia="en-US" w:bidi="ar-SA"/>
      </w:rPr>
    </w:lvl>
    <w:lvl w:ilvl="6" w:tplc="B2F84F84">
      <w:numFmt w:val="bullet"/>
      <w:lvlText w:val="•"/>
      <w:lvlJc w:val="left"/>
      <w:pPr>
        <w:ind w:left="6624" w:hanging="534"/>
      </w:pPr>
      <w:rPr>
        <w:rFonts w:hint="default"/>
        <w:lang w:val="en-US" w:eastAsia="en-US" w:bidi="ar-SA"/>
      </w:rPr>
    </w:lvl>
    <w:lvl w:ilvl="7" w:tplc="0C383440">
      <w:numFmt w:val="bullet"/>
      <w:lvlText w:val="•"/>
      <w:lvlJc w:val="left"/>
      <w:pPr>
        <w:ind w:left="7558" w:hanging="534"/>
      </w:pPr>
      <w:rPr>
        <w:rFonts w:hint="default"/>
        <w:lang w:val="en-US" w:eastAsia="en-US" w:bidi="ar-SA"/>
      </w:rPr>
    </w:lvl>
    <w:lvl w:ilvl="8" w:tplc="C150CF1C">
      <w:numFmt w:val="bullet"/>
      <w:lvlText w:val="•"/>
      <w:lvlJc w:val="left"/>
      <w:pPr>
        <w:ind w:left="8492" w:hanging="534"/>
      </w:pPr>
      <w:rPr>
        <w:rFonts w:hint="default"/>
        <w:lang w:val="en-US" w:eastAsia="en-US" w:bidi="ar-SA"/>
      </w:rPr>
    </w:lvl>
  </w:abstractNum>
  <w:abstractNum w:abstractNumId="65" w15:restartNumberingAfterBreak="0">
    <w:nsid w:val="53B223D4"/>
    <w:multiLevelType w:val="hybridMultilevel"/>
    <w:tmpl w:val="56D6BC9A"/>
    <w:lvl w:ilvl="0" w:tplc="04EE8D80">
      <w:start w:val="1"/>
      <w:numFmt w:val="decimal"/>
      <w:lvlText w:val="%1."/>
      <w:lvlJc w:val="left"/>
      <w:pPr>
        <w:ind w:left="967" w:hanging="468"/>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1302A6A6">
      <w:numFmt w:val="bullet"/>
      <w:lvlText w:val="•"/>
      <w:lvlJc w:val="left"/>
      <w:pPr>
        <w:ind w:left="1900" w:hanging="468"/>
      </w:pPr>
      <w:rPr>
        <w:rFonts w:hint="default"/>
        <w:lang w:val="en-US" w:eastAsia="en-US" w:bidi="ar-SA"/>
      </w:rPr>
    </w:lvl>
    <w:lvl w:ilvl="2" w:tplc="B704A150">
      <w:numFmt w:val="bullet"/>
      <w:lvlText w:val="•"/>
      <w:lvlJc w:val="left"/>
      <w:pPr>
        <w:ind w:left="2840" w:hanging="468"/>
      </w:pPr>
      <w:rPr>
        <w:rFonts w:hint="default"/>
        <w:lang w:val="en-US" w:eastAsia="en-US" w:bidi="ar-SA"/>
      </w:rPr>
    </w:lvl>
    <w:lvl w:ilvl="3" w:tplc="F2449984">
      <w:numFmt w:val="bullet"/>
      <w:lvlText w:val="•"/>
      <w:lvlJc w:val="left"/>
      <w:pPr>
        <w:ind w:left="3780" w:hanging="468"/>
      </w:pPr>
      <w:rPr>
        <w:rFonts w:hint="default"/>
        <w:lang w:val="en-US" w:eastAsia="en-US" w:bidi="ar-SA"/>
      </w:rPr>
    </w:lvl>
    <w:lvl w:ilvl="4" w:tplc="DC60C820">
      <w:numFmt w:val="bullet"/>
      <w:lvlText w:val="•"/>
      <w:lvlJc w:val="left"/>
      <w:pPr>
        <w:ind w:left="4720" w:hanging="468"/>
      </w:pPr>
      <w:rPr>
        <w:rFonts w:hint="default"/>
        <w:lang w:val="en-US" w:eastAsia="en-US" w:bidi="ar-SA"/>
      </w:rPr>
    </w:lvl>
    <w:lvl w:ilvl="5" w:tplc="EDB6E422">
      <w:numFmt w:val="bullet"/>
      <w:lvlText w:val="•"/>
      <w:lvlJc w:val="left"/>
      <w:pPr>
        <w:ind w:left="5660" w:hanging="468"/>
      </w:pPr>
      <w:rPr>
        <w:rFonts w:hint="default"/>
        <w:lang w:val="en-US" w:eastAsia="en-US" w:bidi="ar-SA"/>
      </w:rPr>
    </w:lvl>
    <w:lvl w:ilvl="6" w:tplc="80885834">
      <w:numFmt w:val="bullet"/>
      <w:lvlText w:val="•"/>
      <w:lvlJc w:val="left"/>
      <w:pPr>
        <w:ind w:left="6600" w:hanging="468"/>
      </w:pPr>
      <w:rPr>
        <w:rFonts w:hint="default"/>
        <w:lang w:val="en-US" w:eastAsia="en-US" w:bidi="ar-SA"/>
      </w:rPr>
    </w:lvl>
    <w:lvl w:ilvl="7" w:tplc="56C06302">
      <w:numFmt w:val="bullet"/>
      <w:lvlText w:val="•"/>
      <w:lvlJc w:val="left"/>
      <w:pPr>
        <w:ind w:left="7540" w:hanging="468"/>
      </w:pPr>
      <w:rPr>
        <w:rFonts w:hint="default"/>
        <w:lang w:val="en-US" w:eastAsia="en-US" w:bidi="ar-SA"/>
      </w:rPr>
    </w:lvl>
    <w:lvl w:ilvl="8" w:tplc="AB182462">
      <w:numFmt w:val="bullet"/>
      <w:lvlText w:val="•"/>
      <w:lvlJc w:val="left"/>
      <w:pPr>
        <w:ind w:left="8480" w:hanging="468"/>
      </w:pPr>
      <w:rPr>
        <w:rFonts w:hint="default"/>
        <w:lang w:val="en-US" w:eastAsia="en-US" w:bidi="ar-SA"/>
      </w:rPr>
    </w:lvl>
  </w:abstractNum>
  <w:abstractNum w:abstractNumId="66" w15:restartNumberingAfterBreak="0">
    <w:nsid w:val="551962AF"/>
    <w:multiLevelType w:val="hybridMultilevel"/>
    <w:tmpl w:val="400EEA4A"/>
    <w:lvl w:ilvl="0" w:tplc="9DAA19A2">
      <w:start w:val="1"/>
      <w:numFmt w:val="decimal"/>
      <w:lvlText w:val="%1."/>
      <w:lvlJc w:val="left"/>
      <w:pPr>
        <w:ind w:left="892" w:hanging="393"/>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D03E74F0">
      <w:start w:val="1"/>
      <w:numFmt w:val="lowerLetter"/>
      <w:lvlText w:val="%2."/>
      <w:lvlJc w:val="left"/>
      <w:pPr>
        <w:ind w:left="1252" w:hanging="393"/>
        <w:jc w:val="left"/>
      </w:pPr>
      <w:rPr>
        <w:rFonts w:ascii="Helvetica Neue" w:eastAsia="Helvetica Neue" w:hAnsi="Helvetica Neue" w:cs="Helvetica Neue" w:hint="default"/>
        <w:b w:val="0"/>
        <w:bCs w:val="0"/>
        <w:i w:val="0"/>
        <w:iCs w:val="0"/>
        <w:spacing w:val="0"/>
        <w:w w:val="100"/>
        <w:sz w:val="24"/>
        <w:szCs w:val="24"/>
        <w:lang w:val="en-US" w:eastAsia="en-US" w:bidi="ar-SA"/>
      </w:rPr>
    </w:lvl>
    <w:lvl w:ilvl="2" w:tplc="80E654EE">
      <w:numFmt w:val="bullet"/>
      <w:lvlText w:val="•"/>
      <w:lvlJc w:val="left"/>
      <w:pPr>
        <w:ind w:left="1416" w:hanging="197"/>
      </w:pPr>
      <w:rPr>
        <w:rFonts w:ascii="Helvetica Neue" w:eastAsia="Helvetica Neue" w:hAnsi="Helvetica Neue" w:cs="Helvetica Neue" w:hint="default"/>
        <w:b w:val="0"/>
        <w:bCs w:val="0"/>
        <w:i w:val="0"/>
        <w:iCs w:val="0"/>
        <w:color w:val="FF2600"/>
        <w:spacing w:val="0"/>
        <w:w w:val="100"/>
        <w:position w:val="-1"/>
        <w:sz w:val="24"/>
        <w:szCs w:val="24"/>
        <w:lang w:val="en-US" w:eastAsia="en-US" w:bidi="ar-SA"/>
      </w:rPr>
    </w:lvl>
    <w:lvl w:ilvl="3" w:tplc="A8C0509A">
      <w:numFmt w:val="bullet"/>
      <w:lvlText w:val="•"/>
      <w:lvlJc w:val="left"/>
      <w:pPr>
        <w:ind w:left="1260" w:hanging="197"/>
      </w:pPr>
      <w:rPr>
        <w:rFonts w:hint="default"/>
        <w:lang w:val="en-US" w:eastAsia="en-US" w:bidi="ar-SA"/>
      </w:rPr>
    </w:lvl>
    <w:lvl w:ilvl="4" w:tplc="82428FEE">
      <w:numFmt w:val="bullet"/>
      <w:lvlText w:val="•"/>
      <w:lvlJc w:val="left"/>
      <w:pPr>
        <w:ind w:left="1420" w:hanging="197"/>
      </w:pPr>
      <w:rPr>
        <w:rFonts w:hint="default"/>
        <w:lang w:val="en-US" w:eastAsia="en-US" w:bidi="ar-SA"/>
      </w:rPr>
    </w:lvl>
    <w:lvl w:ilvl="5" w:tplc="424EF542">
      <w:numFmt w:val="bullet"/>
      <w:lvlText w:val="•"/>
      <w:lvlJc w:val="left"/>
      <w:pPr>
        <w:ind w:left="2910" w:hanging="197"/>
      </w:pPr>
      <w:rPr>
        <w:rFonts w:hint="default"/>
        <w:lang w:val="en-US" w:eastAsia="en-US" w:bidi="ar-SA"/>
      </w:rPr>
    </w:lvl>
    <w:lvl w:ilvl="6" w:tplc="A412EFFC">
      <w:numFmt w:val="bullet"/>
      <w:lvlText w:val="•"/>
      <w:lvlJc w:val="left"/>
      <w:pPr>
        <w:ind w:left="4400" w:hanging="197"/>
      </w:pPr>
      <w:rPr>
        <w:rFonts w:hint="default"/>
        <w:lang w:val="en-US" w:eastAsia="en-US" w:bidi="ar-SA"/>
      </w:rPr>
    </w:lvl>
    <w:lvl w:ilvl="7" w:tplc="1E5E6664">
      <w:numFmt w:val="bullet"/>
      <w:lvlText w:val="•"/>
      <w:lvlJc w:val="left"/>
      <w:pPr>
        <w:ind w:left="5890" w:hanging="197"/>
      </w:pPr>
      <w:rPr>
        <w:rFonts w:hint="default"/>
        <w:lang w:val="en-US" w:eastAsia="en-US" w:bidi="ar-SA"/>
      </w:rPr>
    </w:lvl>
    <w:lvl w:ilvl="8" w:tplc="72A2424C">
      <w:numFmt w:val="bullet"/>
      <w:lvlText w:val="•"/>
      <w:lvlJc w:val="left"/>
      <w:pPr>
        <w:ind w:left="7380" w:hanging="197"/>
      </w:pPr>
      <w:rPr>
        <w:rFonts w:hint="default"/>
        <w:lang w:val="en-US" w:eastAsia="en-US" w:bidi="ar-SA"/>
      </w:rPr>
    </w:lvl>
  </w:abstractNum>
  <w:abstractNum w:abstractNumId="67" w15:restartNumberingAfterBreak="0">
    <w:nsid w:val="55475F51"/>
    <w:multiLevelType w:val="hybridMultilevel"/>
    <w:tmpl w:val="E33AE45A"/>
    <w:lvl w:ilvl="0" w:tplc="0F488C0E">
      <w:numFmt w:val="bullet"/>
      <w:lvlText w:val="-"/>
      <w:lvlJc w:val="left"/>
      <w:pPr>
        <w:ind w:left="1481" w:hanging="262"/>
      </w:pPr>
      <w:rPr>
        <w:rFonts w:ascii="Helvetica Neue" w:eastAsia="Helvetica Neue" w:hAnsi="Helvetica Neue" w:cs="Helvetica Neue" w:hint="default"/>
        <w:b w:val="0"/>
        <w:bCs w:val="0"/>
        <w:i w:val="0"/>
        <w:iCs w:val="0"/>
        <w:spacing w:val="0"/>
        <w:w w:val="99"/>
        <w:position w:val="2"/>
        <w:sz w:val="29"/>
        <w:szCs w:val="29"/>
        <w:lang w:val="en-US" w:eastAsia="en-US" w:bidi="ar-SA"/>
      </w:rPr>
    </w:lvl>
    <w:lvl w:ilvl="1" w:tplc="84B80CB4">
      <w:numFmt w:val="bullet"/>
      <w:lvlText w:val="•"/>
      <w:lvlJc w:val="left"/>
      <w:pPr>
        <w:ind w:left="2368" w:hanging="262"/>
      </w:pPr>
      <w:rPr>
        <w:rFonts w:hint="default"/>
        <w:lang w:val="en-US" w:eastAsia="en-US" w:bidi="ar-SA"/>
      </w:rPr>
    </w:lvl>
    <w:lvl w:ilvl="2" w:tplc="A1885BEA">
      <w:numFmt w:val="bullet"/>
      <w:lvlText w:val="•"/>
      <w:lvlJc w:val="left"/>
      <w:pPr>
        <w:ind w:left="3256" w:hanging="262"/>
      </w:pPr>
      <w:rPr>
        <w:rFonts w:hint="default"/>
        <w:lang w:val="en-US" w:eastAsia="en-US" w:bidi="ar-SA"/>
      </w:rPr>
    </w:lvl>
    <w:lvl w:ilvl="3" w:tplc="AA645D80">
      <w:numFmt w:val="bullet"/>
      <w:lvlText w:val="•"/>
      <w:lvlJc w:val="left"/>
      <w:pPr>
        <w:ind w:left="4144" w:hanging="262"/>
      </w:pPr>
      <w:rPr>
        <w:rFonts w:hint="default"/>
        <w:lang w:val="en-US" w:eastAsia="en-US" w:bidi="ar-SA"/>
      </w:rPr>
    </w:lvl>
    <w:lvl w:ilvl="4" w:tplc="80F81F98">
      <w:numFmt w:val="bullet"/>
      <w:lvlText w:val="•"/>
      <w:lvlJc w:val="left"/>
      <w:pPr>
        <w:ind w:left="5032" w:hanging="262"/>
      </w:pPr>
      <w:rPr>
        <w:rFonts w:hint="default"/>
        <w:lang w:val="en-US" w:eastAsia="en-US" w:bidi="ar-SA"/>
      </w:rPr>
    </w:lvl>
    <w:lvl w:ilvl="5" w:tplc="7738094C">
      <w:numFmt w:val="bullet"/>
      <w:lvlText w:val="•"/>
      <w:lvlJc w:val="left"/>
      <w:pPr>
        <w:ind w:left="5920" w:hanging="262"/>
      </w:pPr>
      <w:rPr>
        <w:rFonts w:hint="default"/>
        <w:lang w:val="en-US" w:eastAsia="en-US" w:bidi="ar-SA"/>
      </w:rPr>
    </w:lvl>
    <w:lvl w:ilvl="6" w:tplc="F210E58A">
      <w:numFmt w:val="bullet"/>
      <w:lvlText w:val="•"/>
      <w:lvlJc w:val="left"/>
      <w:pPr>
        <w:ind w:left="6808" w:hanging="262"/>
      </w:pPr>
      <w:rPr>
        <w:rFonts w:hint="default"/>
        <w:lang w:val="en-US" w:eastAsia="en-US" w:bidi="ar-SA"/>
      </w:rPr>
    </w:lvl>
    <w:lvl w:ilvl="7" w:tplc="78AC0354">
      <w:numFmt w:val="bullet"/>
      <w:lvlText w:val="•"/>
      <w:lvlJc w:val="left"/>
      <w:pPr>
        <w:ind w:left="7696" w:hanging="262"/>
      </w:pPr>
      <w:rPr>
        <w:rFonts w:hint="default"/>
        <w:lang w:val="en-US" w:eastAsia="en-US" w:bidi="ar-SA"/>
      </w:rPr>
    </w:lvl>
    <w:lvl w:ilvl="8" w:tplc="02942BE2">
      <w:numFmt w:val="bullet"/>
      <w:lvlText w:val="•"/>
      <w:lvlJc w:val="left"/>
      <w:pPr>
        <w:ind w:left="8584" w:hanging="262"/>
      </w:pPr>
      <w:rPr>
        <w:rFonts w:hint="default"/>
        <w:lang w:val="en-US" w:eastAsia="en-US" w:bidi="ar-SA"/>
      </w:rPr>
    </w:lvl>
  </w:abstractNum>
  <w:abstractNum w:abstractNumId="68" w15:restartNumberingAfterBreak="0">
    <w:nsid w:val="55C47E92"/>
    <w:multiLevelType w:val="hybridMultilevel"/>
    <w:tmpl w:val="E09A04F6"/>
    <w:lvl w:ilvl="0" w:tplc="B126962E">
      <w:start w:val="1"/>
      <w:numFmt w:val="decimal"/>
      <w:lvlText w:val="%1."/>
      <w:lvlJc w:val="left"/>
      <w:pPr>
        <w:ind w:left="766" w:hanging="267"/>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D18C78C4">
      <w:start w:val="1"/>
      <w:numFmt w:val="lowerLetter"/>
      <w:lvlText w:val="%2."/>
      <w:lvlJc w:val="left"/>
      <w:pPr>
        <w:ind w:left="500" w:hanging="263"/>
        <w:jc w:val="left"/>
      </w:pPr>
      <w:rPr>
        <w:rFonts w:ascii="Helvetica Neue" w:eastAsia="Helvetica Neue" w:hAnsi="Helvetica Neue" w:cs="Helvetica Neue" w:hint="default"/>
        <w:b w:val="0"/>
        <w:bCs w:val="0"/>
        <w:i w:val="0"/>
        <w:iCs w:val="0"/>
        <w:spacing w:val="0"/>
        <w:w w:val="100"/>
        <w:sz w:val="24"/>
        <w:szCs w:val="24"/>
        <w:lang w:val="en-US" w:eastAsia="en-US" w:bidi="ar-SA"/>
      </w:rPr>
    </w:lvl>
    <w:lvl w:ilvl="2" w:tplc="8E82A20C">
      <w:numFmt w:val="bullet"/>
      <w:lvlText w:val="•"/>
      <w:lvlJc w:val="left"/>
      <w:pPr>
        <w:ind w:left="1776" w:hanging="197"/>
      </w:pPr>
      <w:rPr>
        <w:rFonts w:ascii="Helvetica Neue" w:eastAsia="Helvetica Neue" w:hAnsi="Helvetica Neue" w:cs="Helvetica Neue" w:hint="default"/>
        <w:spacing w:val="0"/>
        <w:w w:val="100"/>
        <w:lang w:val="en-US" w:eastAsia="en-US" w:bidi="ar-SA"/>
      </w:rPr>
    </w:lvl>
    <w:lvl w:ilvl="3" w:tplc="450C4D30">
      <w:numFmt w:val="bullet"/>
      <w:lvlText w:val="-"/>
      <w:lvlJc w:val="left"/>
      <w:pPr>
        <w:ind w:left="1481" w:hanging="197"/>
      </w:pPr>
      <w:rPr>
        <w:rFonts w:ascii="Helvetica Neue" w:eastAsia="Helvetica Neue" w:hAnsi="Helvetica Neue" w:cs="Helvetica Neue" w:hint="default"/>
        <w:b w:val="0"/>
        <w:bCs w:val="0"/>
        <w:i w:val="0"/>
        <w:iCs w:val="0"/>
        <w:spacing w:val="0"/>
        <w:w w:val="99"/>
        <w:position w:val="2"/>
        <w:sz w:val="29"/>
        <w:szCs w:val="29"/>
        <w:lang w:val="en-US" w:eastAsia="en-US" w:bidi="ar-SA"/>
      </w:rPr>
    </w:lvl>
    <w:lvl w:ilvl="4" w:tplc="9D22C092">
      <w:numFmt w:val="bullet"/>
      <w:lvlText w:val="•"/>
      <w:lvlJc w:val="left"/>
      <w:pPr>
        <w:ind w:left="1480" w:hanging="197"/>
      </w:pPr>
      <w:rPr>
        <w:rFonts w:hint="default"/>
        <w:lang w:val="en-US" w:eastAsia="en-US" w:bidi="ar-SA"/>
      </w:rPr>
    </w:lvl>
    <w:lvl w:ilvl="5" w:tplc="4E50CF5A">
      <w:numFmt w:val="bullet"/>
      <w:lvlText w:val="•"/>
      <w:lvlJc w:val="left"/>
      <w:pPr>
        <w:ind w:left="1780" w:hanging="197"/>
      </w:pPr>
      <w:rPr>
        <w:rFonts w:hint="default"/>
        <w:lang w:val="en-US" w:eastAsia="en-US" w:bidi="ar-SA"/>
      </w:rPr>
    </w:lvl>
    <w:lvl w:ilvl="6" w:tplc="5EBA65E8">
      <w:numFmt w:val="bullet"/>
      <w:lvlText w:val="•"/>
      <w:lvlJc w:val="left"/>
      <w:pPr>
        <w:ind w:left="2200" w:hanging="197"/>
      </w:pPr>
      <w:rPr>
        <w:rFonts w:hint="default"/>
        <w:lang w:val="en-US" w:eastAsia="en-US" w:bidi="ar-SA"/>
      </w:rPr>
    </w:lvl>
    <w:lvl w:ilvl="7" w:tplc="D9E262E0">
      <w:numFmt w:val="bullet"/>
      <w:lvlText w:val="•"/>
      <w:lvlJc w:val="left"/>
      <w:pPr>
        <w:ind w:left="4240" w:hanging="197"/>
      </w:pPr>
      <w:rPr>
        <w:rFonts w:hint="default"/>
        <w:lang w:val="en-US" w:eastAsia="en-US" w:bidi="ar-SA"/>
      </w:rPr>
    </w:lvl>
    <w:lvl w:ilvl="8" w:tplc="B7E69D1A">
      <w:numFmt w:val="bullet"/>
      <w:lvlText w:val="•"/>
      <w:lvlJc w:val="left"/>
      <w:pPr>
        <w:ind w:left="6280" w:hanging="197"/>
      </w:pPr>
      <w:rPr>
        <w:rFonts w:hint="default"/>
        <w:lang w:val="en-US" w:eastAsia="en-US" w:bidi="ar-SA"/>
      </w:rPr>
    </w:lvl>
  </w:abstractNum>
  <w:abstractNum w:abstractNumId="69" w15:restartNumberingAfterBreak="0">
    <w:nsid w:val="58016E71"/>
    <w:multiLevelType w:val="hybridMultilevel"/>
    <w:tmpl w:val="8CB0A70E"/>
    <w:lvl w:ilvl="0" w:tplc="5FA83102">
      <w:numFmt w:val="bullet"/>
      <w:lvlText w:val="•"/>
      <w:lvlJc w:val="left"/>
      <w:pPr>
        <w:ind w:left="1056" w:hanging="197"/>
      </w:pPr>
      <w:rPr>
        <w:rFonts w:ascii="Helvetica Neue" w:eastAsia="Helvetica Neue" w:hAnsi="Helvetica Neue" w:cs="Helvetica Neue" w:hint="default"/>
        <w:b w:val="0"/>
        <w:bCs w:val="0"/>
        <w:i w:val="0"/>
        <w:iCs w:val="0"/>
        <w:color w:val="FF2600"/>
        <w:spacing w:val="0"/>
        <w:w w:val="100"/>
        <w:position w:val="-1"/>
        <w:sz w:val="24"/>
        <w:szCs w:val="24"/>
        <w:lang w:val="en-US" w:eastAsia="en-US" w:bidi="ar-SA"/>
      </w:rPr>
    </w:lvl>
    <w:lvl w:ilvl="1" w:tplc="7C0AF5D4">
      <w:numFmt w:val="bullet"/>
      <w:lvlText w:val="-"/>
      <w:lvlJc w:val="left"/>
      <w:pPr>
        <w:ind w:left="1481" w:hanging="262"/>
      </w:pPr>
      <w:rPr>
        <w:rFonts w:ascii="Helvetica Neue" w:eastAsia="Helvetica Neue" w:hAnsi="Helvetica Neue" w:cs="Helvetica Neue" w:hint="default"/>
        <w:b w:val="0"/>
        <w:bCs w:val="0"/>
        <w:i w:val="0"/>
        <w:iCs w:val="0"/>
        <w:color w:val="FF2600"/>
        <w:spacing w:val="0"/>
        <w:w w:val="99"/>
        <w:position w:val="2"/>
        <w:sz w:val="29"/>
        <w:szCs w:val="29"/>
        <w:lang w:val="en-US" w:eastAsia="en-US" w:bidi="ar-SA"/>
      </w:rPr>
    </w:lvl>
    <w:lvl w:ilvl="2" w:tplc="7B584056">
      <w:numFmt w:val="bullet"/>
      <w:lvlText w:val="•"/>
      <w:lvlJc w:val="left"/>
      <w:pPr>
        <w:ind w:left="2466" w:hanging="262"/>
      </w:pPr>
      <w:rPr>
        <w:rFonts w:hint="default"/>
        <w:lang w:val="en-US" w:eastAsia="en-US" w:bidi="ar-SA"/>
      </w:rPr>
    </w:lvl>
    <w:lvl w:ilvl="3" w:tplc="B3EC0EEA">
      <w:numFmt w:val="bullet"/>
      <w:lvlText w:val="•"/>
      <w:lvlJc w:val="left"/>
      <w:pPr>
        <w:ind w:left="3453" w:hanging="262"/>
      </w:pPr>
      <w:rPr>
        <w:rFonts w:hint="default"/>
        <w:lang w:val="en-US" w:eastAsia="en-US" w:bidi="ar-SA"/>
      </w:rPr>
    </w:lvl>
    <w:lvl w:ilvl="4" w:tplc="A4FAACE8">
      <w:numFmt w:val="bullet"/>
      <w:lvlText w:val="•"/>
      <w:lvlJc w:val="left"/>
      <w:pPr>
        <w:ind w:left="4440" w:hanging="262"/>
      </w:pPr>
      <w:rPr>
        <w:rFonts w:hint="default"/>
        <w:lang w:val="en-US" w:eastAsia="en-US" w:bidi="ar-SA"/>
      </w:rPr>
    </w:lvl>
    <w:lvl w:ilvl="5" w:tplc="F340687A">
      <w:numFmt w:val="bullet"/>
      <w:lvlText w:val="•"/>
      <w:lvlJc w:val="left"/>
      <w:pPr>
        <w:ind w:left="5426" w:hanging="262"/>
      </w:pPr>
      <w:rPr>
        <w:rFonts w:hint="default"/>
        <w:lang w:val="en-US" w:eastAsia="en-US" w:bidi="ar-SA"/>
      </w:rPr>
    </w:lvl>
    <w:lvl w:ilvl="6" w:tplc="80E65652">
      <w:numFmt w:val="bullet"/>
      <w:lvlText w:val="•"/>
      <w:lvlJc w:val="left"/>
      <w:pPr>
        <w:ind w:left="6413" w:hanging="262"/>
      </w:pPr>
      <w:rPr>
        <w:rFonts w:hint="default"/>
        <w:lang w:val="en-US" w:eastAsia="en-US" w:bidi="ar-SA"/>
      </w:rPr>
    </w:lvl>
    <w:lvl w:ilvl="7" w:tplc="00E0D4EC">
      <w:numFmt w:val="bullet"/>
      <w:lvlText w:val="•"/>
      <w:lvlJc w:val="left"/>
      <w:pPr>
        <w:ind w:left="7400" w:hanging="262"/>
      </w:pPr>
      <w:rPr>
        <w:rFonts w:hint="default"/>
        <w:lang w:val="en-US" w:eastAsia="en-US" w:bidi="ar-SA"/>
      </w:rPr>
    </w:lvl>
    <w:lvl w:ilvl="8" w:tplc="149C26F4">
      <w:numFmt w:val="bullet"/>
      <w:lvlText w:val="•"/>
      <w:lvlJc w:val="left"/>
      <w:pPr>
        <w:ind w:left="8386" w:hanging="262"/>
      </w:pPr>
      <w:rPr>
        <w:rFonts w:hint="default"/>
        <w:lang w:val="en-US" w:eastAsia="en-US" w:bidi="ar-SA"/>
      </w:rPr>
    </w:lvl>
  </w:abstractNum>
  <w:abstractNum w:abstractNumId="70" w15:restartNumberingAfterBreak="0">
    <w:nsid w:val="58546675"/>
    <w:multiLevelType w:val="hybridMultilevel"/>
    <w:tmpl w:val="C25A7BD6"/>
    <w:lvl w:ilvl="0" w:tplc="2E887ACE">
      <w:start w:val="1"/>
      <w:numFmt w:val="decimal"/>
      <w:lvlText w:val="%1."/>
      <w:lvlJc w:val="left"/>
      <w:pPr>
        <w:ind w:left="892" w:hanging="393"/>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AFC00426">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2" w:tplc="9170F3E4">
      <w:numFmt w:val="bullet"/>
      <w:lvlText w:val="•"/>
      <w:lvlJc w:val="left"/>
      <w:pPr>
        <w:ind w:left="2093" w:hanging="197"/>
      </w:pPr>
      <w:rPr>
        <w:rFonts w:hint="default"/>
        <w:lang w:val="en-US" w:eastAsia="en-US" w:bidi="ar-SA"/>
      </w:rPr>
    </w:lvl>
    <w:lvl w:ilvl="3" w:tplc="0598089E">
      <w:numFmt w:val="bullet"/>
      <w:lvlText w:val="•"/>
      <w:lvlJc w:val="left"/>
      <w:pPr>
        <w:ind w:left="3126" w:hanging="197"/>
      </w:pPr>
      <w:rPr>
        <w:rFonts w:hint="default"/>
        <w:lang w:val="en-US" w:eastAsia="en-US" w:bidi="ar-SA"/>
      </w:rPr>
    </w:lvl>
    <w:lvl w:ilvl="4" w:tplc="EF7C0B90">
      <w:numFmt w:val="bullet"/>
      <w:lvlText w:val="•"/>
      <w:lvlJc w:val="left"/>
      <w:pPr>
        <w:ind w:left="4160" w:hanging="197"/>
      </w:pPr>
      <w:rPr>
        <w:rFonts w:hint="default"/>
        <w:lang w:val="en-US" w:eastAsia="en-US" w:bidi="ar-SA"/>
      </w:rPr>
    </w:lvl>
    <w:lvl w:ilvl="5" w:tplc="10E8ED62">
      <w:numFmt w:val="bullet"/>
      <w:lvlText w:val="•"/>
      <w:lvlJc w:val="left"/>
      <w:pPr>
        <w:ind w:left="5193" w:hanging="197"/>
      </w:pPr>
      <w:rPr>
        <w:rFonts w:hint="default"/>
        <w:lang w:val="en-US" w:eastAsia="en-US" w:bidi="ar-SA"/>
      </w:rPr>
    </w:lvl>
    <w:lvl w:ilvl="6" w:tplc="4AD41BBE">
      <w:numFmt w:val="bullet"/>
      <w:lvlText w:val="•"/>
      <w:lvlJc w:val="left"/>
      <w:pPr>
        <w:ind w:left="6226" w:hanging="197"/>
      </w:pPr>
      <w:rPr>
        <w:rFonts w:hint="default"/>
        <w:lang w:val="en-US" w:eastAsia="en-US" w:bidi="ar-SA"/>
      </w:rPr>
    </w:lvl>
    <w:lvl w:ilvl="7" w:tplc="AC9C5E9E">
      <w:numFmt w:val="bullet"/>
      <w:lvlText w:val="•"/>
      <w:lvlJc w:val="left"/>
      <w:pPr>
        <w:ind w:left="7260" w:hanging="197"/>
      </w:pPr>
      <w:rPr>
        <w:rFonts w:hint="default"/>
        <w:lang w:val="en-US" w:eastAsia="en-US" w:bidi="ar-SA"/>
      </w:rPr>
    </w:lvl>
    <w:lvl w:ilvl="8" w:tplc="4B708422">
      <w:numFmt w:val="bullet"/>
      <w:lvlText w:val="•"/>
      <w:lvlJc w:val="left"/>
      <w:pPr>
        <w:ind w:left="8293" w:hanging="197"/>
      </w:pPr>
      <w:rPr>
        <w:rFonts w:hint="default"/>
        <w:lang w:val="en-US" w:eastAsia="en-US" w:bidi="ar-SA"/>
      </w:rPr>
    </w:lvl>
  </w:abstractNum>
  <w:abstractNum w:abstractNumId="71" w15:restartNumberingAfterBreak="0">
    <w:nsid w:val="593C26CC"/>
    <w:multiLevelType w:val="hybridMultilevel"/>
    <w:tmpl w:val="292A879A"/>
    <w:lvl w:ilvl="0" w:tplc="9EE2BAC6">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1" w:tplc="DFB25FB4">
      <w:numFmt w:val="bullet"/>
      <w:lvlText w:val="•"/>
      <w:lvlJc w:val="left"/>
      <w:pPr>
        <w:ind w:left="1990" w:hanging="197"/>
      </w:pPr>
      <w:rPr>
        <w:rFonts w:hint="default"/>
        <w:lang w:val="en-US" w:eastAsia="en-US" w:bidi="ar-SA"/>
      </w:rPr>
    </w:lvl>
    <w:lvl w:ilvl="2" w:tplc="167AA500">
      <w:numFmt w:val="bullet"/>
      <w:lvlText w:val="•"/>
      <w:lvlJc w:val="left"/>
      <w:pPr>
        <w:ind w:left="2920" w:hanging="197"/>
      </w:pPr>
      <w:rPr>
        <w:rFonts w:hint="default"/>
        <w:lang w:val="en-US" w:eastAsia="en-US" w:bidi="ar-SA"/>
      </w:rPr>
    </w:lvl>
    <w:lvl w:ilvl="3" w:tplc="936ACAE8">
      <w:numFmt w:val="bullet"/>
      <w:lvlText w:val="•"/>
      <w:lvlJc w:val="left"/>
      <w:pPr>
        <w:ind w:left="3850" w:hanging="197"/>
      </w:pPr>
      <w:rPr>
        <w:rFonts w:hint="default"/>
        <w:lang w:val="en-US" w:eastAsia="en-US" w:bidi="ar-SA"/>
      </w:rPr>
    </w:lvl>
    <w:lvl w:ilvl="4" w:tplc="CD24788E">
      <w:numFmt w:val="bullet"/>
      <w:lvlText w:val="•"/>
      <w:lvlJc w:val="left"/>
      <w:pPr>
        <w:ind w:left="4780" w:hanging="197"/>
      </w:pPr>
      <w:rPr>
        <w:rFonts w:hint="default"/>
        <w:lang w:val="en-US" w:eastAsia="en-US" w:bidi="ar-SA"/>
      </w:rPr>
    </w:lvl>
    <w:lvl w:ilvl="5" w:tplc="40FC93DC">
      <w:numFmt w:val="bullet"/>
      <w:lvlText w:val="•"/>
      <w:lvlJc w:val="left"/>
      <w:pPr>
        <w:ind w:left="5710" w:hanging="197"/>
      </w:pPr>
      <w:rPr>
        <w:rFonts w:hint="default"/>
        <w:lang w:val="en-US" w:eastAsia="en-US" w:bidi="ar-SA"/>
      </w:rPr>
    </w:lvl>
    <w:lvl w:ilvl="6" w:tplc="FDECCE2A">
      <w:numFmt w:val="bullet"/>
      <w:lvlText w:val="•"/>
      <w:lvlJc w:val="left"/>
      <w:pPr>
        <w:ind w:left="6640" w:hanging="197"/>
      </w:pPr>
      <w:rPr>
        <w:rFonts w:hint="default"/>
        <w:lang w:val="en-US" w:eastAsia="en-US" w:bidi="ar-SA"/>
      </w:rPr>
    </w:lvl>
    <w:lvl w:ilvl="7" w:tplc="981E46CA">
      <w:numFmt w:val="bullet"/>
      <w:lvlText w:val="•"/>
      <w:lvlJc w:val="left"/>
      <w:pPr>
        <w:ind w:left="7570" w:hanging="197"/>
      </w:pPr>
      <w:rPr>
        <w:rFonts w:hint="default"/>
        <w:lang w:val="en-US" w:eastAsia="en-US" w:bidi="ar-SA"/>
      </w:rPr>
    </w:lvl>
    <w:lvl w:ilvl="8" w:tplc="01DEF0B0">
      <w:numFmt w:val="bullet"/>
      <w:lvlText w:val="•"/>
      <w:lvlJc w:val="left"/>
      <w:pPr>
        <w:ind w:left="8500" w:hanging="197"/>
      </w:pPr>
      <w:rPr>
        <w:rFonts w:hint="default"/>
        <w:lang w:val="en-US" w:eastAsia="en-US" w:bidi="ar-SA"/>
      </w:rPr>
    </w:lvl>
  </w:abstractNum>
  <w:abstractNum w:abstractNumId="72" w15:restartNumberingAfterBreak="0">
    <w:nsid w:val="5B3A16B5"/>
    <w:multiLevelType w:val="hybridMultilevel"/>
    <w:tmpl w:val="B20E2F50"/>
    <w:lvl w:ilvl="0" w:tplc="78C83270">
      <w:numFmt w:val="bullet"/>
      <w:lvlText w:val="•"/>
      <w:lvlJc w:val="left"/>
      <w:pPr>
        <w:ind w:left="1220" w:hanging="500"/>
      </w:pPr>
      <w:rPr>
        <w:rFonts w:ascii="Helvetica" w:eastAsia="Helvetica" w:hAnsi="Helvetica" w:cs="Helvetica" w:hint="default"/>
        <w:b w:val="0"/>
        <w:bCs w:val="0"/>
        <w:i w:val="0"/>
        <w:iCs w:val="0"/>
        <w:color w:val="515354"/>
        <w:spacing w:val="0"/>
        <w:w w:val="100"/>
        <w:sz w:val="24"/>
        <w:szCs w:val="24"/>
        <w:lang w:val="en-US" w:eastAsia="en-US" w:bidi="ar-SA"/>
      </w:rPr>
    </w:lvl>
    <w:lvl w:ilvl="1" w:tplc="396C77F0">
      <w:numFmt w:val="bullet"/>
      <w:lvlText w:val="•"/>
      <w:lvlJc w:val="left"/>
      <w:pPr>
        <w:ind w:left="500"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2" w:tplc="D0DC1CD0">
      <w:numFmt w:val="bullet"/>
      <w:lvlText w:val="•"/>
      <w:lvlJc w:val="left"/>
      <w:pPr>
        <w:ind w:left="2235" w:hanging="197"/>
      </w:pPr>
      <w:rPr>
        <w:rFonts w:hint="default"/>
        <w:lang w:val="en-US" w:eastAsia="en-US" w:bidi="ar-SA"/>
      </w:rPr>
    </w:lvl>
    <w:lvl w:ilvl="3" w:tplc="A3628FA0">
      <w:numFmt w:val="bullet"/>
      <w:lvlText w:val="•"/>
      <w:lvlJc w:val="left"/>
      <w:pPr>
        <w:ind w:left="3251" w:hanging="197"/>
      </w:pPr>
      <w:rPr>
        <w:rFonts w:hint="default"/>
        <w:lang w:val="en-US" w:eastAsia="en-US" w:bidi="ar-SA"/>
      </w:rPr>
    </w:lvl>
    <w:lvl w:ilvl="4" w:tplc="5D9455D6">
      <w:numFmt w:val="bullet"/>
      <w:lvlText w:val="•"/>
      <w:lvlJc w:val="left"/>
      <w:pPr>
        <w:ind w:left="4266" w:hanging="197"/>
      </w:pPr>
      <w:rPr>
        <w:rFonts w:hint="default"/>
        <w:lang w:val="en-US" w:eastAsia="en-US" w:bidi="ar-SA"/>
      </w:rPr>
    </w:lvl>
    <w:lvl w:ilvl="5" w:tplc="7430E58E">
      <w:numFmt w:val="bullet"/>
      <w:lvlText w:val="•"/>
      <w:lvlJc w:val="left"/>
      <w:pPr>
        <w:ind w:left="5282" w:hanging="197"/>
      </w:pPr>
      <w:rPr>
        <w:rFonts w:hint="default"/>
        <w:lang w:val="en-US" w:eastAsia="en-US" w:bidi="ar-SA"/>
      </w:rPr>
    </w:lvl>
    <w:lvl w:ilvl="6" w:tplc="28968B42">
      <w:numFmt w:val="bullet"/>
      <w:lvlText w:val="•"/>
      <w:lvlJc w:val="left"/>
      <w:pPr>
        <w:ind w:left="6297" w:hanging="197"/>
      </w:pPr>
      <w:rPr>
        <w:rFonts w:hint="default"/>
        <w:lang w:val="en-US" w:eastAsia="en-US" w:bidi="ar-SA"/>
      </w:rPr>
    </w:lvl>
    <w:lvl w:ilvl="7" w:tplc="FCB2D782">
      <w:numFmt w:val="bullet"/>
      <w:lvlText w:val="•"/>
      <w:lvlJc w:val="left"/>
      <w:pPr>
        <w:ind w:left="7313" w:hanging="197"/>
      </w:pPr>
      <w:rPr>
        <w:rFonts w:hint="default"/>
        <w:lang w:val="en-US" w:eastAsia="en-US" w:bidi="ar-SA"/>
      </w:rPr>
    </w:lvl>
    <w:lvl w:ilvl="8" w:tplc="3CBC87CA">
      <w:numFmt w:val="bullet"/>
      <w:lvlText w:val="•"/>
      <w:lvlJc w:val="left"/>
      <w:pPr>
        <w:ind w:left="8328" w:hanging="197"/>
      </w:pPr>
      <w:rPr>
        <w:rFonts w:hint="default"/>
        <w:lang w:val="en-US" w:eastAsia="en-US" w:bidi="ar-SA"/>
      </w:rPr>
    </w:lvl>
  </w:abstractNum>
  <w:abstractNum w:abstractNumId="73" w15:restartNumberingAfterBreak="0">
    <w:nsid w:val="5CFE4072"/>
    <w:multiLevelType w:val="hybridMultilevel"/>
    <w:tmpl w:val="4F3406CE"/>
    <w:lvl w:ilvl="0" w:tplc="658ABE34">
      <w:numFmt w:val="bullet"/>
      <w:lvlText w:val="•"/>
      <w:lvlJc w:val="left"/>
      <w:pPr>
        <w:ind w:left="1220" w:hanging="500"/>
      </w:pPr>
      <w:rPr>
        <w:rFonts w:ascii="Helvetica" w:eastAsia="Helvetica" w:hAnsi="Helvetica" w:cs="Helvetica" w:hint="default"/>
        <w:b w:val="0"/>
        <w:bCs w:val="0"/>
        <w:i w:val="0"/>
        <w:iCs w:val="0"/>
        <w:color w:val="212121"/>
        <w:spacing w:val="0"/>
        <w:w w:val="100"/>
        <w:sz w:val="24"/>
        <w:szCs w:val="24"/>
        <w:lang w:val="en-US" w:eastAsia="en-US" w:bidi="ar-SA"/>
      </w:rPr>
    </w:lvl>
    <w:lvl w:ilvl="1" w:tplc="5DE8ECAA">
      <w:numFmt w:val="bullet"/>
      <w:lvlText w:val="•"/>
      <w:lvlJc w:val="left"/>
      <w:pPr>
        <w:ind w:left="500" w:hanging="197"/>
      </w:pPr>
      <w:rPr>
        <w:rFonts w:ascii="Helvetica" w:eastAsia="Helvetica" w:hAnsi="Helvetica" w:cs="Helvetica" w:hint="default"/>
        <w:b w:val="0"/>
        <w:bCs w:val="0"/>
        <w:i w:val="0"/>
        <w:iCs w:val="0"/>
        <w:spacing w:val="0"/>
        <w:w w:val="100"/>
        <w:position w:val="-1"/>
        <w:sz w:val="24"/>
        <w:szCs w:val="24"/>
        <w:lang w:val="en-US" w:eastAsia="en-US" w:bidi="ar-SA"/>
      </w:rPr>
    </w:lvl>
    <w:lvl w:ilvl="2" w:tplc="E7763D24">
      <w:numFmt w:val="bullet"/>
      <w:lvlText w:val="•"/>
      <w:lvlJc w:val="left"/>
      <w:pPr>
        <w:ind w:left="2235" w:hanging="197"/>
      </w:pPr>
      <w:rPr>
        <w:rFonts w:hint="default"/>
        <w:lang w:val="en-US" w:eastAsia="en-US" w:bidi="ar-SA"/>
      </w:rPr>
    </w:lvl>
    <w:lvl w:ilvl="3" w:tplc="EF24C1A6">
      <w:numFmt w:val="bullet"/>
      <w:lvlText w:val="•"/>
      <w:lvlJc w:val="left"/>
      <w:pPr>
        <w:ind w:left="3251" w:hanging="197"/>
      </w:pPr>
      <w:rPr>
        <w:rFonts w:hint="default"/>
        <w:lang w:val="en-US" w:eastAsia="en-US" w:bidi="ar-SA"/>
      </w:rPr>
    </w:lvl>
    <w:lvl w:ilvl="4" w:tplc="A5787A0A">
      <w:numFmt w:val="bullet"/>
      <w:lvlText w:val="•"/>
      <w:lvlJc w:val="left"/>
      <w:pPr>
        <w:ind w:left="4266" w:hanging="197"/>
      </w:pPr>
      <w:rPr>
        <w:rFonts w:hint="default"/>
        <w:lang w:val="en-US" w:eastAsia="en-US" w:bidi="ar-SA"/>
      </w:rPr>
    </w:lvl>
    <w:lvl w:ilvl="5" w:tplc="37041AD8">
      <w:numFmt w:val="bullet"/>
      <w:lvlText w:val="•"/>
      <w:lvlJc w:val="left"/>
      <w:pPr>
        <w:ind w:left="5282" w:hanging="197"/>
      </w:pPr>
      <w:rPr>
        <w:rFonts w:hint="default"/>
        <w:lang w:val="en-US" w:eastAsia="en-US" w:bidi="ar-SA"/>
      </w:rPr>
    </w:lvl>
    <w:lvl w:ilvl="6" w:tplc="201E96EA">
      <w:numFmt w:val="bullet"/>
      <w:lvlText w:val="•"/>
      <w:lvlJc w:val="left"/>
      <w:pPr>
        <w:ind w:left="6297" w:hanging="197"/>
      </w:pPr>
      <w:rPr>
        <w:rFonts w:hint="default"/>
        <w:lang w:val="en-US" w:eastAsia="en-US" w:bidi="ar-SA"/>
      </w:rPr>
    </w:lvl>
    <w:lvl w:ilvl="7" w:tplc="1B702022">
      <w:numFmt w:val="bullet"/>
      <w:lvlText w:val="•"/>
      <w:lvlJc w:val="left"/>
      <w:pPr>
        <w:ind w:left="7313" w:hanging="197"/>
      </w:pPr>
      <w:rPr>
        <w:rFonts w:hint="default"/>
        <w:lang w:val="en-US" w:eastAsia="en-US" w:bidi="ar-SA"/>
      </w:rPr>
    </w:lvl>
    <w:lvl w:ilvl="8" w:tplc="0292FAEA">
      <w:numFmt w:val="bullet"/>
      <w:lvlText w:val="•"/>
      <w:lvlJc w:val="left"/>
      <w:pPr>
        <w:ind w:left="8328" w:hanging="197"/>
      </w:pPr>
      <w:rPr>
        <w:rFonts w:hint="default"/>
        <w:lang w:val="en-US" w:eastAsia="en-US" w:bidi="ar-SA"/>
      </w:rPr>
    </w:lvl>
  </w:abstractNum>
  <w:abstractNum w:abstractNumId="74" w15:restartNumberingAfterBreak="0">
    <w:nsid w:val="5D5711E6"/>
    <w:multiLevelType w:val="hybridMultilevel"/>
    <w:tmpl w:val="9796BDD6"/>
    <w:lvl w:ilvl="0" w:tplc="342499E0">
      <w:start w:val="1"/>
      <w:numFmt w:val="decimal"/>
      <w:lvlText w:val="%1."/>
      <w:lvlJc w:val="left"/>
      <w:pPr>
        <w:ind w:left="1252" w:hanging="393"/>
        <w:jc w:val="left"/>
      </w:pPr>
      <w:rPr>
        <w:rFonts w:ascii="Helvetica Neue" w:eastAsia="Helvetica Neue" w:hAnsi="Helvetica Neue" w:cs="Helvetica Neue" w:hint="default"/>
        <w:b w:val="0"/>
        <w:bCs w:val="0"/>
        <w:i w:val="0"/>
        <w:iCs w:val="0"/>
        <w:color w:val="333333"/>
        <w:spacing w:val="0"/>
        <w:w w:val="100"/>
        <w:sz w:val="24"/>
        <w:szCs w:val="24"/>
        <w:lang w:val="en-US" w:eastAsia="en-US" w:bidi="ar-SA"/>
      </w:rPr>
    </w:lvl>
    <w:lvl w:ilvl="1" w:tplc="D282503A">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2" w:tplc="133C2B6E">
      <w:numFmt w:val="bullet"/>
      <w:lvlText w:val="•"/>
      <w:lvlJc w:val="left"/>
      <w:pPr>
        <w:ind w:left="2271" w:hanging="197"/>
      </w:pPr>
      <w:rPr>
        <w:rFonts w:hint="default"/>
        <w:lang w:val="en-US" w:eastAsia="en-US" w:bidi="ar-SA"/>
      </w:rPr>
    </w:lvl>
    <w:lvl w:ilvl="3" w:tplc="619E3FE6">
      <w:numFmt w:val="bullet"/>
      <w:lvlText w:val="•"/>
      <w:lvlJc w:val="left"/>
      <w:pPr>
        <w:ind w:left="3282" w:hanging="197"/>
      </w:pPr>
      <w:rPr>
        <w:rFonts w:hint="default"/>
        <w:lang w:val="en-US" w:eastAsia="en-US" w:bidi="ar-SA"/>
      </w:rPr>
    </w:lvl>
    <w:lvl w:ilvl="4" w:tplc="DF16E104">
      <w:numFmt w:val="bullet"/>
      <w:lvlText w:val="•"/>
      <w:lvlJc w:val="left"/>
      <w:pPr>
        <w:ind w:left="4293" w:hanging="197"/>
      </w:pPr>
      <w:rPr>
        <w:rFonts w:hint="default"/>
        <w:lang w:val="en-US" w:eastAsia="en-US" w:bidi="ar-SA"/>
      </w:rPr>
    </w:lvl>
    <w:lvl w:ilvl="5" w:tplc="01C67BA2">
      <w:numFmt w:val="bullet"/>
      <w:lvlText w:val="•"/>
      <w:lvlJc w:val="left"/>
      <w:pPr>
        <w:ind w:left="5304" w:hanging="197"/>
      </w:pPr>
      <w:rPr>
        <w:rFonts w:hint="default"/>
        <w:lang w:val="en-US" w:eastAsia="en-US" w:bidi="ar-SA"/>
      </w:rPr>
    </w:lvl>
    <w:lvl w:ilvl="6" w:tplc="98963EC6">
      <w:numFmt w:val="bullet"/>
      <w:lvlText w:val="•"/>
      <w:lvlJc w:val="left"/>
      <w:pPr>
        <w:ind w:left="6315" w:hanging="197"/>
      </w:pPr>
      <w:rPr>
        <w:rFonts w:hint="default"/>
        <w:lang w:val="en-US" w:eastAsia="en-US" w:bidi="ar-SA"/>
      </w:rPr>
    </w:lvl>
    <w:lvl w:ilvl="7" w:tplc="AB788B7E">
      <w:numFmt w:val="bullet"/>
      <w:lvlText w:val="•"/>
      <w:lvlJc w:val="left"/>
      <w:pPr>
        <w:ind w:left="7326" w:hanging="197"/>
      </w:pPr>
      <w:rPr>
        <w:rFonts w:hint="default"/>
        <w:lang w:val="en-US" w:eastAsia="en-US" w:bidi="ar-SA"/>
      </w:rPr>
    </w:lvl>
    <w:lvl w:ilvl="8" w:tplc="D04C91AE">
      <w:numFmt w:val="bullet"/>
      <w:lvlText w:val="•"/>
      <w:lvlJc w:val="left"/>
      <w:pPr>
        <w:ind w:left="8337" w:hanging="197"/>
      </w:pPr>
      <w:rPr>
        <w:rFonts w:hint="default"/>
        <w:lang w:val="en-US" w:eastAsia="en-US" w:bidi="ar-SA"/>
      </w:rPr>
    </w:lvl>
  </w:abstractNum>
  <w:abstractNum w:abstractNumId="75" w15:restartNumberingAfterBreak="0">
    <w:nsid w:val="5D7A6DE4"/>
    <w:multiLevelType w:val="hybridMultilevel"/>
    <w:tmpl w:val="43D246CC"/>
    <w:lvl w:ilvl="0" w:tplc="61568522">
      <w:numFmt w:val="bullet"/>
      <w:lvlText w:val="•"/>
      <w:lvlJc w:val="left"/>
      <w:pPr>
        <w:ind w:left="1241" w:hanging="552"/>
      </w:pPr>
      <w:rPr>
        <w:rFonts w:ascii="Helvetica Neue" w:eastAsia="Helvetica Neue" w:hAnsi="Helvetica Neue" w:cs="Helvetica Neue" w:hint="default"/>
        <w:b w:val="0"/>
        <w:bCs w:val="0"/>
        <w:i w:val="0"/>
        <w:iCs w:val="0"/>
        <w:spacing w:val="0"/>
        <w:w w:val="100"/>
        <w:sz w:val="24"/>
        <w:szCs w:val="24"/>
        <w:lang w:val="en-US" w:eastAsia="en-US" w:bidi="ar-SA"/>
      </w:rPr>
    </w:lvl>
    <w:lvl w:ilvl="1" w:tplc="D478908A">
      <w:numFmt w:val="bullet"/>
      <w:lvlText w:val="•"/>
      <w:lvlJc w:val="left"/>
      <w:pPr>
        <w:ind w:left="2152" w:hanging="552"/>
      </w:pPr>
      <w:rPr>
        <w:rFonts w:hint="default"/>
        <w:lang w:val="en-US" w:eastAsia="en-US" w:bidi="ar-SA"/>
      </w:rPr>
    </w:lvl>
    <w:lvl w:ilvl="2" w:tplc="9B08FF1A">
      <w:numFmt w:val="bullet"/>
      <w:lvlText w:val="•"/>
      <w:lvlJc w:val="left"/>
      <w:pPr>
        <w:ind w:left="3064" w:hanging="552"/>
      </w:pPr>
      <w:rPr>
        <w:rFonts w:hint="default"/>
        <w:lang w:val="en-US" w:eastAsia="en-US" w:bidi="ar-SA"/>
      </w:rPr>
    </w:lvl>
    <w:lvl w:ilvl="3" w:tplc="3104D496">
      <w:numFmt w:val="bullet"/>
      <w:lvlText w:val="•"/>
      <w:lvlJc w:val="left"/>
      <w:pPr>
        <w:ind w:left="3976" w:hanging="552"/>
      </w:pPr>
      <w:rPr>
        <w:rFonts w:hint="default"/>
        <w:lang w:val="en-US" w:eastAsia="en-US" w:bidi="ar-SA"/>
      </w:rPr>
    </w:lvl>
    <w:lvl w:ilvl="4" w:tplc="FD02C3B2">
      <w:numFmt w:val="bullet"/>
      <w:lvlText w:val="•"/>
      <w:lvlJc w:val="left"/>
      <w:pPr>
        <w:ind w:left="4888" w:hanging="552"/>
      </w:pPr>
      <w:rPr>
        <w:rFonts w:hint="default"/>
        <w:lang w:val="en-US" w:eastAsia="en-US" w:bidi="ar-SA"/>
      </w:rPr>
    </w:lvl>
    <w:lvl w:ilvl="5" w:tplc="074C3F8A">
      <w:numFmt w:val="bullet"/>
      <w:lvlText w:val="•"/>
      <w:lvlJc w:val="left"/>
      <w:pPr>
        <w:ind w:left="5800" w:hanging="552"/>
      </w:pPr>
      <w:rPr>
        <w:rFonts w:hint="default"/>
        <w:lang w:val="en-US" w:eastAsia="en-US" w:bidi="ar-SA"/>
      </w:rPr>
    </w:lvl>
    <w:lvl w:ilvl="6" w:tplc="EC309D68">
      <w:numFmt w:val="bullet"/>
      <w:lvlText w:val="•"/>
      <w:lvlJc w:val="left"/>
      <w:pPr>
        <w:ind w:left="6712" w:hanging="552"/>
      </w:pPr>
      <w:rPr>
        <w:rFonts w:hint="default"/>
        <w:lang w:val="en-US" w:eastAsia="en-US" w:bidi="ar-SA"/>
      </w:rPr>
    </w:lvl>
    <w:lvl w:ilvl="7" w:tplc="1AF6C784">
      <w:numFmt w:val="bullet"/>
      <w:lvlText w:val="•"/>
      <w:lvlJc w:val="left"/>
      <w:pPr>
        <w:ind w:left="7624" w:hanging="552"/>
      </w:pPr>
      <w:rPr>
        <w:rFonts w:hint="default"/>
        <w:lang w:val="en-US" w:eastAsia="en-US" w:bidi="ar-SA"/>
      </w:rPr>
    </w:lvl>
    <w:lvl w:ilvl="8" w:tplc="B836A60C">
      <w:numFmt w:val="bullet"/>
      <w:lvlText w:val="•"/>
      <w:lvlJc w:val="left"/>
      <w:pPr>
        <w:ind w:left="8536" w:hanging="552"/>
      </w:pPr>
      <w:rPr>
        <w:rFonts w:hint="default"/>
        <w:lang w:val="en-US" w:eastAsia="en-US" w:bidi="ar-SA"/>
      </w:rPr>
    </w:lvl>
  </w:abstractNum>
  <w:abstractNum w:abstractNumId="76" w15:restartNumberingAfterBreak="0">
    <w:nsid w:val="5F6868A5"/>
    <w:multiLevelType w:val="hybridMultilevel"/>
    <w:tmpl w:val="BB148E02"/>
    <w:lvl w:ilvl="0" w:tplc="704445C4">
      <w:start w:val="1"/>
      <w:numFmt w:val="upperLetter"/>
      <w:lvlText w:val="%1."/>
      <w:lvlJc w:val="left"/>
      <w:pPr>
        <w:ind w:left="892" w:hanging="393"/>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03A887F0">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2" w:tplc="8F4CE884">
      <w:numFmt w:val="bullet"/>
      <w:lvlText w:val="•"/>
      <w:lvlJc w:val="left"/>
      <w:pPr>
        <w:ind w:left="2093" w:hanging="197"/>
      </w:pPr>
      <w:rPr>
        <w:rFonts w:hint="default"/>
        <w:lang w:val="en-US" w:eastAsia="en-US" w:bidi="ar-SA"/>
      </w:rPr>
    </w:lvl>
    <w:lvl w:ilvl="3" w:tplc="CA966F74">
      <w:numFmt w:val="bullet"/>
      <w:lvlText w:val="•"/>
      <w:lvlJc w:val="left"/>
      <w:pPr>
        <w:ind w:left="3126" w:hanging="197"/>
      </w:pPr>
      <w:rPr>
        <w:rFonts w:hint="default"/>
        <w:lang w:val="en-US" w:eastAsia="en-US" w:bidi="ar-SA"/>
      </w:rPr>
    </w:lvl>
    <w:lvl w:ilvl="4" w:tplc="40BAA31C">
      <w:numFmt w:val="bullet"/>
      <w:lvlText w:val="•"/>
      <w:lvlJc w:val="left"/>
      <w:pPr>
        <w:ind w:left="4160" w:hanging="197"/>
      </w:pPr>
      <w:rPr>
        <w:rFonts w:hint="default"/>
        <w:lang w:val="en-US" w:eastAsia="en-US" w:bidi="ar-SA"/>
      </w:rPr>
    </w:lvl>
    <w:lvl w:ilvl="5" w:tplc="F7E00CE0">
      <w:numFmt w:val="bullet"/>
      <w:lvlText w:val="•"/>
      <w:lvlJc w:val="left"/>
      <w:pPr>
        <w:ind w:left="5193" w:hanging="197"/>
      </w:pPr>
      <w:rPr>
        <w:rFonts w:hint="default"/>
        <w:lang w:val="en-US" w:eastAsia="en-US" w:bidi="ar-SA"/>
      </w:rPr>
    </w:lvl>
    <w:lvl w:ilvl="6" w:tplc="65921E02">
      <w:numFmt w:val="bullet"/>
      <w:lvlText w:val="•"/>
      <w:lvlJc w:val="left"/>
      <w:pPr>
        <w:ind w:left="6226" w:hanging="197"/>
      </w:pPr>
      <w:rPr>
        <w:rFonts w:hint="default"/>
        <w:lang w:val="en-US" w:eastAsia="en-US" w:bidi="ar-SA"/>
      </w:rPr>
    </w:lvl>
    <w:lvl w:ilvl="7" w:tplc="7CD696D4">
      <w:numFmt w:val="bullet"/>
      <w:lvlText w:val="•"/>
      <w:lvlJc w:val="left"/>
      <w:pPr>
        <w:ind w:left="7260" w:hanging="197"/>
      </w:pPr>
      <w:rPr>
        <w:rFonts w:hint="default"/>
        <w:lang w:val="en-US" w:eastAsia="en-US" w:bidi="ar-SA"/>
      </w:rPr>
    </w:lvl>
    <w:lvl w:ilvl="8" w:tplc="CC1E18DE">
      <w:numFmt w:val="bullet"/>
      <w:lvlText w:val="•"/>
      <w:lvlJc w:val="left"/>
      <w:pPr>
        <w:ind w:left="8293" w:hanging="197"/>
      </w:pPr>
      <w:rPr>
        <w:rFonts w:hint="default"/>
        <w:lang w:val="en-US" w:eastAsia="en-US" w:bidi="ar-SA"/>
      </w:rPr>
    </w:lvl>
  </w:abstractNum>
  <w:abstractNum w:abstractNumId="77" w15:restartNumberingAfterBreak="0">
    <w:nsid w:val="5FAA5A83"/>
    <w:multiLevelType w:val="hybridMultilevel"/>
    <w:tmpl w:val="40AC8216"/>
    <w:lvl w:ilvl="0" w:tplc="F0CA12E6">
      <w:numFmt w:val="bullet"/>
      <w:lvlText w:val="•"/>
      <w:lvlJc w:val="left"/>
      <w:pPr>
        <w:ind w:left="105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1" w:tplc="8062BA44">
      <w:numFmt w:val="bullet"/>
      <w:lvlText w:val="•"/>
      <w:lvlJc w:val="left"/>
      <w:pPr>
        <w:ind w:left="1990" w:hanging="197"/>
      </w:pPr>
      <w:rPr>
        <w:rFonts w:hint="default"/>
        <w:lang w:val="en-US" w:eastAsia="en-US" w:bidi="ar-SA"/>
      </w:rPr>
    </w:lvl>
    <w:lvl w:ilvl="2" w:tplc="65C0DBEE">
      <w:numFmt w:val="bullet"/>
      <w:lvlText w:val="•"/>
      <w:lvlJc w:val="left"/>
      <w:pPr>
        <w:ind w:left="2920" w:hanging="197"/>
      </w:pPr>
      <w:rPr>
        <w:rFonts w:hint="default"/>
        <w:lang w:val="en-US" w:eastAsia="en-US" w:bidi="ar-SA"/>
      </w:rPr>
    </w:lvl>
    <w:lvl w:ilvl="3" w:tplc="D338865A">
      <w:numFmt w:val="bullet"/>
      <w:lvlText w:val="•"/>
      <w:lvlJc w:val="left"/>
      <w:pPr>
        <w:ind w:left="3850" w:hanging="197"/>
      </w:pPr>
      <w:rPr>
        <w:rFonts w:hint="default"/>
        <w:lang w:val="en-US" w:eastAsia="en-US" w:bidi="ar-SA"/>
      </w:rPr>
    </w:lvl>
    <w:lvl w:ilvl="4" w:tplc="9B9E800C">
      <w:numFmt w:val="bullet"/>
      <w:lvlText w:val="•"/>
      <w:lvlJc w:val="left"/>
      <w:pPr>
        <w:ind w:left="4780" w:hanging="197"/>
      </w:pPr>
      <w:rPr>
        <w:rFonts w:hint="default"/>
        <w:lang w:val="en-US" w:eastAsia="en-US" w:bidi="ar-SA"/>
      </w:rPr>
    </w:lvl>
    <w:lvl w:ilvl="5" w:tplc="F39424BE">
      <w:numFmt w:val="bullet"/>
      <w:lvlText w:val="•"/>
      <w:lvlJc w:val="left"/>
      <w:pPr>
        <w:ind w:left="5710" w:hanging="197"/>
      </w:pPr>
      <w:rPr>
        <w:rFonts w:hint="default"/>
        <w:lang w:val="en-US" w:eastAsia="en-US" w:bidi="ar-SA"/>
      </w:rPr>
    </w:lvl>
    <w:lvl w:ilvl="6" w:tplc="EE1427A4">
      <w:numFmt w:val="bullet"/>
      <w:lvlText w:val="•"/>
      <w:lvlJc w:val="left"/>
      <w:pPr>
        <w:ind w:left="6640" w:hanging="197"/>
      </w:pPr>
      <w:rPr>
        <w:rFonts w:hint="default"/>
        <w:lang w:val="en-US" w:eastAsia="en-US" w:bidi="ar-SA"/>
      </w:rPr>
    </w:lvl>
    <w:lvl w:ilvl="7" w:tplc="0B504ADA">
      <w:numFmt w:val="bullet"/>
      <w:lvlText w:val="•"/>
      <w:lvlJc w:val="left"/>
      <w:pPr>
        <w:ind w:left="7570" w:hanging="197"/>
      </w:pPr>
      <w:rPr>
        <w:rFonts w:hint="default"/>
        <w:lang w:val="en-US" w:eastAsia="en-US" w:bidi="ar-SA"/>
      </w:rPr>
    </w:lvl>
    <w:lvl w:ilvl="8" w:tplc="DE12DA9C">
      <w:numFmt w:val="bullet"/>
      <w:lvlText w:val="•"/>
      <w:lvlJc w:val="left"/>
      <w:pPr>
        <w:ind w:left="8500" w:hanging="197"/>
      </w:pPr>
      <w:rPr>
        <w:rFonts w:hint="default"/>
        <w:lang w:val="en-US" w:eastAsia="en-US" w:bidi="ar-SA"/>
      </w:rPr>
    </w:lvl>
  </w:abstractNum>
  <w:abstractNum w:abstractNumId="78" w15:restartNumberingAfterBreak="0">
    <w:nsid w:val="604E4E65"/>
    <w:multiLevelType w:val="hybridMultilevel"/>
    <w:tmpl w:val="582051D6"/>
    <w:lvl w:ilvl="0" w:tplc="1196040E">
      <w:numFmt w:val="bullet"/>
      <w:lvlText w:val="•"/>
      <w:lvlJc w:val="left"/>
      <w:pPr>
        <w:ind w:left="745" w:hanging="246"/>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1" w:tplc="0308AE2A">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2" w:tplc="F9C6B918">
      <w:numFmt w:val="bullet"/>
      <w:lvlText w:val="•"/>
      <w:lvlJc w:val="left"/>
      <w:pPr>
        <w:ind w:left="2093" w:hanging="197"/>
      </w:pPr>
      <w:rPr>
        <w:rFonts w:hint="default"/>
        <w:lang w:val="en-US" w:eastAsia="en-US" w:bidi="ar-SA"/>
      </w:rPr>
    </w:lvl>
    <w:lvl w:ilvl="3" w:tplc="503CA006">
      <w:numFmt w:val="bullet"/>
      <w:lvlText w:val="•"/>
      <w:lvlJc w:val="left"/>
      <w:pPr>
        <w:ind w:left="3126" w:hanging="197"/>
      </w:pPr>
      <w:rPr>
        <w:rFonts w:hint="default"/>
        <w:lang w:val="en-US" w:eastAsia="en-US" w:bidi="ar-SA"/>
      </w:rPr>
    </w:lvl>
    <w:lvl w:ilvl="4" w:tplc="8F2622C8">
      <w:numFmt w:val="bullet"/>
      <w:lvlText w:val="•"/>
      <w:lvlJc w:val="left"/>
      <w:pPr>
        <w:ind w:left="4160" w:hanging="197"/>
      </w:pPr>
      <w:rPr>
        <w:rFonts w:hint="default"/>
        <w:lang w:val="en-US" w:eastAsia="en-US" w:bidi="ar-SA"/>
      </w:rPr>
    </w:lvl>
    <w:lvl w:ilvl="5" w:tplc="B7D4D7B2">
      <w:numFmt w:val="bullet"/>
      <w:lvlText w:val="•"/>
      <w:lvlJc w:val="left"/>
      <w:pPr>
        <w:ind w:left="5193" w:hanging="197"/>
      </w:pPr>
      <w:rPr>
        <w:rFonts w:hint="default"/>
        <w:lang w:val="en-US" w:eastAsia="en-US" w:bidi="ar-SA"/>
      </w:rPr>
    </w:lvl>
    <w:lvl w:ilvl="6" w:tplc="612EBD12">
      <w:numFmt w:val="bullet"/>
      <w:lvlText w:val="•"/>
      <w:lvlJc w:val="left"/>
      <w:pPr>
        <w:ind w:left="6226" w:hanging="197"/>
      </w:pPr>
      <w:rPr>
        <w:rFonts w:hint="default"/>
        <w:lang w:val="en-US" w:eastAsia="en-US" w:bidi="ar-SA"/>
      </w:rPr>
    </w:lvl>
    <w:lvl w:ilvl="7" w:tplc="CE9EFBEA">
      <w:numFmt w:val="bullet"/>
      <w:lvlText w:val="•"/>
      <w:lvlJc w:val="left"/>
      <w:pPr>
        <w:ind w:left="7260" w:hanging="197"/>
      </w:pPr>
      <w:rPr>
        <w:rFonts w:hint="default"/>
        <w:lang w:val="en-US" w:eastAsia="en-US" w:bidi="ar-SA"/>
      </w:rPr>
    </w:lvl>
    <w:lvl w:ilvl="8" w:tplc="F0E050D8">
      <w:numFmt w:val="bullet"/>
      <w:lvlText w:val="•"/>
      <w:lvlJc w:val="left"/>
      <w:pPr>
        <w:ind w:left="8293" w:hanging="197"/>
      </w:pPr>
      <w:rPr>
        <w:rFonts w:hint="default"/>
        <w:lang w:val="en-US" w:eastAsia="en-US" w:bidi="ar-SA"/>
      </w:rPr>
    </w:lvl>
  </w:abstractNum>
  <w:abstractNum w:abstractNumId="79" w15:restartNumberingAfterBreak="0">
    <w:nsid w:val="62801375"/>
    <w:multiLevelType w:val="hybridMultilevel"/>
    <w:tmpl w:val="353227DC"/>
    <w:lvl w:ilvl="0" w:tplc="70F4A8E6">
      <w:numFmt w:val="bullet"/>
      <w:lvlText w:val="•"/>
      <w:lvlJc w:val="left"/>
      <w:pPr>
        <w:ind w:left="1121" w:hanging="262"/>
      </w:pPr>
      <w:rPr>
        <w:rFonts w:ascii="Helvetica Neue" w:eastAsia="Helvetica Neue" w:hAnsi="Helvetica Neue" w:cs="Helvetica Neue" w:hint="default"/>
        <w:spacing w:val="0"/>
        <w:w w:val="99"/>
        <w:lang w:val="en-US" w:eastAsia="en-US" w:bidi="ar-SA"/>
      </w:rPr>
    </w:lvl>
    <w:lvl w:ilvl="1" w:tplc="03345976">
      <w:numFmt w:val="bullet"/>
      <w:lvlText w:val="-"/>
      <w:lvlJc w:val="left"/>
      <w:pPr>
        <w:ind w:left="1481" w:hanging="262"/>
      </w:pPr>
      <w:rPr>
        <w:rFonts w:ascii="Helvetica Neue" w:eastAsia="Helvetica Neue" w:hAnsi="Helvetica Neue" w:cs="Helvetica Neue" w:hint="default"/>
        <w:b w:val="0"/>
        <w:bCs w:val="0"/>
        <w:i w:val="0"/>
        <w:iCs w:val="0"/>
        <w:spacing w:val="0"/>
        <w:w w:val="99"/>
        <w:position w:val="2"/>
        <w:sz w:val="29"/>
        <w:szCs w:val="29"/>
        <w:lang w:val="en-US" w:eastAsia="en-US" w:bidi="ar-SA"/>
      </w:rPr>
    </w:lvl>
    <w:lvl w:ilvl="2" w:tplc="7FD210BC">
      <w:numFmt w:val="bullet"/>
      <w:lvlText w:val="•"/>
      <w:lvlJc w:val="left"/>
      <w:pPr>
        <w:ind w:left="2466" w:hanging="262"/>
      </w:pPr>
      <w:rPr>
        <w:rFonts w:hint="default"/>
        <w:lang w:val="en-US" w:eastAsia="en-US" w:bidi="ar-SA"/>
      </w:rPr>
    </w:lvl>
    <w:lvl w:ilvl="3" w:tplc="7444F9EA">
      <w:numFmt w:val="bullet"/>
      <w:lvlText w:val="•"/>
      <w:lvlJc w:val="left"/>
      <w:pPr>
        <w:ind w:left="3453" w:hanging="262"/>
      </w:pPr>
      <w:rPr>
        <w:rFonts w:hint="default"/>
        <w:lang w:val="en-US" w:eastAsia="en-US" w:bidi="ar-SA"/>
      </w:rPr>
    </w:lvl>
    <w:lvl w:ilvl="4" w:tplc="255A41B6">
      <w:numFmt w:val="bullet"/>
      <w:lvlText w:val="•"/>
      <w:lvlJc w:val="left"/>
      <w:pPr>
        <w:ind w:left="4440" w:hanging="262"/>
      </w:pPr>
      <w:rPr>
        <w:rFonts w:hint="default"/>
        <w:lang w:val="en-US" w:eastAsia="en-US" w:bidi="ar-SA"/>
      </w:rPr>
    </w:lvl>
    <w:lvl w:ilvl="5" w:tplc="60B6B5DA">
      <w:numFmt w:val="bullet"/>
      <w:lvlText w:val="•"/>
      <w:lvlJc w:val="left"/>
      <w:pPr>
        <w:ind w:left="5426" w:hanging="262"/>
      </w:pPr>
      <w:rPr>
        <w:rFonts w:hint="default"/>
        <w:lang w:val="en-US" w:eastAsia="en-US" w:bidi="ar-SA"/>
      </w:rPr>
    </w:lvl>
    <w:lvl w:ilvl="6" w:tplc="1FFC4B50">
      <w:numFmt w:val="bullet"/>
      <w:lvlText w:val="•"/>
      <w:lvlJc w:val="left"/>
      <w:pPr>
        <w:ind w:left="6413" w:hanging="262"/>
      </w:pPr>
      <w:rPr>
        <w:rFonts w:hint="default"/>
        <w:lang w:val="en-US" w:eastAsia="en-US" w:bidi="ar-SA"/>
      </w:rPr>
    </w:lvl>
    <w:lvl w:ilvl="7" w:tplc="B302D38A">
      <w:numFmt w:val="bullet"/>
      <w:lvlText w:val="•"/>
      <w:lvlJc w:val="left"/>
      <w:pPr>
        <w:ind w:left="7400" w:hanging="262"/>
      </w:pPr>
      <w:rPr>
        <w:rFonts w:hint="default"/>
        <w:lang w:val="en-US" w:eastAsia="en-US" w:bidi="ar-SA"/>
      </w:rPr>
    </w:lvl>
    <w:lvl w:ilvl="8" w:tplc="F06054BC">
      <w:numFmt w:val="bullet"/>
      <w:lvlText w:val="•"/>
      <w:lvlJc w:val="left"/>
      <w:pPr>
        <w:ind w:left="8386" w:hanging="262"/>
      </w:pPr>
      <w:rPr>
        <w:rFonts w:hint="default"/>
        <w:lang w:val="en-US" w:eastAsia="en-US" w:bidi="ar-SA"/>
      </w:rPr>
    </w:lvl>
  </w:abstractNum>
  <w:abstractNum w:abstractNumId="80" w15:restartNumberingAfterBreak="0">
    <w:nsid w:val="632B2598"/>
    <w:multiLevelType w:val="hybridMultilevel"/>
    <w:tmpl w:val="EA1CBAC8"/>
    <w:lvl w:ilvl="0" w:tplc="FD9CD51C">
      <w:start w:val="1"/>
      <w:numFmt w:val="decimal"/>
      <w:lvlText w:val="%1."/>
      <w:lvlJc w:val="left"/>
      <w:pPr>
        <w:ind w:left="915" w:hanging="416"/>
        <w:jc w:val="left"/>
      </w:pPr>
      <w:rPr>
        <w:rFonts w:ascii="Helvetica Neue" w:eastAsia="Helvetica Neue" w:hAnsi="Helvetica Neue" w:cs="Helvetica Neue" w:hint="default"/>
        <w:b w:val="0"/>
        <w:bCs w:val="0"/>
        <w:i w:val="0"/>
        <w:iCs w:val="0"/>
        <w:spacing w:val="0"/>
        <w:w w:val="101"/>
        <w:sz w:val="25"/>
        <w:szCs w:val="25"/>
        <w:lang w:val="en-US" w:eastAsia="en-US" w:bidi="ar-SA"/>
      </w:rPr>
    </w:lvl>
    <w:lvl w:ilvl="1" w:tplc="490CD948">
      <w:numFmt w:val="bullet"/>
      <w:lvlText w:val="•"/>
      <w:lvlJc w:val="left"/>
      <w:pPr>
        <w:ind w:left="69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2" w:tplc="5172E62C">
      <w:numFmt w:val="bullet"/>
      <w:lvlText w:val="-"/>
      <w:lvlJc w:val="left"/>
      <w:pPr>
        <w:ind w:left="1121" w:hanging="262"/>
      </w:pPr>
      <w:rPr>
        <w:rFonts w:ascii="Helvetica Neue" w:eastAsia="Helvetica Neue" w:hAnsi="Helvetica Neue" w:cs="Helvetica Neue" w:hint="default"/>
        <w:b w:val="0"/>
        <w:bCs w:val="0"/>
        <w:i w:val="0"/>
        <w:iCs w:val="0"/>
        <w:spacing w:val="0"/>
        <w:w w:val="99"/>
        <w:position w:val="2"/>
        <w:sz w:val="29"/>
        <w:szCs w:val="29"/>
        <w:lang w:val="en-US" w:eastAsia="en-US" w:bidi="ar-SA"/>
      </w:rPr>
    </w:lvl>
    <w:lvl w:ilvl="3" w:tplc="C89801C8">
      <w:numFmt w:val="bullet"/>
      <w:lvlText w:val="•"/>
      <w:lvlJc w:val="left"/>
      <w:pPr>
        <w:ind w:left="2275" w:hanging="262"/>
      </w:pPr>
      <w:rPr>
        <w:rFonts w:hint="default"/>
        <w:lang w:val="en-US" w:eastAsia="en-US" w:bidi="ar-SA"/>
      </w:rPr>
    </w:lvl>
    <w:lvl w:ilvl="4" w:tplc="B6A2E72E">
      <w:numFmt w:val="bullet"/>
      <w:lvlText w:val="•"/>
      <w:lvlJc w:val="left"/>
      <w:pPr>
        <w:ind w:left="3430" w:hanging="262"/>
      </w:pPr>
      <w:rPr>
        <w:rFonts w:hint="default"/>
        <w:lang w:val="en-US" w:eastAsia="en-US" w:bidi="ar-SA"/>
      </w:rPr>
    </w:lvl>
    <w:lvl w:ilvl="5" w:tplc="8CE25672">
      <w:numFmt w:val="bullet"/>
      <w:lvlText w:val="•"/>
      <w:lvlJc w:val="left"/>
      <w:pPr>
        <w:ind w:left="4585" w:hanging="262"/>
      </w:pPr>
      <w:rPr>
        <w:rFonts w:hint="default"/>
        <w:lang w:val="en-US" w:eastAsia="en-US" w:bidi="ar-SA"/>
      </w:rPr>
    </w:lvl>
    <w:lvl w:ilvl="6" w:tplc="EF8C747E">
      <w:numFmt w:val="bullet"/>
      <w:lvlText w:val="•"/>
      <w:lvlJc w:val="left"/>
      <w:pPr>
        <w:ind w:left="5740" w:hanging="262"/>
      </w:pPr>
      <w:rPr>
        <w:rFonts w:hint="default"/>
        <w:lang w:val="en-US" w:eastAsia="en-US" w:bidi="ar-SA"/>
      </w:rPr>
    </w:lvl>
    <w:lvl w:ilvl="7" w:tplc="5EFAFFF2">
      <w:numFmt w:val="bullet"/>
      <w:lvlText w:val="•"/>
      <w:lvlJc w:val="left"/>
      <w:pPr>
        <w:ind w:left="6895" w:hanging="262"/>
      </w:pPr>
      <w:rPr>
        <w:rFonts w:hint="default"/>
        <w:lang w:val="en-US" w:eastAsia="en-US" w:bidi="ar-SA"/>
      </w:rPr>
    </w:lvl>
    <w:lvl w:ilvl="8" w:tplc="794E1508">
      <w:numFmt w:val="bullet"/>
      <w:lvlText w:val="•"/>
      <w:lvlJc w:val="left"/>
      <w:pPr>
        <w:ind w:left="8050" w:hanging="262"/>
      </w:pPr>
      <w:rPr>
        <w:rFonts w:hint="default"/>
        <w:lang w:val="en-US" w:eastAsia="en-US" w:bidi="ar-SA"/>
      </w:rPr>
    </w:lvl>
  </w:abstractNum>
  <w:abstractNum w:abstractNumId="81" w15:restartNumberingAfterBreak="0">
    <w:nsid w:val="65442BB9"/>
    <w:multiLevelType w:val="hybridMultilevel"/>
    <w:tmpl w:val="2422A45A"/>
    <w:lvl w:ilvl="0" w:tplc="867E1ED2">
      <w:numFmt w:val="bullet"/>
      <w:lvlText w:val="•"/>
      <w:lvlJc w:val="left"/>
      <w:pPr>
        <w:ind w:left="1056" w:hanging="197"/>
      </w:pPr>
      <w:rPr>
        <w:rFonts w:ascii="Helvetica Neue" w:eastAsia="Helvetica Neue" w:hAnsi="Helvetica Neue" w:cs="Helvetica Neue" w:hint="default"/>
        <w:b w:val="0"/>
        <w:bCs w:val="0"/>
        <w:i w:val="0"/>
        <w:iCs w:val="0"/>
        <w:color w:val="EE220C"/>
        <w:spacing w:val="0"/>
        <w:w w:val="100"/>
        <w:position w:val="-1"/>
        <w:sz w:val="24"/>
        <w:szCs w:val="24"/>
        <w:lang w:val="en-US" w:eastAsia="en-US" w:bidi="ar-SA"/>
      </w:rPr>
    </w:lvl>
    <w:lvl w:ilvl="1" w:tplc="DD0C99D6">
      <w:numFmt w:val="bullet"/>
      <w:lvlText w:val="•"/>
      <w:lvlJc w:val="left"/>
      <w:pPr>
        <w:ind w:left="1990" w:hanging="197"/>
      </w:pPr>
      <w:rPr>
        <w:rFonts w:hint="default"/>
        <w:lang w:val="en-US" w:eastAsia="en-US" w:bidi="ar-SA"/>
      </w:rPr>
    </w:lvl>
    <w:lvl w:ilvl="2" w:tplc="3A4E249A">
      <w:numFmt w:val="bullet"/>
      <w:lvlText w:val="•"/>
      <w:lvlJc w:val="left"/>
      <w:pPr>
        <w:ind w:left="2920" w:hanging="197"/>
      </w:pPr>
      <w:rPr>
        <w:rFonts w:hint="default"/>
        <w:lang w:val="en-US" w:eastAsia="en-US" w:bidi="ar-SA"/>
      </w:rPr>
    </w:lvl>
    <w:lvl w:ilvl="3" w:tplc="7416149A">
      <w:numFmt w:val="bullet"/>
      <w:lvlText w:val="•"/>
      <w:lvlJc w:val="left"/>
      <w:pPr>
        <w:ind w:left="3850" w:hanging="197"/>
      </w:pPr>
      <w:rPr>
        <w:rFonts w:hint="default"/>
        <w:lang w:val="en-US" w:eastAsia="en-US" w:bidi="ar-SA"/>
      </w:rPr>
    </w:lvl>
    <w:lvl w:ilvl="4" w:tplc="BB9E4642">
      <w:numFmt w:val="bullet"/>
      <w:lvlText w:val="•"/>
      <w:lvlJc w:val="left"/>
      <w:pPr>
        <w:ind w:left="4780" w:hanging="197"/>
      </w:pPr>
      <w:rPr>
        <w:rFonts w:hint="default"/>
        <w:lang w:val="en-US" w:eastAsia="en-US" w:bidi="ar-SA"/>
      </w:rPr>
    </w:lvl>
    <w:lvl w:ilvl="5" w:tplc="B09613F8">
      <w:numFmt w:val="bullet"/>
      <w:lvlText w:val="•"/>
      <w:lvlJc w:val="left"/>
      <w:pPr>
        <w:ind w:left="5710" w:hanging="197"/>
      </w:pPr>
      <w:rPr>
        <w:rFonts w:hint="default"/>
        <w:lang w:val="en-US" w:eastAsia="en-US" w:bidi="ar-SA"/>
      </w:rPr>
    </w:lvl>
    <w:lvl w:ilvl="6" w:tplc="7F521428">
      <w:numFmt w:val="bullet"/>
      <w:lvlText w:val="•"/>
      <w:lvlJc w:val="left"/>
      <w:pPr>
        <w:ind w:left="6640" w:hanging="197"/>
      </w:pPr>
      <w:rPr>
        <w:rFonts w:hint="default"/>
        <w:lang w:val="en-US" w:eastAsia="en-US" w:bidi="ar-SA"/>
      </w:rPr>
    </w:lvl>
    <w:lvl w:ilvl="7" w:tplc="8CECC07C">
      <w:numFmt w:val="bullet"/>
      <w:lvlText w:val="•"/>
      <w:lvlJc w:val="left"/>
      <w:pPr>
        <w:ind w:left="7570" w:hanging="197"/>
      </w:pPr>
      <w:rPr>
        <w:rFonts w:hint="default"/>
        <w:lang w:val="en-US" w:eastAsia="en-US" w:bidi="ar-SA"/>
      </w:rPr>
    </w:lvl>
    <w:lvl w:ilvl="8" w:tplc="CF52397E">
      <w:numFmt w:val="bullet"/>
      <w:lvlText w:val="•"/>
      <w:lvlJc w:val="left"/>
      <w:pPr>
        <w:ind w:left="8500" w:hanging="197"/>
      </w:pPr>
      <w:rPr>
        <w:rFonts w:hint="default"/>
        <w:lang w:val="en-US" w:eastAsia="en-US" w:bidi="ar-SA"/>
      </w:rPr>
    </w:lvl>
  </w:abstractNum>
  <w:abstractNum w:abstractNumId="82" w15:restartNumberingAfterBreak="0">
    <w:nsid w:val="65605603"/>
    <w:multiLevelType w:val="hybridMultilevel"/>
    <w:tmpl w:val="D9867318"/>
    <w:lvl w:ilvl="0" w:tplc="D53E3B90">
      <w:start w:val="1"/>
      <w:numFmt w:val="decimal"/>
      <w:lvlText w:val="%1."/>
      <w:lvlJc w:val="left"/>
      <w:pPr>
        <w:ind w:left="766" w:hanging="267"/>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5CACCB48">
      <w:numFmt w:val="bullet"/>
      <w:lvlText w:val="•"/>
      <w:lvlJc w:val="left"/>
      <w:pPr>
        <w:ind w:left="1720" w:hanging="267"/>
      </w:pPr>
      <w:rPr>
        <w:rFonts w:hint="default"/>
        <w:lang w:val="en-US" w:eastAsia="en-US" w:bidi="ar-SA"/>
      </w:rPr>
    </w:lvl>
    <w:lvl w:ilvl="2" w:tplc="1D4A1902">
      <w:numFmt w:val="bullet"/>
      <w:lvlText w:val="•"/>
      <w:lvlJc w:val="left"/>
      <w:pPr>
        <w:ind w:left="2680" w:hanging="267"/>
      </w:pPr>
      <w:rPr>
        <w:rFonts w:hint="default"/>
        <w:lang w:val="en-US" w:eastAsia="en-US" w:bidi="ar-SA"/>
      </w:rPr>
    </w:lvl>
    <w:lvl w:ilvl="3" w:tplc="E67EFE6E">
      <w:numFmt w:val="bullet"/>
      <w:lvlText w:val="•"/>
      <w:lvlJc w:val="left"/>
      <w:pPr>
        <w:ind w:left="3640" w:hanging="267"/>
      </w:pPr>
      <w:rPr>
        <w:rFonts w:hint="default"/>
        <w:lang w:val="en-US" w:eastAsia="en-US" w:bidi="ar-SA"/>
      </w:rPr>
    </w:lvl>
    <w:lvl w:ilvl="4" w:tplc="5DA02322">
      <w:numFmt w:val="bullet"/>
      <w:lvlText w:val="•"/>
      <w:lvlJc w:val="left"/>
      <w:pPr>
        <w:ind w:left="4600" w:hanging="267"/>
      </w:pPr>
      <w:rPr>
        <w:rFonts w:hint="default"/>
        <w:lang w:val="en-US" w:eastAsia="en-US" w:bidi="ar-SA"/>
      </w:rPr>
    </w:lvl>
    <w:lvl w:ilvl="5" w:tplc="17325A0C">
      <w:numFmt w:val="bullet"/>
      <w:lvlText w:val="•"/>
      <w:lvlJc w:val="left"/>
      <w:pPr>
        <w:ind w:left="5560" w:hanging="267"/>
      </w:pPr>
      <w:rPr>
        <w:rFonts w:hint="default"/>
        <w:lang w:val="en-US" w:eastAsia="en-US" w:bidi="ar-SA"/>
      </w:rPr>
    </w:lvl>
    <w:lvl w:ilvl="6" w:tplc="F36063F4">
      <w:numFmt w:val="bullet"/>
      <w:lvlText w:val="•"/>
      <w:lvlJc w:val="left"/>
      <w:pPr>
        <w:ind w:left="6520" w:hanging="267"/>
      </w:pPr>
      <w:rPr>
        <w:rFonts w:hint="default"/>
        <w:lang w:val="en-US" w:eastAsia="en-US" w:bidi="ar-SA"/>
      </w:rPr>
    </w:lvl>
    <w:lvl w:ilvl="7" w:tplc="EA2093A0">
      <w:numFmt w:val="bullet"/>
      <w:lvlText w:val="•"/>
      <w:lvlJc w:val="left"/>
      <w:pPr>
        <w:ind w:left="7480" w:hanging="267"/>
      </w:pPr>
      <w:rPr>
        <w:rFonts w:hint="default"/>
        <w:lang w:val="en-US" w:eastAsia="en-US" w:bidi="ar-SA"/>
      </w:rPr>
    </w:lvl>
    <w:lvl w:ilvl="8" w:tplc="E3A84666">
      <w:numFmt w:val="bullet"/>
      <w:lvlText w:val="•"/>
      <w:lvlJc w:val="left"/>
      <w:pPr>
        <w:ind w:left="8440" w:hanging="267"/>
      </w:pPr>
      <w:rPr>
        <w:rFonts w:hint="default"/>
        <w:lang w:val="en-US" w:eastAsia="en-US" w:bidi="ar-SA"/>
      </w:rPr>
    </w:lvl>
  </w:abstractNum>
  <w:abstractNum w:abstractNumId="83" w15:restartNumberingAfterBreak="0">
    <w:nsid w:val="678D563C"/>
    <w:multiLevelType w:val="hybridMultilevel"/>
    <w:tmpl w:val="2212657C"/>
    <w:lvl w:ilvl="0" w:tplc="C166FB58">
      <w:numFmt w:val="bullet"/>
      <w:lvlText w:val="•"/>
      <w:lvlJc w:val="left"/>
      <w:pPr>
        <w:ind w:left="1121" w:hanging="262"/>
      </w:pPr>
      <w:rPr>
        <w:rFonts w:ascii="Helvetica Neue" w:eastAsia="Helvetica Neue" w:hAnsi="Helvetica Neue" w:cs="Helvetica Neue" w:hint="default"/>
        <w:b w:val="0"/>
        <w:bCs w:val="0"/>
        <w:i w:val="0"/>
        <w:iCs w:val="0"/>
        <w:color w:val="EE220C"/>
        <w:spacing w:val="0"/>
        <w:w w:val="99"/>
        <w:sz w:val="29"/>
        <w:szCs w:val="29"/>
        <w:lang w:val="en-US" w:eastAsia="en-US" w:bidi="ar-SA"/>
      </w:rPr>
    </w:lvl>
    <w:lvl w:ilvl="1" w:tplc="0812ED52">
      <w:numFmt w:val="bullet"/>
      <w:lvlText w:val="•"/>
      <w:lvlJc w:val="left"/>
      <w:pPr>
        <w:ind w:left="1416" w:hanging="197"/>
      </w:pPr>
      <w:rPr>
        <w:rFonts w:ascii="Helvetica Neue" w:eastAsia="Helvetica Neue" w:hAnsi="Helvetica Neue" w:cs="Helvetica Neue" w:hint="default"/>
        <w:b w:val="0"/>
        <w:bCs w:val="0"/>
        <w:i w:val="0"/>
        <w:iCs w:val="0"/>
        <w:color w:val="EE220C"/>
        <w:spacing w:val="0"/>
        <w:w w:val="100"/>
        <w:position w:val="-1"/>
        <w:sz w:val="24"/>
        <w:szCs w:val="24"/>
        <w:lang w:val="en-US" w:eastAsia="en-US" w:bidi="ar-SA"/>
      </w:rPr>
    </w:lvl>
    <w:lvl w:ilvl="2" w:tplc="FDE866B0">
      <w:numFmt w:val="bullet"/>
      <w:lvlText w:val="-"/>
      <w:lvlJc w:val="left"/>
      <w:pPr>
        <w:ind w:left="1841" w:hanging="262"/>
      </w:pPr>
      <w:rPr>
        <w:rFonts w:ascii="Helvetica Neue" w:eastAsia="Helvetica Neue" w:hAnsi="Helvetica Neue" w:cs="Helvetica Neue" w:hint="default"/>
        <w:b w:val="0"/>
        <w:bCs w:val="0"/>
        <w:i w:val="0"/>
        <w:iCs w:val="0"/>
        <w:color w:val="EE220C"/>
        <w:spacing w:val="0"/>
        <w:w w:val="99"/>
        <w:position w:val="2"/>
        <w:sz w:val="29"/>
        <w:szCs w:val="29"/>
        <w:lang w:val="en-US" w:eastAsia="en-US" w:bidi="ar-SA"/>
      </w:rPr>
    </w:lvl>
    <w:lvl w:ilvl="3" w:tplc="D710366A">
      <w:numFmt w:val="bullet"/>
      <w:lvlText w:val="•"/>
      <w:lvlJc w:val="left"/>
      <w:pPr>
        <w:ind w:left="2905" w:hanging="262"/>
      </w:pPr>
      <w:rPr>
        <w:rFonts w:hint="default"/>
        <w:lang w:val="en-US" w:eastAsia="en-US" w:bidi="ar-SA"/>
      </w:rPr>
    </w:lvl>
    <w:lvl w:ilvl="4" w:tplc="F19ECA0E">
      <w:numFmt w:val="bullet"/>
      <w:lvlText w:val="•"/>
      <w:lvlJc w:val="left"/>
      <w:pPr>
        <w:ind w:left="3970" w:hanging="262"/>
      </w:pPr>
      <w:rPr>
        <w:rFonts w:hint="default"/>
        <w:lang w:val="en-US" w:eastAsia="en-US" w:bidi="ar-SA"/>
      </w:rPr>
    </w:lvl>
    <w:lvl w:ilvl="5" w:tplc="09D8E5D2">
      <w:numFmt w:val="bullet"/>
      <w:lvlText w:val="•"/>
      <w:lvlJc w:val="left"/>
      <w:pPr>
        <w:ind w:left="5035" w:hanging="262"/>
      </w:pPr>
      <w:rPr>
        <w:rFonts w:hint="default"/>
        <w:lang w:val="en-US" w:eastAsia="en-US" w:bidi="ar-SA"/>
      </w:rPr>
    </w:lvl>
    <w:lvl w:ilvl="6" w:tplc="3EB2C75E">
      <w:numFmt w:val="bullet"/>
      <w:lvlText w:val="•"/>
      <w:lvlJc w:val="left"/>
      <w:pPr>
        <w:ind w:left="6100" w:hanging="262"/>
      </w:pPr>
      <w:rPr>
        <w:rFonts w:hint="default"/>
        <w:lang w:val="en-US" w:eastAsia="en-US" w:bidi="ar-SA"/>
      </w:rPr>
    </w:lvl>
    <w:lvl w:ilvl="7" w:tplc="FC5E25CC">
      <w:numFmt w:val="bullet"/>
      <w:lvlText w:val="•"/>
      <w:lvlJc w:val="left"/>
      <w:pPr>
        <w:ind w:left="7165" w:hanging="262"/>
      </w:pPr>
      <w:rPr>
        <w:rFonts w:hint="default"/>
        <w:lang w:val="en-US" w:eastAsia="en-US" w:bidi="ar-SA"/>
      </w:rPr>
    </w:lvl>
    <w:lvl w:ilvl="8" w:tplc="6DD61688">
      <w:numFmt w:val="bullet"/>
      <w:lvlText w:val="•"/>
      <w:lvlJc w:val="left"/>
      <w:pPr>
        <w:ind w:left="8230" w:hanging="262"/>
      </w:pPr>
      <w:rPr>
        <w:rFonts w:hint="default"/>
        <w:lang w:val="en-US" w:eastAsia="en-US" w:bidi="ar-SA"/>
      </w:rPr>
    </w:lvl>
  </w:abstractNum>
  <w:abstractNum w:abstractNumId="84" w15:restartNumberingAfterBreak="0">
    <w:nsid w:val="687D5C0C"/>
    <w:multiLevelType w:val="hybridMultilevel"/>
    <w:tmpl w:val="E4F6549E"/>
    <w:lvl w:ilvl="0" w:tplc="8B3AAD6C">
      <w:start w:val="1"/>
      <w:numFmt w:val="decimal"/>
      <w:lvlText w:val="%1."/>
      <w:lvlJc w:val="left"/>
      <w:pPr>
        <w:ind w:left="1022" w:hanging="534"/>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B3F8B502">
      <w:numFmt w:val="bullet"/>
      <w:lvlText w:val="•"/>
      <w:lvlJc w:val="left"/>
      <w:pPr>
        <w:ind w:left="1954" w:hanging="534"/>
      </w:pPr>
      <w:rPr>
        <w:rFonts w:hint="default"/>
        <w:lang w:val="en-US" w:eastAsia="en-US" w:bidi="ar-SA"/>
      </w:rPr>
    </w:lvl>
    <w:lvl w:ilvl="2" w:tplc="81449F46">
      <w:numFmt w:val="bullet"/>
      <w:lvlText w:val="•"/>
      <w:lvlJc w:val="left"/>
      <w:pPr>
        <w:ind w:left="2888" w:hanging="534"/>
      </w:pPr>
      <w:rPr>
        <w:rFonts w:hint="default"/>
        <w:lang w:val="en-US" w:eastAsia="en-US" w:bidi="ar-SA"/>
      </w:rPr>
    </w:lvl>
    <w:lvl w:ilvl="3" w:tplc="DC68040E">
      <w:numFmt w:val="bullet"/>
      <w:lvlText w:val="•"/>
      <w:lvlJc w:val="left"/>
      <w:pPr>
        <w:ind w:left="3822" w:hanging="534"/>
      </w:pPr>
      <w:rPr>
        <w:rFonts w:hint="default"/>
        <w:lang w:val="en-US" w:eastAsia="en-US" w:bidi="ar-SA"/>
      </w:rPr>
    </w:lvl>
    <w:lvl w:ilvl="4" w:tplc="F69C5E62">
      <w:numFmt w:val="bullet"/>
      <w:lvlText w:val="•"/>
      <w:lvlJc w:val="left"/>
      <w:pPr>
        <w:ind w:left="4756" w:hanging="534"/>
      </w:pPr>
      <w:rPr>
        <w:rFonts w:hint="default"/>
        <w:lang w:val="en-US" w:eastAsia="en-US" w:bidi="ar-SA"/>
      </w:rPr>
    </w:lvl>
    <w:lvl w:ilvl="5" w:tplc="6A84B504">
      <w:numFmt w:val="bullet"/>
      <w:lvlText w:val="•"/>
      <w:lvlJc w:val="left"/>
      <w:pPr>
        <w:ind w:left="5690" w:hanging="534"/>
      </w:pPr>
      <w:rPr>
        <w:rFonts w:hint="default"/>
        <w:lang w:val="en-US" w:eastAsia="en-US" w:bidi="ar-SA"/>
      </w:rPr>
    </w:lvl>
    <w:lvl w:ilvl="6" w:tplc="0308C44E">
      <w:numFmt w:val="bullet"/>
      <w:lvlText w:val="•"/>
      <w:lvlJc w:val="left"/>
      <w:pPr>
        <w:ind w:left="6624" w:hanging="534"/>
      </w:pPr>
      <w:rPr>
        <w:rFonts w:hint="default"/>
        <w:lang w:val="en-US" w:eastAsia="en-US" w:bidi="ar-SA"/>
      </w:rPr>
    </w:lvl>
    <w:lvl w:ilvl="7" w:tplc="92A68A78">
      <w:numFmt w:val="bullet"/>
      <w:lvlText w:val="•"/>
      <w:lvlJc w:val="left"/>
      <w:pPr>
        <w:ind w:left="7558" w:hanging="534"/>
      </w:pPr>
      <w:rPr>
        <w:rFonts w:hint="default"/>
        <w:lang w:val="en-US" w:eastAsia="en-US" w:bidi="ar-SA"/>
      </w:rPr>
    </w:lvl>
    <w:lvl w:ilvl="8" w:tplc="842881A4">
      <w:numFmt w:val="bullet"/>
      <w:lvlText w:val="•"/>
      <w:lvlJc w:val="left"/>
      <w:pPr>
        <w:ind w:left="8492" w:hanging="534"/>
      </w:pPr>
      <w:rPr>
        <w:rFonts w:hint="default"/>
        <w:lang w:val="en-US" w:eastAsia="en-US" w:bidi="ar-SA"/>
      </w:rPr>
    </w:lvl>
  </w:abstractNum>
  <w:abstractNum w:abstractNumId="85" w15:restartNumberingAfterBreak="0">
    <w:nsid w:val="696E69F5"/>
    <w:multiLevelType w:val="hybridMultilevel"/>
    <w:tmpl w:val="58A06658"/>
    <w:lvl w:ilvl="0" w:tplc="DD3018D4">
      <w:numFmt w:val="bullet"/>
      <w:lvlText w:val="•"/>
      <w:lvlJc w:val="left"/>
      <w:pPr>
        <w:ind w:left="1056" w:hanging="197"/>
      </w:pPr>
      <w:rPr>
        <w:rFonts w:ascii="Helvetica Neue" w:eastAsia="Helvetica Neue" w:hAnsi="Helvetica Neue" w:cs="Helvetica Neue" w:hint="default"/>
        <w:b w:val="0"/>
        <w:bCs w:val="0"/>
        <w:i w:val="0"/>
        <w:iCs w:val="0"/>
        <w:color w:val="EE220C"/>
        <w:spacing w:val="0"/>
        <w:w w:val="100"/>
        <w:position w:val="-1"/>
        <w:sz w:val="24"/>
        <w:szCs w:val="24"/>
        <w:lang w:val="en-US" w:eastAsia="en-US" w:bidi="ar-SA"/>
      </w:rPr>
    </w:lvl>
    <w:lvl w:ilvl="1" w:tplc="BCB0488E">
      <w:numFmt w:val="bullet"/>
      <w:lvlText w:val="-"/>
      <w:lvlJc w:val="left"/>
      <w:pPr>
        <w:ind w:left="1481" w:hanging="262"/>
      </w:pPr>
      <w:rPr>
        <w:rFonts w:ascii="Helvetica Neue" w:eastAsia="Helvetica Neue" w:hAnsi="Helvetica Neue" w:cs="Helvetica Neue" w:hint="default"/>
        <w:b w:val="0"/>
        <w:bCs w:val="0"/>
        <w:i w:val="0"/>
        <w:iCs w:val="0"/>
        <w:color w:val="EE220C"/>
        <w:spacing w:val="0"/>
        <w:w w:val="99"/>
        <w:position w:val="2"/>
        <w:sz w:val="29"/>
        <w:szCs w:val="29"/>
        <w:lang w:val="en-US" w:eastAsia="en-US" w:bidi="ar-SA"/>
      </w:rPr>
    </w:lvl>
    <w:lvl w:ilvl="2" w:tplc="DC566514">
      <w:numFmt w:val="bullet"/>
      <w:lvlText w:val="•"/>
      <w:lvlJc w:val="left"/>
      <w:pPr>
        <w:ind w:left="2466" w:hanging="262"/>
      </w:pPr>
      <w:rPr>
        <w:rFonts w:hint="default"/>
        <w:lang w:val="en-US" w:eastAsia="en-US" w:bidi="ar-SA"/>
      </w:rPr>
    </w:lvl>
    <w:lvl w:ilvl="3" w:tplc="16169884">
      <w:numFmt w:val="bullet"/>
      <w:lvlText w:val="•"/>
      <w:lvlJc w:val="left"/>
      <w:pPr>
        <w:ind w:left="3453" w:hanging="262"/>
      </w:pPr>
      <w:rPr>
        <w:rFonts w:hint="default"/>
        <w:lang w:val="en-US" w:eastAsia="en-US" w:bidi="ar-SA"/>
      </w:rPr>
    </w:lvl>
    <w:lvl w:ilvl="4" w:tplc="6A88473A">
      <w:numFmt w:val="bullet"/>
      <w:lvlText w:val="•"/>
      <w:lvlJc w:val="left"/>
      <w:pPr>
        <w:ind w:left="4440" w:hanging="262"/>
      </w:pPr>
      <w:rPr>
        <w:rFonts w:hint="default"/>
        <w:lang w:val="en-US" w:eastAsia="en-US" w:bidi="ar-SA"/>
      </w:rPr>
    </w:lvl>
    <w:lvl w:ilvl="5" w:tplc="F15E2928">
      <w:numFmt w:val="bullet"/>
      <w:lvlText w:val="•"/>
      <w:lvlJc w:val="left"/>
      <w:pPr>
        <w:ind w:left="5426" w:hanging="262"/>
      </w:pPr>
      <w:rPr>
        <w:rFonts w:hint="default"/>
        <w:lang w:val="en-US" w:eastAsia="en-US" w:bidi="ar-SA"/>
      </w:rPr>
    </w:lvl>
    <w:lvl w:ilvl="6" w:tplc="52562EBC">
      <w:numFmt w:val="bullet"/>
      <w:lvlText w:val="•"/>
      <w:lvlJc w:val="left"/>
      <w:pPr>
        <w:ind w:left="6413" w:hanging="262"/>
      </w:pPr>
      <w:rPr>
        <w:rFonts w:hint="default"/>
        <w:lang w:val="en-US" w:eastAsia="en-US" w:bidi="ar-SA"/>
      </w:rPr>
    </w:lvl>
    <w:lvl w:ilvl="7" w:tplc="49B662EE">
      <w:numFmt w:val="bullet"/>
      <w:lvlText w:val="•"/>
      <w:lvlJc w:val="left"/>
      <w:pPr>
        <w:ind w:left="7400" w:hanging="262"/>
      </w:pPr>
      <w:rPr>
        <w:rFonts w:hint="default"/>
        <w:lang w:val="en-US" w:eastAsia="en-US" w:bidi="ar-SA"/>
      </w:rPr>
    </w:lvl>
    <w:lvl w:ilvl="8" w:tplc="AEE86CC0">
      <w:numFmt w:val="bullet"/>
      <w:lvlText w:val="•"/>
      <w:lvlJc w:val="left"/>
      <w:pPr>
        <w:ind w:left="8386" w:hanging="262"/>
      </w:pPr>
      <w:rPr>
        <w:rFonts w:hint="default"/>
        <w:lang w:val="en-US" w:eastAsia="en-US" w:bidi="ar-SA"/>
      </w:rPr>
    </w:lvl>
  </w:abstractNum>
  <w:abstractNum w:abstractNumId="86" w15:restartNumberingAfterBreak="0">
    <w:nsid w:val="69F40E61"/>
    <w:multiLevelType w:val="hybridMultilevel"/>
    <w:tmpl w:val="7D3836DC"/>
    <w:lvl w:ilvl="0" w:tplc="FC62BE66">
      <w:numFmt w:val="bullet"/>
      <w:lvlText w:val="•"/>
      <w:lvlJc w:val="left"/>
      <w:pPr>
        <w:ind w:left="105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1" w:tplc="C67ABCCA">
      <w:numFmt w:val="bullet"/>
      <w:lvlText w:val="•"/>
      <w:lvlJc w:val="left"/>
      <w:pPr>
        <w:ind w:left="1990" w:hanging="197"/>
      </w:pPr>
      <w:rPr>
        <w:rFonts w:hint="default"/>
        <w:lang w:val="en-US" w:eastAsia="en-US" w:bidi="ar-SA"/>
      </w:rPr>
    </w:lvl>
    <w:lvl w:ilvl="2" w:tplc="2800D17E">
      <w:numFmt w:val="bullet"/>
      <w:lvlText w:val="•"/>
      <w:lvlJc w:val="left"/>
      <w:pPr>
        <w:ind w:left="2920" w:hanging="197"/>
      </w:pPr>
      <w:rPr>
        <w:rFonts w:hint="default"/>
        <w:lang w:val="en-US" w:eastAsia="en-US" w:bidi="ar-SA"/>
      </w:rPr>
    </w:lvl>
    <w:lvl w:ilvl="3" w:tplc="76727732">
      <w:numFmt w:val="bullet"/>
      <w:lvlText w:val="•"/>
      <w:lvlJc w:val="left"/>
      <w:pPr>
        <w:ind w:left="3850" w:hanging="197"/>
      </w:pPr>
      <w:rPr>
        <w:rFonts w:hint="default"/>
        <w:lang w:val="en-US" w:eastAsia="en-US" w:bidi="ar-SA"/>
      </w:rPr>
    </w:lvl>
    <w:lvl w:ilvl="4" w:tplc="4176C0AC">
      <w:numFmt w:val="bullet"/>
      <w:lvlText w:val="•"/>
      <w:lvlJc w:val="left"/>
      <w:pPr>
        <w:ind w:left="4780" w:hanging="197"/>
      </w:pPr>
      <w:rPr>
        <w:rFonts w:hint="default"/>
        <w:lang w:val="en-US" w:eastAsia="en-US" w:bidi="ar-SA"/>
      </w:rPr>
    </w:lvl>
    <w:lvl w:ilvl="5" w:tplc="F68ACFD2">
      <w:numFmt w:val="bullet"/>
      <w:lvlText w:val="•"/>
      <w:lvlJc w:val="left"/>
      <w:pPr>
        <w:ind w:left="5710" w:hanging="197"/>
      </w:pPr>
      <w:rPr>
        <w:rFonts w:hint="default"/>
        <w:lang w:val="en-US" w:eastAsia="en-US" w:bidi="ar-SA"/>
      </w:rPr>
    </w:lvl>
    <w:lvl w:ilvl="6" w:tplc="540A8252">
      <w:numFmt w:val="bullet"/>
      <w:lvlText w:val="•"/>
      <w:lvlJc w:val="left"/>
      <w:pPr>
        <w:ind w:left="6640" w:hanging="197"/>
      </w:pPr>
      <w:rPr>
        <w:rFonts w:hint="default"/>
        <w:lang w:val="en-US" w:eastAsia="en-US" w:bidi="ar-SA"/>
      </w:rPr>
    </w:lvl>
    <w:lvl w:ilvl="7" w:tplc="0682F5B6">
      <w:numFmt w:val="bullet"/>
      <w:lvlText w:val="•"/>
      <w:lvlJc w:val="left"/>
      <w:pPr>
        <w:ind w:left="7570" w:hanging="197"/>
      </w:pPr>
      <w:rPr>
        <w:rFonts w:hint="default"/>
        <w:lang w:val="en-US" w:eastAsia="en-US" w:bidi="ar-SA"/>
      </w:rPr>
    </w:lvl>
    <w:lvl w:ilvl="8" w:tplc="CBB69AC4">
      <w:numFmt w:val="bullet"/>
      <w:lvlText w:val="•"/>
      <w:lvlJc w:val="left"/>
      <w:pPr>
        <w:ind w:left="8500" w:hanging="197"/>
      </w:pPr>
      <w:rPr>
        <w:rFonts w:hint="default"/>
        <w:lang w:val="en-US" w:eastAsia="en-US" w:bidi="ar-SA"/>
      </w:rPr>
    </w:lvl>
  </w:abstractNum>
  <w:abstractNum w:abstractNumId="87" w15:restartNumberingAfterBreak="0">
    <w:nsid w:val="6B124CF0"/>
    <w:multiLevelType w:val="hybridMultilevel"/>
    <w:tmpl w:val="93665BF6"/>
    <w:lvl w:ilvl="0" w:tplc="7FBA7A62">
      <w:start w:val="1"/>
      <w:numFmt w:val="upperLetter"/>
      <w:lvlText w:val="%1."/>
      <w:lvlJc w:val="left"/>
      <w:pPr>
        <w:ind w:left="892" w:hanging="393"/>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6BC24BA6">
      <w:numFmt w:val="bullet"/>
      <w:lvlText w:val="•"/>
      <w:lvlJc w:val="left"/>
      <w:pPr>
        <w:ind w:left="105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2" w:tplc="A1B400F6">
      <w:numFmt w:val="bullet"/>
      <w:lvlText w:val="•"/>
      <w:lvlJc w:val="left"/>
      <w:pPr>
        <w:ind w:left="2093" w:hanging="197"/>
      </w:pPr>
      <w:rPr>
        <w:rFonts w:hint="default"/>
        <w:lang w:val="en-US" w:eastAsia="en-US" w:bidi="ar-SA"/>
      </w:rPr>
    </w:lvl>
    <w:lvl w:ilvl="3" w:tplc="57EEA0E0">
      <w:numFmt w:val="bullet"/>
      <w:lvlText w:val="•"/>
      <w:lvlJc w:val="left"/>
      <w:pPr>
        <w:ind w:left="3126" w:hanging="197"/>
      </w:pPr>
      <w:rPr>
        <w:rFonts w:hint="default"/>
        <w:lang w:val="en-US" w:eastAsia="en-US" w:bidi="ar-SA"/>
      </w:rPr>
    </w:lvl>
    <w:lvl w:ilvl="4" w:tplc="2AB82AE6">
      <w:numFmt w:val="bullet"/>
      <w:lvlText w:val="•"/>
      <w:lvlJc w:val="left"/>
      <w:pPr>
        <w:ind w:left="4160" w:hanging="197"/>
      </w:pPr>
      <w:rPr>
        <w:rFonts w:hint="default"/>
        <w:lang w:val="en-US" w:eastAsia="en-US" w:bidi="ar-SA"/>
      </w:rPr>
    </w:lvl>
    <w:lvl w:ilvl="5" w:tplc="07D26936">
      <w:numFmt w:val="bullet"/>
      <w:lvlText w:val="•"/>
      <w:lvlJc w:val="left"/>
      <w:pPr>
        <w:ind w:left="5193" w:hanging="197"/>
      </w:pPr>
      <w:rPr>
        <w:rFonts w:hint="default"/>
        <w:lang w:val="en-US" w:eastAsia="en-US" w:bidi="ar-SA"/>
      </w:rPr>
    </w:lvl>
    <w:lvl w:ilvl="6" w:tplc="C2002DAE">
      <w:numFmt w:val="bullet"/>
      <w:lvlText w:val="•"/>
      <w:lvlJc w:val="left"/>
      <w:pPr>
        <w:ind w:left="6226" w:hanging="197"/>
      </w:pPr>
      <w:rPr>
        <w:rFonts w:hint="default"/>
        <w:lang w:val="en-US" w:eastAsia="en-US" w:bidi="ar-SA"/>
      </w:rPr>
    </w:lvl>
    <w:lvl w:ilvl="7" w:tplc="F990A900">
      <w:numFmt w:val="bullet"/>
      <w:lvlText w:val="•"/>
      <w:lvlJc w:val="left"/>
      <w:pPr>
        <w:ind w:left="7260" w:hanging="197"/>
      </w:pPr>
      <w:rPr>
        <w:rFonts w:hint="default"/>
        <w:lang w:val="en-US" w:eastAsia="en-US" w:bidi="ar-SA"/>
      </w:rPr>
    </w:lvl>
    <w:lvl w:ilvl="8" w:tplc="DA268C78">
      <w:numFmt w:val="bullet"/>
      <w:lvlText w:val="•"/>
      <w:lvlJc w:val="left"/>
      <w:pPr>
        <w:ind w:left="8293" w:hanging="197"/>
      </w:pPr>
      <w:rPr>
        <w:rFonts w:hint="default"/>
        <w:lang w:val="en-US" w:eastAsia="en-US" w:bidi="ar-SA"/>
      </w:rPr>
    </w:lvl>
  </w:abstractNum>
  <w:abstractNum w:abstractNumId="88" w15:restartNumberingAfterBreak="0">
    <w:nsid w:val="6B793F68"/>
    <w:multiLevelType w:val="hybridMultilevel"/>
    <w:tmpl w:val="8F98414C"/>
    <w:lvl w:ilvl="0" w:tplc="8D0EB686">
      <w:numFmt w:val="bullet"/>
      <w:lvlText w:val="-"/>
      <w:lvlJc w:val="left"/>
      <w:pPr>
        <w:ind w:left="761" w:hanging="262"/>
      </w:pPr>
      <w:rPr>
        <w:rFonts w:ascii="Helvetica Neue" w:eastAsia="Helvetica Neue" w:hAnsi="Helvetica Neue" w:cs="Helvetica Neue" w:hint="default"/>
        <w:b/>
        <w:bCs/>
        <w:i w:val="0"/>
        <w:iCs w:val="0"/>
        <w:color w:val="2B2B2B"/>
        <w:spacing w:val="0"/>
        <w:w w:val="99"/>
        <w:position w:val="2"/>
        <w:sz w:val="29"/>
        <w:szCs w:val="29"/>
        <w:lang w:val="en-US" w:eastAsia="en-US" w:bidi="ar-SA"/>
      </w:rPr>
    </w:lvl>
    <w:lvl w:ilvl="1" w:tplc="AB8A450A">
      <w:numFmt w:val="bullet"/>
      <w:lvlText w:val="•"/>
      <w:lvlJc w:val="left"/>
      <w:pPr>
        <w:ind w:left="1720" w:hanging="262"/>
      </w:pPr>
      <w:rPr>
        <w:rFonts w:hint="default"/>
        <w:lang w:val="en-US" w:eastAsia="en-US" w:bidi="ar-SA"/>
      </w:rPr>
    </w:lvl>
    <w:lvl w:ilvl="2" w:tplc="26D2B74A">
      <w:numFmt w:val="bullet"/>
      <w:lvlText w:val="•"/>
      <w:lvlJc w:val="left"/>
      <w:pPr>
        <w:ind w:left="2680" w:hanging="262"/>
      </w:pPr>
      <w:rPr>
        <w:rFonts w:hint="default"/>
        <w:lang w:val="en-US" w:eastAsia="en-US" w:bidi="ar-SA"/>
      </w:rPr>
    </w:lvl>
    <w:lvl w:ilvl="3" w:tplc="032CEEE0">
      <w:numFmt w:val="bullet"/>
      <w:lvlText w:val="•"/>
      <w:lvlJc w:val="left"/>
      <w:pPr>
        <w:ind w:left="3640" w:hanging="262"/>
      </w:pPr>
      <w:rPr>
        <w:rFonts w:hint="default"/>
        <w:lang w:val="en-US" w:eastAsia="en-US" w:bidi="ar-SA"/>
      </w:rPr>
    </w:lvl>
    <w:lvl w:ilvl="4" w:tplc="B0B47D5C">
      <w:numFmt w:val="bullet"/>
      <w:lvlText w:val="•"/>
      <w:lvlJc w:val="left"/>
      <w:pPr>
        <w:ind w:left="4600" w:hanging="262"/>
      </w:pPr>
      <w:rPr>
        <w:rFonts w:hint="default"/>
        <w:lang w:val="en-US" w:eastAsia="en-US" w:bidi="ar-SA"/>
      </w:rPr>
    </w:lvl>
    <w:lvl w:ilvl="5" w:tplc="A916600C">
      <w:numFmt w:val="bullet"/>
      <w:lvlText w:val="•"/>
      <w:lvlJc w:val="left"/>
      <w:pPr>
        <w:ind w:left="5560" w:hanging="262"/>
      </w:pPr>
      <w:rPr>
        <w:rFonts w:hint="default"/>
        <w:lang w:val="en-US" w:eastAsia="en-US" w:bidi="ar-SA"/>
      </w:rPr>
    </w:lvl>
    <w:lvl w:ilvl="6" w:tplc="3A0A03D2">
      <w:numFmt w:val="bullet"/>
      <w:lvlText w:val="•"/>
      <w:lvlJc w:val="left"/>
      <w:pPr>
        <w:ind w:left="6520" w:hanging="262"/>
      </w:pPr>
      <w:rPr>
        <w:rFonts w:hint="default"/>
        <w:lang w:val="en-US" w:eastAsia="en-US" w:bidi="ar-SA"/>
      </w:rPr>
    </w:lvl>
    <w:lvl w:ilvl="7" w:tplc="EA1AAFD6">
      <w:numFmt w:val="bullet"/>
      <w:lvlText w:val="•"/>
      <w:lvlJc w:val="left"/>
      <w:pPr>
        <w:ind w:left="7480" w:hanging="262"/>
      </w:pPr>
      <w:rPr>
        <w:rFonts w:hint="default"/>
        <w:lang w:val="en-US" w:eastAsia="en-US" w:bidi="ar-SA"/>
      </w:rPr>
    </w:lvl>
    <w:lvl w:ilvl="8" w:tplc="3A5A018C">
      <w:numFmt w:val="bullet"/>
      <w:lvlText w:val="•"/>
      <w:lvlJc w:val="left"/>
      <w:pPr>
        <w:ind w:left="8440" w:hanging="262"/>
      </w:pPr>
      <w:rPr>
        <w:rFonts w:hint="default"/>
        <w:lang w:val="en-US" w:eastAsia="en-US" w:bidi="ar-SA"/>
      </w:rPr>
    </w:lvl>
  </w:abstractNum>
  <w:abstractNum w:abstractNumId="89" w15:restartNumberingAfterBreak="0">
    <w:nsid w:val="6CC47035"/>
    <w:multiLevelType w:val="hybridMultilevel"/>
    <w:tmpl w:val="EDE4D88E"/>
    <w:lvl w:ilvl="0" w:tplc="830E1A2E">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1" w:tplc="B7A27696">
      <w:numFmt w:val="bullet"/>
      <w:lvlText w:val="•"/>
      <w:lvlJc w:val="left"/>
      <w:pPr>
        <w:ind w:left="1990" w:hanging="197"/>
      </w:pPr>
      <w:rPr>
        <w:rFonts w:hint="default"/>
        <w:lang w:val="en-US" w:eastAsia="en-US" w:bidi="ar-SA"/>
      </w:rPr>
    </w:lvl>
    <w:lvl w:ilvl="2" w:tplc="C4F8DF7C">
      <w:numFmt w:val="bullet"/>
      <w:lvlText w:val="•"/>
      <w:lvlJc w:val="left"/>
      <w:pPr>
        <w:ind w:left="2920" w:hanging="197"/>
      </w:pPr>
      <w:rPr>
        <w:rFonts w:hint="default"/>
        <w:lang w:val="en-US" w:eastAsia="en-US" w:bidi="ar-SA"/>
      </w:rPr>
    </w:lvl>
    <w:lvl w:ilvl="3" w:tplc="5D5AC68E">
      <w:numFmt w:val="bullet"/>
      <w:lvlText w:val="•"/>
      <w:lvlJc w:val="left"/>
      <w:pPr>
        <w:ind w:left="3850" w:hanging="197"/>
      </w:pPr>
      <w:rPr>
        <w:rFonts w:hint="default"/>
        <w:lang w:val="en-US" w:eastAsia="en-US" w:bidi="ar-SA"/>
      </w:rPr>
    </w:lvl>
    <w:lvl w:ilvl="4" w:tplc="BD32BBA0">
      <w:numFmt w:val="bullet"/>
      <w:lvlText w:val="•"/>
      <w:lvlJc w:val="left"/>
      <w:pPr>
        <w:ind w:left="4780" w:hanging="197"/>
      </w:pPr>
      <w:rPr>
        <w:rFonts w:hint="default"/>
        <w:lang w:val="en-US" w:eastAsia="en-US" w:bidi="ar-SA"/>
      </w:rPr>
    </w:lvl>
    <w:lvl w:ilvl="5" w:tplc="836AFF34">
      <w:numFmt w:val="bullet"/>
      <w:lvlText w:val="•"/>
      <w:lvlJc w:val="left"/>
      <w:pPr>
        <w:ind w:left="5710" w:hanging="197"/>
      </w:pPr>
      <w:rPr>
        <w:rFonts w:hint="default"/>
        <w:lang w:val="en-US" w:eastAsia="en-US" w:bidi="ar-SA"/>
      </w:rPr>
    </w:lvl>
    <w:lvl w:ilvl="6" w:tplc="19A06D9A">
      <w:numFmt w:val="bullet"/>
      <w:lvlText w:val="•"/>
      <w:lvlJc w:val="left"/>
      <w:pPr>
        <w:ind w:left="6640" w:hanging="197"/>
      </w:pPr>
      <w:rPr>
        <w:rFonts w:hint="default"/>
        <w:lang w:val="en-US" w:eastAsia="en-US" w:bidi="ar-SA"/>
      </w:rPr>
    </w:lvl>
    <w:lvl w:ilvl="7" w:tplc="3132A0CC">
      <w:numFmt w:val="bullet"/>
      <w:lvlText w:val="•"/>
      <w:lvlJc w:val="left"/>
      <w:pPr>
        <w:ind w:left="7570" w:hanging="197"/>
      </w:pPr>
      <w:rPr>
        <w:rFonts w:hint="default"/>
        <w:lang w:val="en-US" w:eastAsia="en-US" w:bidi="ar-SA"/>
      </w:rPr>
    </w:lvl>
    <w:lvl w:ilvl="8" w:tplc="2D0EB74C">
      <w:numFmt w:val="bullet"/>
      <w:lvlText w:val="•"/>
      <w:lvlJc w:val="left"/>
      <w:pPr>
        <w:ind w:left="8500" w:hanging="197"/>
      </w:pPr>
      <w:rPr>
        <w:rFonts w:hint="default"/>
        <w:lang w:val="en-US" w:eastAsia="en-US" w:bidi="ar-SA"/>
      </w:rPr>
    </w:lvl>
  </w:abstractNum>
  <w:abstractNum w:abstractNumId="90" w15:restartNumberingAfterBreak="0">
    <w:nsid w:val="6EA50B81"/>
    <w:multiLevelType w:val="hybridMultilevel"/>
    <w:tmpl w:val="1A8CC44C"/>
    <w:lvl w:ilvl="0" w:tplc="14DA3D80">
      <w:numFmt w:val="bullet"/>
      <w:lvlText w:val="•"/>
      <w:lvlJc w:val="left"/>
      <w:pPr>
        <w:ind w:left="1056" w:hanging="197"/>
      </w:pPr>
      <w:rPr>
        <w:rFonts w:ascii="Helvetica Neue" w:eastAsia="Helvetica Neue" w:hAnsi="Helvetica Neue" w:cs="Helvetica Neue" w:hint="default"/>
        <w:b w:val="0"/>
        <w:bCs w:val="0"/>
        <w:i w:val="0"/>
        <w:iCs w:val="0"/>
        <w:color w:val="EE220C"/>
        <w:spacing w:val="0"/>
        <w:w w:val="100"/>
        <w:position w:val="-1"/>
        <w:sz w:val="24"/>
        <w:szCs w:val="24"/>
        <w:lang w:val="en-US" w:eastAsia="en-US" w:bidi="ar-SA"/>
      </w:rPr>
    </w:lvl>
    <w:lvl w:ilvl="1" w:tplc="ACAAAADC">
      <w:numFmt w:val="bullet"/>
      <w:lvlText w:val="•"/>
      <w:lvlJc w:val="left"/>
      <w:pPr>
        <w:ind w:left="1990" w:hanging="197"/>
      </w:pPr>
      <w:rPr>
        <w:rFonts w:hint="default"/>
        <w:lang w:val="en-US" w:eastAsia="en-US" w:bidi="ar-SA"/>
      </w:rPr>
    </w:lvl>
    <w:lvl w:ilvl="2" w:tplc="4BF8BD14">
      <w:numFmt w:val="bullet"/>
      <w:lvlText w:val="•"/>
      <w:lvlJc w:val="left"/>
      <w:pPr>
        <w:ind w:left="2920" w:hanging="197"/>
      </w:pPr>
      <w:rPr>
        <w:rFonts w:hint="default"/>
        <w:lang w:val="en-US" w:eastAsia="en-US" w:bidi="ar-SA"/>
      </w:rPr>
    </w:lvl>
    <w:lvl w:ilvl="3" w:tplc="4DBC85A0">
      <w:numFmt w:val="bullet"/>
      <w:lvlText w:val="•"/>
      <w:lvlJc w:val="left"/>
      <w:pPr>
        <w:ind w:left="3850" w:hanging="197"/>
      </w:pPr>
      <w:rPr>
        <w:rFonts w:hint="default"/>
        <w:lang w:val="en-US" w:eastAsia="en-US" w:bidi="ar-SA"/>
      </w:rPr>
    </w:lvl>
    <w:lvl w:ilvl="4" w:tplc="D59651AE">
      <w:numFmt w:val="bullet"/>
      <w:lvlText w:val="•"/>
      <w:lvlJc w:val="left"/>
      <w:pPr>
        <w:ind w:left="4780" w:hanging="197"/>
      </w:pPr>
      <w:rPr>
        <w:rFonts w:hint="default"/>
        <w:lang w:val="en-US" w:eastAsia="en-US" w:bidi="ar-SA"/>
      </w:rPr>
    </w:lvl>
    <w:lvl w:ilvl="5" w:tplc="0C86B6CE">
      <w:numFmt w:val="bullet"/>
      <w:lvlText w:val="•"/>
      <w:lvlJc w:val="left"/>
      <w:pPr>
        <w:ind w:left="5710" w:hanging="197"/>
      </w:pPr>
      <w:rPr>
        <w:rFonts w:hint="default"/>
        <w:lang w:val="en-US" w:eastAsia="en-US" w:bidi="ar-SA"/>
      </w:rPr>
    </w:lvl>
    <w:lvl w:ilvl="6" w:tplc="7786B9D4">
      <w:numFmt w:val="bullet"/>
      <w:lvlText w:val="•"/>
      <w:lvlJc w:val="left"/>
      <w:pPr>
        <w:ind w:left="6640" w:hanging="197"/>
      </w:pPr>
      <w:rPr>
        <w:rFonts w:hint="default"/>
        <w:lang w:val="en-US" w:eastAsia="en-US" w:bidi="ar-SA"/>
      </w:rPr>
    </w:lvl>
    <w:lvl w:ilvl="7" w:tplc="B0ECF7A2">
      <w:numFmt w:val="bullet"/>
      <w:lvlText w:val="•"/>
      <w:lvlJc w:val="left"/>
      <w:pPr>
        <w:ind w:left="7570" w:hanging="197"/>
      </w:pPr>
      <w:rPr>
        <w:rFonts w:hint="default"/>
        <w:lang w:val="en-US" w:eastAsia="en-US" w:bidi="ar-SA"/>
      </w:rPr>
    </w:lvl>
    <w:lvl w:ilvl="8" w:tplc="86700E32">
      <w:numFmt w:val="bullet"/>
      <w:lvlText w:val="•"/>
      <w:lvlJc w:val="left"/>
      <w:pPr>
        <w:ind w:left="8500" w:hanging="197"/>
      </w:pPr>
      <w:rPr>
        <w:rFonts w:hint="default"/>
        <w:lang w:val="en-US" w:eastAsia="en-US" w:bidi="ar-SA"/>
      </w:rPr>
    </w:lvl>
  </w:abstractNum>
  <w:abstractNum w:abstractNumId="91" w15:restartNumberingAfterBreak="0">
    <w:nsid w:val="6F804358"/>
    <w:multiLevelType w:val="hybridMultilevel"/>
    <w:tmpl w:val="B1E2A6DA"/>
    <w:lvl w:ilvl="0" w:tplc="7FFE9D1A">
      <w:start w:val="1"/>
      <w:numFmt w:val="decimal"/>
      <w:lvlText w:val="%1."/>
      <w:lvlJc w:val="left"/>
      <w:pPr>
        <w:ind w:left="766" w:hanging="267"/>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69184A92">
      <w:start w:val="1"/>
      <w:numFmt w:val="lowerLetter"/>
      <w:lvlText w:val="%2."/>
      <w:lvlJc w:val="left"/>
      <w:pPr>
        <w:ind w:left="1252" w:hanging="460"/>
        <w:jc w:val="left"/>
      </w:pPr>
      <w:rPr>
        <w:rFonts w:ascii="Helvetica Neue" w:eastAsia="Helvetica Neue" w:hAnsi="Helvetica Neue" w:cs="Helvetica Neue" w:hint="default"/>
        <w:b w:val="0"/>
        <w:bCs w:val="0"/>
        <w:i w:val="0"/>
        <w:iCs w:val="0"/>
        <w:spacing w:val="0"/>
        <w:w w:val="100"/>
        <w:sz w:val="24"/>
        <w:szCs w:val="24"/>
        <w:lang w:val="en-US" w:eastAsia="en-US" w:bidi="ar-SA"/>
      </w:rPr>
    </w:lvl>
    <w:lvl w:ilvl="2" w:tplc="34DC33F6">
      <w:numFmt w:val="bullet"/>
      <w:lvlText w:val="•"/>
      <w:lvlJc w:val="left"/>
      <w:pPr>
        <w:ind w:left="1776" w:hanging="197"/>
      </w:pPr>
      <w:rPr>
        <w:rFonts w:ascii="Helvetica Neue" w:eastAsia="Helvetica Neue" w:hAnsi="Helvetica Neue" w:cs="Helvetica Neue" w:hint="default"/>
        <w:spacing w:val="0"/>
        <w:w w:val="100"/>
        <w:lang w:val="en-US" w:eastAsia="en-US" w:bidi="ar-SA"/>
      </w:rPr>
    </w:lvl>
    <w:lvl w:ilvl="3" w:tplc="EE2CAE0A">
      <w:numFmt w:val="bullet"/>
      <w:lvlText w:val="-"/>
      <w:lvlJc w:val="left"/>
      <w:pPr>
        <w:ind w:left="1841" w:hanging="197"/>
      </w:pPr>
      <w:rPr>
        <w:rFonts w:ascii="Helvetica Neue" w:eastAsia="Helvetica Neue" w:hAnsi="Helvetica Neue" w:cs="Helvetica Neue" w:hint="default"/>
        <w:spacing w:val="0"/>
        <w:w w:val="99"/>
        <w:lang w:val="en-US" w:eastAsia="en-US" w:bidi="ar-SA"/>
      </w:rPr>
    </w:lvl>
    <w:lvl w:ilvl="4" w:tplc="5854DF3C">
      <w:numFmt w:val="bullet"/>
      <w:lvlText w:val="•"/>
      <w:lvlJc w:val="left"/>
      <w:pPr>
        <w:ind w:left="2136" w:hanging="197"/>
      </w:pPr>
      <w:rPr>
        <w:rFonts w:ascii="Helvetica Neue" w:eastAsia="Helvetica Neue" w:hAnsi="Helvetica Neue" w:cs="Helvetica Neue" w:hint="default"/>
        <w:b w:val="0"/>
        <w:bCs w:val="0"/>
        <w:i w:val="0"/>
        <w:iCs w:val="0"/>
        <w:color w:val="EE220C"/>
        <w:spacing w:val="0"/>
        <w:w w:val="100"/>
        <w:position w:val="-1"/>
        <w:sz w:val="24"/>
        <w:szCs w:val="24"/>
        <w:lang w:val="en-US" w:eastAsia="en-US" w:bidi="ar-SA"/>
      </w:rPr>
    </w:lvl>
    <w:lvl w:ilvl="5" w:tplc="B7B63A46">
      <w:numFmt w:val="bullet"/>
      <w:lvlText w:val="•"/>
      <w:lvlJc w:val="left"/>
      <w:pPr>
        <w:ind w:left="1480" w:hanging="197"/>
      </w:pPr>
      <w:rPr>
        <w:rFonts w:hint="default"/>
        <w:lang w:val="en-US" w:eastAsia="en-US" w:bidi="ar-SA"/>
      </w:rPr>
    </w:lvl>
    <w:lvl w:ilvl="6" w:tplc="F6EC6782">
      <w:numFmt w:val="bullet"/>
      <w:lvlText w:val="•"/>
      <w:lvlJc w:val="left"/>
      <w:pPr>
        <w:ind w:left="1780" w:hanging="197"/>
      </w:pPr>
      <w:rPr>
        <w:rFonts w:hint="default"/>
        <w:lang w:val="en-US" w:eastAsia="en-US" w:bidi="ar-SA"/>
      </w:rPr>
    </w:lvl>
    <w:lvl w:ilvl="7" w:tplc="70969C24">
      <w:numFmt w:val="bullet"/>
      <w:lvlText w:val="•"/>
      <w:lvlJc w:val="left"/>
      <w:pPr>
        <w:ind w:left="1840" w:hanging="197"/>
      </w:pPr>
      <w:rPr>
        <w:rFonts w:hint="default"/>
        <w:lang w:val="en-US" w:eastAsia="en-US" w:bidi="ar-SA"/>
      </w:rPr>
    </w:lvl>
    <w:lvl w:ilvl="8" w:tplc="8D48692C">
      <w:numFmt w:val="bullet"/>
      <w:lvlText w:val="•"/>
      <w:lvlJc w:val="left"/>
      <w:pPr>
        <w:ind w:left="2140" w:hanging="197"/>
      </w:pPr>
      <w:rPr>
        <w:rFonts w:hint="default"/>
        <w:lang w:val="en-US" w:eastAsia="en-US" w:bidi="ar-SA"/>
      </w:rPr>
    </w:lvl>
  </w:abstractNum>
  <w:abstractNum w:abstractNumId="92" w15:restartNumberingAfterBreak="0">
    <w:nsid w:val="7258768E"/>
    <w:multiLevelType w:val="hybridMultilevel"/>
    <w:tmpl w:val="E51E736E"/>
    <w:lvl w:ilvl="0" w:tplc="D5FE0D5C">
      <w:numFmt w:val="bullet"/>
      <w:lvlText w:val="•"/>
      <w:lvlJc w:val="left"/>
      <w:pPr>
        <w:ind w:left="69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1" w:tplc="E6E2F2F4">
      <w:numFmt w:val="bullet"/>
      <w:lvlText w:val="•"/>
      <w:lvlJc w:val="left"/>
      <w:pPr>
        <w:ind w:left="1666" w:hanging="197"/>
      </w:pPr>
      <w:rPr>
        <w:rFonts w:hint="default"/>
        <w:lang w:val="en-US" w:eastAsia="en-US" w:bidi="ar-SA"/>
      </w:rPr>
    </w:lvl>
    <w:lvl w:ilvl="2" w:tplc="0FE07100">
      <w:numFmt w:val="bullet"/>
      <w:lvlText w:val="•"/>
      <w:lvlJc w:val="left"/>
      <w:pPr>
        <w:ind w:left="2632" w:hanging="197"/>
      </w:pPr>
      <w:rPr>
        <w:rFonts w:hint="default"/>
        <w:lang w:val="en-US" w:eastAsia="en-US" w:bidi="ar-SA"/>
      </w:rPr>
    </w:lvl>
    <w:lvl w:ilvl="3" w:tplc="8B56D326">
      <w:numFmt w:val="bullet"/>
      <w:lvlText w:val="•"/>
      <w:lvlJc w:val="left"/>
      <w:pPr>
        <w:ind w:left="3598" w:hanging="197"/>
      </w:pPr>
      <w:rPr>
        <w:rFonts w:hint="default"/>
        <w:lang w:val="en-US" w:eastAsia="en-US" w:bidi="ar-SA"/>
      </w:rPr>
    </w:lvl>
    <w:lvl w:ilvl="4" w:tplc="D10C7A2C">
      <w:numFmt w:val="bullet"/>
      <w:lvlText w:val="•"/>
      <w:lvlJc w:val="left"/>
      <w:pPr>
        <w:ind w:left="4564" w:hanging="197"/>
      </w:pPr>
      <w:rPr>
        <w:rFonts w:hint="default"/>
        <w:lang w:val="en-US" w:eastAsia="en-US" w:bidi="ar-SA"/>
      </w:rPr>
    </w:lvl>
    <w:lvl w:ilvl="5" w:tplc="73CA76E2">
      <w:numFmt w:val="bullet"/>
      <w:lvlText w:val="•"/>
      <w:lvlJc w:val="left"/>
      <w:pPr>
        <w:ind w:left="5530" w:hanging="197"/>
      </w:pPr>
      <w:rPr>
        <w:rFonts w:hint="default"/>
        <w:lang w:val="en-US" w:eastAsia="en-US" w:bidi="ar-SA"/>
      </w:rPr>
    </w:lvl>
    <w:lvl w:ilvl="6" w:tplc="2B60775A">
      <w:numFmt w:val="bullet"/>
      <w:lvlText w:val="•"/>
      <w:lvlJc w:val="left"/>
      <w:pPr>
        <w:ind w:left="6496" w:hanging="197"/>
      </w:pPr>
      <w:rPr>
        <w:rFonts w:hint="default"/>
        <w:lang w:val="en-US" w:eastAsia="en-US" w:bidi="ar-SA"/>
      </w:rPr>
    </w:lvl>
    <w:lvl w:ilvl="7" w:tplc="25AEE6EE">
      <w:numFmt w:val="bullet"/>
      <w:lvlText w:val="•"/>
      <w:lvlJc w:val="left"/>
      <w:pPr>
        <w:ind w:left="7462" w:hanging="197"/>
      </w:pPr>
      <w:rPr>
        <w:rFonts w:hint="default"/>
        <w:lang w:val="en-US" w:eastAsia="en-US" w:bidi="ar-SA"/>
      </w:rPr>
    </w:lvl>
    <w:lvl w:ilvl="8" w:tplc="F02C873E">
      <w:numFmt w:val="bullet"/>
      <w:lvlText w:val="•"/>
      <w:lvlJc w:val="left"/>
      <w:pPr>
        <w:ind w:left="8428" w:hanging="197"/>
      </w:pPr>
      <w:rPr>
        <w:rFonts w:hint="default"/>
        <w:lang w:val="en-US" w:eastAsia="en-US" w:bidi="ar-SA"/>
      </w:rPr>
    </w:lvl>
  </w:abstractNum>
  <w:abstractNum w:abstractNumId="93" w15:restartNumberingAfterBreak="0">
    <w:nsid w:val="732F105D"/>
    <w:multiLevelType w:val="hybridMultilevel"/>
    <w:tmpl w:val="E3B8A950"/>
    <w:lvl w:ilvl="0" w:tplc="CFDEF96C">
      <w:numFmt w:val="bullet"/>
      <w:lvlText w:val="-"/>
      <w:lvlJc w:val="left"/>
      <w:pPr>
        <w:ind w:left="761" w:hanging="262"/>
      </w:pPr>
      <w:rPr>
        <w:rFonts w:ascii="Helvetica Neue" w:eastAsia="Helvetica Neue" w:hAnsi="Helvetica Neue" w:cs="Helvetica Neue" w:hint="default"/>
        <w:b w:val="0"/>
        <w:bCs w:val="0"/>
        <w:i w:val="0"/>
        <w:iCs w:val="0"/>
        <w:spacing w:val="0"/>
        <w:w w:val="99"/>
        <w:position w:val="2"/>
        <w:sz w:val="29"/>
        <w:szCs w:val="29"/>
        <w:lang w:val="en-US" w:eastAsia="en-US" w:bidi="ar-SA"/>
      </w:rPr>
    </w:lvl>
    <w:lvl w:ilvl="1" w:tplc="5250273A">
      <w:numFmt w:val="bullet"/>
      <w:lvlText w:val="•"/>
      <w:lvlJc w:val="left"/>
      <w:pPr>
        <w:ind w:left="1720" w:hanging="262"/>
      </w:pPr>
      <w:rPr>
        <w:rFonts w:hint="default"/>
        <w:lang w:val="en-US" w:eastAsia="en-US" w:bidi="ar-SA"/>
      </w:rPr>
    </w:lvl>
    <w:lvl w:ilvl="2" w:tplc="29B68D4A">
      <w:numFmt w:val="bullet"/>
      <w:lvlText w:val="•"/>
      <w:lvlJc w:val="left"/>
      <w:pPr>
        <w:ind w:left="2680" w:hanging="262"/>
      </w:pPr>
      <w:rPr>
        <w:rFonts w:hint="default"/>
        <w:lang w:val="en-US" w:eastAsia="en-US" w:bidi="ar-SA"/>
      </w:rPr>
    </w:lvl>
    <w:lvl w:ilvl="3" w:tplc="D842FF32">
      <w:numFmt w:val="bullet"/>
      <w:lvlText w:val="•"/>
      <w:lvlJc w:val="left"/>
      <w:pPr>
        <w:ind w:left="3640" w:hanging="262"/>
      </w:pPr>
      <w:rPr>
        <w:rFonts w:hint="default"/>
        <w:lang w:val="en-US" w:eastAsia="en-US" w:bidi="ar-SA"/>
      </w:rPr>
    </w:lvl>
    <w:lvl w:ilvl="4" w:tplc="BD061978">
      <w:numFmt w:val="bullet"/>
      <w:lvlText w:val="•"/>
      <w:lvlJc w:val="left"/>
      <w:pPr>
        <w:ind w:left="4600" w:hanging="262"/>
      </w:pPr>
      <w:rPr>
        <w:rFonts w:hint="default"/>
        <w:lang w:val="en-US" w:eastAsia="en-US" w:bidi="ar-SA"/>
      </w:rPr>
    </w:lvl>
    <w:lvl w:ilvl="5" w:tplc="8A3830EC">
      <w:numFmt w:val="bullet"/>
      <w:lvlText w:val="•"/>
      <w:lvlJc w:val="left"/>
      <w:pPr>
        <w:ind w:left="5560" w:hanging="262"/>
      </w:pPr>
      <w:rPr>
        <w:rFonts w:hint="default"/>
        <w:lang w:val="en-US" w:eastAsia="en-US" w:bidi="ar-SA"/>
      </w:rPr>
    </w:lvl>
    <w:lvl w:ilvl="6" w:tplc="311C46EE">
      <w:numFmt w:val="bullet"/>
      <w:lvlText w:val="•"/>
      <w:lvlJc w:val="left"/>
      <w:pPr>
        <w:ind w:left="6520" w:hanging="262"/>
      </w:pPr>
      <w:rPr>
        <w:rFonts w:hint="default"/>
        <w:lang w:val="en-US" w:eastAsia="en-US" w:bidi="ar-SA"/>
      </w:rPr>
    </w:lvl>
    <w:lvl w:ilvl="7" w:tplc="AA725DCA">
      <w:numFmt w:val="bullet"/>
      <w:lvlText w:val="•"/>
      <w:lvlJc w:val="left"/>
      <w:pPr>
        <w:ind w:left="7480" w:hanging="262"/>
      </w:pPr>
      <w:rPr>
        <w:rFonts w:hint="default"/>
        <w:lang w:val="en-US" w:eastAsia="en-US" w:bidi="ar-SA"/>
      </w:rPr>
    </w:lvl>
    <w:lvl w:ilvl="8" w:tplc="A476BA52">
      <w:numFmt w:val="bullet"/>
      <w:lvlText w:val="•"/>
      <w:lvlJc w:val="left"/>
      <w:pPr>
        <w:ind w:left="8440" w:hanging="262"/>
      </w:pPr>
      <w:rPr>
        <w:rFonts w:hint="default"/>
        <w:lang w:val="en-US" w:eastAsia="en-US" w:bidi="ar-SA"/>
      </w:rPr>
    </w:lvl>
  </w:abstractNum>
  <w:abstractNum w:abstractNumId="94" w15:restartNumberingAfterBreak="0">
    <w:nsid w:val="733D4602"/>
    <w:multiLevelType w:val="hybridMultilevel"/>
    <w:tmpl w:val="18B64D56"/>
    <w:lvl w:ilvl="0" w:tplc="3432B70E">
      <w:numFmt w:val="bullet"/>
      <w:lvlText w:val="•"/>
      <w:lvlJc w:val="left"/>
      <w:pPr>
        <w:ind w:left="1056" w:hanging="197"/>
      </w:pPr>
      <w:rPr>
        <w:rFonts w:ascii="Helvetica Neue" w:eastAsia="Helvetica Neue" w:hAnsi="Helvetica Neue" w:cs="Helvetica Neue" w:hint="default"/>
        <w:b w:val="0"/>
        <w:bCs w:val="0"/>
        <w:i w:val="0"/>
        <w:iCs w:val="0"/>
        <w:color w:val="EE220C"/>
        <w:spacing w:val="0"/>
        <w:w w:val="100"/>
        <w:position w:val="-1"/>
        <w:sz w:val="24"/>
        <w:szCs w:val="24"/>
        <w:lang w:val="en-US" w:eastAsia="en-US" w:bidi="ar-SA"/>
      </w:rPr>
    </w:lvl>
    <w:lvl w:ilvl="1" w:tplc="11BA5464">
      <w:numFmt w:val="bullet"/>
      <w:lvlText w:val="•"/>
      <w:lvlJc w:val="left"/>
      <w:pPr>
        <w:ind w:left="1990" w:hanging="197"/>
      </w:pPr>
      <w:rPr>
        <w:rFonts w:hint="default"/>
        <w:lang w:val="en-US" w:eastAsia="en-US" w:bidi="ar-SA"/>
      </w:rPr>
    </w:lvl>
    <w:lvl w:ilvl="2" w:tplc="F1E22E96">
      <w:numFmt w:val="bullet"/>
      <w:lvlText w:val="•"/>
      <w:lvlJc w:val="left"/>
      <w:pPr>
        <w:ind w:left="2920" w:hanging="197"/>
      </w:pPr>
      <w:rPr>
        <w:rFonts w:hint="default"/>
        <w:lang w:val="en-US" w:eastAsia="en-US" w:bidi="ar-SA"/>
      </w:rPr>
    </w:lvl>
    <w:lvl w:ilvl="3" w:tplc="A86A5400">
      <w:numFmt w:val="bullet"/>
      <w:lvlText w:val="•"/>
      <w:lvlJc w:val="left"/>
      <w:pPr>
        <w:ind w:left="3850" w:hanging="197"/>
      </w:pPr>
      <w:rPr>
        <w:rFonts w:hint="default"/>
        <w:lang w:val="en-US" w:eastAsia="en-US" w:bidi="ar-SA"/>
      </w:rPr>
    </w:lvl>
    <w:lvl w:ilvl="4" w:tplc="02B09D58">
      <w:numFmt w:val="bullet"/>
      <w:lvlText w:val="•"/>
      <w:lvlJc w:val="left"/>
      <w:pPr>
        <w:ind w:left="4780" w:hanging="197"/>
      </w:pPr>
      <w:rPr>
        <w:rFonts w:hint="default"/>
        <w:lang w:val="en-US" w:eastAsia="en-US" w:bidi="ar-SA"/>
      </w:rPr>
    </w:lvl>
    <w:lvl w:ilvl="5" w:tplc="DA908A08">
      <w:numFmt w:val="bullet"/>
      <w:lvlText w:val="•"/>
      <w:lvlJc w:val="left"/>
      <w:pPr>
        <w:ind w:left="5710" w:hanging="197"/>
      </w:pPr>
      <w:rPr>
        <w:rFonts w:hint="default"/>
        <w:lang w:val="en-US" w:eastAsia="en-US" w:bidi="ar-SA"/>
      </w:rPr>
    </w:lvl>
    <w:lvl w:ilvl="6" w:tplc="D7E40372">
      <w:numFmt w:val="bullet"/>
      <w:lvlText w:val="•"/>
      <w:lvlJc w:val="left"/>
      <w:pPr>
        <w:ind w:left="6640" w:hanging="197"/>
      </w:pPr>
      <w:rPr>
        <w:rFonts w:hint="default"/>
        <w:lang w:val="en-US" w:eastAsia="en-US" w:bidi="ar-SA"/>
      </w:rPr>
    </w:lvl>
    <w:lvl w:ilvl="7" w:tplc="8C4810BE">
      <w:numFmt w:val="bullet"/>
      <w:lvlText w:val="•"/>
      <w:lvlJc w:val="left"/>
      <w:pPr>
        <w:ind w:left="7570" w:hanging="197"/>
      </w:pPr>
      <w:rPr>
        <w:rFonts w:hint="default"/>
        <w:lang w:val="en-US" w:eastAsia="en-US" w:bidi="ar-SA"/>
      </w:rPr>
    </w:lvl>
    <w:lvl w:ilvl="8" w:tplc="932A197C">
      <w:numFmt w:val="bullet"/>
      <w:lvlText w:val="•"/>
      <w:lvlJc w:val="left"/>
      <w:pPr>
        <w:ind w:left="8500" w:hanging="197"/>
      </w:pPr>
      <w:rPr>
        <w:rFonts w:hint="default"/>
        <w:lang w:val="en-US" w:eastAsia="en-US" w:bidi="ar-SA"/>
      </w:rPr>
    </w:lvl>
  </w:abstractNum>
  <w:abstractNum w:abstractNumId="95" w15:restartNumberingAfterBreak="0">
    <w:nsid w:val="764C04D0"/>
    <w:multiLevelType w:val="hybridMultilevel"/>
    <w:tmpl w:val="A7725E40"/>
    <w:lvl w:ilvl="0" w:tplc="464EA946">
      <w:start w:val="4"/>
      <w:numFmt w:val="lowerLetter"/>
      <w:lvlText w:val="%1."/>
      <w:lvlJc w:val="left"/>
      <w:pPr>
        <w:ind w:left="860" w:hanging="343"/>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7F08B9F2">
      <w:numFmt w:val="bullet"/>
      <w:lvlText w:val="•"/>
      <w:lvlJc w:val="left"/>
      <w:pPr>
        <w:ind w:left="1416" w:hanging="197"/>
      </w:pPr>
      <w:rPr>
        <w:rFonts w:ascii="Helvetica Neue" w:eastAsia="Helvetica Neue" w:hAnsi="Helvetica Neue" w:cs="Helvetica Neue" w:hint="default"/>
        <w:b w:val="0"/>
        <w:bCs w:val="0"/>
        <w:i w:val="0"/>
        <w:iCs w:val="0"/>
        <w:color w:val="EE220C"/>
        <w:spacing w:val="0"/>
        <w:w w:val="100"/>
        <w:position w:val="-1"/>
        <w:sz w:val="24"/>
        <w:szCs w:val="24"/>
        <w:lang w:val="en-US" w:eastAsia="en-US" w:bidi="ar-SA"/>
      </w:rPr>
    </w:lvl>
    <w:lvl w:ilvl="2" w:tplc="23B08766">
      <w:numFmt w:val="bullet"/>
      <w:lvlText w:val="•"/>
      <w:lvlJc w:val="left"/>
      <w:pPr>
        <w:ind w:left="2413" w:hanging="197"/>
      </w:pPr>
      <w:rPr>
        <w:rFonts w:hint="default"/>
        <w:lang w:val="en-US" w:eastAsia="en-US" w:bidi="ar-SA"/>
      </w:rPr>
    </w:lvl>
    <w:lvl w:ilvl="3" w:tplc="D9A0531A">
      <w:numFmt w:val="bullet"/>
      <w:lvlText w:val="•"/>
      <w:lvlJc w:val="left"/>
      <w:pPr>
        <w:ind w:left="3406" w:hanging="197"/>
      </w:pPr>
      <w:rPr>
        <w:rFonts w:hint="default"/>
        <w:lang w:val="en-US" w:eastAsia="en-US" w:bidi="ar-SA"/>
      </w:rPr>
    </w:lvl>
    <w:lvl w:ilvl="4" w:tplc="6BB6AEEA">
      <w:numFmt w:val="bullet"/>
      <w:lvlText w:val="•"/>
      <w:lvlJc w:val="left"/>
      <w:pPr>
        <w:ind w:left="4400" w:hanging="197"/>
      </w:pPr>
      <w:rPr>
        <w:rFonts w:hint="default"/>
        <w:lang w:val="en-US" w:eastAsia="en-US" w:bidi="ar-SA"/>
      </w:rPr>
    </w:lvl>
    <w:lvl w:ilvl="5" w:tplc="ED2AF0FC">
      <w:numFmt w:val="bullet"/>
      <w:lvlText w:val="•"/>
      <w:lvlJc w:val="left"/>
      <w:pPr>
        <w:ind w:left="5393" w:hanging="197"/>
      </w:pPr>
      <w:rPr>
        <w:rFonts w:hint="default"/>
        <w:lang w:val="en-US" w:eastAsia="en-US" w:bidi="ar-SA"/>
      </w:rPr>
    </w:lvl>
    <w:lvl w:ilvl="6" w:tplc="99E8BF70">
      <w:numFmt w:val="bullet"/>
      <w:lvlText w:val="•"/>
      <w:lvlJc w:val="left"/>
      <w:pPr>
        <w:ind w:left="6386" w:hanging="197"/>
      </w:pPr>
      <w:rPr>
        <w:rFonts w:hint="default"/>
        <w:lang w:val="en-US" w:eastAsia="en-US" w:bidi="ar-SA"/>
      </w:rPr>
    </w:lvl>
    <w:lvl w:ilvl="7" w:tplc="BE4267D8">
      <w:numFmt w:val="bullet"/>
      <w:lvlText w:val="•"/>
      <w:lvlJc w:val="left"/>
      <w:pPr>
        <w:ind w:left="7380" w:hanging="197"/>
      </w:pPr>
      <w:rPr>
        <w:rFonts w:hint="default"/>
        <w:lang w:val="en-US" w:eastAsia="en-US" w:bidi="ar-SA"/>
      </w:rPr>
    </w:lvl>
    <w:lvl w:ilvl="8" w:tplc="388E2926">
      <w:numFmt w:val="bullet"/>
      <w:lvlText w:val="•"/>
      <w:lvlJc w:val="left"/>
      <w:pPr>
        <w:ind w:left="8373" w:hanging="197"/>
      </w:pPr>
      <w:rPr>
        <w:rFonts w:hint="default"/>
        <w:lang w:val="en-US" w:eastAsia="en-US" w:bidi="ar-SA"/>
      </w:rPr>
    </w:lvl>
  </w:abstractNum>
  <w:abstractNum w:abstractNumId="96" w15:restartNumberingAfterBreak="0">
    <w:nsid w:val="778D21C3"/>
    <w:multiLevelType w:val="hybridMultilevel"/>
    <w:tmpl w:val="B9B4C81C"/>
    <w:lvl w:ilvl="0" w:tplc="79B20D78">
      <w:numFmt w:val="bullet"/>
      <w:lvlText w:val="•"/>
      <w:lvlJc w:val="left"/>
      <w:pPr>
        <w:ind w:left="696" w:hanging="197"/>
      </w:pPr>
      <w:rPr>
        <w:rFonts w:ascii="Helvetica Neue" w:eastAsia="Helvetica Neue" w:hAnsi="Helvetica Neue" w:cs="Helvetica Neue" w:hint="default"/>
        <w:spacing w:val="0"/>
        <w:w w:val="100"/>
        <w:lang w:val="en-US" w:eastAsia="en-US" w:bidi="ar-SA"/>
      </w:rPr>
    </w:lvl>
    <w:lvl w:ilvl="1" w:tplc="16BA3A74">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2" w:tplc="D2F6A8BA">
      <w:numFmt w:val="bullet"/>
      <w:lvlText w:val="•"/>
      <w:lvlJc w:val="left"/>
      <w:pPr>
        <w:ind w:left="2093" w:hanging="197"/>
      </w:pPr>
      <w:rPr>
        <w:rFonts w:hint="default"/>
        <w:lang w:val="en-US" w:eastAsia="en-US" w:bidi="ar-SA"/>
      </w:rPr>
    </w:lvl>
    <w:lvl w:ilvl="3" w:tplc="800A7032">
      <w:numFmt w:val="bullet"/>
      <w:lvlText w:val="•"/>
      <w:lvlJc w:val="left"/>
      <w:pPr>
        <w:ind w:left="3126" w:hanging="197"/>
      </w:pPr>
      <w:rPr>
        <w:rFonts w:hint="default"/>
        <w:lang w:val="en-US" w:eastAsia="en-US" w:bidi="ar-SA"/>
      </w:rPr>
    </w:lvl>
    <w:lvl w:ilvl="4" w:tplc="C74668FC">
      <w:numFmt w:val="bullet"/>
      <w:lvlText w:val="•"/>
      <w:lvlJc w:val="left"/>
      <w:pPr>
        <w:ind w:left="4160" w:hanging="197"/>
      </w:pPr>
      <w:rPr>
        <w:rFonts w:hint="default"/>
        <w:lang w:val="en-US" w:eastAsia="en-US" w:bidi="ar-SA"/>
      </w:rPr>
    </w:lvl>
    <w:lvl w:ilvl="5" w:tplc="E2965756">
      <w:numFmt w:val="bullet"/>
      <w:lvlText w:val="•"/>
      <w:lvlJc w:val="left"/>
      <w:pPr>
        <w:ind w:left="5193" w:hanging="197"/>
      </w:pPr>
      <w:rPr>
        <w:rFonts w:hint="default"/>
        <w:lang w:val="en-US" w:eastAsia="en-US" w:bidi="ar-SA"/>
      </w:rPr>
    </w:lvl>
    <w:lvl w:ilvl="6" w:tplc="0C9AEEB8">
      <w:numFmt w:val="bullet"/>
      <w:lvlText w:val="•"/>
      <w:lvlJc w:val="left"/>
      <w:pPr>
        <w:ind w:left="6226" w:hanging="197"/>
      </w:pPr>
      <w:rPr>
        <w:rFonts w:hint="default"/>
        <w:lang w:val="en-US" w:eastAsia="en-US" w:bidi="ar-SA"/>
      </w:rPr>
    </w:lvl>
    <w:lvl w:ilvl="7" w:tplc="AB06B5E0">
      <w:numFmt w:val="bullet"/>
      <w:lvlText w:val="•"/>
      <w:lvlJc w:val="left"/>
      <w:pPr>
        <w:ind w:left="7260" w:hanging="197"/>
      </w:pPr>
      <w:rPr>
        <w:rFonts w:hint="default"/>
        <w:lang w:val="en-US" w:eastAsia="en-US" w:bidi="ar-SA"/>
      </w:rPr>
    </w:lvl>
    <w:lvl w:ilvl="8" w:tplc="E376CEDA">
      <w:numFmt w:val="bullet"/>
      <w:lvlText w:val="•"/>
      <w:lvlJc w:val="left"/>
      <w:pPr>
        <w:ind w:left="8293" w:hanging="197"/>
      </w:pPr>
      <w:rPr>
        <w:rFonts w:hint="default"/>
        <w:lang w:val="en-US" w:eastAsia="en-US" w:bidi="ar-SA"/>
      </w:rPr>
    </w:lvl>
  </w:abstractNum>
  <w:abstractNum w:abstractNumId="97" w15:restartNumberingAfterBreak="0">
    <w:nsid w:val="785242D5"/>
    <w:multiLevelType w:val="hybridMultilevel"/>
    <w:tmpl w:val="4D0429AA"/>
    <w:lvl w:ilvl="0" w:tplc="C8B6803E">
      <w:numFmt w:val="bullet"/>
      <w:lvlText w:val="•"/>
      <w:lvlJc w:val="left"/>
      <w:pPr>
        <w:ind w:left="1056" w:hanging="197"/>
      </w:pPr>
      <w:rPr>
        <w:rFonts w:ascii="Helvetica Neue" w:eastAsia="Helvetica Neue" w:hAnsi="Helvetica Neue" w:cs="Helvetica Neue" w:hint="default"/>
        <w:b w:val="0"/>
        <w:bCs w:val="0"/>
        <w:i w:val="0"/>
        <w:iCs w:val="0"/>
        <w:color w:val="FF2600"/>
        <w:spacing w:val="0"/>
        <w:w w:val="100"/>
        <w:position w:val="-1"/>
        <w:sz w:val="24"/>
        <w:szCs w:val="24"/>
        <w:lang w:val="en-US" w:eastAsia="en-US" w:bidi="ar-SA"/>
      </w:rPr>
    </w:lvl>
    <w:lvl w:ilvl="1" w:tplc="55EA670A">
      <w:numFmt w:val="bullet"/>
      <w:lvlText w:val="-"/>
      <w:lvlJc w:val="left"/>
      <w:pPr>
        <w:ind w:left="1481" w:hanging="262"/>
      </w:pPr>
      <w:rPr>
        <w:rFonts w:ascii="Helvetica Neue" w:eastAsia="Helvetica Neue" w:hAnsi="Helvetica Neue" w:cs="Helvetica Neue" w:hint="default"/>
        <w:b w:val="0"/>
        <w:bCs w:val="0"/>
        <w:i w:val="0"/>
        <w:iCs w:val="0"/>
        <w:color w:val="FF2600"/>
        <w:spacing w:val="0"/>
        <w:w w:val="99"/>
        <w:position w:val="2"/>
        <w:sz w:val="29"/>
        <w:szCs w:val="29"/>
        <w:lang w:val="en-US" w:eastAsia="en-US" w:bidi="ar-SA"/>
      </w:rPr>
    </w:lvl>
    <w:lvl w:ilvl="2" w:tplc="811C8C6E">
      <w:numFmt w:val="bullet"/>
      <w:lvlText w:val="•"/>
      <w:lvlJc w:val="left"/>
      <w:pPr>
        <w:ind w:left="2466" w:hanging="262"/>
      </w:pPr>
      <w:rPr>
        <w:rFonts w:hint="default"/>
        <w:lang w:val="en-US" w:eastAsia="en-US" w:bidi="ar-SA"/>
      </w:rPr>
    </w:lvl>
    <w:lvl w:ilvl="3" w:tplc="BEB0FE20">
      <w:numFmt w:val="bullet"/>
      <w:lvlText w:val="•"/>
      <w:lvlJc w:val="left"/>
      <w:pPr>
        <w:ind w:left="3453" w:hanging="262"/>
      </w:pPr>
      <w:rPr>
        <w:rFonts w:hint="default"/>
        <w:lang w:val="en-US" w:eastAsia="en-US" w:bidi="ar-SA"/>
      </w:rPr>
    </w:lvl>
    <w:lvl w:ilvl="4" w:tplc="992805D8">
      <w:numFmt w:val="bullet"/>
      <w:lvlText w:val="•"/>
      <w:lvlJc w:val="left"/>
      <w:pPr>
        <w:ind w:left="4440" w:hanging="262"/>
      </w:pPr>
      <w:rPr>
        <w:rFonts w:hint="default"/>
        <w:lang w:val="en-US" w:eastAsia="en-US" w:bidi="ar-SA"/>
      </w:rPr>
    </w:lvl>
    <w:lvl w:ilvl="5" w:tplc="75A47174">
      <w:numFmt w:val="bullet"/>
      <w:lvlText w:val="•"/>
      <w:lvlJc w:val="left"/>
      <w:pPr>
        <w:ind w:left="5426" w:hanging="262"/>
      </w:pPr>
      <w:rPr>
        <w:rFonts w:hint="default"/>
        <w:lang w:val="en-US" w:eastAsia="en-US" w:bidi="ar-SA"/>
      </w:rPr>
    </w:lvl>
    <w:lvl w:ilvl="6" w:tplc="CB144012">
      <w:numFmt w:val="bullet"/>
      <w:lvlText w:val="•"/>
      <w:lvlJc w:val="left"/>
      <w:pPr>
        <w:ind w:left="6413" w:hanging="262"/>
      </w:pPr>
      <w:rPr>
        <w:rFonts w:hint="default"/>
        <w:lang w:val="en-US" w:eastAsia="en-US" w:bidi="ar-SA"/>
      </w:rPr>
    </w:lvl>
    <w:lvl w:ilvl="7" w:tplc="48707D50">
      <w:numFmt w:val="bullet"/>
      <w:lvlText w:val="•"/>
      <w:lvlJc w:val="left"/>
      <w:pPr>
        <w:ind w:left="7400" w:hanging="262"/>
      </w:pPr>
      <w:rPr>
        <w:rFonts w:hint="default"/>
        <w:lang w:val="en-US" w:eastAsia="en-US" w:bidi="ar-SA"/>
      </w:rPr>
    </w:lvl>
    <w:lvl w:ilvl="8" w:tplc="F1BC48C0">
      <w:numFmt w:val="bullet"/>
      <w:lvlText w:val="•"/>
      <w:lvlJc w:val="left"/>
      <w:pPr>
        <w:ind w:left="8386" w:hanging="262"/>
      </w:pPr>
      <w:rPr>
        <w:rFonts w:hint="default"/>
        <w:lang w:val="en-US" w:eastAsia="en-US" w:bidi="ar-SA"/>
      </w:rPr>
    </w:lvl>
  </w:abstractNum>
  <w:abstractNum w:abstractNumId="98" w15:restartNumberingAfterBreak="0">
    <w:nsid w:val="79BB4253"/>
    <w:multiLevelType w:val="hybridMultilevel"/>
    <w:tmpl w:val="5DB2EC4E"/>
    <w:lvl w:ilvl="0" w:tplc="0814440A">
      <w:numFmt w:val="bullet"/>
      <w:lvlText w:val="•"/>
      <w:lvlJc w:val="left"/>
      <w:pPr>
        <w:ind w:left="1056" w:hanging="197"/>
      </w:pPr>
      <w:rPr>
        <w:rFonts w:ascii="Helvetica Neue" w:eastAsia="Helvetica Neue" w:hAnsi="Helvetica Neue" w:cs="Helvetica Neue" w:hint="default"/>
        <w:b w:val="0"/>
        <w:bCs w:val="0"/>
        <w:i w:val="0"/>
        <w:iCs w:val="0"/>
        <w:spacing w:val="0"/>
        <w:w w:val="100"/>
        <w:position w:val="-1"/>
        <w:sz w:val="24"/>
        <w:szCs w:val="24"/>
        <w:lang w:val="en-US" w:eastAsia="en-US" w:bidi="ar-SA"/>
      </w:rPr>
    </w:lvl>
    <w:lvl w:ilvl="1" w:tplc="804C4DC2">
      <w:numFmt w:val="bullet"/>
      <w:lvlText w:val="•"/>
      <w:lvlJc w:val="left"/>
      <w:pPr>
        <w:ind w:left="1990" w:hanging="197"/>
      </w:pPr>
      <w:rPr>
        <w:rFonts w:hint="default"/>
        <w:lang w:val="en-US" w:eastAsia="en-US" w:bidi="ar-SA"/>
      </w:rPr>
    </w:lvl>
    <w:lvl w:ilvl="2" w:tplc="72DE2B94">
      <w:numFmt w:val="bullet"/>
      <w:lvlText w:val="•"/>
      <w:lvlJc w:val="left"/>
      <w:pPr>
        <w:ind w:left="2920" w:hanging="197"/>
      </w:pPr>
      <w:rPr>
        <w:rFonts w:hint="default"/>
        <w:lang w:val="en-US" w:eastAsia="en-US" w:bidi="ar-SA"/>
      </w:rPr>
    </w:lvl>
    <w:lvl w:ilvl="3" w:tplc="1CF437FA">
      <w:numFmt w:val="bullet"/>
      <w:lvlText w:val="•"/>
      <w:lvlJc w:val="left"/>
      <w:pPr>
        <w:ind w:left="3850" w:hanging="197"/>
      </w:pPr>
      <w:rPr>
        <w:rFonts w:hint="default"/>
        <w:lang w:val="en-US" w:eastAsia="en-US" w:bidi="ar-SA"/>
      </w:rPr>
    </w:lvl>
    <w:lvl w:ilvl="4" w:tplc="C1648A74">
      <w:numFmt w:val="bullet"/>
      <w:lvlText w:val="•"/>
      <w:lvlJc w:val="left"/>
      <w:pPr>
        <w:ind w:left="4780" w:hanging="197"/>
      </w:pPr>
      <w:rPr>
        <w:rFonts w:hint="default"/>
        <w:lang w:val="en-US" w:eastAsia="en-US" w:bidi="ar-SA"/>
      </w:rPr>
    </w:lvl>
    <w:lvl w:ilvl="5" w:tplc="ED46582A">
      <w:numFmt w:val="bullet"/>
      <w:lvlText w:val="•"/>
      <w:lvlJc w:val="left"/>
      <w:pPr>
        <w:ind w:left="5710" w:hanging="197"/>
      </w:pPr>
      <w:rPr>
        <w:rFonts w:hint="default"/>
        <w:lang w:val="en-US" w:eastAsia="en-US" w:bidi="ar-SA"/>
      </w:rPr>
    </w:lvl>
    <w:lvl w:ilvl="6" w:tplc="D138CE34">
      <w:numFmt w:val="bullet"/>
      <w:lvlText w:val="•"/>
      <w:lvlJc w:val="left"/>
      <w:pPr>
        <w:ind w:left="6640" w:hanging="197"/>
      </w:pPr>
      <w:rPr>
        <w:rFonts w:hint="default"/>
        <w:lang w:val="en-US" w:eastAsia="en-US" w:bidi="ar-SA"/>
      </w:rPr>
    </w:lvl>
    <w:lvl w:ilvl="7" w:tplc="2200C6A2">
      <w:numFmt w:val="bullet"/>
      <w:lvlText w:val="•"/>
      <w:lvlJc w:val="left"/>
      <w:pPr>
        <w:ind w:left="7570" w:hanging="197"/>
      </w:pPr>
      <w:rPr>
        <w:rFonts w:hint="default"/>
        <w:lang w:val="en-US" w:eastAsia="en-US" w:bidi="ar-SA"/>
      </w:rPr>
    </w:lvl>
    <w:lvl w:ilvl="8" w:tplc="D2E67A3C">
      <w:numFmt w:val="bullet"/>
      <w:lvlText w:val="•"/>
      <w:lvlJc w:val="left"/>
      <w:pPr>
        <w:ind w:left="8500" w:hanging="197"/>
      </w:pPr>
      <w:rPr>
        <w:rFonts w:hint="default"/>
        <w:lang w:val="en-US" w:eastAsia="en-US" w:bidi="ar-SA"/>
      </w:rPr>
    </w:lvl>
  </w:abstractNum>
  <w:abstractNum w:abstractNumId="99" w15:restartNumberingAfterBreak="0">
    <w:nsid w:val="7AB6636F"/>
    <w:multiLevelType w:val="hybridMultilevel"/>
    <w:tmpl w:val="BA362D08"/>
    <w:lvl w:ilvl="0" w:tplc="E242ABF4">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1" w:tplc="4636ED3C">
      <w:numFmt w:val="bullet"/>
      <w:lvlText w:val="•"/>
      <w:lvlJc w:val="left"/>
      <w:pPr>
        <w:ind w:left="1990" w:hanging="197"/>
      </w:pPr>
      <w:rPr>
        <w:rFonts w:hint="default"/>
        <w:lang w:val="en-US" w:eastAsia="en-US" w:bidi="ar-SA"/>
      </w:rPr>
    </w:lvl>
    <w:lvl w:ilvl="2" w:tplc="DF52FC88">
      <w:numFmt w:val="bullet"/>
      <w:lvlText w:val="•"/>
      <w:lvlJc w:val="left"/>
      <w:pPr>
        <w:ind w:left="2920" w:hanging="197"/>
      </w:pPr>
      <w:rPr>
        <w:rFonts w:hint="default"/>
        <w:lang w:val="en-US" w:eastAsia="en-US" w:bidi="ar-SA"/>
      </w:rPr>
    </w:lvl>
    <w:lvl w:ilvl="3" w:tplc="71F2EEB2">
      <w:numFmt w:val="bullet"/>
      <w:lvlText w:val="•"/>
      <w:lvlJc w:val="left"/>
      <w:pPr>
        <w:ind w:left="3850" w:hanging="197"/>
      </w:pPr>
      <w:rPr>
        <w:rFonts w:hint="default"/>
        <w:lang w:val="en-US" w:eastAsia="en-US" w:bidi="ar-SA"/>
      </w:rPr>
    </w:lvl>
    <w:lvl w:ilvl="4" w:tplc="A8600B78">
      <w:numFmt w:val="bullet"/>
      <w:lvlText w:val="•"/>
      <w:lvlJc w:val="left"/>
      <w:pPr>
        <w:ind w:left="4780" w:hanging="197"/>
      </w:pPr>
      <w:rPr>
        <w:rFonts w:hint="default"/>
        <w:lang w:val="en-US" w:eastAsia="en-US" w:bidi="ar-SA"/>
      </w:rPr>
    </w:lvl>
    <w:lvl w:ilvl="5" w:tplc="40080708">
      <w:numFmt w:val="bullet"/>
      <w:lvlText w:val="•"/>
      <w:lvlJc w:val="left"/>
      <w:pPr>
        <w:ind w:left="5710" w:hanging="197"/>
      </w:pPr>
      <w:rPr>
        <w:rFonts w:hint="default"/>
        <w:lang w:val="en-US" w:eastAsia="en-US" w:bidi="ar-SA"/>
      </w:rPr>
    </w:lvl>
    <w:lvl w:ilvl="6" w:tplc="404270A0">
      <w:numFmt w:val="bullet"/>
      <w:lvlText w:val="•"/>
      <w:lvlJc w:val="left"/>
      <w:pPr>
        <w:ind w:left="6640" w:hanging="197"/>
      </w:pPr>
      <w:rPr>
        <w:rFonts w:hint="default"/>
        <w:lang w:val="en-US" w:eastAsia="en-US" w:bidi="ar-SA"/>
      </w:rPr>
    </w:lvl>
    <w:lvl w:ilvl="7" w:tplc="1B04CA1C">
      <w:numFmt w:val="bullet"/>
      <w:lvlText w:val="•"/>
      <w:lvlJc w:val="left"/>
      <w:pPr>
        <w:ind w:left="7570" w:hanging="197"/>
      </w:pPr>
      <w:rPr>
        <w:rFonts w:hint="default"/>
        <w:lang w:val="en-US" w:eastAsia="en-US" w:bidi="ar-SA"/>
      </w:rPr>
    </w:lvl>
    <w:lvl w:ilvl="8" w:tplc="48566F9C">
      <w:numFmt w:val="bullet"/>
      <w:lvlText w:val="•"/>
      <w:lvlJc w:val="left"/>
      <w:pPr>
        <w:ind w:left="8500" w:hanging="197"/>
      </w:pPr>
      <w:rPr>
        <w:rFonts w:hint="default"/>
        <w:lang w:val="en-US" w:eastAsia="en-US" w:bidi="ar-SA"/>
      </w:rPr>
    </w:lvl>
  </w:abstractNum>
  <w:abstractNum w:abstractNumId="100" w15:restartNumberingAfterBreak="0">
    <w:nsid w:val="7C0A5A83"/>
    <w:multiLevelType w:val="hybridMultilevel"/>
    <w:tmpl w:val="29A2AFD0"/>
    <w:lvl w:ilvl="0" w:tplc="516CEFA0">
      <w:start w:val="1"/>
      <w:numFmt w:val="decimal"/>
      <w:lvlText w:val="%1."/>
      <w:lvlJc w:val="left"/>
      <w:pPr>
        <w:ind w:left="766" w:hanging="267"/>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735889D6">
      <w:numFmt w:val="bullet"/>
      <w:lvlText w:val="•"/>
      <w:lvlJc w:val="left"/>
      <w:pPr>
        <w:ind w:left="1056" w:hanging="197"/>
      </w:pPr>
      <w:rPr>
        <w:rFonts w:ascii="Helvetica Neue" w:eastAsia="Helvetica Neue" w:hAnsi="Helvetica Neue" w:cs="Helvetica Neue" w:hint="default"/>
        <w:spacing w:val="0"/>
        <w:w w:val="100"/>
        <w:lang w:val="en-US" w:eastAsia="en-US" w:bidi="ar-SA"/>
      </w:rPr>
    </w:lvl>
    <w:lvl w:ilvl="2" w:tplc="47BAF934">
      <w:numFmt w:val="bullet"/>
      <w:lvlText w:val="•"/>
      <w:lvlJc w:val="left"/>
      <w:pPr>
        <w:ind w:left="2093" w:hanging="197"/>
      </w:pPr>
      <w:rPr>
        <w:rFonts w:hint="default"/>
        <w:lang w:val="en-US" w:eastAsia="en-US" w:bidi="ar-SA"/>
      </w:rPr>
    </w:lvl>
    <w:lvl w:ilvl="3" w:tplc="DE445138">
      <w:numFmt w:val="bullet"/>
      <w:lvlText w:val="•"/>
      <w:lvlJc w:val="left"/>
      <w:pPr>
        <w:ind w:left="3126" w:hanging="197"/>
      </w:pPr>
      <w:rPr>
        <w:rFonts w:hint="default"/>
        <w:lang w:val="en-US" w:eastAsia="en-US" w:bidi="ar-SA"/>
      </w:rPr>
    </w:lvl>
    <w:lvl w:ilvl="4" w:tplc="5B02ED4A">
      <w:numFmt w:val="bullet"/>
      <w:lvlText w:val="•"/>
      <w:lvlJc w:val="left"/>
      <w:pPr>
        <w:ind w:left="4160" w:hanging="197"/>
      </w:pPr>
      <w:rPr>
        <w:rFonts w:hint="default"/>
        <w:lang w:val="en-US" w:eastAsia="en-US" w:bidi="ar-SA"/>
      </w:rPr>
    </w:lvl>
    <w:lvl w:ilvl="5" w:tplc="F0CA15FA">
      <w:numFmt w:val="bullet"/>
      <w:lvlText w:val="•"/>
      <w:lvlJc w:val="left"/>
      <w:pPr>
        <w:ind w:left="5193" w:hanging="197"/>
      </w:pPr>
      <w:rPr>
        <w:rFonts w:hint="default"/>
        <w:lang w:val="en-US" w:eastAsia="en-US" w:bidi="ar-SA"/>
      </w:rPr>
    </w:lvl>
    <w:lvl w:ilvl="6" w:tplc="844A9536">
      <w:numFmt w:val="bullet"/>
      <w:lvlText w:val="•"/>
      <w:lvlJc w:val="left"/>
      <w:pPr>
        <w:ind w:left="6226" w:hanging="197"/>
      </w:pPr>
      <w:rPr>
        <w:rFonts w:hint="default"/>
        <w:lang w:val="en-US" w:eastAsia="en-US" w:bidi="ar-SA"/>
      </w:rPr>
    </w:lvl>
    <w:lvl w:ilvl="7" w:tplc="A9885946">
      <w:numFmt w:val="bullet"/>
      <w:lvlText w:val="•"/>
      <w:lvlJc w:val="left"/>
      <w:pPr>
        <w:ind w:left="7260" w:hanging="197"/>
      </w:pPr>
      <w:rPr>
        <w:rFonts w:hint="default"/>
        <w:lang w:val="en-US" w:eastAsia="en-US" w:bidi="ar-SA"/>
      </w:rPr>
    </w:lvl>
    <w:lvl w:ilvl="8" w:tplc="6724375E">
      <w:numFmt w:val="bullet"/>
      <w:lvlText w:val="•"/>
      <w:lvlJc w:val="left"/>
      <w:pPr>
        <w:ind w:left="8293" w:hanging="197"/>
      </w:pPr>
      <w:rPr>
        <w:rFonts w:hint="default"/>
        <w:lang w:val="en-US" w:eastAsia="en-US" w:bidi="ar-SA"/>
      </w:rPr>
    </w:lvl>
  </w:abstractNum>
  <w:abstractNum w:abstractNumId="101" w15:restartNumberingAfterBreak="0">
    <w:nsid w:val="7CCA2D8D"/>
    <w:multiLevelType w:val="hybridMultilevel"/>
    <w:tmpl w:val="5BDA3FD4"/>
    <w:lvl w:ilvl="0" w:tplc="2FFE93F6">
      <w:numFmt w:val="bullet"/>
      <w:lvlText w:val="—"/>
      <w:lvlJc w:val="left"/>
      <w:pPr>
        <w:ind w:left="4050" w:hanging="411"/>
      </w:pPr>
      <w:rPr>
        <w:rFonts w:ascii="Times New Roman" w:eastAsia="Times New Roman" w:hAnsi="Times New Roman" w:cs="Times New Roman" w:hint="default"/>
        <w:b w:val="0"/>
        <w:bCs w:val="0"/>
        <w:i/>
        <w:iCs/>
        <w:spacing w:val="0"/>
        <w:w w:val="100"/>
        <w:sz w:val="36"/>
        <w:szCs w:val="36"/>
        <w:lang w:val="en-US" w:eastAsia="en-US" w:bidi="ar-SA"/>
      </w:rPr>
    </w:lvl>
    <w:lvl w:ilvl="1" w:tplc="A992B106">
      <w:numFmt w:val="bullet"/>
      <w:lvlText w:val="•"/>
      <w:lvlJc w:val="left"/>
      <w:pPr>
        <w:ind w:left="4690" w:hanging="411"/>
      </w:pPr>
      <w:rPr>
        <w:rFonts w:hint="default"/>
        <w:lang w:val="en-US" w:eastAsia="en-US" w:bidi="ar-SA"/>
      </w:rPr>
    </w:lvl>
    <w:lvl w:ilvl="2" w:tplc="AE207ED4">
      <w:numFmt w:val="bullet"/>
      <w:lvlText w:val="•"/>
      <w:lvlJc w:val="left"/>
      <w:pPr>
        <w:ind w:left="5320" w:hanging="411"/>
      </w:pPr>
      <w:rPr>
        <w:rFonts w:hint="default"/>
        <w:lang w:val="en-US" w:eastAsia="en-US" w:bidi="ar-SA"/>
      </w:rPr>
    </w:lvl>
    <w:lvl w:ilvl="3" w:tplc="FDEABD04">
      <w:numFmt w:val="bullet"/>
      <w:lvlText w:val="•"/>
      <w:lvlJc w:val="left"/>
      <w:pPr>
        <w:ind w:left="5950" w:hanging="411"/>
      </w:pPr>
      <w:rPr>
        <w:rFonts w:hint="default"/>
        <w:lang w:val="en-US" w:eastAsia="en-US" w:bidi="ar-SA"/>
      </w:rPr>
    </w:lvl>
    <w:lvl w:ilvl="4" w:tplc="B1E63F76">
      <w:numFmt w:val="bullet"/>
      <w:lvlText w:val="•"/>
      <w:lvlJc w:val="left"/>
      <w:pPr>
        <w:ind w:left="6580" w:hanging="411"/>
      </w:pPr>
      <w:rPr>
        <w:rFonts w:hint="default"/>
        <w:lang w:val="en-US" w:eastAsia="en-US" w:bidi="ar-SA"/>
      </w:rPr>
    </w:lvl>
    <w:lvl w:ilvl="5" w:tplc="023ACE2A">
      <w:numFmt w:val="bullet"/>
      <w:lvlText w:val="•"/>
      <w:lvlJc w:val="left"/>
      <w:pPr>
        <w:ind w:left="7210" w:hanging="411"/>
      </w:pPr>
      <w:rPr>
        <w:rFonts w:hint="default"/>
        <w:lang w:val="en-US" w:eastAsia="en-US" w:bidi="ar-SA"/>
      </w:rPr>
    </w:lvl>
    <w:lvl w:ilvl="6" w:tplc="AC04C47C">
      <w:numFmt w:val="bullet"/>
      <w:lvlText w:val="•"/>
      <w:lvlJc w:val="left"/>
      <w:pPr>
        <w:ind w:left="7840" w:hanging="411"/>
      </w:pPr>
      <w:rPr>
        <w:rFonts w:hint="default"/>
        <w:lang w:val="en-US" w:eastAsia="en-US" w:bidi="ar-SA"/>
      </w:rPr>
    </w:lvl>
    <w:lvl w:ilvl="7" w:tplc="4FDAC38A">
      <w:numFmt w:val="bullet"/>
      <w:lvlText w:val="•"/>
      <w:lvlJc w:val="left"/>
      <w:pPr>
        <w:ind w:left="8470" w:hanging="411"/>
      </w:pPr>
      <w:rPr>
        <w:rFonts w:hint="default"/>
        <w:lang w:val="en-US" w:eastAsia="en-US" w:bidi="ar-SA"/>
      </w:rPr>
    </w:lvl>
    <w:lvl w:ilvl="8" w:tplc="12F48DCC">
      <w:numFmt w:val="bullet"/>
      <w:lvlText w:val="•"/>
      <w:lvlJc w:val="left"/>
      <w:pPr>
        <w:ind w:left="9100" w:hanging="411"/>
      </w:pPr>
      <w:rPr>
        <w:rFonts w:hint="default"/>
        <w:lang w:val="en-US" w:eastAsia="en-US" w:bidi="ar-SA"/>
      </w:rPr>
    </w:lvl>
  </w:abstractNum>
  <w:abstractNum w:abstractNumId="102" w15:restartNumberingAfterBreak="0">
    <w:nsid w:val="7DC83907"/>
    <w:multiLevelType w:val="hybridMultilevel"/>
    <w:tmpl w:val="DC36AD36"/>
    <w:lvl w:ilvl="0" w:tplc="90688CD0">
      <w:start w:val="1"/>
      <w:numFmt w:val="decimal"/>
      <w:lvlText w:val="%1."/>
      <w:lvlJc w:val="left"/>
      <w:pPr>
        <w:ind w:left="766" w:hanging="267"/>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A1FCD424">
      <w:start w:val="1"/>
      <w:numFmt w:val="lowerLetter"/>
      <w:lvlText w:val="%2."/>
      <w:lvlJc w:val="left"/>
      <w:pPr>
        <w:ind w:left="1252" w:hanging="393"/>
        <w:jc w:val="left"/>
      </w:pPr>
      <w:rPr>
        <w:rFonts w:ascii="Helvetica Neue" w:eastAsia="Helvetica Neue" w:hAnsi="Helvetica Neue" w:cs="Helvetica Neue" w:hint="default"/>
        <w:b w:val="0"/>
        <w:bCs w:val="0"/>
        <w:i w:val="0"/>
        <w:iCs w:val="0"/>
        <w:spacing w:val="0"/>
        <w:w w:val="100"/>
        <w:sz w:val="24"/>
        <w:szCs w:val="24"/>
        <w:lang w:val="en-US" w:eastAsia="en-US" w:bidi="ar-SA"/>
      </w:rPr>
    </w:lvl>
    <w:lvl w:ilvl="2" w:tplc="FF5C0930">
      <w:numFmt w:val="bullet"/>
      <w:lvlText w:val="•"/>
      <w:lvlJc w:val="left"/>
      <w:pPr>
        <w:ind w:left="1416" w:hanging="197"/>
      </w:pPr>
      <w:rPr>
        <w:rFonts w:ascii="Helvetica Neue" w:eastAsia="Helvetica Neue" w:hAnsi="Helvetica Neue" w:cs="Helvetica Neue" w:hint="default"/>
        <w:spacing w:val="0"/>
        <w:w w:val="100"/>
        <w:lang w:val="en-US" w:eastAsia="en-US" w:bidi="ar-SA"/>
      </w:rPr>
    </w:lvl>
    <w:lvl w:ilvl="3" w:tplc="D8A6D6A4">
      <w:numFmt w:val="bullet"/>
      <w:lvlText w:val="-"/>
      <w:lvlJc w:val="left"/>
      <w:pPr>
        <w:ind w:left="1841" w:hanging="197"/>
      </w:pPr>
      <w:rPr>
        <w:rFonts w:ascii="Helvetica Neue" w:eastAsia="Helvetica Neue" w:hAnsi="Helvetica Neue" w:cs="Helvetica Neue" w:hint="default"/>
        <w:b w:val="0"/>
        <w:bCs w:val="0"/>
        <w:i w:val="0"/>
        <w:iCs w:val="0"/>
        <w:spacing w:val="0"/>
        <w:w w:val="99"/>
        <w:position w:val="2"/>
        <w:sz w:val="29"/>
        <w:szCs w:val="29"/>
        <w:lang w:val="en-US" w:eastAsia="en-US" w:bidi="ar-SA"/>
      </w:rPr>
    </w:lvl>
    <w:lvl w:ilvl="4" w:tplc="FC26EC02">
      <w:numFmt w:val="bullet"/>
      <w:lvlText w:val="•"/>
      <w:lvlJc w:val="left"/>
      <w:pPr>
        <w:ind w:left="3057" w:hanging="197"/>
      </w:pPr>
      <w:rPr>
        <w:rFonts w:hint="default"/>
        <w:lang w:val="en-US" w:eastAsia="en-US" w:bidi="ar-SA"/>
      </w:rPr>
    </w:lvl>
    <w:lvl w:ilvl="5" w:tplc="C6DA351C">
      <w:numFmt w:val="bullet"/>
      <w:lvlText w:val="•"/>
      <w:lvlJc w:val="left"/>
      <w:pPr>
        <w:ind w:left="4274" w:hanging="197"/>
      </w:pPr>
      <w:rPr>
        <w:rFonts w:hint="default"/>
        <w:lang w:val="en-US" w:eastAsia="en-US" w:bidi="ar-SA"/>
      </w:rPr>
    </w:lvl>
    <w:lvl w:ilvl="6" w:tplc="F764484E">
      <w:numFmt w:val="bullet"/>
      <w:lvlText w:val="•"/>
      <w:lvlJc w:val="left"/>
      <w:pPr>
        <w:ind w:left="5491" w:hanging="197"/>
      </w:pPr>
      <w:rPr>
        <w:rFonts w:hint="default"/>
        <w:lang w:val="en-US" w:eastAsia="en-US" w:bidi="ar-SA"/>
      </w:rPr>
    </w:lvl>
    <w:lvl w:ilvl="7" w:tplc="3238D9F8">
      <w:numFmt w:val="bullet"/>
      <w:lvlText w:val="•"/>
      <w:lvlJc w:val="left"/>
      <w:pPr>
        <w:ind w:left="6708" w:hanging="197"/>
      </w:pPr>
      <w:rPr>
        <w:rFonts w:hint="default"/>
        <w:lang w:val="en-US" w:eastAsia="en-US" w:bidi="ar-SA"/>
      </w:rPr>
    </w:lvl>
    <w:lvl w:ilvl="8" w:tplc="C0D0A660">
      <w:numFmt w:val="bullet"/>
      <w:lvlText w:val="•"/>
      <w:lvlJc w:val="left"/>
      <w:pPr>
        <w:ind w:left="7925" w:hanging="197"/>
      </w:pPr>
      <w:rPr>
        <w:rFonts w:hint="default"/>
        <w:lang w:val="en-US" w:eastAsia="en-US" w:bidi="ar-SA"/>
      </w:rPr>
    </w:lvl>
  </w:abstractNum>
  <w:abstractNum w:abstractNumId="103" w15:restartNumberingAfterBreak="0">
    <w:nsid w:val="7EBA063D"/>
    <w:multiLevelType w:val="hybridMultilevel"/>
    <w:tmpl w:val="DE82A0D0"/>
    <w:lvl w:ilvl="0" w:tplc="E2A44ADA">
      <w:start w:val="1"/>
      <w:numFmt w:val="lowerLetter"/>
      <w:lvlText w:val="%1."/>
      <w:lvlJc w:val="left"/>
      <w:pPr>
        <w:ind w:left="1252" w:hanging="393"/>
        <w:jc w:val="left"/>
      </w:pPr>
      <w:rPr>
        <w:rFonts w:ascii="Helvetica Neue" w:eastAsia="Helvetica Neue" w:hAnsi="Helvetica Neue" w:cs="Helvetica Neue" w:hint="default"/>
        <w:b w:val="0"/>
        <w:bCs w:val="0"/>
        <w:i w:val="0"/>
        <w:iCs w:val="0"/>
        <w:spacing w:val="0"/>
        <w:w w:val="100"/>
        <w:sz w:val="24"/>
        <w:szCs w:val="24"/>
        <w:lang w:val="en-US" w:eastAsia="en-US" w:bidi="ar-SA"/>
      </w:rPr>
    </w:lvl>
    <w:lvl w:ilvl="1" w:tplc="10F02378">
      <w:numFmt w:val="bullet"/>
      <w:lvlText w:val="•"/>
      <w:lvlJc w:val="left"/>
      <w:pPr>
        <w:ind w:left="1416" w:hanging="197"/>
      </w:pPr>
      <w:rPr>
        <w:rFonts w:ascii="Helvetica Neue" w:eastAsia="Helvetica Neue" w:hAnsi="Helvetica Neue" w:cs="Helvetica Neue" w:hint="default"/>
        <w:spacing w:val="0"/>
        <w:w w:val="100"/>
        <w:lang w:val="en-US" w:eastAsia="en-US" w:bidi="ar-SA"/>
      </w:rPr>
    </w:lvl>
    <w:lvl w:ilvl="2" w:tplc="27068C10">
      <w:numFmt w:val="bullet"/>
      <w:lvlText w:val="-"/>
      <w:lvlJc w:val="left"/>
      <w:pPr>
        <w:ind w:left="1841" w:hanging="197"/>
      </w:pPr>
      <w:rPr>
        <w:rFonts w:ascii="Helvetica Neue" w:eastAsia="Helvetica Neue" w:hAnsi="Helvetica Neue" w:cs="Helvetica Neue" w:hint="default"/>
        <w:b w:val="0"/>
        <w:bCs w:val="0"/>
        <w:i w:val="0"/>
        <w:iCs w:val="0"/>
        <w:color w:val="FF2600"/>
        <w:spacing w:val="0"/>
        <w:w w:val="99"/>
        <w:position w:val="2"/>
        <w:sz w:val="29"/>
        <w:szCs w:val="29"/>
        <w:lang w:val="en-US" w:eastAsia="en-US" w:bidi="ar-SA"/>
      </w:rPr>
    </w:lvl>
    <w:lvl w:ilvl="3" w:tplc="B732746C">
      <w:numFmt w:val="bullet"/>
      <w:lvlText w:val="•"/>
      <w:lvlJc w:val="left"/>
      <w:pPr>
        <w:ind w:left="2905" w:hanging="197"/>
      </w:pPr>
      <w:rPr>
        <w:rFonts w:hint="default"/>
        <w:lang w:val="en-US" w:eastAsia="en-US" w:bidi="ar-SA"/>
      </w:rPr>
    </w:lvl>
    <w:lvl w:ilvl="4" w:tplc="D5AA84B6">
      <w:numFmt w:val="bullet"/>
      <w:lvlText w:val="•"/>
      <w:lvlJc w:val="left"/>
      <w:pPr>
        <w:ind w:left="3970" w:hanging="197"/>
      </w:pPr>
      <w:rPr>
        <w:rFonts w:hint="default"/>
        <w:lang w:val="en-US" w:eastAsia="en-US" w:bidi="ar-SA"/>
      </w:rPr>
    </w:lvl>
    <w:lvl w:ilvl="5" w:tplc="D298B9A4">
      <w:numFmt w:val="bullet"/>
      <w:lvlText w:val="•"/>
      <w:lvlJc w:val="left"/>
      <w:pPr>
        <w:ind w:left="5035" w:hanging="197"/>
      </w:pPr>
      <w:rPr>
        <w:rFonts w:hint="default"/>
        <w:lang w:val="en-US" w:eastAsia="en-US" w:bidi="ar-SA"/>
      </w:rPr>
    </w:lvl>
    <w:lvl w:ilvl="6" w:tplc="630885AA">
      <w:numFmt w:val="bullet"/>
      <w:lvlText w:val="•"/>
      <w:lvlJc w:val="left"/>
      <w:pPr>
        <w:ind w:left="6100" w:hanging="197"/>
      </w:pPr>
      <w:rPr>
        <w:rFonts w:hint="default"/>
        <w:lang w:val="en-US" w:eastAsia="en-US" w:bidi="ar-SA"/>
      </w:rPr>
    </w:lvl>
    <w:lvl w:ilvl="7" w:tplc="55B2FFC0">
      <w:numFmt w:val="bullet"/>
      <w:lvlText w:val="•"/>
      <w:lvlJc w:val="left"/>
      <w:pPr>
        <w:ind w:left="7165" w:hanging="197"/>
      </w:pPr>
      <w:rPr>
        <w:rFonts w:hint="default"/>
        <w:lang w:val="en-US" w:eastAsia="en-US" w:bidi="ar-SA"/>
      </w:rPr>
    </w:lvl>
    <w:lvl w:ilvl="8" w:tplc="F9641B32">
      <w:numFmt w:val="bullet"/>
      <w:lvlText w:val="•"/>
      <w:lvlJc w:val="left"/>
      <w:pPr>
        <w:ind w:left="8230" w:hanging="197"/>
      </w:pPr>
      <w:rPr>
        <w:rFonts w:hint="default"/>
        <w:lang w:val="en-US" w:eastAsia="en-US" w:bidi="ar-SA"/>
      </w:rPr>
    </w:lvl>
  </w:abstractNum>
  <w:num w:numId="1" w16cid:durableId="506755221">
    <w:abstractNumId w:val="101"/>
  </w:num>
  <w:num w:numId="2" w16cid:durableId="1667829277">
    <w:abstractNumId w:val="73"/>
  </w:num>
  <w:num w:numId="3" w16cid:durableId="1280798166">
    <w:abstractNumId w:val="82"/>
  </w:num>
  <w:num w:numId="4" w16cid:durableId="1368867738">
    <w:abstractNumId w:val="71"/>
  </w:num>
  <w:num w:numId="5" w16cid:durableId="399838791">
    <w:abstractNumId w:val="34"/>
  </w:num>
  <w:num w:numId="6" w16cid:durableId="591281144">
    <w:abstractNumId w:val="30"/>
  </w:num>
  <w:num w:numId="7" w16cid:durableId="1186404585">
    <w:abstractNumId w:val="45"/>
  </w:num>
  <w:num w:numId="8" w16cid:durableId="13263753">
    <w:abstractNumId w:val="58"/>
  </w:num>
  <w:num w:numId="9" w16cid:durableId="1713530610">
    <w:abstractNumId w:val="21"/>
  </w:num>
  <w:num w:numId="10" w16cid:durableId="1644314523">
    <w:abstractNumId w:val="18"/>
  </w:num>
  <w:num w:numId="11" w16cid:durableId="906571674">
    <w:abstractNumId w:val="12"/>
  </w:num>
  <w:num w:numId="12" w16cid:durableId="1721517650">
    <w:abstractNumId w:val="40"/>
  </w:num>
  <w:num w:numId="13" w16cid:durableId="186022187">
    <w:abstractNumId w:val="38"/>
  </w:num>
  <w:num w:numId="14" w16cid:durableId="456340781">
    <w:abstractNumId w:val="64"/>
  </w:num>
  <w:num w:numId="15" w16cid:durableId="1082067806">
    <w:abstractNumId w:val="50"/>
  </w:num>
  <w:num w:numId="16" w16cid:durableId="994410030">
    <w:abstractNumId w:val="84"/>
  </w:num>
  <w:num w:numId="17" w16cid:durableId="1588422763">
    <w:abstractNumId w:val="65"/>
  </w:num>
  <w:num w:numId="18" w16cid:durableId="174154587">
    <w:abstractNumId w:val="11"/>
  </w:num>
  <w:num w:numId="19" w16cid:durableId="1724713118">
    <w:abstractNumId w:val="75"/>
  </w:num>
  <w:num w:numId="20" w16cid:durableId="234558120">
    <w:abstractNumId w:val="57"/>
  </w:num>
  <w:num w:numId="21" w16cid:durableId="16935496">
    <w:abstractNumId w:val="1"/>
  </w:num>
  <w:num w:numId="22" w16cid:durableId="1356155125">
    <w:abstractNumId w:val="24"/>
  </w:num>
  <w:num w:numId="23" w16cid:durableId="238057035">
    <w:abstractNumId w:val="37"/>
  </w:num>
  <w:num w:numId="24" w16cid:durableId="1457338001">
    <w:abstractNumId w:val="23"/>
  </w:num>
  <w:num w:numId="25" w16cid:durableId="1135296902">
    <w:abstractNumId w:val="4"/>
  </w:num>
  <w:num w:numId="26" w16cid:durableId="1507674753">
    <w:abstractNumId w:val="70"/>
  </w:num>
  <w:num w:numId="27" w16cid:durableId="136456926">
    <w:abstractNumId w:val="78"/>
  </w:num>
  <w:num w:numId="28" w16cid:durableId="1190608093">
    <w:abstractNumId w:val="33"/>
  </w:num>
  <w:num w:numId="29" w16cid:durableId="326638951">
    <w:abstractNumId w:val="31"/>
  </w:num>
  <w:num w:numId="30" w16cid:durableId="1567647118">
    <w:abstractNumId w:val="53"/>
  </w:num>
  <w:num w:numId="31" w16cid:durableId="1220559623">
    <w:abstractNumId w:val="98"/>
  </w:num>
  <w:num w:numId="32" w16cid:durableId="761101735">
    <w:abstractNumId w:val="62"/>
  </w:num>
  <w:num w:numId="33" w16cid:durableId="1599680235">
    <w:abstractNumId w:val="83"/>
  </w:num>
  <w:num w:numId="34" w16cid:durableId="15011159">
    <w:abstractNumId w:val="94"/>
  </w:num>
  <w:num w:numId="35" w16cid:durableId="207450822">
    <w:abstractNumId w:val="81"/>
  </w:num>
  <w:num w:numId="36" w16cid:durableId="1218781298">
    <w:abstractNumId w:val="68"/>
  </w:num>
  <w:num w:numId="37" w16cid:durableId="1279482439">
    <w:abstractNumId w:val="86"/>
  </w:num>
  <w:num w:numId="38" w16cid:durableId="2129007072">
    <w:abstractNumId w:val="28"/>
  </w:num>
  <w:num w:numId="39" w16cid:durableId="1469544787">
    <w:abstractNumId w:val="56"/>
  </w:num>
  <w:num w:numId="40" w16cid:durableId="2112697178">
    <w:abstractNumId w:val="35"/>
  </w:num>
  <w:num w:numId="41" w16cid:durableId="318507430">
    <w:abstractNumId w:val="5"/>
  </w:num>
  <w:num w:numId="42" w16cid:durableId="376246048">
    <w:abstractNumId w:val="55"/>
  </w:num>
  <w:num w:numId="43" w16cid:durableId="1449932953">
    <w:abstractNumId w:val="13"/>
  </w:num>
  <w:num w:numId="44" w16cid:durableId="813064507">
    <w:abstractNumId w:val="25"/>
  </w:num>
  <w:num w:numId="45" w16cid:durableId="2141996666">
    <w:abstractNumId w:val="103"/>
  </w:num>
  <w:num w:numId="46" w16cid:durableId="1036540205">
    <w:abstractNumId w:val="51"/>
  </w:num>
  <w:num w:numId="47" w16cid:durableId="299576004">
    <w:abstractNumId w:val="2"/>
  </w:num>
  <w:num w:numId="48" w16cid:durableId="304971463">
    <w:abstractNumId w:val="95"/>
  </w:num>
  <w:num w:numId="49" w16cid:durableId="1925336133">
    <w:abstractNumId w:val="85"/>
  </w:num>
  <w:num w:numId="50" w16cid:durableId="1809056300">
    <w:abstractNumId w:val="63"/>
  </w:num>
  <w:num w:numId="51" w16cid:durableId="1330255287">
    <w:abstractNumId w:val="90"/>
  </w:num>
  <w:num w:numId="52" w16cid:durableId="1809936060">
    <w:abstractNumId w:val="91"/>
  </w:num>
  <w:num w:numId="53" w16cid:durableId="579797963">
    <w:abstractNumId w:val="61"/>
  </w:num>
  <w:num w:numId="54" w16cid:durableId="1151093766">
    <w:abstractNumId w:val="79"/>
  </w:num>
  <w:num w:numId="55" w16cid:durableId="472142065">
    <w:abstractNumId w:val="39"/>
  </w:num>
  <w:num w:numId="56" w16cid:durableId="2080975522">
    <w:abstractNumId w:val="47"/>
  </w:num>
  <w:num w:numId="57" w16cid:durableId="860973569">
    <w:abstractNumId w:val="88"/>
  </w:num>
  <w:num w:numId="58" w16cid:durableId="1084883029">
    <w:abstractNumId w:val="27"/>
  </w:num>
  <w:num w:numId="59" w16cid:durableId="576013249">
    <w:abstractNumId w:val="72"/>
  </w:num>
  <w:num w:numId="60" w16cid:durableId="1830441244">
    <w:abstractNumId w:val="93"/>
  </w:num>
  <w:num w:numId="61" w16cid:durableId="1980914143">
    <w:abstractNumId w:val="54"/>
  </w:num>
  <w:num w:numId="62" w16cid:durableId="486364473">
    <w:abstractNumId w:val="99"/>
  </w:num>
  <w:num w:numId="63" w16cid:durableId="839656299">
    <w:abstractNumId w:val="36"/>
  </w:num>
  <w:num w:numId="64" w16cid:durableId="1764952378">
    <w:abstractNumId w:val="29"/>
  </w:num>
  <w:num w:numId="65" w16cid:durableId="894197136">
    <w:abstractNumId w:val="97"/>
  </w:num>
  <w:num w:numId="66" w16cid:durableId="1594513680">
    <w:abstractNumId w:val="9"/>
  </w:num>
  <w:num w:numId="67" w16cid:durableId="126313738">
    <w:abstractNumId w:val="17"/>
  </w:num>
  <w:num w:numId="68" w16cid:durableId="1651324681">
    <w:abstractNumId w:val="10"/>
  </w:num>
  <w:num w:numId="69" w16cid:durableId="379550666">
    <w:abstractNumId w:val="8"/>
  </w:num>
  <w:num w:numId="70" w16cid:durableId="1729647157">
    <w:abstractNumId w:val="20"/>
  </w:num>
  <w:num w:numId="71" w16cid:durableId="2084795916">
    <w:abstractNumId w:val="89"/>
  </w:num>
  <w:num w:numId="72" w16cid:durableId="1318918968">
    <w:abstractNumId w:val="102"/>
  </w:num>
  <w:num w:numId="73" w16cid:durableId="1431076625">
    <w:abstractNumId w:val="14"/>
  </w:num>
  <w:num w:numId="74" w16cid:durableId="1065570409">
    <w:abstractNumId w:val="67"/>
  </w:num>
  <w:num w:numId="75" w16cid:durableId="1891646005">
    <w:abstractNumId w:val="0"/>
  </w:num>
  <w:num w:numId="76" w16cid:durableId="1918124550">
    <w:abstractNumId w:val="49"/>
  </w:num>
  <w:num w:numId="77" w16cid:durableId="604311873">
    <w:abstractNumId w:val="42"/>
  </w:num>
  <w:num w:numId="78" w16cid:durableId="1658536526">
    <w:abstractNumId w:val="44"/>
  </w:num>
  <w:num w:numId="79" w16cid:durableId="295333582">
    <w:abstractNumId w:val="69"/>
  </w:num>
  <w:num w:numId="80" w16cid:durableId="696659828">
    <w:abstractNumId w:val="66"/>
  </w:num>
  <w:num w:numId="81" w16cid:durableId="2132700124">
    <w:abstractNumId w:val="92"/>
  </w:num>
  <w:num w:numId="82" w16cid:durableId="1132750858">
    <w:abstractNumId w:val="100"/>
  </w:num>
  <w:num w:numId="83" w16cid:durableId="1463766967">
    <w:abstractNumId w:val="52"/>
  </w:num>
  <w:num w:numId="84" w16cid:durableId="31461840">
    <w:abstractNumId w:val="22"/>
  </w:num>
  <w:num w:numId="85" w16cid:durableId="96029089">
    <w:abstractNumId w:val="32"/>
  </w:num>
  <w:num w:numId="86" w16cid:durableId="756248222">
    <w:abstractNumId w:val="80"/>
  </w:num>
  <w:num w:numId="87" w16cid:durableId="1077829228">
    <w:abstractNumId w:val="26"/>
  </w:num>
  <w:num w:numId="88" w16cid:durableId="882525995">
    <w:abstractNumId w:val="74"/>
  </w:num>
  <w:num w:numId="89" w16cid:durableId="533202357">
    <w:abstractNumId w:val="76"/>
  </w:num>
  <w:num w:numId="90" w16cid:durableId="1944221529">
    <w:abstractNumId w:val="87"/>
  </w:num>
  <w:num w:numId="91" w16cid:durableId="1963071190">
    <w:abstractNumId w:val="59"/>
  </w:num>
  <w:num w:numId="92" w16cid:durableId="1901092162">
    <w:abstractNumId w:val="15"/>
  </w:num>
  <w:num w:numId="93" w16cid:durableId="1203976653">
    <w:abstractNumId w:val="43"/>
  </w:num>
  <w:num w:numId="94" w16cid:durableId="471218019">
    <w:abstractNumId w:val="48"/>
  </w:num>
  <w:num w:numId="95" w16cid:durableId="1490050302">
    <w:abstractNumId w:val="7"/>
  </w:num>
  <w:num w:numId="96" w16cid:durableId="2112510178">
    <w:abstractNumId w:val="3"/>
  </w:num>
  <w:num w:numId="97" w16cid:durableId="2007322151">
    <w:abstractNumId w:val="41"/>
  </w:num>
  <w:num w:numId="98" w16cid:durableId="1508902617">
    <w:abstractNumId w:val="19"/>
  </w:num>
  <w:num w:numId="99" w16cid:durableId="1281646654">
    <w:abstractNumId w:val="60"/>
  </w:num>
  <w:num w:numId="100" w16cid:durableId="337511828">
    <w:abstractNumId w:val="77"/>
  </w:num>
  <w:num w:numId="101" w16cid:durableId="1304308935">
    <w:abstractNumId w:val="6"/>
  </w:num>
  <w:num w:numId="102" w16cid:durableId="654604525">
    <w:abstractNumId w:val="96"/>
  </w:num>
  <w:num w:numId="103" w16cid:durableId="244997085">
    <w:abstractNumId w:val="46"/>
  </w:num>
  <w:num w:numId="104" w16cid:durableId="37731706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2C7295"/>
    <w:rsid w:val="00156035"/>
    <w:rsid w:val="002C0980"/>
    <w:rsid w:val="002C7295"/>
    <w:rsid w:val="00486009"/>
    <w:rsid w:val="00680307"/>
    <w:rsid w:val="0074483F"/>
    <w:rsid w:val="00765EB1"/>
    <w:rsid w:val="00791E83"/>
    <w:rsid w:val="00826C8E"/>
    <w:rsid w:val="00877918"/>
    <w:rsid w:val="0089527C"/>
    <w:rsid w:val="00C321BB"/>
    <w:rsid w:val="00CB54F8"/>
    <w:rsid w:val="00E333BF"/>
    <w:rsid w:val="00EA2B00"/>
    <w:rsid w:val="00ED07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67CE1AE"/>
  <w15:docId w15:val="{90CA9668-90B9-9143-9243-D18367F752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Helvetica Neue" w:eastAsia="Helvetica Neue" w:hAnsi="Helvetica Neue" w:cs="Helvetica Neue"/>
    </w:rPr>
  </w:style>
  <w:style w:type="paragraph" w:styleId="Heading1">
    <w:name w:val="heading 1"/>
    <w:basedOn w:val="Normal"/>
    <w:uiPriority w:val="9"/>
    <w:qFormat/>
    <w:pPr>
      <w:spacing w:before="173" w:line="438" w:lineRule="exact"/>
      <w:ind w:left="400" w:right="400"/>
      <w:jc w:val="center"/>
      <w:outlineLvl w:val="0"/>
    </w:pPr>
    <w:rPr>
      <w:b/>
      <w:bCs/>
      <w:sz w:val="36"/>
      <w:szCs w:val="36"/>
    </w:rPr>
  </w:style>
  <w:style w:type="paragraph" w:styleId="Heading2">
    <w:name w:val="heading 2"/>
    <w:basedOn w:val="Normal"/>
    <w:uiPriority w:val="9"/>
    <w:unhideWhenUsed/>
    <w:qFormat/>
    <w:pPr>
      <w:spacing w:line="386" w:lineRule="exact"/>
      <w:ind w:left="400" w:right="400"/>
      <w:jc w:val="center"/>
      <w:outlineLvl w:val="1"/>
    </w:pPr>
    <w:rPr>
      <w:b/>
      <w:bCs/>
      <w:sz w:val="32"/>
      <w:szCs w:val="32"/>
    </w:rPr>
  </w:style>
  <w:style w:type="paragraph" w:styleId="Heading3">
    <w:name w:val="heading 3"/>
    <w:basedOn w:val="Normal"/>
    <w:uiPriority w:val="9"/>
    <w:unhideWhenUsed/>
    <w:qFormat/>
    <w:pPr>
      <w:spacing w:before="11" w:line="367" w:lineRule="exact"/>
      <w:ind w:left="400" w:right="400"/>
      <w:jc w:val="center"/>
      <w:outlineLvl w:val="2"/>
    </w:pPr>
    <w:rPr>
      <w:rFonts w:ascii="Times New Roman" w:eastAsia="Times New Roman" w:hAnsi="Times New Roman" w:cs="Times New Roman"/>
      <w:b/>
      <w:bCs/>
      <w:i/>
      <w:iCs/>
      <w:sz w:val="32"/>
      <w:szCs w:val="32"/>
    </w:rPr>
  </w:style>
  <w:style w:type="paragraph" w:styleId="Heading4">
    <w:name w:val="heading 4"/>
    <w:basedOn w:val="Normal"/>
    <w:uiPriority w:val="9"/>
    <w:unhideWhenUsed/>
    <w:qFormat/>
    <w:pPr>
      <w:ind w:left="400" w:right="400" w:hanging="1377"/>
      <w:outlineLvl w:val="3"/>
    </w:pPr>
    <w:rPr>
      <w:b/>
      <w:bCs/>
      <w:sz w:val="28"/>
      <w:szCs w:val="28"/>
    </w:rPr>
  </w:style>
  <w:style w:type="paragraph" w:styleId="Heading5">
    <w:name w:val="heading 5"/>
    <w:basedOn w:val="Normal"/>
    <w:uiPriority w:val="9"/>
    <w:unhideWhenUsed/>
    <w:qFormat/>
    <w:pPr>
      <w:ind w:left="500"/>
      <w:outlineLvl w:val="4"/>
    </w:pPr>
    <w:rPr>
      <w:b/>
      <w:bCs/>
      <w:sz w:val="24"/>
      <w:szCs w:val="24"/>
    </w:rPr>
  </w:style>
  <w:style w:type="paragraph" w:styleId="Heading6">
    <w:name w:val="heading 6"/>
    <w:basedOn w:val="Normal"/>
    <w:uiPriority w:val="9"/>
    <w:unhideWhenUsed/>
    <w:qFormat/>
    <w:pPr>
      <w:spacing w:line="290" w:lineRule="exact"/>
      <w:ind w:left="500"/>
      <w:outlineLvl w:val="5"/>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line="280" w:lineRule="exact"/>
      <w:ind w:left="1055"/>
    </w:pPr>
    <w:rPr>
      <w:sz w:val="24"/>
      <w:szCs w:val="24"/>
    </w:rPr>
  </w:style>
  <w:style w:type="paragraph" w:styleId="Title">
    <w:name w:val="Title"/>
    <w:basedOn w:val="Normal"/>
    <w:uiPriority w:val="10"/>
    <w:qFormat/>
    <w:pPr>
      <w:spacing w:before="67"/>
      <w:ind w:left="400" w:right="400"/>
      <w:jc w:val="center"/>
    </w:pPr>
    <w:rPr>
      <w:sz w:val="60"/>
      <w:szCs w:val="60"/>
    </w:rPr>
  </w:style>
  <w:style w:type="paragraph" w:styleId="ListParagraph">
    <w:name w:val="List Paragraph"/>
    <w:basedOn w:val="Normal"/>
    <w:uiPriority w:val="1"/>
    <w:qFormat/>
    <w:pPr>
      <w:spacing w:line="280" w:lineRule="exact"/>
      <w:ind w:left="1055" w:hanging="195"/>
    </w:pPr>
  </w:style>
  <w:style w:type="paragraph" w:customStyle="1" w:styleId="TableParagraph">
    <w:name w:val="Table Paragraph"/>
    <w:basedOn w:val="Normal"/>
    <w:uiPriority w:val="1"/>
    <w:qFormat/>
    <w:pPr>
      <w:spacing w:before="76"/>
      <w:ind w:left="82"/>
    </w:pPr>
  </w:style>
  <w:style w:type="character" w:styleId="Hyperlink">
    <w:name w:val="Hyperlink"/>
    <w:basedOn w:val="DefaultParagraphFont"/>
    <w:uiPriority w:val="99"/>
    <w:unhideWhenUsed/>
    <w:rsid w:val="00877918"/>
    <w:rPr>
      <w:color w:val="0000FF" w:themeColor="hyperlink"/>
      <w:u w:val="single"/>
    </w:rPr>
  </w:style>
  <w:style w:type="character" w:styleId="UnresolvedMention">
    <w:name w:val="Unresolved Mention"/>
    <w:basedOn w:val="DefaultParagraphFont"/>
    <w:uiPriority w:val="99"/>
    <w:semiHidden/>
    <w:unhideWhenUsed/>
    <w:rsid w:val="00877918"/>
    <w:rPr>
      <w:color w:val="605E5C"/>
      <w:shd w:val="clear" w:color="auto" w:fill="E1DFDD"/>
    </w:rPr>
  </w:style>
  <w:style w:type="character" w:styleId="FollowedHyperlink">
    <w:name w:val="FollowedHyperlink"/>
    <w:basedOn w:val="DefaultParagraphFont"/>
    <w:uiPriority w:val="99"/>
    <w:semiHidden/>
    <w:unhideWhenUsed/>
    <w:rsid w:val="0087791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27.png"/><Relationship Id="rId21" Type="http://schemas.openxmlformats.org/officeDocument/2006/relationships/hyperlink" Target="https://troopresources.scouting.org/knot-tying-skill-activities/" TargetMode="External"/><Relationship Id="rId63" Type="http://schemas.openxmlformats.org/officeDocument/2006/relationships/hyperlink" Target="https://www.youtube.com/watch?v=TETXOaK1Dag" TargetMode="External"/><Relationship Id="rId159" Type="http://schemas.openxmlformats.org/officeDocument/2006/relationships/hyperlink" Target="https://troopresources.scouting.org/pioneering-knots/" TargetMode="External"/><Relationship Id="rId170" Type="http://schemas.openxmlformats.org/officeDocument/2006/relationships/hyperlink" Target="https://pioneeringmeritbadge.org/anchoring-pioneering-projects/https:/pioneeringmeritbadge.org/anchoring-pioneering-projects/https:/pioneeringmeritbadge.org/anchoring-pioneering-projects/" TargetMode="External"/><Relationship Id="rId226" Type="http://schemas.openxmlformats.org/officeDocument/2006/relationships/hyperlink" Target="https://www.scouting.org/programs/scouts-bsa/troop-resources/leave-no-trace/teaching-leave-no-trace/056-respect/" TargetMode="External"/><Relationship Id="rId268" Type="http://schemas.openxmlformats.org/officeDocument/2006/relationships/hyperlink" Target="https://www.youtube.com/watch?v=Cg5g7bzq7MA" TargetMode="External"/><Relationship Id="rId32" Type="http://schemas.openxmlformats.org/officeDocument/2006/relationships/image" Target="media/image5.jpeg"/><Relationship Id="rId74" Type="http://schemas.openxmlformats.org/officeDocument/2006/relationships/hyperlink" Target="https://troopresources.scouting.org/lashing-skill-activities/" TargetMode="External"/><Relationship Id="rId128" Type="http://schemas.openxmlformats.org/officeDocument/2006/relationships/hyperlink" Target="https://www.youtube.com/watch?v=IQJEDjC81Jo" TargetMode="External"/><Relationship Id="rId5" Type="http://schemas.openxmlformats.org/officeDocument/2006/relationships/footnotes" Target="footnotes.xml"/><Relationship Id="rId181" Type="http://schemas.openxmlformats.org/officeDocument/2006/relationships/image" Target="media/image41.jpeg"/><Relationship Id="rId237" Type="http://schemas.openxmlformats.org/officeDocument/2006/relationships/hyperlink" Target="https://www.youtube.com/watch?v=H4rbBHp1QXo" TargetMode="External"/><Relationship Id="rId279" Type="http://schemas.openxmlformats.org/officeDocument/2006/relationships/hyperlink" Target="https://www.youtube.com/watch?v=P0Yz_9Kr7VE" TargetMode="External"/><Relationship Id="rId43" Type="http://schemas.openxmlformats.org/officeDocument/2006/relationships/hyperlink" Target="https://scoutpioneering.com/2013/01/01/wash-station/" TargetMode="External"/><Relationship Id="rId139" Type="http://schemas.openxmlformats.org/officeDocument/2006/relationships/image" Target="media/image34.jpeg"/><Relationship Id="rId85" Type="http://schemas.openxmlformats.org/officeDocument/2006/relationships/hyperlink" Target="https://troopresources.scouting.org/general-outdoor-skill-activities/" TargetMode="External"/><Relationship Id="rId150" Type="http://schemas.openxmlformats.org/officeDocument/2006/relationships/hyperlink" Target="http://www.geocaching.com/" TargetMode="External"/><Relationship Id="rId171" Type="http://schemas.openxmlformats.org/officeDocument/2006/relationships/hyperlink" Target="https://pioneeringmeritbadge.org/double-a-%20frame-monkey-bridge/" TargetMode="External"/><Relationship Id="rId192" Type="http://schemas.openxmlformats.org/officeDocument/2006/relationships/image" Target="media/image46.jpeg"/><Relationship Id="rId206" Type="http://schemas.openxmlformats.org/officeDocument/2006/relationships/footer" Target="footer9.xml"/><Relationship Id="rId227" Type="http://schemas.openxmlformats.org/officeDocument/2006/relationships/hyperlink" Target="https://www.scouting.org/programs/scouts-bsa/troop-resources/leave-no-trace/teaching-leave-no-trace/057-considerate/" TargetMode="External"/><Relationship Id="rId248" Type="http://schemas.openxmlformats.org/officeDocument/2006/relationships/hyperlink" Target="https://www.youtube.com/watch?v=K7mGOkQvfYQ" TargetMode="External"/><Relationship Id="rId269" Type="http://schemas.openxmlformats.org/officeDocument/2006/relationships/hyperlink" Target="https://www.youtube.com/watch?v=nqq5imEoX2Y" TargetMode="External"/><Relationship Id="rId12" Type="http://schemas.openxmlformats.org/officeDocument/2006/relationships/hyperlink" Target="https://troopresources.scouting.org/pre-opening-gathering-period-activities/" TargetMode="External"/><Relationship Id="rId33" Type="http://schemas.openxmlformats.org/officeDocument/2006/relationships/hyperlink" Target="https://www.youtube.com/watch?v=v_rGCoRW7C4" TargetMode="External"/><Relationship Id="rId108" Type="http://schemas.openxmlformats.org/officeDocument/2006/relationships/hyperlink" Target="https://troopresources.scouting.org/first-aid-skill-activities/" TargetMode="External"/><Relationship Id="rId129" Type="http://schemas.openxmlformats.org/officeDocument/2006/relationships/image" Target="media/image29.jpeg"/><Relationship Id="rId280" Type="http://schemas.openxmlformats.org/officeDocument/2006/relationships/hyperlink" Target="https://www.youtube.com/watch?v=dpV19dQoAUo" TargetMode="External"/><Relationship Id="rId54" Type="http://schemas.openxmlformats.org/officeDocument/2006/relationships/image" Target="media/image10.png"/><Relationship Id="rId75" Type="http://schemas.openxmlformats.org/officeDocument/2006/relationships/hyperlink" Target="https://troopresources.scouting.org/lashing-skill-activities/" TargetMode="External"/><Relationship Id="rId96" Type="http://schemas.openxmlformats.org/officeDocument/2006/relationships/hyperlink" Target="https://troopresources.scouting.org/general-outdoor-skill-activities/" TargetMode="External"/><Relationship Id="rId140" Type="http://schemas.openxmlformats.org/officeDocument/2006/relationships/hyperlink" Target="https://troopresources.scouting.org/troop-games-small-space/" TargetMode="External"/><Relationship Id="rId161" Type="http://schemas.openxmlformats.org/officeDocument/2006/relationships/hyperlink" Target="https://pioneeringmeritbadge.org/hand-washing-station/" TargetMode="External"/><Relationship Id="rId182" Type="http://schemas.openxmlformats.org/officeDocument/2006/relationships/hyperlink" Target="https://troopresources.scouting.org/lashing-skill-activities/" TargetMode="External"/><Relationship Id="rId217" Type="http://schemas.openxmlformats.org/officeDocument/2006/relationships/hyperlink" Target="https://www.youtube.com/watch?v=8ml134ncxWU" TargetMode="External"/><Relationship Id="rId6" Type="http://schemas.openxmlformats.org/officeDocument/2006/relationships/endnotes" Target="endnotes.xml"/><Relationship Id="rId238" Type="http://schemas.openxmlformats.org/officeDocument/2006/relationships/hyperlink" Target="https://www.youtube.com/watch?v=WFMm0zeWoSY" TargetMode="External"/><Relationship Id="rId259" Type="http://schemas.openxmlformats.org/officeDocument/2006/relationships/hyperlink" Target="https://www.youtube.com/watch?v=I7UOL0cH5bA" TargetMode="External"/><Relationship Id="rId23" Type="http://schemas.openxmlformats.org/officeDocument/2006/relationships/hyperlink" Target="https://www.youtube.com/watch?v=H4rbBHp1QXo" TargetMode="External"/><Relationship Id="rId119" Type="http://schemas.openxmlformats.org/officeDocument/2006/relationships/hyperlink" Target="https://www.youtube.com/watch?v=KYZIaqoCHSQ" TargetMode="External"/><Relationship Id="rId270" Type="http://schemas.openxmlformats.org/officeDocument/2006/relationships/hyperlink" Target="https://www.youtube.com/watch?v=08WDOakA4lk" TargetMode="External"/><Relationship Id="rId44" Type="http://schemas.openxmlformats.org/officeDocument/2006/relationships/image" Target="media/image9.jpeg"/><Relationship Id="rId65" Type="http://schemas.openxmlformats.org/officeDocument/2006/relationships/header" Target="header4.xml"/><Relationship Id="rId86" Type="http://schemas.openxmlformats.org/officeDocument/2006/relationships/image" Target="media/image18.jpeg"/><Relationship Id="rId130" Type="http://schemas.openxmlformats.org/officeDocument/2006/relationships/hyperlink" Target="https://www.youtube.com/watch?v=Cg5g7bzq7MA" TargetMode="External"/><Relationship Id="rId151" Type="http://schemas.openxmlformats.org/officeDocument/2006/relationships/hyperlink" Target="http://www.geocaching.com/" TargetMode="External"/><Relationship Id="rId172" Type="http://schemas.openxmlformats.org/officeDocument/2006/relationships/hyperlink" Target="https://pioneeringmeritbadge.org/single-a-frame-bridge/" TargetMode="External"/><Relationship Id="rId193" Type="http://schemas.openxmlformats.org/officeDocument/2006/relationships/hyperlink" Target="https://www.youtube.com/watch?v=FMagDRCpJ14" TargetMode="External"/><Relationship Id="rId207" Type="http://schemas.openxmlformats.org/officeDocument/2006/relationships/image" Target="media/image50.png"/><Relationship Id="rId228" Type="http://schemas.openxmlformats.org/officeDocument/2006/relationships/hyperlink" Target="https://www.youtube.com/watch?v=LQCXq0dVuKw" TargetMode="External"/><Relationship Id="rId249" Type="http://schemas.openxmlformats.org/officeDocument/2006/relationships/hyperlink" Target="https://www.youtube.com/watch?v=mn2ZvkS395I" TargetMode="External"/><Relationship Id="rId13" Type="http://schemas.openxmlformats.org/officeDocument/2006/relationships/hyperlink" Target="https://www.youtube.com/watch?v=kI9VTXA91DY" TargetMode="External"/><Relationship Id="rId109" Type="http://schemas.openxmlformats.org/officeDocument/2006/relationships/hyperlink" Target="https://troopresources.scouting.org/first-aid-skill-activities/" TargetMode="External"/><Relationship Id="rId260" Type="http://schemas.openxmlformats.org/officeDocument/2006/relationships/hyperlink" Target="https://www.youtube.com/watch?v=IjVAaxyLzpo" TargetMode="External"/><Relationship Id="rId281" Type="http://schemas.openxmlformats.org/officeDocument/2006/relationships/hyperlink" Target="https://www.youtube.com/watch?v=KowvHTu-8SQ" TargetMode="External"/><Relationship Id="rId34" Type="http://schemas.openxmlformats.org/officeDocument/2006/relationships/image" Target="media/image6.png"/><Relationship Id="rId55" Type="http://schemas.openxmlformats.org/officeDocument/2006/relationships/image" Target="media/image11.jpeg"/><Relationship Id="rId76" Type="http://schemas.openxmlformats.org/officeDocument/2006/relationships/hyperlink" Target="https://troopresources.scouting.org/general-outdoor-skill-activities/" TargetMode="External"/><Relationship Id="rId97" Type="http://schemas.openxmlformats.org/officeDocument/2006/relationships/image" Target="media/image20.png"/><Relationship Id="rId120" Type="http://schemas.openxmlformats.org/officeDocument/2006/relationships/hyperlink" Target="https://troopresources.scouting.org/lashing-skill-activities/" TargetMode="External"/><Relationship Id="rId141" Type="http://schemas.openxmlformats.org/officeDocument/2006/relationships/image" Target="media/image35.jpeg"/><Relationship Id="rId7" Type="http://schemas.openxmlformats.org/officeDocument/2006/relationships/image" Target="media/image1.png"/><Relationship Id="rId162" Type="http://schemas.openxmlformats.org/officeDocument/2006/relationships/hyperlink" Target="https://pioneeringmeritbadge.org/simple-flagpole/" TargetMode="External"/><Relationship Id="rId183" Type="http://schemas.openxmlformats.org/officeDocument/2006/relationships/image" Target="media/image42.png"/><Relationship Id="rId218" Type="http://schemas.openxmlformats.org/officeDocument/2006/relationships/hyperlink" Target="https://troopresources.scouting.org/lashing-skill-activities/" TargetMode="External"/><Relationship Id="rId239" Type="http://schemas.openxmlformats.org/officeDocument/2006/relationships/hyperlink" Target="https://www.youtube.com/watch?v=Pf4ZTMS0kp4" TargetMode="External"/><Relationship Id="rId250" Type="http://schemas.openxmlformats.org/officeDocument/2006/relationships/hyperlink" Target="https://www.youtube.com/watch?v=74JNsjQqJG0" TargetMode="External"/><Relationship Id="rId271" Type="http://schemas.openxmlformats.org/officeDocument/2006/relationships/hyperlink" Target="https://www.youtube.com/watch?v=GF9fYiKadjI" TargetMode="External"/><Relationship Id="rId24" Type="http://schemas.openxmlformats.org/officeDocument/2006/relationships/hyperlink" Target="https://troopresources.scouting.org/knot-tying-skill-activities/" TargetMode="External"/><Relationship Id="rId45" Type="http://schemas.openxmlformats.org/officeDocument/2006/relationships/hyperlink" Target="https://scoutpioneering.com/2016/06/17/skylon-floating-flagpole/" TargetMode="External"/><Relationship Id="rId66" Type="http://schemas.openxmlformats.org/officeDocument/2006/relationships/footer" Target="footer4.xml"/><Relationship Id="rId87" Type="http://schemas.openxmlformats.org/officeDocument/2006/relationships/hyperlink" Target="https://troopresources.scouting.org/general-outdoor-skill-activities/" TargetMode="External"/><Relationship Id="rId110" Type="http://schemas.openxmlformats.org/officeDocument/2006/relationships/image" Target="media/image24.jpeg"/><Relationship Id="rId131" Type="http://schemas.openxmlformats.org/officeDocument/2006/relationships/image" Target="media/image30.png"/><Relationship Id="rId152" Type="http://schemas.openxmlformats.org/officeDocument/2006/relationships/image" Target="media/image39.jpeg"/><Relationship Id="rId173" Type="http://schemas.openxmlformats.org/officeDocument/2006/relationships/hyperlink" Target="https://pioneeringmeritbadge.org/single-a-frame-bridge/" TargetMode="External"/><Relationship Id="rId194" Type="http://schemas.openxmlformats.org/officeDocument/2006/relationships/hyperlink" Target="https://promtaskforce.com/wp-content/uploads/2024/02/Cooking-Fire-Slide-Show.pdf" TargetMode="External"/><Relationship Id="rId208" Type="http://schemas.openxmlformats.org/officeDocument/2006/relationships/image" Target="media/image51.jpeg"/><Relationship Id="rId229" Type="http://schemas.openxmlformats.org/officeDocument/2006/relationships/image" Target="media/image58.jpeg"/><Relationship Id="rId240" Type="http://schemas.openxmlformats.org/officeDocument/2006/relationships/hyperlink" Target="https://www.youtube.com/watch?v=DkRrzKy4Jq8" TargetMode="External"/><Relationship Id="rId261" Type="http://schemas.openxmlformats.org/officeDocument/2006/relationships/hyperlink" Target="https://www.youtube.com/watch?v=KYZIaqoCHSQ" TargetMode="External"/><Relationship Id="rId14" Type="http://schemas.openxmlformats.org/officeDocument/2006/relationships/hyperlink" Target="https://www.youtube.com/watch?v=ih2wbh2m7B0" TargetMode="External"/><Relationship Id="rId35" Type="http://schemas.openxmlformats.org/officeDocument/2006/relationships/hyperlink" Target="https://www.youtube.com/watch?v=Z8kH6EybMSw" TargetMode="External"/><Relationship Id="rId56" Type="http://schemas.openxmlformats.org/officeDocument/2006/relationships/hyperlink" Target="https://troopresources.scouting.org/pre-opening-gathering-period-activities/" TargetMode="External"/><Relationship Id="rId77" Type="http://schemas.openxmlformats.org/officeDocument/2006/relationships/hyperlink" Target="https://www.youtube.com/watch?v=N7CRcyj7JEw" TargetMode="External"/><Relationship Id="rId100" Type="http://schemas.openxmlformats.org/officeDocument/2006/relationships/hyperlink" Target="https://www.youtube.com/watch?v=mSmblND09To" TargetMode="External"/><Relationship Id="rId282" Type="http://schemas.openxmlformats.org/officeDocument/2006/relationships/hyperlink" Target="https://promtaskforce.com/wp-content/uploads/2024/02/Cooking-Fire-Slide-Show.pdf" TargetMode="External"/><Relationship Id="rId8" Type="http://schemas.openxmlformats.org/officeDocument/2006/relationships/header" Target="header1.xml"/><Relationship Id="rId98" Type="http://schemas.openxmlformats.org/officeDocument/2006/relationships/image" Target="media/image21.jpeg"/><Relationship Id="rId121" Type="http://schemas.openxmlformats.org/officeDocument/2006/relationships/hyperlink" Target="https://www.youtube.com/watch?v=0buHfpqm46g" TargetMode="External"/><Relationship Id="rId142" Type="http://schemas.openxmlformats.org/officeDocument/2006/relationships/hyperlink" Target="https://www.youtube.com/watch?v=6HJMGr1IqKo" TargetMode="External"/><Relationship Id="rId163" Type="http://schemas.openxmlformats.org/officeDocument/2006/relationships/hyperlink" Target="https://pioneeringmeritbadge.org/simple-camp-table/" TargetMode="External"/><Relationship Id="rId184" Type="http://schemas.openxmlformats.org/officeDocument/2006/relationships/hyperlink" Target="https://troopresources.scouting.org/knot-tying-skill-activities/" TargetMode="External"/><Relationship Id="rId219" Type="http://schemas.openxmlformats.org/officeDocument/2006/relationships/image" Target="media/image57.png"/><Relationship Id="rId230" Type="http://schemas.openxmlformats.org/officeDocument/2006/relationships/hyperlink" Target="https://troopresources.scouting.org/troop-games-small-space/" TargetMode="External"/><Relationship Id="rId251" Type="http://schemas.openxmlformats.org/officeDocument/2006/relationships/hyperlink" Target="https://www.youtube.com/watch?v=UFuReu9zlAM" TargetMode="External"/><Relationship Id="rId25" Type="http://schemas.openxmlformats.org/officeDocument/2006/relationships/hyperlink" Target="https://troopresources.scouting.org/knot-tying-skill-activities/" TargetMode="External"/><Relationship Id="rId46" Type="http://schemas.openxmlformats.org/officeDocument/2006/relationships/hyperlink" Target="https://scoutpioneering.com/2012/12/27/double-a-frame-monkey-bridge/" TargetMode="External"/><Relationship Id="rId67" Type="http://schemas.openxmlformats.org/officeDocument/2006/relationships/image" Target="media/image15.png"/><Relationship Id="rId272" Type="http://schemas.openxmlformats.org/officeDocument/2006/relationships/hyperlink" Target="https://www.youtube.com/watch?v=6HJMGr1IqKo" TargetMode="External"/><Relationship Id="rId88" Type="http://schemas.openxmlformats.org/officeDocument/2006/relationships/header" Target="header6.xml"/><Relationship Id="rId111" Type="http://schemas.openxmlformats.org/officeDocument/2006/relationships/hyperlink" Target="https://www.youtube.com/watch?v=m-xSaYvIV7A" TargetMode="External"/><Relationship Id="rId132" Type="http://schemas.openxmlformats.org/officeDocument/2006/relationships/image" Target="media/image31.jpeg"/><Relationship Id="rId153" Type="http://schemas.openxmlformats.org/officeDocument/2006/relationships/hyperlink" Target="https://troopresources.scouting.org/lashing-skill-activities/" TargetMode="External"/><Relationship Id="rId174" Type="http://schemas.openxmlformats.org/officeDocument/2006/relationships/hyperlink" Target="https://pioneeringmeritbadge.org/single-lock-bridge/" TargetMode="External"/><Relationship Id="rId195" Type="http://schemas.openxmlformats.org/officeDocument/2006/relationships/image" Target="media/image47.png"/><Relationship Id="rId209" Type="http://schemas.openxmlformats.org/officeDocument/2006/relationships/hyperlink" Target="https://www.scouting.org/program-updates/cub-scout-program-updates-announced/" TargetMode="External"/><Relationship Id="rId220" Type="http://schemas.openxmlformats.org/officeDocument/2006/relationships/hyperlink" Target="https://www.scouting.org/programs/scouts-bsa/troop-resources/leave-no-trace/teaching-leave-no-trace/05-nat/" TargetMode="External"/><Relationship Id="rId241" Type="http://schemas.openxmlformats.org/officeDocument/2006/relationships/hyperlink" Target="https://www.youtube.com/watch?v=v_rGCoRW7C4" TargetMode="External"/><Relationship Id="rId15" Type="http://schemas.openxmlformats.org/officeDocument/2006/relationships/hyperlink" Target="https://www.youtube.com/watch?v=wqTqAfdcuiM" TargetMode="External"/><Relationship Id="rId36" Type="http://schemas.openxmlformats.org/officeDocument/2006/relationships/image" Target="media/image7.jpeg"/><Relationship Id="rId57" Type="http://schemas.openxmlformats.org/officeDocument/2006/relationships/image" Target="media/image12.jpeg"/><Relationship Id="rId262" Type="http://schemas.openxmlformats.org/officeDocument/2006/relationships/hyperlink" Target="https://www.youtube.com/watch?v=0buHfpqm46g" TargetMode="External"/><Relationship Id="rId283" Type="http://schemas.openxmlformats.org/officeDocument/2006/relationships/hyperlink" Target="https://www.youtube.com/watch?v=6RnaOo4icSI" TargetMode="External"/><Relationship Id="rId78" Type="http://schemas.openxmlformats.org/officeDocument/2006/relationships/image" Target="media/image16.jpeg"/><Relationship Id="rId99" Type="http://schemas.openxmlformats.org/officeDocument/2006/relationships/hyperlink" Target="https://www.youtube.com/watch?v=heq0GsTtAjE" TargetMode="External"/><Relationship Id="rId101" Type="http://schemas.openxmlformats.org/officeDocument/2006/relationships/hyperlink" Target="https://www.youtube.com/watch?v=Tx38LPEpRZw" TargetMode="External"/><Relationship Id="rId122" Type="http://schemas.openxmlformats.org/officeDocument/2006/relationships/hyperlink" Target="https://www.youtube.com/watch?v=CRR8fQbVYTo" TargetMode="External"/><Relationship Id="rId143" Type="http://schemas.openxmlformats.org/officeDocument/2006/relationships/hyperlink" Target="https://troopresources.scouting.org/lashing-skill-activities/" TargetMode="External"/><Relationship Id="rId164" Type="http://schemas.openxmlformats.org/officeDocument/2006/relationships/hyperlink" Target="https://pioneeringmeritbadge.org/rope/" TargetMode="External"/><Relationship Id="rId185" Type="http://schemas.openxmlformats.org/officeDocument/2006/relationships/image" Target="media/image43.png"/><Relationship Id="rId9" Type="http://schemas.openxmlformats.org/officeDocument/2006/relationships/footer" Target="footer1.xml"/><Relationship Id="rId210" Type="http://schemas.openxmlformats.org/officeDocument/2006/relationships/image" Target="media/image52.jpeg"/><Relationship Id="rId26" Type="http://schemas.openxmlformats.org/officeDocument/2006/relationships/hyperlink" Target="https://www.youtube.com/watch?v=WFMm0zeWoSY" TargetMode="External"/><Relationship Id="rId231" Type="http://schemas.openxmlformats.org/officeDocument/2006/relationships/hyperlink" Target="https://troopresources.scouting.org/patrol-games-small-space/" TargetMode="External"/><Relationship Id="rId252" Type="http://schemas.openxmlformats.org/officeDocument/2006/relationships/hyperlink" Target="https://www.youtube.com/watch?v=heq0GsTtAjE" TargetMode="External"/><Relationship Id="rId273" Type="http://schemas.openxmlformats.org/officeDocument/2006/relationships/hyperlink" Target="https://www.youtube.com/watch?v=ttOG0msK4EQ" TargetMode="External"/><Relationship Id="rId47" Type="http://schemas.openxmlformats.org/officeDocument/2006/relationships/hyperlink" Target="https://scoutpioneering.com/2014/08/08/see-saw/" TargetMode="External"/><Relationship Id="rId68" Type="http://schemas.openxmlformats.org/officeDocument/2006/relationships/header" Target="header5.xml"/><Relationship Id="rId89" Type="http://schemas.openxmlformats.org/officeDocument/2006/relationships/footer" Target="footer6.xml"/><Relationship Id="rId112" Type="http://schemas.openxmlformats.org/officeDocument/2006/relationships/hyperlink" Target="https://www.youtube.com/watch?v=I7UOL0cH5bA" TargetMode="External"/><Relationship Id="rId133" Type="http://schemas.openxmlformats.org/officeDocument/2006/relationships/hyperlink" Target="https://www.youtube.com/watch?v=nqq5imEoX2Y" TargetMode="External"/><Relationship Id="rId154" Type="http://schemas.openxmlformats.org/officeDocument/2006/relationships/image" Target="media/image40.png"/><Relationship Id="rId175" Type="http://schemas.openxmlformats.org/officeDocument/2006/relationships/hyperlink" Target="https://pioneeringmeritbadge.org/4-x-4-square-%20tower/" TargetMode="External"/><Relationship Id="rId196" Type="http://schemas.openxmlformats.org/officeDocument/2006/relationships/hyperlink" Target="https://www.youtube.com/watch?v=P0Yz_9Kr7VE" TargetMode="External"/><Relationship Id="rId200" Type="http://schemas.openxmlformats.org/officeDocument/2006/relationships/hyperlink" Target="https://www.youtube.com/watch?v=KowvHTu-8SQ" TargetMode="External"/><Relationship Id="rId16" Type="http://schemas.openxmlformats.org/officeDocument/2006/relationships/image" Target="media/image2.png"/><Relationship Id="rId221" Type="http://schemas.openxmlformats.org/officeDocument/2006/relationships/hyperlink" Target="https://www.scouting.org/programs/scouts-bsa/troop-resources/leave-no-trace/teaching-leave-no-trace/051a-plan/" TargetMode="External"/><Relationship Id="rId242" Type="http://schemas.openxmlformats.org/officeDocument/2006/relationships/hyperlink" Target="https://www.youtube.com/watch?v=Z8kH6EybMSw" TargetMode="External"/><Relationship Id="rId263" Type="http://schemas.openxmlformats.org/officeDocument/2006/relationships/hyperlink" Target="https://www.youtube.com/watch?v=CRR8fQbVYTo" TargetMode="External"/><Relationship Id="rId284" Type="http://schemas.openxmlformats.org/officeDocument/2006/relationships/hyperlink" Target="https://www.youtube.com/watch?v=3x2s7Do_1Kk" TargetMode="External"/><Relationship Id="rId37" Type="http://schemas.openxmlformats.org/officeDocument/2006/relationships/hyperlink" Target="https://www.youtube.com/watch?v=eLMec9PGSGs" TargetMode="External"/><Relationship Id="rId58" Type="http://schemas.openxmlformats.org/officeDocument/2006/relationships/image" Target="media/image13.jpeg"/><Relationship Id="rId79" Type="http://schemas.openxmlformats.org/officeDocument/2006/relationships/hyperlink" Target="https://www.youtube.com/watch?v=q5KWxqQ7JFU" TargetMode="External"/><Relationship Id="rId102" Type="http://schemas.openxmlformats.org/officeDocument/2006/relationships/image" Target="media/image22.png"/><Relationship Id="rId123" Type="http://schemas.openxmlformats.org/officeDocument/2006/relationships/hyperlink" Target="https://www.youtube.com/watch?v=IERpeSRBew0" TargetMode="External"/><Relationship Id="rId144" Type="http://schemas.openxmlformats.org/officeDocument/2006/relationships/image" Target="media/image36.jpeg"/><Relationship Id="rId90" Type="http://schemas.openxmlformats.org/officeDocument/2006/relationships/image" Target="media/image19.jpeg"/><Relationship Id="rId165" Type="http://schemas.openxmlformats.org/officeDocument/2006/relationships/hyperlink" Target="https://pioneeringmeritbadge.org/making-rope/" TargetMode="External"/><Relationship Id="rId186" Type="http://schemas.openxmlformats.org/officeDocument/2006/relationships/hyperlink" Target="https://www.youtube.com/watch?v=ljQIpnc9XGQ" TargetMode="External"/><Relationship Id="rId211" Type="http://schemas.openxmlformats.org/officeDocument/2006/relationships/image" Target="media/image53.png"/><Relationship Id="rId232" Type="http://schemas.openxmlformats.org/officeDocument/2006/relationships/image" Target="media/image59.png"/><Relationship Id="rId253" Type="http://schemas.openxmlformats.org/officeDocument/2006/relationships/hyperlink" Target="https://www.youtube.com/watch?v=mSmblND09To" TargetMode="External"/><Relationship Id="rId274" Type="http://schemas.openxmlformats.org/officeDocument/2006/relationships/hyperlink" Target="https://www.youtube.com/watch?v=iwZjTdw9il0" TargetMode="External"/><Relationship Id="rId27" Type="http://schemas.openxmlformats.org/officeDocument/2006/relationships/hyperlink" Target="https://troopresources.scouting.org/pre-opening-gathering-period-activities/" TargetMode="External"/><Relationship Id="rId48" Type="http://schemas.openxmlformats.org/officeDocument/2006/relationships/hyperlink" Target="https://scoutpioneering.com/2015/05/16/scout-swing/" TargetMode="External"/><Relationship Id="rId69" Type="http://schemas.openxmlformats.org/officeDocument/2006/relationships/footer" Target="footer5.xml"/><Relationship Id="rId113" Type="http://schemas.openxmlformats.org/officeDocument/2006/relationships/hyperlink" Target="https://troopresources.scouting.org/general-outdoor-skill-activities/" TargetMode="External"/><Relationship Id="rId134" Type="http://schemas.openxmlformats.org/officeDocument/2006/relationships/hyperlink" Target="https://www.youtube.com/watch?v=08WDOakA4lk" TargetMode="External"/><Relationship Id="rId80" Type="http://schemas.openxmlformats.org/officeDocument/2006/relationships/hyperlink" Target="https://troopresources.scouting.org/knot-tying-skill-activities/" TargetMode="External"/><Relationship Id="rId155" Type="http://schemas.openxmlformats.org/officeDocument/2006/relationships/hyperlink" Target="https://www.myplate.gov/" TargetMode="External"/><Relationship Id="rId176" Type="http://schemas.openxmlformats.org/officeDocument/2006/relationships/hyperlink" Target="https://pioneeringmeritbadge.org/four-flag-gateway-%20tower/" TargetMode="External"/><Relationship Id="rId197" Type="http://schemas.openxmlformats.org/officeDocument/2006/relationships/hyperlink" Target="https://troopresources.scouting.org/anchoring-pioneering-projects/" TargetMode="External"/><Relationship Id="rId201" Type="http://schemas.openxmlformats.org/officeDocument/2006/relationships/image" Target="media/image49.jpeg"/><Relationship Id="rId222" Type="http://schemas.openxmlformats.org/officeDocument/2006/relationships/hyperlink" Target="https://www.scouting.org/programs/scouts-bsa/troop-resources/leave-no-trace/teaching-leave-no-trace/052b-travel/" TargetMode="External"/><Relationship Id="rId243" Type="http://schemas.openxmlformats.org/officeDocument/2006/relationships/hyperlink" Target="https://www.youtube.com/watch?v=X7jv0Hd9F5A" TargetMode="External"/><Relationship Id="rId264" Type="http://schemas.openxmlformats.org/officeDocument/2006/relationships/hyperlink" Target="https://www.youtube.com/watch?v=IERpeSRBew0" TargetMode="External"/><Relationship Id="rId285" Type="http://schemas.openxmlformats.org/officeDocument/2006/relationships/hyperlink" Target="https://www.youtube.com/watch?v=LQCXq0dVuKw" TargetMode="External"/><Relationship Id="rId17" Type="http://schemas.openxmlformats.org/officeDocument/2006/relationships/image" Target="media/image3.jpeg"/><Relationship Id="rId38" Type="http://schemas.openxmlformats.org/officeDocument/2006/relationships/image" Target="media/image8.png"/><Relationship Id="rId59" Type="http://schemas.openxmlformats.org/officeDocument/2006/relationships/header" Target="header3.xml"/><Relationship Id="rId103" Type="http://schemas.openxmlformats.org/officeDocument/2006/relationships/hyperlink" Target="https://www.youtube.com/watch?v=ZLFiDx0ZjTg" TargetMode="External"/><Relationship Id="rId124" Type="http://schemas.openxmlformats.org/officeDocument/2006/relationships/hyperlink" Target="https://www.youtube.com/watch?v=GsgrygfnCsg" TargetMode="External"/><Relationship Id="rId70" Type="http://schemas.openxmlformats.org/officeDocument/2006/relationships/hyperlink" Target="https://troopresources.scouting.org/knot-tying-skill-activities/" TargetMode="External"/><Relationship Id="rId91" Type="http://schemas.openxmlformats.org/officeDocument/2006/relationships/header" Target="header7.xml"/><Relationship Id="rId145" Type="http://schemas.openxmlformats.org/officeDocument/2006/relationships/hyperlink" Target="https://scoutpioneering.com/2012/12/27/chippewa-kitchen/" TargetMode="External"/><Relationship Id="rId166" Type="http://schemas.openxmlformats.org/officeDocument/2006/relationships/hyperlink" Target="https://pioneeringmeritbadge.org/back-splice/" TargetMode="External"/><Relationship Id="rId187" Type="http://schemas.openxmlformats.org/officeDocument/2006/relationships/image" Target="media/image44.jpeg"/><Relationship Id="rId1" Type="http://schemas.openxmlformats.org/officeDocument/2006/relationships/numbering" Target="numbering.xml"/><Relationship Id="rId212" Type="http://schemas.openxmlformats.org/officeDocument/2006/relationships/hyperlink" Target="https://www.youtube.com/watch?v=6RnaOo4icSI" TargetMode="External"/><Relationship Id="rId233" Type="http://schemas.openxmlformats.org/officeDocument/2006/relationships/hyperlink" Target="https://www.youtube.com/watch?v=wqTqAfdcuiM" TargetMode="External"/><Relationship Id="rId254" Type="http://schemas.openxmlformats.org/officeDocument/2006/relationships/hyperlink" Target="https://www.youtube.com/watch?v=Tx38LPEpRZw" TargetMode="External"/><Relationship Id="rId28" Type="http://schemas.openxmlformats.org/officeDocument/2006/relationships/hyperlink" Target="https://www.youtube.com/watch?v=Pf4ZTMS0kp4" TargetMode="External"/><Relationship Id="rId49" Type="http://schemas.openxmlformats.org/officeDocument/2006/relationships/hyperlink" Target="https://scoutpioneering.com/2014/05/05/single-fire-bucket-holder/" TargetMode="External"/><Relationship Id="rId114" Type="http://schemas.openxmlformats.org/officeDocument/2006/relationships/hyperlink" Target="https://www.youtube.com/watch?v=IjVAaxyLzpo" TargetMode="External"/><Relationship Id="rId275" Type="http://schemas.openxmlformats.org/officeDocument/2006/relationships/hyperlink" Target="https://www.youtube.com/watch?v=ljQIpnc9XGQ" TargetMode="External"/><Relationship Id="rId60" Type="http://schemas.openxmlformats.org/officeDocument/2006/relationships/footer" Target="footer3.xml"/><Relationship Id="rId81" Type="http://schemas.openxmlformats.org/officeDocument/2006/relationships/hyperlink" Target="https://www.youtube.com/watch?v=db5FtlM65-Q" TargetMode="External"/><Relationship Id="rId135" Type="http://schemas.openxmlformats.org/officeDocument/2006/relationships/image" Target="media/image32.jpeg"/><Relationship Id="rId156" Type="http://schemas.openxmlformats.org/officeDocument/2006/relationships/hyperlink" Target="https://pioneeringmeritbadge.org/safe-pioneering/" TargetMode="External"/><Relationship Id="rId177" Type="http://schemas.openxmlformats.org/officeDocument/2006/relationships/hyperlink" Target="https://pioneeringmeritbadge.org/double-tripod-chippewa-kitchen/" TargetMode="External"/><Relationship Id="rId198" Type="http://schemas.openxmlformats.org/officeDocument/2006/relationships/image" Target="media/image48.jpeg"/><Relationship Id="rId202" Type="http://schemas.openxmlformats.org/officeDocument/2006/relationships/hyperlink" Target="https://troopresources.scouting.org/knot-tying-skill-activities/" TargetMode="External"/><Relationship Id="rId223" Type="http://schemas.openxmlformats.org/officeDocument/2006/relationships/hyperlink" Target="https://www.scouting.org/programs/scouts-bsa/troop-resources/leave-no-trace/teaching-leave-no-trace/053a-dispose/" TargetMode="External"/><Relationship Id="rId244" Type="http://schemas.openxmlformats.org/officeDocument/2006/relationships/hyperlink" Target="https://www.youtube.com/watch?v=TETXOaK1Dag" TargetMode="External"/><Relationship Id="rId18" Type="http://schemas.openxmlformats.org/officeDocument/2006/relationships/hyperlink" Target="https://www.youtube.com/watch?v=l7y0p8jn8Mw" TargetMode="External"/><Relationship Id="rId39" Type="http://schemas.openxmlformats.org/officeDocument/2006/relationships/hyperlink" Target="https://scoutpioneering.com/favorite-projects/" TargetMode="External"/><Relationship Id="rId265" Type="http://schemas.openxmlformats.org/officeDocument/2006/relationships/hyperlink" Target="https://www.youtube.com/watch?v=GsgrygfnCsg" TargetMode="External"/><Relationship Id="rId286" Type="http://schemas.openxmlformats.org/officeDocument/2006/relationships/hyperlink" Target="https://www.youtube.com/watch?v=8ml134ncxWU" TargetMode="External"/><Relationship Id="rId50" Type="http://schemas.openxmlformats.org/officeDocument/2006/relationships/hyperlink" Target="https://scoutpioneering.com/2012/12/25/fire-bucket-holder/" TargetMode="External"/><Relationship Id="rId104" Type="http://schemas.openxmlformats.org/officeDocument/2006/relationships/hyperlink" Target="https://www.youtube.com/watch?v=qzNgu8lFreY" TargetMode="External"/><Relationship Id="rId125" Type="http://schemas.openxmlformats.org/officeDocument/2006/relationships/hyperlink" Target="https://www.youtube.com/watch?v=oECr1ig1Mwc" TargetMode="External"/><Relationship Id="rId146" Type="http://schemas.openxmlformats.org/officeDocument/2006/relationships/image" Target="media/image37.jpeg"/><Relationship Id="rId167" Type="http://schemas.openxmlformats.org/officeDocument/2006/relationships/hyperlink" Target="https://pioneeringmeritbadge.org/eye-splice/" TargetMode="External"/><Relationship Id="rId188" Type="http://schemas.openxmlformats.org/officeDocument/2006/relationships/hyperlink" Target="https://www.youtube.com/watch?v=1znarfMFfvk" TargetMode="External"/><Relationship Id="rId71" Type="http://schemas.openxmlformats.org/officeDocument/2006/relationships/hyperlink" Target="https://troopresources.scouting.org/lashing-skill-activities/" TargetMode="External"/><Relationship Id="rId92" Type="http://schemas.openxmlformats.org/officeDocument/2006/relationships/footer" Target="footer7.xml"/><Relationship Id="rId213" Type="http://schemas.openxmlformats.org/officeDocument/2006/relationships/image" Target="media/image54.jpeg"/><Relationship Id="rId234" Type="http://schemas.openxmlformats.org/officeDocument/2006/relationships/hyperlink" Target="https://www.youtube.com/watch?v=l7y0p8jn8Mw" TargetMode="External"/><Relationship Id="rId2" Type="http://schemas.openxmlformats.org/officeDocument/2006/relationships/styles" Target="styles.xml"/><Relationship Id="rId29" Type="http://schemas.openxmlformats.org/officeDocument/2006/relationships/hyperlink" Target="https://www.youtube.com/watch?v=DkRrzKy4Jq8" TargetMode="External"/><Relationship Id="rId255" Type="http://schemas.openxmlformats.org/officeDocument/2006/relationships/hyperlink" Target="https://www.youtube.com/watch?v=ZLFiDx0ZjTg" TargetMode="External"/><Relationship Id="rId276" Type="http://schemas.openxmlformats.org/officeDocument/2006/relationships/hyperlink" Target="https://www.youtube.com/watch?v=1znarfMFfvk" TargetMode="External"/><Relationship Id="rId40" Type="http://schemas.openxmlformats.org/officeDocument/2006/relationships/hyperlink" Target="https://scoutpioneering.com/2014/05/05/single-fire-bucket-holder/" TargetMode="External"/><Relationship Id="rId115" Type="http://schemas.openxmlformats.org/officeDocument/2006/relationships/image" Target="media/image25.jpeg"/><Relationship Id="rId136" Type="http://schemas.openxmlformats.org/officeDocument/2006/relationships/hyperlink" Target="https://www.youtube.com/watch?v=GF9fYiKadjI" TargetMode="External"/><Relationship Id="rId157" Type="http://schemas.openxmlformats.org/officeDocument/2006/relationships/hyperlink" Target="https://troopresources.scouting.org/half-knot-west-country-whipping/" TargetMode="External"/><Relationship Id="rId178" Type="http://schemas.openxmlformats.org/officeDocument/2006/relationships/hyperlink" Target="https://pioneeringmeritbadge.org/safe-pioneering/" TargetMode="External"/><Relationship Id="rId61" Type="http://schemas.openxmlformats.org/officeDocument/2006/relationships/image" Target="media/image14.png"/><Relationship Id="rId82" Type="http://schemas.openxmlformats.org/officeDocument/2006/relationships/hyperlink" Target="https://troopresources.scouting.org/general-outdoor-skill-activities/" TargetMode="External"/><Relationship Id="rId199" Type="http://schemas.openxmlformats.org/officeDocument/2006/relationships/hyperlink" Target="https://www.youtube.com/watch?v=dpV19dQoAUo" TargetMode="External"/><Relationship Id="rId203" Type="http://schemas.openxmlformats.org/officeDocument/2006/relationships/header" Target="header8.xml"/><Relationship Id="rId19" Type="http://schemas.openxmlformats.org/officeDocument/2006/relationships/hyperlink" Target="https://troopresources.scouting.org/knot-tying-skill-activities/" TargetMode="External"/><Relationship Id="rId224" Type="http://schemas.openxmlformats.org/officeDocument/2006/relationships/hyperlink" Target="https://www.scouting.org/programs/scouts-bsa/troop-resources/leave-no-trace/teaching-leave-no-trace/054-leave/" TargetMode="External"/><Relationship Id="rId245" Type="http://schemas.openxmlformats.org/officeDocument/2006/relationships/hyperlink" Target="https://www.youtube.com/watch?v=N7CRcyj7JEw" TargetMode="External"/><Relationship Id="rId266" Type="http://schemas.openxmlformats.org/officeDocument/2006/relationships/hyperlink" Target="https://www.youtube.com/watch?v=oECr1ig1Mwc" TargetMode="External"/><Relationship Id="rId287" Type="http://schemas.openxmlformats.org/officeDocument/2006/relationships/fontTable" Target="fontTable.xml"/><Relationship Id="rId30" Type="http://schemas.openxmlformats.org/officeDocument/2006/relationships/hyperlink" Target="https://troopresources.scouting.org/lashing-skill-activities/" TargetMode="External"/><Relationship Id="rId105" Type="http://schemas.openxmlformats.org/officeDocument/2006/relationships/hyperlink" Target="https://www.youtube.com/watch?v=-ziA4uc7Ypk" TargetMode="External"/><Relationship Id="rId126" Type="http://schemas.openxmlformats.org/officeDocument/2006/relationships/hyperlink" Target="https://troopresources.scouting.org/compass-skill-activities/" TargetMode="External"/><Relationship Id="rId147" Type="http://schemas.openxmlformats.org/officeDocument/2006/relationships/image" Target="media/image38.png"/><Relationship Id="rId168" Type="http://schemas.openxmlformats.org/officeDocument/2006/relationships/hyperlink" Target="https://pioneeringmeritbadge.org/short-splice/" TargetMode="External"/><Relationship Id="rId51" Type="http://schemas.openxmlformats.org/officeDocument/2006/relationships/hyperlink" Target="https://scoutpioneering.com/2012/12/29/tool-rack/" TargetMode="External"/><Relationship Id="rId72" Type="http://schemas.openxmlformats.org/officeDocument/2006/relationships/hyperlink" Target="https://troopresources.scouting.org/pre-opening-gathering-period-activities/" TargetMode="External"/><Relationship Id="rId93" Type="http://schemas.openxmlformats.org/officeDocument/2006/relationships/hyperlink" Target="https://www.youtube.com/watch?v=mn2ZvkS395I" TargetMode="External"/><Relationship Id="rId189" Type="http://schemas.openxmlformats.org/officeDocument/2006/relationships/hyperlink" Target="https://www.youtube.com/watch?v=HDSZzakW9us" TargetMode="External"/><Relationship Id="rId3" Type="http://schemas.openxmlformats.org/officeDocument/2006/relationships/settings" Target="settings.xml"/><Relationship Id="rId214" Type="http://schemas.openxmlformats.org/officeDocument/2006/relationships/image" Target="media/image55.jpeg"/><Relationship Id="rId235" Type="http://schemas.openxmlformats.org/officeDocument/2006/relationships/hyperlink" Target="https://www.youtube.com/watch?v=Iou9zb0iP5I&amp;t=2s" TargetMode="External"/><Relationship Id="rId256" Type="http://schemas.openxmlformats.org/officeDocument/2006/relationships/hyperlink" Target="https://www.youtube.com/watch?v=qzNgu8lFreY" TargetMode="External"/><Relationship Id="rId277" Type="http://schemas.openxmlformats.org/officeDocument/2006/relationships/hyperlink" Target="https://www.youtube.com/watch?v=HDSZzakW9us" TargetMode="External"/><Relationship Id="rId116" Type="http://schemas.openxmlformats.org/officeDocument/2006/relationships/image" Target="media/image26.jpeg"/><Relationship Id="rId137" Type="http://schemas.openxmlformats.org/officeDocument/2006/relationships/hyperlink" Target="https://troopresources.scouting.org/lashing-skill-activities/" TargetMode="External"/><Relationship Id="rId158" Type="http://schemas.openxmlformats.org/officeDocument/2006/relationships/hyperlink" Target="https://troopresources.scouting.org/rope-tackle/" TargetMode="External"/><Relationship Id="rId20" Type="http://schemas.openxmlformats.org/officeDocument/2006/relationships/hyperlink" Target="https://www.youtube.com/watch?v=Iou9zb0iP5I" TargetMode="External"/><Relationship Id="rId41" Type="http://schemas.openxmlformats.org/officeDocument/2006/relationships/hyperlink" Target="https://scoutpioneering.com/2012/12/25/fire-bucket-holder/" TargetMode="External"/><Relationship Id="rId62" Type="http://schemas.openxmlformats.org/officeDocument/2006/relationships/hyperlink" Target="https://www.youtube.com/watch?v=X7jv0Hd9F5A" TargetMode="External"/><Relationship Id="rId83" Type="http://schemas.openxmlformats.org/officeDocument/2006/relationships/image" Target="media/image17.jpeg"/><Relationship Id="rId179" Type="http://schemas.openxmlformats.org/officeDocument/2006/relationships/hyperlink" Target="https://www.youtube.com/watch?v=iwZjTdw9il0" TargetMode="External"/><Relationship Id="rId190" Type="http://schemas.openxmlformats.org/officeDocument/2006/relationships/image" Target="media/image45.jpeg"/><Relationship Id="rId204" Type="http://schemas.openxmlformats.org/officeDocument/2006/relationships/footer" Target="footer8.xml"/><Relationship Id="rId225" Type="http://schemas.openxmlformats.org/officeDocument/2006/relationships/hyperlink" Target="https://www.scouting.org/programs/scouts-bsa/troop-resources/leave-no-trace/teaching-leave-no-trace/055-minimize/" TargetMode="External"/><Relationship Id="rId246" Type="http://schemas.openxmlformats.org/officeDocument/2006/relationships/hyperlink" Target="https://www.youtube.com/watch?v=q5KWxqQ7JFU" TargetMode="External"/><Relationship Id="rId267" Type="http://schemas.openxmlformats.org/officeDocument/2006/relationships/hyperlink" Target="https://www.youtube.com/watch?v=IQJEDjC81Jo" TargetMode="External"/><Relationship Id="rId288" Type="http://schemas.openxmlformats.org/officeDocument/2006/relationships/theme" Target="theme/theme1.xml"/><Relationship Id="rId106" Type="http://schemas.openxmlformats.org/officeDocument/2006/relationships/image" Target="media/image23.jpeg"/><Relationship Id="rId127" Type="http://schemas.openxmlformats.org/officeDocument/2006/relationships/hyperlink" Target="https://troopresources.scouting.org/compass-skill-activities/" TargetMode="External"/><Relationship Id="rId10" Type="http://schemas.openxmlformats.org/officeDocument/2006/relationships/header" Target="header2.xml"/><Relationship Id="rId31" Type="http://schemas.openxmlformats.org/officeDocument/2006/relationships/image" Target="media/image4.png"/><Relationship Id="rId52" Type="http://schemas.openxmlformats.org/officeDocument/2006/relationships/hyperlink" Target="https://scoutpioneering.com/2012/12/31/garbage-bag-holder/" TargetMode="External"/><Relationship Id="rId73" Type="http://schemas.openxmlformats.org/officeDocument/2006/relationships/hyperlink" Target="https://troopresources.scouting.org/pre-opening-gathering-period-activities/" TargetMode="External"/><Relationship Id="rId94" Type="http://schemas.openxmlformats.org/officeDocument/2006/relationships/hyperlink" Target="https://www.youtube.com/watch?v=74JNsjQqJG0" TargetMode="External"/><Relationship Id="rId148" Type="http://schemas.openxmlformats.org/officeDocument/2006/relationships/hyperlink" Target="http://www.geocaching.com/" TargetMode="External"/><Relationship Id="rId169" Type="http://schemas.openxmlformats.org/officeDocument/2006/relationships/hyperlink" Target="https://pioneeringmeritbadge.org/anchoring-pioneering-projects/" TargetMode="External"/><Relationship Id="rId4" Type="http://schemas.openxmlformats.org/officeDocument/2006/relationships/webSettings" Target="webSettings.xml"/><Relationship Id="rId180" Type="http://schemas.openxmlformats.org/officeDocument/2006/relationships/hyperlink" Target="https://troopresources.scouting.org/lashing-skill-activities/" TargetMode="External"/><Relationship Id="rId215" Type="http://schemas.openxmlformats.org/officeDocument/2006/relationships/hyperlink" Target="https://www.youtube.com/watch?v=3x2s7Do_1Kk" TargetMode="External"/><Relationship Id="rId236" Type="http://schemas.openxmlformats.org/officeDocument/2006/relationships/hyperlink" Target="https://www.youtube.com/watch?v=KgB2_lwB_dI" TargetMode="External"/><Relationship Id="rId257" Type="http://schemas.openxmlformats.org/officeDocument/2006/relationships/hyperlink" Target="https://www.youtube.com/watch?v=-ziA4uc7Ypk" TargetMode="External"/><Relationship Id="rId278" Type="http://schemas.openxmlformats.org/officeDocument/2006/relationships/hyperlink" Target="https://www.youtube.com/watch?v=FMagDRCpJ14" TargetMode="External"/><Relationship Id="rId42" Type="http://schemas.openxmlformats.org/officeDocument/2006/relationships/hyperlink" Target="https://scoutpioneering.com/2012/12/31/garbage-bag-holder/" TargetMode="External"/><Relationship Id="rId84" Type="http://schemas.openxmlformats.org/officeDocument/2006/relationships/hyperlink" Target="https://www.youtube.com/watch?v=K7mGOkQvfYQ" TargetMode="External"/><Relationship Id="rId138" Type="http://schemas.openxmlformats.org/officeDocument/2006/relationships/image" Target="media/image33.jpeg"/><Relationship Id="rId191" Type="http://schemas.openxmlformats.org/officeDocument/2006/relationships/hyperlink" Target="https://troopresources.scouting.org/pre-opening-gathering-period-activities/" TargetMode="External"/><Relationship Id="rId205" Type="http://schemas.openxmlformats.org/officeDocument/2006/relationships/header" Target="header9.xml"/><Relationship Id="rId247" Type="http://schemas.openxmlformats.org/officeDocument/2006/relationships/hyperlink" Target="https://www.youtube.com/watch?v=db5FtlM65-Q" TargetMode="External"/><Relationship Id="rId107" Type="http://schemas.openxmlformats.org/officeDocument/2006/relationships/hyperlink" Target="https://troopresources.scouting.org/pre-opening-gathering-period-activities/" TargetMode="External"/><Relationship Id="rId11" Type="http://schemas.openxmlformats.org/officeDocument/2006/relationships/footer" Target="footer2.xml"/><Relationship Id="rId53" Type="http://schemas.openxmlformats.org/officeDocument/2006/relationships/hyperlink" Target="https://scoutpioneering.com/2013/01/01/wash-station/" TargetMode="External"/><Relationship Id="rId149" Type="http://schemas.openxmlformats.org/officeDocument/2006/relationships/hyperlink" Target="http://www.geocaching.com/" TargetMode="External"/><Relationship Id="rId95" Type="http://schemas.openxmlformats.org/officeDocument/2006/relationships/hyperlink" Target="https://www.youtube.com/watch?v=UFuReu9zlAM" TargetMode="External"/><Relationship Id="rId160" Type="http://schemas.openxmlformats.org/officeDocument/2006/relationships/hyperlink" Target="https://troopresources.scouting.org/lashings/" TargetMode="External"/><Relationship Id="rId216" Type="http://schemas.openxmlformats.org/officeDocument/2006/relationships/image" Target="media/image56.png"/><Relationship Id="rId258" Type="http://schemas.openxmlformats.org/officeDocument/2006/relationships/hyperlink" Target="https://www.youtube.com/watch?v=m-xSaYvIV7A" TargetMode="External"/><Relationship Id="rId22" Type="http://schemas.openxmlformats.org/officeDocument/2006/relationships/hyperlink" Target="https://www.youtube.com/watch?v=KgB2_lwB_dI" TargetMode="External"/><Relationship Id="rId64" Type="http://schemas.openxmlformats.org/officeDocument/2006/relationships/hyperlink" Target="https://troopresources.scouting.org/knot-tying-skill-activities/" TargetMode="External"/><Relationship Id="rId118"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108</TotalTime>
  <Pages>196</Pages>
  <Words>46043</Words>
  <Characters>262447</Characters>
  <Application>Microsoft Office Word</Application>
  <DocSecurity>0</DocSecurity>
  <Lines>2187</Lines>
  <Paragraphs>615</Paragraphs>
  <ScaleCrop>false</ScaleCrop>
  <HeadingPairs>
    <vt:vector size="2" baseType="variant">
      <vt:variant>
        <vt:lpstr>Title</vt:lpstr>
      </vt:variant>
      <vt:variant>
        <vt:i4>1</vt:i4>
      </vt:variant>
    </vt:vector>
  </HeadingPairs>
  <TitlesOfParts>
    <vt:vector size="1" baseType="lpstr">
      <vt:lpstr>LESSON PLAN</vt:lpstr>
    </vt:vector>
  </TitlesOfParts>
  <Company/>
  <LinksUpToDate>false</LinksUpToDate>
  <CharactersWithSpaces>307875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LESSON PLAN</dc:title>
  <cp:lastModifiedBy>Larry Green</cp:lastModifiedBy>
  <cp:revision>6</cp:revision>
  <dcterms:created xsi:type="dcterms:W3CDTF">2024-02-15T04:29:00Z</dcterms:created>
  <dcterms:modified xsi:type="dcterms:W3CDTF">2024-02-15T13:24:00Z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2024-02-15T00:00:00Z</vt:filetime>
  </property>
  <property fmtid="{D5CDD505-2E9C-101B-9397-08002B2CF9AE}" pid="3" name="Creator">
    <vt:lpwstr>Pages</vt:lpwstr>
  </property>
  <property fmtid="{D5CDD505-2E9C-101B-9397-08002B2CF9AE}" pid="4" name="LastSaved">
    <vt:filetime>2024-02-15T00:00:00Z</vt:filetime>
  </property>
  <property fmtid="{D5CDD505-2E9C-101B-9397-08002B2CF9AE}" pid="5" name="Producer">
    <vt:lpwstr>macOS Version 14.2.1 (Build 23C71) Quartz PDFContext</vt:lpwstr>
  </property>
</Properties>
</file>